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B760" w14:textId="77777777" w:rsidR="00F56A73" w:rsidRPr="00B2674E" w:rsidRDefault="00F56A73">
      <w:pPr>
        <w:pStyle w:val="Afzendadres"/>
        <w:framePr w:w="2513" w:wrap="notBeside" w:x="12502" w:y="725"/>
        <w:rPr>
          <w:lang w:val="en-GB"/>
        </w:rPr>
      </w:pPr>
      <w:r w:rsidRPr="00B2674E">
        <w:rPr>
          <w:lang w:val="en-GB"/>
        </w:rPr>
        <w:t>ABS Laundry Business Solutions</w:t>
      </w:r>
    </w:p>
    <w:p w14:paraId="08B07FAC" w14:textId="77777777" w:rsidR="00EA1221" w:rsidRPr="00B2674E" w:rsidRDefault="00EA1221">
      <w:pPr>
        <w:pStyle w:val="Afzendadres"/>
        <w:framePr w:w="2513" w:wrap="notBeside" w:x="12502" w:y="725"/>
        <w:rPr>
          <w:lang w:val="en-GB"/>
        </w:rPr>
      </w:pPr>
      <w:r w:rsidRPr="00B2674E">
        <w:rPr>
          <w:lang w:val="en-GB"/>
        </w:rPr>
        <w:t>Parkweg 24a</w:t>
      </w:r>
    </w:p>
    <w:p w14:paraId="761E99E3" w14:textId="77777777" w:rsidR="00EA1221" w:rsidRPr="00B2674E" w:rsidRDefault="00EA1221">
      <w:pPr>
        <w:pStyle w:val="Afzendadres"/>
        <w:framePr w:w="2513" w:wrap="notBeside" w:x="12502" w:y="725"/>
        <w:rPr>
          <w:lang w:val="de-DE"/>
        </w:rPr>
      </w:pPr>
      <w:r w:rsidRPr="00B2674E">
        <w:rPr>
          <w:lang w:val="de-DE"/>
        </w:rPr>
        <w:t>5282 SM Boxtel NL</w:t>
      </w:r>
    </w:p>
    <w:p w14:paraId="0F028058" w14:textId="77777777" w:rsidR="00EA1221" w:rsidRPr="00B2674E" w:rsidRDefault="00EA1221">
      <w:pPr>
        <w:pStyle w:val="Afzendadres"/>
        <w:framePr w:w="2513" w:wrap="notBeside" w:x="12502" w:y="725"/>
        <w:rPr>
          <w:lang w:val="de-DE"/>
        </w:rPr>
      </w:pPr>
      <w:r w:rsidRPr="00B2674E">
        <w:rPr>
          <w:lang w:val="de-DE"/>
        </w:rPr>
        <w:t>tel: +31-(0)411 612 761</w:t>
      </w:r>
    </w:p>
    <w:p w14:paraId="6EF283F6" w14:textId="77777777" w:rsidR="00EA1221" w:rsidRPr="00B2674E" w:rsidRDefault="00EA1221">
      <w:pPr>
        <w:pStyle w:val="Afzendadres"/>
        <w:framePr w:w="2513" w:wrap="notBeside" w:x="12502" w:y="725"/>
        <w:rPr>
          <w:lang w:val="de-DE"/>
        </w:rPr>
      </w:pPr>
      <w:r w:rsidRPr="00B2674E">
        <w:rPr>
          <w:lang w:val="de-DE"/>
        </w:rPr>
        <w:t>e-mail: info@ABSLBS.COMl</w:t>
      </w:r>
    </w:p>
    <w:p w14:paraId="68BD594B" w14:textId="77777777" w:rsidR="00EA1221" w:rsidRPr="00B2674E" w:rsidRDefault="00C55F88">
      <w:pPr>
        <w:rPr>
          <w:lang w:val="de-DE"/>
        </w:rPr>
      </w:pPr>
      <w:r w:rsidRPr="00B2674E">
        <w:rPr>
          <w:noProof/>
          <w:lang w:val="en-US"/>
        </w:rPr>
        <mc:AlternateContent>
          <mc:Choice Requires="wps">
            <w:drawing>
              <wp:anchor distT="0" distB="0" distL="114300" distR="114300" simplePos="0" relativeHeight="251658240" behindDoc="1" locked="1" layoutInCell="1" allowOverlap="1" wp14:anchorId="5509E1F2" wp14:editId="6AA0C88B">
                <wp:simplePos x="0" y="0"/>
                <wp:positionH relativeFrom="page">
                  <wp:posOffset>390525</wp:posOffset>
                </wp:positionH>
                <wp:positionV relativeFrom="page">
                  <wp:posOffset>10239375</wp:posOffset>
                </wp:positionV>
                <wp:extent cx="9829800" cy="590550"/>
                <wp:effectExtent l="0" t="0" r="0" b="0"/>
                <wp:wrapNone/>
                <wp:docPr id="5"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0" cy="590550"/>
                        </a:xfrm>
                        <a:prstGeom prst="rect">
                          <a:avLst/>
                        </a:prstGeom>
                        <a:solidFill>
                          <a:srgbClr val="E5E5E5"/>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D6CF" id="Rectangle 306" o:spid="_x0000_s1026" style="position:absolute;margin-left:30.75pt;margin-top:806.25pt;width:774pt;height: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" fillcolor="#e5e5e5" stroked="f" strokecolor="#e5e5e5">
                <w10:wrap anchorx="page" anchory="page"/>
                <w10:anchorlock/>
              </v:rect>
            </w:pict>
          </mc:Fallback>
        </mc:AlternateContent>
      </w:r>
      <w:r w:rsidRPr="00B2674E">
        <w:rPr>
          <w:noProof/>
        </w:rPr>
        <mc:AlternateContent>
          <mc:Choice Requires="wps">
            <w:drawing>
              <wp:anchor distT="0" distB="0" distL="114300" distR="114300" simplePos="0" relativeHeight="251657216" behindDoc="1" locked="1" layoutInCell="1" allowOverlap="1" wp14:anchorId="37DFD0BF" wp14:editId="16166C32">
                <wp:simplePos x="0" y="0"/>
                <wp:positionH relativeFrom="page">
                  <wp:posOffset>7705725</wp:posOffset>
                </wp:positionH>
                <wp:positionV relativeFrom="page">
                  <wp:posOffset>457200</wp:posOffset>
                </wp:positionV>
                <wp:extent cx="95250" cy="733425"/>
                <wp:effectExtent l="0" t="0" r="0"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50530D9D" w14:textId="77777777" w:rsidR="00671B67" w:rsidRDefault="00671B67">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1D3E2BDC" w14:textId="77777777" w:rsidR="00671B67" w:rsidRDefault="00671B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FD0BF" id="Rectangle 5" o:spid="_x0000_s1026" style="position:absolute;margin-left:606.75pt;margin-top:36pt;width:7.5pt;height:5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" filled="f" stroked="f" strokecolor="white" strokeweight="6pt">
                <v:textbox inset="0,0,0,0">
                  <w:txbxContent>
                    <w:p w14:paraId="50530D9D" w14:textId="77777777" w:rsidR="00671B67" w:rsidRDefault="00671B67">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1D3E2BDC" w14:textId="77777777" w:rsidR="00671B67" w:rsidRDefault="00671B67"/>
                  </w:txbxContent>
                </v:textbox>
                <w10:wrap anchorx="page" anchory="page"/>
                <w10:anchorlock/>
              </v:rect>
            </w:pict>
          </mc:Fallback>
        </mc:AlternateContent>
      </w:r>
      <w:r w:rsidRPr="00B2674E">
        <w:rPr>
          <w:noProof/>
        </w:rPr>
        <mc:AlternateContent>
          <mc:Choice Requires="wps">
            <w:drawing>
              <wp:anchor distT="0" distB="0" distL="114300" distR="114300" simplePos="0" relativeHeight="251656192" behindDoc="1" locked="1" layoutInCell="1" allowOverlap="1" wp14:anchorId="6D9D39C6" wp14:editId="2C51E504">
                <wp:simplePos x="0" y="0"/>
                <wp:positionH relativeFrom="page">
                  <wp:posOffset>561975</wp:posOffset>
                </wp:positionH>
                <wp:positionV relativeFrom="page">
                  <wp:posOffset>1781175</wp:posOffset>
                </wp:positionV>
                <wp:extent cx="9559290" cy="1524000"/>
                <wp:effectExtent l="0" t="0" r="381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9290" cy="1524000"/>
                        </a:xfrm>
                        <a:prstGeom prst="rect">
                          <a:avLst/>
                        </a:prstGeom>
                        <a:solidFill>
                          <a:srgbClr val="E5E5E5"/>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EF50E" id="Rectangle 2" o:spid="_x0000_s1026" style="position:absolute;margin-left:44.25pt;margin-top:140.25pt;width:752.7pt;height:1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" fillcolor="#e5e5e5" stroked="f" strokecolor="#e5e5e5">
                <w10:wrap anchorx="page" anchory="page"/>
                <w10:anchorlock/>
              </v:rect>
            </w:pict>
          </mc:Fallback>
        </mc:AlternateContent>
      </w:r>
    </w:p>
    <w:p w14:paraId="431785DC" w14:textId="77777777" w:rsidR="00EA1221" w:rsidRPr="00B2674E" w:rsidRDefault="00EA1221">
      <w:pPr>
        <w:rPr>
          <w:lang w:val="de-DE"/>
        </w:rPr>
      </w:pPr>
    </w:p>
    <w:p w14:paraId="78772D2C" w14:textId="77777777" w:rsidR="00EA1221" w:rsidRPr="00B2674E" w:rsidRDefault="00EA1221">
      <w:pPr>
        <w:pStyle w:val="Naambedrijf"/>
        <w:outlineLvl w:val="0"/>
        <w:rPr>
          <w:b/>
          <w:i/>
          <w:sz w:val="72"/>
          <w:lang w:val="de-DE"/>
        </w:rPr>
      </w:pPr>
    </w:p>
    <w:p w14:paraId="0F0CF28A" w14:textId="77777777" w:rsidR="00EA1221" w:rsidRPr="00B2674E" w:rsidRDefault="00EA1221">
      <w:pPr>
        <w:pStyle w:val="Naambedrijf"/>
        <w:outlineLvl w:val="0"/>
        <w:rPr>
          <w:b/>
          <w:i/>
          <w:sz w:val="72"/>
          <w:lang w:val="en-GB"/>
        </w:rPr>
      </w:pPr>
      <w:r w:rsidRPr="00B2674E">
        <w:rPr>
          <w:b/>
          <w:iCs/>
          <w:sz w:val="72"/>
          <w:lang w:val="en-GB"/>
        </w:rPr>
        <w:t>ABS</w:t>
      </w:r>
      <w:r w:rsidRPr="00B2674E">
        <w:rPr>
          <w:b/>
          <w:i/>
          <w:sz w:val="72"/>
          <w:lang w:val="en-GB"/>
        </w:rPr>
        <w:t>Solute</w:t>
      </w:r>
    </w:p>
    <w:p w14:paraId="7EC14DDA" w14:textId="77777777" w:rsidR="00EA1221" w:rsidRPr="00B2674E" w:rsidRDefault="00EA1221">
      <w:pPr>
        <w:pStyle w:val="Naambedrijf"/>
        <w:outlineLvl w:val="0"/>
        <w:rPr>
          <w:sz w:val="48"/>
          <w:lang w:val="en-GB"/>
        </w:rPr>
      </w:pPr>
      <w:r w:rsidRPr="00B2674E">
        <w:rPr>
          <w:sz w:val="48"/>
          <w:lang w:val="en-GB"/>
        </w:rPr>
        <w:t>Multi Tier Laundry Information System</w:t>
      </w:r>
    </w:p>
    <w:p w14:paraId="58D4AD76" w14:textId="77777777" w:rsidR="00EA1221" w:rsidRPr="00B2674E" w:rsidRDefault="00EA1221">
      <w:pPr>
        <w:pStyle w:val="Titelblad"/>
        <w:ind w:left="2880" w:firstLine="720"/>
        <w:rPr>
          <w:lang w:val="en-GB"/>
        </w:rPr>
      </w:pPr>
      <w:r w:rsidRPr="00B2674E">
        <w:rPr>
          <w:lang w:val="en-GB"/>
        </w:rPr>
        <w:t xml:space="preserve">ABS Laundry Business Solutions </w:t>
      </w:r>
    </w:p>
    <w:p w14:paraId="720F7F13" w14:textId="77777777" w:rsidR="00EA1221" w:rsidRPr="00B2674E" w:rsidRDefault="00EA1221">
      <w:pPr>
        <w:pStyle w:val="Subtitelblad"/>
        <w:ind w:left="3240" w:right="1418" w:firstLine="360"/>
        <w:rPr>
          <w:lang w:val="en-GB"/>
        </w:rPr>
      </w:pPr>
      <w:r w:rsidRPr="00B2674E">
        <w:rPr>
          <w:lang w:val="en-GB"/>
        </w:rPr>
        <w:t>Import Legacy Data into ABSSolute Database</w:t>
      </w:r>
    </w:p>
    <w:p w14:paraId="578AFBBB" w14:textId="77777777" w:rsidR="00EA1221" w:rsidRPr="00B2674E" w:rsidRDefault="00EA1221">
      <w:pPr>
        <w:pStyle w:val="BodyText"/>
        <w:rPr>
          <w:lang w:val="en-GB"/>
        </w:rPr>
      </w:pPr>
    </w:p>
    <w:p w14:paraId="09E80A48" w14:textId="77777777" w:rsidR="00EA1221" w:rsidRPr="00B2674E" w:rsidRDefault="00EA1221">
      <w:pPr>
        <w:pStyle w:val="BodyText"/>
        <w:ind w:left="0"/>
        <w:rPr>
          <w:sz w:val="20"/>
          <w:lang w:val="en-GB"/>
        </w:rPr>
      </w:pPr>
    </w:p>
    <w:p w14:paraId="25DF1B5D" w14:textId="77777777" w:rsidR="00EA1221" w:rsidRPr="00B2674E" w:rsidRDefault="00EA1221">
      <w:pPr>
        <w:pStyle w:val="BodyText"/>
        <w:ind w:left="0"/>
        <w:rPr>
          <w:sz w:val="20"/>
          <w:lang w:val="en-GB"/>
        </w:rPr>
      </w:pPr>
    </w:p>
    <w:p w14:paraId="7B2982E4" w14:textId="77777777" w:rsidR="00EA1221" w:rsidRPr="00B2674E" w:rsidRDefault="00EA1221">
      <w:pPr>
        <w:pStyle w:val="BodyText"/>
        <w:ind w:left="0"/>
        <w:rPr>
          <w:sz w:val="20"/>
          <w:lang w:val="en-GB"/>
        </w:rPr>
      </w:pPr>
    </w:p>
    <w:p w14:paraId="028F694E" w14:textId="77777777" w:rsidR="00EA1221" w:rsidRPr="00B2674E" w:rsidRDefault="00EA1221">
      <w:pPr>
        <w:pStyle w:val="BodyText"/>
        <w:ind w:left="0"/>
        <w:rPr>
          <w:sz w:val="20"/>
          <w:lang w:val="en-GB"/>
        </w:rPr>
      </w:pPr>
    </w:p>
    <w:p w14:paraId="52C78E35" w14:textId="77777777" w:rsidR="00EA1221" w:rsidRPr="00B2674E" w:rsidRDefault="00C55F88">
      <w:pPr>
        <w:pStyle w:val="BodyText"/>
        <w:ind w:left="0"/>
        <w:rPr>
          <w:sz w:val="20"/>
          <w:lang w:val="en-GB"/>
        </w:rPr>
      </w:pPr>
      <w:r w:rsidRPr="00B2674E">
        <w:rPr>
          <w:noProof/>
          <w:sz w:val="20"/>
          <w:lang w:val="en-US"/>
        </w:rPr>
        <mc:AlternateContent>
          <mc:Choice Requires="wps">
            <w:drawing>
              <wp:anchor distT="0" distB="0" distL="114300" distR="114300" simplePos="0" relativeHeight="251659264" behindDoc="1" locked="1" layoutInCell="0" allowOverlap="1" wp14:anchorId="761A8FB4" wp14:editId="7407E8C5">
                <wp:simplePos x="0" y="0"/>
                <wp:positionH relativeFrom="page">
                  <wp:posOffset>457200</wp:posOffset>
                </wp:positionH>
                <wp:positionV relativeFrom="page">
                  <wp:posOffset>4023360</wp:posOffset>
                </wp:positionV>
                <wp:extent cx="2051685" cy="2049780"/>
                <wp:effectExtent l="0" t="0" r="0" b="0"/>
                <wp:wrapNone/>
                <wp:docPr id="1"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20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14:paraId="34D48382" w14:textId="77777777" w:rsidR="00671B67" w:rsidRDefault="00671B67" w:rsidP="007A3DDA">
                            <w:pPr>
                              <w:ind w:left="2"/>
                              <w:jc w:val="both"/>
                            </w:pPr>
                            <w:r>
                              <w:rPr>
                                <w:noProof/>
                              </w:rPr>
                              <w:drawing>
                                <wp:inline distT="0" distB="0" distL="0" distR="0" wp14:anchorId="4F3F8CD1" wp14:editId="540A0464">
                                  <wp:extent cx="2047875" cy="2047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61A8FB4" id="Rectangle 308" o:spid="_x0000_s1027" style="position:absolute;margin-left:36pt;margin-top:316.8pt;width:161.55pt;height:161.4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" o:allowincell="f" filled="f" stroked="f" strokecolor="white" strokeweight=".25pt">
                <v:textbox style="mso-fit-shape-to-text:t" inset="0,0,0,0">
                  <w:txbxContent>
                    <w:p w14:paraId="34D48382" w14:textId="77777777" w:rsidR="00671B67" w:rsidRDefault="00671B67" w:rsidP="007A3DDA">
                      <w:pPr>
                        <w:ind w:left="2"/>
                        <w:jc w:val="both"/>
                      </w:pPr>
                      <w:r>
                        <w:rPr>
                          <w:noProof/>
                        </w:rPr>
                        <w:drawing>
                          <wp:inline distT="0" distB="0" distL="0" distR="0" wp14:anchorId="4F3F8CD1" wp14:editId="540A0464">
                            <wp:extent cx="2047875" cy="2047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txbxContent>
                </v:textbox>
                <w10:wrap anchorx="page" anchory="page"/>
                <w10:anchorlock/>
              </v:rect>
            </w:pict>
          </mc:Fallback>
        </mc:AlternateContent>
      </w:r>
    </w:p>
    <w:p w14:paraId="4CA75BED" w14:textId="77777777" w:rsidR="00EA1221" w:rsidRPr="00B2674E" w:rsidRDefault="00EA1221">
      <w:pPr>
        <w:pStyle w:val="BodyText"/>
        <w:ind w:left="0"/>
        <w:rPr>
          <w:sz w:val="20"/>
          <w:lang w:val="en-GB"/>
        </w:rPr>
      </w:pPr>
    </w:p>
    <w:p w14:paraId="4B7E6751" w14:textId="77777777" w:rsidR="00EA1221" w:rsidRPr="00B2674E" w:rsidRDefault="00EA1221">
      <w:pPr>
        <w:pStyle w:val="BodyText"/>
        <w:ind w:left="0"/>
        <w:rPr>
          <w:sz w:val="20"/>
          <w:lang w:val="en-GB"/>
        </w:rPr>
      </w:pPr>
    </w:p>
    <w:p w14:paraId="4B4E6E8F" w14:textId="77777777" w:rsidR="00EA1221" w:rsidRPr="00B2674E" w:rsidRDefault="00EA1221">
      <w:pPr>
        <w:pStyle w:val="BodyText"/>
        <w:ind w:left="0"/>
        <w:rPr>
          <w:sz w:val="20"/>
          <w:lang w:val="en-GB"/>
        </w:rPr>
      </w:pPr>
    </w:p>
    <w:p w14:paraId="1AF43F84" w14:textId="77777777" w:rsidR="00EA1221" w:rsidRPr="00B2674E" w:rsidRDefault="00EA1221">
      <w:pPr>
        <w:pStyle w:val="BodyText"/>
        <w:ind w:left="0"/>
        <w:rPr>
          <w:sz w:val="20"/>
          <w:lang w:val="en-GB"/>
        </w:rPr>
      </w:pPr>
    </w:p>
    <w:p w14:paraId="27355D15" w14:textId="77777777" w:rsidR="00EA1221" w:rsidRPr="00B2674E" w:rsidRDefault="00EA1221">
      <w:pPr>
        <w:pStyle w:val="BodyText"/>
        <w:ind w:left="0"/>
        <w:rPr>
          <w:sz w:val="20"/>
          <w:lang w:val="en-GB"/>
        </w:rPr>
      </w:pPr>
    </w:p>
    <w:p w14:paraId="4540B5F6" w14:textId="77777777" w:rsidR="00EA1221" w:rsidRPr="00B2674E" w:rsidRDefault="00EA1221">
      <w:pPr>
        <w:pStyle w:val="BodyText"/>
        <w:ind w:left="0"/>
        <w:rPr>
          <w:sz w:val="20"/>
          <w:lang w:val="en-GB"/>
        </w:rPr>
      </w:pPr>
    </w:p>
    <w:p w14:paraId="5E917535" w14:textId="77777777" w:rsidR="00EA1221" w:rsidRPr="00B2674E" w:rsidRDefault="00EA1221">
      <w:pPr>
        <w:pStyle w:val="BodyText"/>
        <w:ind w:left="0"/>
        <w:rPr>
          <w:sz w:val="20"/>
          <w:lang w:val="en-GB"/>
        </w:rPr>
      </w:pPr>
    </w:p>
    <w:p w14:paraId="0D4A601A" w14:textId="77777777" w:rsidR="00EA1221" w:rsidRPr="00B2674E" w:rsidRDefault="00EA1221">
      <w:pPr>
        <w:pStyle w:val="BodyText"/>
        <w:ind w:left="0"/>
        <w:rPr>
          <w:sz w:val="20"/>
          <w:lang w:val="en-GB"/>
        </w:rPr>
      </w:pPr>
    </w:p>
    <w:p w14:paraId="795583DB" w14:textId="77777777" w:rsidR="00EA1221" w:rsidRPr="00B2674E" w:rsidRDefault="00EA1221">
      <w:pPr>
        <w:pStyle w:val="BodyText"/>
        <w:ind w:left="0"/>
        <w:rPr>
          <w:sz w:val="20"/>
          <w:lang w:val="en-GB"/>
        </w:rPr>
      </w:pPr>
    </w:p>
    <w:p w14:paraId="60B07486" w14:textId="77777777" w:rsidR="00EA1221" w:rsidRPr="00B2674E" w:rsidRDefault="00EA1221">
      <w:pPr>
        <w:pStyle w:val="BodyText"/>
        <w:ind w:left="0"/>
        <w:rPr>
          <w:sz w:val="20"/>
          <w:lang w:val="en-GB"/>
        </w:rPr>
      </w:pPr>
    </w:p>
    <w:p w14:paraId="6C731E35" w14:textId="16895B71" w:rsidR="00EA1221" w:rsidRPr="00B2674E" w:rsidRDefault="00EA1221">
      <w:pPr>
        <w:pStyle w:val="BodyText"/>
        <w:ind w:left="0"/>
        <w:rPr>
          <w:b/>
          <w:lang w:val="en-GB"/>
        </w:rPr>
      </w:pPr>
      <w:r w:rsidRPr="00B2674E">
        <w:rPr>
          <w:rFonts w:cs="Arial"/>
          <w:b/>
          <w:lang w:val="en-GB"/>
        </w:rPr>
        <w:t>©</w:t>
      </w:r>
      <w:r w:rsidR="00E67465" w:rsidRPr="00B2674E">
        <w:rPr>
          <w:b/>
          <w:lang w:val="en-GB"/>
        </w:rPr>
        <w:t>A</w:t>
      </w:r>
      <w:r w:rsidR="00024132" w:rsidRPr="00B2674E">
        <w:rPr>
          <w:b/>
          <w:lang w:val="en-GB"/>
        </w:rPr>
        <w:t xml:space="preserve">BS Laundry Business Solutions, </w:t>
      </w:r>
      <w:r w:rsidR="00B42309">
        <w:rPr>
          <w:b/>
          <w:lang w:val="en-GB"/>
        </w:rPr>
        <w:t>October</w:t>
      </w:r>
      <w:r w:rsidR="000541B6" w:rsidRPr="00B2674E">
        <w:rPr>
          <w:b/>
          <w:lang w:val="en-GB"/>
        </w:rPr>
        <w:t xml:space="preserve"> </w:t>
      </w:r>
      <w:r w:rsidRPr="00B2674E">
        <w:rPr>
          <w:b/>
          <w:lang w:val="en-GB"/>
        </w:rPr>
        <w:t>20</w:t>
      </w:r>
      <w:r w:rsidR="00A762A9" w:rsidRPr="00B2674E">
        <w:rPr>
          <w:b/>
          <w:lang w:val="en-GB"/>
        </w:rPr>
        <w:t>2</w:t>
      </w:r>
      <w:r w:rsidR="00DA5B6F">
        <w:rPr>
          <w:b/>
          <w:lang w:val="en-GB"/>
        </w:rPr>
        <w:t>3</w:t>
      </w:r>
      <w:r w:rsidRPr="00B2674E">
        <w:rPr>
          <w:b/>
          <w:lang w:val="en-GB"/>
        </w:rPr>
        <w:tab/>
      </w:r>
      <w:r w:rsidRPr="00B2674E">
        <w:rPr>
          <w:b/>
          <w:lang w:val="en-GB"/>
        </w:rPr>
        <w:tab/>
      </w:r>
      <w:r w:rsidRPr="00B2674E">
        <w:rPr>
          <w:b/>
          <w:lang w:val="en-GB"/>
        </w:rPr>
        <w:tab/>
      </w:r>
      <w:r w:rsidRPr="00B2674E">
        <w:rPr>
          <w:b/>
          <w:lang w:val="en-GB"/>
        </w:rPr>
        <w:tab/>
      </w:r>
      <w:r w:rsidRPr="00B2674E">
        <w:rPr>
          <w:b/>
          <w:lang w:val="en-GB"/>
        </w:rPr>
        <w:tab/>
      </w:r>
      <w:r w:rsidR="001F2BA2" w:rsidRPr="00B2674E">
        <w:rPr>
          <w:b/>
          <w:lang w:val="en-GB"/>
        </w:rPr>
        <w:t>Version 9</w:t>
      </w:r>
      <w:r w:rsidR="00463791" w:rsidRPr="00B2674E">
        <w:rPr>
          <w:b/>
          <w:lang w:val="en-GB"/>
        </w:rPr>
        <w:t>.0</w:t>
      </w:r>
      <w:r w:rsidR="00B42309">
        <w:rPr>
          <w:b/>
          <w:lang w:val="en-GB"/>
        </w:rPr>
        <w:t>8</w:t>
      </w:r>
      <w:r w:rsidRPr="00B2674E">
        <w:rPr>
          <w:b/>
          <w:lang w:val="en-GB"/>
        </w:rPr>
        <w:t>.</w:t>
      </w:r>
      <w:r w:rsidR="001F2BA2" w:rsidRPr="00B2674E">
        <w:rPr>
          <w:b/>
          <w:lang w:val="en-GB"/>
        </w:rPr>
        <w:t>0</w:t>
      </w:r>
      <w:r w:rsidR="00B2674E" w:rsidRPr="00B2674E">
        <w:rPr>
          <w:b/>
          <w:lang w:val="en-GB"/>
        </w:rPr>
        <w:t>0</w:t>
      </w:r>
    </w:p>
    <w:p w14:paraId="175AB5D1" w14:textId="77777777" w:rsidR="00DA6002" w:rsidRPr="00B2674E" w:rsidRDefault="00DA6002">
      <w:pPr>
        <w:pStyle w:val="BodyText"/>
        <w:ind w:left="0"/>
        <w:rPr>
          <w:b/>
          <w:lang w:val="en-GB"/>
        </w:rPr>
      </w:pPr>
    </w:p>
    <w:p w14:paraId="0DFDCF65" w14:textId="77777777" w:rsidR="00EA1221" w:rsidRPr="00B2674E" w:rsidRDefault="00EA1221">
      <w:pPr>
        <w:pStyle w:val="Heading1"/>
        <w:numPr>
          <w:ilvl w:val="0"/>
          <w:numId w:val="0"/>
        </w:numPr>
        <w:ind w:left="360"/>
        <w:rPr>
          <w:snapToGrid w:val="0"/>
          <w:color w:val="auto"/>
        </w:rPr>
      </w:pPr>
      <w:bookmarkStart w:id="0" w:name="_Toc480208976"/>
      <w:bookmarkStart w:id="1" w:name="_Toc147747702"/>
      <w:r w:rsidRPr="00B2674E">
        <w:rPr>
          <w:snapToGrid w:val="0"/>
          <w:color w:val="auto"/>
        </w:rPr>
        <w:lastRenderedPageBreak/>
        <w:t>Revision overview</w:t>
      </w:r>
      <w:bookmarkEnd w:id="0"/>
      <w:bookmarkEnd w:id="1"/>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0631"/>
        <w:gridCol w:w="709"/>
        <w:gridCol w:w="1842"/>
      </w:tblGrid>
      <w:tr w:rsidR="00365AB2" w:rsidRPr="00B2674E" w14:paraId="1FF1A323" w14:textId="77777777" w:rsidTr="00921A02">
        <w:trPr>
          <w:cantSplit/>
          <w:trHeight w:val="158"/>
        </w:trPr>
        <w:tc>
          <w:tcPr>
            <w:tcW w:w="1101" w:type="dxa"/>
            <w:shd w:val="clear" w:color="auto" w:fill="CCCCCC"/>
          </w:tcPr>
          <w:p w14:paraId="5D0A1F92" w14:textId="77777777" w:rsidR="00937275" w:rsidRPr="00B2674E" w:rsidRDefault="00937275">
            <w:pPr>
              <w:jc w:val="center"/>
            </w:pPr>
            <w:r w:rsidRPr="00B2674E">
              <w:t>Version</w:t>
            </w:r>
          </w:p>
        </w:tc>
        <w:tc>
          <w:tcPr>
            <w:tcW w:w="10631" w:type="dxa"/>
            <w:shd w:val="clear" w:color="auto" w:fill="CCCCCC"/>
          </w:tcPr>
          <w:p w14:paraId="686A019F" w14:textId="77777777" w:rsidR="00937275" w:rsidRPr="00B2674E" w:rsidRDefault="00937275">
            <w:pPr>
              <w:jc w:val="center"/>
            </w:pPr>
            <w:r w:rsidRPr="00B2674E">
              <w:t>Description</w:t>
            </w:r>
          </w:p>
        </w:tc>
        <w:tc>
          <w:tcPr>
            <w:tcW w:w="709" w:type="dxa"/>
            <w:shd w:val="clear" w:color="auto" w:fill="CCCCCC"/>
          </w:tcPr>
          <w:p w14:paraId="45CD2BF2" w14:textId="77777777" w:rsidR="00937275" w:rsidRPr="00B2674E" w:rsidRDefault="00937275">
            <w:pPr>
              <w:jc w:val="center"/>
            </w:pPr>
            <w:r w:rsidRPr="00B2674E">
              <w:t>By</w:t>
            </w:r>
          </w:p>
        </w:tc>
        <w:tc>
          <w:tcPr>
            <w:tcW w:w="1842" w:type="dxa"/>
            <w:shd w:val="clear" w:color="auto" w:fill="CCCCCC"/>
          </w:tcPr>
          <w:p w14:paraId="6B1BAE11" w14:textId="77777777" w:rsidR="00937275" w:rsidRPr="00B2674E" w:rsidRDefault="00937275">
            <w:pPr>
              <w:jc w:val="center"/>
            </w:pPr>
            <w:r w:rsidRPr="00B2674E">
              <w:t>Date</w:t>
            </w:r>
          </w:p>
        </w:tc>
      </w:tr>
      <w:tr w:rsidR="00365AB2" w:rsidRPr="00B2674E" w14:paraId="5888D78E" w14:textId="77777777" w:rsidTr="00921A02">
        <w:trPr>
          <w:cantSplit/>
          <w:trHeight w:val="158"/>
        </w:trPr>
        <w:tc>
          <w:tcPr>
            <w:tcW w:w="1101" w:type="dxa"/>
          </w:tcPr>
          <w:p w14:paraId="140C2AFE" w14:textId="77777777" w:rsidR="00937275" w:rsidRPr="00B2674E" w:rsidRDefault="00937275">
            <w:pPr>
              <w:rPr>
                <w:sz w:val="18"/>
                <w:szCs w:val="18"/>
                <w:lang w:val="nl"/>
              </w:rPr>
            </w:pPr>
            <w:r w:rsidRPr="00B2674E">
              <w:rPr>
                <w:sz w:val="18"/>
                <w:szCs w:val="18"/>
                <w:lang w:val="nl"/>
              </w:rPr>
              <w:t>1.00.00</w:t>
            </w:r>
          </w:p>
        </w:tc>
        <w:tc>
          <w:tcPr>
            <w:tcW w:w="10631" w:type="dxa"/>
          </w:tcPr>
          <w:p w14:paraId="31DA0B5F" w14:textId="77777777" w:rsidR="00937275" w:rsidRPr="00B2674E" w:rsidRDefault="00937275">
            <w:pPr>
              <w:rPr>
                <w:rFonts w:cs="Arial"/>
                <w:sz w:val="18"/>
                <w:szCs w:val="18"/>
                <w:lang w:val="nl"/>
              </w:rPr>
            </w:pPr>
            <w:r w:rsidRPr="00B2674E">
              <w:rPr>
                <w:rFonts w:cs="Arial"/>
                <w:sz w:val="18"/>
                <w:szCs w:val="18"/>
                <w:lang w:val="nl"/>
              </w:rPr>
              <w:t xml:space="preserve">Original document </w:t>
            </w:r>
          </w:p>
        </w:tc>
        <w:tc>
          <w:tcPr>
            <w:tcW w:w="709" w:type="dxa"/>
          </w:tcPr>
          <w:p w14:paraId="14F2FEBA" w14:textId="77777777" w:rsidR="00937275" w:rsidRPr="00B2674E" w:rsidRDefault="00937275">
            <w:pPr>
              <w:rPr>
                <w:sz w:val="18"/>
                <w:szCs w:val="18"/>
                <w:lang w:val="nl"/>
              </w:rPr>
            </w:pPr>
            <w:r w:rsidRPr="00B2674E">
              <w:rPr>
                <w:sz w:val="18"/>
                <w:szCs w:val="18"/>
                <w:lang w:val="nl"/>
              </w:rPr>
              <w:t>HVH</w:t>
            </w:r>
          </w:p>
        </w:tc>
        <w:tc>
          <w:tcPr>
            <w:tcW w:w="1842" w:type="dxa"/>
          </w:tcPr>
          <w:p w14:paraId="4922D66C" w14:textId="77777777" w:rsidR="00937275" w:rsidRPr="00B2674E" w:rsidRDefault="00937275">
            <w:pPr>
              <w:rPr>
                <w:sz w:val="18"/>
                <w:szCs w:val="18"/>
              </w:rPr>
            </w:pPr>
            <w:r w:rsidRPr="00B2674E">
              <w:rPr>
                <w:sz w:val="18"/>
                <w:szCs w:val="18"/>
              </w:rPr>
              <w:t>27-04-2002</w:t>
            </w:r>
          </w:p>
        </w:tc>
      </w:tr>
      <w:tr w:rsidR="00365AB2" w:rsidRPr="00B2674E" w14:paraId="5429556E"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5A658278" w14:textId="77777777" w:rsidR="00F611A3" w:rsidRPr="00B2674E" w:rsidRDefault="00F611A3" w:rsidP="00E33199">
            <w:pPr>
              <w:pStyle w:val="Header"/>
              <w:tabs>
                <w:tab w:val="clear" w:pos="4320"/>
                <w:tab w:val="clear" w:pos="8640"/>
              </w:tabs>
              <w:rPr>
                <w:sz w:val="18"/>
                <w:szCs w:val="18"/>
                <w:lang w:val="en-US"/>
              </w:rPr>
            </w:pPr>
            <w:r w:rsidRPr="00B2674E">
              <w:rPr>
                <w:sz w:val="18"/>
                <w:szCs w:val="18"/>
                <w:lang w:val="en-US"/>
              </w:rPr>
              <w:t>9.02.00.03</w:t>
            </w:r>
          </w:p>
        </w:tc>
        <w:tc>
          <w:tcPr>
            <w:tcW w:w="10631" w:type="dxa"/>
            <w:tcBorders>
              <w:top w:val="single" w:sz="4" w:space="0" w:color="auto"/>
              <w:left w:val="single" w:sz="4" w:space="0" w:color="auto"/>
              <w:bottom w:val="single" w:sz="4" w:space="0" w:color="auto"/>
              <w:right w:val="single" w:sz="4" w:space="0" w:color="auto"/>
            </w:tcBorders>
          </w:tcPr>
          <w:p w14:paraId="034B1475" w14:textId="77777777" w:rsidR="00F611A3" w:rsidRPr="00B2674E" w:rsidRDefault="00F611A3" w:rsidP="00E33199">
            <w:pPr>
              <w:rPr>
                <w:rFonts w:cs="Arial"/>
                <w:bCs/>
                <w:sz w:val="18"/>
                <w:szCs w:val="18"/>
              </w:rPr>
            </w:pPr>
            <w:r w:rsidRPr="00B2674E">
              <w:rPr>
                <w:rFonts w:cs="Arial"/>
                <w:bCs/>
                <w:sz w:val="18"/>
                <w:szCs w:val="18"/>
              </w:rPr>
              <w:t>ABS-76660 Extend general price list description to 50 characters</w:t>
            </w:r>
          </w:p>
        </w:tc>
        <w:tc>
          <w:tcPr>
            <w:tcW w:w="709" w:type="dxa"/>
            <w:tcBorders>
              <w:top w:val="single" w:sz="4" w:space="0" w:color="auto"/>
              <w:left w:val="single" w:sz="4" w:space="0" w:color="auto"/>
              <w:bottom w:val="single" w:sz="4" w:space="0" w:color="auto"/>
              <w:right w:val="single" w:sz="4" w:space="0" w:color="auto"/>
            </w:tcBorders>
          </w:tcPr>
          <w:p w14:paraId="725C7E54" w14:textId="77777777" w:rsidR="00F611A3" w:rsidRPr="00B2674E" w:rsidRDefault="00F611A3" w:rsidP="00E33199">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616754B4" w14:textId="77777777" w:rsidR="00F611A3" w:rsidRPr="00B2674E" w:rsidRDefault="00F611A3" w:rsidP="00E33199">
            <w:pPr>
              <w:rPr>
                <w:sz w:val="18"/>
                <w:szCs w:val="18"/>
              </w:rPr>
            </w:pPr>
            <w:r w:rsidRPr="00B2674E">
              <w:rPr>
                <w:sz w:val="18"/>
                <w:szCs w:val="18"/>
              </w:rPr>
              <w:t>04-Jan-2019</w:t>
            </w:r>
          </w:p>
        </w:tc>
      </w:tr>
      <w:tr w:rsidR="00365AB2" w:rsidRPr="00B2674E" w14:paraId="1F34C4E0"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50BF4735" w14:textId="77777777" w:rsidR="004F16FD" w:rsidRPr="00B2674E" w:rsidRDefault="004F16FD" w:rsidP="004F16FD">
            <w:pPr>
              <w:pStyle w:val="Header"/>
              <w:tabs>
                <w:tab w:val="clear" w:pos="4320"/>
                <w:tab w:val="clear" w:pos="8640"/>
              </w:tabs>
              <w:rPr>
                <w:sz w:val="18"/>
                <w:szCs w:val="18"/>
                <w:lang w:val="en-US"/>
              </w:rPr>
            </w:pPr>
            <w:r w:rsidRPr="00B2674E">
              <w:rPr>
                <w:sz w:val="18"/>
                <w:szCs w:val="18"/>
                <w:lang w:val="en-US"/>
              </w:rPr>
              <w:t>9.03.00.04</w:t>
            </w:r>
          </w:p>
        </w:tc>
        <w:tc>
          <w:tcPr>
            <w:tcW w:w="10631" w:type="dxa"/>
            <w:tcBorders>
              <w:top w:val="single" w:sz="4" w:space="0" w:color="auto"/>
              <w:left w:val="single" w:sz="4" w:space="0" w:color="auto"/>
              <w:bottom w:val="single" w:sz="4" w:space="0" w:color="auto"/>
              <w:right w:val="single" w:sz="4" w:space="0" w:color="auto"/>
            </w:tcBorders>
          </w:tcPr>
          <w:p w14:paraId="551BABD2" w14:textId="77777777" w:rsidR="004F16FD" w:rsidRPr="00B2674E" w:rsidRDefault="004F16FD" w:rsidP="004F16FD">
            <w:pPr>
              <w:autoSpaceDE w:val="0"/>
              <w:autoSpaceDN w:val="0"/>
              <w:rPr>
                <w:rFonts w:cs="Arial"/>
                <w:bCs/>
                <w:sz w:val="18"/>
                <w:szCs w:val="18"/>
              </w:rPr>
            </w:pPr>
            <w:r w:rsidRPr="00B2674E">
              <w:rPr>
                <w:rFonts w:cs="Arial"/>
                <w:bCs/>
                <w:sz w:val="18"/>
                <w:szCs w:val="18"/>
              </w:rPr>
              <w:t>ABS-76181 extend PLPC conversion with season fields</w:t>
            </w:r>
          </w:p>
        </w:tc>
        <w:tc>
          <w:tcPr>
            <w:tcW w:w="709" w:type="dxa"/>
            <w:tcBorders>
              <w:top w:val="single" w:sz="4" w:space="0" w:color="auto"/>
              <w:left w:val="single" w:sz="4" w:space="0" w:color="auto"/>
              <w:bottom w:val="single" w:sz="4" w:space="0" w:color="auto"/>
              <w:right w:val="single" w:sz="4" w:space="0" w:color="auto"/>
            </w:tcBorders>
          </w:tcPr>
          <w:p w14:paraId="219B82E3" w14:textId="77777777" w:rsidR="004F16FD" w:rsidRPr="00B2674E" w:rsidRDefault="004F16FD" w:rsidP="004F16FD">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65F91202" w14:textId="77777777" w:rsidR="004F16FD" w:rsidRPr="00B2674E" w:rsidRDefault="004F16FD" w:rsidP="004F16FD">
            <w:pPr>
              <w:rPr>
                <w:sz w:val="18"/>
                <w:szCs w:val="18"/>
              </w:rPr>
            </w:pPr>
            <w:r w:rsidRPr="00B2674E">
              <w:rPr>
                <w:sz w:val="18"/>
                <w:szCs w:val="18"/>
              </w:rPr>
              <w:t>10-Jan-2019</w:t>
            </w:r>
          </w:p>
        </w:tc>
      </w:tr>
      <w:tr w:rsidR="00365AB2" w:rsidRPr="00B2674E" w14:paraId="6A9CBB09"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671794D" w14:textId="77777777" w:rsidR="00D50AEB" w:rsidRPr="00B2674E" w:rsidRDefault="00D50AEB" w:rsidP="001F3235">
            <w:pPr>
              <w:pStyle w:val="Header"/>
              <w:tabs>
                <w:tab w:val="clear" w:pos="4320"/>
                <w:tab w:val="clear" w:pos="8640"/>
              </w:tabs>
              <w:rPr>
                <w:sz w:val="18"/>
                <w:szCs w:val="18"/>
                <w:lang w:val="en-US"/>
              </w:rPr>
            </w:pPr>
            <w:r w:rsidRPr="00B2674E">
              <w:rPr>
                <w:sz w:val="18"/>
                <w:szCs w:val="18"/>
                <w:lang w:val="en-US"/>
              </w:rPr>
              <w:t>9.03.00.04</w:t>
            </w:r>
          </w:p>
        </w:tc>
        <w:tc>
          <w:tcPr>
            <w:tcW w:w="10631" w:type="dxa"/>
            <w:tcBorders>
              <w:top w:val="single" w:sz="4" w:space="0" w:color="auto"/>
              <w:left w:val="single" w:sz="4" w:space="0" w:color="auto"/>
              <w:bottom w:val="single" w:sz="4" w:space="0" w:color="auto"/>
              <w:right w:val="single" w:sz="4" w:space="0" w:color="auto"/>
            </w:tcBorders>
          </w:tcPr>
          <w:p w14:paraId="0A475418" w14:textId="77777777" w:rsidR="00D50AEB" w:rsidRPr="00B2674E" w:rsidRDefault="004F16FD" w:rsidP="005044C9">
            <w:pPr>
              <w:autoSpaceDE w:val="0"/>
              <w:autoSpaceDN w:val="0"/>
              <w:rPr>
                <w:rFonts w:cs="Arial"/>
                <w:bCs/>
                <w:sz w:val="18"/>
                <w:szCs w:val="18"/>
              </w:rPr>
            </w:pPr>
            <w:r w:rsidRPr="00B2674E">
              <w:rPr>
                <w:rFonts w:cs="Arial"/>
                <w:bCs/>
                <w:sz w:val="18"/>
                <w:szCs w:val="18"/>
              </w:rPr>
              <w:t>ABS-77461 Conversion contract emblem template</w:t>
            </w:r>
          </w:p>
        </w:tc>
        <w:tc>
          <w:tcPr>
            <w:tcW w:w="709" w:type="dxa"/>
            <w:tcBorders>
              <w:top w:val="single" w:sz="4" w:space="0" w:color="auto"/>
              <w:left w:val="single" w:sz="4" w:space="0" w:color="auto"/>
              <w:bottom w:val="single" w:sz="4" w:space="0" w:color="auto"/>
              <w:right w:val="single" w:sz="4" w:space="0" w:color="auto"/>
            </w:tcBorders>
          </w:tcPr>
          <w:p w14:paraId="6D71DD61" w14:textId="77777777" w:rsidR="00D50AEB" w:rsidRPr="00B2674E" w:rsidRDefault="00D50AEB"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4446C913" w14:textId="77777777" w:rsidR="00D50AEB" w:rsidRPr="00B2674E" w:rsidRDefault="00D50AEB" w:rsidP="00620DD8">
            <w:pPr>
              <w:rPr>
                <w:sz w:val="18"/>
                <w:szCs w:val="18"/>
              </w:rPr>
            </w:pPr>
            <w:r w:rsidRPr="00B2674E">
              <w:rPr>
                <w:sz w:val="18"/>
                <w:szCs w:val="18"/>
              </w:rPr>
              <w:t>1</w:t>
            </w:r>
            <w:r w:rsidR="004F16FD" w:rsidRPr="00B2674E">
              <w:rPr>
                <w:sz w:val="18"/>
                <w:szCs w:val="18"/>
              </w:rPr>
              <w:t>7</w:t>
            </w:r>
            <w:r w:rsidRPr="00B2674E">
              <w:rPr>
                <w:sz w:val="18"/>
                <w:szCs w:val="18"/>
              </w:rPr>
              <w:t>-Jan-2019</w:t>
            </w:r>
          </w:p>
        </w:tc>
      </w:tr>
      <w:tr w:rsidR="00365AB2" w:rsidRPr="00B2674E" w14:paraId="3A1917CA"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9C04002" w14:textId="77777777" w:rsidR="00B03E9D" w:rsidRPr="00B2674E" w:rsidRDefault="00B03E9D" w:rsidP="007348E3">
            <w:pPr>
              <w:pStyle w:val="Header"/>
              <w:tabs>
                <w:tab w:val="clear" w:pos="4320"/>
                <w:tab w:val="clear" w:pos="8640"/>
              </w:tabs>
              <w:rPr>
                <w:sz w:val="18"/>
                <w:szCs w:val="18"/>
                <w:lang w:val="en-US"/>
              </w:rPr>
            </w:pPr>
            <w:r w:rsidRPr="00B2674E">
              <w:rPr>
                <w:sz w:val="18"/>
                <w:szCs w:val="18"/>
                <w:lang w:val="en-US"/>
              </w:rPr>
              <w:t>9.03.01.01</w:t>
            </w:r>
          </w:p>
        </w:tc>
        <w:tc>
          <w:tcPr>
            <w:tcW w:w="10631" w:type="dxa"/>
            <w:tcBorders>
              <w:top w:val="single" w:sz="4" w:space="0" w:color="auto"/>
              <w:left w:val="single" w:sz="4" w:space="0" w:color="auto"/>
              <w:bottom w:val="single" w:sz="4" w:space="0" w:color="auto"/>
              <w:right w:val="single" w:sz="4" w:space="0" w:color="auto"/>
            </w:tcBorders>
          </w:tcPr>
          <w:p w14:paraId="7F644A3D" w14:textId="77777777" w:rsidR="00B03E9D" w:rsidRPr="00B2674E" w:rsidRDefault="00B03E9D" w:rsidP="007348E3">
            <w:pPr>
              <w:autoSpaceDE w:val="0"/>
              <w:autoSpaceDN w:val="0"/>
              <w:rPr>
                <w:rFonts w:cs="Arial"/>
                <w:bCs/>
                <w:sz w:val="18"/>
                <w:szCs w:val="18"/>
              </w:rPr>
            </w:pPr>
            <w:r w:rsidRPr="00B2674E">
              <w:rPr>
                <w:rFonts w:cs="Arial"/>
                <w:bCs/>
                <w:sz w:val="18"/>
                <w:szCs w:val="18"/>
              </w:rPr>
              <w:t>ABS-69071 Extend I_CUSTOMER.SPLITINVOICES with new option 5 (Per customer reference)</w:t>
            </w:r>
          </w:p>
        </w:tc>
        <w:tc>
          <w:tcPr>
            <w:tcW w:w="709" w:type="dxa"/>
            <w:tcBorders>
              <w:top w:val="single" w:sz="4" w:space="0" w:color="auto"/>
              <w:left w:val="single" w:sz="4" w:space="0" w:color="auto"/>
              <w:bottom w:val="single" w:sz="4" w:space="0" w:color="auto"/>
              <w:right w:val="single" w:sz="4" w:space="0" w:color="auto"/>
            </w:tcBorders>
          </w:tcPr>
          <w:p w14:paraId="45810B3C" w14:textId="77777777" w:rsidR="00B03E9D" w:rsidRPr="00B2674E" w:rsidRDefault="00B03E9D" w:rsidP="007348E3">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0298C70E" w14:textId="77777777" w:rsidR="00B03E9D" w:rsidRPr="00B2674E" w:rsidRDefault="00B03E9D" w:rsidP="007348E3">
            <w:pPr>
              <w:rPr>
                <w:sz w:val="18"/>
                <w:szCs w:val="18"/>
              </w:rPr>
            </w:pPr>
            <w:r w:rsidRPr="00B2674E">
              <w:rPr>
                <w:sz w:val="18"/>
                <w:szCs w:val="18"/>
              </w:rPr>
              <w:t>31-Jan-2019</w:t>
            </w:r>
          </w:p>
        </w:tc>
      </w:tr>
      <w:tr w:rsidR="00365AB2" w:rsidRPr="00B2674E" w14:paraId="63C1E62D"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6FB26099" w14:textId="77777777" w:rsidR="004C6685" w:rsidRPr="00B2674E" w:rsidRDefault="004C6685" w:rsidP="001F3235">
            <w:pPr>
              <w:pStyle w:val="Header"/>
              <w:tabs>
                <w:tab w:val="clear" w:pos="4320"/>
                <w:tab w:val="clear" w:pos="8640"/>
              </w:tabs>
              <w:rPr>
                <w:sz w:val="18"/>
                <w:szCs w:val="18"/>
                <w:lang w:val="en-US"/>
              </w:rPr>
            </w:pPr>
            <w:r w:rsidRPr="00B2674E">
              <w:rPr>
                <w:sz w:val="18"/>
                <w:szCs w:val="18"/>
                <w:lang w:val="en-US"/>
              </w:rPr>
              <w:t>9.03.01.01</w:t>
            </w:r>
          </w:p>
        </w:tc>
        <w:tc>
          <w:tcPr>
            <w:tcW w:w="10631" w:type="dxa"/>
            <w:tcBorders>
              <w:top w:val="single" w:sz="4" w:space="0" w:color="auto"/>
              <w:left w:val="single" w:sz="4" w:space="0" w:color="auto"/>
              <w:bottom w:val="single" w:sz="4" w:space="0" w:color="auto"/>
              <w:right w:val="single" w:sz="4" w:space="0" w:color="auto"/>
            </w:tcBorders>
          </w:tcPr>
          <w:p w14:paraId="2930B19D" w14:textId="77777777" w:rsidR="004C6685" w:rsidRPr="00B2674E" w:rsidRDefault="00B03E9D" w:rsidP="005044C9">
            <w:pPr>
              <w:autoSpaceDE w:val="0"/>
              <w:autoSpaceDN w:val="0"/>
              <w:rPr>
                <w:rFonts w:cs="Arial"/>
                <w:bCs/>
                <w:sz w:val="18"/>
                <w:szCs w:val="18"/>
              </w:rPr>
            </w:pPr>
            <w:r w:rsidRPr="00B2674E">
              <w:rPr>
                <w:rFonts w:cs="Arial"/>
                <w:bCs/>
                <w:sz w:val="18"/>
                <w:szCs w:val="18"/>
              </w:rPr>
              <w:t>ABS-78654 add new fields I_CUSTOMER, I_CONTRACT and I_CONTRACTPRODUCT</w:t>
            </w:r>
          </w:p>
        </w:tc>
        <w:tc>
          <w:tcPr>
            <w:tcW w:w="709" w:type="dxa"/>
            <w:tcBorders>
              <w:top w:val="single" w:sz="4" w:space="0" w:color="auto"/>
              <w:left w:val="single" w:sz="4" w:space="0" w:color="auto"/>
              <w:bottom w:val="single" w:sz="4" w:space="0" w:color="auto"/>
              <w:right w:val="single" w:sz="4" w:space="0" w:color="auto"/>
            </w:tcBorders>
          </w:tcPr>
          <w:p w14:paraId="4C1A9A64" w14:textId="77777777" w:rsidR="004C6685" w:rsidRPr="00B2674E" w:rsidRDefault="00B03E9D"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33A1DDAC" w14:textId="77777777" w:rsidR="004C6685" w:rsidRPr="00B2674E" w:rsidRDefault="00B03E9D" w:rsidP="00620DD8">
            <w:pPr>
              <w:rPr>
                <w:sz w:val="18"/>
                <w:szCs w:val="18"/>
              </w:rPr>
            </w:pPr>
            <w:r w:rsidRPr="00B2674E">
              <w:rPr>
                <w:sz w:val="18"/>
                <w:szCs w:val="18"/>
              </w:rPr>
              <w:t>21</w:t>
            </w:r>
            <w:r w:rsidR="004C6685" w:rsidRPr="00B2674E">
              <w:rPr>
                <w:sz w:val="18"/>
                <w:szCs w:val="18"/>
              </w:rPr>
              <w:t>-</w:t>
            </w:r>
            <w:r w:rsidRPr="00B2674E">
              <w:rPr>
                <w:sz w:val="18"/>
                <w:szCs w:val="18"/>
              </w:rPr>
              <w:t>Feb</w:t>
            </w:r>
            <w:r w:rsidR="004C6685" w:rsidRPr="00B2674E">
              <w:rPr>
                <w:sz w:val="18"/>
                <w:szCs w:val="18"/>
              </w:rPr>
              <w:t>-2019</w:t>
            </w:r>
          </w:p>
        </w:tc>
      </w:tr>
      <w:tr w:rsidR="00365AB2" w:rsidRPr="00B2674E" w14:paraId="67E2B097"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20A82C42" w14:textId="77777777" w:rsidR="000A7633" w:rsidRPr="00B2674E" w:rsidRDefault="000A7633" w:rsidP="001F3235">
            <w:pPr>
              <w:pStyle w:val="Header"/>
              <w:tabs>
                <w:tab w:val="clear" w:pos="4320"/>
                <w:tab w:val="clear" w:pos="8640"/>
              </w:tabs>
              <w:rPr>
                <w:sz w:val="18"/>
                <w:szCs w:val="18"/>
                <w:lang w:val="en-US"/>
              </w:rPr>
            </w:pPr>
            <w:r w:rsidRPr="00B2674E">
              <w:rPr>
                <w:sz w:val="18"/>
                <w:szCs w:val="18"/>
                <w:lang w:val="en-US"/>
              </w:rPr>
              <w:t>9.03.01.01</w:t>
            </w:r>
          </w:p>
        </w:tc>
        <w:tc>
          <w:tcPr>
            <w:tcW w:w="10631" w:type="dxa"/>
            <w:tcBorders>
              <w:top w:val="single" w:sz="4" w:space="0" w:color="auto"/>
              <w:left w:val="single" w:sz="4" w:space="0" w:color="auto"/>
              <w:bottom w:val="single" w:sz="4" w:space="0" w:color="auto"/>
              <w:right w:val="single" w:sz="4" w:space="0" w:color="auto"/>
            </w:tcBorders>
          </w:tcPr>
          <w:p w14:paraId="6EB6A6A2" w14:textId="77777777" w:rsidR="000A7633" w:rsidRPr="00B2674E" w:rsidRDefault="000A7633" w:rsidP="005044C9">
            <w:pPr>
              <w:autoSpaceDE w:val="0"/>
              <w:autoSpaceDN w:val="0"/>
              <w:rPr>
                <w:rFonts w:cs="Arial"/>
                <w:bCs/>
                <w:sz w:val="18"/>
                <w:szCs w:val="18"/>
              </w:rPr>
            </w:pPr>
            <w:r w:rsidRPr="00B2674E">
              <w:rPr>
                <w:rFonts w:cs="Arial"/>
                <w:sz w:val="18"/>
                <w:szCs w:val="18"/>
              </w:rPr>
              <w:t>ABS-51836 updated the length of the instruction fields for I_CONSUMPTIONPOINT to 1000 char instead of 80</w:t>
            </w:r>
          </w:p>
        </w:tc>
        <w:tc>
          <w:tcPr>
            <w:tcW w:w="709" w:type="dxa"/>
            <w:tcBorders>
              <w:top w:val="single" w:sz="4" w:space="0" w:color="auto"/>
              <w:left w:val="single" w:sz="4" w:space="0" w:color="auto"/>
              <w:bottom w:val="single" w:sz="4" w:space="0" w:color="auto"/>
              <w:right w:val="single" w:sz="4" w:space="0" w:color="auto"/>
            </w:tcBorders>
          </w:tcPr>
          <w:p w14:paraId="702379B4" w14:textId="77777777" w:rsidR="000A7633" w:rsidRPr="00B2674E" w:rsidRDefault="000A7633"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1C00DB1D" w14:textId="77777777" w:rsidR="000A7633" w:rsidRPr="00B2674E" w:rsidRDefault="000A7633" w:rsidP="00620DD8">
            <w:pPr>
              <w:rPr>
                <w:sz w:val="18"/>
                <w:szCs w:val="18"/>
              </w:rPr>
            </w:pPr>
            <w:r w:rsidRPr="00B2674E">
              <w:rPr>
                <w:sz w:val="18"/>
                <w:szCs w:val="18"/>
              </w:rPr>
              <w:t>07-Mar-2019</w:t>
            </w:r>
          </w:p>
        </w:tc>
      </w:tr>
      <w:tr w:rsidR="00365AB2" w:rsidRPr="00B2674E" w14:paraId="745A3998"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7E9D6E83" w14:textId="77777777" w:rsidR="00A85570" w:rsidRPr="00B2674E" w:rsidRDefault="00A85570" w:rsidP="001F3235">
            <w:pPr>
              <w:pStyle w:val="Header"/>
              <w:tabs>
                <w:tab w:val="clear" w:pos="4320"/>
                <w:tab w:val="clear" w:pos="8640"/>
              </w:tabs>
              <w:rPr>
                <w:sz w:val="18"/>
                <w:szCs w:val="18"/>
                <w:lang w:val="en-US"/>
              </w:rPr>
            </w:pPr>
            <w:r w:rsidRPr="00B2674E">
              <w:rPr>
                <w:sz w:val="18"/>
                <w:szCs w:val="18"/>
                <w:lang w:val="en-US"/>
              </w:rPr>
              <w:t>9.03.01.01</w:t>
            </w:r>
          </w:p>
        </w:tc>
        <w:tc>
          <w:tcPr>
            <w:tcW w:w="10631" w:type="dxa"/>
            <w:tcBorders>
              <w:top w:val="single" w:sz="4" w:space="0" w:color="auto"/>
              <w:left w:val="single" w:sz="4" w:space="0" w:color="auto"/>
              <w:bottom w:val="single" w:sz="4" w:space="0" w:color="auto"/>
              <w:right w:val="single" w:sz="4" w:space="0" w:color="auto"/>
            </w:tcBorders>
          </w:tcPr>
          <w:p w14:paraId="78A599BD" w14:textId="77777777" w:rsidR="00A85570" w:rsidRPr="00B2674E" w:rsidRDefault="00A85570" w:rsidP="005044C9">
            <w:pPr>
              <w:autoSpaceDE w:val="0"/>
              <w:autoSpaceDN w:val="0"/>
              <w:rPr>
                <w:rFonts w:cs="Arial"/>
                <w:sz w:val="18"/>
                <w:szCs w:val="18"/>
              </w:rPr>
            </w:pPr>
            <w:r w:rsidRPr="00B2674E">
              <w:rPr>
                <w:rFonts w:cs="Arial"/>
                <w:sz w:val="18"/>
                <w:szCs w:val="18"/>
              </w:rPr>
              <w:t>ABS-75876 Expand conversion tool with Compulsory Order Days</w:t>
            </w:r>
          </w:p>
        </w:tc>
        <w:tc>
          <w:tcPr>
            <w:tcW w:w="709" w:type="dxa"/>
            <w:tcBorders>
              <w:top w:val="single" w:sz="4" w:space="0" w:color="auto"/>
              <w:left w:val="single" w:sz="4" w:space="0" w:color="auto"/>
              <w:bottom w:val="single" w:sz="4" w:space="0" w:color="auto"/>
              <w:right w:val="single" w:sz="4" w:space="0" w:color="auto"/>
            </w:tcBorders>
          </w:tcPr>
          <w:p w14:paraId="0407D522" w14:textId="77777777" w:rsidR="00A85570" w:rsidRPr="00B2674E" w:rsidRDefault="00A85570"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3B883B5D" w14:textId="77777777" w:rsidR="00A85570" w:rsidRPr="00B2674E" w:rsidRDefault="00A85570" w:rsidP="00620DD8">
            <w:pPr>
              <w:rPr>
                <w:sz w:val="18"/>
                <w:szCs w:val="18"/>
              </w:rPr>
            </w:pPr>
            <w:r w:rsidRPr="00B2674E">
              <w:rPr>
                <w:sz w:val="18"/>
                <w:szCs w:val="18"/>
              </w:rPr>
              <w:t>22-Mar-2019</w:t>
            </w:r>
          </w:p>
        </w:tc>
      </w:tr>
      <w:tr w:rsidR="00365AB2" w:rsidRPr="00B2674E" w14:paraId="23B59731"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460821E" w14:textId="77777777" w:rsidR="002D7A6B" w:rsidRPr="00B2674E" w:rsidRDefault="002D7A6B" w:rsidP="001F3235">
            <w:pPr>
              <w:pStyle w:val="Header"/>
              <w:tabs>
                <w:tab w:val="clear" w:pos="4320"/>
                <w:tab w:val="clear" w:pos="8640"/>
              </w:tabs>
              <w:rPr>
                <w:sz w:val="18"/>
                <w:szCs w:val="18"/>
                <w:lang w:val="en-US"/>
              </w:rPr>
            </w:pPr>
            <w:r w:rsidRPr="00B2674E">
              <w:rPr>
                <w:sz w:val="18"/>
                <w:szCs w:val="18"/>
                <w:lang w:val="en-US"/>
              </w:rPr>
              <w:t>9.03.02.01</w:t>
            </w:r>
          </w:p>
        </w:tc>
        <w:tc>
          <w:tcPr>
            <w:tcW w:w="10631" w:type="dxa"/>
            <w:tcBorders>
              <w:top w:val="single" w:sz="4" w:space="0" w:color="auto"/>
              <w:left w:val="single" w:sz="4" w:space="0" w:color="auto"/>
              <w:bottom w:val="single" w:sz="4" w:space="0" w:color="auto"/>
              <w:right w:val="single" w:sz="4" w:space="0" w:color="auto"/>
            </w:tcBorders>
          </w:tcPr>
          <w:p w14:paraId="456C8327" w14:textId="77777777" w:rsidR="002D7A6B" w:rsidRPr="00B2674E" w:rsidRDefault="002D7A6B" w:rsidP="005044C9">
            <w:pPr>
              <w:autoSpaceDE w:val="0"/>
              <w:autoSpaceDN w:val="0"/>
              <w:rPr>
                <w:rFonts w:cs="Arial"/>
                <w:sz w:val="18"/>
                <w:szCs w:val="18"/>
              </w:rPr>
            </w:pPr>
            <w:r w:rsidRPr="00B2674E">
              <w:rPr>
                <w:rFonts w:cs="Arial"/>
                <w:sz w:val="18"/>
                <w:szCs w:val="18"/>
              </w:rPr>
              <w:t>ABS-78834 pricelist description is not copied when contract price list conversion is executed</w:t>
            </w:r>
          </w:p>
        </w:tc>
        <w:tc>
          <w:tcPr>
            <w:tcW w:w="709" w:type="dxa"/>
            <w:tcBorders>
              <w:top w:val="single" w:sz="4" w:space="0" w:color="auto"/>
              <w:left w:val="single" w:sz="4" w:space="0" w:color="auto"/>
              <w:bottom w:val="single" w:sz="4" w:space="0" w:color="auto"/>
              <w:right w:val="single" w:sz="4" w:space="0" w:color="auto"/>
            </w:tcBorders>
          </w:tcPr>
          <w:p w14:paraId="6EF0493B" w14:textId="77777777" w:rsidR="002D7A6B" w:rsidRPr="00B2674E" w:rsidRDefault="002D7A6B"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13364303" w14:textId="77777777" w:rsidR="002D7A6B" w:rsidRPr="00B2674E" w:rsidRDefault="002D7A6B" w:rsidP="00620DD8">
            <w:pPr>
              <w:rPr>
                <w:sz w:val="18"/>
                <w:szCs w:val="18"/>
              </w:rPr>
            </w:pPr>
            <w:r w:rsidRPr="00B2674E">
              <w:rPr>
                <w:sz w:val="18"/>
                <w:szCs w:val="18"/>
              </w:rPr>
              <w:t>16-April-2019</w:t>
            </w:r>
          </w:p>
        </w:tc>
      </w:tr>
      <w:tr w:rsidR="00365AB2" w:rsidRPr="00B2674E" w14:paraId="47A51379"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876091F" w14:textId="77777777" w:rsidR="00204F1B" w:rsidRPr="00B2674E" w:rsidRDefault="00204F1B" w:rsidP="001F3235">
            <w:pPr>
              <w:pStyle w:val="Header"/>
              <w:tabs>
                <w:tab w:val="clear" w:pos="4320"/>
                <w:tab w:val="clear" w:pos="8640"/>
              </w:tabs>
              <w:rPr>
                <w:sz w:val="18"/>
                <w:szCs w:val="18"/>
                <w:lang w:val="en-US"/>
              </w:rPr>
            </w:pPr>
            <w:r w:rsidRPr="00B2674E">
              <w:rPr>
                <w:sz w:val="18"/>
                <w:szCs w:val="18"/>
                <w:lang w:val="en-US"/>
              </w:rPr>
              <w:t>9.03.02.01</w:t>
            </w:r>
          </w:p>
        </w:tc>
        <w:tc>
          <w:tcPr>
            <w:tcW w:w="10631" w:type="dxa"/>
            <w:tcBorders>
              <w:top w:val="single" w:sz="4" w:space="0" w:color="auto"/>
              <w:left w:val="single" w:sz="4" w:space="0" w:color="auto"/>
              <w:bottom w:val="single" w:sz="4" w:space="0" w:color="auto"/>
              <w:right w:val="single" w:sz="4" w:space="0" w:color="auto"/>
            </w:tcBorders>
          </w:tcPr>
          <w:p w14:paraId="3348A754" w14:textId="77777777" w:rsidR="00204F1B" w:rsidRPr="00B2674E" w:rsidRDefault="00204F1B" w:rsidP="00204F1B">
            <w:pPr>
              <w:autoSpaceDE w:val="0"/>
              <w:autoSpaceDN w:val="0"/>
              <w:rPr>
                <w:rFonts w:cs="Arial"/>
                <w:sz w:val="18"/>
                <w:szCs w:val="18"/>
              </w:rPr>
            </w:pPr>
            <w:r w:rsidRPr="00B2674E">
              <w:rPr>
                <w:rFonts w:cs="Arial"/>
                <w:sz w:val="18"/>
                <w:szCs w:val="18"/>
              </w:rPr>
              <w:t>ABS-80717 wearer inventory temporary rent stop conversion</w:t>
            </w:r>
          </w:p>
          <w:p w14:paraId="05481CC8" w14:textId="77777777" w:rsidR="00204F1B" w:rsidRPr="00B2674E" w:rsidRDefault="00204F1B" w:rsidP="00204F1B">
            <w:pPr>
              <w:autoSpaceDE w:val="0"/>
              <w:autoSpaceDN w:val="0"/>
              <w:rPr>
                <w:rFonts w:cs="Arial"/>
                <w:sz w:val="18"/>
                <w:szCs w:val="18"/>
              </w:rPr>
            </w:pPr>
            <w:r w:rsidRPr="00B2674E">
              <w:rPr>
                <w:rFonts w:cs="Arial"/>
                <w:sz w:val="18"/>
                <w:szCs w:val="18"/>
              </w:rPr>
              <w:t>ABS-79729 Extend PO number in invoice header conversion</w:t>
            </w:r>
          </w:p>
          <w:p w14:paraId="3A84E146" w14:textId="77777777" w:rsidR="00204F1B" w:rsidRPr="00B2674E" w:rsidRDefault="00204F1B" w:rsidP="00204F1B">
            <w:pPr>
              <w:autoSpaceDE w:val="0"/>
              <w:autoSpaceDN w:val="0"/>
              <w:rPr>
                <w:rFonts w:cs="Arial"/>
                <w:sz w:val="18"/>
                <w:szCs w:val="18"/>
              </w:rPr>
            </w:pPr>
            <w:r w:rsidRPr="00B2674E">
              <w:rPr>
                <w:rFonts w:cs="Arial"/>
                <w:sz w:val="18"/>
                <w:szCs w:val="18"/>
              </w:rPr>
              <w:t>ABS-80939 price list per customer add price list type 12</w:t>
            </w:r>
          </w:p>
          <w:p w14:paraId="16C31240" w14:textId="77777777" w:rsidR="005169AC" w:rsidRPr="00B2674E" w:rsidRDefault="005169AC" w:rsidP="00204F1B">
            <w:pPr>
              <w:autoSpaceDE w:val="0"/>
              <w:autoSpaceDN w:val="0"/>
              <w:rPr>
                <w:rFonts w:cs="Arial"/>
                <w:sz w:val="18"/>
                <w:szCs w:val="18"/>
              </w:rPr>
            </w:pPr>
            <w:hyperlink r:id="rId9" w:tooltip="auto soil percentage in conversion" w:history="1">
              <w:r w:rsidRPr="00B2674E">
                <w:rPr>
                  <w:rStyle w:val="Hyperlink"/>
                  <w:rFonts w:cs="Arial"/>
                  <w:color w:val="auto"/>
                  <w:sz w:val="18"/>
                  <w:szCs w:val="18"/>
                  <w:u w:val="none"/>
                </w:rPr>
                <w:t>ABS-81826 auto soil percentage in conversion</w:t>
              </w:r>
            </w:hyperlink>
          </w:p>
        </w:tc>
        <w:tc>
          <w:tcPr>
            <w:tcW w:w="709" w:type="dxa"/>
            <w:tcBorders>
              <w:top w:val="single" w:sz="4" w:space="0" w:color="auto"/>
              <w:left w:val="single" w:sz="4" w:space="0" w:color="auto"/>
              <w:bottom w:val="single" w:sz="4" w:space="0" w:color="auto"/>
              <w:right w:val="single" w:sz="4" w:space="0" w:color="auto"/>
            </w:tcBorders>
          </w:tcPr>
          <w:p w14:paraId="549FD03B" w14:textId="77777777" w:rsidR="00204F1B" w:rsidRPr="00B2674E" w:rsidRDefault="00204F1B"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12043D01" w14:textId="77777777" w:rsidR="00204F1B" w:rsidRPr="00B2674E" w:rsidRDefault="00204F1B" w:rsidP="00620DD8">
            <w:pPr>
              <w:rPr>
                <w:sz w:val="18"/>
                <w:szCs w:val="18"/>
              </w:rPr>
            </w:pPr>
            <w:r w:rsidRPr="00B2674E">
              <w:rPr>
                <w:sz w:val="18"/>
                <w:szCs w:val="18"/>
              </w:rPr>
              <w:t>1</w:t>
            </w:r>
            <w:r w:rsidR="005169AC" w:rsidRPr="00B2674E">
              <w:rPr>
                <w:sz w:val="18"/>
                <w:szCs w:val="18"/>
              </w:rPr>
              <w:t>9</w:t>
            </w:r>
            <w:r w:rsidRPr="00B2674E">
              <w:rPr>
                <w:sz w:val="18"/>
                <w:szCs w:val="18"/>
              </w:rPr>
              <w:t>-April-2019</w:t>
            </w:r>
          </w:p>
        </w:tc>
      </w:tr>
      <w:tr w:rsidR="00365AB2" w:rsidRPr="00B2674E" w14:paraId="2D057F5B"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22E8E712" w14:textId="77777777" w:rsidR="003E6D34" w:rsidRPr="00B2674E" w:rsidRDefault="003E6D34" w:rsidP="001F3235">
            <w:pPr>
              <w:pStyle w:val="Header"/>
              <w:tabs>
                <w:tab w:val="clear" w:pos="4320"/>
                <w:tab w:val="clear" w:pos="8640"/>
              </w:tabs>
              <w:rPr>
                <w:sz w:val="18"/>
                <w:szCs w:val="18"/>
                <w:lang w:val="en-US"/>
              </w:rPr>
            </w:pPr>
            <w:r w:rsidRPr="00B2674E">
              <w:rPr>
                <w:sz w:val="18"/>
                <w:szCs w:val="18"/>
                <w:lang w:val="en-US"/>
              </w:rPr>
              <w:t>9.03.02.01</w:t>
            </w:r>
          </w:p>
        </w:tc>
        <w:tc>
          <w:tcPr>
            <w:tcW w:w="10631" w:type="dxa"/>
            <w:tcBorders>
              <w:top w:val="single" w:sz="4" w:space="0" w:color="auto"/>
              <w:left w:val="single" w:sz="4" w:space="0" w:color="auto"/>
              <w:bottom w:val="single" w:sz="4" w:space="0" w:color="auto"/>
              <w:right w:val="single" w:sz="4" w:space="0" w:color="auto"/>
            </w:tcBorders>
          </w:tcPr>
          <w:p w14:paraId="5BF55669" w14:textId="77777777" w:rsidR="003E6D34" w:rsidRPr="00B2674E" w:rsidRDefault="003E6D34" w:rsidP="00204F1B">
            <w:pPr>
              <w:autoSpaceDE w:val="0"/>
              <w:autoSpaceDN w:val="0"/>
              <w:rPr>
                <w:rFonts w:cs="Arial"/>
                <w:sz w:val="18"/>
                <w:szCs w:val="18"/>
                <w:lang w:val="en-US"/>
              </w:rPr>
            </w:pPr>
            <w:r w:rsidRPr="00B2674E">
              <w:rPr>
                <w:rFonts w:cs="Arial"/>
                <w:sz w:val="18"/>
                <w:szCs w:val="18"/>
              </w:rPr>
              <w:t>ABS-82357 New fields for QMG functionality</w:t>
            </w:r>
          </w:p>
        </w:tc>
        <w:tc>
          <w:tcPr>
            <w:tcW w:w="709" w:type="dxa"/>
            <w:tcBorders>
              <w:top w:val="single" w:sz="4" w:space="0" w:color="auto"/>
              <w:left w:val="single" w:sz="4" w:space="0" w:color="auto"/>
              <w:bottom w:val="single" w:sz="4" w:space="0" w:color="auto"/>
              <w:right w:val="single" w:sz="4" w:space="0" w:color="auto"/>
            </w:tcBorders>
          </w:tcPr>
          <w:p w14:paraId="6E00CED0" w14:textId="77777777" w:rsidR="003E6D34" w:rsidRPr="00B2674E" w:rsidRDefault="003E6D34" w:rsidP="001D0E98">
            <w:pPr>
              <w:rPr>
                <w:rFonts w:cs="Arial"/>
                <w:sz w:val="18"/>
                <w:szCs w:val="18"/>
              </w:rPr>
            </w:pPr>
            <w:r w:rsidRPr="00B2674E">
              <w:rPr>
                <w:rFonts w:cs="Arial"/>
                <w:sz w:val="18"/>
                <w:szCs w:val="18"/>
              </w:rPr>
              <w:t>JVL</w:t>
            </w:r>
          </w:p>
        </w:tc>
        <w:tc>
          <w:tcPr>
            <w:tcW w:w="1842" w:type="dxa"/>
            <w:tcBorders>
              <w:top w:val="single" w:sz="4" w:space="0" w:color="auto"/>
              <w:left w:val="single" w:sz="4" w:space="0" w:color="auto"/>
              <w:bottom w:val="single" w:sz="4" w:space="0" w:color="auto"/>
              <w:right w:val="single" w:sz="4" w:space="0" w:color="auto"/>
            </w:tcBorders>
          </w:tcPr>
          <w:p w14:paraId="300AE525" w14:textId="77777777" w:rsidR="003E6D34" w:rsidRPr="00B2674E" w:rsidRDefault="003E6D34" w:rsidP="00620DD8">
            <w:pPr>
              <w:rPr>
                <w:sz w:val="18"/>
                <w:szCs w:val="18"/>
              </w:rPr>
            </w:pPr>
            <w:r w:rsidRPr="00B2674E">
              <w:rPr>
                <w:sz w:val="18"/>
                <w:szCs w:val="18"/>
              </w:rPr>
              <w:t>03-05-2019</w:t>
            </w:r>
          </w:p>
        </w:tc>
      </w:tr>
      <w:tr w:rsidR="00365AB2" w:rsidRPr="00B2674E" w14:paraId="0898FC4B"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6F38167" w14:textId="77777777" w:rsidR="003F0CA9" w:rsidRPr="00B2674E" w:rsidRDefault="003F0CA9" w:rsidP="001F3235">
            <w:pPr>
              <w:pStyle w:val="Header"/>
              <w:tabs>
                <w:tab w:val="clear" w:pos="4320"/>
                <w:tab w:val="clear" w:pos="8640"/>
              </w:tabs>
              <w:rPr>
                <w:rFonts w:cs="Arial"/>
                <w:sz w:val="18"/>
                <w:szCs w:val="18"/>
                <w:lang w:val="en-US"/>
              </w:rPr>
            </w:pPr>
            <w:r w:rsidRPr="00B2674E">
              <w:rPr>
                <w:rFonts w:cs="Arial"/>
                <w:sz w:val="18"/>
                <w:szCs w:val="18"/>
                <w:lang w:val="en-US"/>
              </w:rPr>
              <w:t>9.03.02.01</w:t>
            </w:r>
          </w:p>
        </w:tc>
        <w:tc>
          <w:tcPr>
            <w:tcW w:w="10631" w:type="dxa"/>
            <w:tcBorders>
              <w:top w:val="single" w:sz="4" w:space="0" w:color="auto"/>
              <w:left w:val="single" w:sz="4" w:space="0" w:color="auto"/>
              <w:bottom w:val="single" w:sz="4" w:space="0" w:color="auto"/>
              <w:right w:val="single" w:sz="4" w:space="0" w:color="auto"/>
            </w:tcBorders>
          </w:tcPr>
          <w:p w14:paraId="06B820DE" w14:textId="77777777" w:rsidR="003F0CA9" w:rsidRPr="00B2674E" w:rsidRDefault="003F0CA9" w:rsidP="00987530">
            <w:pPr>
              <w:shd w:val="clear" w:color="auto" w:fill="FFFFFF"/>
              <w:rPr>
                <w:rFonts w:cs="Arial"/>
                <w:sz w:val="18"/>
                <w:szCs w:val="18"/>
                <w:lang w:val="en-US"/>
              </w:rPr>
            </w:pPr>
            <w:r w:rsidRPr="00B2674E">
              <w:rPr>
                <w:rFonts w:cs="Arial"/>
                <w:sz w:val="18"/>
                <w:szCs w:val="18"/>
              </w:rPr>
              <w:t>ABS-82947 Extend conversion tool to include image care</w:t>
            </w:r>
          </w:p>
        </w:tc>
        <w:tc>
          <w:tcPr>
            <w:tcW w:w="709" w:type="dxa"/>
            <w:tcBorders>
              <w:top w:val="single" w:sz="4" w:space="0" w:color="auto"/>
              <w:left w:val="single" w:sz="4" w:space="0" w:color="auto"/>
              <w:bottom w:val="single" w:sz="4" w:space="0" w:color="auto"/>
              <w:right w:val="single" w:sz="4" w:space="0" w:color="auto"/>
            </w:tcBorders>
          </w:tcPr>
          <w:p w14:paraId="60D18CF5" w14:textId="77777777" w:rsidR="003F0CA9" w:rsidRPr="00B2674E" w:rsidRDefault="003F0CA9" w:rsidP="001D0E98">
            <w:pPr>
              <w:rPr>
                <w:rFonts w:cs="Arial"/>
                <w:sz w:val="18"/>
                <w:szCs w:val="18"/>
              </w:rPr>
            </w:pPr>
            <w:r w:rsidRPr="00B2674E">
              <w:rPr>
                <w:rFonts w:cs="Arial"/>
                <w:sz w:val="18"/>
                <w:szCs w:val="18"/>
              </w:rPr>
              <w:t>JVL</w:t>
            </w:r>
          </w:p>
        </w:tc>
        <w:tc>
          <w:tcPr>
            <w:tcW w:w="1842" w:type="dxa"/>
            <w:tcBorders>
              <w:top w:val="single" w:sz="4" w:space="0" w:color="auto"/>
              <w:left w:val="single" w:sz="4" w:space="0" w:color="auto"/>
              <w:bottom w:val="single" w:sz="4" w:space="0" w:color="auto"/>
              <w:right w:val="single" w:sz="4" w:space="0" w:color="auto"/>
            </w:tcBorders>
          </w:tcPr>
          <w:p w14:paraId="62198891" w14:textId="77777777" w:rsidR="003F0CA9" w:rsidRPr="00B2674E" w:rsidRDefault="003F0CA9" w:rsidP="00620DD8">
            <w:pPr>
              <w:rPr>
                <w:rFonts w:cs="Arial"/>
                <w:sz w:val="18"/>
                <w:szCs w:val="18"/>
              </w:rPr>
            </w:pPr>
            <w:r w:rsidRPr="00B2674E">
              <w:rPr>
                <w:rFonts w:cs="Arial"/>
                <w:sz w:val="18"/>
                <w:szCs w:val="18"/>
              </w:rPr>
              <w:t>09-05-2019</w:t>
            </w:r>
          </w:p>
        </w:tc>
      </w:tr>
      <w:tr w:rsidR="00365AB2" w:rsidRPr="00B2674E" w14:paraId="5580B645"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70138603" w14:textId="77777777" w:rsidR="00E310A3" w:rsidRPr="00B2674E" w:rsidRDefault="00E310A3" w:rsidP="001F3235">
            <w:pPr>
              <w:pStyle w:val="Header"/>
              <w:tabs>
                <w:tab w:val="clear" w:pos="4320"/>
                <w:tab w:val="clear" w:pos="8640"/>
              </w:tabs>
              <w:rPr>
                <w:rFonts w:cs="Arial"/>
                <w:sz w:val="18"/>
                <w:szCs w:val="18"/>
                <w:lang w:val="en-US"/>
              </w:rPr>
            </w:pPr>
            <w:r w:rsidRPr="00B2674E">
              <w:rPr>
                <w:rFonts w:cs="Arial"/>
                <w:sz w:val="18"/>
                <w:szCs w:val="18"/>
                <w:lang w:val="en-US"/>
              </w:rPr>
              <w:t>9.03.02.01</w:t>
            </w:r>
          </w:p>
        </w:tc>
        <w:tc>
          <w:tcPr>
            <w:tcW w:w="10631" w:type="dxa"/>
            <w:tcBorders>
              <w:top w:val="single" w:sz="4" w:space="0" w:color="auto"/>
              <w:left w:val="single" w:sz="4" w:space="0" w:color="auto"/>
              <w:bottom w:val="single" w:sz="4" w:space="0" w:color="auto"/>
              <w:right w:val="single" w:sz="4" w:space="0" w:color="auto"/>
            </w:tcBorders>
          </w:tcPr>
          <w:p w14:paraId="380906D8" w14:textId="77777777" w:rsidR="00E310A3" w:rsidRPr="00B2674E" w:rsidRDefault="00E310A3" w:rsidP="00E310A3">
            <w:pPr>
              <w:shd w:val="clear" w:color="auto" w:fill="FFFFFF"/>
              <w:rPr>
                <w:rFonts w:cs="Arial"/>
                <w:sz w:val="18"/>
                <w:szCs w:val="18"/>
              </w:rPr>
            </w:pPr>
            <w:r w:rsidRPr="00B2674E">
              <w:rPr>
                <w:rFonts w:cs="Arial"/>
                <w:sz w:val="18"/>
                <w:szCs w:val="18"/>
              </w:rPr>
              <w:t>ABS-82932 Extend conversion tool for BM2 size * and percentage of Max </w:t>
            </w:r>
          </w:p>
        </w:tc>
        <w:tc>
          <w:tcPr>
            <w:tcW w:w="709" w:type="dxa"/>
            <w:tcBorders>
              <w:top w:val="single" w:sz="4" w:space="0" w:color="auto"/>
              <w:left w:val="single" w:sz="4" w:space="0" w:color="auto"/>
              <w:bottom w:val="single" w:sz="4" w:space="0" w:color="auto"/>
              <w:right w:val="single" w:sz="4" w:space="0" w:color="auto"/>
            </w:tcBorders>
          </w:tcPr>
          <w:p w14:paraId="4D5859B8" w14:textId="77777777" w:rsidR="00E310A3" w:rsidRPr="00B2674E" w:rsidRDefault="00E310A3" w:rsidP="001D0E98">
            <w:pPr>
              <w:rPr>
                <w:rFonts w:cs="Arial"/>
                <w:sz w:val="18"/>
                <w:szCs w:val="18"/>
              </w:rPr>
            </w:pPr>
            <w:r w:rsidRPr="00B2674E">
              <w:rPr>
                <w:rFonts w:cs="Arial"/>
                <w:sz w:val="18"/>
                <w:szCs w:val="18"/>
              </w:rPr>
              <w:t>JVL</w:t>
            </w:r>
          </w:p>
        </w:tc>
        <w:tc>
          <w:tcPr>
            <w:tcW w:w="1842" w:type="dxa"/>
            <w:tcBorders>
              <w:top w:val="single" w:sz="4" w:space="0" w:color="auto"/>
              <w:left w:val="single" w:sz="4" w:space="0" w:color="auto"/>
              <w:bottom w:val="single" w:sz="4" w:space="0" w:color="auto"/>
              <w:right w:val="single" w:sz="4" w:space="0" w:color="auto"/>
            </w:tcBorders>
          </w:tcPr>
          <w:p w14:paraId="5176CC19" w14:textId="77777777" w:rsidR="00E310A3" w:rsidRPr="00B2674E" w:rsidRDefault="00E310A3" w:rsidP="00620DD8">
            <w:pPr>
              <w:rPr>
                <w:rFonts w:cs="Arial"/>
                <w:sz w:val="18"/>
                <w:szCs w:val="18"/>
              </w:rPr>
            </w:pPr>
            <w:r w:rsidRPr="00B2674E">
              <w:rPr>
                <w:rFonts w:cs="Arial"/>
                <w:sz w:val="18"/>
                <w:szCs w:val="18"/>
              </w:rPr>
              <w:t>10-02-2019</w:t>
            </w:r>
          </w:p>
        </w:tc>
      </w:tr>
      <w:tr w:rsidR="00365AB2" w:rsidRPr="00B2674E" w14:paraId="05F977E2"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5DD5114" w14:textId="77777777" w:rsidR="001C762E" w:rsidRPr="00B2674E" w:rsidRDefault="001C762E" w:rsidP="001F3235">
            <w:pPr>
              <w:pStyle w:val="Header"/>
              <w:tabs>
                <w:tab w:val="clear" w:pos="4320"/>
                <w:tab w:val="clear" w:pos="8640"/>
              </w:tabs>
              <w:rPr>
                <w:rFonts w:cs="Arial"/>
                <w:sz w:val="18"/>
                <w:szCs w:val="18"/>
                <w:lang w:val="en-US"/>
              </w:rPr>
            </w:pPr>
            <w:r w:rsidRPr="00B2674E">
              <w:rPr>
                <w:rFonts w:cs="Arial"/>
                <w:sz w:val="18"/>
                <w:szCs w:val="18"/>
                <w:lang w:val="en-US"/>
              </w:rPr>
              <w:t>9.03.02.01</w:t>
            </w:r>
          </w:p>
        </w:tc>
        <w:tc>
          <w:tcPr>
            <w:tcW w:w="10631" w:type="dxa"/>
            <w:tcBorders>
              <w:top w:val="single" w:sz="4" w:space="0" w:color="auto"/>
              <w:left w:val="single" w:sz="4" w:space="0" w:color="auto"/>
              <w:bottom w:val="single" w:sz="4" w:space="0" w:color="auto"/>
              <w:right w:val="single" w:sz="4" w:space="0" w:color="auto"/>
            </w:tcBorders>
          </w:tcPr>
          <w:p w14:paraId="567C4834" w14:textId="77777777" w:rsidR="001C762E" w:rsidRPr="00B2674E" w:rsidRDefault="001C762E" w:rsidP="00E310A3">
            <w:pPr>
              <w:shd w:val="clear" w:color="auto" w:fill="FFFFFF"/>
              <w:rPr>
                <w:rFonts w:cs="Arial"/>
                <w:sz w:val="18"/>
                <w:szCs w:val="18"/>
              </w:rPr>
            </w:pPr>
            <w:r w:rsidRPr="00B2674E">
              <w:rPr>
                <w:rFonts w:cs="Arial"/>
                <w:sz w:val="18"/>
                <w:szCs w:val="18"/>
              </w:rPr>
              <w:t>ABS-82145 Conversion of percentages into contract product and PLPC</w:t>
            </w:r>
          </w:p>
        </w:tc>
        <w:tc>
          <w:tcPr>
            <w:tcW w:w="709" w:type="dxa"/>
            <w:tcBorders>
              <w:top w:val="single" w:sz="4" w:space="0" w:color="auto"/>
              <w:left w:val="single" w:sz="4" w:space="0" w:color="auto"/>
              <w:bottom w:val="single" w:sz="4" w:space="0" w:color="auto"/>
              <w:right w:val="single" w:sz="4" w:space="0" w:color="auto"/>
            </w:tcBorders>
          </w:tcPr>
          <w:p w14:paraId="78EAC7DB" w14:textId="77777777" w:rsidR="001C762E" w:rsidRPr="00B2674E" w:rsidRDefault="001C762E"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62021C03" w14:textId="77777777" w:rsidR="001C762E" w:rsidRPr="00B2674E" w:rsidRDefault="001C762E" w:rsidP="00620DD8">
            <w:pPr>
              <w:rPr>
                <w:rFonts w:cs="Arial"/>
                <w:sz w:val="18"/>
                <w:szCs w:val="18"/>
              </w:rPr>
            </w:pPr>
            <w:r w:rsidRPr="00B2674E">
              <w:rPr>
                <w:rFonts w:cs="Arial"/>
                <w:sz w:val="18"/>
                <w:szCs w:val="18"/>
              </w:rPr>
              <w:t>14-05-2019</w:t>
            </w:r>
          </w:p>
        </w:tc>
      </w:tr>
      <w:tr w:rsidR="00365AB2" w:rsidRPr="00B2674E" w14:paraId="33F4C0CA"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E78D5F1" w14:textId="77777777" w:rsidR="001B4218" w:rsidRPr="00B2674E" w:rsidRDefault="001B4218" w:rsidP="001F3235">
            <w:pPr>
              <w:pStyle w:val="Header"/>
              <w:tabs>
                <w:tab w:val="clear" w:pos="4320"/>
                <w:tab w:val="clear" w:pos="8640"/>
              </w:tabs>
              <w:rPr>
                <w:rFonts w:cs="Arial"/>
                <w:sz w:val="18"/>
                <w:szCs w:val="18"/>
                <w:lang w:val="en-US"/>
              </w:rPr>
            </w:pPr>
            <w:r w:rsidRPr="00B2674E">
              <w:rPr>
                <w:rFonts w:cs="Arial"/>
                <w:sz w:val="18"/>
                <w:szCs w:val="18"/>
                <w:lang w:val="en-US"/>
              </w:rPr>
              <w:t>9.03.02.01</w:t>
            </w:r>
          </w:p>
        </w:tc>
        <w:tc>
          <w:tcPr>
            <w:tcW w:w="10631" w:type="dxa"/>
            <w:tcBorders>
              <w:top w:val="single" w:sz="4" w:space="0" w:color="auto"/>
              <w:left w:val="single" w:sz="4" w:space="0" w:color="auto"/>
              <w:bottom w:val="single" w:sz="4" w:space="0" w:color="auto"/>
              <w:right w:val="single" w:sz="4" w:space="0" w:color="auto"/>
            </w:tcBorders>
          </w:tcPr>
          <w:p w14:paraId="0CB46B46" w14:textId="60BD3D48" w:rsidR="001B4218" w:rsidRPr="00B2674E" w:rsidRDefault="001B4218" w:rsidP="00E310A3">
            <w:pPr>
              <w:shd w:val="clear" w:color="auto" w:fill="FFFFFF"/>
              <w:rPr>
                <w:rFonts w:cs="Arial"/>
                <w:sz w:val="18"/>
                <w:szCs w:val="18"/>
              </w:rPr>
            </w:pPr>
            <w:r w:rsidRPr="00B2674E">
              <w:rPr>
                <w:rFonts w:cs="Arial"/>
                <w:sz w:val="18"/>
                <w:szCs w:val="18"/>
              </w:rPr>
              <w:t xml:space="preserve">ABS-84076 Conversion extension </w:t>
            </w:r>
            <w:r w:rsidR="00C8797C" w:rsidRPr="00B2674E">
              <w:rPr>
                <w:rFonts w:cs="Arial"/>
                <w:sz w:val="18"/>
                <w:szCs w:val="18"/>
              </w:rPr>
              <w:t>–</w:t>
            </w:r>
            <w:r w:rsidRPr="00B2674E">
              <w:rPr>
                <w:rFonts w:cs="Arial"/>
                <w:sz w:val="18"/>
                <w:szCs w:val="18"/>
              </w:rPr>
              <w:t xml:space="preserve"> Contract Product/Common compliancy</w:t>
            </w:r>
          </w:p>
          <w:p w14:paraId="0084256A" w14:textId="77777777" w:rsidR="00945734" w:rsidRPr="00B2674E" w:rsidRDefault="00945734" w:rsidP="00E310A3">
            <w:pPr>
              <w:shd w:val="clear" w:color="auto" w:fill="FFFFFF"/>
              <w:rPr>
                <w:rFonts w:cs="Arial"/>
                <w:sz w:val="18"/>
                <w:szCs w:val="18"/>
              </w:rPr>
            </w:pPr>
            <w:r w:rsidRPr="00B2674E">
              <w:rPr>
                <w:rFonts w:cs="Arial"/>
                <w:sz w:val="18"/>
                <w:szCs w:val="18"/>
              </w:rPr>
              <w:t>ABS-83932 Add Default Supplier on PLPC to the Conversion</w:t>
            </w:r>
          </w:p>
        </w:tc>
        <w:tc>
          <w:tcPr>
            <w:tcW w:w="709" w:type="dxa"/>
            <w:tcBorders>
              <w:top w:val="single" w:sz="4" w:space="0" w:color="auto"/>
              <w:left w:val="single" w:sz="4" w:space="0" w:color="auto"/>
              <w:bottom w:val="single" w:sz="4" w:space="0" w:color="auto"/>
              <w:right w:val="single" w:sz="4" w:space="0" w:color="auto"/>
            </w:tcBorders>
          </w:tcPr>
          <w:p w14:paraId="689C03D6" w14:textId="77777777" w:rsidR="001B4218" w:rsidRPr="00B2674E" w:rsidRDefault="001B4218"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444C08A7" w14:textId="77777777" w:rsidR="001B4218" w:rsidRPr="00B2674E" w:rsidRDefault="001B4218" w:rsidP="00620DD8">
            <w:pPr>
              <w:rPr>
                <w:rFonts w:cs="Arial"/>
                <w:sz w:val="18"/>
                <w:szCs w:val="18"/>
              </w:rPr>
            </w:pPr>
            <w:r w:rsidRPr="00B2674E">
              <w:rPr>
                <w:rFonts w:cs="Arial"/>
                <w:sz w:val="18"/>
                <w:szCs w:val="18"/>
              </w:rPr>
              <w:t>23-05-2019</w:t>
            </w:r>
          </w:p>
        </w:tc>
      </w:tr>
      <w:tr w:rsidR="00365AB2" w:rsidRPr="00B2674E" w14:paraId="637021FE"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F94E238" w14:textId="77777777" w:rsidR="00147218" w:rsidRPr="00B2674E" w:rsidRDefault="00147218" w:rsidP="001F3235">
            <w:pPr>
              <w:pStyle w:val="Header"/>
              <w:tabs>
                <w:tab w:val="clear" w:pos="4320"/>
                <w:tab w:val="clear" w:pos="8640"/>
              </w:tabs>
              <w:rPr>
                <w:rFonts w:cs="Arial"/>
                <w:sz w:val="18"/>
                <w:szCs w:val="18"/>
                <w:lang w:val="en-US"/>
              </w:rPr>
            </w:pPr>
            <w:r w:rsidRPr="00B2674E">
              <w:rPr>
                <w:rFonts w:cs="Arial"/>
                <w:sz w:val="18"/>
                <w:szCs w:val="18"/>
                <w:lang w:val="en-US"/>
              </w:rPr>
              <w:t>9.03.03</w:t>
            </w:r>
          </w:p>
        </w:tc>
        <w:tc>
          <w:tcPr>
            <w:tcW w:w="10631" w:type="dxa"/>
            <w:tcBorders>
              <w:top w:val="single" w:sz="4" w:space="0" w:color="auto"/>
              <w:left w:val="single" w:sz="4" w:space="0" w:color="auto"/>
              <w:bottom w:val="single" w:sz="4" w:space="0" w:color="auto"/>
              <w:right w:val="single" w:sz="4" w:space="0" w:color="auto"/>
            </w:tcBorders>
          </w:tcPr>
          <w:p w14:paraId="1DB75A35" w14:textId="77777777" w:rsidR="00147218" w:rsidRPr="00B2674E" w:rsidRDefault="00147218" w:rsidP="00E310A3">
            <w:pPr>
              <w:shd w:val="clear" w:color="auto" w:fill="FFFFFF"/>
              <w:rPr>
                <w:rFonts w:cs="Arial"/>
                <w:sz w:val="18"/>
                <w:szCs w:val="18"/>
              </w:rPr>
            </w:pPr>
            <w:r w:rsidRPr="00B2674E">
              <w:rPr>
                <w:rFonts w:cs="Arial"/>
                <w:sz w:val="18"/>
                <w:szCs w:val="18"/>
              </w:rPr>
              <w:t>ABS-85476 Emblem template conversion extension to map new emblem fields</w:t>
            </w:r>
          </w:p>
        </w:tc>
        <w:tc>
          <w:tcPr>
            <w:tcW w:w="709" w:type="dxa"/>
            <w:tcBorders>
              <w:top w:val="single" w:sz="4" w:space="0" w:color="auto"/>
              <w:left w:val="single" w:sz="4" w:space="0" w:color="auto"/>
              <w:bottom w:val="single" w:sz="4" w:space="0" w:color="auto"/>
              <w:right w:val="single" w:sz="4" w:space="0" w:color="auto"/>
            </w:tcBorders>
          </w:tcPr>
          <w:p w14:paraId="1E0C7142" w14:textId="77777777" w:rsidR="00147218" w:rsidRPr="00B2674E" w:rsidRDefault="00147218"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5E61A7D3" w14:textId="77777777" w:rsidR="00147218" w:rsidRPr="00B2674E" w:rsidRDefault="00147218" w:rsidP="00620DD8">
            <w:pPr>
              <w:rPr>
                <w:rFonts w:cs="Arial"/>
                <w:sz w:val="18"/>
                <w:szCs w:val="18"/>
              </w:rPr>
            </w:pPr>
            <w:r w:rsidRPr="00B2674E">
              <w:rPr>
                <w:rFonts w:cs="Arial"/>
                <w:sz w:val="18"/>
                <w:szCs w:val="18"/>
              </w:rPr>
              <w:t>21-06-2019</w:t>
            </w:r>
          </w:p>
        </w:tc>
      </w:tr>
      <w:tr w:rsidR="00365AB2" w:rsidRPr="00B2674E" w14:paraId="3BE41E86"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5FD4ED08" w14:textId="77777777" w:rsidR="003661E8" w:rsidRPr="00B2674E" w:rsidRDefault="003661E8" w:rsidP="001F3235">
            <w:pPr>
              <w:pStyle w:val="Header"/>
              <w:tabs>
                <w:tab w:val="clear" w:pos="4320"/>
                <w:tab w:val="clear" w:pos="8640"/>
              </w:tabs>
              <w:rPr>
                <w:rFonts w:cs="Arial"/>
                <w:sz w:val="18"/>
                <w:szCs w:val="18"/>
                <w:lang w:val="en-US"/>
              </w:rPr>
            </w:pPr>
            <w:r w:rsidRPr="00B2674E">
              <w:rPr>
                <w:rFonts w:cs="Arial"/>
                <w:sz w:val="18"/>
                <w:szCs w:val="18"/>
                <w:lang w:val="en-US"/>
              </w:rPr>
              <w:t>9.03.03</w:t>
            </w:r>
          </w:p>
        </w:tc>
        <w:tc>
          <w:tcPr>
            <w:tcW w:w="10631" w:type="dxa"/>
            <w:tcBorders>
              <w:top w:val="single" w:sz="4" w:space="0" w:color="auto"/>
              <w:left w:val="single" w:sz="4" w:space="0" w:color="auto"/>
              <w:bottom w:val="single" w:sz="4" w:space="0" w:color="auto"/>
              <w:right w:val="single" w:sz="4" w:space="0" w:color="auto"/>
            </w:tcBorders>
          </w:tcPr>
          <w:p w14:paraId="06962AFE" w14:textId="77777777" w:rsidR="003661E8" w:rsidRPr="00B2674E" w:rsidRDefault="003661E8" w:rsidP="00E310A3">
            <w:pPr>
              <w:shd w:val="clear" w:color="auto" w:fill="FFFFFF"/>
              <w:rPr>
                <w:rFonts w:cs="Arial"/>
                <w:sz w:val="18"/>
                <w:szCs w:val="18"/>
              </w:rPr>
            </w:pPr>
            <w:r w:rsidRPr="00B2674E">
              <w:rPr>
                <w:rFonts w:cs="Arial"/>
                <w:sz w:val="18"/>
                <w:szCs w:val="18"/>
              </w:rPr>
              <w:t>ABS-85494 Extend conversion with contract compliancy individual attricbutes</w:t>
            </w:r>
          </w:p>
        </w:tc>
        <w:tc>
          <w:tcPr>
            <w:tcW w:w="709" w:type="dxa"/>
            <w:tcBorders>
              <w:top w:val="single" w:sz="4" w:space="0" w:color="auto"/>
              <w:left w:val="single" w:sz="4" w:space="0" w:color="auto"/>
              <w:bottom w:val="single" w:sz="4" w:space="0" w:color="auto"/>
              <w:right w:val="single" w:sz="4" w:space="0" w:color="auto"/>
            </w:tcBorders>
          </w:tcPr>
          <w:p w14:paraId="49FC1901" w14:textId="77777777" w:rsidR="003661E8" w:rsidRPr="00B2674E" w:rsidRDefault="003661E8" w:rsidP="001D0E98">
            <w:pPr>
              <w:rPr>
                <w:rFonts w:cs="Arial"/>
                <w:sz w:val="18"/>
                <w:szCs w:val="18"/>
              </w:rPr>
            </w:pPr>
            <w:r w:rsidRPr="00B2674E">
              <w:rPr>
                <w:rFonts w:cs="Arial"/>
                <w:sz w:val="18"/>
                <w:szCs w:val="18"/>
              </w:rPr>
              <w:t>JVL</w:t>
            </w:r>
          </w:p>
        </w:tc>
        <w:tc>
          <w:tcPr>
            <w:tcW w:w="1842" w:type="dxa"/>
            <w:tcBorders>
              <w:top w:val="single" w:sz="4" w:space="0" w:color="auto"/>
              <w:left w:val="single" w:sz="4" w:space="0" w:color="auto"/>
              <w:bottom w:val="single" w:sz="4" w:space="0" w:color="auto"/>
              <w:right w:val="single" w:sz="4" w:space="0" w:color="auto"/>
            </w:tcBorders>
          </w:tcPr>
          <w:p w14:paraId="6758272F" w14:textId="77777777" w:rsidR="003661E8" w:rsidRPr="00B2674E" w:rsidRDefault="003661E8" w:rsidP="00620DD8">
            <w:pPr>
              <w:rPr>
                <w:rFonts w:cs="Arial"/>
                <w:sz w:val="18"/>
                <w:szCs w:val="18"/>
              </w:rPr>
            </w:pPr>
            <w:r w:rsidRPr="00B2674E">
              <w:rPr>
                <w:rFonts w:cs="Arial"/>
                <w:sz w:val="18"/>
                <w:szCs w:val="18"/>
              </w:rPr>
              <w:t>24-06-2019</w:t>
            </w:r>
          </w:p>
        </w:tc>
      </w:tr>
      <w:tr w:rsidR="00365AB2" w:rsidRPr="00B2674E" w14:paraId="2C1F7F65"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3973DC76" w14:textId="77777777" w:rsidR="00D070CB" w:rsidRPr="00B2674E" w:rsidRDefault="00D070CB" w:rsidP="001F3235">
            <w:pPr>
              <w:pStyle w:val="Header"/>
              <w:tabs>
                <w:tab w:val="clear" w:pos="4320"/>
                <w:tab w:val="clear" w:pos="8640"/>
              </w:tabs>
              <w:rPr>
                <w:rFonts w:cs="Arial"/>
                <w:sz w:val="18"/>
                <w:szCs w:val="18"/>
                <w:lang w:val="en-US"/>
              </w:rPr>
            </w:pPr>
            <w:r w:rsidRPr="00B2674E">
              <w:rPr>
                <w:rFonts w:cs="Arial"/>
                <w:sz w:val="18"/>
                <w:szCs w:val="18"/>
                <w:lang w:val="en-US"/>
              </w:rPr>
              <w:t>9.03.03</w:t>
            </w:r>
          </w:p>
        </w:tc>
        <w:tc>
          <w:tcPr>
            <w:tcW w:w="10631" w:type="dxa"/>
            <w:tcBorders>
              <w:top w:val="single" w:sz="4" w:space="0" w:color="auto"/>
              <w:left w:val="single" w:sz="4" w:space="0" w:color="auto"/>
              <w:bottom w:val="single" w:sz="4" w:space="0" w:color="auto"/>
              <w:right w:val="single" w:sz="4" w:space="0" w:color="auto"/>
            </w:tcBorders>
          </w:tcPr>
          <w:p w14:paraId="2CDD7648" w14:textId="77777777" w:rsidR="00D070CB" w:rsidRPr="00B2674E" w:rsidRDefault="00D070CB" w:rsidP="00276F99">
            <w:pPr>
              <w:shd w:val="clear" w:color="auto" w:fill="FFFFFF"/>
              <w:rPr>
                <w:rFonts w:cs="Arial"/>
                <w:sz w:val="18"/>
                <w:szCs w:val="18"/>
                <w:lang w:val="en-US"/>
              </w:rPr>
            </w:pPr>
            <w:hyperlink r:id="rId10" w:tooltip="Extend Conversion =&gt; contract prep charge" w:history="1">
              <w:r w:rsidRPr="00B2674E">
                <w:rPr>
                  <w:rStyle w:val="Hyperlink"/>
                  <w:rFonts w:cs="Arial"/>
                  <w:color w:val="auto"/>
                  <w:sz w:val="18"/>
                  <w:szCs w:val="18"/>
                </w:rPr>
                <w:t>ABS-85459 Extend Conversion =&gt; contract prep charge</w:t>
              </w:r>
            </w:hyperlink>
          </w:p>
        </w:tc>
        <w:tc>
          <w:tcPr>
            <w:tcW w:w="709" w:type="dxa"/>
            <w:tcBorders>
              <w:top w:val="single" w:sz="4" w:space="0" w:color="auto"/>
              <w:left w:val="single" w:sz="4" w:space="0" w:color="auto"/>
              <w:bottom w:val="single" w:sz="4" w:space="0" w:color="auto"/>
              <w:right w:val="single" w:sz="4" w:space="0" w:color="auto"/>
            </w:tcBorders>
          </w:tcPr>
          <w:p w14:paraId="470F72B6" w14:textId="77777777" w:rsidR="00D070CB" w:rsidRPr="00B2674E" w:rsidRDefault="00D070CB" w:rsidP="001D0E98">
            <w:pPr>
              <w:rPr>
                <w:rFonts w:cs="Arial"/>
                <w:sz w:val="18"/>
                <w:szCs w:val="18"/>
              </w:rPr>
            </w:pPr>
            <w:r w:rsidRPr="00B2674E">
              <w:rPr>
                <w:rFonts w:cs="Arial"/>
                <w:sz w:val="18"/>
                <w:szCs w:val="18"/>
              </w:rPr>
              <w:t>JVL</w:t>
            </w:r>
          </w:p>
        </w:tc>
        <w:tc>
          <w:tcPr>
            <w:tcW w:w="1842" w:type="dxa"/>
            <w:tcBorders>
              <w:top w:val="single" w:sz="4" w:space="0" w:color="auto"/>
              <w:left w:val="single" w:sz="4" w:space="0" w:color="auto"/>
              <w:bottom w:val="single" w:sz="4" w:space="0" w:color="auto"/>
              <w:right w:val="single" w:sz="4" w:space="0" w:color="auto"/>
            </w:tcBorders>
          </w:tcPr>
          <w:p w14:paraId="36B07FB1" w14:textId="77777777" w:rsidR="00D070CB" w:rsidRPr="00B2674E" w:rsidRDefault="00D070CB" w:rsidP="00620DD8">
            <w:pPr>
              <w:rPr>
                <w:rFonts w:cs="Arial"/>
                <w:sz w:val="18"/>
                <w:szCs w:val="18"/>
              </w:rPr>
            </w:pPr>
            <w:r w:rsidRPr="00B2674E">
              <w:rPr>
                <w:rFonts w:cs="Arial"/>
                <w:sz w:val="18"/>
                <w:szCs w:val="18"/>
              </w:rPr>
              <w:t>27-06-2019</w:t>
            </w:r>
          </w:p>
        </w:tc>
      </w:tr>
      <w:tr w:rsidR="00365AB2" w:rsidRPr="00B2674E" w14:paraId="7D55BC15"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F671437" w14:textId="77777777" w:rsidR="008604B0" w:rsidRPr="00B2674E" w:rsidRDefault="008604B0" w:rsidP="001F3235">
            <w:pPr>
              <w:pStyle w:val="Header"/>
              <w:tabs>
                <w:tab w:val="clear" w:pos="4320"/>
                <w:tab w:val="clear" w:pos="8640"/>
              </w:tabs>
              <w:rPr>
                <w:rFonts w:cs="Arial"/>
                <w:sz w:val="18"/>
                <w:szCs w:val="18"/>
                <w:lang w:val="en-US"/>
              </w:rPr>
            </w:pPr>
            <w:r w:rsidRPr="00B2674E">
              <w:rPr>
                <w:rFonts w:cs="Arial"/>
                <w:sz w:val="18"/>
                <w:szCs w:val="18"/>
                <w:lang w:val="en-US"/>
              </w:rPr>
              <w:t>9.03.03</w:t>
            </w:r>
          </w:p>
        </w:tc>
        <w:tc>
          <w:tcPr>
            <w:tcW w:w="10631" w:type="dxa"/>
            <w:tcBorders>
              <w:top w:val="single" w:sz="4" w:space="0" w:color="auto"/>
              <w:left w:val="single" w:sz="4" w:space="0" w:color="auto"/>
              <w:bottom w:val="single" w:sz="4" w:space="0" w:color="auto"/>
              <w:right w:val="single" w:sz="4" w:space="0" w:color="auto"/>
            </w:tcBorders>
          </w:tcPr>
          <w:p w14:paraId="407F699B" w14:textId="77777777" w:rsidR="008604B0" w:rsidRPr="00B2674E" w:rsidRDefault="008604B0" w:rsidP="008604B0">
            <w:pPr>
              <w:rPr>
                <w:rStyle w:val="Hyperlink"/>
                <w:rFonts w:cs="Arial"/>
                <w:color w:val="auto"/>
                <w:sz w:val="18"/>
                <w:szCs w:val="18"/>
              </w:rPr>
            </w:pPr>
            <w:hyperlink r:id="rId11" w:history="1">
              <w:r w:rsidRPr="00B2674E">
                <w:rPr>
                  <w:rStyle w:val="Hyperlink"/>
                  <w:rFonts w:cs="Arial"/>
                  <w:color w:val="auto"/>
                  <w:sz w:val="18"/>
                  <w:szCs w:val="18"/>
                </w:rPr>
                <w:t>ABS-85591</w:t>
              </w:r>
            </w:hyperlink>
            <w:r w:rsidRPr="00B2674E">
              <w:rPr>
                <w:rFonts w:cs="Arial"/>
                <w:sz w:val="18"/>
                <w:szCs w:val="18"/>
              </w:rPr>
              <w:t xml:space="preserve"> Conversion add active stock type to </w:t>
            </w:r>
            <w:r w:rsidR="002222CD" w:rsidRPr="00B2674E">
              <w:rPr>
                <w:rFonts w:cs="Arial"/>
                <w:sz w:val="18"/>
                <w:szCs w:val="18"/>
              </w:rPr>
              <w:t>I_PRODUCT, extra options for existing field STOREACTIVESTOCKLOCATION</w:t>
            </w:r>
          </w:p>
        </w:tc>
        <w:tc>
          <w:tcPr>
            <w:tcW w:w="709" w:type="dxa"/>
            <w:tcBorders>
              <w:top w:val="single" w:sz="4" w:space="0" w:color="auto"/>
              <w:left w:val="single" w:sz="4" w:space="0" w:color="auto"/>
              <w:bottom w:val="single" w:sz="4" w:space="0" w:color="auto"/>
              <w:right w:val="single" w:sz="4" w:space="0" w:color="auto"/>
            </w:tcBorders>
          </w:tcPr>
          <w:p w14:paraId="7303412A" w14:textId="77777777" w:rsidR="008604B0" w:rsidRPr="00B2674E" w:rsidRDefault="008604B0"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5EE7CAA3" w14:textId="77777777" w:rsidR="008604B0" w:rsidRPr="00B2674E" w:rsidRDefault="008604B0" w:rsidP="00620DD8">
            <w:pPr>
              <w:rPr>
                <w:rFonts w:cs="Arial"/>
                <w:sz w:val="18"/>
                <w:szCs w:val="18"/>
              </w:rPr>
            </w:pPr>
            <w:r w:rsidRPr="00B2674E">
              <w:rPr>
                <w:rFonts w:cs="Arial"/>
                <w:sz w:val="18"/>
                <w:szCs w:val="18"/>
              </w:rPr>
              <w:t>10-07-2019</w:t>
            </w:r>
          </w:p>
        </w:tc>
      </w:tr>
      <w:tr w:rsidR="00365AB2" w:rsidRPr="00B2674E" w14:paraId="18CA2147"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5D1D6EE8" w14:textId="77777777" w:rsidR="00276F99" w:rsidRPr="00B2674E" w:rsidRDefault="00276F99" w:rsidP="001F3235">
            <w:pPr>
              <w:pStyle w:val="Header"/>
              <w:tabs>
                <w:tab w:val="clear" w:pos="4320"/>
                <w:tab w:val="clear" w:pos="8640"/>
              </w:tabs>
              <w:rPr>
                <w:rFonts w:cs="Arial"/>
                <w:sz w:val="18"/>
                <w:szCs w:val="18"/>
                <w:lang w:val="en-US"/>
              </w:rPr>
            </w:pPr>
            <w:r w:rsidRPr="00B2674E">
              <w:rPr>
                <w:rFonts w:cs="Arial"/>
                <w:sz w:val="18"/>
                <w:szCs w:val="18"/>
                <w:lang w:val="en-US"/>
              </w:rPr>
              <w:t>9.03.03</w:t>
            </w:r>
          </w:p>
        </w:tc>
        <w:tc>
          <w:tcPr>
            <w:tcW w:w="10631" w:type="dxa"/>
            <w:tcBorders>
              <w:top w:val="single" w:sz="4" w:space="0" w:color="auto"/>
              <w:left w:val="single" w:sz="4" w:space="0" w:color="auto"/>
              <w:bottom w:val="single" w:sz="4" w:space="0" w:color="auto"/>
              <w:right w:val="single" w:sz="4" w:space="0" w:color="auto"/>
            </w:tcBorders>
          </w:tcPr>
          <w:p w14:paraId="4D34AF18" w14:textId="77777777" w:rsidR="00276F99" w:rsidRPr="00B2674E" w:rsidRDefault="00276F99" w:rsidP="008604B0">
            <w:pPr>
              <w:rPr>
                <w:rStyle w:val="Hyperlink"/>
                <w:rFonts w:cs="Arial"/>
                <w:color w:val="auto"/>
                <w:sz w:val="18"/>
                <w:szCs w:val="18"/>
                <w:u w:val="none"/>
              </w:rPr>
            </w:pPr>
            <w:r w:rsidRPr="00B2674E">
              <w:rPr>
                <w:rStyle w:val="Hyperlink"/>
                <w:rFonts w:cs="Arial"/>
                <w:color w:val="auto"/>
                <w:sz w:val="18"/>
                <w:szCs w:val="18"/>
                <w:u w:val="none"/>
              </w:rPr>
              <w:t>ABS-83974 RFCA conversion</w:t>
            </w:r>
          </w:p>
        </w:tc>
        <w:tc>
          <w:tcPr>
            <w:tcW w:w="709" w:type="dxa"/>
            <w:tcBorders>
              <w:top w:val="single" w:sz="4" w:space="0" w:color="auto"/>
              <w:left w:val="single" w:sz="4" w:space="0" w:color="auto"/>
              <w:bottom w:val="single" w:sz="4" w:space="0" w:color="auto"/>
              <w:right w:val="single" w:sz="4" w:space="0" w:color="auto"/>
            </w:tcBorders>
          </w:tcPr>
          <w:p w14:paraId="792E0C60" w14:textId="77777777" w:rsidR="00276F99" w:rsidRPr="00B2674E" w:rsidRDefault="00276F99"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769DA4D9" w14:textId="77777777" w:rsidR="00276F99" w:rsidRPr="00B2674E" w:rsidRDefault="00276F99" w:rsidP="00620DD8">
            <w:pPr>
              <w:rPr>
                <w:rFonts w:cs="Arial"/>
                <w:sz w:val="18"/>
                <w:szCs w:val="18"/>
              </w:rPr>
            </w:pPr>
            <w:r w:rsidRPr="00B2674E">
              <w:rPr>
                <w:rFonts w:cs="Arial"/>
                <w:sz w:val="18"/>
                <w:szCs w:val="18"/>
              </w:rPr>
              <w:t>18-07-2019</w:t>
            </w:r>
          </w:p>
        </w:tc>
      </w:tr>
      <w:tr w:rsidR="00365AB2" w:rsidRPr="00B2674E" w14:paraId="2A87556A"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D6B71CB" w14:textId="77777777" w:rsidR="00765E90" w:rsidRPr="00B2674E" w:rsidRDefault="00765E90" w:rsidP="001F3235">
            <w:pPr>
              <w:pStyle w:val="Header"/>
              <w:tabs>
                <w:tab w:val="clear" w:pos="4320"/>
                <w:tab w:val="clear" w:pos="8640"/>
              </w:tabs>
              <w:rPr>
                <w:rFonts w:cs="Arial"/>
                <w:sz w:val="18"/>
                <w:szCs w:val="18"/>
                <w:lang w:val="en-US"/>
              </w:rPr>
            </w:pPr>
            <w:r w:rsidRPr="00B2674E">
              <w:rPr>
                <w:rFonts w:cs="Arial"/>
                <w:sz w:val="18"/>
                <w:szCs w:val="18"/>
                <w:lang w:val="en-US"/>
              </w:rPr>
              <w:t>9.03.04</w:t>
            </w:r>
          </w:p>
        </w:tc>
        <w:tc>
          <w:tcPr>
            <w:tcW w:w="10631" w:type="dxa"/>
            <w:tcBorders>
              <w:top w:val="single" w:sz="4" w:space="0" w:color="auto"/>
              <w:left w:val="single" w:sz="4" w:space="0" w:color="auto"/>
              <w:bottom w:val="single" w:sz="4" w:space="0" w:color="auto"/>
              <w:right w:val="single" w:sz="4" w:space="0" w:color="auto"/>
            </w:tcBorders>
          </w:tcPr>
          <w:p w14:paraId="3DF939C9" w14:textId="77777777" w:rsidR="00765E90" w:rsidRPr="00B2674E" w:rsidRDefault="00765E90" w:rsidP="008604B0">
            <w:pPr>
              <w:rPr>
                <w:rStyle w:val="Hyperlink"/>
                <w:rFonts w:cs="Arial"/>
                <w:color w:val="auto"/>
                <w:sz w:val="18"/>
                <w:szCs w:val="18"/>
                <w:u w:val="none"/>
              </w:rPr>
            </w:pPr>
            <w:r w:rsidRPr="00B2674E">
              <w:rPr>
                <w:rStyle w:val="Hyperlink"/>
                <w:rFonts w:cs="Arial"/>
                <w:color w:val="auto"/>
                <w:sz w:val="18"/>
                <w:szCs w:val="18"/>
                <w:u w:val="none"/>
              </w:rPr>
              <w:t>ABS-85341 Extend conversion with import of StatementContactPerson column for I_CONTACTPERSON table</w:t>
            </w:r>
          </w:p>
        </w:tc>
        <w:tc>
          <w:tcPr>
            <w:tcW w:w="709" w:type="dxa"/>
            <w:tcBorders>
              <w:top w:val="single" w:sz="4" w:space="0" w:color="auto"/>
              <w:left w:val="single" w:sz="4" w:space="0" w:color="auto"/>
              <w:bottom w:val="single" w:sz="4" w:space="0" w:color="auto"/>
              <w:right w:val="single" w:sz="4" w:space="0" w:color="auto"/>
            </w:tcBorders>
          </w:tcPr>
          <w:p w14:paraId="1D2AA0F9" w14:textId="77777777" w:rsidR="00765E90" w:rsidRPr="00B2674E" w:rsidRDefault="00765E90" w:rsidP="001D0E98">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076E38D7" w14:textId="77777777" w:rsidR="00765E90" w:rsidRPr="00B2674E" w:rsidRDefault="00765E90" w:rsidP="00620DD8">
            <w:pPr>
              <w:rPr>
                <w:rFonts w:cs="Arial"/>
                <w:sz w:val="18"/>
                <w:szCs w:val="18"/>
              </w:rPr>
            </w:pPr>
            <w:r w:rsidRPr="00B2674E">
              <w:rPr>
                <w:rFonts w:cs="Arial"/>
                <w:sz w:val="18"/>
                <w:szCs w:val="18"/>
              </w:rPr>
              <w:t>16-08-2019</w:t>
            </w:r>
          </w:p>
        </w:tc>
      </w:tr>
      <w:tr w:rsidR="00365AB2" w:rsidRPr="00B2674E" w14:paraId="2594E56C"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24E49E06" w14:textId="77777777" w:rsidR="00320BE7" w:rsidRPr="00B2674E" w:rsidRDefault="00320BE7" w:rsidP="001F3235">
            <w:pPr>
              <w:pStyle w:val="Header"/>
              <w:tabs>
                <w:tab w:val="clear" w:pos="4320"/>
                <w:tab w:val="clear" w:pos="8640"/>
              </w:tabs>
              <w:rPr>
                <w:rFonts w:cs="Arial"/>
                <w:sz w:val="18"/>
                <w:szCs w:val="18"/>
                <w:lang w:val="en-US"/>
              </w:rPr>
            </w:pPr>
            <w:r w:rsidRPr="00B2674E">
              <w:rPr>
                <w:rFonts w:cs="Arial"/>
                <w:sz w:val="18"/>
                <w:szCs w:val="18"/>
                <w:lang w:val="en-US"/>
              </w:rPr>
              <w:t>9.03.04</w:t>
            </w:r>
          </w:p>
        </w:tc>
        <w:tc>
          <w:tcPr>
            <w:tcW w:w="10631" w:type="dxa"/>
            <w:tcBorders>
              <w:top w:val="single" w:sz="4" w:space="0" w:color="auto"/>
              <w:left w:val="single" w:sz="4" w:space="0" w:color="auto"/>
              <w:bottom w:val="single" w:sz="4" w:space="0" w:color="auto"/>
              <w:right w:val="single" w:sz="4" w:space="0" w:color="auto"/>
            </w:tcBorders>
          </w:tcPr>
          <w:p w14:paraId="718F0FD6" w14:textId="77777777" w:rsidR="00320BE7" w:rsidRPr="00B2674E" w:rsidRDefault="00320BE7" w:rsidP="008604B0">
            <w:pPr>
              <w:rPr>
                <w:rStyle w:val="Hyperlink"/>
                <w:rFonts w:cs="Arial"/>
                <w:color w:val="auto"/>
                <w:sz w:val="18"/>
                <w:szCs w:val="18"/>
                <w:u w:val="none"/>
              </w:rPr>
            </w:pPr>
            <w:r w:rsidRPr="00B2674E">
              <w:rPr>
                <w:rStyle w:val="Hyperlink"/>
                <w:rFonts w:cs="Arial"/>
                <w:color w:val="auto"/>
                <w:sz w:val="18"/>
                <w:szCs w:val="18"/>
                <w:u w:val="none"/>
              </w:rPr>
              <w:t xml:space="preserve">ABS-87222 Extend conversion. Add </w:t>
            </w:r>
            <w:r w:rsidRPr="00B2674E">
              <w:rPr>
                <w:rFonts w:cs="Arial"/>
                <w:sz w:val="18"/>
                <w:szCs w:val="18"/>
              </w:rPr>
              <w:t>MMPDEFAULTPERCENT to I_PRODUCT</w:t>
            </w:r>
          </w:p>
        </w:tc>
        <w:tc>
          <w:tcPr>
            <w:tcW w:w="709" w:type="dxa"/>
            <w:tcBorders>
              <w:top w:val="single" w:sz="4" w:space="0" w:color="auto"/>
              <w:left w:val="single" w:sz="4" w:space="0" w:color="auto"/>
              <w:bottom w:val="single" w:sz="4" w:space="0" w:color="auto"/>
              <w:right w:val="single" w:sz="4" w:space="0" w:color="auto"/>
            </w:tcBorders>
          </w:tcPr>
          <w:p w14:paraId="185F85C5" w14:textId="77777777" w:rsidR="00320BE7" w:rsidRPr="00B2674E" w:rsidRDefault="00320BE7" w:rsidP="001D0E98">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239BA851" w14:textId="77777777" w:rsidR="00320BE7" w:rsidRPr="00B2674E" w:rsidRDefault="00320BE7" w:rsidP="00620DD8">
            <w:pPr>
              <w:rPr>
                <w:rFonts w:cs="Arial"/>
                <w:sz w:val="18"/>
                <w:szCs w:val="18"/>
              </w:rPr>
            </w:pPr>
            <w:r w:rsidRPr="00B2674E">
              <w:rPr>
                <w:rFonts w:cs="Arial"/>
                <w:sz w:val="18"/>
                <w:szCs w:val="18"/>
              </w:rPr>
              <w:t>21-08-2019</w:t>
            </w:r>
          </w:p>
        </w:tc>
      </w:tr>
      <w:tr w:rsidR="00365AB2" w:rsidRPr="00B2674E" w14:paraId="3EA2B1B9"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5C322A56" w14:textId="77777777" w:rsidR="007E77ED" w:rsidRPr="00B2674E" w:rsidRDefault="007E77ED" w:rsidP="001F3235">
            <w:pPr>
              <w:pStyle w:val="Header"/>
              <w:tabs>
                <w:tab w:val="clear" w:pos="4320"/>
                <w:tab w:val="clear" w:pos="8640"/>
              </w:tabs>
              <w:rPr>
                <w:rFonts w:cs="Arial"/>
                <w:sz w:val="18"/>
                <w:szCs w:val="18"/>
                <w:lang w:val="en-US"/>
              </w:rPr>
            </w:pPr>
            <w:r w:rsidRPr="00B2674E">
              <w:rPr>
                <w:rFonts w:cs="Arial"/>
                <w:sz w:val="18"/>
                <w:szCs w:val="18"/>
                <w:lang w:val="en-US"/>
              </w:rPr>
              <w:t>9.03.04</w:t>
            </w:r>
          </w:p>
        </w:tc>
        <w:tc>
          <w:tcPr>
            <w:tcW w:w="10631" w:type="dxa"/>
            <w:tcBorders>
              <w:top w:val="single" w:sz="4" w:space="0" w:color="auto"/>
              <w:left w:val="single" w:sz="4" w:space="0" w:color="auto"/>
              <w:bottom w:val="single" w:sz="4" w:space="0" w:color="auto"/>
              <w:right w:val="single" w:sz="4" w:space="0" w:color="auto"/>
            </w:tcBorders>
          </w:tcPr>
          <w:p w14:paraId="0B8F17BC" w14:textId="77777777" w:rsidR="007E77ED" w:rsidRPr="00B2674E" w:rsidRDefault="007E77ED" w:rsidP="008604B0">
            <w:pPr>
              <w:rPr>
                <w:rStyle w:val="Hyperlink"/>
                <w:rFonts w:cs="Arial"/>
                <w:color w:val="auto"/>
                <w:sz w:val="18"/>
                <w:szCs w:val="18"/>
                <w:u w:val="none"/>
              </w:rPr>
            </w:pPr>
            <w:hyperlink r:id="rId12" w:tooltip="emblem protection conversion" w:history="1">
              <w:r w:rsidRPr="00B2674E">
                <w:rPr>
                  <w:rStyle w:val="Hyperlink"/>
                  <w:rFonts w:cs="Arial"/>
                  <w:color w:val="auto"/>
                  <w:sz w:val="18"/>
                  <w:szCs w:val="18"/>
                </w:rPr>
                <w:t>ABS-87771 emblem protection conversion</w:t>
              </w:r>
            </w:hyperlink>
          </w:p>
        </w:tc>
        <w:tc>
          <w:tcPr>
            <w:tcW w:w="709" w:type="dxa"/>
            <w:tcBorders>
              <w:top w:val="single" w:sz="4" w:space="0" w:color="auto"/>
              <w:left w:val="single" w:sz="4" w:space="0" w:color="auto"/>
              <w:bottom w:val="single" w:sz="4" w:space="0" w:color="auto"/>
              <w:right w:val="single" w:sz="4" w:space="0" w:color="auto"/>
            </w:tcBorders>
          </w:tcPr>
          <w:p w14:paraId="0B8E4FC2" w14:textId="77777777" w:rsidR="007E77ED" w:rsidRPr="00B2674E" w:rsidRDefault="007E77ED"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6D966B63" w14:textId="77777777" w:rsidR="007E77ED" w:rsidRPr="00B2674E" w:rsidRDefault="000F4336" w:rsidP="00620DD8">
            <w:pPr>
              <w:rPr>
                <w:rFonts w:cs="Arial"/>
                <w:sz w:val="18"/>
                <w:szCs w:val="18"/>
              </w:rPr>
            </w:pPr>
            <w:r w:rsidRPr="00B2674E">
              <w:rPr>
                <w:rFonts w:cs="Arial"/>
                <w:sz w:val="18"/>
                <w:szCs w:val="18"/>
              </w:rPr>
              <w:t>30</w:t>
            </w:r>
            <w:r w:rsidR="007E77ED" w:rsidRPr="00B2674E">
              <w:rPr>
                <w:rFonts w:cs="Arial"/>
                <w:sz w:val="18"/>
                <w:szCs w:val="18"/>
              </w:rPr>
              <w:t>-08-2019</w:t>
            </w:r>
          </w:p>
        </w:tc>
      </w:tr>
      <w:tr w:rsidR="00365AB2" w:rsidRPr="00B2674E" w14:paraId="6CF68BC8"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288CA52" w14:textId="77777777" w:rsidR="00B30D18" w:rsidRPr="00B2674E" w:rsidRDefault="00B30D18" w:rsidP="001F3235">
            <w:pPr>
              <w:pStyle w:val="Header"/>
              <w:tabs>
                <w:tab w:val="clear" w:pos="4320"/>
                <w:tab w:val="clear" w:pos="8640"/>
              </w:tabs>
              <w:rPr>
                <w:rFonts w:cs="Arial"/>
                <w:sz w:val="18"/>
                <w:szCs w:val="18"/>
                <w:lang w:val="en-US"/>
              </w:rPr>
            </w:pPr>
            <w:r w:rsidRPr="00B2674E">
              <w:rPr>
                <w:rFonts w:cs="Arial"/>
                <w:sz w:val="18"/>
                <w:szCs w:val="18"/>
                <w:lang w:val="en-US"/>
              </w:rPr>
              <w:t>9.03.04</w:t>
            </w:r>
          </w:p>
        </w:tc>
        <w:tc>
          <w:tcPr>
            <w:tcW w:w="10631" w:type="dxa"/>
            <w:tcBorders>
              <w:top w:val="single" w:sz="4" w:space="0" w:color="auto"/>
              <w:left w:val="single" w:sz="4" w:space="0" w:color="auto"/>
              <w:bottom w:val="single" w:sz="4" w:space="0" w:color="auto"/>
              <w:right w:val="single" w:sz="4" w:space="0" w:color="auto"/>
            </w:tcBorders>
          </w:tcPr>
          <w:p w14:paraId="54C66389" w14:textId="77777777" w:rsidR="00B30D18" w:rsidRPr="00B2674E" w:rsidRDefault="00B30D18" w:rsidP="008604B0">
            <w:pPr>
              <w:rPr>
                <w:rFonts w:cs="Arial"/>
                <w:sz w:val="18"/>
                <w:szCs w:val="18"/>
              </w:rPr>
            </w:pPr>
            <w:r w:rsidRPr="00B2674E">
              <w:rPr>
                <w:rFonts w:cs="Arial"/>
                <w:sz w:val="18"/>
                <w:szCs w:val="18"/>
              </w:rPr>
              <w:t>ABS-88359 add one time special size charge to customer and contract</w:t>
            </w:r>
          </w:p>
        </w:tc>
        <w:tc>
          <w:tcPr>
            <w:tcW w:w="709" w:type="dxa"/>
            <w:tcBorders>
              <w:top w:val="single" w:sz="4" w:space="0" w:color="auto"/>
              <w:left w:val="single" w:sz="4" w:space="0" w:color="auto"/>
              <w:bottom w:val="single" w:sz="4" w:space="0" w:color="auto"/>
              <w:right w:val="single" w:sz="4" w:space="0" w:color="auto"/>
            </w:tcBorders>
          </w:tcPr>
          <w:p w14:paraId="59E55E01" w14:textId="77777777" w:rsidR="00B30D18" w:rsidRPr="00B2674E" w:rsidRDefault="00B30D18"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4F543809" w14:textId="77777777" w:rsidR="00B30D18" w:rsidRPr="00B2674E" w:rsidRDefault="00B30D18" w:rsidP="00620DD8">
            <w:pPr>
              <w:rPr>
                <w:rFonts w:cs="Arial"/>
                <w:sz w:val="18"/>
                <w:szCs w:val="18"/>
              </w:rPr>
            </w:pPr>
            <w:r w:rsidRPr="00B2674E">
              <w:rPr>
                <w:rFonts w:cs="Arial"/>
                <w:sz w:val="18"/>
                <w:szCs w:val="18"/>
              </w:rPr>
              <w:t>02-09-2019</w:t>
            </w:r>
          </w:p>
        </w:tc>
      </w:tr>
      <w:tr w:rsidR="00365AB2" w:rsidRPr="00B2674E" w14:paraId="03AFF84B"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95D61AE" w14:textId="77777777" w:rsidR="009F14EC" w:rsidRPr="00B2674E" w:rsidRDefault="009F14EC" w:rsidP="001F3235">
            <w:pPr>
              <w:pStyle w:val="Header"/>
              <w:tabs>
                <w:tab w:val="clear" w:pos="4320"/>
                <w:tab w:val="clear" w:pos="8640"/>
              </w:tabs>
              <w:rPr>
                <w:rFonts w:cs="Arial"/>
                <w:sz w:val="18"/>
                <w:szCs w:val="18"/>
                <w:lang w:val="en-US"/>
              </w:rPr>
            </w:pPr>
            <w:r w:rsidRPr="00B2674E">
              <w:rPr>
                <w:rFonts w:cs="Arial"/>
                <w:sz w:val="18"/>
                <w:szCs w:val="18"/>
                <w:lang w:val="en-US"/>
              </w:rPr>
              <w:t>9.03.04</w:t>
            </w:r>
          </w:p>
        </w:tc>
        <w:tc>
          <w:tcPr>
            <w:tcW w:w="10631" w:type="dxa"/>
            <w:tcBorders>
              <w:top w:val="single" w:sz="4" w:space="0" w:color="auto"/>
              <w:left w:val="single" w:sz="4" w:space="0" w:color="auto"/>
              <w:bottom w:val="single" w:sz="4" w:space="0" w:color="auto"/>
              <w:right w:val="single" w:sz="4" w:space="0" w:color="auto"/>
            </w:tcBorders>
          </w:tcPr>
          <w:p w14:paraId="1E792AF4" w14:textId="77777777" w:rsidR="009F14EC" w:rsidRPr="00B2674E" w:rsidRDefault="009F14EC" w:rsidP="008604B0">
            <w:pPr>
              <w:rPr>
                <w:rFonts w:cs="Arial"/>
                <w:sz w:val="18"/>
                <w:szCs w:val="18"/>
              </w:rPr>
            </w:pPr>
            <w:r w:rsidRPr="00B2674E">
              <w:rPr>
                <w:rFonts w:cs="Arial"/>
                <w:sz w:val="18"/>
                <w:szCs w:val="18"/>
              </w:rPr>
              <w:t>ABS-87772 credit card conversion</w:t>
            </w:r>
          </w:p>
        </w:tc>
        <w:tc>
          <w:tcPr>
            <w:tcW w:w="709" w:type="dxa"/>
            <w:tcBorders>
              <w:top w:val="single" w:sz="4" w:space="0" w:color="auto"/>
              <w:left w:val="single" w:sz="4" w:space="0" w:color="auto"/>
              <w:bottom w:val="single" w:sz="4" w:space="0" w:color="auto"/>
              <w:right w:val="single" w:sz="4" w:space="0" w:color="auto"/>
            </w:tcBorders>
          </w:tcPr>
          <w:p w14:paraId="297184D8" w14:textId="77777777" w:rsidR="009F14EC" w:rsidRPr="00B2674E" w:rsidRDefault="009F14EC"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030220C6" w14:textId="77777777" w:rsidR="009F14EC" w:rsidRPr="00B2674E" w:rsidRDefault="009F14EC" w:rsidP="00620DD8">
            <w:pPr>
              <w:rPr>
                <w:rFonts w:cs="Arial"/>
                <w:sz w:val="18"/>
                <w:szCs w:val="18"/>
              </w:rPr>
            </w:pPr>
            <w:r w:rsidRPr="00B2674E">
              <w:rPr>
                <w:rFonts w:cs="Arial"/>
                <w:sz w:val="18"/>
                <w:szCs w:val="18"/>
              </w:rPr>
              <w:t>12-09-2019</w:t>
            </w:r>
          </w:p>
        </w:tc>
      </w:tr>
      <w:tr w:rsidR="00365AB2" w:rsidRPr="00B2674E" w14:paraId="5B7DD591"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0D4F6BF" w14:textId="77777777" w:rsidR="00B21F7C" w:rsidRPr="00B2674E" w:rsidRDefault="00B21F7C" w:rsidP="001F3235">
            <w:pPr>
              <w:pStyle w:val="Header"/>
              <w:tabs>
                <w:tab w:val="clear" w:pos="4320"/>
                <w:tab w:val="clear" w:pos="8640"/>
              </w:tabs>
              <w:rPr>
                <w:rFonts w:cs="Arial"/>
                <w:sz w:val="18"/>
                <w:szCs w:val="18"/>
                <w:lang w:val="en-US"/>
              </w:rPr>
            </w:pPr>
            <w:r w:rsidRPr="00B2674E">
              <w:rPr>
                <w:rFonts w:cs="Arial"/>
                <w:sz w:val="18"/>
                <w:szCs w:val="18"/>
                <w:lang w:val="en-US"/>
              </w:rPr>
              <w:t>9.03.04</w:t>
            </w:r>
          </w:p>
        </w:tc>
        <w:tc>
          <w:tcPr>
            <w:tcW w:w="10631" w:type="dxa"/>
            <w:tcBorders>
              <w:top w:val="single" w:sz="4" w:space="0" w:color="auto"/>
              <w:left w:val="single" w:sz="4" w:space="0" w:color="auto"/>
              <w:bottom w:val="single" w:sz="4" w:space="0" w:color="auto"/>
              <w:right w:val="single" w:sz="4" w:space="0" w:color="auto"/>
            </w:tcBorders>
          </w:tcPr>
          <w:p w14:paraId="550AA8E9" w14:textId="77777777" w:rsidR="00B21F7C" w:rsidRPr="00B2674E" w:rsidRDefault="00B21F7C" w:rsidP="008604B0">
            <w:pPr>
              <w:rPr>
                <w:rFonts w:cs="Arial"/>
                <w:sz w:val="18"/>
                <w:szCs w:val="18"/>
              </w:rPr>
            </w:pPr>
            <w:r w:rsidRPr="00B2674E">
              <w:rPr>
                <w:rFonts w:cs="Arial"/>
                <w:sz w:val="18"/>
                <w:szCs w:val="18"/>
              </w:rPr>
              <w:t>ABS-88728 Initialization PUMP</w:t>
            </w:r>
          </w:p>
        </w:tc>
        <w:tc>
          <w:tcPr>
            <w:tcW w:w="709" w:type="dxa"/>
            <w:tcBorders>
              <w:top w:val="single" w:sz="4" w:space="0" w:color="auto"/>
              <w:left w:val="single" w:sz="4" w:space="0" w:color="auto"/>
              <w:bottom w:val="single" w:sz="4" w:space="0" w:color="auto"/>
              <w:right w:val="single" w:sz="4" w:space="0" w:color="auto"/>
            </w:tcBorders>
          </w:tcPr>
          <w:p w14:paraId="14FED1B2" w14:textId="77777777" w:rsidR="00B21F7C" w:rsidRPr="00B2674E" w:rsidRDefault="00B21F7C"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0EBF49C5" w14:textId="77777777" w:rsidR="00B21F7C" w:rsidRPr="00B2674E" w:rsidRDefault="00B21F7C" w:rsidP="00620DD8">
            <w:pPr>
              <w:rPr>
                <w:rFonts w:cs="Arial"/>
                <w:sz w:val="18"/>
                <w:szCs w:val="18"/>
              </w:rPr>
            </w:pPr>
            <w:r w:rsidRPr="00B2674E">
              <w:rPr>
                <w:rFonts w:cs="Arial"/>
                <w:sz w:val="18"/>
                <w:szCs w:val="18"/>
              </w:rPr>
              <w:t>18-09-2019</w:t>
            </w:r>
          </w:p>
        </w:tc>
      </w:tr>
      <w:tr w:rsidR="00365AB2" w:rsidRPr="00B2674E" w14:paraId="2C3D09D0"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5771510" w14:textId="77777777" w:rsidR="00734A94" w:rsidRPr="00B2674E" w:rsidRDefault="00734A94" w:rsidP="001F3235">
            <w:pPr>
              <w:pStyle w:val="Header"/>
              <w:tabs>
                <w:tab w:val="clear" w:pos="4320"/>
                <w:tab w:val="clear" w:pos="8640"/>
              </w:tabs>
              <w:rPr>
                <w:rFonts w:cs="Arial"/>
                <w:sz w:val="18"/>
                <w:szCs w:val="18"/>
                <w:lang w:val="en-US"/>
              </w:rPr>
            </w:pPr>
            <w:r w:rsidRPr="00B2674E">
              <w:rPr>
                <w:rFonts w:cs="Arial"/>
                <w:sz w:val="18"/>
                <w:szCs w:val="18"/>
                <w:lang w:val="en-US"/>
              </w:rPr>
              <w:t>9.03.04</w:t>
            </w:r>
          </w:p>
        </w:tc>
        <w:tc>
          <w:tcPr>
            <w:tcW w:w="10631" w:type="dxa"/>
            <w:tcBorders>
              <w:top w:val="single" w:sz="4" w:space="0" w:color="auto"/>
              <w:left w:val="single" w:sz="4" w:space="0" w:color="auto"/>
              <w:bottom w:val="single" w:sz="4" w:space="0" w:color="auto"/>
              <w:right w:val="single" w:sz="4" w:space="0" w:color="auto"/>
            </w:tcBorders>
          </w:tcPr>
          <w:p w14:paraId="446FC42E" w14:textId="77777777" w:rsidR="00734A94" w:rsidRPr="00B2674E" w:rsidRDefault="00734A94" w:rsidP="00734A94">
            <w:pPr>
              <w:rPr>
                <w:rFonts w:cs="Arial"/>
                <w:sz w:val="18"/>
                <w:szCs w:val="18"/>
              </w:rPr>
            </w:pPr>
            <w:hyperlink r:id="rId13" w:tooltip="Add over write active stock location on PLPC field to conversion" w:history="1">
              <w:r w:rsidRPr="00B2674E">
                <w:rPr>
                  <w:rStyle w:val="Hyperlink"/>
                  <w:rFonts w:cs="Arial"/>
                  <w:color w:val="auto"/>
                  <w:sz w:val="18"/>
                  <w:szCs w:val="18"/>
                </w:rPr>
                <w:t>ABS-90217 Add over write active stock location on PLPC field to conversion</w:t>
              </w:r>
            </w:hyperlink>
          </w:p>
        </w:tc>
        <w:tc>
          <w:tcPr>
            <w:tcW w:w="709" w:type="dxa"/>
            <w:tcBorders>
              <w:top w:val="single" w:sz="4" w:space="0" w:color="auto"/>
              <w:left w:val="single" w:sz="4" w:space="0" w:color="auto"/>
              <w:bottom w:val="single" w:sz="4" w:space="0" w:color="auto"/>
              <w:right w:val="single" w:sz="4" w:space="0" w:color="auto"/>
            </w:tcBorders>
          </w:tcPr>
          <w:p w14:paraId="0EC5E97D" w14:textId="77777777" w:rsidR="00734A94" w:rsidRPr="00B2674E" w:rsidRDefault="00734A94"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599B0C8B" w14:textId="77777777" w:rsidR="00734A94" w:rsidRPr="00B2674E" w:rsidRDefault="00734A94" w:rsidP="00620DD8">
            <w:pPr>
              <w:rPr>
                <w:rFonts w:cs="Arial"/>
                <w:sz w:val="18"/>
                <w:szCs w:val="18"/>
              </w:rPr>
            </w:pPr>
            <w:r w:rsidRPr="00B2674E">
              <w:rPr>
                <w:rFonts w:cs="Arial"/>
                <w:sz w:val="18"/>
                <w:szCs w:val="18"/>
              </w:rPr>
              <w:t>23-10-2019</w:t>
            </w:r>
          </w:p>
        </w:tc>
      </w:tr>
      <w:tr w:rsidR="00365AB2" w:rsidRPr="00B2674E" w14:paraId="071DF149"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3CAE37D2" w14:textId="77777777" w:rsidR="00AD067D" w:rsidRPr="00B2674E" w:rsidRDefault="00AD067D" w:rsidP="001F3235">
            <w:pPr>
              <w:pStyle w:val="Header"/>
              <w:tabs>
                <w:tab w:val="clear" w:pos="4320"/>
                <w:tab w:val="clear" w:pos="8640"/>
              </w:tabs>
              <w:rPr>
                <w:rFonts w:cs="Arial"/>
                <w:sz w:val="18"/>
                <w:szCs w:val="18"/>
                <w:lang w:val="en-US"/>
              </w:rPr>
            </w:pPr>
            <w:r w:rsidRPr="00B2674E">
              <w:rPr>
                <w:rFonts w:cs="Arial"/>
                <w:sz w:val="18"/>
                <w:szCs w:val="18"/>
                <w:lang w:val="en-US"/>
              </w:rPr>
              <w:t>9.0</w:t>
            </w:r>
            <w:r w:rsidR="00787C98" w:rsidRPr="00B2674E">
              <w:rPr>
                <w:rFonts w:cs="Arial"/>
                <w:sz w:val="18"/>
                <w:szCs w:val="18"/>
                <w:lang w:val="en-US"/>
              </w:rPr>
              <w:t>4</w:t>
            </w:r>
            <w:r w:rsidRPr="00B2674E">
              <w:rPr>
                <w:rFonts w:cs="Arial"/>
                <w:sz w:val="18"/>
                <w:szCs w:val="18"/>
                <w:lang w:val="en-US"/>
              </w:rPr>
              <w:t>.0</w:t>
            </w:r>
            <w:r w:rsidR="00787C98" w:rsidRPr="00B2674E">
              <w:rPr>
                <w:rFonts w:cs="Arial"/>
                <w:sz w:val="18"/>
                <w:szCs w:val="18"/>
                <w:lang w:val="en-US"/>
              </w:rPr>
              <w:t>0</w:t>
            </w:r>
          </w:p>
        </w:tc>
        <w:tc>
          <w:tcPr>
            <w:tcW w:w="10631" w:type="dxa"/>
            <w:tcBorders>
              <w:top w:val="single" w:sz="4" w:space="0" w:color="auto"/>
              <w:left w:val="single" w:sz="4" w:space="0" w:color="auto"/>
              <w:bottom w:val="single" w:sz="4" w:space="0" w:color="auto"/>
              <w:right w:val="single" w:sz="4" w:space="0" w:color="auto"/>
            </w:tcBorders>
          </w:tcPr>
          <w:p w14:paraId="02A0432B" w14:textId="77777777" w:rsidR="00AD067D" w:rsidRPr="00B2674E" w:rsidRDefault="00AD067D" w:rsidP="00734A94">
            <w:pPr>
              <w:rPr>
                <w:sz w:val="18"/>
                <w:szCs w:val="18"/>
              </w:rPr>
            </w:pPr>
            <w:r w:rsidRPr="00B2674E">
              <w:rPr>
                <w:sz w:val="18"/>
                <w:szCs w:val="18"/>
              </w:rPr>
              <w:t>ABS-83503 Contract Component Invoice Comments</w:t>
            </w:r>
          </w:p>
        </w:tc>
        <w:tc>
          <w:tcPr>
            <w:tcW w:w="709" w:type="dxa"/>
            <w:tcBorders>
              <w:top w:val="single" w:sz="4" w:space="0" w:color="auto"/>
              <w:left w:val="single" w:sz="4" w:space="0" w:color="auto"/>
              <w:bottom w:val="single" w:sz="4" w:space="0" w:color="auto"/>
              <w:right w:val="single" w:sz="4" w:space="0" w:color="auto"/>
            </w:tcBorders>
          </w:tcPr>
          <w:p w14:paraId="593D6DDC" w14:textId="77777777" w:rsidR="00AD067D" w:rsidRPr="00B2674E" w:rsidRDefault="00AD067D"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24AC7555" w14:textId="77777777" w:rsidR="00AD067D" w:rsidRPr="00B2674E" w:rsidRDefault="00AD067D" w:rsidP="00620DD8">
            <w:pPr>
              <w:rPr>
                <w:rFonts w:cs="Arial"/>
                <w:sz w:val="18"/>
                <w:szCs w:val="18"/>
              </w:rPr>
            </w:pPr>
            <w:r w:rsidRPr="00B2674E">
              <w:rPr>
                <w:rFonts w:cs="Arial"/>
                <w:sz w:val="18"/>
                <w:szCs w:val="18"/>
              </w:rPr>
              <w:t>04-11-2019</w:t>
            </w:r>
          </w:p>
        </w:tc>
      </w:tr>
      <w:tr w:rsidR="00365AB2" w:rsidRPr="00B2674E" w14:paraId="4FC9D737"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22BE21DD" w14:textId="77777777" w:rsidR="00787C98" w:rsidRPr="00B2674E" w:rsidRDefault="00787C98" w:rsidP="001F3235">
            <w:pPr>
              <w:pStyle w:val="Header"/>
              <w:tabs>
                <w:tab w:val="clear" w:pos="4320"/>
                <w:tab w:val="clear" w:pos="8640"/>
              </w:tabs>
              <w:rPr>
                <w:rFonts w:cs="Arial"/>
                <w:sz w:val="18"/>
                <w:szCs w:val="18"/>
                <w:lang w:val="en-US"/>
              </w:rPr>
            </w:pPr>
            <w:r w:rsidRPr="00B2674E">
              <w:rPr>
                <w:rFonts w:cs="Arial"/>
                <w:sz w:val="18"/>
                <w:szCs w:val="18"/>
                <w:lang w:val="en-US"/>
              </w:rPr>
              <w:t>9.04.00</w:t>
            </w:r>
          </w:p>
        </w:tc>
        <w:tc>
          <w:tcPr>
            <w:tcW w:w="10631" w:type="dxa"/>
            <w:tcBorders>
              <w:top w:val="single" w:sz="4" w:space="0" w:color="auto"/>
              <w:left w:val="single" w:sz="4" w:space="0" w:color="auto"/>
              <w:bottom w:val="single" w:sz="4" w:space="0" w:color="auto"/>
              <w:right w:val="single" w:sz="4" w:space="0" w:color="auto"/>
            </w:tcBorders>
          </w:tcPr>
          <w:p w14:paraId="7325D26E" w14:textId="77777777" w:rsidR="00787C98" w:rsidRPr="00B2674E" w:rsidRDefault="00787C98" w:rsidP="00734A94">
            <w:pPr>
              <w:rPr>
                <w:sz w:val="18"/>
                <w:szCs w:val="18"/>
              </w:rPr>
            </w:pPr>
            <w:hyperlink r:id="rId14" w:history="1">
              <w:r w:rsidRPr="00B2674E">
                <w:rPr>
                  <w:rStyle w:val="Hyperlink"/>
                  <w:color w:val="auto"/>
                  <w:sz w:val="18"/>
                  <w:szCs w:val="18"/>
                </w:rPr>
                <w:t>ABS-84508</w:t>
              </w:r>
            </w:hyperlink>
            <w:r w:rsidRPr="00B2674E">
              <w:rPr>
                <w:sz w:val="18"/>
                <w:szCs w:val="18"/>
              </w:rPr>
              <w:t xml:space="preserve"> Flex Field at Contract dialog</w:t>
            </w:r>
          </w:p>
        </w:tc>
        <w:tc>
          <w:tcPr>
            <w:tcW w:w="709" w:type="dxa"/>
            <w:tcBorders>
              <w:top w:val="single" w:sz="4" w:space="0" w:color="auto"/>
              <w:left w:val="single" w:sz="4" w:space="0" w:color="auto"/>
              <w:bottom w:val="single" w:sz="4" w:space="0" w:color="auto"/>
              <w:right w:val="single" w:sz="4" w:space="0" w:color="auto"/>
            </w:tcBorders>
          </w:tcPr>
          <w:p w14:paraId="0D06BA2E" w14:textId="77777777" w:rsidR="00787C98" w:rsidRPr="00B2674E" w:rsidRDefault="00787C98"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56211FB2" w14:textId="77777777" w:rsidR="00787C98" w:rsidRPr="00B2674E" w:rsidRDefault="00787C98" w:rsidP="00620DD8">
            <w:pPr>
              <w:rPr>
                <w:rFonts w:cs="Arial"/>
                <w:sz w:val="18"/>
                <w:szCs w:val="18"/>
              </w:rPr>
            </w:pPr>
            <w:r w:rsidRPr="00B2674E">
              <w:rPr>
                <w:rFonts w:cs="Arial"/>
                <w:sz w:val="18"/>
                <w:szCs w:val="18"/>
              </w:rPr>
              <w:t>05-11-2019</w:t>
            </w:r>
          </w:p>
        </w:tc>
      </w:tr>
      <w:tr w:rsidR="00365AB2" w:rsidRPr="00B2674E" w14:paraId="62EE114F"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D5233DF" w14:textId="77777777" w:rsidR="00964E65" w:rsidRPr="00B2674E" w:rsidRDefault="00964E65" w:rsidP="001F3235">
            <w:pPr>
              <w:pStyle w:val="Header"/>
              <w:tabs>
                <w:tab w:val="clear" w:pos="4320"/>
                <w:tab w:val="clear" w:pos="8640"/>
              </w:tabs>
              <w:rPr>
                <w:rFonts w:cs="Arial"/>
                <w:sz w:val="18"/>
                <w:szCs w:val="18"/>
                <w:lang w:val="en-US"/>
              </w:rPr>
            </w:pPr>
            <w:r w:rsidRPr="00B2674E">
              <w:rPr>
                <w:rFonts w:cs="Arial"/>
                <w:sz w:val="18"/>
                <w:szCs w:val="18"/>
                <w:lang w:val="en-US"/>
              </w:rPr>
              <w:t>9.04.00</w:t>
            </w:r>
          </w:p>
        </w:tc>
        <w:tc>
          <w:tcPr>
            <w:tcW w:w="10631" w:type="dxa"/>
            <w:tcBorders>
              <w:top w:val="single" w:sz="4" w:space="0" w:color="auto"/>
              <w:left w:val="single" w:sz="4" w:space="0" w:color="auto"/>
              <w:bottom w:val="single" w:sz="4" w:space="0" w:color="auto"/>
              <w:right w:val="single" w:sz="4" w:space="0" w:color="auto"/>
            </w:tcBorders>
          </w:tcPr>
          <w:p w14:paraId="259CB227" w14:textId="77777777" w:rsidR="00964E65" w:rsidRPr="00B2674E" w:rsidRDefault="00964E65" w:rsidP="00734A94">
            <w:hyperlink r:id="rId15" w:history="1">
              <w:r w:rsidRPr="00B2674E">
                <w:rPr>
                  <w:rStyle w:val="Hyperlink"/>
                  <w:color w:val="auto"/>
                  <w:sz w:val="18"/>
                  <w:szCs w:val="18"/>
                </w:rPr>
                <w:t>ABS-83505</w:t>
              </w:r>
            </w:hyperlink>
            <w:r w:rsidRPr="00B2674E">
              <w:rPr>
                <w:sz w:val="18"/>
                <w:szCs w:val="18"/>
              </w:rPr>
              <w:t xml:space="preserve"> Customer and Contract URL documents</w:t>
            </w:r>
          </w:p>
        </w:tc>
        <w:tc>
          <w:tcPr>
            <w:tcW w:w="709" w:type="dxa"/>
            <w:tcBorders>
              <w:top w:val="single" w:sz="4" w:space="0" w:color="auto"/>
              <w:left w:val="single" w:sz="4" w:space="0" w:color="auto"/>
              <w:bottom w:val="single" w:sz="4" w:space="0" w:color="auto"/>
              <w:right w:val="single" w:sz="4" w:space="0" w:color="auto"/>
            </w:tcBorders>
          </w:tcPr>
          <w:p w14:paraId="076B483B" w14:textId="77777777" w:rsidR="00964E65" w:rsidRPr="00B2674E" w:rsidRDefault="00964E65"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39BEAC8B" w14:textId="77777777" w:rsidR="00964E65" w:rsidRPr="00B2674E" w:rsidRDefault="00964E65" w:rsidP="00620DD8">
            <w:pPr>
              <w:rPr>
                <w:rFonts w:cs="Arial"/>
                <w:sz w:val="18"/>
                <w:szCs w:val="18"/>
              </w:rPr>
            </w:pPr>
            <w:r w:rsidRPr="00B2674E">
              <w:rPr>
                <w:rFonts w:cs="Arial"/>
                <w:sz w:val="18"/>
                <w:szCs w:val="18"/>
              </w:rPr>
              <w:t>05-11-2019</w:t>
            </w:r>
          </w:p>
        </w:tc>
      </w:tr>
      <w:tr w:rsidR="00365AB2" w:rsidRPr="00B2674E" w14:paraId="01F903F3"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621AE21B" w14:textId="77777777" w:rsidR="00CC0BAA" w:rsidRPr="00B2674E" w:rsidRDefault="00CC0BAA" w:rsidP="001F3235">
            <w:pPr>
              <w:pStyle w:val="Header"/>
              <w:tabs>
                <w:tab w:val="clear" w:pos="4320"/>
                <w:tab w:val="clear" w:pos="8640"/>
              </w:tabs>
              <w:rPr>
                <w:rFonts w:cs="Arial"/>
                <w:sz w:val="18"/>
                <w:szCs w:val="18"/>
                <w:lang w:val="en-US"/>
              </w:rPr>
            </w:pPr>
            <w:r w:rsidRPr="00B2674E">
              <w:rPr>
                <w:rFonts w:cs="Arial"/>
                <w:sz w:val="18"/>
                <w:szCs w:val="18"/>
                <w:lang w:val="en-US"/>
              </w:rPr>
              <w:t>9.04.00</w:t>
            </w:r>
          </w:p>
        </w:tc>
        <w:tc>
          <w:tcPr>
            <w:tcW w:w="10631" w:type="dxa"/>
            <w:tcBorders>
              <w:top w:val="single" w:sz="4" w:space="0" w:color="auto"/>
              <w:left w:val="single" w:sz="4" w:space="0" w:color="auto"/>
              <w:bottom w:val="single" w:sz="4" w:space="0" w:color="auto"/>
              <w:right w:val="single" w:sz="4" w:space="0" w:color="auto"/>
            </w:tcBorders>
          </w:tcPr>
          <w:p w14:paraId="3C6120EB" w14:textId="77777777" w:rsidR="00CC0BAA" w:rsidRPr="00B2674E" w:rsidRDefault="00CC0BAA" w:rsidP="00734A94">
            <w:pPr>
              <w:rPr>
                <w:sz w:val="18"/>
                <w:szCs w:val="18"/>
              </w:rPr>
            </w:pPr>
            <w:r w:rsidRPr="00B2674E">
              <w:rPr>
                <w:sz w:val="18"/>
                <w:szCs w:val="18"/>
              </w:rPr>
              <w:t>ABS-94165 Add pay-by fields to conversion</w:t>
            </w:r>
          </w:p>
        </w:tc>
        <w:tc>
          <w:tcPr>
            <w:tcW w:w="709" w:type="dxa"/>
            <w:tcBorders>
              <w:top w:val="single" w:sz="4" w:space="0" w:color="auto"/>
              <w:left w:val="single" w:sz="4" w:space="0" w:color="auto"/>
              <w:bottom w:val="single" w:sz="4" w:space="0" w:color="auto"/>
              <w:right w:val="single" w:sz="4" w:space="0" w:color="auto"/>
            </w:tcBorders>
          </w:tcPr>
          <w:p w14:paraId="75389B8E" w14:textId="77777777" w:rsidR="00CC0BAA" w:rsidRPr="00B2674E" w:rsidRDefault="00CC0BAA"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17B47BAB" w14:textId="77777777" w:rsidR="00CC0BAA" w:rsidRPr="00B2674E" w:rsidRDefault="00CC0BAA" w:rsidP="00620DD8">
            <w:pPr>
              <w:rPr>
                <w:rFonts w:cs="Arial"/>
                <w:sz w:val="18"/>
                <w:szCs w:val="18"/>
              </w:rPr>
            </w:pPr>
            <w:r w:rsidRPr="00B2674E">
              <w:rPr>
                <w:rFonts w:cs="Arial"/>
                <w:sz w:val="18"/>
                <w:szCs w:val="18"/>
              </w:rPr>
              <w:t>07-01-2020</w:t>
            </w:r>
          </w:p>
        </w:tc>
      </w:tr>
      <w:tr w:rsidR="00365AB2" w:rsidRPr="00B2674E" w14:paraId="016B6967"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91936ED" w14:textId="77777777" w:rsidR="00CC0BAA" w:rsidRPr="00B2674E" w:rsidRDefault="00CC0BAA" w:rsidP="001F3235">
            <w:pPr>
              <w:pStyle w:val="Header"/>
              <w:tabs>
                <w:tab w:val="clear" w:pos="4320"/>
                <w:tab w:val="clear" w:pos="8640"/>
              </w:tabs>
              <w:rPr>
                <w:rFonts w:cs="Arial"/>
                <w:sz w:val="18"/>
                <w:szCs w:val="18"/>
                <w:lang w:val="en-US"/>
              </w:rPr>
            </w:pPr>
            <w:r w:rsidRPr="00B2674E">
              <w:rPr>
                <w:rFonts w:cs="Arial"/>
                <w:sz w:val="18"/>
                <w:szCs w:val="18"/>
                <w:lang w:val="en-US"/>
              </w:rPr>
              <w:t>9.04.00</w:t>
            </w:r>
          </w:p>
        </w:tc>
        <w:tc>
          <w:tcPr>
            <w:tcW w:w="10631" w:type="dxa"/>
            <w:tcBorders>
              <w:top w:val="single" w:sz="4" w:space="0" w:color="auto"/>
              <w:left w:val="single" w:sz="4" w:space="0" w:color="auto"/>
              <w:bottom w:val="single" w:sz="4" w:space="0" w:color="auto"/>
              <w:right w:val="single" w:sz="4" w:space="0" w:color="auto"/>
            </w:tcBorders>
          </w:tcPr>
          <w:p w14:paraId="675CFE09" w14:textId="77777777" w:rsidR="00CC0BAA" w:rsidRPr="00B2674E" w:rsidRDefault="00CC0BAA" w:rsidP="00734A94">
            <w:pPr>
              <w:rPr>
                <w:sz w:val="18"/>
                <w:szCs w:val="18"/>
              </w:rPr>
            </w:pPr>
            <w:r w:rsidRPr="00B2674E">
              <w:rPr>
                <w:sz w:val="18"/>
                <w:szCs w:val="18"/>
              </w:rPr>
              <w:t>ABS-93615 Exchange fee conversion</w:t>
            </w:r>
          </w:p>
        </w:tc>
        <w:tc>
          <w:tcPr>
            <w:tcW w:w="709" w:type="dxa"/>
            <w:tcBorders>
              <w:top w:val="single" w:sz="4" w:space="0" w:color="auto"/>
              <w:left w:val="single" w:sz="4" w:space="0" w:color="auto"/>
              <w:bottom w:val="single" w:sz="4" w:space="0" w:color="auto"/>
              <w:right w:val="single" w:sz="4" w:space="0" w:color="auto"/>
            </w:tcBorders>
          </w:tcPr>
          <w:p w14:paraId="758A8B3D" w14:textId="77777777" w:rsidR="00CC0BAA" w:rsidRPr="00B2674E" w:rsidRDefault="00CC0BAA"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5F0C998C" w14:textId="77777777" w:rsidR="00CC0BAA" w:rsidRPr="00B2674E" w:rsidRDefault="00CC0BAA" w:rsidP="00620DD8">
            <w:pPr>
              <w:rPr>
                <w:rFonts w:cs="Arial"/>
                <w:sz w:val="18"/>
                <w:szCs w:val="18"/>
              </w:rPr>
            </w:pPr>
            <w:r w:rsidRPr="00B2674E">
              <w:rPr>
                <w:rFonts w:cs="Arial"/>
                <w:sz w:val="18"/>
                <w:szCs w:val="18"/>
              </w:rPr>
              <w:t>08-01-2020</w:t>
            </w:r>
          </w:p>
        </w:tc>
      </w:tr>
      <w:tr w:rsidR="00365AB2" w:rsidRPr="00B2674E" w14:paraId="57B44660"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0B74A38" w14:textId="77777777" w:rsidR="007D3213" w:rsidRPr="00B2674E" w:rsidRDefault="006C06C8" w:rsidP="001F3235">
            <w:pPr>
              <w:pStyle w:val="Header"/>
              <w:tabs>
                <w:tab w:val="clear" w:pos="4320"/>
                <w:tab w:val="clear" w:pos="8640"/>
              </w:tabs>
              <w:rPr>
                <w:rFonts w:cs="Arial"/>
                <w:sz w:val="18"/>
                <w:szCs w:val="18"/>
                <w:lang w:val="en-US"/>
              </w:rPr>
            </w:pPr>
            <w:r w:rsidRPr="00B2674E">
              <w:rPr>
                <w:rFonts w:cs="Arial"/>
                <w:sz w:val="18"/>
                <w:szCs w:val="18"/>
                <w:lang w:val="en-US"/>
              </w:rPr>
              <w:t>9.04.00</w:t>
            </w:r>
          </w:p>
        </w:tc>
        <w:tc>
          <w:tcPr>
            <w:tcW w:w="10631" w:type="dxa"/>
            <w:tcBorders>
              <w:top w:val="single" w:sz="4" w:space="0" w:color="auto"/>
              <w:left w:val="single" w:sz="4" w:space="0" w:color="auto"/>
              <w:bottom w:val="single" w:sz="4" w:space="0" w:color="auto"/>
              <w:right w:val="single" w:sz="4" w:space="0" w:color="auto"/>
            </w:tcBorders>
          </w:tcPr>
          <w:p w14:paraId="62A709DB" w14:textId="26DA934C" w:rsidR="007D3213" w:rsidRPr="00B2674E" w:rsidRDefault="006C06C8" w:rsidP="00734A94">
            <w:pPr>
              <w:rPr>
                <w:sz w:val="18"/>
                <w:szCs w:val="18"/>
              </w:rPr>
            </w:pPr>
            <w:r w:rsidRPr="00B2674E">
              <w:rPr>
                <w:sz w:val="18"/>
                <w:szCs w:val="18"/>
              </w:rPr>
              <w:t xml:space="preserve">ABS-94834 Extend conversion tool </w:t>
            </w:r>
            <w:r w:rsidR="00C8797C" w:rsidRPr="00B2674E">
              <w:rPr>
                <w:sz w:val="18"/>
                <w:szCs w:val="18"/>
              </w:rPr>
              <w:t>–</w:t>
            </w:r>
            <w:r w:rsidRPr="00B2674E">
              <w:rPr>
                <w:sz w:val="18"/>
                <w:szCs w:val="18"/>
              </w:rPr>
              <w:t xml:space="preserve"> theoretical weight at product size level</w:t>
            </w:r>
          </w:p>
        </w:tc>
        <w:tc>
          <w:tcPr>
            <w:tcW w:w="709" w:type="dxa"/>
            <w:tcBorders>
              <w:top w:val="single" w:sz="4" w:space="0" w:color="auto"/>
              <w:left w:val="single" w:sz="4" w:space="0" w:color="auto"/>
              <w:bottom w:val="single" w:sz="4" w:space="0" w:color="auto"/>
              <w:right w:val="single" w:sz="4" w:space="0" w:color="auto"/>
            </w:tcBorders>
          </w:tcPr>
          <w:p w14:paraId="3D31EECA" w14:textId="77777777" w:rsidR="007D3213" w:rsidRPr="00B2674E" w:rsidRDefault="006C06C8"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3FA27D78" w14:textId="77777777" w:rsidR="007D3213" w:rsidRPr="00B2674E" w:rsidRDefault="006C06C8" w:rsidP="00620DD8">
            <w:pPr>
              <w:rPr>
                <w:rFonts w:cs="Arial"/>
                <w:sz w:val="18"/>
                <w:szCs w:val="18"/>
              </w:rPr>
            </w:pPr>
            <w:r w:rsidRPr="00B2674E">
              <w:rPr>
                <w:rFonts w:cs="Arial"/>
                <w:sz w:val="18"/>
                <w:szCs w:val="18"/>
              </w:rPr>
              <w:t>14-01-2020</w:t>
            </w:r>
          </w:p>
        </w:tc>
      </w:tr>
      <w:tr w:rsidR="00365AB2" w:rsidRPr="00B2674E" w14:paraId="05DCF9DA"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39FCAC4A" w14:textId="77777777" w:rsidR="00533291" w:rsidRPr="00B2674E" w:rsidRDefault="00533291" w:rsidP="001F3235">
            <w:pPr>
              <w:pStyle w:val="Header"/>
              <w:tabs>
                <w:tab w:val="clear" w:pos="4320"/>
                <w:tab w:val="clear" w:pos="8640"/>
              </w:tabs>
              <w:rPr>
                <w:rFonts w:cs="Arial"/>
                <w:sz w:val="18"/>
                <w:szCs w:val="18"/>
                <w:lang w:val="en-US"/>
              </w:rPr>
            </w:pPr>
            <w:r w:rsidRPr="00B2674E">
              <w:rPr>
                <w:rFonts w:cs="Arial"/>
                <w:sz w:val="18"/>
                <w:szCs w:val="18"/>
                <w:lang w:val="en-US"/>
              </w:rPr>
              <w:t>9.04.02</w:t>
            </w:r>
          </w:p>
        </w:tc>
        <w:tc>
          <w:tcPr>
            <w:tcW w:w="10631" w:type="dxa"/>
            <w:tcBorders>
              <w:top w:val="single" w:sz="4" w:space="0" w:color="auto"/>
              <w:left w:val="single" w:sz="4" w:space="0" w:color="auto"/>
              <w:bottom w:val="single" w:sz="4" w:space="0" w:color="auto"/>
              <w:right w:val="single" w:sz="4" w:space="0" w:color="auto"/>
            </w:tcBorders>
          </w:tcPr>
          <w:p w14:paraId="2D6A5D70" w14:textId="77777777" w:rsidR="00533291" w:rsidRPr="00B2674E" w:rsidRDefault="00533291" w:rsidP="00734A94">
            <w:pPr>
              <w:rPr>
                <w:sz w:val="18"/>
                <w:szCs w:val="18"/>
              </w:rPr>
            </w:pPr>
            <w:r w:rsidRPr="00B2674E">
              <w:rPr>
                <w:sz w:val="18"/>
                <w:szCs w:val="18"/>
              </w:rPr>
              <w:t>ABS-84944 Extend conversion tool – emblem name line 2 at wearer level</w:t>
            </w:r>
          </w:p>
        </w:tc>
        <w:tc>
          <w:tcPr>
            <w:tcW w:w="709" w:type="dxa"/>
            <w:tcBorders>
              <w:top w:val="single" w:sz="4" w:space="0" w:color="auto"/>
              <w:left w:val="single" w:sz="4" w:space="0" w:color="auto"/>
              <w:bottom w:val="single" w:sz="4" w:space="0" w:color="auto"/>
              <w:right w:val="single" w:sz="4" w:space="0" w:color="auto"/>
            </w:tcBorders>
          </w:tcPr>
          <w:p w14:paraId="648F6142" w14:textId="77777777" w:rsidR="00533291" w:rsidRPr="00B2674E" w:rsidRDefault="00533291" w:rsidP="001D0E98">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6B931D6E" w14:textId="77777777" w:rsidR="00533291" w:rsidRPr="00B2674E" w:rsidRDefault="00533291" w:rsidP="00620DD8">
            <w:pPr>
              <w:rPr>
                <w:rFonts w:cs="Arial"/>
                <w:sz w:val="18"/>
                <w:szCs w:val="18"/>
              </w:rPr>
            </w:pPr>
            <w:r w:rsidRPr="00B2674E">
              <w:rPr>
                <w:rFonts w:cs="Arial"/>
                <w:sz w:val="18"/>
                <w:szCs w:val="18"/>
              </w:rPr>
              <w:t>23-03-2020</w:t>
            </w:r>
          </w:p>
        </w:tc>
      </w:tr>
      <w:tr w:rsidR="00365AB2" w:rsidRPr="00B2674E" w14:paraId="12FF1E05"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969E176" w14:textId="77777777" w:rsidR="00967277" w:rsidRPr="00B2674E" w:rsidRDefault="00967277" w:rsidP="001F3235">
            <w:pPr>
              <w:pStyle w:val="Header"/>
              <w:tabs>
                <w:tab w:val="clear" w:pos="4320"/>
                <w:tab w:val="clear" w:pos="8640"/>
              </w:tabs>
              <w:rPr>
                <w:rFonts w:cs="Arial"/>
                <w:sz w:val="18"/>
                <w:szCs w:val="18"/>
                <w:lang w:val="en-US"/>
              </w:rPr>
            </w:pPr>
            <w:r w:rsidRPr="00B2674E">
              <w:rPr>
                <w:rFonts w:cs="Arial"/>
                <w:sz w:val="18"/>
                <w:szCs w:val="18"/>
                <w:lang w:val="en-US"/>
              </w:rPr>
              <w:t>9.04.02</w:t>
            </w:r>
          </w:p>
        </w:tc>
        <w:tc>
          <w:tcPr>
            <w:tcW w:w="10631" w:type="dxa"/>
            <w:tcBorders>
              <w:top w:val="single" w:sz="4" w:space="0" w:color="auto"/>
              <w:left w:val="single" w:sz="4" w:space="0" w:color="auto"/>
              <w:bottom w:val="single" w:sz="4" w:space="0" w:color="auto"/>
              <w:right w:val="single" w:sz="4" w:space="0" w:color="auto"/>
            </w:tcBorders>
          </w:tcPr>
          <w:p w14:paraId="3DFB275C" w14:textId="77777777" w:rsidR="00967277" w:rsidRPr="00B2674E" w:rsidRDefault="00967277" w:rsidP="00734A94">
            <w:pPr>
              <w:rPr>
                <w:sz w:val="18"/>
                <w:szCs w:val="18"/>
              </w:rPr>
            </w:pPr>
            <w:r w:rsidRPr="00B2674E">
              <w:rPr>
                <w:sz w:val="18"/>
                <w:szCs w:val="18"/>
              </w:rPr>
              <w:t xml:space="preserve">ABS-84219 Extend conversion tool – </w:t>
            </w:r>
            <w:r w:rsidR="00FB5D32" w:rsidRPr="00B2674E">
              <w:rPr>
                <w:sz w:val="18"/>
                <w:szCs w:val="18"/>
              </w:rPr>
              <w:t xml:space="preserve">add </w:t>
            </w:r>
            <w:r w:rsidRPr="00B2674E">
              <w:rPr>
                <w:sz w:val="18"/>
                <w:szCs w:val="18"/>
              </w:rPr>
              <w:t>language for supplier</w:t>
            </w:r>
          </w:p>
        </w:tc>
        <w:tc>
          <w:tcPr>
            <w:tcW w:w="709" w:type="dxa"/>
            <w:tcBorders>
              <w:top w:val="single" w:sz="4" w:space="0" w:color="auto"/>
              <w:left w:val="single" w:sz="4" w:space="0" w:color="auto"/>
              <w:bottom w:val="single" w:sz="4" w:space="0" w:color="auto"/>
              <w:right w:val="single" w:sz="4" w:space="0" w:color="auto"/>
            </w:tcBorders>
          </w:tcPr>
          <w:p w14:paraId="6721D6CD" w14:textId="77777777" w:rsidR="00967277" w:rsidRPr="00B2674E" w:rsidRDefault="00967277" w:rsidP="001D0E98">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183A6345" w14:textId="77777777" w:rsidR="00967277" w:rsidRPr="00B2674E" w:rsidRDefault="00967277" w:rsidP="00620DD8">
            <w:pPr>
              <w:rPr>
                <w:rFonts w:cs="Arial"/>
                <w:sz w:val="18"/>
                <w:szCs w:val="18"/>
              </w:rPr>
            </w:pPr>
            <w:r w:rsidRPr="00B2674E">
              <w:rPr>
                <w:rFonts w:cs="Arial"/>
                <w:sz w:val="18"/>
                <w:szCs w:val="18"/>
              </w:rPr>
              <w:t>07-04-2020</w:t>
            </w:r>
          </w:p>
        </w:tc>
      </w:tr>
      <w:tr w:rsidR="00365AB2" w:rsidRPr="00B2674E" w14:paraId="07D7C724"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602F5206" w14:textId="77777777" w:rsidR="00AB0C6A" w:rsidRPr="00B2674E" w:rsidRDefault="00AB0C6A" w:rsidP="001F3235">
            <w:pPr>
              <w:pStyle w:val="Header"/>
              <w:tabs>
                <w:tab w:val="clear" w:pos="4320"/>
                <w:tab w:val="clear" w:pos="8640"/>
              </w:tabs>
              <w:rPr>
                <w:rFonts w:cs="Arial"/>
                <w:sz w:val="18"/>
                <w:szCs w:val="18"/>
                <w:lang w:val="en-US"/>
              </w:rPr>
            </w:pPr>
            <w:r w:rsidRPr="00B2674E">
              <w:rPr>
                <w:rFonts w:cs="Arial"/>
                <w:sz w:val="18"/>
                <w:szCs w:val="18"/>
                <w:lang w:val="en-US"/>
              </w:rPr>
              <w:t>9.04.02</w:t>
            </w:r>
          </w:p>
        </w:tc>
        <w:tc>
          <w:tcPr>
            <w:tcW w:w="10631" w:type="dxa"/>
            <w:tcBorders>
              <w:top w:val="single" w:sz="4" w:space="0" w:color="auto"/>
              <w:left w:val="single" w:sz="4" w:space="0" w:color="auto"/>
              <w:bottom w:val="single" w:sz="4" w:space="0" w:color="auto"/>
              <w:right w:val="single" w:sz="4" w:space="0" w:color="auto"/>
            </w:tcBorders>
          </w:tcPr>
          <w:p w14:paraId="126A9077" w14:textId="77777777" w:rsidR="00AB0C6A" w:rsidRPr="00B2674E" w:rsidRDefault="00AB0C6A" w:rsidP="00734A94">
            <w:pPr>
              <w:rPr>
                <w:sz w:val="18"/>
                <w:szCs w:val="18"/>
              </w:rPr>
            </w:pPr>
            <w:r w:rsidRPr="00B2674E">
              <w:rPr>
                <w:sz w:val="18"/>
                <w:szCs w:val="18"/>
              </w:rPr>
              <w:t>ABS-100432 Customer ACH data</w:t>
            </w:r>
          </w:p>
        </w:tc>
        <w:tc>
          <w:tcPr>
            <w:tcW w:w="709" w:type="dxa"/>
            <w:tcBorders>
              <w:top w:val="single" w:sz="4" w:space="0" w:color="auto"/>
              <w:left w:val="single" w:sz="4" w:space="0" w:color="auto"/>
              <w:bottom w:val="single" w:sz="4" w:space="0" w:color="auto"/>
              <w:right w:val="single" w:sz="4" w:space="0" w:color="auto"/>
            </w:tcBorders>
          </w:tcPr>
          <w:p w14:paraId="1D34E85E" w14:textId="77777777" w:rsidR="00AB0C6A" w:rsidRPr="00B2674E" w:rsidRDefault="00AB0C6A"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11C32E66" w14:textId="77777777" w:rsidR="00AB0C6A" w:rsidRPr="00B2674E" w:rsidRDefault="00AB0C6A" w:rsidP="00620DD8">
            <w:pPr>
              <w:rPr>
                <w:rFonts w:cs="Arial"/>
                <w:sz w:val="18"/>
                <w:szCs w:val="18"/>
              </w:rPr>
            </w:pPr>
            <w:r w:rsidRPr="00B2674E">
              <w:rPr>
                <w:rFonts w:cs="Arial"/>
                <w:sz w:val="18"/>
                <w:szCs w:val="18"/>
              </w:rPr>
              <w:t>16-04-2020</w:t>
            </w:r>
          </w:p>
        </w:tc>
      </w:tr>
      <w:tr w:rsidR="00365AB2" w:rsidRPr="00B2674E" w14:paraId="6AB74E0F"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72CFD0F7" w14:textId="2005003A" w:rsidR="00E47C90" w:rsidRPr="00B2674E" w:rsidRDefault="00E47C90" w:rsidP="001F3235">
            <w:pPr>
              <w:pStyle w:val="Header"/>
              <w:tabs>
                <w:tab w:val="clear" w:pos="4320"/>
                <w:tab w:val="clear" w:pos="8640"/>
              </w:tabs>
              <w:rPr>
                <w:rFonts w:cs="Arial"/>
                <w:sz w:val="18"/>
                <w:szCs w:val="18"/>
                <w:lang w:val="en-US"/>
              </w:rPr>
            </w:pPr>
            <w:r w:rsidRPr="00B2674E">
              <w:rPr>
                <w:rFonts w:cs="Arial"/>
                <w:sz w:val="18"/>
                <w:szCs w:val="18"/>
                <w:lang w:val="en-US"/>
              </w:rPr>
              <w:t>9.04.03</w:t>
            </w:r>
          </w:p>
        </w:tc>
        <w:tc>
          <w:tcPr>
            <w:tcW w:w="10631" w:type="dxa"/>
            <w:tcBorders>
              <w:top w:val="single" w:sz="4" w:space="0" w:color="auto"/>
              <w:left w:val="single" w:sz="4" w:space="0" w:color="auto"/>
              <w:bottom w:val="single" w:sz="4" w:space="0" w:color="auto"/>
              <w:right w:val="single" w:sz="4" w:space="0" w:color="auto"/>
            </w:tcBorders>
          </w:tcPr>
          <w:p w14:paraId="2990810D" w14:textId="49CCBDF3" w:rsidR="00E47C90" w:rsidRPr="00B2674E" w:rsidRDefault="00E47C90" w:rsidP="00734A94">
            <w:pPr>
              <w:rPr>
                <w:sz w:val="18"/>
                <w:szCs w:val="18"/>
              </w:rPr>
            </w:pPr>
            <w:r w:rsidRPr="00B2674E">
              <w:rPr>
                <w:sz w:val="18"/>
                <w:szCs w:val="18"/>
              </w:rPr>
              <w:t>ABS-71810 Extend conversion tool – add</w:t>
            </w:r>
            <w:r w:rsidR="009C1CDE" w:rsidRPr="00B2674E">
              <w:rPr>
                <w:sz w:val="18"/>
                <w:szCs w:val="18"/>
              </w:rPr>
              <w:t>ed</w:t>
            </w:r>
            <w:r w:rsidRPr="00B2674E">
              <w:rPr>
                <w:sz w:val="18"/>
                <w:szCs w:val="18"/>
              </w:rPr>
              <w:t xml:space="preserve"> </w:t>
            </w:r>
            <w:r w:rsidR="009C1CDE" w:rsidRPr="00B2674E">
              <w:rPr>
                <w:sz w:val="18"/>
                <w:szCs w:val="18"/>
              </w:rPr>
              <w:t>pair of attributes NONGARMENTCHARGERESIDUALVALUE and NONGARMENTCHARGELOSSCHARGE to tables I_CUSTOMER and I_CONTRACTCOMPONENT</w:t>
            </w:r>
          </w:p>
        </w:tc>
        <w:tc>
          <w:tcPr>
            <w:tcW w:w="709" w:type="dxa"/>
            <w:tcBorders>
              <w:top w:val="single" w:sz="4" w:space="0" w:color="auto"/>
              <w:left w:val="single" w:sz="4" w:space="0" w:color="auto"/>
              <w:bottom w:val="single" w:sz="4" w:space="0" w:color="auto"/>
              <w:right w:val="single" w:sz="4" w:space="0" w:color="auto"/>
            </w:tcBorders>
          </w:tcPr>
          <w:p w14:paraId="27B3AA2A" w14:textId="3E5153A7" w:rsidR="00E47C90" w:rsidRPr="00B2674E" w:rsidRDefault="00E47C90" w:rsidP="001D0E98">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3293C9F3" w14:textId="6EC5DCED" w:rsidR="00E47C90" w:rsidRPr="00B2674E" w:rsidRDefault="00E47C90" w:rsidP="00620DD8">
            <w:pPr>
              <w:rPr>
                <w:rFonts w:cs="Arial"/>
                <w:sz w:val="18"/>
                <w:szCs w:val="18"/>
              </w:rPr>
            </w:pPr>
            <w:r w:rsidRPr="00B2674E">
              <w:rPr>
                <w:rFonts w:cs="Arial"/>
                <w:sz w:val="18"/>
                <w:szCs w:val="18"/>
              </w:rPr>
              <w:t>29-06-2020</w:t>
            </w:r>
          </w:p>
        </w:tc>
      </w:tr>
      <w:tr w:rsidR="00365AB2" w:rsidRPr="00B2674E" w14:paraId="47F09F10"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AD02D8D" w14:textId="14513233" w:rsidR="00FD38C9" w:rsidRPr="00B2674E" w:rsidRDefault="00FD38C9" w:rsidP="001F3235">
            <w:pPr>
              <w:pStyle w:val="Header"/>
              <w:tabs>
                <w:tab w:val="clear" w:pos="4320"/>
                <w:tab w:val="clear" w:pos="8640"/>
              </w:tabs>
              <w:rPr>
                <w:rFonts w:cs="Arial"/>
                <w:sz w:val="18"/>
                <w:szCs w:val="18"/>
                <w:lang w:val="en-US"/>
              </w:rPr>
            </w:pPr>
            <w:r w:rsidRPr="00B2674E">
              <w:rPr>
                <w:rFonts w:cs="Arial"/>
                <w:sz w:val="18"/>
                <w:szCs w:val="18"/>
                <w:lang w:val="en-US"/>
              </w:rPr>
              <w:t>9.04.03</w:t>
            </w:r>
          </w:p>
        </w:tc>
        <w:tc>
          <w:tcPr>
            <w:tcW w:w="10631" w:type="dxa"/>
            <w:tcBorders>
              <w:top w:val="single" w:sz="4" w:space="0" w:color="auto"/>
              <w:left w:val="single" w:sz="4" w:space="0" w:color="auto"/>
              <w:bottom w:val="single" w:sz="4" w:space="0" w:color="auto"/>
              <w:right w:val="single" w:sz="4" w:space="0" w:color="auto"/>
            </w:tcBorders>
          </w:tcPr>
          <w:p w14:paraId="3F7047EC" w14:textId="418B7F79" w:rsidR="00FD38C9" w:rsidRPr="00B2674E" w:rsidRDefault="00FD38C9" w:rsidP="00734A94">
            <w:pPr>
              <w:rPr>
                <w:sz w:val="18"/>
                <w:szCs w:val="18"/>
              </w:rPr>
            </w:pPr>
            <w:r w:rsidRPr="00B2674E">
              <w:rPr>
                <w:sz w:val="18"/>
                <w:szCs w:val="18"/>
              </w:rPr>
              <w:t>ABS-71810 Added some comments to indicate that the new customer fields should be stored in the new CustomerGeneral table</w:t>
            </w:r>
          </w:p>
        </w:tc>
        <w:tc>
          <w:tcPr>
            <w:tcW w:w="709" w:type="dxa"/>
            <w:tcBorders>
              <w:top w:val="single" w:sz="4" w:space="0" w:color="auto"/>
              <w:left w:val="single" w:sz="4" w:space="0" w:color="auto"/>
              <w:bottom w:val="single" w:sz="4" w:space="0" w:color="auto"/>
              <w:right w:val="single" w:sz="4" w:space="0" w:color="auto"/>
            </w:tcBorders>
          </w:tcPr>
          <w:p w14:paraId="5184106F" w14:textId="53335343" w:rsidR="00FD38C9" w:rsidRPr="00B2674E" w:rsidRDefault="00FD38C9" w:rsidP="001D0E98">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52775B26" w14:textId="3BD1F2A5" w:rsidR="00FD38C9" w:rsidRPr="00B2674E" w:rsidRDefault="00FD38C9" w:rsidP="00620DD8">
            <w:pPr>
              <w:rPr>
                <w:rFonts w:cs="Arial"/>
                <w:sz w:val="18"/>
                <w:szCs w:val="18"/>
              </w:rPr>
            </w:pPr>
            <w:r w:rsidRPr="00B2674E">
              <w:rPr>
                <w:rFonts w:cs="Arial"/>
                <w:sz w:val="18"/>
                <w:szCs w:val="18"/>
              </w:rPr>
              <w:t>01-07-2020</w:t>
            </w:r>
          </w:p>
        </w:tc>
      </w:tr>
      <w:tr w:rsidR="00365AB2" w:rsidRPr="00B2674E" w14:paraId="6300C1E5"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EE4A7C3" w14:textId="070776DF" w:rsidR="005173E8" w:rsidRPr="00B2674E" w:rsidRDefault="005173E8" w:rsidP="001F3235">
            <w:pPr>
              <w:pStyle w:val="Header"/>
              <w:tabs>
                <w:tab w:val="clear" w:pos="4320"/>
                <w:tab w:val="clear" w:pos="8640"/>
              </w:tabs>
              <w:rPr>
                <w:rFonts w:cs="Arial"/>
                <w:sz w:val="18"/>
                <w:szCs w:val="18"/>
                <w:lang w:val="en-US"/>
              </w:rPr>
            </w:pPr>
            <w:r w:rsidRPr="00B2674E">
              <w:rPr>
                <w:rFonts w:cs="Arial"/>
                <w:sz w:val="18"/>
                <w:szCs w:val="18"/>
                <w:lang w:val="en-US"/>
              </w:rPr>
              <w:t>9.04.03</w:t>
            </w:r>
          </w:p>
        </w:tc>
        <w:tc>
          <w:tcPr>
            <w:tcW w:w="10631" w:type="dxa"/>
            <w:tcBorders>
              <w:top w:val="single" w:sz="4" w:space="0" w:color="auto"/>
              <w:left w:val="single" w:sz="4" w:space="0" w:color="auto"/>
              <w:bottom w:val="single" w:sz="4" w:space="0" w:color="auto"/>
              <w:right w:val="single" w:sz="4" w:space="0" w:color="auto"/>
            </w:tcBorders>
          </w:tcPr>
          <w:p w14:paraId="450494FE" w14:textId="0F074279" w:rsidR="005173E8" w:rsidRPr="00B2674E" w:rsidRDefault="005173E8" w:rsidP="00734A94">
            <w:pPr>
              <w:rPr>
                <w:sz w:val="18"/>
                <w:szCs w:val="18"/>
              </w:rPr>
            </w:pPr>
            <w:r w:rsidRPr="00B2674E">
              <w:rPr>
                <w:sz w:val="18"/>
                <w:szCs w:val="18"/>
              </w:rPr>
              <w:t xml:space="preserve">ABS-101435 </w:t>
            </w:r>
            <w:r w:rsidR="00885B9A" w:rsidRPr="00B2674E">
              <w:rPr>
                <w:sz w:val="18"/>
                <w:szCs w:val="18"/>
              </w:rPr>
              <w:t>M</w:t>
            </w:r>
            <w:r w:rsidRPr="00B2674E">
              <w:rPr>
                <w:sz w:val="18"/>
                <w:szCs w:val="18"/>
              </w:rPr>
              <w:t>aster account conversion</w:t>
            </w:r>
          </w:p>
        </w:tc>
        <w:tc>
          <w:tcPr>
            <w:tcW w:w="709" w:type="dxa"/>
            <w:tcBorders>
              <w:top w:val="single" w:sz="4" w:space="0" w:color="auto"/>
              <w:left w:val="single" w:sz="4" w:space="0" w:color="auto"/>
              <w:bottom w:val="single" w:sz="4" w:space="0" w:color="auto"/>
              <w:right w:val="single" w:sz="4" w:space="0" w:color="auto"/>
            </w:tcBorders>
          </w:tcPr>
          <w:p w14:paraId="5BD4B41B" w14:textId="45E0673D" w:rsidR="005173E8" w:rsidRPr="00B2674E" w:rsidRDefault="005173E8"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0A0E55DD" w14:textId="7738EA79" w:rsidR="005173E8" w:rsidRPr="00B2674E" w:rsidRDefault="005173E8" w:rsidP="00620DD8">
            <w:pPr>
              <w:rPr>
                <w:rFonts w:cs="Arial"/>
                <w:sz w:val="18"/>
                <w:szCs w:val="18"/>
              </w:rPr>
            </w:pPr>
            <w:r w:rsidRPr="00B2674E">
              <w:rPr>
                <w:rFonts w:cs="Arial"/>
                <w:sz w:val="18"/>
                <w:szCs w:val="18"/>
              </w:rPr>
              <w:t>20-07-2020</w:t>
            </w:r>
          </w:p>
        </w:tc>
      </w:tr>
      <w:tr w:rsidR="00365AB2" w:rsidRPr="00B2674E" w14:paraId="072C681F"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D65292B" w14:textId="551E2F35" w:rsidR="00470CCD" w:rsidRPr="00B2674E" w:rsidRDefault="00470CCD" w:rsidP="001F3235">
            <w:pPr>
              <w:pStyle w:val="Header"/>
              <w:tabs>
                <w:tab w:val="clear" w:pos="4320"/>
                <w:tab w:val="clear" w:pos="8640"/>
              </w:tabs>
              <w:rPr>
                <w:rFonts w:cs="Arial"/>
                <w:sz w:val="18"/>
                <w:szCs w:val="18"/>
                <w:lang w:val="en-US"/>
              </w:rPr>
            </w:pPr>
            <w:r w:rsidRPr="00B2674E">
              <w:rPr>
                <w:rFonts w:cs="Arial"/>
                <w:sz w:val="18"/>
                <w:szCs w:val="18"/>
                <w:lang w:val="en-US"/>
              </w:rPr>
              <w:t>9.04.03</w:t>
            </w:r>
          </w:p>
        </w:tc>
        <w:tc>
          <w:tcPr>
            <w:tcW w:w="10631" w:type="dxa"/>
            <w:tcBorders>
              <w:top w:val="single" w:sz="4" w:space="0" w:color="auto"/>
              <w:left w:val="single" w:sz="4" w:space="0" w:color="auto"/>
              <w:bottom w:val="single" w:sz="4" w:space="0" w:color="auto"/>
              <w:right w:val="single" w:sz="4" w:space="0" w:color="auto"/>
            </w:tcBorders>
          </w:tcPr>
          <w:p w14:paraId="7CE91CAD" w14:textId="4B16725F" w:rsidR="00470CCD" w:rsidRPr="00B2674E" w:rsidRDefault="00470CCD" w:rsidP="00734A94">
            <w:pPr>
              <w:rPr>
                <w:sz w:val="18"/>
                <w:szCs w:val="18"/>
              </w:rPr>
            </w:pPr>
            <w:r w:rsidRPr="00B2674E">
              <w:rPr>
                <w:sz w:val="18"/>
                <w:szCs w:val="18"/>
              </w:rPr>
              <w:t>ABS-99217 Cabinet Service</w:t>
            </w:r>
            <w:r w:rsidR="00885B9A" w:rsidRPr="00B2674E">
              <w:rPr>
                <w:sz w:val="18"/>
                <w:szCs w:val="18"/>
              </w:rPr>
              <w:t xml:space="preserve"> conversion</w:t>
            </w:r>
          </w:p>
        </w:tc>
        <w:tc>
          <w:tcPr>
            <w:tcW w:w="709" w:type="dxa"/>
            <w:tcBorders>
              <w:top w:val="single" w:sz="4" w:space="0" w:color="auto"/>
              <w:left w:val="single" w:sz="4" w:space="0" w:color="auto"/>
              <w:bottom w:val="single" w:sz="4" w:space="0" w:color="auto"/>
              <w:right w:val="single" w:sz="4" w:space="0" w:color="auto"/>
            </w:tcBorders>
          </w:tcPr>
          <w:p w14:paraId="15FE12AF" w14:textId="5B05784A" w:rsidR="00470CCD" w:rsidRPr="00B2674E" w:rsidRDefault="00470CCD"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4F1F8489" w14:textId="26997DE6" w:rsidR="00470CCD" w:rsidRPr="00B2674E" w:rsidRDefault="00470CCD" w:rsidP="00620DD8">
            <w:pPr>
              <w:rPr>
                <w:rFonts w:cs="Arial"/>
                <w:sz w:val="18"/>
                <w:szCs w:val="18"/>
              </w:rPr>
            </w:pPr>
            <w:r w:rsidRPr="00B2674E">
              <w:rPr>
                <w:rFonts w:cs="Arial"/>
                <w:sz w:val="18"/>
                <w:szCs w:val="18"/>
              </w:rPr>
              <w:t>24-07-2020</w:t>
            </w:r>
          </w:p>
        </w:tc>
      </w:tr>
      <w:tr w:rsidR="00365AB2" w:rsidRPr="00B2674E" w14:paraId="41F31883"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6B8209EC" w14:textId="366C102F" w:rsidR="00267E08" w:rsidRPr="00B2674E" w:rsidRDefault="00267E08" w:rsidP="001F3235">
            <w:pPr>
              <w:pStyle w:val="Header"/>
              <w:tabs>
                <w:tab w:val="clear" w:pos="4320"/>
                <w:tab w:val="clear" w:pos="8640"/>
              </w:tabs>
              <w:rPr>
                <w:rFonts w:cs="Arial"/>
                <w:sz w:val="18"/>
                <w:szCs w:val="18"/>
                <w:lang w:val="en-US"/>
              </w:rPr>
            </w:pPr>
            <w:r w:rsidRPr="00B2674E">
              <w:rPr>
                <w:rFonts w:cs="Arial"/>
                <w:sz w:val="18"/>
                <w:szCs w:val="18"/>
                <w:lang w:val="en-US"/>
              </w:rPr>
              <w:t>9.04.03</w:t>
            </w:r>
          </w:p>
        </w:tc>
        <w:tc>
          <w:tcPr>
            <w:tcW w:w="10631" w:type="dxa"/>
            <w:tcBorders>
              <w:top w:val="single" w:sz="4" w:space="0" w:color="auto"/>
              <w:left w:val="single" w:sz="4" w:space="0" w:color="auto"/>
              <w:bottom w:val="single" w:sz="4" w:space="0" w:color="auto"/>
              <w:right w:val="single" w:sz="4" w:space="0" w:color="auto"/>
            </w:tcBorders>
          </w:tcPr>
          <w:p w14:paraId="76C3A495" w14:textId="55B9BFE6" w:rsidR="00267E08" w:rsidRPr="00B2674E" w:rsidRDefault="00267E08" w:rsidP="00734A94">
            <w:pPr>
              <w:rPr>
                <w:sz w:val="18"/>
                <w:szCs w:val="18"/>
              </w:rPr>
            </w:pPr>
            <w:r w:rsidRPr="00B2674E">
              <w:rPr>
                <w:sz w:val="18"/>
                <w:szCs w:val="18"/>
              </w:rPr>
              <w:t>ABS-107430 Extend conversion with Tax area_id fields for the customer addresses</w:t>
            </w:r>
          </w:p>
        </w:tc>
        <w:tc>
          <w:tcPr>
            <w:tcW w:w="709" w:type="dxa"/>
            <w:tcBorders>
              <w:top w:val="single" w:sz="4" w:space="0" w:color="auto"/>
              <w:left w:val="single" w:sz="4" w:space="0" w:color="auto"/>
              <w:bottom w:val="single" w:sz="4" w:space="0" w:color="auto"/>
              <w:right w:val="single" w:sz="4" w:space="0" w:color="auto"/>
            </w:tcBorders>
          </w:tcPr>
          <w:p w14:paraId="4A8DE017" w14:textId="50331AC8" w:rsidR="00267E08" w:rsidRPr="00B2674E" w:rsidRDefault="00267E08"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3FDAA4DA" w14:textId="0FAF8D08" w:rsidR="00267E08" w:rsidRPr="00B2674E" w:rsidRDefault="00267E08" w:rsidP="00620DD8">
            <w:pPr>
              <w:rPr>
                <w:rFonts w:cs="Arial"/>
                <w:sz w:val="18"/>
                <w:szCs w:val="18"/>
              </w:rPr>
            </w:pPr>
            <w:r w:rsidRPr="00B2674E">
              <w:rPr>
                <w:rFonts w:cs="Arial"/>
                <w:sz w:val="18"/>
                <w:szCs w:val="18"/>
              </w:rPr>
              <w:t>03-09-2020</w:t>
            </w:r>
          </w:p>
        </w:tc>
      </w:tr>
      <w:tr w:rsidR="00365AB2" w:rsidRPr="00B2674E" w14:paraId="5B54D250"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C5E1593" w14:textId="70A13FFD" w:rsidR="005E3779" w:rsidRPr="00B2674E" w:rsidRDefault="005E3779" w:rsidP="001F3235">
            <w:pPr>
              <w:pStyle w:val="Header"/>
              <w:tabs>
                <w:tab w:val="clear" w:pos="4320"/>
                <w:tab w:val="clear" w:pos="8640"/>
              </w:tabs>
              <w:rPr>
                <w:rFonts w:cs="Arial"/>
                <w:sz w:val="18"/>
                <w:szCs w:val="18"/>
                <w:lang w:val="en-US"/>
              </w:rPr>
            </w:pPr>
            <w:r w:rsidRPr="00B2674E">
              <w:rPr>
                <w:rFonts w:cs="Arial"/>
                <w:sz w:val="18"/>
                <w:szCs w:val="18"/>
                <w:lang w:val="en-US"/>
              </w:rPr>
              <w:t>9.04.04</w:t>
            </w:r>
          </w:p>
        </w:tc>
        <w:tc>
          <w:tcPr>
            <w:tcW w:w="10631" w:type="dxa"/>
            <w:tcBorders>
              <w:top w:val="single" w:sz="4" w:space="0" w:color="auto"/>
              <w:left w:val="single" w:sz="4" w:space="0" w:color="auto"/>
              <w:bottom w:val="single" w:sz="4" w:space="0" w:color="auto"/>
              <w:right w:val="single" w:sz="4" w:space="0" w:color="auto"/>
            </w:tcBorders>
          </w:tcPr>
          <w:p w14:paraId="106E5D15" w14:textId="14F4316F" w:rsidR="005E3779" w:rsidRPr="00B2674E" w:rsidRDefault="005E3779" w:rsidP="00734A94">
            <w:pPr>
              <w:rPr>
                <w:sz w:val="18"/>
                <w:szCs w:val="18"/>
              </w:rPr>
            </w:pPr>
            <w:r w:rsidRPr="00B2674E">
              <w:rPr>
                <w:sz w:val="18"/>
                <w:szCs w:val="18"/>
              </w:rPr>
              <w:t xml:space="preserve">ABS-107917 Changes to conversion </w:t>
            </w:r>
            <w:r w:rsidR="00C8797C" w:rsidRPr="00B2674E">
              <w:rPr>
                <w:sz w:val="18"/>
                <w:szCs w:val="18"/>
              </w:rPr>
              <w:t>–</w:t>
            </w:r>
            <w:r w:rsidRPr="00B2674E">
              <w:rPr>
                <w:sz w:val="18"/>
                <w:szCs w:val="18"/>
              </w:rPr>
              <w:t xml:space="preserve"> adding exchange charge and cash delay charge</w:t>
            </w:r>
          </w:p>
        </w:tc>
        <w:tc>
          <w:tcPr>
            <w:tcW w:w="709" w:type="dxa"/>
            <w:tcBorders>
              <w:top w:val="single" w:sz="4" w:space="0" w:color="auto"/>
              <w:left w:val="single" w:sz="4" w:space="0" w:color="auto"/>
              <w:bottom w:val="single" w:sz="4" w:space="0" w:color="auto"/>
              <w:right w:val="single" w:sz="4" w:space="0" w:color="auto"/>
            </w:tcBorders>
          </w:tcPr>
          <w:p w14:paraId="74F59657" w14:textId="5CC83838" w:rsidR="005E3779" w:rsidRPr="00B2674E" w:rsidRDefault="005E3779"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0C956BCA" w14:textId="0ED57012" w:rsidR="005E3779" w:rsidRPr="00B2674E" w:rsidRDefault="005E3779" w:rsidP="00620DD8">
            <w:pPr>
              <w:rPr>
                <w:rFonts w:cs="Arial"/>
                <w:sz w:val="18"/>
                <w:szCs w:val="18"/>
              </w:rPr>
            </w:pPr>
            <w:r w:rsidRPr="00B2674E">
              <w:rPr>
                <w:rFonts w:cs="Arial"/>
                <w:sz w:val="18"/>
                <w:szCs w:val="18"/>
              </w:rPr>
              <w:t>17-09-2020</w:t>
            </w:r>
          </w:p>
        </w:tc>
      </w:tr>
      <w:tr w:rsidR="00365AB2" w:rsidRPr="00B2674E" w14:paraId="6352A7F3"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21BE5C2" w14:textId="527B9D66" w:rsidR="006E52B2" w:rsidRPr="00B2674E" w:rsidRDefault="006E52B2" w:rsidP="001F3235">
            <w:pPr>
              <w:pStyle w:val="Header"/>
              <w:tabs>
                <w:tab w:val="clear" w:pos="4320"/>
                <w:tab w:val="clear" w:pos="8640"/>
              </w:tabs>
              <w:rPr>
                <w:rFonts w:cs="Arial"/>
                <w:sz w:val="18"/>
                <w:szCs w:val="18"/>
                <w:lang w:val="en-US"/>
              </w:rPr>
            </w:pPr>
            <w:r w:rsidRPr="00B2674E">
              <w:rPr>
                <w:rFonts w:cs="Arial"/>
                <w:sz w:val="18"/>
                <w:szCs w:val="18"/>
                <w:lang w:val="en-US"/>
              </w:rPr>
              <w:t>9.04.04</w:t>
            </w:r>
          </w:p>
        </w:tc>
        <w:tc>
          <w:tcPr>
            <w:tcW w:w="10631" w:type="dxa"/>
            <w:tcBorders>
              <w:top w:val="single" w:sz="4" w:space="0" w:color="auto"/>
              <w:left w:val="single" w:sz="4" w:space="0" w:color="auto"/>
              <w:bottom w:val="single" w:sz="4" w:space="0" w:color="auto"/>
              <w:right w:val="single" w:sz="4" w:space="0" w:color="auto"/>
            </w:tcBorders>
          </w:tcPr>
          <w:p w14:paraId="534A0C3B" w14:textId="06334057" w:rsidR="006E52B2" w:rsidRPr="00B2674E" w:rsidRDefault="006E52B2" w:rsidP="00734A94">
            <w:pPr>
              <w:rPr>
                <w:sz w:val="18"/>
                <w:szCs w:val="18"/>
              </w:rPr>
            </w:pPr>
            <w:r w:rsidRPr="00B2674E">
              <w:rPr>
                <w:sz w:val="18"/>
                <w:szCs w:val="18"/>
              </w:rPr>
              <w:t>ABS-108518 Extend conversion tool – add processbusinessunit_id and internalprocessingbu_id</w:t>
            </w:r>
          </w:p>
        </w:tc>
        <w:tc>
          <w:tcPr>
            <w:tcW w:w="709" w:type="dxa"/>
            <w:tcBorders>
              <w:top w:val="single" w:sz="4" w:space="0" w:color="auto"/>
              <w:left w:val="single" w:sz="4" w:space="0" w:color="auto"/>
              <w:bottom w:val="single" w:sz="4" w:space="0" w:color="auto"/>
              <w:right w:val="single" w:sz="4" w:space="0" w:color="auto"/>
            </w:tcBorders>
          </w:tcPr>
          <w:p w14:paraId="5AC41B95" w14:textId="52F4CA55" w:rsidR="006E52B2" w:rsidRPr="00B2674E" w:rsidRDefault="006E52B2" w:rsidP="001D0E98">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30630F67" w14:textId="6A8ECE0B" w:rsidR="006E52B2" w:rsidRPr="00B2674E" w:rsidRDefault="006E52B2" w:rsidP="00620DD8">
            <w:pPr>
              <w:rPr>
                <w:rFonts w:cs="Arial"/>
                <w:sz w:val="18"/>
                <w:szCs w:val="18"/>
              </w:rPr>
            </w:pPr>
            <w:r w:rsidRPr="00B2674E">
              <w:rPr>
                <w:rFonts w:cs="Arial"/>
                <w:sz w:val="18"/>
                <w:szCs w:val="18"/>
              </w:rPr>
              <w:t>30-09-2020</w:t>
            </w:r>
          </w:p>
        </w:tc>
      </w:tr>
      <w:tr w:rsidR="00365AB2" w:rsidRPr="00B2674E" w14:paraId="2D51222A"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278D3D5C" w14:textId="3711E51F" w:rsidR="008204E9" w:rsidRPr="00B2674E" w:rsidRDefault="008204E9" w:rsidP="001F3235">
            <w:pPr>
              <w:pStyle w:val="Header"/>
              <w:tabs>
                <w:tab w:val="clear" w:pos="4320"/>
                <w:tab w:val="clear" w:pos="8640"/>
              </w:tabs>
              <w:rPr>
                <w:rFonts w:cs="Arial"/>
                <w:sz w:val="18"/>
                <w:szCs w:val="18"/>
                <w:lang w:val="en-US"/>
              </w:rPr>
            </w:pPr>
            <w:r w:rsidRPr="00B2674E">
              <w:rPr>
                <w:rFonts w:cs="Arial"/>
                <w:sz w:val="18"/>
                <w:szCs w:val="18"/>
                <w:lang w:val="en-US"/>
              </w:rPr>
              <w:t>9.04.04</w:t>
            </w:r>
          </w:p>
        </w:tc>
        <w:tc>
          <w:tcPr>
            <w:tcW w:w="10631" w:type="dxa"/>
            <w:tcBorders>
              <w:top w:val="single" w:sz="4" w:space="0" w:color="auto"/>
              <w:left w:val="single" w:sz="4" w:space="0" w:color="auto"/>
              <w:bottom w:val="single" w:sz="4" w:space="0" w:color="auto"/>
              <w:right w:val="single" w:sz="4" w:space="0" w:color="auto"/>
            </w:tcBorders>
          </w:tcPr>
          <w:p w14:paraId="7077C0F2" w14:textId="2F343C02" w:rsidR="008204E9" w:rsidRPr="00B2674E" w:rsidRDefault="008204E9" w:rsidP="00734A94">
            <w:pPr>
              <w:rPr>
                <w:sz w:val="18"/>
                <w:szCs w:val="18"/>
              </w:rPr>
            </w:pPr>
            <w:r w:rsidRPr="00B2674E">
              <w:rPr>
                <w:sz w:val="18"/>
                <w:szCs w:val="18"/>
              </w:rPr>
              <w:t>ABS-111553 outofcirculation history added</w:t>
            </w:r>
          </w:p>
        </w:tc>
        <w:tc>
          <w:tcPr>
            <w:tcW w:w="709" w:type="dxa"/>
            <w:tcBorders>
              <w:top w:val="single" w:sz="4" w:space="0" w:color="auto"/>
              <w:left w:val="single" w:sz="4" w:space="0" w:color="auto"/>
              <w:bottom w:val="single" w:sz="4" w:space="0" w:color="auto"/>
              <w:right w:val="single" w:sz="4" w:space="0" w:color="auto"/>
            </w:tcBorders>
          </w:tcPr>
          <w:p w14:paraId="3D31EB8A" w14:textId="75ECA344" w:rsidR="008204E9" w:rsidRPr="00B2674E" w:rsidRDefault="008204E9"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3F25EF11" w14:textId="27096CEC" w:rsidR="008204E9" w:rsidRPr="00B2674E" w:rsidRDefault="008204E9" w:rsidP="00620DD8">
            <w:pPr>
              <w:rPr>
                <w:rFonts w:cs="Arial"/>
                <w:sz w:val="18"/>
                <w:szCs w:val="18"/>
              </w:rPr>
            </w:pPr>
            <w:r w:rsidRPr="00B2674E">
              <w:rPr>
                <w:rFonts w:cs="Arial"/>
                <w:sz w:val="18"/>
                <w:szCs w:val="18"/>
              </w:rPr>
              <w:t>19-01-2021</w:t>
            </w:r>
          </w:p>
        </w:tc>
      </w:tr>
      <w:tr w:rsidR="00365AB2" w:rsidRPr="00B2674E" w14:paraId="0105CB1E"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54A4B2FB" w14:textId="5EA96185" w:rsidR="009004AC" w:rsidRPr="00B2674E" w:rsidRDefault="009004AC" w:rsidP="001F3235">
            <w:pPr>
              <w:pStyle w:val="Header"/>
              <w:tabs>
                <w:tab w:val="clear" w:pos="4320"/>
                <w:tab w:val="clear" w:pos="8640"/>
              </w:tabs>
              <w:rPr>
                <w:rFonts w:cs="Arial"/>
                <w:sz w:val="18"/>
                <w:szCs w:val="18"/>
                <w:lang w:val="en-US"/>
              </w:rPr>
            </w:pPr>
            <w:r w:rsidRPr="00B2674E">
              <w:rPr>
                <w:rFonts w:cs="Arial"/>
                <w:sz w:val="18"/>
                <w:szCs w:val="18"/>
                <w:lang w:val="en-US"/>
              </w:rPr>
              <w:t>9.04.04</w:t>
            </w:r>
          </w:p>
        </w:tc>
        <w:tc>
          <w:tcPr>
            <w:tcW w:w="10631" w:type="dxa"/>
            <w:tcBorders>
              <w:top w:val="single" w:sz="4" w:space="0" w:color="auto"/>
              <w:left w:val="single" w:sz="4" w:space="0" w:color="auto"/>
              <w:bottom w:val="single" w:sz="4" w:space="0" w:color="auto"/>
              <w:right w:val="single" w:sz="4" w:space="0" w:color="auto"/>
            </w:tcBorders>
          </w:tcPr>
          <w:p w14:paraId="4D73369A" w14:textId="7C7B0544" w:rsidR="009004AC" w:rsidRPr="00B2674E" w:rsidRDefault="009004AC" w:rsidP="00734A94">
            <w:pPr>
              <w:rPr>
                <w:sz w:val="18"/>
                <w:szCs w:val="18"/>
              </w:rPr>
            </w:pPr>
            <w:r w:rsidRPr="00B2674E">
              <w:rPr>
                <w:sz w:val="18"/>
                <w:szCs w:val="18"/>
              </w:rPr>
              <w:t>ABS-113436 / ABS-111553 ABS-ABS conversion extension</w:t>
            </w:r>
          </w:p>
        </w:tc>
        <w:tc>
          <w:tcPr>
            <w:tcW w:w="709" w:type="dxa"/>
            <w:tcBorders>
              <w:top w:val="single" w:sz="4" w:space="0" w:color="auto"/>
              <w:left w:val="single" w:sz="4" w:space="0" w:color="auto"/>
              <w:bottom w:val="single" w:sz="4" w:space="0" w:color="auto"/>
              <w:right w:val="single" w:sz="4" w:space="0" w:color="auto"/>
            </w:tcBorders>
          </w:tcPr>
          <w:p w14:paraId="58028F9B" w14:textId="5CE7A14D" w:rsidR="009004AC" w:rsidRPr="00B2674E" w:rsidRDefault="009004AC" w:rsidP="001D0E98">
            <w:pPr>
              <w:rPr>
                <w:rFonts w:cs="Arial"/>
                <w:sz w:val="18"/>
                <w:szCs w:val="18"/>
              </w:rPr>
            </w:pPr>
            <w:r w:rsidRPr="00B2674E">
              <w:rPr>
                <w:rFonts w:cs="Arial"/>
                <w:sz w:val="18"/>
                <w:szCs w:val="18"/>
              </w:rPr>
              <w:t>LAC</w:t>
            </w:r>
          </w:p>
        </w:tc>
        <w:tc>
          <w:tcPr>
            <w:tcW w:w="1842" w:type="dxa"/>
            <w:tcBorders>
              <w:top w:val="single" w:sz="4" w:space="0" w:color="auto"/>
              <w:left w:val="single" w:sz="4" w:space="0" w:color="auto"/>
              <w:bottom w:val="single" w:sz="4" w:space="0" w:color="auto"/>
              <w:right w:val="single" w:sz="4" w:space="0" w:color="auto"/>
            </w:tcBorders>
          </w:tcPr>
          <w:p w14:paraId="754C0918" w14:textId="3B5FB0F2" w:rsidR="009004AC" w:rsidRPr="00B2674E" w:rsidRDefault="009004AC" w:rsidP="00620DD8">
            <w:pPr>
              <w:rPr>
                <w:rFonts w:cs="Arial"/>
                <w:sz w:val="18"/>
                <w:szCs w:val="18"/>
              </w:rPr>
            </w:pPr>
            <w:r w:rsidRPr="00B2674E">
              <w:rPr>
                <w:rFonts w:cs="Arial"/>
                <w:sz w:val="18"/>
                <w:szCs w:val="18"/>
              </w:rPr>
              <w:t>29-01-2021</w:t>
            </w:r>
          </w:p>
        </w:tc>
      </w:tr>
      <w:tr w:rsidR="00365AB2" w:rsidRPr="00B2674E" w14:paraId="3CD117C5"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FC09B3D" w14:textId="2FEB17D4" w:rsidR="00AF6E1C" w:rsidRPr="00B2674E" w:rsidRDefault="00AF6E1C" w:rsidP="001F3235">
            <w:pPr>
              <w:pStyle w:val="Header"/>
              <w:tabs>
                <w:tab w:val="clear" w:pos="4320"/>
                <w:tab w:val="clear" w:pos="8640"/>
              </w:tabs>
              <w:rPr>
                <w:rFonts w:cs="Arial"/>
                <w:sz w:val="18"/>
                <w:szCs w:val="18"/>
                <w:lang w:val="en-US"/>
              </w:rPr>
            </w:pPr>
            <w:r w:rsidRPr="00B2674E">
              <w:rPr>
                <w:rFonts w:cs="Arial"/>
                <w:sz w:val="18"/>
                <w:szCs w:val="18"/>
                <w:lang w:val="en-US"/>
              </w:rPr>
              <w:t>9.04.04</w:t>
            </w:r>
          </w:p>
        </w:tc>
        <w:tc>
          <w:tcPr>
            <w:tcW w:w="10631" w:type="dxa"/>
            <w:tcBorders>
              <w:top w:val="single" w:sz="4" w:space="0" w:color="auto"/>
              <w:left w:val="single" w:sz="4" w:space="0" w:color="auto"/>
              <w:bottom w:val="single" w:sz="4" w:space="0" w:color="auto"/>
              <w:right w:val="single" w:sz="4" w:space="0" w:color="auto"/>
            </w:tcBorders>
          </w:tcPr>
          <w:p w14:paraId="6B1027D5" w14:textId="6652C67D" w:rsidR="00AF6E1C" w:rsidRPr="00B2674E" w:rsidRDefault="00AF6E1C" w:rsidP="00734A94">
            <w:pPr>
              <w:rPr>
                <w:sz w:val="18"/>
                <w:szCs w:val="18"/>
              </w:rPr>
            </w:pPr>
            <w:r w:rsidRPr="00B2674E">
              <w:rPr>
                <w:sz w:val="18"/>
                <w:szCs w:val="18"/>
              </w:rPr>
              <w:t>ABS-111553 ABS-ABS conversion extension</w:t>
            </w:r>
          </w:p>
        </w:tc>
        <w:tc>
          <w:tcPr>
            <w:tcW w:w="709" w:type="dxa"/>
            <w:tcBorders>
              <w:top w:val="single" w:sz="4" w:space="0" w:color="auto"/>
              <w:left w:val="single" w:sz="4" w:space="0" w:color="auto"/>
              <w:bottom w:val="single" w:sz="4" w:space="0" w:color="auto"/>
              <w:right w:val="single" w:sz="4" w:space="0" w:color="auto"/>
            </w:tcBorders>
          </w:tcPr>
          <w:p w14:paraId="65D50AD1" w14:textId="33D84C0C" w:rsidR="00AF6E1C" w:rsidRPr="00B2674E" w:rsidRDefault="00AF6E1C" w:rsidP="001D0E98">
            <w:pPr>
              <w:rPr>
                <w:rFonts w:cs="Arial"/>
                <w:sz w:val="18"/>
                <w:szCs w:val="18"/>
              </w:rPr>
            </w:pPr>
            <w:r w:rsidRPr="00B2674E">
              <w:rPr>
                <w:rFonts w:cs="Arial"/>
                <w:sz w:val="18"/>
                <w:szCs w:val="18"/>
              </w:rPr>
              <w:t>MCI</w:t>
            </w:r>
          </w:p>
        </w:tc>
        <w:tc>
          <w:tcPr>
            <w:tcW w:w="1842" w:type="dxa"/>
            <w:tcBorders>
              <w:top w:val="single" w:sz="4" w:space="0" w:color="auto"/>
              <w:left w:val="single" w:sz="4" w:space="0" w:color="auto"/>
              <w:bottom w:val="single" w:sz="4" w:space="0" w:color="auto"/>
              <w:right w:val="single" w:sz="4" w:space="0" w:color="auto"/>
            </w:tcBorders>
          </w:tcPr>
          <w:p w14:paraId="390CD841" w14:textId="5086C506" w:rsidR="00AF6E1C" w:rsidRPr="00B2674E" w:rsidRDefault="00AF6E1C" w:rsidP="00620DD8">
            <w:pPr>
              <w:rPr>
                <w:rFonts w:cs="Arial"/>
                <w:sz w:val="18"/>
                <w:szCs w:val="18"/>
              </w:rPr>
            </w:pPr>
            <w:r w:rsidRPr="00B2674E">
              <w:rPr>
                <w:rFonts w:cs="Arial"/>
                <w:sz w:val="18"/>
                <w:szCs w:val="18"/>
              </w:rPr>
              <w:t>17-05-2021</w:t>
            </w:r>
          </w:p>
        </w:tc>
      </w:tr>
      <w:tr w:rsidR="00365AB2" w:rsidRPr="00B2674E" w14:paraId="42B99D22"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55DAE990" w14:textId="62D7A494" w:rsidR="004A6920" w:rsidRPr="00B2674E" w:rsidRDefault="004A6920" w:rsidP="001F3235">
            <w:pPr>
              <w:pStyle w:val="Header"/>
              <w:tabs>
                <w:tab w:val="clear" w:pos="4320"/>
                <w:tab w:val="clear" w:pos="8640"/>
              </w:tabs>
              <w:rPr>
                <w:rFonts w:cs="Arial"/>
                <w:sz w:val="18"/>
                <w:szCs w:val="18"/>
                <w:lang w:val="en-US"/>
              </w:rPr>
            </w:pPr>
            <w:r w:rsidRPr="00B2674E">
              <w:rPr>
                <w:rFonts w:cs="Arial"/>
                <w:sz w:val="18"/>
                <w:szCs w:val="18"/>
                <w:lang w:val="en-US"/>
              </w:rPr>
              <w:t>9.05.04</w:t>
            </w:r>
          </w:p>
        </w:tc>
        <w:tc>
          <w:tcPr>
            <w:tcW w:w="10631" w:type="dxa"/>
            <w:tcBorders>
              <w:top w:val="single" w:sz="4" w:space="0" w:color="auto"/>
              <w:left w:val="single" w:sz="4" w:space="0" w:color="auto"/>
              <w:bottom w:val="single" w:sz="4" w:space="0" w:color="auto"/>
              <w:right w:val="single" w:sz="4" w:space="0" w:color="auto"/>
            </w:tcBorders>
          </w:tcPr>
          <w:p w14:paraId="4A3F0AE9" w14:textId="429446BF" w:rsidR="004A6920" w:rsidRPr="00B2674E" w:rsidRDefault="004A6920" w:rsidP="004A6920">
            <w:pPr>
              <w:rPr>
                <w:sz w:val="18"/>
                <w:szCs w:val="18"/>
              </w:rPr>
            </w:pPr>
            <w:r w:rsidRPr="00B2674E">
              <w:rPr>
                <w:sz w:val="18"/>
                <w:szCs w:val="18"/>
              </w:rPr>
              <w:t>ABS-124900 Add new validation to conversion process</w:t>
            </w:r>
          </w:p>
        </w:tc>
        <w:tc>
          <w:tcPr>
            <w:tcW w:w="709" w:type="dxa"/>
            <w:tcBorders>
              <w:top w:val="single" w:sz="4" w:space="0" w:color="auto"/>
              <w:left w:val="single" w:sz="4" w:space="0" w:color="auto"/>
              <w:bottom w:val="single" w:sz="4" w:space="0" w:color="auto"/>
              <w:right w:val="single" w:sz="4" w:space="0" w:color="auto"/>
            </w:tcBorders>
          </w:tcPr>
          <w:p w14:paraId="6F925F10" w14:textId="29C703D7" w:rsidR="004A6920" w:rsidRPr="00B2674E" w:rsidRDefault="004A6920" w:rsidP="001D0E98">
            <w:pPr>
              <w:rPr>
                <w:rFonts w:cs="Arial"/>
                <w:sz w:val="18"/>
                <w:szCs w:val="18"/>
              </w:rPr>
            </w:pPr>
            <w:r w:rsidRPr="00B2674E">
              <w:rPr>
                <w:rFonts w:cs="Arial"/>
                <w:sz w:val="18"/>
                <w:szCs w:val="18"/>
              </w:rPr>
              <w:t>APE</w:t>
            </w:r>
          </w:p>
        </w:tc>
        <w:tc>
          <w:tcPr>
            <w:tcW w:w="1842" w:type="dxa"/>
            <w:tcBorders>
              <w:top w:val="single" w:sz="4" w:space="0" w:color="auto"/>
              <w:left w:val="single" w:sz="4" w:space="0" w:color="auto"/>
              <w:bottom w:val="single" w:sz="4" w:space="0" w:color="auto"/>
              <w:right w:val="single" w:sz="4" w:space="0" w:color="auto"/>
            </w:tcBorders>
          </w:tcPr>
          <w:p w14:paraId="5D55E185" w14:textId="27B575EB" w:rsidR="004A6920" w:rsidRPr="00B2674E" w:rsidRDefault="004A6920" w:rsidP="00620DD8">
            <w:pPr>
              <w:rPr>
                <w:rFonts w:cs="Arial"/>
                <w:sz w:val="18"/>
                <w:szCs w:val="18"/>
              </w:rPr>
            </w:pPr>
            <w:r w:rsidRPr="00B2674E">
              <w:rPr>
                <w:rFonts w:cs="Arial"/>
                <w:sz w:val="18"/>
                <w:szCs w:val="18"/>
              </w:rPr>
              <w:t>22-09-2021</w:t>
            </w:r>
          </w:p>
        </w:tc>
      </w:tr>
      <w:tr w:rsidR="00365AB2" w:rsidRPr="00B2674E" w14:paraId="4587E564"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CC756EF" w14:textId="33DFDA9C" w:rsidR="000538BE" w:rsidRPr="00B2674E" w:rsidRDefault="000538BE" w:rsidP="001F3235">
            <w:pPr>
              <w:pStyle w:val="Header"/>
              <w:tabs>
                <w:tab w:val="clear" w:pos="4320"/>
                <w:tab w:val="clear" w:pos="8640"/>
              </w:tabs>
              <w:rPr>
                <w:rFonts w:cs="Arial"/>
                <w:sz w:val="18"/>
                <w:szCs w:val="18"/>
                <w:lang w:val="en-US"/>
              </w:rPr>
            </w:pPr>
            <w:r w:rsidRPr="00B2674E">
              <w:rPr>
                <w:rFonts w:cs="Arial"/>
                <w:sz w:val="18"/>
                <w:szCs w:val="18"/>
                <w:lang w:val="en-US"/>
              </w:rPr>
              <w:t>9.05.06</w:t>
            </w:r>
          </w:p>
        </w:tc>
        <w:tc>
          <w:tcPr>
            <w:tcW w:w="10631" w:type="dxa"/>
            <w:tcBorders>
              <w:top w:val="single" w:sz="4" w:space="0" w:color="auto"/>
              <w:left w:val="single" w:sz="4" w:space="0" w:color="auto"/>
              <w:bottom w:val="single" w:sz="4" w:space="0" w:color="auto"/>
              <w:right w:val="single" w:sz="4" w:space="0" w:color="auto"/>
            </w:tcBorders>
          </w:tcPr>
          <w:p w14:paraId="265EC4A0" w14:textId="43E768E3" w:rsidR="000538BE" w:rsidRPr="00B2674E" w:rsidRDefault="000538BE" w:rsidP="004A6920">
            <w:pPr>
              <w:rPr>
                <w:sz w:val="18"/>
                <w:szCs w:val="18"/>
              </w:rPr>
            </w:pPr>
            <w:r w:rsidRPr="00B2674E">
              <w:rPr>
                <w:sz w:val="18"/>
                <w:szCs w:val="18"/>
              </w:rPr>
              <w:t>ABS-</w:t>
            </w:r>
            <w:r w:rsidR="00356CF6" w:rsidRPr="00B2674E">
              <w:rPr>
                <w:sz w:val="18"/>
                <w:szCs w:val="18"/>
              </w:rPr>
              <w:t xml:space="preserve">116534 / ABS-119474 Added </w:t>
            </w:r>
            <w:r w:rsidR="00BF661E" w:rsidRPr="00B2674E">
              <w:rPr>
                <w:sz w:val="18"/>
                <w:szCs w:val="18"/>
              </w:rPr>
              <w:t>attributes in CustomerGarmentCharges</w:t>
            </w:r>
            <w:r w:rsidR="00DE7909" w:rsidRPr="00B2674E">
              <w:rPr>
                <w:sz w:val="18"/>
                <w:szCs w:val="18"/>
              </w:rPr>
              <w:t xml:space="preserve"> and PLPCTempRentStop</w:t>
            </w:r>
          </w:p>
        </w:tc>
        <w:tc>
          <w:tcPr>
            <w:tcW w:w="709" w:type="dxa"/>
            <w:tcBorders>
              <w:top w:val="single" w:sz="4" w:space="0" w:color="auto"/>
              <w:left w:val="single" w:sz="4" w:space="0" w:color="auto"/>
              <w:bottom w:val="single" w:sz="4" w:space="0" w:color="auto"/>
              <w:right w:val="single" w:sz="4" w:space="0" w:color="auto"/>
            </w:tcBorders>
          </w:tcPr>
          <w:p w14:paraId="1CA9F1A3" w14:textId="273E8E6A" w:rsidR="000538BE" w:rsidRPr="00B2674E" w:rsidRDefault="00BF661E" w:rsidP="001D0E98">
            <w:pPr>
              <w:rPr>
                <w:rFonts w:cs="Arial"/>
                <w:sz w:val="18"/>
                <w:szCs w:val="18"/>
              </w:rPr>
            </w:pPr>
            <w:r w:rsidRPr="00B2674E">
              <w:rPr>
                <w:rFonts w:cs="Arial"/>
                <w:sz w:val="18"/>
                <w:szCs w:val="18"/>
              </w:rPr>
              <w:t>EMG</w:t>
            </w:r>
          </w:p>
        </w:tc>
        <w:tc>
          <w:tcPr>
            <w:tcW w:w="1842" w:type="dxa"/>
            <w:tcBorders>
              <w:top w:val="single" w:sz="4" w:space="0" w:color="auto"/>
              <w:left w:val="single" w:sz="4" w:space="0" w:color="auto"/>
              <w:bottom w:val="single" w:sz="4" w:space="0" w:color="auto"/>
              <w:right w:val="single" w:sz="4" w:space="0" w:color="auto"/>
            </w:tcBorders>
          </w:tcPr>
          <w:p w14:paraId="3EA7C6F1" w14:textId="35069FC7" w:rsidR="000538BE" w:rsidRPr="00B2674E" w:rsidRDefault="00BF661E" w:rsidP="00620DD8">
            <w:pPr>
              <w:rPr>
                <w:rFonts w:cs="Arial"/>
                <w:sz w:val="18"/>
                <w:szCs w:val="18"/>
              </w:rPr>
            </w:pPr>
            <w:r w:rsidRPr="00B2674E">
              <w:rPr>
                <w:rFonts w:cs="Arial"/>
                <w:sz w:val="18"/>
                <w:szCs w:val="18"/>
              </w:rPr>
              <w:t>29-09-2021</w:t>
            </w:r>
          </w:p>
        </w:tc>
      </w:tr>
      <w:tr w:rsidR="00365AB2" w:rsidRPr="00B2674E" w14:paraId="63A91238"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2F396FF6" w14:textId="79B60406" w:rsidR="00BC0B15" w:rsidRPr="00B2674E" w:rsidRDefault="00BC0B15" w:rsidP="001F3235">
            <w:pPr>
              <w:pStyle w:val="Header"/>
              <w:tabs>
                <w:tab w:val="clear" w:pos="4320"/>
                <w:tab w:val="clear" w:pos="8640"/>
              </w:tabs>
              <w:rPr>
                <w:rFonts w:cs="Arial"/>
                <w:sz w:val="18"/>
                <w:szCs w:val="18"/>
                <w:lang w:val="en-US"/>
              </w:rPr>
            </w:pPr>
            <w:r w:rsidRPr="00B2674E">
              <w:rPr>
                <w:rFonts w:cs="Arial"/>
                <w:sz w:val="18"/>
                <w:szCs w:val="18"/>
                <w:lang w:val="en-US"/>
              </w:rPr>
              <w:t>9.05.06</w:t>
            </w:r>
          </w:p>
        </w:tc>
        <w:tc>
          <w:tcPr>
            <w:tcW w:w="10631" w:type="dxa"/>
            <w:tcBorders>
              <w:top w:val="single" w:sz="4" w:space="0" w:color="auto"/>
              <w:left w:val="single" w:sz="4" w:space="0" w:color="auto"/>
              <w:bottom w:val="single" w:sz="4" w:space="0" w:color="auto"/>
              <w:right w:val="single" w:sz="4" w:space="0" w:color="auto"/>
            </w:tcBorders>
          </w:tcPr>
          <w:p w14:paraId="4988FE12" w14:textId="710D6C72" w:rsidR="00BC0B15" w:rsidRPr="00B2674E" w:rsidRDefault="00BC0B15" w:rsidP="004A6920">
            <w:pPr>
              <w:rPr>
                <w:sz w:val="18"/>
                <w:szCs w:val="18"/>
              </w:rPr>
            </w:pPr>
            <w:r w:rsidRPr="00B2674E">
              <w:rPr>
                <w:sz w:val="18"/>
                <w:szCs w:val="18"/>
              </w:rPr>
              <w:t>Added attributes for loading invoicelines</w:t>
            </w:r>
          </w:p>
        </w:tc>
        <w:tc>
          <w:tcPr>
            <w:tcW w:w="709" w:type="dxa"/>
            <w:tcBorders>
              <w:top w:val="single" w:sz="4" w:space="0" w:color="auto"/>
              <w:left w:val="single" w:sz="4" w:space="0" w:color="auto"/>
              <w:bottom w:val="single" w:sz="4" w:space="0" w:color="auto"/>
              <w:right w:val="single" w:sz="4" w:space="0" w:color="auto"/>
            </w:tcBorders>
          </w:tcPr>
          <w:p w14:paraId="2787D0E2" w14:textId="5A15CA6B" w:rsidR="00BC0B15" w:rsidRPr="00B2674E" w:rsidRDefault="00BC0B15" w:rsidP="001D0E98">
            <w:pPr>
              <w:rPr>
                <w:rFonts w:cs="Arial"/>
                <w:sz w:val="18"/>
                <w:szCs w:val="18"/>
              </w:rPr>
            </w:pPr>
            <w:r w:rsidRPr="00B2674E">
              <w:rPr>
                <w:rFonts w:cs="Arial"/>
                <w:sz w:val="18"/>
                <w:szCs w:val="18"/>
              </w:rPr>
              <w:t>JVL</w:t>
            </w:r>
          </w:p>
        </w:tc>
        <w:tc>
          <w:tcPr>
            <w:tcW w:w="1842" w:type="dxa"/>
            <w:tcBorders>
              <w:top w:val="single" w:sz="4" w:space="0" w:color="auto"/>
              <w:left w:val="single" w:sz="4" w:space="0" w:color="auto"/>
              <w:bottom w:val="single" w:sz="4" w:space="0" w:color="auto"/>
              <w:right w:val="single" w:sz="4" w:space="0" w:color="auto"/>
            </w:tcBorders>
          </w:tcPr>
          <w:p w14:paraId="20652780" w14:textId="35013751" w:rsidR="00BC0B15" w:rsidRPr="00B2674E" w:rsidRDefault="00BC0B15" w:rsidP="00620DD8">
            <w:pPr>
              <w:rPr>
                <w:rFonts w:cs="Arial"/>
                <w:sz w:val="18"/>
                <w:szCs w:val="18"/>
              </w:rPr>
            </w:pPr>
            <w:r w:rsidRPr="00B2674E">
              <w:rPr>
                <w:rFonts w:cs="Arial"/>
                <w:sz w:val="18"/>
                <w:szCs w:val="18"/>
              </w:rPr>
              <w:t>19-11-2021</w:t>
            </w:r>
          </w:p>
        </w:tc>
      </w:tr>
      <w:tr w:rsidR="00365AB2" w:rsidRPr="00B2674E" w14:paraId="0285E48C"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CCF417A" w14:textId="262769DB" w:rsidR="00365AB2" w:rsidRPr="00B2674E" w:rsidRDefault="00365AB2" w:rsidP="001F3235">
            <w:pPr>
              <w:pStyle w:val="Header"/>
              <w:tabs>
                <w:tab w:val="clear" w:pos="4320"/>
                <w:tab w:val="clear" w:pos="8640"/>
              </w:tabs>
              <w:rPr>
                <w:rFonts w:cs="Arial"/>
                <w:sz w:val="18"/>
                <w:szCs w:val="18"/>
                <w:lang w:val="en-US"/>
              </w:rPr>
            </w:pPr>
            <w:r w:rsidRPr="00B2674E">
              <w:rPr>
                <w:rFonts w:cs="Arial"/>
                <w:sz w:val="18"/>
                <w:szCs w:val="18"/>
                <w:lang w:val="en-US"/>
              </w:rPr>
              <w:t>9.06.00</w:t>
            </w:r>
          </w:p>
        </w:tc>
        <w:tc>
          <w:tcPr>
            <w:tcW w:w="10631" w:type="dxa"/>
            <w:tcBorders>
              <w:top w:val="single" w:sz="4" w:space="0" w:color="auto"/>
              <w:left w:val="single" w:sz="4" w:space="0" w:color="auto"/>
              <w:bottom w:val="single" w:sz="4" w:space="0" w:color="auto"/>
              <w:right w:val="single" w:sz="4" w:space="0" w:color="auto"/>
            </w:tcBorders>
          </w:tcPr>
          <w:p w14:paraId="560F97AC" w14:textId="19700E9F" w:rsidR="00365AB2" w:rsidRPr="00B2674E" w:rsidRDefault="00365AB2" w:rsidP="004A6920">
            <w:pPr>
              <w:rPr>
                <w:sz w:val="18"/>
                <w:szCs w:val="18"/>
              </w:rPr>
            </w:pPr>
            <w:hyperlink r:id="rId16" w:tooltip="Extend conversion tool - I_PRODUCT" w:history="1">
              <w:r w:rsidRPr="00B2674E">
                <w:rPr>
                  <w:rStyle w:val="Hyperlink"/>
                  <w:color w:val="auto"/>
                  <w:sz w:val="18"/>
                  <w:szCs w:val="18"/>
                  <w:u w:val="none"/>
                </w:rPr>
                <w:t xml:space="preserve">ABS-127652 Extend conversion tool </w:t>
              </w:r>
              <w:r w:rsidR="00C8797C" w:rsidRPr="00B2674E">
                <w:rPr>
                  <w:rStyle w:val="Hyperlink"/>
                  <w:color w:val="auto"/>
                  <w:sz w:val="18"/>
                  <w:szCs w:val="18"/>
                  <w:u w:val="none"/>
                </w:rPr>
                <w:t>–</w:t>
              </w:r>
              <w:r w:rsidRPr="00B2674E">
                <w:rPr>
                  <w:rStyle w:val="Hyperlink"/>
                  <w:color w:val="auto"/>
                  <w:sz w:val="18"/>
                  <w:szCs w:val="18"/>
                  <w:u w:val="none"/>
                </w:rPr>
                <w:t xml:space="preserve"> I_PRODUCT</w:t>
              </w:r>
            </w:hyperlink>
          </w:p>
        </w:tc>
        <w:tc>
          <w:tcPr>
            <w:tcW w:w="709" w:type="dxa"/>
            <w:tcBorders>
              <w:top w:val="single" w:sz="4" w:space="0" w:color="auto"/>
              <w:left w:val="single" w:sz="4" w:space="0" w:color="auto"/>
              <w:bottom w:val="single" w:sz="4" w:space="0" w:color="auto"/>
              <w:right w:val="single" w:sz="4" w:space="0" w:color="auto"/>
            </w:tcBorders>
          </w:tcPr>
          <w:p w14:paraId="2F3A7DB9" w14:textId="769AAFA3" w:rsidR="00365AB2" w:rsidRPr="00B2674E" w:rsidRDefault="00365AB2"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71F5ECAF" w14:textId="7A6669DF" w:rsidR="00365AB2" w:rsidRPr="00B2674E" w:rsidRDefault="00365AB2" w:rsidP="00620DD8">
            <w:pPr>
              <w:rPr>
                <w:rFonts w:cs="Arial"/>
                <w:sz w:val="18"/>
                <w:szCs w:val="18"/>
              </w:rPr>
            </w:pPr>
            <w:r w:rsidRPr="00B2674E">
              <w:rPr>
                <w:rFonts w:cs="Arial"/>
                <w:sz w:val="18"/>
                <w:szCs w:val="18"/>
              </w:rPr>
              <w:t>26-11-2021</w:t>
            </w:r>
          </w:p>
        </w:tc>
      </w:tr>
      <w:tr w:rsidR="00365AB2" w:rsidRPr="00B2674E" w14:paraId="4B6122E0"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72C4E728" w14:textId="402E3D46" w:rsidR="00365AB2" w:rsidRPr="00B2674E" w:rsidRDefault="00365AB2" w:rsidP="001F3235">
            <w:pPr>
              <w:pStyle w:val="Header"/>
              <w:tabs>
                <w:tab w:val="clear" w:pos="4320"/>
                <w:tab w:val="clear" w:pos="8640"/>
              </w:tabs>
              <w:rPr>
                <w:rFonts w:cs="Arial"/>
                <w:sz w:val="18"/>
                <w:szCs w:val="18"/>
                <w:lang w:val="en-US"/>
              </w:rPr>
            </w:pPr>
            <w:r w:rsidRPr="00B2674E">
              <w:rPr>
                <w:rFonts w:cs="Arial"/>
                <w:sz w:val="18"/>
                <w:szCs w:val="18"/>
                <w:lang w:val="en-US"/>
              </w:rPr>
              <w:t>9.06.00</w:t>
            </w:r>
          </w:p>
        </w:tc>
        <w:tc>
          <w:tcPr>
            <w:tcW w:w="10631" w:type="dxa"/>
            <w:tcBorders>
              <w:top w:val="single" w:sz="4" w:space="0" w:color="auto"/>
              <w:left w:val="single" w:sz="4" w:space="0" w:color="auto"/>
              <w:bottom w:val="single" w:sz="4" w:space="0" w:color="auto"/>
              <w:right w:val="single" w:sz="4" w:space="0" w:color="auto"/>
            </w:tcBorders>
          </w:tcPr>
          <w:p w14:paraId="06E4E4DE" w14:textId="79B29C7F" w:rsidR="00365AB2" w:rsidRPr="00B2674E" w:rsidRDefault="00365AB2" w:rsidP="004A6920">
            <w:pPr>
              <w:rPr>
                <w:sz w:val="18"/>
                <w:szCs w:val="18"/>
              </w:rPr>
            </w:pPr>
            <w:hyperlink r:id="rId17" w:tooltip="Enhance conversion I_customer with firstservicedate + plpc enhancement with productinstalldate + tunrovergroup first install date" w:history="1">
              <w:r w:rsidRPr="00B2674E">
                <w:rPr>
                  <w:rStyle w:val="Hyperlink"/>
                  <w:color w:val="auto"/>
                  <w:sz w:val="18"/>
                  <w:szCs w:val="18"/>
                  <w:u w:val="none"/>
                </w:rPr>
                <w:t>ABS-127289 Enhance conversion I_customer with firstservicedate + plpc enhancement with productinstalldate</w:t>
              </w:r>
            </w:hyperlink>
          </w:p>
        </w:tc>
        <w:tc>
          <w:tcPr>
            <w:tcW w:w="709" w:type="dxa"/>
            <w:tcBorders>
              <w:top w:val="single" w:sz="4" w:space="0" w:color="auto"/>
              <w:left w:val="single" w:sz="4" w:space="0" w:color="auto"/>
              <w:bottom w:val="single" w:sz="4" w:space="0" w:color="auto"/>
              <w:right w:val="single" w:sz="4" w:space="0" w:color="auto"/>
            </w:tcBorders>
          </w:tcPr>
          <w:p w14:paraId="162CCB87" w14:textId="633A8B03" w:rsidR="00365AB2" w:rsidRPr="00B2674E" w:rsidRDefault="00365AB2"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4F88BA55" w14:textId="0A88F578" w:rsidR="00365AB2" w:rsidRPr="00B2674E" w:rsidRDefault="00365AB2" w:rsidP="00620DD8">
            <w:pPr>
              <w:rPr>
                <w:rFonts w:cs="Arial"/>
                <w:sz w:val="18"/>
                <w:szCs w:val="18"/>
              </w:rPr>
            </w:pPr>
            <w:r w:rsidRPr="00B2674E">
              <w:rPr>
                <w:rFonts w:cs="Arial"/>
                <w:sz w:val="18"/>
                <w:szCs w:val="18"/>
              </w:rPr>
              <w:t>26-11-2021</w:t>
            </w:r>
          </w:p>
        </w:tc>
      </w:tr>
      <w:tr w:rsidR="00F22C18" w:rsidRPr="00B2674E" w14:paraId="49D75B7C"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666E96E" w14:textId="54A7F997" w:rsidR="00F22C18" w:rsidRPr="00B2674E" w:rsidRDefault="00F22C18" w:rsidP="001F3235">
            <w:pPr>
              <w:pStyle w:val="Header"/>
              <w:tabs>
                <w:tab w:val="clear" w:pos="4320"/>
                <w:tab w:val="clear" w:pos="8640"/>
              </w:tabs>
              <w:rPr>
                <w:rFonts w:cs="Arial"/>
                <w:sz w:val="18"/>
                <w:szCs w:val="18"/>
                <w:lang w:val="en-US"/>
              </w:rPr>
            </w:pPr>
            <w:r w:rsidRPr="00B2674E">
              <w:rPr>
                <w:rFonts w:cs="Arial"/>
                <w:sz w:val="18"/>
                <w:szCs w:val="18"/>
                <w:lang w:val="en-US"/>
              </w:rPr>
              <w:t>9.06.00</w:t>
            </w:r>
          </w:p>
        </w:tc>
        <w:tc>
          <w:tcPr>
            <w:tcW w:w="10631" w:type="dxa"/>
            <w:tcBorders>
              <w:top w:val="single" w:sz="4" w:space="0" w:color="auto"/>
              <w:left w:val="single" w:sz="4" w:space="0" w:color="auto"/>
              <w:bottom w:val="single" w:sz="4" w:space="0" w:color="auto"/>
              <w:right w:val="single" w:sz="4" w:space="0" w:color="auto"/>
            </w:tcBorders>
          </w:tcPr>
          <w:p w14:paraId="75160D3B" w14:textId="1D9607F9" w:rsidR="00F22C18" w:rsidRPr="00B2674E" w:rsidRDefault="00F22C18" w:rsidP="00D23AB9">
            <w:pPr>
              <w:rPr>
                <w:rStyle w:val="Hyperlink"/>
                <w:color w:val="auto"/>
                <w:sz w:val="18"/>
                <w:szCs w:val="18"/>
                <w:u w:val="none"/>
              </w:rPr>
            </w:pPr>
            <w:hyperlink r:id="rId18" w:tooltip="Extend conversion tool for USERGROUP at Contract level" w:history="1">
              <w:r w:rsidRPr="00B2674E">
                <w:rPr>
                  <w:rStyle w:val="Hyperlink"/>
                  <w:color w:val="auto"/>
                  <w:sz w:val="18"/>
                  <w:szCs w:val="18"/>
                  <w:u w:val="none"/>
                </w:rPr>
                <w:t>ABS-125340 Extend conversion tool for USERGROUP at Contract level</w:t>
              </w:r>
            </w:hyperlink>
          </w:p>
        </w:tc>
        <w:tc>
          <w:tcPr>
            <w:tcW w:w="709" w:type="dxa"/>
            <w:tcBorders>
              <w:top w:val="single" w:sz="4" w:space="0" w:color="auto"/>
              <w:left w:val="single" w:sz="4" w:space="0" w:color="auto"/>
              <w:bottom w:val="single" w:sz="4" w:space="0" w:color="auto"/>
              <w:right w:val="single" w:sz="4" w:space="0" w:color="auto"/>
            </w:tcBorders>
          </w:tcPr>
          <w:p w14:paraId="6A067C54" w14:textId="437A7795" w:rsidR="00F22C18" w:rsidRPr="00B2674E" w:rsidRDefault="00F22C18" w:rsidP="001D0E98">
            <w:pPr>
              <w:rPr>
                <w:rFonts w:cs="Arial"/>
                <w:sz w:val="18"/>
                <w:szCs w:val="18"/>
              </w:rPr>
            </w:pPr>
            <w:r w:rsidRPr="00B2674E">
              <w:rPr>
                <w:rFonts w:cs="Arial"/>
                <w:sz w:val="18"/>
                <w:szCs w:val="18"/>
              </w:rPr>
              <w:t>SS</w:t>
            </w:r>
          </w:p>
        </w:tc>
        <w:tc>
          <w:tcPr>
            <w:tcW w:w="1842" w:type="dxa"/>
            <w:tcBorders>
              <w:top w:val="single" w:sz="4" w:space="0" w:color="auto"/>
              <w:left w:val="single" w:sz="4" w:space="0" w:color="auto"/>
              <w:bottom w:val="single" w:sz="4" w:space="0" w:color="auto"/>
              <w:right w:val="single" w:sz="4" w:space="0" w:color="auto"/>
            </w:tcBorders>
          </w:tcPr>
          <w:p w14:paraId="15DC91F0" w14:textId="0D68E3E4" w:rsidR="00F22C18" w:rsidRPr="00B2674E" w:rsidRDefault="00F22C18" w:rsidP="00620DD8">
            <w:pPr>
              <w:rPr>
                <w:rFonts w:cs="Arial"/>
                <w:sz w:val="18"/>
                <w:szCs w:val="18"/>
              </w:rPr>
            </w:pPr>
            <w:r w:rsidRPr="00B2674E">
              <w:rPr>
                <w:rFonts w:cs="Arial"/>
                <w:sz w:val="18"/>
                <w:szCs w:val="18"/>
              </w:rPr>
              <w:t>29-11-2021</w:t>
            </w:r>
          </w:p>
        </w:tc>
      </w:tr>
      <w:tr w:rsidR="005749CD" w:rsidRPr="00B2674E" w14:paraId="2C033A9D"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68F47AC3" w14:textId="7A6171CD" w:rsidR="005749CD" w:rsidRPr="00B2674E" w:rsidRDefault="005749CD" w:rsidP="001F3235">
            <w:pPr>
              <w:pStyle w:val="Header"/>
              <w:tabs>
                <w:tab w:val="clear" w:pos="4320"/>
                <w:tab w:val="clear" w:pos="8640"/>
              </w:tabs>
              <w:rPr>
                <w:rFonts w:cs="Arial"/>
                <w:sz w:val="18"/>
                <w:szCs w:val="18"/>
                <w:lang w:val="en-US"/>
              </w:rPr>
            </w:pPr>
            <w:r w:rsidRPr="00B2674E">
              <w:rPr>
                <w:rFonts w:cs="Arial"/>
                <w:sz w:val="18"/>
                <w:szCs w:val="18"/>
                <w:lang w:val="en-US"/>
              </w:rPr>
              <w:t>9.06.00</w:t>
            </w:r>
          </w:p>
        </w:tc>
        <w:tc>
          <w:tcPr>
            <w:tcW w:w="10631" w:type="dxa"/>
            <w:tcBorders>
              <w:top w:val="single" w:sz="4" w:space="0" w:color="auto"/>
              <w:left w:val="single" w:sz="4" w:space="0" w:color="auto"/>
              <w:bottom w:val="single" w:sz="4" w:space="0" w:color="auto"/>
              <w:right w:val="single" w:sz="4" w:space="0" w:color="auto"/>
            </w:tcBorders>
          </w:tcPr>
          <w:p w14:paraId="06168AF9" w14:textId="58081102" w:rsidR="005749CD" w:rsidRPr="00B2674E" w:rsidRDefault="005749CD" w:rsidP="00F22C18">
            <w:pPr>
              <w:rPr>
                <w:sz w:val="18"/>
                <w:szCs w:val="18"/>
              </w:rPr>
            </w:pPr>
            <w:r w:rsidRPr="00B2674E">
              <w:rPr>
                <w:sz w:val="18"/>
                <w:szCs w:val="18"/>
              </w:rPr>
              <w:t>ABS-128456 Extend I_CUSTOMER with two fields</w:t>
            </w:r>
          </w:p>
        </w:tc>
        <w:tc>
          <w:tcPr>
            <w:tcW w:w="709" w:type="dxa"/>
            <w:tcBorders>
              <w:top w:val="single" w:sz="4" w:space="0" w:color="auto"/>
              <w:left w:val="single" w:sz="4" w:space="0" w:color="auto"/>
              <w:bottom w:val="single" w:sz="4" w:space="0" w:color="auto"/>
              <w:right w:val="single" w:sz="4" w:space="0" w:color="auto"/>
            </w:tcBorders>
          </w:tcPr>
          <w:p w14:paraId="29DE16CD" w14:textId="50689AC2" w:rsidR="005749CD" w:rsidRPr="00B2674E" w:rsidRDefault="005749CD" w:rsidP="001D0E98">
            <w:pPr>
              <w:rPr>
                <w:rFonts w:cs="Arial"/>
                <w:sz w:val="18"/>
                <w:szCs w:val="18"/>
              </w:rPr>
            </w:pPr>
            <w:r w:rsidRPr="00B2674E">
              <w:rPr>
                <w:rFonts w:cs="Arial"/>
                <w:sz w:val="18"/>
                <w:szCs w:val="18"/>
              </w:rPr>
              <w:t>BAN</w:t>
            </w:r>
          </w:p>
        </w:tc>
        <w:tc>
          <w:tcPr>
            <w:tcW w:w="1842" w:type="dxa"/>
            <w:tcBorders>
              <w:top w:val="single" w:sz="4" w:space="0" w:color="auto"/>
              <w:left w:val="single" w:sz="4" w:space="0" w:color="auto"/>
              <w:bottom w:val="single" w:sz="4" w:space="0" w:color="auto"/>
              <w:right w:val="single" w:sz="4" w:space="0" w:color="auto"/>
            </w:tcBorders>
          </w:tcPr>
          <w:p w14:paraId="481D6D9F" w14:textId="58EECAFC" w:rsidR="005749CD" w:rsidRPr="00B2674E" w:rsidRDefault="005749CD" w:rsidP="00620DD8">
            <w:pPr>
              <w:rPr>
                <w:rFonts w:cs="Arial"/>
                <w:sz w:val="18"/>
                <w:szCs w:val="18"/>
              </w:rPr>
            </w:pPr>
            <w:r w:rsidRPr="00B2674E">
              <w:rPr>
                <w:rFonts w:cs="Arial"/>
                <w:sz w:val="18"/>
                <w:szCs w:val="18"/>
              </w:rPr>
              <w:t>8-2-2022</w:t>
            </w:r>
          </w:p>
        </w:tc>
      </w:tr>
      <w:tr w:rsidR="00C213C2" w:rsidRPr="00B2674E" w14:paraId="1C8CD97D"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60F8E993" w14:textId="79081E8E" w:rsidR="00C213C2" w:rsidRPr="00B2674E" w:rsidRDefault="00C213C2" w:rsidP="001F3235">
            <w:pPr>
              <w:pStyle w:val="Header"/>
              <w:tabs>
                <w:tab w:val="clear" w:pos="4320"/>
                <w:tab w:val="clear" w:pos="8640"/>
              </w:tabs>
              <w:rPr>
                <w:rFonts w:cs="Arial"/>
                <w:sz w:val="18"/>
                <w:szCs w:val="18"/>
                <w:lang w:val="en-US"/>
              </w:rPr>
            </w:pPr>
            <w:r w:rsidRPr="00B2674E">
              <w:rPr>
                <w:rFonts w:cs="Arial"/>
                <w:sz w:val="18"/>
                <w:szCs w:val="18"/>
                <w:lang w:val="en-US"/>
              </w:rPr>
              <w:t>9.06.0</w:t>
            </w:r>
            <w:r w:rsidR="001F18F5" w:rsidRPr="00B2674E">
              <w:rPr>
                <w:rFonts w:cs="Arial"/>
                <w:sz w:val="18"/>
                <w:szCs w:val="18"/>
                <w:lang w:val="en-US"/>
              </w:rPr>
              <w:t>0</w:t>
            </w:r>
          </w:p>
        </w:tc>
        <w:tc>
          <w:tcPr>
            <w:tcW w:w="10631" w:type="dxa"/>
            <w:tcBorders>
              <w:top w:val="single" w:sz="4" w:space="0" w:color="auto"/>
              <w:left w:val="single" w:sz="4" w:space="0" w:color="auto"/>
              <w:bottom w:val="single" w:sz="4" w:space="0" w:color="auto"/>
              <w:right w:val="single" w:sz="4" w:space="0" w:color="auto"/>
            </w:tcBorders>
          </w:tcPr>
          <w:p w14:paraId="4825A350" w14:textId="0BA9C27E" w:rsidR="00C213C2" w:rsidRPr="00B2674E" w:rsidRDefault="00C213C2" w:rsidP="00F22C18">
            <w:pPr>
              <w:rPr>
                <w:rFonts w:cs="Arial"/>
                <w:sz w:val="18"/>
                <w:szCs w:val="18"/>
              </w:rPr>
            </w:pPr>
            <w:r w:rsidRPr="00B2674E">
              <w:rPr>
                <w:rFonts w:cs="Arial"/>
                <w:sz w:val="18"/>
                <w:szCs w:val="18"/>
              </w:rPr>
              <w:t xml:space="preserve">ABS-132829 </w:t>
            </w:r>
            <w:r w:rsidR="001F18F5" w:rsidRPr="00B2674E">
              <w:rPr>
                <w:rFonts w:cs="Arial"/>
                <w:sz w:val="18"/>
                <w:szCs w:val="18"/>
              </w:rPr>
              <w:t>mark field</w:t>
            </w:r>
            <w:r w:rsidR="009154EC" w:rsidRPr="00B2674E">
              <w:rPr>
                <w:rFonts w:cs="Arial"/>
                <w:color w:val="172B4D"/>
                <w:sz w:val="18"/>
                <w:szCs w:val="18"/>
                <w:shd w:val="clear" w:color="auto" w:fill="FFFFFF"/>
              </w:rPr>
              <w:t xml:space="preserve"> printnote(not used) </w:t>
            </w:r>
            <w:r w:rsidR="001F18F5" w:rsidRPr="00B2674E">
              <w:rPr>
                <w:rFonts w:cs="Arial"/>
                <w:color w:val="172B4D"/>
                <w:sz w:val="18"/>
                <w:szCs w:val="18"/>
                <w:shd w:val="clear" w:color="auto" w:fill="FFFFFF"/>
              </w:rPr>
              <w:t>instead use</w:t>
            </w:r>
            <w:r w:rsidRPr="00B2674E">
              <w:rPr>
                <w:rFonts w:cs="Arial"/>
                <w:color w:val="172B4D"/>
                <w:sz w:val="18"/>
                <w:szCs w:val="18"/>
                <w:shd w:val="clear" w:color="auto" w:fill="FFFFFF"/>
              </w:rPr>
              <w:t> printclientdeliverynote</w:t>
            </w:r>
          </w:p>
        </w:tc>
        <w:tc>
          <w:tcPr>
            <w:tcW w:w="709" w:type="dxa"/>
            <w:tcBorders>
              <w:top w:val="single" w:sz="4" w:space="0" w:color="auto"/>
              <w:left w:val="single" w:sz="4" w:space="0" w:color="auto"/>
              <w:bottom w:val="single" w:sz="4" w:space="0" w:color="auto"/>
              <w:right w:val="single" w:sz="4" w:space="0" w:color="auto"/>
            </w:tcBorders>
          </w:tcPr>
          <w:p w14:paraId="66F71804" w14:textId="3E34362B" w:rsidR="00C213C2" w:rsidRPr="00B2674E" w:rsidRDefault="00C213C2"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30613722" w14:textId="48CD018E" w:rsidR="00C213C2" w:rsidRPr="00B2674E" w:rsidRDefault="00C213C2" w:rsidP="00620DD8">
            <w:pPr>
              <w:rPr>
                <w:rFonts w:cs="Arial"/>
                <w:sz w:val="18"/>
                <w:szCs w:val="18"/>
              </w:rPr>
            </w:pPr>
            <w:r w:rsidRPr="00B2674E">
              <w:rPr>
                <w:rFonts w:cs="Arial"/>
                <w:sz w:val="18"/>
                <w:szCs w:val="18"/>
              </w:rPr>
              <w:t>14-03-2022</w:t>
            </w:r>
          </w:p>
        </w:tc>
      </w:tr>
      <w:tr w:rsidR="007A0B99" w:rsidRPr="00B2674E" w14:paraId="1A547E27"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6C02113D" w14:textId="3F7341CC" w:rsidR="007A0B99" w:rsidRPr="00B2674E" w:rsidRDefault="007A0B99" w:rsidP="001F3235">
            <w:pPr>
              <w:pStyle w:val="Header"/>
              <w:tabs>
                <w:tab w:val="clear" w:pos="4320"/>
                <w:tab w:val="clear" w:pos="8640"/>
              </w:tabs>
              <w:rPr>
                <w:rFonts w:cs="Arial"/>
                <w:sz w:val="18"/>
                <w:szCs w:val="18"/>
                <w:lang w:val="en-US"/>
              </w:rPr>
            </w:pPr>
            <w:r w:rsidRPr="00B2674E">
              <w:rPr>
                <w:rFonts w:cs="Arial"/>
                <w:sz w:val="18"/>
                <w:szCs w:val="18"/>
                <w:lang w:val="en-US"/>
              </w:rPr>
              <w:t>9.06.01</w:t>
            </w:r>
          </w:p>
        </w:tc>
        <w:tc>
          <w:tcPr>
            <w:tcW w:w="10631" w:type="dxa"/>
            <w:tcBorders>
              <w:top w:val="single" w:sz="4" w:space="0" w:color="auto"/>
              <w:left w:val="single" w:sz="4" w:space="0" w:color="auto"/>
              <w:bottom w:val="single" w:sz="4" w:space="0" w:color="auto"/>
              <w:right w:val="single" w:sz="4" w:space="0" w:color="auto"/>
            </w:tcBorders>
          </w:tcPr>
          <w:p w14:paraId="265C3770" w14:textId="67E0B584" w:rsidR="007A0B99" w:rsidRPr="00B2674E" w:rsidRDefault="007A0B99" w:rsidP="00F22C18">
            <w:pPr>
              <w:rPr>
                <w:rFonts w:cs="Arial"/>
                <w:sz w:val="18"/>
                <w:szCs w:val="18"/>
              </w:rPr>
            </w:pPr>
            <w:r w:rsidRPr="00B2674E">
              <w:rPr>
                <w:rFonts w:cs="Arial"/>
                <w:sz w:val="18"/>
                <w:szCs w:val="18"/>
              </w:rPr>
              <w:t>ABS-133493 Extend I_SCANHISTORY for rewash/onsite soil/onsite inventory scans</w:t>
            </w:r>
          </w:p>
        </w:tc>
        <w:tc>
          <w:tcPr>
            <w:tcW w:w="709" w:type="dxa"/>
            <w:tcBorders>
              <w:top w:val="single" w:sz="4" w:space="0" w:color="auto"/>
              <w:left w:val="single" w:sz="4" w:space="0" w:color="auto"/>
              <w:bottom w:val="single" w:sz="4" w:space="0" w:color="auto"/>
              <w:right w:val="single" w:sz="4" w:space="0" w:color="auto"/>
            </w:tcBorders>
          </w:tcPr>
          <w:p w14:paraId="3AC79B48" w14:textId="3FF3ACDB" w:rsidR="007A0B99" w:rsidRPr="00B2674E" w:rsidRDefault="007A0B99" w:rsidP="001D0E98">
            <w:pPr>
              <w:rPr>
                <w:rFonts w:cs="Arial"/>
                <w:sz w:val="18"/>
                <w:szCs w:val="18"/>
              </w:rPr>
            </w:pPr>
            <w:r w:rsidRPr="00B2674E">
              <w:rPr>
                <w:rFonts w:cs="Arial"/>
                <w:sz w:val="18"/>
                <w:szCs w:val="18"/>
              </w:rPr>
              <w:t>BAN</w:t>
            </w:r>
          </w:p>
        </w:tc>
        <w:tc>
          <w:tcPr>
            <w:tcW w:w="1842" w:type="dxa"/>
            <w:tcBorders>
              <w:top w:val="single" w:sz="4" w:space="0" w:color="auto"/>
              <w:left w:val="single" w:sz="4" w:space="0" w:color="auto"/>
              <w:bottom w:val="single" w:sz="4" w:space="0" w:color="auto"/>
              <w:right w:val="single" w:sz="4" w:space="0" w:color="auto"/>
            </w:tcBorders>
          </w:tcPr>
          <w:p w14:paraId="169CD999" w14:textId="44193163" w:rsidR="007A0B99" w:rsidRPr="00B2674E" w:rsidRDefault="007A0B99" w:rsidP="00620DD8">
            <w:pPr>
              <w:rPr>
                <w:rFonts w:cs="Arial"/>
                <w:sz w:val="18"/>
                <w:szCs w:val="18"/>
              </w:rPr>
            </w:pPr>
            <w:r w:rsidRPr="00B2674E">
              <w:rPr>
                <w:rFonts w:cs="Arial"/>
                <w:sz w:val="18"/>
                <w:szCs w:val="18"/>
              </w:rPr>
              <w:t>15-04-2022</w:t>
            </w:r>
          </w:p>
        </w:tc>
      </w:tr>
      <w:tr w:rsidR="00C8797C" w:rsidRPr="00B2674E" w14:paraId="70D0D2C9"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5AABF5F1" w14:textId="3F1F0920" w:rsidR="00C8797C" w:rsidRPr="00B2674E" w:rsidRDefault="00C8797C" w:rsidP="001F3235">
            <w:pPr>
              <w:pStyle w:val="Header"/>
              <w:tabs>
                <w:tab w:val="clear" w:pos="4320"/>
                <w:tab w:val="clear" w:pos="8640"/>
              </w:tabs>
              <w:rPr>
                <w:rFonts w:cs="Arial"/>
                <w:sz w:val="18"/>
                <w:szCs w:val="18"/>
                <w:lang w:val="en-US"/>
              </w:rPr>
            </w:pPr>
            <w:r w:rsidRPr="00B2674E">
              <w:rPr>
                <w:rFonts w:cs="Arial"/>
                <w:sz w:val="18"/>
                <w:szCs w:val="18"/>
                <w:lang w:val="en-US"/>
              </w:rPr>
              <w:t>9.06.01</w:t>
            </w:r>
          </w:p>
        </w:tc>
        <w:tc>
          <w:tcPr>
            <w:tcW w:w="10631" w:type="dxa"/>
            <w:tcBorders>
              <w:top w:val="single" w:sz="4" w:space="0" w:color="auto"/>
              <w:left w:val="single" w:sz="4" w:space="0" w:color="auto"/>
              <w:bottom w:val="single" w:sz="4" w:space="0" w:color="auto"/>
              <w:right w:val="single" w:sz="4" w:space="0" w:color="auto"/>
            </w:tcBorders>
          </w:tcPr>
          <w:p w14:paraId="12070F05" w14:textId="563A6475" w:rsidR="00C8797C" w:rsidRPr="00B2674E" w:rsidRDefault="00C8797C" w:rsidP="00F22C18">
            <w:pPr>
              <w:rPr>
                <w:rFonts w:cs="Arial"/>
                <w:sz w:val="18"/>
                <w:szCs w:val="18"/>
              </w:rPr>
            </w:pPr>
            <w:r w:rsidRPr="00B2674E">
              <w:rPr>
                <w:rFonts w:cs="Arial"/>
                <w:sz w:val="18"/>
                <w:szCs w:val="18"/>
              </w:rPr>
              <w:t xml:space="preserve">ABS-77956 Change in </w:t>
            </w:r>
            <w:r w:rsidR="008C3A09" w:rsidRPr="00B2674E">
              <w:rPr>
                <w:rFonts w:cs="Arial"/>
                <w:sz w:val="18"/>
                <w:szCs w:val="18"/>
              </w:rPr>
              <w:t xml:space="preserve">contractspercustomer and added </w:t>
            </w:r>
            <w:r w:rsidR="00700D29" w:rsidRPr="00B2674E">
              <w:rPr>
                <w:rFonts w:cs="Arial"/>
                <w:sz w:val="18"/>
                <w:szCs w:val="18"/>
              </w:rPr>
              <w:t>price index.</w:t>
            </w:r>
          </w:p>
        </w:tc>
        <w:tc>
          <w:tcPr>
            <w:tcW w:w="709" w:type="dxa"/>
            <w:tcBorders>
              <w:top w:val="single" w:sz="4" w:space="0" w:color="auto"/>
              <w:left w:val="single" w:sz="4" w:space="0" w:color="auto"/>
              <w:bottom w:val="single" w:sz="4" w:space="0" w:color="auto"/>
              <w:right w:val="single" w:sz="4" w:space="0" w:color="auto"/>
            </w:tcBorders>
          </w:tcPr>
          <w:p w14:paraId="33D7FEF2" w14:textId="348C61F6" w:rsidR="00C8797C" w:rsidRPr="00B2674E" w:rsidRDefault="00700D29" w:rsidP="001D0E98">
            <w:pPr>
              <w:rPr>
                <w:rFonts w:cs="Arial"/>
                <w:sz w:val="18"/>
                <w:szCs w:val="18"/>
              </w:rPr>
            </w:pPr>
            <w:r w:rsidRPr="00B2674E">
              <w:rPr>
                <w:rFonts w:cs="Arial"/>
                <w:sz w:val="18"/>
                <w:szCs w:val="18"/>
              </w:rPr>
              <w:t>EMG</w:t>
            </w:r>
          </w:p>
        </w:tc>
        <w:tc>
          <w:tcPr>
            <w:tcW w:w="1842" w:type="dxa"/>
            <w:tcBorders>
              <w:top w:val="single" w:sz="4" w:space="0" w:color="auto"/>
              <w:left w:val="single" w:sz="4" w:space="0" w:color="auto"/>
              <w:bottom w:val="single" w:sz="4" w:space="0" w:color="auto"/>
              <w:right w:val="single" w:sz="4" w:space="0" w:color="auto"/>
            </w:tcBorders>
          </w:tcPr>
          <w:p w14:paraId="005C5260" w14:textId="2F25B99F" w:rsidR="00C8797C" w:rsidRPr="00B2674E" w:rsidRDefault="00700D29" w:rsidP="00620DD8">
            <w:pPr>
              <w:rPr>
                <w:rFonts w:cs="Arial"/>
                <w:sz w:val="18"/>
                <w:szCs w:val="18"/>
              </w:rPr>
            </w:pPr>
            <w:r w:rsidRPr="00B2674E">
              <w:rPr>
                <w:rFonts w:cs="Arial"/>
                <w:sz w:val="18"/>
                <w:szCs w:val="18"/>
              </w:rPr>
              <w:t>19-05-2022</w:t>
            </w:r>
          </w:p>
        </w:tc>
      </w:tr>
      <w:tr w:rsidR="00921A02" w:rsidRPr="00B2674E" w14:paraId="0C4DDC23" w14:textId="77777777" w:rsidTr="0022031D">
        <w:trPr>
          <w:cantSplit/>
          <w:trHeight w:val="206"/>
        </w:trPr>
        <w:tc>
          <w:tcPr>
            <w:tcW w:w="1101" w:type="dxa"/>
            <w:tcBorders>
              <w:top w:val="single" w:sz="4" w:space="0" w:color="auto"/>
              <w:left w:val="single" w:sz="4" w:space="0" w:color="auto"/>
              <w:bottom w:val="single" w:sz="4" w:space="0" w:color="auto"/>
              <w:right w:val="single" w:sz="4" w:space="0" w:color="auto"/>
            </w:tcBorders>
          </w:tcPr>
          <w:p w14:paraId="2C9AA1BE" w14:textId="12D98501" w:rsidR="00921A02" w:rsidRPr="00B2674E" w:rsidRDefault="00921A02" w:rsidP="001F3235">
            <w:pPr>
              <w:pStyle w:val="Header"/>
              <w:tabs>
                <w:tab w:val="clear" w:pos="4320"/>
                <w:tab w:val="clear" w:pos="8640"/>
              </w:tabs>
              <w:rPr>
                <w:rFonts w:cs="Arial"/>
                <w:sz w:val="18"/>
                <w:szCs w:val="18"/>
                <w:lang w:val="en-US"/>
              </w:rPr>
            </w:pPr>
            <w:r w:rsidRPr="00B2674E">
              <w:rPr>
                <w:rFonts w:cs="Arial"/>
                <w:sz w:val="18"/>
                <w:szCs w:val="18"/>
                <w:lang w:val="en-US"/>
              </w:rPr>
              <w:t>9.06.02</w:t>
            </w:r>
          </w:p>
        </w:tc>
        <w:tc>
          <w:tcPr>
            <w:tcW w:w="10631" w:type="dxa"/>
            <w:tcBorders>
              <w:top w:val="single" w:sz="4" w:space="0" w:color="auto"/>
              <w:left w:val="single" w:sz="4" w:space="0" w:color="auto"/>
              <w:bottom w:val="single" w:sz="4" w:space="0" w:color="auto"/>
              <w:right w:val="single" w:sz="4" w:space="0" w:color="auto"/>
            </w:tcBorders>
          </w:tcPr>
          <w:p w14:paraId="433BAFCB" w14:textId="0550E022" w:rsidR="00921A02" w:rsidRPr="00B2674E" w:rsidRDefault="00921A02" w:rsidP="003A1501">
            <w:pPr>
              <w:rPr>
                <w:rFonts w:cs="Arial"/>
                <w:sz w:val="18"/>
                <w:szCs w:val="18"/>
              </w:rPr>
            </w:pPr>
            <w:hyperlink r:id="rId19" w:history="1">
              <w:r w:rsidRPr="00B2674E">
                <w:rPr>
                  <w:rFonts w:cs="Arial"/>
                  <w:sz w:val="18"/>
                  <w:szCs w:val="18"/>
                </w:rPr>
                <w:t>ABS-136714</w:t>
              </w:r>
            </w:hyperlink>
            <w:r w:rsidRPr="00B2674E">
              <w:rPr>
                <w:rFonts w:cs="Arial"/>
                <w:sz w:val="18"/>
                <w:szCs w:val="18"/>
              </w:rPr>
              <w:t xml:space="preserve"> Extend I_CUSTOMERUSERINSTRUCTION</w:t>
            </w:r>
          </w:p>
        </w:tc>
        <w:tc>
          <w:tcPr>
            <w:tcW w:w="709" w:type="dxa"/>
            <w:tcBorders>
              <w:top w:val="single" w:sz="4" w:space="0" w:color="auto"/>
              <w:left w:val="single" w:sz="4" w:space="0" w:color="auto"/>
              <w:bottom w:val="single" w:sz="4" w:space="0" w:color="auto"/>
              <w:right w:val="single" w:sz="4" w:space="0" w:color="auto"/>
            </w:tcBorders>
          </w:tcPr>
          <w:p w14:paraId="63D3DA4E" w14:textId="04BF548F" w:rsidR="00921A02" w:rsidRPr="00B2674E" w:rsidRDefault="00921A02" w:rsidP="001D0E98">
            <w:pPr>
              <w:rPr>
                <w:rFonts w:cs="Arial"/>
                <w:sz w:val="18"/>
                <w:szCs w:val="18"/>
              </w:rPr>
            </w:pPr>
            <w:r w:rsidRPr="00B2674E">
              <w:rPr>
                <w:rFonts w:cs="Arial"/>
                <w:sz w:val="18"/>
                <w:szCs w:val="18"/>
              </w:rPr>
              <w:t>SSA</w:t>
            </w:r>
          </w:p>
        </w:tc>
        <w:tc>
          <w:tcPr>
            <w:tcW w:w="1842" w:type="dxa"/>
            <w:tcBorders>
              <w:top w:val="single" w:sz="4" w:space="0" w:color="auto"/>
              <w:left w:val="single" w:sz="4" w:space="0" w:color="auto"/>
              <w:bottom w:val="single" w:sz="4" w:space="0" w:color="auto"/>
              <w:right w:val="single" w:sz="4" w:space="0" w:color="auto"/>
            </w:tcBorders>
          </w:tcPr>
          <w:p w14:paraId="516AE130" w14:textId="3BE28587" w:rsidR="00921A02" w:rsidRPr="00B2674E" w:rsidRDefault="00921A02" w:rsidP="00620DD8">
            <w:pPr>
              <w:rPr>
                <w:rFonts w:cs="Arial"/>
                <w:sz w:val="18"/>
                <w:szCs w:val="18"/>
              </w:rPr>
            </w:pPr>
            <w:r w:rsidRPr="00B2674E">
              <w:rPr>
                <w:rFonts w:cs="Arial"/>
                <w:sz w:val="18"/>
                <w:szCs w:val="18"/>
              </w:rPr>
              <w:t>15-7-2022</w:t>
            </w:r>
          </w:p>
        </w:tc>
      </w:tr>
      <w:tr w:rsidR="0022031D" w:rsidRPr="00B2674E" w14:paraId="18FA81BF"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52656325" w14:textId="16F08129" w:rsidR="0022031D" w:rsidRPr="00B2674E" w:rsidRDefault="0022031D" w:rsidP="001F3235">
            <w:pPr>
              <w:pStyle w:val="Header"/>
              <w:tabs>
                <w:tab w:val="clear" w:pos="4320"/>
                <w:tab w:val="clear" w:pos="8640"/>
              </w:tabs>
              <w:rPr>
                <w:rFonts w:cs="Arial"/>
                <w:sz w:val="18"/>
                <w:szCs w:val="18"/>
                <w:lang w:val="en-US"/>
              </w:rPr>
            </w:pPr>
            <w:r w:rsidRPr="00B2674E">
              <w:rPr>
                <w:rFonts w:cs="Arial"/>
                <w:sz w:val="18"/>
                <w:szCs w:val="18"/>
                <w:lang w:val="en-US"/>
              </w:rPr>
              <w:t>9.06.02</w:t>
            </w:r>
          </w:p>
        </w:tc>
        <w:tc>
          <w:tcPr>
            <w:tcW w:w="10631" w:type="dxa"/>
            <w:tcBorders>
              <w:top w:val="single" w:sz="4" w:space="0" w:color="auto"/>
              <w:left w:val="single" w:sz="4" w:space="0" w:color="auto"/>
              <w:bottom w:val="single" w:sz="4" w:space="0" w:color="auto"/>
              <w:right w:val="single" w:sz="4" w:space="0" w:color="auto"/>
            </w:tcBorders>
          </w:tcPr>
          <w:p w14:paraId="1699656D" w14:textId="004924A5" w:rsidR="0022031D" w:rsidRPr="00B2674E" w:rsidRDefault="0022031D" w:rsidP="0022031D">
            <w:pPr>
              <w:rPr>
                <w:sz w:val="18"/>
                <w:szCs w:val="18"/>
              </w:rPr>
            </w:pPr>
            <w:hyperlink r:id="rId20" w:history="1">
              <w:r w:rsidRPr="00B2674E">
                <w:rPr>
                  <w:rStyle w:val="Hyperlink"/>
                  <w:color w:val="auto"/>
                  <w:sz w:val="18"/>
                  <w:szCs w:val="18"/>
                </w:rPr>
                <w:t>ABS-134042</w:t>
              </w:r>
            </w:hyperlink>
            <w:r w:rsidRPr="00B2674E">
              <w:rPr>
                <w:sz w:val="18"/>
                <w:szCs w:val="18"/>
              </w:rPr>
              <w:t xml:space="preserve"> Cleanroom - Extend conversion for I_IMAGE</w:t>
            </w:r>
            <w:r w:rsidR="00BB6E7C" w:rsidRPr="00B2674E">
              <w:rPr>
                <w:sz w:val="18"/>
                <w:szCs w:val="18"/>
              </w:rPr>
              <w:t>, plus uniqueitem, ragged option</w:t>
            </w:r>
          </w:p>
        </w:tc>
        <w:tc>
          <w:tcPr>
            <w:tcW w:w="709" w:type="dxa"/>
            <w:tcBorders>
              <w:top w:val="single" w:sz="4" w:space="0" w:color="auto"/>
              <w:left w:val="single" w:sz="4" w:space="0" w:color="auto"/>
              <w:bottom w:val="single" w:sz="4" w:space="0" w:color="auto"/>
              <w:right w:val="single" w:sz="4" w:space="0" w:color="auto"/>
            </w:tcBorders>
          </w:tcPr>
          <w:p w14:paraId="15D4B80E" w14:textId="7AAEDE6A" w:rsidR="0022031D" w:rsidRPr="00B2674E" w:rsidRDefault="003A1501" w:rsidP="001D0E98">
            <w:pPr>
              <w:rPr>
                <w:rFonts w:cs="Arial"/>
                <w:sz w:val="18"/>
                <w:szCs w:val="18"/>
              </w:rPr>
            </w:pPr>
            <w:r w:rsidRPr="00B2674E">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1CA5A012" w14:textId="5B2D6ED4" w:rsidR="0022031D" w:rsidRPr="00B2674E" w:rsidRDefault="003A1501" w:rsidP="00620DD8">
            <w:pPr>
              <w:rPr>
                <w:rFonts w:cs="Arial"/>
                <w:sz w:val="18"/>
                <w:szCs w:val="18"/>
              </w:rPr>
            </w:pPr>
            <w:r w:rsidRPr="00B2674E">
              <w:rPr>
                <w:rFonts w:cs="Arial"/>
                <w:sz w:val="18"/>
                <w:szCs w:val="18"/>
              </w:rPr>
              <w:t>25-07-2022</w:t>
            </w:r>
          </w:p>
        </w:tc>
      </w:tr>
      <w:tr w:rsidR="003A3AC8" w:rsidRPr="00B2674E" w14:paraId="09252A24"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698F441" w14:textId="01EA84BF" w:rsidR="003A3AC8" w:rsidRPr="00B2674E" w:rsidRDefault="003A3AC8" w:rsidP="001F3235">
            <w:pPr>
              <w:pStyle w:val="Header"/>
              <w:tabs>
                <w:tab w:val="clear" w:pos="4320"/>
                <w:tab w:val="clear" w:pos="8640"/>
              </w:tabs>
              <w:rPr>
                <w:rFonts w:cs="Arial"/>
                <w:sz w:val="18"/>
                <w:szCs w:val="18"/>
                <w:lang w:val="en-US"/>
              </w:rPr>
            </w:pPr>
            <w:r w:rsidRPr="00B2674E">
              <w:rPr>
                <w:rFonts w:cs="Arial"/>
                <w:sz w:val="18"/>
                <w:szCs w:val="18"/>
                <w:lang w:val="en-US"/>
              </w:rPr>
              <w:t>9.06.02</w:t>
            </w:r>
          </w:p>
        </w:tc>
        <w:tc>
          <w:tcPr>
            <w:tcW w:w="10631" w:type="dxa"/>
            <w:tcBorders>
              <w:top w:val="single" w:sz="4" w:space="0" w:color="auto"/>
              <w:left w:val="single" w:sz="4" w:space="0" w:color="auto"/>
              <w:bottom w:val="single" w:sz="4" w:space="0" w:color="auto"/>
              <w:right w:val="single" w:sz="4" w:space="0" w:color="auto"/>
            </w:tcBorders>
          </w:tcPr>
          <w:p w14:paraId="04DF25BA" w14:textId="6A2AAF36" w:rsidR="003A3AC8" w:rsidRPr="00B2674E" w:rsidRDefault="003A3AC8" w:rsidP="0022031D">
            <w:hyperlink r:id="rId21" w:history="1">
              <w:r w:rsidRPr="00B2674E">
                <w:rPr>
                  <w:rStyle w:val="Hyperlink"/>
                  <w:sz w:val="18"/>
                  <w:szCs w:val="18"/>
                </w:rPr>
                <w:t>ABS-126551</w:t>
              </w:r>
            </w:hyperlink>
            <w:r w:rsidRPr="00B2674E">
              <w:rPr>
                <w:sz w:val="18"/>
                <w:szCs w:val="18"/>
              </w:rPr>
              <w:t xml:space="preserve"> Extend I_WEARER to support gender neutrality</w:t>
            </w:r>
          </w:p>
        </w:tc>
        <w:tc>
          <w:tcPr>
            <w:tcW w:w="709" w:type="dxa"/>
            <w:tcBorders>
              <w:top w:val="single" w:sz="4" w:space="0" w:color="auto"/>
              <w:left w:val="single" w:sz="4" w:space="0" w:color="auto"/>
              <w:bottom w:val="single" w:sz="4" w:space="0" w:color="auto"/>
              <w:right w:val="single" w:sz="4" w:space="0" w:color="auto"/>
            </w:tcBorders>
          </w:tcPr>
          <w:p w14:paraId="7FB70850" w14:textId="0B7DFE32" w:rsidR="003A3AC8" w:rsidRPr="00B2674E" w:rsidRDefault="003A3AC8" w:rsidP="001D0E98">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2BC6EAA9" w14:textId="090D5EDC" w:rsidR="003A3AC8" w:rsidRPr="00B2674E" w:rsidRDefault="003A3AC8" w:rsidP="00620DD8">
            <w:pPr>
              <w:rPr>
                <w:rFonts w:cs="Arial"/>
                <w:sz w:val="18"/>
                <w:szCs w:val="18"/>
              </w:rPr>
            </w:pPr>
            <w:r w:rsidRPr="00B2674E">
              <w:rPr>
                <w:rFonts w:cs="Arial"/>
                <w:sz w:val="18"/>
                <w:szCs w:val="18"/>
              </w:rPr>
              <w:t>28-07-2022</w:t>
            </w:r>
          </w:p>
        </w:tc>
      </w:tr>
      <w:tr w:rsidR="00D006FF" w:rsidRPr="00B2674E" w14:paraId="2337A591"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6AECA741" w14:textId="7336C0BC" w:rsidR="00D006FF" w:rsidRPr="00B2674E" w:rsidRDefault="00D006FF" w:rsidP="001F3235">
            <w:pPr>
              <w:pStyle w:val="Header"/>
              <w:tabs>
                <w:tab w:val="clear" w:pos="4320"/>
                <w:tab w:val="clear" w:pos="8640"/>
              </w:tabs>
              <w:rPr>
                <w:rFonts w:cs="Arial"/>
                <w:sz w:val="18"/>
                <w:szCs w:val="18"/>
                <w:lang w:val="en-US"/>
              </w:rPr>
            </w:pPr>
            <w:r w:rsidRPr="00B2674E">
              <w:rPr>
                <w:rFonts w:cs="Arial"/>
                <w:sz w:val="18"/>
                <w:szCs w:val="18"/>
                <w:lang w:val="en-US"/>
              </w:rPr>
              <w:t>9.06.02</w:t>
            </w:r>
          </w:p>
        </w:tc>
        <w:tc>
          <w:tcPr>
            <w:tcW w:w="10631" w:type="dxa"/>
            <w:tcBorders>
              <w:top w:val="single" w:sz="4" w:space="0" w:color="auto"/>
              <w:left w:val="single" w:sz="4" w:space="0" w:color="auto"/>
              <w:bottom w:val="single" w:sz="4" w:space="0" w:color="auto"/>
              <w:right w:val="single" w:sz="4" w:space="0" w:color="auto"/>
            </w:tcBorders>
          </w:tcPr>
          <w:p w14:paraId="13D96AFE" w14:textId="520B0258" w:rsidR="00D006FF" w:rsidRPr="00B2674E" w:rsidRDefault="00D006FF" w:rsidP="0022031D">
            <w:hyperlink r:id="rId22" w:history="1">
              <w:r w:rsidRPr="00B2674E">
                <w:rPr>
                  <w:rStyle w:val="Hyperlink"/>
                  <w:sz w:val="18"/>
                  <w:szCs w:val="18"/>
                </w:rPr>
                <w:t>ABS-126551</w:t>
              </w:r>
            </w:hyperlink>
            <w:r w:rsidRPr="00B2674E">
              <w:rPr>
                <w:sz w:val="18"/>
                <w:szCs w:val="18"/>
              </w:rPr>
              <w:t xml:space="preserve"> Extend I_WEARER to support gender neutrality (increased length for MyGender)</w:t>
            </w:r>
          </w:p>
        </w:tc>
        <w:tc>
          <w:tcPr>
            <w:tcW w:w="709" w:type="dxa"/>
            <w:tcBorders>
              <w:top w:val="single" w:sz="4" w:space="0" w:color="auto"/>
              <w:left w:val="single" w:sz="4" w:space="0" w:color="auto"/>
              <w:bottom w:val="single" w:sz="4" w:space="0" w:color="auto"/>
              <w:right w:val="single" w:sz="4" w:space="0" w:color="auto"/>
            </w:tcBorders>
          </w:tcPr>
          <w:p w14:paraId="16EA47DA" w14:textId="3227D56F" w:rsidR="00D006FF" w:rsidRPr="00B2674E" w:rsidRDefault="00D006FF" w:rsidP="001D0E98">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34D324CD" w14:textId="25E993E1" w:rsidR="00D006FF" w:rsidRPr="00B2674E" w:rsidRDefault="00D006FF" w:rsidP="00620DD8">
            <w:pPr>
              <w:rPr>
                <w:rFonts w:cs="Arial"/>
                <w:sz w:val="18"/>
                <w:szCs w:val="18"/>
              </w:rPr>
            </w:pPr>
            <w:r w:rsidRPr="00B2674E">
              <w:rPr>
                <w:rFonts w:cs="Arial"/>
                <w:sz w:val="18"/>
                <w:szCs w:val="18"/>
              </w:rPr>
              <w:t>25-08-2022</w:t>
            </w:r>
          </w:p>
        </w:tc>
      </w:tr>
      <w:tr w:rsidR="007A5F44" w:rsidRPr="00B2674E" w14:paraId="2155C593"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014544B" w14:textId="2BF94CD7" w:rsidR="007A5F44" w:rsidRPr="00B2674E" w:rsidRDefault="007A5F44" w:rsidP="007A5F44">
            <w:pPr>
              <w:pStyle w:val="Header"/>
              <w:tabs>
                <w:tab w:val="clear" w:pos="4320"/>
                <w:tab w:val="clear" w:pos="8640"/>
              </w:tabs>
              <w:rPr>
                <w:rFonts w:cs="Arial"/>
                <w:sz w:val="18"/>
                <w:szCs w:val="18"/>
                <w:lang w:val="en-US"/>
              </w:rPr>
            </w:pPr>
            <w:r w:rsidRPr="00B2674E">
              <w:rPr>
                <w:rFonts w:cs="Arial"/>
                <w:sz w:val="18"/>
                <w:szCs w:val="18"/>
                <w:lang w:val="en-US"/>
              </w:rPr>
              <w:t>9.06.02</w:t>
            </w:r>
          </w:p>
        </w:tc>
        <w:tc>
          <w:tcPr>
            <w:tcW w:w="10631" w:type="dxa"/>
            <w:tcBorders>
              <w:top w:val="single" w:sz="4" w:space="0" w:color="auto"/>
              <w:left w:val="single" w:sz="4" w:space="0" w:color="auto"/>
              <w:bottom w:val="single" w:sz="4" w:space="0" w:color="auto"/>
              <w:right w:val="single" w:sz="4" w:space="0" w:color="auto"/>
            </w:tcBorders>
          </w:tcPr>
          <w:p w14:paraId="76F27E76" w14:textId="59C28B6F" w:rsidR="007A5F44" w:rsidRPr="00B2674E" w:rsidRDefault="007A5F44" w:rsidP="00B2674E">
            <w:pPr>
              <w:rPr>
                <w:sz w:val="18"/>
                <w:szCs w:val="18"/>
              </w:rPr>
            </w:pPr>
            <w:r w:rsidRPr="00B2674E">
              <w:rPr>
                <w:sz w:val="18"/>
                <w:szCs w:val="18"/>
              </w:rPr>
              <w:t>ABS-133019 Cleanroom - Customer level fields</w:t>
            </w:r>
          </w:p>
        </w:tc>
        <w:tc>
          <w:tcPr>
            <w:tcW w:w="709" w:type="dxa"/>
            <w:tcBorders>
              <w:top w:val="single" w:sz="4" w:space="0" w:color="auto"/>
              <w:left w:val="single" w:sz="4" w:space="0" w:color="auto"/>
              <w:bottom w:val="single" w:sz="4" w:space="0" w:color="auto"/>
              <w:right w:val="single" w:sz="4" w:space="0" w:color="auto"/>
            </w:tcBorders>
          </w:tcPr>
          <w:p w14:paraId="4FEA5E11" w14:textId="6E432462" w:rsidR="007A5F44" w:rsidRPr="00B2674E" w:rsidRDefault="007A5F44" w:rsidP="007A5F44">
            <w:pPr>
              <w:rPr>
                <w:rFonts w:cs="Arial"/>
                <w:sz w:val="18"/>
                <w:szCs w:val="18"/>
              </w:rPr>
            </w:pPr>
            <w:r w:rsidRPr="00B2674E">
              <w:rPr>
                <w:rFonts w:cs="Arial"/>
                <w:sz w:val="18"/>
                <w:szCs w:val="18"/>
              </w:rPr>
              <w:t>GAL</w:t>
            </w:r>
          </w:p>
        </w:tc>
        <w:tc>
          <w:tcPr>
            <w:tcW w:w="1842" w:type="dxa"/>
            <w:tcBorders>
              <w:top w:val="single" w:sz="4" w:space="0" w:color="auto"/>
              <w:left w:val="single" w:sz="4" w:space="0" w:color="auto"/>
              <w:bottom w:val="single" w:sz="4" w:space="0" w:color="auto"/>
              <w:right w:val="single" w:sz="4" w:space="0" w:color="auto"/>
            </w:tcBorders>
          </w:tcPr>
          <w:p w14:paraId="6D278CE9" w14:textId="20D7B75E" w:rsidR="007A5F44" w:rsidRPr="00B2674E" w:rsidRDefault="007A5F44" w:rsidP="007A5F44">
            <w:pPr>
              <w:rPr>
                <w:rFonts w:cs="Arial"/>
                <w:sz w:val="18"/>
                <w:szCs w:val="18"/>
              </w:rPr>
            </w:pPr>
            <w:r w:rsidRPr="00B2674E">
              <w:rPr>
                <w:rFonts w:cs="Arial"/>
                <w:sz w:val="18"/>
                <w:szCs w:val="18"/>
              </w:rPr>
              <w:t>30-08-2022</w:t>
            </w:r>
          </w:p>
        </w:tc>
      </w:tr>
      <w:tr w:rsidR="000541B6" w:rsidRPr="00B2674E" w14:paraId="17E4F21D"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447B533D" w14:textId="0D2B8128" w:rsidR="000541B6" w:rsidRPr="00B2674E" w:rsidRDefault="000541B6" w:rsidP="000541B6">
            <w:pPr>
              <w:pStyle w:val="Header"/>
              <w:tabs>
                <w:tab w:val="clear" w:pos="4320"/>
                <w:tab w:val="clear" w:pos="8640"/>
              </w:tabs>
              <w:rPr>
                <w:rFonts w:cs="Arial"/>
                <w:sz w:val="18"/>
                <w:szCs w:val="18"/>
                <w:lang w:val="en-US"/>
              </w:rPr>
            </w:pPr>
            <w:r w:rsidRPr="00B2674E">
              <w:rPr>
                <w:rFonts w:cs="Arial"/>
                <w:sz w:val="18"/>
                <w:szCs w:val="18"/>
                <w:lang w:val="en-US"/>
              </w:rPr>
              <w:t>9.06.03</w:t>
            </w:r>
          </w:p>
        </w:tc>
        <w:tc>
          <w:tcPr>
            <w:tcW w:w="10631" w:type="dxa"/>
            <w:tcBorders>
              <w:top w:val="single" w:sz="4" w:space="0" w:color="auto"/>
              <w:left w:val="single" w:sz="4" w:space="0" w:color="auto"/>
              <w:bottom w:val="single" w:sz="4" w:space="0" w:color="auto"/>
              <w:right w:val="single" w:sz="4" w:space="0" w:color="auto"/>
            </w:tcBorders>
          </w:tcPr>
          <w:p w14:paraId="4A351257" w14:textId="505A348B" w:rsidR="000541B6" w:rsidRPr="00B2674E" w:rsidRDefault="000541B6" w:rsidP="000541B6">
            <w:pPr>
              <w:rPr>
                <w:sz w:val="18"/>
                <w:szCs w:val="18"/>
              </w:rPr>
            </w:pPr>
            <w:hyperlink r:id="rId23" w:history="1">
              <w:r w:rsidRPr="00B2674E">
                <w:rPr>
                  <w:rStyle w:val="Hyperlink"/>
                  <w:sz w:val="18"/>
                  <w:szCs w:val="18"/>
                </w:rPr>
                <w:t>ABS-141334</w:t>
              </w:r>
            </w:hyperlink>
            <w:r w:rsidRPr="00B2674E">
              <w:rPr>
                <w:sz w:val="18"/>
                <w:szCs w:val="18"/>
              </w:rPr>
              <w:t xml:space="preserve"> Extend I_WEARER to support gender neutrality (new value ‘N’ for I_Wearer.Sex)</w:t>
            </w:r>
          </w:p>
        </w:tc>
        <w:tc>
          <w:tcPr>
            <w:tcW w:w="709" w:type="dxa"/>
            <w:tcBorders>
              <w:top w:val="single" w:sz="4" w:space="0" w:color="auto"/>
              <w:left w:val="single" w:sz="4" w:space="0" w:color="auto"/>
              <w:bottom w:val="single" w:sz="4" w:space="0" w:color="auto"/>
              <w:right w:val="single" w:sz="4" w:space="0" w:color="auto"/>
            </w:tcBorders>
          </w:tcPr>
          <w:p w14:paraId="710D82DF" w14:textId="036B30A5" w:rsidR="000541B6" w:rsidRPr="00B2674E" w:rsidRDefault="000541B6" w:rsidP="000541B6">
            <w:pPr>
              <w:rPr>
                <w:rFonts w:cs="Arial"/>
                <w:sz w:val="18"/>
                <w:szCs w:val="18"/>
              </w:rPr>
            </w:pPr>
            <w:r w:rsidRPr="00B2674E">
              <w:rPr>
                <w:rFonts w:cs="Arial"/>
                <w:sz w:val="18"/>
                <w:szCs w:val="18"/>
              </w:rPr>
              <w:t>RVI</w:t>
            </w:r>
          </w:p>
        </w:tc>
        <w:tc>
          <w:tcPr>
            <w:tcW w:w="1842" w:type="dxa"/>
            <w:tcBorders>
              <w:top w:val="single" w:sz="4" w:space="0" w:color="auto"/>
              <w:left w:val="single" w:sz="4" w:space="0" w:color="auto"/>
              <w:bottom w:val="single" w:sz="4" w:space="0" w:color="auto"/>
              <w:right w:val="single" w:sz="4" w:space="0" w:color="auto"/>
            </w:tcBorders>
          </w:tcPr>
          <w:p w14:paraId="2E629B1A" w14:textId="5625636F" w:rsidR="000541B6" w:rsidRPr="00B2674E" w:rsidRDefault="000541B6" w:rsidP="000541B6">
            <w:pPr>
              <w:rPr>
                <w:rFonts w:cs="Arial"/>
                <w:sz w:val="18"/>
                <w:szCs w:val="18"/>
              </w:rPr>
            </w:pPr>
            <w:r w:rsidRPr="00B2674E">
              <w:rPr>
                <w:rFonts w:cs="Arial"/>
                <w:sz w:val="18"/>
                <w:szCs w:val="18"/>
              </w:rPr>
              <w:t>06-10-2022</w:t>
            </w:r>
          </w:p>
        </w:tc>
      </w:tr>
      <w:tr w:rsidR="00B2674E" w:rsidRPr="00B2674E" w14:paraId="74197DFC" w14:textId="77777777" w:rsidTr="00170A65">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7265B79" w14:textId="77777777" w:rsidR="00B2674E" w:rsidRPr="00B2674E" w:rsidRDefault="00B2674E" w:rsidP="00170A65">
            <w:pPr>
              <w:pStyle w:val="Header"/>
              <w:tabs>
                <w:tab w:val="clear" w:pos="4320"/>
                <w:tab w:val="clear" w:pos="8640"/>
              </w:tabs>
              <w:rPr>
                <w:rFonts w:cs="Arial"/>
                <w:sz w:val="18"/>
                <w:szCs w:val="18"/>
                <w:lang w:val="en-US"/>
              </w:rPr>
            </w:pPr>
            <w:r w:rsidRPr="00B2674E">
              <w:rPr>
                <w:rFonts w:cs="Arial"/>
                <w:sz w:val="18"/>
                <w:szCs w:val="18"/>
                <w:lang w:val="en-US"/>
              </w:rPr>
              <w:t>9.06.03</w:t>
            </w:r>
          </w:p>
        </w:tc>
        <w:tc>
          <w:tcPr>
            <w:tcW w:w="10631" w:type="dxa"/>
            <w:tcBorders>
              <w:top w:val="single" w:sz="4" w:space="0" w:color="auto"/>
              <w:left w:val="single" w:sz="4" w:space="0" w:color="auto"/>
              <w:bottom w:val="single" w:sz="4" w:space="0" w:color="auto"/>
              <w:right w:val="single" w:sz="4" w:space="0" w:color="auto"/>
            </w:tcBorders>
          </w:tcPr>
          <w:p w14:paraId="658FDA2A" w14:textId="77777777" w:rsidR="00B2674E" w:rsidRPr="00B2674E" w:rsidRDefault="00B2674E" w:rsidP="00170A65">
            <w:pPr>
              <w:rPr>
                <w:sz w:val="18"/>
                <w:szCs w:val="18"/>
              </w:rPr>
            </w:pPr>
            <w:r w:rsidRPr="00B2674E">
              <w:rPr>
                <w:sz w:val="18"/>
                <w:szCs w:val="18"/>
              </w:rPr>
              <w:t>ABS-138007 Added new tables and attributes for ENHANCEDCLEANROOM  module</w:t>
            </w:r>
          </w:p>
        </w:tc>
        <w:tc>
          <w:tcPr>
            <w:tcW w:w="709" w:type="dxa"/>
            <w:tcBorders>
              <w:top w:val="single" w:sz="4" w:space="0" w:color="auto"/>
              <w:left w:val="single" w:sz="4" w:space="0" w:color="auto"/>
              <w:bottom w:val="single" w:sz="4" w:space="0" w:color="auto"/>
              <w:right w:val="single" w:sz="4" w:space="0" w:color="auto"/>
            </w:tcBorders>
          </w:tcPr>
          <w:p w14:paraId="5AB179B6" w14:textId="77777777" w:rsidR="00B2674E" w:rsidRPr="00B2674E" w:rsidRDefault="00B2674E" w:rsidP="00170A65">
            <w:pPr>
              <w:rPr>
                <w:rFonts w:cs="Arial"/>
                <w:sz w:val="18"/>
                <w:szCs w:val="18"/>
              </w:rPr>
            </w:pPr>
            <w:r w:rsidRPr="00B2674E">
              <w:rPr>
                <w:rFonts w:cs="Arial"/>
                <w:sz w:val="18"/>
                <w:szCs w:val="18"/>
              </w:rPr>
              <w:t>PBR</w:t>
            </w:r>
          </w:p>
        </w:tc>
        <w:tc>
          <w:tcPr>
            <w:tcW w:w="1842" w:type="dxa"/>
            <w:tcBorders>
              <w:top w:val="single" w:sz="4" w:space="0" w:color="auto"/>
              <w:left w:val="single" w:sz="4" w:space="0" w:color="auto"/>
              <w:bottom w:val="single" w:sz="4" w:space="0" w:color="auto"/>
              <w:right w:val="single" w:sz="4" w:space="0" w:color="auto"/>
            </w:tcBorders>
          </w:tcPr>
          <w:p w14:paraId="65973001" w14:textId="77777777" w:rsidR="00B2674E" w:rsidRPr="00B2674E" w:rsidRDefault="00B2674E" w:rsidP="00170A65">
            <w:pPr>
              <w:rPr>
                <w:rFonts w:cs="Arial"/>
                <w:sz w:val="18"/>
                <w:szCs w:val="18"/>
              </w:rPr>
            </w:pPr>
            <w:r w:rsidRPr="00B2674E">
              <w:rPr>
                <w:rFonts w:cs="Arial"/>
                <w:sz w:val="18"/>
                <w:szCs w:val="18"/>
              </w:rPr>
              <w:t>26-10-2022</w:t>
            </w:r>
          </w:p>
        </w:tc>
      </w:tr>
      <w:tr w:rsidR="005E4E9C" w:rsidRPr="00B2674E" w14:paraId="3C1D0B96" w14:textId="77777777" w:rsidTr="00D2424E">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51F860F" w14:textId="77777777" w:rsidR="005E4E9C" w:rsidRPr="00B2674E" w:rsidRDefault="005E4E9C" w:rsidP="00D2424E">
            <w:pPr>
              <w:pStyle w:val="Header"/>
              <w:tabs>
                <w:tab w:val="clear" w:pos="4320"/>
                <w:tab w:val="clear" w:pos="8640"/>
              </w:tabs>
              <w:rPr>
                <w:rFonts w:cs="Arial"/>
                <w:sz w:val="18"/>
                <w:szCs w:val="18"/>
                <w:lang w:val="en-US"/>
              </w:rPr>
            </w:pPr>
            <w:r w:rsidRPr="00B2674E">
              <w:rPr>
                <w:rFonts w:cs="Arial"/>
                <w:sz w:val="18"/>
                <w:szCs w:val="18"/>
                <w:lang w:val="en-US"/>
              </w:rPr>
              <w:t>9.0</w:t>
            </w:r>
            <w:r>
              <w:rPr>
                <w:rFonts w:cs="Arial"/>
                <w:sz w:val="18"/>
                <w:szCs w:val="18"/>
                <w:lang w:val="en-US"/>
              </w:rPr>
              <w:t>7</w:t>
            </w:r>
            <w:r w:rsidRPr="00B2674E">
              <w:rPr>
                <w:rFonts w:cs="Arial"/>
                <w:sz w:val="18"/>
                <w:szCs w:val="18"/>
                <w:lang w:val="en-US"/>
              </w:rPr>
              <w:t>.0</w:t>
            </w:r>
            <w:r>
              <w:rPr>
                <w:rFonts w:cs="Arial"/>
                <w:sz w:val="18"/>
                <w:szCs w:val="18"/>
                <w:lang w:val="en-US"/>
              </w:rPr>
              <w:t>0</w:t>
            </w:r>
          </w:p>
        </w:tc>
        <w:tc>
          <w:tcPr>
            <w:tcW w:w="10631" w:type="dxa"/>
            <w:tcBorders>
              <w:top w:val="single" w:sz="4" w:space="0" w:color="auto"/>
              <w:left w:val="single" w:sz="4" w:space="0" w:color="auto"/>
              <w:bottom w:val="single" w:sz="4" w:space="0" w:color="auto"/>
              <w:right w:val="single" w:sz="4" w:space="0" w:color="auto"/>
            </w:tcBorders>
          </w:tcPr>
          <w:p w14:paraId="2566ADF7" w14:textId="77777777" w:rsidR="005E4E9C" w:rsidRPr="00B2674E" w:rsidRDefault="005E4E9C" w:rsidP="00D2424E">
            <w:pPr>
              <w:rPr>
                <w:sz w:val="18"/>
                <w:szCs w:val="18"/>
              </w:rPr>
            </w:pPr>
            <w:hyperlink r:id="rId24" w:tooltip="Extend conversion tables for Sales Notes for module FACILITYSERVICES" w:history="1">
              <w:r w:rsidRPr="00B2674E">
                <w:rPr>
                  <w:rStyle w:val="Hyperlink"/>
                  <w:sz w:val="18"/>
                  <w:szCs w:val="18"/>
                </w:rPr>
                <w:t xml:space="preserve">ABS-148117 </w:t>
              </w:r>
              <w:r w:rsidRPr="00B2674E">
                <w:rPr>
                  <w:rStyle w:val="Hyperlink"/>
                  <w:color w:val="auto"/>
                  <w:sz w:val="18"/>
                  <w:szCs w:val="18"/>
                  <w:u w:val="none"/>
                </w:rPr>
                <w:t>Extend conversion tables for Sales Notes for module FACILITYSERVICES</w:t>
              </w:r>
            </w:hyperlink>
          </w:p>
        </w:tc>
        <w:tc>
          <w:tcPr>
            <w:tcW w:w="709" w:type="dxa"/>
            <w:tcBorders>
              <w:top w:val="single" w:sz="4" w:space="0" w:color="auto"/>
              <w:left w:val="single" w:sz="4" w:space="0" w:color="auto"/>
              <w:bottom w:val="single" w:sz="4" w:space="0" w:color="auto"/>
              <w:right w:val="single" w:sz="4" w:space="0" w:color="auto"/>
            </w:tcBorders>
          </w:tcPr>
          <w:p w14:paraId="6F2C9F44" w14:textId="77777777" w:rsidR="005E4E9C" w:rsidRPr="00B2674E" w:rsidRDefault="005E4E9C" w:rsidP="00D2424E">
            <w:pPr>
              <w:rPr>
                <w:rFonts w:cs="Arial"/>
                <w:sz w:val="18"/>
                <w:szCs w:val="18"/>
              </w:rPr>
            </w:pPr>
            <w:r>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1DE6D8EF" w14:textId="77777777" w:rsidR="005E4E9C" w:rsidRPr="00B2674E" w:rsidRDefault="005E4E9C" w:rsidP="00D2424E">
            <w:pPr>
              <w:rPr>
                <w:rFonts w:cs="Arial"/>
                <w:sz w:val="18"/>
                <w:szCs w:val="18"/>
              </w:rPr>
            </w:pPr>
            <w:r>
              <w:rPr>
                <w:rFonts w:cs="Arial"/>
                <w:sz w:val="18"/>
                <w:szCs w:val="18"/>
              </w:rPr>
              <w:t>30-03-2023</w:t>
            </w:r>
          </w:p>
        </w:tc>
      </w:tr>
      <w:tr w:rsidR="003E0E2D" w:rsidRPr="00B2674E" w14:paraId="27DFED13" w14:textId="77777777" w:rsidTr="000146E5">
        <w:trPr>
          <w:cantSplit/>
          <w:trHeight w:val="270"/>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5AAADE86" w14:textId="45E574D4" w:rsidR="003E0E2D" w:rsidRPr="00741761" w:rsidRDefault="003E0E2D" w:rsidP="000541B6">
            <w:pPr>
              <w:pStyle w:val="Header"/>
              <w:tabs>
                <w:tab w:val="clear" w:pos="4320"/>
                <w:tab w:val="clear" w:pos="8640"/>
              </w:tabs>
              <w:rPr>
                <w:rFonts w:cs="Arial"/>
                <w:sz w:val="18"/>
                <w:szCs w:val="18"/>
                <w:lang w:val="en-US"/>
              </w:rPr>
            </w:pPr>
            <w:r w:rsidRPr="000146E5">
              <w:rPr>
                <w:rFonts w:cs="Arial"/>
                <w:sz w:val="18"/>
                <w:szCs w:val="18"/>
                <w:lang w:val="en-US"/>
              </w:rPr>
              <w:t>9.0</w:t>
            </w:r>
            <w:r w:rsidR="00B2674E" w:rsidRPr="000146E5">
              <w:rPr>
                <w:rFonts w:cs="Arial"/>
                <w:sz w:val="18"/>
                <w:szCs w:val="18"/>
                <w:lang w:val="en-US"/>
              </w:rPr>
              <w:t>7</w:t>
            </w:r>
            <w:r w:rsidRPr="000146E5">
              <w:rPr>
                <w:rFonts w:cs="Arial"/>
                <w:sz w:val="18"/>
                <w:szCs w:val="18"/>
                <w:lang w:val="en-US"/>
              </w:rPr>
              <w:t>.0</w:t>
            </w:r>
            <w:r w:rsidR="00B2674E" w:rsidRPr="000146E5">
              <w:rPr>
                <w:rFonts w:cs="Arial"/>
                <w:sz w:val="18"/>
                <w:szCs w:val="18"/>
                <w:lang w:val="en-US"/>
              </w:rPr>
              <w:t>0</w:t>
            </w:r>
          </w:p>
        </w:tc>
        <w:tc>
          <w:tcPr>
            <w:tcW w:w="10631" w:type="dxa"/>
            <w:tcBorders>
              <w:top w:val="single" w:sz="4" w:space="0" w:color="auto"/>
              <w:left w:val="single" w:sz="4" w:space="0" w:color="auto"/>
              <w:bottom w:val="single" w:sz="4" w:space="0" w:color="auto"/>
              <w:right w:val="single" w:sz="4" w:space="0" w:color="auto"/>
            </w:tcBorders>
          </w:tcPr>
          <w:p w14:paraId="6827A167" w14:textId="062A6F0A" w:rsidR="003E0E2D" w:rsidRPr="000146E5" w:rsidRDefault="005E4E9C" w:rsidP="000541B6">
            <w:pPr>
              <w:rPr>
                <w:sz w:val="18"/>
                <w:szCs w:val="18"/>
              </w:rPr>
            </w:pPr>
            <w:hyperlink r:id="rId25" w:tooltip="I-tables: extend with ADRESSLINE 3 and 40 characters" w:history="1">
              <w:r w:rsidRPr="000146E5">
                <w:rPr>
                  <w:rStyle w:val="Hyperlink"/>
                  <w:sz w:val="18"/>
                  <w:szCs w:val="18"/>
                </w:rPr>
                <w:t xml:space="preserve">ABS-149315 </w:t>
              </w:r>
              <w:r w:rsidRPr="000146E5">
                <w:rPr>
                  <w:rStyle w:val="Hyperlink"/>
                  <w:color w:val="auto"/>
                  <w:sz w:val="18"/>
                  <w:szCs w:val="18"/>
                </w:rPr>
                <w:t>I-tables: extend with ADRESSLINE 3 and 40 characters</w:t>
              </w:r>
            </w:hyperlink>
          </w:p>
        </w:tc>
        <w:tc>
          <w:tcPr>
            <w:tcW w:w="709" w:type="dxa"/>
            <w:tcBorders>
              <w:top w:val="single" w:sz="4" w:space="0" w:color="auto"/>
              <w:left w:val="single" w:sz="4" w:space="0" w:color="auto"/>
              <w:bottom w:val="single" w:sz="4" w:space="0" w:color="auto"/>
              <w:right w:val="single" w:sz="4" w:space="0" w:color="auto"/>
            </w:tcBorders>
          </w:tcPr>
          <w:p w14:paraId="5367EDBE" w14:textId="2CB3ACB1" w:rsidR="003E0E2D" w:rsidRPr="000146E5" w:rsidRDefault="00B2674E" w:rsidP="000541B6">
            <w:pPr>
              <w:rPr>
                <w:rFonts w:cs="Arial"/>
                <w:sz w:val="18"/>
                <w:szCs w:val="18"/>
              </w:rPr>
            </w:pPr>
            <w:r w:rsidRPr="000146E5">
              <w:rPr>
                <w:rFonts w:cs="Arial"/>
                <w:sz w:val="18"/>
                <w:szCs w:val="18"/>
              </w:rPr>
              <w:t>PVD</w:t>
            </w:r>
          </w:p>
        </w:tc>
        <w:tc>
          <w:tcPr>
            <w:tcW w:w="1842" w:type="dxa"/>
            <w:tcBorders>
              <w:top w:val="single" w:sz="4" w:space="0" w:color="auto"/>
              <w:left w:val="single" w:sz="4" w:space="0" w:color="auto"/>
              <w:bottom w:val="single" w:sz="4" w:space="0" w:color="auto"/>
              <w:right w:val="single" w:sz="4" w:space="0" w:color="auto"/>
            </w:tcBorders>
          </w:tcPr>
          <w:p w14:paraId="55187F7E" w14:textId="48FC890C" w:rsidR="003E0E2D" w:rsidRPr="000146E5" w:rsidRDefault="005E4E9C" w:rsidP="000541B6">
            <w:pPr>
              <w:rPr>
                <w:rFonts w:cs="Arial"/>
                <w:sz w:val="18"/>
                <w:szCs w:val="18"/>
              </w:rPr>
            </w:pPr>
            <w:r w:rsidRPr="000146E5">
              <w:rPr>
                <w:rFonts w:cs="Arial"/>
                <w:sz w:val="18"/>
                <w:szCs w:val="18"/>
              </w:rPr>
              <w:t>1</w:t>
            </w:r>
            <w:r w:rsidR="00B2674E" w:rsidRPr="000146E5">
              <w:rPr>
                <w:rFonts w:cs="Arial"/>
                <w:sz w:val="18"/>
                <w:szCs w:val="18"/>
              </w:rPr>
              <w:t>3-0</w:t>
            </w:r>
            <w:r w:rsidRPr="000146E5">
              <w:rPr>
                <w:rFonts w:cs="Arial"/>
                <w:sz w:val="18"/>
                <w:szCs w:val="18"/>
              </w:rPr>
              <w:t>4</w:t>
            </w:r>
            <w:r w:rsidR="00B2674E" w:rsidRPr="000146E5">
              <w:rPr>
                <w:rFonts w:cs="Arial"/>
                <w:sz w:val="18"/>
                <w:szCs w:val="18"/>
              </w:rPr>
              <w:t>-2023</w:t>
            </w:r>
          </w:p>
        </w:tc>
      </w:tr>
      <w:tr w:rsidR="00277F97" w:rsidRPr="00B2674E" w14:paraId="6FD98423"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52D65531" w14:textId="2FB41852" w:rsidR="00277F97" w:rsidRPr="00741761" w:rsidRDefault="00277F97" w:rsidP="000541B6">
            <w:pPr>
              <w:pStyle w:val="Header"/>
              <w:tabs>
                <w:tab w:val="clear" w:pos="4320"/>
                <w:tab w:val="clear" w:pos="8640"/>
              </w:tabs>
              <w:rPr>
                <w:rFonts w:cs="Arial"/>
                <w:sz w:val="18"/>
                <w:szCs w:val="18"/>
                <w:lang w:val="en-US"/>
              </w:rPr>
            </w:pPr>
            <w:r w:rsidRPr="00741761">
              <w:rPr>
                <w:rFonts w:cs="Arial"/>
                <w:sz w:val="18"/>
                <w:szCs w:val="18"/>
                <w:lang w:val="en-US"/>
              </w:rPr>
              <w:t>9.08.00</w:t>
            </w:r>
          </w:p>
        </w:tc>
        <w:tc>
          <w:tcPr>
            <w:tcW w:w="10631" w:type="dxa"/>
            <w:tcBorders>
              <w:top w:val="single" w:sz="4" w:space="0" w:color="auto"/>
              <w:left w:val="single" w:sz="4" w:space="0" w:color="auto"/>
              <w:bottom w:val="single" w:sz="4" w:space="0" w:color="auto"/>
              <w:right w:val="single" w:sz="4" w:space="0" w:color="auto"/>
            </w:tcBorders>
          </w:tcPr>
          <w:p w14:paraId="038F10EC" w14:textId="12C71305" w:rsidR="00277F97" w:rsidRPr="009062F8" w:rsidRDefault="00277F97" w:rsidP="000541B6">
            <w:pPr>
              <w:rPr>
                <w:highlight w:val="cyan"/>
              </w:rPr>
            </w:pPr>
            <w:hyperlink r:id="rId26" w:history="1">
              <w:r w:rsidRPr="00741761">
                <w:rPr>
                  <w:rStyle w:val="Hyperlink"/>
                  <w:color w:val="auto"/>
                  <w:sz w:val="18"/>
                  <w:szCs w:val="18"/>
                  <w:u w:val="none"/>
                </w:rPr>
                <w:t>ABS-153437</w:t>
              </w:r>
            </w:hyperlink>
            <w:r w:rsidRPr="00741761">
              <w:rPr>
                <w:rStyle w:val="Hyperlink"/>
                <w:color w:val="auto"/>
                <w:u w:val="none"/>
              </w:rPr>
              <w:t xml:space="preserve"> Extend I_C</w:t>
            </w:r>
            <w:r w:rsidR="009062F8" w:rsidRPr="00741761">
              <w:rPr>
                <w:rStyle w:val="Hyperlink"/>
                <w:color w:val="auto"/>
                <w:u w:val="none"/>
              </w:rPr>
              <w:t>USTOMER</w:t>
            </w:r>
            <w:r w:rsidRPr="00741761">
              <w:rPr>
                <w:rStyle w:val="Hyperlink"/>
                <w:color w:val="auto"/>
                <w:u w:val="none"/>
              </w:rPr>
              <w:t xml:space="preserve"> with GlobalLocationNumber</w:t>
            </w:r>
          </w:p>
        </w:tc>
        <w:tc>
          <w:tcPr>
            <w:tcW w:w="709" w:type="dxa"/>
            <w:tcBorders>
              <w:top w:val="single" w:sz="4" w:space="0" w:color="auto"/>
              <w:left w:val="single" w:sz="4" w:space="0" w:color="auto"/>
              <w:bottom w:val="single" w:sz="4" w:space="0" w:color="auto"/>
              <w:right w:val="single" w:sz="4" w:space="0" w:color="auto"/>
            </w:tcBorders>
          </w:tcPr>
          <w:p w14:paraId="2288D23A" w14:textId="545737DF" w:rsidR="00277F97" w:rsidRPr="00741761" w:rsidRDefault="009062F8" w:rsidP="000541B6">
            <w:pPr>
              <w:rPr>
                <w:rStyle w:val="Hyperlink"/>
                <w:color w:val="auto"/>
                <w:u w:val="none"/>
              </w:rPr>
            </w:pPr>
            <w:r w:rsidRPr="00741761">
              <w:rPr>
                <w:rStyle w:val="Hyperlink"/>
                <w:color w:val="auto"/>
                <w:u w:val="none"/>
              </w:rPr>
              <w:t>RVI</w:t>
            </w:r>
          </w:p>
        </w:tc>
        <w:tc>
          <w:tcPr>
            <w:tcW w:w="1842" w:type="dxa"/>
            <w:tcBorders>
              <w:top w:val="single" w:sz="4" w:space="0" w:color="auto"/>
              <w:left w:val="single" w:sz="4" w:space="0" w:color="auto"/>
              <w:bottom w:val="single" w:sz="4" w:space="0" w:color="auto"/>
              <w:right w:val="single" w:sz="4" w:space="0" w:color="auto"/>
            </w:tcBorders>
          </w:tcPr>
          <w:p w14:paraId="75F5C027" w14:textId="335AF9B2" w:rsidR="00277F97" w:rsidRPr="00741761" w:rsidRDefault="009062F8" w:rsidP="000541B6">
            <w:pPr>
              <w:rPr>
                <w:rStyle w:val="Hyperlink"/>
                <w:color w:val="auto"/>
                <w:u w:val="none"/>
              </w:rPr>
            </w:pPr>
            <w:r w:rsidRPr="00741761">
              <w:rPr>
                <w:rStyle w:val="Hyperlink"/>
                <w:color w:val="auto"/>
                <w:u w:val="none"/>
              </w:rPr>
              <w:t>09-10-2023</w:t>
            </w:r>
          </w:p>
        </w:tc>
      </w:tr>
      <w:tr w:rsidR="00135710" w:rsidRPr="00B2674E" w14:paraId="2A8F3CCE"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13129C78" w14:textId="2C1FD28C" w:rsidR="00135710" w:rsidRPr="00741761" w:rsidRDefault="00135710" w:rsidP="000541B6">
            <w:pPr>
              <w:pStyle w:val="Header"/>
              <w:tabs>
                <w:tab w:val="clear" w:pos="4320"/>
                <w:tab w:val="clear" w:pos="8640"/>
              </w:tabs>
              <w:rPr>
                <w:rFonts w:cs="Arial"/>
                <w:sz w:val="18"/>
                <w:szCs w:val="18"/>
                <w:lang w:val="en-US"/>
              </w:rPr>
            </w:pPr>
            <w:r w:rsidRPr="00741761">
              <w:rPr>
                <w:rFonts w:cs="Arial"/>
                <w:sz w:val="18"/>
                <w:szCs w:val="18"/>
                <w:lang w:val="en-US"/>
              </w:rPr>
              <w:t>9.08.00</w:t>
            </w:r>
          </w:p>
        </w:tc>
        <w:tc>
          <w:tcPr>
            <w:tcW w:w="10631" w:type="dxa"/>
            <w:tcBorders>
              <w:top w:val="single" w:sz="4" w:space="0" w:color="auto"/>
              <w:left w:val="single" w:sz="4" w:space="0" w:color="auto"/>
              <w:bottom w:val="single" w:sz="4" w:space="0" w:color="auto"/>
              <w:right w:val="single" w:sz="4" w:space="0" w:color="auto"/>
            </w:tcBorders>
          </w:tcPr>
          <w:p w14:paraId="4C096BDB" w14:textId="79611C90" w:rsidR="00135710" w:rsidRPr="00741761" w:rsidRDefault="000146E5" w:rsidP="000541B6">
            <w:pPr>
              <w:rPr>
                <w:rStyle w:val="Hyperlink"/>
                <w:color w:val="auto"/>
                <w:sz w:val="18"/>
                <w:szCs w:val="18"/>
                <w:u w:val="none"/>
              </w:rPr>
            </w:pPr>
            <w:r w:rsidRPr="00741761">
              <w:rPr>
                <w:rStyle w:val="Hyperlink"/>
                <w:color w:val="auto"/>
                <w:sz w:val="18"/>
                <w:szCs w:val="18"/>
                <w:u w:val="none"/>
              </w:rPr>
              <w:t>Corrections to ARTRANSACTION and INVOICEHEADER to make document match current code</w:t>
            </w:r>
          </w:p>
        </w:tc>
        <w:tc>
          <w:tcPr>
            <w:tcW w:w="709" w:type="dxa"/>
            <w:tcBorders>
              <w:top w:val="single" w:sz="4" w:space="0" w:color="auto"/>
              <w:left w:val="single" w:sz="4" w:space="0" w:color="auto"/>
              <w:bottom w:val="single" w:sz="4" w:space="0" w:color="auto"/>
              <w:right w:val="single" w:sz="4" w:space="0" w:color="auto"/>
            </w:tcBorders>
          </w:tcPr>
          <w:p w14:paraId="207B8D3F" w14:textId="66C4DB03" w:rsidR="00135710" w:rsidRPr="00741761" w:rsidRDefault="00135710" w:rsidP="000541B6">
            <w:pPr>
              <w:rPr>
                <w:rStyle w:val="Hyperlink"/>
                <w:color w:val="auto"/>
                <w:u w:val="none"/>
              </w:rPr>
            </w:pPr>
            <w:r w:rsidRPr="00741761">
              <w:rPr>
                <w:rStyle w:val="Hyperlink"/>
                <w:color w:val="auto"/>
                <w:u w:val="none"/>
              </w:rPr>
              <w:t>BAN</w:t>
            </w:r>
          </w:p>
        </w:tc>
        <w:tc>
          <w:tcPr>
            <w:tcW w:w="1842" w:type="dxa"/>
            <w:tcBorders>
              <w:top w:val="single" w:sz="4" w:space="0" w:color="auto"/>
              <w:left w:val="single" w:sz="4" w:space="0" w:color="auto"/>
              <w:bottom w:val="single" w:sz="4" w:space="0" w:color="auto"/>
              <w:right w:val="single" w:sz="4" w:space="0" w:color="auto"/>
            </w:tcBorders>
          </w:tcPr>
          <w:p w14:paraId="3EE677D0" w14:textId="1CA6AD9D" w:rsidR="00135710" w:rsidRPr="00741761" w:rsidRDefault="00135710" w:rsidP="000541B6">
            <w:pPr>
              <w:rPr>
                <w:rStyle w:val="Hyperlink"/>
                <w:color w:val="auto"/>
                <w:u w:val="none"/>
              </w:rPr>
            </w:pPr>
            <w:r w:rsidRPr="00741761">
              <w:rPr>
                <w:rStyle w:val="Hyperlink"/>
                <w:color w:val="auto"/>
                <w:u w:val="none"/>
              </w:rPr>
              <w:t>04-01-2024</w:t>
            </w:r>
          </w:p>
        </w:tc>
      </w:tr>
      <w:tr w:rsidR="00A82A34" w:rsidRPr="00B2674E" w14:paraId="1C39FE40"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03288CB9" w14:textId="7ED1F9D4" w:rsidR="00A82A34" w:rsidRPr="00741761" w:rsidRDefault="00A82A34" w:rsidP="000541B6">
            <w:pPr>
              <w:pStyle w:val="Header"/>
              <w:tabs>
                <w:tab w:val="clear" w:pos="4320"/>
                <w:tab w:val="clear" w:pos="8640"/>
              </w:tabs>
              <w:rPr>
                <w:rFonts w:cs="Arial"/>
                <w:sz w:val="18"/>
                <w:szCs w:val="18"/>
                <w:lang w:val="en-US"/>
              </w:rPr>
            </w:pPr>
            <w:r w:rsidRPr="00741761">
              <w:rPr>
                <w:rFonts w:cs="Arial"/>
                <w:sz w:val="18"/>
                <w:szCs w:val="18"/>
                <w:lang w:val="en-US"/>
              </w:rPr>
              <w:t>9.08.00</w:t>
            </w:r>
          </w:p>
        </w:tc>
        <w:tc>
          <w:tcPr>
            <w:tcW w:w="10631" w:type="dxa"/>
            <w:tcBorders>
              <w:top w:val="single" w:sz="4" w:space="0" w:color="auto"/>
              <w:left w:val="single" w:sz="4" w:space="0" w:color="auto"/>
              <w:bottom w:val="single" w:sz="4" w:space="0" w:color="auto"/>
              <w:right w:val="single" w:sz="4" w:space="0" w:color="auto"/>
            </w:tcBorders>
          </w:tcPr>
          <w:p w14:paraId="45AB5712" w14:textId="332516C4" w:rsidR="00A82A34" w:rsidRPr="00741761" w:rsidRDefault="00A82A34" w:rsidP="000541B6">
            <w:pPr>
              <w:rPr>
                <w:rStyle w:val="Hyperlink"/>
                <w:color w:val="auto"/>
                <w:sz w:val="18"/>
                <w:szCs w:val="18"/>
                <w:u w:val="none"/>
              </w:rPr>
            </w:pPr>
            <w:r w:rsidRPr="00741761">
              <w:rPr>
                <w:rStyle w:val="Hyperlink"/>
                <w:color w:val="auto"/>
                <w:sz w:val="18"/>
                <w:szCs w:val="18"/>
                <w:u w:val="none"/>
              </w:rPr>
              <w:t>ABS-171316 The new delivery quantity is created on the second line in Product List Per Customer</w:t>
            </w:r>
          </w:p>
        </w:tc>
        <w:tc>
          <w:tcPr>
            <w:tcW w:w="709" w:type="dxa"/>
            <w:tcBorders>
              <w:top w:val="single" w:sz="4" w:space="0" w:color="auto"/>
              <w:left w:val="single" w:sz="4" w:space="0" w:color="auto"/>
              <w:bottom w:val="single" w:sz="4" w:space="0" w:color="auto"/>
              <w:right w:val="single" w:sz="4" w:space="0" w:color="auto"/>
            </w:tcBorders>
          </w:tcPr>
          <w:p w14:paraId="59381A6B" w14:textId="56DC479A" w:rsidR="00A82A34" w:rsidRPr="00741761" w:rsidRDefault="00A82A34" w:rsidP="000541B6">
            <w:pPr>
              <w:rPr>
                <w:rStyle w:val="Hyperlink"/>
                <w:color w:val="auto"/>
                <w:u w:val="none"/>
              </w:rPr>
            </w:pPr>
            <w:r w:rsidRPr="00741761">
              <w:rPr>
                <w:rStyle w:val="Hyperlink"/>
                <w:color w:val="auto"/>
                <w:u w:val="none"/>
              </w:rPr>
              <w:t>SSA</w:t>
            </w:r>
          </w:p>
        </w:tc>
        <w:tc>
          <w:tcPr>
            <w:tcW w:w="1842" w:type="dxa"/>
            <w:tcBorders>
              <w:top w:val="single" w:sz="4" w:space="0" w:color="auto"/>
              <w:left w:val="single" w:sz="4" w:space="0" w:color="auto"/>
              <w:bottom w:val="single" w:sz="4" w:space="0" w:color="auto"/>
              <w:right w:val="single" w:sz="4" w:space="0" w:color="auto"/>
            </w:tcBorders>
          </w:tcPr>
          <w:p w14:paraId="585A5349" w14:textId="36208247" w:rsidR="00A82A34" w:rsidRPr="00741761" w:rsidRDefault="00A82A34" w:rsidP="000541B6">
            <w:pPr>
              <w:rPr>
                <w:rStyle w:val="Hyperlink"/>
                <w:color w:val="auto"/>
                <w:u w:val="none"/>
              </w:rPr>
            </w:pPr>
            <w:r w:rsidRPr="00741761">
              <w:rPr>
                <w:rStyle w:val="Hyperlink"/>
                <w:color w:val="auto"/>
                <w:u w:val="none"/>
              </w:rPr>
              <w:t>04-12-2024</w:t>
            </w:r>
          </w:p>
        </w:tc>
      </w:tr>
      <w:tr w:rsidR="00AA396A" w:rsidRPr="00B2674E" w14:paraId="39E8242F" w14:textId="77777777" w:rsidTr="00921A02">
        <w:trPr>
          <w:cantSplit/>
          <w:trHeight w:val="270"/>
        </w:trPr>
        <w:tc>
          <w:tcPr>
            <w:tcW w:w="1101" w:type="dxa"/>
            <w:tcBorders>
              <w:top w:val="single" w:sz="4" w:space="0" w:color="auto"/>
              <w:left w:val="single" w:sz="4" w:space="0" w:color="auto"/>
              <w:bottom w:val="single" w:sz="4" w:space="0" w:color="auto"/>
              <w:right w:val="single" w:sz="4" w:space="0" w:color="auto"/>
            </w:tcBorders>
          </w:tcPr>
          <w:p w14:paraId="35D5B83F" w14:textId="4D80945D" w:rsidR="002301C6" w:rsidRPr="00741761" w:rsidRDefault="00AA396A" w:rsidP="000541B6">
            <w:pPr>
              <w:pStyle w:val="Header"/>
              <w:tabs>
                <w:tab w:val="clear" w:pos="4320"/>
                <w:tab w:val="clear" w:pos="8640"/>
              </w:tabs>
              <w:rPr>
                <w:rFonts w:cs="Arial"/>
                <w:sz w:val="18"/>
                <w:szCs w:val="18"/>
                <w:highlight w:val="green"/>
                <w:lang w:val="en-US"/>
              </w:rPr>
            </w:pPr>
            <w:r w:rsidRPr="00741761">
              <w:rPr>
                <w:rFonts w:cs="Arial"/>
                <w:sz w:val="18"/>
                <w:szCs w:val="18"/>
                <w:highlight w:val="green"/>
                <w:lang w:val="en-US"/>
              </w:rPr>
              <w:t>9.09.02</w:t>
            </w:r>
          </w:p>
        </w:tc>
        <w:tc>
          <w:tcPr>
            <w:tcW w:w="10631" w:type="dxa"/>
            <w:tcBorders>
              <w:top w:val="single" w:sz="4" w:space="0" w:color="auto"/>
              <w:left w:val="single" w:sz="4" w:space="0" w:color="auto"/>
              <w:bottom w:val="single" w:sz="4" w:space="0" w:color="auto"/>
              <w:right w:val="single" w:sz="4" w:space="0" w:color="auto"/>
            </w:tcBorders>
          </w:tcPr>
          <w:p w14:paraId="2E4FB40D" w14:textId="77777777" w:rsidR="00AA396A" w:rsidRPr="002301C6" w:rsidRDefault="00AA396A" w:rsidP="00AA396A">
            <w:pPr>
              <w:rPr>
                <w:highlight w:val="green"/>
              </w:rPr>
            </w:pPr>
            <w:r w:rsidRPr="00741761">
              <w:rPr>
                <w:highlight w:val="green"/>
              </w:rPr>
              <w:t>ABSN-6589</w:t>
            </w:r>
            <w:r w:rsidRPr="00741761">
              <w:rPr>
                <w:highlight w:val="green"/>
              </w:rPr>
              <w:t xml:space="preserve"> </w:t>
            </w:r>
            <w:hyperlink r:id="rId27" w:history="1">
              <w:r w:rsidRPr="00741761">
                <w:rPr>
                  <w:highlight w:val="green"/>
                </w:rPr>
                <w:t>Nationalaccountname column in I_CUSTOMER is not accepting entire string</w:t>
              </w:r>
            </w:hyperlink>
          </w:p>
          <w:p w14:paraId="7B94572B" w14:textId="77777777" w:rsidR="002301C6" w:rsidRPr="002301C6" w:rsidRDefault="002301C6" w:rsidP="002301C6">
            <w:pPr>
              <w:rPr>
                <w:highlight w:val="green"/>
              </w:rPr>
            </w:pPr>
            <w:r>
              <w:rPr>
                <w:highlight w:val="green"/>
              </w:rPr>
              <w:t xml:space="preserve">ABSN-6798 </w:t>
            </w:r>
            <w:hyperlink r:id="rId28" w:history="1">
              <w:r w:rsidRPr="002301C6">
                <w:rPr>
                  <w:highlight w:val="green"/>
                </w:rPr>
                <w:t> Duration column in I_CONTRACT is not according to standards</w:t>
              </w:r>
            </w:hyperlink>
          </w:p>
          <w:p w14:paraId="630A26C5" w14:textId="04E0F526" w:rsidR="00AA396A" w:rsidRPr="00741761" w:rsidRDefault="00AA396A" w:rsidP="000541B6">
            <w:pPr>
              <w:rPr>
                <w:highlight w:val="green"/>
              </w:rPr>
            </w:pPr>
          </w:p>
        </w:tc>
        <w:tc>
          <w:tcPr>
            <w:tcW w:w="709" w:type="dxa"/>
            <w:tcBorders>
              <w:top w:val="single" w:sz="4" w:space="0" w:color="auto"/>
              <w:left w:val="single" w:sz="4" w:space="0" w:color="auto"/>
              <w:bottom w:val="single" w:sz="4" w:space="0" w:color="auto"/>
              <w:right w:val="single" w:sz="4" w:space="0" w:color="auto"/>
            </w:tcBorders>
          </w:tcPr>
          <w:p w14:paraId="177E4443" w14:textId="7083DF4E" w:rsidR="00AA396A" w:rsidRPr="00741761" w:rsidRDefault="00AA396A" w:rsidP="000541B6">
            <w:pPr>
              <w:rPr>
                <w:rFonts w:cs="Arial"/>
                <w:sz w:val="18"/>
                <w:szCs w:val="18"/>
                <w:highlight w:val="green"/>
              </w:rPr>
            </w:pPr>
            <w:r w:rsidRPr="00741761">
              <w:rPr>
                <w:rFonts w:cs="Arial"/>
                <w:sz w:val="18"/>
                <w:szCs w:val="18"/>
                <w:highlight w:val="green"/>
              </w:rPr>
              <w:t>SSA</w:t>
            </w:r>
          </w:p>
        </w:tc>
        <w:tc>
          <w:tcPr>
            <w:tcW w:w="1842" w:type="dxa"/>
            <w:tcBorders>
              <w:top w:val="single" w:sz="4" w:space="0" w:color="auto"/>
              <w:left w:val="single" w:sz="4" w:space="0" w:color="auto"/>
              <w:bottom w:val="single" w:sz="4" w:space="0" w:color="auto"/>
              <w:right w:val="single" w:sz="4" w:space="0" w:color="auto"/>
            </w:tcBorders>
          </w:tcPr>
          <w:p w14:paraId="620D7902" w14:textId="577FCD26" w:rsidR="00AA396A" w:rsidRPr="00741761" w:rsidRDefault="00AA396A" w:rsidP="000541B6">
            <w:pPr>
              <w:rPr>
                <w:rFonts w:cs="Arial"/>
                <w:sz w:val="18"/>
                <w:szCs w:val="18"/>
                <w:highlight w:val="green"/>
              </w:rPr>
            </w:pPr>
            <w:r w:rsidRPr="00741761">
              <w:rPr>
                <w:rFonts w:cs="Arial"/>
                <w:sz w:val="18"/>
                <w:szCs w:val="18"/>
                <w:highlight w:val="green"/>
              </w:rPr>
              <w:t>25-05-2025</w:t>
            </w:r>
          </w:p>
        </w:tc>
      </w:tr>
    </w:tbl>
    <w:p w14:paraId="7BFF5983" w14:textId="77777777" w:rsidR="00EA1221" w:rsidRPr="00B2674E" w:rsidRDefault="00EA1221" w:rsidP="00295310">
      <w:pPr>
        <w:pStyle w:val="Heading1"/>
        <w:numPr>
          <w:ilvl w:val="0"/>
          <w:numId w:val="0"/>
        </w:numPr>
        <w:ind w:left="432" w:hanging="432"/>
        <w:rPr>
          <w:snapToGrid w:val="0"/>
          <w:color w:val="auto"/>
        </w:rPr>
      </w:pPr>
      <w:bookmarkStart w:id="2" w:name="_Toc147747703"/>
      <w:r w:rsidRPr="00B2674E">
        <w:rPr>
          <w:snapToGrid w:val="0"/>
          <w:color w:val="auto"/>
        </w:rPr>
        <w:lastRenderedPageBreak/>
        <w:t>Contents</w:t>
      </w:r>
      <w:bookmarkEnd w:id="2"/>
    </w:p>
    <w:p w14:paraId="0E19E197" w14:textId="77777777" w:rsidR="000F424B" w:rsidRPr="00B2674E" w:rsidRDefault="000F424B"/>
    <w:p w14:paraId="4BF4CD41" w14:textId="2C43C321" w:rsidR="009062F8" w:rsidRDefault="00EA1221">
      <w:pPr>
        <w:pStyle w:val="TOC1"/>
        <w:rPr>
          <w:rFonts w:asciiTheme="minorHAnsi" w:eastAsiaTheme="minorEastAsia" w:hAnsiTheme="minorHAnsi" w:cstheme="minorBidi"/>
          <w:b w:val="0"/>
          <w:noProof/>
          <w:kern w:val="2"/>
          <w:sz w:val="22"/>
          <w:szCs w:val="22"/>
          <w14:ligatures w14:val="standardContextual"/>
        </w:rPr>
      </w:pPr>
      <w:r w:rsidRPr="00B2674E">
        <w:rPr>
          <w:snapToGrid w:val="0"/>
          <w:sz w:val="16"/>
          <w:szCs w:val="16"/>
        </w:rPr>
        <w:fldChar w:fldCharType="begin"/>
      </w:r>
      <w:r w:rsidRPr="00B2674E">
        <w:rPr>
          <w:snapToGrid w:val="0"/>
          <w:sz w:val="16"/>
          <w:szCs w:val="16"/>
        </w:rPr>
        <w:instrText xml:space="preserve"> TOC \o "1-2" </w:instrText>
      </w:r>
      <w:r w:rsidRPr="00B2674E">
        <w:rPr>
          <w:snapToGrid w:val="0"/>
          <w:sz w:val="16"/>
          <w:szCs w:val="16"/>
        </w:rPr>
        <w:fldChar w:fldCharType="separate"/>
      </w:r>
      <w:r w:rsidR="009062F8" w:rsidRPr="00120771">
        <w:rPr>
          <w:noProof/>
          <w:snapToGrid w:val="0"/>
        </w:rPr>
        <w:t>Revision overview</w:t>
      </w:r>
      <w:r w:rsidR="009062F8">
        <w:rPr>
          <w:noProof/>
        </w:rPr>
        <w:tab/>
      </w:r>
      <w:r w:rsidR="009062F8">
        <w:rPr>
          <w:noProof/>
        </w:rPr>
        <w:fldChar w:fldCharType="begin"/>
      </w:r>
      <w:r w:rsidR="009062F8">
        <w:rPr>
          <w:noProof/>
        </w:rPr>
        <w:instrText xml:space="preserve"> PAGEREF _Toc147747702 \h </w:instrText>
      </w:r>
      <w:r w:rsidR="009062F8">
        <w:rPr>
          <w:noProof/>
        </w:rPr>
      </w:r>
      <w:r w:rsidR="009062F8">
        <w:rPr>
          <w:noProof/>
        </w:rPr>
        <w:fldChar w:fldCharType="separate"/>
      </w:r>
      <w:r w:rsidR="009062F8">
        <w:rPr>
          <w:noProof/>
        </w:rPr>
        <w:t>2</w:t>
      </w:r>
      <w:r w:rsidR="009062F8">
        <w:rPr>
          <w:noProof/>
        </w:rPr>
        <w:fldChar w:fldCharType="end"/>
      </w:r>
    </w:p>
    <w:p w14:paraId="097304FE" w14:textId="337DCC46"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snapToGrid w:val="0"/>
        </w:rPr>
        <w:t>Contents</w:t>
      </w:r>
      <w:r>
        <w:rPr>
          <w:noProof/>
        </w:rPr>
        <w:tab/>
      </w:r>
      <w:r>
        <w:rPr>
          <w:noProof/>
        </w:rPr>
        <w:fldChar w:fldCharType="begin"/>
      </w:r>
      <w:r>
        <w:rPr>
          <w:noProof/>
        </w:rPr>
        <w:instrText xml:space="preserve"> PAGEREF _Toc147747703 \h </w:instrText>
      </w:r>
      <w:r>
        <w:rPr>
          <w:noProof/>
        </w:rPr>
      </w:r>
      <w:r>
        <w:rPr>
          <w:noProof/>
        </w:rPr>
        <w:fldChar w:fldCharType="separate"/>
      </w:r>
      <w:r>
        <w:rPr>
          <w:noProof/>
        </w:rPr>
        <w:t>3</w:t>
      </w:r>
      <w:r>
        <w:rPr>
          <w:noProof/>
        </w:rPr>
        <w:fldChar w:fldCharType="end"/>
      </w:r>
    </w:p>
    <w:p w14:paraId="1C93379A" w14:textId="36C0E0C6"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1</w:t>
      </w:r>
      <w:r>
        <w:rPr>
          <w:rFonts w:asciiTheme="minorHAnsi" w:eastAsiaTheme="minorEastAsia" w:hAnsiTheme="minorHAnsi" w:cstheme="minorBidi"/>
          <w:b w:val="0"/>
          <w:noProof/>
          <w:kern w:val="2"/>
          <w:sz w:val="22"/>
          <w:szCs w:val="22"/>
          <w14:ligatures w14:val="standardContextual"/>
        </w:rPr>
        <w:tab/>
      </w:r>
      <w:r w:rsidRPr="00120771">
        <w:rPr>
          <w:noProof/>
        </w:rPr>
        <w:t>General</w:t>
      </w:r>
      <w:r>
        <w:rPr>
          <w:noProof/>
        </w:rPr>
        <w:tab/>
      </w:r>
      <w:r>
        <w:rPr>
          <w:noProof/>
        </w:rPr>
        <w:fldChar w:fldCharType="begin"/>
      </w:r>
      <w:r>
        <w:rPr>
          <w:noProof/>
        </w:rPr>
        <w:instrText xml:space="preserve"> PAGEREF _Toc147747704 \h </w:instrText>
      </w:r>
      <w:r>
        <w:rPr>
          <w:noProof/>
        </w:rPr>
      </w:r>
      <w:r>
        <w:rPr>
          <w:noProof/>
        </w:rPr>
        <w:fldChar w:fldCharType="separate"/>
      </w:r>
      <w:r>
        <w:rPr>
          <w:noProof/>
        </w:rPr>
        <w:t>5</w:t>
      </w:r>
      <w:r>
        <w:rPr>
          <w:noProof/>
        </w:rPr>
        <w:fldChar w:fldCharType="end"/>
      </w:r>
    </w:p>
    <w:p w14:paraId="56C8D2AE" w14:textId="28D052FB" w:rsidR="009062F8" w:rsidRDefault="009062F8">
      <w:pPr>
        <w:pStyle w:val="TOC2"/>
        <w:rPr>
          <w:rFonts w:asciiTheme="minorHAnsi" w:eastAsiaTheme="minorEastAsia" w:hAnsiTheme="minorHAnsi" w:cstheme="minorBidi"/>
          <w:noProof/>
          <w:kern w:val="2"/>
          <w:sz w:val="22"/>
          <w:szCs w:val="22"/>
          <w14:ligatures w14:val="standardContextual"/>
        </w:rPr>
      </w:pPr>
      <w:r w:rsidRPr="00120771">
        <w:rPr>
          <w:rFonts w:eastAsia="Arial Unicode MS"/>
          <w:noProof/>
        </w:rPr>
        <w:t>1.1</w:t>
      </w:r>
      <w:r>
        <w:rPr>
          <w:rFonts w:asciiTheme="minorHAnsi" w:eastAsiaTheme="minorEastAsia" w:hAnsiTheme="minorHAnsi" w:cstheme="minorBidi"/>
          <w:noProof/>
          <w:kern w:val="2"/>
          <w:sz w:val="22"/>
          <w:szCs w:val="22"/>
          <w14:ligatures w14:val="standardContextual"/>
        </w:rPr>
        <w:tab/>
      </w:r>
      <w:r>
        <w:rPr>
          <w:noProof/>
        </w:rPr>
        <w:t>Purpose of this document</w:t>
      </w:r>
      <w:r>
        <w:rPr>
          <w:noProof/>
        </w:rPr>
        <w:tab/>
      </w:r>
      <w:r>
        <w:rPr>
          <w:noProof/>
        </w:rPr>
        <w:fldChar w:fldCharType="begin"/>
      </w:r>
      <w:r>
        <w:rPr>
          <w:noProof/>
        </w:rPr>
        <w:instrText xml:space="preserve"> PAGEREF _Toc147747705 \h </w:instrText>
      </w:r>
      <w:r>
        <w:rPr>
          <w:noProof/>
        </w:rPr>
      </w:r>
      <w:r>
        <w:rPr>
          <w:noProof/>
        </w:rPr>
        <w:fldChar w:fldCharType="separate"/>
      </w:r>
      <w:r>
        <w:rPr>
          <w:noProof/>
        </w:rPr>
        <w:t>5</w:t>
      </w:r>
      <w:r>
        <w:rPr>
          <w:noProof/>
        </w:rPr>
        <w:fldChar w:fldCharType="end"/>
      </w:r>
    </w:p>
    <w:p w14:paraId="71473ED7" w14:textId="2F671EB9" w:rsidR="009062F8" w:rsidRDefault="009062F8">
      <w:pPr>
        <w:pStyle w:val="TOC2"/>
        <w:rPr>
          <w:rFonts w:asciiTheme="minorHAnsi" w:eastAsiaTheme="minorEastAsia" w:hAnsiTheme="minorHAnsi" w:cstheme="minorBidi"/>
          <w:noProof/>
          <w:kern w:val="2"/>
          <w:sz w:val="22"/>
          <w:szCs w:val="22"/>
          <w14:ligatures w14:val="standardContextual"/>
        </w:rPr>
      </w:pPr>
      <w:r w:rsidRPr="00120771">
        <w:rPr>
          <w:rFonts w:eastAsia="Arial Unicode MS"/>
          <w:noProof/>
        </w:rPr>
        <w:t>1.2</w:t>
      </w:r>
      <w:r>
        <w:rPr>
          <w:rFonts w:asciiTheme="minorHAnsi" w:eastAsiaTheme="minorEastAsia" w:hAnsiTheme="minorHAnsi" w:cstheme="minorBidi"/>
          <w:noProof/>
          <w:kern w:val="2"/>
          <w:sz w:val="22"/>
          <w:szCs w:val="22"/>
          <w14:ligatures w14:val="standardContextual"/>
        </w:rPr>
        <w:tab/>
      </w:r>
      <w:r>
        <w:rPr>
          <w:noProof/>
        </w:rPr>
        <w:t>Import Mechanism</w:t>
      </w:r>
      <w:r>
        <w:rPr>
          <w:noProof/>
        </w:rPr>
        <w:tab/>
      </w:r>
      <w:r>
        <w:rPr>
          <w:noProof/>
        </w:rPr>
        <w:fldChar w:fldCharType="begin"/>
      </w:r>
      <w:r>
        <w:rPr>
          <w:noProof/>
        </w:rPr>
        <w:instrText xml:space="preserve"> PAGEREF _Toc147747706 \h </w:instrText>
      </w:r>
      <w:r>
        <w:rPr>
          <w:noProof/>
        </w:rPr>
      </w:r>
      <w:r>
        <w:rPr>
          <w:noProof/>
        </w:rPr>
        <w:fldChar w:fldCharType="separate"/>
      </w:r>
      <w:r>
        <w:rPr>
          <w:noProof/>
        </w:rPr>
        <w:t>5</w:t>
      </w:r>
      <w:r>
        <w:rPr>
          <w:noProof/>
        </w:rPr>
        <w:fldChar w:fldCharType="end"/>
      </w:r>
    </w:p>
    <w:p w14:paraId="5542B1F2" w14:textId="57BE60B9" w:rsidR="009062F8" w:rsidRDefault="009062F8">
      <w:pPr>
        <w:pStyle w:val="TOC2"/>
        <w:rPr>
          <w:rFonts w:asciiTheme="minorHAnsi" w:eastAsiaTheme="minorEastAsia" w:hAnsiTheme="minorHAnsi" w:cstheme="minorBidi"/>
          <w:noProof/>
          <w:kern w:val="2"/>
          <w:sz w:val="22"/>
          <w:szCs w:val="22"/>
          <w14:ligatures w14:val="standardContextual"/>
        </w:rPr>
      </w:pPr>
      <w:r w:rsidRPr="00120771">
        <w:rPr>
          <w:rFonts w:eastAsia="Arial Unicode MS"/>
          <w:noProof/>
        </w:rPr>
        <w:t>1.3</w:t>
      </w:r>
      <w:r>
        <w:rPr>
          <w:rFonts w:asciiTheme="minorHAnsi" w:eastAsiaTheme="minorEastAsia" w:hAnsiTheme="minorHAnsi" w:cstheme="minorBidi"/>
          <w:noProof/>
          <w:kern w:val="2"/>
          <w:sz w:val="22"/>
          <w:szCs w:val="22"/>
          <w14:ligatures w14:val="standardContextual"/>
        </w:rPr>
        <w:tab/>
      </w:r>
      <w:r>
        <w:rPr>
          <w:noProof/>
        </w:rPr>
        <w:t>File Layout Definition</w:t>
      </w:r>
      <w:r>
        <w:rPr>
          <w:noProof/>
        </w:rPr>
        <w:tab/>
      </w:r>
      <w:r>
        <w:rPr>
          <w:noProof/>
        </w:rPr>
        <w:fldChar w:fldCharType="begin"/>
      </w:r>
      <w:r>
        <w:rPr>
          <w:noProof/>
        </w:rPr>
        <w:instrText xml:space="preserve"> PAGEREF _Toc147747707 \h </w:instrText>
      </w:r>
      <w:r>
        <w:rPr>
          <w:noProof/>
        </w:rPr>
      </w:r>
      <w:r>
        <w:rPr>
          <w:noProof/>
        </w:rPr>
        <w:fldChar w:fldCharType="separate"/>
      </w:r>
      <w:r>
        <w:rPr>
          <w:noProof/>
        </w:rPr>
        <w:t>5</w:t>
      </w:r>
      <w:r>
        <w:rPr>
          <w:noProof/>
        </w:rPr>
        <w:fldChar w:fldCharType="end"/>
      </w:r>
    </w:p>
    <w:p w14:paraId="7AB163DB" w14:textId="5D379B73" w:rsidR="009062F8" w:rsidRDefault="009062F8">
      <w:pPr>
        <w:pStyle w:val="TOC2"/>
        <w:rPr>
          <w:rFonts w:asciiTheme="minorHAnsi" w:eastAsiaTheme="minorEastAsia" w:hAnsiTheme="minorHAnsi" w:cstheme="minorBidi"/>
          <w:noProof/>
          <w:kern w:val="2"/>
          <w:sz w:val="22"/>
          <w:szCs w:val="22"/>
          <w14:ligatures w14:val="standardContextual"/>
        </w:rPr>
      </w:pPr>
      <w:r w:rsidRPr="00120771">
        <w:rPr>
          <w:rFonts w:eastAsia="Arial Unicode MS"/>
          <w:noProof/>
        </w:rPr>
        <w:t>1.4</w:t>
      </w:r>
      <w:r>
        <w:rPr>
          <w:rFonts w:asciiTheme="minorHAnsi" w:eastAsiaTheme="minorEastAsia" w:hAnsiTheme="minorHAnsi" w:cstheme="minorBidi"/>
          <w:noProof/>
          <w:kern w:val="2"/>
          <w:sz w:val="22"/>
          <w:szCs w:val="22"/>
          <w14:ligatures w14:val="standardContextual"/>
        </w:rPr>
        <w:tab/>
      </w:r>
      <w:r>
        <w:rPr>
          <w:noProof/>
        </w:rPr>
        <w:t>Log files</w:t>
      </w:r>
      <w:r>
        <w:rPr>
          <w:noProof/>
        </w:rPr>
        <w:tab/>
      </w:r>
      <w:r>
        <w:rPr>
          <w:noProof/>
        </w:rPr>
        <w:fldChar w:fldCharType="begin"/>
      </w:r>
      <w:r>
        <w:rPr>
          <w:noProof/>
        </w:rPr>
        <w:instrText xml:space="preserve"> PAGEREF _Toc147747708 \h </w:instrText>
      </w:r>
      <w:r>
        <w:rPr>
          <w:noProof/>
        </w:rPr>
      </w:r>
      <w:r>
        <w:rPr>
          <w:noProof/>
        </w:rPr>
        <w:fldChar w:fldCharType="separate"/>
      </w:r>
      <w:r>
        <w:rPr>
          <w:noProof/>
        </w:rPr>
        <w:t>5</w:t>
      </w:r>
      <w:r>
        <w:rPr>
          <w:noProof/>
        </w:rPr>
        <w:fldChar w:fldCharType="end"/>
      </w:r>
    </w:p>
    <w:p w14:paraId="0250CBB0" w14:textId="53D71499" w:rsidR="009062F8" w:rsidRDefault="009062F8">
      <w:pPr>
        <w:pStyle w:val="TOC2"/>
        <w:rPr>
          <w:rFonts w:asciiTheme="minorHAnsi" w:eastAsiaTheme="minorEastAsia" w:hAnsiTheme="minorHAnsi" w:cstheme="minorBidi"/>
          <w:noProof/>
          <w:kern w:val="2"/>
          <w:sz w:val="22"/>
          <w:szCs w:val="22"/>
          <w14:ligatures w14:val="standardContextual"/>
        </w:rPr>
      </w:pPr>
      <w:r w:rsidRPr="00120771">
        <w:rPr>
          <w:rFonts w:eastAsia="Arial Unicode MS"/>
          <w:noProof/>
        </w:rPr>
        <w:t>1.5</w:t>
      </w:r>
      <w:r>
        <w:rPr>
          <w:rFonts w:asciiTheme="minorHAnsi" w:eastAsiaTheme="minorEastAsia" w:hAnsiTheme="minorHAnsi" w:cstheme="minorBidi"/>
          <w:noProof/>
          <w:kern w:val="2"/>
          <w:sz w:val="22"/>
          <w:szCs w:val="22"/>
          <w14:ligatures w14:val="standardContextual"/>
        </w:rPr>
        <w:tab/>
      </w:r>
      <w:r>
        <w:rPr>
          <w:noProof/>
        </w:rPr>
        <w:t>Data that must already exist in the database</w:t>
      </w:r>
      <w:r>
        <w:rPr>
          <w:noProof/>
        </w:rPr>
        <w:tab/>
      </w:r>
      <w:r>
        <w:rPr>
          <w:noProof/>
        </w:rPr>
        <w:fldChar w:fldCharType="begin"/>
      </w:r>
      <w:r>
        <w:rPr>
          <w:noProof/>
        </w:rPr>
        <w:instrText xml:space="preserve"> PAGEREF _Toc147747709 \h </w:instrText>
      </w:r>
      <w:r>
        <w:rPr>
          <w:noProof/>
        </w:rPr>
      </w:r>
      <w:r>
        <w:rPr>
          <w:noProof/>
        </w:rPr>
        <w:fldChar w:fldCharType="separate"/>
      </w:r>
      <w:r>
        <w:rPr>
          <w:noProof/>
        </w:rPr>
        <w:t>5</w:t>
      </w:r>
      <w:r>
        <w:rPr>
          <w:noProof/>
        </w:rPr>
        <w:fldChar w:fldCharType="end"/>
      </w:r>
    </w:p>
    <w:p w14:paraId="70A2CD9D" w14:textId="7C4633F9"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1.6</w:t>
      </w:r>
      <w:r>
        <w:rPr>
          <w:rFonts w:asciiTheme="minorHAnsi" w:eastAsiaTheme="minorEastAsia" w:hAnsiTheme="minorHAnsi" w:cstheme="minorBidi"/>
          <w:noProof/>
          <w:kern w:val="2"/>
          <w:sz w:val="22"/>
          <w:szCs w:val="22"/>
          <w14:ligatures w14:val="standardContextual"/>
        </w:rPr>
        <w:tab/>
      </w:r>
      <w:r>
        <w:rPr>
          <w:noProof/>
        </w:rPr>
        <w:t>Language</w:t>
      </w:r>
      <w:r>
        <w:rPr>
          <w:noProof/>
        </w:rPr>
        <w:tab/>
      </w:r>
      <w:r>
        <w:rPr>
          <w:noProof/>
        </w:rPr>
        <w:fldChar w:fldCharType="begin"/>
      </w:r>
      <w:r>
        <w:rPr>
          <w:noProof/>
        </w:rPr>
        <w:instrText xml:space="preserve"> PAGEREF _Toc147747710 \h </w:instrText>
      </w:r>
      <w:r>
        <w:rPr>
          <w:noProof/>
        </w:rPr>
      </w:r>
      <w:r>
        <w:rPr>
          <w:noProof/>
        </w:rPr>
        <w:fldChar w:fldCharType="separate"/>
      </w:r>
      <w:r>
        <w:rPr>
          <w:noProof/>
        </w:rPr>
        <w:t>5</w:t>
      </w:r>
      <w:r>
        <w:rPr>
          <w:noProof/>
        </w:rPr>
        <w:fldChar w:fldCharType="end"/>
      </w:r>
    </w:p>
    <w:p w14:paraId="30B70676" w14:textId="5A8E8883"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2</w:t>
      </w:r>
      <w:r>
        <w:rPr>
          <w:rFonts w:asciiTheme="minorHAnsi" w:eastAsiaTheme="minorEastAsia" w:hAnsiTheme="minorHAnsi" w:cstheme="minorBidi"/>
          <w:b w:val="0"/>
          <w:noProof/>
          <w:kern w:val="2"/>
          <w:sz w:val="22"/>
          <w:szCs w:val="22"/>
          <w14:ligatures w14:val="standardContextual"/>
        </w:rPr>
        <w:tab/>
      </w:r>
      <w:r w:rsidRPr="00120771">
        <w:rPr>
          <w:noProof/>
        </w:rPr>
        <w:t>Product structure conversion</w:t>
      </w:r>
      <w:r>
        <w:rPr>
          <w:noProof/>
        </w:rPr>
        <w:tab/>
      </w:r>
      <w:r>
        <w:rPr>
          <w:noProof/>
        </w:rPr>
        <w:fldChar w:fldCharType="begin"/>
      </w:r>
      <w:r>
        <w:rPr>
          <w:noProof/>
        </w:rPr>
        <w:instrText xml:space="preserve"> PAGEREF _Toc147747711 \h </w:instrText>
      </w:r>
      <w:r>
        <w:rPr>
          <w:noProof/>
        </w:rPr>
      </w:r>
      <w:r>
        <w:rPr>
          <w:noProof/>
        </w:rPr>
        <w:fldChar w:fldCharType="separate"/>
      </w:r>
      <w:r>
        <w:rPr>
          <w:noProof/>
        </w:rPr>
        <w:t>6</w:t>
      </w:r>
      <w:r>
        <w:rPr>
          <w:noProof/>
        </w:rPr>
        <w:fldChar w:fldCharType="end"/>
      </w:r>
    </w:p>
    <w:p w14:paraId="787FA22C" w14:textId="0F6B35F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2.1</w:t>
      </w:r>
      <w:r>
        <w:rPr>
          <w:rFonts w:asciiTheme="minorHAnsi" w:eastAsiaTheme="minorEastAsia" w:hAnsiTheme="minorHAnsi" w:cstheme="minorBidi"/>
          <w:noProof/>
          <w:kern w:val="2"/>
          <w:sz w:val="22"/>
          <w:szCs w:val="22"/>
          <w14:ligatures w14:val="standardContextual"/>
        </w:rPr>
        <w:tab/>
      </w:r>
      <w:r>
        <w:rPr>
          <w:noProof/>
        </w:rPr>
        <w:t>I_PRODUCT</w:t>
      </w:r>
      <w:r>
        <w:rPr>
          <w:noProof/>
        </w:rPr>
        <w:tab/>
      </w:r>
      <w:r>
        <w:rPr>
          <w:noProof/>
        </w:rPr>
        <w:fldChar w:fldCharType="begin"/>
      </w:r>
      <w:r>
        <w:rPr>
          <w:noProof/>
        </w:rPr>
        <w:instrText xml:space="preserve"> PAGEREF _Toc147747712 \h </w:instrText>
      </w:r>
      <w:r>
        <w:rPr>
          <w:noProof/>
        </w:rPr>
      </w:r>
      <w:r>
        <w:rPr>
          <w:noProof/>
        </w:rPr>
        <w:fldChar w:fldCharType="separate"/>
      </w:r>
      <w:r>
        <w:rPr>
          <w:noProof/>
        </w:rPr>
        <w:t>6</w:t>
      </w:r>
      <w:r>
        <w:rPr>
          <w:noProof/>
        </w:rPr>
        <w:fldChar w:fldCharType="end"/>
      </w:r>
    </w:p>
    <w:p w14:paraId="537D72DC" w14:textId="0BCEDB0D"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2.2</w:t>
      </w:r>
      <w:r>
        <w:rPr>
          <w:rFonts w:asciiTheme="minorHAnsi" w:eastAsiaTheme="minorEastAsia" w:hAnsiTheme="minorHAnsi" w:cstheme="minorBidi"/>
          <w:noProof/>
          <w:kern w:val="2"/>
          <w:sz w:val="22"/>
          <w:szCs w:val="22"/>
          <w14:ligatures w14:val="standardContextual"/>
        </w:rPr>
        <w:tab/>
      </w:r>
      <w:r>
        <w:rPr>
          <w:noProof/>
        </w:rPr>
        <w:t>I_PRODUCTSIZE</w:t>
      </w:r>
      <w:r>
        <w:rPr>
          <w:noProof/>
        </w:rPr>
        <w:tab/>
      </w:r>
      <w:r>
        <w:rPr>
          <w:noProof/>
        </w:rPr>
        <w:fldChar w:fldCharType="begin"/>
      </w:r>
      <w:r>
        <w:rPr>
          <w:noProof/>
        </w:rPr>
        <w:instrText xml:space="preserve"> PAGEREF _Toc147747713 \h </w:instrText>
      </w:r>
      <w:r>
        <w:rPr>
          <w:noProof/>
        </w:rPr>
      </w:r>
      <w:r>
        <w:rPr>
          <w:noProof/>
        </w:rPr>
        <w:fldChar w:fldCharType="separate"/>
      </w:r>
      <w:r>
        <w:rPr>
          <w:noProof/>
        </w:rPr>
        <w:t>8</w:t>
      </w:r>
      <w:r>
        <w:rPr>
          <w:noProof/>
        </w:rPr>
        <w:fldChar w:fldCharType="end"/>
      </w:r>
    </w:p>
    <w:p w14:paraId="0EAC4BF3" w14:textId="434FFD9A"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2.3</w:t>
      </w:r>
      <w:r>
        <w:rPr>
          <w:rFonts w:asciiTheme="minorHAnsi" w:eastAsiaTheme="minorEastAsia" w:hAnsiTheme="minorHAnsi" w:cstheme="minorBidi"/>
          <w:noProof/>
          <w:kern w:val="2"/>
          <w:sz w:val="22"/>
          <w:szCs w:val="22"/>
          <w14:ligatures w14:val="standardContextual"/>
        </w:rPr>
        <w:tab/>
      </w:r>
      <w:r>
        <w:rPr>
          <w:noProof/>
        </w:rPr>
        <w:t>I_SUPPLIERPRODUCT</w:t>
      </w:r>
      <w:r>
        <w:rPr>
          <w:noProof/>
        </w:rPr>
        <w:tab/>
      </w:r>
      <w:r>
        <w:rPr>
          <w:noProof/>
        </w:rPr>
        <w:fldChar w:fldCharType="begin"/>
      </w:r>
      <w:r>
        <w:rPr>
          <w:noProof/>
        </w:rPr>
        <w:instrText xml:space="preserve"> PAGEREF _Toc147747714 \h </w:instrText>
      </w:r>
      <w:r>
        <w:rPr>
          <w:noProof/>
        </w:rPr>
      </w:r>
      <w:r>
        <w:rPr>
          <w:noProof/>
        </w:rPr>
        <w:fldChar w:fldCharType="separate"/>
      </w:r>
      <w:r>
        <w:rPr>
          <w:noProof/>
        </w:rPr>
        <w:t>8</w:t>
      </w:r>
      <w:r>
        <w:rPr>
          <w:noProof/>
        </w:rPr>
        <w:fldChar w:fldCharType="end"/>
      </w:r>
    </w:p>
    <w:p w14:paraId="02EA5D95" w14:textId="35B6C1F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2.4</w:t>
      </w:r>
      <w:r>
        <w:rPr>
          <w:rFonts w:asciiTheme="minorHAnsi" w:eastAsiaTheme="minorEastAsia" w:hAnsiTheme="minorHAnsi" w:cstheme="minorBidi"/>
          <w:noProof/>
          <w:kern w:val="2"/>
          <w:sz w:val="22"/>
          <w:szCs w:val="22"/>
          <w14:ligatures w14:val="standardContextual"/>
        </w:rPr>
        <w:tab/>
      </w:r>
      <w:r>
        <w:rPr>
          <w:noProof/>
        </w:rPr>
        <w:t>I_PACKCONTENT</w:t>
      </w:r>
      <w:r>
        <w:rPr>
          <w:noProof/>
        </w:rPr>
        <w:tab/>
      </w:r>
      <w:r>
        <w:rPr>
          <w:noProof/>
        </w:rPr>
        <w:fldChar w:fldCharType="begin"/>
      </w:r>
      <w:r>
        <w:rPr>
          <w:noProof/>
        </w:rPr>
        <w:instrText xml:space="preserve"> PAGEREF _Toc147747715 \h </w:instrText>
      </w:r>
      <w:r>
        <w:rPr>
          <w:noProof/>
        </w:rPr>
      </w:r>
      <w:r>
        <w:rPr>
          <w:noProof/>
        </w:rPr>
        <w:fldChar w:fldCharType="separate"/>
      </w:r>
      <w:r>
        <w:rPr>
          <w:noProof/>
        </w:rPr>
        <w:t>9</w:t>
      </w:r>
      <w:r>
        <w:rPr>
          <w:noProof/>
        </w:rPr>
        <w:fldChar w:fldCharType="end"/>
      </w:r>
    </w:p>
    <w:p w14:paraId="7414C85C" w14:textId="2ED4CDC0"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2.5</w:t>
      </w:r>
      <w:r>
        <w:rPr>
          <w:rFonts w:asciiTheme="minorHAnsi" w:eastAsiaTheme="minorEastAsia" w:hAnsiTheme="minorHAnsi" w:cstheme="minorBidi"/>
          <w:noProof/>
          <w:kern w:val="2"/>
          <w:sz w:val="22"/>
          <w:szCs w:val="22"/>
          <w14:ligatures w14:val="standardContextual"/>
        </w:rPr>
        <w:tab/>
      </w:r>
      <w:r>
        <w:rPr>
          <w:noProof/>
        </w:rPr>
        <w:t>I_PACKCONTENTSALTERNATIVE</w:t>
      </w:r>
      <w:r>
        <w:rPr>
          <w:noProof/>
        </w:rPr>
        <w:tab/>
      </w:r>
      <w:r>
        <w:rPr>
          <w:noProof/>
        </w:rPr>
        <w:fldChar w:fldCharType="begin"/>
      </w:r>
      <w:r>
        <w:rPr>
          <w:noProof/>
        </w:rPr>
        <w:instrText xml:space="preserve"> PAGEREF _Toc147747716 \h </w:instrText>
      </w:r>
      <w:r>
        <w:rPr>
          <w:noProof/>
        </w:rPr>
      </w:r>
      <w:r>
        <w:rPr>
          <w:noProof/>
        </w:rPr>
        <w:fldChar w:fldCharType="separate"/>
      </w:r>
      <w:r>
        <w:rPr>
          <w:noProof/>
        </w:rPr>
        <w:t>9</w:t>
      </w:r>
      <w:r>
        <w:rPr>
          <w:noProof/>
        </w:rPr>
        <w:fldChar w:fldCharType="end"/>
      </w:r>
    </w:p>
    <w:p w14:paraId="5C576A35" w14:textId="6389D683"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2.6</w:t>
      </w:r>
      <w:r>
        <w:rPr>
          <w:rFonts w:asciiTheme="minorHAnsi" w:eastAsiaTheme="minorEastAsia" w:hAnsiTheme="minorHAnsi" w:cstheme="minorBidi"/>
          <w:noProof/>
          <w:kern w:val="2"/>
          <w:sz w:val="22"/>
          <w:szCs w:val="22"/>
          <w14:ligatures w14:val="standardContextual"/>
        </w:rPr>
        <w:tab/>
      </w:r>
      <w:r>
        <w:rPr>
          <w:noProof/>
        </w:rPr>
        <w:t>I_ALTERNATIVESIZES</w:t>
      </w:r>
      <w:r>
        <w:rPr>
          <w:noProof/>
        </w:rPr>
        <w:tab/>
      </w:r>
      <w:r>
        <w:rPr>
          <w:noProof/>
        </w:rPr>
        <w:fldChar w:fldCharType="begin"/>
      </w:r>
      <w:r>
        <w:rPr>
          <w:noProof/>
        </w:rPr>
        <w:instrText xml:space="preserve"> PAGEREF _Toc147747717 \h </w:instrText>
      </w:r>
      <w:r>
        <w:rPr>
          <w:noProof/>
        </w:rPr>
      </w:r>
      <w:r>
        <w:rPr>
          <w:noProof/>
        </w:rPr>
        <w:fldChar w:fldCharType="separate"/>
      </w:r>
      <w:r>
        <w:rPr>
          <w:noProof/>
        </w:rPr>
        <w:t>9</w:t>
      </w:r>
      <w:r>
        <w:rPr>
          <w:noProof/>
        </w:rPr>
        <w:fldChar w:fldCharType="end"/>
      </w:r>
    </w:p>
    <w:p w14:paraId="20925CAE" w14:textId="7885C78F" w:rsidR="009062F8" w:rsidRDefault="009062F8">
      <w:pPr>
        <w:pStyle w:val="TOC2"/>
        <w:rPr>
          <w:rFonts w:asciiTheme="minorHAnsi" w:eastAsiaTheme="minorEastAsia" w:hAnsiTheme="minorHAnsi" w:cstheme="minorBidi"/>
          <w:noProof/>
          <w:kern w:val="2"/>
          <w:sz w:val="22"/>
          <w:szCs w:val="22"/>
          <w14:ligatures w14:val="standardContextual"/>
        </w:rPr>
      </w:pPr>
      <w:r w:rsidRPr="000146E5">
        <w:rPr>
          <w:noProof/>
        </w:rPr>
        <w:t>2.7</w:t>
      </w:r>
      <w:r w:rsidRPr="000146E5">
        <w:rPr>
          <w:rFonts w:asciiTheme="minorHAnsi" w:eastAsiaTheme="minorEastAsia" w:hAnsiTheme="minorHAnsi" w:cstheme="minorBidi"/>
          <w:noProof/>
          <w:kern w:val="2"/>
          <w:sz w:val="22"/>
          <w:szCs w:val="22"/>
          <w14:ligatures w14:val="standardContextual"/>
        </w:rPr>
        <w:tab/>
      </w:r>
      <w:r w:rsidRPr="000146E5">
        <w:rPr>
          <w:noProof/>
        </w:rPr>
        <w:t>I_SUPPLIER</w:t>
      </w:r>
      <w:r>
        <w:rPr>
          <w:noProof/>
        </w:rPr>
        <w:tab/>
      </w:r>
      <w:r>
        <w:rPr>
          <w:noProof/>
        </w:rPr>
        <w:fldChar w:fldCharType="begin"/>
      </w:r>
      <w:r>
        <w:rPr>
          <w:noProof/>
        </w:rPr>
        <w:instrText xml:space="preserve"> PAGEREF _Toc147747718 \h </w:instrText>
      </w:r>
      <w:r>
        <w:rPr>
          <w:noProof/>
        </w:rPr>
      </w:r>
      <w:r>
        <w:rPr>
          <w:noProof/>
        </w:rPr>
        <w:fldChar w:fldCharType="separate"/>
      </w:r>
      <w:r>
        <w:rPr>
          <w:noProof/>
        </w:rPr>
        <w:t>9</w:t>
      </w:r>
      <w:r>
        <w:rPr>
          <w:noProof/>
        </w:rPr>
        <w:fldChar w:fldCharType="end"/>
      </w:r>
    </w:p>
    <w:p w14:paraId="29FA487E" w14:textId="0DA4AD0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2.8</w:t>
      </w:r>
      <w:r>
        <w:rPr>
          <w:rFonts w:asciiTheme="minorHAnsi" w:eastAsiaTheme="minorEastAsia" w:hAnsiTheme="minorHAnsi" w:cstheme="minorBidi"/>
          <w:noProof/>
          <w:kern w:val="2"/>
          <w:sz w:val="22"/>
          <w:szCs w:val="22"/>
          <w14:ligatures w14:val="standardContextual"/>
        </w:rPr>
        <w:tab/>
      </w:r>
      <w:r>
        <w:rPr>
          <w:noProof/>
        </w:rPr>
        <w:t>I_IMAGE</w:t>
      </w:r>
      <w:r>
        <w:rPr>
          <w:noProof/>
        </w:rPr>
        <w:tab/>
      </w:r>
      <w:r>
        <w:rPr>
          <w:noProof/>
        </w:rPr>
        <w:fldChar w:fldCharType="begin"/>
      </w:r>
      <w:r>
        <w:rPr>
          <w:noProof/>
        </w:rPr>
        <w:instrText xml:space="preserve"> PAGEREF _Toc147747719 \h </w:instrText>
      </w:r>
      <w:r>
        <w:rPr>
          <w:noProof/>
        </w:rPr>
      </w:r>
      <w:r>
        <w:rPr>
          <w:noProof/>
        </w:rPr>
        <w:fldChar w:fldCharType="separate"/>
      </w:r>
      <w:r>
        <w:rPr>
          <w:noProof/>
        </w:rPr>
        <w:t>10</w:t>
      </w:r>
      <w:r>
        <w:rPr>
          <w:noProof/>
        </w:rPr>
        <w:fldChar w:fldCharType="end"/>
      </w:r>
    </w:p>
    <w:p w14:paraId="01BBD5FB" w14:textId="59508D0E"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2.9</w:t>
      </w:r>
      <w:r>
        <w:rPr>
          <w:rFonts w:asciiTheme="minorHAnsi" w:eastAsiaTheme="minorEastAsia" w:hAnsiTheme="minorHAnsi" w:cstheme="minorBidi"/>
          <w:noProof/>
          <w:kern w:val="2"/>
          <w:sz w:val="22"/>
          <w:szCs w:val="22"/>
          <w14:ligatures w14:val="standardContextual"/>
        </w:rPr>
        <w:tab/>
      </w:r>
      <w:r>
        <w:rPr>
          <w:noProof/>
        </w:rPr>
        <w:t>I_TURNOVERGROUP</w:t>
      </w:r>
      <w:r>
        <w:rPr>
          <w:noProof/>
        </w:rPr>
        <w:tab/>
      </w:r>
      <w:r>
        <w:rPr>
          <w:noProof/>
        </w:rPr>
        <w:fldChar w:fldCharType="begin"/>
      </w:r>
      <w:r>
        <w:rPr>
          <w:noProof/>
        </w:rPr>
        <w:instrText xml:space="preserve"> PAGEREF _Toc147747720 \h </w:instrText>
      </w:r>
      <w:r>
        <w:rPr>
          <w:noProof/>
        </w:rPr>
      </w:r>
      <w:r>
        <w:rPr>
          <w:noProof/>
        </w:rPr>
        <w:fldChar w:fldCharType="separate"/>
      </w:r>
      <w:r>
        <w:rPr>
          <w:noProof/>
        </w:rPr>
        <w:t>10</w:t>
      </w:r>
      <w:r>
        <w:rPr>
          <w:noProof/>
        </w:rPr>
        <w:fldChar w:fldCharType="end"/>
      </w:r>
    </w:p>
    <w:p w14:paraId="1E0CA73F" w14:textId="046EBAC1"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3</w:t>
      </w:r>
      <w:r>
        <w:rPr>
          <w:rFonts w:asciiTheme="minorHAnsi" w:eastAsiaTheme="minorEastAsia" w:hAnsiTheme="minorHAnsi" w:cstheme="minorBidi"/>
          <w:b w:val="0"/>
          <w:noProof/>
          <w:kern w:val="2"/>
          <w:sz w:val="22"/>
          <w:szCs w:val="22"/>
          <w14:ligatures w14:val="standardContextual"/>
        </w:rPr>
        <w:tab/>
      </w:r>
      <w:r w:rsidRPr="00120771">
        <w:rPr>
          <w:noProof/>
        </w:rPr>
        <w:t>Tax structure conversion</w:t>
      </w:r>
      <w:r>
        <w:rPr>
          <w:noProof/>
        </w:rPr>
        <w:tab/>
      </w:r>
      <w:r>
        <w:rPr>
          <w:noProof/>
        </w:rPr>
        <w:fldChar w:fldCharType="begin"/>
      </w:r>
      <w:r>
        <w:rPr>
          <w:noProof/>
        </w:rPr>
        <w:instrText xml:space="preserve"> PAGEREF _Toc147747721 \h </w:instrText>
      </w:r>
      <w:r>
        <w:rPr>
          <w:noProof/>
        </w:rPr>
      </w:r>
      <w:r>
        <w:rPr>
          <w:noProof/>
        </w:rPr>
        <w:fldChar w:fldCharType="separate"/>
      </w:r>
      <w:r>
        <w:rPr>
          <w:noProof/>
        </w:rPr>
        <w:t>11</w:t>
      </w:r>
      <w:r>
        <w:rPr>
          <w:noProof/>
        </w:rPr>
        <w:fldChar w:fldCharType="end"/>
      </w:r>
    </w:p>
    <w:p w14:paraId="6678E40B" w14:textId="509D15B6"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3.1</w:t>
      </w:r>
      <w:r>
        <w:rPr>
          <w:rFonts w:asciiTheme="minorHAnsi" w:eastAsiaTheme="minorEastAsia" w:hAnsiTheme="minorHAnsi" w:cstheme="minorBidi"/>
          <w:noProof/>
          <w:kern w:val="2"/>
          <w:sz w:val="22"/>
          <w:szCs w:val="22"/>
          <w14:ligatures w14:val="standardContextual"/>
        </w:rPr>
        <w:tab/>
      </w:r>
      <w:r>
        <w:rPr>
          <w:noProof/>
        </w:rPr>
        <w:t>I_TAXAUTHORITIES</w:t>
      </w:r>
      <w:r>
        <w:rPr>
          <w:noProof/>
        </w:rPr>
        <w:tab/>
      </w:r>
      <w:r>
        <w:rPr>
          <w:noProof/>
        </w:rPr>
        <w:fldChar w:fldCharType="begin"/>
      </w:r>
      <w:r>
        <w:rPr>
          <w:noProof/>
        </w:rPr>
        <w:instrText xml:space="preserve"> PAGEREF _Toc147747722 \h </w:instrText>
      </w:r>
      <w:r>
        <w:rPr>
          <w:noProof/>
        </w:rPr>
      </w:r>
      <w:r>
        <w:rPr>
          <w:noProof/>
        </w:rPr>
        <w:fldChar w:fldCharType="separate"/>
      </w:r>
      <w:r>
        <w:rPr>
          <w:noProof/>
        </w:rPr>
        <w:t>11</w:t>
      </w:r>
      <w:r>
        <w:rPr>
          <w:noProof/>
        </w:rPr>
        <w:fldChar w:fldCharType="end"/>
      </w:r>
    </w:p>
    <w:p w14:paraId="46D167C4" w14:textId="561D309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3.2</w:t>
      </w:r>
      <w:r>
        <w:rPr>
          <w:rFonts w:asciiTheme="minorHAnsi" w:eastAsiaTheme="minorEastAsia" w:hAnsiTheme="minorHAnsi" w:cstheme="minorBidi"/>
          <w:noProof/>
          <w:kern w:val="2"/>
          <w:sz w:val="22"/>
          <w:szCs w:val="22"/>
          <w14:ligatures w14:val="standardContextual"/>
        </w:rPr>
        <w:tab/>
      </w:r>
      <w:r>
        <w:rPr>
          <w:noProof/>
        </w:rPr>
        <w:t>I_TAXDEFINITION</w:t>
      </w:r>
      <w:r>
        <w:rPr>
          <w:noProof/>
        </w:rPr>
        <w:tab/>
      </w:r>
      <w:r>
        <w:rPr>
          <w:noProof/>
        </w:rPr>
        <w:fldChar w:fldCharType="begin"/>
      </w:r>
      <w:r>
        <w:rPr>
          <w:noProof/>
        </w:rPr>
        <w:instrText xml:space="preserve"> PAGEREF _Toc147747723 \h </w:instrText>
      </w:r>
      <w:r>
        <w:rPr>
          <w:noProof/>
        </w:rPr>
      </w:r>
      <w:r>
        <w:rPr>
          <w:noProof/>
        </w:rPr>
        <w:fldChar w:fldCharType="separate"/>
      </w:r>
      <w:r>
        <w:rPr>
          <w:noProof/>
        </w:rPr>
        <w:t>11</w:t>
      </w:r>
      <w:r>
        <w:rPr>
          <w:noProof/>
        </w:rPr>
        <w:fldChar w:fldCharType="end"/>
      </w:r>
    </w:p>
    <w:p w14:paraId="6A86A803" w14:textId="5AC2FB64"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4</w:t>
      </w:r>
      <w:r>
        <w:rPr>
          <w:rFonts w:asciiTheme="minorHAnsi" w:eastAsiaTheme="minorEastAsia" w:hAnsiTheme="minorHAnsi" w:cstheme="minorBidi"/>
          <w:b w:val="0"/>
          <w:noProof/>
          <w:kern w:val="2"/>
          <w:sz w:val="22"/>
          <w:szCs w:val="22"/>
          <w14:ligatures w14:val="standardContextual"/>
        </w:rPr>
        <w:tab/>
      </w:r>
      <w:r w:rsidRPr="00120771">
        <w:rPr>
          <w:noProof/>
        </w:rPr>
        <w:t>Customer structure conversion</w:t>
      </w:r>
      <w:r>
        <w:rPr>
          <w:noProof/>
        </w:rPr>
        <w:tab/>
      </w:r>
      <w:r>
        <w:rPr>
          <w:noProof/>
        </w:rPr>
        <w:fldChar w:fldCharType="begin"/>
      </w:r>
      <w:r>
        <w:rPr>
          <w:noProof/>
        </w:rPr>
        <w:instrText xml:space="preserve"> PAGEREF _Toc147747724 \h </w:instrText>
      </w:r>
      <w:r>
        <w:rPr>
          <w:noProof/>
        </w:rPr>
      </w:r>
      <w:r>
        <w:rPr>
          <w:noProof/>
        </w:rPr>
        <w:fldChar w:fldCharType="separate"/>
      </w:r>
      <w:r>
        <w:rPr>
          <w:noProof/>
        </w:rPr>
        <w:t>12</w:t>
      </w:r>
      <w:r>
        <w:rPr>
          <w:noProof/>
        </w:rPr>
        <w:fldChar w:fldCharType="end"/>
      </w:r>
    </w:p>
    <w:p w14:paraId="4AE864D0" w14:textId="2B94675A" w:rsidR="009062F8" w:rsidRDefault="009062F8">
      <w:pPr>
        <w:pStyle w:val="TOC2"/>
        <w:rPr>
          <w:rFonts w:asciiTheme="minorHAnsi" w:eastAsiaTheme="minorEastAsia" w:hAnsiTheme="minorHAnsi" w:cstheme="minorBidi"/>
          <w:noProof/>
          <w:kern w:val="2"/>
          <w:sz w:val="22"/>
          <w:szCs w:val="22"/>
          <w14:ligatures w14:val="standardContextual"/>
        </w:rPr>
      </w:pPr>
      <w:r w:rsidRPr="00741761">
        <w:rPr>
          <w:noProof/>
          <w:highlight w:val="green"/>
        </w:rPr>
        <w:t>4.1</w:t>
      </w:r>
      <w:r>
        <w:rPr>
          <w:rFonts w:asciiTheme="minorHAnsi" w:eastAsiaTheme="minorEastAsia" w:hAnsiTheme="minorHAnsi" w:cstheme="minorBidi"/>
          <w:noProof/>
          <w:kern w:val="2"/>
          <w:sz w:val="22"/>
          <w:szCs w:val="22"/>
          <w14:ligatures w14:val="standardContextual"/>
        </w:rPr>
        <w:tab/>
      </w:r>
      <w:r w:rsidRPr="00741761">
        <w:rPr>
          <w:noProof/>
          <w:highlight w:val="green"/>
        </w:rPr>
        <w:t>I_CUSTOMER</w:t>
      </w:r>
      <w:r>
        <w:rPr>
          <w:noProof/>
        </w:rPr>
        <w:tab/>
      </w:r>
      <w:r>
        <w:rPr>
          <w:noProof/>
        </w:rPr>
        <w:fldChar w:fldCharType="begin"/>
      </w:r>
      <w:r>
        <w:rPr>
          <w:noProof/>
        </w:rPr>
        <w:instrText xml:space="preserve"> PAGEREF _Toc147747725 \h </w:instrText>
      </w:r>
      <w:r>
        <w:rPr>
          <w:noProof/>
        </w:rPr>
      </w:r>
      <w:r>
        <w:rPr>
          <w:noProof/>
        </w:rPr>
        <w:fldChar w:fldCharType="separate"/>
      </w:r>
      <w:r>
        <w:rPr>
          <w:noProof/>
        </w:rPr>
        <w:t>12</w:t>
      </w:r>
      <w:r>
        <w:rPr>
          <w:noProof/>
        </w:rPr>
        <w:fldChar w:fldCharType="end"/>
      </w:r>
    </w:p>
    <w:p w14:paraId="507064B7" w14:textId="03D470EA" w:rsidR="009062F8" w:rsidRDefault="009062F8">
      <w:pPr>
        <w:pStyle w:val="TOC2"/>
        <w:rPr>
          <w:rFonts w:asciiTheme="minorHAnsi" w:eastAsiaTheme="minorEastAsia" w:hAnsiTheme="minorHAnsi" w:cstheme="minorBidi"/>
          <w:noProof/>
          <w:kern w:val="2"/>
          <w:sz w:val="22"/>
          <w:szCs w:val="22"/>
          <w14:ligatures w14:val="standardContextual"/>
        </w:rPr>
      </w:pPr>
      <w:r w:rsidRPr="000146E5">
        <w:rPr>
          <w:noProof/>
        </w:rPr>
        <w:t>4.2</w:t>
      </w:r>
      <w:r w:rsidRPr="000146E5">
        <w:rPr>
          <w:rFonts w:asciiTheme="minorHAnsi" w:eastAsiaTheme="minorEastAsia" w:hAnsiTheme="minorHAnsi" w:cstheme="minorBidi"/>
          <w:noProof/>
          <w:kern w:val="2"/>
          <w:sz w:val="22"/>
          <w:szCs w:val="22"/>
          <w14:ligatures w14:val="standardContextual"/>
        </w:rPr>
        <w:tab/>
      </w:r>
      <w:r w:rsidRPr="000146E5">
        <w:rPr>
          <w:noProof/>
        </w:rPr>
        <w:t>I_BILLTOACCOUNT</w:t>
      </w:r>
      <w:r>
        <w:rPr>
          <w:noProof/>
        </w:rPr>
        <w:tab/>
      </w:r>
      <w:r>
        <w:rPr>
          <w:noProof/>
        </w:rPr>
        <w:fldChar w:fldCharType="begin"/>
      </w:r>
      <w:r>
        <w:rPr>
          <w:noProof/>
        </w:rPr>
        <w:instrText xml:space="preserve"> PAGEREF _Toc147747726 \h </w:instrText>
      </w:r>
      <w:r>
        <w:rPr>
          <w:noProof/>
        </w:rPr>
      </w:r>
      <w:r>
        <w:rPr>
          <w:noProof/>
        </w:rPr>
        <w:fldChar w:fldCharType="separate"/>
      </w:r>
      <w:r>
        <w:rPr>
          <w:noProof/>
        </w:rPr>
        <w:t>16</w:t>
      </w:r>
      <w:r>
        <w:rPr>
          <w:noProof/>
        </w:rPr>
        <w:fldChar w:fldCharType="end"/>
      </w:r>
    </w:p>
    <w:p w14:paraId="02D4A291" w14:textId="2274CF6B"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4.3</w:t>
      </w:r>
      <w:r>
        <w:rPr>
          <w:rFonts w:asciiTheme="minorHAnsi" w:eastAsiaTheme="minorEastAsia" w:hAnsiTheme="minorHAnsi" w:cstheme="minorBidi"/>
          <w:noProof/>
          <w:kern w:val="2"/>
          <w:sz w:val="22"/>
          <w:szCs w:val="22"/>
          <w14:ligatures w14:val="standardContextual"/>
        </w:rPr>
        <w:tab/>
      </w:r>
      <w:r>
        <w:rPr>
          <w:noProof/>
        </w:rPr>
        <w:t>I_CONTACTPERSON</w:t>
      </w:r>
      <w:r>
        <w:rPr>
          <w:noProof/>
        </w:rPr>
        <w:tab/>
      </w:r>
      <w:r>
        <w:rPr>
          <w:noProof/>
        </w:rPr>
        <w:fldChar w:fldCharType="begin"/>
      </w:r>
      <w:r>
        <w:rPr>
          <w:noProof/>
        </w:rPr>
        <w:instrText xml:space="preserve"> PAGEREF _Toc147747727 \h </w:instrText>
      </w:r>
      <w:r>
        <w:rPr>
          <w:noProof/>
        </w:rPr>
      </w:r>
      <w:r>
        <w:rPr>
          <w:noProof/>
        </w:rPr>
        <w:fldChar w:fldCharType="separate"/>
      </w:r>
      <w:r>
        <w:rPr>
          <w:noProof/>
        </w:rPr>
        <w:t>17</w:t>
      </w:r>
      <w:r>
        <w:rPr>
          <w:noProof/>
        </w:rPr>
        <w:fldChar w:fldCharType="end"/>
      </w:r>
    </w:p>
    <w:p w14:paraId="326D3F3C" w14:textId="7C9F518C"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4.4</w:t>
      </w:r>
      <w:r>
        <w:rPr>
          <w:rFonts w:asciiTheme="minorHAnsi" w:eastAsiaTheme="minorEastAsia" w:hAnsiTheme="minorHAnsi" w:cstheme="minorBidi"/>
          <w:noProof/>
          <w:kern w:val="2"/>
          <w:sz w:val="22"/>
          <w:szCs w:val="22"/>
          <w14:ligatures w14:val="standardContextual"/>
        </w:rPr>
        <w:tab/>
      </w:r>
      <w:r>
        <w:rPr>
          <w:noProof/>
        </w:rPr>
        <w:t>I_DELIVERYDAYS</w:t>
      </w:r>
      <w:r>
        <w:rPr>
          <w:noProof/>
        </w:rPr>
        <w:tab/>
      </w:r>
      <w:r>
        <w:rPr>
          <w:noProof/>
        </w:rPr>
        <w:fldChar w:fldCharType="begin"/>
      </w:r>
      <w:r>
        <w:rPr>
          <w:noProof/>
        </w:rPr>
        <w:instrText xml:space="preserve"> PAGEREF _Toc147747728 \h </w:instrText>
      </w:r>
      <w:r>
        <w:rPr>
          <w:noProof/>
        </w:rPr>
      </w:r>
      <w:r>
        <w:rPr>
          <w:noProof/>
        </w:rPr>
        <w:fldChar w:fldCharType="separate"/>
      </w:r>
      <w:r>
        <w:rPr>
          <w:noProof/>
        </w:rPr>
        <w:t>17</w:t>
      </w:r>
      <w:r>
        <w:rPr>
          <w:noProof/>
        </w:rPr>
        <w:fldChar w:fldCharType="end"/>
      </w:r>
    </w:p>
    <w:p w14:paraId="241FC13C" w14:textId="3168CC0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4.5</w:t>
      </w:r>
      <w:r>
        <w:rPr>
          <w:rFonts w:asciiTheme="minorHAnsi" w:eastAsiaTheme="minorEastAsia" w:hAnsiTheme="minorHAnsi" w:cstheme="minorBidi"/>
          <w:noProof/>
          <w:kern w:val="2"/>
          <w:sz w:val="22"/>
          <w:szCs w:val="22"/>
          <w14:ligatures w14:val="standardContextual"/>
        </w:rPr>
        <w:tab/>
      </w:r>
      <w:r>
        <w:rPr>
          <w:noProof/>
        </w:rPr>
        <w:t>I_DEPARTMENT</w:t>
      </w:r>
      <w:r>
        <w:rPr>
          <w:noProof/>
        </w:rPr>
        <w:tab/>
      </w:r>
      <w:r>
        <w:rPr>
          <w:noProof/>
        </w:rPr>
        <w:fldChar w:fldCharType="begin"/>
      </w:r>
      <w:r>
        <w:rPr>
          <w:noProof/>
        </w:rPr>
        <w:instrText xml:space="preserve"> PAGEREF _Toc147747729 \h </w:instrText>
      </w:r>
      <w:r>
        <w:rPr>
          <w:noProof/>
        </w:rPr>
      </w:r>
      <w:r>
        <w:rPr>
          <w:noProof/>
        </w:rPr>
        <w:fldChar w:fldCharType="separate"/>
      </w:r>
      <w:r>
        <w:rPr>
          <w:noProof/>
        </w:rPr>
        <w:t>18</w:t>
      </w:r>
      <w:r>
        <w:rPr>
          <w:noProof/>
        </w:rPr>
        <w:fldChar w:fldCharType="end"/>
      </w:r>
    </w:p>
    <w:p w14:paraId="7144DC82" w14:textId="713D6EB1"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4.6</w:t>
      </w:r>
      <w:r>
        <w:rPr>
          <w:rFonts w:asciiTheme="minorHAnsi" w:eastAsiaTheme="minorEastAsia" w:hAnsiTheme="minorHAnsi" w:cstheme="minorBidi"/>
          <w:noProof/>
          <w:kern w:val="2"/>
          <w:sz w:val="22"/>
          <w:szCs w:val="22"/>
          <w14:ligatures w14:val="standardContextual"/>
        </w:rPr>
        <w:tab/>
      </w:r>
      <w:r>
        <w:rPr>
          <w:noProof/>
        </w:rPr>
        <w:t>I_CONSUMPTIONPOINT</w:t>
      </w:r>
      <w:r>
        <w:rPr>
          <w:noProof/>
        </w:rPr>
        <w:tab/>
      </w:r>
      <w:r>
        <w:rPr>
          <w:noProof/>
        </w:rPr>
        <w:fldChar w:fldCharType="begin"/>
      </w:r>
      <w:r>
        <w:rPr>
          <w:noProof/>
        </w:rPr>
        <w:instrText xml:space="preserve"> PAGEREF _Toc147747730 \h </w:instrText>
      </w:r>
      <w:r>
        <w:rPr>
          <w:noProof/>
        </w:rPr>
      </w:r>
      <w:r>
        <w:rPr>
          <w:noProof/>
        </w:rPr>
        <w:fldChar w:fldCharType="separate"/>
      </w:r>
      <w:r>
        <w:rPr>
          <w:noProof/>
        </w:rPr>
        <w:t>18</w:t>
      </w:r>
      <w:r>
        <w:rPr>
          <w:noProof/>
        </w:rPr>
        <w:fldChar w:fldCharType="end"/>
      </w:r>
    </w:p>
    <w:p w14:paraId="79CC4C87" w14:textId="6C323972"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4.7</w:t>
      </w:r>
      <w:r>
        <w:rPr>
          <w:rFonts w:asciiTheme="minorHAnsi" w:eastAsiaTheme="minorEastAsia" w:hAnsiTheme="minorHAnsi" w:cstheme="minorBidi"/>
          <w:noProof/>
          <w:kern w:val="2"/>
          <w:sz w:val="22"/>
          <w:szCs w:val="22"/>
          <w14:ligatures w14:val="standardContextual"/>
        </w:rPr>
        <w:tab/>
      </w:r>
      <w:r>
        <w:rPr>
          <w:noProof/>
        </w:rPr>
        <w:t>I_CONTACTCALLS</w:t>
      </w:r>
      <w:r>
        <w:rPr>
          <w:noProof/>
        </w:rPr>
        <w:tab/>
      </w:r>
      <w:r>
        <w:rPr>
          <w:noProof/>
        </w:rPr>
        <w:fldChar w:fldCharType="begin"/>
      </w:r>
      <w:r>
        <w:rPr>
          <w:noProof/>
        </w:rPr>
        <w:instrText xml:space="preserve"> PAGEREF _Toc147747731 \h </w:instrText>
      </w:r>
      <w:r>
        <w:rPr>
          <w:noProof/>
        </w:rPr>
      </w:r>
      <w:r>
        <w:rPr>
          <w:noProof/>
        </w:rPr>
        <w:fldChar w:fldCharType="separate"/>
      </w:r>
      <w:r>
        <w:rPr>
          <w:noProof/>
        </w:rPr>
        <w:t>19</w:t>
      </w:r>
      <w:r>
        <w:rPr>
          <w:noProof/>
        </w:rPr>
        <w:fldChar w:fldCharType="end"/>
      </w:r>
    </w:p>
    <w:p w14:paraId="2DA0C710" w14:textId="760D3481"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4.8</w:t>
      </w:r>
      <w:r>
        <w:rPr>
          <w:rFonts w:asciiTheme="minorHAnsi" w:eastAsiaTheme="minorEastAsia" w:hAnsiTheme="minorHAnsi" w:cstheme="minorBidi"/>
          <w:noProof/>
          <w:kern w:val="2"/>
          <w:sz w:val="22"/>
          <w:szCs w:val="22"/>
          <w14:ligatures w14:val="standardContextual"/>
        </w:rPr>
        <w:tab/>
      </w:r>
      <w:r>
        <w:rPr>
          <w:noProof/>
        </w:rPr>
        <w:t>I_CONTACTCALLS_FOLLOWUP</w:t>
      </w:r>
      <w:r>
        <w:rPr>
          <w:noProof/>
        </w:rPr>
        <w:tab/>
      </w:r>
      <w:r>
        <w:rPr>
          <w:noProof/>
        </w:rPr>
        <w:fldChar w:fldCharType="begin"/>
      </w:r>
      <w:r>
        <w:rPr>
          <w:noProof/>
        </w:rPr>
        <w:instrText xml:space="preserve"> PAGEREF _Toc147747732 \h </w:instrText>
      </w:r>
      <w:r>
        <w:rPr>
          <w:noProof/>
        </w:rPr>
      </w:r>
      <w:r>
        <w:rPr>
          <w:noProof/>
        </w:rPr>
        <w:fldChar w:fldCharType="separate"/>
      </w:r>
      <w:r>
        <w:rPr>
          <w:noProof/>
        </w:rPr>
        <w:t>19</w:t>
      </w:r>
      <w:r>
        <w:rPr>
          <w:noProof/>
        </w:rPr>
        <w:fldChar w:fldCharType="end"/>
      </w:r>
    </w:p>
    <w:p w14:paraId="0C017992" w14:textId="5E7D7DB9"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4.9</w:t>
      </w:r>
      <w:r>
        <w:rPr>
          <w:rFonts w:asciiTheme="minorHAnsi" w:eastAsiaTheme="minorEastAsia" w:hAnsiTheme="minorHAnsi" w:cstheme="minorBidi"/>
          <w:noProof/>
          <w:kern w:val="2"/>
          <w:sz w:val="22"/>
          <w:szCs w:val="22"/>
          <w14:ligatures w14:val="standardContextual"/>
        </w:rPr>
        <w:tab/>
      </w:r>
      <w:r>
        <w:rPr>
          <w:noProof/>
        </w:rPr>
        <w:t>I_CREDITCARD</w:t>
      </w:r>
      <w:r>
        <w:rPr>
          <w:noProof/>
        </w:rPr>
        <w:tab/>
      </w:r>
      <w:r>
        <w:rPr>
          <w:noProof/>
        </w:rPr>
        <w:fldChar w:fldCharType="begin"/>
      </w:r>
      <w:r>
        <w:rPr>
          <w:noProof/>
        </w:rPr>
        <w:instrText xml:space="preserve"> PAGEREF _Toc147747733 \h </w:instrText>
      </w:r>
      <w:r>
        <w:rPr>
          <w:noProof/>
        </w:rPr>
      </w:r>
      <w:r>
        <w:rPr>
          <w:noProof/>
        </w:rPr>
        <w:fldChar w:fldCharType="separate"/>
      </w:r>
      <w:r>
        <w:rPr>
          <w:noProof/>
        </w:rPr>
        <w:t>19</w:t>
      </w:r>
      <w:r>
        <w:rPr>
          <w:noProof/>
        </w:rPr>
        <w:fldChar w:fldCharType="end"/>
      </w:r>
    </w:p>
    <w:p w14:paraId="2FA197D4" w14:textId="07866EC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4.10</w:t>
      </w:r>
      <w:r>
        <w:rPr>
          <w:rFonts w:asciiTheme="minorHAnsi" w:eastAsiaTheme="minorEastAsia" w:hAnsiTheme="minorHAnsi" w:cstheme="minorBidi"/>
          <w:noProof/>
          <w:kern w:val="2"/>
          <w:sz w:val="22"/>
          <w:szCs w:val="22"/>
          <w14:ligatures w14:val="standardContextual"/>
        </w:rPr>
        <w:tab/>
      </w:r>
      <w:r>
        <w:rPr>
          <w:noProof/>
        </w:rPr>
        <w:t>I_CUSTOMERCREDITCARD</w:t>
      </w:r>
      <w:r>
        <w:rPr>
          <w:noProof/>
        </w:rPr>
        <w:tab/>
      </w:r>
      <w:r>
        <w:rPr>
          <w:noProof/>
        </w:rPr>
        <w:fldChar w:fldCharType="begin"/>
      </w:r>
      <w:r>
        <w:rPr>
          <w:noProof/>
        </w:rPr>
        <w:instrText xml:space="preserve"> PAGEREF _Toc147747734 \h </w:instrText>
      </w:r>
      <w:r>
        <w:rPr>
          <w:noProof/>
        </w:rPr>
      </w:r>
      <w:r>
        <w:rPr>
          <w:noProof/>
        </w:rPr>
        <w:fldChar w:fldCharType="separate"/>
      </w:r>
      <w:r>
        <w:rPr>
          <w:noProof/>
        </w:rPr>
        <w:t>20</w:t>
      </w:r>
      <w:r>
        <w:rPr>
          <w:noProof/>
        </w:rPr>
        <w:fldChar w:fldCharType="end"/>
      </w:r>
    </w:p>
    <w:p w14:paraId="654A65EC" w14:textId="5FED612B"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4.11</w:t>
      </w:r>
      <w:r>
        <w:rPr>
          <w:rFonts w:asciiTheme="minorHAnsi" w:eastAsiaTheme="minorEastAsia" w:hAnsiTheme="minorHAnsi" w:cstheme="minorBidi"/>
          <w:noProof/>
          <w:kern w:val="2"/>
          <w:sz w:val="22"/>
          <w:szCs w:val="22"/>
          <w14:ligatures w14:val="standardContextual"/>
        </w:rPr>
        <w:tab/>
      </w:r>
      <w:r>
        <w:rPr>
          <w:noProof/>
        </w:rPr>
        <w:t>I_GENERALUSERINSTRUCTION</w:t>
      </w:r>
      <w:r>
        <w:rPr>
          <w:noProof/>
        </w:rPr>
        <w:tab/>
      </w:r>
      <w:r>
        <w:rPr>
          <w:noProof/>
        </w:rPr>
        <w:fldChar w:fldCharType="begin"/>
      </w:r>
      <w:r>
        <w:rPr>
          <w:noProof/>
        </w:rPr>
        <w:instrText xml:space="preserve"> PAGEREF _Toc147747735 \h </w:instrText>
      </w:r>
      <w:r>
        <w:rPr>
          <w:noProof/>
        </w:rPr>
      </w:r>
      <w:r>
        <w:rPr>
          <w:noProof/>
        </w:rPr>
        <w:fldChar w:fldCharType="separate"/>
      </w:r>
      <w:r>
        <w:rPr>
          <w:noProof/>
        </w:rPr>
        <w:t>20</w:t>
      </w:r>
      <w:r>
        <w:rPr>
          <w:noProof/>
        </w:rPr>
        <w:fldChar w:fldCharType="end"/>
      </w:r>
    </w:p>
    <w:p w14:paraId="7234FAA1" w14:textId="7ECDEDBE"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4.12</w:t>
      </w:r>
      <w:r>
        <w:rPr>
          <w:rFonts w:asciiTheme="minorHAnsi" w:eastAsiaTheme="minorEastAsia" w:hAnsiTheme="minorHAnsi" w:cstheme="minorBidi"/>
          <w:noProof/>
          <w:kern w:val="2"/>
          <w:sz w:val="22"/>
          <w:szCs w:val="22"/>
          <w14:ligatures w14:val="standardContextual"/>
        </w:rPr>
        <w:tab/>
      </w:r>
      <w:r>
        <w:rPr>
          <w:noProof/>
        </w:rPr>
        <w:t>I_CUSTOMERUSERINSTRUCTION</w:t>
      </w:r>
      <w:r>
        <w:rPr>
          <w:noProof/>
        </w:rPr>
        <w:tab/>
      </w:r>
      <w:r>
        <w:rPr>
          <w:noProof/>
        </w:rPr>
        <w:fldChar w:fldCharType="begin"/>
      </w:r>
      <w:r>
        <w:rPr>
          <w:noProof/>
        </w:rPr>
        <w:instrText xml:space="preserve"> PAGEREF _Toc147747736 \h </w:instrText>
      </w:r>
      <w:r>
        <w:rPr>
          <w:noProof/>
        </w:rPr>
      </w:r>
      <w:r>
        <w:rPr>
          <w:noProof/>
        </w:rPr>
        <w:fldChar w:fldCharType="separate"/>
      </w:r>
      <w:r>
        <w:rPr>
          <w:noProof/>
        </w:rPr>
        <w:t>20</w:t>
      </w:r>
      <w:r>
        <w:rPr>
          <w:noProof/>
        </w:rPr>
        <w:fldChar w:fldCharType="end"/>
      </w:r>
    </w:p>
    <w:p w14:paraId="757FE1E7" w14:textId="1E30A03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4.13</w:t>
      </w:r>
      <w:r>
        <w:rPr>
          <w:rFonts w:asciiTheme="minorHAnsi" w:eastAsiaTheme="minorEastAsia" w:hAnsiTheme="minorHAnsi" w:cstheme="minorBidi"/>
          <w:noProof/>
          <w:kern w:val="2"/>
          <w:sz w:val="22"/>
          <w:szCs w:val="22"/>
          <w14:ligatures w14:val="standardContextual"/>
        </w:rPr>
        <w:tab/>
      </w:r>
      <w:r>
        <w:rPr>
          <w:noProof/>
        </w:rPr>
        <w:t>I_COSTCENTER</w:t>
      </w:r>
      <w:r>
        <w:rPr>
          <w:noProof/>
        </w:rPr>
        <w:tab/>
      </w:r>
      <w:r>
        <w:rPr>
          <w:noProof/>
        </w:rPr>
        <w:fldChar w:fldCharType="begin"/>
      </w:r>
      <w:r>
        <w:rPr>
          <w:noProof/>
        </w:rPr>
        <w:instrText xml:space="preserve"> PAGEREF _Toc147747737 \h </w:instrText>
      </w:r>
      <w:r>
        <w:rPr>
          <w:noProof/>
        </w:rPr>
      </w:r>
      <w:r>
        <w:rPr>
          <w:noProof/>
        </w:rPr>
        <w:fldChar w:fldCharType="separate"/>
      </w:r>
      <w:r>
        <w:rPr>
          <w:noProof/>
        </w:rPr>
        <w:t>21</w:t>
      </w:r>
      <w:r>
        <w:rPr>
          <w:noProof/>
        </w:rPr>
        <w:fldChar w:fldCharType="end"/>
      </w:r>
    </w:p>
    <w:p w14:paraId="460A5F04" w14:textId="0159EFE7" w:rsidR="009062F8" w:rsidRDefault="009062F8">
      <w:pPr>
        <w:pStyle w:val="TOC2"/>
        <w:rPr>
          <w:rFonts w:asciiTheme="minorHAnsi" w:eastAsiaTheme="minorEastAsia" w:hAnsiTheme="minorHAnsi" w:cstheme="minorBidi"/>
          <w:noProof/>
          <w:kern w:val="2"/>
          <w:sz w:val="22"/>
          <w:szCs w:val="22"/>
          <w14:ligatures w14:val="standardContextual"/>
        </w:rPr>
      </w:pPr>
      <w:r w:rsidRPr="000146E5">
        <w:rPr>
          <w:noProof/>
        </w:rPr>
        <w:t>4.14</w:t>
      </w:r>
      <w:r w:rsidRPr="000146E5">
        <w:rPr>
          <w:rFonts w:asciiTheme="minorHAnsi" w:eastAsiaTheme="minorEastAsia" w:hAnsiTheme="minorHAnsi" w:cstheme="minorBidi"/>
          <w:noProof/>
          <w:kern w:val="2"/>
          <w:sz w:val="22"/>
          <w:szCs w:val="22"/>
          <w14:ligatures w14:val="standardContextual"/>
        </w:rPr>
        <w:tab/>
      </w:r>
      <w:r w:rsidRPr="000146E5">
        <w:rPr>
          <w:noProof/>
        </w:rPr>
        <w:t>I_CONTRACT</w:t>
      </w:r>
      <w:r>
        <w:rPr>
          <w:noProof/>
        </w:rPr>
        <w:tab/>
      </w:r>
      <w:r>
        <w:rPr>
          <w:noProof/>
        </w:rPr>
        <w:fldChar w:fldCharType="begin"/>
      </w:r>
      <w:r>
        <w:rPr>
          <w:noProof/>
        </w:rPr>
        <w:instrText xml:space="preserve"> PAGEREF _Toc147747738 \h </w:instrText>
      </w:r>
      <w:r>
        <w:rPr>
          <w:noProof/>
        </w:rPr>
      </w:r>
      <w:r>
        <w:rPr>
          <w:noProof/>
        </w:rPr>
        <w:fldChar w:fldCharType="separate"/>
      </w:r>
      <w:r>
        <w:rPr>
          <w:noProof/>
        </w:rPr>
        <w:t>21</w:t>
      </w:r>
      <w:r>
        <w:rPr>
          <w:noProof/>
        </w:rPr>
        <w:fldChar w:fldCharType="end"/>
      </w:r>
    </w:p>
    <w:p w14:paraId="16EBFF49" w14:textId="49D043A8"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4.15</w:t>
      </w:r>
      <w:r>
        <w:rPr>
          <w:rFonts w:asciiTheme="minorHAnsi" w:eastAsiaTheme="minorEastAsia" w:hAnsiTheme="minorHAnsi" w:cstheme="minorBidi"/>
          <w:noProof/>
          <w:kern w:val="2"/>
          <w:sz w:val="22"/>
          <w:szCs w:val="22"/>
          <w14:ligatures w14:val="standardContextual"/>
        </w:rPr>
        <w:tab/>
      </w:r>
      <w:r>
        <w:rPr>
          <w:noProof/>
        </w:rPr>
        <w:t>I_CONTRACTPRICELIST</w:t>
      </w:r>
      <w:r>
        <w:rPr>
          <w:noProof/>
        </w:rPr>
        <w:tab/>
      </w:r>
      <w:r>
        <w:rPr>
          <w:noProof/>
        </w:rPr>
        <w:fldChar w:fldCharType="begin"/>
      </w:r>
      <w:r>
        <w:rPr>
          <w:noProof/>
        </w:rPr>
        <w:instrText xml:space="preserve"> PAGEREF _Toc147747739 \h </w:instrText>
      </w:r>
      <w:r>
        <w:rPr>
          <w:noProof/>
        </w:rPr>
      </w:r>
      <w:r>
        <w:rPr>
          <w:noProof/>
        </w:rPr>
        <w:fldChar w:fldCharType="separate"/>
      </w:r>
      <w:r>
        <w:rPr>
          <w:noProof/>
        </w:rPr>
        <w:t>22</w:t>
      </w:r>
      <w:r>
        <w:rPr>
          <w:noProof/>
        </w:rPr>
        <w:fldChar w:fldCharType="end"/>
      </w:r>
    </w:p>
    <w:p w14:paraId="76AD5D65" w14:textId="38C7D72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4.16</w:t>
      </w:r>
      <w:r>
        <w:rPr>
          <w:rFonts w:asciiTheme="minorHAnsi" w:eastAsiaTheme="minorEastAsia" w:hAnsiTheme="minorHAnsi" w:cstheme="minorBidi"/>
          <w:noProof/>
          <w:kern w:val="2"/>
          <w:sz w:val="22"/>
          <w:szCs w:val="22"/>
          <w14:ligatures w14:val="standardContextual"/>
        </w:rPr>
        <w:tab/>
      </w:r>
      <w:r>
        <w:rPr>
          <w:noProof/>
        </w:rPr>
        <w:t>I_CONTRACTCUSTOMER</w:t>
      </w:r>
      <w:r>
        <w:rPr>
          <w:noProof/>
        </w:rPr>
        <w:tab/>
      </w:r>
      <w:r>
        <w:rPr>
          <w:noProof/>
        </w:rPr>
        <w:fldChar w:fldCharType="begin"/>
      </w:r>
      <w:r>
        <w:rPr>
          <w:noProof/>
        </w:rPr>
        <w:instrText xml:space="preserve"> PAGEREF _Toc147747740 \h </w:instrText>
      </w:r>
      <w:r>
        <w:rPr>
          <w:noProof/>
        </w:rPr>
      </w:r>
      <w:r>
        <w:rPr>
          <w:noProof/>
        </w:rPr>
        <w:fldChar w:fldCharType="separate"/>
      </w:r>
      <w:r>
        <w:rPr>
          <w:noProof/>
        </w:rPr>
        <w:t>22</w:t>
      </w:r>
      <w:r>
        <w:rPr>
          <w:noProof/>
        </w:rPr>
        <w:fldChar w:fldCharType="end"/>
      </w:r>
    </w:p>
    <w:p w14:paraId="73E4EFA3" w14:textId="71808030"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4.17</w:t>
      </w:r>
      <w:r>
        <w:rPr>
          <w:rFonts w:asciiTheme="minorHAnsi" w:eastAsiaTheme="minorEastAsia" w:hAnsiTheme="minorHAnsi" w:cstheme="minorBidi"/>
          <w:noProof/>
          <w:kern w:val="2"/>
          <w:sz w:val="22"/>
          <w:szCs w:val="22"/>
          <w14:ligatures w14:val="standardContextual"/>
        </w:rPr>
        <w:tab/>
      </w:r>
      <w:r>
        <w:rPr>
          <w:noProof/>
        </w:rPr>
        <w:t>I_CUSTOMERACTIVITIES</w:t>
      </w:r>
      <w:r>
        <w:rPr>
          <w:noProof/>
        </w:rPr>
        <w:tab/>
      </w:r>
      <w:r>
        <w:rPr>
          <w:noProof/>
        </w:rPr>
        <w:fldChar w:fldCharType="begin"/>
      </w:r>
      <w:r>
        <w:rPr>
          <w:noProof/>
        </w:rPr>
        <w:instrText xml:space="preserve"> PAGEREF _Toc147747741 \h </w:instrText>
      </w:r>
      <w:r>
        <w:rPr>
          <w:noProof/>
        </w:rPr>
      </w:r>
      <w:r>
        <w:rPr>
          <w:noProof/>
        </w:rPr>
        <w:fldChar w:fldCharType="separate"/>
      </w:r>
      <w:r>
        <w:rPr>
          <w:noProof/>
        </w:rPr>
        <w:t>23</w:t>
      </w:r>
      <w:r>
        <w:rPr>
          <w:noProof/>
        </w:rPr>
        <w:fldChar w:fldCharType="end"/>
      </w:r>
    </w:p>
    <w:p w14:paraId="30CA3B79" w14:textId="3AADD3A8" w:rsidR="009062F8" w:rsidRDefault="009062F8">
      <w:pPr>
        <w:pStyle w:val="TOC2"/>
        <w:rPr>
          <w:rFonts w:asciiTheme="minorHAnsi" w:eastAsiaTheme="minorEastAsia" w:hAnsiTheme="minorHAnsi" w:cstheme="minorBidi"/>
          <w:noProof/>
          <w:kern w:val="2"/>
          <w:sz w:val="22"/>
          <w:szCs w:val="22"/>
          <w14:ligatures w14:val="standardContextual"/>
        </w:rPr>
      </w:pPr>
      <w:r w:rsidRPr="000146E5">
        <w:rPr>
          <w:noProof/>
        </w:rPr>
        <w:t>4.18</w:t>
      </w:r>
      <w:r w:rsidRPr="000146E5">
        <w:rPr>
          <w:rFonts w:asciiTheme="minorHAnsi" w:eastAsiaTheme="minorEastAsia" w:hAnsiTheme="minorHAnsi" w:cstheme="minorBidi"/>
          <w:noProof/>
          <w:kern w:val="2"/>
          <w:sz w:val="22"/>
          <w:szCs w:val="22"/>
          <w14:ligatures w14:val="standardContextual"/>
        </w:rPr>
        <w:tab/>
      </w:r>
      <w:r w:rsidRPr="000146E5">
        <w:rPr>
          <w:noProof/>
        </w:rPr>
        <w:t>I_DELIVERYPOINT</w:t>
      </w:r>
      <w:r>
        <w:rPr>
          <w:noProof/>
        </w:rPr>
        <w:tab/>
      </w:r>
      <w:r>
        <w:rPr>
          <w:noProof/>
        </w:rPr>
        <w:fldChar w:fldCharType="begin"/>
      </w:r>
      <w:r>
        <w:rPr>
          <w:noProof/>
        </w:rPr>
        <w:instrText xml:space="preserve"> PAGEREF _Toc147747742 \h </w:instrText>
      </w:r>
      <w:r>
        <w:rPr>
          <w:noProof/>
        </w:rPr>
      </w:r>
      <w:r>
        <w:rPr>
          <w:noProof/>
        </w:rPr>
        <w:fldChar w:fldCharType="separate"/>
      </w:r>
      <w:r>
        <w:rPr>
          <w:noProof/>
        </w:rPr>
        <w:t>23</w:t>
      </w:r>
      <w:r>
        <w:rPr>
          <w:noProof/>
        </w:rPr>
        <w:fldChar w:fldCharType="end"/>
      </w:r>
    </w:p>
    <w:p w14:paraId="59586327" w14:textId="0AAC07C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4.19</w:t>
      </w:r>
      <w:r>
        <w:rPr>
          <w:rFonts w:asciiTheme="minorHAnsi" w:eastAsiaTheme="minorEastAsia" w:hAnsiTheme="minorHAnsi" w:cstheme="minorBidi"/>
          <w:noProof/>
          <w:kern w:val="2"/>
          <w:sz w:val="22"/>
          <w:szCs w:val="22"/>
          <w14:ligatures w14:val="standardContextual"/>
        </w:rPr>
        <w:tab/>
      </w:r>
      <w:r>
        <w:rPr>
          <w:noProof/>
        </w:rPr>
        <w:t>I_NONBUSINESSDAY</w:t>
      </w:r>
      <w:r>
        <w:rPr>
          <w:noProof/>
        </w:rPr>
        <w:tab/>
      </w:r>
      <w:r>
        <w:rPr>
          <w:noProof/>
        </w:rPr>
        <w:fldChar w:fldCharType="begin"/>
      </w:r>
      <w:r>
        <w:rPr>
          <w:noProof/>
        </w:rPr>
        <w:instrText xml:space="preserve"> PAGEREF _Toc147747743 \h </w:instrText>
      </w:r>
      <w:r>
        <w:rPr>
          <w:noProof/>
        </w:rPr>
      </w:r>
      <w:r>
        <w:rPr>
          <w:noProof/>
        </w:rPr>
        <w:fldChar w:fldCharType="separate"/>
      </w:r>
      <w:r>
        <w:rPr>
          <w:noProof/>
        </w:rPr>
        <w:t>23</w:t>
      </w:r>
      <w:r>
        <w:rPr>
          <w:noProof/>
        </w:rPr>
        <w:fldChar w:fldCharType="end"/>
      </w:r>
    </w:p>
    <w:p w14:paraId="2EE0B2F9" w14:textId="2FB9E073"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4.20</w:t>
      </w:r>
      <w:r>
        <w:rPr>
          <w:rFonts w:asciiTheme="minorHAnsi" w:eastAsiaTheme="minorEastAsia" w:hAnsiTheme="minorHAnsi" w:cstheme="minorBidi"/>
          <w:noProof/>
          <w:kern w:val="2"/>
          <w:sz w:val="22"/>
          <w:szCs w:val="22"/>
          <w14:ligatures w14:val="standardContextual"/>
        </w:rPr>
        <w:tab/>
      </w:r>
      <w:r>
        <w:rPr>
          <w:noProof/>
        </w:rPr>
        <w:t>I_CUSTOMERBUDGETDEFINITION</w:t>
      </w:r>
      <w:r>
        <w:rPr>
          <w:noProof/>
        </w:rPr>
        <w:tab/>
      </w:r>
      <w:r>
        <w:rPr>
          <w:noProof/>
        </w:rPr>
        <w:fldChar w:fldCharType="begin"/>
      </w:r>
      <w:r>
        <w:rPr>
          <w:noProof/>
        </w:rPr>
        <w:instrText xml:space="preserve"> PAGEREF _Toc147747744 \h </w:instrText>
      </w:r>
      <w:r>
        <w:rPr>
          <w:noProof/>
        </w:rPr>
      </w:r>
      <w:r>
        <w:rPr>
          <w:noProof/>
        </w:rPr>
        <w:fldChar w:fldCharType="separate"/>
      </w:r>
      <w:r>
        <w:rPr>
          <w:noProof/>
        </w:rPr>
        <w:t>24</w:t>
      </w:r>
      <w:r>
        <w:rPr>
          <w:noProof/>
        </w:rPr>
        <w:fldChar w:fldCharType="end"/>
      </w:r>
    </w:p>
    <w:p w14:paraId="7D3ED232" w14:textId="29A5966A"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4.21</w:t>
      </w:r>
      <w:r>
        <w:rPr>
          <w:rFonts w:asciiTheme="minorHAnsi" w:eastAsiaTheme="minorEastAsia" w:hAnsiTheme="minorHAnsi" w:cstheme="minorBidi"/>
          <w:noProof/>
          <w:kern w:val="2"/>
          <w:sz w:val="22"/>
          <w:szCs w:val="22"/>
          <w14:ligatures w14:val="standardContextual"/>
        </w:rPr>
        <w:tab/>
      </w:r>
      <w:r>
        <w:rPr>
          <w:noProof/>
        </w:rPr>
        <w:t>I_NOBUDGETDEPARTMENT</w:t>
      </w:r>
      <w:r>
        <w:rPr>
          <w:noProof/>
        </w:rPr>
        <w:tab/>
      </w:r>
      <w:r>
        <w:rPr>
          <w:noProof/>
        </w:rPr>
        <w:fldChar w:fldCharType="begin"/>
      </w:r>
      <w:r>
        <w:rPr>
          <w:noProof/>
        </w:rPr>
        <w:instrText xml:space="preserve"> PAGEREF _Toc147747745 \h </w:instrText>
      </w:r>
      <w:r>
        <w:rPr>
          <w:noProof/>
        </w:rPr>
      </w:r>
      <w:r>
        <w:rPr>
          <w:noProof/>
        </w:rPr>
        <w:fldChar w:fldCharType="separate"/>
      </w:r>
      <w:r>
        <w:rPr>
          <w:noProof/>
        </w:rPr>
        <w:t>24</w:t>
      </w:r>
      <w:r>
        <w:rPr>
          <w:noProof/>
        </w:rPr>
        <w:fldChar w:fldCharType="end"/>
      </w:r>
    </w:p>
    <w:p w14:paraId="6E12BCE6" w14:textId="5640291D"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4.22</w:t>
      </w:r>
      <w:r>
        <w:rPr>
          <w:rFonts w:asciiTheme="minorHAnsi" w:eastAsiaTheme="minorEastAsia" w:hAnsiTheme="minorHAnsi" w:cstheme="minorBidi"/>
          <w:noProof/>
          <w:kern w:val="2"/>
          <w:sz w:val="22"/>
          <w:szCs w:val="22"/>
          <w14:ligatures w14:val="standardContextual"/>
        </w:rPr>
        <w:tab/>
      </w:r>
      <w:r>
        <w:rPr>
          <w:noProof/>
        </w:rPr>
        <w:t>I_STOCKCOUNTSCHEDULE</w:t>
      </w:r>
      <w:r>
        <w:rPr>
          <w:noProof/>
        </w:rPr>
        <w:tab/>
      </w:r>
      <w:r>
        <w:rPr>
          <w:noProof/>
        </w:rPr>
        <w:fldChar w:fldCharType="begin"/>
      </w:r>
      <w:r>
        <w:rPr>
          <w:noProof/>
        </w:rPr>
        <w:instrText xml:space="preserve"> PAGEREF _Toc147747746 \h </w:instrText>
      </w:r>
      <w:r>
        <w:rPr>
          <w:noProof/>
        </w:rPr>
      </w:r>
      <w:r>
        <w:rPr>
          <w:noProof/>
        </w:rPr>
        <w:fldChar w:fldCharType="separate"/>
      </w:r>
      <w:r>
        <w:rPr>
          <w:noProof/>
        </w:rPr>
        <w:t>24</w:t>
      </w:r>
      <w:r>
        <w:rPr>
          <w:noProof/>
        </w:rPr>
        <w:fldChar w:fldCharType="end"/>
      </w:r>
    </w:p>
    <w:p w14:paraId="5FE5C3C1" w14:textId="68033F2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4.23</w:t>
      </w:r>
      <w:r>
        <w:rPr>
          <w:rFonts w:asciiTheme="minorHAnsi" w:eastAsiaTheme="minorEastAsia" w:hAnsiTheme="minorHAnsi" w:cstheme="minorBidi"/>
          <w:noProof/>
          <w:kern w:val="2"/>
          <w:sz w:val="22"/>
          <w:szCs w:val="22"/>
          <w14:ligatures w14:val="standardContextual"/>
        </w:rPr>
        <w:tab/>
      </w:r>
      <w:r>
        <w:rPr>
          <w:noProof/>
        </w:rPr>
        <w:t>I_STOCKCOUNTSCHEDULEDIST</w:t>
      </w:r>
      <w:r>
        <w:rPr>
          <w:noProof/>
        </w:rPr>
        <w:tab/>
      </w:r>
      <w:r>
        <w:rPr>
          <w:noProof/>
        </w:rPr>
        <w:fldChar w:fldCharType="begin"/>
      </w:r>
      <w:r>
        <w:rPr>
          <w:noProof/>
        </w:rPr>
        <w:instrText xml:space="preserve"> PAGEREF _Toc147747747 \h </w:instrText>
      </w:r>
      <w:r>
        <w:rPr>
          <w:noProof/>
        </w:rPr>
      </w:r>
      <w:r>
        <w:rPr>
          <w:noProof/>
        </w:rPr>
        <w:fldChar w:fldCharType="separate"/>
      </w:r>
      <w:r>
        <w:rPr>
          <w:noProof/>
        </w:rPr>
        <w:t>24</w:t>
      </w:r>
      <w:r>
        <w:rPr>
          <w:noProof/>
        </w:rPr>
        <w:fldChar w:fldCharType="end"/>
      </w:r>
    </w:p>
    <w:p w14:paraId="0C93BB3A" w14:textId="558CB761"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4.24</w:t>
      </w:r>
      <w:r>
        <w:rPr>
          <w:rFonts w:asciiTheme="minorHAnsi" w:eastAsiaTheme="minorEastAsia" w:hAnsiTheme="minorHAnsi" w:cstheme="minorBidi"/>
          <w:noProof/>
          <w:kern w:val="2"/>
          <w:sz w:val="22"/>
          <w:szCs w:val="22"/>
          <w14:ligatures w14:val="standardContextual"/>
        </w:rPr>
        <w:tab/>
      </w:r>
      <w:r>
        <w:rPr>
          <w:noProof/>
        </w:rPr>
        <w:t>I_STOCKCOUNTSCHEDULEDAY</w:t>
      </w:r>
      <w:r>
        <w:rPr>
          <w:noProof/>
        </w:rPr>
        <w:tab/>
      </w:r>
      <w:r>
        <w:rPr>
          <w:noProof/>
        </w:rPr>
        <w:fldChar w:fldCharType="begin"/>
      </w:r>
      <w:r>
        <w:rPr>
          <w:noProof/>
        </w:rPr>
        <w:instrText xml:space="preserve"> PAGEREF _Toc147747748 \h </w:instrText>
      </w:r>
      <w:r>
        <w:rPr>
          <w:noProof/>
        </w:rPr>
      </w:r>
      <w:r>
        <w:rPr>
          <w:noProof/>
        </w:rPr>
        <w:fldChar w:fldCharType="separate"/>
      </w:r>
      <w:r>
        <w:rPr>
          <w:noProof/>
        </w:rPr>
        <w:t>24</w:t>
      </w:r>
      <w:r>
        <w:rPr>
          <w:noProof/>
        </w:rPr>
        <w:fldChar w:fldCharType="end"/>
      </w:r>
    </w:p>
    <w:p w14:paraId="1A825A11" w14:textId="273CB32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4.25</w:t>
      </w:r>
      <w:r>
        <w:rPr>
          <w:rFonts w:asciiTheme="minorHAnsi" w:eastAsiaTheme="minorEastAsia" w:hAnsiTheme="minorHAnsi" w:cstheme="minorBidi"/>
          <w:noProof/>
          <w:kern w:val="2"/>
          <w:sz w:val="22"/>
          <w:szCs w:val="22"/>
          <w14:ligatures w14:val="standardContextual"/>
        </w:rPr>
        <w:tab/>
      </w:r>
      <w:r>
        <w:rPr>
          <w:noProof/>
        </w:rPr>
        <w:t>I_CUSTOMERPREPCHARGE</w:t>
      </w:r>
      <w:r>
        <w:rPr>
          <w:noProof/>
        </w:rPr>
        <w:tab/>
      </w:r>
      <w:r>
        <w:rPr>
          <w:noProof/>
        </w:rPr>
        <w:fldChar w:fldCharType="begin"/>
      </w:r>
      <w:r>
        <w:rPr>
          <w:noProof/>
        </w:rPr>
        <w:instrText xml:space="preserve"> PAGEREF _Toc147747749 \h </w:instrText>
      </w:r>
      <w:r>
        <w:rPr>
          <w:noProof/>
        </w:rPr>
      </w:r>
      <w:r>
        <w:rPr>
          <w:noProof/>
        </w:rPr>
        <w:fldChar w:fldCharType="separate"/>
      </w:r>
      <w:r>
        <w:rPr>
          <w:noProof/>
        </w:rPr>
        <w:t>24</w:t>
      </w:r>
      <w:r>
        <w:rPr>
          <w:noProof/>
        </w:rPr>
        <w:fldChar w:fldCharType="end"/>
      </w:r>
    </w:p>
    <w:p w14:paraId="15C60848" w14:textId="61EBEB35"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4.26</w:t>
      </w:r>
      <w:r>
        <w:rPr>
          <w:rFonts w:asciiTheme="minorHAnsi" w:eastAsiaTheme="minorEastAsia" w:hAnsiTheme="minorHAnsi" w:cstheme="minorBidi"/>
          <w:noProof/>
          <w:kern w:val="2"/>
          <w:sz w:val="22"/>
          <w:szCs w:val="22"/>
          <w14:ligatures w14:val="standardContextual"/>
        </w:rPr>
        <w:tab/>
      </w:r>
      <w:r>
        <w:rPr>
          <w:noProof/>
        </w:rPr>
        <w:t>I_CUSTOMERSURVEY</w:t>
      </w:r>
      <w:r>
        <w:rPr>
          <w:noProof/>
        </w:rPr>
        <w:tab/>
      </w:r>
      <w:r>
        <w:rPr>
          <w:noProof/>
        </w:rPr>
        <w:fldChar w:fldCharType="begin"/>
      </w:r>
      <w:r>
        <w:rPr>
          <w:noProof/>
        </w:rPr>
        <w:instrText xml:space="preserve"> PAGEREF _Toc147747750 \h </w:instrText>
      </w:r>
      <w:r>
        <w:rPr>
          <w:noProof/>
        </w:rPr>
      </w:r>
      <w:r>
        <w:rPr>
          <w:noProof/>
        </w:rPr>
        <w:fldChar w:fldCharType="separate"/>
      </w:r>
      <w:r>
        <w:rPr>
          <w:noProof/>
        </w:rPr>
        <w:t>25</w:t>
      </w:r>
      <w:r>
        <w:rPr>
          <w:noProof/>
        </w:rPr>
        <w:fldChar w:fldCharType="end"/>
      </w:r>
    </w:p>
    <w:p w14:paraId="69387E48" w14:textId="38C12580"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4.27</w:t>
      </w:r>
      <w:r>
        <w:rPr>
          <w:rFonts w:asciiTheme="minorHAnsi" w:eastAsiaTheme="minorEastAsia" w:hAnsiTheme="minorHAnsi" w:cstheme="minorBidi"/>
          <w:noProof/>
          <w:kern w:val="2"/>
          <w:sz w:val="22"/>
          <w:szCs w:val="22"/>
          <w14:ligatures w14:val="standardContextual"/>
        </w:rPr>
        <w:tab/>
      </w:r>
      <w:r>
        <w:rPr>
          <w:noProof/>
        </w:rPr>
        <w:t>I_PAYBYCUSTOMER</w:t>
      </w:r>
      <w:r>
        <w:rPr>
          <w:noProof/>
        </w:rPr>
        <w:tab/>
      </w:r>
      <w:r>
        <w:rPr>
          <w:noProof/>
        </w:rPr>
        <w:fldChar w:fldCharType="begin"/>
      </w:r>
      <w:r>
        <w:rPr>
          <w:noProof/>
        </w:rPr>
        <w:instrText xml:space="preserve"> PAGEREF _Toc147747751 \h </w:instrText>
      </w:r>
      <w:r>
        <w:rPr>
          <w:noProof/>
        </w:rPr>
      </w:r>
      <w:r>
        <w:rPr>
          <w:noProof/>
        </w:rPr>
        <w:fldChar w:fldCharType="separate"/>
      </w:r>
      <w:r>
        <w:rPr>
          <w:noProof/>
        </w:rPr>
        <w:t>25</w:t>
      </w:r>
      <w:r>
        <w:rPr>
          <w:noProof/>
        </w:rPr>
        <w:fldChar w:fldCharType="end"/>
      </w:r>
    </w:p>
    <w:p w14:paraId="37517EFA" w14:textId="2C1E7CEE"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4.28</w:t>
      </w:r>
      <w:r>
        <w:rPr>
          <w:rFonts w:asciiTheme="minorHAnsi" w:eastAsiaTheme="minorEastAsia" w:hAnsiTheme="minorHAnsi" w:cstheme="minorBidi"/>
          <w:noProof/>
          <w:kern w:val="2"/>
          <w:sz w:val="22"/>
          <w:szCs w:val="22"/>
          <w14:ligatures w14:val="standardContextual"/>
        </w:rPr>
        <w:tab/>
      </w:r>
      <w:r>
        <w:rPr>
          <w:noProof/>
        </w:rPr>
        <w:t>I_CUSTOMERGARMENTCHARGES</w:t>
      </w:r>
      <w:r>
        <w:rPr>
          <w:noProof/>
        </w:rPr>
        <w:tab/>
      </w:r>
      <w:r>
        <w:rPr>
          <w:noProof/>
        </w:rPr>
        <w:fldChar w:fldCharType="begin"/>
      </w:r>
      <w:r>
        <w:rPr>
          <w:noProof/>
        </w:rPr>
        <w:instrText xml:space="preserve"> PAGEREF _Toc147747752 \h </w:instrText>
      </w:r>
      <w:r>
        <w:rPr>
          <w:noProof/>
        </w:rPr>
      </w:r>
      <w:r>
        <w:rPr>
          <w:noProof/>
        </w:rPr>
        <w:fldChar w:fldCharType="separate"/>
      </w:r>
      <w:r>
        <w:rPr>
          <w:noProof/>
        </w:rPr>
        <w:t>25</w:t>
      </w:r>
      <w:r>
        <w:rPr>
          <w:noProof/>
        </w:rPr>
        <w:fldChar w:fldCharType="end"/>
      </w:r>
    </w:p>
    <w:p w14:paraId="4C810919" w14:textId="28F2F5EA"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4.29</w:t>
      </w:r>
      <w:r>
        <w:rPr>
          <w:rFonts w:asciiTheme="minorHAnsi" w:eastAsiaTheme="minorEastAsia" w:hAnsiTheme="minorHAnsi" w:cstheme="minorBidi"/>
          <w:noProof/>
          <w:kern w:val="2"/>
          <w:sz w:val="22"/>
          <w:szCs w:val="22"/>
          <w14:ligatures w14:val="standardContextual"/>
        </w:rPr>
        <w:tab/>
      </w:r>
      <w:r>
        <w:rPr>
          <w:noProof/>
        </w:rPr>
        <w:t>I_CUSTOMERACH</w:t>
      </w:r>
      <w:r>
        <w:rPr>
          <w:noProof/>
        </w:rPr>
        <w:tab/>
      </w:r>
      <w:r>
        <w:rPr>
          <w:noProof/>
        </w:rPr>
        <w:fldChar w:fldCharType="begin"/>
      </w:r>
      <w:r>
        <w:rPr>
          <w:noProof/>
        </w:rPr>
        <w:instrText xml:space="preserve"> PAGEREF _Toc147747753 \h </w:instrText>
      </w:r>
      <w:r>
        <w:rPr>
          <w:noProof/>
        </w:rPr>
      </w:r>
      <w:r>
        <w:rPr>
          <w:noProof/>
        </w:rPr>
        <w:fldChar w:fldCharType="separate"/>
      </w:r>
      <w:r>
        <w:rPr>
          <w:noProof/>
        </w:rPr>
        <w:t>25</w:t>
      </w:r>
      <w:r>
        <w:rPr>
          <w:noProof/>
        </w:rPr>
        <w:fldChar w:fldCharType="end"/>
      </w:r>
    </w:p>
    <w:p w14:paraId="0D46DA7A" w14:textId="42E47C29"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5</w:t>
      </w:r>
      <w:r>
        <w:rPr>
          <w:rFonts w:asciiTheme="minorHAnsi" w:eastAsiaTheme="minorEastAsia" w:hAnsiTheme="minorHAnsi" w:cstheme="minorBidi"/>
          <w:b w:val="0"/>
          <w:noProof/>
          <w:kern w:val="2"/>
          <w:sz w:val="22"/>
          <w:szCs w:val="22"/>
          <w14:ligatures w14:val="standardContextual"/>
        </w:rPr>
        <w:tab/>
      </w:r>
      <w:r w:rsidRPr="00120771">
        <w:rPr>
          <w:noProof/>
        </w:rPr>
        <w:t>Contracts conversion</w:t>
      </w:r>
      <w:r>
        <w:rPr>
          <w:noProof/>
        </w:rPr>
        <w:tab/>
      </w:r>
      <w:r>
        <w:rPr>
          <w:noProof/>
        </w:rPr>
        <w:fldChar w:fldCharType="begin"/>
      </w:r>
      <w:r>
        <w:rPr>
          <w:noProof/>
        </w:rPr>
        <w:instrText xml:space="preserve"> PAGEREF _Toc147747754 \h </w:instrText>
      </w:r>
      <w:r>
        <w:rPr>
          <w:noProof/>
        </w:rPr>
      </w:r>
      <w:r>
        <w:rPr>
          <w:noProof/>
        </w:rPr>
        <w:fldChar w:fldCharType="separate"/>
      </w:r>
      <w:r>
        <w:rPr>
          <w:noProof/>
        </w:rPr>
        <w:t>26</w:t>
      </w:r>
      <w:r>
        <w:rPr>
          <w:noProof/>
        </w:rPr>
        <w:fldChar w:fldCharType="end"/>
      </w:r>
    </w:p>
    <w:p w14:paraId="72383E5A" w14:textId="4E198A09"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w:t>
      </w:r>
      <w:r>
        <w:rPr>
          <w:rFonts w:asciiTheme="minorHAnsi" w:eastAsiaTheme="minorEastAsia" w:hAnsiTheme="minorHAnsi" w:cstheme="minorBidi"/>
          <w:noProof/>
          <w:kern w:val="2"/>
          <w:sz w:val="22"/>
          <w:szCs w:val="22"/>
          <w14:ligatures w14:val="standardContextual"/>
        </w:rPr>
        <w:tab/>
      </w:r>
      <w:r>
        <w:rPr>
          <w:noProof/>
        </w:rPr>
        <w:t>I_PRODUCTLISTPERCUSTOMER</w:t>
      </w:r>
      <w:r>
        <w:rPr>
          <w:noProof/>
        </w:rPr>
        <w:tab/>
      </w:r>
      <w:r>
        <w:rPr>
          <w:noProof/>
        </w:rPr>
        <w:fldChar w:fldCharType="begin"/>
      </w:r>
      <w:r>
        <w:rPr>
          <w:noProof/>
        </w:rPr>
        <w:instrText xml:space="preserve"> PAGEREF _Toc147747755 \h </w:instrText>
      </w:r>
      <w:r>
        <w:rPr>
          <w:noProof/>
        </w:rPr>
      </w:r>
      <w:r>
        <w:rPr>
          <w:noProof/>
        </w:rPr>
        <w:fldChar w:fldCharType="separate"/>
      </w:r>
      <w:r>
        <w:rPr>
          <w:noProof/>
        </w:rPr>
        <w:t>26</w:t>
      </w:r>
      <w:r>
        <w:rPr>
          <w:noProof/>
        </w:rPr>
        <w:fldChar w:fldCharType="end"/>
      </w:r>
    </w:p>
    <w:p w14:paraId="72BD0033" w14:textId="03788286"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5.2</w:t>
      </w:r>
      <w:r>
        <w:rPr>
          <w:rFonts w:asciiTheme="minorHAnsi" w:eastAsiaTheme="minorEastAsia" w:hAnsiTheme="minorHAnsi" w:cstheme="minorBidi"/>
          <w:noProof/>
          <w:kern w:val="2"/>
          <w:sz w:val="22"/>
          <w:szCs w:val="22"/>
          <w14:ligatures w14:val="standardContextual"/>
        </w:rPr>
        <w:tab/>
      </w:r>
      <w:r>
        <w:rPr>
          <w:noProof/>
        </w:rPr>
        <w:t>I_DELIVERYSTANDARDS</w:t>
      </w:r>
      <w:r>
        <w:rPr>
          <w:noProof/>
        </w:rPr>
        <w:tab/>
      </w:r>
      <w:r>
        <w:rPr>
          <w:noProof/>
        </w:rPr>
        <w:fldChar w:fldCharType="begin"/>
      </w:r>
      <w:r>
        <w:rPr>
          <w:noProof/>
        </w:rPr>
        <w:instrText xml:space="preserve"> PAGEREF _Toc147747756 \h </w:instrText>
      </w:r>
      <w:r>
        <w:rPr>
          <w:noProof/>
        </w:rPr>
      </w:r>
      <w:r>
        <w:rPr>
          <w:noProof/>
        </w:rPr>
        <w:fldChar w:fldCharType="separate"/>
      </w:r>
      <w:r>
        <w:rPr>
          <w:noProof/>
        </w:rPr>
        <w:t>30</w:t>
      </w:r>
      <w:r>
        <w:rPr>
          <w:noProof/>
        </w:rPr>
        <w:fldChar w:fldCharType="end"/>
      </w:r>
    </w:p>
    <w:p w14:paraId="57BD87F5" w14:textId="436C3283"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5.3</w:t>
      </w:r>
      <w:r>
        <w:rPr>
          <w:rFonts w:asciiTheme="minorHAnsi" w:eastAsiaTheme="minorEastAsia" w:hAnsiTheme="minorHAnsi" w:cstheme="minorBidi"/>
          <w:noProof/>
          <w:kern w:val="2"/>
          <w:sz w:val="22"/>
          <w:szCs w:val="22"/>
          <w14:ligatures w14:val="standardContextual"/>
        </w:rPr>
        <w:tab/>
      </w:r>
      <w:r>
        <w:rPr>
          <w:noProof/>
        </w:rPr>
        <w:t>I_ONSITEINVADJUSTMENT</w:t>
      </w:r>
      <w:r>
        <w:rPr>
          <w:noProof/>
        </w:rPr>
        <w:tab/>
      </w:r>
      <w:r>
        <w:rPr>
          <w:noProof/>
        </w:rPr>
        <w:fldChar w:fldCharType="begin"/>
      </w:r>
      <w:r>
        <w:rPr>
          <w:noProof/>
        </w:rPr>
        <w:instrText xml:space="preserve"> PAGEREF _Toc147747757 \h </w:instrText>
      </w:r>
      <w:r>
        <w:rPr>
          <w:noProof/>
        </w:rPr>
      </w:r>
      <w:r>
        <w:rPr>
          <w:noProof/>
        </w:rPr>
        <w:fldChar w:fldCharType="separate"/>
      </w:r>
      <w:r>
        <w:rPr>
          <w:noProof/>
        </w:rPr>
        <w:t>31</w:t>
      </w:r>
      <w:r>
        <w:rPr>
          <w:noProof/>
        </w:rPr>
        <w:fldChar w:fldCharType="end"/>
      </w:r>
    </w:p>
    <w:p w14:paraId="1D159D58" w14:textId="6FF4E6AA"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5.4</w:t>
      </w:r>
      <w:r>
        <w:rPr>
          <w:rFonts w:asciiTheme="minorHAnsi" w:eastAsiaTheme="minorEastAsia" w:hAnsiTheme="minorHAnsi" w:cstheme="minorBidi"/>
          <w:noProof/>
          <w:kern w:val="2"/>
          <w:sz w:val="22"/>
          <w:szCs w:val="22"/>
          <w14:ligatures w14:val="standardContextual"/>
        </w:rPr>
        <w:tab/>
      </w:r>
      <w:r>
        <w:rPr>
          <w:noProof/>
        </w:rPr>
        <w:t>I_WEIGHINGCATEGPERCUSTOMER</w:t>
      </w:r>
      <w:r>
        <w:rPr>
          <w:noProof/>
        </w:rPr>
        <w:tab/>
      </w:r>
      <w:r>
        <w:rPr>
          <w:noProof/>
        </w:rPr>
        <w:fldChar w:fldCharType="begin"/>
      </w:r>
      <w:r>
        <w:rPr>
          <w:noProof/>
        </w:rPr>
        <w:instrText xml:space="preserve"> PAGEREF _Toc147747758 \h </w:instrText>
      </w:r>
      <w:r>
        <w:rPr>
          <w:noProof/>
        </w:rPr>
      </w:r>
      <w:r>
        <w:rPr>
          <w:noProof/>
        </w:rPr>
        <w:fldChar w:fldCharType="separate"/>
      </w:r>
      <w:r>
        <w:rPr>
          <w:noProof/>
        </w:rPr>
        <w:t>31</w:t>
      </w:r>
      <w:r>
        <w:rPr>
          <w:noProof/>
        </w:rPr>
        <w:fldChar w:fldCharType="end"/>
      </w:r>
    </w:p>
    <w:p w14:paraId="6141FC8D" w14:textId="6FAFDB41"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5.5</w:t>
      </w:r>
      <w:r>
        <w:rPr>
          <w:rFonts w:asciiTheme="minorHAnsi" w:eastAsiaTheme="minorEastAsia" w:hAnsiTheme="minorHAnsi" w:cstheme="minorBidi"/>
          <w:noProof/>
          <w:kern w:val="2"/>
          <w:sz w:val="22"/>
          <w:szCs w:val="22"/>
          <w14:ligatures w14:val="standardContextual"/>
        </w:rPr>
        <w:tab/>
      </w:r>
      <w:r>
        <w:rPr>
          <w:noProof/>
        </w:rPr>
        <w:t>I_MATORDERINGINFO</w:t>
      </w:r>
      <w:r>
        <w:rPr>
          <w:noProof/>
        </w:rPr>
        <w:tab/>
      </w:r>
      <w:r>
        <w:rPr>
          <w:noProof/>
        </w:rPr>
        <w:fldChar w:fldCharType="begin"/>
      </w:r>
      <w:r>
        <w:rPr>
          <w:noProof/>
        </w:rPr>
        <w:instrText xml:space="preserve"> PAGEREF _Toc147747759 \h </w:instrText>
      </w:r>
      <w:r>
        <w:rPr>
          <w:noProof/>
        </w:rPr>
      </w:r>
      <w:r>
        <w:rPr>
          <w:noProof/>
        </w:rPr>
        <w:fldChar w:fldCharType="separate"/>
      </w:r>
      <w:r>
        <w:rPr>
          <w:noProof/>
        </w:rPr>
        <w:t>31</w:t>
      </w:r>
      <w:r>
        <w:rPr>
          <w:noProof/>
        </w:rPr>
        <w:fldChar w:fldCharType="end"/>
      </w:r>
    </w:p>
    <w:p w14:paraId="3B82A748" w14:textId="317D2A76"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5.6</w:t>
      </w:r>
      <w:r>
        <w:rPr>
          <w:rFonts w:asciiTheme="minorHAnsi" w:eastAsiaTheme="minorEastAsia" w:hAnsiTheme="minorHAnsi" w:cstheme="minorBidi"/>
          <w:noProof/>
          <w:kern w:val="2"/>
          <w:sz w:val="22"/>
          <w:szCs w:val="22"/>
          <w14:ligatures w14:val="standardContextual"/>
        </w:rPr>
        <w:tab/>
      </w:r>
      <w:r>
        <w:rPr>
          <w:noProof/>
        </w:rPr>
        <w:t>I_TURNOVER_PLPC</w:t>
      </w:r>
      <w:r>
        <w:rPr>
          <w:noProof/>
        </w:rPr>
        <w:tab/>
      </w:r>
      <w:r>
        <w:rPr>
          <w:noProof/>
        </w:rPr>
        <w:fldChar w:fldCharType="begin"/>
      </w:r>
      <w:r>
        <w:rPr>
          <w:noProof/>
        </w:rPr>
        <w:instrText xml:space="preserve"> PAGEREF _Toc147747760 \h </w:instrText>
      </w:r>
      <w:r>
        <w:rPr>
          <w:noProof/>
        </w:rPr>
      </w:r>
      <w:r>
        <w:rPr>
          <w:noProof/>
        </w:rPr>
        <w:fldChar w:fldCharType="separate"/>
      </w:r>
      <w:r>
        <w:rPr>
          <w:noProof/>
        </w:rPr>
        <w:t>32</w:t>
      </w:r>
      <w:r>
        <w:rPr>
          <w:noProof/>
        </w:rPr>
        <w:fldChar w:fldCharType="end"/>
      </w:r>
    </w:p>
    <w:p w14:paraId="1E584AE0" w14:textId="54E2AC15"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5.7</w:t>
      </w:r>
      <w:r>
        <w:rPr>
          <w:rFonts w:asciiTheme="minorHAnsi" w:eastAsiaTheme="minorEastAsia" w:hAnsiTheme="minorHAnsi" w:cstheme="minorBidi"/>
          <w:noProof/>
          <w:kern w:val="2"/>
          <w:sz w:val="22"/>
          <w:szCs w:val="22"/>
          <w14:ligatures w14:val="standardContextual"/>
        </w:rPr>
        <w:tab/>
      </w:r>
      <w:r>
        <w:rPr>
          <w:noProof/>
        </w:rPr>
        <w:t>I_TEMPORARYDELIVERYSTOP</w:t>
      </w:r>
      <w:r>
        <w:rPr>
          <w:noProof/>
        </w:rPr>
        <w:tab/>
      </w:r>
      <w:r>
        <w:rPr>
          <w:noProof/>
        </w:rPr>
        <w:fldChar w:fldCharType="begin"/>
      </w:r>
      <w:r>
        <w:rPr>
          <w:noProof/>
        </w:rPr>
        <w:instrText xml:space="preserve"> PAGEREF _Toc147747761 \h </w:instrText>
      </w:r>
      <w:r>
        <w:rPr>
          <w:noProof/>
        </w:rPr>
      </w:r>
      <w:r>
        <w:rPr>
          <w:noProof/>
        </w:rPr>
        <w:fldChar w:fldCharType="separate"/>
      </w:r>
      <w:r>
        <w:rPr>
          <w:noProof/>
        </w:rPr>
        <w:t>32</w:t>
      </w:r>
      <w:r>
        <w:rPr>
          <w:noProof/>
        </w:rPr>
        <w:fldChar w:fldCharType="end"/>
      </w:r>
    </w:p>
    <w:p w14:paraId="3C3D456C" w14:textId="63F6A78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5.8</w:t>
      </w:r>
      <w:r>
        <w:rPr>
          <w:rFonts w:asciiTheme="minorHAnsi" w:eastAsiaTheme="minorEastAsia" w:hAnsiTheme="minorHAnsi" w:cstheme="minorBidi"/>
          <w:noProof/>
          <w:kern w:val="2"/>
          <w:sz w:val="22"/>
          <w:szCs w:val="22"/>
          <w14:ligatures w14:val="standardContextual"/>
        </w:rPr>
        <w:tab/>
      </w:r>
      <w:r>
        <w:rPr>
          <w:noProof/>
        </w:rPr>
        <w:t>I_FIXEDWEARERS</w:t>
      </w:r>
      <w:r>
        <w:rPr>
          <w:noProof/>
        </w:rPr>
        <w:tab/>
      </w:r>
      <w:r>
        <w:rPr>
          <w:noProof/>
        </w:rPr>
        <w:fldChar w:fldCharType="begin"/>
      </w:r>
      <w:r>
        <w:rPr>
          <w:noProof/>
        </w:rPr>
        <w:instrText xml:space="preserve"> PAGEREF _Toc147747762 \h </w:instrText>
      </w:r>
      <w:r>
        <w:rPr>
          <w:noProof/>
        </w:rPr>
      </w:r>
      <w:r>
        <w:rPr>
          <w:noProof/>
        </w:rPr>
        <w:fldChar w:fldCharType="separate"/>
      </w:r>
      <w:r>
        <w:rPr>
          <w:noProof/>
        </w:rPr>
        <w:t>32</w:t>
      </w:r>
      <w:r>
        <w:rPr>
          <w:noProof/>
        </w:rPr>
        <w:fldChar w:fldCharType="end"/>
      </w:r>
    </w:p>
    <w:p w14:paraId="159D161B" w14:textId="1E2A715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5.9</w:t>
      </w:r>
      <w:r>
        <w:rPr>
          <w:rFonts w:asciiTheme="minorHAnsi" w:eastAsiaTheme="minorEastAsia" w:hAnsiTheme="minorHAnsi" w:cstheme="minorBidi"/>
          <w:noProof/>
          <w:kern w:val="2"/>
          <w:sz w:val="22"/>
          <w:szCs w:val="22"/>
          <w14:ligatures w14:val="standardContextual"/>
        </w:rPr>
        <w:tab/>
      </w:r>
      <w:r>
        <w:rPr>
          <w:noProof/>
        </w:rPr>
        <w:t>I_PLPCTEMPRENTSTOP</w:t>
      </w:r>
      <w:r>
        <w:rPr>
          <w:noProof/>
        </w:rPr>
        <w:tab/>
      </w:r>
      <w:r>
        <w:rPr>
          <w:noProof/>
        </w:rPr>
        <w:fldChar w:fldCharType="begin"/>
      </w:r>
      <w:r>
        <w:rPr>
          <w:noProof/>
        </w:rPr>
        <w:instrText xml:space="preserve"> PAGEREF _Toc147747763 \h </w:instrText>
      </w:r>
      <w:r>
        <w:rPr>
          <w:noProof/>
        </w:rPr>
      </w:r>
      <w:r>
        <w:rPr>
          <w:noProof/>
        </w:rPr>
        <w:fldChar w:fldCharType="separate"/>
      </w:r>
      <w:r>
        <w:rPr>
          <w:noProof/>
        </w:rPr>
        <w:t>33</w:t>
      </w:r>
      <w:r>
        <w:rPr>
          <w:noProof/>
        </w:rPr>
        <w:fldChar w:fldCharType="end"/>
      </w:r>
    </w:p>
    <w:p w14:paraId="4665C36E" w14:textId="2BA221D5"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5.10</w:t>
      </w:r>
      <w:r>
        <w:rPr>
          <w:rFonts w:asciiTheme="minorHAnsi" w:eastAsiaTheme="minorEastAsia" w:hAnsiTheme="minorHAnsi" w:cstheme="minorBidi"/>
          <w:noProof/>
          <w:kern w:val="2"/>
          <w:sz w:val="22"/>
          <w:szCs w:val="22"/>
          <w14:ligatures w14:val="standardContextual"/>
        </w:rPr>
        <w:tab/>
      </w:r>
      <w:r>
        <w:rPr>
          <w:noProof/>
        </w:rPr>
        <w:t>I_CONTRACTPRICE</w:t>
      </w:r>
      <w:r>
        <w:rPr>
          <w:noProof/>
        </w:rPr>
        <w:tab/>
      </w:r>
      <w:r>
        <w:rPr>
          <w:noProof/>
        </w:rPr>
        <w:fldChar w:fldCharType="begin"/>
      </w:r>
      <w:r>
        <w:rPr>
          <w:noProof/>
        </w:rPr>
        <w:instrText xml:space="preserve"> PAGEREF _Toc147747764 \h </w:instrText>
      </w:r>
      <w:r>
        <w:rPr>
          <w:noProof/>
        </w:rPr>
      </w:r>
      <w:r>
        <w:rPr>
          <w:noProof/>
        </w:rPr>
        <w:fldChar w:fldCharType="separate"/>
      </w:r>
      <w:r>
        <w:rPr>
          <w:noProof/>
        </w:rPr>
        <w:t>33</w:t>
      </w:r>
      <w:r>
        <w:rPr>
          <w:noProof/>
        </w:rPr>
        <w:fldChar w:fldCharType="end"/>
      </w:r>
    </w:p>
    <w:p w14:paraId="49072096" w14:textId="3DBEA66C"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5.11</w:t>
      </w:r>
      <w:r>
        <w:rPr>
          <w:rFonts w:asciiTheme="minorHAnsi" w:eastAsiaTheme="minorEastAsia" w:hAnsiTheme="minorHAnsi" w:cstheme="minorBidi"/>
          <w:noProof/>
          <w:kern w:val="2"/>
          <w:sz w:val="22"/>
          <w:szCs w:val="22"/>
          <w14:ligatures w14:val="standardContextual"/>
        </w:rPr>
        <w:tab/>
      </w:r>
      <w:r>
        <w:rPr>
          <w:noProof/>
        </w:rPr>
        <w:t>I_CONTRACTPRODUCT</w:t>
      </w:r>
      <w:r>
        <w:rPr>
          <w:noProof/>
        </w:rPr>
        <w:tab/>
      </w:r>
      <w:r>
        <w:rPr>
          <w:noProof/>
        </w:rPr>
        <w:fldChar w:fldCharType="begin"/>
      </w:r>
      <w:r>
        <w:rPr>
          <w:noProof/>
        </w:rPr>
        <w:instrText xml:space="preserve"> PAGEREF _Toc147747765 \h </w:instrText>
      </w:r>
      <w:r>
        <w:rPr>
          <w:noProof/>
        </w:rPr>
      </w:r>
      <w:r>
        <w:rPr>
          <w:noProof/>
        </w:rPr>
        <w:fldChar w:fldCharType="separate"/>
      </w:r>
      <w:r>
        <w:rPr>
          <w:noProof/>
        </w:rPr>
        <w:t>33</w:t>
      </w:r>
      <w:r>
        <w:rPr>
          <w:noProof/>
        </w:rPr>
        <w:fldChar w:fldCharType="end"/>
      </w:r>
    </w:p>
    <w:p w14:paraId="3179FB3A" w14:textId="6CBE46B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5.12</w:t>
      </w:r>
      <w:r>
        <w:rPr>
          <w:rFonts w:asciiTheme="minorHAnsi" w:eastAsiaTheme="minorEastAsia" w:hAnsiTheme="minorHAnsi" w:cstheme="minorBidi"/>
          <w:noProof/>
          <w:kern w:val="2"/>
          <w:sz w:val="22"/>
          <w:szCs w:val="22"/>
          <w14:ligatures w14:val="standardContextual"/>
        </w:rPr>
        <w:tab/>
      </w:r>
      <w:r>
        <w:rPr>
          <w:noProof/>
        </w:rPr>
        <w:t>I_CONTRACTATTRIBUTE</w:t>
      </w:r>
      <w:r>
        <w:rPr>
          <w:noProof/>
        </w:rPr>
        <w:tab/>
      </w:r>
      <w:r>
        <w:rPr>
          <w:noProof/>
        </w:rPr>
        <w:fldChar w:fldCharType="begin"/>
      </w:r>
      <w:r>
        <w:rPr>
          <w:noProof/>
        </w:rPr>
        <w:instrText xml:space="preserve"> PAGEREF _Toc147747766 \h </w:instrText>
      </w:r>
      <w:r>
        <w:rPr>
          <w:noProof/>
        </w:rPr>
      </w:r>
      <w:r>
        <w:rPr>
          <w:noProof/>
        </w:rPr>
        <w:fldChar w:fldCharType="separate"/>
      </w:r>
      <w:r>
        <w:rPr>
          <w:noProof/>
        </w:rPr>
        <w:t>35</w:t>
      </w:r>
      <w:r>
        <w:rPr>
          <w:noProof/>
        </w:rPr>
        <w:fldChar w:fldCharType="end"/>
      </w:r>
    </w:p>
    <w:p w14:paraId="2FA7A6A7" w14:textId="6D7A16B3"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5.13</w:t>
      </w:r>
      <w:r>
        <w:rPr>
          <w:rFonts w:asciiTheme="minorHAnsi" w:eastAsiaTheme="minorEastAsia" w:hAnsiTheme="minorHAnsi" w:cstheme="minorBidi"/>
          <w:noProof/>
          <w:kern w:val="2"/>
          <w:sz w:val="22"/>
          <w:szCs w:val="22"/>
          <w14:ligatures w14:val="standardContextual"/>
        </w:rPr>
        <w:tab/>
      </w:r>
      <w:r>
        <w:rPr>
          <w:noProof/>
        </w:rPr>
        <w:t>I_CONTRACTPRODUCTQMGROUP</w:t>
      </w:r>
      <w:r>
        <w:rPr>
          <w:noProof/>
        </w:rPr>
        <w:tab/>
      </w:r>
      <w:r>
        <w:rPr>
          <w:noProof/>
        </w:rPr>
        <w:fldChar w:fldCharType="begin"/>
      </w:r>
      <w:r>
        <w:rPr>
          <w:noProof/>
        </w:rPr>
        <w:instrText xml:space="preserve"> PAGEREF _Toc147747767 \h </w:instrText>
      </w:r>
      <w:r>
        <w:rPr>
          <w:noProof/>
        </w:rPr>
      </w:r>
      <w:r>
        <w:rPr>
          <w:noProof/>
        </w:rPr>
        <w:fldChar w:fldCharType="separate"/>
      </w:r>
      <w:r>
        <w:rPr>
          <w:noProof/>
        </w:rPr>
        <w:t>35</w:t>
      </w:r>
      <w:r>
        <w:rPr>
          <w:noProof/>
        </w:rPr>
        <w:fldChar w:fldCharType="end"/>
      </w:r>
    </w:p>
    <w:p w14:paraId="4DB1328D" w14:textId="56F9C7E8"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5.14</w:t>
      </w:r>
      <w:r>
        <w:rPr>
          <w:rFonts w:asciiTheme="minorHAnsi" w:eastAsiaTheme="minorEastAsia" w:hAnsiTheme="minorHAnsi" w:cstheme="minorBidi"/>
          <w:noProof/>
          <w:kern w:val="2"/>
          <w:sz w:val="22"/>
          <w:szCs w:val="22"/>
          <w14:ligatures w14:val="standardContextual"/>
        </w:rPr>
        <w:tab/>
      </w:r>
      <w:r>
        <w:rPr>
          <w:noProof/>
        </w:rPr>
        <w:t>I_CONTRACTCOMPONENT</w:t>
      </w:r>
      <w:r>
        <w:rPr>
          <w:noProof/>
        </w:rPr>
        <w:tab/>
      </w:r>
      <w:r>
        <w:rPr>
          <w:noProof/>
        </w:rPr>
        <w:fldChar w:fldCharType="begin"/>
      </w:r>
      <w:r>
        <w:rPr>
          <w:noProof/>
        </w:rPr>
        <w:instrText xml:space="preserve"> PAGEREF _Toc147747768 \h </w:instrText>
      </w:r>
      <w:r>
        <w:rPr>
          <w:noProof/>
        </w:rPr>
      </w:r>
      <w:r>
        <w:rPr>
          <w:noProof/>
        </w:rPr>
        <w:fldChar w:fldCharType="separate"/>
      </w:r>
      <w:r>
        <w:rPr>
          <w:noProof/>
        </w:rPr>
        <w:t>36</w:t>
      </w:r>
      <w:r>
        <w:rPr>
          <w:noProof/>
        </w:rPr>
        <w:fldChar w:fldCharType="end"/>
      </w:r>
    </w:p>
    <w:p w14:paraId="21ED3BEB" w14:textId="060493EE"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5.15</w:t>
      </w:r>
      <w:r>
        <w:rPr>
          <w:rFonts w:asciiTheme="minorHAnsi" w:eastAsiaTheme="minorEastAsia" w:hAnsiTheme="minorHAnsi" w:cstheme="minorBidi"/>
          <w:noProof/>
          <w:kern w:val="2"/>
          <w:sz w:val="22"/>
          <w:szCs w:val="22"/>
          <w14:ligatures w14:val="standardContextual"/>
        </w:rPr>
        <w:tab/>
      </w:r>
      <w:r>
        <w:rPr>
          <w:noProof/>
        </w:rPr>
        <w:t>I_CONTRACTPURCHASEORDER</w:t>
      </w:r>
      <w:r>
        <w:rPr>
          <w:noProof/>
        </w:rPr>
        <w:tab/>
      </w:r>
      <w:r>
        <w:rPr>
          <w:noProof/>
        </w:rPr>
        <w:fldChar w:fldCharType="begin"/>
      </w:r>
      <w:r>
        <w:rPr>
          <w:noProof/>
        </w:rPr>
        <w:instrText xml:space="preserve"> PAGEREF _Toc147747769 \h </w:instrText>
      </w:r>
      <w:r>
        <w:rPr>
          <w:noProof/>
        </w:rPr>
      </w:r>
      <w:r>
        <w:rPr>
          <w:noProof/>
        </w:rPr>
        <w:fldChar w:fldCharType="separate"/>
      </w:r>
      <w:r>
        <w:rPr>
          <w:noProof/>
        </w:rPr>
        <w:t>37</w:t>
      </w:r>
      <w:r>
        <w:rPr>
          <w:noProof/>
        </w:rPr>
        <w:fldChar w:fldCharType="end"/>
      </w:r>
    </w:p>
    <w:p w14:paraId="2520610B" w14:textId="68CC35C6"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5.16</w:t>
      </w:r>
      <w:r>
        <w:rPr>
          <w:rFonts w:asciiTheme="minorHAnsi" w:eastAsiaTheme="minorEastAsia" w:hAnsiTheme="minorHAnsi" w:cstheme="minorBidi"/>
          <w:noProof/>
          <w:kern w:val="2"/>
          <w:sz w:val="22"/>
          <w:szCs w:val="22"/>
          <w14:ligatures w14:val="standardContextual"/>
        </w:rPr>
        <w:tab/>
      </w:r>
      <w:r>
        <w:rPr>
          <w:noProof/>
        </w:rPr>
        <w:t>I_CONTRACTPURCHASEORDERLINE</w:t>
      </w:r>
      <w:r>
        <w:rPr>
          <w:noProof/>
        </w:rPr>
        <w:tab/>
      </w:r>
      <w:r>
        <w:rPr>
          <w:noProof/>
        </w:rPr>
        <w:fldChar w:fldCharType="begin"/>
      </w:r>
      <w:r>
        <w:rPr>
          <w:noProof/>
        </w:rPr>
        <w:instrText xml:space="preserve"> PAGEREF _Toc147747770 \h </w:instrText>
      </w:r>
      <w:r>
        <w:rPr>
          <w:noProof/>
        </w:rPr>
      </w:r>
      <w:r>
        <w:rPr>
          <w:noProof/>
        </w:rPr>
        <w:fldChar w:fldCharType="separate"/>
      </w:r>
      <w:r>
        <w:rPr>
          <w:noProof/>
        </w:rPr>
        <w:t>37</w:t>
      </w:r>
      <w:r>
        <w:rPr>
          <w:noProof/>
        </w:rPr>
        <w:fldChar w:fldCharType="end"/>
      </w:r>
    </w:p>
    <w:p w14:paraId="66379F16" w14:textId="34DE25E6"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5.17</w:t>
      </w:r>
      <w:r>
        <w:rPr>
          <w:rFonts w:asciiTheme="minorHAnsi" w:eastAsiaTheme="minorEastAsia" w:hAnsiTheme="minorHAnsi" w:cstheme="minorBidi"/>
          <w:noProof/>
          <w:kern w:val="2"/>
          <w:sz w:val="22"/>
          <w:szCs w:val="22"/>
          <w14:ligatures w14:val="standardContextual"/>
        </w:rPr>
        <w:tab/>
      </w:r>
      <w:r>
        <w:rPr>
          <w:noProof/>
        </w:rPr>
        <w:t>I_CONTRACTPOCUSTOMER</w:t>
      </w:r>
      <w:r>
        <w:rPr>
          <w:noProof/>
        </w:rPr>
        <w:tab/>
      </w:r>
      <w:r>
        <w:rPr>
          <w:noProof/>
        </w:rPr>
        <w:fldChar w:fldCharType="begin"/>
      </w:r>
      <w:r>
        <w:rPr>
          <w:noProof/>
        </w:rPr>
        <w:instrText xml:space="preserve"> PAGEREF _Toc147747771 \h </w:instrText>
      </w:r>
      <w:r>
        <w:rPr>
          <w:noProof/>
        </w:rPr>
      </w:r>
      <w:r>
        <w:rPr>
          <w:noProof/>
        </w:rPr>
        <w:fldChar w:fldCharType="separate"/>
      </w:r>
      <w:r>
        <w:rPr>
          <w:noProof/>
        </w:rPr>
        <w:t>37</w:t>
      </w:r>
      <w:r>
        <w:rPr>
          <w:noProof/>
        </w:rPr>
        <w:fldChar w:fldCharType="end"/>
      </w:r>
    </w:p>
    <w:p w14:paraId="7EDF02C1" w14:textId="3D4CADB9"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5.18</w:t>
      </w:r>
      <w:r>
        <w:rPr>
          <w:rFonts w:asciiTheme="minorHAnsi" w:eastAsiaTheme="minorEastAsia" w:hAnsiTheme="minorHAnsi" w:cstheme="minorBidi"/>
          <w:noProof/>
          <w:kern w:val="2"/>
          <w:sz w:val="22"/>
          <w:szCs w:val="22"/>
          <w14:ligatures w14:val="standardContextual"/>
        </w:rPr>
        <w:tab/>
      </w:r>
      <w:r>
        <w:rPr>
          <w:noProof/>
        </w:rPr>
        <w:t>I_CONTRACTUSERGROUP</w:t>
      </w:r>
      <w:r>
        <w:rPr>
          <w:noProof/>
        </w:rPr>
        <w:tab/>
      </w:r>
      <w:r>
        <w:rPr>
          <w:noProof/>
        </w:rPr>
        <w:fldChar w:fldCharType="begin"/>
      </w:r>
      <w:r>
        <w:rPr>
          <w:noProof/>
        </w:rPr>
        <w:instrText xml:space="preserve"> PAGEREF _Toc147747772 \h </w:instrText>
      </w:r>
      <w:r>
        <w:rPr>
          <w:noProof/>
        </w:rPr>
      </w:r>
      <w:r>
        <w:rPr>
          <w:noProof/>
        </w:rPr>
        <w:fldChar w:fldCharType="separate"/>
      </w:r>
      <w:r>
        <w:rPr>
          <w:noProof/>
        </w:rPr>
        <w:t>37</w:t>
      </w:r>
      <w:r>
        <w:rPr>
          <w:noProof/>
        </w:rPr>
        <w:fldChar w:fldCharType="end"/>
      </w:r>
    </w:p>
    <w:p w14:paraId="4C79984E" w14:textId="3658C9FA"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5.19</w:t>
      </w:r>
      <w:r>
        <w:rPr>
          <w:rFonts w:asciiTheme="minorHAnsi" w:eastAsiaTheme="minorEastAsia" w:hAnsiTheme="minorHAnsi" w:cstheme="minorBidi"/>
          <w:noProof/>
          <w:kern w:val="2"/>
          <w:sz w:val="22"/>
          <w:szCs w:val="22"/>
          <w14:ligatures w14:val="standardContextual"/>
        </w:rPr>
        <w:tab/>
      </w:r>
      <w:r>
        <w:rPr>
          <w:noProof/>
        </w:rPr>
        <w:t>I_CONTRACTEMBLEMTEMPLATE</w:t>
      </w:r>
      <w:r>
        <w:rPr>
          <w:noProof/>
        </w:rPr>
        <w:tab/>
      </w:r>
      <w:r>
        <w:rPr>
          <w:noProof/>
        </w:rPr>
        <w:fldChar w:fldCharType="begin"/>
      </w:r>
      <w:r>
        <w:rPr>
          <w:noProof/>
        </w:rPr>
        <w:instrText xml:space="preserve"> PAGEREF _Toc147747773 \h </w:instrText>
      </w:r>
      <w:r>
        <w:rPr>
          <w:noProof/>
        </w:rPr>
      </w:r>
      <w:r>
        <w:rPr>
          <w:noProof/>
        </w:rPr>
        <w:fldChar w:fldCharType="separate"/>
      </w:r>
      <w:r>
        <w:rPr>
          <w:noProof/>
        </w:rPr>
        <w:t>37</w:t>
      </w:r>
      <w:r>
        <w:rPr>
          <w:noProof/>
        </w:rPr>
        <w:fldChar w:fldCharType="end"/>
      </w:r>
    </w:p>
    <w:p w14:paraId="6FD4BB47" w14:textId="0E36C0F5"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6</w:t>
      </w:r>
      <w:r>
        <w:rPr>
          <w:rFonts w:asciiTheme="minorHAnsi" w:eastAsiaTheme="minorEastAsia" w:hAnsiTheme="minorHAnsi" w:cstheme="minorBidi"/>
          <w:b w:val="0"/>
          <w:noProof/>
          <w:kern w:val="2"/>
          <w:sz w:val="22"/>
          <w:szCs w:val="22"/>
          <w14:ligatures w14:val="standardContextual"/>
        </w:rPr>
        <w:tab/>
      </w:r>
      <w:r w:rsidRPr="00120771">
        <w:rPr>
          <w:noProof/>
        </w:rPr>
        <w:t>Wearer structure conversion</w:t>
      </w:r>
      <w:r>
        <w:rPr>
          <w:noProof/>
        </w:rPr>
        <w:tab/>
      </w:r>
      <w:r>
        <w:rPr>
          <w:noProof/>
        </w:rPr>
        <w:fldChar w:fldCharType="begin"/>
      </w:r>
      <w:r>
        <w:rPr>
          <w:noProof/>
        </w:rPr>
        <w:instrText xml:space="preserve"> PAGEREF _Toc147747774 \h </w:instrText>
      </w:r>
      <w:r>
        <w:rPr>
          <w:noProof/>
        </w:rPr>
      </w:r>
      <w:r>
        <w:rPr>
          <w:noProof/>
        </w:rPr>
        <w:fldChar w:fldCharType="separate"/>
      </w:r>
      <w:r>
        <w:rPr>
          <w:noProof/>
        </w:rPr>
        <w:t>39</w:t>
      </w:r>
      <w:r>
        <w:rPr>
          <w:noProof/>
        </w:rPr>
        <w:fldChar w:fldCharType="end"/>
      </w:r>
    </w:p>
    <w:p w14:paraId="4F2195EB" w14:textId="54A4445C"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6.1</w:t>
      </w:r>
      <w:r>
        <w:rPr>
          <w:rFonts w:asciiTheme="minorHAnsi" w:eastAsiaTheme="minorEastAsia" w:hAnsiTheme="minorHAnsi" w:cstheme="minorBidi"/>
          <w:noProof/>
          <w:kern w:val="2"/>
          <w:sz w:val="22"/>
          <w:szCs w:val="22"/>
          <w14:ligatures w14:val="standardContextual"/>
        </w:rPr>
        <w:tab/>
      </w:r>
      <w:r>
        <w:rPr>
          <w:noProof/>
        </w:rPr>
        <w:t>I_WEARER</w:t>
      </w:r>
      <w:r>
        <w:rPr>
          <w:noProof/>
        </w:rPr>
        <w:tab/>
      </w:r>
      <w:r>
        <w:rPr>
          <w:noProof/>
        </w:rPr>
        <w:fldChar w:fldCharType="begin"/>
      </w:r>
      <w:r>
        <w:rPr>
          <w:noProof/>
        </w:rPr>
        <w:instrText xml:space="preserve"> PAGEREF _Toc147747775 \h </w:instrText>
      </w:r>
      <w:r>
        <w:rPr>
          <w:noProof/>
        </w:rPr>
      </w:r>
      <w:r>
        <w:rPr>
          <w:noProof/>
        </w:rPr>
        <w:fldChar w:fldCharType="separate"/>
      </w:r>
      <w:r>
        <w:rPr>
          <w:noProof/>
        </w:rPr>
        <w:t>39</w:t>
      </w:r>
      <w:r>
        <w:rPr>
          <w:noProof/>
        </w:rPr>
        <w:fldChar w:fldCharType="end"/>
      </w:r>
    </w:p>
    <w:p w14:paraId="56812D6A" w14:textId="2EF167FA"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6.2</w:t>
      </w:r>
      <w:r>
        <w:rPr>
          <w:rFonts w:asciiTheme="minorHAnsi" w:eastAsiaTheme="minorEastAsia" w:hAnsiTheme="minorHAnsi" w:cstheme="minorBidi"/>
          <w:noProof/>
          <w:kern w:val="2"/>
          <w:sz w:val="22"/>
          <w:szCs w:val="22"/>
          <w14:ligatures w14:val="standardContextual"/>
        </w:rPr>
        <w:tab/>
      </w:r>
      <w:r>
        <w:rPr>
          <w:noProof/>
        </w:rPr>
        <w:t>I_WEARERINVENTORY</w:t>
      </w:r>
      <w:r>
        <w:rPr>
          <w:noProof/>
        </w:rPr>
        <w:tab/>
      </w:r>
      <w:r>
        <w:rPr>
          <w:noProof/>
        </w:rPr>
        <w:fldChar w:fldCharType="begin"/>
      </w:r>
      <w:r>
        <w:rPr>
          <w:noProof/>
        </w:rPr>
        <w:instrText xml:space="preserve"> PAGEREF _Toc147747776 \h </w:instrText>
      </w:r>
      <w:r>
        <w:rPr>
          <w:noProof/>
        </w:rPr>
      </w:r>
      <w:r>
        <w:rPr>
          <w:noProof/>
        </w:rPr>
        <w:fldChar w:fldCharType="separate"/>
      </w:r>
      <w:r>
        <w:rPr>
          <w:noProof/>
        </w:rPr>
        <w:t>39</w:t>
      </w:r>
      <w:r>
        <w:rPr>
          <w:noProof/>
        </w:rPr>
        <w:fldChar w:fldCharType="end"/>
      </w:r>
    </w:p>
    <w:p w14:paraId="34B81B91" w14:textId="0FC29718"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6.3</w:t>
      </w:r>
      <w:r>
        <w:rPr>
          <w:rFonts w:asciiTheme="minorHAnsi" w:eastAsiaTheme="minorEastAsia" w:hAnsiTheme="minorHAnsi" w:cstheme="minorBidi"/>
          <w:noProof/>
          <w:kern w:val="2"/>
          <w:sz w:val="22"/>
          <w:szCs w:val="22"/>
          <w14:ligatures w14:val="standardContextual"/>
        </w:rPr>
        <w:tab/>
      </w:r>
      <w:r>
        <w:rPr>
          <w:noProof/>
        </w:rPr>
        <w:t>I_EMBLEMTEMPLATE</w:t>
      </w:r>
      <w:r>
        <w:rPr>
          <w:noProof/>
        </w:rPr>
        <w:tab/>
      </w:r>
      <w:r>
        <w:rPr>
          <w:noProof/>
        </w:rPr>
        <w:fldChar w:fldCharType="begin"/>
      </w:r>
      <w:r>
        <w:rPr>
          <w:noProof/>
        </w:rPr>
        <w:instrText xml:space="preserve"> PAGEREF _Toc147747777 \h </w:instrText>
      </w:r>
      <w:r>
        <w:rPr>
          <w:noProof/>
        </w:rPr>
      </w:r>
      <w:r>
        <w:rPr>
          <w:noProof/>
        </w:rPr>
        <w:fldChar w:fldCharType="separate"/>
      </w:r>
      <w:r>
        <w:rPr>
          <w:noProof/>
        </w:rPr>
        <w:t>40</w:t>
      </w:r>
      <w:r>
        <w:rPr>
          <w:noProof/>
        </w:rPr>
        <w:fldChar w:fldCharType="end"/>
      </w:r>
    </w:p>
    <w:p w14:paraId="16065E46" w14:textId="467CB29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6.4</w:t>
      </w:r>
      <w:r>
        <w:rPr>
          <w:rFonts w:asciiTheme="minorHAnsi" w:eastAsiaTheme="minorEastAsia" w:hAnsiTheme="minorHAnsi" w:cstheme="minorBidi"/>
          <w:noProof/>
          <w:kern w:val="2"/>
          <w:sz w:val="22"/>
          <w:szCs w:val="22"/>
          <w14:ligatures w14:val="standardContextual"/>
        </w:rPr>
        <w:tab/>
      </w:r>
      <w:r>
        <w:rPr>
          <w:noProof/>
        </w:rPr>
        <w:t>I_STANDARDINVENTORY</w:t>
      </w:r>
      <w:r>
        <w:rPr>
          <w:noProof/>
        </w:rPr>
        <w:tab/>
      </w:r>
      <w:r>
        <w:rPr>
          <w:noProof/>
        </w:rPr>
        <w:fldChar w:fldCharType="begin"/>
      </w:r>
      <w:r>
        <w:rPr>
          <w:noProof/>
        </w:rPr>
        <w:instrText xml:space="preserve"> PAGEREF _Toc147747778 \h </w:instrText>
      </w:r>
      <w:r>
        <w:rPr>
          <w:noProof/>
        </w:rPr>
      </w:r>
      <w:r>
        <w:rPr>
          <w:noProof/>
        </w:rPr>
        <w:fldChar w:fldCharType="separate"/>
      </w:r>
      <w:r>
        <w:rPr>
          <w:noProof/>
        </w:rPr>
        <w:t>41</w:t>
      </w:r>
      <w:r>
        <w:rPr>
          <w:noProof/>
        </w:rPr>
        <w:fldChar w:fldCharType="end"/>
      </w:r>
    </w:p>
    <w:p w14:paraId="0D5B59AE" w14:textId="2B656D2B"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6.5</w:t>
      </w:r>
      <w:r>
        <w:rPr>
          <w:rFonts w:asciiTheme="minorHAnsi" w:eastAsiaTheme="minorEastAsia" w:hAnsiTheme="minorHAnsi" w:cstheme="minorBidi"/>
          <w:noProof/>
          <w:kern w:val="2"/>
          <w:sz w:val="22"/>
          <w:szCs w:val="22"/>
          <w14:ligatures w14:val="standardContextual"/>
        </w:rPr>
        <w:tab/>
      </w:r>
      <w:r>
        <w:rPr>
          <w:noProof/>
        </w:rPr>
        <w:t>I_LOCKER</w:t>
      </w:r>
      <w:r>
        <w:rPr>
          <w:noProof/>
        </w:rPr>
        <w:tab/>
      </w:r>
      <w:r>
        <w:rPr>
          <w:noProof/>
        </w:rPr>
        <w:fldChar w:fldCharType="begin"/>
      </w:r>
      <w:r>
        <w:rPr>
          <w:noProof/>
        </w:rPr>
        <w:instrText xml:space="preserve"> PAGEREF _Toc147747779 \h </w:instrText>
      </w:r>
      <w:r>
        <w:rPr>
          <w:noProof/>
        </w:rPr>
      </w:r>
      <w:r>
        <w:rPr>
          <w:noProof/>
        </w:rPr>
        <w:fldChar w:fldCharType="separate"/>
      </w:r>
      <w:r>
        <w:rPr>
          <w:noProof/>
        </w:rPr>
        <w:t>41</w:t>
      </w:r>
      <w:r>
        <w:rPr>
          <w:noProof/>
        </w:rPr>
        <w:fldChar w:fldCharType="end"/>
      </w:r>
    </w:p>
    <w:p w14:paraId="048C2F2C" w14:textId="166E266B"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7</w:t>
      </w:r>
      <w:r>
        <w:rPr>
          <w:rFonts w:asciiTheme="minorHAnsi" w:eastAsiaTheme="minorEastAsia" w:hAnsiTheme="minorHAnsi" w:cstheme="minorBidi"/>
          <w:b w:val="0"/>
          <w:noProof/>
          <w:kern w:val="2"/>
          <w:sz w:val="22"/>
          <w:szCs w:val="22"/>
          <w14:ligatures w14:val="standardContextual"/>
        </w:rPr>
        <w:tab/>
      </w:r>
      <w:r w:rsidRPr="00120771">
        <w:rPr>
          <w:noProof/>
        </w:rPr>
        <w:t>Invoice structure conversion</w:t>
      </w:r>
      <w:r>
        <w:rPr>
          <w:noProof/>
        </w:rPr>
        <w:tab/>
      </w:r>
      <w:r>
        <w:rPr>
          <w:noProof/>
        </w:rPr>
        <w:fldChar w:fldCharType="begin"/>
      </w:r>
      <w:r>
        <w:rPr>
          <w:noProof/>
        </w:rPr>
        <w:instrText xml:space="preserve"> PAGEREF _Toc147747780 \h </w:instrText>
      </w:r>
      <w:r>
        <w:rPr>
          <w:noProof/>
        </w:rPr>
      </w:r>
      <w:r>
        <w:rPr>
          <w:noProof/>
        </w:rPr>
        <w:fldChar w:fldCharType="separate"/>
      </w:r>
      <w:r>
        <w:rPr>
          <w:noProof/>
        </w:rPr>
        <w:t>42</w:t>
      </w:r>
      <w:r>
        <w:rPr>
          <w:noProof/>
        </w:rPr>
        <w:fldChar w:fldCharType="end"/>
      </w:r>
    </w:p>
    <w:p w14:paraId="10FA5EFD" w14:textId="70EE1AAF" w:rsidR="009062F8" w:rsidRDefault="009062F8">
      <w:pPr>
        <w:pStyle w:val="TOC2"/>
        <w:rPr>
          <w:rFonts w:asciiTheme="minorHAnsi" w:eastAsiaTheme="minorEastAsia" w:hAnsiTheme="minorHAnsi" w:cstheme="minorBidi"/>
          <w:noProof/>
          <w:kern w:val="2"/>
          <w:sz w:val="22"/>
          <w:szCs w:val="22"/>
          <w14:ligatures w14:val="standardContextual"/>
        </w:rPr>
      </w:pPr>
      <w:r w:rsidRPr="00741761">
        <w:rPr>
          <w:noProof/>
        </w:rPr>
        <w:t>7.1</w:t>
      </w:r>
      <w:r w:rsidRPr="00741761">
        <w:rPr>
          <w:noProof/>
        </w:rPr>
        <w:tab/>
        <w:t>I_INVOICEHEADER</w:t>
      </w:r>
      <w:r>
        <w:rPr>
          <w:noProof/>
        </w:rPr>
        <w:tab/>
      </w:r>
      <w:r>
        <w:rPr>
          <w:noProof/>
        </w:rPr>
        <w:fldChar w:fldCharType="begin"/>
      </w:r>
      <w:r>
        <w:rPr>
          <w:noProof/>
        </w:rPr>
        <w:instrText xml:space="preserve"> PAGEREF _Toc147747781 \h </w:instrText>
      </w:r>
      <w:r>
        <w:rPr>
          <w:noProof/>
        </w:rPr>
      </w:r>
      <w:r>
        <w:rPr>
          <w:noProof/>
        </w:rPr>
        <w:fldChar w:fldCharType="separate"/>
      </w:r>
      <w:r>
        <w:rPr>
          <w:noProof/>
        </w:rPr>
        <w:t>42</w:t>
      </w:r>
      <w:r>
        <w:rPr>
          <w:noProof/>
        </w:rPr>
        <w:fldChar w:fldCharType="end"/>
      </w:r>
    </w:p>
    <w:p w14:paraId="701AC5A2" w14:textId="7BD4DEA0"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7.2</w:t>
      </w:r>
      <w:r>
        <w:rPr>
          <w:rFonts w:asciiTheme="minorHAnsi" w:eastAsiaTheme="minorEastAsia" w:hAnsiTheme="minorHAnsi" w:cstheme="minorBidi"/>
          <w:noProof/>
          <w:kern w:val="2"/>
          <w:sz w:val="22"/>
          <w:szCs w:val="22"/>
          <w14:ligatures w14:val="standardContextual"/>
        </w:rPr>
        <w:tab/>
      </w:r>
      <w:r>
        <w:rPr>
          <w:noProof/>
        </w:rPr>
        <w:t>I_INVOICELINE</w:t>
      </w:r>
      <w:r>
        <w:rPr>
          <w:noProof/>
        </w:rPr>
        <w:tab/>
      </w:r>
      <w:r>
        <w:rPr>
          <w:noProof/>
        </w:rPr>
        <w:fldChar w:fldCharType="begin"/>
      </w:r>
      <w:r>
        <w:rPr>
          <w:noProof/>
        </w:rPr>
        <w:instrText xml:space="preserve"> PAGEREF _Toc147747782 \h </w:instrText>
      </w:r>
      <w:r>
        <w:rPr>
          <w:noProof/>
        </w:rPr>
      </w:r>
      <w:r>
        <w:rPr>
          <w:noProof/>
        </w:rPr>
        <w:fldChar w:fldCharType="separate"/>
      </w:r>
      <w:r>
        <w:rPr>
          <w:noProof/>
        </w:rPr>
        <w:t>43</w:t>
      </w:r>
      <w:r>
        <w:rPr>
          <w:noProof/>
        </w:rPr>
        <w:fldChar w:fldCharType="end"/>
      </w:r>
    </w:p>
    <w:p w14:paraId="4E1CBAC2" w14:textId="4549132D" w:rsidR="009062F8" w:rsidRPr="00741761" w:rsidRDefault="009062F8">
      <w:pPr>
        <w:pStyle w:val="TOC2"/>
        <w:rPr>
          <w:noProof/>
        </w:rPr>
      </w:pPr>
      <w:r>
        <w:rPr>
          <w:noProof/>
        </w:rPr>
        <w:t>7.3</w:t>
      </w:r>
      <w:r w:rsidRPr="00741761">
        <w:rPr>
          <w:noProof/>
        </w:rPr>
        <w:tab/>
      </w:r>
      <w:r>
        <w:rPr>
          <w:noProof/>
        </w:rPr>
        <w:t>I_MISCCHARGE</w:t>
      </w:r>
      <w:r>
        <w:rPr>
          <w:noProof/>
        </w:rPr>
        <w:tab/>
      </w:r>
      <w:r>
        <w:rPr>
          <w:noProof/>
        </w:rPr>
        <w:fldChar w:fldCharType="begin"/>
      </w:r>
      <w:r>
        <w:rPr>
          <w:noProof/>
        </w:rPr>
        <w:instrText xml:space="preserve"> PAGEREF _Toc147747783 \h </w:instrText>
      </w:r>
      <w:r>
        <w:rPr>
          <w:noProof/>
        </w:rPr>
      </w:r>
      <w:r>
        <w:rPr>
          <w:noProof/>
        </w:rPr>
        <w:fldChar w:fldCharType="separate"/>
      </w:r>
      <w:r>
        <w:rPr>
          <w:noProof/>
        </w:rPr>
        <w:t>44</w:t>
      </w:r>
      <w:r>
        <w:rPr>
          <w:noProof/>
        </w:rPr>
        <w:fldChar w:fldCharType="end"/>
      </w:r>
    </w:p>
    <w:p w14:paraId="3F357553" w14:textId="7CBE3B5D" w:rsidR="009062F8" w:rsidRDefault="009062F8">
      <w:pPr>
        <w:pStyle w:val="TOC2"/>
        <w:rPr>
          <w:rFonts w:asciiTheme="minorHAnsi" w:eastAsiaTheme="minorEastAsia" w:hAnsiTheme="minorHAnsi" w:cstheme="minorBidi"/>
          <w:noProof/>
          <w:kern w:val="2"/>
          <w:sz w:val="22"/>
          <w:szCs w:val="22"/>
          <w14:ligatures w14:val="standardContextual"/>
        </w:rPr>
      </w:pPr>
      <w:r w:rsidRPr="00741761">
        <w:rPr>
          <w:noProof/>
        </w:rPr>
        <w:t>7.4</w:t>
      </w:r>
      <w:r w:rsidRPr="00741761">
        <w:rPr>
          <w:noProof/>
        </w:rPr>
        <w:tab/>
        <w:t>I_ARTRANSACTION</w:t>
      </w:r>
      <w:r>
        <w:rPr>
          <w:noProof/>
        </w:rPr>
        <w:tab/>
      </w:r>
      <w:r>
        <w:rPr>
          <w:noProof/>
        </w:rPr>
        <w:fldChar w:fldCharType="begin"/>
      </w:r>
      <w:r>
        <w:rPr>
          <w:noProof/>
        </w:rPr>
        <w:instrText xml:space="preserve"> PAGEREF _Toc147747784 \h </w:instrText>
      </w:r>
      <w:r>
        <w:rPr>
          <w:noProof/>
        </w:rPr>
      </w:r>
      <w:r>
        <w:rPr>
          <w:noProof/>
        </w:rPr>
        <w:fldChar w:fldCharType="separate"/>
      </w:r>
      <w:r>
        <w:rPr>
          <w:noProof/>
        </w:rPr>
        <w:t>44</w:t>
      </w:r>
      <w:r>
        <w:rPr>
          <w:noProof/>
        </w:rPr>
        <w:fldChar w:fldCharType="end"/>
      </w:r>
    </w:p>
    <w:p w14:paraId="00E2CA9F" w14:textId="37304686"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7.5</w:t>
      </w:r>
      <w:r>
        <w:rPr>
          <w:rFonts w:asciiTheme="minorHAnsi" w:eastAsiaTheme="minorEastAsia" w:hAnsiTheme="minorHAnsi" w:cstheme="minorBidi"/>
          <w:noProof/>
          <w:kern w:val="2"/>
          <w:sz w:val="22"/>
          <w:szCs w:val="22"/>
          <w14:ligatures w14:val="standardContextual"/>
        </w:rPr>
        <w:tab/>
      </w:r>
      <w:r>
        <w:rPr>
          <w:noProof/>
        </w:rPr>
        <w:t>I_CASHAPPLICATION</w:t>
      </w:r>
      <w:r>
        <w:rPr>
          <w:noProof/>
        </w:rPr>
        <w:tab/>
      </w:r>
      <w:r>
        <w:rPr>
          <w:noProof/>
        </w:rPr>
        <w:fldChar w:fldCharType="begin"/>
      </w:r>
      <w:r>
        <w:rPr>
          <w:noProof/>
        </w:rPr>
        <w:instrText xml:space="preserve"> PAGEREF _Toc147747785 \h </w:instrText>
      </w:r>
      <w:r>
        <w:rPr>
          <w:noProof/>
        </w:rPr>
      </w:r>
      <w:r>
        <w:rPr>
          <w:noProof/>
        </w:rPr>
        <w:fldChar w:fldCharType="separate"/>
      </w:r>
      <w:r>
        <w:rPr>
          <w:noProof/>
        </w:rPr>
        <w:t>44</w:t>
      </w:r>
      <w:r>
        <w:rPr>
          <w:noProof/>
        </w:rPr>
        <w:fldChar w:fldCharType="end"/>
      </w:r>
    </w:p>
    <w:p w14:paraId="1783E498" w14:textId="09C86954"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8</w:t>
      </w:r>
      <w:r>
        <w:rPr>
          <w:rFonts w:asciiTheme="minorHAnsi" w:eastAsiaTheme="minorEastAsia" w:hAnsiTheme="minorHAnsi" w:cstheme="minorBidi"/>
          <w:b w:val="0"/>
          <w:noProof/>
          <w:kern w:val="2"/>
          <w:sz w:val="22"/>
          <w:szCs w:val="22"/>
          <w14:ligatures w14:val="standardContextual"/>
        </w:rPr>
        <w:tab/>
      </w:r>
      <w:r w:rsidRPr="00120771">
        <w:rPr>
          <w:noProof/>
        </w:rPr>
        <w:t>History structure conversion</w:t>
      </w:r>
      <w:r>
        <w:rPr>
          <w:noProof/>
        </w:rPr>
        <w:tab/>
      </w:r>
      <w:r>
        <w:rPr>
          <w:noProof/>
        </w:rPr>
        <w:fldChar w:fldCharType="begin"/>
      </w:r>
      <w:r>
        <w:rPr>
          <w:noProof/>
        </w:rPr>
        <w:instrText xml:space="preserve"> PAGEREF _Toc147747786 \h </w:instrText>
      </w:r>
      <w:r>
        <w:rPr>
          <w:noProof/>
        </w:rPr>
      </w:r>
      <w:r>
        <w:rPr>
          <w:noProof/>
        </w:rPr>
        <w:fldChar w:fldCharType="separate"/>
      </w:r>
      <w:r>
        <w:rPr>
          <w:noProof/>
        </w:rPr>
        <w:t>45</w:t>
      </w:r>
      <w:r>
        <w:rPr>
          <w:noProof/>
        </w:rPr>
        <w:fldChar w:fldCharType="end"/>
      </w:r>
    </w:p>
    <w:p w14:paraId="39E562DA" w14:textId="527DCE69"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8.1</w:t>
      </w:r>
      <w:r>
        <w:rPr>
          <w:rFonts w:asciiTheme="minorHAnsi" w:eastAsiaTheme="minorEastAsia" w:hAnsiTheme="minorHAnsi" w:cstheme="minorBidi"/>
          <w:noProof/>
          <w:kern w:val="2"/>
          <w:sz w:val="22"/>
          <w:szCs w:val="22"/>
          <w14:ligatures w14:val="standardContextual"/>
        </w:rPr>
        <w:tab/>
      </w:r>
      <w:r>
        <w:rPr>
          <w:noProof/>
        </w:rPr>
        <w:t>I_SOILTICKET</w:t>
      </w:r>
      <w:r>
        <w:rPr>
          <w:noProof/>
        </w:rPr>
        <w:tab/>
      </w:r>
      <w:r>
        <w:rPr>
          <w:noProof/>
        </w:rPr>
        <w:fldChar w:fldCharType="begin"/>
      </w:r>
      <w:r>
        <w:rPr>
          <w:noProof/>
        </w:rPr>
        <w:instrText xml:space="preserve"> PAGEREF _Toc147747787 \h </w:instrText>
      </w:r>
      <w:r>
        <w:rPr>
          <w:noProof/>
        </w:rPr>
      </w:r>
      <w:r>
        <w:rPr>
          <w:noProof/>
        </w:rPr>
        <w:fldChar w:fldCharType="separate"/>
      </w:r>
      <w:r>
        <w:rPr>
          <w:noProof/>
        </w:rPr>
        <w:t>45</w:t>
      </w:r>
      <w:r>
        <w:rPr>
          <w:noProof/>
        </w:rPr>
        <w:fldChar w:fldCharType="end"/>
      </w:r>
    </w:p>
    <w:p w14:paraId="300E1D0D" w14:textId="5D3BFB3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8.2</w:t>
      </w:r>
      <w:r>
        <w:rPr>
          <w:rFonts w:asciiTheme="minorHAnsi" w:eastAsiaTheme="minorEastAsia" w:hAnsiTheme="minorHAnsi" w:cstheme="minorBidi"/>
          <w:noProof/>
          <w:kern w:val="2"/>
          <w:sz w:val="22"/>
          <w:szCs w:val="22"/>
          <w14:ligatures w14:val="standardContextual"/>
        </w:rPr>
        <w:tab/>
      </w:r>
      <w:r>
        <w:rPr>
          <w:noProof/>
        </w:rPr>
        <w:t>I_SOILTICKETLINE</w:t>
      </w:r>
      <w:r>
        <w:rPr>
          <w:noProof/>
        </w:rPr>
        <w:tab/>
      </w:r>
      <w:r>
        <w:rPr>
          <w:noProof/>
        </w:rPr>
        <w:fldChar w:fldCharType="begin"/>
      </w:r>
      <w:r>
        <w:rPr>
          <w:noProof/>
        </w:rPr>
        <w:instrText xml:space="preserve"> PAGEREF _Toc147747788 \h </w:instrText>
      </w:r>
      <w:r>
        <w:rPr>
          <w:noProof/>
        </w:rPr>
      </w:r>
      <w:r>
        <w:rPr>
          <w:noProof/>
        </w:rPr>
        <w:fldChar w:fldCharType="separate"/>
      </w:r>
      <w:r>
        <w:rPr>
          <w:noProof/>
        </w:rPr>
        <w:t>45</w:t>
      </w:r>
      <w:r>
        <w:rPr>
          <w:noProof/>
        </w:rPr>
        <w:fldChar w:fldCharType="end"/>
      </w:r>
    </w:p>
    <w:p w14:paraId="287D4168" w14:textId="3A84FC5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8.3</w:t>
      </w:r>
      <w:r>
        <w:rPr>
          <w:rFonts w:asciiTheme="minorHAnsi" w:eastAsiaTheme="minorEastAsia" w:hAnsiTheme="minorHAnsi" w:cstheme="minorBidi"/>
          <w:noProof/>
          <w:kern w:val="2"/>
          <w:sz w:val="22"/>
          <w:szCs w:val="22"/>
          <w14:ligatures w14:val="standardContextual"/>
        </w:rPr>
        <w:tab/>
      </w:r>
      <w:r>
        <w:rPr>
          <w:noProof/>
        </w:rPr>
        <w:t>I_DELIVERVARIATIONS</w:t>
      </w:r>
      <w:r>
        <w:rPr>
          <w:noProof/>
        </w:rPr>
        <w:tab/>
      </w:r>
      <w:r>
        <w:rPr>
          <w:noProof/>
        </w:rPr>
        <w:fldChar w:fldCharType="begin"/>
      </w:r>
      <w:r>
        <w:rPr>
          <w:noProof/>
        </w:rPr>
        <w:instrText xml:space="preserve"> PAGEREF _Toc147747789 \h </w:instrText>
      </w:r>
      <w:r>
        <w:rPr>
          <w:noProof/>
        </w:rPr>
      </w:r>
      <w:r>
        <w:rPr>
          <w:noProof/>
        </w:rPr>
        <w:fldChar w:fldCharType="separate"/>
      </w:r>
      <w:r>
        <w:rPr>
          <w:noProof/>
        </w:rPr>
        <w:t>45</w:t>
      </w:r>
      <w:r>
        <w:rPr>
          <w:noProof/>
        </w:rPr>
        <w:fldChar w:fldCharType="end"/>
      </w:r>
    </w:p>
    <w:p w14:paraId="684309C5" w14:textId="15A746B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8.4</w:t>
      </w:r>
      <w:r>
        <w:rPr>
          <w:rFonts w:asciiTheme="minorHAnsi" w:eastAsiaTheme="minorEastAsia" w:hAnsiTheme="minorHAnsi" w:cstheme="minorBidi"/>
          <w:noProof/>
          <w:kern w:val="2"/>
          <w:sz w:val="22"/>
          <w:szCs w:val="22"/>
          <w14:ligatures w14:val="standardContextual"/>
        </w:rPr>
        <w:tab/>
      </w:r>
      <w:r>
        <w:rPr>
          <w:noProof/>
        </w:rPr>
        <w:t>I_SOILREASONABILITY</w:t>
      </w:r>
      <w:r>
        <w:rPr>
          <w:noProof/>
        </w:rPr>
        <w:tab/>
      </w:r>
      <w:r>
        <w:rPr>
          <w:noProof/>
        </w:rPr>
        <w:fldChar w:fldCharType="begin"/>
      </w:r>
      <w:r>
        <w:rPr>
          <w:noProof/>
        </w:rPr>
        <w:instrText xml:space="preserve"> PAGEREF _Toc147747790 \h </w:instrText>
      </w:r>
      <w:r>
        <w:rPr>
          <w:noProof/>
        </w:rPr>
      </w:r>
      <w:r>
        <w:rPr>
          <w:noProof/>
        </w:rPr>
        <w:fldChar w:fldCharType="separate"/>
      </w:r>
      <w:r>
        <w:rPr>
          <w:noProof/>
        </w:rPr>
        <w:t>46</w:t>
      </w:r>
      <w:r>
        <w:rPr>
          <w:noProof/>
        </w:rPr>
        <w:fldChar w:fldCharType="end"/>
      </w:r>
    </w:p>
    <w:p w14:paraId="6EDAC658" w14:textId="0422327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8.5</w:t>
      </w:r>
      <w:r>
        <w:rPr>
          <w:rFonts w:asciiTheme="minorHAnsi" w:eastAsiaTheme="minorEastAsia" w:hAnsiTheme="minorHAnsi" w:cstheme="minorBidi"/>
          <w:noProof/>
          <w:kern w:val="2"/>
          <w:sz w:val="22"/>
          <w:szCs w:val="22"/>
          <w14:ligatures w14:val="standardContextual"/>
        </w:rPr>
        <w:tab/>
      </w:r>
      <w:r>
        <w:rPr>
          <w:noProof/>
        </w:rPr>
        <w:t>I_DELIVERYHISTORY</w:t>
      </w:r>
      <w:r>
        <w:rPr>
          <w:noProof/>
        </w:rPr>
        <w:tab/>
      </w:r>
      <w:r>
        <w:rPr>
          <w:noProof/>
        </w:rPr>
        <w:fldChar w:fldCharType="begin"/>
      </w:r>
      <w:r>
        <w:rPr>
          <w:noProof/>
        </w:rPr>
        <w:instrText xml:space="preserve"> PAGEREF _Toc147747791 \h </w:instrText>
      </w:r>
      <w:r>
        <w:rPr>
          <w:noProof/>
        </w:rPr>
      </w:r>
      <w:r>
        <w:rPr>
          <w:noProof/>
        </w:rPr>
        <w:fldChar w:fldCharType="separate"/>
      </w:r>
      <w:r>
        <w:rPr>
          <w:noProof/>
        </w:rPr>
        <w:t>46</w:t>
      </w:r>
      <w:r>
        <w:rPr>
          <w:noProof/>
        </w:rPr>
        <w:fldChar w:fldCharType="end"/>
      </w:r>
    </w:p>
    <w:p w14:paraId="59F820DE" w14:textId="37EFC420"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8.6</w:t>
      </w:r>
      <w:r>
        <w:rPr>
          <w:rFonts w:asciiTheme="minorHAnsi" w:eastAsiaTheme="minorEastAsia" w:hAnsiTheme="minorHAnsi" w:cstheme="minorBidi"/>
          <w:noProof/>
          <w:kern w:val="2"/>
          <w:sz w:val="22"/>
          <w:szCs w:val="22"/>
          <w14:ligatures w14:val="standardContextual"/>
        </w:rPr>
        <w:tab/>
      </w:r>
      <w:r>
        <w:rPr>
          <w:noProof/>
        </w:rPr>
        <w:t>I_SCANHISTORY</w:t>
      </w:r>
      <w:r>
        <w:rPr>
          <w:noProof/>
        </w:rPr>
        <w:tab/>
      </w:r>
      <w:r>
        <w:rPr>
          <w:noProof/>
        </w:rPr>
        <w:fldChar w:fldCharType="begin"/>
      </w:r>
      <w:r>
        <w:rPr>
          <w:noProof/>
        </w:rPr>
        <w:instrText xml:space="preserve"> PAGEREF _Toc147747792 \h </w:instrText>
      </w:r>
      <w:r>
        <w:rPr>
          <w:noProof/>
        </w:rPr>
      </w:r>
      <w:r>
        <w:rPr>
          <w:noProof/>
        </w:rPr>
        <w:fldChar w:fldCharType="separate"/>
      </w:r>
      <w:r>
        <w:rPr>
          <w:noProof/>
        </w:rPr>
        <w:t>46</w:t>
      </w:r>
      <w:r>
        <w:rPr>
          <w:noProof/>
        </w:rPr>
        <w:fldChar w:fldCharType="end"/>
      </w:r>
    </w:p>
    <w:p w14:paraId="1F11CB14" w14:textId="47B69033" w:rsidR="009062F8" w:rsidRDefault="009062F8">
      <w:pPr>
        <w:pStyle w:val="TOC2"/>
        <w:rPr>
          <w:rFonts w:asciiTheme="minorHAnsi" w:eastAsiaTheme="minorEastAsia" w:hAnsiTheme="minorHAnsi" w:cstheme="minorBidi"/>
          <w:noProof/>
          <w:kern w:val="2"/>
          <w:sz w:val="22"/>
          <w:szCs w:val="22"/>
          <w14:ligatures w14:val="standardContextual"/>
        </w:rPr>
      </w:pPr>
      <w:r>
        <w:rPr>
          <w:noProof/>
        </w:rPr>
        <w:lastRenderedPageBreak/>
        <w:t>8.7</w:t>
      </w:r>
      <w:r>
        <w:rPr>
          <w:rFonts w:asciiTheme="minorHAnsi" w:eastAsiaTheme="minorEastAsia" w:hAnsiTheme="minorHAnsi" w:cstheme="minorBidi"/>
          <w:noProof/>
          <w:kern w:val="2"/>
          <w:sz w:val="22"/>
          <w:szCs w:val="22"/>
          <w14:ligatures w14:val="standardContextual"/>
        </w:rPr>
        <w:tab/>
      </w:r>
      <w:r>
        <w:rPr>
          <w:noProof/>
        </w:rPr>
        <w:t>I_ISSUEHISTORY</w:t>
      </w:r>
      <w:r>
        <w:rPr>
          <w:noProof/>
        </w:rPr>
        <w:tab/>
      </w:r>
      <w:r>
        <w:rPr>
          <w:noProof/>
        </w:rPr>
        <w:fldChar w:fldCharType="begin"/>
      </w:r>
      <w:r>
        <w:rPr>
          <w:noProof/>
        </w:rPr>
        <w:instrText xml:space="preserve"> PAGEREF _Toc147747793 \h </w:instrText>
      </w:r>
      <w:r>
        <w:rPr>
          <w:noProof/>
        </w:rPr>
      </w:r>
      <w:r>
        <w:rPr>
          <w:noProof/>
        </w:rPr>
        <w:fldChar w:fldCharType="separate"/>
      </w:r>
      <w:r>
        <w:rPr>
          <w:noProof/>
        </w:rPr>
        <w:t>47</w:t>
      </w:r>
      <w:r>
        <w:rPr>
          <w:noProof/>
        </w:rPr>
        <w:fldChar w:fldCharType="end"/>
      </w:r>
    </w:p>
    <w:p w14:paraId="08A87D5C" w14:textId="7227EF1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8.8</w:t>
      </w:r>
      <w:r>
        <w:rPr>
          <w:rFonts w:asciiTheme="minorHAnsi" w:eastAsiaTheme="minorEastAsia" w:hAnsiTheme="minorHAnsi" w:cstheme="minorBidi"/>
          <w:noProof/>
          <w:kern w:val="2"/>
          <w:sz w:val="22"/>
          <w:szCs w:val="22"/>
          <w14:ligatures w14:val="standardContextual"/>
        </w:rPr>
        <w:tab/>
      </w:r>
      <w:r>
        <w:rPr>
          <w:noProof/>
        </w:rPr>
        <w:t>I_EMBLEMHISTORY</w:t>
      </w:r>
      <w:r>
        <w:rPr>
          <w:noProof/>
        </w:rPr>
        <w:tab/>
      </w:r>
      <w:r>
        <w:rPr>
          <w:noProof/>
        </w:rPr>
        <w:fldChar w:fldCharType="begin"/>
      </w:r>
      <w:r>
        <w:rPr>
          <w:noProof/>
        </w:rPr>
        <w:instrText xml:space="preserve"> PAGEREF _Toc147747794 \h </w:instrText>
      </w:r>
      <w:r>
        <w:rPr>
          <w:noProof/>
        </w:rPr>
      </w:r>
      <w:r>
        <w:rPr>
          <w:noProof/>
        </w:rPr>
        <w:fldChar w:fldCharType="separate"/>
      </w:r>
      <w:r>
        <w:rPr>
          <w:noProof/>
        </w:rPr>
        <w:t>47</w:t>
      </w:r>
      <w:r>
        <w:rPr>
          <w:noProof/>
        </w:rPr>
        <w:fldChar w:fldCharType="end"/>
      </w:r>
    </w:p>
    <w:p w14:paraId="42DDE3A6" w14:textId="79A98225"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8.9</w:t>
      </w:r>
      <w:r>
        <w:rPr>
          <w:rFonts w:asciiTheme="minorHAnsi" w:eastAsiaTheme="minorEastAsia" w:hAnsiTheme="minorHAnsi" w:cstheme="minorBidi"/>
          <w:noProof/>
          <w:kern w:val="2"/>
          <w:sz w:val="22"/>
          <w:szCs w:val="22"/>
          <w14:ligatures w14:val="standardContextual"/>
        </w:rPr>
        <w:tab/>
      </w:r>
      <w:r>
        <w:rPr>
          <w:noProof/>
        </w:rPr>
        <w:t>I_PURCHASEORDERHEADER</w:t>
      </w:r>
      <w:r>
        <w:rPr>
          <w:noProof/>
        </w:rPr>
        <w:tab/>
      </w:r>
      <w:r>
        <w:rPr>
          <w:noProof/>
        </w:rPr>
        <w:fldChar w:fldCharType="begin"/>
      </w:r>
      <w:r>
        <w:rPr>
          <w:noProof/>
        </w:rPr>
        <w:instrText xml:space="preserve"> PAGEREF _Toc147747795 \h </w:instrText>
      </w:r>
      <w:r>
        <w:rPr>
          <w:noProof/>
        </w:rPr>
      </w:r>
      <w:r>
        <w:rPr>
          <w:noProof/>
        </w:rPr>
        <w:fldChar w:fldCharType="separate"/>
      </w:r>
      <w:r>
        <w:rPr>
          <w:noProof/>
        </w:rPr>
        <w:t>48</w:t>
      </w:r>
      <w:r>
        <w:rPr>
          <w:noProof/>
        </w:rPr>
        <w:fldChar w:fldCharType="end"/>
      </w:r>
    </w:p>
    <w:p w14:paraId="55733E1B" w14:textId="494DCFC8"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8.10</w:t>
      </w:r>
      <w:r>
        <w:rPr>
          <w:rFonts w:asciiTheme="minorHAnsi" w:eastAsiaTheme="minorEastAsia" w:hAnsiTheme="minorHAnsi" w:cstheme="minorBidi"/>
          <w:noProof/>
          <w:kern w:val="2"/>
          <w:sz w:val="22"/>
          <w:szCs w:val="22"/>
          <w14:ligatures w14:val="standardContextual"/>
        </w:rPr>
        <w:tab/>
      </w:r>
      <w:r>
        <w:rPr>
          <w:noProof/>
        </w:rPr>
        <w:t>I_PURCHASEORDERLINE</w:t>
      </w:r>
      <w:r>
        <w:rPr>
          <w:noProof/>
        </w:rPr>
        <w:tab/>
      </w:r>
      <w:r>
        <w:rPr>
          <w:noProof/>
        </w:rPr>
        <w:fldChar w:fldCharType="begin"/>
      </w:r>
      <w:r>
        <w:rPr>
          <w:noProof/>
        </w:rPr>
        <w:instrText xml:space="preserve"> PAGEREF _Toc147747796 \h </w:instrText>
      </w:r>
      <w:r>
        <w:rPr>
          <w:noProof/>
        </w:rPr>
      </w:r>
      <w:r>
        <w:rPr>
          <w:noProof/>
        </w:rPr>
        <w:fldChar w:fldCharType="separate"/>
      </w:r>
      <w:r>
        <w:rPr>
          <w:noProof/>
        </w:rPr>
        <w:t>49</w:t>
      </w:r>
      <w:r>
        <w:rPr>
          <w:noProof/>
        </w:rPr>
        <w:fldChar w:fldCharType="end"/>
      </w:r>
    </w:p>
    <w:p w14:paraId="412273BD" w14:textId="5A449D21"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8.11</w:t>
      </w:r>
      <w:r>
        <w:rPr>
          <w:rFonts w:asciiTheme="minorHAnsi" w:eastAsiaTheme="minorEastAsia" w:hAnsiTheme="minorHAnsi" w:cstheme="minorBidi"/>
          <w:noProof/>
          <w:kern w:val="2"/>
          <w:sz w:val="22"/>
          <w:szCs w:val="22"/>
          <w14:ligatures w14:val="standardContextual"/>
        </w:rPr>
        <w:tab/>
      </w:r>
      <w:r>
        <w:rPr>
          <w:noProof/>
        </w:rPr>
        <w:t>I_OUTOFCIRCULATIONHISTORY</w:t>
      </w:r>
      <w:r>
        <w:rPr>
          <w:noProof/>
        </w:rPr>
        <w:tab/>
      </w:r>
      <w:r>
        <w:rPr>
          <w:noProof/>
        </w:rPr>
        <w:fldChar w:fldCharType="begin"/>
      </w:r>
      <w:r>
        <w:rPr>
          <w:noProof/>
        </w:rPr>
        <w:instrText xml:space="preserve"> PAGEREF _Toc147747797 \h </w:instrText>
      </w:r>
      <w:r>
        <w:rPr>
          <w:noProof/>
        </w:rPr>
      </w:r>
      <w:r>
        <w:rPr>
          <w:noProof/>
        </w:rPr>
        <w:fldChar w:fldCharType="separate"/>
      </w:r>
      <w:r>
        <w:rPr>
          <w:noProof/>
        </w:rPr>
        <w:t>49</w:t>
      </w:r>
      <w:r>
        <w:rPr>
          <w:noProof/>
        </w:rPr>
        <w:fldChar w:fldCharType="end"/>
      </w:r>
    </w:p>
    <w:p w14:paraId="61BF0302" w14:textId="16908D06"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lang w:val="en-US"/>
        </w:rPr>
        <w:t>9</w:t>
      </w:r>
      <w:r>
        <w:rPr>
          <w:rFonts w:asciiTheme="minorHAnsi" w:eastAsiaTheme="minorEastAsia" w:hAnsiTheme="minorHAnsi" w:cstheme="minorBidi"/>
          <w:b w:val="0"/>
          <w:noProof/>
          <w:kern w:val="2"/>
          <w:sz w:val="22"/>
          <w:szCs w:val="22"/>
          <w14:ligatures w14:val="standardContextual"/>
        </w:rPr>
        <w:tab/>
      </w:r>
      <w:r w:rsidRPr="00120771">
        <w:rPr>
          <w:noProof/>
          <w:lang w:val="en-US"/>
        </w:rPr>
        <w:t>Unique Item / Stock conversion.</w:t>
      </w:r>
      <w:r>
        <w:rPr>
          <w:noProof/>
        </w:rPr>
        <w:tab/>
      </w:r>
      <w:r>
        <w:rPr>
          <w:noProof/>
        </w:rPr>
        <w:fldChar w:fldCharType="begin"/>
      </w:r>
      <w:r>
        <w:rPr>
          <w:noProof/>
        </w:rPr>
        <w:instrText xml:space="preserve"> PAGEREF _Toc147747798 \h </w:instrText>
      </w:r>
      <w:r>
        <w:rPr>
          <w:noProof/>
        </w:rPr>
      </w:r>
      <w:r>
        <w:rPr>
          <w:noProof/>
        </w:rPr>
        <w:fldChar w:fldCharType="separate"/>
      </w:r>
      <w:r>
        <w:rPr>
          <w:noProof/>
        </w:rPr>
        <w:t>51</w:t>
      </w:r>
      <w:r>
        <w:rPr>
          <w:noProof/>
        </w:rPr>
        <w:fldChar w:fldCharType="end"/>
      </w:r>
    </w:p>
    <w:p w14:paraId="77E34C66" w14:textId="2F5DFE2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9.1</w:t>
      </w:r>
      <w:r>
        <w:rPr>
          <w:rFonts w:asciiTheme="minorHAnsi" w:eastAsiaTheme="minorEastAsia" w:hAnsiTheme="minorHAnsi" w:cstheme="minorBidi"/>
          <w:noProof/>
          <w:kern w:val="2"/>
          <w:sz w:val="22"/>
          <w:szCs w:val="22"/>
          <w14:ligatures w14:val="standardContextual"/>
        </w:rPr>
        <w:tab/>
      </w:r>
      <w:r>
        <w:rPr>
          <w:noProof/>
        </w:rPr>
        <w:t>I_UNIQUEITEM</w:t>
      </w:r>
      <w:r>
        <w:rPr>
          <w:noProof/>
        </w:rPr>
        <w:tab/>
      </w:r>
      <w:r>
        <w:rPr>
          <w:noProof/>
        </w:rPr>
        <w:fldChar w:fldCharType="begin"/>
      </w:r>
      <w:r>
        <w:rPr>
          <w:noProof/>
        </w:rPr>
        <w:instrText xml:space="preserve"> PAGEREF _Toc147747799 \h </w:instrText>
      </w:r>
      <w:r>
        <w:rPr>
          <w:noProof/>
        </w:rPr>
      </w:r>
      <w:r>
        <w:rPr>
          <w:noProof/>
        </w:rPr>
        <w:fldChar w:fldCharType="separate"/>
      </w:r>
      <w:r>
        <w:rPr>
          <w:noProof/>
        </w:rPr>
        <w:t>51</w:t>
      </w:r>
      <w:r>
        <w:rPr>
          <w:noProof/>
        </w:rPr>
        <w:fldChar w:fldCharType="end"/>
      </w:r>
    </w:p>
    <w:p w14:paraId="65F6DBBD" w14:textId="3AAA9C83"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9.2</w:t>
      </w:r>
      <w:r>
        <w:rPr>
          <w:rFonts w:asciiTheme="minorHAnsi" w:eastAsiaTheme="minorEastAsia" w:hAnsiTheme="minorHAnsi" w:cstheme="minorBidi"/>
          <w:noProof/>
          <w:kern w:val="2"/>
          <w:sz w:val="22"/>
          <w:szCs w:val="22"/>
          <w14:ligatures w14:val="standardContextual"/>
        </w:rPr>
        <w:tab/>
      </w:r>
      <w:r>
        <w:rPr>
          <w:noProof/>
        </w:rPr>
        <w:t>I_UNIQUEITEMONSTOCK</w:t>
      </w:r>
      <w:r>
        <w:rPr>
          <w:noProof/>
        </w:rPr>
        <w:tab/>
      </w:r>
      <w:r>
        <w:rPr>
          <w:noProof/>
        </w:rPr>
        <w:fldChar w:fldCharType="begin"/>
      </w:r>
      <w:r>
        <w:rPr>
          <w:noProof/>
        </w:rPr>
        <w:instrText xml:space="preserve"> PAGEREF _Toc147747800 \h </w:instrText>
      </w:r>
      <w:r>
        <w:rPr>
          <w:noProof/>
        </w:rPr>
      </w:r>
      <w:r>
        <w:rPr>
          <w:noProof/>
        </w:rPr>
        <w:fldChar w:fldCharType="separate"/>
      </w:r>
      <w:r>
        <w:rPr>
          <w:noProof/>
        </w:rPr>
        <w:t>52</w:t>
      </w:r>
      <w:r>
        <w:rPr>
          <w:noProof/>
        </w:rPr>
        <w:fldChar w:fldCharType="end"/>
      </w:r>
    </w:p>
    <w:p w14:paraId="4A58D713" w14:textId="5C52489A"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9.3</w:t>
      </w:r>
      <w:r>
        <w:rPr>
          <w:rFonts w:asciiTheme="minorHAnsi" w:eastAsiaTheme="minorEastAsia" w:hAnsiTheme="minorHAnsi" w:cstheme="minorBidi"/>
          <w:noProof/>
          <w:kern w:val="2"/>
          <w:sz w:val="22"/>
          <w:szCs w:val="22"/>
          <w14:ligatures w14:val="standardContextual"/>
        </w:rPr>
        <w:tab/>
      </w:r>
      <w:r>
        <w:rPr>
          <w:noProof/>
        </w:rPr>
        <w:t>I_UNIQUEPOOL</w:t>
      </w:r>
      <w:r>
        <w:rPr>
          <w:noProof/>
        </w:rPr>
        <w:tab/>
      </w:r>
      <w:r>
        <w:rPr>
          <w:noProof/>
        </w:rPr>
        <w:fldChar w:fldCharType="begin"/>
      </w:r>
      <w:r>
        <w:rPr>
          <w:noProof/>
        </w:rPr>
        <w:instrText xml:space="preserve"> PAGEREF _Toc147747801 \h </w:instrText>
      </w:r>
      <w:r>
        <w:rPr>
          <w:noProof/>
        </w:rPr>
      </w:r>
      <w:r>
        <w:rPr>
          <w:noProof/>
        </w:rPr>
        <w:fldChar w:fldCharType="separate"/>
      </w:r>
      <w:r>
        <w:rPr>
          <w:noProof/>
        </w:rPr>
        <w:t>54</w:t>
      </w:r>
      <w:r>
        <w:rPr>
          <w:noProof/>
        </w:rPr>
        <w:fldChar w:fldCharType="end"/>
      </w:r>
    </w:p>
    <w:p w14:paraId="4D3FBF94" w14:textId="5702E188"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9.4</w:t>
      </w:r>
      <w:r>
        <w:rPr>
          <w:rFonts w:asciiTheme="minorHAnsi" w:eastAsiaTheme="minorEastAsia" w:hAnsiTheme="minorHAnsi" w:cstheme="minorBidi"/>
          <w:noProof/>
          <w:kern w:val="2"/>
          <w:sz w:val="22"/>
          <w:szCs w:val="22"/>
          <w14:ligatures w14:val="standardContextual"/>
        </w:rPr>
        <w:tab/>
      </w:r>
      <w:r>
        <w:rPr>
          <w:noProof/>
        </w:rPr>
        <w:t>I_STOCKROOMQUANTITY</w:t>
      </w:r>
      <w:r>
        <w:rPr>
          <w:noProof/>
        </w:rPr>
        <w:tab/>
      </w:r>
      <w:r>
        <w:rPr>
          <w:noProof/>
        </w:rPr>
        <w:fldChar w:fldCharType="begin"/>
      </w:r>
      <w:r>
        <w:rPr>
          <w:noProof/>
        </w:rPr>
        <w:instrText xml:space="preserve"> PAGEREF _Toc147747802 \h </w:instrText>
      </w:r>
      <w:r>
        <w:rPr>
          <w:noProof/>
        </w:rPr>
      </w:r>
      <w:r>
        <w:rPr>
          <w:noProof/>
        </w:rPr>
        <w:fldChar w:fldCharType="separate"/>
      </w:r>
      <w:r>
        <w:rPr>
          <w:noProof/>
        </w:rPr>
        <w:t>55</w:t>
      </w:r>
      <w:r>
        <w:rPr>
          <w:noProof/>
        </w:rPr>
        <w:fldChar w:fldCharType="end"/>
      </w:r>
    </w:p>
    <w:p w14:paraId="21A57C24" w14:textId="1B5FAC73"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9.5</w:t>
      </w:r>
      <w:r>
        <w:rPr>
          <w:rFonts w:asciiTheme="minorHAnsi" w:eastAsiaTheme="minorEastAsia" w:hAnsiTheme="minorHAnsi" w:cstheme="minorBidi"/>
          <w:noProof/>
          <w:kern w:val="2"/>
          <w:sz w:val="22"/>
          <w:szCs w:val="22"/>
          <w14:ligatures w14:val="standardContextual"/>
        </w:rPr>
        <w:tab/>
      </w:r>
      <w:r>
        <w:rPr>
          <w:noProof/>
        </w:rPr>
        <w:t>I_ACTIVESTOCKLOCATION</w:t>
      </w:r>
      <w:r>
        <w:rPr>
          <w:noProof/>
        </w:rPr>
        <w:tab/>
      </w:r>
      <w:r>
        <w:rPr>
          <w:noProof/>
        </w:rPr>
        <w:fldChar w:fldCharType="begin"/>
      </w:r>
      <w:r>
        <w:rPr>
          <w:noProof/>
        </w:rPr>
        <w:instrText xml:space="preserve"> PAGEREF _Toc147747803 \h </w:instrText>
      </w:r>
      <w:r>
        <w:rPr>
          <w:noProof/>
        </w:rPr>
      </w:r>
      <w:r>
        <w:rPr>
          <w:noProof/>
        </w:rPr>
        <w:fldChar w:fldCharType="separate"/>
      </w:r>
      <w:r>
        <w:rPr>
          <w:noProof/>
        </w:rPr>
        <w:t>55</w:t>
      </w:r>
      <w:r>
        <w:rPr>
          <w:noProof/>
        </w:rPr>
        <w:fldChar w:fldCharType="end"/>
      </w:r>
    </w:p>
    <w:p w14:paraId="64982FB7" w14:textId="26F1CA5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9.6</w:t>
      </w:r>
      <w:r>
        <w:rPr>
          <w:rFonts w:asciiTheme="minorHAnsi" w:eastAsiaTheme="minorEastAsia" w:hAnsiTheme="minorHAnsi" w:cstheme="minorBidi"/>
          <w:noProof/>
          <w:kern w:val="2"/>
          <w:sz w:val="22"/>
          <w:szCs w:val="22"/>
          <w14:ligatures w14:val="standardContextual"/>
        </w:rPr>
        <w:tab/>
      </w:r>
      <w:r>
        <w:rPr>
          <w:noProof/>
        </w:rPr>
        <w:t>I_UNIQUEITEMFLAGS</w:t>
      </w:r>
      <w:r>
        <w:rPr>
          <w:noProof/>
        </w:rPr>
        <w:tab/>
      </w:r>
      <w:r>
        <w:rPr>
          <w:noProof/>
        </w:rPr>
        <w:fldChar w:fldCharType="begin"/>
      </w:r>
      <w:r>
        <w:rPr>
          <w:noProof/>
        </w:rPr>
        <w:instrText xml:space="preserve"> PAGEREF _Toc147747804 \h </w:instrText>
      </w:r>
      <w:r>
        <w:rPr>
          <w:noProof/>
        </w:rPr>
      </w:r>
      <w:r>
        <w:rPr>
          <w:noProof/>
        </w:rPr>
        <w:fldChar w:fldCharType="separate"/>
      </w:r>
      <w:r>
        <w:rPr>
          <w:noProof/>
        </w:rPr>
        <w:t>55</w:t>
      </w:r>
      <w:r>
        <w:rPr>
          <w:noProof/>
        </w:rPr>
        <w:fldChar w:fldCharType="end"/>
      </w:r>
    </w:p>
    <w:p w14:paraId="3D6B79FD" w14:textId="768CC46E"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9.7</w:t>
      </w:r>
      <w:r>
        <w:rPr>
          <w:rFonts w:asciiTheme="minorHAnsi" w:eastAsiaTheme="minorEastAsia" w:hAnsiTheme="minorHAnsi" w:cstheme="minorBidi"/>
          <w:noProof/>
          <w:kern w:val="2"/>
          <w:sz w:val="22"/>
          <w:szCs w:val="22"/>
          <w14:ligatures w14:val="standardContextual"/>
        </w:rPr>
        <w:tab/>
      </w:r>
      <w:r>
        <w:rPr>
          <w:noProof/>
        </w:rPr>
        <w:t>I_STOCKDEFINITIONPERITEM</w:t>
      </w:r>
      <w:r>
        <w:rPr>
          <w:noProof/>
        </w:rPr>
        <w:tab/>
      </w:r>
      <w:r>
        <w:rPr>
          <w:noProof/>
        </w:rPr>
        <w:fldChar w:fldCharType="begin"/>
      </w:r>
      <w:r>
        <w:rPr>
          <w:noProof/>
        </w:rPr>
        <w:instrText xml:space="preserve"> PAGEREF _Toc147747805 \h </w:instrText>
      </w:r>
      <w:r>
        <w:rPr>
          <w:noProof/>
        </w:rPr>
      </w:r>
      <w:r>
        <w:rPr>
          <w:noProof/>
        </w:rPr>
        <w:fldChar w:fldCharType="separate"/>
      </w:r>
      <w:r>
        <w:rPr>
          <w:noProof/>
        </w:rPr>
        <w:t>56</w:t>
      </w:r>
      <w:r>
        <w:rPr>
          <w:noProof/>
        </w:rPr>
        <w:fldChar w:fldCharType="end"/>
      </w:r>
    </w:p>
    <w:p w14:paraId="5F33B813" w14:textId="6321BE1D"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9.8</w:t>
      </w:r>
      <w:r>
        <w:rPr>
          <w:rFonts w:asciiTheme="minorHAnsi" w:eastAsiaTheme="minorEastAsia" w:hAnsiTheme="minorHAnsi" w:cstheme="minorBidi"/>
          <w:noProof/>
          <w:kern w:val="2"/>
          <w:sz w:val="22"/>
          <w:szCs w:val="22"/>
          <w14:ligatures w14:val="standardContextual"/>
        </w:rPr>
        <w:tab/>
      </w:r>
      <w:r>
        <w:rPr>
          <w:noProof/>
        </w:rPr>
        <w:t>I_UNIQUEORPACK</w:t>
      </w:r>
      <w:r>
        <w:rPr>
          <w:noProof/>
        </w:rPr>
        <w:tab/>
      </w:r>
      <w:r>
        <w:rPr>
          <w:noProof/>
        </w:rPr>
        <w:fldChar w:fldCharType="begin"/>
      </w:r>
      <w:r>
        <w:rPr>
          <w:noProof/>
        </w:rPr>
        <w:instrText xml:space="preserve"> PAGEREF _Toc147747806 \h </w:instrText>
      </w:r>
      <w:r>
        <w:rPr>
          <w:noProof/>
        </w:rPr>
      </w:r>
      <w:r>
        <w:rPr>
          <w:noProof/>
        </w:rPr>
        <w:fldChar w:fldCharType="separate"/>
      </w:r>
      <w:r>
        <w:rPr>
          <w:noProof/>
        </w:rPr>
        <w:t>56</w:t>
      </w:r>
      <w:r>
        <w:rPr>
          <w:noProof/>
        </w:rPr>
        <w:fldChar w:fldCharType="end"/>
      </w:r>
    </w:p>
    <w:p w14:paraId="5E299096" w14:textId="6CCDB289"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9.9</w:t>
      </w:r>
      <w:r>
        <w:rPr>
          <w:rFonts w:asciiTheme="minorHAnsi" w:eastAsiaTheme="minorEastAsia" w:hAnsiTheme="minorHAnsi" w:cstheme="minorBidi"/>
          <w:noProof/>
          <w:kern w:val="2"/>
          <w:sz w:val="22"/>
          <w:szCs w:val="22"/>
          <w14:ligatures w14:val="standardContextual"/>
        </w:rPr>
        <w:tab/>
      </w:r>
      <w:r>
        <w:rPr>
          <w:noProof/>
        </w:rPr>
        <w:t>I_UNIQUEORSTERILE</w:t>
      </w:r>
      <w:r>
        <w:rPr>
          <w:noProof/>
        </w:rPr>
        <w:tab/>
      </w:r>
      <w:r>
        <w:rPr>
          <w:noProof/>
        </w:rPr>
        <w:fldChar w:fldCharType="begin"/>
      </w:r>
      <w:r>
        <w:rPr>
          <w:noProof/>
        </w:rPr>
        <w:instrText xml:space="preserve"> PAGEREF _Toc147747807 \h </w:instrText>
      </w:r>
      <w:r>
        <w:rPr>
          <w:noProof/>
        </w:rPr>
      </w:r>
      <w:r>
        <w:rPr>
          <w:noProof/>
        </w:rPr>
        <w:fldChar w:fldCharType="separate"/>
      </w:r>
      <w:r>
        <w:rPr>
          <w:noProof/>
        </w:rPr>
        <w:t>56</w:t>
      </w:r>
      <w:r>
        <w:rPr>
          <w:noProof/>
        </w:rPr>
        <w:fldChar w:fldCharType="end"/>
      </w:r>
    </w:p>
    <w:p w14:paraId="7B9CA29B" w14:textId="4C0FE3E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9.10</w:t>
      </w:r>
      <w:r>
        <w:rPr>
          <w:rFonts w:asciiTheme="minorHAnsi" w:eastAsiaTheme="minorEastAsia" w:hAnsiTheme="minorHAnsi" w:cstheme="minorBidi"/>
          <w:noProof/>
          <w:kern w:val="2"/>
          <w:sz w:val="22"/>
          <w:szCs w:val="22"/>
          <w14:ligatures w14:val="standardContextual"/>
        </w:rPr>
        <w:tab/>
      </w:r>
      <w:r>
        <w:rPr>
          <w:noProof/>
        </w:rPr>
        <w:t>I_STDLOCATIONPERPRODUCTSIZE</w:t>
      </w:r>
      <w:r>
        <w:rPr>
          <w:noProof/>
        </w:rPr>
        <w:tab/>
      </w:r>
      <w:r>
        <w:rPr>
          <w:noProof/>
        </w:rPr>
        <w:fldChar w:fldCharType="begin"/>
      </w:r>
      <w:r>
        <w:rPr>
          <w:noProof/>
        </w:rPr>
        <w:instrText xml:space="preserve"> PAGEREF _Toc147747808 \h </w:instrText>
      </w:r>
      <w:r>
        <w:rPr>
          <w:noProof/>
        </w:rPr>
      </w:r>
      <w:r>
        <w:rPr>
          <w:noProof/>
        </w:rPr>
        <w:fldChar w:fldCharType="separate"/>
      </w:r>
      <w:r>
        <w:rPr>
          <w:noProof/>
        </w:rPr>
        <w:t>57</w:t>
      </w:r>
      <w:r>
        <w:rPr>
          <w:noProof/>
        </w:rPr>
        <w:fldChar w:fldCharType="end"/>
      </w:r>
    </w:p>
    <w:p w14:paraId="43170586" w14:textId="17712AE6"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9.11</w:t>
      </w:r>
      <w:r>
        <w:rPr>
          <w:rFonts w:asciiTheme="minorHAnsi" w:eastAsiaTheme="minorEastAsia" w:hAnsiTheme="minorHAnsi" w:cstheme="minorBidi"/>
          <w:noProof/>
          <w:kern w:val="2"/>
          <w:sz w:val="22"/>
          <w:szCs w:val="22"/>
          <w14:ligatures w14:val="standardContextual"/>
        </w:rPr>
        <w:tab/>
      </w:r>
      <w:r>
        <w:rPr>
          <w:noProof/>
        </w:rPr>
        <w:t>I_UNIQUEITEMLOSS</w:t>
      </w:r>
      <w:r>
        <w:rPr>
          <w:noProof/>
        </w:rPr>
        <w:tab/>
      </w:r>
      <w:r>
        <w:rPr>
          <w:noProof/>
        </w:rPr>
        <w:fldChar w:fldCharType="begin"/>
      </w:r>
      <w:r>
        <w:rPr>
          <w:noProof/>
        </w:rPr>
        <w:instrText xml:space="preserve"> PAGEREF _Toc147747809 \h </w:instrText>
      </w:r>
      <w:r>
        <w:rPr>
          <w:noProof/>
        </w:rPr>
      </w:r>
      <w:r>
        <w:rPr>
          <w:noProof/>
        </w:rPr>
        <w:fldChar w:fldCharType="separate"/>
      </w:r>
      <w:r>
        <w:rPr>
          <w:noProof/>
        </w:rPr>
        <w:t>57</w:t>
      </w:r>
      <w:r>
        <w:rPr>
          <w:noProof/>
        </w:rPr>
        <w:fldChar w:fldCharType="end"/>
      </w:r>
    </w:p>
    <w:p w14:paraId="653BD133" w14:textId="4B66BFE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9.12</w:t>
      </w:r>
      <w:r>
        <w:rPr>
          <w:rFonts w:asciiTheme="minorHAnsi" w:eastAsiaTheme="minorEastAsia" w:hAnsiTheme="minorHAnsi" w:cstheme="minorBidi"/>
          <w:noProof/>
          <w:kern w:val="2"/>
          <w:sz w:val="22"/>
          <w:szCs w:val="22"/>
          <w14:ligatures w14:val="standardContextual"/>
        </w:rPr>
        <w:tab/>
      </w:r>
      <w:r>
        <w:rPr>
          <w:noProof/>
        </w:rPr>
        <w:t>I_UNIQUEORPACKCONTENTS</w:t>
      </w:r>
      <w:r>
        <w:rPr>
          <w:noProof/>
        </w:rPr>
        <w:tab/>
      </w:r>
      <w:r>
        <w:rPr>
          <w:noProof/>
        </w:rPr>
        <w:fldChar w:fldCharType="begin"/>
      </w:r>
      <w:r>
        <w:rPr>
          <w:noProof/>
        </w:rPr>
        <w:instrText xml:space="preserve"> PAGEREF _Toc147747810 \h </w:instrText>
      </w:r>
      <w:r>
        <w:rPr>
          <w:noProof/>
        </w:rPr>
      </w:r>
      <w:r>
        <w:rPr>
          <w:noProof/>
        </w:rPr>
        <w:fldChar w:fldCharType="separate"/>
      </w:r>
      <w:r>
        <w:rPr>
          <w:noProof/>
        </w:rPr>
        <w:t>57</w:t>
      </w:r>
      <w:r>
        <w:rPr>
          <w:noProof/>
        </w:rPr>
        <w:fldChar w:fldCharType="end"/>
      </w:r>
    </w:p>
    <w:p w14:paraId="42D58478" w14:textId="74ED92A5"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9.13</w:t>
      </w:r>
      <w:r>
        <w:rPr>
          <w:rFonts w:asciiTheme="minorHAnsi" w:eastAsiaTheme="minorEastAsia" w:hAnsiTheme="minorHAnsi" w:cstheme="minorBidi"/>
          <w:noProof/>
          <w:kern w:val="2"/>
          <w:sz w:val="22"/>
          <w:szCs w:val="22"/>
          <w14:ligatures w14:val="standardContextual"/>
        </w:rPr>
        <w:tab/>
      </w:r>
      <w:r>
        <w:rPr>
          <w:noProof/>
        </w:rPr>
        <w:t>I_STOCKROOMLOCATION</w:t>
      </w:r>
      <w:r>
        <w:rPr>
          <w:noProof/>
        </w:rPr>
        <w:tab/>
      </w:r>
      <w:r>
        <w:rPr>
          <w:noProof/>
        </w:rPr>
        <w:fldChar w:fldCharType="begin"/>
      </w:r>
      <w:r>
        <w:rPr>
          <w:noProof/>
        </w:rPr>
        <w:instrText xml:space="preserve"> PAGEREF _Toc147747811 \h </w:instrText>
      </w:r>
      <w:r>
        <w:rPr>
          <w:noProof/>
        </w:rPr>
      </w:r>
      <w:r>
        <w:rPr>
          <w:noProof/>
        </w:rPr>
        <w:fldChar w:fldCharType="separate"/>
      </w:r>
      <w:r>
        <w:rPr>
          <w:noProof/>
        </w:rPr>
        <w:t>57</w:t>
      </w:r>
      <w:r>
        <w:rPr>
          <w:noProof/>
        </w:rPr>
        <w:fldChar w:fldCharType="end"/>
      </w:r>
    </w:p>
    <w:p w14:paraId="1447BB80" w14:textId="2CB3903D"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lang w:val="en-US"/>
        </w:rPr>
        <w:t>10</w:t>
      </w:r>
      <w:r>
        <w:rPr>
          <w:rFonts w:asciiTheme="minorHAnsi" w:eastAsiaTheme="minorEastAsia" w:hAnsiTheme="minorHAnsi" w:cstheme="minorBidi"/>
          <w:b w:val="0"/>
          <w:noProof/>
          <w:kern w:val="2"/>
          <w:sz w:val="22"/>
          <w:szCs w:val="22"/>
          <w14:ligatures w14:val="standardContextual"/>
        </w:rPr>
        <w:tab/>
      </w:r>
      <w:r w:rsidRPr="00120771">
        <w:rPr>
          <w:noProof/>
          <w:lang w:val="en-US"/>
        </w:rPr>
        <w:t>Work Order conversion.</w:t>
      </w:r>
      <w:r>
        <w:rPr>
          <w:noProof/>
        </w:rPr>
        <w:tab/>
      </w:r>
      <w:r>
        <w:rPr>
          <w:noProof/>
        </w:rPr>
        <w:fldChar w:fldCharType="begin"/>
      </w:r>
      <w:r>
        <w:rPr>
          <w:noProof/>
        </w:rPr>
        <w:instrText xml:space="preserve"> PAGEREF _Toc147747812 \h </w:instrText>
      </w:r>
      <w:r>
        <w:rPr>
          <w:noProof/>
        </w:rPr>
      </w:r>
      <w:r>
        <w:rPr>
          <w:noProof/>
        </w:rPr>
        <w:fldChar w:fldCharType="separate"/>
      </w:r>
      <w:r>
        <w:rPr>
          <w:noProof/>
        </w:rPr>
        <w:t>58</w:t>
      </w:r>
      <w:r>
        <w:rPr>
          <w:noProof/>
        </w:rPr>
        <w:fldChar w:fldCharType="end"/>
      </w:r>
    </w:p>
    <w:p w14:paraId="1EF0D10E" w14:textId="688E3D03"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10.1</w:t>
      </w:r>
      <w:r>
        <w:rPr>
          <w:rFonts w:asciiTheme="minorHAnsi" w:eastAsiaTheme="minorEastAsia" w:hAnsiTheme="minorHAnsi" w:cstheme="minorBidi"/>
          <w:noProof/>
          <w:kern w:val="2"/>
          <w:sz w:val="22"/>
          <w:szCs w:val="22"/>
          <w14:ligatures w14:val="standardContextual"/>
        </w:rPr>
        <w:tab/>
      </w:r>
      <w:r>
        <w:rPr>
          <w:noProof/>
        </w:rPr>
        <w:t>I_WORKORDER</w:t>
      </w:r>
      <w:r>
        <w:rPr>
          <w:noProof/>
        </w:rPr>
        <w:tab/>
      </w:r>
      <w:r>
        <w:rPr>
          <w:noProof/>
        </w:rPr>
        <w:fldChar w:fldCharType="begin"/>
      </w:r>
      <w:r>
        <w:rPr>
          <w:noProof/>
        </w:rPr>
        <w:instrText xml:space="preserve"> PAGEREF _Toc147747813 \h </w:instrText>
      </w:r>
      <w:r>
        <w:rPr>
          <w:noProof/>
        </w:rPr>
      </w:r>
      <w:r>
        <w:rPr>
          <w:noProof/>
        </w:rPr>
        <w:fldChar w:fldCharType="separate"/>
      </w:r>
      <w:r>
        <w:rPr>
          <w:noProof/>
        </w:rPr>
        <w:t>58</w:t>
      </w:r>
      <w:r>
        <w:rPr>
          <w:noProof/>
        </w:rPr>
        <w:fldChar w:fldCharType="end"/>
      </w:r>
    </w:p>
    <w:p w14:paraId="1790B85E" w14:textId="7536E07C"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10.2</w:t>
      </w:r>
      <w:r>
        <w:rPr>
          <w:rFonts w:asciiTheme="minorHAnsi" w:eastAsiaTheme="minorEastAsia" w:hAnsiTheme="minorHAnsi" w:cstheme="minorBidi"/>
          <w:noProof/>
          <w:kern w:val="2"/>
          <w:sz w:val="22"/>
          <w:szCs w:val="22"/>
          <w14:ligatures w14:val="standardContextual"/>
        </w:rPr>
        <w:tab/>
      </w:r>
      <w:r>
        <w:rPr>
          <w:noProof/>
        </w:rPr>
        <w:t>I_WORKORDERLINE</w:t>
      </w:r>
      <w:r>
        <w:rPr>
          <w:noProof/>
        </w:rPr>
        <w:tab/>
      </w:r>
      <w:r>
        <w:rPr>
          <w:noProof/>
        </w:rPr>
        <w:fldChar w:fldCharType="begin"/>
      </w:r>
      <w:r>
        <w:rPr>
          <w:noProof/>
        </w:rPr>
        <w:instrText xml:space="preserve"> PAGEREF _Toc147747814 \h </w:instrText>
      </w:r>
      <w:r>
        <w:rPr>
          <w:noProof/>
        </w:rPr>
      </w:r>
      <w:r>
        <w:rPr>
          <w:noProof/>
        </w:rPr>
        <w:fldChar w:fldCharType="separate"/>
      </w:r>
      <w:r>
        <w:rPr>
          <w:noProof/>
        </w:rPr>
        <w:t>58</w:t>
      </w:r>
      <w:r>
        <w:rPr>
          <w:noProof/>
        </w:rPr>
        <w:fldChar w:fldCharType="end"/>
      </w:r>
    </w:p>
    <w:p w14:paraId="25FD9D0E" w14:textId="4B3CE39C"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lang w:val="en-US"/>
        </w:rPr>
        <w:t>11</w:t>
      </w:r>
      <w:r>
        <w:rPr>
          <w:rFonts w:asciiTheme="minorHAnsi" w:eastAsiaTheme="minorEastAsia" w:hAnsiTheme="minorHAnsi" w:cstheme="minorBidi"/>
          <w:b w:val="0"/>
          <w:noProof/>
          <w:kern w:val="2"/>
          <w:sz w:val="22"/>
          <w:szCs w:val="22"/>
          <w14:ligatures w14:val="standardContextual"/>
        </w:rPr>
        <w:tab/>
      </w:r>
      <w:r w:rsidRPr="00120771">
        <w:rPr>
          <w:noProof/>
          <w:lang w:val="en-US"/>
        </w:rPr>
        <w:t>Price Structure.</w:t>
      </w:r>
      <w:r>
        <w:rPr>
          <w:noProof/>
        </w:rPr>
        <w:tab/>
      </w:r>
      <w:r>
        <w:rPr>
          <w:noProof/>
        </w:rPr>
        <w:fldChar w:fldCharType="begin"/>
      </w:r>
      <w:r>
        <w:rPr>
          <w:noProof/>
        </w:rPr>
        <w:instrText xml:space="preserve"> PAGEREF _Toc147747815 \h </w:instrText>
      </w:r>
      <w:r>
        <w:rPr>
          <w:noProof/>
        </w:rPr>
      </w:r>
      <w:r>
        <w:rPr>
          <w:noProof/>
        </w:rPr>
        <w:fldChar w:fldCharType="separate"/>
      </w:r>
      <w:r>
        <w:rPr>
          <w:noProof/>
        </w:rPr>
        <w:t>59</w:t>
      </w:r>
      <w:r>
        <w:rPr>
          <w:noProof/>
        </w:rPr>
        <w:fldChar w:fldCharType="end"/>
      </w:r>
    </w:p>
    <w:p w14:paraId="0D7EF0B0" w14:textId="356864D5"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11.1</w:t>
      </w:r>
      <w:r>
        <w:rPr>
          <w:rFonts w:asciiTheme="minorHAnsi" w:eastAsiaTheme="minorEastAsia" w:hAnsiTheme="minorHAnsi" w:cstheme="minorBidi"/>
          <w:noProof/>
          <w:kern w:val="2"/>
          <w:sz w:val="22"/>
          <w:szCs w:val="22"/>
          <w14:ligatures w14:val="standardContextual"/>
        </w:rPr>
        <w:tab/>
      </w:r>
      <w:r>
        <w:rPr>
          <w:noProof/>
        </w:rPr>
        <w:t>I_PRICELIST</w:t>
      </w:r>
      <w:r>
        <w:rPr>
          <w:noProof/>
        </w:rPr>
        <w:tab/>
      </w:r>
      <w:r>
        <w:rPr>
          <w:noProof/>
        </w:rPr>
        <w:fldChar w:fldCharType="begin"/>
      </w:r>
      <w:r>
        <w:rPr>
          <w:noProof/>
        </w:rPr>
        <w:instrText xml:space="preserve"> PAGEREF _Toc147747816 \h </w:instrText>
      </w:r>
      <w:r>
        <w:rPr>
          <w:noProof/>
        </w:rPr>
      </w:r>
      <w:r>
        <w:rPr>
          <w:noProof/>
        </w:rPr>
        <w:fldChar w:fldCharType="separate"/>
      </w:r>
      <w:r>
        <w:rPr>
          <w:noProof/>
        </w:rPr>
        <w:t>59</w:t>
      </w:r>
      <w:r>
        <w:rPr>
          <w:noProof/>
        </w:rPr>
        <w:fldChar w:fldCharType="end"/>
      </w:r>
    </w:p>
    <w:p w14:paraId="59E4582B" w14:textId="738ECA4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11.2</w:t>
      </w:r>
      <w:r>
        <w:rPr>
          <w:rFonts w:asciiTheme="minorHAnsi" w:eastAsiaTheme="minorEastAsia" w:hAnsiTheme="minorHAnsi" w:cstheme="minorBidi"/>
          <w:noProof/>
          <w:kern w:val="2"/>
          <w:sz w:val="22"/>
          <w:szCs w:val="22"/>
          <w14:ligatures w14:val="standardContextual"/>
        </w:rPr>
        <w:tab/>
      </w:r>
      <w:r>
        <w:rPr>
          <w:noProof/>
        </w:rPr>
        <w:t>I_PRICELISTSPERCUSTOMER</w:t>
      </w:r>
      <w:r>
        <w:rPr>
          <w:noProof/>
        </w:rPr>
        <w:tab/>
      </w:r>
      <w:r>
        <w:rPr>
          <w:noProof/>
        </w:rPr>
        <w:fldChar w:fldCharType="begin"/>
      </w:r>
      <w:r>
        <w:rPr>
          <w:noProof/>
        </w:rPr>
        <w:instrText xml:space="preserve"> PAGEREF _Toc147747817 \h </w:instrText>
      </w:r>
      <w:r>
        <w:rPr>
          <w:noProof/>
        </w:rPr>
      </w:r>
      <w:r>
        <w:rPr>
          <w:noProof/>
        </w:rPr>
        <w:fldChar w:fldCharType="separate"/>
      </w:r>
      <w:r>
        <w:rPr>
          <w:noProof/>
        </w:rPr>
        <w:t>59</w:t>
      </w:r>
      <w:r>
        <w:rPr>
          <w:noProof/>
        </w:rPr>
        <w:fldChar w:fldCharType="end"/>
      </w:r>
    </w:p>
    <w:p w14:paraId="2817475C" w14:textId="7B9A0B58"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11.3</w:t>
      </w:r>
      <w:r>
        <w:rPr>
          <w:rFonts w:asciiTheme="minorHAnsi" w:eastAsiaTheme="minorEastAsia" w:hAnsiTheme="minorHAnsi" w:cstheme="minorBidi"/>
          <w:noProof/>
          <w:kern w:val="2"/>
          <w:sz w:val="22"/>
          <w:szCs w:val="22"/>
          <w14:ligatures w14:val="standardContextual"/>
        </w:rPr>
        <w:tab/>
      </w:r>
      <w:r>
        <w:rPr>
          <w:noProof/>
        </w:rPr>
        <w:t>I_SPECIALCHARGESPERCUSTOMER</w:t>
      </w:r>
      <w:r>
        <w:rPr>
          <w:noProof/>
        </w:rPr>
        <w:tab/>
      </w:r>
      <w:r>
        <w:rPr>
          <w:noProof/>
        </w:rPr>
        <w:fldChar w:fldCharType="begin"/>
      </w:r>
      <w:r>
        <w:rPr>
          <w:noProof/>
        </w:rPr>
        <w:instrText xml:space="preserve"> PAGEREF _Toc147747818 \h </w:instrText>
      </w:r>
      <w:r>
        <w:rPr>
          <w:noProof/>
        </w:rPr>
      </w:r>
      <w:r>
        <w:rPr>
          <w:noProof/>
        </w:rPr>
        <w:fldChar w:fldCharType="separate"/>
      </w:r>
      <w:r>
        <w:rPr>
          <w:noProof/>
        </w:rPr>
        <w:t>60</w:t>
      </w:r>
      <w:r>
        <w:rPr>
          <w:noProof/>
        </w:rPr>
        <w:fldChar w:fldCharType="end"/>
      </w:r>
    </w:p>
    <w:p w14:paraId="201950D1" w14:textId="1F0D84E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11.4</w:t>
      </w:r>
      <w:r>
        <w:rPr>
          <w:rFonts w:asciiTheme="minorHAnsi" w:eastAsiaTheme="minorEastAsia" w:hAnsiTheme="minorHAnsi" w:cstheme="minorBidi"/>
          <w:noProof/>
          <w:kern w:val="2"/>
          <w:sz w:val="22"/>
          <w:szCs w:val="22"/>
          <w14:ligatures w14:val="standardContextual"/>
        </w:rPr>
        <w:tab/>
      </w:r>
      <w:r>
        <w:rPr>
          <w:noProof/>
        </w:rPr>
        <w:t>I_SPECIALCHARGEPERPRODUCT</w:t>
      </w:r>
      <w:r>
        <w:rPr>
          <w:noProof/>
        </w:rPr>
        <w:tab/>
      </w:r>
      <w:r>
        <w:rPr>
          <w:noProof/>
        </w:rPr>
        <w:fldChar w:fldCharType="begin"/>
      </w:r>
      <w:r>
        <w:rPr>
          <w:noProof/>
        </w:rPr>
        <w:instrText xml:space="preserve"> PAGEREF _Toc147747819 \h </w:instrText>
      </w:r>
      <w:r>
        <w:rPr>
          <w:noProof/>
        </w:rPr>
      </w:r>
      <w:r>
        <w:rPr>
          <w:noProof/>
        </w:rPr>
        <w:fldChar w:fldCharType="separate"/>
      </w:r>
      <w:r>
        <w:rPr>
          <w:noProof/>
        </w:rPr>
        <w:t>60</w:t>
      </w:r>
      <w:r>
        <w:rPr>
          <w:noProof/>
        </w:rPr>
        <w:fldChar w:fldCharType="end"/>
      </w:r>
    </w:p>
    <w:p w14:paraId="063E24D7" w14:textId="64D9420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11.5</w:t>
      </w:r>
      <w:r>
        <w:rPr>
          <w:rFonts w:asciiTheme="minorHAnsi" w:eastAsiaTheme="minorEastAsia" w:hAnsiTheme="minorHAnsi" w:cstheme="minorBidi"/>
          <w:noProof/>
          <w:kern w:val="2"/>
          <w:sz w:val="22"/>
          <w:szCs w:val="22"/>
          <w14:ligatures w14:val="standardContextual"/>
        </w:rPr>
        <w:tab/>
      </w:r>
      <w:r>
        <w:rPr>
          <w:noProof/>
        </w:rPr>
        <w:t>I_FREQUENCYRELATEDRENTPRICES</w:t>
      </w:r>
      <w:r>
        <w:rPr>
          <w:noProof/>
        </w:rPr>
        <w:tab/>
      </w:r>
      <w:r>
        <w:rPr>
          <w:noProof/>
        </w:rPr>
        <w:fldChar w:fldCharType="begin"/>
      </w:r>
      <w:r>
        <w:rPr>
          <w:noProof/>
        </w:rPr>
        <w:instrText xml:space="preserve"> PAGEREF _Toc147747820 \h </w:instrText>
      </w:r>
      <w:r>
        <w:rPr>
          <w:noProof/>
        </w:rPr>
      </w:r>
      <w:r>
        <w:rPr>
          <w:noProof/>
        </w:rPr>
        <w:fldChar w:fldCharType="separate"/>
      </w:r>
      <w:r>
        <w:rPr>
          <w:noProof/>
        </w:rPr>
        <w:t>60</w:t>
      </w:r>
      <w:r>
        <w:rPr>
          <w:noProof/>
        </w:rPr>
        <w:fldChar w:fldCharType="end"/>
      </w:r>
    </w:p>
    <w:p w14:paraId="19180774" w14:textId="29786EB6"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11.6</w:t>
      </w:r>
      <w:r>
        <w:rPr>
          <w:rFonts w:asciiTheme="minorHAnsi" w:eastAsiaTheme="minorEastAsia" w:hAnsiTheme="minorHAnsi" w:cstheme="minorBidi"/>
          <w:noProof/>
          <w:kern w:val="2"/>
          <w:sz w:val="22"/>
          <w:szCs w:val="22"/>
          <w14:ligatures w14:val="standardContextual"/>
        </w:rPr>
        <w:tab/>
      </w:r>
      <w:r>
        <w:rPr>
          <w:noProof/>
        </w:rPr>
        <w:t>I_CHANGESPERWEEKRENTPRICES</w:t>
      </w:r>
      <w:r>
        <w:rPr>
          <w:noProof/>
        </w:rPr>
        <w:tab/>
      </w:r>
      <w:r>
        <w:rPr>
          <w:noProof/>
        </w:rPr>
        <w:fldChar w:fldCharType="begin"/>
      </w:r>
      <w:r>
        <w:rPr>
          <w:noProof/>
        </w:rPr>
        <w:instrText xml:space="preserve"> PAGEREF _Toc147747821 \h </w:instrText>
      </w:r>
      <w:r>
        <w:rPr>
          <w:noProof/>
        </w:rPr>
      </w:r>
      <w:r>
        <w:rPr>
          <w:noProof/>
        </w:rPr>
        <w:fldChar w:fldCharType="separate"/>
      </w:r>
      <w:r>
        <w:rPr>
          <w:noProof/>
        </w:rPr>
        <w:t>60</w:t>
      </w:r>
      <w:r>
        <w:rPr>
          <w:noProof/>
        </w:rPr>
        <w:fldChar w:fldCharType="end"/>
      </w:r>
    </w:p>
    <w:p w14:paraId="49E29B39" w14:textId="1C4FA335"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11.7</w:t>
      </w:r>
      <w:r>
        <w:rPr>
          <w:rFonts w:asciiTheme="minorHAnsi" w:eastAsiaTheme="minorEastAsia" w:hAnsiTheme="minorHAnsi" w:cstheme="minorBidi"/>
          <w:noProof/>
          <w:kern w:val="2"/>
          <w:sz w:val="22"/>
          <w:szCs w:val="22"/>
          <w14:ligatures w14:val="standardContextual"/>
        </w:rPr>
        <w:tab/>
      </w:r>
      <w:r>
        <w:rPr>
          <w:noProof/>
        </w:rPr>
        <w:t>I_CUSTOMERSTOCKCHARGE</w:t>
      </w:r>
      <w:r>
        <w:rPr>
          <w:noProof/>
        </w:rPr>
        <w:tab/>
      </w:r>
      <w:r>
        <w:rPr>
          <w:noProof/>
        </w:rPr>
        <w:fldChar w:fldCharType="begin"/>
      </w:r>
      <w:r>
        <w:rPr>
          <w:noProof/>
        </w:rPr>
        <w:instrText xml:space="preserve"> PAGEREF _Toc147747822 \h </w:instrText>
      </w:r>
      <w:r>
        <w:rPr>
          <w:noProof/>
        </w:rPr>
      </w:r>
      <w:r>
        <w:rPr>
          <w:noProof/>
        </w:rPr>
        <w:fldChar w:fldCharType="separate"/>
      </w:r>
      <w:r>
        <w:rPr>
          <w:noProof/>
        </w:rPr>
        <w:t>60</w:t>
      </w:r>
      <w:r>
        <w:rPr>
          <w:noProof/>
        </w:rPr>
        <w:fldChar w:fldCharType="end"/>
      </w:r>
    </w:p>
    <w:p w14:paraId="1569A862" w14:textId="3414C49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11.8</w:t>
      </w:r>
      <w:r>
        <w:rPr>
          <w:rFonts w:asciiTheme="minorHAnsi" w:eastAsiaTheme="minorEastAsia" w:hAnsiTheme="minorHAnsi" w:cstheme="minorBidi"/>
          <w:noProof/>
          <w:kern w:val="2"/>
          <w:sz w:val="22"/>
          <w:szCs w:val="22"/>
          <w14:ligatures w14:val="standardContextual"/>
        </w:rPr>
        <w:tab/>
      </w:r>
      <w:r>
        <w:rPr>
          <w:noProof/>
        </w:rPr>
        <w:t>I_COSTPRICELIST</w:t>
      </w:r>
      <w:r>
        <w:rPr>
          <w:noProof/>
        </w:rPr>
        <w:tab/>
      </w:r>
      <w:r>
        <w:rPr>
          <w:noProof/>
        </w:rPr>
        <w:fldChar w:fldCharType="begin"/>
      </w:r>
      <w:r>
        <w:rPr>
          <w:noProof/>
        </w:rPr>
        <w:instrText xml:space="preserve"> PAGEREF _Toc147747823 \h </w:instrText>
      </w:r>
      <w:r>
        <w:rPr>
          <w:noProof/>
        </w:rPr>
      </w:r>
      <w:r>
        <w:rPr>
          <w:noProof/>
        </w:rPr>
        <w:fldChar w:fldCharType="separate"/>
      </w:r>
      <w:r>
        <w:rPr>
          <w:noProof/>
        </w:rPr>
        <w:t>61</w:t>
      </w:r>
      <w:r>
        <w:rPr>
          <w:noProof/>
        </w:rPr>
        <w:fldChar w:fldCharType="end"/>
      </w:r>
    </w:p>
    <w:p w14:paraId="116D86CE" w14:textId="21B211E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11.9</w:t>
      </w:r>
      <w:r>
        <w:rPr>
          <w:rFonts w:asciiTheme="minorHAnsi" w:eastAsiaTheme="minorEastAsia" w:hAnsiTheme="minorHAnsi" w:cstheme="minorBidi"/>
          <w:noProof/>
          <w:kern w:val="2"/>
          <w:sz w:val="22"/>
          <w:szCs w:val="22"/>
          <w14:ligatures w14:val="standardContextual"/>
        </w:rPr>
        <w:tab/>
      </w:r>
      <w:r>
        <w:rPr>
          <w:noProof/>
        </w:rPr>
        <w:t>I_CUSTOMERBGPROTECTIONPRICE</w:t>
      </w:r>
      <w:r>
        <w:rPr>
          <w:noProof/>
        </w:rPr>
        <w:tab/>
      </w:r>
      <w:r>
        <w:rPr>
          <w:noProof/>
        </w:rPr>
        <w:fldChar w:fldCharType="begin"/>
      </w:r>
      <w:r>
        <w:rPr>
          <w:noProof/>
        </w:rPr>
        <w:instrText xml:space="preserve"> PAGEREF _Toc147747824 \h </w:instrText>
      </w:r>
      <w:r>
        <w:rPr>
          <w:noProof/>
        </w:rPr>
      </w:r>
      <w:r>
        <w:rPr>
          <w:noProof/>
        </w:rPr>
        <w:fldChar w:fldCharType="separate"/>
      </w:r>
      <w:r>
        <w:rPr>
          <w:noProof/>
        </w:rPr>
        <w:t>61</w:t>
      </w:r>
      <w:r>
        <w:rPr>
          <w:noProof/>
        </w:rPr>
        <w:fldChar w:fldCharType="end"/>
      </w:r>
    </w:p>
    <w:p w14:paraId="31D94017" w14:textId="133D74C6"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11.10</w:t>
      </w:r>
      <w:r>
        <w:rPr>
          <w:rFonts w:asciiTheme="minorHAnsi" w:eastAsiaTheme="minorEastAsia" w:hAnsiTheme="minorHAnsi" w:cstheme="minorBidi"/>
          <w:noProof/>
          <w:kern w:val="2"/>
          <w:sz w:val="22"/>
          <w:szCs w:val="22"/>
          <w14:ligatures w14:val="standardContextual"/>
        </w:rPr>
        <w:tab/>
      </w:r>
      <w:r>
        <w:rPr>
          <w:noProof/>
        </w:rPr>
        <w:t>I_ CUSTOMERIMAGECAREPRICE</w:t>
      </w:r>
      <w:r>
        <w:rPr>
          <w:noProof/>
        </w:rPr>
        <w:tab/>
      </w:r>
      <w:r>
        <w:rPr>
          <w:noProof/>
        </w:rPr>
        <w:fldChar w:fldCharType="begin"/>
      </w:r>
      <w:r>
        <w:rPr>
          <w:noProof/>
        </w:rPr>
        <w:instrText xml:space="preserve"> PAGEREF _Toc147747825 \h </w:instrText>
      </w:r>
      <w:r>
        <w:rPr>
          <w:noProof/>
        </w:rPr>
      </w:r>
      <w:r>
        <w:rPr>
          <w:noProof/>
        </w:rPr>
        <w:fldChar w:fldCharType="separate"/>
      </w:r>
      <w:r>
        <w:rPr>
          <w:noProof/>
        </w:rPr>
        <w:t>61</w:t>
      </w:r>
      <w:r>
        <w:rPr>
          <w:noProof/>
        </w:rPr>
        <w:fldChar w:fldCharType="end"/>
      </w:r>
    </w:p>
    <w:p w14:paraId="767C6F1F" w14:textId="4593E473"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11.11</w:t>
      </w:r>
      <w:r>
        <w:rPr>
          <w:rFonts w:asciiTheme="minorHAnsi" w:eastAsiaTheme="minorEastAsia" w:hAnsiTheme="minorHAnsi" w:cstheme="minorBidi"/>
          <w:noProof/>
          <w:kern w:val="2"/>
          <w:sz w:val="22"/>
          <w:szCs w:val="22"/>
          <w14:ligatures w14:val="standardContextual"/>
        </w:rPr>
        <w:tab/>
      </w:r>
      <w:r>
        <w:rPr>
          <w:noProof/>
        </w:rPr>
        <w:t>I_CUSTOMERCHARGES</w:t>
      </w:r>
      <w:r>
        <w:rPr>
          <w:noProof/>
        </w:rPr>
        <w:tab/>
      </w:r>
      <w:r>
        <w:rPr>
          <w:noProof/>
        </w:rPr>
        <w:fldChar w:fldCharType="begin"/>
      </w:r>
      <w:r>
        <w:rPr>
          <w:noProof/>
        </w:rPr>
        <w:instrText xml:space="preserve"> PAGEREF _Toc147747826 \h </w:instrText>
      </w:r>
      <w:r>
        <w:rPr>
          <w:noProof/>
        </w:rPr>
      </w:r>
      <w:r>
        <w:rPr>
          <w:noProof/>
        </w:rPr>
        <w:fldChar w:fldCharType="separate"/>
      </w:r>
      <w:r>
        <w:rPr>
          <w:noProof/>
        </w:rPr>
        <w:t>61</w:t>
      </w:r>
      <w:r>
        <w:rPr>
          <w:noProof/>
        </w:rPr>
        <w:fldChar w:fldCharType="end"/>
      </w:r>
    </w:p>
    <w:p w14:paraId="1EBFDE04" w14:textId="3B9D397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11.12</w:t>
      </w:r>
      <w:r>
        <w:rPr>
          <w:rFonts w:asciiTheme="minorHAnsi" w:eastAsiaTheme="minorEastAsia" w:hAnsiTheme="minorHAnsi" w:cstheme="minorBidi"/>
          <w:noProof/>
          <w:kern w:val="2"/>
          <w:sz w:val="22"/>
          <w:szCs w:val="22"/>
          <w14:ligatures w14:val="standardContextual"/>
        </w:rPr>
        <w:tab/>
      </w:r>
      <w:r>
        <w:rPr>
          <w:noProof/>
        </w:rPr>
        <w:t>I_PRICEINDEX</w:t>
      </w:r>
      <w:r>
        <w:rPr>
          <w:noProof/>
        </w:rPr>
        <w:tab/>
      </w:r>
      <w:r>
        <w:rPr>
          <w:noProof/>
        </w:rPr>
        <w:fldChar w:fldCharType="begin"/>
      </w:r>
      <w:r>
        <w:rPr>
          <w:noProof/>
        </w:rPr>
        <w:instrText xml:space="preserve"> PAGEREF _Toc147747827 \h </w:instrText>
      </w:r>
      <w:r>
        <w:rPr>
          <w:noProof/>
        </w:rPr>
      </w:r>
      <w:r>
        <w:rPr>
          <w:noProof/>
        </w:rPr>
        <w:fldChar w:fldCharType="separate"/>
      </w:r>
      <w:r>
        <w:rPr>
          <w:noProof/>
        </w:rPr>
        <w:t>61</w:t>
      </w:r>
      <w:r>
        <w:rPr>
          <w:noProof/>
        </w:rPr>
        <w:fldChar w:fldCharType="end"/>
      </w:r>
    </w:p>
    <w:p w14:paraId="41B50CB4" w14:textId="1CE5C3EE"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lang w:val="en-US"/>
        </w:rPr>
        <w:t>12</w:t>
      </w:r>
      <w:r>
        <w:rPr>
          <w:rFonts w:asciiTheme="minorHAnsi" w:eastAsiaTheme="minorEastAsia" w:hAnsiTheme="minorHAnsi" w:cstheme="minorBidi"/>
          <w:b w:val="0"/>
          <w:noProof/>
          <w:kern w:val="2"/>
          <w:sz w:val="22"/>
          <w:szCs w:val="22"/>
          <w14:ligatures w14:val="standardContextual"/>
        </w:rPr>
        <w:tab/>
      </w:r>
      <w:r w:rsidRPr="00120771">
        <w:rPr>
          <w:noProof/>
          <w:lang w:val="en-US"/>
        </w:rPr>
        <w:t>Container</w:t>
      </w:r>
      <w:r>
        <w:rPr>
          <w:noProof/>
        </w:rPr>
        <w:tab/>
      </w:r>
      <w:r>
        <w:rPr>
          <w:noProof/>
        </w:rPr>
        <w:fldChar w:fldCharType="begin"/>
      </w:r>
      <w:r>
        <w:rPr>
          <w:noProof/>
        </w:rPr>
        <w:instrText xml:space="preserve"> PAGEREF _Toc147747828 \h </w:instrText>
      </w:r>
      <w:r>
        <w:rPr>
          <w:noProof/>
        </w:rPr>
      </w:r>
      <w:r>
        <w:rPr>
          <w:noProof/>
        </w:rPr>
        <w:fldChar w:fldCharType="separate"/>
      </w:r>
      <w:r>
        <w:rPr>
          <w:noProof/>
        </w:rPr>
        <w:t>63</w:t>
      </w:r>
      <w:r>
        <w:rPr>
          <w:noProof/>
        </w:rPr>
        <w:fldChar w:fldCharType="end"/>
      </w:r>
    </w:p>
    <w:p w14:paraId="59B539A5" w14:textId="289E7E1B"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12.1</w:t>
      </w:r>
      <w:r>
        <w:rPr>
          <w:rFonts w:asciiTheme="minorHAnsi" w:eastAsiaTheme="minorEastAsia" w:hAnsiTheme="minorHAnsi" w:cstheme="minorBidi"/>
          <w:noProof/>
          <w:kern w:val="2"/>
          <w:sz w:val="22"/>
          <w:szCs w:val="22"/>
          <w14:ligatures w14:val="standardContextual"/>
        </w:rPr>
        <w:tab/>
      </w:r>
      <w:r>
        <w:rPr>
          <w:noProof/>
        </w:rPr>
        <w:t>I_CONTAINER</w:t>
      </w:r>
      <w:r>
        <w:rPr>
          <w:noProof/>
        </w:rPr>
        <w:tab/>
      </w:r>
      <w:r>
        <w:rPr>
          <w:noProof/>
        </w:rPr>
        <w:fldChar w:fldCharType="begin"/>
      </w:r>
      <w:r>
        <w:rPr>
          <w:noProof/>
        </w:rPr>
        <w:instrText xml:space="preserve"> PAGEREF _Toc147747829 \h </w:instrText>
      </w:r>
      <w:r>
        <w:rPr>
          <w:noProof/>
        </w:rPr>
      </w:r>
      <w:r>
        <w:rPr>
          <w:noProof/>
        </w:rPr>
        <w:fldChar w:fldCharType="separate"/>
      </w:r>
      <w:r>
        <w:rPr>
          <w:noProof/>
        </w:rPr>
        <w:t>63</w:t>
      </w:r>
      <w:r>
        <w:rPr>
          <w:noProof/>
        </w:rPr>
        <w:fldChar w:fldCharType="end"/>
      </w:r>
    </w:p>
    <w:p w14:paraId="18714A22" w14:textId="2605C8F5"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lang w:val="en-US"/>
        </w:rPr>
        <w:t>13</w:t>
      </w:r>
      <w:r>
        <w:rPr>
          <w:rFonts w:asciiTheme="minorHAnsi" w:eastAsiaTheme="minorEastAsia" w:hAnsiTheme="minorHAnsi" w:cstheme="minorBidi"/>
          <w:b w:val="0"/>
          <w:noProof/>
          <w:kern w:val="2"/>
          <w:sz w:val="22"/>
          <w:szCs w:val="22"/>
          <w14:ligatures w14:val="standardContextual"/>
        </w:rPr>
        <w:tab/>
      </w:r>
      <w:r w:rsidRPr="00120771">
        <w:rPr>
          <w:noProof/>
          <w:lang w:val="en-US"/>
        </w:rPr>
        <w:t>Residential Services</w:t>
      </w:r>
      <w:r>
        <w:rPr>
          <w:noProof/>
        </w:rPr>
        <w:tab/>
      </w:r>
      <w:r>
        <w:rPr>
          <w:noProof/>
        </w:rPr>
        <w:fldChar w:fldCharType="begin"/>
      </w:r>
      <w:r>
        <w:rPr>
          <w:noProof/>
        </w:rPr>
        <w:instrText xml:space="preserve"> PAGEREF _Toc147747830 \h </w:instrText>
      </w:r>
      <w:r>
        <w:rPr>
          <w:noProof/>
        </w:rPr>
      </w:r>
      <w:r>
        <w:rPr>
          <w:noProof/>
        </w:rPr>
        <w:fldChar w:fldCharType="separate"/>
      </w:r>
      <w:r>
        <w:rPr>
          <w:noProof/>
        </w:rPr>
        <w:t>64</w:t>
      </w:r>
      <w:r>
        <w:rPr>
          <w:noProof/>
        </w:rPr>
        <w:fldChar w:fldCharType="end"/>
      </w:r>
    </w:p>
    <w:p w14:paraId="4D35B000" w14:textId="255FDD2C"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13.1</w:t>
      </w:r>
      <w:r>
        <w:rPr>
          <w:rFonts w:asciiTheme="minorHAnsi" w:eastAsiaTheme="minorEastAsia" w:hAnsiTheme="minorHAnsi" w:cstheme="minorBidi"/>
          <w:noProof/>
          <w:kern w:val="2"/>
          <w:sz w:val="22"/>
          <w:szCs w:val="22"/>
          <w14:ligatures w14:val="standardContextual"/>
        </w:rPr>
        <w:tab/>
      </w:r>
      <w:r>
        <w:rPr>
          <w:noProof/>
        </w:rPr>
        <w:t>I_CUSTOMERRESIDENTIALSETTINGS</w:t>
      </w:r>
      <w:r>
        <w:rPr>
          <w:noProof/>
        </w:rPr>
        <w:tab/>
      </w:r>
      <w:r>
        <w:rPr>
          <w:noProof/>
        </w:rPr>
        <w:fldChar w:fldCharType="begin"/>
      </w:r>
      <w:r>
        <w:rPr>
          <w:noProof/>
        </w:rPr>
        <w:instrText xml:space="preserve"> PAGEREF _Toc147747831 \h </w:instrText>
      </w:r>
      <w:r>
        <w:rPr>
          <w:noProof/>
        </w:rPr>
      </w:r>
      <w:r>
        <w:rPr>
          <w:noProof/>
        </w:rPr>
        <w:fldChar w:fldCharType="separate"/>
      </w:r>
      <w:r>
        <w:rPr>
          <w:noProof/>
        </w:rPr>
        <w:t>64</w:t>
      </w:r>
      <w:r>
        <w:rPr>
          <w:noProof/>
        </w:rPr>
        <w:fldChar w:fldCharType="end"/>
      </w:r>
    </w:p>
    <w:p w14:paraId="1FADCBF0" w14:textId="6350F7F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13.2</w:t>
      </w:r>
      <w:r>
        <w:rPr>
          <w:rFonts w:asciiTheme="minorHAnsi" w:eastAsiaTheme="minorEastAsia" w:hAnsiTheme="minorHAnsi" w:cstheme="minorBidi"/>
          <w:noProof/>
          <w:kern w:val="2"/>
          <w:sz w:val="22"/>
          <w:szCs w:val="22"/>
          <w14:ligatures w14:val="standardContextual"/>
        </w:rPr>
        <w:tab/>
      </w:r>
      <w:r>
        <w:rPr>
          <w:noProof/>
        </w:rPr>
        <w:t>I_RESIDENTIALPLPC</w:t>
      </w:r>
      <w:r>
        <w:rPr>
          <w:noProof/>
        </w:rPr>
        <w:tab/>
      </w:r>
      <w:r>
        <w:rPr>
          <w:noProof/>
        </w:rPr>
        <w:fldChar w:fldCharType="begin"/>
      </w:r>
      <w:r>
        <w:rPr>
          <w:noProof/>
        </w:rPr>
        <w:instrText xml:space="preserve"> PAGEREF _Toc147747832 \h </w:instrText>
      </w:r>
      <w:r>
        <w:rPr>
          <w:noProof/>
        </w:rPr>
      </w:r>
      <w:r>
        <w:rPr>
          <w:noProof/>
        </w:rPr>
        <w:fldChar w:fldCharType="separate"/>
      </w:r>
      <w:r>
        <w:rPr>
          <w:noProof/>
        </w:rPr>
        <w:t>65</w:t>
      </w:r>
      <w:r>
        <w:rPr>
          <w:noProof/>
        </w:rPr>
        <w:fldChar w:fldCharType="end"/>
      </w:r>
    </w:p>
    <w:p w14:paraId="69758B27" w14:textId="5D7D2AF6" w:rsidR="009062F8" w:rsidRDefault="009062F8">
      <w:pPr>
        <w:pStyle w:val="TOC2"/>
        <w:rPr>
          <w:rFonts w:asciiTheme="minorHAnsi" w:eastAsiaTheme="minorEastAsia" w:hAnsiTheme="minorHAnsi" w:cstheme="minorBidi"/>
          <w:noProof/>
          <w:kern w:val="2"/>
          <w:sz w:val="22"/>
          <w:szCs w:val="22"/>
          <w14:ligatures w14:val="standardContextual"/>
        </w:rPr>
      </w:pPr>
      <w:r w:rsidRPr="000146E5">
        <w:rPr>
          <w:noProof/>
        </w:rPr>
        <w:t>13.3</w:t>
      </w:r>
      <w:r w:rsidRPr="000146E5">
        <w:rPr>
          <w:rFonts w:asciiTheme="minorHAnsi" w:eastAsiaTheme="minorEastAsia" w:hAnsiTheme="minorHAnsi" w:cstheme="minorBidi"/>
          <w:noProof/>
          <w:kern w:val="2"/>
          <w:sz w:val="22"/>
          <w:szCs w:val="22"/>
          <w14:ligatures w14:val="standardContextual"/>
        </w:rPr>
        <w:tab/>
      </w:r>
      <w:r w:rsidRPr="000146E5">
        <w:rPr>
          <w:noProof/>
        </w:rPr>
        <w:t>I_CLIENT</w:t>
      </w:r>
      <w:r>
        <w:rPr>
          <w:noProof/>
        </w:rPr>
        <w:tab/>
      </w:r>
      <w:r>
        <w:rPr>
          <w:noProof/>
        </w:rPr>
        <w:fldChar w:fldCharType="begin"/>
      </w:r>
      <w:r>
        <w:rPr>
          <w:noProof/>
        </w:rPr>
        <w:instrText xml:space="preserve"> PAGEREF _Toc147747833 \h </w:instrText>
      </w:r>
      <w:r>
        <w:rPr>
          <w:noProof/>
        </w:rPr>
      </w:r>
      <w:r>
        <w:rPr>
          <w:noProof/>
        </w:rPr>
        <w:fldChar w:fldCharType="separate"/>
      </w:r>
      <w:r>
        <w:rPr>
          <w:noProof/>
        </w:rPr>
        <w:t>65</w:t>
      </w:r>
      <w:r>
        <w:rPr>
          <w:noProof/>
        </w:rPr>
        <w:fldChar w:fldCharType="end"/>
      </w:r>
    </w:p>
    <w:p w14:paraId="5D68569F" w14:textId="306D29EE"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13.4</w:t>
      </w:r>
      <w:r>
        <w:rPr>
          <w:rFonts w:asciiTheme="minorHAnsi" w:eastAsiaTheme="minorEastAsia" w:hAnsiTheme="minorHAnsi" w:cstheme="minorBidi"/>
          <w:noProof/>
          <w:kern w:val="2"/>
          <w:sz w:val="22"/>
          <w:szCs w:val="22"/>
          <w14:ligatures w14:val="standardContextual"/>
        </w:rPr>
        <w:tab/>
      </w:r>
      <w:r>
        <w:rPr>
          <w:noProof/>
        </w:rPr>
        <w:t>I_UNIQUERESITEM</w:t>
      </w:r>
      <w:r>
        <w:rPr>
          <w:noProof/>
        </w:rPr>
        <w:tab/>
      </w:r>
      <w:r>
        <w:rPr>
          <w:noProof/>
        </w:rPr>
        <w:fldChar w:fldCharType="begin"/>
      </w:r>
      <w:r>
        <w:rPr>
          <w:noProof/>
        </w:rPr>
        <w:instrText xml:space="preserve"> PAGEREF _Toc147747834 \h </w:instrText>
      </w:r>
      <w:r>
        <w:rPr>
          <w:noProof/>
        </w:rPr>
      </w:r>
      <w:r>
        <w:rPr>
          <w:noProof/>
        </w:rPr>
        <w:fldChar w:fldCharType="separate"/>
      </w:r>
      <w:r>
        <w:rPr>
          <w:noProof/>
        </w:rPr>
        <w:t>66</w:t>
      </w:r>
      <w:r>
        <w:rPr>
          <w:noProof/>
        </w:rPr>
        <w:fldChar w:fldCharType="end"/>
      </w:r>
    </w:p>
    <w:p w14:paraId="06CFEA7B" w14:textId="28B6BDC2"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13.5</w:t>
      </w:r>
      <w:r>
        <w:rPr>
          <w:rFonts w:asciiTheme="minorHAnsi" w:eastAsiaTheme="minorEastAsia" w:hAnsiTheme="minorHAnsi" w:cstheme="minorBidi"/>
          <w:noProof/>
          <w:kern w:val="2"/>
          <w:sz w:val="22"/>
          <w:szCs w:val="22"/>
          <w14:ligatures w14:val="standardContextual"/>
        </w:rPr>
        <w:tab/>
      </w:r>
      <w:r>
        <w:rPr>
          <w:noProof/>
        </w:rPr>
        <w:t>I_NOBUDGETCLIENT</w:t>
      </w:r>
      <w:r>
        <w:rPr>
          <w:noProof/>
        </w:rPr>
        <w:tab/>
      </w:r>
      <w:r>
        <w:rPr>
          <w:noProof/>
        </w:rPr>
        <w:fldChar w:fldCharType="begin"/>
      </w:r>
      <w:r>
        <w:rPr>
          <w:noProof/>
        </w:rPr>
        <w:instrText xml:space="preserve"> PAGEREF _Toc147747835 \h </w:instrText>
      </w:r>
      <w:r>
        <w:rPr>
          <w:noProof/>
        </w:rPr>
      </w:r>
      <w:r>
        <w:rPr>
          <w:noProof/>
        </w:rPr>
        <w:fldChar w:fldCharType="separate"/>
      </w:r>
      <w:r>
        <w:rPr>
          <w:noProof/>
        </w:rPr>
        <w:t>67</w:t>
      </w:r>
      <w:r>
        <w:rPr>
          <w:noProof/>
        </w:rPr>
        <w:fldChar w:fldCharType="end"/>
      </w:r>
    </w:p>
    <w:p w14:paraId="7163268E" w14:textId="050658E9"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lang w:val="en-US"/>
        </w:rPr>
        <w:t>14</w:t>
      </w:r>
      <w:r>
        <w:rPr>
          <w:rFonts w:asciiTheme="minorHAnsi" w:eastAsiaTheme="minorEastAsia" w:hAnsiTheme="minorHAnsi" w:cstheme="minorBidi"/>
          <w:b w:val="0"/>
          <w:noProof/>
          <w:kern w:val="2"/>
          <w:sz w:val="22"/>
          <w:szCs w:val="22"/>
          <w14:ligatures w14:val="standardContextual"/>
        </w:rPr>
        <w:tab/>
      </w:r>
      <w:r w:rsidRPr="00120771">
        <w:rPr>
          <w:noProof/>
          <w:lang w:val="en-US"/>
        </w:rPr>
        <w:t>Packingnote</w:t>
      </w:r>
      <w:r>
        <w:rPr>
          <w:noProof/>
        </w:rPr>
        <w:tab/>
      </w:r>
      <w:r>
        <w:rPr>
          <w:noProof/>
        </w:rPr>
        <w:fldChar w:fldCharType="begin"/>
      </w:r>
      <w:r>
        <w:rPr>
          <w:noProof/>
        </w:rPr>
        <w:instrText xml:space="preserve"> PAGEREF _Toc147747836 \h </w:instrText>
      </w:r>
      <w:r>
        <w:rPr>
          <w:noProof/>
        </w:rPr>
      </w:r>
      <w:r>
        <w:rPr>
          <w:noProof/>
        </w:rPr>
        <w:fldChar w:fldCharType="separate"/>
      </w:r>
      <w:r>
        <w:rPr>
          <w:noProof/>
        </w:rPr>
        <w:t>68</w:t>
      </w:r>
      <w:r>
        <w:rPr>
          <w:noProof/>
        </w:rPr>
        <w:fldChar w:fldCharType="end"/>
      </w:r>
    </w:p>
    <w:p w14:paraId="03CB066F" w14:textId="5837E570"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14.1</w:t>
      </w:r>
      <w:r>
        <w:rPr>
          <w:rFonts w:asciiTheme="minorHAnsi" w:eastAsiaTheme="minorEastAsia" w:hAnsiTheme="minorHAnsi" w:cstheme="minorBidi"/>
          <w:noProof/>
          <w:kern w:val="2"/>
          <w:sz w:val="22"/>
          <w:szCs w:val="22"/>
          <w14:ligatures w14:val="standardContextual"/>
        </w:rPr>
        <w:tab/>
      </w:r>
      <w:r>
        <w:rPr>
          <w:noProof/>
        </w:rPr>
        <w:t>I_PACKINGNOTE</w:t>
      </w:r>
      <w:r>
        <w:rPr>
          <w:noProof/>
        </w:rPr>
        <w:tab/>
      </w:r>
      <w:r>
        <w:rPr>
          <w:noProof/>
        </w:rPr>
        <w:fldChar w:fldCharType="begin"/>
      </w:r>
      <w:r>
        <w:rPr>
          <w:noProof/>
        </w:rPr>
        <w:instrText xml:space="preserve"> PAGEREF _Toc147747837 \h </w:instrText>
      </w:r>
      <w:r>
        <w:rPr>
          <w:noProof/>
        </w:rPr>
      </w:r>
      <w:r>
        <w:rPr>
          <w:noProof/>
        </w:rPr>
        <w:fldChar w:fldCharType="separate"/>
      </w:r>
      <w:r>
        <w:rPr>
          <w:noProof/>
        </w:rPr>
        <w:t>68</w:t>
      </w:r>
      <w:r>
        <w:rPr>
          <w:noProof/>
        </w:rPr>
        <w:fldChar w:fldCharType="end"/>
      </w:r>
    </w:p>
    <w:p w14:paraId="1EC272B8" w14:textId="71A65C00"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14.2</w:t>
      </w:r>
      <w:r>
        <w:rPr>
          <w:rFonts w:asciiTheme="minorHAnsi" w:eastAsiaTheme="minorEastAsia" w:hAnsiTheme="minorHAnsi" w:cstheme="minorBidi"/>
          <w:noProof/>
          <w:kern w:val="2"/>
          <w:sz w:val="22"/>
          <w:szCs w:val="22"/>
          <w14:ligatures w14:val="standardContextual"/>
        </w:rPr>
        <w:tab/>
      </w:r>
      <w:r>
        <w:rPr>
          <w:noProof/>
        </w:rPr>
        <w:t>I_PACKINGNOTELINE</w:t>
      </w:r>
      <w:r>
        <w:rPr>
          <w:noProof/>
        </w:rPr>
        <w:tab/>
      </w:r>
      <w:r>
        <w:rPr>
          <w:noProof/>
        </w:rPr>
        <w:fldChar w:fldCharType="begin"/>
      </w:r>
      <w:r>
        <w:rPr>
          <w:noProof/>
        </w:rPr>
        <w:instrText xml:space="preserve"> PAGEREF _Toc147747838 \h </w:instrText>
      </w:r>
      <w:r>
        <w:rPr>
          <w:noProof/>
        </w:rPr>
      </w:r>
      <w:r>
        <w:rPr>
          <w:noProof/>
        </w:rPr>
        <w:fldChar w:fldCharType="separate"/>
      </w:r>
      <w:r>
        <w:rPr>
          <w:noProof/>
        </w:rPr>
        <w:t>68</w:t>
      </w:r>
      <w:r>
        <w:rPr>
          <w:noProof/>
        </w:rPr>
        <w:fldChar w:fldCharType="end"/>
      </w:r>
    </w:p>
    <w:p w14:paraId="24B7BEA2" w14:textId="06C633B7"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14.3</w:t>
      </w:r>
      <w:r>
        <w:rPr>
          <w:rFonts w:asciiTheme="minorHAnsi" w:eastAsiaTheme="minorEastAsia" w:hAnsiTheme="minorHAnsi" w:cstheme="minorBidi"/>
          <w:noProof/>
          <w:kern w:val="2"/>
          <w:sz w:val="22"/>
          <w:szCs w:val="22"/>
          <w14:ligatures w14:val="standardContextual"/>
        </w:rPr>
        <w:tab/>
      </w:r>
      <w:r>
        <w:rPr>
          <w:noProof/>
        </w:rPr>
        <w:t>I_PACKINGNOTECONTAINER</w:t>
      </w:r>
      <w:r>
        <w:rPr>
          <w:noProof/>
        </w:rPr>
        <w:tab/>
      </w:r>
      <w:r>
        <w:rPr>
          <w:noProof/>
        </w:rPr>
        <w:fldChar w:fldCharType="begin"/>
      </w:r>
      <w:r>
        <w:rPr>
          <w:noProof/>
        </w:rPr>
        <w:instrText xml:space="preserve"> PAGEREF _Toc147747839 \h </w:instrText>
      </w:r>
      <w:r>
        <w:rPr>
          <w:noProof/>
        </w:rPr>
      </w:r>
      <w:r>
        <w:rPr>
          <w:noProof/>
        </w:rPr>
        <w:fldChar w:fldCharType="separate"/>
      </w:r>
      <w:r>
        <w:rPr>
          <w:noProof/>
        </w:rPr>
        <w:t>68</w:t>
      </w:r>
      <w:r>
        <w:rPr>
          <w:noProof/>
        </w:rPr>
        <w:fldChar w:fldCharType="end"/>
      </w:r>
    </w:p>
    <w:p w14:paraId="381912C3" w14:textId="1AC87D45"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14.4</w:t>
      </w:r>
      <w:r>
        <w:rPr>
          <w:rFonts w:asciiTheme="minorHAnsi" w:eastAsiaTheme="minorEastAsia" w:hAnsiTheme="minorHAnsi" w:cstheme="minorBidi"/>
          <w:noProof/>
          <w:kern w:val="2"/>
          <w:sz w:val="22"/>
          <w:szCs w:val="22"/>
          <w14:ligatures w14:val="standardContextual"/>
        </w:rPr>
        <w:tab/>
      </w:r>
      <w:r>
        <w:rPr>
          <w:noProof/>
        </w:rPr>
        <w:t>I_PACKINGNOTELINECONTENT</w:t>
      </w:r>
      <w:r>
        <w:rPr>
          <w:noProof/>
        </w:rPr>
        <w:tab/>
      </w:r>
      <w:r>
        <w:rPr>
          <w:noProof/>
        </w:rPr>
        <w:fldChar w:fldCharType="begin"/>
      </w:r>
      <w:r>
        <w:rPr>
          <w:noProof/>
        </w:rPr>
        <w:instrText xml:space="preserve"> PAGEREF _Toc147747840 \h </w:instrText>
      </w:r>
      <w:r>
        <w:rPr>
          <w:noProof/>
        </w:rPr>
      </w:r>
      <w:r>
        <w:rPr>
          <w:noProof/>
        </w:rPr>
        <w:fldChar w:fldCharType="separate"/>
      </w:r>
      <w:r>
        <w:rPr>
          <w:noProof/>
        </w:rPr>
        <w:t>68</w:t>
      </w:r>
      <w:r>
        <w:rPr>
          <w:noProof/>
        </w:rPr>
        <w:fldChar w:fldCharType="end"/>
      </w:r>
    </w:p>
    <w:p w14:paraId="34F18860" w14:textId="15EA6C21"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lang w:val="en-US"/>
        </w:rPr>
        <w:t>15</w:t>
      </w:r>
      <w:r>
        <w:rPr>
          <w:rFonts w:asciiTheme="minorHAnsi" w:eastAsiaTheme="minorEastAsia" w:hAnsiTheme="minorHAnsi" w:cstheme="minorBidi"/>
          <w:b w:val="0"/>
          <w:noProof/>
          <w:kern w:val="2"/>
          <w:sz w:val="22"/>
          <w:szCs w:val="22"/>
          <w14:ligatures w14:val="standardContextual"/>
        </w:rPr>
        <w:tab/>
      </w:r>
      <w:r w:rsidRPr="00120771">
        <w:rPr>
          <w:noProof/>
          <w:lang w:val="en-US"/>
        </w:rPr>
        <w:t>Web User</w:t>
      </w:r>
      <w:r>
        <w:rPr>
          <w:noProof/>
        </w:rPr>
        <w:tab/>
      </w:r>
      <w:r>
        <w:rPr>
          <w:noProof/>
        </w:rPr>
        <w:fldChar w:fldCharType="begin"/>
      </w:r>
      <w:r>
        <w:rPr>
          <w:noProof/>
        </w:rPr>
        <w:instrText xml:space="preserve"> PAGEREF _Toc147747841 \h </w:instrText>
      </w:r>
      <w:r>
        <w:rPr>
          <w:noProof/>
        </w:rPr>
      </w:r>
      <w:r>
        <w:rPr>
          <w:noProof/>
        </w:rPr>
        <w:fldChar w:fldCharType="separate"/>
      </w:r>
      <w:r>
        <w:rPr>
          <w:noProof/>
        </w:rPr>
        <w:t>70</w:t>
      </w:r>
      <w:r>
        <w:rPr>
          <w:noProof/>
        </w:rPr>
        <w:fldChar w:fldCharType="end"/>
      </w:r>
    </w:p>
    <w:p w14:paraId="310993EE" w14:textId="31C831CF"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15.1</w:t>
      </w:r>
      <w:r>
        <w:rPr>
          <w:rFonts w:asciiTheme="minorHAnsi" w:eastAsiaTheme="minorEastAsia" w:hAnsiTheme="minorHAnsi" w:cstheme="minorBidi"/>
          <w:noProof/>
          <w:kern w:val="2"/>
          <w:sz w:val="22"/>
          <w:szCs w:val="22"/>
          <w14:ligatures w14:val="standardContextual"/>
        </w:rPr>
        <w:tab/>
      </w:r>
      <w:r>
        <w:rPr>
          <w:noProof/>
        </w:rPr>
        <w:t>I_WEBUSER</w:t>
      </w:r>
      <w:r>
        <w:rPr>
          <w:noProof/>
        </w:rPr>
        <w:tab/>
      </w:r>
      <w:r>
        <w:rPr>
          <w:noProof/>
        </w:rPr>
        <w:fldChar w:fldCharType="begin"/>
      </w:r>
      <w:r>
        <w:rPr>
          <w:noProof/>
        </w:rPr>
        <w:instrText xml:space="preserve"> PAGEREF _Toc147747842 \h </w:instrText>
      </w:r>
      <w:r>
        <w:rPr>
          <w:noProof/>
        </w:rPr>
      </w:r>
      <w:r>
        <w:rPr>
          <w:noProof/>
        </w:rPr>
        <w:fldChar w:fldCharType="separate"/>
      </w:r>
      <w:r>
        <w:rPr>
          <w:noProof/>
        </w:rPr>
        <w:t>70</w:t>
      </w:r>
      <w:r>
        <w:rPr>
          <w:noProof/>
        </w:rPr>
        <w:fldChar w:fldCharType="end"/>
      </w:r>
    </w:p>
    <w:p w14:paraId="577CEF1F" w14:textId="3AF3B72B"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15.2</w:t>
      </w:r>
      <w:r>
        <w:rPr>
          <w:rFonts w:asciiTheme="minorHAnsi" w:eastAsiaTheme="minorEastAsia" w:hAnsiTheme="minorHAnsi" w:cstheme="minorBidi"/>
          <w:noProof/>
          <w:kern w:val="2"/>
          <w:sz w:val="22"/>
          <w:szCs w:val="22"/>
          <w14:ligatures w14:val="standardContextual"/>
        </w:rPr>
        <w:tab/>
      </w:r>
      <w:r>
        <w:rPr>
          <w:noProof/>
        </w:rPr>
        <w:t>I_WEBUSERCUSTOMER</w:t>
      </w:r>
      <w:r>
        <w:rPr>
          <w:noProof/>
        </w:rPr>
        <w:tab/>
      </w:r>
      <w:r>
        <w:rPr>
          <w:noProof/>
        </w:rPr>
        <w:fldChar w:fldCharType="begin"/>
      </w:r>
      <w:r>
        <w:rPr>
          <w:noProof/>
        </w:rPr>
        <w:instrText xml:space="preserve"> PAGEREF _Toc147747843 \h </w:instrText>
      </w:r>
      <w:r>
        <w:rPr>
          <w:noProof/>
        </w:rPr>
      </w:r>
      <w:r>
        <w:rPr>
          <w:noProof/>
        </w:rPr>
        <w:fldChar w:fldCharType="separate"/>
      </w:r>
      <w:r>
        <w:rPr>
          <w:noProof/>
        </w:rPr>
        <w:t>70</w:t>
      </w:r>
      <w:r>
        <w:rPr>
          <w:noProof/>
        </w:rPr>
        <w:fldChar w:fldCharType="end"/>
      </w:r>
    </w:p>
    <w:p w14:paraId="6EEE540C" w14:textId="1FA61284"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16</w:t>
      </w:r>
      <w:r>
        <w:rPr>
          <w:rFonts w:asciiTheme="minorHAnsi" w:eastAsiaTheme="minorEastAsia" w:hAnsiTheme="minorHAnsi" w:cstheme="minorBidi"/>
          <w:b w:val="0"/>
          <w:noProof/>
          <w:kern w:val="2"/>
          <w:sz w:val="22"/>
          <w:szCs w:val="22"/>
          <w14:ligatures w14:val="standardContextual"/>
        </w:rPr>
        <w:tab/>
      </w:r>
      <w:r w:rsidRPr="00120771">
        <w:rPr>
          <w:noProof/>
        </w:rPr>
        <w:t>Phase in Phase out or Product Conversion</w:t>
      </w:r>
      <w:r>
        <w:rPr>
          <w:noProof/>
        </w:rPr>
        <w:tab/>
      </w:r>
      <w:r>
        <w:rPr>
          <w:noProof/>
        </w:rPr>
        <w:fldChar w:fldCharType="begin"/>
      </w:r>
      <w:r>
        <w:rPr>
          <w:noProof/>
        </w:rPr>
        <w:instrText xml:space="preserve"> PAGEREF _Toc147747844 \h </w:instrText>
      </w:r>
      <w:r>
        <w:rPr>
          <w:noProof/>
        </w:rPr>
      </w:r>
      <w:r>
        <w:rPr>
          <w:noProof/>
        </w:rPr>
        <w:fldChar w:fldCharType="separate"/>
      </w:r>
      <w:r>
        <w:rPr>
          <w:noProof/>
        </w:rPr>
        <w:t>71</w:t>
      </w:r>
      <w:r>
        <w:rPr>
          <w:noProof/>
        </w:rPr>
        <w:fldChar w:fldCharType="end"/>
      </w:r>
    </w:p>
    <w:p w14:paraId="481B3DC1" w14:textId="66A22A35"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16.1</w:t>
      </w:r>
      <w:r>
        <w:rPr>
          <w:rFonts w:asciiTheme="minorHAnsi" w:eastAsiaTheme="minorEastAsia" w:hAnsiTheme="minorHAnsi" w:cstheme="minorBidi"/>
          <w:noProof/>
          <w:kern w:val="2"/>
          <w:sz w:val="22"/>
          <w:szCs w:val="22"/>
          <w14:ligatures w14:val="standardContextual"/>
        </w:rPr>
        <w:tab/>
      </w:r>
      <w:r>
        <w:rPr>
          <w:noProof/>
        </w:rPr>
        <w:t>I_PRODUCTCONVERSIONSIZE</w:t>
      </w:r>
      <w:r>
        <w:rPr>
          <w:noProof/>
        </w:rPr>
        <w:tab/>
      </w:r>
      <w:r>
        <w:rPr>
          <w:noProof/>
        </w:rPr>
        <w:fldChar w:fldCharType="begin"/>
      </w:r>
      <w:r>
        <w:rPr>
          <w:noProof/>
        </w:rPr>
        <w:instrText xml:space="preserve"> PAGEREF _Toc147747845 \h </w:instrText>
      </w:r>
      <w:r>
        <w:rPr>
          <w:noProof/>
        </w:rPr>
      </w:r>
      <w:r>
        <w:rPr>
          <w:noProof/>
        </w:rPr>
        <w:fldChar w:fldCharType="separate"/>
      </w:r>
      <w:r>
        <w:rPr>
          <w:noProof/>
        </w:rPr>
        <w:t>71</w:t>
      </w:r>
      <w:r>
        <w:rPr>
          <w:noProof/>
        </w:rPr>
        <w:fldChar w:fldCharType="end"/>
      </w:r>
    </w:p>
    <w:p w14:paraId="581CF672" w14:textId="17DACB74"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17</w:t>
      </w:r>
      <w:r>
        <w:rPr>
          <w:rFonts w:asciiTheme="minorHAnsi" w:eastAsiaTheme="minorEastAsia" w:hAnsiTheme="minorHAnsi" w:cstheme="minorBidi"/>
          <w:b w:val="0"/>
          <w:noProof/>
          <w:kern w:val="2"/>
          <w:sz w:val="22"/>
          <w:szCs w:val="22"/>
          <w14:ligatures w14:val="standardContextual"/>
        </w:rPr>
        <w:tab/>
      </w:r>
      <w:r w:rsidRPr="00120771">
        <w:rPr>
          <w:noProof/>
        </w:rPr>
        <w:t>Dialog Flex Fields Conversion</w:t>
      </w:r>
      <w:r>
        <w:rPr>
          <w:noProof/>
        </w:rPr>
        <w:tab/>
      </w:r>
      <w:r>
        <w:rPr>
          <w:noProof/>
        </w:rPr>
        <w:fldChar w:fldCharType="begin"/>
      </w:r>
      <w:r>
        <w:rPr>
          <w:noProof/>
        </w:rPr>
        <w:instrText xml:space="preserve"> PAGEREF _Toc147747846 \h </w:instrText>
      </w:r>
      <w:r>
        <w:rPr>
          <w:noProof/>
        </w:rPr>
      </w:r>
      <w:r>
        <w:rPr>
          <w:noProof/>
        </w:rPr>
        <w:fldChar w:fldCharType="separate"/>
      </w:r>
      <w:r>
        <w:rPr>
          <w:noProof/>
        </w:rPr>
        <w:t>72</w:t>
      </w:r>
      <w:r>
        <w:rPr>
          <w:noProof/>
        </w:rPr>
        <w:fldChar w:fldCharType="end"/>
      </w:r>
    </w:p>
    <w:p w14:paraId="6A274B61" w14:textId="0667E77E"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17.1</w:t>
      </w:r>
      <w:r>
        <w:rPr>
          <w:rFonts w:asciiTheme="minorHAnsi" w:eastAsiaTheme="minorEastAsia" w:hAnsiTheme="minorHAnsi" w:cstheme="minorBidi"/>
          <w:noProof/>
          <w:kern w:val="2"/>
          <w:sz w:val="22"/>
          <w:szCs w:val="22"/>
          <w14:ligatures w14:val="standardContextual"/>
        </w:rPr>
        <w:tab/>
      </w:r>
      <w:r>
        <w:rPr>
          <w:noProof/>
        </w:rPr>
        <w:t>I_ DIALOGFLEXFLIELDS</w:t>
      </w:r>
      <w:r>
        <w:rPr>
          <w:noProof/>
        </w:rPr>
        <w:tab/>
      </w:r>
      <w:r>
        <w:rPr>
          <w:noProof/>
        </w:rPr>
        <w:fldChar w:fldCharType="begin"/>
      </w:r>
      <w:r>
        <w:rPr>
          <w:noProof/>
        </w:rPr>
        <w:instrText xml:space="preserve"> PAGEREF _Toc147747847 \h </w:instrText>
      </w:r>
      <w:r>
        <w:rPr>
          <w:noProof/>
        </w:rPr>
      </w:r>
      <w:r>
        <w:rPr>
          <w:noProof/>
        </w:rPr>
        <w:fldChar w:fldCharType="separate"/>
      </w:r>
      <w:r>
        <w:rPr>
          <w:noProof/>
        </w:rPr>
        <w:t>72</w:t>
      </w:r>
      <w:r>
        <w:rPr>
          <w:noProof/>
        </w:rPr>
        <w:fldChar w:fldCharType="end"/>
      </w:r>
    </w:p>
    <w:p w14:paraId="0083AB86" w14:textId="1F2CE0D2"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rFonts w:cs="Arial"/>
          <w:noProof/>
          <w:lang w:val="en-US"/>
        </w:rPr>
        <w:t>18</w:t>
      </w:r>
      <w:r>
        <w:rPr>
          <w:rFonts w:asciiTheme="minorHAnsi" w:eastAsiaTheme="minorEastAsia" w:hAnsiTheme="minorHAnsi" w:cstheme="minorBidi"/>
          <w:b w:val="0"/>
          <w:noProof/>
          <w:kern w:val="2"/>
          <w:sz w:val="22"/>
          <w:szCs w:val="22"/>
          <w14:ligatures w14:val="standardContextual"/>
        </w:rPr>
        <w:tab/>
      </w:r>
      <w:r w:rsidRPr="00120771">
        <w:rPr>
          <w:rFonts w:cs="Arial"/>
          <w:noProof/>
          <w:lang w:val="en-US"/>
        </w:rPr>
        <w:t>Miscellaneous</w:t>
      </w:r>
      <w:r>
        <w:rPr>
          <w:noProof/>
        </w:rPr>
        <w:tab/>
      </w:r>
      <w:r>
        <w:rPr>
          <w:noProof/>
        </w:rPr>
        <w:fldChar w:fldCharType="begin"/>
      </w:r>
      <w:r>
        <w:rPr>
          <w:noProof/>
        </w:rPr>
        <w:instrText xml:space="preserve"> PAGEREF _Toc147747848 \h </w:instrText>
      </w:r>
      <w:r>
        <w:rPr>
          <w:noProof/>
        </w:rPr>
      </w:r>
      <w:r>
        <w:rPr>
          <w:noProof/>
        </w:rPr>
        <w:fldChar w:fldCharType="separate"/>
      </w:r>
      <w:r>
        <w:rPr>
          <w:noProof/>
        </w:rPr>
        <w:t>73</w:t>
      </w:r>
      <w:r>
        <w:rPr>
          <w:noProof/>
        </w:rPr>
        <w:fldChar w:fldCharType="end"/>
      </w:r>
    </w:p>
    <w:p w14:paraId="5657DAA4" w14:textId="1D07012C"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18.1</w:t>
      </w:r>
      <w:r>
        <w:rPr>
          <w:rFonts w:asciiTheme="minorHAnsi" w:eastAsiaTheme="minorEastAsia" w:hAnsiTheme="minorHAnsi" w:cstheme="minorBidi"/>
          <w:noProof/>
          <w:kern w:val="2"/>
          <w:sz w:val="22"/>
          <w:szCs w:val="22"/>
          <w14:ligatures w14:val="standardContextual"/>
        </w:rPr>
        <w:tab/>
      </w:r>
      <w:r>
        <w:rPr>
          <w:noProof/>
        </w:rPr>
        <w:t>I_MISCELLANEOUS</w:t>
      </w:r>
      <w:r>
        <w:rPr>
          <w:noProof/>
        </w:rPr>
        <w:tab/>
      </w:r>
      <w:r>
        <w:rPr>
          <w:noProof/>
        </w:rPr>
        <w:fldChar w:fldCharType="begin"/>
      </w:r>
      <w:r>
        <w:rPr>
          <w:noProof/>
        </w:rPr>
        <w:instrText xml:space="preserve"> PAGEREF _Toc147747849 \h </w:instrText>
      </w:r>
      <w:r>
        <w:rPr>
          <w:noProof/>
        </w:rPr>
      </w:r>
      <w:r>
        <w:rPr>
          <w:noProof/>
        </w:rPr>
        <w:fldChar w:fldCharType="separate"/>
      </w:r>
      <w:r>
        <w:rPr>
          <w:noProof/>
        </w:rPr>
        <w:t>73</w:t>
      </w:r>
      <w:r>
        <w:rPr>
          <w:noProof/>
        </w:rPr>
        <w:fldChar w:fldCharType="end"/>
      </w:r>
    </w:p>
    <w:p w14:paraId="036BB0CE" w14:textId="2F008B6F"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rFonts w:cs="Arial"/>
          <w:noProof/>
          <w:lang w:val="en-US"/>
        </w:rPr>
        <w:t>19</w:t>
      </w:r>
      <w:r>
        <w:rPr>
          <w:rFonts w:asciiTheme="minorHAnsi" w:eastAsiaTheme="minorEastAsia" w:hAnsiTheme="minorHAnsi" w:cstheme="minorBidi"/>
          <w:b w:val="0"/>
          <w:noProof/>
          <w:kern w:val="2"/>
          <w:sz w:val="22"/>
          <w:szCs w:val="22"/>
          <w14:ligatures w14:val="standardContextual"/>
        </w:rPr>
        <w:tab/>
      </w:r>
      <w:r w:rsidRPr="00120771">
        <w:rPr>
          <w:rFonts w:cs="Arial"/>
          <w:noProof/>
          <w:lang w:val="en-US"/>
        </w:rPr>
        <w:t>Plant structure</w:t>
      </w:r>
      <w:r>
        <w:rPr>
          <w:noProof/>
        </w:rPr>
        <w:tab/>
      </w:r>
      <w:r>
        <w:rPr>
          <w:noProof/>
        </w:rPr>
        <w:fldChar w:fldCharType="begin"/>
      </w:r>
      <w:r>
        <w:rPr>
          <w:noProof/>
        </w:rPr>
        <w:instrText xml:space="preserve"> PAGEREF _Toc147747850 \h </w:instrText>
      </w:r>
      <w:r>
        <w:rPr>
          <w:noProof/>
        </w:rPr>
      </w:r>
      <w:r>
        <w:rPr>
          <w:noProof/>
        </w:rPr>
        <w:fldChar w:fldCharType="separate"/>
      </w:r>
      <w:r>
        <w:rPr>
          <w:noProof/>
        </w:rPr>
        <w:t>74</w:t>
      </w:r>
      <w:r>
        <w:rPr>
          <w:noProof/>
        </w:rPr>
        <w:fldChar w:fldCharType="end"/>
      </w:r>
    </w:p>
    <w:p w14:paraId="556A8B01" w14:textId="52E5E953" w:rsidR="009062F8" w:rsidRPr="000146E5" w:rsidRDefault="009062F8">
      <w:pPr>
        <w:pStyle w:val="TOC2"/>
        <w:rPr>
          <w:rFonts w:asciiTheme="minorHAnsi" w:eastAsiaTheme="minorEastAsia" w:hAnsiTheme="minorHAnsi" w:cstheme="minorBidi"/>
          <w:noProof/>
          <w:kern w:val="2"/>
          <w:sz w:val="22"/>
          <w:szCs w:val="22"/>
          <w14:ligatures w14:val="standardContextual"/>
        </w:rPr>
      </w:pPr>
      <w:r w:rsidRPr="000146E5">
        <w:rPr>
          <w:noProof/>
        </w:rPr>
        <w:t>19.1</w:t>
      </w:r>
      <w:r w:rsidRPr="000146E5">
        <w:rPr>
          <w:rFonts w:asciiTheme="minorHAnsi" w:eastAsiaTheme="minorEastAsia" w:hAnsiTheme="minorHAnsi" w:cstheme="minorBidi"/>
          <w:noProof/>
          <w:kern w:val="2"/>
          <w:sz w:val="22"/>
          <w:szCs w:val="22"/>
          <w14:ligatures w14:val="standardContextual"/>
        </w:rPr>
        <w:tab/>
      </w:r>
      <w:r w:rsidRPr="000146E5">
        <w:rPr>
          <w:noProof/>
        </w:rPr>
        <w:t>I_PLANT</w:t>
      </w:r>
      <w:r w:rsidRPr="000146E5">
        <w:rPr>
          <w:noProof/>
        </w:rPr>
        <w:tab/>
      </w:r>
      <w:r w:rsidRPr="000146E5">
        <w:rPr>
          <w:noProof/>
        </w:rPr>
        <w:fldChar w:fldCharType="begin"/>
      </w:r>
      <w:r w:rsidRPr="000146E5">
        <w:rPr>
          <w:noProof/>
        </w:rPr>
        <w:instrText xml:space="preserve"> PAGEREF _Toc147747851 \h </w:instrText>
      </w:r>
      <w:r w:rsidRPr="000146E5">
        <w:rPr>
          <w:noProof/>
        </w:rPr>
      </w:r>
      <w:r w:rsidRPr="000146E5">
        <w:rPr>
          <w:noProof/>
        </w:rPr>
        <w:fldChar w:fldCharType="separate"/>
      </w:r>
      <w:r w:rsidRPr="000146E5">
        <w:rPr>
          <w:noProof/>
        </w:rPr>
        <w:t>74</w:t>
      </w:r>
      <w:r w:rsidRPr="000146E5">
        <w:rPr>
          <w:noProof/>
        </w:rPr>
        <w:fldChar w:fldCharType="end"/>
      </w:r>
    </w:p>
    <w:p w14:paraId="736379BB" w14:textId="6DBCB3AC" w:rsidR="009062F8" w:rsidRPr="000146E5" w:rsidRDefault="009062F8">
      <w:pPr>
        <w:pStyle w:val="TOC2"/>
        <w:rPr>
          <w:rFonts w:asciiTheme="minorHAnsi" w:eastAsiaTheme="minorEastAsia" w:hAnsiTheme="minorHAnsi" w:cstheme="minorBidi"/>
          <w:noProof/>
          <w:kern w:val="2"/>
          <w:sz w:val="22"/>
          <w:szCs w:val="22"/>
          <w14:ligatures w14:val="standardContextual"/>
        </w:rPr>
      </w:pPr>
      <w:r w:rsidRPr="000146E5">
        <w:rPr>
          <w:noProof/>
        </w:rPr>
        <w:t>19.4</w:t>
      </w:r>
      <w:r w:rsidRPr="000146E5">
        <w:rPr>
          <w:rFonts w:asciiTheme="minorHAnsi" w:eastAsiaTheme="minorEastAsia" w:hAnsiTheme="minorHAnsi" w:cstheme="minorBidi"/>
          <w:noProof/>
          <w:kern w:val="2"/>
          <w:sz w:val="22"/>
          <w:szCs w:val="22"/>
          <w14:ligatures w14:val="standardContextual"/>
        </w:rPr>
        <w:tab/>
      </w:r>
      <w:r w:rsidRPr="000146E5">
        <w:rPr>
          <w:noProof/>
        </w:rPr>
        <w:t>I_BUSINESSUNIT</w:t>
      </w:r>
      <w:r w:rsidRPr="000146E5">
        <w:rPr>
          <w:noProof/>
        </w:rPr>
        <w:tab/>
      </w:r>
      <w:r w:rsidRPr="000146E5">
        <w:rPr>
          <w:noProof/>
        </w:rPr>
        <w:fldChar w:fldCharType="begin"/>
      </w:r>
      <w:r w:rsidRPr="000146E5">
        <w:rPr>
          <w:noProof/>
        </w:rPr>
        <w:instrText xml:space="preserve"> PAGEREF _Toc147747852 \h </w:instrText>
      </w:r>
      <w:r w:rsidRPr="000146E5">
        <w:rPr>
          <w:noProof/>
        </w:rPr>
      </w:r>
      <w:r w:rsidRPr="000146E5">
        <w:rPr>
          <w:noProof/>
        </w:rPr>
        <w:fldChar w:fldCharType="separate"/>
      </w:r>
      <w:r w:rsidRPr="000146E5">
        <w:rPr>
          <w:noProof/>
        </w:rPr>
        <w:t>74</w:t>
      </w:r>
      <w:r w:rsidRPr="000146E5">
        <w:rPr>
          <w:noProof/>
        </w:rPr>
        <w:fldChar w:fldCharType="end"/>
      </w:r>
    </w:p>
    <w:p w14:paraId="4A41E901" w14:textId="57F88FF5" w:rsidR="009062F8" w:rsidRDefault="009062F8">
      <w:pPr>
        <w:pStyle w:val="TOC2"/>
        <w:rPr>
          <w:rFonts w:asciiTheme="minorHAnsi" w:eastAsiaTheme="minorEastAsia" w:hAnsiTheme="minorHAnsi" w:cstheme="minorBidi"/>
          <w:noProof/>
          <w:kern w:val="2"/>
          <w:sz w:val="22"/>
          <w:szCs w:val="22"/>
          <w14:ligatures w14:val="standardContextual"/>
        </w:rPr>
      </w:pPr>
      <w:r w:rsidRPr="000146E5">
        <w:rPr>
          <w:noProof/>
        </w:rPr>
        <w:t>19.5</w:t>
      </w:r>
      <w:r w:rsidRPr="000146E5">
        <w:rPr>
          <w:rFonts w:asciiTheme="minorHAnsi" w:eastAsiaTheme="minorEastAsia" w:hAnsiTheme="minorHAnsi" w:cstheme="minorBidi"/>
          <w:noProof/>
          <w:kern w:val="2"/>
          <w:sz w:val="22"/>
          <w:szCs w:val="22"/>
          <w14:ligatures w14:val="standardContextual"/>
        </w:rPr>
        <w:tab/>
      </w:r>
      <w:r w:rsidRPr="000146E5">
        <w:rPr>
          <w:noProof/>
        </w:rPr>
        <w:t>I_DEPOT</w:t>
      </w:r>
      <w:r>
        <w:rPr>
          <w:noProof/>
        </w:rPr>
        <w:tab/>
      </w:r>
      <w:r>
        <w:rPr>
          <w:noProof/>
        </w:rPr>
        <w:fldChar w:fldCharType="begin"/>
      </w:r>
      <w:r>
        <w:rPr>
          <w:noProof/>
        </w:rPr>
        <w:instrText xml:space="preserve"> PAGEREF _Toc147747853 \h </w:instrText>
      </w:r>
      <w:r>
        <w:rPr>
          <w:noProof/>
        </w:rPr>
      </w:r>
      <w:r>
        <w:rPr>
          <w:noProof/>
        </w:rPr>
        <w:fldChar w:fldCharType="separate"/>
      </w:r>
      <w:r>
        <w:rPr>
          <w:noProof/>
        </w:rPr>
        <w:t>75</w:t>
      </w:r>
      <w:r>
        <w:rPr>
          <w:noProof/>
        </w:rPr>
        <w:fldChar w:fldCharType="end"/>
      </w:r>
    </w:p>
    <w:p w14:paraId="5D949EC2" w14:textId="27D85779"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lang w:val="en-US"/>
        </w:rPr>
        <w:t>20</w:t>
      </w:r>
      <w:r>
        <w:rPr>
          <w:rFonts w:asciiTheme="minorHAnsi" w:eastAsiaTheme="minorEastAsia" w:hAnsiTheme="minorHAnsi" w:cstheme="minorBidi"/>
          <w:b w:val="0"/>
          <w:noProof/>
          <w:kern w:val="2"/>
          <w:sz w:val="22"/>
          <w:szCs w:val="22"/>
          <w14:ligatures w14:val="standardContextual"/>
        </w:rPr>
        <w:tab/>
      </w:r>
      <w:r w:rsidRPr="00120771">
        <w:rPr>
          <w:noProof/>
          <w:lang w:val="en-US"/>
        </w:rPr>
        <w:t>Cleanroom Batch</w:t>
      </w:r>
      <w:r>
        <w:rPr>
          <w:noProof/>
        </w:rPr>
        <w:tab/>
      </w:r>
      <w:r>
        <w:rPr>
          <w:noProof/>
        </w:rPr>
        <w:fldChar w:fldCharType="begin"/>
      </w:r>
      <w:r>
        <w:rPr>
          <w:noProof/>
        </w:rPr>
        <w:instrText xml:space="preserve"> PAGEREF _Toc147747854 \h </w:instrText>
      </w:r>
      <w:r>
        <w:rPr>
          <w:noProof/>
        </w:rPr>
      </w:r>
      <w:r>
        <w:rPr>
          <w:noProof/>
        </w:rPr>
        <w:fldChar w:fldCharType="separate"/>
      </w:r>
      <w:r>
        <w:rPr>
          <w:noProof/>
        </w:rPr>
        <w:t>76</w:t>
      </w:r>
      <w:r>
        <w:rPr>
          <w:noProof/>
        </w:rPr>
        <w:fldChar w:fldCharType="end"/>
      </w:r>
    </w:p>
    <w:p w14:paraId="299B58B0" w14:textId="27E85F6D"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20.1</w:t>
      </w:r>
      <w:r>
        <w:rPr>
          <w:rFonts w:asciiTheme="minorHAnsi" w:eastAsiaTheme="minorEastAsia" w:hAnsiTheme="minorHAnsi" w:cstheme="minorBidi"/>
          <w:noProof/>
          <w:kern w:val="2"/>
          <w:sz w:val="22"/>
          <w:szCs w:val="22"/>
          <w14:ligatures w14:val="standardContextual"/>
        </w:rPr>
        <w:tab/>
      </w:r>
      <w:r>
        <w:rPr>
          <w:noProof/>
        </w:rPr>
        <w:t>I_CLEANROOMBATCH</w:t>
      </w:r>
      <w:r>
        <w:rPr>
          <w:noProof/>
        </w:rPr>
        <w:tab/>
      </w:r>
      <w:r>
        <w:rPr>
          <w:noProof/>
        </w:rPr>
        <w:fldChar w:fldCharType="begin"/>
      </w:r>
      <w:r>
        <w:rPr>
          <w:noProof/>
        </w:rPr>
        <w:instrText xml:space="preserve"> PAGEREF _Toc147747855 \h </w:instrText>
      </w:r>
      <w:r>
        <w:rPr>
          <w:noProof/>
        </w:rPr>
      </w:r>
      <w:r>
        <w:rPr>
          <w:noProof/>
        </w:rPr>
        <w:fldChar w:fldCharType="separate"/>
      </w:r>
      <w:r>
        <w:rPr>
          <w:noProof/>
        </w:rPr>
        <w:t>76</w:t>
      </w:r>
      <w:r>
        <w:rPr>
          <w:noProof/>
        </w:rPr>
        <w:fldChar w:fldCharType="end"/>
      </w:r>
    </w:p>
    <w:p w14:paraId="47A6141B" w14:textId="20C4777D"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20.2</w:t>
      </w:r>
      <w:r>
        <w:rPr>
          <w:rFonts w:asciiTheme="minorHAnsi" w:eastAsiaTheme="minorEastAsia" w:hAnsiTheme="minorHAnsi" w:cstheme="minorBidi"/>
          <w:noProof/>
          <w:kern w:val="2"/>
          <w:sz w:val="22"/>
          <w:szCs w:val="22"/>
          <w14:ligatures w14:val="standardContextual"/>
        </w:rPr>
        <w:tab/>
      </w:r>
      <w:r>
        <w:rPr>
          <w:noProof/>
        </w:rPr>
        <w:t>I_EXTERNALSTERILIZATIONLOT</w:t>
      </w:r>
      <w:r>
        <w:rPr>
          <w:noProof/>
        </w:rPr>
        <w:tab/>
      </w:r>
      <w:r>
        <w:rPr>
          <w:noProof/>
        </w:rPr>
        <w:fldChar w:fldCharType="begin"/>
      </w:r>
      <w:r>
        <w:rPr>
          <w:noProof/>
        </w:rPr>
        <w:instrText xml:space="preserve"> PAGEREF _Toc147747856 \h </w:instrText>
      </w:r>
      <w:r>
        <w:rPr>
          <w:noProof/>
        </w:rPr>
      </w:r>
      <w:r>
        <w:rPr>
          <w:noProof/>
        </w:rPr>
        <w:fldChar w:fldCharType="separate"/>
      </w:r>
      <w:r>
        <w:rPr>
          <w:noProof/>
        </w:rPr>
        <w:t>76</w:t>
      </w:r>
      <w:r>
        <w:rPr>
          <w:noProof/>
        </w:rPr>
        <w:fldChar w:fldCharType="end"/>
      </w:r>
    </w:p>
    <w:p w14:paraId="495E242D" w14:textId="6D9F2D7E"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20.3</w:t>
      </w:r>
      <w:r>
        <w:rPr>
          <w:rFonts w:asciiTheme="minorHAnsi" w:eastAsiaTheme="minorEastAsia" w:hAnsiTheme="minorHAnsi" w:cstheme="minorBidi"/>
          <w:noProof/>
          <w:kern w:val="2"/>
          <w:sz w:val="22"/>
          <w:szCs w:val="22"/>
          <w14:ligatures w14:val="standardContextual"/>
        </w:rPr>
        <w:tab/>
      </w:r>
      <w:r>
        <w:rPr>
          <w:noProof/>
        </w:rPr>
        <w:t>I_</w:t>
      </w:r>
      <w:r w:rsidRPr="00120771">
        <w:rPr>
          <w:b/>
          <w:noProof/>
        </w:rPr>
        <w:t xml:space="preserve"> </w:t>
      </w:r>
      <w:r w:rsidRPr="00120771">
        <w:rPr>
          <w:bCs/>
          <w:noProof/>
        </w:rPr>
        <w:t>CLEANROOMUIDELIVERY</w:t>
      </w:r>
      <w:r>
        <w:rPr>
          <w:noProof/>
        </w:rPr>
        <w:tab/>
      </w:r>
      <w:r>
        <w:rPr>
          <w:noProof/>
        </w:rPr>
        <w:fldChar w:fldCharType="begin"/>
      </w:r>
      <w:r>
        <w:rPr>
          <w:noProof/>
        </w:rPr>
        <w:instrText xml:space="preserve"> PAGEREF _Toc147747857 \h </w:instrText>
      </w:r>
      <w:r>
        <w:rPr>
          <w:noProof/>
        </w:rPr>
      </w:r>
      <w:r>
        <w:rPr>
          <w:noProof/>
        </w:rPr>
        <w:fldChar w:fldCharType="separate"/>
      </w:r>
      <w:r>
        <w:rPr>
          <w:noProof/>
        </w:rPr>
        <w:t>76</w:t>
      </w:r>
      <w:r>
        <w:rPr>
          <w:noProof/>
        </w:rPr>
        <w:fldChar w:fldCharType="end"/>
      </w:r>
    </w:p>
    <w:p w14:paraId="3B9EC06B" w14:textId="0C3F6FF2"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21</w:t>
      </w:r>
      <w:r>
        <w:rPr>
          <w:rFonts w:asciiTheme="minorHAnsi" w:eastAsiaTheme="minorEastAsia" w:hAnsiTheme="minorHAnsi" w:cstheme="minorBidi"/>
          <w:b w:val="0"/>
          <w:noProof/>
          <w:kern w:val="2"/>
          <w:sz w:val="22"/>
          <w:szCs w:val="22"/>
          <w14:ligatures w14:val="standardContextual"/>
        </w:rPr>
        <w:tab/>
      </w:r>
      <w:r w:rsidRPr="00120771">
        <w:rPr>
          <w:noProof/>
        </w:rPr>
        <w:t>Examples for US customers regarding I_ARTRANSACTIONs and I_INVOICEHEADER records.</w:t>
      </w:r>
      <w:r>
        <w:rPr>
          <w:noProof/>
        </w:rPr>
        <w:tab/>
      </w:r>
      <w:r>
        <w:rPr>
          <w:noProof/>
        </w:rPr>
        <w:fldChar w:fldCharType="begin"/>
      </w:r>
      <w:r>
        <w:rPr>
          <w:noProof/>
        </w:rPr>
        <w:instrText xml:space="preserve"> PAGEREF _Toc147747858 \h </w:instrText>
      </w:r>
      <w:r>
        <w:rPr>
          <w:noProof/>
        </w:rPr>
      </w:r>
      <w:r>
        <w:rPr>
          <w:noProof/>
        </w:rPr>
        <w:fldChar w:fldCharType="separate"/>
      </w:r>
      <w:r>
        <w:rPr>
          <w:noProof/>
        </w:rPr>
        <w:t>77</w:t>
      </w:r>
      <w:r>
        <w:rPr>
          <w:noProof/>
        </w:rPr>
        <w:fldChar w:fldCharType="end"/>
      </w:r>
    </w:p>
    <w:p w14:paraId="54489C31" w14:textId="3A7A9B09" w:rsidR="009062F8" w:rsidRDefault="009062F8">
      <w:pPr>
        <w:pStyle w:val="TOC2"/>
        <w:rPr>
          <w:rFonts w:asciiTheme="minorHAnsi" w:eastAsiaTheme="minorEastAsia" w:hAnsiTheme="minorHAnsi" w:cstheme="minorBidi"/>
          <w:noProof/>
          <w:kern w:val="2"/>
          <w:sz w:val="22"/>
          <w:szCs w:val="22"/>
          <w14:ligatures w14:val="standardContextual"/>
        </w:rPr>
      </w:pPr>
      <w:r>
        <w:rPr>
          <w:noProof/>
          <w:lang w:eastAsia="nl-NL"/>
        </w:rPr>
        <w:t>21.1</w:t>
      </w:r>
      <w:r>
        <w:rPr>
          <w:rFonts w:asciiTheme="minorHAnsi" w:eastAsiaTheme="minorEastAsia" w:hAnsiTheme="minorHAnsi" w:cstheme="minorBidi"/>
          <w:noProof/>
          <w:kern w:val="2"/>
          <w:sz w:val="22"/>
          <w:szCs w:val="22"/>
          <w14:ligatures w14:val="standardContextual"/>
        </w:rPr>
        <w:tab/>
      </w:r>
      <w:r>
        <w:rPr>
          <w:noProof/>
          <w:lang w:eastAsia="nl-NL"/>
        </w:rPr>
        <w:t>Example1 Payment does not fully cover invoice amount</w:t>
      </w:r>
      <w:r>
        <w:rPr>
          <w:noProof/>
        </w:rPr>
        <w:tab/>
      </w:r>
      <w:r>
        <w:rPr>
          <w:noProof/>
        </w:rPr>
        <w:fldChar w:fldCharType="begin"/>
      </w:r>
      <w:r>
        <w:rPr>
          <w:noProof/>
        </w:rPr>
        <w:instrText xml:space="preserve"> PAGEREF _Toc147747859 \h </w:instrText>
      </w:r>
      <w:r>
        <w:rPr>
          <w:noProof/>
        </w:rPr>
      </w:r>
      <w:r>
        <w:rPr>
          <w:noProof/>
        </w:rPr>
        <w:fldChar w:fldCharType="separate"/>
      </w:r>
      <w:r>
        <w:rPr>
          <w:noProof/>
        </w:rPr>
        <w:t>77</w:t>
      </w:r>
      <w:r>
        <w:rPr>
          <w:noProof/>
        </w:rPr>
        <w:fldChar w:fldCharType="end"/>
      </w:r>
    </w:p>
    <w:p w14:paraId="009CDD0B" w14:textId="3AD98B41" w:rsidR="009062F8" w:rsidRDefault="009062F8">
      <w:pPr>
        <w:pStyle w:val="TOC2"/>
        <w:rPr>
          <w:rFonts w:asciiTheme="minorHAnsi" w:eastAsiaTheme="minorEastAsia" w:hAnsiTheme="minorHAnsi" w:cstheme="minorBidi"/>
          <w:noProof/>
          <w:kern w:val="2"/>
          <w:sz w:val="22"/>
          <w:szCs w:val="22"/>
          <w14:ligatures w14:val="standardContextual"/>
        </w:rPr>
      </w:pPr>
      <w:r>
        <w:rPr>
          <w:noProof/>
          <w:lang w:eastAsia="nl-NL"/>
        </w:rPr>
        <w:t>21.2</w:t>
      </w:r>
      <w:r>
        <w:rPr>
          <w:rFonts w:asciiTheme="minorHAnsi" w:eastAsiaTheme="minorEastAsia" w:hAnsiTheme="minorHAnsi" w:cstheme="minorBidi"/>
          <w:noProof/>
          <w:kern w:val="2"/>
          <w:sz w:val="22"/>
          <w:szCs w:val="22"/>
          <w14:ligatures w14:val="standardContextual"/>
        </w:rPr>
        <w:tab/>
      </w:r>
      <w:r>
        <w:rPr>
          <w:noProof/>
          <w:lang w:eastAsia="nl-NL"/>
        </w:rPr>
        <w:t>Example2 Payment not fully applied</w:t>
      </w:r>
      <w:r>
        <w:rPr>
          <w:noProof/>
        </w:rPr>
        <w:tab/>
      </w:r>
      <w:r>
        <w:rPr>
          <w:noProof/>
        </w:rPr>
        <w:fldChar w:fldCharType="begin"/>
      </w:r>
      <w:r>
        <w:rPr>
          <w:noProof/>
        </w:rPr>
        <w:instrText xml:space="preserve"> PAGEREF _Toc147747860 \h </w:instrText>
      </w:r>
      <w:r>
        <w:rPr>
          <w:noProof/>
        </w:rPr>
      </w:r>
      <w:r>
        <w:rPr>
          <w:noProof/>
        </w:rPr>
        <w:fldChar w:fldCharType="separate"/>
      </w:r>
      <w:r>
        <w:rPr>
          <w:noProof/>
        </w:rPr>
        <w:t>77</w:t>
      </w:r>
      <w:r>
        <w:rPr>
          <w:noProof/>
        </w:rPr>
        <w:fldChar w:fldCharType="end"/>
      </w:r>
    </w:p>
    <w:p w14:paraId="1CD8AF49" w14:textId="4F341441" w:rsidR="009062F8" w:rsidRDefault="009062F8">
      <w:pPr>
        <w:pStyle w:val="TOC2"/>
        <w:rPr>
          <w:rFonts w:asciiTheme="minorHAnsi" w:eastAsiaTheme="minorEastAsia" w:hAnsiTheme="minorHAnsi" w:cstheme="minorBidi"/>
          <w:noProof/>
          <w:kern w:val="2"/>
          <w:sz w:val="22"/>
          <w:szCs w:val="22"/>
          <w14:ligatures w14:val="standardContextual"/>
        </w:rPr>
      </w:pPr>
      <w:r>
        <w:rPr>
          <w:noProof/>
          <w:lang w:eastAsia="nl-NL"/>
        </w:rPr>
        <w:t>21.3</w:t>
      </w:r>
      <w:r>
        <w:rPr>
          <w:rFonts w:asciiTheme="minorHAnsi" w:eastAsiaTheme="minorEastAsia" w:hAnsiTheme="minorHAnsi" w:cstheme="minorBidi"/>
          <w:noProof/>
          <w:kern w:val="2"/>
          <w:sz w:val="22"/>
          <w:szCs w:val="22"/>
          <w14:ligatures w14:val="standardContextual"/>
        </w:rPr>
        <w:tab/>
      </w:r>
      <w:r>
        <w:rPr>
          <w:noProof/>
          <w:lang w:eastAsia="nl-NL"/>
        </w:rPr>
        <w:t>Example3 Payment pays multiple invoices</w:t>
      </w:r>
      <w:r>
        <w:rPr>
          <w:noProof/>
        </w:rPr>
        <w:tab/>
      </w:r>
      <w:r>
        <w:rPr>
          <w:noProof/>
        </w:rPr>
        <w:fldChar w:fldCharType="begin"/>
      </w:r>
      <w:r>
        <w:rPr>
          <w:noProof/>
        </w:rPr>
        <w:instrText xml:space="preserve"> PAGEREF _Toc147747861 \h </w:instrText>
      </w:r>
      <w:r>
        <w:rPr>
          <w:noProof/>
        </w:rPr>
      </w:r>
      <w:r>
        <w:rPr>
          <w:noProof/>
        </w:rPr>
        <w:fldChar w:fldCharType="separate"/>
      </w:r>
      <w:r>
        <w:rPr>
          <w:noProof/>
        </w:rPr>
        <w:t>78</w:t>
      </w:r>
      <w:r>
        <w:rPr>
          <w:noProof/>
        </w:rPr>
        <w:fldChar w:fldCharType="end"/>
      </w:r>
    </w:p>
    <w:p w14:paraId="3FC95784" w14:textId="6743E562" w:rsidR="009062F8" w:rsidRDefault="009062F8">
      <w:pPr>
        <w:pStyle w:val="TOC1"/>
        <w:rPr>
          <w:rFonts w:asciiTheme="minorHAnsi" w:eastAsiaTheme="minorEastAsia" w:hAnsiTheme="minorHAnsi" w:cstheme="minorBidi"/>
          <w:b w:val="0"/>
          <w:noProof/>
          <w:kern w:val="2"/>
          <w:sz w:val="22"/>
          <w:szCs w:val="22"/>
          <w14:ligatures w14:val="standardContextual"/>
        </w:rPr>
      </w:pPr>
      <w:r w:rsidRPr="00120771">
        <w:rPr>
          <w:noProof/>
        </w:rPr>
        <w:t>22</w:t>
      </w:r>
      <w:r>
        <w:rPr>
          <w:rFonts w:asciiTheme="minorHAnsi" w:eastAsiaTheme="minorEastAsia" w:hAnsiTheme="minorHAnsi" w:cstheme="minorBidi"/>
          <w:b w:val="0"/>
          <w:noProof/>
          <w:kern w:val="2"/>
          <w:sz w:val="22"/>
          <w:szCs w:val="22"/>
          <w14:ligatures w14:val="standardContextual"/>
        </w:rPr>
        <w:tab/>
      </w:r>
      <w:r w:rsidRPr="00120771">
        <w:rPr>
          <w:noProof/>
        </w:rPr>
        <w:t>Appendix</w:t>
      </w:r>
      <w:r>
        <w:rPr>
          <w:noProof/>
        </w:rPr>
        <w:tab/>
      </w:r>
      <w:r>
        <w:rPr>
          <w:noProof/>
        </w:rPr>
        <w:fldChar w:fldCharType="begin"/>
      </w:r>
      <w:r>
        <w:rPr>
          <w:noProof/>
        </w:rPr>
        <w:instrText xml:space="preserve"> PAGEREF _Toc147747862 \h </w:instrText>
      </w:r>
      <w:r>
        <w:rPr>
          <w:noProof/>
        </w:rPr>
      </w:r>
      <w:r>
        <w:rPr>
          <w:noProof/>
        </w:rPr>
        <w:fldChar w:fldCharType="separate"/>
      </w:r>
      <w:r>
        <w:rPr>
          <w:noProof/>
        </w:rPr>
        <w:t>79</w:t>
      </w:r>
      <w:r>
        <w:rPr>
          <w:noProof/>
        </w:rPr>
        <w:fldChar w:fldCharType="end"/>
      </w:r>
    </w:p>
    <w:p w14:paraId="2A2F39AF" w14:textId="08F2CFC0"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22.1</w:t>
      </w:r>
      <w:r>
        <w:rPr>
          <w:rFonts w:asciiTheme="minorHAnsi" w:eastAsiaTheme="minorEastAsia" w:hAnsiTheme="minorHAnsi" w:cstheme="minorBidi"/>
          <w:noProof/>
          <w:kern w:val="2"/>
          <w:sz w:val="22"/>
          <w:szCs w:val="22"/>
          <w14:ligatures w14:val="standardContextual"/>
        </w:rPr>
        <w:tab/>
      </w:r>
      <w:r>
        <w:rPr>
          <w:noProof/>
        </w:rPr>
        <w:t>NLS_LANG settings for MS-DOS mode</w:t>
      </w:r>
      <w:r>
        <w:rPr>
          <w:noProof/>
        </w:rPr>
        <w:tab/>
      </w:r>
      <w:r>
        <w:rPr>
          <w:noProof/>
        </w:rPr>
        <w:fldChar w:fldCharType="begin"/>
      </w:r>
      <w:r>
        <w:rPr>
          <w:noProof/>
        </w:rPr>
        <w:instrText xml:space="preserve"> PAGEREF _Toc147747863 \h </w:instrText>
      </w:r>
      <w:r>
        <w:rPr>
          <w:noProof/>
        </w:rPr>
      </w:r>
      <w:r>
        <w:rPr>
          <w:noProof/>
        </w:rPr>
        <w:fldChar w:fldCharType="separate"/>
      </w:r>
      <w:r>
        <w:rPr>
          <w:noProof/>
        </w:rPr>
        <w:t>79</w:t>
      </w:r>
      <w:r>
        <w:rPr>
          <w:noProof/>
        </w:rPr>
        <w:fldChar w:fldCharType="end"/>
      </w:r>
    </w:p>
    <w:p w14:paraId="70C4BEBF" w14:textId="1EC52B11"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22.2</w:t>
      </w:r>
      <w:r>
        <w:rPr>
          <w:rFonts w:asciiTheme="minorHAnsi" w:eastAsiaTheme="minorEastAsia" w:hAnsiTheme="minorHAnsi" w:cstheme="minorBidi"/>
          <w:noProof/>
          <w:kern w:val="2"/>
          <w:sz w:val="22"/>
          <w:szCs w:val="22"/>
          <w14:ligatures w14:val="standardContextual"/>
        </w:rPr>
        <w:tab/>
      </w:r>
      <w:r>
        <w:rPr>
          <w:noProof/>
        </w:rPr>
        <w:t>Common NLS_LANG settings</w:t>
      </w:r>
      <w:r>
        <w:rPr>
          <w:noProof/>
        </w:rPr>
        <w:tab/>
      </w:r>
      <w:r>
        <w:rPr>
          <w:noProof/>
        </w:rPr>
        <w:fldChar w:fldCharType="begin"/>
      </w:r>
      <w:r>
        <w:rPr>
          <w:noProof/>
        </w:rPr>
        <w:instrText xml:space="preserve"> PAGEREF _Toc147747864 \h </w:instrText>
      </w:r>
      <w:r>
        <w:rPr>
          <w:noProof/>
        </w:rPr>
      </w:r>
      <w:r>
        <w:rPr>
          <w:noProof/>
        </w:rPr>
        <w:fldChar w:fldCharType="separate"/>
      </w:r>
      <w:r>
        <w:rPr>
          <w:noProof/>
        </w:rPr>
        <w:t>79</w:t>
      </w:r>
      <w:r>
        <w:rPr>
          <w:noProof/>
        </w:rPr>
        <w:fldChar w:fldCharType="end"/>
      </w:r>
    </w:p>
    <w:p w14:paraId="46D68CDD" w14:textId="6492F93C"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22.3</w:t>
      </w:r>
      <w:r>
        <w:rPr>
          <w:rFonts w:asciiTheme="minorHAnsi" w:eastAsiaTheme="minorEastAsia" w:hAnsiTheme="minorHAnsi" w:cstheme="minorBidi"/>
          <w:noProof/>
          <w:kern w:val="2"/>
          <w:sz w:val="22"/>
          <w:szCs w:val="22"/>
          <w14:ligatures w14:val="standardContextual"/>
        </w:rPr>
        <w:tab/>
      </w:r>
      <w:r>
        <w:rPr>
          <w:noProof/>
        </w:rPr>
        <w:t>Decimal settings</w:t>
      </w:r>
      <w:r>
        <w:rPr>
          <w:noProof/>
        </w:rPr>
        <w:tab/>
      </w:r>
      <w:r>
        <w:rPr>
          <w:noProof/>
        </w:rPr>
        <w:fldChar w:fldCharType="begin"/>
      </w:r>
      <w:r>
        <w:rPr>
          <w:noProof/>
        </w:rPr>
        <w:instrText xml:space="preserve"> PAGEREF _Toc147747865 \h </w:instrText>
      </w:r>
      <w:r>
        <w:rPr>
          <w:noProof/>
        </w:rPr>
      </w:r>
      <w:r>
        <w:rPr>
          <w:noProof/>
        </w:rPr>
        <w:fldChar w:fldCharType="separate"/>
      </w:r>
      <w:r>
        <w:rPr>
          <w:noProof/>
        </w:rPr>
        <w:t>79</w:t>
      </w:r>
      <w:r>
        <w:rPr>
          <w:noProof/>
        </w:rPr>
        <w:fldChar w:fldCharType="end"/>
      </w:r>
    </w:p>
    <w:p w14:paraId="2FE6CE48" w14:textId="1A69BC25"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22.4</w:t>
      </w:r>
      <w:r>
        <w:rPr>
          <w:rFonts w:asciiTheme="minorHAnsi" w:eastAsiaTheme="minorEastAsia" w:hAnsiTheme="minorHAnsi" w:cstheme="minorBidi"/>
          <w:noProof/>
          <w:kern w:val="2"/>
          <w:sz w:val="22"/>
          <w:szCs w:val="22"/>
          <w14:ligatures w14:val="standardContextual"/>
        </w:rPr>
        <w:tab/>
      </w:r>
      <w:r>
        <w:rPr>
          <w:noProof/>
        </w:rPr>
        <w:t>Error message for sql-loader</w:t>
      </w:r>
      <w:r>
        <w:rPr>
          <w:noProof/>
        </w:rPr>
        <w:tab/>
      </w:r>
      <w:r>
        <w:rPr>
          <w:noProof/>
        </w:rPr>
        <w:fldChar w:fldCharType="begin"/>
      </w:r>
      <w:r>
        <w:rPr>
          <w:noProof/>
        </w:rPr>
        <w:instrText xml:space="preserve"> PAGEREF _Toc147747866 \h </w:instrText>
      </w:r>
      <w:r>
        <w:rPr>
          <w:noProof/>
        </w:rPr>
      </w:r>
      <w:r>
        <w:rPr>
          <w:noProof/>
        </w:rPr>
        <w:fldChar w:fldCharType="separate"/>
      </w:r>
      <w:r>
        <w:rPr>
          <w:noProof/>
        </w:rPr>
        <w:t>80</w:t>
      </w:r>
      <w:r>
        <w:rPr>
          <w:noProof/>
        </w:rPr>
        <w:fldChar w:fldCharType="end"/>
      </w:r>
    </w:p>
    <w:p w14:paraId="44846B62" w14:textId="40495F84" w:rsidR="009062F8" w:rsidRDefault="009062F8">
      <w:pPr>
        <w:pStyle w:val="TOC2"/>
        <w:rPr>
          <w:rFonts w:asciiTheme="minorHAnsi" w:eastAsiaTheme="minorEastAsia" w:hAnsiTheme="minorHAnsi" w:cstheme="minorBidi"/>
          <w:noProof/>
          <w:kern w:val="2"/>
          <w:sz w:val="22"/>
          <w:szCs w:val="22"/>
          <w14:ligatures w14:val="standardContextual"/>
        </w:rPr>
      </w:pPr>
      <w:r>
        <w:rPr>
          <w:noProof/>
        </w:rPr>
        <w:t>22.5</w:t>
      </w:r>
      <w:r>
        <w:rPr>
          <w:rFonts w:asciiTheme="minorHAnsi" w:eastAsiaTheme="minorEastAsia" w:hAnsiTheme="minorHAnsi" w:cstheme="minorBidi"/>
          <w:noProof/>
          <w:kern w:val="2"/>
          <w:sz w:val="22"/>
          <w:szCs w:val="22"/>
          <w14:ligatures w14:val="standardContextual"/>
        </w:rPr>
        <w:tab/>
      </w:r>
      <w:r>
        <w:rPr>
          <w:noProof/>
        </w:rPr>
        <w:t>Contract Attributes</w:t>
      </w:r>
      <w:r>
        <w:rPr>
          <w:noProof/>
        </w:rPr>
        <w:tab/>
      </w:r>
      <w:r>
        <w:rPr>
          <w:noProof/>
        </w:rPr>
        <w:fldChar w:fldCharType="begin"/>
      </w:r>
      <w:r>
        <w:rPr>
          <w:noProof/>
        </w:rPr>
        <w:instrText xml:space="preserve"> PAGEREF _Toc147747867 \h </w:instrText>
      </w:r>
      <w:r>
        <w:rPr>
          <w:noProof/>
        </w:rPr>
      </w:r>
      <w:r>
        <w:rPr>
          <w:noProof/>
        </w:rPr>
        <w:fldChar w:fldCharType="separate"/>
      </w:r>
      <w:r>
        <w:rPr>
          <w:noProof/>
        </w:rPr>
        <w:t>90</w:t>
      </w:r>
      <w:r>
        <w:rPr>
          <w:noProof/>
        </w:rPr>
        <w:fldChar w:fldCharType="end"/>
      </w:r>
    </w:p>
    <w:p w14:paraId="4BA50A21" w14:textId="27187687" w:rsidR="00EA1221" w:rsidRPr="00B2674E" w:rsidRDefault="00EA1221">
      <w:pPr>
        <w:pStyle w:val="Heading1"/>
        <w:rPr>
          <w:color w:val="auto"/>
        </w:rPr>
      </w:pPr>
      <w:r w:rsidRPr="00B2674E">
        <w:rPr>
          <w:snapToGrid w:val="0"/>
          <w:color w:val="auto"/>
          <w:sz w:val="16"/>
          <w:szCs w:val="16"/>
        </w:rPr>
        <w:lastRenderedPageBreak/>
        <w:fldChar w:fldCharType="end"/>
      </w:r>
      <w:bookmarkStart w:id="3" w:name="_Toc147747704"/>
      <w:r w:rsidRPr="00B2674E">
        <w:rPr>
          <w:color w:val="auto"/>
        </w:rPr>
        <w:t>General</w:t>
      </w:r>
      <w:bookmarkEnd w:id="3"/>
    </w:p>
    <w:p w14:paraId="15826A3C" w14:textId="77777777" w:rsidR="00EA1221" w:rsidRPr="00B2674E" w:rsidRDefault="00EA1221" w:rsidP="00AB0E1C">
      <w:pPr>
        <w:pStyle w:val="Heading2"/>
        <w:rPr>
          <w:rFonts w:eastAsia="Arial Unicode MS"/>
        </w:rPr>
      </w:pPr>
      <w:bookmarkStart w:id="4" w:name="_Toc147747705"/>
      <w:r w:rsidRPr="00B2674E">
        <w:t>Purpose of this document</w:t>
      </w:r>
      <w:bookmarkEnd w:id="4"/>
    </w:p>
    <w:p w14:paraId="473235E5" w14:textId="77777777" w:rsidR="00EA1221" w:rsidRPr="00B2674E" w:rsidRDefault="00EA1221">
      <w:r w:rsidRPr="00B2674E">
        <w:t>The purpose of this document is to describe the import from third party legacy systems. It includes a full specification on the required format of exported data, in order to import it properly in to the ABS</w:t>
      </w:r>
      <w:r w:rsidRPr="00B2674E">
        <w:rPr>
          <w:i/>
          <w:iCs/>
        </w:rPr>
        <w:t>Solute</w:t>
      </w:r>
      <w:r w:rsidRPr="00B2674E">
        <w:t xml:space="preserve"> database. </w:t>
      </w:r>
    </w:p>
    <w:p w14:paraId="6C4A7193" w14:textId="77777777" w:rsidR="00EA1221" w:rsidRPr="00B2674E" w:rsidRDefault="00EA1221">
      <w:r w:rsidRPr="00B2674E">
        <w:t>IMPORTANT NOTE: This document is continuously updated to the latest developments of the ABS</w:t>
      </w:r>
      <w:r w:rsidRPr="00B2674E">
        <w:rPr>
          <w:i/>
          <w:iCs/>
        </w:rPr>
        <w:t>Solute</w:t>
      </w:r>
      <w:r w:rsidRPr="00B2674E">
        <w:t xml:space="preserve"> system. Before starting to create the export ask ABS Laundry Business Solutions for the version that corresponds with the version of your ABS</w:t>
      </w:r>
      <w:r w:rsidRPr="00B2674E">
        <w:rPr>
          <w:i/>
          <w:iCs/>
        </w:rPr>
        <w:t>Solute</w:t>
      </w:r>
      <w:r w:rsidRPr="00B2674E">
        <w:t xml:space="preserve"> database. </w:t>
      </w:r>
    </w:p>
    <w:p w14:paraId="7EF3F701" w14:textId="77777777" w:rsidR="00EA1221" w:rsidRPr="00B2674E" w:rsidRDefault="00B559DB">
      <w:r w:rsidRPr="00B2674E">
        <w:t>Please make sure that before you start, you have a good backup of the database</w:t>
      </w:r>
      <w:r w:rsidR="00EA1221" w:rsidRPr="00B2674E">
        <w:t>.</w:t>
      </w:r>
      <w:r w:rsidRPr="00B2674E">
        <w:t xml:space="preserve"> Please note the database must already contain data, see chapter 1.5.</w:t>
      </w:r>
    </w:p>
    <w:p w14:paraId="7057E310" w14:textId="77777777" w:rsidR="00CC78A1" w:rsidRPr="00B2674E" w:rsidRDefault="00CC78A1">
      <w:r w:rsidRPr="00B2674E">
        <w:rPr>
          <w:b/>
          <w:u w:val="single"/>
        </w:rPr>
        <w:t>IMPORTATNT NOTE</w:t>
      </w:r>
      <w:r w:rsidRPr="00B2674E">
        <w:t>; a new installation of ABSSolute or update and the I_Tables will be dropped and recreated so all I_Table data will be gone!</w:t>
      </w:r>
    </w:p>
    <w:p w14:paraId="76AEC6D5" w14:textId="77777777" w:rsidR="00EA1221" w:rsidRPr="00B2674E" w:rsidRDefault="00EA1221" w:rsidP="00AB0E1C">
      <w:pPr>
        <w:pStyle w:val="Heading2"/>
        <w:rPr>
          <w:rFonts w:eastAsia="Arial Unicode MS"/>
        </w:rPr>
      </w:pPr>
      <w:bookmarkStart w:id="5" w:name="_Toc147747706"/>
      <w:r w:rsidRPr="00B2674E">
        <w:t>Import Mechanism</w:t>
      </w:r>
      <w:bookmarkEnd w:id="5"/>
    </w:p>
    <w:p w14:paraId="2A0EDA7B" w14:textId="77777777" w:rsidR="00EA1221" w:rsidRPr="00B2674E" w:rsidRDefault="00EA1221">
      <w:r w:rsidRPr="00B2674E">
        <w:t xml:space="preserve">The following 2-step solution is chosen: </w:t>
      </w:r>
    </w:p>
    <w:p w14:paraId="16E07954" w14:textId="77777777" w:rsidR="00EA1221" w:rsidRPr="00B2674E" w:rsidRDefault="00EA1221">
      <w:r w:rsidRPr="00B2674E">
        <w:t>A) Import data files with Oracles standard feature called SQL-Loader into intermediate tables (I-tables).</w:t>
      </w:r>
    </w:p>
    <w:p w14:paraId="3C9B3A6C" w14:textId="77777777" w:rsidR="00EA1221" w:rsidRPr="00B2674E" w:rsidRDefault="00EA1221">
      <w:r w:rsidRPr="00B2674E">
        <w:t xml:space="preserve">B) From the I_tables the data is pumped into the real tables using stored procedures. The data files are in CSV-format. </w:t>
      </w:r>
    </w:p>
    <w:p w14:paraId="2A1D0FD6" w14:textId="77777777" w:rsidR="00EA1221" w:rsidRPr="00B2674E" w:rsidRDefault="00EA1221">
      <w:r w:rsidRPr="00B2674E">
        <w:t xml:space="preserve">The reasons for this solution with I-tables are: </w:t>
      </w:r>
    </w:p>
    <w:p w14:paraId="37F54CF9" w14:textId="77777777" w:rsidR="00EA1221" w:rsidRPr="00B2674E" w:rsidRDefault="00EA1221">
      <w:r w:rsidRPr="00B2674E">
        <w:t>- easy to do consistency check in I-tables (easier to ensure data quality)</w:t>
      </w:r>
    </w:p>
    <w:p w14:paraId="5896CA31" w14:textId="77777777" w:rsidR="00EA1221" w:rsidRPr="00B2674E" w:rsidRDefault="00EA1221">
      <w:r w:rsidRPr="00B2674E">
        <w:t>- easy to manipulate the data (when in I-tables you can run scripts)</w:t>
      </w:r>
    </w:p>
    <w:p w14:paraId="2BD79C8F" w14:textId="77777777" w:rsidR="00EA1221" w:rsidRPr="00B2674E" w:rsidRDefault="00EA1221">
      <w:r w:rsidRPr="00B2674E">
        <w:t>- despite of the two instead of 1 step it is probably faster, this is important for ‘weekend conversions’</w:t>
      </w:r>
    </w:p>
    <w:p w14:paraId="099DDCDD" w14:textId="77777777" w:rsidR="00EA1221" w:rsidRPr="00B2674E" w:rsidRDefault="00EA1221" w:rsidP="00AB0E1C">
      <w:pPr>
        <w:pStyle w:val="Heading2"/>
        <w:rPr>
          <w:rFonts w:eastAsia="Arial Unicode MS"/>
        </w:rPr>
      </w:pPr>
      <w:bookmarkStart w:id="6" w:name="_Toc147747707"/>
      <w:r w:rsidRPr="00B2674E">
        <w:t>File Layout Definition</w:t>
      </w:r>
      <w:bookmarkEnd w:id="6"/>
    </w:p>
    <w:p w14:paraId="082EC5A2" w14:textId="77777777" w:rsidR="00EA1221" w:rsidRPr="00B2674E" w:rsidRDefault="00EA1221">
      <w:pPr>
        <w:pStyle w:val="Header"/>
        <w:tabs>
          <w:tab w:val="left" w:pos="720"/>
        </w:tabs>
        <w:rPr>
          <w:b/>
          <w:bCs/>
        </w:rPr>
      </w:pPr>
      <w:r w:rsidRPr="00B2674E">
        <w:t xml:space="preserve">The files are expected to be generated by the legacy system will be in </w:t>
      </w:r>
      <w:r w:rsidR="001124BC" w:rsidRPr="00B2674E">
        <w:t>a</w:t>
      </w:r>
      <w:r w:rsidRPr="00B2674E">
        <w:t xml:space="preserve"> Comma Separated layout:</w:t>
      </w:r>
      <w:r w:rsidRPr="00B2674E">
        <w:rPr>
          <w:b/>
          <w:bCs/>
        </w:rPr>
        <w:t xml:space="preserve"> CSV. </w:t>
      </w:r>
      <w:r w:rsidRPr="00B2674E">
        <w:t>In fact the field separator is a</w:t>
      </w:r>
      <w:r w:rsidRPr="00B2674E">
        <w:rPr>
          <w:b/>
          <w:bCs/>
        </w:rPr>
        <w:t xml:space="preserve"> semicolon  ;</w:t>
      </w:r>
    </w:p>
    <w:p w14:paraId="056085F0" w14:textId="77777777" w:rsidR="00EA1221" w:rsidRPr="00B2674E" w:rsidRDefault="00EA1221">
      <w:r w:rsidRPr="00B2674E">
        <w:t>The order of the fields is important. Obviously the alphanumerical fields may not contain any semicolons as part of the data because they would be interpreted as field separator. So before export those strings should be parsed and semicolons should be replaced by i.e. a comma.</w:t>
      </w:r>
    </w:p>
    <w:p w14:paraId="62FEF07F" w14:textId="77777777" w:rsidR="00EA1221" w:rsidRPr="00B2674E" w:rsidRDefault="00EA1221">
      <w:r w:rsidRPr="00B2674E">
        <w:t>Every line contains one record and a line is terminated with semicolon a carriage return and line feed. (CRLF, #13#10, h0D0A)</w:t>
      </w:r>
    </w:p>
    <w:p w14:paraId="695D2DB2" w14:textId="77777777" w:rsidR="00EA1221" w:rsidRPr="00B2674E" w:rsidRDefault="00EA1221">
      <w:r w:rsidRPr="00B2674E">
        <w:t>Example:</w:t>
      </w:r>
    </w:p>
    <w:p w14:paraId="36AF05A4" w14:textId="77777777" w:rsidR="00EA1221" w:rsidRPr="00B2674E" w:rsidRDefault="00EA1221">
      <w:pPr>
        <w:ind w:left="720"/>
      </w:pPr>
      <w:r w:rsidRPr="00B2674E">
        <w:t>A20435;Product ABC;34.00;25-1-2002;123;;0;0;Y;</w:t>
      </w:r>
    </w:p>
    <w:p w14:paraId="737847B5" w14:textId="77777777" w:rsidR="00EA1221" w:rsidRPr="00B2674E" w:rsidRDefault="00EA1221">
      <w:pPr>
        <w:ind w:left="720"/>
      </w:pPr>
      <w:r w:rsidRPr="00B2674E">
        <w:t>B4335;Product 123;12.45;01-1-2002;123;;20;-5;N;</w:t>
      </w:r>
    </w:p>
    <w:p w14:paraId="6863D081" w14:textId="77777777" w:rsidR="00EA1221" w:rsidRPr="00B2674E" w:rsidRDefault="00EA1221">
      <w:r w:rsidRPr="00B2674E">
        <w:t>The definitions are put in tables. Each table has 6 columns. This is what the columns mean:</w:t>
      </w:r>
    </w:p>
    <w:p w14:paraId="5842D87A" w14:textId="77777777" w:rsidR="00EA1221" w:rsidRPr="00B2674E" w:rsidRDefault="00EA1221">
      <w:pPr>
        <w:rPr>
          <w:b/>
          <w:bCs/>
          <w:i/>
          <w:iCs/>
        </w:rPr>
      </w:pPr>
      <w:r w:rsidRPr="00B2674E">
        <w:rPr>
          <w:b/>
          <w:bCs/>
          <w:i/>
          <w:iCs/>
        </w:rPr>
        <w:t>1</w:t>
      </w:r>
      <w:r w:rsidRPr="00B2674E">
        <w:rPr>
          <w:b/>
          <w:bCs/>
          <w:i/>
          <w:iCs/>
          <w:vertAlign w:val="superscript"/>
        </w:rPr>
        <w:t>st</w:t>
      </w:r>
      <w:r w:rsidRPr="00B2674E">
        <w:rPr>
          <w:b/>
          <w:bCs/>
          <w:i/>
          <w:iCs/>
        </w:rPr>
        <w:t xml:space="preserve"> COLUMN: &lt;no name&gt;</w:t>
      </w:r>
    </w:p>
    <w:p w14:paraId="1777A494" w14:textId="77777777" w:rsidR="00EA1221" w:rsidRPr="00B2674E" w:rsidRDefault="00EA1221">
      <w:r w:rsidRPr="00B2674E">
        <w:t>This is the column name in Excel when the CSV-file would be imported in that speadsheet application.</w:t>
      </w:r>
    </w:p>
    <w:p w14:paraId="63F17697" w14:textId="77777777" w:rsidR="00EA1221" w:rsidRPr="00B2674E" w:rsidRDefault="00EA1221">
      <w:pPr>
        <w:rPr>
          <w:b/>
          <w:bCs/>
          <w:i/>
          <w:iCs/>
        </w:rPr>
      </w:pPr>
      <w:r w:rsidRPr="00B2674E">
        <w:rPr>
          <w:b/>
          <w:bCs/>
          <w:i/>
          <w:iCs/>
        </w:rPr>
        <w:t>2</w:t>
      </w:r>
      <w:r w:rsidRPr="00B2674E">
        <w:rPr>
          <w:b/>
          <w:bCs/>
          <w:i/>
          <w:iCs/>
          <w:vertAlign w:val="superscript"/>
        </w:rPr>
        <w:t>nd</w:t>
      </w:r>
      <w:r w:rsidRPr="00B2674E">
        <w:rPr>
          <w:b/>
          <w:bCs/>
          <w:i/>
          <w:iCs/>
        </w:rPr>
        <w:t xml:space="preserve"> COLUMN: FIELDNAME</w:t>
      </w:r>
    </w:p>
    <w:p w14:paraId="415F5ADE" w14:textId="77777777" w:rsidR="00EA1221" w:rsidRPr="00B2674E" w:rsidRDefault="00EA1221">
      <w:r w:rsidRPr="00B2674E">
        <w:t>In this table the field name of the I_TABLE is stated. In fact the fieldname is not in the CSV file, and therefore only used in discussing/communicating about the conversion.</w:t>
      </w:r>
    </w:p>
    <w:p w14:paraId="022DD297" w14:textId="77777777" w:rsidR="00EA1221" w:rsidRPr="00B2674E" w:rsidRDefault="00EA1221">
      <w:pPr>
        <w:rPr>
          <w:b/>
          <w:bCs/>
          <w:i/>
          <w:iCs/>
          <w:lang w:val="en-US"/>
        </w:rPr>
      </w:pPr>
      <w:r w:rsidRPr="00B2674E">
        <w:rPr>
          <w:b/>
          <w:bCs/>
          <w:i/>
          <w:iCs/>
          <w:lang w:val="en-US"/>
        </w:rPr>
        <w:t>3</w:t>
      </w:r>
      <w:r w:rsidRPr="00B2674E">
        <w:rPr>
          <w:b/>
          <w:bCs/>
          <w:i/>
          <w:iCs/>
          <w:vertAlign w:val="superscript"/>
          <w:lang w:val="en-US"/>
        </w:rPr>
        <w:t>rd</w:t>
      </w:r>
      <w:r w:rsidRPr="00B2674E">
        <w:rPr>
          <w:b/>
          <w:bCs/>
          <w:i/>
          <w:iCs/>
          <w:lang w:val="en-US"/>
        </w:rPr>
        <w:t xml:space="preserve"> COLUMN: TYPE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8"/>
        <w:gridCol w:w="9810"/>
      </w:tblGrid>
      <w:tr w:rsidR="00365AB2" w:rsidRPr="00B2674E" w14:paraId="3B53D2B9" w14:textId="77777777">
        <w:tc>
          <w:tcPr>
            <w:tcW w:w="1728" w:type="dxa"/>
            <w:tcBorders>
              <w:top w:val="single" w:sz="4" w:space="0" w:color="auto"/>
              <w:left w:val="single" w:sz="4" w:space="0" w:color="auto"/>
              <w:bottom w:val="single" w:sz="4" w:space="0" w:color="auto"/>
              <w:right w:val="single" w:sz="4" w:space="0" w:color="auto"/>
            </w:tcBorders>
            <w:shd w:val="clear" w:color="auto" w:fill="CCCCCC"/>
          </w:tcPr>
          <w:p w14:paraId="32F49976" w14:textId="77777777" w:rsidR="00EA1221" w:rsidRPr="00B2674E" w:rsidRDefault="00EA1221">
            <w:r w:rsidRPr="00B2674E">
              <w:t>Possible values</w:t>
            </w:r>
          </w:p>
        </w:tc>
        <w:tc>
          <w:tcPr>
            <w:tcW w:w="9810" w:type="dxa"/>
            <w:tcBorders>
              <w:top w:val="single" w:sz="4" w:space="0" w:color="auto"/>
              <w:left w:val="single" w:sz="4" w:space="0" w:color="auto"/>
              <w:bottom w:val="single" w:sz="4" w:space="0" w:color="auto"/>
              <w:right w:val="single" w:sz="4" w:space="0" w:color="auto"/>
            </w:tcBorders>
            <w:shd w:val="clear" w:color="auto" w:fill="CCCCCC"/>
          </w:tcPr>
          <w:p w14:paraId="6CB01CF5" w14:textId="77777777" w:rsidR="00EA1221" w:rsidRPr="00B2674E" w:rsidRDefault="00EA1221">
            <w:r w:rsidRPr="00B2674E">
              <w:t>Meaning</w:t>
            </w:r>
          </w:p>
        </w:tc>
      </w:tr>
      <w:tr w:rsidR="00365AB2" w:rsidRPr="00B2674E" w14:paraId="61B290EA" w14:textId="77777777">
        <w:tc>
          <w:tcPr>
            <w:tcW w:w="1728" w:type="dxa"/>
            <w:tcBorders>
              <w:top w:val="single" w:sz="4" w:space="0" w:color="auto"/>
              <w:left w:val="single" w:sz="4" w:space="0" w:color="auto"/>
              <w:bottom w:val="single" w:sz="4" w:space="0" w:color="auto"/>
              <w:right w:val="single" w:sz="4" w:space="0" w:color="auto"/>
            </w:tcBorders>
          </w:tcPr>
          <w:p w14:paraId="19C7D674" w14:textId="77777777" w:rsidR="00EA1221" w:rsidRPr="00B2674E" w:rsidRDefault="00EA1221">
            <w:r w:rsidRPr="00B2674E">
              <w:t>A?</w:t>
            </w:r>
          </w:p>
        </w:tc>
        <w:tc>
          <w:tcPr>
            <w:tcW w:w="9810" w:type="dxa"/>
            <w:tcBorders>
              <w:top w:val="single" w:sz="4" w:space="0" w:color="auto"/>
              <w:left w:val="single" w:sz="4" w:space="0" w:color="auto"/>
              <w:bottom w:val="single" w:sz="4" w:space="0" w:color="auto"/>
              <w:right w:val="single" w:sz="4" w:space="0" w:color="auto"/>
            </w:tcBorders>
          </w:tcPr>
          <w:p w14:paraId="227AF26A" w14:textId="77777777" w:rsidR="00EA1221" w:rsidRPr="00B2674E" w:rsidRDefault="00EA1221">
            <w:r w:rsidRPr="00B2674E">
              <w:t xml:space="preserve">Alpha numerical string with a </w:t>
            </w:r>
            <w:r w:rsidRPr="00B2674E">
              <w:rPr>
                <w:i/>
                <w:iCs/>
              </w:rPr>
              <w:t>maximum</w:t>
            </w:r>
            <w:r w:rsidRPr="00B2674E">
              <w:t xml:space="preserve"> length of ? I.e. A6 is a string of maximum 6 characters. Leading or trailing spaces not recommended. Leading zeroes recommended for original numerical fields. It is not needed to put so many leading zeroes to fill up to the maximum field length.</w:t>
            </w:r>
          </w:p>
        </w:tc>
      </w:tr>
      <w:tr w:rsidR="00365AB2" w:rsidRPr="00B2674E" w14:paraId="68B96958" w14:textId="77777777">
        <w:tc>
          <w:tcPr>
            <w:tcW w:w="1728" w:type="dxa"/>
            <w:tcBorders>
              <w:top w:val="single" w:sz="4" w:space="0" w:color="auto"/>
              <w:left w:val="single" w:sz="4" w:space="0" w:color="auto"/>
              <w:bottom w:val="single" w:sz="4" w:space="0" w:color="auto"/>
              <w:right w:val="single" w:sz="4" w:space="0" w:color="auto"/>
            </w:tcBorders>
          </w:tcPr>
          <w:p w14:paraId="1A6E5AFE" w14:textId="77777777" w:rsidR="00EA1221" w:rsidRPr="00B2674E" w:rsidRDefault="00EA1221">
            <w:r w:rsidRPr="00B2674E">
              <w:t>A?U</w:t>
            </w:r>
          </w:p>
        </w:tc>
        <w:tc>
          <w:tcPr>
            <w:tcW w:w="9810" w:type="dxa"/>
            <w:tcBorders>
              <w:top w:val="single" w:sz="4" w:space="0" w:color="auto"/>
              <w:left w:val="single" w:sz="4" w:space="0" w:color="auto"/>
              <w:bottom w:val="single" w:sz="4" w:space="0" w:color="auto"/>
              <w:right w:val="single" w:sz="4" w:space="0" w:color="auto"/>
            </w:tcBorders>
          </w:tcPr>
          <w:p w14:paraId="16A59107" w14:textId="77777777" w:rsidR="00EA1221" w:rsidRPr="00B2674E" w:rsidRDefault="00EA1221">
            <w:r w:rsidRPr="00B2674E">
              <w:t xml:space="preserve">Same as A? but then only </w:t>
            </w:r>
            <w:r w:rsidR="001124BC" w:rsidRPr="00B2674E">
              <w:t xml:space="preserve">(U) </w:t>
            </w:r>
            <w:r w:rsidRPr="00B2674E">
              <w:t>uppercase characters are allowed.</w:t>
            </w:r>
          </w:p>
        </w:tc>
      </w:tr>
      <w:tr w:rsidR="00365AB2" w:rsidRPr="00B2674E" w14:paraId="347BEAC3" w14:textId="77777777">
        <w:tc>
          <w:tcPr>
            <w:tcW w:w="1728" w:type="dxa"/>
            <w:tcBorders>
              <w:top w:val="single" w:sz="4" w:space="0" w:color="auto"/>
              <w:left w:val="single" w:sz="4" w:space="0" w:color="auto"/>
              <w:bottom w:val="single" w:sz="4" w:space="0" w:color="auto"/>
              <w:right w:val="single" w:sz="4" w:space="0" w:color="auto"/>
            </w:tcBorders>
          </w:tcPr>
          <w:p w14:paraId="2C0B50D4" w14:textId="77777777" w:rsidR="00EA1221" w:rsidRPr="00B2674E" w:rsidRDefault="00EA1221">
            <w:r w:rsidRPr="00B2674E">
              <w:t>B</w:t>
            </w:r>
          </w:p>
        </w:tc>
        <w:tc>
          <w:tcPr>
            <w:tcW w:w="9810" w:type="dxa"/>
            <w:tcBorders>
              <w:top w:val="single" w:sz="4" w:space="0" w:color="auto"/>
              <w:left w:val="single" w:sz="4" w:space="0" w:color="auto"/>
              <w:bottom w:val="single" w:sz="4" w:space="0" w:color="auto"/>
              <w:right w:val="single" w:sz="4" w:space="0" w:color="auto"/>
            </w:tcBorders>
          </w:tcPr>
          <w:p w14:paraId="49289228" w14:textId="77777777" w:rsidR="00EA1221" w:rsidRPr="00B2674E" w:rsidRDefault="00EA1221">
            <w:r w:rsidRPr="00B2674E">
              <w:t>Boolean. Possible values: Y and N</w:t>
            </w:r>
          </w:p>
        </w:tc>
      </w:tr>
      <w:tr w:rsidR="00365AB2" w:rsidRPr="00B2674E" w14:paraId="1F22F62B" w14:textId="77777777">
        <w:tc>
          <w:tcPr>
            <w:tcW w:w="1728" w:type="dxa"/>
            <w:tcBorders>
              <w:top w:val="single" w:sz="4" w:space="0" w:color="auto"/>
              <w:left w:val="single" w:sz="4" w:space="0" w:color="auto"/>
              <w:bottom w:val="single" w:sz="4" w:space="0" w:color="auto"/>
              <w:right w:val="single" w:sz="4" w:space="0" w:color="auto"/>
            </w:tcBorders>
          </w:tcPr>
          <w:p w14:paraId="10EA19B4" w14:textId="77777777" w:rsidR="00EA1221" w:rsidRPr="00B2674E" w:rsidRDefault="00EA1221">
            <w:r w:rsidRPr="00B2674E">
              <w:t>D</w:t>
            </w:r>
          </w:p>
        </w:tc>
        <w:tc>
          <w:tcPr>
            <w:tcW w:w="9810" w:type="dxa"/>
            <w:tcBorders>
              <w:top w:val="single" w:sz="4" w:space="0" w:color="auto"/>
              <w:left w:val="single" w:sz="4" w:space="0" w:color="auto"/>
              <w:bottom w:val="single" w:sz="4" w:space="0" w:color="auto"/>
              <w:right w:val="single" w:sz="4" w:space="0" w:color="auto"/>
            </w:tcBorders>
          </w:tcPr>
          <w:p w14:paraId="7FE8C037" w14:textId="77777777" w:rsidR="00EA1221" w:rsidRPr="00B2674E" w:rsidRDefault="00EA1221">
            <w:r w:rsidRPr="00B2674E">
              <w:t xml:space="preserve">Date. Format must be the same format as defined for the database. </w:t>
            </w:r>
            <w:r w:rsidR="003F0CA9" w:rsidRPr="00B2674E">
              <w:t>D</w:t>
            </w:r>
            <w:r w:rsidRPr="00B2674E">
              <w:t>d/mm/yyyy (Mind: EU date format !)*</w:t>
            </w:r>
          </w:p>
        </w:tc>
      </w:tr>
      <w:tr w:rsidR="00365AB2" w:rsidRPr="00B2674E" w14:paraId="1C4864D3" w14:textId="77777777">
        <w:tc>
          <w:tcPr>
            <w:tcW w:w="1728" w:type="dxa"/>
            <w:tcBorders>
              <w:top w:val="single" w:sz="4" w:space="0" w:color="auto"/>
              <w:left w:val="single" w:sz="4" w:space="0" w:color="auto"/>
              <w:bottom w:val="single" w:sz="4" w:space="0" w:color="auto"/>
              <w:right w:val="single" w:sz="4" w:space="0" w:color="auto"/>
            </w:tcBorders>
          </w:tcPr>
          <w:p w14:paraId="1B4A9096" w14:textId="77777777" w:rsidR="00EA1221" w:rsidRPr="00B2674E" w:rsidRDefault="00EA1221">
            <w:r w:rsidRPr="00B2674E">
              <w:t>T</w:t>
            </w:r>
          </w:p>
        </w:tc>
        <w:tc>
          <w:tcPr>
            <w:tcW w:w="9810" w:type="dxa"/>
            <w:tcBorders>
              <w:top w:val="single" w:sz="4" w:space="0" w:color="auto"/>
              <w:left w:val="single" w:sz="4" w:space="0" w:color="auto"/>
              <w:bottom w:val="single" w:sz="4" w:space="0" w:color="auto"/>
              <w:right w:val="single" w:sz="4" w:space="0" w:color="auto"/>
            </w:tcBorders>
          </w:tcPr>
          <w:p w14:paraId="1699907A" w14:textId="77777777" w:rsidR="00EA1221" w:rsidRPr="00B2674E" w:rsidRDefault="00EA1221">
            <w:r w:rsidRPr="00B2674E">
              <w:t>Timestamp. Format must be the same format as defined for the database.</w:t>
            </w:r>
            <w:r w:rsidRPr="00B2674E">
              <w:rPr>
                <w:rFonts w:cs="Arial"/>
              </w:rPr>
              <w:t xml:space="preserve"> ‘dd/mm/yyyy hh:mm:ss’</w:t>
            </w:r>
            <w:r w:rsidRPr="00B2674E">
              <w:t xml:space="preserve"> (Mind: EU date and time format !)*</w:t>
            </w:r>
            <w:r w:rsidR="00711427" w:rsidRPr="00B2674E">
              <w:t xml:space="preserve">   Remark Time Only is </w:t>
            </w:r>
            <w:r w:rsidR="00711427" w:rsidRPr="00B2674E">
              <w:rPr>
                <w:b/>
              </w:rPr>
              <w:t>TO</w:t>
            </w:r>
          </w:p>
        </w:tc>
      </w:tr>
      <w:tr w:rsidR="00365AB2" w:rsidRPr="00B2674E" w14:paraId="3582BA4F" w14:textId="77777777">
        <w:tc>
          <w:tcPr>
            <w:tcW w:w="1728" w:type="dxa"/>
            <w:tcBorders>
              <w:top w:val="single" w:sz="4" w:space="0" w:color="auto"/>
              <w:left w:val="single" w:sz="4" w:space="0" w:color="auto"/>
              <w:bottom w:val="single" w:sz="4" w:space="0" w:color="auto"/>
              <w:right w:val="single" w:sz="4" w:space="0" w:color="auto"/>
            </w:tcBorders>
          </w:tcPr>
          <w:p w14:paraId="2050B797" w14:textId="77777777" w:rsidR="00EA1221" w:rsidRPr="00B2674E" w:rsidRDefault="00EA1221" w:rsidP="007A4A34">
            <w:r w:rsidRPr="00B2674E">
              <w:t>F</w:t>
            </w:r>
            <w:r w:rsidR="007A4A34" w:rsidRPr="00B2674E">
              <w:t xml:space="preserve">  , N(X,Y)</w:t>
            </w:r>
          </w:p>
        </w:tc>
        <w:tc>
          <w:tcPr>
            <w:tcW w:w="9810" w:type="dxa"/>
            <w:tcBorders>
              <w:top w:val="single" w:sz="4" w:space="0" w:color="auto"/>
              <w:left w:val="single" w:sz="4" w:space="0" w:color="auto"/>
              <w:bottom w:val="single" w:sz="4" w:space="0" w:color="auto"/>
              <w:right w:val="single" w:sz="4" w:space="0" w:color="auto"/>
            </w:tcBorders>
          </w:tcPr>
          <w:p w14:paraId="539FD387" w14:textId="77777777" w:rsidR="00EA1221" w:rsidRPr="00B2674E" w:rsidRDefault="00EA1221">
            <w:r w:rsidRPr="00B2674E">
              <w:t>Positive Float. Decimal symbol must be the same as defined for the database. Normally . (point) Format: 999.99</w:t>
            </w:r>
          </w:p>
        </w:tc>
      </w:tr>
      <w:tr w:rsidR="00365AB2" w:rsidRPr="00B2674E" w14:paraId="3286E2C2" w14:textId="77777777">
        <w:tc>
          <w:tcPr>
            <w:tcW w:w="1728" w:type="dxa"/>
            <w:tcBorders>
              <w:top w:val="single" w:sz="4" w:space="0" w:color="auto"/>
              <w:left w:val="single" w:sz="4" w:space="0" w:color="auto"/>
              <w:bottom w:val="single" w:sz="4" w:space="0" w:color="auto"/>
              <w:right w:val="single" w:sz="4" w:space="0" w:color="auto"/>
            </w:tcBorders>
          </w:tcPr>
          <w:p w14:paraId="7332417D" w14:textId="77777777" w:rsidR="00EA1221" w:rsidRPr="00B2674E" w:rsidRDefault="00EA1221">
            <w:r w:rsidRPr="00B2674E">
              <w:t>-F</w:t>
            </w:r>
            <w:r w:rsidR="007A4A34" w:rsidRPr="00B2674E">
              <w:t>, -N(X,Y)</w:t>
            </w:r>
          </w:p>
        </w:tc>
        <w:tc>
          <w:tcPr>
            <w:tcW w:w="9810" w:type="dxa"/>
            <w:tcBorders>
              <w:top w:val="single" w:sz="4" w:space="0" w:color="auto"/>
              <w:left w:val="single" w:sz="4" w:space="0" w:color="auto"/>
              <w:bottom w:val="single" w:sz="4" w:space="0" w:color="auto"/>
              <w:right w:val="single" w:sz="4" w:space="0" w:color="auto"/>
            </w:tcBorders>
          </w:tcPr>
          <w:p w14:paraId="6A073B9D" w14:textId="77777777" w:rsidR="00EA1221" w:rsidRPr="00B2674E" w:rsidRDefault="00EA1221">
            <w:r w:rsidRPr="00B2674E">
              <w:t>Negative Float. Decimal symbol must be the same as defined for the database. Normally . (point) Format: -999.99</w:t>
            </w:r>
          </w:p>
        </w:tc>
      </w:tr>
      <w:tr w:rsidR="00365AB2" w:rsidRPr="00B2674E" w14:paraId="39F53E26" w14:textId="77777777">
        <w:tc>
          <w:tcPr>
            <w:tcW w:w="1728" w:type="dxa"/>
            <w:tcBorders>
              <w:top w:val="single" w:sz="4" w:space="0" w:color="auto"/>
              <w:left w:val="single" w:sz="4" w:space="0" w:color="auto"/>
              <w:bottom w:val="single" w:sz="4" w:space="0" w:color="auto"/>
              <w:right w:val="single" w:sz="4" w:space="0" w:color="auto"/>
            </w:tcBorders>
          </w:tcPr>
          <w:p w14:paraId="7BB5F574" w14:textId="77777777" w:rsidR="00EA1221" w:rsidRPr="00B2674E" w:rsidRDefault="00EA1221">
            <w:r w:rsidRPr="00B2674E">
              <w:t>N</w:t>
            </w:r>
            <w:r w:rsidR="007A4A34" w:rsidRPr="00B2674E">
              <w:t>,   N(X)</w:t>
            </w:r>
          </w:p>
        </w:tc>
        <w:tc>
          <w:tcPr>
            <w:tcW w:w="9810" w:type="dxa"/>
            <w:tcBorders>
              <w:top w:val="single" w:sz="4" w:space="0" w:color="auto"/>
              <w:left w:val="single" w:sz="4" w:space="0" w:color="auto"/>
              <w:bottom w:val="single" w:sz="4" w:space="0" w:color="auto"/>
              <w:right w:val="single" w:sz="4" w:space="0" w:color="auto"/>
            </w:tcBorders>
          </w:tcPr>
          <w:p w14:paraId="0E966033" w14:textId="77777777" w:rsidR="00EA1221" w:rsidRPr="00B2674E" w:rsidRDefault="00EA1221">
            <w:r w:rsidRPr="00B2674E">
              <w:t>Positive Integer number, so without decimals. Format: 999</w:t>
            </w:r>
            <w:r w:rsidR="000C4A24" w:rsidRPr="00B2674E">
              <w:t>99, optionally can also have a length behind the N</w:t>
            </w:r>
          </w:p>
        </w:tc>
      </w:tr>
      <w:tr w:rsidR="00365AB2" w:rsidRPr="00B2674E" w14:paraId="4EFCCC3F" w14:textId="77777777">
        <w:tc>
          <w:tcPr>
            <w:tcW w:w="1728" w:type="dxa"/>
            <w:tcBorders>
              <w:top w:val="single" w:sz="4" w:space="0" w:color="auto"/>
              <w:left w:val="single" w:sz="4" w:space="0" w:color="auto"/>
              <w:bottom w:val="single" w:sz="4" w:space="0" w:color="auto"/>
              <w:right w:val="single" w:sz="4" w:space="0" w:color="auto"/>
            </w:tcBorders>
          </w:tcPr>
          <w:p w14:paraId="105E056F" w14:textId="77777777" w:rsidR="00EA1221" w:rsidRPr="00B2674E" w:rsidRDefault="00EA1221">
            <w:r w:rsidRPr="00B2674E">
              <w:t>-N</w:t>
            </w:r>
          </w:p>
        </w:tc>
        <w:tc>
          <w:tcPr>
            <w:tcW w:w="9810" w:type="dxa"/>
            <w:tcBorders>
              <w:top w:val="single" w:sz="4" w:space="0" w:color="auto"/>
              <w:left w:val="single" w:sz="4" w:space="0" w:color="auto"/>
              <w:bottom w:val="single" w:sz="4" w:space="0" w:color="auto"/>
              <w:right w:val="single" w:sz="4" w:space="0" w:color="auto"/>
            </w:tcBorders>
          </w:tcPr>
          <w:p w14:paraId="02032DB3" w14:textId="77777777" w:rsidR="00EA1221" w:rsidRPr="00B2674E" w:rsidRDefault="00EA1221">
            <w:r w:rsidRPr="00B2674E">
              <w:t>Negative Integer number, so without decimals. Format: -999</w:t>
            </w:r>
          </w:p>
        </w:tc>
      </w:tr>
    </w:tbl>
    <w:p w14:paraId="53346AC6" w14:textId="77777777" w:rsidR="00EA1221" w:rsidRPr="00B2674E" w:rsidRDefault="00EA1221">
      <w:pPr>
        <w:rPr>
          <w:b/>
          <w:bCs/>
          <w:i/>
          <w:iCs/>
          <w:lang w:val="en-US"/>
        </w:rPr>
      </w:pPr>
      <w:r w:rsidRPr="00B2674E">
        <w:t>*Date format: The format for date field can be specified in control file of SQL*Loader. But preferred is the mentioned format.</w:t>
      </w:r>
      <w:r w:rsidRPr="00B2674E">
        <w:br/>
      </w:r>
      <w:r w:rsidRPr="00B2674E">
        <w:rPr>
          <w:b/>
          <w:bCs/>
          <w:i/>
          <w:iCs/>
          <w:lang w:val="en-US"/>
        </w:rPr>
        <w:t>4</w:t>
      </w:r>
      <w:r w:rsidRPr="00B2674E">
        <w:rPr>
          <w:b/>
          <w:bCs/>
          <w:i/>
          <w:iCs/>
          <w:vertAlign w:val="superscript"/>
          <w:lang w:val="en-US"/>
        </w:rPr>
        <w:t>th</w:t>
      </w:r>
      <w:r w:rsidRPr="00B2674E">
        <w:rPr>
          <w:b/>
          <w:bCs/>
          <w:i/>
          <w:iCs/>
          <w:lang w:val="en-US"/>
        </w:rPr>
        <w:t xml:space="preserve"> COLUMN: EMPTY</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8"/>
        <w:gridCol w:w="9810"/>
      </w:tblGrid>
      <w:tr w:rsidR="00365AB2" w:rsidRPr="00B2674E" w14:paraId="3A4C749E" w14:textId="77777777">
        <w:tc>
          <w:tcPr>
            <w:tcW w:w="1728" w:type="dxa"/>
            <w:tcBorders>
              <w:top w:val="single" w:sz="4" w:space="0" w:color="auto"/>
              <w:left w:val="single" w:sz="4" w:space="0" w:color="auto"/>
              <w:bottom w:val="single" w:sz="4" w:space="0" w:color="auto"/>
              <w:right w:val="single" w:sz="4" w:space="0" w:color="auto"/>
            </w:tcBorders>
            <w:shd w:val="clear" w:color="auto" w:fill="CCCCCC"/>
          </w:tcPr>
          <w:p w14:paraId="1CF10F44" w14:textId="77777777" w:rsidR="00EA1221" w:rsidRPr="00B2674E" w:rsidRDefault="00EA1221">
            <w:pPr>
              <w:rPr>
                <w:lang w:val="en-US"/>
              </w:rPr>
            </w:pPr>
            <w:r w:rsidRPr="00B2674E">
              <w:rPr>
                <w:lang w:val="en-US"/>
              </w:rPr>
              <w:t>Possible values</w:t>
            </w:r>
          </w:p>
        </w:tc>
        <w:tc>
          <w:tcPr>
            <w:tcW w:w="9810" w:type="dxa"/>
            <w:tcBorders>
              <w:top w:val="single" w:sz="4" w:space="0" w:color="auto"/>
              <w:left w:val="single" w:sz="4" w:space="0" w:color="auto"/>
              <w:bottom w:val="single" w:sz="4" w:space="0" w:color="auto"/>
              <w:right w:val="single" w:sz="4" w:space="0" w:color="auto"/>
            </w:tcBorders>
            <w:shd w:val="clear" w:color="auto" w:fill="CCCCCC"/>
          </w:tcPr>
          <w:p w14:paraId="66E3554E" w14:textId="77777777" w:rsidR="00EA1221" w:rsidRPr="00B2674E" w:rsidRDefault="00EA1221">
            <w:pPr>
              <w:rPr>
                <w:lang w:val="en-US"/>
              </w:rPr>
            </w:pPr>
            <w:r w:rsidRPr="00B2674E">
              <w:rPr>
                <w:lang w:val="en-US"/>
              </w:rPr>
              <w:t>Meaning</w:t>
            </w:r>
          </w:p>
        </w:tc>
      </w:tr>
      <w:tr w:rsidR="00365AB2" w:rsidRPr="00B2674E" w14:paraId="3F0CF507" w14:textId="77777777">
        <w:tc>
          <w:tcPr>
            <w:tcW w:w="1728" w:type="dxa"/>
            <w:tcBorders>
              <w:top w:val="single" w:sz="4" w:space="0" w:color="auto"/>
              <w:left w:val="single" w:sz="4" w:space="0" w:color="auto"/>
              <w:bottom w:val="single" w:sz="4" w:space="0" w:color="auto"/>
              <w:right w:val="single" w:sz="4" w:space="0" w:color="auto"/>
            </w:tcBorders>
          </w:tcPr>
          <w:p w14:paraId="22229EBA" w14:textId="77777777" w:rsidR="00EA1221" w:rsidRPr="00B2674E" w:rsidRDefault="00EA1221">
            <w:r w:rsidRPr="00B2674E">
              <w:t>Y</w:t>
            </w:r>
          </w:p>
        </w:tc>
        <w:tc>
          <w:tcPr>
            <w:tcW w:w="9810" w:type="dxa"/>
            <w:tcBorders>
              <w:top w:val="single" w:sz="4" w:space="0" w:color="auto"/>
              <w:left w:val="single" w:sz="4" w:space="0" w:color="auto"/>
              <w:bottom w:val="single" w:sz="4" w:space="0" w:color="auto"/>
              <w:right w:val="single" w:sz="4" w:space="0" w:color="auto"/>
            </w:tcBorders>
          </w:tcPr>
          <w:p w14:paraId="25300A6E" w14:textId="77777777" w:rsidR="00EA1221" w:rsidRPr="00B2674E" w:rsidRDefault="00EA1221">
            <w:r w:rsidRPr="00B2674E">
              <w:t xml:space="preserve">Allowed to leave empty -&gt; this will cause two consecutive semicolons </w:t>
            </w:r>
          </w:p>
        </w:tc>
      </w:tr>
      <w:tr w:rsidR="00365AB2" w:rsidRPr="00B2674E" w14:paraId="12F5A31B" w14:textId="77777777">
        <w:tc>
          <w:tcPr>
            <w:tcW w:w="1728" w:type="dxa"/>
            <w:tcBorders>
              <w:top w:val="single" w:sz="4" w:space="0" w:color="auto"/>
              <w:left w:val="single" w:sz="4" w:space="0" w:color="auto"/>
              <w:bottom w:val="single" w:sz="4" w:space="0" w:color="auto"/>
              <w:right w:val="single" w:sz="4" w:space="0" w:color="auto"/>
            </w:tcBorders>
          </w:tcPr>
          <w:p w14:paraId="6F20E9ED" w14:textId="77777777" w:rsidR="00EA1221" w:rsidRPr="00B2674E" w:rsidRDefault="00EA1221">
            <w:r w:rsidRPr="00B2674E">
              <w:t>N</w:t>
            </w:r>
          </w:p>
        </w:tc>
        <w:tc>
          <w:tcPr>
            <w:tcW w:w="9810" w:type="dxa"/>
            <w:tcBorders>
              <w:top w:val="single" w:sz="4" w:space="0" w:color="auto"/>
              <w:left w:val="single" w:sz="4" w:space="0" w:color="auto"/>
              <w:bottom w:val="single" w:sz="4" w:space="0" w:color="auto"/>
              <w:right w:val="single" w:sz="4" w:space="0" w:color="auto"/>
            </w:tcBorders>
          </w:tcPr>
          <w:p w14:paraId="5CBB27E0" w14:textId="77777777" w:rsidR="00EA1221" w:rsidRPr="00B2674E" w:rsidRDefault="00EA1221">
            <w:r w:rsidRPr="00B2674E">
              <w:t>Obligated field</w:t>
            </w:r>
          </w:p>
        </w:tc>
      </w:tr>
    </w:tbl>
    <w:p w14:paraId="747EF768" w14:textId="77777777" w:rsidR="00EA1221" w:rsidRPr="00B2674E" w:rsidRDefault="00EA1221">
      <w:pPr>
        <w:pStyle w:val="BodyText3"/>
        <w:rPr>
          <w:color w:val="auto"/>
        </w:rPr>
      </w:pPr>
      <w:r w:rsidRPr="00B2674E">
        <w:rPr>
          <w:color w:val="auto"/>
        </w:rPr>
        <w:t>Empty is also referred to as NULL. NULL or empty means no data between the semicolon, an example of this is ;; so nothing in-between the semicolons.</w:t>
      </w:r>
    </w:p>
    <w:p w14:paraId="45E63E40" w14:textId="77777777" w:rsidR="00EA1221" w:rsidRPr="00B2674E" w:rsidRDefault="00EA1221">
      <w:pPr>
        <w:rPr>
          <w:b/>
          <w:bCs/>
          <w:i/>
          <w:iCs/>
        </w:rPr>
      </w:pPr>
      <w:r w:rsidRPr="00B2674E">
        <w:rPr>
          <w:b/>
          <w:bCs/>
          <w:i/>
          <w:iCs/>
        </w:rPr>
        <w:t>5</w:t>
      </w:r>
      <w:r w:rsidRPr="00B2674E">
        <w:rPr>
          <w:b/>
          <w:bCs/>
          <w:i/>
          <w:iCs/>
          <w:vertAlign w:val="superscript"/>
        </w:rPr>
        <w:t>th</w:t>
      </w:r>
      <w:r w:rsidRPr="00B2674E">
        <w:rPr>
          <w:b/>
          <w:bCs/>
          <w:i/>
          <w:iCs/>
        </w:rPr>
        <w:t xml:space="preserve"> COLUMN: DESCRIPTION</w:t>
      </w:r>
    </w:p>
    <w:p w14:paraId="2CEF05A0" w14:textId="77777777" w:rsidR="00EA1221" w:rsidRPr="00B2674E" w:rsidRDefault="00EA1221">
      <w:r w:rsidRPr="00B2674E">
        <w:t xml:space="preserve">Describes the meaning of the field. It also defines possible values. </w:t>
      </w:r>
    </w:p>
    <w:p w14:paraId="68B7A5F0" w14:textId="77777777" w:rsidR="00EA1221" w:rsidRPr="00B2674E" w:rsidRDefault="00EA1221">
      <w:pPr>
        <w:rPr>
          <w:rFonts w:cs="Arial"/>
          <w:sz w:val="18"/>
        </w:rPr>
      </w:pPr>
      <w:r w:rsidRPr="00B2674E">
        <w:t xml:space="preserve">Besides it </w:t>
      </w:r>
      <w:r w:rsidRPr="00B2674E">
        <w:rPr>
          <w:rFonts w:cs="Arial"/>
          <w:sz w:val="18"/>
        </w:rPr>
        <w:t>gives hints how to fill it, what are typical values and what to fill if that piece of information is missing in the legacy system.</w:t>
      </w:r>
    </w:p>
    <w:p w14:paraId="6865C7B8" w14:textId="77777777" w:rsidR="00EA1221" w:rsidRPr="00B2674E" w:rsidRDefault="00EA1221">
      <w:pPr>
        <w:rPr>
          <w:b/>
          <w:bCs/>
          <w:i/>
          <w:iCs/>
        </w:rPr>
      </w:pPr>
      <w:r w:rsidRPr="00B2674E">
        <w:rPr>
          <w:b/>
          <w:bCs/>
          <w:i/>
          <w:iCs/>
        </w:rPr>
        <w:t>6</w:t>
      </w:r>
      <w:r w:rsidRPr="00B2674E">
        <w:rPr>
          <w:b/>
          <w:bCs/>
          <w:i/>
          <w:iCs/>
          <w:vertAlign w:val="superscript"/>
        </w:rPr>
        <w:t>th</w:t>
      </w:r>
      <w:r w:rsidRPr="00B2674E">
        <w:rPr>
          <w:b/>
          <w:bCs/>
          <w:i/>
          <w:iCs/>
        </w:rPr>
        <w:t xml:space="preserve"> COLUMN: REMARK</w:t>
      </w:r>
    </w:p>
    <w:p w14:paraId="23ABCE63" w14:textId="77777777" w:rsidR="00EA1221" w:rsidRPr="00B2674E" w:rsidRDefault="00EA1221">
      <w:r w:rsidRPr="00B2674E">
        <w:t>Column with general remarks and most of the time left empty.</w:t>
      </w:r>
    </w:p>
    <w:p w14:paraId="11197F10" w14:textId="77777777" w:rsidR="00EA1221" w:rsidRPr="00B2674E" w:rsidRDefault="00EA1221">
      <w:pPr>
        <w:rPr>
          <w:b/>
          <w:bCs/>
        </w:rPr>
      </w:pPr>
      <w:r w:rsidRPr="00B2674E">
        <w:rPr>
          <w:b/>
          <w:bCs/>
        </w:rPr>
        <w:t>Unique Indexes</w:t>
      </w:r>
    </w:p>
    <w:p w14:paraId="1A2C4D26" w14:textId="77777777" w:rsidR="00EA1221" w:rsidRPr="00B2674E" w:rsidRDefault="00EA1221">
      <w:r w:rsidRPr="00B2674E">
        <w:t>For every table a unique index is defined. This means that the ASCII file should not consist any duplicates for the (combination) of attribute(s) specified.</w:t>
      </w:r>
    </w:p>
    <w:p w14:paraId="30987775" w14:textId="77777777" w:rsidR="00EA1221" w:rsidRPr="00B2674E" w:rsidRDefault="00EA1221">
      <w:r w:rsidRPr="00B2674E">
        <w:t>The unique index is mentioned on top of every table definition.</w:t>
      </w:r>
    </w:p>
    <w:p w14:paraId="642B965F" w14:textId="77777777" w:rsidR="00EA1221" w:rsidRPr="00B2674E" w:rsidRDefault="00EA1221" w:rsidP="00AB0E1C">
      <w:pPr>
        <w:pStyle w:val="Heading2"/>
        <w:rPr>
          <w:rFonts w:eastAsia="Arial Unicode MS"/>
        </w:rPr>
      </w:pPr>
      <w:bookmarkStart w:id="7" w:name="_Toc147747708"/>
      <w:r w:rsidRPr="00B2674E">
        <w:t>Log files</w:t>
      </w:r>
      <w:bookmarkEnd w:id="7"/>
    </w:p>
    <w:p w14:paraId="7734B6AA" w14:textId="77777777" w:rsidR="00EA1221" w:rsidRPr="00B2674E" w:rsidRDefault="00EA1221">
      <w:r w:rsidRPr="00B2674E">
        <w:t xml:space="preserve">SQL Loader will create a log-file that contains information about number of rows imported and rejected. </w:t>
      </w:r>
    </w:p>
    <w:p w14:paraId="3C509723" w14:textId="77777777" w:rsidR="00EA1221" w:rsidRPr="00B2674E" w:rsidRDefault="00EA1221">
      <w:r w:rsidRPr="00B2674E">
        <w:t>Per rejected row it prints the rejection reason. Also it creates a file with the discarded rows.</w:t>
      </w:r>
    </w:p>
    <w:p w14:paraId="7AC2EB75" w14:textId="77777777" w:rsidR="00EA1221" w:rsidRPr="00B2674E" w:rsidRDefault="00EA1221">
      <w:r w:rsidRPr="00B2674E">
        <w:t>This is handy because it can be corrected and presented for another attempt to import, without re-importing the already imported rows.</w:t>
      </w:r>
      <w:bookmarkStart w:id="8" w:name="_Toc32466458"/>
      <w:bookmarkStart w:id="9" w:name="_Toc32484866"/>
      <w:bookmarkStart w:id="10" w:name="_Toc32492658"/>
      <w:bookmarkStart w:id="11" w:name="_Toc32634931"/>
      <w:bookmarkStart w:id="12" w:name="_Toc37139741"/>
      <w:bookmarkStart w:id="13" w:name="_Toc37142459"/>
      <w:bookmarkStart w:id="14" w:name="_Toc37142501"/>
      <w:bookmarkStart w:id="15" w:name="_Toc38248590"/>
      <w:bookmarkStart w:id="16" w:name="_Toc41142825"/>
      <w:bookmarkStart w:id="17" w:name="_Toc43105102"/>
      <w:bookmarkStart w:id="18" w:name="_Toc55366636"/>
      <w:bookmarkStart w:id="19" w:name="_Toc57706832"/>
      <w:bookmarkStart w:id="20" w:name="_Toc59873692"/>
      <w:bookmarkStart w:id="21" w:name="_Toc59874637"/>
      <w:bookmarkStart w:id="22" w:name="_Toc59876198"/>
      <w:bookmarkStart w:id="23" w:name="_Toc61921265"/>
      <w:bookmarkStart w:id="24" w:name="_Toc62617599"/>
      <w:bookmarkStart w:id="25" w:name="_Toc62965987"/>
      <w:bookmarkStart w:id="26" w:name="_Toc62966179"/>
      <w:bookmarkStart w:id="27" w:name="_Toc66074222"/>
      <w:bookmarkStart w:id="28" w:name="_Toc66856312"/>
      <w:bookmarkStart w:id="29" w:name="_Toc70497935"/>
      <w:bookmarkStart w:id="30" w:name="_Toc70497992"/>
      <w:bookmarkStart w:id="31" w:name="_Toc70924320"/>
      <w:bookmarkStart w:id="32" w:name="_Toc70924378"/>
      <w:bookmarkStart w:id="33" w:name="_Toc70924750"/>
      <w:bookmarkStart w:id="34" w:name="_Toc71536821"/>
      <w:bookmarkStart w:id="35" w:name="_Toc71625516"/>
      <w:bookmarkStart w:id="36" w:name="_Toc71626232"/>
      <w:bookmarkStart w:id="37" w:name="_Toc72213798"/>
      <w:bookmarkStart w:id="38" w:name="_Toc75574432"/>
      <w:bookmarkStart w:id="39" w:name="_Toc75575105"/>
      <w:bookmarkStart w:id="40" w:name="_Toc78866814"/>
      <w:bookmarkStart w:id="41" w:name="_Toc78874976"/>
      <w:bookmarkStart w:id="42" w:name="_Toc78875037"/>
      <w:bookmarkStart w:id="43" w:name="_Toc79462824"/>
      <w:bookmarkStart w:id="44" w:name="_Toc81111669"/>
      <w:bookmarkStart w:id="45" w:name="_Toc81124142"/>
      <w:bookmarkStart w:id="46" w:name="_Toc90964694"/>
      <w:bookmarkStart w:id="47" w:name="_Toc90970004"/>
      <w:bookmarkStart w:id="48" w:name="_Toc90978753"/>
      <w:bookmarkStart w:id="49" w:name="_Toc90979706"/>
      <w:bookmarkStart w:id="50" w:name="_Toc90980441"/>
      <w:bookmarkStart w:id="51" w:name="_Toc92862712"/>
      <w:bookmarkStart w:id="52" w:name="_Toc93140636"/>
      <w:bookmarkStart w:id="53" w:name="_Toc93728085"/>
      <w:bookmarkStart w:id="54" w:name="_Toc94505825"/>
      <w:bookmarkStart w:id="55" w:name="_Toc94511531"/>
      <w:bookmarkStart w:id="56" w:name="_Toc94512853"/>
      <w:bookmarkStart w:id="57" w:name="_Toc94513118"/>
      <w:bookmarkStart w:id="58" w:name="_Toc94517584"/>
      <w:bookmarkStart w:id="59" w:name="_Toc94927923"/>
      <w:bookmarkStart w:id="60" w:name="_Toc94928855"/>
      <w:bookmarkStart w:id="61" w:name="_Toc94928921"/>
      <w:bookmarkStart w:id="62" w:name="_Toc94929569"/>
      <w:bookmarkStart w:id="63" w:name="_Toc95188774"/>
      <w:bookmarkStart w:id="64" w:name="_Toc95193505"/>
      <w:bookmarkStart w:id="65" w:name="_Toc96417594"/>
      <w:bookmarkStart w:id="66" w:name="_Toc97719358"/>
      <w:bookmarkStart w:id="67" w:name="_Toc97959474"/>
      <w:bookmarkStart w:id="68" w:name="_Toc100989358"/>
      <w:bookmarkStart w:id="69" w:name="_Toc101694213"/>
      <w:bookmarkStart w:id="70" w:name="_Toc101765766"/>
      <w:bookmarkStart w:id="71" w:name="_Toc101858301"/>
      <w:bookmarkStart w:id="72" w:name="_Toc101863344"/>
      <w:bookmarkStart w:id="73" w:name="_Toc101933978"/>
      <w:bookmarkStart w:id="74" w:name="_Toc102534095"/>
      <w:bookmarkStart w:id="75" w:name="_Toc102539097"/>
      <w:bookmarkStart w:id="76" w:name="_Toc104608709"/>
      <w:bookmarkStart w:id="77" w:name="_Toc104608863"/>
      <w:bookmarkStart w:id="78" w:name="_Toc106180197"/>
      <w:bookmarkStart w:id="79" w:name="_Toc106180268"/>
      <w:bookmarkStart w:id="80" w:name="_Toc107821675"/>
      <w:bookmarkStart w:id="81" w:name="_Toc107905289"/>
      <w:bookmarkStart w:id="82" w:name="_Toc107905361"/>
      <w:bookmarkStart w:id="83" w:name="_Toc110058593"/>
      <w:bookmarkStart w:id="84" w:name="_Toc110060101"/>
      <w:bookmarkStart w:id="85" w:name="_Toc110148197"/>
      <w:bookmarkStart w:id="86" w:name="_Toc110926900"/>
      <w:bookmarkStart w:id="87" w:name="_Toc110927430"/>
      <w:bookmarkStart w:id="88" w:name="_Toc114045388"/>
      <w:bookmarkStart w:id="89" w:name="_Toc119828655"/>
      <w:bookmarkStart w:id="90" w:name="_Toc119828975"/>
      <w:bookmarkStart w:id="91" w:name="_Toc119829052"/>
      <w:bookmarkStart w:id="92" w:name="_Toc122159445"/>
      <w:bookmarkStart w:id="93" w:name="_Toc128898732"/>
      <w:bookmarkStart w:id="94" w:name="_Toc128898809"/>
      <w:bookmarkStart w:id="95" w:name="_Toc128982550"/>
      <w:bookmarkStart w:id="96" w:name="_Toc128983091"/>
      <w:bookmarkStart w:id="97" w:name="_Toc128984181"/>
      <w:bookmarkStart w:id="98" w:name="_Toc128984375"/>
      <w:bookmarkStart w:id="99" w:name="_Toc132792107"/>
      <w:bookmarkStart w:id="100" w:name="_Toc134418808"/>
      <w:bookmarkStart w:id="101" w:name="_Toc134517898"/>
      <w:bookmarkStart w:id="102" w:name="_Toc134517974"/>
      <w:bookmarkStart w:id="103" w:name="_Toc134852958"/>
      <w:bookmarkStart w:id="104" w:name="_Toc134859372"/>
      <w:bookmarkStart w:id="105" w:name="_Toc134860262"/>
      <w:bookmarkStart w:id="106" w:name="_Toc134860587"/>
      <w:bookmarkStart w:id="107" w:name="_Toc134861770"/>
      <w:bookmarkStart w:id="108" w:name="_Toc135469312"/>
      <w:bookmarkStart w:id="109" w:name="_Toc137004799"/>
      <w:bookmarkStart w:id="110" w:name="_Toc137015937"/>
      <w:bookmarkStart w:id="111" w:name="_Toc137016361"/>
      <w:bookmarkStart w:id="112" w:name="_Toc137016440"/>
      <w:bookmarkStart w:id="113" w:name="_Toc137022370"/>
      <w:bookmarkStart w:id="114" w:name="_Toc137458376"/>
      <w:bookmarkStart w:id="115" w:name="_Toc137458454"/>
      <w:bookmarkStart w:id="116" w:name="_Toc137461106"/>
      <w:bookmarkStart w:id="117" w:name="_Toc137610394"/>
      <w:bookmarkStart w:id="118" w:name="_Toc137614901"/>
      <w:bookmarkStart w:id="119" w:name="_Toc137614975"/>
      <w:bookmarkStart w:id="120" w:name="_Toc137615049"/>
      <w:bookmarkStart w:id="121" w:name="_Toc137615232"/>
      <w:bookmarkStart w:id="122" w:name="_Toc137874494"/>
      <w:bookmarkStart w:id="123" w:name="_Toc138498883"/>
      <w:bookmarkStart w:id="124" w:name="_Toc142381899"/>
      <w:bookmarkStart w:id="125" w:name="_Toc142382084"/>
      <w:bookmarkStart w:id="126" w:name="_Toc144704105"/>
      <w:bookmarkStart w:id="127" w:name="_Toc144793958"/>
      <w:bookmarkStart w:id="128" w:name="_Toc145213968"/>
      <w:bookmarkStart w:id="129" w:name="_Toc145214115"/>
      <w:bookmarkStart w:id="130" w:name="_Toc149545959"/>
      <w:bookmarkStart w:id="131" w:name="_Toc149546036"/>
      <w:bookmarkStart w:id="132" w:name="_Toc149977178"/>
      <w:bookmarkStart w:id="133" w:name="_Toc150322311"/>
      <w:bookmarkStart w:id="134" w:name="_Toc152046559"/>
      <w:bookmarkStart w:id="135" w:name="_Toc153091400"/>
      <w:bookmarkStart w:id="136" w:name="_Toc153092723"/>
      <w:bookmarkStart w:id="137" w:name="_Toc153092800"/>
      <w:bookmarkStart w:id="138" w:name="_Toc153092877"/>
      <w:bookmarkStart w:id="139" w:name="_Toc15309295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22CFEE3A" w14:textId="77777777" w:rsidR="00EA1221" w:rsidRPr="00B2674E" w:rsidRDefault="00EA1221">
      <w:r w:rsidRPr="00B2674E">
        <w:t>See chapter 14.2 for explanation about the different error messages that can occur during the loading of the I-Tables.</w:t>
      </w:r>
    </w:p>
    <w:p w14:paraId="1DF2F154" w14:textId="77777777" w:rsidR="00EA1221" w:rsidRPr="00B2674E" w:rsidRDefault="00EA1221">
      <w:r w:rsidRPr="00B2674E">
        <w:t>The conversion log files, not to be mistaken with the SQL Loader log file, they can be found in the ABSSolute application.</w:t>
      </w:r>
    </w:p>
    <w:p w14:paraId="0C20D738" w14:textId="77777777" w:rsidR="00EA1221" w:rsidRPr="00B2674E" w:rsidRDefault="00EA1221">
      <w:r w:rsidRPr="00B2674E">
        <w:t xml:space="preserve">The conversion information can be found under log type </w:t>
      </w:r>
      <w:r w:rsidRPr="00B2674E">
        <w:rPr>
          <w:i/>
          <w:iCs/>
        </w:rPr>
        <w:t>conversion</w:t>
      </w:r>
      <w:r w:rsidRPr="00B2674E">
        <w:t xml:space="preserve"> (log type 6) and with the name ‘</w:t>
      </w:r>
      <w:r w:rsidRPr="00B2674E">
        <w:rPr>
          <w:rFonts w:ascii="Courier New" w:hAnsi="Courier New" w:cs="Courier New"/>
          <w:lang w:val="en-US"/>
        </w:rPr>
        <w:t>Import Legacy Data’</w:t>
      </w:r>
      <w:r w:rsidRPr="00B2674E">
        <w:t xml:space="preserve">. </w:t>
      </w:r>
    </w:p>
    <w:p w14:paraId="62ED3F8E" w14:textId="77777777" w:rsidR="00EA1221" w:rsidRPr="00B2674E" w:rsidRDefault="00EA1221">
      <w:pPr>
        <w:rPr>
          <w:rFonts w:ascii="Courier New" w:hAnsi="Courier New" w:cs="Courier New"/>
          <w:lang w:val="en-US"/>
        </w:rPr>
      </w:pPr>
      <w:r w:rsidRPr="00B2674E">
        <w:t>It will so the number of records converted and it will show errors in case something goes wrong during the conversion.</w:t>
      </w:r>
    </w:p>
    <w:p w14:paraId="42AC1DFA" w14:textId="77777777" w:rsidR="00EA1221" w:rsidRPr="00B2674E" w:rsidRDefault="00EA1221">
      <w:r w:rsidRPr="00B2674E">
        <w:t>This log data/information is written in the table ABSLOG.</w:t>
      </w:r>
    </w:p>
    <w:p w14:paraId="6006CF2B" w14:textId="77777777" w:rsidR="00EA1221" w:rsidRPr="00B2674E" w:rsidRDefault="00EA1221" w:rsidP="00AB0E1C">
      <w:pPr>
        <w:pStyle w:val="Heading2"/>
        <w:rPr>
          <w:rFonts w:eastAsia="Arial Unicode MS"/>
          <w:lang w:val="en-GB"/>
        </w:rPr>
      </w:pPr>
      <w:bookmarkStart w:id="140" w:name="_Toc147747709"/>
      <w:r w:rsidRPr="00B2674E">
        <w:t>Data that must already exist in the database</w:t>
      </w:r>
      <w:bookmarkEnd w:id="140"/>
    </w:p>
    <w:p w14:paraId="00468C2D" w14:textId="77777777" w:rsidR="00EA1221" w:rsidRPr="00B2674E" w:rsidRDefault="00EA1221">
      <w:r w:rsidRPr="00B2674E">
        <w:t xml:space="preserve">The starting database can be a newly create database, or an existing database to which additional data will be added. </w:t>
      </w:r>
    </w:p>
    <w:p w14:paraId="2D7C4EE0" w14:textId="77777777" w:rsidR="00EA1221" w:rsidRPr="00B2674E" w:rsidRDefault="00EA1221">
      <w:r w:rsidRPr="00B2674E">
        <w:t>But this ABSSolute database may never be completely empty. The following tables must be filled:</w:t>
      </w:r>
    </w:p>
    <w:p w14:paraId="14EAA785" w14:textId="77777777" w:rsidR="00EA1221" w:rsidRPr="00B2674E" w:rsidRDefault="00EA1221" w:rsidP="00C04571">
      <w:pPr>
        <w:numPr>
          <w:ilvl w:val="0"/>
          <w:numId w:val="64"/>
        </w:numPr>
      </w:pPr>
      <w:r w:rsidRPr="00B2674E">
        <w:t>Plants, Plant-departments, System users</w:t>
      </w:r>
      <w:r w:rsidR="006D65BC" w:rsidRPr="00B2674E">
        <w:t xml:space="preserve">, </w:t>
      </w:r>
      <w:r w:rsidR="00325E3A" w:rsidRPr="00B2674E">
        <w:t>Business-units,</w:t>
      </w:r>
      <w:r w:rsidR="006D65BC" w:rsidRPr="00B2674E">
        <w:t xml:space="preserve"> </w:t>
      </w:r>
      <w:r w:rsidRPr="00B2674E">
        <w:t>Users and User-groups / Menu’s.</w:t>
      </w:r>
    </w:p>
    <w:p w14:paraId="09294767" w14:textId="77777777" w:rsidR="00EA1221" w:rsidRPr="00B2674E" w:rsidRDefault="00EA1221" w:rsidP="00C04571">
      <w:pPr>
        <w:numPr>
          <w:ilvl w:val="0"/>
          <w:numId w:val="64"/>
        </w:numPr>
      </w:pPr>
      <w:r w:rsidRPr="00B2674E">
        <w:t>Invoice frequency, Invoice-line-type, AR transaction types.</w:t>
      </w:r>
    </w:p>
    <w:p w14:paraId="0FA4E2BC" w14:textId="77777777" w:rsidR="00EA1221" w:rsidRPr="00B2674E" w:rsidRDefault="00EA1221" w:rsidP="00C04571">
      <w:pPr>
        <w:numPr>
          <w:ilvl w:val="0"/>
          <w:numId w:val="64"/>
        </w:numPr>
      </w:pPr>
      <w:r w:rsidRPr="00B2674E">
        <w:t>Statuses, Language, Days</w:t>
      </w:r>
    </w:p>
    <w:p w14:paraId="439AEF22" w14:textId="77777777" w:rsidR="00EA1221" w:rsidRPr="00B2674E" w:rsidRDefault="00EA1221" w:rsidP="00C04571">
      <w:pPr>
        <w:numPr>
          <w:ilvl w:val="0"/>
          <w:numId w:val="64"/>
        </w:numPr>
      </w:pPr>
      <w:r w:rsidRPr="00B2674E">
        <w:t>Currency, Country.</w:t>
      </w:r>
      <w:r w:rsidR="00325E3A" w:rsidRPr="00B2674E">
        <w:t xml:space="preserve"> </w:t>
      </w:r>
      <w:r w:rsidRPr="00B2674E">
        <w:t>Region, Division.</w:t>
      </w:r>
    </w:p>
    <w:p w14:paraId="29D4C4F8" w14:textId="77777777" w:rsidR="00EA1221" w:rsidRPr="00B2674E" w:rsidRDefault="00EA1221">
      <w:r w:rsidRPr="00B2674E">
        <w:t>In most of the cases this will not be a problem and these tables are already filled with data.</w:t>
      </w:r>
    </w:p>
    <w:p w14:paraId="62951ADC" w14:textId="77777777" w:rsidR="00EA1221" w:rsidRPr="00B2674E" w:rsidRDefault="00EA1221">
      <w:r w:rsidRPr="00B2674E">
        <w:t>Important is that the used Language, Country and Currency in the I-tables, exists in the database prior to starting the conversion.</w:t>
      </w:r>
    </w:p>
    <w:p w14:paraId="0D344FAE" w14:textId="77777777" w:rsidR="00EA1221" w:rsidRPr="00B2674E" w:rsidRDefault="00EA1221">
      <w:r w:rsidRPr="00B2674E">
        <w:t>It is also better to have already have a menu in the starting database, the menu is never converted.</w:t>
      </w:r>
      <w:r w:rsidR="00B559DB" w:rsidRPr="00B2674E">
        <w:t xml:space="preserve"> </w:t>
      </w:r>
      <w:r w:rsidR="00B559DB" w:rsidRPr="00B2674E">
        <w:rPr>
          <w:b/>
        </w:rPr>
        <w:t>Restart the application server(s) after conversion</w:t>
      </w:r>
      <w:r w:rsidR="00B559DB" w:rsidRPr="00B2674E">
        <w:t>.</w:t>
      </w:r>
    </w:p>
    <w:p w14:paraId="2AE16CF3" w14:textId="77777777" w:rsidR="00EA1221" w:rsidRPr="00B2674E" w:rsidRDefault="00376B10" w:rsidP="00376B10">
      <w:r w:rsidRPr="00B2674E">
        <w:t xml:space="preserve">Please </w:t>
      </w:r>
      <w:r w:rsidR="00EA1221" w:rsidRPr="00B2674E">
        <w:t>also make sure the system</w:t>
      </w:r>
      <w:r w:rsidRPr="00B2674E">
        <w:t>-</w:t>
      </w:r>
      <w:r w:rsidR="00EA1221" w:rsidRPr="00B2674E">
        <w:t xml:space="preserve"> and station</w:t>
      </w:r>
      <w:r w:rsidRPr="00B2674E">
        <w:t>-</w:t>
      </w:r>
      <w:r w:rsidR="00EA1221" w:rsidRPr="00B2674E">
        <w:t xml:space="preserve">settings plus the id-configuration are already </w:t>
      </w:r>
      <w:r w:rsidRPr="00B2674E">
        <w:t>setup correctly</w:t>
      </w:r>
      <w:r w:rsidR="00EA1221" w:rsidRPr="00B2674E">
        <w:t>.</w:t>
      </w:r>
    </w:p>
    <w:p w14:paraId="251D7C99" w14:textId="77777777" w:rsidR="00325E3A" w:rsidRPr="00B2674E" w:rsidRDefault="00325E3A" w:rsidP="00AB0E1C">
      <w:pPr>
        <w:pStyle w:val="Heading2"/>
      </w:pPr>
      <w:bookmarkStart w:id="141" w:name="_Toc147747710"/>
      <w:r w:rsidRPr="00B2674E">
        <w:t>Language</w:t>
      </w:r>
      <w:bookmarkEnd w:id="141"/>
    </w:p>
    <w:p w14:paraId="7741B6A5" w14:textId="77777777" w:rsidR="00325E3A" w:rsidRPr="00B2674E" w:rsidRDefault="00325E3A" w:rsidP="00325E3A">
      <w:pPr>
        <w:rPr>
          <w:lang w:val="en-US"/>
        </w:rPr>
      </w:pPr>
      <w:r w:rsidRPr="00B2674E">
        <w:rPr>
          <w:lang w:val="en-US"/>
        </w:rPr>
        <w:t>For only 1 row in the table languages the field CONVERSIONLANGUAGE_YN can be set to Y, that is the default conversion language for descriptions.</w:t>
      </w:r>
    </w:p>
    <w:p w14:paraId="2F08D992" w14:textId="77777777" w:rsidR="00EA1221" w:rsidRPr="00B2674E" w:rsidRDefault="00EA1221">
      <w:pPr>
        <w:pStyle w:val="Heading1"/>
        <w:rPr>
          <w:color w:val="auto"/>
        </w:rPr>
      </w:pPr>
      <w:bookmarkStart w:id="142" w:name="_Toc147747711"/>
      <w:r w:rsidRPr="00B2674E">
        <w:rPr>
          <w:color w:val="auto"/>
        </w:rPr>
        <w:lastRenderedPageBreak/>
        <w:t>Product structure conversion</w:t>
      </w:r>
      <w:bookmarkEnd w:id="142"/>
    </w:p>
    <w:p w14:paraId="018F72CF" w14:textId="77777777" w:rsidR="00EA1221" w:rsidRPr="00B2674E" w:rsidRDefault="00EA1221" w:rsidP="00AB0E1C">
      <w:pPr>
        <w:pStyle w:val="Heading2"/>
      </w:pPr>
      <w:bookmarkStart w:id="143" w:name="_Toc147747712"/>
      <w:r w:rsidRPr="00B2674E">
        <w:t>I_PRODUCT</w:t>
      </w:r>
      <w:bookmarkEnd w:id="143"/>
    </w:p>
    <w:p w14:paraId="77342E96" w14:textId="77777777" w:rsidR="00EA1221" w:rsidRPr="00B2674E" w:rsidRDefault="00EA1221">
      <w:pPr>
        <w:rPr>
          <w:b/>
          <w:bCs/>
          <w:lang w:val="en-US"/>
        </w:rPr>
      </w:pPr>
      <w:r w:rsidRPr="00B2674E">
        <w:rPr>
          <w:lang w:val="en-US"/>
        </w:rPr>
        <w:t>File name</w:t>
      </w:r>
      <w:r w:rsidRPr="00B2674E">
        <w:rPr>
          <w:lang w:val="en-US"/>
        </w:rPr>
        <w:tab/>
        <w:t xml:space="preserve">: </w:t>
      </w:r>
      <w:r w:rsidRPr="00B2674E">
        <w:rPr>
          <w:b/>
          <w:bCs/>
          <w:lang w:val="en-US"/>
        </w:rPr>
        <w:t>PRODUCT.CSV</w:t>
      </w:r>
    </w:p>
    <w:p w14:paraId="27EC23F6" w14:textId="77777777" w:rsidR="00EA1221" w:rsidRPr="00B2674E" w:rsidRDefault="00EA1221">
      <w:pPr>
        <w:pStyle w:val="Header"/>
        <w:tabs>
          <w:tab w:val="clear" w:pos="4320"/>
          <w:tab w:val="clear" w:pos="8640"/>
        </w:tabs>
        <w:rPr>
          <w:lang w:val="en-US"/>
        </w:rPr>
      </w:pPr>
      <w:r w:rsidRPr="00B2674E">
        <w:rPr>
          <w:lang w:val="en-US"/>
        </w:rPr>
        <w:t>Unique index</w:t>
      </w:r>
      <w:r w:rsidRPr="00B2674E">
        <w:rPr>
          <w:lang w:val="en-US"/>
        </w:rPr>
        <w:tab/>
        <w:t>: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4241"/>
        <w:gridCol w:w="955"/>
        <w:gridCol w:w="905"/>
        <w:gridCol w:w="4510"/>
        <w:gridCol w:w="3027"/>
      </w:tblGrid>
      <w:tr w:rsidR="00365AB2" w:rsidRPr="00B2674E" w14:paraId="0B817CE5" w14:textId="77777777" w:rsidTr="00470CCD">
        <w:tc>
          <w:tcPr>
            <w:tcW w:w="640" w:type="dxa"/>
            <w:shd w:val="clear" w:color="auto" w:fill="C0C0C0"/>
          </w:tcPr>
          <w:p w14:paraId="292C4FF0" w14:textId="77777777" w:rsidR="00B749A6" w:rsidRPr="00B2674E" w:rsidRDefault="00B749A6" w:rsidP="00CF5B3E"/>
        </w:tc>
        <w:tc>
          <w:tcPr>
            <w:tcW w:w="4241" w:type="dxa"/>
            <w:shd w:val="clear" w:color="auto" w:fill="C0C0C0"/>
          </w:tcPr>
          <w:p w14:paraId="24036D2D" w14:textId="77777777" w:rsidR="00B749A6" w:rsidRPr="00B2674E" w:rsidRDefault="00B749A6" w:rsidP="00CF5B3E">
            <w:pPr>
              <w:rPr>
                <w:b/>
                <w:bCs/>
              </w:rPr>
            </w:pPr>
            <w:r w:rsidRPr="00B2674E">
              <w:rPr>
                <w:b/>
                <w:bCs/>
              </w:rPr>
              <w:t>FIELDNAME</w:t>
            </w:r>
          </w:p>
        </w:tc>
        <w:tc>
          <w:tcPr>
            <w:tcW w:w="955" w:type="dxa"/>
            <w:shd w:val="clear" w:color="auto" w:fill="C0C0C0"/>
          </w:tcPr>
          <w:p w14:paraId="328019A9" w14:textId="77777777" w:rsidR="00B749A6" w:rsidRPr="00B2674E" w:rsidRDefault="00B749A6" w:rsidP="00CF5B3E">
            <w:pPr>
              <w:rPr>
                <w:b/>
                <w:bCs/>
              </w:rPr>
            </w:pPr>
            <w:r w:rsidRPr="00B2674E">
              <w:rPr>
                <w:b/>
                <w:bCs/>
              </w:rPr>
              <w:t>TYPE</w:t>
            </w:r>
          </w:p>
        </w:tc>
        <w:tc>
          <w:tcPr>
            <w:tcW w:w="905" w:type="dxa"/>
            <w:shd w:val="clear" w:color="auto" w:fill="C0C0C0"/>
          </w:tcPr>
          <w:p w14:paraId="776538B7" w14:textId="77777777" w:rsidR="00B749A6" w:rsidRPr="00B2674E" w:rsidRDefault="00B749A6" w:rsidP="00CF5B3E">
            <w:pPr>
              <w:rPr>
                <w:b/>
                <w:bCs/>
              </w:rPr>
            </w:pPr>
            <w:r w:rsidRPr="00B2674E">
              <w:rPr>
                <w:b/>
                <w:bCs/>
              </w:rPr>
              <w:t>EMPTY</w:t>
            </w:r>
          </w:p>
        </w:tc>
        <w:tc>
          <w:tcPr>
            <w:tcW w:w="4510" w:type="dxa"/>
            <w:shd w:val="clear" w:color="auto" w:fill="C0C0C0"/>
          </w:tcPr>
          <w:p w14:paraId="013DB9E6" w14:textId="77777777" w:rsidR="00B749A6" w:rsidRPr="00B2674E" w:rsidRDefault="00B749A6" w:rsidP="00CF5B3E">
            <w:pPr>
              <w:rPr>
                <w:b/>
                <w:bCs/>
              </w:rPr>
            </w:pPr>
            <w:r w:rsidRPr="00B2674E">
              <w:rPr>
                <w:b/>
                <w:bCs/>
              </w:rPr>
              <w:t>DESCRIPTION</w:t>
            </w:r>
          </w:p>
        </w:tc>
        <w:tc>
          <w:tcPr>
            <w:tcW w:w="3027" w:type="dxa"/>
            <w:shd w:val="clear" w:color="auto" w:fill="C0C0C0"/>
          </w:tcPr>
          <w:p w14:paraId="381151F2" w14:textId="77777777" w:rsidR="00B749A6" w:rsidRPr="00B2674E" w:rsidRDefault="00B749A6" w:rsidP="00CF5B3E">
            <w:pPr>
              <w:rPr>
                <w:b/>
                <w:bCs/>
              </w:rPr>
            </w:pPr>
            <w:r w:rsidRPr="00B2674E">
              <w:rPr>
                <w:b/>
                <w:bCs/>
              </w:rPr>
              <w:t>REMARK</w:t>
            </w:r>
          </w:p>
        </w:tc>
      </w:tr>
      <w:tr w:rsidR="00365AB2" w:rsidRPr="00B2674E" w14:paraId="1A371639" w14:textId="77777777" w:rsidTr="00470CCD">
        <w:tc>
          <w:tcPr>
            <w:tcW w:w="640" w:type="dxa"/>
          </w:tcPr>
          <w:p w14:paraId="01A1232E" w14:textId="77777777" w:rsidR="00B749A6" w:rsidRPr="00B2674E" w:rsidRDefault="00B749A6" w:rsidP="00CF5B3E">
            <w:pPr>
              <w:rPr>
                <w:b/>
                <w:bCs/>
              </w:rPr>
            </w:pPr>
            <w:r w:rsidRPr="00B2674E">
              <w:rPr>
                <w:b/>
                <w:bCs/>
              </w:rPr>
              <w:t>A</w:t>
            </w:r>
          </w:p>
        </w:tc>
        <w:tc>
          <w:tcPr>
            <w:tcW w:w="4241" w:type="dxa"/>
          </w:tcPr>
          <w:p w14:paraId="1DCF41DA" w14:textId="77777777" w:rsidR="00B749A6" w:rsidRPr="00B2674E" w:rsidRDefault="00B749A6" w:rsidP="00CF5B3E">
            <w:r w:rsidRPr="00B2674E">
              <w:t>CODE</w:t>
            </w:r>
          </w:p>
        </w:tc>
        <w:tc>
          <w:tcPr>
            <w:tcW w:w="955" w:type="dxa"/>
          </w:tcPr>
          <w:p w14:paraId="331E0D22" w14:textId="77777777" w:rsidR="00B749A6" w:rsidRPr="00B2674E" w:rsidRDefault="00B749A6" w:rsidP="00CF5B3E">
            <w:r w:rsidRPr="00B2674E">
              <w:t>A12U</w:t>
            </w:r>
          </w:p>
        </w:tc>
        <w:tc>
          <w:tcPr>
            <w:tcW w:w="905" w:type="dxa"/>
          </w:tcPr>
          <w:p w14:paraId="22EA9487" w14:textId="77777777" w:rsidR="00B749A6" w:rsidRPr="00B2674E" w:rsidRDefault="00B749A6" w:rsidP="00CF5B3E">
            <w:r w:rsidRPr="00B2674E">
              <w:t>N</w:t>
            </w:r>
          </w:p>
        </w:tc>
        <w:tc>
          <w:tcPr>
            <w:tcW w:w="4510" w:type="dxa"/>
          </w:tcPr>
          <w:p w14:paraId="1C50BF99" w14:textId="77777777" w:rsidR="00B749A6" w:rsidRPr="00B2674E" w:rsidRDefault="00B749A6" w:rsidP="00CF5B3E">
            <w:pPr>
              <w:rPr>
                <w:sz w:val="18"/>
              </w:rPr>
            </w:pPr>
            <w:r w:rsidRPr="00B2674E">
              <w:rPr>
                <w:sz w:val="18"/>
              </w:rPr>
              <w:t>Item code (if possible excluding the product size)</w:t>
            </w:r>
          </w:p>
        </w:tc>
        <w:tc>
          <w:tcPr>
            <w:tcW w:w="3027" w:type="dxa"/>
          </w:tcPr>
          <w:p w14:paraId="60D3036B" w14:textId="77777777" w:rsidR="00B749A6" w:rsidRPr="00B2674E" w:rsidRDefault="00B749A6" w:rsidP="00CF5B3E">
            <w:pPr>
              <w:rPr>
                <w:sz w:val="18"/>
              </w:rPr>
            </w:pPr>
          </w:p>
        </w:tc>
      </w:tr>
      <w:tr w:rsidR="00365AB2" w:rsidRPr="00B2674E" w14:paraId="0BC3F881" w14:textId="77777777" w:rsidTr="00470CCD">
        <w:tc>
          <w:tcPr>
            <w:tcW w:w="640" w:type="dxa"/>
          </w:tcPr>
          <w:p w14:paraId="4E5C4B8B" w14:textId="77777777" w:rsidR="00B749A6" w:rsidRPr="00B2674E" w:rsidRDefault="00B749A6" w:rsidP="00CF5B3E">
            <w:pPr>
              <w:rPr>
                <w:b/>
                <w:bCs/>
              </w:rPr>
            </w:pPr>
            <w:r w:rsidRPr="00B2674E">
              <w:rPr>
                <w:b/>
                <w:bCs/>
              </w:rPr>
              <w:t>B</w:t>
            </w:r>
          </w:p>
        </w:tc>
        <w:tc>
          <w:tcPr>
            <w:tcW w:w="4241" w:type="dxa"/>
          </w:tcPr>
          <w:p w14:paraId="45CAEE3C" w14:textId="77777777" w:rsidR="00B749A6" w:rsidRPr="00B2674E" w:rsidRDefault="00B749A6" w:rsidP="00CF5B3E">
            <w:r w:rsidRPr="00B2674E">
              <w:t>DESCRIPTION</w:t>
            </w:r>
          </w:p>
        </w:tc>
        <w:tc>
          <w:tcPr>
            <w:tcW w:w="955" w:type="dxa"/>
          </w:tcPr>
          <w:p w14:paraId="15224C5D" w14:textId="77777777" w:rsidR="00B749A6" w:rsidRPr="00B2674E" w:rsidRDefault="00B749A6" w:rsidP="00CF5B3E">
            <w:r w:rsidRPr="00B2674E">
              <w:t>A30</w:t>
            </w:r>
          </w:p>
        </w:tc>
        <w:tc>
          <w:tcPr>
            <w:tcW w:w="905" w:type="dxa"/>
          </w:tcPr>
          <w:p w14:paraId="5FD85A15" w14:textId="77777777" w:rsidR="00B749A6" w:rsidRPr="00B2674E" w:rsidRDefault="00B749A6" w:rsidP="00CF5B3E">
            <w:r w:rsidRPr="00B2674E">
              <w:t>N</w:t>
            </w:r>
          </w:p>
        </w:tc>
        <w:tc>
          <w:tcPr>
            <w:tcW w:w="4510" w:type="dxa"/>
          </w:tcPr>
          <w:p w14:paraId="0A04D0B7" w14:textId="77777777" w:rsidR="00B749A6" w:rsidRPr="00B2674E" w:rsidRDefault="00B749A6" w:rsidP="00CF5B3E">
            <w:pPr>
              <w:rPr>
                <w:sz w:val="18"/>
              </w:rPr>
            </w:pPr>
          </w:p>
        </w:tc>
        <w:tc>
          <w:tcPr>
            <w:tcW w:w="3027" w:type="dxa"/>
          </w:tcPr>
          <w:p w14:paraId="75C7C455" w14:textId="77777777" w:rsidR="00B749A6" w:rsidRPr="00B2674E" w:rsidRDefault="00B749A6" w:rsidP="00CF5B3E">
            <w:pPr>
              <w:rPr>
                <w:sz w:val="18"/>
              </w:rPr>
            </w:pPr>
          </w:p>
        </w:tc>
      </w:tr>
      <w:tr w:rsidR="00365AB2" w:rsidRPr="00B2674E" w14:paraId="16F05159" w14:textId="77777777" w:rsidTr="00470CCD">
        <w:tc>
          <w:tcPr>
            <w:tcW w:w="640" w:type="dxa"/>
          </w:tcPr>
          <w:p w14:paraId="782117A5" w14:textId="77777777" w:rsidR="00B749A6" w:rsidRPr="00B2674E" w:rsidRDefault="00B749A6" w:rsidP="00CF5B3E">
            <w:pPr>
              <w:rPr>
                <w:b/>
                <w:bCs/>
              </w:rPr>
            </w:pPr>
            <w:r w:rsidRPr="00B2674E">
              <w:rPr>
                <w:b/>
                <w:bCs/>
              </w:rPr>
              <w:t>C</w:t>
            </w:r>
          </w:p>
        </w:tc>
        <w:tc>
          <w:tcPr>
            <w:tcW w:w="4241" w:type="dxa"/>
          </w:tcPr>
          <w:p w14:paraId="28950A48" w14:textId="77777777" w:rsidR="00B749A6" w:rsidRPr="00B2674E" w:rsidRDefault="00B749A6" w:rsidP="00CF5B3E">
            <w:r w:rsidRPr="00B2674E">
              <w:t>LONGDESCRIPTION</w:t>
            </w:r>
          </w:p>
        </w:tc>
        <w:tc>
          <w:tcPr>
            <w:tcW w:w="955" w:type="dxa"/>
          </w:tcPr>
          <w:p w14:paraId="78B83103" w14:textId="77777777" w:rsidR="00B749A6" w:rsidRPr="00B2674E" w:rsidRDefault="00B749A6" w:rsidP="00CF5B3E">
            <w:r w:rsidRPr="00B2674E">
              <w:t>A60</w:t>
            </w:r>
          </w:p>
        </w:tc>
        <w:tc>
          <w:tcPr>
            <w:tcW w:w="905" w:type="dxa"/>
          </w:tcPr>
          <w:p w14:paraId="4D3D3D85" w14:textId="77777777" w:rsidR="00B749A6" w:rsidRPr="00B2674E" w:rsidRDefault="00B749A6" w:rsidP="00CF5B3E">
            <w:r w:rsidRPr="00B2674E">
              <w:t>Y</w:t>
            </w:r>
          </w:p>
        </w:tc>
        <w:tc>
          <w:tcPr>
            <w:tcW w:w="4510" w:type="dxa"/>
          </w:tcPr>
          <w:p w14:paraId="416DF3DA" w14:textId="77777777" w:rsidR="00B749A6" w:rsidRPr="00B2674E" w:rsidRDefault="00B749A6" w:rsidP="00CF5B3E">
            <w:pPr>
              <w:rPr>
                <w:sz w:val="18"/>
              </w:rPr>
            </w:pPr>
          </w:p>
        </w:tc>
        <w:tc>
          <w:tcPr>
            <w:tcW w:w="3027" w:type="dxa"/>
          </w:tcPr>
          <w:p w14:paraId="3230D88C" w14:textId="77777777" w:rsidR="00B749A6" w:rsidRPr="00B2674E" w:rsidRDefault="00B749A6" w:rsidP="00CF5B3E">
            <w:pPr>
              <w:rPr>
                <w:sz w:val="18"/>
              </w:rPr>
            </w:pPr>
          </w:p>
        </w:tc>
      </w:tr>
      <w:tr w:rsidR="00365AB2" w:rsidRPr="00B2674E" w14:paraId="03E40037" w14:textId="77777777" w:rsidTr="00470CCD">
        <w:tc>
          <w:tcPr>
            <w:tcW w:w="640" w:type="dxa"/>
          </w:tcPr>
          <w:p w14:paraId="1C6D78AF" w14:textId="77777777" w:rsidR="00B749A6" w:rsidRPr="00B2674E" w:rsidRDefault="00B749A6" w:rsidP="00CF5B3E">
            <w:pPr>
              <w:rPr>
                <w:b/>
                <w:bCs/>
              </w:rPr>
            </w:pPr>
            <w:r w:rsidRPr="00B2674E">
              <w:rPr>
                <w:b/>
                <w:bCs/>
              </w:rPr>
              <w:t>D</w:t>
            </w:r>
          </w:p>
        </w:tc>
        <w:tc>
          <w:tcPr>
            <w:tcW w:w="4241" w:type="dxa"/>
          </w:tcPr>
          <w:p w14:paraId="2EBB91A4" w14:textId="77777777" w:rsidR="00B749A6" w:rsidRPr="00B2674E" w:rsidRDefault="00B749A6" w:rsidP="00CF5B3E">
            <w:r w:rsidRPr="00B2674E">
              <w:t>SHORDESCRIPTION</w:t>
            </w:r>
          </w:p>
        </w:tc>
        <w:tc>
          <w:tcPr>
            <w:tcW w:w="955" w:type="dxa"/>
          </w:tcPr>
          <w:p w14:paraId="6CCEFFAA" w14:textId="77777777" w:rsidR="00B749A6" w:rsidRPr="00B2674E" w:rsidRDefault="00B749A6" w:rsidP="00CF5B3E">
            <w:r w:rsidRPr="00B2674E">
              <w:t>A6</w:t>
            </w:r>
          </w:p>
        </w:tc>
        <w:tc>
          <w:tcPr>
            <w:tcW w:w="905" w:type="dxa"/>
          </w:tcPr>
          <w:p w14:paraId="5C331AB6" w14:textId="77777777" w:rsidR="00B749A6" w:rsidRPr="00B2674E" w:rsidRDefault="00B749A6" w:rsidP="00CF5B3E">
            <w:r w:rsidRPr="00B2674E">
              <w:t>Y</w:t>
            </w:r>
          </w:p>
        </w:tc>
        <w:tc>
          <w:tcPr>
            <w:tcW w:w="4510" w:type="dxa"/>
          </w:tcPr>
          <w:p w14:paraId="2F949EFF" w14:textId="77777777" w:rsidR="00B749A6" w:rsidRPr="00B2674E" w:rsidRDefault="00B749A6" w:rsidP="00CF5B3E">
            <w:pPr>
              <w:rPr>
                <w:sz w:val="18"/>
              </w:rPr>
            </w:pPr>
          </w:p>
        </w:tc>
        <w:tc>
          <w:tcPr>
            <w:tcW w:w="3027" w:type="dxa"/>
          </w:tcPr>
          <w:p w14:paraId="73A45F2C" w14:textId="77777777" w:rsidR="00B749A6" w:rsidRPr="00B2674E" w:rsidRDefault="00B749A6" w:rsidP="00CF5B3E">
            <w:pPr>
              <w:rPr>
                <w:sz w:val="18"/>
              </w:rPr>
            </w:pPr>
          </w:p>
        </w:tc>
      </w:tr>
      <w:tr w:rsidR="00365AB2" w:rsidRPr="00B2674E" w14:paraId="48601C62" w14:textId="77777777" w:rsidTr="00470CCD">
        <w:tc>
          <w:tcPr>
            <w:tcW w:w="640" w:type="dxa"/>
          </w:tcPr>
          <w:p w14:paraId="5CE900BD" w14:textId="77777777" w:rsidR="00B749A6" w:rsidRPr="00B2674E" w:rsidRDefault="00B749A6" w:rsidP="00CF5B3E">
            <w:pPr>
              <w:rPr>
                <w:b/>
                <w:bCs/>
              </w:rPr>
            </w:pPr>
            <w:r w:rsidRPr="00B2674E">
              <w:rPr>
                <w:b/>
                <w:bCs/>
              </w:rPr>
              <w:t>E</w:t>
            </w:r>
          </w:p>
        </w:tc>
        <w:tc>
          <w:tcPr>
            <w:tcW w:w="4241" w:type="dxa"/>
          </w:tcPr>
          <w:p w14:paraId="71CE4CCA" w14:textId="77777777" w:rsidR="00B749A6" w:rsidRPr="00B2674E" w:rsidRDefault="00B749A6" w:rsidP="00CF5B3E">
            <w:r w:rsidRPr="00B2674E">
              <w:t>LEGACYCODE</w:t>
            </w:r>
          </w:p>
        </w:tc>
        <w:tc>
          <w:tcPr>
            <w:tcW w:w="955" w:type="dxa"/>
          </w:tcPr>
          <w:p w14:paraId="1264E46F" w14:textId="77777777" w:rsidR="00B749A6" w:rsidRPr="00B2674E" w:rsidRDefault="00B749A6" w:rsidP="00CF5B3E">
            <w:r w:rsidRPr="00B2674E">
              <w:t>A12U</w:t>
            </w:r>
          </w:p>
        </w:tc>
        <w:tc>
          <w:tcPr>
            <w:tcW w:w="905" w:type="dxa"/>
          </w:tcPr>
          <w:p w14:paraId="439C4453" w14:textId="77777777" w:rsidR="00B749A6" w:rsidRPr="00B2674E" w:rsidRDefault="00B749A6" w:rsidP="00CF5B3E">
            <w:r w:rsidRPr="00B2674E">
              <w:t>Y</w:t>
            </w:r>
          </w:p>
        </w:tc>
        <w:tc>
          <w:tcPr>
            <w:tcW w:w="4510" w:type="dxa"/>
          </w:tcPr>
          <w:p w14:paraId="5CF6015D" w14:textId="77777777" w:rsidR="00B749A6" w:rsidRPr="00B2674E" w:rsidRDefault="00B749A6" w:rsidP="00CF5B3E">
            <w:pPr>
              <w:rPr>
                <w:sz w:val="18"/>
              </w:rPr>
            </w:pPr>
            <w:r w:rsidRPr="00B2674E">
              <w:rPr>
                <w:sz w:val="18"/>
              </w:rPr>
              <w:t>Fill with original item code</w:t>
            </w:r>
          </w:p>
        </w:tc>
        <w:tc>
          <w:tcPr>
            <w:tcW w:w="3027" w:type="dxa"/>
          </w:tcPr>
          <w:p w14:paraId="649F2520" w14:textId="77777777" w:rsidR="00B749A6" w:rsidRPr="00B2674E" w:rsidRDefault="00B749A6" w:rsidP="00CF5B3E">
            <w:pPr>
              <w:rPr>
                <w:sz w:val="18"/>
              </w:rPr>
            </w:pPr>
          </w:p>
        </w:tc>
      </w:tr>
      <w:tr w:rsidR="00365AB2" w:rsidRPr="00B2674E" w14:paraId="490FD7B3" w14:textId="77777777" w:rsidTr="00470CCD">
        <w:tc>
          <w:tcPr>
            <w:tcW w:w="640" w:type="dxa"/>
          </w:tcPr>
          <w:p w14:paraId="2A2DBAB0" w14:textId="77777777" w:rsidR="00B749A6" w:rsidRPr="00B2674E" w:rsidRDefault="00B749A6" w:rsidP="00CF5B3E">
            <w:pPr>
              <w:rPr>
                <w:b/>
                <w:bCs/>
              </w:rPr>
            </w:pPr>
            <w:r w:rsidRPr="00B2674E">
              <w:rPr>
                <w:b/>
                <w:bCs/>
              </w:rPr>
              <w:t>F</w:t>
            </w:r>
          </w:p>
        </w:tc>
        <w:tc>
          <w:tcPr>
            <w:tcW w:w="4241" w:type="dxa"/>
          </w:tcPr>
          <w:p w14:paraId="375FB8AC" w14:textId="77777777" w:rsidR="00B749A6" w:rsidRPr="00B2674E" w:rsidRDefault="00B749A6" w:rsidP="00CF5B3E">
            <w:r w:rsidRPr="00B2674E">
              <w:t>PACKINGSEQUENCE</w:t>
            </w:r>
          </w:p>
        </w:tc>
        <w:tc>
          <w:tcPr>
            <w:tcW w:w="955" w:type="dxa"/>
          </w:tcPr>
          <w:p w14:paraId="6E3C63F1" w14:textId="77777777" w:rsidR="00B749A6" w:rsidRPr="00B2674E" w:rsidRDefault="00B749A6" w:rsidP="00CF5B3E">
            <w:r w:rsidRPr="00B2674E">
              <w:t>N</w:t>
            </w:r>
          </w:p>
        </w:tc>
        <w:tc>
          <w:tcPr>
            <w:tcW w:w="905" w:type="dxa"/>
          </w:tcPr>
          <w:p w14:paraId="1DD2FD01" w14:textId="77777777" w:rsidR="00B749A6" w:rsidRPr="00B2674E" w:rsidRDefault="00B749A6" w:rsidP="00CF5B3E">
            <w:r w:rsidRPr="00B2674E">
              <w:t>Y</w:t>
            </w:r>
          </w:p>
        </w:tc>
        <w:tc>
          <w:tcPr>
            <w:tcW w:w="4510" w:type="dxa"/>
          </w:tcPr>
          <w:p w14:paraId="4240CAEE" w14:textId="77777777" w:rsidR="00B749A6" w:rsidRPr="00B2674E" w:rsidRDefault="00B749A6" w:rsidP="00CF5B3E">
            <w:pPr>
              <w:rPr>
                <w:sz w:val="18"/>
              </w:rPr>
            </w:pPr>
            <w:r w:rsidRPr="00B2674E">
              <w:rPr>
                <w:sz w:val="18"/>
              </w:rPr>
              <w:t>Filled with 0 if unknown</w:t>
            </w:r>
          </w:p>
        </w:tc>
        <w:tc>
          <w:tcPr>
            <w:tcW w:w="3027" w:type="dxa"/>
          </w:tcPr>
          <w:p w14:paraId="4AB5F5CF" w14:textId="77777777" w:rsidR="00B749A6" w:rsidRPr="00B2674E" w:rsidRDefault="00B749A6" w:rsidP="00CF5B3E">
            <w:pPr>
              <w:rPr>
                <w:sz w:val="18"/>
              </w:rPr>
            </w:pPr>
            <w:r w:rsidRPr="00B2674E">
              <w:rPr>
                <w:sz w:val="18"/>
              </w:rPr>
              <w:t xml:space="preserve">Filled with 0 by default </w:t>
            </w:r>
          </w:p>
          <w:p w14:paraId="41A3EEE0" w14:textId="77777777" w:rsidR="00B749A6" w:rsidRPr="00B2674E" w:rsidRDefault="00B749A6" w:rsidP="00CF5B3E">
            <w:pPr>
              <w:rPr>
                <w:sz w:val="18"/>
              </w:rPr>
            </w:pPr>
            <w:r w:rsidRPr="00B2674E">
              <w:rPr>
                <w:sz w:val="18"/>
              </w:rPr>
              <w:t>Must be between 0 and 999999</w:t>
            </w:r>
          </w:p>
        </w:tc>
      </w:tr>
      <w:tr w:rsidR="00365AB2" w:rsidRPr="00B2674E" w14:paraId="79B8856B" w14:textId="77777777" w:rsidTr="00470CCD">
        <w:tc>
          <w:tcPr>
            <w:tcW w:w="640" w:type="dxa"/>
          </w:tcPr>
          <w:p w14:paraId="7FD2BD13" w14:textId="77777777" w:rsidR="00B749A6" w:rsidRPr="00B2674E" w:rsidRDefault="00B749A6" w:rsidP="00CF5B3E">
            <w:pPr>
              <w:rPr>
                <w:b/>
                <w:bCs/>
              </w:rPr>
            </w:pPr>
            <w:r w:rsidRPr="00B2674E">
              <w:rPr>
                <w:b/>
                <w:bCs/>
              </w:rPr>
              <w:t>G</w:t>
            </w:r>
          </w:p>
        </w:tc>
        <w:tc>
          <w:tcPr>
            <w:tcW w:w="4241" w:type="dxa"/>
          </w:tcPr>
          <w:p w14:paraId="52AC73F1" w14:textId="77777777" w:rsidR="00B749A6" w:rsidRPr="00B2674E" w:rsidRDefault="00B749A6" w:rsidP="00CF5B3E">
            <w:r w:rsidRPr="00B2674E">
              <w:t>OCCUPANCERELATED</w:t>
            </w:r>
          </w:p>
        </w:tc>
        <w:tc>
          <w:tcPr>
            <w:tcW w:w="955" w:type="dxa"/>
          </w:tcPr>
          <w:p w14:paraId="3CE8D013" w14:textId="77777777" w:rsidR="00B749A6" w:rsidRPr="00B2674E" w:rsidRDefault="00B749A6" w:rsidP="00CF5B3E">
            <w:r w:rsidRPr="00B2674E">
              <w:t>B</w:t>
            </w:r>
          </w:p>
        </w:tc>
        <w:tc>
          <w:tcPr>
            <w:tcW w:w="905" w:type="dxa"/>
          </w:tcPr>
          <w:p w14:paraId="4A83357B" w14:textId="77777777" w:rsidR="00B749A6" w:rsidRPr="00B2674E" w:rsidRDefault="00B749A6" w:rsidP="00CF5B3E">
            <w:r w:rsidRPr="00B2674E">
              <w:t>Y</w:t>
            </w:r>
          </w:p>
        </w:tc>
        <w:tc>
          <w:tcPr>
            <w:tcW w:w="4510" w:type="dxa"/>
          </w:tcPr>
          <w:p w14:paraId="26A77B96" w14:textId="77777777" w:rsidR="00B749A6" w:rsidRPr="00B2674E" w:rsidRDefault="00B749A6" w:rsidP="00CF5B3E">
            <w:pPr>
              <w:rPr>
                <w:sz w:val="18"/>
              </w:rPr>
            </w:pPr>
            <w:r w:rsidRPr="00B2674E">
              <w:rPr>
                <w:sz w:val="18"/>
              </w:rPr>
              <w:t>Filled with N if unknown</w:t>
            </w:r>
          </w:p>
        </w:tc>
        <w:tc>
          <w:tcPr>
            <w:tcW w:w="3027" w:type="dxa"/>
          </w:tcPr>
          <w:p w14:paraId="023D0369" w14:textId="77777777" w:rsidR="00B749A6" w:rsidRPr="00B2674E" w:rsidRDefault="00B749A6" w:rsidP="00CF5B3E">
            <w:pPr>
              <w:rPr>
                <w:sz w:val="18"/>
              </w:rPr>
            </w:pPr>
            <w:r w:rsidRPr="00B2674E">
              <w:rPr>
                <w:sz w:val="18"/>
              </w:rPr>
              <w:t>‘N’ by default</w:t>
            </w:r>
          </w:p>
        </w:tc>
      </w:tr>
      <w:tr w:rsidR="00365AB2" w:rsidRPr="00B2674E" w14:paraId="782BF9DC" w14:textId="77777777" w:rsidTr="00470CCD">
        <w:tc>
          <w:tcPr>
            <w:tcW w:w="640" w:type="dxa"/>
          </w:tcPr>
          <w:p w14:paraId="36E35582" w14:textId="77777777" w:rsidR="00B749A6" w:rsidRPr="00B2674E" w:rsidRDefault="00B749A6" w:rsidP="00CF5B3E">
            <w:pPr>
              <w:pStyle w:val="Header"/>
              <w:tabs>
                <w:tab w:val="clear" w:pos="4320"/>
                <w:tab w:val="clear" w:pos="8640"/>
              </w:tabs>
              <w:rPr>
                <w:b/>
                <w:bCs/>
              </w:rPr>
            </w:pPr>
            <w:r w:rsidRPr="00B2674E">
              <w:rPr>
                <w:b/>
                <w:bCs/>
              </w:rPr>
              <w:t>H</w:t>
            </w:r>
          </w:p>
        </w:tc>
        <w:tc>
          <w:tcPr>
            <w:tcW w:w="4241" w:type="dxa"/>
          </w:tcPr>
          <w:p w14:paraId="4A541B8A" w14:textId="77777777" w:rsidR="00B749A6" w:rsidRPr="00B2674E" w:rsidRDefault="00B749A6" w:rsidP="00CF5B3E">
            <w:pPr>
              <w:pStyle w:val="Header"/>
              <w:tabs>
                <w:tab w:val="clear" w:pos="4320"/>
                <w:tab w:val="clear" w:pos="8640"/>
              </w:tabs>
            </w:pPr>
            <w:r w:rsidRPr="00B2674E">
              <w:t xml:space="preserve">BUNDLEQUANTITY </w:t>
            </w:r>
          </w:p>
        </w:tc>
        <w:tc>
          <w:tcPr>
            <w:tcW w:w="955" w:type="dxa"/>
          </w:tcPr>
          <w:p w14:paraId="17B169A2" w14:textId="77777777" w:rsidR="00B749A6" w:rsidRPr="00B2674E" w:rsidRDefault="00B749A6" w:rsidP="00CF5B3E">
            <w:r w:rsidRPr="00B2674E">
              <w:t>N</w:t>
            </w:r>
          </w:p>
        </w:tc>
        <w:tc>
          <w:tcPr>
            <w:tcW w:w="905" w:type="dxa"/>
          </w:tcPr>
          <w:p w14:paraId="0C2E1FEE" w14:textId="77777777" w:rsidR="00B749A6" w:rsidRPr="00B2674E" w:rsidRDefault="00B749A6" w:rsidP="00CF5B3E">
            <w:r w:rsidRPr="00B2674E">
              <w:t>Y</w:t>
            </w:r>
          </w:p>
        </w:tc>
        <w:tc>
          <w:tcPr>
            <w:tcW w:w="4510" w:type="dxa"/>
          </w:tcPr>
          <w:p w14:paraId="608BAA27" w14:textId="77777777" w:rsidR="00B749A6" w:rsidRPr="00B2674E" w:rsidRDefault="00B749A6" w:rsidP="00CF5B3E">
            <w:pPr>
              <w:rPr>
                <w:sz w:val="18"/>
              </w:rPr>
            </w:pPr>
            <w:r w:rsidRPr="00B2674E">
              <w:rPr>
                <w:sz w:val="18"/>
              </w:rPr>
              <w:t>Filled with 1 if no bundle</w:t>
            </w:r>
          </w:p>
        </w:tc>
        <w:tc>
          <w:tcPr>
            <w:tcW w:w="3027" w:type="dxa"/>
          </w:tcPr>
          <w:p w14:paraId="690B78F3" w14:textId="77777777" w:rsidR="00B749A6" w:rsidRPr="00B2674E" w:rsidRDefault="00B749A6" w:rsidP="00CF5B3E">
            <w:pPr>
              <w:rPr>
                <w:sz w:val="18"/>
              </w:rPr>
            </w:pPr>
            <w:r w:rsidRPr="00B2674E">
              <w:rPr>
                <w:sz w:val="18"/>
              </w:rPr>
              <w:t>1 by default</w:t>
            </w:r>
          </w:p>
        </w:tc>
      </w:tr>
      <w:tr w:rsidR="00365AB2" w:rsidRPr="00B2674E" w14:paraId="4B2BEB3F" w14:textId="77777777" w:rsidTr="00470CCD">
        <w:tc>
          <w:tcPr>
            <w:tcW w:w="640" w:type="dxa"/>
          </w:tcPr>
          <w:p w14:paraId="4A1D693A" w14:textId="77777777" w:rsidR="00B749A6" w:rsidRPr="00B2674E" w:rsidRDefault="00B749A6" w:rsidP="00CF5B3E">
            <w:pPr>
              <w:rPr>
                <w:b/>
                <w:bCs/>
              </w:rPr>
            </w:pPr>
            <w:r w:rsidRPr="00B2674E">
              <w:rPr>
                <w:b/>
                <w:bCs/>
              </w:rPr>
              <w:t>I</w:t>
            </w:r>
          </w:p>
        </w:tc>
        <w:tc>
          <w:tcPr>
            <w:tcW w:w="4241" w:type="dxa"/>
          </w:tcPr>
          <w:p w14:paraId="655ABD18" w14:textId="77777777" w:rsidR="00B749A6" w:rsidRPr="00B2674E" w:rsidRDefault="00B749A6" w:rsidP="00CF5B3E">
            <w:r w:rsidRPr="00B2674E">
              <w:t>ACTIVE</w:t>
            </w:r>
          </w:p>
        </w:tc>
        <w:tc>
          <w:tcPr>
            <w:tcW w:w="955" w:type="dxa"/>
          </w:tcPr>
          <w:p w14:paraId="6515388E" w14:textId="77777777" w:rsidR="00B749A6" w:rsidRPr="00B2674E" w:rsidRDefault="00B749A6" w:rsidP="00CF5B3E">
            <w:r w:rsidRPr="00B2674E">
              <w:t>B</w:t>
            </w:r>
          </w:p>
        </w:tc>
        <w:tc>
          <w:tcPr>
            <w:tcW w:w="905" w:type="dxa"/>
          </w:tcPr>
          <w:p w14:paraId="7A277C92" w14:textId="77777777" w:rsidR="00B749A6" w:rsidRPr="00B2674E" w:rsidRDefault="00B749A6" w:rsidP="00CF5B3E">
            <w:r w:rsidRPr="00B2674E">
              <w:t>Y</w:t>
            </w:r>
          </w:p>
        </w:tc>
        <w:tc>
          <w:tcPr>
            <w:tcW w:w="4510" w:type="dxa"/>
          </w:tcPr>
          <w:p w14:paraId="57E2D6D6" w14:textId="77777777" w:rsidR="00B749A6" w:rsidRPr="00B2674E" w:rsidRDefault="00B749A6" w:rsidP="00CF5B3E">
            <w:pPr>
              <w:rPr>
                <w:sz w:val="18"/>
              </w:rPr>
            </w:pPr>
            <w:r w:rsidRPr="00B2674E">
              <w:rPr>
                <w:sz w:val="18"/>
              </w:rPr>
              <w:t>Default filled with ‘Y’</w:t>
            </w:r>
          </w:p>
        </w:tc>
        <w:tc>
          <w:tcPr>
            <w:tcW w:w="3027" w:type="dxa"/>
          </w:tcPr>
          <w:p w14:paraId="3458BBDD" w14:textId="77777777" w:rsidR="00B749A6" w:rsidRPr="00B2674E" w:rsidRDefault="00B749A6" w:rsidP="00CF5B3E">
            <w:pPr>
              <w:rPr>
                <w:sz w:val="18"/>
              </w:rPr>
            </w:pPr>
            <w:r w:rsidRPr="00B2674E">
              <w:rPr>
                <w:sz w:val="18"/>
              </w:rPr>
              <w:t>Default ‘Y’</w:t>
            </w:r>
          </w:p>
        </w:tc>
      </w:tr>
      <w:tr w:rsidR="00365AB2" w:rsidRPr="00B2674E" w14:paraId="613B29CD" w14:textId="77777777" w:rsidTr="00470CCD">
        <w:tc>
          <w:tcPr>
            <w:tcW w:w="640" w:type="dxa"/>
          </w:tcPr>
          <w:p w14:paraId="6EECA12E" w14:textId="77777777" w:rsidR="00B749A6" w:rsidRPr="00B2674E" w:rsidRDefault="00B749A6" w:rsidP="00CF5B3E">
            <w:pPr>
              <w:rPr>
                <w:b/>
                <w:bCs/>
              </w:rPr>
            </w:pPr>
            <w:r w:rsidRPr="00B2674E">
              <w:rPr>
                <w:b/>
                <w:bCs/>
              </w:rPr>
              <w:t>J</w:t>
            </w:r>
          </w:p>
        </w:tc>
        <w:tc>
          <w:tcPr>
            <w:tcW w:w="4241" w:type="dxa"/>
          </w:tcPr>
          <w:p w14:paraId="06F064FD" w14:textId="77777777" w:rsidR="00B749A6" w:rsidRPr="00B2674E" w:rsidRDefault="00B749A6" w:rsidP="00CF5B3E">
            <w:r w:rsidRPr="00B2674E">
              <w:t>THEORETICALWEIGHT</w:t>
            </w:r>
          </w:p>
        </w:tc>
        <w:tc>
          <w:tcPr>
            <w:tcW w:w="955" w:type="dxa"/>
          </w:tcPr>
          <w:p w14:paraId="4F5EFA60" w14:textId="77777777" w:rsidR="00B749A6" w:rsidRPr="00B2674E" w:rsidRDefault="00B749A6" w:rsidP="00CF5B3E">
            <w:r w:rsidRPr="00B2674E">
              <w:t>F</w:t>
            </w:r>
          </w:p>
        </w:tc>
        <w:tc>
          <w:tcPr>
            <w:tcW w:w="905" w:type="dxa"/>
          </w:tcPr>
          <w:p w14:paraId="09B8251F" w14:textId="77777777" w:rsidR="00B749A6" w:rsidRPr="00B2674E" w:rsidRDefault="00B749A6" w:rsidP="00CF5B3E">
            <w:r w:rsidRPr="00B2674E">
              <w:t>Y</w:t>
            </w:r>
          </w:p>
        </w:tc>
        <w:tc>
          <w:tcPr>
            <w:tcW w:w="4510" w:type="dxa"/>
          </w:tcPr>
          <w:p w14:paraId="7874CD7B" w14:textId="77777777" w:rsidR="00B749A6" w:rsidRPr="00B2674E" w:rsidRDefault="00B749A6" w:rsidP="00CF5B3E">
            <w:pPr>
              <w:rPr>
                <w:sz w:val="18"/>
              </w:rPr>
            </w:pPr>
            <w:r w:rsidRPr="00B2674E">
              <w:rPr>
                <w:sz w:val="18"/>
              </w:rPr>
              <w:t>0.0 if unknown</w:t>
            </w:r>
          </w:p>
        </w:tc>
        <w:tc>
          <w:tcPr>
            <w:tcW w:w="3027" w:type="dxa"/>
          </w:tcPr>
          <w:p w14:paraId="33FBE2DE" w14:textId="77777777" w:rsidR="00B749A6" w:rsidRPr="00B2674E" w:rsidRDefault="00B749A6" w:rsidP="00CF5B3E">
            <w:pPr>
              <w:rPr>
                <w:sz w:val="18"/>
              </w:rPr>
            </w:pPr>
            <w:r w:rsidRPr="00B2674E">
              <w:rPr>
                <w:sz w:val="18"/>
              </w:rPr>
              <w:t>0 by default</w:t>
            </w:r>
          </w:p>
        </w:tc>
      </w:tr>
      <w:tr w:rsidR="00365AB2" w:rsidRPr="00B2674E" w14:paraId="65B9FDBB" w14:textId="77777777" w:rsidTr="00470CCD">
        <w:tc>
          <w:tcPr>
            <w:tcW w:w="640" w:type="dxa"/>
          </w:tcPr>
          <w:p w14:paraId="35BF7E6E" w14:textId="77777777" w:rsidR="00B749A6" w:rsidRPr="00B2674E" w:rsidRDefault="00B749A6" w:rsidP="00CF5B3E">
            <w:pPr>
              <w:rPr>
                <w:b/>
                <w:bCs/>
              </w:rPr>
            </w:pPr>
            <w:r w:rsidRPr="00B2674E">
              <w:rPr>
                <w:b/>
                <w:bCs/>
              </w:rPr>
              <w:t>K</w:t>
            </w:r>
          </w:p>
        </w:tc>
        <w:tc>
          <w:tcPr>
            <w:tcW w:w="4241" w:type="dxa"/>
          </w:tcPr>
          <w:p w14:paraId="0E621D74" w14:textId="77777777" w:rsidR="00B749A6" w:rsidRPr="00B2674E" w:rsidRDefault="00B749A6" w:rsidP="00CF5B3E">
            <w:r w:rsidRPr="00B2674E">
              <w:t>COLORCODE</w:t>
            </w:r>
          </w:p>
        </w:tc>
        <w:tc>
          <w:tcPr>
            <w:tcW w:w="955" w:type="dxa"/>
          </w:tcPr>
          <w:p w14:paraId="6510964C" w14:textId="77777777" w:rsidR="00B749A6" w:rsidRPr="00B2674E" w:rsidRDefault="00B749A6" w:rsidP="00CF5B3E">
            <w:r w:rsidRPr="00B2674E">
              <w:t>A12U</w:t>
            </w:r>
          </w:p>
        </w:tc>
        <w:tc>
          <w:tcPr>
            <w:tcW w:w="905" w:type="dxa"/>
          </w:tcPr>
          <w:p w14:paraId="4862D36D" w14:textId="77777777" w:rsidR="00B749A6" w:rsidRPr="00B2674E" w:rsidRDefault="00B749A6" w:rsidP="00CF5B3E">
            <w:r w:rsidRPr="00B2674E">
              <w:t>Y</w:t>
            </w:r>
          </w:p>
        </w:tc>
        <w:tc>
          <w:tcPr>
            <w:tcW w:w="4510" w:type="dxa"/>
          </w:tcPr>
          <w:p w14:paraId="1255D311" w14:textId="77777777" w:rsidR="00B749A6" w:rsidRPr="00B2674E" w:rsidRDefault="00B749A6" w:rsidP="00CF5B3E">
            <w:pPr>
              <w:rPr>
                <w:sz w:val="18"/>
              </w:rPr>
            </w:pPr>
            <w:r w:rsidRPr="00B2674E">
              <w:rPr>
                <w:sz w:val="18"/>
              </w:rPr>
              <w:t>‘-‘ if unknown</w:t>
            </w:r>
          </w:p>
        </w:tc>
        <w:tc>
          <w:tcPr>
            <w:tcW w:w="3027" w:type="dxa"/>
          </w:tcPr>
          <w:p w14:paraId="018EFE2F"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123E3510" w14:textId="77777777" w:rsidTr="00470CCD">
        <w:tc>
          <w:tcPr>
            <w:tcW w:w="640" w:type="dxa"/>
          </w:tcPr>
          <w:p w14:paraId="2B47D2AA" w14:textId="77777777" w:rsidR="00B749A6" w:rsidRPr="00B2674E" w:rsidRDefault="00B749A6" w:rsidP="00CF5B3E">
            <w:pPr>
              <w:rPr>
                <w:b/>
                <w:bCs/>
              </w:rPr>
            </w:pPr>
            <w:r w:rsidRPr="00B2674E">
              <w:rPr>
                <w:b/>
                <w:bCs/>
              </w:rPr>
              <w:t>L</w:t>
            </w:r>
          </w:p>
        </w:tc>
        <w:tc>
          <w:tcPr>
            <w:tcW w:w="4241" w:type="dxa"/>
          </w:tcPr>
          <w:p w14:paraId="7D699FFE" w14:textId="77777777" w:rsidR="00B749A6" w:rsidRPr="00B2674E" w:rsidRDefault="00B749A6" w:rsidP="00CF5B3E">
            <w:r w:rsidRPr="00B2674E">
              <w:t>COLORDESCRIPTION</w:t>
            </w:r>
          </w:p>
        </w:tc>
        <w:tc>
          <w:tcPr>
            <w:tcW w:w="955" w:type="dxa"/>
          </w:tcPr>
          <w:p w14:paraId="582BC41D" w14:textId="77777777" w:rsidR="00B749A6" w:rsidRPr="00B2674E" w:rsidRDefault="00B749A6" w:rsidP="00CF5B3E">
            <w:r w:rsidRPr="00B2674E">
              <w:t>A50</w:t>
            </w:r>
          </w:p>
        </w:tc>
        <w:tc>
          <w:tcPr>
            <w:tcW w:w="905" w:type="dxa"/>
          </w:tcPr>
          <w:p w14:paraId="220F7BA8" w14:textId="77777777" w:rsidR="00B749A6" w:rsidRPr="00B2674E" w:rsidRDefault="00B749A6" w:rsidP="00CF5B3E">
            <w:r w:rsidRPr="00B2674E">
              <w:t>Y</w:t>
            </w:r>
          </w:p>
        </w:tc>
        <w:tc>
          <w:tcPr>
            <w:tcW w:w="4510" w:type="dxa"/>
          </w:tcPr>
          <w:p w14:paraId="47079DD1" w14:textId="77777777" w:rsidR="00B749A6" w:rsidRPr="00B2674E" w:rsidRDefault="00B749A6" w:rsidP="00CF5B3E">
            <w:pPr>
              <w:rPr>
                <w:sz w:val="18"/>
              </w:rPr>
            </w:pPr>
            <w:r w:rsidRPr="00B2674E">
              <w:rPr>
                <w:sz w:val="18"/>
              </w:rPr>
              <w:t>‘-‘ if unknown</w:t>
            </w:r>
          </w:p>
        </w:tc>
        <w:tc>
          <w:tcPr>
            <w:tcW w:w="3027" w:type="dxa"/>
          </w:tcPr>
          <w:p w14:paraId="0A3E4733"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69A624F8" w14:textId="77777777" w:rsidTr="00470CCD">
        <w:tc>
          <w:tcPr>
            <w:tcW w:w="640" w:type="dxa"/>
          </w:tcPr>
          <w:p w14:paraId="77866FDD" w14:textId="77777777" w:rsidR="00B749A6" w:rsidRPr="00B2674E" w:rsidRDefault="00B749A6" w:rsidP="00CF5B3E">
            <w:pPr>
              <w:rPr>
                <w:b/>
                <w:bCs/>
              </w:rPr>
            </w:pPr>
            <w:r w:rsidRPr="00B2674E">
              <w:rPr>
                <w:b/>
                <w:bCs/>
              </w:rPr>
              <w:t>M</w:t>
            </w:r>
          </w:p>
        </w:tc>
        <w:tc>
          <w:tcPr>
            <w:tcW w:w="4241" w:type="dxa"/>
          </w:tcPr>
          <w:p w14:paraId="7B7E754E" w14:textId="77777777" w:rsidR="00B749A6" w:rsidRPr="00B2674E" w:rsidRDefault="00B749A6" w:rsidP="00CF5B3E">
            <w:r w:rsidRPr="00B2674E">
              <w:t>FABRICCODE</w:t>
            </w:r>
          </w:p>
        </w:tc>
        <w:tc>
          <w:tcPr>
            <w:tcW w:w="955" w:type="dxa"/>
          </w:tcPr>
          <w:p w14:paraId="3D6733A3" w14:textId="77777777" w:rsidR="00B749A6" w:rsidRPr="00B2674E" w:rsidRDefault="00B749A6" w:rsidP="00CF5B3E">
            <w:r w:rsidRPr="00B2674E">
              <w:t>A12U</w:t>
            </w:r>
          </w:p>
        </w:tc>
        <w:tc>
          <w:tcPr>
            <w:tcW w:w="905" w:type="dxa"/>
          </w:tcPr>
          <w:p w14:paraId="3B34C942" w14:textId="77777777" w:rsidR="00B749A6" w:rsidRPr="00B2674E" w:rsidRDefault="00B749A6" w:rsidP="00CF5B3E">
            <w:r w:rsidRPr="00B2674E">
              <w:t>Y</w:t>
            </w:r>
          </w:p>
        </w:tc>
        <w:tc>
          <w:tcPr>
            <w:tcW w:w="4510" w:type="dxa"/>
          </w:tcPr>
          <w:p w14:paraId="7319C908" w14:textId="77777777" w:rsidR="00B749A6" w:rsidRPr="00B2674E" w:rsidRDefault="00B749A6" w:rsidP="00CF5B3E">
            <w:pPr>
              <w:rPr>
                <w:sz w:val="18"/>
              </w:rPr>
            </w:pPr>
            <w:r w:rsidRPr="00B2674E">
              <w:rPr>
                <w:sz w:val="18"/>
              </w:rPr>
              <w:t>‘-‘ if unknown</w:t>
            </w:r>
          </w:p>
        </w:tc>
        <w:tc>
          <w:tcPr>
            <w:tcW w:w="3027" w:type="dxa"/>
          </w:tcPr>
          <w:p w14:paraId="3F4232DD"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1D6C851C" w14:textId="77777777" w:rsidTr="00470CCD">
        <w:tc>
          <w:tcPr>
            <w:tcW w:w="640" w:type="dxa"/>
          </w:tcPr>
          <w:p w14:paraId="25E53262" w14:textId="77777777" w:rsidR="00B749A6" w:rsidRPr="00B2674E" w:rsidRDefault="00B749A6" w:rsidP="00CF5B3E">
            <w:pPr>
              <w:rPr>
                <w:b/>
                <w:bCs/>
              </w:rPr>
            </w:pPr>
            <w:r w:rsidRPr="00B2674E">
              <w:rPr>
                <w:b/>
                <w:bCs/>
              </w:rPr>
              <w:t>N</w:t>
            </w:r>
          </w:p>
        </w:tc>
        <w:tc>
          <w:tcPr>
            <w:tcW w:w="4241" w:type="dxa"/>
          </w:tcPr>
          <w:p w14:paraId="64CAAFD8" w14:textId="77777777" w:rsidR="00B749A6" w:rsidRPr="00B2674E" w:rsidRDefault="00B749A6" w:rsidP="00CF5B3E">
            <w:r w:rsidRPr="00B2674E">
              <w:t>FABRICDESCRIPTION</w:t>
            </w:r>
          </w:p>
        </w:tc>
        <w:tc>
          <w:tcPr>
            <w:tcW w:w="955" w:type="dxa"/>
          </w:tcPr>
          <w:p w14:paraId="4EC8CDEE" w14:textId="77777777" w:rsidR="00B749A6" w:rsidRPr="00B2674E" w:rsidRDefault="00B749A6" w:rsidP="00CF5B3E">
            <w:r w:rsidRPr="00B2674E">
              <w:t>A40</w:t>
            </w:r>
          </w:p>
        </w:tc>
        <w:tc>
          <w:tcPr>
            <w:tcW w:w="905" w:type="dxa"/>
          </w:tcPr>
          <w:p w14:paraId="089102D9" w14:textId="77777777" w:rsidR="00B749A6" w:rsidRPr="00B2674E" w:rsidRDefault="00B749A6" w:rsidP="00CF5B3E">
            <w:r w:rsidRPr="00B2674E">
              <w:t>Y</w:t>
            </w:r>
          </w:p>
        </w:tc>
        <w:tc>
          <w:tcPr>
            <w:tcW w:w="4510" w:type="dxa"/>
          </w:tcPr>
          <w:p w14:paraId="3E26FB13" w14:textId="77777777" w:rsidR="00B749A6" w:rsidRPr="00B2674E" w:rsidRDefault="00B749A6" w:rsidP="00CF5B3E">
            <w:pPr>
              <w:rPr>
                <w:sz w:val="18"/>
              </w:rPr>
            </w:pPr>
            <w:r w:rsidRPr="00B2674E">
              <w:rPr>
                <w:sz w:val="18"/>
              </w:rPr>
              <w:t>‘-‘ if unknown</w:t>
            </w:r>
          </w:p>
        </w:tc>
        <w:tc>
          <w:tcPr>
            <w:tcW w:w="3027" w:type="dxa"/>
          </w:tcPr>
          <w:p w14:paraId="787AE33D"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2CD5EDFE" w14:textId="77777777" w:rsidTr="00470CCD">
        <w:tc>
          <w:tcPr>
            <w:tcW w:w="640" w:type="dxa"/>
          </w:tcPr>
          <w:p w14:paraId="673B5704" w14:textId="77777777" w:rsidR="00B749A6" w:rsidRPr="00B2674E" w:rsidRDefault="00B749A6" w:rsidP="00CF5B3E">
            <w:pPr>
              <w:rPr>
                <w:b/>
                <w:bCs/>
              </w:rPr>
            </w:pPr>
            <w:r w:rsidRPr="00B2674E">
              <w:rPr>
                <w:b/>
                <w:bCs/>
              </w:rPr>
              <w:t>O</w:t>
            </w:r>
          </w:p>
        </w:tc>
        <w:tc>
          <w:tcPr>
            <w:tcW w:w="4241" w:type="dxa"/>
          </w:tcPr>
          <w:p w14:paraId="6A86181B" w14:textId="77777777" w:rsidR="00B749A6" w:rsidRPr="00B2674E" w:rsidRDefault="00B749A6" w:rsidP="00CF5B3E">
            <w:r w:rsidRPr="00B2674E">
              <w:t>PRODUCTGROUPCODE</w:t>
            </w:r>
          </w:p>
        </w:tc>
        <w:tc>
          <w:tcPr>
            <w:tcW w:w="955" w:type="dxa"/>
          </w:tcPr>
          <w:p w14:paraId="3557B3FA" w14:textId="77777777" w:rsidR="00B749A6" w:rsidRPr="00B2674E" w:rsidRDefault="00B749A6" w:rsidP="00CF5B3E">
            <w:r w:rsidRPr="00B2674E">
              <w:t>A6U</w:t>
            </w:r>
          </w:p>
        </w:tc>
        <w:tc>
          <w:tcPr>
            <w:tcW w:w="905" w:type="dxa"/>
          </w:tcPr>
          <w:p w14:paraId="00A05471" w14:textId="77777777" w:rsidR="00B749A6" w:rsidRPr="00B2674E" w:rsidRDefault="00B749A6" w:rsidP="00CF5B3E">
            <w:r w:rsidRPr="00B2674E">
              <w:t>Y</w:t>
            </w:r>
          </w:p>
        </w:tc>
        <w:tc>
          <w:tcPr>
            <w:tcW w:w="4510" w:type="dxa"/>
          </w:tcPr>
          <w:p w14:paraId="21D425A1" w14:textId="77777777" w:rsidR="00B749A6" w:rsidRPr="00B2674E" w:rsidRDefault="00B749A6" w:rsidP="00CF5B3E">
            <w:pPr>
              <w:rPr>
                <w:sz w:val="18"/>
              </w:rPr>
            </w:pPr>
            <w:r w:rsidRPr="00B2674E">
              <w:rPr>
                <w:sz w:val="18"/>
              </w:rPr>
              <w:t>‘-‘ if unknown</w:t>
            </w:r>
          </w:p>
          <w:p w14:paraId="62B45C44" w14:textId="77777777" w:rsidR="00B749A6" w:rsidRPr="00B2674E" w:rsidRDefault="00B749A6" w:rsidP="00CF5B3E">
            <w:pPr>
              <w:rPr>
                <w:sz w:val="18"/>
              </w:rPr>
            </w:pPr>
            <w:r w:rsidRPr="00B2674E">
              <w:rPr>
                <w:sz w:val="18"/>
              </w:rPr>
              <w:t>(product category, not management report code)</w:t>
            </w:r>
          </w:p>
        </w:tc>
        <w:tc>
          <w:tcPr>
            <w:tcW w:w="3027" w:type="dxa"/>
          </w:tcPr>
          <w:p w14:paraId="3C448CAF"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2C8101C4" w14:textId="77777777" w:rsidTr="00470CCD">
        <w:tc>
          <w:tcPr>
            <w:tcW w:w="640" w:type="dxa"/>
          </w:tcPr>
          <w:p w14:paraId="2617E9A4" w14:textId="77777777" w:rsidR="00B749A6" w:rsidRPr="00B2674E" w:rsidRDefault="00B749A6" w:rsidP="00CF5B3E">
            <w:pPr>
              <w:rPr>
                <w:b/>
                <w:bCs/>
              </w:rPr>
            </w:pPr>
            <w:r w:rsidRPr="00B2674E">
              <w:rPr>
                <w:b/>
                <w:bCs/>
              </w:rPr>
              <w:t>P</w:t>
            </w:r>
          </w:p>
        </w:tc>
        <w:tc>
          <w:tcPr>
            <w:tcW w:w="4241" w:type="dxa"/>
          </w:tcPr>
          <w:p w14:paraId="7E6AED2D" w14:textId="77777777" w:rsidR="00B749A6" w:rsidRPr="00B2674E" w:rsidRDefault="00B749A6" w:rsidP="00CF5B3E">
            <w:r w:rsidRPr="00B2674E">
              <w:t>PRODUCTGROUPDESC</w:t>
            </w:r>
          </w:p>
        </w:tc>
        <w:tc>
          <w:tcPr>
            <w:tcW w:w="955" w:type="dxa"/>
          </w:tcPr>
          <w:p w14:paraId="6719C4D1" w14:textId="77777777" w:rsidR="00B749A6" w:rsidRPr="00B2674E" w:rsidRDefault="00B749A6" w:rsidP="00CF5B3E">
            <w:r w:rsidRPr="00B2674E">
              <w:t>A30</w:t>
            </w:r>
          </w:p>
        </w:tc>
        <w:tc>
          <w:tcPr>
            <w:tcW w:w="905" w:type="dxa"/>
          </w:tcPr>
          <w:p w14:paraId="62A06E4D" w14:textId="77777777" w:rsidR="00B749A6" w:rsidRPr="00B2674E" w:rsidRDefault="00B749A6" w:rsidP="00CF5B3E">
            <w:r w:rsidRPr="00B2674E">
              <w:t>Y</w:t>
            </w:r>
          </w:p>
        </w:tc>
        <w:tc>
          <w:tcPr>
            <w:tcW w:w="4510" w:type="dxa"/>
          </w:tcPr>
          <w:p w14:paraId="3FB45AC9" w14:textId="77777777" w:rsidR="00B749A6" w:rsidRPr="00B2674E" w:rsidRDefault="00B749A6" w:rsidP="00CF5B3E">
            <w:pPr>
              <w:rPr>
                <w:sz w:val="18"/>
              </w:rPr>
            </w:pPr>
            <w:r w:rsidRPr="00B2674E">
              <w:rPr>
                <w:sz w:val="18"/>
              </w:rPr>
              <w:t>‘-‘ if unknown</w:t>
            </w:r>
          </w:p>
        </w:tc>
        <w:tc>
          <w:tcPr>
            <w:tcW w:w="3027" w:type="dxa"/>
          </w:tcPr>
          <w:p w14:paraId="050BB08F"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389B116B" w14:textId="77777777" w:rsidTr="00470CCD">
        <w:tc>
          <w:tcPr>
            <w:tcW w:w="640" w:type="dxa"/>
          </w:tcPr>
          <w:p w14:paraId="6C2D8F4C" w14:textId="77777777" w:rsidR="00B749A6" w:rsidRPr="00B2674E" w:rsidRDefault="00B749A6" w:rsidP="00CF5B3E">
            <w:pPr>
              <w:rPr>
                <w:b/>
                <w:bCs/>
              </w:rPr>
            </w:pPr>
            <w:r w:rsidRPr="00B2674E">
              <w:rPr>
                <w:b/>
                <w:bCs/>
              </w:rPr>
              <w:t>Q</w:t>
            </w:r>
          </w:p>
        </w:tc>
        <w:tc>
          <w:tcPr>
            <w:tcW w:w="4241" w:type="dxa"/>
          </w:tcPr>
          <w:p w14:paraId="2ADF414F" w14:textId="77777777" w:rsidR="00B749A6" w:rsidRPr="00B2674E" w:rsidRDefault="00B749A6" w:rsidP="00CF5B3E">
            <w:r w:rsidRPr="00B2674E">
              <w:t>WASHPROCESSCODE</w:t>
            </w:r>
          </w:p>
        </w:tc>
        <w:tc>
          <w:tcPr>
            <w:tcW w:w="955" w:type="dxa"/>
          </w:tcPr>
          <w:p w14:paraId="51D9405A" w14:textId="77777777" w:rsidR="00B749A6" w:rsidRPr="00B2674E" w:rsidRDefault="00B749A6" w:rsidP="00CF5B3E">
            <w:r w:rsidRPr="00B2674E">
              <w:t>A6U</w:t>
            </w:r>
          </w:p>
        </w:tc>
        <w:tc>
          <w:tcPr>
            <w:tcW w:w="905" w:type="dxa"/>
          </w:tcPr>
          <w:p w14:paraId="16868F92" w14:textId="77777777" w:rsidR="00B749A6" w:rsidRPr="00B2674E" w:rsidRDefault="00B749A6" w:rsidP="00CF5B3E">
            <w:r w:rsidRPr="00B2674E">
              <w:t>Y</w:t>
            </w:r>
          </w:p>
        </w:tc>
        <w:tc>
          <w:tcPr>
            <w:tcW w:w="4510" w:type="dxa"/>
          </w:tcPr>
          <w:p w14:paraId="433E8378" w14:textId="77777777" w:rsidR="00B749A6" w:rsidRPr="00B2674E" w:rsidRDefault="00B749A6" w:rsidP="00CF5B3E">
            <w:pPr>
              <w:rPr>
                <w:sz w:val="18"/>
              </w:rPr>
            </w:pPr>
            <w:r w:rsidRPr="00B2674E">
              <w:rPr>
                <w:sz w:val="18"/>
              </w:rPr>
              <w:t>‘-‘ if unknown</w:t>
            </w:r>
          </w:p>
        </w:tc>
        <w:tc>
          <w:tcPr>
            <w:tcW w:w="3027" w:type="dxa"/>
          </w:tcPr>
          <w:p w14:paraId="50466B9C"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6D6BBE74" w14:textId="77777777" w:rsidTr="00470CCD">
        <w:tc>
          <w:tcPr>
            <w:tcW w:w="640" w:type="dxa"/>
          </w:tcPr>
          <w:p w14:paraId="2FF8163B" w14:textId="77777777" w:rsidR="00B749A6" w:rsidRPr="00B2674E" w:rsidRDefault="00B749A6" w:rsidP="00CF5B3E">
            <w:pPr>
              <w:rPr>
                <w:b/>
                <w:bCs/>
              </w:rPr>
            </w:pPr>
            <w:r w:rsidRPr="00B2674E">
              <w:rPr>
                <w:b/>
                <w:bCs/>
              </w:rPr>
              <w:t>R</w:t>
            </w:r>
          </w:p>
        </w:tc>
        <w:tc>
          <w:tcPr>
            <w:tcW w:w="4241" w:type="dxa"/>
          </w:tcPr>
          <w:p w14:paraId="5B799F89" w14:textId="77777777" w:rsidR="00B749A6" w:rsidRPr="00B2674E" w:rsidRDefault="00B749A6" w:rsidP="00CF5B3E">
            <w:r w:rsidRPr="00B2674E">
              <w:t>WASHPROCESSDESC</w:t>
            </w:r>
          </w:p>
        </w:tc>
        <w:tc>
          <w:tcPr>
            <w:tcW w:w="955" w:type="dxa"/>
          </w:tcPr>
          <w:p w14:paraId="63EA3D42" w14:textId="77777777" w:rsidR="00B749A6" w:rsidRPr="00B2674E" w:rsidRDefault="00B749A6" w:rsidP="00CF5B3E">
            <w:r w:rsidRPr="00B2674E">
              <w:t>A30</w:t>
            </w:r>
          </w:p>
        </w:tc>
        <w:tc>
          <w:tcPr>
            <w:tcW w:w="905" w:type="dxa"/>
          </w:tcPr>
          <w:p w14:paraId="2C3CFBCC" w14:textId="77777777" w:rsidR="00B749A6" w:rsidRPr="00B2674E" w:rsidRDefault="00B749A6" w:rsidP="00CF5B3E">
            <w:r w:rsidRPr="00B2674E">
              <w:t>Y</w:t>
            </w:r>
          </w:p>
        </w:tc>
        <w:tc>
          <w:tcPr>
            <w:tcW w:w="4510" w:type="dxa"/>
          </w:tcPr>
          <w:p w14:paraId="3A948D63" w14:textId="77777777" w:rsidR="00B749A6" w:rsidRPr="00B2674E" w:rsidRDefault="00B749A6" w:rsidP="00CF5B3E">
            <w:pPr>
              <w:rPr>
                <w:sz w:val="18"/>
              </w:rPr>
            </w:pPr>
            <w:r w:rsidRPr="00B2674E">
              <w:rPr>
                <w:sz w:val="18"/>
              </w:rPr>
              <w:t>‘-‘ if unknown</w:t>
            </w:r>
          </w:p>
        </w:tc>
        <w:tc>
          <w:tcPr>
            <w:tcW w:w="3027" w:type="dxa"/>
          </w:tcPr>
          <w:p w14:paraId="7000E55B"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6C5DF62F" w14:textId="77777777" w:rsidTr="00470CCD">
        <w:tc>
          <w:tcPr>
            <w:tcW w:w="640" w:type="dxa"/>
          </w:tcPr>
          <w:p w14:paraId="597665A5" w14:textId="77777777" w:rsidR="00B749A6" w:rsidRPr="00B2674E" w:rsidRDefault="00B749A6" w:rsidP="00CF5B3E">
            <w:pPr>
              <w:rPr>
                <w:b/>
                <w:bCs/>
              </w:rPr>
            </w:pPr>
            <w:r w:rsidRPr="00B2674E">
              <w:rPr>
                <w:b/>
                <w:bCs/>
              </w:rPr>
              <w:t>S</w:t>
            </w:r>
          </w:p>
        </w:tc>
        <w:tc>
          <w:tcPr>
            <w:tcW w:w="4241" w:type="dxa"/>
          </w:tcPr>
          <w:p w14:paraId="2E264E5F" w14:textId="77777777" w:rsidR="00B749A6" w:rsidRPr="00B2674E" w:rsidRDefault="00B749A6" w:rsidP="00CF5B3E">
            <w:r w:rsidRPr="00B2674E">
              <w:t>SUPPLIERNUMBER</w:t>
            </w:r>
          </w:p>
        </w:tc>
        <w:tc>
          <w:tcPr>
            <w:tcW w:w="955" w:type="dxa"/>
          </w:tcPr>
          <w:p w14:paraId="0E996DC7" w14:textId="77777777" w:rsidR="00B749A6" w:rsidRPr="00B2674E" w:rsidRDefault="00B749A6" w:rsidP="00CF5B3E">
            <w:r w:rsidRPr="00B2674E">
              <w:t>N</w:t>
            </w:r>
          </w:p>
        </w:tc>
        <w:tc>
          <w:tcPr>
            <w:tcW w:w="905" w:type="dxa"/>
          </w:tcPr>
          <w:p w14:paraId="2F1527E9" w14:textId="77777777" w:rsidR="00B749A6" w:rsidRPr="00B2674E" w:rsidRDefault="00B749A6" w:rsidP="00CF5B3E">
            <w:r w:rsidRPr="00B2674E">
              <w:t>Y</w:t>
            </w:r>
          </w:p>
        </w:tc>
        <w:tc>
          <w:tcPr>
            <w:tcW w:w="4510" w:type="dxa"/>
          </w:tcPr>
          <w:p w14:paraId="59A8ED76" w14:textId="77777777" w:rsidR="00B749A6" w:rsidRPr="00B2674E" w:rsidRDefault="00B749A6" w:rsidP="00CF5B3E">
            <w:pPr>
              <w:rPr>
                <w:sz w:val="18"/>
              </w:rPr>
            </w:pPr>
            <w:r w:rsidRPr="00B2674E">
              <w:rPr>
                <w:sz w:val="18"/>
              </w:rPr>
              <w:t>1 if unknown</w:t>
            </w:r>
          </w:p>
        </w:tc>
        <w:tc>
          <w:tcPr>
            <w:tcW w:w="3027" w:type="dxa"/>
          </w:tcPr>
          <w:p w14:paraId="40AA9D36" w14:textId="77777777" w:rsidR="00B749A6" w:rsidRPr="00B2674E" w:rsidRDefault="00B749A6" w:rsidP="00CF5B3E">
            <w:pPr>
              <w:rPr>
                <w:sz w:val="18"/>
              </w:rPr>
            </w:pPr>
            <w:r w:rsidRPr="00B2674E">
              <w:rPr>
                <w:sz w:val="18"/>
              </w:rPr>
              <w:t>1 by default</w:t>
            </w:r>
          </w:p>
        </w:tc>
      </w:tr>
      <w:tr w:rsidR="00365AB2" w:rsidRPr="00B2674E" w14:paraId="4DF96DD0" w14:textId="77777777" w:rsidTr="00470CCD">
        <w:tc>
          <w:tcPr>
            <w:tcW w:w="640" w:type="dxa"/>
          </w:tcPr>
          <w:p w14:paraId="6BBA538C" w14:textId="77777777" w:rsidR="00B749A6" w:rsidRPr="00B2674E" w:rsidRDefault="00B749A6" w:rsidP="00CF5B3E">
            <w:pPr>
              <w:rPr>
                <w:b/>
                <w:bCs/>
              </w:rPr>
            </w:pPr>
            <w:r w:rsidRPr="00B2674E">
              <w:rPr>
                <w:b/>
                <w:bCs/>
              </w:rPr>
              <w:t>T</w:t>
            </w:r>
          </w:p>
        </w:tc>
        <w:tc>
          <w:tcPr>
            <w:tcW w:w="4241" w:type="dxa"/>
          </w:tcPr>
          <w:p w14:paraId="6624000B" w14:textId="77777777" w:rsidR="00B749A6" w:rsidRPr="00B2674E" w:rsidRDefault="00B749A6" w:rsidP="00CF5B3E">
            <w:r w:rsidRPr="00B2674E">
              <w:t>SUPPLIERNAME</w:t>
            </w:r>
          </w:p>
        </w:tc>
        <w:tc>
          <w:tcPr>
            <w:tcW w:w="955" w:type="dxa"/>
          </w:tcPr>
          <w:p w14:paraId="0E228C47" w14:textId="77777777" w:rsidR="00B749A6" w:rsidRPr="00B2674E" w:rsidRDefault="00B749A6" w:rsidP="00CF5B3E">
            <w:r w:rsidRPr="00B2674E">
              <w:t>A40</w:t>
            </w:r>
          </w:p>
        </w:tc>
        <w:tc>
          <w:tcPr>
            <w:tcW w:w="905" w:type="dxa"/>
          </w:tcPr>
          <w:p w14:paraId="5E6C30F2" w14:textId="77777777" w:rsidR="00B749A6" w:rsidRPr="00B2674E" w:rsidRDefault="00B749A6" w:rsidP="00CF5B3E">
            <w:r w:rsidRPr="00B2674E">
              <w:t>Y</w:t>
            </w:r>
          </w:p>
        </w:tc>
        <w:tc>
          <w:tcPr>
            <w:tcW w:w="4510" w:type="dxa"/>
          </w:tcPr>
          <w:p w14:paraId="779E93BF" w14:textId="77777777" w:rsidR="00B749A6" w:rsidRPr="00B2674E" w:rsidRDefault="00B749A6" w:rsidP="00CF5B3E">
            <w:pPr>
              <w:rPr>
                <w:sz w:val="18"/>
              </w:rPr>
            </w:pPr>
            <w:r w:rsidRPr="00B2674E">
              <w:rPr>
                <w:sz w:val="18"/>
              </w:rPr>
              <w:t>‘-‘ if unknown</w:t>
            </w:r>
          </w:p>
        </w:tc>
        <w:tc>
          <w:tcPr>
            <w:tcW w:w="3027" w:type="dxa"/>
          </w:tcPr>
          <w:p w14:paraId="1996EC71"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6D2F3B29" w14:textId="77777777" w:rsidTr="00470CCD">
        <w:tc>
          <w:tcPr>
            <w:tcW w:w="640" w:type="dxa"/>
          </w:tcPr>
          <w:p w14:paraId="74F69854" w14:textId="77777777" w:rsidR="00B749A6" w:rsidRPr="00B2674E" w:rsidRDefault="00B749A6" w:rsidP="00CF5B3E">
            <w:pPr>
              <w:rPr>
                <w:b/>
                <w:bCs/>
              </w:rPr>
            </w:pPr>
            <w:r w:rsidRPr="00B2674E">
              <w:rPr>
                <w:b/>
                <w:bCs/>
              </w:rPr>
              <w:t>U</w:t>
            </w:r>
          </w:p>
        </w:tc>
        <w:tc>
          <w:tcPr>
            <w:tcW w:w="4241" w:type="dxa"/>
          </w:tcPr>
          <w:p w14:paraId="333ED191" w14:textId="77777777" w:rsidR="00B749A6" w:rsidRPr="00B2674E" w:rsidRDefault="00B749A6" w:rsidP="00CF5B3E">
            <w:r w:rsidRPr="00B2674E">
              <w:t>REGISTRATIONUNITCODE</w:t>
            </w:r>
          </w:p>
        </w:tc>
        <w:tc>
          <w:tcPr>
            <w:tcW w:w="955" w:type="dxa"/>
          </w:tcPr>
          <w:p w14:paraId="0BFA75AE" w14:textId="77777777" w:rsidR="00B749A6" w:rsidRPr="00B2674E" w:rsidRDefault="00B749A6" w:rsidP="00CF5B3E">
            <w:r w:rsidRPr="00B2674E">
              <w:t>A3U</w:t>
            </w:r>
          </w:p>
        </w:tc>
        <w:tc>
          <w:tcPr>
            <w:tcW w:w="905" w:type="dxa"/>
          </w:tcPr>
          <w:p w14:paraId="22814B10" w14:textId="77777777" w:rsidR="00B749A6" w:rsidRPr="00B2674E" w:rsidRDefault="00B749A6" w:rsidP="00CF5B3E">
            <w:r w:rsidRPr="00B2674E">
              <w:t>Y</w:t>
            </w:r>
          </w:p>
        </w:tc>
        <w:tc>
          <w:tcPr>
            <w:tcW w:w="4510" w:type="dxa"/>
          </w:tcPr>
          <w:p w14:paraId="552956CA" w14:textId="77777777" w:rsidR="00B749A6" w:rsidRPr="00B2674E" w:rsidRDefault="00B749A6" w:rsidP="00CF5B3E">
            <w:pPr>
              <w:rPr>
                <w:sz w:val="18"/>
              </w:rPr>
            </w:pPr>
            <w:r w:rsidRPr="00B2674E">
              <w:rPr>
                <w:sz w:val="18"/>
              </w:rPr>
              <w:t>‘-‘ if unknown</w:t>
            </w:r>
          </w:p>
        </w:tc>
        <w:tc>
          <w:tcPr>
            <w:tcW w:w="3027" w:type="dxa"/>
          </w:tcPr>
          <w:p w14:paraId="2DF36325"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7F3C674C" w14:textId="77777777" w:rsidTr="00470CCD">
        <w:tc>
          <w:tcPr>
            <w:tcW w:w="640" w:type="dxa"/>
          </w:tcPr>
          <w:p w14:paraId="47FD80FD" w14:textId="77777777" w:rsidR="00B749A6" w:rsidRPr="00B2674E" w:rsidRDefault="00B749A6" w:rsidP="00CF5B3E">
            <w:pPr>
              <w:rPr>
                <w:b/>
                <w:bCs/>
              </w:rPr>
            </w:pPr>
            <w:r w:rsidRPr="00B2674E">
              <w:rPr>
                <w:b/>
                <w:bCs/>
              </w:rPr>
              <w:t>V</w:t>
            </w:r>
          </w:p>
        </w:tc>
        <w:tc>
          <w:tcPr>
            <w:tcW w:w="4241" w:type="dxa"/>
          </w:tcPr>
          <w:p w14:paraId="634A55BB" w14:textId="77777777" w:rsidR="00B749A6" w:rsidRPr="00B2674E" w:rsidRDefault="00B749A6" w:rsidP="00CF5B3E">
            <w:r w:rsidRPr="00B2674E">
              <w:t>REGISTRATIONUNITDESC</w:t>
            </w:r>
          </w:p>
        </w:tc>
        <w:tc>
          <w:tcPr>
            <w:tcW w:w="955" w:type="dxa"/>
          </w:tcPr>
          <w:p w14:paraId="35C7CF62" w14:textId="77777777" w:rsidR="00B749A6" w:rsidRPr="00B2674E" w:rsidRDefault="00B749A6" w:rsidP="00CF5B3E">
            <w:r w:rsidRPr="00B2674E">
              <w:t>A30</w:t>
            </w:r>
          </w:p>
        </w:tc>
        <w:tc>
          <w:tcPr>
            <w:tcW w:w="905" w:type="dxa"/>
          </w:tcPr>
          <w:p w14:paraId="4D6BC462" w14:textId="77777777" w:rsidR="00B749A6" w:rsidRPr="00B2674E" w:rsidRDefault="00B749A6" w:rsidP="00CF5B3E">
            <w:r w:rsidRPr="00B2674E">
              <w:t>Y</w:t>
            </w:r>
          </w:p>
        </w:tc>
        <w:tc>
          <w:tcPr>
            <w:tcW w:w="4510" w:type="dxa"/>
          </w:tcPr>
          <w:p w14:paraId="3A59BF04" w14:textId="77777777" w:rsidR="00B749A6" w:rsidRPr="00B2674E" w:rsidRDefault="00B749A6" w:rsidP="00CF5B3E">
            <w:pPr>
              <w:rPr>
                <w:sz w:val="18"/>
              </w:rPr>
            </w:pPr>
            <w:r w:rsidRPr="00B2674E">
              <w:rPr>
                <w:sz w:val="18"/>
              </w:rPr>
              <w:t>‘-‘ if unknown</w:t>
            </w:r>
          </w:p>
        </w:tc>
        <w:tc>
          <w:tcPr>
            <w:tcW w:w="3027" w:type="dxa"/>
          </w:tcPr>
          <w:p w14:paraId="2001C702"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0F73F5BF" w14:textId="77777777" w:rsidTr="00470CCD">
        <w:tc>
          <w:tcPr>
            <w:tcW w:w="640" w:type="dxa"/>
          </w:tcPr>
          <w:p w14:paraId="4B53CB11" w14:textId="77777777" w:rsidR="00B749A6" w:rsidRPr="00B2674E" w:rsidRDefault="00B749A6" w:rsidP="00CF5B3E">
            <w:pPr>
              <w:rPr>
                <w:b/>
                <w:bCs/>
              </w:rPr>
            </w:pPr>
            <w:r w:rsidRPr="00B2674E">
              <w:rPr>
                <w:b/>
                <w:bCs/>
              </w:rPr>
              <w:t>W</w:t>
            </w:r>
          </w:p>
        </w:tc>
        <w:tc>
          <w:tcPr>
            <w:tcW w:w="4241" w:type="dxa"/>
          </w:tcPr>
          <w:p w14:paraId="68A219C6" w14:textId="77777777" w:rsidR="00B749A6" w:rsidRPr="00B2674E" w:rsidRDefault="00B749A6" w:rsidP="00CF5B3E">
            <w:r w:rsidRPr="00B2674E">
              <w:t>DUMMY (obsolete, used to be SOILCOUNT)</w:t>
            </w:r>
          </w:p>
        </w:tc>
        <w:tc>
          <w:tcPr>
            <w:tcW w:w="955" w:type="dxa"/>
          </w:tcPr>
          <w:p w14:paraId="2DC3AF86" w14:textId="77777777" w:rsidR="00B749A6" w:rsidRPr="00B2674E" w:rsidRDefault="00B749A6" w:rsidP="00CF5B3E">
            <w:r w:rsidRPr="00B2674E">
              <w:t>B</w:t>
            </w:r>
          </w:p>
        </w:tc>
        <w:tc>
          <w:tcPr>
            <w:tcW w:w="905" w:type="dxa"/>
          </w:tcPr>
          <w:p w14:paraId="4731856A" w14:textId="77777777" w:rsidR="00B749A6" w:rsidRPr="00B2674E" w:rsidRDefault="00B749A6" w:rsidP="00CF5B3E">
            <w:r w:rsidRPr="00B2674E">
              <w:t>Y</w:t>
            </w:r>
          </w:p>
        </w:tc>
        <w:tc>
          <w:tcPr>
            <w:tcW w:w="4510" w:type="dxa"/>
          </w:tcPr>
          <w:p w14:paraId="51D81643" w14:textId="77777777" w:rsidR="00B749A6" w:rsidRPr="00B2674E" w:rsidRDefault="00B749A6" w:rsidP="00CF5B3E">
            <w:pPr>
              <w:rPr>
                <w:sz w:val="18"/>
              </w:rPr>
            </w:pPr>
            <w:r w:rsidRPr="00B2674E">
              <w:rPr>
                <w:sz w:val="18"/>
              </w:rPr>
              <w:t>Please use column AS instead.</w:t>
            </w:r>
          </w:p>
        </w:tc>
        <w:tc>
          <w:tcPr>
            <w:tcW w:w="3027" w:type="dxa"/>
          </w:tcPr>
          <w:p w14:paraId="69DAF19D" w14:textId="77777777" w:rsidR="00B749A6" w:rsidRPr="00B2674E" w:rsidRDefault="00B749A6" w:rsidP="00CF5B3E">
            <w:pPr>
              <w:rPr>
                <w:sz w:val="18"/>
              </w:rPr>
            </w:pPr>
            <w:r w:rsidRPr="00B2674E">
              <w:rPr>
                <w:sz w:val="18"/>
              </w:rPr>
              <w:t>Obsolete column</w:t>
            </w:r>
          </w:p>
        </w:tc>
      </w:tr>
      <w:tr w:rsidR="00365AB2" w:rsidRPr="00B2674E" w14:paraId="0B8A6C73" w14:textId="77777777" w:rsidTr="00470CCD">
        <w:tc>
          <w:tcPr>
            <w:tcW w:w="640" w:type="dxa"/>
          </w:tcPr>
          <w:p w14:paraId="6EA74E77" w14:textId="77777777" w:rsidR="00B749A6" w:rsidRPr="00B2674E" w:rsidRDefault="00B749A6" w:rsidP="00CF5B3E">
            <w:pPr>
              <w:rPr>
                <w:b/>
                <w:bCs/>
              </w:rPr>
            </w:pPr>
            <w:r w:rsidRPr="00B2674E">
              <w:rPr>
                <w:b/>
                <w:bCs/>
              </w:rPr>
              <w:t>X</w:t>
            </w:r>
          </w:p>
        </w:tc>
        <w:tc>
          <w:tcPr>
            <w:tcW w:w="4241" w:type="dxa"/>
          </w:tcPr>
          <w:p w14:paraId="237A2045" w14:textId="77777777" w:rsidR="00B749A6" w:rsidRPr="00B2674E" w:rsidRDefault="00B749A6" w:rsidP="00CF5B3E">
            <w:r w:rsidRPr="00B2674E">
              <w:t>RECORDPASSIVESTOCK</w:t>
            </w:r>
          </w:p>
        </w:tc>
        <w:tc>
          <w:tcPr>
            <w:tcW w:w="955" w:type="dxa"/>
          </w:tcPr>
          <w:p w14:paraId="1F34C66B" w14:textId="77777777" w:rsidR="00B749A6" w:rsidRPr="00B2674E" w:rsidRDefault="00B749A6" w:rsidP="00CF5B3E">
            <w:r w:rsidRPr="00B2674E">
              <w:t>B</w:t>
            </w:r>
          </w:p>
        </w:tc>
        <w:tc>
          <w:tcPr>
            <w:tcW w:w="905" w:type="dxa"/>
          </w:tcPr>
          <w:p w14:paraId="46ACB80F" w14:textId="77777777" w:rsidR="00B749A6" w:rsidRPr="00B2674E" w:rsidRDefault="00B749A6" w:rsidP="00CF5B3E">
            <w:r w:rsidRPr="00B2674E">
              <w:t>Y</w:t>
            </w:r>
          </w:p>
        </w:tc>
        <w:tc>
          <w:tcPr>
            <w:tcW w:w="4510" w:type="dxa"/>
          </w:tcPr>
          <w:p w14:paraId="6B1DF256" w14:textId="77777777" w:rsidR="00B749A6" w:rsidRPr="00B2674E" w:rsidRDefault="00B749A6" w:rsidP="00CF5B3E">
            <w:pPr>
              <w:rPr>
                <w:sz w:val="18"/>
              </w:rPr>
            </w:pPr>
            <w:r w:rsidRPr="00B2674E">
              <w:rPr>
                <w:sz w:val="18"/>
              </w:rPr>
              <w:t>N by default</w:t>
            </w:r>
          </w:p>
        </w:tc>
        <w:tc>
          <w:tcPr>
            <w:tcW w:w="3027" w:type="dxa"/>
          </w:tcPr>
          <w:p w14:paraId="76E6B3BE" w14:textId="77777777" w:rsidR="00B749A6" w:rsidRPr="00B2674E" w:rsidRDefault="00B749A6" w:rsidP="00CF5B3E">
            <w:pPr>
              <w:rPr>
                <w:sz w:val="18"/>
              </w:rPr>
            </w:pPr>
            <w:r w:rsidRPr="00B2674E">
              <w:rPr>
                <w:rFonts w:cs="Arial"/>
                <w:sz w:val="18"/>
              </w:rPr>
              <w:t xml:space="preserve">‘N‘ </w:t>
            </w:r>
            <w:r w:rsidRPr="00B2674E">
              <w:rPr>
                <w:sz w:val="18"/>
              </w:rPr>
              <w:t>by default</w:t>
            </w:r>
          </w:p>
        </w:tc>
      </w:tr>
      <w:tr w:rsidR="00365AB2" w:rsidRPr="00B2674E" w14:paraId="03C904A0" w14:textId="77777777" w:rsidTr="00470CCD">
        <w:tc>
          <w:tcPr>
            <w:tcW w:w="640" w:type="dxa"/>
          </w:tcPr>
          <w:p w14:paraId="586F24F5" w14:textId="77777777" w:rsidR="00B749A6" w:rsidRPr="00B2674E" w:rsidRDefault="00B749A6" w:rsidP="00CF5B3E">
            <w:pPr>
              <w:rPr>
                <w:b/>
                <w:bCs/>
              </w:rPr>
            </w:pPr>
            <w:r w:rsidRPr="00B2674E">
              <w:rPr>
                <w:b/>
                <w:bCs/>
              </w:rPr>
              <w:t>Y</w:t>
            </w:r>
          </w:p>
        </w:tc>
        <w:tc>
          <w:tcPr>
            <w:tcW w:w="4241" w:type="dxa"/>
          </w:tcPr>
          <w:p w14:paraId="3AE9B926" w14:textId="77777777" w:rsidR="00B749A6" w:rsidRPr="00B2674E" w:rsidRDefault="00B749A6" w:rsidP="00CF5B3E">
            <w:r w:rsidRPr="00B2674E">
              <w:t>PERMITINVOICEADJUST</w:t>
            </w:r>
          </w:p>
        </w:tc>
        <w:tc>
          <w:tcPr>
            <w:tcW w:w="955" w:type="dxa"/>
          </w:tcPr>
          <w:p w14:paraId="3370C118" w14:textId="77777777" w:rsidR="00B749A6" w:rsidRPr="00B2674E" w:rsidRDefault="00B749A6" w:rsidP="00CF5B3E">
            <w:r w:rsidRPr="00B2674E">
              <w:t>B</w:t>
            </w:r>
          </w:p>
        </w:tc>
        <w:tc>
          <w:tcPr>
            <w:tcW w:w="905" w:type="dxa"/>
          </w:tcPr>
          <w:p w14:paraId="07AC8AD7" w14:textId="77777777" w:rsidR="00B749A6" w:rsidRPr="00B2674E" w:rsidRDefault="00B749A6" w:rsidP="00CF5B3E">
            <w:r w:rsidRPr="00B2674E">
              <w:t>Y</w:t>
            </w:r>
          </w:p>
        </w:tc>
        <w:tc>
          <w:tcPr>
            <w:tcW w:w="4510" w:type="dxa"/>
          </w:tcPr>
          <w:p w14:paraId="01571AC6" w14:textId="77777777" w:rsidR="00B749A6" w:rsidRPr="00B2674E" w:rsidRDefault="00B749A6" w:rsidP="00CF5B3E">
            <w:pPr>
              <w:rPr>
                <w:sz w:val="18"/>
              </w:rPr>
            </w:pPr>
            <w:r w:rsidRPr="00B2674E">
              <w:rPr>
                <w:sz w:val="18"/>
              </w:rPr>
              <w:t>N by default</w:t>
            </w:r>
          </w:p>
        </w:tc>
        <w:tc>
          <w:tcPr>
            <w:tcW w:w="3027" w:type="dxa"/>
          </w:tcPr>
          <w:p w14:paraId="05AAC80B" w14:textId="77777777" w:rsidR="00B749A6" w:rsidRPr="00B2674E" w:rsidRDefault="00B749A6" w:rsidP="00CF5B3E">
            <w:pPr>
              <w:rPr>
                <w:sz w:val="18"/>
              </w:rPr>
            </w:pPr>
            <w:r w:rsidRPr="00B2674E">
              <w:rPr>
                <w:rFonts w:cs="Arial"/>
                <w:sz w:val="18"/>
              </w:rPr>
              <w:t xml:space="preserve">‘N‘ </w:t>
            </w:r>
            <w:r w:rsidRPr="00B2674E">
              <w:rPr>
                <w:sz w:val="18"/>
              </w:rPr>
              <w:t>by default</w:t>
            </w:r>
          </w:p>
        </w:tc>
      </w:tr>
      <w:tr w:rsidR="00365AB2" w:rsidRPr="00B2674E" w14:paraId="15912397" w14:textId="77777777" w:rsidTr="00470CCD">
        <w:tc>
          <w:tcPr>
            <w:tcW w:w="640" w:type="dxa"/>
          </w:tcPr>
          <w:p w14:paraId="51C316B1" w14:textId="77777777" w:rsidR="00B749A6" w:rsidRPr="00B2674E" w:rsidRDefault="00B749A6" w:rsidP="00CF5B3E">
            <w:pPr>
              <w:rPr>
                <w:b/>
                <w:bCs/>
              </w:rPr>
            </w:pPr>
            <w:r w:rsidRPr="00B2674E">
              <w:rPr>
                <w:b/>
                <w:bCs/>
              </w:rPr>
              <w:t>Z</w:t>
            </w:r>
          </w:p>
        </w:tc>
        <w:tc>
          <w:tcPr>
            <w:tcW w:w="4241" w:type="dxa"/>
          </w:tcPr>
          <w:p w14:paraId="444A7771" w14:textId="77777777" w:rsidR="00B749A6" w:rsidRPr="00B2674E" w:rsidRDefault="00B749A6" w:rsidP="00CF5B3E">
            <w:r w:rsidRPr="00B2674E">
              <w:t>TYPEOFMERCHANDISE</w:t>
            </w:r>
          </w:p>
        </w:tc>
        <w:tc>
          <w:tcPr>
            <w:tcW w:w="955" w:type="dxa"/>
          </w:tcPr>
          <w:p w14:paraId="77D50B14" w14:textId="77777777" w:rsidR="00B749A6" w:rsidRPr="00B2674E" w:rsidRDefault="00B749A6" w:rsidP="00CF5B3E">
            <w:pPr>
              <w:rPr>
                <w:lang w:val="en-US"/>
              </w:rPr>
            </w:pPr>
            <w:r w:rsidRPr="00B2674E">
              <w:rPr>
                <w:lang w:val="en-US"/>
              </w:rPr>
              <w:t>N</w:t>
            </w:r>
          </w:p>
        </w:tc>
        <w:tc>
          <w:tcPr>
            <w:tcW w:w="905" w:type="dxa"/>
          </w:tcPr>
          <w:p w14:paraId="43170716" w14:textId="77777777" w:rsidR="00B749A6" w:rsidRPr="00B2674E" w:rsidRDefault="00B749A6" w:rsidP="00CF5B3E">
            <w:pPr>
              <w:rPr>
                <w:lang w:val="en-US"/>
              </w:rPr>
            </w:pPr>
            <w:r w:rsidRPr="00B2674E">
              <w:rPr>
                <w:lang w:val="en-US"/>
              </w:rPr>
              <w:t>N</w:t>
            </w:r>
          </w:p>
        </w:tc>
        <w:tc>
          <w:tcPr>
            <w:tcW w:w="4510" w:type="dxa"/>
          </w:tcPr>
          <w:p w14:paraId="6577A48A" w14:textId="77777777" w:rsidR="00B749A6" w:rsidRPr="00B2674E" w:rsidRDefault="00B749A6" w:rsidP="00CF5B3E">
            <w:pPr>
              <w:rPr>
                <w:sz w:val="18"/>
                <w:lang w:val="en-US"/>
              </w:rPr>
            </w:pPr>
            <w:r w:rsidRPr="00B2674E">
              <w:rPr>
                <w:sz w:val="18"/>
                <w:lang w:val="en-US"/>
              </w:rPr>
              <w:t>1=linen/dust control,</w:t>
            </w:r>
          </w:p>
          <w:p w14:paraId="39F04243" w14:textId="77777777" w:rsidR="00B749A6" w:rsidRPr="00B2674E" w:rsidRDefault="00B749A6" w:rsidP="00CF5B3E">
            <w:pPr>
              <w:rPr>
                <w:sz w:val="18"/>
                <w:lang w:val="en-US"/>
              </w:rPr>
            </w:pPr>
            <w:r w:rsidRPr="00B2674E">
              <w:rPr>
                <w:sz w:val="18"/>
                <w:lang w:val="en-US"/>
              </w:rPr>
              <w:t>2=garments,</w:t>
            </w:r>
          </w:p>
          <w:p w14:paraId="512ACF0B" w14:textId="77777777" w:rsidR="00B749A6" w:rsidRPr="00B2674E" w:rsidRDefault="00B749A6" w:rsidP="00CF5B3E">
            <w:pPr>
              <w:rPr>
                <w:sz w:val="18"/>
              </w:rPr>
            </w:pPr>
            <w:r w:rsidRPr="00B2674E">
              <w:rPr>
                <w:sz w:val="18"/>
              </w:rPr>
              <w:t>3=disposables/sales only</w:t>
            </w:r>
          </w:p>
          <w:p w14:paraId="7255B681" w14:textId="77777777" w:rsidR="00B749A6" w:rsidRPr="00B2674E" w:rsidRDefault="00B749A6" w:rsidP="00CF5B3E">
            <w:pPr>
              <w:rPr>
                <w:sz w:val="18"/>
              </w:rPr>
            </w:pPr>
            <w:r w:rsidRPr="00B2674E">
              <w:rPr>
                <w:sz w:val="18"/>
              </w:rPr>
              <w:t>4=emblem</w:t>
            </w:r>
          </w:p>
          <w:p w14:paraId="5D476713" w14:textId="77777777" w:rsidR="00B749A6" w:rsidRPr="00B2674E" w:rsidRDefault="00B749A6" w:rsidP="00CF5B3E">
            <w:pPr>
              <w:rPr>
                <w:sz w:val="18"/>
              </w:rPr>
            </w:pPr>
            <w:r w:rsidRPr="00B2674E">
              <w:rPr>
                <w:sz w:val="18"/>
              </w:rPr>
              <w:t>5 = residential product</w:t>
            </w:r>
          </w:p>
        </w:tc>
        <w:tc>
          <w:tcPr>
            <w:tcW w:w="3027" w:type="dxa"/>
          </w:tcPr>
          <w:p w14:paraId="174A399E" w14:textId="77777777" w:rsidR="00B749A6" w:rsidRPr="00B2674E" w:rsidRDefault="00B749A6" w:rsidP="00CF5B3E">
            <w:pPr>
              <w:rPr>
                <w:sz w:val="18"/>
              </w:rPr>
            </w:pPr>
            <w:r w:rsidRPr="00B2674E">
              <w:rPr>
                <w:sz w:val="18"/>
              </w:rPr>
              <w:t>It is very important to fill this field correctly</w:t>
            </w:r>
          </w:p>
        </w:tc>
      </w:tr>
      <w:tr w:rsidR="00365AB2" w:rsidRPr="00B2674E" w14:paraId="3958897E" w14:textId="77777777" w:rsidTr="00470CCD">
        <w:tc>
          <w:tcPr>
            <w:tcW w:w="640" w:type="dxa"/>
          </w:tcPr>
          <w:p w14:paraId="7C0F0C60" w14:textId="77777777" w:rsidR="00B749A6" w:rsidRPr="00B2674E" w:rsidRDefault="00B749A6" w:rsidP="00CF5B3E">
            <w:pPr>
              <w:rPr>
                <w:b/>
                <w:bCs/>
              </w:rPr>
            </w:pPr>
            <w:r w:rsidRPr="00B2674E">
              <w:rPr>
                <w:b/>
                <w:bCs/>
              </w:rPr>
              <w:t>AA</w:t>
            </w:r>
          </w:p>
        </w:tc>
        <w:tc>
          <w:tcPr>
            <w:tcW w:w="4241" w:type="dxa"/>
          </w:tcPr>
          <w:p w14:paraId="685ACBBD" w14:textId="77777777" w:rsidR="00B749A6" w:rsidRPr="00B2674E" w:rsidRDefault="00B749A6" w:rsidP="00CF5B3E">
            <w:r w:rsidRPr="00B2674E">
              <w:t>MINIMUMTURNAROUND</w:t>
            </w:r>
          </w:p>
        </w:tc>
        <w:tc>
          <w:tcPr>
            <w:tcW w:w="955" w:type="dxa"/>
          </w:tcPr>
          <w:p w14:paraId="7E46FE14" w14:textId="77777777" w:rsidR="00B749A6" w:rsidRPr="00B2674E" w:rsidRDefault="00B749A6" w:rsidP="00CF5B3E">
            <w:r w:rsidRPr="00B2674E">
              <w:t>F</w:t>
            </w:r>
          </w:p>
        </w:tc>
        <w:tc>
          <w:tcPr>
            <w:tcW w:w="905" w:type="dxa"/>
          </w:tcPr>
          <w:p w14:paraId="048E3F1A" w14:textId="77777777" w:rsidR="00B749A6" w:rsidRPr="00B2674E" w:rsidRDefault="00B749A6" w:rsidP="00CF5B3E">
            <w:r w:rsidRPr="00B2674E">
              <w:t>Y</w:t>
            </w:r>
          </w:p>
        </w:tc>
        <w:tc>
          <w:tcPr>
            <w:tcW w:w="4510" w:type="dxa"/>
          </w:tcPr>
          <w:p w14:paraId="60178968" w14:textId="77777777" w:rsidR="00B749A6" w:rsidRPr="00B2674E" w:rsidRDefault="00B749A6" w:rsidP="00CF5B3E">
            <w:pPr>
              <w:rPr>
                <w:sz w:val="18"/>
              </w:rPr>
            </w:pPr>
            <w:r w:rsidRPr="00B2674E">
              <w:rPr>
                <w:sz w:val="18"/>
              </w:rPr>
              <w:t>0.0 if unknown</w:t>
            </w:r>
          </w:p>
        </w:tc>
        <w:tc>
          <w:tcPr>
            <w:tcW w:w="3027" w:type="dxa"/>
          </w:tcPr>
          <w:p w14:paraId="01FF4722" w14:textId="77777777" w:rsidR="00B749A6" w:rsidRPr="00B2674E" w:rsidRDefault="00B749A6" w:rsidP="00CF5B3E">
            <w:pPr>
              <w:rPr>
                <w:sz w:val="18"/>
              </w:rPr>
            </w:pPr>
          </w:p>
        </w:tc>
      </w:tr>
      <w:tr w:rsidR="00365AB2" w:rsidRPr="00B2674E" w14:paraId="647BF8E9" w14:textId="77777777" w:rsidTr="00470CCD">
        <w:tc>
          <w:tcPr>
            <w:tcW w:w="640" w:type="dxa"/>
          </w:tcPr>
          <w:p w14:paraId="149F6BB6" w14:textId="77777777" w:rsidR="00B749A6" w:rsidRPr="00B2674E" w:rsidRDefault="00B749A6" w:rsidP="00CF5B3E">
            <w:pPr>
              <w:rPr>
                <w:b/>
                <w:bCs/>
              </w:rPr>
            </w:pPr>
            <w:r w:rsidRPr="00B2674E">
              <w:rPr>
                <w:b/>
                <w:bCs/>
              </w:rPr>
              <w:t>AB</w:t>
            </w:r>
          </w:p>
        </w:tc>
        <w:tc>
          <w:tcPr>
            <w:tcW w:w="4241" w:type="dxa"/>
          </w:tcPr>
          <w:p w14:paraId="42F3F3CB" w14:textId="77777777" w:rsidR="00B749A6" w:rsidRPr="00B2674E" w:rsidRDefault="00B749A6" w:rsidP="00CF5B3E">
            <w:r w:rsidRPr="00B2674E">
              <w:t>AUTOREPLACEMENT</w:t>
            </w:r>
          </w:p>
        </w:tc>
        <w:tc>
          <w:tcPr>
            <w:tcW w:w="955" w:type="dxa"/>
          </w:tcPr>
          <w:p w14:paraId="23DC81F3" w14:textId="77777777" w:rsidR="00B749A6" w:rsidRPr="00B2674E" w:rsidRDefault="00B749A6" w:rsidP="00CF5B3E">
            <w:r w:rsidRPr="00B2674E">
              <w:t>F</w:t>
            </w:r>
          </w:p>
        </w:tc>
        <w:tc>
          <w:tcPr>
            <w:tcW w:w="905" w:type="dxa"/>
          </w:tcPr>
          <w:p w14:paraId="5D71FA87" w14:textId="77777777" w:rsidR="00B749A6" w:rsidRPr="00B2674E" w:rsidRDefault="00B749A6" w:rsidP="00CF5B3E">
            <w:r w:rsidRPr="00B2674E">
              <w:t>Y</w:t>
            </w:r>
          </w:p>
        </w:tc>
        <w:tc>
          <w:tcPr>
            <w:tcW w:w="4510" w:type="dxa"/>
          </w:tcPr>
          <w:p w14:paraId="78A4F02C" w14:textId="77777777" w:rsidR="00B749A6" w:rsidRPr="00B2674E" w:rsidRDefault="00B749A6" w:rsidP="00CF5B3E">
            <w:pPr>
              <w:rPr>
                <w:sz w:val="18"/>
              </w:rPr>
            </w:pPr>
            <w:r w:rsidRPr="00B2674E">
              <w:rPr>
                <w:sz w:val="18"/>
              </w:rPr>
              <w:t>0.0 if unknown, empty if no auto replacement</w:t>
            </w:r>
          </w:p>
        </w:tc>
        <w:tc>
          <w:tcPr>
            <w:tcW w:w="3027" w:type="dxa"/>
          </w:tcPr>
          <w:p w14:paraId="6A9EADBC" w14:textId="77777777" w:rsidR="00B749A6" w:rsidRPr="00B2674E" w:rsidRDefault="00B749A6" w:rsidP="00CF5B3E">
            <w:pPr>
              <w:rPr>
                <w:sz w:val="18"/>
              </w:rPr>
            </w:pPr>
          </w:p>
        </w:tc>
      </w:tr>
      <w:tr w:rsidR="00365AB2" w:rsidRPr="00B2674E" w14:paraId="0D691753" w14:textId="77777777" w:rsidTr="00470CCD">
        <w:tc>
          <w:tcPr>
            <w:tcW w:w="640" w:type="dxa"/>
          </w:tcPr>
          <w:p w14:paraId="0308E6E7" w14:textId="77777777" w:rsidR="00B749A6" w:rsidRPr="00B2674E" w:rsidRDefault="00B749A6" w:rsidP="00CF5B3E">
            <w:pPr>
              <w:rPr>
                <w:b/>
                <w:bCs/>
              </w:rPr>
            </w:pPr>
            <w:r w:rsidRPr="00B2674E">
              <w:rPr>
                <w:b/>
                <w:bCs/>
              </w:rPr>
              <w:t>AC</w:t>
            </w:r>
          </w:p>
        </w:tc>
        <w:tc>
          <w:tcPr>
            <w:tcW w:w="4241" w:type="dxa"/>
          </w:tcPr>
          <w:p w14:paraId="078EE0BF" w14:textId="77777777" w:rsidR="00B749A6" w:rsidRPr="00B2674E" w:rsidRDefault="00B749A6" w:rsidP="00CF5B3E">
            <w:r w:rsidRPr="00B2674E">
              <w:t>TAXGROUPCODE</w:t>
            </w:r>
          </w:p>
        </w:tc>
        <w:tc>
          <w:tcPr>
            <w:tcW w:w="955" w:type="dxa"/>
          </w:tcPr>
          <w:p w14:paraId="0F50B50B" w14:textId="77777777" w:rsidR="00B749A6" w:rsidRPr="00B2674E" w:rsidRDefault="00B749A6" w:rsidP="00CF5B3E">
            <w:r w:rsidRPr="00B2674E">
              <w:t>A6U</w:t>
            </w:r>
          </w:p>
        </w:tc>
        <w:tc>
          <w:tcPr>
            <w:tcW w:w="905" w:type="dxa"/>
          </w:tcPr>
          <w:p w14:paraId="263E0D34" w14:textId="77777777" w:rsidR="00B749A6" w:rsidRPr="00B2674E" w:rsidRDefault="00B749A6" w:rsidP="00CF5B3E">
            <w:r w:rsidRPr="00B2674E">
              <w:t>Y</w:t>
            </w:r>
          </w:p>
        </w:tc>
        <w:tc>
          <w:tcPr>
            <w:tcW w:w="4510" w:type="dxa"/>
          </w:tcPr>
          <w:p w14:paraId="358D408C" w14:textId="77777777" w:rsidR="00B749A6" w:rsidRPr="00B2674E" w:rsidRDefault="00B749A6" w:rsidP="00CF5B3E">
            <w:pPr>
              <w:rPr>
                <w:sz w:val="18"/>
              </w:rPr>
            </w:pPr>
            <w:r w:rsidRPr="00B2674E">
              <w:rPr>
                <w:sz w:val="18"/>
              </w:rPr>
              <w:t>Empty if item not taxable</w:t>
            </w:r>
          </w:p>
        </w:tc>
        <w:tc>
          <w:tcPr>
            <w:tcW w:w="3027" w:type="dxa"/>
          </w:tcPr>
          <w:p w14:paraId="06F202FB" w14:textId="77777777" w:rsidR="00B749A6" w:rsidRPr="00B2674E" w:rsidRDefault="00B749A6" w:rsidP="00CF5B3E">
            <w:pPr>
              <w:rPr>
                <w:sz w:val="18"/>
              </w:rPr>
            </w:pPr>
          </w:p>
        </w:tc>
      </w:tr>
      <w:tr w:rsidR="00365AB2" w:rsidRPr="00B2674E" w14:paraId="53FDAC7A" w14:textId="77777777" w:rsidTr="00470CCD">
        <w:tc>
          <w:tcPr>
            <w:tcW w:w="640" w:type="dxa"/>
          </w:tcPr>
          <w:p w14:paraId="13B09137" w14:textId="77777777" w:rsidR="00B749A6" w:rsidRPr="00B2674E" w:rsidRDefault="00B749A6" w:rsidP="00CF5B3E">
            <w:pPr>
              <w:rPr>
                <w:b/>
                <w:bCs/>
              </w:rPr>
            </w:pPr>
            <w:r w:rsidRPr="00B2674E">
              <w:rPr>
                <w:b/>
                <w:bCs/>
              </w:rPr>
              <w:t>AD</w:t>
            </w:r>
          </w:p>
        </w:tc>
        <w:tc>
          <w:tcPr>
            <w:tcW w:w="4241" w:type="dxa"/>
          </w:tcPr>
          <w:p w14:paraId="77BF9816" w14:textId="77777777" w:rsidR="00B749A6" w:rsidRPr="00B2674E" w:rsidRDefault="00B749A6" w:rsidP="00CF5B3E">
            <w:r w:rsidRPr="00B2674E">
              <w:t>TAXGROUPDESC</w:t>
            </w:r>
          </w:p>
        </w:tc>
        <w:tc>
          <w:tcPr>
            <w:tcW w:w="955" w:type="dxa"/>
          </w:tcPr>
          <w:p w14:paraId="0C3A6B2C" w14:textId="77777777" w:rsidR="00B749A6" w:rsidRPr="00B2674E" w:rsidRDefault="00B749A6" w:rsidP="00CF5B3E">
            <w:r w:rsidRPr="00B2674E">
              <w:t>A30</w:t>
            </w:r>
          </w:p>
        </w:tc>
        <w:tc>
          <w:tcPr>
            <w:tcW w:w="905" w:type="dxa"/>
          </w:tcPr>
          <w:p w14:paraId="382E2F1B" w14:textId="77777777" w:rsidR="00B749A6" w:rsidRPr="00B2674E" w:rsidRDefault="00B749A6" w:rsidP="00CF5B3E">
            <w:r w:rsidRPr="00B2674E">
              <w:t>Y</w:t>
            </w:r>
          </w:p>
        </w:tc>
        <w:tc>
          <w:tcPr>
            <w:tcW w:w="4510" w:type="dxa"/>
          </w:tcPr>
          <w:p w14:paraId="5ED1FA85" w14:textId="77777777" w:rsidR="00B749A6" w:rsidRPr="00B2674E" w:rsidRDefault="00B749A6" w:rsidP="00CF5B3E">
            <w:pPr>
              <w:rPr>
                <w:sz w:val="18"/>
              </w:rPr>
            </w:pPr>
            <w:r w:rsidRPr="00B2674E">
              <w:rPr>
                <w:sz w:val="18"/>
              </w:rPr>
              <w:t>Empty if item not taxable</w:t>
            </w:r>
          </w:p>
        </w:tc>
        <w:tc>
          <w:tcPr>
            <w:tcW w:w="3027" w:type="dxa"/>
          </w:tcPr>
          <w:p w14:paraId="3884A6BF" w14:textId="77777777" w:rsidR="00B749A6" w:rsidRPr="00B2674E" w:rsidRDefault="00B749A6" w:rsidP="00CF5B3E">
            <w:pPr>
              <w:rPr>
                <w:sz w:val="18"/>
              </w:rPr>
            </w:pPr>
          </w:p>
        </w:tc>
      </w:tr>
      <w:tr w:rsidR="00365AB2" w:rsidRPr="00B2674E" w14:paraId="305B8A14" w14:textId="77777777" w:rsidTr="00470CCD">
        <w:tc>
          <w:tcPr>
            <w:tcW w:w="640" w:type="dxa"/>
          </w:tcPr>
          <w:p w14:paraId="45CE9BE9" w14:textId="77777777" w:rsidR="00B749A6" w:rsidRPr="00B2674E" w:rsidRDefault="00B749A6" w:rsidP="00CF5B3E">
            <w:pPr>
              <w:rPr>
                <w:b/>
                <w:bCs/>
              </w:rPr>
            </w:pPr>
            <w:r w:rsidRPr="00B2674E">
              <w:rPr>
                <w:b/>
                <w:bCs/>
              </w:rPr>
              <w:t>AE</w:t>
            </w:r>
          </w:p>
        </w:tc>
        <w:tc>
          <w:tcPr>
            <w:tcW w:w="4241" w:type="dxa"/>
          </w:tcPr>
          <w:p w14:paraId="22402073" w14:textId="77777777" w:rsidR="00B749A6" w:rsidRPr="00B2674E" w:rsidRDefault="00B749A6" w:rsidP="00CF5B3E">
            <w:r w:rsidRPr="00B2674E">
              <w:t>FINISHINGMETHODCODE</w:t>
            </w:r>
          </w:p>
        </w:tc>
        <w:tc>
          <w:tcPr>
            <w:tcW w:w="955" w:type="dxa"/>
          </w:tcPr>
          <w:p w14:paraId="11299759" w14:textId="77777777" w:rsidR="00B749A6" w:rsidRPr="00B2674E" w:rsidRDefault="00B749A6" w:rsidP="00CF5B3E">
            <w:r w:rsidRPr="00B2674E">
              <w:t>A6U</w:t>
            </w:r>
          </w:p>
        </w:tc>
        <w:tc>
          <w:tcPr>
            <w:tcW w:w="905" w:type="dxa"/>
          </w:tcPr>
          <w:p w14:paraId="039FF452" w14:textId="77777777" w:rsidR="00B749A6" w:rsidRPr="00B2674E" w:rsidRDefault="00B749A6" w:rsidP="00CF5B3E">
            <w:r w:rsidRPr="00B2674E">
              <w:t>Y</w:t>
            </w:r>
          </w:p>
        </w:tc>
        <w:tc>
          <w:tcPr>
            <w:tcW w:w="4510" w:type="dxa"/>
          </w:tcPr>
          <w:p w14:paraId="2A6CB01A" w14:textId="77777777" w:rsidR="00B749A6" w:rsidRPr="00B2674E" w:rsidRDefault="00B749A6" w:rsidP="00CF5B3E">
            <w:pPr>
              <w:rPr>
                <w:sz w:val="18"/>
              </w:rPr>
            </w:pPr>
            <w:r w:rsidRPr="00B2674E">
              <w:rPr>
                <w:sz w:val="18"/>
              </w:rPr>
              <w:t>Filled with ‘-‘ if unknown</w:t>
            </w:r>
          </w:p>
          <w:p w14:paraId="26ACA5C5" w14:textId="77777777" w:rsidR="00B749A6" w:rsidRPr="00B2674E" w:rsidRDefault="00B749A6" w:rsidP="00CF5B3E">
            <w:pPr>
              <w:rPr>
                <w:sz w:val="18"/>
              </w:rPr>
            </w:pPr>
            <w:r w:rsidRPr="00B2674E">
              <w:rPr>
                <w:sz w:val="18"/>
              </w:rPr>
              <w:t>(put up code)</w:t>
            </w:r>
          </w:p>
        </w:tc>
        <w:tc>
          <w:tcPr>
            <w:tcW w:w="3027" w:type="dxa"/>
          </w:tcPr>
          <w:p w14:paraId="4860459E"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0E5EB2D1" w14:textId="77777777" w:rsidTr="00470CCD">
        <w:tc>
          <w:tcPr>
            <w:tcW w:w="640" w:type="dxa"/>
          </w:tcPr>
          <w:p w14:paraId="42CCE646" w14:textId="77777777" w:rsidR="00B749A6" w:rsidRPr="00B2674E" w:rsidRDefault="00B749A6" w:rsidP="00CF5B3E">
            <w:pPr>
              <w:rPr>
                <w:b/>
                <w:bCs/>
              </w:rPr>
            </w:pPr>
            <w:r w:rsidRPr="00B2674E">
              <w:rPr>
                <w:b/>
                <w:bCs/>
              </w:rPr>
              <w:t>AF</w:t>
            </w:r>
          </w:p>
        </w:tc>
        <w:tc>
          <w:tcPr>
            <w:tcW w:w="4241" w:type="dxa"/>
          </w:tcPr>
          <w:p w14:paraId="49AAF06F" w14:textId="77777777" w:rsidR="00B749A6" w:rsidRPr="00B2674E" w:rsidRDefault="00B749A6" w:rsidP="00CF5B3E">
            <w:r w:rsidRPr="00B2674E">
              <w:t>FINISHINGMETHODDESC</w:t>
            </w:r>
          </w:p>
        </w:tc>
        <w:tc>
          <w:tcPr>
            <w:tcW w:w="955" w:type="dxa"/>
          </w:tcPr>
          <w:p w14:paraId="3DD6A678" w14:textId="77777777" w:rsidR="00B749A6" w:rsidRPr="00B2674E" w:rsidRDefault="00B749A6" w:rsidP="00CF5B3E">
            <w:r w:rsidRPr="00B2674E">
              <w:t>A30</w:t>
            </w:r>
          </w:p>
        </w:tc>
        <w:tc>
          <w:tcPr>
            <w:tcW w:w="905" w:type="dxa"/>
          </w:tcPr>
          <w:p w14:paraId="6EBD22C2" w14:textId="77777777" w:rsidR="00B749A6" w:rsidRPr="00B2674E" w:rsidRDefault="00B749A6" w:rsidP="00CF5B3E">
            <w:r w:rsidRPr="00B2674E">
              <w:t>Y</w:t>
            </w:r>
          </w:p>
        </w:tc>
        <w:tc>
          <w:tcPr>
            <w:tcW w:w="4510" w:type="dxa"/>
          </w:tcPr>
          <w:p w14:paraId="68EB4C28" w14:textId="77777777" w:rsidR="00B749A6" w:rsidRPr="00B2674E" w:rsidRDefault="00B749A6" w:rsidP="00CF5B3E">
            <w:pPr>
              <w:rPr>
                <w:sz w:val="18"/>
              </w:rPr>
            </w:pPr>
            <w:r w:rsidRPr="00B2674E">
              <w:rPr>
                <w:sz w:val="18"/>
              </w:rPr>
              <w:t>Filled with ‘-‘ if unknown</w:t>
            </w:r>
          </w:p>
        </w:tc>
        <w:tc>
          <w:tcPr>
            <w:tcW w:w="3027" w:type="dxa"/>
          </w:tcPr>
          <w:p w14:paraId="25D59916" w14:textId="77777777" w:rsidR="00B749A6" w:rsidRPr="00B2674E" w:rsidRDefault="00B749A6" w:rsidP="00CF5B3E">
            <w:pPr>
              <w:rPr>
                <w:sz w:val="18"/>
              </w:rPr>
            </w:pPr>
            <w:r w:rsidRPr="00B2674E">
              <w:rPr>
                <w:rFonts w:cs="Arial"/>
                <w:sz w:val="18"/>
              </w:rPr>
              <w:t xml:space="preserve">‘-‘ </w:t>
            </w:r>
            <w:r w:rsidRPr="00B2674E">
              <w:rPr>
                <w:sz w:val="18"/>
              </w:rPr>
              <w:t>by default</w:t>
            </w:r>
          </w:p>
        </w:tc>
      </w:tr>
      <w:tr w:rsidR="00365AB2" w:rsidRPr="00B2674E" w14:paraId="6B52D4FA" w14:textId="77777777" w:rsidTr="00470CCD">
        <w:tc>
          <w:tcPr>
            <w:tcW w:w="640" w:type="dxa"/>
          </w:tcPr>
          <w:p w14:paraId="61FEBCE3" w14:textId="77777777" w:rsidR="00B749A6" w:rsidRPr="00B2674E" w:rsidRDefault="00B749A6" w:rsidP="00CF5B3E">
            <w:pPr>
              <w:rPr>
                <w:b/>
                <w:bCs/>
              </w:rPr>
            </w:pPr>
            <w:r w:rsidRPr="00B2674E">
              <w:rPr>
                <w:b/>
                <w:bCs/>
              </w:rPr>
              <w:t>AG</w:t>
            </w:r>
          </w:p>
        </w:tc>
        <w:tc>
          <w:tcPr>
            <w:tcW w:w="4241" w:type="dxa"/>
          </w:tcPr>
          <w:p w14:paraId="04A13CD1" w14:textId="77777777" w:rsidR="00B749A6" w:rsidRPr="00B2674E" w:rsidRDefault="00B749A6" w:rsidP="00CF5B3E">
            <w:r w:rsidRPr="00B2674E">
              <w:t>DEFAULTSALESPRICE</w:t>
            </w:r>
          </w:p>
        </w:tc>
        <w:tc>
          <w:tcPr>
            <w:tcW w:w="955" w:type="dxa"/>
          </w:tcPr>
          <w:p w14:paraId="38A6C411" w14:textId="77777777" w:rsidR="00B749A6" w:rsidRPr="00B2674E" w:rsidRDefault="00B749A6" w:rsidP="00CF5B3E">
            <w:r w:rsidRPr="00B2674E">
              <w:t>F</w:t>
            </w:r>
          </w:p>
        </w:tc>
        <w:tc>
          <w:tcPr>
            <w:tcW w:w="905" w:type="dxa"/>
          </w:tcPr>
          <w:p w14:paraId="70BC851B" w14:textId="77777777" w:rsidR="00B749A6" w:rsidRPr="00B2674E" w:rsidRDefault="00B749A6" w:rsidP="00CF5B3E">
            <w:r w:rsidRPr="00B2674E">
              <w:t>Y</w:t>
            </w:r>
          </w:p>
        </w:tc>
        <w:tc>
          <w:tcPr>
            <w:tcW w:w="4510" w:type="dxa"/>
          </w:tcPr>
          <w:p w14:paraId="0B4B6136" w14:textId="77777777" w:rsidR="00B749A6" w:rsidRPr="00B2674E" w:rsidRDefault="00B749A6" w:rsidP="00CF5B3E">
            <w:pPr>
              <w:rPr>
                <w:sz w:val="18"/>
              </w:rPr>
            </w:pPr>
            <w:r w:rsidRPr="00B2674E">
              <w:rPr>
                <w:sz w:val="18"/>
              </w:rPr>
              <w:t>Optional. Empty if defined on size level.</w:t>
            </w:r>
          </w:p>
        </w:tc>
        <w:tc>
          <w:tcPr>
            <w:tcW w:w="3027" w:type="dxa"/>
          </w:tcPr>
          <w:p w14:paraId="65DD0698" w14:textId="77777777" w:rsidR="00B749A6" w:rsidRPr="00B2674E" w:rsidRDefault="00B749A6" w:rsidP="00CF5B3E">
            <w:pPr>
              <w:rPr>
                <w:sz w:val="18"/>
              </w:rPr>
            </w:pPr>
          </w:p>
        </w:tc>
      </w:tr>
      <w:tr w:rsidR="00365AB2" w:rsidRPr="00B2674E" w14:paraId="19CFE2C4" w14:textId="77777777" w:rsidTr="00470CCD">
        <w:tc>
          <w:tcPr>
            <w:tcW w:w="640" w:type="dxa"/>
          </w:tcPr>
          <w:p w14:paraId="63C159E7" w14:textId="77777777" w:rsidR="00B749A6" w:rsidRPr="00B2674E" w:rsidRDefault="00B749A6" w:rsidP="00CF5B3E">
            <w:pPr>
              <w:rPr>
                <w:b/>
                <w:bCs/>
              </w:rPr>
            </w:pPr>
            <w:r w:rsidRPr="00B2674E">
              <w:rPr>
                <w:b/>
                <w:bCs/>
              </w:rPr>
              <w:t>AH</w:t>
            </w:r>
          </w:p>
        </w:tc>
        <w:tc>
          <w:tcPr>
            <w:tcW w:w="4241" w:type="dxa"/>
          </w:tcPr>
          <w:p w14:paraId="0BA2E018" w14:textId="77777777" w:rsidR="00B749A6" w:rsidRPr="00B2674E" w:rsidRDefault="00B749A6" w:rsidP="00CF5B3E">
            <w:r w:rsidRPr="00B2674E">
              <w:t>DEFAULTREPLACEPRICE</w:t>
            </w:r>
          </w:p>
        </w:tc>
        <w:tc>
          <w:tcPr>
            <w:tcW w:w="955" w:type="dxa"/>
          </w:tcPr>
          <w:p w14:paraId="027B9EC9" w14:textId="77777777" w:rsidR="00B749A6" w:rsidRPr="00B2674E" w:rsidRDefault="00B749A6" w:rsidP="00CF5B3E">
            <w:r w:rsidRPr="00B2674E">
              <w:t>F</w:t>
            </w:r>
          </w:p>
        </w:tc>
        <w:tc>
          <w:tcPr>
            <w:tcW w:w="905" w:type="dxa"/>
          </w:tcPr>
          <w:p w14:paraId="5B8742FC" w14:textId="77777777" w:rsidR="00B749A6" w:rsidRPr="00B2674E" w:rsidRDefault="00B749A6" w:rsidP="00CF5B3E">
            <w:r w:rsidRPr="00B2674E">
              <w:t>Y</w:t>
            </w:r>
          </w:p>
        </w:tc>
        <w:tc>
          <w:tcPr>
            <w:tcW w:w="4510" w:type="dxa"/>
          </w:tcPr>
          <w:p w14:paraId="6F219FB4" w14:textId="77777777" w:rsidR="00B749A6" w:rsidRPr="00B2674E" w:rsidRDefault="00B749A6" w:rsidP="00CF5B3E">
            <w:pPr>
              <w:rPr>
                <w:sz w:val="18"/>
              </w:rPr>
            </w:pPr>
            <w:r w:rsidRPr="00B2674E">
              <w:rPr>
                <w:sz w:val="18"/>
              </w:rPr>
              <w:t>Optional. Empty if defined on size level.</w:t>
            </w:r>
          </w:p>
        </w:tc>
        <w:tc>
          <w:tcPr>
            <w:tcW w:w="3027" w:type="dxa"/>
          </w:tcPr>
          <w:p w14:paraId="77F8AB48" w14:textId="77777777" w:rsidR="00B749A6" w:rsidRPr="00B2674E" w:rsidRDefault="00B749A6" w:rsidP="00CF5B3E">
            <w:pPr>
              <w:rPr>
                <w:sz w:val="18"/>
              </w:rPr>
            </w:pPr>
          </w:p>
        </w:tc>
      </w:tr>
      <w:tr w:rsidR="00365AB2" w:rsidRPr="00B2674E" w14:paraId="38B304E0" w14:textId="77777777" w:rsidTr="00470CCD">
        <w:tc>
          <w:tcPr>
            <w:tcW w:w="640" w:type="dxa"/>
          </w:tcPr>
          <w:p w14:paraId="573B4B8C" w14:textId="77777777" w:rsidR="00B749A6" w:rsidRPr="00B2674E" w:rsidRDefault="00B749A6" w:rsidP="00CF5B3E">
            <w:pPr>
              <w:rPr>
                <w:b/>
                <w:bCs/>
              </w:rPr>
            </w:pPr>
            <w:r w:rsidRPr="00B2674E">
              <w:rPr>
                <w:b/>
                <w:bCs/>
              </w:rPr>
              <w:t>AI</w:t>
            </w:r>
          </w:p>
        </w:tc>
        <w:tc>
          <w:tcPr>
            <w:tcW w:w="4241" w:type="dxa"/>
          </w:tcPr>
          <w:p w14:paraId="18CE2B9A" w14:textId="77777777" w:rsidR="00B749A6" w:rsidRPr="00B2674E" w:rsidRDefault="00B749A6" w:rsidP="00CF5B3E">
            <w:r w:rsidRPr="00B2674E">
              <w:t>DEFAULTRENTPRICE</w:t>
            </w:r>
          </w:p>
        </w:tc>
        <w:tc>
          <w:tcPr>
            <w:tcW w:w="955" w:type="dxa"/>
          </w:tcPr>
          <w:p w14:paraId="386B8272" w14:textId="77777777" w:rsidR="00B749A6" w:rsidRPr="00B2674E" w:rsidRDefault="00B749A6" w:rsidP="00CF5B3E">
            <w:r w:rsidRPr="00B2674E">
              <w:t>F</w:t>
            </w:r>
          </w:p>
        </w:tc>
        <w:tc>
          <w:tcPr>
            <w:tcW w:w="905" w:type="dxa"/>
          </w:tcPr>
          <w:p w14:paraId="0F781E8B" w14:textId="77777777" w:rsidR="00B749A6" w:rsidRPr="00B2674E" w:rsidRDefault="00B749A6" w:rsidP="00CF5B3E">
            <w:r w:rsidRPr="00B2674E">
              <w:t>Y</w:t>
            </w:r>
          </w:p>
        </w:tc>
        <w:tc>
          <w:tcPr>
            <w:tcW w:w="4510" w:type="dxa"/>
          </w:tcPr>
          <w:p w14:paraId="0E3866C8" w14:textId="77777777" w:rsidR="00B749A6" w:rsidRPr="00B2674E" w:rsidRDefault="00B749A6" w:rsidP="00CF5B3E">
            <w:pPr>
              <w:rPr>
                <w:sz w:val="18"/>
              </w:rPr>
            </w:pPr>
            <w:r w:rsidRPr="00B2674E">
              <w:rPr>
                <w:sz w:val="18"/>
              </w:rPr>
              <w:t>Optional. Empty if defined on size level.</w:t>
            </w:r>
          </w:p>
        </w:tc>
        <w:tc>
          <w:tcPr>
            <w:tcW w:w="3027" w:type="dxa"/>
          </w:tcPr>
          <w:p w14:paraId="24CBC78C" w14:textId="77777777" w:rsidR="00B749A6" w:rsidRPr="00B2674E" w:rsidRDefault="00B749A6" w:rsidP="00CF5B3E">
            <w:pPr>
              <w:rPr>
                <w:sz w:val="18"/>
              </w:rPr>
            </w:pPr>
          </w:p>
        </w:tc>
      </w:tr>
      <w:tr w:rsidR="00365AB2" w:rsidRPr="00B2674E" w14:paraId="53FE319E" w14:textId="77777777" w:rsidTr="00470CCD">
        <w:tc>
          <w:tcPr>
            <w:tcW w:w="640" w:type="dxa"/>
          </w:tcPr>
          <w:p w14:paraId="46CED5FF" w14:textId="77777777" w:rsidR="00B749A6" w:rsidRPr="00B2674E" w:rsidRDefault="00B749A6" w:rsidP="00CF5B3E">
            <w:pPr>
              <w:rPr>
                <w:b/>
                <w:bCs/>
              </w:rPr>
            </w:pPr>
            <w:r w:rsidRPr="00B2674E">
              <w:rPr>
                <w:b/>
                <w:bCs/>
              </w:rPr>
              <w:t>AJ</w:t>
            </w:r>
          </w:p>
        </w:tc>
        <w:tc>
          <w:tcPr>
            <w:tcW w:w="4241" w:type="dxa"/>
          </w:tcPr>
          <w:p w14:paraId="07F48290" w14:textId="77777777" w:rsidR="00B749A6" w:rsidRPr="00B2674E" w:rsidRDefault="00B749A6" w:rsidP="00CF5B3E">
            <w:r w:rsidRPr="00B2674E">
              <w:t>SPECCHARGEAPPLICABLE</w:t>
            </w:r>
          </w:p>
        </w:tc>
        <w:tc>
          <w:tcPr>
            <w:tcW w:w="955" w:type="dxa"/>
          </w:tcPr>
          <w:p w14:paraId="4A418981" w14:textId="77777777" w:rsidR="00B749A6" w:rsidRPr="00B2674E" w:rsidRDefault="00B749A6" w:rsidP="00CF5B3E">
            <w:r w:rsidRPr="00B2674E">
              <w:t>B</w:t>
            </w:r>
          </w:p>
        </w:tc>
        <w:tc>
          <w:tcPr>
            <w:tcW w:w="905" w:type="dxa"/>
          </w:tcPr>
          <w:p w14:paraId="4F4506BC" w14:textId="77777777" w:rsidR="00B749A6" w:rsidRPr="00B2674E" w:rsidRDefault="00B749A6" w:rsidP="00CF5B3E">
            <w:r w:rsidRPr="00B2674E">
              <w:t>Y</w:t>
            </w:r>
          </w:p>
        </w:tc>
        <w:tc>
          <w:tcPr>
            <w:tcW w:w="4510" w:type="dxa"/>
          </w:tcPr>
          <w:p w14:paraId="26203137" w14:textId="77777777" w:rsidR="00B749A6" w:rsidRPr="00B2674E" w:rsidRDefault="00B749A6" w:rsidP="00CF5B3E">
            <w:pPr>
              <w:rPr>
                <w:sz w:val="18"/>
              </w:rPr>
            </w:pPr>
            <w:r w:rsidRPr="00B2674E">
              <w:rPr>
                <w:sz w:val="18"/>
              </w:rPr>
              <w:t xml:space="preserve">Filled with N by default </w:t>
            </w:r>
          </w:p>
        </w:tc>
        <w:tc>
          <w:tcPr>
            <w:tcW w:w="3027" w:type="dxa"/>
          </w:tcPr>
          <w:p w14:paraId="3C0CD96E" w14:textId="77777777" w:rsidR="00B749A6" w:rsidRPr="00B2674E" w:rsidRDefault="00B749A6" w:rsidP="00CF5B3E">
            <w:pPr>
              <w:rPr>
                <w:sz w:val="18"/>
              </w:rPr>
            </w:pPr>
          </w:p>
        </w:tc>
      </w:tr>
      <w:tr w:rsidR="00365AB2" w:rsidRPr="00B2674E" w14:paraId="17116B3A" w14:textId="77777777" w:rsidTr="00470CCD">
        <w:tc>
          <w:tcPr>
            <w:tcW w:w="640" w:type="dxa"/>
          </w:tcPr>
          <w:p w14:paraId="59C26060" w14:textId="77777777" w:rsidR="00B749A6" w:rsidRPr="00B2674E" w:rsidRDefault="00B749A6" w:rsidP="00CF5B3E">
            <w:pPr>
              <w:rPr>
                <w:b/>
                <w:bCs/>
              </w:rPr>
            </w:pPr>
            <w:r w:rsidRPr="00B2674E">
              <w:rPr>
                <w:b/>
                <w:bCs/>
              </w:rPr>
              <w:t>AK</w:t>
            </w:r>
          </w:p>
        </w:tc>
        <w:tc>
          <w:tcPr>
            <w:tcW w:w="4241" w:type="dxa"/>
          </w:tcPr>
          <w:p w14:paraId="10F824E2" w14:textId="77777777" w:rsidR="00B749A6" w:rsidRPr="00B2674E" w:rsidRDefault="00B749A6" w:rsidP="00CF5B3E">
            <w:r w:rsidRPr="00B2674E">
              <w:t>TURNOVERGROUPRENT</w:t>
            </w:r>
          </w:p>
        </w:tc>
        <w:tc>
          <w:tcPr>
            <w:tcW w:w="955" w:type="dxa"/>
          </w:tcPr>
          <w:p w14:paraId="1AABBC0F" w14:textId="77777777" w:rsidR="00B749A6" w:rsidRPr="00B2674E" w:rsidRDefault="00B749A6" w:rsidP="00CF5B3E">
            <w:r w:rsidRPr="00B2674E">
              <w:t>A12U</w:t>
            </w:r>
          </w:p>
        </w:tc>
        <w:tc>
          <w:tcPr>
            <w:tcW w:w="905" w:type="dxa"/>
          </w:tcPr>
          <w:p w14:paraId="495A49A4" w14:textId="77777777" w:rsidR="00B749A6" w:rsidRPr="00B2674E" w:rsidRDefault="00B749A6" w:rsidP="00CF5B3E">
            <w:r w:rsidRPr="00B2674E">
              <w:t>Y</w:t>
            </w:r>
          </w:p>
        </w:tc>
        <w:tc>
          <w:tcPr>
            <w:tcW w:w="4510" w:type="dxa"/>
          </w:tcPr>
          <w:p w14:paraId="27C7E947" w14:textId="77777777" w:rsidR="00B749A6" w:rsidRPr="00B2674E" w:rsidRDefault="00B749A6" w:rsidP="00CF5B3E">
            <w:pPr>
              <w:rPr>
                <w:sz w:val="18"/>
              </w:rPr>
            </w:pPr>
            <w:r w:rsidRPr="00B2674E">
              <w:rPr>
                <w:sz w:val="18"/>
              </w:rPr>
              <w:t>Optional. Empty if no turnover groups are used. Turnovergroup rent</w:t>
            </w:r>
          </w:p>
        </w:tc>
        <w:tc>
          <w:tcPr>
            <w:tcW w:w="3027" w:type="dxa"/>
          </w:tcPr>
          <w:p w14:paraId="3B4D1452" w14:textId="77777777" w:rsidR="00B749A6" w:rsidRPr="00B2674E" w:rsidRDefault="00B749A6" w:rsidP="00CF5B3E">
            <w:pPr>
              <w:rPr>
                <w:sz w:val="18"/>
              </w:rPr>
            </w:pPr>
          </w:p>
        </w:tc>
      </w:tr>
      <w:tr w:rsidR="00365AB2" w:rsidRPr="00B2674E" w14:paraId="380F32D0" w14:textId="77777777" w:rsidTr="00470CCD">
        <w:tc>
          <w:tcPr>
            <w:tcW w:w="640" w:type="dxa"/>
          </w:tcPr>
          <w:p w14:paraId="124B56F5" w14:textId="77777777" w:rsidR="00B749A6" w:rsidRPr="00B2674E" w:rsidRDefault="00B749A6" w:rsidP="00CF5B3E">
            <w:pPr>
              <w:rPr>
                <w:b/>
                <w:bCs/>
                <w:lang w:val="en-US"/>
              </w:rPr>
            </w:pPr>
            <w:r w:rsidRPr="00B2674E">
              <w:rPr>
                <w:b/>
                <w:bCs/>
                <w:lang w:val="en-US"/>
              </w:rPr>
              <w:t>AL</w:t>
            </w:r>
          </w:p>
        </w:tc>
        <w:tc>
          <w:tcPr>
            <w:tcW w:w="4241" w:type="dxa"/>
          </w:tcPr>
          <w:p w14:paraId="6F53A209" w14:textId="77777777" w:rsidR="00B749A6" w:rsidRPr="00B2674E" w:rsidRDefault="00B749A6" w:rsidP="00CF5B3E">
            <w:pPr>
              <w:rPr>
                <w:lang w:val="en-US"/>
              </w:rPr>
            </w:pPr>
            <w:r w:rsidRPr="00B2674E">
              <w:rPr>
                <w:lang w:val="en-US"/>
              </w:rPr>
              <w:t>TURNOVERGROUPWASH</w:t>
            </w:r>
          </w:p>
        </w:tc>
        <w:tc>
          <w:tcPr>
            <w:tcW w:w="955" w:type="dxa"/>
          </w:tcPr>
          <w:p w14:paraId="767C1379" w14:textId="77777777" w:rsidR="00B749A6" w:rsidRPr="00B2674E" w:rsidRDefault="00B749A6" w:rsidP="00CF5B3E">
            <w:pPr>
              <w:rPr>
                <w:lang w:val="en-US"/>
              </w:rPr>
            </w:pPr>
            <w:r w:rsidRPr="00B2674E">
              <w:rPr>
                <w:lang w:val="en-US"/>
              </w:rPr>
              <w:t>A12U</w:t>
            </w:r>
          </w:p>
        </w:tc>
        <w:tc>
          <w:tcPr>
            <w:tcW w:w="905" w:type="dxa"/>
          </w:tcPr>
          <w:p w14:paraId="110411DB" w14:textId="77777777" w:rsidR="00B749A6" w:rsidRPr="00B2674E" w:rsidRDefault="00B749A6" w:rsidP="00CF5B3E">
            <w:r w:rsidRPr="00B2674E">
              <w:t>Y</w:t>
            </w:r>
          </w:p>
        </w:tc>
        <w:tc>
          <w:tcPr>
            <w:tcW w:w="4510" w:type="dxa"/>
          </w:tcPr>
          <w:p w14:paraId="642DACA3" w14:textId="77777777" w:rsidR="00B749A6" w:rsidRPr="00B2674E" w:rsidRDefault="00B749A6" w:rsidP="00CF5B3E">
            <w:pPr>
              <w:rPr>
                <w:sz w:val="18"/>
              </w:rPr>
            </w:pPr>
            <w:r w:rsidRPr="00B2674E">
              <w:rPr>
                <w:sz w:val="18"/>
              </w:rPr>
              <w:t>Idem. Turnovergroup wash</w:t>
            </w:r>
          </w:p>
        </w:tc>
        <w:tc>
          <w:tcPr>
            <w:tcW w:w="3027" w:type="dxa"/>
          </w:tcPr>
          <w:p w14:paraId="4744DE41" w14:textId="77777777" w:rsidR="00B749A6" w:rsidRPr="00B2674E" w:rsidRDefault="00B749A6" w:rsidP="00CF5B3E">
            <w:pPr>
              <w:rPr>
                <w:sz w:val="18"/>
              </w:rPr>
            </w:pPr>
          </w:p>
        </w:tc>
      </w:tr>
      <w:tr w:rsidR="00365AB2" w:rsidRPr="00B2674E" w14:paraId="527518D7" w14:textId="77777777" w:rsidTr="00470CCD">
        <w:tc>
          <w:tcPr>
            <w:tcW w:w="640" w:type="dxa"/>
          </w:tcPr>
          <w:p w14:paraId="3A1D2F2D" w14:textId="77777777" w:rsidR="00B749A6" w:rsidRPr="00B2674E" w:rsidRDefault="00B749A6" w:rsidP="00CF5B3E">
            <w:pPr>
              <w:rPr>
                <w:b/>
                <w:bCs/>
              </w:rPr>
            </w:pPr>
            <w:r w:rsidRPr="00B2674E">
              <w:rPr>
                <w:b/>
                <w:bCs/>
              </w:rPr>
              <w:t>AM</w:t>
            </w:r>
          </w:p>
        </w:tc>
        <w:tc>
          <w:tcPr>
            <w:tcW w:w="4241" w:type="dxa"/>
          </w:tcPr>
          <w:p w14:paraId="0CA7B47B" w14:textId="77777777" w:rsidR="00B749A6" w:rsidRPr="00B2674E" w:rsidRDefault="00B749A6" w:rsidP="00CF5B3E">
            <w:r w:rsidRPr="00B2674E">
              <w:t>TURNOVERGROUPREPL</w:t>
            </w:r>
          </w:p>
        </w:tc>
        <w:tc>
          <w:tcPr>
            <w:tcW w:w="955" w:type="dxa"/>
          </w:tcPr>
          <w:p w14:paraId="18C39213" w14:textId="77777777" w:rsidR="00B749A6" w:rsidRPr="00B2674E" w:rsidRDefault="00B749A6" w:rsidP="00CF5B3E">
            <w:r w:rsidRPr="00B2674E">
              <w:t>A12U</w:t>
            </w:r>
          </w:p>
        </w:tc>
        <w:tc>
          <w:tcPr>
            <w:tcW w:w="905" w:type="dxa"/>
          </w:tcPr>
          <w:p w14:paraId="21C7B001" w14:textId="77777777" w:rsidR="00B749A6" w:rsidRPr="00B2674E" w:rsidRDefault="00B749A6" w:rsidP="00CF5B3E">
            <w:r w:rsidRPr="00B2674E">
              <w:t>Y</w:t>
            </w:r>
          </w:p>
        </w:tc>
        <w:tc>
          <w:tcPr>
            <w:tcW w:w="4510" w:type="dxa"/>
          </w:tcPr>
          <w:p w14:paraId="04B7ECAF" w14:textId="77777777" w:rsidR="00B749A6" w:rsidRPr="00B2674E" w:rsidRDefault="00B749A6" w:rsidP="00CF5B3E">
            <w:pPr>
              <w:rPr>
                <w:sz w:val="18"/>
              </w:rPr>
            </w:pPr>
            <w:r w:rsidRPr="00B2674E">
              <w:rPr>
                <w:sz w:val="18"/>
              </w:rPr>
              <w:t>Idem. Turnovergroup replacement</w:t>
            </w:r>
          </w:p>
        </w:tc>
        <w:tc>
          <w:tcPr>
            <w:tcW w:w="3027" w:type="dxa"/>
          </w:tcPr>
          <w:p w14:paraId="1EFFB2A5" w14:textId="77777777" w:rsidR="00B749A6" w:rsidRPr="00B2674E" w:rsidRDefault="00B749A6" w:rsidP="00CF5B3E">
            <w:pPr>
              <w:rPr>
                <w:sz w:val="18"/>
              </w:rPr>
            </w:pPr>
          </w:p>
        </w:tc>
      </w:tr>
      <w:tr w:rsidR="00365AB2" w:rsidRPr="00B2674E" w14:paraId="06FBC782" w14:textId="77777777" w:rsidTr="00470CCD">
        <w:tc>
          <w:tcPr>
            <w:tcW w:w="640" w:type="dxa"/>
          </w:tcPr>
          <w:p w14:paraId="7146D315" w14:textId="77777777" w:rsidR="00B749A6" w:rsidRPr="00B2674E" w:rsidRDefault="00B749A6" w:rsidP="00CF5B3E">
            <w:pPr>
              <w:rPr>
                <w:b/>
                <w:bCs/>
              </w:rPr>
            </w:pPr>
            <w:r w:rsidRPr="00B2674E">
              <w:rPr>
                <w:b/>
                <w:bCs/>
              </w:rPr>
              <w:t>AN</w:t>
            </w:r>
          </w:p>
        </w:tc>
        <w:tc>
          <w:tcPr>
            <w:tcW w:w="4241" w:type="dxa"/>
          </w:tcPr>
          <w:p w14:paraId="451CCACF" w14:textId="77777777" w:rsidR="00B749A6" w:rsidRPr="00B2674E" w:rsidRDefault="00B749A6" w:rsidP="00CF5B3E">
            <w:r w:rsidRPr="00B2674E">
              <w:t>TURNOVERGROUPSALES</w:t>
            </w:r>
          </w:p>
        </w:tc>
        <w:tc>
          <w:tcPr>
            <w:tcW w:w="955" w:type="dxa"/>
          </w:tcPr>
          <w:p w14:paraId="7C9D3C8A" w14:textId="77777777" w:rsidR="00B749A6" w:rsidRPr="00B2674E" w:rsidRDefault="00B749A6" w:rsidP="00CF5B3E">
            <w:r w:rsidRPr="00B2674E">
              <w:t>A12U</w:t>
            </w:r>
          </w:p>
        </w:tc>
        <w:tc>
          <w:tcPr>
            <w:tcW w:w="905" w:type="dxa"/>
          </w:tcPr>
          <w:p w14:paraId="37287611" w14:textId="77777777" w:rsidR="00B749A6" w:rsidRPr="00B2674E" w:rsidRDefault="00B749A6" w:rsidP="00CF5B3E">
            <w:r w:rsidRPr="00B2674E">
              <w:t>Y</w:t>
            </w:r>
          </w:p>
        </w:tc>
        <w:tc>
          <w:tcPr>
            <w:tcW w:w="4510" w:type="dxa"/>
          </w:tcPr>
          <w:p w14:paraId="26462E70" w14:textId="77777777" w:rsidR="00B749A6" w:rsidRPr="00B2674E" w:rsidRDefault="00B749A6" w:rsidP="00CF5B3E">
            <w:pPr>
              <w:rPr>
                <w:sz w:val="18"/>
              </w:rPr>
            </w:pPr>
            <w:r w:rsidRPr="00B2674E">
              <w:rPr>
                <w:sz w:val="18"/>
              </w:rPr>
              <w:t>Idem. Turnovergroup sales</w:t>
            </w:r>
          </w:p>
        </w:tc>
        <w:tc>
          <w:tcPr>
            <w:tcW w:w="3027" w:type="dxa"/>
          </w:tcPr>
          <w:p w14:paraId="6D70445E" w14:textId="77777777" w:rsidR="00B749A6" w:rsidRPr="00B2674E" w:rsidRDefault="00B749A6" w:rsidP="00CF5B3E">
            <w:pPr>
              <w:rPr>
                <w:sz w:val="18"/>
              </w:rPr>
            </w:pPr>
          </w:p>
        </w:tc>
      </w:tr>
      <w:tr w:rsidR="00365AB2" w:rsidRPr="00B2674E" w14:paraId="0DCAA1DE" w14:textId="77777777" w:rsidTr="00470CCD">
        <w:tc>
          <w:tcPr>
            <w:tcW w:w="640" w:type="dxa"/>
          </w:tcPr>
          <w:p w14:paraId="0421755C" w14:textId="77777777" w:rsidR="00B749A6" w:rsidRPr="00B2674E" w:rsidRDefault="00B749A6" w:rsidP="00CF5B3E">
            <w:pPr>
              <w:rPr>
                <w:b/>
                <w:bCs/>
              </w:rPr>
            </w:pPr>
            <w:r w:rsidRPr="00B2674E">
              <w:rPr>
                <w:b/>
                <w:bCs/>
              </w:rPr>
              <w:t>AO</w:t>
            </w:r>
          </w:p>
        </w:tc>
        <w:tc>
          <w:tcPr>
            <w:tcW w:w="4241" w:type="dxa"/>
          </w:tcPr>
          <w:p w14:paraId="12A00791" w14:textId="77777777" w:rsidR="00B749A6" w:rsidRPr="00B2674E" w:rsidRDefault="00B749A6" w:rsidP="00CF5B3E">
            <w:r w:rsidRPr="00B2674E">
              <w:t>PRODUCTEANNUMBER</w:t>
            </w:r>
          </w:p>
        </w:tc>
        <w:tc>
          <w:tcPr>
            <w:tcW w:w="955" w:type="dxa"/>
          </w:tcPr>
          <w:p w14:paraId="204F018C" w14:textId="77777777" w:rsidR="00B749A6" w:rsidRPr="00B2674E" w:rsidRDefault="00B749A6" w:rsidP="00CF5B3E">
            <w:r w:rsidRPr="00B2674E">
              <w:t>N</w:t>
            </w:r>
          </w:p>
        </w:tc>
        <w:tc>
          <w:tcPr>
            <w:tcW w:w="905" w:type="dxa"/>
          </w:tcPr>
          <w:p w14:paraId="11FB105C" w14:textId="77777777" w:rsidR="00B749A6" w:rsidRPr="00B2674E" w:rsidRDefault="00B749A6" w:rsidP="00CF5B3E">
            <w:r w:rsidRPr="00B2674E">
              <w:t>Y</w:t>
            </w:r>
          </w:p>
        </w:tc>
        <w:tc>
          <w:tcPr>
            <w:tcW w:w="4510" w:type="dxa"/>
          </w:tcPr>
          <w:p w14:paraId="67AF4B3F" w14:textId="77777777" w:rsidR="00B749A6" w:rsidRPr="00B2674E" w:rsidRDefault="00B749A6" w:rsidP="00CF5B3E">
            <w:pPr>
              <w:rPr>
                <w:sz w:val="18"/>
              </w:rPr>
            </w:pPr>
            <w:r w:rsidRPr="00B2674E">
              <w:rPr>
                <w:sz w:val="18"/>
              </w:rPr>
              <w:t>Optional EAN number</w:t>
            </w:r>
          </w:p>
        </w:tc>
        <w:tc>
          <w:tcPr>
            <w:tcW w:w="3027" w:type="dxa"/>
          </w:tcPr>
          <w:p w14:paraId="4AE6A812" w14:textId="77777777" w:rsidR="00B749A6" w:rsidRPr="00B2674E" w:rsidRDefault="00B749A6" w:rsidP="00CF5B3E">
            <w:pPr>
              <w:rPr>
                <w:sz w:val="18"/>
              </w:rPr>
            </w:pPr>
            <w:r w:rsidRPr="00B2674E">
              <w:rPr>
                <w:sz w:val="18"/>
              </w:rPr>
              <w:t>Shown in application only 12 digits</w:t>
            </w:r>
          </w:p>
        </w:tc>
      </w:tr>
      <w:tr w:rsidR="00365AB2" w:rsidRPr="00B2674E" w14:paraId="5047AEAC" w14:textId="77777777" w:rsidTr="00470CCD">
        <w:trPr>
          <w:trHeight w:val="672"/>
        </w:trPr>
        <w:tc>
          <w:tcPr>
            <w:tcW w:w="640" w:type="dxa"/>
          </w:tcPr>
          <w:p w14:paraId="31B087A2" w14:textId="77777777" w:rsidR="00B749A6" w:rsidRPr="00B2674E" w:rsidRDefault="00B749A6" w:rsidP="00CF5B3E">
            <w:pPr>
              <w:rPr>
                <w:b/>
                <w:bCs/>
              </w:rPr>
            </w:pPr>
            <w:r w:rsidRPr="00B2674E">
              <w:rPr>
                <w:b/>
                <w:bCs/>
              </w:rPr>
              <w:t>AP</w:t>
            </w:r>
          </w:p>
        </w:tc>
        <w:tc>
          <w:tcPr>
            <w:tcW w:w="4241" w:type="dxa"/>
          </w:tcPr>
          <w:p w14:paraId="5C501E5A" w14:textId="77777777" w:rsidR="00B749A6" w:rsidRPr="00B2674E" w:rsidRDefault="00B749A6" w:rsidP="00CF5B3E">
            <w:r w:rsidRPr="00B2674E">
              <w:t>PUTUPTYPE</w:t>
            </w:r>
          </w:p>
        </w:tc>
        <w:tc>
          <w:tcPr>
            <w:tcW w:w="955" w:type="dxa"/>
          </w:tcPr>
          <w:p w14:paraId="08A94DFF" w14:textId="77777777" w:rsidR="00B749A6" w:rsidRPr="00B2674E" w:rsidRDefault="00B749A6" w:rsidP="00CF5B3E">
            <w:r w:rsidRPr="00B2674E">
              <w:t>N</w:t>
            </w:r>
          </w:p>
        </w:tc>
        <w:tc>
          <w:tcPr>
            <w:tcW w:w="905" w:type="dxa"/>
          </w:tcPr>
          <w:p w14:paraId="6221E74F" w14:textId="77777777" w:rsidR="00B749A6" w:rsidRPr="00B2674E" w:rsidRDefault="00B749A6" w:rsidP="00CF5B3E">
            <w:r w:rsidRPr="00B2674E">
              <w:t>Y</w:t>
            </w:r>
          </w:p>
        </w:tc>
        <w:tc>
          <w:tcPr>
            <w:tcW w:w="4510" w:type="dxa"/>
          </w:tcPr>
          <w:p w14:paraId="49B399F7" w14:textId="77777777" w:rsidR="00B749A6" w:rsidRPr="00B2674E" w:rsidRDefault="00B749A6" w:rsidP="00CF5B3E">
            <w:pPr>
              <w:rPr>
                <w:rFonts w:cs="Arial"/>
                <w:sz w:val="18"/>
              </w:rPr>
            </w:pPr>
            <w:r w:rsidRPr="00B2674E">
              <w:rPr>
                <w:rFonts w:cs="Arial"/>
                <w:sz w:val="18"/>
              </w:rPr>
              <w:t>1 = Put up per customer (Packingnote) default</w:t>
            </w:r>
          </w:p>
          <w:p w14:paraId="0A267186" w14:textId="77777777" w:rsidR="00B749A6" w:rsidRPr="00B2674E" w:rsidRDefault="00B749A6" w:rsidP="00E95E77">
            <w:pPr>
              <w:pStyle w:val="ListParagraph"/>
              <w:numPr>
                <w:ilvl w:val="0"/>
                <w:numId w:val="107"/>
              </w:numPr>
              <w:rPr>
                <w:rFonts w:cs="Arial"/>
                <w:sz w:val="18"/>
              </w:rPr>
            </w:pPr>
            <w:r w:rsidRPr="00B2674E">
              <w:rPr>
                <w:rFonts w:cs="Arial"/>
                <w:sz w:val="18"/>
              </w:rPr>
              <w:t>= Bulk put up</w:t>
            </w:r>
          </w:p>
          <w:p w14:paraId="7FDDDE85" w14:textId="77777777" w:rsidR="00B749A6" w:rsidRPr="00B2674E" w:rsidRDefault="00B749A6" w:rsidP="00E95E77">
            <w:pPr>
              <w:pStyle w:val="ListParagraph"/>
              <w:numPr>
                <w:ilvl w:val="0"/>
                <w:numId w:val="108"/>
              </w:numPr>
              <w:rPr>
                <w:rFonts w:cs="Arial"/>
                <w:sz w:val="18"/>
              </w:rPr>
            </w:pPr>
            <w:r w:rsidRPr="00B2674E">
              <w:rPr>
                <w:rFonts w:cs="Arial"/>
                <w:sz w:val="18"/>
              </w:rPr>
              <w:t>= Bundle tag</w:t>
            </w:r>
          </w:p>
          <w:p w14:paraId="7DAE8109" w14:textId="77777777" w:rsidR="00B749A6" w:rsidRPr="00B2674E" w:rsidRDefault="00B749A6" w:rsidP="00CF5B3E">
            <w:pPr>
              <w:pStyle w:val="Header"/>
              <w:tabs>
                <w:tab w:val="clear" w:pos="4320"/>
                <w:tab w:val="clear" w:pos="8640"/>
              </w:tabs>
              <w:rPr>
                <w:rFonts w:cs="Arial"/>
                <w:sz w:val="18"/>
              </w:rPr>
            </w:pPr>
            <w:r w:rsidRPr="00B2674E">
              <w:rPr>
                <w:rFonts w:cs="Arial"/>
                <w:sz w:val="18"/>
              </w:rPr>
              <w:t>4 = Bulk putup scan per route</w:t>
            </w:r>
          </w:p>
        </w:tc>
        <w:tc>
          <w:tcPr>
            <w:tcW w:w="3027" w:type="dxa"/>
          </w:tcPr>
          <w:p w14:paraId="2A9925B1" w14:textId="77777777" w:rsidR="00B749A6" w:rsidRPr="00B2674E" w:rsidRDefault="00B749A6" w:rsidP="00CF5B3E">
            <w:pPr>
              <w:rPr>
                <w:sz w:val="18"/>
              </w:rPr>
            </w:pPr>
            <w:r w:rsidRPr="00B2674E">
              <w:rPr>
                <w:sz w:val="18"/>
              </w:rPr>
              <w:t>Default = 1</w:t>
            </w:r>
          </w:p>
        </w:tc>
      </w:tr>
      <w:tr w:rsidR="00365AB2" w:rsidRPr="00B2674E" w14:paraId="0F33B8BC" w14:textId="77777777" w:rsidTr="00470CCD">
        <w:trPr>
          <w:trHeight w:val="410"/>
        </w:trPr>
        <w:tc>
          <w:tcPr>
            <w:tcW w:w="640" w:type="dxa"/>
          </w:tcPr>
          <w:p w14:paraId="6904DF3D" w14:textId="77777777" w:rsidR="00B749A6" w:rsidRPr="00B2674E" w:rsidRDefault="00B749A6" w:rsidP="00CF5B3E">
            <w:pPr>
              <w:rPr>
                <w:b/>
                <w:bCs/>
              </w:rPr>
            </w:pPr>
            <w:r w:rsidRPr="00B2674E">
              <w:rPr>
                <w:b/>
                <w:bCs/>
              </w:rPr>
              <w:t>AQ</w:t>
            </w:r>
          </w:p>
        </w:tc>
        <w:tc>
          <w:tcPr>
            <w:tcW w:w="4241" w:type="dxa"/>
          </w:tcPr>
          <w:p w14:paraId="7AF5106E" w14:textId="77777777" w:rsidR="00B749A6" w:rsidRPr="00B2674E" w:rsidRDefault="00B749A6" w:rsidP="00CF5B3E">
            <w:pPr>
              <w:rPr>
                <w:rFonts w:cs="Arial"/>
              </w:rPr>
            </w:pPr>
            <w:r w:rsidRPr="00B2674E">
              <w:rPr>
                <w:rFonts w:cs="Arial"/>
                <w:lang w:val="en-US"/>
              </w:rPr>
              <w:t>MAXWASHES</w:t>
            </w:r>
          </w:p>
        </w:tc>
        <w:tc>
          <w:tcPr>
            <w:tcW w:w="955" w:type="dxa"/>
          </w:tcPr>
          <w:p w14:paraId="26845408" w14:textId="77777777" w:rsidR="00B749A6" w:rsidRPr="00B2674E" w:rsidRDefault="00B749A6" w:rsidP="00CF5B3E">
            <w:r w:rsidRPr="00B2674E">
              <w:t>N</w:t>
            </w:r>
          </w:p>
        </w:tc>
        <w:tc>
          <w:tcPr>
            <w:tcW w:w="905" w:type="dxa"/>
          </w:tcPr>
          <w:p w14:paraId="3D988B5A" w14:textId="77777777" w:rsidR="00B749A6" w:rsidRPr="00B2674E" w:rsidRDefault="00B749A6" w:rsidP="00CF5B3E">
            <w:r w:rsidRPr="00B2674E">
              <w:t>Y</w:t>
            </w:r>
          </w:p>
        </w:tc>
        <w:tc>
          <w:tcPr>
            <w:tcW w:w="4510" w:type="dxa"/>
          </w:tcPr>
          <w:p w14:paraId="2026CA5F" w14:textId="77777777" w:rsidR="00B749A6" w:rsidRPr="00B2674E" w:rsidRDefault="00B749A6" w:rsidP="00CF5B3E">
            <w:pPr>
              <w:pStyle w:val="Header"/>
              <w:tabs>
                <w:tab w:val="clear" w:pos="4320"/>
                <w:tab w:val="clear" w:pos="8640"/>
              </w:tabs>
              <w:rPr>
                <w:rFonts w:cs="Arial"/>
                <w:sz w:val="18"/>
              </w:rPr>
            </w:pPr>
            <w:r w:rsidRPr="00B2674E">
              <w:rPr>
                <w:rFonts w:cs="Arial"/>
                <w:sz w:val="18"/>
              </w:rPr>
              <w:t>Remark it is also possible that column BS can be used for this</w:t>
            </w:r>
          </w:p>
        </w:tc>
        <w:tc>
          <w:tcPr>
            <w:tcW w:w="3027" w:type="dxa"/>
          </w:tcPr>
          <w:p w14:paraId="0B2E6DB7" w14:textId="77777777" w:rsidR="00B749A6" w:rsidRPr="00B2674E" w:rsidRDefault="00B749A6" w:rsidP="00CF5B3E">
            <w:pPr>
              <w:rPr>
                <w:sz w:val="18"/>
              </w:rPr>
            </w:pPr>
          </w:p>
        </w:tc>
      </w:tr>
      <w:tr w:rsidR="00365AB2" w:rsidRPr="00B2674E" w14:paraId="6AEEB106" w14:textId="77777777" w:rsidTr="00470CCD">
        <w:trPr>
          <w:trHeight w:val="672"/>
        </w:trPr>
        <w:tc>
          <w:tcPr>
            <w:tcW w:w="640" w:type="dxa"/>
          </w:tcPr>
          <w:p w14:paraId="4E42C110" w14:textId="77777777" w:rsidR="00B749A6" w:rsidRPr="00B2674E" w:rsidRDefault="00B749A6" w:rsidP="00CF5B3E">
            <w:pPr>
              <w:rPr>
                <w:b/>
                <w:bCs/>
              </w:rPr>
            </w:pPr>
            <w:r w:rsidRPr="00B2674E">
              <w:rPr>
                <w:b/>
                <w:bCs/>
              </w:rPr>
              <w:t>AR</w:t>
            </w:r>
          </w:p>
        </w:tc>
        <w:tc>
          <w:tcPr>
            <w:tcW w:w="4241" w:type="dxa"/>
          </w:tcPr>
          <w:p w14:paraId="71F56890" w14:textId="77777777" w:rsidR="00B749A6" w:rsidRPr="00B2674E" w:rsidRDefault="00B749A6" w:rsidP="00CF5B3E">
            <w:pPr>
              <w:rPr>
                <w:rFonts w:cs="Arial"/>
              </w:rPr>
            </w:pPr>
            <w:r w:rsidRPr="00B2674E">
              <w:rPr>
                <w:rFonts w:cs="Arial"/>
                <w:szCs w:val="18"/>
                <w:lang w:val="en-US"/>
              </w:rPr>
              <w:t>EXCHANGEMETHOD</w:t>
            </w:r>
          </w:p>
        </w:tc>
        <w:tc>
          <w:tcPr>
            <w:tcW w:w="955" w:type="dxa"/>
          </w:tcPr>
          <w:p w14:paraId="6EB94FC6" w14:textId="77777777" w:rsidR="00B749A6" w:rsidRPr="00B2674E" w:rsidRDefault="00B749A6" w:rsidP="00CF5B3E">
            <w:r w:rsidRPr="00B2674E">
              <w:t>N</w:t>
            </w:r>
          </w:p>
        </w:tc>
        <w:tc>
          <w:tcPr>
            <w:tcW w:w="905" w:type="dxa"/>
          </w:tcPr>
          <w:p w14:paraId="56365BAF" w14:textId="77777777" w:rsidR="00B749A6" w:rsidRPr="00B2674E" w:rsidRDefault="00B749A6" w:rsidP="00CF5B3E">
            <w:r w:rsidRPr="00B2674E">
              <w:t>Y</w:t>
            </w:r>
          </w:p>
        </w:tc>
        <w:tc>
          <w:tcPr>
            <w:tcW w:w="4510" w:type="dxa"/>
          </w:tcPr>
          <w:p w14:paraId="7E68330B" w14:textId="77777777" w:rsidR="00B749A6" w:rsidRPr="00B2674E" w:rsidRDefault="00B749A6" w:rsidP="00CF5B3E">
            <w:pPr>
              <w:pStyle w:val="Header"/>
              <w:tabs>
                <w:tab w:val="clear" w:pos="4320"/>
                <w:tab w:val="clear" w:pos="8640"/>
              </w:tabs>
              <w:rPr>
                <w:rFonts w:cs="Arial"/>
                <w:sz w:val="18"/>
                <w:szCs w:val="16"/>
                <w:lang w:val="en-US"/>
              </w:rPr>
            </w:pPr>
            <w:r w:rsidRPr="00B2674E">
              <w:rPr>
                <w:rFonts w:cs="Arial"/>
                <w:sz w:val="18"/>
                <w:szCs w:val="16"/>
                <w:lang w:val="en-US"/>
              </w:rPr>
              <w:t>1 = Delayed even exchange (default),</w:t>
            </w:r>
          </w:p>
          <w:p w14:paraId="7E7B3177" w14:textId="77777777" w:rsidR="00B749A6" w:rsidRPr="00B2674E" w:rsidRDefault="00B749A6" w:rsidP="00E95E77">
            <w:pPr>
              <w:pStyle w:val="Header"/>
              <w:numPr>
                <w:ilvl w:val="0"/>
                <w:numId w:val="109"/>
              </w:numPr>
              <w:tabs>
                <w:tab w:val="clear" w:pos="4320"/>
                <w:tab w:val="clear" w:pos="8640"/>
              </w:tabs>
              <w:rPr>
                <w:rFonts w:cs="Arial"/>
                <w:sz w:val="18"/>
                <w:szCs w:val="16"/>
                <w:lang w:val="en-US"/>
              </w:rPr>
            </w:pPr>
            <w:r w:rsidRPr="00B2674E">
              <w:rPr>
                <w:rFonts w:cs="Arial"/>
                <w:sz w:val="18"/>
                <w:szCs w:val="16"/>
                <w:lang w:val="en-US"/>
              </w:rPr>
              <w:t>= Straight Even Exchange</w:t>
            </w:r>
          </w:p>
          <w:p w14:paraId="5725A7D4" w14:textId="77777777" w:rsidR="00B749A6" w:rsidRPr="00B2674E" w:rsidRDefault="00B749A6" w:rsidP="00CF5B3E">
            <w:pPr>
              <w:pStyle w:val="Header"/>
              <w:tabs>
                <w:tab w:val="clear" w:pos="4320"/>
                <w:tab w:val="clear" w:pos="8640"/>
              </w:tabs>
              <w:rPr>
                <w:rFonts w:cs="Arial"/>
                <w:sz w:val="18"/>
              </w:rPr>
            </w:pPr>
            <w:r w:rsidRPr="00B2674E">
              <w:rPr>
                <w:rFonts w:cs="Arial"/>
                <w:sz w:val="18"/>
                <w:szCs w:val="16"/>
                <w:lang w:val="en-US"/>
              </w:rPr>
              <w:t>3 = Delivery Based on order/Standard</w:t>
            </w:r>
          </w:p>
        </w:tc>
        <w:tc>
          <w:tcPr>
            <w:tcW w:w="3027" w:type="dxa"/>
          </w:tcPr>
          <w:p w14:paraId="5AA444C2" w14:textId="77777777" w:rsidR="00B749A6" w:rsidRPr="00B2674E" w:rsidRDefault="00B749A6" w:rsidP="00CF5B3E">
            <w:pPr>
              <w:rPr>
                <w:sz w:val="18"/>
              </w:rPr>
            </w:pPr>
            <w:r w:rsidRPr="00B2674E">
              <w:rPr>
                <w:sz w:val="18"/>
              </w:rPr>
              <w:t>Default = 1</w:t>
            </w:r>
          </w:p>
        </w:tc>
      </w:tr>
      <w:tr w:rsidR="00365AB2" w:rsidRPr="00B2674E" w14:paraId="0F8FF78E" w14:textId="77777777" w:rsidTr="00470CCD">
        <w:trPr>
          <w:trHeight w:val="672"/>
        </w:trPr>
        <w:tc>
          <w:tcPr>
            <w:tcW w:w="640" w:type="dxa"/>
          </w:tcPr>
          <w:p w14:paraId="620A1842" w14:textId="77777777" w:rsidR="00B749A6" w:rsidRPr="00B2674E" w:rsidRDefault="00B749A6" w:rsidP="00CF5B3E">
            <w:pPr>
              <w:rPr>
                <w:b/>
                <w:bCs/>
              </w:rPr>
            </w:pPr>
            <w:r w:rsidRPr="00B2674E">
              <w:rPr>
                <w:b/>
                <w:bCs/>
              </w:rPr>
              <w:t>AS</w:t>
            </w:r>
          </w:p>
        </w:tc>
        <w:tc>
          <w:tcPr>
            <w:tcW w:w="4241" w:type="dxa"/>
          </w:tcPr>
          <w:p w14:paraId="3851772A" w14:textId="77777777" w:rsidR="00B749A6" w:rsidRPr="00B2674E" w:rsidRDefault="00B749A6" w:rsidP="00CF5B3E">
            <w:pPr>
              <w:rPr>
                <w:rFonts w:cs="Arial"/>
              </w:rPr>
            </w:pPr>
            <w:r w:rsidRPr="00B2674E">
              <w:rPr>
                <w:rFonts w:cs="Arial"/>
              </w:rPr>
              <w:t>SOILCOUNTMETHOD</w:t>
            </w:r>
          </w:p>
        </w:tc>
        <w:tc>
          <w:tcPr>
            <w:tcW w:w="955" w:type="dxa"/>
          </w:tcPr>
          <w:p w14:paraId="28556246" w14:textId="77777777" w:rsidR="00B749A6" w:rsidRPr="00B2674E" w:rsidRDefault="00B749A6" w:rsidP="00CF5B3E">
            <w:r w:rsidRPr="00B2674E">
              <w:t>N</w:t>
            </w:r>
          </w:p>
        </w:tc>
        <w:tc>
          <w:tcPr>
            <w:tcW w:w="905" w:type="dxa"/>
          </w:tcPr>
          <w:p w14:paraId="6EA7CD00" w14:textId="77777777" w:rsidR="00B749A6" w:rsidRPr="00B2674E" w:rsidRDefault="00B749A6" w:rsidP="00CF5B3E">
            <w:r w:rsidRPr="00B2674E">
              <w:t>Y</w:t>
            </w:r>
          </w:p>
        </w:tc>
        <w:tc>
          <w:tcPr>
            <w:tcW w:w="4510" w:type="dxa"/>
          </w:tcPr>
          <w:p w14:paraId="36707455" w14:textId="77777777" w:rsidR="00B749A6" w:rsidRPr="00B2674E" w:rsidRDefault="00B749A6" w:rsidP="00CF5B3E">
            <w:pPr>
              <w:rPr>
                <w:sz w:val="18"/>
              </w:rPr>
            </w:pPr>
            <w:r w:rsidRPr="00B2674E">
              <w:rPr>
                <w:sz w:val="18"/>
                <w:lang w:val="en-US"/>
              </w:rPr>
              <w:t>0=no soil count (default),</w:t>
            </w:r>
            <w:r w:rsidRPr="00B2674E">
              <w:rPr>
                <w:sz w:val="18"/>
                <w:lang w:val="en-US"/>
              </w:rPr>
              <w:br/>
              <w:t>1=</w:t>
            </w:r>
            <w:r w:rsidRPr="00B2674E">
              <w:rPr>
                <w:b/>
                <w:bCs/>
                <w:sz w:val="18"/>
                <w:lang w:val="en-US"/>
              </w:rPr>
              <w:t>manual</w:t>
            </w:r>
            <w:r w:rsidRPr="00B2674E">
              <w:rPr>
                <w:sz w:val="18"/>
                <w:lang w:val="en-US"/>
              </w:rPr>
              <w:t>,</w:t>
            </w:r>
            <w:r w:rsidRPr="00B2674E">
              <w:rPr>
                <w:sz w:val="18"/>
                <w:lang w:val="en-US"/>
              </w:rPr>
              <w:br/>
              <w:t xml:space="preserve">2=auto </w:t>
            </w:r>
            <w:r w:rsidRPr="00B2674E">
              <w:rPr>
                <w:b/>
                <w:bCs/>
                <w:sz w:val="18"/>
                <w:lang w:val="en-US"/>
              </w:rPr>
              <w:t>return</w:t>
            </w:r>
            <w:r w:rsidRPr="00B2674E">
              <w:rPr>
                <w:sz w:val="18"/>
                <w:lang w:val="en-US"/>
              </w:rPr>
              <w:t xml:space="preserve"> assumed,</w:t>
            </w:r>
            <w:r w:rsidRPr="00B2674E">
              <w:rPr>
                <w:sz w:val="18"/>
                <w:lang w:val="en-US"/>
              </w:rPr>
              <w:br/>
              <w:t>3=weight based</w:t>
            </w:r>
          </w:p>
        </w:tc>
        <w:tc>
          <w:tcPr>
            <w:tcW w:w="3027" w:type="dxa"/>
          </w:tcPr>
          <w:p w14:paraId="132BBA1F" w14:textId="77777777" w:rsidR="00B749A6" w:rsidRPr="00B2674E" w:rsidRDefault="00B749A6" w:rsidP="00CF5B3E">
            <w:pPr>
              <w:rPr>
                <w:sz w:val="18"/>
              </w:rPr>
            </w:pPr>
            <w:r w:rsidRPr="00B2674E">
              <w:rPr>
                <w:sz w:val="18"/>
              </w:rPr>
              <w:t>Default = 0</w:t>
            </w:r>
          </w:p>
        </w:tc>
      </w:tr>
      <w:tr w:rsidR="00365AB2" w:rsidRPr="00B2674E" w14:paraId="512743C2" w14:textId="77777777" w:rsidTr="00470CCD">
        <w:trPr>
          <w:trHeight w:val="297"/>
        </w:trPr>
        <w:tc>
          <w:tcPr>
            <w:tcW w:w="640" w:type="dxa"/>
          </w:tcPr>
          <w:p w14:paraId="2118B038" w14:textId="77777777" w:rsidR="00B749A6" w:rsidRPr="00B2674E" w:rsidRDefault="00B749A6" w:rsidP="00CF5B3E">
            <w:pPr>
              <w:rPr>
                <w:b/>
                <w:bCs/>
              </w:rPr>
            </w:pPr>
            <w:r w:rsidRPr="00B2674E">
              <w:rPr>
                <w:b/>
                <w:bCs/>
              </w:rPr>
              <w:t>AT</w:t>
            </w:r>
          </w:p>
        </w:tc>
        <w:tc>
          <w:tcPr>
            <w:tcW w:w="4241" w:type="dxa"/>
          </w:tcPr>
          <w:p w14:paraId="4B2D1F92" w14:textId="77777777" w:rsidR="00B749A6" w:rsidRPr="00B2674E" w:rsidRDefault="00B749A6" w:rsidP="00CF5B3E">
            <w:pPr>
              <w:rPr>
                <w:rFonts w:cs="Arial"/>
              </w:rPr>
            </w:pPr>
            <w:r w:rsidRPr="00B2674E">
              <w:rPr>
                <w:rFonts w:cs="Arial"/>
              </w:rPr>
              <w:t>UNIQUEITEMPOOL</w:t>
            </w:r>
          </w:p>
        </w:tc>
        <w:tc>
          <w:tcPr>
            <w:tcW w:w="955" w:type="dxa"/>
          </w:tcPr>
          <w:p w14:paraId="1D210BF8" w14:textId="77777777" w:rsidR="00B749A6" w:rsidRPr="00B2674E" w:rsidRDefault="00B749A6" w:rsidP="00CF5B3E">
            <w:r w:rsidRPr="00B2674E">
              <w:t>B</w:t>
            </w:r>
          </w:p>
        </w:tc>
        <w:tc>
          <w:tcPr>
            <w:tcW w:w="905" w:type="dxa"/>
          </w:tcPr>
          <w:p w14:paraId="17D4DA1A" w14:textId="77777777" w:rsidR="00B749A6" w:rsidRPr="00B2674E" w:rsidRDefault="00B749A6" w:rsidP="00CF5B3E">
            <w:r w:rsidRPr="00B2674E">
              <w:t>Y</w:t>
            </w:r>
          </w:p>
        </w:tc>
        <w:tc>
          <w:tcPr>
            <w:tcW w:w="4510" w:type="dxa"/>
          </w:tcPr>
          <w:p w14:paraId="5BBFC2FA" w14:textId="77777777" w:rsidR="00B749A6" w:rsidRPr="00B2674E" w:rsidRDefault="00B749A6" w:rsidP="00CF5B3E">
            <w:pPr>
              <w:rPr>
                <w:sz w:val="18"/>
              </w:rPr>
            </w:pPr>
            <w:r w:rsidRPr="00B2674E">
              <w:rPr>
                <w:sz w:val="18"/>
              </w:rPr>
              <w:t>If products can be used for poolitems</w:t>
            </w:r>
          </w:p>
        </w:tc>
        <w:tc>
          <w:tcPr>
            <w:tcW w:w="3027" w:type="dxa"/>
          </w:tcPr>
          <w:p w14:paraId="66A7DF1D" w14:textId="77777777" w:rsidR="00B749A6" w:rsidRPr="00B2674E" w:rsidRDefault="00B749A6" w:rsidP="00CF5B3E">
            <w:pPr>
              <w:rPr>
                <w:sz w:val="18"/>
              </w:rPr>
            </w:pPr>
            <w:r w:rsidRPr="00B2674E">
              <w:rPr>
                <w:sz w:val="18"/>
              </w:rPr>
              <w:t>Default = N</w:t>
            </w:r>
          </w:p>
        </w:tc>
      </w:tr>
      <w:tr w:rsidR="00365AB2" w:rsidRPr="00B2674E" w14:paraId="20FEBB1D" w14:textId="77777777" w:rsidTr="00470CCD">
        <w:trPr>
          <w:trHeight w:val="260"/>
        </w:trPr>
        <w:tc>
          <w:tcPr>
            <w:tcW w:w="640" w:type="dxa"/>
          </w:tcPr>
          <w:p w14:paraId="6A5F5CB7" w14:textId="77777777" w:rsidR="00B749A6" w:rsidRPr="00B2674E" w:rsidRDefault="00B749A6" w:rsidP="00CF5B3E">
            <w:pPr>
              <w:rPr>
                <w:b/>
                <w:bCs/>
              </w:rPr>
            </w:pPr>
            <w:r w:rsidRPr="00B2674E">
              <w:rPr>
                <w:b/>
                <w:bCs/>
              </w:rPr>
              <w:t>AU</w:t>
            </w:r>
          </w:p>
        </w:tc>
        <w:tc>
          <w:tcPr>
            <w:tcW w:w="4241" w:type="dxa"/>
          </w:tcPr>
          <w:p w14:paraId="6774C041" w14:textId="77777777" w:rsidR="00B749A6" w:rsidRPr="00B2674E" w:rsidRDefault="00B749A6" w:rsidP="00CF5B3E">
            <w:pPr>
              <w:rPr>
                <w:rFonts w:cs="Arial"/>
              </w:rPr>
            </w:pPr>
            <w:r w:rsidRPr="00B2674E">
              <w:rPr>
                <w:rFonts w:cs="Arial"/>
              </w:rPr>
              <w:t>STOREACTIVESTOCKLOCATION</w:t>
            </w:r>
          </w:p>
        </w:tc>
        <w:tc>
          <w:tcPr>
            <w:tcW w:w="955" w:type="dxa"/>
          </w:tcPr>
          <w:p w14:paraId="05006D69" w14:textId="77777777" w:rsidR="00B749A6" w:rsidRPr="00B2674E" w:rsidRDefault="0075314E" w:rsidP="00CF5B3E">
            <w:r w:rsidRPr="00B2674E">
              <w:t>A1U</w:t>
            </w:r>
          </w:p>
        </w:tc>
        <w:tc>
          <w:tcPr>
            <w:tcW w:w="905" w:type="dxa"/>
          </w:tcPr>
          <w:p w14:paraId="7C7208EB" w14:textId="77777777" w:rsidR="00B749A6" w:rsidRPr="00B2674E" w:rsidRDefault="00B749A6" w:rsidP="00CF5B3E">
            <w:r w:rsidRPr="00B2674E">
              <w:t>Y</w:t>
            </w:r>
          </w:p>
        </w:tc>
        <w:tc>
          <w:tcPr>
            <w:tcW w:w="4510" w:type="dxa"/>
          </w:tcPr>
          <w:p w14:paraId="3DCD0CEB" w14:textId="77777777" w:rsidR="0075314E" w:rsidRPr="00B2674E" w:rsidRDefault="00B749A6" w:rsidP="00CF5B3E">
            <w:pPr>
              <w:rPr>
                <w:rFonts w:cs="Arial"/>
                <w:sz w:val="16"/>
                <w:szCs w:val="16"/>
              </w:rPr>
            </w:pPr>
            <w:r w:rsidRPr="00B2674E">
              <w:rPr>
                <w:rFonts w:cs="Arial"/>
                <w:sz w:val="16"/>
                <w:szCs w:val="16"/>
              </w:rPr>
              <w:t>If the products can be stored in an active stock location.</w:t>
            </w:r>
            <w:r w:rsidR="0075314E" w:rsidRPr="00B2674E">
              <w:rPr>
                <w:rFonts w:cs="Arial"/>
                <w:sz w:val="16"/>
                <w:szCs w:val="16"/>
              </w:rPr>
              <w:t xml:space="preserve"> </w:t>
            </w:r>
            <w:r w:rsidR="00504C4F" w:rsidRPr="00B2674E">
              <w:rPr>
                <w:rFonts w:cs="Arial"/>
                <w:sz w:val="16"/>
                <w:szCs w:val="16"/>
              </w:rPr>
              <w:t>E</w:t>
            </w:r>
            <w:r w:rsidR="0075314E" w:rsidRPr="00B2674E">
              <w:rPr>
                <w:rFonts w:cs="Arial"/>
                <w:sz w:val="16"/>
                <w:szCs w:val="16"/>
              </w:rPr>
              <w:t>xtra options 1,2</w:t>
            </w:r>
            <w:r w:rsidR="00504C4F" w:rsidRPr="00B2674E">
              <w:rPr>
                <w:rFonts w:cs="Arial"/>
                <w:sz w:val="16"/>
                <w:szCs w:val="16"/>
              </w:rPr>
              <w:t>,</w:t>
            </w:r>
            <w:r w:rsidR="0075314E" w:rsidRPr="00B2674E">
              <w:rPr>
                <w:rFonts w:cs="Arial"/>
                <w:sz w:val="16"/>
                <w:szCs w:val="16"/>
              </w:rPr>
              <w:t xml:space="preserve">3 </w:t>
            </w:r>
            <w:r w:rsidR="00504C4F" w:rsidRPr="00B2674E">
              <w:rPr>
                <w:rFonts w:cs="Arial"/>
                <w:sz w:val="16"/>
                <w:szCs w:val="16"/>
              </w:rPr>
              <w:t xml:space="preserve">ONLY </w:t>
            </w:r>
            <w:r w:rsidR="0075314E" w:rsidRPr="00B2674E">
              <w:rPr>
                <w:rFonts w:cs="Arial"/>
                <w:sz w:val="16"/>
                <w:szCs w:val="16"/>
              </w:rPr>
              <w:t xml:space="preserve">for TOM in (1,3) and PUTUPTYPE in </w:t>
            </w:r>
            <w:r w:rsidR="00504C4F" w:rsidRPr="00B2674E">
              <w:rPr>
                <w:rFonts w:cs="Arial"/>
                <w:sz w:val="16"/>
                <w:szCs w:val="16"/>
              </w:rPr>
              <w:t>2,4</w:t>
            </w:r>
          </w:p>
          <w:p w14:paraId="7E755C6C" w14:textId="77777777" w:rsidR="00504C4F" w:rsidRPr="00B2674E" w:rsidRDefault="0075314E" w:rsidP="00E95E77">
            <w:pPr>
              <w:numPr>
                <w:ilvl w:val="0"/>
                <w:numId w:val="121"/>
              </w:numPr>
              <w:rPr>
                <w:rFonts w:cs="Arial"/>
                <w:sz w:val="16"/>
                <w:szCs w:val="16"/>
                <w:lang w:eastAsia="en-GB"/>
              </w:rPr>
            </w:pPr>
            <w:r w:rsidRPr="00B2674E">
              <w:rPr>
                <w:rFonts w:cs="Arial"/>
                <w:sz w:val="16"/>
                <w:szCs w:val="16"/>
                <w:lang w:eastAsia="en-GB"/>
              </w:rPr>
              <w:t>N = default</w:t>
            </w:r>
          </w:p>
          <w:p w14:paraId="77679F41" w14:textId="77777777" w:rsidR="0075314E" w:rsidRPr="00B2674E" w:rsidRDefault="0075314E" w:rsidP="00E95E77">
            <w:pPr>
              <w:numPr>
                <w:ilvl w:val="0"/>
                <w:numId w:val="121"/>
              </w:numPr>
              <w:rPr>
                <w:rFonts w:cs="Arial"/>
                <w:sz w:val="16"/>
                <w:szCs w:val="16"/>
                <w:lang w:eastAsia="en-GB"/>
              </w:rPr>
            </w:pPr>
            <w:r w:rsidRPr="00B2674E">
              <w:rPr>
                <w:rFonts w:cs="Arial"/>
                <w:sz w:val="16"/>
                <w:szCs w:val="16"/>
                <w:lang w:eastAsia="en-GB"/>
              </w:rPr>
              <w:t xml:space="preserve">Y </w:t>
            </w:r>
          </w:p>
          <w:p w14:paraId="5D5582EA" w14:textId="77777777" w:rsidR="0075314E" w:rsidRPr="00B2674E" w:rsidRDefault="0075314E" w:rsidP="00E95E77">
            <w:pPr>
              <w:numPr>
                <w:ilvl w:val="0"/>
                <w:numId w:val="121"/>
              </w:numPr>
              <w:rPr>
                <w:rFonts w:cs="Arial"/>
                <w:sz w:val="16"/>
                <w:szCs w:val="16"/>
                <w:lang w:eastAsia="en-GB"/>
              </w:rPr>
            </w:pPr>
            <w:r w:rsidRPr="00B2674E">
              <w:rPr>
                <w:rFonts w:cs="Arial"/>
                <w:sz w:val="16"/>
                <w:szCs w:val="16"/>
                <w:lang w:eastAsia="en-GB"/>
              </w:rPr>
              <w:t>0 =</w:t>
            </w:r>
            <w:r w:rsidR="00504C4F" w:rsidRPr="00B2674E">
              <w:rPr>
                <w:rFonts w:cs="Arial"/>
                <w:sz w:val="16"/>
                <w:szCs w:val="16"/>
                <w:lang w:eastAsia="en-GB"/>
              </w:rPr>
              <w:t xml:space="preserve"> Same as N </w:t>
            </w:r>
            <w:r w:rsidRPr="00B2674E">
              <w:rPr>
                <w:rFonts w:cs="Arial"/>
                <w:sz w:val="16"/>
                <w:szCs w:val="16"/>
                <w:lang w:eastAsia="en-GB"/>
              </w:rPr>
              <w:t>with StoreActiveStockLocation = N</w:t>
            </w:r>
          </w:p>
          <w:p w14:paraId="348C200D" w14:textId="77777777" w:rsidR="0075314E" w:rsidRPr="00B2674E" w:rsidRDefault="0075314E" w:rsidP="00E95E77">
            <w:pPr>
              <w:numPr>
                <w:ilvl w:val="0"/>
                <w:numId w:val="121"/>
              </w:numPr>
              <w:rPr>
                <w:rFonts w:cs="Arial"/>
                <w:sz w:val="16"/>
                <w:szCs w:val="16"/>
                <w:lang w:eastAsia="en-GB"/>
              </w:rPr>
            </w:pPr>
            <w:r w:rsidRPr="00B2674E">
              <w:rPr>
                <w:rFonts w:cs="Arial"/>
                <w:sz w:val="16"/>
                <w:szCs w:val="16"/>
                <w:lang w:eastAsia="en-GB"/>
              </w:rPr>
              <w:t>1 = Customer logo mat (Unique item in location, not Bulk) (StoreActiveStockLocation=Y)</w:t>
            </w:r>
          </w:p>
          <w:p w14:paraId="7EB672C7" w14:textId="77777777" w:rsidR="0075314E" w:rsidRPr="00B2674E" w:rsidRDefault="0075314E" w:rsidP="00E95E77">
            <w:pPr>
              <w:numPr>
                <w:ilvl w:val="0"/>
                <w:numId w:val="121"/>
              </w:numPr>
              <w:rPr>
                <w:rFonts w:cs="Arial"/>
                <w:sz w:val="16"/>
                <w:szCs w:val="16"/>
                <w:lang w:eastAsia="en-GB"/>
              </w:rPr>
            </w:pPr>
            <w:r w:rsidRPr="00B2674E">
              <w:rPr>
                <w:rFonts w:cs="Arial"/>
                <w:sz w:val="16"/>
                <w:szCs w:val="16"/>
                <w:lang w:eastAsia="en-GB"/>
              </w:rPr>
              <w:t>2 = Customer Pool logo mat (Bulk Multi Customer) (StoreActiveStockLocation=Y)</w:t>
            </w:r>
          </w:p>
          <w:p w14:paraId="385E3740" w14:textId="77777777" w:rsidR="0075314E" w:rsidRPr="00B2674E" w:rsidRDefault="0075314E" w:rsidP="00E95E77">
            <w:pPr>
              <w:numPr>
                <w:ilvl w:val="0"/>
                <w:numId w:val="121"/>
              </w:numPr>
              <w:rPr>
                <w:rFonts w:cs="Arial"/>
                <w:sz w:val="16"/>
                <w:szCs w:val="16"/>
                <w:lang w:eastAsia="en-GB"/>
              </w:rPr>
            </w:pPr>
            <w:r w:rsidRPr="00B2674E">
              <w:rPr>
                <w:rFonts w:cs="Arial"/>
                <w:sz w:val="16"/>
                <w:szCs w:val="16"/>
                <w:lang w:eastAsia="en-GB"/>
              </w:rPr>
              <w:t>3 = Bulk (Pool) product (Bulk No Customer) (StoreActiveStockLocation=Y)</w:t>
            </w:r>
          </w:p>
        </w:tc>
        <w:tc>
          <w:tcPr>
            <w:tcW w:w="3027" w:type="dxa"/>
          </w:tcPr>
          <w:p w14:paraId="117A6EF1" w14:textId="77777777" w:rsidR="00B749A6" w:rsidRPr="00B2674E" w:rsidRDefault="00B749A6" w:rsidP="00CF5B3E">
            <w:pPr>
              <w:rPr>
                <w:sz w:val="18"/>
              </w:rPr>
            </w:pPr>
            <w:r w:rsidRPr="00B2674E">
              <w:rPr>
                <w:sz w:val="18"/>
              </w:rPr>
              <w:t>Default = N</w:t>
            </w:r>
          </w:p>
        </w:tc>
      </w:tr>
      <w:tr w:rsidR="00365AB2" w:rsidRPr="00B2674E" w14:paraId="35519EE9" w14:textId="77777777" w:rsidTr="00470CCD">
        <w:trPr>
          <w:trHeight w:val="260"/>
        </w:trPr>
        <w:tc>
          <w:tcPr>
            <w:tcW w:w="640" w:type="dxa"/>
          </w:tcPr>
          <w:p w14:paraId="675D1DC7" w14:textId="77777777" w:rsidR="00B749A6" w:rsidRPr="00B2674E" w:rsidRDefault="00B749A6" w:rsidP="00CF5B3E">
            <w:pPr>
              <w:rPr>
                <w:b/>
                <w:bCs/>
              </w:rPr>
            </w:pPr>
            <w:r w:rsidRPr="00B2674E">
              <w:rPr>
                <w:b/>
                <w:bCs/>
              </w:rPr>
              <w:t>AV</w:t>
            </w:r>
          </w:p>
        </w:tc>
        <w:tc>
          <w:tcPr>
            <w:tcW w:w="4241" w:type="dxa"/>
          </w:tcPr>
          <w:p w14:paraId="7A4C37C0" w14:textId="77777777" w:rsidR="00B749A6" w:rsidRPr="00B2674E" w:rsidRDefault="00B749A6" w:rsidP="00CF5B3E">
            <w:pPr>
              <w:rPr>
                <w:rFonts w:cs="Arial"/>
              </w:rPr>
            </w:pPr>
            <w:r w:rsidRPr="00B2674E">
              <w:rPr>
                <w:rFonts w:ascii="Helv" w:hAnsi="Helv"/>
                <w:lang w:val="en-US"/>
              </w:rPr>
              <w:t>FINISHINGCODE</w:t>
            </w:r>
          </w:p>
        </w:tc>
        <w:tc>
          <w:tcPr>
            <w:tcW w:w="955" w:type="dxa"/>
          </w:tcPr>
          <w:p w14:paraId="5903C67F" w14:textId="77777777" w:rsidR="00B749A6" w:rsidRPr="00B2674E" w:rsidRDefault="00B749A6" w:rsidP="00CF5B3E">
            <w:r w:rsidRPr="00B2674E">
              <w:t>A6U</w:t>
            </w:r>
          </w:p>
        </w:tc>
        <w:tc>
          <w:tcPr>
            <w:tcW w:w="905" w:type="dxa"/>
          </w:tcPr>
          <w:p w14:paraId="00E2D8D2" w14:textId="77777777" w:rsidR="00B749A6" w:rsidRPr="00B2674E" w:rsidRDefault="00B749A6" w:rsidP="00CF5B3E">
            <w:r w:rsidRPr="00B2674E">
              <w:t>Y</w:t>
            </w:r>
          </w:p>
        </w:tc>
        <w:tc>
          <w:tcPr>
            <w:tcW w:w="4510" w:type="dxa"/>
          </w:tcPr>
          <w:p w14:paraId="19A4AC3C" w14:textId="77777777" w:rsidR="00B749A6" w:rsidRPr="00B2674E" w:rsidRDefault="00B749A6" w:rsidP="00CF5B3E">
            <w:pPr>
              <w:rPr>
                <w:sz w:val="18"/>
              </w:rPr>
            </w:pPr>
            <w:r w:rsidRPr="00B2674E">
              <w:rPr>
                <w:sz w:val="18"/>
              </w:rPr>
              <w:t>Optional finishing code</w:t>
            </w:r>
          </w:p>
        </w:tc>
        <w:tc>
          <w:tcPr>
            <w:tcW w:w="3027" w:type="dxa"/>
          </w:tcPr>
          <w:p w14:paraId="5D703943" w14:textId="77777777" w:rsidR="00B749A6" w:rsidRPr="00B2674E" w:rsidRDefault="00B749A6" w:rsidP="00CF5B3E">
            <w:pPr>
              <w:rPr>
                <w:sz w:val="18"/>
              </w:rPr>
            </w:pPr>
          </w:p>
        </w:tc>
      </w:tr>
      <w:tr w:rsidR="00365AB2" w:rsidRPr="00B2674E" w14:paraId="4D8BBCB8" w14:textId="77777777" w:rsidTr="00470CCD">
        <w:trPr>
          <w:trHeight w:val="260"/>
        </w:trPr>
        <w:tc>
          <w:tcPr>
            <w:tcW w:w="640" w:type="dxa"/>
          </w:tcPr>
          <w:p w14:paraId="174A3174" w14:textId="77777777" w:rsidR="00B749A6" w:rsidRPr="00B2674E" w:rsidRDefault="00B749A6" w:rsidP="00CF5B3E">
            <w:pPr>
              <w:rPr>
                <w:b/>
                <w:bCs/>
              </w:rPr>
            </w:pPr>
            <w:r w:rsidRPr="00B2674E">
              <w:rPr>
                <w:b/>
                <w:bCs/>
              </w:rPr>
              <w:t>AW</w:t>
            </w:r>
          </w:p>
        </w:tc>
        <w:tc>
          <w:tcPr>
            <w:tcW w:w="4241" w:type="dxa"/>
          </w:tcPr>
          <w:p w14:paraId="1457FCB2" w14:textId="77777777" w:rsidR="00B749A6" w:rsidRPr="00B2674E" w:rsidRDefault="00B749A6" w:rsidP="00CF5B3E">
            <w:pPr>
              <w:rPr>
                <w:rFonts w:cs="Arial"/>
              </w:rPr>
            </w:pPr>
            <w:r w:rsidRPr="00B2674E">
              <w:rPr>
                <w:rFonts w:ascii="Helv" w:hAnsi="Helv"/>
                <w:lang w:val="en-US"/>
              </w:rPr>
              <w:t>FINISHINGDESCRIPTION</w:t>
            </w:r>
          </w:p>
        </w:tc>
        <w:tc>
          <w:tcPr>
            <w:tcW w:w="955" w:type="dxa"/>
          </w:tcPr>
          <w:p w14:paraId="0E85EC11" w14:textId="77777777" w:rsidR="00B749A6" w:rsidRPr="00B2674E" w:rsidRDefault="00B749A6" w:rsidP="00CF5B3E">
            <w:r w:rsidRPr="00B2674E">
              <w:t>A30</w:t>
            </w:r>
          </w:p>
        </w:tc>
        <w:tc>
          <w:tcPr>
            <w:tcW w:w="905" w:type="dxa"/>
          </w:tcPr>
          <w:p w14:paraId="42BE12E1" w14:textId="77777777" w:rsidR="00B749A6" w:rsidRPr="00B2674E" w:rsidRDefault="00B749A6" w:rsidP="00CF5B3E">
            <w:r w:rsidRPr="00B2674E">
              <w:t>Y</w:t>
            </w:r>
          </w:p>
        </w:tc>
        <w:tc>
          <w:tcPr>
            <w:tcW w:w="4510" w:type="dxa"/>
          </w:tcPr>
          <w:p w14:paraId="10E71F41" w14:textId="77777777" w:rsidR="00B749A6" w:rsidRPr="00B2674E" w:rsidRDefault="00B749A6" w:rsidP="00CF5B3E">
            <w:pPr>
              <w:rPr>
                <w:sz w:val="18"/>
              </w:rPr>
            </w:pPr>
            <w:r w:rsidRPr="00B2674E">
              <w:rPr>
                <w:sz w:val="18"/>
              </w:rPr>
              <w:t>Must be filled when finishing code (field AV) is filled otherwise it will not be imported/linked to product.</w:t>
            </w:r>
          </w:p>
        </w:tc>
        <w:tc>
          <w:tcPr>
            <w:tcW w:w="3027" w:type="dxa"/>
          </w:tcPr>
          <w:p w14:paraId="0DA6A81B" w14:textId="77777777" w:rsidR="00B749A6" w:rsidRPr="00B2674E" w:rsidRDefault="00B749A6" w:rsidP="00CF5B3E">
            <w:pPr>
              <w:rPr>
                <w:sz w:val="18"/>
              </w:rPr>
            </w:pPr>
          </w:p>
        </w:tc>
      </w:tr>
      <w:tr w:rsidR="00365AB2" w:rsidRPr="00B2674E" w14:paraId="4AD32448" w14:textId="77777777" w:rsidTr="00470CCD">
        <w:trPr>
          <w:trHeight w:val="260"/>
        </w:trPr>
        <w:tc>
          <w:tcPr>
            <w:tcW w:w="640" w:type="dxa"/>
          </w:tcPr>
          <w:p w14:paraId="04D3BF6E" w14:textId="77777777" w:rsidR="00B749A6" w:rsidRPr="00B2674E" w:rsidRDefault="00B749A6" w:rsidP="00CF5B3E">
            <w:pPr>
              <w:rPr>
                <w:b/>
                <w:bCs/>
              </w:rPr>
            </w:pPr>
            <w:r w:rsidRPr="00B2674E">
              <w:rPr>
                <w:b/>
                <w:bCs/>
              </w:rPr>
              <w:t>AX</w:t>
            </w:r>
          </w:p>
        </w:tc>
        <w:tc>
          <w:tcPr>
            <w:tcW w:w="4241" w:type="dxa"/>
          </w:tcPr>
          <w:p w14:paraId="4A63979B" w14:textId="77777777" w:rsidR="00B749A6" w:rsidRPr="00B2674E" w:rsidRDefault="00B749A6" w:rsidP="00CF5B3E">
            <w:pPr>
              <w:rPr>
                <w:rFonts w:cs="Arial"/>
              </w:rPr>
            </w:pPr>
            <w:r w:rsidRPr="00B2674E">
              <w:rPr>
                <w:rFonts w:cs="Arial"/>
              </w:rPr>
              <w:t>EMBLEMTYPE</w:t>
            </w:r>
          </w:p>
        </w:tc>
        <w:tc>
          <w:tcPr>
            <w:tcW w:w="955" w:type="dxa"/>
          </w:tcPr>
          <w:p w14:paraId="69BBFB6F" w14:textId="77777777" w:rsidR="00B749A6" w:rsidRPr="00B2674E" w:rsidRDefault="00B749A6" w:rsidP="00CF5B3E">
            <w:r w:rsidRPr="00B2674E">
              <w:t>N</w:t>
            </w:r>
          </w:p>
        </w:tc>
        <w:tc>
          <w:tcPr>
            <w:tcW w:w="905" w:type="dxa"/>
          </w:tcPr>
          <w:p w14:paraId="6BA9C144" w14:textId="77777777" w:rsidR="00B749A6" w:rsidRPr="00B2674E" w:rsidRDefault="00B749A6" w:rsidP="00CF5B3E">
            <w:r w:rsidRPr="00B2674E">
              <w:t>Y</w:t>
            </w:r>
          </w:p>
        </w:tc>
        <w:tc>
          <w:tcPr>
            <w:tcW w:w="4510" w:type="dxa"/>
          </w:tcPr>
          <w:p w14:paraId="6A6835C7" w14:textId="77777777" w:rsidR="00B749A6" w:rsidRPr="00B2674E" w:rsidRDefault="00B749A6" w:rsidP="00CF5B3E">
            <w:pPr>
              <w:rPr>
                <w:sz w:val="18"/>
              </w:rPr>
            </w:pPr>
            <w:r w:rsidRPr="00B2674E">
              <w:rPr>
                <w:sz w:val="18"/>
              </w:rPr>
              <w:t>For emblems, the emblem type</w:t>
            </w:r>
          </w:p>
          <w:p w14:paraId="3AE3F8AC" w14:textId="77777777" w:rsidR="00B749A6" w:rsidRPr="00B2674E" w:rsidRDefault="00B749A6" w:rsidP="00CF5B3E">
            <w:pPr>
              <w:rPr>
                <w:sz w:val="18"/>
              </w:rPr>
            </w:pPr>
            <w:r w:rsidRPr="00B2674E">
              <w:rPr>
                <w:sz w:val="18"/>
              </w:rPr>
              <w:t>1= Company</w:t>
            </w:r>
          </w:p>
          <w:p w14:paraId="56C7AF1B" w14:textId="77777777" w:rsidR="00B749A6" w:rsidRPr="00B2674E" w:rsidRDefault="00B749A6" w:rsidP="00E95E77">
            <w:pPr>
              <w:pStyle w:val="ListParagraph"/>
              <w:numPr>
                <w:ilvl w:val="0"/>
                <w:numId w:val="110"/>
              </w:numPr>
              <w:rPr>
                <w:sz w:val="18"/>
              </w:rPr>
            </w:pPr>
            <w:r w:rsidRPr="00B2674E">
              <w:rPr>
                <w:sz w:val="18"/>
              </w:rPr>
              <w:t>= Name</w:t>
            </w:r>
          </w:p>
          <w:p w14:paraId="459589BB" w14:textId="77777777" w:rsidR="00B749A6" w:rsidRPr="00B2674E" w:rsidRDefault="00B749A6" w:rsidP="00CF5B3E">
            <w:pPr>
              <w:rPr>
                <w:sz w:val="18"/>
              </w:rPr>
            </w:pPr>
            <w:r w:rsidRPr="00B2674E">
              <w:rPr>
                <w:sz w:val="18"/>
              </w:rPr>
              <w:t>3 = Other/ Not Defined</w:t>
            </w:r>
          </w:p>
        </w:tc>
        <w:tc>
          <w:tcPr>
            <w:tcW w:w="3027" w:type="dxa"/>
          </w:tcPr>
          <w:p w14:paraId="14D1AC7E" w14:textId="77777777" w:rsidR="00B749A6" w:rsidRPr="00B2674E" w:rsidRDefault="00B749A6" w:rsidP="00CF5B3E">
            <w:pPr>
              <w:rPr>
                <w:sz w:val="18"/>
              </w:rPr>
            </w:pPr>
            <w:r w:rsidRPr="00B2674E">
              <w:rPr>
                <w:sz w:val="18"/>
              </w:rPr>
              <w:t>Default = 3</w:t>
            </w:r>
          </w:p>
        </w:tc>
      </w:tr>
      <w:tr w:rsidR="00365AB2" w:rsidRPr="00B2674E" w14:paraId="7FBF4A58" w14:textId="77777777" w:rsidTr="00470CCD">
        <w:trPr>
          <w:trHeight w:val="260"/>
        </w:trPr>
        <w:tc>
          <w:tcPr>
            <w:tcW w:w="640" w:type="dxa"/>
          </w:tcPr>
          <w:p w14:paraId="2123B513" w14:textId="77777777" w:rsidR="00B749A6" w:rsidRPr="00B2674E" w:rsidRDefault="00B749A6" w:rsidP="00CF5B3E">
            <w:pPr>
              <w:rPr>
                <w:b/>
                <w:bCs/>
              </w:rPr>
            </w:pPr>
            <w:r w:rsidRPr="00B2674E">
              <w:rPr>
                <w:b/>
                <w:bCs/>
              </w:rPr>
              <w:t>AY</w:t>
            </w:r>
          </w:p>
        </w:tc>
        <w:tc>
          <w:tcPr>
            <w:tcW w:w="4241" w:type="dxa"/>
          </w:tcPr>
          <w:p w14:paraId="71E66859" w14:textId="77777777" w:rsidR="00B749A6" w:rsidRPr="00B2674E" w:rsidRDefault="00B749A6" w:rsidP="00CF5B3E">
            <w:pPr>
              <w:rPr>
                <w:rFonts w:cs="Arial"/>
              </w:rPr>
            </w:pPr>
            <w:r w:rsidRPr="00B2674E">
              <w:rPr>
                <w:rFonts w:cs="Arial"/>
              </w:rPr>
              <w:t>EMBLEMTEXTCOLOR</w:t>
            </w:r>
          </w:p>
        </w:tc>
        <w:tc>
          <w:tcPr>
            <w:tcW w:w="955" w:type="dxa"/>
          </w:tcPr>
          <w:p w14:paraId="2F3E255B" w14:textId="77777777" w:rsidR="00B749A6" w:rsidRPr="00B2674E" w:rsidRDefault="00B749A6" w:rsidP="00CF5B3E">
            <w:r w:rsidRPr="00B2674E">
              <w:t>A12U</w:t>
            </w:r>
          </w:p>
        </w:tc>
        <w:tc>
          <w:tcPr>
            <w:tcW w:w="905" w:type="dxa"/>
          </w:tcPr>
          <w:p w14:paraId="7E2BD3D2" w14:textId="77777777" w:rsidR="00B749A6" w:rsidRPr="00B2674E" w:rsidRDefault="00B749A6" w:rsidP="00CF5B3E">
            <w:r w:rsidRPr="00B2674E">
              <w:t>Y</w:t>
            </w:r>
          </w:p>
        </w:tc>
        <w:tc>
          <w:tcPr>
            <w:tcW w:w="4510" w:type="dxa"/>
          </w:tcPr>
          <w:p w14:paraId="726A0F3B" w14:textId="77777777" w:rsidR="00B749A6" w:rsidRPr="00B2674E" w:rsidRDefault="00B749A6" w:rsidP="00CF5B3E">
            <w:pPr>
              <w:rPr>
                <w:sz w:val="18"/>
              </w:rPr>
            </w:pPr>
            <w:r w:rsidRPr="00B2674E">
              <w:rPr>
                <w:sz w:val="18"/>
              </w:rPr>
              <w:t>Emblem text color for emblems, type of merchandise 4</w:t>
            </w:r>
          </w:p>
        </w:tc>
        <w:tc>
          <w:tcPr>
            <w:tcW w:w="3027" w:type="dxa"/>
          </w:tcPr>
          <w:p w14:paraId="69D732A8" w14:textId="77777777" w:rsidR="00B749A6" w:rsidRPr="00B2674E" w:rsidRDefault="006700F0" w:rsidP="00CF5B3E">
            <w:pPr>
              <w:rPr>
                <w:sz w:val="18"/>
              </w:rPr>
            </w:pPr>
            <w:r w:rsidRPr="00B2674E">
              <w:rPr>
                <w:sz w:val="18"/>
              </w:rPr>
              <w:t>See fields DE for description</w:t>
            </w:r>
          </w:p>
        </w:tc>
      </w:tr>
      <w:tr w:rsidR="00365AB2" w:rsidRPr="00B2674E" w14:paraId="3CD2305E" w14:textId="77777777" w:rsidTr="00470CCD">
        <w:trPr>
          <w:trHeight w:val="260"/>
        </w:trPr>
        <w:tc>
          <w:tcPr>
            <w:tcW w:w="640" w:type="dxa"/>
          </w:tcPr>
          <w:p w14:paraId="689400B6" w14:textId="77777777" w:rsidR="00B749A6" w:rsidRPr="00B2674E" w:rsidRDefault="00B749A6" w:rsidP="00CF5B3E">
            <w:pPr>
              <w:rPr>
                <w:b/>
                <w:bCs/>
              </w:rPr>
            </w:pPr>
            <w:r w:rsidRPr="00B2674E">
              <w:rPr>
                <w:b/>
                <w:bCs/>
              </w:rPr>
              <w:t>AZ</w:t>
            </w:r>
          </w:p>
        </w:tc>
        <w:tc>
          <w:tcPr>
            <w:tcW w:w="4241" w:type="dxa"/>
          </w:tcPr>
          <w:p w14:paraId="10EC31F1" w14:textId="77777777" w:rsidR="00B749A6" w:rsidRPr="00B2674E" w:rsidRDefault="00B749A6" w:rsidP="00CF5B3E">
            <w:pPr>
              <w:rPr>
                <w:rFonts w:cs="Arial"/>
              </w:rPr>
            </w:pPr>
            <w:r w:rsidRPr="00B2674E">
              <w:rPr>
                <w:rFonts w:cs="Arial"/>
              </w:rPr>
              <w:t>EMBLEMBORDERCOLOR</w:t>
            </w:r>
          </w:p>
        </w:tc>
        <w:tc>
          <w:tcPr>
            <w:tcW w:w="955" w:type="dxa"/>
          </w:tcPr>
          <w:p w14:paraId="5044ACA3" w14:textId="77777777" w:rsidR="00B749A6" w:rsidRPr="00B2674E" w:rsidRDefault="00B749A6" w:rsidP="00CF5B3E">
            <w:r w:rsidRPr="00B2674E">
              <w:t>A12U</w:t>
            </w:r>
          </w:p>
        </w:tc>
        <w:tc>
          <w:tcPr>
            <w:tcW w:w="905" w:type="dxa"/>
          </w:tcPr>
          <w:p w14:paraId="759FCAFE" w14:textId="77777777" w:rsidR="00B749A6" w:rsidRPr="00B2674E" w:rsidRDefault="00B749A6" w:rsidP="00CF5B3E">
            <w:r w:rsidRPr="00B2674E">
              <w:t>Y</w:t>
            </w:r>
          </w:p>
        </w:tc>
        <w:tc>
          <w:tcPr>
            <w:tcW w:w="4510" w:type="dxa"/>
          </w:tcPr>
          <w:p w14:paraId="0E3B740D" w14:textId="77777777" w:rsidR="00B749A6" w:rsidRPr="00B2674E" w:rsidRDefault="00B749A6" w:rsidP="00CF5B3E">
            <w:pPr>
              <w:rPr>
                <w:sz w:val="18"/>
              </w:rPr>
            </w:pPr>
            <w:r w:rsidRPr="00B2674E">
              <w:rPr>
                <w:sz w:val="18"/>
              </w:rPr>
              <w:t>Emblem border color for emblems, type of merchandise 4</w:t>
            </w:r>
          </w:p>
        </w:tc>
        <w:tc>
          <w:tcPr>
            <w:tcW w:w="3027" w:type="dxa"/>
          </w:tcPr>
          <w:p w14:paraId="19DFE147" w14:textId="77777777" w:rsidR="00B749A6" w:rsidRPr="00B2674E" w:rsidRDefault="006700F0" w:rsidP="00CF5B3E">
            <w:pPr>
              <w:rPr>
                <w:sz w:val="18"/>
              </w:rPr>
            </w:pPr>
            <w:r w:rsidRPr="00B2674E">
              <w:rPr>
                <w:sz w:val="18"/>
              </w:rPr>
              <w:t>See fields DF for description</w:t>
            </w:r>
          </w:p>
        </w:tc>
      </w:tr>
      <w:tr w:rsidR="00365AB2" w:rsidRPr="00B2674E" w14:paraId="2B704403" w14:textId="77777777" w:rsidTr="00470CCD">
        <w:trPr>
          <w:trHeight w:val="260"/>
        </w:trPr>
        <w:tc>
          <w:tcPr>
            <w:tcW w:w="640" w:type="dxa"/>
          </w:tcPr>
          <w:p w14:paraId="66965C3D" w14:textId="77777777" w:rsidR="00B749A6" w:rsidRPr="00B2674E" w:rsidRDefault="00B749A6" w:rsidP="00CF5B3E">
            <w:pPr>
              <w:rPr>
                <w:b/>
                <w:bCs/>
              </w:rPr>
            </w:pPr>
            <w:r w:rsidRPr="00B2674E">
              <w:rPr>
                <w:b/>
                <w:bCs/>
              </w:rPr>
              <w:t>BA</w:t>
            </w:r>
          </w:p>
        </w:tc>
        <w:tc>
          <w:tcPr>
            <w:tcW w:w="4241" w:type="dxa"/>
          </w:tcPr>
          <w:p w14:paraId="315D850D" w14:textId="77777777" w:rsidR="00B749A6" w:rsidRPr="00B2674E" w:rsidRDefault="00B749A6" w:rsidP="00CF5B3E">
            <w:pPr>
              <w:rPr>
                <w:rFonts w:cs="Arial"/>
              </w:rPr>
            </w:pPr>
            <w:r w:rsidRPr="00B2674E">
              <w:rPr>
                <w:rFonts w:cs="Arial"/>
              </w:rPr>
              <w:t>EMBLEMFONTDESCRIPTION</w:t>
            </w:r>
          </w:p>
        </w:tc>
        <w:tc>
          <w:tcPr>
            <w:tcW w:w="955" w:type="dxa"/>
          </w:tcPr>
          <w:p w14:paraId="6BC604FC" w14:textId="77777777" w:rsidR="00B749A6" w:rsidRPr="00B2674E" w:rsidRDefault="00B749A6" w:rsidP="00CF5B3E">
            <w:r w:rsidRPr="00B2674E">
              <w:t>A30</w:t>
            </w:r>
          </w:p>
        </w:tc>
        <w:tc>
          <w:tcPr>
            <w:tcW w:w="905" w:type="dxa"/>
          </w:tcPr>
          <w:p w14:paraId="26BA1968" w14:textId="77777777" w:rsidR="00B749A6" w:rsidRPr="00B2674E" w:rsidRDefault="00B749A6" w:rsidP="00CF5B3E">
            <w:r w:rsidRPr="00B2674E">
              <w:t>Y</w:t>
            </w:r>
          </w:p>
        </w:tc>
        <w:tc>
          <w:tcPr>
            <w:tcW w:w="4510" w:type="dxa"/>
          </w:tcPr>
          <w:p w14:paraId="4C6D66F3" w14:textId="77777777" w:rsidR="00B749A6" w:rsidRPr="00B2674E" w:rsidRDefault="00B749A6" w:rsidP="00CF5B3E">
            <w:pPr>
              <w:rPr>
                <w:sz w:val="18"/>
              </w:rPr>
            </w:pPr>
            <w:r w:rsidRPr="00B2674E">
              <w:rPr>
                <w:sz w:val="18"/>
              </w:rPr>
              <w:t>Emblem font description for emblems, type of merchandise 4</w:t>
            </w:r>
          </w:p>
        </w:tc>
        <w:tc>
          <w:tcPr>
            <w:tcW w:w="3027" w:type="dxa"/>
          </w:tcPr>
          <w:p w14:paraId="1C134CA6" w14:textId="77777777" w:rsidR="00B749A6" w:rsidRPr="00B2674E" w:rsidRDefault="00B749A6" w:rsidP="00CF5B3E">
            <w:pPr>
              <w:rPr>
                <w:sz w:val="18"/>
              </w:rPr>
            </w:pPr>
          </w:p>
        </w:tc>
      </w:tr>
      <w:tr w:rsidR="00365AB2" w:rsidRPr="00B2674E" w14:paraId="1F6B320D" w14:textId="77777777" w:rsidTr="00470CCD">
        <w:trPr>
          <w:trHeight w:val="260"/>
        </w:trPr>
        <w:tc>
          <w:tcPr>
            <w:tcW w:w="640" w:type="dxa"/>
          </w:tcPr>
          <w:p w14:paraId="0CEDFA6A" w14:textId="77777777" w:rsidR="00B749A6" w:rsidRPr="00B2674E" w:rsidRDefault="00B749A6" w:rsidP="00CF5B3E">
            <w:pPr>
              <w:rPr>
                <w:b/>
                <w:bCs/>
              </w:rPr>
            </w:pPr>
            <w:r w:rsidRPr="00B2674E">
              <w:rPr>
                <w:b/>
                <w:bCs/>
              </w:rPr>
              <w:lastRenderedPageBreak/>
              <w:t>BB</w:t>
            </w:r>
          </w:p>
        </w:tc>
        <w:tc>
          <w:tcPr>
            <w:tcW w:w="4241" w:type="dxa"/>
          </w:tcPr>
          <w:p w14:paraId="20AC6763" w14:textId="77777777" w:rsidR="00B749A6" w:rsidRPr="00B2674E" w:rsidRDefault="00B749A6" w:rsidP="00CF5B3E">
            <w:pPr>
              <w:rPr>
                <w:rFonts w:cs="Arial"/>
              </w:rPr>
            </w:pPr>
            <w:r w:rsidRPr="00B2674E">
              <w:rPr>
                <w:rFonts w:cs="Arial"/>
              </w:rPr>
              <w:t>DUMMY</w:t>
            </w:r>
          </w:p>
        </w:tc>
        <w:tc>
          <w:tcPr>
            <w:tcW w:w="955" w:type="dxa"/>
          </w:tcPr>
          <w:p w14:paraId="11070142" w14:textId="77777777" w:rsidR="00B749A6" w:rsidRPr="00B2674E" w:rsidRDefault="00B749A6" w:rsidP="00CF5B3E">
            <w:r w:rsidRPr="00B2674E">
              <w:t>A12U</w:t>
            </w:r>
          </w:p>
        </w:tc>
        <w:tc>
          <w:tcPr>
            <w:tcW w:w="905" w:type="dxa"/>
          </w:tcPr>
          <w:p w14:paraId="54C7EE9B" w14:textId="77777777" w:rsidR="00B749A6" w:rsidRPr="00B2674E" w:rsidRDefault="00B749A6" w:rsidP="00CF5B3E">
            <w:r w:rsidRPr="00B2674E">
              <w:t>Y</w:t>
            </w:r>
          </w:p>
        </w:tc>
        <w:tc>
          <w:tcPr>
            <w:tcW w:w="4510" w:type="dxa"/>
          </w:tcPr>
          <w:p w14:paraId="1519A1E7" w14:textId="77777777" w:rsidR="00B749A6" w:rsidRPr="00B2674E" w:rsidRDefault="00B749A6" w:rsidP="00CF5B3E">
            <w:pPr>
              <w:rPr>
                <w:sz w:val="18"/>
              </w:rPr>
            </w:pPr>
            <w:r w:rsidRPr="00B2674E">
              <w:rPr>
                <w:sz w:val="18"/>
              </w:rPr>
              <w:t xml:space="preserve">Used to be </w:t>
            </w:r>
            <w:r w:rsidRPr="00B2674E">
              <w:rPr>
                <w:rFonts w:cs="Arial"/>
              </w:rPr>
              <w:t>PARENTPRODUCTCODE not used anymore</w:t>
            </w:r>
            <w:r w:rsidRPr="00B2674E">
              <w:rPr>
                <w:sz w:val="18"/>
              </w:rPr>
              <w:t>.</w:t>
            </w:r>
          </w:p>
        </w:tc>
        <w:tc>
          <w:tcPr>
            <w:tcW w:w="3027" w:type="dxa"/>
          </w:tcPr>
          <w:p w14:paraId="1364DC7C" w14:textId="77777777" w:rsidR="00B749A6" w:rsidRPr="00B2674E" w:rsidRDefault="00B749A6" w:rsidP="00CF5B3E">
            <w:pPr>
              <w:rPr>
                <w:sz w:val="18"/>
              </w:rPr>
            </w:pPr>
          </w:p>
        </w:tc>
      </w:tr>
      <w:tr w:rsidR="00365AB2" w:rsidRPr="00B2674E" w14:paraId="0EEE6BCF" w14:textId="77777777" w:rsidTr="00470CCD">
        <w:trPr>
          <w:trHeight w:val="260"/>
        </w:trPr>
        <w:tc>
          <w:tcPr>
            <w:tcW w:w="640" w:type="dxa"/>
          </w:tcPr>
          <w:p w14:paraId="6E6BEE9E" w14:textId="77777777" w:rsidR="00B749A6" w:rsidRPr="00B2674E" w:rsidRDefault="00B749A6" w:rsidP="00CF5B3E">
            <w:pPr>
              <w:rPr>
                <w:b/>
                <w:bCs/>
              </w:rPr>
            </w:pPr>
            <w:r w:rsidRPr="00B2674E">
              <w:rPr>
                <w:b/>
                <w:bCs/>
              </w:rPr>
              <w:t>BC</w:t>
            </w:r>
          </w:p>
        </w:tc>
        <w:tc>
          <w:tcPr>
            <w:tcW w:w="4241" w:type="dxa"/>
          </w:tcPr>
          <w:p w14:paraId="3DAE11B1" w14:textId="77777777" w:rsidR="00B749A6" w:rsidRPr="00B2674E" w:rsidRDefault="00B749A6" w:rsidP="00CF5B3E">
            <w:pPr>
              <w:rPr>
                <w:rFonts w:cs="Arial"/>
              </w:rPr>
            </w:pPr>
            <w:r w:rsidRPr="00B2674E">
              <w:rPr>
                <w:rFonts w:cs="Arial"/>
              </w:rPr>
              <w:t>PROVISIONGROUPCODE</w:t>
            </w:r>
          </w:p>
        </w:tc>
        <w:tc>
          <w:tcPr>
            <w:tcW w:w="955" w:type="dxa"/>
          </w:tcPr>
          <w:p w14:paraId="59E99B86" w14:textId="77777777" w:rsidR="00B749A6" w:rsidRPr="00B2674E" w:rsidRDefault="00B749A6" w:rsidP="00CF5B3E">
            <w:r w:rsidRPr="00B2674E">
              <w:t>A6</w:t>
            </w:r>
          </w:p>
        </w:tc>
        <w:tc>
          <w:tcPr>
            <w:tcW w:w="905" w:type="dxa"/>
          </w:tcPr>
          <w:p w14:paraId="720056EB" w14:textId="77777777" w:rsidR="00B749A6" w:rsidRPr="00B2674E" w:rsidRDefault="00B749A6" w:rsidP="00CF5B3E">
            <w:r w:rsidRPr="00B2674E">
              <w:t>Y</w:t>
            </w:r>
          </w:p>
        </w:tc>
        <w:tc>
          <w:tcPr>
            <w:tcW w:w="4510" w:type="dxa"/>
          </w:tcPr>
          <w:p w14:paraId="12135D26" w14:textId="77777777" w:rsidR="00B749A6" w:rsidRPr="00B2674E" w:rsidRDefault="00B749A6" w:rsidP="00CF5B3E">
            <w:pPr>
              <w:rPr>
                <w:sz w:val="18"/>
              </w:rPr>
            </w:pPr>
            <w:r w:rsidRPr="00B2674E">
              <w:rPr>
                <w:sz w:val="18"/>
              </w:rPr>
              <w:t>Optional. Leave empty.</w:t>
            </w:r>
          </w:p>
        </w:tc>
        <w:tc>
          <w:tcPr>
            <w:tcW w:w="3027" w:type="dxa"/>
          </w:tcPr>
          <w:p w14:paraId="0BE94450" w14:textId="77777777" w:rsidR="00B749A6" w:rsidRPr="00B2674E" w:rsidRDefault="00B749A6" w:rsidP="00CF5B3E">
            <w:pPr>
              <w:rPr>
                <w:sz w:val="18"/>
              </w:rPr>
            </w:pPr>
            <w:r w:rsidRPr="00B2674E">
              <w:rPr>
                <w:sz w:val="18"/>
              </w:rPr>
              <w:t>Only active with certain module</w:t>
            </w:r>
          </w:p>
        </w:tc>
      </w:tr>
      <w:tr w:rsidR="00365AB2" w:rsidRPr="00B2674E" w14:paraId="5E440AEF" w14:textId="77777777" w:rsidTr="00470CCD">
        <w:trPr>
          <w:trHeight w:val="260"/>
        </w:trPr>
        <w:tc>
          <w:tcPr>
            <w:tcW w:w="640" w:type="dxa"/>
          </w:tcPr>
          <w:p w14:paraId="6BAAA742" w14:textId="77777777" w:rsidR="00B749A6" w:rsidRPr="00B2674E" w:rsidRDefault="00B749A6" w:rsidP="00CF5B3E">
            <w:pPr>
              <w:rPr>
                <w:b/>
                <w:bCs/>
              </w:rPr>
            </w:pPr>
            <w:r w:rsidRPr="00B2674E">
              <w:rPr>
                <w:b/>
                <w:bCs/>
              </w:rPr>
              <w:t>BD</w:t>
            </w:r>
          </w:p>
        </w:tc>
        <w:tc>
          <w:tcPr>
            <w:tcW w:w="4241" w:type="dxa"/>
          </w:tcPr>
          <w:p w14:paraId="0CDF7EA0" w14:textId="77777777" w:rsidR="00B749A6" w:rsidRPr="00B2674E" w:rsidRDefault="00B749A6" w:rsidP="00CF5B3E">
            <w:pPr>
              <w:rPr>
                <w:rFonts w:cs="Arial"/>
              </w:rPr>
            </w:pPr>
            <w:r w:rsidRPr="00B2674E">
              <w:rPr>
                <w:rFonts w:cs="Arial"/>
              </w:rPr>
              <w:t>PGACTIVITYTYPECODE</w:t>
            </w:r>
          </w:p>
        </w:tc>
        <w:tc>
          <w:tcPr>
            <w:tcW w:w="955" w:type="dxa"/>
          </w:tcPr>
          <w:p w14:paraId="7509661C" w14:textId="77777777" w:rsidR="00B749A6" w:rsidRPr="00B2674E" w:rsidRDefault="00B749A6" w:rsidP="00CF5B3E">
            <w:r w:rsidRPr="00B2674E">
              <w:t>A6</w:t>
            </w:r>
          </w:p>
        </w:tc>
        <w:tc>
          <w:tcPr>
            <w:tcW w:w="905" w:type="dxa"/>
          </w:tcPr>
          <w:p w14:paraId="049F43E6" w14:textId="77777777" w:rsidR="00B749A6" w:rsidRPr="00B2674E" w:rsidRDefault="00B749A6" w:rsidP="00CF5B3E">
            <w:r w:rsidRPr="00B2674E">
              <w:t>Y</w:t>
            </w:r>
          </w:p>
        </w:tc>
        <w:tc>
          <w:tcPr>
            <w:tcW w:w="4510" w:type="dxa"/>
          </w:tcPr>
          <w:p w14:paraId="6CFC8E9E" w14:textId="77777777" w:rsidR="00B749A6" w:rsidRPr="00B2674E" w:rsidRDefault="00B749A6" w:rsidP="00CF5B3E">
            <w:pPr>
              <w:rPr>
                <w:sz w:val="18"/>
              </w:rPr>
            </w:pPr>
            <w:r w:rsidRPr="00B2674E">
              <w:rPr>
                <w:sz w:val="18"/>
              </w:rPr>
              <w:t>Product group activity. Optional.</w:t>
            </w:r>
          </w:p>
        </w:tc>
        <w:tc>
          <w:tcPr>
            <w:tcW w:w="3027" w:type="dxa"/>
          </w:tcPr>
          <w:p w14:paraId="2FF828DA" w14:textId="77777777" w:rsidR="00B749A6" w:rsidRPr="00B2674E" w:rsidRDefault="00B749A6" w:rsidP="00CF5B3E">
            <w:pPr>
              <w:rPr>
                <w:sz w:val="18"/>
              </w:rPr>
            </w:pPr>
            <w:r w:rsidRPr="00B2674E">
              <w:rPr>
                <w:sz w:val="18"/>
              </w:rPr>
              <w:t>Default value ‘-‘</w:t>
            </w:r>
          </w:p>
        </w:tc>
      </w:tr>
      <w:tr w:rsidR="00365AB2" w:rsidRPr="00B2674E" w14:paraId="5F4143DE" w14:textId="77777777" w:rsidTr="00470CCD">
        <w:trPr>
          <w:trHeight w:val="260"/>
        </w:trPr>
        <w:tc>
          <w:tcPr>
            <w:tcW w:w="640" w:type="dxa"/>
          </w:tcPr>
          <w:p w14:paraId="7364678F" w14:textId="77777777" w:rsidR="00B749A6" w:rsidRPr="00B2674E" w:rsidRDefault="00B749A6" w:rsidP="00CF5B3E">
            <w:pPr>
              <w:rPr>
                <w:b/>
                <w:bCs/>
              </w:rPr>
            </w:pPr>
            <w:r w:rsidRPr="00B2674E">
              <w:rPr>
                <w:b/>
                <w:bCs/>
              </w:rPr>
              <w:t>BE</w:t>
            </w:r>
          </w:p>
        </w:tc>
        <w:tc>
          <w:tcPr>
            <w:tcW w:w="4241" w:type="dxa"/>
          </w:tcPr>
          <w:p w14:paraId="6DE5D900" w14:textId="77777777" w:rsidR="00B749A6" w:rsidRPr="00B2674E" w:rsidRDefault="00B749A6" w:rsidP="00CF5B3E">
            <w:pPr>
              <w:rPr>
                <w:rFonts w:cs="Arial"/>
              </w:rPr>
            </w:pPr>
            <w:r w:rsidRPr="00B2674E">
              <w:rPr>
                <w:rFonts w:cs="Arial"/>
              </w:rPr>
              <w:t xml:space="preserve">USEGRADECATEGORYDEFECT </w:t>
            </w:r>
          </w:p>
        </w:tc>
        <w:tc>
          <w:tcPr>
            <w:tcW w:w="955" w:type="dxa"/>
          </w:tcPr>
          <w:p w14:paraId="25C2BF2D" w14:textId="77777777" w:rsidR="00B749A6" w:rsidRPr="00B2674E" w:rsidRDefault="00B749A6" w:rsidP="00CF5B3E">
            <w:r w:rsidRPr="00B2674E">
              <w:t>B</w:t>
            </w:r>
          </w:p>
        </w:tc>
        <w:tc>
          <w:tcPr>
            <w:tcW w:w="905" w:type="dxa"/>
          </w:tcPr>
          <w:p w14:paraId="3B2CE3A9" w14:textId="77777777" w:rsidR="00B749A6" w:rsidRPr="00B2674E" w:rsidRDefault="00B749A6" w:rsidP="00CF5B3E">
            <w:r w:rsidRPr="00B2674E">
              <w:t>Y</w:t>
            </w:r>
          </w:p>
        </w:tc>
        <w:tc>
          <w:tcPr>
            <w:tcW w:w="4510" w:type="dxa"/>
          </w:tcPr>
          <w:p w14:paraId="44269AB8" w14:textId="77777777" w:rsidR="00B749A6" w:rsidRPr="00B2674E" w:rsidRDefault="00B749A6" w:rsidP="00CF5B3E">
            <w:pPr>
              <w:rPr>
                <w:sz w:val="18"/>
              </w:rPr>
            </w:pPr>
            <w:r w:rsidRPr="00B2674E">
              <w:rPr>
                <w:sz w:val="18"/>
              </w:rPr>
              <w:t xml:space="preserve">Only for mounting (order) related products. Product can be identified with a grade connected to category ‘Defect’. </w:t>
            </w:r>
          </w:p>
        </w:tc>
        <w:tc>
          <w:tcPr>
            <w:tcW w:w="3027" w:type="dxa"/>
          </w:tcPr>
          <w:p w14:paraId="180A53E5" w14:textId="77777777" w:rsidR="00B749A6" w:rsidRPr="00B2674E" w:rsidRDefault="00B749A6" w:rsidP="00CF5B3E">
            <w:pPr>
              <w:rPr>
                <w:sz w:val="18"/>
              </w:rPr>
            </w:pPr>
            <w:r w:rsidRPr="00B2674E">
              <w:rPr>
                <w:sz w:val="18"/>
              </w:rPr>
              <w:t>Default value ‘N‘</w:t>
            </w:r>
          </w:p>
        </w:tc>
      </w:tr>
      <w:tr w:rsidR="00365AB2" w:rsidRPr="00B2674E" w14:paraId="3409B599" w14:textId="77777777" w:rsidTr="00470CCD">
        <w:trPr>
          <w:trHeight w:val="260"/>
        </w:trPr>
        <w:tc>
          <w:tcPr>
            <w:tcW w:w="640" w:type="dxa"/>
          </w:tcPr>
          <w:p w14:paraId="65D58705" w14:textId="77777777" w:rsidR="00B749A6" w:rsidRPr="00B2674E" w:rsidRDefault="00B749A6" w:rsidP="00CF5B3E">
            <w:pPr>
              <w:rPr>
                <w:b/>
                <w:bCs/>
              </w:rPr>
            </w:pPr>
            <w:r w:rsidRPr="00B2674E">
              <w:rPr>
                <w:b/>
                <w:bCs/>
              </w:rPr>
              <w:t>BF</w:t>
            </w:r>
          </w:p>
        </w:tc>
        <w:tc>
          <w:tcPr>
            <w:tcW w:w="4241" w:type="dxa"/>
          </w:tcPr>
          <w:p w14:paraId="4BA9AFD2" w14:textId="77777777" w:rsidR="00B749A6" w:rsidRPr="00B2674E" w:rsidRDefault="00B749A6" w:rsidP="00CF5B3E">
            <w:pPr>
              <w:rPr>
                <w:rFonts w:cs="Arial"/>
              </w:rPr>
            </w:pPr>
            <w:r w:rsidRPr="00B2674E">
              <w:rPr>
                <w:rFonts w:cs="Arial"/>
              </w:rPr>
              <w:t xml:space="preserve">DEFAULTRETURNGRADECODE </w:t>
            </w:r>
          </w:p>
        </w:tc>
        <w:tc>
          <w:tcPr>
            <w:tcW w:w="955" w:type="dxa"/>
          </w:tcPr>
          <w:p w14:paraId="47CADF6F" w14:textId="77777777" w:rsidR="00B749A6" w:rsidRPr="00B2674E" w:rsidRDefault="00B749A6" w:rsidP="00CF5B3E">
            <w:r w:rsidRPr="00B2674E">
              <w:t>A1U</w:t>
            </w:r>
          </w:p>
        </w:tc>
        <w:tc>
          <w:tcPr>
            <w:tcW w:w="905" w:type="dxa"/>
          </w:tcPr>
          <w:p w14:paraId="4CEA7E7D" w14:textId="77777777" w:rsidR="00B749A6" w:rsidRPr="00B2674E" w:rsidRDefault="00B749A6" w:rsidP="00CF5B3E">
            <w:r w:rsidRPr="00B2674E">
              <w:t>Y</w:t>
            </w:r>
          </w:p>
        </w:tc>
        <w:tc>
          <w:tcPr>
            <w:tcW w:w="4510" w:type="dxa"/>
          </w:tcPr>
          <w:p w14:paraId="5B036118" w14:textId="77777777" w:rsidR="00B749A6" w:rsidRPr="00B2674E" w:rsidRDefault="00B749A6" w:rsidP="00CF5B3E">
            <w:pPr>
              <w:rPr>
                <w:sz w:val="18"/>
              </w:rPr>
            </w:pPr>
            <w:r w:rsidRPr="00B2674E">
              <w:rPr>
                <w:sz w:val="18"/>
              </w:rPr>
              <w:t>Only for mounting (order) related products. Optional return Quality-Grade</w:t>
            </w:r>
          </w:p>
        </w:tc>
        <w:tc>
          <w:tcPr>
            <w:tcW w:w="3027" w:type="dxa"/>
          </w:tcPr>
          <w:p w14:paraId="2BB0ADD6" w14:textId="77777777" w:rsidR="00B749A6" w:rsidRPr="00B2674E" w:rsidRDefault="00B749A6" w:rsidP="00CF5B3E">
            <w:pPr>
              <w:rPr>
                <w:sz w:val="18"/>
              </w:rPr>
            </w:pPr>
          </w:p>
        </w:tc>
      </w:tr>
      <w:tr w:rsidR="00365AB2" w:rsidRPr="00B2674E" w14:paraId="2C490761" w14:textId="77777777" w:rsidTr="00470CCD">
        <w:trPr>
          <w:trHeight w:val="260"/>
        </w:trPr>
        <w:tc>
          <w:tcPr>
            <w:tcW w:w="640" w:type="dxa"/>
          </w:tcPr>
          <w:p w14:paraId="738873AA" w14:textId="77777777" w:rsidR="00B749A6" w:rsidRPr="00B2674E" w:rsidRDefault="00B749A6" w:rsidP="00CF5B3E">
            <w:pPr>
              <w:rPr>
                <w:b/>
                <w:bCs/>
              </w:rPr>
            </w:pPr>
            <w:r w:rsidRPr="00B2674E">
              <w:rPr>
                <w:b/>
                <w:bCs/>
              </w:rPr>
              <w:t>BG</w:t>
            </w:r>
          </w:p>
        </w:tc>
        <w:tc>
          <w:tcPr>
            <w:tcW w:w="4241" w:type="dxa"/>
          </w:tcPr>
          <w:p w14:paraId="54CA2CBB" w14:textId="77777777" w:rsidR="00B749A6" w:rsidRPr="00B2674E" w:rsidRDefault="00B749A6" w:rsidP="00CF5B3E">
            <w:pPr>
              <w:rPr>
                <w:rFonts w:cs="Arial"/>
              </w:rPr>
            </w:pPr>
            <w:r w:rsidRPr="00B2674E">
              <w:rPr>
                <w:rFonts w:cs="Arial"/>
              </w:rPr>
              <w:t>MOUNTINGPRODUCT</w:t>
            </w:r>
          </w:p>
        </w:tc>
        <w:tc>
          <w:tcPr>
            <w:tcW w:w="955" w:type="dxa"/>
          </w:tcPr>
          <w:p w14:paraId="6B22D208" w14:textId="77777777" w:rsidR="00B749A6" w:rsidRPr="00B2674E" w:rsidRDefault="00B749A6" w:rsidP="00CF5B3E">
            <w:r w:rsidRPr="00B2674E">
              <w:t>B</w:t>
            </w:r>
          </w:p>
        </w:tc>
        <w:tc>
          <w:tcPr>
            <w:tcW w:w="905" w:type="dxa"/>
          </w:tcPr>
          <w:p w14:paraId="31E05D6A" w14:textId="77777777" w:rsidR="00B749A6" w:rsidRPr="00B2674E" w:rsidRDefault="00B749A6" w:rsidP="00CF5B3E">
            <w:r w:rsidRPr="00B2674E">
              <w:t>Y</w:t>
            </w:r>
          </w:p>
        </w:tc>
        <w:tc>
          <w:tcPr>
            <w:tcW w:w="4510" w:type="dxa"/>
          </w:tcPr>
          <w:p w14:paraId="076C838D" w14:textId="77777777" w:rsidR="00B749A6" w:rsidRPr="00B2674E" w:rsidRDefault="00B749A6" w:rsidP="00CF5B3E">
            <w:pPr>
              <w:rPr>
                <w:sz w:val="18"/>
              </w:rPr>
            </w:pPr>
            <w:r w:rsidRPr="00B2674E">
              <w:rPr>
                <w:sz w:val="18"/>
              </w:rPr>
              <w:t>Only for mounting (order) related products. Product is a mounting product</w:t>
            </w:r>
          </w:p>
        </w:tc>
        <w:tc>
          <w:tcPr>
            <w:tcW w:w="3027" w:type="dxa"/>
          </w:tcPr>
          <w:p w14:paraId="68FF7C1B" w14:textId="77777777" w:rsidR="00B749A6" w:rsidRPr="00B2674E" w:rsidRDefault="00B749A6" w:rsidP="00CF5B3E">
            <w:pPr>
              <w:rPr>
                <w:sz w:val="18"/>
              </w:rPr>
            </w:pPr>
            <w:r w:rsidRPr="00B2674E">
              <w:rPr>
                <w:sz w:val="18"/>
              </w:rPr>
              <w:t>Default value ‘N‘</w:t>
            </w:r>
          </w:p>
        </w:tc>
      </w:tr>
      <w:tr w:rsidR="00365AB2" w:rsidRPr="00B2674E" w14:paraId="6F401DB8" w14:textId="77777777" w:rsidTr="00470CCD">
        <w:trPr>
          <w:trHeight w:val="260"/>
        </w:trPr>
        <w:tc>
          <w:tcPr>
            <w:tcW w:w="640" w:type="dxa"/>
          </w:tcPr>
          <w:p w14:paraId="08ACD97A" w14:textId="77777777" w:rsidR="00B749A6" w:rsidRPr="00B2674E" w:rsidRDefault="00B749A6" w:rsidP="00CF5B3E">
            <w:pPr>
              <w:rPr>
                <w:b/>
                <w:bCs/>
              </w:rPr>
            </w:pPr>
            <w:r w:rsidRPr="00B2674E">
              <w:rPr>
                <w:b/>
                <w:bCs/>
              </w:rPr>
              <w:t>BH</w:t>
            </w:r>
          </w:p>
        </w:tc>
        <w:tc>
          <w:tcPr>
            <w:tcW w:w="4241" w:type="dxa"/>
          </w:tcPr>
          <w:p w14:paraId="6A1FCA80" w14:textId="77777777" w:rsidR="00B749A6" w:rsidRPr="00B2674E" w:rsidRDefault="00B749A6" w:rsidP="00CF5B3E">
            <w:pPr>
              <w:rPr>
                <w:rFonts w:cs="Arial"/>
              </w:rPr>
            </w:pPr>
            <w:r w:rsidRPr="00B2674E">
              <w:rPr>
                <w:rFonts w:cs="Arial"/>
              </w:rPr>
              <w:t xml:space="preserve">SHOWONMOUNTINGORDER </w:t>
            </w:r>
          </w:p>
        </w:tc>
        <w:tc>
          <w:tcPr>
            <w:tcW w:w="955" w:type="dxa"/>
          </w:tcPr>
          <w:p w14:paraId="60A87EA5" w14:textId="77777777" w:rsidR="00B749A6" w:rsidRPr="00B2674E" w:rsidRDefault="00B749A6" w:rsidP="00CF5B3E">
            <w:r w:rsidRPr="00B2674E">
              <w:t>B</w:t>
            </w:r>
          </w:p>
        </w:tc>
        <w:tc>
          <w:tcPr>
            <w:tcW w:w="905" w:type="dxa"/>
          </w:tcPr>
          <w:p w14:paraId="3B0F5A3B" w14:textId="77777777" w:rsidR="00B749A6" w:rsidRPr="00B2674E" w:rsidRDefault="00B749A6" w:rsidP="00CF5B3E">
            <w:r w:rsidRPr="00B2674E">
              <w:t>Y</w:t>
            </w:r>
          </w:p>
        </w:tc>
        <w:tc>
          <w:tcPr>
            <w:tcW w:w="4510" w:type="dxa"/>
          </w:tcPr>
          <w:p w14:paraId="57055E8D" w14:textId="77777777" w:rsidR="00B749A6" w:rsidRPr="00B2674E" w:rsidRDefault="00B749A6" w:rsidP="00CF5B3E">
            <w:pPr>
              <w:rPr>
                <w:sz w:val="18"/>
              </w:rPr>
            </w:pPr>
            <w:r w:rsidRPr="00B2674E">
              <w:rPr>
                <w:sz w:val="18"/>
              </w:rPr>
              <w:t>Only for mounting (order) related products. Product may be added to a Mounting Order</w:t>
            </w:r>
          </w:p>
        </w:tc>
        <w:tc>
          <w:tcPr>
            <w:tcW w:w="3027" w:type="dxa"/>
          </w:tcPr>
          <w:p w14:paraId="04092E41" w14:textId="77777777" w:rsidR="00B749A6" w:rsidRPr="00B2674E" w:rsidRDefault="00B749A6" w:rsidP="00CF5B3E">
            <w:pPr>
              <w:rPr>
                <w:sz w:val="18"/>
              </w:rPr>
            </w:pPr>
            <w:r w:rsidRPr="00B2674E">
              <w:rPr>
                <w:sz w:val="18"/>
              </w:rPr>
              <w:t>Default value ‘N‘</w:t>
            </w:r>
          </w:p>
        </w:tc>
      </w:tr>
      <w:tr w:rsidR="00365AB2" w:rsidRPr="00B2674E" w14:paraId="22824ED0" w14:textId="77777777" w:rsidTr="00470CCD">
        <w:trPr>
          <w:trHeight w:val="260"/>
        </w:trPr>
        <w:tc>
          <w:tcPr>
            <w:tcW w:w="640" w:type="dxa"/>
          </w:tcPr>
          <w:p w14:paraId="09C11F32" w14:textId="77777777" w:rsidR="00B749A6" w:rsidRPr="00B2674E" w:rsidRDefault="00B749A6" w:rsidP="00CF5B3E">
            <w:pPr>
              <w:rPr>
                <w:b/>
                <w:bCs/>
              </w:rPr>
            </w:pPr>
            <w:r w:rsidRPr="00B2674E">
              <w:rPr>
                <w:b/>
                <w:bCs/>
              </w:rPr>
              <w:t>BI</w:t>
            </w:r>
          </w:p>
        </w:tc>
        <w:tc>
          <w:tcPr>
            <w:tcW w:w="4241" w:type="dxa"/>
          </w:tcPr>
          <w:p w14:paraId="50D684AC" w14:textId="77777777" w:rsidR="00B749A6" w:rsidRPr="00B2674E" w:rsidRDefault="00B749A6" w:rsidP="00CF5B3E">
            <w:pPr>
              <w:rPr>
                <w:rFonts w:cs="Arial"/>
              </w:rPr>
            </w:pPr>
            <w:r w:rsidRPr="00B2674E">
              <w:rPr>
                <w:rFonts w:cs="Arial"/>
              </w:rPr>
              <w:t xml:space="preserve">SHOWONDISMOUNTINGORDER </w:t>
            </w:r>
          </w:p>
        </w:tc>
        <w:tc>
          <w:tcPr>
            <w:tcW w:w="955" w:type="dxa"/>
          </w:tcPr>
          <w:p w14:paraId="50ACAD93" w14:textId="77777777" w:rsidR="00B749A6" w:rsidRPr="00B2674E" w:rsidRDefault="00B749A6" w:rsidP="00CF5B3E">
            <w:r w:rsidRPr="00B2674E">
              <w:t>B</w:t>
            </w:r>
          </w:p>
        </w:tc>
        <w:tc>
          <w:tcPr>
            <w:tcW w:w="905" w:type="dxa"/>
          </w:tcPr>
          <w:p w14:paraId="0B8BBA3F" w14:textId="77777777" w:rsidR="00B749A6" w:rsidRPr="00B2674E" w:rsidRDefault="00B749A6" w:rsidP="00CF5B3E">
            <w:r w:rsidRPr="00B2674E">
              <w:t>Y</w:t>
            </w:r>
          </w:p>
        </w:tc>
        <w:tc>
          <w:tcPr>
            <w:tcW w:w="4510" w:type="dxa"/>
          </w:tcPr>
          <w:p w14:paraId="0A74AE33" w14:textId="77777777" w:rsidR="00B749A6" w:rsidRPr="00B2674E" w:rsidRDefault="00B749A6" w:rsidP="00CF5B3E">
            <w:pPr>
              <w:rPr>
                <w:sz w:val="18"/>
              </w:rPr>
            </w:pPr>
            <w:r w:rsidRPr="00B2674E">
              <w:rPr>
                <w:sz w:val="18"/>
              </w:rPr>
              <w:t>Only for mounting (order) related products. Product may be added to a Dismounting Order</w:t>
            </w:r>
          </w:p>
        </w:tc>
        <w:tc>
          <w:tcPr>
            <w:tcW w:w="3027" w:type="dxa"/>
          </w:tcPr>
          <w:p w14:paraId="394B8D8E" w14:textId="77777777" w:rsidR="00B749A6" w:rsidRPr="00B2674E" w:rsidRDefault="00B749A6" w:rsidP="00CF5B3E">
            <w:pPr>
              <w:rPr>
                <w:sz w:val="18"/>
              </w:rPr>
            </w:pPr>
            <w:r w:rsidRPr="00B2674E">
              <w:rPr>
                <w:sz w:val="18"/>
              </w:rPr>
              <w:t>Default value ‘N‘</w:t>
            </w:r>
          </w:p>
        </w:tc>
      </w:tr>
      <w:tr w:rsidR="00365AB2" w:rsidRPr="00B2674E" w14:paraId="2062D0F8" w14:textId="77777777" w:rsidTr="00470CCD">
        <w:trPr>
          <w:trHeight w:val="260"/>
        </w:trPr>
        <w:tc>
          <w:tcPr>
            <w:tcW w:w="640" w:type="dxa"/>
          </w:tcPr>
          <w:p w14:paraId="7C164D50" w14:textId="77777777" w:rsidR="00B749A6" w:rsidRPr="00B2674E" w:rsidRDefault="00B749A6" w:rsidP="00CF5B3E">
            <w:pPr>
              <w:rPr>
                <w:b/>
                <w:bCs/>
              </w:rPr>
            </w:pPr>
            <w:r w:rsidRPr="00B2674E">
              <w:rPr>
                <w:b/>
                <w:bCs/>
              </w:rPr>
              <w:t>BJ</w:t>
            </w:r>
          </w:p>
        </w:tc>
        <w:tc>
          <w:tcPr>
            <w:tcW w:w="4241" w:type="dxa"/>
          </w:tcPr>
          <w:p w14:paraId="7EA0E866" w14:textId="77777777" w:rsidR="00B749A6" w:rsidRPr="00B2674E" w:rsidRDefault="00B749A6" w:rsidP="00CF5B3E">
            <w:pPr>
              <w:rPr>
                <w:rFonts w:cs="Arial"/>
              </w:rPr>
            </w:pPr>
            <w:r w:rsidRPr="00B2674E">
              <w:rPr>
                <w:rFonts w:cs="Arial"/>
              </w:rPr>
              <w:t>SHOWONPICKLISTRSC</w:t>
            </w:r>
          </w:p>
        </w:tc>
        <w:tc>
          <w:tcPr>
            <w:tcW w:w="955" w:type="dxa"/>
          </w:tcPr>
          <w:p w14:paraId="7E009872" w14:textId="77777777" w:rsidR="00B749A6" w:rsidRPr="00B2674E" w:rsidRDefault="00B749A6" w:rsidP="00CF5B3E">
            <w:r w:rsidRPr="00B2674E">
              <w:t>B</w:t>
            </w:r>
          </w:p>
        </w:tc>
        <w:tc>
          <w:tcPr>
            <w:tcW w:w="905" w:type="dxa"/>
          </w:tcPr>
          <w:p w14:paraId="77E5564E" w14:textId="77777777" w:rsidR="00B749A6" w:rsidRPr="00B2674E" w:rsidRDefault="00B749A6" w:rsidP="00CF5B3E">
            <w:r w:rsidRPr="00B2674E">
              <w:t>Y</w:t>
            </w:r>
          </w:p>
        </w:tc>
        <w:tc>
          <w:tcPr>
            <w:tcW w:w="4510" w:type="dxa"/>
          </w:tcPr>
          <w:p w14:paraId="342CE925" w14:textId="77777777" w:rsidR="00B749A6" w:rsidRPr="00B2674E" w:rsidRDefault="00B749A6" w:rsidP="00CF5B3E">
            <w:pPr>
              <w:rPr>
                <w:sz w:val="18"/>
              </w:rPr>
            </w:pPr>
            <w:r w:rsidRPr="00B2674E">
              <w:rPr>
                <w:sz w:val="18"/>
              </w:rPr>
              <w:t>Only for mounting (order) related products.  Product will be displayed on a Route Status Control Pick List</w:t>
            </w:r>
          </w:p>
        </w:tc>
        <w:tc>
          <w:tcPr>
            <w:tcW w:w="3027" w:type="dxa"/>
          </w:tcPr>
          <w:p w14:paraId="39F8FF31" w14:textId="77777777" w:rsidR="00B749A6" w:rsidRPr="00B2674E" w:rsidRDefault="00B749A6" w:rsidP="00CF5B3E">
            <w:pPr>
              <w:rPr>
                <w:sz w:val="18"/>
              </w:rPr>
            </w:pPr>
            <w:r w:rsidRPr="00B2674E">
              <w:rPr>
                <w:sz w:val="18"/>
              </w:rPr>
              <w:t>Default value ‘N‘</w:t>
            </w:r>
          </w:p>
        </w:tc>
      </w:tr>
      <w:tr w:rsidR="00365AB2" w:rsidRPr="00B2674E" w14:paraId="2B3CDBB9" w14:textId="77777777" w:rsidTr="00470CCD">
        <w:trPr>
          <w:trHeight w:val="260"/>
        </w:trPr>
        <w:tc>
          <w:tcPr>
            <w:tcW w:w="640" w:type="dxa"/>
          </w:tcPr>
          <w:p w14:paraId="09F78F97" w14:textId="77777777" w:rsidR="00B749A6" w:rsidRPr="00B2674E" w:rsidRDefault="00B749A6" w:rsidP="00CF5B3E">
            <w:pPr>
              <w:rPr>
                <w:b/>
                <w:bCs/>
              </w:rPr>
            </w:pPr>
            <w:r w:rsidRPr="00B2674E">
              <w:rPr>
                <w:b/>
                <w:bCs/>
              </w:rPr>
              <w:t>BK</w:t>
            </w:r>
          </w:p>
        </w:tc>
        <w:tc>
          <w:tcPr>
            <w:tcW w:w="4241" w:type="dxa"/>
          </w:tcPr>
          <w:p w14:paraId="794C50FE" w14:textId="77777777" w:rsidR="00B749A6" w:rsidRPr="00B2674E" w:rsidRDefault="00B749A6" w:rsidP="00CF5B3E">
            <w:pPr>
              <w:rPr>
                <w:rFonts w:cs="Arial"/>
              </w:rPr>
            </w:pPr>
            <w:r w:rsidRPr="00B2674E">
              <w:rPr>
                <w:rFonts w:cs="Arial"/>
              </w:rPr>
              <w:t>DEFAULTSALESGRADECODE</w:t>
            </w:r>
          </w:p>
        </w:tc>
        <w:tc>
          <w:tcPr>
            <w:tcW w:w="955" w:type="dxa"/>
          </w:tcPr>
          <w:p w14:paraId="7FCC28DD" w14:textId="77777777" w:rsidR="00B749A6" w:rsidRPr="00B2674E" w:rsidRDefault="00B749A6" w:rsidP="00CF5B3E">
            <w:r w:rsidRPr="00B2674E">
              <w:t>A1U</w:t>
            </w:r>
          </w:p>
        </w:tc>
        <w:tc>
          <w:tcPr>
            <w:tcW w:w="905" w:type="dxa"/>
          </w:tcPr>
          <w:p w14:paraId="5648AB95" w14:textId="77777777" w:rsidR="00B749A6" w:rsidRPr="00B2674E" w:rsidRDefault="00B749A6" w:rsidP="00CF5B3E">
            <w:r w:rsidRPr="00B2674E">
              <w:t>Y</w:t>
            </w:r>
          </w:p>
        </w:tc>
        <w:tc>
          <w:tcPr>
            <w:tcW w:w="4510" w:type="dxa"/>
          </w:tcPr>
          <w:p w14:paraId="3CEB525D" w14:textId="77777777" w:rsidR="00B749A6" w:rsidRPr="00B2674E" w:rsidRDefault="00B749A6" w:rsidP="00CF5B3E">
            <w:pPr>
              <w:rPr>
                <w:sz w:val="18"/>
              </w:rPr>
            </w:pPr>
            <w:r w:rsidRPr="00B2674E">
              <w:rPr>
                <w:sz w:val="18"/>
              </w:rPr>
              <w:t>Only for mounting (order) related products.  Sales grade code</w:t>
            </w:r>
          </w:p>
        </w:tc>
        <w:tc>
          <w:tcPr>
            <w:tcW w:w="3027" w:type="dxa"/>
          </w:tcPr>
          <w:p w14:paraId="2AC38E75" w14:textId="77777777" w:rsidR="00B749A6" w:rsidRPr="00B2674E" w:rsidRDefault="00B749A6" w:rsidP="00CF5B3E">
            <w:pPr>
              <w:rPr>
                <w:sz w:val="18"/>
              </w:rPr>
            </w:pPr>
            <w:r w:rsidRPr="00B2674E">
              <w:rPr>
                <w:sz w:val="18"/>
              </w:rPr>
              <w:t>Default value ‘N‘</w:t>
            </w:r>
          </w:p>
        </w:tc>
      </w:tr>
      <w:tr w:rsidR="00365AB2" w:rsidRPr="00B2674E" w14:paraId="792FABFF" w14:textId="77777777" w:rsidTr="00470CCD">
        <w:trPr>
          <w:trHeight w:val="260"/>
        </w:trPr>
        <w:tc>
          <w:tcPr>
            <w:tcW w:w="640" w:type="dxa"/>
          </w:tcPr>
          <w:p w14:paraId="58C60B0B" w14:textId="77777777" w:rsidR="00B749A6" w:rsidRPr="00B2674E" w:rsidRDefault="00B749A6" w:rsidP="00CF5B3E">
            <w:pPr>
              <w:rPr>
                <w:b/>
                <w:bCs/>
              </w:rPr>
            </w:pPr>
            <w:r w:rsidRPr="00B2674E">
              <w:rPr>
                <w:b/>
                <w:bCs/>
              </w:rPr>
              <w:t>BL</w:t>
            </w:r>
          </w:p>
        </w:tc>
        <w:tc>
          <w:tcPr>
            <w:tcW w:w="4241" w:type="dxa"/>
          </w:tcPr>
          <w:p w14:paraId="40A27FBC" w14:textId="77777777" w:rsidR="00B749A6" w:rsidRPr="00B2674E" w:rsidRDefault="00B749A6" w:rsidP="00CF5B3E">
            <w:pPr>
              <w:rPr>
                <w:rFonts w:cs="Arial"/>
              </w:rPr>
            </w:pPr>
            <w:r w:rsidRPr="00B2674E">
              <w:rPr>
                <w:rFonts w:cs="Arial"/>
              </w:rPr>
              <w:t>DEFAULTMOUNTINGORDERGRADECODE</w:t>
            </w:r>
          </w:p>
        </w:tc>
        <w:tc>
          <w:tcPr>
            <w:tcW w:w="955" w:type="dxa"/>
          </w:tcPr>
          <w:p w14:paraId="350B27DD" w14:textId="77777777" w:rsidR="00B749A6" w:rsidRPr="00B2674E" w:rsidRDefault="00B749A6" w:rsidP="00CF5B3E">
            <w:r w:rsidRPr="00B2674E">
              <w:t>A1U</w:t>
            </w:r>
          </w:p>
        </w:tc>
        <w:tc>
          <w:tcPr>
            <w:tcW w:w="905" w:type="dxa"/>
          </w:tcPr>
          <w:p w14:paraId="08051797" w14:textId="77777777" w:rsidR="00B749A6" w:rsidRPr="00B2674E" w:rsidRDefault="00B749A6" w:rsidP="00CF5B3E">
            <w:r w:rsidRPr="00B2674E">
              <w:t>Y</w:t>
            </w:r>
          </w:p>
        </w:tc>
        <w:tc>
          <w:tcPr>
            <w:tcW w:w="4510" w:type="dxa"/>
          </w:tcPr>
          <w:p w14:paraId="4666A837" w14:textId="77777777" w:rsidR="00B749A6" w:rsidRPr="00B2674E" w:rsidRDefault="00B749A6" w:rsidP="00CF5B3E">
            <w:pPr>
              <w:rPr>
                <w:sz w:val="18"/>
              </w:rPr>
            </w:pPr>
            <w:r w:rsidRPr="00B2674E">
              <w:rPr>
                <w:sz w:val="18"/>
              </w:rPr>
              <w:t>Only for mounting (order) related products. Mounting order grade code</w:t>
            </w:r>
          </w:p>
        </w:tc>
        <w:tc>
          <w:tcPr>
            <w:tcW w:w="3027" w:type="dxa"/>
          </w:tcPr>
          <w:p w14:paraId="6B500DD6" w14:textId="77777777" w:rsidR="00B749A6" w:rsidRPr="00B2674E" w:rsidRDefault="00B749A6" w:rsidP="00CF5B3E">
            <w:pPr>
              <w:rPr>
                <w:sz w:val="18"/>
              </w:rPr>
            </w:pPr>
            <w:r w:rsidRPr="00B2674E">
              <w:rPr>
                <w:sz w:val="18"/>
              </w:rPr>
              <w:t>Default value ‘N‘</w:t>
            </w:r>
          </w:p>
        </w:tc>
      </w:tr>
      <w:tr w:rsidR="00365AB2" w:rsidRPr="00B2674E" w14:paraId="2A3347AB" w14:textId="77777777" w:rsidTr="00470CCD">
        <w:trPr>
          <w:trHeight w:val="260"/>
        </w:trPr>
        <w:tc>
          <w:tcPr>
            <w:tcW w:w="640" w:type="dxa"/>
          </w:tcPr>
          <w:p w14:paraId="34E64D26" w14:textId="77777777" w:rsidR="00B749A6" w:rsidRPr="00B2674E" w:rsidRDefault="00B749A6" w:rsidP="00CF5B3E">
            <w:pPr>
              <w:rPr>
                <w:b/>
                <w:bCs/>
              </w:rPr>
            </w:pPr>
            <w:r w:rsidRPr="00B2674E">
              <w:rPr>
                <w:b/>
                <w:bCs/>
              </w:rPr>
              <w:t>BM</w:t>
            </w:r>
          </w:p>
        </w:tc>
        <w:tc>
          <w:tcPr>
            <w:tcW w:w="4241" w:type="dxa"/>
          </w:tcPr>
          <w:p w14:paraId="022A79DC" w14:textId="77777777" w:rsidR="00B749A6" w:rsidRPr="00B2674E" w:rsidRDefault="00B749A6" w:rsidP="00CF5B3E">
            <w:pPr>
              <w:rPr>
                <w:rFonts w:cs="Arial"/>
              </w:rPr>
            </w:pPr>
            <w:r w:rsidRPr="00B2674E">
              <w:rPr>
                <w:rFonts w:cs="Arial"/>
              </w:rPr>
              <w:t>PERCENTAGEFIRSTDELIVERY</w:t>
            </w:r>
          </w:p>
        </w:tc>
        <w:tc>
          <w:tcPr>
            <w:tcW w:w="955" w:type="dxa"/>
          </w:tcPr>
          <w:p w14:paraId="3291923D" w14:textId="77777777" w:rsidR="00B749A6" w:rsidRPr="00B2674E" w:rsidRDefault="00B749A6" w:rsidP="00CF5B3E">
            <w:r w:rsidRPr="00B2674E">
              <w:t>N3</w:t>
            </w:r>
          </w:p>
        </w:tc>
        <w:tc>
          <w:tcPr>
            <w:tcW w:w="905" w:type="dxa"/>
          </w:tcPr>
          <w:p w14:paraId="15A3F32D" w14:textId="77777777" w:rsidR="00B749A6" w:rsidRPr="00B2674E" w:rsidRDefault="00B749A6" w:rsidP="00CF5B3E">
            <w:r w:rsidRPr="00B2674E">
              <w:t>Y</w:t>
            </w:r>
          </w:p>
        </w:tc>
        <w:tc>
          <w:tcPr>
            <w:tcW w:w="4510" w:type="dxa"/>
          </w:tcPr>
          <w:p w14:paraId="4DB4B4A0" w14:textId="77777777" w:rsidR="00B749A6" w:rsidRPr="00B2674E" w:rsidRDefault="00B749A6" w:rsidP="00CF5B3E">
            <w:pPr>
              <w:rPr>
                <w:sz w:val="18"/>
              </w:rPr>
            </w:pPr>
            <w:r w:rsidRPr="00B2674E">
              <w:rPr>
                <w:sz w:val="18"/>
              </w:rPr>
              <w:t>Only for mounting (order) related products.  Percentage first delivery. Value between 1 and 100</w:t>
            </w:r>
          </w:p>
        </w:tc>
        <w:tc>
          <w:tcPr>
            <w:tcW w:w="3027" w:type="dxa"/>
          </w:tcPr>
          <w:p w14:paraId="28824F91" w14:textId="77777777" w:rsidR="00B749A6" w:rsidRPr="00B2674E" w:rsidRDefault="00B749A6" w:rsidP="00CF5B3E">
            <w:pPr>
              <w:rPr>
                <w:sz w:val="18"/>
              </w:rPr>
            </w:pPr>
            <w:r w:rsidRPr="00B2674E">
              <w:rPr>
                <w:sz w:val="18"/>
              </w:rPr>
              <w:t>Default value 100%</w:t>
            </w:r>
          </w:p>
        </w:tc>
      </w:tr>
      <w:tr w:rsidR="00365AB2" w:rsidRPr="00B2674E" w14:paraId="1F562115" w14:textId="77777777" w:rsidTr="00470CCD">
        <w:trPr>
          <w:trHeight w:val="260"/>
        </w:trPr>
        <w:tc>
          <w:tcPr>
            <w:tcW w:w="640" w:type="dxa"/>
          </w:tcPr>
          <w:p w14:paraId="0C51245F" w14:textId="77777777" w:rsidR="00B749A6" w:rsidRPr="00B2674E" w:rsidRDefault="00B749A6" w:rsidP="00CF5B3E">
            <w:pPr>
              <w:rPr>
                <w:b/>
                <w:bCs/>
              </w:rPr>
            </w:pPr>
            <w:r w:rsidRPr="00B2674E">
              <w:rPr>
                <w:b/>
                <w:bCs/>
              </w:rPr>
              <w:t>BN</w:t>
            </w:r>
          </w:p>
        </w:tc>
        <w:tc>
          <w:tcPr>
            <w:tcW w:w="4241" w:type="dxa"/>
          </w:tcPr>
          <w:p w14:paraId="1FECFB4C" w14:textId="77777777" w:rsidR="00B749A6" w:rsidRPr="00B2674E" w:rsidRDefault="00B749A6" w:rsidP="00CF5B3E">
            <w:pPr>
              <w:rPr>
                <w:rFonts w:cs="Arial"/>
              </w:rPr>
            </w:pPr>
            <w:r w:rsidRPr="00B2674E">
              <w:rPr>
                <w:rFonts w:cs="Arial"/>
              </w:rPr>
              <w:t>FULFILLMENTGROUP</w:t>
            </w:r>
          </w:p>
        </w:tc>
        <w:tc>
          <w:tcPr>
            <w:tcW w:w="955" w:type="dxa"/>
          </w:tcPr>
          <w:p w14:paraId="61716195" w14:textId="77777777" w:rsidR="00B749A6" w:rsidRPr="00B2674E" w:rsidRDefault="00B749A6" w:rsidP="00CF5B3E">
            <w:r w:rsidRPr="00B2674E">
              <w:t>N</w:t>
            </w:r>
          </w:p>
        </w:tc>
        <w:tc>
          <w:tcPr>
            <w:tcW w:w="905" w:type="dxa"/>
          </w:tcPr>
          <w:p w14:paraId="55B97C33" w14:textId="77777777" w:rsidR="00B749A6" w:rsidRPr="00B2674E" w:rsidRDefault="00B749A6" w:rsidP="00CF5B3E">
            <w:r w:rsidRPr="00B2674E">
              <w:t>Y</w:t>
            </w:r>
          </w:p>
        </w:tc>
        <w:tc>
          <w:tcPr>
            <w:tcW w:w="4510" w:type="dxa"/>
          </w:tcPr>
          <w:p w14:paraId="47DEA005" w14:textId="77777777" w:rsidR="00B749A6" w:rsidRPr="00B2674E" w:rsidRDefault="00B749A6" w:rsidP="00CF5B3E">
            <w:pPr>
              <w:rPr>
                <w:sz w:val="18"/>
              </w:rPr>
            </w:pPr>
            <w:r w:rsidRPr="00B2674E">
              <w:rPr>
                <w:sz w:val="18"/>
              </w:rPr>
              <w:t>US related functionality only</w:t>
            </w:r>
          </w:p>
        </w:tc>
        <w:tc>
          <w:tcPr>
            <w:tcW w:w="3027" w:type="dxa"/>
          </w:tcPr>
          <w:p w14:paraId="42ADC472" w14:textId="77777777" w:rsidR="00B749A6" w:rsidRPr="00B2674E" w:rsidRDefault="00B749A6" w:rsidP="00CF5B3E">
            <w:pPr>
              <w:rPr>
                <w:sz w:val="18"/>
              </w:rPr>
            </w:pPr>
          </w:p>
        </w:tc>
      </w:tr>
      <w:tr w:rsidR="00365AB2" w:rsidRPr="00B2674E" w14:paraId="66285DBF" w14:textId="77777777" w:rsidTr="00470CCD">
        <w:trPr>
          <w:trHeight w:val="260"/>
        </w:trPr>
        <w:tc>
          <w:tcPr>
            <w:tcW w:w="640" w:type="dxa"/>
          </w:tcPr>
          <w:p w14:paraId="463FEA09" w14:textId="77777777" w:rsidR="00B749A6" w:rsidRPr="00B2674E" w:rsidRDefault="00B749A6" w:rsidP="00CF5B3E">
            <w:pPr>
              <w:rPr>
                <w:b/>
                <w:bCs/>
              </w:rPr>
            </w:pPr>
            <w:r w:rsidRPr="00B2674E">
              <w:rPr>
                <w:b/>
                <w:bCs/>
              </w:rPr>
              <w:t>BO</w:t>
            </w:r>
          </w:p>
        </w:tc>
        <w:tc>
          <w:tcPr>
            <w:tcW w:w="4241" w:type="dxa"/>
          </w:tcPr>
          <w:p w14:paraId="1D023915" w14:textId="77777777" w:rsidR="00B749A6" w:rsidRPr="00B2674E" w:rsidRDefault="00B749A6" w:rsidP="00CF5B3E">
            <w:pPr>
              <w:rPr>
                <w:rFonts w:cs="Arial"/>
              </w:rPr>
            </w:pPr>
            <w:r w:rsidRPr="00B2674E">
              <w:rPr>
                <w:rFonts w:cs="Arial"/>
              </w:rPr>
              <w:t>TURNOVERGROUPLOSS</w:t>
            </w:r>
          </w:p>
        </w:tc>
        <w:tc>
          <w:tcPr>
            <w:tcW w:w="955" w:type="dxa"/>
          </w:tcPr>
          <w:p w14:paraId="79549DFC" w14:textId="77777777" w:rsidR="00B749A6" w:rsidRPr="00B2674E" w:rsidRDefault="00B749A6" w:rsidP="00CF5B3E">
            <w:r w:rsidRPr="00B2674E">
              <w:t>A12U</w:t>
            </w:r>
          </w:p>
        </w:tc>
        <w:tc>
          <w:tcPr>
            <w:tcW w:w="905" w:type="dxa"/>
          </w:tcPr>
          <w:p w14:paraId="3E3DD810" w14:textId="77777777" w:rsidR="00B749A6" w:rsidRPr="00B2674E" w:rsidRDefault="00B749A6" w:rsidP="00CF5B3E">
            <w:r w:rsidRPr="00B2674E">
              <w:t>Y</w:t>
            </w:r>
          </w:p>
        </w:tc>
        <w:tc>
          <w:tcPr>
            <w:tcW w:w="4510" w:type="dxa"/>
          </w:tcPr>
          <w:p w14:paraId="6596C00B" w14:textId="77777777" w:rsidR="00B749A6" w:rsidRPr="00B2674E" w:rsidRDefault="00B749A6" w:rsidP="00CF5B3E">
            <w:pPr>
              <w:rPr>
                <w:sz w:val="18"/>
              </w:rPr>
            </w:pPr>
            <w:r w:rsidRPr="00B2674E">
              <w:rPr>
                <w:sz w:val="18"/>
              </w:rPr>
              <w:t>Optional. Empty if no turnover groups are used.</w:t>
            </w:r>
          </w:p>
        </w:tc>
        <w:tc>
          <w:tcPr>
            <w:tcW w:w="3027" w:type="dxa"/>
          </w:tcPr>
          <w:p w14:paraId="635244DA" w14:textId="77777777" w:rsidR="00B749A6" w:rsidRPr="00B2674E" w:rsidRDefault="00B749A6" w:rsidP="00CF5B3E">
            <w:pPr>
              <w:rPr>
                <w:sz w:val="18"/>
              </w:rPr>
            </w:pPr>
          </w:p>
        </w:tc>
      </w:tr>
      <w:tr w:rsidR="00365AB2" w:rsidRPr="00B2674E" w14:paraId="486B668A" w14:textId="77777777" w:rsidTr="00470CCD">
        <w:trPr>
          <w:trHeight w:val="260"/>
        </w:trPr>
        <w:tc>
          <w:tcPr>
            <w:tcW w:w="640" w:type="dxa"/>
          </w:tcPr>
          <w:p w14:paraId="35A16093" w14:textId="77777777" w:rsidR="00B749A6" w:rsidRPr="00B2674E" w:rsidRDefault="00B749A6" w:rsidP="00CF5B3E">
            <w:pPr>
              <w:rPr>
                <w:b/>
                <w:bCs/>
              </w:rPr>
            </w:pPr>
            <w:r w:rsidRPr="00B2674E">
              <w:rPr>
                <w:b/>
                <w:bCs/>
              </w:rPr>
              <w:t>BP</w:t>
            </w:r>
          </w:p>
        </w:tc>
        <w:tc>
          <w:tcPr>
            <w:tcW w:w="4241" w:type="dxa"/>
          </w:tcPr>
          <w:p w14:paraId="0B02A85E" w14:textId="77777777" w:rsidR="00B749A6" w:rsidRPr="00B2674E" w:rsidRDefault="00B749A6" w:rsidP="00CF5B3E">
            <w:pPr>
              <w:rPr>
                <w:rFonts w:cs="Arial"/>
              </w:rPr>
            </w:pPr>
            <w:r w:rsidRPr="00B2674E">
              <w:rPr>
                <w:rFonts w:cs="Arial"/>
              </w:rPr>
              <w:t>TURNOVERGROUPADVANCE</w:t>
            </w:r>
          </w:p>
        </w:tc>
        <w:tc>
          <w:tcPr>
            <w:tcW w:w="955" w:type="dxa"/>
          </w:tcPr>
          <w:p w14:paraId="0001E423" w14:textId="77777777" w:rsidR="00B749A6" w:rsidRPr="00B2674E" w:rsidRDefault="00B749A6" w:rsidP="00CF5B3E">
            <w:pPr>
              <w:rPr>
                <w:lang w:val="en-US"/>
              </w:rPr>
            </w:pPr>
            <w:r w:rsidRPr="00B2674E">
              <w:rPr>
                <w:lang w:val="en-US"/>
              </w:rPr>
              <w:t>A12U</w:t>
            </w:r>
          </w:p>
        </w:tc>
        <w:tc>
          <w:tcPr>
            <w:tcW w:w="905" w:type="dxa"/>
          </w:tcPr>
          <w:p w14:paraId="6399B8DA" w14:textId="77777777" w:rsidR="00B749A6" w:rsidRPr="00B2674E" w:rsidRDefault="00B749A6" w:rsidP="00CF5B3E">
            <w:r w:rsidRPr="00B2674E">
              <w:t>Y</w:t>
            </w:r>
          </w:p>
        </w:tc>
        <w:tc>
          <w:tcPr>
            <w:tcW w:w="4510" w:type="dxa"/>
          </w:tcPr>
          <w:p w14:paraId="1B556E7F" w14:textId="77777777" w:rsidR="00B749A6" w:rsidRPr="00B2674E" w:rsidRDefault="00B749A6" w:rsidP="00CF5B3E">
            <w:pPr>
              <w:rPr>
                <w:sz w:val="18"/>
              </w:rPr>
            </w:pPr>
            <w:r w:rsidRPr="00B2674E">
              <w:rPr>
                <w:sz w:val="18"/>
              </w:rPr>
              <w:t>Idem. Invoice in advance</w:t>
            </w:r>
          </w:p>
        </w:tc>
        <w:tc>
          <w:tcPr>
            <w:tcW w:w="3027" w:type="dxa"/>
          </w:tcPr>
          <w:p w14:paraId="377CC3AC" w14:textId="77777777" w:rsidR="00B749A6" w:rsidRPr="00B2674E" w:rsidRDefault="00B749A6" w:rsidP="00CF5B3E">
            <w:pPr>
              <w:rPr>
                <w:sz w:val="18"/>
              </w:rPr>
            </w:pPr>
          </w:p>
        </w:tc>
      </w:tr>
      <w:tr w:rsidR="00365AB2" w:rsidRPr="00B2674E" w14:paraId="3B5C4571" w14:textId="77777777" w:rsidTr="00470CCD">
        <w:trPr>
          <w:trHeight w:val="260"/>
        </w:trPr>
        <w:tc>
          <w:tcPr>
            <w:tcW w:w="640" w:type="dxa"/>
          </w:tcPr>
          <w:p w14:paraId="5B4999CB" w14:textId="77777777" w:rsidR="00B749A6" w:rsidRPr="00B2674E" w:rsidRDefault="00B749A6" w:rsidP="00CF5B3E">
            <w:pPr>
              <w:rPr>
                <w:b/>
                <w:bCs/>
              </w:rPr>
            </w:pPr>
            <w:r w:rsidRPr="00B2674E">
              <w:rPr>
                <w:b/>
                <w:bCs/>
              </w:rPr>
              <w:t>BQ</w:t>
            </w:r>
          </w:p>
        </w:tc>
        <w:tc>
          <w:tcPr>
            <w:tcW w:w="4241" w:type="dxa"/>
          </w:tcPr>
          <w:p w14:paraId="319DDC89" w14:textId="77777777" w:rsidR="00B749A6" w:rsidRPr="00B2674E" w:rsidRDefault="00B749A6" w:rsidP="00CF5B3E">
            <w:pPr>
              <w:rPr>
                <w:rFonts w:cs="Arial"/>
              </w:rPr>
            </w:pPr>
            <w:r w:rsidRPr="00B2674E">
              <w:rPr>
                <w:rFonts w:cs="Arial"/>
              </w:rPr>
              <w:t>TURNOVERGROUPCORRECTIONS</w:t>
            </w:r>
          </w:p>
        </w:tc>
        <w:tc>
          <w:tcPr>
            <w:tcW w:w="955" w:type="dxa"/>
          </w:tcPr>
          <w:p w14:paraId="10223ACE" w14:textId="77777777" w:rsidR="00B749A6" w:rsidRPr="00B2674E" w:rsidRDefault="00B749A6" w:rsidP="00CF5B3E">
            <w:pPr>
              <w:rPr>
                <w:lang w:val="en-US"/>
              </w:rPr>
            </w:pPr>
            <w:r w:rsidRPr="00B2674E">
              <w:rPr>
                <w:lang w:val="en-US"/>
              </w:rPr>
              <w:t>A12U</w:t>
            </w:r>
          </w:p>
        </w:tc>
        <w:tc>
          <w:tcPr>
            <w:tcW w:w="905" w:type="dxa"/>
          </w:tcPr>
          <w:p w14:paraId="0C36ABCF" w14:textId="77777777" w:rsidR="00B749A6" w:rsidRPr="00B2674E" w:rsidRDefault="00B749A6" w:rsidP="00CF5B3E">
            <w:r w:rsidRPr="00B2674E">
              <w:t>Y</w:t>
            </w:r>
          </w:p>
        </w:tc>
        <w:tc>
          <w:tcPr>
            <w:tcW w:w="4510" w:type="dxa"/>
          </w:tcPr>
          <w:p w14:paraId="2869D5CE" w14:textId="77777777" w:rsidR="00B749A6" w:rsidRPr="00B2674E" w:rsidRDefault="00B749A6" w:rsidP="00CF5B3E">
            <w:pPr>
              <w:rPr>
                <w:sz w:val="18"/>
              </w:rPr>
            </w:pPr>
            <w:r w:rsidRPr="00B2674E">
              <w:rPr>
                <w:sz w:val="18"/>
              </w:rPr>
              <w:t>Idem. Invoice in advance corrections</w:t>
            </w:r>
          </w:p>
        </w:tc>
        <w:tc>
          <w:tcPr>
            <w:tcW w:w="3027" w:type="dxa"/>
          </w:tcPr>
          <w:p w14:paraId="7F3BFCC0" w14:textId="77777777" w:rsidR="00B749A6" w:rsidRPr="00B2674E" w:rsidRDefault="00B749A6" w:rsidP="00CF5B3E">
            <w:pPr>
              <w:rPr>
                <w:sz w:val="18"/>
              </w:rPr>
            </w:pPr>
          </w:p>
        </w:tc>
      </w:tr>
      <w:tr w:rsidR="00365AB2" w:rsidRPr="00B2674E" w14:paraId="4C936FC4" w14:textId="77777777" w:rsidTr="00470CCD">
        <w:trPr>
          <w:trHeight w:val="260"/>
        </w:trPr>
        <w:tc>
          <w:tcPr>
            <w:tcW w:w="640" w:type="dxa"/>
          </w:tcPr>
          <w:p w14:paraId="5DE0C4E9" w14:textId="77777777" w:rsidR="00B749A6" w:rsidRPr="00B2674E" w:rsidRDefault="00B749A6" w:rsidP="00CF5B3E">
            <w:pPr>
              <w:rPr>
                <w:b/>
                <w:bCs/>
              </w:rPr>
            </w:pPr>
            <w:r w:rsidRPr="00B2674E">
              <w:rPr>
                <w:b/>
                <w:bCs/>
              </w:rPr>
              <w:t>BR</w:t>
            </w:r>
          </w:p>
        </w:tc>
        <w:tc>
          <w:tcPr>
            <w:tcW w:w="4241" w:type="dxa"/>
          </w:tcPr>
          <w:p w14:paraId="12EEF5B7" w14:textId="77777777" w:rsidR="00B749A6" w:rsidRPr="00B2674E" w:rsidRDefault="00B749A6" w:rsidP="00CF5B3E">
            <w:pPr>
              <w:rPr>
                <w:rFonts w:cs="Arial"/>
              </w:rPr>
            </w:pPr>
            <w:r w:rsidRPr="00B2674E">
              <w:rPr>
                <w:rFonts w:cs="Arial"/>
              </w:rPr>
              <w:t>TURNOVERGROUPWASHCOG</w:t>
            </w:r>
          </w:p>
        </w:tc>
        <w:tc>
          <w:tcPr>
            <w:tcW w:w="955" w:type="dxa"/>
          </w:tcPr>
          <w:p w14:paraId="74552380" w14:textId="77777777" w:rsidR="00B749A6" w:rsidRPr="00B2674E" w:rsidRDefault="00B749A6" w:rsidP="00CF5B3E">
            <w:pPr>
              <w:rPr>
                <w:lang w:val="en-US"/>
              </w:rPr>
            </w:pPr>
            <w:r w:rsidRPr="00B2674E">
              <w:rPr>
                <w:lang w:val="en-US"/>
              </w:rPr>
              <w:t>A12U</w:t>
            </w:r>
          </w:p>
        </w:tc>
        <w:tc>
          <w:tcPr>
            <w:tcW w:w="905" w:type="dxa"/>
          </w:tcPr>
          <w:p w14:paraId="013FE448" w14:textId="77777777" w:rsidR="00B749A6" w:rsidRPr="00B2674E" w:rsidRDefault="00B749A6" w:rsidP="00CF5B3E">
            <w:r w:rsidRPr="00B2674E">
              <w:t>Y</w:t>
            </w:r>
          </w:p>
        </w:tc>
        <w:tc>
          <w:tcPr>
            <w:tcW w:w="4510" w:type="dxa"/>
          </w:tcPr>
          <w:p w14:paraId="0B255E86" w14:textId="77777777" w:rsidR="00B749A6" w:rsidRPr="00B2674E" w:rsidRDefault="00B749A6" w:rsidP="00CF5B3E">
            <w:pPr>
              <w:rPr>
                <w:sz w:val="18"/>
              </w:rPr>
            </w:pPr>
            <w:r w:rsidRPr="00B2674E">
              <w:rPr>
                <w:sz w:val="18"/>
              </w:rPr>
              <w:t>Idem. COG=Customer Owned Goods.</w:t>
            </w:r>
          </w:p>
        </w:tc>
        <w:tc>
          <w:tcPr>
            <w:tcW w:w="3027" w:type="dxa"/>
          </w:tcPr>
          <w:p w14:paraId="33A7EF48" w14:textId="77777777" w:rsidR="00B749A6" w:rsidRPr="00B2674E" w:rsidRDefault="00B749A6" w:rsidP="00CF5B3E">
            <w:pPr>
              <w:rPr>
                <w:sz w:val="18"/>
              </w:rPr>
            </w:pPr>
          </w:p>
        </w:tc>
      </w:tr>
      <w:tr w:rsidR="00365AB2" w:rsidRPr="00B2674E" w14:paraId="5647C33A" w14:textId="77777777" w:rsidTr="00470CCD">
        <w:trPr>
          <w:trHeight w:val="260"/>
        </w:trPr>
        <w:tc>
          <w:tcPr>
            <w:tcW w:w="640" w:type="dxa"/>
          </w:tcPr>
          <w:p w14:paraId="4F3382CA" w14:textId="77777777" w:rsidR="00B749A6" w:rsidRPr="00B2674E" w:rsidRDefault="00B749A6" w:rsidP="00CF5B3E">
            <w:pPr>
              <w:rPr>
                <w:b/>
                <w:bCs/>
              </w:rPr>
            </w:pPr>
            <w:r w:rsidRPr="00B2674E">
              <w:rPr>
                <w:b/>
                <w:bCs/>
              </w:rPr>
              <w:t>BS</w:t>
            </w:r>
          </w:p>
        </w:tc>
        <w:tc>
          <w:tcPr>
            <w:tcW w:w="4241" w:type="dxa"/>
          </w:tcPr>
          <w:p w14:paraId="062D539B" w14:textId="77777777" w:rsidR="00B749A6" w:rsidRPr="00B2674E" w:rsidRDefault="00B749A6" w:rsidP="00CF5B3E">
            <w:pPr>
              <w:rPr>
                <w:rFonts w:cs="Arial"/>
              </w:rPr>
            </w:pPr>
            <w:r w:rsidRPr="00B2674E">
              <w:rPr>
                <w:rFonts w:cs="Arial"/>
              </w:rPr>
              <w:t>TREATMENTCHECKSCHEMECODE</w:t>
            </w:r>
          </w:p>
        </w:tc>
        <w:tc>
          <w:tcPr>
            <w:tcW w:w="955" w:type="dxa"/>
          </w:tcPr>
          <w:p w14:paraId="13ED1B15" w14:textId="77777777" w:rsidR="00B749A6" w:rsidRPr="00B2674E" w:rsidRDefault="00B749A6" w:rsidP="00CF5B3E">
            <w:pPr>
              <w:rPr>
                <w:lang w:val="en-US"/>
              </w:rPr>
            </w:pPr>
            <w:r w:rsidRPr="00B2674E">
              <w:rPr>
                <w:lang w:val="en-US"/>
              </w:rPr>
              <w:t>A6U</w:t>
            </w:r>
          </w:p>
        </w:tc>
        <w:tc>
          <w:tcPr>
            <w:tcW w:w="905" w:type="dxa"/>
          </w:tcPr>
          <w:p w14:paraId="0A34A9D5" w14:textId="77777777" w:rsidR="00B749A6" w:rsidRPr="00B2674E" w:rsidRDefault="00B749A6" w:rsidP="00CF5B3E">
            <w:r w:rsidRPr="00B2674E">
              <w:t>Y</w:t>
            </w:r>
          </w:p>
        </w:tc>
        <w:tc>
          <w:tcPr>
            <w:tcW w:w="4510" w:type="dxa"/>
          </w:tcPr>
          <w:p w14:paraId="21640282" w14:textId="77777777" w:rsidR="00B749A6" w:rsidRPr="00B2674E" w:rsidRDefault="00B749A6" w:rsidP="00CF5B3E">
            <w:pPr>
              <w:rPr>
                <w:sz w:val="18"/>
              </w:rPr>
            </w:pPr>
            <w:r w:rsidRPr="00B2674E">
              <w:rPr>
                <w:sz w:val="18"/>
              </w:rPr>
              <w:t>TreatmentCheckScheme can be used for Max washes, but also for defining specific treatments and checks at a certain number of washes.</w:t>
            </w:r>
          </w:p>
          <w:p w14:paraId="14C0FC90" w14:textId="77777777" w:rsidR="00B749A6" w:rsidRPr="00B2674E" w:rsidRDefault="00B749A6" w:rsidP="00CF5B3E">
            <w:pPr>
              <w:rPr>
                <w:sz w:val="18"/>
              </w:rPr>
            </w:pPr>
            <w:r w:rsidRPr="00B2674E">
              <w:rPr>
                <w:sz w:val="18"/>
              </w:rPr>
              <w:t>Mainly for OR-(operation room) products, to check them.</w:t>
            </w:r>
          </w:p>
        </w:tc>
        <w:tc>
          <w:tcPr>
            <w:tcW w:w="3027" w:type="dxa"/>
          </w:tcPr>
          <w:p w14:paraId="4AA5D0CA" w14:textId="77777777" w:rsidR="00B749A6" w:rsidRPr="00B2674E" w:rsidRDefault="00B749A6" w:rsidP="00CF5B3E">
            <w:pPr>
              <w:rPr>
                <w:sz w:val="18"/>
              </w:rPr>
            </w:pPr>
            <w:r w:rsidRPr="00B2674E">
              <w:rPr>
                <w:rFonts w:eastAsia="Arial Unicode MS" w:cs="Arial"/>
              </w:rPr>
              <w:t>Can be defined per product or specific per customer (PLPC).</w:t>
            </w:r>
          </w:p>
        </w:tc>
      </w:tr>
      <w:tr w:rsidR="00365AB2" w:rsidRPr="00B2674E" w14:paraId="13BD7E8E" w14:textId="77777777" w:rsidTr="00470CCD">
        <w:trPr>
          <w:trHeight w:val="260"/>
        </w:trPr>
        <w:tc>
          <w:tcPr>
            <w:tcW w:w="640" w:type="dxa"/>
          </w:tcPr>
          <w:p w14:paraId="1A196CDA" w14:textId="77777777" w:rsidR="00B749A6" w:rsidRPr="00B2674E" w:rsidRDefault="00B749A6" w:rsidP="00CF5B3E">
            <w:pPr>
              <w:rPr>
                <w:b/>
                <w:bCs/>
              </w:rPr>
            </w:pPr>
            <w:r w:rsidRPr="00B2674E">
              <w:rPr>
                <w:b/>
                <w:bCs/>
              </w:rPr>
              <w:t>BT</w:t>
            </w:r>
          </w:p>
        </w:tc>
        <w:tc>
          <w:tcPr>
            <w:tcW w:w="4241" w:type="dxa"/>
          </w:tcPr>
          <w:p w14:paraId="5C71A66F" w14:textId="77777777" w:rsidR="00B749A6" w:rsidRPr="00B2674E" w:rsidRDefault="00B749A6" w:rsidP="00CF5B3E">
            <w:pPr>
              <w:rPr>
                <w:rFonts w:cs="Arial"/>
              </w:rPr>
            </w:pPr>
            <w:r w:rsidRPr="00B2674E">
              <w:rPr>
                <w:rFonts w:cs="Arial"/>
              </w:rPr>
              <w:t>LOTNUMBERREQUIREDYN</w:t>
            </w:r>
          </w:p>
        </w:tc>
        <w:tc>
          <w:tcPr>
            <w:tcW w:w="955" w:type="dxa"/>
          </w:tcPr>
          <w:p w14:paraId="0F0AD5DB" w14:textId="77777777" w:rsidR="00B749A6" w:rsidRPr="00B2674E" w:rsidRDefault="00B749A6" w:rsidP="00CF5B3E">
            <w:pPr>
              <w:rPr>
                <w:lang w:val="en-US"/>
              </w:rPr>
            </w:pPr>
            <w:r w:rsidRPr="00B2674E">
              <w:rPr>
                <w:lang w:val="en-US"/>
              </w:rPr>
              <w:t>B</w:t>
            </w:r>
          </w:p>
        </w:tc>
        <w:tc>
          <w:tcPr>
            <w:tcW w:w="905" w:type="dxa"/>
          </w:tcPr>
          <w:p w14:paraId="2DBAEAC2" w14:textId="77777777" w:rsidR="00B749A6" w:rsidRPr="00B2674E" w:rsidRDefault="00B749A6" w:rsidP="00CF5B3E">
            <w:r w:rsidRPr="00B2674E">
              <w:t>Y</w:t>
            </w:r>
          </w:p>
        </w:tc>
        <w:tc>
          <w:tcPr>
            <w:tcW w:w="4510" w:type="dxa"/>
          </w:tcPr>
          <w:p w14:paraId="76CCD0CA" w14:textId="77777777" w:rsidR="00B749A6" w:rsidRPr="00B2674E" w:rsidRDefault="00B749A6" w:rsidP="00CF5B3E">
            <w:pPr>
              <w:rPr>
                <w:sz w:val="18"/>
              </w:rPr>
            </w:pPr>
            <w:r w:rsidRPr="00B2674E">
              <w:rPr>
                <w:sz w:val="18"/>
              </w:rPr>
              <w:t>If set to Yes then a lot number must be specified when receiving products on stock (mainly used for OR products)</w:t>
            </w:r>
          </w:p>
        </w:tc>
        <w:tc>
          <w:tcPr>
            <w:tcW w:w="3027" w:type="dxa"/>
          </w:tcPr>
          <w:p w14:paraId="2A72DE0E" w14:textId="77777777" w:rsidR="00B749A6" w:rsidRPr="00B2674E" w:rsidRDefault="00B749A6" w:rsidP="00CF5B3E">
            <w:pPr>
              <w:rPr>
                <w:sz w:val="18"/>
              </w:rPr>
            </w:pPr>
            <w:r w:rsidRPr="00B2674E">
              <w:rPr>
                <w:sz w:val="18"/>
              </w:rPr>
              <w:t>Default value ‘N‘</w:t>
            </w:r>
          </w:p>
        </w:tc>
      </w:tr>
      <w:tr w:rsidR="00365AB2" w:rsidRPr="00B2674E" w14:paraId="0DAC7C32" w14:textId="77777777" w:rsidTr="00470CCD">
        <w:trPr>
          <w:trHeight w:val="260"/>
        </w:trPr>
        <w:tc>
          <w:tcPr>
            <w:tcW w:w="640" w:type="dxa"/>
          </w:tcPr>
          <w:p w14:paraId="67ACBB4A" w14:textId="77777777" w:rsidR="00B749A6" w:rsidRPr="00B2674E" w:rsidRDefault="00B749A6" w:rsidP="00CF5B3E">
            <w:pPr>
              <w:rPr>
                <w:b/>
                <w:bCs/>
              </w:rPr>
            </w:pPr>
            <w:r w:rsidRPr="00B2674E">
              <w:rPr>
                <w:b/>
                <w:bCs/>
              </w:rPr>
              <w:t>BU</w:t>
            </w:r>
          </w:p>
        </w:tc>
        <w:tc>
          <w:tcPr>
            <w:tcW w:w="4241" w:type="dxa"/>
          </w:tcPr>
          <w:p w14:paraId="6899FE71" w14:textId="77777777" w:rsidR="00B749A6" w:rsidRPr="00B2674E" w:rsidRDefault="00B749A6" w:rsidP="00CF5B3E">
            <w:pPr>
              <w:rPr>
                <w:rFonts w:cs="Arial"/>
              </w:rPr>
            </w:pPr>
            <w:r w:rsidRPr="00B2674E">
              <w:rPr>
                <w:rFonts w:cs="Arial"/>
              </w:rPr>
              <w:t>PACKTYPE</w:t>
            </w:r>
          </w:p>
        </w:tc>
        <w:tc>
          <w:tcPr>
            <w:tcW w:w="955" w:type="dxa"/>
          </w:tcPr>
          <w:p w14:paraId="76C318DA" w14:textId="77777777" w:rsidR="00B749A6" w:rsidRPr="00B2674E" w:rsidRDefault="00B749A6" w:rsidP="00CF5B3E">
            <w:pPr>
              <w:rPr>
                <w:lang w:val="en-US"/>
              </w:rPr>
            </w:pPr>
            <w:r w:rsidRPr="00B2674E">
              <w:rPr>
                <w:lang w:val="en-US"/>
              </w:rPr>
              <w:t>N1</w:t>
            </w:r>
          </w:p>
        </w:tc>
        <w:tc>
          <w:tcPr>
            <w:tcW w:w="905" w:type="dxa"/>
          </w:tcPr>
          <w:p w14:paraId="359D614D" w14:textId="77777777" w:rsidR="00B749A6" w:rsidRPr="00B2674E" w:rsidRDefault="00B749A6" w:rsidP="00CF5B3E">
            <w:r w:rsidRPr="00B2674E">
              <w:t>Y</w:t>
            </w:r>
          </w:p>
        </w:tc>
        <w:tc>
          <w:tcPr>
            <w:tcW w:w="4510" w:type="dxa"/>
          </w:tcPr>
          <w:p w14:paraId="71AA956B" w14:textId="77777777" w:rsidR="00B749A6" w:rsidRPr="00B2674E" w:rsidRDefault="00B749A6" w:rsidP="00CF5B3E">
            <w:pPr>
              <w:pStyle w:val="Header"/>
              <w:tabs>
                <w:tab w:val="clear" w:pos="4320"/>
                <w:tab w:val="clear" w:pos="8640"/>
              </w:tabs>
              <w:rPr>
                <w:rFonts w:cs="Arial"/>
              </w:rPr>
            </w:pPr>
            <w:r w:rsidRPr="00B2674E">
              <w:rPr>
                <w:rFonts w:cs="Arial"/>
              </w:rPr>
              <w:t>0 = No pack</w:t>
            </w:r>
          </w:p>
          <w:p w14:paraId="383330E5" w14:textId="77777777" w:rsidR="00B749A6" w:rsidRPr="00B2674E" w:rsidRDefault="00B749A6" w:rsidP="00CF5B3E">
            <w:pPr>
              <w:pStyle w:val="Header"/>
              <w:tabs>
                <w:tab w:val="clear" w:pos="4320"/>
                <w:tab w:val="clear" w:pos="8640"/>
              </w:tabs>
              <w:rPr>
                <w:rFonts w:cs="Arial"/>
              </w:rPr>
            </w:pPr>
            <w:r w:rsidRPr="00B2674E">
              <w:rPr>
                <w:rFonts w:cs="Arial"/>
              </w:rPr>
              <w:t>1 = Non-OR Pack</w:t>
            </w:r>
          </w:p>
          <w:p w14:paraId="1EE780F5" w14:textId="77777777" w:rsidR="00B749A6" w:rsidRPr="00B2674E" w:rsidRDefault="00B749A6" w:rsidP="00E95E77">
            <w:pPr>
              <w:pStyle w:val="Header"/>
              <w:numPr>
                <w:ilvl w:val="0"/>
                <w:numId w:val="111"/>
              </w:numPr>
              <w:tabs>
                <w:tab w:val="clear" w:pos="4320"/>
                <w:tab w:val="clear" w:pos="8640"/>
              </w:tabs>
              <w:rPr>
                <w:rFonts w:cs="Arial"/>
              </w:rPr>
            </w:pPr>
            <w:r w:rsidRPr="00B2674E">
              <w:rPr>
                <w:rFonts w:cs="Arial"/>
              </w:rPr>
              <w:t>= OR Pack</w:t>
            </w:r>
          </w:p>
          <w:p w14:paraId="324B0096" w14:textId="77777777" w:rsidR="00B749A6" w:rsidRPr="00B2674E" w:rsidRDefault="00B749A6" w:rsidP="00CF5B3E">
            <w:pPr>
              <w:pStyle w:val="Header"/>
              <w:tabs>
                <w:tab w:val="clear" w:pos="4320"/>
                <w:tab w:val="clear" w:pos="8640"/>
              </w:tabs>
              <w:rPr>
                <w:sz w:val="18"/>
              </w:rPr>
            </w:pPr>
            <w:r w:rsidRPr="00B2674E">
              <w:rPr>
                <w:sz w:val="18"/>
              </w:rPr>
              <w:t>3 = Cleanroom product</w:t>
            </w:r>
          </w:p>
        </w:tc>
        <w:tc>
          <w:tcPr>
            <w:tcW w:w="3027" w:type="dxa"/>
          </w:tcPr>
          <w:p w14:paraId="02623C35" w14:textId="77777777" w:rsidR="00B749A6" w:rsidRPr="00B2674E" w:rsidRDefault="00B749A6" w:rsidP="00CF5B3E">
            <w:pPr>
              <w:rPr>
                <w:sz w:val="18"/>
              </w:rPr>
            </w:pPr>
            <w:r w:rsidRPr="00B2674E">
              <w:rPr>
                <w:rFonts w:cs="Arial"/>
              </w:rPr>
              <w:t xml:space="preserve">Default 0. </w:t>
            </w:r>
          </w:p>
        </w:tc>
      </w:tr>
      <w:tr w:rsidR="00365AB2" w:rsidRPr="00B2674E" w14:paraId="09584877" w14:textId="77777777" w:rsidTr="00470CCD">
        <w:trPr>
          <w:trHeight w:val="260"/>
        </w:trPr>
        <w:tc>
          <w:tcPr>
            <w:tcW w:w="640" w:type="dxa"/>
          </w:tcPr>
          <w:p w14:paraId="2D2553D3" w14:textId="77777777" w:rsidR="00B749A6" w:rsidRPr="00B2674E" w:rsidRDefault="00B749A6" w:rsidP="00CF5B3E">
            <w:pPr>
              <w:rPr>
                <w:b/>
                <w:bCs/>
              </w:rPr>
            </w:pPr>
            <w:r w:rsidRPr="00B2674E">
              <w:rPr>
                <w:b/>
                <w:bCs/>
              </w:rPr>
              <w:t>BV</w:t>
            </w:r>
          </w:p>
        </w:tc>
        <w:tc>
          <w:tcPr>
            <w:tcW w:w="4241" w:type="dxa"/>
          </w:tcPr>
          <w:p w14:paraId="0C0D7EFA" w14:textId="77777777" w:rsidR="00B749A6" w:rsidRPr="00B2674E" w:rsidRDefault="00B749A6" w:rsidP="00CF5B3E">
            <w:pPr>
              <w:rPr>
                <w:rFonts w:cs="Arial"/>
              </w:rPr>
            </w:pPr>
            <w:r w:rsidRPr="00B2674E">
              <w:rPr>
                <w:rFonts w:cs="Arial"/>
              </w:rPr>
              <w:t>STERILE</w:t>
            </w:r>
          </w:p>
        </w:tc>
        <w:tc>
          <w:tcPr>
            <w:tcW w:w="955" w:type="dxa"/>
          </w:tcPr>
          <w:p w14:paraId="7CCCEE92" w14:textId="77777777" w:rsidR="00B749A6" w:rsidRPr="00B2674E" w:rsidRDefault="00B749A6" w:rsidP="00CF5B3E">
            <w:pPr>
              <w:rPr>
                <w:rFonts w:cs="Arial"/>
              </w:rPr>
            </w:pPr>
            <w:r w:rsidRPr="00B2674E">
              <w:rPr>
                <w:rFonts w:cs="Arial"/>
              </w:rPr>
              <w:t>N1</w:t>
            </w:r>
          </w:p>
        </w:tc>
        <w:tc>
          <w:tcPr>
            <w:tcW w:w="905" w:type="dxa"/>
          </w:tcPr>
          <w:p w14:paraId="5CE94841" w14:textId="77777777" w:rsidR="00B749A6" w:rsidRPr="00B2674E" w:rsidRDefault="00B749A6" w:rsidP="00CF5B3E">
            <w:pPr>
              <w:rPr>
                <w:rFonts w:cs="Arial"/>
              </w:rPr>
            </w:pPr>
            <w:r w:rsidRPr="00B2674E">
              <w:rPr>
                <w:rFonts w:cs="Arial"/>
              </w:rPr>
              <w:t>Y</w:t>
            </w:r>
          </w:p>
        </w:tc>
        <w:tc>
          <w:tcPr>
            <w:tcW w:w="4510" w:type="dxa"/>
          </w:tcPr>
          <w:p w14:paraId="7C85D122" w14:textId="77777777" w:rsidR="00B749A6" w:rsidRPr="00B2674E" w:rsidRDefault="00B749A6" w:rsidP="00CF5B3E">
            <w:pPr>
              <w:rPr>
                <w:rFonts w:cs="Arial"/>
              </w:rPr>
            </w:pPr>
            <w:r w:rsidRPr="00B2674E">
              <w:rPr>
                <w:rFonts w:cs="Arial"/>
              </w:rPr>
              <w:t>0 = Not sterile</w:t>
            </w:r>
          </w:p>
          <w:p w14:paraId="34B4F84B" w14:textId="77777777" w:rsidR="00B749A6" w:rsidRPr="00B2674E" w:rsidRDefault="00B749A6" w:rsidP="00CF5B3E">
            <w:pPr>
              <w:rPr>
                <w:rFonts w:cs="Arial"/>
              </w:rPr>
            </w:pPr>
            <w:r w:rsidRPr="00B2674E">
              <w:rPr>
                <w:rFonts w:cs="Arial"/>
              </w:rPr>
              <w:t>1 = Sterile  Only for OR product</w:t>
            </w:r>
          </w:p>
        </w:tc>
        <w:tc>
          <w:tcPr>
            <w:tcW w:w="3027" w:type="dxa"/>
          </w:tcPr>
          <w:p w14:paraId="1DA6214D" w14:textId="77777777" w:rsidR="00B749A6" w:rsidRPr="00B2674E" w:rsidRDefault="00B749A6" w:rsidP="00CF5B3E">
            <w:pPr>
              <w:rPr>
                <w:sz w:val="18"/>
              </w:rPr>
            </w:pPr>
            <w:r w:rsidRPr="00B2674E">
              <w:rPr>
                <w:rFonts w:cs="Arial"/>
              </w:rPr>
              <w:t xml:space="preserve">Default 0. </w:t>
            </w:r>
          </w:p>
        </w:tc>
      </w:tr>
      <w:tr w:rsidR="00365AB2" w:rsidRPr="00B2674E" w14:paraId="51480B59" w14:textId="77777777" w:rsidTr="00470CCD">
        <w:trPr>
          <w:trHeight w:val="260"/>
        </w:trPr>
        <w:tc>
          <w:tcPr>
            <w:tcW w:w="640" w:type="dxa"/>
          </w:tcPr>
          <w:p w14:paraId="1AE0A745" w14:textId="77777777" w:rsidR="00B749A6" w:rsidRPr="00B2674E" w:rsidRDefault="00B749A6" w:rsidP="00CF5B3E">
            <w:pPr>
              <w:rPr>
                <w:b/>
                <w:bCs/>
              </w:rPr>
            </w:pPr>
            <w:r w:rsidRPr="00B2674E">
              <w:rPr>
                <w:b/>
                <w:bCs/>
              </w:rPr>
              <w:t>BW</w:t>
            </w:r>
          </w:p>
        </w:tc>
        <w:tc>
          <w:tcPr>
            <w:tcW w:w="4241" w:type="dxa"/>
          </w:tcPr>
          <w:p w14:paraId="377DB1B9" w14:textId="77777777" w:rsidR="00B749A6" w:rsidRPr="00B2674E" w:rsidRDefault="00B749A6" w:rsidP="00CF5B3E">
            <w:pPr>
              <w:pStyle w:val="Style0"/>
              <w:autoSpaceDE/>
              <w:autoSpaceDN/>
              <w:adjustRightInd/>
              <w:rPr>
                <w:rFonts w:cs="Arial"/>
              </w:rPr>
            </w:pPr>
            <w:r w:rsidRPr="00B2674E">
              <w:rPr>
                <w:rFonts w:cs="Arial"/>
              </w:rPr>
              <w:t>TREATMENTTYPE</w:t>
            </w:r>
          </w:p>
        </w:tc>
        <w:tc>
          <w:tcPr>
            <w:tcW w:w="955" w:type="dxa"/>
          </w:tcPr>
          <w:p w14:paraId="6C17CDC3" w14:textId="77777777" w:rsidR="00B749A6" w:rsidRPr="00B2674E" w:rsidRDefault="00B749A6" w:rsidP="00CF5B3E">
            <w:pPr>
              <w:rPr>
                <w:rFonts w:cs="Arial"/>
              </w:rPr>
            </w:pPr>
            <w:r w:rsidRPr="00B2674E">
              <w:rPr>
                <w:rFonts w:cs="Arial"/>
              </w:rPr>
              <w:t>A12U</w:t>
            </w:r>
          </w:p>
        </w:tc>
        <w:tc>
          <w:tcPr>
            <w:tcW w:w="905" w:type="dxa"/>
          </w:tcPr>
          <w:p w14:paraId="683D9D96" w14:textId="77777777" w:rsidR="00B749A6" w:rsidRPr="00B2674E" w:rsidRDefault="00B749A6" w:rsidP="00CF5B3E">
            <w:pPr>
              <w:rPr>
                <w:rFonts w:cs="Arial"/>
              </w:rPr>
            </w:pPr>
            <w:r w:rsidRPr="00B2674E">
              <w:rPr>
                <w:rFonts w:cs="Arial"/>
              </w:rPr>
              <w:t>Y</w:t>
            </w:r>
          </w:p>
        </w:tc>
        <w:tc>
          <w:tcPr>
            <w:tcW w:w="4510" w:type="dxa"/>
          </w:tcPr>
          <w:p w14:paraId="1ED36520" w14:textId="77777777" w:rsidR="00B749A6" w:rsidRPr="00B2674E" w:rsidRDefault="00B749A6" w:rsidP="00CF5B3E">
            <w:pPr>
              <w:rPr>
                <w:rFonts w:cs="Arial"/>
              </w:rPr>
            </w:pPr>
            <w:r w:rsidRPr="00B2674E">
              <w:rPr>
                <w:rFonts w:cs="Arial"/>
              </w:rPr>
              <w:t xml:space="preserve">TreatmentType (sterilization process). </w:t>
            </w:r>
          </w:p>
          <w:p w14:paraId="2EDB4A1A" w14:textId="77777777" w:rsidR="00B749A6" w:rsidRPr="00B2674E" w:rsidRDefault="00B749A6" w:rsidP="00CF5B3E">
            <w:pPr>
              <w:rPr>
                <w:rFonts w:cs="Arial"/>
                <w:lang w:val="fr-FR"/>
              </w:rPr>
            </w:pPr>
            <w:r w:rsidRPr="00B2674E">
              <w:rPr>
                <w:rFonts w:cs="Arial"/>
              </w:rPr>
              <w:t xml:space="preserve">Must be defined if Sterile &lt;&gt; 0, and empty if sterile = 0. </w:t>
            </w:r>
            <w:r w:rsidRPr="00B2674E">
              <w:rPr>
                <w:rFonts w:cs="Arial"/>
                <w:lang w:val="fr-FR"/>
              </w:rPr>
              <w:t>Only for OR product</w:t>
            </w:r>
          </w:p>
        </w:tc>
        <w:tc>
          <w:tcPr>
            <w:tcW w:w="3027" w:type="dxa"/>
          </w:tcPr>
          <w:p w14:paraId="2DB69A3E" w14:textId="77777777" w:rsidR="00B749A6" w:rsidRPr="00B2674E" w:rsidRDefault="00B749A6" w:rsidP="00CF5B3E">
            <w:pPr>
              <w:rPr>
                <w:sz w:val="18"/>
              </w:rPr>
            </w:pPr>
          </w:p>
        </w:tc>
      </w:tr>
      <w:tr w:rsidR="00365AB2" w:rsidRPr="00B2674E" w14:paraId="3D406A57" w14:textId="77777777" w:rsidTr="00470CCD">
        <w:trPr>
          <w:trHeight w:val="260"/>
        </w:trPr>
        <w:tc>
          <w:tcPr>
            <w:tcW w:w="640" w:type="dxa"/>
          </w:tcPr>
          <w:p w14:paraId="53E83278" w14:textId="77777777" w:rsidR="00B749A6" w:rsidRPr="00B2674E" w:rsidRDefault="00B749A6" w:rsidP="00CF5B3E">
            <w:pPr>
              <w:rPr>
                <w:b/>
                <w:bCs/>
              </w:rPr>
            </w:pPr>
            <w:r w:rsidRPr="00B2674E">
              <w:rPr>
                <w:b/>
                <w:bCs/>
              </w:rPr>
              <w:t>BX</w:t>
            </w:r>
          </w:p>
        </w:tc>
        <w:tc>
          <w:tcPr>
            <w:tcW w:w="4241" w:type="dxa"/>
          </w:tcPr>
          <w:p w14:paraId="0DE4F6F8" w14:textId="77777777" w:rsidR="00B749A6" w:rsidRPr="00B2674E" w:rsidRDefault="00B749A6" w:rsidP="00CF5B3E">
            <w:pPr>
              <w:pStyle w:val="Style0"/>
              <w:autoSpaceDE/>
              <w:autoSpaceDN/>
              <w:adjustRightInd/>
              <w:rPr>
                <w:rFonts w:cs="Arial"/>
              </w:rPr>
            </w:pPr>
            <w:r w:rsidRPr="00B2674E">
              <w:rPr>
                <w:rFonts w:cs="Arial"/>
              </w:rPr>
              <w:t>EXPIRATIONCODE</w:t>
            </w:r>
          </w:p>
        </w:tc>
        <w:tc>
          <w:tcPr>
            <w:tcW w:w="955" w:type="dxa"/>
          </w:tcPr>
          <w:p w14:paraId="23E3459D" w14:textId="77777777" w:rsidR="00B749A6" w:rsidRPr="00B2674E" w:rsidRDefault="00B749A6" w:rsidP="00CF5B3E">
            <w:pPr>
              <w:rPr>
                <w:rFonts w:cs="Arial"/>
              </w:rPr>
            </w:pPr>
            <w:r w:rsidRPr="00B2674E">
              <w:rPr>
                <w:rFonts w:cs="Arial"/>
              </w:rPr>
              <w:t>A6U</w:t>
            </w:r>
          </w:p>
        </w:tc>
        <w:tc>
          <w:tcPr>
            <w:tcW w:w="905" w:type="dxa"/>
          </w:tcPr>
          <w:p w14:paraId="60F25061" w14:textId="77777777" w:rsidR="00B749A6" w:rsidRPr="00B2674E" w:rsidRDefault="00B749A6" w:rsidP="00CF5B3E">
            <w:pPr>
              <w:rPr>
                <w:rFonts w:cs="Arial"/>
              </w:rPr>
            </w:pPr>
            <w:r w:rsidRPr="00B2674E">
              <w:rPr>
                <w:rFonts w:cs="Arial"/>
              </w:rPr>
              <w:t>Y</w:t>
            </w:r>
          </w:p>
        </w:tc>
        <w:tc>
          <w:tcPr>
            <w:tcW w:w="4510" w:type="dxa"/>
          </w:tcPr>
          <w:p w14:paraId="4B0289DB" w14:textId="77777777" w:rsidR="00B749A6" w:rsidRPr="00B2674E" w:rsidRDefault="00B749A6" w:rsidP="00CF5B3E">
            <w:pPr>
              <w:rPr>
                <w:rFonts w:cs="Arial"/>
                <w:lang w:val="fr-FR"/>
              </w:rPr>
            </w:pPr>
            <w:r w:rsidRPr="00B2674E">
              <w:rPr>
                <w:rFonts w:cs="Arial"/>
              </w:rPr>
              <w:t xml:space="preserve">ExpirationCode must be defined if Sterile &lt;&gt; 0, and empty if sterile = 0.  </w:t>
            </w:r>
            <w:r w:rsidRPr="00B2674E">
              <w:rPr>
                <w:rFonts w:cs="Arial"/>
                <w:lang w:val="fr-FR"/>
              </w:rPr>
              <w:t>Only for OR product</w:t>
            </w:r>
          </w:p>
        </w:tc>
        <w:tc>
          <w:tcPr>
            <w:tcW w:w="3027" w:type="dxa"/>
          </w:tcPr>
          <w:p w14:paraId="3B6F709F" w14:textId="77777777" w:rsidR="00B749A6" w:rsidRPr="00B2674E" w:rsidRDefault="00B749A6" w:rsidP="00CF5B3E">
            <w:pPr>
              <w:rPr>
                <w:sz w:val="18"/>
              </w:rPr>
            </w:pPr>
          </w:p>
        </w:tc>
      </w:tr>
      <w:tr w:rsidR="00365AB2" w:rsidRPr="00B2674E" w14:paraId="69206ED0" w14:textId="77777777" w:rsidTr="00470CCD">
        <w:trPr>
          <w:trHeight w:val="260"/>
        </w:trPr>
        <w:tc>
          <w:tcPr>
            <w:tcW w:w="640" w:type="dxa"/>
          </w:tcPr>
          <w:p w14:paraId="6B3C58A1" w14:textId="77777777" w:rsidR="00B749A6" w:rsidRPr="00B2674E" w:rsidRDefault="00B749A6" w:rsidP="00CF5B3E">
            <w:pPr>
              <w:rPr>
                <w:b/>
                <w:bCs/>
              </w:rPr>
            </w:pPr>
            <w:r w:rsidRPr="00B2674E">
              <w:rPr>
                <w:b/>
                <w:bCs/>
              </w:rPr>
              <w:t>BY</w:t>
            </w:r>
          </w:p>
        </w:tc>
        <w:tc>
          <w:tcPr>
            <w:tcW w:w="4241" w:type="dxa"/>
          </w:tcPr>
          <w:p w14:paraId="05210E34" w14:textId="77777777" w:rsidR="00B749A6" w:rsidRPr="00B2674E" w:rsidRDefault="00B749A6" w:rsidP="00CF5B3E">
            <w:pPr>
              <w:rPr>
                <w:rFonts w:cs="Arial"/>
              </w:rPr>
            </w:pPr>
            <w:r w:rsidRPr="00B2674E">
              <w:rPr>
                <w:rFonts w:cs="Arial"/>
              </w:rPr>
              <w:t>ASSEMBLYLAYOUT</w:t>
            </w:r>
          </w:p>
        </w:tc>
        <w:tc>
          <w:tcPr>
            <w:tcW w:w="955" w:type="dxa"/>
          </w:tcPr>
          <w:p w14:paraId="602AA227" w14:textId="77777777" w:rsidR="00B749A6" w:rsidRPr="00B2674E" w:rsidRDefault="00B749A6" w:rsidP="00CF5B3E">
            <w:pPr>
              <w:rPr>
                <w:lang w:val="en-US"/>
              </w:rPr>
            </w:pPr>
            <w:r w:rsidRPr="00B2674E">
              <w:rPr>
                <w:lang w:val="en-US"/>
              </w:rPr>
              <w:t>A6U</w:t>
            </w:r>
          </w:p>
        </w:tc>
        <w:tc>
          <w:tcPr>
            <w:tcW w:w="905" w:type="dxa"/>
          </w:tcPr>
          <w:p w14:paraId="5E9B9406" w14:textId="77777777" w:rsidR="00B749A6" w:rsidRPr="00B2674E" w:rsidRDefault="00B749A6" w:rsidP="00CF5B3E">
            <w:r w:rsidRPr="00B2674E">
              <w:t>Y</w:t>
            </w:r>
          </w:p>
        </w:tc>
        <w:tc>
          <w:tcPr>
            <w:tcW w:w="4510" w:type="dxa"/>
          </w:tcPr>
          <w:p w14:paraId="118A8C90" w14:textId="77777777" w:rsidR="00B749A6" w:rsidRPr="00B2674E" w:rsidRDefault="00B749A6" w:rsidP="00CF5B3E">
            <w:pPr>
              <w:rPr>
                <w:rFonts w:cs="Arial"/>
                <w:sz w:val="18"/>
                <w:szCs w:val="18"/>
                <w:lang w:eastAsia="nl-NL"/>
              </w:rPr>
            </w:pPr>
            <w:r w:rsidRPr="00B2674E">
              <w:rPr>
                <w:rFonts w:cs="Arial"/>
                <w:sz w:val="18"/>
                <w:szCs w:val="18"/>
                <w:lang w:eastAsia="nl-NL"/>
              </w:rPr>
              <w:t>packtype=2 then label type = 4 (default )</w:t>
            </w:r>
          </w:p>
          <w:p w14:paraId="0B3F36C0" w14:textId="77777777" w:rsidR="00B749A6" w:rsidRPr="00B2674E" w:rsidRDefault="00B749A6" w:rsidP="00CF5B3E">
            <w:pPr>
              <w:pStyle w:val="Header"/>
              <w:tabs>
                <w:tab w:val="clear" w:pos="4320"/>
                <w:tab w:val="clear" w:pos="8640"/>
              </w:tabs>
              <w:rPr>
                <w:sz w:val="18"/>
              </w:rPr>
            </w:pPr>
            <w:r w:rsidRPr="00B2674E">
              <w:rPr>
                <w:rFonts w:cs="Arial"/>
                <w:sz w:val="18"/>
                <w:szCs w:val="18"/>
                <w:lang w:eastAsia="nl-NL"/>
              </w:rPr>
              <w:t>Packtype=3 then label type = 7</w:t>
            </w:r>
          </w:p>
        </w:tc>
        <w:tc>
          <w:tcPr>
            <w:tcW w:w="3027" w:type="dxa"/>
          </w:tcPr>
          <w:p w14:paraId="13240D57" w14:textId="77777777" w:rsidR="00B749A6" w:rsidRPr="00B2674E" w:rsidRDefault="00B749A6" w:rsidP="00CF5B3E">
            <w:pPr>
              <w:rPr>
                <w:sz w:val="18"/>
              </w:rPr>
            </w:pPr>
          </w:p>
        </w:tc>
      </w:tr>
      <w:tr w:rsidR="00365AB2" w:rsidRPr="00B2674E" w14:paraId="7499D296" w14:textId="77777777" w:rsidTr="00470CCD">
        <w:trPr>
          <w:trHeight w:val="260"/>
        </w:trPr>
        <w:tc>
          <w:tcPr>
            <w:tcW w:w="640" w:type="dxa"/>
          </w:tcPr>
          <w:p w14:paraId="1C4801D9" w14:textId="77777777" w:rsidR="00B749A6" w:rsidRPr="00B2674E" w:rsidRDefault="00B749A6" w:rsidP="00CF5B3E">
            <w:pPr>
              <w:rPr>
                <w:b/>
                <w:bCs/>
              </w:rPr>
            </w:pPr>
            <w:r w:rsidRPr="00B2674E">
              <w:rPr>
                <w:b/>
                <w:bCs/>
              </w:rPr>
              <w:t>BZ</w:t>
            </w:r>
          </w:p>
        </w:tc>
        <w:tc>
          <w:tcPr>
            <w:tcW w:w="4241" w:type="dxa"/>
          </w:tcPr>
          <w:p w14:paraId="117BA4F9" w14:textId="77777777" w:rsidR="00B749A6" w:rsidRPr="00B2674E" w:rsidRDefault="00B749A6" w:rsidP="00CF5B3E">
            <w:pPr>
              <w:rPr>
                <w:rFonts w:cs="Arial"/>
              </w:rPr>
            </w:pPr>
            <w:r w:rsidRPr="00B2674E">
              <w:rPr>
                <w:rFonts w:cs="Arial"/>
              </w:rPr>
              <w:t>MINACTIVESTOCKLEVEL</w:t>
            </w:r>
          </w:p>
        </w:tc>
        <w:tc>
          <w:tcPr>
            <w:tcW w:w="955" w:type="dxa"/>
          </w:tcPr>
          <w:p w14:paraId="4F748E57" w14:textId="77777777" w:rsidR="00B749A6" w:rsidRPr="00B2674E" w:rsidRDefault="00B749A6" w:rsidP="00CF5B3E">
            <w:pPr>
              <w:rPr>
                <w:lang w:val="en-US"/>
              </w:rPr>
            </w:pPr>
            <w:r w:rsidRPr="00B2674E">
              <w:rPr>
                <w:lang w:val="en-US"/>
              </w:rPr>
              <w:t>N</w:t>
            </w:r>
          </w:p>
        </w:tc>
        <w:tc>
          <w:tcPr>
            <w:tcW w:w="905" w:type="dxa"/>
          </w:tcPr>
          <w:p w14:paraId="45858E0D" w14:textId="77777777" w:rsidR="00B749A6" w:rsidRPr="00B2674E" w:rsidRDefault="00B749A6" w:rsidP="00CF5B3E">
            <w:r w:rsidRPr="00B2674E">
              <w:t>Y</w:t>
            </w:r>
          </w:p>
        </w:tc>
        <w:tc>
          <w:tcPr>
            <w:tcW w:w="4510" w:type="dxa"/>
          </w:tcPr>
          <w:p w14:paraId="2FA75886" w14:textId="77777777" w:rsidR="00B749A6" w:rsidRPr="00B2674E" w:rsidRDefault="00B749A6" w:rsidP="00CF5B3E">
            <w:pPr>
              <w:pStyle w:val="Header"/>
              <w:tabs>
                <w:tab w:val="clear" w:pos="4320"/>
                <w:tab w:val="clear" w:pos="8640"/>
              </w:tabs>
              <w:rPr>
                <w:sz w:val="18"/>
              </w:rPr>
            </w:pPr>
            <w:r w:rsidRPr="00B2674E">
              <w:rPr>
                <w:sz w:val="18"/>
              </w:rPr>
              <w:t>For PRODUCTORPACK</w:t>
            </w:r>
          </w:p>
        </w:tc>
        <w:tc>
          <w:tcPr>
            <w:tcW w:w="3027" w:type="dxa"/>
          </w:tcPr>
          <w:p w14:paraId="41FBD150" w14:textId="77777777" w:rsidR="00B749A6" w:rsidRPr="00B2674E" w:rsidRDefault="00B749A6" w:rsidP="00CF5B3E">
            <w:pPr>
              <w:rPr>
                <w:sz w:val="18"/>
              </w:rPr>
            </w:pPr>
            <w:r w:rsidRPr="00B2674E">
              <w:rPr>
                <w:sz w:val="18"/>
              </w:rPr>
              <w:t>Default 0</w:t>
            </w:r>
          </w:p>
        </w:tc>
      </w:tr>
      <w:tr w:rsidR="00365AB2" w:rsidRPr="00B2674E" w14:paraId="17BF6FAF" w14:textId="77777777" w:rsidTr="00470CCD">
        <w:trPr>
          <w:trHeight w:val="260"/>
        </w:trPr>
        <w:tc>
          <w:tcPr>
            <w:tcW w:w="640" w:type="dxa"/>
          </w:tcPr>
          <w:p w14:paraId="4C30AD3E" w14:textId="77777777" w:rsidR="00B749A6" w:rsidRPr="00B2674E" w:rsidRDefault="00B749A6" w:rsidP="00CF5B3E">
            <w:pPr>
              <w:rPr>
                <w:b/>
                <w:bCs/>
              </w:rPr>
            </w:pPr>
            <w:r w:rsidRPr="00B2674E">
              <w:rPr>
                <w:b/>
                <w:bCs/>
              </w:rPr>
              <w:t>CA</w:t>
            </w:r>
          </w:p>
        </w:tc>
        <w:tc>
          <w:tcPr>
            <w:tcW w:w="4241" w:type="dxa"/>
          </w:tcPr>
          <w:p w14:paraId="0272FAF8" w14:textId="77777777" w:rsidR="00B749A6" w:rsidRPr="00B2674E" w:rsidRDefault="00B749A6" w:rsidP="00CF5B3E">
            <w:pPr>
              <w:rPr>
                <w:rFonts w:cs="Arial"/>
              </w:rPr>
            </w:pPr>
            <w:r w:rsidRPr="00B2674E">
              <w:rPr>
                <w:rFonts w:cs="Arial"/>
              </w:rPr>
              <w:t>DEFAULTSTOCKROOM</w:t>
            </w:r>
          </w:p>
        </w:tc>
        <w:tc>
          <w:tcPr>
            <w:tcW w:w="955" w:type="dxa"/>
          </w:tcPr>
          <w:p w14:paraId="1012AE99" w14:textId="77777777" w:rsidR="00B749A6" w:rsidRPr="00B2674E" w:rsidRDefault="00B749A6" w:rsidP="00CF5B3E">
            <w:pPr>
              <w:rPr>
                <w:lang w:val="en-US"/>
              </w:rPr>
            </w:pPr>
            <w:r w:rsidRPr="00B2674E">
              <w:rPr>
                <w:lang w:val="en-US"/>
              </w:rPr>
              <w:t>A12U</w:t>
            </w:r>
          </w:p>
        </w:tc>
        <w:tc>
          <w:tcPr>
            <w:tcW w:w="905" w:type="dxa"/>
          </w:tcPr>
          <w:p w14:paraId="37C0E765" w14:textId="77777777" w:rsidR="00B749A6" w:rsidRPr="00B2674E" w:rsidRDefault="00B749A6" w:rsidP="00CF5B3E">
            <w:r w:rsidRPr="00B2674E">
              <w:t>Y</w:t>
            </w:r>
          </w:p>
        </w:tc>
        <w:tc>
          <w:tcPr>
            <w:tcW w:w="4510" w:type="dxa"/>
          </w:tcPr>
          <w:p w14:paraId="7E79E6ED" w14:textId="77777777" w:rsidR="00B749A6" w:rsidRPr="00B2674E" w:rsidRDefault="00B749A6" w:rsidP="00CF5B3E">
            <w:pPr>
              <w:pStyle w:val="Header"/>
              <w:tabs>
                <w:tab w:val="clear" w:pos="4320"/>
                <w:tab w:val="clear" w:pos="8640"/>
              </w:tabs>
              <w:rPr>
                <w:sz w:val="18"/>
              </w:rPr>
            </w:pPr>
            <w:r w:rsidRPr="00B2674E">
              <w:rPr>
                <w:sz w:val="18"/>
              </w:rPr>
              <w:t>Default stockroom for this product</w:t>
            </w:r>
          </w:p>
        </w:tc>
        <w:tc>
          <w:tcPr>
            <w:tcW w:w="3027" w:type="dxa"/>
          </w:tcPr>
          <w:p w14:paraId="259D1F1D" w14:textId="77777777" w:rsidR="00B749A6" w:rsidRPr="00B2674E" w:rsidRDefault="00B749A6" w:rsidP="00CF5B3E">
            <w:pPr>
              <w:rPr>
                <w:sz w:val="18"/>
              </w:rPr>
            </w:pPr>
          </w:p>
        </w:tc>
      </w:tr>
      <w:tr w:rsidR="00365AB2" w:rsidRPr="00B2674E" w14:paraId="293BD7DE" w14:textId="77777777" w:rsidTr="00470CCD">
        <w:trPr>
          <w:trHeight w:val="260"/>
        </w:trPr>
        <w:tc>
          <w:tcPr>
            <w:tcW w:w="640" w:type="dxa"/>
          </w:tcPr>
          <w:p w14:paraId="262C3F61" w14:textId="77777777" w:rsidR="00B749A6" w:rsidRPr="00B2674E" w:rsidRDefault="00B749A6" w:rsidP="00CF5B3E">
            <w:pPr>
              <w:rPr>
                <w:b/>
                <w:bCs/>
              </w:rPr>
            </w:pPr>
            <w:r w:rsidRPr="00B2674E">
              <w:rPr>
                <w:b/>
                <w:bCs/>
              </w:rPr>
              <w:t>CB</w:t>
            </w:r>
          </w:p>
        </w:tc>
        <w:tc>
          <w:tcPr>
            <w:tcW w:w="4241" w:type="dxa"/>
          </w:tcPr>
          <w:p w14:paraId="0A882590" w14:textId="77777777" w:rsidR="00B749A6" w:rsidRPr="00B2674E" w:rsidRDefault="00B749A6" w:rsidP="00CF5B3E">
            <w:pPr>
              <w:rPr>
                <w:rFonts w:cs="Arial"/>
              </w:rPr>
            </w:pPr>
            <w:r w:rsidRPr="00B2674E">
              <w:rPr>
                <w:rFonts w:cs="Arial"/>
              </w:rPr>
              <w:t>FIXEDSTOCKROOM</w:t>
            </w:r>
          </w:p>
        </w:tc>
        <w:tc>
          <w:tcPr>
            <w:tcW w:w="955" w:type="dxa"/>
          </w:tcPr>
          <w:p w14:paraId="2415B711" w14:textId="77777777" w:rsidR="00B749A6" w:rsidRPr="00B2674E" w:rsidRDefault="00B749A6" w:rsidP="00CF5B3E">
            <w:pPr>
              <w:rPr>
                <w:lang w:val="en-US"/>
              </w:rPr>
            </w:pPr>
            <w:r w:rsidRPr="00B2674E">
              <w:rPr>
                <w:lang w:val="en-US"/>
              </w:rPr>
              <w:t>B</w:t>
            </w:r>
          </w:p>
        </w:tc>
        <w:tc>
          <w:tcPr>
            <w:tcW w:w="905" w:type="dxa"/>
          </w:tcPr>
          <w:p w14:paraId="701CD207" w14:textId="77777777" w:rsidR="00B749A6" w:rsidRPr="00B2674E" w:rsidRDefault="00B749A6" w:rsidP="00CF5B3E">
            <w:r w:rsidRPr="00B2674E">
              <w:t>Y</w:t>
            </w:r>
          </w:p>
        </w:tc>
        <w:tc>
          <w:tcPr>
            <w:tcW w:w="4510" w:type="dxa"/>
          </w:tcPr>
          <w:p w14:paraId="1CB241FE" w14:textId="77777777" w:rsidR="00B749A6" w:rsidRPr="00B2674E" w:rsidRDefault="00B749A6" w:rsidP="00CF5B3E">
            <w:pPr>
              <w:pStyle w:val="Header"/>
              <w:tabs>
                <w:tab w:val="clear" w:pos="4320"/>
                <w:tab w:val="clear" w:pos="8640"/>
              </w:tabs>
              <w:rPr>
                <w:sz w:val="18"/>
              </w:rPr>
            </w:pPr>
            <w:r w:rsidRPr="00B2674E">
              <w:rPr>
                <w:sz w:val="18"/>
              </w:rPr>
              <w:t>Default ‘N’</w:t>
            </w:r>
          </w:p>
        </w:tc>
        <w:tc>
          <w:tcPr>
            <w:tcW w:w="3027" w:type="dxa"/>
          </w:tcPr>
          <w:p w14:paraId="7D9A7307" w14:textId="77777777" w:rsidR="00B749A6" w:rsidRPr="00B2674E" w:rsidRDefault="00B749A6" w:rsidP="00CF5B3E">
            <w:pPr>
              <w:rPr>
                <w:sz w:val="18"/>
              </w:rPr>
            </w:pPr>
          </w:p>
        </w:tc>
      </w:tr>
      <w:tr w:rsidR="00365AB2" w:rsidRPr="00B2674E" w14:paraId="2906A6AD" w14:textId="77777777" w:rsidTr="00470CCD">
        <w:trPr>
          <w:trHeight w:val="260"/>
        </w:trPr>
        <w:tc>
          <w:tcPr>
            <w:tcW w:w="640" w:type="dxa"/>
          </w:tcPr>
          <w:p w14:paraId="77D53118" w14:textId="77777777" w:rsidR="00B749A6" w:rsidRPr="00B2674E" w:rsidRDefault="00B749A6" w:rsidP="00CF5B3E">
            <w:pPr>
              <w:rPr>
                <w:b/>
                <w:bCs/>
              </w:rPr>
            </w:pPr>
            <w:r w:rsidRPr="00B2674E">
              <w:rPr>
                <w:b/>
                <w:bCs/>
              </w:rPr>
              <w:t>CC</w:t>
            </w:r>
          </w:p>
        </w:tc>
        <w:tc>
          <w:tcPr>
            <w:tcW w:w="4241" w:type="dxa"/>
          </w:tcPr>
          <w:p w14:paraId="48C95091" w14:textId="77777777" w:rsidR="00B749A6" w:rsidRPr="00B2674E" w:rsidRDefault="00B749A6" w:rsidP="00CF5B3E">
            <w:pPr>
              <w:rPr>
                <w:rFonts w:cs="Arial"/>
              </w:rPr>
            </w:pPr>
            <w:r w:rsidRPr="00B2674E">
              <w:rPr>
                <w:rFonts w:cs="Arial"/>
              </w:rPr>
              <w:t>PRODUCTRANKINGPRIO</w:t>
            </w:r>
          </w:p>
        </w:tc>
        <w:tc>
          <w:tcPr>
            <w:tcW w:w="955" w:type="dxa"/>
          </w:tcPr>
          <w:p w14:paraId="6E24A569" w14:textId="77777777" w:rsidR="00B749A6" w:rsidRPr="00B2674E" w:rsidRDefault="00B749A6" w:rsidP="00CF5B3E">
            <w:pPr>
              <w:rPr>
                <w:lang w:val="en-US"/>
              </w:rPr>
            </w:pPr>
            <w:r w:rsidRPr="00B2674E">
              <w:rPr>
                <w:lang w:val="en-US"/>
              </w:rPr>
              <w:t>N</w:t>
            </w:r>
          </w:p>
        </w:tc>
        <w:tc>
          <w:tcPr>
            <w:tcW w:w="905" w:type="dxa"/>
          </w:tcPr>
          <w:p w14:paraId="0EEAAC14" w14:textId="77777777" w:rsidR="00B749A6" w:rsidRPr="00B2674E" w:rsidRDefault="00B749A6" w:rsidP="00CF5B3E">
            <w:r w:rsidRPr="00B2674E">
              <w:t>Y</w:t>
            </w:r>
          </w:p>
        </w:tc>
        <w:tc>
          <w:tcPr>
            <w:tcW w:w="4510" w:type="dxa"/>
          </w:tcPr>
          <w:p w14:paraId="5BD8235A" w14:textId="77777777" w:rsidR="00B749A6" w:rsidRPr="00B2674E" w:rsidRDefault="00B749A6" w:rsidP="00CF5B3E">
            <w:pPr>
              <w:pStyle w:val="Header"/>
              <w:tabs>
                <w:tab w:val="clear" w:pos="4320"/>
                <w:tab w:val="clear" w:pos="8640"/>
              </w:tabs>
              <w:rPr>
                <w:sz w:val="18"/>
              </w:rPr>
            </w:pPr>
            <w:r w:rsidRPr="00B2674E">
              <w:rPr>
                <w:sz w:val="18"/>
              </w:rPr>
              <w:t>Default 1</w:t>
            </w:r>
          </w:p>
        </w:tc>
        <w:tc>
          <w:tcPr>
            <w:tcW w:w="3027" w:type="dxa"/>
          </w:tcPr>
          <w:p w14:paraId="0DD1145B" w14:textId="77777777" w:rsidR="00B749A6" w:rsidRPr="00B2674E" w:rsidRDefault="00B749A6" w:rsidP="00CF5B3E">
            <w:pPr>
              <w:rPr>
                <w:sz w:val="18"/>
              </w:rPr>
            </w:pPr>
          </w:p>
        </w:tc>
      </w:tr>
      <w:tr w:rsidR="00365AB2" w:rsidRPr="00B2674E" w14:paraId="7D37668D" w14:textId="77777777" w:rsidTr="00470CCD">
        <w:trPr>
          <w:trHeight w:val="260"/>
        </w:trPr>
        <w:tc>
          <w:tcPr>
            <w:tcW w:w="640" w:type="dxa"/>
          </w:tcPr>
          <w:p w14:paraId="7F34F67D" w14:textId="77777777" w:rsidR="00B749A6" w:rsidRPr="00B2674E" w:rsidRDefault="00B749A6" w:rsidP="00CF5B3E">
            <w:pPr>
              <w:rPr>
                <w:b/>
                <w:bCs/>
              </w:rPr>
            </w:pPr>
            <w:r w:rsidRPr="00B2674E">
              <w:rPr>
                <w:b/>
                <w:bCs/>
              </w:rPr>
              <w:t>CD</w:t>
            </w:r>
          </w:p>
        </w:tc>
        <w:tc>
          <w:tcPr>
            <w:tcW w:w="4241" w:type="dxa"/>
          </w:tcPr>
          <w:p w14:paraId="2DE109BB" w14:textId="77777777" w:rsidR="00B749A6" w:rsidRPr="00B2674E" w:rsidRDefault="00B749A6" w:rsidP="00CF5B3E">
            <w:pPr>
              <w:rPr>
                <w:rFonts w:cs="Arial"/>
              </w:rPr>
            </w:pPr>
            <w:r w:rsidRPr="00B2674E">
              <w:rPr>
                <w:rFonts w:cs="Arial"/>
              </w:rPr>
              <w:t>PRODUCTSORTGROUPCODE</w:t>
            </w:r>
          </w:p>
        </w:tc>
        <w:tc>
          <w:tcPr>
            <w:tcW w:w="955" w:type="dxa"/>
          </w:tcPr>
          <w:p w14:paraId="2D3F0933" w14:textId="77777777" w:rsidR="00B749A6" w:rsidRPr="00B2674E" w:rsidRDefault="00B749A6" w:rsidP="00CF5B3E">
            <w:pPr>
              <w:rPr>
                <w:lang w:val="en-US"/>
              </w:rPr>
            </w:pPr>
            <w:r w:rsidRPr="00B2674E">
              <w:rPr>
                <w:lang w:val="en-US"/>
              </w:rPr>
              <w:t>A6U</w:t>
            </w:r>
          </w:p>
        </w:tc>
        <w:tc>
          <w:tcPr>
            <w:tcW w:w="905" w:type="dxa"/>
          </w:tcPr>
          <w:p w14:paraId="6650C131" w14:textId="77777777" w:rsidR="00B749A6" w:rsidRPr="00B2674E" w:rsidRDefault="00B749A6" w:rsidP="00CF5B3E">
            <w:r w:rsidRPr="00B2674E">
              <w:t>Y</w:t>
            </w:r>
          </w:p>
        </w:tc>
        <w:tc>
          <w:tcPr>
            <w:tcW w:w="4510" w:type="dxa"/>
          </w:tcPr>
          <w:p w14:paraId="43106292" w14:textId="77777777" w:rsidR="00B749A6" w:rsidRPr="00B2674E" w:rsidRDefault="00B749A6" w:rsidP="00CF5B3E">
            <w:pPr>
              <w:pStyle w:val="Header"/>
              <w:tabs>
                <w:tab w:val="clear" w:pos="4320"/>
                <w:tab w:val="clear" w:pos="8640"/>
              </w:tabs>
              <w:rPr>
                <w:sz w:val="18"/>
              </w:rPr>
            </w:pPr>
            <w:r w:rsidRPr="00B2674E">
              <w:rPr>
                <w:sz w:val="18"/>
              </w:rPr>
              <w:t>Optional product sort group code</w:t>
            </w:r>
          </w:p>
        </w:tc>
        <w:tc>
          <w:tcPr>
            <w:tcW w:w="3027" w:type="dxa"/>
          </w:tcPr>
          <w:p w14:paraId="66A258D9" w14:textId="77777777" w:rsidR="00B749A6" w:rsidRPr="00B2674E" w:rsidRDefault="00B749A6" w:rsidP="00CF5B3E">
            <w:pPr>
              <w:rPr>
                <w:sz w:val="18"/>
              </w:rPr>
            </w:pPr>
          </w:p>
        </w:tc>
      </w:tr>
      <w:tr w:rsidR="00365AB2" w:rsidRPr="00B2674E" w14:paraId="4F01171A" w14:textId="77777777" w:rsidTr="00470CCD">
        <w:trPr>
          <w:trHeight w:val="260"/>
        </w:trPr>
        <w:tc>
          <w:tcPr>
            <w:tcW w:w="640" w:type="dxa"/>
          </w:tcPr>
          <w:p w14:paraId="51663ABD" w14:textId="77777777" w:rsidR="00B749A6" w:rsidRPr="00B2674E" w:rsidRDefault="00B749A6" w:rsidP="00CF5B3E">
            <w:pPr>
              <w:rPr>
                <w:b/>
                <w:bCs/>
              </w:rPr>
            </w:pPr>
            <w:r w:rsidRPr="00B2674E">
              <w:rPr>
                <w:b/>
                <w:bCs/>
              </w:rPr>
              <w:t>CE</w:t>
            </w:r>
          </w:p>
        </w:tc>
        <w:tc>
          <w:tcPr>
            <w:tcW w:w="4241" w:type="dxa"/>
          </w:tcPr>
          <w:p w14:paraId="59E846E4" w14:textId="77777777" w:rsidR="00B749A6" w:rsidRPr="00B2674E" w:rsidRDefault="00B749A6" w:rsidP="00CF5B3E">
            <w:pPr>
              <w:rPr>
                <w:rFonts w:cs="Arial"/>
              </w:rPr>
            </w:pPr>
            <w:r w:rsidRPr="00B2674E">
              <w:rPr>
                <w:rFonts w:cs="Arial"/>
              </w:rPr>
              <w:t>TURNOVERGROUPLOAN</w:t>
            </w:r>
          </w:p>
        </w:tc>
        <w:tc>
          <w:tcPr>
            <w:tcW w:w="955" w:type="dxa"/>
          </w:tcPr>
          <w:p w14:paraId="3EF477B0" w14:textId="77777777" w:rsidR="00B749A6" w:rsidRPr="00B2674E" w:rsidRDefault="00B749A6" w:rsidP="00CF5B3E">
            <w:r w:rsidRPr="00B2674E">
              <w:t>A12U</w:t>
            </w:r>
          </w:p>
        </w:tc>
        <w:tc>
          <w:tcPr>
            <w:tcW w:w="905" w:type="dxa"/>
          </w:tcPr>
          <w:p w14:paraId="43A07321" w14:textId="77777777" w:rsidR="00B749A6" w:rsidRPr="00B2674E" w:rsidRDefault="00B749A6" w:rsidP="00CF5B3E">
            <w:r w:rsidRPr="00B2674E">
              <w:t>Y</w:t>
            </w:r>
          </w:p>
        </w:tc>
        <w:tc>
          <w:tcPr>
            <w:tcW w:w="4510" w:type="dxa"/>
          </w:tcPr>
          <w:p w14:paraId="7D6D8ACE" w14:textId="77777777" w:rsidR="00B749A6" w:rsidRPr="00B2674E" w:rsidRDefault="00B749A6" w:rsidP="00CF5B3E">
            <w:pPr>
              <w:rPr>
                <w:sz w:val="18"/>
              </w:rPr>
            </w:pPr>
            <w:r w:rsidRPr="00B2674E">
              <w:rPr>
                <w:sz w:val="18"/>
              </w:rPr>
              <w:t>Optional. Empty if no turnover groups are used.</w:t>
            </w:r>
          </w:p>
        </w:tc>
        <w:tc>
          <w:tcPr>
            <w:tcW w:w="3027" w:type="dxa"/>
          </w:tcPr>
          <w:p w14:paraId="6E730E86" w14:textId="77777777" w:rsidR="00B749A6" w:rsidRPr="00B2674E" w:rsidRDefault="00B749A6" w:rsidP="00CF5B3E">
            <w:pPr>
              <w:rPr>
                <w:sz w:val="18"/>
              </w:rPr>
            </w:pPr>
          </w:p>
        </w:tc>
      </w:tr>
      <w:tr w:rsidR="00365AB2" w:rsidRPr="00B2674E" w14:paraId="74708B23" w14:textId="77777777" w:rsidTr="00470CCD">
        <w:trPr>
          <w:trHeight w:val="260"/>
        </w:trPr>
        <w:tc>
          <w:tcPr>
            <w:tcW w:w="640" w:type="dxa"/>
          </w:tcPr>
          <w:p w14:paraId="77E013FD" w14:textId="77777777" w:rsidR="00B749A6" w:rsidRPr="00B2674E" w:rsidRDefault="00B749A6" w:rsidP="00CF5B3E">
            <w:pPr>
              <w:rPr>
                <w:b/>
                <w:bCs/>
              </w:rPr>
            </w:pPr>
            <w:r w:rsidRPr="00B2674E">
              <w:rPr>
                <w:b/>
                <w:bCs/>
              </w:rPr>
              <w:t>CF</w:t>
            </w:r>
          </w:p>
        </w:tc>
        <w:tc>
          <w:tcPr>
            <w:tcW w:w="4241" w:type="dxa"/>
          </w:tcPr>
          <w:p w14:paraId="6A6BBF0D" w14:textId="77777777" w:rsidR="00B749A6" w:rsidRPr="00B2674E" w:rsidRDefault="00B749A6" w:rsidP="00CF5B3E">
            <w:pPr>
              <w:rPr>
                <w:rFonts w:cs="Arial"/>
              </w:rPr>
            </w:pPr>
            <w:r w:rsidRPr="00B2674E">
              <w:rPr>
                <w:rFonts w:cs="Arial"/>
              </w:rPr>
              <w:t>SIZEBREAKDOWN</w:t>
            </w:r>
          </w:p>
        </w:tc>
        <w:tc>
          <w:tcPr>
            <w:tcW w:w="955" w:type="dxa"/>
          </w:tcPr>
          <w:p w14:paraId="428D5686" w14:textId="77777777" w:rsidR="00B749A6" w:rsidRPr="00B2674E" w:rsidRDefault="00B749A6" w:rsidP="00CF5B3E">
            <w:r w:rsidRPr="00B2674E">
              <w:t>B</w:t>
            </w:r>
          </w:p>
        </w:tc>
        <w:tc>
          <w:tcPr>
            <w:tcW w:w="905" w:type="dxa"/>
          </w:tcPr>
          <w:p w14:paraId="433D35BC" w14:textId="77777777" w:rsidR="00B749A6" w:rsidRPr="00B2674E" w:rsidRDefault="00B749A6" w:rsidP="00CF5B3E">
            <w:r w:rsidRPr="00B2674E">
              <w:t>Y</w:t>
            </w:r>
          </w:p>
        </w:tc>
        <w:tc>
          <w:tcPr>
            <w:tcW w:w="4510" w:type="dxa"/>
          </w:tcPr>
          <w:p w14:paraId="1E434C15" w14:textId="77777777" w:rsidR="00B749A6" w:rsidRPr="00B2674E" w:rsidRDefault="00B749A6" w:rsidP="00CF5B3E">
            <w:pPr>
              <w:rPr>
                <w:sz w:val="18"/>
              </w:rPr>
            </w:pPr>
            <w:r w:rsidRPr="00B2674E">
              <w:rPr>
                <w:rFonts w:cs="Arial"/>
              </w:rPr>
              <w:t>This attribute is used to specify whether size breakdown must be done. Only used for module SOILCOUNTSIZESPLIT.</w:t>
            </w:r>
          </w:p>
        </w:tc>
        <w:tc>
          <w:tcPr>
            <w:tcW w:w="3027" w:type="dxa"/>
          </w:tcPr>
          <w:p w14:paraId="16CA92DB" w14:textId="77777777" w:rsidR="00B749A6" w:rsidRPr="00B2674E" w:rsidRDefault="00B749A6" w:rsidP="00CF5B3E">
            <w:pPr>
              <w:rPr>
                <w:sz w:val="18"/>
              </w:rPr>
            </w:pPr>
            <w:r w:rsidRPr="00B2674E">
              <w:rPr>
                <w:sz w:val="18"/>
              </w:rPr>
              <w:t>Default N</w:t>
            </w:r>
          </w:p>
        </w:tc>
      </w:tr>
      <w:tr w:rsidR="00365AB2" w:rsidRPr="00B2674E" w14:paraId="6A6D15F4" w14:textId="77777777" w:rsidTr="00470CCD">
        <w:trPr>
          <w:trHeight w:val="260"/>
        </w:trPr>
        <w:tc>
          <w:tcPr>
            <w:tcW w:w="640" w:type="dxa"/>
          </w:tcPr>
          <w:p w14:paraId="1C96A4AB" w14:textId="77777777" w:rsidR="00B749A6" w:rsidRPr="00B2674E" w:rsidRDefault="00B749A6" w:rsidP="00CF5B3E">
            <w:pPr>
              <w:rPr>
                <w:b/>
                <w:bCs/>
              </w:rPr>
            </w:pPr>
            <w:r w:rsidRPr="00B2674E">
              <w:rPr>
                <w:b/>
                <w:bCs/>
              </w:rPr>
              <w:t>CG</w:t>
            </w:r>
          </w:p>
        </w:tc>
        <w:tc>
          <w:tcPr>
            <w:tcW w:w="4241" w:type="dxa"/>
          </w:tcPr>
          <w:p w14:paraId="5A37FDC6" w14:textId="77777777" w:rsidR="00B749A6" w:rsidRPr="00B2674E" w:rsidRDefault="00B749A6" w:rsidP="00CF5B3E">
            <w:pPr>
              <w:rPr>
                <w:rFonts w:cs="Arial"/>
              </w:rPr>
            </w:pPr>
            <w:r w:rsidRPr="00B2674E">
              <w:rPr>
                <w:rFonts w:cs="Arial"/>
              </w:rPr>
              <w:t>MISPRODUCTCODE</w:t>
            </w:r>
          </w:p>
        </w:tc>
        <w:tc>
          <w:tcPr>
            <w:tcW w:w="955" w:type="dxa"/>
          </w:tcPr>
          <w:p w14:paraId="310F83FA" w14:textId="77777777" w:rsidR="00B749A6" w:rsidRPr="00B2674E" w:rsidRDefault="00B749A6" w:rsidP="00CF5B3E">
            <w:r w:rsidRPr="00B2674E">
              <w:t>A16U</w:t>
            </w:r>
          </w:p>
        </w:tc>
        <w:tc>
          <w:tcPr>
            <w:tcW w:w="905" w:type="dxa"/>
          </w:tcPr>
          <w:p w14:paraId="3B46C8A4" w14:textId="77777777" w:rsidR="00B749A6" w:rsidRPr="00B2674E" w:rsidRDefault="00B749A6" w:rsidP="00CF5B3E">
            <w:r w:rsidRPr="00B2674E">
              <w:t>Y</w:t>
            </w:r>
          </w:p>
        </w:tc>
        <w:tc>
          <w:tcPr>
            <w:tcW w:w="4510" w:type="dxa"/>
          </w:tcPr>
          <w:p w14:paraId="258C059C" w14:textId="77777777" w:rsidR="00B749A6" w:rsidRPr="00B2674E" w:rsidRDefault="00B749A6" w:rsidP="00CF5B3E">
            <w:pPr>
              <w:rPr>
                <w:sz w:val="18"/>
              </w:rPr>
            </w:pPr>
            <w:r w:rsidRPr="00B2674E">
              <w:rPr>
                <w:sz w:val="18"/>
              </w:rPr>
              <w:t xml:space="preserve">Optional MIS product code </w:t>
            </w:r>
          </w:p>
        </w:tc>
        <w:tc>
          <w:tcPr>
            <w:tcW w:w="3027" w:type="dxa"/>
          </w:tcPr>
          <w:p w14:paraId="07BFF6D6" w14:textId="77777777" w:rsidR="00B749A6" w:rsidRPr="00B2674E" w:rsidRDefault="00B749A6" w:rsidP="00CF5B3E">
            <w:pPr>
              <w:rPr>
                <w:sz w:val="18"/>
              </w:rPr>
            </w:pPr>
            <w:r w:rsidRPr="00B2674E">
              <w:rPr>
                <w:sz w:val="18"/>
              </w:rPr>
              <w:t>Default leave it empty</w:t>
            </w:r>
          </w:p>
        </w:tc>
      </w:tr>
      <w:tr w:rsidR="00365AB2" w:rsidRPr="00B2674E" w14:paraId="70EBC99C" w14:textId="77777777" w:rsidTr="00470CCD">
        <w:trPr>
          <w:trHeight w:val="260"/>
        </w:trPr>
        <w:tc>
          <w:tcPr>
            <w:tcW w:w="640" w:type="dxa"/>
          </w:tcPr>
          <w:p w14:paraId="75F023E7" w14:textId="77777777" w:rsidR="00B749A6" w:rsidRPr="00B2674E" w:rsidRDefault="00B749A6" w:rsidP="00CF5B3E">
            <w:pPr>
              <w:rPr>
                <w:b/>
                <w:bCs/>
              </w:rPr>
            </w:pPr>
            <w:r w:rsidRPr="00B2674E">
              <w:rPr>
                <w:b/>
                <w:bCs/>
              </w:rPr>
              <w:t>CH</w:t>
            </w:r>
          </w:p>
        </w:tc>
        <w:tc>
          <w:tcPr>
            <w:tcW w:w="4241" w:type="dxa"/>
          </w:tcPr>
          <w:p w14:paraId="189E5533" w14:textId="77777777" w:rsidR="00B749A6" w:rsidRPr="00B2674E" w:rsidRDefault="00B749A6" w:rsidP="00CF5B3E">
            <w:pPr>
              <w:rPr>
                <w:rFonts w:cs="Arial"/>
              </w:rPr>
            </w:pPr>
            <w:r w:rsidRPr="00B2674E">
              <w:rPr>
                <w:rFonts w:cs="Arial"/>
              </w:rPr>
              <w:t>MISPRODUCTDESCRIPTION</w:t>
            </w:r>
          </w:p>
        </w:tc>
        <w:tc>
          <w:tcPr>
            <w:tcW w:w="955" w:type="dxa"/>
          </w:tcPr>
          <w:p w14:paraId="0D3737CF" w14:textId="77777777" w:rsidR="00B749A6" w:rsidRPr="00B2674E" w:rsidRDefault="00B749A6" w:rsidP="00CF5B3E">
            <w:r w:rsidRPr="00B2674E">
              <w:t>A30</w:t>
            </w:r>
          </w:p>
        </w:tc>
        <w:tc>
          <w:tcPr>
            <w:tcW w:w="905" w:type="dxa"/>
          </w:tcPr>
          <w:p w14:paraId="1A64AF1B" w14:textId="77777777" w:rsidR="00B749A6" w:rsidRPr="00B2674E" w:rsidRDefault="00B749A6" w:rsidP="00CF5B3E">
            <w:r w:rsidRPr="00B2674E">
              <w:t>Y</w:t>
            </w:r>
          </w:p>
        </w:tc>
        <w:tc>
          <w:tcPr>
            <w:tcW w:w="4510" w:type="dxa"/>
          </w:tcPr>
          <w:p w14:paraId="239E6D69" w14:textId="77777777" w:rsidR="00B749A6" w:rsidRPr="00B2674E" w:rsidRDefault="00B749A6" w:rsidP="00CF5B3E">
            <w:pPr>
              <w:rPr>
                <w:sz w:val="18"/>
                <w:lang w:val="fr-FR"/>
              </w:rPr>
            </w:pPr>
            <w:r w:rsidRPr="00B2674E">
              <w:rPr>
                <w:sz w:val="18"/>
                <w:lang w:val="fr-FR"/>
              </w:rPr>
              <w:t>Optional MIS product code description</w:t>
            </w:r>
          </w:p>
        </w:tc>
        <w:tc>
          <w:tcPr>
            <w:tcW w:w="3027" w:type="dxa"/>
          </w:tcPr>
          <w:p w14:paraId="0FD81D61" w14:textId="77777777" w:rsidR="00B749A6" w:rsidRPr="00B2674E" w:rsidRDefault="00B749A6" w:rsidP="00CF5B3E">
            <w:pPr>
              <w:rPr>
                <w:sz w:val="18"/>
              </w:rPr>
            </w:pPr>
            <w:r w:rsidRPr="00B2674E">
              <w:rPr>
                <w:sz w:val="18"/>
              </w:rPr>
              <w:t>Default leave it empty</w:t>
            </w:r>
          </w:p>
        </w:tc>
      </w:tr>
      <w:tr w:rsidR="00365AB2" w:rsidRPr="00B2674E" w14:paraId="480CEE1F" w14:textId="77777777" w:rsidTr="00470CCD">
        <w:trPr>
          <w:trHeight w:val="260"/>
        </w:trPr>
        <w:tc>
          <w:tcPr>
            <w:tcW w:w="640" w:type="dxa"/>
          </w:tcPr>
          <w:p w14:paraId="20A2486E" w14:textId="77777777" w:rsidR="00B749A6" w:rsidRPr="00B2674E" w:rsidRDefault="00B749A6" w:rsidP="00CF5B3E">
            <w:pPr>
              <w:rPr>
                <w:b/>
                <w:bCs/>
              </w:rPr>
            </w:pPr>
            <w:r w:rsidRPr="00B2674E">
              <w:rPr>
                <w:b/>
                <w:bCs/>
              </w:rPr>
              <w:t>CI</w:t>
            </w:r>
          </w:p>
        </w:tc>
        <w:tc>
          <w:tcPr>
            <w:tcW w:w="4241" w:type="dxa"/>
          </w:tcPr>
          <w:p w14:paraId="0CC16706" w14:textId="77777777" w:rsidR="00B749A6" w:rsidRPr="00B2674E" w:rsidRDefault="00B749A6" w:rsidP="00CF5B3E">
            <w:pPr>
              <w:rPr>
                <w:rFonts w:cs="Arial"/>
              </w:rPr>
            </w:pPr>
            <w:r w:rsidRPr="00B2674E">
              <w:rPr>
                <w:rFonts w:cs="Arial"/>
              </w:rPr>
              <w:t>DEFAULT_RESIDUALVALUESCHEME</w:t>
            </w:r>
          </w:p>
        </w:tc>
        <w:tc>
          <w:tcPr>
            <w:tcW w:w="955" w:type="dxa"/>
          </w:tcPr>
          <w:p w14:paraId="729A1A75" w14:textId="77777777" w:rsidR="00B749A6" w:rsidRPr="00B2674E" w:rsidRDefault="00B749A6" w:rsidP="00CF5B3E">
            <w:r w:rsidRPr="00B2674E">
              <w:t>A6U</w:t>
            </w:r>
          </w:p>
        </w:tc>
        <w:tc>
          <w:tcPr>
            <w:tcW w:w="905" w:type="dxa"/>
          </w:tcPr>
          <w:p w14:paraId="1CF5ED12" w14:textId="77777777" w:rsidR="00B749A6" w:rsidRPr="00B2674E" w:rsidRDefault="00B749A6" w:rsidP="00CF5B3E">
            <w:r w:rsidRPr="00B2674E">
              <w:t>Y</w:t>
            </w:r>
          </w:p>
        </w:tc>
        <w:tc>
          <w:tcPr>
            <w:tcW w:w="4510" w:type="dxa"/>
          </w:tcPr>
          <w:p w14:paraId="21949B0A" w14:textId="77777777" w:rsidR="00B749A6" w:rsidRPr="00B2674E" w:rsidRDefault="00B749A6" w:rsidP="00CF5B3E">
            <w:pPr>
              <w:rPr>
                <w:sz w:val="18"/>
              </w:rPr>
            </w:pPr>
            <w:r w:rsidRPr="00B2674E">
              <w:rPr>
                <w:sz w:val="18"/>
              </w:rPr>
              <w:t>Optional default residual value scheme code</w:t>
            </w:r>
          </w:p>
        </w:tc>
        <w:tc>
          <w:tcPr>
            <w:tcW w:w="3027" w:type="dxa"/>
          </w:tcPr>
          <w:p w14:paraId="5D0C9DC1" w14:textId="77777777" w:rsidR="00B749A6" w:rsidRPr="00B2674E" w:rsidRDefault="00B749A6" w:rsidP="00CF5B3E">
            <w:pPr>
              <w:rPr>
                <w:sz w:val="18"/>
              </w:rPr>
            </w:pPr>
            <w:r w:rsidRPr="00B2674E">
              <w:rPr>
                <w:sz w:val="18"/>
              </w:rPr>
              <w:t>Default leave it empty</w:t>
            </w:r>
          </w:p>
        </w:tc>
      </w:tr>
      <w:tr w:rsidR="00365AB2" w:rsidRPr="00B2674E" w14:paraId="3E53736F" w14:textId="77777777" w:rsidTr="00470CCD">
        <w:trPr>
          <w:trHeight w:val="260"/>
        </w:trPr>
        <w:tc>
          <w:tcPr>
            <w:tcW w:w="640" w:type="dxa"/>
          </w:tcPr>
          <w:p w14:paraId="33180284" w14:textId="77777777" w:rsidR="00B749A6" w:rsidRPr="00B2674E" w:rsidRDefault="00B749A6" w:rsidP="00CF5B3E">
            <w:pPr>
              <w:rPr>
                <w:b/>
                <w:bCs/>
              </w:rPr>
            </w:pPr>
            <w:r w:rsidRPr="00B2674E">
              <w:rPr>
                <w:b/>
                <w:bCs/>
              </w:rPr>
              <w:t>CJ</w:t>
            </w:r>
          </w:p>
        </w:tc>
        <w:tc>
          <w:tcPr>
            <w:tcW w:w="4241" w:type="dxa"/>
          </w:tcPr>
          <w:p w14:paraId="3B2540F8" w14:textId="77777777" w:rsidR="00B749A6" w:rsidRPr="00B2674E" w:rsidRDefault="00B749A6" w:rsidP="00CF5B3E">
            <w:pPr>
              <w:rPr>
                <w:rFonts w:cs="Arial"/>
              </w:rPr>
            </w:pPr>
            <w:r w:rsidRPr="00B2674E">
              <w:rPr>
                <w:rFonts w:cs="Arial"/>
              </w:rPr>
              <w:t>DEFAULT_RESIDUALVALUESCH_DESC</w:t>
            </w:r>
          </w:p>
        </w:tc>
        <w:tc>
          <w:tcPr>
            <w:tcW w:w="955" w:type="dxa"/>
          </w:tcPr>
          <w:p w14:paraId="1F3A3AB8" w14:textId="77777777" w:rsidR="00B749A6" w:rsidRPr="00B2674E" w:rsidRDefault="00B749A6" w:rsidP="00CF5B3E">
            <w:r w:rsidRPr="00B2674E">
              <w:t>A30</w:t>
            </w:r>
          </w:p>
        </w:tc>
        <w:tc>
          <w:tcPr>
            <w:tcW w:w="905" w:type="dxa"/>
          </w:tcPr>
          <w:p w14:paraId="17EB6968" w14:textId="77777777" w:rsidR="00B749A6" w:rsidRPr="00B2674E" w:rsidRDefault="00B749A6" w:rsidP="00CF5B3E"/>
        </w:tc>
        <w:tc>
          <w:tcPr>
            <w:tcW w:w="4510" w:type="dxa"/>
          </w:tcPr>
          <w:p w14:paraId="3D3775FA" w14:textId="77777777" w:rsidR="00B749A6" w:rsidRPr="00B2674E" w:rsidRDefault="00B749A6" w:rsidP="00CF5B3E">
            <w:pPr>
              <w:rPr>
                <w:sz w:val="18"/>
              </w:rPr>
            </w:pPr>
            <w:r w:rsidRPr="00B2674E">
              <w:rPr>
                <w:sz w:val="18"/>
              </w:rPr>
              <w:t>Optional default residual value scheme description</w:t>
            </w:r>
          </w:p>
        </w:tc>
        <w:tc>
          <w:tcPr>
            <w:tcW w:w="3027" w:type="dxa"/>
          </w:tcPr>
          <w:p w14:paraId="13B5BE55" w14:textId="77777777" w:rsidR="00B749A6" w:rsidRPr="00B2674E" w:rsidRDefault="00B749A6" w:rsidP="00CF5B3E">
            <w:pPr>
              <w:rPr>
                <w:sz w:val="18"/>
              </w:rPr>
            </w:pPr>
            <w:r w:rsidRPr="00B2674E">
              <w:rPr>
                <w:sz w:val="18"/>
              </w:rPr>
              <w:t>Default leave it empty</w:t>
            </w:r>
          </w:p>
        </w:tc>
      </w:tr>
      <w:tr w:rsidR="00365AB2" w:rsidRPr="00B2674E" w14:paraId="096B9FE0" w14:textId="77777777" w:rsidTr="00470CCD">
        <w:trPr>
          <w:trHeight w:val="260"/>
        </w:trPr>
        <w:tc>
          <w:tcPr>
            <w:tcW w:w="640" w:type="dxa"/>
          </w:tcPr>
          <w:p w14:paraId="228037C7" w14:textId="77777777" w:rsidR="00B749A6" w:rsidRPr="00B2674E" w:rsidRDefault="00B749A6" w:rsidP="00CF5B3E">
            <w:pPr>
              <w:rPr>
                <w:rFonts w:cs="Arial"/>
                <w:b/>
                <w:bCs/>
              </w:rPr>
            </w:pPr>
            <w:r w:rsidRPr="00B2674E">
              <w:rPr>
                <w:rFonts w:cs="Arial"/>
                <w:b/>
                <w:bCs/>
              </w:rPr>
              <w:t>CK</w:t>
            </w:r>
          </w:p>
        </w:tc>
        <w:tc>
          <w:tcPr>
            <w:tcW w:w="4241" w:type="dxa"/>
          </w:tcPr>
          <w:p w14:paraId="2BE88797" w14:textId="77777777" w:rsidR="00B749A6" w:rsidRPr="00B2674E" w:rsidRDefault="00B749A6" w:rsidP="00CF5B3E">
            <w:pPr>
              <w:rPr>
                <w:rFonts w:cs="Arial"/>
                <w:lang w:eastAsia="nl-NL"/>
              </w:rPr>
            </w:pPr>
            <w:r w:rsidRPr="00B2674E">
              <w:rPr>
                <w:rFonts w:cs="Arial"/>
                <w:lang w:eastAsia="nl-NL"/>
              </w:rPr>
              <w:t>CONFIRMPRODUCTONPDA</w:t>
            </w:r>
          </w:p>
        </w:tc>
        <w:tc>
          <w:tcPr>
            <w:tcW w:w="955" w:type="dxa"/>
          </w:tcPr>
          <w:p w14:paraId="12A66B79" w14:textId="77777777" w:rsidR="00B749A6" w:rsidRPr="00B2674E" w:rsidRDefault="00B749A6" w:rsidP="00CF5B3E">
            <w:pPr>
              <w:rPr>
                <w:rFonts w:cs="Arial"/>
                <w:lang w:eastAsia="nl-NL"/>
              </w:rPr>
            </w:pPr>
            <w:r w:rsidRPr="00B2674E">
              <w:rPr>
                <w:rFonts w:cs="Arial"/>
                <w:lang w:val="nl-NL" w:eastAsia="nl-NL"/>
              </w:rPr>
              <w:t>N</w:t>
            </w:r>
          </w:p>
        </w:tc>
        <w:tc>
          <w:tcPr>
            <w:tcW w:w="905" w:type="dxa"/>
          </w:tcPr>
          <w:p w14:paraId="1575BC9A" w14:textId="77777777" w:rsidR="00B749A6" w:rsidRPr="00B2674E" w:rsidRDefault="00B749A6" w:rsidP="00CF5B3E">
            <w:pPr>
              <w:rPr>
                <w:rFonts w:cs="Arial"/>
                <w:sz w:val="22"/>
                <w:szCs w:val="22"/>
                <w:lang w:eastAsia="nl-NL"/>
              </w:rPr>
            </w:pPr>
            <w:r w:rsidRPr="00B2674E">
              <w:rPr>
                <w:rFonts w:cs="Arial"/>
                <w:sz w:val="22"/>
                <w:szCs w:val="22"/>
                <w:lang w:eastAsia="nl-NL"/>
              </w:rPr>
              <w:t>Y</w:t>
            </w:r>
          </w:p>
        </w:tc>
        <w:tc>
          <w:tcPr>
            <w:tcW w:w="4510" w:type="dxa"/>
          </w:tcPr>
          <w:p w14:paraId="60D129E6" w14:textId="77777777" w:rsidR="00B749A6" w:rsidRPr="00B2674E" w:rsidRDefault="00B749A6" w:rsidP="00CF5B3E">
            <w:pPr>
              <w:rPr>
                <w:rFonts w:cs="Arial"/>
                <w:sz w:val="18"/>
                <w:szCs w:val="18"/>
                <w:lang w:eastAsia="nl-NL"/>
              </w:rPr>
            </w:pPr>
            <w:r w:rsidRPr="00B2674E">
              <w:rPr>
                <w:rFonts w:cs="Arial"/>
                <w:sz w:val="18"/>
                <w:szCs w:val="18"/>
                <w:lang w:eastAsia="nl-NL"/>
              </w:rPr>
              <w:t>Default 1</w:t>
            </w:r>
          </w:p>
        </w:tc>
        <w:tc>
          <w:tcPr>
            <w:tcW w:w="3027" w:type="dxa"/>
          </w:tcPr>
          <w:p w14:paraId="5341411C" w14:textId="77777777" w:rsidR="00B749A6" w:rsidRPr="00B2674E" w:rsidRDefault="00B749A6" w:rsidP="00CF5B3E">
            <w:pPr>
              <w:rPr>
                <w:rFonts w:cs="Arial"/>
                <w:sz w:val="18"/>
                <w:szCs w:val="18"/>
                <w:lang w:eastAsia="nl-NL"/>
              </w:rPr>
            </w:pPr>
            <w:r w:rsidRPr="00B2674E">
              <w:rPr>
                <w:rFonts w:cs="Arial"/>
                <w:sz w:val="18"/>
                <w:szCs w:val="18"/>
                <w:lang w:eastAsia="nl-NL"/>
              </w:rPr>
              <w:t>1 = Yes 2 = No</w:t>
            </w:r>
          </w:p>
        </w:tc>
      </w:tr>
      <w:tr w:rsidR="00365AB2" w:rsidRPr="00B2674E" w14:paraId="0A484A46" w14:textId="77777777" w:rsidTr="00470CCD">
        <w:trPr>
          <w:trHeight w:val="260"/>
        </w:trPr>
        <w:tc>
          <w:tcPr>
            <w:tcW w:w="640" w:type="dxa"/>
          </w:tcPr>
          <w:p w14:paraId="00E0F98B" w14:textId="77777777" w:rsidR="00B749A6" w:rsidRPr="00B2674E" w:rsidRDefault="00B749A6" w:rsidP="00CF5B3E">
            <w:pPr>
              <w:rPr>
                <w:rFonts w:cs="Arial"/>
                <w:b/>
                <w:bCs/>
              </w:rPr>
            </w:pPr>
            <w:r w:rsidRPr="00B2674E">
              <w:rPr>
                <w:rFonts w:cs="Arial"/>
                <w:b/>
                <w:bCs/>
              </w:rPr>
              <w:t>CL</w:t>
            </w:r>
          </w:p>
        </w:tc>
        <w:tc>
          <w:tcPr>
            <w:tcW w:w="4241" w:type="dxa"/>
          </w:tcPr>
          <w:p w14:paraId="51D20091" w14:textId="77777777" w:rsidR="00B749A6" w:rsidRPr="00B2674E" w:rsidRDefault="00B749A6" w:rsidP="00CF5B3E">
            <w:pPr>
              <w:rPr>
                <w:rFonts w:cs="Arial"/>
                <w:lang w:eastAsia="nl-NL"/>
              </w:rPr>
            </w:pPr>
            <w:r w:rsidRPr="00B2674E">
              <w:rPr>
                <w:rFonts w:cs="Arial"/>
                <w:lang w:eastAsia="nl-NL"/>
              </w:rPr>
              <w:t>TOTALPACKWEIGHT</w:t>
            </w:r>
          </w:p>
        </w:tc>
        <w:tc>
          <w:tcPr>
            <w:tcW w:w="955" w:type="dxa"/>
          </w:tcPr>
          <w:p w14:paraId="006CA7ED" w14:textId="77777777" w:rsidR="00B749A6" w:rsidRPr="00B2674E" w:rsidRDefault="00B749A6" w:rsidP="00CF5B3E">
            <w:pPr>
              <w:rPr>
                <w:rFonts w:cs="Arial"/>
                <w:lang w:eastAsia="nl-NL"/>
              </w:rPr>
            </w:pPr>
            <w:r w:rsidRPr="00B2674E">
              <w:rPr>
                <w:rFonts w:cs="Arial"/>
                <w:lang w:val="nl-NL" w:eastAsia="nl-NL"/>
              </w:rPr>
              <w:t>N(15,6)</w:t>
            </w:r>
          </w:p>
        </w:tc>
        <w:tc>
          <w:tcPr>
            <w:tcW w:w="905" w:type="dxa"/>
          </w:tcPr>
          <w:p w14:paraId="6372E797" w14:textId="77777777" w:rsidR="00B749A6" w:rsidRPr="00B2674E" w:rsidRDefault="00B749A6" w:rsidP="00CF5B3E">
            <w:pPr>
              <w:rPr>
                <w:rFonts w:cs="Arial"/>
                <w:sz w:val="22"/>
                <w:szCs w:val="22"/>
                <w:lang w:eastAsia="nl-NL"/>
              </w:rPr>
            </w:pPr>
            <w:r w:rsidRPr="00B2674E">
              <w:rPr>
                <w:rFonts w:cs="Arial"/>
                <w:sz w:val="22"/>
                <w:szCs w:val="22"/>
                <w:lang w:eastAsia="nl-NL"/>
              </w:rPr>
              <w:t>Y</w:t>
            </w:r>
          </w:p>
        </w:tc>
        <w:tc>
          <w:tcPr>
            <w:tcW w:w="4510" w:type="dxa"/>
          </w:tcPr>
          <w:p w14:paraId="4A2B8A69" w14:textId="77777777" w:rsidR="00B749A6" w:rsidRPr="00B2674E" w:rsidRDefault="00B749A6" w:rsidP="00CF5B3E">
            <w:pPr>
              <w:rPr>
                <w:rFonts w:cs="Arial"/>
                <w:sz w:val="22"/>
                <w:szCs w:val="22"/>
                <w:lang w:eastAsia="nl-NL"/>
              </w:rPr>
            </w:pPr>
          </w:p>
        </w:tc>
        <w:tc>
          <w:tcPr>
            <w:tcW w:w="3027" w:type="dxa"/>
          </w:tcPr>
          <w:p w14:paraId="0369BB6F" w14:textId="77777777" w:rsidR="00B749A6" w:rsidRPr="00B2674E" w:rsidRDefault="00B749A6" w:rsidP="00CF5B3E">
            <w:pPr>
              <w:rPr>
                <w:rFonts w:cs="Arial"/>
                <w:sz w:val="22"/>
                <w:szCs w:val="22"/>
                <w:lang w:eastAsia="nl-NL"/>
              </w:rPr>
            </w:pPr>
          </w:p>
        </w:tc>
      </w:tr>
      <w:tr w:rsidR="00365AB2" w:rsidRPr="00B2674E" w14:paraId="2211649C" w14:textId="77777777" w:rsidTr="00470CCD">
        <w:trPr>
          <w:trHeight w:val="260"/>
        </w:trPr>
        <w:tc>
          <w:tcPr>
            <w:tcW w:w="640" w:type="dxa"/>
          </w:tcPr>
          <w:p w14:paraId="125614B5" w14:textId="77777777" w:rsidR="00B749A6" w:rsidRPr="00B2674E" w:rsidRDefault="00B749A6" w:rsidP="00CF5B3E">
            <w:pPr>
              <w:rPr>
                <w:rFonts w:cs="Arial"/>
                <w:b/>
                <w:bCs/>
              </w:rPr>
            </w:pPr>
            <w:r w:rsidRPr="00B2674E">
              <w:rPr>
                <w:rFonts w:cs="Arial"/>
                <w:b/>
                <w:bCs/>
              </w:rPr>
              <w:t>CM</w:t>
            </w:r>
          </w:p>
        </w:tc>
        <w:tc>
          <w:tcPr>
            <w:tcW w:w="4241" w:type="dxa"/>
          </w:tcPr>
          <w:p w14:paraId="0B651CDA" w14:textId="77777777" w:rsidR="00B749A6" w:rsidRPr="00B2674E" w:rsidRDefault="00B749A6" w:rsidP="00CF5B3E">
            <w:pPr>
              <w:rPr>
                <w:rFonts w:cs="Arial"/>
                <w:lang w:eastAsia="nl-NL"/>
              </w:rPr>
            </w:pPr>
            <w:r w:rsidRPr="00B2674E">
              <w:rPr>
                <w:rFonts w:cs="Arial"/>
                <w:lang w:eastAsia="nl-NL"/>
              </w:rPr>
              <w:t>PACKVOLUMEUNITS</w:t>
            </w:r>
          </w:p>
        </w:tc>
        <w:tc>
          <w:tcPr>
            <w:tcW w:w="955" w:type="dxa"/>
          </w:tcPr>
          <w:p w14:paraId="41109A68" w14:textId="77777777" w:rsidR="00B749A6" w:rsidRPr="00B2674E" w:rsidRDefault="00B749A6" w:rsidP="00CF5B3E">
            <w:pPr>
              <w:rPr>
                <w:rFonts w:cs="Arial"/>
                <w:lang w:eastAsia="nl-NL"/>
              </w:rPr>
            </w:pPr>
            <w:r w:rsidRPr="00B2674E">
              <w:rPr>
                <w:rFonts w:cs="Arial"/>
                <w:lang w:val="nl-NL" w:eastAsia="nl-NL"/>
              </w:rPr>
              <w:t>N(15,6)</w:t>
            </w:r>
          </w:p>
        </w:tc>
        <w:tc>
          <w:tcPr>
            <w:tcW w:w="905" w:type="dxa"/>
          </w:tcPr>
          <w:p w14:paraId="35005F00" w14:textId="77777777" w:rsidR="00B749A6" w:rsidRPr="00B2674E" w:rsidRDefault="00B749A6" w:rsidP="00CF5B3E">
            <w:pPr>
              <w:rPr>
                <w:rFonts w:cs="Arial"/>
                <w:sz w:val="22"/>
                <w:szCs w:val="22"/>
                <w:lang w:eastAsia="nl-NL"/>
              </w:rPr>
            </w:pPr>
            <w:r w:rsidRPr="00B2674E">
              <w:rPr>
                <w:rFonts w:cs="Arial"/>
                <w:sz w:val="22"/>
                <w:szCs w:val="22"/>
                <w:lang w:eastAsia="nl-NL"/>
              </w:rPr>
              <w:t>Y</w:t>
            </w:r>
          </w:p>
        </w:tc>
        <w:tc>
          <w:tcPr>
            <w:tcW w:w="4510" w:type="dxa"/>
          </w:tcPr>
          <w:p w14:paraId="6A4946F5" w14:textId="77777777" w:rsidR="00B749A6" w:rsidRPr="00B2674E" w:rsidRDefault="00B749A6" w:rsidP="00CF5B3E">
            <w:pPr>
              <w:rPr>
                <w:rFonts w:cs="Arial"/>
                <w:sz w:val="22"/>
                <w:szCs w:val="22"/>
                <w:lang w:eastAsia="nl-NL"/>
              </w:rPr>
            </w:pPr>
          </w:p>
        </w:tc>
        <w:tc>
          <w:tcPr>
            <w:tcW w:w="3027" w:type="dxa"/>
          </w:tcPr>
          <w:p w14:paraId="18341B8B" w14:textId="77777777" w:rsidR="00B749A6" w:rsidRPr="00B2674E" w:rsidRDefault="00B749A6" w:rsidP="00CF5B3E">
            <w:pPr>
              <w:rPr>
                <w:rFonts w:cs="Arial"/>
                <w:sz w:val="22"/>
                <w:szCs w:val="22"/>
                <w:lang w:eastAsia="nl-NL"/>
              </w:rPr>
            </w:pPr>
          </w:p>
        </w:tc>
      </w:tr>
      <w:tr w:rsidR="00365AB2" w:rsidRPr="00B2674E" w14:paraId="39D816E9" w14:textId="77777777" w:rsidTr="00470CCD">
        <w:trPr>
          <w:trHeight w:val="260"/>
        </w:trPr>
        <w:tc>
          <w:tcPr>
            <w:tcW w:w="640" w:type="dxa"/>
          </w:tcPr>
          <w:p w14:paraId="104D8898" w14:textId="77777777" w:rsidR="00B749A6" w:rsidRPr="00B2674E" w:rsidRDefault="00B749A6" w:rsidP="00CF5B3E">
            <w:pPr>
              <w:rPr>
                <w:rFonts w:cs="Arial"/>
                <w:b/>
                <w:bCs/>
              </w:rPr>
            </w:pPr>
            <w:r w:rsidRPr="00B2674E">
              <w:rPr>
                <w:rFonts w:cs="Arial"/>
                <w:b/>
                <w:bCs/>
              </w:rPr>
              <w:t>CN</w:t>
            </w:r>
          </w:p>
        </w:tc>
        <w:tc>
          <w:tcPr>
            <w:tcW w:w="4241" w:type="dxa"/>
          </w:tcPr>
          <w:p w14:paraId="097DF37B" w14:textId="77777777" w:rsidR="00B749A6" w:rsidRPr="00B2674E" w:rsidRDefault="00B749A6" w:rsidP="00CF5B3E">
            <w:pPr>
              <w:rPr>
                <w:rFonts w:cs="Arial"/>
                <w:lang w:eastAsia="nl-NL"/>
              </w:rPr>
            </w:pPr>
            <w:r w:rsidRPr="00B2674E">
              <w:rPr>
                <w:rFonts w:cs="Arial"/>
                <w:lang w:eastAsia="nl-NL"/>
              </w:rPr>
              <w:t>TURNOVERGROUPRENTNOTRET</w:t>
            </w:r>
          </w:p>
        </w:tc>
        <w:tc>
          <w:tcPr>
            <w:tcW w:w="955" w:type="dxa"/>
          </w:tcPr>
          <w:p w14:paraId="3FF27B5E" w14:textId="77777777" w:rsidR="00B749A6" w:rsidRPr="00B2674E" w:rsidRDefault="00B749A6" w:rsidP="00CF5B3E">
            <w:pPr>
              <w:rPr>
                <w:rFonts w:cs="Arial"/>
                <w:lang w:eastAsia="nl-NL"/>
              </w:rPr>
            </w:pPr>
            <w:r w:rsidRPr="00B2674E">
              <w:rPr>
                <w:lang w:val="en-US"/>
              </w:rPr>
              <w:t>A12U</w:t>
            </w:r>
          </w:p>
        </w:tc>
        <w:tc>
          <w:tcPr>
            <w:tcW w:w="905" w:type="dxa"/>
          </w:tcPr>
          <w:p w14:paraId="54739C24" w14:textId="77777777" w:rsidR="00B749A6" w:rsidRPr="00B2674E" w:rsidRDefault="00B749A6" w:rsidP="00CF5B3E">
            <w:pPr>
              <w:rPr>
                <w:rFonts w:cs="Arial"/>
                <w:sz w:val="22"/>
                <w:szCs w:val="22"/>
                <w:lang w:eastAsia="nl-NL"/>
              </w:rPr>
            </w:pPr>
            <w:r w:rsidRPr="00B2674E">
              <w:rPr>
                <w:rFonts w:cs="Arial"/>
                <w:sz w:val="22"/>
                <w:szCs w:val="22"/>
                <w:lang w:eastAsia="nl-NL"/>
              </w:rPr>
              <w:t>Y</w:t>
            </w:r>
          </w:p>
        </w:tc>
        <w:tc>
          <w:tcPr>
            <w:tcW w:w="4510" w:type="dxa"/>
          </w:tcPr>
          <w:p w14:paraId="7239E67E" w14:textId="77777777" w:rsidR="00B749A6" w:rsidRPr="00B2674E" w:rsidRDefault="00B749A6" w:rsidP="00CF5B3E">
            <w:pPr>
              <w:rPr>
                <w:rFonts w:cs="Arial"/>
                <w:sz w:val="22"/>
                <w:szCs w:val="22"/>
                <w:lang w:eastAsia="nl-NL"/>
              </w:rPr>
            </w:pPr>
            <w:r w:rsidRPr="00B2674E">
              <w:rPr>
                <w:sz w:val="18"/>
              </w:rPr>
              <w:t xml:space="preserve">Optional turnovergroup code </w:t>
            </w:r>
          </w:p>
        </w:tc>
        <w:tc>
          <w:tcPr>
            <w:tcW w:w="3027" w:type="dxa"/>
          </w:tcPr>
          <w:p w14:paraId="324C72AD" w14:textId="77777777" w:rsidR="00B749A6" w:rsidRPr="00B2674E" w:rsidRDefault="00B749A6" w:rsidP="00CF5B3E">
            <w:pPr>
              <w:rPr>
                <w:rFonts w:cs="Arial"/>
                <w:sz w:val="22"/>
                <w:szCs w:val="22"/>
                <w:lang w:eastAsia="nl-NL"/>
              </w:rPr>
            </w:pPr>
          </w:p>
        </w:tc>
      </w:tr>
      <w:tr w:rsidR="00365AB2" w:rsidRPr="00B2674E" w14:paraId="7AA21E4B" w14:textId="77777777" w:rsidTr="00470CCD">
        <w:trPr>
          <w:trHeight w:val="260"/>
        </w:trPr>
        <w:tc>
          <w:tcPr>
            <w:tcW w:w="640" w:type="dxa"/>
          </w:tcPr>
          <w:p w14:paraId="31F3CE19" w14:textId="77777777" w:rsidR="00B749A6" w:rsidRPr="00B2674E" w:rsidRDefault="00B749A6" w:rsidP="00CF5B3E">
            <w:pPr>
              <w:rPr>
                <w:rFonts w:cs="Arial"/>
                <w:b/>
                <w:bCs/>
              </w:rPr>
            </w:pPr>
            <w:r w:rsidRPr="00B2674E">
              <w:rPr>
                <w:rFonts w:cs="Arial"/>
                <w:b/>
                <w:bCs/>
              </w:rPr>
              <w:t>CO</w:t>
            </w:r>
          </w:p>
        </w:tc>
        <w:tc>
          <w:tcPr>
            <w:tcW w:w="4241" w:type="dxa"/>
          </w:tcPr>
          <w:p w14:paraId="71366CAC" w14:textId="77777777" w:rsidR="00B749A6" w:rsidRPr="00B2674E" w:rsidRDefault="00B749A6" w:rsidP="00CF5B3E">
            <w:pPr>
              <w:rPr>
                <w:rFonts w:cs="Arial"/>
                <w:lang w:eastAsia="nl-NL"/>
              </w:rPr>
            </w:pPr>
            <w:r w:rsidRPr="00B2674E">
              <w:rPr>
                <w:rFonts w:cs="Arial"/>
                <w:lang w:eastAsia="nl-NL"/>
              </w:rPr>
              <w:t>IMAGECODE</w:t>
            </w:r>
          </w:p>
        </w:tc>
        <w:tc>
          <w:tcPr>
            <w:tcW w:w="955" w:type="dxa"/>
          </w:tcPr>
          <w:p w14:paraId="4FF3E949" w14:textId="77777777" w:rsidR="00B749A6" w:rsidRPr="00B2674E" w:rsidRDefault="00B749A6" w:rsidP="00CF5B3E">
            <w:pPr>
              <w:rPr>
                <w:rFonts w:cs="Arial"/>
                <w:lang w:eastAsia="nl-NL"/>
              </w:rPr>
            </w:pPr>
            <w:r w:rsidRPr="00B2674E">
              <w:rPr>
                <w:lang w:val="en-US"/>
              </w:rPr>
              <w:t>A12U</w:t>
            </w:r>
          </w:p>
        </w:tc>
        <w:tc>
          <w:tcPr>
            <w:tcW w:w="905" w:type="dxa"/>
          </w:tcPr>
          <w:p w14:paraId="5B497773" w14:textId="77777777" w:rsidR="00B749A6" w:rsidRPr="00B2674E" w:rsidRDefault="00B749A6" w:rsidP="00CF5B3E">
            <w:pPr>
              <w:rPr>
                <w:rFonts w:cs="Arial"/>
                <w:sz w:val="22"/>
                <w:szCs w:val="22"/>
                <w:lang w:eastAsia="nl-NL"/>
              </w:rPr>
            </w:pPr>
            <w:r w:rsidRPr="00B2674E">
              <w:rPr>
                <w:rFonts w:cs="Arial"/>
                <w:sz w:val="22"/>
                <w:szCs w:val="22"/>
                <w:lang w:eastAsia="nl-NL"/>
              </w:rPr>
              <w:t>Y</w:t>
            </w:r>
          </w:p>
        </w:tc>
        <w:tc>
          <w:tcPr>
            <w:tcW w:w="4510" w:type="dxa"/>
          </w:tcPr>
          <w:p w14:paraId="2C786021" w14:textId="77777777" w:rsidR="00B749A6" w:rsidRPr="00B2674E" w:rsidRDefault="00B749A6" w:rsidP="00CF5B3E">
            <w:pPr>
              <w:rPr>
                <w:rFonts w:cs="Arial"/>
                <w:sz w:val="22"/>
                <w:szCs w:val="22"/>
                <w:lang w:eastAsia="nl-NL"/>
              </w:rPr>
            </w:pPr>
            <w:r w:rsidRPr="00B2674E">
              <w:rPr>
                <w:sz w:val="18"/>
              </w:rPr>
              <w:t>Optional image code that has to exist in IMAGE or in I_IMAGE that will be converted before the product is converted and will then be linked</w:t>
            </w:r>
          </w:p>
        </w:tc>
        <w:tc>
          <w:tcPr>
            <w:tcW w:w="3027" w:type="dxa"/>
          </w:tcPr>
          <w:p w14:paraId="210C944D" w14:textId="77777777" w:rsidR="00B749A6" w:rsidRPr="00B2674E" w:rsidRDefault="00B749A6" w:rsidP="00CF5B3E">
            <w:pPr>
              <w:rPr>
                <w:rFonts w:cs="Arial"/>
                <w:sz w:val="22"/>
                <w:szCs w:val="22"/>
                <w:lang w:eastAsia="nl-NL"/>
              </w:rPr>
            </w:pPr>
          </w:p>
        </w:tc>
      </w:tr>
      <w:tr w:rsidR="00365AB2" w:rsidRPr="00B2674E" w14:paraId="37263225" w14:textId="77777777" w:rsidTr="00470CCD">
        <w:trPr>
          <w:trHeight w:val="260"/>
        </w:trPr>
        <w:tc>
          <w:tcPr>
            <w:tcW w:w="640" w:type="dxa"/>
          </w:tcPr>
          <w:p w14:paraId="387118A9" w14:textId="77777777" w:rsidR="00B749A6" w:rsidRPr="00B2674E" w:rsidRDefault="00B749A6" w:rsidP="00CF5B3E">
            <w:pPr>
              <w:rPr>
                <w:rFonts w:cs="Arial"/>
                <w:b/>
                <w:bCs/>
              </w:rPr>
            </w:pPr>
            <w:r w:rsidRPr="00B2674E">
              <w:rPr>
                <w:rFonts w:cs="Arial"/>
                <w:b/>
                <w:bCs/>
              </w:rPr>
              <w:t>CP</w:t>
            </w:r>
          </w:p>
        </w:tc>
        <w:tc>
          <w:tcPr>
            <w:tcW w:w="4241" w:type="dxa"/>
          </w:tcPr>
          <w:p w14:paraId="65CBD725" w14:textId="77777777" w:rsidR="00B749A6" w:rsidRPr="00B2674E" w:rsidRDefault="00B749A6" w:rsidP="00CF5B3E">
            <w:pPr>
              <w:rPr>
                <w:rFonts w:cs="Arial"/>
                <w:lang w:eastAsia="nl-NL"/>
              </w:rPr>
            </w:pPr>
            <w:r w:rsidRPr="00B2674E">
              <w:t>CUSTOMGARMENTCHARGE</w:t>
            </w:r>
          </w:p>
        </w:tc>
        <w:tc>
          <w:tcPr>
            <w:tcW w:w="955" w:type="dxa"/>
          </w:tcPr>
          <w:p w14:paraId="580998C8" w14:textId="77777777" w:rsidR="00B749A6" w:rsidRPr="00B2674E" w:rsidRDefault="00B749A6" w:rsidP="00CF5B3E">
            <w:pPr>
              <w:rPr>
                <w:rFonts w:cs="Arial"/>
                <w:lang w:eastAsia="nl-NL"/>
              </w:rPr>
            </w:pPr>
            <w:r w:rsidRPr="00B2674E">
              <w:t>B</w:t>
            </w:r>
          </w:p>
        </w:tc>
        <w:tc>
          <w:tcPr>
            <w:tcW w:w="905" w:type="dxa"/>
          </w:tcPr>
          <w:p w14:paraId="0337118B" w14:textId="77777777" w:rsidR="00B749A6" w:rsidRPr="00B2674E" w:rsidRDefault="00B749A6" w:rsidP="00CF5B3E">
            <w:pPr>
              <w:rPr>
                <w:rFonts w:cs="Arial"/>
                <w:sz w:val="22"/>
                <w:szCs w:val="22"/>
                <w:lang w:eastAsia="nl-NL"/>
              </w:rPr>
            </w:pPr>
            <w:r w:rsidRPr="00B2674E">
              <w:rPr>
                <w:rFonts w:cs="Arial"/>
                <w:sz w:val="22"/>
                <w:szCs w:val="22"/>
                <w:lang w:eastAsia="nl-NL"/>
              </w:rPr>
              <w:t>Y</w:t>
            </w:r>
          </w:p>
        </w:tc>
        <w:tc>
          <w:tcPr>
            <w:tcW w:w="4510" w:type="dxa"/>
          </w:tcPr>
          <w:p w14:paraId="72A8AFA6" w14:textId="77777777" w:rsidR="00B749A6" w:rsidRPr="00B2674E" w:rsidRDefault="00B749A6" w:rsidP="00CF5B3E">
            <w:pPr>
              <w:rPr>
                <w:rFonts w:cs="Arial"/>
                <w:sz w:val="22"/>
                <w:szCs w:val="22"/>
                <w:lang w:eastAsia="nl-NL"/>
              </w:rPr>
            </w:pPr>
            <w:r w:rsidRPr="00B2674E">
              <w:t>Check box which is present with module CUSTOMGARMENTCHARGE</w:t>
            </w:r>
          </w:p>
        </w:tc>
        <w:tc>
          <w:tcPr>
            <w:tcW w:w="3027" w:type="dxa"/>
          </w:tcPr>
          <w:p w14:paraId="4C676F50" w14:textId="77777777" w:rsidR="00B749A6" w:rsidRPr="00B2674E" w:rsidRDefault="00B749A6" w:rsidP="00CF5B3E">
            <w:pPr>
              <w:rPr>
                <w:rFonts w:cs="Arial"/>
                <w:sz w:val="22"/>
                <w:szCs w:val="22"/>
                <w:lang w:eastAsia="nl-NL"/>
              </w:rPr>
            </w:pPr>
            <w:r w:rsidRPr="00B2674E">
              <w:rPr>
                <w:sz w:val="18"/>
              </w:rPr>
              <w:t>Default N</w:t>
            </w:r>
          </w:p>
        </w:tc>
      </w:tr>
      <w:tr w:rsidR="00365AB2" w:rsidRPr="00B2674E" w14:paraId="64474C99" w14:textId="77777777" w:rsidTr="00470CCD">
        <w:trPr>
          <w:trHeight w:val="260"/>
        </w:trPr>
        <w:tc>
          <w:tcPr>
            <w:tcW w:w="640" w:type="dxa"/>
          </w:tcPr>
          <w:p w14:paraId="4F5E865D" w14:textId="77777777" w:rsidR="00B749A6" w:rsidRPr="00B2674E" w:rsidRDefault="00B749A6" w:rsidP="00CF5B3E">
            <w:pPr>
              <w:rPr>
                <w:rFonts w:cs="Arial"/>
                <w:b/>
                <w:bCs/>
              </w:rPr>
            </w:pPr>
            <w:r w:rsidRPr="00B2674E">
              <w:rPr>
                <w:rFonts w:cs="Arial"/>
                <w:b/>
                <w:bCs/>
              </w:rPr>
              <w:t>CQ</w:t>
            </w:r>
          </w:p>
        </w:tc>
        <w:tc>
          <w:tcPr>
            <w:tcW w:w="4241" w:type="dxa"/>
          </w:tcPr>
          <w:p w14:paraId="78557E37" w14:textId="77777777" w:rsidR="00B749A6" w:rsidRPr="00B2674E" w:rsidRDefault="00B749A6" w:rsidP="00CF5B3E">
            <w:pPr>
              <w:rPr>
                <w:rFonts w:cs="Arial"/>
                <w:lang w:eastAsia="nl-NL"/>
              </w:rPr>
            </w:pPr>
            <w:r w:rsidRPr="00B2674E">
              <w:rPr>
                <w:rFonts w:cs="Arial"/>
                <w:lang w:eastAsia="nl-NL"/>
              </w:rPr>
              <w:t>MODIFICATIONGROUP1</w:t>
            </w:r>
          </w:p>
        </w:tc>
        <w:tc>
          <w:tcPr>
            <w:tcW w:w="955" w:type="dxa"/>
          </w:tcPr>
          <w:p w14:paraId="02D7FB6C" w14:textId="77777777" w:rsidR="00B749A6" w:rsidRPr="00B2674E" w:rsidRDefault="00B749A6" w:rsidP="00CF5B3E">
            <w:pPr>
              <w:rPr>
                <w:rFonts w:cs="Arial"/>
                <w:lang w:eastAsia="nl-NL"/>
              </w:rPr>
            </w:pPr>
            <w:r w:rsidRPr="00B2674E">
              <w:rPr>
                <w:rFonts w:cs="Arial"/>
                <w:lang w:eastAsia="nl-NL"/>
              </w:rPr>
              <w:t>A6U</w:t>
            </w:r>
          </w:p>
        </w:tc>
        <w:tc>
          <w:tcPr>
            <w:tcW w:w="905" w:type="dxa"/>
          </w:tcPr>
          <w:p w14:paraId="32D50007" w14:textId="77777777" w:rsidR="00B749A6" w:rsidRPr="00B2674E" w:rsidRDefault="00B749A6" w:rsidP="00CF5B3E">
            <w:pPr>
              <w:rPr>
                <w:rFonts w:cs="Arial"/>
                <w:sz w:val="22"/>
                <w:szCs w:val="22"/>
                <w:lang w:eastAsia="nl-NL"/>
              </w:rPr>
            </w:pPr>
            <w:r w:rsidRPr="00B2674E">
              <w:rPr>
                <w:rFonts w:cs="Arial"/>
                <w:sz w:val="22"/>
                <w:szCs w:val="22"/>
                <w:lang w:eastAsia="nl-NL"/>
              </w:rPr>
              <w:t>Y</w:t>
            </w:r>
          </w:p>
        </w:tc>
        <w:tc>
          <w:tcPr>
            <w:tcW w:w="4510" w:type="dxa"/>
          </w:tcPr>
          <w:p w14:paraId="306EE350" w14:textId="77777777" w:rsidR="00B749A6" w:rsidRPr="00B2674E" w:rsidRDefault="00B749A6" w:rsidP="00CF5B3E">
            <w:pPr>
              <w:rPr>
                <w:rFonts w:cs="Arial"/>
                <w:sz w:val="22"/>
                <w:szCs w:val="22"/>
                <w:lang w:eastAsia="nl-NL"/>
              </w:rPr>
            </w:pPr>
            <w:r w:rsidRPr="00B2674E">
              <w:rPr>
                <w:rFonts w:cs="Arial"/>
                <w:sz w:val="22"/>
                <w:szCs w:val="22"/>
                <w:lang w:eastAsia="nl-NL"/>
              </w:rPr>
              <w:t>Optional product modification group with sequence 1</w:t>
            </w:r>
          </w:p>
        </w:tc>
        <w:tc>
          <w:tcPr>
            <w:tcW w:w="3027" w:type="dxa"/>
          </w:tcPr>
          <w:p w14:paraId="29134B95" w14:textId="77777777" w:rsidR="00B749A6" w:rsidRPr="00B2674E" w:rsidRDefault="00B749A6" w:rsidP="00CF5B3E">
            <w:pPr>
              <w:rPr>
                <w:rFonts w:cs="Arial"/>
                <w:sz w:val="22"/>
                <w:szCs w:val="22"/>
                <w:lang w:eastAsia="nl-NL"/>
              </w:rPr>
            </w:pPr>
          </w:p>
        </w:tc>
      </w:tr>
      <w:tr w:rsidR="00365AB2" w:rsidRPr="00B2674E" w14:paraId="163F40DD" w14:textId="77777777" w:rsidTr="00470CCD">
        <w:trPr>
          <w:trHeight w:val="260"/>
        </w:trPr>
        <w:tc>
          <w:tcPr>
            <w:tcW w:w="640" w:type="dxa"/>
          </w:tcPr>
          <w:p w14:paraId="1E526FA3" w14:textId="77777777" w:rsidR="00B749A6" w:rsidRPr="00B2674E" w:rsidRDefault="00B749A6" w:rsidP="00CF5B3E">
            <w:pPr>
              <w:rPr>
                <w:rFonts w:cs="Arial"/>
                <w:b/>
                <w:bCs/>
              </w:rPr>
            </w:pPr>
            <w:r w:rsidRPr="00B2674E">
              <w:rPr>
                <w:rFonts w:cs="Arial"/>
                <w:b/>
                <w:bCs/>
              </w:rPr>
              <w:t>CR</w:t>
            </w:r>
          </w:p>
        </w:tc>
        <w:tc>
          <w:tcPr>
            <w:tcW w:w="4241" w:type="dxa"/>
          </w:tcPr>
          <w:p w14:paraId="5B9182D3" w14:textId="77777777" w:rsidR="00B749A6" w:rsidRPr="00B2674E" w:rsidRDefault="00B749A6" w:rsidP="00CF5B3E">
            <w:pPr>
              <w:rPr>
                <w:rFonts w:cs="Arial"/>
                <w:lang w:eastAsia="nl-NL"/>
              </w:rPr>
            </w:pPr>
            <w:r w:rsidRPr="00B2674E">
              <w:rPr>
                <w:rFonts w:cs="Arial"/>
                <w:lang w:eastAsia="nl-NL"/>
              </w:rPr>
              <w:t>MODIFICATIONGROUP2</w:t>
            </w:r>
          </w:p>
        </w:tc>
        <w:tc>
          <w:tcPr>
            <w:tcW w:w="955" w:type="dxa"/>
          </w:tcPr>
          <w:p w14:paraId="7854C4D8" w14:textId="77777777" w:rsidR="00B749A6" w:rsidRPr="00B2674E" w:rsidRDefault="00B749A6" w:rsidP="00CF5B3E">
            <w:pPr>
              <w:rPr>
                <w:rFonts w:cs="Arial"/>
                <w:lang w:eastAsia="nl-NL"/>
              </w:rPr>
            </w:pPr>
            <w:r w:rsidRPr="00B2674E">
              <w:rPr>
                <w:rFonts w:cs="Arial"/>
                <w:lang w:eastAsia="nl-NL"/>
              </w:rPr>
              <w:t>A6U</w:t>
            </w:r>
          </w:p>
        </w:tc>
        <w:tc>
          <w:tcPr>
            <w:tcW w:w="905" w:type="dxa"/>
          </w:tcPr>
          <w:p w14:paraId="67109DC2" w14:textId="77777777" w:rsidR="00B749A6" w:rsidRPr="00B2674E" w:rsidRDefault="00B749A6" w:rsidP="00CF5B3E">
            <w:pPr>
              <w:rPr>
                <w:rFonts w:cs="Arial"/>
                <w:sz w:val="22"/>
                <w:szCs w:val="22"/>
                <w:lang w:eastAsia="nl-NL"/>
              </w:rPr>
            </w:pPr>
            <w:r w:rsidRPr="00B2674E">
              <w:rPr>
                <w:rFonts w:cs="Arial"/>
                <w:sz w:val="22"/>
                <w:szCs w:val="22"/>
                <w:lang w:eastAsia="nl-NL"/>
              </w:rPr>
              <w:t>Y</w:t>
            </w:r>
          </w:p>
        </w:tc>
        <w:tc>
          <w:tcPr>
            <w:tcW w:w="4510" w:type="dxa"/>
          </w:tcPr>
          <w:p w14:paraId="03810F18" w14:textId="77777777" w:rsidR="00B749A6" w:rsidRPr="00B2674E" w:rsidRDefault="00B749A6" w:rsidP="00CF5B3E">
            <w:pPr>
              <w:rPr>
                <w:rFonts w:cs="Arial"/>
                <w:sz w:val="22"/>
                <w:szCs w:val="22"/>
                <w:lang w:eastAsia="nl-NL"/>
              </w:rPr>
            </w:pPr>
            <w:r w:rsidRPr="00B2674E">
              <w:rPr>
                <w:rFonts w:cs="Arial"/>
                <w:sz w:val="22"/>
                <w:szCs w:val="22"/>
                <w:lang w:eastAsia="nl-NL"/>
              </w:rPr>
              <w:t>Optional product modification group with sequence 2</w:t>
            </w:r>
          </w:p>
        </w:tc>
        <w:tc>
          <w:tcPr>
            <w:tcW w:w="3027" w:type="dxa"/>
          </w:tcPr>
          <w:p w14:paraId="092CC99D" w14:textId="77777777" w:rsidR="00B749A6" w:rsidRPr="00B2674E" w:rsidRDefault="00B749A6" w:rsidP="00CF5B3E">
            <w:pPr>
              <w:rPr>
                <w:rFonts w:cs="Arial"/>
                <w:sz w:val="22"/>
                <w:szCs w:val="22"/>
                <w:lang w:eastAsia="nl-NL"/>
              </w:rPr>
            </w:pPr>
          </w:p>
        </w:tc>
      </w:tr>
      <w:tr w:rsidR="00365AB2" w:rsidRPr="00B2674E" w14:paraId="3553F8D8" w14:textId="77777777" w:rsidTr="00470CCD">
        <w:trPr>
          <w:trHeight w:val="260"/>
        </w:trPr>
        <w:tc>
          <w:tcPr>
            <w:tcW w:w="640" w:type="dxa"/>
          </w:tcPr>
          <w:p w14:paraId="13A813F0" w14:textId="77777777" w:rsidR="00B749A6" w:rsidRPr="00B2674E" w:rsidRDefault="00B749A6" w:rsidP="00CF5B3E">
            <w:pPr>
              <w:rPr>
                <w:rFonts w:cs="Arial"/>
                <w:b/>
                <w:bCs/>
              </w:rPr>
            </w:pPr>
            <w:r w:rsidRPr="00B2674E">
              <w:rPr>
                <w:rFonts w:cs="Arial"/>
                <w:b/>
                <w:bCs/>
              </w:rPr>
              <w:t>CS</w:t>
            </w:r>
          </w:p>
        </w:tc>
        <w:tc>
          <w:tcPr>
            <w:tcW w:w="4241" w:type="dxa"/>
          </w:tcPr>
          <w:p w14:paraId="321193C3" w14:textId="77777777" w:rsidR="00B749A6" w:rsidRPr="00B2674E" w:rsidRDefault="00B749A6" w:rsidP="00CF5B3E">
            <w:pPr>
              <w:rPr>
                <w:rFonts w:cs="Arial"/>
                <w:lang w:eastAsia="nl-NL"/>
              </w:rPr>
            </w:pPr>
            <w:r w:rsidRPr="00B2674E">
              <w:rPr>
                <w:rFonts w:cs="Arial"/>
                <w:lang w:eastAsia="nl-NL"/>
              </w:rPr>
              <w:t>MODIFICATIONGROUP3</w:t>
            </w:r>
          </w:p>
        </w:tc>
        <w:tc>
          <w:tcPr>
            <w:tcW w:w="955" w:type="dxa"/>
          </w:tcPr>
          <w:p w14:paraId="675E74CE" w14:textId="77777777" w:rsidR="00B749A6" w:rsidRPr="00B2674E" w:rsidRDefault="00B749A6" w:rsidP="00CF5B3E">
            <w:pPr>
              <w:rPr>
                <w:rFonts w:cs="Arial"/>
                <w:lang w:eastAsia="nl-NL"/>
              </w:rPr>
            </w:pPr>
            <w:r w:rsidRPr="00B2674E">
              <w:rPr>
                <w:rFonts w:cs="Arial"/>
                <w:lang w:eastAsia="nl-NL"/>
              </w:rPr>
              <w:t>A6U</w:t>
            </w:r>
          </w:p>
        </w:tc>
        <w:tc>
          <w:tcPr>
            <w:tcW w:w="905" w:type="dxa"/>
          </w:tcPr>
          <w:p w14:paraId="2DB4024A" w14:textId="77777777" w:rsidR="00B749A6" w:rsidRPr="00B2674E" w:rsidRDefault="00B749A6" w:rsidP="00CF5B3E">
            <w:pPr>
              <w:rPr>
                <w:rFonts w:cs="Arial"/>
                <w:sz w:val="22"/>
                <w:szCs w:val="22"/>
                <w:lang w:eastAsia="nl-NL"/>
              </w:rPr>
            </w:pPr>
            <w:r w:rsidRPr="00B2674E">
              <w:rPr>
                <w:rFonts w:cs="Arial"/>
                <w:sz w:val="22"/>
                <w:szCs w:val="22"/>
                <w:lang w:eastAsia="nl-NL"/>
              </w:rPr>
              <w:t>Y</w:t>
            </w:r>
          </w:p>
        </w:tc>
        <w:tc>
          <w:tcPr>
            <w:tcW w:w="4510" w:type="dxa"/>
          </w:tcPr>
          <w:p w14:paraId="6DC8A998" w14:textId="77777777" w:rsidR="00B749A6" w:rsidRPr="00B2674E" w:rsidRDefault="00B749A6" w:rsidP="00CF5B3E">
            <w:pPr>
              <w:rPr>
                <w:rFonts w:cs="Arial"/>
                <w:sz w:val="22"/>
                <w:szCs w:val="22"/>
                <w:lang w:eastAsia="nl-NL"/>
              </w:rPr>
            </w:pPr>
            <w:r w:rsidRPr="00B2674E">
              <w:rPr>
                <w:rFonts w:cs="Arial"/>
                <w:sz w:val="22"/>
                <w:szCs w:val="22"/>
                <w:lang w:eastAsia="nl-NL"/>
              </w:rPr>
              <w:t>Optional product modification group with sequence 3</w:t>
            </w:r>
          </w:p>
        </w:tc>
        <w:tc>
          <w:tcPr>
            <w:tcW w:w="3027" w:type="dxa"/>
          </w:tcPr>
          <w:p w14:paraId="461F2ED2" w14:textId="77777777" w:rsidR="00B749A6" w:rsidRPr="00B2674E" w:rsidRDefault="00B749A6" w:rsidP="00CF5B3E">
            <w:pPr>
              <w:rPr>
                <w:rFonts w:cs="Arial"/>
                <w:sz w:val="22"/>
                <w:szCs w:val="22"/>
                <w:lang w:eastAsia="nl-NL"/>
              </w:rPr>
            </w:pPr>
          </w:p>
        </w:tc>
      </w:tr>
      <w:tr w:rsidR="00365AB2" w:rsidRPr="00B2674E" w14:paraId="5012B3F6" w14:textId="77777777" w:rsidTr="00470CCD">
        <w:trPr>
          <w:trHeight w:val="260"/>
        </w:trPr>
        <w:tc>
          <w:tcPr>
            <w:tcW w:w="640" w:type="dxa"/>
          </w:tcPr>
          <w:p w14:paraId="717E460A" w14:textId="77777777" w:rsidR="00B749A6" w:rsidRPr="00B2674E" w:rsidRDefault="00B749A6" w:rsidP="00CF5B3E">
            <w:pPr>
              <w:rPr>
                <w:rFonts w:cs="Arial"/>
                <w:b/>
                <w:bCs/>
              </w:rPr>
            </w:pPr>
            <w:r w:rsidRPr="00B2674E">
              <w:rPr>
                <w:rFonts w:cs="Arial"/>
                <w:b/>
                <w:bCs/>
              </w:rPr>
              <w:t>CT</w:t>
            </w:r>
          </w:p>
        </w:tc>
        <w:tc>
          <w:tcPr>
            <w:tcW w:w="4241" w:type="dxa"/>
          </w:tcPr>
          <w:p w14:paraId="1451EA17" w14:textId="77777777" w:rsidR="00B749A6" w:rsidRPr="00B2674E" w:rsidRDefault="00B749A6" w:rsidP="00CF5B3E">
            <w:pPr>
              <w:rPr>
                <w:rFonts w:cs="Arial"/>
                <w:lang w:eastAsia="nl-NL"/>
              </w:rPr>
            </w:pPr>
            <w:r w:rsidRPr="00B2674E">
              <w:rPr>
                <w:rFonts w:cs="Arial"/>
                <w:lang w:eastAsia="nl-NL"/>
              </w:rPr>
              <w:t>MATERIALMAINTENANCEPROTECTION</w:t>
            </w:r>
          </w:p>
        </w:tc>
        <w:tc>
          <w:tcPr>
            <w:tcW w:w="955" w:type="dxa"/>
          </w:tcPr>
          <w:p w14:paraId="258E42F5" w14:textId="77777777" w:rsidR="00B749A6" w:rsidRPr="00B2674E" w:rsidRDefault="00B749A6" w:rsidP="00CF5B3E">
            <w:pPr>
              <w:rPr>
                <w:rFonts w:cs="Arial"/>
                <w:lang w:eastAsia="nl-NL"/>
              </w:rPr>
            </w:pPr>
            <w:r w:rsidRPr="00B2674E">
              <w:rPr>
                <w:rFonts w:cs="Arial"/>
                <w:lang w:eastAsia="nl-NL"/>
              </w:rPr>
              <w:t>N</w:t>
            </w:r>
          </w:p>
        </w:tc>
        <w:tc>
          <w:tcPr>
            <w:tcW w:w="905" w:type="dxa"/>
          </w:tcPr>
          <w:p w14:paraId="5DAB793C" w14:textId="77777777" w:rsidR="00B749A6" w:rsidRPr="00B2674E" w:rsidRDefault="00B749A6" w:rsidP="00CF5B3E">
            <w:pPr>
              <w:rPr>
                <w:rFonts w:cs="Arial"/>
                <w:sz w:val="22"/>
                <w:szCs w:val="22"/>
                <w:lang w:eastAsia="nl-NL"/>
              </w:rPr>
            </w:pPr>
            <w:r w:rsidRPr="00B2674E">
              <w:rPr>
                <w:rFonts w:cs="Arial"/>
                <w:sz w:val="22"/>
                <w:szCs w:val="22"/>
                <w:lang w:eastAsia="nl-NL"/>
              </w:rPr>
              <w:t>Y</w:t>
            </w:r>
          </w:p>
        </w:tc>
        <w:tc>
          <w:tcPr>
            <w:tcW w:w="4510" w:type="dxa"/>
          </w:tcPr>
          <w:p w14:paraId="1656D089" w14:textId="77777777" w:rsidR="00B749A6" w:rsidRPr="00B2674E" w:rsidRDefault="00B749A6" w:rsidP="00CF5B3E">
            <w:pPr>
              <w:rPr>
                <w:rFonts w:cs="Arial"/>
                <w:sz w:val="22"/>
                <w:szCs w:val="22"/>
                <w:lang w:eastAsia="nl-NL"/>
              </w:rPr>
            </w:pPr>
            <w:r w:rsidRPr="00B2674E">
              <w:rPr>
                <w:rFonts w:cs="Arial"/>
                <w:sz w:val="22"/>
                <w:szCs w:val="22"/>
                <w:lang w:eastAsia="nl-NL"/>
              </w:rPr>
              <w:t>0 = Not applicable or No MMP (default)</w:t>
            </w:r>
          </w:p>
          <w:p w14:paraId="1B8AD42A" w14:textId="77777777" w:rsidR="00B749A6" w:rsidRPr="00B2674E" w:rsidRDefault="00B749A6" w:rsidP="00CF5B3E">
            <w:pPr>
              <w:rPr>
                <w:rFonts w:cs="Arial"/>
                <w:sz w:val="22"/>
                <w:szCs w:val="22"/>
                <w:lang w:eastAsia="nl-NL"/>
              </w:rPr>
            </w:pPr>
            <w:r w:rsidRPr="00B2674E">
              <w:rPr>
                <w:rFonts w:cs="Arial"/>
                <w:sz w:val="22"/>
                <w:szCs w:val="22"/>
                <w:lang w:eastAsia="nl-NL"/>
              </w:rPr>
              <w:t>1 = MMP allowed.</w:t>
            </w:r>
          </w:p>
          <w:p w14:paraId="37FA122B" w14:textId="77777777" w:rsidR="00B749A6" w:rsidRPr="00B2674E" w:rsidRDefault="00B749A6" w:rsidP="00CF5B3E">
            <w:pPr>
              <w:rPr>
                <w:rFonts w:cs="Arial"/>
                <w:sz w:val="22"/>
                <w:szCs w:val="22"/>
                <w:lang w:eastAsia="nl-NL"/>
              </w:rPr>
            </w:pPr>
          </w:p>
        </w:tc>
        <w:tc>
          <w:tcPr>
            <w:tcW w:w="3027" w:type="dxa"/>
          </w:tcPr>
          <w:p w14:paraId="0F97DD55" w14:textId="77777777" w:rsidR="00B749A6" w:rsidRPr="00B2674E" w:rsidRDefault="00B749A6" w:rsidP="00CF5B3E">
            <w:pPr>
              <w:rPr>
                <w:rFonts w:cs="Arial"/>
                <w:sz w:val="22"/>
                <w:szCs w:val="22"/>
                <w:lang w:eastAsia="nl-NL"/>
              </w:rPr>
            </w:pPr>
            <w:r w:rsidRPr="00B2674E">
              <w:rPr>
                <w:rFonts w:cs="Arial"/>
                <w:sz w:val="22"/>
                <w:szCs w:val="22"/>
                <w:lang w:eastAsia="nl-NL"/>
              </w:rPr>
              <w:t>MMP is only used for BUDGETPROTECTION and only for non-garments</w:t>
            </w:r>
          </w:p>
        </w:tc>
      </w:tr>
      <w:tr w:rsidR="00365AB2" w:rsidRPr="00B2674E" w14:paraId="5D64ABC6" w14:textId="77777777" w:rsidTr="00470CCD">
        <w:trPr>
          <w:trHeight w:val="260"/>
        </w:trPr>
        <w:tc>
          <w:tcPr>
            <w:tcW w:w="640" w:type="dxa"/>
          </w:tcPr>
          <w:p w14:paraId="788EB30A" w14:textId="77777777" w:rsidR="00C21C9A" w:rsidRPr="00B2674E" w:rsidRDefault="00C21C9A" w:rsidP="00C21C9A">
            <w:pPr>
              <w:autoSpaceDE w:val="0"/>
              <w:autoSpaceDN w:val="0"/>
              <w:adjustRightInd w:val="0"/>
              <w:spacing w:line="240" w:lineRule="atLeast"/>
              <w:ind w:left="40" w:right="40"/>
              <w:rPr>
                <w:rFonts w:cs="Arial"/>
                <w:b/>
                <w:bCs/>
                <w:lang w:val="en-US"/>
              </w:rPr>
            </w:pPr>
            <w:r w:rsidRPr="00B2674E">
              <w:rPr>
                <w:rFonts w:cs="Arial"/>
                <w:b/>
                <w:bCs/>
                <w:lang w:val="en-US"/>
              </w:rPr>
              <w:t>CU</w:t>
            </w:r>
          </w:p>
        </w:tc>
        <w:tc>
          <w:tcPr>
            <w:tcW w:w="4241" w:type="dxa"/>
          </w:tcPr>
          <w:p w14:paraId="15777C33" w14:textId="77777777" w:rsidR="00C21C9A" w:rsidRPr="00B2674E" w:rsidRDefault="00C21C9A" w:rsidP="00C21C9A">
            <w:pPr>
              <w:rPr>
                <w:rFonts w:cs="Arial"/>
              </w:rPr>
            </w:pPr>
            <w:r w:rsidRPr="00B2674E">
              <w:rPr>
                <w:rFonts w:cs="Arial"/>
              </w:rPr>
              <w:t>SIZEBILLINGGROUPCODE1</w:t>
            </w:r>
          </w:p>
        </w:tc>
        <w:tc>
          <w:tcPr>
            <w:tcW w:w="955" w:type="dxa"/>
          </w:tcPr>
          <w:p w14:paraId="23E463DB" w14:textId="77777777" w:rsidR="00C21C9A" w:rsidRPr="00B2674E" w:rsidRDefault="00C21C9A" w:rsidP="00C21C9A">
            <w:r w:rsidRPr="00B2674E">
              <w:t>A12U</w:t>
            </w:r>
          </w:p>
        </w:tc>
        <w:tc>
          <w:tcPr>
            <w:tcW w:w="905" w:type="dxa"/>
          </w:tcPr>
          <w:p w14:paraId="0BD78C4C" w14:textId="77777777" w:rsidR="00C21C9A" w:rsidRPr="00B2674E" w:rsidRDefault="00C21C9A" w:rsidP="00C21C9A">
            <w:r w:rsidRPr="00B2674E">
              <w:t>Y</w:t>
            </w:r>
          </w:p>
        </w:tc>
        <w:tc>
          <w:tcPr>
            <w:tcW w:w="4510" w:type="dxa"/>
          </w:tcPr>
          <w:p w14:paraId="672DFAE0" w14:textId="77777777" w:rsidR="00C21C9A" w:rsidRPr="00B2674E" w:rsidRDefault="00C21C9A" w:rsidP="00C21C9A">
            <w:pPr>
              <w:rPr>
                <w:sz w:val="18"/>
              </w:rPr>
            </w:pPr>
            <w:r w:rsidRPr="00B2674E">
              <w:rPr>
                <w:rFonts w:cs="Arial"/>
              </w:rPr>
              <w:t>First sizebillinggroup for the related product group. Sizebillinggroup must already exist</w:t>
            </w:r>
          </w:p>
        </w:tc>
        <w:tc>
          <w:tcPr>
            <w:tcW w:w="3027" w:type="dxa"/>
          </w:tcPr>
          <w:p w14:paraId="69FE5736" w14:textId="77777777" w:rsidR="00C21C9A" w:rsidRPr="00B2674E" w:rsidRDefault="00C21C9A" w:rsidP="00C21C9A">
            <w:pPr>
              <w:rPr>
                <w:sz w:val="18"/>
              </w:rPr>
            </w:pPr>
            <w:r w:rsidRPr="00B2674E">
              <w:rPr>
                <w:rFonts w:cs="Arial"/>
              </w:rPr>
              <w:t>Only used when module CHARGESPECIALSIZE is in the license. SizeBillingGroup (SBG)</w:t>
            </w:r>
          </w:p>
        </w:tc>
      </w:tr>
      <w:tr w:rsidR="00365AB2" w:rsidRPr="00B2674E" w14:paraId="1840FF3C" w14:textId="77777777" w:rsidTr="00470CCD">
        <w:trPr>
          <w:trHeight w:val="260"/>
        </w:trPr>
        <w:tc>
          <w:tcPr>
            <w:tcW w:w="640" w:type="dxa"/>
          </w:tcPr>
          <w:p w14:paraId="7A1EC01D" w14:textId="77777777" w:rsidR="00C21C9A" w:rsidRPr="00B2674E" w:rsidRDefault="00C21C9A" w:rsidP="00C21C9A">
            <w:pPr>
              <w:autoSpaceDE w:val="0"/>
              <w:autoSpaceDN w:val="0"/>
              <w:adjustRightInd w:val="0"/>
              <w:spacing w:line="240" w:lineRule="atLeast"/>
              <w:ind w:left="40" w:right="40"/>
              <w:rPr>
                <w:rFonts w:cs="Arial"/>
                <w:b/>
                <w:bCs/>
                <w:lang w:val="en-US"/>
              </w:rPr>
            </w:pPr>
            <w:r w:rsidRPr="00B2674E">
              <w:rPr>
                <w:rFonts w:cs="Arial"/>
                <w:b/>
                <w:bCs/>
                <w:lang w:val="en-US"/>
              </w:rPr>
              <w:t>CV</w:t>
            </w:r>
          </w:p>
        </w:tc>
        <w:tc>
          <w:tcPr>
            <w:tcW w:w="4241" w:type="dxa"/>
          </w:tcPr>
          <w:p w14:paraId="08BD1C0A" w14:textId="77777777" w:rsidR="00C21C9A" w:rsidRPr="00B2674E" w:rsidRDefault="00C21C9A" w:rsidP="00C21C9A">
            <w:pPr>
              <w:rPr>
                <w:rFonts w:cs="Arial"/>
              </w:rPr>
            </w:pPr>
            <w:r w:rsidRPr="00B2674E">
              <w:rPr>
                <w:rFonts w:cs="Arial"/>
              </w:rPr>
              <w:t>SURCHARGEPERCENTAGE1</w:t>
            </w:r>
          </w:p>
        </w:tc>
        <w:tc>
          <w:tcPr>
            <w:tcW w:w="955" w:type="dxa"/>
          </w:tcPr>
          <w:p w14:paraId="59E956B7" w14:textId="77777777" w:rsidR="00C21C9A" w:rsidRPr="00B2674E" w:rsidRDefault="00C21C9A" w:rsidP="00C21C9A">
            <w:r w:rsidRPr="00B2674E">
              <w:t>N</w:t>
            </w:r>
          </w:p>
        </w:tc>
        <w:tc>
          <w:tcPr>
            <w:tcW w:w="905" w:type="dxa"/>
          </w:tcPr>
          <w:p w14:paraId="67B09553" w14:textId="77777777" w:rsidR="00C21C9A" w:rsidRPr="00B2674E" w:rsidRDefault="00C21C9A" w:rsidP="00C21C9A">
            <w:r w:rsidRPr="00B2674E">
              <w:t>Y</w:t>
            </w:r>
          </w:p>
        </w:tc>
        <w:tc>
          <w:tcPr>
            <w:tcW w:w="4510" w:type="dxa"/>
          </w:tcPr>
          <w:p w14:paraId="7C5D921A" w14:textId="77777777" w:rsidR="00C21C9A" w:rsidRPr="00B2674E" w:rsidRDefault="00C21C9A" w:rsidP="00C21C9A">
            <w:pPr>
              <w:rPr>
                <w:sz w:val="18"/>
              </w:rPr>
            </w:pPr>
            <w:r w:rsidRPr="00B2674E">
              <w:rPr>
                <w:rFonts w:cs="Arial"/>
              </w:rPr>
              <w:t>The percentage must be &lt;100%</w:t>
            </w:r>
          </w:p>
        </w:tc>
        <w:tc>
          <w:tcPr>
            <w:tcW w:w="3027" w:type="dxa"/>
          </w:tcPr>
          <w:p w14:paraId="2CBAE070" w14:textId="77777777" w:rsidR="00C21C9A" w:rsidRPr="00B2674E" w:rsidRDefault="00C21C9A" w:rsidP="00C21C9A">
            <w:pPr>
              <w:rPr>
                <w:sz w:val="18"/>
              </w:rPr>
            </w:pPr>
            <w:r w:rsidRPr="00B2674E">
              <w:rPr>
                <w:rFonts w:cs="Arial"/>
              </w:rPr>
              <w:t>The percentage must be the same for each SBG and product group</w:t>
            </w:r>
          </w:p>
        </w:tc>
      </w:tr>
      <w:tr w:rsidR="00365AB2" w:rsidRPr="00B2674E" w14:paraId="5121BCC1" w14:textId="77777777" w:rsidTr="00470CCD">
        <w:trPr>
          <w:trHeight w:val="260"/>
        </w:trPr>
        <w:tc>
          <w:tcPr>
            <w:tcW w:w="640" w:type="dxa"/>
          </w:tcPr>
          <w:p w14:paraId="108C4C69" w14:textId="77777777" w:rsidR="00C21C9A" w:rsidRPr="00B2674E" w:rsidRDefault="00C21C9A" w:rsidP="00C21C9A">
            <w:pPr>
              <w:autoSpaceDE w:val="0"/>
              <w:autoSpaceDN w:val="0"/>
              <w:adjustRightInd w:val="0"/>
              <w:spacing w:line="240" w:lineRule="atLeast"/>
              <w:ind w:left="40" w:right="40"/>
              <w:rPr>
                <w:rFonts w:cs="Arial"/>
                <w:b/>
                <w:bCs/>
                <w:lang w:val="en-US"/>
              </w:rPr>
            </w:pPr>
            <w:r w:rsidRPr="00B2674E">
              <w:rPr>
                <w:rFonts w:cs="Arial"/>
                <w:b/>
                <w:bCs/>
                <w:lang w:val="en-US"/>
              </w:rPr>
              <w:t>CW</w:t>
            </w:r>
          </w:p>
        </w:tc>
        <w:tc>
          <w:tcPr>
            <w:tcW w:w="4241" w:type="dxa"/>
          </w:tcPr>
          <w:p w14:paraId="715C00AE" w14:textId="77777777" w:rsidR="00C21C9A" w:rsidRPr="00B2674E" w:rsidRDefault="00C21C9A" w:rsidP="00C21C9A">
            <w:pPr>
              <w:rPr>
                <w:rFonts w:cs="Arial"/>
              </w:rPr>
            </w:pPr>
            <w:r w:rsidRPr="00B2674E">
              <w:rPr>
                <w:rFonts w:cs="Arial"/>
              </w:rPr>
              <w:t>SIZEBILLINGGROUPCODE2</w:t>
            </w:r>
          </w:p>
        </w:tc>
        <w:tc>
          <w:tcPr>
            <w:tcW w:w="955" w:type="dxa"/>
          </w:tcPr>
          <w:p w14:paraId="7192F750" w14:textId="77777777" w:rsidR="00C21C9A" w:rsidRPr="00B2674E" w:rsidRDefault="00C21C9A" w:rsidP="00C21C9A">
            <w:r w:rsidRPr="00B2674E">
              <w:t>A12U</w:t>
            </w:r>
          </w:p>
        </w:tc>
        <w:tc>
          <w:tcPr>
            <w:tcW w:w="905" w:type="dxa"/>
          </w:tcPr>
          <w:p w14:paraId="2E26ABAE" w14:textId="77777777" w:rsidR="00C21C9A" w:rsidRPr="00B2674E" w:rsidRDefault="00C21C9A" w:rsidP="00C21C9A">
            <w:r w:rsidRPr="00B2674E">
              <w:t>Y</w:t>
            </w:r>
          </w:p>
        </w:tc>
        <w:tc>
          <w:tcPr>
            <w:tcW w:w="4510" w:type="dxa"/>
          </w:tcPr>
          <w:p w14:paraId="1C94F02E" w14:textId="77777777" w:rsidR="00C21C9A" w:rsidRPr="00B2674E" w:rsidRDefault="00C21C9A" w:rsidP="00C21C9A">
            <w:pPr>
              <w:rPr>
                <w:sz w:val="18"/>
              </w:rPr>
            </w:pPr>
            <w:r w:rsidRPr="00B2674E">
              <w:rPr>
                <w:rFonts w:cs="Arial"/>
              </w:rPr>
              <w:t>Second sizebillinggroup for the related product group. Sizebillinggroup must already exist</w:t>
            </w:r>
          </w:p>
        </w:tc>
        <w:tc>
          <w:tcPr>
            <w:tcW w:w="3027" w:type="dxa"/>
          </w:tcPr>
          <w:p w14:paraId="18CED082" w14:textId="77777777" w:rsidR="00C21C9A" w:rsidRPr="00B2674E" w:rsidRDefault="00C21C9A" w:rsidP="00C21C9A">
            <w:pPr>
              <w:rPr>
                <w:sz w:val="18"/>
              </w:rPr>
            </w:pPr>
            <w:r w:rsidRPr="00B2674E">
              <w:rPr>
                <w:rFonts w:cs="Arial"/>
              </w:rPr>
              <w:t>SizeBillingGroup (SBG)</w:t>
            </w:r>
          </w:p>
        </w:tc>
      </w:tr>
      <w:tr w:rsidR="00365AB2" w:rsidRPr="00B2674E" w14:paraId="79F6CE2B" w14:textId="77777777" w:rsidTr="00470CCD">
        <w:trPr>
          <w:trHeight w:val="260"/>
        </w:trPr>
        <w:tc>
          <w:tcPr>
            <w:tcW w:w="640" w:type="dxa"/>
          </w:tcPr>
          <w:p w14:paraId="1653146E" w14:textId="77777777" w:rsidR="00C21C9A" w:rsidRPr="00B2674E" w:rsidRDefault="00C21C9A" w:rsidP="00C21C9A">
            <w:pPr>
              <w:autoSpaceDE w:val="0"/>
              <w:autoSpaceDN w:val="0"/>
              <w:adjustRightInd w:val="0"/>
              <w:spacing w:line="240" w:lineRule="atLeast"/>
              <w:ind w:left="40" w:right="40"/>
              <w:rPr>
                <w:rFonts w:cs="Arial"/>
                <w:b/>
                <w:bCs/>
                <w:lang w:val="en-US"/>
              </w:rPr>
            </w:pPr>
            <w:r w:rsidRPr="00B2674E">
              <w:rPr>
                <w:rFonts w:cs="Arial"/>
                <w:b/>
                <w:bCs/>
                <w:lang w:val="en-US"/>
              </w:rPr>
              <w:lastRenderedPageBreak/>
              <w:t>CX</w:t>
            </w:r>
          </w:p>
        </w:tc>
        <w:tc>
          <w:tcPr>
            <w:tcW w:w="4241" w:type="dxa"/>
          </w:tcPr>
          <w:p w14:paraId="0C436B0C" w14:textId="77777777" w:rsidR="00C21C9A" w:rsidRPr="00B2674E" w:rsidRDefault="00C21C9A" w:rsidP="00C21C9A">
            <w:pPr>
              <w:rPr>
                <w:rFonts w:cs="Arial"/>
              </w:rPr>
            </w:pPr>
            <w:r w:rsidRPr="00B2674E">
              <w:rPr>
                <w:rFonts w:cs="Arial"/>
              </w:rPr>
              <w:t>SURCHARGEPERCENTAGE2</w:t>
            </w:r>
          </w:p>
        </w:tc>
        <w:tc>
          <w:tcPr>
            <w:tcW w:w="955" w:type="dxa"/>
          </w:tcPr>
          <w:p w14:paraId="116E6FD9" w14:textId="77777777" w:rsidR="00C21C9A" w:rsidRPr="00B2674E" w:rsidRDefault="00C21C9A" w:rsidP="00C21C9A">
            <w:r w:rsidRPr="00B2674E">
              <w:t>N</w:t>
            </w:r>
          </w:p>
        </w:tc>
        <w:tc>
          <w:tcPr>
            <w:tcW w:w="905" w:type="dxa"/>
          </w:tcPr>
          <w:p w14:paraId="54C58C0E" w14:textId="77777777" w:rsidR="00C21C9A" w:rsidRPr="00B2674E" w:rsidRDefault="00C21C9A" w:rsidP="00C21C9A">
            <w:r w:rsidRPr="00B2674E">
              <w:t>Y</w:t>
            </w:r>
          </w:p>
        </w:tc>
        <w:tc>
          <w:tcPr>
            <w:tcW w:w="4510" w:type="dxa"/>
          </w:tcPr>
          <w:p w14:paraId="399AE614" w14:textId="77777777" w:rsidR="00C21C9A" w:rsidRPr="00B2674E" w:rsidRDefault="00C21C9A" w:rsidP="00C21C9A">
            <w:pPr>
              <w:rPr>
                <w:sz w:val="18"/>
              </w:rPr>
            </w:pPr>
            <w:r w:rsidRPr="00B2674E">
              <w:rPr>
                <w:rFonts w:cs="Arial"/>
              </w:rPr>
              <w:t>The percentage must be &lt;100%</w:t>
            </w:r>
          </w:p>
        </w:tc>
        <w:tc>
          <w:tcPr>
            <w:tcW w:w="3027" w:type="dxa"/>
          </w:tcPr>
          <w:p w14:paraId="067963D0" w14:textId="77777777" w:rsidR="00C21C9A" w:rsidRPr="00B2674E" w:rsidRDefault="00C21C9A" w:rsidP="00C21C9A">
            <w:pPr>
              <w:rPr>
                <w:sz w:val="18"/>
              </w:rPr>
            </w:pPr>
            <w:r w:rsidRPr="00B2674E">
              <w:rPr>
                <w:rFonts w:cs="Arial"/>
              </w:rPr>
              <w:t>The percentage must be the same for each SBG and product group</w:t>
            </w:r>
          </w:p>
        </w:tc>
      </w:tr>
      <w:tr w:rsidR="00365AB2" w:rsidRPr="00B2674E" w14:paraId="253AE7F3" w14:textId="77777777" w:rsidTr="00470CCD">
        <w:trPr>
          <w:trHeight w:val="260"/>
        </w:trPr>
        <w:tc>
          <w:tcPr>
            <w:tcW w:w="640" w:type="dxa"/>
          </w:tcPr>
          <w:p w14:paraId="0C503CE3" w14:textId="77777777" w:rsidR="00C21C9A" w:rsidRPr="00B2674E" w:rsidRDefault="00C21C9A" w:rsidP="00C21C9A">
            <w:pPr>
              <w:autoSpaceDE w:val="0"/>
              <w:autoSpaceDN w:val="0"/>
              <w:adjustRightInd w:val="0"/>
              <w:spacing w:line="240" w:lineRule="atLeast"/>
              <w:ind w:left="40" w:right="40"/>
              <w:rPr>
                <w:rFonts w:cs="Arial"/>
                <w:b/>
                <w:bCs/>
                <w:lang w:val="en-US"/>
              </w:rPr>
            </w:pPr>
            <w:r w:rsidRPr="00B2674E">
              <w:rPr>
                <w:rFonts w:cs="Arial"/>
                <w:b/>
                <w:bCs/>
                <w:lang w:val="en-US"/>
              </w:rPr>
              <w:t>CY</w:t>
            </w:r>
          </w:p>
        </w:tc>
        <w:tc>
          <w:tcPr>
            <w:tcW w:w="4241" w:type="dxa"/>
          </w:tcPr>
          <w:p w14:paraId="7D3C8E47" w14:textId="77777777" w:rsidR="00C21C9A" w:rsidRPr="00B2674E" w:rsidRDefault="00C21C9A" w:rsidP="00C21C9A">
            <w:pPr>
              <w:rPr>
                <w:rFonts w:cs="Arial"/>
              </w:rPr>
            </w:pPr>
            <w:r w:rsidRPr="00B2674E">
              <w:rPr>
                <w:rFonts w:cs="Arial"/>
              </w:rPr>
              <w:t>SIZEBILLINGGROUPCODE3</w:t>
            </w:r>
          </w:p>
        </w:tc>
        <w:tc>
          <w:tcPr>
            <w:tcW w:w="955" w:type="dxa"/>
          </w:tcPr>
          <w:p w14:paraId="172B3461" w14:textId="77777777" w:rsidR="00C21C9A" w:rsidRPr="00B2674E" w:rsidRDefault="00C21C9A" w:rsidP="00C21C9A">
            <w:r w:rsidRPr="00B2674E">
              <w:t>A12U</w:t>
            </w:r>
          </w:p>
        </w:tc>
        <w:tc>
          <w:tcPr>
            <w:tcW w:w="905" w:type="dxa"/>
          </w:tcPr>
          <w:p w14:paraId="6F852701" w14:textId="77777777" w:rsidR="00C21C9A" w:rsidRPr="00B2674E" w:rsidRDefault="00C21C9A" w:rsidP="00C21C9A">
            <w:r w:rsidRPr="00B2674E">
              <w:t>Y</w:t>
            </w:r>
          </w:p>
        </w:tc>
        <w:tc>
          <w:tcPr>
            <w:tcW w:w="4510" w:type="dxa"/>
          </w:tcPr>
          <w:p w14:paraId="6236534A" w14:textId="77777777" w:rsidR="00C21C9A" w:rsidRPr="00B2674E" w:rsidRDefault="00C21C9A" w:rsidP="00C21C9A">
            <w:pPr>
              <w:rPr>
                <w:sz w:val="18"/>
              </w:rPr>
            </w:pPr>
            <w:r w:rsidRPr="00B2674E">
              <w:rPr>
                <w:rFonts w:cs="Arial"/>
              </w:rPr>
              <w:t>Third sizebillinggroup for the related product group. Sizebillinggroup must already exist</w:t>
            </w:r>
          </w:p>
        </w:tc>
        <w:tc>
          <w:tcPr>
            <w:tcW w:w="3027" w:type="dxa"/>
          </w:tcPr>
          <w:p w14:paraId="59261686" w14:textId="77777777" w:rsidR="00C21C9A" w:rsidRPr="00B2674E" w:rsidRDefault="00C21C9A" w:rsidP="00C21C9A">
            <w:pPr>
              <w:rPr>
                <w:sz w:val="18"/>
              </w:rPr>
            </w:pPr>
            <w:r w:rsidRPr="00B2674E">
              <w:rPr>
                <w:rFonts w:cs="Arial"/>
              </w:rPr>
              <w:t>SizeBillingGroup (SBG)</w:t>
            </w:r>
          </w:p>
        </w:tc>
      </w:tr>
      <w:tr w:rsidR="00365AB2" w:rsidRPr="00B2674E" w14:paraId="20161EA9" w14:textId="77777777" w:rsidTr="00470CCD">
        <w:trPr>
          <w:trHeight w:val="260"/>
        </w:trPr>
        <w:tc>
          <w:tcPr>
            <w:tcW w:w="640" w:type="dxa"/>
          </w:tcPr>
          <w:p w14:paraId="5FE123E0" w14:textId="77777777" w:rsidR="00C21C9A" w:rsidRPr="00B2674E" w:rsidRDefault="00C21C9A" w:rsidP="00C21C9A">
            <w:pPr>
              <w:autoSpaceDE w:val="0"/>
              <w:autoSpaceDN w:val="0"/>
              <w:adjustRightInd w:val="0"/>
              <w:spacing w:line="240" w:lineRule="atLeast"/>
              <w:ind w:left="40" w:right="40"/>
              <w:rPr>
                <w:rFonts w:cs="Arial"/>
                <w:b/>
                <w:bCs/>
                <w:lang w:val="en-US"/>
              </w:rPr>
            </w:pPr>
            <w:r w:rsidRPr="00B2674E">
              <w:rPr>
                <w:rFonts w:cs="Arial"/>
                <w:b/>
                <w:bCs/>
                <w:lang w:val="en-US"/>
              </w:rPr>
              <w:t>CZ</w:t>
            </w:r>
          </w:p>
        </w:tc>
        <w:tc>
          <w:tcPr>
            <w:tcW w:w="4241" w:type="dxa"/>
          </w:tcPr>
          <w:p w14:paraId="5B2A36F8" w14:textId="77777777" w:rsidR="00C21C9A" w:rsidRPr="00B2674E" w:rsidRDefault="00C21C9A" w:rsidP="00C21C9A">
            <w:pPr>
              <w:rPr>
                <w:rFonts w:cs="Arial"/>
              </w:rPr>
            </w:pPr>
            <w:r w:rsidRPr="00B2674E">
              <w:rPr>
                <w:rFonts w:cs="Arial"/>
              </w:rPr>
              <w:t>SURCHARGEPERCENTAGE3</w:t>
            </w:r>
          </w:p>
        </w:tc>
        <w:tc>
          <w:tcPr>
            <w:tcW w:w="955" w:type="dxa"/>
          </w:tcPr>
          <w:p w14:paraId="7D8BA5D3" w14:textId="77777777" w:rsidR="00C21C9A" w:rsidRPr="00B2674E" w:rsidRDefault="00C21C9A" w:rsidP="00C21C9A">
            <w:r w:rsidRPr="00B2674E">
              <w:t>N</w:t>
            </w:r>
          </w:p>
        </w:tc>
        <w:tc>
          <w:tcPr>
            <w:tcW w:w="905" w:type="dxa"/>
          </w:tcPr>
          <w:p w14:paraId="716598C5" w14:textId="77777777" w:rsidR="00C21C9A" w:rsidRPr="00B2674E" w:rsidRDefault="00C21C9A" w:rsidP="00C21C9A">
            <w:r w:rsidRPr="00B2674E">
              <w:t>Y</w:t>
            </w:r>
          </w:p>
        </w:tc>
        <w:tc>
          <w:tcPr>
            <w:tcW w:w="4510" w:type="dxa"/>
          </w:tcPr>
          <w:p w14:paraId="61A2A6FD" w14:textId="77777777" w:rsidR="00C21C9A" w:rsidRPr="00B2674E" w:rsidRDefault="00C21C9A" w:rsidP="00C21C9A">
            <w:pPr>
              <w:rPr>
                <w:sz w:val="18"/>
              </w:rPr>
            </w:pPr>
            <w:r w:rsidRPr="00B2674E">
              <w:rPr>
                <w:rFonts w:cs="Arial"/>
              </w:rPr>
              <w:t>The percentage must be &lt;100%</w:t>
            </w:r>
          </w:p>
        </w:tc>
        <w:tc>
          <w:tcPr>
            <w:tcW w:w="3027" w:type="dxa"/>
          </w:tcPr>
          <w:p w14:paraId="37ED27A1" w14:textId="77777777" w:rsidR="00C21C9A" w:rsidRPr="00B2674E" w:rsidRDefault="00C21C9A" w:rsidP="00C21C9A">
            <w:pPr>
              <w:rPr>
                <w:sz w:val="18"/>
              </w:rPr>
            </w:pPr>
            <w:r w:rsidRPr="00B2674E">
              <w:rPr>
                <w:rFonts w:cs="Arial"/>
              </w:rPr>
              <w:t>The percentage must be the same for each SBG and product group</w:t>
            </w:r>
          </w:p>
        </w:tc>
      </w:tr>
      <w:tr w:rsidR="00365AB2" w:rsidRPr="00B2674E" w14:paraId="56D30B24" w14:textId="77777777" w:rsidTr="00470CCD">
        <w:trPr>
          <w:trHeight w:val="260"/>
        </w:trPr>
        <w:tc>
          <w:tcPr>
            <w:tcW w:w="640" w:type="dxa"/>
          </w:tcPr>
          <w:p w14:paraId="0BA304B3" w14:textId="77777777" w:rsidR="00C21C9A" w:rsidRPr="00B2674E" w:rsidRDefault="00C21C9A" w:rsidP="000A061B">
            <w:pPr>
              <w:keepNext/>
              <w:keepLines/>
              <w:autoSpaceDE w:val="0"/>
              <w:autoSpaceDN w:val="0"/>
              <w:adjustRightInd w:val="0"/>
              <w:spacing w:line="240" w:lineRule="atLeast"/>
              <w:ind w:right="40"/>
              <w:rPr>
                <w:rFonts w:cs="Arial"/>
                <w:b/>
                <w:bCs/>
                <w:lang w:val="en-US"/>
              </w:rPr>
            </w:pPr>
            <w:r w:rsidRPr="00B2674E">
              <w:rPr>
                <w:rFonts w:cs="Arial"/>
                <w:b/>
                <w:bCs/>
                <w:lang w:val="en-US"/>
              </w:rPr>
              <w:t>DA</w:t>
            </w:r>
          </w:p>
        </w:tc>
        <w:tc>
          <w:tcPr>
            <w:tcW w:w="4241" w:type="dxa"/>
          </w:tcPr>
          <w:p w14:paraId="07F80F90" w14:textId="77777777" w:rsidR="00C21C9A" w:rsidRPr="00B2674E" w:rsidRDefault="00C21C9A" w:rsidP="00C21C9A">
            <w:pPr>
              <w:rPr>
                <w:rFonts w:cs="Arial"/>
              </w:rPr>
            </w:pPr>
            <w:r w:rsidRPr="00B2674E">
              <w:rPr>
                <w:rFonts w:cs="Arial"/>
              </w:rPr>
              <w:t>SIZEBILLINGGROUPCODE4</w:t>
            </w:r>
          </w:p>
        </w:tc>
        <w:tc>
          <w:tcPr>
            <w:tcW w:w="955" w:type="dxa"/>
          </w:tcPr>
          <w:p w14:paraId="5279B432" w14:textId="77777777" w:rsidR="00C21C9A" w:rsidRPr="00B2674E" w:rsidRDefault="00C21C9A" w:rsidP="00C21C9A">
            <w:r w:rsidRPr="00B2674E">
              <w:t>A12U</w:t>
            </w:r>
          </w:p>
        </w:tc>
        <w:tc>
          <w:tcPr>
            <w:tcW w:w="905" w:type="dxa"/>
          </w:tcPr>
          <w:p w14:paraId="2202B470" w14:textId="77777777" w:rsidR="00C21C9A" w:rsidRPr="00B2674E" w:rsidRDefault="00C21C9A" w:rsidP="00C21C9A">
            <w:r w:rsidRPr="00B2674E">
              <w:t>Y</w:t>
            </w:r>
          </w:p>
        </w:tc>
        <w:tc>
          <w:tcPr>
            <w:tcW w:w="4510" w:type="dxa"/>
          </w:tcPr>
          <w:p w14:paraId="5CD0F118" w14:textId="77777777" w:rsidR="00C21C9A" w:rsidRPr="00B2674E" w:rsidRDefault="00C21C9A" w:rsidP="00C21C9A">
            <w:pPr>
              <w:rPr>
                <w:sz w:val="18"/>
              </w:rPr>
            </w:pPr>
            <w:r w:rsidRPr="00B2674E">
              <w:rPr>
                <w:rFonts w:cs="Arial"/>
              </w:rPr>
              <w:t>Fourth sizebillinggroup for the related product group. Sizebillinggroup must already exist</w:t>
            </w:r>
          </w:p>
        </w:tc>
        <w:tc>
          <w:tcPr>
            <w:tcW w:w="3027" w:type="dxa"/>
          </w:tcPr>
          <w:p w14:paraId="56BE1FB3" w14:textId="77777777" w:rsidR="00C21C9A" w:rsidRPr="00B2674E" w:rsidRDefault="00C21C9A" w:rsidP="00C21C9A">
            <w:pPr>
              <w:rPr>
                <w:sz w:val="18"/>
              </w:rPr>
            </w:pPr>
            <w:r w:rsidRPr="00B2674E">
              <w:rPr>
                <w:rFonts w:cs="Arial"/>
              </w:rPr>
              <w:t>SizeBillingGroup (SBG)</w:t>
            </w:r>
          </w:p>
        </w:tc>
      </w:tr>
      <w:tr w:rsidR="00365AB2" w:rsidRPr="00B2674E" w14:paraId="4F2E1425" w14:textId="77777777" w:rsidTr="00470CCD">
        <w:trPr>
          <w:trHeight w:val="260"/>
        </w:trPr>
        <w:tc>
          <w:tcPr>
            <w:tcW w:w="640" w:type="dxa"/>
          </w:tcPr>
          <w:p w14:paraId="795F3A3E" w14:textId="77777777" w:rsidR="00C21C9A" w:rsidRPr="00B2674E" w:rsidRDefault="00C21C9A" w:rsidP="000A061B">
            <w:pPr>
              <w:keepNext/>
              <w:keepLines/>
              <w:autoSpaceDE w:val="0"/>
              <w:autoSpaceDN w:val="0"/>
              <w:adjustRightInd w:val="0"/>
              <w:spacing w:line="240" w:lineRule="atLeast"/>
              <w:ind w:right="40"/>
              <w:rPr>
                <w:rFonts w:cs="Arial"/>
                <w:b/>
                <w:bCs/>
                <w:lang w:val="en-US"/>
              </w:rPr>
            </w:pPr>
            <w:r w:rsidRPr="00B2674E">
              <w:rPr>
                <w:rFonts w:cs="Arial"/>
                <w:b/>
                <w:bCs/>
                <w:lang w:val="en-US"/>
              </w:rPr>
              <w:t>DB</w:t>
            </w:r>
          </w:p>
        </w:tc>
        <w:tc>
          <w:tcPr>
            <w:tcW w:w="4241" w:type="dxa"/>
          </w:tcPr>
          <w:p w14:paraId="554A5861" w14:textId="77777777" w:rsidR="00C21C9A" w:rsidRPr="00B2674E" w:rsidRDefault="00C21C9A" w:rsidP="00C21C9A">
            <w:pPr>
              <w:rPr>
                <w:rFonts w:cs="Arial"/>
              </w:rPr>
            </w:pPr>
            <w:r w:rsidRPr="00B2674E">
              <w:rPr>
                <w:rFonts w:cs="Arial"/>
              </w:rPr>
              <w:t>SURCHARGEPERCENTAGE4</w:t>
            </w:r>
          </w:p>
        </w:tc>
        <w:tc>
          <w:tcPr>
            <w:tcW w:w="955" w:type="dxa"/>
          </w:tcPr>
          <w:p w14:paraId="202D64D2" w14:textId="77777777" w:rsidR="00C21C9A" w:rsidRPr="00B2674E" w:rsidRDefault="00C21C9A" w:rsidP="00C21C9A">
            <w:r w:rsidRPr="00B2674E">
              <w:t>N</w:t>
            </w:r>
          </w:p>
        </w:tc>
        <w:tc>
          <w:tcPr>
            <w:tcW w:w="905" w:type="dxa"/>
          </w:tcPr>
          <w:p w14:paraId="08818F21" w14:textId="77777777" w:rsidR="00C21C9A" w:rsidRPr="00B2674E" w:rsidRDefault="00C21C9A" w:rsidP="00C21C9A">
            <w:r w:rsidRPr="00B2674E">
              <w:t>Y</w:t>
            </w:r>
          </w:p>
        </w:tc>
        <w:tc>
          <w:tcPr>
            <w:tcW w:w="4510" w:type="dxa"/>
          </w:tcPr>
          <w:p w14:paraId="6D5C995C" w14:textId="77777777" w:rsidR="00C21C9A" w:rsidRPr="00B2674E" w:rsidRDefault="00C21C9A" w:rsidP="00C21C9A">
            <w:pPr>
              <w:rPr>
                <w:sz w:val="18"/>
              </w:rPr>
            </w:pPr>
            <w:r w:rsidRPr="00B2674E">
              <w:rPr>
                <w:rFonts w:cs="Arial"/>
              </w:rPr>
              <w:t>The percentage must be &lt;100%</w:t>
            </w:r>
          </w:p>
        </w:tc>
        <w:tc>
          <w:tcPr>
            <w:tcW w:w="3027" w:type="dxa"/>
          </w:tcPr>
          <w:p w14:paraId="14745D5A" w14:textId="77777777" w:rsidR="00C21C9A" w:rsidRPr="00B2674E" w:rsidRDefault="00C21C9A" w:rsidP="00C21C9A">
            <w:pPr>
              <w:rPr>
                <w:sz w:val="18"/>
              </w:rPr>
            </w:pPr>
            <w:r w:rsidRPr="00B2674E">
              <w:rPr>
                <w:rFonts w:cs="Arial"/>
              </w:rPr>
              <w:t>The percentage must be the same for each SBG and product group combination</w:t>
            </w:r>
          </w:p>
        </w:tc>
      </w:tr>
      <w:tr w:rsidR="00365AB2" w:rsidRPr="00B2674E" w14:paraId="38AB1E13" w14:textId="77777777" w:rsidTr="00470CCD">
        <w:trPr>
          <w:trHeight w:val="260"/>
        </w:trPr>
        <w:tc>
          <w:tcPr>
            <w:tcW w:w="640" w:type="dxa"/>
          </w:tcPr>
          <w:p w14:paraId="35C7B01A" w14:textId="77777777" w:rsidR="00C21C9A" w:rsidRPr="00B2674E" w:rsidRDefault="00C21C9A" w:rsidP="000A061B">
            <w:pPr>
              <w:keepNext/>
              <w:keepLines/>
              <w:autoSpaceDE w:val="0"/>
              <w:autoSpaceDN w:val="0"/>
              <w:adjustRightInd w:val="0"/>
              <w:spacing w:line="240" w:lineRule="atLeast"/>
              <w:ind w:right="40"/>
              <w:rPr>
                <w:rFonts w:cs="Arial"/>
                <w:b/>
                <w:bCs/>
                <w:lang w:val="en-US"/>
              </w:rPr>
            </w:pPr>
            <w:r w:rsidRPr="00B2674E">
              <w:rPr>
                <w:rFonts w:cs="Arial"/>
                <w:b/>
                <w:bCs/>
                <w:lang w:val="en-US"/>
              </w:rPr>
              <w:t>DC</w:t>
            </w:r>
          </w:p>
        </w:tc>
        <w:tc>
          <w:tcPr>
            <w:tcW w:w="4241" w:type="dxa"/>
          </w:tcPr>
          <w:p w14:paraId="48BB950F" w14:textId="77777777" w:rsidR="00C21C9A" w:rsidRPr="00B2674E" w:rsidRDefault="00C21C9A" w:rsidP="00C21C9A">
            <w:pPr>
              <w:rPr>
                <w:rFonts w:cs="Arial"/>
              </w:rPr>
            </w:pPr>
            <w:r w:rsidRPr="00B2674E">
              <w:rPr>
                <w:rFonts w:cs="Arial"/>
              </w:rPr>
              <w:t>DELIVERYTOBILLRELATIONSHIP</w:t>
            </w:r>
          </w:p>
        </w:tc>
        <w:tc>
          <w:tcPr>
            <w:tcW w:w="955" w:type="dxa"/>
          </w:tcPr>
          <w:p w14:paraId="5F524274" w14:textId="77777777" w:rsidR="00C21C9A" w:rsidRPr="00B2674E" w:rsidRDefault="00C21C9A" w:rsidP="00C21C9A">
            <w:r w:rsidRPr="00B2674E">
              <w:t>B</w:t>
            </w:r>
          </w:p>
        </w:tc>
        <w:tc>
          <w:tcPr>
            <w:tcW w:w="905" w:type="dxa"/>
          </w:tcPr>
          <w:p w14:paraId="71CC4C75" w14:textId="77777777" w:rsidR="00C21C9A" w:rsidRPr="00B2674E" w:rsidRDefault="00C21C9A" w:rsidP="00C21C9A">
            <w:r w:rsidRPr="00B2674E">
              <w:t>Y</w:t>
            </w:r>
          </w:p>
        </w:tc>
        <w:tc>
          <w:tcPr>
            <w:tcW w:w="4510" w:type="dxa"/>
          </w:tcPr>
          <w:p w14:paraId="459E090F" w14:textId="77777777" w:rsidR="00C21C9A" w:rsidRPr="00B2674E" w:rsidRDefault="00C21C9A" w:rsidP="00C21C9A">
            <w:pPr>
              <w:rPr>
                <w:sz w:val="18"/>
              </w:rPr>
            </w:pPr>
            <w:r w:rsidRPr="00B2674E">
              <w:rPr>
                <w:sz w:val="18"/>
              </w:rPr>
              <w:t>Optional</w:t>
            </w:r>
          </w:p>
        </w:tc>
        <w:tc>
          <w:tcPr>
            <w:tcW w:w="3027" w:type="dxa"/>
          </w:tcPr>
          <w:p w14:paraId="5ACE554C" w14:textId="77777777" w:rsidR="00C21C9A" w:rsidRPr="00B2674E" w:rsidRDefault="00C21C9A" w:rsidP="00C21C9A">
            <w:pPr>
              <w:rPr>
                <w:sz w:val="18"/>
              </w:rPr>
            </w:pPr>
          </w:p>
        </w:tc>
      </w:tr>
      <w:tr w:rsidR="00365AB2" w:rsidRPr="00B2674E" w14:paraId="7EE2D93D" w14:textId="77777777" w:rsidTr="00470CCD">
        <w:trPr>
          <w:trHeight w:val="260"/>
        </w:trPr>
        <w:tc>
          <w:tcPr>
            <w:tcW w:w="640" w:type="dxa"/>
          </w:tcPr>
          <w:p w14:paraId="17AD9419" w14:textId="77777777" w:rsidR="000A061B" w:rsidRPr="00B2674E" w:rsidRDefault="000A061B" w:rsidP="003E3E36">
            <w:pPr>
              <w:keepNext/>
              <w:keepLines/>
              <w:autoSpaceDE w:val="0"/>
              <w:autoSpaceDN w:val="0"/>
              <w:adjustRightInd w:val="0"/>
              <w:spacing w:line="240" w:lineRule="atLeast"/>
              <w:ind w:right="40"/>
              <w:rPr>
                <w:rFonts w:cs="Arial"/>
                <w:b/>
                <w:bCs/>
                <w:lang w:val="en-US"/>
              </w:rPr>
            </w:pPr>
            <w:r w:rsidRPr="00B2674E">
              <w:rPr>
                <w:rFonts w:cs="Arial"/>
                <w:b/>
                <w:bCs/>
                <w:lang w:val="en-US"/>
              </w:rPr>
              <w:t>DD</w:t>
            </w:r>
          </w:p>
        </w:tc>
        <w:tc>
          <w:tcPr>
            <w:tcW w:w="4241" w:type="dxa"/>
          </w:tcPr>
          <w:p w14:paraId="79174AB6" w14:textId="77777777" w:rsidR="000A061B" w:rsidRPr="00B2674E" w:rsidRDefault="000A061B" w:rsidP="003E3E36">
            <w:pPr>
              <w:rPr>
                <w:rFonts w:cs="Arial"/>
              </w:rPr>
            </w:pPr>
            <w:r w:rsidRPr="00B2674E">
              <w:rPr>
                <w:rFonts w:cs="Arial"/>
              </w:rPr>
              <w:t>REMARK</w:t>
            </w:r>
          </w:p>
        </w:tc>
        <w:tc>
          <w:tcPr>
            <w:tcW w:w="955" w:type="dxa"/>
          </w:tcPr>
          <w:p w14:paraId="0D9A1AD6" w14:textId="77777777" w:rsidR="000A061B" w:rsidRPr="00B2674E" w:rsidRDefault="000A061B" w:rsidP="003E3E36">
            <w:r w:rsidRPr="00B2674E">
              <w:t>A5000</w:t>
            </w:r>
          </w:p>
        </w:tc>
        <w:tc>
          <w:tcPr>
            <w:tcW w:w="905" w:type="dxa"/>
          </w:tcPr>
          <w:p w14:paraId="6C043AD0" w14:textId="77777777" w:rsidR="000A061B" w:rsidRPr="00B2674E" w:rsidRDefault="000A061B" w:rsidP="003E3E36">
            <w:r w:rsidRPr="00B2674E">
              <w:t>Y</w:t>
            </w:r>
          </w:p>
        </w:tc>
        <w:tc>
          <w:tcPr>
            <w:tcW w:w="4510" w:type="dxa"/>
          </w:tcPr>
          <w:p w14:paraId="79512ACE" w14:textId="77777777" w:rsidR="000A061B" w:rsidRPr="00B2674E" w:rsidRDefault="000A061B" w:rsidP="003E3E36">
            <w:pPr>
              <w:rPr>
                <w:sz w:val="18"/>
              </w:rPr>
            </w:pPr>
            <w:r w:rsidRPr="00B2674E">
              <w:rPr>
                <w:sz w:val="18"/>
              </w:rPr>
              <w:t xml:space="preserve">Optional remark </w:t>
            </w:r>
          </w:p>
        </w:tc>
        <w:tc>
          <w:tcPr>
            <w:tcW w:w="3027" w:type="dxa"/>
          </w:tcPr>
          <w:p w14:paraId="39E41ABF" w14:textId="77777777" w:rsidR="000A061B" w:rsidRPr="00B2674E" w:rsidRDefault="000A061B" w:rsidP="003E3E36">
            <w:pPr>
              <w:rPr>
                <w:sz w:val="18"/>
              </w:rPr>
            </w:pPr>
            <w:r w:rsidRPr="00B2674E">
              <w:rPr>
                <w:sz w:val="18"/>
              </w:rPr>
              <w:t>( CLOB in database)</w:t>
            </w:r>
          </w:p>
        </w:tc>
      </w:tr>
      <w:tr w:rsidR="00365AB2" w:rsidRPr="00B2674E" w14:paraId="623EC76E" w14:textId="77777777" w:rsidTr="00470CCD">
        <w:trPr>
          <w:trHeight w:val="260"/>
        </w:trPr>
        <w:tc>
          <w:tcPr>
            <w:tcW w:w="640" w:type="dxa"/>
          </w:tcPr>
          <w:p w14:paraId="5FB500C7" w14:textId="77777777" w:rsidR="000A061B" w:rsidRPr="00B2674E" w:rsidRDefault="000A061B" w:rsidP="003E3E36">
            <w:pPr>
              <w:keepNext/>
              <w:keepLines/>
              <w:autoSpaceDE w:val="0"/>
              <w:autoSpaceDN w:val="0"/>
              <w:adjustRightInd w:val="0"/>
              <w:spacing w:line="240" w:lineRule="atLeast"/>
              <w:ind w:right="40"/>
              <w:rPr>
                <w:rFonts w:cs="Arial"/>
                <w:b/>
                <w:bCs/>
                <w:lang w:val="en-US"/>
              </w:rPr>
            </w:pPr>
            <w:r w:rsidRPr="00B2674E">
              <w:rPr>
                <w:rFonts w:cs="Arial"/>
                <w:b/>
                <w:bCs/>
                <w:lang w:val="en-US"/>
              </w:rPr>
              <w:t>DE</w:t>
            </w:r>
          </w:p>
        </w:tc>
        <w:tc>
          <w:tcPr>
            <w:tcW w:w="4241" w:type="dxa"/>
          </w:tcPr>
          <w:p w14:paraId="3DEBC9CE" w14:textId="77777777" w:rsidR="000A061B" w:rsidRPr="00B2674E" w:rsidRDefault="000A061B" w:rsidP="003E3E36">
            <w:pPr>
              <w:rPr>
                <w:rFonts w:cs="Arial"/>
              </w:rPr>
            </w:pPr>
            <w:r w:rsidRPr="00B2674E">
              <w:rPr>
                <w:lang w:val="en-US"/>
              </w:rPr>
              <w:t>EMBLEMTEXTCOLOR_DESCRIPTION  </w:t>
            </w:r>
          </w:p>
        </w:tc>
        <w:tc>
          <w:tcPr>
            <w:tcW w:w="955" w:type="dxa"/>
          </w:tcPr>
          <w:p w14:paraId="19A9B2D0" w14:textId="77777777" w:rsidR="000A061B" w:rsidRPr="00B2674E" w:rsidRDefault="000A061B" w:rsidP="003E3E36">
            <w:r w:rsidRPr="00B2674E">
              <w:t>A50</w:t>
            </w:r>
          </w:p>
        </w:tc>
        <w:tc>
          <w:tcPr>
            <w:tcW w:w="905" w:type="dxa"/>
          </w:tcPr>
          <w:p w14:paraId="1E3D9A46" w14:textId="77777777" w:rsidR="000A061B" w:rsidRPr="00B2674E" w:rsidRDefault="000A061B" w:rsidP="003E3E36">
            <w:r w:rsidRPr="00B2674E">
              <w:t>Y</w:t>
            </w:r>
          </w:p>
        </w:tc>
        <w:tc>
          <w:tcPr>
            <w:tcW w:w="4510" w:type="dxa"/>
          </w:tcPr>
          <w:p w14:paraId="3C54388F" w14:textId="77777777" w:rsidR="000A061B" w:rsidRPr="00B2674E" w:rsidRDefault="000A061B" w:rsidP="003E3E36">
            <w:pPr>
              <w:rPr>
                <w:sz w:val="18"/>
              </w:rPr>
            </w:pPr>
            <w:r w:rsidRPr="00B2674E">
              <w:rPr>
                <w:sz w:val="18"/>
              </w:rPr>
              <w:t>Optional description for</w:t>
            </w:r>
            <w:r w:rsidR="006700F0" w:rsidRPr="00B2674E">
              <w:rPr>
                <w:sz w:val="18"/>
              </w:rPr>
              <w:t xml:space="preserve"> field</w:t>
            </w:r>
            <w:r w:rsidRPr="00B2674E">
              <w:rPr>
                <w:sz w:val="18"/>
              </w:rPr>
              <w:t xml:space="preserve"> </w:t>
            </w:r>
            <w:r w:rsidRPr="00B2674E">
              <w:rPr>
                <w:rFonts w:cs="Arial"/>
              </w:rPr>
              <w:t>EMBLEMTEXTCOLOR</w:t>
            </w:r>
            <w:r w:rsidR="006700F0" w:rsidRPr="00B2674E">
              <w:rPr>
                <w:rFonts w:cs="Arial"/>
              </w:rPr>
              <w:t xml:space="preserve"> ( field AY</w:t>
            </w:r>
          </w:p>
        </w:tc>
        <w:tc>
          <w:tcPr>
            <w:tcW w:w="3027" w:type="dxa"/>
          </w:tcPr>
          <w:p w14:paraId="060AAA95" w14:textId="77777777" w:rsidR="000A061B" w:rsidRPr="00B2674E" w:rsidRDefault="006700F0" w:rsidP="003E3E36">
            <w:pPr>
              <w:rPr>
                <w:sz w:val="18"/>
              </w:rPr>
            </w:pPr>
            <w:r w:rsidRPr="00B2674E">
              <w:rPr>
                <w:sz w:val="18"/>
              </w:rPr>
              <w:t>Only for emblems, type of merchandise 4</w:t>
            </w:r>
          </w:p>
        </w:tc>
      </w:tr>
      <w:tr w:rsidR="00365AB2" w:rsidRPr="00B2674E" w14:paraId="6906F559" w14:textId="77777777" w:rsidTr="00470CCD">
        <w:trPr>
          <w:trHeight w:val="260"/>
        </w:trPr>
        <w:tc>
          <w:tcPr>
            <w:tcW w:w="640" w:type="dxa"/>
          </w:tcPr>
          <w:p w14:paraId="1D75B4BC" w14:textId="77777777" w:rsidR="00C21C9A" w:rsidRPr="00B2674E" w:rsidRDefault="000A061B" w:rsidP="00C21C9A">
            <w:pPr>
              <w:keepNext/>
              <w:keepLines/>
              <w:autoSpaceDE w:val="0"/>
              <w:autoSpaceDN w:val="0"/>
              <w:adjustRightInd w:val="0"/>
              <w:spacing w:line="240" w:lineRule="atLeast"/>
              <w:ind w:right="40"/>
              <w:rPr>
                <w:rFonts w:cs="Arial"/>
                <w:b/>
                <w:bCs/>
                <w:lang w:val="en-US"/>
              </w:rPr>
            </w:pPr>
            <w:r w:rsidRPr="00B2674E">
              <w:rPr>
                <w:rFonts w:cs="Arial"/>
                <w:b/>
                <w:bCs/>
                <w:lang w:val="en-US"/>
              </w:rPr>
              <w:t>DF</w:t>
            </w:r>
          </w:p>
        </w:tc>
        <w:tc>
          <w:tcPr>
            <w:tcW w:w="4241" w:type="dxa"/>
          </w:tcPr>
          <w:p w14:paraId="47A347BE" w14:textId="77777777" w:rsidR="00C21C9A" w:rsidRPr="00B2674E" w:rsidRDefault="000A061B" w:rsidP="00C21C9A">
            <w:pPr>
              <w:rPr>
                <w:rFonts w:cs="Arial"/>
              </w:rPr>
            </w:pPr>
            <w:r w:rsidRPr="00B2674E">
              <w:rPr>
                <w:lang w:val="en-US"/>
              </w:rPr>
              <w:t>EMBLEMBORDERCOLOR_DESCRIPTION</w:t>
            </w:r>
          </w:p>
        </w:tc>
        <w:tc>
          <w:tcPr>
            <w:tcW w:w="955" w:type="dxa"/>
          </w:tcPr>
          <w:p w14:paraId="5E042DBF" w14:textId="77777777" w:rsidR="00C21C9A" w:rsidRPr="00B2674E" w:rsidRDefault="000A061B" w:rsidP="00C21C9A">
            <w:r w:rsidRPr="00B2674E">
              <w:t>A50</w:t>
            </w:r>
          </w:p>
        </w:tc>
        <w:tc>
          <w:tcPr>
            <w:tcW w:w="905" w:type="dxa"/>
          </w:tcPr>
          <w:p w14:paraId="615BDD8A" w14:textId="77777777" w:rsidR="00C21C9A" w:rsidRPr="00B2674E" w:rsidRDefault="000A061B" w:rsidP="00C21C9A">
            <w:r w:rsidRPr="00B2674E">
              <w:t>Y</w:t>
            </w:r>
          </w:p>
        </w:tc>
        <w:tc>
          <w:tcPr>
            <w:tcW w:w="4510" w:type="dxa"/>
          </w:tcPr>
          <w:p w14:paraId="1C4ED937" w14:textId="77777777" w:rsidR="00C21C9A" w:rsidRPr="00B2674E" w:rsidRDefault="000A061B" w:rsidP="00C21C9A">
            <w:pPr>
              <w:rPr>
                <w:sz w:val="18"/>
              </w:rPr>
            </w:pPr>
            <w:r w:rsidRPr="00B2674E">
              <w:rPr>
                <w:sz w:val="18"/>
              </w:rPr>
              <w:t xml:space="preserve">Optional description for </w:t>
            </w:r>
            <w:r w:rsidR="006700F0" w:rsidRPr="00B2674E">
              <w:rPr>
                <w:sz w:val="18"/>
              </w:rPr>
              <w:t xml:space="preserve">field </w:t>
            </w:r>
            <w:r w:rsidRPr="00B2674E">
              <w:rPr>
                <w:rFonts w:cs="Arial"/>
              </w:rPr>
              <w:t>EMBLEMBORDERCOLOR</w:t>
            </w:r>
            <w:r w:rsidR="006700F0" w:rsidRPr="00B2674E">
              <w:rPr>
                <w:rFonts w:cs="Arial"/>
              </w:rPr>
              <w:t xml:space="preserve"> field AZ</w:t>
            </w:r>
          </w:p>
        </w:tc>
        <w:tc>
          <w:tcPr>
            <w:tcW w:w="3027" w:type="dxa"/>
          </w:tcPr>
          <w:p w14:paraId="17EFE3E8" w14:textId="77777777" w:rsidR="00C21C9A" w:rsidRPr="00B2674E" w:rsidRDefault="006700F0" w:rsidP="00C21C9A">
            <w:pPr>
              <w:rPr>
                <w:sz w:val="18"/>
              </w:rPr>
            </w:pPr>
            <w:r w:rsidRPr="00B2674E">
              <w:rPr>
                <w:sz w:val="18"/>
              </w:rPr>
              <w:t>Only for emblems, type of merchandise 4</w:t>
            </w:r>
          </w:p>
        </w:tc>
      </w:tr>
      <w:tr w:rsidR="00365AB2" w:rsidRPr="00B2674E" w14:paraId="5B93128D" w14:textId="77777777" w:rsidTr="00470CCD">
        <w:trPr>
          <w:trHeight w:val="260"/>
        </w:trPr>
        <w:tc>
          <w:tcPr>
            <w:tcW w:w="640" w:type="dxa"/>
          </w:tcPr>
          <w:p w14:paraId="4AFF4EC4" w14:textId="77777777" w:rsidR="00907625" w:rsidRPr="00B2674E" w:rsidRDefault="00907625" w:rsidP="00DF3CCF">
            <w:pPr>
              <w:keepNext/>
              <w:keepLines/>
              <w:autoSpaceDE w:val="0"/>
              <w:autoSpaceDN w:val="0"/>
              <w:adjustRightInd w:val="0"/>
              <w:spacing w:line="240" w:lineRule="atLeast"/>
              <w:ind w:right="40"/>
              <w:rPr>
                <w:rFonts w:cs="Arial"/>
                <w:b/>
                <w:bCs/>
                <w:lang w:val="en-US"/>
              </w:rPr>
            </w:pPr>
            <w:r w:rsidRPr="00B2674E">
              <w:rPr>
                <w:rFonts w:cs="Arial"/>
                <w:b/>
                <w:bCs/>
                <w:lang w:val="en-US"/>
              </w:rPr>
              <w:t>DG</w:t>
            </w:r>
          </w:p>
        </w:tc>
        <w:tc>
          <w:tcPr>
            <w:tcW w:w="4241" w:type="dxa"/>
          </w:tcPr>
          <w:p w14:paraId="3F7DA393" w14:textId="77777777" w:rsidR="00907625" w:rsidRPr="00B2674E" w:rsidRDefault="00907625" w:rsidP="00DF3CCF">
            <w:pPr>
              <w:rPr>
                <w:lang w:val="en-US"/>
              </w:rPr>
            </w:pPr>
            <w:r w:rsidRPr="00B2674E">
              <w:rPr>
                <w:lang w:val="en-US"/>
              </w:rPr>
              <w:t>SALESONLY</w:t>
            </w:r>
          </w:p>
        </w:tc>
        <w:tc>
          <w:tcPr>
            <w:tcW w:w="955" w:type="dxa"/>
          </w:tcPr>
          <w:p w14:paraId="51F9073B" w14:textId="77777777" w:rsidR="00907625" w:rsidRPr="00B2674E" w:rsidRDefault="00907625" w:rsidP="00DF3CCF">
            <w:r w:rsidRPr="00B2674E">
              <w:t>B</w:t>
            </w:r>
          </w:p>
        </w:tc>
        <w:tc>
          <w:tcPr>
            <w:tcW w:w="905" w:type="dxa"/>
          </w:tcPr>
          <w:p w14:paraId="5997518D" w14:textId="77777777" w:rsidR="00907625" w:rsidRPr="00B2674E" w:rsidRDefault="00907625" w:rsidP="00DF3CCF">
            <w:r w:rsidRPr="00B2674E">
              <w:t>Y</w:t>
            </w:r>
          </w:p>
        </w:tc>
        <w:tc>
          <w:tcPr>
            <w:tcW w:w="4510" w:type="dxa"/>
          </w:tcPr>
          <w:p w14:paraId="1D207660" w14:textId="77777777" w:rsidR="00907625" w:rsidRPr="00B2674E" w:rsidRDefault="00907625" w:rsidP="00DF3CCF">
            <w:pPr>
              <w:rPr>
                <w:sz w:val="18"/>
              </w:rPr>
            </w:pPr>
            <w:r w:rsidRPr="00B2674E">
              <w:rPr>
                <w:sz w:val="18"/>
              </w:rPr>
              <w:t>By default will be filled with N</w:t>
            </w:r>
          </w:p>
        </w:tc>
        <w:tc>
          <w:tcPr>
            <w:tcW w:w="3027" w:type="dxa"/>
          </w:tcPr>
          <w:p w14:paraId="016A06CA" w14:textId="77777777" w:rsidR="00907625" w:rsidRPr="00B2674E" w:rsidRDefault="00907625" w:rsidP="00DF3CCF">
            <w:pPr>
              <w:rPr>
                <w:sz w:val="18"/>
              </w:rPr>
            </w:pPr>
          </w:p>
        </w:tc>
      </w:tr>
      <w:tr w:rsidR="00365AB2" w:rsidRPr="00B2674E" w14:paraId="34653A46" w14:textId="77777777" w:rsidTr="00470CCD">
        <w:trPr>
          <w:trHeight w:val="260"/>
        </w:trPr>
        <w:tc>
          <w:tcPr>
            <w:tcW w:w="640" w:type="dxa"/>
          </w:tcPr>
          <w:p w14:paraId="343B9AA5" w14:textId="77777777" w:rsidR="009264BD" w:rsidRPr="00B2674E" w:rsidRDefault="009264BD" w:rsidP="00DF3CCF">
            <w:pPr>
              <w:keepNext/>
              <w:keepLines/>
              <w:autoSpaceDE w:val="0"/>
              <w:autoSpaceDN w:val="0"/>
              <w:adjustRightInd w:val="0"/>
              <w:spacing w:line="240" w:lineRule="atLeast"/>
              <w:ind w:right="40"/>
              <w:rPr>
                <w:rFonts w:cs="Arial"/>
                <w:b/>
                <w:bCs/>
                <w:lang w:val="en-US"/>
              </w:rPr>
            </w:pPr>
            <w:r w:rsidRPr="00B2674E">
              <w:rPr>
                <w:rFonts w:cs="Arial"/>
                <w:b/>
                <w:bCs/>
                <w:lang w:val="en-US"/>
              </w:rPr>
              <w:t>DH</w:t>
            </w:r>
          </w:p>
        </w:tc>
        <w:tc>
          <w:tcPr>
            <w:tcW w:w="4241" w:type="dxa"/>
          </w:tcPr>
          <w:p w14:paraId="6DA86EB3" w14:textId="77777777" w:rsidR="009264BD" w:rsidRPr="00B2674E" w:rsidRDefault="009264BD" w:rsidP="00DF3CCF">
            <w:pPr>
              <w:rPr>
                <w:lang w:val="en-US"/>
              </w:rPr>
            </w:pPr>
            <w:r w:rsidRPr="00B2674E">
              <w:rPr>
                <w:lang w:val="en-US"/>
              </w:rPr>
              <w:t>MRPCODE</w:t>
            </w:r>
          </w:p>
        </w:tc>
        <w:tc>
          <w:tcPr>
            <w:tcW w:w="955" w:type="dxa"/>
          </w:tcPr>
          <w:p w14:paraId="71ABC328" w14:textId="77777777" w:rsidR="009264BD" w:rsidRPr="00B2674E" w:rsidRDefault="009264BD" w:rsidP="00DF3CCF">
            <w:r w:rsidRPr="00B2674E">
              <w:t>A8U</w:t>
            </w:r>
          </w:p>
        </w:tc>
        <w:tc>
          <w:tcPr>
            <w:tcW w:w="905" w:type="dxa"/>
          </w:tcPr>
          <w:p w14:paraId="656AD8BB" w14:textId="77777777" w:rsidR="009264BD" w:rsidRPr="00B2674E" w:rsidRDefault="009264BD" w:rsidP="00DF3CCF">
            <w:r w:rsidRPr="00B2674E">
              <w:t>Y</w:t>
            </w:r>
          </w:p>
        </w:tc>
        <w:tc>
          <w:tcPr>
            <w:tcW w:w="4510" w:type="dxa"/>
          </w:tcPr>
          <w:p w14:paraId="4F0959DF" w14:textId="77777777" w:rsidR="009264BD" w:rsidRPr="00B2674E" w:rsidRDefault="009264BD" w:rsidP="00DF3CCF">
            <w:pPr>
              <w:rPr>
                <w:sz w:val="18"/>
              </w:rPr>
            </w:pPr>
            <w:r w:rsidRPr="00B2674E">
              <w:rPr>
                <w:sz w:val="18"/>
              </w:rPr>
              <w:t>Optional MRPCODE will be created if it does not yet exist</w:t>
            </w:r>
          </w:p>
        </w:tc>
        <w:tc>
          <w:tcPr>
            <w:tcW w:w="3027" w:type="dxa"/>
          </w:tcPr>
          <w:p w14:paraId="34C994FB" w14:textId="77777777" w:rsidR="009264BD" w:rsidRPr="00B2674E" w:rsidRDefault="009264BD" w:rsidP="00DF3CCF">
            <w:pPr>
              <w:rPr>
                <w:sz w:val="18"/>
              </w:rPr>
            </w:pPr>
            <w:r w:rsidRPr="00B2674E">
              <w:rPr>
                <w:sz w:val="18"/>
              </w:rPr>
              <w:t>Optional MRPCODE</w:t>
            </w:r>
          </w:p>
        </w:tc>
      </w:tr>
      <w:tr w:rsidR="00365AB2" w:rsidRPr="00B2674E" w14:paraId="1BC3B9EE" w14:textId="77777777" w:rsidTr="00470CCD">
        <w:trPr>
          <w:trHeight w:val="260"/>
        </w:trPr>
        <w:tc>
          <w:tcPr>
            <w:tcW w:w="640" w:type="dxa"/>
          </w:tcPr>
          <w:p w14:paraId="2A796825" w14:textId="77777777" w:rsidR="00320BE7" w:rsidRPr="00B2674E" w:rsidRDefault="00320BE7" w:rsidP="00DF3CCF">
            <w:pPr>
              <w:keepNext/>
              <w:keepLines/>
              <w:autoSpaceDE w:val="0"/>
              <w:autoSpaceDN w:val="0"/>
              <w:adjustRightInd w:val="0"/>
              <w:spacing w:line="240" w:lineRule="atLeast"/>
              <w:ind w:right="40"/>
              <w:rPr>
                <w:rFonts w:cs="Arial"/>
                <w:b/>
                <w:bCs/>
                <w:lang w:val="en-US"/>
              </w:rPr>
            </w:pPr>
            <w:r w:rsidRPr="00B2674E">
              <w:rPr>
                <w:rFonts w:cs="Arial"/>
                <w:b/>
                <w:bCs/>
                <w:lang w:val="en-US"/>
              </w:rPr>
              <w:t>D</w:t>
            </w:r>
            <w:r w:rsidRPr="00B2674E">
              <w:rPr>
                <w:b/>
                <w:bCs/>
                <w:lang w:val="en-US"/>
              </w:rPr>
              <w:t>I</w:t>
            </w:r>
          </w:p>
        </w:tc>
        <w:tc>
          <w:tcPr>
            <w:tcW w:w="4241" w:type="dxa"/>
          </w:tcPr>
          <w:p w14:paraId="0E9D2FAE" w14:textId="77777777" w:rsidR="00320BE7" w:rsidRPr="00B2674E" w:rsidRDefault="00320BE7" w:rsidP="00DF3CCF">
            <w:pPr>
              <w:rPr>
                <w:lang w:val="en-US"/>
              </w:rPr>
            </w:pPr>
            <w:r w:rsidRPr="00B2674E">
              <w:t>MMPDEFAULTPERCENT</w:t>
            </w:r>
            <w:r w:rsidR="002D0E3B" w:rsidRPr="00B2674E">
              <w:t>AGE</w:t>
            </w:r>
          </w:p>
        </w:tc>
        <w:tc>
          <w:tcPr>
            <w:tcW w:w="955" w:type="dxa"/>
          </w:tcPr>
          <w:p w14:paraId="3F3AF0B1" w14:textId="77777777" w:rsidR="00320BE7" w:rsidRPr="00B2674E" w:rsidRDefault="003609EA" w:rsidP="00DF3CCF">
            <w:r w:rsidRPr="00B2674E">
              <w:t>N</w:t>
            </w:r>
          </w:p>
        </w:tc>
        <w:tc>
          <w:tcPr>
            <w:tcW w:w="905" w:type="dxa"/>
          </w:tcPr>
          <w:p w14:paraId="53307EE8" w14:textId="77777777" w:rsidR="00320BE7" w:rsidRPr="00B2674E" w:rsidRDefault="00320BE7" w:rsidP="00DF3CCF">
            <w:r w:rsidRPr="00B2674E">
              <w:t>Y</w:t>
            </w:r>
          </w:p>
        </w:tc>
        <w:tc>
          <w:tcPr>
            <w:tcW w:w="4510" w:type="dxa"/>
          </w:tcPr>
          <w:p w14:paraId="06816480" w14:textId="77777777" w:rsidR="004626FE" w:rsidRPr="00B2674E" w:rsidRDefault="00320BE7" w:rsidP="00DF3CCF">
            <w:r w:rsidRPr="00B2674E">
              <w:rPr>
                <w:sz w:val="18"/>
              </w:rPr>
              <w:t>O</w:t>
            </w:r>
            <w:r w:rsidRPr="00B2674E">
              <w:t xml:space="preserve">ptional field to store the default material maintenance protection percentage. </w:t>
            </w:r>
          </w:p>
          <w:p w14:paraId="2CF92A4A" w14:textId="77777777" w:rsidR="00320BE7" w:rsidRPr="00B2674E" w:rsidRDefault="004626FE" w:rsidP="002D0E3B">
            <w:pPr>
              <w:spacing w:before="120"/>
            </w:pPr>
            <w:r w:rsidRPr="00B2674E">
              <w:t>Must be filled w</w:t>
            </w:r>
            <w:r w:rsidR="002D0E3B" w:rsidRPr="00B2674E">
              <w:t>ith a value between 0.1 and 100.0</w:t>
            </w:r>
            <w:r w:rsidRPr="00B2674E">
              <w:t xml:space="preserve"> </w:t>
            </w:r>
            <w:r w:rsidR="002D0E3B" w:rsidRPr="00B2674E">
              <w:t xml:space="preserve">when </w:t>
            </w:r>
            <w:r w:rsidRPr="00B2674E">
              <w:rPr>
                <w:rFonts w:cs="Arial"/>
                <w:sz w:val="18"/>
                <w:lang w:eastAsia="nl-NL"/>
              </w:rPr>
              <w:t>MATERIALMAINTENANCEPROTECTION</w:t>
            </w:r>
            <w:r w:rsidRPr="00B2674E">
              <w:t xml:space="preserve"> = 1 </w:t>
            </w:r>
            <w:r w:rsidR="00D92F6B" w:rsidRPr="00B2674E">
              <w:t>or filled with 0 or</w:t>
            </w:r>
            <w:r w:rsidRPr="00B2674E">
              <w:t xml:space="preserve"> left empty </w:t>
            </w:r>
            <w:r w:rsidR="002D0E3B" w:rsidRPr="00B2674E">
              <w:t xml:space="preserve">(null) </w:t>
            </w:r>
            <w:r w:rsidRPr="00B2674E">
              <w:t xml:space="preserve">when </w:t>
            </w:r>
            <w:r w:rsidR="00D92F6B" w:rsidRPr="00B2674E">
              <w:rPr>
                <w:rFonts w:cs="Arial"/>
                <w:sz w:val="18"/>
                <w:lang w:eastAsia="nl-NL"/>
              </w:rPr>
              <w:t>MATERIALMAINTENANCEPROTECTION</w:t>
            </w:r>
            <w:r w:rsidR="00D92F6B" w:rsidRPr="00B2674E">
              <w:t xml:space="preserve"> =</w:t>
            </w:r>
            <w:r w:rsidR="002D0E3B" w:rsidRPr="00B2674E">
              <w:t xml:space="preserve"> </w:t>
            </w:r>
            <w:r w:rsidRPr="00B2674E">
              <w:t>0.</w:t>
            </w:r>
          </w:p>
        </w:tc>
        <w:tc>
          <w:tcPr>
            <w:tcW w:w="3027" w:type="dxa"/>
          </w:tcPr>
          <w:p w14:paraId="6DD81DAA" w14:textId="77777777" w:rsidR="00547620" w:rsidRPr="00B2674E" w:rsidRDefault="00547620" w:rsidP="00DF3CCF">
            <w:pPr>
              <w:rPr>
                <w:rFonts w:cs="Arial"/>
                <w:sz w:val="22"/>
                <w:szCs w:val="22"/>
                <w:lang w:eastAsia="nl-NL"/>
              </w:rPr>
            </w:pPr>
            <w:r w:rsidRPr="00B2674E">
              <w:rPr>
                <w:rFonts w:cs="Arial"/>
                <w:sz w:val="22"/>
                <w:szCs w:val="22"/>
                <w:lang w:eastAsia="nl-NL"/>
              </w:rPr>
              <w:t>MMP as such is o</w:t>
            </w:r>
            <w:r w:rsidR="002D0E3B" w:rsidRPr="00B2674E">
              <w:rPr>
                <w:rFonts w:cs="Arial"/>
                <w:sz w:val="22"/>
                <w:szCs w:val="22"/>
                <w:lang w:eastAsia="nl-NL"/>
              </w:rPr>
              <w:t xml:space="preserve">nly used for </w:t>
            </w:r>
            <w:r w:rsidR="002D0E3B" w:rsidRPr="00B2674E">
              <w:rPr>
                <w:rFonts w:cs="Arial"/>
                <w:szCs w:val="22"/>
                <w:lang w:eastAsia="nl-NL"/>
              </w:rPr>
              <w:t xml:space="preserve">BUDGETPROTECTION </w:t>
            </w:r>
            <w:r w:rsidR="002D0E3B" w:rsidRPr="00B2674E">
              <w:rPr>
                <w:rFonts w:cs="Arial"/>
                <w:sz w:val="22"/>
                <w:szCs w:val="22"/>
                <w:lang w:eastAsia="nl-NL"/>
              </w:rPr>
              <w:t>and only for non-garments</w:t>
            </w:r>
            <w:r w:rsidRPr="00B2674E">
              <w:rPr>
                <w:rFonts w:cs="Arial"/>
                <w:sz w:val="22"/>
                <w:szCs w:val="22"/>
                <w:lang w:eastAsia="nl-NL"/>
              </w:rPr>
              <w:t>.</w:t>
            </w:r>
          </w:p>
          <w:p w14:paraId="16F6F939" w14:textId="77777777" w:rsidR="00320BE7" w:rsidRPr="00B2674E" w:rsidRDefault="00547620" w:rsidP="00547620">
            <w:pPr>
              <w:spacing w:before="60"/>
              <w:rPr>
                <w:sz w:val="18"/>
              </w:rPr>
            </w:pPr>
            <w:r w:rsidRPr="00B2674E">
              <w:rPr>
                <w:rFonts w:cs="Arial"/>
                <w:sz w:val="22"/>
                <w:szCs w:val="22"/>
                <w:lang w:eastAsia="nl-NL"/>
              </w:rPr>
              <w:t xml:space="preserve">MMP percentage is only for </w:t>
            </w:r>
            <w:r w:rsidRPr="00B2674E">
              <w:rPr>
                <w:rFonts w:cs="Arial"/>
              </w:rPr>
              <w:t>BPMMPENHANCED which is an addition to BUDGETPROTECTION</w:t>
            </w:r>
          </w:p>
        </w:tc>
      </w:tr>
      <w:tr w:rsidR="00365AB2" w:rsidRPr="00B2674E" w14:paraId="038388E6" w14:textId="77777777" w:rsidTr="00470CCD">
        <w:trPr>
          <w:trHeight w:val="260"/>
        </w:trPr>
        <w:tc>
          <w:tcPr>
            <w:tcW w:w="640" w:type="dxa"/>
          </w:tcPr>
          <w:p w14:paraId="12C93C33" w14:textId="522C20F9" w:rsidR="00470CCD" w:rsidRPr="00B2674E" w:rsidRDefault="00470CCD" w:rsidP="00DF3CCF">
            <w:pPr>
              <w:keepNext/>
              <w:keepLines/>
              <w:autoSpaceDE w:val="0"/>
              <w:autoSpaceDN w:val="0"/>
              <w:adjustRightInd w:val="0"/>
              <w:spacing w:line="240" w:lineRule="atLeast"/>
              <w:ind w:right="40"/>
              <w:rPr>
                <w:rFonts w:cs="Arial"/>
                <w:b/>
                <w:bCs/>
                <w:lang w:val="en-US"/>
              </w:rPr>
            </w:pPr>
            <w:r w:rsidRPr="00B2674E">
              <w:rPr>
                <w:rFonts w:cs="Arial"/>
                <w:b/>
                <w:bCs/>
                <w:lang w:val="en-US"/>
              </w:rPr>
              <w:t>DJ</w:t>
            </w:r>
          </w:p>
        </w:tc>
        <w:tc>
          <w:tcPr>
            <w:tcW w:w="4241" w:type="dxa"/>
          </w:tcPr>
          <w:p w14:paraId="4D17226E" w14:textId="7F4B49A2" w:rsidR="00470CCD" w:rsidRPr="00B2674E" w:rsidRDefault="00470CCD" w:rsidP="00DF3CCF">
            <w:r w:rsidRPr="00B2674E">
              <w:t>CABINET_TYPE</w:t>
            </w:r>
          </w:p>
        </w:tc>
        <w:tc>
          <w:tcPr>
            <w:tcW w:w="955" w:type="dxa"/>
          </w:tcPr>
          <w:p w14:paraId="0B90AEC1" w14:textId="2F5783F4" w:rsidR="00470CCD" w:rsidRPr="00B2674E" w:rsidRDefault="00470CCD" w:rsidP="00DF3CCF">
            <w:r w:rsidRPr="00B2674E">
              <w:t>N1</w:t>
            </w:r>
          </w:p>
        </w:tc>
        <w:tc>
          <w:tcPr>
            <w:tcW w:w="905" w:type="dxa"/>
          </w:tcPr>
          <w:p w14:paraId="488CDEF4" w14:textId="226E9CFF" w:rsidR="00470CCD" w:rsidRPr="00B2674E" w:rsidRDefault="00470CCD" w:rsidP="00DF3CCF">
            <w:r w:rsidRPr="00B2674E">
              <w:t>Y</w:t>
            </w:r>
          </w:p>
        </w:tc>
        <w:tc>
          <w:tcPr>
            <w:tcW w:w="4510" w:type="dxa"/>
          </w:tcPr>
          <w:p w14:paraId="5F52235C" w14:textId="088EFBDD" w:rsidR="00470CCD" w:rsidRPr="00B2674E" w:rsidRDefault="00470CCD" w:rsidP="00DF3CCF">
            <w:pPr>
              <w:rPr>
                <w:sz w:val="18"/>
              </w:rPr>
            </w:pPr>
            <w:r w:rsidRPr="00B2674E">
              <w:rPr>
                <w:sz w:val="18"/>
              </w:rPr>
              <w:t xml:space="preserve">1 = Cabinet 2 = Cabinet content, relates to </w:t>
            </w:r>
          </w:p>
        </w:tc>
        <w:tc>
          <w:tcPr>
            <w:tcW w:w="3027" w:type="dxa"/>
          </w:tcPr>
          <w:p w14:paraId="6D236FC3" w14:textId="38EDE47E" w:rsidR="00470CCD" w:rsidRPr="00B2674E" w:rsidRDefault="00470CCD" w:rsidP="00DF3CCF">
            <w:pPr>
              <w:rPr>
                <w:rFonts w:cs="Arial"/>
                <w:sz w:val="22"/>
                <w:szCs w:val="22"/>
                <w:lang w:eastAsia="nl-NL"/>
              </w:rPr>
            </w:pPr>
            <w:r w:rsidRPr="00B2674E">
              <w:rPr>
                <w:sz w:val="18"/>
              </w:rPr>
              <w:t>Product unique item service</w:t>
            </w:r>
          </w:p>
        </w:tc>
      </w:tr>
      <w:tr w:rsidR="00365AB2" w:rsidRPr="00B2674E" w14:paraId="0F725737" w14:textId="77777777" w:rsidTr="00470CCD">
        <w:trPr>
          <w:trHeight w:val="260"/>
        </w:trPr>
        <w:tc>
          <w:tcPr>
            <w:tcW w:w="640" w:type="dxa"/>
          </w:tcPr>
          <w:p w14:paraId="34FB5995" w14:textId="04F96E38" w:rsidR="00470CCD" w:rsidRPr="00B2674E" w:rsidRDefault="00470CCD" w:rsidP="00470CCD">
            <w:pPr>
              <w:keepNext/>
              <w:keepLines/>
              <w:autoSpaceDE w:val="0"/>
              <w:autoSpaceDN w:val="0"/>
              <w:adjustRightInd w:val="0"/>
              <w:spacing w:line="240" w:lineRule="atLeast"/>
              <w:ind w:right="40"/>
              <w:rPr>
                <w:rFonts w:cs="Arial"/>
                <w:b/>
                <w:bCs/>
                <w:lang w:val="en-US"/>
              </w:rPr>
            </w:pPr>
            <w:r w:rsidRPr="00B2674E">
              <w:rPr>
                <w:rFonts w:cs="Arial"/>
                <w:b/>
                <w:bCs/>
                <w:lang w:val="en-US"/>
              </w:rPr>
              <w:t>DK</w:t>
            </w:r>
          </w:p>
        </w:tc>
        <w:tc>
          <w:tcPr>
            <w:tcW w:w="4241" w:type="dxa"/>
          </w:tcPr>
          <w:p w14:paraId="29A88B49" w14:textId="34C4C9A0" w:rsidR="00470CCD" w:rsidRPr="00B2674E" w:rsidRDefault="00470CCD" w:rsidP="00470CCD">
            <w:r w:rsidRPr="00B2674E">
              <w:t>PRODUCTBARCODE</w:t>
            </w:r>
          </w:p>
        </w:tc>
        <w:tc>
          <w:tcPr>
            <w:tcW w:w="955" w:type="dxa"/>
          </w:tcPr>
          <w:p w14:paraId="41F44769" w14:textId="61A5F6B3" w:rsidR="00470CCD" w:rsidRPr="00B2674E" w:rsidRDefault="00470CCD" w:rsidP="00470CCD">
            <w:r w:rsidRPr="00B2674E">
              <w:t>A30</w:t>
            </w:r>
          </w:p>
        </w:tc>
        <w:tc>
          <w:tcPr>
            <w:tcW w:w="905" w:type="dxa"/>
          </w:tcPr>
          <w:p w14:paraId="53646375" w14:textId="3FB97024" w:rsidR="00470CCD" w:rsidRPr="00B2674E" w:rsidRDefault="00470CCD" w:rsidP="00470CCD">
            <w:r w:rsidRPr="00B2674E">
              <w:t>Y</w:t>
            </w:r>
          </w:p>
        </w:tc>
        <w:tc>
          <w:tcPr>
            <w:tcW w:w="4510" w:type="dxa"/>
          </w:tcPr>
          <w:p w14:paraId="4D4850F3" w14:textId="71DEDD7E" w:rsidR="00470CCD" w:rsidRPr="00B2674E" w:rsidRDefault="00470CCD" w:rsidP="00470CCD">
            <w:pPr>
              <w:rPr>
                <w:sz w:val="18"/>
              </w:rPr>
            </w:pPr>
            <w:r w:rsidRPr="00B2674E">
              <w:rPr>
                <w:sz w:val="18"/>
              </w:rPr>
              <w:t xml:space="preserve">Optional </w:t>
            </w:r>
            <w:r w:rsidR="00115BE8" w:rsidRPr="00B2674E">
              <w:rPr>
                <w:sz w:val="18"/>
              </w:rPr>
              <w:t>but if used, fill in column cabinet type as well</w:t>
            </w:r>
          </w:p>
        </w:tc>
        <w:tc>
          <w:tcPr>
            <w:tcW w:w="3027" w:type="dxa"/>
          </w:tcPr>
          <w:p w14:paraId="6A56651F" w14:textId="6D2ED6A8" w:rsidR="00470CCD" w:rsidRPr="00B2674E" w:rsidRDefault="00470CCD" w:rsidP="00470CCD">
            <w:pPr>
              <w:rPr>
                <w:rFonts w:cs="Arial"/>
                <w:sz w:val="22"/>
                <w:szCs w:val="22"/>
                <w:lang w:eastAsia="nl-NL"/>
              </w:rPr>
            </w:pPr>
            <w:r w:rsidRPr="00B2674E">
              <w:rPr>
                <w:sz w:val="18"/>
              </w:rPr>
              <w:t>Product unique item service</w:t>
            </w:r>
          </w:p>
        </w:tc>
      </w:tr>
      <w:tr w:rsidR="00365AB2" w:rsidRPr="00B2674E" w14:paraId="1993EFE3" w14:textId="77777777" w:rsidTr="00470CCD">
        <w:trPr>
          <w:trHeight w:val="260"/>
        </w:trPr>
        <w:tc>
          <w:tcPr>
            <w:tcW w:w="640" w:type="dxa"/>
          </w:tcPr>
          <w:p w14:paraId="2B0ADD22" w14:textId="321F308B" w:rsidR="00470CCD" w:rsidRPr="00B2674E" w:rsidRDefault="00470CCD" w:rsidP="00470CCD">
            <w:pPr>
              <w:keepNext/>
              <w:keepLines/>
              <w:autoSpaceDE w:val="0"/>
              <w:autoSpaceDN w:val="0"/>
              <w:adjustRightInd w:val="0"/>
              <w:spacing w:line="240" w:lineRule="atLeast"/>
              <w:ind w:right="40"/>
              <w:rPr>
                <w:rFonts w:cs="Arial"/>
                <w:b/>
                <w:bCs/>
                <w:lang w:val="en-US"/>
              </w:rPr>
            </w:pPr>
            <w:r w:rsidRPr="00B2674E">
              <w:rPr>
                <w:rFonts w:cs="Arial"/>
                <w:b/>
                <w:bCs/>
                <w:lang w:val="en-US"/>
              </w:rPr>
              <w:t>DL</w:t>
            </w:r>
          </w:p>
        </w:tc>
        <w:tc>
          <w:tcPr>
            <w:tcW w:w="4241" w:type="dxa"/>
          </w:tcPr>
          <w:p w14:paraId="5AD21D25" w14:textId="5449F784" w:rsidR="00470CCD" w:rsidRPr="00B2674E" w:rsidRDefault="00470CCD" w:rsidP="00470CCD">
            <w:r w:rsidRPr="00B2674E">
              <w:t>SECONDARYPRODUCTBARCODE</w:t>
            </w:r>
          </w:p>
        </w:tc>
        <w:tc>
          <w:tcPr>
            <w:tcW w:w="955" w:type="dxa"/>
          </w:tcPr>
          <w:p w14:paraId="49B4EC55" w14:textId="570FA212" w:rsidR="00470CCD" w:rsidRPr="00B2674E" w:rsidRDefault="00470CCD" w:rsidP="00470CCD">
            <w:r w:rsidRPr="00B2674E">
              <w:t>A30</w:t>
            </w:r>
          </w:p>
        </w:tc>
        <w:tc>
          <w:tcPr>
            <w:tcW w:w="905" w:type="dxa"/>
          </w:tcPr>
          <w:p w14:paraId="3CDB5531" w14:textId="06A7F807" w:rsidR="00470CCD" w:rsidRPr="00B2674E" w:rsidRDefault="00470CCD" w:rsidP="00470CCD">
            <w:r w:rsidRPr="00B2674E">
              <w:t>Y</w:t>
            </w:r>
          </w:p>
        </w:tc>
        <w:tc>
          <w:tcPr>
            <w:tcW w:w="4510" w:type="dxa"/>
          </w:tcPr>
          <w:p w14:paraId="45600A3F" w14:textId="04AAD212" w:rsidR="00470CCD" w:rsidRPr="00B2674E" w:rsidRDefault="00115BE8" w:rsidP="00470CCD">
            <w:pPr>
              <w:rPr>
                <w:sz w:val="18"/>
              </w:rPr>
            </w:pPr>
            <w:r w:rsidRPr="00B2674E">
              <w:rPr>
                <w:sz w:val="18"/>
              </w:rPr>
              <w:t>Optional but if used, fill in column cabinet type as well</w:t>
            </w:r>
          </w:p>
        </w:tc>
        <w:tc>
          <w:tcPr>
            <w:tcW w:w="3027" w:type="dxa"/>
          </w:tcPr>
          <w:p w14:paraId="1075FDBD" w14:textId="587720B6" w:rsidR="00470CCD" w:rsidRPr="00B2674E" w:rsidRDefault="00470CCD" w:rsidP="00470CCD">
            <w:pPr>
              <w:rPr>
                <w:rFonts w:cs="Arial"/>
                <w:sz w:val="22"/>
                <w:szCs w:val="22"/>
                <w:lang w:eastAsia="nl-NL"/>
              </w:rPr>
            </w:pPr>
            <w:r w:rsidRPr="00B2674E">
              <w:rPr>
                <w:sz w:val="18"/>
              </w:rPr>
              <w:t>Product unique item service</w:t>
            </w:r>
          </w:p>
        </w:tc>
      </w:tr>
      <w:tr w:rsidR="003B2C07" w:rsidRPr="00B2674E" w14:paraId="69AB27E6" w14:textId="77777777" w:rsidTr="00470CCD">
        <w:trPr>
          <w:trHeight w:val="260"/>
        </w:trPr>
        <w:tc>
          <w:tcPr>
            <w:tcW w:w="640" w:type="dxa"/>
          </w:tcPr>
          <w:p w14:paraId="2AACE367" w14:textId="6EE65032" w:rsidR="003B2C07" w:rsidRPr="00B2674E" w:rsidRDefault="003B2C07" w:rsidP="00470CCD">
            <w:pPr>
              <w:keepNext/>
              <w:keepLines/>
              <w:autoSpaceDE w:val="0"/>
              <w:autoSpaceDN w:val="0"/>
              <w:adjustRightInd w:val="0"/>
              <w:spacing w:line="240" w:lineRule="atLeast"/>
              <w:ind w:right="40"/>
              <w:rPr>
                <w:rFonts w:cs="Arial"/>
                <w:b/>
                <w:bCs/>
                <w:lang w:val="en-US"/>
              </w:rPr>
            </w:pPr>
            <w:r w:rsidRPr="00B2674E">
              <w:rPr>
                <w:rFonts w:cs="Arial"/>
                <w:b/>
                <w:bCs/>
                <w:lang w:val="en-US"/>
              </w:rPr>
              <w:t>DM</w:t>
            </w:r>
          </w:p>
        </w:tc>
        <w:tc>
          <w:tcPr>
            <w:tcW w:w="4241" w:type="dxa"/>
          </w:tcPr>
          <w:p w14:paraId="459CAC67" w14:textId="1A4AD63F" w:rsidR="003B2C07" w:rsidRPr="00B2674E" w:rsidRDefault="003B2C07" w:rsidP="00470CCD">
            <w:r w:rsidRPr="00B2674E">
              <w:t xml:space="preserve">ALLOWONEOFFORDERINGONRA   </w:t>
            </w:r>
          </w:p>
        </w:tc>
        <w:tc>
          <w:tcPr>
            <w:tcW w:w="955" w:type="dxa"/>
          </w:tcPr>
          <w:p w14:paraId="268EB7EC" w14:textId="440A001C" w:rsidR="003B2C07" w:rsidRPr="00B2674E" w:rsidRDefault="003B2C07" w:rsidP="00470CCD">
            <w:r w:rsidRPr="00B2674E">
              <w:t>B</w:t>
            </w:r>
          </w:p>
        </w:tc>
        <w:tc>
          <w:tcPr>
            <w:tcW w:w="905" w:type="dxa"/>
          </w:tcPr>
          <w:p w14:paraId="4C329DAB" w14:textId="4EB3081D" w:rsidR="003B2C07" w:rsidRPr="00B2674E" w:rsidRDefault="003B2C07" w:rsidP="00470CCD">
            <w:r w:rsidRPr="00B2674E">
              <w:t>Y</w:t>
            </w:r>
          </w:p>
        </w:tc>
        <w:tc>
          <w:tcPr>
            <w:tcW w:w="4510" w:type="dxa"/>
          </w:tcPr>
          <w:p w14:paraId="4CD78728" w14:textId="3D958115" w:rsidR="003B2C07" w:rsidRPr="00B2674E" w:rsidRDefault="003B2C07" w:rsidP="00470CCD">
            <w:pPr>
              <w:rPr>
                <w:sz w:val="18"/>
              </w:rPr>
            </w:pPr>
            <w:r w:rsidRPr="00B2674E">
              <w:rPr>
                <w:sz w:val="18"/>
              </w:rPr>
              <w:t>Y or N by default will be filled with N</w:t>
            </w:r>
          </w:p>
        </w:tc>
        <w:tc>
          <w:tcPr>
            <w:tcW w:w="3027" w:type="dxa"/>
          </w:tcPr>
          <w:p w14:paraId="0368E1CD" w14:textId="45E23406" w:rsidR="003B2C07" w:rsidRPr="00B2674E" w:rsidRDefault="003B2C07" w:rsidP="00470CCD">
            <w:pPr>
              <w:rPr>
                <w:sz w:val="18"/>
              </w:rPr>
            </w:pPr>
          </w:p>
        </w:tc>
      </w:tr>
    </w:tbl>
    <w:p w14:paraId="3EC0981B" w14:textId="77777777" w:rsidR="00EA1221" w:rsidRPr="00B2674E" w:rsidRDefault="00EA1221" w:rsidP="00AB0E1C">
      <w:pPr>
        <w:pStyle w:val="Heading2"/>
      </w:pPr>
      <w:bookmarkStart w:id="144" w:name="_Toc147747713"/>
      <w:r w:rsidRPr="00B2674E">
        <w:t>I_PRODUCTSIZE</w:t>
      </w:r>
      <w:bookmarkEnd w:id="144"/>
    </w:p>
    <w:p w14:paraId="7D9829EF" w14:textId="77777777" w:rsidR="00EA1221" w:rsidRPr="00B2674E" w:rsidRDefault="00EA1221">
      <w:pPr>
        <w:rPr>
          <w:b/>
          <w:bCs/>
          <w:lang w:val="en-US"/>
        </w:rPr>
      </w:pPr>
      <w:r w:rsidRPr="00B2674E">
        <w:rPr>
          <w:lang w:val="en-US"/>
        </w:rPr>
        <w:t>File name</w:t>
      </w:r>
      <w:r w:rsidRPr="00B2674E">
        <w:rPr>
          <w:lang w:val="en-US"/>
        </w:rPr>
        <w:tab/>
        <w:t xml:space="preserve">: </w:t>
      </w:r>
      <w:r w:rsidRPr="00B2674E">
        <w:rPr>
          <w:b/>
          <w:bCs/>
          <w:lang w:val="en-US"/>
        </w:rPr>
        <w:t>PRODUCTSIZE.CSV</w:t>
      </w:r>
    </w:p>
    <w:p w14:paraId="518DA5C4" w14:textId="77777777" w:rsidR="00EA1221" w:rsidRPr="00B2674E" w:rsidRDefault="00EA1221">
      <w:pPr>
        <w:pStyle w:val="Header"/>
        <w:tabs>
          <w:tab w:val="clear" w:pos="4320"/>
          <w:tab w:val="clear" w:pos="8640"/>
        </w:tabs>
        <w:rPr>
          <w:lang w:val="en-US"/>
        </w:rPr>
      </w:pPr>
      <w:r w:rsidRPr="00B2674E">
        <w:rPr>
          <w:lang w:val="en-US"/>
        </w:rPr>
        <w:t>Unique index</w:t>
      </w:r>
      <w:r w:rsidRPr="00B2674E">
        <w:rPr>
          <w:lang w:val="en-US"/>
        </w:rPr>
        <w:tab/>
        <w:t>: PRODUCTCODE+SIZECODE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17"/>
        <w:gridCol w:w="787"/>
        <w:gridCol w:w="990"/>
        <w:gridCol w:w="4320"/>
        <w:gridCol w:w="3905"/>
      </w:tblGrid>
      <w:tr w:rsidR="00365AB2" w:rsidRPr="00B2674E" w14:paraId="4168812E" w14:textId="77777777" w:rsidTr="00445A9B">
        <w:tc>
          <w:tcPr>
            <w:tcW w:w="534" w:type="dxa"/>
            <w:shd w:val="clear" w:color="auto" w:fill="C0C0C0"/>
          </w:tcPr>
          <w:p w14:paraId="421D386E" w14:textId="77777777" w:rsidR="00EA1221" w:rsidRPr="00B2674E" w:rsidRDefault="00EA1221"/>
        </w:tc>
        <w:tc>
          <w:tcPr>
            <w:tcW w:w="3917" w:type="dxa"/>
            <w:shd w:val="clear" w:color="auto" w:fill="C0C0C0"/>
          </w:tcPr>
          <w:p w14:paraId="760AA0D6" w14:textId="77777777" w:rsidR="00EA1221" w:rsidRPr="00B2674E" w:rsidRDefault="00EA1221">
            <w:pPr>
              <w:rPr>
                <w:b/>
                <w:bCs/>
              </w:rPr>
            </w:pPr>
            <w:r w:rsidRPr="00B2674E">
              <w:rPr>
                <w:b/>
                <w:bCs/>
              </w:rPr>
              <w:t>FIELDNAME</w:t>
            </w:r>
          </w:p>
        </w:tc>
        <w:tc>
          <w:tcPr>
            <w:tcW w:w="787" w:type="dxa"/>
            <w:shd w:val="clear" w:color="auto" w:fill="C0C0C0"/>
          </w:tcPr>
          <w:p w14:paraId="10C91985" w14:textId="77777777" w:rsidR="00EA1221" w:rsidRPr="00B2674E" w:rsidRDefault="00EA1221">
            <w:pPr>
              <w:rPr>
                <w:b/>
                <w:bCs/>
              </w:rPr>
            </w:pPr>
            <w:r w:rsidRPr="00B2674E">
              <w:rPr>
                <w:b/>
                <w:bCs/>
              </w:rPr>
              <w:t>TYPE</w:t>
            </w:r>
          </w:p>
        </w:tc>
        <w:tc>
          <w:tcPr>
            <w:tcW w:w="990" w:type="dxa"/>
            <w:shd w:val="clear" w:color="auto" w:fill="C0C0C0"/>
          </w:tcPr>
          <w:p w14:paraId="0DE4CCD3" w14:textId="77777777" w:rsidR="00EA1221" w:rsidRPr="00B2674E" w:rsidRDefault="00EA1221">
            <w:pPr>
              <w:rPr>
                <w:b/>
                <w:bCs/>
              </w:rPr>
            </w:pPr>
            <w:r w:rsidRPr="00B2674E">
              <w:rPr>
                <w:b/>
                <w:bCs/>
              </w:rPr>
              <w:t>EMPTY</w:t>
            </w:r>
          </w:p>
        </w:tc>
        <w:tc>
          <w:tcPr>
            <w:tcW w:w="4320" w:type="dxa"/>
            <w:shd w:val="clear" w:color="auto" w:fill="C0C0C0"/>
          </w:tcPr>
          <w:p w14:paraId="1D927566" w14:textId="77777777" w:rsidR="00EA1221" w:rsidRPr="00B2674E" w:rsidRDefault="00EA1221">
            <w:pPr>
              <w:rPr>
                <w:b/>
                <w:bCs/>
              </w:rPr>
            </w:pPr>
            <w:r w:rsidRPr="00B2674E">
              <w:rPr>
                <w:b/>
                <w:bCs/>
              </w:rPr>
              <w:t>DESCRIPTION</w:t>
            </w:r>
          </w:p>
        </w:tc>
        <w:tc>
          <w:tcPr>
            <w:tcW w:w="3905" w:type="dxa"/>
            <w:shd w:val="clear" w:color="auto" w:fill="C0C0C0"/>
          </w:tcPr>
          <w:p w14:paraId="16AE8D1E" w14:textId="77777777" w:rsidR="00EA1221" w:rsidRPr="00B2674E" w:rsidRDefault="00EA1221">
            <w:pPr>
              <w:rPr>
                <w:b/>
                <w:bCs/>
              </w:rPr>
            </w:pPr>
            <w:r w:rsidRPr="00B2674E">
              <w:rPr>
                <w:b/>
                <w:bCs/>
              </w:rPr>
              <w:t>REMARK</w:t>
            </w:r>
          </w:p>
        </w:tc>
      </w:tr>
      <w:tr w:rsidR="00365AB2" w:rsidRPr="00B2674E" w14:paraId="300200B0" w14:textId="77777777" w:rsidTr="00445A9B">
        <w:tc>
          <w:tcPr>
            <w:tcW w:w="534" w:type="dxa"/>
          </w:tcPr>
          <w:p w14:paraId="61308DE9" w14:textId="77777777" w:rsidR="00EA1221" w:rsidRPr="00B2674E" w:rsidRDefault="00EA1221">
            <w:pPr>
              <w:rPr>
                <w:b/>
                <w:bCs/>
                <w:lang w:val="en-US"/>
              </w:rPr>
            </w:pPr>
            <w:r w:rsidRPr="00B2674E">
              <w:rPr>
                <w:b/>
                <w:bCs/>
                <w:lang w:val="en-US"/>
              </w:rPr>
              <w:t>A</w:t>
            </w:r>
          </w:p>
        </w:tc>
        <w:tc>
          <w:tcPr>
            <w:tcW w:w="3917" w:type="dxa"/>
          </w:tcPr>
          <w:p w14:paraId="1EC1196F" w14:textId="77777777" w:rsidR="00EA1221" w:rsidRPr="00B2674E" w:rsidRDefault="00EA1221">
            <w:pPr>
              <w:rPr>
                <w:lang w:val="en-US"/>
              </w:rPr>
            </w:pPr>
            <w:r w:rsidRPr="00B2674E">
              <w:rPr>
                <w:lang w:val="en-US"/>
              </w:rPr>
              <w:t>PRODUCTCODE</w:t>
            </w:r>
          </w:p>
        </w:tc>
        <w:tc>
          <w:tcPr>
            <w:tcW w:w="787" w:type="dxa"/>
          </w:tcPr>
          <w:p w14:paraId="70F97F7A" w14:textId="77777777" w:rsidR="00EA1221" w:rsidRPr="00B2674E" w:rsidRDefault="00EA1221">
            <w:pPr>
              <w:rPr>
                <w:lang w:val="en-US"/>
              </w:rPr>
            </w:pPr>
            <w:r w:rsidRPr="00B2674E">
              <w:rPr>
                <w:lang w:val="en-US"/>
              </w:rPr>
              <w:t>A12U</w:t>
            </w:r>
          </w:p>
        </w:tc>
        <w:tc>
          <w:tcPr>
            <w:tcW w:w="990" w:type="dxa"/>
          </w:tcPr>
          <w:p w14:paraId="2E9C6874" w14:textId="77777777" w:rsidR="00EA1221" w:rsidRPr="00B2674E" w:rsidRDefault="00EA1221">
            <w:pPr>
              <w:rPr>
                <w:lang w:val="en-US"/>
              </w:rPr>
            </w:pPr>
            <w:r w:rsidRPr="00B2674E">
              <w:rPr>
                <w:lang w:val="en-US"/>
              </w:rPr>
              <w:t>N</w:t>
            </w:r>
          </w:p>
        </w:tc>
        <w:tc>
          <w:tcPr>
            <w:tcW w:w="4320" w:type="dxa"/>
          </w:tcPr>
          <w:p w14:paraId="415FEACE" w14:textId="77777777" w:rsidR="00EA1221" w:rsidRPr="00B2674E" w:rsidRDefault="00EA1221">
            <w:pPr>
              <w:rPr>
                <w:sz w:val="18"/>
              </w:rPr>
            </w:pPr>
            <w:r w:rsidRPr="00B2674E">
              <w:rPr>
                <w:sz w:val="18"/>
              </w:rPr>
              <w:t>Must exist in PRODUCT.CSV</w:t>
            </w:r>
          </w:p>
        </w:tc>
        <w:tc>
          <w:tcPr>
            <w:tcW w:w="3905" w:type="dxa"/>
          </w:tcPr>
          <w:p w14:paraId="17BFB150" w14:textId="77777777" w:rsidR="00EA1221" w:rsidRPr="00B2674E" w:rsidRDefault="00EA1221">
            <w:pPr>
              <w:rPr>
                <w:sz w:val="18"/>
              </w:rPr>
            </w:pPr>
          </w:p>
        </w:tc>
      </w:tr>
      <w:tr w:rsidR="00365AB2" w:rsidRPr="00B2674E" w14:paraId="1D828EE8" w14:textId="77777777" w:rsidTr="00445A9B">
        <w:tc>
          <w:tcPr>
            <w:tcW w:w="534" w:type="dxa"/>
          </w:tcPr>
          <w:p w14:paraId="57E1235F" w14:textId="77777777" w:rsidR="00EA1221" w:rsidRPr="00B2674E" w:rsidRDefault="00EA1221">
            <w:pPr>
              <w:rPr>
                <w:b/>
                <w:bCs/>
              </w:rPr>
            </w:pPr>
            <w:r w:rsidRPr="00B2674E">
              <w:rPr>
                <w:b/>
                <w:bCs/>
              </w:rPr>
              <w:t>B</w:t>
            </w:r>
          </w:p>
        </w:tc>
        <w:tc>
          <w:tcPr>
            <w:tcW w:w="3917" w:type="dxa"/>
          </w:tcPr>
          <w:p w14:paraId="7316DFA1" w14:textId="77777777" w:rsidR="00EA1221" w:rsidRPr="00B2674E" w:rsidRDefault="00EA1221">
            <w:r w:rsidRPr="00B2674E">
              <w:t>SIZECODE</w:t>
            </w:r>
          </w:p>
        </w:tc>
        <w:tc>
          <w:tcPr>
            <w:tcW w:w="787" w:type="dxa"/>
          </w:tcPr>
          <w:p w14:paraId="4F8E27D0" w14:textId="77777777" w:rsidR="00EA1221" w:rsidRPr="00B2674E" w:rsidRDefault="00EA1221">
            <w:r w:rsidRPr="00B2674E">
              <w:t>A12U</w:t>
            </w:r>
          </w:p>
        </w:tc>
        <w:tc>
          <w:tcPr>
            <w:tcW w:w="990" w:type="dxa"/>
          </w:tcPr>
          <w:p w14:paraId="1B9A2803" w14:textId="77777777" w:rsidR="00EA1221" w:rsidRPr="00B2674E" w:rsidRDefault="00EA1221">
            <w:r w:rsidRPr="00B2674E">
              <w:t>N</w:t>
            </w:r>
          </w:p>
        </w:tc>
        <w:tc>
          <w:tcPr>
            <w:tcW w:w="4320" w:type="dxa"/>
          </w:tcPr>
          <w:p w14:paraId="03FDBF94" w14:textId="77777777" w:rsidR="00EA1221" w:rsidRPr="00B2674E" w:rsidRDefault="00EA1221">
            <w:pPr>
              <w:rPr>
                <w:sz w:val="18"/>
              </w:rPr>
            </w:pPr>
          </w:p>
        </w:tc>
        <w:tc>
          <w:tcPr>
            <w:tcW w:w="3905" w:type="dxa"/>
          </w:tcPr>
          <w:p w14:paraId="38AB44FE" w14:textId="77777777" w:rsidR="00EA1221" w:rsidRPr="00B2674E" w:rsidRDefault="00EA1221">
            <w:pPr>
              <w:rPr>
                <w:sz w:val="18"/>
              </w:rPr>
            </w:pPr>
          </w:p>
        </w:tc>
      </w:tr>
      <w:tr w:rsidR="00365AB2" w:rsidRPr="00B2674E" w14:paraId="4283F965" w14:textId="77777777" w:rsidTr="00445A9B">
        <w:tc>
          <w:tcPr>
            <w:tcW w:w="534" w:type="dxa"/>
          </w:tcPr>
          <w:p w14:paraId="34B10A76" w14:textId="77777777" w:rsidR="00EA1221" w:rsidRPr="00B2674E" w:rsidRDefault="00EA1221">
            <w:pPr>
              <w:rPr>
                <w:b/>
                <w:bCs/>
              </w:rPr>
            </w:pPr>
            <w:r w:rsidRPr="00B2674E">
              <w:rPr>
                <w:b/>
                <w:bCs/>
              </w:rPr>
              <w:t>C</w:t>
            </w:r>
          </w:p>
        </w:tc>
        <w:tc>
          <w:tcPr>
            <w:tcW w:w="3917" w:type="dxa"/>
          </w:tcPr>
          <w:p w14:paraId="06EB22D8" w14:textId="77777777" w:rsidR="00EA1221" w:rsidRPr="00B2674E" w:rsidRDefault="00EA1221">
            <w:r w:rsidRPr="00B2674E">
              <w:t>DESCRIPTION</w:t>
            </w:r>
          </w:p>
        </w:tc>
        <w:tc>
          <w:tcPr>
            <w:tcW w:w="787" w:type="dxa"/>
          </w:tcPr>
          <w:p w14:paraId="05A46102" w14:textId="77777777" w:rsidR="00EA1221" w:rsidRPr="00B2674E" w:rsidRDefault="00EA1221">
            <w:r w:rsidRPr="00B2674E">
              <w:t>A30</w:t>
            </w:r>
          </w:p>
        </w:tc>
        <w:tc>
          <w:tcPr>
            <w:tcW w:w="990" w:type="dxa"/>
          </w:tcPr>
          <w:p w14:paraId="0E2A4779" w14:textId="77777777" w:rsidR="00EA1221" w:rsidRPr="00B2674E" w:rsidRDefault="00EA1221">
            <w:r w:rsidRPr="00B2674E">
              <w:t>N</w:t>
            </w:r>
          </w:p>
        </w:tc>
        <w:tc>
          <w:tcPr>
            <w:tcW w:w="4320" w:type="dxa"/>
          </w:tcPr>
          <w:p w14:paraId="070493D9" w14:textId="77777777" w:rsidR="00EA1221" w:rsidRPr="00B2674E" w:rsidRDefault="00EA1221">
            <w:pPr>
              <w:rPr>
                <w:sz w:val="18"/>
              </w:rPr>
            </w:pPr>
            <w:r w:rsidRPr="00B2674E">
              <w:rPr>
                <w:sz w:val="18"/>
              </w:rPr>
              <w:t>Fill with sizecode if unknown</w:t>
            </w:r>
          </w:p>
        </w:tc>
        <w:tc>
          <w:tcPr>
            <w:tcW w:w="3905" w:type="dxa"/>
          </w:tcPr>
          <w:p w14:paraId="55A8A9B9" w14:textId="77777777" w:rsidR="00EA1221" w:rsidRPr="00B2674E" w:rsidRDefault="00EA1221">
            <w:pPr>
              <w:rPr>
                <w:sz w:val="18"/>
              </w:rPr>
            </w:pPr>
          </w:p>
        </w:tc>
      </w:tr>
      <w:tr w:rsidR="00365AB2" w:rsidRPr="00B2674E" w14:paraId="2FAFCCE6" w14:textId="77777777" w:rsidTr="00445A9B">
        <w:tc>
          <w:tcPr>
            <w:tcW w:w="534" w:type="dxa"/>
          </w:tcPr>
          <w:p w14:paraId="5C0373B4" w14:textId="77777777" w:rsidR="00EA1221" w:rsidRPr="00B2674E" w:rsidRDefault="00EA1221">
            <w:pPr>
              <w:rPr>
                <w:b/>
                <w:bCs/>
              </w:rPr>
            </w:pPr>
            <w:r w:rsidRPr="00B2674E">
              <w:rPr>
                <w:b/>
                <w:bCs/>
              </w:rPr>
              <w:t>D</w:t>
            </w:r>
          </w:p>
        </w:tc>
        <w:tc>
          <w:tcPr>
            <w:tcW w:w="3917" w:type="dxa"/>
          </w:tcPr>
          <w:p w14:paraId="0B7A9C55" w14:textId="77777777" w:rsidR="00EA1221" w:rsidRPr="00B2674E" w:rsidRDefault="00EA1221">
            <w:r w:rsidRPr="00B2674E">
              <w:t>LEGACYCODE</w:t>
            </w:r>
          </w:p>
        </w:tc>
        <w:tc>
          <w:tcPr>
            <w:tcW w:w="787" w:type="dxa"/>
          </w:tcPr>
          <w:p w14:paraId="79CC177B" w14:textId="77777777" w:rsidR="00EA1221" w:rsidRPr="00B2674E" w:rsidRDefault="00EA1221">
            <w:r w:rsidRPr="00B2674E">
              <w:t>A12U</w:t>
            </w:r>
          </w:p>
        </w:tc>
        <w:tc>
          <w:tcPr>
            <w:tcW w:w="990" w:type="dxa"/>
          </w:tcPr>
          <w:p w14:paraId="25ADC923" w14:textId="77777777" w:rsidR="00EA1221" w:rsidRPr="00B2674E" w:rsidRDefault="00EA1221">
            <w:r w:rsidRPr="00B2674E">
              <w:t>Y</w:t>
            </w:r>
          </w:p>
        </w:tc>
        <w:tc>
          <w:tcPr>
            <w:tcW w:w="4320" w:type="dxa"/>
          </w:tcPr>
          <w:p w14:paraId="170A1C82" w14:textId="77777777" w:rsidR="00EA1221" w:rsidRPr="00B2674E" w:rsidRDefault="00EA1221">
            <w:pPr>
              <w:rPr>
                <w:sz w:val="18"/>
              </w:rPr>
            </w:pPr>
            <w:r w:rsidRPr="00B2674E">
              <w:rPr>
                <w:sz w:val="18"/>
              </w:rPr>
              <w:t>Fill with original sizecode</w:t>
            </w:r>
          </w:p>
        </w:tc>
        <w:tc>
          <w:tcPr>
            <w:tcW w:w="3905" w:type="dxa"/>
          </w:tcPr>
          <w:p w14:paraId="79F46411" w14:textId="77777777" w:rsidR="00EA1221" w:rsidRPr="00B2674E" w:rsidRDefault="00EA1221">
            <w:pPr>
              <w:rPr>
                <w:sz w:val="18"/>
              </w:rPr>
            </w:pPr>
          </w:p>
        </w:tc>
      </w:tr>
      <w:tr w:rsidR="00365AB2" w:rsidRPr="00B2674E" w14:paraId="0590F4B8" w14:textId="77777777" w:rsidTr="00445A9B">
        <w:tc>
          <w:tcPr>
            <w:tcW w:w="534" w:type="dxa"/>
          </w:tcPr>
          <w:p w14:paraId="06545C9D" w14:textId="77777777" w:rsidR="00EA1221" w:rsidRPr="00B2674E" w:rsidRDefault="00EA1221">
            <w:pPr>
              <w:rPr>
                <w:b/>
                <w:bCs/>
              </w:rPr>
            </w:pPr>
            <w:r w:rsidRPr="00B2674E">
              <w:rPr>
                <w:b/>
                <w:bCs/>
              </w:rPr>
              <w:t>E</w:t>
            </w:r>
          </w:p>
        </w:tc>
        <w:tc>
          <w:tcPr>
            <w:tcW w:w="3917" w:type="dxa"/>
          </w:tcPr>
          <w:p w14:paraId="6D71AA54" w14:textId="77777777" w:rsidR="00EA1221" w:rsidRPr="00B2674E" w:rsidRDefault="00EA1221">
            <w:r w:rsidRPr="00B2674E">
              <w:t>DEFAULTSALESPRICE</w:t>
            </w:r>
          </w:p>
        </w:tc>
        <w:tc>
          <w:tcPr>
            <w:tcW w:w="787" w:type="dxa"/>
          </w:tcPr>
          <w:p w14:paraId="3CA05AAB" w14:textId="77777777" w:rsidR="00EA1221" w:rsidRPr="00B2674E" w:rsidRDefault="00EA1221">
            <w:r w:rsidRPr="00B2674E">
              <w:t>F</w:t>
            </w:r>
          </w:p>
        </w:tc>
        <w:tc>
          <w:tcPr>
            <w:tcW w:w="990" w:type="dxa"/>
          </w:tcPr>
          <w:p w14:paraId="6EC3193A" w14:textId="77777777" w:rsidR="00EA1221" w:rsidRPr="00B2674E" w:rsidRDefault="00EA1221">
            <w:r w:rsidRPr="00B2674E">
              <w:t>Y</w:t>
            </w:r>
          </w:p>
        </w:tc>
        <w:tc>
          <w:tcPr>
            <w:tcW w:w="4320" w:type="dxa"/>
          </w:tcPr>
          <w:p w14:paraId="4DABAE5F" w14:textId="77777777" w:rsidR="00EA1221" w:rsidRPr="00B2674E" w:rsidRDefault="00EA1221">
            <w:pPr>
              <w:rPr>
                <w:sz w:val="18"/>
              </w:rPr>
            </w:pPr>
            <w:r w:rsidRPr="00B2674E">
              <w:rPr>
                <w:sz w:val="18"/>
              </w:rPr>
              <w:t>Optional. Empty if defined on product level.</w:t>
            </w:r>
          </w:p>
        </w:tc>
        <w:tc>
          <w:tcPr>
            <w:tcW w:w="3905" w:type="dxa"/>
          </w:tcPr>
          <w:p w14:paraId="4E4D465B" w14:textId="77777777" w:rsidR="00EA1221" w:rsidRPr="00B2674E" w:rsidRDefault="00EA1221">
            <w:pPr>
              <w:rPr>
                <w:sz w:val="18"/>
              </w:rPr>
            </w:pPr>
          </w:p>
        </w:tc>
      </w:tr>
      <w:tr w:rsidR="00365AB2" w:rsidRPr="00B2674E" w14:paraId="3955E933" w14:textId="77777777" w:rsidTr="00445A9B">
        <w:tc>
          <w:tcPr>
            <w:tcW w:w="534" w:type="dxa"/>
          </w:tcPr>
          <w:p w14:paraId="2508DA49" w14:textId="77777777" w:rsidR="00EA1221" w:rsidRPr="00B2674E" w:rsidRDefault="00EA1221">
            <w:pPr>
              <w:rPr>
                <w:b/>
                <w:bCs/>
              </w:rPr>
            </w:pPr>
            <w:r w:rsidRPr="00B2674E">
              <w:rPr>
                <w:b/>
                <w:bCs/>
              </w:rPr>
              <w:t>F</w:t>
            </w:r>
          </w:p>
        </w:tc>
        <w:tc>
          <w:tcPr>
            <w:tcW w:w="3917" w:type="dxa"/>
          </w:tcPr>
          <w:p w14:paraId="5FAAF923" w14:textId="77777777" w:rsidR="00EA1221" w:rsidRPr="00B2674E" w:rsidRDefault="00EA1221">
            <w:r w:rsidRPr="00B2674E">
              <w:t>DEFAULTREPLACEPRICE</w:t>
            </w:r>
          </w:p>
        </w:tc>
        <w:tc>
          <w:tcPr>
            <w:tcW w:w="787" w:type="dxa"/>
          </w:tcPr>
          <w:p w14:paraId="3D248CA8" w14:textId="77777777" w:rsidR="00EA1221" w:rsidRPr="00B2674E" w:rsidRDefault="00EA1221">
            <w:r w:rsidRPr="00B2674E">
              <w:t>F</w:t>
            </w:r>
          </w:p>
        </w:tc>
        <w:tc>
          <w:tcPr>
            <w:tcW w:w="990" w:type="dxa"/>
          </w:tcPr>
          <w:p w14:paraId="3E34D3CF" w14:textId="77777777" w:rsidR="00EA1221" w:rsidRPr="00B2674E" w:rsidRDefault="00EA1221">
            <w:r w:rsidRPr="00B2674E">
              <w:t>Y</w:t>
            </w:r>
          </w:p>
        </w:tc>
        <w:tc>
          <w:tcPr>
            <w:tcW w:w="4320" w:type="dxa"/>
          </w:tcPr>
          <w:p w14:paraId="0BAE90AE" w14:textId="77777777" w:rsidR="00EA1221" w:rsidRPr="00B2674E" w:rsidRDefault="00EA1221">
            <w:pPr>
              <w:rPr>
                <w:sz w:val="18"/>
              </w:rPr>
            </w:pPr>
            <w:r w:rsidRPr="00B2674E">
              <w:rPr>
                <w:sz w:val="18"/>
              </w:rPr>
              <w:t>Optional. Empty if defined on product level.</w:t>
            </w:r>
          </w:p>
        </w:tc>
        <w:tc>
          <w:tcPr>
            <w:tcW w:w="3905" w:type="dxa"/>
          </w:tcPr>
          <w:p w14:paraId="42F12CF1" w14:textId="77777777" w:rsidR="00EA1221" w:rsidRPr="00B2674E" w:rsidRDefault="00EA1221">
            <w:pPr>
              <w:rPr>
                <w:sz w:val="18"/>
              </w:rPr>
            </w:pPr>
          </w:p>
        </w:tc>
      </w:tr>
      <w:tr w:rsidR="00365AB2" w:rsidRPr="00B2674E" w14:paraId="69CAE2E2" w14:textId="77777777" w:rsidTr="00445A9B">
        <w:tc>
          <w:tcPr>
            <w:tcW w:w="534" w:type="dxa"/>
          </w:tcPr>
          <w:p w14:paraId="2FE02697" w14:textId="77777777" w:rsidR="00EA1221" w:rsidRPr="00B2674E" w:rsidRDefault="00EA1221">
            <w:pPr>
              <w:rPr>
                <w:b/>
                <w:bCs/>
              </w:rPr>
            </w:pPr>
            <w:r w:rsidRPr="00B2674E">
              <w:rPr>
                <w:b/>
                <w:bCs/>
              </w:rPr>
              <w:t>G</w:t>
            </w:r>
          </w:p>
        </w:tc>
        <w:tc>
          <w:tcPr>
            <w:tcW w:w="3917" w:type="dxa"/>
          </w:tcPr>
          <w:p w14:paraId="45353942" w14:textId="77777777" w:rsidR="00EA1221" w:rsidRPr="00B2674E" w:rsidRDefault="00EA1221">
            <w:r w:rsidRPr="00B2674E">
              <w:t>DEFAULTRENTPRICE</w:t>
            </w:r>
          </w:p>
        </w:tc>
        <w:tc>
          <w:tcPr>
            <w:tcW w:w="787" w:type="dxa"/>
          </w:tcPr>
          <w:p w14:paraId="25E280FB" w14:textId="77777777" w:rsidR="00EA1221" w:rsidRPr="00B2674E" w:rsidRDefault="00EA1221">
            <w:r w:rsidRPr="00B2674E">
              <w:t>F</w:t>
            </w:r>
          </w:p>
        </w:tc>
        <w:tc>
          <w:tcPr>
            <w:tcW w:w="990" w:type="dxa"/>
          </w:tcPr>
          <w:p w14:paraId="7D7AD527" w14:textId="77777777" w:rsidR="00EA1221" w:rsidRPr="00B2674E" w:rsidRDefault="00EA1221">
            <w:r w:rsidRPr="00B2674E">
              <w:t>Y</w:t>
            </w:r>
          </w:p>
        </w:tc>
        <w:tc>
          <w:tcPr>
            <w:tcW w:w="4320" w:type="dxa"/>
          </w:tcPr>
          <w:p w14:paraId="6C502D4E" w14:textId="77777777" w:rsidR="00EA1221" w:rsidRPr="00B2674E" w:rsidRDefault="00EA1221">
            <w:pPr>
              <w:rPr>
                <w:sz w:val="18"/>
              </w:rPr>
            </w:pPr>
            <w:r w:rsidRPr="00B2674E">
              <w:rPr>
                <w:sz w:val="18"/>
              </w:rPr>
              <w:t>Optional. Empty if defined on product level.</w:t>
            </w:r>
          </w:p>
        </w:tc>
        <w:tc>
          <w:tcPr>
            <w:tcW w:w="3905" w:type="dxa"/>
          </w:tcPr>
          <w:p w14:paraId="5AE6F827" w14:textId="77777777" w:rsidR="00EA1221" w:rsidRPr="00B2674E" w:rsidRDefault="00EA1221">
            <w:pPr>
              <w:rPr>
                <w:sz w:val="18"/>
              </w:rPr>
            </w:pPr>
          </w:p>
        </w:tc>
      </w:tr>
      <w:tr w:rsidR="00365AB2" w:rsidRPr="00B2674E" w14:paraId="473DA01D" w14:textId="77777777" w:rsidTr="00445A9B">
        <w:tc>
          <w:tcPr>
            <w:tcW w:w="534" w:type="dxa"/>
          </w:tcPr>
          <w:p w14:paraId="276ED577" w14:textId="77777777" w:rsidR="00EA1221" w:rsidRPr="00B2674E" w:rsidRDefault="00EA1221">
            <w:pPr>
              <w:keepNext/>
              <w:keepLines/>
              <w:autoSpaceDE w:val="0"/>
              <w:autoSpaceDN w:val="0"/>
              <w:adjustRightInd w:val="0"/>
              <w:spacing w:line="240" w:lineRule="atLeast"/>
              <w:ind w:left="40" w:right="40"/>
              <w:rPr>
                <w:rFonts w:cs="Arial"/>
                <w:b/>
                <w:bCs/>
                <w:lang w:val="en-US"/>
              </w:rPr>
            </w:pPr>
            <w:r w:rsidRPr="00B2674E">
              <w:rPr>
                <w:rFonts w:cs="Arial"/>
                <w:b/>
                <w:bCs/>
                <w:lang w:val="en-US"/>
              </w:rPr>
              <w:t>H</w:t>
            </w:r>
          </w:p>
        </w:tc>
        <w:tc>
          <w:tcPr>
            <w:tcW w:w="3917" w:type="dxa"/>
          </w:tcPr>
          <w:p w14:paraId="61FFF624"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SIZE</w:t>
            </w:r>
            <w:r w:rsidR="0064123D" w:rsidRPr="00B2674E">
              <w:rPr>
                <w:rFonts w:cs="Arial"/>
                <w:lang w:val="en-US"/>
              </w:rPr>
              <w:t>TYPE</w:t>
            </w:r>
          </w:p>
        </w:tc>
        <w:tc>
          <w:tcPr>
            <w:tcW w:w="787" w:type="dxa"/>
          </w:tcPr>
          <w:p w14:paraId="3392C0F5"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A6U</w:t>
            </w:r>
          </w:p>
        </w:tc>
        <w:tc>
          <w:tcPr>
            <w:tcW w:w="990" w:type="dxa"/>
          </w:tcPr>
          <w:p w14:paraId="200156D7"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Y</w:t>
            </w:r>
          </w:p>
        </w:tc>
        <w:tc>
          <w:tcPr>
            <w:tcW w:w="4320" w:type="dxa"/>
          </w:tcPr>
          <w:p w14:paraId="6E6D35CB"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 xml:space="preserve">Filled with </w:t>
            </w:r>
            <w:r w:rsidR="003F0CA9" w:rsidRPr="00B2674E">
              <w:rPr>
                <w:rFonts w:cs="Arial"/>
                <w:lang w:val="en-US"/>
              </w:rPr>
              <w:t>‘</w:t>
            </w:r>
            <w:r w:rsidRPr="00B2674E">
              <w:rPr>
                <w:rFonts w:cs="Arial"/>
                <w:lang w:val="en-US"/>
              </w:rPr>
              <w:t>-</w:t>
            </w:r>
            <w:r w:rsidR="003F0CA9" w:rsidRPr="00B2674E">
              <w:rPr>
                <w:rFonts w:cs="Arial"/>
                <w:lang w:val="en-US"/>
              </w:rPr>
              <w:t>‘</w:t>
            </w:r>
            <w:r w:rsidRPr="00B2674E">
              <w:rPr>
                <w:rFonts w:cs="Arial"/>
                <w:lang w:val="en-US"/>
              </w:rPr>
              <w:t xml:space="preserve"> if unknown</w:t>
            </w:r>
          </w:p>
        </w:tc>
        <w:tc>
          <w:tcPr>
            <w:tcW w:w="3905" w:type="dxa"/>
          </w:tcPr>
          <w:p w14:paraId="6EB595B8" w14:textId="77777777" w:rsidR="00EA1221" w:rsidRPr="00B2674E" w:rsidRDefault="0064123D">
            <w:pPr>
              <w:rPr>
                <w:sz w:val="18"/>
              </w:rPr>
            </w:pPr>
            <w:r w:rsidRPr="00B2674E">
              <w:rPr>
                <w:sz w:val="18"/>
              </w:rPr>
              <w:t xml:space="preserve">Before called </w:t>
            </w:r>
            <w:r w:rsidRPr="00B2674E">
              <w:rPr>
                <w:rFonts w:cs="Arial"/>
                <w:lang w:val="en-US"/>
              </w:rPr>
              <w:t>SIZEGROUPCODE, and in the i-table it still has this name</w:t>
            </w:r>
          </w:p>
        </w:tc>
      </w:tr>
      <w:tr w:rsidR="00365AB2" w:rsidRPr="00B2674E" w14:paraId="2B5AB900" w14:textId="77777777" w:rsidTr="00445A9B">
        <w:tc>
          <w:tcPr>
            <w:tcW w:w="534" w:type="dxa"/>
          </w:tcPr>
          <w:p w14:paraId="22346482" w14:textId="77777777" w:rsidR="00EA1221" w:rsidRPr="00B2674E" w:rsidRDefault="00EA1221">
            <w:pPr>
              <w:keepNext/>
              <w:keepLines/>
              <w:autoSpaceDE w:val="0"/>
              <w:autoSpaceDN w:val="0"/>
              <w:adjustRightInd w:val="0"/>
              <w:spacing w:line="240" w:lineRule="atLeast"/>
              <w:ind w:left="40" w:right="40"/>
              <w:rPr>
                <w:rFonts w:cs="Arial"/>
                <w:b/>
                <w:bCs/>
                <w:lang w:val="en-US"/>
              </w:rPr>
            </w:pPr>
            <w:r w:rsidRPr="00B2674E">
              <w:rPr>
                <w:rFonts w:cs="Arial"/>
                <w:b/>
                <w:bCs/>
                <w:lang w:val="en-US"/>
              </w:rPr>
              <w:t>I</w:t>
            </w:r>
          </w:p>
        </w:tc>
        <w:tc>
          <w:tcPr>
            <w:tcW w:w="3917" w:type="dxa"/>
          </w:tcPr>
          <w:p w14:paraId="4F009F40" w14:textId="77777777" w:rsidR="00EA1221" w:rsidRPr="00B2674E" w:rsidRDefault="0064123D">
            <w:pPr>
              <w:keepNext/>
              <w:keepLines/>
              <w:autoSpaceDE w:val="0"/>
              <w:autoSpaceDN w:val="0"/>
              <w:adjustRightInd w:val="0"/>
              <w:spacing w:line="240" w:lineRule="atLeast"/>
              <w:ind w:right="40"/>
              <w:rPr>
                <w:rFonts w:cs="Arial"/>
                <w:lang w:val="en-US"/>
              </w:rPr>
            </w:pPr>
            <w:r w:rsidRPr="00B2674E">
              <w:rPr>
                <w:rFonts w:cs="Arial"/>
                <w:lang w:val="en-US"/>
              </w:rPr>
              <w:t>SIZETYPE</w:t>
            </w:r>
            <w:r w:rsidR="00EA1221" w:rsidRPr="00B2674E">
              <w:rPr>
                <w:rFonts w:cs="Arial"/>
                <w:lang w:val="en-US"/>
              </w:rPr>
              <w:t>DESCRIPTION</w:t>
            </w:r>
          </w:p>
        </w:tc>
        <w:tc>
          <w:tcPr>
            <w:tcW w:w="787" w:type="dxa"/>
          </w:tcPr>
          <w:p w14:paraId="65EA33CA"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A40</w:t>
            </w:r>
          </w:p>
        </w:tc>
        <w:tc>
          <w:tcPr>
            <w:tcW w:w="990" w:type="dxa"/>
          </w:tcPr>
          <w:p w14:paraId="64D1A88B"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Y</w:t>
            </w:r>
          </w:p>
        </w:tc>
        <w:tc>
          <w:tcPr>
            <w:tcW w:w="4320" w:type="dxa"/>
          </w:tcPr>
          <w:p w14:paraId="5A3BC65E"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 xml:space="preserve">Filled with </w:t>
            </w:r>
            <w:r w:rsidR="003F0CA9" w:rsidRPr="00B2674E">
              <w:rPr>
                <w:rFonts w:cs="Arial"/>
                <w:lang w:val="en-US"/>
              </w:rPr>
              <w:t>‘</w:t>
            </w:r>
            <w:r w:rsidRPr="00B2674E">
              <w:rPr>
                <w:rFonts w:cs="Arial"/>
                <w:lang w:val="en-US"/>
              </w:rPr>
              <w:t>-</w:t>
            </w:r>
            <w:r w:rsidR="003F0CA9" w:rsidRPr="00B2674E">
              <w:rPr>
                <w:rFonts w:cs="Arial"/>
                <w:lang w:val="en-US"/>
              </w:rPr>
              <w:t>‘</w:t>
            </w:r>
            <w:r w:rsidRPr="00B2674E">
              <w:rPr>
                <w:rFonts w:cs="Arial"/>
                <w:lang w:val="en-US"/>
              </w:rPr>
              <w:t xml:space="preserve"> if unknown</w:t>
            </w:r>
          </w:p>
        </w:tc>
        <w:tc>
          <w:tcPr>
            <w:tcW w:w="3905" w:type="dxa"/>
          </w:tcPr>
          <w:p w14:paraId="4235F73D" w14:textId="77777777" w:rsidR="00EA1221" w:rsidRPr="00B2674E" w:rsidRDefault="0064123D">
            <w:pPr>
              <w:rPr>
                <w:sz w:val="18"/>
              </w:rPr>
            </w:pPr>
            <w:r w:rsidRPr="00B2674E">
              <w:rPr>
                <w:sz w:val="18"/>
              </w:rPr>
              <w:t xml:space="preserve">Before called </w:t>
            </w:r>
            <w:r w:rsidRPr="00B2674E">
              <w:rPr>
                <w:rFonts w:cs="Arial"/>
                <w:lang w:val="en-US"/>
              </w:rPr>
              <w:t>SIZEGROUPDESCRIPTION but in the i-table still has this name</w:t>
            </w:r>
          </w:p>
        </w:tc>
      </w:tr>
      <w:tr w:rsidR="00365AB2" w:rsidRPr="00B2674E" w14:paraId="67785A67" w14:textId="77777777" w:rsidTr="00445A9B">
        <w:tc>
          <w:tcPr>
            <w:tcW w:w="534" w:type="dxa"/>
          </w:tcPr>
          <w:p w14:paraId="527806AC" w14:textId="77777777" w:rsidR="00EA1221" w:rsidRPr="00B2674E" w:rsidRDefault="00EA1221">
            <w:pPr>
              <w:keepNext/>
              <w:keepLines/>
              <w:autoSpaceDE w:val="0"/>
              <w:autoSpaceDN w:val="0"/>
              <w:adjustRightInd w:val="0"/>
              <w:spacing w:line="240" w:lineRule="atLeast"/>
              <w:ind w:left="40" w:right="40"/>
              <w:rPr>
                <w:rFonts w:cs="Arial"/>
                <w:b/>
                <w:bCs/>
                <w:lang w:val="en-US"/>
              </w:rPr>
            </w:pPr>
            <w:r w:rsidRPr="00B2674E">
              <w:rPr>
                <w:rFonts w:cs="Arial"/>
                <w:b/>
                <w:bCs/>
                <w:lang w:val="en-US"/>
              </w:rPr>
              <w:t>J</w:t>
            </w:r>
          </w:p>
        </w:tc>
        <w:tc>
          <w:tcPr>
            <w:tcW w:w="3917" w:type="dxa"/>
          </w:tcPr>
          <w:p w14:paraId="61A4CDDF"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USEFOREMBLEMS</w:t>
            </w:r>
          </w:p>
        </w:tc>
        <w:tc>
          <w:tcPr>
            <w:tcW w:w="787" w:type="dxa"/>
          </w:tcPr>
          <w:p w14:paraId="0A7AD89B"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B</w:t>
            </w:r>
          </w:p>
        </w:tc>
        <w:tc>
          <w:tcPr>
            <w:tcW w:w="990" w:type="dxa"/>
          </w:tcPr>
          <w:p w14:paraId="25D457B3"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Y</w:t>
            </w:r>
          </w:p>
        </w:tc>
        <w:tc>
          <w:tcPr>
            <w:tcW w:w="4320" w:type="dxa"/>
          </w:tcPr>
          <w:p w14:paraId="5E353A01"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Y,N by default filled with N</w:t>
            </w:r>
          </w:p>
        </w:tc>
        <w:tc>
          <w:tcPr>
            <w:tcW w:w="3905" w:type="dxa"/>
          </w:tcPr>
          <w:p w14:paraId="3AFF193F" w14:textId="77777777" w:rsidR="00EA1221" w:rsidRPr="00B2674E" w:rsidRDefault="00BC6B03">
            <w:pPr>
              <w:rPr>
                <w:sz w:val="18"/>
              </w:rPr>
            </w:pPr>
            <w:r w:rsidRPr="00B2674E">
              <w:rPr>
                <w:sz w:val="18"/>
              </w:rPr>
              <w:t>Default N</w:t>
            </w:r>
          </w:p>
        </w:tc>
      </w:tr>
      <w:tr w:rsidR="00365AB2" w:rsidRPr="00B2674E" w14:paraId="520457FE" w14:textId="77777777" w:rsidTr="00445A9B">
        <w:tc>
          <w:tcPr>
            <w:tcW w:w="534" w:type="dxa"/>
          </w:tcPr>
          <w:p w14:paraId="0F311D6D" w14:textId="77777777" w:rsidR="00EA1221" w:rsidRPr="00B2674E" w:rsidRDefault="00EA1221">
            <w:pPr>
              <w:keepNext/>
              <w:keepLines/>
              <w:autoSpaceDE w:val="0"/>
              <w:autoSpaceDN w:val="0"/>
              <w:adjustRightInd w:val="0"/>
              <w:spacing w:line="240" w:lineRule="atLeast"/>
              <w:ind w:left="40" w:right="40"/>
              <w:rPr>
                <w:rFonts w:cs="Arial"/>
                <w:b/>
                <w:bCs/>
                <w:lang w:val="en-US"/>
              </w:rPr>
            </w:pPr>
            <w:r w:rsidRPr="00B2674E">
              <w:rPr>
                <w:rFonts w:cs="Arial"/>
                <w:b/>
                <w:bCs/>
                <w:lang w:val="en-US"/>
              </w:rPr>
              <w:t>K</w:t>
            </w:r>
          </w:p>
        </w:tc>
        <w:tc>
          <w:tcPr>
            <w:tcW w:w="3917" w:type="dxa"/>
          </w:tcPr>
          <w:p w14:paraId="6A42A9AC"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LENGTH</w:t>
            </w:r>
          </w:p>
        </w:tc>
        <w:tc>
          <w:tcPr>
            <w:tcW w:w="787" w:type="dxa"/>
          </w:tcPr>
          <w:p w14:paraId="1A742BD7"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A6U</w:t>
            </w:r>
          </w:p>
        </w:tc>
        <w:tc>
          <w:tcPr>
            <w:tcW w:w="990" w:type="dxa"/>
          </w:tcPr>
          <w:p w14:paraId="75C29059"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Y</w:t>
            </w:r>
          </w:p>
        </w:tc>
        <w:tc>
          <w:tcPr>
            <w:tcW w:w="4320" w:type="dxa"/>
          </w:tcPr>
          <w:p w14:paraId="44289DD8"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Optional length field</w:t>
            </w:r>
          </w:p>
        </w:tc>
        <w:tc>
          <w:tcPr>
            <w:tcW w:w="3905" w:type="dxa"/>
          </w:tcPr>
          <w:p w14:paraId="653C3684" w14:textId="77777777" w:rsidR="00EA1221" w:rsidRPr="00B2674E" w:rsidRDefault="00EA1221">
            <w:pPr>
              <w:rPr>
                <w:sz w:val="18"/>
              </w:rPr>
            </w:pPr>
          </w:p>
        </w:tc>
      </w:tr>
      <w:tr w:rsidR="00365AB2" w:rsidRPr="00B2674E" w14:paraId="01403C3A" w14:textId="77777777" w:rsidTr="00445A9B">
        <w:tc>
          <w:tcPr>
            <w:tcW w:w="534" w:type="dxa"/>
          </w:tcPr>
          <w:p w14:paraId="0BB096A6" w14:textId="77777777" w:rsidR="00EA1221" w:rsidRPr="00B2674E" w:rsidRDefault="00EA1221">
            <w:pPr>
              <w:keepNext/>
              <w:keepLines/>
              <w:autoSpaceDE w:val="0"/>
              <w:autoSpaceDN w:val="0"/>
              <w:adjustRightInd w:val="0"/>
              <w:spacing w:line="240" w:lineRule="atLeast"/>
              <w:ind w:left="40" w:right="40"/>
              <w:rPr>
                <w:rFonts w:cs="Arial"/>
                <w:b/>
                <w:bCs/>
                <w:lang w:val="en-US"/>
              </w:rPr>
            </w:pPr>
            <w:r w:rsidRPr="00B2674E">
              <w:rPr>
                <w:rFonts w:cs="Arial"/>
                <w:b/>
                <w:bCs/>
                <w:lang w:val="en-US"/>
              </w:rPr>
              <w:t>L</w:t>
            </w:r>
          </w:p>
        </w:tc>
        <w:tc>
          <w:tcPr>
            <w:tcW w:w="3917" w:type="dxa"/>
          </w:tcPr>
          <w:p w14:paraId="10901CF3"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WIDTH</w:t>
            </w:r>
          </w:p>
        </w:tc>
        <w:tc>
          <w:tcPr>
            <w:tcW w:w="787" w:type="dxa"/>
          </w:tcPr>
          <w:p w14:paraId="03B34410"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A6U</w:t>
            </w:r>
          </w:p>
        </w:tc>
        <w:tc>
          <w:tcPr>
            <w:tcW w:w="990" w:type="dxa"/>
          </w:tcPr>
          <w:p w14:paraId="0F46CC9E"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Y</w:t>
            </w:r>
          </w:p>
        </w:tc>
        <w:tc>
          <w:tcPr>
            <w:tcW w:w="4320" w:type="dxa"/>
          </w:tcPr>
          <w:p w14:paraId="2A2482B8" w14:textId="77777777" w:rsidR="00EA1221" w:rsidRPr="00B2674E" w:rsidRDefault="00EA1221">
            <w:pPr>
              <w:keepNext/>
              <w:keepLines/>
              <w:autoSpaceDE w:val="0"/>
              <w:autoSpaceDN w:val="0"/>
              <w:adjustRightInd w:val="0"/>
              <w:spacing w:line="240" w:lineRule="atLeast"/>
              <w:ind w:right="40"/>
              <w:rPr>
                <w:rFonts w:cs="Arial"/>
                <w:lang w:val="en-US"/>
              </w:rPr>
            </w:pPr>
            <w:r w:rsidRPr="00B2674E">
              <w:rPr>
                <w:rFonts w:cs="Arial"/>
                <w:lang w:val="en-US"/>
              </w:rPr>
              <w:t>Optional width field</w:t>
            </w:r>
          </w:p>
        </w:tc>
        <w:tc>
          <w:tcPr>
            <w:tcW w:w="3905" w:type="dxa"/>
          </w:tcPr>
          <w:p w14:paraId="55B7A4F5" w14:textId="77777777" w:rsidR="00EA1221" w:rsidRPr="00B2674E" w:rsidRDefault="00EA1221">
            <w:pPr>
              <w:rPr>
                <w:sz w:val="18"/>
              </w:rPr>
            </w:pPr>
          </w:p>
        </w:tc>
      </w:tr>
      <w:tr w:rsidR="00365AB2" w:rsidRPr="00B2674E" w14:paraId="530469F4" w14:textId="77777777" w:rsidTr="00445A9B">
        <w:tc>
          <w:tcPr>
            <w:tcW w:w="534" w:type="dxa"/>
          </w:tcPr>
          <w:p w14:paraId="18531BCB" w14:textId="77777777" w:rsidR="00BC6B03" w:rsidRPr="00B2674E" w:rsidRDefault="00BC6B03" w:rsidP="00952C9E">
            <w:pPr>
              <w:keepNext/>
              <w:keepLines/>
              <w:autoSpaceDE w:val="0"/>
              <w:autoSpaceDN w:val="0"/>
              <w:adjustRightInd w:val="0"/>
              <w:spacing w:line="240" w:lineRule="atLeast"/>
              <w:ind w:left="40" w:right="40"/>
              <w:rPr>
                <w:rFonts w:cs="Arial"/>
                <w:b/>
                <w:bCs/>
                <w:lang w:val="en-US"/>
              </w:rPr>
            </w:pPr>
            <w:r w:rsidRPr="00B2674E">
              <w:rPr>
                <w:rFonts w:cs="Arial"/>
                <w:b/>
                <w:bCs/>
                <w:lang w:val="en-US"/>
              </w:rPr>
              <w:t>M</w:t>
            </w:r>
          </w:p>
        </w:tc>
        <w:tc>
          <w:tcPr>
            <w:tcW w:w="3917" w:type="dxa"/>
          </w:tcPr>
          <w:p w14:paraId="475E005B" w14:textId="77777777" w:rsidR="00BC6B03" w:rsidRPr="00B2674E" w:rsidRDefault="00BC6B03" w:rsidP="00952C9E">
            <w:pPr>
              <w:rPr>
                <w:rFonts w:cs="Arial"/>
              </w:rPr>
            </w:pPr>
            <w:r w:rsidRPr="00B2674E">
              <w:rPr>
                <w:rFonts w:cs="Arial"/>
              </w:rPr>
              <w:t>PROVISIONGROUPCODE</w:t>
            </w:r>
          </w:p>
        </w:tc>
        <w:tc>
          <w:tcPr>
            <w:tcW w:w="787" w:type="dxa"/>
          </w:tcPr>
          <w:p w14:paraId="7C407E95" w14:textId="77777777" w:rsidR="00BC6B03" w:rsidRPr="00B2674E" w:rsidRDefault="00BC6B03" w:rsidP="00952C9E">
            <w:r w:rsidRPr="00B2674E">
              <w:t>A6</w:t>
            </w:r>
          </w:p>
        </w:tc>
        <w:tc>
          <w:tcPr>
            <w:tcW w:w="990" w:type="dxa"/>
          </w:tcPr>
          <w:p w14:paraId="51450247" w14:textId="77777777" w:rsidR="00BC6B03" w:rsidRPr="00B2674E" w:rsidRDefault="00BC6B03" w:rsidP="00952C9E">
            <w:r w:rsidRPr="00B2674E">
              <w:t>Y</w:t>
            </w:r>
          </w:p>
        </w:tc>
        <w:tc>
          <w:tcPr>
            <w:tcW w:w="4320" w:type="dxa"/>
          </w:tcPr>
          <w:p w14:paraId="5F754A36" w14:textId="77777777" w:rsidR="00BC6B03" w:rsidRPr="00B2674E" w:rsidRDefault="00BC6B03" w:rsidP="00952C9E">
            <w:pPr>
              <w:rPr>
                <w:sz w:val="18"/>
              </w:rPr>
            </w:pPr>
            <w:r w:rsidRPr="00B2674E">
              <w:rPr>
                <w:sz w:val="18"/>
              </w:rPr>
              <w:t>Optional</w:t>
            </w:r>
          </w:p>
        </w:tc>
        <w:tc>
          <w:tcPr>
            <w:tcW w:w="3905" w:type="dxa"/>
          </w:tcPr>
          <w:p w14:paraId="31ACF374" w14:textId="77777777" w:rsidR="00BC6B03" w:rsidRPr="00B2674E" w:rsidRDefault="00BC6B03" w:rsidP="00952C9E">
            <w:pPr>
              <w:rPr>
                <w:sz w:val="18"/>
              </w:rPr>
            </w:pPr>
          </w:p>
        </w:tc>
      </w:tr>
      <w:tr w:rsidR="00365AB2" w:rsidRPr="00B2674E" w14:paraId="4E20C89A" w14:textId="77777777" w:rsidTr="00445A9B">
        <w:tc>
          <w:tcPr>
            <w:tcW w:w="534" w:type="dxa"/>
          </w:tcPr>
          <w:p w14:paraId="6B61940C" w14:textId="77777777" w:rsidR="001F576C" w:rsidRPr="00B2674E" w:rsidRDefault="001F576C" w:rsidP="000B1D31">
            <w:pPr>
              <w:keepNext/>
              <w:keepLines/>
              <w:autoSpaceDE w:val="0"/>
              <w:autoSpaceDN w:val="0"/>
              <w:adjustRightInd w:val="0"/>
              <w:spacing w:line="240" w:lineRule="atLeast"/>
              <w:ind w:left="40" w:right="40"/>
              <w:rPr>
                <w:rFonts w:cs="Arial"/>
                <w:b/>
                <w:bCs/>
                <w:lang w:val="en-US"/>
              </w:rPr>
            </w:pPr>
            <w:r w:rsidRPr="00B2674E">
              <w:rPr>
                <w:rFonts w:cs="Arial"/>
                <w:b/>
                <w:bCs/>
                <w:lang w:val="en-US"/>
              </w:rPr>
              <w:t>N</w:t>
            </w:r>
          </w:p>
        </w:tc>
        <w:tc>
          <w:tcPr>
            <w:tcW w:w="3917" w:type="dxa"/>
          </w:tcPr>
          <w:p w14:paraId="19798B78" w14:textId="77777777" w:rsidR="001F576C" w:rsidRPr="00B2674E" w:rsidRDefault="001F576C" w:rsidP="000B1D31">
            <w:pPr>
              <w:rPr>
                <w:rFonts w:cs="Arial"/>
              </w:rPr>
            </w:pPr>
            <w:r w:rsidRPr="00B2674E">
              <w:rPr>
                <w:rFonts w:cs="Arial"/>
              </w:rPr>
              <w:t>MAXCARTQTY</w:t>
            </w:r>
          </w:p>
        </w:tc>
        <w:tc>
          <w:tcPr>
            <w:tcW w:w="787" w:type="dxa"/>
          </w:tcPr>
          <w:p w14:paraId="66E83EDA" w14:textId="77777777" w:rsidR="001F576C" w:rsidRPr="00B2674E" w:rsidRDefault="001F576C" w:rsidP="000B1D31">
            <w:r w:rsidRPr="00B2674E">
              <w:t>N</w:t>
            </w:r>
          </w:p>
        </w:tc>
        <w:tc>
          <w:tcPr>
            <w:tcW w:w="990" w:type="dxa"/>
          </w:tcPr>
          <w:p w14:paraId="76C01D3D" w14:textId="77777777" w:rsidR="001F576C" w:rsidRPr="00B2674E" w:rsidRDefault="001F576C" w:rsidP="000B1D31">
            <w:r w:rsidRPr="00B2674E">
              <w:t>Y</w:t>
            </w:r>
          </w:p>
        </w:tc>
        <w:tc>
          <w:tcPr>
            <w:tcW w:w="4320" w:type="dxa"/>
          </w:tcPr>
          <w:p w14:paraId="432EAA84" w14:textId="77777777" w:rsidR="001F576C" w:rsidRPr="00B2674E" w:rsidRDefault="001F576C" w:rsidP="000B1D31">
            <w:pPr>
              <w:rPr>
                <w:sz w:val="18"/>
              </w:rPr>
            </w:pPr>
            <w:r w:rsidRPr="00B2674E">
              <w:rPr>
                <w:sz w:val="18"/>
              </w:rPr>
              <w:t xml:space="preserve">Optional quantity per bag (cart) </w:t>
            </w:r>
          </w:p>
          <w:p w14:paraId="70505F72" w14:textId="77777777" w:rsidR="001F576C" w:rsidRPr="00B2674E" w:rsidRDefault="001F576C" w:rsidP="000B1D31">
            <w:pPr>
              <w:rPr>
                <w:sz w:val="18"/>
              </w:rPr>
            </w:pPr>
            <w:r w:rsidRPr="00B2674E">
              <w:rPr>
                <w:sz w:val="18"/>
              </w:rPr>
              <w:t>Must be between  0 and 9999</w:t>
            </w:r>
          </w:p>
        </w:tc>
        <w:tc>
          <w:tcPr>
            <w:tcW w:w="3905" w:type="dxa"/>
          </w:tcPr>
          <w:p w14:paraId="566A7BEB" w14:textId="77777777" w:rsidR="001F576C" w:rsidRPr="00B2674E" w:rsidRDefault="001F576C" w:rsidP="000B1D31">
            <w:pPr>
              <w:rPr>
                <w:sz w:val="18"/>
              </w:rPr>
            </w:pPr>
            <w:r w:rsidRPr="00B2674E">
              <w:rPr>
                <w:sz w:val="18"/>
              </w:rPr>
              <w:t>Default value 0</w:t>
            </w:r>
          </w:p>
        </w:tc>
      </w:tr>
      <w:tr w:rsidR="00365AB2" w:rsidRPr="00B2674E" w14:paraId="75CC4338" w14:textId="77777777" w:rsidTr="00445A9B">
        <w:tc>
          <w:tcPr>
            <w:tcW w:w="534" w:type="dxa"/>
          </w:tcPr>
          <w:p w14:paraId="5ABC9ACE" w14:textId="77777777" w:rsidR="006427FA" w:rsidRPr="00B2674E" w:rsidRDefault="006427FA" w:rsidP="001369C2">
            <w:pPr>
              <w:keepNext/>
              <w:keepLines/>
              <w:autoSpaceDE w:val="0"/>
              <w:autoSpaceDN w:val="0"/>
              <w:adjustRightInd w:val="0"/>
              <w:spacing w:line="240" w:lineRule="atLeast"/>
              <w:ind w:left="40" w:right="40"/>
              <w:rPr>
                <w:rFonts w:cs="Arial"/>
                <w:b/>
                <w:bCs/>
                <w:lang w:val="en-US"/>
              </w:rPr>
            </w:pPr>
            <w:r w:rsidRPr="00B2674E">
              <w:rPr>
                <w:rFonts w:cs="Arial"/>
                <w:b/>
                <w:bCs/>
                <w:lang w:val="en-US"/>
              </w:rPr>
              <w:t>O</w:t>
            </w:r>
          </w:p>
        </w:tc>
        <w:tc>
          <w:tcPr>
            <w:tcW w:w="3917" w:type="dxa"/>
          </w:tcPr>
          <w:p w14:paraId="108BA908" w14:textId="77777777" w:rsidR="006427FA" w:rsidRPr="00B2674E" w:rsidRDefault="006427FA" w:rsidP="001369C2">
            <w:pPr>
              <w:rPr>
                <w:rFonts w:cs="Arial"/>
              </w:rPr>
            </w:pPr>
            <w:r w:rsidRPr="00B2674E">
              <w:rPr>
                <w:rFonts w:cs="Arial"/>
              </w:rPr>
              <w:t>SPECIALSIZE</w:t>
            </w:r>
          </w:p>
        </w:tc>
        <w:tc>
          <w:tcPr>
            <w:tcW w:w="787" w:type="dxa"/>
          </w:tcPr>
          <w:p w14:paraId="58E0435D" w14:textId="77777777" w:rsidR="006427FA" w:rsidRPr="00B2674E" w:rsidRDefault="006427FA" w:rsidP="001369C2">
            <w:r w:rsidRPr="00B2674E">
              <w:t>B</w:t>
            </w:r>
          </w:p>
        </w:tc>
        <w:tc>
          <w:tcPr>
            <w:tcW w:w="990" w:type="dxa"/>
          </w:tcPr>
          <w:p w14:paraId="2E852E1D" w14:textId="77777777" w:rsidR="006427FA" w:rsidRPr="00B2674E" w:rsidRDefault="006427FA" w:rsidP="001369C2">
            <w:r w:rsidRPr="00B2674E">
              <w:t>Y</w:t>
            </w:r>
          </w:p>
        </w:tc>
        <w:tc>
          <w:tcPr>
            <w:tcW w:w="4320" w:type="dxa"/>
          </w:tcPr>
          <w:p w14:paraId="4646D485" w14:textId="77777777" w:rsidR="006427FA" w:rsidRPr="00B2674E" w:rsidRDefault="006427FA" w:rsidP="001369C2">
            <w:pPr>
              <w:rPr>
                <w:sz w:val="18"/>
              </w:rPr>
            </w:pPr>
            <w:r w:rsidRPr="00B2674E">
              <w:rPr>
                <w:sz w:val="18"/>
              </w:rPr>
              <w:t>Y or N default value when left empty is N</w:t>
            </w:r>
          </w:p>
        </w:tc>
        <w:tc>
          <w:tcPr>
            <w:tcW w:w="3905" w:type="dxa"/>
          </w:tcPr>
          <w:p w14:paraId="2653BED2" w14:textId="77777777" w:rsidR="006427FA" w:rsidRPr="00B2674E" w:rsidRDefault="006427FA" w:rsidP="001369C2">
            <w:pPr>
              <w:rPr>
                <w:sz w:val="18"/>
              </w:rPr>
            </w:pPr>
            <w:r w:rsidRPr="00B2674E">
              <w:rPr>
                <w:sz w:val="18"/>
              </w:rPr>
              <w:t>Default value N</w:t>
            </w:r>
          </w:p>
        </w:tc>
      </w:tr>
      <w:tr w:rsidR="00365AB2" w:rsidRPr="00B2674E" w14:paraId="7E3957BC" w14:textId="77777777" w:rsidTr="00445A9B">
        <w:tc>
          <w:tcPr>
            <w:tcW w:w="534" w:type="dxa"/>
          </w:tcPr>
          <w:p w14:paraId="383BBFBE" w14:textId="77777777" w:rsidR="00A250A7" w:rsidRPr="00B2674E" w:rsidRDefault="00A250A7" w:rsidP="00FC6C9F">
            <w:pPr>
              <w:keepNext/>
              <w:keepLines/>
              <w:autoSpaceDE w:val="0"/>
              <w:autoSpaceDN w:val="0"/>
              <w:adjustRightInd w:val="0"/>
              <w:spacing w:line="240" w:lineRule="atLeast"/>
              <w:ind w:left="40" w:right="40"/>
              <w:rPr>
                <w:rFonts w:cs="Arial"/>
                <w:b/>
                <w:bCs/>
                <w:lang w:val="en-US"/>
              </w:rPr>
            </w:pPr>
            <w:r w:rsidRPr="00B2674E">
              <w:rPr>
                <w:rFonts w:cs="Arial"/>
                <w:b/>
                <w:bCs/>
                <w:lang w:val="en-US"/>
              </w:rPr>
              <w:t>P</w:t>
            </w:r>
          </w:p>
        </w:tc>
        <w:tc>
          <w:tcPr>
            <w:tcW w:w="3917" w:type="dxa"/>
          </w:tcPr>
          <w:p w14:paraId="6737B45D" w14:textId="77777777" w:rsidR="00A250A7" w:rsidRPr="00B2674E" w:rsidRDefault="00A250A7" w:rsidP="00FC6C9F">
            <w:pPr>
              <w:rPr>
                <w:rFonts w:cs="Arial"/>
              </w:rPr>
            </w:pPr>
            <w:r w:rsidRPr="00B2674E">
              <w:rPr>
                <w:rFonts w:cs="Arial"/>
              </w:rPr>
              <w:t>SEQUENCENUMBER</w:t>
            </w:r>
          </w:p>
        </w:tc>
        <w:tc>
          <w:tcPr>
            <w:tcW w:w="787" w:type="dxa"/>
          </w:tcPr>
          <w:p w14:paraId="5F0F338B" w14:textId="77777777" w:rsidR="00A250A7" w:rsidRPr="00B2674E" w:rsidRDefault="00A250A7" w:rsidP="00FC6C9F">
            <w:r w:rsidRPr="00B2674E">
              <w:t>N</w:t>
            </w:r>
          </w:p>
        </w:tc>
        <w:tc>
          <w:tcPr>
            <w:tcW w:w="990" w:type="dxa"/>
          </w:tcPr>
          <w:p w14:paraId="65393A94" w14:textId="77777777" w:rsidR="00A250A7" w:rsidRPr="00B2674E" w:rsidRDefault="00A250A7" w:rsidP="00FC6C9F">
            <w:r w:rsidRPr="00B2674E">
              <w:t>Y</w:t>
            </w:r>
          </w:p>
        </w:tc>
        <w:tc>
          <w:tcPr>
            <w:tcW w:w="4320" w:type="dxa"/>
          </w:tcPr>
          <w:p w14:paraId="5F892CDC" w14:textId="77777777" w:rsidR="00A250A7" w:rsidRPr="00B2674E" w:rsidRDefault="00A250A7" w:rsidP="00FC6C9F">
            <w:pPr>
              <w:rPr>
                <w:sz w:val="18"/>
              </w:rPr>
            </w:pPr>
            <w:r w:rsidRPr="00B2674E">
              <w:rPr>
                <w:sz w:val="18"/>
              </w:rPr>
              <w:t>Optional field for the sequence number.</w:t>
            </w:r>
          </w:p>
          <w:p w14:paraId="2C8ADFBF" w14:textId="77777777" w:rsidR="00A250A7" w:rsidRPr="00B2674E" w:rsidRDefault="00A250A7" w:rsidP="00FC6C9F">
            <w:pPr>
              <w:rPr>
                <w:sz w:val="18"/>
              </w:rPr>
            </w:pPr>
            <w:r w:rsidRPr="00B2674E">
              <w:rPr>
                <w:sz w:val="18"/>
              </w:rPr>
              <w:t>This determines the order in which the sizes will be linked to the product. The sequence itself is re-determined by the conversion process</w:t>
            </w:r>
          </w:p>
        </w:tc>
        <w:tc>
          <w:tcPr>
            <w:tcW w:w="3905" w:type="dxa"/>
          </w:tcPr>
          <w:p w14:paraId="66B66479" w14:textId="77777777" w:rsidR="00A250A7" w:rsidRPr="00B2674E" w:rsidRDefault="00A250A7" w:rsidP="00FC6C9F">
            <w:pPr>
              <w:rPr>
                <w:sz w:val="18"/>
              </w:rPr>
            </w:pPr>
            <w:r w:rsidRPr="00B2674E">
              <w:rPr>
                <w:sz w:val="18"/>
              </w:rPr>
              <w:t>Remark if already sizes are linked to the product, then the new sizes will be added to the product at the end, ordered by this sequence</w:t>
            </w:r>
          </w:p>
        </w:tc>
      </w:tr>
      <w:tr w:rsidR="00365AB2" w:rsidRPr="00B2674E" w14:paraId="14B42E4E" w14:textId="77777777" w:rsidTr="00445A9B">
        <w:tc>
          <w:tcPr>
            <w:tcW w:w="534" w:type="dxa"/>
          </w:tcPr>
          <w:p w14:paraId="78E7C912" w14:textId="77777777" w:rsidR="00F9583D" w:rsidRPr="00B2674E" w:rsidRDefault="00F9583D" w:rsidP="00A8335F">
            <w:pPr>
              <w:keepNext/>
              <w:keepLines/>
              <w:autoSpaceDE w:val="0"/>
              <w:autoSpaceDN w:val="0"/>
              <w:adjustRightInd w:val="0"/>
              <w:spacing w:line="240" w:lineRule="atLeast"/>
              <w:ind w:left="40" w:right="40"/>
              <w:rPr>
                <w:rFonts w:cs="Arial"/>
                <w:b/>
                <w:bCs/>
                <w:lang w:val="en-US"/>
              </w:rPr>
            </w:pPr>
            <w:r w:rsidRPr="00B2674E">
              <w:rPr>
                <w:rFonts w:cs="Arial"/>
                <w:b/>
                <w:bCs/>
                <w:lang w:val="en-US"/>
              </w:rPr>
              <w:t>Q</w:t>
            </w:r>
          </w:p>
        </w:tc>
        <w:tc>
          <w:tcPr>
            <w:tcW w:w="3917" w:type="dxa"/>
          </w:tcPr>
          <w:p w14:paraId="6F19A874" w14:textId="77777777" w:rsidR="00F9583D" w:rsidRPr="00B2674E" w:rsidRDefault="00F9583D" w:rsidP="00A8335F">
            <w:pPr>
              <w:rPr>
                <w:rFonts w:cs="Arial"/>
              </w:rPr>
            </w:pPr>
            <w:r w:rsidRPr="00B2674E">
              <w:rPr>
                <w:rFonts w:cs="Arial"/>
              </w:rPr>
              <w:t>STANDARDLENGTH</w:t>
            </w:r>
          </w:p>
        </w:tc>
        <w:tc>
          <w:tcPr>
            <w:tcW w:w="787" w:type="dxa"/>
          </w:tcPr>
          <w:p w14:paraId="46606027" w14:textId="77777777" w:rsidR="00F9583D" w:rsidRPr="00B2674E" w:rsidRDefault="00F9583D" w:rsidP="00A8335F">
            <w:r w:rsidRPr="00B2674E">
              <w:t>B</w:t>
            </w:r>
          </w:p>
        </w:tc>
        <w:tc>
          <w:tcPr>
            <w:tcW w:w="990" w:type="dxa"/>
          </w:tcPr>
          <w:p w14:paraId="7A55954D" w14:textId="77777777" w:rsidR="00F9583D" w:rsidRPr="00B2674E" w:rsidRDefault="00F9583D" w:rsidP="00A8335F">
            <w:r w:rsidRPr="00B2674E">
              <w:t>Y</w:t>
            </w:r>
          </w:p>
        </w:tc>
        <w:tc>
          <w:tcPr>
            <w:tcW w:w="4320" w:type="dxa"/>
          </w:tcPr>
          <w:p w14:paraId="404DA2B5" w14:textId="77777777" w:rsidR="00F9583D" w:rsidRPr="00B2674E" w:rsidRDefault="00F9583D" w:rsidP="00A8335F">
            <w:pPr>
              <w:rPr>
                <w:sz w:val="18"/>
              </w:rPr>
            </w:pPr>
          </w:p>
        </w:tc>
        <w:tc>
          <w:tcPr>
            <w:tcW w:w="3905" w:type="dxa"/>
          </w:tcPr>
          <w:p w14:paraId="7D67DDC8" w14:textId="77777777" w:rsidR="00F9583D" w:rsidRPr="00B2674E" w:rsidRDefault="00F9583D" w:rsidP="00A8335F">
            <w:pPr>
              <w:rPr>
                <w:sz w:val="18"/>
              </w:rPr>
            </w:pPr>
          </w:p>
        </w:tc>
      </w:tr>
      <w:tr w:rsidR="00365AB2" w:rsidRPr="00B2674E" w14:paraId="463AABD5" w14:textId="77777777" w:rsidTr="00445A9B">
        <w:tc>
          <w:tcPr>
            <w:tcW w:w="534" w:type="dxa"/>
          </w:tcPr>
          <w:p w14:paraId="5F61287F" w14:textId="77777777" w:rsidR="00F9583D" w:rsidRPr="00B2674E" w:rsidRDefault="00F9583D" w:rsidP="00A8335F">
            <w:pPr>
              <w:keepNext/>
              <w:keepLines/>
              <w:autoSpaceDE w:val="0"/>
              <w:autoSpaceDN w:val="0"/>
              <w:adjustRightInd w:val="0"/>
              <w:spacing w:line="240" w:lineRule="atLeast"/>
              <w:ind w:left="40" w:right="40"/>
              <w:rPr>
                <w:rFonts w:cs="Arial"/>
                <w:b/>
                <w:bCs/>
                <w:lang w:val="en-US"/>
              </w:rPr>
            </w:pPr>
            <w:r w:rsidRPr="00B2674E">
              <w:rPr>
                <w:rFonts w:cs="Arial"/>
                <w:b/>
                <w:bCs/>
                <w:lang w:val="en-US"/>
              </w:rPr>
              <w:t>R</w:t>
            </w:r>
          </w:p>
        </w:tc>
        <w:tc>
          <w:tcPr>
            <w:tcW w:w="3917" w:type="dxa"/>
          </w:tcPr>
          <w:p w14:paraId="2D5B78E3" w14:textId="77777777" w:rsidR="00F9583D" w:rsidRPr="00B2674E" w:rsidRDefault="00A96968" w:rsidP="00A8335F">
            <w:pPr>
              <w:rPr>
                <w:rFonts w:cs="Arial"/>
              </w:rPr>
            </w:pPr>
            <w:r w:rsidRPr="00B2674E">
              <w:rPr>
                <w:rFonts w:cs="Arial"/>
              </w:rPr>
              <w:t>SIZEBILLINGGROUPCODE</w:t>
            </w:r>
          </w:p>
        </w:tc>
        <w:tc>
          <w:tcPr>
            <w:tcW w:w="787" w:type="dxa"/>
          </w:tcPr>
          <w:p w14:paraId="293973C2" w14:textId="77777777" w:rsidR="00F9583D" w:rsidRPr="00B2674E" w:rsidRDefault="00A96968" w:rsidP="00A8335F">
            <w:r w:rsidRPr="00B2674E">
              <w:t>A12U</w:t>
            </w:r>
          </w:p>
        </w:tc>
        <w:tc>
          <w:tcPr>
            <w:tcW w:w="990" w:type="dxa"/>
          </w:tcPr>
          <w:p w14:paraId="1C1AA468" w14:textId="77777777" w:rsidR="00F9583D" w:rsidRPr="00B2674E" w:rsidRDefault="00A96968" w:rsidP="00A8335F">
            <w:r w:rsidRPr="00B2674E">
              <w:t>Y</w:t>
            </w:r>
          </w:p>
        </w:tc>
        <w:tc>
          <w:tcPr>
            <w:tcW w:w="4320" w:type="dxa"/>
          </w:tcPr>
          <w:p w14:paraId="4521F5D5" w14:textId="77777777" w:rsidR="00F9583D" w:rsidRPr="00B2674E" w:rsidRDefault="006C2CB8" w:rsidP="00A8335F">
            <w:pPr>
              <w:rPr>
                <w:sz w:val="18"/>
              </w:rPr>
            </w:pPr>
            <w:r w:rsidRPr="00B2674E">
              <w:rPr>
                <w:rFonts w:cs="Arial"/>
              </w:rPr>
              <w:t>Default size billing group for this product size combination. The size billinggroup must already exist</w:t>
            </w:r>
          </w:p>
        </w:tc>
        <w:tc>
          <w:tcPr>
            <w:tcW w:w="3905" w:type="dxa"/>
          </w:tcPr>
          <w:p w14:paraId="42E0D43B" w14:textId="77777777" w:rsidR="00F9583D" w:rsidRPr="00B2674E" w:rsidRDefault="005C6711" w:rsidP="005C6711">
            <w:pPr>
              <w:rPr>
                <w:sz w:val="18"/>
              </w:rPr>
            </w:pPr>
            <w:r w:rsidRPr="00B2674E">
              <w:rPr>
                <w:rFonts w:cs="Arial"/>
              </w:rPr>
              <w:t xml:space="preserve">Only used when module CHARGESPECIALSIZE is in the license. </w:t>
            </w:r>
            <w:r w:rsidR="00BB437C" w:rsidRPr="00B2674E">
              <w:rPr>
                <w:rFonts w:cs="Arial"/>
              </w:rPr>
              <w:t>SizeBillingGroup (SBG)</w:t>
            </w:r>
          </w:p>
        </w:tc>
      </w:tr>
      <w:tr w:rsidR="00365AB2" w:rsidRPr="00B2674E" w14:paraId="21FA89D7" w14:textId="77777777" w:rsidTr="00445A9B">
        <w:tc>
          <w:tcPr>
            <w:tcW w:w="534" w:type="dxa"/>
          </w:tcPr>
          <w:p w14:paraId="53DEE065" w14:textId="77777777" w:rsidR="00A96968" w:rsidRPr="00B2674E" w:rsidRDefault="006C2CB8">
            <w:pPr>
              <w:keepNext/>
              <w:keepLines/>
              <w:autoSpaceDE w:val="0"/>
              <w:autoSpaceDN w:val="0"/>
              <w:adjustRightInd w:val="0"/>
              <w:spacing w:line="240" w:lineRule="atLeast"/>
              <w:ind w:left="40" w:right="40"/>
              <w:rPr>
                <w:rFonts w:cs="Arial"/>
                <w:b/>
                <w:bCs/>
                <w:lang w:val="en-US"/>
              </w:rPr>
            </w:pPr>
            <w:r w:rsidRPr="00B2674E">
              <w:rPr>
                <w:rFonts w:cs="Arial"/>
                <w:b/>
                <w:bCs/>
                <w:lang w:val="en-US"/>
              </w:rPr>
              <w:t>S</w:t>
            </w:r>
          </w:p>
        </w:tc>
        <w:tc>
          <w:tcPr>
            <w:tcW w:w="3917" w:type="dxa"/>
          </w:tcPr>
          <w:p w14:paraId="2853709D" w14:textId="77777777" w:rsidR="00A96968" w:rsidRPr="00B2674E" w:rsidRDefault="00A96968">
            <w:pPr>
              <w:rPr>
                <w:rFonts w:cs="Arial"/>
              </w:rPr>
            </w:pPr>
            <w:r w:rsidRPr="00B2674E">
              <w:rPr>
                <w:rFonts w:cs="Arial"/>
              </w:rPr>
              <w:t>DEFAULT_SIZEBILLGROUP_FOR_SIZE</w:t>
            </w:r>
          </w:p>
        </w:tc>
        <w:tc>
          <w:tcPr>
            <w:tcW w:w="787" w:type="dxa"/>
          </w:tcPr>
          <w:p w14:paraId="2413FC6C" w14:textId="77777777" w:rsidR="00A96968" w:rsidRPr="00B2674E" w:rsidRDefault="00D978A7">
            <w:r w:rsidRPr="00B2674E">
              <w:t>A12U</w:t>
            </w:r>
          </w:p>
        </w:tc>
        <w:tc>
          <w:tcPr>
            <w:tcW w:w="990" w:type="dxa"/>
          </w:tcPr>
          <w:p w14:paraId="2DC7765B" w14:textId="77777777" w:rsidR="00A96968" w:rsidRPr="00B2674E" w:rsidRDefault="00B27E8F">
            <w:r w:rsidRPr="00B2674E">
              <w:t>Y</w:t>
            </w:r>
          </w:p>
        </w:tc>
        <w:tc>
          <w:tcPr>
            <w:tcW w:w="4320" w:type="dxa"/>
          </w:tcPr>
          <w:p w14:paraId="58144099" w14:textId="77777777" w:rsidR="00A96968" w:rsidRPr="00B2674E" w:rsidRDefault="005C6711" w:rsidP="006A1F5D">
            <w:pPr>
              <w:rPr>
                <w:sz w:val="18"/>
              </w:rPr>
            </w:pPr>
            <w:r w:rsidRPr="00B2674E">
              <w:rPr>
                <w:sz w:val="18"/>
              </w:rPr>
              <w:t xml:space="preserve">Indicates if the it is the default </w:t>
            </w:r>
            <w:r w:rsidRPr="00B2674E">
              <w:rPr>
                <w:rFonts w:cs="Arial"/>
              </w:rPr>
              <w:t>SizeBillingGroup for this size</w:t>
            </w:r>
          </w:p>
        </w:tc>
        <w:tc>
          <w:tcPr>
            <w:tcW w:w="3905" w:type="dxa"/>
          </w:tcPr>
          <w:p w14:paraId="1BFF089F" w14:textId="77777777" w:rsidR="00A96968" w:rsidRPr="00B2674E" w:rsidRDefault="006C2CB8" w:rsidP="001F576C">
            <w:pPr>
              <w:rPr>
                <w:sz w:val="18"/>
              </w:rPr>
            </w:pPr>
            <w:r w:rsidRPr="00B2674E">
              <w:rPr>
                <w:sz w:val="18"/>
              </w:rPr>
              <w:t>Must be an existisng sizebillinggroup</w:t>
            </w:r>
          </w:p>
        </w:tc>
      </w:tr>
      <w:tr w:rsidR="00365AB2" w:rsidRPr="00B2674E" w14:paraId="247CE88C" w14:textId="77777777" w:rsidTr="00445A9B">
        <w:tc>
          <w:tcPr>
            <w:tcW w:w="534" w:type="dxa"/>
          </w:tcPr>
          <w:p w14:paraId="2386BAEC" w14:textId="77777777" w:rsidR="0064123D" w:rsidRPr="00B2674E" w:rsidRDefault="0064123D">
            <w:pPr>
              <w:keepNext/>
              <w:keepLines/>
              <w:autoSpaceDE w:val="0"/>
              <w:autoSpaceDN w:val="0"/>
              <w:adjustRightInd w:val="0"/>
              <w:spacing w:line="240" w:lineRule="atLeast"/>
              <w:ind w:left="40" w:right="40"/>
              <w:rPr>
                <w:rFonts w:cs="Arial"/>
                <w:b/>
                <w:bCs/>
                <w:lang w:val="en-US"/>
              </w:rPr>
            </w:pPr>
            <w:r w:rsidRPr="00B2674E">
              <w:rPr>
                <w:rFonts w:cs="Arial"/>
                <w:b/>
                <w:bCs/>
                <w:lang w:val="en-US"/>
              </w:rPr>
              <w:t>T</w:t>
            </w:r>
          </w:p>
        </w:tc>
        <w:tc>
          <w:tcPr>
            <w:tcW w:w="3917" w:type="dxa"/>
          </w:tcPr>
          <w:p w14:paraId="02BDC3F5" w14:textId="77777777" w:rsidR="0064123D" w:rsidRPr="00B2674E" w:rsidRDefault="0064123D">
            <w:pPr>
              <w:rPr>
                <w:rFonts w:cs="Arial"/>
              </w:rPr>
            </w:pPr>
            <w:r w:rsidRPr="00B2674E">
              <w:rPr>
                <w:rFonts w:cs="Arial"/>
              </w:rPr>
              <w:t>SIZEGROUPINGCODE</w:t>
            </w:r>
          </w:p>
        </w:tc>
        <w:tc>
          <w:tcPr>
            <w:tcW w:w="787" w:type="dxa"/>
          </w:tcPr>
          <w:p w14:paraId="451347C6" w14:textId="77777777" w:rsidR="0064123D" w:rsidRPr="00B2674E" w:rsidRDefault="0064123D">
            <w:r w:rsidRPr="00B2674E">
              <w:t>A12U</w:t>
            </w:r>
          </w:p>
        </w:tc>
        <w:tc>
          <w:tcPr>
            <w:tcW w:w="990" w:type="dxa"/>
          </w:tcPr>
          <w:p w14:paraId="0FB5527F" w14:textId="77777777" w:rsidR="0064123D" w:rsidRPr="00B2674E" w:rsidRDefault="0064123D">
            <w:r w:rsidRPr="00B2674E">
              <w:t>Y</w:t>
            </w:r>
          </w:p>
        </w:tc>
        <w:tc>
          <w:tcPr>
            <w:tcW w:w="4320" w:type="dxa"/>
          </w:tcPr>
          <w:p w14:paraId="3A2A9B44" w14:textId="77777777" w:rsidR="0064123D" w:rsidRPr="00B2674E" w:rsidRDefault="0064123D" w:rsidP="006A1F5D">
            <w:pPr>
              <w:rPr>
                <w:sz w:val="18"/>
              </w:rPr>
            </w:pPr>
            <w:r w:rsidRPr="00B2674E">
              <w:rPr>
                <w:sz w:val="18"/>
              </w:rPr>
              <w:t>Can be left blank</w:t>
            </w:r>
          </w:p>
        </w:tc>
        <w:tc>
          <w:tcPr>
            <w:tcW w:w="3905" w:type="dxa"/>
          </w:tcPr>
          <w:p w14:paraId="0F936456" w14:textId="77777777" w:rsidR="0064123D" w:rsidRPr="00B2674E" w:rsidRDefault="0064123D" w:rsidP="001F576C">
            <w:pPr>
              <w:rPr>
                <w:sz w:val="18"/>
              </w:rPr>
            </w:pPr>
            <w:r w:rsidRPr="00B2674E">
              <w:rPr>
                <w:sz w:val="18"/>
              </w:rPr>
              <w:t>When used SIZEDEFINITION.</w:t>
            </w:r>
            <w:r w:rsidRPr="00B2674E">
              <w:t xml:space="preserve"> </w:t>
            </w:r>
            <w:r w:rsidRPr="00B2674E">
              <w:rPr>
                <w:sz w:val="18"/>
              </w:rPr>
              <w:t>RESERVEALTERNATIVESIZE will be set to Y as well</w:t>
            </w:r>
          </w:p>
        </w:tc>
      </w:tr>
      <w:tr w:rsidR="00365AB2" w:rsidRPr="00B2674E" w14:paraId="3B23F002" w14:textId="77777777" w:rsidTr="00445A9B">
        <w:tc>
          <w:tcPr>
            <w:tcW w:w="534" w:type="dxa"/>
          </w:tcPr>
          <w:p w14:paraId="66F20A44" w14:textId="77777777" w:rsidR="006C06C8" w:rsidRPr="00B2674E" w:rsidRDefault="006C06C8">
            <w:pPr>
              <w:keepNext/>
              <w:keepLines/>
              <w:autoSpaceDE w:val="0"/>
              <w:autoSpaceDN w:val="0"/>
              <w:adjustRightInd w:val="0"/>
              <w:spacing w:line="240" w:lineRule="atLeast"/>
              <w:ind w:left="40" w:right="40"/>
              <w:rPr>
                <w:rFonts w:cs="Arial"/>
                <w:b/>
                <w:bCs/>
                <w:lang w:val="en-US"/>
              </w:rPr>
            </w:pPr>
            <w:r w:rsidRPr="00B2674E">
              <w:rPr>
                <w:rFonts w:cs="Arial"/>
                <w:b/>
                <w:bCs/>
                <w:lang w:val="en-US"/>
              </w:rPr>
              <w:t>U</w:t>
            </w:r>
          </w:p>
        </w:tc>
        <w:tc>
          <w:tcPr>
            <w:tcW w:w="3917" w:type="dxa"/>
          </w:tcPr>
          <w:p w14:paraId="6E80B083" w14:textId="77777777" w:rsidR="006C06C8" w:rsidRPr="00B2674E" w:rsidRDefault="006C06C8">
            <w:pPr>
              <w:rPr>
                <w:rFonts w:cs="Arial"/>
              </w:rPr>
            </w:pPr>
            <w:r w:rsidRPr="00B2674E">
              <w:rPr>
                <w:rFonts w:cs="Arial"/>
              </w:rPr>
              <w:t>THEORETICALWEIGHT</w:t>
            </w:r>
          </w:p>
        </w:tc>
        <w:tc>
          <w:tcPr>
            <w:tcW w:w="787" w:type="dxa"/>
          </w:tcPr>
          <w:p w14:paraId="5A007B50" w14:textId="77777777" w:rsidR="006C06C8" w:rsidRPr="00B2674E" w:rsidRDefault="006C06C8">
            <w:r w:rsidRPr="00B2674E">
              <w:t>N</w:t>
            </w:r>
          </w:p>
        </w:tc>
        <w:tc>
          <w:tcPr>
            <w:tcW w:w="990" w:type="dxa"/>
          </w:tcPr>
          <w:p w14:paraId="5F87914A" w14:textId="77777777" w:rsidR="006C06C8" w:rsidRPr="00B2674E" w:rsidRDefault="006C06C8">
            <w:r w:rsidRPr="00B2674E">
              <w:t>Y</w:t>
            </w:r>
          </w:p>
        </w:tc>
        <w:tc>
          <w:tcPr>
            <w:tcW w:w="4320" w:type="dxa"/>
          </w:tcPr>
          <w:p w14:paraId="6EDDACEE" w14:textId="77777777" w:rsidR="006C06C8" w:rsidRPr="00B2674E" w:rsidRDefault="006C06C8" w:rsidP="006A1F5D">
            <w:pPr>
              <w:rPr>
                <w:sz w:val="18"/>
              </w:rPr>
            </w:pPr>
            <w:r w:rsidRPr="00B2674E">
              <w:rPr>
                <w:sz w:val="18"/>
              </w:rPr>
              <w:t>Optional theoretical weight product size</w:t>
            </w:r>
          </w:p>
        </w:tc>
        <w:tc>
          <w:tcPr>
            <w:tcW w:w="3905" w:type="dxa"/>
          </w:tcPr>
          <w:p w14:paraId="494019A0" w14:textId="77777777" w:rsidR="006C06C8" w:rsidRPr="00B2674E" w:rsidRDefault="006C06C8" w:rsidP="001F576C">
            <w:pPr>
              <w:rPr>
                <w:sz w:val="18"/>
              </w:rPr>
            </w:pPr>
          </w:p>
        </w:tc>
      </w:tr>
    </w:tbl>
    <w:p w14:paraId="6CBB513E" w14:textId="77777777" w:rsidR="00EA1221" w:rsidRPr="00B2674E" w:rsidRDefault="00EA1221">
      <w:r w:rsidRPr="00B2674E">
        <w:rPr>
          <w:i/>
          <w:iCs/>
        </w:rPr>
        <w:t>Remarks:</w:t>
      </w:r>
      <w:r w:rsidR="00105D2C" w:rsidRPr="00B2674E">
        <w:rPr>
          <w:i/>
          <w:iCs/>
        </w:rPr>
        <w:t xml:space="preserve"> </w:t>
      </w:r>
      <w:r w:rsidRPr="00B2674E">
        <w:t>This table is optional. It contains the possible sizes for a product. If in the legacy system the sizes are embedded in the productcode, then it needs to be discussed how to handle this, since in ABS</w:t>
      </w:r>
      <w:r w:rsidRPr="00B2674E">
        <w:rPr>
          <w:i/>
          <w:iCs/>
        </w:rPr>
        <w:t>Solute</w:t>
      </w:r>
      <w:r w:rsidRPr="00B2674E">
        <w:t xml:space="preserve"> there are many advantages (user friendliness, improved information supply, easier data maintenance) to have the size as separate entity from the product. Either the split-up is done during conversion or with the product converter module of ABS</w:t>
      </w:r>
      <w:r w:rsidRPr="00B2674E">
        <w:rPr>
          <w:i/>
          <w:iCs/>
        </w:rPr>
        <w:t>Solute.</w:t>
      </w:r>
      <w:r w:rsidRPr="00B2674E">
        <w:t xml:space="preserve"> Leaving the size as part of the productcode is still possible but not recommended.</w:t>
      </w:r>
    </w:p>
    <w:p w14:paraId="6928B387" w14:textId="77777777" w:rsidR="00EA1221" w:rsidRPr="00B2674E" w:rsidRDefault="00EA1221" w:rsidP="00AB0E1C">
      <w:pPr>
        <w:pStyle w:val="Heading2"/>
      </w:pPr>
      <w:bookmarkStart w:id="145" w:name="_Toc147747714"/>
      <w:r w:rsidRPr="00B2674E">
        <w:t>I_SUPPLIERPRODUCT</w:t>
      </w:r>
      <w:bookmarkEnd w:id="145"/>
    </w:p>
    <w:p w14:paraId="597C338F" w14:textId="77777777" w:rsidR="00EA1221" w:rsidRPr="00B2674E" w:rsidRDefault="00EA1221">
      <w:r w:rsidRPr="00B2674E">
        <w:t>File name</w:t>
      </w:r>
      <w:r w:rsidRPr="00B2674E">
        <w:tab/>
      </w:r>
      <w:r w:rsidRPr="00B2674E">
        <w:rPr>
          <w:b/>
          <w:bCs/>
        </w:rPr>
        <w:t>:</w:t>
      </w:r>
      <w:r w:rsidRPr="00B2674E">
        <w:rPr>
          <w:b/>
          <w:bCs/>
          <w:lang w:val="en-US"/>
        </w:rPr>
        <w:t xml:space="preserve"> SUPPROD</w:t>
      </w:r>
      <w:r w:rsidRPr="00B2674E">
        <w:rPr>
          <w:b/>
          <w:bCs/>
        </w:rPr>
        <w:t>.CSV</w:t>
      </w:r>
    </w:p>
    <w:p w14:paraId="0CD2D5E9" w14:textId="2390D677" w:rsidR="00EA1221" w:rsidRPr="00B2674E" w:rsidRDefault="00EA1221">
      <w:pPr>
        <w:rPr>
          <w:rFonts w:cs="Arial"/>
          <w:szCs w:val="16"/>
          <w:lang w:val="en-US"/>
        </w:rPr>
      </w:pPr>
      <w:r w:rsidRPr="00B2674E">
        <w:t>Unique index</w:t>
      </w:r>
      <w:r w:rsidRPr="00B2674E">
        <w:tab/>
        <w:t xml:space="preserve">: </w:t>
      </w:r>
      <w:r w:rsidRPr="00B2674E">
        <w:rPr>
          <w:rFonts w:cs="Arial"/>
          <w:szCs w:val="16"/>
          <w:lang w:val="en-US"/>
        </w:rPr>
        <w:t>SUPPLIERNUMBER, SUPPLIERPRODUCTCODE, SUPPLIERSIZECODE, LAUNDRYPRODUCTCODE,</w:t>
      </w:r>
      <w:r w:rsidR="00B94F73" w:rsidRPr="00B2674E">
        <w:rPr>
          <w:rFonts w:cs="Arial"/>
          <w:szCs w:val="16"/>
          <w:lang w:val="en-US"/>
        </w:rPr>
        <w:t xml:space="preserve"> </w:t>
      </w:r>
      <w:r w:rsidRPr="00B2674E">
        <w:rPr>
          <w:rFonts w:cs="Arial"/>
          <w:szCs w:val="16"/>
          <w:lang w:val="en-US"/>
        </w:rPr>
        <w:t>LAUNDRYSIZECODE</w:t>
      </w:r>
    </w:p>
    <w:p w14:paraId="0F6500C6" w14:textId="77777777" w:rsidR="00EA1221" w:rsidRPr="00B2674E" w:rsidRDefault="00EA1221">
      <w:r w:rsidRPr="00B2674E">
        <w:rPr>
          <w:rFonts w:cs="Arial"/>
          <w:szCs w:val="16"/>
          <w:lang w:val="en-US"/>
        </w:rPr>
        <w:t>Optional conversion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905"/>
        <w:gridCol w:w="4135"/>
        <w:gridCol w:w="3182"/>
      </w:tblGrid>
      <w:tr w:rsidR="00365AB2" w:rsidRPr="00B2674E" w14:paraId="41CC8842" w14:textId="77777777">
        <w:tc>
          <w:tcPr>
            <w:tcW w:w="675" w:type="dxa"/>
            <w:shd w:val="clear" w:color="auto" w:fill="C0C0C0"/>
          </w:tcPr>
          <w:p w14:paraId="30DB5717" w14:textId="77777777" w:rsidR="00EA1221" w:rsidRPr="00B2674E" w:rsidRDefault="00EA1221"/>
        </w:tc>
        <w:tc>
          <w:tcPr>
            <w:tcW w:w="4111" w:type="dxa"/>
            <w:shd w:val="clear" w:color="auto" w:fill="C0C0C0"/>
          </w:tcPr>
          <w:p w14:paraId="69A8D8CE" w14:textId="77777777" w:rsidR="00EA1221" w:rsidRPr="00B2674E" w:rsidRDefault="00EA1221">
            <w:pPr>
              <w:rPr>
                <w:b/>
                <w:bCs/>
              </w:rPr>
            </w:pPr>
            <w:r w:rsidRPr="00B2674E">
              <w:rPr>
                <w:b/>
                <w:bCs/>
              </w:rPr>
              <w:t>FIELDNAME</w:t>
            </w:r>
          </w:p>
        </w:tc>
        <w:tc>
          <w:tcPr>
            <w:tcW w:w="992" w:type="dxa"/>
            <w:shd w:val="clear" w:color="auto" w:fill="C0C0C0"/>
          </w:tcPr>
          <w:p w14:paraId="0D9253AB" w14:textId="77777777" w:rsidR="00EA1221" w:rsidRPr="00B2674E" w:rsidRDefault="00EA1221">
            <w:pPr>
              <w:rPr>
                <w:b/>
                <w:bCs/>
              </w:rPr>
            </w:pPr>
            <w:r w:rsidRPr="00B2674E">
              <w:rPr>
                <w:b/>
                <w:bCs/>
              </w:rPr>
              <w:t>TYPE</w:t>
            </w:r>
          </w:p>
        </w:tc>
        <w:tc>
          <w:tcPr>
            <w:tcW w:w="905" w:type="dxa"/>
            <w:shd w:val="clear" w:color="auto" w:fill="C0C0C0"/>
          </w:tcPr>
          <w:p w14:paraId="41A09220" w14:textId="77777777" w:rsidR="00EA1221" w:rsidRPr="00B2674E" w:rsidRDefault="00EA1221">
            <w:pPr>
              <w:rPr>
                <w:b/>
                <w:bCs/>
              </w:rPr>
            </w:pPr>
            <w:r w:rsidRPr="00B2674E">
              <w:rPr>
                <w:b/>
                <w:bCs/>
              </w:rPr>
              <w:t>EMPTY</w:t>
            </w:r>
          </w:p>
        </w:tc>
        <w:tc>
          <w:tcPr>
            <w:tcW w:w="4135" w:type="dxa"/>
            <w:shd w:val="clear" w:color="auto" w:fill="C0C0C0"/>
          </w:tcPr>
          <w:p w14:paraId="4812A8A5" w14:textId="77777777" w:rsidR="00EA1221" w:rsidRPr="00B2674E" w:rsidRDefault="00EA1221">
            <w:pPr>
              <w:rPr>
                <w:b/>
                <w:bCs/>
              </w:rPr>
            </w:pPr>
            <w:r w:rsidRPr="00B2674E">
              <w:rPr>
                <w:b/>
                <w:bCs/>
              </w:rPr>
              <w:t>DESCRIPTION</w:t>
            </w:r>
          </w:p>
        </w:tc>
        <w:tc>
          <w:tcPr>
            <w:tcW w:w="3182" w:type="dxa"/>
            <w:shd w:val="clear" w:color="auto" w:fill="C0C0C0"/>
          </w:tcPr>
          <w:p w14:paraId="0EDCA5AD" w14:textId="77777777" w:rsidR="00EA1221" w:rsidRPr="00B2674E" w:rsidRDefault="00EA1221">
            <w:pPr>
              <w:rPr>
                <w:b/>
                <w:bCs/>
              </w:rPr>
            </w:pPr>
            <w:r w:rsidRPr="00B2674E">
              <w:rPr>
                <w:b/>
                <w:bCs/>
              </w:rPr>
              <w:t>REMARK</w:t>
            </w:r>
          </w:p>
        </w:tc>
      </w:tr>
      <w:tr w:rsidR="00365AB2" w:rsidRPr="00B2674E" w14:paraId="5DF44AB8" w14:textId="77777777" w:rsidTr="000432E4">
        <w:trPr>
          <w:trHeight w:val="164"/>
        </w:trPr>
        <w:tc>
          <w:tcPr>
            <w:tcW w:w="675" w:type="dxa"/>
          </w:tcPr>
          <w:p w14:paraId="5E941E79" w14:textId="77777777" w:rsidR="00EA1221" w:rsidRPr="00B2674E" w:rsidRDefault="00EA1221">
            <w:pPr>
              <w:rPr>
                <w:b/>
                <w:bCs/>
              </w:rPr>
            </w:pPr>
            <w:r w:rsidRPr="00B2674E">
              <w:rPr>
                <w:b/>
                <w:bCs/>
              </w:rPr>
              <w:t>A</w:t>
            </w:r>
          </w:p>
        </w:tc>
        <w:tc>
          <w:tcPr>
            <w:tcW w:w="4111" w:type="dxa"/>
          </w:tcPr>
          <w:p w14:paraId="7361E145" w14:textId="77777777" w:rsidR="00EA1221" w:rsidRPr="00B2674E" w:rsidRDefault="00EA1221">
            <w:pPr>
              <w:rPr>
                <w:rFonts w:cs="Arial"/>
              </w:rPr>
            </w:pPr>
            <w:r w:rsidRPr="00B2674E">
              <w:rPr>
                <w:rFonts w:cs="Arial"/>
                <w:szCs w:val="16"/>
                <w:lang w:val="en-US"/>
              </w:rPr>
              <w:t xml:space="preserve">SUPPLIERNUMBER </w:t>
            </w:r>
          </w:p>
        </w:tc>
        <w:tc>
          <w:tcPr>
            <w:tcW w:w="992" w:type="dxa"/>
          </w:tcPr>
          <w:p w14:paraId="0D0C01B1" w14:textId="77777777" w:rsidR="00EA1221" w:rsidRPr="00B2674E" w:rsidRDefault="00EA1221">
            <w:pPr>
              <w:rPr>
                <w:rFonts w:cs="Arial"/>
              </w:rPr>
            </w:pPr>
            <w:r w:rsidRPr="00B2674E">
              <w:rPr>
                <w:rFonts w:cs="Arial"/>
              </w:rPr>
              <w:t>N</w:t>
            </w:r>
          </w:p>
        </w:tc>
        <w:tc>
          <w:tcPr>
            <w:tcW w:w="905" w:type="dxa"/>
          </w:tcPr>
          <w:p w14:paraId="20A98CE3" w14:textId="77777777" w:rsidR="00EA1221" w:rsidRPr="00B2674E" w:rsidRDefault="00EA1221">
            <w:pPr>
              <w:rPr>
                <w:rFonts w:cs="Arial"/>
              </w:rPr>
            </w:pPr>
            <w:r w:rsidRPr="00B2674E">
              <w:rPr>
                <w:rFonts w:cs="Arial"/>
              </w:rPr>
              <w:t>N</w:t>
            </w:r>
          </w:p>
        </w:tc>
        <w:tc>
          <w:tcPr>
            <w:tcW w:w="4135" w:type="dxa"/>
          </w:tcPr>
          <w:p w14:paraId="238EB30A" w14:textId="77777777" w:rsidR="00EA1221" w:rsidRPr="00B2674E" w:rsidRDefault="00EA1221">
            <w:pPr>
              <w:rPr>
                <w:rFonts w:cs="Arial"/>
              </w:rPr>
            </w:pPr>
          </w:p>
        </w:tc>
        <w:tc>
          <w:tcPr>
            <w:tcW w:w="3182" w:type="dxa"/>
          </w:tcPr>
          <w:p w14:paraId="3477408E" w14:textId="77777777" w:rsidR="00EA1221" w:rsidRPr="00B2674E" w:rsidRDefault="00EA1221">
            <w:pPr>
              <w:rPr>
                <w:rFonts w:cs="Arial"/>
              </w:rPr>
            </w:pPr>
          </w:p>
        </w:tc>
      </w:tr>
      <w:tr w:rsidR="00365AB2" w:rsidRPr="00B2674E" w14:paraId="5A43B141" w14:textId="77777777">
        <w:tc>
          <w:tcPr>
            <w:tcW w:w="675" w:type="dxa"/>
          </w:tcPr>
          <w:p w14:paraId="7FE36B74" w14:textId="77777777" w:rsidR="00EA1221" w:rsidRPr="00B2674E" w:rsidRDefault="00EA1221">
            <w:pPr>
              <w:pStyle w:val="Footer"/>
              <w:tabs>
                <w:tab w:val="clear" w:pos="4320"/>
                <w:tab w:val="clear" w:pos="8640"/>
              </w:tabs>
              <w:rPr>
                <w:rFonts w:cs="Arial"/>
                <w:b/>
                <w:bCs/>
                <w:iCs/>
              </w:rPr>
            </w:pPr>
            <w:r w:rsidRPr="00B2674E">
              <w:rPr>
                <w:rFonts w:cs="Arial"/>
                <w:b/>
                <w:bCs/>
                <w:iCs/>
              </w:rPr>
              <w:t>B</w:t>
            </w:r>
          </w:p>
        </w:tc>
        <w:tc>
          <w:tcPr>
            <w:tcW w:w="4111" w:type="dxa"/>
          </w:tcPr>
          <w:p w14:paraId="529E2F96" w14:textId="77777777" w:rsidR="00EA1221" w:rsidRPr="00B2674E" w:rsidRDefault="00EA1221">
            <w:pPr>
              <w:pStyle w:val="Footer"/>
              <w:tabs>
                <w:tab w:val="clear" w:pos="4320"/>
                <w:tab w:val="clear" w:pos="8640"/>
              </w:tabs>
              <w:rPr>
                <w:rFonts w:cs="Arial"/>
                <w:iCs/>
              </w:rPr>
            </w:pPr>
            <w:r w:rsidRPr="00B2674E">
              <w:rPr>
                <w:rFonts w:cs="Arial"/>
                <w:szCs w:val="16"/>
                <w:lang w:val="en-US"/>
              </w:rPr>
              <w:t xml:space="preserve">SUPPLIERPRODUCTCODE  </w:t>
            </w:r>
          </w:p>
        </w:tc>
        <w:tc>
          <w:tcPr>
            <w:tcW w:w="992" w:type="dxa"/>
          </w:tcPr>
          <w:p w14:paraId="19945D71" w14:textId="77777777" w:rsidR="00EA1221" w:rsidRPr="00B2674E" w:rsidRDefault="00EA1221">
            <w:pPr>
              <w:rPr>
                <w:rFonts w:cs="Arial"/>
                <w:iCs/>
              </w:rPr>
            </w:pPr>
            <w:r w:rsidRPr="00B2674E">
              <w:rPr>
                <w:rFonts w:cs="Arial"/>
                <w:iCs/>
              </w:rPr>
              <w:t>A30</w:t>
            </w:r>
          </w:p>
        </w:tc>
        <w:tc>
          <w:tcPr>
            <w:tcW w:w="905" w:type="dxa"/>
          </w:tcPr>
          <w:p w14:paraId="6BD18A9F"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5" w:type="dxa"/>
          </w:tcPr>
          <w:p w14:paraId="60BFD60B" w14:textId="77777777" w:rsidR="00EA1221" w:rsidRPr="00B2674E" w:rsidRDefault="00EA1221">
            <w:pPr>
              <w:pStyle w:val="Footer"/>
              <w:tabs>
                <w:tab w:val="clear" w:pos="4320"/>
                <w:tab w:val="clear" w:pos="8640"/>
              </w:tabs>
              <w:rPr>
                <w:rFonts w:cs="Arial"/>
                <w:iCs/>
              </w:rPr>
            </w:pPr>
          </w:p>
        </w:tc>
        <w:tc>
          <w:tcPr>
            <w:tcW w:w="3182" w:type="dxa"/>
          </w:tcPr>
          <w:p w14:paraId="3A834D92" w14:textId="77777777" w:rsidR="00EA1221" w:rsidRPr="00B2674E" w:rsidRDefault="00EA1221">
            <w:pPr>
              <w:rPr>
                <w:rFonts w:cs="Arial"/>
              </w:rPr>
            </w:pPr>
          </w:p>
        </w:tc>
      </w:tr>
      <w:tr w:rsidR="00365AB2" w:rsidRPr="00B2674E" w14:paraId="699D684B" w14:textId="77777777">
        <w:tc>
          <w:tcPr>
            <w:tcW w:w="675" w:type="dxa"/>
          </w:tcPr>
          <w:p w14:paraId="71F3F4EF" w14:textId="77777777" w:rsidR="00EA1221" w:rsidRPr="00B2674E" w:rsidRDefault="00EA1221">
            <w:pPr>
              <w:rPr>
                <w:rFonts w:cs="Arial"/>
                <w:b/>
                <w:bCs/>
              </w:rPr>
            </w:pPr>
            <w:r w:rsidRPr="00B2674E">
              <w:rPr>
                <w:rFonts w:cs="Arial"/>
                <w:b/>
                <w:bCs/>
              </w:rPr>
              <w:t>C</w:t>
            </w:r>
          </w:p>
        </w:tc>
        <w:tc>
          <w:tcPr>
            <w:tcW w:w="4111" w:type="dxa"/>
          </w:tcPr>
          <w:p w14:paraId="37086B5D" w14:textId="77777777" w:rsidR="00EA1221" w:rsidRPr="00B2674E" w:rsidRDefault="00EA1221">
            <w:pPr>
              <w:rPr>
                <w:rFonts w:cs="Arial"/>
              </w:rPr>
            </w:pPr>
            <w:r w:rsidRPr="00B2674E">
              <w:rPr>
                <w:rFonts w:cs="Arial"/>
                <w:szCs w:val="16"/>
                <w:lang w:val="en-US"/>
              </w:rPr>
              <w:t>SUPPLIERPRODUCTDESCRIPTION</w:t>
            </w:r>
          </w:p>
        </w:tc>
        <w:tc>
          <w:tcPr>
            <w:tcW w:w="992" w:type="dxa"/>
          </w:tcPr>
          <w:p w14:paraId="590B900C" w14:textId="77777777" w:rsidR="00EA1221" w:rsidRPr="00B2674E" w:rsidRDefault="00EA1221">
            <w:pPr>
              <w:rPr>
                <w:rFonts w:cs="Arial"/>
              </w:rPr>
            </w:pPr>
            <w:r w:rsidRPr="00B2674E">
              <w:rPr>
                <w:rFonts w:cs="Arial"/>
              </w:rPr>
              <w:t>A50</w:t>
            </w:r>
          </w:p>
        </w:tc>
        <w:tc>
          <w:tcPr>
            <w:tcW w:w="905" w:type="dxa"/>
          </w:tcPr>
          <w:p w14:paraId="2BA1FE38" w14:textId="77777777" w:rsidR="00EA1221" w:rsidRPr="00B2674E" w:rsidRDefault="00EA1221">
            <w:pPr>
              <w:rPr>
                <w:rFonts w:cs="Arial"/>
              </w:rPr>
            </w:pPr>
            <w:r w:rsidRPr="00B2674E">
              <w:rPr>
                <w:rFonts w:cs="Arial"/>
              </w:rPr>
              <w:t>Y</w:t>
            </w:r>
          </w:p>
        </w:tc>
        <w:tc>
          <w:tcPr>
            <w:tcW w:w="4135" w:type="dxa"/>
          </w:tcPr>
          <w:p w14:paraId="00A2665E" w14:textId="77777777" w:rsidR="00EA1221" w:rsidRPr="00B2674E" w:rsidRDefault="00EA1221">
            <w:pPr>
              <w:rPr>
                <w:rFonts w:cs="Arial"/>
              </w:rPr>
            </w:pPr>
          </w:p>
        </w:tc>
        <w:tc>
          <w:tcPr>
            <w:tcW w:w="3182" w:type="dxa"/>
          </w:tcPr>
          <w:p w14:paraId="713DC437" w14:textId="77777777" w:rsidR="00EA1221" w:rsidRPr="00B2674E" w:rsidRDefault="00EA1221">
            <w:pPr>
              <w:rPr>
                <w:rFonts w:cs="Arial"/>
              </w:rPr>
            </w:pPr>
          </w:p>
        </w:tc>
      </w:tr>
      <w:tr w:rsidR="00365AB2" w:rsidRPr="00B2674E" w14:paraId="0A123A5B" w14:textId="77777777">
        <w:tc>
          <w:tcPr>
            <w:tcW w:w="675" w:type="dxa"/>
          </w:tcPr>
          <w:p w14:paraId="56B6E36E" w14:textId="77777777" w:rsidR="00EA1221" w:rsidRPr="00B2674E" w:rsidRDefault="00EA1221">
            <w:pPr>
              <w:rPr>
                <w:b/>
                <w:bCs/>
              </w:rPr>
            </w:pPr>
            <w:r w:rsidRPr="00B2674E">
              <w:rPr>
                <w:b/>
                <w:bCs/>
              </w:rPr>
              <w:t>D</w:t>
            </w:r>
          </w:p>
        </w:tc>
        <w:tc>
          <w:tcPr>
            <w:tcW w:w="4111" w:type="dxa"/>
          </w:tcPr>
          <w:p w14:paraId="413FD92A" w14:textId="77777777" w:rsidR="00EA1221" w:rsidRPr="00B2674E" w:rsidRDefault="00EA1221">
            <w:pPr>
              <w:rPr>
                <w:rFonts w:cs="Arial"/>
              </w:rPr>
            </w:pPr>
            <w:r w:rsidRPr="00B2674E">
              <w:rPr>
                <w:rFonts w:cs="Arial"/>
                <w:szCs w:val="16"/>
                <w:lang w:val="en-US"/>
              </w:rPr>
              <w:t xml:space="preserve">SUPPLIERSIZECODE   </w:t>
            </w:r>
          </w:p>
        </w:tc>
        <w:tc>
          <w:tcPr>
            <w:tcW w:w="992" w:type="dxa"/>
          </w:tcPr>
          <w:p w14:paraId="497AF0CE" w14:textId="77777777" w:rsidR="00EA1221" w:rsidRPr="00B2674E" w:rsidRDefault="00EA1221">
            <w:pPr>
              <w:rPr>
                <w:rFonts w:cs="Arial"/>
              </w:rPr>
            </w:pPr>
            <w:r w:rsidRPr="00B2674E">
              <w:rPr>
                <w:rFonts w:cs="Arial"/>
              </w:rPr>
              <w:t>A20</w:t>
            </w:r>
          </w:p>
        </w:tc>
        <w:tc>
          <w:tcPr>
            <w:tcW w:w="905" w:type="dxa"/>
          </w:tcPr>
          <w:p w14:paraId="0C74F2CB" w14:textId="77777777" w:rsidR="00EA1221" w:rsidRPr="00B2674E" w:rsidRDefault="00EA1221">
            <w:pPr>
              <w:rPr>
                <w:rFonts w:cs="Arial"/>
              </w:rPr>
            </w:pPr>
            <w:r w:rsidRPr="00B2674E">
              <w:rPr>
                <w:rFonts w:cs="Arial"/>
              </w:rPr>
              <w:t>Y</w:t>
            </w:r>
          </w:p>
        </w:tc>
        <w:tc>
          <w:tcPr>
            <w:tcW w:w="4135" w:type="dxa"/>
          </w:tcPr>
          <w:p w14:paraId="7D93150F" w14:textId="77777777" w:rsidR="00EA1221" w:rsidRPr="00B2674E" w:rsidRDefault="00EA1221">
            <w:pPr>
              <w:rPr>
                <w:rFonts w:cs="Arial"/>
              </w:rPr>
            </w:pPr>
          </w:p>
        </w:tc>
        <w:tc>
          <w:tcPr>
            <w:tcW w:w="3182" w:type="dxa"/>
          </w:tcPr>
          <w:p w14:paraId="0E9BCCF3" w14:textId="2542C6D9" w:rsidR="00EA1221" w:rsidRPr="00B2674E" w:rsidRDefault="00EA1221">
            <w:pPr>
              <w:rPr>
                <w:rFonts w:cs="Arial"/>
              </w:rPr>
            </w:pPr>
            <w:r w:rsidRPr="00B2674E">
              <w:rPr>
                <w:rFonts w:cs="Arial"/>
              </w:rPr>
              <w:t xml:space="preserve">By </w:t>
            </w:r>
            <w:r w:rsidR="00B94F73" w:rsidRPr="00B2674E">
              <w:rPr>
                <w:rFonts w:cs="Arial"/>
              </w:rPr>
              <w:t>default,</w:t>
            </w:r>
            <w:r w:rsidRPr="00B2674E">
              <w:rPr>
                <w:rFonts w:cs="Arial"/>
              </w:rPr>
              <w:t xml:space="preserve"> filled with ‘–‘ </w:t>
            </w:r>
          </w:p>
        </w:tc>
      </w:tr>
      <w:tr w:rsidR="00365AB2" w:rsidRPr="00B2674E" w14:paraId="0E33FD96" w14:textId="77777777">
        <w:tc>
          <w:tcPr>
            <w:tcW w:w="675" w:type="dxa"/>
          </w:tcPr>
          <w:p w14:paraId="785571BF" w14:textId="77777777" w:rsidR="00EA1221" w:rsidRPr="00B2674E" w:rsidRDefault="00EA1221">
            <w:pPr>
              <w:rPr>
                <w:b/>
                <w:bCs/>
              </w:rPr>
            </w:pPr>
            <w:r w:rsidRPr="00B2674E">
              <w:rPr>
                <w:b/>
                <w:bCs/>
              </w:rPr>
              <w:t xml:space="preserve">E </w:t>
            </w:r>
          </w:p>
        </w:tc>
        <w:tc>
          <w:tcPr>
            <w:tcW w:w="4111" w:type="dxa"/>
          </w:tcPr>
          <w:p w14:paraId="00F9B18A" w14:textId="77777777" w:rsidR="00EA1221" w:rsidRPr="00B2674E" w:rsidRDefault="00EA1221">
            <w:pPr>
              <w:pStyle w:val="Footer"/>
              <w:tabs>
                <w:tab w:val="clear" w:pos="4320"/>
                <w:tab w:val="clear" w:pos="8640"/>
              </w:tabs>
              <w:rPr>
                <w:rFonts w:cs="Arial"/>
                <w:iCs/>
              </w:rPr>
            </w:pPr>
            <w:r w:rsidRPr="00B2674E">
              <w:rPr>
                <w:rFonts w:cs="Arial"/>
                <w:szCs w:val="16"/>
                <w:lang w:val="en-US"/>
              </w:rPr>
              <w:t xml:space="preserve">LAUNDRYPRODUCTCODE   </w:t>
            </w:r>
          </w:p>
        </w:tc>
        <w:tc>
          <w:tcPr>
            <w:tcW w:w="992" w:type="dxa"/>
          </w:tcPr>
          <w:p w14:paraId="061CA612" w14:textId="77777777" w:rsidR="00EA1221" w:rsidRPr="00B2674E" w:rsidRDefault="00EA1221">
            <w:pPr>
              <w:rPr>
                <w:rFonts w:cs="Arial"/>
              </w:rPr>
            </w:pPr>
            <w:r w:rsidRPr="00B2674E">
              <w:rPr>
                <w:rFonts w:cs="Arial"/>
              </w:rPr>
              <w:t>A12U</w:t>
            </w:r>
          </w:p>
        </w:tc>
        <w:tc>
          <w:tcPr>
            <w:tcW w:w="905" w:type="dxa"/>
          </w:tcPr>
          <w:p w14:paraId="141BB717"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5" w:type="dxa"/>
          </w:tcPr>
          <w:p w14:paraId="064BB553" w14:textId="77777777" w:rsidR="00EA1221" w:rsidRPr="00B2674E" w:rsidRDefault="00EA1221">
            <w:pPr>
              <w:rPr>
                <w:rFonts w:cs="Arial"/>
              </w:rPr>
            </w:pPr>
            <w:r w:rsidRPr="00B2674E">
              <w:rPr>
                <w:rFonts w:cs="Arial"/>
              </w:rPr>
              <w:t>Must exist in product.csv</w:t>
            </w:r>
          </w:p>
        </w:tc>
        <w:tc>
          <w:tcPr>
            <w:tcW w:w="3182" w:type="dxa"/>
          </w:tcPr>
          <w:p w14:paraId="2177DBB2" w14:textId="77777777" w:rsidR="00EA1221" w:rsidRPr="00B2674E" w:rsidRDefault="00EA1221">
            <w:pPr>
              <w:rPr>
                <w:rFonts w:cs="Arial"/>
              </w:rPr>
            </w:pPr>
          </w:p>
        </w:tc>
      </w:tr>
      <w:tr w:rsidR="00365AB2" w:rsidRPr="00B2674E" w14:paraId="1C051BCA" w14:textId="77777777">
        <w:tc>
          <w:tcPr>
            <w:tcW w:w="675" w:type="dxa"/>
          </w:tcPr>
          <w:p w14:paraId="7B9418D6" w14:textId="77777777" w:rsidR="00EA1221" w:rsidRPr="00B2674E" w:rsidRDefault="00EA1221">
            <w:pPr>
              <w:rPr>
                <w:rFonts w:cs="Arial"/>
                <w:b/>
                <w:bCs/>
              </w:rPr>
            </w:pPr>
            <w:r w:rsidRPr="00B2674E">
              <w:rPr>
                <w:rFonts w:cs="Arial"/>
                <w:b/>
                <w:bCs/>
              </w:rPr>
              <w:t>F</w:t>
            </w:r>
          </w:p>
        </w:tc>
        <w:tc>
          <w:tcPr>
            <w:tcW w:w="4111" w:type="dxa"/>
          </w:tcPr>
          <w:p w14:paraId="7B89D687" w14:textId="77777777" w:rsidR="00EA1221" w:rsidRPr="00B2674E" w:rsidRDefault="00EA1221">
            <w:pPr>
              <w:rPr>
                <w:rFonts w:cs="Arial"/>
              </w:rPr>
            </w:pPr>
            <w:r w:rsidRPr="00B2674E">
              <w:rPr>
                <w:rFonts w:cs="Arial"/>
                <w:szCs w:val="16"/>
                <w:lang w:val="en-US"/>
              </w:rPr>
              <w:t xml:space="preserve">LAUNDRYSIZECODE   </w:t>
            </w:r>
          </w:p>
        </w:tc>
        <w:tc>
          <w:tcPr>
            <w:tcW w:w="992" w:type="dxa"/>
          </w:tcPr>
          <w:p w14:paraId="71F804EE" w14:textId="77777777" w:rsidR="00EA1221" w:rsidRPr="00B2674E" w:rsidRDefault="00EA1221">
            <w:pPr>
              <w:rPr>
                <w:rFonts w:cs="Arial"/>
              </w:rPr>
            </w:pPr>
            <w:r w:rsidRPr="00B2674E">
              <w:rPr>
                <w:rFonts w:cs="Arial"/>
              </w:rPr>
              <w:t>A12U</w:t>
            </w:r>
          </w:p>
        </w:tc>
        <w:tc>
          <w:tcPr>
            <w:tcW w:w="905" w:type="dxa"/>
          </w:tcPr>
          <w:p w14:paraId="52E22375" w14:textId="77777777" w:rsidR="00EA1221" w:rsidRPr="00B2674E" w:rsidRDefault="00EA1221">
            <w:pPr>
              <w:rPr>
                <w:rFonts w:cs="Arial"/>
              </w:rPr>
            </w:pPr>
            <w:r w:rsidRPr="00B2674E">
              <w:rPr>
                <w:rFonts w:cs="Arial"/>
              </w:rPr>
              <w:t>Y</w:t>
            </w:r>
          </w:p>
        </w:tc>
        <w:tc>
          <w:tcPr>
            <w:tcW w:w="4135" w:type="dxa"/>
          </w:tcPr>
          <w:p w14:paraId="4877293A" w14:textId="77777777" w:rsidR="00EA1221" w:rsidRPr="00B2674E" w:rsidRDefault="00EA1221" w:rsidP="003E6356">
            <w:pPr>
              <w:rPr>
                <w:rFonts w:cs="Arial"/>
              </w:rPr>
            </w:pPr>
            <w:r w:rsidRPr="00B2674E">
              <w:rPr>
                <w:rFonts w:cs="Arial"/>
              </w:rPr>
              <w:t>Must be</w:t>
            </w:r>
            <w:r w:rsidR="003E6356" w:rsidRPr="00B2674E">
              <w:rPr>
                <w:rFonts w:cs="Arial"/>
              </w:rPr>
              <w:t xml:space="preserve"> as size in other I-tables</w:t>
            </w:r>
            <w:r w:rsidRPr="00B2674E">
              <w:rPr>
                <w:rFonts w:cs="Arial"/>
              </w:rPr>
              <w:t>.</w:t>
            </w:r>
          </w:p>
        </w:tc>
        <w:tc>
          <w:tcPr>
            <w:tcW w:w="3182" w:type="dxa"/>
          </w:tcPr>
          <w:p w14:paraId="1E757B3A" w14:textId="5911E713" w:rsidR="00EA1221" w:rsidRPr="00B2674E" w:rsidRDefault="00EA1221">
            <w:pPr>
              <w:rPr>
                <w:rFonts w:cs="Arial"/>
              </w:rPr>
            </w:pPr>
            <w:r w:rsidRPr="00B2674E">
              <w:rPr>
                <w:rFonts w:cs="Arial"/>
              </w:rPr>
              <w:t xml:space="preserve">By </w:t>
            </w:r>
            <w:r w:rsidR="00B94F73" w:rsidRPr="00B2674E">
              <w:rPr>
                <w:rFonts w:cs="Arial"/>
              </w:rPr>
              <w:t>default,</w:t>
            </w:r>
            <w:r w:rsidRPr="00B2674E">
              <w:rPr>
                <w:rFonts w:cs="Arial"/>
              </w:rPr>
              <w:t xml:space="preserve"> filled with ‘–‘ </w:t>
            </w:r>
          </w:p>
        </w:tc>
      </w:tr>
      <w:tr w:rsidR="00365AB2" w:rsidRPr="00B2674E" w14:paraId="1865B353" w14:textId="77777777">
        <w:tc>
          <w:tcPr>
            <w:tcW w:w="675" w:type="dxa"/>
          </w:tcPr>
          <w:p w14:paraId="0B07E54F" w14:textId="77777777" w:rsidR="00EA1221" w:rsidRPr="00B2674E" w:rsidRDefault="00EA1221">
            <w:pPr>
              <w:rPr>
                <w:b/>
                <w:bCs/>
              </w:rPr>
            </w:pPr>
            <w:r w:rsidRPr="00B2674E">
              <w:rPr>
                <w:b/>
                <w:bCs/>
              </w:rPr>
              <w:t>G</w:t>
            </w:r>
          </w:p>
        </w:tc>
        <w:tc>
          <w:tcPr>
            <w:tcW w:w="4111" w:type="dxa"/>
          </w:tcPr>
          <w:p w14:paraId="48F4C1C5" w14:textId="77777777" w:rsidR="00EA1221" w:rsidRPr="00B2674E" w:rsidRDefault="00EA1221">
            <w:pPr>
              <w:rPr>
                <w:rFonts w:cs="Arial"/>
              </w:rPr>
            </w:pPr>
            <w:r w:rsidRPr="00B2674E">
              <w:rPr>
                <w:rFonts w:cs="Arial"/>
                <w:szCs w:val="16"/>
                <w:lang w:val="en-US"/>
              </w:rPr>
              <w:t xml:space="preserve">SUPPLIERPRODUCTPRICE  </w:t>
            </w:r>
          </w:p>
        </w:tc>
        <w:tc>
          <w:tcPr>
            <w:tcW w:w="992" w:type="dxa"/>
          </w:tcPr>
          <w:p w14:paraId="70BA73A3" w14:textId="77777777" w:rsidR="00EA1221" w:rsidRPr="00B2674E" w:rsidRDefault="00EA1221">
            <w:pPr>
              <w:rPr>
                <w:rFonts w:cs="Arial"/>
              </w:rPr>
            </w:pPr>
            <w:r w:rsidRPr="00B2674E">
              <w:rPr>
                <w:rFonts w:cs="Arial"/>
              </w:rPr>
              <w:t>N</w:t>
            </w:r>
          </w:p>
        </w:tc>
        <w:tc>
          <w:tcPr>
            <w:tcW w:w="905" w:type="dxa"/>
          </w:tcPr>
          <w:p w14:paraId="3BF32296" w14:textId="77777777" w:rsidR="00EA1221" w:rsidRPr="00B2674E" w:rsidRDefault="00EA1221">
            <w:pPr>
              <w:rPr>
                <w:rFonts w:cs="Arial"/>
              </w:rPr>
            </w:pPr>
            <w:r w:rsidRPr="00B2674E">
              <w:rPr>
                <w:rFonts w:cs="Arial"/>
              </w:rPr>
              <w:t>Y</w:t>
            </w:r>
          </w:p>
        </w:tc>
        <w:tc>
          <w:tcPr>
            <w:tcW w:w="4135" w:type="dxa"/>
          </w:tcPr>
          <w:p w14:paraId="79829D65" w14:textId="77777777" w:rsidR="00EA1221" w:rsidRPr="00B2674E" w:rsidRDefault="00EA1221">
            <w:pPr>
              <w:rPr>
                <w:rFonts w:cs="Arial"/>
              </w:rPr>
            </w:pPr>
          </w:p>
        </w:tc>
        <w:tc>
          <w:tcPr>
            <w:tcW w:w="3182" w:type="dxa"/>
          </w:tcPr>
          <w:p w14:paraId="22DD21C8" w14:textId="77777777" w:rsidR="00EA1221" w:rsidRPr="00B2674E" w:rsidRDefault="00EA1221">
            <w:pPr>
              <w:rPr>
                <w:rFonts w:cs="Arial"/>
              </w:rPr>
            </w:pPr>
          </w:p>
        </w:tc>
      </w:tr>
      <w:tr w:rsidR="00365AB2" w:rsidRPr="00B2674E" w14:paraId="0B12D2A2" w14:textId="77777777">
        <w:tc>
          <w:tcPr>
            <w:tcW w:w="675" w:type="dxa"/>
          </w:tcPr>
          <w:p w14:paraId="109D3D70" w14:textId="77777777" w:rsidR="00EA1221" w:rsidRPr="00B2674E" w:rsidRDefault="00EA1221">
            <w:pPr>
              <w:rPr>
                <w:b/>
                <w:bCs/>
              </w:rPr>
            </w:pPr>
            <w:r w:rsidRPr="00B2674E">
              <w:rPr>
                <w:b/>
                <w:bCs/>
              </w:rPr>
              <w:t>H</w:t>
            </w:r>
          </w:p>
        </w:tc>
        <w:tc>
          <w:tcPr>
            <w:tcW w:w="4111" w:type="dxa"/>
          </w:tcPr>
          <w:p w14:paraId="7B4AB3B2" w14:textId="77777777" w:rsidR="00EA1221" w:rsidRPr="00B2674E" w:rsidRDefault="00EA1221">
            <w:pPr>
              <w:rPr>
                <w:rFonts w:cs="Arial"/>
              </w:rPr>
            </w:pPr>
            <w:r w:rsidRPr="00B2674E">
              <w:rPr>
                <w:rFonts w:cs="Arial"/>
                <w:szCs w:val="16"/>
                <w:lang w:val="en-US"/>
              </w:rPr>
              <w:t xml:space="preserve">DELIVERYDAYS    </w:t>
            </w:r>
          </w:p>
        </w:tc>
        <w:tc>
          <w:tcPr>
            <w:tcW w:w="992" w:type="dxa"/>
          </w:tcPr>
          <w:p w14:paraId="7BDCB4D6" w14:textId="77777777" w:rsidR="00EA1221" w:rsidRPr="00B2674E" w:rsidRDefault="00EA1221">
            <w:pPr>
              <w:pStyle w:val="Header"/>
              <w:tabs>
                <w:tab w:val="clear" w:pos="4320"/>
                <w:tab w:val="clear" w:pos="8640"/>
              </w:tabs>
              <w:rPr>
                <w:rFonts w:cs="Arial"/>
              </w:rPr>
            </w:pPr>
            <w:r w:rsidRPr="00B2674E">
              <w:rPr>
                <w:rFonts w:cs="Arial"/>
              </w:rPr>
              <w:t>N</w:t>
            </w:r>
          </w:p>
        </w:tc>
        <w:tc>
          <w:tcPr>
            <w:tcW w:w="905" w:type="dxa"/>
          </w:tcPr>
          <w:p w14:paraId="5D127BA3" w14:textId="77777777" w:rsidR="00EA1221" w:rsidRPr="00B2674E" w:rsidRDefault="00EA1221">
            <w:pPr>
              <w:rPr>
                <w:rFonts w:cs="Arial"/>
              </w:rPr>
            </w:pPr>
            <w:r w:rsidRPr="00B2674E">
              <w:rPr>
                <w:rFonts w:cs="Arial"/>
              </w:rPr>
              <w:t>Y</w:t>
            </w:r>
          </w:p>
        </w:tc>
        <w:tc>
          <w:tcPr>
            <w:tcW w:w="4135" w:type="dxa"/>
          </w:tcPr>
          <w:p w14:paraId="291E0CD5" w14:textId="77777777" w:rsidR="00EA1221" w:rsidRPr="00B2674E" w:rsidRDefault="00EA1221">
            <w:pPr>
              <w:rPr>
                <w:rFonts w:cs="Arial"/>
              </w:rPr>
            </w:pPr>
            <w:r w:rsidRPr="00B2674E">
              <w:rPr>
                <w:rFonts w:cs="Arial"/>
              </w:rPr>
              <w:t>Must &gt;= 1 when filled</w:t>
            </w:r>
          </w:p>
        </w:tc>
        <w:tc>
          <w:tcPr>
            <w:tcW w:w="3182" w:type="dxa"/>
          </w:tcPr>
          <w:p w14:paraId="00DF2172" w14:textId="52364FE1" w:rsidR="00EA1221" w:rsidRPr="00B2674E" w:rsidRDefault="00EA1221">
            <w:pPr>
              <w:rPr>
                <w:rFonts w:cs="Arial"/>
              </w:rPr>
            </w:pPr>
            <w:r w:rsidRPr="00B2674E">
              <w:rPr>
                <w:rFonts w:cs="Arial"/>
              </w:rPr>
              <w:t xml:space="preserve">By </w:t>
            </w:r>
            <w:r w:rsidR="00B94F73" w:rsidRPr="00B2674E">
              <w:rPr>
                <w:rFonts w:cs="Arial"/>
              </w:rPr>
              <w:t>default,</w:t>
            </w:r>
            <w:r w:rsidRPr="00B2674E">
              <w:rPr>
                <w:rFonts w:cs="Arial"/>
              </w:rPr>
              <w:t xml:space="preserve"> filled with 1 </w:t>
            </w:r>
          </w:p>
        </w:tc>
      </w:tr>
      <w:tr w:rsidR="00365AB2" w:rsidRPr="00B2674E" w14:paraId="4F36FB3A" w14:textId="77777777">
        <w:tc>
          <w:tcPr>
            <w:tcW w:w="675" w:type="dxa"/>
          </w:tcPr>
          <w:p w14:paraId="6C273783" w14:textId="77777777" w:rsidR="00EA1221" w:rsidRPr="00B2674E" w:rsidRDefault="00EA1221">
            <w:pPr>
              <w:rPr>
                <w:b/>
                <w:bCs/>
              </w:rPr>
            </w:pPr>
            <w:r w:rsidRPr="00B2674E">
              <w:rPr>
                <w:b/>
                <w:bCs/>
              </w:rPr>
              <w:t>I</w:t>
            </w:r>
          </w:p>
        </w:tc>
        <w:tc>
          <w:tcPr>
            <w:tcW w:w="4111" w:type="dxa"/>
          </w:tcPr>
          <w:p w14:paraId="37899DCE" w14:textId="77777777" w:rsidR="00EA1221" w:rsidRPr="00B2674E" w:rsidRDefault="00EA1221">
            <w:pPr>
              <w:pStyle w:val="Header"/>
              <w:tabs>
                <w:tab w:val="clear" w:pos="4320"/>
                <w:tab w:val="clear" w:pos="8640"/>
              </w:tabs>
              <w:rPr>
                <w:rFonts w:cs="Arial"/>
              </w:rPr>
            </w:pPr>
            <w:r w:rsidRPr="00B2674E">
              <w:rPr>
                <w:rFonts w:cs="Arial"/>
                <w:szCs w:val="16"/>
                <w:lang w:val="en-US"/>
              </w:rPr>
              <w:t xml:space="preserve">MINORDERQTY    </w:t>
            </w:r>
          </w:p>
        </w:tc>
        <w:tc>
          <w:tcPr>
            <w:tcW w:w="992" w:type="dxa"/>
          </w:tcPr>
          <w:p w14:paraId="3577B7C9" w14:textId="77777777" w:rsidR="00EA1221" w:rsidRPr="00B2674E" w:rsidRDefault="00EA1221">
            <w:pPr>
              <w:rPr>
                <w:rFonts w:cs="Arial"/>
              </w:rPr>
            </w:pPr>
            <w:r w:rsidRPr="00B2674E">
              <w:rPr>
                <w:rFonts w:cs="Arial"/>
              </w:rPr>
              <w:t>N</w:t>
            </w:r>
          </w:p>
        </w:tc>
        <w:tc>
          <w:tcPr>
            <w:tcW w:w="905" w:type="dxa"/>
          </w:tcPr>
          <w:p w14:paraId="4CD26C97" w14:textId="77777777" w:rsidR="00EA1221" w:rsidRPr="00B2674E" w:rsidRDefault="00EA1221">
            <w:pPr>
              <w:rPr>
                <w:rFonts w:cs="Arial"/>
              </w:rPr>
            </w:pPr>
            <w:r w:rsidRPr="00B2674E">
              <w:rPr>
                <w:rFonts w:cs="Arial"/>
              </w:rPr>
              <w:t>Y</w:t>
            </w:r>
          </w:p>
        </w:tc>
        <w:tc>
          <w:tcPr>
            <w:tcW w:w="4135" w:type="dxa"/>
          </w:tcPr>
          <w:p w14:paraId="3F9CBD24" w14:textId="77777777" w:rsidR="00EA1221" w:rsidRPr="00B2674E" w:rsidRDefault="00EA1221">
            <w:pPr>
              <w:rPr>
                <w:rFonts w:cs="Arial"/>
              </w:rPr>
            </w:pPr>
            <w:r w:rsidRPr="00B2674E">
              <w:rPr>
                <w:rFonts w:cs="Arial"/>
              </w:rPr>
              <w:t>Must &gt;= 1 when filled</w:t>
            </w:r>
          </w:p>
        </w:tc>
        <w:tc>
          <w:tcPr>
            <w:tcW w:w="3182" w:type="dxa"/>
          </w:tcPr>
          <w:p w14:paraId="7B10D136" w14:textId="168C6219" w:rsidR="00EA1221" w:rsidRPr="00B2674E" w:rsidRDefault="00EA1221">
            <w:pPr>
              <w:rPr>
                <w:rFonts w:cs="Arial"/>
              </w:rPr>
            </w:pPr>
            <w:r w:rsidRPr="00B2674E">
              <w:rPr>
                <w:rFonts w:cs="Arial"/>
              </w:rPr>
              <w:t xml:space="preserve">By </w:t>
            </w:r>
            <w:r w:rsidR="00B94F73" w:rsidRPr="00B2674E">
              <w:rPr>
                <w:rFonts w:cs="Arial"/>
              </w:rPr>
              <w:t>default,</w:t>
            </w:r>
            <w:r w:rsidRPr="00B2674E">
              <w:rPr>
                <w:rFonts w:cs="Arial"/>
              </w:rPr>
              <w:t xml:space="preserve"> filled with 1 </w:t>
            </w:r>
          </w:p>
        </w:tc>
      </w:tr>
      <w:tr w:rsidR="00365AB2" w:rsidRPr="00B2674E" w14:paraId="522EAAA1" w14:textId="77777777">
        <w:tc>
          <w:tcPr>
            <w:tcW w:w="675" w:type="dxa"/>
          </w:tcPr>
          <w:p w14:paraId="0B50CE98" w14:textId="77777777" w:rsidR="00EA1221" w:rsidRPr="00B2674E" w:rsidRDefault="00EA1221">
            <w:pPr>
              <w:rPr>
                <w:b/>
                <w:bCs/>
              </w:rPr>
            </w:pPr>
            <w:r w:rsidRPr="00B2674E">
              <w:rPr>
                <w:b/>
                <w:bCs/>
              </w:rPr>
              <w:t>J</w:t>
            </w:r>
          </w:p>
        </w:tc>
        <w:tc>
          <w:tcPr>
            <w:tcW w:w="4111" w:type="dxa"/>
          </w:tcPr>
          <w:p w14:paraId="36124DA0" w14:textId="77777777" w:rsidR="00EA1221" w:rsidRPr="00B2674E" w:rsidRDefault="00EA1221">
            <w:pPr>
              <w:pStyle w:val="Header"/>
              <w:tabs>
                <w:tab w:val="clear" w:pos="4320"/>
                <w:tab w:val="clear" w:pos="8640"/>
              </w:tabs>
              <w:rPr>
                <w:rFonts w:cs="Arial"/>
              </w:rPr>
            </w:pPr>
            <w:r w:rsidRPr="00B2674E">
              <w:rPr>
                <w:rFonts w:cs="Arial"/>
                <w:szCs w:val="16"/>
                <w:lang w:val="en-US"/>
              </w:rPr>
              <w:t xml:space="preserve">BOXQUANTITY    </w:t>
            </w:r>
          </w:p>
        </w:tc>
        <w:tc>
          <w:tcPr>
            <w:tcW w:w="992" w:type="dxa"/>
          </w:tcPr>
          <w:p w14:paraId="7738B3A3" w14:textId="77777777" w:rsidR="00EA1221" w:rsidRPr="00B2674E" w:rsidRDefault="00EA1221">
            <w:pPr>
              <w:rPr>
                <w:rFonts w:cs="Arial"/>
              </w:rPr>
            </w:pPr>
            <w:r w:rsidRPr="00B2674E">
              <w:rPr>
                <w:rFonts w:cs="Arial"/>
              </w:rPr>
              <w:t>N</w:t>
            </w:r>
          </w:p>
        </w:tc>
        <w:tc>
          <w:tcPr>
            <w:tcW w:w="905" w:type="dxa"/>
          </w:tcPr>
          <w:p w14:paraId="55505D1D" w14:textId="77777777" w:rsidR="00EA1221" w:rsidRPr="00B2674E" w:rsidRDefault="00EA1221">
            <w:pPr>
              <w:rPr>
                <w:rFonts w:cs="Arial"/>
              </w:rPr>
            </w:pPr>
            <w:r w:rsidRPr="00B2674E">
              <w:rPr>
                <w:rFonts w:cs="Arial"/>
              </w:rPr>
              <w:t>Y</w:t>
            </w:r>
          </w:p>
        </w:tc>
        <w:tc>
          <w:tcPr>
            <w:tcW w:w="4135" w:type="dxa"/>
          </w:tcPr>
          <w:p w14:paraId="071106C4" w14:textId="77777777" w:rsidR="00EA1221" w:rsidRPr="00B2674E" w:rsidRDefault="00EA1221">
            <w:pPr>
              <w:rPr>
                <w:rFonts w:cs="Arial"/>
              </w:rPr>
            </w:pPr>
            <w:r w:rsidRPr="00B2674E">
              <w:rPr>
                <w:rFonts w:cs="Arial"/>
              </w:rPr>
              <w:t>Must &gt;= 1 when filled</w:t>
            </w:r>
          </w:p>
        </w:tc>
        <w:tc>
          <w:tcPr>
            <w:tcW w:w="3182" w:type="dxa"/>
          </w:tcPr>
          <w:p w14:paraId="333D4FE4" w14:textId="5B9C4FF5" w:rsidR="00EA1221" w:rsidRPr="00B2674E" w:rsidRDefault="00EA1221">
            <w:pPr>
              <w:rPr>
                <w:rFonts w:cs="Arial"/>
              </w:rPr>
            </w:pPr>
            <w:r w:rsidRPr="00B2674E">
              <w:rPr>
                <w:rFonts w:cs="Arial"/>
              </w:rPr>
              <w:t xml:space="preserve">By </w:t>
            </w:r>
            <w:r w:rsidR="00B94F73" w:rsidRPr="00B2674E">
              <w:rPr>
                <w:rFonts w:cs="Arial"/>
              </w:rPr>
              <w:t>default,</w:t>
            </w:r>
            <w:r w:rsidRPr="00B2674E">
              <w:rPr>
                <w:rFonts w:cs="Arial"/>
              </w:rPr>
              <w:t xml:space="preserve"> filled with 1 </w:t>
            </w:r>
          </w:p>
        </w:tc>
      </w:tr>
      <w:tr w:rsidR="00365AB2" w:rsidRPr="00B2674E" w14:paraId="364B7AD0" w14:textId="77777777">
        <w:tc>
          <w:tcPr>
            <w:tcW w:w="675" w:type="dxa"/>
          </w:tcPr>
          <w:p w14:paraId="6354C34B" w14:textId="77777777" w:rsidR="00EA1221" w:rsidRPr="00B2674E" w:rsidRDefault="00EA1221">
            <w:pPr>
              <w:rPr>
                <w:b/>
                <w:bCs/>
              </w:rPr>
            </w:pPr>
            <w:r w:rsidRPr="00B2674E">
              <w:rPr>
                <w:b/>
                <w:bCs/>
              </w:rPr>
              <w:lastRenderedPageBreak/>
              <w:t>K</w:t>
            </w:r>
          </w:p>
        </w:tc>
        <w:tc>
          <w:tcPr>
            <w:tcW w:w="4111" w:type="dxa"/>
          </w:tcPr>
          <w:p w14:paraId="45D50829" w14:textId="77777777" w:rsidR="00EA1221" w:rsidRPr="00B2674E" w:rsidRDefault="00EA1221">
            <w:pPr>
              <w:pStyle w:val="Header"/>
              <w:tabs>
                <w:tab w:val="clear" w:pos="4320"/>
                <w:tab w:val="clear" w:pos="8640"/>
              </w:tabs>
              <w:rPr>
                <w:rFonts w:cs="Arial"/>
              </w:rPr>
            </w:pPr>
            <w:r w:rsidRPr="00B2674E">
              <w:rPr>
                <w:rFonts w:cs="Arial"/>
                <w:szCs w:val="16"/>
                <w:lang w:val="en-US"/>
              </w:rPr>
              <w:t xml:space="preserve">UNIQUEITEM     </w:t>
            </w:r>
          </w:p>
        </w:tc>
        <w:tc>
          <w:tcPr>
            <w:tcW w:w="992" w:type="dxa"/>
          </w:tcPr>
          <w:p w14:paraId="18A6E6A9" w14:textId="77777777" w:rsidR="00EA1221" w:rsidRPr="00B2674E" w:rsidRDefault="00EA1221">
            <w:pPr>
              <w:rPr>
                <w:rFonts w:cs="Arial"/>
              </w:rPr>
            </w:pPr>
            <w:r w:rsidRPr="00B2674E">
              <w:rPr>
                <w:rFonts w:cs="Arial"/>
              </w:rPr>
              <w:t>B</w:t>
            </w:r>
          </w:p>
        </w:tc>
        <w:tc>
          <w:tcPr>
            <w:tcW w:w="905" w:type="dxa"/>
          </w:tcPr>
          <w:p w14:paraId="55EBAC19" w14:textId="77777777" w:rsidR="00EA1221" w:rsidRPr="00B2674E" w:rsidRDefault="00EA1221">
            <w:pPr>
              <w:rPr>
                <w:rFonts w:cs="Arial"/>
              </w:rPr>
            </w:pPr>
            <w:r w:rsidRPr="00B2674E">
              <w:rPr>
                <w:rFonts w:cs="Arial"/>
              </w:rPr>
              <w:t>Y</w:t>
            </w:r>
          </w:p>
        </w:tc>
        <w:tc>
          <w:tcPr>
            <w:tcW w:w="4135" w:type="dxa"/>
          </w:tcPr>
          <w:p w14:paraId="4D361898" w14:textId="77777777" w:rsidR="00EA1221" w:rsidRPr="00B2674E" w:rsidRDefault="00EA1221">
            <w:pPr>
              <w:rPr>
                <w:rFonts w:cs="Arial"/>
              </w:rPr>
            </w:pPr>
          </w:p>
        </w:tc>
        <w:tc>
          <w:tcPr>
            <w:tcW w:w="3182" w:type="dxa"/>
          </w:tcPr>
          <w:p w14:paraId="2F5A4D12" w14:textId="77777777" w:rsidR="00EA1221" w:rsidRPr="00B2674E" w:rsidRDefault="00EA1221">
            <w:pPr>
              <w:rPr>
                <w:rFonts w:cs="Arial"/>
              </w:rPr>
            </w:pPr>
            <w:r w:rsidRPr="00B2674E">
              <w:rPr>
                <w:rFonts w:cs="Arial"/>
              </w:rPr>
              <w:t xml:space="preserve">By default filled with ‘N’ </w:t>
            </w:r>
          </w:p>
        </w:tc>
      </w:tr>
      <w:tr w:rsidR="00365AB2" w:rsidRPr="00B2674E" w14:paraId="7E28CF34" w14:textId="77777777">
        <w:tc>
          <w:tcPr>
            <w:tcW w:w="675" w:type="dxa"/>
          </w:tcPr>
          <w:p w14:paraId="08B35E26" w14:textId="77777777" w:rsidR="00EA1221" w:rsidRPr="00B2674E" w:rsidRDefault="00EA1221">
            <w:pPr>
              <w:rPr>
                <w:b/>
                <w:bCs/>
              </w:rPr>
            </w:pPr>
            <w:r w:rsidRPr="00B2674E">
              <w:rPr>
                <w:b/>
                <w:bCs/>
              </w:rPr>
              <w:t>L</w:t>
            </w:r>
          </w:p>
        </w:tc>
        <w:tc>
          <w:tcPr>
            <w:tcW w:w="4111" w:type="dxa"/>
          </w:tcPr>
          <w:p w14:paraId="642F9073" w14:textId="77777777" w:rsidR="00EA1221" w:rsidRPr="00B2674E" w:rsidRDefault="00EA1221">
            <w:pPr>
              <w:pStyle w:val="Header"/>
              <w:tabs>
                <w:tab w:val="clear" w:pos="4320"/>
                <w:tab w:val="clear" w:pos="8640"/>
              </w:tabs>
              <w:rPr>
                <w:rFonts w:cs="Arial"/>
              </w:rPr>
            </w:pPr>
            <w:r w:rsidRPr="00B2674E">
              <w:rPr>
                <w:rFonts w:cs="Arial"/>
                <w:szCs w:val="16"/>
                <w:lang w:val="en-US"/>
              </w:rPr>
              <w:t xml:space="preserve">REMARK      </w:t>
            </w:r>
          </w:p>
        </w:tc>
        <w:tc>
          <w:tcPr>
            <w:tcW w:w="992" w:type="dxa"/>
          </w:tcPr>
          <w:p w14:paraId="0FC571E8" w14:textId="77777777" w:rsidR="00EA1221" w:rsidRPr="00B2674E" w:rsidRDefault="00EA1221">
            <w:pPr>
              <w:rPr>
                <w:rFonts w:cs="Arial"/>
              </w:rPr>
            </w:pPr>
            <w:r w:rsidRPr="00B2674E">
              <w:rPr>
                <w:rFonts w:cs="Arial"/>
              </w:rPr>
              <w:t>A300</w:t>
            </w:r>
          </w:p>
        </w:tc>
        <w:tc>
          <w:tcPr>
            <w:tcW w:w="905" w:type="dxa"/>
          </w:tcPr>
          <w:p w14:paraId="24AF9ADD" w14:textId="77777777" w:rsidR="00EA1221" w:rsidRPr="00B2674E" w:rsidRDefault="00EA1221">
            <w:pPr>
              <w:rPr>
                <w:rFonts w:cs="Arial"/>
              </w:rPr>
            </w:pPr>
            <w:r w:rsidRPr="00B2674E">
              <w:rPr>
                <w:rFonts w:cs="Arial"/>
              </w:rPr>
              <w:t>Y</w:t>
            </w:r>
          </w:p>
        </w:tc>
        <w:tc>
          <w:tcPr>
            <w:tcW w:w="4135" w:type="dxa"/>
          </w:tcPr>
          <w:p w14:paraId="7FD4D1FE" w14:textId="77777777" w:rsidR="00EA1221" w:rsidRPr="00B2674E" w:rsidRDefault="00EA1221">
            <w:pPr>
              <w:rPr>
                <w:rFonts w:cs="Arial"/>
              </w:rPr>
            </w:pPr>
            <w:r w:rsidRPr="00B2674E">
              <w:rPr>
                <w:rFonts w:cs="Arial"/>
              </w:rPr>
              <w:t>Use | for line break</w:t>
            </w:r>
          </w:p>
        </w:tc>
        <w:tc>
          <w:tcPr>
            <w:tcW w:w="3182" w:type="dxa"/>
          </w:tcPr>
          <w:p w14:paraId="228908F1" w14:textId="77777777" w:rsidR="00EA1221" w:rsidRPr="00B2674E" w:rsidRDefault="00EA1221">
            <w:pPr>
              <w:rPr>
                <w:rFonts w:cs="Arial"/>
              </w:rPr>
            </w:pPr>
          </w:p>
        </w:tc>
      </w:tr>
      <w:tr w:rsidR="00365AB2" w:rsidRPr="00B2674E" w14:paraId="486DD266" w14:textId="77777777" w:rsidTr="003D1CD0">
        <w:tc>
          <w:tcPr>
            <w:tcW w:w="675" w:type="dxa"/>
          </w:tcPr>
          <w:p w14:paraId="7EA1ECEE" w14:textId="77777777" w:rsidR="003260EC" w:rsidRPr="00B2674E" w:rsidRDefault="003260EC" w:rsidP="003D1CD0">
            <w:pPr>
              <w:rPr>
                <w:b/>
                <w:bCs/>
              </w:rPr>
            </w:pPr>
            <w:r w:rsidRPr="00B2674E">
              <w:rPr>
                <w:b/>
                <w:bCs/>
              </w:rPr>
              <w:t>M</w:t>
            </w:r>
          </w:p>
        </w:tc>
        <w:tc>
          <w:tcPr>
            <w:tcW w:w="4111" w:type="dxa"/>
          </w:tcPr>
          <w:p w14:paraId="250B6E28" w14:textId="77777777" w:rsidR="003260EC" w:rsidRPr="00B2674E" w:rsidRDefault="003260EC" w:rsidP="003D1CD0">
            <w:pPr>
              <w:pStyle w:val="Header"/>
              <w:tabs>
                <w:tab w:val="clear" w:pos="4320"/>
                <w:tab w:val="clear" w:pos="8640"/>
              </w:tabs>
              <w:rPr>
                <w:rFonts w:cs="Arial"/>
              </w:rPr>
            </w:pPr>
            <w:r w:rsidRPr="00B2674E">
              <w:rPr>
                <w:rFonts w:cs="Arial"/>
                <w:szCs w:val="16"/>
                <w:lang w:val="en-US"/>
              </w:rPr>
              <w:t xml:space="preserve">ACTIVE      </w:t>
            </w:r>
          </w:p>
        </w:tc>
        <w:tc>
          <w:tcPr>
            <w:tcW w:w="992" w:type="dxa"/>
          </w:tcPr>
          <w:p w14:paraId="428DCC92" w14:textId="77777777" w:rsidR="003260EC" w:rsidRPr="00B2674E" w:rsidRDefault="003260EC" w:rsidP="003D1CD0">
            <w:pPr>
              <w:rPr>
                <w:rFonts w:cs="Arial"/>
              </w:rPr>
            </w:pPr>
            <w:r w:rsidRPr="00B2674E">
              <w:rPr>
                <w:rFonts w:cs="Arial"/>
              </w:rPr>
              <w:t>B</w:t>
            </w:r>
          </w:p>
        </w:tc>
        <w:tc>
          <w:tcPr>
            <w:tcW w:w="905" w:type="dxa"/>
          </w:tcPr>
          <w:p w14:paraId="54EDE749" w14:textId="77777777" w:rsidR="003260EC" w:rsidRPr="00B2674E" w:rsidRDefault="003260EC" w:rsidP="003D1CD0">
            <w:pPr>
              <w:rPr>
                <w:rFonts w:cs="Arial"/>
              </w:rPr>
            </w:pPr>
            <w:r w:rsidRPr="00B2674E">
              <w:rPr>
                <w:rFonts w:cs="Arial"/>
              </w:rPr>
              <w:t>Y</w:t>
            </w:r>
          </w:p>
        </w:tc>
        <w:tc>
          <w:tcPr>
            <w:tcW w:w="4135" w:type="dxa"/>
          </w:tcPr>
          <w:p w14:paraId="45CECB16" w14:textId="77777777" w:rsidR="003260EC" w:rsidRPr="00B2674E" w:rsidRDefault="003260EC" w:rsidP="003D1CD0">
            <w:pPr>
              <w:rPr>
                <w:rFonts w:cs="Arial"/>
              </w:rPr>
            </w:pPr>
          </w:p>
        </w:tc>
        <w:tc>
          <w:tcPr>
            <w:tcW w:w="3182" w:type="dxa"/>
          </w:tcPr>
          <w:p w14:paraId="2951F697" w14:textId="77777777" w:rsidR="003260EC" w:rsidRPr="00B2674E" w:rsidRDefault="003260EC" w:rsidP="003D1CD0">
            <w:pPr>
              <w:rPr>
                <w:rFonts w:cs="Arial"/>
              </w:rPr>
            </w:pPr>
            <w:r w:rsidRPr="00B2674E">
              <w:rPr>
                <w:rFonts w:cs="Arial"/>
              </w:rPr>
              <w:t xml:space="preserve">By default filled with ‘Y’ </w:t>
            </w:r>
          </w:p>
        </w:tc>
      </w:tr>
      <w:tr w:rsidR="00365AB2" w:rsidRPr="00B2674E" w14:paraId="58F38E5B" w14:textId="77777777">
        <w:tc>
          <w:tcPr>
            <w:tcW w:w="675" w:type="dxa"/>
          </w:tcPr>
          <w:p w14:paraId="382D8133" w14:textId="77777777" w:rsidR="00EA1221" w:rsidRPr="00B2674E" w:rsidRDefault="003260EC">
            <w:pPr>
              <w:rPr>
                <w:b/>
                <w:bCs/>
              </w:rPr>
            </w:pPr>
            <w:r w:rsidRPr="00B2674E">
              <w:rPr>
                <w:b/>
                <w:bCs/>
              </w:rPr>
              <w:t>N</w:t>
            </w:r>
          </w:p>
        </w:tc>
        <w:tc>
          <w:tcPr>
            <w:tcW w:w="4111" w:type="dxa"/>
          </w:tcPr>
          <w:p w14:paraId="44C25BD1" w14:textId="77777777" w:rsidR="00EA1221" w:rsidRPr="00B2674E" w:rsidRDefault="003260EC">
            <w:pPr>
              <w:pStyle w:val="Header"/>
              <w:tabs>
                <w:tab w:val="clear" w:pos="4320"/>
                <w:tab w:val="clear" w:pos="8640"/>
              </w:tabs>
              <w:rPr>
                <w:rFonts w:cs="Arial"/>
              </w:rPr>
            </w:pPr>
            <w:r w:rsidRPr="00B2674E">
              <w:rPr>
                <w:rFonts w:cs="Arial"/>
                <w:szCs w:val="16"/>
                <w:lang w:val="en-US"/>
              </w:rPr>
              <w:t xml:space="preserve">SUPPLIERPRODUCTPRICE_STARTDATE </w:t>
            </w:r>
            <w:r w:rsidR="00EA1221" w:rsidRPr="00B2674E">
              <w:rPr>
                <w:rFonts w:cs="Arial"/>
                <w:szCs w:val="16"/>
                <w:lang w:val="en-US"/>
              </w:rPr>
              <w:t xml:space="preserve">      </w:t>
            </w:r>
          </w:p>
        </w:tc>
        <w:tc>
          <w:tcPr>
            <w:tcW w:w="992" w:type="dxa"/>
          </w:tcPr>
          <w:p w14:paraId="6F49360B" w14:textId="77777777" w:rsidR="00EA1221" w:rsidRPr="00B2674E" w:rsidRDefault="003260EC">
            <w:pPr>
              <w:rPr>
                <w:rFonts w:cs="Arial"/>
              </w:rPr>
            </w:pPr>
            <w:r w:rsidRPr="00B2674E">
              <w:rPr>
                <w:rFonts w:cs="Arial"/>
              </w:rPr>
              <w:t>D</w:t>
            </w:r>
          </w:p>
        </w:tc>
        <w:tc>
          <w:tcPr>
            <w:tcW w:w="905" w:type="dxa"/>
          </w:tcPr>
          <w:p w14:paraId="66AB2B05" w14:textId="77777777" w:rsidR="00EA1221" w:rsidRPr="00B2674E" w:rsidRDefault="003260EC">
            <w:pPr>
              <w:rPr>
                <w:rFonts w:cs="Arial"/>
              </w:rPr>
            </w:pPr>
            <w:r w:rsidRPr="00B2674E">
              <w:rPr>
                <w:rFonts w:cs="Arial"/>
              </w:rPr>
              <w:t>Y</w:t>
            </w:r>
          </w:p>
        </w:tc>
        <w:tc>
          <w:tcPr>
            <w:tcW w:w="4135" w:type="dxa"/>
          </w:tcPr>
          <w:p w14:paraId="4F9E55BA" w14:textId="77777777" w:rsidR="00EA1221" w:rsidRPr="00B2674E" w:rsidRDefault="00EA1221">
            <w:pPr>
              <w:rPr>
                <w:rFonts w:cs="Arial"/>
              </w:rPr>
            </w:pPr>
          </w:p>
        </w:tc>
        <w:tc>
          <w:tcPr>
            <w:tcW w:w="3182" w:type="dxa"/>
          </w:tcPr>
          <w:p w14:paraId="084BA487" w14:textId="77777777" w:rsidR="00EA1221" w:rsidRPr="00B2674E" w:rsidRDefault="001F6A15" w:rsidP="001F6A15">
            <w:pPr>
              <w:rPr>
                <w:rFonts w:cs="Arial"/>
              </w:rPr>
            </w:pPr>
            <w:r w:rsidRPr="00B2674E">
              <w:rPr>
                <w:rFonts w:cs="Arial"/>
              </w:rPr>
              <w:t>By default filled with ‘1/</w:t>
            </w:r>
            <w:r w:rsidR="00B226E8" w:rsidRPr="00B2674E">
              <w:rPr>
                <w:rFonts w:cs="Arial"/>
              </w:rPr>
              <w:t>1</w:t>
            </w:r>
            <w:r w:rsidRPr="00B2674E">
              <w:rPr>
                <w:rFonts w:cs="Arial"/>
              </w:rPr>
              <w:t>/</w:t>
            </w:r>
            <w:r w:rsidR="003260EC" w:rsidRPr="00B2674E">
              <w:rPr>
                <w:rFonts w:cs="Arial"/>
              </w:rPr>
              <w:t>2000</w:t>
            </w:r>
            <w:r w:rsidR="00EA1221" w:rsidRPr="00B2674E">
              <w:rPr>
                <w:rFonts w:cs="Arial"/>
              </w:rPr>
              <w:t xml:space="preserve">’ </w:t>
            </w:r>
          </w:p>
        </w:tc>
      </w:tr>
    </w:tbl>
    <w:p w14:paraId="12A9258F" w14:textId="77777777" w:rsidR="007446D3" w:rsidRPr="00B2674E" w:rsidRDefault="007446D3" w:rsidP="00AB0E1C">
      <w:pPr>
        <w:pStyle w:val="Heading2"/>
      </w:pPr>
      <w:bookmarkStart w:id="146" w:name="_Toc147747715"/>
      <w:r w:rsidRPr="00B2674E">
        <w:t>I_PACKCONTENT</w:t>
      </w:r>
      <w:bookmarkEnd w:id="146"/>
    </w:p>
    <w:p w14:paraId="7E129305" w14:textId="77777777" w:rsidR="007446D3" w:rsidRPr="00B2674E" w:rsidRDefault="007446D3" w:rsidP="007446D3">
      <w:pPr>
        <w:rPr>
          <w:b/>
          <w:bCs/>
          <w:lang w:val="en-US"/>
        </w:rPr>
      </w:pPr>
      <w:r w:rsidRPr="00B2674E">
        <w:t>File name</w:t>
      </w:r>
      <w:r w:rsidRPr="00B2674E">
        <w:tab/>
      </w:r>
      <w:r w:rsidRPr="00B2674E">
        <w:rPr>
          <w:b/>
          <w:bCs/>
        </w:rPr>
        <w:t>:</w:t>
      </w:r>
      <w:r w:rsidRPr="00B2674E">
        <w:rPr>
          <w:b/>
          <w:bCs/>
          <w:lang w:val="en-US"/>
        </w:rPr>
        <w:t xml:space="preserve"> PACKCONT</w:t>
      </w:r>
      <w:r w:rsidRPr="00B2674E">
        <w:rPr>
          <w:b/>
          <w:bCs/>
        </w:rPr>
        <w:t>.CSV</w:t>
      </w:r>
    </w:p>
    <w:p w14:paraId="299F303D" w14:textId="77777777" w:rsidR="007446D3" w:rsidRPr="00B2674E" w:rsidRDefault="007446D3" w:rsidP="007446D3">
      <w:pPr>
        <w:rPr>
          <w:rFonts w:cs="Arial"/>
          <w:szCs w:val="16"/>
          <w:lang w:val="en-US"/>
        </w:rPr>
      </w:pPr>
      <w:r w:rsidRPr="00B2674E">
        <w:t>Unique index</w:t>
      </w:r>
      <w:r w:rsidRPr="00B2674E">
        <w:tab/>
        <w:t xml:space="preserve">: </w:t>
      </w:r>
      <w:r w:rsidR="00D151B1" w:rsidRPr="00B2674E">
        <w:t xml:space="preserve">PACKCODE, PACKSEQUENCE, ROWNUMBER, POSITIONNUMBER, </w:t>
      </w:r>
      <w:r w:rsidR="00365F71" w:rsidRPr="00B2674E">
        <w:t>DATEACTIVE</w:t>
      </w:r>
    </w:p>
    <w:p w14:paraId="5B0A4CBB" w14:textId="77777777" w:rsidR="007446D3" w:rsidRPr="00B2674E" w:rsidRDefault="007446D3" w:rsidP="007446D3">
      <w:r w:rsidRPr="00B2674E">
        <w:rPr>
          <w:rFonts w:cs="Arial"/>
          <w:szCs w:val="16"/>
          <w:lang w:val="en-US"/>
        </w:rPr>
        <w:t>Optional conversion table.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4123"/>
        <w:gridCol w:w="879"/>
        <w:gridCol w:w="993"/>
        <w:gridCol w:w="3962"/>
        <w:gridCol w:w="3681"/>
      </w:tblGrid>
      <w:tr w:rsidR="00365AB2" w:rsidRPr="00B2674E" w14:paraId="5A8D498C" w14:textId="77777777" w:rsidTr="00B94F73">
        <w:tc>
          <w:tcPr>
            <w:tcW w:w="675" w:type="dxa"/>
            <w:shd w:val="clear" w:color="auto" w:fill="C0C0C0"/>
          </w:tcPr>
          <w:p w14:paraId="352E8118" w14:textId="77777777" w:rsidR="007446D3" w:rsidRPr="00B2674E" w:rsidRDefault="007446D3" w:rsidP="00823BD5"/>
        </w:tc>
        <w:tc>
          <w:tcPr>
            <w:tcW w:w="4111" w:type="dxa"/>
            <w:shd w:val="clear" w:color="auto" w:fill="C0C0C0"/>
          </w:tcPr>
          <w:p w14:paraId="541B436B" w14:textId="77777777" w:rsidR="007446D3" w:rsidRPr="00B2674E" w:rsidRDefault="007446D3" w:rsidP="00823BD5">
            <w:pPr>
              <w:rPr>
                <w:b/>
                <w:bCs/>
              </w:rPr>
            </w:pPr>
            <w:r w:rsidRPr="00B2674E">
              <w:rPr>
                <w:b/>
                <w:bCs/>
              </w:rPr>
              <w:t>FIELDNAME</w:t>
            </w:r>
          </w:p>
        </w:tc>
        <w:tc>
          <w:tcPr>
            <w:tcW w:w="879" w:type="dxa"/>
            <w:shd w:val="clear" w:color="auto" w:fill="C0C0C0"/>
          </w:tcPr>
          <w:p w14:paraId="34F64793" w14:textId="77777777" w:rsidR="007446D3" w:rsidRPr="00B2674E" w:rsidRDefault="007446D3" w:rsidP="00823BD5">
            <w:pPr>
              <w:rPr>
                <w:b/>
                <w:bCs/>
              </w:rPr>
            </w:pPr>
            <w:r w:rsidRPr="00B2674E">
              <w:rPr>
                <w:b/>
                <w:bCs/>
              </w:rPr>
              <w:t>TYPE</w:t>
            </w:r>
          </w:p>
        </w:tc>
        <w:tc>
          <w:tcPr>
            <w:tcW w:w="993" w:type="dxa"/>
            <w:shd w:val="clear" w:color="auto" w:fill="C0C0C0"/>
          </w:tcPr>
          <w:p w14:paraId="672494DD" w14:textId="77777777" w:rsidR="007446D3" w:rsidRPr="00B2674E" w:rsidRDefault="007446D3" w:rsidP="00823BD5">
            <w:pPr>
              <w:rPr>
                <w:b/>
                <w:bCs/>
              </w:rPr>
            </w:pPr>
            <w:r w:rsidRPr="00B2674E">
              <w:rPr>
                <w:b/>
                <w:bCs/>
              </w:rPr>
              <w:t>EMPTY</w:t>
            </w:r>
          </w:p>
        </w:tc>
        <w:tc>
          <w:tcPr>
            <w:tcW w:w="3969" w:type="dxa"/>
            <w:shd w:val="clear" w:color="auto" w:fill="C0C0C0"/>
          </w:tcPr>
          <w:p w14:paraId="016FC08D" w14:textId="77777777" w:rsidR="007446D3" w:rsidRPr="00B2674E" w:rsidRDefault="007446D3" w:rsidP="00823BD5">
            <w:pPr>
              <w:rPr>
                <w:b/>
                <w:bCs/>
              </w:rPr>
            </w:pPr>
            <w:r w:rsidRPr="00B2674E">
              <w:rPr>
                <w:b/>
                <w:bCs/>
              </w:rPr>
              <w:t>DESCRIPTION</w:t>
            </w:r>
          </w:p>
        </w:tc>
        <w:tc>
          <w:tcPr>
            <w:tcW w:w="3685" w:type="dxa"/>
            <w:shd w:val="clear" w:color="auto" w:fill="C0C0C0"/>
          </w:tcPr>
          <w:p w14:paraId="373A81AB" w14:textId="77777777" w:rsidR="007446D3" w:rsidRPr="00B2674E" w:rsidRDefault="007446D3" w:rsidP="00823BD5">
            <w:pPr>
              <w:rPr>
                <w:b/>
                <w:bCs/>
              </w:rPr>
            </w:pPr>
            <w:r w:rsidRPr="00B2674E">
              <w:rPr>
                <w:b/>
                <w:bCs/>
              </w:rPr>
              <w:t>REMARK</w:t>
            </w:r>
          </w:p>
        </w:tc>
      </w:tr>
      <w:tr w:rsidR="00365AB2" w:rsidRPr="00B2674E" w14:paraId="03BFF8EC" w14:textId="77777777" w:rsidTr="00B94F73">
        <w:trPr>
          <w:trHeight w:val="153"/>
        </w:trPr>
        <w:tc>
          <w:tcPr>
            <w:tcW w:w="675" w:type="dxa"/>
          </w:tcPr>
          <w:p w14:paraId="794B6FA6" w14:textId="77777777" w:rsidR="007446D3" w:rsidRPr="00B2674E" w:rsidRDefault="007446D3" w:rsidP="00823BD5">
            <w:pPr>
              <w:rPr>
                <w:b/>
                <w:bCs/>
              </w:rPr>
            </w:pPr>
            <w:r w:rsidRPr="00B2674E">
              <w:rPr>
                <w:b/>
                <w:bCs/>
              </w:rPr>
              <w:t>A</w:t>
            </w:r>
          </w:p>
        </w:tc>
        <w:tc>
          <w:tcPr>
            <w:tcW w:w="4111" w:type="dxa"/>
          </w:tcPr>
          <w:p w14:paraId="5E0733CE" w14:textId="77777777" w:rsidR="007446D3" w:rsidRPr="00B2674E" w:rsidRDefault="00B62475" w:rsidP="00823BD5">
            <w:pPr>
              <w:rPr>
                <w:rFonts w:cs="Arial"/>
              </w:rPr>
            </w:pPr>
            <w:r w:rsidRPr="00B2674E">
              <w:rPr>
                <w:rFonts w:cs="Arial"/>
              </w:rPr>
              <w:t>PACKCODE</w:t>
            </w:r>
          </w:p>
          <w:p w14:paraId="555B5374" w14:textId="77777777" w:rsidR="007247D6" w:rsidRPr="00B2674E" w:rsidRDefault="007247D6" w:rsidP="00823BD5">
            <w:pPr>
              <w:rPr>
                <w:rFonts w:cs="Arial"/>
              </w:rPr>
            </w:pPr>
          </w:p>
        </w:tc>
        <w:tc>
          <w:tcPr>
            <w:tcW w:w="879" w:type="dxa"/>
          </w:tcPr>
          <w:p w14:paraId="2B9D7F61" w14:textId="77777777" w:rsidR="007446D3" w:rsidRPr="00B2674E" w:rsidRDefault="00B62475" w:rsidP="00B62475">
            <w:pPr>
              <w:rPr>
                <w:rFonts w:cs="Arial"/>
              </w:rPr>
            </w:pPr>
            <w:r w:rsidRPr="00B2674E">
              <w:rPr>
                <w:rFonts w:cs="Arial"/>
              </w:rPr>
              <w:t>A12U</w:t>
            </w:r>
          </w:p>
        </w:tc>
        <w:tc>
          <w:tcPr>
            <w:tcW w:w="993" w:type="dxa"/>
          </w:tcPr>
          <w:p w14:paraId="542C77D7" w14:textId="77777777" w:rsidR="007446D3" w:rsidRPr="00B2674E" w:rsidRDefault="00B62475" w:rsidP="00823BD5">
            <w:pPr>
              <w:rPr>
                <w:rFonts w:cs="Arial"/>
              </w:rPr>
            </w:pPr>
            <w:r w:rsidRPr="00B2674E">
              <w:rPr>
                <w:rFonts w:cs="Arial"/>
              </w:rPr>
              <w:t>N</w:t>
            </w:r>
          </w:p>
        </w:tc>
        <w:tc>
          <w:tcPr>
            <w:tcW w:w="3969" w:type="dxa"/>
          </w:tcPr>
          <w:p w14:paraId="48FE5782" w14:textId="77777777" w:rsidR="007446D3" w:rsidRPr="00B2674E" w:rsidRDefault="00B62475" w:rsidP="00823BD5">
            <w:pPr>
              <w:rPr>
                <w:rFonts w:cs="Arial"/>
              </w:rPr>
            </w:pPr>
            <w:r w:rsidRPr="00B2674E">
              <w:rPr>
                <w:rFonts w:cs="Arial"/>
              </w:rPr>
              <w:t>Foreign key to I_PRODUCT pack code</w:t>
            </w:r>
          </w:p>
          <w:p w14:paraId="606FFF59" w14:textId="77777777" w:rsidR="007247D6" w:rsidRPr="00B2674E" w:rsidRDefault="007247D6" w:rsidP="00823BD5">
            <w:pPr>
              <w:rPr>
                <w:rFonts w:cs="Arial"/>
              </w:rPr>
            </w:pPr>
            <w:r w:rsidRPr="00B2674E">
              <w:rPr>
                <w:rFonts w:cs="Arial"/>
              </w:rPr>
              <w:t>Parent product code</w:t>
            </w:r>
          </w:p>
        </w:tc>
        <w:tc>
          <w:tcPr>
            <w:tcW w:w="3685" w:type="dxa"/>
          </w:tcPr>
          <w:p w14:paraId="43A3F377" w14:textId="77777777" w:rsidR="007446D3" w:rsidRPr="00B2674E" w:rsidRDefault="00F50E76" w:rsidP="00823BD5">
            <w:pPr>
              <w:rPr>
                <w:rFonts w:cs="Arial"/>
              </w:rPr>
            </w:pPr>
            <w:r w:rsidRPr="00B2674E">
              <w:rPr>
                <w:rFonts w:cs="Arial"/>
              </w:rPr>
              <w:t>PRODUCT.PACKTYPE must be not equal to 0</w:t>
            </w:r>
          </w:p>
        </w:tc>
      </w:tr>
      <w:tr w:rsidR="00365AB2" w:rsidRPr="00B2674E" w14:paraId="7B936D53" w14:textId="77777777" w:rsidTr="00B94F73">
        <w:tc>
          <w:tcPr>
            <w:tcW w:w="675" w:type="dxa"/>
          </w:tcPr>
          <w:p w14:paraId="76BD1D4B" w14:textId="77777777" w:rsidR="007446D3" w:rsidRPr="00B2674E" w:rsidRDefault="007446D3" w:rsidP="00823BD5">
            <w:pPr>
              <w:pStyle w:val="Footer"/>
              <w:tabs>
                <w:tab w:val="clear" w:pos="4320"/>
                <w:tab w:val="clear" w:pos="8640"/>
              </w:tabs>
              <w:rPr>
                <w:rFonts w:cs="Arial"/>
                <w:b/>
                <w:bCs/>
                <w:iCs/>
              </w:rPr>
            </w:pPr>
            <w:r w:rsidRPr="00B2674E">
              <w:rPr>
                <w:rFonts w:cs="Arial"/>
                <w:b/>
                <w:bCs/>
                <w:iCs/>
              </w:rPr>
              <w:t>B</w:t>
            </w:r>
          </w:p>
        </w:tc>
        <w:tc>
          <w:tcPr>
            <w:tcW w:w="4111" w:type="dxa"/>
          </w:tcPr>
          <w:p w14:paraId="5019C2DA" w14:textId="77777777" w:rsidR="007446D3" w:rsidRPr="00B2674E" w:rsidRDefault="00B62475" w:rsidP="00823BD5">
            <w:pPr>
              <w:pStyle w:val="Footer"/>
              <w:tabs>
                <w:tab w:val="clear" w:pos="4320"/>
                <w:tab w:val="clear" w:pos="8640"/>
              </w:tabs>
              <w:rPr>
                <w:rFonts w:cs="Arial"/>
                <w:iCs/>
              </w:rPr>
            </w:pPr>
            <w:r w:rsidRPr="00B2674E">
              <w:rPr>
                <w:rFonts w:cs="Arial"/>
              </w:rPr>
              <w:t>PACKSEQUENCE</w:t>
            </w:r>
          </w:p>
        </w:tc>
        <w:tc>
          <w:tcPr>
            <w:tcW w:w="879" w:type="dxa"/>
          </w:tcPr>
          <w:p w14:paraId="075501BC" w14:textId="77777777" w:rsidR="007446D3" w:rsidRPr="00B2674E" w:rsidRDefault="00B62475" w:rsidP="00823BD5">
            <w:pPr>
              <w:rPr>
                <w:rFonts w:cs="Arial"/>
                <w:iCs/>
              </w:rPr>
            </w:pPr>
            <w:r w:rsidRPr="00B2674E">
              <w:rPr>
                <w:rFonts w:cs="Arial"/>
                <w:iCs/>
              </w:rPr>
              <w:t>N</w:t>
            </w:r>
          </w:p>
        </w:tc>
        <w:tc>
          <w:tcPr>
            <w:tcW w:w="993" w:type="dxa"/>
          </w:tcPr>
          <w:p w14:paraId="63304949" w14:textId="77777777" w:rsidR="007446D3" w:rsidRPr="00B2674E" w:rsidRDefault="008E7906" w:rsidP="00823BD5">
            <w:pPr>
              <w:pStyle w:val="Footer"/>
              <w:tabs>
                <w:tab w:val="clear" w:pos="4320"/>
                <w:tab w:val="clear" w:pos="8640"/>
              </w:tabs>
              <w:rPr>
                <w:rFonts w:cs="Arial"/>
                <w:iCs/>
              </w:rPr>
            </w:pPr>
            <w:r w:rsidRPr="00B2674E">
              <w:rPr>
                <w:rFonts w:cs="Arial"/>
                <w:iCs/>
              </w:rPr>
              <w:t>Y</w:t>
            </w:r>
          </w:p>
        </w:tc>
        <w:tc>
          <w:tcPr>
            <w:tcW w:w="3969" w:type="dxa"/>
          </w:tcPr>
          <w:p w14:paraId="4E785401" w14:textId="77777777" w:rsidR="007446D3" w:rsidRPr="00B2674E" w:rsidRDefault="00B62475" w:rsidP="00823BD5">
            <w:pPr>
              <w:pStyle w:val="Footer"/>
              <w:tabs>
                <w:tab w:val="clear" w:pos="4320"/>
                <w:tab w:val="clear" w:pos="8640"/>
              </w:tabs>
              <w:rPr>
                <w:rFonts w:cs="Arial"/>
                <w:iCs/>
              </w:rPr>
            </w:pPr>
            <w:r w:rsidRPr="00B2674E">
              <w:rPr>
                <w:rFonts w:cs="Arial"/>
              </w:rPr>
              <w:t>Products will be packed in this order</w:t>
            </w:r>
          </w:p>
        </w:tc>
        <w:tc>
          <w:tcPr>
            <w:tcW w:w="3685" w:type="dxa"/>
          </w:tcPr>
          <w:p w14:paraId="793B8613" w14:textId="77777777" w:rsidR="007446D3" w:rsidRPr="00B2674E" w:rsidRDefault="008E7906" w:rsidP="00823BD5">
            <w:pPr>
              <w:rPr>
                <w:rFonts w:cs="Arial"/>
              </w:rPr>
            </w:pPr>
            <w:r w:rsidRPr="00B2674E">
              <w:rPr>
                <w:rFonts w:cs="Arial"/>
              </w:rPr>
              <w:t>See fields L and M, this field or L and M are used for the sequence / pack order</w:t>
            </w:r>
          </w:p>
        </w:tc>
      </w:tr>
      <w:tr w:rsidR="00365AB2" w:rsidRPr="00B2674E" w14:paraId="513EDD8A" w14:textId="77777777" w:rsidTr="00B94F73">
        <w:tc>
          <w:tcPr>
            <w:tcW w:w="675" w:type="dxa"/>
          </w:tcPr>
          <w:p w14:paraId="61D6150B" w14:textId="77777777" w:rsidR="007446D3" w:rsidRPr="00B2674E" w:rsidRDefault="007446D3" w:rsidP="00823BD5">
            <w:pPr>
              <w:rPr>
                <w:rFonts w:cs="Arial"/>
                <w:b/>
                <w:bCs/>
              </w:rPr>
            </w:pPr>
            <w:r w:rsidRPr="00B2674E">
              <w:rPr>
                <w:rFonts w:cs="Arial"/>
                <w:b/>
                <w:bCs/>
              </w:rPr>
              <w:t>C</w:t>
            </w:r>
          </w:p>
        </w:tc>
        <w:tc>
          <w:tcPr>
            <w:tcW w:w="4111" w:type="dxa"/>
          </w:tcPr>
          <w:p w14:paraId="6CF225A1" w14:textId="77777777" w:rsidR="007446D3" w:rsidRPr="00B2674E" w:rsidRDefault="00B62475" w:rsidP="00823BD5">
            <w:pPr>
              <w:rPr>
                <w:rFonts w:cs="Arial"/>
              </w:rPr>
            </w:pPr>
            <w:r w:rsidRPr="00B2674E">
              <w:rPr>
                <w:rFonts w:cs="Arial"/>
              </w:rPr>
              <w:t>PRODUCTCODE</w:t>
            </w:r>
          </w:p>
        </w:tc>
        <w:tc>
          <w:tcPr>
            <w:tcW w:w="879" w:type="dxa"/>
          </w:tcPr>
          <w:p w14:paraId="209A7B24" w14:textId="77777777" w:rsidR="007446D3" w:rsidRPr="00B2674E" w:rsidRDefault="00B62475" w:rsidP="00B62475">
            <w:pPr>
              <w:rPr>
                <w:rFonts w:cs="Arial"/>
              </w:rPr>
            </w:pPr>
            <w:r w:rsidRPr="00B2674E">
              <w:rPr>
                <w:rFonts w:cs="Arial"/>
              </w:rPr>
              <w:t>A12U</w:t>
            </w:r>
          </w:p>
        </w:tc>
        <w:tc>
          <w:tcPr>
            <w:tcW w:w="993" w:type="dxa"/>
          </w:tcPr>
          <w:p w14:paraId="6172CC0C" w14:textId="77777777" w:rsidR="007446D3" w:rsidRPr="00B2674E" w:rsidRDefault="00B62475" w:rsidP="00823BD5">
            <w:pPr>
              <w:rPr>
                <w:rFonts w:cs="Arial"/>
              </w:rPr>
            </w:pPr>
            <w:r w:rsidRPr="00B2674E">
              <w:rPr>
                <w:rFonts w:cs="Arial"/>
              </w:rPr>
              <w:t>N</w:t>
            </w:r>
          </w:p>
        </w:tc>
        <w:tc>
          <w:tcPr>
            <w:tcW w:w="3969" w:type="dxa"/>
          </w:tcPr>
          <w:p w14:paraId="0C0ADC80" w14:textId="77777777" w:rsidR="007446D3" w:rsidRPr="00B2674E" w:rsidRDefault="00B62475" w:rsidP="007247D6">
            <w:pPr>
              <w:rPr>
                <w:rFonts w:cs="Arial"/>
              </w:rPr>
            </w:pPr>
            <w:r w:rsidRPr="00B2674E">
              <w:rPr>
                <w:rFonts w:cs="Arial"/>
              </w:rPr>
              <w:t xml:space="preserve">Foreign key to </w:t>
            </w:r>
            <w:r w:rsidR="007247D6" w:rsidRPr="00B2674E">
              <w:rPr>
                <w:rFonts w:cs="Arial"/>
              </w:rPr>
              <w:t>I_PRODUCT</w:t>
            </w:r>
          </w:p>
        </w:tc>
        <w:tc>
          <w:tcPr>
            <w:tcW w:w="3685" w:type="dxa"/>
          </w:tcPr>
          <w:p w14:paraId="17B9E2CF" w14:textId="77777777" w:rsidR="007446D3" w:rsidRPr="00B2674E" w:rsidRDefault="007247D6" w:rsidP="007247D6">
            <w:pPr>
              <w:rPr>
                <w:rFonts w:cs="Arial"/>
              </w:rPr>
            </w:pPr>
            <w:r w:rsidRPr="00B2674E">
              <w:rPr>
                <w:rFonts w:cs="Arial"/>
              </w:rPr>
              <w:t>Content product</w:t>
            </w:r>
          </w:p>
        </w:tc>
      </w:tr>
      <w:tr w:rsidR="00365AB2" w:rsidRPr="00B2674E" w14:paraId="03BD7930" w14:textId="77777777" w:rsidTr="00B94F73">
        <w:tc>
          <w:tcPr>
            <w:tcW w:w="675" w:type="dxa"/>
          </w:tcPr>
          <w:p w14:paraId="73C5D5C4" w14:textId="77777777" w:rsidR="007446D3" w:rsidRPr="00B2674E" w:rsidRDefault="007446D3" w:rsidP="00823BD5">
            <w:pPr>
              <w:rPr>
                <w:b/>
                <w:bCs/>
              </w:rPr>
            </w:pPr>
            <w:r w:rsidRPr="00B2674E">
              <w:rPr>
                <w:b/>
                <w:bCs/>
              </w:rPr>
              <w:t>D</w:t>
            </w:r>
          </w:p>
        </w:tc>
        <w:tc>
          <w:tcPr>
            <w:tcW w:w="4111" w:type="dxa"/>
          </w:tcPr>
          <w:p w14:paraId="07A6A9DB" w14:textId="77777777" w:rsidR="007446D3" w:rsidRPr="00B2674E" w:rsidRDefault="00B62475" w:rsidP="00823BD5">
            <w:pPr>
              <w:rPr>
                <w:rFonts w:cs="Arial"/>
              </w:rPr>
            </w:pPr>
            <w:r w:rsidRPr="00B2674E">
              <w:rPr>
                <w:rFonts w:cs="Arial"/>
              </w:rPr>
              <w:t>SIZECODE</w:t>
            </w:r>
          </w:p>
        </w:tc>
        <w:tc>
          <w:tcPr>
            <w:tcW w:w="879" w:type="dxa"/>
          </w:tcPr>
          <w:p w14:paraId="1FCEEE88" w14:textId="77777777" w:rsidR="007446D3" w:rsidRPr="00B2674E" w:rsidRDefault="00B62475" w:rsidP="00B62475">
            <w:pPr>
              <w:rPr>
                <w:rFonts w:cs="Arial"/>
              </w:rPr>
            </w:pPr>
            <w:r w:rsidRPr="00B2674E">
              <w:rPr>
                <w:rFonts w:cs="Arial"/>
              </w:rPr>
              <w:t>A12U</w:t>
            </w:r>
          </w:p>
        </w:tc>
        <w:tc>
          <w:tcPr>
            <w:tcW w:w="993" w:type="dxa"/>
          </w:tcPr>
          <w:p w14:paraId="60A1A52E" w14:textId="77777777" w:rsidR="007446D3" w:rsidRPr="00B2674E" w:rsidRDefault="00B62475" w:rsidP="00823BD5">
            <w:pPr>
              <w:rPr>
                <w:rFonts w:cs="Arial"/>
              </w:rPr>
            </w:pPr>
            <w:r w:rsidRPr="00B2674E">
              <w:rPr>
                <w:rFonts w:cs="Arial"/>
              </w:rPr>
              <w:t>N</w:t>
            </w:r>
          </w:p>
        </w:tc>
        <w:tc>
          <w:tcPr>
            <w:tcW w:w="3969" w:type="dxa"/>
          </w:tcPr>
          <w:p w14:paraId="344AC462" w14:textId="77777777" w:rsidR="007446D3" w:rsidRPr="00B2674E" w:rsidRDefault="007446D3" w:rsidP="00823BD5">
            <w:pPr>
              <w:rPr>
                <w:rFonts w:cs="Arial"/>
              </w:rPr>
            </w:pPr>
          </w:p>
        </w:tc>
        <w:tc>
          <w:tcPr>
            <w:tcW w:w="3685" w:type="dxa"/>
          </w:tcPr>
          <w:p w14:paraId="335CA1F1" w14:textId="77777777" w:rsidR="007446D3" w:rsidRPr="00B2674E" w:rsidRDefault="007247D6" w:rsidP="00823BD5">
            <w:pPr>
              <w:rPr>
                <w:rFonts w:cs="Arial"/>
              </w:rPr>
            </w:pPr>
            <w:r w:rsidRPr="00B2674E">
              <w:rPr>
                <w:rFonts w:cs="Arial"/>
              </w:rPr>
              <w:t>Content size</w:t>
            </w:r>
          </w:p>
        </w:tc>
      </w:tr>
      <w:tr w:rsidR="00365AB2" w:rsidRPr="00B2674E" w14:paraId="016619F7" w14:textId="77777777" w:rsidTr="00B94F73">
        <w:tc>
          <w:tcPr>
            <w:tcW w:w="675" w:type="dxa"/>
          </w:tcPr>
          <w:p w14:paraId="16DEE9BA" w14:textId="77777777" w:rsidR="007446D3" w:rsidRPr="00B2674E" w:rsidRDefault="007446D3" w:rsidP="00823BD5">
            <w:pPr>
              <w:rPr>
                <w:b/>
                <w:bCs/>
              </w:rPr>
            </w:pPr>
            <w:r w:rsidRPr="00B2674E">
              <w:rPr>
                <w:b/>
                <w:bCs/>
              </w:rPr>
              <w:t xml:space="preserve">E </w:t>
            </w:r>
          </w:p>
        </w:tc>
        <w:tc>
          <w:tcPr>
            <w:tcW w:w="4111" w:type="dxa"/>
          </w:tcPr>
          <w:p w14:paraId="00B93C65" w14:textId="77777777" w:rsidR="007446D3" w:rsidRPr="00B2674E" w:rsidRDefault="00345102" w:rsidP="00823BD5">
            <w:pPr>
              <w:pStyle w:val="Footer"/>
              <w:tabs>
                <w:tab w:val="clear" w:pos="4320"/>
                <w:tab w:val="clear" w:pos="8640"/>
              </w:tabs>
              <w:rPr>
                <w:rFonts w:cs="Arial"/>
                <w:iCs/>
              </w:rPr>
            </w:pPr>
            <w:r w:rsidRPr="00B2674E">
              <w:rPr>
                <w:rFonts w:cs="Arial"/>
                <w:iCs/>
              </w:rPr>
              <w:t>FINISHINGMETHODCODE</w:t>
            </w:r>
          </w:p>
        </w:tc>
        <w:tc>
          <w:tcPr>
            <w:tcW w:w="879" w:type="dxa"/>
          </w:tcPr>
          <w:p w14:paraId="5D4EAE87" w14:textId="77777777" w:rsidR="007446D3" w:rsidRPr="00B2674E" w:rsidRDefault="00345102" w:rsidP="00823BD5">
            <w:pPr>
              <w:rPr>
                <w:rFonts w:cs="Arial"/>
              </w:rPr>
            </w:pPr>
            <w:r w:rsidRPr="00B2674E">
              <w:rPr>
                <w:rFonts w:cs="Arial"/>
              </w:rPr>
              <w:t>A6U</w:t>
            </w:r>
          </w:p>
        </w:tc>
        <w:tc>
          <w:tcPr>
            <w:tcW w:w="993" w:type="dxa"/>
          </w:tcPr>
          <w:p w14:paraId="2E8A67F5" w14:textId="77777777" w:rsidR="007446D3" w:rsidRPr="00B2674E" w:rsidRDefault="00345102" w:rsidP="00823BD5">
            <w:pPr>
              <w:pStyle w:val="Footer"/>
              <w:tabs>
                <w:tab w:val="clear" w:pos="4320"/>
                <w:tab w:val="clear" w:pos="8640"/>
              </w:tabs>
              <w:rPr>
                <w:rFonts w:cs="Arial"/>
                <w:iCs/>
              </w:rPr>
            </w:pPr>
            <w:r w:rsidRPr="00B2674E">
              <w:rPr>
                <w:rFonts w:cs="Arial"/>
                <w:iCs/>
              </w:rPr>
              <w:t>N</w:t>
            </w:r>
          </w:p>
        </w:tc>
        <w:tc>
          <w:tcPr>
            <w:tcW w:w="3969" w:type="dxa"/>
          </w:tcPr>
          <w:p w14:paraId="0EC2EB10" w14:textId="77777777" w:rsidR="007446D3" w:rsidRPr="00B2674E" w:rsidRDefault="007446D3" w:rsidP="00823BD5">
            <w:pPr>
              <w:rPr>
                <w:rFonts w:cs="Arial"/>
              </w:rPr>
            </w:pPr>
          </w:p>
        </w:tc>
        <w:tc>
          <w:tcPr>
            <w:tcW w:w="3685" w:type="dxa"/>
          </w:tcPr>
          <w:p w14:paraId="66C07C1C" w14:textId="77777777" w:rsidR="007446D3" w:rsidRPr="00B2674E" w:rsidRDefault="007247D6" w:rsidP="00823BD5">
            <w:pPr>
              <w:rPr>
                <w:rFonts w:cs="Arial"/>
              </w:rPr>
            </w:pPr>
            <w:r w:rsidRPr="00B2674E">
              <w:rPr>
                <w:rFonts w:cs="Arial"/>
              </w:rPr>
              <w:t>Content finishing method</w:t>
            </w:r>
          </w:p>
        </w:tc>
      </w:tr>
      <w:tr w:rsidR="00365AB2" w:rsidRPr="00B2674E" w14:paraId="0E3DAA64" w14:textId="77777777" w:rsidTr="00B94F73">
        <w:tc>
          <w:tcPr>
            <w:tcW w:w="675" w:type="dxa"/>
          </w:tcPr>
          <w:p w14:paraId="44FEB966" w14:textId="77777777" w:rsidR="00345102" w:rsidRPr="00B2674E" w:rsidRDefault="00345102" w:rsidP="00823BD5">
            <w:pPr>
              <w:rPr>
                <w:rFonts w:cs="Arial"/>
                <w:b/>
                <w:bCs/>
              </w:rPr>
            </w:pPr>
            <w:r w:rsidRPr="00B2674E">
              <w:rPr>
                <w:rFonts w:cs="Arial"/>
                <w:b/>
                <w:bCs/>
              </w:rPr>
              <w:t>F</w:t>
            </w:r>
          </w:p>
        </w:tc>
        <w:tc>
          <w:tcPr>
            <w:tcW w:w="4111" w:type="dxa"/>
          </w:tcPr>
          <w:p w14:paraId="7B1B5F62" w14:textId="77777777" w:rsidR="00345102" w:rsidRPr="00B2674E" w:rsidRDefault="00345102" w:rsidP="00823BD5">
            <w:pPr>
              <w:pStyle w:val="Footer"/>
              <w:tabs>
                <w:tab w:val="clear" w:pos="4320"/>
                <w:tab w:val="clear" w:pos="8640"/>
              </w:tabs>
              <w:rPr>
                <w:rFonts w:cs="Arial"/>
                <w:iCs/>
              </w:rPr>
            </w:pPr>
            <w:r w:rsidRPr="00B2674E">
              <w:rPr>
                <w:rFonts w:cs="Arial"/>
                <w:iCs/>
              </w:rPr>
              <w:t>AMOUNT</w:t>
            </w:r>
          </w:p>
        </w:tc>
        <w:tc>
          <w:tcPr>
            <w:tcW w:w="879" w:type="dxa"/>
          </w:tcPr>
          <w:p w14:paraId="64273C65" w14:textId="77777777" w:rsidR="00345102" w:rsidRPr="00B2674E" w:rsidRDefault="00345102" w:rsidP="00823BD5">
            <w:pPr>
              <w:rPr>
                <w:rFonts w:cs="Arial"/>
              </w:rPr>
            </w:pPr>
            <w:r w:rsidRPr="00B2674E">
              <w:rPr>
                <w:rFonts w:cs="Arial"/>
              </w:rPr>
              <w:t>N</w:t>
            </w:r>
          </w:p>
        </w:tc>
        <w:tc>
          <w:tcPr>
            <w:tcW w:w="993" w:type="dxa"/>
          </w:tcPr>
          <w:p w14:paraId="5044CA07" w14:textId="77777777" w:rsidR="00345102" w:rsidRPr="00B2674E" w:rsidRDefault="00345102" w:rsidP="00823BD5">
            <w:pPr>
              <w:pStyle w:val="Footer"/>
              <w:tabs>
                <w:tab w:val="clear" w:pos="4320"/>
                <w:tab w:val="clear" w:pos="8640"/>
              </w:tabs>
              <w:rPr>
                <w:rFonts w:cs="Arial"/>
                <w:iCs/>
              </w:rPr>
            </w:pPr>
            <w:r w:rsidRPr="00B2674E">
              <w:rPr>
                <w:rFonts w:cs="Arial"/>
                <w:iCs/>
              </w:rPr>
              <w:t>N</w:t>
            </w:r>
          </w:p>
        </w:tc>
        <w:tc>
          <w:tcPr>
            <w:tcW w:w="3969" w:type="dxa"/>
          </w:tcPr>
          <w:p w14:paraId="7A07587D" w14:textId="77777777" w:rsidR="00345102" w:rsidRPr="00B2674E" w:rsidRDefault="00345102" w:rsidP="00823BD5">
            <w:pPr>
              <w:rPr>
                <w:rFonts w:cs="Arial"/>
              </w:rPr>
            </w:pPr>
            <w:r w:rsidRPr="00B2674E">
              <w:rPr>
                <w:rFonts w:cs="Arial"/>
              </w:rPr>
              <w:t>Pack amount</w:t>
            </w:r>
          </w:p>
        </w:tc>
        <w:tc>
          <w:tcPr>
            <w:tcW w:w="3685" w:type="dxa"/>
          </w:tcPr>
          <w:p w14:paraId="06DAAD79" w14:textId="77777777" w:rsidR="00345102" w:rsidRPr="00B2674E" w:rsidRDefault="007247D6" w:rsidP="00823BD5">
            <w:pPr>
              <w:rPr>
                <w:rFonts w:cs="Arial"/>
              </w:rPr>
            </w:pPr>
            <w:r w:rsidRPr="00B2674E">
              <w:rPr>
                <w:rFonts w:cs="Arial"/>
              </w:rPr>
              <w:t>Quantity</w:t>
            </w:r>
          </w:p>
        </w:tc>
      </w:tr>
      <w:tr w:rsidR="00365AB2" w:rsidRPr="00B2674E" w14:paraId="3DA61B08" w14:textId="77777777" w:rsidTr="00B94F73">
        <w:tc>
          <w:tcPr>
            <w:tcW w:w="675" w:type="dxa"/>
          </w:tcPr>
          <w:p w14:paraId="6EBE70FA" w14:textId="77777777" w:rsidR="00345102" w:rsidRPr="00B2674E" w:rsidRDefault="00345102" w:rsidP="00823BD5">
            <w:pPr>
              <w:rPr>
                <w:b/>
                <w:bCs/>
              </w:rPr>
            </w:pPr>
            <w:r w:rsidRPr="00B2674E">
              <w:rPr>
                <w:b/>
                <w:bCs/>
              </w:rPr>
              <w:t>G</w:t>
            </w:r>
          </w:p>
        </w:tc>
        <w:tc>
          <w:tcPr>
            <w:tcW w:w="4111" w:type="dxa"/>
          </w:tcPr>
          <w:p w14:paraId="1B011EEF" w14:textId="77777777" w:rsidR="00345102" w:rsidRPr="00B2674E" w:rsidRDefault="00345102" w:rsidP="00823BD5">
            <w:pPr>
              <w:rPr>
                <w:rFonts w:eastAsia="Arial Unicode MS" w:cs="Arial"/>
              </w:rPr>
            </w:pPr>
            <w:r w:rsidRPr="00B2674E">
              <w:rPr>
                <w:rFonts w:cs="Arial"/>
              </w:rPr>
              <w:t>REMARK</w:t>
            </w:r>
          </w:p>
        </w:tc>
        <w:tc>
          <w:tcPr>
            <w:tcW w:w="879" w:type="dxa"/>
          </w:tcPr>
          <w:p w14:paraId="150C70E6" w14:textId="77777777" w:rsidR="00345102" w:rsidRPr="00B2674E" w:rsidRDefault="00345102" w:rsidP="00823BD5">
            <w:pPr>
              <w:rPr>
                <w:rFonts w:eastAsia="Arial Unicode MS" w:cs="Arial"/>
              </w:rPr>
            </w:pPr>
            <w:r w:rsidRPr="00B2674E">
              <w:rPr>
                <w:rFonts w:cs="Arial"/>
              </w:rPr>
              <w:t>A80</w:t>
            </w:r>
          </w:p>
        </w:tc>
        <w:tc>
          <w:tcPr>
            <w:tcW w:w="993" w:type="dxa"/>
          </w:tcPr>
          <w:p w14:paraId="1953D244" w14:textId="77777777" w:rsidR="00345102" w:rsidRPr="00B2674E" w:rsidRDefault="00345102" w:rsidP="00823BD5">
            <w:pPr>
              <w:rPr>
                <w:rFonts w:cs="Arial"/>
              </w:rPr>
            </w:pPr>
            <w:r w:rsidRPr="00B2674E">
              <w:rPr>
                <w:rFonts w:cs="Arial"/>
              </w:rPr>
              <w:t>Y</w:t>
            </w:r>
          </w:p>
        </w:tc>
        <w:tc>
          <w:tcPr>
            <w:tcW w:w="3969" w:type="dxa"/>
          </w:tcPr>
          <w:p w14:paraId="3FB642B6" w14:textId="77777777" w:rsidR="00345102" w:rsidRPr="00B2674E" w:rsidRDefault="00345102" w:rsidP="00823BD5">
            <w:pPr>
              <w:rPr>
                <w:rFonts w:cs="Arial"/>
              </w:rPr>
            </w:pPr>
          </w:p>
        </w:tc>
        <w:tc>
          <w:tcPr>
            <w:tcW w:w="3685" w:type="dxa"/>
          </w:tcPr>
          <w:p w14:paraId="4E2A08F2" w14:textId="77777777" w:rsidR="00345102" w:rsidRPr="00B2674E" w:rsidRDefault="00345102" w:rsidP="00823BD5">
            <w:pPr>
              <w:rPr>
                <w:rFonts w:cs="Arial"/>
              </w:rPr>
            </w:pPr>
            <w:r w:rsidRPr="00B2674E">
              <w:rPr>
                <w:rFonts w:cs="Arial"/>
              </w:rPr>
              <w:t>Optional</w:t>
            </w:r>
          </w:p>
        </w:tc>
      </w:tr>
      <w:tr w:rsidR="00365AB2" w:rsidRPr="00B2674E" w14:paraId="33390B66" w14:textId="77777777" w:rsidTr="00B94F73">
        <w:tc>
          <w:tcPr>
            <w:tcW w:w="675" w:type="dxa"/>
          </w:tcPr>
          <w:p w14:paraId="2867EA0F" w14:textId="77777777" w:rsidR="00345102" w:rsidRPr="00B2674E" w:rsidRDefault="00345102" w:rsidP="00823BD5">
            <w:pPr>
              <w:rPr>
                <w:b/>
                <w:bCs/>
              </w:rPr>
            </w:pPr>
            <w:r w:rsidRPr="00B2674E">
              <w:rPr>
                <w:b/>
                <w:bCs/>
              </w:rPr>
              <w:t>H</w:t>
            </w:r>
          </w:p>
        </w:tc>
        <w:tc>
          <w:tcPr>
            <w:tcW w:w="4111" w:type="dxa"/>
          </w:tcPr>
          <w:p w14:paraId="358B075C" w14:textId="77777777" w:rsidR="00345102" w:rsidRPr="00B2674E" w:rsidRDefault="00345102" w:rsidP="00823BD5">
            <w:pPr>
              <w:rPr>
                <w:rFonts w:eastAsia="Arial Unicode MS" w:cs="Arial"/>
              </w:rPr>
            </w:pPr>
            <w:r w:rsidRPr="00B2674E">
              <w:rPr>
                <w:rFonts w:cs="Arial"/>
              </w:rPr>
              <w:t>LOCATION</w:t>
            </w:r>
          </w:p>
        </w:tc>
        <w:tc>
          <w:tcPr>
            <w:tcW w:w="879" w:type="dxa"/>
          </w:tcPr>
          <w:p w14:paraId="31A619F5" w14:textId="77777777" w:rsidR="00345102" w:rsidRPr="00B2674E" w:rsidRDefault="00345102" w:rsidP="00823BD5">
            <w:pPr>
              <w:rPr>
                <w:rFonts w:eastAsia="Arial Unicode MS" w:cs="Arial"/>
              </w:rPr>
            </w:pPr>
            <w:r w:rsidRPr="00B2674E">
              <w:rPr>
                <w:rFonts w:cs="Arial"/>
              </w:rPr>
              <w:t>A6</w:t>
            </w:r>
          </w:p>
        </w:tc>
        <w:tc>
          <w:tcPr>
            <w:tcW w:w="993" w:type="dxa"/>
          </w:tcPr>
          <w:p w14:paraId="4C3E950F" w14:textId="77777777" w:rsidR="00345102" w:rsidRPr="00B2674E" w:rsidRDefault="00345102" w:rsidP="00823BD5">
            <w:pPr>
              <w:rPr>
                <w:rFonts w:cs="Arial"/>
              </w:rPr>
            </w:pPr>
            <w:r w:rsidRPr="00B2674E">
              <w:rPr>
                <w:rFonts w:cs="Arial"/>
              </w:rPr>
              <w:t>Y</w:t>
            </w:r>
          </w:p>
        </w:tc>
        <w:tc>
          <w:tcPr>
            <w:tcW w:w="3969" w:type="dxa"/>
          </w:tcPr>
          <w:p w14:paraId="17E93E1D" w14:textId="77777777" w:rsidR="00345102" w:rsidRPr="00B2674E" w:rsidRDefault="00345102" w:rsidP="00823BD5">
            <w:pPr>
              <w:rPr>
                <w:rFonts w:cs="Arial"/>
              </w:rPr>
            </w:pPr>
          </w:p>
        </w:tc>
        <w:tc>
          <w:tcPr>
            <w:tcW w:w="3685" w:type="dxa"/>
          </w:tcPr>
          <w:p w14:paraId="6A0093F5" w14:textId="77777777" w:rsidR="00345102" w:rsidRPr="00B2674E" w:rsidRDefault="00345102" w:rsidP="00823BD5">
            <w:pPr>
              <w:rPr>
                <w:rFonts w:cs="Arial"/>
              </w:rPr>
            </w:pPr>
            <w:r w:rsidRPr="00B2674E">
              <w:rPr>
                <w:rFonts w:cs="Arial"/>
              </w:rPr>
              <w:t>Optional</w:t>
            </w:r>
          </w:p>
        </w:tc>
      </w:tr>
      <w:tr w:rsidR="00365AB2" w:rsidRPr="00B2674E" w14:paraId="2D13770E" w14:textId="77777777" w:rsidTr="00B94F73">
        <w:tc>
          <w:tcPr>
            <w:tcW w:w="675" w:type="dxa"/>
          </w:tcPr>
          <w:p w14:paraId="2E772963" w14:textId="77777777" w:rsidR="00345102" w:rsidRPr="00B2674E" w:rsidRDefault="00345102" w:rsidP="00823BD5">
            <w:pPr>
              <w:rPr>
                <w:b/>
                <w:bCs/>
              </w:rPr>
            </w:pPr>
            <w:r w:rsidRPr="00B2674E">
              <w:rPr>
                <w:b/>
                <w:bCs/>
              </w:rPr>
              <w:t>I</w:t>
            </w:r>
          </w:p>
        </w:tc>
        <w:tc>
          <w:tcPr>
            <w:tcW w:w="4111" w:type="dxa"/>
          </w:tcPr>
          <w:p w14:paraId="2C7B92EF" w14:textId="77777777" w:rsidR="00345102" w:rsidRPr="00B2674E" w:rsidRDefault="00345102" w:rsidP="00823BD5">
            <w:pPr>
              <w:rPr>
                <w:rFonts w:eastAsia="Arial Unicode MS" w:cs="Arial"/>
              </w:rPr>
            </w:pPr>
            <w:r w:rsidRPr="00B2674E">
              <w:rPr>
                <w:rFonts w:eastAsia="Arial Unicode MS" w:cs="Arial"/>
              </w:rPr>
              <w:t>DATEACTIVE</w:t>
            </w:r>
          </w:p>
        </w:tc>
        <w:tc>
          <w:tcPr>
            <w:tcW w:w="879" w:type="dxa"/>
          </w:tcPr>
          <w:p w14:paraId="1BC097BE" w14:textId="77777777" w:rsidR="00345102" w:rsidRPr="00B2674E" w:rsidRDefault="00345102" w:rsidP="00823BD5">
            <w:pPr>
              <w:rPr>
                <w:rFonts w:eastAsia="Arial Unicode MS" w:cs="Arial"/>
              </w:rPr>
            </w:pPr>
            <w:r w:rsidRPr="00B2674E">
              <w:rPr>
                <w:rFonts w:eastAsia="Arial Unicode MS" w:cs="Arial"/>
              </w:rPr>
              <w:t>D</w:t>
            </w:r>
          </w:p>
        </w:tc>
        <w:tc>
          <w:tcPr>
            <w:tcW w:w="993" w:type="dxa"/>
          </w:tcPr>
          <w:p w14:paraId="468A2159" w14:textId="77777777" w:rsidR="00345102" w:rsidRPr="00B2674E" w:rsidRDefault="00345102" w:rsidP="00823BD5">
            <w:pPr>
              <w:rPr>
                <w:rFonts w:cs="Arial"/>
              </w:rPr>
            </w:pPr>
            <w:r w:rsidRPr="00B2674E">
              <w:rPr>
                <w:rFonts w:cs="Arial"/>
              </w:rPr>
              <w:t>N</w:t>
            </w:r>
          </w:p>
        </w:tc>
        <w:tc>
          <w:tcPr>
            <w:tcW w:w="3969" w:type="dxa"/>
          </w:tcPr>
          <w:p w14:paraId="3C2E3E8E" w14:textId="77777777" w:rsidR="00345102" w:rsidRPr="00B2674E" w:rsidRDefault="00345102" w:rsidP="00823BD5">
            <w:pPr>
              <w:rPr>
                <w:rFonts w:cs="Arial"/>
              </w:rPr>
            </w:pPr>
            <w:r w:rsidRPr="00B2674E">
              <w:rPr>
                <w:rFonts w:cs="Arial"/>
              </w:rPr>
              <w:t>Default sysdate-1</w:t>
            </w:r>
          </w:p>
        </w:tc>
        <w:tc>
          <w:tcPr>
            <w:tcW w:w="3685" w:type="dxa"/>
          </w:tcPr>
          <w:p w14:paraId="5522A4A7" w14:textId="77777777" w:rsidR="00345102" w:rsidRPr="00B2674E" w:rsidRDefault="00345102" w:rsidP="00823BD5">
            <w:pPr>
              <w:rPr>
                <w:rFonts w:cs="Arial"/>
              </w:rPr>
            </w:pPr>
          </w:p>
        </w:tc>
      </w:tr>
      <w:tr w:rsidR="00365AB2" w:rsidRPr="00B2674E" w14:paraId="06D83B5A" w14:textId="77777777" w:rsidTr="00B94F73">
        <w:tc>
          <w:tcPr>
            <w:tcW w:w="675" w:type="dxa"/>
          </w:tcPr>
          <w:p w14:paraId="5ECB2C80" w14:textId="77777777" w:rsidR="00B9460B" w:rsidRPr="00B2674E" w:rsidRDefault="00B9460B" w:rsidP="00222210">
            <w:pPr>
              <w:rPr>
                <w:b/>
                <w:bCs/>
              </w:rPr>
            </w:pPr>
            <w:r w:rsidRPr="00B2674E">
              <w:rPr>
                <w:b/>
                <w:bCs/>
              </w:rPr>
              <w:t>J</w:t>
            </w:r>
          </w:p>
        </w:tc>
        <w:tc>
          <w:tcPr>
            <w:tcW w:w="4111" w:type="dxa"/>
          </w:tcPr>
          <w:p w14:paraId="3377113A" w14:textId="77777777" w:rsidR="00B9460B" w:rsidRPr="00B2674E" w:rsidRDefault="00B9460B" w:rsidP="00222210">
            <w:pPr>
              <w:pStyle w:val="Header"/>
              <w:tabs>
                <w:tab w:val="clear" w:pos="4320"/>
                <w:tab w:val="clear" w:pos="8640"/>
              </w:tabs>
              <w:rPr>
                <w:rFonts w:cs="Arial"/>
              </w:rPr>
            </w:pPr>
            <w:r w:rsidRPr="00B2674E">
              <w:rPr>
                <w:rFonts w:cs="Arial"/>
              </w:rPr>
              <w:t>DATEINACTIVE</w:t>
            </w:r>
          </w:p>
        </w:tc>
        <w:tc>
          <w:tcPr>
            <w:tcW w:w="879" w:type="dxa"/>
          </w:tcPr>
          <w:p w14:paraId="79DCB908" w14:textId="77777777" w:rsidR="00B9460B" w:rsidRPr="00B2674E" w:rsidRDefault="00B9460B" w:rsidP="00222210">
            <w:pPr>
              <w:rPr>
                <w:rFonts w:cs="Arial"/>
              </w:rPr>
            </w:pPr>
            <w:r w:rsidRPr="00B2674E">
              <w:rPr>
                <w:rFonts w:cs="Arial"/>
              </w:rPr>
              <w:t>D</w:t>
            </w:r>
          </w:p>
        </w:tc>
        <w:tc>
          <w:tcPr>
            <w:tcW w:w="993" w:type="dxa"/>
          </w:tcPr>
          <w:p w14:paraId="23B35561" w14:textId="77777777" w:rsidR="00B9460B" w:rsidRPr="00B2674E" w:rsidRDefault="00B9460B" w:rsidP="00222210">
            <w:pPr>
              <w:rPr>
                <w:rFonts w:cs="Arial"/>
              </w:rPr>
            </w:pPr>
            <w:r w:rsidRPr="00B2674E">
              <w:rPr>
                <w:rFonts w:cs="Arial"/>
              </w:rPr>
              <w:t>N</w:t>
            </w:r>
          </w:p>
        </w:tc>
        <w:tc>
          <w:tcPr>
            <w:tcW w:w="3969" w:type="dxa"/>
          </w:tcPr>
          <w:p w14:paraId="31DF2C40" w14:textId="77777777" w:rsidR="00B9460B" w:rsidRPr="00B2674E" w:rsidRDefault="00B9460B" w:rsidP="00222210">
            <w:pPr>
              <w:rPr>
                <w:rFonts w:cs="Arial"/>
              </w:rPr>
            </w:pPr>
            <w:r w:rsidRPr="00B2674E">
              <w:rPr>
                <w:rFonts w:cs="Arial"/>
              </w:rPr>
              <w:t>Default 31-12-2099</w:t>
            </w:r>
          </w:p>
        </w:tc>
        <w:tc>
          <w:tcPr>
            <w:tcW w:w="3685" w:type="dxa"/>
          </w:tcPr>
          <w:p w14:paraId="59B16E10" w14:textId="77777777" w:rsidR="00B9460B" w:rsidRPr="00B2674E" w:rsidRDefault="00B9460B" w:rsidP="00222210">
            <w:pPr>
              <w:rPr>
                <w:rFonts w:cs="Arial"/>
              </w:rPr>
            </w:pPr>
          </w:p>
        </w:tc>
      </w:tr>
      <w:tr w:rsidR="00365AB2" w:rsidRPr="00B2674E" w14:paraId="7D627342" w14:textId="77777777" w:rsidTr="00B94F73">
        <w:trPr>
          <w:trHeight w:val="260"/>
        </w:trPr>
        <w:tc>
          <w:tcPr>
            <w:tcW w:w="675" w:type="dxa"/>
          </w:tcPr>
          <w:p w14:paraId="30698F83" w14:textId="77777777" w:rsidR="00B9460B" w:rsidRPr="00B2674E" w:rsidRDefault="006C7DE9" w:rsidP="00222210">
            <w:pPr>
              <w:rPr>
                <w:b/>
                <w:bCs/>
              </w:rPr>
            </w:pPr>
            <w:r w:rsidRPr="00B2674E">
              <w:rPr>
                <w:b/>
                <w:bCs/>
              </w:rPr>
              <w:t>K</w:t>
            </w:r>
          </w:p>
        </w:tc>
        <w:tc>
          <w:tcPr>
            <w:tcW w:w="4127" w:type="dxa"/>
          </w:tcPr>
          <w:p w14:paraId="5CB367AF" w14:textId="77777777" w:rsidR="00B9460B" w:rsidRPr="00B2674E" w:rsidRDefault="00F619B1" w:rsidP="00222210">
            <w:pPr>
              <w:rPr>
                <w:rFonts w:cs="Arial"/>
              </w:rPr>
            </w:pPr>
            <w:r w:rsidRPr="00B2674E">
              <w:rPr>
                <w:rFonts w:cs="Arial"/>
              </w:rPr>
              <w:t>UNIQUELYCODED</w:t>
            </w:r>
          </w:p>
        </w:tc>
        <w:tc>
          <w:tcPr>
            <w:tcW w:w="863" w:type="dxa"/>
          </w:tcPr>
          <w:p w14:paraId="699D8F45" w14:textId="77777777" w:rsidR="00B9460B" w:rsidRPr="00B2674E" w:rsidRDefault="00F619B1" w:rsidP="00222210">
            <w:pPr>
              <w:rPr>
                <w:rFonts w:cs="Arial"/>
                <w:lang w:val="en-US"/>
              </w:rPr>
            </w:pPr>
            <w:r w:rsidRPr="00B2674E">
              <w:rPr>
                <w:rFonts w:cs="Arial"/>
                <w:lang w:val="en-US"/>
              </w:rPr>
              <w:t>B</w:t>
            </w:r>
          </w:p>
        </w:tc>
        <w:tc>
          <w:tcPr>
            <w:tcW w:w="993" w:type="dxa"/>
          </w:tcPr>
          <w:p w14:paraId="5C8E3D14" w14:textId="77777777" w:rsidR="00B9460B" w:rsidRPr="00B2674E" w:rsidRDefault="00F619B1" w:rsidP="00222210">
            <w:pPr>
              <w:rPr>
                <w:rFonts w:cs="Arial"/>
              </w:rPr>
            </w:pPr>
            <w:r w:rsidRPr="00B2674E">
              <w:rPr>
                <w:rFonts w:cs="Arial"/>
              </w:rPr>
              <w:t>N</w:t>
            </w:r>
          </w:p>
        </w:tc>
        <w:tc>
          <w:tcPr>
            <w:tcW w:w="3969" w:type="dxa"/>
          </w:tcPr>
          <w:p w14:paraId="57CA2180" w14:textId="77777777" w:rsidR="00B9460B" w:rsidRPr="00B2674E" w:rsidRDefault="00B9460B" w:rsidP="00F619B1">
            <w:pPr>
              <w:pStyle w:val="Header"/>
              <w:tabs>
                <w:tab w:val="clear" w:pos="4320"/>
                <w:tab w:val="clear" w:pos="8640"/>
              </w:tabs>
              <w:rPr>
                <w:rFonts w:cs="Arial"/>
              </w:rPr>
            </w:pPr>
            <w:r w:rsidRPr="00B2674E">
              <w:rPr>
                <w:rFonts w:cs="Arial"/>
              </w:rPr>
              <w:t xml:space="preserve">Default  </w:t>
            </w:r>
            <w:r w:rsidR="00F619B1" w:rsidRPr="00B2674E">
              <w:rPr>
                <w:rFonts w:cs="Arial"/>
              </w:rPr>
              <w:t>N</w:t>
            </w:r>
          </w:p>
        </w:tc>
        <w:tc>
          <w:tcPr>
            <w:tcW w:w="3685" w:type="dxa"/>
          </w:tcPr>
          <w:p w14:paraId="0074014C" w14:textId="77777777" w:rsidR="00B9460B" w:rsidRPr="00B2674E" w:rsidRDefault="00B9460B" w:rsidP="00222210">
            <w:pPr>
              <w:rPr>
                <w:rFonts w:cs="Arial"/>
              </w:rPr>
            </w:pPr>
            <w:r w:rsidRPr="00B2674E">
              <w:rPr>
                <w:rFonts w:cs="Arial"/>
              </w:rPr>
              <w:t xml:space="preserve">Default </w:t>
            </w:r>
            <w:r w:rsidR="00F619B1" w:rsidRPr="00B2674E">
              <w:rPr>
                <w:rFonts w:cs="Arial"/>
              </w:rPr>
              <w:t>N</w:t>
            </w:r>
          </w:p>
        </w:tc>
      </w:tr>
      <w:tr w:rsidR="00365AB2" w:rsidRPr="00B2674E" w14:paraId="3214918E" w14:textId="77777777" w:rsidTr="00B94F73">
        <w:trPr>
          <w:trHeight w:val="260"/>
        </w:trPr>
        <w:tc>
          <w:tcPr>
            <w:tcW w:w="675" w:type="dxa"/>
          </w:tcPr>
          <w:p w14:paraId="44ECA316" w14:textId="77777777" w:rsidR="00B12AD4" w:rsidRPr="00B2674E" w:rsidRDefault="00B12AD4" w:rsidP="00222210">
            <w:pPr>
              <w:rPr>
                <w:b/>
                <w:bCs/>
              </w:rPr>
            </w:pPr>
            <w:r w:rsidRPr="00B2674E">
              <w:rPr>
                <w:b/>
                <w:bCs/>
              </w:rPr>
              <w:t>L</w:t>
            </w:r>
          </w:p>
        </w:tc>
        <w:tc>
          <w:tcPr>
            <w:tcW w:w="4127" w:type="dxa"/>
          </w:tcPr>
          <w:p w14:paraId="45396EF7" w14:textId="77777777" w:rsidR="00B12AD4" w:rsidRPr="00B2674E" w:rsidRDefault="00B12AD4" w:rsidP="007979F7">
            <w:pPr>
              <w:rPr>
                <w:rFonts w:cs="Arial"/>
                <w:lang w:eastAsia="nl-NL"/>
              </w:rPr>
            </w:pPr>
            <w:r w:rsidRPr="00B2674E">
              <w:rPr>
                <w:rFonts w:cs="Arial"/>
                <w:lang w:eastAsia="nl-NL"/>
              </w:rPr>
              <w:t>ROWNUMBER</w:t>
            </w:r>
          </w:p>
        </w:tc>
        <w:tc>
          <w:tcPr>
            <w:tcW w:w="863" w:type="dxa"/>
          </w:tcPr>
          <w:p w14:paraId="4762C9C1" w14:textId="204D3C98" w:rsidR="00B12AD4" w:rsidRPr="00B2674E" w:rsidRDefault="00B94F73" w:rsidP="007979F7">
            <w:pPr>
              <w:rPr>
                <w:rFonts w:cs="Arial"/>
                <w:lang w:eastAsia="nl-NL"/>
              </w:rPr>
            </w:pPr>
            <w:r w:rsidRPr="00B2674E">
              <w:rPr>
                <w:rFonts w:cs="Arial"/>
                <w:lang w:val="nl-NL" w:eastAsia="nl-NL"/>
              </w:rPr>
              <w:t>N</w:t>
            </w:r>
          </w:p>
        </w:tc>
        <w:tc>
          <w:tcPr>
            <w:tcW w:w="993" w:type="dxa"/>
          </w:tcPr>
          <w:p w14:paraId="33E2CAA7" w14:textId="77777777" w:rsidR="00B12AD4" w:rsidRPr="00B2674E" w:rsidRDefault="00B12AD4" w:rsidP="007979F7">
            <w:pPr>
              <w:rPr>
                <w:rFonts w:cs="Arial"/>
                <w:lang w:eastAsia="nl-NL"/>
              </w:rPr>
            </w:pPr>
            <w:r w:rsidRPr="00B2674E">
              <w:rPr>
                <w:rFonts w:cs="Arial"/>
                <w:lang w:eastAsia="nl-NL"/>
              </w:rPr>
              <w:t>Y</w:t>
            </w:r>
          </w:p>
        </w:tc>
        <w:tc>
          <w:tcPr>
            <w:tcW w:w="3969" w:type="dxa"/>
          </w:tcPr>
          <w:p w14:paraId="1E8544D5" w14:textId="77777777" w:rsidR="00B12AD4" w:rsidRPr="00B2674E" w:rsidRDefault="00B12AD4" w:rsidP="007979F7">
            <w:pPr>
              <w:rPr>
                <w:rFonts w:cs="Arial"/>
                <w:lang w:eastAsia="nl-NL"/>
              </w:rPr>
            </w:pPr>
          </w:p>
        </w:tc>
        <w:tc>
          <w:tcPr>
            <w:tcW w:w="3685" w:type="dxa"/>
            <w:vMerge w:val="restart"/>
          </w:tcPr>
          <w:p w14:paraId="79AE62E3" w14:textId="77777777" w:rsidR="00B12AD4" w:rsidRPr="00B2674E" w:rsidRDefault="00B12AD4" w:rsidP="007979F7">
            <w:pPr>
              <w:rPr>
                <w:rFonts w:cs="Arial"/>
                <w:lang w:eastAsia="nl-NL"/>
              </w:rPr>
            </w:pPr>
            <w:r w:rsidRPr="00B2674E">
              <w:rPr>
                <w:rFonts w:cs="Arial"/>
                <w:lang w:eastAsia="nl-NL"/>
              </w:rPr>
              <w:t>Either PACKSEQUENCE, or ROWNUMBER and POSITIONNUMBER are used. When left empty PACKSEQUENCE must be filled.</w:t>
            </w:r>
          </w:p>
        </w:tc>
      </w:tr>
      <w:tr w:rsidR="00365AB2" w:rsidRPr="00B2674E" w14:paraId="3B63A0C3" w14:textId="77777777" w:rsidTr="00B94F73">
        <w:trPr>
          <w:trHeight w:val="260"/>
        </w:trPr>
        <w:tc>
          <w:tcPr>
            <w:tcW w:w="675" w:type="dxa"/>
          </w:tcPr>
          <w:p w14:paraId="5A20CE6C" w14:textId="77777777" w:rsidR="00B12AD4" w:rsidRPr="00B2674E" w:rsidRDefault="00B12AD4" w:rsidP="007979F7">
            <w:pPr>
              <w:rPr>
                <w:b/>
                <w:bCs/>
              </w:rPr>
            </w:pPr>
            <w:r w:rsidRPr="00B2674E">
              <w:rPr>
                <w:b/>
                <w:bCs/>
              </w:rPr>
              <w:t>M</w:t>
            </w:r>
          </w:p>
        </w:tc>
        <w:tc>
          <w:tcPr>
            <w:tcW w:w="4127" w:type="dxa"/>
          </w:tcPr>
          <w:p w14:paraId="379BFD45" w14:textId="77777777" w:rsidR="00B12AD4" w:rsidRPr="00B2674E" w:rsidRDefault="00B12AD4" w:rsidP="007979F7">
            <w:pPr>
              <w:rPr>
                <w:rFonts w:cs="Arial"/>
                <w:lang w:eastAsia="nl-NL"/>
              </w:rPr>
            </w:pPr>
            <w:r w:rsidRPr="00B2674E">
              <w:rPr>
                <w:rFonts w:cs="Arial"/>
                <w:lang w:eastAsia="nl-NL"/>
              </w:rPr>
              <w:t>POSITIONNUMBER</w:t>
            </w:r>
          </w:p>
        </w:tc>
        <w:tc>
          <w:tcPr>
            <w:tcW w:w="863" w:type="dxa"/>
          </w:tcPr>
          <w:p w14:paraId="76501974" w14:textId="64CE6187" w:rsidR="00B12AD4" w:rsidRPr="00B2674E" w:rsidRDefault="00B94F73" w:rsidP="007979F7">
            <w:pPr>
              <w:rPr>
                <w:rFonts w:cs="Arial"/>
                <w:lang w:eastAsia="nl-NL"/>
              </w:rPr>
            </w:pPr>
            <w:r w:rsidRPr="00B2674E">
              <w:rPr>
                <w:rFonts w:cs="Arial"/>
                <w:lang w:val="nl-NL" w:eastAsia="nl-NL"/>
              </w:rPr>
              <w:t>N</w:t>
            </w:r>
          </w:p>
        </w:tc>
        <w:tc>
          <w:tcPr>
            <w:tcW w:w="993" w:type="dxa"/>
          </w:tcPr>
          <w:p w14:paraId="79ED6BBA" w14:textId="77777777" w:rsidR="00B12AD4" w:rsidRPr="00B2674E" w:rsidRDefault="00B12AD4" w:rsidP="007979F7">
            <w:pPr>
              <w:rPr>
                <w:rFonts w:cs="Arial"/>
                <w:lang w:eastAsia="nl-NL"/>
              </w:rPr>
            </w:pPr>
            <w:r w:rsidRPr="00B2674E">
              <w:rPr>
                <w:rFonts w:cs="Arial"/>
                <w:lang w:eastAsia="nl-NL"/>
              </w:rPr>
              <w:t>Y</w:t>
            </w:r>
          </w:p>
        </w:tc>
        <w:tc>
          <w:tcPr>
            <w:tcW w:w="3969" w:type="dxa"/>
          </w:tcPr>
          <w:p w14:paraId="244AB0B0" w14:textId="77777777" w:rsidR="00B12AD4" w:rsidRPr="00B2674E" w:rsidRDefault="00B12AD4" w:rsidP="007979F7">
            <w:pPr>
              <w:rPr>
                <w:rFonts w:cs="Arial"/>
                <w:lang w:eastAsia="nl-NL"/>
              </w:rPr>
            </w:pPr>
          </w:p>
        </w:tc>
        <w:tc>
          <w:tcPr>
            <w:tcW w:w="3685" w:type="dxa"/>
            <w:vMerge/>
          </w:tcPr>
          <w:p w14:paraId="60691BFD" w14:textId="77777777" w:rsidR="00B12AD4" w:rsidRPr="00B2674E" w:rsidRDefault="00B12AD4" w:rsidP="007979F7">
            <w:pPr>
              <w:rPr>
                <w:rFonts w:cs="Arial"/>
                <w:lang w:eastAsia="nl-NL"/>
              </w:rPr>
            </w:pPr>
          </w:p>
        </w:tc>
      </w:tr>
      <w:tr w:rsidR="00365AB2" w:rsidRPr="00B2674E" w14:paraId="4148BFBC" w14:textId="77777777" w:rsidTr="00B94F73">
        <w:trPr>
          <w:trHeight w:val="260"/>
        </w:trPr>
        <w:tc>
          <w:tcPr>
            <w:tcW w:w="675" w:type="dxa"/>
          </w:tcPr>
          <w:p w14:paraId="781B293C" w14:textId="77777777" w:rsidR="00B12AD4" w:rsidRPr="00B2674E" w:rsidRDefault="00B12AD4" w:rsidP="00222210">
            <w:pPr>
              <w:rPr>
                <w:b/>
                <w:bCs/>
              </w:rPr>
            </w:pPr>
            <w:r w:rsidRPr="00B2674E">
              <w:rPr>
                <w:b/>
                <w:bCs/>
              </w:rPr>
              <w:t>N</w:t>
            </w:r>
          </w:p>
        </w:tc>
        <w:tc>
          <w:tcPr>
            <w:tcW w:w="4127" w:type="dxa"/>
          </w:tcPr>
          <w:p w14:paraId="4509DF2E" w14:textId="77777777" w:rsidR="00B12AD4" w:rsidRPr="00B2674E" w:rsidRDefault="00B12AD4" w:rsidP="007979F7">
            <w:pPr>
              <w:rPr>
                <w:rFonts w:cs="Arial"/>
                <w:lang w:eastAsia="nl-NL"/>
              </w:rPr>
            </w:pPr>
            <w:r w:rsidRPr="00B2674E">
              <w:rPr>
                <w:rFonts w:cs="Arial"/>
                <w:lang w:eastAsia="nl-NL"/>
              </w:rPr>
              <w:t>ALLOWPACKCONTENTS</w:t>
            </w:r>
          </w:p>
        </w:tc>
        <w:tc>
          <w:tcPr>
            <w:tcW w:w="863" w:type="dxa"/>
          </w:tcPr>
          <w:p w14:paraId="26C3AF45" w14:textId="444D6031" w:rsidR="00B12AD4" w:rsidRPr="00B2674E" w:rsidRDefault="00B94F73" w:rsidP="007979F7">
            <w:pPr>
              <w:rPr>
                <w:rFonts w:cs="Arial"/>
                <w:lang w:eastAsia="nl-NL"/>
              </w:rPr>
            </w:pPr>
            <w:r w:rsidRPr="00B2674E">
              <w:rPr>
                <w:rFonts w:cs="Arial"/>
                <w:lang w:eastAsia="nl-NL"/>
              </w:rPr>
              <w:t>N</w:t>
            </w:r>
            <w:r w:rsidR="00B12AD4" w:rsidRPr="00B2674E">
              <w:rPr>
                <w:rFonts w:cs="Arial"/>
                <w:lang w:eastAsia="nl-NL"/>
              </w:rPr>
              <w:t>(1)</w:t>
            </w:r>
          </w:p>
        </w:tc>
        <w:tc>
          <w:tcPr>
            <w:tcW w:w="993" w:type="dxa"/>
          </w:tcPr>
          <w:p w14:paraId="3C27AF73" w14:textId="77777777" w:rsidR="00B12AD4" w:rsidRPr="00B2674E" w:rsidRDefault="00B12AD4" w:rsidP="007979F7">
            <w:pPr>
              <w:rPr>
                <w:rFonts w:cs="Arial"/>
                <w:lang w:eastAsia="nl-NL"/>
              </w:rPr>
            </w:pPr>
            <w:r w:rsidRPr="00B2674E">
              <w:rPr>
                <w:rFonts w:cs="Arial"/>
                <w:lang w:eastAsia="nl-NL"/>
              </w:rPr>
              <w:t>Y</w:t>
            </w:r>
          </w:p>
        </w:tc>
        <w:tc>
          <w:tcPr>
            <w:tcW w:w="3969" w:type="dxa"/>
          </w:tcPr>
          <w:p w14:paraId="5982B042" w14:textId="77777777" w:rsidR="00B12AD4" w:rsidRPr="00B2674E" w:rsidRDefault="00B12AD4" w:rsidP="007979F7">
            <w:pPr>
              <w:rPr>
                <w:rFonts w:cs="Arial"/>
                <w:lang w:eastAsia="nl-NL"/>
              </w:rPr>
            </w:pPr>
            <w:r w:rsidRPr="00B2674E">
              <w:rPr>
                <w:rFonts w:cs="Arial"/>
                <w:lang w:eastAsia="nl-NL"/>
              </w:rPr>
              <w:t>Default 0</w:t>
            </w:r>
          </w:p>
        </w:tc>
        <w:tc>
          <w:tcPr>
            <w:tcW w:w="3685" w:type="dxa"/>
          </w:tcPr>
          <w:p w14:paraId="05B0B9E2" w14:textId="77777777" w:rsidR="00B12AD4" w:rsidRPr="00B2674E" w:rsidRDefault="00B12AD4" w:rsidP="007979F7">
            <w:pPr>
              <w:rPr>
                <w:rFonts w:cs="Arial"/>
                <w:lang w:eastAsia="nl-NL"/>
              </w:rPr>
            </w:pPr>
            <w:r w:rsidRPr="00B2674E">
              <w:rPr>
                <w:rFonts w:cs="Arial"/>
                <w:lang w:eastAsia="nl-NL"/>
              </w:rPr>
              <w:t>0 = allow general pool only</w:t>
            </w:r>
          </w:p>
          <w:p w14:paraId="01F744EA" w14:textId="77777777" w:rsidR="00B94F73" w:rsidRPr="00B2674E" w:rsidRDefault="00B12AD4" w:rsidP="00B94F73">
            <w:pPr>
              <w:rPr>
                <w:rFonts w:cs="Arial"/>
                <w:lang w:eastAsia="nl-NL"/>
              </w:rPr>
            </w:pPr>
            <w:r w:rsidRPr="00B2674E">
              <w:rPr>
                <w:rFonts w:cs="Arial"/>
                <w:lang w:eastAsia="nl-NL"/>
              </w:rPr>
              <w:t>1 = allow customer related pool</w:t>
            </w:r>
          </w:p>
          <w:p w14:paraId="5C17EB5E" w14:textId="65B66C8F" w:rsidR="00B12AD4" w:rsidRPr="00B2674E" w:rsidRDefault="00B94F73" w:rsidP="00B94F73">
            <w:pPr>
              <w:rPr>
                <w:rFonts w:cs="Arial"/>
                <w:lang w:eastAsia="nl-NL"/>
              </w:rPr>
            </w:pPr>
            <w:r w:rsidRPr="00B2674E">
              <w:rPr>
                <w:rFonts w:cs="Arial"/>
                <w:lang w:eastAsia="nl-NL"/>
              </w:rPr>
              <w:t xml:space="preserve">2 </w:t>
            </w:r>
            <w:r w:rsidR="00B12AD4" w:rsidRPr="00B2674E">
              <w:rPr>
                <w:rFonts w:cs="Arial"/>
                <w:lang w:eastAsia="nl-NL"/>
              </w:rPr>
              <w:t>= allow wearer related items</w:t>
            </w:r>
          </w:p>
          <w:p w14:paraId="1CAD5954" w14:textId="77777777" w:rsidR="00B12AD4" w:rsidRPr="00B2674E" w:rsidRDefault="00B12AD4" w:rsidP="007979F7">
            <w:pPr>
              <w:rPr>
                <w:rFonts w:cs="Arial"/>
                <w:lang w:eastAsia="nl-NL"/>
              </w:rPr>
            </w:pPr>
            <w:r w:rsidRPr="00B2674E">
              <w:rPr>
                <w:rFonts w:cs="Arial"/>
                <w:lang w:eastAsia="nl-NL"/>
              </w:rPr>
              <w:t>3 = allow customer related pool and wearer related items</w:t>
            </w:r>
          </w:p>
        </w:tc>
      </w:tr>
    </w:tbl>
    <w:p w14:paraId="1EF06F6F" w14:textId="77777777" w:rsidR="007446D3" w:rsidRPr="00B2674E" w:rsidRDefault="007446D3" w:rsidP="00AB0E1C">
      <w:pPr>
        <w:pStyle w:val="Heading2"/>
      </w:pPr>
      <w:bookmarkStart w:id="147" w:name="_Toc147747716"/>
      <w:r w:rsidRPr="00B2674E">
        <w:t>I_PACKCONTENTSALTERNATIVE</w:t>
      </w:r>
      <w:bookmarkEnd w:id="147"/>
    </w:p>
    <w:p w14:paraId="08EFAA87" w14:textId="77777777" w:rsidR="007446D3" w:rsidRPr="00B2674E" w:rsidRDefault="007446D3" w:rsidP="007446D3">
      <w:pPr>
        <w:rPr>
          <w:b/>
          <w:bCs/>
          <w:lang w:val="en-US"/>
        </w:rPr>
      </w:pPr>
      <w:r w:rsidRPr="00B2674E">
        <w:t>File name</w:t>
      </w:r>
      <w:r w:rsidRPr="00B2674E">
        <w:tab/>
      </w:r>
      <w:r w:rsidRPr="00B2674E">
        <w:rPr>
          <w:b/>
          <w:bCs/>
        </w:rPr>
        <w:t>:</w:t>
      </w:r>
      <w:r w:rsidRPr="00B2674E">
        <w:rPr>
          <w:b/>
          <w:bCs/>
          <w:lang w:val="en-US"/>
        </w:rPr>
        <w:t xml:space="preserve"> PACKCALT</w:t>
      </w:r>
      <w:r w:rsidRPr="00B2674E">
        <w:rPr>
          <w:b/>
          <w:bCs/>
        </w:rPr>
        <w:t>.CSV</w:t>
      </w:r>
    </w:p>
    <w:p w14:paraId="6D6DAF2B" w14:textId="77777777" w:rsidR="007446D3" w:rsidRPr="00B2674E" w:rsidRDefault="007446D3" w:rsidP="007446D3">
      <w:r w:rsidRPr="00B2674E">
        <w:t>Unique index</w:t>
      </w:r>
      <w:r w:rsidRPr="00B2674E">
        <w:tab/>
        <w:t xml:space="preserve">: </w:t>
      </w:r>
      <w:r w:rsidR="00893B86" w:rsidRPr="00B2674E">
        <w:t>PACKCODE, PACKSEQUENCE, PRODUCTCODE, SIZECODE, FINISHINGMETHODCODE, SEQUENCENUMBER</w:t>
      </w:r>
    </w:p>
    <w:p w14:paraId="23E5F251" w14:textId="77777777" w:rsidR="00893B86" w:rsidRPr="00B2674E" w:rsidRDefault="00893B86" w:rsidP="00893B86">
      <w:pPr>
        <w:rPr>
          <w:rFonts w:cs="Arial"/>
        </w:rPr>
      </w:pPr>
      <w:r w:rsidRPr="00B2674E">
        <w:tab/>
        <w:t xml:space="preserve">   </w:t>
      </w:r>
      <w:r w:rsidRPr="00B2674E">
        <w:tab/>
        <w:t xml:space="preserve">  PACKCODE, PACKSEQUENCE, PRODUCTCODE, SIZECODE, FINISHINGMETHODCODE, </w:t>
      </w:r>
      <w:r w:rsidRPr="00B2674E">
        <w:rPr>
          <w:rFonts w:cs="Arial"/>
        </w:rPr>
        <w:t>ALTERNATIVEPRODUCTCODE,</w:t>
      </w:r>
    </w:p>
    <w:p w14:paraId="478DE444" w14:textId="77777777" w:rsidR="00893B86" w:rsidRPr="00B2674E" w:rsidRDefault="00893B86" w:rsidP="00893B86">
      <w:pPr>
        <w:ind w:left="720" w:firstLine="720"/>
      </w:pPr>
      <w:r w:rsidRPr="00B2674E">
        <w:t xml:space="preserve">  </w:t>
      </w:r>
      <w:r w:rsidRPr="00B2674E">
        <w:rPr>
          <w:rFonts w:cs="Arial"/>
        </w:rPr>
        <w:t>ALTERNATIVESIZECODE</w:t>
      </w:r>
    </w:p>
    <w:p w14:paraId="297AF28D" w14:textId="77777777" w:rsidR="007446D3" w:rsidRPr="00B2674E" w:rsidRDefault="007446D3" w:rsidP="007446D3">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905"/>
        <w:gridCol w:w="3915"/>
        <w:gridCol w:w="3402"/>
      </w:tblGrid>
      <w:tr w:rsidR="00365AB2" w:rsidRPr="00B2674E" w14:paraId="7D8D8E25" w14:textId="77777777" w:rsidTr="003B2088">
        <w:tc>
          <w:tcPr>
            <w:tcW w:w="675" w:type="dxa"/>
            <w:shd w:val="clear" w:color="auto" w:fill="C0C0C0"/>
          </w:tcPr>
          <w:p w14:paraId="6CB7C9A3" w14:textId="77777777" w:rsidR="007446D3" w:rsidRPr="00B2674E" w:rsidRDefault="007446D3" w:rsidP="00823BD5"/>
        </w:tc>
        <w:tc>
          <w:tcPr>
            <w:tcW w:w="4111" w:type="dxa"/>
            <w:shd w:val="clear" w:color="auto" w:fill="C0C0C0"/>
          </w:tcPr>
          <w:p w14:paraId="61BF57D1" w14:textId="77777777" w:rsidR="007446D3" w:rsidRPr="00B2674E" w:rsidRDefault="007446D3" w:rsidP="00823BD5">
            <w:pPr>
              <w:rPr>
                <w:b/>
                <w:bCs/>
              </w:rPr>
            </w:pPr>
            <w:r w:rsidRPr="00B2674E">
              <w:rPr>
                <w:b/>
                <w:bCs/>
              </w:rPr>
              <w:t>FIELDNAME</w:t>
            </w:r>
          </w:p>
        </w:tc>
        <w:tc>
          <w:tcPr>
            <w:tcW w:w="992" w:type="dxa"/>
            <w:shd w:val="clear" w:color="auto" w:fill="C0C0C0"/>
          </w:tcPr>
          <w:p w14:paraId="0498D275" w14:textId="77777777" w:rsidR="007446D3" w:rsidRPr="00B2674E" w:rsidRDefault="007446D3" w:rsidP="00823BD5">
            <w:pPr>
              <w:rPr>
                <w:b/>
                <w:bCs/>
              </w:rPr>
            </w:pPr>
            <w:r w:rsidRPr="00B2674E">
              <w:rPr>
                <w:b/>
                <w:bCs/>
              </w:rPr>
              <w:t>TYPE</w:t>
            </w:r>
          </w:p>
        </w:tc>
        <w:tc>
          <w:tcPr>
            <w:tcW w:w="905" w:type="dxa"/>
            <w:shd w:val="clear" w:color="auto" w:fill="C0C0C0"/>
          </w:tcPr>
          <w:p w14:paraId="75CE8AB2" w14:textId="77777777" w:rsidR="007446D3" w:rsidRPr="00B2674E" w:rsidRDefault="007446D3" w:rsidP="00823BD5">
            <w:pPr>
              <w:rPr>
                <w:b/>
                <w:bCs/>
              </w:rPr>
            </w:pPr>
            <w:r w:rsidRPr="00B2674E">
              <w:rPr>
                <w:b/>
                <w:bCs/>
              </w:rPr>
              <w:t>EMPTY</w:t>
            </w:r>
          </w:p>
        </w:tc>
        <w:tc>
          <w:tcPr>
            <w:tcW w:w="3915" w:type="dxa"/>
            <w:shd w:val="clear" w:color="auto" w:fill="C0C0C0"/>
          </w:tcPr>
          <w:p w14:paraId="0FABD7B6" w14:textId="77777777" w:rsidR="007446D3" w:rsidRPr="00B2674E" w:rsidRDefault="007446D3" w:rsidP="00823BD5">
            <w:pPr>
              <w:rPr>
                <w:b/>
                <w:bCs/>
              </w:rPr>
            </w:pPr>
            <w:r w:rsidRPr="00B2674E">
              <w:rPr>
                <w:b/>
                <w:bCs/>
              </w:rPr>
              <w:t>DESCRIPTION</w:t>
            </w:r>
          </w:p>
        </w:tc>
        <w:tc>
          <w:tcPr>
            <w:tcW w:w="3402" w:type="dxa"/>
            <w:shd w:val="clear" w:color="auto" w:fill="C0C0C0"/>
          </w:tcPr>
          <w:p w14:paraId="4E7F1D22" w14:textId="77777777" w:rsidR="007446D3" w:rsidRPr="00B2674E" w:rsidRDefault="007446D3" w:rsidP="00823BD5">
            <w:pPr>
              <w:rPr>
                <w:b/>
                <w:bCs/>
              </w:rPr>
            </w:pPr>
            <w:r w:rsidRPr="00B2674E">
              <w:rPr>
                <w:b/>
                <w:bCs/>
              </w:rPr>
              <w:t>REMARK</w:t>
            </w:r>
          </w:p>
        </w:tc>
      </w:tr>
      <w:tr w:rsidR="00365AB2" w:rsidRPr="00B2674E" w14:paraId="37F38FE1" w14:textId="77777777" w:rsidTr="003B2088">
        <w:trPr>
          <w:trHeight w:val="159"/>
        </w:trPr>
        <w:tc>
          <w:tcPr>
            <w:tcW w:w="675" w:type="dxa"/>
          </w:tcPr>
          <w:p w14:paraId="3A9317C1" w14:textId="77777777" w:rsidR="00893B86" w:rsidRPr="00B2674E" w:rsidRDefault="00893B86" w:rsidP="00823BD5">
            <w:pPr>
              <w:rPr>
                <w:b/>
                <w:bCs/>
              </w:rPr>
            </w:pPr>
            <w:r w:rsidRPr="00B2674E">
              <w:rPr>
                <w:b/>
                <w:bCs/>
              </w:rPr>
              <w:t>A</w:t>
            </w:r>
          </w:p>
        </w:tc>
        <w:tc>
          <w:tcPr>
            <w:tcW w:w="4111" w:type="dxa"/>
          </w:tcPr>
          <w:p w14:paraId="380319C3" w14:textId="77777777" w:rsidR="00893B86" w:rsidRPr="00B2674E" w:rsidRDefault="00893B86" w:rsidP="00823BD5">
            <w:pPr>
              <w:rPr>
                <w:rFonts w:cs="Arial"/>
              </w:rPr>
            </w:pPr>
            <w:r w:rsidRPr="00B2674E">
              <w:rPr>
                <w:rFonts w:cs="Arial"/>
              </w:rPr>
              <w:t>PACKCODE</w:t>
            </w:r>
          </w:p>
        </w:tc>
        <w:tc>
          <w:tcPr>
            <w:tcW w:w="992" w:type="dxa"/>
          </w:tcPr>
          <w:p w14:paraId="6A000EBA" w14:textId="77777777" w:rsidR="00893B86" w:rsidRPr="00B2674E" w:rsidRDefault="00893B86" w:rsidP="00823BD5">
            <w:pPr>
              <w:rPr>
                <w:rFonts w:cs="Arial"/>
              </w:rPr>
            </w:pPr>
            <w:r w:rsidRPr="00B2674E">
              <w:rPr>
                <w:rFonts w:cs="Arial"/>
              </w:rPr>
              <w:t>A12U</w:t>
            </w:r>
          </w:p>
        </w:tc>
        <w:tc>
          <w:tcPr>
            <w:tcW w:w="905" w:type="dxa"/>
          </w:tcPr>
          <w:p w14:paraId="1F41DAF3" w14:textId="77777777" w:rsidR="00893B86" w:rsidRPr="00B2674E" w:rsidRDefault="00893B86" w:rsidP="00823BD5">
            <w:pPr>
              <w:rPr>
                <w:rFonts w:cs="Arial"/>
              </w:rPr>
            </w:pPr>
            <w:r w:rsidRPr="00B2674E">
              <w:rPr>
                <w:rFonts w:cs="Arial"/>
              </w:rPr>
              <w:t>N</w:t>
            </w:r>
          </w:p>
        </w:tc>
        <w:tc>
          <w:tcPr>
            <w:tcW w:w="3915" w:type="dxa"/>
          </w:tcPr>
          <w:p w14:paraId="3C796CE7" w14:textId="77777777" w:rsidR="00893B86" w:rsidRPr="00B2674E" w:rsidRDefault="005B2E13" w:rsidP="00823BD5">
            <w:pPr>
              <w:rPr>
                <w:rFonts w:cs="Arial"/>
              </w:rPr>
            </w:pPr>
            <w:r w:rsidRPr="00B2674E">
              <w:rPr>
                <w:rFonts w:cs="Arial"/>
              </w:rPr>
              <w:t>Foreign key to I_PACKCONTENT</w:t>
            </w:r>
          </w:p>
        </w:tc>
        <w:tc>
          <w:tcPr>
            <w:tcW w:w="3402" w:type="dxa"/>
          </w:tcPr>
          <w:p w14:paraId="19539E7B" w14:textId="77777777" w:rsidR="00893B86" w:rsidRPr="00B2674E" w:rsidRDefault="00893B86" w:rsidP="00823BD5">
            <w:pPr>
              <w:rPr>
                <w:rFonts w:cs="Arial"/>
              </w:rPr>
            </w:pPr>
          </w:p>
        </w:tc>
      </w:tr>
      <w:tr w:rsidR="00365AB2" w:rsidRPr="00B2674E" w14:paraId="70BD92D9" w14:textId="77777777" w:rsidTr="003B2088">
        <w:tc>
          <w:tcPr>
            <w:tcW w:w="675" w:type="dxa"/>
          </w:tcPr>
          <w:p w14:paraId="15E37140" w14:textId="77777777" w:rsidR="00893B86" w:rsidRPr="00B2674E" w:rsidRDefault="00893B86" w:rsidP="00823BD5">
            <w:pPr>
              <w:pStyle w:val="Footer"/>
              <w:tabs>
                <w:tab w:val="clear" w:pos="4320"/>
                <w:tab w:val="clear" w:pos="8640"/>
              </w:tabs>
              <w:rPr>
                <w:rFonts w:cs="Arial"/>
                <w:b/>
                <w:bCs/>
                <w:iCs/>
              </w:rPr>
            </w:pPr>
            <w:r w:rsidRPr="00B2674E">
              <w:rPr>
                <w:rFonts w:cs="Arial"/>
                <w:b/>
                <w:bCs/>
                <w:iCs/>
              </w:rPr>
              <w:t>B</w:t>
            </w:r>
          </w:p>
        </w:tc>
        <w:tc>
          <w:tcPr>
            <w:tcW w:w="4111" w:type="dxa"/>
          </w:tcPr>
          <w:p w14:paraId="517C54CE" w14:textId="77777777" w:rsidR="00893B86" w:rsidRPr="00B2674E" w:rsidRDefault="00893B86" w:rsidP="00823BD5">
            <w:pPr>
              <w:pStyle w:val="Footer"/>
              <w:tabs>
                <w:tab w:val="clear" w:pos="4320"/>
                <w:tab w:val="clear" w:pos="8640"/>
              </w:tabs>
              <w:rPr>
                <w:rFonts w:cs="Arial"/>
                <w:iCs/>
              </w:rPr>
            </w:pPr>
            <w:r w:rsidRPr="00B2674E">
              <w:rPr>
                <w:rFonts w:cs="Arial"/>
              </w:rPr>
              <w:t>PACKSEQUENCE</w:t>
            </w:r>
          </w:p>
        </w:tc>
        <w:tc>
          <w:tcPr>
            <w:tcW w:w="992" w:type="dxa"/>
          </w:tcPr>
          <w:p w14:paraId="29CE314A" w14:textId="77777777" w:rsidR="00893B86" w:rsidRPr="00B2674E" w:rsidRDefault="00893B86" w:rsidP="00823BD5">
            <w:pPr>
              <w:rPr>
                <w:rFonts w:cs="Arial"/>
                <w:iCs/>
              </w:rPr>
            </w:pPr>
            <w:r w:rsidRPr="00B2674E">
              <w:rPr>
                <w:rFonts w:cs="Arial"/>
                <w:iCs/>
              </w:rPr>
              <w:t>N</w:t>
            </w:r>
          </w:p>
        </w:tc>
        <w:tc>
          <w:tcPr>
            <w:tcW w:w="905" w:type="dxa"/>
          </w:tcPr>
          <w:p w14:paraId="66459E2D" w14:textId="77777777" w:rsidR="00893B86" w:rsidRPr="00B2674E" w:rsidRDefault="00893B86" w:rsidP="00823BD5">
            <w:pPr>
              <w:pStyle w:val="Footer"/>
              <w:tabs>
                <w:tab w:val="clear" w:pos="4320"/>
                <w:tab w:val="clear" w:pos="8640"/>
              </w:tabs>
              <w:rPr>
                <w:rFonts w:cs="Arial"/>
                <w:iCs/>
              </w:rPr>
            </w:pPr>
            <w:r w:rsidRPr="00B2674E">
              <w:rPr>
                <w:rFonts w:cs="Arial"/>
                <w:iCs/>
              </w:rPr>
              <w:t>N</w:t>
            </w:r>
          </w:p>
        </w:tc>
        <w:tc>
          <w:tcPr>
            <w:tcW w:w="3915" w:type="dxa"/>
          </w:tcPr>
          <w:p w14:paraId="17D20A54" w14:textId="77777777" w:rsidR="00893B86" w:rsidRPr="00B2674E" w:rsidRDefault="005B2E13" w:rsidP="00823BD5">
            <w:pPr>
              <w:pStyle w:val="Footer"/>
              <w:tabs>
                <w:tab w:val="clear" w:pos="4320"/>
                <w:tab w:val="clear" w:pos="8640"/>
              </w:tabs>
              <w:rPr>
                <w:rFonts w:cs="Arial"/>
                <w:iCs/>
              </w:rPr>
            </w:pPr>
            <w:r w:rsidRPr="00B2674E">
              <w:rPr>
                <w:rFonts w:cs="Arial"/>
              </w:rPr>
              <w:t>Foreign key to I_PACKCONTENT</w:t>
            </w:r>
          </w:p>
        </w:tc>
        <w:tc>
          <w:tcPr>
            <w:tcW w:w="3402" w:type="dxa"/>
          </w:tcPr>
          <w:p w14:paraId="6FE2F428" w14:textId="77777777" w:rsidR="00893B86" w:rsidRPr="00B2674E" w:rsidRDefault="00893B86" w:rsidP="00823BD5">
            <w:pPr>
              <w:rPr>
                <w:rFonts w:cs="Arial"/>
              </w:rPr>
            </w:pPr>
          </w:p>
        </w:tc>
      </w:tr>
      <w:tr w:rsidR="00365AB2" w:rsidRPr="00B2674E" w14:paraId="33365A44" w14:textId="77777777" w:rsidTr="003B2088">
        <w:tc>
          <w:tcPr>
            <w:tcW w:w="675" w:type="dxa"/>
          </w:tcPr>
          <w:p w14:paraId="33B77376" w14:textId="77777777" w:rsidR="00893B86" w:rsidRPr="00B2674E" w:rsidRDefault="00893B86" w:rsidP="00823BD5">
            <w:pPr>
              <w:rPr>
                <w:rFonts w:cs="Arial"/>
                <w:b/>
                <w:bCs/>
              </w:rPr>
            </w:pPr>
            <w:r w:rsidRPr="00B2674E">
              <w:rPr>
                <w:rFonts w:cs="Arial"/>
                <w:b/>
                <w:bCs/>
              </w:rPr>
              <w:t>C</w:t>
            </w:r>
          </w:p>
        </w:tc>
        <w:tc>
          <w:tcPr>
            <w:tcW w:w="4111" w:type="dxa"/>
          </w:tcPr>
          <w:p w14:paraId="1FD54D9C" w14:textId="77777777" w:rsidR="00893B86" w:rsidRPr="00B2674E" w:rsidRDefault="00893B86" w:rsidP="00823BD5">
            <w:pPr>
              <w:rPr>
                <w:rFonts w:cs="Arial"/>
              </w:rPr>
            </w:pPr>
            <w:r w:rsidRPr="00B2674E">
              <w:rPr>
                <w:rFonts w:cs="Arial"/>
              </w:rPr>
              <w:t>PRODUCTCODE</w:t>
            </w:r>
          </w:p>
        </w:tc>
        <w:tc>
          <w:tcPr>
            <w:tcW w:w="992" w:type="dxa"/>
          </w:tcPr>
          <w:p w14:paraId="550F280C" w14:textId="77777777" w:rsidR="00893B86" w:rsidRPr="00B2674E" w:rsidRDefault="00893B86" w:rsidP="00823BD5">
            <w:pPr>
              <w:rPr>
                <w:rFonts w:cs="Arial"/>
              </w:rPr>
            </w:pPr>
            <w:r w:rsidRPr="00B2674E">
              <w:rPr>
                <w:rFonts w:cs="Arial"/>
              </w:rPr>
              <w:t>A12U</w:t>
            </w:r>
          </w:p>
        </w:tc>
        <w:tc>
          <w:tcPr>
            <w:tcW w:w="905" w:type="dxa"/>
          </w:tcPr>
          <w:p w14:paraId="41802E0C" w14:textId="77777777" w:rsidR="00893B86" w:rsidRPr="00B2674E" w:rsidRDefault="00893B86" w:rsidP="00823BD5">
            <w:pPr>
              <w:rPr>
                <w:rFonts w:cs="Arial"/>
              </w:rPr>
            </w:pPr>
            <w:r w:rsidRPr="00B2674E">
              <w:rPr>
                <w:rFonts w:cs="Arial"/>
              </w:rPr>
              <w:t>N</w:t>
            </w:r>
          </w:p>
        </w:tc>
        <w:tc>
          <w:tcPr>
            <w:tcW w:w="3915" w:type="dxa"/>
          </w:tcPr>
          <w:p w14:paraId="6D736C75" w14:textId="77777777" w:rsidR="00893B86" w:rsidRPr="00B2674E" w:rsidRDefault="00893B86" w:rsidP="00823BD5">
            <w:pPr>
              <w:rPr>
                <w:rFonts w:cs="Arial"/>
              </w:rPr>
            </w:pPr>
            <w:r w:rsidRPr="00B2674E">
              <w:rPr>
                <w:rFonts w:cs="Arial"/>
              </w:rPr>
              <w:t xml:space="preserve">Foreign key to </w:t>
            </w:r>
            <w:r w:rsidR="005B2E13" w:rsidRPr="00B2674E">
              <w:rPr>
                <w:rFonts w:cs="Arial"/>
              </w:rPr>
              <w:t>I_PACKCONTENT</w:t>
            </w:r>
          </w:p>
        </w:tc>
        <w:tc>
          <w:tcPr>
            <w:tcW w:w="3402" w:type="dxa"/>
          </w:tcPr>
          <w:p w14:paraId="0014A624" w14:textId="77777777" w:rsidR="00893B86" w:rsidRPr="00B2674E" w:rsidRDefault="00893B86" w:rsidP="00823BD5">
            <w:pPr>
              <w:rPr>
                <w:rFonts w:cs="Arial"/>
              </w:rPr>
            </w:pPr>
          </w:p>
        </w:tc>
      </w:tr>
      <w:tr w:rsidR="00365AB2" w:rsidRPr="00B2674E" w14:paraId="3EB532B6" w14:textId="77777777" w:rsidTr="003B2088">
        <w:trPr>
          <w:trHeight w:val="77"/>
        </w:trPr>
        <w:tc>
          <w:tcPr>
            <w:tcW w:w="675" w:type="dxa"/>
          </w:tcPr>
          <w:p w14:paraId="4731BC78" w14:textId="77777777" w:rsidR="00893B86" w:rsidRPr="00B2674E" w:rsidRDefault="00893B86" w:rsidP="00823BD5">
            <w:pPr>
              <w:rPr>
                <w:b/>
                <w:bCs/>
              </w:rPr>
            </w:pPr>
            <w:r w:rsidRPr="00B2674E">
              <w:rPr>
                <w:b/>
                <w:bCs/>
              </w:rPr>
              <w:t>D</w:t>
            </w:r>
          </w:p>
        </w:tc>
        <w:tc>
          <w:tcPr>
            <w:tcW w:w="4111" w:type="dxa"/>
          </w:tcPr>
          <w:p w14:paraId="5A181FEF" w14:textId="77777777" w:rsidR="00893B86" w:rsidRPr="00B2674E" w:rsidRDefault="00893B86" w:rsidP="00823BD5">
            <w:pPr>
              <w:rPr>
                <w:rFonts w:cs="Arial"/>
              </w:rPr>
            </w:pPr>
            <w:r w:rsidRPr="00B2674E">
              <w:rPr>
                <w:rFonts w:cs="Arial"/>
              </w:rPr>
              <w:t>SIZECODE</w:t>
            </w:r>
          </w:p>
        </w:tc>
        <w:tc>
          <w:tcPr>
            <w:tcW w:w="992" w:type="dxa"/>
          </w:tcPr>
          <w:p w14:paraId="6A8DF395" w14:textId="77777777" w:rsidR="00893B86" w:rsidRPr="00B2674E" w:rsidRDefault="00893B86" w:rsidP="00823BD5">
            <w:pPr>
              <w:rPr>
                <w:rFonts w:cs="Arial"/>
              </w:rPr>
            </w:pPr>
            <w:r w:rsidRPr="00B2674E">
              <w:rPr>
                <w:rFonts w:cs="Arial"/>
              </w:rPr>
              <w:t>A12U</w:t>
            </w:r>
          </w:p>
        </w:tc>
        <w:tc>
          <w:tcPr>
            <w:tcW w:w="905" w:type="dxa"/>
          </w:tcPr>
          <w:p w14:paraId="62C67A36" w14:textId="77777777" w:rsidR="00893B86" w:rsidRPr="00B2674E" w:rsidRDefault="00893B86" w:rsidP="00823BD5">
            <w:pPr>
              <w:rPr>
                <w:rFonts w:cs="Arial"/>
              </w:rPr>
            </w:pPr>
            <w:r w:rsidRPr="00B2674E">
              <w:rPr>
                <w:rFonts w:cs="Arial"/>
              </w:rPr>
              <w:t>N</w:t>
            </w:r>
          </w:p>
        </w:tc>
        <w:tc>
          <w:tcPr>
            <w:tcW w:w="3915" w:type="dxa"/>
          </w:tcPr>
          <w:p w14:paraId="734B56B6" w14:textId="77777777" w:rsidR="00893B86" w:rsidRPr="00B2674E" w:rsidRDefault="005B2E13" w:rsidP="00823BD5">
            <w:pPr>
              <w:rPr>
                <w:rFonts w:cs="Arial"/>
              </w:rPr>
            </w:pPr>
            <w:r w:rsidRPr="00B2674E">
              <w:rPr>
                <w:rFonts w:cs="Arial"/>
              </w:rPr>
              <w:t>Foreign key to I_PACKCONTENT</w:t>
            </w:r>
          </w:p>
        </w:tc>
        <w:tc>
          <w:tcPr>
            <w:tcW w:w="3402" w:type="dxa"/>
          </w:tcPr>
          <w:p w14:paraId="2C4A6FF1" w14:textId="77777777" w:rsidR="00893B86" w:rsidRPr="00B2674E" w:rsidRDefault="00893B86" w:rsidP="00823BD5">
            <w:pPr>
              <w:rPr>
                <w:rFonts w:cs="Arial"/>
              </w:rPr>
            </w:pPr>
          </w:p>
        </w:tc>
      </w:tr>
      <w:tr w:rsidR="00365AB2" w:rsidRPr="00B2674E" w14:paraId="7F706FA5" w14:textId="77777777" w:rsidTr="003B2088">
        <w:tc>
          <w:tcPr>
            <w:tcW w:w="675" w:type="dxa"/>
          </w:tcPr>
          <w:p w14:paraId="486758DE" w14:textId="77777777" w:rsidR="00893B86" w:rsidRPr="00B2674E" w:rsidRDefault="00893B86" w:rsidP="00823BD5">
            <w:pPr>
              <w:rPr>
                <w:b/>
                <w:bCs/>
              </w:rPr>
            </w:pPr>
            <w:r w:rsidRPr="00B2674E">
              <w:rPr>
                <w:b/>
                <w:bCs/>
              </w:rPr>
              <w:t xml:space="preserve">E </w:t>
            </w:r>
          </w:p>
        </w:tc>
        <w:tc>
          <w:tcPr>
            <w:tcW w:w="4111" w:type="dxa"/>
          </w:tcPr>
          <w:p w14:paraId="3FC913F1" w14:textId="77777777" w:rsidR="00893B86" w:rsidRPr="00B2674E" w:rsidRDefault="00893B86" w:rsidP="00823BD5">
            <w:pPr>
              <w:pStyle w:val="Footer"/>
              <w:tabs>
                <w:tab w:val="clear" w:pos="4320"/>
                <w:tab w:val="clear" w:pos="8640"/>
              </w:tabs>
              <w:rPr>
                <w:rFonts w:cs="Arial"/>
                <w:iCs/>
              </w:rPr>
            </w:pPr>
            <w:r w:rsidRPr="00B2674E">
              <w:rPr>
                <w:rFonts w:cs="Arial"/>
                <w:iCs/>
              </w:rPr>
              <w:t>FINISHINGMETHODCODE</w:t>
            </w:r>
          </w:p>
        </w:tc>
        <w:tc>
          <w:tcPr>
            <w:tcW w:w="992" w:type="dxa"/>
          </w:tcPr>
          <w:p w14:paraId="200ECF7B" w14:textId="77777777" w:rsidR="00893B86" w:rsidRPr="00B2674E" w:rsidRDefault="00893B86" w:rsidP="00823BD5">
            <w:pPr>
              <w:rPr>
                <w:rFonts w:cs="Arial"/>
              </w:rPr>
            </w:pPr>
            <w:r w:rsidRPr="00B2674E">
              <w:rPr>
                <w:rFonts w:cs="Arial"/>
              </w:rPr>
              <w:t>A6U</w:t>
            </w:r>
          </w:p>
        </w:tc>
        <w:tc>
          <w:tcPr>
            <w:tcW w:w="905" w:type="dxa"/>
          </w:tcPr>
          <w:p w14:paraId="733A6DBC" w14:textId="77777777" w:rsidR="00893B86" w:rsidRPr="00B2674E" w:rsidRDefault="00893B86" w:rsidP="00823BD5">
            <w:pPr>
              <w:pStyle w:val="Footer"/>
              <w:tabs>
                <w:tab w:val="clear" w:pos="4320"/>
                <w:tab w:val="clear" w:pos="8640"/>
              </w:tabs>
              <w:rPr>
                <w:rFonts w:cs="Arial"/>
                <w:iCs/>
              </w:rPr>
            </w:pPr>
            <w:r w:rsidRPr="00B2674E">
              <w:rPr>
                <w:rFonts w:cs="Arial"/>
                <w:iCs/>
              </w:rPr>
              <w:t>N</w:t>
            </w:r>
          </w:p>
        </w:tc>
        <w:tc>
          <w:tcPr>
            <w:tcW w:w="3915" w:type="dxa"/>
          </w:tcPr>
          <w:p w14:paraId="2390AD26" w14:textId="77777777" w:rsidR="00893B86" w:rsidRPr="00B2674E" w:rsidRDefault="005B2E13" w:rsidP="00823BD5">
            <w:pPr>
              <w:rPr>
                <w:rFonts w:eastAsia="Arial Unicode MS" w:cs="Arial"/>
              </w:rPr>
            </w:pPr>
            <w:r w:rsidRPr="00B2674E">
              <w:rPr>
                <w:rFonts w:cs="Arial"/>
              </w:rPr>
              <w:t>Foreign key to I_PACKCONTENT</w:t>
            </w:r>
          </w:p>
        </w:tc>
        <w:tc>
          <w:tcPr>
            <w:tcW w:w="3402" w:type="dxa"/>
          </w:tcPr>
          <w:p w14:paraId="004F5B5B" w14:textId="77777777" w:rsidR="00893B86" w:rsidRPr="00B2674E" w:rsidRDefault="00893B86" w:rsidP="00823BD5">
            <w:pPr>
              <w:rPr>
                <w:rFonts w:cs="Arial"/>
              </w:rPr>
            </w:pPr>
          </w:p>
        </w:tc>
      </w:tr>
      <w:tr w:rsidR="00365AB2" w:rsidRPr="00B2674E" w14:paraId="4BA0D419" w14:textId="77777777" w:rsidTr="003B2088">
        <w:tc>
          <w:tcPr>
            <w:tcW w:w="675" w:type="dxa"/>
          </w:tcPr>
          <w:p w14:paraId="177818FD" w14:textId="77777777" w:rsidR="00893B86" w:rsidRPr="00B2674E" w:rsidRDefault="00893B86" w:rsidP="00823BD5">
            <w:pPr>
              <w:rPr>
                <w:rFonts w:cs="Arial"/>
                <w:b/>
                <w:bCs/>
              </w:rPr>
            </w:pPr>
            <w:r w:rsidRPr="00B2674E">
              <w:rPr>
                <w:rFonts w:cs="Arial"/>
                <w:b/>
                <w:bCs/>
              </w:rPr>
              <w:t>F</w:t>
            </w:r>
          </w:p>
        </w:tc>
        <w:tc>
          <w:tcPr>
            <w:tcW w:w="4111" w:type="dxa"/>
          </w:tcPr>
          <w:p w14:paraId="75635023" w14:textId="77777777" w:rsidR="00893B86" w:rsidRPr="00B2674E" w:rsidRDefault="00893B86" w:rsidP="00823BD5">
            <w:pPr>
              <w:rPr>
                <w:rFonts w:eastAsia="Arial Unicode MS" w:cs="Arial"/>
              </w:rPr>
            </w:pPr>
            <w:r w:rsidRPr="00B2674E">
              <w:rPr>
                <w:rFonts w:cs="Arial"/>
              </w:rPr>
              <w:t>SEQUENCENUMBER</w:t>
            </w:r>
          </w:p>
        </w:tc>
        <w:tc>
          <w:tcPr>
            <w:tcW w:w="992" w:type="dxa"/>
          </w:tcPr>
          <w:p w14:paraId="7E0651B0" w14:textId="77777777" w:rsidR="00893B86" w:rsidRPr="00B2674E" w:rsidRDefault="00893B86" w:rsidP="00823BD5">
            <w:pPr>
              <w:rPr>
                <w:rFonts w:eastAsia="Arial Unicode MS" w:cs="Arial"/>
              </w:rPr>
            </w:pPr>
            <w:r w:rsidRPr="00B2674E">
              <w:rPr>
                <w:rFonts w:cs="Arial"/>
              </w:rPr>
              <w:t>N1</w:t>
            </w:r>
          </w:p>
        </w:tc>
        <w:tc>
          <w:tcPr>
            <w:tcW w:w="905" w:type="dxa"/>
          </w:tcPr>
          <w:p w14:paraId="5378BA42" w14:textId="77777777" w:rsidR="00893B86" w:rsidRPr="00B2674E" w:rsidRDefault="00893B86" w:rsidP="00823BD5">
            <w:pPr>
              <w:rPr>
                <w:rFonts w:eastAsia="Arial Unicode MS" w:cs="Arial"/>
              </w:rPr>
            </w:pPr>
            <w:r w:rsidRPr="00B2674E">
              <w:rPr>
                <w:rFonts w:cs="Arial"/>
              </w:rPr>
              <w:t>N</w:t>
            </w:r>
          </w:p>
        </w:tc>
        <w:tc>
          <w:tcPr>
            <w:tcW w:w="3915" w:type="dxa"/>
          </w:tcPr>
          <w:p w14:paraId="598E506A" w14:textId="77777777" w:rsidR="00893B86" w:rsidRPr="00B2674E" w:rsidRDefault="00893B86" w:rsidP="00823BD5">
            <w:pPr>
              <w:rPr>
                <w:rFonts w:eastAsia="Arial Unicode MS" w:cs="Arial"/>
              </w:rPr>
            </w:pPr>
            <w:r w:rsidRPr="00B2674E">
              <w:rPr>
                <w:rFonts w:eastAsia="Arial Unicode MS" w:cs="Arial"/>
              </w:rPr>
              <w:t>Priority (1 = first used alternative etc).</w:t>
            </w:r>
          </w:p>
        </w:tc>
        <w:tc>
          <w:tcPr>
            <w:tcW w:w="3402" w:type="dxa"/>
          </w:tcPr>
          <w:p w14:paraId="43AFD590" w14:textId="77777777" w:rsidR="00893B86" w:rsidRPr="00B2674E" w:rsidRDefault="00893B86" w:rsidP="00823BD5">
            <w:pPr>
              <w:rPr>
                <w:rFonts w:cs="Arial"/>
              </w:rPr>
            </w:pPr>
            <w:r w:rsidRPr="00B2674E">
              <w:rPr>
                <w:rFonts w:cs="Arial"/>
              </w:rPr>
              <w:t>1 to 9 possible alternatives</w:t>
            </w:r>
          </w:p>
        </w:tc>
      </w:tr>
      <w:tr w:rsidR="00365AB2" w:rsidRPr="00B2674E" w14:paraId="6139A0E6" w14:textId="77777777" w:rsidTr="003B2088">
        <w:tc>
          <w:tcPr>
            <w:tcW w:w="675" w:type="dxa"/>
          </w:tcPr>
          <w:p w14:paraId="73F5944D" w14:textId="77777777" w:rsidR="00893B86" w:rsidRPr="00B2674E" w:rsidRDefault="00893B86" w:rsidP="00823BD5">
            <w:pPr>
              <w:rPr>
                <w:b/>
                <w:bCs/>
              </w:rPr>
            </w:pPr>
            <w:r w:rsidRPr="00B2674E">
              <w:rPr>
                <w:b/>
                <w:bCs/>
              </w:rPr>
              <w:t>G</w:t>
            </w:r>
          </w:p>
        </w:tc>
        <w:tc>
          <w:tcPr>
            <w:tcW w:w="4111" w:type="dxa"/>
          </w:tcPr>
          <w:p w14:paraId="2F474A48" w14:textId="77777777" w:rsidR="00893B86" w:rsidRPr="00B2674E" w:rsidRDefault="00893B86" w:rsidP="00823BD5">
            <w:pPr>
              <w:rPr>
                <w:rFonts w:cs="Arial"/>
              </w:rPr>
            </w:pPr>
            <w:r w:rsidRPr="00B2674E">
              <w:rPr>
                <w:rFonts w:cs="Arial"/>
              </w:rPr>
              <w:t>ALTERNATIVEPRODUCTCODE</w:t>
            </w:r>
          </w:p>
        </w:tc>
        <w:tc>
          <w:tcPr>
            <w:tcW w:w="992" w:type="dxa"/>
          </w:tcPr>
          <w:p w14:paraId="5CF96CD1" w14:textId="77777777" w:rsidR="00893B86" w:rsidRPr="00B2674E" w:rsidRDefault="00893B86" w:rsidP="00823BD5">
            <w:pPr>
              <w:rPr>
                <w:rFonts w:cs="Arial"/>
              </w:rPr>
            </w:pPr>
            <w:r w:rsidRPr="00B2674E">
              <w:rPr>
                <w:rFonts w:cs="Arial"/>
              </w:rPr>
              <w:t>A12U</w:t>
            </w:r>
          </w:p>
        </w:tc>
        <w:tc>
          <w:tcPr>
            <w:tcW w:w="905" w:type="dxa"/>
          </w:tcPr>
          <w:p w14:paraId="67D084C3" w14:textId="77777777" w:rsidR="00893B86" w:rsidRPr="00B2674E" w:rsidRDefault="00893B86" w:rsidP="00823BD5">
            <w:pPr>
              <w:rPr>
                <w:rFonts w:cs="Arial"/>
              </w:rPr>
            </w:pPr>
            <w:r w:rsidRPr="00B2674E">
              <w:rPr>
                <w:rFonts w:cs="Arial"/>
              </w:rPr>
              <w:t>N</w:t>
            </w:r>
          </w:p>
        </w:tc>
        <w:tc>
          <w:tcPr>
            <w:tcW w:w="3915" w:type="dxa"/>
          </w:tcPr>
          <w:p w14:paraId="458209D3" w14:textId="77777777" w:rsidR="00893B86" w:rsidRPr="00B2674E" w:rsidRDefault="005B2E13" w:rsidP="00823BD5">
            <w:pPr>
              <w:rPr>
                <w:rFonts w:cs="Arial"/>
              </w:rPr>
            </w:pPr>
            <w:r w:rsidRPr="00B2674E">
              <w:rPr>
                <w:rFonts w:cs="Arial"/>
              </w:rPr>
              <w:t>Foreign key to I_PRODUCT</w:t>
            </w:r>
          </w:p>
        </w:tc>
        <w:tc>
          <w:tcPr>
            <w:tcW w:w="3402" w:type="dxa"/>
          </w:tcPr>
          <w:p w14:paraId="28BFCD74" w14:textId="77777777" w:rsidR="00893B86" w:rsidRPr="00B2674E" w:rsidRDefault="00893B86" w:rsidP="00823BD5">
            <w:pPr>
              <w:rPr>
                <w:rFonts w:cs="Arial"/>
              </w:rPr>
            </w:pPr>
          </w:p>
        </w:tc>
      </w:tr>
      <w:tr w:rsidR="00365AB2" w:rsidRPr="00B2674E" w14:paraId="45402AD8" w14:textId="77777777" w:rsidTr="003B2088">
        <w:tc>
          <w:tcPr>
            <w:tcW w:w="675" w:type="dxa"/>
          </w:tcPr>
          <w:p w14:paraId="7ADE7583" w14:textId="77777777" w:rsidR="00893B86" w:rsidRPr="00B2674E" w:rsidRDefault="00893B86" w:rsidP="00823BD5">
            <w:pPr>
              <w:rPr>
                <w:b/>
                <w:bCs/>
              </w:rPr>
            </w:pPr>
            <w:r w:rsidRPr="00B2674E">
              <w:rPr>
                <w:b/>
                <w:bCs/>
              </w:rPr>
              <w:t>H</w:t>
            </w:r>
          </w:p>
        </w:tc>
        <w:tc>
          <w:tcPr>
            <w:tcW w:w="4111" w:type="dxa"/>
          </w:tcPr>
          <w:p w14:paraId="434F1A40" w14:textId="77777777" w:rsidR="00893B86" w:rsidRPr="00B2674E" w:rsidRDefault="00893B86" w:rsidP="00823BD5">
            <w:pPr>
              <w:rPr>
                <w:rFonts w:cs="Arial"/>
              </w:rPr>
            </w:pPr>
            <w:r w:rsidRPr="00B2674E">
              <w:rPr>
                <w:rFonts w:cs="Arial"/>
              </w:rPr>
              <w:t>ALTERNATIVESIZECODE</w:t>
            </w:r>
          </w:p>
        </w:tc>
        <w:tc>
          <w:tcPr>
            <w:tcW w:w="992" w:type="dxa"/>
          </w:tcPr>
          <w:p w14:paraId="4CAEE63C" w14:textId="77777777" w:rsidR="00893B86" w:rsidRPr="00B2674E" w:rsidRDefault="00893B86" w:rsidP="00823BD5">
            <w:pPr>
              <w:rPr>
                <w:rFonts w:cs="Arial"/>
              </w:rPr>
            </w:pPr>
            <w:r w:rsidRPr="00B2674E">
              <w:rPr>
                <w:rFonts w:cs="Arial"/>
              </w:rPr>
              <w:t>A12U</w:t>
            </w:r>
          </w:p>
        </w:tc>
        <w:tc>
          <w:tcPr>
            <w:tcW w:w="905" w:type="dxa"/>
          </w:tcPr>
          <w:p w14:paraId="6CC37598" w14:textId="77777777" w:rsidR="00893B86" w:rsidRPr="00B2674E" w:rsidRDefault="00893B86" w:rsidP="00823BD5">
            <w:pPr>
              <w:rPr>
                <w:rFonts w:cs="Arial"/>
              </w:rPr>
            </w:pPr>
            <w:r w:rsidRPr="00B2674E">
              <w:rPr>
                <w:rFonts w:cs="Arial"/>
              </w:rPr>
              <w:t>N</w:t>
            </w:r>
          </w:p>
        </w:tc>
        <w:tc>
          <w:tcPr>
            <w:tcW w:w="3915" w:type="dxa"/>
          </w:tcPr>
          <w:p w14:paraId="21833458" w14:textId="77777777" w:rsidR="00893B86" w:rsidRPr="00B2674E" w:rsidRDefault="00893B86" w:rsidP="00823BD5">
            <w:pPr>
              <w:rPr>
                <w:rFonts w:cs="Arial"/>
              </w:rPr>
            </w:pPr>
          </w:p>
        </w:tc>
        <w:tc>
          <w:tcPr>
            <w:tcW w:w="3402" w:type="dxa"/>
          </w:tcPr>
          <w:p w14:paraId="417BCBA4" w14:textId="77777777" w:rsidR="00893B86" w:rsidRPr="00B2674E" w:rsidRDefault="00893B86" w:rsidP="00823BD5">
            <w:pPr>
              <w:rPr>
                <w:rFonts w:cs="Arial"/>
              </w:rPr>
            </w:pPr>
          </w:p>
        </w:tc>
      </w:tr>
      <w:tr w:rsidR="003B2088" w:rsidRPr="00B2674E" w14:paraId="52E3A782" w14:textId="77777777" w:rsidTr="003B2088">
        <w:tc>
          <w:tcPr>
            <w:tcW w:w="675" w:type="dxa"/>
          </w:tcPr>
          <w:p w14:paraId="441F0E6F" w14:textId="243BBD6B" w:rsidR="003B2088" w:rsidRPr="00B2674E" w:rsidRDefault="003B2088" w:rsidP="003B2088">
            <w:pPr>
              <w:rPr>
                <w:b/>
                <w:bCs/>
              </w:rPr>
            </w:pPr>
            <w:r w:rsidRPr="00B2674E">
              <w:rPr>
                <w:b/>
                <w:bCs/>
              </w:rPr>
              <w:t>I</w:t>
            </w:r>
          </w:p>
        </w:tc>
        <w:tc>
          <w:tcPr>
            <w:tcW w:w="4111" w:type="dxa"/>
          </w:tcPr>
          <w:p w14:paraId="76798460" w14:textId="22DE687F" w:rsidR="003B2088" w:rsidRPr="00B2674E" w:rsidRDefault="003B2088" w:rsidP="003B2088">
            <w:pPr>
              <w:rPr>
                <w:rFonts w:cs="Arial"/>
              </w:rPr>
            </w:pPr>
            <w:r w:rsidRPr="00B2674E">
              <w:rPr>
                <w:rFonts w:eastAsia="Arial Unicode MS" w:cs="Arial"/>
              </w:rPr>
              <w:t>DATEACTIVE</w:t>
            </w:r>
          </w:p>
        </w:tc>
        <w:tc>
          <w:tcPr>
            <w:tcW w:w="992" w:type="dxa"/>
          </w:tcPr>
          <w:p w14:paraId="2ED83EBA" w14:textId="4B921C8C" w:rsidR="003B2088" w:rsidRPr="00B2674E" w:rsidRDefault="003B2088" w:rsidP="003B2088">
            <w:pPr>
              <w:rPr>
                <w:rFonts w:cs="Arial"/>
              </w:rPr>
            </w:pPr>
            <w:r w:rsidRPr="00B2674E">
              <w:rPr>
                <w:rFonts w:eastAsia="Arial Unicode MS" w:cs="Arial"/>
              </w:rPr>
              <w:t>D</w:t>
            </w:r>
          </w:p>
        </w:tc>
        <w:tc>
          <w:tcPr>
            <w:tcW w:w="905" w:type="dxa"/>
          </w:tcPr>
          <w:p w14:paraId="38EB361E" w14:textId="3F5E02CC" w:rsidR="003B2088" w:rsidRPr="00B2674E" w:rsidRDefault="003B2088" w:rsidP="003B2088">
            <w:pPr>
              <w:rPr>
                <w:rFonts w:cs="Arial"/>
              </w:rPr>
            </w:pPr>
            <w:r w:rsidRPr="00B2674E">
              <w:rPr>
                <w:rFonts w:cs="Arial"/>
              </w:rPr>
              <w:t>N</w:t>
            </w:r>
          </w:p>
        </w:tc>
        <w:tc>
          <w:tcPr>
            <w:tcW w:w="3915" w:type="dxa"/>
          </w:tcPr>
          <w:p w14:paraId="328800DB" w14:textId="149E2115" w:rsidR="003B2088" w:rsidRPr="00B2674E" w:rsidRDefault="003B2088" w:rsidP="003B2088">
            <w:pPr>
              <w:rPr>
                <w:rFonts w:cs="Arial"/>
              </w:rPr>
            </w:pPr>
            <w:r w:rsidRPr="00B2674E">
              <w:rPr>
                <w:rFonts w:cs="Arial"/>
              </w:rPr>
              <w:t>Foreign key to I_PACKCONTENT</w:t>
            </w:r>
          </w:p>
        </w:tc>
        <w:tc>
          <w:tcPr>
            <w:tcW w:w="3402" w:type="dxa"/>
          </w:tcPr>
          <w:p w14:paraId="269590E0" w14:textId="77777777" w:rsidR="003B2088" w:rsidRPr="00B2674E" w:rsidRDefault="003B2088" w:rsidP="003B2088">
            <w:pPr>
              <w:rPr>
                <w:rFonts w:cs="Arial"/>
              </w:rPr>
            </w:pPr>
          </w:p>
        </w:tc>
      </w:tr>
    </w:tbl>
    <w:p w14:paraId="077521F7" w14:textId="77777777" w:rsidR="00934DCE" w:rsidRPr="00B2674E" w:rsidRDefault="00893B86">
      <w:pPr>
        <w:rPr>
          <w:iCs/>
        </w:rPr>
      </w:pPr>
      <w:r w:rsidRPr="00B2674E">
        <w:rPr>
          <w:i/>
          <w:iCs/>
        </w:rPr>
        <w:t>Remark</w:t>
      </w:r>
      <w:r w:rsidR="00DE1756" w:rsidRPr="00B2674E">
        <w:rPr>
          <w:i/>
          <w:iCs/>
        </w:rPr>
        <w:t xml:space="preserve"> </w:t>
      </w:r>
      <w:r w:rsidRPr="00B2674E">
        <w:rPr>
          <w:iCs/>
        </w:rPr>
        <w:t xml:space="preserve">For </w:t>
      </w:r>
      <w:r w:rsidR="005B2E13" w:rsidRPr="00B2674E">
        <w:rPr>
          <w:iCs/>
        </w:rPr>
        <w:t xml:space="preserve">each record in this table </w:t>
      </w:r>
      <w:r w:rsidRPr="00B2674E">
        <w:rPr>
          <w:iCs/>
        </w:rPr>
        <w:t xml:space="preserve">one parent </w:t>
      </w:r>
      <w:r w:rsidR="005B2E13" w:rsidRPr="00B2674E">
        <w:rPr>
          <w:iCs/>
        </w:rPr>
        <w:t>pack contents record must exist in table 2.4.</w:t>
      </w:r>
    </w:p>
    <w:p w14:paraId="33A4C6F0" w14:textId="77777777" w:rsidR="00934DCE" w:rsidRPr="00B2674E" w:rsidRDefault="00934DCE" w:rsidP="00AB0E1C">
      <w:pPr>
        <w:pStyle w:val="Heading2"/>
      </w:pPr>
      <w:bookmarkStart w:id="148" w:name="_Toc147747717"/>
      <w:r w:rsidRPr="00B2674E">
        <w:t>I_ALTERNATIVESIZES</w:t>
      </w:r>
      <w:bookmarkEnd w:id="148"/>
    </w:p>
    <w:p w14:paraId="5370C698" w14:textId="77777777" w:rsidR="00934DCE" w:rsidRPr="00B2674E" w:rsidRDefault="00934DCE" w:rsidP="00934DCE">
      <w:pPr>
        <w:rPr>
          <w:b/>
          <w:bCs/>
          <w:lang w:val="en-US"/>
        </w:rPr>
      </w:pPr>
      <w:r w:rsidRPr="00B2674E">
        <w:t>File name</w:t>
      </w:r>
      <w:r w:rsidRPr="00B2674E">
        <w:tab/>
      </w:r>
      <w:r w:rsidRPr="00B2674E">
        <w:rPr>
          <w:b/>
          <w:bCs/>
        </w:rPr>
        <w:t>:</w:t>
      </w:r>
      <w:r w:rsidRPr="00B2674E">
        <w:rPr>
          <w:b/>
          <w:bCs/>
          <w:lang w:val="en-US"/>
        </w:rPr>
        <w:t xml:space="preserve"> ALTSIZE</w:t>
      </w:r>
      <w:r w:rsidRPr="00B2674E">
        <w:rPr>
          <w:b/>
          <w:bCs/>
        </w:rPr>
        <w:t>.CSV</w:t>
      </w:r>
    </w:p>
    <w:p w14:paraId="287F9428" w14:textId="77777777" w:rsidR="00934DCE" w:rsidRPr="00B2674E" w:rsidRDefault="00934DCE" w:rsidP="00934DCE">
      <w:r w:rsidRPr="00B2674E">
        <w:t>Unique index</w:t>
      </w:r>
      <w:r w:rsidRPr="00B2674E">
        <w:tab/>
        <w:t>: SIZECODE, ALTERNATIVESIZECODE</w:t>
      </w:r>
    </w:p>
    <w:p w14:paraId="41637B54" w14:textId="77777777" w:rsidR="00934DCE" w:rsidRPr="00B2674E" w:rsidRDefault="00934DCE" w:rsidP="00934DCE">
      <w:r w:rsidRPr="00B2674E">
        <w:rPr>
          <w:rFonts w:cs="Arial"/>
          <w:szCs w:val="16"/>
          <w:lang w:val="en-US"/>
        </w:rPr>
        <w:t>Optional conversion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905"/>
        <w:gridCol w:w="3915"/>
        <w:gridCol w:w="3402"/>
      </w:tblGrid>
      <w:tr w:rsidR="00365AB2" w:rsidRPr="00B2674E" w14:paraId="0CDC6F1D" w14:textId="77777777" w:rsidTr="00730C47">
        <w:tc>
          <w:tcPr>
            <w:tcW w:w="675" w:type="dxa"/>
            <w:shd w:val="clear" w:color="auto" w:fill="C0C0C0"/>
          </w:tcPr>
          <w:p w14:paraId="207F1338" w14:textId="77777777" w:rsidR="00934DCE" w:rsidRPr="00B2674E" w:rsidRDefault="00934DCE" w:rsidP="00730C47"/>
        </w:tc>
        <w:tc>
          <w:tcPr>
            <w:tcW w:w="4111" w:type="dxa"/>
            <w:shd w:val="clear" w:color="auto" w:fill="C0C0C0"/>
          </w:tcPr>
          <w:p w14:paraId="46110CAE" w14:textId="77777777" w:rsidR="00934DCE" w:rsidRPr="00B2674E" w:rsidRDefault="00934DCE" w:rsidP="00730C47">
            <w:pPr>
              <w:rPr>
                <w:b/>
                <w:bCs/>
              </w:rPr>
            </w:pPr>
            <w:r w:rsidRPr="00B2674E">
              <w:rPr>
                <w:b/>
                <w:bCs/>
              </w:rPr>
              <w:t>FIELDNAME</w:t>
            </w:r>
          </w:p>
        </w:tc>
        <w:tc>
          <w:tcPr>
            <w:tcW w:w="992" w:type="dxa"/>
            <w:shd w:val="clear" w:color="auto" w:fill="C0C0C0"/>
          </w:tcPr>
          <w:p w14:paraId="1720580A" w14:textId="77777777" w:rsidR="00934DCE" w:rsidRPr="00B2674E" w:rsidRDefault="00934DCE" w:rsidP="00730C47">
            <w:pPr>
              <w:rPr>
                <w:b/>
                <w:bCs/>
              </w:rPr>
            </w:pPr>
            <w:r w:rsidRPr="00B2674E">
              <w:rPr>
                <w:b/>
                <w:bCs/>
              </w:rPr>
              <w:t>TYPE</w:t>
            </w:r>
          </w:p>
        </w:tc>
        <w:tc>
          <w:tcPr>
            <w:tcW w:w="905" w:type="dxa"/>
            <w:shd w:val="clear" w:color="auto" w:fill="C0C0C0"/>
          </w:tcPr>
          <w:p w14:paraId="4EDE2F87" w14:textId="77777777" w:rsidR="00934DCE" w:rsidRPr="00B2674E" w:rsidRDefault="00934DCE" w:rsidP="00730C47">
            <w:pPr>
              <w:rPr>
                <w:b/>
                <w:bCs/>
              </w:rPr>
            </w:pPr>
            <w:r w:rsidRPr="00B2674E">
              <w:rPr>
                <w:b/>
                <w:bCs/>
              </w:rPr>
              <w:t>EMPTY</w:t>
            </w:r>
          </w:p>
        </w:tc>
        <w:tc>
          <w:tcPr>
            <w:tcW w:w="3915" w:type="dxa"/>
            <w:shd w:val="clear" w:color="auto" w:fill="C0C0C0"/>
          </w:tcPr>
          <w:p w14:paraId="3CD23B37" w14:textId="77777777" w:rsidR="00934DCE" w:rsidRPr="00B2674E" w:rsidRDefault="00934DCE" w:rsidP="00730C47">
            <w:pPr>
              <w:rPr>
                <w:b/>
                <w:bCs/>
              </w:rPr>
            </w:pPr>
            <w:r w:rsidRPr="00B2674E">
              <w:rPr>
                <w:b/>
                <w:bCs/>
              </w:rPr>
              <w:t>DESCRIPTION</w:t>
            </w:r>
          </w:p>
        </w:tc>
        <w:tc>
          <w:tcPr>
            <w:tcW w:w="3402" w:type="dxa"/>
            <w:shd w:val="clear" w:color="auto" w:fill="C0C0C0"/>
          </w:tcPr>
          <w:p w14:paraId="68367968" w14:textId="77777777" w:rsidR="00934DCE" w:rsidRPr="00B2674E" w:rsidRDefault="00934DCE" w:rsidP="00730C47">
            <w:pPr>
              <w:rPr>
                <w:b/>
                <w:bCs/>
              </w:rPr>
            </w:pPr>
            <w:r w:rsidRPr="00B2674E">
              <w:rPr>
                <w:b/>
                <w:bCs/>
              </w:rPr>
              <w:t>REMARK</w:t>
            </w:r>
          </w:p>
        </w:tc>
      </w:tr>
      <w:tr w:rsidR="00365AB2" w:rsidRPr="00B2674E" w14:paraId="44C4E80D" w14:textId="77777777" w:rsidTr="009766BF">
        <w:tc>
          <w:tcPr>
            <w:tcW w:w="675" w:type="dxa"/>
          </w:tcPr>
          <w:p w14:paraId="7F9F6753" w14:textId="77777777" w:rsidR="005F7AEA" w:rsidRPr="00B2674E" w:rsidRDefault="005F7AEA" w:rsidP="009766BF">
            <w:pPr>
              <w:rPr>
                <w:rFonts w:cs="Arial"/>
                <w:b/>
                <w:bCs/>
              </w:rPr>
            </w:pPr>
            <w:r w:rsidRPr="00B2674E">
              <w:rPr>
                <w:rFonts w:cs="Arial"/>
                <w:b/>
                <w:bCs/>
              </w:rPr>
              <w:t>A</w:t>
            </w:r>
          </w:p>
        </w:tc>
        <w:tc>
          <w:tcPr>
            <w:tcW w:w="4111" w:type="dxa"/>
          </w:tcPr>
          <w:p w14:paraId="214BD969" w14:textId="77777777" w:rsidR="005F7AEA" w:rsidRPr="00B2674E" w:rsidRDefault="005F7AEA" w:rsidP="009766BF">
            <w:pPr>
              <w:rPr>
                <w:rFonts w:cs="Arial"/>
              </w:rPr>
            </w:pPr>
            <w:r w:rsidRPr="00B2674E">
              <w:rPr>
                <w:rFonts w:cs="Arial"/>
              </w:rPr>
              <w:t>SIZE_TYPE</w:t>
            </w:r>
          </w:p>
        </w:tc>
        <w:tc>
          <w:tcPr>
            <w:tcW w:w="992" w:type="dxa"/>
          </w:tcPr>
          <w:p w14:paraId="75E0472A" w14:textId="77777777" w:rsidR="005F7AEA" w:rsidRPr="00B2674E" w:rsidRDefault="005F7AEA" w:rsidP="009766BF">
            <w:pPr>
              <w:rPr>
                <w:rFonts w:cs="Arial"/>
              </w:rPr>
            </w:pPr>
            <w:r w:rsidRPr="00B2674E">
              <w:rPr>
                <w:rFonts w:cs="Arial"/>
              </w:rPr>
              <w:t>A6U</w:t>
            </w:r>
          </w:p>
        </w:tc>
        <w:tc>
          <w:tcPr>
            <w:tcW w:w="905" w:type="dxa"/>
          </w:tcPr>
          <w:p w14:paraId="3817150A" w14:textId="77777777" w:rsidR="005F7AEA" w:rsidRPr="00B2674E" w:rsidRDefault="005F7AEA" w:rsidP="009766BF">
            <w:pPr>
              <w:rPr>
                <w:rFonts w:cs="Arial"/>
              </w:rPr>
            </w:pPr>
            <w:r w:rsidRPr="00B2674E">
              <w:rPr>
                <w:rFonts w:cs="Arial"/>
              </w:rPr>
              <w:t>Y</w:t>
            </w:r>
          </w:p>
        </w:tc>
        <w:tc>
          <w:tcPr>
            <w:tcW w:w="3915" w:type="dxa"/>
          </w:tcPr>
          <w:p w14:paraId="688EE0FE" w14:textId="77777777" w:rsidR="005F7AEA" w:rsidRPr="00B2674E" w:rsidRDefault="005F7AEA" w:rsidP="009766BF">
            <w:pPr>
              <w:rPr>
                <w:rFonts w:cs="Arial"/>
              </w:rPr>
            </w:pPr>
            <w:r w:rsidRPr="00B2674E">
              <w:rPr>
                <w:rFonts w:cs="Arial"/>
              </w:rPr>
              <w:t>Optional size type for the size code</w:t>
            </w:r>
          </w:p>
        </w:tc>
        <w:tc>
          <w:tcPr>
            <w:tcW w:w="3402" w:type="dxa"/>
          </w:tcPr>
          <w:p w14:paraId="4C5A7199" w14:textId="77777777" w:rsidR="005F7AEA" w:rsidRPr="00B2674E" w:rsidRDefault="005F7AEA" w:rsidP="009766BF">
            <w:pPr>
              <w:rPr>
                <w:rFonts w:cs="Arial"/>
              </w:rPr>
            </w:pPr>
          </w:p>
        </w:tc>
      </w:tr>
      <w:tr w:rsidR="00365AB2" w:rsidRPr="00B2674E" w14:paraId="7DF45201" w14:textId="77777777" w:rsidTr="00730C47">
        <w:trPr>
          <w:trHeight w:val="159"/>
        </w:trPr>
        <w:tc>
          <w:tcPr>
            <w:tcW w:w="675" w:type="dxa"/>
          </w:tcPr>
          <w:p w14:paraId="51072306" w14:textId="77777777" w:rsidR="00934DCE" w:rsidRPr="00B2674E" w:rsidRDefault="005F7AEA" w:rsidP="00730C47">
            <w:pPr>
              <w:rPr>
                <w:b/>
                <w:bCs/>
              </w:rPr>
            </w:pPr>
            <w:r w:rsidRPr="00B2674E">
              <w:rPr>
                <w:b/>
                <w:bCs/>
              </w:rPr>
              <w:t>B</w:t>
            </w:r>
          </w:p>
        </w:tc>
        <w:tc>
          <w:tcPr>
            <w:tcW w:w="4111" w:type="dxa"/>
          </w:tcPr>
          <w:p w14:paraId="19D77107" w14:textId="77777777" w:rsidR="00934DCE" w:rsidRPr="00B2674E" w:rsidRDefault="00934DCE" w:rsidP="00934DCE">
            <w:pPr>
              <w:rPr>
                <w:rFonts w:cs="Arial"/>
              </w:rPr>
            </w:pPr>
            <w:r w:rsidRPr="00B2674E">
              <w:rPr>
                <w:rFonts w:cs="Arial"/>
              </w:rPr>
              <w:t>SIZECODE</w:t>
            </w:r>
          </w:p>
        </w:tc>
        <w:tc>
          <w:tcPr>
            <w:tcW w:w="992" w:type="dxa"/>
          </w:tcPr>
          <w:p w14:paraId="7917D6D5" w14:textId="77777777" w:rsidR="00934DCE" w:rsidRPr="00B2674E" w:rsidRDefault="00934DCE" w:rsidP="00730C47">
            <w:pPr>
              <w:rPr>
                <w:rFonts w:cs="Arial"/>
              </w:rPr>
            </w:pPr>
            <w:r w:rsidRPr="00B2674E">
              <w:rPr>
                <w:rFonts w:cs="Arial"/>
              </w:rPr>
              <w:t>A12U</w:t>
            </w:r>
          </w:p>
        </w:tc>
        <w:tc>
          <w:tcPr>
            <w:tcW w:w="905" w:type="dxa"/>
          </w:tcPr>
          <w:p w14:paraId="2299998C" w14:textId="77777777" w:rsidR="00934DCE" w:rsidRPr="00B2674E" w:rsidRDefault="00934DCE" w:rsidP="00730C47">
            <w:pPr>
              <w:rPr>
                <w:rFonts w:cs="Arial"/>
              </w:rPr>
            </w:pPr>
            <w:r w:rsidRPr="00B2674E">
              <w:rPr>
                <w:rFonts w:cs="Arial"/>
              </w:rPr>
              <w:t>N</w:t>
            </w:r>
          </w:p>
        </w:tc>
        <w:tc>
          <w:tcPr>
            <w:tcW w:w="3915" w:type="dxa"/>
          </w:tcPr>
          <w:p w14:paraId="79A4668C" w14:textId="77777777" w:rsidR="00934DCE" w:rsidRPr="00B2674E" w:rsidRDefault="00934DCE" w:rsidP="00730C47">
            <w:pPr>
              <w:rPr>
                <w:rFonts w:cs="Arial"/>
              </w:rPr>
            </w:pPr>
          </w:p>
        </w:tc>
        <w:tc>
          <w:tcPr>
            <w:tcW w:w="3402" w:type="dxa"/>
          </w:tcPr>
          <w:p w14:paraId="32FF0F22" w14:textId="77777777" w:rsidR="00934DCE" w:rsidRPr="00B2674E" w:rsidRDefault="00934DCE" w:rsidP="00730C47">
            <w:pPr>
              <w:rPr>
                <w:rFonts w:cs="Arial"/>
              </w:rPr>
            </w:pPr>
          </w:p>
        </w:tc>
      </w:tr>
      <w:tr w:rsidR="00365AB2" w:rsidRPr="00B2674E" w14:paraId="0CD632ED" w14:textId="77777777" w:rsidTr="009766BF">
        <w:tc>
          <w:tcPr>
            <w:tcW w:w="675" w:type="dxa"/>
          </w:tcPr>
          <w:p w14:paraId="20FAFB95" w14:textId="77777777" w:rsidR="005F7AEA" w:rsidRPr="00B2674E" w:rsidRDefault="005F7AEA" w:rsidP="009766BF">
            <w:pPr>
              <w:rPr>
                <w:rFonts w:cs="Arial"/>
                <w:b/>
                <w:bCs/>
              </w:rPr>
            </w:pPr>
            <w:r w:rsidRPr="00B2674E">
              <w:rPr>
                <w:rFonts w:cs="Arial"/>
                <w:b/>
                <w:bCs/>
              </w:rPr>
              <w:t>C</w:t>
            </w:r>
          </w:p>
        </w:tc>
        <w:tc>
          <w:tcPr>
            <w:tcW w:w="4111" w:type="dxa"/>
          </w:tcPr>
          <w:p w14:paraId="5792497C" w14:textId="77777777" w:rsidR="005F7AEA" w:rsidRPr="00B2674E" w:rsidRDefault="005F7AEA" w:rsidP="009766BF">
            <w:pPr>
              <w:rPr>
                <w:rFonts w:cs="Arial"/>
              </w:rPr>
            </w:pPr>
            <w:r w:rsidRPr="00B2674E">
              <w:rPr>
                <w:rFonts w:cs="Arial"/>
              </w:rPr>
              <w:t>DESCRIPTION</w:t>
            </w:r>
          </w:p>
        </w:tc>
        <w:tc>
          <w:tcPr>
            <w:tcW w:w="992" w:type="dxa"/>
          </w:tcPr>
          <w:p w14:paraId="221A0964" w14:textId="77777777" w:rsidR="005F7AEA" w:rsidRPr="00B2674E" w:rsidRDefault="005F7AEA" w:rsidP="009766BF">
            <w:pPr>
              <w:rPr>
                <w:rFonts w:cs="Arial"/>
              </w:rPr>
            </w:pPr>
            <w:r w:rsidRPr="00B2674E">
              <w:rPr>
                <w:rFonts w:cs="Arial"/>
              </w:rPr>
              <w:t>A30</w:t>
            </w:r>
          </w:p>
        </w:tc>
        <w:tc>
          <w:tcPr>
            <w:tcW w:w="905" w:type="dxa"/>
          </w:tcPr>
          <w:p w14:paraId="5BE71805" w14:textId="77777777" w:rsidR="005F7AEA" w:rsidRPr="00B2674E" w:rsidRDefault="005F7AEA" w:rsidP="009766BF">
            <w:pPr>
              <w:rPr>
                <w:rFonts w:cs="Arial"/>
              </w:rPr>
            </w:pPr>
            <w:r w:rsidRPr="00B2674E">
              <w:rPr>
                <w:rFonts w:cs="Arial"/>
              </w:rPr>
              <w:t>Y</w:t>
            </w:r>
          </w:p>
        </w:tc>
        <w:tc>
          <w:tcPr>
            <w:tcW w:w="3915" w:type="dxa"/>
          </w:tcPr>
          <w:p w14:paraId="4B9157B9" w14:textId="77777777" w:rsidR="005F7AEA" w:rsidRPr="00B2674E" w:rsidRDefault="005F7AEA" w:rsidP="009766BF">
            <w:pPr>
              <w:rPr>
                <w:rFonts w:cs="Arial"/>
              </w:rPr>
            </w:pPr>
            <w:r w:rsidRPr="00B2674E">
              <w:rPr>
                <w:rFonts w:cs="Arial"/>
              </w:rPr>
              <w:t>Size description</w:t>
            </w:r>
          </w:p>
        </w:tc>
        <w:tc>
          <w:tcPr>
            <w:tcW w:w="3402" w:type="dxa"/>
          </w:tcPr>
          <w:p w14:paraId="21DF413B" w14:textId="77777777" w:rsidR="005F7AEA" w:rsidRPr="00B2674E" w:rsidRDefault="005F7AEA" w:rsidP="009766BF">
            <w:pPr>
              <w:rPr>
                <w:rFonts w:cs="Arial"/>
              </w:rPr>
            </w:pPr>
          </w:p>
        </w:tc>
      </w:tr>
      <w:tr w:rsidR="00365AB2" w:rsidRPr="00B2674E" w14:paraId="5D52A637" w14:textId="77777777" w:rsidTr="00730C47">
        <w:tc>
          <w:tcPr>
            <w:tcW w:w="675" w:type="dxa"/>
          </w:tcPr>
          <w:p w14:paraId="106C744F" w14:textId="77777777" w:rsidR="00934DCE" w:rsidRPr="00B2674E" w:rsidRDefault="005F7AEA" w:rsidP="00730C47">
            <w:pPr>
              <w:pStyle w:val="Footer"/>
              <w:tabs>
                <w:tab w:val="clear" w:pos="4320"/>
                <w:tab w:val="clear" w:pos="8640"/>
              </w:tabs>
              <w:rPr>
                <w:rFonts w:cs="Arial"/>
                <w:b/>
                <w:bCs/>
                <w:iCs/>
              </w:rPr>
            </w:pPr>
            <w:r w:rsidRPr="00B2674E">
              <w:rPr>
                <w:rFonts w:cs="Arial"/>
                <w:b/>
                <w:bCs/>
                <w:iCs/>
              </w:rPr>
              <w:t>D</w:t>
            </w:r>
          </w:p>
        </w:tc>
        <w:tc>
          <w:tcPr>
            <w:tcW w:w="4111" w:type="dxa"/>
          </w:tcPr>
          <w:p w14:paraId="2BB6B5BF" w14:textId="77777777" w:rsidR="00934DCE" w:rsidRPr="00B2674E" w:rsidRDefault="00934DCE" w:rsidP="00730C47">
            <w:pPr>
              <w:pStyle w:val="Footer"/>
              <w:tabs>
                <w:tab w:val="clear" w:pos="4320"/>
                <w:tab w:val="clear" w:pos="8640"/>
              </w:tabs>
              <w:rPr>
                <w:rFonts w:cs="Arial"/>
                <w:iCs/>
              </w:rPr>
            </w:pPr>
            <w:r w:rsidRPr="00B2674E">
              <w:rPr>
                <w:rFonts w:cs="Arial"/>
              </w:rPr>
              <w:t>ALTERNATIVESIZECODE</w:t>
            </w:r>
          </w:p>
        </w:tc>
        <w:tc>
          <w:tcPr>
            <w:tcW w:w="992" w:type="dxa"/>
          </w:tcPr>
          <w:p w14:paraId="1B6718F6" w14:textId="77777777" w:rsidR="00934DCE" w:rsidRPr="00B2674E" w:rsidRDefault="00934DCE" w:rsidP="00730C47">
            <w:pPr>
              <w:rPr>
                <w:rFonts w:cs="Arial"/>
                <w:iCs/>
              </w:rPr>
            </w:pPr>
            <w:r w:rsidRPr="00B2674E">
              <w:rPr>
                <w:rFonts w:cs="Arial"/>
              </w:rPr>
              <w:t>A12U</w:t>
            </w:r>
          </w:p>
        </w:tc>
        <w:tc>
          <w:tcPr>
            <w:tcW w:w="905" w:type="dxa"/>
          </w:tcPr>
          <w:p w14:paraId="5D354E29" w14:textId="77777777" w:rsidR="00934DCE" w:rsidRPr="00B2674E" w:rsidRDefault="00E84600" w:rsidP="00730C47">
            <w:pPr>
              <w:pStyle w:val="Footer"/>
              <w:tabs>
                <w:tab w:val="clear" w:pos="4320"/>
                <w:tab w:val="clear" w:pos="8640"/>
              </w:tabs>
              <w:rPr>
                <w:rFonts w:cs="Arial"/>
                <w:iCs/>
              </w:rPr>
            </w:pPr>
            <w:r w:rsidRPr="00B2674E">
              <w:rPr>
                <w:rFonts w:cs="Arial"/>
                <w:iCs/>
              </w:rPr>
              <w:t>Y</w:t>
            </w:r>
          </w:p>
        </w:tc>
        <w:tc>
          <w:tcPr>
            <w:tcW w:w="3915" w:type="dxa"/>
          </w:tcPr>
          <w:p w14:paraId="61046EF5" w14:textId="77777777" w:rsidR="00934DCE" w:rsidRPr="00B2674E" w:rsidRDefault="00E84600" w:rsidP="00730C47">
            <w:pPr>
              <w:pStyle w:val="Footer"/>
              <w:tabs>
                <w:tab w:val="clear" w:pos="4320"/>
                <w:tab w:val="clear" w:pos="8640"/>
              </w:tabs>
              <w:rPr>
                <w:rFonts w:cs="Arial"/>
                <w:iCs/>
              </w:rPr>
            </w:pPr>
            <w:r w:rsidRPr="00B2674E">
              <w:rPr>
                <w:rFonts w:cs="Arial"/>
                <w:iCs/>
              </w:rPr>
              <w:t>Optional alternative size</w:t>
            </w:r>
          </w:p>
        </w:tc>
        <w:tc>
          <w:tcPr>
            <w:tcW w:w="3402" w:type="dxa"/>
          </w:tcPr>
          <w:p w14:paraId="022194B5" w14:textId="77777777" w:rsidR="00934DCE" w:rsidRPr="00B2674E" w:rsidRDefault="00934DCE" w:rsidP="00730C47">
            <w:pPr>
              <w:rPr>
                <w:rFonts w:cs="Arial"/>
              </w:rPr>
            </w:pPr>
          </w:p>
        </w:tc>
      </w:tr>
      <w:tr w:rsidR="00365AB2" w:rsidRPr="00B2674E" w14:paraId="05C31F26" w14:textId="77777777" w:rsidTr="0018208D">
        <w:tc>
          <w:tcPr>
            <w:tcW w:w="675" w:type="dxa"/>
          </w:tcPr>
          <w:p w14:paraId="46BF6A3E" w14:textId="77777777" w:rsidR="00C467BC" w:rsidRPr="00B2674E" w:rsidRDefault="005F7AEA" w:rsidP="0018208D">
            <w:pPr>
              <w:rPr>
                <w:rFonts w:cs="Arial"/>
                <w:b/>
                <w:bCs/>
              </w:rPr>
            </w:pPr>
            <w:r w:rsidRPr="00B2674E">
              <w:rPr>
                <w:rFonts w:cs="Arial"/>
                <w:b/>
                <w:bCs/>
              </w:rPr>
              <w:t>E</w:t>
            </w:r>
          </w:p>
        </w:tc>
        <w:tc>
          <w:tcPr>
            <w:tcW w:w="4111" w:type="dxa"/>
          </w:tcPr>
          <w:p w14:paraId="385BAA56" w14:textId="77777777" w:rsidR="00C467BC" w:rsidRPr="00B2674E" w:rsidRDefault="00C467BC" w:rsidP="0018208D">
            <w:pPr>
              <w:rPr>
                <w:rFonts w:cs="Arial"/>
              </w:rPr>
            </w:pPr>
            <w:r w:rsidRPr="00B2674E">
              <w:rPr>
                <w:rFonts w:cs="Arial"/>
              </w:rPr>
              <w:t>SEQUENCE</w:t>
            </w:r>
          </w:p>
        </w:tc>
        <w:tc>
          <w:tcPr>
            <w:tcW w:w="992" w:type="dxa"/>
          </w:tcPr>
          <w:p w14:paraId="2FA2689B" w14:textId="77777777" w:rsidR="00C467BC" w:rsidRPr="00B2674E" w:rsidRDefault="00C467BC" w:rsidP="0018208D">
            <w:pPr>
              <w:rPr>
                <w:rFonts w:cs="Arial"/>
              </w:rPr>
            </w:pPr>
            <w:r w:rsidRPr="00B2674E">
              <w:rPr>
                <w:rFonts w:cs="Arial"/>
              </w:rPr>
              <w:t>N</w:t>
            </w:r>
          </w:p>
        </w:tc>
        <w:tc>
          <w:tcPr>
            <w:tcW w:w="905" w:type="dxa"/>
          </w:tcPr>
          <w:p w14:paraId="0493C11A" w14:textId="77777777" w:rsidR="00C467BC" w:rsidRPr="00B2674E" w:rsidRDefault="00C467BC" w:rsidP="0018208D">
            <w:pPr>
              <w:rPr>
                <w:rFonts w:cs="Arial"/>
              </w:rPr>
            </w:pPr>
            <w:r w:rsidRPr="00B2674E">
              <w:rPr>
                <w:rFonts w:cs="Arial"/>
              </w:rPr>
              <w:t>Y</w:t>
            </w:r>
          </w:p>
        </w:tc>
        <w:tc>
          <w:tcPr>
            <w:tcW w:w="3915" w:type="dxa"/>
          </w:tcPr>
          <w:p w14:paraId="3363BE2A" w14:textId="77777777" w:rsidR="00C467BC" w:rsidRPr="00B2674E" w:rsidRDefault="009B3015" w:rsidP="0018208D">
            <w:pPr>
              <w:rPr>
                <w:rFonts w:cs="Arial"/>
              </w:rPr>
            </w:pPr>
            <w:r w:rsidRPr="00B2674E">
              <w:rPr>
                <w:rFonts w:cs="Arial"/>
              </w:rPr>
              <w:t xml:space="preserve">ALTERNATIVESIZECODE  </w:t>
            </w:r>
            <w:r w:rsidR="00C467BC" w:rsidRPr="00B2674E">
              <w:rPr>
                <w:rFonts w:cs="Arial"/>
              </w:rPr>
              <w:t>Default value 1</w:t>
            </w:r>
          </w:p>
        </w:tc>
        <w:tc>
          <w:tcPr>
            <w:tcW w:w="3402" w:type="dxa"/>
          </w:tcPr>
          <w:p w14:paraId="1483222F" w14:textId="77777777" w:rsidR="00C467BC" w:rsidRPr="00B2674E" w:rsidRDefault="00E84600" w:rsidP="0018208D">
            <w:pPr>
              <w:rPr>
                <w:rFonts w:cs="Arial"/>
              </w:rPr>
            </w:pPr>
            <w:r w:rsidRPr="00B2674E">
              <w:rPr>
                <w:rFonts w:cs="Arial"/>
              </w:rPr>
              <w:t>Determines the alternative size order</w:t>
            </w:r>
          </w:p>
        </w:tc>
      </w:tr>
      <w:tr w:rsidR="00365AB2" w:rsidRPr="00B2674E" w14:paraId="30682535" w14:textId="77777777" w:rsidTr="009766BF">
        <w:tc>
          <w:tcPr>
            <w:tcW w:w="675" w:type="dxa"/>
          </w:tcPr>
          <w:p w14:paraId="298E9F84" w14:textId="77777777" w:rsidR="00E84600" w:rsidRPr="00B2674E" w:rsidRDefault="005F7AEA" w:rsidP="009766BF">
            <w:pPr>
              <w:rPr>
                <w:rFonts w:cs="Arial"/>
                <w:b/>
                <w:bCs/>
              </w:rPr>
            </w:pPr>
            <w:r w:rsidRPr="00B2674E">
              <w:rPr>
                <w:rFonts w:cs="Arial"/>
                <w:b/>
                <w:bCs/>
              </w:rPr>
              <w:t>F</w:t>
            </w:r>
          </w:p>
        </w:tc>
        <w:tc>
          <w:tcPr>
            <w:tcW w:w="4111" w:type="dxa"/>
          </w:tcPr>
          <w:p w14:paraId="5F8A52F5" w14:textId="77777777" w:rsidR="00E84600" w:rsidRPr="00B2674E" w:rsidRDefault="00E84600" w:rsidP="009766BF">
            <w:pPr>
              <w:rPr>
                <w:rFonts w:cs="Arial"/>
              </w:rPr>
            </w:pPr>
            <w:r w:rsidRPr="00B2674E">
              <w:rPr>
                <w:rFonts w:cs="Arial"/>
              </w:rPr>
              <w:t>UNFINISHEDSIZECODE</w:t>
            </w:r>
          </w:p>
        </w:tc>
        <w:tc>
          <w:tcPr>
            <w:tcW w:w="992" w:type="dxa"/>
          </w:tcPr>
          <w:p w14:paraId="589D7032" w14:textId="77777777" w:rsidR="00E84600" w:rsidRPr="00B2674E" w:rsidRDefault="00E84600" w:rsidP="00E84600">
            <w:pPr>
              <w:rPr>
                <w:rFonts w:cs="Arial"/>
              </w:rPr>
            </w:pPr>
            <w:r w:rsidRPr="00B2674E">
              <w:rPr>
                <w:rFonts w:cs="Arial"/>
              </w:rPr>
              <w:t>A12U</w:t>
            </w:r>
          </w:p>
        </w:tc>
        <w:tc>
          <w:tcPr>
            <w:tcW w:w="905" w:type="dxa"/>
          </w:tcPr>
          <w:p w14:paraId="2AE61D49" w14:textId="77777777" w:rsidR="00E84600" w:rsidRPr="00B2674E" w:rsidRDefault="00E84600" w:rsidP="009766BF">
            <w:pPr>
              <w:rPr>
                <w:rFonts w:cs="Arial"/>
              </w:rPr>
            </w:pPr>
            <w:r w:rsidRPr="00B2674E">
              <w:rPr>
                <w:rFonts w:cs="Arial"/>
              </w:rPr>
              <w:t>Y</w:t>
            </w:r>
          </w:p>
        </w:tc>
        <w:tc>
          <w:tcPr>
            <w:tcW w:w="3915" w:type="dxa"/>
          </w:tcPr>
          <w:p w14:paraId="58FE3B4E" w14:textId="77777777" w:rsidR="00E84600" w:rsidRPr="00B2674E" w:rsidRDefault="00E84600" w:rsidP="00E84600">
            <w:pPr>
              <w:rPr>
                <w:rFonts w:cs="Arial"/>
              </w:rPr>
            </w:pPr>
            <w:r w:rsidRPr="00B2674E">
              <w:rPr>
                <w:rFonts w:cs="Arial"/>
              </w:rPr>
              <w:t>Optional unfinished size code</w:t>
            </w:r>
          </w:p>
        </w:tc>
        <w:tc>
          <w:tcPr>
            <w:tcW w:w="3402" w:type="dxa"/>
          </w:tcPr>
          <w:p w14:paraId="2C360B9C" w14:textId="77777777" w:rsidR="00E84600" w:rsidRPr="00B2674E" w:rsidRDefault="00E84600" w:rsidP="009766BF">
            <w:pPr>
              <w:rPr>
                <w:rFonts w:cs="Arial"/>
              </w:rPr>
            </w:pPr>
          </w:p>
        </w:tc>
      </w:tr>
    </w:tbl>
    <w:p w14:paraId="26682B50" w14:textId="77777777" w:rsidR="005F7AEA" w:rsidRPr="00B2674E" w:rsidRDefault="00934DCE" w:rsidP="005F7AEA">
      <w:pPr>
        <w:rPr>
          <w:iCs/>
        </w:rPr>
      </w:pPr>
      <w:r w:rsidRPr="00B2674E">
        <w:rPr>
          <w:i/>
          <w:iCs/>
        </w:rPr>
        <w:t>Remark</w:t>
      </w:r>
      <w:r w:rsidR="00DE1756" w:rsidRPr="00B2674E">
        <w:rPr>
          <w:i/>
          <w:iCs/>
        </w:rPr>
        <w:t xml:space="preserve"> </w:t>
      </w:r>
      <w:r w:rsidRPr="00B2674E">
        <w:rPr>
          <w:iCs/>
        </w:rPr>
        <w:t>The sizes</w:t>
      </w:r>
      <w:r w:rsidR="005F7AEA" w:rsidRPr="00B2674E">
        <w:rPr>
          <w:iCs/>
        </w:rPr>
        <w:t xml:space="preserve"> do NOT have to exist in the database, this table can be used to simply import sizes.</w:t>
      </w:r>
    </w:p>
    <w:p w14:paraId="0552535D" w14:textId="77777777" w:rsidR="006E7959" w:rsidRPr="00B2674E" w:rsidRDefault="005F7AEA" w:rsidP="00934DCE">
      <w:pPr>
        <w:rPr>
          <w:iCs/>
        </w:rPr>
      </w:pPr>
      <w:r w:rsidRPr="00B2674E">
        <w:rPr>
          <w:iCs/>
        </w:rPr>
        <w:t>But it can also be used to link it to an alternative size and an unfinished size code</w:t>
      </w:r>
      <w:r w:rsidR="009B3015" w:rsidRPr="00B2674E">
        <w:rPr>
          <w:iCs/>
        </w:rPr>
        <w:t xml:space="preserve"> and they will then be added to the database if they did not already exist</w:t>
      </w:r>
      <w:r w:rsidRPr="00B2674E">
        <w:rPr>
          <w:iCs/>
        </w:rPr>
        <w:t>.</w:t>
      </w:r>
    </w:p>
    <w:p w14:paraId="4254CC36" w14:textId="77777777" w:rsidR="00D53CA2" w:rsidRPr="000146E5" w:rsidRDefault="00D53CA2" w:rsidP="00AB0E1C">
      <w:pPr>
        <w:pStyle w:val="Heading2"/>
      </w:pPr>
      <w:bookmarkStart w:id="149" w:name="_Toc147747718"/>
      <w:r w:rsidRPr="000146E5">
        <w:t>I_SUPPLIER</w:t>
      </w:r>
      <w:bookmarkEnd w:id="149"/>
    </w:p>
    <w:p w14:paraId="4A2AFAA6" w14:textId="77777777" w:rsidR="00D53CA2" w:rsidRPr="00B2674E" w:rsidRDefault="00D53CA2" w:rsidP="00D53CA2">
      <w:pPr>
        <w:rPr>
          <w:b/>
          <w:bCs/>
          <w:lang w:val="en-US"/>
        </w:rPr>
      </w:pPr>
      <w:r w:rsidRPr="00B2674E">
        <w:t>File name</w:t>
      </w:r>
      <w:r w:rsidRPr="00B2674E">
        <w:tab/>
      </w:r>
      <w:r w:rsidRPr="00B2674E">
        <w:rPr>
          <w:b/>
          <w:bCs/>
        </w:rPr>
        <w:t>:</w:t>
      </w:r>
      <w:r w:rsidRPr="00B2674E">
        <w:rPr>
          <w:b/>
          <w:bCs/>
          <w:lang w:val="en-US"/>
        </w:rPr>
        <w:t xml:space="preserve"> SUPPLIER</w:t>
      </w:r>
      <w:r w:rsidRPr="00B2674E">
        <w:rPr>
          <w:b/>
          <w:bCs/>
        </w:rPr>
        <w:t>.CSV</w:t>
      </w:r>
    </w:p>
    <w:p w14:paraId="6DDE93A2" w14:textId="77777777" w:rsidR="00D53CA2" w:rsidRPr="00B2674E" w:rsidRDefault="00D53CA2" w:rsidP="00D53CA2">
      <w:r w:rsidRPr="00B2674E">
        <w:t>Unique index</w:t>
      </w:r>
      <w:r w:rsidRPr="00B2674E">
        <w:tab/>
        <w:t xml:space="preserve">: </w:t>
      </w:r>
      <w:r w:rsidR="006D1EBA" w:rsidRPr="00B2674E">
        <w:t>SUPPLIERNUMBER</w:t>
      </w:r>
      <w:r w:rsidR="006D1EBA" w:rsidRPr="00B2674E">
        <w:rPr>
          <w:rFonts w:cs="Arial"/>
          <w:szCs w:val="16"/>
          <w:lang w:val="en-US"/>
        </w:rPr>
        <w:t xml:space="preserve">    Optional conversion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905"/>
        <w:gridCol w:w="5049"/>
        <w:gridCol w:w="2268"/>
      </w:tblGrid>
      <w:tr w:rsidR="00365AB2" w:rsidRPr="00B2674E" w14:paraId="6CDD29A3" w14:textId="77777777" w:rsidTr="00A86F37">
        <w:tc>
          <w:tcPr>
            <w:tcW w:w="675" w:type="dxa"/>
            <w:shd w:val="clear" w:color="auto" w:fill="C0C0C0"/>
          </w:tcPr>
          <w:p w14:paraId="0ED2AC2F" w14:textId="77777777" w:rsidR="00D53CA2" w:rsidRPr="00B2674E" w:rsidRDefault="00D53CA2" w:rsidP="00EE0E9A"/>
        </w:tc>
        <w:tc>
          <w:tcPr>
            <w:tcW w:w="4111" w:type="dxa"/>
            <w:shd w:val="clear" w:color="auto" w:fill="C0C0C0"/>
          </w:tcPr>
          <w:p w14:paraId="43244424" w14:textId="77777777" w:rsidR="00D53CA2" w:rsidRPr="00B2674E" w:rsidRDefault="00D53CA2" w:rsidP="00EE0E9A">
            <w:pPr>
              <w:rPr>
                <w:b/>
                <w:bCs/>
              </w:rPr>
            </w:pPr>
            <w:r w:rsidRPr="00B2674E">
              <w:rPr>
                <w:b/>
                <w:bCs/>
              </w:rPr>
              <w:t>FIELDNAME</w:t>
            </w:r>
          </w:p>
        </w:tc>
        <w:tc>
          <w:tcPr>
            <w:tcW w:w="992" w:type="dxa"/>
            <w:shd w:val="clear" w:color="auto" w:fill="C0C0C0"/>
          </w:tcPr>
          <w:p w14:paraId="6156F457" w14:textId="77777777" w:rsidR="00D53CA2" w:rsidRPr="00B2674E" w:rsidRDefault="00D53CA2" w:rsidP="00EE0E9A">
            <w:pPr>
              <w:rPr>
                <w:b/>
                <w:bCs/>
              </w:rPr>
            </w:pPr>
            <w:r w:rsidRPr="00B2674E">
              <w:rPr>
                <w:b/>
                <w:bCs/>
              </w:rPr>
              <w:t>TYPE</w:t>
            </w:r>
          </w:p>
        </w:tc>
        <w:tc>
          <w:tcPr>
            <w:tcW w:w="905" w:type="dxa"/>
            <w:shd w:val="clear" w:color="auto" w:fill="C0C0C0"/>
          </w:tcPr>
          <w:p w14:paraId="5FE89096" w14:textId="77777777" w:rsidR="00D53CA2" w:rsidRPr="00B2674E" w:rsidRDefault="00D53CA2" w:rsidP="00EE0E9A">
            <w:pPr>
              <w:rPr>
                <w:b/>
                <w:bCs/>
              </w:rPr>
            </w:pPr>
            <w:r w:rsidRPr="00B2674E">
              <w:rPr>
                <w:b/>
                <w:bCs/>
              </w:rPr>
              <w:t>EMPTY</w:t>
            </w:r>
          </w:p>
        </w:tc>
        <w:tc>
          <w:tcPr>
            <w:tcW w:w="5049" w:type="dxa"/>
            <w:shd w:val="clear" w:color="auto" w:fill="C0C0C0"/>
          </w:tcPr>
          <w:p w14:paraId="77FFA24E" w14:textId="77777777" w:rsidR="00D53CA2" w:rsidRPr="00B2674E" w:rsidRDefault="00D53CA2" w:rsidP="00EE0E9A">
            <w:pPr>
              <w:rPr>
                <w:b/>
                <w:bCs/>
              </w:rPr>
            </w:pPr>
            <w:r w:rsidRPr="00B2674E">
              <w:rPr>
                <w:b/>
                <w:bCs/>
              </w:rPr>
              <w:t>DESCRIPTION</w:t>
            </w:r>
          </w:p>
        </w:tc>
        <w:tc>
          <w:tcPr>
            <w:tcW w:w="2268" w:type="dxa"/>
            <w:shd w:val="clear" w:color="auto" w:fill="C0C0C0"/>
          </w:tcPr>
          <w:p w14:paraId="2502860B" w14:textId="77777777" w:rsidR="00D53CA2" w:rsidRPr="00B2674E" w:rsidRDefault="00D53CA2" w:rsidP="00EE0E9A">
            <w:pPr>
              <w:rPr>
                <w:b/>
                <w:bCs/>
              </w:rPr>
            </w:pPr>
            <w:r w:rsidRPr="00B2674E">
              <w:rPr>
                <w:b/>
                <w:bCs/>
              </w:rPr>
              <w:t>REMARK</w:t>
            </w:r>
          </w:p>
        </w:tc>
      </w:tr>
      <w:tr w:rsidR="00365AB2" w:rsidRPr="00B2674E" w14:paraId="66398372" w14:textId="77777777" w:rsidTr="00A86F37">
        <w:tc>
          <w:tcPr>
            <w:tcW w:w="675" w:type="dxa"/>
          </w:tcPr>
          <w:p w14:paraId="7B9343A7" w14:textId="77777777" w:rsidR="00A64F17" w:rsidRPr="00B2674E" w:rsidRDefault="00A64F17" w:rsidP="00EE0E9A">
            <w:pPr>
              <w:rPr>
                <w:rFonts w:cs="Arial"/>
                <w:b/>
                <w:bCs/>
              </w:rPr>
            </w:pPr>
            <w:r w:rsidRPr="00B2674E">
              <w:rPr>
                <w:rFonts w:cs="Arial"/>
                <w:b/>
                <w:bCs/>
              </w:rPr>
              <w:t>A</w:t>
            </w:r>
          </w:p>
        </w:tc>
        <w:tc>
          <w:tcPr>
            <w:tcW w:w="4111" w:type="dxa"/>
          </w:tcPr>
          <w:p w14:paraId="5B975E2B" w14:textId="77777777" w:rsidR="00A64F17" w:rsidRPr="00B2674E" w:rsidRDefault="00A64F17" w:rsidP="00EE0E9A">
            <w:r w:rsidRPr="00B2674E">
              <w:t>SUPPLIERNUMBER</w:t>
            </w:r>
          </w:p>
        </w:tc>
        <w:tc>
          <w:tcPr>
            <w:tcW w:w="992" w:type="dxa"/>
          </w:tcPr>
          <w:p w14:paraId="5904853D" w14:textId="77777777" w:rsidR="00A64F17" w:rsidRPr="00B2674E" w:rsidRDefault="00A64F17" w:rsidP="00D53CA2">
            <w:r w:rsidRPr="00B2674E">
              <w:t>N</w:t>
            </w:r>
          </w:p>
        </w:tc>
        <w:tc>
          <w:tcPr>
            <w:tcW w:w="905" w:type="dxa"/>
          </w:tcPr>
          <w:p w14:paraId="1D786B66" w14:textId="77777777" w:rsidR="00A64F17" w:rsidRPr="00B2674E" w:rsidRDefault="00A64F17" w:rsidP="00EE0E9A">
            <w:r w:rsidRPr="00B2674E">
              <w:t>N</w:t>
            </w:r>
          </w:p>
        </w:tc>
        <w:tc>
          <w:tcPr>
            <w:tcW w:w="5049" w:type="dxa"/>
          </w:tcPr>
          <w:p w14:paraId="2FBCF3A9" w14:textId="77777777" w:rsidR="00A64F17" w:rsidRPr="00B2674E" w:rsidRDefault="00A64F17" w:rsidP="00EE0E9A">
            <w:pPr>
              <w:rPr>
                <w:rFonts w:cs="Arial"/>
              </w:rPr>
            </w:pPr>
          </w:p>
        </w:tc>
        <w:tc>
          <w:tcPr>
            <w:tcW w:w="2268" w:type="dxa"/>
          </w:tcPr>
          <w:p w14:paraId="7EDC586F" w14:textId="77777777" w:rsidR="00A64F17" w:rsidRPr="00B2674E" w:rsidRDefault="00A64F17" w:rsidP="00EE0E9A">
            <w:pPr>
              <w:rPr>
                <w:rFonts w:cs="Arial"/>
              </w:rPr>
            </w:pPr>
          </w:p>
        </w:tc>
      </w:tr>
      <w:tr w:rsidR="00365AB2" w:rsidRPr="00B2674E" w14:paraId="12123752" w14:textId="77777777" w:rsidTr="00A86F37">
        <w:trPr>
          <w:trHeight w:val="159"/>
        </w:trPr>
        <w:tc>
          <w:tcPr>
            <w:tcW w:w="675" w:type="dxa"/>
          </w:tcPr>
          <w:p w14:paraId="4774A69F" w14:textId="77777777" w:rsidR="00A64F17" w:rsidRPr="00B2674E" w:rsidRDefault="00A64F17" w:rsidP="00EE0E9A">
            <w:pPr>
              <w:rPr>
                <w:b/>
                <w:bCs/>
              </w:rPr>
            </w:pPr>
            <w:r w:rsidRPr="00B2674E">
              <w:rPr>
                <w:b/>
                <w:bCs/>
              </w:rPr>
              <w:t>B</w:t>
            </w:r>
          </w:p>
        </w:tc>
        <w:tc>
          <w:tcPr>
            <w:tcW w:w="4111" w:type="dxa"/>
          </w:tcPr>
          <w:p w14:paraId="6129056A" w14:textId="77777777" w:rsidR="00A64F17" w:rsidRPr="00B2674E" w:rsidRDefault="00A64F17" w:rsidP="00EE0E9A">
            <w:r w:rsidRPr="00B2674E">
              <w:t>NAME</w:t>
            </w:r>
          </w:p>
        </w:tc>
        <w:tc>
          <w:tcPr>
            <w:tcW w:w="992" w:type="dxa"/>
          </w:tcPr>
          <w:p w14:paraId="7DC1A3AC" w14:textId="77777777" w:rsidR="00A64F17" w:rsidRPr="00B2674E" w:rsidRDefault="00A64F17" w:rsidP="0026033C">
            <w:r w:rsidRPr="00B2674E">
              <w:t>A40</w:t>
            </w:r>
          </w:p>
        </w:tc>
        <w:tc>
          <w:tcPr>
            <w:tcW w:w="905" w:type="dxa"/>
          </w:tcPr>
          <w:p w14:paraId="08B0FA78" w14:textId="77777777" w:rsidR="00A64F17" w:rsidRPr="00B2674E" w:rsidRDefault="00A64F17" w:rsidP="00EE0E9A">
            <w:r w:rsidRPr="00B2674E">
              <w:t>N</w:t>
            </w:r>
          </w:p>
        </w:tc>
        <w:tc>
          <w:tcPr>
            <w:tcW w:w="5049" w:type="dxa"/>
          </w:tcPr>
          <w:p w14:paraId="0885802D" w14:textId="77777777" w:rsidR="00A64F17" w:rsidRPr="00B2674E" w:rsidRDefault="00A64F17" w:rsidP="00EE0E9A">
            <w:pPr>
              <w:rPr>
                <w:rFonts w:cs="Arial"/>
              </w:rPr>
            </w:pPr>
          </w:p>
        </w:tc>
        <w:tc>
          <w:tcPr>
            <w:tcW w:w="2268" w:type="dxa"/>
          </w:tcPr>
          <w:p w14:paraId="0492E2C4" w14:textId="77777777" w:rsidR="00A64F17" w:rsidRPr="00B2674E" w:rsidRDefault="00A64F17" w:rsidP="00EE0E9A">
            <w:pPr>
              <w:rPr>
                <w:rFonts w:cs="Arial"/>
              </w:rPr>
            </w:pPr>
          </w:p>
        </w:tc>
      </w:tr>
      <w:tr w:rsidR="00365AB2" w:rsidRPr="00B2674E" w14:paraId="48E974C2" w14:textId="77777777" w:rsidTr="00A86F37">
        <w:tc>
          <w:tcPr>
            <w:tcW w:w="675" w:type="dxa"/>
          </w:tcPr>
          <w:p w14:paraId="5FE10E84" w14:textId="77777777" w:rsidR="00A64F17" w:rsidRPr="00B2674E" w:rsidRDefault="00A64F17" w:rsidP="00EE0E9A">
            <w:pPr>
              <w:rPr>
                <w:rFonts w:cs="Arial"/>
                <w:b/>
                <w:bCs/>
              </w:rPr>
            </w:pPr>
            <w:r w:rsidRPr="00B2674E">
              <w:rPr>
                <w:rFonts w:cs="Arial"/>
                <w:b/>
                <w:bCs/>
              </w:rPr>
              <w:t>C</w:t>
            </w:r>
          </w:p>
        </w:tc>
        <w:tc>
          <w:tcPr>
            <w:tcW w:w="4111" w:type="dxa"/>
          </w:tcPr>
          <w:p w14:paraId="57F6D3F7" w14:textId="77777777" w:rsidR="00A64F17" w:rsidRPr="00B2674E" w:rsidRDefault="00A64F17" w:rsidP="00EE0E9A">
            <w:r w:rsidRPr="00B2674E">
              <w:t>SUPPLIERTYPE</w:t>
            </w:r>
          </w:p>
        </w:tc>
        <w:tc>
          <w:tcPr>
            <w:tcW w:w="992" w:type="dxa"/>
          </w:tcPr>
          <w:p w14:paraId="332E87CB" w14:textId="77777777" w:rsidR="00A64F17" w:rsidRPr="00B2674E" w:rsidRDefault="00A64F17" w:rsidP="00D53CA2">
            <w:r w:rsidRPr="00B2674E">
              <w:t>N</w:t>
            </w:r>
          </w:p>
        </w:tc>
        <w:tc>
          <w:tcPr>
            <w:tcW w:w="905" w:type="dxa"/>
          </w:tcPr>
          <w:p w14:paraId="1B1C4127" w14:textId="77777777" w:rsidR="00A64F17" w:rsidRPr="00B2674E" w:rsidRDefault="00A64F17" w:rsidP="00EE0E9A">
            <w:r w:rsidRPr="00B2674E">
              <w:t>N</w:t>
            </w:r>
          </w:p>
        </w:tc>
        <w:tc>
          <w:tcPr>
            <w:tcW w:w="5049" w:type="dxa"/>
          </w:tcPr>
          <w:p w14:paraId="25FC36CF" w14:textId="77777777" w:rsidR="00A64F17" w:rsidRPr="00B2674E" w:rsidRDefault="00D152A2" w:rsidP="00EE0E9A">
            <w:pPr>
              <w:rPr>
                <w:rFonts w:cs="Arial"/>
              </w:rPr>
            </w:pPr>
            <w:r w:rsidRPr="00B2674E">
              <w:rPr>
                <w:rFonts w:cs="Arial"/>
              </w:rPr>
              <w:t>0 = External 1=Internal(Stockroom)</w:t>
            </w:r>
          </w:p>
        </w:tc>
        <w:tc>
          <w:tcPr>
            <w:tcW w:w="2268" w:type="dxa"/>
          </w:tcPr>
          <w:p w14:paraId="57CF5B2B" w14:textId="77777777" w:rsidR="00A64F17" w:rsidRPr="00B2674E" w:rsidRDefault="00D152A2" w:rsidP="00EE0E9A">
            <w:pPr>
              <w:rPr>
                <w:rFonts w:cs="Arial"/>
              </w:rPr>
            </w:pPr>
            <w:r w:rsidRPr="00B2674E">
              <w:rPr>
                <w:rFonts w:cs="Arial"/>
              </w:rPr>
              <w:t>Default = 0</w:t>
            </w:r>
          </w:p>
        </w:tc>
      </w:tr>
      <w:tr w:rsidR="00365AB2" w:rsidRPr="00B2674E" w14:paraId="637D1B18" w14:textId="77777777" w:rsidTr="00A86F37">
        <w:tc>
          <w:tcPr>
            <w:tcW w:w="675" w:type="dxa"/>
          </w:tcPr>
          <w:p w14:paraId="3F312525" w14:textId="77777777" w:rsidR="00A86F37" w:rsidRPr="00B2674E" w:rsidRDefault="00A86F37" w:rsidP="00EE0E9A">
            <w:pPr>
              <w:pStyle w:val="Footer"/>
              <w:tabs>
                <w:tab w:val="clear" w:pos="4320"/>
                <w:tab w:val="clear" w:pos="8640"/>
              </w:tabs>
              <w:rPr>
                <w:rFonts w:cs="Arial"/>
                <w:b/>
                <w:bCs/>
                <w:iCs/>
              </w:rPr>
            </w:pPr>
            <w:r w:rsidRPr="00B2674E">
              <w:rPr>
                <w:rFonts w:cs="Arial"/>
                <w:b/>
                <w:bCs/>
                <w:iCs/>
              </w:rPr>
              <w:t>D</w:t>
            </w:r>
          </w:p>
        </w:tc>
        <w:tc>
          <w:tcPr>
            <w:tcW w:w="4111" w:type="dxa"/>
          </w:tcPr>
          <w:p w14:paraId="5B6AE125" w14:textId="77777777" w:rsidR="00A86F37" w:rsidRPr="00B2674E" w:rsidRDefault="00A86F37" w:rsidP="00EE0E9A">
            <w:r w:rsidRPr="00B2674E">
              <w:t>PHONE</w:t>
            </w:r>
          </w:p>
        </w:tc>
        <w:tc>
          <w:tcPr>
            <w:tcW w:w="992" w:type="dxa"/>
          </w:tcPr>
          <w:p w14:paraId="2E4C2714" w14:textId="77777777" w:rsidR="00A86F37" w:rsidRPr="00B2674E" w:rsidRDefault="00A86F37" w:rsidP="00DD3DE2">
            <w:r w:rsidRPr="00B2674E">
              <w:t>A30</w:t>
            </w:r>
          </w:p>
        </w:tc>
        <w:tc>
          <w:tcPr>
            <w:tcW w:w="905" w:type="dxa"/>
          </w:tcPr>
          <w:p w14:paraId="3A83ED8D" w14:textId="77777777" w:rsidR="00A86F37" w:rsidRPr="00B2674E" w:rsidRDefault="00A86F37" w:rsidP="00EE0E9A">
            <w:r w:rsidRPr="00B2674E">
              <w:t>Y</w:t>
            </w:r>
          </w:p>
        </w:tc>
        <w:tc>
          <w:tcPr>
            <w:tcW w:w="5049" w:type="dxa"/>
            <w:vMerge w:val="restart"/>
          </w:tcPr>
          <w:p w14:paraId="723D1868" w14:textId="77777777" w:rsidR="00A86F37" w:rsidRPr="00B2674E" w:rsidRDefault="00A86F37" w:rsidP="00EE0E9A">
            <w:pPr>
              <w:pStyle w:val="Footer"/>
              <w:tabs>
                <w:tab w:val="clear" w:pos="4320"/>
                <w:tab w:val="clear" w:pos="8640"/>
              </w:tabs>
              <w:rPr>
                <w:rFonts w:cs="Arial"/>
                <w:iCs/>
                <w:sz w:val="18"/>
                <w:szCs w:val="18"/>
              </w:rPr>
            </w:pPr>
            <w:r w:rsidRPr="00B2674E">
              <w:rPr>
                <w:rFonts w:cs="Arial"/>
                <w:iCs/>
                <w:sz w:val="18"/>
                <w:szCs w:val="18"/>
              </w:rPr>
              <w:t>Depending on system setting PHONEFAXLENGTH, the maximum length is either 15 or 30 digits</w:t>
            </w:r>
          </w:p>
        </w:tc>
        <w:tc>
          <w:tcPr>
            <w:tcW w:w="2268" w:type="dxa"/>
          </w:tcPr>
          <w:p w14:paraId="2CDE33FC" w14:textId="77777777" w:rsidR="00A86F37" w:rsidRPr="00B2674E" w:rsidRDefault="00A86F37" w:rsidP="00EE0E9A">
            <w:pPr>
              <w:rPr>
                <w:rFonts w:cs="Arial"/>
              </w:rPr>
            </w:pPr>
          </w:p>
        </w:tc>
      </w:tr>
      <w:tr w:rsidR="00365AB2" w:rsidRPr="00B2674E" w14:paraId="10C80780" w14:textId="77777777" w:rsidTr="00A86F37">
        <w:tc>
          <w:tcPr>
            <w:tcW w:w="675" w:type="dxa"/>
          </w:tcPr>
          <w:p w14:paraId="51854BAC" w14:textId="77777777" w:rsidR="00A86F37" w:rsidRPr="00B2674E" w:rsidRDefault="00A86F37" w:rsidP="00EE0E9A">
            <w:pPr>
              <w:rPr>
                <w:rFonts w:cs="Arial"/>
                <w:b/>
                <w:bCs/>
              </w:rPr>
            </w:pPr>
            <w:r w:rsidRPr="00B2674E">
              <w:rPr>
                <w:rFonts w:cs="Arial"/>
                <w:b/>
                <w:bCs/>
              </w:rPr>
              <w:t>E</w:t>
            </w:r>
          </w:p>
        </w:tc>
        <w:tc>
          <w:tcPr>
            <w:tcW w:w="4111" w:type="dxa"/>
          </w:tcPr>
          <w:p w14:paraId="01B4EB2B" w14:textId="77777777" w:rsidR="00A86F37" w:rsidRPr="00B2674E" w:rsidRDefault="00A86F37" w:rsidP="00EE0E9A">
            <w:r w:rsidRPr="00B2674E">
              <w:t>FAX</w:t>
            </w:r>
          </w:p>
        </w:tc>
        <w:tc>
          <w:tcPr>
            <w:tcW w:w="992" w:type="dxa"/>
          </w:tcPr>
          <w:p w14:paraId="14AE7065" w14:textId="77777777" w:rsidR="00A86F37" w:rsidRPr="00B2674E" w:rsidRDefault="00A86F37" w:rsidP="00DD3DE2">
            <w:r w:rsidRPr="00B2674E">
              <w:t>A30</w:t>
            </w:r>
          </w:p>
        </w:tc>
        <w:tc>
          <w:tcPr>
            <w:tcW w:w="905" w:type="dxa"/>
          </w:tcPr>
          <w:p w14:paraId="031A86C6" w14:textId="77777777" w:rsidR="00A86F37" w:rsidRPr="00B2674E" w:rsidRDefault="00A86F37" w:rsidP="00EE0E9A">
            <w:r w:rsidRPr="00B2674E">
              <w:t>Y</w:t>
            </w:r>
          </w:p>
        </w:tc>
        <w:tc>
          <w:tcPr>
            <w:tcW w:w="5049" w:type="dxa"/>
            <w:vMerge/>
          </w:tcPr>
          <w:p w14:paraId="2BB10743" w14:textId="77777777" w:rsidR="00A86F37" w:rsidRPr="00B2674E" w:rsidRDefault="00A86F37" w:rsidP="00EE0E9A">
            <w:pPr>
              <w:rPr>
                <w:rFonts w:cs="Arial"/>
              </w:rPr>
            </w:pPr>
          </w:p>
        </w:tc>
        <w:tc>
          <w:tcPr>
            <w:tcW w:w="2268" w:type="dxa"/>
          </w:tcPr>
          <w:p w14:paraId="41706B0F" w14:textId="77777777" w:rsidR="00A86F37" w:rsidRPr="00B2674E" w:rsidRDefault="00A86F37" w:rsidP="00EE0E9A">
            <w:pPr>
              <w:rPr>
                <w:rFonts w:cs="Arial"/>
              </w:rPr>
            </w:pPr>
          </w:p>
        </w:tc>
      </w:tr>
      <w:tr w:rsidR="00365AB2" w:rsidRPr="00B2674E" w14:paraId="746480DD" w14:textId="77777777" w:rsidTr="00A86F37">
        <w:tc>
          <w:tcPr>
            <w:tcW w:w="675" w:type="dxa"/>
          </w:tcPr>
          <w:p w14:paraId="64D4864D" w14:textId="77777777" w:rsidR="00A64F17" w:rsidRPr="00B2674E" w:rsidRDefault="00A64F17" w:rsidP="00EE0E9A">
            <w:pPr>
              <w:rPr>
                <w:rFonts w:cs="Arial"/>
                <w:b/>
                <w:bCs/>
              </w:rPr>
            </w:pPr>
            <w:r w:rsidRPr="00B2674E">
              <w:rPr>
                <w:rFonts w:cs="Arial"/>
                <w:b/>
                <w:bCs/>
              </w:rPr>
              <w:t>F</w:t>
            </w:r>
          </w:p>
        </w:tc>
        <w:tc>
          <w:tcPr>
            <w:tcW w:w="4111" w:type="dxa"/>
          </w:tcPr>
          <w:p w14:paraId="483118C8" w14:textId="77777777" w:rsidR="00A64F17" w:rsidRPr="00B2674E" w:rsidRDefault="00A64F17" w:rsidP="00EE0E9A">
            <w:r w:rsidRPr="00B2674E">
              <w:t>EMAIL</w:t>
            </w:r>
          </w:p>
        </w:tc>
        <w:tc>
          <w:tcPr>
            <w:tcW w:w="992" w:type="dxa"/>
          </w:tcPr>
          <w:p w14:paraId="1E907E36" w14:textId="77777777" w:rsidR="00A64F17" w:rsidRPr="00B2674E" w:rsidRDefault="00A64F17" w:rsidP="0026033C">
            <w:r w:rsidRPr="00B2674E">
              <w:t>A40</w:t>
            </w:r>
          </w:p>
        </w:tc>
        <w:tc>
          <w:tcPr>
            <w:tcW w:w="905" w:type="dxa"/>
          </w:tcPr>
          <w:p w14:paraId="28469105" w14:textId="77777777" w:rsidR="00A64F17" w:rsidRPr="00B2674E" w:rsidRDefault="00A64F17" w:rsidP="00EE0E9A">
            <w:r w:rsidRPr="00B2674E">
              <w:t>Y</w:t>
            </w:r>
          </w:p>
        </w:tc>
        <w:tc>
          <w:tcPr>
            <w:tcW w:w="5049" w:type="dxa"/>
          </w:tcPr>
          <w:p w14:paraId="36363785" w14:textId="77777777" w:rsidR="00A64F17" w:rsidRPr="00B2674E" w:rsidRDefault="00A64F17" w:rsidP="00EE0E9A">
            <w:pPr>
              <w:rPr>
                <w:rFonts w:cs="Arial"/>
              </w:rPr>
            </w:pPr>
          </w:p>
        </w:tc>
        <w:tc>
          <w:tcPr>
            <w:tcW w:w="2268" w:type="dxa"/>
          </w:tcPr>
          <w:p w14:paraId="58FCC6D3" w14:textId="77777777" w:rsidR="00A64F17" w:rsidRPr="00B2674E" w:rsidRDefault="00A64F17" w:rsidP="00EE0E9A">
            <w:pPr>
              <w:rPr>
                <w:rFonts w:cs="Arial"/>
              </w:rPr>
            </w:pPr>
          </w:p>
        </w:tc>
      </w:tr>
      <w:tr w:rsidR="00365AB2" w:rsidRPr="00B2674E" w14:paraId="036E2C62" w14:textId="77777777" w:rsidTr="00A86F37">
        <w:tc>
          <w:tcPr>
            <w:tcW w:w="675" w:type="dxa"/>
          </w:tcPr>
          <w:p w14:paraId="4EB093EC" w14:textId="77777777" w:rsidR="00A64F17" w:rsidRPr="00B2674E" w:rsidRDefault="00A64F17" w:rsidP="00EE0E9A">
            <w:pPr>
              <w:rPr>
                <w:rFonts w:cs="Arial"/>
                <w:b/>
                <w:bCs/>
              </w:rPr>
            </w:pPr>
            <w:r w:rsidRPr="00B2674E">
              <w:rPr>
                <w:rFonts w:cs="Arial"/>
                <w:b/>
                <w:bCs/>
              </w:rPr>
              <w:t>G</w:t>
            </w:r>
          </w:p>
        </w:tc>
        <w:tc>
          <w:tcPr>
            <w:tcW w:w="4111" w:type="dxa"/>
          </w:tcPr>
          <w:p w14:paraId="6727A577" w14:textId="77777777" w:rsidR="00A64F17" w:rsidRPr="00B2674E" w:rsidRDefault="00A64F17" w:rsidP="00EE0E9A">
            <w:r w:rsidRPr="00B2674E">
              <w:t>WEBSITE</w:t>
            </w:r>
          </w:p>
        </w:tc>
        <w:tc>
          <w:tcPr>
            <w:tcW w:w="992" w:type="dxa"/>
          </w:tcPr>
          <w:p w14:paraId="7703B32C" w14:textId="77777777" w:rsidR="00A64F17" w:rsidRPr="00B2674E" w:rsidRDefault="00A64F17" w:rsidP="0026033C">
            <w:r w:rsidRPr="00B2674E">
              <w:t>A40</w:t>
            </w:r>
          </w:p>
        </w:tc>
        <w:tc>
          <w:tcPr>
            <w:tcW w:w="905" w:type="dxa"/>
          </w:tcPr>
          <w:p w14:paraId="63FDA33B" w14:textId="77777777" w:rsidR="00A64F17" w:rsidRPr="00B2674E" w:rsidRDefault="00A64F17" w:rsidP="00EE0E9A">
            <w:r w:rsidRPr="00B2674E">
              <w:t>Y</w:t>
            </w:r>
          </w:p>
        </w:tc>
        <w:tc>
          <w:tcPr>
            <w:tcW w:w="5049" w:type="dxa"/>
          </w:tcPr>
          <w:p w14:paraId="146BFF34" w14:textId="77777777" w:rsidR="00A64F17" w:rsidRPr="00B2674E" w:rsidRDefault="00A64F17" w:rsidP="00EE0E9A">
            <w:pPr>
              <w:rPr>
                <w:rFonts w:cs="Arial"/>
              </w:rPr>
            </w:pPr>
          </w:p>
        </w:tc>
        <w:tc>
          <w:tcPr>
            <w:tcW w:w="2268" w:type="dxa"/>
          </w:tcPr>
          <w:p w14:paraId="0E2A2F88" w14:textId="77777777" w:rsidR="00A64F17" w:rsidRPr="00B2674E" w:rsidRDefault="00A64F17" w:rsidP="00EE0E9A">
            <w:pPr>
              <w:rPr>
                <w:rFonts w:cs="Arial"/>
              </w:rPr>
            </w:pPr>
          </w:p>
        </w:tc>
      </w:tr>
      <w:tr w:rsidR="00365AB2" w:rsidRPr="00B2674E" w14:paraId="5AF4B854" w14:textId="77777777" w:rsidTr="00A86F37">
        <w:trPr>
          <w:trHeight w:val="159"/>
        </w:trPr>
        <w:tc>
          <w:tcPr>
            <w:tcW w:w="675" w:type="dxa"/>
          </w:tcPr>
          <w:p w14:paraId="34A95304" w14:textId="77777777" w:rsidR="00A64F17" w:rsidRPr="00B2674E" w:rsidRDefault="00A64F17" w:rsidP="00EE0E9A">
            <w:pPr>
              <w:rPr>
                <w:b/>
                <w:bCs/>
              </w:rPr>
            </w:pPr>
            <w:r w:rsidRPr="00B2674E">
              <w:rPr>
                <w:b/>
                <w:bCs/>
              </w:rPr>
              <w:t>H</w:t>
            </w:r>
          </w:p>
        </w:tc>
        <w:tc>
          <w:tcPr>
            <w:tcW w:w="4111" w:type="dxa"/>
          </w:tcPr>
          <w:p w14:paraId="5EE288C2" w14:textId="77777777" w:rsidR="00A64F17" w:rsidRPr="00B2674E" w:rsidRDefault="00A64F17" w:rsidP="00EE0E9A">
            <w:r w:rsidRPr="00B2674E">
              <w:t>STREET</w:t>
            </w:r>
          </w:p>
        </w:tc>
        <w:tc>
          <w:tcPr>
            <w:tcW w:w="992" w:type="dxa"/>
          </w:tcPr>
          <w:p w14:paraId="33A55F2E" w14:textId="7D4BA276" w:rsidR="00A64F17" w:rsidRPr="000146E5" w:rsidRDefault="00A64F17" w:rsidP="0026033C">
            <w:r w:rsidRPr="000146E5">
              <w:t>A</w:t>
            </w:r>
            <w:r w:rsidR="00F10F4C" w:rsidRPr="000146E5">
              <w:t>4</w:t>
            </w:r>
            <w:r w:rsidRPr="000146E5">
              <w:t>0</w:t>
            </w:r>
          </w:p>
        </w:tc>
        <w:tc>
          <w:tcPr>
            <w:tcW w:w="905" w:type="dxa"/>
          </w:tcPr>
          <w:p w14:paraId="6A414658" w14:textId="77777777" w:rsidR="00A64F17" w:rsidRPr="00B2674E" w:rsidRDefault="00A64F17" w:rsidP="00EE0E9A">
            <w:r w:rsidRPr="00B2674E">
              <w:t>Y</w:t>
            </w:r>
          </w:p>
        </w:tc>
        <w:tc>
          <w:tcPr>
            <w:tcW w:w="5049" w:type="dxa"/>
          </w:tcPr>
          <w:p w14:paraId="6534879E" w14:textId="77777777" w:rsidR="00A64F17" w:rsidRPr="00B2674E" w:rsidRDefault="00A64F17" w:rsidP="00EE0E9A">
            <w:pPr>
              <w:rPr>
                <w:rFonts w:cs="Arial"/>
              </w:rPr>
            </w:pPr>
          </w:p>
        </w:tc>
        <w:tc>
          <w:tcPr>
            <w:tcW w:w="2268" w:type="dxa"/>
          </w:tcPr>
          <w:p w14:paraId="2B439696" w14:textId="77777777" w:rsidR="00A64F17" w:rsidRPr="00B2674E" w:rsidRDefault="00A64F17" w:rsidP="00EE0E9A">
            <w:pPr>
              <w:rPr>
                <w:rFonts w:cs="Arial"/>
              </w:rPr>
            </w:pPr>
          </w:p>
        </w:tc>
      </w:tr>
      <w:tr w:rsidR="00365AB2" w:rsidRPr="00B2674E" w14:paraId="736FF3CC" w14:textId="77777777" w:rsidTr="00A86F37">
        <w:tc>
          <w:tcPr>
            <w:tcW w:w="675" w:type="dxa"/>
          </w:tcPr>
          <w:p w14:paraId="7950656C" w14:textId="77777777" w:rsidR="00A64F17" w:rsidRPr="00B2674E" w:rsidRDefault="00A64F17" w:rsidP="00EE0E9A">
            <w:pPr>
              <w:rPr>
                <w:rFonts w:cs="Arial"/>
                <w:b/>
                <w:bCs/>
              </w:rPr>
            </w:pPr>
            <w:r w:rsidRPr="00B2674E">
              <w:rPr>
                <w:rFonts w:cs="Arial"/>
                <w:b/>
                <w:bCs/>
              </w:rPr>
              <w:t>I</w:t>
            </w:r>
          </w:p>
        </w:tc>
        <w:tc>
          <w:tcPr>
            <w:tcW w:w="4111" w:type="dxa"/>
          </w:tcPr>
          <w:p w14:paraId="1C4FEA8E" w14:textId="77777777" w:rsidR="00A64F17" w:rsidRPr="00B2674E" w:rsidRDefault="00A64F17" w:rsidP="00EE0E9A">
            <w:r w:rsidRPr="00B2674E">
              <w:t>STREET2</w:t>
            </w:r>
          </w:p>
        </w:tc>
        <w:tc>
          <w:tcPr>
            <w:tcW w:w="992" w:type="dxa"/>
          </w:tcPr>
          <w:p w14:paraId="40E6090D" w14:textId="18ACA365" w:rsidR="00A64F17" w:rsidRPr="000146E5" w:rsidRDefault="00A64F17" w:rsidP="0026033C">
            <w:r w:rsidRPr="000146E5">
              <w:t>A</w:t>
            </w:r>
            <w:r w:rsidR="00F10F4C" w:rsidRPr="000146E5">
              <w:t>4</w:t>
            </w:r>
            <w:r w:rsidRPr="000146E5">
              <w:t>0</w:t>
            </w:r>
          </w:p>
        </w:tc>
        <w:tc>
          <w:tcPr>
            <w:tcW w:w="905" w:type="dxa"/>
          </w:tcPr>
          <w:p w14:paraId="53F60BCB" w14:textId="77777777" w:rsidR="00A64F17" w:rsidRPr="00B2674E" w:rsidRDefault="00A64F17" w:rsidP="00EE0E9A">
            <w:r w:rsidRPr="00B2674E">
              <w:t>Y</w:t>
            </w:r>
          </w:p>
        </w:tc>
        <w:tc>
          <w:tcPr>
            <w:tcW w:w="5049" w:type="dxa"/>
          </w:tcPr>
          <w:p w14:paraId="212F3CF2" w14:textId="77777777" w:rsidR="00A64F17" w:rsidRPr="00B2674E" w:rsidRDefault="00A64F17" w:rsidP="00EE0E9A">
            <w:pPr>
              <w:rPr>
                <w:rFonts w:cs="Arial"/>
              </w:rPr>
            </w:pPr>
          </w:p>
        </w:tc>
        <w:tc>
          <w:tcPr>
            <w:tcW w:w="2268" w:type="dxa"/>
          </w:tcPr>
          <w:p w14:paraId="2C41CD5B" w14:textId="77777777" w:rsidR="00A64F17" w:rsidRPr="00B2674E" w:rsidRDefault="00A64F17" w:rsidP="00EE0E9A">
            <w:pPr>
              <w:rPr>
                <w:rFonts w:cs="Arial"/>
              </w:rPr>
            </w:pPr>
          </w:p>
        </w:tc>
      </w:tr>
      <w:tr w:rsidR="00365AB2" w:rsidRPr="00B2674E" w14:paraId="0316EF3E" w14:textId="77777777" w:rsidTr="00A86F37">
        <w:tc>
          <w:tcPr>
            <w:tcW w:w="675" w:type="dxa"/>
          </w:tcPr>
          <w:p w14:paraId="28E8CDD9" w14:textId="77777777" w:rsidR="00A64F17" w:rsidRPr="00B2674E" w:rsidRDefault="00A64F17" w:rsidP="00EE0E9A">
            <w:pPr>
              <w:pStyle w:val="Footer"/>
              <w:tabs>
                <w:tab w:val="clear" w:pos="4320"/>
                <w:tab w:val="clear" w:pos="8640"/>
              </w:tabs>
              <w:rPr>
                <w:rFonts w:cs="Arial"/>
                <w:b/>
                <w:bCs/>
                <w:iCs/>
              </w:rPr>
            </w:pPr>
            <w:r w:rsidRPr="00B2674E">
              <w:rPr>
                <w:rFonts w:cs="Arial"/>
                <w:b/>
                <w:bCs/>
                <w:iCs/>
              </w:rPr>
              <w:t>J</w:t>
            </w:r>
          </w:p>
        </w:tc>
        <w:tc>
          <w:tcPr>
            <w:tcW w:w="4111" w:type="dxa"/>
          </w:tcPr>
          <w:p w14:paraId="062DD7AD" w14:textId="77777777" w:rsidR="00A64F17" w:rsidRPr="00B2674E" w:rsidRDefault="00A64F17" w:rsidP="00EE0E9A">
            <w:r w:rsidRPr="00B2674E">
              <w:t>ZIPCODE</w:t>
            </w:r>
          </w:p>
        </w:tc>
        <w:tc>
          <w:tcPr>
            <w:tcW w:w="992" w:type="dxa"/>
          </w:tcPr>
          <w:p w14:paraId="27B7B328" w14:textId="77777777" w:rsidR="00A64F17" w:rsidRPr="00B2674E" w:rsidRDefault="00A64F17" w:rsidP="0026033C">
            <w:r w:rsidRPr="00B2674E">
              <w:t>A15</w:t>
            </w:r>
          </w:p>
        </w:tc>
        <w:tc>
          <w:tcPr>
            <w:tcW w:w="905" w:type="dxa"/>
          </w:tcPr>
          <w:p w14:paraId="4D60DEEC" w14:textId="77777777" w:rsidR="00A64F17" w:rsidRPr="00B2674E" w:rsidRDefault="00A64F17" w:rsidP="00EE0E9A">
            <w:r w:rsidRPr="00B2674E">
              <w:t>Y</w:t>
            </w:r>
          </w:p>
        </w:tc>
        <w:tc>
          <w:tcPr>
            <w:tcW w:w="5049" w:type="dxa"/>
          </w:tcPr>
          <w:p w14:paraId="1854D1F6" w14:textId="77777777" w:rsidR="00A64F17" w:rsidRPr="00B2674E" w:rsidRDefault="00A64F17" w:rsidP="00EE0E9A">
            <w:pPr>
              <w:pStyle w:val="Footer"/>
              <w:tabs>
                <w:tab w:val="clear" w:pos="4320"/>
                <w:tab w:val="clear" w:pos="8640"/>
              </w:tabs>
              <w:rPr>
                <w:rFonts w:cs="Arial"/>
                <w:iCs/>
              </w:rPr>
            </w:pPr>
          </w:p>
        </w:tc>
        <w:tc>
          <w:tcPr>
            <w:tcW w:w="2268" w:type="dxa"/>
          </w:tcPr>
          <w:p w14:paraId="09079620" w14:textId="77777777" w:rsidR="00A64F17" w:rsidRPr="00B2674E" w:rsidRDefault="00A64F17" w:rsidP="00EE0E9A">
            <w:pPr>
              <w:rPr>
                <w:rFonts w:cs="Arial"/>
              </w:rPr>
            </w:pPr>
          </w:p>
        </w:tc>
      </w:tr>
      <w:tr w:rsidR="00365AB2" w:rsidRPr="00B2674E" w14:paraId="1E7C460C" w14:textId="77777777" w:rsidTr="00A86F37">
        <w:tc>
          <w:tcPr>
            <w:tcW w:w="675" w:type="dxa"/>
          </w:tcPr>
          <w:p w14:paraId="21E4D80B" w14:textId="77777777" w:rsidR="00A64F17" w:rsidRPr="00B2674E" w:rsidRDefault="00A64F17" w:rsidP="00EE0E9A">
            <w:pPr>
              <w:rPr>
                <w:rFonts w:cs="Arial"/>
                <w:b/>
                <w:bCs/>
              </w:rPr>
            </w:pPr>
            <w:r w:rsidRPr="00B2674E">
              <w:rPr>
                <w:rFonts w:cs="Arial"/>
                <w:b/>
                <w:bCs/>
              </w:rPr>
              <w:t>K</w:t>
            </w:r>
          </w:p>
        </w:tc>
        <w:tc>
          <w:tcPr>
            <w:tcW w:w="4111" w:type="dxa"/>
          </w:tcPr>
          <w:p w14:paraId="6340F284" w14:textId="77777777" w:rsidR="00A64F17" w:rsidRPr="00B2674E" w:rsidRDefault="00A64F17" w:rsidP="00EE0E9A">
            <w:r w:rsidRPr="00B2674E">
              <w:t>CITY</w:t>
            </w:r>
          </w:p>
        </w:tc>
        <w:tc>
          <w:tcPr>
            <w:tcW w:w="992" w:type="dxa"/>
          </w:tcPr>
          <w:p w14:paraId="4DA49E99" w14:textId="77777777" w:rsidR="00A64F17" w:rsidRPr="00B2674E" w:rsidRDefault="00A64F17" w:rsidP="0026033C">
            <w:r w:rsidRPr="00B2674E">
              <w:t>A30</w:t>
            </w:r>
          </w:p>
        </w:tc>
        <w:tc>
          <w:tcPr>
            <w:tcW w:w="905" w:type="dxa"/>
          </w:tcPr>
          <w:p w14:paraId="3F653BF5" w14:textId="77777777" w:rsidR="00A64F17" w:rsidRPr="00B2674E" w:rsidRDefault="00A64F17" w:rsidP="00EE0E9A">
            <w:r w:rsidRPr="00B2674E">
              <w:t>N</w:t>
            </w:r>
          </w:p>
        </w:tc>
        <w:tc>
          <w:tcPr>
            <w:tcW w:w="5049" w:type="dxa"/>
          </w:tcPr>
          <w:p w14:paraId="29BA00D2" w14:textId="77777777" w:rsidR="00A64F17" w:rsidRPr="00B2674E" w:rsidRDefault="00484154" w:rsidP="00EE0E9A">
            <w:pPr>
              <w:rPr>
                <w:rFonts w:cs="Arial"/>
                <w:sz w:val="18"/>
                <w:szCs w:val="18"/>
              </w:rPr>
            </w:pPr>
            <w:r w:rsidRPr="00B2674E">
              <w:rPr>
                <w:rFonts w:cs="Arial"/>
                <w:sz w:val="18"/>
                <w:szCs w:val="18"/>
              </w:rPr>
              <w:t>Fill in a ‘-‘ if this is unknown</w:t>
            </w:r>
          </w:p>
        </w:tc>
        <w:tc>
          <w:tcPr>
            <w:tcW w:w="2268" w:type="dxa"/>
          </w:tcPr>
          <w:p w14:paraId="5FBE3175" w14:textId="77777777" w:rsidR="00A64F17" w:rsidRPr="00B2674E" w:rsidRDefault="00A64F17" w:rsidP="00EE0E9A">
            <w:pPr>
              <w:rPr>
                <w:rFonts w:cs="Arial"/>
              </w:rPr>
            </w:pPr>
          </w:p>
        </w:tc>
      </w:tr>
      <w:tr w:rsidR="00365AB2" w:rsidRPr="00B2674E" w14:paraId="4A031F83" w14:textId="77777777" w:rsidTr="00A86F37">
        <w:tc>
          <w:tcPr>
            <w:tcW w:w="675" w:type="dxa"/>
          </w:tcPr>
          <w:p w14:paraId="20980D75" w14:textId="77777777" w:rsidR="00A64F17" w:rsidRPr="00B2674E" w:rsidRDefault="00A64F17" w:rsidP="00EE0E9A">
            <w:pPr>
              <w:rPr>
                <w:rFonts w:cs="Arial"/>
                <w:b/>
                <w:bCs/>
              </w:rPr>
            </w:pPr>
            <w:r w:rsidRPr="00B2674E">
              <w:rPr>
                <w:rFonts w:cs="Arial"/>
                <w:b/>
                <w:bCs/>
              </w:rPr>
              <w:t>L</w:t>
            </w:r>
          </w:p>
        </w:tc>
        <w:tc>
          <w:tcPr>
            <w:tcW w:w="4111" w:type="dxa"/>
          </w:tcPr>
          <w:p w14:paraId="044905D8" w14:textId="77777777" w:rsidR="00A64F17" w:rsidRPr="00B2674E" w:rsidRDefault="00A64F17" w:rsidP="00EE0E9A">
            <w:r w:rsidRPr="00B2674E">
              <w:t>COUNTRY</w:t>
            </w:r>
          </w:p>
        </w:tc>
        <w:tc>
          <w:tcPr>
            <w:tcW w:w="992" w:type="dxa"/>
          </w:tcPr>
          <w:p w14:paraId="0071D5C3" w14:textId="77777777" w:rsidR="00A64F17" w:rsidRPr="00B2674E" w:rsidRDefault="00A64F17" w:rsidP="0026033C">
            <w:r w:rsidRPr="00B2674E">
              <w:t>A3</w:t>
            </w:r>
          </w:p>
        </w:tc>
        <w:tc>
          <w:tcPr>
            <w:tcW w:w="905" w:type="dxa"/>
          </w:tcPr>
          <w:p w14:paraId="2A224659" w14:textId="77777777" w:rsidR="00A64F17" w:rsidRPr="00B2674E" w:rsidRDefault="00A64F17" w:rsidP="00EE0E9A">
            <w:r w:rsidRPr="00B2674E">
              <w:t>N</w:t>
            </w:r>
          </w:p>
        </w:tc>
        <w:tc>
          <w:tcPr>
            <w:tcW w:w="5049" w:type="dxa"/>
          </w:tcPr>
          <w:p w14:paraId="7FF19A1F" w14:textId="77777777" w:rsidR="00A64F17" w:rsidRPr="00B2674E" w:rsidRDefault="00484154" w:rsidP="00EE0E9A">
            <w:pPr>
              <w:rPr>
                <w:rFonts w:cs="Arial"/>
                <w:sz w:val="18"/>
                <w:szCs w:val="18"/>
              </w:rPr>
            </w:pPr>
            <w:r w:rsidRPr="00B2674E">
              <w:rPr>
                <w:rFonts w:cs="Arial"/>
                <w:sz w:val="18"/>
                <w:szCs w:val="18"/>
              </w:rPr>
              <w:t>Must be an existing country code!</w:t>
            </w:r>
          </w:p>
        </w:tc>
        <w:tc>
          <w:tcPr>
            <w:tcW w:w="2268" w:type="dxa"/>
          </w:tcPr>
          <w:p w14:paraId="72B2A223" w14:textId="77777777" w:rsidR="00A64F17" w:rsidRPr="00B2674E" w:rsidRDefault="00A64F17" w:rsidP="00EE0E9A">
            <w:pPr>
              <w:rPr>
                <w:rFonts w:cs="Arial"/>
              </w:rPr>
            </w:pPr>
          </w:p>
        </w:tc>
      </w:tr>
      <w:tr w:rsidR="00365AB2" w:rsidRPr="00B2674E" w14:paraId="4F1B9DCF" w14:textId="77777777" w:rsidTr="00A86F37">
        <w:tc>
          <w:tcPr>
            <w:tcW w:w="675" w:type="dxa"/>
          </w:tcPr>
          <w:p w14:paraId="74DCB5BC" w14:textId="77777777" w:rsidR="00A64F17" w:rsidRPr="00B2674E" w:rsidRDefault="00A64F17" w:rsidP="00EE0E9A">
            <w:pPr>
              <w:rPr>
                <w:rFonts w:cs="Arial"/>
                <w:b/>
                <w:bCs/>
              </w:rPr>
            </w:pPr>
            <w:r w:rsidRPr="00B2674E">
              <w:rPr>
                <w:rFonts w:cs="Arial"/>
                <w:b/>
                <w:bCs/>
              </w:rPr>
              <w:t>M</w:t>
            </w:r>
          </w:p>
        </w:tc>
        <w:tc>
          <w:tcPr>
            <w:tcW w:w="4111" w:type="dxa"/>
          </w:tcPr>
          <w:p w14:paraId="5234E2A2" w14:textId="77777777" w:rsidR="00A64F17" w:rsidRPr="00B2674E" w:rsidRDefault="00A64F17" w:rsidP="00EE0E9A">
            <w:r w:rsidRPr="00B2674E">
              <w:t>CURRENCYCODE</w:t>
            </w:r>
          </w:p>
        </w:tc>
        <w:tc>
          <w:tcPr>
            <w:tcW w:w="992" w:type="dxa"/>
          </w:tcPr>
          <w:p w14:paraId="51E74C13" w14:textId="77777777" w:rsidR="00A64F17" w:rsidRPr="00B2674E" w:rsidRDefault="00A64F17" w:rsidP="0026033C">
            <w:r w:rsidRPr="00B2674E">
              <w:t>A3</w:t>
            </w:r>
          </w:p>
        </w:tc>
        <w:tc>
          <w:tcPr>
            <w:tcW w:w="905" w:type="dxa"/>
          </w:tcPr>
          <w:p w14:paraId="315E4BF8" w14:textId="77777777" w:rsidR="00A64F17" w:rsidRPr="00B2674E" w:rsidRDefault="00A64F17" w:rsidP="00EE0E9A">
            <w:r w:rsidRPr="00B2674E">
              <w:t>N</w:t>
            </w:r>
          </w:p>
        </w:tc>
        <w:tc>
          <w:tcPr>
            <w:tcW w:w="5049" w:type="dxa"/>
          </w:tcPr>
          <w:p w14:paraId="0995457C" w14:textId="77777777" w:rsidR="00A64F17" w:rsidRPr="00B2674E" w:rsidRDefault="00484154" w:rsidP="00EE0E9A">
            <w:pPr>
              <w:rPr>
                <w:rFonts w:cs="Arial"/>
                <w:sz w:val="18"/>
                <w:szCs w:val="18"/>
              </w:rPr>
            </w:pPr>
            <w:r w:rsidRPr="00B2674E">
              <w:rPr>
                <w:rFonts w:cs="Arial"/>
                <w:sz w:val="18"/>
                <w:szCs w:val="18"/>
              </w:rPr>
              <w:t>Must be an existing currency code!</w:t>
            </w:r>
          </w:p>
        </w:tc>
        <w:tc>
          <w:tcPr>
            <w:tcW w:w="2268" w:type="dxa"/>
          </w:tcPr>
          <w:p w14:paraId="3E975819" w14:textId="77777777" w:rsidR="00A64F17" w:rsidRPr="00B2674E" w:rsidRDefault="00A64F17" w:rsidP="00EE0E9A">
            <w:pPr>
              <w:rPr>
                <w:rFonts w:cs="Arial"/>
              </w:rPr>
            </w:pPr>
          </w:p>
        </w:tc>
      </w:tr>
      <w:tr w:rsidR="00365AB2" w:rsidRPr="00B2674E" w14:paraId="1017CAC8" w14:textId="77777777" w:rsidTr="00A86F37">
        <w:trPr>
          <w:trHeight w:val="159"/>
        </w:trPr>
        <w:tc>
          <w:tcPr>
            <w:tcW w:w="675" w:type="dxa"/>
          </w:tcPr>
          <w:p w14:paraId="7181E929" w14:textId="77777777" w:rsidR="00A64F17" w:rsidRPr="00B2674E" w:rsidRDefault="00A64F17" w:rsidP="00EE0E9A">
            <w:pPr>
              <w:rPr>
                <w:b/>
                <w:bCs/>
              </w:rPr>
            </w:pPr>
            <w:r w:rsidRPr="00B2674E">
              <w:rPr>
                <w:b/>
                <w:bCs/>
              </w:rPr>
              <w:t>N</w:t>
            </w:r>
          </w:p>
        </w:tc>
        <w:tc>
          <w:tcPr>
            <w:tcW w:w="4111" w:type="dxa"/>
          </w:tcPr>
          <w:p w14:paraId="1FDAB75E" w14:textId="77777777" w:rsidR="00A64F17" w:rsidRPr="00B2674E" w:rsidRDefault="00A64F17" w:rsidP="00EE0E9A">
            <w:r w:rsidRPr="00B2674E">
              <w:t>AVERAGESHIPMENTCOSTS</w:t>
            </w:r>
          </w:p>
        </w:tc>
        <w:tc>
          <w:tcPr>
            <w:tcW w:w="992" w:type="dxa"/>
          </w:tcPr>
          <w:p w14:paraId="24B9532A" w14:textId="77777777" w:rsidR="00A64F17" w:rsidRPr="00B2674E" w:rsidRDefault="00A64F17" w:rsidP="00EE0E9A">
            <w:r w:rsidRPr="00B2674E">
              <w:t>N</w:t>
            </w:r>
          </w:p>
        </w:tc>
        <w:tc>
          <w:tcPr>
            <w:tcW w:w="905" w:type="dxa"/>
          </w:tcPr>
          <w:p w14:paraId="74B826B4" w14:textId="77777777" w:rsidR="00A64F17" w:rsidRPr="00B2674E" w:rsidRDefault="00A64F17" w:rsidP="00EE0E9A">
            <w:r w:rsidRPr="00B2674E">
              <w:t>Y</w:t>
            </w:r>
          </w:p>
        </w:tc>
        <w:tc>
          <w:tcPr>
            <w:tcW w:w="5049" w:type="dxa"/>
          </w:tcPr>
          <w:p w14:paraId="57B1CD49" w14:textId="77777777" w:rsidR="00A64F17" w:rsidRPr="00B2674E" w:rsidRDefault="00A64F17" w:rsidP="00EE0E9A">
            <w:pPr>
              <w:rPr>
                <w:rFonts w:cs="Arial"/>
                <w:sz w:val="18"/>
                <w:szCs w:val="18"/>
              </w:rPr>
            </w:pPr>
          </w:p>
        </w:tc>
        <w:tc>
          <w:tcPr>
            <w:tcW w:w="2268" w:type="dxa"/>
          </w:tcPr>
          <w:p w14:paraId="5B1D5A23" w14:textId="77777777" w:rsidR="00A64F17" w:rsidRPr="00B2674E" w:rsidRDefault="00A64F17" w:rsidP="00EE0E9A">
            <w:pPr>
              <w:rPr>
                <w:rFonts w:cs="Arial"/>
              </w:rPr>
            </w:pPr>
          </w:p>
        </w:tc>
      </w:tr>
      <w:tr w:rsidR="00365AB2" w:rsidRPr="00B2674E" w14:paraId="6994A3D2" w14:textId="77777777" w:rsidTr="00A86F37">
        <w:tc>
          <w:tcPr>
            <w:tcW w:w="675" w:type="dxa"/>
          </w:tcPr>
          <w:p w14:paraId="7BCB1ADE" w14:textId="77777777" w:rsidR="00A64F17" w:rsidRPr="00B2674E" w:rsidRDefault="00A64F17" w:rsidP="00EE0E9A">
            <w:pPr>
              <w:rPr>
                <w:rFonts w:cs="Arial"/>
                <w:b/>
                <w:bCs/>
              </w:rPr>
            </w:pPr>
            <w:r w:rsidRPr="00B2674E">
              <w:rPr>
                <w:rFonts w:cs="Arial"/>
                <w:b/>
                <w:bCs/>
              </w:rPr>
              <w:t>O</w:t>
            </w:r>
          </w:p>
        </w:tc>
        <w:tc>
          <w:tcPr>
            <w:tcW w:w="4111" w:type="dxa"/>
          </w:tcPr>
          <w:p w14:paraId="39D2AA0A" w14:textId="77777777" w:rsidR="00A64F17" w:rsidRPr="00B2674E" w:rsidRDefault="00A64F17" w:rsidP="00EE0E9A">
            <w:r w:rsidRPr="00B2674E">
              <w:t>SENDPURCHASEORDER</w:t>
            </w:r>
          </w:p>
        </w:tc>
        <w:tc>
          <w:tcPr>
            <w:tcW w:w="992" w:type="dxa"/>
          </w:tcPr>
          <w:p w14:paraId="61D210FB" w14:textId="77777777" w:rsidR="00A64F17" w:rsidRPr="00B2674E" w:rsidRDefault="00A64F17" w:rsidP="00EE0E9A">
            <w:r w:rsidRPr="00B2674E">
              <w:t>N</w:t>
            </w:r>
          </w:p>
        </w:tc>
        <w:tc>
          <w:tcPr>
            <w:tcW w:w="905" w:type="dxa"/>
          </w:tcPr>
          <w:p w14:paraId="52E254BC" w14:textId="77777777" w:rsidR="00A64F17" w:rsidRPr="00B2674E" w:rsidRDefault="00A64F17" w:rsidP="00EE0E9A">
            <w:r w:rsidRPr="00B2674E">
              <w:t>Y</w:t>
            </w:r>
          </w:p>
        </w:tc>
        <w:tc>
          <w:tcPr>
            <w:tcW w:w="5049" w:type="dxa"/>
          </w:tcPr>
          <w:p w14:paraId="4FD98B2F" w14:textId="77777777" w:rsidR="00A64F17" w:rsidRPr="00B2674E" w:rsidRDefault="00A64F17" w:rsidP="00EE0E9A">
            <w:pPr>
              <w:rPr>
                <w:rFonts w:cs="Arial"/>
                <w:sz w:val="18"/>
                <w:szCs w:val="18"/>
              </w:rPr>
            </w:pPr>
          </w:p>
        </w:tc>
        <w:tc>
          <w:tcPr>
            <w:tcW w:w="2268" w:type="dxa"/>
          </w:tcPr>
          <w:p w14:paraId="67BD7093" w14:textId="77777777" w:rsidR="00A64F17" w:rsidRPr="00B2674E" w:rsidRDefault="00A64F17" w:rsidP="00EE0E9A">
            <w:pPr>
              <w:rPr>
                <w:rFonts w:cs="Arial"/>
              </w:rPr>
            </w:pPr>
          </w:p>
        </w:tc>
      </w:tr>
      <w:tr w:rsidR="00365AB2" w:rsidRPr="00B2674E" w14:paraId="2021BE6C" w14:textId="77777777" w:rsidTr="00A86F37">
        <w:tc>
          <w:tcPr>
            <w:tcW w:w="675" w:type="dxa"/>
          </w:tcPr>
          <w:p w14:paraId="065DA920" w14:textId="77777777" w:rsidR="00A64F17" w:rsidRPr="00B2674E" w:rsidRDefault="00A64F17" w:rsidP="00EE0E9A">
            <w:pPr>
              <w:pStyle w:val="Footer"/>
              <w:tabs>
                <w:tab w:val="clear" w:pos="4320"/>
                <w:tab w:val="clear" w:pos="8640"/>
              </w:tabs>
              <w:rPr>
                <w:rFonts w:cs="Arial"/>
                <w:b/>
                <w:bCs/>
                <w:iCs/>
              </w:rPr>
            </w:pPr>
            <w:r w:rsidRPr="00B2674E">
              <w:rPr>
                <w:rFonts w:cs="Arial"/>
                <w:b/>
                <w:bCs/>
                <w:iCs/>
              </w:rPr>
              <w:t>P</w:t>
            </w:r>
          </w:p>
        </w:tc>
        <w:tc>
          <w:tcPr>
            <w:tcW w:w="4111" w:type="dxa"/>
          </w:tcPr>
          <w:p w14:paraId="522DF170" w14:textId="77777777" w:rsidR="00A64F17" w:rsidRPr="00B2674E" w:rsidRDefault="00A64F17" w:rsidP="00EE0E9A">
            <w:r w:rsidRPr="00B2674E">
              <w:t>PRINTPRICEONPO</w:t>
            </w:r>
          </w:p>
        </w:tc>
        <w:tc>
          <w:tcPr>
            <w:tcW w:w="992" w:type="dxa"/>
          </w:tcPr>
          <w:p w14:paraId="47943419" w14:textId="77777777" w:rsidR="00A64F17" w:rsidRPr="00B2674E" w:rsidRDefault="00A64F17" w:rsidP="00EE0E9A">
            <w:r w:rsidRPr="00B2674E">
              <w:t>B</w:t>
            </w:r>
          </w:p>
        </w:tc>
        <w:tc>
          <w:tcPr>
            <w:tcW w:w="905" w:type="dxa"/>
          </w:tcPr>
          <w:p w14:paraId="1B9F77D4" w14:textId="77777777" w:rsidR="00A64F17" w:rsidRPr="00B2674E" w:rsidRDefault="00A64F17" w:rsidP="00EE0E9A">
            <w:r w:rsidRPr="00B2674E">
              <w:t>Y</w:t>
            </w:r>
          </w:p>
        </w:tc>
        <w:tc>
          <w:tcPr>
            <w:tcW w:w="5049" w:type="dxa"/>
          </w:tcPr>
          <w:p w14:paraId="4FC4C433" w14:textId="77777777" w:rsidR="00A64F17" w:rsidRPr="00B2674E" w:rsidRDefault="00A64F17" w:rsidP="00EE0E9A">
            <w:pPr>
              <w:pStyle w:val="Footer"/>
              <w:tabs>
                <w:tab w:val="clear" w:pos="4320"/>
                <w:tab w:val="clear" w:pos="8640"/>
              </w:tabs>
              <w:rPr>
                <w:rFonts w:cs="Arial"/>
                <w:iCs/>
                <w:sz w:val="18"/>
                <w:szCs w:val="18"/>
              </w:rPr>
            </w:pPr>
          </w:p>
        </w:tc>
        <w:tc>
          <w:tcPr>
            <w:tcW w:w="2268" w:type="dxa"/>
          </w:tcPr>
          <w:p w14:paraId="4AA7BD9B" w14:textId="77777777" w:rsidR="00A64F17" w:rsidRPr="00B2674E" w:rsidRDefault="00A64F17" w:rsidP="00EE0E9A">
            <w:pPr>
              <w:rPr>
                <w:rFonts w:cs="Arial"/>
              </w:rPr>
            </w:pPr>
          </w:p>
        </w:tc>
      </w:tr>
      <w:tr w:rsidR="00365AB2" w:rsidRPr="00B2674E" w14:paraId="0B1DE738" w14:textId="77777777" w:rsidTr="00A86F37">
        <w:tc>
          <w:tcPr>
            <w:tcW w:w="675" w:type="dxa"/>
          </w:tcPr>
          <w:p w14:paraId="49930A47" w14:textId="77777777" w:rsidR="00A64F17" w:rsidRPr="00B2674E" w:rsidRDefault="00A64F17" w:rsidP="00EE0E9A">
            <w:pPr>
              <w:rPr>
                <w:rFonts w:cs="Arial"/>
                <w:b/>
                <w:bCs/>
              </w:rPr>
            </w:pPr>
            <w:r w:rsidRPr="00B2674E">
              <w:rPr>
                <w:rFonts w:cs="Arial"/>
                <w:b/>
                <w:bCs/>
              </w:rPr>
              <w:t>Q</w:t>
            </w:r>
          </w:p>
        </w:tc>
        <w:tc>
          <w:tcPr>
            <w:tcW w:w="4111" w:type="dxa"/>
          </w:tcPr>
          <w:p w14:paraId="28FE25DA" w14:textId="77777777" w:rsidR="00A64F17" w:rsidRPr="00B2674E" w:rsidRDefault="00A64F17" w:rsidP="00EE0E9A">
            <w:r w:rsidRPr="00B2674E">
              <w:t>ORDERFORMREMARK</w:t>
            </w:r>
          </w:p>
        </w:tc>
        <w:tc>
          <w:tcPr>
            <w:tcW w:w="992" w:type="dxa"/>
          </w:tcPr>
          <w:p w14:paraId="38FEF0CA" w14:textId="77777777" w:rsidR="00A64F17" w:rsidRPr="00B2674E" w:rsidRDefault="00A64F17" w:rsidP="0026033C">
            <w:r w:rsidRPr="00B2674E">
              <w:t>A80</w:t>
            </w:r>
          </w:p>
        </w:tc>
        <w:tc>
          <w:tcPr>
            <w:tcW w:w="905" w:type="dxa"/>
          </w:tcPr>
          <w:p w14:paraId="276851FF" w14:textId="77777777" w:rsidR="00A64F17" w:rsidRPr="00B2674E" w:rsidRDefault="00A64F17" w:rsidP="00EE0E9A">
            <w:r w:rsidRPr="00B2674E">
              <w:t>Y</w:t>
            </w:r>
          </w:p>
        </w:tc>
        <w:tc>
          <w:tcPr>
            <w:tcW w:w="5049" w:type="dxa"/>
          </w:tcPr>
          <w:p w14:paraId="681E6A97" w14:textId="77777777" w:rsidR="00A64F17" w:rsidRPr="00B2674E" w:rsidRDefault="00A64F17" w:rsidP="00EE0E9A">
            <w:pPr>
              <w:rPr>
                <w:rFonts w:cs="Arial"/>
                <w:sz w:val="18"/>
                <w:szCs w:val="18"/>
              </w:rPr>
            </w:pPr>
          </w:p>
        </w:tc>
        <w:tc>
          <w:tcPr>
            <w:tcW w:w="2268" w:type="dxa"/>
          </w:tcPr>
          <w:p w14:paraId="71EC2394" w14:textId="77777777" w:rsidR="00A64F17" w:rsidRPr="00B2674E" w:rsidRDefault="00A64F17" w:rsidP="00EE0E9A">
            <w:pPr>
              <w:rPr>
                <w:rFonts w:cs="Arial"/>
              </w:rPr>
            </w:pPr>
          </w:p>
        </w:tc>
      </w:tr>
      <w:tr w:rsidR="00365AB2" w:rsidRPr="00B2674E" w14:paraId="77F78198" w14:textId="77777777" w:rsidTr="00A86F37">
        <w:tc>
          <w:tcPr>
            <w:tcW w:w="675" w:type="dxa"/>
          </w:tcPr>
          <w:p w14:paraId="153C0BF7" w14:textId="77777777" w:rsidR="00A64F17" w:rsidRPr="00B2674E" w:rsidRDefault="00A64F17" w:rsidP="00EE0E9A">
            <w:pPr>
              <w:rPr>
                <w:rFonts w:cs="Arial"/>
                <w:b/>
                <w:bCs/>
              </w:rPr>
            </w:pPr>
            <w:r w:rsidRPr="00B2674E">
              <w:rPr>
                <w:rFonts w:cs="Arial"/>
                <w:b/>
                <w:bCs/>
              </w:rPr>
              <w:lastRenderedPageBreak/>
              <w:t>R</w:t>
            </w:r>
          </w:p>
        </w:tc>
        <w:tc>
          <w:tcPr>
            <w:tcW w:w="4111" w:type="dxa"/>
          </w:tcPr>
          <w:p w14:paraId="3BA3B42F" w14:textId="77777777" w:rsidR="00A64F17" w:rsidRPr="00B2674E" w:rsidRDefault="00A64F17" w:rsidP="00EE0E9A">
            <w:r w:rsidRPr="00B2674E">
              <w:t>PAYMENTTERMS</w:t>
            </w:r>
          </w:p>
        </w:tc>
        <w:tc>
          <w:tcPr>
            <w:tcW w:w="992" w:type="dxa"/>
          </w:tcPr>
          <w:p w14:paraId="1244446C" w14:textId="77777777" w:rsidR="00A64F17" w:rsidRPr="00B2674E" w:rsidRDefault="00A64F17" w:rsidP="0026033C">
            <w:r w:rsidRPr="00B2674E">
              <w:t>A8</w:t>
            </w:r>
            <w:r w:rsidR="0026033C" w:rsidRPr="00B2674E">
              <w:t>0</w:t>
            </w:r>
          </w:p>
        </w:tc>
        <w:tc>
          <w:tcPr>
            <w:tcW w:w="905" w:type="dxa"/>
          </w:tcPr>
          <w:p w14:paraId="60019270" w14:textId="77777777" w:rsidR="00A64F17" w:rsidRPr="00B2674E" w:rsidRDefault="00A64F17" w:rsidP="00EE0E9A">
            <w:r w:rsidRPr="00B2674E">
              <w:t>Y</w:t>
            </w:r>
          </w:p>
        </w:tc>
        <w:tc>
          <w:tcPr>
            <w:tcW w:w="5049" w:type="dxa"/>
          </w:tcPr>
          <w:p w14:paraId="375BBD29" w14:textId="77777777" w:rsidR="00A64F17" w:rsidRPr="00B2674E" w:rsidRDefault="00A64F17" w:rsidP="00EE0E9A">
            <w:pPr>
              <w:rPr>
                <w:rFonts w:cs="Arial"/>
                <w:sz w:val="18"/>
                <w:szCs w:val="18"/>
              </w:rPr>
            </w:pPr>
          </w:p>
        </w:tc>
        <w:tc>
          <w:tcPr>
            <w:tcW w:w="2268" w:type="dxa"/>
          </w:tcPr>
          <w:p w14:paraId="5574AC01" w14:textId="77777777" w:rsidR="00A64F17" w:rsidRPr="00B2674E" w:rsidRDefault="00A64F17" w:rsidP="00EE0E9A">
            <w:pPr>
              <w:rPr>
                <w:rFonts w:cs="Arial"/>
              </w:rPr>
            </w:pPr>
          </w:p>
        </w:tc>
      </w:tr>
      <w:tr w:rsidR="00365AB2" w:rsidRPr="00B2674E" w14:paraId="35B3B985" w14:textId="77777777" w:rsidTr="00A86F37">
        <w:tc>
          <w:tcPr>
            <w:tcW w:w="675" w:type="dxa"/>
          </w:tcPr>
          <w:p w14:paraId="6D339F40" w14:textId="77777777" w:rsidR="00A64F17" w:rsidRPr="00B2674E" w:rsidRDefault="00A64F17" w:rsidP="00EE0E9A">
            <w:pPr>
              <w:rPr>
                <w:rFonts w:cs="Arial"/>
                <w:b/>
                <w:bCs/>
              </w:rPr>
            </w:pPr>
            <w:r w:rsidRPr="00B2674E">
              <w:rPr>
                <w:rFonts w:cs="Arial"/>
                <w:b/>
                <w:bCs/>
              </w:rPr>
              <w:t>S</w:t>
            </w:r>
          </w:p>
        </w:tc>
        <w:tc>
          <w:tcPr>
            <w:tcW w:w="4111" w:type="dxa"/>
          </w:tcPr>
          <w:p w14:paraId="70713DFA" w14:textId="77777777" w:rsidR="00A64F17" w:rsidRPr="00B2674E" w:rsidRDefault="00A64F17" w:rsidP="00EE0E9A">
            <w:r w:rsidRPr="00B2674E">
              <w:t>DELIVERYTERMS</w:t>
            </w:r>
          </w:p>
        </w:tc>
        <w:tc>
          <w:tcPr>
            <w:tcW w:w="992" w:type="dxa"/>
          </w:tcPr>
          <w:p w14:paraId="43639708" w14:textId="77777777" w:rsidR="00A64F17" w:rsidRPr="00B2674E" w:rsidRDefault="00A64F17" w:rsidP="0026033C">
            <w:r w:rsidRPr="00B2674E">
              <w:t>A80</w:t>
            </w:r>
          </w:p>
        </w:tc>
        <w:tc>
          <w:tcPr>
            <w:tcW w:w="905" w:type="dxa"/>
          </w:tcPr>
          <w:p w14:paraId="5EA5E772" w14:textId="77777777" w:rsidR="00A64F17" w:rsidRPr="00B2674E" w:rsidRDefault="00A64F17" w:rsidP="00EE0E9A">
            <w:r w:rsidRPr="00B2674E">
              <w:t>Y</w:t>
            </w:r>
          </w:p>
        </w:tc>
        <w:tc>
          <w:tcPr>
            <w:tcW w:w="5049" w:type="dxa"/>
          </w:tcPr>
          <w:p w14:paraId="1DACDC94" w14:textId="77777777" w:rsidR="00A64F17" w:rsidRPr="00B2674E" w:rsidRDefault="00A64F17" w:rsidP="00EE0E9A">
            <w:pPr>
              <w:rPr>
                <w:rFonts w:cs="Arial"/>
                <w:sz w:val="18"/>
                <w:szCs w:val="18"/>
              </w:rPr>
            </w:pPr>
          </w:p>
        </w:tc>
        <w:tc>
          <w:tcPr>
            <w:tcW w:w="2268" w:type="dxa"/>
          </w:tcPr>
          <w:p w14:paraId="0B96DD48" w14:textId="77777777" w:rsidR="00A64F17" w:rsidRPr="00B2674E" w:rsidRDefault="00A64F17" w:rsidP="00EE0E9A">
            <w:pPr>
              <w:rPr>
                <w:rFonts w:cs="Arial"/>
              </w:rPr>
            </w:pPr>
          </w:p>
        </w:tc>
      </w:tr>
      <w:tr w:rsidR="00365AB2" w:rsidRPr="00B2674E" w14:paraId="2F444127" w14:textId="77777777" w:rsidTr="00A86F37">
        <w:trPr>
          <w:trHeight w:val="159"/>
        </w:trPr>
        <w:tc>
          <w:tcPr>
            <w:tcW w:w="675" w:type="dxa"/>
          </w:tcPr>
          <w:p w14:paraId="4AE0FD28" w14:textId="77777777" w:rsidR="00A64F17" w:rsidRPr="00B2674E" w:rsidRDefault="00A64F17" w:rsidP="00EE0E9A">
            <w:pPr>
              <w:rPr>
                <w:b/>
                <w:bCs/>
              </w:rPr>
            </w:pPr>
            <w:r w:rsidRPr="00B2674E">
              <w:rPr>
                <w:b/>
                <w:bCs/>
              </w:rPr>
              <w:t>T</w:t>
            </w:r>
          </w:p>
        </w:tc>
        <w:tc>
          <w:tcPr>
            <w:tcW w:w="4111" w:type="dxa"/>
          </w:tcPr>
          <w:p w14:paraId="345CB934" w14:textId="77777777" w:rsidR="00A64F17" w:rsidRPr="00B2674E" w:rsidRDefault="00A64F17" w:rsidP="00EE0E9A">
            <w:r w:rsidRPr="00B2674E">
              <w:t>DATEACTIVE</w:t>
            </w:r>
          </w:p>
        </w:tc>
        <w:tc>
          <w:tcPr>
            <w:tcW w:w="992" w:type="dxa"/>
          </w:tcPr>
          <w:p w14:paraId="6439D947" w14:textId="77777777" w:rsidR="00A64F17" w:rsidRPr="00B2674E" w:rsidRDefault="00A64F17" w:rsidP="00EE0E9A">
            <w:r w:rsidRPr="00B2674E">
              <w:t>DATE</w:t>
            </w:r>
          </w:p>
        </w:tc>
        <w:tc>
          <w:tcPr>
            <w:tcW w:w="905" w:type="dxa"/>
          </w:tcPr>
          <w:p w14:paraId="1A516D62" w14:textId="77777777" w:rsidR="00A64F17" w:rsidRPr="00B2674E" w:rsidRDefault="00A64F17" w:rsidP="00EE0E9A">
            <w:r w:rsidRPr="00B2674E">
              <w:t>Y</w:t>
            </w:r>
          </w:p>
        </w:tc>
        <w:tc>
          <w:tcPr>
            <w:tcW w:w="5049" w:type="dxa"/>
          </w:tcPr>
          <w:p w14:paraId="40DE145B" w14:textId="77777777" w:rsidR="00A64F17" w:rsidRPr="00B2674E" w:rsidRDefault="00A64F17" w:rsidP="00EE0E9A">
            <w:pPr>
              <w:rPr>
                <w:rFonts w:cs="Arial"/>
                <w:sz w:val="18"/>
                <w:szCs w:val="18"/>
              </w:rPr>
            </w:pPr>
            <w:r w:rsidRPr="00B2674E">
              <w:rPr>
                <w:rFonts w:cs="Arial"/>
                <w:sz w:val="18"/>
                <w:szCs w:val="18"/>
              </w:rPr>
              <w:t>Default sysdate-1</w:t>
            </w:r>
          </w:p>
        </w:tc>
        <w:tc>
          <w:tcPr>
            <w:tcW w:w="2268" w:type="dxa"/>
          </w:tcPr>
          <w:p w14:paraId="22BFB30A" w14:textId="77777777" w:rsidR="00A64F17" w:rsidRPr="00B2674E" w:rsidRDefault="00A64F17" w:rsidP="00EE0E9A">
            <w:pPr>
              <w:rPr>
                <w:rFonts w:cs="Arial"/>
              </w:rPr>
            </w:pPr>
          </w:p>
        </w:tc>
      </w:tr>
      <w:tr w:rsidR="00365AB2" w:rsidRPr="00B2674E" w14:paraId="507F7E5D" w14:textId="77777777" w:rsidTr="00A86F37">
        <w:tc>
          <w:tcPr>
            <w:tcW w:w="675" w:type="dxa"/>
          </w:tcPr>
          <w:p w14:paraId="688449AF" w14:textId="77777777" w:rsidR="00A64F17" w:rsidRPr="00B2674E" w:rsidRDefault="00A64F17" w:rsidP="00EE0E9A">
            <w:pPr>
              <w:rPr>
                <w:rFonts w:cs="Arial"/>
                <w:b/>
                <w:bCs/>
              </w:rPr>
            </w:pPr>
            <w:r w:rsidRPr="00B2674E">
              <w:rPr>
                <w:rFonts w:cs="Arial"/>
                <w:b/>
                <w:bCs/>
              </w:rPr>
              <w:t>U</w:t>
            </w:r>
          </w:p>
        </w:tc>
        <w:tc>
          <w:tcPr>
            <w:tcW w:w="4111" w:type="dxa"/>
          </w:tcPr>
          <w:p w14:paraId="360BBA95" w14:textId="77777777" w:rsidR="00A64F17" w:rsidRPr="00B2674E" w:rsidRDefault="00A64F17" w:rsidP="00EE0E9A">
            <w:r w:rsidRPr="00B2674E">
              <w:t>DATEINACTIVE</w:t>
            </w:r>
          </w:p>
        </w:tc>
        <w:tc>
          <w:tcPr>
            <w:tcW w:w="992" w:type="dxa"/>
          </w:tcPr>
          <w:p w14:paraId="7B01B134" w14:textId="77777777" w:rsidR="00A64F17" w:rsidRPr="00B2674E" w:rsidRDefault="00A64F17" w:rsidP="00EE0E9A">
            <w:r w:rsidRPr="00B2674E">
              <w:t>DATE</w:t>
            </w:r>
          </w:p>
        </w:tc>
        <w:tc>
          <w:tcPr>
            <w:tcW w:w="905" w:type="dxa"/>
          </w:tcPr>
          <w:p w14:paraId="0AF8183F" w14:textId="77777777" w:rsidR="00A64F17" w:rsidRPr="00B2674E" w:rsidRDefault="00A64F17" w:rsidP="00EE0E9A">
            <w:r w:rsidRPr="00B2674E">
              <w:t>Y</w:t>
            </w:r>
          </w:p>
        </w:tc>
        <w:tc>
          <w:tcPr>
            <w:tcW w:w="5049" w:type="dxa"/>
          </w:tcPr>
          <w:p w14:paraId="6AC6E234" w14:textId="77777777" w:rsidR="00A64F17" w:rsidRPr="00B2674E" w:rsidRDefault="00A64F17" w:rsidP="00EE0E9A">
            <w:pPr>
              <w:rPr>
                <w:rFonts w:cs="Arial"/>
                <w:sz w:val="18"/>
                <w:szCs w:val="18"/>
              </w:rPr>
            </w:pPr>
            <w:r w:rsidRPr="00B2674E">
              <w:rPr>
                <w:rFonts w:cs="Arial"/>
                <w:sz w:val="18"/>
                <w:szCs w:val="18"/>
              </w:rPr>
              <w:t>Default 31-12-2099 ( empty )</w:t>
            </w:r>
          </w:p>
        </w:tc>
        <w:tc>
          <w:tcPr>
            <w:tcW w:w="2268" w:type="dxa"/>
          </w:tcPr>
          <w:p w14:paraId="6AE0E35E" w14:textId="77777777" w:rsidR="00A64F17" w:rsidRPr="00B2674E" w:rsidRDefault="00A64F17" w:rsidP="00EE0E9A">
            <w:pPr>
              <w:rPr>
                <w:rFonts w:cs="Arial"/>
              </w:rPr>
            </w:pPr>
          </w:p>
        </w:tc>
      </w:tr>
      <w:tr w:rsidR="00365AB2" w:rsidRPr="00B2674E" w14:paraId="3EDB3379" w14:textId="77777777" w:rsidTr="00A86F37">
        <w:tc>
          <w:tcPr>
            <w:tcW w:w="675" w:type="dxa"/>
          </w:tcPr>
          <w:p w14:paraId="461FA14F" w14:textId="77777777" w:rsidR="006D1EBA" w:rsidRPr="00B2674E" w:rsidRDefault="006D1EBA" w:rsidP="00EE0E9A">
            <w:pPr>
              <w:rPr>
                <w:rFonts w:cs="Arial"/>
                <w:b/>
                <w:bCs/>
              </w:rPr>
            </w:pPr>
            <w:r w:rsidRPr="00B2674E">
              <w:rPr>
                <w:rFonts w:cs="Arial"/>
                <w:b/>
                <w:bCs/>
              </w:rPr>
              <w:t>V</w:t>
            </w:r>
          </w:p>
        </w:tc>
        <w:tc>
          <w:tcPr>
            <w:tcW w:w="4111" w:type="dxa"/>
          </w:tcPr>
          <w:p w14:paraId="467C2047" w14:textId="77777777" w:rsidR="006D1EBA" w:rsidRPr="00B2674E" w:rsidRDefault="006D1EBA" w:rsidP="00EE0E9A">
            <w:r w:rsidRPr="00B2674E">
              <w:t>STATE</w:t>
            </w:r>
          </w:p>
        </w:tc>
        <w:tc>
          <w:tcPr>
            <w:tcW w:w="992" w:type="dxa"/>
          </w:tcPr>
          <w:p w14:paraId="22EF0FB3" w14:textId="77777777" w:rsidR="006D1EBA" w:rsidRPr="00B2674E" w:rsidRDefault="006D1EBA" w:rsidP="00EE0E9A">
            <w:r w:rsidRPr="00B2674E">
              <w:t>A20</w:t>
            </w:r>
          </w:p>
        </w:tc>
        <w:tc>
          <w:tcPr>
            <w:tcW w:w="905" w:type="dxa"/>
          </w:tcPr>
          <w:p w14:paraId="4839F994" w14:textId="77777777" w:rsidR="006D1EBA" w:rsidRPr="00B2674E" w:rsidRDefault="006D1EBA" w:rsidP="00EE0E9A">
            <w:r w:rsidRPr="00B2674E">
              <w:t>Y</w:t>
            </w:r>
          </w:p>
        </w:tc>
        <w:tc>
          <w:tcPr>
            <w:tcW w:w="5049" w:type="dxa"/>
          </w:tcPr>
          <w:p w14:paraId="73287B67" w14:textId="77777777" w:rsidR="006D1EBA" w:rsidRPr="00B2674E" w:rsidRDefault="006D1EBA" w:rsidP="00EE0E9A">
            <w:pPr>
              <w:rPr>
                <w:rFonts w:cs="Arial"/>
                <w:sz w:val="18"/>
                <w:szCs w:val="18"/>
              </w:rPr>
            </w:pPr>
            <w:r w:rsidRPr="00B2674E">
              <w:rPr>
                <w:rFonts w:cs="Arial"/>
                <w:sz w:val="18"/>
                <w:szCs w:val="18"/>
              </w:rPr>
              <w:t>Belongs to the address, State of the supplier, optional</w:t>
            </w:r>
          </w:p>
        </w:tc>
        <w:tc>
          <w:tcPr>
            <w:tcW w:w="2268" w:type="dxa"/>
          </w:tcPr>
          <w:p w14:paraId="73131A0C" w14:textId="77777777" w:rsidR="006D1EBA" w:rsidRPr="00B2674E" w:rsidRDefault="006D1EBA" w:rsidP="00EE0E9A">
            <w:pPr>
              <w:rPr>
                <w:rFonts w:cs="Arial"/>
              </w:rPr>
            </w:pPr>
          </w:p>
        </w:tc>
      </w:tr>
      <w:tr w:rsidR="00F10F4C" w:rsidRPr="00B2674E" w14:paraId="5E35078D" w14:textId="77777777" w:rsidTr="00D2424E">
        <w:tc>
          <w:tcPr>
            <w:tcW w:w="675" w:type="dxa"/>
          </w:tcPr>
          <w:p w14:paraId="25C0E3DC" w14:textId="77777777" w:rsidR="00F10F4C" w:rsidRPr="00B2674E" w:rsidRDefault="00F10F4C" w:rsidP="00D2424E">
            <w:pPr>
              <w:rPr>
                <w:rFonts w:cs="Arial"/>
                <w:b/>
                <w:bCs/>
              </w:rPr>
            </w:pPr>
            <w:r w:rsidRPr="00B2674E">
              <w:rPr>
                <w:rFonts w:cs="Arial"/>
                <w:b/>
                <w:bCs/>
              </w:rPr>
              <w:t>W</w:t>
            </w:r>
          </w:p>
        </w:tc>
        <w:tc>
          <w:tcPr>
            <w:tcW w:w="4111" w:type="dxa"/>
          </w:tcPr>
          <w:p w14:paraId="73F23E7E" w14:textId="77777777" w:rsidR="00F10F4C" w:rsidRPr="00B2674E" w:rsidRDefault="00F10F4C" w:rsidP="00D2424E">
            <w:pPr>
              <w:rPr>
                <w:rFonts w:cs="Arial"/>
              </w:rPr>
            </w:pPr>
            <w:r w:rsidRPr="00B2674E">
              <w:rPr>
                <w:rFonts w:cs="Arial"/>
              </w:rPr>
              <w:t>LANGUAGECODE</w:t>
            </w:r>
          </w:p>
        </w:tc>
        <w:tc>
          <w:tcPr>
            <w:tcW w:w="992" w:type="dxa"/>
          </w:tcPr>
          <w:p w14:paraId="2F54643B" w14:textId="77777777" w:rsidR="00F10F4C" w:rsidRPr="00B2674E" w:rsidRDefault="00F10F4C" w:rsidP="00D2424E">
            <w:r w:rsidRPr="00B2674E">
              <w:t>A5</w:t>
            </w:r>
          </w:p>
        </w:tc>
        <w:tc>
          <w:tcPr>
            <w:tcW w:w="905" w:type="dxa"/>
          </w:tcPr>
          <w:p w14:paraId="5395FA08" w14:textId="77777777" w:rsidR="00F10F4C" w:rsidRPr="00B2674E" w:rsidRDefault="00F10F4C" w:rsidP="00D2424E">
            <w:r w:rsidRPr="00B2674E">
              <w:t>Y</w:t>
            </w:r>
          </w:p>
        </w:tc>
        <w:tc>
          <w:tcPr>
            <w:tcW w:w="5049" w:type="dxa"/>
          </w:tcPr>
          <w:p w14:paraId="3BA5F380" w14:textId="77777777" w:rsidR="00F10F4C" w:rsidRPr="00B2674E" w:rsidRDefault="00F10F4C" w:rsidP="00D2424E">
            <w:pPr>
              <w:rPr>
                <w:sz w:val="18"/>
                <w:szCs w:val="18"/>
              </w:rPr>
            </w:pPr>
            <w:r w:rsidRPr="00B2674E">
              <w:rPr>
                <w:sz w:val="18"/>
                <w:szCs w:val="18"/>
              </w:rPr>
              <w:t>Must be an existing language code in the application!</w:t>
            </w:r>
          </w:p>
        </w:tc>
        <w:tc>
          <w:tcPr>
            <w:tcW w:w="2268" w:type="dxa"/>
          </w:tcPr>
          <w:p w14:paraId="687B533C" w14:textId="77777777" w:rsidR="00F10F4C" w:rsidRPr="00B2674E" w:rsidRDefault="00F10F4C" w:rsidP="00D2424E">
            <w:pPr>
              <w:rPr>
                <w:sz w:val="18"/>
                <w:lang w:val="en-US"/>
              </w:rPr>
            </w:pPr>
            <w:r w:rsidRPr="00B2674E">
              <w:rPr>
                <w:sz w:val="18"/>
              </w:rPr>
              <w:t>Optional language code</w:t>
            </w:r>
          </w:p>
        </w:tc>
      </w:tr>
      <w:tr w:rsidR="00F10F4C" w:rsidRPr="00B2674E" w14:paraId="2584155D" w14:textId="77777777" w:rsidTr="00A86F37">
        <w:tc>
          <w:tcPr>
            <w:tcW w:w="675" w:type="dxa"/>
          </w:tcPr>
          <w:p w14:paraId="7A527F32" w14:textId="5AC70AD8" w:rsidR="00F10F4C" w:rsidRPr="000146E5" w:rsidRDefault="00F10F4C" w:rsidP="00F10F4C">
            <w:pPr>
              <w:rPr>
                <w:rFonts w:cs="Arial"/>
                <w:b/>
                <w:bCs/>
              </w:rPr>
            </w:pPr>
            <w:r w:rsidRPr="000146E5">
              <w:rPr>
                <w:rFonts w:cs="Arial"/>
                <w:b/>
                <w:bCs/>
              </w:rPr>
              <w:t>X</w:t>
            </w:r>
          </w:p>
        </w:tc>
        <w:tc>
          <w:tcPr>
            <w:tcW w:w="4111" w:type="dxa"/>
          </w:tcPr>
          <w:p w14:paraId="49E6A3FD" w14:textId="58711F2D" w:rsidR="00F10F4C" w:rsidRPr="000146E5" w:rsidRDefault="00F10F4C" w:rsidP="00F10F4C">
            <w:pPr>
              <w:rPr>
                <w:rFonts w:cs="Arial"/>
              </w:rPr>
            </w:pPr>
            <w:r w:rsidRPr="000146E5">
              <w:t>STREET2</w:t>
            </w:r>
          </w:p>
        </w:tc>
        <w:tc>
          <w:tcPr>
            <w:tcW w:w="992" w:type="dxa"/>
          </w:tcPr>
          <w:p w14:paraId="302E0072" w14:textId="06C5E7C7" w:rsidR="00F10F4C" w:rsidRPr="000146E5" w:rsidRDefault="00F10F4C" w:rsidP="00F10F4C">
            <w:r w:rsidRPr="000146E5">
              <w:t>A40</w:t>
            </w:r>
          </w:p>
        </w:tc>
        <w:tc>
          <w:tcPr>
            <w:tcW w:w="905" w:type="dxa"/>
          </w:tcPr>
          <w:p w14:paraId="6FD3DF97" w14:textId="71597C61" w:rsidR="00F10F4C" w:rsidRPr="000146E5" w:rsidRDefault="00F10F4C" w:rsidP="00F10F4C">
            <w:r w:rsidRPr="000146E5">
              <w:t>Y</w:t>
            </w:r>
          </w:p>
        </w:tc>
        <w:tc>
          <w:tcPr>
            <w:tcW w:w="5049" w:type="dxa"/>
          </w:tcPr>
          <w:p w14:paraId="2E359D51" w14:textId="42AF2034" w:rsidR="00F10F4C" w:rsidRPr="00B2674E" w:rsidRDefault="00F10F4C" w:rsidP="00F10F4C">
            <w:pPr>
              <w:rPr>
                <w:sz w:val="18"/>
                <w:szCs w:val="18"/>
              </w:rPr>
            </w:pPr>
          </w:p>
        </w:tc>
        <w:tc>
          <w:tcPr>
            <w:tcW w:w="2268" w:type="dxa"/>
          </w:tcPr>
          <w:p w14:paraId="59E0F0D6" w14:textId="31130B8E" w:rsidR="00F10F4C" w:rsidRPr="00B2674E" w:rsidRDefault="00F10F4C" w:rsidP="00F10F4C">
            <w:pPr>
              <w:rPr>
                <w:sz w:val="18"/>
                <w:lang w:val="en-US"/>
              </w:rPr>
            </w:pPr>
          </w:p>
        </w:tc>
      </w:tr>
    </w:tbl>
    <w:p w14:paraId="57345F89" w14:textId="77777777" w:rsidR="00791DD7" w:rsidRPr="00B2674E" w:rsidRDefault="00791DD7" w:rsidP="00AB0E1C">
      <w:pPr>
        <w:pStyle w:val="Heading2"/>
      </w:pPr>
      <w:bookmarkStart w:id="150" w:name="_Toc147747719"/>
      <w:r w:rsidRPr="00B2674E">
        <w:t>I_IMAGE</w:t>
      </w:r>
      <w:bookmarkEnd w:id="150"/>
    </w:p>
    <w:p w14:paraId="0F41E0F1" w14:textId="77777777" w:rsidR="00DE1079" w:rsidRPr="00B2674E" w:rsidRDefault="00DE1079" w:rsidP="00DE1079">
      <w:bookmarkStart w:id="151" w:name="_Hlk109636258"/>
      <w:r w:rsidRPr="00B2674E">
        <w:t>File name</w:t>
      </w:r>
      <w:r w:rsidRPr="00B2674E">
        <w:tab/>
        <w:t xml:space="preserve">: </w:t>
      </w:r>
      <w:r w:rsidRPr="00B2674E">
        <w:rPr>
          <w:b/>
        </w:rPr>
        <w:t>IMAGE</w:t>
      </w:r>
      <w:r w:rsidRPr="00B2674E">
        <w:rPr>
          <w:b/>
          <w:bCs/>
        </w:rPr>
        <w:t>.CSV</w:t>
      </w:r>
    </w:p>
    <w:p w14:paraId="6D5F2CAE" w14:textId="77777777" w:rsidR="00DE1079" w:rsidRPr="00B2674E" w:rsidRDefault="00DE1079" w:rsidP="00DE1079">
      <w:r w:rsidRPr="00B2674E">
        <w:t>Unique index</w:t>
      </w:r>
      <w:r w:rsidRPr="00B2674E">
        <w:tab/>
        <w:t>: IMAGETYPE, IMAGECODE</w:t>
      </w:r>
    </w:p>
    <w:p w14:paraId="7741F2B6" w14:textId="77777777" w:rsidR="00DE1079" w:rsidRPr="00B2674E" w:rsidRDefault="00DE1079" w:rsidP="00DE1079">
      <w:r w:rsidRPr="00B2674E">
        <w:rPr>
          <w:rFonts w:cs="Arial"/>
          <w:szCs w:val="16"/>
          <w:lang w:val="en-US"/>
        </w:rPr>
        <w:t>Optional conversion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395"/>
        <w:gridCol w:w="3402"/>
      </w:tblGrid>
      <w:tr w:rsidR="00365AB2" w:rsidRPr="00B2674E" w14:paraId="300FB476" w14:textId="77777777" w:rsidTr="00CF4A09">
        <w:tc>
          <w:tcPr>
            <w:tcW w:w="534" w:type="dxa"/>
            <w:shd w:val="clear" w:color="auto" w:fill="C0C0C0"/>
          </w:tcPr>
          <w:p w14:paraId="380938B6" w14:textId="77777777" w:rsidR="00DE1079" w:rsidRPr="00B2674E" w:rsidRDefault="00DE1079" w:rsidP="00D5175E">
            <w:pPr>
              <w:pStyle w:val="Header"/>
              <w:tabs>
                <w:tab w:val="clear" w:pos="4320"/>
                <w:tab w:val="clear" w:pos="8640"/>
              </w:tabs>
              <w:rPr>
                <w:b/>
                <w:bCs/>
              </w:rPr>
            </w:pPr>
            <w:bookmarkStart w:id="152" w:name="_Hlk520205633"/>
          </w:p>
        </w:tc>
        <w:tc>
          <w:tcPr>
            <w:tcW w:w="3969" w:type="dxa"/>
            <w:shd w:val="clear" w:color="auto" w:fill="C0C0C0"/>
          </w:tcPr>
          <w:p w14:paraId="54D17D0D" w14:textId="77777777" w:rsidR="00DE1079" w:rsidRPr="00B2674E" w:rsidRDefault="00DE1079" w:rsidP="00D5175E">
            <w:pPr>
              <w:rPr>
                <w:b/>
                <w:bCs/>
              </w:rPr>
            </w:pPr>
            <w:r w:rsidRPr="00B2674E">
              <w:rPr>
                <w:b/>
                <w:bCs/>
              </w:rPr>
              <w:t>FIELDNAME</w:t>
            </w:r>
          </w:p>
        </w:tc>
        <w:tc>
          <w:tcPr>
            <w:tcW w:w="850" w:type="dxa"/>
            <w:shd w:val="clear" w:color="auto" w:fill="C0C0C0"/>
          </w:tcPr>
          <w:p w14:paraId="03B73AE3" w14:textId="77777777" w:rsidR="00DE1079" w:rsidRPr="00B2674E" w:rsidRDefault="00DE1079" w:rsidP="00D5175E">
            <w:pPr>
              <w:rPr>
                <w:b/>
                <w:bCs/>
              </w:rPr>
            </w:pPr>
            <w:r w:rsidRPr="00B2674E">
              <w:rPr>
                <w:b/>
                <w:bCs/>
              </w:rPr>
              <w:t>TYPE</w:t>
            </w:r>
          </w:p>
        </w:tc>
        <w:tc>
          <w:tcPr>
            <w:tcW w:w="992" w:type="dxa"/>
            <w:shd w:val="clear" w:color="auto" w:fill="C0C0C0"/>
          </w:tcPr>
          <w:p w14:paraId="275ABDCE" w14:textId="77777777" w:rsidR="00DE1079" w:rsidRPr="00B2674E" w:rsidRDefault="00DE1079" w:rsidP="00D5175E">
            <w:pPr>
              <w:rPr>
                <w:b/>
                <w:bCs/>
              </w:rPr>
            </w:pPr>
            <w:r w:rsidRPr="00B2674E">
              <w:rPr>
                <w:b/>
                <w:bCs/>
              </w:rPr>
              <w:t>EMPTY</w:t>
            </w:r>
          </w:p>
        </w:tc>
        <w:tc>
          <w:tcPr>
            <w:tcW w:w="4395" w:type="dxa"/>
            <w:shd w:val="clear" w:color="auto" w:fill="C0C0C0"/>
          </w:tcPr>
          <w:p w14:paraId="5F30492C" w14:textId="77777777" w:rsidR="00DE1079" w:rsidRPr="00B2674E" w:rsidRDefault="00DE1079" w:rsidP="00D5175E">
            <w:pPr>
              <w:rPr>
                <w:b/>
                <w:bCs/>
              </w:rPr>
            </w:pPr>
            <w:r w:rsidRPr="00B2674E">
              <w:rPr>
                <w:b/>
                <w:bCs/>
              </w:rPr>
              <w:t>DESCRIPTION</w:t>
            </w:r>
          </w:p>
        </w:tc>
        <w:tc>
          <w:tcPr>
            <w:tcW w:w="3402" w:type="dxa"/>
            <w:shd w:val="clear" w:color="auto" w:fill="C0C0C0"/>
          </w:tcPr>
          <w:p w14:paraId="5A7405CF" w14:textId="77777777" w:rsidR="00DE1079" w:rsidRPr="00B2674E" w:rsidRDefault="00DE1079" w:rsidP="00D5175E">
            <w:pPr>
              <w:rPr>
                <w:b/>
                <w:bCs/>
              </w:rPr>
            </w:pPr>
            <w:r w:rsidRPr="00B2674E">
              <w:rPr>
                <w:b/>
                <w:bCs/>
              </w:rPr>
              <w:t>REMARK</w:t>
            </w:r>
          </w:p>
        </w:tc>
      </w:tr>
      <w:tr w:rsidR="00365AB2" w:rsidRPr="00B2674E" w14:paraId="2BF18060" w14:textId="77777777" w:rsidTr="00CF4A09">
        <w:trPr>
          <w:trHeight w:val="281"/>
        </w:trPr>
        <w:tc>
          <w:tcPr>
            <w:tcW w:w="534" w:type="dxa"/>
          </w:tcPr>
          <w:p w14:paraId="658AD9AC" w14:textId="77777777" w:rsidR="00DE1079" w:rsidRPr="00B2674E" w:rsidRDefault="00DE1079" w:rsidP="00D5175E">
            <w:pPr>
              <w:rPr>
                <w:b/>
                <w:bCs/>
              </w:rPr>
            </w:pPr>
            <w:r w:rsidRPr="00B2674E">
              <w:rPr>
                <w:b/>
                <w:bCs/>
              </w:rPr>
              <w:t>A</w:t>
            </w:r>
          </w:p>
        </w:tc>
        <w:tc>
          <w:tcPr>
            <w:tcW w:w="3969" w:type="dxa"/>
          </w:tcPr>
          <w:p w14:paraId="1ACD8E47" w14:textId="77777777" w:rsidR="00DE1079" w:rsidRPr="00B2674E" w:rsidRDefault="00DE1079" w:rsidP="00D5175E">
            <w:r w:rsidRPr="00B2674E">
              <w:t>IMAGETYPE</w:t>
            </w:r>
          </w:p>
        </w:tc>
        <w:tc>
          <w:tcPr>
            <w:tcW w:w="850" w:type="dxa"/>
          </w:tcPr>
          <w:p w14:paraId="5AD7F7C2" w14:textId="77777777" w:rsidR="00DE1079" w:rsidRPr="00B2674E" w:rsidRDefault="00DE1079" w:rsidP="00D5175E">
            <w:r w:rsidRPr="00B2674E">
              <w:t>N</w:t>
            </w:r>
          </w:p>
        </w:tc>
        <w:tc>
          <w:tcPr>
            <w:tcW w:w="992" w:type="dxa"/>
          </w:tcPr>
          <w:p w14:paraId="2A48AFA2" w14:textId="77777777" w:rsidR="00DE1079" w:rsidRPr="00B2674E" w:rsidRDefault="00DE1079" w:rsidP="00D5175E">
            <w:r w:rsidRPr="00B2674E">
              <w:t>Y</w:t>
            </w:r>
          </w:p>
        </w:tc>
        <w:tc>
          <w:tcPr>
            <w:tcW w:w="4395" w:type="dxa"/>
          </w:tcPr>
          <w:p w14:paraId="34DD4112" w14:textId="77777777" w:rsidR="001E739D" w:rsidRPr="00B2674E" w:rsidRDefault="00DE1079" w:rsidP="001E739D">
            <w:pPr>
              <w:rPr>
                <w:sz w:val="18"/>
              </w:rPr>
            </w:pPr>
            <w:r w:rsidRPr="00B2674E">
              <w:rPr>
                <w:sz w:val="18"/>
              </w:rPr>
              <w:t xml:space="preserve">1 = Product </w:t>
            </w:r>
          </w:p>
          <w:p w14:paraId="675DA255" w14:textId="171BECFA" w:rsidR="00DE1079" w:rsidRPr="00B2674E" w:rsidRDefault="001E739D" w:rsidP="001E739D">
            <w:pPr>
              <w:rPr>
                <w:sz w:val="18"/>
              </w:rPr>
            </w:pPr>
            <w:r w:rsidRPr="00B2674E">
              <w:rPr>
                <w:sz w:val="18"/>
              </w:rPr>
              <w:t xml:space="preserve">2 </w:t>
            </w:r>
            <w:r w:rsidR="00DE1079" w:rsidRPr="00B2674E">
              <w:rPr>
                <w:sz w:val="18"/>
              </w:rPr>
              <w:t xml:space="preserve">= Placement </w:t>
            </w:r>
          </w:p>
          <w:p w14:paraId="0E298EB1" w14:textId="57D030F7" w:rsidR="00DE1079" w:rsidRPr="00B2674E" w:rsidRDefault="001E739D" w:rsidP="001E739D">
            <w:pPr>
              <w:rPr>
                <w:sz w:val="18"/>
              </w:rPr>
            </w:pPr>
            <w:r w:rsidRPr="00B2674E">
              <w:rPr>
                <w:sz w:val="18"/>
              </w:rPr>
              <w:t xml:space="preserve">3 </w:t>
            </w:r>
            <w:r w:rsidR="00DE1079" w:rsidRPr="00B2674E">
              <w:rPr>
                <w:sz w:val="18"/>
              </w:rPr>
              <w:t>= Garment</w:t>
            </w:r>
          </w:p>
          <w:p w14:paraId="6B53E0C8" w14:textId="77777777" w:rsidR="00DE1079" w:rsidRPr="00B2674E" w:rsidRDefault="00DE1079" w:rsidP="00D5175E">
            <w:pPr>
              <w:rPr>
                <w:sz w:val="18"/>
              </w:rPr>
            </w:pPr>
            <w:r w:rsidRPr="00B2674E">
              <w:rPr>
                <w:sz w:val="18"/>
              </w:rPr>
              <w:t>4 = Unique Residential Item</w:t>
            </w:r>
          </w:p>
        </w:tc>
        <w:tc>
          <w:tcPr>
            <w:tcW w:w="3402" w:type="dxa"/>
          </w:tcPr>
          <w:p w14:paraId="0BE3599D" w14:textId="77777777" w:rsidR="00DE1079" w:rsidRPr="00B2674E" w:rsidRDefault="00DE1079" w:rsidP="00D5175E">
            <w:pPr>
              <w:rPr>
                <w:sz w:val="18"/>
              </w:rPr>
            </w:pPr>
            <w:r w:rsidRPr="00B2674E">
              <w:rPr>
                <w:sz w:val="18"/>
              </w:rPr>
              <w:t>Default 1, all can be converted but in the conversion you can only link it to the product IMAGECODE in I_PROUDUCT</w:t>
            </w:r>
          </w:p>
        </w:tc>
      </w:tr>
      <w:tr w:rsidR="00365AB2" w:rsidRPr="00B2674E" w14:paraId="08CFA4EE" w14:textId="77777777" w:rsidTr="00CF4A09">
        <w:tc>
          <w:tcPr>
            <w:tcW w:w="534" w:type="dxa"/>
          </w:tcPr>
          <w:p w14:paraId="6AD6C062" w14:textId="77777777" w:rsidR="00DE1079" w:rsidRPr="00B2674E" w:rsidRDefault="00DE1079" w:rsidP="00D5175E">
            <w:pPr>
              <w:rPr>
                <w:b/>
                <w:bCs/>
              </w:rPr>
            </w:pPr>
            <w:r w:rsidRPr="00B2674E">
              <w:rPr>
                <w:b/>
                <w:bCs/>
              </w:rPr>
              <w:t>B</w:t>
            </w:r>
          </w:p>
        </w:tc>
        <w:tc>
          <w:tcPr>
            <w:tcW w:w="3969" w:type="dxa"/>
          </w:tcPr>
          <w:p w14:paraId="4B9F63D1" w14:textId="77777777" w:rsidR="00DE1079" w:rsidRPr="00B2674E" w:rsidRDefault="00DE1079" w:rsidP="00D5175E">
            <w:pPr>
              <w:pStyle w:val="Header"/>
              <w:tabs>
                <w:tab w:val="clear" w:pos="4320"/>
                <w:tab w:val="clear" w:pos="8640"/>
              </w:tabs>
            </w:pPr>
            <w:r w:rsidRPr="00B2674E">
              <w:t>IMAGECODE</w:t>
            </w:r>
          </w:p>
        </w:tc>
        <w:tc>
          <w:tcPr>
            <w:tcW w:w="850" w:type="dxa"/>
          </w:tcPr>
          <w:p w14:paraId="3CC51846" w14:textId="77777777" w:rsidR="00DE1079" w:rsidRPr="00B2674E" w:rsidRDefault="00DE1079" w:rsidP="00D5175E">
            <w:r w:rsidRPr="00B2674E">
              <w:t>A12U</w:t>
            </w:r>
          </w:p>
        </w:tc>
        <w:tc>
          <w:tcPr>
            <w:tcW w:w="992" w:type="dxa"/>
          </w:tcPr>
          <w:p w14:paraId="70411CFA" w14:textId="77777777" w:rsidR="00DE1079" w:rsidRPr="00B2674E" w:rsidRDefault="00DE1079" w:rsidP="00D5175E">
            <w:r w:rsidRPr="00B2674E">
              <w:t>N</w:t>
            </w:r>
          </w:p>
        </w:tc>
        <w:tc>
          <w:tcPr>
            <w:tcW w:w="4395" w:type="dxa"/>
          </w:tcPr>
          <w:p w14:paraId="0D01A413" w14:textId="77777777" w:rsidR="00DE1079" w:rsidRPr="00B2674E" w:rsidRDefault="00DE1079" w:rsidP="00D5175E">
            <w:pPr>
              <w:rPr>
                <w:sz w:val="18"/>
              </w:rPr>
            </w:pPr>
            <w:r w:rsidRPr="00B2674E">
              <w:rPr>
                <w:sz w:val="18"/>
              </w:rPr>
              <w:t>The unique code per image type to find the image</w:t>
            </w:r>
          </w:p>
        </w:tc>
        <w:tc>
          <w:tcPr>
            <w:tcW w:w="3402" w:type="dxa"/>
          </w:tcPr>
          <w:p w14:paraId="13002D1E" w14:textId="77777777" w:rsidR="00DE1079" w:rsidRPr="00B2674E" w:rsidRDefault="00DE1079" w:rsidP="00D5175E">
            <w:pPr>
              <w:rPr>
                <w:sz w:val="18"/>
              </w:rPr>
            </w:pPr>
          </w:p>
        </w:tc>
      </w:tr>
      <w:tr w:rsidR="00365AB2" w:rsidRPr="00B2674E" w14:paraId="2ADA9336" w14:textId="77777777" w:rsidTr="00CF4A09">
        <w:tc>
          <w:tcPr>
            <w:tcW w:w="534" w:type="dxa"/>
          </w:tcPr>
          <w:p w14:paraId="20F6E773" w14:textId="77777777" w:rsidR="00DE1079" w:rsidRPr="00B2674E" w:rsidRDefault="00DE1079" w:rsidP="00D5175E">
            <w:pPr>
              <w:rPr>
                <w:b/>
                <w:bCs/>
              </w:rPr>
            </w:pPr>
            <w:r w:rsidRPr="00B2674E">
              <w:rPr>
                <w:b/>
                <w:bCs/>
              </w:rPr>
              <w:t>C</w:t>
            </w:r>
          </w:p>
        </w:tc>
        <w:tc>
          <w:tcPr>
            <w:tcW w:w="3969" w:type="dxa"/>
          </w:tcPr>
          <w:p w14:paraId="3B19E7F7" w14:textId="77777777" w:rsidR="00DE1079" w:rsidRPr="00B2674E" w:rsidRDefault="00DE1079" w:rsidP="00D5175E">
            <w:r w:rsidRPr="00B2674E">
              <w:t>IMAGENAME</w:t>
            </w:r>
          </w:p>
        </w:tc>
        <w:tc>
          <w:tcPr>
            <w:tcW w:w="850" w:type="dxa"/>
          </w:tcPr>
          <w:p w14:paraId="6BE4C99E" w14:textId="77777777" w:rsidR="00DE1079" w:rsidRPr="00B2674E" w:rsidRDefault="00DE1079" w:rsidP="00D5175E">
            <w:r w:rsidRPr="00B2674E">
              <w:t>A60</w:t>
            </w:r>
          </w:p>
        </w:tc>
        <w:tc>
          <w:tcPr>
            <w:tcW w:w="992" w:type="dxa"/>
          </w:tcPr>
          <w:p w14:paraId="431798E7" w14:textId="77777777" w:rsidR="00DE1079" w:rsidRPr="00B2674E" w:rsidRDefault="00DE1079" w:rsidP="00D5175E">
            <w:r w:rsidRPr="00B2674E">
              <w:t>Y</w:t>
            </w:r>
          </w:p>
        </w:tc>
        <w:tc>
          <w:tcPr>
            <w:tcW w:w="4395" w:type="dxa"/>
          </w:tcPr>
          <w:p w14:paraId="7B519BF9" w14:textId="77777777" w:rsidR="00DE1079" w:rsidRPr="00B2674E" w:rsidRDefault="00DE1079" w:rsidP="00D5175E">
            <w:pPr>
              <w:rPr>
                <w:sz w:val="18"/>
              </w:rPr>
            </w:pPr>
            <w:r w:rsidRPr="00B2674E">
              <w:rPr>
                <w:sz w:val="18"/>
              </w:rPr>
              <w:t>When left empty the code is taken</w:t>
            </w:r>
          </w:p>
        </w:tc>
        <w:tc>
          <w:tcPr>
            <w:tcW w:w="3402" w:type="dxa"/>
          </w:tcPr>
          <w:p w14:paraId="04D9994B" w14:textId="77777777" w:rsidR="00DE1079" w:rsidRPr="00B2674E" w:rsidRDefault="00DE1079" w:rsidP="00D5175E">
            <w:pPr>
              <w:rPr>
                <w:sz w:val="18"/>
              </w:rPr>
            </w:pPr>
          </w:p>
        </w:tc>
      </w:tr>
      <w:tr w:rsidR="00CF4A09" w:rsidRPr="00B2674E" w14:paraId="49431E7E" w14:textId="77777777" w:rsidTr="00CF4A09">
        <w:tc>
          <w:tcPr>
            <w:tcW w:w="534" w:type="dxa"/>
          </w:tcPr>
          <w:p w14:paraId="07AE91FD" w14:textId="77777777" w:rsidR="00CF4A09" w:rsidRPr="00B2674E" w:rsidRDefault="00CF4A09" w:rsidP="00B04B32">
            <w:pPr>
              <w:rPr>
                <w:b/>
                <w:bCs/>
              </w:rPr>
            </w:pPr>
            <w:r w:rsidRPr="00B2674E">
              <w:rPr>
                <w:b/>
                <w:bCs/>
              </w:rPr>
              <w:t>D</w:t>
            </w:r>
          </w:p>
        </w:tc>
        <w:tc>
          <w:tcPr>
            <w:tcW w:w="3969" w:type="dxa"/>
          </w:tcPr>
          <w:p w14:paraId="4F233A80" w14:textId="77777777" w:rsidR="00CF4A09" w:rsidRPr="00B2674E" w:rsidRDefault="00CF4A09" w:rsidP="00B04B32">
            <w:r w:rsidRPr="00B2674E">
              <w:t>DESCRIPTION</w:t>
            </w:r>
          </w:p>
        </w:tc>
        <w:tc>
          <w:tcPr>
            <w:tcW w:w="850" w:type="dxa"/>
          </w:tcPr>
          <w:p w14:paraId="1588250F" w14:textId="77777777" w:rsidR="00CF4A09" w:rsidRPr="00B2674E" w:rsidRDefault="00CF4A09" w:rsidP="00B04B32">
            <w:r w:rsidRPr="00B2674E">
              <w:t>A40</w:t>
            </w:r>
          </w:p>
        </w:tc>
        <w:tc>
          <w:tcPr>
            <w:tcW w:w="992" w:type="dxa"/>
          </w:tcPr>
          <w:p w14:paraId="23025AC9" w14:textId="77777777" w:rsidR="00CF4A09" w:rsidRPr="00B2674E" w:rsidRDefault="00CF4A09" w:rsidP="00B04B32">
            <w:r w:rsidRPr="00B2674E">
              <w:t>Y</w:t>
            </w:r>
          </w:p>
        </w:tc>
        <w:tc>
          <w:tcPr>
            <w:tcW w:w="4395" w:type="dxa"/>
          </w:tcPr>
          <w:p w14:paraId="2C619C8C" w14:textId="77777777" w:rsidR="00CF4A09" w:rsidRPr="00B2674E" w:rsidRDefault="00CF4A09" w:rsidP="00B04B32">
            <w:pPr>
              <w:rPr>
                <w:sz w:val="18"/>
              </w:rPr>
            </w:pPr>
            <w:r w:rsidRPr="00B2674E">
              <w:rPr>
                <w:sz w:val="18"/>
              </w:rPr>
              <w:t>When left blank, code will be used as description</w:t>
            </w:r>
          </w:p>
        </w:tc>
        <w:tc>
          <w:tcPr>
            <w:tcW w:w="3402" w:type="dxa"/>
          </w:tcPr>
          <w:p w14:paraId="37BF844C" w14:textId="77777777" w:rsidR="00CF4A09" w:rsidRPr="00B2674E" w:rsidRDefault="00CF4A09" w:rsidP="00B04B32">
            <w:pPr>
              <w:rPr>
                <w:sz w:val="18"/>
              </w:rPr>
            </w:pPr>
          </w:p>
        </w:tc>
      </w:tr>
      <w:tr w:rsidR="00CF4A09" w:rsidRPr="00B2674E" w14:paraId="3D31CAE6" w14:textId="77777777" w:rsidTr="00CF4A09">
        <w:tc>
          <w:tcPr>
            <w:tcW w:w="534" w:type="dxa"/>
          </w:tcPr>
          <w:p w14:paraId="2EF59B2C" w14:textId="77777777" w:rsidR="00CF4A09" w:rsidRPr="00B2674E" w:rsidRDefault="00CF4A09" w:rsidP="00B04B32">
            <w:pPr>
              <w:rPr>
                <w:b/>
                <w:bCs/>
              </w:rPr>
            </w:pPr>
            <w:r w:rsidRPr="00B2674E">
              <w:rPr>
                <w:b/>
                <w:bCs/>
              </w:rPr>
              <w:t>E</w:t>
            </w:r>
          </w:p>
        </w:tc>
        <w:tc>
          <w:tcPr>
            <w:tcW w:w="3969" w:type="dxa"/>
          </w:tcPr>
          <w:p w14:paraId="1F4EA0D5" w14:textId="77777777" w:rsidR="00CF4A09" w:rsidRPr="00B2674E" w:rsidRDefault="00CF4A09" w:rsidP="00B04B32">
            <w:r w:rsidRPr="00B2674E">
              <w:t>FREETEXT</w:t>
            </w:r>
          </w:p>
        </w:tc>
        <w:tc>
          <w:tcPr>
            <w:tcW w:w="850" w:type="dxa"/>
          </w:tcPr>
          <w:p w14:paraId="267CC78C" w14:textId="77777777" w:rsidR="00CF4A09" w:rsidRPr="00B2674E" w:rsidRDefault="00CF4A09" w:rsidP="00B04B32">
            <w:r w:rsidRPr="00B2674E">
              <w:t>A1000</w:t>
            </w:r>
          </w:p>
        </w:tc>
        <w:tc>
          <w:tcPr>
            <w:tcW w:w="992" w:type="dxa"/>
          </w:tcPr>
          <w:p w14:paraId="1C001A3B" w14:textId="77777777" w:rsidR="00CF4A09" w:rsidRPr="00B2674E" w:rsidRDefault="00CF4A09" w:rsidP="00B04B32">
            <w:r w:rsidRPr="00B2674E">
              <w:t>Y</w:t>
            </w:r>
          </w:p>
        </w:tc>
        <w:tc>
          <w:tcPr>
            <w:tcW w:w="4395" w:type="dxa"/>
          </w:tcPr>
          <w:p w14:paraId="4AFB1124" w14:textId="77777777" w:rsidR="00CF4A09" w:rsidRPr="00B2674E" w:rsidRDefault="00CF4A09" w:rsidP="00B04B32">
            <w:pPr>
              <w:rPr>
                <w:sz w:val="18"/>
              </w:rPr>
            </w:pPr>
            <w:r w:rsidRPr="00B2674E">
              <w:rPr>
                <w:sz w:val="18"/>
              </w:rPr>
              <w:t>Optional free text with the image.</w:t>
            </w:r>
          </w:p>
          <w:p w14:paraId="1CCD6567" w14:textId="77777777" w:rsidR="00CF4A09" w:rsidRPr="00B2674E" w:rsidRDefault="00CF4A09" w:rsidP="00B04B32">
            <w:pPr>
              <w:rPr>
                <w:sz w:val="18"/>
              </w:rPr>
            </w:pPr>
            <w:r w:rsidRPr="00B2674E">
              <w:rPr>
                <w:sz w:val="18"/>
              </w:rPr>
              <w:t>Please u</w:t>
            </w:r>
            <w:r w:rsidRPr="00B2674E">
              <w:rPr>
                <w:rFonts w:cs="Arial"/>
                <w:sz w:val="18"/>
                <w:szCs w:val="18"/>
              </w:rPr>
              <w:t>se | for line break (pipesign)</w:t>
            </w:r>
          </w:p>
        </w:tc>
        <w:tc>
          <w:tcPr>
            <w:tcW w:w="3402" w:type="dxa"/>
          </w:tcPr>
          <w:p w14:paraId="0EB7D34C" w14:textId="77777777" w:rsidR="00CF4A09" w:rsidRPr="00B2674E" w:rsidRDefault="00CF4A09" w:rsidP="00B04B32">
            <w:pPr>
              <w:rPr>
                <w:sz w:val="18"/>
              </w:rPr>
            </w:pPr>
          </w:p>
        </w:tc>
      </w:tr>
      <w:tr w:rsidR="00365AB2" w:rsidRPr="00B2674E" w14:paraId="11A6D2BE" w14:textId="77777777" w:rsidTr="00CF4A09">
        <w:tc>
          <w:tcPr>
            <w:tcW w:w="534" w:type="dxa"/>
          </w:tcPr>
          <w:p w14:paraId="1E4E449A" w14:textId="718BF4FB" w:rsidR="00DE1079" w:rsidRPr="00B2674E" w:rsidRDefault="00CF4A09" w:rsidP="00D5175E">
            <w:pPr>
              <w:rPr>
                <w:b/>
                <w:bCs/>
              </w:rPr>
            </w:pPr>
            <w:r w:rsidRPr="00B2674E">
              <w:rPr>
                <w:b/>
                <w:bCs/>
              </w:rPr>
              <w:t>F</w:t>
            </w:r>
          </w:p>
        </w:tc>
        <w:tc>
          <w:tcPr>
            <w:tcW w:w="3969" w:type="dxa"/>
          </w:tcPr>
          <w:p w14:paraId="3BAA9473" w14:textId="77777777" w:rsidR="00DE1079" w:rsidRPr="00B2674E" w:rsidRDefault="00DE1079" w:rsidP="00D5175E">
            <w:r w:rsidRPr="00B2674E">
              <w:t>IMAGE</w:t>
            </w:r>
          </w:p>
        </w:tc>
        <w:tc>
          <w:tcPr>
            <w:tcW w:w="850" w:type="dxa"/>
          </w:tcPr>
          <w:p w14:paraId="1A0DC4B7" w14:textId="77777777" w:rsidR="00DE1079" w:rsidRPr="00B2674E" w:rsidRDefault="00DE1079" w:rsidP="00D5175E">
            <w:r w:rsidRPr="00B2674E">
              <w:t>BLOB</w:t>
            </w:r>
          </w:p>
        </w:tc>
        <w:tc>
          <w:tcPr>
            <w:tcW w:w="992" w:type="dxa"/>
          </w:tcPr>
          <w:p w14:paraId="1D405828" w14:textId="77777777" w:rsidR="00DE1079" w:rsidRPr="00B2674E" w:rsidRDefault="00DE1079" w:rsidP="00D5175E">
            <w:r w:rsidRPr="00B2674E">
              <w:t>Y</w:t>
            </w:r>
          </w:p>
        </w:tc>
        <w:tc>
          <w:tcPr>
            <w:tcW w:w="4395" w:type="dxa"/>
          </w:tcPr>
          <w:p w14:paraId="4882A86F" w14:textId="75DAEDBC" w:rsidR="00DE1079" w:rsidRPr="00B2674E" w:rsidRDefault="00DE1079" w:rsidP="00D5175E">
            <w:pPr>
              <w:rPr>
                <w:sz w:val="18"/>
              </w:rPr>
            </w:pPr>
            <w:r w:rsidRPr="00B2674E">
              <w:rPr>
                <w:sz w:val="18"/>
              </w:rPr>
              <w:t xml:space="preserve">This is the picture itself in .gif format for example pants_green.gif, </w:t>
            </w:r>
            <w:r w:rsidR="007B6658" w:rsidRPr="00B2674E">
              <w:rPr>
                <w:sz w:val="18"/>
              </w:rPr>
              <w:t>but the csv must be filled with</w:t>
            </w:r>
            <w:r w:rsidRPr="00B2674E">
              <w:rPr>
                <w:sz w:val="18"/>
              </w:rPr>
              <w:t xml:space="preserve"> the name of the image to be imported!</w:t>
            </w:r>
          </w:p>
        </w:tc>
        <w:tc>
          <w:tcPr>
            <w:tcW w:w="3402" w:type="dxa"/>
          </w:tcPr>
          <w:p w14:paraId="5784831D" w14:textId="77777777" w:rsidR="00DE1079" w:rsidRPr="00B2674E" w:rsidRDefault="00DE1079" w:rsidP="00D5175E">
            <w:pPr>
              <w:rPr>
                <w:sz w:val="18"/>
              </w:rPr>
            </w:pPr>
            <w:r w:rsidRPr="00B2674E">
              <w:rPr>
                <w:sz w:val="18"/>
              </w:rPr>
              <w:t>Remark, the picture itself must be located in the conversion root directory from where the conversion batch files are started,( so NOT in the CSV directory!).</w:t>
            </w:r>
          </w:p>
        </w:tc>
      </w:tr>
    </w:tbl>
    <w:bookmarkEnd w:id="152"/>
    <w:p w14:paraId="47EF8962" w14:textId="77777777" w:rsidR="00791DD7" w:rsidRPr="00B2674E" w:rsidRDefault="00791DD7" w:rsidP="00791DD7">
      <w:r w:rsidRPr="00B2674E">
        <w:t>Optional image conversion, the column D must contain the name of the image file that must exist and be located in the same directory as the conversion batch files. Remark, in I_PRODUCT,field CO IMAGECODE you can also specify an image to be linked using the IMAGECODE from this table as a link, when the IMAGETYPE = 1 = Product.</w:t>
      </w:r>
    </w:p>
    <w:bookmarkEnd w:id="151"/>
    <w:p w14:paraId="4B763D95" w14:textId="77777777" w:rsidR="00791DD7" w:rsidRPr="00B2674E" w:rsidRDefault="00791DD7" w:rsidP="00791DD7"/>
    <w:p w14:paraId="122553D3" w14:textId="77777777" w:rsidR="00791DD7" w:rsidRPr="00B2674E" w:rsidRDefault="00791DD7" w:rsidP="00AB0E1C">
      <w:pPr>
        <w:pStyle w:val="Heading2"/>
      </w:pPr>
      <w:bookmarkStart w:id="153" w:name="_Toc147747720"/>
      <w:r w:rsidRPr="00B2674E">
        <w:t>I_TURNOVERGROUP</w:t>
      </w:r>
      <w:bookmarkEnd w:id="153"/>
    </w:p>
    <w:p w14:paraId="3D0D7F33" w14:textId="77777777" w:rsidR="00791DD7" w:rsidRPr="00B2674E" w:rsidRDefault="00791DD7" w:rsidP="00791DD7">
      <w:r w:rsidRPr="00B2674E">
        <w:t>Optional turnovergroup conversion.</w:t>
      </w:r>
    </w:p>
    <w:p w14:paraId="49D58E2F" w14:textId="77777777" w:rsidR="00791DD7" w:rsidRPr="00B2674E" w:rsidRDefault="00791DD7" w:rsidP="00791DD7"/>
    <w:p w14:paraId="20BC85EE" w14:textId="77777777" w:rsidR="00791DD7" w:rsidRPr="00B2674E" w:rsidRDefault="00791DD7" w:rsidP="00791DD7">
      <w:r w:rsidRPr="00B2674E">
        <w:t>File name</w:t>
      </w:r>
      <w:r w:rsidRPr="00B2674E">
        <w:tab/>
        <w:t xml:space="preserve">: </w:t>
      </w:r>
      <w:r w:rsidRPr="00B2674E">
        <w:rPr>
          <w:b/>
        </w:rPr>
        <w:t>TURNOVER</w:t>
      </w:r>
      <w:r w:rsidRPr="00B2674E">
        <w:rPr>
          <w:b/>
          <w:bCs/>
        </w:rPr>
        <w:t>.CSV</w:t>
      </w:r>
    </w:p>
    <w:p w14:paraId="7B6AC1AA" w14:textId="77777777" w:rsidR="00791DD7" w:rsidRPr="00B2674E" w:rsidRDefault="00791DD7" w:rsidP="00791DD7">
      <w:r w:rsidRPr="00B2674E">
        <w:t>Unique index</w:t>
      </w:r>
      <w:r w:rsidRPr="00B2674E">
        <w:tab/>
        <w:t xml:space="preserve">: </w:t>
      </w:r>
      <w:r w:rsidR="00FF66F8" w:rsidRPr="00B2674E">
        <w:rPr>
          <w:rFonts w:ascii="Calibri" w:hAnsi="Calibri" w:cs="Calibri"/>
          <w:sz w:val="22"/>
          <w:szCs w:val="22"/>
        </w:rPr>
        <w:t>TURNOVERGROUP_CODE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395"/>
        <w:gridCol w:w="3402"/>
      </w:tblGrid>
      <w:tr w:rsidR="00365AB2" w:rsidRPr="00B2674E" w14:paraId="1AFB75E0" w14:textId="77777777" w:rsidTr="003E3E36">
        <w:tc>
          <w:tcPr>
            <w:tcW w:w="534" w:type="dxa"/>
            <w:shd w:val="clear" w:color="auto" w:fill="C0C0C0"/>
          </w:tcPr>
          <w:p w14:paraId="49949E87" w14:textId="77777777" w:rsidR="00791DD7" w:rsidRPr="00B2674E" w:rsidRDefault="00791DD7" w:rsidP="003E3E36">
            <w:pPr>
              <w:pStyle w:val="Header"/>
              <w:tabs>
                <w:tab w:val="clear" w:pos="4320"/>
                <w:tab w:val="clear" w:pos="8640"/>
              </w:tabs>
              <w:rPr>
                <w:b/>
                <w:bCs/>
              </w:rPr>
            </w:pPr>
          </w:p>
        </w:tc>
        <w:tc>
          <w:tcPr>
            <w:tcW w:w="3969" w:type="dxa"/>
            <w:shd w:val="clear" w:color="auto" w:fill="C0C0C0"/>
          </w:tcPr>
          <w:p w14:paraId="65927FFA" w14:textId="77777777" w:rsidR="00791DD7" w:rsidRPr="00B2674E" w:rsidRDefault="00791DD7" w:rsidP="003E3E36">
            <w:pPr>
              <w:rPr>
                <w:b/>
                <w:bCs/>
              </w:rPr>
            </w:pPr>
            <w:r w:rsidRPr="00B2674E">
              <w:rPr>
                <w:b/>
                <w:bCs/>
              </w:rPr>
              <w:t>FIELDNAME</w:t>
            </w:r>
          </w:p>
        </w:tc>
        <w:tc>
          <w:tcPr>
            <w:tcW w:w="850" w:type="dxa"/>
            <w:shd w:val="clear" w:color="auto" w:fill="C0C0C0"/>
          </w:tcPr>
          <w:p w14:paraId="404478FB" w14:textId="77777777" w:rsidR="00791DD7" w:rsidRPr="00B2674E" w:rsidRDefault="00791DD7" w:rsidP="003E3E36">
            <w:pPr>
              <w:rPr>
                <w:b/>
                <w:bCs/>
              </w:rPr>
            </w:pPr>
            <w:r w:rsidRPr="00B2674E">
              <w:rPr>
                <w:b/>
                <w:bCs/>
              </w:rPr>
              <w:t>TYPE</w:t>
            </w:r>
          </w:p>
        </w:tc>
        <w:tc>
          <w:tcPr>
            <w:tcW w:w="992" w:type="dxa"/>
            <w:shd w:val="clear" w:color="auto" w:fill="C0C0C0"/>
          </w:tcPr>
          <w:p w14:paraId="1DE202E3" w14:textId="77777777" w:rsidR="00791DD7" w:rsidRPr="00B2674E" w:rsidRDefault="00791DD7" w:rsidP="003E3E36">
            <w:pPr>
              <w:rPr>
                <w:b/>
                <w:bCs/>
              </w:rPr>
            </w:pPr>
            <w:r w:rsidRPr="00B2674E">
              <w:rPr>
                <w:b/>
                <w:bCs/>
              </w:rPr>
              <w:t>EMPTY</w:t>
            </w:r>
          </w:p>
        </w:tc>
        <w:tc>
          <w:tcPr>
            <w:tcW w:w="4395" w:type="dxa"/>
            <w:shd w:val="clear" w:color="auto" w:fill="C0C0C0"/>
          </w:tcPr>
          <w:p w14:paraId="02957FCE" w14:textId="77777777" w:rsidR="00791DD7" w:rsidRPr="00B2674E" w:rsidRDefault="00791DD7" w:rsidP="003E3E36">
            <w:pPr>
              <w:rPr>
                <w:b/>
                <w:bCs/>
              </w:rPr>
            </w:pPr>
            <w:r w:rsidRPr="00B2674E">
              <w:rPr>
                <w:b/>
                <w:bCs/>
              </w:rPr>
              <w:t>DESCRIPTION</w:t>
            </w:r>
          </w:p>
        </w:tc>
        <w:tc>
          <w:tcPr>
            <w:tcW w:w="3402" w:type="dxa"/>
            <w:shd w:val="clear" w:color="auto" w:fill="C0C0C0"/>
          </w:tcPr>
          <w:p w14:paraId="3C54C44C" w14:textId="77777777" w:rsidR="00791DD7" w:rsidRPr="00B2674E" w:rsidRDefault="00791DD7" w:rsidP="003E3E36">
            <w:pPr>
              <w:rPr>
                <w:b/>
                <w:bCs/>
              </w:rPr>
            </w:pPr>
            <w:r w:rsidRPr="00B2674E">
              <w:rPr>
                <w:b/>
                <w:bCs/>
              </w:rPr>
              <w:t>REMARK</w:t>
            </w:r>
          </w:p>
        </w:tc>
      </w:tr>
      <w:tr w:rsidR="00365AB2" w:rsidRPr="00B2674E" w14:paraId="3A30A2F1" w14:textId="77777777" w:rsidTr="003E3E36">
        <w:trPr>
          <w:trHeight w:val="281"/>
        </w:trPr>
        <w:tc>
          <w:tcPr>
            <w:tcW w:w="534" w:type="dxa"/>
          </w:tcPr>
          <w:p w14:paraId="3BE5C9D3" w14:textId="77777777" w:rsidR="008E5DE3" w:rsidRPr="00B2674E" w:rsidRDefault="008E5DE3" w:rsidP="008E5DE3">
            <w:pPr>
              <w:rPr>
                <w:rFonts w:cs="Arial"/>
                <w:b/>
                <w:bCs/>
              </w:rPr>
            </w:pPr>
            <w:r w:rsidRPr="00B2674E">
              <w:rPr>
                <w:rFonts w:cs="Arial"/>
                <w:b/>
                <w:bCs/>
              </w:rPr>
              <w:t>A</w:t>
            </w:r>
          </w:p>
        </w:tc>
        <w:tc>
          <w:tcPr>
            <w:tcW w:w="3969" w:type="dxa"/>
            <w:vAlign w:val="bottom"/>
          </w:tcPr>
          <w:p w14:paraId="797C6702" w14:textId="77777777" w:rsidR="008E5DE3" w:rsidRPr="00B2674E" w:rsidRDefault="008E5DE3" w:rsidP="008E5DE3">
            <w:pPr>
              <w:rPr>
                <w:rFonts w:cs="Arial"/>
                <w:lang w:eastAsia="en-GB"/>
              </w:rPr>
            </w:pPr>
            <w:r w:rsidRPr="00B2674E">
              <w:rPr>
                <w:rFonts w:cs="Arial"/>
              </w:rPr>
              <w:t>TURNOVERGROUP_CODE</w:t>
            </w:r>
          </w:p>
        </w:tc>
        <w:tc>
          <w:tcPr>
            <w:tcW w:w="850" w:type="dxa"/>
            <w:vAlign w:val="bottom"/>
          </w:tcPr>
          <w:p w14:paraId="3488C33E" w14:textId="77777777" w:rsidR="008E5DE3" w:rsidRPr="00B2674E" w:rsidRDefault="008E5DE3" w:rsidP="008E5DE3">
            <w:pPr>
              <w:rPr>
                <w:rFonts w:cs="Arial"/>
              </w:rPr>
            </w:pPr>
            <w:r w:rsidRPr="00B2674E">
              <w:rPr>
                <w:rFonts w:cs="Arial"/>
              </w:rPr>
              <w:t>A12U</w:t>
            </w:r>
          </w:p>
        </w:tc>
        <w:tc>
          <w:tcPr>
            <w:tcW w:w="992" w:type="dxa"/>
          </w:tcPr>
          <w:p w14:paraId="7DB703C0" w14:textId="77777777" w:rsidR="008E5DE3" w:rsidRPr="00B2674E" w:rsidRDefault="008E5DE3" w:rsidP="008E5DE3">
            <w:pPr>
              <w:rPr>
                <w:rFonts w:cs="Arial"/>
              </w:rPr>
            </w:pPr>
            <w:r w:rsidRPr="00B2674E">
              <w:rPr>
                <w:rFonts w:cs="Arial"/>
              </w:rPr>
              <w:t>N</w:t>
            </w:r>
          </w:p>
        </w:tc>
        <w:tc>
          <w:tcPr>
            <w:tcW w:w="4395" w:type="dxa"/>
          </w:tcPr>
          <w:p w14:paraId="7117E1F8" w14:textId="77777777" w:rsidR="008E5DE3" w:rsidRPr="00B2674E" w:rsidRDefault="008E5DE3" w:rsidP="008E5DE3">
            <w:pPr>
              <w:rPr>
                <w:rFonts w:cs="Arial"/>
              </w:rPr>
            </w:pPr>
            <w:r w:rsidRPr="00B2674E">
              <w:rPr>
                <w:rFonts w:cs="Arial"/>
              </w:rPr>
              <w:t>Turnovergroup code</w:t>
            </w:r>
          </w:p>
        </w:tc>
        <w:tc>
          <w:tcPr>
            <w:tcW w:w="3402" w:type="dxa"/>
          </w:tcPr>
          <w:p w14:paraId="3C44E5CC" w14:textId="77777777" w:rsidR="008E5DE3" w:rsidRPr="00B2674E" w:rsidRDefault="008E5DE3" w:rsidP="008E5DE3">
            <w:pPr>
              <w:rPr>
                <w:rFonts w:cs="Arial"/>
              </w:rPr>
            </w:pPr>
          </w:p>
        </w:tc>
      </w:tr>
      <w:tr w:rsidR="00365AB2" w:rsidRPr="00B2674E" w14:paraId="0062EB90" w14:textId="77777777" w:rsidTr="003E3E36">
        <w:tc>
          <w:tcPr>
            <w:tcW w:w="534" w:type="dxa"/>
          </w:tcPr>
          <w:p w14:paraId="76E7DD9A" w14:textId="77777777" w:rsidR="008E5DE3" w:rsidRPr="00B2674E" w:rsidRDefault="008E5DE3" w:rsidP="008E5DE3">
            <w:pPr>
              <w:rPr>
                <w:rFonts w:cs="Arial"/>
                <w:b/>
                <w:bCs/>
              </w:rPr>
            </w:pPr>
            <w:r w:rsidRPr="00B2674E">
              <w:rPr>
                <w:rFonts w:cs="Arial"/>
                <w:b/>
                <w:bCs/>
              </w:rPr>
              <w:t>B</w:t>
            </w:r>
          </w:p>
        </w:tc>
        <w:tc>
          <w:tcPr>
            <w:tcW w:w="3969" w:type="dxa"/>
            <w:vAlign w:val="bottom"/>
          </w:tcPr>
          <w:p w14:paraId="382D45EC" w14:textId="77777777" w:rsidR="008E5DE3" w:rsidRPr="00B2674E" w:rsidRDefault="008E5DE3" w:rsidP="008E5DE3">
            <w:pPr>
              <w:rPr>
                <w:rFonts w:cs="Arial"/>
              </w:rPr>
            </w:pPr>
            <w:r w:rsidRPr="00B2674E">
              <w:rPr>
                <w:rFonts w:cs="Arial"/>
              </w:rPr>
              <w:t>TURNOVERGROUP_DESCRIPTION</w:t>
            </w:r>
          </w:p>
        </w:tc>
        <w:tc>
          <w:tcPr>
            <w:tcW w:w="850" w:type="dxa"/>
            <w:vAlign w:val="bottom"/>
          </w:tcPr>
          <w:p w14:paraId="3BE034A5" w14:textId="77777777" w:rsidR="008E5DE3" w:rsidRPr="00B2674E" w:rsidRDefault="008E5DE3" w:rsidP="008E5DE3">
            <w:pPr>
              <w:rPr>
                <w:rFonts w:cs="Arial"/>
              </w:rPr>
            </w:pPr>
            <w:r w:rsidRPr="00B2674E">
              <w:rPr>
                <w:rFonts w:cs="Arial"/>
              </w:rPr>
              <w:t>A30</w:t>
            </w:r>
          </w:p>
        </w:tc>
        <w:tc>
          <w:tcPr>
            <w:tcW w:w="992" w:type="dxa"/>
          </w:tcPr>
          <w:p w14:paraId="2350637A" w14:textId="77777777" w:rsidR="008E5DE3" w:rsidRPr="00B2674E" w:rsidRDefault="008E5DE3" w:rsidP="008E5DE3">
            <w:pPr>
              <w:rPr>
                <w:rFonts w:cs="Arial"/>
              </w:rPr>
            </w:pPr>
            <w:r w:rsidRPr="00B2674E">
              <w:rPr>
                <w:rFonts w:cs="Arial"/>
              </w:rPr>
              <w:t>Y</w:t>
            </w:r>
          </w:p>
        </w:tc>
        <w:tc>
          <w:tcPr>
            <w:tcW w:w="4395" w:type="dxa"/>
          </w:tcPr>
          <w:p w14:paraId="5E050860" w14:textId="77777777" w:rsidR="008E5DE3" w:rsidRPr="00B2674E" w:rsidRDefault="008E5DE3" w:rsidP="008E5DE3">
            <w:pPr>
              <w:rPr>
                <w:rFonts w:cs="Arial"/>
              </w:rPr>
            </w:pPr>
          </w:p>
        </w:tc>
        <w:tc>
          <w:tcPr>
            <w:tcW w:w="3402" w:type="dxa"/>
          </w:tcPr>
          <w:p w14:paraId="021F288A" w14:textId="77777777" w:rsidR="008E5DE3" w:rsidRPr="00B2674E" w:rsidRDefault="008E5DE3" w:rsidP="008E5DE3">
            <w:pPr>
              <w:rPr>
                <w:rFonts w:cs="Arial"/>
              </w:rPr>
            </w:pPr>
          </w:p>
        </w:tc>
      </w:tr>
      <w:tr w:rsidR="00365AB2" w:rsidRPr="00B2674E" w14:paraId="4AF9D300" w14:textId="77777777" w:rsidTr="003E3E36">
        <w:tc>
          <w:tcPr>
            <w:tcW w:w="534" w:type="dxa"/>
          </w:tcPr>
          <w:p w14:paraId="6DF393FB" w14:textId="77777777" w:rsidR="008E5DE3" w:rsidRPr="00B2674E" w:rsidRDefault="008E5DE3" w:rsidP="008E5DE3">
            <w:pPr>
              <w:rPr>
                <w:rFonts w:cs="Arial"/>
                <w:b/>
                <w:bCs/>
              </w:rPr>
            </w:pPr>
            <w:r w:rsidRPr="00B2674E">
              <w:rPr>
                <w:rFonts w:cs="Arial"/>
                <w:b/>
                <w:bCs/>
              </w:rPr>
              <w:t>C</w:t>
            </w:r>
          </w:p>
        </w:tc>
        <w:tc>
          <w:tcPr>
            <w:tcW w:w="3969" w:type="dxa"/>
            <w:vAlign w:val="bottom"/>
          </w:tcPr>
          <w:p w14:paraId="3480FC84" w14:textId="77777777" w:rsidR="008E5DE3" w:rsidRPr="00B2674E" w:rsidRDefault="008E5DE3" w:rsidP="008E5DE3">
            <w:pPr>
              <w:rPr>
                <w:rFonts w:cs="Arial"/>
              </w:rPr>
            </w:pPr>
            <w:r w:rsidRPr="00B2674E">
              <w:rPr>
                <w:rFonts w:cs="Arial"/>
              </w:rPr>
              <w:t>TURNOVERGROUP_LEGACYCODE</w:t>
            </w:r>
          </w:p>
        </w:tc>
        <w:tc>
          <w:tcPr>
            <w:tcW w:w="850" w:type="dxa"/>
            <w:vAlign w:val="bottom"/>
          </w:tcPr>
          <w:p w14:paraId="536412AB" w14:textId="77777777" w:rsidR="008E5DE3" w:rsidRPr="00B2674E" w:rsidRDefault="008E5DE3" w:rsidP="008E5DE3">
            <w:pPr>
              <w:rPr>
                <w:rFonts w:cs="Arial"/>
              </w:rPr>
            </w:pPr>
            <w:r w:rsidRPr="00B2674E">
              <w:rPr>
                <w:rFonts w:cs="Arial"/>
              </w:rPr>
              <w:t>A6</w:t>
            </w:r>
          </w:p>
        </w:tc>
        <w:tc>
          <w:tcPr>
            <w:tcW w:w="992" w:type="dxa"/>
          </w:tcPr>
          <w:p w14:paraId="412D053C" w14:textId="77777777" w:rsidR="008E5DE3" w:rsidRPr="00B2674E" w:rsidRDefault="008E5DE3" w:rsidP="008E5DE3">
            <w:pPr>
              <w:rPr>
                <w:rFonts w:cs="Arial"/>
              </w:rPr>
            </w:pPr>
            <w:r w:rsidRPr="00B2674E">
              <w:rPr>
                <w:rFonts w:cs="Arial"/>
              </w:rPr>
              <w:t>Y</w:t>
            </w:r>
          </w:p>
        </w:tc>
        <w:tc>
          <w:tcPr>
            <w:tcW w:w="4395" w:type="dxa"/>
          </w:tcPr>
          <w:p w14:paraId="772EA3D6" w14:textId="77777777" w:rsidR="008E5DE3" w:rsidRPr="00B2674E" w:rsidRDefault="008E5DE3" w:rsidP="008E5DE3">
            <w:pPr>
              <w:rPr>
                <w:rFonts w:cs="Arial"/>
              </w:rPr>
            </w:pPr>
          </w:p>
        </w:tc>
        <w:tc>
          <w:tcPr>
            <w:tcW w:w="3402" w:type="dxa"/>
          </w:tcPr>
          <w:p w14:paraId="53504F2A" w14:textId="77777777" w:rsidR="008E5DE3" w:rsidRPr="00B2674E" w:rsidRDefault="008E5DE3" w:rsidP="008E5DE3">
            <w:pPr>
              <w:rPr>
                <w:rFonts w:cs="Arial"/>
              </w:rPr>
            </w:pPr>
          </w:p>
        </w:tc>
      </w:tr>
      <w:tr w:rsidR="00365AB2" w:rsidRPr="00B2674E" w14:paraId="3E15928E" w14:textId="77777777" w:rsidTr="003E3E36">
        <w:tc>
          <w:tcPr>
            <w:tcW w:w="534" w:type="dxa"/>
          </w:tcPr>
          <w:p w14:paraId="6D20918C" w14:textId="77777777" w:rsidR="008E5DE3" w:rsidRPr="00B2674E" w:rsidRDefault="008E5DE3" w:rsidP="008E5DE3">
            <w:pPr>
              <w:rPr>
                <w:rFonts w:cs="Arial"/>
                <w:b/>
                <w:bCs/>
              </w:rPr>
            </w:pPr>
            <w:r w:rsidRPr="00B2674E">
              <w:rPr>
                <w:rFonts w:cs="Arial"/>
                <w:b/>
                <w:bCs/>
              </w:rPr>
              <w:t>D</w:t>
            </w:r>
          </w:p>
        </w:tc>
        <w:tc>
          <w:tcPr>
            <w:tcW w:w="3969" w:type="dxa"/>
            <w:vAlign w:val="bottom"/>
          </w:tcPr>
          <w:p w14:paraId="157C8CF1" w14:textId="77777777" w:rsidR="008E5DE3" w:rsidRPr="00B2674E" w:rsidRDefault="008E5DE3" w:rsidP="008E5DE3">
            <w:pPr>
              <w:rPr>
                <w:rFonts w:cs="Arial"/>
              </w:rPr>
            </w:pPr>
            <w:r w:rsidRPr="00B2674E">
              <w:rPr>
                <w:rFonts w:cs="Arial"/>
              </w:rPr>
              <w:t>ACTIVE</w:t>
            </w:r>
          </w:p>
        </w:tc>
        <w:tc>
          <w:tcPr>
            <w:tcW w:w="850" w:type="dxa"/>
            <w:vAlign w:val="bottom"/>
          </w:tcPr>
          <w:p w14:paraId="6637AE60" w14:textId="77777777" w:rsidR="008E5DE3" w:rsidRPr="00B2674E" w:rsidRDefault="008E5DE3" w:rsidP="008E5DE3">
            <w:pPr>
              <w:rPr>
                <w:rFonts w:cs="Arial"/>
              </w:rPr>
            </w:pPr>
            <w:r w:rsidRPr="00B2674E">
              <w:rPr>
                <w:rFonts w:cs="Arial"/>
              </w:rPr>
              <w:t>B</w:t>
            </w:r>
          </w:p>
        </w:tc>
        <w:tc>
          <w:tcPr>
            <w:tcW w:w="992" w:type="dxa"/>
          </w:tcPr>
          <w:p w14:paraId="012974E4" w14:textId="77777777" w:rsidR="008E5DE3" w:rsidRPr="00B2674E" w:rsidRDefault="008E5DE3" w:rsidP="008E5DE3">
            <w:pPr>
              <w:rPr>
                <w:rFonts w:cs="Arial"/>
              </w:rPr>
            </w:pPr>
            <w:r w:rsidRPr="00B2674E">
              <w:rPr>
                <w:rFonts w:cs="Arial"/>
              </w:rPr>
              <w:t>Y</w:t>
            </w:r>
          </w:p>
        </w:tc>
        <w:tc>
          <w:tcPr>
            <w:tcW w:w="4395" w:type="dxa"/>
          </w:tcPr>
          <w:p w14:paraId="2E760467" w14:textId="77777777" w:rsidR="008E5DE3" w:rsidRPr="00B2674E" w:rsidRDefault="008E5DE3" w:rsidP="008E5DE3">
            <w:pPr>
              <w:rPr>
                <w:rFonts w:cs="Arial"/>
              </w:rPr>
            </w:pPr>
            <w:r w:rsidRPr="00B2674E">
              <w:rPr>
                <w:rFonts w:cs="Arial"/>
              </w:rPr>
              <w:t>Default will be filled with Y, making it active</w:t>
            </w:r>
          </w:p>
        </w:tc>
        <w:tc>
          <w:tcPr>
            <w:tcW w:w="3402" w:type="dxa"/>
          </w:tcPr>
          <w:p w14:paraId="0093B864" w14:textId="77777777" w:rsidR="008E5DE3" w:rsidRPr="00B2674E" w:rsidRDefault="00EB1B2A" w:rsidP="008E5DE3">
            <w:pPr>
              <w:rPr>
                <w:rFonts w:cs="Arial"/>
              </w:rPr>
            </w:pPr>
            <w:r w:rsidRPr="00B2674E">
              <w:rPr>
                <w:rFonts w:cs="Arial"/>
              </w:rPr>
              <w:t>Must be Y or N</w:t>
            </w:r>
          </w:p>
        </w:tc>
      </w:tr>
      <w:tr w:rsidR="00365AB2" w:rsidRPr="00B2674E" w14:paraId="38377B69" w14:textId="77777777" w:rsidTr="003E3E36">
        <w:tc>
          <w:tcPr>
            <w:tcW w:w="534" w:type="dxa"/>
          </w:tcPr>
          <w:p w14:paraId="5CA438F3" w14:textId="77777777" w:rsidR="008E5DE3" w:rsidRPr="00B2674E" w:rsidRDefault="008E5DE3" w:rsidP="008E5DE3">
            <w:pPr>
              <w:rPr>
                <w:rFonts w:cs="Arial"/>
                <w:b/>
                <w:bCs/>
              </w:rPr>
            </w:pPr>
            <w:r w:rsidRPr="00B2674E">
              <w:rPr>
                <w:rFonts w:cs="Arial"/>
                <w:b/>
                <w:bCs/>
              </w:rPr>
              <w:t>E</w:t>
            </w:r>
          </w:p>
        </w:tc>
        <w:tc>
          <w:tcPr>
            <w:tcW w:w="3969" w:type="dxa"/>
            <w:vAlign w:val="bottom"/>
          </w:tcPr>
          <w:p w14:paraId="2329AA6E" w14:textId="77777777" w:rsidR="008E5DE3" w:rsidRPr="00B2674E" w:rsidRDefault="008E5DE3" w:rsidP="008E5DE3">
            <w:pPr>
              <w:rPr>
                <w:rFonts w:cs="Arial"/>
              </w:rPr>
            </w:pPr>
            <w:r w:rsidRPr="00B2674E">
              <w:rPr>
                <w:rFonts w:cs="Arial"/>
              </w:rPr>
              <w:t>TAXGROUPCODE</w:t>
            </w:r>
          </w:p>
        </w:tc>
        <w:tc>
          <w:tcPr>
            <w:tcW w:w="850" w:type="dxa"/>
            <w:vAlign w:val="bottom"/>
          </w:tcPr>
          <w:p w14:paraId="107C03DF" w14:textId="77777777" w:rsidR="008E5DE3" w:rsidRPr="00B2674E" w:rsidRDefault="008E5DE3" w:rsidP="008E5DE3">
            <w:pPr>
              <w:rPr>
                <w:rFonts w:cs="Arial"/>
              </w:rPr>
            </w:pPr>
            <w:r w:rsidRPr="00B2674E">
              <w:rPr>
                <w:rFonts w:cs="Arial"/>
              </w:rPr>
              <w:t>A6U</w:t>
            </w:r>
          </w:p>
        </w:tc>
        <w:tc>
          <w:tcPr>
            <w:tcW w:w="992" w:type="dxa"/>
          </w:tcPr>
          <w:p w14:paraId="00AD478D" w14:textId="77777777" w:rsidR="008E5DE3" w:rsidRPr="00B2674E" w:rsidRDefault="008E5DE3" w:rsidP="008E5DE3">
            <w:pPr>
              <w:rPr>
                <w:rFonts w:cs="Arial"/>
              </w:rPr>
            </w:pPr>
            <w:r w:rsidRPr="00B2674E">
              <w:rPr>
                <w:rFonts w:cs="Arial"/>
              </w:rPr>
              <w:t>Y</w:t>
            </w:r>
          </w:p>
        </w:tc>
        <w:tc>
          <w:tcPr>
            <w:tcW w:w="4395" w:type="dxa"/>
          </w:tcPr>
          <w:p w14:paraId="129E8EEB" w14:textId="77777777" w:rsidR="008E5DE3" w:rsidRPr="00B2674E" w:rsidRDefault="00FF66F8" w:rsidP="008E5DE3">
            <w:pPr>
              <w:rPr>
                <w:rFonts w:cs="Arial"/>
              </w:rPr>
            </w:pPr>
            <w:r w:rsidRPr="00B2674E">
              <w:rPr>
                <w:rFonts w:cs="Arial"/>
              </w:rPr>
              <w:t>Optional tax group code</w:t>
            </w:r>
          </w:p>
        </w:tc>
        <w:tc>
          <w:tcPr>
            <w:tcW w:w="3402" w:type="dxa"/>
          </w:tcPr>
          <w:p w14:paraId="67DD84AB" w14:textId="77777777" w:rsidR="008E5DE3" w:rsidRPr="00B2674E" w:rsidRDefault="008E5DE3" w:rsidP="008E5DE3">
            <w:pPr>
              <w:rPr>
                <w:rFonts w:cs="Arial"/>
              </w:rPr>
            </w:pPr>
          </w:p>
        </w:tc>
      </w:tr>
      <w:tr w:rsidR="00365AB2" w:rsidRPr="00B2674E" w14:paraId="11733C5D" w14:textId="77777777" w:rsidTr="003E3E36">
        <w:tc>
          <w:tcPr>
            <w:tcW w:w="534" w:type="dxa"/>
          </w:tcPr>
          <w:p w14:paraId="438640DD" w14:textId="77777777" w:rsidR="008E5DE3" w:rsidRPr="00B2674E" w:rsidRDefault="008E5DE3" w:rsidP="008E5DE3">
            <w:pPr>
              <w:rPr>
                <w:rFonts w:cs="Arial"/>
                <w:b/>
                <w:bCs/>
              </w:rPr>
            </w:pPr>
            <w:r w:rsidRPr="00B2674E">
              <w:rPr>
                <w:rFonts w:cs="Arial"/>
                <w:b/>
                <w:bCs/>
              </w:rPr>
              <w:t>F</w:t>
            </w:r>
          </w:p>
        </w:tc>
        <w:tc>
          <w:tcPr>
            <w:tcW w:w="3969" w:type="dxa"/>
            <w:vAlign w:val="bottom"/>
          </w:tcPr>
          <w:p w14:paraId="10733056" w14:textId="77777777" w:rsidR="008E5DE3" w:rsidRPr="00B2674E" w:rsidRDefault="008E5DE3" w:rsidP="008E5DE3">
            <w:pPr>
              <w:rPr>
                <w:rFonts w:cs="Arial"/>
              </w:rPr>
            </w:pPr>
            <w:r w:rsidRPr="00B2674E">
              <w:rPr>
                <w:rFonts w:cs="Arial"/>
              </w:rPr>
              <w:t>SALESJOURNALGROUP_CODE</w:t>
            </w:r>
          </w:p>
        </w:tc>
        <w:tc>
          <w:tcPr>
            <w:tcW w:w="850" w:type="dxa"/>
            <w:vAlign w:val="bottom"/>
          </w:tcPr>
          <w:p w14:paraId="2E1202C0" w14:textId="77777777" w:rsidR="008E5DE3" w:rsidRPr="00B2674E" w:rsidRDefault="008E5DE3" w:rsidP="008E5DE3">
            <w:pPr>
              <w:rPr>
                <w:rFonts w:cs="Arial"/>
              </w:rPr>
            </w:pPr>
            <w:r w:rsidRPr="00B2674E">
              <w:rPr>
                <w:rFonts w:cs="Arial"/>
              </w:rPr>
              <w:t>A6</w:t>
            </w:r>
          </w:p>
        </w:tc>
        <w:tc>
          <w:tcPr>
            <w:tcW w:w="992" w:type="dxa"/>
          </w:tcPr>
          <w:p w14:paraId="04003960" w14:textId="77777777" w:rsidR="008E5DE3" w:rsidRPr="00B2674E" w:rsidRDefault="008E5DE3" w:rsidP="008E5DE3">
            <w:pPr>
              <w:rPr>
                <w:rFonts w:cs="Arial"/>
              </w:rPr>
            </w:pPr>
            <w:r w:rsidRPr="00B2674E">
              <w:rPr>
                <w:rFonts w:cs="Arial"/>
              </w:rPr>
              <w:t>Y</w:t>
            </w:r>
          </w:p>
        </w:tc>
        <w:tc>
          <w:tcPr>
            <w:tcW w:w="4395" w:type="dxa"/>
          </w:tcPr>
          <w:p w14:paraId="17A5BF24" w14:textId="77777777" w:rsidR="008E5DE3" w:rsidRPr="00B2674E" w:rsidRDefault="00FF66F8" w:rsidP="008E5DE3">
            <w:pPr>
              <w:rPr>
                <w:rFonts w:cs="Arial"/>
              </w:rPr>
            </w:pPr>
            <w:r w:rsidRPr="00B2674E">
              <w:rPr>
                <w:rFonts w:cs="Arial"/>
              </w:rPr>
              <w:t>Optional sales group code</w:t>
            </w:r>
          </w:p>
        </w:tc>
        <w:tc>
          <w:tcPr>
            <w:tcW w:w="3402" w:type="dxa"/>
          </w:tcPr>
          <w:p w14:paraId="4CA28272" w14:textId="77777777" w:rsidR="008E5DE3" w:rsidRPr="00B2674E" w:rsidRDefault="008E5DE3" w:rsidP="008E5DE3">
            <w:pPr>
              <w:rPr>
                <w:rFonts w:cs="Arial"/>
              </w:rPr>
            </w:pPr>
          </w:p>
        </w:tc>
      </w:tr>
      <w:tr w:rsidR="008E5DE3" w:rsidRPr="00B2674E" w14:paraId="11CD983A" w14:textId="77777777" w:rsidTr="003E3E36">
        <w:tc>
          <w:tcPr>
            <w:tcW w:w="534" w:type="dxa"/>
          </w:tcPr>
          <w:p w14:paraId="0CDF734F" w14:textId="77777777" w:rsidR="008E5DE3" w:rsidRPr="00B2674E" w:rsidRDefault="008E5DE3" w:rsidP="008E5DE3">
            <w:pPr>
              <w:rPr>
                <w:rFonts w:cs="Arial"/>
                <w:b/>
                <w:bCs/>
              </w:rPr>
            </w:pPr>
            <w:r w:rsidRPr="00B2674E">
              <w:rPr>
                <w:rFonts w:cs="Arial"/>
                <w:b/>
                <w:bCs/>
              </w:rPr>
              <w:t>G</w:t>
            </w:r>
          </w:p>
        </w:tc>
        <w:tc>
          <w:tcPr>
            <w:tcW w:w="3969" w:type="dxa"/>
            <w:vAlign w:val="bottom"/>
          </w:tcPr>
          <w:p w14:paraId="73576806" w14:textId="77777777" w:rsidR="008E5DE3" w:rsidRPr="00B2674E" w:rsidRDefault="008E5DE3" w:rsidP="008E5DE3">
            <w:pPr>
              <w:rPr>
                <w:rFonts w:cs="Arial"/>
              </w:rPr>
            </w:pPr>
            <w:r w:rsidRPr="00B2674E">
              <w:rPr>
                <w:rFonts w:cs="Arial"/>
              </w:rPr>
              <w:t>SALESJOURNALGROUP_DESC</w:t>
            </w:r>
          </w:p>
        </w:tc>
        <w:tc>
          <w:tcPr>
            <w:tcW w:w="850" w:type="dxa"/>
            <w:vAlign w:val="bottom"/>
          </w:tcPr>
          <w:p w14:paraId="7B3EB592" w14:textId="77777777" w:rsidR="008E5DE3" w:rsidRPr="00B2674E" w:rsidRDefault="008E5DE3" w:rsidP="008E5DE3">
            <w:pPr>
              <w:rPr>
                <w:rFonts w:cs="Arial"/>
              </w:rPr>
            </w:pPr>
            <w:r w:rsidRPr="00B2674E">
              <w:rPr>
                <w:rFonts w:cs="Arial"/>
              </w:rPr>
              <w:t>A30</w:t>
            </w:r>
          </w:p>
        </w:tc>
        <w:tc>
          <w:tcPr>
            <w:tcW w:w="992" w:type="dxa"/>
          </w:tcPr>
          <w:p w14:paraId="2FC8AAEF" w14:textId="77777777" w:rsidR="008E5DE3" w:rsidRPr="00B2674E" w:rsidRDefault="008E5DE3" w:rsidP="008E5DE3">
            <w:pPr>
              <w:rPr>
                <w:rFonts w:cs="Arial"/>
              </w:rPr>
            </w:pPr>
            <w:r w:rsidRPr="00B2674E">
              <w:rPr>
                <w:rFonts w:cs="Arial"/>
              </w:rPr>
              <w:t>Y</w:t>
            </w:r>
          </w:p>
        </w:tc>
        <w:tc>
          <w:tcPr>
            <w:tcW w:w="4395" w:type="dxa"/>
          </w:tcPr>
          <w:p w14:paraId="40526745" w14:textId="77777777" w:rsidR="008E5DE3" w:rsidRPr="00B2674E" w:rsidRDefault="008E5DE3" w:rsidP="008E5DE3">
            <w:pPr>
              <w:rPr>
                <w:rFonts w:cs="Arial"/>
              </w:rPr>
            </w:pPr>
          </w:p>
        </w:tc>
        <w:tc>
          <w:tcPr>
            <w:tcW w:w="3402" w:type="dxa"/>
          </w:tcPr>
          <w:p w14:paraId="345090BE" w14:textId="77777777" w:rsidR="008E5DE3" w:rsidRPr="00B2674E" w:rsidRDefault="008E5DE3" w:rsidP="008E5DE3">
            <w:pPr>
              <w:rPr>
                <w:rFonts w:cs="Arial"/>
              </w:rPr>
            </w:pPr>
          </w:p>
        </w:tc>
      </w:tr>
    </w:tbl>
    <w:p w14:paraId="17559C53" w14:textId="77777777" w:rsidR="00791DD7" w:rsidRPr="00B2674E" w:rsidRDefault="00791DD7" w:rsidP="00791DD7">
      <w:pPr>
        <w:rPr>
          <w:rFonts w:cs="Arial"/>
        </w:rPr>
      </w:pPr>
    </w:p>
    <w:p w14:paraId="74E100B7" w14:textId="77777777" w:rsidR="00EA1221" w:rsidRPr="00B2674E" w:rsidRDefault="00EA1221">
      <w:pPr>
        <w:pStyle w:val="Heading1"/>
        <w:rPr>
          <w:color w:val="auto"/>
        </w:rPr>
      </w:pPr>
      <w:bookmarkStart w:id="154" w:name="_Toc147747721"/>
      <w:r w:rsidRPr="00B2674E">
        <w:rPr>
          <w:color w:val="auto"/>
        </w:rPr>
        <w:lastRenderedPageBreak/>
        <w:t>Tax structure conversion</w:t>
      </w:r>
      <w:bookmarkEnd w:id="154"/>
    </w:p>
    <w:p w14:paraId="76E553F4" w14:textId="77777777" w:rsidR="00EA1221" w:rsidRPr="00B2674E" w:rsidRDefault="00EA1221" w:rsidP="00AB0E1C">
      <w:pPr>
        <w:pStyle w:val="Heading2"/>
      </w:pPr>
      <w:bookmarkStart w:id="155" w:name="_Toc147747722"/>
      <w:r w:rsidRPr="00B2674E">
        <w:t>I_TAXAUTHORITIES</w:t>
      </w:r>
      <w:bookmarkEnd w:id="155"/>
    </w:p>
    <w:p w14:paraId="56D2B1FF" w14:textId="77777777" w:rsidR="00EA1221" w:rsidRPr="00B2674E" w:rsidRDefault="00EA1221">
      <w:pPr>
        <w:rPr>
          <w:b/>
          <w:bCs/>
          <w:lang w:val="en-US"/>
        </w:rPr>
      </w:pPr>
      <w:r w:rsidRPr="00B2674E">
        <w:rPr>
          <w:lang w:val="en-US"/>
        </w:rPr>
        <w:t>File name</w:t>
      </w:r>
      <w:r w:rsidRPr="00B2674E">
        <w:rPr>
          <w:lang w:val="en-US"/>
        </w:rPr>
        <w:tab/>
        <w:t xml:space="preserve">: </w:t>
      </w:r>
      <w:r w:rsidRPr="00B2674E">
        <w:rPr>
          <w:b/>
          <w:bCs/>
          <w:lang w:val="en-US"/>
        </w:rPr>
        <w:t>TAXAUTHORITIES.CSV</w:t>
      </w:r>
    </w:p>
    <w:p w14:paraId="6C03754D" w14:textId="77777777" w:rsidR="00EA1221" w:rsidRPr="00B2674E" w:rsidRDefault="00EA1221">
      <w:pPr>
        <w:pStyle w:val="Header"/>
        <w:tabs>
          <w:tab w:val="clear" w:pos="4320"/>
          <w:tab w:val="clear" w:pos="8640"/>
        </w:tabs>
        <w:rPr>
          <w:lang w:val="en-US"/>
        </w:rPr>
      </w:pPr>
      <w:r w:rsidRPr="00B2674E">
        <w:rPr>
          <w:lang w:val="en-US"/>
        </w:rPr>
        <w:t>Unique index</w:t>
      </w:r>
      <w:r w:rsidRPr="00B2674E">
        <w:rPr>
          <w:lang w:val="en-US"/>
        </w:rPr>
        <w:tab/>
        <w:t>: LINETYPE, STATECODE, CITY_COUNTYNAME</w:t>
      </w:r>
    </w:p>
    <w:p w14:paraId="5BB7F9DD" w14:textId="77777777" w:rsidR="0031406D" w:rsidRPr="00B2674E" w:rsidRDefault="0031406D">
      <w:pPr>
        <w:pStyle w:val="Header"/>
        <w:tabs>
          <w:tab w:val="clear" w:pos="4320"/>
          <w:tab w:val="clear" w:pos="8640"/>
        </w:tabs>
        <w:rPr>
          <w:lang w:val="en-US"/>
        </w:rPr>
      </w:pPr>
      <w:r w:rsidRPr="00B2674E">
        <w:rPr>
          <w:rFonts w:cs="Arial"/>
          <w:szCs w:val="16"/>
          <w:lang w:val="en-US"/>
        </w:rPr>
        <w:t>Optional conversion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22"/>
        <w:gridCol w:w="826"/>
        <w:gridCol w:w="905"/>
        <w:gridCol w:w="4421"/>
        <w:gridCol w:w="3092"/>
      </w:tblGrid>
      <w:tr w:rsidR="00365AB2" w:rsidRPr="00B2674E" w14:paraId="3F234210" w14:textId="77777777">
        <w:tc>
          <w:tcPr>
            <w:tcW w:w="534" w:type="dxa"/>
            <w:shd w:val="clear" w:color="auto" w:fill="C0C0C0"/>
          </w:tcPr>
          <w:p w14:paraId="3BF98CE5" w14:textId="77777777" w:rsidR="00EA1221" w:rsidRPr="00B2674E" w:rsidRDefault="00EA1221"/>
        </w:tc>
        <w:tc>
          <w:tcPr>
            <w:tcW w:w="4222" w:type="dxa"/>
            <w:shd w:val="clear" w:color="auto" w:fill="C0C0C0"/>
          </w:tcPr>
          <w:p w14:paraId="6F9EFF76" w14:textId="77777777" w:rsidR="00EA1221" w:rsidRPr="00B2674E" w:rsidRDefault="00EA1221">
            <w:pPr>
              <w:rPr>
                <w:b/>
                <w:bCs/>
              </w:rPr>
            </w:pPr>
            <w:r w:rsidRPr="00B2674E">
              <w:rPr>
                <w:b/>
                <w:bCs/>
              </w:rPr>
              <w:t>FIELDNAME</w:t>
            </w:r>
          </w:p>
        </w:tc>
        <w:tc>
          <w:tcPr>
            <w:tcW w:w="826" w:type="dxa"/>
            <w:shd w:val="clear" w:color="auto" w:fill="C0C0C0"/>
          </w:tcPr>
          <w:p w14:paraId="41BB3CA4" w14:textId="77777777" w:rsidR="00EA1221" w:rsidRPr="00B2674E" w:rsidRDefault="00EA1221">
            <w:pPr>
              <w:rPr>
                <w:b/>
                <w:bCs/>
              </w:rPr>
            </w:pPr>
            <w:r w:rsidRPr="00B2674E">
              <w:rPr>
                <w:b/>
                <w:bCs/>
              </w:rPr>
              <w:t>TYPE</w:t>
            </w:r>
          </w:p>
        </w:tc>
        <w:tc>
          <w:tcPr>
            <w:tcW w:w="905" w:type="dxa"/>
            <w:shd w:val="clear" w:color="auto" w:fill="C0C0C0"/>
          </w:tcPr>
          <w:p w14:paraId="47123346" w14:textId="77777777" w:rsidR="00EA1221" w:rsidRPr="00B2674E" w:rsidRDefault="00EA1221">
            <w:pPr>
              <w:rPr>
                <w:b/>
                <w:bCs/>
              </w:rPr>
            </w:pPr>
            <w:r w:rsidRPr="00B2674E">
              <w:rPr>
                <w:b/>
                <w:bCs/>
              </w:rPr>
              <w:t>EMPTY</w:t>
            </w:r>
          </w:p>
        </w:tc>
        <w:tc>
          <w:tcPr>
            <w:tcW w:w="4421" w:type="dxa"/>
            <w:shd w:val="clear" w:color="auto" w:fill="C0C0C0"/>
          </w:tcPr>
          <w:p w14:paraId="2045DA26" w14:textId="77777777" w:rsidR="00EA1221" w:rsidRPr="00B2674E" w:rsidRDefault="00EA1221">
            <w:pPr>
              <w:rPr>
                <w:b/>
                <w:bCs/>
              </w:rPr>
            </w:pPr>
            <w:r w:rsidRPr="00B2674E">
              <w:rPr>
                <w:b/>
                <w:bCs/>
              </w:rPr>
              <w:t>DESCRIPTION</w:t>
            </w:r>
          </w:p>
        </w:tc>
        <w:tc>
          <w:tcPr>
            <w:tcW w:w="3092" w:type="dxa"/>
            <w:shd w:val="clear" w:color="auto" w:fill="C0C0C0"/>
          </w:tcPr>
          <w:p w14:paraId="32CEB5DA" w14:textId="77777777" w:rsidR="00EA1221" w:rsidRPr="00B2674E" w:rsidRDefault="00EA1221">
            <w:pPr>
              <w:rPr>
                <w:b/>
                <w:bCs/>
              </w:rPr>
            </w:pPr>
            <w:r w:rsidRPr="00B2674E">
              <w:rPr>
                <w:b/>
                <w:bCs/>
              </w:rPr>
              <w:t>REMARK</w:t>
            </w:r>
          </w:p>
        </w:tc>
      </w:tr>
      <w:tr w:rsidR="00365AB2" w:rsidRPr="00B2674E" w14:paraId="17C8F7D7" w14:textId="77777777">
        <w:tc>
          <w:tcPr>
            <w:tcW w:w="534" w:type="dxa"/>
          </w:tcPr>
          <w:p w14:paraId="46AA3FCC" w14:textId="77777777" w:rsidR="00EA1221" w:rsidRPr="00B2674E" w:rsidRDefault="00EA1221">
            <w:pPr>
              <w:rPr>
                <w:b/>
                <w:bCs/>
              </w:rPr>
            </w:pPr>
            <w:r w:rsidRPr="00B2674E">
              <w:rPr>
                <w:b/>
                <w:bCs/>
              </w:rPr>
              <w:t>A</w:t>
            </w:r>
          </w:p>
        </w:tc>
        <w:tc>
          <w:tcPr>
            <w:tcW w:w="4222" w:type="dxa"/>
          </w:tcPr>
          <w:p w14:paraId="0C5E42BD" w14:textId="77777777" w:rsidR="00EA1221" w:rsidRPr="00B2674E" w:rsidRDefault="00EA1221">
            <w:r w:rsidRPr="00B2674E">
              <w:t>LINETYPE</w:t>
            </w:r>
          </w:p>
        </w:tc>
        <w:tc>
          <w:tcPr>
            <w:tcW w:w="826" w:type="dxa"/>
          </w:tcPr>
          <w:p w14:paraId="17330708" w14:textId="77777777" w:rsidR="00EA1221" w:rsidRPr="00B2674E" w:rsidRDefault="00EA1221">
            <w:r w:rsidRPr="00B2674E">
              <w:t>N</w:t>
            </w:r>
          </w:p>
        </w:tc>
        <w:tc>
          <w:tcPr>
            <w:tcW w:w="905" w:type="dxa"/>
          </w:tcPr>
          <w:p w14:paraId="1BA1847E" w14:textId="77777777" w:rsidR="00EA1221" w:rsidRPr="00B2674E" w:rsidRDefault="00EA1221">
            <w:r w:rsidRPr="00B2674E">
              <w:t>N</w:t>
            </w:r>
          </w:p>
        </w:tc>
        <w:tc>
          <w:tcPr>
            <w:tcW w:w="4421" w:type="dxa"/>
          </w:tcPr>
          <w:p w14:paraId="1E648D4C" w14:textId="77777777" w:rsidR="00EA1221" w:rsidRPr="00B2674E" w:rsidRDefault="00EA1221">
            <w:pPr>
              <w:rPr>
                <w:sz w:val="18"/>
              </w:rPr>
            </w:pPr>
            <w:r w:rsidRPr="00B2674E">
              <w:rPr>
                <w:sz w:val="18"/>
              </w:rPr>
              <w:t>1=State</w:t>
            </w:r>
          </w:p>
          <w:p w14:paraId="128D66F1" w14:textId="77777777" w:rsidR="00EA1221" w:rsidRPr="00B2674E" w:rsidRDefault="00EA1221">
            <w:pPr>
              <w:rPr>
                <w:sz w:val="18"/>
              </w:rPr>
            </w:pPr>
            <w:r w:rsidRPr="00B2674E">
              <w:rPr>
                <w:sz w:val="18"/>
              </w:rPr>
              <w:t>2=City</w:t>
            </w:r>
          </w:p>
          <w:p w14:paraId="55B2E638" w14:textId="77777777" w:rsidR="00EA1221" w:rsidRPr="00B2674E" w:rsidRDefault="00EA1221">
            <w:pPr>
              <w:rPr>
                <w:sz w:val="18"/>
              </w:rPr>
            </w:pPr>
            <w:r w:rsidRPr="00B2674E">
              <w:rPr>
                <w:sz w:val="18"/>
              </w:rPr>
              <w:t>3=County</w:t>
            </w:r>
          </w:p>
          <w:p w14:paraId="4B36D4CD" w14:textId="77777777" w:rsidR="00EA1221" w:rsidRPr="00B2674E" w:rsidRDefault="00EA1221">
            <w:pPr>
              <w:rPr>
                <w:sz w:val="18"/>
              </w:rPr>
            </w:pPr>
            <w:r w:rsidRPr="00B2674E">
              <w:rPr>
                <w:sz w:val="18"/>
              </w:rPr>
              <w:t>(If not known if it is a city or county choose 2, City)</w:t>
            </w:r>
          </w:p>
          <w:p w14:paraId="118E89E0" w14:textId="77777777" w:rsidR="00EA1221" w:rsidRPr="00B2674E" w:rsidRDefault="00EA1221">
            <w:pPr>
              <w:rPr>
                <w:sz w:val="18"/>
              </w:rPr>
            </w:pPr>
            <w:r w:rsidRPr="00B2674E">
              <w:rPr>
                <w:sz w:val="18"/>
              </w:rPr>
              <w:t>Note: a city and county records should always be preceded by the State-record of the state they are located in.</w:t>
            </w:r>
          </w:p>
        </w:tc>
        <w:tc>
          <w:tcPr>
            <w:tcW w:w="3092" w:type="dxa"/>
          </w:tcPr>
          <w:p w14:paraId="244C2234" w14:textId="77777777" w:rsidR="00EA1221" w:rsidRPr="00B2674E" w:rsidRDefault="00EA1221">
            <w:pPr>
              <w:rPr>
                <w:sz w:val="18"/>
              </w:rPr>
            </w:pPr>
          </w:p>
        </w:tc>
      </w:tr>
      <w:tr w:rsidR="00365AB2" w:rsidRPr="00B2674E" w14:paraId="2AE6A2D2" w14:textId="77777777">
        <w:tc>
          <w:tcPr>
            <w:tcW w:w="534" w:type="dxa"/>
          </w:tcPr>
          <w:p w14:paraId="13D8A982" w14:textId="77777777" w:rsidR="00EA1221" w:rsidRPr="00B2674E" w:rsidRDefault="00EA1221">
            <w:pPr>
              <w:rPr>
                <w:b/>
                <w:bCs/>
                <w:lang w:val="en-US"/>
              </w:rPr>
            </w:pPr>
            <w:r w:rsidRPr="00B2674E">
              <w:rPr>
                <w:b/>
                <w:bCs/>
                <w:lang w:val="en-US"/>
              </w:rPr>
              <w:t>B</w:t>
            </w:r>
          </w:p>
        </w:tc>
        <w:tc>
          <w:tcPr>
            <w:tcW w:w="4222" w:type="dxa"/>
          </w:tcPr>
          <w:p w14:paraId="79EB8EC1" w14:textId="77777777" w:rsidR="00EA1221" w:rsidRPr="00B2674E" w:rsidRDefault="00EA1221">
            <w:pPr>
              <w:rPr>
                <w:lang w:val="en-US"/>
              </w:rPr>
            </w:pPr>
            <w:r w:rsidRPr="00B2674E">
              <w:rPr>
                <w:lang w:val="en-US"/>
              </w:rPr>
              <w:t>STATECODE</w:t>
            </w:r>
          </w:p>
        </w:tc>
        <w:tc>
          <w:tcPr>
            <w:tcW w:w="826" w:type="dxa"/>
          </w:tcPr>
          <w:p w14:paraId="5CD07A99" w14:textId="77777777" w:rsidR="00EA1221" w:rsidRPr="00B2674E" w:rsidRDefault="00EA1221">
            <w:pPr>
              <w:rPr>
                <w:lang w:val="en-US"/>
              </w:rPr>
            </w:pPr>
            <w:r w:rsidRPr="00B2674E">
              <w:rPr>
                <w:lang w:val="en-US"/>
              </w:rPr>
              <w:t>A6U</w:t>
            </w:r>
          </w:p>
        </w:tc>
        <w:tc>
          <w:tcPr>
            <w:tcW w:w="905" w:type="dxa"/>
          </w:tcPr>
          <w:p w14:paraId="44FC1C6B" w14:textId="77777777" w:rsidR="00EA1221" w:rsidRPr="00B2674E" w:rsidRDefault="00EA1221">
            <w:pPr>
              <w:rPr>
                <w:lang w:val="en-US"/>
              </w:rPr>
            </w:pPr>
            <w:r w:rsidRPr="00B2674E">
              <w:rPr>
                <w:lang w:val="en-US"/>
              </w:rPr>
              <w:t>N</w:t>
            </w:r>
          </w:p>
        </w:tc>
        <w:tc>
          <w:tcPr>
            <w:tcW w:w="4421" w:type="dxa"/>
          </w:tcPr>
          <w:p w14:paraId="16DB10BC" w14:textId="77777777" w:rsidR="00EA1221" w:rsidRPr="00B2674E" w:rsidRDefault="00EA1221">
            <w:pPr>
              <w:rPr>
                <w:sz w:val="18"/>
              </w:rPr>
            </w:pPr>
            <w:r w:rsidRPr="00B2674E">
              <w:rPr>
                <w:sz w:val="18"/>
              </w:rPr>
              <w:t>In US normally 2 digit code</w:t>
            </w:r>
          </w:p>
        </w:tc>
        <w:tc>
          <w:tcPr>
            <w:tcW w:w="3092" w:type="dxa"/>
          </w:tcPr>
          <w:p w14:paraId="6D1DCA4B" w14:textId="77777777" w:rsidR="00EA1221" w:rsidRPr="00B2674E" w:rsidRDefault="00EA1221">
            <w:pPr>
              <w:rPr>
                <w:sz w:val="18"/>
              </w:rPr>
            </w:pPr>
          </w:p>
        </w:tc>
      </w:tr>
      <w:tr w:rsidR="00365AB2" w:rsidRPr="00B2674E" w14:paraId="6D92D31D" w14:textId="77777777">
        <w:tc>
          <w:tcPr>
            <w:tcW w:w="534" w:type="dxa"/>
          </w:tcPr>
          <w:p w14:paraId="6D012AA1" w14:textId="77777777" w:rsidR="00EA1221" w:rsidRPr="00B2674E" w:rsidRDefault="00EA1221">
            <w:pPr>
              <w:rPr>
                <w:b/>
                <w:bCs/>
              </w:rPr>
            </w:pPr>
            <w:r w:rsidRPr="00B2674E">
              <w:rPr>
                <w:b/>
                <w:bCs/>
              </w:rPr>
              <w:t>C</w:t>
            </w:r>
          </w:p>
        </w:tc>
        <w:tc>
          <w:tcPr>
            <w:tcW w:w="4222" w:type="dxa"/>
          </w:tcPr>
          <w:p w14:paraId="60CD423F" w14:textId="77777777" w:rsidR="00EA1221" w:rsidRPr="00B2674E" w:rsidRDefault="00EA1221">
            <w:r w:rsidRPr="00B2674E">
              <w:t>STATENAME</w:t>
            </w:r>
          </w:p>
        </w:tc>
        <w:tc>
          <w:tcPr>
            <w:tcW w:w="826" w:type="dxa"/>
          </w:tcPr>
          <w:p w14:paraId="3D734A1F" w14:textId="77777777" w:rsidR="00EA1221" w:rsidRPr="00B2674E" w:rsidRDefault="00EA1221">
            <w:r w:rsidRPr="00B2674E">
              <w:t>A20</w:t>
            </w:r>
          </w:p>
        </w:tc>
        <w:tc>
          <w:tcPr>
            <w:tcW w:w="905" w:type="dxa"/>
          </w:tcPr>
          <w:p w14:paraId="0AEF5BEF" w14:textId="77777777" w:rsidR="00EA1221" w:rsidRPr="00B2674E" w:rsidRDefault="00EA1221">
            <w:r w:rsidRPr="00B2674E">
              <w:t>N</w:t>
            </w:r>
          </w:p>
        </w:tc>
        <w:tc>
          <w:tcPr>
            <w:tcW w:w="4421" w:type="dxa"/>
          </w:tcPr>
          <w:p w14:paraId="1BA69D0B" w14:textId="77777777" w:rsidR="00EA1221" w:rsidRPr="00B2674E" w:rsidRDefault="00EA1221">
            <w:pPr>
              <w:rPr>
                <w:sz w:val="18"/>
              </w:rPr>
            </w:pPr>
          </w:p>
        </w:tc>
        <w:tc>
          <w:tcPr>
            <w:tcW w:w="3092" w:type="dxa"/>
          </w:tcPr>
          <w:p w14:paraId="61E371D5" w14:textId="77777777" w:rsidR="00EA1221" w:rsidRPr="00B2674E" w:rsidRDefault="00EA1221">
            <w:pPr>
              <w:rPr>
                <w:sz w:val="18"/>
              </w:rPr>
            </w:pPr>
          </w:p>
        </w:tc>
      </w:tr>
      <w:tr w:rsidR="00365AB2" w:rsidRPr="00B2674E" w14:paraId="30BC7F87" w14:textId="77777777">
        <w:tc>
          <w:tcPr>
            <w:tcW w:w="534" w:type="dxa"/>
          </w:tcPr>
          <w:p w14:paraId="34B9FE77" w14:textId="77777777" w:rsidR="00EA1221" w:rsidRPr="00B2674E" w:rsidRDefault="00EA1221">
            <w:pPr>
              <w:rPr>
                <w:b/>
                <w:bCs/>
              </w:rPr>
            </w:pPr>
            <w:r w:rsidRPr="00B2674E">
              <w:rPr>
                <w:b/>
                <w:bCs/>
              </w:rPr>
              <w:t>D</w:t>
            </w:r>
          </w:p>
        </w:tc>
        <w:tc>
          <w:tcPr>
            <w:tcW w:w="4222" w:type="dxa"/>
          </w:tcPr>
          <w:p w14:paraId="5E63E9AE" w14:textId="77777777" w:rsidR="00EA1221" w:rsidRPr="00B2674E" w:rsidRDefault="00EA1221">
            <w:r w:rsidRPr="00B2674E">
              <w:t>CITY_COUNTYNAME</w:t>
            </w:r>
          </w:p>
        </w:tc>
        <w:tc>
          <w:tcPr>
            <w:tcW w:w="826" w:type="dxa"/>
          </w:tcPr>
          <w:p w14:paraId="3A0898DE" w14:textId="77777777" w:rsidR="00EA1221" w:rsidRPr="00B2674E" w:rsidRDefault="00EA1221">
            <w:r w:rsidRPr="00B2674E">
              <w:t>A30</w:t>
            </w:r>
          </w:p>
        </w:tc>
        <w:tc>
          <w:tcPr>
            <w:tcW w:w="905" w:type="dxa"/>
          </w:tcPr>
          <w:p w14:paraId="76DD629F" w14:textId="77777777" w:rsidR="00EA1221" w:rsidRPr="00B2674E" w:rsidRDefault="00EA1221">
            <w:r w:rsidRPr="00B2674E">
              <w:t>Y</w:t>
            </w:r>
          </w:p>
        </w:tc>
        <w:tc>
          <w:tcPr>
            <w:tcW w:w="4421" w:type="dxa"/>
          </w:tcPr>
          <w:p w14:paraId="261D7622" w14:textId="77777777" w:rsidR="00EA1221" w:rsidRPr="00B2674E" w:rsidRDefault="00EA1221">
            <w:pPr>
              <w:rPr>
                <w:sz w:val="18"/>
              </w:rPr>
            </w:pPr>
            <w:r w:rsidRPr="00B2674E">
              <w:rPr>
                <w:sz w:val="18"/>
              </w:rPr>
              <w:t>Empty if TYPE=1 Else</w:t>
            </w:r>
          </w:p>
          <w:p w14:paraId="5349C04E" w14:textId="77777777" w:rsidR="00EA1221" w:rsidRPr="00B2674E" w:rsidRDefault="00EA1221">
            <w:pPr>
              <w:rPr>
                <w:sz w:val="18"/>
              </w:rPr>
            </w:pPr>
            <w:r w:rsidRPr="00B2674E">
              <w:rPr>
                <w:sz w:val="18"/>
              </w:rPr>
              <w:t>CITY or COUNTY name</w:t>
            </w:r>
          </w:p>
        </w:tc>
        <w:tc>
          <w:tcPr>
            <w:tcW w:w="3092" w:type="dxa"/>
          </w:tcPr>
          <w:p w14:paraId="4F6354E4" w14:textId="77777777" w:rsidR="00EA1221" w:rsidRPr="00B2674E" w:rsidRDefault="00EA1221">
            <w:pPr>
              <w:rPr>
                <w:sz w:val="18"/>
              </w:rPr>
            </w:pPr>
          </w:p>
        </w:tc>
      </w:tr>
      <w:tr w:rsidR="00365AB2" w:rsidRPr="00B2674E" w14:paraId="7A9BBFD0" w14:textId="77777777">
        <w:tc>
          <w:tcPr>
            <w:tcW w:w="534" w:type="dxa"/>
          </w:tcPr>
          <w:p w14:paraId="4A752992" w14:textId="77777777" w:rsidR="00EA1221" w:rsidRPr="00B2674E" w:rsidRDefault="00EA1221">
            <w:pPr>
              <w:rPr>
                <w:b/>
                <w:bCs/>
              </w:rPr>
            </w:pPr>
            <w:r w:rsidRPr="00B2674E">
              <w:rPr>
                <w:b/>
                <w:bCs/>
              </w:rPr>
              <w:t>E</w:t>
            </w:r>
          </w:p>
        </w:tc>
        <w:tc>
          <w:tcPr>
            <w:tcW w:w="4222" w:type="dxa"/>
          </w:tcPr>
          <w:p w14:paraId="0BC8A37A" w14:textId="77777777" w:rsidR="00EA1221" w:rsidRPr="00B2674E" w:rsidRDefault="00EA1221">
            <w:r w:rsidRPr="00B2674E">
              <w:t>TAXAUTHORITYCODE</w:t>
            </w:r>
          </w:p>
        </w:tc>
        <w:tc>
          <w:tcPr>
            <w:tcW w:w="826" w:type="dxa"/>
          </w:tcPr>
          <w:p w14:paraId="2B344634" w14:textId="77777777" w:rsidR="00EA1221" w:rsidRPr="00B2674E" w:rsidRDefault="00EA1221">
            <w:r w:rsidRPr="00B2674E">
              <w:t>A12</w:t>
            </w:r>
          </w:p>
        </w:tc>
        <w:tc>
          <w:tcPr>
            <w:tcW w:w="905" w:type="dxa"/>
          </w:tcPr>
          <w:p w14:paraId="0F760C4A" w14:textId="77777777" w:rsidR="00EA1221" w:rsidRPr="00B2674E" w:rsidRDefault="00EA1221">
            <w:r w:rsidRPr="00B2674E">
              <w:t>N</w:t>
            </w:r>
          </w:p>
        </w:tc>
        <w:tc>
          <w:tcPr>
            <w:tcW w:w="4421" w:type="dxa"/>
          </w:tcPr>
          <w:p w14:paraId="3EC22CBA" w14:textId="77777777" w:rsidR="00EA1221" w:rsidRPr="00B2674E" w:rsidRDefault="00EA1221">
            <w:pPr>
              <w:rPr>
                <w:sz w:val="18"/>
              </w:rPr>
            </w:pPr>
            <w:r w:rsidRPr="00B2674E">
              <w:rPr>
                <w:sz w:val="18"/>
              </w:rPr>
              <w:t>Used as link with the taxautority identification in legacy system</w:t>
            </w:r>
          </w:p>
        </w:tc>
        <w:tc>
          <w:tcPr>
            <w:tcW w:w="3092" w:type="dxa"/>
          </w:tcPr>
          <w:p w14:paraId="3A3ABE1A" w14:textId="77777777" w:rsidR="00EA1221" w:rsidRPr="00B2674E" w:rsidRDefault="00EA1221">
            <w:pPr>
              <w:rPr>
                <w:sz w:val="18"/>
              </w:rPr>
            </w:pPr>
          </w:p>
        </w:tc>
      </w:tr>
      <w:tr w:rsidR="00365AB2" w:rsidRPr="00B2674E" w14:paraId="3106D6EA" w14:textId="77777777">
        <w:tc>
          <w:tcPr>
            <w:tcW w:w="534" w:type="dxa"/>
          </w:tcPr>
          <w:p w14:paraId="441A7CA2" w14:textId="77777777" w:rsidR="00EA1221" w:rsidRPr="00B2674E" w:rsidRDefault="00EA1221">
            <w:pPr>
              <w:rPr>
                <w:b/>
                <w:bCs/>
              </w:rPr>
            </w:pPr>
            <w:r w:rsidRPr="00B2674E">
              <w:rPr>
                <w:b/>
                <w:bCs/>
              </w:rPr>
              <w:t>F</w:t>
            </w:r>
          </w:p>
        </w:tc>
        <w:tc>
          <w:tcPr>
            <w:tcW w:w="4222" w:type="dxa"/>
          </w:tcPr>
          <w:p w14:paraId="472C263F" w14:textId="77777777" w:rsidR="00EA1221" w:rsidRPr="00B2674E" w:rsidRDefault="00EA1221">
            <w:r w:rsidRPr="00B2674E">
              <w:t>TAXRATE</w:t>
            </w:r>
          </w:p>
        </w:tc>
        <w:tc>
          <w:tcPr>
            <w:tcW w:w="826" w:type="dxa"/>
          </w:tcPr>
          <w:p w14:paraId="03C41F19" w14:textId="77777777" w:rsidR="00EA1221" w:rsidRPr="00B2674E" w:rsidRDefault="00EA1221">
            <w:r w:rsidRPr="00B2674E">
              <w:t>F</w:t>
            </w:r>
          </w:p>
        </w:tc>
        <w:tc>
          <w:tcPr>
            <w:tcW w:w="905" w:type="dxa"/>
          </w:tcPr>
          <w:p w14:paraId="15E9BE41" w14:textId="77777777" w:rsidR="00EA1221" w:rsidRPr="00B2674E" w:rsidRDefault="00EA1221">
            <w:r w:rsidRPr="00B2674E">
              <w:t>N</w:t>
            </w:r>
          </w:p>
        </w:tc>
        <w:tc>
          <w:tcPr>
            <w:tcW w:w="4421" w:type="dxa"/>
          </w:tcPr>
          <w:p w14:paraId="4334719F" w14:textId="77777777" w:rsidR="00EA1221" w:rsidRPr="00B2674E" w:rsidRDefault="00EA1221">
            <w:pPr>
              <w:rPr>
                <w:sz w:val="18"/>
              </w:rPr>
            </w:pPr>
          </w:p>
        </w:tc>
        <w:tc>
          <w:tcPr>
            <w:tcW w:w="3092" w:type="dxa"/>
          </w:tcPr>
          <w:p w14:paraId="4DF7A878" w14:textId="77777777" w:rsidR="00EA1221" w:rsidRPr="00B2674E" w:rsidRDefault="00EA1221">
            <w:pPr>
              <w:rPr>
                <w:sz w:val="18"/>
              </w:rPr>
            </w:pPr>
          </w:p>
        </w:tc>
      </w:tr>
      <w:tr w:rsidR="00365AB2" w:rsidRPr="00B2674E" w14:paraId="074662D0" w14:textId="77777777">
        <w:tc>
          <w:tcPr>
            <w:tcW w:w="534" w:type="dxa"/>
          </w:tcPr>
          <w:p w14:paraId="6E6FA83F" w14:textId="77777777" w:rsidR="0015705D" w:rsidRPr="00B2674E" w:rsidRDefault="0015705D">
            <w:pPr>
              <w:rPr>
                <w:b/>
                <w:bCs/>
              </w:rPr>
            </w:pPr>
            <w:r w:rsidRPr="00B2674E">
              <w:rPr>
                <w:b/>
                <w:bCs/>
              </w:rPr>
              <w:t>G</w:t>
            </w:r>
          </w:p>
        </w:tc>
        <w:tc>
          <w:tcPr>
            <w:tcW w:w="4222" w:type="dxa"/>
          </w:tcPr>
          <w:p w14:paraId="4C965F8A" w14:textId="77777777" w:rsidR="0015705D" w:rsidRPr="00B2674E" w:rsidRDefault="0015705D">
            <w:r w:rsidRPr="00B2674E">
              <w:t>COUNTRY</w:t>
            </w:r>
          </w:p>
        </w:tc>
        <w:tc>
          <w:tcPr>
            <w:tcW w:w="826" w:type="dxa"/>
          </w:tcPr>
          <w:p w14:paraId="3FDC0547" w14:textId="77777777" w:rsidR="0015705D" w:rsidRPr="00B2674E" w:rsidRDefault="0015705D">
            <w:r w:rsidRPr="00B2674E">
              <w:t>A3U</w:t>
            </w:r>
          </w:p>
        </w:tc>
        <w:tc>
          <w:tcPr>
            <w:tcW w:w="905" w:type="dxa"/>
          </w:tcPr>
          <w:p w14:paraId="76C34DF4" w14:textId="77777777" w:rsidR="0015705D" w:rsidRPr="00B2674E" w:rsidRDefault="0015705D">
            <w:r w:rsidRPr="00B2674E">
              <w:t>Y</w:t>
            </w:r>
          </w:p>
        </w:tc>
        <w:tc>
          <w:tcPr>
            <w:tcW w:w="4421" w:type="dxa"/>
          </w:tcPr>
          <w:p w14:paraId="3D928FB0" w14:textId="77777777" w:rsidR="0015705D" w:rsidRPr="00B2674E" w:rsidRDefault="0015705D">
            <w:pPr>
              <w:rPr>
                <w:sz w:val="18"/>
              </w:rPr>
            </w:pPr>
            <w:r w:rsidRPr="00B2674E">
              <w:rPr>
                <w:sz w:val="18"/>
              </w:rPr>
              <w:t>When filled, this country will be used to link the state if the state did not already exist</w:t>
            </w:r>
          </w:p>
        </w:tc>
        <w:tc>
          <w:tcPr>
            <w:tcW w:w="3092" w:type="dxa"/>
          </w:tcPr>
          <w:p w14:paraId="3A9F2B21" w14:textId="77777777" w:rsidR="0015705D" w:rsidRPr="00B2674E" w:rsidRDefault="00183655">
            <w:pPr>
              <w:rPr>
                <w:sz w:val="18"/>
              </w:rPr>
            </w:pPr>
            <w:r w:rsidRPr="00B2674E">
              <w:rPr>
                <w:sz w:val="18"/>
              </w:rPr>
              <w:t>Otherwise the first country from all I_CUSTOMERs that has tax linked to it.</w:t>
            </w:r>
          </w:p>
        </w:tc>
      </w:tr>
    </w:tbl>
    <w:p w14:paraId="32498687" w14:textId="41509D1F" w:rsidR="00EA1221" w:rsidRPr="00B2674E" w:rsidRDefault="00EA1221">
      <w:r w:rsidRPr="00B2674E">
        <w:rPr>
          <w:i/>
          <w:iCs/>
        </w:rPr>
        <w:t xml:space="preserve">Remarks: </w:t>
      </w:r>
      <w:r w:rsidRPr="00B2674E">
        <w:t xml:space="preserve">In EU this table can be skipped. In US: if this information cannot be produced a </w:t>
      </w:r>
      <w:r w:rsidR="00524B58" w:rsidRPr="00B2674E">
        <w:t>tailor-made</w:t>
      </w:r>
      <w:r w:rsidRPr="00B2674E">
        <w:t xml:space="preserve"> solution or manual solution needs to be discussed.</w:t>
      </w:r>
    </w:p>
    <w:p w14:paraId="49BAAF07" w14:textId="77777777" w:rsidR="00EA1221" w:rsidRPr="00B2674E" w:rsidRDefault="00EA1221" w:rsidP="00AB0E1C">
      <w:pPr>
        <w:pStyle w:val="Heading2"/>
      </w:pPr>
      <w:bookmarkStart w:id="156" w:name="_Toc147747723"/>
      <w:r w:rsidRPr="00B2674E">
        <w:t>I_TAXDEFINITION</w:t>
      </w:r>
      <w:bookmarkEnd w:id="156"/>
    </w:p>
    <w:p w14:paraId="19D96C0C" w14:textId="77777777" w:rsidR="00EA1221" w:rsidRPr="00B2674E" w:rsidRDefault="00EA1221">
      <w:pPr>
        <w:rPr>
          <w:b/>
          <w:bCs/>
          <w:lang w:val="en-US"/>
        </w:rPr>
      </w:pPr>
      <w:r w:rsidRPr="00B2674E">
        <w:rPr>
          <w:lang w:val="en-US"/>
        </w:rPr>
        <w:t>File name</w:t>
      </w:r>
      <w:r w:rsidRPr="00B2674E">
        <w:rPr>
          <w:lang w:val="en-US"/>
        </w:rPr>
        <w:tab/>
        <w:t xml:space="preserve">: </w:t>
      </w:r>
      <w:r w:rsidRPr="00B2674E">
        <w:rPr>
          <w:b/>
          <w:bCs/>
          <w:lang w:val="en-US"/>
        </w:rPr>
        <w:t>TAXDEFINTION.CSV</w:t>
      </w:r>
    </w:p>
    <w:p w14:paraId="4512CD4B" w14:textId="77777777" w:rsidR="00EA1221" w:rsidRPr="00B2674E" w:rsidRDefault="00EA1221">
      <w:pPr>
        <w:pStyle w:val="Header"/>
        <w:tabs>
          <w:tab w:val="clear" w:pos="4320"/>
          <w:tab w:val="clear" w:pos="8640"/>
        </w:tabs>
        <w:rPr>
          <w:lang w:val="en-US"/>
        </w:rPr>
      </w:pPr>
      <w:r w:rsidRPr="00B2674E">
        <w:rPr>
          <w:lang w:val="en-US"/>
        </w:rPr>
        <w:t>Unique index</w:t>
      </w:r>
      <w:r w:rsidRPr="00B2674E">
        <w:rPr>
          <w:lang w:val="en-US"/>
        </w:rPr>
        <w:tab/>
        <w:t>: STATECODE+TAXGROUPCODE</w:t>
      </w:r>
    </w:p>
    <w:p w14:paraId="7D5A9447" w14:textId="77777777" w:rsidR="0031406D" w:rsidRPr="00B2674E" w:rsidRDefault="0031406D">
      <w:pPr>
        <w:pStyle w:val="Header"/>
        <w:tabs>
          <w:tab w:val="clear" w:pos="4320"/>
          <w:tab w:val="clear" w:pos="8640"/>
        </w:tabs>
        <w:rPr>
          <w:lang w:val="en-US"/>
        </w:rPr>
      </w:pPr>
      <w:r w:rsidRPr="00B2674E">
        <w:rPr>
          <w:rFonts w:cs="Arial"/>
          <w:szCs w:val="16"/>
          <w:lang w:val="en-US"/>
        </w:rPr>
        <w:t>Optional conversion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110"/>
        <w:gridCol w:w="851"/>
        <w:gridCol w:w="1047"/>
        <w:gridCol w:w="4339"/>
        <w:gridCol w:w="3119"/>
      </w:tblGrid>
      <w:tr w:rsidR="00365AB2" w:rsidRPr="00B2674E" w14:paraId="220F22B8" w14:textId="77777777">
        <w:tc>
          <w:tcPr>
            <w:tcW w:w="534" w:type="dxa"/>
            <w:shd w:val="clear" w:color="auto" w:fill="C0C0C0"/>
          </w:tcPr>
          <w:p w14:paraId="16F7666D" w14:textId="77777777" w:rsidR="00EA1221" w:rsidRPr="00B2674E" w:rsidRDefault="00EA1221"/>
        </w:tc>
        <w:tc>
          <w:tcPr>
            <w:tcW w:w="4110" w:type="dxa"/>
            <w:shd w:val="clear" w:color="auto" w:fill="C0C0C0"/>
          </w:tcPr>
          <w:p w14:paraId="2C21162D" w14:textId="77777777" w:rsidR="00EA1221" w:rsidRPr="00B2674E" w:rsidRDefault="00EA1221">
            <w:pPr>
              <w:rPr>
                <w:b/>
                <w:bCs/>
              </w:rPr>
            </w:pPr>
            <w:r w:rsidRPr="00B2674E">
              <w:rPr>
                <w:b/>
                <w:bCs/>
              </w:rPr>
              <w:t>FIELDNAME</w:t>
            </w:r>
          </w:p>
        </w:tc>
        <w:tc>
          <w:tcPr>
            <w:tcW w:w="851" w:type="dxa"/>
            <w:shd w:val="clear" w:color="auto" w:fill="C0C0C0"/>
          </w:tcPr>
          <w:p w14:paraId="0C5C8721" w14:textId="77777777" w:rsidR="00EA1221" w:rsidRPr="00B2674E" w:rsidRDefault="00EA1221">
            <w:pPr>
              <w:rPr>
                <w:b/>
                <w:bCs/>
              </w:rPr>
            </w:pPr>
            <w:r w:rsidRPr="00B2674E">
              <w:rPr>
                <w:b/>
                <w:bCs/>
              </w:rPr>
              <w:t>TYPE</w:t>
            </w:r>
          </w:p>
        </w:tc>
        <w:tc>
          <w:tcPr>
            <w:tcW w:w="1047" w:type="dxa"/>
            <w:shd w:val="clear" w:color="auto" w:fill="C0C0C0"/>
          </w:tcPr>
          <w:p w14:paraId="54B8BB1A" w14:textId="77777777" w:rsidR="00EA1221" w:rsidRPr="00B2674E" w:rsidRDefault="00EA1221">
            <w:pPr>
              <w:rPr>
                <w:b/>
                <w:bCs/>
              </w:rPr>
            </w:pPr>
            <w:r w:rsidRPr="00B2674E">
              <w:rPr>
                <w:b/>
                <w:bCs/>
              </w:rPr>
              <w:t>EMPTY</w:t>
            </w:r>
          </w:p>
        </w:tc>
        <w:tc>
          <w:tcPr>
            <w:tcW w:w="4339" w:type="dxa"/>
            <w:shd w:val="clear" w:color="auto" w:fill="C0C0C0"/>
          </w:tcPr>
          <w:p w14:paraId="4DEEC48A" w14:textId="77777777" w:rsidR="00EA1221" w:rsidRPr="00B2674E" w:rsidRDefault="00EA1221">
            <w:pPr>
              <w:rPr>
                <w:b/>
                <w:bCs/>
              </w:rPr>
            </w:pPr>
            <w:r w:rsidRPr="00B2674E">
              <w:rPr>
                <w:b/>
                <w:bCs/>
              </w:rPr>
              <w:t>DESCRIPTION</w:t>
            </w:r>
          </w:p>
        </w:tc>
        <w:tc>
          <w:tcPr>
            <w:tcW w:w="3119" w:type="dxa"/>
            <w:shd w:val="clear" w:color="auto" w:fill="C0C0C0"/>
          </w:tcPr>
          <w:p w14:paraId="5BF6B1C8" w14:textId="77777777" w:rsidR="00EA1221" w:rsidRPr="00B2674E" w:rsidRDefault="00EA1221">
            <w:pPr>
              <w:rPr>
                <w:b/>
                <w:bCs/>
              </w:rPr>
            </w:pPr>
            <w:r w:rsidRPr="00B2674E">
              <w:rPr>
                <w:b/>
                <w:bCs/>
              </w:rPr>
              <w:t>REMARK</w:t>
            </w:r>
          </w:p>
        </w:tc>
      </w:tr>
      <w:tr w:rsidR="00365AB2" w:rsidRPr="00B2674E" w14:paraId="07E2549B" w14:textId="77777777">
        <w:tc>
          <w:tcPr>
            <w:tcW w:w="534" w:type="dxa"/>
          </w:tcPr>
          <w:p w14:paraId="39B3B740" w14:textId="77777777" w:rsidR="00EA1221" w:rsidRPr="00B2674E" w:rsidRDefault="00EA1221">
            <w:pPr>
              <w:rPr>
                <w:b/>
                <w:bCs/>
                <w:lang w:val="en-US"/>
              </w:rPr>
            </w:pPr>
            <w:r w:rsidRPr="00B2674E">
              <w:rPr>
                <w:b/>
                <w:bCs/>
                <w:lang w:val="en-US"/>
              </w:rPr>
              <w:t>A</w:t>
            </w:r>
          </w:p>
        </w:tc>
        <w:tc>
          <w:tcPr>
            <w:tcW w:w="4110" w:type="dxa"/>
          </w:tcPr>
          <w:p w14:paraId="3E89D3E3" w14:textId="77777777" w:rsidR="00EA1221" w:rsidRPr="00B2674E" w:rsidRDefault="00EA1221">
            <w:pPr>
              <w:rPr>
                <w:lang w:val="en-US"/>
              </w:rPr>
            </w:pPr>
            <w:r w:rsidRPr="00B2674E">
              <w:rPr>
                <w:lang w:val="en-US"/>
              </w:rPr>
              <w:t>STATECODE</w:t>
            </w:r>
          </w:p>
        </w:tc>
        <w:tc>
          <w:tcPr>
            <w:tcW w:w="851" w:type="dxa"/>
          </w:tcPr>
          <w:p w14:paraId="489289CD" w14:textId="77777777" w:rsidR="00EA1221" w:rsidRPr="00B2674E" w:rsidRDefault="00EA1221">
            <w:pPr>
              <w:rPr>
                <w:lang w:val="en-US"/>
              </w:rPr>
            </w:pPr>
            <w:r w:rsidRPr="00B2674E">
              <w:rPr>
                <w:lang w:val="en-US"/>
              </w:rPr>
              <w:t>A6U</w:t>
            </w:r>
          </w:p>
        </w:tc>
        <w:tc>
          <w:tcPr>
            <w:tcW w:w="1047" w:type="dxa"/>
          </w:tcPr>
          <w:p w14:paraId="38BD4B40" w14:textId="77777777" w:rsidR="00EA1221" w:rsidRPr="00B2674E" w:rsidRDefault="00EA1221">
            <w:pPr>
              <w:rPr>
                <w:lang w:val="en-US"/>
              </w:rPr>
            </w:pPr>
            <w:r w:rsidRPr="00B2674E">
              <w:rPr>
                <w:lang w:val="en-US"/>
              </w:rPr>
              <w:t>N</w:t>
            </w:r>
          </w:p>
        </w:tc>
        <w:tc>
          <w:tcPr>
            <w:tcW w:w="4339" w:type="dxa"/>
          </w:tcPr>
          <w:p w14:paraId="50FC9E8E" w14:textId="77777777" w:rsidR="00EA1221" w:rsidRPr="00B2674E" w:rsidRDefault="00EA1221">
            <w:pPr>
              <w:rPr>
                <w:sz w:val="18"/>
              </w:rPr>
            </w:pPr>
            <w:r w:rsidRPr="00B2674E">
              <w:rPr>
                <w:sz w:val="18"/>
              </w:rPr>
              <w:t>In US normally 2 digit code.</w:t>
            </w:r>
          </w:p>
          <w:p w14:paraId="065B924B" w14:textId="77777777" w:rsidR="00EA1221" w:rsidRPr="00B2674E" w:rsidRDefault="00EA1221">
            <w:pPr>
              <w:rPr>
                <w:sz w:val="18"/>
              </w:rPr>
            </w:pPr>
            <w:r w:rsidRPr="00B2674E">
              <w:rPr>
                <w:sz w:val="18"/>
              </w:rPr>
              <w:t xml:space="preserve">Must exist in TAXAUTHORITIES </w:t>
            </w:r>
          </w:p>
        </w:tc>
        <w:tc>
          <w:tcPr>
            <w:tcW w:w="3119" w:type="dxa"/>
          </w:tcPr>
          <w:p w14:paraId="0207FF85" w14:textId="77777777" w:rsidR="00EA1221" w:rsidRPr="00B2674E" w:rsidRDefault="00EA1221">
            <w:pPr>
              <w:rPr>
                <w:sz w:val="18"/>
              </w:rPr>
            </w:pPr>
          </w:p>
        </w:tc>
      </w:tr>
      <w:tr w:rsidR="00365AB2" w:rsidRPr="00B2674E" w14:paraId="6535B4EB" w14:textId="77777777">
        <w:tc>
          <w:tcPr>
            <w:tcW w:w="534" w:type="dxa"/>
          </w:tcPr>
          <w:p w14:paraId="10D47623" w14:textId="77777777" w:rsidR="00EA1221" w:rsidRPr="00B2674E" w:rsidRDefault="00EA1221">
            <w:pPr>
              <w:rPr>
                <w:b/>
                <w:bCs/>
              </w:rPr>
            </w:pPr>
            <w:r w:rsidRPr="00B2674E">
              <w:rPr>
                <w:b/>
                <w:bCs/>
              </w:rPr>
              <w:t>B</w:t>
            </w:r>
          </w:p>
        </w:tc>
        <w:tc>
          <w:tcPr>
            <w:tcW w:w="4110" w:type="dxa"/>
          </w:tcPr>
          <w:p w14:paraId="41C4CD2F" w14:textId="77777777" w:rsidR="00EA1221" w:rsidRPr="00B2674E" w:rsidRDefault="00EA1221">
            <w:r w:rsidRPr="00B2674E">
              <w:t>TAXGROUPCODE</w:t>
            </w:r>
          </w:p>
        </w:tc>
        <w:tc>
          <w:tcPr>
            <w:tcW w:w="851" w:type="dxa"/>
          </w:tcPr>
          <w:p w14:paraId="360062AC" w14:textId="77777777" w:rsidR="00EA1221" w:rsidRPr="00B2674E" w:rsidRDefault="00EA1221">
            <w:r w:rsidRPr="00B2674E">
              <w:t>A6U</w:t>
            </w:r>
          </w:p>
        </w:tc>
        <w:tc>
          <w:tcPr>
            <w:tcW w:w="1047" w:type="dxa"/>
          </w:tcPr>
          <w:p w14:paraId="47D63381" w14:textId="77777777" w:rsidR="00EA1221" w:rsidRPr="00B2674E" w:rsidRDefault="00EA1221">
            <w:r w:rsidRPr="00B2674E">
              <w:t>N</w:t>
            </w:r>
          </w:p>
        </w:tc>
        <w:tc>
          <w:tcPr>
            <w:tcW w:w="4339" w:type="dxa"/>
          </w:tcPr>
          <w:p w14:paraId="7F82BF97" w14:textId="77777777" w:rsidR="00EA1221" w:rsidRPr="00B2674E" w:rsidRDefault="00EA1221">
            <w:pPr>
              <w:rPr>
                <w:sz w:val="18"/>
              </w:rPr>
            </w:pPr>
            <w:r w:rsidRPr="00B2674E">
              <w:rPr>
                <w:sz w:val="18"/>
              </w:rPr>
              <w:t>Must exist as TAXGROUP in PRODUCT.</w:t>
            </w:r>
          </w:p>
        </w:tc>
        <w:tc>
          <w:tcPr>
            <w:tcW w:w="3119" w:type="dxa"/>
          </w:tcPr>
          <w:p w14:paraId="55FCFAFE" w14:textId="77777777" w:rsidR="00EA1221" w:rsidRPr="00B2674E" w:rsidRDefault="00EA1221">
            <w:pPr>
              <w:rPr>
                <w:sz w:val="18"/>
              </w:rPr>
            </w:pPr>
          </w:p>
        </w:tc>
      </w:tr>
    </w:tbl>
    <w:p w14:paraId="586A829F" w14:textId="77777777" w:rsidR="00EA1221" w:rsidRPr="00B2674E" w:rsidRDefault="00EA1221">
      <w:r w:rsidRPr="00B2674E">
        <w:rPr>
          <w:i/>
          <w:iCs/>
        </w:rPr>
        <w:t xml:space="preserve">Remarks: </w:t>
      </w:r>
      <w:r w:rsidRPr="00B2674E">
        <w:t>In EU this table can be skipped. In US: if this information cannot be produced a tailor made solution or manual solution needs to be discussed.</w:t>
      </w:r>
    </w:p>
    <w:p w14:paraId="0921F325" w14:textId="77777777" w:rsidR="00EA1221" w:rsidRPr="00B2674E" w:rsidRDefault="00EA1221"/>
    <w:p w14:paraId="76797CB3" w14:textId="77777777" w:rsidR="00EA1221" w:rsidRPr="00B2674E" w:rsidRDefault="00EA1221">
      <w:pPr>
        <w:pStyle w:val="Heading1"/>
        <w:rPr>
          <w:color w:val="auto"/>
        </w:rPr>
      </w:pPr>
      <w:bookmarkStart w:id="157" w:name="_Toc147747724"/>
      <w:r w:rsidRPr="00B2674E">
        <w:rPr>
          <w:color w:val="auto"/>
        </w:rPr>
        <w:lastRenderedPageBreak/>
        <w:t>Customer structure conversion</w:t>
      </w:r>
      <w:bookmarkEnd w:id="157"/>
    </w:p>
    <w:p w14:paraId="2DB1C9F4" w14:textId="63FAB212" w:rsidR="00EA1221" w:rsidRPr="009062F8" w:rsidRDefault="00EA1221" w:rsidP="00AB0E1C">
      <w:pPr>
        <w:pStyle w:val="Heading2"/>
        <w:rPr>
          <w:highlight w:val="cyan"/>
        </w:rPr>
      </w:pPr>
      <w:bookmarkStart w:id="158" w:name="_Toc147747725"/>
      <w:r w:rsidRPr="009062F8">
        <w:rPr>
          <w:highlight w:val="cyan"/>
        </w:rPr>
        <w:t>I_CUSTOMER</w:t>
      </w:r>
      <w:bookmarkEnd w:id="158"/>
    </w:p>
    <w:p w14:paraId="189D50E9" w14:textId="77777777" w:rsidR="00EA1221" w:rsidRPr="00B2674E" w:rsidRDefault="00EA1221">
      <w:pPr>
        <w:rPr>
          <w:b/>
          <w:bCs/>
          <w:lang w:val="en-US"/>
        </w:rPr>
      </w:pPr>
      <w:r w:rsidRPr="00B2674E">
        <w:rPr>
          <w:lang w:val="en-US"/>
        </w:rPr>
        <w:t>File name</w:t>
      </w:r>
      <w:r w:rsidRPr="00B2674E">
        <w:rPr>
          <w:lang w:val="en-US"/>
        </w:rPr>
        <w:tab/>
        <w:t xml:space="preserve">: </w:t>
      </w:r>
      <w:r w:rsidRPr="00B2674E">
        <w:rPr>
          <w:b/>
          <w:bCs/>
          <w:lang w:val="en-US"/>
        </w:rPr>
        <w:t>CUSTOMER.CSV</w:t>
      </w:r>
    </w:p>
    <w:p w14:paraId="6635C81E" w14:textId="77777777" w:rsidR="00EA1221" w:rsidRPr="00B2674E" w:rsidRDefault="00EA1221">
      <w:pPr>
        <w:pStyle w:val="Header"/>
        <w:tabs>
          <w:tab w:val="clear" w:pos="4320"/>
          <w:tab w:val="clear" w:pos="8640"/>
        </w:tabs>
        <w:rPr>
          <w:lang w:val="en-US"/>
        </w:rPr>
      </w:pPr>
      <w:r w:rsidRPr="00B2674E">
        <w:rPr>
          <w:lang w:val="en-US"/>
        </w:rPr>
        <w:t>Unique index</w:t>
      </w:r>
      <w:r w:rsidRPr="00B2674E">
        <w:rPr>
          <w:lang w:val="en-US"/>
        </w:rPr>
        <w:tab/>
        <w:t>: CUSTOMERNUMBER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69"/>
        <w:gridCol w:w="851"/>
        <w:gridCol w:w="850"/>
        <w:gridCol w:w="4678"/>
        <w:gridCol w:w="3161"/>
      </w:tblGrid>
      <w:tr w:rsidR="00365AB2" w:rsidRPr="00B2674E" w14:paraId="11D26B45" w14:textId="77777777" w:rsidTr="00BA1020">
        <w:tc>
          <w:tcPr>
            <w:tcW w:w="562" w:type="dxa"/>
            <w:shd w:val="clear" w:color="auto" w:fill="C0C0C0"/>
          </w:tcPr>
          <w:p w14:paraId="384B200F" w14:textId="77777777" w:rsidR="00EA1221" w:rsidRPr="00B2674E" w:rsidRDefault="00EA1221"/>
        </w:tc>
        <w:tc>
          <w:tcPr>
            <w:tcW w:w="3969" w:type="dxa"/>
            <w:shd w:val="clear" w:color="auto" w:fill="C0C0C0"/>
          </w:tcPr>
          <w:p w14:paraId="3519AE46" w14:textId="77777777" w:rsidR="00EA1221" w:rsidRPr="00B2674E" w:rsidRDefault="00EA1221">
            <w:pPr>
              <w:rPr>
                <w:b/>
                <w:bCs/>
              </w:rPr>
            </w:pPr>
            <w:r w:rsidRPr="00B2674E">
              <w:rPr>
                <w:b/>
                <w:bCs/>
              </w:rPr>
              <w:t>FIELDNAME</w:t>
            </w:r>
          </w:p>
        </w:tc>
        <w:tc>
          <w:tcPr>
            <w:tcW w:w="851" w:type="dxa"/>
            <w:shd w:val="clear" w:color="auto" w:fill="C0C0C0"/>
          </w:tcPr>
          <w:p w14:paraId="353F9091" w14:textId="77777777" w:rsidR="00EA1221" w:rsidRPr="00B2674E" w:rsidRDefault="00EA1221">
            <w:pPr>
              <w:rPr>
                <w:b/>
                <w:bCs/>
                <w:sz w:val="18"/>
                <w:szCs w:val="18"/>
              </w:rPr>
            </w:pPr>
            <w:r w:rsidRPr="00B2674E">
              <w:rPr>
                <w:b/>
                <w:bCs/>
                <w:sz w:val="18"/>
                <w:szCs w:val="18"/>
              </w:rPr>
              <w:t>TYPE</w:t>
            </w:r>
          </w:p>
        </w:tc>
        <w:tc>
          <w:tcPr>
            <w:tcW w:w="850" w:type="dxa"/>
            <w:shd w:val="clear" w:color="auto" w:fill="C0C0C0"/>
          </w:tcPr>
          <w:p w14:paraId="6299DC0C" w14:textId="77777777" w:rsidR="00EA1221" w:rsidRPr="00B2674E" w:rsidRDefault="00EA1221">
            <w:pPr>
              <w:rPr>
                <w:b/>
                <w:bCs/>
                <w:sz w:val="18"/>
                <w:szCs w:val="18"/>
              </w:rPr>
            </w:pPr>
            <w:r w:rsidRPr="00B2674E">
              <w:rPr>
                <w:b/>
                <w:bCs/>
                <w:sz w:val="18"/>
                <w:szCs w:val="18"/>
              </w:rPr>
              <w:t>EMPTY</w:t>
            </w:r>
          </w:p>
        </w:tc>
        <w:tc>
          <w:tcPr>
            <w:tcW w:w="4678" w:type="dxa"/>
            <w:shd w:val="clear" w:color="auto" w:fill="C0C0C0"/>
          </w:tcPr>
          <w:p w14:paraId="439B9C3D" w14:textId="77777777" w:rsidR="00EA1221" w:rsidRPr="00B2674E" w:rsidRDefault="00EA1221">
            <w:pPr>
              <w:pStyle w:val="Header"/>
              <w:tabs>
                <w:tab w:val="clear" w:pos="4320"/>
                <w:tab w:val="clear" w:pos="8640"/>
              </w:tabs>
              <w:rPr>
                <w:b/>
                <w:bCs/>
                <w:sz w:val="18"/>
                <w:szCs w:val="18"/>
              </w:rPr>
            </w:pPr>
            <w:r w:rsidRPr="00B2674E">
              <w:rPr>
                <w:b/>
                <w:bCs/>
                <w:sz w:val="18"/>
                <w:szCs w:val="18"/>
              </w:rPr>
              <w:t>DESCRIPTION</w:t>
            </w:r>
          </w:p>
        </w:tc>
        <w:tc>
          <w:tcPr>
            <w:tcW w:w="3161" w:type="dxa"/>
            <w:shd w:val="clear" w:color="auto" w:fill="C0C0C0"/>
          </w:tcPr>
          <w:p w14:paraId="43C5AEDF" w14:textId="77777777" w:rsidR="00EA1221" w:rsidRPr="00B2674E" w:rsidRDefault="00EA1221">
            <w:pPr>
              <w:pStyle w:val="Header"/>
              <w:tabs>
                <w:tab w:val="clear" w:pos="4320"/>
                <w:tab w:val="clear" w:pos="8640"/>
              </w:tabs>
              <w:rPr>
                <w:b/>
                <w:bCs/>
                <w:sz w:val="18"/>
                <w:szCs w:val="18"/>
              </w:rPr>
            </w:pPr>
            <w:r w:rsidRPr="00B2674E">
              <w:rPr>
                <w:b/>
                <w:bCs/>
                <w:sz w:val="18"/>
                <w:szCs w:val="18"/>
              </w:rPr>
              <w:t>REMARK</w:t>
            </w:r>
          </w:p>
        </w:tc>
      </w:tr>
      <w:tr w:rsidR="00365AB2" w:rsidRPr="00B2674E" w14:paraId="0EB3519A" w14:textId="77777777" w:rsidTr="00BA1020">
        <w:tc>
          <w:tcPr>
            <w:tcW w:w="562" w:type="dxa"/>
          </w:tcPr>
          <w:p w14:paraId="5069E9C4" w14:textId="77777777" w:rsidR="00EA1221" w:rsidRPr="00B2674E" w:rsidRDefault="00EA1221">
            <w:pPr>
              <w:rPr>
                <w:b/>
                <w:bCs/>
              </w:rPr>
            </w:pPr>
            <w:r w:rsidRPr="00B2674E">
              <w:rPr>
                <w:b/>
                <w:bCs/>
              </w:rPr>
              <w:t>A</w:t>
            </w:r>
          </w:p>
        </w:tc>
        <w:tc>
          <w:tcPr>
            <w:tcW w:w="3969" w:type="dxa"/>
          </w:tcPr>
          <w:p w14:paraId="0A39EAC9" w14:textId="77777777" w:rsidR="00EA1221" w:rsidRPr="00B2674E" w:rsidRDefault="00EA1221">
            <w:r w:rsidRPr="00B2674E">
              <w:t>CUSTOMERNUMBER</w:t>
            </w:r>
          </w:p>
        </w:tc>
        <w:tc>
          <w:tcPr>
            <w:tcW w:w="851" w:type="dxa"/>
          </w:tcPr>
          <w:p w14:paraId="6AF0C7AE" w14:textId="77777777" w:rsidR="00EA1221" w:rsidRPr="00B2674E" w:rsidRDefault="00EA1221">
            <w:r w:rsidRPr="00B2674E">
              <w:t>N</w:t>
            </w:r>
          </w:p>
        </w:tc>
        <w:tc>
          <w:tcPr>
            <w:tcW w:w="850" w:type="dxa"/>
          </w:tcPr>
          <w:p w14:paraId="322953ED" w14:textId="77777777" w:rsidR="00EA1221" w:rsidRPr="00B2674E" w:rsidRDefault="00EA1221">
            <w:r w:rsidRPr="00B2674E">
              <w:t>N</w:t>
            </w:r>
          </w:p>
        </w:tc>
        <w:tc>
          <w:tcPr>
            <w:tcW w:w="4678" w:type="dxa"/>
          </w:tcPr>
          <w:p w14:paraId="76856C5B" w14:textId="77777777" w:rsidR="00EA1221" w:rsidRPr="00B2674E" w:rsidRDefault="00EA1221">
            <w:pPr>
              <w:rPr>
                <w:rFonts w:cs="Arial"/>
                <w:sz w:val="18"/>
                <w:szCs w:val="18"/>
              </w:rPr>
            </w:pPr>
            <w:r w:rsidRPr="00B2674E">
              <w:rPr>
                <w:rFonts w:cs="Arial"/>
                <w:sz w:val="18"/>
                <w:szCs w:val="18"/>
              </w:rPr>
              <w:t>Customernumber can be the number of the customer location or the account. Both should be in here.</w:t>
            </w:r>
          </w:p>
          <w:p w14:paraId="779AE746" w14:textId="77777777" w:rsidR="00EA1221" w:rsidRPr="00B2674E" w:rsidRDefault="00EA1221">
            <w:pPr>
              <w:rPr>
                <w:rFonts w:cs="Arial"/>
                <w:sz w:val="18"/>
                <w:szCs w:val="18"/>
              </w:rPr>
            </w:pPr>
            <w:r w:rsidRPr="00B2674E">
              <w:rPr>
                <w:rFonts w:cs="Arial"/>
                <w:sz w:val="18"/>
                <w:szCs w:val="18"/>
              </w:rPr>
              <w:t>If they are the same then create only 1 record.</w:t>
            </w:r>
          </w:p>
        </w:tc>
        <w:tc>
          <w:tcPr>
            <w:tcW w:w="3161" w:type="dxa"/>
          </w:tcPr>
          <w:p w14:paraId="0CA77154" w14:textId="77777777" w:rsidR="00EA1221" w:rsidRPr="00B2674E" w:rsidRDefault="007D2AF6">
            <w:pPr>
              <w:rPr>
                <w:sz w:val="18"/>
              </w:rPr>
            </w:pPr>
            <w:r w:rsidRPr="00B2674E">
              <w:rPr>
                <w:sz w:val="18"/>
              </w:rPr>
              <w:t>Put plantnr in front in case of multi plant. (mind in that case the leading zeroes for customernumber).</w:t>
            </w:r>
          </w:p>
        </w:tc>
      </w:tr>
      <w:tr w:rsidR="00365AB2" w:rsidRPr="00B2674E" w14:paraId="246B0898" w14:textId="77777777" w:rsidTr="00BA1020">
        <w:tc>
          <w:tcPr>
            <w:tcW w:w="562" w:type="dxa"/>
          </w:tcPr>
          <w:p w14:paraId="104E2943" w14:textId="77777777" w:rsidR="00EA1221" w:rsidRPr="00B2674E" w:rsidRDefault="00EA1221">
            <w:pPr>
              <w:rPr>
                <w:b/>
                <w:bCs/>
              </w:rPr>
            </w:pPr>
            <w:r w:rsidRPr="00B2674E">
              <w:rPr>
                <w:b/>
                <w:bCs/>
              </w:rPr>
              <w:t>B</w:t>
            </w:r>
          </w:p>
        </w:tc>
        <w:tc>
          <w:tcPr>
            <w:tcW w:w="3969" w:type="dxa"/>
          </w:tcPr>
          <w:p w14:paraId="2191982E" w14:textId="77777777" w:rsidR="00EA1221" w:rsidRPr="00B2674E" w:rsidRDefault="00EA1221">
            <w:r w:rsidRPr="00B2674E">
              <w:t>BUSINESSUNIT</w:t>
            </w:r>
          </w:p>
          <w:p w14:paraId="6987CFF6" w14:textId="77777777" w:rsidR="00EA1221" w:rsidRPr="00B2674E" w:rsidRDefault="00EA1221"/>
        </w:tc>
        <w:tc>
          <w:tcPr>
            <w:tcW w:w="851" w:type="dxa"/>
          </w:tcPr>
          <w:p w14:paraId="1A41F380" w14:textId="77777777" w:rsidR="00EA1221" w:rsidRPr="00B2674E" w:rsidRDefault="00EA1221">
            <w:r w:rsidRPr="00B2674E">
              <w:t>A6U</w:t>
            </w:r>
          </w:p>
        </w:tc>
        <w:tc>
          <w:tcPr>
            <w:tcW w:w="850" w:type="dxa"/>
          </w:tcPr>
          <w:p w14:paraId="6F2734E3" w14:textId="77777777" w:rsidR="00EA1221" w:rsidRPr="00B2674E" w:rsidRDefault="00EA1221">
            <w:r w:rsidRPr="00B2674E">
              <w:t>N</w:t>
            </w:r>
          </w:p>
        </w:tc>
        <w:tc>
          <w:tcPr>
            <w:tcW w:w="4678" w:type="dxa"/>
          </w:tcPr>
          <w:p w14:paraId="4E24DBEE" w14:textId="77777777" w:rsidR="00EA1221" w:rsidRPr="00B2674E" w:rsidRDefault="00EA1221">
            <w:pPr>
              <w:rPr>
                <w:rFonts w:cs="Arial"/>
                <w:sz w:val="18"/>
                <w:szCs w:val="18"/>
              </w:rPr>
            </w:pPr>
            <w:r w:rsidRPr="00B2674E">
              <w:rPr>
                <w:rFonts w:cs="Arial"/>
                <w:sz w:val="18"/>
                <w:szCs w:val="18"/>
              </w:rPr>
              <w:t>Business unit number</w:t>
            </w:r>
          </w:p>
        </w:tc>
        <w:tc>
          <w:tcPr>
            <w:tcW w:w="3161" w:type="dxa"/>
          </w:tcPr>
          <w:p w14:paraId="77160FDA" w14:textId="77777777" w:rsidR="00EA1221" w:rsidRPr="00B2674E" w:rsidRDefault="00EA1221">
            <w:pPr>
              <w:rPr>
                <w:sz w:val="18"/>
              </w:rPr>
            </w:pPr>
          </w:p>
        </w:tc>
      </w:tr>
      <w:tr w:rsidR="00365AB2" w:rsidRPr="00B2674E" w14:paraId="1B4C7507" w14:textId="77777777" w:rsidTr="00BA1020">
        <w:tc>
          <w:tcPr>
            <w:tcW w:w="562" w:type="dxa"/>
          </w:tcPr>
          <w:p w14:paraId="3935865C" w14:textId="77777777" w:rsidR="00EA1221" w:rsidRPr="00B2674E" w:rsidRDefault="00EA1221">
            <w:pPr>
              <w:rPr>
                <w:b/>
                <w:bCs/>
              </w:rPr>
            </w:pPr>
            <w:r w:rsidRPr="00B2674E">
              <w:rPr>
                <w:b/>
                <w:bCs/>
              </w:rPr>
              <w:t>C</w:t>
            </w:r>
          </w:p>
        </w:tc>
        <w:tc>
          <w:tcPr>
            <w:tcW w:w="3969" w:type="dxa"/>
          </w:tcPr>
          <w:p w14:paraId="55705AC7" w14:textId="77777777" w:rsidR="00EA1221" w:rsidRPr="00B2674E" w:rsidRDefault="00EA1221">
            <w:r w:rsidRPr="00B2674E">
              <w:t>ACCOUNTNUMBER</w:t>
            </w:r>
          </w:p>
        </w:tc>
        <w:tc>
          <w:tcPr>
            <w:tcW w:w="851" w:type="dxa"/>
          </w:tcPr>
          <w:p w14:paraId="52575896" w14:textId="77777777" w:rsidR="00EA1221" w:rsidRPr="00B2674E" w:rsidRDefault="00EA1221">
            <w:r w:rsidRPr="00B2674E">
              <w:t>N</w:t>
            </w:r>
          </w:p>
        </w:tc>
        <w:tc>
          <w:tcPr>
            <w:tcW w:w="850" w:type="dxa"/>
          </w:tcPr>
          <w:p w14:paraId="7BEE5997" w14:textId="77777777" w:rsidR="00EA1221" w:rsidRPr="00B2674E" w:rsidRDefault="00EA1221">
            <w:r w:rsidRPr="00B2674E">
              <w:t>N</w:t>
            </w:r>
          </w:p>
        </w:tc>
        <w:tc>
          <w:tcPr>
            <w:tcW w:w="4678" w:type="dxa"/>
          </w:tcPr>
          <w:p w14:paraId="01EFF3AA" w14:textId="77777777" w:rsidR="00EA1221" w:rsidRPr="00B2674E" w:rsidRDefault="00EA1221">
            <w:pPr>
              <w:rPr>
                <w:rFonts w:cs="Arial"/>
                <w:sz w:val="18"/>
                <w:szCs w:val="18"/>
              </w:rPr>
            </w:pPr>
            <w:r w:rsidRPr="00B2674E">
              <w:rPr>
                <w:rFonts w:cs="Arial"/>
                <w:sz w:val="18"/>
                <w:szCs w:val="18"/>
              </w:rPr>
              <w:t>This is a link to the billtocustomer table. This is the customernumber of the account. This can be the same CUSTOMERNUMBER. Or the number of another customer number that has a record in billtocustomer.</w:t>
            </w:r>
          </w:p>
        </w:tc>
        <w:tc>
          <w:tcPr>
            <w:tcW w:w="3161" w:type="dxa"/>
          </w:tcPr>
          <w:p w14:paraId="6D637355" w14:textId="77777777" w:rsidR="00EA1221" w:rsidRPr="00B2674E" w:rsidRDefault="00EA1221">
            <w:pPr>
              <w:rPr>
                <w:sz w:val="18"/>
              </w:rPr>
            </w:pPr>
            <w:r w:rsidRPr="00B2674E">
              <w:rPr>
                <w:sz w:val="18"/>
              </w:rPr>
              <w:t>Every customer must have a valid billtocustomer record in this link.</w:t>
            </w:r>
          </w:p>
        </w:tc>
      </w:tr>
      <w:tr w:rsidR="00365AB2" w:rsidRPr="00B2674E" w14:paraId="4124C807" w14:textId="77777777" w:rsidTr="00BA1020">
        <w:tc>
          <w:tcPr>
            <w:tcW w:w="562" w:type="dxa"/>
          </w:tcPr>
          <w:p w14:paraId="5F323C5F" w14:textId="77777777" w:rsidR="00EA1221" w:rsidRPr="00B2674E" w:rsidRDefault="00EA1221">
            <w:pPr>
              <w:rPr>
                <w:b/>
                <w:bCs/>
              </w:rPr>
            </w:pPr>
            <w:r w:rsidRPr="00B2674E">
              <w:rPr>
                <w:b/>
                <w:bCs/>
              </w:rPr>
              <w:t>D</w:t>
            </w:r>
          </w:p>
        </w:tc>
        <w:tc>
          <w:tcPr>
            <w:tcW w:w="3969" w:type="dxa"/>
          </w:tcPr>
          <w:p w14:paraId="2542F682" w14:textId="77777777" w:rsidR="00EA1221" w:rsidRPr="00B2674E" w:rsidRDefault="00EA1221">
            <w:r w:rsidRPr="00B2674E">
              <w:t>NAME</w:t>
            </w:r>
          </w:p>
        </w:tc>
        <w:tc>
          <w:tcPr>
            <w:tcW w:w="851" w:type="dxa"/>
          </w:tcPr>
          <w:p w14:paraId="14F7A595" w14:textId="77777777" w:rsidR="00EA1221" w:rsidRPr="00B2674E" w:rsidRDefault="00EA1221">
            <w:r w:rsidRPr="00B2674E">
              <w:t>A40</w:t>
            </w:r>
          </w:p>
        </w:tc>
        <w:tc>
          <w:tcPr>
            <w:tcW w:w="850" w:type="dxa"/>
          </w:tcPr>
          <w:p w14:paraId="7B97FC1F" w14:textId="77777777" w:rsidR="00EA1221" w:rsidRPr="00B2674E" w:rsidRDefault="00EA1221">
            <w:r w:rsidRPr="00B2674E">
              <w:t>N</w:t>
            </w:r>
          </w:p>
        </w:tc>
        <w:tc>
          <w:tcPr>
            <w:tcW w:w="4678" w:type="dxa"/>
          </w:tcPr>
          <w:p w14:paraId="10B03DE8" w14:textId="77777777" w:rsidR="00EA1221" w:rsidRPr="00B2674E" w:rsidRDefault="00EA1221">
            <w:pPr>
              <w:rPr>
                <w:rFonts w:cs="Arial"/>
                <w:sz w:val="18"/>
                <w:szCs w:val="18"/>
              </w:rPr>
            </w:pPr>
          </w:p>
        </w:tc>
        <w:tc>
          <w:tcPr>
            <w:tcW w:w="3161" w:type="dxa"/>
          </w:tcPr>
          <w:p w14:paraId="54439E82" w14:textId="77777777" w:rsidR="00EA1221" w:rsidRPr="00B2674E" w:rsidRDefault="00EA1221">
            <w:pPr>
              <w:rPr>
                <w:sz w:val="18"/>
              </w:rPr>
            </w:pPr>
          </w:p>
        </w:tc>
      </w:tr>
      <w:tr w:rsidR="00365AB2" w:rsidRPr="00B2674E" w14:paraId="02C5A080" w14:textId="77777777" w:rsidTr="00BA1020">
        <w:tc>
          <w:tcPr>
            <w:tcW w:w="562" w:type="dxa"/>
          </w:tcPr>
          <w:p w14:paraId="3B1A967A" w14:textId="77777777" w:rsidR="00EA1221" w:rsidRPr="00B2674E" w:rsidRDefault="00EA1221">
            <w:pPr>
              <w:rPr>
                <w:b/>
                <w:bCs/>
              </w:rPr>
            </w:pPr>
            <w:r w:rsidRPr="00B2674E">
              <w:rPr>
                <w:b/>
                <w:bCs/>
              </w:rPr>
              <w:t>E</w:t>
            </w:r>
          </w:p>
        </w:tc>
        <w:tc>
          <w:tcPr>
            <w:tcW w:w="3969" w:type="dxa"/>
          </w:tcPr>
          <w:p w14:paraId="060B894F" w14:textId="77777777" w:rsidR="00EA1221" w:rsidRPr="00B2674E" w:rsidRDefault="00EA1221">
            <w:r w:rsidRPr="00B2674E">
              <w:t>LEGALNAME</w:t>
            </w:r>
          </w:p>
        </w:tc>
        <w:tc>
          <w:tcPr>
            <w:tcW w:w="851" w:type="dxa"/>
          </w:tcPr>
          <w:p w14:paraId="039F5E04" w14:textId="77777777" w:rsidR="00EA1221" w:rsidRPr="00B2674E" w:rsidRDefault="00EA1221">
            <w:r w:rsidRPr="00B2674E">
              <w:t>A80</w:t>
            </w:r>
          </w:p>
        </w:tc>
        <w:tc>
          <w:tcPr>
            <w:tcW w:w="850" w:type="dxa"/>
          </w:tcPr>
          <w:p w14:paraId="13E6696A" w14:textId="77777777" w:rsidR="00EA1221" w:rsidRPr="00B2674E" w:rsidRDefault="00EA1221">
            <w:r w:rsidRPr="00B2674E">
              <w:t>Y</w:t>
            </w:r>
          </w:p>
        </w:tc>
        <w:tc>
          <w:tcPr>
            <w:tcW w:w="4678" w:type="dxa"/>
          </w:tcPr>
          <w:p w14:paraId="0966D690" w14:textId="77777777" w:rsidR="00EA1221" w:rsidRPr="00B2674E" w:rsidRDefault="00EA1221">
            <w:pPr>
              <w:rPr>
                <w:rFonts w:cs="Arial"/>
                <w:sz w:val="18"/>
                <w:szCs w:val="18"/>
              </w:rPr>
            </w:pPr>
            <w:r w:rsidRPr="00B2674E">
              <w:rPr>
                <w:rFonts w:cs="Arial"/>
                <w:sz w:val="18"/>
                <w:szCs w:val="18"/>
              </w:rPr>
              <w:t>For printing on the invoice/statement</w:t>
            </w:r>
          </w:p>
        </w:tc>
        <w:tc>
          <w:tcPr>
            <w:tcW w:w="3161" w:type="dxa"/>
          </w:tcPr>
          <w:p w14:paraId="4941F7A0" w14:textId="77777777" w:rsidR="00EA1221" w:rsidRPr="00B2674E" w:rsidRDefault="00EA1221">
            <w:pPr>
              <w:rPr>
                <w:sz w:val="18"/>
              </w:rPr>
            </w:pPr>
          </w:p>
        </w:tc>
      </w:tr>
      <w:tr w:rsidR="00365AB2" w:rsidRPr="00B2674E" w14:paraId="24FC56D4" w14:textId="77777777" w:rsidTr="00BA1020">
        <w:tc>
          <w:tcPr>
            <w:tcW w:w="562" w:type="dxa"/>
          </w:tcPr>
          <w:p w14:paraId="72AB0D23" w14:textId="77777777" w:rsidR="00EA1221" w:rsidRPr="00B2674E" w:rsidRDefault="00EA1221">
            <w:pPr>
              <w:rPr>
                <w:b/>
                <w:bCs/>
              </w:rPr>
            </w:pPr>
            <w:r w:rsidRPr="00B2674E">
              <w:rPr>
                <w:b/>
                <w:bCs/>
              </w:rPr>
              <w:t>F</w:t>
            </w:r>
          </w:p>
        </w:tc>
        <w:tc>
          <w:tcPr>
            <w:tcW w:w="3969" w:type="dxa"/>
          </w:tcPr>
          <w:p w14:paraId="2723F23A" w14:textId="77777777" w:rsidR="00EA1221" w:rsidRPr="00B2674E" w:rsidRDefault="00EA1221">
            <w:r w:rsidRPr="00B2674E">
              <w:t>SEARCHNAME</w:t>
            </w:r>
          </w:p>
        </w:tc>
        <w:tc>
          <w:tcPr>
            <w:tcW w:w="851" w:type="dxa"/>
          </w:tcPr>
          <w:p w14:paraId="291064E0" w14:textId="77777777" w:rsidR="00EA1221" w:rsidRPr="00B2674E" w:rsidRDefault="00EA1221">
            <w:r w:rsidRPr="00B2674E">
              <w:t>A10U</w:t>
            </w:r>
          </w:p>
        </w:tc>
        <w:tc>
          <w:tcPr>
            <w:tcW w:w="850" w:type="dxa"/>
          </w:tcPr>
          <w:p w14:paraId="74FABBFD" w14:textId="77777777" w:rsidR="00EA1221" w:rsidRPr="00B2674E" w:rsidRDefault="00EA1221">
            <w:r w:rsidRPr="00B2674E">
              <w:t>N</w:t>
            </w:r>
          </w:p>
        </w:tc>
        <w:tc>
          <w:tcPr>
            <w:tcW w:w="4678" w:type="dxa"/>
          </w:tcPr>
          <w:p w14:paraId="520AD836" w14:textId="77777777" w:rsidR="00EA1221" w:rsidRPr="00B2674E" w:rsidRDefault="00EA1221">
            <w:pPr>
              <w:rPr>
                <w:rFonts w:cs="Arial"/>
                <w:sz w:val="18"/>
                <w:szCs w:val="18"/>
              </w:rPr>
            </w:pPr>
          </w:p>
        </w:tc>
        <w:tc>
          <w:tcPr>
            <w:tcW w:w="3161" w:type="dxa"/>
          </w:tcPr>
          <w:p w14:paraId="051580D6" w14:textId="77777777" w:rsidR="00EA1221" w:rsidRPr="00B2674E" w:rsidRDefault="00EA1221">
            <w:pPr>
              <w:pStyle w:val="Header"/>
              <w:tabs>
                <w:tab w:val="clear" w:pos="4320"/>
                <w:tab w:val="clear" w:pos="8640"/>
              </w:tabs>
              <w:rPr>
                <w:sz w:val="18"/>
              </w:rPr>
            </w:pPr>
          </w:p>
        </w:tc>
      </w:tr>
      <w:tr w:rsidR="00365AB2" w:rsidRPr="00B2674E" w14:paraId="3764BFCD" w14:textId="77777777" w:rsidTr="00BA1020">
        <w:tc>
          <w:tcPr>
            <w:tcW w:w="562" w:type="dxa"/>
          </w:tcPr>
          <w:p w14:paraId="7F9BC89F" w14:textId="77777777" w:rsidR="00EA1221" w:rsidRPr="00B2674E" w:rsidRDefault="00EA1221">
            <w:pPr>
              <w:rPr>
                <w:b/>
                <w:bCs/>
              </w:rPr>
            </w:pPr>
            <w:r w:rsidRPr="00B2674E">
              <w:rPr>
                <w:b/>
                <w:bCs/>
              </w:rPr>
              <w:t>G</w:t>
            </w:r>
          </w:p>
        </w:tc>
        <w:tc>
          <w:tcPr>
            <w:tcW w:w="3969" w:type="dxa"/>
          </w:tcPr>
          <w:p w14:paraId="166C7227" w14:textId="77777777" w:rsidR="00EA1221" w:rsidRPr="00B2674E" w:rsidRDefault="00EA1221">
            <w:r w:rsidRPr="00B2674E">
              <w:t>LEGACYCUSTOMERNUMBER</w:t>
            </w:r>
          </w:p>
        </w:tc>
        <w:tc>
          <w:tcPr>
            <w:tcW w:w="851" w:type="dxa"/>
          </w:tcPr>
          <w:p w14:paraId="5963F558" w14:textId="77777777" w:rsidR="00EA1221" w:rsidRPr="00B2674E" w:rsidRDefault="00EA1221">
            <w:r w:rsidRPr="00B2674E">
              <w:t>A12</w:t>
            </w:r>
          </w:p>
        </w:tc>
        <w:tc>
          <w:tcPr>
            <w:tcW w:w="850" w:type="dxa"/>
          </w:tcPr>
          <w:p w14:paraId="6AC80D21" w14:textId="77777777" w:rsidR="00EA1221" w:rsidRPr="00B2674E" w:rsidRDefault="00EA1221">
            <w:r w:rsidRPr="00B2674E">
              <w:t>Y</w:t>
            </w:r>
          </w:p>
        </w:tc>
        <w:tc>
          <w:tcPr>
            <w:tcW w:w="4678" w:type="dxa"/>
          </w:tcPr>
          <w:p w14:paraId="17AC94DD" w14:textId="77777777" w:rsidR="00EA1221" w:rsidRPr="00B2674E" w:rsidRDefault="00EA1221">
            <w:pPr>
              <w:rPr>
                <w:rFonts w:cs="Arial"/>
                <w:sz w:val="18"/>
                <w:szCs w:val="18"/>
              </w:rPr>
            </w:pPr>
            <w:r w:rsidRPr="00B2674E">
              <w:rPr>
                <w:rFonts w:cs="Arial"/>
                <w:sz w:val="18"/>
                <w:szCs w:val="18"/>
              </w:rPr>
              <w:t>Optional field for customer code from old system</w:t>
            </w:r>
          </w:p>
        </w:tc>
        <w:tc>
          <w:tcPr>
            <w:tcW w:w="3161" w:type="dxa"/>
          </w:tcPr>
          <w:p w14:paraId="52D7AF16" w14:textId="77777777" w:rsidR="00EA1221" w:rsidRPr="00B2674E" w:rsidRDefault="00EA1221">
            <w:pPr>
              <w:rPr>
                <w:sz w:val="18"/>
              </w:rPr>
            </w:pPr>
          </w:p>
        </w:tc>
      </w:tr>
      <w:tr w:rsidR="00365AB2" w:rsidRPr="00B2674E" w14:paraId="466EE3BA" w14:textId="77777777" w:rsidTr="00BA1020">
        <w:tc>
          <w:tcPr>
            <w:tcW w:w="562" w:type="dxa"/>
          </w:tcPr>
          <w:p w14:paraId="2F1EE906" w14:textId="77777777" w:rsidR="00A86F37" w:rsidRPr="00B2674E" w:rsidRDefault="00A86F37">
            <w:pPr>
              <w:rPr>
                <w:b/>
                <w:bCs/>
              </w:rPr>
            </w:pPr>
            <w:r w:rsidRPr="00B2674E">
              <w:rPr>
                <w:b/>
                <w:bCs/>
              </w:rPr>
              <w:t>H</w:t>
            </w:r>
          </w:p>
        </w:tc>
        <w:tc>
          <w:tcPr>
            <w:tcW w:w="3969" w:type="dxa"/>
          </w:tcPr>
          <w:p w14:paraId="4FDE64F1" w14:textId="77777777" w:rsidR="00A86F37" w:rsidRPr="00B2674E" w:rsidRDefault="00A86F37">
            <w:r w:rsidRPr="00B2674E">
              <w:t>PHONENO</w:t>
            </w:r>
          </w:p>
        </w:tc>
        <w:tc>
          <w:tcPr>
            <w:tcW w:w="851" w:type="dxa"/>
          </w:tcPr>
          <w:p w14:paraId="21D3629F" w14:textId="77777777" w:rsidR="00A86F37" w:rsidRPr="00B2674E" w:rsidRDefault="00A86F37" w:rsidP="004042A1">
            <w:r w:rsidRPr="00B2674E">
              <w:t>A30</w:t>
            </w:r>
          </w:p>
        </w:tc>
        <w:tc>
          <w:tcPr>
            <w:tcW w:w="850" w:type="dxa"/>
          </w:tcPr>
          <w:p w14:paraId="457B24E9" w14:textId="77777777" w:rsidR="00A86F37" w:rsidRPr="00B2674E" w:rsidRDefault="00A86F37">
            <w:r w:rsidRPr="00B2674E">
              <w:t>Y</w:t>
            </w:r>
          </w:p>
        </w:tc>
        <w:tc>
          <w:tcPr>
            <w:tcW w:w="4678" w:type="dxa"/>
            <w:vMerge w:val="restart"/>
          </w:tcPr>
          <w:p w14:paraId="2043CC7F" w14:textId="77777777" w:rsidR="00A86F37" w:rsidRPr="00B2674E" w:rsidRDefault="00A86F37">
            <w:pPr>
              <w:rPr>
                <w:rFonts w:cs="Arial"/>
                <w:sz w:val="18"/>
                <w:szCs w:val="18"/>
              </w:rPr>
            </w:pPr>
            <w:r w:rsidRPr="00B2674E">
              <w:rPr>
                <w:rFonts w:cs="Arial"/>
                <w:iCs/>
                <w:sz w:val="18"/>
                <w:szCs w:val="18"/>
              </w:rPr>
              <w:t>Depending on system setting PHONEFAXLENGTH, the maximum length is either 15 or 30 digits</w:t>
            </w:r>
          </w:p>
        </w:tc>
        <w:tc>
          <w:tcPr>
            <w:tcW w:w="3161" w:type="dxa"/>
          </w:tcPr>
          <w:p w14:paraId="6408F369" w14:textId="77777777" w:rsidR="00A86F37" w:rsidRPr="00B2674E" w:rsidRDefault="00A86F37">
            <w:pPr>
              <w:rPr>
                <w:sz w:val="18"/>
              </w:rPr>
            </w:pPr>
            <w:r w:rsidRPr="00B2674E">
              <w:rPr>
                <w:sz w:val="18"/>
              </w:rPr>
              <w:t>Filled with ‘-‘ by default if left empty</w:t>
            </w:r>
          </w:p>
        </w:tc>
      </w:tr>
      <w:tr w:rsidR="00365AB2" w:rsidRPr="00B2674E" w14:paraId="0303470D" w14:textId="77777777" w:rsidTr="00BA1020">
        <w:tc>
          <w:tcPr>
            <w:tcW w:w="562" w:type="dxa"/>
          </w:tcPr>
          <w:p w14:paraId="27233595" w14:textId="77777777" w:rsidR="00A86F37" w:rsidRPr="00B2674E" w:rsidRDefault="00A86F37">
            <w:pPr>
              <w:rPr>
                <w:b/>
                <w:bCs/>
              </w:rPr>
            </w:pPr>
            <w:r w:rsidRPr="00B2674E">
              <w:rPr>
                <w:b/>
                <w:bCs/>
              </w:rPr>
              <w:t>I</w:t>
            </w:r>
          </w:p>
        </w:tc>
        <w:tc>
          <w:tcPr>
            <w:tcW w:w="3969" w:type="dxa"/>
          </w:tcPr>
          <w:p w14:paraId="0CCB54E5" w14:textId="77777777" w:rsidR="00A86F37" w:rsidRPr="00B2674E" w:rsidRDefault="00A86F37">
            <w:r w:rsidRPr="00B2674E">
              <w:t>FAXNO</w:t>
            </w:r>
          </w:p>
        </w:tc>
        <w:tc>
          <w:tcPr>
            <w:tcW w:w="851" w:type="dxa"/>
          </w:tcPr>
          <w:p w14:paraId="6F849EC5" w14:textId="77777777" w:rsidR="00A86F37" w:rsidRPr="00B2674E" w:rsidRDefault="00A86F37" w:rsidP="004042A1">
            <w:r w:rsidRPr="00B2674E">
              <w:t>A30</w:t>
            </w:r>
          </w:p>
        </w:tc>
        <w:tc>
          <w:tcPr>
            <w:tcW w:w="850" w:type="dxa"/>
          </w:tcPr>
          <w:p w14:paraId="4DCBD3A4" w14:textId="77777777" w:rsidR="00A86F37" w:rsidRPr="00B2674E" w:rsidRDefault="00A86F37">
            <w:r w:rsidRPr="00B2674E">
              <w:t>Y</w:t>
            </w:r>
          </w:p>
        </w:tc>
        <w:tc>
          <w:tcPr>
            <w:tcW w:w="4678" w:type="dxa"/>
            <w:vMerge/>
          </w:tcPr>
          <w:p w14:paraId="1F831FF5" w14:textId="77777777" w:rsidR="00A86F37" w:rsidRPr="00B2674E" w:rsidRDefault="00A86F37">
            <w:pPr>
              <w:rPr>
                <w:rFonts w:cs="Arial"/>
                <w:sz w:val="18"/>
                <w:szCs w:val="18"/>
              </w:rPr>
            </w:pPr>
          </w:p>
        </w:tc>
        <w:tc>
          <w:tcPr>
            <w:tcW w:w="3161" w:type="dxa"/>
          </w:tcPr>
          <w:p w14:paraId="046DCAA1" w14:textId="77777777" w:rsidR="00A86F37" w:rsidRPr="00B2674E" w:rsidRDefault="00A86F37">
            <w:pPr>
              <w:rPr>
                <w:sz w:val="18"/>
              </w:rPr>
            </w:pPr>
          </w:p>
        </w:tc>
      </w:tr>
      <w:tr w:rsidR="00365AB2" w:rsidRPr="00B2674E" w14:paraId="6E331C6A" w14:textId="77777777" w:rsidTr="00BA1020">
        <w:tc>
          <w:tcPr>
            <w:tcW w:w="562" w:type="dxa"/>
          </w:tcPr>
          <w:p w14:paraId="2FC978EB" w14:textId="77777777" w:rsidR="00EA1221" w:rsidRPr="00B2674E" w:rsidRDefault="00EA1221">
            <w:pPr>
              <w:rPr>
                <w:b/>
                <w:bCs/>
              </w:rPr>
            </w:pPr>
            <w:r w:rsidRPr="00B2674E">
              <w:rPr>
                <w:b/>
                <w:bCs/>
              </w:rPr>
              <w:t>J</w:t>
            </w:r>
          </w:p>
        </w:tc>
        <w:tc>
          <w:tcPr>
            <w:tcW w:w="3969" w:type="dxa"/>
          </w:tcPr>
          <w:p w14:paraId="5F3095E1" w14:textId="77777777" w:rsidR="00EA1221" w:rsidRPr="00B2674E" w:rsidRDefault="00EA1221">
            <w:r w:rsidRPr="00B2674E">
              <w:t>EMAIL</w:t>
            </w:r>
          </w:p>
        </w:tc>
        <w:tc>
          <w:tcPr>
            <w:tcW w:w="851" w:type="dxa"/>
          </w:tcPr>
          <w:p w14:paraId="65F2C6A8" w14:textId="77777777" w:rsidR="00EA1221" w:rsidRPr="00B2674E" w:rsidRDefault="00EA1221" w:rsidP="00723E19">
            <w:r w:rsidRPr="00B2674E">
              <w:t>A</w:t>
            </w:r>
            <w:r w:rsidR="00937275" w:rsidRPr="00B2674E">
              <w:t>300</w:t>
            </w:r>
          </w:p>
        </w:tc>
        <w:tc>
          <w:tcPr>
            <w:tcW w:w="850" w:type="dxa"/>
          </w:tcPr>
          <w:p w14:paraId="2DBC06C8" w14:textId="77777777" w:rsidR="00EA1221" w:rsidRPr="00B2674E" w:rsidRDefault="00EA1221">
            <w:r w:rsidRPr="00B2674E">
              <w:t>Y</w:t>
            </w:r>
          </w:p>
        </w:tc>
        <w:tc>
          <w:tcPr>
            <w:tcW w:w="4678" w:type="dxa"/>
          </w:tcPr>
          <w:p w14:paraId="215CE1C7" w14:textId="77777777" w:rsidR="00EA1221" w:rsidRPr="00B2674E" w:rsidRDefault="00EA1221">
            <w:pPr>
              <w:rPr>
                <w:rFonts w:cs="Arial"/>
                <w:sz w:val="18"/>
                <w:szCs w:val="18"/>
              </w:rPr>
            </w:pPr>
          </w:p>
        </w:tc>
        <w:tc>
          <w:tcPr>
            <w:tcW w:w="3161" w:type="dxa"/>
          </w:tcPr>
          <w:p w14:paraId="034E4ED6" w14:textId="77777777" w:rsidR="00EA1221" w:rsidRPr="00B2674E" w:rsidRDefault="00EA1221">
            <w:pPr>
              <w:rPr>
                <w:sz w:val="18"/>
              </w:rPr>
            </w:pPr>
          </w:p>
        </w:tc>
      </w:tr>
      <w:tr w:rsidR="00365AB2" w:rsidRPr="00B2674E" w14:paraId="098B15F6" w14:textId="77777777" w:rsidTr="00BA1020">
        <w:tc>
          <w:tcPr>
            <w:tcW w:w="562" w:type="dxa"/>
          </w:tcPr>
          <w:p w14:paraId="39D602F3" w14:textId="77777777" w:rsidR="00EA1221" w:rsidRPr="00B2674E" w:rsidRDefault="00EA1221">
            <w:pPr>
              <w:rPr>
                <w:b/>
                <w:bCs/>
              </w:rPr>
            </w:pPr>
            <w:r w:rsidRPr="00B2674E">
              <w:rPr>
                <w:b/>
                <w:bCs/>
              </w:rPr>
              <w:t>K</w:t>
            </w:r>
          </w:p>
        </w:tc>
        <w:tc>
          <w:tcPr>
            <w:tcW w:w="3969" w:type="dxa"/>
          </w:tcPr>
          <w:p w14:paraId="623BF92B" w14:textId="77777777" w:rsidR="00EA1221" w:rsidRPr="00B2674E" w:rsidRDefault="00EA1221">
            <w:r w:rsidRPr="00B2674E">
              <w:t>DATEACTIVE</w:t>
            </w:r>
          </w:p>
        </w:tc>
        <w:tc>
          <w:tcPr>
            <w:tcW w:w="851" w:type="dxa"/>
          </w:tcPr>
          <w:p w14:paraId="31D2DF1B" w14:textId="77777777" w:rsidR="00EA1221" w:rsidRPr="00B2674E" w:rsidRDefault="00EA1221">
            <w:r w:rsidRPr="00B2674E">
              <w:t>D</w:t>
            </w:r>
          </w:p>
        </w:tc>
        <w:tc>
          <w:tcPr>
            <w:tcW w:w="850" w:type="dxa"/>
          </w:tcPr>
          <w:p w14:paraId="01C5EBA6" w14:textId="77777777" w:rsidR="00EA1221" w:rsidRPr="00B2674E" w:rsidRDefault="00EA1221">
            <w:r w:rsidRPr="00B2674E">
              <w:t>Y</w:t>
            </w:r>
          </w:p>
        </w:tc>
        <w:tc>
          <w:tcPr>
            <w:tcW w:w="4678" w:type="dxa"/>
          </w:tcPr>
          <w:p w14:paraId="20EDF4CE" w14:textId="77777777" w:rsidR="00EA1221" w:rsidRPr="00B2674E" w:rsidRDefault="00EA1221">
            <w:pPr>
              <w:rPr>
                <w:rFonts w:cs="Arial"/>
                <w:sz w:val="18"/>
                <w:szCs w:val="18"/>
              </w:rPr>
            </w:pPr>
            <w:r w:rsidRPr="00B2674E">
              <w:rPr>
                <w:rFonts w:cs="Arial"/>
                <w:sz w:val="18"/>
                <w:szCs w:val="18"/>
              </w:rPr>
              <w:t>Filled with current system date – 1 if not provided</w:t>
            </w:r>
          </w:p>
        </w:tc>
        <w:tc>
          <w:tcPr>
            <w:tcW w:w="3161" w:type="dxa"/>
          </w:tcPr>
          <w:p w14:paraId="63D550D6" w14:textId="77777777" w:rsidR="00EA1221" w:rsidRPr="00B2674E" w:rsidRDefault="00EA1221">
            <w:pPr>
              <w:rPr>
                <w:sz w:val="18"/>
              </w:rPr>
            </w:pPr>
          </w:p>
        </w:tc>
      </w:tr>
      <w:tr w:rsidR="00365AB2" w:rsidRPr="00B2674E" w14:paraId="514DFA73" w14:textId="77777777" w:rsidTr="00BA1020">
        <w:tc>
          <w:tcPr>
            <w:tcW w:w="562" w:type="dxa"/>
          </w:tcPr>
          <w:p w14:paraId="37D62747" w14:textId="77777777" w:rsidR="00EA1221" w:rsidRPr="00B2674E" w:rsidRDefault="00EA1221">
            <w:pPr>
              <w:rPr>
                <w:b/>
                <w:bCs/>
              </w:rPr>
            </w:pPr>
            <w:r w:rsidRPr="00B2674E">
              <w:rPr>
                <w:b/>
                <w:bCs/>
              </w:rPr>
              <w:t>L</w:t>
            </w:r>
          </w:p>
        </w:tc>
        <w:tc>
          <w:tcPr>
            <w:tcW w:w="3969" w:type="dxa"/>
          </w:tcPr>
          <w:p w14:paraId="2DADAF61" w14:textId="77777777" w:rsidR="00EA1221" w:rsidRPr="00B2674E" w:rsidRDefault="00EA1221">
            <w:r w:rsidRPr="00B2674E">
              <w:t>DATEINACTIVE</w:t>
            </w:r>
          </w:p>
        </w:tc>
        <w:tc>
          <w:tcPr>
            <w:tcW w:w="851" w:type="dxa"/>
          </w:tcPr>
          <w:p w14:paraId="7B2DD4E1" w14:textId="77777777" w:rsidR="00EA1221" w:rsidRPr="00B2674E" w:rsidRDefault="00EA1221">
            <w:r w:rsidRPr="00B2674E">
              <w:t>D</w:t>
            </w:r>
          </w:p>
        </w:tc>
        <w:tc>
          <w:tcPr>
            <w:tcW w:w="850" w:type="dxa"/>
          </w:tcPr>
          <w:p w14:paraId="284CC83B" w14:textId="77777777" w:rsidR="00EA1221" w:rsidRPr="00B2674E" w:rsidRDefault="00EA1221">
            <w:r w:rsidRPr="00B2674E">
              <w:t>Y</w:t>
            </w:r>
          </w:p>
        </w:tc>
        <w:tc>
          <w:tcPr>
            <w:tcW w:w="4678" w:type="dxa"/>
          </w:tcPr>
          <w:p w14:paraId="24AA4917" w14:textId="77777777" w:rsidR="00EA1221" w:rsidRPr="00B2674E" w:rsidRDefault="00EA1221">
            <w:pPr>
              <w:rPr>
                <w:rFonts w:cs="Arial"/>
                <w:sz w:val="18"/>
                <w:szCs w:val="18"/>
              </w:rPr>
            </w:pPr>
            <w:r w:rsidRPr="00B2674E">
              <w:rPr>
                <w:rFonts w:cs="Arial"/>
                <w:sz w:val="18"/>
                <w:szCs w:val="18"/>
              </w:rPr>
              <w:t>Filled with 31/12/2099 if unknown</w:t>
            </w:r>
          </w:p>
        </w:tc>
        <w:tc>
          <w:tcPr>
            <w:tcW w:w="3161" w:type="dxa"/>
          </w:tcPr>
          <w:p w14:paraId="33C2C009" w14:textId="77777777" w:rsidR="00EA1221" w:rsidRPr="00B2674E" w:rsidRDefault="00EA1221">
            <w:pPr>
              <w:rPr>
                <w:sz w:val="18"/>
              </w:rPr>
            </w:pPr>
          </w:p>
        </w:tc>
      </w:tr>
      <w:tr w:rsidR="00365AB2" w:rsidRPr="00B2674E" w14:paraId="595AF53E" w14:textId="77777777" w:rsidTr="00BA1020">
        <w:tc>
          <w:tcPr>
            <w:tcW w:w="562" w:type="dxa"/>
          </w:tcPr>
          <w:p w14:paraId="378DFE2C" w14:textId="77777777" w:rsidR="00EA1221" w:rsidRPr="00B2674E" w:rsidRDefault="00EA1221">
            <w:pPr>
              <w:rPr>
                <w:b/>
                <w:bCs/>
              </w:rPr>
            </w:pPr>
            <w:r w:rsidRPr="00B2674E">
              <w:rPr>
                <w:b/>
                <w:bCs/>
              </w:rPr>
              <w:t>M</w:t>
            </w:r>
          </w:p>
        </w:tc>
        <w:tc>
          <w:tcPr>
            <w:tcW w:w="3969" w:type="dxa"/>
          </w:tcPr>
          <w:p w14:paraId="5D5CA324" w14:textId="77777777" w:rsidR="00EA1221" w:rsidRPr="00B2674E" w:rsidRDefault="00EA1221">
            <w:r w:rsidRPr="00B2674E">
              <w:t>ACTIVE</w:t>
            </w:r>
          </w:p>
        </w:tc>
        <w:tc>
          <w:tcPr>
            <w:tcW w:w="851" w:type="dxa"/>
          </w:tcPr>
          <w:p w14:paraId="45EB8F05" w14:textId="77777777" w:rsidR="00EA1221" w:rsidRPr="00B2674E" w:rsidRDefault="00EA1221">
            <w:r w:rsidRPr="00B2674E">
              <w:t>B</w:t>
            </w:r>
          </w:p>
        </w:tc>
        <w:tc>
          <w:tcPr>
            <w:tcW w:w="850" w:type="dxa"/>
          </w:tcPr>
          <w:p w14:paraId="78DA7EB7" w14:textId="77777777" w:rsidR="00EA1221" w:rsidRPr="00B2674E" w:rsidRDefault="00EA1221">
            <w:r w:rsidRPr="00B2674E">
              <w:t>Y</w:t>
            </w:r>
          </w:p>
        </w:tc>
        <w:tc>
          <w:tcPr>
            <w:tcW w:w="4678" w:type="dxa"/>
          </w:tcPr>
          <w:p w14:paraId="713C32C1" w14:textId="77777777" w:rsidR="00EA1221" w:rsidRPr="00B2674E" w:rsidRDefault="00EA1221">
            <w:pPr>
              <w:rPr>
                <w:rFonts w:cs="Arial"/>
                <w:sz w:val="18"/>
                <w:szCs w:val="18"/>
              </w:rPr>
            </w:pPr>
            <w:r w:rsidRPr="00B2674E">
              <w:rPr>
                <w:rFonts w:cs="Arial"/>
                <w:sz w:val="18"/>
                <w:szCs w:val="18"/>
              </w:rPr>
              <w:t>N if dateinactive in the past, else Y. Filled with Y by default</w:t>
            </w:r>
          </w:p>
        </w:tc>
        <w:tc>
          <w:tcPr>
            <w:tcW w:w="3161" w:type="dxa"/>
          </w:tcPr>
          <w:p w14:paraId="2D74151E" w14:textId="77777777" w:rsidR="00EA1221" w:rsidRPr="00B2674E" w:rsidRDefault="00EA1221">
            <w:pPr>
              <w:rPr>
                <w:sz w:val="18"/>
              </w:rPr>
            </w:pPr>
          </w:p>
        </w:tc>
      </w:tr>
      <w:tr w:rsidR="00365AB2" w:rsidRPr="00B2674E" w14:paraId="4D513544" w14:textId="77777777" w:rsidTr="00BA1020">
        <w:tc>
          <w:tcPr>
            <w:tcW w:w="562" w:type="dxa"/>
          </w:tcPr>
          <w:p w14:paraId="117F2118" w14:textId="77777777" w:rsidR="00EA1221" w:rsidRPr="00B2674E" w:rsidRDefault="00EA1221">
            <w:pPr>
              <w:rPr>
                <w:b/>
                <w:bCs/>
              </w:rPr>
            </w:pPr>
            <w:r w:rsidRPr="00B2674E">
              <w:rPr>
                <w:b/>
                <w:bCs/>
              </w:rPr>
              <w:t>N</w:t>
            </w:r>
          </w:p>
        </w:tc>
        <w:tc>
          <w:tcPr>
            <w:tcW w:w="3969" w:type="dxa"/>
          </w:tcPr>
          <w:p w14:paraId="552559D4" w14:textId="77777777" w:rsidR="00EA1221" w:rsidRPr="00B2674E" w:rsidRDefault="00EA1221">
            <w:r w:rsidRPr="00B2674E">
              <w:t>REMARK</w:t>
            </w:r>
          </w:p>
        </w:tc>
        <w:tc>
          <w:tcPr>
            <w:tcW w:w="851" w:type="dxa"/>
          </w:tcPr>
          <w:p w14:paraId="14F3F821" w14:textId="77777777" w:rsidR="00EA1221" w:rsidRPr="00B2674E" w:rsidRDefault="00EA1221" w:rsidP="00C36A88">
            <w:r w:rsidRPr="00B2674E">
              <w:t>A</w:t>
            </w:r>
            <w:r w:rsidR="00C36A88" w:rsidRPr="00B2674E">
              <w:t>1000</w:t>
            </w:r>
          </w:p>
        </w:tc>
        <w:tc>
          <w:tcPr>
            <w:tcW w:w="850" w:type="dxa"/>
          </w:tcPr>
          <w:p w14:paraId="6E82C2DB" w14:textId="77777777" w:rsidR="00EA1221" w:rsidRPr="00B2674E" w:rsidRDefault="00EA1221">
            <w:r w:rsidRPr="00B2674E">
              <w:t>Y</w:t>
            </w:r>
          </w:p>
        </w:tc>
        <w:tc>
          <w:tcPr>
            <w:tcW w:w="4678" w:type="dxa"/>
          </w:tcPr>
          <w:p w14:paraId="297A4698" w14:textId="77777777" w:rsidR="00EA1221" w:rsidRPr="00B2674E" w:rsidRDefault="00EA1221">
            <w:pPr>
              <w:rPr>
                <w:rFonts w:cs="Arial"/>
                <w:sz w:val="18"/>
                <w:szCs w:val="18"/>
              </w:rPr>
            </w:pPr>
            <w:r w:rsidRPr="00B2674E">
              <w:rPr>
                <w:rFonts w:cs="Arial"/>
                <w:sz w:val="18"/>
                <w:szCs w:val="18"/>
              </w:rPr>
              <w:t>Internal remark. Use | for line break</w:t>
            </w:r>
          </w:p>
        </w:tc>
        <w:tc>
          <w:tcPr>
            <w:tcW w:w="3161" w:type="dxa"/>
          </w:tcPr>
          <w:p w14:paraId="52F2F296" w14:textId="77777777" w:rsidR="00EA1221" w:rsidRPr="00B2674E" w:rsidRDefault="00EA1221">
            <w:pPr>
              <w:rPr>
                <w:sz w:val="18"/>
              </w:rPr>
            </w:pPr>
          </w:p>
        </w:tc>
      </w:tr>
      <w:tr w:rsidR="00365AB2" w:rsidRPr="00B2674E" w14:paraId="10EDC9B0" w14:textId="77777777" w:rsidTr="00BA1020">
        <w:tc>
          <w:tcPr>
            <w:tcW w:w="562" w:type="dxa"/>
          </w:tcPr>
          <w:p w14:paraId="3F754433" w14:textId="77777777" w:rsidR="00EA1221" w:rsidRPr="00B2674E" w:rsidRDefault="00EA1221">
            <w:pPr>
              <w:rPr>
                <w:b/>
                <w:bCs/>
              </w:rPr>
            </w:pPr>
            <w:r w:rsidRPr="00B2674E">
              <w:rPr>
                <w:b/>
                <w:bCs/>
              </w:rPr>
              <w:t>O</w:t>
            </w:r>
          </w:p>
        </w:tc>
        <w:tc>
          <w:tcPr>
            <w:tcW w:w="3969" w:type="dxa"/>
          </w:tcPr>
          <w:p w14:paraId="10C631D8" w14:textId="77777777" w:rsidR="00EA1221" w:rsidRPr="00B2674E" w:rsidRDefault="00EA1221">
            <w:r w:rsidRPr="00B2674E">
              <w:t>SICCODE</w:t>
            </w:r>
          </w:p>
        </w:tc>
        <w:tc>
          <w:tcPr>
            <w:tcW w:w="851" w:type="dxa"/>
          </w:tcPr>
          <w:p w14:paraId="1E72F2BA" w14:textId="77777777" w:rsidR="00EA1221" w:rsidRPr="00B2674E" w:rsidRDefault="00EA1221">
            <w:r w:rsidRPr="00B2674E">
              <w:t>A6</w:t>
            </w:r>
          </w:p>
        </w:tc>
        <w:tc>
          <w:tcPr>
            <w:tcW w:w="850" w:type="dxa"/>
          </w:tcPr>
          <w:p w14:paraId="3AD69972" w14:textId="77777777" w:rsidR="00EA1221" w:rsidRPr="00B2674E" w:rsidRDefault="00EA1221">
            <w:r w:rsidRPr="00B2674E">
              <w:t>Y</w:t>
            </w:r>
          </w:p>
        </w:tc>
        <w:tc>
          <w:tcPr>
            <w:tcW w:w="4678" w:type="dxa"/>
          </w:tcPr>
          <w:p w14:paraId="55C97604" w14:textId="77777777" w:rsidR="00EA1221" w:rsidRPr="00B2674E" w:rsidRDefault="00EA1221">
            <w:pPr>
              <w:rPr>
                <w:rFonts w:cs="Arial"/>
                <w:sz w:val="18"/>
                <w:szCs w:val="18"/>
              </w:rPr>
            </w:pPr>
          </w:p>
        </w:tc>
        <w:tc>
          <w:tcPr>
            <w:tcW w:w="3161" w:type="dxa"/>
          </w:tcPr>
          <w:p w14:paraId="2CC15BDC" w14:textId="77777777" w:rsidR="00EA1221" w:rsidRPr="00B2674E" w:rsidRDefault="00EA1221">
            <w:pPr>
              <w:rPr>
                <w:sz w:val="18"/>
              </w:rPr>
            </w:pPr>
          </w:p>
        </w:tc>
      </w:tr>
      <w:tr w:rsidR="00365AB2" w:rsidRPr="00B2674E" w14:paraId="18959834" w14:textId="77777777" w:rsidTr="00BA1020">
        <w:tc>
          <w:tcPr>
            <w:tcW w:w="562" w:type="dxa"/>
          </w:tcPr>
          <w:p w14:paraId="0D5F1259" w14:textId="77777777" w:rsidR="00EA1221" w:rsidRPr="00B2674E" w:rsidRDefault="00EA1221">
            <w:pPr>
              <w:rPr>
                <w:b/>
                <w:bCs/>
              </w:rPr>
            </w:pPr>
            <w:r w:rsidRPr="00B2674E">
              <w:rPr>
                <w:b/>
                <w:bCs/>
              </w:rPr>
              <w:t>P</w:t>
            </w:r>
          </w:p>
        </w:tc>
        <w:tc>
          <w:tcPr>
            <w:tcW w:w="3969" w:type="dxa"/>
          </w:tcPr>
          <w:p w14:paraId="134F96A8" w14:textId="77777777" w:rsidR="00EA1221" w:rsidRPr="00B2674E" w:rsidRDefault="00EA1221">
            <w:r w:rsidRPr="00B2674E">
              <w:t>MASTERACCOUNT</w:t>
            </w:r>
          </w:p>
          <w:p w14:paraId="6F5378F4" w14:textId="77777777" w:rsidR="00EA1221" w:rsidRPr="00B2674E" w:rsidRDefault="00EA1221"/>
        </w:tc>
        <w:tc>
          <w:tcPr>
            <w:tcW w:w="851" w:type="dxa"/>
          </w:tcPr>
          <w:p w14:paraId="7054253E" w14:textId="77777777" w:rsidR="00EA1221" w:rsidRPr="00B2674E" w:rsidRDefault="00EA1221">
            <w:r w:rsidRPr="00B2674E">
              <w:t>N</w:t>
            </w:r>
          </w:p>
        </w:tc>
        <w:tc>
          <w:tcPr>
            <w:tcW w:w="850" w:type="dxa"/>
          </w:tcPr>
          <w:p w14:paraId="6725BE6C" w14:textId="77777777" w:rsidR="00EA1221" w:rsidRPr="00B2674E" w:rsidRDefault="00EA1221">
            <w:r w:rsidRPr="00B2674E">
              <w:t>N</w:t>
            </w:r>
          </w:p>
        </w:tc>
        <w:tc>
          <w:tcPr>
            <w:tcW w:w="4678" w:type="dxa"/>
          </w:tcPr>
          <w:p w14:paraId="2E071BAA" w14:textId="77777777" w:rsidR="00EA1221" w:rsidRPr="00B2674E" w:rsidRDefault="00EA1221">
            <w:pPr>
              <w:rPr>
                <w:rFonts w:cs="Arial"/>
                <w:sz w:val="18"/>
                <w:szCs w:val="18"/>
              </w:rPr>
            </w:pPr>
            <w:r w:rsidRPr="00B2674E">
              <w:rPr>
                <w:rFonts w:cs="Arial"/>
                <w:sz w:val="18"/>
                <w:szCs w:val="18"/>
              </w:rPr>
              <w:t>1 = not applicable</w:t>
            </w:r>
          </w:p>
          <w:p w14:paraId="61BD07D9" w14:textId="77777777" w:rsidR="00EA1221" w:rsidRPr="00B2674E" w:rsidRDefault="00EA1221">
            <w:pPr>
              <w:rPr>
                <w:rFonts w:cs="Arial"/>
                <w:sz w:val="18"/>
                <w:szCs w:val="18"/>
              </w:rPr>
            </w:pPr>
            <w:r w:rsidRPr="00B2674E">
              <w:rPr>
                <w:rFonts w:cs="Arial"/>
                <w:sz w:val="18"/>
                <w:szCs w:val="18"/>
              </w:rPr>
              <w:t>2 = is master account itself</w:t>
            </w:r>
          </w:p>
          <w:p w14:paraId="2BE2E76D" w14:textId="77777777" w:rsidR="00EA1221" w:rsidRPr="00B2674E" w:rsidRDefault="00EA1221">
            <w:pPr>
              <w:rPr>
                <w:rFonts w:cs="Arial"/>
                <w:sz w:val="18"/>
                <w:szCs w:val="18"/>
              </w:rPr>
            </w:pPr>
            <w:r w:rsidRPr="00B2674E">
              <w:rPr>
                <w:rFonts w:cs="Arial"/>
                <w:sz w:val="18"/>
                <w:szCs w:val="18"/>
              </w:rPr>
              <w:t>3 = belongs to a parent master account</w:t>
            </w:r>
          </w:p>
        </w:tc>
        <w:tc>
          <w:tcPr>
            <w:tcW w:w="3161" w:type="dxa"/>
          </w:tcPr>
          <w:p w14:paraId="3AD50109" w14:textId="77777777" w:rsidR="00EA1221" w:rsidRPr="00B2674E" w:rsidRDefault="00EA1221">
            <w:pPr>
              <w:rPr>
                <w:sz w:val="18"/>
              </w:rPr>
            </w:pPr>
          </w:p>
        </w:tc>
      </w:tr>
      <w:tr w:rsidR="00365AB2" w:rsidRPr="00B2674E" w14:paraId="3A4A9766" w14:textId="77777777" w:rsidTr="00BA1020">
        <w:trPr>
          <w:trHeight w:val="182"/>
        </w:trPr>
        <w:tc>
          <w:tcPr>
            <w:tcW w:w="562" w:type="dxa"/>
          </w:tcPr>
          <w:p w14:paraId="3DFCC5E1" w14:textId="77777777" w:rsidR="00EA1221" w:rsidRPr="00B2674E" w:rsidRDefault="00EA1221">
            <w:pPr>
              <w:rPr>
                <w:b/>
                <w:bCs/>
              </w:rPr>
            </w:pPr>
            <w:r w:rsidRPr="00B2674E">
              <w:rPr>
                <w:b/>
                <w:bCs/>
              </w:rPr>
              <w:t>Q</w:t>
            </w:r>
          </w:p>
        </w:tc>
        <w:tc>
          <w:tcPr>
            <w:tcW w:w="3969" w:type="dxa"/>
          </w:tcPr>
          <w:p w14:paraId="25400B0D" w14:textId="77777777" w:rsidR="00EA1221" w:rsidRPr="00B2674E" w:rsidRDefault="00EA1221">
            <w:r w:rsidRPr="00B2674E">
              <w:t>MASTERACCOUNTNUMBER</w:t>
            </w:r>
          </w:p>
        </w:tc>
        <w:tc>
          <w:tcPr>
            <w:tcW w:w="851" w:type="dxa"/>
          </w:tcPr>
          <w:p w14:paraId="24F4C20C" w14:textId="77777777" w:rsidR="00EA1221" w:rsidRPr="00B2674E" w:rsidRDefault="00EA1221">
            <w:r w:rsidRPr="00B2674E">
              <w:t>N</w:t>
            </w:r>
          </w:p>
        </w:tc>
        <w:tc>
          <w:tcPr>
            <w:tcW w:w="850" w:type="dxa"/>
          </w:tcPr>
          <w:p w14:paraId="5CC51568" w14:textId="77777777" w:rsidR="00EA1221" w:rsidRPr="00B2674E" w:rsidRDefault="00EA1221">
            <w:r w:rsidRPr="00B2674E">
              <w:t>Y</w:t>
            </w:r>
          </w:p>
        </w:tc>
        <w:tc>
          <w:tcPr>
            <w:tcW w:w="4678" w:type="dxa"/>
          </w:tcPr>
          <w:p w14:paraId="0FD328D3" w14:textId="77777777" w:rsidR="00EA1221" w:rsidRPr="00B2674E" w:rsidRDefault="00EA1221" w:rsidP="00ED363D">
            <w:pPr>
              <w:rPr>
                <w:rFonts w:cs="Arial"/>
                <w:sz w:val="18"/>
                <w:szCs w:val="18"/>
              </w:rPr>
            </w:pPr>
            <w:r w:rsidRPr="00B2674E">
              <w:rPr>
                <w:rFonts w:cs="Arial"/>
                <w:sz w:val="18"/>
                <w:szCs w:val="18"/>
              </w:rPr>
              <w:t>Only filled when previous field = 3.</w:t>
            </w:r>
          </w:p>
        </w:tc>
        <w:tc>
          <w:tcPr>
            <w:tcW w:w="3161" w:type="dxa"/>
          </w:tcPr>
          <w:p w14:paraId="32D1EBAA" w14:textId="77777777" w:rsidR="00EA1221" w:rsidRPr="00B2674E" w:rsidRDefault="00EA1221">
            <w:pPr>
              <w:rPr>
                <w:sz w:val="18"/>
              </w:rPr>
            </w:pPr>
          </w:p>
        </w:tc>
      </w:tr>
      <w:tr w:rsidR="00365AB2" w:rsidRPr="00B2674E" w14:paraId="0D73D7E0" w14:textId="77777777" w:rsidTr="00BA1020">
        <w:tc>
          <w:tcPr>
            <w:tcW w:w="562" w:type="dxa"/>
          </w:tcPr>
          <w:p w14:paraId="5A9EF833" w14:textId="77777777" w:rsidR="00EA1221" w:rsidRPr="00B2674E" w:rsidRDefault="00EA1221">
            <w:pPr>
              <w:rPr>
                <w:b/>
                <w:bCs/>
              </w:rPr>
            </w:pPr>
            <w:r w:rsidRPr="00B2674E">
              <w:rPr>
                <w:b/>
                <w:bCs/>
              </w:rPr>
              <w:t>R</w:t>
            </w:r>
          </w:p>
        </w:tc>
        <w:tc>
          <w:tcPr>
            <w:tcW w:w="3969" w:type="dxa"/>
          </w:tcPr>
          <w:p w14:paraId="1FA495B2" w14:textId="77777777" w:rsidR="00EA1221" w:rsidRPr="00B2674E" w:rsidRDefault="00EA1221">
            <w:r w:rsidRPr="00B2674E">
              <w:t>MARKETSEGMENTCODE</w:t>
            </w:r>
          </w:p>
        </w:tc>
        <w:tc>
          <w:tcPr>
            <w:tcW w:w="851" w:type="dxa"/>
          </w:tcPr>
          <w:p w14:paraId="080F86FD" w14:textId="77777777" w:rsidR="00EA1221" w:rsidRPr="00B2674E" w:rsidRDefault="00EA1221">
            <w:r w:rsidRPr="00B2674E">
              <w:t>A6U</w:t>
            </w:r>
          </w:p>
        </w:tc>
        <w:tc>
          <w:tcPr>
            <w:tcW w:w="850" w:type="dxa"/>
          </w:tcPr>
          <w:p w14:paraId="56BA49A9" w14:textId="77777777" w:rsidR="00EA1221" w:rsidRPr="00B2674E" w:rsidRDefault="00EA1221">
            <w:r w:rsidRPr="00B2674E">
              <w:t>Y</w:t>
            </w:r>
          </w:p>
        </w:tc>
        <w:tc>
          <w:tcPr>
            <w:tcW w:w="4678" w:type="dxa"/>
          </w:tcPr>
          <w:p w14:paraId="43A8C99C" w14:textId="77777777" w:rsidR="00EA1221" w:rsidRPr="00B2674E" w:rsidRDefault="00EA1221">
            <w:pPr>
              <w:rPr>
                <w:rFonts w:cs="Arial"/>
                <w:sz w:val="18"/>
                <w:szCs w:val="18"/>
              </w:rPr>
            </w:pPr>
            <w:r w:rsidRPr="00B2674E">
              <w:rPr>
                <w:rFonts w:cs="Arial"/>
                <w:sz w:val="18"/>
                <w:szCs w:val="18"/>
              </w:rPr>
              <w:t>‘-‘ if unknown</w:t>
            </w:r>
          </w:p>
        </w:tc>
        <w:tc>
          <w:tcPr>
            <w:tcW w:w="3161" w:type="dxa"/>
          </w:tcPr>
          <w:p w14:paraId="3D4B511F" w14:textId="77777777" w:rsidR="00EA1221" w:rsidRPr="00B2674E" w:rsidRDefault="00EA1221">
            <w:pPr>
              <w:rPr>
                <w:sz w:val="18"/>
              </w:rPr>
            </w:pPr>
          </w:p>
        </w:tc>
      </w:tr>
      <w:tr w:rsidR="00365AB2" w:rsidRPr="00B2674E" w14:paraId="487DFC84" w14:textId="77777777" w:rsidTr="00BA1020">
        <w:tc>
          <w:tcPr>
            <w:tcW w:w="562" w:type="dxa"/>
          </w:tcPr>
          <w:p w14:paraId="302D5609" w14:textId="77777777" w:rsidR="00EA1221" w:rsidRPr="00B2674E" w:rsidRDefault="00EA1221">
            <w:pPr>
              <w:rPr>
                <w:b/>
                <w:bCs/>
              </w:rPr>
            </w:pPr>
            <w:r w:rsidRPr="00B2674E">
              <w:rPr>
                <w:b/>
                <w:bCs/>
              </w:rPr>
              <w:t>S</w:t>
            </w:r>
          </w:p>
        </w:tc>
        <w:tc>
          <w:tcPr>
            <w:tcW w:w="3969" w:type="dxa"/>
          </w:tcPr>
          <w:p w14:paraId="564A70CF" w14:textId="77777777" w:rsidR="00EA1221" w:rsidRPr="00B2674E" w:rsidRDefault="00EA1221">
            <w:r w:rsidRPr="00B2674E">
              <w:t>MARKETSEGMENTDESC</w:t>
            </w:r>
          </w:p>
        </w:tc>
        <w:tc>
          <w:tcPr>
            <w:tcW w:w="851" w:type="dxa"/>
          </w:tcPr>
          <w:p w14:paraId="00D6915D" w14:textId="77777777" w:rsidR="00EA1221" w:rsidRPr="00B2674E" w:rsidRDefault="00EA1221">
            <w:r w:rsidRPr="00B2674E">
              <w:t>A40</w:t>
            </w:r>
          </w:p>
        </w:tc>
        <w:tc>
          <w:tcPr>
            <w:tcW w:w="850" w:type="dxa"/>
          </w:tcPr>
          <w:p w14:paraId="4293604C" w14:textId="77777777" w:rsidR="00EA1221" w:rsidRPr="00B2674E" w:rsidRDefault="00EA1221">
            <w:r w:rsidRPr="00B2674E">
              <w:t>Y</w:t>
            </w:r>
          </w:p>
        </w:tc>
        <w:tc>
          <w:tcPr>
            <w:tcW w:w="4678" w:type="dxa"/>
          </w:tcPr>
          <w:p w14:paraId="2AE21057" w14:textId="77777777" w:rsidR="00EA1221" w:rsidRPr="00B2674E" w:rsidRDefault="00EA1221">
            <w:pPr>
              <w:rPr>
                <w:rFonts w:cs="Arial"/>
                <w:sz w:val="18"/>
                <w:szCs w:val="18"/>
              </w:rPr>
            </w:pPr>
            <w:r w:rsidRPr="00B2674E">
              <w:rPr>
                <w:rFonts w:cs="Arial"/>
                <w:sz w:val="18"/>
                <w:szCs w:val="18"/>
              </w:rPr>
              <w:t>‘-‘ if unknown</w:t>
            </w:r>
          </w:p>
        </w:tc>
        <w:tc>
          <w:tcPr>
            <w:tcW w:w="3161" w:type="dxa"/>
          </w:tcPr>
          <w:p w14:paraId="3D99988C" w14:textId="77777777" w:rsidR="00EA1221" w:rsidRPr="00B2674E" w:rsidRDefault="00EA1221">
            <w:pPr>
              <w:rPr>
                <w:sz w:val="18"/>
              </w:rPr>
            </w:pPr>
          </w:p>
        </w:tc>
      </w:tr>
      <w:tr w:rsidR="00365AB2" w:rsidRPr="00B2674E" w14:paraId="61788DB3" w14:textId="77777777" w:rsidTr="00BA1020">
        <w:tc>
          <w:tcPr>
            <w:tcW w:w="562" w:type="dxa"/>
          </w:tcPr>
          <w:p w14:paraId="244D1CA3" w14:textId="77777777" w:rsidR="00EA1221" w:rsidRPr="00B2674E" w:rsidRDefault="00EA1221">
            <w:pPr>
              <w:rPr>
                <w:b/>
                <w:bCs/>
              </w:rPr>
            </w:pPr>
            <w:r w:rsidRPr="00B2674E">
              <w:rPr>
                <w:b/>
                <w:bCs/>
              </w:rPr>
              <w:t>T</w:t>
            </w:r>
          </w:p>
        </w:tc>
        <w:tc>
          <w:tcPr>
            <w:tcW w:w="3969" w:type="dxa"/>
          </w:tcPr>
          <w:p w14:paraId="3D505409" w14:textId="77777777" w:rsidR="00EA1221" w:rsidRPr="00B2674E" w:rsidRDefault="00EA1221">
            <w:r w:rsidRPr="00B2674E">
              <w:t>SALESAREACODE</w:t>
            </w:r>
          </w:p>
        </w:tc>
        <w:tc>
          <w:tcPr>
            <w:tcW w:w="851" w:type="dxa"/>
          </w:tcPr>
          <w:p w14:paraId="4DB4A74C" w14:textId="77777777" w:rsidR="00EA1221" w:rsidRPr="00B2674E" w:rsidRDefault="00EA1221">
            <w:r w:rsidRPr="00B2674E">
              <w:t>A6U</w:t>
            </w:r>
          </w:p>
        </w:tc>
        <w:tc>
          <w:tcPr>
            <w:tcW w:w="850" w:type="dxa"/>
          </w:tcPr>
          <w:p w14:paraId="2682FA22" w14:textId="77777777" w:rsidR="00EA1221" w:rsidRPr="00B2674E" w:rsidRDefault="00EA1221">
            <w:r w:rsidRPr="00B2674E">
              <w:t>Y</w:t>
            </w:r>
          </w:p>
        </w:tc>
        <w:tc>
          <w:tcPr>
            <w:tcW w:w="4678" w:type="dxa"/>
          </w:tcPr>
          <w:p w14:paraId="09C2B6EF" w14:textId="77777777" w:rsidR="00EA1221" w:rsidRPr="00B2674E" w:rsidRDefault="00EA1221">
            <w:pPr>
              <w:rPr>
                <w:rFonts w:cs="Arial"/>
                <w:sz w:val="18"/>
                <w:szCs w:val="18"/>
              </w:rPr>
            </w:pPr>
            <w:r w:rsidRPr="00B2674E">
              <w:rPr>
                <w:rFonts w:cs="Arial"/>
                <w:sz w:val="18"/>
                <w:szCs w:val="18"/>
              </w:rPr>
              <w:t xml:space="preserve">‘-‘ if unknown. Field can be used for geographic code or (ab)used for sales person. </w:t>
            </w:r>
          </w:p>
        </w:tc>
        <w:tc>
          <w:tcPr>
            <w:tcW w:w="3161" w:type="dxa"/>
          </w:tcPr>
          <w:p w14:paraId="0DF0945E" w14:textId="77777777" w:rsidR="00EA1221" w:rsidRPr="00B2674E" w:rsidRDefault="00EA1221">
            <w:pPr>
              <w:rPr>
                <w:sz w:val="18"/>
              </w:rPr>
            </w:pPr>
          </w:p>
        </w:tc>
      </w:tr>
      <w:tr w:rsidR="00365AB2" w:rsidRPr="00B2674E" w14:paraId="4797D874" w14:textId="77777777" w:rsidTr="00BA1020">
        <w:tc>
          <w:tcPr>
            <w:tcW w:w="562" w:type="dxa"/>
          </w:tcPr>
          <w:p w14:paraId="68E0E4AA" w14:textId="77777777" w:rsidR="00EA1221" w:rsidRPr="00B2674E" w:rsidRDefault="00EA1221">
            <w:pPr>
              <w:rPr>
                <w:b/>
                <w:bCs/>
              </w:rPr>
            </w:pPr>
            <w:r w:rsidRPr="00B2674E">
              <w:rPr>
                <w:b/>
                <w:bCs/>
              </w:rPr>
              <w:t>U</w:t>
            </w:r>
          </w:p>
        </w:tc>
        <w:tc>
          <w:tcPr>
            <w:tcW w:w="3969" w:type="dxa"/>
          </w:tcPr>
          <w:p w14:paraId="16B14964" w14:textId="77777777" w:rsidR="00EA1221" w:rsidRPr="00B2674E" w:rsidRDefault="00EA1221">
            <w:r w:rsidRPr="00B2674E">
              <w:t>SALESAREADESC</w:t>
            </w:r>
          </w:p>
        </w:tc>
        <w:tc>
          <w:tcPr>
            <w:tcW w:w="851" w:type="dxa"/>
          </w:tcPr>
          <w:p w14:paraId="2A594FEE" w14:textId="77777777" w:rsidR="00EA1221" w:rsidRPr="00B2674E" w:rsidRDefault="00EA1221">
            <w:r w:rsidRPr="00B2674E">
              <w:t>A40</w:t>
            </w:r>
          </w:p>
        </w:tc>
        <w:tc>
          <w:tcPr>
            <w:tcW w:w="850" w:type="dxa"/>
          </w:tcPr>
          <w:p w14:paraId="3F5C25B1" w14:textId="77777777" w:rsidR="00EA1221" w:rsidRPr="00B2674E" w:rsidRDefault="00EA1221">
            <w:r w:rsidRPr="00B2674E">
              <w:t>Y</w:t>
            </w:r>
          </w:p>
        </w:tc>
        <w:tc>
          <w:tcPr>
            <w:tcW w:w="4678" w:type="dxa"/>
          </w:tcPr>
          <w:p w14:paraId="4D1ED509" w14:textId="77777777" w:rsidR="00EA1221" w:rsidRPr="00B2674E" w:rsidRDefault="00EA1221">
            <w:pPr>
              <w:rPr>
                <w:rFonts w:cs="Arial"/>
                <w:sz w:val="18"/>
                <w:szCs w:val="18"/>
              </w:rPr>
            </w:pPr>
            <w:r w:rsidRPr="00B2674E">
              <w:rPr>
                <w:rFonts w:cs="Arial"/>
                <w:sz w:val="18"/>
                <w:szCs w:val="18"/>
              </w:rPr>
              <w:t>‘-‘ if unknown</w:t>
            </w:r>
          </w:p>
        </w:tc>
        <w:tc>
          <w:tcPr>
            <w:tcW w:w="3161" w:type="dxa"/>
          </w:tcPr>
          <w:p w14:paraId="32DF9D07" w14:textId="77777777" w:rsidR="00EA1221" w:rsidRPr="00B2674E" w:rsidRDefault="00EA1221">
            <w:pPr>
              <w:rPr>
                <w:sz w:val="18"/>
              </w:rPr>
            </w:pPr>
          </w:p>
        </w:tc>
      </w:tr>
      <w:tr w:rsidR="00365AB2" w:rsidRPr="00B2674E" w14:paraId="24642D8A" w14:textId="77777777" w:rsidTr="00BA1020">
        <w:tc>
          <w:tcPr>
            <w:tcW w:w="562" w:type="dxa"/>
          </w:tcPr>
          <w:p w14:paraId="2757BBD9" w14:textId="77777777" w:rsidR="00EA1221" w:rsidRPr="00B2674E" w:rsidRDefault="00EA1221">
            <w:pPr>
              <w:rPr>
                <w:b/>
                <w:bCs/>
              </w:rPr>
            </w:pPr>
            <w:r w:rsidRPr="00B2674E">
              <w:rPr>
                <w:b/>
                <w:bCs/>
              </w:rPr>
              <w:t>V</w:t>
            </w:r>
          </w:p>
        </w:tc>
        <w:tc>
          <w:tcPr>
            <w:tcW w:w="3969" w:type="dxa"/>
          </w:tcPr>
          <w:p w14:paraId="6BCE4846" w14:textId="77777777" w:rsidR="00EA1221" w:rsidRPr="000146E5" w:rsidRDefault="00EA1221">
            <w:r w:rsidRPr="000146E5">
              <w:t>MAILADDRESS</w:t>
            </w:r>
          </w:p>
        </w:tc>
        <w:tc>
          <w:tcPr>
            <w:tcW w:w="851" w:type="dxa"/>
          </w:tcPr>
          <w:p w14:paraId="63B79A77" w14:textId="6C350C14" w:rsidR="00EA1221" w:rsidRPr="000146E5" w:rsidRDefault="00EA1221">
            <w:r w:rsidRPr="000146E5">
              <w:t>A</w:t>
            </w:r>
            <w:r w:rsidR="00AA0148" w:rsidRPr="000146E5">
              <w:t>4</w:t>
            </w:r>
            <w:r w:rsidRPr="000146E5">
              <w:t>0</w:t>
            </w:r>
          </w:p>
        </w:tc>
        <w:tc>
          <w:tcPr>
            <w:tcW w:w="850" w:type="dxa"/>
          </w:tcPr>
          <w:p w14:paraId="15ADBCF2" w14:textId="77777777" w:rsidR="00EA1221" w:rsidRPr="00B2674E" w:rsidRDefault="00EA1221">
            <w:r w:rsidRPr="00B2674E">
              <w:t>Y</w:t>
            </w:r>
          </w:p>
        </w:tc>
        <w:tc>
          <w:tcPr>
            <w:tcW w:w="4678" w:type="dxa"/>
          </w:tcPr>
          <w:p w14:paraId="4536511A" w14:textId="77777777" w:rsidR="00EA1221" w:rsidRPr="00B2674E" w:rsidRDefault="00EA1221">
            <w:pPr>
              <w:rPr>
                <w:rFonts w:cs="Arial"/>
                <w:sz w:val="18"/>
                <w:szCs w:val="18"/>
              </w:rPr>
            </w:pPr>
            <w:r w:rsidRPr="00B2674E">
              <w:rPr>
                <w:rFonts w:cs="Arial"/>
                <w:sz w:val="18"/>
                <w:szCs w:val="18"/>
              </w:rPr>
              <w:t>Street + nr of address to send mail to.</w:t>
            </w:r>
          </w:p>
          <w:p w14:paraId="4FD22D55" w14:textId="77777777" w:rsidR="00EA1221" w:rsidRPr="00B2674E" w:rsidRDefault="00EA1221">
            <w:pPr>
              <w:rPr>
                <w:rFonts w:cs="Arial"/>
                <w:sz w:val="18"/>
                <w:szCs w:val="18"/>
              </w:rPr>
            </w:pPr>
            <w:r w:rsidRPr="00B2674E">
              <w:rPr>
                <w:rFonts w:cs="Arial"/>
                <w:sz w:val="18"/>
                <w:szCs w:val="18"/>
              </w:rPr>
              <w:t>If in legacy system there were 2 address lines concatenate them with a space in between.</w:t>
            </w:r>
          </w:p>
          <w:p w14:paraId="4D21FC61" w14:textId="77777777" w:rsidR="00EA1221" w:rsidRPr="00B2674E" w:rsidRDefault="00EA1221">
            <w:pPr>
              <w:rPr>
                <w:rFonts w:cs="Arial"/>
                <w:sz w:val="18"/>
                <w:szCs w:val="18"/>
              </w:rPr>
            </w:pPr>
            <w:r w:rsidRPr="00B2674E">
              <w:rPr>
                <w:rFonts w:cs="Arial"/>
                <w:sz w:val="18"/>
                <w:szCs w:val="18"/>
              </w:rPr>
              <w:t>If unknown then follow the following rules:</w:t>
            </w:r>
          </w:p>
          <w:p w14:paraId="2BDC01A9" w14:textId="77777777" w:rsidR="00EA1221" w:rsidRPr="00B2674E" w:rsidRDefault="00EA1221">
            <w:pPr>
              <w:rPr>
                <w:rFonts w:cs="Arial"/>
                <w:sz w:val="18"/>
                <w:szCs w:val="18"/>
              </w:rPr>
            </w:pPr>
            <w:r w:rsidRPr="00B2674E">
              <w:rPr>
                <w:rFonts w:cs="Arial"/>
                <w:sz w:val="18"/>
                <w:szCs w:val="18"/>
              </w:rPr>
              <w:t>If location=delto only then fill with delto addr.</w:t>
            </w:r>
          </w:p>
          <w:p w14:paraId="323883DE" w14:textId="77777777" w:rsidR="00EA1221" w:rsidRPr="00B2674E" w:rsidRDefault="00EA1221">
            <w:pPr>
              <w:rPr>
                <w:rFonts w:cs="Arial"/>
                <w:sz w:val="18"/>
                <w:szCs w:val="18"/>
              </w:rPr>
            </w:pPr>
            <w:r w:rsidRPr="00B2674E">
              <w:rPr>
                <w:rFonts w:cs="Arial"/>
                <w:sz w:val="18"/>
                <w:szCs w:val="18"/>
              </w:rPr>
              <w:t>If location=billto only then fill with billto addr.</w:t>
            </w:r>
          </w:p>
          <w:p w14:paraId="3D279C76" w14:textId="77777777" w:rsidR="00EA1221" w:rsidRPr="00B2674E" w:rsidRDefault="00EA1221">
            <w:pPr>
              <w:rPr>
                <w:rFonts w:cs="Arial"/>
                <w:sz w:val="18"/>
                <w:szCs w:val="18"/>
              </w:rPr>
            </w:pPr>
            <w:r w:rsidRPr="00B2674E">
              <w:rPr>
                <w:rFonts w:cs="Arial"/>
                <w:sz w:val="18"/>
                <w:szCs w:val="18"/>
              </w:rPr>
              <w:t xml:space="preserve">If location=delto+billto then fill with billto addr </w:t>
            </w:r>
          </w:p>
        </w:tc>
        <w:tc>
          <w:tcPr>
            <w:tcW w:w="3161" w:type="dxa"/>
          </w:tcPr>
          <w:p w14:paraId="33AA3947" w14:textId="77777777" w:rsidR="00EA1221" w:rsidRPr="00B2674E" w:rsidRDefault="00EA1221">
            <w:pPr>
              <w:rPr>
                <w:sz w:val="18"/>
              </w:rPr>
            </w:pPr>
          </w:p>
        </w:tc>
      </w:tr>
      <w:tr w:rsidR="00365AB2" w:rsidRPr="00B2674E" w14:paraId="149E6400" w14:textId="77777777" w:rsidTr="00BA1020">
        <w:tc>
          <w:tcPr>
            <w:tcW w:w="562" w:type="dxa"/>
          </w:tcPr>
          <w:p w14:paraId="3233CB52" w14:textId="77777777" w:rsidR="00EA1221" w:rsidRPr="00B2674E" w:rsidRDefault="00EA1221">
            <w:pPr>
              <w:rPr>
                <w:b/>
                <w:bCs/>
              </w:rPr>
            </w:pPr>
            <w:r w:rsidRPr="00B2674E">
              <w:rPr>
                <w:b/>
                <w:bCs/>
              </w:rPr>
              <w:t>W</w:t>
            </w:r>
          </w:p>
        </w:tc>
        <w:tc>
          <w:tcPr>
            <w:tcW w:w="3969" w:type="dxa"/>
          </w:tcPr>
          <w:p w14:paraId="080BC782" w14:textId="77777777" w:rsidR="00EA1221" w:rsidRPr="000146E5" w:rsidRDefault="00EA1221">
            <w:r w:rsidRPr="000146E5">
              <w:t>MAILADDRESS2</w:t>
            </w:r>
          </w:p>
        </w:tc>
        <w:tc>
          <w:tcPr>
            <w:tcW w:w="851" w:type="dxa"/>
          </w:tcPr>
          <w:p w14:paraId="46F17AFA" w14:textId="38A87A10" w:rsidR="00EA1221" w:rsidRPr="000146E5" w:rsidRDefault="00EA1221">
            <w:r w:rsidRPr="000146E5">
              <w:t>A</w:t>
            </w:r>
            <w:r w:rsidR="00AA0148" w:rsidRPr="000146E5">
              <w:t>4</w:t>
            </w:r>
            <w:r w:rsidRPr="000146E5">
              <w:t>0</w:t>
            </w:r>
          </w:p>
        </w:tc>
        <w:tc>
          <w:tcPr>
            <w:tcW w:w="850" w:type="dxa"/>
          </w:tcPr>
          <w:p w14:paraId="39079DDD" w14:textId="77777777" w:rsidR="00EA1221" w:rsidRPr="00B2674E" w:rsidRDefault="00EA1221">
            <w:r w:rsidRPr="00B2674E">
              <w:t>Y</w:t>
            </w:r>
          </w:p>
        </w:tc>
        <w:tc>
          <w:tcPr>
            <w:tcW w:w="4678" w:type="dxa"/>
          </w:tcPr>
          <w:p w14:paraId="74400757" w14:textId="77777777" w:rsidR="00EA1221" w:rsidRPr="00B2674E" w:rsidRDefault="00EA1221">
            <w:pPr>
              <w:rPr>
                <w:rFonts w:cs="Arial"/>
                <w:sz w:val="18"/>
                <w:szCs w:val="18"/>
              </w:rPr>
            </w:pPr>
            <w:r w:rsidRPr="00B2674E">
              <w:rPr>
                <w:rFonts w:cs="Arial"/>
                <w:sz w:val="18"/>
                <w:szCs w:val="18"/>
              </w:rPr>
              <w:t>At least one of the fields MAILADDRESS, MAILADDRESS2 must be filled</w:t>
            </w:r>
          </w:p>
        </w:tc>
        <w:tc>
          <w:tcPr>
            <w:tcW w:w="3161" w:type="dxa"/>
          </w:tcPr>
          <w:p w14:paraId="57668F90" w14:textId="77777777" w:rsidR="00EA1221" w:rsidRPr="00B2674E" w:rsidRDefault="00EA1221">
            <w:pPr>
              <w:rPr>
                <w:sz w:val="18"/>
              </w:rPr>
            </w:pPr>
          </w:p>
        </w:tc>
      </w:tr>
      <w:tr w:rsidR="00365AB2" w:rsidRPr="00B2674E" w14:paraId="61BCD9C2" w14:textId="77777777" w:rsidTr="00BA1020">
        <w:tc>
          <w:tcPr>
            <w:tcW w:w="562" w:type="dxa"/>
          </w:tcPr>
          <w:p w14:paraId="1B6F21EE" w14:textId="77777777" w:rsidR="00EA1221" w:rsidRPr="00B2674E" w:rsidRDefault="00EA1221">
            <w:pPr>
              <w:rPr>
                <w:b/>
                <w:bCs/>
              </w:rPr>
            </w:pPr>
            <w:r w:rsidRPr="00B2674E">
              <w:rPr>
                <w:b/>
                <w:bCs/>
              </w:rPr>
              <w:t>X</w:t>
            </w:r>
          </w:p>
        </w:tc>
        <w:tc>
          <w:tcPr>
            <w:tcW w:w="3969" w:type="dxa"/>
          </w:tcPr>
          <w:p w14:paraId="11755758" w14:textId="77777777" w:rsidR="00EA1221" w:rsidRPr="00B2674E" w:rsidRDefault="00EA1221">
            <w:r w:rsidRPr="00B2674E">
              <w:t>MAILZIPCODE</w:t>
            </w:r>
          </w:p>
        </w:tc>
        <w:tc>
          <w:tcPr>
            <w:tcW w:w="851" w:type="dxa"/>
          </w:tcPr>
          <w:p w14:paraId="5DA48111" w14:textId="77777777" w:rsidR="00EA1221" w:rsidRPr="00B2674E" w:rsidRDefault="00EA1221">
            <w:r w:rsidRPr="00B2674E">
              <w:t>A15</w:t>
            </w:r>
          </w:p>
        </w:tc>
        <w:tc>
          <w:tcPr>
            <w:tcW w:w="850" w:type="dxa"/>
          </w:tcPr>
          <w:p w14:paraId="0AF84890" w14:textId="77777777" w:rsidR="00EA1221" w:rsidRPr="00B2674E" w:rsidRDefault="004E4E37">
            <w:r w:rsidRPr="00B2674E">
              <w:t>Y</w:t>
            </w:r>
          </w:p>
        </w:tc>
        <w:tc>
          <w:tcPr>
            <w:tcW w:w="4678" w:type="dxa"/>
          </w:tcPr>
          <w:p w14:paraId="7204788D" w14:textId="77777777" w:rsidR="00EA1221" w:rsidRPr="00B2674E" w:rsidRDefault="00EA1221">
            <w:pPr>
              <w:rPr>
                <w:rFonts w:cs="Arial"/>
                <w:sz w:val="18"/>
                <w:szCs w:val="18"/>
              </w:rPr>
            </w:pPr>
            <w:r w:rsidRPr="00B2674E">
              <w:rPr>
                <w:rFonts w:cs="Arial"/>
                <w:sz w:val="18"/>
                <w:szCs w:val="18"/>
              </w:rPr>
              <w:t>If unknown then same as delivery zipcode</w:t>
            </w:r>
          </w:p>
        </w:tc>
        <w:tc>
          <w:tcPr>
            <w:tcW w:w="3161" w:type="dxa"/>
          </w:tcPr>
          <w:p w14:paraId="3091BAED" w14:textId="77777777" w:rsidR="00EA1221" w:rsidRPr="00B2674E" w:rsidRDefault="00EA1221">
            <w:pPr>
              <w:rPr>
                <w:sz w:val="18"/>
              </w:rPr>
            </w:pPr>
          </w:p>
        </w:tc>
      </w:tr>
      <w:tr w:rsidR="00365AB2" w:rsidRPr="00B2674E" w14:paraId="4A5AFADB" w14:textId="77777777" w:rsidTr="00BA1020">
        <w:tc>
          <w:tcPr>
            <w:tcW w:w="562" w:type="dxa"/>
          </w:tcPr>
          <w:p w14:paraId="24FAC224" w14:textId="77777777" w:rsidR="00EA1221" w:rsidRPr="00B2674E" w:rsidRDefault="00EA1221">
            <w:pPr>
              <w:rPr>
                <w:b/>
                <w:bCs/>
              </w:rPr>
            </w:pPr>
            <w:r w:rsidRPr="00B2674E">
              <w:rPr>
                <w:b/>
                <w:bCs/>
              </w:rPr>
              <w:t>Y</w:t>
            </w:r>
          </w:p>
        </w:tc>
        <w:tc>
          <w:tcPr>
            <w:tcW w:w="3969" w:type="dxa"/>
          </w:tcPr>
          <w:p w14:paraId="42F6B0AD" w14:textId="77777777" w:rsidR="00EA1221" w:rsidRPr="00B2674E" w:rsidRDefault="00EA1221">
            <w:r w:rsidRPr="00B2674E">
              <w:t>MAILCITY</w:t>
            </w:r>
          </w:p>
        </w:tc>
        <w:tc>
          <w:tcPr>
            <w:tcW w:w="851" w:type="dxa"/>
          </w:tcPr>
          <w:p w14:paraId="0CE4AF46" w14:textId="77777777" w:rsidR="00EA1221" w:rsidRPr="00B2674E" w:rsidRDefault="00EA1221">
            <w:r w:rsidRPr="00B2674E">
              <w:t>A30</w:t>
            </w:r>
          </w:p>
        </w:tc>
        <w:tc>
          <w:tcPr>
            <w:tcW w:w="850" w:type="dxa"/>
          </w:tcPr>
          <w:p w14:paraId="3C24BC6A" w14:textId="77777777" w:rsidR="00EA1221" w:rsidRPr="00B2674E" w:rsidRDefault="00EA1221">
            <w:r w:rsidRPr="00B2674E">
              <w:t>N</w:t>
            </w:r>
          </w:p>
        </w:tc>
        <w:tc>
          <w:tcPr>
            <w:tcW w:w="4678" w:type="dxa"/>
          </w:tcPr>
          <w:p w14:paraId="685CF9E2" w14:textId="77777777" w:rsidR="00EA1221" w:rsidRPr="00B2674E" w:rsidRDefault="00EA1221">
            <w:pPr>
              <w:rPr>
                <w:rFonts w:cs="Arial"/>
                <w:sz w:val="18"/>
                <w:szCs w:val="18"/>
              </w:rPr>
            </w:pPr>
            <w:r w:rsidRPr="00B2674E">
              <w:rPr>
                <w:rFonts w:cs="Arial"/>
                <w:sz w:val="18"/>
                <w:szCs w:val="18"/>
              </w:rPr>
              <w:t>If unknown then same as delivery city.</w:t>
            </w:r>
          </w:p>
        </w:tc>
        <w:tc>
          <w:tcPr>
            <w:tcW w:w="3161" w:type="dxa"/>
          </w:tcPr>
          <w:p w14:paraId="51EB48F7" w14:textId="77777777" w:rsidR="00EA1221" w:rsidRPr="00B2674E" w:rsidRDefault="00EA1221">
            <w:pPr>
              <w:rPr>
                <w:sz w:val="18"/>
              </w:rPr>
            </w:pPr>
          </w:p>
        </w:tc>
      </w:tr>
      <w:tr w:rsidR="00365AB2" w:rsidRPr="00B2674E" w14:paraId="4760F853" w14:textId="77777777" w:rsidTr="00BA1020">
        <w:tc>
          <w:tcPr>
            <w:tcW w:w="562" w:type="dxa"/>
          </w:tcPr>
          <w:p w14:paraId="1F567635" w14:textId="77777777" w:rsidR="00EA1221" w:rsidRPr="00B2674E" w:rsidRDefault="00EA1221">
            <w:pPr>
              <w:rPr>
                <w:b/>
                <w:bCs/>
              </w:rPr>
            </w:pPr>
            <w:r w:rsidRPr="00B2674E">
              <w:rPr>
                <w:b/>
                <w:bCs/>
              </w:rPr>
              <w:t>Z</w:t>
            </w:r>
          </w:p>
        </w:tc>
        <w:tc>
          <w:tcPr>
            <w:tcW w:w="3969" w:type="dxa"/>
          </w:tcPr>
          <w:p w14:paraId="53019024" w14:textId="77777777" w:rsidR="00EA1221" w:rsidRPr="00B2674E" w:rsidRDefault="00EA1221">
            <w:r w:rsidRPr="00B2674E">
              <w:t>MAILCOUNTY</w:t>
            </w:r>
          </w:p>
        </w:tc>
        <w:tc>
          <w:tcPr>
            <w:tcW w:w="851" w:type="dxa"/>
          </w:tcPr>
          <w:p w14:paraId="7E039A74" w14:textId="77777777" w:rsidR="00EA1221" w:rsidRPr="00B2674E" w:rsidRDefault="00EA1221">
            <w:r w:rsidRPr="00B2674E">
              <w:t>A20</w:t>
            </w:r>
          </w:p>
        </w:tc>
        <w:tc>
          <w:tcPr>
            <w:tcW w:w="850" w:type="dxa"/>
          </w:tcPr>
          <w:p w14:paraId="6B494B20" w14:textId="77777777" w:rsidR="00EA1221" w:rsidRPr="00B2674E" w:rsidRDefault="00EA1221">
            <w:r w:rsidRPr="00B2674E">
              <w:t>Y</w:t>
            </w:r>
          </w:p>
        </w:tc>
        <w:tc>
          <w:tcPr>
            <w:tcW w:w="4678" w:type="dxa"/>
          </w:tcPr>
          <w:p w14:paraId="75D3F58B" w14:textId="77777777" w:rsidR="00EA1221" w:rsidRPr="00B2674E" w:rsidRDefault="00EA1221">
            <w:pPr>
              <w:rPr>
                <w:rFonts w:cs="Arial"/>
                <w:sz w:val="18"/>
                <w:szCs w:val="18"/>
              </w:rPr>
            </w:pPr>
            <w:r w:rsidRPr="00B2674E">
              <w:rPr>
                <w:rFonts w:cs="Arial"/>
                <w:sz w:val="18"/>
                <w:szCs w:val="18"/>
              </w:rPr>
              <w:t>If unknown then same as delivery county.</w:t>
            </w:r>
          </w:p>
        </w:tc>
        <w:tc>
          <w:tcPr>
            <w:tcW w:w="3161" w:type="dxa"/>
          </w:tcPr>
          <w:p w14:paraId="5F7FDD7D" w14:textId="77777777" w:rsidR="00EA1221" w:rsidRPr="00B2674E" w:rsidRDefault="00EA1221">
            <w:pPr>
              <w:rPr>
                <w:sz w:val="18"/>
              </w:rPr>
            </w:pPr>
          </w:p>
        </w:tc>
      </w:tr>
      <w:tr w:rsidR="00365AB2" w:rsidRPr="00B2674E" w14:paraId="09681145" w14:textId="77777777" w:rsidTr="00BA1020">
        <w:tc>
          <w:tcPr>
            <w:tcW w:w="562" w:type="dxa"/>
          </w:tcPr>
          <w:p w14:paraId="6E2361EA" w14:textId="77777777" w:rsidR="00EA1221" w:rsidRPr="00B2674E" w:rsidRDefault="00EA1221">
            <w:pPr>
              <w:rPr>
                <w:b/>
                <w:bCs/>
              </w:rPr>
            </w:pPr>
            <w:r w:rsidRPr="00B2674E">
              <w:rPr>
                <w:b/>
                <w:bCs/>
              </w:rPr>
              <w:t>AA</w:t>
            </w:r>
          </w:p>
        </w:tc>
        <w:tc>
          <w:tcPr>
            <w:tcW w:w="3969" w:type="dxa"/>
          </w:tcPr>
          <w:p w14:paraId="5E703F13" w14:textId="77777777" w:rsidR="00EA1221" w:rsidRPr="00B2674E" w:rsidRDefault="00EA1221">
            <w:r w:rsidRPr="00B2674E">
              <w:t>MAILSTATE</w:t>
            </w:r>
          </w:p>
        </w:tc>
        <w:tc>
          <w:tcPr>
            <w:tcW w:w="851" w:type="dxa"/>
          </w:tcPr>
          <w:p w14:paraId="1330997E" w14:textId="77777777" w:rsidR="00EA1221" w:rsidRPr="00B2674E" w:rsidRDefault="00EA1221">
            <w:r w:rsidRPr="00B2674E">
              <w:t>A20</w:t>
            </w:r>
          </w:p>
        </w:tc>
        <w:tc>
          <w:tcPr>
            <w:tcW w:w="850" w:type="dxa"/>
          </w:tcPr>
          <w:p w14:paraId="4A7D253B" w14:textId="77777777" w:rsidR="00EA1221" w:rsidRPr="00B2674E" w:rsidRDefault="00EA1221">
            <w:r w:rsidRPr="00B2674E">
              <w:t>Y</w:t>
            </w:r>
          </w:p>
        </w:tc>
        <w:tc>
          <w:tcPr>
            <w:tcW w:w="4678" w:type="dxa"/>
          </w:tcPr>
          <w:p w14:paraId="3E0A1396" w14:textId="77777777" w:rsidR="00EA1221" w:rsidRPr="00B2674E" w:rsidRDefault="00EA1221">
            <w:pPr>
              <w:rPr>
                <w:rFonts w:cs="Arial"/>
                <w:sz w:val="18"/>
                <w:szCs w:val="18"/>
              </w:rPr>
            </w:pPr>
            <w:r w:rsidRPr="00B2674E">
              <w:rPr>
                <w:rFonts w:cs="Arial"/>
                <w:sz w:val="18"/>
                <w:szCs w:val="18"/>
              </w:rPr>
              <w:t>If unknown then same as delivery state.</w:t>
            </w:r>
          </w:p>
        </w:tc>
        <w:tc>
          <w:tcPr>
            <w:tcW w:w="3161" w:type="dxa"/>
          </w:tcPr>
          <w:p w14:paraId="239E4274" w14:textId="77777777" w:rsidR="00EA1221" w:rsidRPr="00B2674E" w:rsidRDefault="00EA1221">
            <w:pPr>
              <w:rPr>
                <w:sz w:val="18"/>
              </w:rPr>
            </w:pPr>
          </w:p>
        </w:tc>
      </w:tr>
      <w:tr w:rsidR="00365AB2" w:rsidRPr="00B2674E" w14:paraId="5344EB0B" w14:textId="77777777" w:rsidTr="00BA1020">
        <w:tc>
          <w:tcPr>
            <w:tcW w:w="562" w:type="dxa"/>
          </w:tcPr>
          <w:p w14:paraId="786B2F39" w14:textId="77777777" w:rsidR="00EA1221" w:rsidRPr="00B2674E" w:rsidRDefault="00EA1221">
            <w:pPr>
              <w:rPr>
                <w:b/>
                <w:bCs/>
              </w:rPr>
            </w:pPr>
            <w:r w:rsidRPr="00B2674E">
              <w:rPr>
                <w:b/>
                <w:bCs/>
              </w:rPr>
              <w:t>AB</w:t>
            </w:r>
          </w:p>
        </w:tc>
        <w:tc>
          <w:tcPr>
            <w:tcW w:w="3969" w:type="dxa"/>
          </w:tcPr>
          <w:p w14:paraId="42FF8F86" w14:textId="77777777" w:rsidR="00EA1221" w:rsidRPr="00B2674E" w:rsidRDefault="00EA1221">
            <w:r w:rsidRPr="00B2674E">
              <w:t>COUNTRY</w:t>
            </w:r>
          </w:p>
        </w:tc>
        <w:tc>
          <w:tcPr>
            <w:tcW w:w="851" w:type="dxa"/>
          </w:tcPr>
          <w:p w14:paraId="6131DE38" w14:textId="77777777" w:rsidR="00EA1221" w:rsidRPr="00B2674E" w:rsidRDefault="00EA1221">
            <w:r w:rsidRPr="00B2674E">
              <w:t>A2U</w:t>
            </w:r>
          </w:p>
        </w:tc>
        <w:tc>
          <w:tcPr>
            <w:tcW w:w="850" w:type="dxa"/>
          </w:tcPr>
          <w:p w14:paraId="512702AE" w14:textId="77777777" w:rsidR="00EA1221" w:rsidRPr="00B2674E" w:rsidRDefault="00EA1221">
            <w:r w:rsidRPr="00B2674E">
              <w:t>N</w:t>
            </w:r>
          </w:p>
        </w:tc>
        <w:tc>
          <w:tcPr>
            <w:tcW w:w="4678" w:type="dxa"/>
          </w:tcPr>
          <w:p w14:paraId="609E9C1C" w14:textId="77777777" w:rsidR="00EA1221" w:rsidRPr="00B2674E" w:rsidRDefault="00EA1221" w:rsidP="00ED363D">
            <w:pPr>
              <w:rPr>
                <w:rFonts w:cs="Arial"/>
                <w:sz w:val="18"/>
                <w:szCs w:val="18"/>
              </w:rPr>
            </w:pPr>
            <w:r w:rsidRPr="00B2674E">
              <w:rPr>
                <w:rFonts w:cs="Arial"/>
                <w:sz w:val="18"/>
                <w:szCs w:val="18"/>
              </w:rPr>
              <w:t>Country, must be ISO country code that has been entered in the application</w:t>
            </w:r>
            <w:r w:rsidR="00ED363D" w:rsidRPr="00B2674E">
              <w:rPr>
                <w:rFonts w:cs="Arial"/>
                <w:sz w:val="18"/>
                <w:szCs w:val="18"/>
              </w:rPr>
              <w:t>.</w:t>
            </w:r>
          </w:p>
        </w:tc>
        <w:tc>
          <w:tcPr>
            <w:tcW w:w="3161" w:type="dxa"/>
          </w:tcPr>
          <w:p w14:paraId="3FD7C247" w14:textId="77777777" w:rsidR="00EA1221" w:rsidRPr="00B2674E" w:rsidRDefault="003F0CA9">
            <w:pPr>
              <w:rPr>
                <w:sz w:val="18"/>
              </w:rPr>
            </w:pPr>
            <w:hyperlink r:id="rId29" w:history="1">
              <w:r w:rsidRPr="00B2674E">
                <w:rPr>
                  <w:rStyle w:val="Hyperlink"/>
                  <w:rFonts w:ascii="Helv" w:hAnsi="Helv"/>
                  <w:color w:val="auto"/>
                  <w:sz w:val="18"/>
                  <w:szCs w:val="18"/>
                  <w:lang w:val="en-US"/>
                </w:rPr>
                <w:t>www.iso.org</w:t>
              </w:r>
            </w:hyperlink>
          </w:p>
        </w:tc>
      </w:tr>
      <w:tr w:rsidR="00365AB2" w:rsidRPr="00B2674E" w14:paraId="77BFC05A" w14:textId="77777777" w:rsidTr="00BA1020">
        <w:tc>
          <w:tcPr>
            <w:tcW w:w="562" w:type="dxa"/>
          </w:tcPr>
          <w:p w14:paraId="15F9E941" w14:textId="77777777" w:rsidR="00EA1221" w:rsidRPr="00B2674E" w:rsidRDefault="00EA1221">
            <w:pPr>
              <w:rPr>
                <w:b/>
                <w:bCs/>
              </w:rPr>
            </w:pPr>
            <w:r w:rsidRPr="00B2674E">
              <w:rPr>
                <w:b/>
                <w:bCs/>
              </w:rPr>
              <w:t>AC</w:t>
            </w:r>
          </w:p>
        </w:tc>
        <w:tc>
          <w:tcPr>
            <w:tcW w:w="3969" w:type="dxa"/>
          </w:tcPr>
          <w:p w14:paraId="2F761770" w14:textId="77777777" w:rsidR="00EA1221" w:rsidRPr="00B2674E" w:rsidRDefault="00EA1221">
            <w:r w:rsidRPr="00B2674E">
              <w:t>CURRENCY</w:t>
            </w:r>
          </w:p>
        </w:tc>
        <w:tc>
          <w:tcPr>
            <w:tcW w:w="851" w:type="dxa"/>
          </w:tcPr>
          <w:p w14:paraId="606DFFB3" w14:textId="77777777" w:rsidR="00EA1221" w:rsidRPr="00B2674E" w:rsidRDefault="00EA1221">
            <w:r w:rsidRPr="00B2674E">
              <w:t>A3</w:t>
            </w:r>
          </w:p>
        </w:tc>
        <w:tc>
          <w:tcPr>
            <w:tcW w:w="850" w:type="dxa"/>
          </w:tcPr>
          <w:p w14:paraId="76F751F6" w14:textId="77777777" w:rsidR="00EA1221" w:rsidRPr="00B2674E" w:rsidRDefault="00EA1221">
            <w:r w:rsidRPr="00B2674E">
              <w:t>N</w:t>
            </w:r>
          </w:p>
        </w:tc>
        <w:tc>
          <w:tcPr>
            <w:tcW w:w="4678" w:type="dxa"/>
          </w:tcPr>
          <w:p w14:paraId="091045B4" w14:textId="77777777" w:rsidR="00EA1221" w:rsidRPr="00B2674E" w:rsidRDefault="00EA1221">
            <w:pPr>
              <w:rPr>
                <w:rFonts w:cs="Arial"/>
                <w:sz w:val="18"/>
                <w:szCs w:val="18"/>
              </w:rPr>
            </w:pPr>
          </w:p>
        </w:tc>
        <w:tc>
          <w:tcPr>
            <w:tcW w:w="3161" w:type="dxa"/>
          </w:tcPr>
          <w:p w14:paraId="504EBD44" w14:textId="77777777" w:rsidR="00EA1221" w:rsidRPr="00B2674E" w:rsidRDefault="00EA1221">
            <w:pPr>
              <w:rPr>
                <w:sz w:val="18"/>
              </w:rPr>
            </w:pPr>
          </w:p>
        </w:tc>
      </w:tr>
      <w:tr w:rsidR="00365AB2" w:rsidRPr="00B2674E" w14:paraId="49709191" w14:textId="77777777" w:rsidTr="00BA1020">
        <w:tc>
          <w:tcPr>
            <w:tcW w:w="562" w:type="dxa"/>
          </w:tcPr>
          <w:p w14:paraId="1243370E" w14:textId="77777777" w:rsidR="00EA1221" w:rsidRPr="00B2674E" w:rsidRDefault="00EA1221">
            <w:pPr>
              <w:rPr>
                <w:b/>
                <w:bCs/>
              </w:rPr>
            </w:pPr>
            <w:r w:rsidRPr="00B2674E">
              <w:rPr>
                <w:b/>
                <w:bCs/>
              </w:rPr>
              <w:t>AD</w:t>
            </w:r>
          </w:p>
        </w:tc>
        <w:tc>
          <w:tcPr>
            <w:tcW w:w="3969" w:type="dxa"/>
          </w:tcPr>
          <w:p w14:paraId="37A3DF64" w14:textId="77777777" w:rsidR="00EA1221" w:rsidRPr="00B2674E" w:rsidRDefault="00EA1221">
            <w:r w:rsidRPr="00B2674E">
              <w:t>DELIVERYADDRESS</w:t>
            </w:r>
          </w:p>
        </w:tc>
        <w:tc>
          <w:tcPr>
            <w:tcW w:w="851" w:type="dxa"/>
          </w:tcPr>
          <w:p w14:paraId="24BDC7DC" w14:textId="77777777" w:rsidR="00EA1221" w:rsidRPr="00B2674E" w:rsidRDefault="00EA1221">
            <w:r w:rsidRPr="00B2674E">
              <w:t>A30</w:t>
            </w:r>
          </w:p>
        </w:tc>
        <w:tc>
          <w:tcPr>
            <w:tcW w:w="850" w:type="dxa"/>
          </w:tcPr>
          <w:p w14:paraId="1FA9162B" w14:textId="77777777" w:rsidR="00EA1221" w:rsidRPr="00B2674E" w:rsidRDefault="00EA1221">
            <w:r w:rsidRPr="00B2674E">
              <w:t>N</w:t>
            </w:r>
          </w:p>
        </w:tc>
        <w:tc>
          <w:tcPr>
            <w:tcW w:w="4678" w:type="dxa"/>
          </w:tcPr>
          <w:p w14:paraId="34C441E5" w14:textId="77777777" w:rsidR="00EA1221" w:rsidRPr="00B2674E" w:rsidRDefault="00EA1221">
            <w:pPr>
              <w:rPr>
                <w:rFonts w:cs="Arial"/>
                <w:sz w:val="18"/>
                <w:szCs w:val="18"/>
              </w:rPr>
            </w:pPr>
            <w:r w:rsidRPr="00B2674E">
              <w:rPr>
                <w:rFonts w:cs="Arial"/>
                <w:sz w:val="18"/>
                <w:szCs w:val="18"/>
              </w:rPr>
              <w:t xml:space="preserve">Delivery address </w:t>
            </w:r>
          </w:p>
        </w:tc>
        <w:tc>
          <w:tcPr>
            <w:tcW w:w="3161" w:type="dxa"/>
          </w:tcPr>
          <w:p w14:paraId="6820B299" w14:textId="77777777" w:rsidR="00EA1221" w:rsidRPr="00B2674E" w:rsidRDefault="00EA1221">
            <w:pPr>
              <w:rPr>
                <w:sz w:val="18"/>
              </w:rPr>
            </w:pPr>
          </w:p>
        </w:tc>
      </w:tr>
      <w:tr w:rsidR="00365AB2" w:rsidRPr="00B2674E" w14:paraId="6BB325E2" w14:textId="77777777" w:rsidTr="00BA1020">
        <w:tc>
          <w:tcPr>
            <w:tcW w:w="562" w:type="dxa"/>
          </w:tcPr>
          <w:p w14:paraId="7E8D366C" w14:textId="77777777" w:rsidR="00EA1221" w:rsidRPr="00B2674E" w:rsidRDefault="00EA1221">
            <w:pPr>
              <w:rPr>
                <w:b/>
                <w:bCs/>
              </w:rPr>
            </w:pPr>
            <w:r w:rsidRPr="00B2674E">
              <w:rPr>
                <w:b/>
                <w:bCs/>
              </w:rPr>
              <w:t>AE</w:t>
            </w:r>
          </w:p>
        </w:tc>
        <w:tc>
          <w:tcPr>
            <w:tcW w:w="3969" w:type="dxa"/>
          </w:tcPr>
          <w:p w14:paraId="0A6DC9C5" w14:textId="77777777" w:rsidR="00EA1221" w:rsidRPr="00B2674E" w:rsidRDefault="00EA1221">
            <w:r w:rsidRPr="00B2674E">
              <w:t>DELIVERYADDRESS2</w:t>
            </w:r>
          </w:p>
        </w:tc>
        <w:tc>
          <w:tcPr>
            <w:tcW w:w="851" w:type="dxa"/>
          </w:tcPr>
          <w:p w14:paraId="30E239D9" w14:textId="77777777" w:rsidR="00EA1221" w:rsidRPr="00B2674E" w:rsidRDefault="00EA1221">
            <w:r w:rsidRPr="00B2674E">
              <w:t>A30</w:t>
            </w:r>
          </w:p>
        </w:tc>
        <w:tc>
          <w:tcPr>
            <w:tcW w:w="850" w:type="dxa"/>
          </w:tcPr>
          <w:p w14:paraId="71D204E8" w14:textId="77777777" w:rsidR="00EA1221" w:rsidRPr="00B2674E" w:rsidRDefault="00EA1221">
            <w:r w:rsidRPr="00B2674E">
              <w:t>Y</w:t>
            </w:r>
          </w:p>
        </w:tc>
        <w:tc>
          <w:tcPr>
            <w:tcW w:w="4678" w:type="dxa"/>
          </w:tcPr>
          <w:p w14:paraId="211338A3" w14:textId="77777777" w:rsidR="00EA1221" w:rsidRPr="00B2674E" w:rsidRDefault="00EA1221">
            <w:pPr>
              <w:rPr>
                <w:rFonts w:cs="Arial"/>
                <w:sz w:val="18"/>
                <w:szCs w:val="18"/>
              </w:rPr>
            </w:pPr>
            <w:r w:rsidRPr="00B2674E">
              <w:rPr>
                <w:rFonts w:cs="Arial"/>
                <w:sz w:val="18"/>
                <w:szCs w:val="18"/>
              </w:rPr>
              <w:t>At least one of the fields DELIVERYADDRESS, DELIVERYADDRESS2 must be filled</w:t>
            </w:r>
          </w:p>
        </w:tc>
        <w:tc>
          <w:tcPr>
            <w:tcW w:w="3161" w:type="dxa"/>
          </w:tcPr>
          <w:p w14:paraId="79707E88" w14:textId="77777777" w:rsidR="00EA1221" w:rsidRPr="00B2674E" w:rsidRDefault="00EA1221">
            <w:pPr>
              <w:rPr>
                <w:sz w:val="18"/>
              </w:rPr>
            </w:pPr>
          </w:p>
        </w:tc>
      </w:tr>
      <w:tr w:rsidR="00365AB2" w:rsidRPr="00B2674E" w14:paraId="4CD94AE1" w14:textId="77777777" w:rsidTr="00BA1020">
        <w:tc>
          <w:tcPr>
            <w:tcW w:w="562" w:type="dxa"/>
          </w:tcPr>
          <w:p w14:paraId="52C14051" w14:textId="77777777" w:rsidR="00EA1221" w:rsidRPr="00B2674E" w:rsidRDefault="00EA1221">
            <w:pPr>
              <w:rPr>
                <w:b/>
                <w:bCs/>
              </w:rPr>
            </w:pPr>
            <w:r w:rsidRPr="00B2674E">
              <w:rPr>
                <w:b/>
                <w:bCs/>
              </w:rPr>
              <w:t>AF</w:t>
            </w:r>
          </w:p>
        </w:tc>
        <w:tc>
          <w:tcPr>
            <w:tcW w:w="3969" w:type="dxa"/>
          </w:tcPr>
          <w:p w14:paraId="5ACD4EF2" w14:textId="77777777" w:rsidR="00EA1221" w:rsidRPr="00B2674E" w:rsidRDefault="00EA1221">
            <w:r w:rsidRPr="00B2674E">
              <w:t>DELIVERYZIPCODE</w:t>
            </w:r>
          </w:p>
        </w:tc>
        <w:tc>
          <w:tcPr>
            <w:tcW w:w="851" w:type="dxa"/>
          </w:tcPr>
          <w:p w14:paraId="115A8CDB" w14:textId="77777777" w:rsidR="00EA1221" w:rsidRPr="00B2674E" w:rsidRDefault="00EA1221">
            <w:r w:rsidRPr="00B2674E">
              <w:t>A15</w:t>
            </w:r>
          </w:p>
        </w:tc>
        <w:tc>
          <w:tcPr>
            <w:tcW w:w="850" w:type="dxa"/>
          </w:tcPr>
          <w:p w14:paraId="59DA7976" w14:textId="77777777" w:rsidR="00EA1221" w:rsidRPr="00B2674E" w:rsidRDefault="004E4E37">
            <w:r w:rsidRPr="00B2674E">
              <w:t>Y</w:t>
            </w:r>
          </w:p>
        </w:tc>
        <w:tc>
          <w:tcPr>
            <w:tcW w:w="4678" w:type="dxa"/>
          </w:tcPr>
          <w:p w14:paraId="2D727DC8" w14:textId="77777777" w:rsidR="00EA1221" w:rsidRPr="00B2674E" w:rsidRDefault="00EA1221">
            <w:pPr>
              <w:rPr>
                <w:rFonts w:cs="Arial"/>
                <w:sz w:val="18"/>
                <w:szCs w:val="18"/>
              </w:rPr>
            </w:pPr>
          </w:p>
        </w:tc>
        <w:tc>
          <w:tcPr>
            <w:tcW w:w="3161" w:type="dxa"/>
          </w:tcPr>
          <w:p w14:paraId="1C503A4D" w14:textId="77777777" w:rsidR="00EA1221" w:rsidRPr="00B2674E" w:rsidRDefault="00EA1221">
            <w:pPr>
              <w:rPr>
                <w:sz w:val="18"/>
              </w:rPr>
            </w:pPr>
          </w:p>
        </w:tc>
      </w:tr>
      <w:tr w:rsidR="00365AB2" w:rsidRPr="00B2674E" w14:paraId="790BFA87" w14:textId="77777777" w:rsidTr="00BA1020">
        <w:tc>
          <w:tcPr>
            <w:tcW w:w="562" w:type="dxa"/>
          </w:tcPr>
          <w:p w14:paraId="471A6857" w14:textId="77777777" w:rsidR="00EA1221" w:rsidRPr="00B2674E" w:rsidRDefault="00EA1221">
            <w:pPr>
              <w:rPr>
                <w:b/>
                <w:bCs/>
              </w:rPr>
            </w:pPr>
            <w:r w:rsidRPr="00B2674E">
              <w:rPr>
                <w:b/>
                <w:bCs/>
              </w:rPr>
              <w:t>AG</w:t>
            </w:r>
          </w:p>
        </w:tc>
        <w:tc>
          <w:tcPr>
            <w:tcW w:w="3969" w:type="dxa"/>
          </w:tcPr>
          <w:p w14:paraId="5B2199D6" w14:textId="77777777" w:rsidR="00EA1221" w:rsidRPr="00B2674E" w:rsidRDefault="00EA1221">
            <w:r w:rsidRPr="00B2674E">
              <w:t>DELIVERYCITY</w:t>
            </w:r>
          </w:p>
        </w:tc>
        <w:tc>
          <w:tcPr>
            <w:tcW w:w="851" w:type="dxa"/>
          </w:tcPr>
          <w:p w14:paraId="3317847B" w14:textId="77777777" w:rsidR="00EA1221" w:rsidRPr="00B2674E" w:rsidRDefault="00EA1221">
            <w:r w:rsidRPr="00B2674E">
              <w:t>A30</w:t>
            </w:r>
          </w:p>
        </w:tc>
        <w:tc>
          <w:tcPr>
            <w:tcW w:w="850" w:type="dxa"/>
          </w:tcPr>
          <w:p w14:paraId="28421F14" w14:textId="77777777" w:rsidR="00EA1221" w:rsidRPr="00B2674E" w:rsidRDefault="00EA1221">
            <w:r w:rsidRPr="00B2674E">
              <w:t>N</w:t>
            </w:r>
          </w:p>
        </w:tc>
        <w:tc>
          <w:tcPr>
            <w:tcW w:w="4678" w:type="dxa"/>
          </w:tcPr>
          <w:p w14:paraId="0BAF052E" w14:textId="77777777" w:rsidR="00EA1221" w:rsidRPr="00B2674E" w:rsidRDefault="00EA1221">
            <w:pPr>
              <w:rPr>
                <w:rFonts w:cs="Arial"/>
                <w:sz w:val="18"/>
                <w:szCs w:val="18"/>
              </w:rPr>
            </w:pPr>
          </w:p>
        </w:tc>
        <w:tc>
          <w:tcPr>
            <w:tcW w:w="3161" w:type="dxa"/>
          </w:tcPr>
          <w:p w14:paraId="5466710E" w14:textId="77777777" w:rsidR="00EA1221" w:rsidRPr="00B2674E" w:rsidRDefault="00EA1221">
            <w:pPr>
              <w:rPr>
                <w:sz w:val="18"/>
              </w:rPr>
            </w:pPr>
          </w:p>
        </w:tc>
      </w:tr>
      <w:tr w:rsidR="00365AB2" w:rsidRPr="00B2674E" w14:paraId="5BCA3232" w14:textId="77777777" w:rsidTr="00BA1020">
        <w:tc>
          <w:tcPr>
            <w:tcW w:w="562" w:type="dxa"/>
          </w:tcPr>
          <w:p w14:paraId="5B970214" w14:textId="77777777" w:rsidR="00EA1221" w:rsidRPr="00B2674E" w:rsidRDefault="00EA1221">
            <w:pPr>
              <w:rPr>
                <w:b/>
                <w:bCs/>
              </w:rPr>
            </w:pPr>
            <w:r w:rsidRPr="00B2674E">
              <w:rPr>
                <w:b/>
                <w:bCs/>
              </w:rPr>
              <w:t>AH</w:t>
            </w:r>
          </w:p>
        </w:tc>
        <w:tc>
          <w:tcPr>
            <w:tcW w:w="3969" w:type="dxa"/>
          </w:tcPr>
          <w:p w14:paraId="4B37AEFA" w14:textId="77777777" w:rsidR="00EA1221" w:rsidRPr="00B2674E" w:rsidRDefault="00EA1221">
            <w:r w:rsidRPr="00B2674E">
              <w:t>DELIVERYCOUNTY</w:t>
            </w:r>
          </w:p>
        </w:tc>
        <w:tc>
          <w:tcPr>
            <w:tcW w:w="851" w:type="dxa"/>
          </w:tcPr>
          <w:p w14:paraId="3240945F" w14:textId="77777777" w:rsidR="00EA1221" w:rsidRPr="00B2674E" w:rsidRDefault="00EA1221">
            <w:r w:rsidRPr="00B2674E">
              <w:t>A20</w:t>
            </w:r>
          </w:p>
        </w:tc>
        <w:tc>
          <w:tcPr>
            <w:tcW w:w="850" w:type="dxa"/>
          </w:tcPr>
          <w:p w14:paraId="7288DB66" w14:textId="77777777" w:rsidR="00EA1221" w:rsidRPr="00B2674E" w:rsidRDefault="00EA1221">
            <w:r w:rsidRPr="00B2674E">
              <w:t>Y</w:t>
            </w:r>
          </w:p>
        </w:tc>
        <w:tc>
          <w:tcPr>
            <w:tcW w:w="4678" w:type="dxa"/>
          </w:tcPr>
          <w:p w14:paraId="0755BE8F" w14:textId="77777777" w:rsidR="00EA1221" w:rsidRPr="00B2674E" w:rsidRDefault="00EA1221">
            <w:pPr>
              <w:rPr>
                <w:rFonts w:cs="Arial"/>
                <w:sz w:val="18"/>
                <w:szCs w:val="18"/>
              </w:rPr>
            </w:pPr>
          </w:p>
        </w:tc>
        <w:tc>
          <w:tcPr>
            <w:tcW w:w="3161" w:type="dxa"/>
          </w:tcPr>
          <w:p w14:paraId="7F7C3A01" w14:textId="77777777" w:rsidR="00EA1221" w:rsidRPr="00B2674E" w:rsidRDefault="00EA1221">
            <w:pPr>
              <w:rPr>
                <w:sz w:val="18"/>
              </w:rPr>
            </w:pPr>
          </w:p>
        </w:tc>
      </w:tr>
      <w:tr w:rsidR="00365AB2" w:rsidRPr="00B2674E" w14:paraId="61B254E2" w14:textId="77777777" w:rsidTr="00BA1020">
        <w:tc>
          <w:tcPr>
            <w:tcW w:w="562" w:type="dxa"/>
          </w:tcPr>
          <w:p w14:paraId="76F48F7D" w14:textId="77777777" w:rsidR="00EA1221" w:rsidRPr="00B2674E" w:rsidRDefault="00EA1221">
            <w:pPr>
              <w:rPr>
                <w:b/>
                <w:bCs/>
              </w:rPr>
            </w:pPr>
            <w:r w:rsidRPr="00B2674E">
              <w:rPr>
                <w:b/>
                <w:bCs/>
              </w:rPr>
              <w:t>AI</w:t>
            </w:r>
          </w:p>
        </w:tc>
        <w:tc>
          <w:tcPr>
            <w:tcW w:w="3969" w:type="dxa"/>
          </w:tcPr>
          <w:p w14:paraId="1F319AC2" w14:textId="77777777" w:rsidR="00EA1221" w:rsidRPr="00B2674E" w:rsidRDefault="00EA1221">
            <w:r w:rsidRPr="00B2674E">
              <w:t>DELIVERYSTATE</w:t>
            </w:r>
          </w:p>
        </w:tc>
        <w:tc>
          <w:tcPr>
            <w:tcW w:w="851" w:type="dxa"/>
          </w:tcPr>
          <w:p w14:paraId="4D0AD121" w14:textId="77777777" w:rsidR="00EA1221" w:rsidRPr="00B2674E" w:rsidRDefault="00EA1221">
            <w:r w:rsidRPr="00B2674E">
              <w:t>A20</w:t>
            </w:r>
          </w:p>
        </w:tc>
        <w:tc>
          <w:tcPr>
            <w:tcW w:w="850" w:type="dxa"/>
          </w:tcPr>
          <w:p w14:paraId="3305B1DC" w14:textId="77777777" w:rsidR="00EA1221" w:rsidRPr="00B2674E" w:rsidRDefault="00EA1221">
            <w:r w:rsidRPr="00B2674E">
              <w:t>Y</w:t>
            </w:r>
          </w:p>
        </w:tc>
        <w:tc>
          <w:tcPr>
            <w:tcW w:w="4678" w:type="dxa"/>
          </w:tcPr>
          <w:p w14:paraId="7C851AB6" w14:textId="77777777" w:rsidR="00EA1221" w:rsidRPr="00B2674E" w:rsidRDefault="00EA1221">
            <w:pPr>
              <w:rPr>
                <w:rFonts w:cs="Arial"/>
                <w:sz w:val="18"/>
                <w:szCs w:val="18"/>
              </w:rPr>
            </w:pPr>
          </w:p>
        </w:tc>
        <w:tc>
          <w:tcPr>
            <w:tcW w:w="3161" w:type="dxa"/>
          </w:tcPr>
          <w:p w14:paraId="195EB77F" w14:textId="77777777" w:rsidR="00EA1221" w:rsidRPr="00B2674E" w:rsidRDefault="00EA1221">
            <w:pPr>
              <w:rPr>
                <w:sz w:val="18"/>
              </w:rPr>
            </w:pPr>
          </w:p>
        </w:tc>
      </w:tr>
      <w:tr w:rsidR="00365AB2" w:rsidRPr="00B2674E" w14:paraId="44A6004B" w14:textId="77777777" w:rsidTr="00BA1020">
        <w:tc>
          <w:tcPr>
            <w:tcW w:w="562" w:type="dxa"/>
          </w:tcPr>
          <w:p w14:paraId="116F4276" w14:textId="77777777" w:rsidR="00EA1221" w:rsidRPr="00B2674E" w:rsidRDefault="00EA1221">
            <w:pPr>
              <w:rPr>
                <w:b/>
                <w:bCs/>
              </w:rPr>
            </w:pPr>
            <w:r w:rsidRPr="00B2674E">
              <w:rPr>
                <w:b/>
                <w:bCs/>
              </w:rPr>
              <w:t>AJ</w:t>
            </w:r>
          </w:p>
        </w:tc>
        <w:tc>
          <w:tcPr>
            <w:tcW w:w="3969" w:type="dxa"/>
          </w:tcPr>
          <w:p w14:paraId="745572F8" w14:textId="77777777" w:rsidR="00EA1221" w:rsidRPr="00B2674E" w:rsidRDefault="00EA1221">
            <w:r w:rsidRPr="00B2674E">
              <w:t>COMMUNICATIONMETHODCODE</w:t>
            </w:r>
          </w:p>
        </w:tc>
        <w:tc>
          <w:tcPr>
            <w:tcW w:w="851" w:type="dxa"/>
          </w:tcPr>
          <w:p w14:paraId="0D288696" w14:textId="77777777" w:rsidR="00EA1221" w:rsidRPr="00B2674E" w:rsidRDefault="00EA1221">
            <w:r w:rsidRPr="00B2674E">
              <w:t>A6U</w:t>
            </w:r>
          </w:p>
        </w:tc>
        <w:tc>
          <w:tcPr>
            <w:tcW w:w="850" w:type="dxa"/>
          </w:tcPr>
          <w:p w14:paraId="66BFF0F2" w14:textId="77777777" w:rsidR="00EA1221" w:rsidRPr="00B2674E" w:rsidRDefault="00EA1221">
            <w:r w:rsidRPr="00B2674E">
              <w:t>Y</w:t>
            </w:r>
          </w:p>
        </w:tc>
        <w:tc>
          <w:tcPr>
            <w:tcW w:w="4678" w:type="dxa"/>
          </w:tcPr>
          <w:p w14:paraId="6C8B668D" w14:textId="77777777" w:rsidR="00EA1221" w:rsidRPr="00B2674E" w:rsidRDefault="00EA1221">
            <w:pPr>
              <w:rPr>
                <w:rFonts w:cs="Arial"/>
                <w:sz w:val="18"/>
                <w:szCs w:val="18"/>
              </w:rPr>
            </w:pPr>
            <w:r w:rsidRPr="00B2674E">
              <w:rPr>
                <w:rFonts w:cs="Arial"/>
                <w:sz w:val="18"/>
                <w:szCs w:val="18"/>
              </w:rPr>
              <w:t>‘-‘ if unknown</w:t>
            </w:r>
          </w:p>
        </w:tc>
        <w:tc>
          <w:tcPr>
            <w:tcW w:w="3161" w:type="dxa"/>
          </w:tcPr>
          <w:p w14:paraId="3AEA2BFB" w14:textId="77777777" w:rsidR="00EA1221" w:rsidRPr="00B2674E" w:rsidRDefault="00EA1221">
            <w:pPr>
              <w:rPr>
                <w:sz w:val="18"/>
              </w:rPr>
            </w:pPr>
          </w:p>
        </w:tc>
      </w:tr>
      <w:tr w:rsidR="00365AB2" w:rsidRPr="00B2674E" w14:paraId="3432929B" w14:textId="77777777" w:rsidTr="00BA1020">
        <w:tc>
          <w:tcPr>
            <w:tcW w:w="562" w:type="dxa"/>
          </w:tcPr>
          <w:p w14:paraId="2F661B5B" w14:textId="77777777" w:rsidR="00EA1221" w:rsidRPr="00B2674E" w:rsidRDefault="00EA1221">
            <w:pPr>
              <w:rPr>
                <w:b/>
                <w:bCs/>
              </w:rPr>
            </w:pPr>
            <w:r w:rsidRPr="00B2674E">
              <w:rPr>
                <w:b/>
                <w:bCs/>
              </w:rPr>
              <w:t>AK</w:t>
            </w:r>
          </w:p>
        </w:tc>
        <w:tc>
          <w:tcPr>
            <w:tcW w:w="3969" w:type="dxa"/>
          </w:tcPr>
          <w:p w14:paraId="7B34514A" w14:textId="77777777" w:rsidR="00EA1221" w:rsidRPr="00B2674E" w:rsidRDefault="00EA1221">
            <w:r w:rsidRPr="00B2674E">
              <w:t>COMMUNICATIONMETHODDESC</w:t>
            </w:r>
          </w:p>
        </w:tc>
        <w:tc>
          <w:tcPr>
            <w:tcW w:w="851" w:type="dxa"/>
          </w:tcPr>
          <w:p w14:paraId="211F7EEB" w14:textId="77777777" w:rsidR="00EA1221" w:rsidRPr="00B2674E" w:rsidRDefault="00EA1221">
            <w:r w:rsidRPr="00B2674E">
              <w:t>A30</w:t>
            </w:r>
          </w:p>
        </w:tc>
        <w:tc>
          <w:tcPr>
            <w:tcW w:w="850" w:type="dxa"/>
          </w:tcPr>
          <w:p w14:paraId="5054BABD" w14:textId="77777777" w:rsidR="00EA1221" w:rsidRPr="00B2674E" w:rsidRDefault="00EA1221">
            <w:r w:rsidRPr="00B2674E">
              <w:t>Y</w:t>
            </w:r>
          </w:p>
        </w:tc>
        <w:tc>
          <w:tcPr>
            <w:tcW w:w="4678" w:type="dxa"/>
          </w:tcPr>
          <w:p w14:paraId="5D8CB56E" w14:textId="77777777" w:rsidR="00EA1221" w:rsidRPr="00B2674E" w:rsidRDefault="00EA1221">
            <w:pPr>
              <w:rPr>
                <w:rFonts w:cs="Arial"/>
                <w:sz w:val="18"/>
                <w:szCs w:val="18"/>
              </w:rPr>
            </w:pPr>
            <w:r w:rsidRPr="00B2674E">
              <w:rPr>
                <w:rFonts w:cs="Arial"/>
                <w:sz w:val="18"/>
                <w:szCs w:val="18"/>
              </w:rPr>
              <w:t>‘-‘ if unknown</w:t>
            </w:r>
          </w:p>
        </w:tc>
        <w:tc>
          <w:tcPr>
            <w:tcW w:w="3161" w:type="dxa"/>
          </w:tcPr>
          <w:p w14:paraId="7A1935D1" w14:textId="77777777" w:rsidR="00EA1221" w:rsidRPr="00B2674E" w:rsidRDefault="00EA1221">
            <w:pPr>
              <w:rPr>
                <w:sz w:val="18"/>
              </w:rPr>
            </w:pPr>
          </w:p>
        </w:tc>
      </w:tr>
      <w:tr w:rsidR="00365AB2" w:rsidRPr="00B2674E" w14:paraId="09929387" w14:textId="77777777" w:rsidTr="00BA1020">
        <w:tc>
          <w:tcPr>
            <w:tcW w:w="562" w:type="dxa"/>
          </w:tcPr>
          <w:p w14:paraId="132F0B92" w14:textId="77777777" w:rsidR="00EA1221" w:rsidRPr="00B2674E" w:rsidRDefault="00EA1221">
            <w:pPr>
              <w:rPr>
                <w:b/>
                <w:bCs/>
              </w:rPr>
            </w:pPr>
            <w:r w:rsidRPr="00B2674E">
              <w:rPr>
                <w:b/>
                <w:bCs/>
              </w:rPr>
              <w:t>AL</w:t>
            </w:r>
          </w:p>
        </w:tc>
        <w:tc>
          <w:tcPr>
            <w:tcW w:w="3969" w:type="dxa"/>
          </w:tcPr>
          <w:p w14:paraId="0EDB898D" w14:textId="77777777" w:rsidR="00EA1221" w:rsidRPr="00B2674E" w:rsidRDefault="00EA1221">
            <w:r w:rsidRPr="00B2674E">
              <w:t>SOILCOUNT</w:t>
            </w:r>
          </w:p>
        </w:tc>
        <w:tc>
          <w:tcPr>
            <w:tcW w:w="851" w:type="dxa"/>
          </w:tcPr>
          <w:p w14:paraId="1738B1D4" w14:textId="77777777" w:rsidR="00EA1221" w:rsidRPr="00B2674E" w:rsidRDefault="00EA1221">
            <w:r w:rsidRPr="00B2674E">
              <w:t>B</w:t>
            </w:r>
          </w:p>
        </w:tc>
        <w:tc>
          <w:tcPr>
            <w:tcW w:w="850" w:type="dxa"/>
          </w:tcPr>
          <w:p w14:paraId="750AD00E" w14:textId="77777777" w:rsidR="00EA1221" w:rsidRPr="00B2674E" w:rsidRDefault="00EA1221">
            <w:r w:rsidRPr="00B2674E">
              <w:t>Y</w:t>
            </w:r>
          </w:p>
        </w:tc>
        <w:tc>
          <w:tcPr>
            <w:tcW w:w="4678" w:type="dxa"/>
          </w:tcPr>
          <w:p w14:paraId="3ADC9236" w14:textId="77777777" w:rsidR="00EA1221" w:rsidRPr="00B2674E" w:rsidRDefault="00EA1221">
            <w:pPr>
              <w:rPr>
                <w:rFonts w:cs="Arial"/>
                <w:sz w:val="18"/>
                <w:szCs w:val="18"/>
              </w:rPr>
            </w:pPr>
            <w:r w:rsidRPr="00B2674E">
              <w:rPr>
                <w:rFonts w:cs="Arial"/>
                <w:sz w:val="18"/>
                <w:szCs w:val="18"/>
              </w:rPr>
              <w:t>N by default (if used fill in Y)</w:t>
            </w:r>
          </w:p>
        </w:tc>
        <w:tc>
          <w:tcPr>
            <w:tcW w:w="3161" w:type="dxa"/>
          </w:tcPr>
          <w:p w14:paraId="3AE1F576" w14:textId="77777777" w:rsidR="00EA1221" w:rsidRPr="00B2674E" w:rsidRDefault="00EA1221">
            <w:pPr>
              <w:rPr>
                <w:sz w:val="18"/>
              </w:rPr>
            </w:pPr>
          </w:p>
        </w:tc>
      </w:tr>
      <w:tr w:rsidR="00365AB2" w:rsidRPr="00B2674E" w14:paraId="59DAAED8" w14:textId="77777777" w:rsidTr="00BA1020">
        <w:tc>
          <w:tcPr>
            <w:tcW w:w="562" w:type="dxa"/>
          </w:tcPr>
          <w:p w14:paraId="5732457C" w14:textId="77777777" w:rsidR="00EA1221" w:rsidRPr="00B2674E" w:rsidRDefault="00EA1221">
            <w:pPr>
              <w:rPr>
                <w:b/>
                <w:bCs/>
              </w:rPr>
            </w:pPr>
            <w:r w:rsidRPr="00B2674E">
              <w:rPr>
                <w:b/>
                <w:bCs/>
              </w:rPr>
              <w:t>AM</w:t>
            </w:r>
          </w:p>
        </w:tc>
        <w:tc>
          <w:tcPr>
            <w:tcW w:w="3969" w:type="dxa"/>
          </w:tcPr>
          <w:p w14:paraId="3EA07CAA" w14:textId="77777777" w:rsidR="00EA1221" w:rsidRPr="00B2674E" w:rsidRDefault="00EA1221">
            <w:r w:rsidRPr="00B2674E">
              <w:t>RETURNLINEN</w:t>
            </w:r>
          </w:p>
        </w:tc>
        <w:tc>
          <w:tcPr>
            <w:tcW w:w="851" w:type="dxa"/>
          </w:tcPr>
          <w:p w14:paraId="2DDB5EB3" w14:textId="77777777" w:rsidR="00EA1221" w:rsidRPr="00B2674E" w:rsidRDefault="00EA1221">
            <w:r w:rsidRPr="00B2674E">
              <w:t>N</w:t>
            </w:r>
          </w:p>
        </w:tc>
        <w:tc>
          <w:tcPr>
            <w:tcW w:w="850" w:type="dxa"/>
          </w:tcPr>
          <w:p w14:paraId="53CCC3CE" w14:textId="77777777" w:rsidR="00EA1221" w:rsidRPr="00B2674E" w:rsidRDefault="00EA1221">
            <w:r w:rsidRPr="00B2674E">
              <w:t>N</w:t>
            </w:r>
          </w:p>
        </w:tc>
        <w:tc>
          <w:tcPr>
            <w:tcW w:w="4678" w:type="dxa"/>
          </w:tcPr>
          <w:p w14:paraId="71809A50" w14:textId="77777777" w:rsidR="00EA1221" w:rsidRPr="00B2674E" w:rsidRDefault="00EA1221">
            <w:pPr>
              <w:rPr>
                <w:rFonts w:cs="Arial"/>
                <w:sz w:val="18"/>
                <w:szCs w:val="18"/>
              </w:rPr>
            </w:pPr>
            <w:r w:rsidRPr="00B2674E">
              <w:rPr>
                <w:rFonts w:cs="Arial"/>
                <w:sz w:val="18"/>
                <w:szCs w:val="18"/>
              </w:rPr>
              <w:t>Possible values:</w:t>
            </w:r>
          </w:p>
          <w:p w14:paraId="6DACDF27" w14:textId="77777777" w:rsidR="00EA1221" w:rsidRPr="00B2674E" w:rsidRDefault="00EA1221">
            <w:pPr>
              <w:rPr>
                <w:rFonts w:cs="Arial"/>
                <w:sz w:val="18"/>
                <w:szCs w:val="18"/>
              </w:rPr>
            </w:pPr>
            <w:r w:rsidRPr="00B2674E">
              <w:rPr>
                <w:rFonts w:cs="Arial"/>
                <w:sz w:val="18"/>
                <w:szCs w:val="18"/>
              </w:rPr>
              <w:t>1=next visit (default), 2=next week same day, 3=10 day delay, 4=return route in route schedule, 5 = 14 day delay basis, 6 = 28 day delay basis, 7 = according to delivery scheme</w:t>
            </w:r>
          </w:p>
        </w:tc>
        <w:tc>
          <w:tcPr>
            <w:tcW w:w="3161" w:type="dxa"/>
          </w:tcPr>
          <w:p w14:paraId="1BF9D12F" w14:textId="77777777" w:rsidR="00EA1221" w:rsidRPr="00B2674E" w:rsidRDefault="00EA1221">
            <w:pPr>
              <w:rPr>
                <w:sz w:val="18"/>
              </w:rPr>
            </w:pPr>
          </w:p>
        </w:tc>
      </w:tr>
      <w:tr w:rsidR="00365AB2" w:rsidRPr="00B2674E" w14:paraId="5B9E2F26" w14:textId="77777777" w:rsidTr="00BA1020">
        <w:tc>
          <w:tcPr>
            <w:tcW w:w="562" w:type="dxa"/>
          </w:tcPr>
          <w:p w14:paraId="35728C35" w14:textId="77777777" w:rsidR="00EA1221" w:rsidRPr="00B2674E" w:rsidRDefault="00EA1221">
            <w:pPr>
              <w:rPr>
                <w:b/>
                <w:bCs/>
              </w:rPr>
            </w:pPr>
            <w:r w:rsidRPr="00B2674E">
              <w:rPr>
                <w:b/>
                <w:bCs/>
              </w:rPr>
              <w:t>AN</w:t>
            </w:r>
          </w:p>
        </w:tc>
        <w:tc>
          <w:tcPr>
            <w:tcW w:w="3969" w:type="dxa"/>
          </w:tcPr>
          <w:p w14:paraId="06798AC6" w14:textId="77777777" w:rsidR="00EA1221" w:rsidRPr="00B2674E" w:rsidRDefault="00EA1221">
            <w:r w:rsidRPr="00B2674E">
              <w:t>RETURNGARMENTS</w:t>
            </w:r>
          </w:p>
        </w:tc>
        <w:tc>
          <w:tcPr>
            <w:tcW w:w="851" w:type="dxa"/>
          </w:tcPr>
          <w:p w14:paraId="7FCD8646" w14:textId="77777777" w:rsidR="00EA1221" w:rsidRPr="00B2674E" w:rsidRDefault="00EA1221">
            <w:r w:rsidRPr="00B2674E">
              <w:t>N</w:t>
            </w:r>
          </w:p>
        </w:tc>
        <w:tc>
          <w:tcPr>
            <w:tcW w:w="850" w:type="dxa"/>
          </w:tcPr>
          <w:p w14:paraId="0AA51C0D" w14:textId="77777777" w:rsidR="00EA1221" w:rsidRPr="00B2674E" w:rsidRDefault="00EA1221">
            <w:r w:rsidRPr="00B2674E">
              <w:t>N</w:t>
            </w:r>
          </w:p>
        </w:tc>
        <w:tc>
          <w:tcPr>
            <w:tcW w:w="4678" w:type="dxa"/>
          </w:tcPr>
          <w:p w14:paraId="7B31D27F" w14:textId="77777777" w:rsidR="00EA1221" w:rsidRPr="00B2674E" w:rsidRDefault="00EA1221">
            <w:pPr>
              <w:rPr>
                <w:rFonts w:cs="Arial"/>
                <w:sz w:val="18"/>
                <w:szCs w:val="18"/>
              </w:rPr>
            </w:pPr>
            <w:r w:rsidRPr="00B2674E">
              <w:rPr>
                <w:rFonts w:cs="Arial"/>
                <w:sz w:val="18"/>
                <w:szCs w:val="18"/>
              </w:rPr>
              <w:t>Possible values:</w:t>
            </w:r>
          </w:p>
          <w:p w14:paraId="41653FAF" w14:textId="77777777" w:rsidR="00EA1221" w:rsidRPr="00B2674E" w:rsidRDefault="00EA1221">
            <w:pPr>
              <w:rPr>
                <w:rFonts w:cs="Arial"/>
                <w:sz w:val="18"/>
                <w:szCs w:val="18"/>
              </w:rPr>
            </w:pPr>
            <w:r w:rsidRPr="00B2674E">
              <w:rPr>
                <w:rFonts w:cs="Arial"/>
                <w:sz w:val="18"/>
                <w:szCs w:val="18"/>
              </w:rPr>
              <w:t>1=next visit (default), 2=next week same day, 3=10 day delay, 4=return route in route schedule, 5 = 14 day delay basis, 6 = 28 day delay basis, 7 = according to delivery scheme</w:t>
            </w:r>
          </w:p>
        </w:tc>
        <w:tc>
          <w:tcPr>
            <w:tcW w:w="3161" w:type="dxa"/>
          </w:tcPr>
          <w:p w14:paraId="6448E5A1" w14:textId="77777777" w:rsidR="00EA1221" w:rsidRPr="00B2674E" w:rsidRDefault="00EA1221">
            <w:pPr>
              <w:rPr>
                <w:sz w:val="18"/>
              </w:rPr>
            </w:pPr>
          </w:p>
        </w:tc>
      </w:tr>
      <w:tr w:rsidR="00365AB2" w:rsidRPr="00B2674E" w14:paraId="067ECC96" w14:textId="77777777" w:rsidTr="00BA1020">
        <w:tc>
          <w:tcPr>
            <w:tcW w:w="562" w:type="dxa"/>
          </w:tcPr>
          <w:p w14:paraId="5E83A097" w14:textId="77777777" w:rsidR="00EA1221" w:rsidRPr="00B2674E" w:rsidRDefault="00EA1221">
            <w:pPr>
              <w:rPr>
                <w:b/>
                <w:bCs/>
              </w:rPr>
            </w:pPr>
            <w:r w:rsidRPr="00B2674E">
              <w:rPr>
                <w:b/>
                <w:bCs/>
              </w:rPr>
              <w:t>AO</w:t>
            </w:r>
          </w:p>
        </w:tc>
        <w:tc>
          <w:tcPr>
            <w:tcW w:w="3969" w:type="dxa"/>
          </w:tcPr>
          <w:p w14:paraId="7AB4AE3F" w14:textId="77777777" w:rsidR="00EA1221" w:rsidRPr="00B2674E" w:rsidRDefault="00EA1221">
            <w:r w:rsidRPr="00B2674E">
              <w:t>STARTDATEHOLIDAY</w:t>
            </w:r>
          </w:p>
        </w:tc>
        <w:tc>
          <w:tcPr>
            <w:tcW w:w="851" w:type="dxa"/>
          </w:tcPr>
          <w:p w14:paraId="008DAE96" w14:textId="77777777" w:rsidR="00EA1221" w:rsidRPr="00B2674E" w:rsidRDefault="00EA1221">
            <w:r w:rsidRPr="00B2674E">
              <w:t>D</w:t>
            </w:r>
          </w:p>
        </w:tc>
        <w:tc>
          <w:tcPr>
            <w:tcW w:w="850" w:type="dxa"/>
          </w:tcPr>
          <w:p w14:paraId="566F622B" w14:textId="77777777" w:rsidR="00EA1221" w:rsidRPr="00B2674E" w:rsidRDefault="00EA1221">
            <w:r w:rsidRPr="00B2674E">
              <w:t>Y</w:t>
            </w:r>
          </w:p>
        </w:tc>
        <w:tc>
          <w:tcPr>
            <w:tcW w:w="4678" w:type="dxa"/>
          </w:tcPr>
          <w:p w14:paraId="0A15F5E0" w14:textId="77777777" w:rsidR="00EA1221" w:rsidRPr="00B2674E" w:rsidRDefault="00EA1221">
            <w:pPr>
              <w:rPr>
                <w:rFonts w:cs="Arial"/>
                <w:sz w:val="18"/>
                <w:szCs w:val="18"/>
              </w:rPr>
            </w:pPr>
            <w:r w:rsidRPr="00B2674E">
              <w:rPr>
                <w:rFonts w:cs="Arial"/>
                <w:sz w:val="18"/>
                <w:szCs w:val="18"/>
              </w:rPr>
              <w:t xml:space="preserve">Field used in combination with field AP </w:t>
            </w:r>
          </w:p>
          <w:p w14:paraId="078640AF" w14:textId="77777777" w:rsidR="00EA1221" w:rsidRPr="00B2674E" w:rsidRDefault="00EA1221">
            <w:pPr>
              <w:rPr>
                <w:rFonts w:cs="Arial"/>
                <w:sz w:val="18"/>
                <w:szCs w:val="18"/>
              </w:rPr>
            </w:pPr>
            <w:r w:rsidRPr="00B2674E">
              <w:rPr>
                <w:rFonts w:cs="Arial"/>
                <w:sz w:val="18"/>
                <w:szCs w:val="18"/>
              </w:rPr>
              <w:t>NONBUSINESS days will be created for days between START and END date holiday.</w:t>
            </w:r>
          </w:p>
        </w:tc>
        <w:tc>
          <w:tcPr>
            <w:tcW w:w="3161" w:type="dxa"/>
          </w:tcPr>
          <w:p w14:paraId="446C36CA" w14:textId="77777777" w:rsidR="00EA1221" w:rsidRPr="00B2674E" w:rsidRDefault="00EA1221">
            <w:pPr>
              <w:rPr>
                <w:sz w:val="18"/>
              </w:rPr>
            </w:pPr>
            <w:r w:rsidRPr="00B2674E">
              <w:rPr>
                <w:sz w:val="18"/>
              </w:rPr>
              <w:t>Max.# of holiday is 365 days</w:t>
            </w:r>
          </w:p>
        </w:tc>
      </w:tr>
      <w:tr w:rsidR="00365AB2" w:rsidRPr="00B2674E" w14:paraId="259CF8D5" w14:textId="77777777" w:rsidTr="00BA1020">
        <w:tc>
          <w:tcPr>
            <w:tcW w:w="562" w:type="dxa"/>
          </w:tcPr>
          <w:p w14:paraId="497B4ADE" w14:textId="77777777" w:rsidR="00EA1221" w:rsidRPr="00B2674E" w:rsidRDefault="00EA1221">
            <w:pPr>
              <w:rPr>
                <w:b/>
                <w:bCs/>
              </w:rPr>
            </w:pPr>
            <w:r w:rsidRPr="00B2674E">
              <w:rPr>
                <w:b/>
                <w:bCs/>
              </w:rPr>
              <w:t>AP</w:t>
            </w:r>
          </w:p>
        </w:tc>
        <w:tc>
          <w:tcPr>
            <w:tcW w:w="3969" w:type="dxa"/>
          </w:tcPr>
          <w:p w14:paraId="19F3FF37" w14:textId="77777777" w:rsidR="00EA1221" w:rsidRPr="00B2674E" w:rsidRDefault="00EA1221">
            <w:r w:rsidRPr="00B2674E">
              <w:t>ENDDATEHOLIDAY</w:t>
            </w:r>
          </w:p>
        </w:tc>
        <w:tc>
          <w:tcPr>
            <w:tcW w:w="851" w:type="dxa"/>
          </w:tcPr>
          <w:p w14:paraId="4092AF48" w14:textId="77777777" w:rsidR="00EA1221" w:rsidRPr="00B2674E" w:rsidRDefault="00EA1221">
            <w:r w:rsidRPr="00B2674E">
              <w:t>D</w:t>
            </w:r>
          </w:p>
        </w:tc>
        <w:tc>
          <w:tcPr>
            <w:tcW w:w="850" w:type="dxa"/>
          </w:tcPr>
          <w:p w14:paraId="565B2FE0" w14:textId="77777777" w:rsidR="00EA1221" w:rsidRPr="00B2674E" w:rsidRDefault="00EA1221">
            <w:r w:rsidRPr="00B2674E">
              <w:t>Y</w:t>
            </w:r>
          </w:p>
        </w:tc>
        <w:tc>
          <w:tcPr>
            <w:tcW w:w="4678" w:type="dxa"/>
          </w:tcPr>
          <w:p w14:paraId="03489299" w14:textId="77777777" w:rsidR="00EA1221" w:rsidRPr="00B2674E" w:rsidRDefault="00EA1221">
            <w:pPr>
              <w:rPr>
                <w:rFonts w:cs="Arial"/>
                <w:sz w:val="18"/>
                <w:szCs w:val="18"/>
              </w:rPr>
            </w:pPr>
            <w:r w:rsidRPr="00B2674E">
              <w:rPr>
                <w:rFonts w:cs="Arial"/>
                <w:sz w:val="18"/>
                <w:szCs w:val="18"/>
              </w:rPr>
              <w:t xml:space="preserve">Field used in combination with field AO </w:t>
            </w:r>
          </w:p>
          <w:p w14:paraId="122CB27B" w14:textId="77777777" w:rsidR="00EA1221" w:rsidRPr="00B2674E" w:rsidRDefault="00EA1221">
            <w:pPr>
              <w:rPr>
                <w:rFonts w:cs="Arial"/>
                <w:sz w:val="18"/>
                <w:szCs w:val="18"/>
              </w:rPr>
            </w:pPr>
            <w:r w:rsidRPr="00B2674E">
              <w:rPr>
                <w:rFonts w:cs="Arial"/>
                <w:sz w:val="18"/>
                <w:szCs w:val="18"/>
              </w:rPr>
              <w:t>Must be filled when AO is used</w:t>
            </w:r>
          </w:p>
        </w:tc>
        <w:tc>
          <w:tcPr>
            <w:tcW w:w="3161" w:type="dxa"/>
          </w:tcPr>
          <w:p w14:paraId="57C7C352" w14:textId="77777777" w:rsidR="00EA1221" w:rsidRPr="00B2674E" w:rsidRDefault="00EA1221">
            <w:pPr>
              <w:rPr>
                <w:sz w:val="18"/>
              </w:rPr>
            </w:pPr>
            <w:r w:rsidRPr="00B2674E">
              <w:rPr>
                <w:sz w:val="18"/>
              </w:rPr>
              <w:t>Max.# of holiday is 365 days</w:t>
            </w:r>
          </w:p>
        </w:tc>
      </w:tr>
      <w:tr w:rsidR="00365AB2" w:rsidRPr="00B2674E" w14:paraId="71303575" w14:textId="77777777" w:rsidTr="00BA1020">
        <w:tc>
          <w:tcPr>
            <w:tcW w:w="562" w:type="dxa"/>
          </w:tcPr>
          <w:p w14:paraId="1202C744" w14:textId="77777777" w:rsidR="00EA1221" w:rsidRPr="00B2674E" w:rsidRDefault="00EA1221">
            <w:pPr>
              <w:rPr>
                <w:b/>
                <w:bCs/>
              </w:rPr>
            </w:pPr>
            <w:r w:rsidRPr="00B2674E">
              <w:rPr>
                <w:b/>
                <w:bCs/>
              </w:rPr>
              <w:t>AQ</w:t>
            </w:r>
          </w:p>
        </w:tc>
        <w:tc>
          <w:tcPr>
            <w:tcW w:w="3969" w:type="dxa"/>
          </w:tcPr>
          <w:p w14:paraId="0FA344E9" w14:textId="77777777" w:rsidR="00EA1221" w:rsidRPr="00B2674E" w:rsidRDefault="00EA1221">
            <w:r w:rsidRPr="00B2674E">
              <w:t>DAYSNOPREPCHARGE</w:t>
            </w:r>
          </w:p>
        </w:tc>
        <w:tc>
          <w:tcPr>
            <w:tcW w:w="851" w:type="dxa"/>
          </w:tcPr>
          <w:p w14:paraId="059763E2" w14:textId="77777777" w:rsidR="00EA1221" w:rsidRPr="00B2674E" w:rsidRDefault="00EA1221">
            <w:r w:rsidRPr="00B2674E">
              <w:t>N</w:t>
            </w:r>
          </w:p>
        </w:tc>
        <w:tc>
          <w:tcPr>
            <w:tcW w:w="850" w:type="dxa"/>
          </w:tcPr>
          <w:p w14:paraId="1BDF8249" w14:textId="77777777" w:rsidR="00EA1221" w:rsidRPr="00B2674E" w:rsidRDefault="00EA1221">
            <w:r w:rsidRPr="00B2674E">
              <w:t>Y</w:t>
            </w:r>
          </w:p>
        </w:tc>
        <w:tc>
          <w:tcPr>
            <w:tcW w:w="4678" w:type="dxa"/>
          </w:tcPr>
          <w:p w14:paraId="6895F24C" w14:textId="77777777" w:rsidR="00EA1221" w:rsidRPr="00B2674E" w:rsidRDefault="00EA1221">
            <w:pPr>
              <w:rPr>
                <w:rFonts w:cs="Arial"/>
                <w:sz w:val="18"/>
                <w:szCs w:val="18"/>
              </w:rPr>
            </w:pPr>
            <w:r w:rsidRPr="00B2674E">
              <w:rPr>
                <w:rFonts w:cs="Arial"/>
                <w:sz w:val="18"/>
                <w:szCs w:val="18"/>
              </w:rPr>
              <w:t>0 if no period of not charging prep charges.</w:t>
            </w:r>
          </w:p>
        </w:tc>
        <w:tc>
          <w:tcPr>
            <w:tcW w:w="3161" w:type="dxa"/>
          </w:tcPr>
          <w:p w14:paraId="5B7D4E43" w14:textId="77777777" w:rsidR="00EA1221" w:rsidRPr="00B2674E" w:rsidRDefault="00EA1221">
            <w:pPr>
              <w:rPr>
                <w:sz w:val="18"/>
              </w:rPr>
            </w:pPr>
            <w:r w:rsidRPr="00B2674E">
              <w:rPr>
                <w:sz w:val="18"/>
              </w:rPr>
              <w:t>0 by default</w:t>
            </w:r>
          </w:p>
        </w:tc>
      </w:tr>
      <w:tr w:rsidR="00365AB2" w:rsidRPr="00B2674E" w14:paraId="4FFC7A69" w14:textId="77777777" w:rsidTr="00BA1020">
        <w:tc>
          <w:tcPr>
            <w:tcW w:w="562" w:type="dxa"/>
          </w:tcPr>
          <w:p w14:paraId="617FB087" w14:textId="77777777" w:rsidR="00EA1221" w:rsidRPr="00B2674E" w:rsidRDefault="00EA1221">
            <w:pPr>
              <w:rPr>
                <w:b/>
                <w:bCs/>
              </w:rPr>
            </w:pPr>
            <w:r w:rsidRPr="00B2674E">
              <w:rPr>
                <w:b/>
                <w:bCs/>
              </w:rPr>
              <w:t>AR</w:t>
            </w:r>
          </w:p>
        </w:tc>
        <w:tc>
          <w:tcPr>
            <w:tcW w:w="3969" w:type="dxa"/>
          </w:tcPr>
          <w:p w14:paraId="7AA421F3" w14:textId="77777777" w:rsidR="00EA1221" w:rsidRPr="00B2674E" w:rsidRDefault="00EA1221">
            <w:r w:rsidRPr="00B2674E">
              <w:t>DAYSSPECIALGRADE</w:t>
            </w:r>
          </w:p>
        </w:tc>
        <w:tc>
          <w:tcPr>
            <w:tcW w:w="851" w:type="dxa"/>
          </w:tcPr>
          <w:p w14:paraId="05B77199" w14:textId="77777777" w:rsidR="00EA1221" w:rsidRPr="00B2674E" w:rsidRDefault="00EA1221">
            <w:r w:rsidRPr="00B2674E">
              <w:t>N</w:t>
            </w:r>
          </w:p>
        </w:tc>
        <w:tc>
          <w:tcPr>
            <w:tcW w:w="850" w:type="dxa"/>
          </w:tcPr>
          <w:p w14:paraId="698DBA0B" w14:textId="77777777" w:rsidR="00EA1221" w:rsidRPr="00B2674E" w:rsidRDefault="00EA1221">
            <w:r w:rsidRPr="00B2674E">
              <w:t>Y</w:t>
            </w:r>
          </w:p>
        </w:tc>
        <w:tc>
          <w:tcPr>
            <w:tcW w:w="4678" w:type="dxa"/>
          </w:tcPr>
          <w:p w14:paraId="7D27326D" w14:textId="77777777" w:rsidR="00EA1221" w:rsidRPr="00B2674E" w:rsidRDefault="00EA1221">
            <w:pPr>
              <w:rPr>
                <w:rFonts w:cs="Arial"/>
                <w:sz w:val="18"/>
                <w:szCs w:val="18"/>
              </w:rPr>
            </w:pPr>
            <w:r w:rsidRPr="00B2674E">
              <w:rPr>
                <w:rFonts w:cs="Arial"/>
                <w:sz w:val="18"/>
                <w:szCs w:val="18"/>
              </w:rPr>
              <w:t>0 if no higher grade in first period</w:t>
            </w:r>
          </w:p>
        </w:tc>
        <w:tc>
          <w:tcPr>
            <w:tcW w:w="3161" w:type="dxa"/>
          </w:tcPr>
          <w:p w14:paraId="63C67828" w14:textId="77777777" w:rsidR="00EA1221" w:rsidRPr="00B2674E" w:rsidRDefault="00EA1221">
            <w:pPr>
              <w:rPr>
                <w:sz w:val="18"/>
              </w:rPr>
            </w:pPr>
            <w:r w:rsidRPr="00B2674E">
              <w:rPr>
                <w:sz w:val="18"/>
              </w:rPr>
              <w:t>0 by default</w:t>
            </w:r>
          </w:p>
        </w:tc>
      </w:tr>
      <w:tr w:rsidR="00365AB2" w:rsidRPr="00B2674E" w14:paraId="079FDA4E" w14:textId="77777777" w:rsidTr="00BA1020">
        <w:tc>
          <w:tcPr>
            <w:tcW w:w="562" w:type="dxa"/>
          </w:tcPr>
          <w:p w14:paraId="23F0ECDB" w14:textId="77777777" w:rsidR="00EA1221" w:rsidRPr="00B2674E" w:rsidRDefault="00EA1221">
            <w:pPr>
              <w:rPr>
                <w:b/>
                <w:bCs/>
              </w:rPr>
            </w:pPr>
            <w:r w:rsidRPr="00B2674E">
              <w:rPr>
                <w:b/>
                <w:bCs/>
              </w:rPr>
              <w:t>AS</w:t>
            </w:r>
          </w:p>
        </w:tc>
        <w:tc>
          <w:tcPr>
            <w:tcW w:w="3969" w:type="dxa"/>
          </w:tcPr>
          <w:p w14:paraId="6CBB57CF" w14:textId="77777777" w:rsidR="00EA1221" w:rsidRPr="00B2674E" w:rsidRDefault="00EA1221">
            <w:r w:rsidRPr="00B2674E">
              <w:t>FIRSTDAYSGRADECODE</w:t>
            </w:r>
          </w:p>
        </w:tc>
        <w:tc>
          <w:tcPr>
            <w:tcW w:w="851" w:type="dxa"/>
          </w:tcPr>
          <w:p w14:paraId="6A24A0A0" w14:textId="77777777" w:rsidR="00EA1221" w:rsidRPr="00B2674E" w:rsidRDefault="00EA1221">
            <w:r w:rsidRPr="00B2674E">
              <w:t>A1</w:t>
            </w:r>
          </w:p>
        </w:tc>
        <w:tc>
          <w:tcPr>
            <w:tcW w:w="850" w:type="dxa"/>
          </w:tcPr>
          <w:p w14:paraId="1A3300DB" w14:textId="77777777" w:rsidR="00EA1221" w:rsidRPr="00B2674E" w:rsidRDefault="00EA1221">
            <w:r w:rsidRPr="00B2674E">
              <w:t>Y</w:t>
            </w:r>
          </w:p>
        </w:tc>
        <w:tc>
          <w:tcPr>
            <w:tcW w:w="4678" w:type="dxa"/>
          </w:tcPr>
          <w:p w14:paraId="31B48629" w14:textId="77777777" w:rsidR="00EA1221" w:rsidRPr="00B2674E" w:rsidRDefault="00EA1221">
            <w:pPr>
              <w:rPr>
                <w:rFonts w:cs="Arial"/>
                <w:sz w:val="18"/>
                <w:szCs w:val="18"/>
              </w:rPr>
            </w:pPr>
            <w:r w:rsidRPr="00B2674E">
              <w:rPr>
                <w:rFonts w:cs="Arial"/>
                <w:sz w:val="18"/>
                <w:szCs w:val="18"/>
              </w:rPr>
              <w:t>Empty if DAYSPECIALGRADE is 0. Else grade code for first x days</w:t>
            </w:r>
          </w:p>
        </w:tc>
        <w:tc>
          <w:tcPr>
            <w:tcW w:w="3161" w:type="dxa"/>
          </w:tcPr>
          <w:p w14:paraId="758B9A00" w14:textId="77777777" w:rsidR="00EA1221" w:rsidRPr="00B2674E" w:rsidRDefault="00EA1221">
            <w:pPr>
              <w:rPr>
                <w:sz w:val="18"/>
              </w:rPr>
            </w:pPr>
          </w:p>
        </w:tc>
      </w:tr>
      <w:tr w:rsidR="00365AB2" w:rsidRPr="00B2674E" w14:paraId="3B449D5A" w14:textId="77777777" w:rsidTr="00BA1020">
        <w:tc>
          <w:tcPr>
            <w:tcW w:w="562" w:type="dxa"/>
          </w:tcPr>
          <w:p w14:paraId="1A868FD2" w14:textId="77777777" w:rsidR="00EA1221" w:rsidRPr="00B2674E" w:rsidRDefault="00EA1221">
            <w:pPr>
              <w:rPr>
                <w:b/>
                <w:bCs/>
              </w:rPr>
            </w:pPr>
            <w:r w:rsidRPr="00B2674E">
              <w:rPr>
                <w:b/>
                <w:bCs/>
              </w:rPr>
              <w:t>AT</w:t>
            </w:r>
          </w:p>
        </w:tc>
        <w:tc>
          <w:tcPr>
            <w:tcW w:w="3969" w:type="dxa"/>
          </w:tcPr>
          <w:p w14:paraId="37482895" w14:textId="77777777" w:rsidR="00EA1221" w:rsidRPr="00B2674E" w:rsidRDefault="00EA1221">
            <w:r w:rsidRPr="00B2674E">
              <w:t>FIRSTISSUEGRADECODE</w:t>
            </w:r>
          </w:p>
        </w:tc>
        <w:tc>
          <w:tcPr>
            <w:tcW w:w="851" w:type="dxa"/>
          </w:tcPr>
          <w:p w14:paraId="6649A5EE" w14:textId="77777777" w:rsidR="00EA1221" w:rsidRPr="00B2674E" w:rsidRDefault="00EA1221">
            <w:r w:rsidRPr="00B2674E">
              <w:t>A1</w:t>
            </w:r>
          </w:p>
        </w:tc>
        <w:tc>
          <w:tcPr>
            <w:tcW w:w="850" w:type="dxa"/>
          </w:tcPr>
          <w:p w14:paraId="326F9871" w14:textId="77777777" w:rsidR="00EA1221" w:rsidRPr="00B2674E" w:rsidRDefault="00EA1221">
            <w:r w:rsidRPr="00B2674E">
              <w:t>Y</w:t>
            </w:r>
          </w:p>
        </w:tc>
        <w:tc>
          <w:tcPr>
            <w:tcW w:w="4678" w:type="dxa"/>
          </w:tcPr>
          <w:p w14:paraId="7E37FFFD" w14:textId="77777777" w:rsidR="00EA1221" w:rsidRPr="00B2674E" w:rsidRDefault="00EA1221">
            <w:pPr>
              <w:rPr>
                <w:rFonts w:cs="Arial"/>
                <w:sz w:val="18"/>
                <w:szCs w:val="18"/>
              </w:rPr>
            </w:pPr>
            <w:r w:rsidRPr="00B2674E">
              <w:rPr>
                <w:rFonts w:cs="Arial"/>
                <w:sz w:val="18"/>
                <w:szCs w:val="18"/>
              </w:rPr>
              <w:t>Grade for first issue or empty when no garments are serviced.</w:t>
            </w:r>
          </w:p>
        </w:tc>
        <w:tc>
          <w:tcPr>
            <w:tcW w:w="3161" w:type="dxa"/>
          </w:tcPr>
          <w:p w14:paraId="45647E0D" w14:textId="77777777" w:rsidR="00EA1221" w:rsidRPr="00B2674E" w:rsidRDefault="00EA1221">
            <w:pPr>
              <w:rPr>
                <w:sz w:val="18"/>
              </w:rPr>
            </w:pPr>
          </w:p>
        </w:tc>
      </w:tr>
      <w:tr w:rsidR="00365AB2" w:rsidRPr="00B2674E" w14:paraId="5EE531FB" w14:textId="77777777" w:rsidTr="00BA1020">
        <w:tc>
          <w:tcPr>
            <w:tcW w:w="562" w:type="dxa"/>
          </w:tcPr>
          <w:p w14:paraId="52555D5C" w14:textId="77777777" w:rsidR="00EA1221" w:rsidRPr="00B2674E" w:rsidRDefault="00EA1221">
            <w:pPr>
              <w:rPr>
                <w:b/>
                <w:bCs/>
              </w:rPr>
            </w:pPr>
            <w:r w:rsidRPr="00B2674E">
              <w:rPr>
                <w:b/>
                <w:bCs/>
              </w:rPr>
              <w:t>AU</w:t>
            </w:r>
          </w:p>
        </w:tc>
        <w:tc>
          <w:tcPr>
            <w:tcW w:w="3969" w:type="dxa"/>
          </w:tcPr>
          <w:p w14:paraId="2FEB8031" w14:textId="77777777" w:rsidR="00EA1221" w:rsidRPr="00B2674E" w:rsidRDefault="00EA1221">
            <w:r w:rsidRPr="00B2674E">
              <w:t>QUALITYGRADECODE</w:t>
            </w:r>
          </w:p>
        </w:tc>
        <w:tc>
          <w:tcPr>
            <w:tcW w:w="851" w:type="dxa"/>
          </w:tcPr>
          <w:p w14:paraId="78A1B59C" w14:textId="77777777" w:rsidR="00EA1221" w:rsidRPr="00B2674E" w:rsidRDefault="00EA1221">
            <w:r w:rsidRPr="00B2674E">
              <w:t>A1</w:t>
            </w:r>
          </w:p>
        </w:tc>
        <w:tc>
          <w:tcPr>
            <w:tcW w:w="850" w:type="dxa"/>
          </w:tcPr>
          <w:p w14:paraId="6EC10B65" w14:textId="77777777" w:rsidR="00EA1221" w:rsidRPr="00B2674E" w:rsidRDefault="00EA1221">
            <w:r w:rsidRPr="00B2674E">
              <w:t>Y</w:t>
            </w:r>
          </w:p>
        </w:tc>
        <w:tc>
          <w:tcPr>
            <w:tcW w:w="4678" w:type="dxa"/>
          </w:tcPr>
          <w:p w14:paraId="7EDF06EB" w14:textId="77777777" w:rsidR="00EA1221" w:rsidRPr="00B2674E" w:rsidRDefault="00EA1221">
            <w:pPr>
              <w:rPr>
                <w:rFonts w:cs="Arial"/>
                <w:sz w:val="18"/>
                <w:szCs w:val="18"/>
              </w:rPr>
            </w:pPr>
            <w:r w:rsidRPr="00B2674E">
              <w:rPr>
                <w:rFonts w:cs="Arial"/>
                <w:sz w:val="18"/>
                <w:szCs w:val="18"/>
              </w:rPr>
              <w:t>Regular grade (for replacements, etc) or empty when no garments are service.</w:t>
            </w:r>
          </w:p>
        </w:tc>
        <w:tc>
          <w:tcPr>
            <w:tcW w:w="3161" w:type="dxa"/>
          </w:tcPr>
          <w:p w14:paraId="4D194E7F" w14:textId="77777777" w:rsidR="00EA1221" w:rsidRPr="00B2674E" w:rsidRDefault="00EA1221">
            <w:pPr>
              <w:rPr>
                <w:sz w:val="18"/>
              </w:rPr>
            </w:pPr>
          </w:p>
        </w:tc>
      </w:tr>
      <w:tr w:rsidR="00365AB2" w:rsidRPr="00B2674E" w14:paraId="127A0E17" w14:textId="77777777" w:rsidTr="00BA1020">
        <w:tc>
          <w:tcPr>
            <w:tcW w:w="562" w:type="dxa"/>
          </w:tcPr>
          <w:p w14:paraId="19BB4DD7" w14:textId="77777777" w:rsidR="00EA1221" w:rsidRPr="00B2674E" w:rsidRDefault="00EA1221">
            <w:pPr>
              <w:rPr>
                <w:b/>
                <w:bCs/>
              </w:rPr>
            </w:pPr>
            <w:r w:rsidRPr="00B2674E">
              <w:rPr>
                <w:b/>
                <w:bCs/>
              </w:rPr>
              <w:t>AV</w:t>
            </w:r>
          </w:p>
        </w:tc>
        <w:tc>
          <w:tcPr>
            <w:tcW w:w="3969" w:type="dxa"/>
          </w:tcPr>
          <w:p w14:paraId="41A5FAE9" w14:textId="77777777" w:rsidR="00EA1221" w:rsidRPr="00B2674E" w:rsidRDefault="00EA1221">
            <w:r w:rsidRPr="00B2674E">
              <w:t>CHARGEREPAIRS</w:t>
            </w:r>
          </w:p>
        </w:tc>
        <w:tc>
          <w:tcPr>
            <w:tcW w:w="851" w:type="dxa"/>
          </w:tcPr>
          <w:p w14:paraId="17979344" w14:textId="77777777" w:rsidR="00EA1221" w:rsidRPr="00B2674E" w:rsidRDefault="00EA1221">
            <w:r w:rsidRPr="00B2674E">
              <w:t>N</w:t>
            </w:r>
          </w:p>
        </w:tc>
        <w:tc>
          <w:tcPr>
            <w:tcW w:w="850" w:type="dxa"/>
          </w:tcPr>
          <w:p w14:paraId="2CF94A48" w14:textId="77777777" w:rsidR="00EA1221" w:rsidRPr="00B2674E" w:rsidRDefault="00EA1221">
            <w:r w:rsidRPr="00B2674E">
              <w:t>Y</w:t>
            </w:r>
          </w:p>
        </w:tc>
        <w:tc>
          <w:tcPr>
            <w:tcW w:w="4678" w:type="dxa"/>
          </w:tcPr>
          <w:p w14:paraId="72A376EF" w14:textId="77777777" w:rsidR="00EA1221" w:rsidRPr="00B2674E" w:rsidRDefault="00EA1221">
            <w:pPr>
              <w:rPr>
                <w:rFonts w:cs="Arial"/>
                <w:sz w:val="18"/>
                <w:szCs w:val="18"/>
              </w:rPr>
            </w:pPr>
            <w:r w:rsidRPr="00B2674E">
              <w:rPr>
                <w:rFonts w:cs="Arial"/>
                <w:sz w:val="18"/>
                <w:szCs w:val="18"/>
              </w:rPr>
              <w:t>Only for LOG</w:t>
            </w:r>
            <w:r w:rsidR="001033BD" w:rsidRPr="00B2674E">
              <w:rPr>
                <w:rFonts w:cs="Arial"/>
                <w:sz w:val="18"/>
                <w:szCs w:val="18"/>
              </w:rPr>
              <w:t xml:space="preserve">  ( Laundry Owned Goods )</w:t>
            </w:r>
          </w:p>
          <w:p w14:paraId="0416934F" w14:textId="77777777" w:rsidR="00EA1221" w:rsidRPr="00B2674E" w:rsidRDefault="00EA1221">
            <w:pPr>
              <w:rPr>
                <w:rFonts w:cs="Arial"/>
                <w:sz w:val="18"/>
                <w:szCs w:val="18"/>
              </w:rPr>
            </w:pPr>
            <w:r w:rsidRPr="00B2674E">
              <w:rPr>
                <w:rFonts w:cs="Arial"/>
                <w:sz w:val="18"/>
                <w:szCs w:val="18"/>
              </w:rPr>
              <w:t>0 = No Repair allowed and No charge repair</w:t>
            </w:r>
          </w:p>
          <w:p w14:paraId="711DE123" w14:textId="77777777" w:rsidR="00EA1221" w:rsidRPr="00B2674E" w:rsidRDefault="00EA1221">
            <w:pPr>
              <w:rPr>
                <w:rFonts w:cs="Arial"/>
                <w:sz w:val="18"/>
                <w:szCs w:val="18"/>
              </w:rPr>
            </w:pPr>
            <w:r w:rsidRPr="00B2674E">
              <w:rPr>
                <w:rFonts w:cs="Arial"/>
                <w:sz w:val="18"/>
                <w:szCs w:val="18"/>
              </w:rPr>
              <w:t>1 = Repair allowed and No charge repair</w:t>
            </w:r>
          </w:p>
          <w:p w14:paraId="2252F8B3" w14:textId="77777777" w:rsidR="00EA1221" w:rsidRPr="00B2674E" w:rsidRDefault="00EA1221">
            <w:pPr>
              <w:rPr>
                <w:rFonts w:cs="Arial"/>
                <w:strike/>
                <w:sz w:val="18"/>
                <w:szCs w:val="18"/>
              </w:rPr>
            </w:pPr>
            <w:r w:rsidRPr="00B2674E">
              <w:rPr>
                <w:rFonts w:cs="Arial"/>
                <w:sz w:val="18"/>
                <w:szCs w:val="18"/>
              </w:rPr>
              <w:t>2 = Repair allowed and Charge repair</w:t>
            </w:r>
          </w:p>
        </w:tc>
        <w:tc>
          <w:tcPr>
            <w:tcW w:w="3161" w:type="dxa"/>
          </w:tcPr>
          <w:p w14:paraId="641B9D9A" w14:textId="77777777" w:rsidR="00EA1221" w:rsidRPr="00B2674E" w:rsidRDefault="00EA1221">
            <w:pPr>
              <w:rPr>
                <w:sz w:val="18"/>
              </w:rPr>
            </w:pPr>
            <w:r w:rsidRPr="00B2674E">
              <w:rPr>
                <w:sz w:val="18"/>
              </w:rPr>
              <w:t>0 by default</w:t>
            </w:r>
          </w:p>
        </w:tc>
      </w:tr>
      <w:tr w:rsidR="00365AB2" w:rsidRPr="00B2674E" w14:paraId="6053A5FA" w14:textId="77777777" w:rsidTr="00BA1020">
        <w:tc>
          <w:tcPr>
            <w:tcW w:w="562" w:type="dxa"/>
          </w:tcPr>
          <w:p w14:paraId="6F7B4678" w14:textId="77777777" w:rsidR="00EA1221" w:rsidRPr="00B2674E" w:rsidRDefault="00EA1221">
            <w:pPr>
              <w:rPr>
                <w:b/>
                <w:bCs/>
              </w:rPr>
            </w:pPr>
            <w:r w:rsidRPr="00B2674E">
              <w:rPr>
                <w:b/>
                <w:bCs/>
              </w:rPr>
              <w:t>AW</w:t>
            </w:r>
          </w:p>
        </w:tc>
        <w:tc>
          <w:tcPr>
            <w:tcW w:w="3969" w:type="dxa"/>
          </w:tcPr>
          <w:p w14:paraId="674B59AF" w14:textId="77777777" w:rsidR="00EA1221" w:rsidRPr="00B2674E" w:rsidRDefault="00EA1221">
            <w:r w:rsidRPr="00B2674E">
              <w:t>GARMENTRENTSPECIFICATION</w:t>
            </w:r>
          </w:p>
        </w:tc>
        <w:tc>
          <w:tcPr>
            <w:tcW w:w="851" w:type="dxa"/>
          </w:tcPr>
          <w:p w14:paraId="50BC8496" w14:textId="77777777" w:rsidR="00EA1221" w:rsidRPr="00B2674E" w:rsidRDefault="00EA1221">
            <w:r w:rsidRPr="00B2674E">
              <w:t>N</w:t>
            </w:r>
          </w:p>
        </w:tc>
        <w:tc>
          <w:tcPr>
            <w:tcW w:w="850" w:type="dxa"/>
          </w:tcPr>
          <w:p w14:paraId="6B374B8D" w14:textId="77777777" w:rsidR="00EA1221" w:rsidRPr="00B2674E" w:rsidRDefault="00EA1221">
            <w:r w:rsidRPr="00B2674E">
              <w:t>N</w:t>
            </w:r>
          </w:p>
        </w:tc>
        <w:tc>
          <w:tcPr>
            <w:tcW w:w="4678" w:type="dxa"/>
          </w:tcPr>
          <w:p w14:paraId="435A50FD" w14:textId="77777777" w:rsidR="00EA1221" w:rsidRPr="00B2674E" w:rsidRDefault="00EA1221">
            <w:pPr>
              <w:rPr>
                <w:rFonts w:cs="Arial"/>
                <w:sz w:val="18"/>
                <w:szCs w:val="18"/>
              </w:rPr>
            </w:pPr>
            <w:r w:rsidRPr="00B2674E">
              <w:rPr>
                <w:rFonts w:cs="Arial"/>
                <w:sz w:val="18"/>
                <w:szCs w:val="18"/>
              </w:rPr>
              <w:t>1=Products per Wearer</w:t>
            </w:r>
          </w:p>
          <w:p w14:paraId="7AE1E1FB" w14:textId="77777777" w:rsidR="00EA1221" w:rsidRPr="00B2674E" w:rsidRDefault="00EA1221">
            <w:pPr>
              <w:rPr>
                <w:rFonts w:cs="Arial"/>
                <w:sz w:val="18"/>
                <w:szCs w:val="18"/>
              </w:rPr>
            </w:pPr>
            <w:r w:rsidRPr="00B2674E">
              <w:rPr>
                <w:rFonts w:cs="Arial"/>
                <w:sz w:val="18"/>
                <w:szCs w:val="18"/>
              </w:rPr>
              <w:t>2=Products per Wearer Condensed</w:t>
            </w:r>
          </w:p>
          <w:p w14:paraId="46A765DA" w14:textId="77777777" w:rsidR="00EA1221" w:rsidRPr="00B2674E" w:rsidRDefault="00EA1221">
            <w:pPr>
              <w:rPr>
                <w:rFonts w:cs="Arial"/>
                <w:sz w:val="18"/>
                <w:szCs w:val="18"/>
              </w:rPr>
            </w:pPr>
            <w:r w:rsidRPr="00B2674E">
              <w:rPr>
                <w:rFonts w:cs="Arial"/>
                <w:sz w:val="18"/>
                <w:szCs w:val="18"/>
              </w:rPr>
              <w:t>3=Wearer totals only</w:t>
            </w:r>
          </w:p>
          <w:p w14:paraId="1EFB25DA" w14:textId="77777777" w:rsidR="00EA1221" w:rsidRPr="00B2674E" w:rsidRDefault="00EA1221">
            <w:pPr>
              <w:rPr>
                <w:rFonts w:cs="Arial"/>
                <w:sz w:val="18"/>
                <w:szCs w:val="18"/>
              </w:rPr>
            </w:pPr>
            <w:r w:rsidRPr="00B2674E">
              <w:rPr>
                <w:rFonts w:cs="Arial"/>
                <w:sz w:val="18"/>
                <w:szCs w:val="18"/>
              </w:rPr>
              <w:t>4=Quantities per Product</w:t>
            </w:r>
          </w:p>
          <w:p w14:paraId="23E7E4E1" w14:textId="77777777" w:rsidR="00EA1221" w:rsidRPr="00B2674E" w:rsidRDefault="00EA1221">
            <w:pPr>
              <w:rPr>
                <w:rFonts w:cs="Arial"/>
                <w:sz w:val="18"/>
                <w:szCs w:val="18"/>
              </w:rPr>
            </w:pPr>
            <w:r w:rsidRPr="00B2674E">
              <w:rPr>
                <w:rFonts w:cs="Arial"/>
                <w:sz w:val="18"/>
                <w:szCs w:val="18"/>
              </w:rPr>
              <w:t>5=Number of men per total price.</w:t>
            </w:r>
          </w:p>
        </w:tc>
        <w:tc>
          <w:tcPr>
            <w:tcW w:w="3161" w:type="dxa"/>
          </w:tcPr>
          <w:p w14:paraId="1244468F" w14:textId="77777777" w:rsidR="00EA1221" w:rsidRPr="00B2674E" w:rsidRDefault="00EA1221">
            <w:pPr>
              <w:rPr>
                <w:sz w:val="18"/>
              </w:rPr>
            </w:pPr>
          </w:p>
        </w:tc>
      </w:tr>
      <w:tr w:rsidR="00365AB2" w:rsidRPr="00B2674E" w14:paraId="7A483667" w14:textId="77777777" w:rsidTr="00BA1020">
        <w:tc>
          <w:tcPr>
            <w:tcW w:w="562" w:type="dxa"/>
          </w:tcPr>
          <w:p w14:paraId="04135359" w14:textId="77777777" w:rsidR="00EA1221" w:rsidRPr="00B2674E" w:rsidRDefault="00EA1221">
            <w:pPr>
              <w:rPr>
                <w:b/>
                <w:bCs/>
              </w:rPr>
            </w:pPr>
            <w:r w:rsidRPr="00B2674E">
              <w:rPr>
                <w:b/>
                <w:bCs/>
              </w:rPr>
              <w:t>AX</w:t>
            </w:r>
          </w:p>
        </w:tc>
        <w:tc>
          <w:tcPr>
            <w:tcW w:w="3969" w:type="dxa"/>
          </w:tcPr>
          <w:p w14:paraId="7471238B" w14:textId="77777777" w:rsidR="00EA1221" w:rsidRPr="00B2674E" w:rsidRDefault="00EA1221">
            <w:r w:rsidRPr="00B2674E">
              <w:t>SWINGSUITDELIVERY</w:t>
            </w:r>
          </w:p>
        </w:tc>
        <w:tc>
          <w:tcPr>
            <w:tcW w:w="851" w:type="dxa"/>
          </w:tcPr>
          <w:p w14:paraId="336D7DC3" w14:textId="77777777" w:rsidR="00EA1221" w:rsidRPr="00B2674E" w:rsidRDefault="00EA1221">
            <w:r w:rsidRPr="00B2674E">
              <w:t>B</w:t>
            </w:r>
          </w:p>
        </w:tc>
        <w:tc>
          <w:tcPr>
            <w:tcW w:w="850" w:type="dxa"/>
          </w:tcPr>
          <w:p w14:paraId="0A7E7BD5" w14:textId="77777777" w:rsidR="00EA1221" w:rsidRPr="00B2674E" w:rsidRDefault="00EA1221">
            <w:r w:rsidRPr="00B2674E">
              <w:t>Y</w:t>
            </w:r>
          </w:p>
        </w:tc>
        <w:tc>
          <w:tcPr>
            <w:tcW w:w="4678" w:type="dxa"/>
          </w:tcPr>
          <w:p w14:paraId="316153A0" w14:textId="77777777" w:rsidR="00EA1221" w:rsidRPr="00B2674E" w:rsidRDefault="00EA1221">
            <w:pPr>
              <w:rPr>
                <w:rFonts w:cs="Arial"/>
                <w:sz w:val="18"/>
                <w:szCs w:val="18"/>
              </w:rPr>
            </w:pPr>
            <w:r w:rsidRPr="00B2674E">
              <w:rPr>
                <w:rFonts w:cs="Arial"/>
                <w:sz w:val="18"/>
                <w:szCs w:val="18"/>
              </w:rPr>
              <w:t>N by default</w:t>
            </w:r>
          </w:p>
        </w:tc>
        <w:tc>
          <w:tcPr>
            <w:tcW w:w="3161" w:type="dxa"/>
          </w:tcPr>
          <w:p w14:paraId="7DD1F245" w14:textId="77777777" w:rsidR="00EA1221" w:rsidRPr="00B2674E" w:rsidRDefault="00EA1221">
            <w:pPr>
              <w:rPr>
                <w:sz w:val="18"/>
              </w:rPr>
            </w:pPr>
          </w:p>
        </w:tc>
      </w:tr>
      <w:tr w:rsidR="00365AB2" w:rsidRPr="00B2674E" w14:paraId="1830A46F" w14:textId="77777777" w:rsidTr="00BA1020">
        <w:tc>
          <w:tcPr>
            <w:tcW w:w="562" w:type="dxa"/>
          </w:tcPr>
          <w:p w14:paraId="3F5BF8A4" w14:textId="77777777" w:rsidR="00EA1221" w:rsidRPr="00B2674E" w:rsidRDefault="00EA1221">
            <w:pPr>
              <w:rPr>
                <w:b/>
                <w:bCs/>
              </w:rPr>
            </w:pPr>
            <w:r w:rsidRPr="00B2674E">
              <w:rPr>
                <w:b/>
                <w:bCs/>
              </w:rPr>
              <w:lastRenderedPageBreak/>
              <w:t>AY</w:t>
            </w:r>
          </w:p>
        </w:tc>
        <w:tc>
          <w:tcPr>
            <w:tcW w:w="3969" w:type="dxa"/>
          </w:tcPr>
          <w:p w14:paraId="465E82B8" w14:textId="77777777" w:rsidR="00EA1221" w:rsidRPr="00B2674E" w:rsidRDefault="00EA1221">
            <w:r w:rsidRPr="00B2674E">
              <w:t>CUSTOMERMARKINGARMENT</w:t>
            </w:r>
          </w:p>
        </w:tc>
        <w:tc>
          <w:tcPr>
            <w:tcW w:w="851" w:type="dxa"/>
          </w:tcPr>
          <w:p w14:paraId="32C9B033" w14:textId="77777777" w:rsidR="00EA1221" w:rsidRPr="00B2674E" w:rsidRDefault="00EA1221">
            <w:r w:rsidRPr="00B2674E">
              <w:t>A20</w:t>
            </w:r>
          </w:p>
        </w:tc>
        <w:tc>
          <w:tcPr>
            <w:tcW w:w="850" w:type="dxa"/>
          </w:tcPr>
          <w:p w14:paraId="7E7968D1" w14:textId="77777777" w:rsidR="00EA1221" w:rsidRPr="00B2674E" w:rsidRDefault="00EA1221">
            <w:r w:rsidRPr="00B2674E">
              <w:t>Y</w:t>
            </w:r>
          </w:p>
        </w:tc>
        <w:tc>
          <w:tcPr>
            <w:tcW w:w="4678" w:type="dxa"/>
          </w:tcPr>
          <w:p w14:paraId="12B72765" w14:textId="77777777" w:rsidR="00EA1221" w:rsidRPr="00B2674E" w:rsidRDefault="00EA1221">
            <w:pPr>
              <w:rPr>
                <w:rFonts w:cs="Arial"/>
                <w:sz w:val="18"/>
                <w:szCs w:val="18"/>
              </w:rPr>
            </w:pPr>
            <w:r w:rsidRPr="00B2674E">
              <w:rPr>
                <w:rFonts w:cs="Arial"/>
                <w:sz w:val="18"/>
                <w:szCs w:val="18"/>
              </w:rPr>
              <w:t>Name or code of customer as printed in garment label</w:t>
            </w:r>
          </w:p>
        </w:tc>
        <w:tc>
          <w:tcPr>
            <w:tcW w:w="3161" w:type="dxa"/>
          </w:tcPr>
          <w:p w14:paraId="176EFEC6" w14:textId="77777777" w:rsidR="00EA1221" w:rsidRPr="00B2674E" w:rsidRDefault="00EA1221">
            <w:pPr>
              <w:rPr>
                <w:sz w:val="18"/>
              </w:rPr>
            </w:pPr>
          </w:p>
        </w:tc>
      </w:tr>
      <w:tr w:rsidR="00365AB2" w:rsidRPr="00B2674E" w14:paraId="652D0EEF" w14:textId="77777777" w:rsidTr="00BA1020">
        <w:tc>
          <w:tcPr>
            <w:tcW w:w="562" w:type="dxa"/>
          </w:tcPr>
          <w:p w14:paraId="1D20FA23" w14:textId="77777777" w:rsidR="00EA1221" w:rsidRPr="00B2674E" w:rsidRDefault="00EA1221">
            <w:pPr>
              <w:rPr>
                <w:b/>
                <w:bCs/>
              </w:rPr>
            </w:pPr>
            <w:r w:rsidRPr="00B2674E">
              <w:rPr>
                <w:b/>
                <w:bCs/>
              </w:rPr>
              <w:t>AZ</w:t>
            </w:r>
          </w:p>
        </w:tc>
        <w:tc>
          <w:tcPr>
            <w:tcW w:w="3969" w:type="dxa"/>
          </w:tcPr>
          <w:p w14:paraId="1528D2F4" w14:textId="77777777" w:rsidR="00EA1221" w:rsidRPr="00B2674E" w:rsidRDefault="00EA1221">
            <w:r w:rsidRPr="00B2674E">
              <w:t>USESGARMENTDISPENSER</w:t>
            </w:r>
          </w:p>
        </w:tc>
        <w:tc>
          <w:tcPr>
            <w:tcW w:w="851" w:type="dxa"/>
          </w:tcPr>
          <w:p w14:paraId="5A31A3FF" w14:textId="77777777" w:rsidR="00EA1221" w:rsidRPr="00B2674E" w:rsidRDefault="00EA1221">
            <w:r w:rsidRPr="00B2674E">
              <w:t>B</w:t>
            </w:r>
          </w:p>
        </w:tc>
        <w:tc>
          <w:tcPr>
            <w:tcW w:w="850" w:type="dxa"/>
          </w:tcPr>
          <w:p w14:paraId="3D6D40CF" w14:textId="77777777" w:rsidR="00EA1221" w:rsidRPr="00B2674E" w:rsidRDefault="00EA1221">
            <w:r w:rsidRPr="00B2674E">
              <w:t>Y</w:t>
            </w:r>
          </w:p>
        </w:tc>
        <w:tc>
          <w:tcPr>
            <w:tcW w:w="4678" w:type="dxa"/>
          </w:tcPr>
          <w:p w14:paraId="235C1081" w14:textId="77777777" w:rsidR="00EA1221" w:rsidRPr="00B2674E" w:rsidRDefault="00EA1221">
            <w:pPr>
              <w:rPr>
                <w:rFonts w:cs="Arial"/>
                <w:sz w:val="18"/>
                <w:szCs w:val="18"/>
              </w:rPr>
            </w:pPr>
            <w:r w:rsidRPr="00B2674E">
              <w:rPr>
                <w:rFonts w:cs="Arial"/>
                <w:sz w:val="18"/>
                <w:szCs w:val="18"/>
              </w:rPr>
              <w:t>N by default</w:t>
            </w:r>
          </w:p>
        </w:tc>
        <w:tc>
          <w:tcPr>
            <w:tcW w:w="3161" w:type="dxa"/>
          </w:tcPr>
          <w:p w14:paraId="1DF1ED65" w14:textId="77777777" w:rsidR="00EA1221" w:rsidRPr="00B2674E" w:rsidRDefault="00EA1221">
            <w:pPr>
              <w:rPr>
                <w:sz w:val="18"/>
              </w:rPr>
            </w:pPr>
          </w:p>
        </w:tc>
      </w:tr>
      <w:tr w:rsidR="00365AB2" w:rsidRPr="00B2674E" w14:paraId="4EE47867" w14:textId="77777777" w:rsidTr="00BA1020">
        <w:tc>
          <w:tcPr>
            <w:tcW w:w="562" w:type="dxa"/>
          </w:tcPr>
          <w:p w14:paraId="0CA2DF76" w14:textId="77777777" w:rsidR="00EA1221" w:rsidRPr="00B2674E" w:rsidRDefault="00EA1221">
            <w:pPr>
              <w:rPr>
                <w:b/>
                <w:bCs/>
              </w:rPr>
            </w:pPr>
            <w:r w:rsidRPr="00B2674E">
              <w:rPr>
                <w:b/>
                <w:bCs/>
              </w:rPr>
              <w:t>BA</w:t>
            </w:r>
          </w:p>
        </w:tc>
        <w:tc>
          <w:tcPr>
            <w:tcW w:w="3969" w:type="dxa"/>
          </w:tcPr>
          <w:p w14:paraId="5F637646" w14:textId="77777777" w:rsidR="00EA1221" w:rsidRPr="00B2674E" w:rsidRDefault="00EA1221">
            <w:r w:rsidRPr="00B2674E">
              <w:t>USEDISPENSEROBLIGATED</w:t>
            </w:r>
          </w:p>
        </w:tc>
        <w:tc>
          <w:tcPr>
            <w:tcW w:w="851" w:type="dxa"/>
          </w:tcPr>
          <w:p w14:paraId="05BD556B" w14:textId="77777777" w:rsidR="00EA1221" w:rsidRPr="00B2674E" w:rsidRDefault="00EA1221">
            <w:r w:rsidRPr="00B2674E">
              <w:t>B</w:t>
            </w:r>
          </w:p>
        </w:tc>
        <w:tc>
          <w:tcPr>
            <w:tcW w:w="850" w:type="dxa"/>
          </w:tcPr>
          <w:p w14:paraId="4B829242" w14:textId="77777777" w:rsidR="00EA1221" w:rsidRPr="00B2674E" w:rsidRDefault="00EA1221">
            <w:r w:rsidRPr="00B2674E">
              <w:t>Y</w:t>
            </w:r>
          </w:p>
        </w:tc>
        <w:tc>
          <w:tcPr>
            <w:tcW w:w="4678" w:type="dxa"/>
          </w:tcPr>
          <w:p w14:paraId="6B31C424" w14:textId="77777777" w:rsidR="00EA1221" w:rsidRPr="00B2674E" w:rsidRDefault="00EA1221">
            <w:pPr>
              <w:rPr>
                <w:rFonts w:cs="Arial"/>
                <w:sz w:val="18"/>
                <w:szCs w:val="18"/>
              </w:rPr>
            </w:pPr>
            <w:r w:rsidRPr="00B2674E">
              <w:rPr>
                <w:rFonts w:cs="Arial"/>
                <w:sz w:val="18"/>
                <w:szCs w:val="18"/>
              </w:rPr>
              <w:t>Can only be Y if previous field is Y. N by default</w:t>
            </w:r>
          </w:p>
        </w:tc>
        <w:tc>
          <w:tcPr>
            <w:tcW w:w="3161" w:type="dxa"/>
          </w:tcPr>
          <w:p w14:paraId="6F3E94EF" w14:textId="77777777" w:rsidR="00EA1221" w:rsidRPr="00B2674E" w:rsidRDefault="00EA1221">
            <w:pPr>
              <w:rPr>
                <w:sz w:val="18"/>
              </w:rPr>
            </w:pPr>
          </w:p>
        </w:tc>
      </w:tr>
      <w:tr w:rsidR="00365AB2" w:rsidRPr="00B2674E" w14:paraId="78E12760" w14:textId="77777777" w:rsidTr="00BA1020">
        <w:tc>
          <w:tcPr>
            <w:tcW w:w="562" w:type="dxa"/>
          </w:tcPr>
          <w:p w14:paraId="2DEBF0B2" w14:textId="77777777" w:rsidR="00EA1221" w:rsidRPr="00B2674E" w:rsidRDefault="00EA1221">
            <w:pPr>
              <w:rPr>
                <w:b/>
                <w:bCs/>
              </w:rPr>
            </w:pPr>
            <w:r w:rsidRPr="00B2674E">
              <w:rPr>
                <w:b/>
                <w:bCs/>
              </w:rPr>
              <w:t>BB</w:t>
            </w:r>
          </w:p>
        </w:tc>
        <w:tc>
          <w:tcPr>
            <w:tcW w:w="3969" w:type="dxa"/>
          </w:tcPr>
          <w:p w14:paraId="4F7D9802" w14:textId="77777777" w:rsidR="00EA1221" w:rsidRPr="00B2674E" w:rsidRDefault="00EA1221">
            <w:r w:rsidRPr="00B2674E">
              <w:t>CORRECTSHORTAGES</w:t>
            </w:r>
          </w:p>
        </w:tc>
        <w:tc>
          <w:tcPr>
            <w:tcW w:w="851" w:type="dxa"/>
          </w:tcPr>
          <w:p w14:paraId="203D592C" w14:textId="77777777" w:rsidR="00EA1221" w:rsidRPr="00B2674E" w:rsidRDefault="00EA1221">
            <w:r w:rsidRPr="00B2674E">
              <w:t>B</w:t>
            </w:r>
          </w:p>
        </w:tc>
        <w:tc>
          <w:tcPr>
            <w:tcW w:w="850" w:type="dxa"/>
          </w:tcPr>
          <w:p w14:paraId="6C92BBA8" w14:textId="77777777" w:rsidR="00EA1221" w:rsidRPr="00B2674E" w:rsidRDefault="00EA1221">
            <w:r w:rsidRPr="00B2674E">
              <w:t>Y</w:t>
            </w:r>
          </w:p>
        </w:tc>
        <w:tc>
          <w:tcPr>
            <w:tcW w:w="4678" w:type="dxa"/>
          </w:tcPr>
          <w:p w14:paraId="54361198" w14:textId="77777777" w:rsidR="00EA1221" w:rsidRPr="00B2674E" w:rsidRDefault="00EA1221">
            <w:pPr>
              <w:rPr>
                <w:rFonts w:cs="Arial"/>
                <w:sz w:val="18"/>
                <w:szCs w:val="18"/>
              </w:rPr>
            </w:pPr>
            <w:r w:rsidRPr="00B2674E">
              <w:rPr>
                <w:rFonts w:cs="Arial"/>
                <w:sz w:val="18"/>
                <w:szCs w:val="18"/>
              </w:rPr>
              <w:t>Indicates if shortages should be corrected with next delivery. N by default</w:t>
            </w:r>
          </w:p>
        </w:tc>
        <w:tc>
          <w:tcPr>
            <w:tcW w:w="3161" w:type="dxa"/>
          </w:tcPr>
          <w:p w14:paraId="394DCDE9" w14:textId="77777777" w:rsidR="00EA1221" w:rsidRPr="00B2674E" w:rsidRDefault="00EA1221">
            <w:pPr>
              <w:rPr>
                <w:sz w:val="18"/>
              </w:rPr>
            </w:pPr>
          </w:p>
        </w:tc>
      </w:tr>
      <w:tr w:rsidR="00365AB2" w:rsidRPr="00B2674E" w14:paraId="305A528A" w14:textId="77777777" w:rsidTr="00BA1020">
        <w:tc>
          <w:tcPr>
            <w:tcW w:w="562" w:type="dxa"/>
          </w:tcPr>
          <w:p w14:paraId="70B095DE" w14:textId="77777777" w:rsidR="00EA1221" w:rsidRPr="00B2674E" w:rsidRDefault="00EA1221">
            <w:pPr>
              <w:rPr>
                <w:b/>
                <w:bCs/>
              </w:rPr>
            </w:pPr>
            <w:r w:rsidRPr="00B2674E">
              <w:rPr>
                <w:b/>
                <w:bCs/>
              </w:rPr>
              <w:t>BC</w:t>
            </w:r>
          </w:p>
        </w:tc>
        <w:tc>
          <w:tcPr>
            <w:tcW w:w="3969" w:type="dxa"/>
          </w:tcPr>
          <w:p w14:paraId="41725990" w14:textId="77777777" w:rsidR="00EA1221" w:rsidRPr="00B2674E" w:rsidRDefault="00EA1221">
            <w:r w:rsidRPr="00B2674E">
              <w:t>CORRECTOVERDELIVERIES</w:t>
            </w:r>
          </w:p>
        </w:tc>
        <w:tc>
          <w:tcPr>
            <w:tcW w:w="851" w:type="dxa"/>
          </w:tcPr>
          <w:p w14:paraId="5AE2C326" w14:textId="77777777" w:rsidR="00EA1221" w:rsidRPr="00B2674E" w:rsidRDefault="00EA1221">
            <w:r w:rsidRPr="00B2674E">
              <w:t>B</w:t>
            </w:r>
          </w:p>
        </w:tc>
        <w:tc>
          <w:tcPr>
            <w:tcW w:w="850" w:type="dxa"/>
          </w:tcPr>
          <w:p w14:paraId="486580D7" w14:textId="77777777" w:rsidR="00EA1221" w:rsidRPr="00B2674E" w:rsidRDefault="00EA1221">
            <w:r w:rsidRPr="00B2674E">
              <w:t>Y</w:t>
            </w:r>
          </w:p>
        </w:tc>
        <w:tc>
          <w:tcPr>
            <w:tcW w:w="4678" w:type="dxa"/>
          </w:tcPr>
          <w:p w14:paraId="790C917E" w14:textId="77777777" w:rsidR="00EA1221" w:rsidRPr="00B2674E" w:rsidRDefault="00EA1221">
            <w:pPr>
              <w:rPr>
                <w:rFonts w:cs="Arial"/>
                <w:sz w:val="18"/>
                <w:szCs w:val="18"/>
              </w:rPr>
            </w:pPr>
            <w:r w:rsidRPr="00B2674E">
              <w:rPr>
                <w:rFonts w:cs="Arial"/>
                <w:sz w:val="18"/>
                <w:szCs w:val="18"/>
              </w:rPr>
              <w:t>Indicates if over deliveries should be corrected with next delivery. N by default</w:t>
            </w:r>
          </w:p>
        </w:tc>
        <w:tc>
          <w:tcPr>
            <w:tcW w:w="3161" w:type="dxa"/>
          </w:tcPr>
          <w:p w14:paraId="7236835C" w14:textId="77777777" w:rsidR="00EA1221" w:rsidRPr="00B2674E" w:rsidRDefault="00EA1221">
            <w:pPr>
              <w:rPr>
                <w:sz w:val="18"/>
              </w:rPr>
            </w:pPr>
          </w:p>
        </w:tc>
      </w:tr>
      <w:tr w:rsidR="00365AB2" w:rsidRPr="00B2674E" w14:paraId="00BD4B88" w14:textId="77777777" w:rsidTr="00BA1020">
        <w:tc>
          <w:tcPr>
            <w:tcW w:w="562" w:type="dxa"/>
          </w:tcPr>
          <w:p w14:paraId="141D4430" w14:textId="77777777" w:rsidR="00EA1221" w:rsidRPr="00B2674E" w:rsidRDefault="00EA1221">
            <w:pPr>
              <w:rPr>
                <w:b/>
                <w:bCs/>
              </w:rPr>
            </w:pPr>
            <w:r w:rsidRPr="00B2674E">
              <w:rPr>
                <w:b/>
                <w:bCs/>
              </w:rPr>
              <w:t>BD</w:t>
            </w:r>
          </w:p>
        </w:tc>
        <w:tc>
          <w:tcPr>
            <w:tcW w:w="3969" w:type="dxa"/>
          </w:tcPr>
          <w:p w14:paraId="41CDA6ED" w14:textId="77777777" w:rsidR="00EA1221" w:rsidRPr="00B2674E" w:rsidRDefault="00EA1221">
            <w:r w:rsidRPr="00B2674E">
              <w:t>LOCKERMANAGEMENT</w:t>
            </w:r>
          </w:p>
        </w:tc>
        <w:tc>
          <w:tcPr>
            <w:tcW w:w="851" w:type="dxa"/>
          </w:tcPr>
          <w:p w14:paraId="0989A280" w14:textId="77777777" w:rsidR="00EA1221" w:rsidRPr="00B2674E" w:rsidRDefault="00EA1221">
            <w:r w:rsidRPr="00B2674E">
              <w:t>B</w:t>
            </w:r>
          </w:p>
        </w:tc>
        <w:tc>
          <w:tcPr>
            <w:tcW w:w="850" w:type="dxa"/>
          </w:tcPr>
          <w:p w14:paraId="002BB829" w14:textId="77777777" w:rsidR="00EA1221" w:rsidRPr="00B2674E" w:rsidRDefault="00EA1221">
            <w:r w:rsidRPr="00B2674E">
              <w:t>Y</w:t>
            </w:r>
          </w:p>
        </w:tc>
        <w:tc>
          <w:tcPr>
            <w:tcW w:w="4678" w:type="dxa"/>
          </w:tcPr>
          <w:p w14:paraId="28449E17" w14:textId="77777777" w:rsidR="00EA1221" w:rsidRPr="00B2674E" w:rsidRDefault="00EA1221">
            <w:pPr>
              <w:rPr>
                <w:rFonts w:cs="Arial"/>
                <w:sz w:val="18"/>
                <w:szCs w:val="18"/>
              </w:rPr>
            </w:pPr>
            <w:r w:rsidRPr="00B2674E">
              <w:rPr>
                <w:rFonts w:cs="Arial"/>
                <w:sz w:val="18"/>
                <w:szCs w:val="18"/>
              </w:rPr>
              <w:t>N by default</w:t>
            </w:r>
          </w:p>
        </w:tc>
        <w:tc>
          <w:tcPr>
            <w:tcW w:w="3161" w:type="dxa"/>
          </w:tcPr>
          <w:p w14:paraId="6B719DBD" w14:textId="77777777" w:rsidR="00EA1221" w:rsidRPr="00B2674E" w:rsidRDefault="00EA1221">
            <w:pPr>
              <w:rPr>
                <w:sz w:val="18"/>
              </w:rPr>
            </w:pPr>
          </w:p>
        </w:tc>
      </w:tr>
      <w:tr w:rsidR="00365AB2" w:rsidRPr="00B2674E" w14:paraId="38D1D726" w14:textId="77777777" w:rsidTr="00BA1020">
        <w:tc>
          <w:tcPr>
            <w:tcW w:w="562" w:type="dxa"/>
          </w:tcPr>
          <w:p w14:paraId="79075B39" w14:textId="77777777" w:rsidR="00EA1221" w:rsidRPr="00B2674E" w:rsidRDefault="00EA1221">
            <w:pPr>
              <w:rPr>
                <w:b/>
                <w:bCs/>
              </w:rPr>
            </w:pPr>
            <w:r w:rsidRPr="00B2674E">
              <w:rPr>
                <w:b/>
                <w:bCs/>
              </w:rPr>
              <w:t>BE</w:t>
            </w:r>
          </w:p>
        </w:tc>
        <w:tc>
          <w:tcPr>
            <w:tcW w:w="3969" w:type="dxa"/>
          </w:tcPr>
          <w:p w14:paraId="2A438A1A" w14:textId="77777777" w:rsidR="00EA1221" w:rsidRPr="00B2674E" w:rsidRDefault="00EA1221">
            <w:r w:rsidRPr="00B2674E">
              <w:t>CODEGARMENTSUNIQUELY</w:t>
            </w:r>
          </w:p>
        </w:tc>
        <w:tc>
          <w:tcPr>
            <w:tcW w:w="851" w:type="dxa"/>
          </w:tcPr>
          <w:p w14:paraId="7C15D824" w14:textId="77777777" w:rsidR="00EA1221" w:rsidRPr="00B2674E" w:rsidRDefault="00EA1221">
            <w:r w:rsidRPr="00B2674E">
              <w:t>B</w:t>
            </w:r>
          </w:p>
        </w:tc>
        <w:tc>
          <w:tcPr>
            <w:tcW w:w="850" w:type="dxa"/>
          </w:tcPr>
          <w:p w14:paraId="6D11CEF7" w14:textId="77777777" w:rsidR="00EA1221" w:rsidRPr="00B2674E" w:rsidRDefault="00EA1221">
            <w:r w:rsidRPr="00B2674E">
              <w:t>Y</w:t>
            </w:r>
          </w:p>
        </w:tc>
        <w:tc>
          <w:tcPr>
            <w:tcW w:w="4678" w:type="dxa"/>
          </w:tcPr>
          <w:p w14:paraId="5F3DDD87" w14:textId="77777777" w:rsidR="00EA1221" w:rsidRPr="00B2674E" w:rsidRDefault="00EA1221">
            <w:pPr>
              <w:rPr>
                <w:rFonts w:cs="Arial"/>
                <w:sz w:val="18"/>
                <w:szCs w:val="18"/>
              </w:rPr>
            </w:pPr>
            <w:r w:rsidRPr="00B2674E">
              <w:rPr>
                <w:rFonts w:cs="Arial"/>
                <w:sz w:val="18"/>
                <w:szCs w:val="18"/>
              </w:rPr>
              <w:t>N by default</w:t>
            </w:r>
          </w:p>
        </w:tc>
        <w:tc>
          <w:tcPr>
            <w:tcW w:w="3161" w:type="dxa"/>
          </w:tcPr>
          <w:p w14:paraId="6368715D" w14:textId="77777777" w:rsidR="00EA1221" w:rsidRPr="00B2674E" w:rsidRDefault="00EA1221">
            <w:pPr>
              <w:rPr>
                <w:sz w:val="18"/>
              </w:rPr>
            </w:pPr>
          </w:p>
        </w:tc>
      </w:tr>
      <w:tr w:rsidR="00365AB2" w:rsidRPr="00B2674E" w14:paraId="3AD5A181" w14:textId="77777777" w:rsidTr="00BA1020">
        <w:tc>
          <w:tcPr>
            <w:tcW w:w="562" w:type="dxa"/>
          </w:tcPr>
          <w:p w14:paraId="6537A8E4" w14:textId="77777777" w:rsidR="00EA1221" w:rsidRPr="00B2674E" w:rsidRDefault="00EA1221">
            <w:pPr>
              <w:rPr>
                <w:b/>
                <w:bCs/>
              </w:rPr>
            </w:pPr>
            <w:r w:rsidRPr="00B2674E">
              <w:rPr>
                <w:b/>
                <w:bCs/>
              </w:rPr>
              <w:t>BF</w:t>
            </w:r>
          </w:p>
        </w:tc>
        <w:tc>
          <w:tcPr>
            <w:tcW w:w="3969" w:type="dxa"/>
          </w:tcPr>
          <w:p w14:paraId="235715BC" w14:textId="77777777" w:rsidR="00EA1221" w:rsidRPr="00B2674E" w:rsidRDefault="00EA1221">
            <w:r w:rsidRPr="00B2674E">
              <w:t>STANDARDQTYDEFINITION</w:t>
            </w:r>
          </w:p>
        </w:tc>
        <w:tc>
          <w:tcPr>
            <w:tcW w:w="851" w:type="dxa"/>
          </w:tcPr>
          <w:p w14:paraId="5EE99E25" w14:textId="77777777" w:rsidR="00EA1221" w:rsidRPr="00B2674E" w:rsidRDefault="00EA1221">
            <w:r w:rsidRPr="00B2674E">
              <w:t>N</w:t>
            </w:r>
          </w:p>
        </w:tc>
        <w:tc>
          <w:tcPr>
            <w:tcW w:w="850" w:type="dxa"/>
          </w:tcPr>
          <w:p w14:paraId="4364CAE8" w14:textId="77777777" w:rsidR="00EA1221" w:rsidRPr="00B2674E" w:rsidRDefault="00EA1221">
            <w:r w:rsidRPr="00B2674E">
              <w:t>N</w:t>
            </w:r>
          </w:p>
        </w:tc>
        <w:tc>
          <w:tcPr>
            <w:tcW w:w="4678" w:type="dxa"/>
          </w:tcPr>
          <w:p w14:paraId="0CC8FB7A" w14:textId="77777777" w:rsidR="00EA1221" w:rsidRPr="00B2674E" w:rsidRDefault="00EA1221">
            <w:pPr>
              <w:rPr>
                <w:rFonts w:cs="Arial"/>
                <w:sz w:val="18"/>
                <w:szCs w:val="18"/>
              </w:rPr>
            </w:pPr>
            <w:r w:rsidRPr="00B2674E">
              <w:rPr>
                <w:rFonts w:cs="Arial"/>
                <w:sz w:val="18"/>
                <w:szCs w:val="18"/>
              </w:rPr>
              <w:t>Possible values:</w:t>
            </w:r>
          </w:p>
          <w:p w14:paraId="15643EF4" w14:textId="77777777" w:rsidR="00EA1221" w:rsidRPr="00B2674E" w:rsidRDefault="00EA1221">
            <w:pPr>
              <w:rPr>
                <w:rFonts w:cs="Arial"/>
                <w:sz w:val="18"/>
                <w:szCs w:val="18"/>
              </w:rPr>
            </w:pPr>
            <w:r w:rsidRPr="00B2674E">
              <w:rPr>
                <w:rFonts w:cs="Arial"/>
                <w:sz w:val="18"/>
                <w:szCs w:val="18"/>
              </w:rPr>
              <w:t>1 = Delivery standards,</w:t>
            </w:r>
          </w:p>
          <w:p w14:paraId="41CFE2FE" w14:textId="77777777" w:rsidR="00EA1221" w:rsidRPr="00B2674E" w:rsidRDefault="00EA1221">
            <w:pPr>
              <w:rPr>
                <w:rFonts w:cs="Arial"/>
                <w:sz w:val="18"/>
                <w:szCs w:val="18"/>
              </w:rPr>
            </w:pPr>
            <w:r w:rsidRPr="00B2674E">
              <w:rPr>
                <w:rFonts w:cs="Arial"/>
                <w:sz w:val="18"/>
                <w:szCs w:val="18"/>
              </w:rPr>
              <w:t>2 = Usage standards.</w:t>
            </w:r>
          </w:p>
          <w:p w14:paraId="5F4407A2" w14:textId="77777777" w:rsidR="00EA1221" w:rsidRPr="00B2674E" w:rsidRDefault="00EA1221">
            <w:pPr>
              <w:rPr>
                <w:rFonts w:cs="Arial"/>
                <w:sz w:val="18"/>
                <w:szCs w:val="18"/>
              </w:rPr>
            </w:pPr>
            <w:r w:rsidRPr="00B2674E">
              <w:rPr>
                <w:rFonts w:cs="Arial"/>
                <w:sz w:val="18"/>
                <w:szCs w:val="18"/>
              </w:rPr>
              <w:t>If not sure: put 1.</w:t>
            </w:r>
          </w:p>
        </w:tc>
        <w:tc>
          <w:tcPr>
            <w:tcW w:w="3161" w:type="dxa"/>
          </w:tcPr>
          <w:p w14:paraId="4FE5B821" w14:textId="77777777" w:rsidR="00EA1221" w:rsidRPr="00B2674E" w:rsidRDefault="00EA1221">
            <w:pPr>
              <w:rPr>
                <w:sz w:val="18"/>
              </w:rPr>
            </w:pPr>
          </w:p>
        </w:tc>
      </w:tr>
      <w:tr w:rsidR="00365AB2" w:rsidRPr="00B2674E" w14:paraId="5E15D905" w14:textId="77777777" w:rsidTr="00BA1020">
        <w:tc>
          <w:tcPr>
            <w:tcW w:w="562" w:type="dxa"/>
          </w:tcPr>
          <w:p w14:paraId="30A1B1B3" w14:textId="77777777" w:rsidR="00EA1221" w:rsidRPr="00B2674E" w:rsidRDefault="00EA1221">
            <w:pPr>
              <w:rPr>
                <w:b/>
                <w:bCs/>
              </w:rPr>
            </w:pPr>
            <w:r w:rsidRPr="00B2674E">
              <w:rPr>
                <w:b/>
                <w:bCs/>
              </w:rPr>
              <w:t>BG</w:t>
            </w:r>
          </w:p>
        </w:tc>
        <w:tc>
          <w:tcPr>
            <w:tcW w:w="3969" w:type="dxa"/>
          </w:tcPr>
          <w:p w14:paraId="462ADFB7" w14:textId="77777777" w:rsidR="00EA1221" w:rsidRPr="00B2674E" w:rsidRDefault="00EA1221">
            <w:r w:rsidRPr="00B2674E">
              <w:t>PAYMENTTYPE</w:t>
            </w:r>
          </w:p>
        </w:tc>
        <w:tc>
          <w:tcPr>
            <w:tcW w:w="851" w:type="dxa"/>
          </w:tcPr>
          <w:p w14:paraId="75D55874" w14:textId="77777777" w:rsidR="00EA1221" w:rsidRPr="00B2674E" w:rsidRDefault="00EA1221">
            <w:r w:rsidRPr="00B2674E">
              <w:t>N</w:t>
            </w:r>
          </w:p>
        </w:tc>
        <w:tc>
          <w:tcPr>
            <w:tcW w:w="850" w:type="dxa"/>
          </w:tcPr>
          <w:p w14:paraId="14AF4657" w14:textId="77777777" w:rsidR="00EA1221" w:rsidRPr="00B2674E" w:rsidRDefault="00EA1221">
            <w:r w:rsidRPr="00B2674E">
              <w:t>Y</w:t>
            </w:r>
          </w:p>
        </w:tc>
        <w:tc>
          <w:tcPr>
            <w:tcW w:w="4678" w:type="dxa"/>
          </w:tcPr>
          <w:p w14:paraId="232A362C" w14:textId="77777777" w:rsidR="00EA1221" w:rsidRPr="00B2674E" w:rsidRDefault="00EA1221">
            <w:pPr>
              <w:rPr>
                <w:rFonts w:cs="Arial"/>
                <w:sz w:val="18"/>
                <w:szCs w:val="18"/>
              </w:rPr>
            </w:pPr>
            <w:r w:rsidRPr="00B2674E">
              <w:rPr>
                <w:rFonts w:cs="Arial"/>
                <w:sz w:val="18"/>
                <w:szCs w:val="18"/>
              </w:rPr>
              <w:t>Possible values:</w:t>
            </w:r>
          </w:p>
          <w:p w14:paraId="256D032A" w14:textId="6C8338EB" w:rsidR="00EA1221" w:rsidRPr="00B2674E" w:rsidRDefault="00EA1221" w:rsidP="00A96DD4">
            <w:pPr>
              <w:rPr>
                <w:rFonts w:cs="Arial"/>
                <w:sz w:val="18"/>
                <w:szCs w:val="18"/>
              </w:rPr>
            </w:pPr>
            <w:r w:rsidRPr="00B2674E">
              <w:rPr>
                <w:rFonts w:cs="Arial"/>
                <w:sz w:val="18"/>
                <w:szCs w:val="18"/>
              </w:rPr>
              <w:t>0=Cash, 1=Check,2=Credit Card, 3=EFT, 4=EDI, 5=Accept Giro, 6=Automatic Collection</w:t>
            </w:r>
            <w:r w:rsidR="00A96DD4" w:rsidRPr="00B2674E">
              <w:rPr>
                <w:rFonts w:cs="Arial"/>
                <w:sz w:val="18"/>
                <w:szCs w:val="18"/>
              </w:rPr>
              <w:t>, 7=Via Pay by Customer, 8=(Post)Bank, 9=BACS, 10=Approval for payment, 11=letter of intent to pay</w:t>
            </w:r>
            <w:r w:rsidR="0056040F" w:rsidRPr="00B2674E">
              <w:rPr>
                <w:rFonts w:cs="Arial"/>
                <w:sz w:val="18"/>
                <w:szCs w:val="18"/>
              </w:rPr>
              <w:t>, 12 = ACH (Automated Clearing House)</w:t>
            </w:r>
          </w:p>
        </w:tc>
        <w:tc>
          <w:tcPr>
            <w:tcW w:w="3161" w:type="dxa"/>
          </w:tcPr>
          <w:p w14:paraId="621F192E" w14:textId="77777777" w:rsidR="00EA1221" w:rsidRPr="00B2674E" w:rsidRDefault="00EA1221">
            <w:pPr>
              <w:rPr>
                <w:sz w:val="18"/>
              </w:rPr>
            </w:pPr>
          </w:p>
        </w:tc>
      </w:tr>
      <w:tr w:rsidR="00365AB2" w:rsidRPr="00B2674E" w14:paraId="73E18719" w14:textId="77777777" w:rsidTr="00BA1020">
        <w:tc>
          <w:tcPr>
            <w:tcW w:w="562" w:type="dxa"/>
          </w:tcPr>
          <w:p w14:paraId="07337075" w14:textId="77777777" w:rsidR="00EA1221" w:rsidRPr="00B2674E" w:rsidRDefault="00EA1221">
            <w:pPr>
              <w:rPr>
                <w:b/>
                <w:bCs/>
              </w:rPr>
            </w:pPr>
            <w:r w:rsidRPr="00B2674E">
              <w:rPr>
                <w:b/>
                <w:bCs/>
              </w:rPr>
              <w:t>BH</w:t>
            </w:r>
          </w:p>
        </w:tc>
        <w:tc>
          <w:tcPr>
            <w:tcW w:w="3969" w:type="dxa"/>
          </w:tcPr>
          <w:p w14:paraId="5B6DF199" w14:textId="77777777" w:rsidR="00EA1221" w:rsidRPr="00B2674E" w:rsidRDefault="00EA1221">
            <w:r w:rsidRPr="00B2674E">
              <w:t>PAYMENTMETHOD</w:t>
            </w:r>
          </w:p>
        </w:tc>
        <w:tc>
          <w:tcPr>
            <w:tcW w:w="851" w:type="dxa"/>
          </w:tcPr>
          <w:p w14:paraId="23DA6428" w14:textId="77777777" w:rsidR="00EA1221" w:rsidRPr="00B2674E" w:rsidRDefault="00EA1221">
            <w:r w:rsidRPr="00B2674E">
              <w:t>N</w:t>
            </w:r>
          </w:p>
        </w:tc>
        <w:tc>
          <w:tcPr>
            <w:tcW w:w="850" w:type="dxa"/>
          </w:tcPr>
          <w:p w14:paraId="0C4129C0" w14:textId="77777777" w:rsidR="00EA1221" w:rsidRPr="00B2674E" w:rsidRDefault="00EA1221">
            <w:r w:rsidRPr="00B2674E">
              <w:t>N</w:t>
            </w:r>
          </w:p>
        </w:tc>
        <w:tc>
          <w:tcPr>
            <w:tcW w:w="4678" w:type="dxa"/>
          </w:tcPr>
          <w:p w14:paraId="3AEB6EB6" w14:textId="77777777" w:rsidR="00EA1221" w:rsidRPr="00B2674E" w:rsidRDefault="00EA1221">
            <w:pPr>
              <w:rPr>
                <w:rFonts w:cs="Arial"/>
                <w:sz w:val="18"/>
                <w:szCs w:val="18"/>
              </w:rPr>
            </w:pPr>
            <w:r w:rsidRPr="00B2674E">
              <w:rPr>
                <w:rFonts w:cs="Arial"/>
                <w:sz w:val="18"/>
                <w:szCs w:val="18"/>
              </w:rPr>
              <w:t>Possible values:</w:t>
            </w:r>
          </w:p>
          <w:p w14:paraId="75030C4A" w14:textId="77777777" w:rsidR="00EA1221" w:rsidRPr="00B2674E" w:rsidRDefault="00EA1221">
            <w:pPr>
              <w:pStyle w:val="Header"/>
              <w:tabs>
                <w:tab w:val="clear" w:pos="4320"/>
                <w:tab w:val="clear" w:pos="8640"/>
              </w:tabs>
              <w:rPr>
                <w:rFonts w:cs="Arial"/>
                <w:sz w:val="18"/>
                <w:szCs w:val="18"/>
              </w:rPr>
            </w:pPr>
            <w:r w:rsidRPr="00B2674E">
              <w:rPr>
                <w:rFonts w:cs="Arial"/>
                <w:sz w:val="18"/>
                <w:szCs w:val="18"/>
              </w:rPr>
              <w:t>1= COD, (Cash On Delivery)</w:t>
            </w:r>
          </w:p>
          <w:p w14:paraId="10FB5A5D" w14:textId="77777777" w:rsidR="00EA1221" w:rsidRPr="00B2674E" w:rsidRDefault="00EA1221">
            <w:pPr>
              <w:pStyle w:val="Header"/>
              <w:tabs>
                <w:tab w:val="clear" w:pos="4320"/>
                <w:tab w:val="clear" w:pos="8640"/>
              </w:tabs>
              <w:rPr>
                <w:rFonts w:cs="Arial"/>
                <w:b/>
                <w:bCs/>
                <w:sz w:val="18"/>
                <w:szCs w:val="18"/>
              </w:rPr>
            </w:pPr>
            <w:r w:rsidRPr="00B2674E">
              <w:rPr>
                <w:rFonts w:cs="Arial"/>
                <w:sz w:val="18"/>
                <w:szCs w:val="18"/>
              </w:rPr>
              <w:t>2= Charge</w:t>
            </w:r>
          </w:p>
        </w:tc>
        <w:tc>
          <w:tcPr>
            <w:tcW w:w="3161" w:type="dxa"/>
          </w:tcPr>
          <w:p w14:paraId="15C64F6B" w14:textId="77777777" w:rsidR="00EA1221" w:rsidRPr="00B2674E" w:rsidRDefault="00EA1221">
            <w:pPr>
              <w:rPr>
                <w:sz w:val="18"/>
              </w:rPr>
            </w:pPr>
          </w:p>
        </w:tc>
      </w:tr>
      <w:tr w:rsidR="00365AB2" w:rsidRPr="00B2674E" w14:paraId="151A413E" w14:textId="77777777" w:rsidTr="00BA1020">
        <w:tc>
          <w:tcPr>
            <w:tcW w:w="562" w:type="dxa"/>
          </w:tcPr>
          <w:p w14:paraId="2E08B202" w14:textId="77777777" w:rsidR="00EA1221" w:rsidRPr="00B2674E" w:rsidRDefault="00EA1221">
            <w:pPr>
              <w:rPr>
                <w:b/>
                <w:bCs/>
              </w:rPr>
            </w:pPr>
            <w:r w:rsidRPr="00B2674E">
              <w:rPr>
                <w:b/>
                <w:bCs/>
              </w:rPr>
              <w:t>BI</w:t>
            </w:r>
          </w:p>
        </w:tc>
        <w:tc>
          <w:tcPr>
            <w:tcW w:w="3969" w:type="dxa"/>
          </w:tcPr>
          <w:p w14:paraId="1EA1CE2C" w14:textId="77777777" w:rsidR="00EA1221" w:rsidRPr="00B2674E" w:rsidRDefault="00EA1221">
            <w:r w:rsidRPr="00B2674E">
              <w:t>MINIMUMINVOICEAMOUNT</w:t>
            </w:r>
          </w:p>
        </w:tc>
        <w:tc>
          <w:tcPr>
            <w:tcW w:w="851" w:type="dxa"/>
          </w:tcPr>
          <w:p w14:paraId="406F207D" w14:textId="77777777" w:rsidR="00EA1221" w:rsidRPr="00B2674E" w:rsidRDefault="00EA1221">
            <w:r w:rsidRPr="00B2674E">
              <w:t>F</w:t>
            </w:r>
          </w:p>
        </w:tc>
        <w:tc>
          <w:tcPr>
            <w:tcW w:w="850" w:type="dxa"/>
          </w:tcPr>
          <w:p w14:paraId="023E1F39" w14:textId="77777777" w:rsidR="00EA1221" w:rsidRPr="00B2674E" w:rsidRDefault="00EA1221">
            <w:r w:rsidRPr="00B2674E">
              <w:t>Y</w:t>
            </w:r>
          </w:p>
        </w:tc>
        <w:tc>
          <w:tcPr>
            <w:tcW w:w="4678" w:type="dxa"/>
          </w:tcPr>
          <w:p w14:paraId="24408FF2" w14:textId="77777777" w:rsidR="00EA1221" w:rsidRPr="00B2674E" w:rsidRDefault="00EA1221">
            <w:pPr>
              <w:rPr>
                <w:rFonts w:cs="Arial"/>
                <w:sz w:val="18"/>
                <w:szCs w:val="18"/>
              </w:rPr>
            </w:pPr>
            <w:r w:rsidRPr="00B2674E">
              <w:rPr>
                <w:rFonts w:cs="Arial"/>
                <w:sz w:val="18"/>
                <w:szCs w:val="18"/>
              </w:rPr>
              <w:t>0.0 if no minimum charge per invoice.</w:t>
            </w:r>
          </w:p>
        </w:tc>
        <w:tc>
          <w:tcPr>
            <w:tcW w:w="3161" w:type="dxa"/>
          </w:tcPr>
          <w:p w14:paraId="5BDF0045" w14:textId="77777777" w:rsidR="00EA1221" w:rsidRPr="00B2674E" w:rsidRDefault="00EA1221">
            <w:pPr>
              <w:rPr>
                <w:sz w:val="18"/>
              </w:rPr>
            </w:pPr>
            <w:r w:rsidRPr="00B2674E">
              <w:rPr>
                <w:sz w:val="18"/>
              </w:rPr>
              <w:t>Default 0</w:t>
            </w:r>
          </w:p>
        </w:tc>
      </w:tr>
      <w:tr w:rsidR="00365AB2" w:rsidRPr="00B2674E" w14:paraId="248DD621" w14:textId="77777777" w:rsidTr="00BA1020">
        <w:tc>
          <w:tcPr>
            <w:tcW w:w="562" w:type="dxa"/>
          </w:tcPr>
          <w:p w14:paraId="2B45A9C3" w14:textId="77777777" w:rsidR="00EA1221" w:rsidRPr="00B2674E" w:rsidRDefault="00EA1221">
            <w:pPr>
              <w:rPr>
                <w:b/>
                <w:bCs/>
              </w:rPr>
            </w:pPr>
            <w:r w:rsidRPr="00B2674E">
              <w:rPr>
                <w:b/>
                <w:bCs/>
              </w:rPr>
              <w:t>BJ</w:t>
            </w:r>
          </w:p>
        </w:tc>
        <w:tc>
          <w:tcPr>
            <w:tcW w:w="3969" w:type="dxa"/>
          </w:tcPr>
          <w:p w14:paraId="2A8E6732" w14:textId="77777777" w:rsidR="00EA1221" w:rsidRPr="00B2674E" w:rsidRDefault="00EA1221">
            <w:r w:rsidRPr="00B2674E">
              <w:t>INVOICELAYOUTCODE</w:t>
            </w:r>
          </w:p>
        </w:tc>
        <w:tc>
          <w:tcPr>
            <w:tcW w:w="851" w:type="dxa"/>
          </w:tcPr>
          <w:p w14:paraId="3419BC56" w14:textId="77777777" w:rsidR="00EA1221" w:rsidRPr="00B2674E" w:rsidRDefault="00EA1221">
            <w:r w:rsidRPr="00B2674E">
              <w:t>A6U</w:t>
            </w:r>
          </w:p>
        </w:tc>
        <w:tc>
          <w:tcPr>
            <w:tcW w:w="850" w:type="dxa"/>
          </w:tcPr>
          <w:p w14:paraId="5A5AFA8B" w14:textId="77777777" w:rsidR="00EA1221" w:rsidRPr="00B2674E" w:rsidRDefault="00EA1221">
            <w:r w:rsidRPr="00B2674E">
              <w:t>N</w:t>
            </w:r>
          </w:p>
        </w:tc>
        <w:tc>
          <w:tcPr>
            <w:tcW w:w="4678" w:type="dxa"/>
          </w:tcPr>
          <w:p w14:paraId="6F4A9563" w14:textId="77777777" w:rsidR="00EA1221" w:rsidRPr="00B2674E" w:rsidRDefault="00EA1221">
            <w:pPr>
              <w:rPr>
                <w:rFonts w:cs="Arial"/>
                <w:sz w:val="18"/>
                <w:szCs w:val="18"/>
              </w:rPr>
            </w:pPr>
            <w:r w:rsidRPr="00B2674E">
              <w:rPr>
                <w:rFonts w:cs="Arial"/>
                <w:sz w:val="18"/>
                <w:szCs w:val="18"/>
              </w:rPr>
              <w:t>If in legacy multiple fields define the layout then combine only those fields that define major layout differences to a new code.</w:t>
            </w:r>
          </w:p>
          <w:p w14:paraId="1B51F093" w14:textId="77777777" w:rsidR="00EA1221" w:rsidRPr="00B2674E" w:rsidRDefault="00EA1221">
            <w:pPr>
              <w:rPr>
                <w:rFonts w:cs="Arial"/>
                <w:sz w:val="18"/>
                <w:szCs w:val="18"/>
              </w:rPr>
            </w:pPr>
            <w:r w:rsidRPr="00B2674E">
              <w:rPr>
                <w:rFonts w:cs="Arial"/>
                <w:sz w:val="18"/>
                <w:szCs w:val="18"/>
              </w:rPr>
              <w:t>See also below at ‘Invoice layout’</w:t>
            </w:r>
          </w:p>
        </w:tc>
        <w:tc>
          <w:tcPr>
            <w:tcW w:w="3161" w:type="dxa"/>
          </w:tcPr>
          <w:p w14:paraId="318709C0" w14:textId="77777777" w:rsidR="00EA1221" w:rsidRPr="00B2674E" w:rsidRDefault="00EA1221">
            <w:pPr>
              <w:rPr>
                <w:sz w:val="18"/>
              </w:rPr>
            </w:pPr>
          </w:p>
        </w:tc>
      </w:tr>
      <w:tr w:rsidR="00365AB2" w:rsidRPr="00B2674E" w14:paraId="06CD28A3" w14:textId="77777777" w:rsidTr="00BA1020">
        <w:tc>
          <w:tcPr>
            <w:tcW w:w="562" w:type="dxa"/>
          </w:tcPr>
          <w:p w14:paraId="705C7F7C" w14:textId="77777777" w:rsidR="00EA1221" w:rsidRPr="00B2674E" w:rsidRDefault="00EA1221">
            <w:pPr>
              <w:rPr>
                <w:b/>
                <w:bCs/>
              </w:rPr>
            </w:pPr>
            <w:r w:rsidRPr="00B2674E">
              <w:rPr>
                <w:b/>
                <w:bCs/>
              </w:rPr>
              <w:t>BK</w:t>
            </w:r>
          </w:p>
        </w:tc>
        <w:tc>
          <w:tcPr>
            <w:tcW w:w="3969" w:type="dxa"/>
          </w:tcPr>
          <w:p w14:paraId="2793AD89" w14:textId="77777777" w:rsidR="00EA1221" w:rsidRPr="00B2674E" w:rsidRDefault="00EA1221">
            <w:r w:rsidRPr="00B2674E">
              <w:t>INVOICECOPIES</w:t>
            </w:r>
          </w:p>
        </w:tc>
        <w:tc>
          <w:tcPr>
            <w:tcW w:w="851" w:type="dxa"/>
          </w:tcPr>
          <w:p w14:paraId="6775336A" w14:textId="77777777" w:rsidR="00EA1221" w:rsidRPr="00B2674E" w:rsidRDefault="00EA1221">
            <w:r w:rsidRPr="00B2674E">
              <w:t>N</w:t>
            </w:r>
          </w:p>
        </w:tc>
        <w:tc>
          <w:tcPr>
            <w:tcW w:w="850" w:type="dxa"/>
          </w:tcPr>
          <w:p w14:paraId="164250C3" w14:textId="77777777" w:rsidR="00EA1221" w:rsidRPr="00B2674E" w:rsidRDefault="00EA1221">
            <w:r w:rsidRPr="00B2674E">
              <w:t>Y</w:t>
            </w:r>
          </w:p>
        </w:tc>
        <w:tc>
          <w:tcPr>
            <w:tcW w:w="4678" w:type="dxa"/>
          </w:tcPr>
          <w:p w14:paraId="092107DC" w14:textId="77777777" w:rsidR="00EA1221" w:rsidRPr="00B2674E" w:rsidRDefault="00EA1221">
            <w:pPr>
              <w:rPr>
                <w:rFonts w:cs="Arial"/>
                <w:sz w:val="18"/>
                <w:szCs w:val="18"/>
              </w:rPr>
            </w:pPr>
            <w:r w:rsidRPr="00B2674E">
              <w:rPr>
                <w:rFonts w:cs="Arial"/>
                <w:sz w:val="18"/>
                <w:szCs w:val="18"/>
              </w:rPr>
              <w:t>Minimum value=1. Default 1</w:t>
            </w:r>
          </w:p>
        </w:tc>
        <w:tc>
          <w:tcPr>
            <w:tcW w:w="3161" w:type="dxa"/>
          </w:tcPr>
          <w:p w14:paraId="53372D2E" w14:textId="77777777" w:rsidR="00EA1221" w:rsidRPr="00B2674E" w:rsidRDefault="00EA1221">
            <w:pPr>
              <w:rPr>
                <w:sz w:val="18"/>
              </w:rPr>
            </w:pPr>
          </w:p>
        </w:tc>
      </w:tr>
      <w:tr w:rsidR="00365AB2" w:rsidRPr="00B2674E" w14:paraId="687DA170" w14:textId="77777777" w:rsidTr="00BA1020">
        <w:tc>
          <w:tcPr>
            <w:tcW w:w="562" w:type="dxa"/>
          </w:tcPr>
          <w:p w14:paraId="079CB069" w14:textId="77777777" w:rsidR="00EA1221" w:rsidRPr="00B2674E" w:rsidRDefault="00EA1221">
            <w:pPr>
              <w:rPr>
                <w:b/>
                <w:bCs/>
              </w:rPr>
            </w:pPr>
            <w:r w:rsidRPr="00B2674E">
              <w:rPr>
                <w:b/>
                <w:bCs/>
              </w:rPr>
              <w:t>BL</w:t>
            </w:r>
          </w:p>
        </w:tc>
        <w:tc>
          <w:tcPr>
            <w:tcW w:w="3969" w:type="dxa"/>
          </w:tcPr>
          <w:p w14:paraId="212872A7" w14:textId="77777777" w:rsidR="00EA1221" w:rsidRPr="00B2674E" w:rsidRDefault="00EA1221">
            <w:r w:rsidRPr="00B2674E">
              <w:rPr>
                <w:iCs/>
              </w:rPr>
              <w:t>OLDSPECIFICADJPERCENTAGE</w:t>
            </w:r>
          </w:p>
        </w:tc>
        <w:tc>
          <w:tcPr>
            <w:tcW w:w="851" w:type="dxa"/>
          </w:tcPr>
          <w:p w14:paraId="27C34796" w14:textId="77777777" w:rsidR="00EA1221" w:rsidRPr="00B2674E" w:rsidRDefault="00EA1221">
            <w:r w:rsidRPr="00B2674E">
              <w:t>-F</w:t>
            </w:r>
          </w:p>
        </w:tc>
        <w:tc>
          <w:tcPr>
            <w:tcW w:w="850" w:type="dxa"/>
          </w:tcPr>
          <w:p w14:paraId="099E13F2" w14:textId="77777777" w:rsidR="00EA1221" w:rsidRPr="00B2674E" w:rsidRDefault="00EA1221">
            <w:r w:rsidRPr="00B2674E">
              <w:t>Y</w:t>
            </w:r>
          </w:p>
        </w:tc>
        <w:tc>
          <w:tcPr>
            <w:tcW w:w="4678" w:type="dxa"/>
          </w:tcPr>
          <w:p w14:paraId="106FE536" w14:textId="77777777" w:rsidR="00EA1221" w:rsidRPr="00B2674E" w:rsidRDefault="00EA1221">
            <w:pPr>
              <w:rPr>
                <w:rFonts w:cs="Arial"/>
                <w:sz w:val="18"/>
                <w:szCs w:val="18"/>
              </w:rPr>
            </w:pPr>
            <w:r w:rsidRPr="00B2674E">
              <w:rPr>
                <w:rFonts w:cs="Arial"/>
                <w:sz w:val="18"/>
                <w:szCs w:val="18"/>
              </w:rPr>
              <w:t>Old Adjustment percentage. Can be negative for discounts. Empty when no invoice adjustment. Zero if old percentage unknown</w:t>
            </w:r>
          </w:p>
        </w:tc>
        <w:tc>
          <w:tcPr>
            <w:tcW w:w="3161" w:type="dxa"/>
          </w:tcPr>
          <w:p w14:paraId="2FB9083C" w14:textId="77777777" w:rsidR="00EA1221" w:rsidRPr="00B2674E" w:rsidRDefault="00EA1221">
            <w:pPr>
              <w:rPr>
                <w:sz w:val="18"/>
              </w:rPr>
            </w:pPr>
          </w:p>
        </w:tc>
      </w:tr>
      <w:tr w:rsidR="00365AB2" w:rsidRPr="00B2674E" w14:paraId="7D36FAC3" w14:textId="77777777" w:rsidTr="00BA1020">
        <w:tc>
          <w:tcPr>
            <w:tcW w:w="562" w:type="dxa"/>
          </w:tcPr>
          <w:p w14:paraId="36A73602" w14:textId="77777777" w:rsidR="00EA1221" w:rsidRPr="00B2674E" w:rsidRDefault="00EA1221">
            <w:pPr>
              <w:rPr>
                <w:b/>
                <w:bCs/>
                <w:iCs/>
              </w:rPr>
            </w:pPr>
            <w:r w:rsidRPr="00B2674E">
              <w:rPr>
                <w:b/>
                <w:bCs/>
                <w:iCs/>
              </w:rPr>
              <w:t>BM</w:t>
            </w:r>
          </w:p>
        </w:tc>
        <w:tc>
          <w:tcPr>
            <w:tcW w:w="3969" w:type="dxa"/>
          </w:tcPr>
          <w:p w14:paraId="47CFA8EB" w14:textId="77777777" w:rsidR="00EA1221" w:rsidRPr="00B2674E" w:rsidRDefault="00EA1221">
            <w:pPr>
              <w:rPr>
                <w:iCs/>
              </w:rPr>
            </w:pPr>
            <w:r w:rsidRPr="00B2674E">
              <w:rPr>
                <w:iCs/>
              </w:rPr>
              <w:t>MINADJAMOUNT</w:t>
            </w:r>
          </w:p>
        </w:tc>
        <w:tc>
          <w:tcPr>
            <w:tcW w:w="851" w:type="dxa"/>
          </w:tcPr>
          <w:p w14:paraId="04901013" w14:textId="77777777" w:rsidR="00EA1221" w:rsidRPr="00B2674E" w:rsidRDefault="00EA1221">
            <w:r w:rsidRPr="00B2674E">
              <w:t xml:space="preserve">-F </w:t>
            </w:r>
          </w:p>
        </w:tc>
        <w:tc>
          <w:tcPr>
            <w:tcW w:w="850" w:type="dxa"/>
          </w:tcPr>
          <w:p w14:paraId="25C54E12" w14:textId="77777777" w:rsidR="00EA1221" w:rsidRPr="00B2674E" w:rsidRDefault="00EA1221">
            <w:r w:rsidRPr="00B2674E">
              <w:t>Y</w:t>
            </w:r>
          </w:p>
        </w:tc>
        <w:tc>
          <w:tcPr>
            <w:tcW w:w="4678" w:type="dxa"/>
          </w:tcPr>
          <w:p w14:paraId="1D50BF9D" w14:textId="77777777" w:rsidR="00EA1221" w:rsidRPr="00B2674E" w:rsidRDefault="00EA1221">
            <w:pPr>
              <w:rPr>
                <w:rFonts w:cs="Arial"/>
                <w:sz w:val="18"/>
                <w:szCs w:val="18"/>
              </w:rPr>
            </w:pPr>
          </w:p>
        </w:tc>
        <w:tc>
          <w:tcPr>
            <w:tcW w:w="3161" w:type="dxa"/>
          </w:tcPr>
          <w:p w14:paraId="3DD3B0EB" w14:textId="77777777" w:rsidR="00EA1221" w:rsidRPr="00B2674E" w:rsidRDefault="00EA1221">
            <w:pPr>
              <w:rPr>
                <w:sz w:val="18"/>
              </w:rPr>
            </w:pPr>
          </w:p>
        </w:tc>
      </w:tr>
      <w:tr w:rsidR="00365AB2" w:rsidRPr="00B2674E" w14:paraId="228ED973" w14:textId="77777777" w:rsidTr="00BA1020">
        <w:tc>
          <w:tcPr>
            <w:tcW w:w="562" w:type="dxa"/>
          </w:tcPr>
          <w:p w14:paraId="413F1169" w14:textId="77777777" w:rsidR="00EA1221" w:rsidRPr="00B2674E" w:rsidRDefault="00EA1221">
            <w:pPr>
              <w:rPr>
                <w:b/>
                <w:bCs/>
                <w:iCs/>
              </w:rPr>
            </w:pPr>
            <w:r w:rsidRPr="00B2674E">
              <w:rPr>
                <w:b/>
                <w:bCs/>
                <w:iCs/>
              </w:rPr>
              <w:t>BN</w:t>
            </w:r>
          </w:p>
        </w:tc>
        <w:tc>
          <w:tcPr>
            <w:tcW w:w="3969" w:type="dxa"/>
          </w:tcPr>
          <w:p w14:paraId="2B8BCBAD" w14:textId="77777777" w:rsidR="00EA1221" w:rsidRPr="00B2674E" w:rsidRDefault="00EA1221">
            <w:pPr>
              <w:rPr>
                <w:iCs/>
              </w:rPr>
            </w:pPr>
            <w:r w:rsidRPr="00B2674E">
              <w:rPr>
                <w:iCs/>
              </w:rPr>
              <w:t>MAXADJAMOUNT</w:t>
            </w:r>
          </w:p>
        </w:tc>
        <w:tc>
          <w:tcPr>
            <w:tcW w:w="851" w:type="dxa"/>
          </w:tcPr>
          <w:p w14:paraId="2D118038" w14:textId="77777777" w:rsidR="00EA1221" w:rsidRPr="00B2674E" w:rsidRDefault="00EA1221">
            <w:r w:rsidRPr="00B2674E">
              <w:t>-F</w:t>
            </w:r>
          </w:p>
        </w:tc>
        <w:tc>
          <w:tcPr>
            <w:tcW w:w="850" w:type="dxa"/>
          </w:tcPr>
          <w:p w14:paraId="1370AC0E" w14:textId="77777777" w:rsidR="00EA1221" w:rsidRPr="00B2674E" w:rsidRDefault="00EA1221">
            <w:r w:rsidRPr="00B2674E">
              <w:t>Y</w:t>
            </w:r>
          </w:p>
        </w:tc>
        <w:tc>
          <w:tcPr>
            <w:tcW w:w="4678" w:type="dxa"/>
          </w:tcPr>
          <w:p w14:paraId="6485420A" w14:textId="77777777" w:rsidR="00EA1221" w:rsidRPr="00B2674E" w:rsidRDefault="00EA1221">
            <w:pPr>
              <w:rPr>
                <w:rFonts w:cs="Arial"/>
                <w:sz w:val="18"/>
                <w:szCs w:val="18"/>
              </w:rPr>
            </w:pPr>
          </w:p>
        </w:tc>
        <w:tc>
          <w:tcPr>
            <w:tcW w:w="3161" w:type="dxa"/>
          </w:tcPr>
          <w:p w14:paraId="6743793C" w14:textId="77777777" w:rsidR="00EA1221" w:rsidRPr="00B2674E" w:rsidRDefault="00EA1221">
            <w:pPr>
              <w:rPr>
                <w:sz w:val="18"/>
              </w:rPr>
            </w:pPr>
          </w:p>
        </w:tc>
      </w:tr>
      <w:tr w:rsidR="00365AB2" w:rsidRPr="00B2674E" w14:paraId="50C5C5A0" w14:textId="77777777" w:rsidTr="00BA1020">
        <w:tc>
          <w:tcPr>
            <w:tcW w:w="562" w:type="dxa"/>
          </w:tcPr>
          <w:p w14:paraId="5D38E4C5" w14:textId="77777777" w:rsidR="00EA1221" w:rsidRPr="00B2674E" w:rsidRDefault="00EA1221">
            <w:pPr>
              <w:rPr>
                <w:b/>
                <w:bCs/>
                <w:iCs/>
              </w:rPr>
            </w:pPr>
            <w:r w:rsidRPr="00B2674E">
              <w:rPr>
                <w:b/>
                <w:bCs/>
                <w:iCs/>
              </w:rPr>
              <w:t>BO</w:t>
            </w:r>
          </w:p>
        </w:tc>
        <w:tc>
          <w:tcPr>
            <w:tcW w:w="3969" w:type="dxa"/>
          </w:tcPr>
          <w:p w14:paraId="6AAD4B28" w14:textId="77777777" w:rsidR="00EA1221" w:rsidRPr="00B2674E" w:rsidRDefault="00EA1221">
            <w:r w:rsidRPr="00B2674E">
              <w:rPr>
                <w:iCs/>
              </w:rPr>
              <w:t>NEWSPECIFICADJPERCENTAGE</w:t>
            </w:r>
          </w:p>
        </w:tc>
        <w:tc>
          <w:tcPr>
            <w:tcW w:w="851" w:type="dxa"/>
          </w:tcPr>
          <w:p w14:paraId="15292576" w14:textId="77777777" w:rsidR="00EA1221" w:rsidRPr="00B2674E" w:rsidRDefault="00EA1221">
            <w:r w:rsidRPr="00B2674E">
              <w:t>-F</w:t>
            </w:r>
          </w:p>
        </w:tc>
        <w:tc>
          <w:tcPr>
            <w:tcW w:w="850" w:type="dxa"/>
          </w:tcPr>
          <w:p w14:paraId="668ED0DE" w14:textId="77777777" w:rsidR="00EA1221" w:rsidRPr="00B2674E" w:rsidRDefault="00EA1221">
            <w:r w:rsidRPr="00B2674E">
              <w:t>Y</w:t>
            </w:r>
          </w:p>
        </w:tc>
        <w:tc>
          <w:tcPr>
            <w:tcW w:w="4678" w:type="dxa"/>
          </w:tcPr>
          <w:p w14:paraId="0FEFCCE9" w14:textId="77777777" w:rsidR="00EA1221" w:rsidRPr="00B2674E" w:rsidRDefault="00EA1221">
            <w:pPr>
              <w:rPr>
                <w:rFonts w:cs="Arial"/>
                <w:sz w:val="18"/>
                <w:szCs w:val="18"/>
              </w:rPr>
            </w:pPr>
            <w:r w:rsidRPr="00B2674E">
              <w:rPr>
                <w:rFonts w:cs="Arial"/>
                <w:sz w:val="18"/>
                <w:szCs w:val="18"/>
              </w:rPr>
              <w:t>New/current adjustment percentage Can be negative for discounts. Empty when no invoice adjustment.</w:t>
            </w:r>
          </w:p>
        </w:tc>
        <w:tc>
          <w:tcPr>
            <w:tcW w:w="3161" w:type="dxa"/>
          </w:tcPr>
          <w:p w14:paraId="7D94CE92" w14:textId="77777777" w:rsidR="00EA1221" w:rsidRPr="00B2674E" w:rsidRDefault="00EA1221">
            <w:pPr>
              <w:rPr>
                <w:sz w:val="18"/>
              </w:rPr>
            </w:pPr>
          </w:p>
        </w:tc>
      </w:tr>
      <w:tr w:rsidR="00365AB2" w:rsidRPr="00B2674E" w14:paraId="518DA8D4" w14:textId="77777777" w:rsidTr="00BA1020">
        <w:tc>
          <w:tcPr>
            <w:tcW w:w="562" w:type="dxa"/>
          </w:tcPr>
          <w:p w14:paraId="4E3B7E70" w14:textId="77777777" w:rsidR="00EA1221" w:rsidRPr="00B2674E" w:rsidRDefault="00EA1221">
            <w:pPr>
              <w:rPr>
                <w:b/>
                <w:bCs/>
                <w:iCs/>
              </w:rPr>
            </w:pPr>
            <w:r w:rsidRPr="00B2674E">
              <w:rPr>
                <w:b/>
                <w:bCs/>
                <w:iCs/>
              </w:rPr>
              <w:t>BP</w:t>
            </w:r>
          </w:p>
        </w:tc>
        <w:tc>
          <w:tcPr>
            <w:tcW w:w="3969" w:type="dxa"/>
          </w:tcPr>
          <w:p w14:paraId="5B6E7D6E" w14:textId="77777777" w:rsidR="00EA1221" w:rsidRPr="00B2674E" w:rsidRDefault="00EA1221">
            <w:r w:rsidRPr="00B2674E">
              <w:rPr>
                <w:iCs/>
              </w:rPr>
              <w:t>STARTDATENEWPERCENTAGE</w:t>
            </w:r>
          </w:p>
        </w:tc>
        <w:tc>
          <w:tcPr>
            <w:tcW w:w="851" w:type="dxa"/>
          </w:tcPr>
          <w:p w14:paraId="38CED0A2" w14:textId="77777777" w:rsidR="00EA1221" w:rsidRPr="00B2674E" w:rsidRDefault="00EA1221">
            <w:r w:rsidRPr="00B2674E">
              <w:t>D</w:t>
            </w:r>
          </w:p>
        </w:tc>
        <w:tc>
          <w:tcPr>
            <w:tcW w:w="850" w:type="dxa"/>
          </w:tcPr>
          <w:p w14:paraId="7126B15D" w14:textId="77777777" w:rsidR="00EA1221" w:rsidRPr="00B2674E" w:rsidRDefault="00EA1221">
            <w:r w:rsidRPr="00B2674E">
              <w:t>Y</w:t>
            </w:r>
          </w:p>
        </w:tc>
        <w:tc>
          <w:tcPr>
            <w:tcW w:w="4678" w:type="dxa"/>
          </w:tcPr>
          <w:p w14:paraId="746F26CE" w14:textId="77777777" w:rsidR="00EA1221" w:rsidRPr="00B2674E" w:rsidRDefault="00EA1221">
            <w:pPr>
              <w:rPr>
                <w:rFonts w:cs="Arial"/>
                <w:sz w:val="18"/>
                <w:szCs w:val="18"/>
              </w:rPr>
            </w:pPr>
            <w:r w:rsidRPr="00B2674E">
              <w:rPr>
                <w:rFonts w:cs="Arial"/>
                <w:sz w:val="18"/>
                <w:szCs w:val="18"/>
              </w:rPr>
              <w:t>Effective date of new invoice adjustment rate. 1/1/2002 if unknown. Empty when no invoice adjustment.</w:t>
            </w:r>
          </w:p>
        </w:tc>
        <w:tc>
          <w:tcPr>
            <w:tcW w:w="3161" w:type="dxa"/>
          </w:tcPr>
          <w:p w14:paraId="6730ADEF" w14:textId="77777777" w:rsidR="00EA1221" w:rsidRPr="00B2674E" w:rsidRDefault="00EA1221">
            <w:pPr>
              <w:rPr>
                <w:sz w:val="18"/>
              </w:rPr>
            </w:pPr>
          </w:p>
        </w:tc>
      </w:tr>
      <w:tr w:rsidR="00365AB2" w:rsidRPr="00B2674E" w14:paraId="2F393E10" w14:textId="77777777" w:rsidTr="00BA1020">
        <w:tc>
          <w:tcPr>
            <w:tcW w:w="562" w:type="dxa"/>
          </w:tcPr>
          <w:p w14:paraId="4292A249" w14:textId="77777777" w:rsidR="00EA1221" w:rsidRPr="00B2674E" w:rsidRDefault="00EA1221">
            <w:pPr>
              <w:rPr>
                <w:b/>
                <w:bCs/>
                <w:iCs/>
              </w:rPr>
            </w:pPr>
            <w:r w:rsidRPr="00B2674E">
              <w:rPr>
                <w:b/>
                <w:bCs/>
                <w:iCs/>
              </w:rPr>
              <w:t>BQ</w:t>
            </w:r>
          </w:p>
        </w:tc>
        <w:tc>
          <w:tcPr>
            <w:tcW w:w="3969" w:type="dxa"/>
          </w:tcPr>
          <w:p w14:paraId="0E68991F" w14:textId="77777777" w:rsidR="00EA1221" w:rsidRPr="00B2674E" w:rsidRDefault="00EA1221">
            <w:r w:rsidRPr="00B2674E">
              <w:rPr>
                <w:iCs/>
              </w:rPr>
              <w:t>REMARKONINVOICE</w:t>
            </w:r>
          </w:p>
        </w:tc>
        <w:tc>
          <w:tcPr>
            <w:tcW w:w="851" w:type="dxa"/>
          </w:tcPr>
          <w:p w14:paraId="5DC7027E" w14:textId="77777777" w:rsidR="00EA1221" w:rsidRPr="00B2674E" w:rsidRDefault="00EA1221">
            <w:r w:rsidRPr="00B2674E">
              <w:t>A</w:t>
            </w:r>
            <w:r w:rsidR="00AC2AE9" w:rsidRPr="00B2674E">
              <w:t>300</w:t>
            </w:r>
          </w:p>
        </w:tc>
        <w:tc>
          <w:tcPr>
            <w:tcW w:w="850" w:type="dxa"/>
          </w:tcPr>
          <w:p w14:paraId="36B77982" w14:textId="77777777" w:rsidR="00EA1221" w:rsidRPr="00B2674E" w:rsidRDefault="00EA1221">
            <w:r w:rsidRPr="00B2674E">
              <w:t>Y</w:t>
            </w:r>
          </w:p>
        </w:tc>
        <w:tc>
          <w:tcPr>
            <w:tcW w:w="4678" w:type="dxa"/>
          </w:tcPr>
          <w:p w14:paraId="37BD52FC" w14:textId="77777777" w:rsidR="00EA1221" w:rsidRPr="00B2674E" w:rsidRDefault="00EA1221">
            <w:pPr>
              <w:rPr>
                <w:rFonts w:cs="Arial"/>
                <w:sz w:val="18"/>
                <w:szCs w:val="18"/>
              </w:rPr>
            </w:pPr>
            <w:r w:rsidRPr="00B2674E">
              <w:rPr>
                <w:rFonts w:cs="Arial"/>
                <w:sz w:val="18"/>
                <w:szCs w:val="18"/>
              </w:rPr>
              <w:t>Customer specific remark on invoice.</w:t>
            </w:r>
          </w:p>
          <w:p w14:paraId="75255074" w14:textId="77777777" w:rsidR="00EA1221" w:rsidRPr="00B2674E" w:rsidRDefault="00EA1221">
            <w:pPr>
              <w:rPr>
                <w:rFonts w:cs="Arial"/>
                <w:sz w:val="18"/>
                <w:szCs w:val="18"/>
              </w:rPr>
            </w:pPr>
            <w:r w:rsidRPr="00B2674E">
              <w:rPr>
                <w:rFonts w:cs="Arial"/>
                <w:sz w:val="18"/>
                <w:szCs w:val="18"/>
              </w:rPr>
              <w:t>Empty when no remark</w:t>
            </w:r>
          </w:p>
        </w:tc>
        <w:tc>
          <w:tcPr>
            <w:tcW w:w="3161" w:type="dxa"/>
          </w:tcPr>
          <w:p w14:paraId="338C7A36" w14:textId="77777777" w:rsidR="00EA1221" w:rsidRPr="00B2674E" w:rsidRDefault="00EA1221">
            <w:pPr>
              <w:rPr>
                <w:sz w:val="18"/>
              </w:rPr>
            </w:pPr>
          </w:p>
        </w:tc>
      </w:tr>
      <w:tr w:rsidR="00365AB2" w:rsidRPr="00B2674E" w14:paraId="4090EE48" w14:textId="77777777" w:rsidTr="00BA1020">
        <w:tc>
          <w:tcPr>
            <w:tcW w:w="562" w:type="dxa"/>
          </w:tcPr>
          <w:p w14:paraId="420EBA7D" w14:textId="77777777" w:rsidR="00EA1221" w:rsidRPr="00B2674E" w:rsidRDefault="00EA1221">
            <w:pPr>
              <w:rPr>
                <w:b/>
                <w:bCs/>
                <w:iCs/>
              </w:rPr>
            </w:pPr>
            <w:r w:rsidRPr="00B2674E">
              <w:rPr>
                <w:b/>
                <w:bCs/>
                <w:iCs/>
              </w:rPr>
              <w:t>BR</w:t>
            </w:r>
          </w:p>
        </w:tc>
        <w:tc>
          <w:tcPr>
            <w:tcW w:w="3969" w:type="dxa"/>
          </w:tcPr>
          <w:p w14:paraId="4A151C9C" w14:textId="77777777" w:rsidR="00EA1221" w:rsidRPr="00B2674E" w:rsidRDefault="00EA1221">
            <w:r w:rsidRPr="00B2674E">
              <w:t>TAXABLE</w:t>
            </w:r>
          </w:p>
        </w:tc>
        <w:tc>
          <w:tcPr>
            <w:tcW w:w="851" w:type="dxa"/>
          </w:tcPr>
          <w:p w14:paraId="26F7664A" w14:textId="77777777" w:rsidR="00EA1221" w:rsidRPr="00B2674E" w:rsidRDefault="00EA1221">
            <w:r w:rsidRPr="00B2674E">
              <w:t>B</w:t>
            </w:r>
          </w:p>
        </w:tc>
        <w:tc>
          <w:tcPr>
            <w:tcW w:w="850" w:type="dxa"/>
          </w:tcPr>
          <w:p w14:paraId="7C1BE1A5" w14:textId="77777777" w:rsidR="00EA1221" w:rsidRPr="00B2674E" w:rsidRDefault="00EA1221">
            <w:r w:rsidRPr="00B2674E">
              <w:t>Y</w:t>
            </w:r>
          </w:p>
        </w:tc>
        <w:tc>
          <w:tcPr>
            <w:tcW w:w="4678" w:type="dxa"/>
          </w:tcPr>
          <w:p w14:paraId="54AC830E" w14:textId="77777777" w:rsidR="00EA1221" w:rsidRPr="00B2674E" w:rsidRDefault="00EA1221">
            <w:pPr>
              <w:rPr>
                <w:rFonts w:cs="Arial"/>
                <w:sz w:val="18"/>
                <w:szCs w:val="18"/>
              </w:rPr>
            </w:pPr>
            <w:r w:rsidRPr="00B2674E">
              <w:rPr>
                <w:rFonts w:cs="Arial"/>
                <w:sz w:val="18"/>
                <w:szCs w:val="18"/>
              </w:rPr>
              <w:t>If No the next 3 fields can be empty, else at least the STATETAXAUTHORITYCODE must be filled.</w:t>
            </w:r>
          </w:p>
        </w:tc>
        <w:tc>
          <w:tcPr>
            <w:tcW w:w="3161" w:type="dxa"/>
          </w:tcPr>
          <w:p w14:paraId="792CA3B2" w14:textId="77777777" w:rsidR="00EA1221" w:rsidRPr="00B2674E" w:rsidRDefault="00EA1221">
            <w:pPr>
              <w:rPr>
                <w:sz w:val="18"/>
              </w:rPr>
            </w:pPr>
            <w:r w:rsidRPr="00B2674E">
              <w:rPr>
                <w:sz w:val="18"/>
              </w:rPr>
              <w:t>Default Y</w:t>
            </w:r>
          </w:p>
        </w:tc>
      </w:tr>
      <w:tr w:rsidR="00365AB2" w:rsidRPr="00B2674E" w14:paraId="10D3A51C" w14:textId="77777777" w:rsidTr="00BA1020">
        <w:tc>
          <w:tcPr>
            <w:tcW w:w="562" w:type="dxa"/>
          </w:tcPr>
          <w:p w14:paraId="13121B7F" w14:textId="77777777" w:rsidR="00EA1221" w:rsidRPr="00B2674E" w:rsidRDefault="00EA1221">
            <w:pPr>
              <w:rPr>
                <w:b/>
                <w:bCs/>
              </w:rPr>
            </w:pPr>
            <w:r w:rsidRPr="00B2674E">
              <w:rPr>
                <w:b/>
                <w:bCs/>
              </w:rPr>
              <w:t>BS</w:t>
            </w:r>
          </w:p>
        </w:tc>
        <w:tc>
          <w:tcPr>
            <w:tcW w:w="3969" w:type="dxa"/>
          </w:tcPr>
          <w:p w14:paraId="38B59AB9" w14:textId="77777777" w:rsidR="00EA1221" w:rsidRPr="00B2674E" w:rsidRDefault="00EA1221">
            <w:r w:rsidRPr="00B2674E">
              <w:t>STATETAXAUTHORITYCODE</w:t>
            </w:r>
          </w:p>
        </w:tc>
        <w:tc>
          <w:tcPr>
            <w:tcW w:w="851" w:type="dxa"/>
          </w:tcPr>
          <w:p w14:paraId="29FD7EE7" w14:textId="77777777" w:rsidR="00EA1221" w:rsidRPr="00B2674E" w:rsidRDefault="00EA1221">
            <w:r w:rsidRPr="00B2674E">
              <w:t>A12</w:t>
            </w:r>
          </w:p>
        </w:tc>
        <w:tc>
          <w:tcPr>
            <w:tcW w:w="850" w:type="dxa"/>
          </w:tcPr>
          <w:p w14:paraId="7CFA39A2" w14:textId="77777777" w:rsidR="00EA1221" w:rsidRPr="00B2674E" w:rsidRDefault="00EA1221">
            <w:r w:rsidRPr="00B2674E">
              <w:t>Y</w:t>
            </w:r>
          </w:p>
        </w:tc>
        <w:tc>
          <w:tcPr>
            <w:tcW w:w="4678" w:type="dxa"/>
          </w:tcPr>
          <w:p w14:paraId="2681F443" w14:textId="77777777" w:rsidR="00EA1221" w:rsidRPr="00B2674E" w:rsidRDefault="00EA1221">
            <w:pPr>
              <w:rPr>
                <w:rFonts w:cs="Arial"/>
                <w:sz w:val="18"/>
                <w:szCs w:val="18"/>
              </w:rPr>
            </w:pPr>
            <w:r w:rsidRPr="00B2674E">
              <w:rPr>
                <w:rFonts w:cs="Arial"/>
                <w:sz w:val="18"/>
                <w:szCs w:val="18"/>
              </w:rPr>
              <w:t>Refers to taxauthoritycode in taxauthorities.csv or is manually added prior to conversion.</w:t>
            </w:r>
          </w:p>
        </w:tc>
        <w:tc>
          <w:tcPr>
            <w:tcW w:w="3161" w:type="dxa"/>
          </w:tcPr>
          <w:p w14:paraId="62848448" w14:textId="77777777" w:rsidR="00EA1221" w:rsidRPr="00B2674E" w:rsidRDefault="00EA1221">
            <w:pPr>
              <w:rPr>
                <w:sz w:val="18"/>
              </w:rPr>
            </w:pPr>
          </w:p>
        </w:tc>
      </w:tr>
      <w:tr w:rsidR="00365AB2" w:rsidRPr="00B2674E" w14:paraId="09FA3F86" w14:textId="77777777" w:rsidTr="00BA1020">
        <w:tc>
          <w:tcPr>
            <w:tcW w:w="562" w:type="dxa"/>
          </w:tcPr>
          <w:p w14:paraId="2271ECAE" w14:textId="77777777" w:rsidR="00EA1221" w:rsidRPr="00B2674E" w:rsidRDefault="00EA1221">
            <w:pPr>
              <w:rPr>
                <w:b/>
                <w:bCs/>
              </w:rPr>
            </w:pPr>
            <w:r w:rsidRPr="00B2674E">
              <w:rPr>
                <w:b/>
                <w:bCs/>
              </w:rPr>
              <w:t>BT</w:t>
            </w:r>
          </w:p>
        </w:tc>
        <w:tc>
          <w:tcPr>
            <w:tcW w:w="3969" w:type="dxa"/>
          </w:tcPr>
          <w:p w14:paraId="079189F5" w14:textId="77777777" w:rsidR="00EA1221" w:rsidRPr="00B2674E" w:rsidRDefault="00EA1221">
            <w:r w:rsidRPr="00B2674E">
              <w:t>CITYTAXAUTHORITYCODE</w:t>
            </w:r>
          </w:p>
        </w:tc>
        <w:tc>
          <w:tcPr>
            <w:tcW w:w="851" w:type="dxa"/>
          </w:tcPr>
          <w:p w14:paraId="75663F10" w14:textId="77777777" w:rsidR="00EA1221" w:rsidRPr="00B2674E" w:rsidRDefault="00EA1221">
            <w:r w:rsidRPr="00B2674E">
              <w:t>A12</w:t>
            </w:r>
          </w:p>
        </w:tc>
        <w:tc>
          <w:tcPr>
            <w:tcW w:w="850" w:type="dxa"/>
          </w:tcPr>
          <w:p w14:paraId="6E8E3874" w14:textId="77777777" w:rsidR="00EA1221" w:rsidRPr="00B2674E" w:rsidRDefault="00EA1221">
            <w:r w:rsidRPr="00B2674E">
              <w:t>Y</w:t>
            </w:r>
          </w:p>
        </w:tc>
        <w:tc>
          <w:tcPr>
            <w:tcW w:w="4678" w:type="dxa"/>
          </w:tcPr>
          <w:p w14:paraId="6118ACDB" w14:textId="77777777" w:rsidR="00EA1221" w:rsidRPr="00B2674E" w:rsidRDefault="00EA1221">
            <w:pPr>
              <w:rPr>
                <w:rFonts w:cs="Arial"/>
                <w:sz w:val="18"/>
                <w:szCs w:val="18"/>
              </w:rPr>
            </w:pPr>
            <w:r w:rsidRPr="00B2674E">
              <w:rPr>
                <w:rFonts w:cs="Arial"/>
                <w:sz w:val="18"/>
                <w:szCs w:val="18"/>
              </w:rPr>
              <w:t>Refers to taxauthoritycode in taxauthorities.csv or is manually added prior to conversion.</w:t>
            </w:r>
          </w:p>
        </w:tc>
        <w:tc>
          <w:tcPr>
            <w:tcW w:w="3161" w:type="dxa"/>
          </w:tcPr>
          <w:p w14:paraId="0AAC2AFF" w14:textId="77777777" w:rsidR="00EA1221" w:rsidRPr="00B2674E" w:rsidRDefault="00EA1221">
            <w:pPr>
              <w:rPr>
                <w:sz w:val="18"/>
              </w:rPr>
            </w:pPr>
          </w:p>
        </w:tc>
      </w:tr>
      <w:tr w:rsidR="00365AB2" w:rsidRPr="00B2674E" w14:paraId="037191BE" w14:textId="77777777" w:rsidTr="00BA1020">
        <w:tc>
          <w:tcPr>
            <w:tcW w:w="562" w:type="dxa"/>
          </w:tcPr>
          <w:p w14:paraId="6063A4B6" w14:textId="77777777" w:rsidR="00EA1221" w:rsidRPr="00B2674E" w:rsidRDefault="00EA1221">
            <w:pPr>
              <w:rPr>
                <w:b/>
                <w:bCs/>
              </w:rPr>
            </w:pPr>
            <w:r w:rsidRPr="00B2674E">
              <w:rPr>
                <w:b/>
                <w:bCs/>
              </w:rPr>
              <w:t>BU</w:t>
            </w:r>
          </w:p>
        </w:tc>
        <w:tc>
          <w:tcPr>
            <w:tcW w:w="3969" w:type="dxa"/>
          </w:tcPr>
          <w:p w14:paraId="69B2BA53" w14:textId="77777777" w:rsidR="00EA1221" w:rsidRPr="00B2674E" w:rsidRDefault="00EA1221">
            <w:r w:rsidRPr="00B2674E">
              <w:t>COUNTYTAXAUTHORITYCODE</w:t>
            </w:r>
          </w:p>
        </w:tc>
        <w:tc>
          <w:tcPr>
            <w:tcW w:w="851" w:type="dxa"/>
          </w:tcPr>
          <w:p w14:paraId="08A2E4B0" w14:textId="77777777" w:rsidR="00EA1221" w:rsidRPr="00B2674E" w:rsidRDefault="00EA1221">
            <w:r w:rsidRPr="00B2674E">
              <w:t>A12</w:t>
            </w:r>
          </w:p>
        </w:tc>
        <w:tc>
          <w:tcPr>
            <w:tcW w:w="850" w:type="dxa"/>
          </w:tcPr>
          <w:p w14:paraId="6C2BE1F1" w14:textId="77777777" w:rsidR="00EA1221" w:rsidRPr="00B2674E" w:rsidRDefault="00EA1221">
            <w:r w:rsidRPr="00B2674E">
              <w:t>Y</w:t>
            </w:r>
          </w:p>
        </w:tc>
        <w:tc>
          <w:tcPr>
            <w:tcW w:w="4678" w:type="dxa"/>
          </w:tcPr>
          <w:p w14:paraId="6A87C89E" w14:textId="77777777" w:rsidR="00EA1221" w:rsidRPr="00B2674E" w:rsidRDefault="00EA1221">
            <w:pPr>
              <w:rPr>
                <w:rFonts w:cs="Arial"/>
                <w:sz w:val="18"/>
                <w:szCs w:val="18"/>
              </w:rPr>
            </w:pPr>
            <w:r w:rsidRPr="00B2674E">
              <w:rPr>
                <w:rFonts w:cs="Arial"/>
                <w:sz w:val="18"/>
                <w:szCs w:val="18"/>
              </w:rPr>
              <w:t>Refers to taxauthoritycode in taxauthorities.csv or is manually added prior to conversion.</w:t>
            </w:r>
          </w:p>
        </w:tc>
        <w:tc>
          <w:tcPr>
            <w:tcW w:w="3161" w:type="dxa"/>
          </w:tcPr>
          <w:p w14:paraId="76284F27" w14:textId="77777777" w:rsidR="00EA1221" w:rsidRPr="00B2674E" w:rsidRDefault="00EA1221">
            <w:pPr>
              <w:rPr>
                <w:sz w:val="18"/>
              </w:rPr>
            </w:pPr>
          </w:p>
        </w:tc>
      </w:tr>
      <w:tr w:rsidR="00365AB2" w:rsidRPr="00B2674E" w14:paraId="71EADFFC" w14:textId="77777777" w:rsidTr="00BA1020">
        <w:tc>
          <w:tcPr>
            <w:tcW w:w="562" w:type="dxa"/>
          </w:tcPr>
          <w:p w14:paraId="36F0E231" w14:textId="77777777" w:rsidR="00EA1221" w:rsidRPr="00B2674E" w:rsidRDefault="00EA1221">
            <w:pPr>
              <w:rPr>
                <w:b/>
                <w:bCs/>
              </w:rPr>
            </w:pPr>
            <w:r w:rsidRPr="00B2674E">
              <w:rPr>
                <w:b/>
                <w:bCs/>
              </w:rPr>
              <w:t>BV</w:t>
            </w:r>
          </w:p>
        </w:tc>
        <w:tc>
          <w:tcPr>
            <w:tcW w:w="3969" w:type="dxa"/>
          </w:tcPr>
          <w:p w14:paraId="5222462B" w14:textId="77777777" w:rsidR="00EA1221" w:rsidRPr="00B2674E" w:rsidRDefault="00EA1221">
            <w:pPr>
              <w:pStyle w:val="Header"/>
              <w:tabs>
                <w:tab w:val="clear" w:pos="4320"/>
                <w:tab w:val="clear" w:pos="8640"/>
              </w:tabs>
            </w:pPr>
            <w:r w:rsidRPr="00B2674E">
              <w:t>CONTRACTCODE</w:t>
            </w:r>
          </w:p>
        </w:tc>
        <w:tc>
          <w:tcPr>
            <w:tcW w:w="851" w:type="dxa"/>
          </w:tcPr>
          <w:p w14:paraId="07EACDB2" w14:textId="77777777" w:rsidR="00EA1221" w:rsidRPr="00B2674E" w:rsidRDefault="00EA1221">
            <w:r w:rsidRPr="00B2674E">
              <w:t>A12</w:t>
            </w:r>
          </w:p>
        </w:tc>
        <w:tc>
          <w:tcPr>
            <w:tcW w:w="850" w:type="dxa"/>
          </w:tcPr>
          <w:p w14:paraId="55E1D29F" w14:textId="77777777" w:rsidR="00EA1221" w:rsidRPr="00B2674E" w:rsidRDefault="00EA1221">
            <w:r w:rsidRPr="00B2674E">
              <w:t>Y</w:t>
            </w:r>
          </w:p>
        </w:tc>
        <w:tc>
          <w:tcPr>
            <w:tcW w:w="4678" w:type="dxa"/>
          </w:tcPr>
          <w:p w14:paraId="5359F700" w14:textId="77777777" w:rsidR="00EA1221" w:rsidRPr="00B2674E" w:rsidRDefault="00EA1221">
            <w:pPr>
              <w:rPr>
                <w:rFonts w:cs="Arial"/>
                <w:sz w:val="18"/>
                <w:szCs w:val="18"/>
              </w:rPr>
            </w:pPr>
            <w:r w:rsidRPr="00B2674E">
              <w:rPr>
                <w:rFonts w:cs="Arial"/>
                <w:sz w:val="18"/>
                <w:szCs w:val="18"/>
              </w:rPr>
              <w:t>Optional contract code for the customer.</w:t>
            </w:r>
          </w:p>
          <w:p w14:paraId="3D65A1A7" w14:textId="77777777" w:rsidR="00EA1221" w:rsidRPr="00B2674E" w:rsidRDefault="00EA1221">
            <w:pPr>
              <w:rPr>
                <w:rFonts w:cs="Arial"/>
                <w:sz w:val="18"/>
                <w:szCs w:val="18"/>
              </w:rPr>
            </w:pPr>
            <w:r w:rsidRPr="00B2674E">
              <w:rPr>
                <w:rFonts w:cs="Arial"/>
                <w:sz w:val="18"/>
                <w:szCs w:val="18"/>
              </w:rPr>
              <w:t>If ‘</w:t>
            </w:r>
            <w:r w:rsidRPr="00B2674E">
              <w:rPr>
                <w:rFonts w:cs="Arial"/>
                <w:sz w:val="18"/>
                <w:szCs w:val="18"/>
                <w:lang w:val="en-US"/>
              </w:rPr>
              <w:t>anniversary price update’</w:t>
            </w:r>
            <w:r w:rsidRPr="00B2674E">
              <w:rPr>
                <w:rFonts w:cs="Arial"/>
                <w:sz w:val="18"/>
                <w:szCs w:val="18"/>
              </w:rPr>
              <w:t xml:space="preserve"> is used fill this field with CUSTOMERNUMBER.</w:t>
            </w:r>
          </w:p>
        </w:tc>
        <w:tc>
          <w:tcPr>
            <w:tcW w:w="3161" w:type="dxa"/>
          </w:tcPr>
          <w:p w14:paraId="7EF757A9" w14:textId="77777777" w:rsidR="00EA1221" w:rsidRPr="00B2674E" w:rsidRDefault="00EA1221">
            <w:pPr>
              <w:rPr>
                <w:sz w:val="18"/>
              </w:rPr>
            </w:pPr>
          </w:p>
        </w:tc>
      </w:tr>
      <w:tr w:rsidR="00365AB2" w:rsidRPr="00B2674E" w14:paraId="37A2BCA4" w14:textId="77777777" w:rsidTr="00BA1020">
        <w:tc>
          <w:tcPr>
            <w:tcW w:w="562" w:type="dxa"/>
          </w:tcPr>
          <w:p w14:paraId="5A9FAE79" w14:textId="77777777" w:rsidR="00EA1221" w:rsidRPr="00B2674E" w:rsidRDefault="00EA1221">
            <w:pPr>
              <w:pStyle w:val="Header"/>
              <w:tabs>
                <w:tab w:val="clear" w:pos="4320"/>
                <w:tab w:val="clear" w:pos="8640"/>
              </w:tabs>
              <w:rPr>
                <w:b/>
                <w:bCs/>
              </w:rPr>
            </w:pPr>
            <w:r w:rsidRPr="00B2674E">
              <w:rPr>
                <w:b/>
                <w:bCs/>
              </w:rPr>
              <w:t>BW</w:t>
            </w:r>
          </w:p>
        </w:tc>
        <w:tc>
          <w:tcPr>
            <w:tcW w:w="3969" w:type="dxa"/>
          </w:tcPr>
          <w:p w14:paraId="3AF52F66" w14:textId="77777777" w:rsidR="00EA1221" w:rsidRPr="00B2674E" w:rsidRDefault="00EA1221">
            <w:r w:rsidRPr="00B2674E">
              <w:t>CONTRACTDATEACTIVE</w:t>
            </w:r>
          </w:p>
        </w:tc>
        <w:tc>
          <w:tcPr>
            <w:tcW w:w="851" w:type="dxa"/>
          </w:tcPr>
          <w:p w14:paraId="6B2834EB" w14:textId="77777777" w:rsidR="00EA1221" w:rsidRPr="00B2674E" w:rsidRDefault="00EA1221">
            <w:r w:rsidRPr="00B2674E">
              <w:t>D</w:t>
            </w:r>
          </w:p>
        </w:tc>
        <w:tc>
          <w:tcPr>
            <w:tcW w:w="850" w:type="dxa"/>
          </w:tcPr>
          <w:p w14:paraId="0083058C" w14:textId="77777777" w:rsidR="00EA1221" w:rsidRPr="00B2674E" w:rsidRDefault="00EA1221" w:rsidP="00C8047D">
            <w:r w:rsidRPr="00B2674E">
              <w:t>Y</w:t>
            </w:r>
          </w:p>
        </w:tc>
        <w:tc>
          <w:tcPr>
            <w:tcW w:w="4678" w:type="dxa"/>
          </w:tcPr>
          <w:p w14:paraId="3D788E2C" w14:textId="77777777" w:rsidR="00EA1221" w:rsidRPr="00B2674E" w:rsidRDefault="00EA1221">
            <w:pPr>
              <w:rPr>
                <w:rFonts w:cs="Arial"/>
                <w:sz w:val="18"/>
                <w:szCs w:val="18"/>
              </w:rPr>
            </w:pPr>
            <w:r w:rsidRPr="00B2674E">
              <w:rPr>
                <w:rFonts w:cs="Arial"/>
                <w:sz w:val="18"/>
                <w:szCs w:val="18"/>
              </w:rPr>
              <w:t>If unknown fill with customer start date</w:t>
            </w:r>
          </w:p>
          <w:p w14:paraId="54F2FE4F" w14:textId="77777777" w:rsidR="00EA1221" w:rsidRPr="00B2674E" w:rsidRDefault="00EA1221">
            <w:pPr>
              <w:rPr>
                <w:rFonts w:cs="Arial"/>
                <w:sz w:val="18"/>
                <w:szCs w:val="18"/>
              </w:rPr>
            </w:pPr>
            <w:r w:rsidRPr="00B2674E">
              <w:rPr>
                <w:rFonts w:cs="Arial"/>
                <w:sz w:val="18"/>
                <w:szCs w:val="18"/>
              </w:rPr>
              <w:t xml:space="preserve">Fill only when </w:t>
            </w:r>
            <w:r w:rsidRPr="00B2674E">
              <w:rPr>
                <w:rFonts w:cs="Arial"/>
                <w:b/>
                <w:bCs/>
                <w:sz w:val="18"/>
                <w:szCs w:val="18"/>
              </w:rPr>
              <w:t>BV</w:t>
            </w:r>
            <w:r w:rsidRPr="00B2674E">
              <w:rPr>
                <w:rFonts w:cs="Arial"/>
                <w:sz w:val="18"/>
                <w:szCs w:val="18"/>
              </w:rPr>
              <w:t xml:space="preserve"> filled</w:t>
            </w:r>
          </w:p>
        </w:tc>
        <w:tc>
          <w:tcPr>
            <w:tcW w:w="3161" w:type="dxa"/>
          </w:tcPr>
          <w:p w14:paraId="0912F737" w14:textId="77777777" w:rsidR="00EA1221" w:rsidRPr="00B2674E" w:rsidRDefault="00EA1221">
            <w:pPr>
              <w:rPr>
                <w:sz w:val="18"/>
              </w:rPr>
            </w:pPr>
          </w:p>
        </w:tc>
      </w:tr>
      <w:tr w:rsidR="00365AB2" w:rsidRPr="00B2674E" w14:paraId="23511952" w14:textId="77777777" w:rsidTr="00BA1020">
        <w:tc>
          <w:tcPr>
            <w:tcW w:w="562" w:type="dxa"/>
          </w:tcPr>
          <w:p w14:paraId="792BBA3D" w14:textId="77777777" w:rsidR="00EA1221" w:rsidRPr="00B2674E" w:rsidRDefault="00EA1221">
            <w:pPr>
              <w:rPr>
                <w:b/>
                <w:bCs/>
              </w:rPr>
            </w:pPr>
            <w:r w:rsidRPr="00B2674E">
              <w:rPr>
                <w:b/>
                <w:bCs/>
              </w:rPr>
              <w:t>BX</w:t>
            </w:r>
          </w:p>
        </w:tc>
        <w:tc>
          <w:tcPr>
            <w:tcW w:w="3969" w:type="dxa"/>
          </w:tcPr>
          <w:p w14:paraId="1D94AE1F" w14:textId="77777777" w:rsidR="00EA1221" w:rsidRPr="00B2674E" w:rsidRDefault="00EA1221">
            <w:r w:rsidRPr="00B2674E">
              <w:t>CONTRACTDATEINACTIVE</w:t>
            </w:r>
          </w:p>
        </w:tc>
        <w:tc>
          <w:tcPr>
            <w:tcW w:w="851" w:type="dxa"/>
          </w:tcPr>
          <w:p w14:paraId="6BE8ADC1" w14:textId="77777777" w:rsidR="00EA1221" w:rsidRPr="00B2674E" w:rsidRDefault="00EA1221">
            <w:r w:rsidRPr="00B2674E">
              <w:t>D</w:t>
            </w:r>
          </w:p>
        </w:tc>
        <w:tc>
          <w:tcPr>
            <w:tcW w:w="850" w:type="dxa"/>
          </w:tcPr>
          <w:p w14:paraId="585EC4CA" w14:textId="77777777" w:rsidR="00EA1221" w:rsidRPr="00B2674E" w:rsidRDefault="00EA1221" w:rsidP="00C8047D">
            <w:r w:rsidRPr="00B2674E">
              <w:t>Y</w:t>
            </w:r>
          </w:p>
        </w:tc>
        <w:tc>
          <w:tcPr>
            <w:tcW w:w="4678" w:type="dxa"/>
          </w:tcPr>
          <w:p w14:paraId="46B06701" w14:textId="77777777" w:rsidR="00EA1221" w:rsidRPr="00B2674E" w:rsidRDefault="00EA1221">
            <w:pPr>
              <w:rPr>
                <w:rFonts w:cs="Arial"/>
                <w:sz w:val="18"/>
                <w:szCs w:val="18"/>
              </w:rPr>
            </w:pPr>
            <w:r w:rsidRPr="00B2674E">
              <w:rPr>
                <w:rFonts w:cs="Arial"/>
                <w:sz w:val="18"/>
                <w:szCs w:val="18"/>
              </w:rPr>
              <w:t>If unknown fill with customer 31/12/2099</w:t>
            </w:r>
          </w:p>
          <w:p w14:paraId="786C613C" w14:textId="77777777" w:rsidR="00EA1221" w:rsidRPr="00B2674E" w:rsidRDefault="00EA1221">
            <w:pPr>
              <w:rPr>
                <w:rFonts w:cs="Arial"/>
                <w:sz w:val="18"/>
                <w:szCs w:val="18"/>
              </w:rPr>
            </w:pPr>
            <w:r w:rsidRPr="00B2674E">
              <w:rPr>
                <w:rFonts w:cs="Arial"/>
                <w:sz w:val="18"/>
                <w:szCs w:val="18"/>
              </w:rPr>
              <w:t xml:space="preserve">Fill only when </w:t>
            </w:r>
            <w:r w:rsidRPr="00B2674E">
              <w:rPr>
                <w:rFonts w:cs="Arial"/>
                <w:b/>
                <w:bCs/>
                <w:sz w:val="18"/>
                <w:szCs w:val="18"/>
              </w:rPr>
              <w:t>BV</w:t>
            </w:r>
            <w:r w:rsidRPr="00B2674E">
              <w:rPr>
                <w:rFonts w:cs="Arial"/>
                <w:sz w:val="18"/>
                <w:szCs w:val="18"/>
              </w:rPr>
              <w:t xml:space="preserve"> filled</w:t>
            </w:r>
          </w:p>
        </w:tc>
        <w:tc>
          <w:tcPr>
            <w:tcW w:w="3161" w:type="dxa"/>
          </w:tcPr>
          <w:p w14:paraId="70DB2CC3" w14:textId="77777777" w:rsidR="00EA1221" w:rsidRPr="00B2674E" w:rsidRDefault="00EA1221">
            <w:pPr>
              <w:rPr>
                <w:sz w:val="18"/>
              </w:rPr>
            </w:pPr>
          </w:p>
        </w:tc>
      </w:tr>
      <w:tr w:rsidR="00365AB2" w:rsidRPr="00B2674E" w14:paraId="0A20AB50" w14:textId="77777777" w:rsidTr="00BA1020">
        <w:tc>
          <w:tcPr>
            <w:tcW w:w="562" w:type="dxa"/>
          </w:tcPr>
          <w:p w14:paraId="79452897" w14:textId="77777777" w:rsidR="00EA1221" w:rsidRPr="00B2674E" w:rsidRDefault="00EA1221">
            <w:pPr>
              <w:rPr>
                <w:b/>
                <w:bCs/>
              </w:rPr>
            </w:pPr>
            <w:r w:rsidRPr="00B2674E">
              <w:rPr>
                <w:b/>
                <w:bCs/>
              </w:rPr>
              <w:t>BY</w:t>
            </w:r>
          </w:p>
        </w:tc>
        <w:tc>
          <w:tcPr>
            <w:tcW w:w="3969" w:type="dxa"/>
          </w:tcPr>
          <w:p w14:paraId="6D3325D5" w14:textId="77777777" w:rsidR="00EA1221" w:rsidRPr="00B2674E" w:rsidRDefault="00EA1221">
            <w:r w:rsidRPr="00B2674E">
              <w:t>CONTRACTSIGNDATE</w:t>
            </w:r>
          </w:p>
        </w:tc>
        <w:tc>
          <w:tcPr>
            <w:tcW w:w="851" w:type="dxa"/>
          </w:tcPr>
          <w:p w14:paraId="5E3F5BAE" w14:textId="77777777" w:rsidR="00EA1221" w:rsidRPr="00B2674E" w:rsidRDefault="00EA1221">
            <w:r w:rsidRPr="00B2674E">
              <w:t>D</w:t>
            </w:r>
          </w:p>
        </w:tc>
        <w:tc>
          <w:tcPr>
            <w:tcW w:w="850" w:type="dxa"/>
          </w:tcPr>
          <w:p w14:paraId="3FAD136E" w14:textId="77777777" w:rsidR="00EA1221" w:rsidRPr="00B2674E" w:rsidRDefault="00EA1221" w:rsidP="00C8047D">
            <w:r w:rsidRPr="00B2674E">
              <w:t>Y</w:t>
            </w:r>
          </w:p>
        </w:tc>
        <w:tc>
          <w:tcPr>
            <w:tcW w:w="4678" w:type="dxa"/>
          </w:tcPr>
          <w:p w14:paraId="6DCF280B" w14:textId="77777777" w:rsidR="00EA1221" w:rsidRPr="00B2674E" w:rsidRDefault="00EA1221">
            <w:pPr>
              <w:rPr>
                <w:rFonts w:cs="Arial"/>
                <w:sz w:val="18"/>
                <w:szCs w:val="18"/>
              </w:rPr>
            </w:pPr>
            <w:r w:rsidRPr="00B2674E">
              <w:rPr>
                <w:rFonts w:cs="Arial"/>
                <w:sz w:val="18"/>
                <w:szCs w:val="18"/>
              </w:rPr>
              <w:t>If unknown fill with customer start date</w:t>
            </w:r>
          </w:p>
          <w:p w14:paraId="3F4019F8" w14:textId="77777777" w:rsidR="00EA1221" w:rsidRPr="00B2674E" w:rsidRDefault="00EA1221">
            <w:pPr>
              <w:rPr>
                <w:rFonts w:cs="Arial"/>
                <w:sz w:val="18"/>
                <w:szCs w:val="18"/>
              </w:rPr>
            </w:pPr>
            <w:r w:rsidRPr="00B2674E">
              <w:rPr>
                <w:rFonts w:cs="Arial"/>
                <w:sz w:val="18"/>
                <w:szCs w:val="18"/>
              </w:rPr>
              <w:t xml:space="preserve">Fill only when </w:t>
            </w:r>
            <w:r w:rsidRPr="00B2674E">
              <w:rPr>
                <w:rFonts w:cs="Arial"/>
                <w:b/>
                <w:bCs/>
                <w:sz w:val="18"/>
                <w:szCs w:val="18"/>
              </w:rPr>
              <w:t>BV</w:t>
            </w:r>
            <w:r w:rsidRPr="00B2674E">
              <w:rPr>
                <w:rFonts w:cs="Arial"/>
                <w:sz w:val="18"/>
                <w:szCs w:val="18"/>
              </w:rPr>
              <w:t xml:space="preserve"> filled</w:t>
            </w:r>
          </w:p>
        </w:tc>
        <w:tc>
          <w:tcPr>
            <w:tcW w:w="3161" w:type="dxa"/>
          </w:tcPr>
          <w:p w14:paraId="19310F32" w14:textId="77777777" w:rsidR="00EA1221" w:rsidRPr="00B2674E" w:rsidRDefault="00EA1221">
            <w:pPr>
              <w:rPr>
                <w:sz w:val="18"/>
              </w:rPr>
            </w:pPr>
          </w:p>
        </w:tc>
      </w:tr>
      <w:tr w:rsidR="00365AB2" w:rsidRPr="00B2674E" w14:paraId="68D25350" w14:textId="77777777" w:rsidTr="00BA1020">
        <w:tc>
          <w:tcPr>
            <w:tcW w:w="562" w:type="dxa"/>
          </w:tcPr>
          <w:p w14:paraId="2258CDBE" w14:textId="77777777" w:rsidR="00EA1221" w:rsidRPr="00B2674E" w:rsidRDefault="00EA1221">
            <w:pPr>
              <w:rPr>
                <w:b/>
                <w:bCs/>
              </w:rPr>
            </w:pPr>
            <w:r w:rsidRPr="00B2674E">
              <w:rPr>
                <w:b/>
                <w:bCs/>
              </w:rPr>
              <w:t>BZ</w:t>
            </w:r>
          </w:p>
        </w:tc>
        <w:tc>
          <w:tcPr>
            <w:tcW w:w="3969" w:type="dxa"/>
          </w:tcPr>
          <w:p w14:paraId="43D9B5E9" w14:textId="77777777" w:rsidR="00EA1221" w:rsidRPr="00B2674E" w:rsidRDefault="00EA1221">
            <w:r w:rsidRPr="00B2674E">
              <w:t>CONTRACTCONTINUESERVICE</w:t>
            </w:r>
          </w:p>
        </w:tc>
        <w:tc>
          <w:tcPr>
            <w:tcW w:w="851" w:type="dxa"/>
          </w:tcPr>
          <w:p w14:paraId="122474DA" w14:textId="77777777" w:rsidR="00EA1221" w:rsidRPr="00B2674E" w:rsidRDefault="00EA1221">
            <w:r w:rsidRPr="00B2674E">
              <w:t>B</w:t>
            </w:r>
          </w:p>
        </w:tc>
        <w:tc>
          <w:tcPr>
            <w:tcW w:w="850" w:type="dxa"/>
          </w:tcPr>
          <w:p w14:paraId="1BA3946E" w14:textId="77777777" w:rsidR="00EA1221" w:rsidRPr="00B2674E" w:rsidRDefault="00EA1221" w:rsidP="00C8047D">
            <w:r w:rsidRPr="00B2674E">
              <w:t>Y</w:t>
            </w:r>
          </w:p>
        </w:tc>
        <w:tc>
          <w:tcPr>
            <w:tcW w:w="4678" w:type="dxa"/>
          </w:tcPr>
          <w:p w14:paraId="6D821381" w14:textId="77777777" w:rsidR="00EA1221" w:rsidRPr="00B2674E" w:rsidRDefault="00EA1221">
            <w:pPr>
              <w:rPr>
                <w:rFonts w:cs="Arial"/>
                <w:sz w:val="18"/>
                <w:szCs w:val="18"/>
              </w:rPr>
            </w:pPr>
            <w:r w:rsidRPr="00B2674E">
              <w:rPr>
                <w:rFonts w:cs="Arial"/>
                <w:sz w:val="18"/>
                <w:szCs w:val="18"/>
              </w:rPr>
              <w:t>Continue service after end of contract Y / N</w:t>
            </w:r>
          </w:p>
          <w:p w14:paraId="32332A02" w14:textId="77777777" w:rsidR="00EA1221" w:rsidRPr="00B2674E" w:rsidRDefault="00EA1221">
            <w:pPr>
              <w:rPr>
                <w:rFonts w:cs="Arial"/>
                <w:sz w:val="18"/>
                <w:szCs w:val="18"/>
              </w:rPr>
            </w:pPr>
            <w:r w:rsidRPr="00B2674E">
              <w:rPr>
                <w:rFonts w:cs="Arial"/>
                <w:sz w:val="18"/>
                <w:szCs w:val="18"/>
              </w:rPr>
              <w:t xml:space="preserve">Fill only when </w:t>
            </w:r>
            <w:r w:rsidRPr="00B2674E">
              <w:rPr>
                <w:rFonts w:cs="Arial"/>
                <w:b/>
                <w:bCs/>
                <w:sz w:val="18"/>
                <w:szCs w:val="18"/>
              </w:rPr>
              <w:t>BV</w:t>
            </w:r>
            <w:r w:rsidRPr="00B2674E">
              <w:rPr>
                <w:rFonts w:cs="Arial"/>
                <w:sz w:val="18"/>
                <w:szCs w:val="18"/>
              </w:rPr>
              <w:t xml:space="preserve"> filled</w:t>
            </w:r>
          </w:p>
        </w:tc>
        <w:tc>
          <w:tcPr>
            <w:tcW w:w="3161" w:type="dxa"/>
          </w:tcPr>
          <w:p w14:paraId="6FDF692A" w14:textId="77777777" w:rsidR="00EA1221" w:rsidRPr="00B2674E" w:rsidRDefault="00EA1221">
            <w:pPr>
              <w:rPr>
                <w:sz w:val="18"/>
              </w:rPr>
            </w:pPr>
          </w:p>
        </w:tc>
      </w:tr>
      <w:tr w:rsidR="00365AB2" w:rsidRPr="00B2674E" w14:paraId="6C3F8E4E" w14:textId="77777777" w:rsidTr="00BA1020">
        <w:tc>
          <w:tcPr>
            <w:tcW w:w="562" w:type="dxa"/>
          </w:tcPr>
          <w:p w14:paraId="67D302FF" w14:textId="77777777" w:rsidR="00EA1221" w:rsidRPr="00B2674E" w:rsidRDefault="00EA1221">
            <w:pPr>
              <w:rPr>
                <w:b/>
                <w:bCs/>
              </w:rPr>
            </w:pPr>
            <w:r w:rsidRPr="00B2674E">
              <w:rPr>
                <w:b/>
                <w:bCs/>
              </w:rPr>
              <w:t>CA</w:t>
            </w:r>
          </w:p>
        </w:tc>
        <w:tc>
          <w:tcPr>
            <w:tcW w:w="3969" w:type="dxa"/>
          </w:tcPr>
          <w:p w14:paraId="2526CFCC" w14:textId="77777777" w:rsidR="00EA1221" w:rsidRPr="00B2674E" w:rsidRDefault="00EA1221">
            <w:r w:rsidRPr="00B2674E">
              <w:t>CONTRACTSIGNALINGWEEKS</w:t>
            </w:r>
          </w:p>
        </w:tc>
        <w:tc>
          <w:tcPr>
            <w:tcW w:w="851" w:type="dxa"/>
          </w:tcPr>
          <w:p w14:paraId="5CFE92CF" w14:textId="77777777" w:rsidR="00EA1221" w:rsidRPr="00B2674E" w:rsidRDefault="00EA1221">
            <w:r w:rsidRPr="00B2674E">
              <w:t>N</w:t>
            </w:r>
          </w:p>
        </w:tc>
        <w:tc>
          <w:tcPr>
            <w:tcW w:w="850" w:type="dxa"/>
          </w:tcPr>
          <w:p w14:paraId="2D52F6E7" w14:textId="77777777" w:rsidR="00EA1221" w:rsidRPr="00B2674E" w:rsidRDefault="00EA1221">
            <w:r w:rsidRPr="00B2674E">
              <w:t>Y</w:t>
            </w:r>
          </w:p>
        </w:tc>
        <w:tc>
          <w:tcPr>
            <w:tcW w:w="4678" w:type="dxa"/>
          </w:tcPr>
          <w:p w14:paraId="62D6BE61" w14:textId="77777777" w:rsidR="00EA1221" w:rsidRPr="00B2674E" w:rsidRDefault="00EA1221">
            <w:pPr>
              <w:rPr>
                <w:rFonts w:cs="Arial"/>
                <w:sz w:val="18"/>
                <w:szCs w:val="18"/>
              </w:rPr>
            </w:pPr>
            <w:r w:rsidRPr="00B2674E">
              <w:rPr>
                <w:rFonts w:cs="Arial"/>
                <w:sz w:val="18"/>
                <w:szCs w:val="18"/>
              </w:rPr>
              <w:t xml:space="preserve">Number of weeks before end of contract that signalling should start. </w:t>
            </w:r>
          </w:p>
        </w:tc>
        <w:tc>
          <w:tcPr>
            <w:tcW w:w="3161" w:type="dxa"/>
          </w:tcPr>
          <w:p w14:paraId="63526D7F" w14:textId="77777777" w:rsidR="00EA1221" w:rsidRPr="00B2674E" w:rsidRDefault="00EA1221">
            <w:pPr>
              <w:rPr>
                <w:sz w:val="18"/>
              </w:rPr>
            </w:pPr>
          </w:p>
        </w:tc>
      </w:tr>
      <w:tr w:rsidR="00365AB2" w:rsidRPr="00B2674E" w14:paraId="36D1A26F" w14:textId="77777777" w:rsidTr="00BA1020">
        <w:tc>
          <w:tcPr>
            <w:tcW w:w="562" w:type="dxa"/>
          </w:tcPr>
          <w:p w14:paraId="5D433920" w14:textId="77777777" w:rsidR="00EA1221" w:rsidRPr="00B2674E" w:rsidRDefault="00EA1221">
            <w:pPr>
              <w:rPr>
                <w:b/>
                <w:bCs/>
              </w:rPr>
            </w:pPr>
            <w:r w:rsidRPr="00B2674E">
              <w:rPr>
                <w:b/>
                <w:bCs/>
              </w:rPr>
              <w:t>CB</w:t>
            </w:r>
          </w:p>
        </w:tc>
        <w:tc>
          <w:tcPr>
            <w:tcW w:w="3969" w:type="dxa"/>
          </w:tcPr>
          <w:p w14:paraId="76F364F3" w14:textId="77777777" w:rsidR="00EA1221" w:rsidRPr="00B2674E" w:rsidRDefault="00EA1221">
            <w:r w:rsidRPr="00B2674E">
              <w:t>NEXTANNIVERSARYDATE</w:t>
            </w:r>
          </w:p>
        </w:tc>
        <w:tc>
          <w:tcPr>
            <w:tcW w:w="851" w:type="dxa"/>
          </w:tcPr>
          <w:p w14:paraId="7274C6CB" w14:textId="77777777" w:rsidR="00EA1221" w:rsidRPr="00B2674E" w:rsidRDefault="00EA1221">
            <w:r w:rsidRPr="00B2674E">
              <w:t>D</w:t>
            </w:r>
          </w:p>
        </w:tc>
        <w:tc>
          <w:tcPr>
            <w:tcW w:w="850" w:type="dxa"/>
          </w:tcPr>
          <w:p w14:paraId="04FB5827" w14:textId="77777777" w:rsidR="00EA1221" w:rsidRPr="00B2674E" w:rsidRDefault="00EA1221">
            <w:pPr>
              <w:pStyle w:val="Header"/>
              <w:tabs>
                <w:tab w:val="clear" w:pos="4320"/>
                <w:tab w:val="clear" w:pos="8640"/>
              </w:tabs>
            </w:pPr>
            <w:r w:rsidRPr="00B2674E">
              <w:t>Y</w:t>
            </w:r>
          </w:p>
        </w:tc>
        <w:tc>
          <w:tcPr>
            <w:tcW w:w="4678" w:type="dxa"/>
          </w:tcPr>
          <w:p w14:paraId="39719421" w14:textId="77777777" w:rsidR="00EA1221" w:rsidRPr="00B2674E" w:rsidRDefault="00EA1221">
            <w:pPr>
              <w:pStyle w:val="Header"/>
              <w:tabs>
                <w:tab w:val="clear" w:pos="4320"/>
                <w:tab w:val="clear" w:pos="8640"/>
              </w:tabs>
              <w:rPr>
                <w:rFonts w:cs="Arial"/>
                <w:sz w:val="18"/>
                <w:szCs w:val="18"/>
              </w:rPr>
            </w:pPr>
            <w:r w:rsidRPr="00B2674E">
              <w:rPr>
                <w:rFonts w:cs="Arial"/>
                <w:sz w:val="18"/>
                <w:szCs w:val="18"/>
              </w:rPr>
              <w:t xml:space="preserve">If unknown fill with day and month of customer start date and current year. </w:t>
            </w:r>
            <w:r w:rsidR="003F0CA9" w:rsidRPr="00B2674E">
              <w:rPr>
                <w:rFonts w:cs="Arial"/>
                <w:sz w:val="18"/>
                <w:szCs w:val="18"/>
              </w:rPr>
              <w:t>I</w:t>
            </w:r>
            <w:r w:rsidRPr="00B2674E">
              <w:rPr>
                <w:rFonts w:cs="Arial"/>
                <w:sz w:val="18"/>
                <w:szCs w:val="18"/>
              </w:rPr>
              <w:t>f in the past then year =next year</w:t>
            </w:r>
          </w:p>
          <w:p w14:paraId="554C8629" w14:textId="77777777" w:rsidR="00EA1221" w:rsidRPr="00B2674E" w:rsidRDefault="00EA1221">
            <w:pPr>
              <w:pStyle w:val="Header"/>
              <w:tabs>
                <w:tab w:val="clear" w:pos="4320"/>
                <w:tab w:val="clear" w:pos="8640"/>
              </w:tabs>
              <w:rPr>
                <w:rFonts w:cs="Arial"/>
                <w:sz w:val="18"/>
                <w:szCs w:val="18"/>
              </w:rPr>
            </w:pPr>
            <w:r w:rsidRPr="00B2674E">
              <w:rPr>
                <w:rFonts w:cs="Arial"/>
                <w:sz w:val="18"/>
                <w:szCs w:val="18"/>
              </w:rPr>
              <w:t xml:space="preserve">Fill only when </w:t>
            </w:r>
            <w:r w:rsidRPr="00B2674E">
              <w:rPr>
                <w:rFonts w:cs="Arial"/>
                <w:b/>
                <w:bCs/>
                <w:sz w:val="18"/>
                <w:szCs w:val="18"/>
              </w:rPr>
              <w:t>BV</w:t>
            </w:r>
            <w:r w:rsidRPr="00B2674E">
              <w:rPr>
                <w:rFonts w:cs="Arial"/>
                <w:sz w:val="18"/>
                <w:szCs w:val="18"/>
              </w:rPr>
              <w:t xml:space="preserve"> filled</w:t>
            </w:r>
          </w:p>
        </w:tc>
        <w:tc>
          <w:tcPr>
            <w:tcW w:w="3161" w:type="dxa"/>
          </w:tcPr>
          <w:p w14:paraId="73C3BA5E" w14:textId="77777777" w:rsidR="00EA1221" w:rsidRPr="00B2674E" w:rsidRDefault="00EA1221">
            <w:pPr>
              <w:rPr>
                <w:sz w:val="18"/>
              </w:rPr>
            </w:pPr>
          </w:p>
        </w:tc>
      </w:tr>
      <w:tr w:rsidR="00365AB2" w:rsidRPr="00B2674E" w14:paraId="7C8CB610" w14:textId="77777777" w:rsidTr="00BA1020">
        <w:tc>
          <w:tcPr>
            <w:tcW w:w="562" w:type="dxa"/>
          </w:tcPr>
          <w:p w14:paraId="23514096" w14:textId="77777777" w:rsidR="00EA1221" w:rsidRPr="00B2674E" w:rsidRDefault="00EA1221">
            <w:pPr>
              <w:rPr>
                <w:b/>
                <w:bCs/>
              </w:rPr>
            </w:pPr>
            <w:r w:rsidRPr="00B2674E">
              <w:rPr>
                <w:b/>
                <w:bCs/>
              </w:rPr>
              <w:t>CC</w:t>
            </w:r>
          </w:p>
        </w:tc>
        <w:tc>
          <w:tcPr>
            <w:tcW w:w="3969" w:type="dxa"/>
          </w:tcPr>
          <w:p w14:paraId="7F27802C" w14:textId="77777777" w:rsidR="00EA1221" w:rsidRPr="00B2674E" w:rsidRDefault="00EA1221">
            <w:r w:rsidRPr="00B2674E">
              <w:t>GAINREASONCODE</w:t>
            </w:r>
          </w:p>
        </w:tc>
        <w:tc>
          <w:tcPr>
            <w:tcW w:w="851" w:type="dxa"/>
          </w:tcPr>
          <w:p w14:paraId="296D1557" w14:textId="77777777" w:rsidR="00EA1221" w:rsidRPr="00B2674E" w:rsidRDefault="00EA1221">
            <w:r w:rsidRPr="00B2674E">
              <w:t>A6U</w:t>
            </w:r>
          </w:p>
        </w:tc>
        <w:tc>
          <w:tcPr>
            <w:tcW w:w="850" w:type="dxa"/>
          </w:tcPr>
          <w:p w14:paraId="58D88019" w14:textId="77777777" w:rsidR="00EA1221" w:rsidRPr="00B2674E" w:rsidRDefault="00EA1221">
            <w:r w:rsidRPr="00B2674E">
              <w:t>Y</w:t>
            </w:r>
          </w:p>
        </w:tc>
        <w:tc>
          <w:tcPr>
            <w:tcW w:w="4678" w:type="dxa"/>
          </w:tcPr>
          <w:p w14:paraId="04B72297" w14:textId="77777777" w:rsidR="00EA1221" w:rsidRPr="00B2674E" w:rsidRDefault="00EA1221">
            <w:pPr>
              <w:rPr>
                <w:rFonts w:cs="Arial"/>
                <w:sz w:val="18"/>
                <w:szCs w:val="18"/>
              </w:rPr>
            </w:pPr>
            <w:r w:rsidRPr="00B2674E">
              <w:rPr>
                <w:rFonts w:cs="Arial"/>
                <w:sz w:val="18"/>
                <w:szCs w:val="18"/>
              </w:rPr>
              <w:t>Empty if unknown.</w:t>
            </w:r>
          </w:p>
        </w:tc>
        <w:tc>
          <w:tcPr>
            <w:tcW w:w="3161" w:type="dxa"/>
          </w:tcPr>
          <w:p w14:paraId="00B6B6BA" w14:textId="77777777" w:rsidR="00EA1221" w:rsidRPr="00B2674E" w:rsidRDefault="00EA1221">
            <w:pPr>
              <w:rPr>
                <w:sz w:val="18"/>
              </w:rPr>
            </w:pPr>
          </w:p>
        </w:tc>
      </w:tr>
      <w:tr w:rsidR="00365AB2" w:rsidRPr="00B2674E" w14:paraId="69222BBC" w14:textId="77777777" w:rsidTr="00BA1020">
        <w:tc>
          <w:tcPr>
            <w:tcW w:w="562" w:type="dxa"/>
          </w:tcPr>
          <w:p w14:paraId="3D31825E" w14:textId="77777777" w:rsidR="00EA1221" w:rsidRPr="00B2674E" w:rsidRDefault="00EA1221">
            <w:pPr>
              <w:rPr>
                <w:b/>
                <w:bCs/>
              </w:rPr>
            </w:pPr>
            <w:r w:rsidRPr="00B2674E">
              <w:rPr>
                <w:b/>
                <w:bCs/>
              </w:rPr>
              <w:t>CD</w:t>
            </w:r>
          </w:p>
        </w:tc>
        <w:tc>
          <w:tcPr>
            <w:tcW w:w="3969" w:type="dxa"/>
          </w:tcPr>
          <w:p w14:paraId="2F632D96" w14:textId="77777777" w:rsidR="00EA1221" w:rsidRPr="00B2674E" w:rsidRDefault="00EA1221">
            <w:r w:rsidRPr="00B2674E">
              <w:t>GAINREASONDESC</w:t>
            </w:r>
          </w:p>
        </w:tc>
        <w:tc>
          <w:tcPr>
            <w:tcW w:w="851" w:type="dxa"/>
          </w:tcPr>
          <w:p w14:paraId="0AD89A61" w14:textId="77777777" w:rsidR="00EA1221" w:rsidRPr="00B2674E" w:rsidRDefault="00EA1221">
            <w:r w:rsidRPr="00B2674E">
              <w:t>A30</w:t>
            </w:r>
          </w:p>
        </w:tc>
        <w:tc>
          <w:tcPr>
            <w:tcW w:w="850" w:type="dxa"/>
          </w:tcPr>
          <w:p w14:paraId="32A72845" w14:textId="77777777" w:rsidR="00EA1221" w:rsidRPr="00B2674E" w:rsidRDefault="00EA1221">
            <w:r w:rsidRPr="00B2674E">
              <w:t>Y</w:t>
            </w:r>
          </w:p>
        </w:tc>
        <w:tc>
          <w:tcPr>
            <w:tcW w:w="4678" w:type="dxa"/>
          </w:tcPr>
          <w:p w14:paraId="51C0BF46" w14:textId="77777777" w:rsidR="00EA1221" w:rsidRPr="00B2674E" w:rsidRDefault="00EA1221">
            <w:pPr>
              <w:rPr>
                <w:rFonts w:cs="Arial"/>
                <w:sz w:val="18"/>
                <w:szCs w:val="18"/>
              </w:rPr>
            </w:pPr>
            <w:r w:rsidRPr="00B2674E">
              <w:rPr>
                <w:rFonts w:cs="Arial"/>
                <w:sz w:val="18"/>
                <w:szCs w:val="18"/>
              </w:rPr>
              <w:t>‘-‘ if previous field filled but description unknown</w:t>
            </w:r>
          </w:p>
        </w:tc>
        <w:tc>
          <w:tcPr>
            <w:tcW w:w="3161" w:type="dxa"/>
          </w:tcPr>
          <w:p w14:paraId="6A76C2F5" w14:textId="77777777" w:rsidR="00EA1221" w:rsidRPr="00B2674E" w:rsidRDefault="00EA1221">
            <w:pPr>
              <w:rPr>
                <w:sz w:val="18"/>
              </w:rPr>
            </w:pPr>
          </w:p>
        </w:tc>
      </w:tr>
      <w:tr w:rsidR="00365AB2" w:rsidRPr="00B2674E" w14:paraId="3A419292" w14:textId="77777777" w:rsidTr="00BA1020">
        <w:tc>
          <w:tcPr>
            <w:tcW w:w="562" w:type="dxa"/>
          </w:tcPr>
          <w:p w14:paraId="5EF4B95D" w14:textId="77777777" w:rsidR="00EA1221" w:rsidRPr="00B2674E" w:rsidRDefault="00EA1221">
            <w:pPr>
              <w:rPr>
                <w:b/>
                <w:bCs/>
              </w:rPr>
            </w:pPr>
            <w:r w:rsidRPr="00B2674E">
              <w:rPr>
                <w:b/>
                <w:bCs/>
              </w:rPr>
              <w:t>CE</w:t>
            </w:r>
          </w:p>
        </w:tc>
        <w:tc>
          <w:tcPr>
            <w:tcW w:w="3969" w:type="dxa"/>
          </w:tcPr>
          <w:p w14:paraId="6D781E77" w14:textId="77777777" w:rsidR="00EA1221" w:rsidRPr="00B2674E" w:rsidRDefault="00EA1221">
            <w:r w:rsidRPr="00B2674E">
              <w:t>LOSTREASONCODE</w:t>
            </w:r>
          </w:p>
        </w:tc>
        <w:tc>
          <w:tcPr>
            <w:tcW w:w="851" w:type="dxa"/>
          </w:tcPr>
          <w:p w14:paraId="3435BAD6" w14:textId="77777777" w:rsidR="00EA1221" w:rsidRPr="00B2674E" w:rsidRDefault="00EA1221">
            <w:r w:rsidRPr="00B2674E">
              <w:t>A6U</w:t>
            </w:r>
          </w:p>
        </w:tc>
        <w:tc>
          <w:tcPr>
            <w:tcW w:w="850" w:type="dxa"/>
          </w:tcPr>
          <w:p w14:paraId="0C4D641C" w14:textId="77777777" w:rsidR="00EA1221" w:rsidRPr="00B2674E" w:rsidRDefault="00EA1221">
            <w:r w:rsidRPr="00B2674E">
              <w:t>Y</w:t>
            </w:r>
          </w:p>
        </w:tc>
        <w:tc>
          <w:tcPr>
            <w:tcW w:w="4678" w:type="dxa"/>
          </w:tcPr>
          <w:p w14:paraId="10063AC6" w14:textId="77777777" w:rsidR="00EA1221" w:rsidRPr="00B2674E" w:rsidRDefault="00EA1221">
            <w:pPr>
              <w:rPr>
                <w:rFonts w:cs="Arial"/>
                <w:sz w:val="18"/>
                <w:szCs w:val="18"/>
              </w:rPr>
            </w:pPr>
            <w:r w:rsidRPr="00B2674E">
              <w:rPr>
                <w:rFonts w:cs="Arial"/>
                <w:sz w:val="18"/>
                <w:szCs w:val="18"/>
              </w:rPr>
              <w:t>Empty if unknown.</w:t>
            </w:r>
          </w:p>
        </w:tc>
        <w:tc>
          <w:tcPr>
            <w:tcW w:w="3161" w:type="dxa"/>
          </w:tcPr>
          <w:p w14:paraId="5A098509" w14:textId="77777777" w:rsidR="00EA1221" w:rsidRPr="00B2674E" w:rsidRDefault="00EA1221">
            <w:pPr>
              <w:rPr>
                <w:sz w:val="18"/>
              </w:rPr>
            </w:pPr>
          </w:p>
        </w:tc>
      </w:tr>
      <w:tr w:rsidR="00365AB2" w:rsidRPr="00B2674E" w14:paraId="7D04E80A" w14:textId="77777777" w:rsidTr="00BA1020">
        <w:tc>
          <w:tcPr>
            <w:tcW w:w="562" w:type="dxa"/>
          </w:tcPr>
          <w:p w14:paraId="00A0BEE3" w14:textId="77777777" w:rsidR="00EA1221" w:rsidRPr="00B2674E" w:rsidRDefault="00EA1221">
            <w:pPr>
              <w:rPr>
                <w:b/>
                <w:bCs/>
              </w:rPr>
            </w:pPr>
            <w:r w:rsidRPr="00B2674E">
              <w:rPr>
                <w:b/>
                <w:bCs/>
              </w:rPr>
              <w:t>CF</w:t>
            </w:r>
          </w:p>
        </w:tc>
        <w:tc>
          <w:tcPr>
            <w:tcW w:w="3969" w:type="dxa"/>
          </w:tcPr>
          <w:p w14:paraId="31C7C7C2" w14:textId="77777777" w:rsidR="00EA1221" w:rsidRPr="00B2674E" w:rsidRDefault="00EA1221">
            <w:r w:rsidRPr="00B2674E">
              <w:t>LOSTREASONDESC</w:t>
            </w:r>
          </w:p>
        </w:tc>
        <w:tc>
          <w:tcPr>
            <w:tcW w:w="851" w:type="dxa"/>
          </w:tcPr>
          <w:p w14:paraId="58472748" w14:textId="77777777" w:rsidR="00EA1221" w:rsidRPr="00B2674E" w:rsidRDefault="00EA1221">
            <w:r w:rsidRPr="00B2674E">
              <w:t>A30</w:t>
            </w:r>
          </w:p>
        </w:tc>
        <w:tc>
          <w:tcPr>
            <w:tcW w:w="850" w:type="dxa"/>
          </w:tcPr>
          <w:p w14:paraId="3CBAD746" w14:textId="77777777" w:rsidR="00EA1221" w:rsidRPr="00B2674E" w:rsidRDefault="00EA1221">
            <w:r w:rsidRPr="00B2674E">
              <w:t>Y</w:t>
            </w:r>
          </w:p>
        </w:tc>
        <w:tc>
          <w:tcPr>
            <w:tcW w:w="4678" w:type="dxa"/>
          </w:tcPr>
          <w:p w14:paraId="66E17FFB" w14:textId="77777777" w:rsidR="00EA1221" w:rsidRPr="00B2674E" w:rsidRDefault="00EA1221">
            <w:pPr>
              <w:rPr>
                <w:rFonts w:cs="Arial"/>
                <w:sz w:val="18"/>
                <w:szCs w:val="18"/>
              </w:rPr>
            </w:pPr>
            <w:r w:rsidRPr="00B2674E">
              <w:rPr>
                <w:rFonts w:cs="Arial"/>
                <w:sz w:val="18"/>
                <w:szCs w:val="18"/>
              </w:rPr>
              <w:t>‘-‘ if previous field filled but description unknown</w:t>
            </w:r>
          </w:p>
        </w:tc>
        <w:tc>
          <w:tcPr>
            <w:tcW w:w="3161" w:type="dxa"/>
          </w:tcPr>
          <w:p w14:paraId="73F79B12" w14:textId="77777777" w:rsidR="00EA1221" w:rsidRPr="00B2674E" w:rsidRDefault="00EA1221">
            <w:pPr>
              <w:rPr>
                <w:sz w:val="18"/>
              </w:rPr>
            </w:pPr>
          </w:p>
        </w:tc>
      </w:tr>
      <w:tr w:rsidR="00365AB2" w:rsidRPr="00B2674E" w14:paraId="30E126AE" w14:textId="77777777" w:rsidTr="00BA1020">
        <w:tc>
          <w:tcPr>
            <w:tcW w:w="562" w:type="dxa"/>
          </w:tcPr>
          <w:p w14:paraId="4046B40E" w14:textId="77777777" w:rsidR="00EA1221" w:rsidRPr="00B2674E" w:rsidRDefault="00EA1221">
            <w:pPr>
              <w:rPr>
                <w:b/>
                <w:bCs/>
              </w:rPr>
            </w:pPr>
            <w:r w:rsidRPr="00B2674E">
              <w:rPr>
                <w:b/>
                <w:bCs/>
              </w:rPr>
              <w:t>CG</w:t>
            </w:r>
          </w:p>
        </w:tc>
        <w:tc>
          <w:tcPr>
            <w:tcW w:w="3969" w:type="dxa"/>
          </w:tcPr>
          <w:p w14:paraId="737650A1" w14:textId="77777777" w:rsidR="00EA1221" w:rsidRPr="00B2674E" w:rsidRDefault="00EA1221">
            <w:r w:rsidRPr="00B2674E">
              <w:t>GAINCOMPETITORCODE</w:t>
            </w:r>
          </w:p>
        </w:tc>
        <w:tc>
          <w:tcPr>
            <w:tcW w:w="851" w:type="dxa"/>
          </w:tcPr>
          <w:p w14:paraId="1D001EA3" w14:textId="77777777" w:rsidR="00EA1221" w:rsidRPr="00B2674E" w:rsidRDefault="00EA1221">
            <w:r w:rsidRPr="00B2674E">
              <w:t>A6U</w:t>
            </w:r>
          </w:p>
        </w:tc>
        <w:tc>
          <w:tcPr>
            <w:tcW w:w="850" w:type="dxa"/>
          </w:tcPr>
          <w:p w14:paraId="28A4074B" w14:textId="77777777" w:rsidR="00EA1221" w:rsidRPr="00B2674E" w:rsidRDefault="00EA1221">
            <w:r w:rsidRPr="00B2674E">
              <w:t>Y</w:t>
            </w:r>
          </w:p>
        </w:tc>
        <w:tc>
          <w:tcPr>
            <w:tcW w:w="4678" w:type="dxa"/>
          </w:tcPr>
          <w:p w14:paraId="37B884F0" w14:textId="77777777" w:rsidR="00EA1221" w:rsidRPr="00B2674E" w:rsidRDefault="00EA1221">
            <w:pPr>
              <w:rPr>
                <w:rFonts w:cs="Arial"/>
                <w:sz w:val="18"/>
                <w:szCs w:val="18"/>
              </w:rPr>
            </w:pPr>
            <w:r w:rsidRPr="00B2674E">
              <w:rPr>
                <w:rFonts w:cs="Arial"/>
                <w:sz w:val="18"/>
                <w:szCs w:val="18"/>
              </w:rPr>
              <w:t>Empty if unknown.</w:t>
            </w:r>
          </w:p>
        </w:tc>
        <w:tc>
          <w:tcPr>
            <w:tcW w:w="3161" w:type="dxa"/>
          </w:tcPr>
          <w:p w14:paraId="3CD0C9F9" w14:textId="77777777" w:rsidR="00EA1221" w:rsidRPr="00B2674E" w:rsidRDefault="00EA1221">
            <w:pPr>
              <w:rPr>
                <w:sz w:val="18"/>
              </w:rPr>
            </w:pPr>
          </w:p>
        </w:tc>
      </w:tr>
      <w:tr w:rsidR="00365AB2" w:rsidRPr="00B2674E" w14:paraId="73F6D47B" w14:textId="77777777" w:rsidTr="00BA1020">
        <w:tc>
          <w:tcPr>
            <w:tcW w:w="562" w:type="dxa"/>
          </w:tcPr>
          <w:p w14:paraId="4895B727" w14:textId="77777777" w:rsidR="00EA1221" w:rsidRPr="00B2674E" w:rsidRDefault="00EA1221">
            <w:pPr>
              <w:rPr>
                <w:b/>
                <w:bCs/>
              </w:rPr>
            </w:pPr>
            <w:r w:rsidRPr="00B2674E">
              <w:rPr>
                <w:b/>
                <w:bCs/>
              </w:rPr>
              <w:t>CH</w:t>
            </w:r>
          </w:p>
        </w:tc>
        <w:tc>
          <w:tcPr>
            <w:tcW w:w="3969" w:type="dxa"/>
          </w:tcPr>
          <w:p w14:paraId="32A03A1F" w14:textId="77777777" w:rsidR="00EA1221" w:rsidRPr="00B2674E" w:rsidRDefault="00EA1221">
            <w:r w:rsidRPr="00B2674E">
              <w:t>GAINCOMPETITORNAME</w:t>
            </w:r>
          </w:p>
        </w:tc>
        <w:tc>
          <w:tcPr>
            <w:tcW w:w="851" w:type="dxa"/>
          </w:tcPr>
          <w:p w14:paraId="47E280C4" w14:textId="77777777" w:rsidR="00EA1221" w:rsidRPr="00B2674E" w:rsidRDefault="00EA1221">
            <w:r w:rsidRPr="00B2674E">
              <w:t>A40</w:t>
            </w:r>
          </w:p>
        </w:tc>
        <w:tc>
          <w:tcPr>
            <w:tcW w:w="850" w:type="dxa"/>
          </w:tcPr>
          <w:p w14:paraId="5772C04F" w14:textId="77777777" w:rsidR="00EA1221" w:rsidRPr="00B2674E" w:rsidRDefault="00EA1221">
            <w:r w:rsidRPr="00B2674E">
              <w:t>Y</w:t>
            </w:r>
          </w:p>
        </w:tc>
        <w:tc>
          <w:tcPr>
            <w:tcW w:w="4678" w:type="dxa"/>
          </w:tcPr>
          <w:p w14:paraId="6848801F" w14:textId="77777777" w:rsidR="00EA1221" w:rsidRPr="00B2674E" w:rsidRDefault="00EA1221">
            <w:pPr>
              <w:rPr>
                <w:rFonts w:cs="Arial"/>
                <w:sz w:val="18"/>
                <w:szCs w:val="18"/>
              </w:rPr>
            </w:pPr>
            <w:r w:rsidRPr="00B2674E">
              <w:rPr>
                <w:rFonts w:cs="Arial"/>
                <w:sz w:val="18"/>
                <w:szCs w:val="18"/>
              </w:rPr>
              <w:t>‘-‘ if previous field filled but name unknown</w:t>
            </w:r>
          </w:p>
        </w:tc>
        <w:tc>
          <w:tcPr>
            <w:tcW w:w="3161" w:type="dxa"/>
          </w:tcPr>
          <w:p w14:paraId="406814E8" w14:textId="77777777" w:rsidR="00EA1221" w:rsidRPr="00B2674E" w:rsidRDefault="00EA1221">
            <w:pPr>
              <w:rPr>
                <w:sz w:val="18"/>
              </w:rPr>
            </w:pPr>
          </w:p>
        </w:tc>
      </w:tr>
      <w:tr w:rsidR="00365AB2" w:rsidRPr="00B2674E" w14:paraId="2499C4D6" w14:textId="77777777" w:rsidTr="00BA1020">
        <w:tc>
          <w:tcPr>
            <w:tcW w:w="562" w:type="dxa"/>
          </w:tcPr>
          <w:p w14:paraId="5F426878" w14:textId="77777777" w:rsidR="00EA1221" w:rsidRPr="00B2674E" w:rsidRDefault="00EA1221">
            <w:pPr>
              <w:rPr>
                <w:b/>
                <w:bCs/>
              </w:rPr>
            </w:pPr>
            <w:r w:rsidRPr="00B2674E">
              <w:rPr>
                <w:b/>
                <w:bCs/>
              </w:rPr>
              <w:t>CI</w:t>
            </w:r>
          </w:p>
        </w:tc>
        <w:tc>
          <w:tcPr>
            <w:tcW w:w="3969" w:type="dxa"/>
          </w:tcPr>
          <w:p w14:paraId="11AEB21E" w14:textId="77777777" w:rsidR="00EA1221" w:rsidRPr="00B2674E" w:rsidRDefault="00EA1221">
            <w:r w:rsidRPr="00B2674E">
              <w:t>LOSTCOMPETITORCODE</w:t>
            </w:r>
          </w:p>
        </w:tc>
        <w:tc>
          <w:tcPr>
            <w:tcW w:w="851" w:type="dxa"/>
          </w:tcPr>
          <w:p w14:paraId="75F3D94D" w14:textId="77777777" w:rsidR="00EA1221" w:rsidRPr="00B2674E" w:rsidRDefault="00EA1221">
            <w:r w:rsidRPr="00B2674E">
              <w:t>A6U</w:t>
            </w:r>
          </w:p>
        </w:tc>
        <w:tc>
          <w:tcPr>
            <w:tcW w:w="850" w:type="dxa"/>
          </w:tcPr>
          <w:p w14:paraId="26E445DA" w14:textId="77777777" w:rsidR="00EA1221" w:rsidRPr="00B2674E" w:rsidRDefault="00EA1221">
            <w:r w:rsidRPr="00B2674E">
              <w:t>Y</w:t>
            </w:r>
          </w:p>
        </w:tc>
        <w:tc>
          <w:tcPr>
            <w:tcW w:w="4678" w:type="dxa"/>
          </w:tcPr>
          <w:p w14:paraId="1E587ECF" w14:textId="77777777" w:rsidR="00EA1221" w:rsidRPr="00B2674E" w:rsidRDefault="00EA1221">
            <w:pPr>
              <w:rPr>
                <w:rFonts w:cs="Arial"/>
                <w:sz w:val="18"/>
                <w:szCs w:val="18"/>
              </w:rPr>
            </w:pPr>
            <w:r w:rsidRPr="00B2674E">
              <w:rPr>
                <w:rFonts w:cs="Arial"/>
                <w:sz w:val="18"/>
                <w:szCs w:val="18"/>
              </w:rPr>
              <w:t>Empty if unknown.</w:t>
            </w:r>
          </w:p>
        </w:tc>
        <w:tc>
          <w:tcPr>
            <w:tcW w:w="3161" w:type="dxa"/>
          </w:tcPr>
          <w:p w14:paraId="44059108" w14:textId="77777777" w:rsidR="00EA1221" w:rsidRPr="00B2674E" w:rsidRDefault="00EA1221">
            <w:pPr>
              <w:rPr>
                <w:sz w:val="18"/>
              </w:rPr>
            </w:pPr>
          </w:p>
        </w:tc>
      </w:tr>
      <w:tr w:rsidR="00365AB2" w:rsidRPr="00B2674E" w14:paraId="266E53B2" w14:textId="77777777" w:rsidTr="00BA1020">
        <w:tc>
          <w:tcPr>
            <w:tcW w:w="562" w:type="dxa"/>
          </w:tcPr>
          <w:p w14:paraId="3A2112EB" w14:textId="77777777" w:rsidR="00EA1221" w:rsidRPr="00B2674E" w:rsidRDefault="00EA1221">
            <w:pPr>
              <w:rPr>
                <w:b/>
                <w:bCs/>
              </w:rPr>
            </w:pPr>
            <w:r w:rsidRPr="00B2674E">
              <w:rPr>
                <w:b/>
                <w:bCs/>
              </w:rPr>
              <w:t>CJ</w:t>
            </w:r>
          </w:p>
        </w:tc>
        <w:tc>
          <w:tcPr>
            <w:tcW w:w="3969" w:type="dxa"/>
          </w:tcPr>
          <w:p w14:paraId="21DF9EA9" w14:textId="77777777" w:rsidR="00EA1221" w:rsidRPr="00B2674E" w:rsidRDefault="00EA1221">
            <w:r w:rsidRPr="00B2674E">
              <w:t>LOSTCOMPETITORNAME</w:t>
            </w:r>
          </w:p>
        </w:tc>
        <w:tc>
          <w:tcPr>
            <w:tcW w:w="851" w:type="dxa"/>
          </w:tcPr>
          <w:p w14:paraId="1AD67258" w14:textId="77777777" w:rsidR="00EA1221" w:rsidRPr="00B2674E" w:rsidRDefault="00EA1221">
            <w:r w:rsidRPr="00B2674E">
              <w:t>A40</w:t>
            </w:r>
          </w:p>
        </w:tc>
        <w:tc>
          <w:tcPr>
            <w:tcW w:w="850" w:type="dxa"/>
          </w:tcPr>
          <w:p w14:paraId="2FED4F3E" w14:textId="77777777" w:rsidR="00EA1221" w:rsidRPr="00B2674E" w:rsidRDefault="00EA1221">
            <w:r w:rsidRPr="00B2674E">
              <w:t>Y</w:t>
            </w:r>
          </w:p>
        </w:tc>
        <w:tc>
          <w:tcPr>
            <w:tcW w:w="4678" w:type="dxa"/>
          </w:tcPr>
          <w:p w14:paraId="3E05DCFC" w14:textId="77777777" w:rsidR="00EA1221" w:rsidRPr="00B2674E" w:rsidRDefault="00EA1221">
            <w:pPr>
              <w:rPr>
                <w:rFonts w:cs="Arial"/>
                <w:sz w:val="18"/>
                <w:szCs w:val="18"/>
              </w:rPr>
            </w:pPr>
            <w:r w:rsidRPr="00B2674E">
              <w:rPr>
                <w:rFonts w:cs="Arial"/>
                <w:sz w:val="18"/>
                <w:szCs w:val="18"/>
              </w:rPr>
              <w:t>‘-‘ if previous field filled but name unknown</w:t>
            </w:r>
          </w:p>
        </w:tc>
        <w:tc>
          <w:tcPr>
            <w:tcW w:w="3161" w:type="dxa"/>
          </w:tcPr>
          <w:p w14:paraId="01FB72C3" w14:textId="77777777" w:rsidR="00EA1221" w:rsidRPr="00B2674E" w:rsidRDefault="00EA1221">
            <w:pPr>
              <w:rPr>
                <w:sz w:val="18"/>
              </w:rPr>
            </w:pPr>
          </w:p>
        </w:tc>
      </w:tr>
      <w:tr w:rsidR="00365AB2" w:rsidRPr="00B2674E" w14:paraId="453EB063" w14:textId="77777777" w:rsidTr="00BA1020">
        <w:tc>
          <w:tcPr>
            <w:tcW w:w="562" w:type="dxa"/>
          </w:tcPr>
          <w:p w14:paraId="718D97A0" w14:textId="77777777" w:rsidR="00EA1221" w:rsidRPr="00B2674E" w:rsidRDefault="00EA1221">
            <w:pPr>
              <w:rPr>
                <w:b/>
                <w:bCs/>
              </w:rPr>
            </w:pPr>
            <w:r w:rsidRPr="00B2674E">
              <w:rPr>
                <w:b/>
                <w:bCs/>
              </w:rPr>
              <w:t>CK</w:t>
            </w:r>
          </w:p>
        </w:tc>
        <w:tc>
          <w:tcPr>
            <w:tcW w:w="3969" w:type="dxa"/>
          </w:tcPr>
          <w:p w14:paraId="5FFEBC4D" w14:textId="77777777" w:rsidR="00EA1221" w:rsidRPr="00B2674E" w:rsidRDefault="00EA1221">
            <w:r w:rsidRPr="00B2674E">
              <w:t>PURCHASEORDER</w:t>
            </w:r>
          </w:p>
        </w:tc>
        <w:tc>
          <w:tcPr>
            <w:tcW w:w="851" w:type="dxa"/>
          </w:tcPr>
          <w:p w14:paraId="4A8AB475" w14:textId="77777777" w:rsidR="00EA1221" w:rsidRPr="00B2674E" w:rsidRDefault="00EA1221">
            <w:r w:rsidRPr="00B2674E">
              <w:t>A30</w:t>
            </w:r>
          </w:p>
        </w:tc>
        <w:tc>
          <w:tcPr>
            <w:tcW w:w="850" w:type="dxa"/>
          </w:tcPr>
          <w:p w14:paraId="4639C837" w14:textId="77777777" w:rsidR="00EA1221" w:rsidRPr="00B2674E" w:rsidRDefault="00EA1221">
            <w:r w:rsidRPr="00B2674E">
              <w:t>Y</w:t>
            </w:r>
          </w:p>
        </w:tc>
        <w:tc>
          <w:tcPr>
            <w:tcW w:w="4678" w:type="dxa"/>
          </w:tcPr>
          <w:p w14:paraId="31C2CC69" w14:textId="77777777" w:rsidR="00EA1221" w:rsidRPr="00B2674E" w:rsidRDefault="00EA1221">
            <w:pPr>
              <w:rPr>
                <w:rFonts w:cs="Arial"/>
                <w:sz w:val="18"/>
                <w:szCs w:val="18"/>
              </w:rPr>
            </w:pPr>
            <w:r w:rsidRPr="00B2674E">
              <w:rPr>
                <w:rFonts w:cs="Arial"/>
                <w:sz w:val="18"/>
                <w:szCs w:val="18"/>
              </w:rPr>
              <w:t>Empty if unknown.</w:t>
            </w:r>
          </w:p>
        </w:tc>
        <w:tc>
          <w:tcPr>
            <w:tcW w:w="3161" w:type="dxa"/>
          </w:tcPr>
          <w:p w14:paraId="1928973D" w14:textId="77777777" w:rsidR="00EA1221" w:rsidRPr="00B2674E" w:rsidRDefault="00EA1221">
            <w:pPr>
              <w:rPr>
                <w:sz w:val="18"/>
              </w:rPr>
            </w:pPr>
          </w:p>
        </w:tc>
      </w:tr>
      <w:tr w:rsidR="00365AB2" w:rsidRPr="00B2674E" w14:paraId="01DEDE17" w14:textId="77777777" w:rsidTr="00BA1020">
        <w:tc>
          <w:tcPr>
            <w:tcW w:w="562" w:type="dxa"/>
          </w:tcPr>
          <w:p w14:paraId="1101ACC5" w14:textId="77777777" w:rsidR="00EA1221" w:rsidRPr="00B2674E" w:rsidRDefault="00EA1221">
            <w:pPr>
              <w:rPr>
                <w:b/>
                <w:bCs/>
              </w:rPr>
            </w:pPr>
            <w:r w:rsidRPr="00B2674E">
              <w:rPr>
                <w:b/>
                <w:bCs/>
              </w:rPr>
              <w:t>CL</w:t>
            </w:r>
          </w:p>
        </w:tc>
        <w:tc>
          <w:tcPr>
            <w:tcW w:w="3969" w:type="dxa"/>
          </w:tcPr>
          <w:p w14:paraId="084DBD23" w14:textId="77777777" w:rsidR="00EA1221" w:rsidRPr="00B2674E" w:rsidRDefault="00EA1221">
            <w:r w:rsidRPr="00B2674E">
              <w:t>PURCHASEORDEREXPDATE</w:t>
            </w:r>
          </w:p>
        </w:tc>
        <w:tc>
          <w:tcPr>
            <w:tcW w:w="851" w:type="dxa"/>
          </w:tcPr>
          <w:p w14:paraId="295DAAB4" w14:textId="77777777" w:rsidR="00EA1221" w:rsidRPr="00B2674E" w:rsidRDefault="00EA1221">
            <w:r w:rsidRPr="00B2674E">
              <w:t>D</w:t>
            </w:r>
          </w:p>
        </w:tc>
        <w:tc>
          <w:tcPr>
            <w:tcW w:w="850" w:type="dxa"/>
          </w:tcPr>
          <w:p w14:paraId="096A7DB5" w14:textId="77777777" w:rsidR="00EA1221" w:rsidRPr="00B2674E" w:rsidRDefault="00EA1221">
            <w:r w:rsidRPr="00B2674E">
              <w:t>Y</w:t>
            </w:r>
          </w:p>
        </w:tc>
        <w:tc>
          <w:tcPr>
            <w:tcW w:w="4678" w:type="dxa"/>
          </w:tcPr>
          <w:p w14:paraId="556532B6" w14:textId="77777777" w:rsidR="00EA1221" w:rsidRPr="00B2674E" w:rsidRDefault="00EA1221">
            <w:pPr>
              <w:rPr>
                <w:rFonts w:cs="Arial"/>
                <w:sz w:val="18"/>
                <w:szCs w:val="18"/>
              </w:rPr>
            </w:pPr>
            <w:r w:rsidRPr="00B2674E">
              <w:rPr>
                <w:rFonts w:cs="Arial"/>
                <w:sz w:val="18"/>
                <w:szCs w:val="18"/>
              </w:rPr>
              <w:t>Expiration date of PO</w:t>
            </w:r>
          </w:p>
        </w:tc>
        <w:tc>
          <w:tcPr>
            <w:tcW w:w="3161" w:type="dxa"/>
          </w:tcPr>
          <w:p w14:paraId="26576588" w14:textId="77777777" w:rsidR="00EA1221" w:rsidRPr="00B2674E" w:rsidRDefault="00EA1221">
            <w:pPr>
              <w:rPr>
                <w:sz w:val="18"/>
              </w:rPr>
            </w:pPr>
          </w:p>
        </w:tc>
      </w:tr>
      <w:tr w:rsidR="00365AB2" w:rsidRPr="00B2674E" w14:paraId="11893BCC" w14:textId="77777777" w:rsidTr="00BA1020">
        <w:tc>
          <w:tcPr>
            <w:tcW w:w="562" w:type="dxa"/>
          </w:tcPr>
          <w:p w14:paraId="5DFAB700" w14:textId="77777777" w:rsidR="00EA1221" w:rsidRPr="00B2674E" w:rsidRDefault="00EA1221">
            <w:pPr>
              <w:rPr>
                <w:b/>
                <w:bCs/>
              </w:rPr>
            </w:pPr>
            <w:r w:rsidRPr="00B2674E">
              <w:rPr>
                <w:b/>
                <w:bCs/>
              </w:rPr>
              <w:t>CM</w:t>
            </w:r>
          </w:p>
        </w:tc>
        <w:tc>
          <w:tcPr>
            <w:tcW w:w="3969" w:type="dxa"/>
          </w:tcPr>
          <w:p w14:paraId="764B6001" w14:textId="77777777" w:rsidR="00EA1221" w:rsidRPr="00B2674E" w:rsidRDefault="00EA1221">
            <w:r w:rsidRPr="00B2674E">
              <w:t>PURCHASEORDERVALUE</w:t>
            </w:r>
          </w:p>
        </w:tc>
        <w:tc>
          <w:tcPr>
            <w:tcW w:w="851" w:type="dxa"/>
          </w:tcPr>
          <w:p w14:paraId="44AEF183" w14:textId="77777777" w:rsidR="00EA1221" w:rsidRPr="00B2674E" w:rsidRDefault="00EA1221">
            <w:r w:rsidRPr="00B2674E">
              <w:t>N</w:t>
            </w:r>
          </w:p>
        </w:tc>
        <w:tc>
          <w:tcPr>
            <w:tcW w:w="850" w:type="dxa"/>
          </w:tcPr>
          <w:p w14:paraId="0673FED8" w14:textId="77777777" w:rsidR="00EA1221" w:rsidRPr="00B2674E" w:rsidRDefault="00EA1221">
            <w:r w:rsidRPr="00B2674E">
              <w:t>Y</w:t>
            </w:r>
          </w:p>
        </w:tc>
        <w:tc>
          <w:tcPr>
            <w:tcW w:w="4678" w:type="dxa"/>
          </w:tcPr>
          <w:p w14:paraId="2B044630" w14:textId="77777777" w:rsidR="00EA1221" w:rsidRPr="00B2674E" w:rsidRDefault="00EA1221">
            <w:pPr>
              <w:rPr>
                <w:rFonts w:cs="Arial"/>
                <w:sz w:val="18"/>
                <w:szCs w:val="18"/>
              </w:rPr>
            </w:pPr>
            <w:r w:rsidRPr="00B2674E">
              <w:rPr>
                <w:rFonts w:cs="Arial"/>
                <w:sz w:val="18"/>
                <w:szCs w:val="18"/>
              </w:rPr>
              <w:t>0 if not known. 0 by default</w:t>
            </w:r>
          </w:p>
        </w:tc>
        <w:tc>
          <w:tcPr>
            <w:tcW w:w="3161" w:type="dxa"/>
          </w:tcPr>
          <w:p w14:paraId="5E056F3C" w14:textId="77777777" w:rsidR="00EA1221" w:rsidRPr="00B2674E" w:rsidRDefault="00EA1221">
            <w:pPr>
              <w:rPr>
                <w:sz w:val="18"/>
              </w:rPr>
            </w:pPr>
          </w:p>
        </w:tc>
      </w:tr>
      <w:tr w:rsidR="00365AB2" w:rsidRPr="00B2674E" w14:paraId="6E55656A" w14:textId="77777777" w:rsidTr="00BA1020">
        <w:tc>
          <w:tcPr>
            <w:tcW w:w="562" w:type="dxa"/>
          </w:tcPr>
          <w:p w14:paraId="58C7C345" w14:textId="77777777" w:rsidR="00EA1221" w:rsidRPr="00B2674E" w:rsidRDefault="00EA1221">
            <w:pPr>
              <w:rPr>
                <w:b/>
                <w:bCs/>
              </w:rPr>
            </w:pPr>
            <w:r w:rsidRPr="00B2674E">
              <w:rPr>
                <w:b/>
                <w:bCs/>
              </w:rPr>
              <w:t>CN</w:t>
            </w:r>
          </w:p>
        </w:tc>
        <w:tc>
          <w:tcPr>
            <w:tcW w:w="3969" w:type="dxa"/>
          </w:tcPr>
          <w:p w14:paraId="029B16D2" w14:textId="77777777" w:rsidR="00EA1221" w:rsidRPr="00B2674E" w:rsidRDefault="00EA1221">
            <w:r w:rsidRPr="00B2674E">
              <w:t>ESTIMATEDWEEKLYSALES</w:t>
            </w:r>
          </w:p>
        </w:tc>
        <w:tc>
          <w:tcPr>
            <w:tcW w:w="851" w:type="dxa"/>
          </w:tcPr>
          <w:p w14:paraId="12C72738" w14:textId="77777777" w:rsidR="00EA1221" w:rsidRPr="00B2674E" w:rsidRDefault="00EA1221">
            <w:r w:rsidRPr="00B2674E">
              <w:t>F</w:t>
            </w:r>
          </w:p>
        </w:tc>
        <w:tc>
          <w:tcPr>
            <w:tcW w:w="850" w:type="dxa"/>
          </w:tcPr>
          <w:p w14:paraId="7D385A45" w14:textId="77777777" w:rsidR="00EA1221" w:rsidRPr="00B2674E" w:rsidRDefault="00EA1221">
            <w:r w:rsidRPr="00B2674E">
              <w:t>Y</w:t>
            </w:r>
          </w:p>
        </w:tc>
        <w:tc>
          <w:tcPr>
            <w:tcW w:w="4678" w:type="dxa"/>
          </w:tcPr>
          <w:p w14:paraId="75EC127B" w14:textId="77777777" w:rsidR="00EA1221" w:rsidRPr="00B2674E" w:rsidRDefault="00EA1221">
            <w:pPr>
              <w:rPr>
                <w:rFonts w:cs="Arial"/>
                <w:sz w:val="18"/>
                <w:szCs w:val="18"/>
              </w:rPr>
            </w:pPr>
            <w:r w:rsidRPr="00B2674E">
              <w:rPr>
                <w:rFonts w:cs="Arial"/>
                <w:sz w:val="18"/>
                <w:szCs w:val="18"/>
              </w:rPr>
              <w:t>0 if not known. 0 by default</w:t>
            </w:r>
          </w:p>
        </w:tc>
        <w:tc>
          <w:tcPr>
            <w:tcW w:w="3161" w:type="dxa"/>
          </w:tcPr>
          <w:p w14:paraId="7C8DFDFA" w14:textId="77777777" w:rsidR="00EA1221" w:rsidRPr="00B2674E" w:rsidRDefault="00EA1221">
            <w:pPr>
              <w:rPr>
                <w:sz w:val="18"/>
              </w:rPr>
            </w:pPr>
          </w:p>
        </w:tc>
      </w:tr>
      <w:tr w:rsidR="00365AB2" w:rsidRPr="00B2674E" w14:paraId="08AF00D1" w14:textId="77777777" w:rsidTr="00BA1020">
        <w:tc>
          <w:tcPr>
            <w:tcW w:w="562" w:type="dxa"/>
          </w:tcPr>
          <w:p w14:paraId="5D208E9D" w14:textId="77777777" w:rsidR="00EA1221" w:rsidRPr="00B2674E" w:rsidRDefault="00EA1221">
            <w:pPr>
              <w:rPr>
                <w:b/>
                <w:bCs/>
              </w:rPr>
            </w:pPr>
            <w:r w:rsidRPr="00B2674E">
              <w:rPr>
                <w:b/>
                <w:bCs/>
              </w:rPr>
              <w:t>CO</w:t>
            </w:r>
          </w:p>
        </w:tc>
        <w:tc>
          <w:tcPr>
            <w:tcW w:w="3969" w:type="dxa"/>
          </w:tcPr>
          <w:p w14:paraId="450C07A8" w14:textId="77777777" w:rsidR="00EA1221" w:rsidRPr="00B2674E" w:rsidRDefault="00EA1221">
            <w:r w:rsidRPr="00B2674E">
              <w:t>ANNIVERSARYPRICEADJ</w:t>
            </w:r>
          </w:p>
        </w:tc>
        <w:tc>
          <w:tcPr>
            <w:tcW w:w="851" w:type="dxa"/>
          </w:tcPr>
          <w:p w14:paraId="798EA413" w14:textId="77777777" w:rsidR="00EA1221" w:rsidRPr="00B2674E" w:rsidRDefault="00EA1221">
            <w:r w:rsidRPr="00B2674E">
              <w:t>N</w:t>
            </w:r>
          </w:p>
        </w:tc>
        <w:tc>
          <w:tcPr>
            <w:tcW w:w="850" w:type="dxa"/>
          </w:tcPr>
          <w:p w14:paraId="70396A41" w14:textId="77777777" w:rsidR="00EA1221" w:rsidRPr="00B2674E" w:rsidRDefault="00EA1221">
            <w:r w:rsidRPr="00B2674E">
              <w:t>Y</w:t>
            </w:r>
          </w:p>
        </w:tc>
        <w:tc>
          <w:tcPr>
            <w:tcW w:w="4678" w:type="dxa"/>
          </w:tcPr>
          <w:p w14:paraId="65AE3B78" w14:textId="77777777" w:rsidR="00EA1221" w:rsidRPr="00B2674E" w:rsidRDefault="00EA1221">
            <w:pPr>
              <w:rPr>
                <w:rFonts w:cs="Arial"/>
                <w:sz w:val="18"/>
                <w:szCs w:val="18"/>
              </w:rPr>
            </w:pPr>
            <w:r w:rsidRPr="00B2674E">
              <w:rPr>
                <w:rFonts w:cs="Arial"/>
                <w:sz w:val="18"/>
                <w:szCs w:val="18"/>
              </w:rPr>
              <w:t xml:space="preserve">Price increase at anniversary date of contract. </w:t>
            </w:r>
          </w:p>
          <w:p w14:paraId="682C4E2C" w14:textId="77777777" w:rsidR="00EA1221" w:rsidRPr="00B2674E" w:rsidRDefault="00EA1221" w:rsidP="00014A88">
            <w:pPr>
              <w:rPr>
                <w:rFonts w:cs="Arial"/>
                <w:sz w:val="18"/>
                <w:szCs w:val="18"/>
              </w:rPr>
            </w:pPr>
            <w:r w:rsidRPr="00B2674E">
              <w:rPr>
                <w:rFonts w:cs="Arial"/>
                <w:sz w:val="18"/>
                <w:szCs w:val="18"/>
              </w:rPr>
              <w:t>1=Never, 2=Automatic, 3=Signal Only</w:t>
            </w:r>
          </w:p>
        </w:tc>
        <w:tc>
          <w:tcPr>
            <w:tcW w:w="3161" w:type="dxa"/>
          </w:tcPr>
          <w:p w14:paraId="06BFD730" w14:textId="77777777" w:rsidR="00EA1221" w:rsidRPr="00B2674E" w:rsidRDefault="00EA1221">
            <w:pPr>
              <w:rPr>
                <w:sz w:val="18"/>
              </w:rPr>
            </w:pPr>
            <w:r w:rsidRPr="00B2674E">
              <w:rPr>
                <w:sz w:val="18"/>
              </w:rPr>
              <w:t>1 by default</w:t>
            </w:r>
          </w:p>
        </w:tc>
      </w:tr>
      <w:tr w:rsidR="00365AB2" w:rsidRPr="00B2674E" w14:paraId="7EBBEC29" w14:textId="77777777" w:rsidTr="00BA1020">
        <w:tc>
          <w:tcPr>
            <w:tcW w:w="562" w:type="dxa"/>
          </w:tcPr>
          <w:p w14:paraId="3CBF0421" w14:textId="77777777" w:rsidR="00EA1221" w:rsidRPr="00B2674E" w:rsidRDefault="00EA1221">
            <w:pPr>
              <w:rPr>
                <w:b/>
                <w:bCs/>
              </w:rPr>
            </w:pPr>
            <w:r w:rsidRPr="00B2674E">
              <w:rPr>
                <w:b/>
                <w:bCs/>
              </w:rPr>
              <w:t>CP</w:t>
            </w:r>
          </w:p>
        </w:tc>
        <w:tc>
          <w:tcPr>
            <w:tcW w:w="3969" w:type="dxa"/>
          </w:tcPr>
          <w:p w14:paraId="070E344B" w14:textId="77777777" w:rsidR="00EA1221" w:rsidRPr="00B2674E" w:rsidRDefault="00EA1221">
            <w:r w:rsidRPr="00B2674E">
              <w:t>CPIBASED</w:t>
            </w:r>
          </w:p>
        </w:tc>
        <w:tc>
          <w:tcPr>
            <w:tcW w:w="851" w:type="dxa"/>
          </w:tcPr>
          <w:p w14:paraId="46F8CD9B" w14:textId="77777777" w:rsidR="00EA1221" w:rsidRPr="00B2674E" w:rsidRDefault="00EA1221">
            <w:r w:rsidRPr="00B2674E">
              <w:t>B</w:t>
            </w:r>
          </w:p>
        </w:tc>
        <w:tc>
          <w:tcPr>
            <w:tcW w:w="850" w:type="dxa"/>
          </w:tcPr>
          <w:p w14:paraId="51F47B2A" w14:textId="77777777" w:rsidR="00EA1221" w:rsidRPr="00B2674E" w:rsidRDefault="00EA1221">
            <w:r w:rsidRPr="00B2674E">
              <w:t>Y</w:t>
            </w:r>
          </w:p>
        </w:tc>
        <w:tc>
          <w:tcPr>
            <w:tcW w:w="4678" w:type="dxa"/>
          </w:tcPr>
          <w:p w14:paraId="2B25DB84" w14:textId="77777777" w:rsidR="00EA1221" w:rsidRPr="00B2674E" w:rsidRDefault="00EA1221">
            <w:pPr>
              <w:rPr>
                <w:rFonts w:cs="Arial"/>
                <w:sz w:val="18"/>
                <w:szCs w:val="18"/>
              </w:rPr>
            </w:pPr>
            <w:r w:rsidRPr="00B2674E">
              <w:rPr>
                <w:rFonts w:cs="Arial"/>
                <w:sz w:val="18"/>
                <w:szCs w:val="18"/>
              </w:rPr>
              <w:t>CPI basis for price increases? Possible values:</w:t>
            </w:r>
          </w:p>
          <w:p w14:paraId="666327F3" w14:textId="77F2191D" w:rsidR="00603590" w:rsidRPr="00B2674E" w:rsidRDefault="00EA1221" w:rsidP="00947080">
            <w:pPr>
              <w:rPr>
                <w:rFonts w:cs="Arial"/>
                <w:sz w:val="18"/>
                <w:szCs w:val="18"/>
              </w:rPr>
            </w:pPr>
            <w:r w:rsidRPr="00B2674E">
              <w:rPr>
                <w:rFonts w:cs="Arial"/>
                <w:sz w:val="18"/>
                <w:szCs w:val="18"/>
              </w:rPr>
              <w:t>Y=Consumer Price Index</w:t>
            </w:r>
            <w:r w:rsidR="007D2AF6" w:rsidRPr="00B2674E">
              <w:rPr>
                <w:rFonts w:cs="Arial"/>
                <w:sz w:val="18"/>
                <w:szCs w:val="18"/>
              </w:rPr>
              <w:t xml:space="preserve">, </w:t>
            </w:r>
            <w:r w:rsidRPr="00B2674E">
              <w:rPr>
                <w:rFonts w:cs="Arial"/>
                <w:sz w:val="18"/>
                <w:szCs w:val="18"/>
              </w:rPr>
              <w:t>N=Fixed</w:t>
            </w:r>
          </w:p>
        </w:tc>
        <w:tc>
          <w:tcPr>
            <w:tcW w:w="3161" w:type="dxa"/>
          </w:tcPr>
          <w:p w14:paraId="12BAACBA" w14:textId="77777777" w:rsidR="00EA1221" w:rsidRPr="00B2674E" w:rsidRDefault="00EA1221">
            <w:pPr>
              <w:rPr>
                <w:sz w:val="18"/>
              </w:rPr>
            </w:pPr>
            <w:r w:rsidRPr="00B2674E">
              <w:rPr>
                <w:sz w:val="18"/>
              </w:rPr>
              <w:t>N by default</w:t>
            </w:r>
          </w:p>
          <w:p w14:paraId="05007CAF" w14:textId="1E810648" w:rsidR="00947080" w:rsidRPr="00B2674E" w:rsidRDefault="00947080">
            <w:pPr>
              <w:rPr>
                <w:sz w:val="18"/>
              </w:rPr>
            </w:pPr>
            <w:r w:rsidRPr="00B2674E">
              <w:rPr>
                <w:rFonts w:cs="Arial"/>
                <w:sz w:val="18"/>
                <w:szCs w:val="18"/>
              </w:rPr>
              <w:t>This will be replaced by PRICEINDEXMETHOD (field HH). For backward compatibility this field is not removed.</w:t>
            </w:r>
          </w:p>
        </w:tc>
      </w:tr>
      <w:tr w:rsidR="00365AB2" w:rsidRPr="00B2674E" w14:paraId="7E62B4CA" w14:textId="77777777" w:rsidTr="00BA1020">
        <w:tc>
          <w:tcPr>
            <w:tcW w:w="562" w:type="dxa"/>
          </w:tcPr>
          <w:p w14:paraId="0A5FCFA4" w14:textId="77777777" w:rsidR="00EA1221" w:rsidRPr="00B2674E" w:rsidRDefault="00EA1221">
            <w:pPr>
              <w:rPr>
                <w:b/>
                <w:bCs/>
              </w:rPr>
            </w:pPr>
            <w:r w:rsidRPr="00B2674E">
              <w:rPr>
                <w:b/>
                <w:bCs/>
              </w:rPr>
              <w:t>CQ</w:t>
            </w:r>
          </w:p>
        </w:tc>
        <w:tc>
          <w:tcPr>
            <w:tcW w:w="3969" w:type="dxa"/>
          </w:tcPr>
          <w:p w14:paraId="18AD8C0A" w14:textId="77777777" w:rsidR="00EA1221" w:rsidRPr="00B2674E" w:rsidRDefault="00EA1221">
            <w:r w:rsidRPr="00B2674E">
              <w:t>FIXEDWEIGHTPERC</w:t>
            </w:r>
          </w:p>
        </w:tc>
        <w:tc>
          <w:tcPr>
            <w:tcW w:w="851" w:type="dxa"/>
          </w:tcPr>
          <w:p w14:paraId="54E21DB8" w14:textId="77777777" w:rsidR="00EA1221" w:rsidRPr="00B2674E" w:rsidRDefault="00EA1221">
            <w:pPr>
              <w:pStyle w:val="Header"/>
              <w:tabs>
                <w:tab w:val="clear" w:pos="4320"/>
                <w:tab w:val="clear" w:pos="8640"/>
              </w:tabs>
            </w:pPr>
            <w:r w:rsidRPr="00B2674E">
              <w:t>F</w:t>
            </w:r>
          </w:p>
        </w:tc>
        <w:tc>
          <w:tcPr>
            <w:tcW w:w="850" w:type="dxa"/>
          </w:tcPr>
          <w:p w14:paraId="019AFDA1" w14:textId="77777777" w:rsidR="00EA1221" w:rsidRPr="00B2674E" w:rsidRDefault="00EA1221">
            <w:r w:rsidRPr="00B2674E">
              <w:t>Y</w:t>
            </w:r>
          </w:p>
        </w:tc>
        <w:tc>
          <w:tcPr>
            <w:tcW w:w="4678" w:type="dxa"/>
          </w:tcPr>
          <w:p w14:paraId="3200BE8A" w14:textId="77777777" w:rsidR="00EA1221" w:rsidRPr="00B2674E" w:rsidRDefault="00EA1221">
            <w:pPr>
              <w:rPr>
                <w:rFonts w:cs="Arial"/>
                <w:sz w:val="18"/>
                <w:szCs w:val="18"/>
              </w:rPr>
            </w:pPr>
            <w:r w:rsidRPr="00B2674E">
              <w:rPr>
                <w:rFonts w:cs="Arial"/>
                <w:sz w:val="18"/>
                <w:szCs w:val="18"/>
              </w:rPr>
              <w:t>Fixed annual price increase for weight prices.</w:t>
            </w:r>
          </w:p>
          <w:p w14:paraId="619A7EB0" w14:textId="77777777" w:rsidR="00EA1221" w:rsidRPr="00B2674E" w:rsidRDefault="00EA1221">
            <w:pPr>
              <w:rPr>
                <w:rFonts w:cs="Arial"/>
                <w:sz w:val="18"/>
                <w:szCs w:val="18"/>
              </w:rPr>
            </w:pPr>
            <w:r w:rsidRPr="00B2674E">
              <w:rPr>
                <w:rFonts w:cs="Arial"/>
                <w:sz w:val="18"/>
                <w:szCs w:val="18"/>
              </w:rPr>
              <w:t>0 if not known, or not applicable.</w:t>
            </w:r>
            <w:r w:rsidR="00C24C16" w:rsidRPr="00B2674E">
              <w:rPr>
                <w:rFonts w:cs="Arial"/>
                <w:sz w:val="18"/>
                <w:szCs w:val="18"/>
              </w:rPr>
              <w:t xml:space="preserve"> Related to </w:t>
            </w:r>
            <w:r w:rsidR="0077553D" w:rsidRPr="00B2674E">
              <w:rPr>
                <w:rFonts w:cs="Arial"/>
                <w:sz w:val="18"/>
                <w:szCs w:val="18"/>
              </w:rPr>
              <w:t xml:space="preserve">field </w:t>
            </w:r>
            <w:r w:rsidR="00C24C16" w:rsidRPr="00B2674E">
              <w:rPr>
                <w:rFonts w:cs="Arial"/>
                <w:sz w:val="18"/>
                <w:szCs w:val="18"/>
              </w:rPr>
              <w:t>CP</w:t>
            </w:r>
          </w:p>
        </w:tc>
        <w:tc>
          <w:tcPr>
            <w:tcW w:w="3161" w:type="dxa"/>
          </w:tcPr>
          <w:p w14:paraId="76EC8688" w14:textId="77777777" w:rsidR="00EA1221" w:rsidRPr="00B2674E" w:rsidRDefault="00EA1221">
            <w:pPr>
              <w:rPr>
                <w:sz w:val="18"/>
              </w:rPr>
            </w:pPr>
            <w:r w:rsidRPr="00B2674E">
              <w:rPr>
                <w:sz w:val="18"/>
              </w:rPr>
              <w:t>0 by default</w:t>
            </w:r>
          </w:p>
          <w:p w14:paraId="7EFB0102" w14:textId="08AC77E0" w:rsidR="003F7EB5" w:rsidRPr="00B2674E" w:rsidRDefault="001B76FD">
            <w:pPr>
              <w:rPr>
                <w:sz w:val="18"/>
              </w:rPr>
            </w:pPr>
            <w:r w:rsidRPr="00B2674E">
              <w:rPr>
                <w:sz w:val="18"/>
              </w:rPr>
              <w:t>Only used when PRICEUPDATEMETHOD = 0.</w:t>
            </w:r>
          </w:p>
        </w:tc>
      </w:tr>
      <w:tr w:rsidR="00365AB2" w:rsidRPr="00B2674E" w14:paraId="5A35AC25" w14:textId="77777777" w:rsidTr="00BA1020">
        <w:tc>
          <w:tcPr>
            <w:tcW w:w="562" w:type="dxa"/>
          </w:tcPr>
          <w:p w14:paraId="2BBEAE62" w14:textId="77777777" w:rsidR="00EA1221" w:rsidRPr="00B2674E" w:rsidRDefault="00EA1221">
            <w:pPr>
              <w:rPr>
                <w:b/>
                <w:bCs/>
              </w:rPr>
            </w:pPr>
            <w:r w:rsidRPr="00B2674E">
              <w:rPr>
                <w:b/>
                <w:bCs/>
              </w:rPr>
              <w:t>CR</w:t>
            </w:r>
          </w:p>
        </w:tc>
        <w:tc>
          <w:tcPr>
            <w:tcW w:w="3969" w:type="dxa"/>
          </w:tcPr>
          <w:p w14:paraId="4D34A8F6" w14:textId="77777777" w:rsidR="00EA1221" w:rsidRPr="00B2674E" w:rsidRDefault="00EA1221">
            <w:r w:rsidRPr="00B2674E">
              <w:t>FIXEDSALESPERC</w:t>
            </w:r>
          </w:p>
        </w:tc>
        <w:tc>
          <w:tcPr>
            <w:tcW w:w="851" w:type="dxa"/>
          </w:tcPr>
          <w:p w14:paraId="7842CA84" w14:textId="77777777" w:rsidR="00EA1221" w:rsidRPr="00B2674E" w:rsidRDefault="00EA1221">
            <w:r w:rsidRPr="00B2674E">
              <w:t>F</w:t>
            </w:r>
          </w:p>
        </w:tc>
        <w:tc>
          <w:tcPr>
            <w:tcW w:w="850" w:type="dxa"/>
          </w:tcPr>
          <w:p w14:paraId="35603266" w14:textId="77777777" w:rsidR="00EA1221" w:rsidRPr="00B2674E" w:rsidRDefault="00EA1221">
            <w:r w:rsidRPr="00B2674E">
              <w:t>Y</w:t>
            </w:r>
          </w:p>
        </w:tc>
        <w:tc>
          <w:tcPr>
            <w:tcW w:w="4678" w:type="dxa"/>
          </w:tcPr>
          <w:p w14:paraId="467A440D" w14:textId="77777777" w:rsidR="00EA1221" w:rsidRPr="00B2674E" w:rsidRDefault="00EA1221">
            <w:pPr>
              <w:rPr>
                <w:rFonts w:cs="Arial"/>
                <w:sz w:val="18"/>
                <w:szCs w:val="18"/>
              </w:rPr>
            </w:pPr>
            <w:r w:rsidRPr="00B2674E">
              <w:rPr>
                <w:rFonts w:cs="Arial"/>
                <w:sz w:val="18"/>
                <w:szCs w:val="18"/>
              </w:rPr>
              <w:t>Fixed annual price increase for sales prices.</w:t>
            </w:r>
          </w:p>
          <w:p w14:paraId="5B918E1F" w14:textId="77777777" w:rsidR="00EA1221" w:rsidRPr="00B2674E" w:rsidRDefault="00EA1221">
            <w:pPr>
              <w:rPr>
                <w:rFonts w:cs="Arial"/>
                <w:sz w:val="18"/>
                <w:szCs w:val="18"/>
              </w:rPr>
            </w:pPr>
            <w:r w:rsidRPr="00B2674E">
              <w:rPr>
                <w:rFonts w:cs="Arial"/>
                <w:sz w:val="18"/>
                <w:szCs w:val="18"/>
              </w:rPr>
              <w:t>0 if not known, or not applicable.</w:t>
            </w:r>
            <w:r w:rsidR="00C24C16" w:rsidRPr="00B2674E">
              <w:rPr>
                <w:rFonts w:cs="Arial"/>
                <w:sz w:val="18"/>
                <w:szCs w:val="18"/>
              </w:rPr>
              <w:t xml:space="preserve"> Related to </w:t>
            </w:r>
            <w:r w:rsidR="0077553D" w:rsidRPr="00B2674E">
              <w:rPr>
                <w:rFonts w:cs="Arial"/>
                <w:sz w:val="18"/>
                <w:szCs w:val="18"/>
              </w:rPr>
              <w:t xml:space="preserve">field </w:t>
            </w:r>
            <w:r w:rsidR="00C24C16" w:rsidRPr="00B2674E">
              <w:rPr>
                <w:rFonts w:cs="Arial"/>
                <w:sz w:val="18"/>
                <w:szCs w:val="18"/>
              </w:rPr>
              <w:t>CP</w:t>
            </w:r>
          </w:p>
        </w:tc>
        <w:tc>
          <w:tcPr>
            <w:tcW w:w="3161" w:type="dxa"/>
          </w:tcPr>
          <w:p w14:paraId="0B8F27C3" w14:textId="77777777" w:rsidR="00EA1221" w:rsidRPr="00B2674E" w:rsidRDefault="00EA1221">
            <w:pPr>
              <w:rPr>
                <w:sz w:val="18"/>
              </w:rPr>
            </w:pPr>
            <w:r w:rsidRPr="00B2674E">
              <w:rPr>
                <w:sz w:val="18"/>
              </w:rPr>
              <w:t>0 by default</w:t>
            </w:r>
          </w:p>
          <w:p w14:paraId="7A062E93" w14:textId="0DF51EBD" w:rsidR="005707B5" w:rsidRPr="00B2674E" w:rsidRDefault="005707B5">
            <w:pPr>
              <w:rPr>
                <w:sz w:val="18"/>
              </w:rPr>
            </w:pPr>
            <w:r w:rsidRPr="00B2674E">
              <w:rPr>
                <w:sz w:val="18"/>
              </w:rPr>
              <w:t>Only used when PRICEUPDATEMETHOD = 0.</w:t>
            </w:r>
          </w:p>
        </w:tc>
      </w:tr>
      <w:tr w:rsidR="00365AB2" w:rsidRPr="00B2674E" w14:paraId="137A8F53" w14:textId="77777777" w:rsidTr="00BA1020">
        <w:tc>
          <w:tcPr>
            <w:tcW w:w="562" w:type="dxa"/>
          </w:tcPr>
          <w:p w14:paraId="5819F343" w14:textId="77777777" w:rsidR="00EA1221" w:rsidRPr="00B2674E" w:rsidRDefault="00EA1221">
            <w:pPr>
              <w:rPr>
                <w:b/>
                <w:bCs/>
              </w:rPr>
            </w:pPr>
            <w:r w:rsidRPr="00B2674E">
              <w:rPr>
                <w:b/>
                <w:bCs/>
              </w:rPr>
              <w:t>CS</w:t>
            </w:r>
          </w:p>
        </w:tc>
        <w:tc>
          <w:tcPr>
            <w:tcW w:w="3969" w:type="dxa"/>
          </w:tcPr>
          <w:p w14:paraId="769639C9" w14:textId="77777777" w:rsidR="00EA1221" w:rsidRPr="00B2674E" w:rsidRDefault="00EA1221">
            <w:r w:rsidRPr="00B2674E">
              <w:t>FIXEDREPLACEPERC</w:t>
            </w:r>
          </w:p>
        </w:tc>
        <w:tc>
          <w:tcPr>
            <w:tcW w:w="851" w:type="dxa"/>
          </w:tcPr>
          <w:p w14:paraId="7C33DC29" w14:textId="77777777" w:rsidR="00EA1221" w:rsidRPr="00B2674E" w:rsidRDefault="00EA1221">
            <w:r w:rsidRPr="00B2674E">
              <w:t>F</w:t>
            </w:r>
          </w:p>
        </w:tc>
        <w:tc>
          <w:tcPr>
            <w:tcW w:w="850" w:type="dxa"/>
          </w:tcPr>
          <w:p w14:paraId="6C9212BE" w14:textId="77777777" w:rsidR="00EA1221" w:rsidRPr="00B2674E" w:rsidRDefault="00EA1221">
            <w:r w:rsidRPr="00B2674E">
              <w:t>Y</w:t>
            </w:r>
          </w:p>
        </w:tc>
        <w:tc>
          <w:tcPr>
            <w:tcW w:w="4678" w:type="dxa"/>
          </w:tcPr>
          <w:p w14:paraId="3AE5FAFC" w14:textId="77777777" w:rsidR="00EA1221" w:rsidRPr="00B2674E" w:rsidRDefault="00EA1221">
            <w:pPr>
              <w:rPr>
                <w:rFonts w:cs="Arial"/>
                <w:sz w:val="18"/>
                <w:szCs w:val="18"/>
              </w:rPr>
            </w:pPr>
            <w:r w:rsidRPr="00B2674E">
              <w:rPr>
                <w:rFonts w:cs="Arial"/>
                <w:sz w:val="18"/>
                <w:szCs w:val="18"/>
              </w:rPr>
              <w:t xml:space="preserve">Fixed annual price increase for replacem. </w:t>
            </w:r>
            <w:r w:rsidR="003F0CA9" w:rsidRPr="00B2674E">
              <w:rPr>
                <w:rFonts w:cs="Arial"/>
                <w:sz w:val="18"/>
                <w:szCs w:val="18"/>
              </w:rPr>
              <w:t>P</w:t>
            </w:r>
            <w:r w:rsidRPr="00B2674E">
              <w:rPr>
                <w:rFonts w:cs="Arial"/>
                <w:sz w:val="18"/>
                <w:szCs w:val="18"/>
              </w:rPr>
              <w:t>rices.</w:t>
            </w:r>
          </w:p>
          <w:p w14:paraId="23DA680C" w14:textId="77777777" w:rsidR="00EA1221" w:rsidRPr="00B2674E" w:rsidRDefault="00EA1221">
            <w:pPr>
              <w:rPr>
                <w:rFonts w:cs="Arial"/>
                <w:sz w:val="18"/>
                <w:szCs w:val="18"/>
              </w:rPr>
            </w:pPr>
            <w:r w:rsidRPr="00B2674E">
              <w:rPr>
                <w:rFonts w:cs="Arial"/>
                <w:sz w:val="18"/>
                <w:szCs w:val="18"/>
              </w:rPr>
              <w:t>0 if not known, or not applicable.</w:t>
            </w:r>
            <w:r w:rsidR="00C24C16" w:rsidRPr="00B2674E">
              <w:rPr>
                <w:rFonts w:cs="Arial"/>
                <w:sz w:val="18"/>
                <w:szCs w:val="18"/>
              </w:rPr>
              <w:t xml:space="preserve"> Related to </w:t>
            </w:r>
            <w:r w:rsidR="0077553D" w:rsidRPr="00B2674E">
              <w:rPr>
                <w:rFonts w:cs="Arial"/>
                <w:sz w:val="18"/>
                <w:szCs w:val="18"/>
              </w:rPr>
              <w:t xml:space="preserve">field </w:t>
            </w:r>
            <w:r w:rsidR="00C24C16" w:rsidRPr="00B2674E">
              <w:rPr>
                <w:rFonts w:cs="Arial"/>
                <w:sz w:val="18"/>
                <w:szCs w:val="18"/>
              </w:rPr>
              <w:t>CP</w:t>
            </w:r>
          </w:p>
        </w:tc>
        <w:tc>
          <w:tcPr>
            <w:tcW w:w="3161" w:type="dxa"/>
          </w:tcPr>
          <w:p w14:paraId="5D249BA5" w14:textId="77777777" w:rsidR="00EA1221" w:rsidRPr="00B2674E" w:rsidRDefault="00EA1221">
            <w:pPr>
              <w:rPr>
                <w:sz w:val="18"/>
              </w:rPr>
            </w:pPr>
            <w:r w:rsidRPr="00B2674E">
              <w:rPr>
                <w:sz w:val="18"/>
              </w:rPr>
              <w:t>0 by default</w:t>
            </w:r>
          </w:p>
          <w:p w14:paraId="0CD64750" w14:textId="6073FC41" w:rsidR="005707B5" w:rsidRPr="00B2674E" w:rsidRDefault="005707B5">
            <w:pPr>
              <w:rPr>
                <w:sz w:val="18"/>
              </w:rPr>
            </w:pPr>
            <w:r w:rsidRPr="00B2674E">
              <w:rPr>
                <w:sz w:val="18"/>
              </w:rPr>
              <w:t>Only used when PRICEUPDATEMETHOD = 0.</w:t>
            </w:r>
          </w:p>
        </w:tc>
      </w:tr>
      <w:tr w:rsidR="00365AB2" w:rsidRPr="00B2674E" w14:paraId="4F15E0D7" w14:textId="77777777" w:rsidTr="00BA1020">
        <w:tc>
          <w:tcPr>
            <w:tcW w:w="562" w:type="dxa"/>
          </w:tcPr>
          <w:p w14:paraId="5FD90CA9" w14:textId="77777777" w:rsidR="00EA1221" w:rsidRPr="00B2674E" w:rsidRDefault="00EA1221">
            <w:pPr>
              <w:rPr>
                <w:b/>
                <w:bCs/>
              </w:rPr>
            </w:pPr>
            <w:r w:rsidRPr="00B2674E">
              <w:rPr>
                <w:b/>
                <w:bCs/>
              </w:rPr>
              <w:t>CT</w:t>
            </w:r>
          </w:p>
        </w:tc>
        <w:tc>
          <w:tcPr>
            <w:tcW w:w="3969" w:type="dxa"/>
          </w:tcPr>
          <w:p w14:paraId="24C7A15D" w14:textId="77777777" w:rsidR="00EA1221" w:rsidRPr="00B2674E" w:rsidRDefault="00EA1221">
            <w:r w:rsidRPr="00B2674E">
              <w:t>FIXEDRENTPERC</w:t>
            </w:r>
          </w:p>
        </w:tc>
        <w:tc>
          <w:tcPr>
            <w:tcW w:w="851" w:type="dxa"/>
          </w:tcPr>
          <w:p w14:paraId="19862AD4" w14:textId="77777777" w:rsidR="00EA1221" w:rsidRPr="00B2674E" w:rsidRDefault="00EA1221">
            <w:r w:rsidRPr="00B2674E">
              <w:t>F</w:t>
            </w:r>
          </w:p>
        </w:tc>
        <w:tc>
          <w:tcPr>
            <w:tcW w:w="850" w:type="dxa"/>
          </w:tcPr>
          <w:p w14:paraId="4B25C9C7" w14:textId="77777777" w:rsidR="00EA1221" w:rsidRPr="00B2674E" w:rsidRDefault="00EA1221">
            <w:r w:rsidRPr="00B2674E">
              <w:t>Y</w:t>
            </w:r>
          </w:p>
        </w:tc>
        <w:tc>
          <w:tcPr>
            <w:tcW w:w="4678" w:type="dxa"/>
          </w:tcPr>
          <w:p w14:paraId="03BAAB11" w14:textId="77777777" w:rsidR="00EA1221" w:rsidRPr="00B2674E" w:rsidRDefault="00EA1221">
            <w:pPr>
              <w:rPr>
                <w:rFonts w:cs="Arial"/>
                <w:sz w:val="18"/>
                <w:szCs w:val="18"/>
              </w:rPr>
            </w:pPr>
            <w:r w:rsidRPr="00B2674E">
              <w:rPr>
                <w:rFonts w:cs="Arial"/>
                <w:sz w:val="18"/>
                <w:szCs w:val="18"/>
              </w:rPr>
              <w:t>Fixed annual price increase for rent prices.</w:t>
            </w:r>
          </w:p>
          <w:p w14:paraId="2B416180" w14:textId="77777777" w:rsidR="00EA1221" w:rsidRPr="00B2674E" w:rsidRDefault="00EA1221">
            <w:pPr>
              <w:rPr>
                <w:rFonts w:cs="Arial"/>
                <w:sz w:val="18"/>
                <w:szCs w:val="18"/>
              </w:rPr>
            </w:pPr>
            <w:r w:rsidRPr="00B2674E">
              <w:rPr>
                <w:rFonts w:cs="Arial"/>
                <w:sz w:val="18"/>
                <w:szCs w:val="18"/>
              </w:rPr>
              <w:t>0 if not known, or not applicable.</w:t>
            </w:r>
            <w:r w:rsidR="00C24C16" w:rsidRPr="00B2674E">
              <w:rPr>
                <w:rFonts w:cs="Arial"/>
                <w:sz w:val="18"/>
                <w:szCs w:val="18"/>
              </w:rPr>
              <w:t xml:space="preserve"> Related to </w:t>
            </w:r>
            <w:r w:rsidR="0077553D" w:rsidRPr="00B2674E">
              <w:rPr>
                <w:rFonts w:cs="Arial"/>
                <w:sz w:val="18"/>
                <w:szCs w:val="18"/>
              </w:rPr>
              <w:t xml:space="preserve">field </w:t>
            </w:r>
            <w:r w:rsidR="00C24C16" w:rsidRPr="00B2674E">
              <w:rPr>
                <w:rFonts w:cs="Arial"/>
                <w:sz w:val="18"/>
                <w:szCs w:val="18"/>
              </w:rPr>
              <w:t>CP</w:t>
            </w:r>
          </w:p>
        </w:tc>
        <w:tc>
          <w:tcPr>
            <w:tcW w:w="3161" w:type="dxa"/>
          </w:tcPr>
          <w:p w14:paraId="2FFBE6BB" w14:textId="77777777" w:rsidR="00EA1221" w:rsidRPr="00B2674E" w:rsidRDefault="00EA1221">
            <w:pPr>
              <w:rPr>
                <w:sz w:val="18"/>
              </w:rPr>
            </w:pPr>
            <w:r w:rsidRPr="00B2674E">
              <w:rPr>
                <w:sz w:val="18"/>
              </w:rPr>
              <w:t>0 by default</w:t>
            </w:r>
          </w:p>
          <w:p w14:paraId="0646396E" w14:textId="6DCF6E72" w:rsidR="005707B5" w:rsidRPr="00B2674E" w:rsidRDefault="005707B5">
            <w:pPr>
              <w:rPr>
                <w:sz w:val="18"/>
              </w:rPr>
            </w:pPr>
            <w:r w:rsidRPr="00B2674E">
              <w:rPr>
                <w:sz w:val="18"/>
              </w:rPr>
              <w:t>Only used when PRICEUPDATEMETHOD = 0.</w:t>
            </w:r>
          </w:p>
        </w:tc>
      </w:tr>
      <w:tr w:rsidR="00365AB2" w:rsidRPr="00B2674E" w14:paraId="0D12D892" w14:textId="77777777" w:rsidTr="00BA1020">
        <w:tc>
          <w:tcPr>
            <w:tcW w:w="562" w:type="dxa"/>
          </w:tcPr>
          <w:p w14:paraId="155F7492" w14:textId="77777777" w:rsidR="00EA1221" w:rsidRPr="00B2674E" w:rsidRDefault="00EA1221">
            <w:pPr>
              <w:rPr>
                <w:b/>
                <w:bCs/>
              </w:rPr>
            </w:pPr>
            <w:r w:rsidRPr="00B2674E">
              <w:rPr>
                <w:b/>
                <w:bCs/>
              </w:rPr>
              <w:t>CU</w:t>
            </w:r>
          </w:p>
        </w:tc>
        <w:tc>
          <w:tcPr>
            <w:tcW w:w="3969" w:type="dxa"/>
          </w:tcPr>
          <w:p w14:paraId="0A07BE10" w14:textId="77777777" w:rsidR="00EA1221" w:rsidRPr="00B2674E" w:rsidRDefault="00EA1221">
            <w:r w:rsidRPr="00B2674E">
              <w:t>FIXEDWASHPERC</w:t>
            </w:r>
          </w:p>
        </w:tc>
        <w:tc>
          <w:tcPr>
            <w:tcW w:w="851" w:type="dxa"/>
          </w:tcPr>
          <w:p w14:paraId="6613280E" w14:textId="77777777" w:rsidR="00EA1221" w:rsidRPr="00B2674E" w:rsidRDefault="00EA1221">
            <w:r w:rsidRPr="00B2674E">
              <w:t>F</w:t>
            </w:r>
          </w:p>
        </w:tc>
        <w:tc>
          <w:tcPr>
            <w:tcW w:w="850" w:type="dxa"/>
          </w:tcPr>
          <w:p w14:paraId="07F47C6D" w14:textId="77777777" w:rsidR="00EA1221" w:rsidRPr="00B2674E" w:rsidRDefault="00EA1221">
            <w:r w:rsidRPr="00B2674E">
              <w:t>Y</w:t>
            </w:r>
          </w:p>
        </w:tc>
        <w:tc>
          <w:tcPr>
            <w:tcW w:w="4678" w:type="dxa"/>
          </w:tcPr>
          <w:p w14:paraId="4956252F" w14:textId="77777777" w:rsidR="00EA1221" w:rsidRPr="00B2674E" w:rsidRDefault="00EA1221">
            <w:pPr>
              <w:rPr>
                <w:rFonts w:cs="Arial"/>
                <w:sz w:val="18"/>
                <w:szCs w:val="18"/>
              </w:rPr>
            </w:pPr>
            <w:r w:rsidRPr="00B2674E">
              <w:rPr>
                <w:rFonts w:cs="Arial"/>
                <w:sz w:val="18"/>
                <w:szCs w:val="18"/>
              </w:rPr>
              <w:t>Fixed annual price increase for wash prices.</w:t>
            </w:r>
          </w:p>
          <w:p w14:paraId="08DD4FC6" w14:textId="77777777" w:rsidR="00EA1221" w:rsidRPr="00B2674E" w:rsidRDefault="00EA1221">
            <w:pPr>
              <w:rPr>
                <w:rFonts w:cs="Arial"/>
                <w:sz w:val="18"/>
                <w:szCs w:val="18"/>
              </w:rPr>
            </w:pPr>
            <w:r w:rsidRPr="00B2674E">
              <w:rPr>
                <w:rFonts w:cs="Arial"/>
                <w:sz w:val="18"/>
                <w:szCs w:val="18"/>
              </w:rPr>
              <w:t>0 if not known, or not applicable.</w:t>
            </w:r>
            <w:r w:rsidR="00C24C16" w:rsidRPr="00B2674E">
              <w:rPr>
                <w:rFonts w:cs="Arial"/>
                <w:sz w:val="18"/>
                <w:szCs w:val="18"/>
              </w:rPr>
              <w:t xml:space="preserve"> Related to </w:t>
            </w:r>
            <w:r w:rsidR="0077553D" w:rsidRPr="00B2674E">
              <w:rPr>
                <w:rFonts w:cs="Arial"/>
                <w:sz w:val="18"/>
                <w:szCs w:val="18"/>
              </w:rPr>
              <w:t xml:space="preserve">field </w:t>
            </w:r>
            <w:r w:rsidR="00C24C16" w:rsidRPr="00B2674E">
              <w:rPr>
                <w:rFonts w:cs="Arial"/>
                <w:sz w:val="18"/>
                <w:szCs w:val="18"/>
              </w:rPr>
              <w:t>CP</w:t>
            </w:r>
          </w:p>
        </w:tc>
        <w:tc>
          <w:tcPr>
            <w:tcW w:w="3161" w:type="dxa"/>
          </w:tcPr>
          <w:p w14:paraId="56F0A46D" w14:textId="77777777" w:rsidR="00EA1221" w:rsidRPr="00B2674E" w:rsidRDefault="00EA1221">
            <w:pPr>
              <w:rPr>
                <w:sz w:val="18"/>
              </w:rPr>
            </w:pPr>
            <w:r w:rsidRPr="00B2674E">
              <w:rPr>
                <w:sz w:val="18"/>
              </w:rPr>
              <w:t>0 by default</w:t>
            </w:r>
          </w:p>
          <w:p w14:paraId="2D4A0E49" w14:textId="68E0C229" w:rsidR="005707B5" w:rsidRPr="00B2674E" w:rsidRDefault="005707B5">
            <w:pPr>
              <w:rPr>
                <w:sz w:val="18"/>
              </w:rPr>
            </w:pPr>
            <w:r w:rsidRPr="00B2674E">
              <w:rPr>
                <w:sz w:val="18"/>
              </w:rPr>
              <w:t>Only used when PRICEUPDATEMETHOD = 0.</w:t>
            </w:r>
          </w:p>
        </w:tc>
      </w:tr>
      <w:tr w:rsidR="00365AB2" w:rsidRPr="00B2674E" w14:paraId="2B5AB8F4" w14:textId="77777777" w:rsidTr="00BA1020">
        <w:tc>
          <w:tcPr>
            <w:tcW w:w="562" w:type="dxa"/>
          </w:tcPr>
          <w:p w14:paraId="270B088C" w14:textId="77777777" w:rsidR="00EA1221" w:rsidRPr="00B2674E" w:rsidRDefault="00EA1221">
            <w:pPr>
              <w:rPr>
                <w:b/>
                <w:bCs/>
              </w:rPr>
            </w:pPr>
            <w:r w:rsidRPr="00B2674E">
              <w:rPr>
                <w:b/>
                <w:bCs/>
              </w:rPr>
              <w:t>CV</w:t>
            </w:r>
          </w:p>
        </w:tc>
        <w:tc>
          <w:tcPr>
            <w:tcW w:w="3969" w:type="dxa"/>
          </w:tcPr>
          <w:p w14:paraId="6D539C7A" w14:textId="77777777" w:rsidR="00EA1221" w:rsidRPr="00B2674E" w:rsidRDefault="00EA1221">
            <w:r w:rsidRPr="00B2674E">
              <w:t>PREPCHARGE</w:t>
            </w:r>
          </w:p>
        </w:tc>
        <w:tc>
          <w:tcPr>
            <w:tcW w:w="851" w:type="dxa"/>
          </w:tcPr>
          <w:p w14:paraId="3BA6E84F" w14:textId="77777777" w:rsidR="00EA1221" w:rsidRPr="00B2674E" w:rsidRDefault="00EA1221">
            <w:r w:rsidRPr="00B2674E">
              <w:t>F</w:t>
            </w:r>
          </w:p>
        </w:tc>
        <w:tc>
          <w:tcPr>
            <w:tcW w:w="850" w:type="dxa"/>
          </w:tcPr>
          <w:p w14:paraId="0D2AFF6F" w14:textId="77777777" w:rsidR="00EA1221" w:rsidRPr="00B2674E" w:rsidRDefault="00EA1221">
            <w:r w:rsidRPr="00B2674E">
              <w:t>Y</w:t>
            </w:r>
          </w:p>
        </w:tc>
        <w:tc>
          <w:tcPr>
            <w:tcW w:w="4678" w:type="dxa"/>
          </w:tcPr>
          <w:p w14:paraId="45960BE8" w14:textId="77777777" w:rsidR="00EA1221" w:rsidRPr="00B2674E" w:rsidRDefault="00EA1221">
            <w:pPr>
              <w:rPr>
                <w:rFonts w:cs="Arial"/>
                <w:sz w:val="18"/>
                <w:szCs w:val="18"/>
              </w:rPr>
            </w:pPr>
            <w:r w:rsidRPr="00B2674E">
              <w:rPr>
                <w:rFonts w:cs="Arial"/>
                <w:sz w:val="18"/>
                <w:szCs w:val="18"/>
              </w:rPr>
              <w:t>Prep charge amount. Fill with 0 if unkown.</w:t>
            </w:r>
          </w:p>
        </w:tc>
        <w:tc>
          <w:tcPr>
            <w:tcW w:w="3161" w:type="dxa"/>
          </w:tcPr>
          <w:p w14:paraId="2853A12B" w14:textId="77777777" w:rsidR="00EA1221" w:rsidRPr="00B2674E" w:rsidRDefault="00EA1221">
            <w:pPr>
              <w:rPr>
                <w:sz w:val="18"/>
              </w:rPr>
            </w:pPr>
            <w:r w:rsidRPr="00B2674E">
              <w:rPr>
                <w:sz w:val="18"/>
              </w:rPr>
              <w:t>Default 0</w:t>
            </w:r>
          </w:p>
        </w:tc>
      </w:tr>
      <w:tr w:rsidR="00365AB2" w:rsidRPr="00B2674E" w14:paraId="5B923600" w14:textId="77777777" w:rsidTr="00BA1020">
        <w:tc>
          <w:tcPr>
            <w:tcW w:w="562" w:type="dxa"/>
          </w:tcPr>
          <w:p w14:paraId="5276234F" w14:textId="77777777" w:rsidR="00EA1221" w:rsidRPr="00B2674E" w:rsidRDefault="00EA1221">
            <w:pPr>
              <w:rPr>
                <w:b/>
                <w:bCs/>
              </w:rPr>
            </w:pPr>
            <w:r w:rsidRPr="00B2674E">
              <w:rPr>
                <w:b/>
                <w:bCs/>
              </w:rPr>
              <w:lastRenderedPageBreak/>
              <w:t>CW</w:t>
            </w:r>
          </w:p>
        </w:tc>
        <w:tc>
          <w:tcPr>
            <w:tcW w:w="3969" w:type="dxa"/>
          </w:tcPr>
          <w:p w14:paraId="19357028" w14:textId="77777777" w:rsidR="00EA1221" w:rsidRPr="00B2674E" w:rsidRDefault="00EA1221">
            <w:r w:rsidRPr="00B2674E">
              <w:t>CHAINCODE</w:t>
            </w:r>
          </w:p>
        </w:tc>
        <w:tc>
          <w:tcPr>
            <w:tcW w:w="851" w:type="dxa"/>
          </w:tcPr>
          <w:p w14:paraId="321C7BEF" w14:textId="77777777" w:rsidR="00EA1221" w:rsidRPr="00B2674E" w:rsidRDefault="00EA1221">
            <w:r w:rsidRPr="00B2674E">
              <w:t>A6</w:t>
            </w:r>
          </w:p>
        </w:tc>
        <w:tc>
          <w:tcPr>
            <w:tcW w:w="850" w:type="dxa"/>
          </w:tcPr>
          <w:p w14:paraId="09CB4BA8" w14:textId="77777777" w:rsidR="00EA1221" w:rsidRPr="00B2674E" w:rsidRDefault="00EA1221">
            <w:r w:rsidRPr="00B2674E">
              <w:t>Y</w:t>
            </w:r>
          </w:p>
        </w:tc>
        <w:tc>
          <w:tcPr>
            <w:tcW w:w="4678" w:type="dxa"/>
          </w:tcPr>
          <w:p w14:paraId="5722189D" w14:textId="77777777" w:rsidR="00EA1221" w:rsidRPr="00B2674E" w:rsidRDefault="00EA1221">
            <w:pPr>
              <w:rPr>
                <w:rFonts w:cs="Arial"/>
                <w:sz w:val="18"/>
                <w:szCs w:val="18"/>
              </w:rPr>
            </w:pPr>
            <w:r w:rsidRPr="00B2674E">
              <w:rPr>
                <w:rFonts w:cs="Arial"/>
                <w:sz w:val="18"/>
                <w:szCs w:val="18"/>
              </w:rPr>
              <w:t>Chain of companies this customer belongs to</w:t>
            </w:r>
          </w:p>
        </w:tc>
        <w:tc>
          <w:tcPr>
            <w:tcW w:w="3161" w:type="dxa"/>
          </w:tcPr>
          <w:p w14:paraId="52171BCC" w14:textId="77777777" w:rsidR="00EA1221" w:rsidRPr="00B2674E" w:rsidRDefault="00EA1221">
            <w:pPr>
              <w:rPr>
                <w:sz w:val="18"/>
              </w:rPr>
            </w:pPr>
          </w:p>
        </w:tc>
      </w:tr>
      <w:tr w:rsidR="00365AB2" w:rsidRPr="00B2674E" w14:paraId="7C7475B5" w14:textId="77777777" w:rsidTr="00BA1020">
        <w:tc>
          <w:tcPr>
            <w:tcW w:w="562" w:type="dxa"/>
          </w:tcPr>
          <w:p w14:paraId="132E967D" w14:textId="77777777" w:rsidR="00EA1221" w:rsidRPr="00B2674E" w:rsidRDefault="00EA1221">
            <w:pPr>
              <w:rPr>
                <w:b/>
                <w:bCs/>
              </w:rPr>
            </w:pPr>
            <w:r w:rsidRPr="00B2674E">
              <w:rPr>
                <w:b/>
                <w:bCs/>
              </w:rPr>
              <w:t>CX</w:t>
            </w:r>
          </w:p>
        </w:tc>
        <w:tc>
          <w:tcPr>
            <w:tcW w:w="3969" w:type="dxa"/>
          </w:tcPr>
          <w:p w14:paraId="7D4FEFE1" w14:textId="77777777" w:rsidR="00EA1221" w:rsidRPr="00B2674E" w:rsidRDefault="00EA1221">
            <w:r w:rsidRPr="00B2674E">
              <w:t>CHAINNAME</w:t>
            </w:r>
          </w:p>
        </w:tc>
        <w:tc>
          <w:tcPr>
            <w:tcW w:w="851" w:type="dxa"/>
          </w:tcPr>
          <w:p w14:paraId="7EB28CF6" w14:textId="77777777" w:rsidR="00EA1221" w:rsidRPr="00B2674E" w:rsidRDefault="00EA1221">
            <w:r w:rsidRPr="00B2674E">
              <w:t>A30</w:t>
            </w:r>
          </w:p>
        </w:tc>
        <w:tc>
          <w:tcPr>
            <w:tcW w:w="850" w:type="dxa"/>
          </w:tcPr>
          <w:p w14:paraId="22D6ADE2" w14:textId="77777777" w:rsidR="00EA1221" w:rsidRPr="00B2674E" w:rsidRDefault="00EA1221">
            <w:r w:rsidRPr="00B2674E">
              <w:t>Y</w:t>
            </w:r>
          </w:p>
        </w:tc>
        <w:tc>
          <w:tcPr>
            <w:tcW w:w="4678" w:type="dxa"/>
          </w:tcPr>
          <w:p w14:paraId="20D97BF7" w14:textId="77777777" w:rsidR="00EA1221" w:rsidRPr="00B2674E" w:rsidRDefault="00EA1221">
            <w:pPr>
              <w:rPr>
                <w:rFonts w:cs="Arial"/>
                <w:sz w:val="18"/>
                <w:szCs w:val="18"/>
              </w:rPr>
            </w:pPr>
            <w:r w:rsidRPr="00B2674E">
              <w:rPr>
                <w:rFonts w:cs="Arial"/>
                <w:sz w:val="18"/>
                <w:szCs w:val="18"/>
              </w:rPr>
              <w:t>Name of the chain</w:t>
            </w:r>
          </w:p>
        </w:tc>
        <w:tc>
          <w:tcPr>
            <w:tcW w:w="3161" w:type="dxa"/>
          </w:tcPr>
          <w:p w14:paraId="5275636F" w14:textId="77777777" w:rsidR="00EA1221" w:rsidRPr="00B2674E" w:rsidRDefault="00EA1221">
            <w:pPr>
              <w:rPr>
                <w:sz w:val="18"/>
              </w:rPr>
            </w:pPr>
          </w:p>
        </w:tc>
      </w:tr>
      <w:tr w:rsidR="00365AB2" w:rsidRPr="00B2674E" w14:paraId="461C8D3D" w14:textId="77777777" w:rsidTr="00BA1020">
        <w:tc>
          <w:tcPr>
            <w:tcW w:w="562" w:type="dxa"/>
          </w:tcPr>
          <w:p w14:paraId="1AD49F89" w14:textId="77777777" w:rsidR="00EA1221" w:rsidRPr="00B2674E" w:rsidRDefault="00EA1221">
            <w:pPr>
              <w:rPr>
                <w:b/>
                <w:bCs/>
              </w:rPr>
            </w:pPr>
            <w:r w:rsidRPr="00B2674E">
              <w:rPr>
                <w:b/>
                <w:bCs/>
              </w:rPr>
              <w:t>CY</w:t>
            </w:r>
          </w:p>
        </w:tc>
        <w:tc>
          <w:tcPr>
            <w:tcW w:w="3969" w:type="dxa"/>
          </w:tcPr>
          <w:p w14:paraId="69F90B21" w14:textId="77777777" w:rsidR="00EA1221" w:rsidRPr="00B2674E" w:rsidRDefault="00EA1221">
            <w:r w:rsidRPr="00B2674E">
              <w:t>INVOICINGCLUSTERCODE</w:t>
            </w:r>
          </w:p>
        </w:tc>
        <w:tc>
          <w:tcPr>
            <w:tcW w:w="851" w:type="dxa"/>
          </w:tcPr>
          <w:p w14:paraId="122CF251" w14:textId="77777777" w:rsidR="00EA1221" w:rsidRPr="00B2674E" w:rsidRDefault="00EA1221">
            <w:r w:rsidRPr="00B2674E">
              <w:t>A6U</w:t>
            </w:r>
          </w:p>
        </w:tc>
        <w:tc>
          <w:tcPr>
            <w:tcW w:w="850" w:type="dxa"/>
          </w:tcPr>
          <w:p w14:paraId="6158D488" w14:textId="77777777" w:rsidR="00EA1221" w:rsidRPr="00B2674E" w:rsidRDefault="00EA1221">
            <w:r w:rsidRPr="00B2674E">
              <w:t>Y</w:t>
            </w:r>
          </w:p>
        </w:tc>
        <w:tc>
          <w:tcPr>
            <w:tcW w:w="4678" w:type="dxa"/>
          </w:tcPr>
          <w:p w14:paraId="27DE4DB5" w14:textId="77777777" w:rsidR="00EA1221" w:rsidRPr="00B2674E" w:rsidRDefault="00EA1221">
            <w:pPr>
              <w:rPr>
                <w:rFonts w:cs="Arial"/>
                <w:sz w:val="18"/>
                <w:szCs w:val="18"/>
              </w:rPr>
            </w:pPr>
            <w:r w:rsidRPr="00B2674E">
              <w:rPr>
                <w:rFonts w:cs="Arial"/>
                <w:sz w:val="18"/>
                <w:szCs w:val="18"/>
              </w:rPr>
              <w:t>Invoicing cluster for EU invoices (Dekade gruppe in German). Invoicing clusters must be defined prior to conversion.</w:t>
            </w:r>
          </w:p>
        </w:tc>
        <w:tc>
          <w:tcPr>
            <w:tcW w:w="3161" w:type="dxa"/>
          </w:tcPr>
          <w:p w14:paraId="1657EC9A" w14:textId="77777777" w:rsidR="00EA1221" w:rsidRPr="00B2674E" w:rsidRDefault="00EA1221">
            <w:pPr>
              <w:rPr>
                <w:sz w:val="18"/>
              </w:rPr>
            </w:pPr>
          </w:p>
        </w:tc>
      </w:tr>
      <w:tr w:rsidR="00365AB2" w:rsidRPr="00B2674E" w14:paraId="7AEEDD2E" w14:textId="77777777" w:rsidTr="00BA1020">
        <w:tc>
          <w:tcPr>
            <w:tcW w:w="562" w:type="dxa"/>
          </w:tcPr>
          <w:p w14:paraId="506326F7" w14:textId="77777777" w:rsidR="00EA1221" w:rsidRPr="00B2674E" w:rsidRDefault="00EA1221">
            <w:pPr>
              <w:rPr>
                <w:b/>
                <w:bCs/>
              </w:rPr>
            </w:pPr>
            <w:r w:rsidRPr="00B2674E">
              <w:rPr>
                <w:b/>
                <w:bCs/>
              </w:rPr>
              <w:t>CZ</w:t>
            </w:r>
          </w:p>
        </w:tc>
        <w:tc>
          <w:tcPr>
            <w:tcW w:w="3969" w:type="dxa"/>
          </w:tcPr>
          <w:p w14:paraId="06DAA85A" w14:textId="77777777" w:rsidR="00EA1221" w:rsidRPr="00B2674E" w:rsidRDefault="00EA1221">
            <w:r w:rsidRPr="00B2674E">
              <w:t>RENTPERIOD</w:t>
            </w:r>
          </w:p>
        </w:tc>
        <w:tc>
          <w:tcPr>
            <w:tcW w:w="851" w:type="dxa"/>
          </w:tcPr>
          <w:p w14:paraId="0D793746" w14:textId="77777777" w:rsidR="00EA1221" w:rsidRPr="00B2674E" w:rsidRDefault="00EA1221">
            <w:r w:rsidRPr="00B2674E">
              <w:t>N</w:t>
            </w:r>
          </w:p>
        </w:tc>
        <w:tc>
          <w:tcPr>
            <w:tcW w:w="850" w:type="dxa"/>
          </w:tcPr>
          <w:p w14:paraId="7E4A4334" w14:textId="77777777" w:rsidR="00EA1221" w:rsidRPr="00B2674E" w:rsidRDefault="00EA1221">
            <w:r w:rsidRPr="00B2674E">
              <w:t>Y</w:t>
            </w:r>
          </w:p>
        </w:tc>
        <w:tc>
          <w:tcPr>
            <w:tcW w:w="4678" w:type="dxa"/>
          </w:tcPr>
          <w:p w14:paraId="02012CBD" w14:textId="77777777" w:rsidR="00EA1221" w:rsidRPr="00B2674E" w:rsidRDefault="00EA1221">
            <w:pPr>
              <w:rPr>
                <w:rFonts w:cs="Arial"/>
                <w:sz w:val="18"/>
                <w:szCs w:val="18"/>
              </w:rPr>
            </w:pPr>
            <w:r w:rsidRPr="00B2674E">
              <w:rPr>
                <w:rFonts w:cs="Arial"/>
                <w:sz w:val="18"/>
                <w:szCs w:val="18"/>
              </w:rPr>
              <w:t>0 = In A arrear (default)</w:t>
            </w:r>
          </w:p>
          <w:p w14:paraId="021DF21B" w14:textId="77777777" w:rsidR="00EA1221" w:rsidRPr="00B2674E" w:rsidRDefault="00EA1221">
            <w:pPr>
              <w:rPr>
                <w:rFonts w:cs="Arial"/>
                <w:sz w:val="18"/>
                <w:szCs w:val="18"/>
              </w:rPr>
            </w:pPr>
            <w:r w:rsidRPr="00B2674E">
              <w:rPr>
                <w:rFonts w:cs="Arial"/>
                <w:sz w:val="18"/>
                <w:szCs w:val="18"/>
              </w:rPr>
              <w:t>1 = In Advance. Correct additions only</w:t>
            </w:r>
          </w:p>
          <w:p w14:paraId="51DDA610" w14:textId="77777777" w:rsidR="00EA1221" w:rsidRPr="00B2674E" w:rsidRDefault="00EA1221">
            <w:pPr>
              <w:rPr>
                <w:rFonts w:cs="Arial"/>
                <w:sz w:val="18"/>
                <w:szCs w:val="18"/>
              </w:rPr>
            </w:pPr>
            <w:r w:rsidRPr="00B2674E">
              <w:rPr>
                <w:rFonts w:cs="Arial"/>
                <w:sz w:val="18"/>
                <w:szCs w:val="18"/>
              </w:rPr>
              <w:t>2 = In Advance. Correct all</w:t>
            </w:r>
          </w:p>
        </w:tc>
        <w:tc>
          <w:tcPr>
            <w:tcW w:w="3161" w:type="dxa"/>
          </w:tcPr>
          <w:p w14:paraId="3F38A3C0" w14:textId="77777777" w:rsidR="00EA1221" w:rsidRPr="00B2674E" w:rsidRDefault="00EA1221">
            <w:pPr>
              <w:rPr>
                <w:sz w:val="18"/>
              </w:rPr>
            </w:pPr>
          </w:p>
        </w:tc>
      </w:tr>
      <w:tr w:rsidR="00365AB2" w:rsidRPr="00B2674E" w14:paraId="7C7057D6" w14:textId="77777777" w:rsidTr="00BA1020">
        <w:tc>
          <w:tcPr>
            <w:tcW w:w="562" w:type="dxa"/>
          </w:tcPr>
          <w:p w14:paraId="38A82526" w14:textId="77777777" w:rsidR="00EA1221" w:rsidRPr="00B2674E" w:rsidRDefault="00EA1221">
            <w:pPr>
              <w:rPr>
                <w:b/>
                <w:bCs/>
              </w:rPr>
            </w:pPr>
            <w:r w:rsidRPr="00B2674E">
              <w:rPr>
                <w:b/>
                <w:bCs/>
              </w:rPr>
              <w:t>DA</w:t>
            </w:r>
          </w:p>
        </w:tc>
        <w:tc>
          <w:tcPr>
            <w:tcW w:w="3969" w:type="dxa"/>
          </w:tcPr>
          <w:p w14:paraId="25A5EAF6" w14:textId="77777777" w:rsidR="00EA1221" w:rsidRPr="00B2674E" w:rsidRDefault="00EA1221">
            <w:r w:rsidRPr="00B2674E">
              <w:t>VATNUMBER</w:t>
            </w:r>
          </w:p>
        </w:tc>
        <w:tc>
          <w:tcPr>
            <w:tcW w:w="851" w:type="dxa"/>
          </w:tcPr>
          <w:p w14:paraId="6933B622" w14:textId="77777777" w:rsidR="00EA1221" w:rsidRPr="00B2674E" w:rsidRDefault="00EA1221">
            <w:r w:rsidRPr="00B2674E">
              <w:t>A15</w:t>
            </w:r>
          </w:p>
        </w:tc>
        <w:tc>
          <w:tcPr>
            <w:tcW w:w="850" w:type="dxa"/>
          </w:tcPr>
          <w:p w14:paraId="7FDF1D39" w14:textId="77777777" w:rsidR="00EA1221" w:rsidRPr="00B2674E" w:rsidRDefault="00EA1221">
            <w:r w:rsidRPr="00B2674E">
              <w:t>Y</w:t>
            </w:r>
          </w:p>
        </w:tc>
        <w:tc>
          <w:tcPr>
            <w:tcW w:w="4678" w:type="dxa"/>
          </w:tcPr>
          <w:p w14:paraId="2D7122F9" w14:textId="77777777" w:rsidR="00EA1221" w:rsidRPr="00B2674E" w:rsidRDefault="00EA1221">
            <w:pPr>
              <w:rPr>
                <w:rFonts w:cs="Arial"/>
                <w:sz w:val="18"/>
                <w:szCs w:val="18"/>
              </w:rPr>
            </w:pPr>
            <w:r w:rsidRPr="00B2674E">
              <w:rPr>
                <w:rFonts w:cs="Arial"/>
                <w:sz w:val="18"/>
                <w:szCs w:val="18"/>
              </w:rPr>
              <w:t>VAT number for invoicing</w:t>
            </w:r>
          </w:p>
        </w:tc>
        <w:tc>
          <w:tcPr>
            <w:tcW w:w="3161" w:type="dxa"/>
          </w:tcPr>
          <w:p w14:paraId="68576952" w14:textId="77777777" w:rsidR="00EA1221" w:rsidRPr="00B2674E" w:rsidRDefault="00EA1221">
            <w:pPr>
              <w:rPr>
                <w:sz w:val="18"/>
              </w:rPr>
            </w:pPr>
          </w:p>
        </w:tc>
      </w:tr>
      <w:tr w:rsidR="00365AB2" w:rsidRPr="00B2674E" w14:paraId="23850B48" w14:textId="77777777" w:rsidTr="00BA1020">
        <w:tc>
          <w:tcPr>
            <w:tcW w:w="562" w:type="dxa"/>
          </w:tcPr>
          <w:p w14:paraId="7CE69FE7" w14:textId="77777777" w:rsidR="00EA1221" w:rsidRPr="00B2674E" w:rsidRDefault="00EA1221">
            <w:pPr>
              <w:rPr>
                <w:b/>
                <w:bCs/>
              </w:rPr>
            </w:pPr>
            <w:r w:rsidRPr="00B2674E">
              <w:rPr>
                <w:b/>
                <w:bCs/>
              </w:rPr>
              <w:t>DB</w:t>
            </w:r>
          </w:p>
        </w:tc>
        <w:tc>
          <w:tcPr>
            <w:tcW w:w="3969" w:type="dxa"/>
          </w:tcPr>
          <w:p w14:paraId="3691682A" w14:textId="77777777" w:rsidR="00EA1221" w:rsidRPr="00B2674E" w:rsidRDefault="00EA1221">
            <w:r w:rsidRPr="00B2674E">
              <w:t>GARMENTINSURANCE</w:t>
            </w:r>
          </w:p>
        </w:tc>
        <w:tc>
          <w:tcPr>
            <w:tcW w:w="851" w:type="dxa"/>
          </w:tcPr>
          <w:p w14:paraId="0355E7DB" w14:textId="77777777" w:rsidR="00EA1221" w:rsidRPr="00B2674E" w:rsidRDefault="00EA1221">
            <w:r w:rsidRPr="00B2674E">
              <w:t>N</w:t>
            </w:r>
          </w:p>
        </w:tc>
        <w:tc>
          <w:tcPr>
            <w:tcW w:w="850" w:type="dxa"/>
          </w:tcPr>
          <w:p w14:paraId="11AC72CF" w14:textId="77777777" w:rsidR="00EA1221" w:rsidRPr="00B2674E" w:rsidRDefault="00EA1221">
            <w:r w:rsidRPr="00B2674E">
              <w:t>Y</w:t>
            </w:r>
          </w:p>
        </w:tc>
        <w:tc>
          <w:tcPr>
            <w:tcW w:w="4678" w:type="dxa"/>
          </w:tcPr>
          <w:p w14:paraId="1FBD3629" w14:textId="77777777" w:rsidR="00EA1221" w:rsidRPr="00B2674E" w:rsidRDefault="0018255E">
            <w:pPr>
              <w:rPr>
                <w:rFonts w:cs="Arial"/>
                <w:sz w:val="18"/>
                <w:szCs w:val="18"/>
                <w:lang w:val="en-US"/>
              </w:rPr>
            </w:pPr>
            <w:r w:rsidRPr="00B2674E">
              <w:rPr>
                <w:rFonts w:cs="Arial"/>
                <w:sz w:val="18"/>
                <w:szCs w:val="18"/>
                <w:lang w:val="en-US" w:eastAsia="nl-NL"/>
              </w:rPr>
              <w:t xml:space="preserve">0= Garment Insurance Not Applicable, </w:t>
            </w:r>
            <w:r w:rsidRPr="00B2674E">
              <w:rPr>
                <w:rFonts w:cs="Arial"/>
                <w:sz w:val="18"/>
                <w:szCs w:val="18"/>
                <w:lang w:val="en-US" w:eastAsia="nl-NL"/>
              </w:rPr>
              <w:br/>
              <w:t xml:space="preserve">1= For Repairs </w:t>
            </w:r>
            <w:r w:rsidRPr="00B2674E">
              <w:rPr>
                <w:rFonts w:cs="Arial"/>
                <w:sz w:val="18"/>
                <w:szCs w:val="18"/>
                <w:lang w:val="en-US" w:eastAsia="nl-NL"/>
              </w:rPr>
              <w:br/>
              <w:t xml:space="preserve">2= For Loss charges </w:t>
            </w:r>
            <w:r w:rsidRPr="00B2674E">
              <w:rPr>
                <w:rFonts w:cs="Arial"/>
                <w:sz w:val="18"/>
                <w:szCs w:val="18"/>
                <w:lang w:val="en-US" w:eastAsia="nl-NL"/>
              </w:rPr>
              <w:br/>
              <w:t xml:space="preserve">3= For Repairs and Loss charges </w:t>
            </w:r>
            <w:r w:rsidRPr="00B2674E">
              <w:rPr>
                <w:rFonts w:cs="Arial"/>
                <w:sz w:val="18"/>
                <w:szCs w:val="18"/>
                <w:lang w:val="en-US" w:eastAsia="nl-NL"/>
              </w:rPr>
              <w:br/>
              <w:t xml:space="preserve">4= For Residual Value </w:t>
            </w:r>
            <w:r w:rsidRPr="00B2674E">
              <w:rPr>
                <w:rFonts w:cs="Arial"/>
                <w:sz w:val="18"/>
                <w:szCs w:val="18"/>
                <w:lang w:val="en-US" w:eastAsia="nl-NL"/>
              </w:rPr>
              <w:br/>
              <w:t xml:space="preserve">5= For Repair and Residual Value </w:t>
            </w:r>
            <w:r w:rsidRPr="00B2674E">
              <w:rPr>
                <w:rFonts w:cs="Arial"/>
                <w:sz w:val="18"/>
                <w:szCs w:val="18"/>
                <w:lang w:val="en-US" w:eastAsia="nl-NL"/>
              </w:rPr>
              <w:br/>
              <w:t xml:space="preserve">6= For Residual Value and Loss Charge </w:t>
            </w:r>
            <w:r w:rsidRPr="00B2674E">
              <w:rPr>
                <w:rFonts w:cs="Arial"/>
                <w:sz w:val="18"/>
                <w:szCs w:val="18"/>
                <w:lang w:val="en-US" w:eastAsia="nl-NL"/>
              </w:rPr>
              <w:br/>
              <w:t>7= For Repair Loss Charge and Residual Value</w:t>
            </w:r>
          </w:p>
        </w:tc>
        <w:tc>
          <w:tcPr>
            <w:tcW w:w="3161" w:type="dxa"/>
          </w:tcPr>
          <w:p w14:paraId="38D376E5" w14:textId="77777777" w:rsidR="00EA1221" w:rsidRPr="00B2674E" w:rsidRDefault="00EA1221">
            <w:pPr>
              <w:rPr>
                <w:sz w:val="18"/>
              </w:rPr>
            </w:pPr>
          </w:p>
        </w:tc>
      </w:tr>
      <w:tr w:rsidR="00365AB2" w:rsidRPr="00B2674E" w14:paraId="7AFF2063" w14:textId="77777777" w:rsidTr="00BA1020">
        <w:tc>
          <w:tcPr>
            <w:tcW w:w="562" w:type="dxa"/>
          </w:tcPr>
          <w:p w14:paraId="420E85B3" w14:textId="77777777" w:rsidR="00EA1221" w:rsidRPr="00B2674E" w:rsidRDefault="00EA1221">
            <w:pPr>
              <w:rPr>
                <w:b/>
                <w:bCs/>
              </w:rPr>
            </w:pPr>
            <w:r w:rsidRPr="00B2674E">
              <w:rPr>
                <w:b/>
                <w:bCs/>
              </w:rPr>
              <w:t>DC</w:t>
            </w:r>
          </w:p>
        </w:tc>
        <w:tc>
          <w:tcPr>
            <w:tcW w:w="3969" w:type="dxa"/>
          </w:tcPr>
          <w:p w14:paraId="422BF4E0" w14:textId="77777777" w:rsidR="00EA1221" w:rsidRPr="00B2674E" w:rsidRDefault="00EA1221">
            <w:r w:rsidRPr="00B2674E">
              <w:t>GARMENTINSURANCEPRICE</w:t>
            </w:r>
          </w:p>
        </w:tc>
        <w:tc>
          <w:tcPr>
            <w:tcW w:w="851" w:type="dxa"/>
          </w:tcPr>
          <w:p w14:paraId="2B5E0ED7" w14:textId="77777777" w:rsidR="00EA1221" w:rsidRPr="00B2674E" w:rsidRDefault="00EA1221">
            <w:r w:rsidRPr="00B2674E">
              <w:t>F</w:t>
            </w:r>
          </w:p>
        </w:tc>
        <w:tc>
          <w:tcPr>
            <w:tcW w:w="850" w:type="dxa"/>
          </w:tcPr>
          <w:p w14:paraId="526C234C" w14:textId="77777777" w:rsidR="00EA1221" w:rsidRPr="00B2674E" w:rsidRDefault="00EA1221">
            <w:r w:rsidRPr="00B2674E">
              <w:t>Y</w:t>
            </w:r>
          </w:p>
        </w:tc>
        <w:tc>
          <w:tcPr>
            <w:tcW w:w="4678" w:type="dxa"/>
          </w:tcPr>
          <w:p w14:paraId="1993089B" w14:textId="77777777" w:rsidR="00EA1221" w:rsidRPr="00B2674E" w:rsidRDefault="00EA1221">
            <w:pPr>
              <w:rPr>
                <w:rFonts w:cs="Arial"/>
                <w:sz w:val="18"/>
                <w:szCs w:val="18"/>
              </w:rPr>
            </w:pPr>
            <w:r w:rsidRPr="00B2674E">
              <w:rPr>
                <w:rFonts w:cs="Arial"/>
                <w:sz w:val="18"/>
                <w:szCs w:val="18"/>
              </w:rPr>
              <w:t>Price per garment in circ per week.</w:t>
            </w:r>
          </w:p>
          <w:p w14:paraId="38BDEEA9" w14:textId="77777777" w:rsidR="00EA1221" w:rsidRPr="00B2674E" w:rsidRDefault="00EA1221">
            <w:pPr>
              <w:rPr>
                <w:rFonts w:cs="Arial"/>
                <w:sz w:val="18"/>
                <w:szCs w:val="18"/>
              </w:rPr>
            </w:pPr>
            <w:r w:rsidRPr="00B2674E">
              <w:rPr>
                <w:rFonts w:cs="Arial"/>
                <w:sz w:val="18"/>
                <w:szCs w:val="18"/>
              </w:rPr>
              <w:t>0.00 If not applicable</w:t>
            </w:r>
          </w:p>
        </w:tc>
        <w:tc>
          <w:tcPr>
            <w:tcW w:w="3161" w:type="dxa"/>
          </w:tcPr>
          <w:p w14:paraId="6979A6C1" w14:textId="77777777" w:rsidR="00EA1221" w:rsidRPr="00B2674E" w:rsidRDefault="00EA1221">
            <w:pPr>
              <w:rPr>
                <w:sz w:val="18"/>
              </w:rPr>
            </w:pPr>
            <w:r w:rsidRPr="00B2674E">
              <w:rPr>
                <w:sz w:val="18"/>
              </w:rPr>
              <w:t>0 by default</w:t>
            </w:r>
          </w:p>
        </w:tc>
      </w:tr>
      <w:tr w:rsidR="00365AB2" w:rsidRPr="00B2674E" w14:paraId="622F3DA8" w14:textId="77777777" w:rsidTr="00BA1020">
        <w:tc>
          <w:tcPr>
            <w:tcW w:w="562" w:type="dxa"/>
          </w:tcPr>
          <w:p w14:paraId="288A73D9" w14:textId="77777777" w:rsidR="00EA1221" w:rsidRPr="00B2674E" w:rsidRDefault="00EA1221">
            <w:pPr>
              <w:rPr>
                <w:b/>
                <w:bCs/>
                <w:lang w:val="en-US"/>
              </w:rPr>
            </w:pPr>
            <w:r w:rsidRPr="00B2674E">
              <w:rPr>
                <w:b/>
                <w:bCs/>
                <w:lang w:val="en-US"/>
              </w:rPr>
              <w:t>DD</w:t>
            </w:r>
          </w:p>
        </w:tc>
        <w:tc>
          <w:tcPr>
            <w:tcW w:w="3969" w:type="dxa"/>
          </w:tcPr>
          <w:p w14:paraId="628B054D" w14:textId="77777777" w:rsidR="00EA1221" w:rsidRPr="00B2674E" w:rsidRDefault="00EA1221">
            <w:pPr>
              <w:rPr>
                <w:lang w:val="en-US"/>
              </w:rPr>
            </w:pPr>
            <w:r w:rsidRPr="00B2674E">
              <w:rPr>
                <w:lang w:val="en-US"/>
              </w:rPr>
              <w:t>LASTSURVEYDATE</w:t>
            </w:r>
          </w:p>
        </w:tc>
        <w:tc>
          <w:tcPr>
            <w:tcW w:w="851" w:type="dxa"/>
          </w:tcPr>
          <w:p w14:paraId="0A574107" w14:textId="77777777" w:rsidR="00EA1221" w:rsidRPr="00B2674E" w:rsidRDefault="00EA1221">
            <w:pPr>
              <w:rPr>
                <w:lang w:val="en-US"/>
              </w:rPr>
            </w:pPr>
            <w:r w:rsidRPr="00B2674E">
              <w:rPr>
                <w:lang w:val="en-US"/>
              </w:rPr>
              <w:t>D</w:t>
            </w:r>
          </w:p>
        </w:tc>
        <w:tc>
          <w:tcPr>
            <w:tcW w:w="850" w:type="dxa"/>
          </w:tcPr>
          <w:p w14:paraId="50666C27" w14:textId="77777777" w:rsidR="00EA1221" w:rsidRPr="00B2674E" w:rsidRDefault="00EA1221">
            <w:pPr>
              <w:rPr>
                <w:lang w:val="en-US"/>
              </w:rPr>
            </w:pPr>
            <w:r w:rsidRPr="00B2674E">
              <w:rPr>
                <w:lang w:val="en-US"/>
              </w:rPr>
              <w:t>Y</w:t>
            </w:r>
          </w:p>
        </w:tc>
        <w:tc>
          <w:tcPr>
            <w:tcW w:w="4678" w:type="dxa"/>
          </w:tcPr>
          <w:p w14:paraId="0450005E" w14:textId="77777777" w:rsidR="00EA1221" w:rsidRPr="00B2674E" w:rsidRDefault="00EA1221">
            <w:pPr>
              <w:rPr>
                <w:rFonts w:cs="Arial"/>
                <w:sz w:val="18"/>
                <w:szCs w:val="18"/>
                <w:lang w:val="en-US"/>
              </w:rPr>
            </w:pPr>
            <w:r w:rsidRPr="00B2674E">
              <w:rPr>
                <w:rFonts w:cs="Arial"/>
                <w:sz w:val="18"/>
                <w:szCs w:val="18"/>
                <w:lang w:val="en-US"/>
              </w:rPr>
              <w:t>Will be filled with ’</w:t>
            </w:r>
            <w:r w:rsidRPr="00B2674E">
              <w:rPr>
                <w:rFonts w:cs="Arial"/>
                <w:sz w:val="18"/>
                <w:szCs w:val="18"/>
              </w:rPr>
              <w:t xml:space="preserve"> 31/12/2099</w:t>
            </w:r>
            <w:r w:rsidRPr="00B2674E">
              <w:rPr>
                <w:rFonts w:cs="Arial"/>
                <w:sz w:val="18"/>
                <w:szCs w:val="18"/>
                <w:lang w:val="en-US"/>
              </w:rPr>
              <w:t>’ when it is left empty here.</w:t>
            </w:r>
          </w:p>
        </w:tc>
        <w:tc>
          <w:tcPr>
            <w:tcW w:w="3161" w:type="dxa"/>
          </w:tcPr>
          <w:p w14:paraId="0C2AD4B8" w14:textId="77777777" w:rsidR="00EA1221" w:rsidRPr="00B2674E" w:rsidRDefault="00EA1221">
            <w:pPr>
              <w:rPr>
                <w:sz w:val="18"/>
                <w:lang w:val="en-US"/>
              </w:rPr>
            </w:pPr>
          </w:p>
        </w:tc>
      </w:tr>
      <w:tr w:rsidR="00365AB2" w:rsidRPr="00B2674E" w14:paraId="3D676C21" w14:textId="77777777" w:rsidTr="00BA1020">
        <w:tc>
          <w:tcPr>
            <w:tcW w:w="562" w:type="dxa"/>
          </w:tcPr>
          <w:p w14:paraId="495D3351" w14:textId="77777777" w:rsidR="00EA1221" w:rsidRPr="00B2674E" w:rsidRDefault="00EA1221">
            <w:pPr>
              <w:rPr>
                <w:b/>
                <w:bCs/>
                <w:lang w:val="en-US"/>
              </w:rPr>
            </w:pPr>
            <w:r w:rsidRPr="00B2674E">
              <w:rPr>
                <w:b/>
                <w:bCs/>
                <w:lang w:val="en-US"/>
              </w:rPr>
              <w:t>DE</w:t>
            </w:r>
          </w:p>
        </w:tc>
        <w:tc>
          <w:tcPr>
            <w:tcW w:w="3969" w:type="dxa"/>
          </w:tcPr>
          <w:p w14:paraId="178689BD" w14:textId="77777777" w:rsidR="00EA1221" w:rsidRPr="00B2674E" w:rsidRDefault="00EA1221">
            <w:pPr>
              <w:rPr>
                <w:lang w:val="en-US"/>
              </w:rPr>
            </w:pPr>
            <w:r w:rsidRPr="00B2674E">
              <w:rPr>
                <w:lang w:val="en-US"/>
              </w:rPr>
              <w:t>SURVEYFREQUENCY</w:t>
            </w:r>
          </w:p>
        </w:tc>
        <w:tc>
          <w:tcPr>
            <w:tcW w:w="851" w:type="dxa"/>
          </w:tcPr>
          <w:p w14:paraId="1F5ECCF0" w14:textId="77777777" w:rsidR="00EA1221" w:rsidRPr="00B2674E" w:rsidRDefault="00EA1221">
            <w:pPr>
              <w:rPr>
                <w:lang w:val="en-US"/>
              </w:rPr>
            </w:pPr>
            <w:r w:rsidRPr="00B2674E">
              <w:rPr>
                <w:lang w:val="en-US"/>
              </w:rPr>
              <w:t>N</w:t>
            </w:r>
          </w:p>
        </w:tc>
        <w:tc>
          <w:tcPr>
            <w:tcW w:w="850" w:type="dxa"/>
          </w:tcPr>
          <w:p w14:paraId="12E8CC49" w14:textId="77777777" w:rsidR="00EA1221" w:rsidRPr="00B2674E" w:rsidRDefault="00EA1221">
            <w:pPr>
              <w:rPr>
                <w:lang w:val="en-US"/>
              </w:rPr>
            </w:pPr>
            <w:r w:rsidRPr="00B2674E">
              <w:rPr>
                <w:lang w:val="en-US"/>
              </w:rPr>
              <w:t>Y</w:t>
            </w:r>
          </w:p>
        </w:tc>
        <w:tc>
          <w:tcPr>
            <w:tcW w:w="4678" w:type="dxa"/>
          </w:tcPr>
          <w:p w14:paraId="07F1CFBC" w14:textId="77777777" w:rsidR="00EA1221" w:rsidRPr="00B2674E" w:rsidRDefault="00EA1221">
            <w:pPr>
              <w:rPr>
                <w:rFonts w:cs="Arial"/>
                <w:sz w:val="18"/>
                <w:szCs w:val="18"/>
                <w:lang w:val="en-US"/>
              </w:rPr>
            </w:pPr>
            <w:r w:rsidRPr="00B2674E">
              <w:rPr>
                <w:rFonts w:cs="Arial"/>
                <w:sz w:val="18"/>
                <w:szCs w:val="18"/>
                <w:lang w:val="en-US"/>
              </w:rPr>
              <w:t>This is the number of weeks. Will be filled with 0 when its left empty which means no survey.</w:t>
            </w:r>
          </w:p>
        </w:tc>
        <w:tc>
          <w:tcPr>
            <w:tcW w:w="3161" w:type="dxa"/>
          </w:tcPr>
          <w:p w14:paraId="62BB1026" w14:textId="77777777" w:rsidR="00EA1221" w:rsidRPr="00B2674E" w:rsidRDefault="00EA1221">
            <w:pPr>
              <w:rPr>
                <w:sz w:val="18"/>
                <w:lang w:val="en-US"/>
              </w:rPr>
            </w:pPr>
          </w:p>
        </w:tc>
      </w:tr>
      <w:tr w:rsidR="00365AB2" w:rsidRPr="00B2674E" w14:paraId="09AB3807" w14:textId="77777777" w:rsidTr="00BA1020">
        <w:tc>
          <w:tcPr>
            <w:tcW w:w="562" w:type="dxa"/>
          </w:tcPr>
          <w:p w14:paraId="43ABFE29" w14:textId="77777777" w:rsidR="00EA1221" w:rsidRPr="00B2674E" w:rsidRDefault="00EA1221">
            <w:pPr>
              <w:rPr>
                <w:b/>
                <w:bCs/>
                <w:lang w:val="en-US"/>
              </w:rPr>
            </w:pPr>
            <w:r w:rsidRPr="00B2674E">
              <w:rPr>
                <w:b/>
                <w:bCs/>
                <w:lang w:val="en-US"/>
              </w:rPr>
              <w:t>DF</w:t>
            </w:r>
          </w:p>
        </w:tc>
        <w:tc>
          <w:tcPr>
            <w:tcW w:w="3969" w:type="dxa"/>
          </w:tcPr>
          <w:p w14:paraId="3842525F" w14:textId="77777777" w:rsidR="00EA1221" w:rsidRPr="00B2674E" w:rsidRDefault="00EA1221">
            <w:pPr>
              <w:rPr>
                <w:lang w:val="en-US"/>
              </w:rPr>
            </w:pPr>
            <w:r w:rsidRPr="00B2674E">
              <w:rPr>
                <w:lang w:val="en-US"/>
              </w:rPr>
              <w:t>USESBUNDLES</w:t>
            </w:r>
          </w:p>
        </w:tc>
        <w:tc>
          <w:tcPr>
            <w:tcW w:w="851" w:type="dxa"/>
          </w:tcPr>
          <w:p w14:paraId="635EDA6E" w14:textId="77777777" w:rsidR="00EA1221" w:rsidRPr="00B2674E" w:rsidRDefault="00EA1221">
            <w:pPr>
              <w:rPr>
                <w:lang w:val="en-US"/>
              </w:rPr>
            </w:pPr>
            <w:r w:rsidRPr="00B2674E">
              <w:rPr>
                <w:lang w:val="en-US"/>
              </w:rPr>
              <w:t>B</w:t>
            </w:r>
          </w:p>
        </w:tc>
        <w:tc>
          <w:tcPr>
            <w:tcW w:w="850" w:type="dxa"/>
          </w:tcPr>
          <w:p w14:paraId="48EE9895" w14:textId="77777777" w:rsidR="00EA1221" w:rsidRPr="00B2674E" w:rsidRDefault="00EA1221">
            <w:pPr>
              <w:rPr>
                <w:lang w:val="en-US"/>
              </w:rPr>
            </w:pPr>
            <w:r w:rsidRPr="00B2674E">
              <w:rPr>
                <w:lang w:val="en-US"/>
              </w:rPr>
              <w:t>Y</w:t>
            </w:r>
          </w:p>
        </w:tc>
        <w:tc>
          <w:tcPr>
            <w:tcW w:w="4678" w:type="dxa"/>
          </w:tcPr>
          <w:p w14:paraId="0460782E" w14:textId="77777777" w:rsidR="00EA1221" w:rsidRPr="00B2674E" w:rsidRDefault="00EA1221">
            <w:pPr>
              <w:rPr>
                <w:rFonts w:cs="Arial"/>
                <w:sz w:val="18"/>
                <w:szCs w:val="18"/>
                <w:lang w:val="en-US"/>
              </w:rPr>
            </w:pPr>
            <w:r w:rsidRPr="00B2674E">
              <w:rPr>
                <w:rFonts w:cs="Arial"/>
                <w:sz w:val="18"/>
                <w:szCs w:val="18"/>
                <w:lang w:val="en-US"/>
              </w:rPr>
              <w:t>Use bundles yes or no.</w:t>
            </w:r>
          </w:p>
        </w:tc>
        <w:tc>
          <w:tcPr>
            <w:tcW w:w="3161" w:type="dxa"/>
          </w:tcPr>
          <w:p w14:paraId="03EF2D58" w14:textId="77777777" w:rsidR="00EA1221" w:rsidRPr="00B2674E" w:rsidRDefault="00EA1221">
            <w:pPr>
              <w:rPr>
                <w:sz w:val="18"/>
                <w:lang w:val="en-US"/>
              </w:rPr>
            </w:pPr>
            <w:r w:rsidRPr="00B2674E">
              <w:rPr>
                <w:sz w:val="18"/>
                <w:lang w:val="en-US"/>
              </w:rPr>
              <w:t>N by default</w:t>
            </w:r>
          </w:p>
        </w:tc>
      </w:tr>
      <w:tr w:rsidR="00365AB2" w:rsidRPr="00B2674E" w14:paraId="2B06764C" w14:textId="77777777" w:rsidTr="00BA1020">
        <w:tc>
          <w:tcPr>
            <w:tcW w:w="562" w:type="dxa"/>
          </w:tcPr>
          <w:p w14:paraId="08911AB8" w14:textId="77777777" w:rsidR="00EA1221" w:rsidRPr="00B2674E" w:rsidRDefault="00EA1221">
            <w:pPr>
              <w:rPr>
                <w:b/>
                <w:bCs/>
                <w:lang w:val="en-US"/>
              </w:rPr>
            </w:pPr>
            <w:r w:rsidRPr="00B2674E">
              <w:rPr>
                <w:b/>
                <w:bCs/>
                <w:lang w:val="en-US"/>
              </w:rPr>
              <w:t>DG</w:t>
            </w:r>
          </w:p>
        </w:tc>
        <w:tc>
          <w:tcPr>
            <w:tcW w:w="3969" w:type="dxa"/>
          </w:tcPr>
          <w:p w14:paraId="41BAC4D5" w14:textId="77777777" w:rsidR="00EA1221" w:rsidRPr="00B2674E" w:rsidRDefault="00EA1221">
            <w:pPr>
              <w:rPr>
                <w:lang w:val="en-US"/>
              </w:rPr>
            </w:pPr>
            <w:r w:rsidRPr="00B2674E">
              <w:rPr>
                <w:lang w:val="en-US"/>
              </w:rPr>
              <w:t>ILNNUMBER</w:t>
            </w:r>
          </w:p>
        </w:tc>
        <w:tc>
          <w:tcPr>
            <w:tcW w:w="851" w:type="dxa"/>
          </w:tcPr>
          <w:p w14:paraId="351DFDDD" w14:textId="77777777" w:rsidR="00EA1221" w:rsidRPr="00B2674E" w:rsidRDefault="00EA1221">
            <w:pPr>
              <w:rPr>
                <w:lang w:val="en-US"/>
              </w:rPr>
            </w:pPr>
            <w:r w:rsidRPr="00B2674E">
              <w:rPr>
                <w:lang w:val="en-US"/>
              </w:rPr>
              <w:t>N13</w:t>
            </w:r>
          </w:p>
        </w:tc>
        <w:tc>
          <w:tcPr>
            <w:tcW w:w="850" w:type="dxa"/>
          </w:tcPr>
          <w:p w14:paraId="5AA0E2FF" w14:textId="77777777" w:rsidR="00EA1221" w:rsidRPr="00B2674E" w:rsidRDefault="00EA1221">
            <w:pPr>
              <w:rPr>
                <w:lang w:val="en-US"/>
              </w:rPr>
            </w:pPr>
            <w:r w:rsidRPr="00B2674E">
              <w:rPr>
                <w:lang w:val="en-US"/>
              </w:rPr>
              <w:t>Y</w:t>
            </w:r>
          </w:p>
        </w:tc>
        <w:tc>
          <w:tcPr>
            <w:tcW w:w="4678" w:type="dxa"/>
          </w:tcPr>
          <w:p w14:paraId="69313710" w14:textId="77777777" w:rsidR="00EA1221" w:rsidRPr="00B2674E" w:rsidRDefault="00EA1221">
            <w:pPr>
              <w:rPr>
                <w:rFonts w:cs="Arial"/>
                <w:sz w:val="18"/>
                <w:szCs w:val="18"/>
                <w:lang w:val="en-US"/>
              </w:rPr>
            </w:pPr>
            <w:r w:rsidRPr="00B2674E">
              <w:rPr>
                <w:rFonts w:cs="Arial"/>
                <w:sz w:val="18"/>
                <w:szCs w:val="18"/>
                <w:lang w:val="en-US"/>
              </w:rPr>
              <w:t>Customer ILN# number 13 positions. Leave empty if it is not used.</w:t>
            </w:r>
          </w:p>
        </w:tc>
        <w:tc>
          <w:tcPr>
            <w:tcW w:w="3161" w:type="dxa"/>
          </w:tcPr>
          <w:p w14:paraId="201A4645" w14:textId="77777777" w:rsidR="00EA1221" w:rsidRPr="00B2674E" w:rsidRDefault="00EA1221">
            <w:pPr>
              <w:rPr>
                <w:sz w:val="18"/>
                <w:lang w:val="en-US"/>
              </w:rPr>
            </w:pPr>
          </w:p>
        </w:tc>
      </w:tr>
      <w:tr w:rsidR="00365AB2" w:rsidRPr="00B2674E" w14:paraId="1D54B21E" w14:textId="77777777" w:rsidTr="00BA1020">
        <w:tc>
          <w:tcPr>
            <w:tcW w:w="562" w:type="dxa"/>
          </w:tcPr>
          <w:p w14:paraId="31F5020D" w14:textId="77777777" w:rsidR="00EA1221" w:rsidRPr="00B2674E" w:rsidRDefault="00EA1221">
            <w:pPr>
              <w:rPr>
                <w:b/>
                <w:bCs/>
                <w:lang w:val="en-US"/>
              </w:rPr>
            </w:pPr>
            <w:r w:rsidRPr="00B2674E">
              <w:rPr>
                <w:b/>
                <w:bCs/>
                <w:lang w:val="en-US"/>
              </w:rPr>
              <w:t>DH</w:t>
            </w:r>
          </w:p>
        </w:tc>
        <w:tc>
          <w:tcPr>
            <w:tcW w:w="3969" w:type="dxa"/>
          </w:tcPr>
          <w:p w14:paraId="1F5C684B" w14:textId="77777777" w:rsidR="00EA1221" w:rsidRPr="00B2674E" w:rsidRDefault="00EA1221">
            <w:pPr>
              <w:rPr>
                <w:lang w:val="en-US"/>
              </w:rPr>
            </w:pPr>
            <w:r w:rsidRPr="00B2674E">
              <w:rPr>
                <w:lang w:val="en-US"/>
              </w:rPr>
              <w:t>EXTRANAME1</w:t>
            </w:r>
          </w:p>
        </w:tc>
        <w:tc>
          <w:tcPr>
            <w:tcW w:w="851" w:type="dxa"/>
          </w:tcPr>
          <w:p w14:paraId="3719C83C" w14:textId="77777777" w:rsidR="00EA1221" w:rsidRPr="00B2674E" w:rsidRDefault="00EA1221">
            <w:pPr>
              <w:rPr>
                <w:lang w:val="en-US"/>
              </w:rPr>
            </w:pPr>
            <w:r w:rsidRPr="00B2674E">
              <w:rPr>
                <w:lang w:val="en-US"/>
              </w:rPr>
              <w:t>A40</w:t>
            </w:r>
          </w:p>
        </w:tc>
        <w:tc>
          <w:tcPr>
            <w:tcW w:w="850" w:type="dxa"/>
          </w:tcPr>
          <w:p w14:paraId="7323681B" w14:textId="77777777" w:rsidR="00EA1221" w:rsidRPr="00B2674E" w:rsidRDefault="00EA1221">
            <w:pPr>
              <w:rPr>
                <w:lang w:val="en-US"/>
              </w:rPr>
            </w:pPr>
            <w:r w:rsidRPr="00B2674E">
              <w:rPr>
                <w:lang w:val="en-US"/>
              </w:rPr>
              <w:t>Y</w:t>
            </w:r>
          </w:p>
        </w:tc>
        <w:tc>
          <w:tcPr>
            <w:tcW w:w="4678" w:type="dxa"/>
          </w:tcPr>
          <w:p w14:paraId="305DCA7F" w14:textId="77777777" w:rsidR="00EA1221" w:rsidRPr="00B2674E" w:rsidRDefault="00EA1221">
            <w:pPr>
              <w:rPr>
                <w:rFonts w:cs="Arial"/>
                <w:sz w:val="18"/>
                <w:szCs w:val="18"/>
                <w:lang w:val="en-US"/>
              </w:rPr>
            </w:pPr>
            <w:r w:rsidRPr="00B2674E">
              <w:rPr>
                <w:rFonts w:cs="Arial"/>
                <w:sz w:val="18"/>
                <w:szCs w:val="18"/>
                <w:lang w:val="en-US"/>
              </w:rPr>
              <w:t>Optional extra name 1.</w:t>
            </w:r>
          </w:p>
        </w:tc>
        <w:tc>
          <w:tcPr>
            <w:tcW w:w="3161" w:type="dxa"/>
          </w:tcPr>
          <w:p w14:paraId="192E3930" w14:textId="77777777" w:rsidR="00EA1221" w:rsidRPr="00B2674E" w:rsidRDefault="00EA1221">
            <w:pPr>
              <w:rPr>
                <w:sz w:val="18"/>
                <w:lang w:val="en-US"/>
              </w:rPr>
            </w:pPr>
          </w:p>
        </w:tc>
      </w:tr>
      <w:tr w:rsidR="00365AB2" w:rsidRPr="00B2674E" w14:paraId="5DB4058B" w14:textId="77777777" w:rsidTr="00BA1020">
        <w:tc>
          <w:tcPr>
            <w:tcW w:w="562" w:type="dxa"/>
          </w:tcPr>
          <w:p w14:paraId="5541EDE8" w14:textId="77777777" w:rsidR="00EA1221" w:rsidRPr="00B2674E" w:rsidRDefault="00EA1221">
            <w:pPr>
              <w:rPr>
                <w:b/>
                <w:bCs/>
                <w:lang w:val="en-US"/>
              </w:rPr>
            </w:pPr>
            <w:r w:rsidRPr="00B2674E">
              <w:rPr>
                <w:b/>
                <w:bCs/>
                <w:lang w:val="en-US"/>
              </w:rPr>
              <w:t>DI</w:t>
            </w:r>
          </w:p>
        </w:tc>
        <w:tc>
          <w:tcPr>
            <w:tcW w:w="3969" w:type="dxa"/>
          </w:tcPr>
          <w:p w14:paraId="5D50C248" w14:textId="77777777" w:rsidR="00EA1221" w:rsidRPr="00B2674E" w:rsidRDefault="00EA1221">
            <w:pPr>
              <w:rPr>
                <w:lang w:val="en-US"/>
              </w:rPr>
            </w:pPr>
            <w:r w:rsidRPr="00B2674E">
              <w:rPr>
                <w:lang w:val="en-US"/>
              </w:rPr>
              <w:t>EXTRANAME2</w:t>
            </w:r>
          </w:p>
        </w:tc>
        <w:tc>
          <w:tcPr>
            <w:tcW w:w="851" w:type="dxa"/>
          </w:tcPr>
          <w:p w14:paraId="7E3A3EA9" w14:textId="77777777" w:rsidR="00EA1221" w:rsidRPr="00B2674E" w:rsidRDefault="00EA1221">
            <w:pPr>
              <w:rPr>
                <w:lang w:val="en-US"/>
              </w:rPr>
            </w:pPr>
            <w:r w:rsidRPr="00B2674E">
              <w:rPr>
                <w:lang w:val="en-US"/>
              </w:rPr>
              <w:t>A40</w:t>
            </w:r>
          </w:p>
        </w:tc>
        <w:tc>
          <w:tcPr>
            <w:tcW w:w="850" w:type="dxa"/>
          </w:tcPr>
          <w:p w14:paraId="1B82D8ED" w14:textId="77777777" w:rsidR="00EA1221" w:rsidRPr="00B2674E" w:rsidRDefault="00EA1221">
            <w:pPr>
              <w:rPr>
                <w:lang w:val="en-US"/>
              </w:rPr>
            </w:pPr>
            <w:r w:rsidRPr="00B2674E">
              <w:rPr>
                <w:lang w:val="en-US"/>
              </w:rPr>
              <w:t>Y</w:t>
            </w:r>
          </w:p>
        </w:tc>
        <w:tc>
          <w:tcPr>
            <w:tcW w:w="4678" w:type="dxa"/>
          </w:tcPr>
          <w:p w14:paraId="05C8B592" w14:textId="77777777" w:rsidR="00EA1221" w:rsidRPr="00B2674E" w:rsidRDefault="00EA1221">
            <w:pPr>
              <w:rPr>
                <w:rFonts w:cs="Arial"/>
                <w:sz w:val="18"/>
                <w:szCs w:val="18"/>
                <w:lang w:val="en-US"/>
              </w:rPr>
            </w:pPr>
            <w:r w:rsidRPr="00B2674E">
              <w:rPr>
                <w:rFonts w:cs="Arial"/>
                <w:sz w:val="18"/>
                <w:szCs w:val="18"/>
                <w:lang w:val="en-US"/>
              </w:rPr>
              <w:t>Optional extra name 2.</w:t>
            </w:r>
          </w:p>
        </w:tc>
        <w:tc>
          <w:tcPr>
            <w:tcW w:w="3161" w:type="dxa"/>
          </w:tcPr>
          <w:p w14:paraId="7FEA61B9" w14:textId="77777777" w:rsidR="00EA1221" w:rsidRPr="00B2674E" w:rsidRDefault="00EA1221">
            <w:pPr>
              <w:rPr>
                <w:sz w:val="18"/>
                <w:lang w:val="en-US"/>
              </w:rPr>
            </w:pPr>
          </w:p>
        </w:tc>
      </w:tr>
      <w:tr w:rsidR="00365AB2" w:rsidRPr="00B2674E" w14:paraId="4DB0FDA4" w14:textId="77777777" w:rsidTr="00BA1020">
        <w:tc>
          <w:tcPr>
            <w:tcW w:w="562" w:type="dxa"/>
          </w:tcPr>
          <w:p w14:paraId="5E4591C4" w14:textId="77777777" w:rsidR="00EA1221" w:rsidRPr="00B2674E" w:rsidRDefault="00EA1221">
            <w:pPr>
              <w:rPr>
                <w:b/>
                <w:bCs/>
                <w:lang w:val="en-US"/>
              </w:rPr>
            </w:pPr>
            <w:r w:rsidRPr="00B2674E">
              <w:rPr>
                <w:b/>
                <w:bCs/>
                <w:lang w:val="en-US"/>
              </w:rPr>
              <w:t>DJ</w:t>
            </w:r>
          </w:p>
        </w:tc>
        <w:tc>
          <w:tcPr>
            <w:tcW w:w="3969" w:type="dxa"/>
          </w:tcPr>
          <w:p w14:paraId="2DF5F81A" w14:textId="77777777" w:rsidR="00EA1221" w:rsidRPr="00B2674E" w:rsidRDefault="00EA1221">
            <w:pPr>
              <w:rPr>
                <w:lang w:val="en-US"/>
              </w:rPr>
            </w:pPr>
            <w:r w:rsidRPr="00B2674E">
              <w:rPr>
                <w:lang w:val="en-US"/>
              </w:rPr>
              <w:t>RESTOCKINGPRICE</w:t>
            </w:r>
          </w:p>
        </w:tc>
        <w:tc>
          <w:tcPr>
            <w:tcW w:w="851" w:type="dxa"/>
          </w:tcPr>
          <w:p w14:paraId="503BC680" w14:textId="77777777" w:rsidR="00EA1221" w:rsidRPr="00B2674E" w:rsidRDefault="00EA1221">
            <w:pPr>
              <w:rPr>
                <w:lang w:val="en-US"/>
              </w:rPr>
            </w:pPr>
            <w:r w:rsidRPr="00B2674E">
              <w:rPr>
                <w:lang w:val="en-US"/>
              </w:rPr>
              <w:t>F</w:t>
            </w:r>
          </w:p>
        </w:tc>
        <w:tc>
          <w:tcPr>
            <w:tcW w:w="850" w:type="dxa"/>
          </w:tcPr>
          <w:p w14:paraId="203AFA2A" w14:textId="77777777" w:rsidR="00EA1221" w:rsidRPr="00B2674E" w:rsidRDefault="00EA1221">
            <w:pPr>
              <w:rPr>
                <w:lang w:val="en-US"/>
              </w:rPr>
            </w:pPr>
            <w:r w:rsidRPr="00B2674E">
              <w:rPr>
                <w:lang w:val="en-US"/>
              </w:rPr>
              <w:t>Y</w:t>
            </w:r>
          </w:p>
        </w:tc>
        <w:tc>
          <w:tcPr>
            <w:tcW w:w="4678" w:type="dxa"/>
          </w:tcPr>
          <w:p w14:paraId="119BD2AF" w14:textId="77777777" w:rsidR="00EA1221" w:rsidRPr="00B2674E" w:rsidRDefault="00EA1221">
            <w:pPr>
              <w:rPr>
                <w:rFonts w:cs="Arial"/>
                <w:sz w:val="18"/>
                <w:szCs w:val="18"/>
                <w:lang w:val="en-US"/>
              </w:rPr>
            </w:pPr>
            <w:r w:rsidRPr="00B2674E">
              <w:rPr>
                <w:rFonts w:cs="Arial"/>
                <w:sz w:val="18"/>
                <w:szCs w:val="18"/>
                <w:lang w:val="en-US"/>
              </w:rPr>
              <w:t>Optional restocking fee in garment tab of customer.</w:t>
            </w:r>
          </w:p>
        </w:tc>
        <w:tc>
          <w:tcPr>
            <w:tcW w:w="3161" w:type="dxa"/>
          </w:tcPr>
          <w:p w14:paraId="21EE4A9C" w14:textId="77777777" w:rsidR="00EA1221" w:rsidRPr="00B2674E" w:rsidRDefault="00EA1221">
            <w:pPr>
              <w:rPr>
                <w:sz w:val="18"/>
                <w:lang w:val="en-US"/>
              </w:rPr>
            </w:pPr>
          </w:p>
        </w:tc>
      </w:tr>
      <w:tr w:rsidR="00365AB2" w:rsidRPr="00B2674E" w14:paraId="5089A4E8" w14:textId="77777777" w:rsidTr="00BA1020">
        <w:tc>
          <w:tcPr>
            <w:tcW w:w="562" w:type="dxa"/>
          </w:tcPr>
          <w:p w14:paraId="19FF548C" w14:textId="77777777" w:rsidR="00EA1221" w:rsidRPr="00B2674E" w:rsidRDefault="00EA1221">
            <w:pPr>
              <w:rPr>
                <w:b/>
                <w:bCs/>
                <w:lang w:val="en-US"/>
              </w:rPr>
            </w:pPr>
            <w:r w:rsidRPr="00B2674E">
              <w:rPr>
                <w:b/>
                <w:bCs/>
                <w:lang w:val="en-US"/>
              </w:rPr>
              <w:t>DK</w:t>
            </w:r>
          </w:p>
        </w:tc>
        <w:tc>
          <w:tcPr>
            <w:tcW w:w="3969" w:type="dxa"/>
          </w:tcPr>
          <w:p w14:paraId="735B3BC6" w14:textId="77777777" w:rsidR="00EA1221" w:rsidRPr="00B2674E" w:rsidRDefault="00EA1221">
            <w:pPr>
              <w:rPr>
                <w:lang w:val="en-US"/>
              </w:rPr>
            </w:pPr>
            <w:r w:rsidRPr="00B2674E">
              <w:rPr>
                <w:lang w:val="en-US"/>
              </w:rPr>
              <w:t>RESTOCKINGSTARTDATE</w:t>
            </w:r>
          </w:p>
        </w:tc>
        <w:tc>
          <w:tcPr>
            <w:tcW w:w="851" w:type="dxa"/>
          </w:tcPr>
          <w:p w14:paraId="0E110E9F" w14:textId="77777777" w:rsidR="00EA1221" w:rsidRPr="00B2674E" w:rsidRDefault="00EA1221">
            <w:pPr>
              <w:rPr>
                <w:lang w:val="en-US"/>
              </w:rPr>
            </w:pPr>
            <w:r w:rsidRPr="00B2674E">
              <w:rPr>
                <w:lang w:val="en-US"/>
              </w:rPr>
              <w:t>D</w:t>
            </w:r>
          </w:p>
        </w:tc>
        <w:tc>
          <w:tcPr>
            <w:tcW w:w="850" w:type="dxa"/>
          </w:tcPr>
          <w:p w14:paraId="3F6AAE9F" w14:textId="77777777" w:rsidR="00EA1221" w:rsidRPr="00B2674E" w:rsidRDefault="00EA1221">
            <w:pPr>
              <w:rPr>
                <w:lang w:val="en-US"/>
              </w:rPr>
            </w:pPr>
            <w:r w:rsidRPr="00B2674E">
              <w:rPr>
                <w:lang w:val="en-US"/>
              </w:rPr>
              <w:t>Y</w:t>
            </w:r>
          </w:p>
        </w:tc>
        <w:tc>
          <w:tcPr>
            <w:tcW w:w="4678" w:type="dxa"/>
          </w:tcPr>
          <w:p w14:paraId="7AB9E0D3" w14:textId="77777777" w:rsidR="00EA1221" w:rsidRPr="00B2674E" w:rsidRDefault="00EA1221">
            <w:pPr>
              <w:rPr>
                <w:rFonts w:cs="Arial"/>
                <w:sz w:val="18"/>
                <w:szCs w:val="18"/>
                <w:lang w:val="en-US"/>
              </w:rPr>
            </w:pPr>
            <w:r w:rsidRPr="00B2674E">
              <w:rPr>
                <w:rFonts w:cs="Arial"/>
                <w:sz w:val="18"/>
                <w:szCs w:val="18"/>
                <w:lang w:val="en-US"/>
              </w:rPr>
              <w:t>Optional restocking fee date in garment tab of customer.</w:t>
            </w:r>
          </w:p>
        </w:tc>
        <w:tc>
          <w:tcPr>
            <w:tcW w:w="3161" w:type="dxa"/>
          </w:tcPr>
          <w:p w14:paraId="47F30167" w14:textId="77777777" w:rsidR="00EA1221" w:rsidRPr="00B2674E" w:rsidRDefault="00EA1221">
            <w:pPr>
              <w:rPr>
                <w:sz w:val="18"/>
                <w:lang w:val="en-US"/>
              </w:rPr>
            </w:pPr>
          </w:p>
        </w:tc>
      </w:tr>
      <w:tr w:rsidR="00365AB2" w:rsidRPr="00B2674E" w14:paraId="5B6F0634" w14:textId="77777777" w:rsidTr="00BA1020">
        <w:tc>
          <w:tcPr>
            <w:tcW w:w="562" w:type="dxa"/>
          </w:tcPr>
          <w:p w14:paraId="4B8845FA" w14:textId="77777777" w:rsidR="00EA1221" w:rsidRPr="00B2674E" w:rsidRDefault="00EA1221">
            <w:pPr>
              <w:rPr>
                <w:b/>
                <w:bCs/>
                <w:lang w:val="en-US"/>
              </w:rPr>
            </w:pPr>
            <w:r w:rsidRPr="00B2674E">
              <w:rPr>
                <w:b/>
                <w:bCs/>
                <w:lang w:val="en-US"/>
              </w:rPr>
              <w:t>DL</w:t>
            </w:r>
          </w:p>
        </w:tc>
        <w:tc>
          <w:tcPr>
            <w:tcW w:w="3969" w:type="dxa"/>
          </w:tcPr>
          <w:p w14:paraId="45F15EAA" w14:textId="77777777" w:rsidR="00EA1221" w:rsidRPr="00B2674E" w:rsidRDefault="00EA1221">
            <w:pPr>
              <w:rPr>
                <w:rFonts w:cs="Arial"/>
              </w:rPr>
            </w:pPr>
            <w:r w:rsidRPr="00B2674E">
              <w:rPr>
                <w:rFonts w:cs="Arial"/>
                <w:szCs w:val="16"/>
                <w:lang w:val="en-US"/>
              </w:rPr>
              <w:t>SALESEMPLOYEENUMBER</w:t>
            </w:r>
          </w:p>
        </w:tc>
        <w:tc>
          <w:tcPr>
            <w:tcW w:w="851" w:type="dxa"/>
          </w:tcPr>
          <w:p w14:paraId="57C9673D" w14:textId="77777777" w:rsidR="00EA1221" w:rsidRPr="00B2674E" w:rsidRDefault="00EA1221">
            <w:r w:rsidRPr="00B2674E">
              <w:t>N</w:t>
            </w:r>
          </w:p>
        </w:tc>
        <w:tc>
          <w:tcPr>
            <w:tcW w:w="850" w:type="dxa"/>
          </w:tcPr>
          <w:p w14:paraId="648A73F0" w14:textId="77777777" w:rsidR="00EA1221" w:rsidRPr="00B2674E" w:rsidRDefault="00EA1221">
            <w:r w:rsidRPr="00B2674E">
              <w:t>Y</w:t>
            </w:r>
          </w:p>
        </w:tc>
        <w:tc>
          <w:tcPr>
            <w:tcW w:w="4678" w:type="dxa"/>
          </w:tcPr>
          <w:p w14:paraId="2E8EA3CB" w14:textId="77777777" w:rsidR="00EA1221" w:rsidRPr="00B2674E" w:rsidRDefault="00EA1221">
            <w:pPr>
              <w:rPr>
                <w:rFonts w:cs="Arial"/>
                <w:sz w:val="18"/>
                <w:szCs w:val="18"/>
              </w:rPr>
            </w:pPr>
            <w:r w:rsidRPr="00B2674E">
              <w:rPr>
                <w:rFonts w:cs="Arial"/>
                <w:sz w:val="18"/>
                <w:szCs w:val="18"/>
                <w:lang w:val="en-US"/>
              </w:rPr>
              <w:t>Must be filled when BV is filled.</w:t>
            </w:r>
          </w:p>
        </w:tc>
        <w:tc>
          <w:tcPr>
            <w:tcW w:w="3161" w:type="dxa"/>
          </w:tcPr>
          <w:p w14:paraId="312E61E9" w14:textId="77777777" w:rsidR="00EA1221" w:rsidRPr="00B2674E" w:rsidRDefault="006922B0">
            <w:pPr>
              <w:rPr>
                <w:sz w:val="18"/>
                <w:lang w:val="en-US"/>
              </w:rPr>
            </w:pPr>
            <w:r w:rsidRPr="00B2674E">
              <w:rPr>
                <w:sz w:val="18"/>
                <w:lang w:val="en-US"/>
              </w:rPr>
              <w:t>Sales person in customer contract</w:t>
            </w:r>
          </w:p>
        </w:tc>
      </w:tr>
      <w:tr w:rsidR="00365AB2" w:rsidRPr="00B2674E" w14:paraId="2E5C1EBC" w14:textId="77777777" w:rsidTr="00BA1020">
        <w:tc>
          <w:tcPr>
            <w:tcW w:w="562" w:type="dxa"/>
          </w:tcPr>
          <w:p w14:paraId="4D4DDB92" w14:textId="77777777" w:rsidR="00EA1221" w:rsidRPr="00B2674E" w:rsidRDefault="00EA1221">
            <w:pPr>
              <w:rPr>
                <w:b/>
                <w:bCs/>
                <w:lang w:val="en-US"/>
              </w:rPr>
            </w:pPr>
            <w:r w:rsidRPr="00B2674E">
              <w:rPr>
                <w:b/>
                <w:bCs/>
                <w:lang w:val="en-US"/>
              </w:rPr>
              <w:t>DM</w:t>
            </w:r>
          </w:p>
        </w:tc>
        <w:tc>
          <w:tcPr>
            <w:tcW w:w="3969" w:type="dxa"/>
          </w:tcPr>
          <w:p w14:paraId="3EED5258" w14:textId="77777777" w:rsidR="00EA1221" w:rsidRPr="00B2674E" w:rsidRDefault="00EA1221">
            <w:pPr>
              <w:rPr>
                <w:rFonts w:cs="Arial"/>
              </w:rPr>
            </w:pPr>
            <w:r w:rsidRPr="00B2674E">
              <w:rPr>
                <w:rFonts w:cs="Arial"/>
                <w:szCs w:val="16"/>
                <w:lang w:val="en-US"/>
              </w:rPr>
              <w:t>SALESEMPLOYEENAME</w:t>
            </w:r>
          </w:p>
        </w:tc>
        <w:tc>
          <w:tcPr>
            <w:tcW w:w="851" w:type="dxa"/>
          </w:tcPr>
          <w:p w14:paraId="317CDFCC" w14:textId="77777777" w:rsidR="00EA1221" w:rsidRPr="00B2674E" w:rsidRDefault="00EA1221">
            <w:r w:rsidRPr="00B2674E">
              <w:t>A40</w:t>
            </w:r>
          </w:p>
        </w:tc>
        <w:tc>
          <w:tcPr>
            <w:tcW w:w="850" w:type="dxa"/>
          </w:tcPr>
          <w:p w14:paraId="1EA2692E" w14:textId="77777777" w:rsidR="00EA1221" w:rsidRPr="00B2674E" w:rsidRDefault="00EA1221">
            <w:r w:rsidRPr="00B2674E">
              <w:t>Y</w:t>
            </w:r>
          </w:p>
        </w:tc>
        <w:tc>
          <w:tcPr>
            <w:tcW w:w="4678" w:type="dxa"/>
          </w:tcPr>
          <w:p w14:paraId="57A9DBE8" w14:textId="77777777" w:rsidR="00EA1221" w:rsidRPr="00B2674E" w:rsidRDefault="00EA1221">
            <w:pPr>
              <w:rPr>
                <w:rFonts w:cs="Arial"/>
                <w:sz w:val="18"/>
                <w:szCs w:val="18"/>
              </w:rPr>
            </w:pPr>
            <w:r w:rsidRPr="00B2674E">
              <w:rPr>
                <w:rFonts w:cs="Arial"/>
                <w:sz w:val="18"/>
                <w:szCs w:val="18"/>
              </w:rPr>
              <w:t xml:space="preserve">Must be filled when </w:t>
            </w:r>
            <w:r w:rsidR="001A77FA" w:rsidRPr="00B2674E">
              <w:rPr>
                <w:rFonts w:cs="Arial"/>
                <w:sz w:val="18"/>
                <w:szCs w:val="18"/>
              </w:rPr>
              <w:t>sales employee</w:t>
            </w:r>
            <w:r w:rsidRPr="00B2674E">
              <w:rPr>
                <w:rFonts w:cs="Arial"/>
                <w:sz w:val="18"/>
                <w:szCs w:val="18"/>
              </w:rPr>
              <w:t xml:space="preserve"> number is filled in order to import this employee as well.</w:t>
            </w:r>
          </w:p>
        </w:tc>
        <w:tc>
          <w:tcPr>
            <w:tcW w:w="3161" w:type="dxa"/>
          </w:tcPr>
          <w:p w14:paraId="2A663716" w14:textId="77777777" w:rsidR="00EA1221" w:rsidRPr="00B2674E" w:rsidRDefault="006922B0">
            <w:pPr>
              <w:rPr>
                <w:sz w:val="18"/>
                <w:lang w:val="en-US"/>
              </w:rPr>
            </w:pPr>
            <w:r w:rsidRPr="00B2674E">
              <w:rPr>
                <w:sz w:val="18"/>
                <w:lang w:val="en-US"/>
              </w:rPr>
              <w:t>Sales person in customer contract</w:t>
            </w:r>
          </w:p>
        </w:tc>
      </w:tr>
      <w:tr w:rsidR="00365AB2" w:rsidRPr="00B2674E" w14:paraId="6769B01B" w14:textId="77777777" w:rsidTr="00BA1020">
        <w:tc>
          <w:tcPr>
            <w:tcW w:w="562" w:type="dxa"/>
          </w:tcPr>
          <w:p w14:paraId="1F13E0AD" w14:textId="77777777" w:rsidR="00EA1221" w:rsidRPr="00B2674E" w:rsidRDefault="00EA1221">
            <w:pPr>
              <w:rPr>
                <w:b/>
                <w:bCs/>
                <w:lang w:val="en-US"/>
              </w:rPr>
            </w:pPr>
            <w:r w:rsidRPr="00B2674E">
              <w:rPr>
                <w:b/>
                <w:bCs/>
                <w:lang w:val="en-US"/>
              </w:rPr>
              <w:t>DN</w:t>
            </w:r>
          </w:p>
        </w:tc>
        <w:tc>
          <w:tcPr>
            <w:tcW w:w="3969" w:type="dxa"/>
          </w:tcPr>
          <w:p w14:paraId="589F002C" w14:textId="77777777" w:rsidR="00EA1221" w:rsidRPr="00B2674E" w:rsidRDefault="00EA1221">
            <w:pPr>
              <w:rPr>
                <w:rFonts w:cs="Arial"/>
              </w:rPr>
            </w:pPr>
            <w:r w:rsidRPr="00B2674E">
              <w:rPr>
                <w:rFonts w:cs="Arial"/>
                <w:lang w:val="en-US"/>
              </w:rPr>
              <w:t>SIGNATUREREQUIRED</w:t>
            </w:r>
          </w:p>
        </w:tc>
        <w:tc>
          <w:tcPr>
            <w:tcW w:w="851" w:type="dxa"/>
          </w:tcPr>
          <w:p w14:paraId="66D68215" w14:textId="77777777" w:rsidR="00EA1221" w:rsidRPr="00B2674E" w:rsidRDefault="00EA1221">
            <w:r w:rsidRPr="00B2674E">
              <w:t>B</w:t>
            </w:r>
          </w:p>
        </w:tc>
        <w:tc>
          <w:tcPr>
            <w:tcW w:w="850" w:type="dxa"/>
          </w:tcPr>
          <w:p w14:paraId="4E494143" w14:textId="77777777" w:rsidR="00EA1221" w:rsidRPr="00B2674E" w:rsidRDefault="00EA1221">
            <w:r w:rsidRPr="00B2674E">
              <w:t>Y</w:t>
            </w:r>
          </w:p>
        </w:tc>
        <w:tc>
          <w:tcPr>
            <w:tcW w:w="4678" w:type="dxa"/>
          </w:tcPr>
          <w:p w14:paraId="6B5974D0" w14:textId="77777777" w:rsidR="00EA1221" w:rsidRPr="00B2674E" w:rsidRDefault="00EA1221">
            <w:pPr>
              <w:rPr>
                <w:rFonts w:cs="Arial"/>
                <w:sz w:val="18"/>
                <w:szCs w:val="18"/>
              </w:rPr>
            </w:pPr>
            <w:r w:rsidRPr="00B2674E">
              <w:rPr>
                <w:rFonts w:cs="Arial"/>
                <w:sz w:val="18"/>
                <w:szCs w:val="18"/>
              </w:rPr>
              <w:t>Will be filled with Y as default.</w:t>
            </w:r>
          </w:p>
        </w:tc>
        <w:tc>
          <w:tcPr>
            <w:tcW w:w="3161" w:type="dxa"/>
          </w:tcPr>
          <w:p w14:paraId="61E348B8" w14:textId="77777777" w:rsidR="00EA1221" w:rsidRPr="00B2674E" w:rsidRDefault="00EA1221">
            <w:pPr>
              <w:rPr>
                <w:sz w:val="18"/>
                <w:lang w:val="en-US"/>
              </w:rPr>
            </w:pPr>
          </w:p>
        </w:tc>
      </w:tr>
      <w:tr w:rsidR="00365AB2" w:rsidRPr="00B2674E" w14:paraId="1FFD3B06" w14:textId="77777777" w:rsidTr="00BA1020">
        <w:tc>
          <w:tcPr>
            <w:tcW w:w="562" w:type="dxa"/>
          </w:tcPr>
          <w:p w14:paraId="5C95DFE9" w14:textId="77777777" w:rsidR="00EA1221" w:rsidRPr="00B2674E" w:rsidRDefault="00EA1221">
            <w:pPr>
              <w:rPr>
                <w:b/>
                <w:bCs/>
                <w:lang w:val="en-US"/>
              </w:rPr>
            </w:pPr>
            <w:r w:rsidRPr="00B2674E">
              <w:rPr>
                <w:b/>
                <w:bCs/>
                <w:lang w:val="en-US"/>
              </w:rPr>
              <w:t>DO</w:t>
            </w:r>
          </w:p>
        </w:tc>
        <w:tc>
          <w:tcPr>
            <w:tcW w:w="3969" w:type="dxa"/>
          </w:tcPr>
          <w:p w14:paraId="7CBBE141" w14:textId="77777777" w:rsidR="00EA1221" w:rsidRPr="00B2674E" w:rsidRDefault="00EA1221">
            <w:pPr>
              <w:rPr>
                <w:rFonts w:cs="Arial"/>
              </w:rPr>
            </w:pPr>
            <w:r w:rsidRPr="00B2674E">
              <w:rPr>
                <w:rFonts w:cs="Arial"/>
                <w:lang w:val="en-US"/>
              </w:rPr>
              <w:t>CHARGEWASHFIRSTISSUE</w:t>
            </w:r>
          </w:p>
        </w:tc>
        <w:tc>
          <w:tcPr>
            <w:tcW w:w="851" w:type="dxa"/>
          </w:tcPr>
          <w:p w14:paraId="4EBD853B" w14:textId="77777777" w:rsidR="00EA1221" w:rsidRPr="00B2674E" w:rsidRDefault="00EA1221">
            <w:r w:rsidRPr="00B2674E">
              <w:t>B</w:t>
            </w:r>
          </w:p>
        </w:tc>
        <w:tc>
          <w:tcPr>
            <w:tcW w:w="850" w:type="dxa"/>
          </w:tcPr>
          <w:p w14:paraId="57AD03C5" w14:textId="77777777" w:rsidR="00EA1221" w:rsidRPr="00B2674E" w:rsidRDefault="00EA1221">
            <w:r w:rsidRPr="00B2674E">
              <w:t>Y</w:t>
            </w:r>
          </w:p>
        </w:tc>
        <w:tc>
          <w:tcPr>
            <w:tcW w:w="4678" w:type="dxa"/>
          </w:tcPr>
          <w:p w14:paraId="23768684" w14:textId="77777777" w:rsidR="00EA1221" w:rsidRPr="00B2674E" w:rsidRDefault="00EA1221">
            <w:pPr>
              <w:rPr>
                <w:rFonts w:cs="Arial"/>
                <w:sz w:val="18"/>
                <w:szCs w:val="18"/>
              </w:rPr>
            </w:pPr>
            <w:r w:rsidRPr="00B2674E">
              <w:rPr>
                <w:rFonts w:cs="Arial"/>
                <w:sz w:val="18"/>
                <w:szCs w:val="18"/>
              </w:rPr>
              <w:t>Will be filled with N as default.</w:t>
            </w:r>
          </w:p>
        </w:tc>
        <w:tc>
          <w:tcPr>
            <w:tcW w:w="3161" w:type="dxa"/>
          </w:tcPr>
          <w:p w14:paraId="151349A7" w14:textId="77777777" w:rsidR="00EA1221" w:rsidRPr="00B2674E" w:rsidRDefault="00EA1221">
            <w:pPr>
              <w:rPr>
                <w:sz w:val="18"/>
                <w:lang w:val="en-US"/>
              </w:rPr>
            </w:pPr>
          </w:p>
        </w:tc>
      </w:tr>
      <w:tr w:rsidR="00365AB2" w:rsidRPr="00B2674E" w14:paraId="7F549FAB" w14:textId="77777777" w:rsidTr="00BA1020">
        <w:tc>
          <w:tcPr>
            <w:tcW w:w="562" w:type="dxa"/>
          </w:tcPr>
          <w:p w14:paraId="50CE273A" w14:textId="77777777" w:rsidR="00EA1221" w:rsidRPr="00B2674E" w:rsidRDefault="00EA1221">
            <w:pPr>
              <w:rPr>
                <w:b/>
                <w:bCs/>
                <w:lang w:val="en-US"/>
              </w:rPr>
            </w:pPr>
            <w:r w:rsidRPr="00B2674E">
              <w:rPr>
                <w:b/>
                <w:bCs/>
                <w:lang w:val="en-US"/>
              </w:rPr>
              <w:t>DP</w:t>
            </w:r>
          </w:p>
        </w:tc>
        <w:tc>
          <w:tcPr>
            <w:tcW w:w="3969" w:type="dxa"/>
          </w:tcPr>
          <w:p w14:paraId="0FC3B1F1" w14:textId="77777777" w:rsidR="00EA1221" w:rsidRPr="00B2674E" w:rsidRDefault="00EA1221">
            <w:pPr>
              <w:rPr>
                <w:rFonts w:cs="Arial"/>
              </w:rPr>
            </w:pPr>
            <w:r w:rsidRPr="00B2674E">
              <w:rPr>
                <w:rFonts w:cs="Arial"/>
                <w:lang w:val="en-US"/>
              </w:rPr>
              <w:t>NATIONALACCOUNTCODE</w:t>
            </w:r>
          </w:p>
        </w:tc>
        <w:tc>
          <w:tcPr>
            <w:tcW w:w="851" w:type="dxa"/>
          </w:tcPr>
          <w:p w14:paraId="618E242B" w14:textId="77777777" w:rsidR="00EA1221" w:rsidRPr="00B2674E" w:rsidRDefault="00EA1221">
            <w:r w:rsidRPr="00B2674E">
              <w:t>A</w:t>
            </w:r>
            <w:r w:rsidR="00E62016" w:rsidRPr="00B2674E">
              <w:t>15</w:t>
            </w:r>
          </w:p>
        </w:tc>
        <w:tc>
          <w:tcPr>
            <w:tcW w:w="850" w:type="dxa"/>
          </w:tcPr>
          <w:p w14:paraId="250E799D" w14:textId="77777777" w:rsidR="00EA1221" w:rsidRPr="00B2674E" w:rsidRDefault="00EA1221">
            <w:r w:rsidRPr="00B2674E">
              <w:t>Y</w:t>
            </w:r>
          </w:p>
        </w:tc>
        <w:tc>
          <w:tcPr>
            <w:tcW w:w="4678" w:type="dxa"/>
          </w:tcPr>
          <w:p w14:paraId="375C3668" w14:textId="77777777" w:rsidR="00EA1221" w:rsidRPr="00B2674E" w:rsidRDefault="00EA1221">
            <w:pPr>
              <w:rPr>
                <w:rFonts w:cs="Arial"/>
                <w:sz w:val="18"/>
                <w:szCs w:val="18"/>
              </w:rPr>
            </w:pPr>
            <w:r w:rsidRPr="00B2674E">
              <w:rPr>
                <w:rFonts w:cs="Arial"/>
                <w:sz w:val="18"/>
                <w:szCs w:val="18"/>
              </w:rPr>
              <w:t>Optional, customer national account code</w:t>
            </w:r>
          </w:p>
        </w:tc>
        <w:tc>
          <w:tcPr>
            <w:tcW w:w="3161" w:type="dxa"/>
          </w:tcPr>
          <w:p w14:paraId="679FFA5D" w14:textId="77777777" w:rsidR="00EA1221" w:rsidRPr="00B2674E" w:rsidRDefault="00EA1221">
            <w:pPr>
              <w:rPr>
                <w:sz w:val="18"/>
                <w:lang w:val="en-US"/>
              </w:rPr>
            </w:pPr>
          </w:p>
        </w:tc>
      </w:tr>
      <w:tr w:rsidR="00365AB2" w:rsidRPr="00B2674E" w14:paraId="33D6A2C0" w14:textId="77777777" w:rsidTr="00BA1020">
        <w:tc>
          <w:tcPr>
            <w:tcW w:w="562" w:type="dxa"/>
          </w:tcPr>
          <w:p w14:paraId="6C7E53D0" w14:textId="77777777" w:rsidR="00EA1221" w:rsidRPr="00B2674E" w:rsidRDefault="00EA1221">
            <w:pPr>
              <w:rPr>
                <w:b/>
                <w:bCs/>
                <w:lang w:val="en-US"/>
              </w:rPr>
            </w:pPr>
            <w:r w:rsidRPr="00B2674E">
              <w:rPr>
                <w:b/>
                <w:bCs/>
                <w:lang w:val="en-US"/>
              </w:rPr>
              <w:t>DQ</w:t>
            </w:r>
          </w:p>
        </w:tc>
        <w:tc>
          <w:tcPr>
            <w:tcW w:w="3969" w:type="dxa"/>
          </w:tcPr>
          <w:p w14:paraId="45623398" w14:textId="77777777" w:rsidR="00EA1221" w:rsidRPr="00B2674E" w:rsidRDefault="00EA1221">
            <w:pPr>
              <w:rPr>
                <w:rFonts w:cs="Arial"/>
              </w:rPr>
            </w:pPr>
            <w:r w:rsidRPr="00B2674E">
              <w:rPr>
                <w:rFonts w:cs="Arial"/>
                <w:lang w:val="en-US"/>
              </w:rPr>
              <w:t>NATIONALACCOUNTNAME</w:t>
            </w:r>
          </w:p>
        </w:tc>
        <w:tc>
          <w:tcPr>
            <w:tcW w:w="851" w:type="dxa"/>
          </w:tcPr>
          <w:p w14:paraId="636230BF" w14:textId="65B8DDE3" w:rsidR="00EA1221" w:rsidRPr="00AA396A" w:rsidRDefault="00EA1221">
            <w:pPr>
              <w:rPr>
                <w:highlight w:val="green"/>
              </w:rPr>
            </w:pPr>
            <w:r w:rsidRPr="00AA396A">
              <w:rPr>
                <w:highlight w:val="green"/>
              </w:rPr>
              <w:t>A</w:t>
            </w:r>
            <w:r w:rsidR="00AA396A" w:rsidRPr="00AA396A">
              <w:rPr>
                <w:highlight w:val="green"/>
              </w:rPr>
              <w:t>40</w:t>
            </w:r>
          </w:p>
        </w:tc>
        <w:tc>
          <w:tcPr>
            <w:tcW w:w="850" w:type="dxa"/>
          </w:tcPr>
          <w:p w14:paraId="48F50A1E" w14:textId="77777777" w:rsidR="00EA1221" w:rsidRPr="00B2674E" w:rsidRDefault="00EA1221">
            <w:r w:rsidRPr="00B2674E">
              <w:t>Y</w:t>
            </w:r>
          </w:p>
        </w:tc>
        <w:tc>
          <w:tcPr>
            <w:tcW w:w="4678" w:type="dxa"/>
          </w:tcPr>
          <w:p w14:paraId="7B920EF7" w14:textId="77777777" w:rsidR="00EA1221" w:rsidRPr="00B2674E" w:rsidRDefault="00EA1221">
            <w:pPr>
              <w:rPr>
                <w:rFonts w:cs="Arial"/>
                <w:sz w:val="18"/>
                <w:szCs w:val="18"/>
              </w:rPr>
            </w:pPr>
            <w:r w:rsidRPr="00B2674E">
              <w:rPr>
                <w:rFonts w:cs="Arial"/>
                <w:sz w:val="18"/>
                <w:szCs w:val="18"/>
              </w:rPr>
              <w:t>Optional, customer national account name</w:t>
            </w:r>
          </w:p>
        </w:tc>
        <w:tc>
          <w:tcPr>
            <w:tcW w:w="3161" w:type="dxa"/>
          </w:tcPr>
          <w:p w14:paraId="2D55136A" w14:textId="77777777" w:rsidR="00EA1221" w:rsidRPr="00B2674E" w:rsidRDefault="00EA1221">
            <w:pPr>
              <w:rPr>
                <w:sz w:val="18"/>
                <w:lang w:val="en-US"/>
              </w:rPr>
            </w:pPr>
          </w:p>
        </w:tc>
      </w:tr>
      <w:tr w:rsidR="00365AB2" w:rsidRPr="00B2674E" w14:paraId="306944FF" w14:textId="77777777" w:rsidTr="00BA1020">
        <w:tc>
          <w:tcPr>
            <w:tcW w:w="562" w:type="dxa"/>
          </w:tcPr>
          <w:p w14:paraId="4C2E600A" w14:textId="77777777" w:rsidR="00EA1221" w:rsidRPr="00B2674E" w:rsidRDefault="00EA1221">
            <w:pPr>
              <w:rPr>
                <w:b/>
                <w:bCs/>
              </w:rPr>
            </w:pPr>
            <w:r w:rsidRPr="00B2674E">
              <w:rPr>
                <w:b/>
                <w:bCs/>
              </w:rPr>
              <w:t>DR</w:t>
            </w:r>
          </w:p>
        </w:tc>
        <w:tc>
          <w:tcPr>
            <w:tcW w:w="3969" w:type="dxa"/>
          </w:tcPr>
          <w:p w14:paraId="2A2733A1" w14:textId="77777777" w:rsidR="00EA1221" w:rsidRPr="00B2674E" w:rsidRDefault="00EA1221">
            <w:r w:rsidRPr="00B2674E">
              <w:t>INVOICEFREQUENCY</w:t>
            </w:r>
          </w:p>
        </w:tc>
        <w:tc>
          <w:tcPr>
            <w:tcW w:w="851" w:type="dxa"/>
          </w:tcPr>
          <w:p w14:paraId="3CF472B8" w14:textId="77777777" w:rsidR="00EA1221" w:rsidRPr="00B2674E" w:rsidRDefault="00EA1221">
            <w:r w:rsidRPr="00B2674E">
              <w:t>N</w:t>
            </w:r>
          </w:p>
        </w:tc>
        <w:tc>
          <w:tcPr>
            <w:tcW w:w="850" w:type="dxa"/>
          </w:tcPr>
          <w:p w14:paraId="08E1BE69" w14:textId="77777777" w:rsidR="00EA1221" w:rsidRPr="00B2674E" w:rsidRDefault="00EA1221">
            <w:r w:rsidRPr="00B2674E">
              <w:t>N</w:t>
            </w:r>
          </w:p>
        </w:tc>
        <w:tc>
          <w:tcPr>
            <w:tcW w:w="4678" w:type="dxa"/>
          </w:tcPr>
          <w:p w14:paraId="57527326" w14:textId="77777777" w:rsidR="00EA1221" w:rsidRPr="00B2674E" w:rsidRDefault="006666E9" w:rsidP="006666E9">
            <w:pPr>
              <w:pStyle w:val="Footer"/>
              <w:rPr>
                <w:rFonts w:cs="Arial"/>
                <w:sz w:val="16"/>
                <w:szCs w:val="16"/>
              </w:rPr>
            </w:pPr>
            <w:r w:rsidRPr="00B2674E">
              <w:rPr>
                <w:rFonts w:cs="Arial"/>
                <w:sz w:val="16"/>
                <w:szCs w:val="16"/>
              </w:rPr>
              <w:t xml:space="preserve">0 </w:t>
            </w:r>
            <w:r w:rsidR="00EA1221" w:rsidRPr="00B2674E">
              <w:rPr>
                <w:rFonts w:cs="Arial"/>
                <w:sz w:val="16"/>
                <w:szCs w:val="16"/>
              </w:rPr>
              <w:t>Direct (default)</w:t>
            </w:r>
          </w:p>
          <w:p w14:paraId="11184AB4" w14:textId="77777777" w:rsidR="00EA1221" w:rsidRPr="00B2674E" w:rsidRDefault="00EA1221">
            <w:pPr>
              <w:pStyle w:val="Footer"/>
              <w:rPr>
                <w:rFonts w:cs="Arial"/>
                <w:sz w:val="16"/>
                <w:szCs w:val="16"/>
              </w:rPr>
            </w:pPr>
            <w:r w:rsidRPr="00B2674E">
              <w:rPr>
                <w:rFonts w:cs="Arial"/>
                <w:sz w:val="16"/>
                <w:szCs w:val="16"/>
              </w:rPr>
              <w:t>10  Weekly</w:t>
            </w:r>
          </w:p>
          <w:p w14:paraId="6BF6A352" w14:textId="77777777" w:rsidR="00EA1221" w:rsidRPr="00B2674E" w:rsidRDefault="00EA1221">
            <w:pPr>
              <w:pStyle w:val="Footer"/>
              <w:rPr>
                <w:rFonts w:cs="Arial"/>
                <w:sz w:val="16"/>
                <w:szCs w:val="16"/>
              </w:rPr>
            </w:pPr>
            <w:r w:rsidRPr="00B2674E">
              <w:rPr>
                <w:rFonts w:cs="Arial"/>
                <w:sz w:val="16"/>
                <w:szCs w:val="16"/>
              </w:rPr>
              <w:t>20  Every 2 weeks</w:t>
            </w:r>
          </w:p>
          <w:p w14:paraId="6FE46903" w14:textId="77777777" w:rsidR="00EA1221" w:rsidRPr="00B2674E" w:rsidRDefault="00EA1221">
            <w:pPr>
              <w:pStyle w:val="Footer"/>
              <w:rPr>
                <w:rFonts w:cs="Arial"/>
                <w:sz w:val="16"/>
                <w:szCs w:val="16"/>
              </w:rPr>
            </w:pPr>
            <w:r w:rsidRPr="00B2674E">
              <w:rPr>
                <w:rFonts w:cs="Arial"/>
                <w:sz w:val="16"/>
                <w:szCs w:val="16"/>
              </w:rPr>
              <w:t>30  Every 3 weeks</w:t>
            </w:r>
          </w:p>
          <w:p w14:paraId="289D8B68" w14:textId="77777777" w:rsidR="00EA1221" w:rsidRPr="00B2674E" w:rsidRDefault="00EA1221">
            <w:pPr>
              <w:pStyle w:val="Footer"/>
              <w:rPr>
                <w:rFonts w:cs="Arial"/>
                <w:sz w:val="16"/>
                <w:szCs w:val="16"/>
              </w:rPr>
            </w:pPr>
            <w:r w:rsidRPr="00B2674E">
              <w:rPr>
                <w:rFonts w:cs="Arial"/>
                <w:sz w:val="16"/>
                <w:szCs w:val="16"/>
              </w:rPr>
              <w:t>40  Every 4 weeks</w:t>
            </w:r>
          </w:p>
          <w:p w14:paraId="3EF9DD3D" w14:textId="77777777" w:rsidR="00EA1221" w:rsidRPr="00B2674E" w:rsidRDefault="00EA1221">
            <w:pPr>
              <w:pStyle w:val="Footer"/>
              <w:rPr>
                <w:rFonts w:cs="Arial"/>
                <w:sz w:val="16"/>
                <w:szCs w:val="16"/>
              </w:rPr>
            </w:pPr>
            <w:r w:rsidRPr="00B2674E">
              <w:rPr>
                <w:rFonts w:cs="Arial"/>
                <w:sz w:val="16"/>
                <w:szCs w:val="16"/>
              </w:rPr>
              <w:t>45  4-4-5 week schedule</w:t>
            </w:r>
          </w:p>
          <w:p w14:paraId="12A93971" w14:textId="77777777" w:rsidR="00EA1221" w:rsidRPr="00B2674E" w:rsidRDefault="00EA1221">
            <w:pPr>
              <w:pStyle w:val="Footer"/>
              <w:rPr>
                <w:rFonts w:cs="Arial"/>
                <w:sz w:val="16"/>
                <w:szCs w:val="16"/>
              </w:rPr>
            </w:pPr>
            <w:r w:rsidRPr="00B2674E">
              <w:rPr>
                <w:rFonts w:cs="Arial"/>
                <w:sz w:val="16"/>
                <w:szCs w:val="16"/>
              </w:rPr>
              <w:t>50  Every 8 weeks</w:t>
            </w:r>
          </w:p>
          <w:p w14:paraId="010D5416" w14:textId="77777777" w:rsidR="00EA1221" w:rsidRPr="00B2674E" w:rsidRDefault="00EA1221">
            <w:pPr>
              <w:pStyle w:val="Footer"/>
              <w:rPr>
                <w:rFonts w:cs="Arial"/>
                <w:sz w:val="16"/>
                <w:szCs w:val="16"/>
              </w:rPr>
            </w:pPr>
            <w:r w:rsidRPr="00B2674E">
              <w:rPr>
                <w:rFonts w:cs="Arial"/>
                <w:sz w:val="16"/>
                <w:szCs w:val="16"/>
              </w:rPr>
              <w:t>60  Every 13 weeks</w:t>
            </w:r>
          </w:p>
          <w:p w14:paraId="775F6DA9" w14:textId="77777777" w:rsidR="006666E9" w:rsidRPr="00B2674E" w:rsidRDefault="006666E9">
            <w:pPr>
              <w:pStyle w:val="Footer"/>
              <w:rPr>
                <w:rFonts w:cs="Arial"/>
                <w:sz w:val="16"/>
                <w:szCs w:val="16"/>
              </w:rPr>
            </w:pPr>
            <w:r w:rsidRPr="00B2674E">
              <w:rPr>
                <w:rFonts w:cs="Arial"/>
                <w:sz w:val="16"/>
                <w:szCs w:val="16"/>
              </w:rPr>
              <w:t>65  Every 16 weeks</w:t>
            </w:r>
          </w:p>
          <w:p w14:paraId="22FEE9E7" w14:textId="77777777" w:rsidR="00EA1221" w:rsidRPr="00B2674E" w:rsidRDefault="00EA1221">
            <w:pPr>
              <w:pStyle w:val="Footer"/>
              <w:rPr>
                <w:rFonts w:cs="Arial"/>
                <w:sz w:val="16"/>
                <w:szCs w:val="16"/>
              </w:rPr>
            </w:pPr>
            <w:r w:rsidRPr="00B2674E">
              <w:rPr>
                <w:rFonts w:cs="Arial"/>
                <w:sz w:val="16"/>
                <w:szCs w:val="16"/>
              </w:rPr>
              <w:t>70  Every 26 weeks</w:t>
            </w:r>
          </w:p>
          <w:p w14:paraId="28600B86" w14:textId="77777777" w:rsidR="00EA1221" w:rsidRPr="00B2674E" w:rsidRDefault="00EA1221">
            <w:pPr>
              <w:pStyle w:val="Footer"/>
              <w:rPr>
                <w:rFonts w:cs="Arial"/>
                <w:sz w:val="16"/>
                <w:szCs w:val="16"/>
              </w:rPr>
            </w:pPr>
            <w:r w:rsidRPr="00B2674E">
              <w:rPr>
                <w:rFonts w:cs="Arial"/>
                <w:sz w:val="16"/>
                <w:szCs w:val="16"/>
              </w:rPr>
              <w:t>80  Every 52 weeks</w:t>
            </w:r>
          </w:p>
          <w:p w14:paraId="07A6EDE6" w14:textId="77777777" w:rsidR="00EA1221" w:rsidRPr="00B2674E" w:rsidRDefault="00EA1221">
            <w:pPr>
              <w:pStyle w:val="Footer"/>
              <w:rPr>
                <w:rFonts w:cs="Arial"/>
                <w:sz w:val="16"/>
                <w:szCs w:val="16"/>
              </w:rPr>
            </w:pPr>
            <w:r w:rsidRPr="00B2674E">
              <w:rPr>
                <w:rFonts w:cs="Arial"/>
                <w:sz w:val="16"/>
                <w:szCs w:val="16"/>
              </w:rPr>
              <w:t>105 Twice a month</w:t>
            </w:r>
          </w:p>
          <w:p w14:paraId="2A013858" w14:textId="77777777" w:rsidR="00EA1221" w:rsidRPr="00B2674E" w:rsidRDefault="00EA1221">
            <w:pPr>
              <w:pStyle w:val="Footer"/>
              <w:rPr>
                <w:rFonts w:cs="Arial"/>
                <w:sz w:val="16"/>
                <w:szCs w:val="16"/>
              </w:rPr>
            </w:pPr>
            <w:r w:rsidRPr="00B2674E">
              <w:rPr>
                <w:rFonts w:cs="Arial"/>
                <w:sz w:val="16"/>
                <w:szCs w:val="16"/>
              </w:rPr>
              <w:t>110 Monthly</w:t>
            </w:r>
          </w:p>
          <w:p w14:paraId="0BDB4CC2" w14:textId="77777777" w:rsidR="00EA1221" w:rsidRPr="00B2674E" w:rsidRDefault="00EA1221">
            <w:pPr>
              <w:pStyle w:val="Footer"/>
              <w:rPr>
                <w:rFonts w:cs="Arial"/>
                <w:sz w:val="16"/>
                <w:szCs w:val="16"/>
              </w:rPr>
            </w:pPr>
            <w:r w:rsidRPr="00B2674E">
              <w:rPr>
                <w:rFonts w:cs="Arial"/>
                <w:sz w:val="16"/>
                <w:szCs w:val="16"/>
              </w:rPr>
              <w:t>115 Monthly (price*4.33)</w:t>
            </w:r>
          </w:p>
          <w:p w14:paraId="771C5835" w14:textId="77777777" w:rsidR="00EA1221" w:rsidRPr="00B2674E" w:rsidRDefault="00EA1221">
            <w:pPr>
              <w:pStyle w:val="Footer"/>
              <w:rPr>
                <w:rFonts w:cs="Arial"/>
                <w:sz w:val="16"/>
                <w:szCs w:val="16"/>
              </w:rPr>
            </w:pPr>
            <w:r w:rsidRPr="00B2674E">
              <w:rPr>
                <w:rFonts w:cs="Arial"/>
                <w:sz w:val="16"/>
                <w:szCs w:val="16"/>
              </w:rPr>
              <w:t>120 Every 2 months</w:t>
            </w:r>
          </w:p>
          <w:p w14:paraId="1570F021" w14:textId="77777777" w:rsidR="00EA1221" w:rsidRPr="00B2674E" w:rsidRDefault="00EA1221">
            <w:pPr>
              <w:pStyle w:val="Footer"/>
              <w:rPr>
                <w:rFonts w:cs="Arial"/>
                <w:sz w:val="16"/>
                <w:szCs w:val="16"/>
              </w:rPr>
            </w:pPr>
            <w:r w:rsidRPr="00B2674E">
              <w:rPr>
                <w:rFonts w:cs="Arial"/>
                <w:sz w:val="16"/>
                <w:szCs w:val="16"/>
              </w:rPr>
              <w:t>130 Every 3 months</w:t>
            </w:r>
          </w:p>
          <w:p w14:paraId="28B8D3AB" w14:textId="77777777" w:rsidR="00EA1221" w:rsidRPr="00B2674E" w:rsidRDefault="00EA1221">
            <w:pPr>
              <w:pStyle w:val="Footer"/>
              <w:rPr>
                <w:rFonts w:cs="Arial"/>
                <w:sz w:val="16"/>
                <w:szCs w:val="16"/>
              </w:rPr>
            </w:pPr>
            <w:r w:rsidRPr="00B2674E">
              <w:rPr>
                <w:rFonts w:cs="Arial"/>
                <w:sz w:val="16"/>
                <w:szCs w:val="16"/>
              </w:rPr>
              <w:t>160 Every 6 months</w:t>
            </w:r>
          </w:p>
          <w:p w14:paraId="559D0B01" w14:textId="77777777" w:rsidR="00EA1221" w:rsidRPr="00B2674E" w:rsidRDefault="00EA1221">
            <w:pPr>
              <w:pStyle w:val="Footer"/>
              <w:rPr>
                <w:rFonts w:cs="Arial"/>
                <w:sz w:val="16"/>
                <w:szCs w:val="16"/>
              </w:rPr>
            </w:pPr>
            <w:r w:rsidRPr="00B2674E">
              <w:rPr>
                <w:rFonts w:cs="Arial"/>
                <w:sz w:val="16"/>
                <w:szCs w:val="16"/>
              </w:rPr>
              <w:t>170 Every 12 months</w:t>
            </w:r>
          </w:p>
          <w:p w14:paraId="04BC14EF" w14:textId="77777777" w:rsidR="00EA1221" w:rsidRPr="00B2674E" w:rsidRDefault="00EA1221" w:rsidP="006666E9">
            <w:pPr>
              <w:pStyle w:val="Footer"/>
              <w:rPr>
                <w:rFonts w:cs="Arial"/>
                <w:sz w:val="16"/>
                <w:szCs w:val="16"/>
              </w:rPr>
            </w:pPr>
            <w:r w:rsidRPr="00B2674E">
              <w:rPr>
                <w:rFonts w:cs="Arial"/>
                <w:sz w:val="16"/>
                <w:szCs w:val="16"/>
              </w:rPr>
              <w:t>200 Manual</w:t>
            </w:r>
          </w:p>
        </w:tc>
        <w:tc>
          <w:tcPr>
            <w:tcW w:w="3161" w:type="dxa"/>
          </w:tcPr>
          <w:p w14:paraId="3E7BDA0F" w14:textId="77777777" w:rsidR="00EA1221" w:rsidRPr="00B2674E" w:rsidRDefault="00EA1221">
            <w:pPr>
              <w:rPr>
                <w:sz w:val="18"/>
              </w:rPr>
            </w:pPr>
            <w:r w:rsidRPr="00B2674E">
              <w:rPr>
                <w:sz w:val="18"/>
              </w:rPr>
              <w:t>Must be filled!</w:t>
            </w:r>
          </w:p>
        </w:tc>
      </w:tr>
      <w:tr w:rsidR="00365AB2" w:rsidRPr="00B2674E" w14:paraId="1CF0DCD4" w14:textId="77777777" w:rsidTr="00BA1020">
        <w:tc>
          <w:tcPr>
            <w:tcW w:w="562" w:type="dxa"/>
          </w:tcPr>
          <w:p w14:paraId="5188B26B" w14:textId="77777777" w:rsidR="00EA1221" w:rsidRPr="00B2674E" w:rsidRDefault="00EA1221">
            <w:pPr>
              <w:rPr>
                <w:b/>
                <w:bCs/>
              </w:rPr>
            </w:pPr>
            <w:r w:rsidRPr="00B2674E">
              <w:rPr>
                <w:b/>
                <w:bCs/>
              </w:rPr>
              <w:t>DS</w:t>
            </w:r>
          </w:p>
        </w:tc>
        <w:tc>
          <w:tcPr>
            <w:tcW w:w="3969" w:type="dxa"/>
          </w:tcPr>
          <w:p w14:paraId="04318D2A" w14:textId="77777777" w:rsidR="00EA1221" w:rsidRPr="00B2674E" w:rsidRDefault="00EA1221">
            <w:r w:rsidRPr="00B2674E">
              <w:t>COCNUMBER</w:t>
            </w:r>
          </w:p>
        </w:tc>
        <w:tc>
          <w:tcPr>
            <w:tcW w:w="851" w:type="dxa"/>
          </w:tcPr>
          <w:p w14:paraId="7C013302" w14:textId="77777777" w:rsidR="00EA1221" w:rsidRPr="00B2674E" w:rsidRDefault="00F94607">
            <w:r w:rsidRPr="00B2674E">
              <w:t>A20</w:t>
            </w:r>
          </w:p>
        </w:tc>
        <w:tc>
          <w:tcPr>
            <w:tcW w:w="850" w:type="dxa"/>
          </w:tcPr>
          <w:p w14:paraId="550EE11E" w14:textId="77777777" w:rsidR="00EA1221" w:rsidRPr="00B2674E" w:rsidRDefault="00EA1221">
            <w:r w:rsidRPr="00B2674E">
              <w:t>Y</w:t>
            </w:r>
          </w:p>
        </w:tc>
        <w:tc>
          <w:tcPr>
            <w:tcW w:w="4678" w:type="dxa"/>
          </w:tcPr>
          <w:p w14:paraId="36DF0C72"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CoCNumber</w:t>
            </w:r>
            <w:r w:rsidR="001033BD" w:rsidRPr="00B2674E">
              <w:rPr>
                <w:rFonts w:cs="Arial"/>
                <w:sz w:val="18"/>
                <w:szCs w:val="18"/>
              </w:rPr>
              <w:t xml:space="preserve"> ( Chamber Of Commerce )</w:t>
            </w:r>
          </w:p>
        </w:tc>
        <w:tc>
          <w:tcPr>
            <w:tcW w:w="3161" w:type="dxa"/>
          </w:tcPr>
          <w:p w14:paraId="25ED555F" w14:textId="77777777" w:rsidR="00EA1221" w:rsidRPr="00B2674E" w:rsidRDefault="00EA1221">
            <w:pPr>
              <w:rPr>
                <w:sz w:val="18"/>
              </w:rPr>
            </w:pPr>
            <w:r w:rsidRPr="00B2674E">
              <w:rPr>
                <w:sz w:val="18"/>
              </w:rPr>
              <w:t>0 by default</w:t>
            </w:r>
          </w:p>
        </w:tc>
      </w:tr>
      <w:tr w:rsidR="00365AB2" w:rsidRPr="00B2674E" w14:paraId="615C1F15" w14:textId="77777777" w:rsidTr="00BA1020">
        <w:tc>
          <w:tcPr>
            <w:tcW w:w="562" w:type="dxa"/>
          </w:tcPr>
          <w:p w14:paraId="5F547726" w14:textId="77777777" w:rsidR="00EA1221" w:rsidRPr="00B2674E" w:rsidRDefault="00EA1221">
            <w:pPr>
              <w:rPr>
                <w:b/>
                <w:bCs/>
              </w:rPr>
            </w:pPr>
            <w:r w:rsidRPr="00B2674E">
              <w:rPr>
                <w:b/>
                <w:bCs/>
              </w:rPr>
              <w:t>DT</w:t>
            </w:r>
          </w:p>
        </w:tc>
        <w:tc>
          <w:tcPr>
            <w:tcW w:w="3969" w:type="dxa"/>
          </w:tcPr>
          <w:p w14:paraId="466BC73E" w14:textId="77777777" w:rsidR="00EA1221" w:rsidRPr="00B2674E" w:rsidRDefault="00EA1221">
            <w:r w:rsidRPr="00B2674E">
              <w:t>PNUMBER</w:t>
            </w:r>
          </w:p>
        </w:tc>
        <w:tc>
          <w:tcPr>
            <w:tcW w:w="851" w:type="dxa"/>
          </w:tcPr>
          <w:p w14:paraId="2FC77894" w14:textId="77777777" w:rsidR="00EA1221" w:rsidRPr="00B2674E" w:rsidRDefault="00F94607">
            <w:r w:rsidRPr="00B2674E">
              <w:t>A20</w:t>
            </w:r>
          </w:p>
        </w:tc>
        <w:tc>
          <w:tcPr>
            <w:tcW w:w="850" w:type="dxa"/>
          </w:tcPr>
          <w:p w14:paraId="1269A48E" w14:textId="77777777" w:rsidR="00EA1221" w:rsidRPr="00B2674E" w:rsidRDefault="00EA1221">
            <w:r w:rsidRPr="00B2674E">
              <w:t>Y</w:t>
            </w:r>
          </w:p>
        </w:tc>
        <w:tc>
          <w:tcPr>
            <w:tcW w:w="4678" w:type="dxa"/>
          </w:tcPr>
          <w:p w14:paraId="79DA8671"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P</w:t>
            </w:r>
            <w:r w:rsidR="003F0CA9" w:rsidRPr="00B2674E">
              <w:rPr>
                <w:rFonts w:cs="Arial"/>
                <w:sz w:val="18"/>
                <w:szCs w:val="18"/>
              </w:rPr>
              <w:t>n</w:t>
            </w:r>
            <w:r w:rsidRPr="00B2674E">
              <w:rPr>
                <w:rFonts w:cs="Arial"/>
                <w:sz w:val="18"/>
                <w:szCs w:val="18"/>
              </w:rPr>
              <w:t>umber</w:t>
            </w:r>
          </w:p>
        </w:tc>
        <w:tc>
          <w:tcPr>
            <w:tcW w:w="3161" w:type="dxa"/>
          </w:tcPr>
          <w:p w14:paraId="4F64995B" w14:textId="77777777" w:rsidR="00EA1221" w:rsidRPr="00B2674E" w:rsidRDefault="00EA1221">
            <w:pPr>
              <w:rPr>
                <w:sz w:val="18"/>
              </w:rPr>
            </w:pPr>
            <w:r w:rsidRPr="00B2674E">
              <w:rPr>
                <w:sz w:val="18"/>
              </w:rPr>
              <w:t>0 by default</w:t>
            </w:r>
          </w:p>
        </w:tc>
      </w:tr>
      <w:tr w:rsidR="00365AB2" w:rsidRPr="00B2674E" w14:paraId="1213CB94" w14:textId="77777777" w:rsidTr="00BA1020">
        <w:tc>
          <w:tcPr>
            <w:tcW w:w="562" w:type="dxa"/>
          </w:tcPr>
          <w:p w14:paraId="26215F78" w14:textId="77777777" w:rsidR="00EA1221" w:rsidRPr="00B2674E" w:rsidRDefault="00EA1221">
            <w:pPr>
              <w:rPr>
                <w:b/>
                <w:bCs/>
              </w:rPr>
            </w:pPr>
            <w:r w:rsidRPr="00B2674E">
              <w:rPr>
                <w:b/>
                <w:bCs/>
              </w:rPr>
              <w:t>DU</w:t>
            </w:r>
          </w:p>
        </w:tc>
        <w:tc>
          <w:tcPr>
            <w:tcW w:w="3969" w:type="dxa"/>
          </w:tcPr>
          <w:p w14:paraId="69583537" w14:textId="77777777" w:rsidR="00EA1221" w:rsidRPr="00B2674E" w:rsidRDefault="00EA1221">
            <w:pPr>
              <w:rPr>
                <w:rFonts w:cs="Arial"/>
              </w:rPr>
            </w:pPr>
            <w:r w:rsidRPr="00B2674E">
              <w:rPr>
                <w:rFonts w:cs="Arial"/>
                <w:szCs w:val="16"/>
                <w:lang w:val="en-US"/>
              </w:rPr>
              <w:t>SERVICEEMPLOYEENUMBER</w:t>
            </w:r>
          </w:p>
        </w:tc>
        <w:tc>
          <w:tcPr>
            <w:tcW w:w="851" w:type="dxa"/>
          </w:tcPr>
          <w:p w14:paraId="77FE68C7" w14:textId="77777777" w:rsidR="00EA1221" w:rsidRPr="00B2674E" w:rsidRDefault="00EA1221">
            <w:r w:rsidRPr="00B2674E">
              <w:t>N</w:t>
            </w:r>
          </w:p>
        </w:tc>
        <w:tc>
          <w:tcPr>
            <w:tcW w:w="850" w:type="dxa"/>
          </w:tcPr>
          <w:p w14:paraId="76068669" w14:textId="77777777" w:rsidR="00EA1221" w:rsidRPr="00B2674E" w:rsidRDefault="00EA1221">
            <w:r w:rsidRPr="00B2674E">
              <w:t>Y</w:t>
            </w:r>
          </w:p>
        </w:tc>
        <w:tc>
          <w:tcPr>
            <w:tcW w:w="4678" w:type="dxa"/>
          </w:tcPr>
          <w:p w14:paraId="735F6E8A" w14:textId="77777777" w:rsidR="00EA1221" w:rsidRPr="00B2674E" w:rsidRDefault="00EA1221">
            <w:pPr>
              <w:rPr>
                <w:rFonts w:cs="Arial"/>
                <w:sz w:val="18"/>
                <w:szCs w:val="18"/>
              </w:rPr>
            </w:pPr>
            <w:r w:rsidRPr="00B2674E">
              <w:rPr>
                <w:rFonts w:cs="Arial"/>
                <w:sz w:val="18"/>
                <w:szCs w:val="18"/>
              </w:rPr>
              <w:t>Optional, Service employee number</w:t>
            </w:r>
          </w:p>
        </w:tc>
        <w:tc>
          <w:tcPr>
            <w:tcW w:w="3161" w:type="dxa"/>
          </w:tcPr>
          <w:p w14:paraId="2F20A2D7" w14:textId="77777777" w:rsidR="00EA1221" w:rsidRPr="00B2674E" w:rsidRDefault="00EA1221">
            <w:pPr>
              <w:rPr>
                <w:sz w:val="18"/>
              </w:rPr>
            </w:pPr>
          </w:p>
        </w:tc>
      </w:tr>
      <w:tr w:rsidR="00365AB2" w:rsidRPr="00B2674E" w14:paraId="0DA633B1" w14:textId="77777777" w:rsidTr="00BA1020">
        <w:tc>
          <w:tcPr>
            <w:tcW w:w="562" w:type="dxa"/>
          </w:tcPr>
          <w:p w14:paraId="1C75AC75" w14:textId="77777777" w:rsidR="00EA1221" w:rsidRPr="00B2674E" w:rsidRDefault="00EA1221">
            <w:pPr>
              <w:rPr>
                <w:b/>
                <w:bCs/>
              </w:rPr>
            </w:pPr>
            <w:r w:rsidRPr="00B2674E">
              <w:rPr>
                <w:b/>
                <w:bCs/>
              </w:rPr>
              <w:t>DV</w:t>
            </w:r>
          </w:p>
        </w:tc>
        <w:tc>
          <w:tcPr>
            <w:tcW w:w="3969" w:type="dxa"/>
          </w:tcPr>
          <w:p w14:paraId="6965C71D" w14:textId="77777777" w:rsidR="00EA1221" w:rsidRPr="00B2674E" w:rsidRDefault="00EA1221">
            <w:pPr>
              <w:rPr>
                <w:rFonts w:cs="Arial"/>
              </w:rPr>
            </w:pPr>
            <w:r w:rsidRPr="00B2674E">
              <w:rPr>
                <w:rFonts w:cs="Arial"/>
                <w:szCs w:val="16"/>
                <w:lang w:val="en-US"/>
              </w:rPr>
              <w:t>SERVICEEMPLOYEENAME</w:t>
            </w:r>
          </w:p>
        </w:tc>
        <w:tc>
          <w:tcPr>
            <w:tcW w:w="851" w:type="dxa"/>
          </w:tcPr>
          <w:p w14:paraId="00948FBC" w14:textId="77777777" w:rsidR="00EA1221" w:rsidRPr="00B2674E" w:rsidRDefault="00EA1221">
            <w:r w:rsidRPr="00B2674E">
              <w:t>A40</w:t>
            </w:r>
          </w:p>
        </w:tc>
        <w:tc>
          <w:tcPr>
            <w:tcW w:w="850" w:type="dxa"/>
          </w:tcPr>
          <w:p w14:paraId="5E5ADDDC" w14:textId="77777777" w:rsidR="00EA1221" w:rsidRPr="00B2674E" w:rsidRDefault="00EA1221">
            <w:r w:rsidRPr="00B2674E">
              <w:t>Y</w:t>
            </w:r>
          </w:p>
        </w:tc>
        <w:tc>
          <w:tcPr>
            <w:tcW w:w="4678" w:type="dxa"/>
          </w:tcPr>
          <w:p w14:paraId="5EFE3476" w14:textId="77777777" w:rsidR="00EA1221" w:rsidRPr="00B2674E" w:rsidRDefault="00EA1221">
            <w:pPr>
              <w:rPr>
                <w:rFonts w:cs="Arial"/>
                <w:sz w:val="18"/>
                <w:szCs w:val="18"/>
              </w:rPr>
            </w:pPr>
            <w:r w:rsidRPr="00B2674E">
              <w:rPr>
                <w:rFonts w:cs="Arial"/>
                <w:sz w:val="18"/>
                <w:szCs w:val="18"/>
              </w:rPr>
              <w:t>Optional, Service employee name</w:t>
            </w:r>
          </w:p>
        </w:tc>
        <w:tc>
          <w:tcPr>
            <w:tcW w:w="3161" w:type="dxa"/>
          </w:tcPr>
          <w:p w14:paraId="592F7B9E" w14:textId="77777777" w:rsidR="00EA1221" w:rsidRPr="00B2674E" w:rsidRDefault="00EA1221">
            <w:pPr>
              <w:rPr>
                <w:sz w:val="18"/>
              </w:rPr>
            </w:pPr>
          </w:p>
        </w:tc>
      </w:tr>
      <w:tr w:rsidR="00365AB2" w:rsidRPr="00B2674E" w14:paraId="2EBA7C07" w14:textId="77777777" w:rsidTr="00BA1020">
        <w:tc>
          <w:tcPr>
            <w:tcW w:w="562" w:type="dxa"/>
          </w:tcPr>
          <w:p w14:paraId="3C19D83B" w14:textId="77777777" w:rsidR="00EA1221" w:rsidRPr="00B2674E" w:rsidRDefault="00EA1221">
            <w:pPr>
              <w:rPr>
                <w:b/>
                <w:bCs/>
              </w:rPr>
            </w:pPr>
            <w:r w:rsidRPr="00B2674E">
              <w:rPr>
                <w:b/>
                <w:bCs/>
              </w:rPr>
              <w:t>DW</w:t>
            </w:r>
          </w:p>
        </w:tc>
        <w:tc>
          <w:tcPr>
            <w:tcW w:w="3969" w:type="dxa"/>
          </w:tcPr>
          <w:p w14:paraId="46891B7C" w14:textId="77777777" w:rsidR="00EA1221" w:rsidRPr="00B2674E" w:rsidRDefault="00EA1221">
            <w:r w:rsidRPr="00B2674E">
              <w:t>RANKINGPRIORITY</w:t>
            </w:r>
          </w:p>
        </w:tc>
        <w:tc>
          <w:tcPr>
            <w:tcW w:w="851" w:type="dxa"/>
          </w:tcPr>
          <w:p w14:paraId="14F04BE7" w14:textId="77777777" w:rsidR="00EA1221" w:rsidRPr="00B2674E" w:rsidRDefault="00EA1221">
            <w:r w:rsidRPr="00B2674E">
              <w:t>N</w:t>
            </w:r>
          </w:p>
        </w:tc>
        <w:tc>
          <w:tcPr>
            <w:tcW w:w="850" w:type="dxa"/>
          </w:tcPr>
          <w:p w14:paraId="619C86F3" w14:textId="77777777" w:rsidR="00EA1221" w:rsidRPr="00B2674E" w:rsidRDefault="00EA1221">
            <w:r w:rsidRPr="00B2674E">
              <w:t>Y</w:t>
            </w:r>
          </w:p>
        </w:tc>
        <w:tc>
          <w:tcPr>
            <w:tcW w:w="4678" w:type="dxa"/>
          </w:tcPr>
          <w:p w14:paraId="4CF214A8"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 xml:space="preserve">Optional, Customer priority </w:t>
            </w:r>
          </w:p>
        </w:tc>
        <w:tc>
          <w:tcPr>
            <w:tcW w:w="3161" w:type="dxa"/>
          </w:tcPr>
          <w:p w14:paraId="7E0F5EF3" w14:textId="77777777" w:rsidR="00EA1221" w:rsidRPr="00B2674E" w:rsidRDefault="00EA1221">
            <w:pPr>
              <w:rPr>
                <w:sz w:val="18"/>
              </w:rPr>
            </w:pPr>
            <w:r w:rsidRPr="00B2674E">
              <w:rPr>
                <w:sz w:val="18"/>
              </w:rPr>
              <w:t>When used also fill Ranking</w:t>
            </w:r>
          </w:p>
        </w:tc>
      </w:tr>
      <w:tr w:rsidR="00365AB2" w:rsidRPr="00B2674E" w14:paraId="1CC614CD" w14:textId="77777777" w:rsidTr="00BA1020">
        <w:tc>
          <w:tcPr>
            <w:tcW w:w="562" w:type="dxa"/>
          </w:tcPr>
          <w:p w14:paraId="4334D3D0" w14:textId="77777777" w:rsidR="00EA1221" w:rsidRPr="00B2674E" w:rsidRDefault="00EA1221">
            <w:pPr>
              <w:rPr>
                <w:b/>
                <w:bCs/>
              </w:rPr>
            </w:pPr>
            <w:r w:rsidRPr="00B2674E">
              <w:rPr>
                <w:b/>
                <w:bCs/>
              </w:rPr>
              <w:t>DX</w:t>
            </w:r>
          </w:p>
        </w:tc>
        <w:tc>
          <w:tcPr>
            <w:tcW w:w="3969" w:type="dxa"/>
          </w:tcPr>
          <w:p w14:paraId="5CAEA009" w14:textId="77777777" w:rsidR="00EA1221" w:rsidRPr="00B2674E" w:rsidRDefault="00EA1221">
            <w:r w:rsidRPr="00B2674E">
              <w:t>RANKING</w:t>
            </w:r>
          </w:p>
        </w:tc>
        <w:tc>
          <w:tcPr>
            <w:tcW w:w="851" w:type="dxa"/>
          </w:tcPr>
          <w:p w14:paraId="323E726E" w14:textId="77777777" w:rsidR="00EA1221" w:rsidRPr="00B2674E" w:rsidRDefault="00EA1221">
            <w:r w:rsidRPr="00B2674E">
              <w:t>A10</w:t>
            </w:r>
          </w:p>
        </w:tc>
        <w:tc>
          <w:tcPr>
            <w:tcW w:w="850" w:type="dxa"/>
          </w:tcPr>
          <w:p w14:paraId="20B8B4CA" w14:textId="77777777" w:rsidR="00EA1221" w:rsidRPr="00B2674E" w:rsidRDefault="00EA1221">
            <w:r w:rsidRPr="00B2674E">
              <w:t>Y</w:t>
            </w:r>
          </w:p>
        </w:tc>
        <w:tc>
          <w:tcPr>
            <w:tcW w:w="4678" w:type="dxa"/>
          </w:tcPr>
          <w:p w14:paraId="68FC6027"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Optional, Customer ranking</w:t>
            </w:r>
          </w:p>
        </w:tc>
        <w:tc>
          <w:tcPr>
            <w:tcW w:w="3161" w:type="dxa"/>
          </w:tcPr>
          <w:p w14:paraId="3501AFE8" w14:textId="77777777" w:rsidR="00EA1221" w:rsidRPr="00B2674E" w:rsidRDefault="00EA1221">
            <w:pPr>
              <w:rPr>
                <w:sz w:val="18"/>
              </w:rPr>
            </w:pPr>
            <w:r w:rsidRPr="00B2674E">
              <w:rPr>
                <w:sz w:val="18"/>
              </w:rPr>
              <w:t>When used also fill Ranking priority</w:t>
            </w:r>
          </w:p>
        </w:tc>
      </w:tr>
      <w:tr w:rsidR="00365AB2" w:rsidRPr="00B2674E" w14:paraId="17564863" w14:textId="77777777" w:rsidTr="00BA1020">
        <w:tc>
          <w:tcPr>
            <w:tcW w:w="562" w:type="dxa"/>
          </w:tcPr>
          <w:p w14:paraId="7618B4D1" w14:textId="77777777" w:rsidR="00EA1221" w:rsidRPr="00B2674E" w:rsidRDefault="00EA1221">
            <w:pPr>
              <w:rPr>
                <w:b/>
                <w:bCs/>
              </w:rPr>
            </w:pPr>
            <w:r w:rsidRPr="00B2674E">
              <w:rPr>
                <w:b/>
                <w:bCs/>
              </w:rPr>
              <w:t>DY</w:t>
            </w:r>
          </w:p>
        </w:tc>
        <w:tc>
          <w:tcPr>
            <w:tcW w:w="3969" w:type="dxa"/>
          </w:tcPr>
          <w:p w14:paraId="2CDDA68B" w14:textId="77777777" w:rsidR="00EA1221" w:rsidRPr="00B2674E" w:rsidRDefault="00EA1221">
            <w:r w:rsidRPr="00B2674E">
              <w:t>CHARGERESIDUALVALUE</w:t>
            </w:r>
          </w:p>
        </w:tc>
        <w:tc>
          <w:tcPr>
            <w:tcW w:w="851" w:type="dxa"/>
          </w:tcPr>
          <w:p w14:paraId="4E4AFCA2" w14:textId="77777777" w:rsidR="00EA1221" w:rsidRPr="00B2674E" w:rsidRDefault="00EA1221">
            <w:r w:rsidRPr="00B2674E">
              <w:t>B</w:t>
            </w:r>
          </w:p>
        </w:tc>
        <w:tc>
          <w:tcPr>
            <w:tcW w:w="850" w:type="dxa"/>
          </w:tcPr>
          <w:p w14:paraId="2DCAC066" w14:textId="77777777" w:rsidR="00EA1221" w:rsidRPr="00B2674E" w:rsidRDefault="00EA1221">
            <w:r w:rsidRPr="00B2674E">
              <w:t>Y</w:t>
            </w:r>
          </w:p>
        </w:tc>
        <w:tc>
          <w:tcPr>
            <w:tcW w:w="4678" w:type="dxa"/>
          </w:tcPr>
          <w:p w14:paraId="5643D1F5" w14:textId="51C07A32" w:rsidR="00EA1221" w:rsidRPr="00B2674E" w:rsidRDefault="00EA1221">
            <w:pPr>
              <w:pStyle w:val="Footer"/>
              <w:tabs>
                <w:tab w:val="clear" w:pos="4320"/>
                <w:tab w:val="clear" w:pos="8640"/>
              </w:tabs>
              <w:rPr>
                <w:rFonts w:cs="Arial"/>
                <w:sz w:val="18"/>
                <w:szCs w:val="18"/>
              </w:rPr>
            </w:pPr>
            <w:r w:rsidRPr="00B2674E">
              <w:rPr>
                <w:rFonts w:cs="Arial"/>
                <w:sz w:val="18"/>
                <w:szCs w:val="18"/>
              </w:rPr>
              <w:t>Charge residual value yes or no</w:t>
            </w:r>
            <w:r w:rsidR="00E47C90" w:rsidRPr="00B2674E">
              <w:rPr>
                <w:rFonts w:cs="Arial"/>
                <w:sz w:val="18"/>
                <w:szCs w:val="18"/>
              </w:rPr>
              <w:t xml:space="preserve"> (for garments)</w:t>
            </w:r>
          </w:p>
        </w:tc>
        <w:tc>
          <w:tcPr>
            <w:tcW w:w="3161" w:type="dxa"/>
          </w:tcPr>
          <w:p w14:paraId="02DA9A18" w14:textId="2428ABE7" w:rsidR="00EA1221" w:rsidRPr="00B2674E" w:rsidRDefault="00EA1221">
            <w:pPr>
              <w:rPr>
                <w:sz w:val="18"/>
              </w:rPr>
            </w:pPr>
            <w:r w:rsidRPr="00B2674E">
              <w:rPr>
                <w:sz w:val="18"/>
              </w:rPr>
              <w:t>‘N’ by default</w:t>
            </w:r>
            <w:r w:rsidR="00E47C90" w:rsidRPr="00B2674E">
              <w:rPr>
                <w:sz w:val="18"/>
              </w:rPr>
              <w:t xml:space="preserve"> </w:t>
            </w:r>
          </w:p>
        </w:tc>
      </w:tr>
      <w:tr w:rsidR="00365AB2" w:rsidRPr="00B2674E" w14:paraId="2F2ACF54" w14:textId="77777777" w:rsidTr="00BA1020">
        <w:tc>
          <w:tcPr>
            <w:tcW w:w="562" w:type="dxa"/>
          </w:tcPr>
          <w:p w14:paraId="6423C43F" w14:textId="77777777" w:rsidR="00EA1221" w:rsidRPr="00B2674E" w:rsidRDefault="00EA1221">
            <w:pPr>
              <w:rPr>
                <w:b/>
                <w:bCs/>
              </w:rPr>
            </w:pPr>
            <w:r w:rsidRPr="00B2674E">
              <w:rPr>
                <w:b/>
                <w:bCs/>
              </w:rPr>
              <w:t>DZ</w:t>
            </w:r>
          </w:p>
        </w:tc>
        <w:tc>
          <w:tcPr>
            <w:tcW w:w="3969" w:type="dxa"/>
          </w:tcPr>
          <w:p w14:paraId="4B2CA444" w14:textId="77777777" w:rsidR="00EA1221" w:rsidRPr="00B2674E" w:rsidRDefault="00EA1221">
            <w:r w:rsidRPr="00B2674E">
              <w:t>CHARGELOSSCHARGE</w:t>
            </w:r>
          </w:p>
        </w:tc>
        <w:tc>
          <w:tcPr>
            <w:tcW w:w="851" w:type="dxa"/>
          </w:tcPr>
          <w:p w14:paraId="0AA69674" w14:textId="77777777" w:rsidR="00EA1221" w:rsidRPr="00B2674E" w:rsidRDefault="00EA1221">
            <w:r w:rsidRPr="00B2674E">
              <w:t>B</w:t>
            </w:r>
          </w:p>
        </w:tc>
        <w:tc>
          <w:tcPr>
            <w:tcW w:w="850" w:type="dxa"/>
          </w:tcPr>
          <w:p w14:paraId="33E69A23" w14:textId="77777777" w:rsidR="00EA1221" w:rsidRPr="00B2674E" w:rsidRDefault="00EA1221">
            <w:r w:rsidRPr="00B2674E">
              <w:t>Y</w:t>
            </w:r>
          </w:p>
        </w:tc>
        <w:tc>
          <w:tcPr>
            <w:tcW w:w="4678" w:type="dxa"/>
          </w:tcPr>
          <w:p w14:paraId="30B3FAD2" w14:textId="3A7EBB21" w:rsidR="00EA1221" w:rsidRPr="00B2674E" w:rsidRDefault="00EA1221">
            <w:pPr>
              <w:pStyle w:val="Footer"/>
              <w:tabs>
                <w:tab w:val="clear" w:pos="4320"/>
                <w:tab w:val="clear" w:pos="8640"/>
              </w:tabs>
              <w:rPr>
                <w:rFonts w:cs="Arial"/>
                <w:sz w:val="18"/>
                <w:szCs w:val="18"/>
              </w:rPr>
            </w:pPr>
            <w:r w:rsidRPr="00B2674E">
              <w:rPr>
                <w:rFonts w:cs="Arial"/>
                <w:sz w:val="18"/>
                <w:szCs w:val="18"/>
              </w:rPr>
              <w:t>Charge loss charges yes or no</w:t>
            </w:r>
            <w:r w:rsidR="00E47C90" w:rsidRPr="00B2674E">
              <w:rPr>
                <w:rFonts w:cs="Arial"/>
                <w:sz w:val="18"/>
                <w:szCs w:val="18"/>
              </w:rPr>
              <w:t xml:space="preserve"> (for garments)</w:t>
            </w:r>
          </w:p>
        </w:tc>
        <w:tc>
          <w:tcPr>
            <w:tcW w:w="3161" w:type="dxa"/>
          </w:tcPr>
          <w:p w14:paraId="03AA166C" w14:textId="4757739E" w:rsidR="00EA1221" w:rsidRPr="00B2674E" w:rsidRDefault="00EA1221">
            <w:pPr>
              <w:rPr>
                <w:sz w:val="18"/>
              </w:rPr>
            </w:pPr>
            <w:r w:rsidRPr="00B2674E">
              <w:rPr>
                <w:sz w:val="18"/>
              </w:rPr>
              <w:t>‘N’ by default</w:t>
            </w:r>
            <w:r w:rsidR="00E47C90" w:rsidRPr="00B2674E">
              <w:rPr>
                <w:sz w:val="18"/>
              </w:rPr>
              <w:t xml:space="preserve"> </w:t>
            </w:r>
          </w:p>
        </w:tc>
      </w:tr>
      <w:tr w:rsidR="00365AB2" w:rsidRPr="00B2674E" w14:paraId="720A8878" w14:textId="77777777" w:rsidTr="00BA1020">
        <w:tc>
          <w:tcPr>
            <w:tcW w:w="562" w:type="dxa"/>
          </w:tcPr>
          <w:p w14:paraId="186095CC" w14:textId="77777777" w:rsidR="00EA1221" w:rsidRPr="00B2674E" w:rsidRDefault="00EA1221">
            <w:pPr>
              <w:rPr>
                <w:b/>
                <w:bCs/>
              </w:rPr>
            </w:pPr>
            <w:r w:rsidRPr="00B2674E">
              <w:rPr>
                <w:b/>
                <w:bCs/>
              </w:rPr>
              <w:t>EA</w:t>
            </w:r>
          </w:p>
        </w:tc>
        <w:tc>
          <w:tcPr>
            <w:tcW w:w="3969" w:type="dxa"/>
          </w:tcPr>
          <w:p w14:paraId="4C5F6323" w14:textId="77777777" w:rsidR="00EA1221" w:rsidRPr="00B2674E" w:rsidRDefault="00EA1221">
            <w:r w:rsidRPr="00B2674E">
              <w:t>CUTOFFDATE</w:t>
            </w:r>
          </w:p>
        </w:tc>
        <w:tc>
          <w:tcPr>
            <w:tcW w:w="851" w:type="dxa"/>
          </w:tcPr>
          <w:p w14:paraId="026B201E" w14:textId="77777777" w:rsidR="00EA1221" w:rsidRPr="00B2674E" w:rsidRDefault="00EA1221">
            <w:r w:rsidRPr="00B2674E">
              <w:t>D</w:t>
            </w:r>
          </w:p>
        </w:tc>
        <w:tc>
          <w:tcPr>
            <w:tcW w:w="850" w:type="dxa"/>
          </w:tcPr>
          <w:p w14:paraId="62BBCFAD" w14:textId="77777777" w:rsidR="00EA1221" w:rsidRPr="00B2674E" w:rsidRDefault="00EA1221">
            <w:r w:rsidRPr="00B2674E">
              <w:t>Y</w:t>
            </w:r>
          </w:p>
        </w:tc>
        <w:tc>
          <w:tcPr>
            <w:tcW w:w="4678" w:type="dxa"/>
          </w:tcPr>
          <w:p w14:paraId="5A1B0334"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The default cut off date for the customer activities</w:t>
            </w:r>
          </w:p>
        </w:tc>
        <w:tc>
          <w:tcPr>
            <w:tcW w:w="3161" w:type="dxa"/>
          </w:tcPr>
          <w:p w14:paraId="5956CD30" w14:textId="77777777" w:rsidR="00EA1221" w:rsidRPr="00B2674E" w:rsidRDefault="00EA1221">
            <w:pPr>
              <w:rPr>
                <w:sz w:val="18"/>
              </w:rPr>
            </w:pPr>
            <w:r w:rsidRPr="00B2674E">
              <w:rPr>
                <w:sz w:val="18"/>
              </w:rPr>
              <w:t>Empty by default</w:t>
            </w:r>
          </w:p>
        </w:tc>
      </w:tr>
      <w:tr w:rsidR="00365AB2" w:rsidRPr="00B2674E" w14:paraId="5947D47B" w14:textId="77777777" w:rsidTr="00BA1020">
        <w:tc>
          <w:tcPr>
            <w:tcW w:w="562" w:type="dxa"/>
          </w:tcPr>
          <w:p w14:paraId="1922623A" w14:textId="77777777" w:rsidR="00EA1221" w:rsidRPr="00B2674E" w:rsidRDefault="00EA1221">
            <w:pPr>
              <w:rPr>
                <w:b/>
                <w:bCs/>
              </w:rPr>
            </w:pPr>
            <w:r w:rsidRPr="00B2674E">
              <w:rPr>
                <w:b/>
                <w:bCs/>
              </w:rPr>
              <w:t>EB</w:t>
            </w:r>
          </w:p>
        </w:tc>
        <w:tc>
          <w:tcPr>
            <w:tcW w:w="3969" w:type="dxa"/>
          </w:tcPr>
          <w:p w14:paraId="571EFDA5" w14:textId="77777777" w:rsidR="00EA1221" w:rsidRPr="00B2674E" w:rsidRDefault="00EA1221">
            <w:r w:rsidRPr="00B2674E">
              <w:t>EDIMETHOD</w:t>
            </w:r>
          </w:p>
        </w:tc>
        <w:tc>
          <w:tcPr>
            <w:tcW w:w="851" w:type="dxa"/>
          </w:tcPr>
          <w:p w14:paraId="5AF59415" w14:textId="77777777" w:rsidR="00EA1221" w:rsidRPr="00B2674E" w:rsidRDefault="00EA1221">
            <w:r w:rsidRPr="00B2674E">
              <w:t>N</w:t>
            </w:r>
          </w:p>
        </w:tc>
        <w:tc>
          <w:tcPr>
            <w:tcW w:w="850" w:type="dxa"/>
          </w:tcPr>
          <w:p w14:paraId="1A3ECE1C" w14:textId="77777777" w:rsidR="00EA1221" w:rsidRPr="00B2674E" w:rsidRDefault="00EA1221">
            <w:r w:rsidRPr="00B2674E">
              <w:t>Y</w:t>
            </w:r>
          </w:p>
        </w:tc>
        <w:tc>
          <w:tcPr>
            <w:tcW w:w="4678" w:type="dxa"/>
          </w:tcPr>
          <w:p w14:paraId="7675D1E6" w14:textId="77777777" w:rsidR="00EA1221" w:rsidRPr="00B2674E" w:rsidRDefault="00EA1221">
            <w:pPr>
              <w:pStyle w:val="Footer"/>
              <w:rPr>
                <w:rFonts w:cs="Arial"/>
                <w:sz w:val="18"/>
                <w:szCs w:val="18"/>
              </w:rPr>
            </w:pPr>
            <w:r w:rsidRPr="00B2674E">
              <w:rPr>
                <w:rFonts w:cs="Arial"/>
                <w:sz w:val="18"/>
                <w:szCs w:val="18"/>
              </w:rPr>
              <w:t>0 = not applicable, default value</w:t>
            </w:r>
          </w:p>
          <w:p w14:paraId="21025A92" w14:textId="77777777" w:rsidR="00EA1221" w:rsidRPr="00B2674E" w:rsidRDefault="00EA1221">
            <w:pPr>
              <w:pStyle w:val="Footer"/>
              <w:rPr>
                <w:rFonts w:cs="Arial"/>
                <w:sz w:val="18"/>
                <w:szCs w:val="18"/>
              </w:rPr>
            </w:pPr>
            <w:r w:rsidRPr="00B2674E">
              <w:rPr>
                <w:rFonts w:cs="Arial"/>
                <w:sz w:val="18"/>
                <w:szCs w:val="18"/>
              </w:rPr>
              <w:t>1 = Ripplinger</w:t>
            </w:r>
          </w:p>
          <w:p w14:paraId="725949CF" w14:textId="77777777" w:rsidR="00EA1221" w:rsidRPr="00B2674E" w:rsidRDefault="00EA1221">
            <w:pPr>
              <w:pStyle w:val="Footer"/>
              <w:rPr>
                <w:rFonts w:cs="Arial"/>
                <w:sz w:val="18"/>
                <w:szCs w:val="18"/>
              </w:rPr>
            </w:pPr>
            <w:r w:rsidRPr="00B2674E">
              <w:rPr>
                <w:rFonts w:cs="Arial"/>
                <w:sz w:val="18"/>
                <w:szCs w:val="18"/>
              </w:rPr>
              <w:t>2 = Seeburger</w:t>
            </w:r>
          </w:p>
          <w:p w14:paraId="667181EF" w14:textId="77777777" w:rsidR="00EA1221" w:rsidRPr="00B2674E" w:rsidRDefault="00EA1221">
            <w:pPr>
              <w:pStyle w:val="Footer"/>
              <w:rPr>
                <w:rFonts w:cs="Arial"/>
                <w:sz w:val="18"/>
                <w:szCs w:val="18"/>
              </w:rPr>
            </w:pPr>
            <w:r w:rsidRPr="00B2674E">
              <w:rPr>
                <w:rFonts w:cs="Arial"/>
                <w:sz w:val="18"/>
                <w:szCs w:val="18"/>
              </w:rPr>
              <w:t>3 = EDI</w:t>
            </w:r>
          </w:p>
          <w:p w14:paraId="2B9291DB"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4 = OIO</w:t>
            </w:r>
          </w:p>
        </w:tc>
        <w:tc>
          <w:tcPr>
            <w:tcW w:w="3161" w:type="dxa"/>
          </w:tcPr>
          <w:p w14:paraId="30F244D8" w14:textId="77777777" w:rsidR="00EA1221" w:rsidRPr="00B2674E" w:rsidRDefault="00EA1221">
            <w:pPr>
              <w:rPr>
                <w:sz w:val="18"/>
              </w:rPr>
            </w:pPr>
            <w:r w:rsidRPr="00B2674E">
              <w:rPr>
                <w:sz w:val="18"/>
              </w:rPr>
              <w:t>Default 0</w:t>
            </w:r>
          </w:p>
        </w:tc>
      </w:tr>
      <w:tr w:rsidR="00365AB2" w:rsidRPr="00B2674E" w14:paraId="6FCA2356" w14:textId="77777777" w:rsidTr="00BA1020">
        <w:tc>
          <w:tcPr>
            <w:tcW w:w="562" w:type="dxa"/>
          </w:tcPr>
          <w:p w14:paraId="33AF4D7F" w14:textId="77777777" w:rsidR="00EA1221" w:rsidRPr="00B2674E" w:rsidRDefault="00EA1221">
            <w:pPr>
              <w:rPr>
                <w:b/>
                <w:bCs/>
              </w:rPr>
            </w:pPr>
            <w:r w:rsidRPr="00B2674E">
              <w:rPr>
                <w:b/>
                <w:bCs/>
              </w:rPr>
              <w:t>EC</w:t>
            </w:r>
          </w:p>
        </w:tc>
        <w:tc>
          <w:tcPr>
            <w:tcW w:w="3969" w:type="dxa"/>
          </w:tcPr>
          <w:p w14:paraId="673CE0AB" w14:textId="77777777" w:rsidR="00EA1221" w:rsidRPr="00B2674E" w:rsidRDefault="00EA1221">
            <w:r w:rsidRPr="00B2674E">
              <w:t>EDICONTACTPERSONNUMBER</w:t>
            </w:r>
          </w:p>
        </w:tc>
        <w:tc>
          <w:tcPr>
            <w:tcW w:w="851" w:type="dxa"/>
          </w:tcPr>
          <w:p w14:paraId="2583F0AA" w14:textId="77777777" w:rsidR="00EA1221" w:rsidRPr="00B2674E" w:rsidRDefault="00EA1221">
            <w:r w:rsidRPr="00B2674E">
              <w:t>N</w:t>
            </w:r>
          </w:p>
        </w:tc>
        <w:tc>
          <w:tcPr>
            <w:tcW w:w="850" w:type="dxa"/>
          </w:tcPr>
          <w:p w14:paraId="51B47CDA" w14:textId="77777777" w:rsidR="00EA1221" w:rsidRPr="00B2674E" w:rsidRDefault="00EA1221">
            <w:r w:rsidRPr="00B2674E">
              <w:t>Y</w:t>
            </w:r>
          </w:p>
        </w:tc>
        <w:tc>
          <w:tcPr>
            <w:tcW w:w="4678" w:type="dxa"/>
          </w:tcPr>
          <w:p w14:paraId="1426A1E5"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Extra customer EDI/OIO info</w:t>
            </w:r>
          </w:p>
        </w:tc>
        <w:tc>
          <w:tcPr>
            <w:tcW w:w="3161" w:type="dxa"/>
          </w:tcPr>
          <w:p w14:paraId="291D9AD8" w14:textId="77777777" w:rsidR="00EA1221" w:rsidRPr="00B2674E" w:rsidRDefault="00EA1221">
            <w:pPr>
              <w:rPr>
                <w:sz w:val="18"/>
              </w:rPr>
            </w:pPr>
          </w:p>
        </w:tc>
      </w:tr>
      <w:tr w:rsidR="00365AB2" w:rsidRPr="00B2674E" w14:paraId="3AC877F2" w14:textId="77777777" w:rsidTr="00BA1020">
        <w:tc>
          <w:tcPr>
            <w:tcW w:w="562" w:type="dxa"/>
          </w:tcPr>
          <w:p w14:paraId="38BA9666" w14:textId="77777777" w:rsidR="00EA1221" w:rsidRPr="00B2674E" w:rsidRDefault="00EA1221">
            <w:pPr>
              <w:rPr>
                <w:b/>
                <w:bCs/>
              </w:rPr>
            </w:pPr>
            <w:r w:rsidRPr="00B2674E">
              <w:rPr>
                <w:b/>
                <w:bCs/>
              </w:rPr>
              <w:t>ED</w:t>
            </w:r>
          </w:p>
        </w:tc>
        <w:tc>
          <w:tcPr>
            <w:tcW w:w="3969" w:type="dxa"/>
          </w:tcPr>
          <w:p w14:paraId="6928A024" w14:textId="77777777" w:rsidR="00EA1221" w:rsidRPr="00B2674E" w:rsidRDefault="00EA1221">
            <w:r w:rsidRPr="00B2674E">
              <w:t>REQUISITIONNUMBER</w:t>
            </w:r>
          </w:p>
        </w:tc>
        <w:tc>
          <w:tcPr>
            <w:tcW w:w="851" w:type="dxa"/>
          </w:tcPr>
          <w:p w14:paraId="56948428" w14:textId="77777777" w:rsidR="00EA1221" w:rsidRPr="00B2674E" w:rsidRDefault="00EA1221">
            <w:r w:rsidRPr="00B2674E">
              <w:t>A30</w:t>
            </w:r>
          </w:p>
        </w:tc>
        <w:tc>
          <w:tcPr>
            <w:tcW w:w="850" w:type="dxa"/>
          </w:tcPr>
          <w:p w14:paraId="1A9ECEC5" w14:textId="77777777" w:rsidR="00EA1221" w:rsidRPr="00B2674E" w:rsidRDefault="00EA1221">
            <w:r w:rsidRPr="00B2674E">
              <w:t>Y</w:t>
            </w:r>
          </w:p>
        </w:tc>
        <w:tc>
          <w:tcPr>
            <w:tcW w:w="4678" w:type="dxa"/>
          </w:tcPr>
          <w:p w14:paraId="596F260B"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Extra customer EDI/OIO info</w:t>
            </w:r>
          </w:p>
        </w:tc>
        <w:tc>
          <w:tcPr>
            <w:tcW w:w="3161" w:type="dxa"/>
          </w:tcPr>
          <w:p w14:paraId="181362F8" w14:textId="77777777" w:rsidR="00EA1221" w:rsidRPr="00B2674E" w:rsidRDefault="00EA1221">
            <w:pPr>
              <w:rPr>
                <w:sz w:val="18"/>
              </w:rPr>
            </w:pPr>
          </w:p>
        </w:tc>
      </w:tr>
      <w:tr w:rsidR="00365AB2" w:rsidRPr="00B2674E" w14:paraId="2B966B00" w14:textId="77777777" w:rsidTr="00BA1020">
        <w:tc>
          <w:tcPr>
            <w:tcW w:w="562" w:type="dxa"/>
          </w:tcPr>
          <w:p w14:paraId="37AE4D11" w14:textId="77777777" w:rsidR="00EA1221" w:rsidRPr="00B2674E" w:rsidRDefault="00EA1221">
            <w:pPr>
              <w:rPr>
                <w:b/>
                <w:bCs/>
              </w:rPr>
            </w:pPr>
            <w:r w:rsidRPr="00B2674E">
              <w:rPr>
                <w:b/>
                <w:bCs/>
              </w:rPr>
              <w:t>EE</w:t>
            </w:r>
          </w:p>
        </w:tc>
        <w:tc>
          <w:tcPr>
            <w:tcW w:w="3969" w:type="dxa"/>
          </w:tcPr>
          <w:p w14:paraId="34CF49F6" w14:textId="77777777" w:rsidR="00EA1221" w:rsidRPr="00B2674E" w:rsidRDefault="00EA1221">
            <w:r w:rsidRPr="00B2674E">
              <w:t>ACCOUNTINGSTRING</w:t>
            </w:r>
          </w:p>
        </w:tc>
        <w:tc>
          <w:tcPr>
            <w:tcW w:w="851" w:type="dxa"/>
          </w:tcPr>
          <w:p w14:paraId="0F553278" w14:textId="77777777" w:rsidR="00EA1221" w:rsidRPr="00B2674E" w:rsidRDefault="00EA1221">
            <w:r w:rsidRPr="00B2674E">
              <w:t>A30</w:t>
            </w:r>
          </w:p>
        </w:tc>
        <w:tc>
          <w:tcPr>
            <w:tcW w:w="850" w:type="dxa"/>
          </w:tcPr>
          <w:p w14:paraId="527DDFBD" w14:textId="77777777" w:rsidR="00EA1221" w:rsidRPr="00B2674E" w:rsidRDefault="00EA1221">
            <w:r w:rsidRPr="00B2674E">
              <w:t>Y</w:t>
            </w:r>
          </w:p>
        </w:tc>
        <w:tc>
          <w:tcPr>
            <w:tcW w:w="4678" w:type="dxa"/>
          </w:tcPr>
          <w:p w14:paraId="41FD2DB3"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Extra customer EDI/OIO info</w:t>
            </w:r>
          </w:p>
        </w:tc>
        <w:tc>
          <w:tcPr>
            <w:tcW w:w="3161" w:type="dxa"/>
          </w:tcPr>
          <w:p w14:paraId="28CF1647" w14:textId="77777777" w:rsidR="00EA1221" w:rsidRPr="00B2674E" w:rsidRDefault="00EA1221">
            <w:pPr>
              <w:rPr>
                <w:sz w:val="18"/>
              </w:rPr>
            </w:pPr>
          </w:p>
        </w:tc>
      </w:tr>
      <w:tr w:rsidR="00365AB2" w:rsidRPr="00B2674E" w14:paraId="0F75BAEB" w14:textId="77777777" w:rsidTr="00BA1020">
        <w:tc>
          <w:tcPr>
            <w:tcW w:w="562" w:type="dxa"/>
          </w:tcPr>
          <w:p w14:paraId="4493A43C" w14:textId="77777777" w:rsidR="00EA1221" w:rsidRPr="00B2674E" w:rsidRDefault="00EA1221">
            <w:pPr>
              <w:rPr>
                <w:b/>
                <w:bCs/>
              </w:rPr>
            </w:pPr>
            <w:r w:rsidRPr="00B2674E">
              <w:rPr>
                <w:b/>
                <w:bCs/>
              </w:rPr>
              <w:t>EF</w:t>
            </w:r>
          </w:p>
        </w:tc>
        <w:tc>
          <w:tcPr>
            <w:tcW w:w="3969" w:type="dxa"/>
          </w:tcPr>
          <w:p w14:paraId="6F106557" w14:textId="77777777" w:rsidR="00EA1221" w:rsidRPr="00B2674E" w:rsidRDefault="00EA1221">
            <w:r w:rsidRPr="00B2674E">
              <w:t>TAXEXEMPTCODE</w:t>
            </w:r>
          </w:p>
        </w:tc>
        <w:tc>
          <w:tcPr>
            <w:tcW w:w="851" w:type="dxa"/>
          </w:tcPr>
          <w:p w14:paraId="630CA8C0" w14:textId="77777777" w:rsidR="00EA1221" w:rsidRPr="00B2674E" w:rsidRDefault="00EA1221">
            <w:r w:rsidRPr="00B2674E">
              <w:t>A18U</w:t>
            </w:r>
          </w:p>
        </w:tc>
        <w:tc>
          <w:tcPr>
            <w:tcW w:w="850" w:type="dxa"/>
          </w:tcPr>
          <w:p w14:paraId="77B2A82F" w14:textId="77777777" w:rsidR="00EA1221" w:rsidRPr="00B2674E" w:rsidRDefault="00EA1221">
            <w:r w:rsidRPr="00B2674E">
              <w:t>Y</w:t>
            </w:r>
          </w:p>
        </w:tc>
        <w:tc>
          <w:tcPr>
            <w:tcW w:w="4678" w:type="dxa"/>
          </w:tcPr>
          <w:p w14:paraId="1BEB1C7F"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Optional US field for Tax Exempt customers</w:t>
            </w:r>
          </w:p>
        </w:tc>
        <w:tc>
          <w:tcPr>
            <w:tcW w:w="3161" w:type="dxa"/>
          </w:tcPr>
          <w:p w14:paraId="25B0ECB6" w14:textId="77777777" w:rsidR="00EA1221" w:rsidRPr="00B2674E" w:rsidRDefault="00EA1221">
            <w:pPr>
              <w:rPr>
                <w:sz w:val="18"/>
              </w:rPr>
            </w:pPr>
          </w:p>
        </w:tc>
      </w:tr>
      <w:tr w:rsidR="00365AB2" w:rsidRPr="00B2674E" w14:paraId="07204BB0" w14:textId="77777777" w:rsidTr="00BA1020">
        <w:tc>
          <w:tcPr>
            <w:tcW w:w="562" w:type="dxa"/>
          </w:tcPr>
          <w:p w14:paraId="329070B6" w14:textId="77777777" w:rsidR="00EA1221" w:rsidRPr="00B2674E" w:rsidRDefault="00EA1221">
            <w:pPr>
              <w:rPr>
                <w:b/>
                <w:bCs/>
              </w:rPr>
            </w:pPr>
            <w:r w:rsidRPr="00B2674E">
              <w:rPr>
                <w:b/>
                <w:bCs/>
              </w:rPr>
              <w:t>EG</w:t>
            </w:r>
          </w:p>
        </w:tc>
        <w:tc>
          <w:tcPr>
            <w:tcW w:w="3969" w:type="dxa"/>
          </w:tcPr>
          <w:p w14:paraId="6A40B774" w14:textId="77777777" w:rsidR="00EA1221" w:rsidRPr="00B2674E" w:rsidRDefault="00EA1221">
            <w:r w:rsidRPr="00B2674E">
              <w:t>SPLITINVOICES</w:t>
            </w:r>
          </w:p>
        </w:tc>
        <w:tc>
          <w:tcPr>
            <w:tcW w:w="851" w:type="dxa"/>
          </w:tcPr>
          <w:p w14:paraId="4FCAC5F7" w14:textId="77777777" w:rsidR="00EA1221" w:rsidRPr="00B2674E" w:rsidRDefault="00EA1221">
            <w:r w:rsidRPr="00B2674E">
              <w:t>N</w:t>
            </w:r>
          </w:p>
        </w:tc>
        <w:tc>
          <w:tcPr>
            <w:tcW w:w="850" w:type="dxa"/>
          </w:tcPr>
          <w:p w14:paraId="311972FE" w14:textId="77777777" w:rsidR="00EA1221" w:rsidRPr="00B2674E" w:rsidRDefault="00EA1221">
            <w:r w:rsidRPr="00B2674E">
              <w:t>Y</w:t>
            </w:r>
          </w:p>
        </w:tc>
        <w:tc>
          <w:tcPr>
            <w:tcW w:w="4678" w:type="dxa"/>
          </w:tcPr>
          <w:p w14:paraId="385D4115" w14:textId="77777777" w:rsidR="007D2AF6" w:rsidRPr="00B2674E" w:rsidRDefault="00EA1221" w:rsidP="007D2AF6">
            <w:pPr>
              <w:pStyle w:val="Footer"/>
              <w:rPr>
                <w:rFonts w:cs="Arial"/>
                <w:sz w:val="18"/>
                <w:szCs w:val="18"/>
              </w:rPr>
            </w:pPr>
            <w:r w:rsidRPr="00B2674E">
              <w:rPr>
                <w:rFonts w:cs="Arial"/>
                <w:sz w:val="18"/>
                <w:szCs w:val="18"/>
              </w:rPr>
              <w:t>0=No Split up  Default value</w:t>
            </w:r>
            <w:r w:rsidR="007D2AF6" w:rsidRPr="00B2674E">
              <w:rPr>
                <w:rFonts w:cs="Arial"/>
                <w:sz w:val="18"/>
                <w:szCs w:val="18"/>
              </w:rPr>
              <w:t>,</w:t>
            </w:r>
          </w:p>
          <w:p w14:paraId="6C968F0E" w14:textId="77777777" w:rsidR="00D83060" w:rsidRPr="00B2674E" w:rsidRDefault="00D83060" w:rsidP="007D2AF6">
            <w:pPr>
              <w:pStyle w:val="Footer"/>
              <w:rPr>
                <w:rFonts w:cs="Arial"/>
                <w:sz w:val="18"/>
                <w:szCs w:val="18"/>
              </w:rPr>
            </w:pPr>
            <w:r w:rsidRPr="00B2674E">
              <w:rPr>
                <w:rFonts w:cs="Arial"/>
                <w:sz w:val="18"/>
                <w:szCs w:val="18"/>
              </w:rPr>
              <w:t>1=Per product group</w:t>
            </w:r>
          </w:p>
          <w:p w14:paraId="66FAF06A" w14:textId="77777777" w:rsidR="00EA1221" w:rsidRPr="00B2674E" w:rsidRDefault="00EA1221" w:rsidP="007D2AF6">
            <w:pPr>
              <w:pStyle w:val="Footer"/>
              <w:rPr>
                <w:rFonts w:cs="Arial"/>
                <w:sz w:val="18"/>
                <w:szCs w:val="18"/>
              </w:rPr>
            </w:pPr>
            <w:r w:rsidRPr="00B2674E">
              <w:rPr>
                <w:rFonts w:cs="Arial"/>
                <w:sz w:val="18"/>
                <w:szCs w:val="18"/>
              </w:rPr>
              <w:t>2=Per cost center</w:t>
            </w:r>
          </w:p>
          <w:p w14:paraId="43E5F4BD" w14:textId="77777777" w:rsidR="00D83060" w:rsidRPr="00B2674E" w:rsidRDefault="00D83060" w:rsidP="007D2AF6">
            <w:pPr>
              <w:pStyle w:val="Footer"/>
              <w:rPr>
                <w:rFonts w:cs="Arial"/>
                <w:sz w:val="18"/>
                <w:szCs w:val="18"/>
              </w:rPr>
            </w:pPr>
            <w:r w:rsidRPr="00B2674E">
              <w:rPr>
                <w:rFonts w:cs="Arial"/>
                <w:sz w:val="18"/>
                <w:szCs w:val="18"/>
              </w:rPr>
              <w:t>3=Rent other services</w:t>
            </w:r>
          </w:p>
          <w:p w14:paraId="67EAD584" w14:textId="77777777" w:rsidR="00D83060" w:rsidRPr="00B2674E" w:rsidRDefault="00D83060" w:rsidP="007D2AF6">
            <w:pPr>
              <w:pStyle w:val="Footer"/>
              <w:rPr>
                <w:rFonts w:cs="Arial"/>
                <w:sz w:val="18"/>
                <w:szCs w:val="18"/>
              </w:rPr>
            </w:pPr>
            <w:r w:rsidRPr="00B2674E">
              <w:rPr>
                <w:rFonts w:cs="Arial"/>
                <w:sz w:val="18"/>
                <w:szCs w:val="18"/>
              </w:rPr>
              <w:t>4=Per Cost Center Group</w:t>
            </w:r>
          </w:p>
          <w:p w14:paraId="370E2782" w14:textId="77777777" w:rsidR="004C6685" w:rsidRPr="00B2674E" w:rsidRDefault="004C6685" w:rsidP="007D2AF6">
            <w:pPr>
              <w:pStyle w:val="Footer"/>
              <w:rPr>
                <w:rFonts w:cs="Arial"/>
                <w:sz w:val="18"/>
                <w:szCs w:val="18"/>
              </w:rPr>
            </w:pPr>
            <w:r w:rsidRPr="00B2674E">
              <w:rPr>
                <w:rFonts w:cs="Arial"/>
                <w:sz w:val="18"/>
                <w:szCs w:val="18"/>
              </w:rPr>
              <w:t>5=Per customer reference</w:t>
            </w:r>
          </w:p>
        </w:tc>
        <w:tc>
          <w:tcPr>
            <w:tcW w:w="3161" w:type="dxa"/>
          </w:tcPr>
          <w:p w14:paraId="350E780D" w14:textId="77777777" w:rsidR="00EA1221" w:rsidRPr="00B2674E" w:rsidRDefault="00EA1221">
            <w:pPr>
              <w:rPr>
                <w:sz w:val="18"/>
              </w:rPr>
            </w:pPr>
            <w:r w:rsidRPr="00B2674E">
              <w:rPr>
                <w:sz w:val="18"/>
              </w:rPr>
              <w:t>Default value 0=No Split up</w:t>
            </w:r>
          </w:p>
        </w:tc>
      </w:tr>
      <w:tr w:rsidR="00365AB2" w:rsidRPr="00B2674E" w14:paraId="74ED721D" w14:textId="77777777" w:rsidTr="00BA1020">
        <w:tc>
          <w:tcPr>
            <w:tcW w:w="562" w:type="dxa"/>
          </w:tcPr>
          <w:p w14:paraId="7D0464EB" w14:textId="77777777" w:rsidR="00EA1221" w:rsidRPr="00B2674E" w:rsidRDefault="00EA1221">
            <w:pPr>
              <w:rPr>
                <w:b/>
                <w:bCs/>
              </w:rPr>
            </w:pPr>
            <w:r w:rsidRPr="00B2674E">
              <w:rPr>
                <w:b/>
                <w:bCs/>
              </w:rPr>
              <w:t>EH</w:t>
            </w:r>
          </w:p>
        </w:tc>
        <w:tc>
          <w:tcPr>
            <w:tcW w:w="3969" w:type="dxa"/>
          </w:tcPr>
          <w:p w14:paraId="2CA07E3D" w14:textId="77777777" w:rsidR="00EA1221" w:rsidRPr="00B2674E" w:rsidRDefault="00EA1221">
            <w:r w:rsidRPr="00B2674E">
              <w:t>ROUTEDESCRIPTION</w:t>
            </w:r>
          </w:p>
        </w:tc>
        <w:tc>
          <w:tcPr>
            <w:tcW w:w="851" w:type="dxa"/>
          </w:tcPr>
          <w:p w14:paraId="2417AF2C" w14:textId="77777777" w:rsidR="00EA1221" w:rsidRPr="00B2674E" w:rsidRDefault="00EA1221">
            <w:r w:rsidRPr="00B2674E">
              <w:t>A200</w:t>
            </w:r>
          </w:p>
        </w:tc>
        <w:tc>
          <w:tcPr>
            <w:tcW w:w="850" w:type="dxa"/>
          </w:tcPr>
          <w:p w14:paraId="3BA7E9A0" w14:textId="77777777" w:rsidR="00EA1221" w:rsidRPr="00B2674E" w:rsidRDefault="00EA1221">
            <w:r w:rsidRPr="00B2674E">
              <w:t>Y</w:t>
            </w:r>
          </w:p>
        </w:tc>
        <w:tc>
          <w:tcPr>
            <w:tcW w:w="4678" w:type="dxa"/>
          </w:tcPr>
          <w:p w14:paraId="33BA7345"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Route instruction for the customer. Use | for line break</w:t>
            </w:r>
          </w:p>
        </w:tc>
        <w:tc>
          <w:tcPr>
            <w:tcW w:w="3161" w:type="dxa"/>
          </w:tcPr>
          <w:p w14:paraId="12E4F73C" w14:textId="77777777" w:rsidR="00EA1221" w:rsidRPr="00B2674E" w:rsidRDefault="00EA1221">
            <w:pPr>
              <w:rPr>
                <w:sz w:val="18"/>
              </w:rPr>
            </w:pPr>
          </w:p>
        </w:tc>
      </w:tr>
      <w:tr w:rsidR="00365AB2" w:rsidRPr="00B2674E" w14:paraId="6D9A5926" w14:textId="77777777" w:rsidTr="00BA1020">
        <w:tc>
          <w:tcPr>
            <w:tcW w:w="562" w:type="dxa"/>
          </w:tcPr>
          <w:p w14:paraId="543FC103" w14:textId="77777777" w:rsidR="00EA1221" w:rsidRPr="00B2674E" w:rsidRDefault="00EA1221">
            <w:pPr>
              <w:rPr>
                <w:b/>
                <w:bCs/>
              </w:rPr>
            </w:pPr>
            <w:r w:rsidRPr="00B2674E">
              <w:rPr>
                <w:b/>
                <w:bCs/>
              </w:rPr>
              <w:t>EI</w:t>
            </w:r>
          </w:p>
        </w:tc>
        <w:tc>
          <w:tcPr>
            <w:tcW w:w="3969" w:type="dxa"/>
          </w:tcPr>
          <w:p w14:paraId="2CDC814F" w14:textId="77777777" w:rsidR="00EA1221" w:rsidRPr="00B2674E" w:rsidRDefault="00EA1221">
            <w:r w:rsidRPr="00B2674E">
              <w:t>INHERITMAPRICELIST</w:t>
            </w:r>
          </w:p>
        </w:tc>
        <w:tc>
          <w:tcPr>
            <w:tcW w:w="851" w:type="dxa"/>
          </w:tcPr>
          <w:p w14:paraId="225978C9" w14:textId="77777777" w:rsidR="00EA1221" w:rsidRPr="00B2674E" w:rsidRDefault="00EA1221">
            <w:r w:rsidRPr="00B2674E">
              <w:t>B</w:t>
            </w:r>
          </w:p>
        </w:tc>
        <w:tc>
          <w:tcPr>
            <w:tcW w:w="850" w:type="dxa"/>
          </w:tcPr>
          <w:p w14:paraId="5D7B7CA0" w14:textId="77777777" w:rsidR="00EA1221" w:rsidRPr="00B2674E" w:rsidRDefault="00EA1221">
            <w:r w:rsidRPr="00B2674E">
              <w:t>Y</w:t>
            </w:r>
          </w:p>
        </w:tc>
        <w:tc>
          <w:tcPr>
            <w:tcW w:w="4678" w:type="dxa"/>
          </w:tcPr>
          <w:p w14:paraId="6568FC82"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Inherit master account pricelists</w:t>
            </w:r>
          </w:p>
        </w:tc>
        <w:tc>
          <w:tcPr>
            <w:tcW w:w="3161" w:type="dxa"/>
          </w:tcPr>
          <w:p w14:paraId="07AC0722" w14:textId="77777777" w:rsidR="00EA1221" w:rsidRPr="00B2674E" w:rsidRDefault="00EA1221">
            <w:pPr>
              <w:rPr>
                <w:sz w:val="18"/>
              </w:rPr>
            </w:pPr>
            <w:r w:rsidRPr="00B2674E">
              <w:rPr>
                <w:sz w:val="18"/>
              </w:rPr>
              <w:t>‘N’ by default</w:t>
            </w:r>
          </w:p>
        </w:tc>
      </w:tr>
      <w:tr w:rsidR="00365AB2" w:rsidRPr="00B2674E" w14:paraId="23F75636" w14:textId="77777777" w:rsidTr="00BA1020">
        <w:tc>
          <w:tcPr>
            <w:tcW w:w="562" w:type="dxa"/>
          </w:tcPr>
          <w:p w14:paraId="555AF0AD" w14:textId="77777777" w:rsidR="00EA1221" w:rsidRPr="00B2674E" w:rsidRDefault="00EA1221">
            <w:pPr>
              <w:rPr>
                <w:b/>
                <w:bCs/>
              </w:rPr>
            </w:pPr>
            <w:r w:rsidRPr="00B2674E">
              <w:rPr>
                <w:b/>
                <w:bCs/>
              </w:rPr>
              <w:t>EJ</w:t>
            </w:r>
          </w:p>
        </w:tc>
        <w:tc>
          <w:tcPr>
            <w:tcW w:w="3969" w:type="dxa"/>
          </w:tcPr>
          <w:p w14:paraId="1CD01004" w14:textId="77777777" w:rsidR="00EA1221" w:rsidRPr="00B2674E" w:rsidRDefault="00EA1221">
            <w:r w:rsidRPr="00B2674E">
              <w:t>RESTRICTONMAPRODUCTS</w:t>
            </w:r>
          </w:p>
        </w:tc>
        <w:tc>
          <w:tcPr>
            <w:tcW w:w="851" w:type="dxa"/>
          </w:tcPr>
          <w:p w14:paraId="750323E5" w14:textId="77777777" w:rsidR="00EA1221" w:rsidRPr="00B2674E" w:rsidRDefault="00EA1221">
            <w:r w:rsidRPr="00B2674E">
              <w:t>B</w:t>
            </w:r>
          </w:p>
        </w:tc>
        <w:tc>
          <w:tcPr>
            <w:tcW w:w="850" w:type="dxa"/>
          </w:tcPr>
          <w:p w14:paraId="1484FC1C" w14:textId="77777777" w:rsidR="00EA1221" w:rsidRPr="00B2674E" w:rsidRDefault="00EA1221">
            <w:r w:rsidRPr="00B2674E">
              <w:t>Y</w:t>
            </w:r>
          </w:p>
        </w:tc>
        <w:tc>
          <w:tcPr>
            <w:tcW w:w="4678" w:type="dxa"/>
          </w:tcPr>
          <w:p w14:paraId="4CC871A6"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Restrict on master account products</w:t>
            </w:r>
          </w:p>
        </w:tc>
        <w:tc>
          <w:tcPr>
            <w:tcW w:w="3161" w:type="dxa"/>
          </w:tcPr>
          <w:p w14:paraId="40BCBEFA" w14:textId="77777777" w:rsidR="00EA1221" w:rsidRPr="00B2674E" w:rsidRDefault="00EA1221">
            <w:pPr>
              <w:rPr>
                <w:sz w:val="18"/>
              </w:rPr>
            </w:pPr>
            <w:r w:rsidRPr="00B2674E">
              <w:rPr>
                <w:sz w:val="18"/>
              </w:rPr>
              <w:t>‘N’ by default</w:t>
            </w:r>
          </w:p>
        </w:tc>
      </w:tr>
      <w:tr w:rsidR="00365AB2" w:rsidRPr="00B2674E" w14:paraId="441A62BB" w14:textId="77777777" w:rsidTr="00BA1020">
        <w:tc>
          <w:tcPr>
            <w:tcW w:w="562" w:type="dxa"/>
          </w:tcPr>
          <w:p w14:paraId="62B323D7" w14:textId="77777777" w:rsidR="006922B0" w:rsidRPr="00B2674E" w:rsidRDefault="006922B0" w:rsidP="003A32E1">
            <w:pPr>
              <w:rPr>
                <w:b/>
                <w:bCs/>
                <w:lang w:val="en-US"/>
              </w:rPr>
            </w:pPr>
            <w:r w:rsidRPr="00B2674E">
              <w:rPr>
                <w:b/>
                <w:bCs/>
                <w:lang w:val="en-US"/>
              </w:rPr>
              <w:t>EK</w:t>
            </w:r>
          </w:p>
        </w:tc>
        <w:tc>
          <w:tcPr>
            <w:tcW w:w="3969" w:type="dxa"/>
          </w:tcPr>
          <w:p w14:paraId="0D72E13A" w14:textId="77777777" w:rsidR="006922B0" w:rsidRPr="00B2674E" w:rsidRDefault="006922B0" w:rsidP="003A32E1">
            <w:pPr>
              <w:rPr>
                <w:rFonts w:cs="Arial"/>
              </w:rPr>
            </w:pPr>
            <w:r w:rsidRPr="00B2674E">
              <w:rPr>
                <w:rFonts w:cs="Arial"/>
                <w:szCs w:val="16"/>
                <w:lang w:val="en-US"/>
              </w:rPr>
              <w:t>SALESEMPLOYEENUMBER1</w:t>
            </w:r>
          </w:p>
        </w:tc>
        <w:tc>
          <w:tcPr>
            <w:tcW w:w="851" w:type="dxa"/>
          </w:tcPr>
          <w:p w14:paraId="0B3713B0" w14:textId="77777777" w:rsidR="006922B0" w:rsidRPr="00B2674E" w:rsidRDefault="006922B0" w:rsidP="003A32E1">
            <w:r w:rsidRPr="00B2674E">
              <w:t>N</w:t>
            </w:r>
          </w:p>
        </w:tc>
        <w:tc>
          <w:tcPr>
            <w:tcW w:w="850" w:type="dxa"/>
          </w:tcPr>
          <w:p w14:paraId="5AFB0175" w14:textId="77777777" w:rsidR="006922B0" w:rsidRPr="00B2674E" w:rsidRDefault="006922B0" w:rsidP="003A32E1">
            <w:r w:rsidRPr="00B2674E">
              <w:t>Y</w:t>
            </w:r>
          </w:p>
        </w:tc>
        <w:tc>
          <w:tcPr>
            <w:tcW w:w="4678" w:type="dxa"/>
          </w:tcPr>
          <w:p w14:paraId="6A73BA05" w14:textId="77777777" w:rsidR="006922B0" w:rsidRPr="00B2674E" w:rsidRDefault="006922B0" w:rsidP="003A32E1">
            <w:pPr>
              <w:rPr>
                <w:rFonts w:cs="Arial"/>
                <w:sz w:val="18"/>
                <w:szCs w:val="18"/>
              </w:rPr>
            </w:pPr>
            <w:r w:rsidRPr="00B2674E">
              <w:rPr>
                <w:rFonts w:cs="Arial"/>
                <w:sz w:val="18"/>
                <w:szCs w:val="18"/>
              </w:rPr>
              <w:t>Optional</w:t>
            </w:r>
          </w:p>
        </w:tc>
        <w:tc>
          <w:tcPr>
            <w:tcW w:w="3161" w:type="dxa"/>
          </w:tcPr>
          <w:p w14:paraId="74B44DD2" w14:textId="77777777" w:rsidR="006922B0" w:rsidRPr="00B2674E" w:rsidRDefault="006922B0" w:rsidP="003A32E1">
            <w:pPr>
              <w:rPr>
                <w:sz w:val="18"/>
                <w:lang w:val="en-US"/>
              </w:rPr>
            </w:pPr>
            <w:r w:rsidRPr="00B2674E">
              <w:rPr>
                <w:sz w:val="18"/>
                <w:lang w:val="en-US"/>
              </w:rPr>
              <w:t>Sales person 1 in customer dialog</w:t>
            </w:r>
          </w:p>
        </w:tc>
      </w:tr>
      <w:tr w:rsidR="00365AB2" w:rsidRPr="00B2674E" w14:paraId="393ACD33" w14:textId="77777777" w:rsidTr="00BA1020">
        <w:tc>
          <w:tcPr>
            <w:tcW w:w="562" w:type="dxa"/>
          </w:tcPr>
          <w:p w14:paraId="434A7A13" w14:textId="77777777" w:rsidR="006922B0" w:rsidRPr="00B2674E" w:rsidRDefault="006922B0" w:rsidP="003A32E1">
            <w:pPr>
              <w:rPr>
                <w:b/>
                <w:bCs/>
                <w:lang w:val="en-US"/>
              </w:rPr>
            </w:pPr>
            <w:r w:rsidRPr="00B2674E">
              <w:rPr>
                <w:b/>
                <w:bCs/>
                <w:lang w:val="en-US"/>
              </w:rPr>
              <w:t>EL</w:t>
            </w:r>
          </w:p>
        </w:tc>
        <w:tc>
          <w:tcPr>
            <w:tcW w:w="3969" w:type="dxa"/>
          </w:tcPr>
          <w:p w14:paraId="1B39F216" w14:textId="77777777" w:rsidR="006922B0" w:rsidRPr="00B2674E" w:rsidRDefault="006922B0" w:rsidP="003A32E1">
            <w:pPr>
              <w:rPr>
                <w:rFonts w:cs="Arial"/>
              </w:rPr>
            </w:pPr>
            <w:r w:rsidRPr="00B2674E">
              <w:rPr>
                <w:rFonts w:cs="Arial"/>
                <w:szCs w:val="16"/>
                <w:lang w:val="en-US"/>
              </w:rPr>
              <w:t>SALESEMPLOYEENAME1</w:t>
            </w:r>
          </w:p>
        </w:tc>
        <w:tc>
          <w:tcPr>
            <w:tcW w:w="851" w:type="dxa"/>
          </w:tcPr>
          <w:p w14:paraId="1908FEE6" w14:textId="77777777" w:rsidR="006922B0" w:rsidRPr="00B2674E" w:rsidRDefault="006922B0" w:rsidP="003A32E1">
            <w:r w:rsidRPr="00B2674E">
              <w:t>A40</w:t>
            </w:r>
          </w:p>
        </w:tc>
        <w:tc>
          <w:tcPr>
            <w:tcW w:w="850" w:type="dxa"/>
          </w:tcPr>
          <w:p w14:paraId="09278D48" w14:textId="77777777" w:rsidR="006922B0" w:rsidRPr="00B2674E" w:rsidRDefault="006922B0" w:rsidP="003A32E1">
            <w:r w:rsidRPr="00B2674E">
              <w:t>Y</w:t>
            </w:r>
          </w:p>
        </w:tc>
        <w:tc>
          <w:tcPr>
            <w:tcW w:w="4678" w:type="dxa"/>
          </w:tcPr>
          <w:p w14:paraId="4D63C0D2" w14:textId="77777777" w:rsidR="006922B0" w:rsidRPr="00B2674E" w:rsidRDefault="006922B0" w:rsidP="003A32E1">
            <w:pPr>
              <w:rPr>
                <w:rFonts w:cs="Arial"/>
                <w:sz w:val="18"/>
                <w:szCs w:val="18"/>
              </w:rPr>
            </w:pPr>
            <w:r w:rsidRPr="00B2674E">
              <w:rPr>
                <w:rFonts w:cs="Arial"/>
                <w:sz w:val="18"/>
                <w:szCs w:val="18"/>
              </w:rPr>
              <w:t>Must be filled when sales employee number 1 is filled in order to import this employee as well.</w:t>
            </w:r>
          </w:p>
        </w:tc>
        <w:tc>
          <w:tcPr>
            <w:tcW w:w="3161" w:type="dxa"/>
          </w:tcPr>
          <w:p w14:paraId="06E924F0" w14:textId="77777777" w:rsidR="006922B0" w:rsidRPr="00B2674E" w:rsidRDefault="006922B0" w:rsidP="003A32E1">
            <w:pPr>
              <w:rPr>
                <w:sz w:val="18"/>
                <w:lang w:val="en-US"/>
              </w:rPr>
            </w:pPr>
            <w:r w:rsidRPr="00B2674E">
              <w:rPr>
                <w:sz w:val="18"/>
                <w:lang w:val="en-US"/>
              </w:rPr>
              <w:t>Sales person 1 in customer dialog</w:t>
            </w:r>
          </w:p>
        </w:tc>
      </w:tr>
      <w:tr w:rsidR="00365AB2" w:rsidRPr="00B2674E" w14:paraId="0BBFBC54" w14:textId="77777777" w:rsidTr="00BA1020">
        <w:tc>
          <w:tcPr>
            <w:tcW w:w="562" w:type="dxa"/>
          </w:tcPr>
          <w:p w14:paraId="1FDEF858" w14:textId="77777777" w:rsidR="00803964" w:rsidRPr="00B2674E" w:rsidRDefault="00803964" w:rsidP="002C3DE0">
            <w:pPr>
              <w:rPr>
                <w:b/>
                <w:bCs/>
                <w:lang w:val="en-US"/>
              </w:rPr>
            </w:pPr>
            <w:r w:rsidRPr="00B2674E">
              <w:rPr>
                <w:b/>
                <w:bCs/>
                <w:lang w:val="en-US"/>
              </w:rPr>
              <w:t>EM</w:t>
            </w:r>
          </w:p>
        </w:tc>
        <w:tc>
          <w:tcPr>
            <w:tcW w:w="3969" w:type="dxa"/>
          </w:tcPr>
          <w:p w14:paraId="47EA0124" w14:textId="77777777" w:rsidR="00803964" w:rsidRPr="00B2674E" w:rsidRDefault="00803964" w:rsidP="002C3DE0">
            <w:pPr>
              <w:rPr>
                <w:rFonts w:cs="Arial"/>
              </w:rPr>
            </w:pPr>
            <w:r w:rsidRPr="00B2674E">
              <w:rPr>
                <w:rFonts w:cs="Arial"/>
                <w:szCs w:val="16"/>
                <w:lang w:val="en-US"/>
              </w:rPr>
              <w:t>SALESEMPLOYEENUMBER2</w:t>
            </w:r>
          </w:p>
        </w:tc>
        <w:tc>
          <w:tcPr>
            <w:tcW w:w="851" w:type="dxa"/>
          </w:tcPr>
          <w:p w14:paraId="773A8C41" w14:textId="77777777" w:rsidR="00803964" w:rsidRPr="00B2674E" w:rsidRDefault="00803964" w:rsidP="002C3DE0">
            <w:r w:rsidRPr="00B2674E">
              <w:t>N</w:t>
            </w:r>
          </w:p>
        </w:tc>
        <w:tc>
          <w:tcPr>
            <w:tcW w:w="850" w:type="dxa"/>
          </w:tcPr>
          <w:p w14:paraId="1C239313" w14:textId="77777777" w:rsidR="00803964" w:rsidRPr="00B2674E" w:rsidRDefault="00803964" w:rsidP="002C3DE0">
            <w:r w:rsidRPr="00B2674E">
              <w:t>Y</w:t>
            </w:r>
          </w:p>
        </w:tc>
        <w:tc>
          <w:tcPr>
            <w:tcW w:w="4678" w:type="dxa"/>
          </w:tcPr>
          <w:p w14:paraId="1BCE0450" w14:textId="77777777" w:rsidR="00803964" w:rsidRPr="00B2674E" w:rsidRDefault="00803964" w:rsidP="002C3DE0">
            <w:pPr>
              <w:rPr>
                <w:rFonts w:cs="Arial"/>
                <w:sz w:val="18"/>
                <w:szCs w:val="18"/>
              </w:rPr>
            </w:pPr>
            <w:r w:rsidRPr="00B2674E">
              <w:rPr>
                <w:rFonts w:cs="Arial"/>
                <w:sz w:val="18"/>
                <w:szCs w:val="18"/>
                <w:lang w:val="en-US"/>
              </w:rPr>
              <w:t>Optional</w:t>
            </w:r>
          </w:p>
        </w:tc>
        <w:tc>
          <w:tcPr>
            <w:tcW w:w="3161" w:type="dxa"/>
          </w:tcPr>
          <w:p w14:paraId="498844AF" w14:textId="77777777" w:rsidR="00803964" w:rsidRPr="00B2674E" w:rsidRDefault="00803964" w:rsidP="002C3DE0">
            <w:pPr>
              <w:rPr>
                <w:sz w:val="18"/>
                <w:lang w:val="en-US"/>
              </w:rPr>
            </w:pPr>
            <w:r w:rsidRPr="00B2674E">
              <w:rPr>
                <w:sz w:val="18"/>
                <w:lang w:val="en-US"/>
              </w:rPr>
              <w:t>Sales person 2 in customer dialog</w:t>
            </w:r>
          </w:p>
        </w:tc>
      </w:tr>
      <w:tr w:rsidR="00365AB2" w:rsidRPr="00B2674E" w14:paraId="4925467B" w14:textId="77777777" w:rsidTr="00BA1020">
        <w:tc>
          <w:tcPr>
            <w:tcW w:w="562" w:type="dxa"/>
          </w:tcPr>
          <w:p w14:paraId="55A89252" w14:textId="77777777" w:rsidR="00803964" w:rsidRPr="00B2674E" w:rsidRDefault="00803964" w:rsidP="002C3DE0">
            <w:pPr>
              <w:rPr>
                <w:b/>
                <w:bCs/>
                <w:lang w:val="en-US"/>
              </w:rPr>
            </w:pPr>
            <w:r w:rsidRPr="00B2674E">
              <w:rPr>
                <w:b/>
                <w:bCs/>
                <w:lang w:val="en-US"/>
              </w:rPr>
              <w:t>EN</w:t>
            </w:r>
          </w:p>
        </w:tc>
        <w:tc>
          <w:tcPr>
            <w:tcW w:w="3969" w:type="dxa"/>
          </w:tcPr>
          <w:p w14:paraId="3F022948" w14:textId="77777777" w:rsidR="00803964" w:rsidRPr="00B2674E" w:rsidRDefault="00803964" w:rsidP="002C3DE0">
            <w:pPr>
              <w:rPr>
                <w:rFonts w:cs="Arial"/>
              </w:rPr>
            </w:pPr>
            <w:r w:rsidRPr="00B2674E">
              <w:rPr>
                <w:rFonts w:cs="Arial"/>
                <w:szCs w:val="16"/>
                <w:lang w:val="en-US"/>
              </w:rPr>
              <w:t>SALESEMPLOYEENAME2</w:t>
            </w:r>
          </w:p>
        </w:tc>
        <w:tc>
          <w:tcPr>
            <w:tcW w:w="851" w:type="dxa"/>
          </w:tcPr>
          <w:p w14:paraId="50F692A9" w14:textId="77777777" w:rsidR="00803964" w:rsidRPr="00B2674E" w:rsidRDefault="00803964" w:rsidP="002C3DE0">
            <w:r w:rsidRPr="00B2674E">
              <w:t>A40</w:t>
            </w:r>
          </w:p>
        </w:tc>
        <w:tc>
          <w:tcPr>
            <w:tcW w:w="850" w:type="dxa"/>
          </w:tcPr>
          <w:p w14:paraId="1E653FA1" w14:textId="77777777" w:rsidR="00803964" w:rsidRPr="00B2674E" w:rsidRDefault="00803964" w:rsidP="002C3DE0">
            <w:r w:rsidRPr="00B2674E">
              <w:t>Y</w:t>
            </w:r>
          </w:p>
        </w:tc>
        <w:tc>
          <w:tcPr>
            <w:tcW w:w="4678" w:type="dxa"/>
          </w:tcPr>
          <w:p w14:paraId="2D46BBFC" w14:textId="77777777" w:rsidR="00803964" w:rsidRPr="00B2674E" w:rsidRDefault="00803964" w:rsidP="002C3DE0">
            <w:pPr>
              <w:rPr>
                <w:rFonts w:cs="Arial"/>
                <w:sz w:val="18"/>
                <w:szCs w:val="18"/>
              </w:rPr>
            </w:pPr>
            <w:r w:rsidRPr="00B2674E">
              <w:rPr>
                <w:rFonts w:cs="Arial"/>
                <w:sz w:val="18"/>
                <w:szCs w:val="18"/>
              </w:rPr>
              <w:t>Must be filled when sales employee number 2 is filled in order to import this employee as well.</w:t>
            </w:r>
          </w:p>
        </w:tc>
        <w:tc>
          <w:tcPr>
            <w:tcW w:w="3161" w:type="dxa"/>
          </w:tcPr>
          <w:p w14:paraId="0DA68ABE" w14:textId="77777777" w:rsidR="00803964" w:rsidRPr="00B2674E" w:rsidRDefault="00803964" w:rsidP="002C3DE0">
            <w:pPr>
              <w:rPr>
                <w:sz w:val="18"/>
                <w:lang w:val="en-US"/>
              </w:rPr>
            </w:pPr>
            <w:r w:rsidRPr="00B2674E">
              <w:rPr>
                <w:sz w:val="18"/>
                <w:lang w:val="en-US"/>
              </w:rPr>
              <w:t>Sales person 2 in customer dialog</w:t>
            </w:r>
          </w:p>
        </w:tc>
      </w:tr>
      <w:tr w:rsidR="00365AB2" w:rsidRPr="00B2674E" w14:paraId="3DABD722" w14:textId="77777777" w:rsidTr="00BA1020">
        <w:tc>
          <w:tcPr>
            <w:tcW w:w="562" w:type="dxa"/>
          </w:tcPr>
          <w:p w14:paraId="360DC403" w14:textId="77777777" w:rsidR="00803964" w:rsidRPr="00B2674E" w:rsidRDefault="00666B75" w:rsidP="002C3DE0">
            <w:pPr>
              <w:rPr>
                <w:b/>
                <w:bCs/>
                <w:lang w:val="en-US"/>
              </w:rPr>
            </w:pPr>
            <w:r w:rsidRPr="00B2674E">
              <w:rPr>
                <w:b/>
                <w:bCs/>
                <w:lang w:val="en-US"/>
              </w:rPr>
              <w:t>EO</w:t>
            </w:r>
          </w:p>
        </w:tc>
        <w:tc>
          <w:tcPr>
            <w:tcW w:w="3969" w:type="dxa"/>
          </w:tcPr>
          <w:p w14:paraId="49256D13" w14:textId="77777777" w:rsidR="00803964" w:rsidRPr="00B2674E" w:rsidRDefault="00803964" w:rsidP="002C3DE0">
            <w:pPr>
              <w:rPr>
                <w:rFonts w:cs="Arial"/>
              </w:rPr>
            </w:pPr>
            <w:r w:rsidRPr="00B2674E">
              <w:rPr>
                <w:rFonts w:cs="Arial"/>
              </w:rPr>
              <w:t>SPLITINVOICESPERACTIVITY</w:t>
            </w:r>
          </w:p>
        </w:tc>
        <w:tc>
          <w:tcPr>
            <w:tcW w:w="851" w:type="dxa"/>
          </w:tcPr>
          <w:p w14:paraId="3BD63E68" w14:textId="77777777" w:rsidR="00803964" w:rsidRPr="00B2674E" w:rsidRDefault="00803964" w:rsidP="002C3DE0">
            <w:r w:rsidRPr="00B2674E">
              <w:t>B</w:t>
            </w:r>
          </w:p>
        </w:tc>
        <w:tc>
          <w:tcPr>
            <w:tcW w:w="850" w:type="dxa"/>
          </w:tcPr>
          <w:p w14:paraId="2524E0B8" w14:textId="77777777" w:rsidR="00803964" w:rsidRPr="00B2674E" w:rsidRDefault="00803964" w:rsidP="002C3DE0">
            <w:r w:rsidRPr="00B2674E">
              <w:t>Y</w:t>
            </w:r>
          </w:p>
        </w:tc>
        <w:tc>
          <w:tcPr>
            <w:tcW w:w="4678" w:type="dxa"/>
          </w:tcPr>
          <w:p w14:paraId="12CDAA85" w14:textId="77777777" w:rsidR="00803964" w:rsidRPr="00B2674E" w:rsidRDefault="00803964" w:rsidP="002C3DE0">
            <w:pPr>
              <w:rPr>
                <w:rFonts w:cs="Arial"/>
                <w:sz w:val="18"/>
                <w:szCs w:val="18"/>
              </w:rPr>
            </w:pPr>
            <w:r w:rsidRPr="00B2674E">
              <w:rPr>
                <w:rFonts w:cs="Arial"/>
                <w:sz w:val="18"/>
                <w:szCs w:val="18"/>
              </w:rPr>
              <w:t>Default  value N options Y or N.</w:t>
            </w:r>
          </w:p>
        </w:tc>
        <w:tc>
          <w:tcPr>
            <w:tcW w:w="3161" w:type="dxa"/>
          </w:tcPr>
          <w:p w14:paraId="77136237" w14:textId="77777777" w:rsidR="00803964" w:rsidRPr="00B2674E" w:rsidRDefault="00803964" w:rsidP="002C3DE0">
            <w:pPr>
              <w:rPr>
                <w:sz w:val="18"/>
                <w:lang w:val="en-US"/>
              </w:rPr>
            </w:pPr>
          </w:p>
        </w:tc>
      </w:tr>
      <w:tr w:rsidR="00365AB2" w:rsidRPr="00B2674E" w14:paraId="4C058946" w14:textId="77777777" w:rsidTr="00BA1020">
        <w:tc>
          <w:tcPr>
            <w:tcW w:w="562" w:type="dxa"/>
          </w:tcPr>
          <w:p w14:paraId="046916A3" w14:textId="77777777" w:rsidR="00803964" w:rsidRPr="00B2674E" w:rsidRDefault="00666B75" w:rsidP="002C3DE0">
            <w:pPr>
              <w:rPr>
                <w:b/>
                <w:bCs/>
                <w:lang w:val="en-US"/>
              </w:rPr>
            </w:pPr>
            <w:r w:rsidRPr="00B2674E">
              <w:rPr>
                <w:b/>
                <w:bCs/>
                <w:lang w:val="en-US"/>
              </w:rPr>
              <w:t>EP</w:t>
            </w:r>
          </w:p>
        </w:tc>
        <w:tc>
          <w:tcPr>
            <w:tcW w:w="3969" w:type="dxa"/>
          </w:tcPr>
          <w:p w14:paraId="4E96122D" w14:textId="77777777" w:rsidR="00803964" w:rsidRPr="00B2674E" w:rsidRDefault="00803964" w:rsidP="002C3DE0">
            <w:pPr>
              <w:rPr>
                <w:rFonts w:cs="Arial"/>
              </w:rPr>
            </w:pPr>
            <w:r w:rsidRPr="00B2674E">
              <w:rPr>
                <w:rFonts w:cs="Arial"/>
              </w:rPr>
              <w:t>CHARGEREPAIRCOG</w:t>
            </w:r>
          </w:p>
        </w:tc>
        <w:tc>
          <w:tcPr>
            <w:tcW w:w="851" w:type="dxa"/>
          </w:tcPr>
          <w:p w14:paraId="6E443391" w14:textId="77777777" w:rsidR="00803964" w:rsidRPr="00B2674E" w:rsidRDefault="00803964" w:rsidP="002C3DE0">
            <w:r w:rsidRPr="00B2674E">
              <w:t>N</w:t>
            </w:r>
          </w:p>
        </w:tc>
        <w:tc>
          <w:tcPr>
            <w:tcW w:w="850" w:type="dxa"/>
          </w:tcPr>
          <w:p w14:paraId="497B3F1B" w14:textId="77777777" w:rsidR="00803964" w:rsidRPr="00B2674E" w:rsidRDefault="00803964" w:rsidP="002C3DE0">
            <w:r w:rsidRPr="00B2674E">
              <w:t>Y</w:t>
            </w:r>
          </w:p>
        </w:tc>
        <w:tc>
          <w:tcPr>
            <w:tcW w:w="4678" w:type="dxa"/>
          </w:tcPr>
          <w:p w14:paraId="1830CB59" w14:textId="77777777" w:rsidR="00753FDA" w:rsidRPr="00B2674E" w:rsidRDefault="00803964" w:rsidP="002C3DE0">
            <w:pPr>
              <w:rPr>
                <w:rFonts w:cs="Arial"/>
                <w:sz w:val="18"/>
                <w:szCs w:val="18"/>
              </w:rPr>
            </w:pPr>
            <w:r w:rsidRPr="00B2674E">
              <w:rPr>
                <w:rFonts w:cs="Arial"/>
                <w:sz w:val="18"/>
                <w:szCs w:val="18"/>
              </w:rPr>
              <w:t>Default  value 0, options 0=no repair,</w:t>
            </w:r>
            <w:r w:rsidR="006D2CEC" w:rsidRPr="00B2674E">
              <w:rPr>
                <w:rFonts w:cs="Arial"/>
                <w:sz w:val="18"/>
                <w:szCs w:val="18"/>
              </w:rPr>
              <w:t>1 repair allowed no charge and 2</w:t>
            </w:r>
            <w:r w:rsidRPr="00B2674E">
              <w:rPr>
                <w:rFonts w:cs="Arial"/>
                <w:sz w:val="18"/>
                <w:szCs w:val="18"/>
              </w:rPr>
              <w:t xml:space="preserve"> repair allowed and charge repair.</w:t>
            </w:r>
          </w:p>
        </w:tc>
        <w:tc>
          <w:tcPr>
            <w:tcW w:w="3161" w:type="dxa"/>
          </w:tcPr>
          <w:p w14:paraId="22F5D553" w14:textId="77777777" w:rsidR="00803964" w:rsidRPr="00B2674E" w:rsidRDefault="00753FDA" w:rsidP="002C3DE0">
            <w:pPr>
              <w:rPr>
                <w:sz w:val="18"/>
              </w:rPr>
            </w:pPr>
            <w:r w:rsidRPr="00B2674E">
              <w:rPr>
                <w:sz w:val="18"/>
              </w:rPr>
              <w:t>COG=Customer Owned Goods</w:t>
            </w:r>
          </w:p>
        </w:tc>
      </w:tr>
      <w:tr w:rsidR="00365AB2" w:rsidRPr="00B2674E" w14:paraId="119DAA50" w14:textId="77777777" w:rsidTr="00BA1020">
        <w:tc>
          <w:tcPr>
            <w:tcW w:w="562" w:type="dxa"/>
          </w:tcPr>
          <w:p w14:paraId="0B701E25" w14:textId="77777777" w:rsidR="006922B0" w:rsidRPr="00B2674E" w:rsidRDefault="00803964" w:rsidP="003A32E1">
            <w:pPr>
              <w:rPr>
                <w:b/>
                <w:bCs/>
                <w:lang w:val="en-US"/>
              </w:rPr>
            </w:pPr>
            <w:r w:rsidRPr="00B2674E">
              <w:rPr>
                <w:b/>
                <w:bCs/>
                <w:lang w:val="en-US"/>
              </w:rPr>
              <w:t>E</w:t>
            </w:r>
            <w:r w:rsidR="00666B75" w:rsidRPr="00B2674E">
              <w:rPr>
                <w:b/>
                <w:bCs/>
                <w:lang w:val="en-US"/>
              </w:rPr>
              <w:t>Q</w:t>
            </w:r>
          </w:p>
        </w:tc>
        <w:tc>
          <w:tcPr>
            <w:tcW w:w="3969" w:type="dxa"/>
          </w:tcPr>
          <w:p w14:paraId="67413181" w14:textId="77777777" w:rsidR="006922B0" w:rsidRPr="00B2674E" w:rsidRDefault="00803964" w:rsidP="003A32E1">
            <w:pPr>
              <w:rPr>
                <w:rFonts w:cs="Arial"/>
              </w:rPr>
            </w:pPr>
            <w:r w:rsidRPr="00B2674E">
              <w:rPr>
                <w:rFonts w:cs="Arial"/>
              </w:rPr>
              <w:t>CODELABELLAYOUTCODE</w:t>
            </w:r>
          </w:p>
        </w:tc>
        <w:tc>
          <w:tcPr>
            <w:tcW w:w="851" w:type="dxa"/>
          </w:tcPr>
          <w:p w14:paraId="4B150751" w14:textId="77777777" w:rsidR="006922B0" w:rsidRPr="00B2674E" w:rsidRDefault="00803964" w:rsidP="003A32E1">
            <w:r w:rsidRPr="00B2674E">
              <w:t>A6</w:t>
            </w:r>
          </w:p>
        </w:tc>
        <w:tc>
          <w:tcPr>
            <w:tcW w:w="850" w:type="dxa"/>
          </w:tcPr>
          <w:p w14:paraId="00C68605" w14:textId="77777777" w:rsidR="006922B0" w:rsidRPr="00B2674E" w:rsidRDefault="00803964" w:rsidP="003A32E1">
            <w:r w:rsidRPr="00B2674E">
              <w:t>Y</w:t>
            </w:r>
          </w:p>
        </w:tc>
        <w:tc>
          <w:tcPr>
            <w:tcW w:w="4678" w:type="dxa"/>
          </w:tcPr>
          <w:p w14:paraId="5B102E41" w14:textId="77777777" w:rsidR="006922B0" w:rsidRPr="00B2674E" w:rsidRDefault="00803964" w:rsidP="003A32E1">
            <w:pPr>
              <w:rPr>
                <w:rFonts w:cs="Arial"/>
                <w:sz w:val="18"/>
                <w:szCs w:val="18"/>
              </w:rPr>
            </w:pPr>
            <w:r w:rsidRPr="00B2674E">
              <w:rPr>
                <w:rFonts w:cs="Arial"/>
                <w:sz w:val="18"/>
                <w:szCs w:val="18"/>
              </w:rPr>
              <w:t>Optional code label layout code, default is 1</w:t>
            </w:r>
          </w:p>
        </w:tc>
        <w:tc>
          <w:tcPr>
            <w:tcW w:w="3161" w:type="dxa"/>
          </w:tcPr>
          <w:p w14:paraId="16CB558C" w14:textId="77777777" w:rsidR="006922B0" w:rsidRPr="00B2674E" w:rsidRDefault="006922B0" w:rsidP="006922B0">
            <w:pPr>
              <w:rPr>
                <w:sz w:val="18"/>
                <w:lang w:val="en-US"/>
              </w:rPr>
            </w:pPr>
          </w:p>
        </w:tc>
      </w:tr>
      <w:tr w:rsidR="00365AB2" w:rsidRPr="00B2674E" w14:paraId="6A23A5DA" w14:textId="77777777" w:rsidTr="00BA1020">
        <w:tc>
          <w:tcPr>
            <w:tcW w:w="562" w:type="dxa"/>
          </w:tcPr>
          <w:p w14:paraId="689B795B" w14:textId="77777777" w:rsidR="00115907" w:rsidRPr="00B2674E" w:rsidRDefault="00803964" w:rsidP="006A0420">
            <w:pPr>
              <w:rPr>
                <w:b/>
                <w:bCs/>
                <w:lang w:val="en-US"/>
              </w:rPr>
            </w:pPr>
            <w:r w:rsidRPr="00B2674E">
              <w:rPr>
                <w:b/>
                <w:bCs/>
                <w:lang w:val="en-US"/>
              </w:rPr>
              <w:t>E</w:t>
            </w:r>
            <w:r w:rsidR="00666B75" w:rsidRPr="00B2674E">
              <w:rPr>
                <w:b/>
                <w:bCs/>
                <w:lang w:val="en-US"/>
              </w:rPr>
              <w:t>R</w:t>
            </w:r>
          </w:p>
        </w:tc>
        <w:tc>
          <w:tcPr>
            <w:tcW w:w="3969" w:type="dxa"/>
          </w:tcPr>
          <w:p w14:paraId="2F8B7E0A" w14:textId="77777777" w:rsidR="00115907" w:rsidRPr="00B2674E" w:rsidRDefault="00803964" w:rsidP="006A0420">
            <w:pPr>
              <w:rPr>
                <w:rFonts w:cs="Arial"/>
              </w:rPr>
            </w:pPr>
            <w:r w:rsidRPr="00B2674E">
              <w:rPr>
                <w:rFonts w:cs="Arial"/>
              </w:rPr>
              <w:t>CODELABELLAYOUTDESC</w:t>
            </w:r>
          </w:p>
        </w:tc>
        <w:tc>
          <w:tcPr>
            <w:tcW w:w="851" w:type="dxa"/>
          </w:tcPr>
          <w:p w14:paraId="156F0147" w14:textId="77777777" w:rsidR="00115907" w:rsidRPr="00B2674E" w:rsidRDefault="00803964" w:rsidP="006A0420">
            <w:r w:rsidRPr="00B2674E">
              <w:t>A60</w:t>
            </w:r>
          </w:p>
        </w:tc>
        <w:tc>
          <w:tcPr>
            <w:tcW w:w="850" w:type="dxa"/>
          </w:tcPr>
          <w:p w14:paraId="5E90CABF" w14:textId="77777777" w:rsidR="00115907" w:rsidRPr="00B2674E" w:rsidRDefault="00803964" w:rsidP="006A0420">
            <w:r w:rsidRPr="00B2674E">
              <w:t>Y</w:t>
            </w:r>
          </w:p>
        </w:tc>
        <w:tc>
          <w:tcPr>
            <w:tcW w:w="4678" w:type="dxa"/>
          </w:tcPr>
          <w:p w14:paraId="73BEE5F0" w14:textId="77777777" w:rsidR="00115907" w:rsidRPr="00B2674E" w:rsidRDefault="00803964" w:rsidP="00803964">
            <w:pPr>
              <w:rPr>
                <w:rFonts w:cs="Arial"/>
                <w:sz w:val="18"/>
                <w:szCs w:val="18"/>
              </w:rPr>
            </w:pPr>
            <w:r w:rsidRPr="00B2674E">
              <w:rPr>
                <w:rFonts w:cs="Arial"/>
                <w:sz w:val="18"/>
                <w:szCs w:val="18"/>
              </w:rPr>
              <w:t>Optional description for previous field</w:t>
            </w:r>
          </w:p>
        </w:tc>
        <w:tc>
          <w:tcPr>
            <w:tcW w:w="3161" w:type="dxa"/>
          </w:tcPr>
          <w:p w14:paraId="7D881F3F" w14:textId="77777777" w:rsidR="00115907" w:rsidRPr="00B2674E" w:rsidRDefault="00115907" w:rsidP="006A0420">
            <w:pPr>
              <w:rPr>
                <w:sz w:val="18"/>
                <w:lang w:val="en-US"/>
              </w:rPr>
            </w:pPr>
          </w:p>
        </w:tc>
      </w:tr>
      <w:tr w:rsidR="00365AB2" w:rsidRPr="00B2674E" w14:paraId="16B58501" w14:textId="77777777" w:rsidTr="00BA1020">
        <w:tc>
          <w:tcPr>
            <w:tcW w:w="562" w:type="dxa"/>
          </w:tcPr>
          <w:p w14:paraId="749E80AC" w14:textId="77777777" w:rsidR="00115907" w:rsidRPr="00B2674E" w:rsidRDefault="00803964" w:rsidP="006A0420">
            <w:pPr>
              <w:rPr>
                <w:b/>
                <w:bCs/>
                <w:lang w:val="en-US"/>
              </w:rPr>
            </w:pPr>
            <w:r w:rsidRPr="00B2674E">
              <w:rPr>
                <w:b/>
                <w:bCs/>
                <w:lang w:val="en-US"/>
              </w:rPr>
              <w:t>E</w:t>
            </w:r>
            <w:r w:rsidR="00666B75" w:rsidRPr="00B2674E">
              <w:rPr>
                <w:b/>
                <w:bCs/>
                <w:lang w:val="en-US"/>
              </w:rPr>
              <w:t>S</w:t>
            </w:r>
          </w:p>
        </w:tc>
        <w:tc>
          <w:tcPr>
            <w:tcW w:w="3969" w:type="dxa"/>
          </w:tcPr>
          <w:p w14:paraId="7FBB3693" w14:textId="77777777" w:rsidR="00115907" w:rsidRPr="00B2674E" w:rsidRDefault="00803964" w:rsidP="006A0420">
            <w:pPr>
              <w:rPr>
                <w:rFonts w:cs="Arial"/>
              </w:rPr>
            </w:pPr>
            <w:r w:rsidRPr="00B2674E">
              <w:rPr>
                <w:rFonts w:cs="Arial"/>
              </w:rPr>
              <w:t>NAMELABELLAYOUTCODE</w:t>
            </w:r>
          </w:p>
        </w:tc>
        <w:tc>
          <w:tcPr>
            <w:tcW w:w="851" w:type="dxa"/>
          </w:tcPr>
          <w:p w14:paraId="4C299B6A" w14:textId="77777777" w:rsidR="00115907" w:rsidRPr="00B2674E" w:rsidRDefault="00803964" w:rsidP="006A0420">
            <w:r w:rsidRPr="00B2674E">
              <w:t>A6</w:t>
            </w:r>
          </w:p>
        </w:tc>
        <w:tc>
          <w:tcPr>
            <w:tcW w:w="850" w:type="dxa"/>
          </w:tcPr>
          <w:p w14:paraId="733C0EA4" w14:textId="77777777" w:rsidR="00115907" w:rsidRPr="00B2674E" w:rsidRDefault="00803964" w:rsidP="006A0420">
            <w:r w:rsidRPr="00B2674E">
              <w:t>Y</w:t>
            </w:r>
          </w:p>
        </w:tc>
        <w:tc>
          <w:tcPr>
            <w:tcW w:w="4678" w:type="dxa"/>
          </w:tcPr>
          <w:p w14:paraId="620AA150" w14:textId="77777777" w:rsidR="00115907" w:rsidRPr="00B2674E" w:rsidRDefault="00803964" w:rsidP="006A0420">
            <w:pPr>
              <w:rPr>
                <w:rFonts w:cs="Arial"/>
                <w:sz w:val="18"/>
                <w:szCs w:val="18"/>
              </w:rPr>
            </w:pPr>
            <w:r w:rsidRPr="00B2674E">
              <w:rPr>
                <w:rFonts w:cs="Arial"/>
                <w:sz w:val="18"/>
                <w:szCs w:val="18"/>
              </w:rPr>
              <w:t>Optional name label layout code, by deault empty</w:t>
            </w:r>
          </w:p>
        </w:tc>
        <w:tc>
          <w:tcPr>
            <w:tcW w:w="3161" w:type="dxa"/>
          </w:tcPr>
          <w:p w14:paraId="4CDB5E17" w14:textId="77777777" w:rsidR="00115907" w:rsidRPr="00B2674E" w:rsidRDefault="00115907" w:rsidP="006A0420">
            <w:pPr>
              <w:rPr>
                <w:sz w:val="18"/>
                <w:lang w:val="en-US"/>
              </w:rPr>
            </w:pPr>
          </w:p>
        </w:tc>
      </w:tr>
      <w:tr w:rsidR="00365AB2" w:rsidRPr="00B2674E" w14:paraId="6BBAD57B" w14:textId="77777777" w:rsidTr="00BA1020">
        <w:tc>
          <w:tcPr>
            <w:tcW w:w="562" w:type="dxa"/>
          </w:tcPr>
          <w:p w14:paraId="4CBC3960" w14:textId="77777777" w:rsidR="00E671CB" w:rsidRPr="00B2674E" w:rsidRDefault="00E671CB" w:rsidP="002D4CAB">
            <w:pPr>
              <w:rPr>
                <w:b/>
                <w:bCs/>
                <w:lang w:val="en-US"/>
              </w:rPr>
            </w:pPr>
            <w:r w:rsidRPr="00B2674E">
              <w:rPr>
                <w:b/>
                <w:bCs/>
                <w:lang w:val="en-US"/>
              </w:rPr>
              <w:t>ET</w:t>
            </w:r>
          </w:p>
        </w:tc>
        <w:tc>
          <w:tcPr>
            <w:tcW w:w="3969" w:type="dxa"/>
          </w:tcPr>
          <w:p w14:paraId="6BF1F2B0" w14:textId="77777777" w:rsidR="00E671CB" w:rsidRPr="00B2674E" w:rsidRDefault="00E671CB" w:rsidP="002D4CAB">
            <w:pPr>
              <w:rPr>
                <w:rFonts w:cs="Arial"/>
              </w:rPr>
            </w:pPr>
            <w:r w:rsidRPr="00B2674E">
              <w:rPr>
                <w:rFonts w:cs="Arial"/>
              </w:rPr>
              <w:t>NAMELABELLAYOUTDESC</w:t>
            </w:r>
          </w:p>
        </w:tc>
        <w:tc>
          <w:tcPr>
            <w:tcW w:w="851" w:type="dxa"/>
          </w:tcPr>
          <w:p w14:paraId="3BF82979" w14:textId="77777777" w:rsidR="00E671CB" w:rsidRPr="00B2674E" w:rsidRDefault="00E671CB" w:rsidP="002D4CAB">
            <w:r w:rsidRPr="00B2674E">
              <w:t>A60</w:t>
            </w:r>
          </w:p>
        </w:tc>
        <w:tc>
          <w:tcPr>
            <w:tcW w:w="850" w:type="dxa"/>
          </w:tcPr>
          <w:p w14:paraId="3A5BD136" w14:textId="77777777" w:rsidR="00E671CB" w:rsidRPr="00B2674E" w:rsidRDefault="00E671CB" w:rsidP="002D4CAB">
            <w:r w:rsidRPr="00B2674E">
              <w:t>Y</w:t>
            </w:r>
          </w:p>
        </w:tc>
        <w:tc>
          <w:tcPr>
            <w:tcW w:w="4678" w:type="dxa"/>
          </w:tcPr>
          <w:p w14:paraId="6F75DEAE" w14:textId="77777777" w:rsidR="00E671CB" w:rsidRPr="00B2674E" w:rsidRDefault="00E671CB" w:rsidP="002D4CAB">
            <w:pPr>
              <w:rPr>
                <w:rFonts w:cs="Arial"/>
                <w:sz w:val="18"/>
                <w:szCs w:val="18"/>
              </w:rPr>
            </w:pPr>
            <w:r w:rsidRPr="00B2674E">
              <w:rPr>
                <w:rFonts w:cs="Arial"/>
                <w:sz w:val="18"/>
                <w:szCs w:val="18"/>
              </w:rPr>
              <w:t>Optional description for previous field</w:t>
            </w:r>
          </w:p>
        </w:tc>
        <w:tc>
          <w:tcPr>
            <w:tcW w:w="3161" w:type="dxa"/>
          </w:tcPr>
          <w:p w14:paraId="17EC9FCA" w14:textId="77777777" w:rsidR="00E671CB" w:rsidRPr="00B2674E" w:rsidRDefault="00E671CB" w:rsidP="002D4CAB">
            <w:pPr>
              <w:rPr>
                <w:sz w:val="18"/>
                <w:lang w:val="en-US"/>
              </w:rPr>
            </w:pPr>
          </w:p>
        </w:tc>
      </w:tr>
      <w:tr w:rsidR="00365AB2" w:rsidRPr="00B2674E" w14:paraId="47CC5586" w14:textId="77777777" w:rsidTr="00BA1020">
        <w:tc>
          <w:tcPr>
            <w:tcW w:w="562" w:type="dxa"/>
          </w:tcPr>
          <w:p w14:paraId="799CCC5C" w14:textId="77777777" w:rsidR="007D2AF6" w:rsidRPr="00B2674E" w:rsidRDefault="007D2AF6" w:rsidP="00420180">
            <w:pPr>
              <w:rPr>
                <w:b/>
                <w:bCs/>
                <w:lang w:val="en-US"/>
              </w:rPr>
            </w:pPr>
            <w:r w:rsidRPr="00B2674E">
              <w:rPr>
                <w:b/>
                <w:bCs/>
                <w:lang w:val="en-US"/>
              </w:rPr>
              <w:t>EU</w:t>
            </w:r>
          </w:p>
        </w:tc>
        <w:tc>
          <w:tcPr>
            <w:tcW w:w="3969" w:type="dxa"/>
          </w:tcPr>
          <w:p w14:paraId="0F58EF38" w14:textId="77777777" w:rsidR="007D2AF6" w:rsidRPr="00B2674E" w:rsidRDefault="007D2AF6" w:rsidP="00420180">
            <w:pPr>
              <w:rPr>
                <w:rFonts w:cs="Arial"/>
              </w:rPr>
            </w:pPr>
            <w:r w:rsidRPr="00B2674E">
              <w:rPr>
                <w:rFonts w:cs="Arial"/>
              </w:rPr>
              <w:t>CONTRACT_NOTICEWEEKS</w:t>
            </w:r>
          </w:p>
        </w:tc>
        <w:tc>
          <w:tcPr>
            <w:tcW w:w="851" w:type="dxa"/>
          </w:tcPr>
          <w:p w14:paraId="61DDEC51" w14:textId="77777777" w:rsidR="007D2AF6" w:rsidRPr="00B2674E" w:rsidRDefault="007D2AF6" w:rsidP="00420180">
            <w:r w:rsidRPr="00B2674E">
              <w:t>N</w:t>
            </w:r>
          </w:p>
        </w:tc>
        <w:tc>
          <w:tcPr>
            <w:tcW w:w="850" w:type="dxa"/>
          </w:tcPr>
          <w:p w14:paraId="19BFC961" w14:textId="77777777" w:rsidR="007D2AF6" w:rsidRPr="00B2674E" w:rsidRDefault="007D2AF6" w:rsidP="00420180">
            <w:r w:rsidRPr="00B2674E">
              <w:t>Y</w:t>
            </w:r>
          </w:p>
        </w:tc>
        <w:tc>
          <w:tcPr>
            <w:tcW w:w="4678" w:type="dxa"/>
          </w:tcPr>
          <w:p w14:paraId="6D9D3B91" w14:textId="77777777" w:rsidR="007D2AF6" w:rsidRPr="00B2674E" w:rsidRDefault="007D2AF6" w:rsidP="00420180">
            <w:pPr>
              <w:rPr>
                <w:rFonts w:cs="Arial"/>
                <w:sz w:val="18"/>
                <w:szCs w:val="18"/>
              </w:rPr>
            </w:pPr>
            <w:r w:rsidRPr="00B2674E">
              <w:rPr>
                <w:rFonts w:cs="Arial"/>
                <w:sz w:val="18"/>
                <w:szCs w:val="18"/>
              </w:rPr>
              <w:t>Optional contracts per customer value for the field notice weeks, default value is 0</w:t>
            </w:r>
          </w:p>
        </w:tc>
        <w:tc>
          <w:tcPr>
            <w:tcW w:w="3161" w:type="dxa"/>
          </w:tcPr>
          <w:p w14:paraId="440325C2" w14:textId="77777777" w:rsidR="007D2AF6" w:rsidRPr="00B2674E" w:rsidRDefault="007D2AF6" w:rsidP="00420180">
            <w:pPr>
              <w:rPr>
                <w:sz w:val="18"/>
                <w:lang w:val="en-US"/>
              </w:rPr>
            </w:pPr>
          </w:p>
        </w:tc>
      </w:tr>
      <w:tr w:rsidR="00365AB2" w:rsidRPr="00B2674E" w14:paraId="798655AC" w14:textId="77777777" w:rsidTr="00BA1020">
        <w:tc>
          <w:tcPr>
            <w:tcW w:w="562" w:type="dxa"/>
          </w:tcPr>
          <w:p w14:paraId="04F9CB8D" w14:textId="77777777" w:rsidR="006B7DFA" w:rsidRPr="00B2674E" w:rsidRDefault="006B7DFA" w:rsidP="00B15FD1">
            <w:pPr>
              <w:rPr>
                <w:b/>
                <w:bCs/>
                <w:lang w:val="en-US"/>
              </w:rPr>
            </w:pPr>
            <w:r w:rsidRPr="00B2674E">
              <w:rPr>
                <w:b/>
                <w:bCs/>
                <w:lang w:val="en-US"/>
              </w:rPr>
              <w:lastRenderedPageBreak/>
              <w:t>EV</w:t>
            </w:r>
          </w:p>
        </w:tc>
        <w:tc>
          <w:tcPr>
            <w:tcW w:w="3969" w:type="dxa"/>
          </w:tcPr>
          <w:p w14:paraId="7E0299D7" w14:textId="77777777" w:rsidR="006B7DFA" w:rsidRPr="00B2674E" w:rsidRDefault="006B7DFA" w:rsidP="00B15FD1">
            <w:pPr>
              <w:rPr>
                <w:rFonts w:cs="Arial"/>
              </w:rPr>
            </w:pPr>
            <w:r w:rsidRPr="00B2674E">
              <w:rPr>
                <w:rFonts w:cs="Arial"/>
              </w:rPr>
              <w:t>AUTOAPPROVEWEBWORKORDER</w:t>
            </w:r>
          </w:p>
        </w:tc>
        <w:tc>
          <w:tcPr>
            <w:tcW w:w="851" w:type="dxa"/>
          </w:tcPr>
          <w:p w14:paraId="44D4C118" w14:textId="77777777" w:rsidR="006B7DFA" w:rsidRPr="00B2674E" w:rsidRDefault="006B7DFA" w:rsidP="00B15FD1">
            <w:r w:rsidRPr="00B2674E">
              <w:t>N</w:t>
            </w:r>
          </w:p>
        </w:tc>
        <w:tc>
          <w:tcPr>
            <w:tcW w:w="850" w:type="dxa"/>
          </w:tcPr>
          <w:p w14:paraId="31009674" w14:textId="77777777" w:rsidR="006B7DFA" w:rsidRPr="00B2674E" w:rsidRDefault="006B7DFA" w:rsidP="00B15FD1">
            <w:r w:rsidRPr="00B2674E">
              <w:t>Y</w:t>
            </w:r>
          </w:p>
        </w:tc>
        <w:tc>
          <w:tcPr>
            <w:tcW w:w="4678" w:type="dxa"/>
          </w:tcPr>
          <w:p w14:paraId="7E98A6B8" w14:textId="77777777" w:rsidR="006B7DFA" w:rsidRPr="00B2674E" w:rsidRDefault="006B7DFA" w:rsidP="00B15FD1">
            <w:pPr>
              <w:rPr>
                <w:rFonts w:cs="Arial"/>
                <w:sz w:val="18"/>
                <w:szCs w:val="18"/>
              </w:rPr>
            </w:pPr>
            <w:r w:rsidRPr="00B2674E">
              <w:rPr>
                <w:rFonts w:cs="Arial"/>
                <w:sz w:val="18"/>
                <w:szCs w:val="18"/>
              </w:rPr>
              <w:t>Optional Only available for the module BKLINTERNET,</w:t>
            </w:r>
          </w:p>
          <w:p w14:paraId="4140E518" w14:textId="77777777" w:rsidR="006B7DFA" w:rsidRPr="00B2674E" w:rsidRDefault="006B7DFA" w:rsidP="00B15FD1">
            <w:pPr>
              <w:rPr>
                <w:rFonts w:cs="Arial"/>
                <w:sz w:val="18"/>
                <w:szCs w:val="18"/>
              </w:rPr>
            </w:pPr>
            <w:r w:rsidRPr="00B2674E">
              <w:rPr>
                <w:rFonts w:cs="Arial"/>
                <w:sz w:val="18"/>
                <w:szCs w:val="18"/>
              </w:rPr>
              <w:t xml:space="preserve">  0=No, work order created in state Waiting for approval</w:t>
            </w:r>
          </w:p>
          <w:p w14:paraId="71A1941F" w14:textId="77777777" w:rsidR="006B7DFA" w:rsidRPr="00B2674E" w:rsidRDefault="006B7DFA" w:rsidP="00B15FD1">
            <w:pPr>
              <w:rPr>
                <w:rFonts w:cs="Arial"/>
                <w:sz w:val="18"/>
                <w:szCs w:val="18"/>
              </w:rPr>
            </w:pPr>
            <w:r w:rsidRPr="00B2674E">
              <w:rPr>
                <w:rFonts w:cs="Arial"/>
                <w:sz w:val="18"/>
                <w:szCs w:val="18"/>
              </w:rPr>
              <w:t xml:space="preserve">  1=Yes, work order created in state New</w:t>
            </w:r>
          </w:p>
        </w:tc>
        <w:tc>
          <w:tcPr>
            <w:tcW w:w="3161" w:type="dxa"/>
          </w:tcPr>
          <w:p w14:paraId="5EBC5143" w14:textId="77777777" w:rsidR="006B7DFA" w:rsidRPr="00B2674E" w:rsidRDefault="006B7DFA" w:rsidP="00B15FD1">
            <w:pPr>
              <w:rPr>
                <w:sz w:val="18"/>
                <w:lang w:val="en-US"/>
              </w:rPr>
            </w:pPr>
            <w:r w:rsidRPr="00B2674E">
              <w:rPr>
                <w:sz w:val="18"/>
                <w:lang w:val="en-US"/>
              </w:rPr>
              <w:t>Default 0</w:t>
            </w:r>
          </w:p>
        </w:tc>
      </w:tr>
      <w:tr w:rsidR="00365AB2" w:rsidRPr="00B2674E" w14:paraId="66A565E0" w14:textId="77777777" w:rsidTr="00BA1020">
        <w:tc>
          <w:tcPr>
            <w:tcW w:w="562" w:type="dxa"/>
          </w:tcPr>
          <w:p w14:paraId="31919BA0" w14:textId="77777777" w:rsidR="006B7DFA" w:rsidRPr="00B2674E" w:rsidRDefault="006B7DFA" w:rsidP="00B15FD1">
            <w:pPr>
              <w:rPr>
                <w:b/>
                <w:bCs/>
                <w:lang w:val="en-US"/>
              </w:rPr>
            </w:pPr>
            <w:r w:rsidRPr="00B2674E">
              <w:rPr>
                <w:b/>
                <w:bCs/>
                <w:lang w:val="en-US"/>
              </w:rPr>
              <w:t>EW</w:t>
            </w:r>
          </w:p>
        </w:tc>
        <w:tc>
          <w:tcPr>
            <w:tcW w:w="3969" w:type="dxa"/>
          </w:tcPr>
          <w:p w14:paraId="3A0C1195" w14:textId="77777777" w:rsidR="006B7DFA" w:rsidRPr="00B2674E" w:rsidRDefault="006B7DFA" w:rsidP="00B15FD1">
            <w:pPr>
              <w:rPr>
                <w:rFonts w:cs="Arial"/>
              </w:rPr>
            </w:pPr>
            <w:r w:rsidRPr="00B2674E">
              <w:rPr>
                <w:rFonts w:cs="Arial"/>
              </w:rPr>
              <w:t>PRINTINVOICE</w:t>
            </w:r>
          </w:p>
        </w:tc>
        <w:tc>
          <w:tcPr>
            <w:tcW w:w="851" w:type="dxa"/>
          </w:tcPr>
          <w:p w14:paraId="7C0B4D67" w14:textId="77777777" w:rsidR="006B7DFA" w:rsidRPr="00B2674E" w:rsidRDefault="006B7DFA" w:rsidP="00B15FD1">
            <w:r w:rsidRPr="00B2674E">
              <w:t>N</w:t>
            </w:r>
          </w:p>
        </w:tc>
        <w:tc>
          <w:tcPr>
            <w:tcW w:w="850" w:type="dxa"/>
          </w:tcPr>
          <w:p w14:paraId="58A5652C" w14:textId="77777777" w:rsidR="006B7DFA" w:rsidRPr="00B2674E" w:rsidRDefault="006B7DFA" w:rsidP="00B15FD1">
            <w:r w:rsidRPr="00B2674E">
              <w:t>Y</w:t>
            </w:r>
          </w:p>
        </w:tc>
        <w:tc>
          <w:tcPr>
            <w:tcW w:w="4678" w:type="dxa"/>
          </w:tcPr>
          <w:p w14:paraId="5C273375" w14:textId="77777777" w:rsidR="006B7DFA" w:rsidRPr="00B2674E" w:rsidRDefault="006B7DFA" w:rsidP="006B7DFA">
            <w:pPr>
              <w:rPr>
                <w:rFonts w:cs="Arial"/>
                <w:sz w:val="18"/>
                <w:szCs w:val="18"/>
              </w:rPr>
            </w:pPr>
            <w:r w:rsidRPr="00B2674E">
              <w:rPr>
                <w:rFonts w:cs="Arial"/>
                <w:sz w:val="18"/>
                <w:szCs w:val="18"/>
              </w:rPr>
              <w:t>0=Don</w:t>
            </w:r>
            <w:r w:rsidR="003F0CA9" w:rsidRPr="00B2674E">
              <w:rPr>
                <w:rFonts w:cs="Arial"/>
                <w:sz w:val="18"/>
                <w:szCs w:val="18"/>
              </w:rPr>
              <w:t>’</w:t>
            </w:r>
            <w:r w:rsidRPr="00B2674E">
              <w:rPr>
                <w:rFonts w:cs="Arial"/>
                <w:sz w:val="18"/>
                <w:szCs w:val="18"/>
              </w:rPr>
              <w:t>t print invoice</w:t>
            </w:r>
          </w:p>
          <w:p w14:paraId="66EDED9D" w14:textId="77777777" w:rsidR="006B7DFA" w:rsidRPr="00B2674E" w:rsidRDefault="006B7DFA" w:rsidP="006B7DFA">
            <w:pPr>
              <w:rPr>
                <w:rFonts w:cs="Arial"/>
                <w:sz w:val="18"/>
                <w:szCs w:val="18"/>
              </w:rPr>
            </w:pPr>
            <w:r w:rsidRPr="00B2674E">
              <w:rPr>
                <w:rFonts w:cs="Arial"/>
                <w:sz w:val="18"/>
                <w:szCs w:val="18"/>
              </w:rPr>
              <w:t xml:space="preserve">1=Print invoice locally </w:t>
            </w:r>
          </w:p>
          <w:p w14:paraId="50C17F45" w14:textId="77777777" w:rsidR="006B7DFA" w:rsidRPr="00B2674E" w:rsidRDefault="006B7DFA" w:rsidP="006B7DFA">
            <w:pPr>
              <w:rPr>
                <w:rFonts w:cs="Arial"/>
                <w:sz w:val="18"/>
                <w:szCs w:val="18"/>
              </w:rPr>
            </w:pPr>
            <w:r w:rsidRPr="00B2674E">
              <w:rPr>
                <w:rFonts w:cs="Arial"/>
                <w:sz w:val="18"/>
                <w:szCs w:val="18"/>
              </w:rPr>
              <w:t>2=Print invoice external (by printingcompany)</w:t>
            </w:r>
          </w:p>
        </w:tc>
        <w:tc>
          <w:tcPr>
            <w:tcW w:w="3161" w:type="dxa"/>
          </w:tcPr>
          <w:p w14:paraId="2A3C4EBD" w14:textId="77777777" w:rsidR="006B7DFA" w:rsidRPr="00B2674E" w:rsidRDefault="006B7DFA" w:rsidP="00B15FD1">
            <w:pPr>
              <w:rPr>
                <w:sz w:val="18"/>
                <w:lang w:val="en-US"/>
              </w:rPr>
            </w:pPr>
          </w:p>
        </w:tc>
      </w:tr>
      <w:tr w:rsidR="00365AB2" w:rsidRPr="00B2674E" w14:paraId="215280DB" w14:textId="77777777" w:rsidTr="00BA1020">
        <w:tc>
          <w:tcPr>
            <w:tcW w:w="562" w:type="dxa"/>
          </w:tcPr>
          <w:p w14:paraId="72422B92" w14:textId="77777777" w:rsidR="006B7DFA" w:rsidRPr="00B2674E" w:rsidRDefault="006B7DFA" w:rsidP="00B15FD1">
            <w:pPr>
              <w:rPr>
                <w:b/>
                <w:bCs/>
                <w:lang w:val="en-US"/>
              </w:rPr>
            </w:pPr>
            <w:r w:rsidRPr="00B2674E">
              <w:rPr>
                <w:b/>
                <w:bCs/>
                <w:lang w:val="en-US"/>
              </w:rPr>
              <w:t>EX</w:t>
            </w:r>
          </w:p>
        </w:tc>
        <w:tc>
          <w:tcPr>
            <w:tcW w:w="3969" w:type="dxa"/>
          </w:tcPr>
          <w:p w14:paraId="6F8E8123" w14:textId="77777777" w:rsidR="006B7DFA" w:rsidRPr="00B2674E" w:rsidRDefault="006B7DFA" w:rsidP="006B7DFA">
            <w:pPr>
              <w:tabs>
                <w:tab w:val="left" w:pos="2985"/>
              </w:tabs>
              <w:rPr>
                <w:rFonts w:cs="Arial"/>
              </w:rPr>
            </w:pPr>
            <w:r w:rsidRPr="00B2674E">
              <w:rPr>
                <w:rFonts w:cs="Arial"/>
              </w:rPr>
              <w:t>INTERNALBUSINESSUNITCODE</w:t>
            </w:r>
          </w:p>
        </w:tc>
        <w:tc>
          <w:tcPr>
            <w:tcW w:w="851" w:type="dxa"/>
          </w:tcPr>
          <w:p w14:paraId="48FD1AB8" w14:textId="77777777" w:rsidR="006B7DFA" w:rsidRPr="00B2674E" w:rsidRDefault="006B7DFA" w:rsidP="00B15FD1">
            <w:r w:rsidRPr="00B2674E">
              <w:t>A6U</w:t>
            </w:r>
          </w:p>
        </w:tc>
        <w:tc>
          <w:tcPr>
            <w:tcW w:w="850" w:type="dxa"/>
          </w:tcPr>
          <w:p w14:paraId="30F6DA30" w14:textId="77777777" w:rsidR="006B7DFA" w:rsidRPr="00B2674E" w:rsidRDefault="006B7DFA" w:rsidP="00B15FD1">
            <w:r w:rsidRPr="00B2674E">
              <w:t>Y</w:t>
            </w:r>
          </w:p>
        </w:tc>
        <w:tc>
          <w:tcPr>
            <w:tcW w:w="4678" w:type="dxa"/>
          </w:tcPr>
          <w:p w14:paraId="091D3902" w14:textId="77777777" w:rsidR="006B7DFA" w:rsidRPr="00B2674E" w:rsidRDefault="006B7DFA" w:rsidP="00B15FD1">
            <w:pPr>
              <w:rPr>
                <w:rFonts w:cs="Arial"/>
                <w:sz w:val="18"/>
                <w:szCs w:val="18"/>
              </w:rPr>
            </w:pPr>
            <w:r w:rsidRPr="00B2674E">
              <w:rPr>
                <w:rFonts w:cs="Arial"/>
                <w:sz w:val="18"/>
                <w:szCs w:val="18"/>
              </w:rPr>
              <w:t>Must be an existing businessunit code</w:t>
            </w:r>
          </w:p>
        </w:tc>
        <w:tc>
          <w:tcPr>
            <w:tcW w:w="3161" w:type="dxa"/>
          </w:tcPr>
          <w:p w14:paraId="4120C5D6" w14:textId="77777777" w:rsidR="006B7DFA" w:rsidRPr="00B2674E" w:rsidRDefault="006B7DFA" w:rsidP="00B15FD1">
            <w:pPr>
              <w:rPr>
                <w:sz w:val="18"/>
                <w:lang w:val="en-US"/>
              </w:rPr>
            </w:pPr>
          </w:p>
        </w:tc>
      </w:tr>
      <w:tr w:rsidR="00365AB2" w:rsidRPr="00B2674E" w14:paraId="75658FFB" w14:textId="77777777" w:rsidTr="00BA1020">
        <w:tc>
          <w:tcPr>
            <w:tcW w:w="562" w:type="dxa"/>
          </w:tcPr>
          <w:p w14:paraId="75260A6D" w14:textId="77777777" w:rsidR="006B7DFA" w:rsidRPr="00B2674E" w:rsidRDefault="006B7DFA" w:rsidP="00B15FD1">
            <w:pPr>
              <w:rPr>
                <w:b/>
                <w:bCs/>
                <w:lang w:val="en-US"/>
              </w:rPr>
            </w:pPr>
            <w:r w:rsidRPr="00B2674E">
              <w:rPr>
                <w:b/>
                <w:bCs/>
                <w:lang w:val="en-US"/>
              </w:rPr>
              <w:t>EY</w:t>
            </w:r>
          </w:p>
        </w:tc>
        <w:tc>
          <w:tcPr>
            <w:tcW w:w="3969" w:type="dxa"/>
          </w:tcPr>
          <w:p w14:paraId="4F6AF2A1" w14:textId="77777777" w:rsidR="006B7DFA" w:rsidRPr="00B2674E" w:rsidRDefault="006B7DFA" w:rsidP="00B15FD1">
            <w:pPr>
              <w:rPr>
                <w:rFonts w:cs="Arial"/>
              </w:rPr>
            </w:pPr>
            <w:r w:rsidRPr="00B2674E">
              <w:rPr>
                <w:rFonts w:cs="Arial"/>
              </w:rPr>
              <w:t>INVOICEBUSINESSUNITCODE</w:t>
            </w:r>
          </w:p>
        </w:tc>
        <w:tc>
          <w:tcPr>
            <w:tcW w:w="851" w:type="dxa"/>
          </w:tcPr>
          <w:p w14:paraId="54EAEE38" w14:textId="77777777" w:rsidR="006B7DFA" w:rsidRPr="00B2674E" w:rsidRDefault="006B7DFA" w:rsidP="00B15FD1">
            <w:r w:rsidRPr="00B2674E">
              <w:t>A6U</w:t>
            </w:r>
          </w:p>
        </w:tc>
        <w:tc>
          <w:tcPr>
            <w:tcW w:w="850" w:type="dxa"/>
          </w:tcPr>
          <w:p w14:paraId="53C1AB1E" w14:textId="77777777" w:rsidR="006B7DFA" w:rsidRPr="00B2674E" w:rsidRDefault="006B7DFA" w:rsidP="00B15FD1">
            <w:r w:rsidRPr="00B2674E">
              <w:t>Y</w:t>
            </w:r>
          </w:p>
        </w:tc>
        <w:tc>
          <w:tcPr>
            <w:tcW w:w="4678" w:type="dxa"/>
          </w:tcPr>
          <w:p w14:paraId="47CE7065" w14:textId="77777777" w:rsidR="006B7DFA" w:rsidRPr="00B2674E" w:rsidRDefault="006B7DFA" w:rsidP="00B15FD1">
            <w:pPr>
              <w:rPr>
                <w:rFonts w:cs="Arial"/>
                <w:sz w:val="18"/>
                <w:szCs w:val="18"/>
              </w:rPr>
            </w:pPr>
            <w:r w:rsidRPr="00B2674E">
              <w:rPr>
                <w:rFonts w:cs="Arial"/>
                <w:sz w:val="18"/>
                <w:szCs w:val="18"/>
              </w:rPr>
              <w:t>Must be an existing businessunit code</w:t>
            </w:r>
          </w:p>
        </w:tc>
        <w:tc>
          <w:tcPr>
            <w:tcW w:w="3161" w:type="dxa"/>
          </w:tcPr>
          <w:p w14:paraId="55BAAC01" w14:textId="77777777" w:rsidR="006B7DFA" w:rsidRPr="00B2674E" w:rsidRDefault="006B7DFA" w:rsidP="00B15FD1">
            <w:pPr>
              <w:rPr>
                <w:sz w:val="18"/>
                <w:lang w:val="en-US"/>
              </w:rPr>
            </w:pPr>
          </w:p>
        </w:tc>
      </w:tr>
      <w:tr w:rsidR="00365AB2" w:rsidRPr="00B2674E" w14:paraId="5F56723A" w14:textId="77777777" w:rsidTr="00BA1020">
        <w:tc>
          <w:tcPr>
            <w:tcW w:w="562" w:type="dxa"/>
          </w:tcPr>
          <w:p w14:paraId="5451866B" w14:textId="77777777" w:rsidR="006B7DFA" w:rsidRPr="00B2674E" w:rsidRDefault="006B7DFA" w:rsidP="00B15FD1">
            <w:pPr>
              <w:rPr>
                <w:b/>
                <w:bCs/>
                <w:lang w:val="en-US"/>
              </w:rPr>
            </w:pPr>
            <w:r w:rsidRPr="00B2674E">
              <w:rPr>
                <w:b/>
                <w:bCs/>
                <w:lang w:val="en-US"/>
              </w:rPr>
              <w:t>EZ</w:t>
            </w:r>
          </w:p>
        </w:tc>
        <w:tc>
          <w:tcPr>
            <w:tcW w:w="3969" w:type="dxa"/>
          </w:tcPr>
          <w:p w14:paraId="569EA8FC" w14:textId="77777777" w:rsidR="006B7DFA" w:rsidRPr="00B2674E" w:rsidRDefault="006B7DFA" w:rsidP="00B15FD1">
            <w:pPr>
              <w:rPr>
                <w:rFonts w:cs="Arial"/>
              </w:rPr>
            </w:pPr>
            <w:r w:rsidRPr="00B2674E">
              <w:rPr>
                <w:rFonts w:cs="Arial"/>
              </w:rPr>
              <w:t>CUSTOMERRELATED</w:t>
            </w:r>
          </w:p>
        </w:tc>
        <w:tc>
          <w:tcPr>
            <w:tcW w:w="851" w:type="dxa"/>
          </w:tcPr>
          <w:p w14:paraId="1FC5BDE4" w14:textId="77777777" w:rsidR="006B7DFA" w:rsidRPr="00B2674E" w:rsidRDefault="006B7DFA" w:rsidP="00B15FD1">
            <w:r w:rsidRPr="00B2674E">
              <w:t>N</w:t>
            </w:r>
          </w:p>
        </w:tc>
        <w:tc>
          <w:tcPr>
            <w:tcW w:w="850" w:type="dxa"/>
          </w:tcPr>
          <w:p w14:paraId="00128E5A" w14:textId="77777777" w:rsidR="006B7DFA" w:rsidRPr="00B2674E" w:rsidRDefault="006B7DFA" w:rsidP="00B15FD1">
            <w:r w:rsidRPr="00B2674E">
              <w:t>Y</w:t>
            </w:r>
          </w:p>
        </w:tc>
        <w:tc>
          <w:tcPr>
            <w:tcW w:w="4678" w:type="dxa"/>
          </w:tcPr>
          <w:p w14:paraId="62EBC0D9" w14:textId="77777777" w:rsidR="006B7DFA" w:rsidRPr="00B2674E" w:rsidRDefault="006B7DFA" w:rsidP="006B7DFA">
            <w:pPr>
              <w:rPr>
                <w:rFonts w:cs="Arial"/>
                <w:sz w:val="18"/>
                <w:szCs w:val="18"/>
              </w:rPr>
            </w:pPr>
            <w:r w:rsidRPr="00B2674E">
              <w:rPr>
                <w:rFonts w:cs="Arial"/>
                <w:sz w:val="18"/>
                <w:szCs w:val="18"/>
              </w:rPr>
              <w:t>0=Not applicable</w:t>
            </w:r>
          </w:p>
          <w:p w14:paraId="095240D8" w14:textId="77777777" w:rsidR="006B7DFA" w:rsidRPr="00B2674E" w:rsidRDefault="006B7DFA" w:rsidP="006B7DFA">
            <w:pPr>
              <w:rPr>
                <w:rFonts w:cs="Arial"/>
                <w:sz w:val="18"/>
                <w:szCs w:val="18"/>
              </w:rPr>
            </w:pPr>
            <w:r w:rsidRPr="00B2674E">
              <w:rPr>
                <w:rFonts w:cs="Arial"/>
                <w:sz w:val="18"/>
                <w:szCs w:val="18"/>
              </w:rPr>
              <w:t>1=Relate to this customer</w:t>
            </w:r>
          </w:p>
          <w:p w14:paraId="338E50D2" w14:textId="77777777" w:rsidR="006B7DFA" w:rsidRPr="00B2674E" w:rsidRDefault="006B7DFA" w:rsidP="006B7DFA">
            <w:pPr>
              <w:rPr>
                <w:rFonts w:cs="Arial"/>
                <w:sz w:val="18"/>
                <w:szCs w:val="18"/>
              </w:rPr>
            </w:pPr>
            <w:r w:rsidRPr="00B2674E">
              <w:rPr>
                <w:rFonts w:cs="Arial"/>
                <w:sz w:val="18"/>
                <w:szCs w:val="18"/>
              </w:rPr>
              <w:t>2=Relate to bill to customer (only valid when bill to customer &lt;&gt; customer)</w:t>
            </w:r>
          </w:p>
          <w:p w14:paraId="75BF6486" w14:textId="77777777" w:rsidR="006B7DFA" w:rsidRPr="00B2674E" w:rsidRDefault="006B7DFA" w:rsidP="006B7DFA">
            <w:pPr>
              <w:rPr>
                <w:rFonts w:cs="Arial"/>
                <w:sz w:val="18"/>
                <w:szCs w:val="18"/>
              </w:rPr>
            </w:pPr>
            <w:r w:rsidRPr="00B2674E">
              <w:rPr>
                <w:rFonts w:cs="Arial"/>
                <w:sz w:val="18"/>
                <w:szCs w:val="18"/>
              </w:rPr>
              <w:t>3=Relate to master account (only valid if customer is connected to master account)</w:t>
            </w:r>
          </w:p>
          <w:p w14:paraId="4A805985" w14:textId="77777777" w:rsidR="00D0438C" w:rsidRPr="00B2674E" w:rsidRDefault="00D0438C" w:rsidP="00D0438C">
            <w:pPr>
              <w:rPr>
                <w:rFonts w:cs="Arial"/>
                <w:sz w:val="18"/>
                <w:szCs w:val="18"/>
              </w:rPr>
            </w:pPr>
            <w:r w:rsidRPr="00B2674E">
              <w:rPr>
                <w:rFonts w:cs="Arial"/>
                <w:sz w:val="18"/>
                <w:szCs w:val="18"/>
              </w:rPr>
              <w:t>4 = Relate to common customer</w:t>
            </w:r>
          </w:p>
          <w:p w14:paraId="38F73270" w14:textId="77777777" w:rsidR="00D0438C" w:rsidRPr="00B2674E" w:rsidRDefault="00D0438C" w:rsidP="00D0438C">
            <w:pPr>
              <w:rPr>
                <w:rFonts w:cs="Arial"/>
                <w:sz w:val="18"/>
                <w:szCs w:val="18"/>
              </w:rPr>
            </w:pPr>
            <w:r w:rsidRPr="00B2674E">
              <w:rPr>
                <w:rFonts w:cs="Arial"/>
                <w:sz w:val="18"/>
                <w:szCs w:val="18"/>
              </w:rPr>
              <w:t>5 = Relate to other customer</w:t>
            </w:r>
          </w:p>
        </w:tc>
        <w:tc>
          <w:tcPr>
            <w:tcW w:w="3161" w:type="dxa"/>
          </w:tcPr>
          <w:p w14:paraId="7E56B479" w14:textId="77777777" w:rsidR="006B7DFA" w:rsidRPr="00B2674E" w:rsidRDefault="00BB3438" w:rsidP="00B15FD1">
            <w:pPr>
              <w:rPr>
                <w:sz w:val="18"/>
                <w:lang w:val="en-US"/>
              </w:rPr>
            </w:pPr>
            <w:r w:rsidRPr="00B2674E">
              <w:rPr>
                <w:sz w:val="18"/>
                <w:lang w:val="en-US"/>
              </w:rPr>
              <w:t xml:space="preserve">If option 4 is chosen, also field </w:t>
            </w:r>
          </w:p>
        </w:tc>
      </w:tr>
      <w:tr w:rsidR="00365AB2" w:rsidRPr="00B2674E" w14:paraId="01BAE862" w14:textId="77777777" w:rsidTr="00BA1020">
        <w:tc>
          <w:tcPr>
            <w:tcW w:w="562" w:type="dxa"/>
          </w:tcPr>
          <w:p w14:paraId="1269070C" w14:textId="77777777" w:rsidR="006B7DFA" w:rsidRPr="00B2674E" w:rsidRDefault="006B7DFA" w:rsidP="00B15FD1">
            <w:pPr>
              <w:rPr>
                <w:b/>
                <w:bCs/>
                <w:lang w:val="en-US"/>
              </w:rPr>
            </w:pPr>
            <w:r w:rsidRPr="00B2674E">
              <w:rPr>
                <w:b/>
                <w:bCs/>
                <w:lang w:val="en-US"/>
              </w:rPr>
              <w:t>FA</w:t>
            </w:r>
          </w:p>
        </w:tc>
        <w:tc>
          <w:tcPr>
            <w:tcW w:w="3969" w:type="dxa"/>
          </w:tcPr>
          <w:p w14:paraId="62400105" w14:textId="77777777" w:rsidR="006B7DFA" w:rsidRPr="00B2674E" w:rsidRDefault="006B7DFA" w:rsidP="00B15FD1">
            <w:pPr>
              <w:rPr>
                <w:rFonts w:cs="Arial"/>
              </w:rPr>
            </w:pPr>
            <w:r w:rsidRPr="00B2674E">
              <w:rPr>
                <w:rFonts w:cs="Arial"/>
              </w:rPr>
              <w:t>DIRECTINVALLSERVICES</w:t>
            </w:r>
          </w:p>
        </w:tc>
        <w:tc>
          <w:tcPr>
            <w:tcW w:w="851" w:type="dxa"/>
          </w:tcPr>
          <w:p w14:paraId="4C73F65B" w14:textId="77777777" w:rsidR="006B7DFA" w:rsidRPr="00B2674E" w:rsidRDefault="006B7DFA" w:rsidP="00B15FD1">
            <w:r w:rsidRPr="00B2674E">
              <w:t>B</w:t>
            </w:r>
          </w:p>
        </w:tc>
        <w:tc>
          <w:tcPr>
            <w:tcW w:w="850" w:type="dxa"/>
          </w:tcPr>
          <w:p w14:paraId="17BEDD39" w14:textId="77777777" w:rsidR="006B7DFA" w:rsidRPr="00B2674E" w:rsidRDefault="006B7DFA" w:rsidP="00B15FD1">
            <w:r w:rsidRPr="00B2674E">
              <w:t>Y</w:t>
            </w:r>
          </w:p>
        </w:tc>
        <w:tc>
          <w:tcPr>
            <w:tcW w:w="4678" w:type="dxa"/>
          </w:tcPr>
          <w:p w14:paraId="10399738" w14:textId="77777777" w:rsidR="006B7DFA" w:rsidRPr="00B2674E" w:rsidRDefault="006B7DFA" w:rsidP="00B15FD1">
            <w:pPr>
              <w:rPr>
                <w:rFonts w:cs="Arial"/>
                <w:sz w:val="18"/>
                <w:szCs w:val="18"/>
              </w:rPr>
            </w:pPr>
            <w:r w:rsidRPr="00B2674E">
              <w:rPr>
                <w:rFonts w:cs="Arial"/>
                <w:sz w:val="18"/>
                <w:szCs w:val="18"/>
              </w:rPr>
              <w:t>Optional setting default N other value Y</w:t>
            </w:r>
          </w:p>
        </w:tc>
        <w:tc>
          <w:tcPr>
            <w:tcW w:w="3161" w:type="dxa"/>
          </w:tcPr>
          <w:p w14:paraId="0C6B0C13" w14:textId="77777777" w:rsidR="006B7DFA" w:rsidRPr="00B2674E" w:rsidRDefault="006B7DFA" w:rsidP="00B15FD1">
            <w:pPr>
              <w:rPr>
                <w:sz w:val="18"/>
                <w:lang w:val="en-US"/>
              </w:rPr>
            </w:pPr>
          </w:p>
        </w:tc>
      </w:tr>
      <w:tr w:rsidR="00365AB2" w:rsidRPr="00B2674E" w14:paraId="49F02CBD" w14:textId="77777777" w:rsidTr="00BA1020">
        <w:tc>
          <w:tcPr>
            <w:tcW w:w="562" w:type="dxa"/>
          </w:tcPr>
          <w:p w14:paraId="7A71A2E8" w14:textId="77777777" w:rsidR="006B7DFA" w:rsidRPr="00B2674E" w:rsidRDefault="006B7DFA" w:rsidP="00B15FD1">
            <w:pPr>
              <w:rPr>
                <w:b/>
                <w:bCs/>
                <w:lang w:val="en-US"/>
              </w:rPr>
            </w:pPr>
            <w:r w:rsidRPr="00B2674E">
              <w:rPr>
                <w:b/>
                <w:bCs/>
                <w:lang w:val="en-US"/>
              </w:rPr>
              <w:t>FB</w:t>
            </w:r>
          </w:p>
        </w:tc>
        <w:tc>
          <w:tcPr>
            <w:tcW w:w="3969" w:type="dxa"/>
          </w:tcPr>
          <w:p w14:paraId="74839E09" w14:textId="77777777" w:rsidR="006B7DFA" w:rsidRPr="00B2674E" w:rsidRDefault="006B7DFA" w:rsidP="00B15FD1">
            <w:pPr>
              <w:rPr>
                <w:rFonts w:cs="Arial"/>
              </w:rPr>
            </w:pPr>
            <w:r w:rsidRPr="00B2674E">
              <w:rPr>
                <w:rFonts w:cs="Arial"/>
              </w:rPr>
              <w:t>DIRECTINVCLEANWEIGHTS</w:t>
            </w:r>
          </w:p>
        </w:tc>
        <w:tc>
          <w:tcPr>
            <w:tcW w:w="851" w:type="dxa"/>
          </w:tcPr>
          <w:p w14:paraId="7852A47F" w14:textId="77777777" w:rsidR="006B7DFA" w:rsidRPr="00B2674E" w:rsidRDefault="006B7DFA" w:rsidP="00B15FD1">
            <w:r w:rsidRPr="00B2674E">
              <w:t>B</w:t>
            </w:r>
          </w:p>
        </w:tc>
        <w:tc>
          <w:tcPr>
            <w:tcW w:w="850" w:type="dxa"/>
          </w:tcPr>
          <w:p w14:paraId="157D8544" w14:textId="77777777" w:rsidR="006B7DFA" w:rsidRPr="00B2674E" w:rsidRDefault="006B7DFA" w:rsidP="00B15FD1">
            <w:r w:rsidRPr="00B2674E">
              <w:t>Y</w:t>
            </w:r>
          </w:p>
        </w:tc>
        <w:tc>
          <w:tcPr>
            <w:tcW w:w="4678" w:type="dxa"/>
          </w:tcPr>
          <w:p w14:paraId="0B6E2F30" w14:textId="77777777" w:rsidR="006B7DFA" w:rsidRPr="00B2674E" w:rsidRDefault="006B7DFA" w:rsidP="00B15FD1">
            <w:pPr>
              <w:rPr>
                <w:rFonts w:cs="Arial"/>
                <w:sz w:val="18"/>
                <w:szCs w:val="18"/>
              </w:rPr>
            </w:pPr>
            <w:r w:rsidRPr="00B2674E">
              <w:rPr>
                <w:rFonts w:cs="Arial"/>
                <w:sz w:val="18"/>
                <w:szCs w:val="18"/>
              </w:rPr>
              <w:t>Optional setting default N other value Y</w:t>
            </w:r>
          </w:p>
        </w:tc>
        <w:tc>
          <w:tcPr>
            <w:tcW w:w="3161" w:type="dxa"/>
          </w:tcPr>
          <w:p w14:paraId="1D1501BB" w14:textId="77777777" w:rsidR="006B7DFA" w:rsidRPr="00B2674E" w:rsidRDefault="006B7DFA" w:rsidP="00B15FD1">
            <w:pPr>
              <w:rPr>
                <w:sz w:val="18"/>
                <w:lang w:val="en-US"/>
              </w:rPr>
            </w:pPr>
          </w:p>
        </w:tc>
      </w:tr>
      <w:tr w:rsidR="00365AB2" w:rsidRPr="00B2674E" w14:paraId="674BB61A" w14:textId="77777777" w:rsidTr="00BA1020">
        <w:tc>
          <w:tcPr>
            <w:tcW w:w="562" w:type="dxa"/>
          </w:tcPr>
          <w:p w14:paraId="1DF12548" w14:textId="77777777" w:rsidR="006B7DFA" w:rsidRPr="00B2674E" w:rsidRDefault="006B7DFA" w:rsidP="00B15FD1">
            <w:pPr>
              <w:rPr>
                <w:b/>
                <w:bCs/>
                <w:lang w:val="en-US"/>
              </w:rPr>
            </w:pPr>
            <w:r w:rsidRPr="00B2674E">
              <w:rPr>
                <w:b/>
                <w:bCs/>
                <w:lang w:val="en-US"/>
              </w:rPr>
              <w:t>FC</w:t>
            </w:r>
          </w:p>
        </w:tc>
        <w:tc>
          <w:tcPr>
            <w:tcW w:w="3969" w:type="dxa"/>
          </w:tcPr>
          <w:p w14:paraId="472FEDBC" w14:textId="77777777" w:rsidR="006B7DFA" w:rsidRPr="00B2674E" w:rsidRDefault="006B7DFA" w:rsidP="00B15FD1">
            <w:pPr>
              <w:rPr>
                <w:rFonts w:cs="Arial"/>
              </w:rPr>
            </w:pPr>
            <w:r w:rsidRPr="00B2674E">
              <w:rPr>
                <w:rFonts w:cs="Arial"/>
              </w:rPr>
              <w:t>DIRECTINVDELIVERIES</w:t>
            </w:r>
          </w:p>
        </w:tc>
        <w:tc>
          <w:tcPr>
            <w:tcW w:w="851" w:type="dxa"/>
          </w:tcPr>
          <w:p w14:paraId="14C01014" w14:textId="77777777" w:rsidR="006B7DFA" w:rsidRPr="00B2674E" w:rsidRDefault="006B7DFA" w:rsidP="00B15FD1">
            <w:r w:rsidRPr="00B2674E">
              <w:t>B</w:t>
            </w:r>
          </w:p>
        </w:tc>
        <w:tc>
          <w:tcPr>
            <w:tcW w:w="850" w:type="dxa"/>
          </w:tcPr>
          <w:p w14:paraId="27358D62" w14:textId="77777777" w:rsidR="006B7DFA" w:rsidRPr="00B2674E" w:rsidRDefault="006B7DFA" w:rsidP="00B15FD1">
            <w:r w:rsidRPr="00B2674E">
              <w:t>Y</w:t>
            </w:r>
          </w:p>
        </w:tc>
        <w:tc>
          <w:tcPr>
            <w:tcW w:w="4678" w:type="dxa"/>
          </w:tcPr>
          <w:p w14:paraId="4C7DB255" w14:textId="77777777" w:rsidR="006B7DFA" w:rsidRPr="00B2674E" w:rsidRDefault="006B7DFA" w:rsidP="00B15FD1">
            <w:pPr>
              <w:rPr>
                <w:rFonts w:cs="Arial"/>
                <w:sz w:val="18"/>
                <w:szCs w:val="18"/>
              </w:rPr>
            </w:pPr>
            <w:r w:rsidRPr="00B2674E">
              <w:rPr>
                <w:rFonts w:cs="Arial"/>
                <w:sz w:val="18"/>
                <w:szCs w:val="18"/>
              </w:rPr>
              <w:t>Optional setting default N other value Y</w:t>
            </w:r>
          </w:p>
        </w:tc>
        <w:tc>
          <w:tcPr>
            <w:tcW w:w="3161" w:type="dxa"/>
          </w:tcPr>
          <w:p w14:paraId="0D2F3688" w14:textId="77777777" w:rsidR="006B7DFA" w:rsidRPr="00B2674E" w:rsidRDefault="006B7DFA" w:rsidP="00B15FD1">
            <w:pPr>
              <w:rPr>
                <w:sz w:val="18"/>
                <w:lang w:val="en-US"/>
              </w:rPr>
            </w:pPr>
          </w:p>
        </w:tc>
      </w:tr>
      <w:tr w:rsidR="00365AB2" w:rsidRPr="00B2674E" w14:paraId="6DFBA3A3" w14:textId="77777777" w:rsidTr="00BA1020">
        <w:tc>
          <w:tcPr>
            <w:tcW w:w="562" w:type="dxa"/>
          </w:tcPr>
          <w:p w14:paraId="5E95F436" w14:textId="77777777" w:rsidR="006B7DFA" w:rsidRPr="00B2674E" w:rsidRDefault="006B7DFA" w:rsidP="00B15FD1">
            <w:pPr>
              <w:rPr>
                <w:b/>
                <w:bCs/>
                <w:lang w:val="en-US"/>
              </w:rPr>
            </w:pPr>
            <w:r w:rsidRPr="00B2674E">
              <w:rPr>
                <w:b/>
                <w:bCs/>
                <w:lang w:val="en-US"/>
              </w:rPr>
              <w:t>FD</w:t>
            </w:r>
          </w:p>
        </w:tc>
        <w:tc>
          <w:tcPr>
            <w:tcW w:w="3969" w:type="dxa"/>
          </w:tcPr>
          <w:p w14:paraId="39C6A39E" w14:textId="77777777" w:rsidR="006B7DFA" w:rsidRPr="00B2674E" w:rsidRDefault="006B7DFA" w:rsidP="00B15FD1">
            <w:pPr>
              <w:rPr>
                <w:rFonts w:cs="Arial"/>
              </w:rPr>
            </w:pPr>
            <w:r w:rsidRPr="00B2674E">
              <w:rPr>
                <w:rFonts w:cs="Arial"/>
              </w:rPr>
              <w:t>DIRECTINVMINIMUMAMOUNT</w:t>
            </w:r>
          </w:p>
        </w:tc>
        <w:tc>
          <w:tcPr>
            <w:tcW w:w="851" w:type="dxa"/>
          </w:tcPr>
          <w:p w14:paraId="147FC2BC" w14:textId="77777777" w:rsidR="006B7DFA" w:rsidRPr="00B2674E" w:rsidRDefault="006B7DFA" w:rsidP="00B15FD1">
            <w:r w:rsidRPr="00B2674E">
              <w:t>N</w:t>
            </w:r>
          </w:p>
        </w:tc>
        <w:tc>
          <w:tcPr>
            <w:tcW w:w="850" w:type="dxa"/>
          </w:tcPr>
          <w:p w14:paraId="045E7414" w14:textId="77777777" w:rsidR="006B7DFA" w:rsidRPr="00B2674E" w:rsidRDefault="006B7DFA" w:rsidP="00B15FD1">
            <w:r w:rsidRPr="00B2674E">
              <w:t>Y</w:t>
            </w:r>
          </w:p>
        </w:tc>
        <w:tc>
          <w:tcPr>
            <w:tcW w:w="4678" w:type="dxa"/>
          </w:tcPr>
          <w:p w14:paraId="3697C536" w14:textId="77777777" w:rsidR="006B7DFA" w:rsidRPr="00B2674E" w:rsidRDefault="0068284D" w:rsidP="00B15FD1">
            <w:pPr>
              <w:rPr>
                <w:rFonts w:cs="Arial"/>
                <w:sz w:val="18"/>
                <w:szCs w:val="18"/>
              </w:rPr>
            </w:pPr>
            <w:r w:rsidRPr="00B2674E">
              <w:rPr>
                <w:rFonts w:cs="Arial"/>
                <w:sz w:val="18"/>
                <w:szCs w:val="18"/>
              </w:rPr>
              <w:t>Optonal field default value is 0</w:t>
            </w:r>
          </w:p>
        </w:tc>
        <w:tc>
          <w:tcPr>
            <w:tcW w:w="3161" w:type="dxa"/>
          </w:tcPr>
          <w:p w14:paraId="777566F4" w14:textId="77777777" w:rsidR="006B7DFA" w:rsidRPr="00B2674E" w:rsidRDefault="006B7DFA" w:rsidP="00B15FD1">
            <w:pPr>
              <w:rPr>
                <w:sz w:val="18"/>
                <w:lang w:val="en-US"/>
              </w:rPr>
            </w:pPr>
          </w:p>
        </w:tc>
      </w:tr>
      <w:tr w:rsidR="00365AB2" w:rsidRPr="00B2674E" w14:paraId="10FF1B44" w14:textId="77777777" w:rsidTr="00BA1020">
        <w:tc>
          <w:tcPr>
            <w:tcW w:w="562" w:type="dxa"/>
          </w:tcPr>
          <w:p w14:paraId="69C18DF0" w14:textId="77777777" w:rsidR="006B7DFA" w:rsidRPr="00B2674E" w:rsidRDefault="006B7DFA" w:rsidP="00B15FD1">
            <w:pPr>
              <w:rPr>
                <w:b/>
                <w:bCs/>
                <w:lang w:val="en-US"/>
              </w:rPr>
            </w:pPr>
            <w:r w:rsidRPr="00B2674E">
              <w:rPr>
                <w:b/>
                <w:bCs/>
                <w:lang w:val="en-US"/>
              </w:rPr>
              <w:t>FE</w:t>
            </w:r>
          </w:p>
        </w:tc>
        <w:tc>
          <w:tcPr>
            <w:tcW w:w="3969" w:type="dxa"/>
          </w:tcPr>
          <w:p w14:paraId="416F156A" w14:textId="77777777" w:rsidR="006B7DFA" w:rsidRPr="00B2674E" w:rsidRDefault="006B7DFA" w:rsidP="00B15FD1">
            <w:pPr>
              <w:rPr>
                <w:rFonts w:cs="Arial"/>
              </w:rPr>
            </w:pPr>
            <w:r w:rsidRPr="00B2674E">
              <w:rPr>
                <w:rFonts w:cs="Arial"/>
              </w:rPr>
              <w:t>DIRECTINVSALESNOTES</w:t>
            </w:r>
          </w:p>
        </w:tc>
        <w:tc>
          <w:tcPr>
            <w:tcW w:w="851" w:type="dxa"/>
          </w:tcPr>
          <w:p w14:paraId="5D956C8E" w14:textId="77777777" w:rsidR="006B7DFA" w:rsidRPr="00B2674E" w:rsidRDefault="006B7DFA" w:rsidP="00B15FD1">
            <w:r w:rsidRPr="00B2674E">
              <w:t>B</w:t>
            </w:r>
          </w:p>
        </w:tc>
        <w:tc>
          <w:tcPr>
            <w:tcW w:w="850" w:type="dxa"/>
          </w:tcPr>
          <w:p w14:paraId="487276C0" w14:textId="77777777" w:rsidR="006B7DFA" w:rsidRPr="00B2674E" w:rsidRDefault="006B7DFA" w:rsidP="00B15FD1">
            <w:r w:rsidRPr="00B2674E">
              <w:t>Y</w:t>
            </w:r>
          </w:p>
        </w:tc>
        <w:tc>
          <w:tcPr>
            <w:tcW w:w="4678" w:type="dxa"/>
          </w:tcPr>
          <w:p w14:paraId="6A42848E" w14:textId="77777777" w:rsidR="006B7DFA" w:rsidRPr="00B2674E" w:rsidRDefault="006B7DFA" w:rsidP="00B15FD1">
            <w:pPr>
              <w:rPr>
                <w:rFonts w:cs="Arial"/>
                <w:sz w:val="18"/>
                <w:szCs w:val="18"/>
              </w:rPr>
            </w:pPr>
            <w:r w:rsidRPr="00B2674E">
              <w:rPr>
                <w:rFonts w:cs="Arial"/>
                <w:sz w:val="18"/>
                <w:szCs w:val="18"/>
              </w:rPr>
              <w:t>Optional setting default N other value Y</w:t>
            </w:r>
          </w:p>
        </w:tc>
        <w:tc>
          <w:tcPr>
            <w:tcW w:w="3161" w:type="dxa"/>
          </w:tcPr>
          <w:p w14:paraId="14E42F81" w14:textId="77777777" w:rsidR="006B7DFA" w:rsidRPr="00B2674E" w:rsidRDefault="006B7DFA" w:rsidP="00B15FD1">
            <w:pPr>
              <w:rPr>
                <w:sz w:val="18"/>
                <w:lang w:val="en-US"/>
              </w:rPr>
            </w:pPr>
          </w:p>
        </w:tc>
      </w:tr>
      <w:tr w:rsidR="00365AB2" w:rsidRPr="00B2674E" w14:paraId="47BD979F" w14:textId="77777777" w:rsidTr="00BA1020">
        <w:tc>
          <w:tcPr>
            <w:tcW w:w="562" w:type="dxa"/>
          </w:tcPr>
          <w:p w14:paraId="25C5CA69" w14:textId="77777777" w:rsidR="006B7DFA" w:rsidRPr="00B2674E" w:rsidRDefault="006B7DFA" w:rsidP="00B15FD1">
            <w:pPr>
              <w:rPr>
                <w:b/>
                <w:bCs/>
                <w:lang w:val="en-US"/>
              </w:rPr>
            </w:pPr>
            <w:r w:rsidRPr="00B2674E">
              <w:rPr>
                <w:b/>
                <w:bCs/>
                <w:lang w:val="en-US"/>
              </w:rPr>
              <w:t>FF</w:t>
            </w:r>
          </w:p>
        </w:tc>
        <w:tc>
          <w:tcPr>
            <w:tcW w:w="3969" w:type="dxa"/>
          </w:tcPr>
          <w:p w14:paraId="2FF2D54B" w14:textId="77777777" w:rsidR="006B7DFA" w:rsidRPr="00B2674E" w:rsidRDefault="006B7DFA" w:rsidP="00B15FD1">
            <w:pPr>
              <w:rPr>
                <w:rFonts w:cs="Arial"/>
              </w:rPr>
            </w:pPr>
            <w:r w:rsidRPr="00B2674E">
              <w:rPr>
                <w:rFonts w:cs="Arial"/>
              </w:rPr>
              <w:t>DIRECTINVSOILWEIGHTS</w:t>
            </w:r>
          </w:p>
        </w:tc>
        <w:tc>
          <w:tcPr>
            <w:tcW w:w="851" w:type="dxa"/>
          </w:tcPr>
          <w:p w14:paraId="11ED6C1A" w14:textId="77777777" w:rsidR="006B7DFA" w:rsidRPr="00B2674E" w:rsidRDefault="006B7DFA" w:rsidP="00B15FD1">
            <w:r w:rsidRPr="00B2674E">
              <w:t>B</w:t>
            </w:r>
          </w:p>
        </w:tc>
        <w:tc>
          <w:tcPr>
            <w:tcW w:w="850" w:type="dxa"/>
          </w:tcPr>
          <w:p w14:paraId="5C58CA5B" w14:textId="77777777" w:rsidR="006B7DFA" w:rsidRPr="00B2674E" w:rsidRDefault="006B7DFA" w:rsidP="00B15FD1">
            <w:r w:rsidRPr="00B2674E">
              <w:t>Y</w:t>
            </w:r>
          </w:p>
        </w:tc>
        <w:tc>
          <w:tcPr>
            <w:tcW w:w="4678" w:type="dxa"/>
          </w:tcPr>
          <w:p w14:paraId="5557E5A4" w14:textId="77777777" w:rsidR="006B7DFA" w:rsidRPr="00B2674E" w:rsidRDefault="006B7DFA" w:rsidP="00B15FD1">
            <w:pPr>
              <w:rPr>
                <w:rFonts w:cs="Arial"/>
                <w:sz w:val="18"/>
                <w:szCs w:val="18"/>
              </w:rPr>
            </w:pPr>
            <w:r w:rsidRPr="00B2674E">
              <w:rPr>
                <w:rFonts w:cs="Arial"/>
                <w:sz w:val="18"/>
                <w:szCs w:val="18"/>
              </w:rPr>
              <w:t>Optional setting default N other value Y</w:t>
            </w:r>
          </w:p>
        </w:tc>
        <w:tc>
          <w:tcPr>
            <w:tcW w:w="3161" w:type="dxa"/>
          </w:tcPr>
          <w:p w14:paraId="2811A397" w14:textId="77777777" w:rsidR="006B7DFA" w:rsidRPr="00B2674E" w:rsidRDefault="006B7DFA" w:rsidP="00B15FD1">
            <w:pPr>
              <w:rPr>
                <w:sz w:val="18"/>
                <w:lang w:val="en-US"/>
              </w:rPr>
            </w:pPr>
          </w:p>
        </w:tc>
      </w:tr>
      <w:tr w:rsidR="00365AB2" w:rsidRPr="00B2674E" w14:paraId="18069DC5" w14:textId="77777777" w:rsidTr="00BA1020">
        <w:tc>
          <w:tcPr>
            <w:tcW w:w="562" w:type="dxa"/>
          </w:tcPr>
          <w:p w14:paraId="4F6E7857" w14:textId="77777777" w:rsidR="006B7DFA" w:rsidRPr="00B2674E" w:rsidRDefault="006B7DFA" w:rsidP="00B15FD1">
            <w:pPr>
              <w:rPr>
                <w:b/>
                <w:bCs/>
                <w:lang w:val="en-US"/>
              </w:rPr>
            </w:pPr>
            <w:r w:rsidRPr="00B2674E">
              <w:rPr>
                <w:b/>
                <w:bCs/>
                <w:lang w:val="en-US"/>
              </w:rPr>
              <w:t>FG</w:t>
            </w:r>
          </w:p>
        </w:tc>
        <w:tc>
          <w:tcPr>
            <w:tcW w:w="3969" w:type="dxa"/>
          </w:tcPr>
          <w:p w14:paraId="5C0B89AE" w14:textId="77777777" w:rsidR="006B7DFA" w:rsidRPr="00B2674E" w:rsidRDefault="006B7DFA" w:rsidP="00B15FD1">
            <w:pPr>
              <w:rPr>
                <w:rFonts w:cs="Arial"/>
              </w:rPr>
            </w:pPr>
            <w:r w:rsidRPr="00B2674E">
              <w:rPr>
                <w:rFonts w:cs="Arial"/>
              </w:rPr>
              <w:t>DELIVERYNOTELAYOUT</w:t>
            </w:r>
          </w:p>
        </w:tc>
        <w:tc>
          <w:tcPr>
            <w:tcW w:w="851" w:type="dxa"/>
          </w:tcPr>
          <w:p w14:paraId="41ADBD84" w14:textId="77777777" w:rsidR="006B7DFA" w:rsidRPr="00B2674E" w:rsidRDefault="006B7DFA" w:rsidP="00B15FD1">
            <w:r w:rsidRPr="00B2674E">
              <w:t>A6U</w:t>
            </w:r>
          </w:p>
        </w:tc>
        <w:tc>
          <w:tcPr>
            <w:tcW w:w="850" w:type="dxa"/>
          </w:tcPr>
          <w:p w14:paraId="414C3A9C" w14:textId="77777777" w:rsidR="006B7DFA" w:rsidRPr="00B2674E" w:rsidRDefault="006B7DFA" w:rsidP="00B15FD1">
            <w:r w:rsidRPr="00B2674E">
              <w:t>Y</w:t>
            </w:r>
          </w:p>
        </w:tc>
        <w:tc>
          <w:tcPr>
            <w:tcW w:w="4678" w:type="dxa"/>
          </w:tcPr>
          <w:p w14:paraId="24713B5B" w14:textId="77777777" w:rsidR="006B7DFA" w:rsidRPr="00B2674E" w:rsidRDefault="0068284D" w:rsidP="00B15FD1">
            <w:pPr>
              <w:rPr>
                <w:rFonts w:cs="Arial"/>
                <w:sz w:val="18"/>
                <w:szCs w:val="18"/>
              </w:rPr>
            </w:pPr>
            <w:r w:rsidRPr="00B2674E">
              <w:rPr>
                <w:rFonts w:cs="Arial"/>
                <w:sz w:val="18"/>
                <w:szCs w:val="18"/>
              </w:rPr>
              <w:t>Default deliverynote when left empty is DN</w:t>
            </w:r>
          </w:p>
        </w:tc>
        <w:tc>
          <w:tcPr>
            <w:tcW w:w="3161" w:type="dxa"/>
          </w:tcPr>
          <w:p w14:paraId="26FECCE1" w14:textId="77777777" w:rsidR="006B7DFA" w:rsidRPr="00B2674E" w:rsidRDefault="006B7DFA" w:rsidP="00B15FD1">
            <w:pPr>
              <w:rPr>
                <w:sz w:val="18"/>
                <w:lang w:val="en-US"/>
              </w:rPr>
            </w:pPr>
          </w:p>
        </w:tc>
      </w:tr>
      <w:tr w:rsidR="00365AB2" w:rsidRPr="00B2674E" w14:paraId="1FF1BF08" w14:textId="77777777" w:rsidTr="00BA1020">
        <w:tc>
          <w:tcPr>
            <w:tcW w:w="562" w:type="dxa"/>
          </w:tcPr>
          <w:p w14:paraId="50DF53B9" w14:textId="77777777" w:rsidR="006B7DFA" w:rsidRPr="00B2674E" w:rsidRDefault="006B7DFA" w:rsidP="00B15FD1">
            <w:pPr>
              <w:rPr>
                <w:b/>
                <w:bCs/>
                <w:lang w:val="en-US"/>
              </w:rPr>
            </w:pPr>
            <w:r w:rsidRPr="00B2674E">
              <w:rPr>
                <w:b/>
                <w:bCs/>
                <w:lang w:val="en-US"/>
              </w:rPr>
              <w:t>FH</w:t>
            </w:r>
          </w:p>
        </w:tc>
        <w:tc>
          <w:tcPr>
            <w:tcW w:w="3969" w:type="dxa"/>
          </w:tcPr>
          <w:p w14:paraId="229BD326" w14:textId="77777777" w:rsidR="006B7DFA" w:rsidRPr="00B2674E" w:rsidRDefault="006B7DFA" w:rsidP="006B7DFA">
            <w:pPr>
              <w:rPr>
                <w:rFonts w:cs="Arial"/>
              </w:rPr>
            </w:pPr>
            <w:r w:rsidRPr="00B2674E">
              <w:rPr>
                <w:rFonts w:cs="Arial"/>
              </w:rPr>
              <w:t>SCANSONDELIVERYNOTE</w:t>
            </w:r>
          </w:p>
        </w:tc>
        <w:tc>
          <w:tcPr>
            <w:tcW w:w="851" w:type="dxa"/>
          </w:tcPr>
          <w:p w14:paraId="4F0024B5" w14:textId="77777777" w:rsidR="006B7DFA" w:rsidRPr="00B2674E" w:rsidRDefault="006B7DFA" w:rsidP="00B15FD1">
            <w:r w:rsidRPr="00B2674E">
              <w:t>N</w:t>
            </w:r>
          </w:p>
        </w:tc>
        <w:tc>
          <w:tcPr>
            <w:tcW w:w="850" w:type="dxa"/>
          </w:tcPr>
          <w:p w14:paraId="538D0DAB" w14:textId="77777777" w:rsidR="006B7DFA" w:rsidRPr="00B2674E" w:rsidRDefault="006B7DFA" w:rsidP="00B15FD1">
            <w:r w:rsidRPr="00B2674E">
              <w:t>Y</w:t>
            </w:r>
          </w:p>
        </w:tc>
        <w:tc>
          <w:tcPr>
            <w:tcW w:w="4678" w:type="dxa"/>
          </w:tcPr>
          <w:p w14:paraId="655231C2"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 xml:space="preserve">Possible values :   </w:t>
            </w:r>
          </w:p>
          <w:p w14:paraId="1D4BDB1C"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0=Quantities per Product</w:t>
            </w:r>
          </w:p>
          <w:p w14:paraId="02218FC7"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1=Quantities per Product/Size</w:t>
            </w:r>
          </w:p>
          <w:p w14:paraId="5C956729"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2=Quantities per Product + Outscanned items from Stock</w:t>
            </w:r>
          </w:p>
          <w:p w14:paraId="6AA36DA1"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3=Quantities per Product/Size + Outscanned items from Stock</w:t>
            </w:r>
          </w:p>
          <w:p w14:paraId="1AB1B340"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4=Quantities per Product + all Outscanned items</w:t>
            </w:r>
          </w:p>
          <w:p w14:paraId="2E365819"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5=Quantities per Product/Size + all Outscanned items</w:t>
            </w:r>
          </w:p>
          <w:p w14:paraId="75DE733F"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6= Quantities per Product+ Outscanned items from Stock+ all Outscanned items</w:t>
            </w:r>
          </w:p>
          <w:p w14:paraId="71F8329E"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7= Quantities per Product/Size + Outscanned items from Stock+ all Outscanned items</w:t>
            </w:r>
          </w:p>
          <w:p w14:paraId="59BAC59E"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8=Quantities per Product + Items returned to stock</w:t>
            </w:r>
          </w:p>
          <w:p w14:paraId="6D3C1FBA"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9=Quantities per Product/Size + Items returned to stock’</w:t>
            </w:r>
          </w:p>
          <w:p w14:paraId="369A20E6"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10= Quantities per Product + Items returned to stock+ Outscanned items from Stock</w:t>
            </w:r>
          </w:p>
          <w:p w14:paraId="51ECFAFC"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11= Quantities per Product/Size + Items returned to stock’+ Outscanned items from Stock</w:t>
            </w:r>
          </w:p>
          <w:p w14:paraId="0B6570D0"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12= Quantities per Product + Items returned to stock’+ all Outscanned items</w:t>
            </w:r>
          </w:p>
          <w:p w14:paraId="4DA5982E"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13= Quantities per Product/Size + Items returned to stock’+ all Outscanned items</w:t>
            </w:r>
          </w:p>
          <w:p w14:paraId="64CBF486" w14:textId="77777777" w:rsidR="008F07EA" w:rsidRPr="00B2674E" w:rsidRDefault="008F07EA" w:rsidP="008F07E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 w:val="16"/>
                <w:szCs w:val="16"/>
                <w:lang w:val="en-US" w:eastAsia="nl-NL"/>
              </w:rPr>
            </w:pPr>
            <w:r w:rsidRPr="00B2674E">
              <w:rPr>
                <w:rFonts w:cs="Arial"/>
                <w:sz w:val="16"/>
                <w:szCs w:val="16"/>
                <w:lang w:val="en-US" w:eastAsia="nl-NL"/>
              </w:rPr>
              <w:t>14= Quantities per Product + Items returned to stock’+ Outscanned items from Stock+ all Outscanned items</w:t>
            </w:r>
          </w:p>
          <w:p w14:paraId="7F70B462" w14:textId="77777777" w:rsidR="006B7DFA" w:rsidRPr="00B2674E" w:rsidRDefault="008F07EA" w:rsidP="008F07EA">
            <w:pPr>
              <w:rPr>
                <w:sz w:val="18"/>
                <w:lang w:val="en-US"/>
              </w:rPr>
            </w:pPr>
            <w:r w:rsidRPr="00B2674E">
              <w:rPr>
                <w:rFonts w:cs="Arial"/>
                <w:sz w:val="16"/>
                <w:szCs w:val="16"/>
                <w:lang w:val="en-US" w:eastAsia="nl-NL"/>
              </w:rPr>
              <w:t>15 = Quantities per Product/Size + Items returned to stock’+ Outscanned items from Stock+ all Outscanned items</w:t>
            </w:r>
          </w:p>
        </w:tc>
        <w:tc>
          <w:tcPr>
            <w:tcW w:w="3161" w:type="dxa"/>
          </w:tcPr>
          <w:p w14:paraId="21C50F89" w14:textId="77777777" w:rsidR="006B7DFA" w:rsidRPr="00B2674E" w:rsidRDefault="006B7DFA" w:rsidP="00B15FD1">
            <w:pPr>
              <w:rPr>
                <w:sz w:val="18"/>
                <w:lang w:val="en-US"/>
              </w:rPr>
            </w:pPr>
          </w:p>
        </w:tc>
      </w:tr>
      <w:tr w:rsidR="00365AB2" w:rsidRPr="00B2674E" w14:paraId="71C03859" w14:textId="77777777" w:rsidTr="00BA1020">
        <w:tc>
          <w:tcPr>
            <w:tcW w:w="562" w:type="dxa"/>
          </w:tcPr>
          <w:p w14:paraId="183A5B98" w14:textId="77777777" w:rsidR="006B7DFA" w:rsidRPr="00B2674E" w:rsidRDefault="006B7DFA" w:rsidP="00B15FD1">
            <w:pPr>
              <w:rPr>
                <w:b/>
                <w:bCs/>
                <w:lang w:val="en-US"/>
              </w:rPr>
            </w:pPr>
            <w:r w:rsidRPr="00B2674E">
              <w:rPr>
                <w:b/>
                <w:bCs/>
                <w:lang w:val="en-US"/>
              </w:rPr>
              <w:t>FI</w:t>
            </w:r>
          </w:p>
        </w:tc>
        <w:tc>
          <w:tcPr>
            <w:tcW w:w="3969" w:type="dxa"/>
          </w:tcPr>
          <w:p w14:paraId="11D886DA" w14:textId="77777777" w:rsidR="006B7DFA" w:rsidRPr="00B2674E" w:rsidRDefault="006B7DFA" w:rsidP="00B15FD1">
            <w:pPr>
              <w:rPr>
                <w:rFonts w:cs="Arial"/>
              </w:rPr>
            </w:pPr>
            <w:r w:rsidRPr="00B2674E">
              <w:rPr>
                <w:rFonts w:cs="Arial"/>
              </w:rPr>
              <w:t>DEPOSITSTOCKALLOWED</w:t>
            </w:r>
          </w:p>
        </w:tc>
        <w:tc>
          <w:tcPr>
            <w:tcW w:w="851" w:type="dxa"/>
          </w:tcPr>
          <w:p w14:paraId="3ABA0840" w14:textId="77777777" w:rsidR="006B7DFA" w:rsidRPr="00B2674E" w:rsidRDefault="006B7DFA" w:rsidP="00B15FD1">
            <w:r w:rsidRPr="00B2674E">
              <w:t>B</w:t>
            </w:r>
          </w:p>
        </w:tc>
        <w:tc>
          <w:tcPr>
            <w:tcW w:w="850" w:type="dxa"/>
          </w:tcPr>
          <w:p w14:paraId="0DDB5BCA" w14:textId="77777777" w:rsidR="006B7DFA" w:rsidRPr="00B2674E" w:rsidRDefault="006B7DFA" w:rsidP="00B15FD1">
            <w:r w:rsidRPr="00B2674E">
              <w:t>Y</w:t>
            </w:r>
          </w:p>
        </w:tc>
        <w:tc>
          <w:tcPr>
            <w:tcW w:w="4678" w:type="dxa"/>
          </w:tcPr>
          <w:p w14:paraId="335D145F" w14:textId="77777777" w:rsidR="006B7DFA" w:rsidRPr="00B2674E" w:rsidRDefault="006B7DFA" w:rsidP="00B15FD1">
            <w:pPr>
              <w:rPr>
                <w:sz w:val="18"/>
              </w:rPr>
            </w:pPr>
            <w:r w:rsidRPr="00B2674E">
              <w:rPr>
                <w:sz w:val="18"/>
              </w:rPr>
              <w:t>Optional setting default N other value Y</w:t>
            </w:r>
          </w:p>
        </w:tc>
        <w:tc>
          <w:tcPr>
            <w:tcW w:w="3161" w:type="dxa"/>
          </w:tcPr>
          <w:p w14:paraId="14E35F00" w14:textId="77777777" w:rsidR="006B7DFA" w:rsidRPr="00B2674E" w:rsidRDefault="006B7DFA" w:rsidP="00B15FD1">
            <w:pPr>
              <w:rPr>
                <w:sz w:val="18"/>
                <w:lang w:val="en-US"/>
              </w:rPr>
            </w:pPr>
          </w:p>
        </w:tc>
      </w:tr>
      <w:tr w:rsidR="00365AB2" w:rsidRPr="00B2674E" w14:paraId="6A1348C4" w14:textId="77777777" w:rsidTr="00BA1020">
        <w:tc>
          <w:tcPr>
            <w:tcW w:w="562" w:type="dxa"/>
          </w:tcPr>
          <w:p w14:paraId="763E94C2" w14:textId="77777777" w:rsidR="006B7DFA" w:rsidRPr="00B2674E" w:rsidRDefault="006B7DFA" w:rsidP="00B15FD1">
            <w:pPr>
              <w:rPr>
                <w:b/>
                <w:bCs/>
                <w:lang w:val="en-US"/>
              </w:rPr>
            </w:pPr>
            <w:r w:rsidRPr="00B2674E">
              <w:rPr>
                <w:b/>
                <w:bCs/>
                <w:lang w:val="en-US"/>
              </w:rPr>
              <w:t>FJ</w:t>
            </w:r>
          </w:p>
        </w:tc>
        <w:tc>
          <w:tcPr>
            <w:tcW w:w="3969" w:type="dxa"/>
          </w:tcPr>
          <w:p w14:paraId="59DDBC01" w14:textId="77777777" w:rsidR="006B7DFA" w:rsidRPr="00B2674E" w:rsidRDefault="006B7DFA" w:rsidP="00B15FD1">
            <w:pPr>
              <w:rPr>
                <w:rFonts w:cs="Arial"/>
              </w:rPr>
            </w:pPr>
            <w:r w:rsidRPr="00B2674E">
              <w:rPr>
                <w:rFonts w:cs="Arial"/>
              </w:rPr>
              <w:t>ALTERNATESORTING</w:t>
            </w:r>
          </w:p>
        </w:tc>
        <w:tc>
          <w:tcPr>
            <w:tcW w:w="851" w:type="dxa"/>
          </w:tcPr>
          <w:p w14:paraId="2A825100" w14:textId="77777777" w:rsidR="006B7DFA" w:rsidRPr="00B2674E" w:rsidRDefault="006B7DFA" w:rsidP="00B15FD1">
            <w:r w:rsidRPr="00B2674E">
              <w:t>B</w:t>
            </w:r>
          </w:p>
        </w:tc>
        <w:tc>
          <w:tcPr>
            <w:tcW w:w="850" w:type="dxa"/>
          </w:tcPr>
          <w:p w14:paraId="646A3049" w14:textId="77777777" w:rsidR="006B7DFA" w:rsidRPr="00B2674E" w:rsidRDefault="006B7DFA" w:rsidP="00B15FD1">
            <w:r w:rsidRPr="00B2674E">
              <w:t>Y</w:t>
            </w:r>
          </w:p>
        </w:tc>
        <w:tc>
          <w:tcPr>
            <w:tcW w:w="4678" w:type="dxa"/>
          </w:tcPr>
          <w:p w14:paraId="58CB3EB4" w14:textId="77777777" w:rsidR="006B7DFA" w:rsidRPr="00B2674E" w:rsidRDefault="006B7DFA" w:rsidP="00B15FD1">
            <w:pPr>
              <w:rPr>
                <w:sz w:val="18"/>
              </w:rPr>
            </w:pPr>
            <w:r w:rsidRPr="00B2674E">
              <w:rPr>
                <w:sz w:val="18"/>
              </w:rPr>
              <w:t>Optional setting default N other value Y</w:t>
            </w:r>
          </w:p>
        </w:tc>
        <w:tc>
          <w:tcPr>
            <w:tcW w:w="3161" w:type="dxa"/>
          </w:tcPr>
          <w:p w14:paraId="08316599" w14:textId="77777777" w:rsidR="006B7DFA" w:rsidRPr="00B2674E" w:rsidRDefault="006B7DFA" w:rsidP="00B15FD1">
            <w:pPr>
              <w:rPr>
                <w:sz w:val="18"/>
                <w:lang w:val="en-US"/>
              </w:rPr>
            </w:pPr>
          </w:p>
        </w:tc>
      </w:tr>
      <w:tr w:rsidR="00365AB2" w:rsidRPr="00B2674E" w14:paraId="12A90667" w14:textId="77777777" w:rsidTr="00BA1020">
        <w:tc>
          <w:tcPr>
            <w:tcW w:w="562" w:type="dxa"/>
          </w:tcPr>
          <w:p w14:paraId="00DB6B29" w14:textId="77777777" w:rsidR="006B7DFA" w:rsidRPr="00B2674E" w:rsidRDefault="006B7DFA" w:rsidP="00B15FD1">
            <w:pPr>
              <w:rPr>
                <w:b/>
                <w:bCs/>
                <w:lang w:val="en-US"/>
              </w:rPr>
            </w:pPr>
            <w:r w:rsidRPr="00B2674E">
              <w:rPr>
                <w:b/>
                <w:bCs/>
                <w:lang w:val="en-US"/>
              </w:rPr>
              <w:t>FK</w:t>
            </w:r>
          </w:p>
        </w:tc>
        <w:tc>
          <w:tcPr>
            <w:tcW w:w="3969" w:type="dxa"/>
          </w:tcPr>
          <w:p w14:paraId="7CAAC335" w14:textId="77777777" w:rsidR="006B7DFA" w:rsidRPr="00B2674E" w:rsidRDefault="006B7DFA" w:rsidP="00B15FD1">
            <w:pPr>
              <w:rPr>
                <w:rFonts w:cs="Arial"/>
              </w:rPr>
            </w:pPr>
            <w:r w:rsidRPr="00B2674E">
              <w:rPr>
                <w:rFonts w:cs="Arial"/>
              </w:rPr>
              <w:t>INTERNALCALCPERCENTAGELOG</w:t>
            </w:r>
          </w:p>
        </w:tc>
        <w:tc>
          <w:tcPr>
            <w:tcW w:w="851" w:type="dxa"/>
          </w:tcPr>
          <w:p w14:paraId="3E0FB4C0" w14:textId="77777777" w:rsidR="006B7DFA" w:rsidRPr="00B2674E" w:rsidRDefault="006B7DFA" w:rsidP="00B15FD1">
            <w:r w:rsidRPr="00B2674E">
              <w:t>F</w:t>
            </w:r>
          </w:p>
        </w:tc>
        <w:tc>
          <w:tcPr>
            <w:tcW w:w="850" w:type="dxa"/>
          </w:tcPr>
          <w:p w14:paraId="7B960FB9" w14:textId="77777777" w:rsidR="006B7DFA" w:rsidRPr="00B2674E" w:rsidRDefault="006B7DFA" w:rsidP="00B15FD1">
            <w:r w:rsidRPr="00B2674E">
              <w:t>Y</w:t>
            </w:r>
          </w:p>
        </w:tc>
        <w:tc>
          <w:tcPr>
            <w:tcW w:w="4678" w:type="dxa"/>
          </w:tcPr>
          <w:p w14:paraId="46E63494" w14:textId="77777777" w:rsidR="006B7DFA" w:rsidRPr="00B2674E" w:rsidRDefault="0068284D" w:rsidP="00B15FD1">
            <w:pPr>
              <w:rPr>
                <w:sz w:val="18"/>
              </w:rPr>
            </w:pPr>
            <w:r w:rsidRPr="00B2674E">
              <w:rPr>
                <w:sz w:val="18"/>
              </w:rPr>
              <w:t>Internal calculation percentage for LOG items, only relevant when module INTERNALCALC is active</w:t>
            </w:r>
          </w:p>
        </w:tc>
        <w:tc>
          <w:tcPr>
            <w:tcW w:w="3161" w:type="dxa"/>
          </w:tcPr>
          <w:p w14:paraId="087BDBB9" w14:textId="77777777" w:rsidR="006B7DFA" w:rsidRPr="00B2674E" w:rsidRDefault="006B7DFA" w:rsidP="00B15FD1">
            <w:pPr>
              <w:rPr>
                <w:sz w:val="18"/>
                <w:lang w:val="en-US"/>
              </w:rPr>
            </w:pPr>
          </w:p>
        </w:tc>
      </w:tr>
      <w:tr w:rsidR="00365AB2" w:rsidRPr="00B2674E" w14:paraId="53B96BC4" w14:textId="77777777" w:rsidTr="00BA1020">
        <w:tc>
          <w:tcPr>
            <w:tcW w:w="562" w:type="dxa"/>
          </w:tcPr>
          <w:p w14:paraId="796747C0" w14:textId="77777777" w:rsidR="006B7DFA" w:rsidRPr="00B2674E" w:rsidRDefault="006B7DFA" w:rsidP="00B15FD1">
            <w:pPr>
              <w:rPr>
                <w:b/>
                <w:bCs/>
                <w:lang w:val="en-US"/>
              </w:rPr>
            </w:pPr>
            <w:r w:rsidRPr="00B2674E">
              <w:rPr>
                <w:b/>
                <w:bCs/>
                <w:lang w:val="en-US"/>
              </w:rPr>
              <w:t>FL</w:t>
            </w:r>
          </w:p>
        </w:tc>
        <w:tc>
          <w:tcPr>
            <w:tcW w:w="3969" w:type="dxa"/>
          </w:tcPr>
          <w:p w14:paraId="0A3882A5" w14:textId="77777777" w:rsidR="006B7DFA" w:rsidRPr="00B2674E" w:rsidRDefault="006B7DFA" w:rsidP="00B15FD1">
            <w:pPr>
              <w:rPr>
                <w:rFonts w:cs="Arial"/>
              </w:rPr>
            </w:pPr>
            <w:r w:rsidRPr="00B2674E">
              <w:rPr>
                <w:rFonts w:cs="Arial"/>
              </w:rPr>
              <w:t>INTERNALCALCPERCENTAGECOG</w:t>
            </w:r>
          </w:p>
        </w:tc>
        <w:tc>
          <w:tcPr>
            <w:tcW w:w="851" w:type="dxa"/>
          </w:tcPr>
          <w:p w14:paraId="34F8AB04" w14:textId="77777777" w:rsidR="006B7DFA" w:rsidRPr="00B2674E" w:rsidRDefault="006B7DFA" w:rsidP="00B15FD1">
            <w:r w:rsidRPr="00B2674E">
              <w:t>F</w:t>
            </w:r>
          </w:p>
        </w:tc>
        <w:tc>
          <w:tcPr>
            <w:tcW w:w="850" w:type="dxa"/>
          </w:tcPr>
          <w:p w14:paraId="42C57F56" w14:textId="77777777" w:rsidR="006B7DFA" w:rsidRPr="00B2674E" w:rsidRDefault="006B7DFA" w:rsidP="00B15FD1">
            <w:r w:rsidRPr="00B2674E">
              <w:t>Y</w:t>
            </w:r>
          </w:p>
        </w:tc>
        <w:tc>
          <w:tcPr>
            <w:tcW w:w="4678" w:type="dxa"/>
          </w:tcPr>
          <w:p w14:paraId="2DB2D9A4" w14:textId="77777777" w:rsidR="006B7DFA" w:rsidRPr="00B2674E" w:rsidRDefault="0068284D" w:rsidP="00B15FD1">
            <w:pPr>
              <w:rPr>
                <w:sz w:val="18"/>
              </w:rPr>
            </w:pPr>
            <w:r w:rsidRPr="00B2674E">
              <w:rPr>
                <w:sz w:val="18"/>
              </w:rPr>
              <w:t>Internal calculation percentage for LOG items, only relevant when module INTERNALCALC is active</w:t>
            </w:r>
          </w:p>
        </w:tc>
        <w:tc>
          <w:tcPr>
            <w:tcW w:w="3161" w:type="dxa"/>
          </w:tcPr>
          <w:p w14:paraId="4154226C" w14:textId="77777777" w:rsidR="006B7DFA" w:rsidRPr="00B2674E" w:rsidRDefault="006B7DFA" w:rsidP="00B15FD1">
            <w:pPr>
              <w:rPr>
                <w:sz w:val="18"/>
                <w:lang w:val="en-US"/>
              </w:rPr>
            </w:pPr>
          </w:p>
        </w:tc>
      </w:tr>
      <w:tr w:rsidR="00365AB2" w:rsidRPr="00B2674E" w14:paraId="05528620" w14:textId="77777777" w:rsidTr="00BA1020">
        <w:tc>
          <w:tcPr>
            <w:tcW w:w="562" w:type="dxa"/>
          </w:tcPr>
          <w:p w14:paraId="0B681293" w14:textId="77777777" w:rsidR="007D3672" w:rsidRPr="00B2674E" w:rsidRDefault="007D3672" w:rsidP="00EE4DD1">
            <w:pPr>
              <w:rPr>
                <w:b/>
                <w:bCs/>
                <w:lang w:val="en-US"/>
              </w:rPr>
            </w:pPr>
            <w:r w:rsidRPr="00B2674E">
              <w:rPr>
                <w:b/>
                <w:bCs/>
                <w:lang w:val="en-US"/>
              </w:rPr>
              <w:t>FM</w:t>
            </w:r>
          </w:p>
        </w:tc>
        <w:tc>
          <w:tcPr>
            <w:tcW w:w="3969" w:type="dxa"/>
          </w:tcPr>
          <w:p w14:paraId="329D591C" w14:textId="77777777" w:rsidR="007D3672" w:rsidRPr="00B2674E" w:rsidRDefault="007D3672" w:rsidP="00EE4DD1">
            <w:pPr>
              <w:rPr>
                <w:rFonts w:cs="Arial"/>
              </w:rPr>
            </w:pPr>
            <w:r w:rsidRPr="00B2674E">
              <w:rPr>
                <w:rFonts w:cs="Arial"/>
              </w:rPr>
              <w:t>SORTCUSTOMERNUMBER</w:t>
            </w:r>
          </w:p>
        </w:tc>
        <w:tc>
          <w:tcPr>
            <w:tcW w:w="851" w:type="dxa"/>
          </w:tcPr>
          <w:p w14:paraId="59705A7E" w14:textId="77777777" w:rsidR="007D3672" w:rsidRPr="00B2674E" w:rsidRDefault="007D3672" w:rsidP="00EE4DD1">
            <w:r w:rsidRPr="00B2674E">
              <w:t>N</w:t>
            </w:r>
          </w:p>
        </w:tc>
        <w:tc>
          <w:tcPr>
            <w:tcW w:w="850" w:type="dxa"/>
          </w:tcPr>
          <w:p w14:paraId="464C6D03" w14:textId="77777777" w:rsidR="007D3672" w:rsidRPr="00B2674E" w:rsidRDefault="007D3672" w:rsidP="00EE4DD1">
            <w:r w:rsidRPr="00B2674E">
              <w:t>Y</w:t>
            </w:r>
          </w:p>
        </w:tc>
        <w:tc>
          <w:tcPr>
            <w:tcW w:w="4678" w:type="dxa"/>
          </w:tcPr>
          <w:p w14:paraId="7CFEF2BD" w14:textId="77777777" w:rsidR="007D3672" w:rsidRPr="00B2674E" w:rsidRDefault="007D3672" w:rsidP="00EE4DD1">
            <w:pPr>
              <w:rPr>
                <w:sz w:val="18"/>
                <w:szCs w:val="18"/>
              </w:rPr>
            </w:pPr>
            <w:r w:rsidRPr="00B2674E">
              <w:rPr>
                <w:sz w:val="18"/>
                <w:szCs w:val="18"/>
              </w:rPr>
              <w:t>Must be an existing (I_) customer</w:t>
            </w:r>
          </w:p>
        </w:tc>
        <w:tc>
          <w:tcPr>
            <w:tcW w:w="3161" w:type="dxa"/>
          </w:tcPr>
          <w:p w14:paraId="5BB33704" w14:textId="77777777" w:rsidR="007D3672" w:rsidRPr="00B2674E" w:rsidRDefault="007D3672" w:rsidP="00EE4DD1">
            <w:pPr>
              <w:rPr>
                <w:sz w:val="18"/>
                <w:lang w:val="en-US"/>
              </w:rPr>
            </w:pPr>
          </w:p>
        </w:tc>
      </w:tr>
      <w:tr w:rsidR="00365AB2" w:rsidRPr="00B2674E" w14:paraId="1FB52C1B" w14:textId="77777777" w:rsidTr="00BA1020">
        <w:tc>
          <w:tcPr>
            <w:tcW w:w="562" w:type="dxa"/>
          </w:tcPr>
          <w:p w14:paraId="49F01BCB" w14:textId="77777777" w:rsidR="00C268EC" w:rsidRPr="00B2674E" w:rsidRDefault="00C268EC" w:rsidP="0053038E">
            <w:pPr>
              <w:rPr>
                <w:b/>
                <w:bCs/>
                <w:lang w:val="en-US"/>
              </w:rPr>
            </w:pPr>
            <w:r w:rsidRPr="00B2674E">
              <w:rPr>
                <w:b/>
                <w:bCs/>
                <w:lang w:val="en-US"/>
              </w:rPr>
              <w:t>FN</w:t>
            </w:r>
          </w:p>
        </w:tc>
        <w:tc>
          <w:tcPr>
            <w:tcW w:w="3969" w:type="dxa"/>
          </w:tcPr>
          <w:p w14:paraId="1B670DFE" w14:textId="77777777" w:rsidR="00C268EC" w:rsidRPr="00B2674E" w:rsidRDefault="00C268EC" w:rsidP="0053038E">
            <w:pPr>
              <w:rPr>
                <w:rFonts w:cs="Arial"/>
              </w:rPr>
            </w:pPr>
            <w:r w:rsidRPr="00B2674E">
              <w:rPr>
                <w:rFonts w:cs="Arial"/>
              </w:rPr>
              <w:t>INFORMPRICEUPDATE</w:t>
            </w:r>
          </w:p>
        </w:tc>
        <w:tc>
          <w:tcPr>
            <w:tcW w:w="851" w:type="dxa"/>
          </w:tcPr>
          <w:p w14:paraId="5B909B8B" w14:textId="77777777" w:rsidR="00C268EC" w:rsidRPr="00B2674E" w:rsidRDefault="00C268EC" w:rsidP="0053038E">
            <w:r w:rsidRPr="00B2674E">
              <w:t>B</w:t>
            </w:r>
          </w:p>
        </w:tc>
        <w:tc>
          <w:tcPr>
            <w:tcW w:w="850" w:type="dxa"/>
          </w:tcPr>
          <w:p w14:paraId="55AC0E45" w14:textId="77777777" w:rsidR="00C268EC" w:rsidRPr="00B2674E" w:rsidRDefault="00C268EC" w:rsidP="0053038E">
            <w:r w:rsidRPr="00B2674E">
              <w:t>Y</w:t>
            </w:r>
          </w:p>
        </w:tc>
        <w:tc>
          <w:tcPr>
            <w:tcW w:w="4678" w:type="dxa"/>
          </w:tcPr>
          <w:p w14:paraId="44AC40B0" w14:textId="77777777" w:rsidR="00C268EC" w:rsidRPr="00B2674E" w:rsidRDefault="00C268EC" w:rsidP="0053038E">
            <w:pPr>
              <w:rPr>
                <w:sz w:val="18"/>
                <w:szCs w:val="18"/>
              </w:rPr>
            </w:pPr>
            <w:r w:rsidRPr="00B2674E">
              <w:rPr>
                <w:sz w:val="18"/>
                <w:szCs w:val="18"/>
              </w:rPr>
              <w:t>Default value is N other option is Y</w:t>
            </w:r>
          </w:p>
        </w:tc>
        <w:tc>
          <w:tcPr>
            <w:tcW w:w="3161" w:type="dxa"/>
          </w:tcPr>
          <w:p w14:paraId="1F3A6EB1" w14:textId="77777777" w:rsidR="00C268EC" w:rsidRPr="00B2674E" w:rsidRDefault="00C268EC" w:rsidP="0053038E">
            <w:pPr>
              <w:rPr>
                <w:sz w:val="18"/>
                <w:lang w:val="en-US"/>
              </w:rPr>
            </w:pPr>
          </w:p>
        </w:tc>
      </w:tr>
      <w:tr w:rsidR="00365AB2" w:rsidRPr="00B2674E" w14:paraId="41DFC3DC" w14:textId="77777777" w:rsidTr="00BA1020">
        <w:tc>
          <w:tcPr>
            <w:tcW w:w="562" w:type="dxa"/>
          </w:tcPr>
          <w:p w14:paraId="0469DD4E" w14:textId="77777777" w:rsidR="001F576C" w:rsidRPr="00B2674E" w:rsidRDefault="001F576C" w:rsidP="000B1D31">
            <w:pPr>
              <w:rPr>
                <w:b/>
                <w:bCs/>
                <w:lang w:val="en-US"/>
              </w:rPr>
            </w:pPr>
            <w:r w:rsidRPr="00B2674E">
              <w:rPr>
                <w:b/>
                <w:bCs/>
                <w:lang w:val="en-US"/>
              </w:rPr>
              <w:t>FO</w:t>
            </w:r>
          </w:p>
        </w:tc>
        <w:tc>
          <w:tcPr>
            <w:tcW w:w="3969" w:type="dxa"/>
          </w:tcPr>
          <w:p w14:paraId="6C5BB67A" w14:textId="77777777" w:rsidR="001F576C" w:rsidRPr="00B2674E" w:rsidRDefault="001F576C" w:rsidP="000B1D31">
            <w:pPr>
              <w:rPr>
                <w:rFonts w:cs="Arial"/>
              </w:rPr>
            </w:pPr>
            <w:r w:rsidRPr="00B2674E">
              <w:rPr>
                <w:rFonts w:cs="Arial"/>
              </w:rPr>
              <w:t>MAINCUSTOMERTYPE</w:t>
            </w:r>
          </w:p>
        </w:tc>
        <w:tc>
          <w:tcPr>
            <w:tcW w:w="851" w:type="dxa"/>
          </w:tcPr>
          <w:p w14:paraId="1574488E" w14:textId="77777777" w:rsidR="001F576C" w:rsidRPr="00B2674E" w:rsidRDefault="001F576C" w:rsidP="000B1D31">
            <w:r w:rsidRPr="00B2674E">
              <w:t>N</w:t>
            </w:r>
          </w:p>
        </w:tc>
        <w:tc>
          <w:tcPr>
            <w:tcW w:w="850" w:type="dxa"/>
          </w:tcPr>
          <w:p w14:paraId="29102829" w14:textId="77777777" w:rsidR="001F576C" w:rsidRPr="00B2674E" w:rsidRDefault="001F576C" w:rsidP="000B1D31">
            <w:r w:rsidRPr="00B2674E">
              <w:t>Y</w:t>
            </w:r>
          </w:p>
        </w:tc>
        <w:tc>
          <w:tcPr>
            <w:tcW w:w="4678" w:type="dxa"/>
          </w:tcPr>
          <w:p w14:paraId="6BE165B0" w14:textId="77777777" w:rsidR="001F576C" w:rsidRPr="00B2674E" w:rsidRDefault="001F576C" w:rsidP="000B1D31">
            <w:pPr>
              <w:rPr>
                <w:sz w:val="18"/>
                <w:szCs w:val="18"/>
              </w:rPr>
            </w:pPr>
            <w:r w:rsidRPr="00B2674E">
              <w:rPr>
                <w:sz w:val="18"/>
                <w:szCs w:val="18"/>
              </w:rPr>
              <w:t>Possible values:</w:t>
            </w:r>
          </w:p>
          <w:p w14:paraId="41070500" w14:textId="77777777" w:rsidR="001F576C" w:rsidRPr="00B2674E" w:rsidRDefault="001F576C" w:rsidP="000B1D31">
            <w:pPr>
              <w:rPr>
                <w:sz w:val="18"/>
                <w:szCs w:val="18"/>
              </w:rPr>
            </w:pPr>
            <w:r w:rsidRPr="00B2674E">
              <w:rPr>
                <w:sz w:val="18"/>
                <w:szCs w:val="18"/>
              </w:rPr>
              <w:t>1=not applicable  ( default value )</w:t>
            </w:r>
          </w:p>
          <w:p w14:paraId="4557B8C7" w14:textId="77777777" w:rsidR="001F576C" w:rsidRPr="00B2674E" w:rsidRDefault="001F576C" w:rsidP="000B1D31">
            <w:pPr>
              <w:rPr>
                <w:sz w:val="18"/>
                <w:szCs w:val="18"/>
              </w:rPr>
            </w:pPr>
            <w:r w:rsidRPr="00B2674E">
              <w:rPr>
                <w:sz w:val="18"/>
                <w:szCs w:val="18"/>
              </w:rPr>
              <w:t xml:space="preserve">2=main customer </w:t>
            </w:r>
          </w:p>
          <w:p w14:paraId="515873B9" w14:textId="77777777" w:rsidR="001F576C" w:rsidRPr="00B2674E" w:rsidRDefault="001F576C" w:rsidP="000B1D31">
            <w:pPr>
              <w:rPr>
                <w:sz w:val="18"/>
                <w:szCs w:val="18"/>
              </w:rPr>
            </w:pPr>
            <w:r w:rsidRPr="00B2674E">
              <w:rPr>
                <w:sz w:val="18"/>
                <w:szCs w:val="18"/>
              </w:rPr>
              <w:t>3=belongs to a parent (main)customer</w:t>
            </w:r>
          </w:p>
        </w:tc>
        <w:tc>
          <w:tcPr>
            <w:tcW w:w="3161" w:type="dxa"/>
          </w:tcPr>
          <w:p w14:paraId="495C5A58" w14:textId="77777777" w:rsidR="001F576C" w:rsidRPr="00B2674E" w:rsidRDefault="001F576C" w:rsidP="000B1D31">
            <w:pPr>
              <w:rPr>
                <w:sz w:val="18"/>
                <w:szCs w:val="18"/>
                <w:lang w:val="en-US"/>
              </w:rPr>
            </w:pPr>
            <w:r w:rsidRPr="00B2674E">
              <w:rPr>
                <w:sz w:val="18"/>
                <w:szCs w:val="18"/>
                <w:lang w:val="en-US"/>
              </w:rPr>
              <w:t xml:space="preserve">Remark when it is a main customer </w:t>
            </w:r>
          </w:p>
          <w:p w14:paraId="7702CF83" w14:textId="77777777" w:rsidR="001F576C" w:rsidRPr="00B2674E" w:rsidRDefault="001F576C" w:rsidP="000B1D31">
            <w:pPr>
              <w:rPr>
                <w:sz w:val="18"/>
                <w:szCs w:val="18"/>
                <w:lang w:val="en-US"/>
              </w:rPr>
            </w:pPr>
            <w:r w:rsidRPr="00B2674E">
              <w:rPr>
                <w:rFonts w:cs="Arial"/>
                <w:sz w:val="18"/>
                <w:szCs w:val="18"/>
              </w:rPr>
              <w:t>SORTCUSTOMERNUMBER must be empty, and when it belongs to a main customer then SORTCUSTOMERNUMBER must be filled</w:t>
            </w:r>
          </w:p>
        </w:tc>
      </w:tr>
      <w:tr w:rsidR="00365AB2" w:rsidRPr="00B2674E" w14:paraId="73B55E97" w14:textId="77777777" w:rsidTr="00BA1020">
        <w:tc>
          <w:tcPr>
            <w:tcW w:w="562" w:type="dxa"/>
          </w:tcPr>
          <w:p w14:paraId="40699EB9" w14:textId="77777777" w:rsidR="004F0508" w:rsidRPr="00B2674E" w:rsidRDefault="004F0508" w:rsidP="00D37EF7">
            <w:pPr>
              <w:rPr>
                <w:b/>
                <w:bCs/>
                <w:lang w:val="en-US"/>
              </w:rPr>
            </w:pPr>
            <w:r w:rsidRPr="00B2674E">
              <w:rPr>
                <w:b/>
                <w:bCs/>
                <w:lang w:val="en-US"/>
              </w:rPr>
              <w:t>FP</w:t>
            </w:r>
          </w:p>
        </w:tc>
        <w:tc>
          <w:tcPr>
            <w:tcW w:w="3969" w:type="dxa"/>
          </w:tcPr>
          <w:p w14:paraId="2EFAE3D8" w14:textId="77777777" w:rsidR="004F0508" w:rsidRPr="00B2674E" w:rsidRDefault="004F0508" w:rsidP="00D37EF7">
            <w:pPr>
              <w:rPr>
                <w:rFonts w:cs="Arial"/>
              </w:rPr>
            </w:pPr>
            <w:r w:rsidRPr="00B2674E">
              <w:rPr>
                <w:rFonts w:cs="Arial"/>
              </w:rPr>
              <w:t>ALLOWAUTOMATICSALES</w:t>
            </w:r>
          </w:p>
        </w:tc>
        <w:tc>
          <w:tcPr>
            <w:tcW w:w="851" w:type="dxa"/>
          </w:tcPr>
          <w:p w14:paraId="6A0397A1" w14:textId="77777777" w:rsidR="004F0508" w:rsidRPr="00B2674E" w:rsidRDefault="004F0508" w:rsidP="00D37EF7">
            <w:r w:rsidRPr="00B2674E">
              <w:t>B</w:t>
            </w:r>
          </w:p>
        </w:tc>
        <w:tc>
          <w:tcPr>
            <w:tcW w:w="850" w:type="dxa"/>
          </w:tcPr>
          <w:p w14:paraId="26DCE43D" w14:textId="77777777" w:rsidR="004F0508" w:rsidRPr="00B2674E" w:rsidRDefault="004F0508" w:rsidP="00D37EF7">
            <w:r w:rsidRPr="00B2674E">
              <w:t>Y</w:t>
            </w:r>
          </w:p>
        </w:tc>
        <w:tc>
          <w:tcPr>
            <w:tcW w:w="4678" w:type="dxa"/>
          </w:tcPr>
          <w:p w14:paraId="032CCF75" w14:textId="77777777" w:rsidR="004F0508" w:rsidRPr="00B2674E" w:rsidRDefault="004F0508" w:rsidP="00D37EF7">
            <w:pPr>
              <w:rPr>
                <w:sz w:val="18"/>
                <w:szCs w:val="18"/>
              </w:rPr>
            </w:pPr>
            <w:r w:rsidRPr="00B2674E">
              <w:rPr>
                <w:sz w:val="18"/>
                <w:szCs w:val="18"/>
              </w:rPr>
              <w:t>Possible values Y or N, =Default</w:t>
            </w:r>
          </w:p>
        </w:tc>
        <w:tc>
          <w:tcPr>
            <w:tcW w:w="3161" w:type="dxa"/>
          </w:tcPr>
          <w:p w14:paraId="691F6011" w14:textId="77777777" w:rsidR="004F0508" w:rsidRPr="00B2674E" w:rsidRDefault="004F0508" w:rsidP="00D37EF7">
            <w:pPr>
              <w:rPr>
                <w:sz w:val="18"/>
                <w:lang w:val="en-US"/>
              </w:rPr>
            </w:pPr>
            <w:r w:rsidRPr="00B2674E">
              <w:rPr>
                <w:sz w:val="18"/>
                <w:lang w:val="en-US"/>
              </w:rPr>
              <w:t>Default value is N if it is left empty</w:t>
            </w:r>
          </w:p>
        </w:tc>
      </w:tr>
      <w:tr w:rsidR="00365AB2" w:rsidRPr="00B2674E" w14:paraId="7CC868E8" w14:textId="77777777" w:rsidTr="00BA1020">
        <w:tc>
          <w:tcPr>
            <w:tcW w:w="562" w:type="dxa"/>
          </w:tcPr>
          <w:p w14:paraId="0FFAC5B6" w14:textId="77777777" w:rsidR="000E4D28" w:rsidRPr="00B2674E" w:rsidRDefault="000E4D28" w:rsidP="008956C8">
            <w:pPr>
              <w:rPr>
                <w:b/>
                <w:bCs/>
                <w:lang w:val="en-US"/>
              </w:rPr>
            </w:pPr>
            <w:r w:rsidRPr="00B2674E">
              <w:rPr>
                <w:b/>
                <w:bCs/>
                <w:lang w:val="en-US"/>
              </w:rPr>
              <w:t>FQ</w:t>
            </w:r>
          </w:p>
        </w:tc>
        <w:tc>
          <w:tcPr>
            <w:tcW w:w="3969" w:type="dxa"/>
          </w:tcPr>
          <w:p w14:paraId="227F9E87" w14:textId="77777777" w:rsidR="000E4D28" w:rsidRPr="00B2674E" w:rsidRDefault="000E4D28" w:rsidP="008956C8">
            <w:pPr>
              <w:rPr>
                <w:rFonts w:cs="Arial"/>
              </w:rPr>
            </w:pPr>
            <w:r w:rsidRPr="00B2674E">
              <w:rPr>
                <w:rFonts w:cs="Arial"/>
              </w:rPr>
              <w:t>LANGUAGECODE</w:t>
            </w:r>
          </w:p>
        </w:tc>
        <w:tc>
          <w:tcPr>
            <w:tcW w:w="851" w:type="dxa"/>
          </w:tcPr>
          <w:p w14:paraId="14F1587E" w14:textId="77777777" w:rsidR="000E4D28" w:rsidRPr="00B2674E" w:rsidRDefault="000E4D28" w:rsidP="008956C8">
            <w:r w:rsidRPr="00B2674E">
              <w:t>A5</w:t>
            </w:r>
          </w:p>
        </w:tc>
        <w:tc>
          <w:tcPr>
            <w:tcW w:w="850" w:type="dxa"/>
          </w:tcPr>
          <w:p w14:paraId="09DC9D23" w14:textId="77777777" w:rsidR="000E4D28" w:rsidRPr="00B2674E" w:rsidRDefault="000E4D28" w:rsidP="008956C8">
            <w:r w:rsidRPr="00B2674E">
              <w:t>Y</w:t>
            </w:r>
          </w:p>
        </w:tc>
        <w:tc>
          <w:tcPr>
            <w:tcW w:w="4678" w:type="dxa"/>
          </w:tcPr>
          <w:p w14:paraId="6F850681" w14:textId="77777777" w:rsidR="000E4D28" w:rsidRPr="00B2674E" w:rsidRDefault="000E4D28" w:rsidP="008956C8">
            <w:pPr>
              <w:rPr>
                <w:sz w:val="18"/>
                <w:szCs w:val="18"/>
              </w:rPr>
            </w:pPr>
            <w:r w:rsidRPr="00B2674E">
              <w:rPr>
                <w:sz w:val="18"/>
                <w:szCs w:val="18"/>
              </w:rPr>
              <w:t>Must be an existing language code in the application!</w:t>
            </w:r>
          </w:p>
        </w:tc>
        <w:tc>
          <w:tcPr>
            <w:tcW w:w="3161" w:type="dxa"/>
          </w:tcPr>
          <w:p w14:paraId="5D5764F1" w14:textId="77777777" w:rsidR="000E4D28" w:rsidRPr="00B2674E" w:rsidRDefault="000E4D28" w:rsidP="008956C8">
            <w:pPr>
              <w:rPr>
                <w:sz w:val="18"/>
                <w:lang w:val="en-US"/>
              </w:rPr>
            </w:pPr>
            <w:r w:rsidRPr="00B2674E">
              <w:rPr>
                <w:sz w:val="18"/>
              </w:rPr>
              <w:t>Optional language code</w:t>
            </w:r>
          </w:p>
        </w:tc>
      </w:tr>
      <w:tr w:rsidR="00365AB2" w:rsidRPr="00B2674E" w14:paraId="4FF8C927" w14:textId="77777777" w:rsidTr="00BA1020">
        <w:tc>
          <w:tcPr>
            <w:tcW w:w="562" w:type="dxa"/>
          </w:tcPr>
          <w:p w14:paraId="2F6D9A0C" w14:textId="77777777" w:rsidR="000E4D28" w:rsidRPr="00B2674E" w:rsidRDefault="000E4D28" w:rsidP="000E4D28">
            <w:pPr>
              <w:rPr>
                <w:b/>
                <w:bCs/>
                <w:lang w:val="en-US"/>
              </w:rPr>
            </w:pPr>
            <w:r w:rsidRPr="00B2674E">
              <w:rPr>
                <w:b/>
                <w:bCs/>
                <w:lang w:val="en-US"/>
              </w:rPr>
              <w:t>FR</w:t>
            </w:r>
          </w:p>
        </w:tc>
        <w:tc>
          <w:tcPr>
            <w:tcW w:w="3969" w:type="dxa"/>
          </w:tcPr>
          <w:p w14:paraId="1ABB8B50" w14:textId="77777777" w:rsidR="000E4D28" w:rsidRPr="00B2674E" w:rsidRDefault="000E4D28" w:rsidP="008956C8">
            <w:pPr>
              <w:rPr>
                <w:rFonts w:cs="Arial"/>
              </w:rPr>
            </w:pPr>
            <w:r w:rsidRPr="00B2674E">
              <w:rPr>
                <w:rFonts w:cs="Arial"/>
              </w:rPr>
              <w:t>LINENREDUCEFACTOR</w:t>
            </w:r>
          </w:p>
        </w:tc>
        <w:tc>
          <w:tcPr>
            <w:tcW w:w="851" w:type="dxa"/>
          </w:tcPr>
          <w:p w14:paraId="27DC4472" w14:textId="77777777" w:rsidR="000E4D28" w:rsidRPr="00B2674E" w:rsidRDefault="003E2B75" w:rsidP="008956C8">
            <w:r w:rsidRPr="00B2674E">
              <w:t>N</w:t>
            </w:r>
          </w:p>
        </w:tc>
        <w:tc>
          <w:tcPr>
            <w:tcW w:w="850" w:type="dxa"/>
          </w:tcPr>
          <w:p w14:paraId="483A8EB9" w14:textId="77777777" w:rsidR="000E4D28" w:rsidRPr="00B2674E" w:rsidRDefault="003E2B75" w:rsidP="008956C8">
            <w:r w:rsidRPr="00B2674E">
              <w:t>Y</w:t>
            </w:r>
          </w:p>
        </w:tc>
        <w:tc>
          <w:tcPr>
            <w:tcW w:w="4678" w:type="dxa"/>
          </w:tcPr>
          <w:p w14:paraId="098229B9" w14:textId="77777777" w:rsidR="003E2B75" w:rsidRPr="00B2674E" w:rsidRDefault="003E2B75" w:rsidP="008956C8">
            <w:pPr>
              <w:rPr>
                <w:sz w:val="18"/>
                <w:szCs w:val="18"/>
              </w:rPr>
            </w:pPr>
            <w:r w:rsidRPr="00B2674E">
              <w:rPr>
                <w:sz w:val="18"/>
                <w:szCs w:val="18"/>
              </w:rPr>
              <w:t xml:space="preserve">0 = Not applicable (Not used) </w:t>
            </w:r>
          </w:p>
          <w:p w14:paraId="618761DE" w14:textId="77777777" w:rsidR="003E2B75" w:rsidRPr="00B2674E" w:rsidRDefault="003E2B75" w:rsidP="008956C8">
            <w:pPr>
              <w:rPr>
                <w:sz w:val="18"/>
                <w:szCs w:val="18"/>
              </w:rPr>
            </w:pPr>
            <w:r w:rsidRPr="00B2674E">
              <w:rPr>
                <w:sz w:val="18"/>
                <w:szCs w:val="18"/>
              </w:rPr>
              <w:t xml:space="preserve">1 = Reduce factor A </w:t>
            </w:r>
          </w:p>
          <w:p w14:paraId="21C25C50" w14:textId="77777777" w:rsidR="003E2B75" w:rsidRPr="00B2674E" w:rsidRDefault="003E2B75" w:rsidP="008956C8">
            <w:pPr>
              <w:rPr>
                <w:sz w:val="18"/>
                <w:szCs w:val="18"/>
              </w:rPr>
            </w:pPr>
            <w:r w:rsidRPr="00B2674E">
              <w:rPr>
                <w:sz w:val="18"/>
                <w:szCs w:val="18"/>
              </w:rPr>
              <w:t xml:space="preserve">2 = Reduce factor B </w:t>
            </w:r>
          </w:p>
          <w:p w14:paraId="385C3AA9" w14:textId="77777777" w:rsidR="003E2B75" w:rsidRPr="00B2674E" w:rsidRDefault="003E2B75" w:rsidP="008956C8">
            <w:pPr>
              <w:rPr>
                <w:sz w:val="18"/>
                <w:szCs w:val="18"/>
              </w:rPr>
            </w:pPr>
            <w:r w:rsidRPr="00B2674E">
              <w:rPr>
                <w:sz w:val="18"/>
                <w:szCs w:val="18"/>
              </w:rPr>
              <w:t xml:space="preserve">3 = Reduce factor C </w:t>
            </w:r>
          </w:p>
          <w:p w14:paraId="454337D1" w14:textId="77777777" w:rsidR="003E2B75" w:rsidRPr="00B2674E" w:rsidRDefault="003E2B75" w:rsidP="008956C8">
            <w:pPr>
              <w:rPr>
                <w:sz w:val="18"/>
                <w:szCs w:val="18"/>
              </w:rPr>
            </w:pPr>
            <w:r w:rsidRPr="00B2674E">
              <w:rPr>
                <w:sz w:val="18"/>
                <w:szCs w:val="18"/>
              </w:rPr>
              <w:t xml:space="preserve">4 = No reduce allowed </w:t>
            </w:r>
          </w:p>
          <w:p w14:paraId="3EC11F46" w14:textId="77777777" w:rsidR="003E2B75" w:rsidRPr="00B2674E" w:rsidRDefault="003E2B75" w:rsidP="00E95E77">
            <w:pPr>
              <w:pStyle w:val="ListParagraph"/>
              <w:numPr>
                <w:ilvl w:val="0"/>
                <w:numId w:val="116"/>
              </w:numPr>
              <w:rPr>
                <w:sz w:val="18"/>
                <w:szCs w:val="18"/>
              </w:rPr>
            </w:pPr>
            <w:r w:rsidRPr="00B2674E">
              <w:rPr>
                <w:sz w:val="18"/>
                <w:szCs w:val="18"/>
              </w:rPr>
              <w:t xml:space="preserve">= Allow use of reduction (factor not used) </w:t>
            </w:r>
          </w:p>
          <w:p w14:paraId="11D98BD0" w14:textId="77777777" w:rsidR="000E4D28" w:rsidRPr="00B2674E" w:rsidRDefault="003E2B75" w:rsidP="008956C8">
            <w:pPr>
              <w:rPr>
                <w:sz w:val="18"/>
                <w:szCs w:val="18"/>
              </w:rPr>
            </w:pPr>
            <w:r w:rsidRPr="00B2674E">
              <w:rPr>
                <w:sz w:val="18"/>
                <w:szCs w:val="18"/>
              </w:rPr>
              <w:t>6 = No reduce allows (factor not used)</w:t>
            </w:r>
          </w:p>
        </w:tc>
        <w:tc>
          <w:tcPr>
            <w:tcW w:w="3161" w:type="dxa"/>
          </w:tcPr>
          <w:p w14:paraId="61D553B2" w14:textId="77777777" w:rsidR="000E4D28" w:rsidRPr="00B2674E" w:rsidRDefault="000E4D28" w:rsidP="008956C8">
            <w:pPr>
              <w:rPr>
                <w:sz w:val="18"/>
                <w:lang w:val="en-US"/>
              </w:rPr>
            </w:pPr>
          </w:p>
        </w:tc>
      </w:tr>
      <w:tr w:rsidR="00365AB2" w:rsidRPr="00B2674E" w14:paraId="41F9789D" w14:textId="77777777" w:rsidTr="00BA1020">
        <w:tc>
          <w:tcPr>
            <w:tcW w:w="562" w:type="dxa"/>
          </w:tcPr>
          <w:p w14:paraId="1649AFD1" w14:textId="77777777" w:rsidR="000E4D28" w:rsidRPr="00B2674E" w:rsidRDefault="000E4D28" w:rsidP="000E4D28">
            <w:pPr>
              <w:rPr>
                <w:b/>
                <w:bCs/>
                <w:lang w:val="en-US"/>
              </w:rPr>
            </w:pPr>
            <w:r w:rsidRPr="00B2674E">
              <w:rPr>
                <w:b/>
                <w:bCs/>
                <w:lang w:val="en-US"/>
              </w:rPr>
              <w:t>FS</w:t>
            </w:r>
          </w:p>
        </w:tc>
        <w:tc>
          <w:tcPr>
            <w:tcW w:w="3969" w:type="dxa"/>
          </w:tcPr>
          <w:p w14:paraId="23EAA5D1" w14:textId="77777777" w:rsidR="000E4D28" w:rsidRPr="00B2674E" w:rsidRDefault="000E4D28" w:rsidP="008956C8">
            <w:pPr>
              <w:rPr>
                <w:rFonts w:cs="Arial"/>
              </w:rPr>
            </w:pPr>
            <w:r w:rsidRPr="00B2674E">
              <w:rPr>
                <w:rFonts w:cs="Arial"/>
              </w:rPr>
              <w:t>USECONTRACTCOEFFICIENT</w:t>
            </w:r>
          </w:p>
        </w:tc>
        <w:tc>
          <w:tcPr>
            <w:tcW w:w="851" w:type="dxa"/>
          </w:tcPr>
          <w:p w14:paraId="7BE801F0" w14:textId="77777777" w:rsidR="000E4D28" w:rsidRPr="00B2674E" w:rsidRDefault="003E2B75" w:rsidP="008956C8">
            <w:r w:rsidRPr="00B2674E">
              <w:t>B</w:t>
            </w:r>
          </w:p>
        </w:tc>
        <w:tc>
          <w:tcPr>
            <w:tcW w:w="850" w:type="dxa"/>
          </w:tcPr>
          <w:p w14:paraId="0E9F4B2D" w14:textId="77777777" w:rsidR="000E4D28" w:rsidRPr="00B2674E" w:rsidRDefault="003E2B75" w:rsidP="008956C8">
            <w:r w:rsidRPr="00B2674E">
              <w:t>Y</w:t>
            </w:r>
          </w:p>
        </w:tc>
        <w:tc>
          <w:tcPr>
            <w:tcW w:w="4678" w:type="dxa"/>
          </w:tcPr>
          <w:p w14:paraId="1013C1E9" w14:textId="77777777" w:rsidR="000E4D28" w:rsidRPr="00B2674E" w:rsidRDefault="000E4D28" w:rsidP="008956C8">
            <w:pPr>
              <w:rPr>
                <w:sz w:val="18"/>
                <w:szCs w:val="18"/>
              </w:rPr>
            </w:pPr>
          </w:p>
        </w:tc>
        <w:tc>
          <w:tcPr>
            <w:tcW w:w="3161" w:type="dxa"/>
          </w:tcPr>
          <w:p w14:paraId="6102C2D6" w14:textId="77777777" w:rsidR="000E4D28" w:rsidRPr="00B2674E" w:rsidRDefault="003E2B75" w:rsidP="008956C8">
            <w:pPr>
              <w:rPr>
                <w:sz w:val="18"/>
                <w:lang w:val="en-US"/>
              </w:rPr>
            </w:pPr>
            <w:r w:rsidRPr="00B2674E">
              <w:rPr>
                <w:sz w:val="18"/>
                <w:lang w:val="en-US"/>
              </w:rPr>
              <w:t>Default N</w:t>
            </w:r>
          </w:p>
        </w:tc>
      </w:tr>
      <w:tr w:rsidR="00365AB2" w:rsidRPr="00B2674E" w14:paraId="491279FD" w14:textId="77777777" w:rsidTr="00BA1020">
        <w:tc>
          <w:tcPr>
            <w:tcW w:w="562" w:type="dxa"/>
          </w:tcPr>
          <w:p w14:paraId="1A94F5F4" w14:textId="77777777" w:rsidR="000E4D28" w:rsidRPr="00B2674E" w:rsidRDefault="00076F1A" w:rsidP="00076F1A">
            <w:pPr>
              <w:ind w:left="720" w:hanging="720"/>
              <w:rPr>
                <w:b/>
                <w:bCs/>
                <w:lang w:val="en-US"/>
              </w:rPr>
            </w:pPr>
            <w:r w:rsidRPr="00B2674E">
              <w:rPr>
                <w:b/>
                <w:bCs/>
                <w:lang w:val="en-US"/>
              </w:rPr>
              <w:t>FT</w:t>
            </w:r>
          </w:p>
        </w:tc>
        <w:tc>
          <w:tcPr>
            <w:tcW w:w="3969" w:type="dxa"/>
          </w:tcPr>
          <w:p w14:paraId="5FAC6017" w14:textId="77777777" w:rsidR="000E4D28" w:rsidRPr="00B2674E" w:rsidRDefault="000E4D28" w:rsidP="008956C8">
            <w:pPr>
              <w:rPr>
                <w:rFonts w:cs="Arial"/>
              </w:rPr>
            </w:pPr>
            <w:r w:rsidRPr="00B2674E">
              <w:rPr>
                <w:rFonts w:cs="Arial"/>
              </w:rPr>
              <w:t>CONTRACTCOEFFICIENT</w:t>
            </w:r>
          </w:p>
        </w:tc>
        <w:tc>
          <w:tcPr>
            <w:tcW w:w="851" w:type="dxa"/>
          </w:tcPr>
          <w:p w14:paraId="72EF3303" w14:textId="77777777" w:rsidR="000E4D28" w:rsidRPr="00B2674E" w:rsidRDefault="008A767E" w:rsidP="008A767E">
            <w:r w:rsidRPr="00B2674E">
              <w:t>F</w:t>
            </w:r>
          </w:p>
        </w:tc>
        <w:tc>
          <w:tcPr>
            <w:tcW w:w="850" w:type="dxa"/>
          </w:tcPr>
          <w:p w14:paraId="5D84E011" w14:textId="77777777" w:rsidR="000E4D28" w:rsidRPr="00B2674E" w:rsidRDefault="003E2B75" w:rsidP="008956C8">
            <w:r w:rsidRPr="00B2674E">
              <w:t>Y</w:t>
            </w:r>
          </w:p>
        </w:tc>
        <w:tc>
          <w:tcPr>
            <w:tcW w:w="4678" w:type="dxa"/>
          </w:tcPr>
          <w:p w14:paraId="4D94CE42" w14:textId="77777777" w:rsidR="000E4D28" w:rsidRPr="00B2674E" w:rsidRDefault="000E4D28" w:rsidP="008956C8">
            <w:pPr>
              <w:rPr>
                <w:sz w:val="18"/>
                <w:szCs w:val="18"/>
              </w:rPr>
            </w:pPr>
          </w:p>
        </w:tc>
        <w:tc>
          <w:tcPr>
            <w:tcW w:w="3161" w:type="dxa"/>
          </w:tcPr>
          <w:p w14:paraId="60B98AE6" w14:textId="77777777" w:rsidR="000E4D28" w:rsidRPr="00B2674E" w:rsidRDefault="003E2B75" w:rsidP="003E2B75">
            <w:pPr>
              <w:rPr>
                <w:sz w:val="18"/>
                <w:lang w:val="en-US"/>
              </w:rPr>
            </w:pPr>
            <w:r w:rsidRPr="00B2674E">
              <w:rPr>
                <w:sz w:val="18"/>
                <w:lang w:val="en-US"/>
              </w:rPr>
              <w:t>Default 1</w:t>
            </w:r>
            <w:r w:rsidR="008A767E" w:rsidRPr="00B2674E">
              <w:rPr>
                <w:sz w:val="18"/>
                <w:lang w:val="en-US"/>
              </w:rPr>
              <w:t xml:space="preserve">  </w:t>
            </w:r>
            <w:r w:rsidR="008A767E" w:rsidRPr="00B2674E">
              <w:t>(Number(15,3)</w:t>
            </w:r>
          </w:p>
        </w:tc>
      </w:tr>
      <w:tr w:rsidR="00365AB2" w:rsidRPr="00B2674E" w14:paraId="36F340ED" w14:textId="77777777" w:rsidTr="00BA1020">
        <w:tc>
          <w:tcPr>
            <w:tcW w:w="562" w:type="dxa"/>
          </w:tcPr>
          <w:p w14:paraId="64DEAFFB" w14:textId="77777777" w:rsidR="003E2B75" w:rsidRPr="00B2674E" w:rsidRDefault="00076F1A" w:rsidP="008956C8">
            <w:pPr>
              <w:rPr>
                <w:b/>
                <w:bCs/>
                <w:lang w:val="en-US"/>
              </w:rPr>
            </w:pPr>
            <w:r w:rsidRPr="00B2674E">
              <w:rPr>
                <w:b/>
                <w:bCs/>
                <w:lang w:val="en-US"/>
              </w:rPr>
              <w:t>FU</w:t>
            </w:r>
          </w:p>
        </w:tc>
        <w:tc>
          <w:tcPr>
            <w:tcW w:w="3969" w:type="dxa"/>
          </w:tcPr>
          <w:p w14:paraId="4E121E8D" w14:textId="77777777" w:rsidR="003E2B75" w:rsidRPr="00B2674E" w:rsidRDefault="003E2B75" w:rsidP="008956C8">
            <w:pPr>
              <w:rPr>
                <w:rFonts w:cs="Arial"/>
              </w:rPr>
            </w:pPr>
            <w:r w:rsidRPr="00B2674E">
              <w:rPr>
                <w:rFonts w:cs="Arial"/>
              </w:rPr>
              <w:t>RETURNSAMECONTAINER</w:t>
            </w:r>
          </w:p>
        </w:tc>
        <w:tc>
          <w:tcPr>
            <w:tcW w:w="851" w:type="dxa"/>
          </w:tcPr>
          <w:p w14:paraId="282AF66B" w14:textId="77777777" w:rsidR="003E2B75" w:rsidRPr="00B2674E" w:rsidRDefault="003E2B75" w:rsidP="008956C8">
            <w:r w:rsidRPr="00B2674E">
              <w:t>B</w:t>
            </w:r>
          </w:p>
        </w:tc>
        <w:tc>
          <w:tcPr>
            <w:tcW w:w="850" w:type="dxa"/>
          </w:tcPr>
          <w:p w14:paraId="133C2FA1" w14:textId="77777777" w:rsidR="003E2B75" w:rsidRPr="00B2674E" w:rsidRDefault="003E2B75" w:rsidP="008956C8">
            <w:r w:rsidRPr="00B2674E">
              <w:t>Y</w:t>
            </w:r>
          </w:p>
        </w:tc>
        <w:tc>
          <w:tcPr>
            <w:tcW w:w="4678" w:type="dxa"/>
          </w:tcPr>
          <w:p w14:paraId="06FBF547" w14:textId="77777777" w:rsidR="003E2B75" w:rsidRPr="00B2674E" w:rsidRDefault="003E2B75" w:rsidP="008956C8">
            <w:pPr>
              <w:rPr>
                <w:sz w:val="18"/>
                <w:szCs w:val="18"/>
              </w:rPr>
            </w:pPr>
          </w:p>
        </w:tc>
        <w:tc>
          <w:tcPr>
            <w:tcW w:w="3161" w:type="dxa"/>
          </w:tcPr>
          <w:p w14:paraId="0AFD6AB4" w14:textId="77777777" w:rsidR="003E2B75" w:rsidRPr="00B2674E" w:rsidRDefault="003E2B75" w:rsidP="008956C8">
            <w:pPr>
              <w:rPr>
                <w:sz w:val="18"/>
                <w:lang w:val="en-US"/>
              </w:rPr>
            </w:pPr>
            <w:r w:rsidRPr="00B2674E">
              <w:rPr>
                <w:sz w:val="18"/>
                <w:lang w:val="en-US"/>
              </w:rPr>
              <w:t>Default N</w:t>
            </w:r>
          </w:p>
        </w:tc>
      </w:tr>
      <w:tr w:rsidR="00365AB2" w:rsidRPr="00B2674E" w14:paraId="0E1B5217" w14:textId="77777777" w:rsidTr="00BA1020">
        <w:tc>
          <w:tcPr>
            <w:tcW w:w="562" w:type="dxa"/>
          </w:tcPr>
          <w:p w14:paraId="2D0E8D27" w14:textId="77777777" w:rsidR="00266182" w:rsidRPr="00B2674E" w:rsidRDefault="00076F1A" w:rsidP="005673EF">
            <w:pPr>
              <w:rPr>
                <w:b/>
                <w:bCs/>
                <w:lang w:val="en-US"/>
              </w:rPr>
            </w:pPr>
            <w:r w:rsidRPr="00B2674E">
              <w:rPr>
                <w:b/>
                <w:bCs/>
                <w:lang w:val="en-US"/>
              </w:rPr>
              <w:t>FV</w:t>
            </w:r>
          </w:p>
        </w:tc>
        <w:tc>
          <w:tcPr>
            <w:tcW w:w="3969" w:type="dxa"/>
          </w:tcPr>
          <w:p w14:paraId="2249EED5" w14:textId="77777777" w:rsidR="00266182" w:rsidRPr="00B2674E" w:rsidRDefault="00266182" w:rsidP="005673EF">
            <w:pPr>
              <w:rPr>
                <w:rFonts w:cs="Arial"/>
              </w:rPr>
            </w:pPr>
            <w:r w:rsidRPr="00B2674E">
              <w:rPr>
                <w:rFonts w:cs="Arial"/>
              </w:rPr>
              <w:t>OWNBATCH</w:t>
            </w:r>
          </w:p>
        </w:tc>
        <w:tc>
          <w:tcPr>
            <w:tcW w:w="851" w:type="dxa"/>
          </w:tcPr>
          <w:p w14:paraId="095C16CE" w14:textId="77777777" w:rsidR="00266182" w:rsidRPr="00B2674E" w:rsidRDefault="00266182" w:rsidP="005673EF">
            <w:r w:rsidRPr="00B2674E">
              <w:t>B</w:t>
            </w:r>
          </w:p>
        </w:tc>
        <w:tc>
          <w:tcPr>
            <w:tcW w:w="850" w:type="dxa"/>
          </w:tcPr>
          <w:p w14:paraId="2CE3A3DF" w14:textId="77777777" w:rsidR="00266182" w:rsidRPr="00B2674E" w:rsidRDefault="00266182" w:rsidP="005673EF">
            <w:r w:rsidRPr="00B2674E">
              <w:t>Y</w:t>
            </w:r>
          </w:p>
        </w:tc>
        <w:tc>
          <w:tcPr>
            <w:tcW w:w="4678" w:type="dxa"/>
          </w:tcPr>
          <w:p w14:paraId="34125CFB" w14:textId="77777777" w:rsidR="00266182" w:rsidRPr="00B2674E" w:rsidRDefault="00266182" w:rsidP="005673EF">
            <w:pPr>
              <w:rPr>
                <w:sz w:val="18"/>
                <w:szCs w:val="18"/>
              </w:rPr>
            </w:pPr>
          </w:p>
        </w:tc>
        <w:tc>
          <w:tcPr>
            <w:tcW w:w="3161" w:type="dxa"/>
          </w:tcPr>
          <w:p w14:paraId="3F85E126" w14:textId="77777777" w:rsidR="00266182" w:rsidRPr="00B2674E" w:rsidRDefault="00266182" w:rsidP="005673EF">
            <w:pPr>
              <w:rPr>
                <w:sz w:val="18"/>
                <w:lang w:val="en-US"/>
              </w:rPr>
            </w:pPr>
            <w:r w:rsidRPr="00B2674E">
              <w:rPr>
                <w:sz w:val="18"/>
                <w:lang w:val="en-US"/>
              </w:rPr>
              <w:t>Default N</w:t>
            </w:r>
          </w:p>
        </w:tc>
      </w:tr>
      <w:tr w:rsidR="00365AB2" w:rsidRPr="00B2674E" w14:paraId="1ECF2A41" w14:textId="77777777" w:rsidTr="00BA1020">
        <w:tc>
          <w:tcPr>
            <w:tcW w:w="562" w:type="dxa"/>
          </w:tcPr>
          <w:p w14:paraId="4928E351" w14:textId="77777777" w:rsidR="001B769C" w:rsidRPr="00B2674E" w:rsidRDefault="00076F1A" w:rsidP="00410534">
            <w:pPr>
              <w:rPr>
                <w:b/>
                <w:bCs/>
                <w:lang w:val="en-US"/>
              </w:rPr>
            </w:pPr>
            <w:r w:rsidRPr="00B2674E">
              <w:rPr>
                <w:b/>
                <w:bCs/>
                <w:lang w:val="en-US"/>
              </w:rPr>
              <w:t>FW</w:t>
            </w:r>
          </w:p>
        </w:tc>
        <w:tc>
          <w:tcPr>
            <w:tcW w:w="3969" w:type="dxa"/>
          </w:tcPr>
          <w:p w14:paraId="40A585A6" w14:textId="77777777" w:rsidR="001B769C" w:rsidRPr="00B2674E" w:rsidRDefault="001B769C" w:rsidP="00410534">
            <w:pPr>
              <w:rPr>
                <w:rFonts w:cs="Arial"/>
              </w:rPr>
            </w:pPr>
            <w:r w:rsidRPr="00B2674E">
              <w:rPr>
                <w:rFonts w:cs="Arial"/>
              </w:rPr>
              <w:t>INVOICECURRENCY</w:t>
            </w:r>
          </w:p>
        </w:tc>
        <w:tc>
          <w:tcPr>
            <w:tcW w:w="851" w:type="dxa"/>
          </w:tcPr>
          <w:p w14:paraId="29050860" w14:textId="77777777" w:rsidR="001B769C" w:rsidRPr="00B2674E" w:rsidRDefault="001B769C" w:rsidP="00410534">
            <w:r w:rsidRPr="00B2674E">
              <w:t>A3U</w:t>
            </w:r>
          </w:p>
        </w:tc>
        <w:tc>
          <w:tcPr>
            <w:tcW w:w="850" w:type="dxa"/>
          </w:tcPr>
          <w:p w14:paraId="411F00E6" w14:textId="77777777" w:rsidR="001B769C" w:rsidRPr="00B2674E" w:rsidRDefault="001B769C" w:rsidP="00410534">
            <w:r w:rsidRPr="00B2674E">
              <w:t>Y</w:t>
            </w:r>
          </w:p>
        </w:tc>
        <w:tc>
          <w:tcPr>
            <w:tcW w:w="4678" w:type="dxa"/>
          </w:tcPr>
          <w:p w14:paraId="5D724FF8" w14:textId="77777777" w:rsidR="001B769C" w:rsidRPr="00B2674E" w:rsidRDefault="001B769C" w:rsidP="00410534">
            <w:pPr>
              <w:rPr>
                <w:sz w:val="18"/>
                <w:szCs w:val="18"/>
              </w:rPr>
            </w:pPr>
            <w:r w:rsidRPr="00B2674E">
              <w:rPr>
                <w:sz w:val="18"/>
                <w:szCs w:val="18"/>
              </w:rPr>
              <w:t>Has to be an existing currency</w:t>
            </w:r>
          </w:p>
        </w:tc>
        <w:tc>
          <w:tcPr>
            <w:tcW w:w="3161" w:type="dxa"/>
          </w:tcPr>
          <w:p w14:paraId="0572C3D3" w14:textId="77777777" w:rsidR="001B769C" w:rsidRPr="00B2674E" w:rsidRDefault="001B769C" w:rsidP="00410534">
            <w:pPr>
              <w:rPr>
                <w:sz w:val="18"/>
                <w:lang w:val="en-US"/>
              </w:rPr>
            </w:pPr>
            <w:r w:rsidRPr="00B2674E">
              <w:rPr>
                <w:sz w:val="18"/>
                <w:lang w:val="en-US"/>
              </w:rPr>
              <w:t>Optional invoice currency</w:t>
            </w:r>
          </w:p>
        </w:tc>
      </w:tr>
      <w:tr w:rsidR="00365AB2" w:rsidRPr="00B2674E" w14:paraId="56FEABA8" w14:textId="77777777" w:rsidTr="00BA1020">
        <w:tc>
          <w:tcPr>
            <w:tcW w:w="562" w:type="dxa"/>
          </w:tcPr>
          <w:p w14:paraId="0C94C6B9" w14:textId="77777777" w:rsidR="001B769C" w:rsidRPr="00B2674E" w:rsidRDefault="00076F1A" w:rsidP="00410534">
            <w:pPr>
              <w:rPr>
                <w:b/>
                <w:bCs/>
                <w:lang w:val="en-US"/>
              </w:rPr>
            </w:pPr>
            <w:r w:rsidRPr="00B2674E">
              <w:rPr>
                <w:b/>
                <w:bCs/>
                <w:lang w:val="en-US"/>
              </w:rPr>
              <w:t>FX</w:t>
            </w:r>
          </w:p>
        </w:tc>
        <w:tc>
          <w:tcPr>
            <w:tcW w:w="3969" w:type="dxa"/>
          </w:tcPr>
          <w:p w14:paraId="42986925" w14:textId="77777777" w:rsidR="001B769C" w:rsidRPr="00B2674E" w:rsidRDefault="001B769C" w:rsidP="00410534">
            <w:pPr>
              <w:rPr>
                <w:rFonts w:cs="Arial"/>
              </w:rPr>
            </w:pPr>
            <w:r w:rsidRPr="00B2674E">
              <w:rPr>
                <w:rFonts w:cs="Arial"/>
              </w:rPr>
              <w:t xml:space="preserve">MATERIALMAINTENANCEPERCENTAGE </w:t>
            </w:r>
          </w:p>
        </w:tc>
        <w:tc>
          <w:tcPr>
            <w:tcW w:w="851" w:type="dxa"/>
          </w:tcPr>
          <w:p w14:paraId="6C068449" w14:textId="77777777" w:rsidR="001B769C" w:rsidRPr="00B2674E" w:rsidRDefault="001B769C" w:rsidP="00410534">
            <w:r w:rsidRPr="00B2674E">
              <w:t>N</w:t>
            </w:r>
          </w:p>
        </w:tc>
        <w:tc>
          <w:tcPr>
            <w:tcW w:w="850" w:type="dxa"/>
          </w:tcPr>
          <w:p w14:paraId="510DC82C" w14:textId="77777777" w:rsidR="001B769C" w:rsidRPr="00B2674E" w:rsidRDefault="001B769C" w:rsidP="00410534">
            <w:r w:rsidRPr="00B2674E">
              <w:t>Y</w:t>
            </w:r>
          </w:p>
        </w:tc>
        <w:tc>
          <w:tcPr>
            <w:tcW w:w="4678" w:type="dxa"/>
          </w:tcPr>
          <w:p w14:paraId="18C5304E" w14:textId="77777777" w:rsidR="001B769C" w:rsidRPr="00B2674E" w:rsidRDefault="001B769C" w:rsidP="001B769C">
            <w:pPr>
              <w:rPr>
                <w:rFonts w:cs="Arial"/>
                <w:sz w:val="18"/>
                <w:szCs w:val="18"/>
                <w:lang w:val="en-US"/>
              </w:rPr>
            </w:pPr>
            <w:r w:rsidRPr="00B2674E">
              <w:rPr>
                <w:rFonts w:cs="Arial"/>
                <w:sz w:val="18"/>
                <w:szCs w:val="18"/>
                <w:lang w:val="en-US"/>
              </w:rPr>
              <w:t xml:space="preserve">Between 0.0 and 100.0, </w:t>
            </w:r>
          </w:p>
          <w:p w14:paraId="5FDADE86" w14:textId="77777777" w:rsidR="001B769C" w:rsidRPr="00B2674E" w:rsidRDefault="001B769C" w:rsidP="001B769C">
            <w:pPr>
              <w:rPr>
                <w:rFonts w:cs="Arial"/>
                <w:sz w:val="18"/>
                <w:szCs w:val="18"/>
                <w:lang w:val="en-US"/>
              </w:rPr>
            </w:pPr>
            <w:r w:rsidRPr="00B2674E">
              <w:rPr>
                <w:rFonts w:cs="Arial"/>
                <w:sz w:val="18"/>
                <w:szCs w:val="18"/>
                <w:lang w:val="en-US"/>
              </w:rPr>
              <w:t>default 0.0</w:t>
            </w:r>
          </w:p>
          <w:p w14:paraId="6A97B1BD" w14:textId="77777777" w:rsidR="001B769C" w:rsidRPr="00B2674E" w:rsidRDefault="001B769C" w:rsidP="001B769C">
            <w:pPr>
              <w:rPr>
                <w:sz w:val="18"/>
                <w:szCs w:val="18"/>
              </w:rPr>
            </w:pPr>
            <w:r w:rsidRPr="00B2674E">
              <w:rPr>
                <w:rFonts w:cs="Arial"/>
                <w:sz w:val="18"/>
                <w:szCs w:val="18"/>
                <w:lang w:val="en-US"/>
              </w:rPr>
              <w:t>0.0 means no budget protection</w:t>
            </w:r>
          </w:p>
        </w:tc>
        <w:tc>
          <w:tcPr>
            <w:tcW w:w="3161" w:type="dxa"/>
          </w:tcPr>
          <w:p w14:paraId="588A918D" w14:textId="77777777" w:rsidR="001B769C" w:rsidRPr="00B2674E" w:rsidRDefault="001B769C" w:rsidP="00410534">
            <w:pPr>
              <w:rPr>
                <w:sz w:val="18"/>
                <w:lang w:val="en-US"/>
              </w:rPr>
            </w:pPr>
            <w:r w:rsidRPr="00B2674E">
              <w:t>Additional Customer table to define specific settings for BUDGETPROTECTION module</w:t>
            </w:r>
          </w:p>
        </w:tc>
      </w:tr>
      <w:tr w:rsidR="00365AB2" w:rsidRPr="00B2674E" w14:paraId="38618F8B" w14:textId="77777777" w:rsidTr="00BA1020">
        <w:tc>
          <w:tcPr>
            <w:tcW w:w="562" w:type="dxa"/>
          </w:tcPr>
          <w:p w14:paraId="030C3948" w14:textId="77777777" w:rsidR="001B769C" w:rsidRPr="00B2674E" w:rsidRDefault="00076F1A" w:rsidP="00410534">
            <w:pPr>
              <w:rPr>
                <w:b/>
                <w:bCs/>
                <w:lang w:val="en-US"/>
              </w:rPr>
            </w:pPr>
            <w:r w:rsidRPr="00B2674E">
              <w:rPr>
                <w:b/>
                <w:bCs/>
                <w:lang w:val="en-US"/>
              </w:rPr>
              <w:t>FY</w:t>
            </w:r>
          </w:p>
        </w:tc>
        <w:tc>
          <w:tcPr>
            <w:tcW w:w="3969" w:type="dxa"/>
          </w:tcPr>
          <w:p w14:paraId="06FE2C31" w14:textId="77777777" w:rsidR="001B769C" w:rsidRPr="00B2674E" w:rsidRDefault="001B769C" w:rsidP="00410534">
            <w:pPr>
              <w:rPr>
                <w:rFonts w:cs="Arial"/>
              </w:rPr>
            </w:pPr>
            <w:r w:rsidRPr="00B2674E">
              <w:rPr>
                <w:rFonts w:cs="Arial"/>
              </w:rPr>
              <w:t>GARMENTSETUP</w:t>
            </w:r>
          </w:p>
        </w:tc>
        <w:tc>
          <w:tcPr>
            <w:tcW w:w="851" w:type="dxa"/>
          </w:tcPr>
          <w:p w14:paraId="5FF20DA5" w14:textId="77777777" w:rsidR="001B769C" w:rsidRPr="00B2674E" w:rsidRDefault="001B769C" w:rsidP="00410534">
            <w:r w:rsidRPr="00B2674E">
              <w:t>B</w:t>
            </w:r>
          </w:p>
        </w:tc>
        <w:tc>
          <w:tcPr>
            <w:tcW w:w="850" w:type="dxa"/>
          </w:tcPr>
          <w:p w14:paraId="64026C77" w14:textId="77777777" w:rsidR="001B769C" w:rsidRPr="00B2674E" w:rsidRDefault="001B769C" w:rsidP="00410534">
            <w:r w:rsidRPr="00B2674E">
              <w:t>Y</w:t>
            </w:r>
          </w:p>
        </w:tc>
        <w:tc>
          <w:tcPr>
            <w:tcW w:w="4678" w:type="dxa"/>
          </w:tcPr>
          <w:p w14:paraId="4C07F39C" w14:textId="77777777" w:rsidR="001B769C" w:rsidRPr="00B2674E" w:rsidRDefault="001B769C" w:rsidP="00410534">
            <w:pPr>
              <w:rPr>
                <w:sz w:val="18"/>
                <w:szCs w:val="18"/>
              </w:rPr>
            </w:pPr>
            <w:r w:rsidRPr="00B2674E">
              <w:rPr>
                <w:rFonts w:cs="Arial"/>
                <w:sz w:val="18"/>
                <w:szCs w:val="18"/>
                <w:lang w:val="fr-FR"/>
              </w:rPr>
              <w:t>Y / N default N</w:t>
            </w:r>
          </w:p>
        </w:tc>
        <w:tc>
          <w:tcPr>
            <w:tcW w:w="3161" w:type="dxa"/>
          </w:tcPr>
          <w:p w14:paraId="68199477" w14:textId="77777777" w:rsidR="001B769C" w:rsidRPr="00B2674E" w:rsidRDefault="001B769C" w:rsidP="00410534">
            <w:pPr>
              <w:rPr>
                <w:sz w:val="18"/>
                <w:lang w:val="en-US"/>
              </w:rPr>
            </w:pPr>
            <w:r w:rsidRPr="00B2674E">
              <w:rPr>
                <w:sz w:val="18"/>
                <w:lang w:val="en-US"/>
              </w:rPr>
              <w:t>,, ,, ,,</w:t>
            </w:r>
          </w:p>
        </w:tc>
      </w:tr>
      <w:tr w:rsidR="00365AB2" w:rsidRPr="00B2674E" w14:paraId="62B5DAA9" w14:textId="77777777" w:rsidTr="00BA1020">
        <w:tc>
          <w:tcPr>
            <w:tcW w:w="562" w:type="dxa"/>
          </w:tcPr>
          <w:p w14:paraId="11CC9A12" w14:textId="77777777" w:rsidR="001B769C" w:rsidRPr="00B2674E" w:rsidRDefault="00076F1A" w:rsidP="00410534">
            <w:pPr>
              <w:rPr>
                <w:b/>
                <w:bCs/>
                <w:lang w:val="en-US"/>
              </w:rPr>
            </w:pPr>
            <w:r w:rsidRPr="00B2674E">
              <w:rPr>
                <w:b/>
                <w:bCs/>
                <w:lang w:val="en-US"/>
              </w:rPr>
              <w:t>FZ</w:t>
            </w:r>
          </w:p>
        </w:tc>
        <w:tc>
          <w:tcPr>
            <w:tcW w:w="3969" w:type="dxa"/>
          </w:tcPr>
          <w:p w14:paraId="713F5E75" w14:textId="77777777" w:rsidR="001B769C" w:rsidRPr="00B2674E" w:rsidRDefault="001B769C" w:rsidP="00410534">
            <w:pPr>
              <w:rPr>
                <w:rFonts w:cs="Arial"/>
              </w:rPr>
            </w:pPr>
            <w:r w:rsidRPr="00B2674E">
              <w:rPr>
                <w:rFonts w:cs="Arial"/>
              </w:rPr>
              <w:t>GARMENTMAINTENANCE</w:t>
            </w:r>
          </w:p>
        </w:tc>
        <w:tc>
          <w:tcPr>
            <w:tcW w:w="851" w:type="dxa"/>
          </w:tcPr>
          <w:p w14:paraId="27179801" w14:textId="77777777" w:rsidR="001B769C" w:rsidRPr="00B2674E" w:rsidRDefault="001B769C" w:rsidP="00410534">
            <w:r w:rsidRPr="00B2674E">
              <w:t>B</w:t>
            </w:r>
          </w:p>
        </w:tc>
        <w:tc>
          <w:tcPr>
            <w:tcW w:w="850" w:type="dxa"/>
          </w:tcPr>
          <w:p w14:paraId="4F2F2E9C" w14:textId="77777777" w:rsidR="001B769C" w:rsidRPr="00B2674E" w:rsidRDefault="001B769C" w:rsidP="00410534">
            <w:r w:rsidRPr="00B2674E">
              <w:t>Y</w:t>
            </w:r>
          </w:p>
        </w:tc>
        <w:tc>
          <w:tcPr>
            <w:tcW w:w="4678" w:type="dxa"/>
          </w:tcPr>
          <w:p w14:paraId="601C051D" w14:textId="77777777" w:rsidR="001B769C" w:rsidRPr="00B2674E" w:rsidRDefault="001B769C" w:rsidP="00410534">
            <w:pPr>
              <w:rPr>
                <w:sz w:val="18"/>
                <w:szCs w:val="18"/>
              </w:rPr>
            </w:pPr>
            <w:r w:rsidRPr="00B2674E">
              <w:rPr>
                <w:rFonts w:cs="Arial"/>
                <w:sz w:val="18"/>
                <w:szCs w:val="18"/>
                <w:lang w:val="fr-FR"/>
              </w:rPr>
              <w:t>Y / N default N</w:t>
            </w:r>
          </w:p>
        </w:tc>
        <w:tc>
          <w:tcPr>
            <w:tcW w:w="3161" w:type="dxa"/>
          </w:tcPr>
          <w:p w14:paraId="2DFD1FB3" w14:textId="77777777" w:rsidR="001B769C" w:rsidRPr="00B2674E" w:rsidRDefault="001B769C" w:rsidP="00410534">
            <w:pPr>
              <w:rPr>
                <w:sz w:val="18"/>
                <w:lang w:val="en-US"/>
              </w:rPr>
            </w:pPr>
            <w:r w:rsidRPr="00B2674E">
              <w:rPr>
                <w:sz w:val="18"/>
                <w:lang w:val="en-US"/>
              </w:rPr>
              <w:t>,, ,, ,,</w:t>
            </w:r>
          </w:p>
        </w:tc>
      </w:tr>
      <w:tr w:rsidR="00365AB2" w:rsidRPr="00B2674E" w14:paraId="27CFE21E" w14:textId="77777777" w:rsidTr="00BA1020">
        <w:tc>
          <w:tcPr>
            <w:tcW w:w="562" w:type="dxa"/>
          </w:tcPr>
          <w:p w14:paraId="75926DEB" w14:textId="77777777" w:rsidR="001B769C" w:rsidRPr="00B2674E" w:rsidRDefault="00076F1A" w:rsidP="00410534">
            <w:pPr>
              <w:rPr>
                <w:b/>
                <w:bCs/>
                <w:lang w:val="en-US"/>
              </w:rPr>
            </w:pPr>
            <w:r w:rsidRPr="00B2674E">
              <w:rPr>
                <w:b/>
                <w:bCs/>
                <w:lang w:val="en-US"/>
              </w:rPr>
              <w:t>GA</w:t>
            </w:r>
          </w:p>
        </w:tc>
        <w:tc>
          <w:tcPr>
            <w:tcW w:w="3969" w:type="dxa"/>
          </w:tcPr>
          <w:p w14:paraId="0D8FB920" w14:textId="77777777" w:rsidR="001B769C" w:rsidRPr="00B2674E" w:rsidRDefault="001B769C" w:rsidP="00410534">
            <w:pPr>
              <w:rPr>
                <w:rFonts w:cs="Arial"/>
              </w:rPr>
            </w:pPr>
            <w:r w:rsidRPr="00B2674E">
              <w:rPr>
                <w:rFonts w:cs="Arial"/>
              </w:rPr>
              <w:t>GARMENTLOSS</w:t>
            </w:r>
          </w:p>
        </w:tc>
        <w:tc>
          <w:tcPr>
            <w:tcW w:w="851" w:type="dxa"/>
          </w:tcPr>
          <w:p w14:paraId="5DBDB1B4" w14:textId="77777777" w:rsidR="001B769C" w:rsidRPr="00B2674E" w:rsidRDefault="001B769C" w:rsidP="00410534">
            <w:r w:rsidRPr="00B2674E">
              <w:t>B</w:t>
            </w:r>
          </w:p>
        </w:tc>
        <w:tc>
          <w:tcPr>
            <w:tcW w:w="850" w:type="dxa"/>
          </w:tcPr>
          <w:p w14:paraId="51571F41" w14:textId="77777777" w:rsidR="001B769C" w:rsidRPr="00B2674E" w:rsidRDefault="001B769C" w:rsidP="00410534">
            <w:r w:rsidRPr="00B2674E">
              <w:t>Y</w:t>
            </w:r>
          </w:p>
        </w:tc>
        <w:tc>
          <w:tcPr>
            <w:tcW w:w="4678" w:type="dxa"/>
          </w:tcPr>
          <w:p w14:paraId="1656EACA" w14:textId="77777777" w:rsidR="001B769C" w:rsidRPr="00B2674E" w:rsidRDefault="001B769C" w:rsidP="00410534">
            <w:pPr>
              <w:rPr>
                <w:sz w:val="18"/>
                <w:szCs w:val="18"/>
              </w:rPr>
            </w:pPr>
            <w:r w:rsidRPr="00B2674E">
              <w:rPr>
                <w:rFonts w:cs="Arial"/>
                <w:sz w:val="18"/>
                <w:szCs w:val="18"/>
                <w:lang w:val="fr-FR"/>
              </w:rPr>
              <w:t>Y / N default N</w:t>
            </w:r>
          </w:p>
        </w:tc>
        <w:tc>
          <w:tcPr>
            <w:tcW w:w="3161" w:type="dxa"/>
          </w:tcPr>
          <w:p w14:paraId="1F7A099F" w14:textId="77777777" w:rsidR="001B769C" w:rsidRPr="00B2674E" w:rsidRDefault="001B769C" w:rsidP="00410534">
            <w:pPr>
              <w:rPr>
                <w:sz w:val="18"/>
                <w:lang w:val="en-US"/>
              </w:rPr>
            </w:pPr>
            <w:r w:rsidRPr="00B2674E">
              <w:rPr>
                <w:sz w:val="18"/>
                <w:lang w:val="en-US"/>
              </w:rPr>
              <w:t>,, ,, ,,</w:t>
            </w:r>
          </w:p>
        </w:tc>
      </w:tr>
      <w:tr w:rsidR="00365AB2" w:rsidRPr="00B2674E" w14:paraId="4604D653" w14:textId="77777777" w:rsidTr="00BA1020">
        <w:tc>
          <w:tcPr>
            <w:tcW w:w="562" w:type="dxa"/>
          </w:tcPr>
          <w:p w14:paraId="6D226C11" w14:textId="77777777" w:rsidR="003E2B75" w:rsidRPr="00B2674E" w:rsidRDefault="00076F1A" w:rsidP="003E2B75">
            <w:pPr>
              <w:rPr>
                <w:b/>
                <w:bCs/>
                <w:lang w:val="en-US"/>
              </w:rPr>
            </w:pPr>
            <w:r w:rsidRPr="00B2674E">
              <w:rPr>
                <w:b/>
                <w:bCs/>
                <w:lang w:val="en-US"/>
              </w:rPr>
              <w:t>GB</w:t>
            </w:r>
          </w:p>
        </w:tc>
        <w:tc>
          <w:tcPr>
            <w:tcW w:w="3969" w:type="dxa"/>
          </w:tcPr>
          <w:p w14:paraId="5C98B9D7" w14:textId="77777777" w:rsidR="003E2B75" w:rsidRPr="00B2674E" w:rsidRDefault="001B769C" w:rsidP="00363DC1">
            <w:pPr>
              <w:rPr>
                <w:rFonts w:cs="Arial"/>
              </w:rPr>
            </w:pPr>
            <w:r w:rsidRPr="00B2674E">
              <w:rPr>
                <w:rFonts w:cs="Arial"/>
              </w:rPr>
              <w:t>GARMENTREPAIR</w:t>
            </w:r>
          </w:p>
        </w:tc>
        <w:tc>
          <w:tcPr>
            <w:tcW w:w="851" w:type="dxa"/>
          </w:tcPr>
          <w:p w14:paraId="6A1E5C12" w14:textId="77777777" w:rsidR="003E2B75" w:rsidRPr="00B2674E" w:rsidRDefault="001B769C" w:rsidP="00363DC1">
            <w:r w:rsidRPr="00B2674E">
              <w:t>B</w:t>
            </w:r>
          </w:p>
        </w:tc>
        <w:tc>
          <w:tcPr>
            <w:tcW w:w="850" w:type="dxa"/>
          </w:tcPr>
          <w:p w14:paraId="29BF1F1E" w14:textId="77777777" w:rsidR="003E2B75" w:rsidRPr="00B2674E" w:rsidRDefault="001B769C" w:rsidP="00363DC1">
            <w:r w:rsidRPr="00B2674E">
              <w:t>Y</w:t>
            </w:r>
          </w:p>
        </w:tc>
        <w:tc>
          <w:tcPr>
            <w:tcW w:w="4678" w:type="dxa"/>
          </w:tcPr>
          <w:p w14:paraId="2419900D" w14:textId="77777777" w:rsidR="003E2B75" w:rsidRPr="00B2674E" w:rsidRDefault="001B769C" w:rsidP="001F576C">
            <w:pPr>
              <w:rPr>
                <w:sz w:val="18"/>
                <w:szCs w:val="18"/>
              </w:rPr>
            </w:pPr>
            <w:r w:rsidRPr="00B2674E">
              <w:rPr>
                <w:rFonts w:cs="Arial"/>
                <w:sz w:val="18"/>
                <w:szCs w:val="18"/>
                <w:lang w:val="fr-FR"/>
              </w:rPr>
              <w:t>Y / N default N</w:t>
            </w:r>
          </w:p>
        </w:tc>
        <w:tc>
          <w:tcPr>
            <w:tcW w:w="3161" w:type="dxa"/>
          </w:tcPr>
          <w:p w14:paraId="03B80783" w14:textId="77777777" w:rsidR="003E2B75" w:rsidRPr="00B2674E" w:rsidRDefault="001B769C" w:rsidP="008956C8">
            <w:pPr>
              <w:rPr>
                <w:sz w:val="18"/>
                <w:lang w:val="en-US"/>
              </w:rPr>
            </w:pPr>
            <w:r w:rsidRPr="00B2674E">
              <w:rPr>
                <w:sz w:val="18"/>
                <w:lang w:val="en-US"/>
              </w:rPr>
              <w:t>,, ,, ,,</w:t>
            </w:r>
          </w:p>
        </w:tc>
      </w:tr>
      <w:tr w:rsidR="00365AB2" w:rsidRPr="00B2674E" w14:paraId="439E9E34" w14:textId="77777777" w:rsidTr="00BA1020">
        <w:tc>
          <w:tcPr>
            <w:tcW w:w="562" w:type="dxa"/>
            <w:tcBorders>
              <w:top w:val="single" w:sz="4" w:space="0" w:color="auto"/>
              <w:left w:val="single" w:sz="4" w:space="0" w:color="auto"/>
              <w:bottom w:val="single" w:sz="4" w:space="0" w:color="auto"/>
              <w:right w:val="single" w:sz="4" w:space="0" w:color="auto"/>
            </w:tcBorders>
          </w:tcPr>
          <w:p w14:paraId="429F0EA9" w14:textId="77777777" w:rsidR="00F9583D" w:rsidRPr="00B2674E" w:rsidRDefault="00076F1A" w:rsidP="00A8335F">
            <w:pPr>
              <w:rPr>
                <w:b/>
                <w:bCs/>
                <w:lang w:val="en-US"/>
              </w:rPr>
            </w:pPr>
            <w:r w:rsidRPr="00B2674E">
              <w:rPr>
                <w:b/>
                <w:bCs/>
                <w:lang w:val="en-US"/>
              </w:rPr>
              <w:t>GC</w:t>
            </w:r>
          </w:p>
        </w:tc>
        <w:tc>
          <w:tcPr>
            <w:tcW w:w="3969" w:type="dxa"/>
            <w:tcBorders>
              <w:top w:val="single" w:sz="4" w:space="0" w:color="auto"/>
              <w:left w:val="single" w:sz="4" w:space="0" w:color="auto"/>
              <w:bottom w:val="single" w:sz="4" w:space="0" w:color="auto"/>
              <w:right w:val="single" w:sz="4" w:space="0" w:color="auto"/>
            </w:tcBorders>
          </w:tcPr>
          <w:p w14:paraId="6B02416F" w14:textId="77777777" w:rsidR="00F9583D" w:rsidRPr="00B2674E" w:rsidRDefault="00F9583D" w:rsidP="00A8335F">
            <w:pPr>
              <w:rPr>
                <w:rFonts w:cs="Arial"/>
              </w:rPr>
            </w:pPr>
            <w:r w:rsidRPr="00B2674E">
              <w:rPr>
                <w:rFonts w:cs="Arial"/>
              </w:rPr>
              <w:t>CUSTOMGARMENTCHARGE</w:t>
            </w:r>
          </w:p>
        </w:tc>
        <w:tc>
          <w:tcPr>
            <w:tcW w:w="851" w:type="dxa"/>
            <w:tcBorders>
              <w:top w:val="single" w:sz="4" w:space="0" w:color="auto"/>
              <w:left w:val="single" w:sz="4" w:space="0" w:color="auto"/>
              <w:bottom w:val="single" w:sz="4" w:space="0" w:color="auto"/>
              <w:right w:val="single" w:sz="4" w:space="0" w:color="auto"/>
            </w:tcBorders>
          </w:tcPr>
          <w:p w14:paraId="50952992" w14:textId="77777777" w:rsidR="00F9583D" w:rsidRPr="00B2674E" w:rsidRDefault="00F9583D" w:rsidP="00A8335F">
            <w:r w:rsidRPr="00B2674E">
              <w:t>B</w:t>
            </w:r>
          </w:p>
        </w:tc>
        <w:tc>
          <w:tcPr>
            <w:tcW w:w="850" w:type="dxa"/>
            <w:tcBorders>
              <w:top w:val="single" w:sz="4" w:space="0" w:color="auto"/>
              <w:left w:val="single" w:sz="4" w:space="0" w:color="auto"/>
              <w:bottom w:val="single" w:sz="4" w:space="0" w:color="auto"/>
              <w:right w:val="single" w:sz="4" w:space="0" w:color="auto"/>
            </w:tcBorders>
          </w:tcPr>
          <w:p w14:paraId="0568B5C3" w14:textId="77777777" w:rsidR="00F9583D" w:rsidRPr="00B2674E" w:rsidRDefault="00F9583D" w:rsidP="00A8335F">
            <w:r w:rsidRPr="00B2674E">
              <w:t>Y</w:t>
            </w:r>
          </w:p>
        </w:tc>
        <w:tc>
          <w:tcPr>
            <w:tcW w:w="4678" w:type="dxa"/>
            <w:tcBorders>
              <w:top w:val="single" w:sz="4" w:space="0" w:color="auto"/>
              <w:left w:val="single" w:sz="4" w:space="0" w:color="auto"/>
              <w:bottom w:val="single" w:sz="4" w:space="0" w:color="auto"/>
              <w:right w:val="single" w:sz="4" w:space="0" w:color="auto"/>
            </w:tcBorders>
          </w:tcPr>
          <w:p w14:paraId="1D11A6A6" w14:textId="77777777" w:rsidR="00F9583D" w:rsidRPr="00B2674E" w:rsidRDefault="00F9583D" w:rsidP="00A8335F">
            <w:pPr>
              <w:rPr>
                <w:rFonts w:cs="Arial"/>
                <w:sz w:val="18"/>
                <w:szCs w:val="18"/>
                <w:lang w:val="en-US"/>
              </w:rPr>
            </w:pPr>
            <w:r w:rsidRPr="00B2674E">
              <w:rPr>
                <w:rFonts w:cs="Arial"/>
                <w:sz w:val="18"/>
                <w:szCs w:val="18"/>
                <w:lang w:val="en-US"/>
              </w:rPr>
              <w:t>Check box which is present with module CUSTOMGARMENTCHARGE</w:t>
            </w:r>
          </w:p>
        </w:tc>
        <w:tc>
          <w:tcPr>
            <w:tcW w:w="3161" w:type="dxa"/>
            <w:tcBorders>
              <w:top w:val="single" w:sz="4" w:space="0" w:color="auto"/>
              <w:left w:val="single" w:sz="4" w:space="0" w:color="auto"/>
              <w:bottom w:val="single" w:sz="4" w:space="0" w:color="auto"/>
              <w:right w:val="single" w:sz="4" w:space="0" w:color="auto"/>
            </w:tcBorders>
          </w:tcPr>
          <w:p w14:paraId="4932F99B" w14:textId="77777777" w:rsidR="00F9583D" w:rsidRPr="00B2674E" w:rsidRDefault="00F9583D" w:rsidP="00A8335F">
            <w:pPr>
              <w:rPr>
                <w:sz w:val="18"/>
                <w:lang w:val="en-US"/>
              </w:rPr>
            </w:pPr>
            <w:r w:rsidRPr="00B2674E">
              <w:rPr>
                <w:sz w:val="18"/>
                <w:lang w:val="en-US"/>
              </w:rPr>
              <w:t>Default N</w:t>
            </w:r>
          </w:p>
        </w:tc>
      </w:tr>
      <w:tr w:rsidR="00365AB2" w:rsidRPr="00B2674E" w14:paraId="5F78F6EA" w14:textId="77777777" w:rsidTr="00BA1020">
        <w:tc>
          <w:tcPr>
            <w:tcW w:w="562" w:type="dxa"/>
            <w:tcBorders>
              <w:top w:val="single" w:sz="4" w:space="0" w:color="auto"/>
              <w:left w:val="single" w:sz="4" w:space="0" w:color="auto"/>
              <w:bottom w:val="single" w:sz="4" w:space="0" w:color="auto"/>
              <w:right w:val="single" w:sz="4" w:space="0" w:color="auto"/>
            </w:tcBorders>
          </w:tcPr>
          <w:p w14:paraId="37280423" w14:textId="77777777" w:rsidR="00D44293" w:rsidRPr="00B2674E" w:rsidRDefault="00076F1A" w:rsidP="00291EDA">
            <w:pPr>
              <w:rPr>
                <w:b/>
                <w:bCs/>
                <w:lang w:val="en-US"/>
              </w:rPr>
            </w:pPr>
            <w:r w:rsidRPr="00B2674E">
              <w:rPr>
                <w:b/>
                <w:bCs/>
                <w:lang w:val="en-US"/>
              </w:rPr>
              <w:t>GD</w:t>
            </w:r>
          </w:p>
        </w:tc>
        <w:tc>
          <w:tcPr>
            <w:tcW w:w="3969" w:type="dxa"/>
            <w:tcBorders>
              <w:top w:val="single" w:sz="4" w:space="0" w:color="auto"/>
              <w:left w:val="single" w:sz="4" w:space="0" w:color="auto"/>
              <w:bottom w:val="single" w:sz="4" w:space="0" w:color="auto"/>
              <w:right w:val="single" w:sz="4" w:space="0" w:color="auto"/>
            </w:tcBorders>
          </w:tcPr>
          <w:p w14:paraId="153384FD" w14:textId="77777777" w:rsidR="00D44293" w:rsidRPr="00B2674E" w:rsidRDefault="00F9583D" w:rsidP="00291EDA">
            <w:pPr>
              <w:rPr>
                <w:rFonts w:cs="Arial"/>
              </w:rPr>
            </w:pPr>
            <w:r w:rsidRPr="00B2674E">
              <w:rPr>
                <w:rFonts w:cs="Arial"/>
              </w:rPr>
              <w:t>USEPRODSIZESURCHARGEPRICING</w:t>
            </w:r>
          </w:p>
        </w:tc>
        <w:tc>
          <w:tcPr>
            <w:tcW w:w="851" w:type="dxa"/>
            <w:tcBorders>
              <w:top w:val="single" w:sz="4" w:space="0" w:color="auto"/>
              <w:left w:val="single" w:sz="4" w:space="0" w:color="auto"/>
              <w:bottom w:val="single" w:sz="4" w:space="0" w:color="auto"/>
              <w:right w:val="single" w:sz="4" w:space="0" w:color="auto"/>
            </w:tcBorders>
          </w:tcPr>
          <w:p w14:paraId="7481A251" w14:textId="77777777" w:rsidR="00D44293" w:rsidRPr="00B2674E" w:rsidRDefault="00F9583D" w:rsidP="00291EDA">
            <w:r w:rsidRPr="00B2674E">
              <w:t>B</w:t>
            </w:r>
          </w:p>
        </w:tc>
        <w:tc>
          <w:tcPr>
            <w:tcW w:w="850" w:type="dxa"/>
            <w:tcBorders>
              <w:top w:val="single" w:sz="4" w:space="0" w:color="auto"/>
              <w:left w:val="single" w:sz="4" w:space="0" w:color="auto"/>
              <w:bottom w:val="single" w:sz="4" w:space="0" w:color="auto"/>
              <w:right w:val="single" w:sz="4" w:space="0" w:color="auto"/>
            </w:tcBorders>
          </w:tcPr>
          <w:p w14:paraId="2C3CF769" w14:textId="77777777" w:rsidR="00D44293" w:rsidRPr="00B2674E" w:rsidRDefault="00F9583D" w:rsidP="00291EDA">
            <w:r w:rsidRPr="00B2674E">
              <w:t>Y</w:t>
            </w:r>
          </w:p>
        </w:tc>
        <w:tc>
          <w:tcPr>
            <w:tcW w:w="4678" w:type="dxa"/>
            <w:tcBorders>
              <w:top w:val="single" w:sz="4" w:space="0" w:color="auto"/>
              <w:left w:val="single" w:sz="4" w:space="0" w:color="auto"/>
              <w:bottom w:val="single" w:sz="4" w:space="0" w:color="auto"/>
              <w:right w:val="single" w:sz="4" w:space="0" w:color="auto"/>
            </w:tcBorders>
          </w:tcPr>
          <w:p w14:paraId="39EC45E5" w14:textId="77777777" w:rsidR="00D44293" w:rsidRPr="00B2674E" w:rsidRDefault="00544AAF" w:rsidP="00291EDA">
            <w:pPr>
              <w:rPr>
                <w:rFonts w:cs="Arial"/>
                <w:sz w:val="18"/>
                <w:szCs w:val="18"/>
                <w:lang w:val="fr-FR"/>
              </w:rPr>
            </w:pPr>
            <w:r w:rsidRPr="00B2674E">
              <w:rPr>
                <w:rFonts w:cs="Arial"/>
                <w:sz w:val="18"/>
                <w:szCs w:val="18"/>
              </w:rPr>
              <w:t xml:space="preserve">Only </w:t>
            </w:r>
            <w:r w:rsidR="008D2CCE" w:rsidRPr="00B2674E">
              <w:rPr>
                <w:rFonts w:cs="Arial"/>
                <w:sz w:val="18"/>
                <w:szCs w:val="18"/>
              </w:rPr>
              <w:t>for</w:t>
            </w:r>
            <w:r w:rsidRPr="00B2674E">
              <w:rPr>
                <w:rFonts w:cs="Arial"/>
                <w:sz w:val="18"/>
                <w:szCs w:val="18"/>
              </w:rPr>
              <w:t xml:space="preserve"> module CHARGESPECIALSIZE</w:t>
            </w:r>
          </w:p>
        </w:tc>
        <w:tc>
          <w:tcPr>
            <w:tcW w:w="3161" w:type="dxa"/>
            <w:tcBorders>
              <w:top w:val="single" w:sz="4" w:space="0" w:color="auto"/>
              <w:left w:val="single" w:sz="4" w:space="0" w:color="auto"/>
              <w:bottom w:val="single" w:sz="4" w:space="0" w:color="auto"/>
              <w:right w:val="single" w:sz="4" w:space="0" w:color="auto"/>
            </w:tcBorders>
          </w:tcPr>
          <w:p w14:paraId="3842385C" w14:textId="77777777" w:rsidR="00D44293" w:rsidRPr="00B2674E" w:rsidRDefault="00D44293" w:rsidP="00291EDA">
            <w:pPr>
              <w:rPr>
                <w:sz w:val="18"/>
                <w:lang w:val="en-US"/>
              </w:rPr>
            </w:pPr>
            <w:r w:rsidRPr="00B2674E">
              <w:rPr>
                <w:sz w:val="18"/>
                <w:lang w:val="en-US"/>
              </w:rPr>
              <w:t>Default N</w:t>
            </w:r>
          </w:p>
        </w:tc>
      </w:tr>
      <w:tr w:rsidR="00365AB2" w:rsidRPr="00B2674E" w14:paraId="18FBE2B6" w14:textId="77777777" w:rsidTr="00BA1020">
        <w:tc>
          <w:tcPr>
            <w:tcW w:w="562" w:type="dxa"/>
            <w:tcBorders>
              <w:top w:val="single" w:sz="4" w:space="0" w:color="auto"/>
              <w:left w:val="single" w:sz="4" w:space="0" w:color="auto"/>
              <w:bottom w:val="single" w:sz="4" w:space="0" w:color="auto"/>
              <w:right w:val="single" w:sz="4" w:space="0" w:color="auto"/>
            </w:tcBorders>
          </w:tcPr>
          <w:p w14:paraId="3EA55283" w14:textId="77777777" w:rsidR="00BB3438" w:rsidRPr="00B2674E" w:rsidRDefault="00BB3438" w:rsidP="00DC58C6">
            <w:pPr>
              <w:rPr>
                <w:b/>
                <w:bCs/>
                <w:lang w:val="en-US"/>
              </w:rPr>
            </w:pPr>
            <w:r w:rsidRPr="00B2674E">
              <w:rPr>
                <w:b/>
                <w:bCs/>
                <w:lang w:val="en-US"/>
              </w:rPr>
              <w:t>GE</w:t>
            </w:r>
          </w:p>
        </w:tc>
        <w:tc>
          <w:tcPr>
            <w:tcW w:w="3969" w:type="dxa"/>
            <w:tcBorders>
              <w:top w:val="single" w:sz="4" w:space="0" w:color="auto"/>
              <w:left w:val="single" w:sz="4" w:space="0" w:color="auto"/>
              <w:bottom w:val="single" w:sz="4" w:space="0" w:color="auto"/>
              <w:right w:val="single" w:sz="4" w:space="0" w:color="auto"/>
            </w:tcBorders>
          </w:tcPr>
          <w:p w14:paraId="675B4DD2" w14:textId="77777777" w:rsidR="00BB3438" w:rsidRPr="00B2674E" w:rsidRDefault="00BB3438" w:rsidP="00DC58C6">
            <w:pPr>
              <w:rPr>
                <w:rFonts w:cs="Arial"/>
              </w:rPr>
            </w:pPr>
            <w:r w:rsidRPr="00B2674E">
              <w:t>FIXEDIMAGECAREPERC</w:t>
            </w:r>
          </w:p>
        </w:tc>
        <w:tc>
          <w:tcPr>
            <w:tcW w:w="851" w:type="dxa"/>
            <w:tcBorders>
              <w:top w:val="single" w:sz="4" w:space="0" w:color="auto"/>
              <w:left w:val="single" w:sz="4" w:space="0" w:color="auto"/>
              <w:bottom w:val="single" w:sz="4" w:space="0" w:color="auto"/>
              <w:right w:val="single" w:sz="4" w:space="0" w:color="auto"/>
            </w:tcBorders>
          </w:tcPr>
          <w:p w14:paraId="34C55026" w14:textId="77777777" w:rsidR="00BB3438" w:rsidRPr="00B2674E" w:rsidRDefault="00BB3438" w:rsidP="00DC58C6">
            <w:r w:rsidRPr="00B2674E">
              <w:t>F</w:t>
            </w:r>
          </w:p>
        </w:tc>
        <w:tc>
          <w:tcPr>
            <w:tcW w:w="850" w:type="dxa"/>
            <w:tcBorders>
              <w:top w:val="single" w:sz="4" w:space="0" w:color="auto"/>
              <w:left w:val="single" w:sz="4" w:space="0" w:color="auto"/>
              <w:bottom w:val="single" w:sz="4" w:space="0" w:color="auto"/>
              <w:right w:val="single" w:sz="4" w:space="0" w:color="auto"/>
            </w:tcBorders>
          </w:tcPr>
          <w:p w14:paraId="10A09A00" w14:textId="77777777" w:rsidR="00BB3438" w:rsidRPr="00B2674E" w:rsidRDefault="00BB3438" w:rsidP="00DC58C6">
            <w:r w:rsidRPr="00B2674E">
              <w:t>Y</w:t>
            </w:r>
          </w:p>
        </w:tc>
        <w:tc>
          <w:tcPr>
            <w:tcW w:w="4678" w:type="dxa"/>
            <w:tcBorders>
              <w:top w:val="single" w:sz="4" w:space="0" w:color="auto"/>
              <w:left w:val="single" w:sz="4" w:space="0" w:color="auto"/>
              <w:bottom w:val="single" w:sz="4" w:space="0" w:color="auto"/>
              <w:right w:val="single" w:sz="4" w:space="0" w:color="auto"/>
            </w:tcBorders>
          </w:tcPr>
          <w:p w14:paraId="7C409D74" w14:textId="77777777" w:rsidR="00BB3438" w:rsidRPr="00B2674E" w:rsidRDefault="00BB3438" w:rsidP="00DC58C6">
            <w:pPr>
              <w:rPr>
                <w:sz w:val="18"/>
                <w:szCs w:val="18"/>
              </w:rPr>
            </w:pPr>
            <w:r w:rsidRPr="00B2674E">
              <w:rPr>
                <w:sz w:val="18"/>
                <w:szCs w:val="18"/>
              </w:rPr>
              <w:t>Fixed annual price increase for imagecare prices.</w:t>
            </w:r>
          </w:p>
          <w:p w14:paraId="55E578D4" w14:textId="77777777" w:rsidR="00BB3438" w:rsidRPr="00B2674E" w:rsidRDefault="00BB3438" w:rsidP="00DC58C6">
            <w:pPr>
              <w:rPr>
                <w:rFonts w:cs="Arial"/>
                <w:sz w:val="18"/>
                <w:szCs w:val="18"/>
              </w:rPr>
            </w:pPr>
            <w:r w:rsidRPr="00B2674E">
              <w:rPr>
                <w:sz w:val="18"/>
                <w:szCs w:val="18"/>
              </w:rPr>
              <w:t>0 if not known, or not applicable. Related to field CP</w:t>
            </w:r>
          </w:p>
        </w:tc>
        <w:tc>
          <w:tcPr>
            <w:tcW w:w="3161" w:type="dxa"/>
            <w:tcBorders>
              <w:top w:val="single" w:sz="4" w:space="0" w:color="auto"/>
              <w:left w:val="single" w:sz="4" w:space="0" w:color="auto"/>
              <w:bottom w:val="single" w:sz="4" w:space="0" w:color="auto"/>
              <w:right w:val="single" w:sz="4" w:space="0" w:color="auto"/>
            </w:tcBorders>
          </w:tcPr>
          <w:p w14:paraId="5F59496F" w14:textId="77777777" w:rsidR="00BB3438" w:rsidRPr="00B2674E" w:rsidRDefault="00BB3438" w:rsidP="00DC58C6">
            <w:pPr>
              <w:rPr>
                <w:sz w:val="18"/>
              </w:rPr>
            </w:pPr>
            <w:r w:rsidRPr="00B2674E">
              <w:rPr>
                <w:sz w:val="18"/>
              </w:rPr>
              <w:t>Only for module IMAGECARE</w:t>
            </w:r>
          </w:p>
          <w:p w14:paraId="7F632127" w14:textId="77777777" w:rsidR="00BB3438" w:rsidRPr="00B2674E" w:rsidRDefault="00BB3438" w:rsidP="00DC58C6">
            <w:pPr>
              <w:rPr>
                <w:sz w:val="18"/>
                <w:lang w:val="en-US"/>
              </w:rPr>
            </w:pPr>
            <w:r w:rsidRPr="00B2674E">
              <w:rPr>
                <w:sz w:val="18"/>
              </w:rPr>
              <w:t>0 by default (similar to other fixed price increase attributes)</w:t>
            </w:r>
          </w:p>
        </w:tc>
      </w:tr>
      <w:tr w:rsidR="00365AB2" w:rsidRPr="00B2674E" w14:paraId="2FEBFBAB" w14:textId="77777777" w:rsidTr="00BA1020">
        <w:tc>
          <w:tcPr>
            <w:tcW w:w="562" w:type="dxa"/>
            <w:tcBorders>
              <w:top w:val="single" w:sz="4" w:space="0" w:color="auto"/>
              <w:left w:val="single" w:sz="4" w:space="0" w:color="auto"/>
              <w:bottom w:val="single" w:sz="4" w:space="0" w:color="auto"/>
              <w:right w:val="single" w:sz="4" w:space="0" w:color="auto"/>
            </w:tcBorders>
          </w:tcPr>
          <w:p w14:paraId="1235183E" w14:textId="77777777" w:rsidR="007B65B0" w:rsidRPr="00B2674E" w:rsidRDefault="007B65B0" w:rsidP="003B3DE0">
            <w:pPr>
              <w:rPr>
                <w:b/>
                <w:bCs/>
                <w:lang w:val="en-US"/>
              </w:rPr>
            </w:pPr>
            <w:r w:rsidRPr="00B2674E">
              <w:rPr>
                <w:b/>
                <w:bCs/>
                <w:lang w:val="en-US"/>
              </w:rPr>
              <w:t>GF</w:t>
            </w:r>
          </w:p>
        </w:tc>
        <w:tc>
          <w:tcPr>
            <w:tcW w:w="3969" w:type="dxa"/>
            <w:tcBorders>
              <w:top w:val="single" w:sz="4" w:space="0" w:color="auto"/>
              <w:left w:val="single" w:sz="4" w:space="0" w:color="auto"/>
              <w:bottom w:val="single" w:sz="4" w:space="0" w:color="auto"/>
              <w:right w:val="single" w:sz="4" w:space="0" w:color="auto"/>
            </w:tcBorders>
          </w:tcPr>
          <w:p w14:paraId="19EFB7E0" w14:textId="77777777" w:rsidR="007B65B0" w:rsidRPr="00B2674E" w:rsidRDefault="007B65B0" w:rsidP="003B3DE0">
            <w:pPr>
              <w:rPr>
                <w:rFonts w:cs="Arial"/>
              </w:rPr>
            </w:pPr>
            <w:r w:rsidRPr="00B2674E">
              <w:t>COMMONCUSTOMER</w:t>
            </w:r>
          </w:p>
        </w:tc>
        <w:tc>
          <w:tcPr>
            <w:tcW w:w="851" w:type="dxa"/>
            <w:tcBorders>
              <w:top w:val="single" w:sz="4" w:space="0" w:color="auto"/>
              <w:left w:val="single" w:sz="4" w:space="0" w:color="auto"/>
              <w:bottom w:val="single" w:sz="4" w:space="0" w:color="auto"/>
              <w:right w:val="single" w:sz="4" w:space="0" w:color="auto"/>
            </w:tcBorders>
          </w:tcPr>
          <w:p w14:paraId="1C6DCC71" w14:textId="77777777" w:rsidR="007B65B0" w:rsidRPr="00B2674E" w:rsidRDefault="007B65B0" w:rsidP="003B3DE0">
            <w:r w:rsidRPr="00B2674E">
              <w:t>N</w:t>
            </w:r>
          </w:p>
        </w:tc>
        <w:tc>
          <w:tcPr>
            <w:tcW w:w="850" w:type="dxa"/>
            <w:tcBorders>
              <w:top w:val="single" w:sz="4" w:space="0" w:color="auto"/>
              <w:left w:val="single" w:sz="4" w:space="0" w:color="auto"/>
              <w:bottom w:val="single" w:sz="4" w:space="0" w:color="auto"/>
              <w:right w:val="single" w:sz="4" w:space="0" w:color="auto"/>
            </w:tcBorders>
          </w:tcPr>
          <w:p w14:paraId="3B48CA24" w14:textId="77777777" w:rsidR="007B65B0" w:rsidRPr="00B2674E" w:rsidRDefault="007B65B0" w:rsidP="003B3DE0">
            <w:r w:rsidRPr="00B2674E">
              <w:t>Y</w:t>
            </w:r>
          </w:p>
        </w:tc>
        <w:tc>
          <w:tcPr>
            <w:tcW w:w="4678" w:type="dxa"/>
            <w:tcBorders>
              <w:top w:val="single" w:sz="4" w:space="0" w:color="auto"/>
              <w:left w:val="single" w:sz="4" w:space="0" w:color="auto"/>
              <w:bottom w:val="single" w:sz="4" w:space="0" w:color="auto"/>
              <w:right w:val="single" w:sz="4" w:space="0" w:color="auto"/>
            </w:tcBorders>
          </w:tcPr>
          <w:p w14:paraId="727F9EAB" w14:textId="77777777" w:rsidR="007B65B0" w:rsidRPr="00B2674E" w:rsidRDefault="007B65B0" w:rsidP="003B3DE0">
            <w:pPr>
              <w:rPr>
                <w:rFonts w:cs="Arial"/>
                <w:sz w:val="18"/>
                <w:szCs w:val="18"/>
              </w:rPr>
            </w:pPr>
            <w:r w:rsidRPr="00B2674E">
              <w:rPr>
                <w:rFonts w:cs="Arial"/>
                <w:sz w:val="18"/>
                <w:szCs w:val="18"/>
              </w:rPr>
              <w:t>Must be filled when field EZ customer related is set to option 4= Relate to common customer.</w:t>
            </w:r>
          </w:p>
        </w:tc>
        <w:tc>
          <w:tcPr>
            <w:tcW w:w="3161" w:type="dxa"/>
            <w:tcBorders>
              <w:top w:val="single" w:sz="4" w:space="0" w:color="auto"/>
              <w:left w:val="single" w:sz="4" w:space="0" w:color="auto"/>
              <w:bottom w:val="single" w:sz="4" w:space="0" w:color="auto"/>
              <w:right w:val="single" w:sz="4" w:space="0" w:color="auto"/>
            </w:tcBorders>
          </w:tcPr>
          <w:p w14:paraId="24F6ECED" w14:textId="77777777" w:rsidR="007B65B0" w:rsidRPr="00B2674E" w:rsidRDefault="007B65B0" w:rsidP="003B3DE0">
            <w:pPr>
              <w:rPr>
                <w:sz w:val="18"/>
                <w:lang w:val="en-US"/>
              </w:rPr>
            </w:pPr>
            <w:r w:rsidRPr="00B2674E">
              <w:rPr>
                <w:sz w:val="18"/>
                <w:lang w:val="en-US"/>
              </w:rPr>
              <w:t>Optional field unless customer relates to common customer.</w:t>
            </w:r>
          </w:p>
        </w:tc>
      </w:tr>
      <w:tr w:rsidR="00365AB2" w:rsidRPr="00B2674E" w14:paraId="179838FB" w14:textId="77777777" w:rsidTr="00BA1020">
        <w:tc>
          <w:tcPr>
            <w:tcW w:w="562" w:type="dxa"/>
            <w:tcBorders>
              <w:top w:val="single" w:sz="4" w:space="0" w:color="auto"/>
              <w:left w:val="single" w:sz="4" w:space="0" w:color="auto"/>
              <w:bottom w:val="single" w:sz="4" w:space="0" w:color="auto"/>
              <w:right w:val="single" w:sz="4" w:space="0" w:color="auto"/>
            </w:tcBorders>
          </w:tcPr>
          <w:p w14:paraId="0B22921C" w14:textId="77777777" w:rsidR="00003A16" w:rsidRPr="00B2674E" w:rsidRDefault="00003A16" w:rsidP="0083179B">
            <w:pPr>
              <w:rPr>
                <w:b/>
                <w:bCs/>
                <w:lang w:val="en-US"/>
              </w:rPr>
            </w:pPr>
            <w:r w:rsidRPr="00B2674E">
              <w:rPr>
                <w:b/>
                <w:bCs/>
                <w:lang w:val="en-US"/>
              </w:rPr>
              <w:t>G</w:t>
            </w:r>
            <w:r w:rsidR="001D793A" w:rsidRPr="00B2674E">
              <w:rPr>
                <w:b/>
                <w:bCs/>
                <w:lang w:val="en-US"/>
              </w:rPr>
              <w:t>G</w:t>
            </w:r>
          </w:p>
        </w:tc>
        <w:tc>
          <w:tcPr>
            <w:tcW w:w="3969" w:type="dxa"/>
            <w:tcBorders>
              <w:top w:val="single" w:sz="4" w:space="0" w:color="auto"/>
              <w:left w:val="single" w:sz="4" w:space="0" w:color="auto"/>
              <w:bottom w:val="single" w:sz="4" w:space="0" w:color="auto"/>
              <w:right w:val="single" w:sz="4" w:space="0" w:color="auto"/>
            </w:tcBorders>
          </w:tcPr>
          <w:p w14:paraId="484BFE7C" w14:textId="77777777" w:rsidR="00003A16" w:rsidRPr="00B2674E" w:rsidRDefault="00003A16" w:rsidP="0083179B">
            <w:pPr>
              <w:rPr>
                <w:rFonts w:cs="Arial"/>
              </w:rPr>
            </w:pPr>
            <w:r w:rsidRPr="00B2674E">
              <w:t>OTHERCUSTOMER</w:t>
            </w:r>
          </w:p>
        </w:tc>
        <w:tc>
          <w:tcPr>
            <w:tcW w:w="851" w:type="dxa"/>
            <w:tcBorders>
              <w:top w:val="single" w:sz="4" w:space="0" w:color="auto"/>
              <w:left w:val="single" w:sz="4" w:space="0" w:color="auto"/>
              <w:bottom w:val="single" w:sz="4" w:space="0" w:color="auto"/>
              <w:right w:val="single" w:sz="4" w:space="0" w:color="auto"/>
            </w:tcBorders>
          </w:tcPr>
          <w:p w14:paraId="266EAB5F" w14:textId="77777777" w:rsidR="00003A16" w:rsidRPr="00B2674E" w:rsidRDefault="00003A16" w:rsidP="0083179B">
            <w:r w:rsidRPr="00B2674E">
              <w:t>N</w:t>
            </w:r>
          </w:p>
        </w:tc>
        <w:tc>
          <w:tcPr>
            <w:tcW w:w="850" w:type="dxa"/>
            <w:tcBorders>
              <w:top w:val="single" w:sz="4" w:space="0" w:color="auto"/>
              <w:left w:val="single" w:sz="4" w:space="0" w:color="auto"/>
              <w:bottom w:val="single" w:sz="4" w:space="0" w:color="auto"/>
              <w:right w:val="single" w:sz="4" w:space="0" w:color="auto"/>
            </w:tcBorders>
          </w:tcPr>
          <w:p w14:paraId="7EB12A8F" w14:textId="77777777" w:rsidR="00003A16" w:rsidRPr="00B2674E" w:rsidRDefault="00003A16" w:rsidP="0083179B">
            <w:r w:rsidRPr="00B2674E">
              <w:t>Y</w:t>
            </w:r>
          </w:p>
        </w:tc>
        <w:tc>
          <w:tcPr>
            <w:tcW w:w="4678" w:type="dxa"/>
            <w:tcBorders>
              <w:top w:val="single" w:sz="4" w:space="0" w:color="auto"/>
              <w:left w:val="single" w:sz="4" w:space="0" w:color="auto"/>
              <w:bottom w:val="single" w:sz="4" w:space="0" w:color="auto"/>
              <w:right w:val="single" w:sz="4" w:space="0" w:color="auto"/>
            </w:tcBorders>
          </w:tcPr>
          <w:p w14:paraId="6DBAA1FD" w14:textId="77777777" w:rsidR="00003A16" w:rsidRPr="00B2674E" w:rsidRDefault="00003A16" w:rsidP="0083179B">
            <w:pPr>
              <w:rPr>
                <w:rFonts w:cs="Arial"/>
                <w:sz w:val="18"/>
                <w:szCs w:val="18"/>
              </w:rPr>
            </w:pPr>
            <w:r w:rsidRPr="00B2674E">
              <w:rPr>
                <w:rFonts w:cs="Arial"/>
                <w:sz w:val="18"/>
                <w:szCs w:val="18"/>
              </w:rPr>
              <w:t>Must be filled when field EZ customer related is set to option 5= Relate to other customer.</w:t>
            </w:r>
          </w:p>
        </w:tc>
        <w:tc>
          <w:tcPr>
            <w:tcW w:w="3161" w:type="dxa"/>
            <w:tcBorders>
              <w:top w:val="single" w:sz="4" w:space="0" w:color="auto"/>
              <w:left w:val="single" w:sz="4" w:space="0" w:color="auto"/>
              <w:bottom w:val="single" w:sz="4" w:space="0" w:color="auto"/>
              <w:right w:val="single" w:sz="4" w:space="0" w:color="auto"/>
            </w:tcBorders>
          </w:tcPr>
          <w:p w14:paraId="2BE5526F" w14:textId="77777777" w:rsidR="00003A16" w:rsidRPr="00B2674E" w:rsidRDefault="00003A16" w:rsidP="0083179B">
            <w:pPr>
              <w:rPr>
                <w:sz w:val="18"/>
                <w:lang w:val="en-US"/>
              </w:rPr>
            </w:pPr>
            <w:r w:rsidRPr="00B2674E">
              <w:rPr>
                <w:sz w:val="18"/>
                <w:lang w:val="en-US"/>
              </w:rPr>
              <w:t>Optional field unless customer relates to other customer.</w:t>
            </w:r>
          </w:p>
        </w:tc>
      </w:tr>
      <w:tr w:rsidR="00365AB2" w:rsidRPr="00B2674E" w14:paraId="7B4E0262" w14:textId="77777777" w:rsidTr="00BA1020">
        <w:tc>
          <w:tcPr>
            <w:tcW w:w="562" w:type="dxa"/>
            <w:tcBorders>
              <w:top w:val="single" w:sz="4" w:space="0" w:color="auto"/>
              <w:left w:val="single" w:sz="4" w:space="0" w:color="auto"/>
              <w:bottom w:val="single" w:sz="4" w:space="0" w:color="auto"/>
              <w:right w:val="single" w:sz="4" w:space="0" w:color="auto"/>
            </w:tcBorders>
          </w:tcPr>
          <w:p w14:paraId="45CEA1B1" w14:textId="77777777" w:rsidR="00003A16" w:rsidRPr="00B2674E" w:rsidRDefault="00003A16" w:rsidP="0083179B">
            <w:pPr>
              <w:rPr>
                <w:b/>
                <w:bCs/>
                <w:lang w:val="en-US"/>
              </w:rPr>
            </w:pPr>
            <w:r w:rsidRPr="00B2674E">
              <w:rPr>
                <w:b/>
                <w:bCs/>
                <w:lang w:val="en-US"/>
              </w:rPr>
              <w:t>G</w:t>
            </w:r>
            <w:r w:rsidR="001D793A" w:rsidRPr="00B2674E">
              <w:rPr>
                <w:b/>
                <w:bCs/>
                <w:lang w:val="en-US"/>
              </w:rPr>
              <w:t>H</w:t>
            </w:r>
          </w:p>
        </w:tc>
        <w:tc>
          <w:tcPr>
            <w:tcW w:w="3969" w:type="dxa"/>
            <w:tcBorders>
              <w:top w:val="single" w:sz="4" w:space="0" w:color="auto"/>
              <w:left w:val="single" w:sz="4" w:space="0" w:color="auto"/>
              <w:bottom w:val="single" w:sz="4" w:space="0" w:color="auto"/>
              <w:right w:val="single" w:sz="4" w:space="0" w:color="auto"/>
            </w:tcBorders>
          </w:tcPr>
          <w:p w14:paraId="231DD919" w14:textId="77777777" w:rsidR="00003A16" w:rsidRPr="00B2674E" w:rsidRDefault="00003A16" w:rsidP="0083179B">
            <w:pPr>
              <w:rPr>
                <w:rFonts w:cs="Arial"/>
              </w:rPr>
            </w:pPr>
            <w:r w:rsidRPr="00B2674E">
              <w:rPr>
                <w:rFonts w:cs="Arial"/>
              </w:rPr>
              <w:t>MERCHANDISEBUYOUTCHARGE</w:t>
            </w:r>
          </w:p>
        </w:tc>
        <w:tc>
          <w:tcPr>
            <w:tcW w:w="851" w:type="dxa"/>
            <w:tcBorders>
              <w:top w:val="single" w:sz="4" w:space="0" w:color="auto"/>
              <w:left w:val="single" w:sz="4" w:space="0" w:color="auto"/>
              <w:bottom w:val="single" w:sz="4" w:space="0" w:color="auto"/>
              <w:right w:val="single" w:sz="4" w:space="0" w:color="auto"/>
            </w:tcBorders>
          </w:tcPr>
          <w:p w14:paraId="4B1E46BC" w14:textId="77777777" w:rsidR="00003A16" w:rsidRPr="00B2674E" w:rsidRDefault="00003A16" w:rsidP="0083179B">
            <w:r w:rsidRPr="00B2674E">
              <w:t>B</w:t>
            </w:r>
          </w:p>
        </w:tc>
        <w:tc>
          <w:tcPr>
            <w:tcW w:w="850" w:type="dxa"/>
            <w:tcBorders>
              <w:top w:val="single" w:sz="4" w:space="0" w:color="auto"/>
              <w:left w:val="single" w:sz="4" w:space="0" w:color="auto"/>
              <w:bottom w:val="single" w:sz="4" w:space="0" w:color="auto"/>
              <w:right w:val="single" w:sz="4" w:space="0" w:color="auto"/>
            </w:tcBorders>
          </w:tcPr>
          <w:p w14:paraId="638C6C0B" w14:textId="77777777" w:rsidR="00003A16" w:rsidRPr="00B2674E" w:rsidRDefault="00003A16" w:rsidP="0083179B">
            <w:r w:rsidRPr="00B2674E">
              <w:t>Y</w:t>
            </w:r>
          </w:p>
        </w:tc>
        <w:tc>
          <w:tcPr>
            <w:tcW w:w="4678" w:type="dxa"/>
            <w:tcBorders>
              <w:top w:val="single" w:sz="4" w:space="0" w:color="auto"/>
              <w:left w:val="single" w:sz="4" w:space="0" w:color="auto"/>
              <w:bottom w:val="single" w:sz="4" w:space="0" w:color="auto"/>
              <w:right w:val="single" w:sz="4" w:space="0" w:color="auto"/>
            </w:tcBorders>
          </w:tcPr>
          <w:p w14:paraId="1D19C25B" w14:textId="77777777" w:rsidR="00003A16" w:rsidRPr="00B2674E" w:rsidRDefault="00003A16" w:rsidP="0083179B">
            <w:pPr>
              <w:rPr>
                <w:rFonts w:cs="Arial"/>
                <w:sz w:val="18"/>
                <w:szCs w:val="18"/>
              </w:rPr>
            </w:pPr>
            <w:r w:rsidRPr="00B2674E">
              <w:rPr>
                <w:rFonts w:cs="Arial"/>
                <w:sz w:val="18"/>
                <w:szCs w:val="18"/>
              </w:rPr>
              <w:t>Default N</w:t>
            </w:r>
            <w:r w:rsidR="00077483" w:rsidRPr="00B2674E">
              <w:rPr>
                <w:rFonts w:cs="Arial"/>
                <w:sz w:val="18"/>
                <w:szCs w:val="18"/>
              </w:rPr>
              <w:t>m can be Y or N</w:t>
            </w:r>
          </w:p>
        </w:tc>
        <w:tc>
          <w:tcPr>
            <w:tcW w:w="3161" w:type="dxa"/>
            <w:tcBorders>
              <w:top w:val="single" w:sz="4" w:space="0" w:color="auto"/>
              <w:left w:val="single" w:sz="4" w:space="0" w:color="auto"/>
              <w:bottom w:val="single" w:sz="4" w:space="0" w:color="auto"/>
              <w:right w:val="single" w:sz="4" w:space="0" w:color="auto"/>
            </w:tcBorders>
          </w:tcPr>
          <w:p w14:paraId="0041E72B" w14:textId="77777777" w:rsidR="00003A16" w:rsidRPr="00B2674E" w:rsidRDefault="00003A16" w:rsidP="0083179B">
            <w:pPr>
              <w:rPr>
                <w:sz w:val="18"/>
                <w:lang w:val="en-US"/>
              </w:rPr>
            </w:pPr>
          </w:p>
        </w:tc>
      </w:tr>
      <w:tr w:rsidR="00365AB2" w:rsidRPr="00B2674E" w14:paraId="12A03D83" w14:textId="77777777" w:rsidTr="00BA1020">
        <w:tc>
          <w:tcPr>
            <w:tcW w:w="562" w:type="dxa"/>
            <w:tcBorders>
              <w:top w:val="single" w:sz="4" w:space="0" w:color="auto"/>
              <w:left w:val="single" w:sz="4" w:space="0" w:color="auto"/>
              <w:bottom w:val="single" w:sz="4" w:space="0" w:color="auto"/>
              <w:right w:val="single" w:sz="4" w:space="0" w:color="auto"/>
            </w:tcBorders>
          </w:tcPr>
          <w:p w14:paraId="7ABE586B" w14:textId="77777777" w:rsidR="00B03E9D" w:rsidRPr="00B2674E" w:rsidRDefault="00B03E9D" w:rsidP="007348E3">
            <w:pPr>
              <w:rPr>
                <w:b/>
                <w:bCs/>
                <w:lang w:val="en-US"/>
              </w:rPr>
            </w:pPr>
            <w:r w:rsidRPr="00B2674E">
              <w:rPr>
                <w:b/>
                <w:bCs/>
                <w:lang w:val="en-US"/>
              </w:rPr>
              <w:t>G</w:t>
            </w:r>
            <w:r w:rsidR="001D793A" w:rsidRPr="00B2674E">
              <w:rPr>
                <w:b/>
                <w:bCs/>
                <w:lang w:val="en-US"/>
              </w:rPr>
              <w:t>I</w:t>
            </w:r>
          </w:p>
        </w:tc>
        <w:tc>
          <w:tcPr>
            <w:tcW w:w="3969" w:type="dxa"/>
            <w:tcBorders>
              <w:top w:val="single" w:sz="4" w:space="0" w:color="auto"/>
              <w:left w:val="single" w:sz="4" w:space="0" w:color="auto"/>
              <w:bottom w:val="single" w:sz="4" w:space="0" w:color="auto"/>
              <w:right w:val="single" w:sz="4" w:space="0" w:color="auto"/>
            </w:tcBorders>
          </w:tcPr>
          <w:p w14:paraId="735301F8" w14:textId="77777777" w:rsidR="00B03E9D" w:rsidRPr="00B2674E" w:rsidRDefault="00B03E9D" w:rsidP="007348E3">
            <w:pPr>
              <w:rPr>
                <w:rFonts w:cs="Arial"/>
              </w:rPr>
            </w:pPr>
            <w:r w:rsidRPr="00B2674E">
              <w:rPr>
                <w:rFonts w:cs="Arial"/>
              </w:rPr>
              <w:t>MBYOPPERCENTAGE</w:t>
            </w:r>
          </w:p>
        </w:tc>
        <w:tc>
          <w:tcPr>
            <w:tcW w:w="851" w:type="dxa"/>
            <w:tcBorders>
              <w:top w:val="single" w:sz="4" w:space="0" w:color="auto"/>
              <w:left w:val="single" w:sz="4" w:space="0" w:color="auto"/>
              <w:bottom w:val="single" w:sz="4" w:space="0" w:color="auto"/>
              <w:right w:val="single" w:sz="4" w:space="0" w:color="auto"/>
            </w:tcBorders>
          </w:tcPr>
          <w:p w14:paraId="527F8619" w14:textId="77777777" w:rsidR="00B03E9D" w:rsidRPr="00B2674E" w:rsidRDefault="00B03E9D" w:rsidP="007348E3">
            <w:r w:rsidRPr="00B2674E">
              <w:t>N</w:t>
            </w:r>
          </w:p>
        </w:tc>
        <w:tc>
          <w:tcPr>
            <w:tcW w:w="850" w:type="dxa"/>
            <w:tcBorders>
              <w:top w:val="single" w:sz="4" w:space="0" w:color="auto"/>
              <w:left w:val="single" w:sz="4" w:space="0" w:color="auto"/>
              <w:bottom w:val="single" w:sz="4" w:space="0" w:color="auto"/>
              <w:right w:val="single" w:sz="4" w:space="0" w:color="auto"/>
            </w:tcBorders>
          </w:tcPr>
          <w:p w14:paraId="0148426E" w14:textId="77777777" w:rsidR="00B03E9D" w:rsidRPr="00B2674E" w:rsidRDefault="00B03E9D" w:rsidP="007348E3">
            <w:r w:rsidRPr="00B2674E">
              <w:t>Y</w:t>
            </w:r>
          </w:p>
        </w:tc>
        <w:tc>
          <w:tcPr>
            <w:tcW w:w="4678" w:type="dxa"/>
            <w:tcBorders>
              <w:top w:val="single" w:sz="4" w:space="0" w:color="auto"/>
              <w:left w:val="single" w:sz="4" w:space="0" w:color="auto"/>
              <w:bottom w:val="single" w:sz="4" w:space="0" w:color="auto"/>
              <w:right w:val="single" w:sz="4" w:space="0" w:color="auto"/>
            </w:tcBorders>
          </w:tcPr>
          <w:p w14:paraId="4C29252A" w14:textId="77777777" w:rsidR="00B03E9D" w:rsidRPr="00B2674E" w:rsidRDefault="00B03E9D" w:rsidP="007348E3">
            <w:pPr>
              <w:rPr>
                <w:rFonts w:cs="Arial"/>
                <w:sz w:val="18"/>
                <w:szCs w:val="18"/>
              </w:rPr>
            </w:pPr>
            <w:r w:rsidRPr="00B2674E">
              <w:rPr>
                <w:rFonts w:cs="Arial"/>
                <w:sz w:val="18"/>
                <w:szCs w:val="18"/>
              </w:rPr>
              <w:t>When filled must be between 0 and 100</w:t>
            </w:r>
          </w:p>
        </w:tc>
        <w:tc>
          <w:tcPr>
            <w:tcW w:w="3161" w:type="dxa"/>
            <w:tcBorders>
              <w:top w:val="single" w:sz="4" w:space="0" w:color="auto"/>
              <w:left w:val="single" w:sz="4" w:space="0" w:color="auto"/>
              <w:bottom w:val="single" w:sz="4" w:space="0" w:color="auto"/>
              <w:right w:val="single" w:sz="4" w:space="0" w:color="auto"/>
            </w:tcBorders>
          </w:tcPr>
          <w:p w14:paraId="6183A6BB" w14:textId="77777777" w:rsidR="00B03E9D" w:rsidRPr="00B2674E" w:rsidRDefault="00B03E9D" w:rsidP="007348E3">
            <w:pPr>
              <w:rPr>
                <w:sz w:val="18"/>
                <w:lang w:val="en-US"/>
              </w:rPr>
            </w:pPr>
          </w:p>
        </w:tc>
      </w:tr>
      <w:tr w:rsidR="00365AB2" w:rsidRPr="00B2674E" w14:paraId="7B0FE27F" w14:textId="77777777" w:rsidTr="00BA1020">
        <w:tc>
          <w:tcPr>
            <w:tcW w:w="562" w:type="dxa"/>
            <w:tcBorders>
              <w:top w:val="single" w:sz="4" w:space="0" w:color="auto"/>
              <w:left w:val="single" w:sz="4" w:space="0" w:color="auto"/>
              <w:bottom w:val="single" w:sz="4" w:space="0" w:color="auto"/>
              <w:right w:val="single" w:sz="4" w:space="0" w:color="auto"/>
            </w:tcBorders>
          </w:tcPr>
          <w:p w14:paraId="28647B72" w14:textId="77777777" w:rsidR="0060789A" w:rsidRPr="00B2674E" w:rsidRDefault="00BB3438" w:rsidP="0060789A">
            <w:pPr>
              <w:rPr>
                <w:b/>
                <w:bCs/>
                <w:lang w:val="en-US"/>
              </w:rPr>
            </w:pPr>
            <w:r w:rsidRPr="00B2674E">
              <w:rPr>
                <w:b/>
                <w:bCs/>
                <w:lang w:val="en-US"/>
              </w:rPr>
              <w:t>G</w:t>
            </w:r>
            <w:r w:rsidR="001D793A" w:rsidRPr="00B2674E">
              <w:rPr>
                <w:b/>
                <w:bCs/>
                <w:lang w:val="en-US"/>
              </w:rPr>
              <w:t>J</w:t>
            </w:r>
          </w:p>
        </w:tc>
        <w:tc>
          <w:tcPr>
            <w:tcW w:w="3969" w:type="dxa"/>
            <w:tcBorders>
              <w:top w:val="single" w:sz="4" w:space="0" w:color="auto"/>
              <w:left w:val="single" w:sz="4" w:space="0" w:color="auto"/>
              <w:bottom w:val="single" w:sz="4" w:space="0" w:color="auto"/>
              <w:right w:val="single" w:sz="4" w:space="0" w:color="auto"/>
            </w:tcBorders>
          </w:tcPr>
          <w:p w14:paraId="31E08860" w14:textId="77777777" w:rsidR="0060789A" w:rsidRPr="00B2674E" w:rsidRDefault="00B03E9D" w:rsidP="0060789A">
            <w:pPr>
              <w:rPr>
                <w:rFonts w:cs="Arial"/>
              </w:rPr>
            </w:pPr>
            <w:r w:rsidRPr="00B2674E">
              <w:rPr>
                <w:rFonts w:cs="Arial"/>
              </w:rPr>
              <w:t>USELOCKEROBLIGATED</w:t>
            </w:r>
          </w:p>
        </w:tc>
        <w:tc>
          <w:tcPr>
            <w:tcW w:w="851" w:type="dxa"/>
            <w:tcBorders>
              <w:top w:val="single" w:sz="4" w:space="0" w:color="auto"/>
              <w:left w:val="single" w:sz="4" w:space="0" w:color="auto"/>
              <w:bottom w:val="single" w:sz="4" w:space="0" w:color="auto"/>
              <w:right w:val="single" w:sz="4" w:space="0" w:color="auto"/>
            </w:tcBorders>
          </w:tcPr>
          <w:p w14:paraId="0DDC9B0D" w14:textId="77777777" w:rsidR="0060789A" w:rsidRPr="00B2674E" w:rsidRDefault="00B03E9D" w:rsidP="0060789A">
            <w:r w:rsidRPr="00B2674E">
              <w:t>B</w:t>
            </w:r>
          </w:p>
        </w:tc>
        <w:tc>
          <w:tcPr>
            <w:tcW w:w="850" w:type="dxa"/>
            <w:tcBorders>
              <w:top w:val="single" w:sz="4" w:space="0" w:color="auto"/>
              <w:left w:val="single" w:sz="4" w:space="0" w:color="auto"/>
              <w:bottom w:val="single" w:sz="4" w:space="0" w:color="auto"/>
              <w:right w:val="single" w:sz="4" w:space="0" w:color="auto"/>
            </w:tcBorders>
          </w:tcPr>
          <w:p w14:paraId="633502D5" w14:textId="77777777" w:rsidR="0060789A" w:rsidRPr="00B2674E" w:rsidRDefault="00B03E9D" w:rsidP="0060789A">
            <w:r w:rsidRPr="00B2674E">
              <w:t>Y</w:t>
            </w:r>
          </w:p>
        </w:tc>
        <w:tc>
          <w:tcPr>
            <w:tcW w:w="4678" w:type="dxa"/>
            <w:tcBorders>
              <w:top w:val="single" w:sz="4" w:space="0" w:color="auto"/>
              <w:left w:val="single" w:sz="4" w:space="0" w:color="auto"/>
              <w:bottom w:val="single" w:sz="4" w:space="0" w:color="auto"/>
              <w:right w:val="single" w:sz="4" w:space="0" w:color="auto"/>
            </w:tcBorders>
          </w:tcPr>
          <w:p w14:paraId="03BA9FAA" w14:textId="77777777" w:rsidR="0060789A" w:rsidRPr="00B2674E" w:rsidRDefault="00B03E9D" w:rsidP="0060789A">
            <w:pPr>
              <w:rPr>
                <w:rFonts w:cs="Arial"/>
                <w:sz w:val="18"/>
                <w:szCs w:val="18"/>
              </w:rPr>
            </w:pPr>
            <w:r w:rsidRPr="00B2674E">
              <w:rPr>
                <w:rFonts w:cs="Arial"/>
                <w:sz w:val="18"/>
                <w:szCs w:val="18"/>
              </w:rPr>
              <w:t>Y or N (default).</w:t>
            </w:r>
          </w:p>
        </w:tc>
        <w:tc>
          <w:tcPr>
            <w:tcW w:w="3161" w:type="dxa"/>
            <w:tcBorders>
              <w:top w:val="single" w:sz="4" w:space="0" w:color="auto"/>
              <w:left w:val="single" w:sz="4" w:space="0" w:color="auto"/>
              <w:bottom w:val="single" w:sz="4" w:space="0" w:color="auto"/>
              <w:right w:val="single" w:sz="4" w:space="0" w:color="auto"/>
            </w:tcBorders>
          </w:tcPr>
          <w:p w14:paraId="298C0105" w14:textId="77777777" w:rsidR="0060789A" w:rsidRPr="00B2674E" w:rsidRDefault="00B03E9D" w:rsidP="0060789A">
            <w:pPr>
              <w:rPr>
                <w:sz w:val="18"/>
                <w:lang w:val="en-US"/>
              </w:rPr>
            </w:pPr>
            <w:r w:rsidRPr="00B2674E">
              <w:rPr>
                <w:rFonts w:cs="Arial"/>
                <w:sz w:val="18"/>
                <w:szCs w:val="18"/>
              </w:rPr>
              <w:t xml:space="preserve">Default value that will be used </w:t>
            </w:r>
            <w:r w:rsidR="003F0CA9" w:rsidRPr="00B2674E">
              <w:rPr>
                <w:rFonts w:cs="Arial"/>
                <w:sz w:val="18"/>
                <w:szCs w:val="18"/>
              </w:rPr>
              <w:t>‘</w:t>
            </w:r>
            <w:r w:rsidRPr="00B2674E">
              <w:rPr>
                <w:rFonts w:cs="Arial"/>
                <w:sz w:val="18"/>
                <w:szCs w:val="18"/>
              </w:rPr>
              <w:t>N</w:t>
            </w:r>
            <w:r w:rsidR="003F0CA9" w:rsidRPr="00B2674E">
              <w:rPr>
                <w:rFonts w:cs="Arial"/>
                <w:sz w:val="18"/>
                <w:szCs w:val="18"/>
              </w:rPr>
              <w:t>’</w:t>
            </w:r>
          </w:p>
        </w:tc>
      </w:tr>
      <w:tr w:rsidR="00365AB2" w:rsidRPr="00B2674E" w14:paraId="729139AB" w14:textId="77777777" w:rsidTr="00BA1020">
        <w:tc>
          <w:tcPr>
            <w:tcW w:w="562" w:type="dxa"/>
            <w:tcBorders>
              <w:top w:val="single" w:sz="4" w:space="0" w:color="auto"/>
              <w:left w:val="single" w:sz="4" w:space="0" w:color="auto"/>
              <w:bottom w:val="single" w:sz="4" w:space="0" w:color="auto"/>
              <w:right w:val="single" w:sz="4" w:space="0" w:color="auto"/>
            </w:tcBorders>
          </w:tcPr>
          <w:p w14:paraId="2B711F7E" w14:textId="77777777" w:rsidR="007E77ED" w:rsidRPr="00B2674E" w:rsidRDefault="007E77ED" w:rsidP="007E77ED">
            <w:pPr>
              <w:rPr>
                <w:b/>
                <w:bCs/>
                <w:lang w:val="en-US"/>
              </w:rPr>
            </w:pPr>
            <w:r w:rsidRPr="00B2674E">
              <w:rPr>
                <w:b/>
                <w:bCs/>
                <w:lang w:val="en-US"/>
              </w:rPr>
              <w:t>G</w:t>
            </w:r>
            <w:r w:rsidR="001D793A" w:rsidRPr="00B2674E">
              <w:rPr>
                <w:b/>
                <w:bCs/>
                <w:lang w:val="en-US"/>
              </w:rPr>
              <w:t>K</w:t>
            </w:r>
          </w:p>
        </w:tc>
        <w:tc>
          <w:tcPr>
            <w:tcW w:w="3969" w:type="dxa"/>
            <w:tcBorders>
              <w:top w:val="single" w:sz="4" w:space="0" w:color="auto"/>
              <w:left w:val="single" w:sz="4" w:space="0" w:color="auto"/>
              <w:bottom w:val="single" w:sz="4" w:space="0" w:color="auto"/>
              <w:right w:val="single" w:sz="4" w:space="0" w:color="auto"/>
            </w:tcBorders>
          </w:tcPr>
          <w:p w14:paraId="2DD1FA45" w14:textId="77777777" w:rsidR="007E77ED" w:rsidRPr="00B2674E" w:rsidRDefault="007E77ED" w:rsidP="007E77ED">
            <w:pPr>
              <w:rPr>
                <w:rFonts w:cs="Arial"/>
              </w:rPr>
            </w:pPr>
            <w:r w:rsidRPr="00B2674E">
              <w:rPr>
                <w:rFonts w:cs="Arial"/>
              </w:rPr>
              <w:t>AUTOSOILPERCENTAGE</w:t>
            </w:r>
          </w:p>
        </w:tc>
        <w:tc>
          <w:tcPr>
            <w:tcW w:w="851" w:type="dxa"/>
            <w:tcBorders>
              <w:top w:val="single" w:sz="4" w:space="0" w:color="auto"/>
              <w:left w:val="single" w:sz="4" w:space="0" w:color="auto"/>
              <w:bottom w:val="single" w:sz="4" w:space="0" w:color="auto"/>
              <w:right w:val="single" w:sz="4" w:space="0" w:color="auto"/>
            </w:tcBorders>
          </w:tcPr>
          <w:p w14:paraId="6B7AE635" w14:textId="77777777" w:rsidR="007E77ED" w:rsidRPr="00B2674E" w:rsidRDefault="007E77ED" w:rsidP="007E77ED">
            <w:r w:rsidRPr="00B2674E">
              <w:t>N</w:t>
            </w:r>
          </w:p>
        </w:tc>
        <w:tc>
          <w:tcPr>
            <w:tcW w:w="850" w:type="dxa"/>
            <w:tcBorders>
              <w:top w:val="single" w:sz="4" w:space="0" w:color="auto"/>
              <w:left w:val="single" w:sz="4" w:space="0" w:color="auto"/>
              <w:bottom w:val="single" w:sz="4" w:space="0" w:color="auto"/>
              <w:right w:val="single" w:sz="4" w:space="0" w:color="auto"/>
            </w:tcBorders>
          </w:tcPr>
          <w:p w14:paraId="64DE617C" w14:textId="77777777" w:rsidR="007E77ED" w:rsidRPr="00B2674E" w:rsidRDefault="007E77ED" w:rsidP="007E77ED">
            <w:r w:rsidRPr="00B2674E">
              <w:t>Y</w:t>
            </w:r>
          </w:p>
        </w:tc>
        <w:tc>
          <w:tcPr>
            <w:tcW w:w="4678" w:type="dxa"/>
            <w:tcBorders>
              <w:top w:val="single" w:sz="4" w:space="0" w:color="auto"/>
              <w:left w:val="single" w:sz="4" w:space="0" w:color="auto"/>
              <w:bottom w:val="single" w:sz="4" w:space="0" w:color="auto"/>
              <w:right w:val="single" w:sz="4" w:space="0" w:color="auto"/>
            </w:tcBorders>
          </w:tcPr>
          <w:p w14:paraId="424EB0FB" w14:textId="77777777" w:rsidR="007E77ED" w:rsidRPr="00B2674E" w:rsidRDefault="007E77ED" w:rsidP="007E77ED">
            <w:pPr>
              <w:rPr>
                <w:rFonts w:cs="Arial"/>
                <w:sz w:val="18"/>
                <w:szCs w:val="18"/>
              </w:rPr>
            </w:pPr>
            <w:r w:rsidRPr="00B2674E">
              <w:rPr>
                <w:rFonts w:cs="Arial"/>
                <w:sz w:val="18"/>
                <w:szCs w:val="18"/>
              </w:rPr>
              <w:t>Between 0 and 100, default will become 0</w:t>
            </w:r>
          </w:p>
        </w:tc>
        <w:tc>
          <w:tcPr>
            <w:tcW w:w="3161" w:type="dxa"/>
            <w:tcBorders>
              <w:top w:val="single" w:sz="4" w:space="0" w:color="auto"/>
              <w:left w:val="single" w:sz="4" w:space="0" w:color="auto"/>
              <w:bottom w:val="single" w:sz="4" w:space="0" w:color="auto"/>
              <w:right w:val="single" w:sz="4" w:space="0" w:color="auto"/>
            </w:tcBorders>
          </w:tcPr>
          <w:p w14:paraId="5FE86C57" w14:textId="77777777" w:rsidR="007E77ED" w:rsidRPr="00B2674E" w:rsidRDefault="007E77ED" w:rsidP="007E77ED">
            <w:pPr>
              <w:rPr>
                <w:rFonts w:cs="Arial"/>
                <w:sz w:val="18"/>
                <w:szCs w:val="18"/>
              </w:rPr>
            </w:pPr>
          </w:p>
        </w:tc>
      </w:tr>
      <w:tr w:rsidR="00365AB2" w:rsidRPr="00B2674E" w14:paraId="22FA5AD8" w14:textId="77777777" w:rsidTr="00BA1020">
        <w:tc>
          <w:tcPr>
            <w:tcW w:w="562" w:type="dxa"/>
            <w:tcBorders>
              <w:top w:val="single" w:sz="4" w:space="0" w:color="auto"/>
              <w:left w:val="single" w:sz="4" w:space="0" w:color="auto"/>
              <w:bottom w:val="single" w:sz="4" w:space="0" w:color="auto"/>
              <w:right w:val="single" w:sz="4" w:space="0" w:color="auto"/>
            </w:tcBorders>
          </w:tcPr>
          <w:p w14:paraId="485E3CD2" w14:textId="77777777" w:rsidR="007E77ED" w:rsidRPr="00B2674E" w:rsidRDefault="007E77ED" w:rsidP="007E77ED">
            <w:pPr>
              <w:rPr>
                <w:b/>
                <w:bCs/>
                <w:lang w:val="en-US"/>
              </w:rPr>
            </w:pPr>
            <w:r w:rsidRPr="00B2674E">
              <w:rPr>
                <w:b/>
                <w:bCs/>
                <w:lang w:val="en-US"/>
              </w:rPr>
              <w:t>G</w:t>
            </w:r>
            <w:r w:rsidR="001D793A" w:rsidRPr="00B2674E">
              <w:rPr>
                <w:b/>
                <w:bCs/>
                <w:lang w:val="en-US"/>
              </w:rPr>
              <w:t>L</w:t>
            </w:r>
          </w:p>
        </w:tc>
        <w:tc>
          <w:tcPr>
            <w:tcW w:w="3969" w:type="dxa"/>
            <w:tcBorders>
              <w:top w:val="single" w:sz="4" w:space="0" w:color="auto"/>
              <w:left w:val="single" w:sz="4" w:space="0" w:color="auto"/>
              <w:bottom w:val="single" w:sz="4" w:space="0" w:color="auto"/>
              <w:right w:val="single" w:sz="4" w:space="0" w:color="auto"/>
            </w:tcBorders>
          </w:tcPr>
          <w:p w14:paraId="62502D1D" w14:textId="77777777" w:rsidR="007E77ED" w:rsidRPr="00B2674E" w:rsidRDefault="007E77ED" w:rsidP="007E77ED">
            <w:pPr>
              <w:rPr>
                <w:rFonts w:cs="Arial"/>
              </w:rPr>
            </w:pPr>
            <w:r w:rsidRPr="00B2674E">
              <w:rPr>
                <w:rFonts w:cs="Arial"/>
              </w:rPr>
              <w:t>GARMENTLOSSPERCENTAGE</w:t>
            </w:r>
          </w:p>
        </w:tc>
        <w:tc>
          <w:tcPr>
            <w:tcW w:w="851" w:type="dxa"/>
            <w:tcBorders>
              <w:top w:val="single" w:sz="4" w:space="0" w:color="auto"/>
              <w:left w:val="single" w:sz="4" w:space="0" w:color="auto"/>
              <w:bottom w:val="single" w:sz="4" w:space="0" w:color="auto"/>
              <w:right w:val="single" w:sz="4" w:space="0" w:color="auto"/>
            </w:tcBorders>
          </w:tcPr>
          <w:p w14:paraId="38DF8FCC" w14:textId="77777777" w:rsidR="007E77ED" w:rsidRPr="00B2674E" w:rsidRDefault="007E77ED" w:rsidP="007E77ED">
            <w:r w:rsidRPr="00B2674E">
              <w:t>N</w:t>
            </w:r>
          </w:p>
        </w:tc>
        <w:tc>
          <w:tcPr>
            <w:tcW w:w="850" w:type="dxa"/>
            <w:tcBorders>
              <w:top w:val="single" w:sz="4" w:space="0" w:color="auto"/>
              <w:left w:val="single" w:sz="4" w:space="0" w:color="auto"/>
              <w:bottom w:val="single" w:sz="4" w:space="0" w:color="auto"/>
              <w:right w:val="single" w:sz="4" w:space="0" w:color="auto"/>
            </w:tcBorders>
          </w:tcPr>
          <w:p w14:paraId="739C4BEA" w14:textId="77777777" w:rsidR="007E77ED" w:rsidRPr="00B2674E" w:rsidRDefault="007E77ED" w:rsidP="007E77ED">
            <w:r w:rsidRPr="00B2674E">
              <w:t>Y</w:t>
            </w:r>
          </w:p>
        </w:tc>
        <w:tc>
          <w:tcPr>
            <w:tcW w:w="4678" w:type="dxa"/>
            <w:tcBorders>
              <w:top w:val="single" w:sz="4" w:space="0" w:color="auto"/>
              <w:left w:val="single" w:sz="4" w:space="0" w:color="auto"/>
              <w:bottom w:val="single" w:sz="4" w:space="0" w:color="auto"/>
              <w:right w:val="single" w:sz="4" w:space="0" w:color="auto"/>
            </w:tcBorders>
          </w:tcPr>
          <w:p w14:paraId="4E1942CC" w14:textId="77777777" w:rsidR="007E77ED" w:rsidRPr="00B2674E" w:rsidRDefault="007E77ED" w:rsidP="007E77ED">
            <w:pPr>
              <w:rPr>
                <w:rFonts w:cs="Arial"/>
                <w:sz w:val="18"/>
                <w:szCs w:val="18"/>
              </w:rPr>
            </w:pPr>
            <w:r w:rsidRPr="00B2674E">
              <w:rPr>
                <w:rFonts w:cs="Arial"/>
                <w:sz w:val="18"/>
                <w:szCs w:val="18"/>
              </w:rPr>
              <w:t>Between 0 and 100, default will become 100</w:t>
            </w:r>
          </w:p>
        </w:tc>
        <w:tc>
          <w:tcPr>
            <w:tcW w:w="3161" w:type="dxa"/>
            <w:tcBorders>
              <w:top w:val="single" w:sz="4" w:space="0" w:color="auto"/>
              <w:left w:val="single" w:sz="4" w:space="0" w:color="auto"/>
              <w:bottom w:val="single" w:sz="4" w:space="0" w:color="auto"/>
              <w:right w:val="single" w:sz="4" w:space="0" w:color="auto"/>
            </w:tcBorders>
          </w:tcPr>
          <w:p w14:paraId="3A247070" w14:textId="77777777" w:rsidR="007E77ED" w:rsidRPr="00B2674E" w:rsidRDefault="007E77ED" w:rsidP="007E77ED">
            <w:pPr>
              <w:rPr>
                <w:rFonts w:cs="Arial"/>
                <w:sz w:val="18"/>
                <w:szCs w:val="18"/>
              </w:rPr>
            </w:pPr>
          </w:p>
        </w:tc>
      </w:tr>
      <w:tr w:rsidR="00365AB2" w:rsidRPr="00B2674E" w14:paraId="663CACF2" w14:textId="77777777" w:rsidTr="00BA1020">
        <w:tc>
          <w:tcPr>
            <w:tcW w:w="562" w:type="dxa"/>
            <w:tcBorders>
              <w:top w:val="single" w:sz="4" w:space="0" w:color="auto"/>
              <w:left w:val="single" w:sz="4" w:space="0" w:color="auto"/>
              <w:bottom w:val="single" w:sz="4" w:space="0" w:color="auto"/>
              <w:right w:val="single" w:sz="4" w:space="0" w:color="auto"/>
            </w:tcBorders>
          </w:tcPr>
          <w:p w14:paraId="797BE85B" w14:textId="77777777" w:rsidR="007E77ED" w:rsidRPr="00B2674E" w:rsidRDefault="007E77ED" w:rsidP="007E77ED">
            <w:pPr>
              <w:rPr>
                <w:b/>
                <w:bCs/>
                <w:lang w:val="en-US"/>
              </w:rPr>
            </w:pPr>
            <w:r w:rsidRPr="00B2674E">
              <w:rPr>
                <w:b/>
                <w:bCs/>
                <w:lang w:val="en-US"/>
              </w:rPr>
              <w:t>G</w:t>
            </w:r>
            <w:r w:rsidR="001D793A" w:rsidRPr="00B2674E">
              <w:rPr>
                <w:b/>
                <w:bCs/>
                <w:lang w:val="en-US"/>
              </w:rPr>
              <w:t>M</w:t>
            </w:r>
          </w:p>
        </w:tc>
        <w:tc>
          <w:tcPr>
            <w:tcW w:w="3969" w:type="dxa"/>
            <w:tcBorders>
              <w:top w:val="single" w:sz="4" w:space="0" w:color="auto"/>
              <w:left w:val="single" w:sz="4" w:space="0" w:color="auto"/>
              <w:bottom w:val="single" w:sz="4" w:space="0" w:color="auto"/>
              <w:right w:val="single" w:sz="4" w:space="0" w:color="auto"/>
            </w:tcBorders>
          </w:tcPr>
          <w:p w14:paraId="218DEDBC" w14:textId="77777777" w:rsidR="007E77ED" w:rsidRPr="00B2674E" w:rsidRDefault="007E77ED" w:rsidP="007E77ED">
            <w:pPr>
              <w:rPr>
                <w:rFonts w:cs="Arial"/>
              </w:rPr>
            </w:pPr>
            <w:r w:rsidRPr="00B2674E">
              <w:rPr>
                <w:rFonts w:cs="Arial"/>
              </w:rPr>
              <w:t>GARMENTEMBLEM</w:t>
            </w:r>
          </w:p>
        </w:tc>
        <w:tc>
          <w:tcPr>
            <w:tcW w:w="851" w:type="dxa"/>
            <w:tcBorders>
              <w:top w:val="single" w:sz="4" w:space="0" w:color="auto"/>
              <w:left w:val="single" w:sz="4" w:space="0" w:color="auto"/>
              <w:bottom w:val="single" w:sz="4" w:space="0" w:color="auto"/>
              <w:right w:val="single" w:sz="4" w:space="0" w:color="auto"/>
            </w:tcBorders>
          </w:tcPr>
          <w:p w14:paraId="5CE616BE" w14:textId="77777777" w:rsidR="007E77ED" w:rsidRPr="00B2674E" w:rsidRDefault="007E77ED" w:rsidP="007E77ED">
            <w:r w:rsidRPr="00B2674E">
              <w:t>B</w:t>
            </w:r>
          </w:p>
        </w:tc>
        <w:tc>
          <w:tcPr>
            <w:tcW w:w="850" w:type="dxa"/>
            <w:tcBorders>
              <w:top w:val="single" w:sz="4" w:space="0" w:color="auto"/>
              <w:left w:val="single" w:sz="4" w:space="0" w:color="auto"/>
              <w:bottom w:val="single" w:sz="4" w:space="0" w:color="auto"/>
              <w:right w:val="single" w:sz="4" w:space="0" w:color="auto"/>
            </w:tcBorders>
          </w:tcPr>
          <w:p w14:paraId="020361E0" w14:textId="77777777" w:rsidR="007E77ED" w:rsidRPr="00B2674E" w:rsidRDefault="007E77ED" w:rsidP="007E77ED">
            <w:r w:rsidRPr="00B2674E">
              <w:t>Y</w:t>
            </w:r>
          </w:p>
        </w:tc>
        <w:tc>
          <w:tcPr>
            <w:tcW w:w="4678" w:type="dxa"/>
            <w:tcBorders>
              <w:top w:val="single" w:sz="4" w:space="0" w:color="auto"/>
              <w:left w:val="single" w:sz="4" w:space="0" w:color="auto"/>
              <w:bottom w:val="single" w:sz="4" w:space="0" w:color="auto"/>
              <w:right w:val="single" w:sz="4" w:space="0" w:color="auto"/>
            </w:tcBorders>
          </w:tcPr>
          <w:p w14:paraId="56CE8299" w14:textId="77777777" w:rsidR="007E77ED" w:rsidRPr="00B2674E" w:rsidRDefault="007E77ED" w:rsidP="007E77ED">
            <w:pPr>
              <w:rPr>
                <w:rFonts w:cs="Arial"/>
                <w:sz w:val="18"/>
                <w:szCs w:val="18"/>
              </w:rPr>
            </w:pPr>
            <w:r w:rsidRPr="00B2674E">
              <w:rPr>
                <w:rFonts w:cs="Arial"/>
                <w:sz w:val="18"/>
                <w:szCs w:val="18"/>
              </w:rPr>
              <w:t>Default will be N</w:t>
            </w:r>
          </w:p>
        </w:tc>
        <w:tc>
          <w:tcPr>
            <w:tcW w:w="3161" w:type="dxa"/>
            <w:tcBorders>
              <w:top w:val="single" w:sz="4" w:space="0" w:color="auto"/>
              <w:left w:val="single" w:sz="4" w:space="0" w:color="auto"/>
              <w:bottom w:val="single" w:sz="4" w:space="0" w:color="auto"/>
              <w:right w:val="single" w:sz="4" w:space="0" w:color="auto"/>
            </w:tcBorders>
          </w:tcPr>
          <w:p w14:paraId="4B751893" w14:textId="77777777" w:rsidR="007E77ED" w:rsidRPr="00B2674E" w:rsidRDefault="007E77ED" w:rsidP="007E77ED">
            <w:pPr>
              <w:rPr>
                <w:rFonts w:cs="Arial"/>
                <w:sz w:val="18"/>
                <w:szCs w:val="18"/>
              </w:rPr>
            </w:pPr>
          </w:p>
        </w:tc>
      </w:tr>
      <w:tr w:rsidR="00365AB2" w:rsidRPr="00B2674E" w14:paraId="1A4D8845" w14:textId="77777777" w:rsidTr="00BA1020">
        <w:tc>
          <w:tcPr>
            <w:tcW w:w="562" w:type="dxa"/>
            <w:tcBorders>
              <w:top w:val="single" w:sz="4" w:space="0" w:color="auto"/>
              <w:left w:val="single" w:sz="4" w:space="0" w:color="auto"/>
              <w:bottom w:val="single" w:sz="4" w:space="0" w:color="auto"/>
              <w:right w:val="single" w:sz="4" w:space="0" w:color="auto"/>
            </w:tcBorders>
          </w:tcPr>
          <w:p w14:paraId="40C3AF2F" w14:textId="77777777" w:rsidR="00905D2F" w:rsidRPr="00B2674E" w:rsidRDefault="00905D2F" w:rsidP="00820286">
            <w:pPr>
              <w:rPr>
                <w:b/>
                <w:bCs/>
                <w:lang w:val="en-US"/>
              </w:rPr>
            </w:pPr>
            <w:r w:rsidRPr="00B2674E">
              <w:rPr>
                <w:b/>
                <w:bCs/>
                <w:lang w:val="en-US"/>
              </w:rPr>
              <w:t>GN</w:t>
            </w:r>
          </w:p>
        </w:tc>
        <w:tc>
          <w:tcPr>
            <w:tcW w:w="3969" w:type="dxa"/>
            <w:tcBorders>
              <w:top w:val="single" w:sz="4" w:space="0" w:color="auto"/>
              <w:left w:val="single" w:sz="4" w:space="0" w:color="auto"/>
              <w:bottom w:val="single" w:sz="4" w:space="0" w:color="auto"/>
              <w:right w:val="single" w:sz="4" w:space="0" w:color="auto"/>
            </w:tcBorders>
          </w:tcPr>
          <w:p w14:paraId="2E246DCD" w14:textId="77777777" w:rsidR="00905D2F" w:rsidRPr="00B2674E" w:rsidRDefault="00905D2F" w:rsidP="00820286">
            <w:pPr>
              <w:rPr>
                <w:rFonts w:cs="Arial"/>
              </w:rPr>
            </w:pPr>
            <w:r w:rsidRPr="00B2674E">
              <w:rPr>
                <w:rFonts w:cs="Arial"/>
              </w:rPr>
              <w:t>SPECIALSIZECHARGE</w:t>
            </w:r>
          </w:p>
        </w:tc>
        <w:tc>
          <w:tcPr>
            <w:tcW w:w="851" w:type="dxa"/>
            <w:tcBorders>
              <w:top w:val="single" w:sz="4" w:space="0" w:color="auto"/>
              <w:left w:val="single" w:sz="4" w:space="0" w:color="auto"/>
              <w:bottom w:val="single" w:sz="4" w:space="0" w:color="auto"/>
              <w:right w:val="single" w:sz="4" w:space="0" w:color="auto"/>
            </w:tcBorders>
          </w:tcPr>
          <w:p w14:paraId="46950F23" w14:textId="77777777" w:rsidR="00905D2F" w:rsidRPr="00B2674E" w:rsidRDefault="00905D2F" w:rsidP="00820286">
            <w:r w:rsidRPr="00B2674E">
              <w:t>B</w:t>
            </w:r>
          </w:p>
        </w:tc>
        <w:tc>
          <w:tcPr>
            <w:tcW w:w="850" w:type="dxa"/>
            <w:tcBorders>
              <w:top w:val="single" w:sz="4" w:space="0" w:color="auto"/>
              <w:left w:val="single" w:sz="4" w:space="0" w:color="auto"/>
              <w:bottom w:val="single" w:sz="4" w:space="0" w:color="auto"/>
              <w:right w:val="single" w:sz="4" w:space="0" w:color="auto"/>
            </w:tcBorders>
          </w:tcPr>
          <w:p w14:paraId="5F729E5C" w14:textId="77777777" w:rsidR="00905D2F" w:rsidRPr="00B2674E" w:rsidRDefault="00905D2F" w:rsidP="00820286">
            <w:r w:rsidRPr="00B2674E">
              <w:t>Y</w:t>
            </w:r>
          </w:p>
        </w:tc>
        <w:tc>
          <w:tcPr>
            <w:tcW w:w="4678" w:type="dxa"/>
            <w:tcBorders>
              <w:top w:val="single" w:sz="4" w:space="0" w:color="auto"/>
              <w:left w:val="single" w:sz="4" w:space="0" w:color="auto"/>
              <w:bottom w:val="single" w:sz="4" w:space="0" w:color="auto"/>
              <w:right w:val="single" w:sz="4" w:space="0" w:color="auto"/>
            </w:tcBorders>
          </w:tcPr>
          <w:p w14:paraId="4B3217CC" w14:textId="77777777" w:rsidR="00905D2F" w:rsidRPr="00B2674E" w:rsidRDefault="00905D2F" w:rsidP="00820286">
            <w:pPr>
              <w:rPr>
                <w:rFonts w:cs="Arial"/>
                <w:sz w:val="18"/>
                <w:szCs w:val="18"/>
              </w:rPr>
            </w:pPr>
            <w:r w:rsidRPr="00B2674E">
              <w:rPr>
                <w:rFonts w:cs="Arial"/>
                <w:sz w:val="18"/>
                <w:szCs w:val="18"/>
              </w:rPr>
              <w:t>Only used for module SPECIALSIZECHARGE</w:t>
            </w:r>
          </w:p>
        </w:tc>
        <w:tc>
          <w:tcPr>
            <w:tcW w:w="3161" w:type="dxa"/>
            <w:tcBorders>
              <w:top w:val="single" w:sz="4" w:space="0" w:color="auto"/>
              <w:left w:val="single" w:sz="4" w:space="0" w:color="auto"/>
              <w:bottom w:val="single" w:sz="4" w:space="0" w:color="auto"/>
              <w:right w:val="single" w:sz="4" w:space="0" w:color="auto"/>
            </w:tcBorders>
          </w:tcPr>
          <w:p w14:paraId="5BC7C7EC" w14:textId="77777777" w:rsidR="00905D2F" w:rsidRPr="00B2674E" w:rsidRDefault="00905D2F" w:rsidP="00820286">
            <w:pPr>
              <w:rPr>
                <w:rFonts w:cs="Arial"/>
                <w:sz w:val="18"/>
                <w:szCs w:val="18"/>
              </w:rPr>
            </w:pPr>
            <w:r w:rsidRPr="00B2674E">
              <w:rPr>
                <w:rFonts w:cs="Arial"/>
                <w:sz w:val="18"/>
                <w:szCs w:val="18"/>
              </w:rPr>
              <w:t>Default will be N</w:t>
            </w:r>
          </w:p>
        </w:tc>
      </w:tr>
      <w:tr w:rsidR="00365AB2" w:rsidRPr="00B2674E" w14:paraId="0ABE96A0" w14:textId="77777777" w:rsidTr="00BA1020">
        <w:trPr>
          <w:trHeight w:val="487"/>
        </w:trPr>
        <w:tc>
          <w:tcPr>
            <w:tcW w:w="562" w:type="dxa"/>
            <w:tcBorders>
              <w:top w:val="single" w:sz="4" w:space="0" w:color="auto"/>
              <w:left w:val="single" w:sz="4" w:space="0" w:color="auto"/>
              <w:bottom w:val="single" w:sz="4" w:space="0" w:color="auto"/>
              <w:right w:val="single" w:sz="4" w:space="0" w:color="auto"/>
            </w:tcBorders>
          </w:tcPr>
          <w:p w14:paraId="2B71893F" w14:textId="77777777" w:rsidR="00CC0BAA" w:rsidRPr="00B2674E" w:rsidRDefault="00CC0BAA" w:rsidP="00967277">
            <w:pPr>
              <w:rPr>
                <w:b/>
                <w:bCs/>
                <w:lang w:val="en-US"/>
              </w:rPr>
            </w:pPr>
            <w:r w:rsidRPr="00B2674E">
              <w:rPr>
                <w:b/>
                <w:bCs/>
                <w:lang w:val="en-US"/>
              </w:rPr>
              <w:lastRenderedPageBreak/>
              <w:t>GO</w:t>
            </w:r>
          </w:p>
        </w:tc>
        <w:tc>
          <w:tcPr>
            <w:tcW w:w="3969" w:type="dxa"/>
            <w:tcBorders>
              <w:top w:val="single" w:sz="4" w:space="0" w:color="auto"/>
              <w:left w:val="single" w:sz="4" w:space="0" w:color="auto"/>
              <w:bottom w:val="single" w:sz="4" w:space="0" w:color="auto"/>
              <w:right w:val="single" w:sz="4" w:space="0" w:color="auto"/>
            </w:tcBorders>
          </w:tcPr>
          <w:p w14:paraId="3DAB08FC" w14:textId="77777777" w:rsidR="00CC0BAA" w:rsidRPr="00B2674E" w:rsidRDefault="00CC0BAA" w:rsidP="00967277">
            <w:pPr>
              <w:rPr>
                <w:rFonts w:cs="Arial"/>
              </w:rPr>
            </w:pPr>
            <w:r w:rsidRPr="00B2674E">
              <w:rPr>
                <w:rFonts w:cs="Arial"/>
              </w:rPr>
              <w:t>TAXEXEMPTCERTIFICATEDOCUMENT</w:t>
            </w:r>
          </w:p>
        </w:tc>
        <w:tc>
          <w:tcPr>
            <w:tcW w:w="851" w:type="dxa"/>
            <w:tcBorders>
              <w:top w:val="single" w:sz="4" w:space="0" w:color="auto"/>
              <w:left w:val="single" w:sz="4" w:space="0" w:color="auto"/>
              <w:bottom w:val="single" w:sz="4" w:space="0" w:color="auto"/>
              <w:right w:val="single" w:sz="4" w:space="0" w:color="auto"/>
            </w:tcBorders>
          </w:tcPr>
          <w:p w14:paraId="65846FE1" w14:textId="77777777" w:rsidR="00CC0BAA" w:rsidRPr="00B2674E" w:rsidRDefault="00CC0BAA" w:rsidP="00967277">
            <w:r w:rsidRPr="00B2674E">
              <w:t>A1000</w:t>
            </w:r>
          </w:p>
        </w:tc>
        <w:tc>
          <w:tcPr>
            <w:tcW w:w="850" w:type="dxa"/>
            <w:tcBorders>
              <w:top w:val="single" w:sz="4" w:space="0" w:color="auto"/>
              <w:left w:val="single" w:sz="4" w:space="0" w:color="auto"/>
              <w:bottom w:val="single" w:sz="4" w:space="0" w:color="auto"/>
              <w:right w:val="single" w:sz="4" w:space="0" w:color="auto"/>
            </w:tcBorders>
          </w:tcPr>
          <w:p w14:paraId="24C4FDC1" w14:textId="77777777" w:rsidR="00CC0BAA" w:rsidRPr="00B2674E" w:rsidRDefault="00CC0BAA" w:rsidP="00967277">
            <w:r w:rsidRPr="00B2674E">
              <w:t>Y</w:t>
            </w:r>
          </w:p>
        </w:tc>
        <w:tc>
          <w:tcPr>
            <w:tcW w:w="4678" w:type="dxa"/>
            <w:tcBorders>
              <w:top w:val="single" w:sz="4" w:space="0" w:color="auto"/>
              <w:left w:val="single" w:sz="4" w:space="0" w:color="auto"/>
              <w:bottom w:val="single" w:sz="4" w:space="0" w:color="auto"/>
              <w:right w:val="single" w:sz="4" w:space="0" w:color="auto"/>
            </w:tcBorders>
          </w:tcPr>
          <w:p w14:paraId="3447A7FC" w14:textId="77777777" w:rsidR="00CC0BAA" w:rsidRPr="00B2674E" w:rsidRDefault="00CC0BAA" w:rsidP="00967277">
            <w:pPr>
              <w:pStyle w:val="Header"/>
              <w:tabs>
                <w:tab w:val="clear" w:pos="4320"/>
                <w:tab w:val="clear" w:pos="8640"/>
              </w:tabs>
              <w:rPr>
                <w:rFonts w:cs="Arial"/>
                <w:sz w:val="18"/>
                <w:szCs w:val="18"/>
              </w:rPr>
            </w:pPr>
            <w:r w:rsidRPr="00B2674E">
              <w:rPr>
                <w:rFonts w:cs="Arial"/>
                <w:sz w:val="18"/>
                <w:szCs w:val="18"/>
              </w:rPr>
              <w:t>Tax Exempt Certificate (Document) name including full path. Only relevant when Taxable = ‘N’ field BR</w:t>
            </w:r>
          </w:p>
        </w:tc>
        <w:tc>
          <w:tcPr>
            <w:tcW w:w="3161" w:type="dxa"/>
            <w:tcBorders>
              <w:top w:val="single" w:sz="4" w:space="0" w:color="auto"/>
              <w:left w:val="single" w:sz="4" w:space="0" w:color="auto"/>
              <w:bottom w:val="single" w:sz="4" w:space="0" w:color="auto"/>
              <w:right w:val="single" w:sz="4" w:space="0" w:color="auto"/>
            </w:tcBorders>
          </w:tcPr>
          <w:p w14:paraId="3C044457" w14:textId="77777777" w:rsidR="00CC0BAA" w:rsidRPr="00B2674E" w:rsidRDefault="00CC0BAA" w:rsidP="00967277">
            <w:pPr>
              <w:rPr>
                <w:rFonts w:cs="Arial"/>
                <w:sz w:val="18"/>
                <w:szCs w:val="18"/>
              </w:rPr>
            </w:pPr>
            <w:r w:rsidRPr="00B2674E">
              <w:rPr>
                <w:rFonts w:cs="Arial"/>
                <w:sz w:val="18"/>
                <w:szCs w:val="18"/>
              </w:rPr>
              <w:t>Optional, so may be left empty. Default null.</w:t>
            </w:r>
          </w:p>
        </w:tc>
      </w:tr>
      <w:tr w:rsidR="00365AB2" w:rsidRPr="00B2674E" w14:paraId="3F3513B2" w14:textId="77777777" w:rsidTr="00BA1020">
        <w:trPr>
          <w:trHeight w:val="282"/>
        </w:trPr>
        <w:tc>
          <w:tcPr>
            <w:tcW w:w="562" w:type="dxa"/>
            <w:tcBorders>
              <w:top w:val="single" w:sz="4" w:space="0" w:color="auto"/>
              <w:left w:val="single" w:sz="4" w:space="0" w:color="auto"/>
              <w:bottom w:val="single" w:sz="4" w:space="0" w:color="auto"/>
              <w:right w:val="single" w:sz="4" w:space="0" w:color="auto"/>
            </w:tcBorders>
          </w:tcPr>
          <w:p w14:paraId="4CA52382" w14:textId="77777777" w:rsidR="00CC0BAA" w:rsidRPr="00B2674E" w:rsidRDefault="00CC0BAA" w:rsidP="00967277">
            <w:pPr>
              <w:rPr>
                <w:b/>
                <w:bCs/>
                <w:lang w:val="en-US"/>
              </w:rPr>
            </w:pPr>
            <w:r w:rsidRPr="00B2674E">
              <w:rPr>
                <w:b/>
                <w:bCs/>
                <w:lang w:val="en-US"/>
              </w:rPr>
              <w:t>GP</w:t>
            </w:r>
          </w:p>
        </w:tc>
        <w:tc>
          <w:tcPr>
            <w:tcW w:w="3969" w:type="dxa"/>
            <w:tcBorders>
              <w:top w:val="single" w:sz="4" w:space="0" w:color="auto"/>
              <w:left w:val="single" w:sz="4" w:space="0" w:color="auto"/>
              <w:bottom w:val="single" w:sz="4" w:space="0" w:color="auto"/>
              <w:right w:val="single" w:sz="4" w:space="0" w:color="auto"/>
            </w:tcBorders>
          </w:tcPr>
          <w:p w14:paraId="76501295" w14:textId="77777777" w:rsidR="00CC0BAA" w:rsidRPr="00B2674E" w:rsidRDefault="00CC0BAA" w:rsidP="00967277">
            <w:pPr>
              <w:rPr>
                <w:rFonts w:cs="Arial"/>
              </w:rPr>
            </w:pPr>
            <w:r w:rsidRPr="00B2674E">
              <w:rPr>
                <w:rFonts w:cs="Arial"/>
              </w:rPr>
              <w:t>EXCHANGECHARGE</w:t>
            </w:r>
          </w:p>
        </w:tc>
        <w:tc>
          <w:tcPr>
            <w:tcW w:w="851" w:type="dxa"/>
            <w:tcBorders>
              <w:top w:val="single" w:sz="4" w:space="0" w:color="auto"/>
              <w:left w:val="single" w:sz="4" w:space="0" w:color="auto"/>
              <w:bottom w:val="single" w:sz="4" w:space="0" w:color="auto"/>
              <w:right w:val="single" w:sz="4" w:space="0" w:color="auto"/>
            </w:tcBorders>
          </w:tcPr>
          <w:p w14:paraId="78E5CE98" w14:textId="77777777" w:rsidR="00CC0BAA" w:rsidRPr="00B2674E" w:rsidRDefault="00CC0BAA" w:rsidP="00967277">
            <w:r w:rsidRPr="00B2674E">
              <w:t>F</w:t>
            </w:r>
          </w:p>
        </w:tc>
        <w:tc>
          <w:tcPr>
            <w:tcW w:w="850" w:type="dxa"/>
            <w:tcBorders>
              <w:top w:val="single" w:sz="4" w:space="0" w:color="auto"/>
              <w:left w:val="single" w:sz="4" w:space="0" w:color="auto"/>
              <w:bottom w:val="single" w:sz="4" w:space="0" w:color="auto"/>
              <w:right w:val="single" w:sz="4" w:space="0" w:color="auto"/>
            </w:tcBorders>
          </w:tcPr>
          <w:p w14:paraId="23338FC9" w14:textId="77777777" w:rsidR="00CC0BAA" w:rsidRPr="00B2674E" w:rsidRDefault="00CC0BAA" w:rsidP="00967277">
            <w:r w:rsidRPr="00B2674E">
              <w:t>Y</w:t>
            </w:r>
          </w:p>
        </w:tc>
        <w:tc>
          <w:tcPr>
            <w:tcW w:w="4678" w:type="dxa"/>
            <w:tcBorders>
              <w:top w:val="single" w:sz="4" w:space="0" w:color="auto"/>
              <w:left w:val="single" w:sz="4" w:space="0" w:color="auto"/>
              <w:bottom w:val="single" w:sz="4" w:space="0" w:color="auto"/>
              <w:right w:val="single" w:sz="4" w:space="0" w:color="auto"/>
            </w:tcBorders>
          </w:tcPr>
          <w:p w14:paraId="0C1FE186" w14:textId="77777777" w:rsidR="00CC0BAA" w:rsidRPr="00B2674E" w:rsidRDefault="001B3BEC" w:rsidP="00967277">
            <w:pPr>
              <w:pStyle w:val="Header"/>
              <w:tabs>
                <w:tab w:val="clear" w:pos="4320"/>
                <w:tab w:val="clear" w:pos="8640"/>
              </w:tabs>
              <w:rPr>
                <w:rFonts w:cs="Arial"/>
                <w:sz w:val="18"/>
                <w:szCs w:val="18"/>
              </w:rPr>
            </w:pPr>
            <w:r w:rsidRPr="00B2674E">
              <w:rPr>
                <w:rFonts w:cs="Arial"/>
                <w:sz w:val="18"/>
                <w:szCs w:val="18"/>
              </w:rPr>
              <w:t>Optional</w:t>
            </w:r>
          </w:p>
        </w:tc>
        <w:tc>
          <w:tcPr>
            <w:tcW w:w="3161" w:type="dxa"/>
            <w:tcBorders>
              <w:top w:val="single" w:sz="4" w:space="0" w:color="auto"/>
              <w:left w:val="single" w:sz="4" w:space="0" w:color="auto"/>
              <w:bottom w:val="single" w:sz="4" w:space="0" w:color="auto"/>
              <w:right w:val="single" w:sz="4" w:space="0" w:color="auto"/>
            </w:tcBorders>
          </w:tcPr>
          <w:p w14:paraId="3E1B7A71" w14:textId="77777777" w:rsidR="00CC0BAA" w:rsidRPr="00B2674E" w:rsidRDefault="00CC0BAA" w:rsidP="00967277">
            <w:pPr>
              <w:rPr>
                <w:rFonts w:cs="Arial"/>
                <w:sz w:val="18"/>
                <w:szCs w:val="18"/>
              </w:rPr>
            </w:pPr>
          </w:p>
        </w:tc>
      </w:tr>
      <w:tr w:rsidR="00365AB2" w:rsidRPr="00B2674E" w14:paraId="4357BCDC"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72417AEA" w14:textId="77777777" w:rsidR="00B30D18" w:rsidRPr="00B2674E" w:rsidRDefault="00CC0BAA" w:rsidP="007E77ED">
            <w:pPr>
              <w:rPr>
                <w:b/>
                <w:bCs/>
                <w:lang w:val="en-US"/>
              </w:rPr>
            </w:pPr>
            <w:r w:rsidRPr="00B2674E">
              <w:rPr>
                <w:b/>
                <w:bCs/>
                <w:lang w:val="en-US"/>
              </w:rPr>
              <w:t>GQ</w:t>
            </w:r>
          </w:p>
        </w:tc>
        <w:tc>
          <w:tcPr>
            <w:tcW w:w="3969" w:type="dxa"/>
            <w:tcBorders>
              <w:top w:val="single" w:sz="4" w:space="0" w:color="auto"/>
              <w:left w:val="single" w:sz="4" w:space="0" w:color="auto"/>
              <w:bottom w:val="single" w:sz="4" w:space="0" w:color="auto"/>
              <w:right w:val="single" w:sz="4" w:space="0" w:color="auto"/>
            </w:tcBorders>
          </w:tcPr>
          <w:p w14:paraId="55154863" w14:textId="77777777" w:rsidR="00B30D18" w:rsidRPr="00B2674E" w:rsidRDefault="00CC0BAA" w:rsidP="007E77ED">
            <w:pPr>
              <w:rPr>
                <w:rFonts w:cs="Arial"/>
              </w:rPr>
            </w:pPr>
            <w:r w:rsidRPr="00B2674E">
              <w:rPr>
                <w:rFonts w:cs="Arial"/>
              </w:rPr>
              <w:t>EXCHANGECHARGE_STARTDATE</w:t>
            </w:r>
          </w:p>
        </w:tc>
        <w:tc>
          <w:tcPr>
            <w:tcW w:w="851" w:type="dxa"/>
            <w:tcBorders>
              <w:top w:val="single" w:sz="4" w:space="0" w:color="auto"/>
              <w:left w:val="single" w:sz="4" w:space="0" w:color="auto"/>
              <w:bottom w:val="single" w:sz="4" w:space="0" w:color="auto"/>
              <w:right w:val="single" w:sz="4" w:space="0" w:color="auto"/>
            </w:tcBorders>
          </w:tcPr>
          <w:p w14:paraId="2C86CEAA" w14:textId="77777777" w:rsidR="00B30D18" w:rsidRPr="00B2674E" w:rsidRDefault="00CC0BAA" w:rsidP="007E77ED">
            <w:r w:rsidRPr="00B2674E">
              <w:t>D</w:t>
            </w:r>
          </w:p>
        </w:tc>
        <w:tc>
          <w:tcPr>
            <w:tcW w:w="850" w:type="dxa"/>
            <w:tcBorders>
              <w:top w:val="single" w:sz="4" w:space="0" w:color="auto"/>
              <w:left w:val="single" w:sz="4" w:space="0" w:color="auto"/>
              <w:bottom w:val="single" w:sz="4" w:space="0" w:color="auto"/>
              <w:right w:val="single" w:sz="4" w:space="0" w:color="auto"/>
            </w:tcBorders>
          </w:tcPr>
          <w:p w14:paraId="4AB31B49" w14:textId="77777777" w:rsidR="00B30D18" w:rsidRPr="00B2674E" w:rsidRDefault="00CC0BAA" w:rsidP="007E77ED">
            <w:r w:rsidRPr="00B2674E">
              <w:t>Y</w:t>
            </w:r>
          </w:p>
        </w:tc>
        <w:tc>
          <w:tcPr>
            <w:tcW w:w="4678" w:type="dxa"/>
            <w:tcBorders>
              <w:top w:val="single" w:sz="4" w:space="0" w:color="auto"/>
              <w:left w:val="single" w:sz="4" w:space="0" w:color="auto"/>
              <w:bottom w:val="single" w:sz="4" w:space="0" w:color="auto"/>
              <w:right w:val="single" w:sz="4" w:space="0" w:color="auto"/>
            </w:tcBorders>
          </w:tcPr>
          <w:p w14:paraId="542A9CF4" w14:textId="77777777" w:rsidR="00B30D18" w:rsidRPr="00B2674E" w:rsidRDefault="001B3BEC" w:rsidP="00905D2F">
            <w:pPr>
              <w:pStyle w:val="Header"/>
              <w:tabs>
                <w:tab w:val="clear" w:pos="4320"/>
                <w:tab w:val="clear" w:pos="8640"/>
              </w:tabs>
              <w:rPr>
                <w:rFonts w:cs="Arial"/>
                <w:sz w:val="18"/>
                <w:szCs w:val="18"/>
              </w:rPr>
            </w:pPr>
            <w:r w:rsidRPr="00B2674E">
              <w:rPr>
                <w:rFonts w:cs="Arial"/>
                <w:sz w:val="18"/>
                <w:szCs w:val="18"/>
              </w:rPr>
              <w:t>The start date for field GP exchange charge (price)</w:t>
            </w:r>
          </w:p>
        </w:tc>
        <w:tc>
          <w:tcPr>
            <w:tcW w:w="3161" w:type="dxa"/>
            <w:tcBorders>
              <w:top w:val="single" w:sz="4" w:space="0" w:color="auto"/>
              <w:left w:val="single" w:sz="4" w:space="0" w:color="auto"/>
              <w:bottom w:val="single" w:sz="4" w:space="0" w:color="auto"/>
              <w:right w:val="single" w:sz="4" w:space="0" w:color="auto"/>
            </w:tcBorders>
          </w:tcPr>
          <w:p w14:paraId="01D429E4" w14:textId="77777777" w:rsidR="00B30D18" w:rsidRPr="00B2674E" w:rsidRDefault="001B3BEC" w:rsidP="007E77ED">
            <w:pPr>
              <w:rPr>
                <w:rFonts w:cs="Arial"/>
                <w:sz w:val="18"/>
                <w:szCs w:val="18"/>
              </w:rPr>
            </w:pPr>
            <w:r w:rsidRPr="00B2674E">
              <w:rPr>
                <w:rFonts w:cs="Arial"/>
                <w:sz w:val="18"/>
                <w:szCs w:val="18"/>
              </w:rPr>
              <w:t>When left blank date active is used</w:t>
            </w:r>
          </w:p>
        </w:tc>
      </w:tr>
      <w:tr w:rsidR="00365AB2" w:rsidRPr="00B2674E" w14:paraId="0836B9DE"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5815210E" w14:textId="5B07F38E" w:rsidR="00E47C90" w:rsidRPr="00B2674E" w:rsidRDefault="00E47C90" w:rsidP="00E47C90">
            <w:pPr>
              <w:rPr>
                <w:b/>
                <w:bCs/>
                <w:lang w:val="en-US"/>
              </w:rPr>
            </w:pPr>
            <w:r w:rsidRPr="00B2674E">
              <w:rPr>
                <w:b/>
                <w:bCs/>
                <w:lang w:val="en-US"/>
              </w:rPr>
              <w:t>GR</w:t>
            </w:r>
          </w:p>
        </w:tc>
        <w:tc>
          <w:tcPr>
            <w:tcW w:w="3969" w:type="dxa"/>
            <w:tcBorders>
              <w:top w:val="single" w:sz="4" w:space="0" w:color="auto"/>
              <w:left w:val="single" w:sz="4" w:space="0" w:color="auto"/>
              <w:bottom w:val="single" w:sz="4" w:space="0" w:color="auto"/>
              <w:right w:val="single" w:sz="4" w:space="0" w:color="auto"/>
            </w:tcBorders>
          </w:tcPr>
          <w:p w14:paraId="3DA1E85C" w14:textId="0C89C90F" w:rsidR="00E47C90" w:rsidRPr="00B2674E" w:rsidRDefault="00E47C90" w:rsidP="00E47C90">
            <w:pPr>
              <w:rPr>
                <w:rFonts w:cs="Arial"/>
                <w:sz w:val="18"/>
                <w:szCs w:val="18"/>
              </w:rPr>
            </w:pPr>
            <w:r w:rsidRPr="00B2674E">
              <w:rPr>
                <w:sz w:val="18"/>
                <w:szCs w:val="18"/>
              </w:rPr>
              <w:t>NONGARMENTCHARGERESIDUALVALUE</w:t>
            </w:r>
          </w:p>
        </w:tc>
        <w:tc>
          <w:tcPr>
            <w:tcW w:w="851" w:type="dxa"/>
            <w:tcBorders>
              <w:top w:val="single" w:sz="4" w:space="0" w:color="auto"/>
              <w:left w:val="single" w:sz="4" w:space="0" w:color="auto"/>
              <w:bottom w:val="single" w:sz="4" w:space="0" w:color="auto"/>
              <w:right w:val="single" w:sz="4" w:space="0" w:color="auto"/>
            </w:tcBorders>
          </w:tcPr>
          <w:p w14:paraId="075BD5D6" w14:textId="36EAA967" w:rsidR="00E47C90" w:rsidRPr="00B2674E" w:rsidRDefault="00E47C90" w:rsidP="00E47C90">
            <w:r w:rsidRPr="00B2674E">
              <w:t>B</w:t>
            </w:r>
          </w:p>
        </w:tc>
        <w:tc>
          <w:tcPr>
            <w:tcW w:w="850" w:type="dxa"/>
            <w:tcBorders>
              <w:top w:val="single" w:sz="4" w:space="0" w:color="auto"/>
              <w:left w:val="single" w:sz="4" w:space="0" w:color="auto"/>
              <w:bottom w:val="single" w:sz="4" w:space="0" w:color="auto"/>
              <w:right w:val="single" w:sz="4" w:space="0" w:color="auto"/>
            </w:tcBorders>
          </w:tcPr>
          <w:p w14:paraId="69271FFF" w14:textId="6371A2CB" w:rsidR="00E47C90" w:rsidRPr="00B2674E" w:rsidRDefault="00E47C90" w:rsidP="00E47C90">
            <w:r w:rsidRPr="00B2674E">
              <w:t>Y</w:t>
            </w:r>
          </w:p>
        </w:tc>
        <w:tc>
          <w:tcPr>
            <w:tcW w:w="4678" w:type="dxa"/>
            <w:tcBorders>
              <w:top w:val="single" w:sz="4" w:space="0" w:color="auto"/>
              <w:left w:val="single" w:sz="4" w:space="0" w:color="auto"/>
              <w:bottom w:val="single" w:sz="4" w:space="0" w:color="auto"/>
              <w:right w:val="single" w:sz="4" w:space="0" w:color="auto"/>
            </w:tcBorders>
          </w:tcPr>
          <w:p w14:paraId="1D036EC1" w14:textId="4ACE44FA" w:rsidR="00E47C90" w:rsidRPr="00B2674E" w:rsidRDefault="00E47C90" w:rsidP="00E47C90">
            <w:pPr>
              <w:pStyle w:val="Header"/>
              <w:tabs>
                <w:tab w:val="clear" w:pos="4320"/>
                <w:tab w:val="clear" w:pos="8640"/>
              </w:tabs>
              <w:rPr>
                <w:rFonts w:cs="Arial"/>
                <w:sz w:val="18"/>
                <w:szCs w:val="18"/>
              </w:rPr>
            </w:pPr>
            <w:r w:rsidRPr="00B2674E">
              <w:rPr>
                <w:rFonts w:cs="Arial"/>
                <w:sz w:val="18"/>
                <w:szCs w:val="18"/>
              </w:rPr>
              <w:t>Charge residual value yes or no</w:t>
            </w:r>
            <w:r w:rsidR="00C06113" w:rsidRPr="00B2674E">
              <w:rPr>
                <w:rFonts w:cs="Arial"/>
                <w:sz w:val="18"/>
                <w:szCs w:val="18"/>
              </w:rPr>
              <w:t xml:space="preserve"> (for non-garments)</w:t>
            </w:r>
          </w:p>
        </w:tc>
        <w:tc>
          <w:tcPr>
            <w:tcW w:w="3161" w:type="dxa"/>
            <w:tcBorders>
              <w:top w:val="single" w:sz="4" w:space="0" w:color="auto"/>
              <w:left w:val="single" w:sz="4" w:space="0" w:color="auto"/>
              <w:bottom w:val="single" w:sz="4" w:space="0" w:color="auto"/>
              <w:right w:val="single" w:sz="4" w:space="0" w:color="auto"/>
            </w:tcBorders>
          </w:tcPr>
          <w:p w14:paraId="27BC91EB" w14:textId="2BAFB302" w:rsidR="00E47C90" w:rsidRPr="00B2674E" w:rsidRDefault="00E47C90" w:rsidP="00E47C90">
            <w:pPr>
              <w:rPr>
                <w:rFonts w:cs="Arial"/>
                <w:sz w:val="18"/>
                <w:szCs w:val="18"/>
              </w:rPr>
            </w:pPr>
            <w:r w:rsidRPr="00B2674E">
              <w:rPr>
                <w:sz w:val="18"/>
              </w:rPr>
              <w:t>‘N’ by default</w:t>
            </w:r>
            <w:r w:rsidR="00FD38C9" w:rsidRPr="00B2674E">
              <w:rPr>
                <w:sz w:val="18"/>
              </w:rPr>
              <w:t xml:space="preserve">. Will be stored in the new </w:t>
            </w:r>
            <w:r w:rsidR="00FD38C9" w:rsidRPr="00B2674E">
              <w:rPr>
                <w:b/>
                <w:bCs/>
                <w:sz w:val="18"/>
              </w:rPr>
              <w:t>CustomerGeneral</w:t>
            </w:r>
            <w:r w:rsidR="00FD38C9" w:rsidRPr="00B2674E">
              <w:rPr>
                <w:sz w:val="18"/>
              </w:rPr>
              <w:t xml:space="preserve"> table</w:t>
            </w:r>
          </w:p>
        </w:tc>
      </w:tr>
      <w:tr w:rsidR="00365AB2" w:rsidRPr="00B2674E" w14:paraId="0949FB3C"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2A93444C" w14:textId="2CAEE807" w:rsidR="00E47C90" w:rsidRPr="00B2674E" w:rsidRDefault="00E47C90" w:rsidP="00E47C90">
            <w:pPr>
              <w:rPr>
                <w:b/>
                <w:bCs/>
                <w:lang w:val="en-US"/>
              </w:rPr>
            </w:pPr>
            <w:r w:rsidRPr="00B2674E">
              <w:rPr>
                <w:b/>
                <w:bCs/>
                <w:lang w:val="en-US"/>
              </w:rPr>
              <w:t>GS</w:t>
            </w:r>
          </w:p>
        </w:tc>
        <w:tc>
          <w:tcPr>
            <w:tcW w:w="3969" w:type="dxa"/>
            <w:tcBorders>
              <w:top w:val="single" w:sz="4" w:space="0" w:color="auto"/>
              <w:left w:val="single" w:sz="4" w:space="0" w:color="auto"/>
              <w:bottom w:val="single" w:sz="4" w:space="0" w:color="auto"/>
              <w:right w:val="single" w:sz="4" w:space="0" w:color="auto"/>
            </w:tcBorders>
          </w:tcPr>
          <w:p w14:paraId="6EAFE442" w14:textId="169FC13F" w:rsidR="00E47C90" w:rsidRPr="00B2674E" w:rsidRDefault="00E47C90" w:rsidP="00E47C90">
            <w:pPr>
              <w:rPr>
                <w:rFonts w:cs="Arial"/>
                <w:sz w:val="18"/>
                <w:szCs w:val="18"/>
              </w:rPr>
            </w:pPr>
            <w:r w:rsidRPr="00B2674E">
              <w:rPr>
                <w:sz w:val="18"/>
                <w:szCs w:val="18"/>
              </w:rPr>
              <w:t>NONGARMENTCHARGELOSSCHARGE</w:t>
            </w:r>
          </w:p>
        </w:tc>
        <w:tc>
          <w:tcPr>
            <w:tcW w:w="851" w:type="dxa"/>
            <w:tcBorders>
              <w:top w:val="single" w:sz="4" w:space="0" w:color="auto"/>
              <w:left w:val="single" w:sz="4" w:space="0" w:color="auto"/>
              <w:bottom w:val="single" w:sz="4" w:space="0" w:color="auto"/>
              <w:right w:val="single" w:sz="4" w:space="0" w:color="auto"/>
            </w:tcBorders>
          </w:tcPr>
          <w:p w14:paraId="6CD4B135" w14:textId="305F6920" w:rsidR="00E47C90" w:rsidRPr="00B2674E" w:rsidRDefault="00E47C90" w:rsidP="00E47C90">
            <w:r w:rsidRPr="00B2674E">
              <w:t>B</w:t>
            </w:r>
          </w:p>
        </w:tc>
        <w:tc>
          <w:tcPr>
            <w:tcW w:w="850" w:type="dxa"/>
            <w:tcBorders>
              <w:top w:val="single" w:sz="4" w:space="0" w:color="auto"/>
              <w:left w:val="single" w:sz="4" w:space="0" w:color="auto"/>
              <w:bottom w:val="single" w:sz="4" w:space="0" w:color="auto"/>
              <w:right w:val="single" w:sz="4" w:space="0" w:color="auto"/>
            </w:tcBorders>
          </w:tcPr>
          <w:p w14:paraId="369F3A90" w14:textId="5750C36B" w:rsidR="00E47C90" w:rsidRPr="00B2674E" w:rsidRDefault="00E47C90" w:rsidP="00E47C90">
            <w:r w:rsidRPr="00B2674E">
              <w:t>Y</w:t>
            </w:r>
          </w:p>
        </w:tc>
        <w:tc>
          <w:tcPr>
            <w:tcW w:w="4678" w:type="dxa"/>
            <w:tcBorders>
              <w:top w:val="single" w:sz="4" w:space="0" w:color="auto"/>
              <w:left w:val="single" w:sz="4" w:space="0" w:color="auto"/>
              <w:bottom w:val="single" w:sz="4" w:space="0" w:color="auto"/>
              <w:right w:val="single" w:sz="4" w:space="0" w:color="auto"/>
            </w:tcBorders>
          </w:tcPr>
          <w:p w14:paraId="159666FB" w14:textId="382CFD3C" w:rsidR="00E47C90" w:rsidRPr="00B2674E" w:rsidRDefault="00E47C90" w:rsidP="00E47C90">
            <w:pPr>
              <w:pStyle w:val="Header"/>
              <w:tabs>
                <w:tab w:val="clear" w:pos="4320"/>
                <w:tab w:val="clear" w:pos="8640"/>
              </w:tabs>
              <w:rPr>
                <w:rFonts w:cs="Arial"/>
                <w:sz w:val="18"/>
                <w:szCs w:val="18"/>
              </w:rPr>
            </w:pPr>
            <w:r w:rsidRPr="00B2674E">
              <w:rPr>
                <w:rFonts w:cs="Arial"/>
                <w:sz w:val="18"/>
                <w:szCs w:val="18"/>
              </w:rPr>
              <w:t>Charge loss charges yes or no</w:t>
            </w:r>
            <w:r w:rsidR="00C06113" w:rsidRPr="00B2674E">
              <w:rPr>
                <w:rFonts w:cs="Arial"/>
                <w:sz w:val="18"/>
                <w:szCs w:val="18"/>
              </w:rPr>
              <w:t xml:space="preserve"> (for non-garments)</w:t>
            </w:r>
          </w:p>
        </w:tc>
        <w:tc>
          <w:tcPr>
            <w:tcW w:w="3161" w:type="dxa"/>
            <w:tcBorders>
              <w:top w:val="single" w:sz="4" w:space="0" w:color="auto"/>
              <w:left w:val="single" w:sz="4" w:space="0" w:color="auto"/>
              <w:bottom w:val="single" w:sz="4" w:space="0" w:color="auto"/>
              <w:right w:val="single" w:sz="4" w:space="0" w:color="auto"/>
            </w:tcBorders>
          </w:tcPr>
          <w:p w14:paraId="45F9554B" w14:textId="254814CA" w:rsidR="00E47C90" w:rsidRPr="00B2674E" w:rsidRDefault="00E47C90" w:rsidP="00E47C90">
            <w:pPr>
              <w:rPr>
                <w:rFonts w:cs="Arial"/>
                <w:sz w:val="18"/>
                <w:szCs w:val="18"/>
              </w:rPr>
            </w:pPr>
            <w:r w:rsidRPr="00B2674E">
              <w:rPr>
                <w:sz w:val="18"/>
              </w:rPr>
              <w:t>‘N’ by default</w:t>
            </w:r>
            <w:r w:rsidR="00FD38C9" w:rsidRPr="00B2674E">
              <w:rPr>
                <w:sz w:val="18"/>
              </w:rPr>
              <w:t xml:space="preserve">. Will be stored in the new </w:t>
            </w:r>
            <w:r w:rsidR="00FD38C9" w:rsidRPr="00B2674E">
              <w:rPr>
                <w:b/>
                <w:bCs/>
                <w:sz w:val="18"/>
              </w:rPr>
              <w:t>CustomerGeneral</w:t>
            </w:r>
            <w:r w:rsidR="00FD38C9" w:rsidRPr="00B2674E">
              <w:rPr>
                <w:sz w:val="18"/>
              </w:rPr>
              <w:t xml:space="preserve"> table</w:t>
            </w:r>
          </w:p>
        </w:tc>
      </w:tr>
      <w:tr w:rsidR="00365AB2" w:rsidRPr="00B2674E" w14:paraId="4E5B7A32"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22BA8229" w14:textId="0C403036" w:rsidR="005173E8" w:rsidRPr="00B2674E" w:rsidRDefault="005173E8" w:rsidP="00E47C90">
            <w:pPr>
              <w:rPr>
                <w:b/>
                <w:bCs/>
                <w:lang w:val="en-US"/>
              </w:rPr>
            </w:pPr>
            <w:r w:rsidRPr="00B2674E">
              <w:rPr>
                <w:b/>
                <w:bCs/>
                <w:lang w:val="en-US"/>
              </w:rPr>
              <w:t>GT</w:t>
            </w:r>
          </w:p>
        </w:tc>
        <w:tc>
          <w:tcPr>
            <w:tcW w:w="3969" w:type="dxa"/>
            <w:tcBorders>
              <w:top w:val="single" w:sz="4" w:space="0" w:color="auto"/>
              <w:left w:val="single" w:sz="4" w:space="0" w:color="auto"/>
              <w:bottom w:val="single" w:sz="4" w:space="0" w:color="auto"/>
              <w:right w:val="single" w:sz="4" w:space="0" w:color="auto"/>
            </w:tcBorders>
          </w:tcPr>
          <w:p w14:paraId="682027CC" w14:textId="0F257E16" w:rsidR="005173E8" w:rsidRPr="00B2674E" w:rsidRDefault="005173E8" w:rsidP="00E47C90">
            <w:r w:rsidRPr="00B2674E">
              <w:t>ASSOCIATIONTYPE</w:t>
            </w:r>
          </w:p>
        </w:tc>
        <w:tc>
          <w:tcPr>
            <w:tcW w:w="851" w:type="dxa"/>
            <w:tcBorders>
              <w:top w:val="single" w:sz="4" w:space="0" w:color="auto"/>
              <w:left w:val="single" w:sz="4" w:space="0" w:color="auto"/>
              <w:bottom w:val="single" w:sz="4" w:space="0" w:color="auto"/>
              <w:right w:val="single" w:sz="4" w:space="0" w:color="auto"/>
            </w:tcBorders>
          </w:tcPr>
          <w:p w14:paraId="34A3B333" w14:textId="3FC6BF02" w:rsidR="005173E8" w:rsidRPr="00B2674E" w:rsidRDefault="005173E8" w:rsidP="00E47C90">
            <w:pPr>
              <w:rPr>
                <w:sz w:val="18"/>
                <w:szCs w:val="18"/>
              </w:rPr>
            </w:pPr>
            <w:r w:rsidRPr="00B2674E">
              <w:rPr>
                <w:sz w:val="18"/>
                <w:szCs w:val="18"/>
              </w:rPr>
              <w:t>N1</w:t>
            </w:r>
          </w:p>
        </w:tc>
        <w:tc>
          <w:tcPr>
            <w:tcW w:w="850" w:type="dxa"/>
            <w:tcBorders>
              <w:top w:val="single" w:sz="4" w:space="0" w:color="auto"/>
              <w:left w:val="single" w:sz="4" w:space="0" w:color="auto"/>
              <w:bottom w:val="single" w:sz="4" w:space="0" w:color="auto"/>
              <w:right w:val="single" w:sz="4" w:space="0" w:color="auto"/>
            </w:tcBorders>
          </w:tcPr>
          <w:p w14:paraId="071E6932" w14:textId="7A62CA1C" w:rsidR="005173E8" w:rsidRPr="00B2674E" w:rsidRDefault="005173E8" w:rsidP="00E47C9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34B66973" w14:textId="138F5347" w:rsidR="005173E8" w:rsidRPr="00B2674E" w:rsidRDefault="005173E8" w:rsidP="00E47C90">
            <w:pPr>
              <w:pStyle w:val="Header"/>
              <w:tabs>
                <w:tab w:val="clear" w:pos="4320"/>
                <w:tab w:val="clear" w:pos="8640"/>
              </w:tabs>
              <w:rPr>
                <w:rFonts w:cs="Arial"/>
                <w:sz w:val="18"/>
                <w:szCs w:val="18"/>
              </w:rPr>
            </w:pPr>
            <w:r w:rsidRPr="00B2674E">
              <w:rPr>
                <w:sz w:val="18"/>
                <w:szCs w:val="18"/>
              </w:rPr>
              <w:t>Enabled if MasterAccount = 2 and systemsetting CUSTOMERASSOCIATION is a default setting.</w:t>
            </w:r>
            <w:r w:rsidRPr="00B2674E">
              <w:rPr>
                <w:sz w:val="18"/>
                <w:szCs w:val="18"/>
              </w:rPr>
              <w:br/>
              <w:t>0 = not applicable</w:t>
            </w:r>
            <w:r w:rsidRPr="00B2674E">
              <w:rPr>
                <w:sz w:val="18"/>
                <w:szCs w:val="18"/>
              </w:rPr>
              <w:br/>
              <w:t>1 = Association</w:t>
            </w:r>
            <w:r w:rsidRPr="00B2674E">
              <w:rPr>
                <w:sz w:val="18"/>
                <w:szCs w:val="18"/>
              </w:rPr>
              <w:br/>
              <w:t>2 = Autonomous Member of Association</w:t>
            </w:r>
            <w:r w:rsidRPr="00B2674E">
              <w:rPr>
                <w:sz w:val="18"/>
                <w:szCs w:val="18"/>
              </w:rPr>
              <w:br/>
              <w:t>3 = Semi-Autonomous Member of Association</w:t>
            </w:r>
            <w:r w:rsidRPr="00B2674E">
              <w:rPr>
                <w:sz w:val="18"/>
                <w:szCs w:val="18"/>
              </w:rPr>
              <w:br/>
              <w:t>Default is determined by this systemsetting.</w:t>
            </w:r>
          </w:p>
        </w:tc>
        <w:tc>
          <w:tcPr>
            <w:tcW w:w="3161" w:type="dxa"/>
            <w:tcBorders>
              <w:top w:val="single" w:sz="4" w:space="0" w:color="auto"/>
              <w:left w:val="single" w:sz="4" w:space="0" w:color="auto"/>
              <w:bottom w:val="single" w:sz="4" w:space="0" w:color="auto"/>
              <w:right w:val="single" w:sz="4" w:space="0" w:color="auto"/>
            </w:tcBorders>
          </w:tcPr>
          <w:p w14:paraId="54F822CA" w14:textId="2346A3A1" w:rsidR="005173E8" w:rsidRPr="00B2674E" w:rsidRDefault="005173E8" w:rsidP="00E47C90">
            <w:pPr>
              <w:rPr>
                <w:sz w:val="18"/>
                <w:szCs w:val="18"/>
              </w:rPr>
            </w:pPr>
            <w:r w:rsidRPr="00B2674E">
              <w:rPr>
                <w:sz w:val="18"/>
                <w:szCs w:val="18"/>
              </w:rPr>
              <w:t>Default 0, not applicable</w:t>
            </w:r>
          </w:p>
        </w:tc>
      </w:tr>
      <w:tr w:rsidR="00365AB2" w:rsidRPr="00B2674E" w14:paraId="190D0940"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487F0CD1" w14:textId="58932507" w:rsidR="005173E8" w:rsidRPr="00B2674E" w:rsidRDefault="005173E8" w:rsidP="00E47C90">
            <w:pPr>
              <w:rPr>
                <w:b/>
                <w:bCs/>
                <w:lang w:val="en-US"/>
              </w:rPr>
            </w:pPr>
            <w:r w:rsidRPr="00B2674E">
              <w:rPr>
                <w:b/>
                <w:bCs/>
                <w:lang w:val="en-US"/>
              </w:rPr>
              <w:t>GU</w:t>
            </w:r>
          </w:p>
        </w:tc>
        <w:tc>
          <w:tcPr>
            <w:tcW w:w="3969" w:type="dxa"/>
            <w:tcBorders>
              <w:top w:val="single" w:sz="4" w:space="0" w:color="auto"/>
              <w:left w:val="single" w:sz="4" w:space="0" w:color="auto"/>
              <w:bottom w:val="single" w:sz="4" w:space="0" w:color="auto"/>
              <w:right w:val="single" w:sz="4" w:space="0" w:color="auto"/>
            </w:tcBorders>
          </w:tcPr>
          <w:p w14:paraId="4D1B97F3" w14:textId="2F5D8F57" w:rsidR="00E47C90" w:rsidRPr="00B2674E" w:rsidRDefault="005173E8" w:rsidP="00E47C90">
            <w:r w:rsidRPr="00B2674E">
              <w:t>MASTERACCOUNTRELATION</w:t>
            </w:r>
          </w:p>
        </w:tc>
        <w:tc>
          <w:tcPr>
            <w:tcW w:w="851" w:type="dxa"/>
            <w:tcBorders>
              <w:top w:val="single" w:sz="4" w:space="0" w:color="auto"/>
              <w:left w:val="single" w:sz="4" w:space="0" w:color="auto"/>
              <w:bottom w:val="single" w:sz="4" w:space="0" w:color="auto"/>
              <w:right w:val="single" w:sz="4" w:space="0" w:color="auto"/>
            </w:tcBorders>
          </w:tcPr>
          <w:p w14:paraId="36A11FF1" w14:textId="3143355C" w:rsidR="00E47C90" w:rsidRPr="00B2674E" w:rsidRDefault="005173E8" w:rsidP="00E47C90">
            <w:pPr>
              <w:rPr>
                <w:sz w:val="18"/>
                <w:szCs w:val="18"/>
              </w:rPr>
            </w:pPr>
            <w:r w:rsidRPr="00B2674E">
              <w:rPr>
                <w:sz w:val="18"/>
                <w:szCs w:val="18"/>
              </w:rPr>
              <w:t>N1</w:t>
            </w:r>
          </w:p>
        </w:tc>
        <w:tc>
          <w:tcPr>
            <w:tcW w:w="850" w:type="dxa"/>
            <w:tcBorders>
              <w:top w:val="single" w:sz="4" w:space="0" w:color="auto"/>
              <w:left w:val="single" w:sz="4" w:space="0" w:color="auto"/>
              <w:bottom w:val="single" w:sz="4" w:space="0" w:color="auto"/>
              <w:right w:val="single" w:sz="4" w:space="0" w:color="auto"/>
            </w:tcBorders>
          </w:tcPr>
          <w:p w14:paraId="5E533225" w14:textId="3AF07D26" w:rsidR="00E47C90" w:rsidRPr="00B2674E" w:rsidRDefault="005173E8" w:rsidP="00E47C9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38B7AE3A" w14:textId="66189BB6" w:rsidR="00E47C90" w:rsidRPr="00B2674E" w:rsidRDefault="005173E8" w:rsidP="00E47C90">
            <w:pPr>
              <w:pStyle w:val="Header"/>
              <w:tabs>
                <w:tab w:val="clear" w:pos="4320"/>
                <w:tab w:val="clear" w:pos="8640"/>
              </w:tabs>
              <w:rPr>
                <w:rFonts w:cs="Arial"/>
                <w:sz w:val="18"/>
                <w:szCs w:val="18"/>
              </w:rPr>
            </w:pPr>
            <w:r w:rsidRPr="00B2674E">
              <w:rPr>
                <w:sz w:val="18"/>
                <w:szCs w:val="18"/>
              </w:rPr>
              <w:t>Enabled if MasterAccount = 3 and MasterAccount_ID.AssociationType = 1 (Association).</w:t>
            </w:r>
            <w:r w:rsidRPr="00B2674E">
              <w:rPr>
                <w:sz w:val="18"/>
                <w:szCs w:val="18"/>
              </w:rPr>
              <w:br/>
              <w:t>If not enabled then store 0 (Not applicable).</w:t>
            </w:r>
            <w:r w:rsidRPr="00B2674E">
              <w:rPr>
                <w:sz w:val="18"/>
                <w:szCs w:val="18"/>
              </w:rPr>
              <w:br/>
              <w:t xml:space="preserve">1 = Fixed, </w:t>
            </w:r>
            <w:r w:rsidRPr="00B2674E">
              <w:rPr>
                <w:sz w:val="18"/>
                <w:szCs w:val="18"/>
              </w:rPr>
              <w:br/>
              <w:t xml:space="preserve">2 = Free </w:t>
            </w:r>
            <w:r w:rsidRPr="00B2674E">
              <w:rPr>
                <w:sz w:val="18"/>
                <w:szCs w:val="18"/>
              </w:rPr>
              <w:br/>
              <w:t>0 = Not applicable when the customer is not a master account or if the plant does not use this module</w:t>
            </w:r>
          </w:p>
        </w:tc>
        <w:tc>
          <w:tcPr>
            <w:tcW w:w="3161" w:type="dxa"/>
            <w:tcBorders>
              <w:top w:val="single" w:sz="4" w:space="0" w:color="auto"/>
              <w:left w:val="single" w:sz="4" w:space="0" w:color="auto"/>
              <w:bottom w:val="single" w:sz="4" w:space="0" w:color="auto"/>
              <w:right w:val="single" w:sz="4" w:space="0" w:color="auto"/>
            </w:tcBorders>
          </w:tcPr>
          <w:p w14:paraId="79A3B96A" w14:textId="56C5B63F" w:rsidR="00E47C90" w:rsidRPr="00B2674E" w:rsidRDefault="005173E8" w:rsidP="00E47C90">
            <w:pPr>
              <w:rPr>
                <w:sz w:val="18"/>
                <w:szCs w:val="18"/>
              </w:rPr>
            </w:pPr>
            <w:r w:rsidRPr="00B2674E">
              <w:rPr>
                <w:sz w:val="18"/>
                <w:szCs w:val="18"/>
              </w:rPr>
              <w:t>Default 0, not applicable</w:t>
            </w:r>
          </w:p>
        </w:tc>
      </w:tr>
      <w:tr w:rsidR="00365AB2" w:rsidRPr="00B2674E" w14:paraId="15795063"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55B75E95" w14:textId="7D5F3A16" w:rsidR="00BA1020" w:rsidRPr="00B2674E" w:rsidRDefault="00BA1020" w:rsidP="00BA1020">
            <w:pPr>
              <w:rPr>
                <w:b/>
                <w:bCs/>
                <w:lang w:val="en-US"/>
              </w:rPr>
            </w:pPr>
            <w:r w:rsidRPr="00B2674E">
              <w:rPr>
                <w:b/>
                <w:bCs/>
                <w:lang w:val="en-US"/>
              </w:rPr>
              <w:t>GV</w:t>
            </w:r>
          </w:p>
        </w:tc>
        <w:tc>
          <w:tcPr>
            <w:tcW w:w="3969" w:type="dxa"/>
            <w:tcBorders>
              <w:top w:val="single" w:sz="4" w:space="0" w:color="auto"/>
              <w:left w:val="single" w:sz="4" w:space="0" w:color="auto"/>
              <w:bottom w:val="single" w:sz="4" w:space="0" w:color="auto"/>
              <w:right w:val="single" w:sz="4" w:space="0" w:color="auto"/>
            </w:tcBorders>
          </w:tcPr>
          <w:p w14:paraId="76B45F94" w14:textId="1F2B399E" w:rsidR="00BA1020" w:rsidRPr="00B2674E" w:rsidRDefault="00BA1020" w:rsidP="00BA1020">
            <w:r w:rsidRPr="00B2674E">
              <w:t>MAILTAXAREAID</w:t>
            </w:r>
          </w:p>
        </w:tc>
        <w:tc>
          <w:tcPr>
            <w:tcW w:w="851" w:type="dxa"/>
            <w:tcBorders>
              <w:top w:val="single" w:sz="4" w:space="0" w:color="auto"/>
              <w:left w:val="single" w:sz="4" w:space="0" w:color="auto"/>
              <w:bottom w:val="single" w:sz="4" w:space="0" w:color="auto"/>
              <w:right w:val="single" w:sz="4" w:space="0" w:color="auto"/>
            </w:tcBorders>
          </w:tcPr>
          <w:p w14:paraId="00C3AEB9" w14:textId="0F18038C" w:rsidR="00BA1020" w:rsidRPr="00B2674E" w:rsidRDefault="00BA1020" w:rsidP="00BA1020">
            <w:pPr>
              <w:rPr>
                <w:sz w:val="18"/>
                <w:szCs w:val="18"/>
              </w:rPr>
            </w:pPr>
            <w:r w:rsidRPr="00B2674E">
              <w:rPr>
                <w:sz w:val="18"/>
                <w:szCs w:val="18"/>
              </w:rPr>
              <w:t>A9</w:t>
            </w:r>
          </w:p>
        </w:tc>
        <w:tc>
          <w:tcPr>
            <w:tcW w:w="850" w:type="dxa"/>
            <w:tcBorders>
              <w:top w:val="single" w:sz="4" w:space="0" w:color="auto"/>
              <w:left w:val="single" w:sz="4" w:space="0" w:color="auto"/>
              <w:bottom w:val="single" w:sz="4" w:space="0" w:color="auto"/>
              <w:right w:val="single" w:sz="4" w:space="0" w:color="auto"/>
            </w:tcBorders>
          </w:tcPr>
          <w:p w14:paraId="6E12AFB8" w14:textId="0F0FDD59" w:rsidR="00BA1020" w:rsidRPr="00B2674E" w:rsidRDefault="00BA1020" w:rsidP="00BA102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5DEC0EBE" w14:textId="22365E36" w:rsidR="00BA1020" w:rsidRPr="00B2674E" w:rsidRDefault="00BA1020" w:rsidP="00BA1020">
            <w:pPr>
              <w:pStyle w:val="Header"/>
              <w:tabs>
                <w:tab w:val="clear" w:pos="4320"/>
                <w:tab w:val="clear" w:pos="8640"/>
              </w:tabs>
              <w:rPr>
                <w:sz w:val="18"/>
                <w:szCs w:val="18"/>
              </w:rPr>
            </w:pPr>
            <w:r w:rsidRPr="00B2674E">
              <w:rPr>
                <w:sz w:val="18"/>
                <w:szCs w:val="18"/>
              </w:rPr>
              <w:t>Must be a valid number, linked to mail addres</w:t>
            </w:r>
          </w:p>
        </w:tc>
        <w:tc>
          <w:tcPr>
            <w:tcW w:w="3161" w:type="dxa"/>
            <w:tcBorders>
              <w:top w:val="single" w:sz="4" w:space="0" w:color="auto"/>
              <w:left w:val="single" w:sz="4" w:space="0" w:color="auto"/>
              <w:bottom w:val="single" w:sz="4" w:space="0" w:color="auto"/>
              <w:right w:val="single" w:sz="4" w:space="0" w:color="auto"/>
            </w:tcBorders>
          </w:tcPr>
          <w:p w14:paraId="43FE7FCA" w14:textId="52A1C282" w:rsidR="00BA1020" w:rsidRPr="00B2674E" w:rsidRDefault="00BA1020" w:rsidP="00BA1020">
            <w:pPr>
              <w:rPr>
                <w:sz w:val="18"/>
                <w:szCs w:val="18"/>
              </w:rPr>
            </w:pPr>
            <w:r w:rsidRPr="00B2674E">
              <w:rPr>
                <w:sz w:val="18"/>
                <w:szCs w:val="18"/>
              </w:rPr>
              <w:t>Must be a number</w:t>
            </w:r>
          </w:p>
        </w:tc>
      </w:tr>
      <w:tr w:rsidR="00365AB2" w:rsidRPr="00B2674E" w14:paraId="442C65A4"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0BBCD73C" w14:textId="77777777" w:rsidR="00BA1020" w:rsidRPr="00B2674E" w:rsidRDefault="00BA1020" w:rsidP="00BA1020">
            <w:pPr>
              <w:rPr>
                <w:b/>
                <w:bCs/>
                <w:lang w:val="en-US"/>
              </w:rPr>
            </w:pPr>
            <w:r w:rsidRPr="00B2674E">
              <w:rPr>
                <w:b/>
                <w:bCs/>
                <w:lang w:val="en-US"/>
              </w:rPr>
              <w:t>GW</w:t>
            </w:r>
          </w:p>
        </w:tc>
        <w:tc>
          <w:tcPr>
            <w:tcW w:w="3969" w:type="dxa"/>
            <w:tcBorders>
              <w:top w:val="single" w:sz="4" w:space="0" w:color="auto"/>
              <w:left w:val="single" w:sz="4" w:space="0" w:color="auto"/>
              <w:bottom w:val="single" w:sz="4" w:space="0" w:color="auto"/>
              <w:right w:val="single" w:sz="4" w:space="0" w:color="auto"/>
            </w:tcBorders>
          </w:tcPr>
          <w:p w14:paraId="6699C6CD" w14:textId="221694FD" w:rsidR="00BA1020" w:rsidRPr="00B2674E" w:rsidRDefault="00BA1020" w:rsidP="00BA1020">
            <w:r w:rsidRPr="00B2674E">
              <w:t>MAILCONFIDENCEINDICATOR</w:t>
            </w:r>
          </w:p>
        </w:tc>
        <w:tc>
          <w:tcPr>
            <w:tcW w:w="851" w:type="dxa"/>
            <w:tcBorders>
              <w:top w:val="single" w:sz="4" w:space="0" w:color="auto"/>
              <w:left w:val="single" w:sz="4" w:space="0" w:color="auto"/>
              <w:bottom w:val="single" w:sz="4" w:space="0" w:color="auto"/>
              <w:right w:val="single" w:sz="4" w:space="0" w:color="auto"/>
            </w:tcBorders>
          </w:tcPr>
          <w:p w14:paraId="346C948B" w14:textId="6DB63AD9" w:rsidR="00BA1020" w:rsidRPr="00B2674E" w:rsidRDefault="00BA1020" w:rsidP="00BA1020">
            <w:pPr>
              <w:rPr>
                <w:sz w:val="18"/>
                <w:szCs w:val="18"/>
              </w:rPr>
            </w:pPr>
            <w:r w:rsidRPr="00B2674E">
              <w:rPr>
                <w:sz w:val="18"/>
                <w:szCs w:val="18"/>
              </w:rPr>
              <w:t>N</w:t>
            </w:r>
          </w:p>
        </w:tc>
        <w:tc>
          <w:tcPr>
            <w:tcW w:w="850" w:type="dxa"/>
            <w:tcBorders>
              <w:top w:val="single" w:sz="4" w:space="0" w:color="auto"/>
              <w:left w:val="single" w:sz="4" w:space="0" w:color="auto"/>
              <w:bottom w:val="single" w:sz="4" w:space="0" w:color="auto"/>
              <w:right w:val="single" w:sz="4" w:space="0" w:color="auto"/>
            </w:tcBorders>
          </w:tcPr>
          <w:p w14:paraId="448B6BD1" w14:textId="6EAB5D4C" w:rsidR="00BA1020" w:rsidRPr="00B2674E" w:rsidRDefault="00BA1020" w:rsidP="00BA102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33B40A2B" w14:textId="36AB866E" w:rsidR="00BA1020" w:rsidRPr="00B2674E" w:rsidRDefault="003C4A30" w:rsidP="00BA1020">
            <w:pPr>
              <w:pStyle w:val="Header"/>
              <w:tabs>
                <w:tab w:val="clear" w:pos="4320"/>
                <w:tab w:val="clear" w:pos="8640"/>
              </w:tabs>
              <w:rPr>
                <w:sz w:val="18"/>
                <w:szCs w:val="18"/>
              </w:rPr>
            </w:pPr>
            <w:r w:rsidRPr="00B2674E">
              <w:rPr>
                <w:sz w:val="18"/>
                <w:szCs w:val="18"/>
              </w:rPr>
              <w:t>Between 0 and 100</w:t>
            </w:r>
            <w:r w:rsidR="00BA1020" w:rsidRPr="00B2674E">
              <w:rPr>
                <w:sz w:val="18"/>
                <w:szCs w:val="18"/>
              </w:rPr>
              <w:t>, linked to mail addres</w:t>
            </w:r>
          </w:p>
        </w:tc>
        <w:tc>
          <w:tcPr>
            <w:tcW w:w="3161" w:type="dxa"/>
            <w:tcBorders>
              <w:top w:val="single" w:sz="4" w:space="0" w:color="auto"/>
              <w:left w:val="single" w:sz="4" w:space="0" w:color="auto"/>
              <w:bottom w:val="single" w:sz="4" w:space="0" w:color="auto"/>
              <w:right w:val="single" w:sz="4" w:space="0" w:color="auto"/>
            </w:tcBorders>
          </w:tcPr>
          <w:p w14:paraId="1CF6D3E9" w14:textId="4C20BC41" w:rsidR="00BA1020" w:rsidRPr="00B2674E" w:rsidRDefault="00BA1020" w:rsidP="00BA1020">
            <w:pPr>
              <w:rPr>
                <w:sz w:val="18"/>
                <w:szCs w:val="18"/>
              </w:rPr>
            </w:pPr>
            <w:r w:rsidRPr="00B2674E">
              <w:rPr>
                <w:sz w:val="18"/>
                <w:szCs w:val="18"/>
              </w:rPr>
              <w:t>Default 0</w:t>
            </w:r>
          </w:p>
        </w:tc>
      </w:tr>
      <w:tr w:rsidR="00365AB2" w:rsidRPr="00B2674E" w14:paraId="689D49D1"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76440FCE" w14:textId="0D28C05A" w:rsidR="00BA1020" w:rsidRPr="00B2674E" w:rsidRDefault="00BA1020" w:rsidP="00BA1020">
            <w:pPr>
              <w:rPr>
                <w:b/>
                <w:bCs/>
                <w:lang w:val="en-US"/>
              </w:rPr>
            </w:pPr>
            <w:r w:rsidRPr="00B2674E">
              <w:rPr>
                <w:b/>
                <w:bCs/>
                <w:lang w:val="en-US"/>
              </w:rPr>
              <w:t>GX</w:t>
            </w:r>
          </w:p>
        </w:tc>
        <w:tc>
          <w:tcPr>
            <w:tcW w:w="3969" w:type="dxa"/>
            <w:tcBorders>
              <w:top w:val="single" w:sz="4" w:space="0" w:color="auto"/>
              <w:left w:val="single" w:sz="4" w:space="0" w:color="auto"/>
              <w:bottom w:val="single" w:sz="4" w:space="0" w:color="auto"/>
              <w:right w:val="single" w:sz="4" w:space="0" w:color="auto"/>
            </w:tcBorders>
          </w:tcPr>
          <w:p w14:paraId="2C1F39C3" w14:textId="561F45A7" w:rsidR="00BA1020" w:rsidRPr="00B2674E" w:rsidRDefault="00BA1020" w:rsidP="00BA1020">
            <w:r w:rsidRPr="00B2674E">
              <w:t>DELIVERYTAXAREAID</w:t>
            </w:r>
          </w:p>
        </w:tc>
        <w:tc>
          <w:tcPr>
            <w:tcW w:w="851" w:type="dxa"/>
            <w:tcBorders>
              <w:top w:val="single" w:sz="4" w:space="0" w:color="auto"/>
              <w:left w:val="single" w:sz="4" w:space="0" w:color="auto"/>
              <w:bottom w:val="single" w:sz="4" w:space="0" w:color="auto"/>
              <w:right w:val="single" w:sz="4" w:space="0" w:color="auto"/>
            </w:tcBorders>
          </w:tcPr>
          <w:p w14:paraId="44F7C548" w14:textId="3EE0D2CA" w:rsidR="00BA1020" w:rsidRPr="00B2674E" w:rsidRDefault="00BA1020" w:rsidP="00BA1020">
            <w:pPr>
              <w:rPr>
                <w:sz w:val="18"/>
                <w:szCs w:val="18"/>
              </w:rPr>
            </w:pPr>
            <w:r w:rsidRPr="00B2674E">
              <w:rPr>
                <w:sz w:val="18"/>
                <w:szCs w:val="18"/>
              </w:rPr>
              <w:t>A9</w:t>
            </w:r>
          </w:p>
        </w:tc>
        <w:tc>
          <w:tcPr>
            <w:tcW w:w="850" w:type="dxa"/>
            <w:tcBorders>
              <w:top w:val="single" w:sz="4" w:space="0" w:color="auto"/>
              <w:left w:val="single" w:sz="4" w:space="0" w:color="auto"/>
              <w:bottom w:val="single" w:sz="4" w:space="0" w:color="auto"/>
              <w:right w:val="single" w:sz="4" w:space="0" w:color="auto"/>
            </w:tcBorders>
          </w:tcPr>
          <w:p w14:paraId="70583405" w14:textId="3F270EC4" w:rsidR="00BA1020" w:rsidRPr="00B2674E" w:rsidRDefault="00BA1020" w:rsidP="00BA102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02D08DFE" w14:textId="571B2AB7" w:rsidR="00BA1020" w:rsidRPr="00B2674E" w:rsidRDefault="00BA1020" w:rsidP="00BA1020">
            <w:pPr>
              <w:pStyle w:val="Header"/>
              <w:tabs>
                <w:tab w:val="clear" w:pos="4320"/>
                <w:tab w:val="clear" w:pos="8640"/>
              </w:tabs>
              <w:rPr>
                <w:sz w:val="18"/>
                <w:szCs w:val="18"/>
              </w:rPr>
            </w:pPr>
            <w:r w:rsidRPr="00B2674E">
              <w:rPr>
                <w:sz w:val="18"/>
                <w:szCs w:val="18"/>
              </w:rPr>
              <w:t>Must be a valid number, linked to delivery address</w:t>
            </w:r>
          </w:p>
        </w:tc>
        <w:tc>
          <w:tcPr>
            <w:tcW w:w="3161" w:type="dxa"/>
            <w:tcBorders>
              <w:top w:val="single" w:sz="4" w:space="0" w:color="auto"/>
              <w:left w:val="single" w:sz="4" w:space="0" w:color="auto"/>
              <w:bottom w:val="single" w:sz="4" w:space="0" w:color="auto"/>
              <w:right w:val="single" w:sz="4" w:space="0" w:color="auto"/>
            </w:tcBorders>
          </w:tcPr>
          <w:p w14:paraId="15E40B96" w14:textId="29523AAD" w:rsidR="00BA1020" w:rsidRPr="00B2674E" w:rsidRDefault="00BA1020" w:rsidP="00BA1020">
            <w:pPr>
              <w:rPr>
                <w:sz w:val="18"/>
                <w:szCs w:val="18"/>
              </w:rPr>
            </w:pPr>
            <w:r w:rsidRPr="00B2674E">
              <w:rPr>
                <w:sz w:val="18"/>
                <w:szCs w:val="18"/>
              </w:rPr>
              <w:t>Must be a number</w:t>
            </w:r>
          </w:p>
        </w:tc>
      </w:tr>
      <w:tr w:rsidR="00365AB2" w:rsidRPr="00B2674E" w14:paraId="2C47A39C"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5E2000BD" w14:textId="04B1746A" w:rsidR="00BA1020" w:rsidRPr="00B2674E" w:rsidRDefault="00BA1020" w:rsidP="00E47C90">
            <w:pPr>
              <w:rPr>
                <w:b/>
                <w:bCs/>
                <w:lang w:val="en-US"/>
              </w:rPr>
            </w:pPr>
            <w:r w:rsidRPr="00B2674E">
              <w:rPr>
                <w:b/>
                <w:bCs/>
                <w:lang w:val="en-US"/>
              </w:rPr>
              <w:t>GY</w:t>
            </w:r>
          </w:p>
        </w:tc>
        <w:tc>
          <w:tcPr>
            <w:tcW w:w="3969" w:type="dxa"/>
            <w:tcBorders>
              <w:top w:val="single" w:sz="4" w:space="0" w:color="auto"/>
              <w:left w:val="single" w:sz="4" w:space="0" w:color="auto"/>
              <w:bottom w:val="single" w:sz="4" w:space="0" w:color="auto"/>
              <w:right w:val="single" w:sz="4" w:space="0" w:color="auto"/>
            </w:tcBorders>
          </w:tcPr>
          <w:p w14:paraId="0CC94873" w14:textId="33DEF74A" w:rsidR="00BA1020" w:rsidRPr="00B2674E" w:rsidRDefault="00BA1020" w:rsidP="00E47C90">
            <w:r w:rsidRPr="00B2674E">
              <w:t>DELIVERYCONFIDENCEINDICATOR</w:t>
            </w:r>
          </w:p>
        </w:tc>
        <w:tc>
          <w:tcPr>
            <w:tcW w:w="851" w:type="dxa"/>
            <w:tcBorders>
              <w:top w:val="single" w:sz="4" w:space="0" w:color="auto"/>
              <w:left w:val="single" w:sz="4" w:space="0" w:color="auto"/>
              <w:bottom w:val="single" w:sz="4" w:space="0" w:color="auto"/>
              <w:right w:val="single" w:sz="4" w:space="0" w:color="auto"/>
            </w:tcBorders>
          </w:tcPr>
          <w:p w14:paraId="20ED2BEF" w14:textId="6CC8C83A" w:rsidR="00BA1020" w:rsidRPr="00B2674E" w:rsidRDefault="00BA1020" w:rsidP="00E47C90">
            <w:pPr>
              <w:rPr>
                <w:sz w:val="18"/>
                <w:szCs w:val="18"/>
              </w:rPr>
            </w:pPr>
            <w:r w:rsidRPr="00B2674E">
              <w:rPr>
                <w:sz w:val="18"/>
                <w:szCs w:val="18"/>
              </w:rPr>
              <w:t>N</w:t>
            </w:r>
          </w:p>
        </w:tc>
        <w:tc>
          <w:tcPr>
            <w:tcW w:w="850" w:type="dxa"/>
            <w:tcBorders>
              <w:top w:val="single" w:sz="4" w:space="0" w:color="auto"/>
              <w:left w:val="single" w:sz="4" w:space="0" w:color="auto"/>
              <w:bottom w:val="single" w:sz="4" w:space="0" w:color="auto"/>
              <w:right w:val="single" w:sz="4" w:space="0" w:color="auto"/>
            </w:tcBorders>
          </w:tcPr>
          <w:p w14:paraId="45BB4697" w14:textId="586E4D3E" w:rsidR="00BA1020" w:rsidRPr="00B2674E" w:rsidRDefault="00BA1020" w:rsidP="00E47C9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3C8FF5BC" w14:textId="5B9D6798" w:rsidR="00BA1020" w:rsidRPr="00B2674E" w:rsidRDefault="003C4A30" w:rsidP="00E47C90">
            <w:pPr>
              <w:pStyle w:val="Header"/>
              <w:tabs>
                <w:tab w:val="clear" w:pos="4320"/>
                <w:tab w:val="clear" w:pos="8640"/>
              </w:tabs>
              <w:rPr>
                <w:sz w:val="18"/>
                <w:szCs w:val="18"/>
              </w:rPr>
            </w:pPr>
            <w:r w:rsidRPr="00B2674E">
              <w:rPr>
                <w:sz w:val="18"/>
                <w:szCs w:val="18"/>
              </w:rPr>
              <w:t>Between 0 and 100</w:t>
            </w:r>
            <w:r w:rsidR="00BA1020" w:rsidRPr="00B2674E">
              <w:rPr>
                <w:sz w:val="18"/>
                <w:szCs w:val="18"/>
              </w:rPr>
              <w:t>, linked to delivery address</w:t>
            </w:r>
          </w:p>
        </w:tc>
        <w:tc>
          <w:tcPr>
            <w:tcW w:w="3161" w:type="dxa"/>
            <w:tcBorders>
              <w:top w:val="single" w:sz="4" w:space="0" w:color="auto"/>
              <w:left w:val="single" w:sz="4" w:space="0" w:color="auto"/>
              <w:bottom w:val="single" w:sz="4" w:space="0" w:color="auto"/>
              <w:right w:val="single" w:sz="4" w:space="0" w:color="auto"/>
            </w:tcBorders>
          </w:tcPr>
          <w:p w14:paraId="79D2EFD4" w14:textId="0D4DB388" w:rsidR="00BA1020" w:rsidRPr="00B2674E" w:rsidRDefault="00BA1020" w:rsidP="00E47C90">
            <w:pPr>
              <w:rPr>
                <w:sz w:val="18"/>
                <w:szCs w:val="18"/>
              </w:rPr>
            </w:pPr>
            <w:r w:rsidRPr="00B2674E">
              <w:rPr>
                <w:sz w:val="18"/>
                <w:szCs w:val="18"/>
              </w:rPr>
              <w:t>Default 0</w:t>
            </w:r>
          </w:p>
        </w:tc>
      </w:tr>
      <w:tr w:rsidR="00365AB2" w:rsidRPr="00B2674E" w14:paraId="3B571532"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52611867" w14:textId="4C37E7AC" w:rsidR="00671B67" w:rsidRPr="00B2674E" w:rsidRDefault="00671B67" w:rsidP="00E47C90">
            <w:pPr>
              <w:rPr>
                <w:b/>
                <w:bCs/>
                <w:lang w:val="en-US"/>
              </w:rPr>
            </w:pPr>
            <w:r w:rsidRPr="00B2674E">
              <w:rPr>
                <w:b/>
                <w:bCs/>
                <w:lang w:val="en-US"/>
              </w:rPr>
              <w:t>GZ</w:t>
            </w:r>
          </w:p>
        </w:tc>
        <w:tc>
          <w:tcPr>
            <w:tcW w:w="3969" w:type="dxa"/>
            <w:tcBorders>
              <w:top w:val="single" w:sz="4" w:space="0" w:color="auto"/>
              <w:left w:val="single" w:sz="4" w:space="0" w:color="auto"/>
              <w:bottom w:val="single" w:sz="4" w:space="0" w:color="auto"/>
              <w:right w:val="single" w:sz="4" w:space="0" w:color="auto"/>
            </w:tcBorders>
          </w:tcPr>
          <w:p w14:paraId="71F21170" w14:textId="4FCF1359" w:rsidR="00671B67" w:rsidRPr="00B2674E" w:rsidRDefault="00671B67" w:rsidP="00E47C90">
            <w:r w:rsidRPr="00B2674E">
              <w:t>SEASONAUTOFLAGALLOWED</w:t>
            </w:r>
          </w:p>
        </w:tc>
        <w:tc>
          <w:tcPr>
            <w:tcW w:w="851" w:type="dxa"/>
            <w:tcBorders>
              <w:top w:val="single" w:sz="4" w:space="0" w:color="auto"/>
              <w:left w:val="single" w:sz="4" w:space="0" w:color="auto"/>
              <w:bottom w:val="single" w:sz="4" w:space="0" w:color="auto"/>
              <w:right w:val="single" w:sz="4" w:space="0" w:color="auto"/>
            </w:tcBorders>
          </w:tcPr>
          <w:p w14:paraId="6E93F6B6" w14:textId="45EE570B" w:rsidR="00671B67" w:rsidRPr="00B2674E" w:rsidRDefault="00671B67" w:rsidP="00E47C90">
            <w:pPr>
              <w:rPr>
                <w:sz w:val="18"/>
                <w:szCs w:val="18"/>
              </w:rPr>
            </w:pPr>
            <w:r w:rsidRPr="00B2674E">
              <w:rPr>
                <w:sz w:val="18"/>
                <w:szCs w:val="18"/>
              </w:rPr>
              <w:t>B</w:t>
            </w:r>
          </w:p>
        </w:tc>
        <w:tc>
          <w:tcPr>
            <w:tcW w:w="850" w:type="dxa"/>
            <w:tcBorders>
              <w:top w:val="single" w:sz="4" w:space="0" w:color="auto"/>
              <w:left w:val="single" w:sz="4" w:space="0" w:color="auto"/>
              <w:bottom w:val="single" w:sz="4" w:space="0" w:color="auto"/>
              <w:right w:val="single" w:sz="4" w:space="0" w:color="auto"/>
            </w:tcBorders>
          </w:tcPr>
          <w:p w14:paraId="3D6C9C3A" w14:textId="638E20D4" w:rsidR="00671B67" w:rsidRPr="00B2674E" w:rsidRDefault="00671B67" w:rsidP="00E47C9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0AB23D82" w14:textId="6606A7E8" w:rsidR="00671B67" w:rsidRPr="00B2674E" w:rsidRDefault="00084A2D" w:rsidP="00E47C90">
            <w:pPr>
              <w:pStyle w:val="Header"/>
              <w:tabs>
                <w:tab w:val="clear" w:pos="4320"/>
                <w:tab w:val="clear" w:pos="8640"/>
              </w:tabs>
              <w:rPr>
                <w:sz w:val="18"/>
                <w:szCs w:val="18"/>
              </w:rPr>
            </w:pPr>
            <w:r w:rsidRPr="00B2674E">
              <w:rPr>
                <w:rFonts w:cs="Arial"/>
                <w:sz w:val="18"/>
                <w:szCs w:val="18"/>
                <w:lang w:val="fr-FR"/>
              </w:rPr>
              <w:t>Y / N default N</w:t>
            </w:r>
          </w:p>
        </w:tc>
        <w:tc>
          <w:tcPr>
            <w:tcW w:w="3161" w:type="dxa"/>
            <w:tcBorders>
              <w:top w:val="single" w:sz="4" w:space="0" w:color="auto"/>
              <w:left w:val="single" w:sz="4" w:space="0" w:color="auto"/>
              <w:bottom w:val="single" w:sz="4" w:space="0" w:color="auto"/>
              <w:right w:val="single" w:sz="4" w:space="0" w:color="auto"/>
            </w:tcBorders>
          </w:tcPr>
          <w:p w14:paraId="72EE4EEF" w14:textId="77777777" w:rsidR="00671B67" w:rsidRPr="00B2674E" w:rsidRDefault="00671B67" w:rsidP="00E47C90">
            <w:pPr>
              <w:rPr>
                <w:sz w:val="18"/>
                <w:szCs w:val="18"/>
              </w:rPr>
            </w:pPr>
          </w:p>
        </w:tc>
      </w:tr>
      <w:tr w:rsidR="00365AB2" w:rsidRPr="00B2674E" w14:paraId="23E17867"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1A5C41F3" w14:textId="2A7EBEC2" w:rsidR="00671B67" w:rsidRPr="00B2674E" w:rsidRDefault="00671B67" w:rsidP="00E47C90">
            <w:pPr>
              <w:rPr>
                <w:b/>
                <w:bCs/>
                <w:lang w:val="en-US"/>
              </w:rPr>
            </w:pPr>
            <w:r w:rsidRPr="00B2674E">
              <w:rPr>
                <w:b/>
                <w:bCs/>
                <w:lang w:val="en-US"/>
              </w:rPr>
              <w:t>HA</w:t>
            </w:r>
          </w:p>
        </w:tc>
        <w:tc>
          <w:tcPr>
            <w:tcW w:w="3969" w:type="dxa"/>
            <w:tcBorders>
              <w:top w:val="single" w:sz="4" w:space="0" w:color="auto"/>
              <w:left w:val="single" w:sz="4" w:space="0" w:color="auto"/>
              <w:bottom w:val="single" w:sz="4" w:space="0" w:color="auto"/>
              <w:right w:val="single" w:sz="4" w:space="0" w:color="auto"/>
            </w:tcBorders>
          </w:tcPr>
          <w:p w14:paraId="605ABC7A" w14:textId="57525CB1" w:rsidR="00671B67" w:rsidRPr="00B2674E" w:rsidRDefault="00671B67" w:rsidP="00E47C90">
            <w:r w:rsidRPr="00B2674E">
              <w:t>CONTRACTDOCUMENT</w:t>
            </w:r>
          </w:p>
        </w:tc>
        <w:tc>
          <w:tcPr>
            <w:tcW w:w="851" w:type="dxa"/>
            <w:tcBorders>
              <w:top w:val="single" w:sz="4" w:space="0" w:color="auto"/>
              <w:left w:val="single" w:sz="4" w:space="0" w:color="auto"/>
              <w:bottom w:val="single" w:sz="4" w:space="0" w:color="auto"/>
              <w:right w:val="single" w:sz="4" w:space="0" w:color="auto"/>
            </w:tcBorders>
          </w:tcPr>
          <w:p w14:paraId="13FD6CD0" w14:textId="06E9401D" w:rsidR="00671B67" w:rsidRPr="00B2674E" w:rsidRDefault="00084A2D" w:rsidP="00E47C90">
            <w:pPr>
              <w:rPr>
                <w:sz w:val="18"/>
                <w:szCs w:val="18"/>
              </w:rPr>
            </w:pPr>
            <w:r w:rsidRPr="00B2674E">
              <w:rPr>
                <w:sz w:val="18"/>
                <w:szCs w:val="18"/>
              </w:rPr>
              <w:t>A255</w:t>
            </w:r>
          </w:p>
        </w:tc>
        <w:tc>
          <w:tcPr>
            <w:tcW w:w="850" w:type="dxa"/>
            <w:tcBorders>
              <w:top w:val="single" w:sz="4" w:space="0" w:color="auto"/>
              <w:left w:val="single" w:sz="4" w:space="0" w:color="auto"/>
              <w:bottom w:val="single" w:sz="4" w:space="0" w:color="auto"/>
              <w:right w:val="single" w:sz="4" w:space="0" w:color="auto"/>
            </w:tcBorders>
          </w:tcPr>
          <w:p w14:paraId="7C442EE4" w14:textId="5E8E4B11" w:rsidR="00671B67" w:rsidRPr="00B2674E" w:rsidRDefault="00671B67" w:rsidP="00E47C9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5EC7DE08" w14:textId="77777777" w:rsidR="00671B67" w:rsidRPr="00B2674E" w:rsidRDefault="00671B67" w:rsidP="00E47C90">
            <w:pPr>
              <w:pStyle w:val="Header"/>
              <w:tabs>
                <w:tab w:val="clear" w:pos="4320"/>
                <w:tab w:val="clear" w:pos="8640"/>
              </w:tabs>
              <w:rPr>
                <w:sz w:val="18"/>
                <w:szCs w:val="18"/>
              </w:rPr>
            </w:pPr>
          </w:p>
        </w:tc>
        <w:tc>
          <w:tcPr>
            <w:tcW w:w="3161" w:type="dxa"/>
            <w:tcBorders>
              <w:top w:val="single" w:sz="4" w:space="0" w:color="auto"/>
              <w:left w:val="single" w:sz="4" w:space="0" w:color="auto"/>
              <w:bottom w:val="single" w:sz="4" w:space="0" w:color="auto"/>
              <w:right w:val="single" w:sz="4" w:space="0" w:color="auto"/>
            </w:tcBorders>
          </w:tcPr>
          <w:p w14:paraId="349DC6D4" w14:textId="77777777" w:rsidR="00671B67" w:rsidRPr="00B2674E" w:rsidRDefault="00671B67" w:rsidP="00E47C90">
            <w:pPr>
              <w:rPr>
                <w:sz w:val="18"/>
                <w:szCs w:val="18"/>
              </w:rPr>
            </w:pPr>
          </w:p>
        </w:tc>
      </w:tr>
      <w:tr w:rsidR="00365AB2" w:rsidRPr="00B2674E" w14:paraId="6F0C864F"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487F3999" w14:textId="5FF1CF77" w:rsidR="00671B67" w:rsidRPr="00B2674E" w:rsidRDefault="00671B67" w:rsidP="00E47C90">
            <w:pPr>
              <w:rPr>
                <w:b/>
                <w:bCs/>
                <w:lang w:val="en-US"/>
              </w:rPr>
            </w:pPr>
            <w:r w:rsidRPr="00B2674E">
              <w:rPr>
                <w:b/>
                <w:bCs/>
                <w:lang w:val="en-US"/>
              </w:rPr>
              <w:t>HB</w:t>
            </w:r>
          </w:p>
        </w:tc>
        <w:tc>
          <w:tcPr>
            <w:tcW w:w="3969" w:type="dxa"/>
            <w:tcBorders>
              <w:top w:val="single" w:sz="4" w:space="0" w:color="auto"/>
              <w:left w:val="single" w:sz="4" w:space="0" w:color="auto"/>
              <w:bottom w:val="single" w:sz="4" w:space="0" w:color="auto"/>
              <w:right w:val="single" w:sz="4" w:space="0" w:color="auto"/>
            </w:tcBorders>
          </w:tcPr>
          <w:p w14:paraId="53D1802B" w14:textId="0894F4B7" w:rsidR="00671B67" w:rsidRPr="00B2674E" w:rsidRDefault="00671B67" w:rsidP="00E47C90">
            <w:r w:rsidRPr="00B2674E">
              <w:t>CONTACTPERSONNUMBER</w:t>
            </w:r>
          </w:p>
        </w:tc>
        <w:tc>
          <w:tcPr>
            <w:tcW w:w="851" w:type="dxa"/>
            <w:tcBorders>
              <w:top w:val="single" w:sz="4" w:space="0" w:color="auto"/>
              <w:left w:val="single" w:sz="4" w:space="0" w:color="auto"/>
              <w:bottom w:val="single" w:sz="4" w:space="0" w:color="auto"/>
              <w:right w:val="single" w:sz="4" w:space="0" w:color="auto"/>
            </w:tcBorders>
          </w:tcPr>
          <w:p w14:paraId="272EC671" w14:textId="3D4D4771" w:rsidR="00671B67" w:rsidRPr="00B2674E" w:rsidRDefault="00084A2D" w:rsidP="00E47C90">
            <w:pPr>
              <w:rPr>
                <w:sz w:val="18"/>
                <w:szCs w:val="18"/>
              </w:rPr>
            </w:pPr>
            <w:r w:rsidRPr="00B2674E">
              <w:rPr>
                <w:sz w:val="18"/>
                <w:szCs w:val="18"/>
              </w:rPr>
              <w:t>N</w:t>
            </w:r>
          </w:p>
        </w:tc>
        <w:tc>
          <w:tcPr>
            <w:tcW w:w="850" w:type="dxa"/>
            <w:tcBorders>
              <w:top w:val="single" w:sz="4" w:space="0" w:color="auto"/>
              <w:left w:val="single" w:sz="4" w:space="0" w:color="auto"/>
              <w:bottom w:val="single" w:sz="4" w:space="0" w:color="auto"/>
              <w:right w:val="single" w:sz="4" w:space="0" w:color="auto"/>
            </w:tcBorders>
          </w:tcPr>
          <w:p w14:paraId="487FA834" w14:textId="13E2B427" w:rsidR="00671B67" w:rsidRPr="00B2674E" w:rsidRDefault="00671B67" w:rsidP="00E47C9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6464B3D9" w14:textId="1F8507B6" w:rsidR="00671B67" w:rsidRPr="00B2674E" w:rsidRDefault="00084A2D" w:rsidP="00E47C90">
            <w:pPr>
              <w:pStyle w:val="Header"/>
              <w:tabs>
                <w:tab w:val="clear" w:pos="4320"/>
                <w:tab w:val="clear" w:pos="8640"/>
              </w:tabs>
              <w:rPr>
                <w:sz w:val="18"/>
                <w:szCs w:val="18"/>
              </w:rPr>
            </w:pPr>
            <w:r w:rsidRPr="00B2674E">
              <w:rPr>
                <w:sz w:val="18"/>
                <w:szCs w:val="18"/>
              </w:rPr>
              <w:t xml:space="preserve">Must be a valid contact person number </w:t>
            </w:r>
          </w:p>
        </w:tc>
        <w:tc>
          <w:tcPr>
            <w:tcW w:w="3161" w:type="dxa"/>
            <w:tcBorders>
              <w:top w:val="single" w:sz="4" w:space="0" w:color="auto"/>
              <w:left w:val="single" w:sz="4" w:space="0" w:color="auto"/>
              <w:bottom w:val="single" w:sz="4" w:space="0" w:color="auto"/>
              <w:right w:val="single" w:sz="4" w:space="0" w:color="auto"/>
            </w:tcBorders>
          </w:tcPr>
          <w:p w14:paraId="06546753" w14:textId="77777777" w:rsidR="00671B67" w:rsidRPr="00B2674E" w:rsidRDefault="00671B67" w:rsidP="00E47C90">
            <w:pPr>
              <w:rPr>
                <w:sz w:val="18"/>
                <w:szCs w:val="18"/>
              </w:rPr>
            </w:pPr>
          </w:p>
        </w:tc>
      </w:tr>
      <w:tr w:rsidR="00365AB2" w:rsidRPr="00B2674E" w14:paraId="15FD64A2"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22D95578" w14:textId="671B41CE" w:rsidR="00675563" w:rsidRPr="00B2674E" w:rsidRDefault="00675563" w:rsidP="00E47C90">
            <w:pPr>
              <w:rPr>
                <w:b/>
                <w:bCs/>
                <w:lang w:val="en-US"/>
              </w:rPr>
            </w:pPr>
            <w:r w:rsidRPr="00B2674E">
              <w:rPr>
                <w:b/>
                <w:bCs/>
                <w:lang w:val="en-US"/>
              </w:rPr>
              <w:t>HC</w:t>
            </w:r>
          </w:p>
        </w:tc>
        <w:tc>
          <w:tcPr>
            <w:tcW w:w="3969" w:type="dxa"/>
            <w:tcBorders>
              <w:top w:val="single" w:sz="4" w:space="0" w:color="auto"/>
              <w:left w:val="single" w:sz="4" w:space="0" w:color="auto"/>
              <w:bottom w:val="single" w:sz="4" w:space="0" w:color="auto"/>
              <w:right w:val="single" w:sz="4" w:space="0" w:color="auto"/>
            </w:tcBorders>
          </w:tcPr>
          <w:p w14:paraId="06B098EA" w14:textId="7ADDFAE8" w:rsidR="00675563" w:rsidRPr="00B2674E" w:rsidRDefault="00675563" w:rsidP="00E47C90">
            <w:r w:rsidRPr="00B2674E">
              <w:t>RAATEMPLATEHEADER</w:t>
            </w:r>
          </w:p>
        </w:tc>
        <w:tc>
          <w:tcPr>
            <w:tcW w:w="851" w:type="dxa"/>
            <w:tcBorders>
              <w:top w:val="single" w:sz="4" w:space="0" w:color="auto"/>
              <w:left w:val="single" w:sz="4" w:space="0" w:color="auto"/>
              <w:bottom w:val="single" w:sz="4" w:space="0" w:color="auto"/>
              <w:right w:val="single" w:sz="4" w:space="0" w:color="auto"/>
            </w:tcBorders>
          </w:tcPr>
          <w:p w14:paraId="3FE704F3" w14:textId="7E00FE70" w:rsidR="00675563" w:rsidRPr="00B2674E" w:rsidRDefault="00675563" w:rsidP="00E47C90">
            <w:pPr>
              <w:rPr>
                <w:sz w:val="18"/>
                <w:szCs w:val="18"/>
              </w:rPr>
            </w:pPr>
            <w:r w:rsidRPr="00B2674E">
              <w:rPr>
                <w:sz w:val="18"/>
                <w:szCs w:val="18"/>
              </w:rPr>
              <w:t>A10</w:t>
            </w:r>
          </w:p>
        </w:tc>
        <w:tc>
          <w:tcPr>
            <w:tcW w:w="850" w:type="dxa"/>
            <w:tcBorders>
              <w:top w:val="single" w:sz="4" w:space="0" w:color="auto"/>
              <w:left w:val="single" w:sz="4" w:space="0" w:color="auto"/>
              <w:bottom w:val="single" w:sz="4" w:space="0" w:color="auto"/>
              <w:right w:val="single" w:sz="4" w:space="0" w:color="auto"/>
            </w:tcBorders>
          </w:tcPr>
          <w:p w14:paraId="1CB5C41B" w14:textId="30EFA326" w:rsidR="00675563" w:rsidRPr="00B2674E" w:rsidRDefault="00675563" w:rsidP="00E47C9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043113E2" w14:textId="4B551A7A" w:rsidR="00675563" w:rsidRPr="00B2674E" w:rsidRDefault="00675563" w:rsidP="00E47C90">
            <w:pPr>
              <w:pStyle w:val="Header"/>
              <w:tabs>
                <w:tab w:val="clear" w:pos="4320"/>
                <w:tab w:val="clear" w:pos="8640"/>
              </w:tabs>
              <w:rPr>
                <w:sz w:val="18"/>
                <w:szCs w:val="18"/>
              </w:rPr>
            </w:pPr>
            <w:r w:rsidRPr="00B2674E">
              <w:rPr>
                <w:sz w:val="18"/>
                <w:szCs w:val="18"/>
              </w:rPr>
              <w:t>Mobile application access templates to be connected to customer</w:t>
            </w:r>
          </w:p>
        </w:tc>
        <w:tc>
          <w:tcPr>
            <w:tcW w:w="3161" w:type="dxa"/>
            <w:tcBorders>
              <w:top w:val="single" w:sz="4" w:space="0" w:color="auto"/>
              <w:left w:val="single" w:sz="4" w:space="0" w:color="auto"/>
              <w:bottom w:val="single" w:sz="4" w:space="0" w:color="auto"/>
              <w:right w:val="single" w:sz="4" w:space="0" w:color="auto"/>
            </w:tcBorders>
          </w:tcPr>
          <w:p w14:paraId="69D470EF" w14:textId="77777777" w:rsidR="00675563" w:rsidRPr="00B2674E" w:rsidRDefault="00675563" w:rsidP="00E47C90">
            <w:pPr>
              <w:rPr>
                <w:sz w:val="18"/>
                <w:szCs w:val="18"/>
              </w:rPr>
            </w:pPr>
          </w:p>
        </w:tc>
      </w:tr>
      <w:tr w:rsidR="00BA4B5C" w:rsidRPr="00B2674E" w14:paraId="6C910EB3" w14:textId="77777777" w:rsidTr="00D5501A">
        <w:trPr>
          <w:trHeight w:val="58"/>
        </w:trPr>
        <w:tc>
          <w:tcPr>
            <w:tcW w:w="562" w:type="dxa"/>
            <w:tcBorders>
              <w:top w:val="single" w:sz="4" w:space="0" w:color="auto"/>
              <w:left w:val="single" w:sz="4" w:space="0" w:color="auto"/>
              <w:bottom w:val="single" w:sz="4" w:space="0" w:color="auto"/>
              <w:right w:val="single" w:sz="4" w:space="0" w:color="auto"/>
            </w:tcBorders>
          </w:tcPr>
          <w:p w14:paraId="2164F237" w14:textId="77777777" w:rsidR="00BA4B5C" w:rsidRPr="00B2674E" w:rsidRDefault="00BA4B5C" w:rsidP="00D5501A">
            <w:pPr>
              <w:rPr>
                <w:b/>
                <w:bCs/>
                <w:lang w:val="en-US"/>
              </w:rPr>
            </w:pPr>
            <w:r w:rsidRPr="00B2674E">
              <w:rPr>
                <w:b/>
                <w:bCs/>
                <w:lang w:val="en-US"/>
              </w:rPr>
              <w:t>HD</w:t>
            </w:r>
          </w:p>
        </w:tc>
        <w:tc>
          <w:tcPr>
            <w:tcW w:w="3969" w:type="dxa"/>
            <w:tcBorders>
              <w:top w:val="single" w:sz="4" w:space="0" w:color="auto"/>
              <w:left w:val="single" w:sz="4" w:space="0" w:color="auto"/>
              <w:bottom w:val="single" w:sz="4" w:space="0" w:color="auto"/>
              <w:right w:val="single" w:sz="4" w:space="0" w:color="auto"/>
            </w:tcBorders>
          </w:tcPr>
          <w:p w14:paraId="38ACEA5E" w14:textId="77777777" w:rsidR="00BA4B5C" w:rsidRPr="00B2674E" w:rsidRDefault="00BA4B5C" w:rsidP="00D5501A">
            <w:r w:rsidRPr="00B2674E">
              <w:t>PASSERBYCUSTOMER</w:t>
            </w:r>
          </w:p>
        </w:tc>
        <w:tc>
          <w:tcPr>
            <w:tcW w:w="851" w:type="dxa"/>
            <w:tcBorders>
              <w:top w:val="single" w:sz="4" w:space="0" w:color="auto"/>
              <w:left w:val="single" w:sz="4" w:space="0" w:color="auto"/>
              <w:bottom w:val="single" w:sz="4" w:space="0" w:color="auto"/>
              <w:right w:val="single" w:sz="4" w:space="0" w:color="auto"/>
            </w:tcBorders>
          </w:tcPr>
          <w:p w14:paraId="5CA7EF70" w14:textId="77777777" w:rsidR="00BA4B5C" w:rsidRPr="00B2674E" w:rsidRDefault="00BA4B5C" w:rsidP="00D5501A">
            <w:pPr>
              <w:rPr>
                <w:sz w:val="18"/>
                <w:szCs w:val="18"/>
              </w:rPr>
            </w:pPr>
            <w:r w:rsidRPr="00B2674E">
              <w:rPr>
                <w:sz w:val="18"/>
                <w:szCs w:val="18"/>
              </w:rPr>
              <w:t>B</w:t>
            </w:r>
          </w:p>
        </w:tc>
        <w:tc>
          <w:tcPr>
            <w:tcW w:w="850" w:type="dxa"/>
            <w:tcBorders>
              <w:top w:val="single" w:sz="4" w:space="0" w:color="auto"/>
              <w:left w:val="single" w:sz="4" w:space="0" w:color="auto"/>
              <w:bottom w:val="single" w:sz="4" w:space="0" w:color="auto"/>
              <w:right w:val="single" w:sz="4" w:space="0" w:color="auto"/>
            </w:tcBorders>
          </w:tcPr>
          <w:p w14:paraId="31998CFB" w14:textId="77777777" w:rsidR="00BA4B5C" w:rsidRPr="00B2674E" w:rsidRDefault="00BA4B5C" w:rsidP="00D5501A">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6AC2453C" w14:textId="01BAD969" w:rsidR="00BA4B5C" w:rsidRPr="00B2674E" w:rsidRDefault="00BA4B5C" w:rsidP="001931D2">
            <w:pPr>
              <w:pStyle w:val="Header"/>
              <w:tabs>
                <w:tab w:val="clear" w:pos="4320"/>
                <w:tab w:val="clear" w:pos="8640"/>
                <w:tab w:val="left" w:pos="2980"/>
              </w:tabs>
              <w:rPr>
                <w:sz w:val="18"/>
                <w:szCs w:val="18"/>
              </w:rPr>
            </w:pPr>
            <w:r w:rsidRPr="00B2674E">
              <w:rPr>
                <w:sz w:val="18"/>
                <w:szCs w:val="18"/>
              </w:rPr>
              <w:t>Y/N default N</w:t>
            </w:r>
            <w:r w:rsidR="001931D2" w:rsidRPr="00B2674E">
              <w:rPr>
                <w:sz w:val="18"/>
                <w:szCs w:val="18"/>
              </w:rPr>
              <w:tab/>
            </w:r>
          </w:p>
        </w:tc>
        <w:tc>
          <w:tcPr>
            <w:tcW w:w="3161" w:type="dxa"/>
            <w:tcBorders>
              <w:top w:val="single" w:sz="4" w:space="0" w:color="auto"/>
              <w:left w:val="single" w:sz="4" w:space="0" w:color="auto"/>
              <w:bottom w:val="single" w:sz="4" w:space="0" w:color="auto"/>
              <w:right w:val="single" w:sz="4" w:space="0" w:color="auto"/>
            </w:tcBorders>
          </w:tcPr>
          <w:p w14:paraId="39E6F6A6" w14:textId="77777777" w:rsidR="00BA4B5C" w:rsidRPr="00B2674E" w:rsidRDefault="00BA4B5C" w:rsidP="00D5501A">
            <w:pPr>
              <w:rPr>
                <w:sz w:val="18"/>
                <w:szCs w:val="18"/>
              </w:rPr>
            </w:pPr>
          </w:p>
        </w:tc>
      </w:tr>
      <w:tr w:rsidR="00365AB2" w:rsidRPr="00B2674E" w14:paraId="53496E08"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6A4CBD2E" w14:textId="2886B4B4" w:rsidR="00675563" w:rsidRPr="00B2674E" w:rsidRDefault="00675563" w:rsidP="00E47C90">
            <w:pPr>
              <w:rPr>
                <w:b/>
                <w:bCs/>
                <w:lang w:val="en-US"/>
              </w:rPr>
            </w:pPr>
            <w:r w:rsidRPr="00B2674E">
              <w:rPr>
                <w:b/>
                <w:bCs/>
                <w:lang w:val="en-US"/>
              </w:rPr>
              <w:t>H</w:t>
            </w:r>
            <w:r w:rsidR="00BA4B5C" w:rsidRPr="00B2674E">
              <w:rPr>
                <w:b/>
                <w:bCs/>
                <w:lang w:val="en-US"/>
              </w:rPr>
              <w:t>E</w:t>
            </w:r>
          </w:p>
        </w:tc>
        <w:tc>
          <w:tcPr>
            <w:tcW w:w="3969" w:type="dxa"/>
            <w:tcBorders>
              <w:top w:val="single" w:sz="4" w:space="0" w:color="auto"/>
              <w:left w:val="single" w:sz="4" w:space="0" w:color="auto"/>
              <w:bottom w:val="single" w:sz="4" w:space="0" w:color="auto"/>
              <w:right w:val="single" w:sz="4" w:space="0" w:color="auto"/>
            </w:tcBorders>
          </w:tcPr>
          <w:p w14:paraId="1D0276D7" w14:textId="4E9E8E53" w:rsidR="00675563" w:rsidRPr="00B2674E" w:rsidRDefault="00BA4B5C" w:rsidP="00E47C90">
            <w:r w:rsidRPr="00B2674E">
              <w:t xml:space="preserve">FIRSTSERVICEDATE             </w:t>
            </w:r>
          </w:p>
        </w:tc>
        <w:tc>
          <w:tcPr>
            <w:tcW w:w="851" w:type="dxa"/>
            <w:tcBorders>
              <w:top w:val="single" w:sz="4" w:space="0" w:color="auto"/>
              <w:left w:val="single" w:sz="4" w:space="0" w:color="auto"/>
              <w:bottom w:val="single" w:sz="4" w:space="0" w:color="auto"/>
              <w:right w:val="single" w:sz="4" w:space="0" w:color="auto"/>
            </w:tcBorders>
          </w:tcPr>
          <w:p w14:paraId="0295DA85" w14:textId="577B46B2" w:rsidR="00675563" w:rsidRPr="00B2674E" w:rsidRDefault="00BA4B5C" w:rsidP="00E47C90">
            <w:pPr>
              <w:rPr>
                <w:sz w:val="18"/>
                <w:szCs w:val="18"/>
              </w:rPr>
            </w:pPr>
            <w:r w:rsidRPr="00B2674E">
              <w:rPr>
                <w:sz w:val="18"/>
                <w:szCs w:val="18"/>
              </w:rPr>
              <w:t>D</w:t>
            </w:r>
          </w:p>
        </w:tc>
        <w:tc>
          <w:tcPr>
            <w:tcW w:w="850" w:type="dxa"/>
            <w:tcBorders>
              <w:top w:val="single" w:sz="4" w:space="0" w:color="auto"/>
              <w:left w:val="single" w:sz="4" w:space="0" w:color="auto"/>
              <w:bottom w:val="single" w:sz="4" w:space="0" w:color="auto"/>
              <w:right w:val="single" w:sz="4" w:space="0" w:color="auto"/>
            </w:tcBorders>
          </w:tcPr>
          <w:p w14:paraId="49ECCD93" w14:textId="32A528ED" w:rsidR="00675563" w:rsidRPr="00B2674E" w:rsidRDefault="00675563" w:rsidP="00E47C9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1C974F28" w14:textId="5BA94E0D" w:rsidR="00675563" w:rsidRPr="00B2674E" w:rsidRDefault="00BA4B5C" w:rsidP="00E47C90">
            <w:pPr>
              <w:pStyle w:val="Header"/>
              <w:tabs>
                <w:tab w:val="clear" w:pos="4320"/>
                <w:tab w:val="clear" w:pos="8640"/>
              </w:tabs>
              <w:rPr>
                <w:sz w:val="18"/>
                <w:szCs w:val="18"/>
              </w:rPr>
            </w:pPr>
            <w:r w:rsidRPr="00B2674E">
              <w:rPr>
                <w:sz w:val="18"/>
                <w:szCs w:val="18"/>
              </w:rPr>
              <w:t>Optional customers first service (invoice date)</w:t>
            </w:r>
          </w:p>
        </w:tc>
        <w:tc>
          <w:tcPr>
            <w:tcW w:w="3161" w:type="dxa"/>
            <w:tcBorders>
              <w:top w:val="single" w:sz="4" w:space="0" w:color="auto"/>
              <w:left w:val="single" w:sz="4" w:space="0" w:color="auto"/>
              <w:bottom w:val="single" w:sz="4" w:space="0" w:color="auto"/>
              <w:right w:val="single" w:sz="4" w:space="0" w:color="auto"/>
            </w:tcBorders>
          </w:tcPr>
          <w:p w14:paraId="73C47856" w14:textId="77777777" w:rsidR="00675563" w:rsidRPr="00B2674E" w:rsidRDefault="00675563" w:rsidP="00E47C90">
            <w:pPr>
              <w:rPr>
                <w:sz w:val="18"/>
                <w:szCs w:val="18"/>
              </w:rPr>
            </w:pPr>
          </w:p>
        </w:tc>
      </w:tr>
      <w:tr w:rsidR="005749CD" w:rsidRPr="00B2674E" w14:paraId="285EACE7"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00E961EA" w14:textId="6F91AB9B" w:rsidR="005749CD" w:rsidRPr="00B2674E" w:rsidRDefault="005749CD" w:rsidP="00E47C90">
            <w:pPr>
              <w:rPr>
                <w:b/>
                <w:bCs/>
                <w:lang w:val="en-US"/>
              </w:rPr>
            </w:pPr>
            <w:r w:rsidRPr="00B2674E">
              <w:rPr>
                <w:b/>
                <w:bCs/>
                <w:lang w:val="en-US"/>
              </w:rPr>
              <w:t>HF</w:t>
            </w:r>
          </w:p>
        </w:tc>
        <w:tc>
          <w:tcPr>
            <w:tcW w:w="3969" w:type="dxa"/>
            <w:tcBorders>
              <w:top w:val="single" w:sz="4" w:space="0" w:color="auto"/>
              <w:left w:val="single" w:sz="4" w:space="0" w:color="auto"/>
              <w:bottom w:val="single" w:sz="4" w:space="0" w:color="auto"/>
              <w:right w:val="single" w:sz="4" w:space="0" w:color="auto"/>
            </w:tcBorders>
          </w:tcPr>
          <w:p w14:paraId="145DEE28" w14:textId="2A051292" w:rsidR="005749CD" w:rsidRPr="00B2674E" w:rsidRDefault="005749CD" w:rsidP="00E47C90">
            <w:r w:rsidRPr="00B2674E">
              <w:t>INTERNETORDERING</w:t>
            </w:r>
          </w:p>
        </w:tc>
        <w:tc>
          <w:tcPr>
            <w:tcW w:w="851" w:type="dxa"/>
            <w:tcBorders>
              <w:top w:val="single" w:sz="4" w:space="0" w:color="auto"/>
              <w:left w:val="single" w:sz="4" w:space="0" w:color="auto"/>
              <w:bottom w:val="single" w:sz="4" w:space="0" w:color="auto"/>
              <w:right w:val="single" w:sz="4" w:space="0" w:color="auto"/>
            </w:tcBorders>
          </w:tcPr>
          <w:p w14:paraId="72862515" w14:textId="1FA64135" w:rsidR="005749CD" w:rsidRPr="00B2674E" w:rsidRDefault="005749CD" w:rsidP="00E47C90">
            <w:pPr>
              <w:rPr>
                <w:sz w:val="18"/>
                <w:szCs w:val="18"/>
              </w:rPr>
            </w:pPr>
            <w:r w:rsidRPr="00B2674E">
              <w:rPr>
                <w:sz w:val="18"/>
                <w:szCs w:val="18"/>
              </w:rPr>
              <w:t>B</w:t>
            </w:r>
          </w:p>
        </w:tc>
        <w:tc>
          <w:tcPr>
            <w:tcW w:w="850" w:type="dxa"/>
            <w:tcBorders>
              <w:top w:val="single" w:sz="4" w:space="0" w:color="auto"/>
              <w:left w:val="single" w:sz="4" w:space="0" w:color="auto"/>
              <w:bottom w:val="single" w:sz="4" w:space="0" w:color="auto"/>
              <w:right w:val="single" w:sz="4" w:space="0" w:color="auto"/>
            </w:tcBorders>
          </w:tcPr>
          <w:p w14:paraId="1F4996F2" w14:textId="482063BF" w:rsidR="005749CD" w:rsidRPr="00B2674E" w:rsidRDefault="005749CD" w:rsidP="00E47C90">
            <w:pPr>
              <w:rPr>
                <w:sz w:val="18"/>
                <w:szCs w:val="18"/>
              </w:rPr>
            </w:pPr>
            <w:r w:rsidRPr="00B2674E">
              <w:rPr>
                <w:sz w:val="18"/>
                <w:szCs w:val="18"/>
              </w:rPr>
              <w:t>N</w:t>
            </w:r>
          </w:p>
        </w:tc>
        <w:tc>
          <w:tcPr>
            <w:tcW w:w="4678" w:type="dxa"/>
            <w:tcBorders>
              <w:top w:val="single" w:sz="4" w:space="0" w:color="auto"/>
              <w:left w:val="single" w:sz="4" w:space="0" w:color="auto"/>
              <w:bottom w:val="single" w:sz="4" w:space="0" w:color="auto"/>
              <w:right w:val="single" w:sz="4" w:space="0" w:color="auto"/>
            </w:tcBorders>
          </w:tcPr>
          <w:p w14:paraId="65308AF8" w14:textId="0E45D052" w:rsidR="005749CD" w:rsidRPr="00B2674E" w:rsidRDefault="005749CD" w:rsidP="00E47C90">
            <w:pPr>
              <w:pStyle w:val="Header"/>
              <w:tabs>
                <w:tab w:val="clear" w:pos="4320"/>
                <w:tab w:val="clear" w:pos="8640"/>
              </w:tabs>
              <w:rPr>
                <w:sz w:val="18"/>
                <w:szCs w:val="18"/>
              </w:rPr>
            </w:pPr>
            <w:r w:rsidRPr="00B2674E">
              <w:rPr>
                <w:sz w:val="18"/>
                <w:szCs w:val="18"/>
              </w:rPr>
              <w:t>Y/N default N</w:t>
            </w:r>
          </w:p>
        </w:tc>
        <w:tc>
          <w:tcPr>
            <w:tcW w:w="3161" w:type="dxa"/>
            <w:tcBorders>
              <w:top w:val="single" w:sz="4" w:space="0" w:color="auto"/>
              <w:left w:val="single" w:sz="4" w:space="0" w:color="auto"/>
              <w:bottom w:val="single" w:sz="4" w:space="0" w:color="auto"/>
              <w:right w:val="single" w:sz="4" w:space="0" w:color="auto"/>
            </w:tcBorders>
          </w:tcPr>
          <w:p w14:paraId="125029C2" w14:textId="77777777" w:rsidR="005749CD" w:rsidRPr="00B2674E" w:rsidRDefault="005749CD" w:rsidP="00E47C90">
            <w:pPr>
              <w:rPr>
                <w:sz w:val="18"/>
                <w:szCs w:val="18"/>
              </w:rPr>
            </w:pPr>
          </w:p>
        </w:tc>
      </w:tr>
      <w:tr w:rsidR="005749CD" w:rsidRPr="00B2674E" w14:paraId="4589C864"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68E18D66" w14:textId="1F514EBA" w:rsidR="005749CD" w:rsidRPr="00B2674E" w:rsidRDefault="005749CD" w:rsidP="00E47C90">
            <w:pPr>
              <w:rPr>
                <w:b/>
                <w:bCs/>
                <w:lang w:val="en-US"/>
              </w:rPr>
            </w:pPr>
            <w:r w:rsidRPr="00B2674E">
              <w:rPr>
                <w:b/>
                <w:bCs/>
                <w:lang w:val="en-US"/>
              </w:rPr>
              <w:t>HG</w:t>
            </w:r>
          </w:p>
        </w:tc>
        <w:tc>
          <w:tcPr>
            <w:tcW w:w="3969" w:type="dxa"/>
            <w:tcBorders>
              <w:top w:val="single" w:sz="4" w:space="0" w:color="auto"/>
              <w:left w:val="single" w:sz="4" w:space="0" w:color="auto"/>
              <w:bottom w:val="single" w:sz="4" w:space="0" w:color="auto"/>
              <w:right w:val="single" w:sz="4" w:space="0" w:color="auto"/>
            </w:tcBorders>
          </w:tcPr>
          <w:p w14:paraId="2FFA6138" w14:textId="6D62A903" w:rsidR="005749CD" w:rsidRPr="00B2674E" w:rsidRDefault="005749CD" w:rsidP="00E47C90">
            <w:r w:rsidRPr="00B2674E">
              <w:t>GARMENTSWEBPORTAL</w:t>
            </w:r>
          </w:p>
        </w:tc>
        <w:tc>
          <w:tcPr>
            <w:tcW w:w="851" w:type="dxa"/>
            <w:tcBorders>
              <w:top w:val="single" w:sz="4" w:space="0" w:color="auto"/>
              <w:left w:val="single" w:sz="4" w:space="0" w:color="auto"/>
              <w:bottom w:val="single" w:sz="4" w:space="0" w:color="auto"/>
              <w:right w:val="single" w:sz="4" w:space="0" w:color="auto"/>
            </w:tcBorders>
          </w:tcPr>
          <w:p w14:paraId="33705FAF" w14:textId="7CFAB7FF" w:rsidR="005749CD" w:rsidRPr="00B2674E" w:rsidRDefault="005749CD" w:rsidP="00E47C90">
            <w:pPr>
              <w:rPr>
                <w:sz w:val="18"/>
                <w:szCs w:val="18"/>
              </w:rPr>
            </w:pPr>
            <w:r w:rsidRPr="00B2674E">
              <w:rPr>
                <w:sz w:val="18"/>
                <w:szCs w:val="18"/>
              </w:rPr>
              <w:t>B</w:t>
            </w:r>
          </w:p>
        </w:tc>
        <w:tc>
          <w:tcPr>
            <w:tcW w:w="850" w:type="dxa"/>
            <w:tcBorders>
              <w:top w:val="single" w:sz="4" w:space="0" w:color="auto"/>
              <w:left w:val="single" w:sz="4" w:space="0" w:color="auto"/>
              <w:bottom w:val="single" w:sz="4" w:space="0" w:color="auto"/>
              <w:right w:val="single" w:sz="4" w:space="0" w:color="auto"/>
            </w:tcBorders>
          </w:tcPr>
          <w:p w14:paraId="79139B35" w14:textId="39719EA8" w:rsidR="005749CD" w:rsidRPr="00B2674E" w:rsidRDefault="005749CD" w:rsidP="00E47C90">
            <w:pPr>
              <w:rPr>
                <w:sz w:val="18"/>
                <w:szCs w:val="18"/>
              </w:rPr>
            </w:pPr>
            <w:r w:rsidRPr="00B2674E">
              <w:rPr>
                <w:sz w:val="18"/>
                <w:szCs w:val="18"/>
              </w:rPr>
              <w:t>N</w:t>
            </w:r>
          </w:p>
        </w:tc>
        <w:tc>
          <w:tcPr>
            <w:tcW w:w="4678" w:type="dxa"/>
            <w:tcBorders>
              <w:top w:val="single" w:sz="4" w:space="0" w:color="auto"/>
              <w:left w:val="single" w:sz="4" w:space="0" w:color="auto"/>
              <w:bottom w:val="single" w:sz="4" w:space="0" w:color="auto"/>
              <w:right w:val="single" w:sz="4" w:space="0" w:color="auto"/>
            </w:tcBorders>
          </w:tcPr>
          <w:p w14:paraId="003629E8" w14:textId="7E859825" w:rsidR="005749CD" w:rsidRPr="00B2674E" w:rsidRDefault="005749CD" w:rsidP="00E47C90">
            <w:pPr>
              <w:pStyle w:val="Header"/>
              <w:tabs>
                <w:tab w:val="clear" w:pos="4320"/>
                <w:tab w:val="clear" w:pos="8640"/>
              </w:tabs>
              <w:rPr>
                <w:sz w:val="18"/>
                <w:szCs w:val="18"/>
              </w:rPr>
            </w:pPr>
            <w:r w:rsidRPr="00B2674E">
              <w:rPr>
                <w:sz w:val="18"/>
                <w:szCs w:val="18"/>
              </w:rPr>
              <w:t>Y/N default N</w:t>
            </w:r>
          </w:p>
        </w:tc>
        <w:tc>
          <w:tcPr>
            <w:tcW w:w="3161" w:type="dxa"/>
            <w:tcBorders>
              <w:top w:val="single" w:sz="4" w:space="0" w:color="auto"/>
              <w:left w:val="single" w:sz="4" w:space="0" w:color="auto"/>
              <w:bottom w:val="single" w:sz="4" w:space="0" w:color="auto"/>
              <w:right w:val="single" w:sz="4" w:space="0" w:color="auto"/>
            </w:tcBorders>
          </w:tcPr>
          <w:p w14:paraId="38F26141" w14:textId="77777777" w:rsidR="005749CD" w:rsidRPr="00B2674E" w:rsidRDefault="005749CD" w:rsidP="00E47C90">
            <w:pPr>
              <w:rPr>
                <w:sz w:val="18"/>
                <w:szCs w:val="18"/>
              </w:rPr>
            </w:pPr>
          </w:p>
        </w:tc>
      </w:tr>
      <w:tr w:rsidR="00667E39" w:rsidRPr="00B2674E" w14:paraId="0FC02C21"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7FF448DF" w14:textId="15F62F46" w:rsidR="00667E39" w:rsidRPr="00B2674E" w:rsidRDefault="00DA3714" w:rsidP="00E47C90">
            <w:pPr>
              <w:rPr>
                <w:b/>
                <w:bCs/>
                <w:lang w:val="en-US"/>
              </w:rPr>
            </w:pPr>
            <w:r w:rsidRPr="00B2674E">
              <w:rPr>
                <w:b/>
                <w:bCs/>
                <w:lang w:val="en-US"/>
              </w:rPr>
              <w:t>HH</w:t>
            </w:r>
          </w:p>
        </w:tc>
        <w:tc>
          <w:tcPr>
            <w:tcW w:w="3969" w:type="dxa"/>
            <w:tcBorders>
              <w:top w:val="single" w:sz="4" w:space="0" w:color="auto"/>
              <w:left w:val="single" w:sz="4" w:space="0" w:color="auto"/>
              <w:bottom w:val="single" w:sz="4" w:space="0" w:color="auto"/>
              <w:right w:val="single" w:sz="4" w:space="0" w:color="auto"/>
            </w:tcBorders>
          </w:tcPr>
          <w:p w14:paraId="599C84D4" w14:textId="17EF2EB1" w:rsidR="00667E39" w:rsidRPr="00B2674E" w:rsidRDefault="00DA3714" w:rsidP="00E47C90">
            <w:r w:rsidRPr="00B2674E">
              <w:t>PRICE</w:t>
            </w:r>
            <w:r w:rsidR="00A073CA" w:rsidRPr="00B2674E">
              <w:t>UPDATE</w:t>
            </w:r>
            <w:r w:rsidRPr="00B2674E">
              <w:t>METHOD</w:t>
            </w:r>
          </w:p>
        </w:tc>
        <w:tc>
          <w:tcPr>
            <w:tcW w:w="851" w:type="dxa"/>
            <w:tcBorders>
              <w:top w:val="single" w:sz="4" w:space="0" w:color="auto"/>
              <w:left w:val="single" w:sz="4" w:space="0" w:color="auto"/>
              <w:bottom w:val="single" w:sz="4" w:space="0" w:color="auto"/>
              <w:right w:val="single" w:sz="4" w:space="0" w:color="auto"/>
            </w:tcBorders>
          </w:tcPr>
          <w:p w14:paraId="64A08F8E" w14:textId="16D8A184" w:rsidR="00667E39" w:rsidRPr="00B2674E" w:rsidRDefault="00DA3714" w:rsidP="00E47C90">
            <w:pPr>
              <w:rPr>
                <w:sz w:val="18"/>
                <w:szCs w:val="18"/>
              </w:rPr>
            </w:pPr>
            <w:r w:rsidRPr="00B2674E">
              <w:rPr>
                <w:sz w:val="18"/>
                <w:szCs w:val="18"/>
              </w:rPr>
              <w:t>N</w:t>
            </w:r>
          </w:p>
        </w:tc>
        <w:tc>
          <w:tcPr>
            <w:tcW w:w="850" w:type="dxa"/>
            <w:tcBorders>
              <w:top w:val="single" w:sz="4" w:space="0" w:color="auto"/>
              <w:left w:val="single" w:sz="4" w:space="0" w:color="auto"/>
              <w:bottom w:val="single" w:sz="4" w:space="0" w:color="auto"/>
              <w:right w:val="single" w:sz="4" w:space="0" w:color="auto"/>
            </w:tcBorders>
          </w:tcPr>
          <w:p w14:paraId="7EB032EB" w14:textId="30656796" w:rsidR="00667E39" w:rsidRPr="00B2674E" w:rsidRDefault="003E0B07" w:rsidP="00E47C90">
            <w:pPr>
              <w:rPr>
                <w:sz w:val="18"/>
                <w:szCs w:val="18"/>
              </w:rPr>
            </w:pPr>
            <w:r w:rsidRPr="00B2674E">
              <w:rPr>
                <w:sz w:val="18"/>
                <w:szCs w:val="18"/>
              </w:rPr>
              <w:t>N</w:t>
            </w:r>
          </w:p>
        </w:tc>
        <w:tc>
          <w:tcPr>
            <w:tcW w:w="4678" w:type="dxa"/>
            <w:tcBorders>
              <w:top w:val="single" w:sz="4" w:space="0" w:color="auto"/>
              <w:left w:val="single" w:sz="4" w:space="0" w:color="auto"/>
              <w:bottom w:val="single" w:sz="4" w:space="0" w:color="auto"/>
              <w:right w:val="single" w:sz="4" w:space="0" w:color="auto"/>
            </w:tcBorders>
          </w:tcPr>
          <w:p w14:paraId="7C4DCEC7" w14:textId="77777777" w:rsidR="00667E39" w:rsidRPr="00B2674E" w:rsidRDefault="0015786F" w:rsidP="00E47C90">
            <w:pPr>
              <w:pStyle w:val="Header"/>
              <w:tabs>
                <w:tab w:val="clear" w:pos="4320"/>
                <w:tab w:val="clear" w:pos="8640"/>
              </w:tabs>
              <w:rPr>
                <w:sz w:val="18"/>
                <w:szCs w:val="18"/>
              </w:rPr>
            </w:pPr>
            <w:r w:rsidRPr="00B2674E">
              <w:rPr>
                <w:sz w:val="18"/>
                <w:szCs w:val="18"/>
              </w:rPr>
              <w:t>0 = Use fixed</w:t>
            </w:r>
            <w:r w:rsidR="009072DB" w:rsidRPr="00B2674E">
              <w:rPr>
                <w:sz w:val="18"/>
                <w:szCs w:val="18"/>
              </w:rPr>
              <w:t xml:space="preserve"> (contract) percentages</w:t>
            </w:r>
          </w:p>
          <w:p w14:paraId="74CE3D33" w14:textId="77777777" w:rsidR="009072DB" w:rsidRPr="00B2674E" w:rsidRDefault="009072DB" w:rsidP="00E47C90">
            <w:pPr>
              <w:pStyle w:val="Header"/>
              <w:tabs>
                <w:tab w:val="clear" w:pos="4320"/>
                <w:tab w:val="clear" w:pos="8640"/>
              </w:tabs>
              <w:rPr>
                <w:sz w:val="18"/>
                <w:szCs w:val="18"/>
              </w:rPr>
            </w:pPr>
            <w:r w:rsidRPr="00B2674E">
              <w:rPr>
                <w:sz w:val="18"/>
                <w:szCs w:val="18"/>
              </w:rPr>
              <w:t>1 = Use Consumer Price Index</w:t>
            </w:r>
          </w:p>
          <w:p w14:paraId="489E56A2" w14:textId="57ED5C3F" w:rsidR="009072DB" w:rsidRPr="00B2674E" w:rsidRDefault="009072DB" w:rsidP="00E47C90">
            <w:pPr>
              <w:pStyle w:val="Header"/>
              <w:tabs>
                <w:tab w:val="clear" w:pos="4320"/>
                <w:tab w:val="clear" w:pos="8640"/>
              </w:tabs>
              <w:rPr>
                <w:sz w:val="18"/>
                <w:szCs w:val="18"/>
              </w:rPr>
            </w:pPr>
            <w:r w:rsidRPr="00B2674E">
              <w:rPr>
                <w:sz w:val="18"/>
                <w:szCs w:val="18"/>
              </w:rPr>
              <w:t>2 = Use Price Index</w:t>
            </w:r>
          </w:p>
        </w:tc>
        <w:tc>
          <w:tcPr>
            <w:tcW w:w="3161" w:type="dxa"/>
            <w:tcBorders>
              <w:top w:val="single" w:sz="4" w:space="0" w:color="auto"/>
              <w:left w:val="single" w:sz="4" w:space="0" w:color="auto"/>
              <w:bottom w:val="single" w:sz="4" w:space="0" w:color="auto"/>
              <w:right w:val="single" w:sz="4" w:space="0" w:color="auto"/>
            </w:tcBorders>
          </w:tcPr>
          <w:p w14:paraId="7D6E6907" w14:textId="2DF74B28" w:rsidR="00667E39" w:rsidRPr="00B2674E" w:rsidRDefault="00043919" w:rsidP="00E47C90">
            <w:pPr>
              <w:rPr>
                <w:sz w:val="18"/>
                <w:szCs w:val="18"/>
              </w:rPr>
            </w:pPr>
            <w:r w:rsidRPr="00B2674E">
              <w:rPr>
                <w:sz w:val="18"/>
                <w:szCs w:val="18"/>
              </w:rPr>
              <w:t xml:space="preserve">Replaces </w:t>
            </w:r>
            <w:r w:rsidR="00947080" w:rsidRPr="00B2674E">
              <w:rPr>
                <w:sz w:val="18"/>
                <w:szCs w:val="18"/>
              </w:rPr>
              <w:t>CPIBASED (field CP)</w:t>
            </w:r>
          </w:p>
        </w:tc>
      </w:tr>
      <w:tr w:rsidR="003E0B07" w:rsidRPr="00B2674E" w14:paraId="2AE390B5"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3BF55019" w14:textId="010092EB" w:rsidR="003E0B07" w:rsidRPr="00B2674E" w:rsidRDefault="003E0B07" w:rsidP="00E47C90">
            <w:pPr>
              <w:rPr>
                <w:b/>
                <w:bCs/>
                <w:lang w:val="en-US"/>
              </w:rPr>
            </w:pPr>
            <w:r w:rsidRPr="00B2674E">
              <w:rPr>
                <w:b/>
                <w:bCs/>
                <w:lang w:val="en-US"/>
              </w:rPr>
              <w:t>HI</w:t>
            </w:r>
          </w:p>
        </w:tc>
        <w:tc>
          <w:tcPr>
            <w:tcW w:w="3969" w:type="dxa"/>
            <w:tcBorders>
              <w:top w:val="single" w:sz="4" w:space="0" w:color="auto"/>
              <w:left w:val="single" w:sz="4" w:space="0" w:color="auto"/>
              <w:bottom w:val="single" w:sz="4" w:space="0" w:color="auto"/>
              <w:right w:val="single" w:sz="4" w:space="0" w:color="auto"/>
            </w:tcBorders>
          </w:tcPr>
          <w:p w14:paraId="4D0E9B22" w14:textId="2DCC0051" w:rsidR="003E0B07" w:rsidRPr="00B2674E" w:rsidRDefault="003E0B07" w:rsidP="00E47C90">
            <w:r w:rsidRPr="00B2674E">
              <w:t>PRICEINDEXCODE</w:t>
            </w:r>
          </w:p>
        </w:tc>
        <w:tc>
          <w:tcPr>
            <w:tcW w:w="851" w:type="dxa"/>
            <w:tcBorders>
              <w:top w:val="single" w:sz="4" w:space="0" w:color="auto"/>
              <w:left w:val="single" w:sz="4" w:space="0" w:color="auto"/>
              <w:bottom w:val="single" w:sz="4" w:space="0" w:color="auto"/>
              <w:right w:val="single" w:sz="4" w:space="0" w:color="auto"/>
            </w:tcBorders>
          </w:tcPr>
          <w:p w14:paraId="44624F34" w14:textId="69D00FDD" w:rsidR="003E0B07" w:rsidRPr="00B2674E" w:rsidRDefault="003E0B07" w:rsidP="00E47C90">
            <w:pPr>
              <w:rPr>
                <w:sz w:val="18"/>
                <w:szCs w:val="18"/>
              </w:rPr>
            </w:pPr>
            <w:r w:rsidRPr="00B2674E">
              <w:rPr>
                <w:sz w:val="18"/>
                <w:szCs w:val="18"/>
              </w:rPr>
              <w:t>A</w:t>
            </w:r>
            <w:r w:rsidR="00895718" w:rsidRPr="00B2674E">
              <w:rPr>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0A854E4B" w14:textId="6DFD9216" w:rsidR="003E0B07" w:rsidRPr="00B2674E" w:rsidRDefault="00895718" w:rsidP="00E47C90">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371942E7" w14:textId="6C85AAE8" w:rsidR="003E0B07" w:rsidRPr="00B2674E" w:rsidRDefault="00DF61FE" w:rsidP="00E47C90">
            <w:pPr>
              <w:pStyle w:val="Header"/>
              <w:tabs>
                <w:tab w:val="clear" w:pos="4320"/>
                <w:tab w:val="clear" w:pos="8640"/>
              </w:tabs>
              <w:rPr>
                <w:sz w:val="18"/>
                <w:szCs w:val="18"/>
              </w:rPr>
            </w:pPr>
            <w:r w:rsidRPr="00B2674E">
              <w:rPr>
                <w:sz w:val="18"/>
                <w:szCs w:val="18"/>
              </w:rPr>
              <w:t>Needs to be filled when PRICEUPDATEMETHOD = 2. Must be a valid Price Index Code.</w:t>
            </w:r>
          </w:p>
        </w:tc>
        <w:tc>
          <w:tcPr>
            <w:tcW w:w="3161" w:type="dxa"/>
            <w:tcBorders>
              <w:top w:val="single" w:sz="4" w:space="0" w:color="auto"/>
              <w:left w:val="single" w:sz="4" w:space="0" w:color="auto"/>
              <w:bottom w:val="single" w:sz="4" w:space="0" w:color="auto"/>
              <w:right w:val="single" w:sz="4" w:space="0" w:color="auto"/>
            </w:tcBorders>
          </w:tcPr>
          <w:p w14:paraId="5F285F79" w14:textId="77777777" w:rsidR="003E0B07" w:rsidRPr="00B2674E" w:rsidRDefault="003E0B07" w:rsidP="00E47C90">
            <w:pPr>
              <w:rPr>
                <w:sz w:val="18"/>
                <w:szCs w:val="18"/>
              </w:rPr>
            </w:pPr>
          </w:p>
        </w:tc>
      </w:tr>
      <w:tr w:rsidR="007A5F44" w:rsidRPr="00B2674E" w14:paraId="6D55751F"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682234EE" w14:textId="1F5D8D11" w:rsidR="007A5F44" w:rsidRPr="00B2674E" w:rsidRDefault="007A5F44" w:rsidP="007A5F44">
            <w:pPr>
              <w:rPr>
                <w:b/>
                <w:bCs/>
                <w:lang w:val="en-US"/>
              </w:rPr>
            </w:pPr>
            <w:r w:rsidRPr="00B2674E">
              <w:rPr>
                <w:b/>
                <w:bCs/>
                <w:lang w:val="en-US"/>
              </w:rPr>
              <w:t>HJ</w:t>
            </w:r>
          </w:p>
        </w:tc>
        <w:tc>
          <w:tcPr>
            <w:tcW w:w="3969" w:type="dxa"/>
            <w:tcBorders>
              <w:top w:val="single" w:sz="4" w:space="0" w:color="auto"/>
              <w:left w:val="single" w:sz="4" w:space="0" w:color="auto"/>
              <w:bottom w:val="single" w:sz="4" w:space="0" w:color="auto"/>
              <w:right w:val="single" w:sz="4" w:space="0" w:color="auto"/>
            </w:tcBorders>
          </w:tcPr>
          <w:p w14:paraId="03557198" w14:textId="36A6C28E" w:rsidR="007A5F44" w:rsidRPr="00B2674E" w:rsidRDefault="007A5F44" w:rsidP="007A5F44">
            <w:r w:rsidRPr="00B2674E">
              <w:t>CLEANROOMCUSTOMERTYPE</w:t>
            </w:r>
          </w:p>
        </w:tc>
        <w:tc>
          <w:tcPr>
            <w:tcW w:w="851" w:type="dxa"/>
            <w:tcBorders>
              <w:top w:val="single" w:sz="4" w:space="0" w:color="auto"/>
              <w:left w:val="single" w:sz="4" w:space="0" w:color="auto"/>
              <w:bottom w:val="single" w:sz="4" w:space="0" w:color="auto"/>
              <w:right w:val="single" w:sz="4" w:space="0" w:color="auto"/>
            </w:tcBorders>
          </w:tcPr>
          <w:p w14:paraId="7FF3939B" w14:textId="5A4962A3" w:rsidR="007A5F44" w:rsidRPr="00B2674E" w:rsidRDefault="007A5F44" w:rsidP="007A5F44">
            <w:pPr>
              <w:rPr>
                <w:sz w:val="18"/>
                <w:szCs w:val="18"/>
              </w:rPr>
            </w:pPr>
            <w:r w:rsidRPr="00B2674E">
              <w:rPr>
                <w:sz w:val="18"/>
                <w:szCs w:val="18"/>
              </w:rPr>
              <w:t>A12</w:t>
            </w:r>
          </w:p>
        </w:tc>
        <w:tc>
          <w:tcPr>
            <w:tcW w:w="850" w:type="dxa"/>
            <w:tcBorders>
              <w:top w:val="single" w:sz="4" w:space="0" w:color="auto"/>
              <w:left w:val="single" w:sz="4" w:space="0" w:color="auto"/>
              <w:bottom w:val="single" w:sz="4" w:space="0" w:color="auto"/>
              <w:right w:val="single" w:sz="4" w:space="0" w:color="auto"/>
            </w:tcBorders>
          </w:tcPr>
          <w:p w14:paraId="3E7294C7" w14:textId="50ECF373" w:rsidR="007A5F44" w:rsidRPr="00B2674E" w:rsidRDefault="007A5F44" w:rsidP="007A5F44">
            <w:pPr>
              <w:rPr>
                <w:sz w:val="18"/>
                <w:szCs w:val="18"/>
              </w:rPr>
            </w:pPr>
            <w:r w:rsidRPr="00B2674E">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4CC25D40" w14:textId="70896399" w:rsidR="007A5F44" w:rsidRPr="00B2674E" w:rsidRDefault="0020233D" w:rsidP="007A5F44">
            <w:pPr>
              <w:pStyle w:val="Header"/>
              <w:tabs>
                <w:tab w:val="clear" w:pos="4320"/>
                <w:tab w:val="clear" w:pos="8640"/>
              </w:tabs>
              <w:rPr>
                <w:sz w:val="18"/>
                <w:szCs w:val="18"/>
              </w:rPr>
            </w:pPr>
            <w:r w:rsidRPr="00B2674E">
              <w:rPr>
                <w:sz w:val="18"/>
                <w:szCs w:val="18"/>
              </w:rPr>
              <w:t>Customer types for Cleanroom functionality</w:t>
            </w:r>
          </w:p>
        </w:tc>
        <w:tc>
          <w:tcPr>
            <w:tcW w:w="3161" w:type="dxa"/>
            <w:tcBorders>
              <w:top w:val="single" w:sz="4" w:space="0" w:color="auto"/>
              <w:left w:val="single" w:sz="4" w:space="0" w:color="auto"/>
              <w:bottom w:val="single" w:sz="4" w:space="0" w:color="auto"/>
              <w:right w:val="single" w:sz="4" w:space="0" w:color="auto"/>
            </w:tcBorders>
          </w:tcPr>
          <w:p w14:paraId="57803A9D" w14:textId="77777777" w:rsidR="007A5F44" w:rsidRPr="00B2674E" w:rsidRDefault="007A5F44" w:rsidP="007A5F44">
            <w:pPr>
              <w:rPr>
                <w:sz w:val="18"/>
                <w:szCs w:val="18"/>
              </w:rPr>
            </w:pPr>
          </w:p>
        </w:tc>
      </w:tr>
      <w:tr w:rsidR="00AA0148" w:rsidRPr="00B2674E" w14:paraId="5ED68098" w14:textId="77777777" w:rsidTr="00885A26">
        <w:trPr>
          <w:trHeight w:val="58"/>
        </w:trPr>
        <w:tc>
          <w:tcPr>
            <w:tcW w:w="562" w:type="dxa"/>
            <w:tcBorders>
              <w:top w:val="single" w:sz="4" w:space="0" w:color="auto"/>
              <w:left w:val="single" w:sz="4" w:space="0" w:color="auto"/>
              <w:bottom w:val="single" w:sz="4" w:space="0" w:color="auto"/>
              <w:right w:val="single" w:sz="4" w:space="0" w:color="auto"/>
            </w:tcBorders>
          </w:tcPr>
          <w:p w14:paraId="53C7167D" w14:textId="77777777" w:rsidR="00AA0148" w:rsidRPr="00B2674E" w:rsidRDefault="00AA0148" w:rsidP="00885A26">
            <w:pPr>
              <w:rPr>
                <w:b/>
                <w:bCs/>
                <w:lang w:val="en-US"/>
              </w:rPr>
            </w:pPr>
            <w:r w:rsidRPr="00B2674E">
              <w:rPr>
                <w:b/>
                <w:bCs/>
                <w:lang w:val="en-US"/>
              </w:rPr>
              <w:t>HK</w:t>
            </w:r>
          </w:p>
        </w:tc>
        <w:tc>
          <w:tcPr>
            <w:tcW w:w="3969" w:type="dxa"/>
            <w:tcBorders>
              <w:top w:val="single" w:sz="4" w:space="0" w:color="auto"/>
              <w:left w:val="single" w:sz="4" w:space="0" w:color="auto"/>
              <w:bottom w:val="single" w:sz="4" w:space="0" w:color="auto"/>
              <w:right w:val="single" w:sz="4" w:space="0" w:color="auto"/>
            </w:tcBorders>
          </w:tcPr>
          <w:p w14:paraId="17B6A323" w14:textId="77777777" w:rsidR="00AA0148" w:rsidRPr="00B2674E" w:rsidRDefault="00AA0148" w:rsidP="00885A26">
            <w:r w:rsidRPr="00B2674E">
              <w:t>STERILIZATIONEXPIRATIONPERIOD</w:t>
            </w:r>
          </w:p>
        </w:tc>
        <w:tc>
          <w:tcPr>
            <w:tcW w:w="851" w:type="dxa"/>
            <w:tcBorders>
              <w:top w:val="single" w:sz="4" w:space="0" w:color="auto"/>
              <w:left w:val="single" w:sz="4" w:space="0" w:color="auto"/>
              <w:bottom w:val="single" w:sz="4" w:space="0" w:color="auto"/>
              <w:right w:val="single" w:sz="4" w:space="0" w:color="auto"/>
            </w:tcBorders>
          </w:tcPr>
          <w:p w14:paraId="549D3481" w14:textId="77777777" w:rsidR="00AA0148" w:rsidRPr="00B2674E" w:rsidRDefault="00AA0148" w:rsidP="00885A26">
            <w:pPr>
              <w:rPr>
                <w:sz w:val="18"/>
                <w:szCs w:val="18"/>
              </w:rPr>
            </w:pPr>
            <w:r w:rsidRPr="00B2674E">
              <w:rPr>
                <w:sz w:val="18"/>
                <w:szCs w:val="18"/>
              </w:rPr>
              <w:t>N</w:t>
            </w:r>
          </w:p>
        </w:tc>
        <w:tc>
          <w:tcPr>
            <w:tcW w:w="850" w:type="dxa"/>
            <w:tcBorders>
              <w:top w:val="single" w:sz="4" w:space="0" w:color="auto"/>
              <w:left w:val="single" w:sz="4" w:space="0" w:color="auto"/>
              <w:bottom w:val="single" w:sz="4" w:space="0" w:color="auto"/>
              <w:right w:val="single" w:sz="4" w:space="0" w:color="auto"/>
            </w:tcBorders>
          </w:tcPr>
          <w:p w14:paraId="2DF41AF2" w14:textId="77777777" w:rsidR="00AA0148" w:rsidRPr="00B2674E" w:rsidRDefault="00AA0148" w:rsidP="00885A26">
            <w:pPr>
              <w:rPr>
                <w:sz w:val="18"/>
                <w:szCs w:val="18"/>
              </w:rPr>
            </w:pPr>
            <w:r w:rsidRPr="00B2674E">
              <w:rPr>
                <w:sz w:val="18"/>
                <w:szCs w:val="18"/>
              </w:rPr>
              <w:t>N</w:t>
            </w:r>
          </w:p>
        </w:tc>
        <w:tc>
          <w:tcPr>
            <w:tcW w:w="4678" w:type="dxa"/>
            <w:tcBorders>
              <w:top w:val="single" w:sz="4" w:space="0" w:color="auto"/>
              <w:left w:val="single" w:sz="4" w:space="0" w:color="auto"/>
              <w:bottom w:val="single" w:sz="4" w:space="0" w:color="auto"/>
              <w:right w:val="single" w:sz="4" w:space="0" w:color="auto"/>
            </w:tcBorders>
          </w:tcPr>
          <w:p w14:paraId="08BA86D7" w14:textId="77777777" w:rsidR="00AA0148" w:rsidRPr="00B2674E" w:rsidRDefault="00AA0148" w:rsidP="00885A26">
            <w:pPr>
              <w:rPr>
                <w:rFonts w:cs="Arial"/>
              </w:rPr>
            </w:pPr>
            <w:r w:rsidRPr="00B2674E">
              <w:rPr>
                <w:rFonts w:cs="Arial"/>
              </w:rPr>
              <w:t>0 = Not Applicable</w:t>
            </w:r>
          </w:p>
          <w:p w14:paraId="76D3A02C" w14:textId="77777777" w:rsidR="00AA0148" w:rsidRPr="00B2674E" w:rsidRDefault="00AA0148" w:rsidP="00885A26">
            <w:pPr>
              <w:rPr>
                <w:rFonts w:cs="Arial"/>
              </w:rPr>
            </w:pPr>
            <w:r w:rsidRPr="00B2674E">
              <w:rPr>
                <w:rFonts w:cs="Arial"/>
              </w:rPr>
              <w:t>1 = 6 Months</w:t>
            </w:r>
          </w:p>
          <w:p w14:paraId="2FB4AF6C" w14:textId="77777777" w:rsidR="00AA0148" w:rsidRPr="00B2674E" w:rsidRDefault="00AA0148" w:rsidP="00885A26">
            <w:pPr>
              <w:rPr>
                <w:rFonts w:cs="Arial"/>
              </w:rPr>
            </w:pPr>
            <w:r w:rsidRPr="00B2674E">
              <w:rPr>
                <w:rFonts w:cs="Arial"/>
              </w:rPr>
              <w:t>2 = 12 Months</w:t>
            </w:r>
          </w:p>
          <w:p w14:paraId="41BA8A64" w14:textId="77777777" w:rsidR="00AA0148" w:rsidRPr="00B2674E" w:rsidRDefault="00AA0148" w:rsidP="00885A26">
            <w:pPr>
              <w:pStyle w:val="Header"/>
              <w:tabs>
                <w:tab w:val="clear" w:pos="4320"/>
                <w:tab w:val="clear" w:pos="8640"/>
              </w:tabs>
              <w:rPr>
                <w:sz w:val="18"/>
                <w:szCs w:val="18"/>
              </w:rPr>
            </w:pPr>
          </w:p>
        </w:tc>
        <w:tc>
          <w:tcPr>
            <w:tcW w:w="3161" w:type="dxa"/>
            <w:tcBorders>
              <w:top w:val="single" w:sz="4" w:space="0" w:color="auto"/>
              <w:left w:val="single" w:sz="4" w:space="0" w:color="auto"/>
              <w:bottom w:val="single" w:sz="4" w:space="0" w:color="auto"/>
              <w:right w:val="single" w:sz="4" w:space="0" w:color="auto"/>
            </w:tcBorders>
          </w:tcPr>
          <w:p w14:paraId="2C5BF519" w14:textId="77777777" w:rsidR="00AA0148" w:rsidRPr="00B2674E" w:rsidRDefault="00AA0148" w:rsidP="00885A26">
            <w:pPr>
              <w:rPr>
                <w:sz w:val="18"/>
                <w:szCs w:val="18"/>
              </w:rPr>
            </w:pPr>
          </w:p>
        </w:tc>
      </w:tr>
      <w:tr w:rsidR="00AA0148" w:rsidRPr="00AA0148" w14:paraId="755DA255" w14:textId="77777777" w:rsidTr="00885A26">
        <w:trPr>
          <w:trHeight w:val="58"/>
        </w:trPr>
        <w:tc>
          <w:tcPr>
            <w:tcW w:w="562" w:type="dxa"/>
            <w:tcBorders>
              <w:top w:val="single" w:sz="4" w:space="0" w:color="auto"/>
              <w:left w:val="single" w:sz="4" w:space="0" w:color="auto"/>
              <w:bottom w:val="single" w:sz="4" w:space="0" w:color="auto"/>
              <w:right w:val="single" w:sz="4" w:space="0" w:color="auto"/>
            </w:tcBorders>
          </w:tcPr>
          <w:p w14:paraId="50B5897F" w14:textId="77777777" w:rsidR="00AA0148" w:rsidRPr="000146E5" w:rsidRDefault="00AA0148" w:rsidP="00885A26">
            <w:pPr>
              <w:rPr>
                <w:b/>
                <w:bCs/>
                <w:lang w:val="en-US"/>
              </w:rPr>
            </w:pPr>
            <w:r w:rsidRPr="000146E5">
              <w:rPr>
                <w:b/>
                <w:bCs/>
                <w:lang w:val="en-US"/>
              </w:rPr>
              <w:t>HL</w:t>
            </w:r>
          </w:p>
        </w:tc>
        <w:tc>
          <w:tcPr>
            <w:tcW w:w="3969" w:type="dxa"/>
            <w:tcBorders>
              <w:top w:val="single" w:sz="4" w:space="0" w:color="auto"/>
              <w:left w:val="single" w:sz="4" w:space="0" w:color="auto"/>
              <w:bottom w:val="single" w:sz="4" w:space="0" w:color="auto"/>
              <w:right w:val="single" w:sz="4" w:space="0" w:color="auto"/>
            </w:tcBorders>
          </w:tcPr>
          <w:p w14:paraId="5F68AA45" w14:textId="77777777" w:rsidR="00AA0148" w:rsidRPr="000146E5" w:rsidRDefault="00AA0148" w:rsidP="00885A26">
            <w:r w:rsidRPr="000146E5">
              <w:t>MAILADDRESS3</w:t>
            </w:r>
          </w:p>
        </w:tc>
        <w:tc>
          <w:tcPr>
            <w:tcW w:w="851" w:type="dxa"/>
            <w:tcBorders>
              <w:top w:val="single" w:sz="4" w:space="0" w:color="auto"/>
              <w:left w:val="single" w:sz="4" w:space="0" w:color="auto"/>
              <w:bottom w:val="single" w:sz="4" w:space="0" w:color="auto"/>
              <w:right w:val="single" w:sz="4" w:space="0" w:color="auto"/>
            </w:tcBorders>
          </w:tcPr>
          <w:p w14:paraId="4D5910CD" w14:textId="77777777" w:rsidR="00AA0148" w:rsidRPr="000146E5" w:rsidRDefault="00AA0148" w:rsidP="00885A26">
            <w:pPr>
              <w:rPr>
                <w:sz w:val="18"/>
                <w:szCs w:val="18"/>
              </w:rPr>
            </w:pPr>
            <w:r w:rsidRPr="000146E5">
              <w:rPr>
                <w:sz w:val="18"/>
                <w:szCs w:val="18"/>
              </w:rPr>
              <w:t>A40</w:t>
            </w:r>
          </w:p>
        </w:tc>
        <w:tc>
          <w:tcPr>
            <w:tcW w:w="850" w:type="dxa"/>
            <w:tcBorders>
              <w:top w:val="single" w:sz="4" w:space="0" w:color="auto"/>
              <w:left w:val="single" w:sz="4" w:space="0" w:color="auto"/>
              <w:bottom w:val="single" w:sz="4" w:space="0" w:color="auto"/>
              <w:right w:val="single" w:sz="4" w:space="0" w:color="auto"/>
            </w:tcBorders>
          </w:tcPr>
          <w:p w14:paraId="6CE66C5A" w14:textId="77777777" w:rsidR="00AA0148" w:rsidRPr="000146E5" w:rsidRDefault="00AA0148" w:rsidP="00885A26">
            <w:pPr>
              <w:rPr>
                <w:sz w:val="18"/>
                <w:szCs w:val="18"/>
              </w:rPr>
            </w:pPr>
            <w:r w:rsidRPr="000146E5">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5ED79767" w14:textId="77777777" w:rsidR="00AA0148" w:rsidRPr="00AA0148" w:rsidRDefault="00AA0148" w:rsidP="00885A26">
            <w:pPr>
              <w:pStyle w:val="Header"/>
              <w:tabs>
                <w:tab w:val="clear" w:pos="4320"/>
                <w:tab w:val="clear" w:pos="8640"/>
              </w:tabs>
              <w:rPr>
                <w:sz w:val="18"/>
                <w:szCs w:val="18"/>
                <w:highlight w:val="green"/>
              </w:rPr>
            </w:pPr>
          </w:p>
        </w:tc>
        <w:tc>
          <w:tcPr>
            <w:tcW w:w="3161" w:type="dxa"/>
            <w:tcBorders>
              <w:top w:val="single" w:sz="4" w:space="0" w:color="auto"/>
              <w:left w:val="single" w:sz="4" w:space="0" w:color="auto"/>
              <w:bottom w:val="single" w:sz="4" w:space="0" w:color="auto"/>
              <w:right w:val="single" w:sz="4" w:space="0" w:color="auto"/>
            </w:tcBorders>
          </w:tcPr>
          <w:p w14:paraId="0FD83B0A" w14:textId="77777777" w:rsidR="00AA0148" w:rsidRPr="00AA0148" w:rsidRDefault="00AA0148" w:rsidP="00885A26">
            <w:pPr>
              <w:rPr>
                <w:sz w:val="18"/>
                <w:szCs w:val="18"/>
                <w:highlight w:val="green"/>
              </w:rPr>
            </w:pPr>
          </w:p>
        </w:tc>
      </w:tr>
      <w:tr w:rsidR="00554BAC" w:rsidRPr="00B2674E" w14:paraId="19931924"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089DCAB3" w14:textId="66BEBE9A" w:rsidR="00554BAC" w:rsidRPr="000146E5" w:rsidRDefault="00554BAC" w:rsidP="007A5F44">
            <w:pPr>
              <w:rPr>
                <w:b/>
                <w:bCs/>
                <w:lang w:val="en-US"/>
              </w:rPr>
            </w:pPr>
            <w:r w:rsidRPr="000146E5">
              <w:rPr>
                <w:b/>
                <w:bCs/>
                <w:lang w:val="en-US"/>
              </w:rPr>
              <w:t>H</w:t>
            </w:r>
            <w:r w:rsidR="00AA0148" w:rsidRPr="000146E5">
              <w:rPr>
                <w:b/>
                <w:bCs/>
                <w:lang w:val="en-US"/>
              </w:rPr>
              <w:t>M</w:t>
            </w:r>
          </w:p>
        </w:tc>
        <w:tc>
          <w:tcPr>
            <w:tcW w:w="3969" w:type="dxa"/>
            <w:tcBorders>
              <w:top w:val="single" w:sz="4" w:space="0" w:color="auto"/>
              <w:left w:val="single" w:sz="4" w:space="0" w:color="auto"/>
              <w:bottom w:val="single" w:sz="4" w:space="0" w:color="auto"/>
              <w:right w:val="single" w:sz="4" w:space="0" w:color="auto"/>
            </w:tcBorders>
          </w:tcPr>
          <w:p w14:paraId="2875E56F" w14:textId="6F9EB1D9" w:rsidR="00554BAC" w:rsidRPr="000146E5" w:rsidRDefault="00AA0148" w:rsidP="007A5F44">
            <w:r w:rsidRPr="000146E5">
              <w:t>DELIVERYADDRESS3</w:t>
            </w:r>
          </w:p>
        </w:tc>
        <w:tc>
          <w:tcPr>
            <w:tcW w:w="851" w:type="dxa"/>
            <w:tcBorders>
              <w:top w:val="single" w:sz="4" w:space="0" w:color="auto"/>
              <w:left w:val="single" w:sz="4" w:space="0" w:color="auto"/>
              <w:bottom w:val="single" w:sz="4" w:space="0" w:color="auto"/>
              <w:right w:val="single" w:sz="4" w:space="0" w:color="auto"/>
            </w:tcBorders>
          </w:tcPr>
          <w:p w14:paraId="4DEF93D6" w14:textId="1D7B15DF" w:rsidR="00554BAC" w:rsidRPr="000146E5" w:rsidRDefault="00AA0148" w:rsidP="007A5F44">
            <w:pPr>
              <w:rPr>
                <w:sz w:val="18"/>
                <w:szCs w:val="18"/>
              </w:rPr>
            </w:pPr>
            <w:r w:rsidRPr="000146E5">
              <w:rPr>
                <w:sz w:val="18"/>
                <w:szCs w:val="18"/>
              </w:rPr>
              <w:t>A40</w:t>
            </w:r>
          </w:p>
        </w:tc>
        <w:tc>
          <w:tcPr>
            <w:tcW w:w="850" w:type="dxa"/>
            <w:tcBorders>
              <w:top w:val="single" w:sz="4" w:space="0" w:color="auto"/>
              <w:left w:val="single" w:sz="4" w:space="0" w:color="auto"/>
              <w:bottom w:val="single" w:sz="4" w:space="0" w:color="auto"/>
              <w:right w:val="single" w:sz="4" w:space="0" w:color="auto"/>
            </w:tcBorders>
          </w:tcPr>
          <w:p w14:paraId="7B0761A3" w14:textId="1602BC6B" w:rsidR="00554BAC" w:rsidRPr="000146E5" w:rsidRDefault="00AA0148" w:rsidP="007A5F44">
            <w:pPr>
              <w:rPr>
                <w:sz w:val="18"/>
                <w:szCs w:val="18"/>
              </w:rPr>
            </w:pPr>
            <w:r w:rsidRPr="000146E5">
              <w:rPr>
                <w:sz w:val="18"/>
                <w:szCs w:val="18"/>
              </w:rPr>
              <w:t>Y</w:t>
            </w:r>
          </w:p>
        </w:tc>
        <w:tc>
          <w:tcPr>
            <w:tcW w:w="4678" w:type="dxa"/>
            <w:tcBorders>
              <w:top w:val="single" w:sz="4" w:space="0" w:color="auto"/>
              <w:left w:val="single" w:sz="4" w:space="0" w:color="auto"/>
              <w:bottom w:val="single" w:sz="4" w:space="0" w:color="auto"/>
              <w:right w:val="single" w:sz="4" w:space="0" w:color="auto"/>
            </w:tcBorders>
          </w:tcPr>
          <w:p w14:paraId="6539B5CE" w14:textId="77777777" w:rsidR="00554BAC" w:rsidRPr="00B2674E" w:rsidRDefault="00554BAC" w:rsidP="007A5F44">
            <w:pPr>
              <w:pStyle w:val="Header"/>
              <w:tabs>
                <w:tab w:val="clear" w:pos="4320"/>
                <w:tab w:val="clear" w:pos="8640"/>
              </w:tabs>
              <w:rPr>
                <w:sz w:val="18"/>
                <w:szCs w:val="18"/>
              </w:rPr>
            </w:pPr>
          </w:p>
        </w:tc>
        <w:tc>
          <w:tcPr>
            <w:tcW w:w="3161" w:type="dxa"/>
            <w:tcBorders>
              <w:top w:val="single" w:sz="4" w:space="0" w:color="auto"/>
              <w:left w:val="single" w:sz="4" w:space="0" w:color="auto"/>
              <w:bottom w:val="single" w:sz="4" w:space="0" w:color="auto"/>
              <w:right w:val="single" w:sz="4" w:space="0" w:color="auto"/>
            </w:tcBorders>
          </w:tcPr>
          <w:p w14:paraId="720088F5" w14:textId="77777777" w:rsidR="00554BAC" w:rsidRPr="00B2674E" w:rsidRDefault="00554BAC" w:rsidP="007A5F44">
            <w:pPr>
              <w:rPr>
                <w:sz w:val="18"/>
                <w:szCs w:val="18"/>
              </w:rPr>
            </w:pPr>
          </w:p>
        </w:tc>
      </w:tr>
      <w:tr w:rsidR="009062F8" w:rsidRPr="00B2674E" w14:paraId="636414D2" w14:textId="77777777" w:rsidTr="00BA1020">
        <w:trPr>
          <w:trHeight w:val="58"/>
        </w:trPr>
        <w:tc>
          <w:tcPr>
            <w:tcW w:w="562" w:type="dxa"/>
            <w:tcBorders>
              <w:top w:val="single" w:sz="4" w:space="0" w:color="auto"/>
              <w:left w:val="single" w:sz="4" w:space="0" w:color="auto"/>
              <w:bottom w:val="single" w:sz="4" w:space="0" w:color="auto"/>
              <w:right w:val="single" w:sz="4" w:space="0" w:color="auto"/>
            </w:tcBorders>
          </w:tcPr>
          <w:p w14:paraId="0E1A7810" w14:textId="61032461" w:rsidR="009062F8" w:rsidRPr="00B901AE" w:rsidRDefault="009062F8" w:rsidP="007A5F44">
            <w:r w:rsidRPr="00B901AE">
              <w:t>HN</w:t>
            </w:r>
          </w:p>
        </w:tc>
        <w:tc>
          <w:tcPr>
            <w:tcW w:w="3969" w:type="dxa"/>
            <w:tcBorders>
              <w:top w:val="single" w:sz="4" w:space="0" w:color="auto"/>
              <w:left w:val="single" w:sz="4" w:space="0" w:color="auto"/>
              <w:bottom w:val="single" w:sz="4" w:space="0" w:color="auto"/>
              <w:right w:val="single" w:sz="4" w:space="0" w:color="auto"/>
            </w:tcBorders>
          </w:tcPr>
          <w:p w14:paraId="287CA36E" w14:textId="2472653E" w:rsidR="009062F8" w:rsidRPr="00B901AE" w:rsidRDefault="009062F8" w:rsidP="007A5F44">
            <w:r w:rsidRPr="00B901AE">
              <w:t>GLOBALLOCATIONNUMBER</w:t>
            </w:r>
          </w:p>
        </w:tc>
        <w:tc>
          <w:tcPr>
            <w:tcW w:w="851" w:type="dxa"/>
            <w:tcBorders>
              <w:top w:val="single" w:sz="4" w:space="0" w:color="auto"/>
              <w:left w:val="single" w:sz="4" w:space="0" w:color="auto"/>
              <w:bottom w:val="single" w:sz="4" w:space="0" w:color="auto"/>
              <w:right w:val="single" w:sz="4" w:space="0" w:color="auto"/>
            </w:tcBorders>
          </w:tcPr>
          <w:p w14:paraId="50966D7B" w14:textId="20035B51" w:rsidR="009062F8" w:rsidRPr="00B901AE" w:rsidRDefault="009062F8" w:rsidP="007A5F44">
            <w:r w:rsidRPr="00B901AE">
              <w:t>A20</w:t>
            </w:r>
          </w:p>
        </w:tc>
        <w:tc>
          <w:tcPr>
            <w:tcW w:w="850" w:type="dxa"/>
            <w:tcBorders>
              <w:top w:val="single" w:sz="4" w:space="0" w:color="auto"/>
              <w:left w:val="single" w:sz="4" w:space="0" w:color="auto"/>
              <w:bottom w:val="single" w:sz="4" w:space="0" w:color="auto"/>
              <w:right w:val="single" w:sz="4" w:space="0" w:color="auto"/>
            </w:tcBorders>
          </w:tcPr>
          <w:p w14:paraId="35F2DC34" w14:textId="3BD2FBC8" w:rsidR="009062F8" w:rsidRPr="00B901AE" w:rsidRDefault="009062F8" w:rsidP="007A5F44">
            <w:r w:rsidRPr="00B901AE">
              <w:t>Y</w:t>
            </w:r>
          </w:p>
        </w:tc>
        <w:tc>
          <w:tcPr>
            <w:tcW w:w="4678" w:type="dxa"/>
            <w:tcBorders>
              <w:top w:val="single" w:sz="4" w:space="0" w:color="auto"/>
              <w:left w:val="single" w:sz="4" w:space="0" w:color="auto"/>
              <w:bottom w:val="single" w:sz="4" w:space="0" w:color="auto"/>
              <w:right w:val="single" w:sz="4" w:space="0" w:color="auto"/>
            </w:tcBorders>
          </w:tcPr>
          <w:p w14:paraId="40F68C89" w14:textId="3FACC1C7" w:rsidR="009062F8" w:rsidRPr="00B901AE" w:rsidRDefault="009062F8" w:rsidP="007A5F44">
            <w:pPr>
              <w:pStyle w:val="Header"/>
              <w:tabs>
                <w:tab w:val="clear" w:pos="4320"/>
                <w:tab w:val="clear" w:pos="8640"/>
              </w:tabs>
            </w:pPr>
            <w:r w:rsidRPr="00B901AE">
              <w:t>GlobalLocationNumber (GLN)</w:t>
            </w:r>
          </w:p>
        </w:tc>
        <w:tc>
          <w:tcPr>
            <w:tcW w:w="3161" w:type="dxa"/>
            <w:tcBorders>
              <w:top w:val="single" w:sz="4" w:space="0" w:color="auto"/>
              <w:left w:val="single" w:sz="4" w:space="0" w:color="auto"/>
              <w:bottom w:val="single" w:sz="4" w:space="0" w:color="auto"/>
              <w:right w:val="single" w:sz="4" w:space="0" w:color="auto"/>
            </w:tcBorders>
          </w:tcPr>
          <w:p w14:paraId="4D7A2ED9" w14:textId="2811FAD4" w:rsidR="009062F8" w:rsidRPr="00B901AE" w:rsidRDefault="009062F8" w:rsidP="007A5F44">
            <w:r w:rsidRPr="00B901AE">
              <w:t xml:space="preserve">Null by default. Will be stored in the new </w:t>
            </w:r>
            <w:r w:rsidRPr="00B901AE">
              <w:rPr>
                <w:b/>
                <w:bCs/>
              </w:rPr>
              <w:t xml:space="preserve">CustomerGeneral </w:t>
            </w:r>
            <w:r w:rsidRPr="00B901AE">
              <w:t>table</w:t>
            </w:r>
          </w:p>
        </w:tc>
      </w:tr>
    </w:tbl>
    <w:p w14:paraId="17F52423" w14:textId="0575CB0F" w:rsidR="00286A66" w:rsidRPr="00B2674E" w:rsidRDefault="00286A66">
      <w:pPr>
        <w:rPr>
          <w:sz w:val="18"/>
          <w:lang w:val="en-US"/>
        </w:rPr>
      </w:pPr>
      <w:r w:rsidRPr="00B2674E">
        <w:rPr>
          <w:i/>
        </w:rPr>
        <w:t>Remarks</w:t>
      </w:r>
      <w:r w:rsidRPr="00B2674E">
        <w:t>:</w:t>
      </w:r>
      <w:r w:rsidR="00CC0BAA" w:rsidRPr="00B2674E">
        <w:t xml:space="preserve"> </w:t>
      </w:r>
      <w:r w:rsidRPr="00B2674E">
        <w:t xml:space="preserve">The attributes EK, EL, EM, EN (SalesEmployeeNumber1/2) </w:t>
      </w:r>
      <w:r w:rsidRPr="00B2674E">
        <w:rPr>
          <w:sz w:val="18"/>
          <w:lang w:val="en-US"/>
        </w:rPr>
        <w:t xml:space="preserve">are only meaningful </w:t>
      </w:r>
      <w:r w:rsidR="009F11BD" w:rsidRPr="00B2674E">
        <w:rPr>
          <w:sz w:val="18"/>
          <w:lang w:val="en-US"/>
        </w:rPr>
        <w:t>for</w:t>
      </w:r>
      <w:r w:rsidRPr="00B2674E">
        <w:rPr>
          <w:sz w:val="18"/>
          <w:lang w:val="en-US"/>
        </w:rPr>
        <w:t xml:space="preserve"> module ZIPSALESEMPLOYEE, otherwise they should be left empty.</w:t>
      </w:r>
    </w:p>
    <w:p w14:paraId="3277FF86" w14:textId="77777777" w:rsidR="00EA1221" w:rsidRPr="000146E5" w:rsidRDefault="00EA1221" w:rsidP="00AB0E1C">
      <w:pPr>
        <w:pStyle w:val="Heading2"/>
      </w:pPr>
      <w:bookmarkStart w:id="159" w:name="_Toc147747726"/>
      <w:r w:rsidRPr="000146E5">
        <w:t>I_BILLTOACCOUNT</w:t>
      </w:r>
      <w:bookmarkEnd w:id="159"/>
    </w:p>
    <w:p w14:paraId="409282FC" w14:textId="77777777" w:rsidR="00EA1221" w:rsidRPr="00B2674E" w:rsidRDefault="00EA1221">
      <w:pPr>
        <w:rPr>
          <w:b/>
          <w:bCs/>
          <w:lang w:val="en-US"/>
        </w:rPr>
      </w:pPr>
      <w:r w:rsidRPr="00B2674E">
        <w:rPr>
          <w:lang w:val="en-US"/>
        </w:rPr>
        <w:t>File name</w:t>
      </w:r>
      <w:r w:rsidRPr="00B2674E">
        <w:rPr>
          <w:lang w:val="en-US"/>
        </w:rPr>
        <w:tab/>
        <w:t xml:space="preserve">: </w:t>
      </w:r>
      <w:r w:rsidRPr="00B2674E">
        <w:rPr>
          <w:b/>
          <w:bCs/>
          <w:lang w:val="en-US"/>
        </w:rPr>
        <w:t>BILLTO.CSV</w:t>
      </w:r>
    </w:p>
    <w:p w14:paraId="4FB7C614" w14:textId="77777777" w:rsidR="00EA1221" w:rsidRPr="00B2674E" w:rsidRDefault="00EA1221">
      <w:pPr>
        <w:pStyle w:val="Header"/>
        <w:tabs>
          <w:tab w:val="clear" w:pos="4320"/>
          <w:tab w:val="clear" w:pos="8640"/>
        </w:tabs>
        <w:rPr>
          <w:lang w:val="en-US"/>
        </w:rPr>
      </w:pPr>
      <w:r w:rsidRPr="00B2674E">
        <w:rPr>
          <w:lang w:val="en-US"/>
        </w:rPr>
        <w:t>Unique index</w:t>
      </w:r>
      <w:r w:rsidRPr="00B2674E">
        <w:rPr>
          <w:lang w:val="en-US"/>
        </w:rPr>
        <w:tab/>
        <w:t xml:space="preserve">: CUSTOMERNUMBER.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110"/>
        <w:gridCol w:w="739"/>
        <w:gridCol w:w="962"/>
        <w:gridCol w:w="4678"/>
        <w:gridCol w:w="3035"/>
      </w:tblGrid>
      <w:tr w:rsidR="00365AB2" w:rsidRPr="00B2674E" w14:paraId="70D75C4A" w14:textId="77777777">
        <w:tc>
          <w:tcPr>
            <w:tcW w:w="534" w:type="dxa"/>
            <w:shd w:val="clear" w:color="auto" w:fill="C0C0C0"/>
          </w:tcPr>
          <w:p w14:paraId="5836C083" w14:textId="77777777" w:rsidR="00EA1221" w:rsidRPr="00B2674E" w:rsidRDefault="00EA1221">
            <w:pPr>
              <w:rPr>
                <w:b/>
                <w:bCs/>
              </w:rPr>
            </w:pPr>
          </w:p>
        </w:tc>
        <w:tc>
          <w:tcPr>
            <w:tcW w:w="4110" w:type="dxa"/>
            <w:shd w:val="clear" w:color="auto" w:fill="C0C0C0"/>
          </w:tcPr>
          <w:p w14:paraId="478433DC" w14:textId="77777777" w:rsidR="00EA1221" w:rsidRPr="00B2674E" w:rsidRDefault="00EA1221">
            <w:pPr>
              <w:rPr>
                <w:b/>
                <w:bCs/>
              </w:rPr>
            </w:pPr>
            <w:r w:rsidRPr="00B2674E">
              <w:rPr>
                <w:b/>
                <w:bCs/>
              </w:rPr>
              <w:t>FIELDNAME</w:t>
            </w:r>
          </w:p>
        </w:tc>
        <w:tc>
          <w:tcPr>
            <w:tcW w:w="739" w:type="dxa"/>
            <w:shd w:val="clear" w:color="auto" w:fill="C0C0C0"/>
          </w:tcPr>
          <w:p w14:paraId="35C669B2" w14:textId="77777777" w:rsidR="00EA1221" w:rsidRPr="00B2674E" w:rsidRDefault="00EA1221">
            <w:pPr>
              <w:rPr>
                <w:b/>
                <w:bCs/>
              </w:rPr>
            </w:pPr>
            <w:r w:rsidRPr="00B2674E">
              <w:rPr>
                <w:b/>
                <w:bCs/>
              </w:rPr>
              <w:t>TYPE</w:t>
            </w:r>
          </w:p>
        </w:tc>
        <w:tc>
          <w:tcPr>
            <w:tcW w:w="962" w:type="dxa"/>
            <w:shd w:val="clear" w:color="auto" w:fill="C0C0C0"/>
          </w:tcPr>
          <w:p w14:paraId="17D1A549" w14:textId="77777777" w:rsidR="00EA1221" w:rsidRPr="00B2674E" w:rsidRDefault="00EA1221">
            <w:pPr>
              <w:rPr>
                <w:b/>
                <w:bCs/>
              </w:rPr>
            </w:pPr>
            <w:r w:rsidRPr="00B2674E">
              <w:rPr>
                <w:b/>
                <w:bCs/>
              </w:rPr>
              <w:t>EMPTY</w:t>
            </w:r>
          </w:p>
        </w:tc>
        <w:tc>
          <w:tcPr>
            <w:tcW w:w="4678" w:type="dxa"/>
            <w:shd w:val="clear" w:color="auto" w:fill="C0C0C0"/>
          </w:tcPr>
          <w:p w14:paraId="60BEB044" w14:textId="77777777" w:rsidR="00EA1221" w:rsidRPr="00B2674E" w:rsidRDefault="00EA1221">
            <w:pPr>
              <w:rPr>
                <w:b/>
                <w:bCs/>
              </w:rPr>
            </w:pPr>
            <w:r w:rsidRPr="00B2674E">
              <w:rPr>
                <w:b/>
                <w:bCs/>
              </w:rPr>
              <w:t>DESCRIPTION</w:t>
            </w:r>
          </w:p>
        </w:tc>
        <w:tc>
          <w:tcPr>
            <w:tcW w:w="3035" w:type="dxa"/>
            <w:shd w:val="clear" w:color="auto" w:fill="C0C0C0"/>
          </w:tcPr>
          <w:p w14:paraId="0E7D1D3D" w14:textId="77777777" w:rsidR="00EA1221" w:rsidRPr="00B2674E" w:rsidRDefault="00EA1221">
            <w:pPr>
              <w:rPr>
                <w:b/>
                <w:bCs/>
              </w:rPr>
            </w:pPr>
            <w:r w:rsidRPr="00B2674E">
              <w:rPr>
                <w:b/>
                <w:bCs/>
              </w:rPr>
              <w:t>REMARK</w:t>
            </w:r>
          </w:p>
        </w:tc>
      </w:tr>
      <w:tr w:rsidR="00365AB2" w:rsidRPr="00B2674E" w14:paraId="7D603A3C" w14:textId="77777777">
        <w:tc>
          <w:tcPr>
            <w:tcW w:w="534" w:type="dxa"/>
          </w:tcPr>
          <w:p w14:paraId="10FC6664" w14:textId="77777777" w:rsidR="00EA1221" w:rsidRPr="00B2674E" w:rsidRDefault="00EA1221">
            <w:pPr>
              <w:rPr>
                <w:b/>
                <w:bCs/>
              </w:rPr>
            </w:pPr>
            <w:r w:rsidRPr="00B2674E">
              <w:rPr>
                <w:b/>
                <w:bCs/>
              </w:rPr>
              <w:t>A</w:t>
            </w:r>
          </w:p>
        </w:tc>
        <w:tc>
          <w:tcPr>
            <w:tcW w:w="4110" w:type="dxa"/>
          </w:tcPr>
          <w:p w14:paraId="3DF0C632" w14:textId="77777777" w:rsidR="00EA1221" w:rsidRPr="00B2674E" w:rsidRDefault="00EA1221">
            <w:pPr>
              <w:rPr>
                <w:lang w:val="en-US"/>
              </w:rPr>
            </w:pPr>
            <w:r w:rsidRPr="00B2674E">
              <w:rPr>
                <w:lang w:val="en-US"/>
              </w:rPr>
              <w:t>CUSTOMERNUMBER</w:t>
            </w:r>
          </w:p>
        </w:tc>
        <w:tc>
          <w:tcPr>
            <w:tcW w:w="739" w:type="dxa"/>
          </w:tcPr>
          <w:p w14:paraId="58F04B06" w14:textId="77777777" w:rsidR="00EA1221" w:rsidRPr="00B2674E" w:rsidRDefault="00EA1221">
            <w:pPr>
              <w:rPr>
                <w:lang w:val="en-US"/>
              </w:rPr>
            </w:pPr>
            <w:r w:rsidRPr="00B2674E">
              <w:rPr>
                <w:lang w:val="en-US"/>
              </w:rPr>
              <w:t>N</w:t>
            </w:r>
          </w:p>
        </w:tc>
        <w:tc>
          <w:tcPr>
            <w:tcW w:w="962" w:type="dxa"/>
          </w:tcPr>
          <w:p w14:paraId="157AFD60" w14:textId="77777777" w:rsidR="00EA1221" w:rsidRPr="00B2674E" w:rsidRDefault="00EA1221">
            <w:pPr>
              <w:rPr>
                <w:lang w:val="en-US"/>
              </w:rPr>
            </w:pPr>
            <w:r w:rsidRPr="00B2674E">
              <w:rPr>
                <w:lang w:val="en-US"/>
              </w:rPr>
              <w:t>N</w:t>
            </w:r>
          </w:p>
        </w:tc>
        <w:tc>
          <w:tcPr>
            <w:tcW w:w="4678" w:type="dxa"/>
          </w:tcPr>
          <w:p w14:paraId="2A56F756" w14:textId="77777777" w:rsidR="00EA1221" w:rsidRPr="00B2674E" w:rsidRDefault="00EA1221">
            <w:r w:rsidRPr="00B2674E">
              <w:t>Must exist in CUSTOMER.CSV</w:t>
            </w:r>
          </w:p>
        </w:tc>
        <w:tc>
          <w:tcPr>
            <w:tcW w:w="3035" w:type="dxa"/>
          </w:tcPr>
          <w:p w14:paraId="655B5F34" w14:textId="77777777" w:rsidR="00EA1221" w:rsidRPr="00B2674E" w:rsidRDefault="00EA1221"/>
        </w:tc>
      </w:tr>
      <w:tr w:rsidR="00365AB2" w:rsidRPr="00B2674E" w14:paraId="5E09673B" w14:textId="77777777">
        <w:tc>
          <w:tcPr>
            <w:tcW w:w="534" w:type="dxa"/>
          </w:tcPr>
          <w:p w14:paraId="6FA702A9" w14:textId="77777777" w:rsidR="00EA1221" w:rsidRPr="00B2674E" w:rsidRDefault="00EA1221">
            <w:pPr>
              <w:rPr>
                <w:b/>
                <w:bCs/>
              </w:rPr>
            </w:pPr>
            <w:r w:rsidRPr="00B2674E">
              <w:rPr>
                <w:b/>
                <w:bCs/>
              </w:rPr>
              <w:t>B</w:t>
            </w:r>
          </w:p>
        </w:tc>
        <w:tc>
          <w:tcPr>
            <w:tcW w:w="4110" w:type="dxa"/>
          </w:tcPr>
          <w:p w14:paraId="751DF8C4" w14:textId="77777777" w:rsidR="00EA1221" w:rsidRPr="00B2674E" w:rsidRDefault="00EA1221">
            <w:r w:rsidRPr="00B2674E">
              <w:t>BILLINGADDRESS</w:t>
            </w:r>
          </w:p>
        </w:tc>
        <w:tc>
          <w:tcPr>
            <w:tcW w:w="739" w:type="dxa"/>
          </w:tcPr>
          <w:p w14:paraId="19DD5C49" w14:textId="1E0320C4" w:rsidR="00EA1221" w:rsidRPr="000146E5" w:rsidRDefault="00EA1221">
            <w:r w:rsidRPr="000146E5">
              <w:t>A</w:t>
            </w:r>
            <w:r w:rsidR="0021109F" w:rsidRPr="000146E5">
              <w:t>4</w:t>
            </w:r>
            <w:r w:rsidRPr="000146E5">
              <w:t>0</w:t>
            </w:r>
          </w:p>
        </w:tc>
        <w:tc>
          <w:tcPr>
            <w:tcW w:w="962" w:type="dxa"/>
          </w:tcPr>
          <w:p w14:paraId="5C2A1158" w14:textId="77777777" w:rsidR="00EA1221" w:rsidRPr="00B2674E" w:rsidRDefault="00EA1221">
            <w:r w:rsidRPr="00B2674E">
              <w:t>Y</w:t>
            </w:r>
          </w:p>
        </w:tc>
        <w:tc>
          <w:tcPr>
            <w:tcW w:w="4678" w:type="dxa"/>
          </w:tcPr>
          <w:p w14:paraId="54E838FB" w14:textId="15BA552C" w:rsidR="00EA1221" w:rsidRPr="00B2674E" w:rsidRDefault="00EA1221">
            <w:pPr>
              <w:rPr>
                <w:sz w:val="18"/>
              </w:rPr>
            </w:pPr>
            <w:r w:rsidRPr="00B2674E">
              <w:rPr>
                <w:sz w:val="18"/>
              </w:rPr>
              <w:t>Address to send statement</w:t>
            </w:r>
            <w:r w:rsidR="00BA1020" w:rsidRPr="00B2674E">
              <w:rPr>
                <w:sz w:val="18"/>
              </w:rPr>
              <w:t>/invoice</w:t>
            </w:r>
            <w:r w:rsidRPr="00B2674E">
              <w:rPr>
                <w:sz w:val="18"/>
              </w:rPr>
              <w:t xml:space="preserve"> to.</w:t>
            </w:r>
          </w:p>
        </w:tc>
        <w:tc>
          <w:tcPr>
            <w:tcW w:w="3035" w:type="dxa"/>
          </w:tcPr>
          <w:p w14:paraId="6BDED11E" w14:textId="54D2C9A8" w:rsidR="00EA1221" w:rsidRPr="00B2674E" w:rsidRDefault="00BA1020">
            <w:pPr>
              <w:rPr>
                <w:sz w:val="18"/>
              </w:rPr>
            </w:pPr>
            <w:r w:rsidRPr="00B2674E">
              <w:rPr>
                <w:sz w:val="18"/>
              </w:rPr>
              <w:t>Invoice address</w:t>
            </w:r>
          </w:p>
        </w:tc>
      </w:tr>
      <w:tr w:rsidR="00365AB2" w:rsidRPr="00B2674E" w14:paraId="1740A9D9" w14:textId="77777777">
        <w:tc>
          <w:tcPr>
            <w:tcW w:w="534" w:type="dxa"/>
          </w:tcPr>
          <w:p w14:paraId="29CA1BAD" w14:textId="77777777" w:rsidR="00BA1020" w:rsidRPr="00B2674E" w:rsidRDefault="00BA1020" w:rsidP="00BA1020">
            <w:pPr>
              <w:rPr>
                <w:b/>
                <w:bCs/>
              </w:rPr>
            </w:pPr>
            <w:r w:rsidRPr="00B2674E">
              <w:rPr>
                <w:b/>
                <w:bCs/>
              </w:rPr>
              <w:t>C</w:t>
            </w:r>
          </w:p>
        </w:tc>
        <w:tc>
          <w:tcPr>
            <w:tcW w:w="4110" w:type="dxa"/>
          </w:tcPr>
          <w:p w14:paraId="49947C23" w14:textId="77777777" w:rsidR="00BA1020" w:rsidRPr="00B2674E" w:rsidRDefault="00BA1020" w:rsidP="00BA1020">
            <w:r w:rsidRPr="00B2674E">
              <w:t>BILLINGADDRESS2</w:t>
            </w:r>
          </w:p>
        </w:tc>
        <w:tc>
          <w:tcPr>
            <w:tcW w:w="739" w:type="dxa"/>
          </w:tcPr>
          <w:p w14:paraId="606B1EB5" w14:textId="78746044" w:rsidR="00BA1020" w:rsidRPr="000146E5" w:rsidRDefault="00BA1020" w:rsidP="00BA1020">
            <w:r w:rsidRPr="000146E5">
              <w:t>A</w:t>
            </w:r>
            <w:r w:rsidR="0021109F" w:rsidRPr="000146E5">
              <w:t>4</w:t>
            </w:r>
            <w:r w:rsidRPr="000146E5">
              <w:t>0</w:t>
            </w:r>
          </w:p>
        </w:tc>
        <w:tc>
          <w:tcPr>
            <w:tcW w:w="962" w:type="dxa"/>
          </w:tcPr>
          <w:p w14:paraId="0885F759" w14:textId="77777777" w:rsidR="00BA1020" w:rsidRPr="00B2674E" w:rsidRDefault="00BA1020" w:rsidP="00BA1020">
            <w:r w:rsidRPr="00B2674E">
              <w:t>Y</w:t>
            </w:r>
          </w:p>
        </w:tc>
        <w:tc>
          <w:tcPr>
            <w:tcW w:w="4678" w:type="dxa"/>
          </w:tcPr>
          <w:p w14:paraId="166ED2E6" w14:textId="77777777" w:rsidR="00BA1020" w:rsidRPr="00B2674E" w:rsidRDefault="00BA1020" w:rsidP="00BA1020">
            <w:pPr>
              <w:rPr>
                <w:sz w:val="18"/>
              </w:rPr>
            </w:pPr>
            <w:r w:rsidRPr="00B2674E">
              <w:rPr>
                <w:sz w:val="18"/>
              </w:rPr>
              <w:t>At least one of the fields BILLINGADDRESS, BILLINGADDRESS2 must be filled</w:t>
            </w:r>
          </w:p>
        </w:tc>
        <w:tc>
          <w:tcPr>
            <w:tcW w:w="3035" w:type="dxa"/>
          </w:tcPr>
          <w:p w14:paraId="349D728F" w14:textId="59F682CD" w:rsidR="00BA1020" w:rsidRPr="00B2674E" w:rsidRDefault="00BA1020" w:rsidP="00BA1020">
            <w:pPr>
              <w:rPr>
                <w:sz w:val="18"/>
              </w:rPr>
            </w:pPr>
            <w:r w:rsidRPr="00B2674E">
              <w:rPr>
                <w:sz w:val="18"/>
              </w:rPr>
              <w:t>Invoice address</w:t>
            </w:r>
          </w:p>
        </w:tc>
      </w:tr>
      <w:tr w:rsidR="00365AB2" w:rsidRPr="00B2674E" w14:paraId="51E7C8E3" w14:textId="77777777">
        <w:tc>
          <w:tcPr>
            <w:tcW w:w="534" w:type="dxa"/>
          </w:tcPr>
          <w:p w14:paraId="26C0B1C4" w14:textId="77777777" w:rsidR="00BA1020" w:rsidRPr="00B2674E" w:rsidRDefault="00BA1020" w:rsidP="00BA1020">
            <w:pPr>
              <w:rPr>
                <w:b/>
                <w:bCs/>
              </w:rPr>
            </w:pPr>
            <w:r w:rsidRPr="00B2674E">
              <w:rPr>
                <w:b/>
                <w:bCs/>
              </w:rPr>
              <w:t>D</w:t>
            </w:r>
          </w:p>
        </w:tc>
        <w:tc>
          <w:tcPr>
            <w:tcW w:w="4110" w:type="dxa"/>
          </w:tcPr>
          <w:p w14:paraId="49706E11" w14:textId="77777777" w:rsidR="00BA1020" w:rsidRPr="00B2674E" w:rsidRDefault="00BA1020" w:rsidP="00BA1020">
            <w:r w:rsidRPr="00B2674E">
              <w:t>BILLINGZIPCODE</w:t>
            </w:r>
          </w:p>
        </w:tc>
        <w:tc>
          <w:tcPr>
            <w:tcW w:w="739" w:type="dxa"/>
          </w:tcPr>
          <w:p w14:paraId="793B4F0D" w14:textId="77777777" w:rsidR="00BA1020" w:rsidRPr="00B2674E" w:rsidRDefault="00BA1020" w:rsidP="00BA1020">
            <w:r w:rsidRPr="00B2674E">
              <w:t>A15</w:t>
            </w:r>
          </w:p>
        </w:tc>
        <w:tc>
          <w:tcPr>
            <w:tcW w:w="962" w:type="dxa"/>
          </w:tcPr>
          <w:p w14:paraId="73548D7F" w14:textId="77777777" w:rsidR="00BA1020" w:rsidRPr="00B2674E" w:rsidRDefault="00BA1020" w:rsidP="00BA1020">
            <w:r w:rsidRPr="00B2674E">
              <w:t>Y</w:t>
            </w:r>
          </w:p>
        </w:tc>
        <w:tc>
          <w:tcPr>
            <w:tcW w:w="4678" w:type="dxa"/>
          </w:tcPr>
          <w:p w14:paraId="0DC53102" w14:textId="369FECA9" w:rsidR="00BA1020" w:rsidRPr="00B2674E" w:rsidRDefault="00BA1020" w:rsidP="00BA1020">
            <w:pPr>
              <w:rPr>
                <w:sz w:val="18"/>
              </w:rPr>
            </w:pPr>
            <w:r w:rsidRPr="00B2674E">
              <w:rPr>
                <w:sz w:val="18"/>
              </w:rPr>
              <w:t>Invoice address optional</w:t>
            </w:r>
          </w:p>
        </w:tc>
        <w:tc>
          <w:tcPr>
            <w:tcW w:w="3035" w:type="dxa"/>
          </w:tcPr>
          <w:p w14:paraId="60F5D48B" w14:textId="4D1A72C5" w:rsidR="00BA1020" w:rsidRPr="00B2674E" w:rsidRDefault="00BA1020" w:rsidP="00BA1020">
            <w:pPr>
              <w:rPr>
                <w:sz w:val="18"/>
              </w:rPr>
            </w:pPr>
            <w:r w:rsidRPr="00B2674E">
              <w:rPr>
                <w:sz w:val="18"/>
              </w:rPr>
              <w:t>Invoice address</w:t>
            </w:r>
          </w:p>
        </w:tc>
      </w:tr>
      <w:tr w:rsidR="00365AB2" w:rsidRPr="00B2674E" w14:paraId="4468AA51" w14:textId="77777777">
        <w:tc>
          <w:tcPr>
            <w:tcW w:w="534" w:type="dxa"/>
          </w:tcPr>
          <w:p w14:paraId="441297FD" w14:textId="77777777" w:rsidR="00BA1020" w:rsidRPr="00B2674E" w:rsidRDefault="00BA1020" w:rsidP="00BA1020">
            <w:pPr>
              <w:rPr>
                <w:b/>
                <w:bCs/>
              </w:rPr>
            </w:pPr>
            <w:r w:rsidRPr="00B2674E">
              <w:rPr>
                <w:b/>
                <w:bCs/>
              </w:rPr>
              <w:t>E</w:t>
            </w:r>
          </w:p>
        </w:tc>
        <w:tc>
          <w:tcPr>
            <w:tcW w:w="4110" w:type="dxa"/>
          </w:tcPr>
          <w:p w14:paraId="185D917D" w14:textId="77777777" w:rsidR="00BA1020" w:rsidRPr="00B2674E" w:rsidRDefault="00BA1020" w:rsidP="00BA1020">
            <w:r w:rsidRPr="00B2674E">
              <w:t>BILLINGCITY</w:t>
            </w:r>
          </w:p>
        </w:tc>
        <w:tc>
          <w:tcPr>
            <w:tcW w:w="739" w:type="dxa"/>
          </w:tcPr>
          <w:p w14:paraId="58A33450" w14:textId="77777777" w:rsidR="00BA1020" w:rsidRPr="00B2674E" w:rsidRDefault="00BA1020" w:rsidP="00BA1020">
            <w:r w:rsidRPr="00B2674E">
              <w:t>A30</w:t>
            </w:r>
          </w:p>
        </w:tc>
        <w:tc>
          <w:tcPr>
            <w:tcW w:w="962" w:type="dxa"/>
          </w:tcPr>
          <w:p w14:paraId="081ABAFB" w14:textId="77777777" w:rsidR="00BA1020" w:rsidRPr="00B2674E" w:rsidRDefault="00BA1020" w:rsidP="00BA1020">
            <w:r w:rsidRPr="00B2674E">
              <w:t>N</w:t>
            </w:r>
          </w:p>
        </w:tc>
        <w:tc>
          <w:tcPr>
            <w:tcW w:w="4678" w:type="dxa"/>
          </w:tcPr>
          <w:p w14:paraId="0483E177" w14:textId="74740AAF" w:rsidR="00BA1020" w:rsidRPr="00B2674E" w:rsidRDefault="00BA1020" w:rsidP="00BA1020">
            <w:pPr>
              <w:rPr>
                <w:sz w:val="18"/>
              </w:rPr>
            </w:pPr>
            <w:r w:rsidRPr="00B2674E">
              <w:rPr>
                <w:sz w:val="18"/>
              </w:rPr>
              <w:t>Invoice address</w:t>
            </w:r>
          </w:p>
        </w:tc>
        <w:tc>
          <w:tcPr>
            <w:tcW w:w="3035" w:type="dxa"/>
          </w:tcPr>
          <w:p w14:paraId="526D4123" w14:textId="7530E1E0" w:rsidR="00BA1020" w:rsidRPr="00B2674E" w:rsidRDefault="00BA1020" w:rsidP="00BA1020">
            <w:pPr>
              <w:rPr>
                <w:sz w:val="18"/>
              </w:rPr>
            </w:pPr>
            <w:r w:rsidRPr="00B2674E">
              <w:rPr>
                <w:sz w:val="18"/>
              </w:rPr>
              <w:t>Invoice address</w:t>
            </w:r>
          </w:p>
        </w:tc>
      </w:tr>
      <w:tr w:rsidR="00365AB2" w:rsidRPr="00B2674E" w14:paraId="5A4BC4A9" w14:textId="77777777">
        <w:tc>
          <w:tcPr>
            <w:tcW w:w="534" w:type="dxa"/>
          </w:tcPr>
          <w:p w14:paraId="7E5AADA7" w14:textId="77777777" w:rsidR="00BA1020" w:rsidRPr="00B2674E" w:rsidRDefault="00BA1020" w:rsidP="00BA1020">
            <w:pPr>
              <w:rPr>
                <w:b/>
                <w:bCs/>
              </w:rPr>
            </w:pPr>
            <w:r w:rsidRPr="00B2674E">
              <w:rPr>
                <w:b/>
                <w:bCs/>
              </w:rPr>
              <w:t>F</w:t>
            </w:r>
          </w:p>
        </w:tc>
        <w:tc>
          <w:tcPr>
            <w:tcW w:w="4110" w:type="dxa"/>
          </w:tcPr>
          <w:p w14:paraId="77C4E3C3" w14:textId="77777777" w:rsidR="00BA1020" w:rsidRPr="00B2674E" w:rsidRDefault="00BA1020" w:rsidP="00BA1020">
            <w:r w:rsidRPr="00B2674E">
              <w:t>BILLINGCOUNTY</w:t>
            </w:r>
          </w:p>
        </w:tc>
        <w:tc>
          <w:tcPr>
            <w:tcW w:w="739" w:type="dxa"/>
          </w:tcPr>
          <w:p w14:paraId="5762B908" w14:textId="77777777" w:rsidR="00BA1020" w:rsidRPr="00B2674E" w:rsidRDefault="00BA1020" w:rsidP="00BA1020">
            <w:r w:rsidRPr="00B2674E">
              <w:t>A20</w:t>
            </w:r>
          </w:p>
        </w:tc>
        <w:tc>
          <w:tcPr>
            <w:tcW w:w="962" w:type="dxa"/>
          </w:tcPr>
          <w:p w14:paraId="0161583A" w14:textId="77777777" w:rsidR="00BA1020" w:rsidRPr="00B2674E" w:rsidRDefault="00BA1020" w:rsidP="00BA1020">
            <w:r w:rsidRPr="00B2674E">
              <w:t>Y</w:t>
            </w:r>
          </w:p>
        </w:tc>
        <w:tc>
          <w:tcPr>
            <w:tcW w:w="4678" w:type="dxa"/>
          </w:tcPr>
          <w:p w14:paraId="0E826744" w14:textId="0864B38D" w:rsidR="00BA1020" w:rsidRPr="00B2674E" w:rsidRDefault="00BA1020" w:rsidP="00BA1020">
            <w:pPr>
              <w:rPr>
                <w:sz w:val="18"/>
              </w:rPr>
            </w:pPr>
            <w:r w:rsidRPr="00B2674E">
              <w:rPr>
                <w:sz w:val="18"/>
              </w:rPr>
              <w:t>Invoice address optional</w:t>
            </w:r>
          </w:p>
        </w:tc>
        <w:tc>
          <w:tcPr>
            <w:tcW w:w="3035" w:type="dxa"/>
          </w:tcPr>
          <w:p w14:paraId="3BC0460A" w14:textId="2726BAC9" w:rsidR="00BA1020" w:rsidRPr="00B2674E" w:rsidRDefault="00BA1020" w:rsidP="00BA1020">
            <w:pPr>
              <w:rPr>
                <w:sz w:val="18"/>
              </w:rPr>
            </w:pPr>
            <w:r w:rsidRPr="00B2674E">
              <w:rPr>
                <w:sz w:val="18"/>
              </w:rPr>
              <w:t>Invoice address</w:t>
            </w:r>
          </w:p>
        </w:tc>
      </w:tr>
      <w:tr w:rsidR="00365AB2" w:rsidRPr="00B2674E" w14:paraId="34261688" w14:textId="77777777">
        <w:tc>
          <w:tcPr>
            <w:tcW w:w="534" w:type="dxa"/>
          </w:tcPr>
          <w:p w14:paraId="27C47371" w14:textId="77777777" w:rsidR="00BA1020" w:rsidRPr="00B2674E" w:rsidRDefault="00BA1020" w:rsidP="00BA1020">
            <w:pPr>
              <w:rPr>
                <w:b/>
                <w:bCs/>
              </w:rPr>
            </w:pPr>
            <w:r w:rsidRPr="00B2674E">
              <w:rPr>
                <w:b/>
                <w:bCs/>
              </w:rPr>
              <w:t>G</w:t>
            </w:r>
          </w:p>
        </w:tc>
        <w:tc>
          <w:tcPr>
            <w:tcW w:w="4110" w:type="dxa"/>
          </w:tcPr>
          <w:p w14:paraId="368D8D0B" w14:textId="77777777" w:rsidR="00BA1020" w:rsidRPr="00B2674E" w:rsidRDefault="00BA1020" w:rsidP="00BA1020">
            <w:r w:rsidRPr="00B2674E">
              <w:t>BILLINGSTATE</w:t>
            </w:r>
          </w:p>
        </w:tc>
        <w:tc>
          <w:tcPr>
            <w:tcW w:w="739" w:type="dxa"/>
          </w:tcPr>
          <w:p w14:paraId="6F68B469" w14:textId="77777777" w:rsidR="00BA1020" w:rsidRPr="00B2674E" w:rsidRDefault="00BA1020" w:rsidP="00BA1020">
            <w:r w:rsidRPr="00B2674E">
              <w:t>A20</w:t>
            </w:r>
          </w:p>
        </w:tc>
        <w:tc>
          <w:tcPr>
            <w:tcW w:w="962" w:type="dxa"/>
          </w:tcPr>
          <w:p w14:paraId="1EDE230C" w14:textId="77777777" w:rsidR="00BA1020" w:rsidRPr="00B2674E" w:rsidRDefault="00BA1020" w:rsidP="00BA1020">
            <w:r w:rsidRPr="00B2674E">
              <w:t>Y</w:t>
            </w:r>
          </w:p>
        </w:tc>
        <w:tc>
          <w:tcPr>
            <w:tcW w:w="4678" w:type="dxa"/>
          </w:tcPr>
          <w:p w14:paraId="4AF3436C" w14:textId="696AE534" w:rsidR="00BA1020" w:rsidRPr="00B2674E" w:rsidRDefault="00BA1020" w:rsidP="00BA1020">
            <w:pPr>
              <w:rPr>
                <w:sz w:val="18"/>
              </w:rPr>
            </w:pPr>
            <w:r w:rsidRPr="00B2674E">
              <w:rPr>
                <w:sz w:val="18"/>
              </w:rPr>
              <w:t>Invoice address optional</w:t>
            </w:r>
          </w:p>
        </w:tc>
        <w:tc>
          <w:tcPr>
            <w:tcW w:w="3035" w:type="dxa"/>
          </w:tcPr>
          <w:p w14:paraId="716E6BAF" w14:textId="352263AD" w:rsidR="00BA1020" w:rsidRPr="00B2674E" w:rsidRDefault="00BA1020" w:rsidP="00BA1020">
            <w:pPr>
              <w:rPr>
                <w:sz w:val="18"/>
              </w:rPr>
            </w:pPr>
            <w:r w:rsidRPr="00B2674E">
              <w:rPr>
                <w:sz w:val="18"/>
              </w:rPr>
              <w:t>Invoice address</w:t>
            </w:r>
          </w:p>
        </w:tc>
      </w:tr>
      <w:tr w:rsidR="00365AB2" w:rsidRPr="00B2674E" w14:paraId="54741B31" w14:textId="77777777">
        <w:tc>
          <w:tcPr>
            <w:tcW w:w="534" w:type="dxa"/>
          </w:tcPr>
          <w:p w14:paraId="343B1FEC" w14:textId="77777777" w:rsidR="00BA1020" w:rsidRPr="00B2674E" w:rsidRDefault="00BA1020" w:rsidP="00BA1020">
            <w:pPr>
              <w:rPr>
                <w:b/>
                <w:bCs/>
              </w:rPr>
            </w:pPr>
            <w:r w:rsidRPr="00B2674E">
              <w:rPr>
                <w:b/>
                <w:bCs/>
              </w:rPr>
              <w:t>H</w:t>
            </w:r>
          </w:p>
        </w:tc>
        <w:tc>
          <w:tcPr>
            <w:tcW w:w="4110" w:type="dxa"/>
          </w:tcPr>
          <w:p w14:paraId="5B446345" w14:textId="77777777" w:rsidR="00BA1020" w:rsidRPr="00B2674E" w:rsidRDefault="00BA1020" w:rsidP="00BA1020">
            <w:r w:rsidRPr="00B2674E">
              <w:t>DUMMYFIELD</w:t>
            </w:r>
          </w:p>
        </w:tc>
        <w:tc>
          <w:tcPr>
            <w:tcW w:w="739" w:type="dxa"/>
          </w:tcPr>
          <w:p w14:paraId="69A1334B" w14:textId="77777777" w:rsidR="00BA1020" w:rsidRPr="00B2674E" w:rsidRDefault="00BA1020" w:rsidP="00BA1020">
            <w:r w:rsidRPr="00B2674E">
              <w:t>N</w:t>
            </w:r>
          </w:p>
        </w:tc>
        <w:tc>
          <w:tcPr>
            <w:tcW w:w="962" w:type="dxa"/>
          </w:tcPr>
          <w:p w14:paraId="6839AD4B" w14:textId="77777777" w:rsidR="00BA1020" w:rsidRPr="00B2674E" w:rsidRDefault="00BA1020" w:rsidP="00BA1020">
            <w:r w:rsidRPr="00B2674E">
              <w:t>Y</w:t>
            </w:r>
          </w:p>
        </w:tc>
        <w:tc>
          <w:tcPr>
            <w:tcW w:w="4678" w:type="dxa"/>
          </w:tcPr>
          <w:p w14:paraId="07BA096A" w14:textId="77777777" w:rsidR="00BA1020" w:rsidRPr="00B2674E" w:rsidRDefault="00BA1020" w:rsidP="00BA1020">
            <w:pPr>
              <w:pStyle w:val="Footer"/>
              <w:tabs>
                <w:tab w:val="clear" w:pos="4320"/>
                <w:tab w:val="clear" w:pos="8640"/>
              </w:tabs>
              <w:rPr>
                <w:sz w:val="18"/>
              </w:rPr>
            </w:pPr>
            <w:r w:rsidRPr="00B2674E">
              <w:rPr>
                <w:iCs/>
                <w:sz w:val="18"/>
              </w:rPr>
              <w:t>Obsolete, moved to I_CUSTOMER field DR</w:t>
            </w:r>
          </w:p>
        </w:tc>
        <w:tc>
          <w:tcPr>
            <w:tcW w:w="3035" w:type="dxa"/>
          </w:tcPr>
          <w:p w14:paraId="0707E1F5" w14:textId="77777777" w:rsidR="00BA1020" w:rsidRPr="00B2674E" w:rsidRDefault="00BA1020" w:rsidP="00BA1020">
            <w:pPr>
              <w:rPr>
                <w:sz w:val="18"/>
              </w:rPr>
            </w:pPr>
            <w:r w:rsidRPr="00B2674E">
              <w:rPr>
                <w:sz w:val="18"/>
              </w:rPr>
              <w:t>0 by default</w:t>
            </w:r>
          </w:p>
        </w:tc>
      </w:tr>
      <w:tr w:rsidR="00365AB2" w:rsidRPr="00B2674E" w14:paraId="686201FF" w14:textId="77777777">
        <w:tc>
          <w:tcPr>
            <w:tcW w:w="534" w:type="dxa"/>
          </w:tcPr>
          <w:p w14:paraId="05440092" w14:textId="77777777" w:rsidR="00BA1020" w:rsidRPr="00B2674E" w:rsidRDefault="00BA1020" w:rsidP="00BA1020">
            <w:pPr>
              <w:rPr>
                <w:b/>
                <w:bCs/>
              </w:rPr>
            </w:pPr>
            <w:r w:rsidRPr="00B2674E">
              <w:rPr>
                <w:b/>
                <w:bCs/>
              </w:rPr>
              <w:t>I</w:t>
            </w:r>
          </w:p>
        </w:tc>
        <w:tc>
          <w:tcPr>
            <w:tcW w:w="4110" w:type="dxa"/>
          </w:tcPr>
          <w:p w14:paraId="1CD68562" w14:textId="77777777" w:rsidR="00BA1020" w:rsidRPr="00B2674E" w:rsidRDefault="00BA1020" w:rsidP="00BA1020">
            <w:r w:rsidRPr="00B2674E">
              <w:t>DELINQUENTMARKAFTER</w:t>
            </w:r>
          </w:p>
        </w:tc>
        <w:tc>
          <w:tcPr>
            <w:tcW w:w="739" w:type="dxa"/>
          </w:tcPr>
          <w:p w14:paraId="6CC7B7BF" w14:textId="77777777" w:rsidR="00BA1020" w:rsidRPr="00B2674E" w:rsidRDefault="00BA1020" w:rsidP="00BA1020">
            <w:r w:rsidRPr="00B2674E">
              <w:t>N</w:t>
            </w:r>
          </w:p>
        </w:tc>
        <w:tc>
          <w:tcPr>
            <w:tcW w:w="962" w:type="dxa"/>
          </w:tcPr>
          <w:p w14:paraId="44E10E9A" w14:textId="77777777" w:rsidR="00BA1020" w:rsidRPr="00B2674E" w:rsidRDefault="00BA1020" w:rsidP="00BA1020">
            <w:r w:rsidRPr="00B2674E">
              <w:t>Y</w:t>
            </w:r>
          </w:p>
        </w:tc>
        <w:tc>
          <w:tcPr>
            <w:tcW w:w="4678" w:type="dxa"/>
          </w:tcPr>
          <w:p w14:paraId="08F9F94C" w14:textId="77777777" w:rsidR="00BA1020" w:rsidRPr="00B2674E" w:rsidRDefault="00BA1020" w:rsidP="00BA1020">
            <w:pPr>
              <w:rPr>
                <w:sz w:val="18"/>
              </w:rPr>
            </w:pPr>
            <w:r w:rsidRPr="00B2674E">
              <w:rPr>
                <w:sz w:val="18"/>
              </w:rPr>
              <w:t>Number of days that invoices can be open before the account is marked as delinquent. 0 if unknown</w:t>
            </w:r>
          </w:p>
        </w:tc>
        <w:tc>
          <w:tcPr>
            <w:tcW w:w="3035" w:type="dxa"/>
          </w:tcPr>
          <w:p w14:paraId="78DD99CB" w14:textId="77777777" w:rsidR="00BA1020" w:rsidRPr="00B2674E" w:rsidRDefault="00BA1020" w:rsidP="00BA1020">
            <w:pPr>
              <w:rPr>
                <w:sz w:val="18"/>
              </w:rPr>
            </w:pPr>
            <w:r w:rsidRPr="00B2674E">
              <w:rPr>
                <w:sz w:val="18"/>
              </w:rPr>
              <w:t>0 by default</w:t>
            </w:r>
          </w:p>
        </w:tc>
      </w:tr>
      <w:tr w:rsidR="00365AB2" w:rsidRPr="00B2674E" w14:paraId="2619A358" w14:textId="77777777">
        <w:tc>
          <w:tcPr>
            <w:tcW w:w="534" w:type="dxa"/>
          </w:tcPr>
          <w:p w14:paraId="12F37A37" w14:textId="77777777" w:rsidR="00BA1020" w:rsidRPr="00B2674E" w:rsidRDefault="00BA1020" w:rsidP="00BA1020">
            <w:pPr>
              <w:rPr>
                <w:b/>
                <w:bCs/>
              </w:rPr>
            </w:pPr>
            <w:r w:rsidRPr="00B2674E">
              <w:rPr>
                <w:b/>
                <w:bCs/>
              </w:rPr>
              <w:t>J</w:t>
            </w:r>
          </w:p>
        </w:tc>
        <w:tc>
          <w:tcPr>
            <w:tcW w:w="4110" w:type="dxa"/>
          </w:tcPr>
          <w:p w14:paraId="21A45D02" w14:textId="77777777" w:rsidR="00BA1020" w:rsidRPr="00B2674E" w:rsidRDefault="00BA1020" w:rsidP="00BA1020">
            <w:r w:rsidRPr="00B2674E">
              <w:t>CREDITLIMIT</w:t>
            </w:r>
          </w:p>
        </w:tc>
        <w:tc>
          <w:tcPr>
            <w:tcW w:w="739" w:type="dxa"/>
          </w:tcPr>
          <w:p w14:paraId="3990E514" w14:textId="77777777" w:rsidR="00BA1020" w:rsidRPr="00B2674E" w:rsidRDefault="00BA1020" w:rsidP="00BA1020">
            <w:r w:rsidRPr="00B2674E">
              <w:t>N</w:t>
            </w:r>
          </w:p>
        </w:tc>
        <w:tc>
          <w:tcPr>
            <w:tcW w:w="962" w:type="dxa"/>
          </w:tcPr>
          <w:p w14:paraId="06B0F175" w14:textId="77777777" w:rsidR="00BA1020" w:rsidRPr="00B2674E" w:rsidRDefault="00BA1020" w:rsidP="00BA1020">
            <w:r w:rsidRPr="00B2674E">
              <w:t>Y</w:t>
            </w:r>
          </w:p>
        </w:tc>
        <w:tc>
          <w:tcPr>
            <w:tcW w:w="4678" w:type="dxa"/>
          </w:tcPr>
          <w:p w14:paraId="4D2BCA07" w14:textId="77777777" w:rsidR="00BA1020" w:rsidRPr="00B2674E" w:rsidRDefault="00BA1020" w:rsidP="00BA1020">
            <w:pPr>
              <w:rPr>
                <w:sz w:val="18"/>
              </w:rPr>
            </w:pPr>
            <w:r w:rsidRPr="00B2674E">
              <w:rPr>
                <w:sz w:val="18"/>
              </w:rPr>
              <w:t>Maximum open amount</w:t>
            </w:r>
          </w:p>
          <w:p w14:paraId="23F2550C" w14:textId="77777777" w:rsidR="00BA1020" w:rsidRPr="00B2674E" w:rsidRDefault="00BA1020" w:rsidP="00BA1020">
            <w:pPr>
              <w:rPr>
                <w:sz w:val="18"/>
              </w:rPr>
            </w:pPr>
            <w:r w:rsidRPr="00B2674E">
              <w:rPr>
                <w:sz w:val="18"/>
              </w:rPr>
              <w:t>0 if no maximum.</w:t>
            </w:r>
          </w:p>
        </w:tc>
        <w:tc>
          <w:tcPr>
            <w:tcW w:w="3035" w:type="dxa"/>
          </w:tcPr>
          <w:p w14:paraId="22B5736B" w14:textId="77777777" w:rsidR="00BA1020" w:rsidRPr="00B2674E" w:rsidRDefault="00BA1020" w:rsidP="00BA1020">
            <w:pPr>
              <w:rPr>
                <w:sz w:val="18"/>
              </w:rPr>
            </w:pPr>
            <w:r w:rsidRPr="00B2674E">
              <w:rPr>
                <w:sz w:val="18"/>
              </w:rPr>
              <w:t>0 by default</w:t>
            </w:r>
          </w:p>
        </w:tc>
      </w:tr>
      <w:tr w:rsidR="00365AB2" w:rsidRPr="00B2674E" w14:paraId="73ACD8DD" w14:textId="77777777">
        <w:tc>
          <w:tcPr>
            <w:tcW w:w="534" w:type="dxa"/>
          </w:tcPr>
          <w:p w14:paraId="409C27C8" w14:textId="77777777" w:rsidR="00BA1020" w:rsidRPr="00B2674E" w:rsidRDefault="00BA1020" w:rsidP="00BA1020">
            <w:pPr>
              <w:rPr>
                <w:b/>
                <w:bCs/>
              </w:rPr>
            </w:pPr>
            <w:r w:rsidRPr="00B2674E">
              <w:rPr>
                <w:b/>
                <w:bCs/>
              </w:rPr>
              <w:t>K</w:t>
            </w:r>
          </w:p>
        </w:tc>
        <w:tc>
          <w:tcPr>
            <w:tcW w:w="4110" w:type="dxa"/>
          </w:tcPr>
          <w:p w14:paraId="41AF0211" w14:textId="77777777" w:rsidR="00BA1020" w:rsidRPr="00B2674E" w:rsidRDefault="00BA1020" w:rsidP="00BA1020">
            <w:r w:rsidRPr="00B2674E">
              <w:t>FINANCECHARGEDAYS</w:t>
            </w:r>
          </w:p>
        </w:tc>
        <w:tc>
          <w:tcPr>
            <w:tcW w:w="739" w:type="dxa"/>
          </w:tcPr>
          <w:p w14:paraId="71EF1AEB" w14:textId="77777777" w:rsidR="00BA1020" w:rsidRPr="00B2674E" w:rsidRDefault="00BA1020" w:rsidP="00BA1020">
            <w:r w:rsidRPr="00B2674E">
              <w:t>N</w:t>
            </w:r>
          </w:p>
        </w:tc>
        <w:tc>
          <w:tcPr>
            <w:tcW w:w="962" w:type="dxa"/>
          </w:tcPr>
          <w:p w14:paraId="7CE893EA" w14:textId="77777777" w:rsidR="00BA1020" w:rsidRPr="00B2674E" w:rsidRDefault="00BA1020" w:rsidP="00BA1020">
            <w:r w:rsidRPr="00B2674E">
              <w:t>Y</w:t>
            </w:r>
          </w:p>
        </w:tc>
        <w:tc>
          <w:tcPr>
            <w:tcW w:w="4678" w:type="dxa"/>
          </w:tcPr>
          <w:p w14:paraId="017F839A" w14:textId="77777777" w:rsidR="00BA1020" w:rsidRPr="00B2674E" w:rsidRDefault="00BA1020" w:rsidP="00BA1020">
            <w:pPr>
              <w:rPr>
                <w:sz w:val="18"/>
              </w:rPr>
            </w:pPr>
            <w:r w:rsidRPr="00B2674E">
              <w:rPr>
                <w:sz w:val="18"/>
              </w:rPr>
              <w:t>Number of days that invoices can be open before finance charges are billed.</w:t>
            </w:r>
          </w:p>
          <w:p w14:paraId="13E86DB6" w14:textId="77777777" w:rsidR="00BA1020" w:rsidRPr="00B2674E" w:rsidRDefault="00BA1020" w:rsidP="00BA1020">
            <w:pPr>
              <w:rPr>
                <w:sz w:val="18"/>
              </w:rPr>
            </w:pPr>
            <w:r w:rsidRPr="00B2674E">
              <w:rPr>
                <w:sz w:val="18"/>
              </w:rPr>
              <w:t>0=No finance charges</w:t>
            </w:r>
          </w:p>
        </w:tc>
        <w:tc>
          <w:tcPr>
            <w:tcW w:w="3035" w:type="dxa"/>
          </w:tcPr>
          <w:p w14:paraId="56C58C86" w14:textId="77777777" w:rsidR="00BA1020" w:rsidRPr="00B2674E" w:rsidRDefault="00BA1020" w:rsidP="00BA1020">
            <w:pPr>
              <w:rPr>
                <w:sz w:val="18"/>
              </w:rPr>
            </w:pPr>
            <w:r w:rsidRPr="00B2674E">
              <w:rPr>
                <w:sz w:val="18"/>
              </w:rPr>
              <w:t>0 by default</w:t>
            </w:r>
          </w:p>
        </w:tc>
      </w:tr>
      <w:tr w:rsidR="00365AB2" w:rsidRPr="00B2674E" w14:paraId="1ADBF6B0" w14:textId="77777777">
        <w:tc>
          <w:tcPr>
            <w:tcW w:w="534" w:type="dxa"/>
          </w:tcPr>
          <w:p w14:paraId="49089942" w14:textId="77777777" w:rsidR="00BA1020" w:rsidRPr="00B2674E" w:rsidRDefault="00BA1020" w:rsidP="00BA1020">
            <w:pPr>
              <w:rPr>
                <w:b/>
                <w:bCs/>
              </w:rPr>
            </w:pPr>
            <w:r w:rsidRPr="00B2674E">
              <w:rPr>
                <w:b/>
                <w:bCs/>
              </w:rPr>
              <w:t>L</w:t>
            </w:r>
          </w:p>
        </w:tc>
        <w:tc>
          <w:tcPr>
            <w:tcW w:w="4110" w:type="dxa"/>
          </w:tcPr>
          <w:p w14:paraId="69EC664B" w14:textId="77777777" w:rsidR="00BA1020" w:rsidRPr="00B2674E" w:rsidRDefault="00BA1020" w:rsidP="00BA1020">
            <w:r w:rsidRPr="00B2674E">
              <w:t>FINANCECHARGEPUTON</w:t>
            </w:r>
          </w:p>
        </w:tc>
        <w:tc>
          <w:tcPr>
            <w:tcW w:w="739" w:type="dxa"/>
          </w:tcPr>
          <w:p w14:paraId="2D1D4BF9" w14:textId="77777777" w:rsidR="00BA1020" w:rsidRPr="00B2674E" w:rsidRDefault="00BA1020" w:rsidP="00BA1020">
            <w:r w:rsidRPr="00B2674E">
              <w:t>N</w:t>
            </w:r>
          </w:p>
        </w:tc>
        <w:tc>
          <w:tcPr>
            <w:tcW w:w="962" w:type="dxa"/>
          </w:tcPr>
          <w:p w14:paraId="57F86B8B" w14:textId="77777777" w:rsidR="00BA1020" w:rsidRPr="00B2674E" w:rsidRDefault="00BA1020" w:rsidP="00BA1020">
            <w:r w:rsidRPr="00B2674E">
              <w:t>Y</w:t>
            </w:r>
          </w:p>
        </w:tc>
        <w:tc>
          <w:tcPr>
            <w:tcW w:w="4678" w:type="dxa"/>
          </w:tcPr>
          <w:p w14:paraId="70429666" w14:textId="77777777" w:rsidR="00BA1020" w:rsidRPr="00B2674E" w:rsidRDefault="00BA1020" w:rsidP="00BA1020">
            <w:pPr>
              <w:rPr>
                <w:sz w:val="18"/>
              </w:rPr>
            </w:pPr>
            <w:r w:rsidRPr="00B2674E">
              <w:rPr>
                <w:sz w:val="18"/>
              </w:rPr>
              <w:t>1=Invoice</w:t>
            </w:r>
          </w:p>
          <w:p w14:paraId="4590BE44" w14:textId="77777777" w:rsidR="00BA1020" w:rsidRPr="00B2674E" w:rsidRDefault="00BA1020" w:rsidP="00BA1020">
            <w:pPr>
              <w:rPr>
                <w:sz w:val="18"/>
              </w:rPr>
            </w:pPr>
            <w:r w:rsidRPr="00B2674E">
              <w:rPr>
                <w:sz w:val="18"/>
              </w:rPr>
              <w:t>2=Statement</w:t>
            </w:r>
          </w:p>
        </w:tc>
        <w:tc>
          <w:tcPr>
            <w:tcW w:w="3035" w:type="dxa"/>
          </w:tcPr>
          <w:p w14:paraId="5CE0103E" w14:textId="77777777" w:rsidR="00BA1020" w:rsidRPr="00B2674E" w:rsidRDefault="00BA1020" w:rsidP="00BA1020">
            <w:pPr>
              <w:rPr>
                <w:sz w:val="18"/>
              </w:rPr>
            </w:pPr>
            <w:r w:rsidRPr="00B2674E">
              <w:rPr>
                <w:sz w:val="18"/>
              </w:rPr>
              <w:t>1 by default</w:t>
            </w:r>
          </w:p>
        </w:tc>
      </w:tr>
      <w:tr w:rsidR="00365AB2" w:rsidRPr="00B2674E" w14:paraId="18C9DCA7" w14:textId="77777777">
        <w:tc>
          <w:tcPr>
            <w:tcW w:w="534" w:type="dxa"/>
          </w:tcPr>
          <w:p w14:paraId="03938174" w14:textId="77777777" w:rsidR="00BA1020" w:rsidRPr="00B2674E" w:rsidRDefault="00BA1020" w:rsidP="00BA1020">
            <w:pPr>
              <w:rPr>
                <w:b/>
                <w:bCs/>
              </w:rPr>
            </w:pPr>
            <w:r w:rsidRPr="00B2674E">
              <w:rPr>
                <w:b/>
                <w:bCs/>
              </w:rPr>
              <w:t>M</w:t>
            </w:r>
          </w:p>
        </w:tc>
        <w:tc>
          <w:tcPr>
            <w:tcW w:w="4110" w:type="dxa"/>
          </w:tcPr>
          <w:p w14:paraId="4CD9E581" w14:textId="77777777" w:rsidR="00BA1020" w:rsidRPr="00B2674E" w:rsidRDefault="00BA1020" w:rsidP="00BA1020">
            <w:r w:rsidRPr="00B2674E">
              <w:t>STATEMENTCOPIES</w:t>
            </w:r>
          </w:p>
        </w:tc>
        <w:tc>
          <w:tcPr>
            <w:tcW w:w="739" w:type="dxa"/>
          </w:tcPr>
          <w:p w14:paraId="5E465FB3" w14:textId="77777777" w:rsidR="00BA1020" w:rsidRPr="00B2674E" w:rsidRDefault="00BA1020" w:rsidP="00BA1020">
            <w:r w:rsidRPr="00B2674E">
              <w:t>N</w:t>
            </w:r>
          </w:p>
        </w:tc>
        <w:tc>
          <w:tcPr>
            <w:tcW w:w="962" w:type="dxa"/>
          </w:tcPr>
          <w:p w14:paraId="4CD24E10" w14:textId="77777777" w:rsidR="00BA1020" w:rsidRPr="00B2674E" w:rsidRDefault="00BA1020" w:rsidP="00BA1020">
            <w:r w:rsidRPr="00B2674E">
              <w:t>Y</w:t>
            </w:r>
          </w:p>
        </w:tc>
        <w:tc>
          <w:tcPr>
            <w:tcW w:w="4678" w:type="dxa"/>
          </w:tcPr>
          <w:p w14:paraId="3B099534" w14:textId="77777777" w:rsidR="00BA1020" w:rsidRPr="00B2674E" w:rsidRDefault="00BA1020" w:rsidP="00BA1020">
            <w:pPr>
              <w:rPr>
                <w:sz w:val="18"/>
              </w:rPr>
            </w:pPr>
            <w:r w:rsidRPr="00B2674E">
              <w:rPr>
                <w:sz w:val="18"/>
              </w:rPr>
              <w:t>Minimum value =1</w:t>
            </w:r>
          </w:p>
        </w:tc>
        <w:tc>
          <w:tcPr>
            <w:tcW w:w="3035" w:type="dxa"/>
          </w:tcPr>
          <w:p w14:paraId="79ADBA1D" w14:textId="77777777" w:rsidR="00BA1020" w:rsidRPr="00B2674E" w:rsidRDefault="00BA1020" w:rsidP="00BA1020">
            <w:pPr>
              <w:rPr>
                <w:sz w:val="18"/>
              </w:rPr>
            </w:pPr>
            <w:r w:rsidRPr="00B2674E">
              <w:rPr>
                <w:sz w:val="18"/>
              </w:rPr>
              <w:t>1 by default</w:t>
            </w:r>
          </w:p>
        </w:tc>
      </w:tr>
      <w:tr w:rsidR="00365AB2" w:rsidRPr="00B2674E" w14:paraId="310284AC" w14:textId="77777777">
        <w:tc>
          <w:tcPr>
            <w:tcW w:w="534" w:type="dxa"/>
          </w:tcPr>
          <w:p w14:paraId="1322BEB9" w14:textId="77777777" w:rsidR="00BA1020" w:rsidRPr="00B2674E" w:rsidRDefault="00BA1020" w:rsidP="00BA1020">
            <w:pPr>
              <w:rPr>
                <w:b/>
                <w:bCs/>
              </w:rPr>
            </w:pPr>
            <w:r w:rsidRPr="00B2674E">
              <w:rPr>
                <w:b/>
                <w:bCs/>
              </w:rPr>
              <w:t>N</w:t>
            </w:r>
          </w:p>
        </w:tc>
        <w:tc>
          <w:tcPr>
            <w:tcW w:w="4110" w:type="dxa"/>
          </w:tcPr>
          <w:p w14:paraId="36FB80B2" w14:textId="77777777" w:rsidR="00BA1020" w:rsidRPr="00B2674E" w:rsidRDefault="00BA1020" w:rsidP="00BA1020">
            <w:r w:rsidRPr="00B2674E">
              <w:t>STATEMENTPERCUSTOMER</w:t>
            </w:r>
          </w:p>
        </w:tc>
        <w:tc>
          <w:tcPr>
            <w:tcW w:w="739" w:type="dxa"/>
          </w:tcPr>
          <w:p w14:paraId="6984FD0F" w14:textId="77777777" w:rsidR="00BA1020" w:rsidRPr="00B2674E" w:rsidRDefault="00BA1020" w:rsidP="00BA1020">
            <w:r w:rsidRPr="00B2674E">
              <w:t>B</w:t>
            </w:r>
          </w:p>
        </w:tc>
        <w:tc>
          <w:tcPr>
            <w:tcW w:w="962" w:type="dxa"/>
          </w:tcPr>
          <w:p w14:paraId="2DED24D5" w14:textId="77777777" w:rsidR="00BA1020" w:rsidRPr="00B2674E" w:rsidRDefault="00BA1020" w:rsidP="00BA1020">
            <w:r w:rsidRPr="00B2674E">
              <w:t>Y</w:t>
            </w:r>
          </w:p>
        </w:tc>
        <w:tc>
          <w:tcPr>
            <w:tcW w:w="4678" w:type="dxa"/>
          </w:tcPr>
          <w:p w14:paraId="7DAAC6EF" w14:textId="77777777" w:rsidR="00BA1020" w:rsidRPr="00B2674E" w:rsidRDefault="00BA1020" w:rsidP="00BA1020">
            <w:pPr>
              <w:rPr>
                <w:sz w:val="18"/>
              </w:rPr>
            </w:pPr>
            <w:r w:rsidRPr="00B2674E">
              <w:rPr>
                <w:sz w:val="18"/>
              </w:rPr>
              <w:t>Y if account has multiple locations and a statement per location is required.</w:t>
            </w:r>
          </w:p>
        </w:tc>
        <w:tc>
          <w:tcPr>
            <w:tcW w:w="3035" w:type="dxa"/>
          </w:tcPr>
          <w:p w14:paraId="1B9EAA93" w14:textId="77777777" w:rsidR="00BA1020" w:rsidRPr="00B2674E" w:rsidRDefault="00BA1020" w:rsidP="00BA1020">
            <w:pPr>
              <w:rPr>
                <w:sz w:val="18"/>
              </w:rPr>
            </w:pPr>
            <w:r w:rsidRPr="00B2674E">
              <w:rPr>
                <w:sz w:val="18"/>
              </w:rPr>
              <w:t>N by default</w:t>
            </w:r>
          </w:p>
        </w:tc>
      </w:tr>
      <w:tr w:rsidR="00365AB2" w:rsidRPr="00B2674E" w14:paraId="457F348E" w14:textId="77777777">
        <w:tc>
          <w:tcPr>
            <w:tcW w:w="534" w:type="dxa"/>
          </w:tcPr>
          <w:p w14:paraId="48A887F6" w14:textId="77777777" w:rsidR="00BA1020" w:rsidRPr="00B2674E" w:rsidRDefault="00BA1020" w:rsidP="00BA1020">
            <w:pPr>
              <w:rPr>
                <w:b/>
                <w:bCs/>
              </w:rPr>
            </w:pPr>
            <w:r w:rsidRPr="00B2674E">
              <w:rPr>
                <w:b/>
                <w:bCs/>
              </w:rPr>
              <w:t>O</w:t>
            </w:r>
          </w:p>
        </w:tc>
        <w:tc>
          <w:tcPr>
            <w:tcW w:w="4110" w:type="dxa"/>
          </w:tcPr>
          <w:p w14:paraId="0474BB2B" w14:textId="77777777" w:rsidR="00BA1020" w:rsidRPr="00B2674E" w:rsidRDefault="00BA1020" w:rsidP="00BA1020">
            <w:r w:rsidRPr="00B2674E">
              <w:t>STATEMENTLAYOUT</w:t>
            </w:r>
          </w:p>
        </w:tc>
        <w:tc>
          <w:tcPr>
            <w:tcW w:w="739" w:type="dxa"/>
          </w:tcPr>
          <w:p w14:paraId="0D3D0916" w14:textId="77777777" w:rsidR="00BA1020" w:rsidRPr="00B2674E" w:rsidRDefault="00BA1020" w:rsidP="00BA1020">
            <w:r w:rsidRPr="00B2674E">
              <w:t>A6U</w:t>
            </w:r>
          </w:p>
        </w:tc>
        <w:tc>
          <w:tcPr>
            <w:tcW w:w="962" w:type="dxa"/>
          </w:tcPr>
          <w:p w14:paraId="799247C3" w14:textId="77777777" w:rsidR="00BA1020" w:rsidRPr="00B2674E" w:rsidRDefault="00BA1020" w:rsidP="00BA1020">
            <w:r w:rsidRPr="00B2674E">
              <w:t>Y</w:t>
            </w:r>
          </w:p>
        </w:tc>
        <w:tc>
          <w:tcPr>
            <w:tcW w:w="4678" w:type="dxa"/>
          </w:tcPr>
          <w:p w14:paraId="7BD7FB92" w14:textId="77777777" w:rsidR="00BA1020" w:rsidRPr="00B2674E" w:rsidRDefault="00BA1020" w:rsidP="00BA1020">
            <w:pPr>
              <w:rPr>
                <w:sz w:val="18"/>
              </w:rPr>
            </w:pPr>
            <w:r w:rsidRPr="00B2674E">
              <w:rPr>
                <w:sz w:val="18"/>
              </w:rPr>
              <w:t>If in legacy multiple fields define the layout then combine only those fields that define major layout differences to a new code.</w:t>
            </w:r>
          </w:p>
          <w:p w14:paraId="27DB1A6F" w14:textId="77777777" w:rsidR="00BA1020" w:rsidRPr="00B2674E" w:rsidRDefault="00BA1020" w:rsidP="00BA1020">
            <w:pPr>
              <w:rPr>
                <w:sz w:val="18"/>
              </w:rPr>
            </w:pPr>
            <w:r w:rsidRPr="00B2674E">
              <w:rPr>
                <w:sz w:val="18"/>
              </w:rPr>
              <w:t>See also below at ‘Statement layout’</w:t>
            </w:r>
          </w:p>
        </w:tc>
        <w:tc>
          <w:tcPr>
            <w:tcW w:w="3035" w:type="dxa"/>
          </w:tcPr>
          <w:p w14:paraId="1B91DAAF" w14:textId="77777777" w:rsidR="00BA1020" w:rsidRPr="00B2674E" w:rsidRDefault="00BA1020" w:rsidP="00BA1020">
            <w:pPr>
              <w:rPr>
                <w:sz w:val="18"/>
              </w:rPr>
            </w:pPr>
            <w:r w:rsidRPr="00B2674E">
              <w:rPr>
                <w:sz w:val="18"/>
              </w:rPr>
              <w:t>‘-‘ by default</w:t>
            </w:r>
          </w:p>
        </w:tc>
      </w:tr>
      <w:tr w:rsidR="00365AB2" w:rsidRPr="00B2674E" w14:paraId="13DAE394" w14:textId="77777777">
        <w:tc>
          <w:tcPr>
            <w:tcW w:w="534" w:type="dxa"/>
          </w:tcPr>
          <w:p w14:paraId="3C100247" w14:textId="77777777" w:rsidR="00BA1020" w:rsidRPr="00B2674E" w:rsidRDefault="00BA1020" w:rsidP="00BA1020">
            <w:pPr>
              <w:rPr>
                <w:b/>
                <w:bCs/>
              </w:rPr>
            </w:pPr>
            <w:r w:rsidRPr="00B2674E">
              <w:rPr>
                <w:b/>
                <w:bCs/>
              </w:rPr>
              <w:t>P</w:t>
            </w:r>
          </w:p>
        </w:tc>
        <w:tc>
          <w:tcPr>
            <w:tcW w:w="4110" w:type="dxa"/>
          </w:tcPr>
          <w:p w14:paraId="4D343DB3" w14:textId="77777777" w:rsidR="00BA1020" w:rsidRPr="00B2674E" w:rsidRDefault="00BA1020" w:rsidP="00BA1020">
            <w:r w:rsidRPr="00B2674E">
              <w:t>ATTACHINVOICECOPIES</w:t>
            </w:r>
          </w:p>
        </w:tc>
        <w:tc>
          <w:tcPr>
            <w:tcW w:w="739" w:type="dxa"/>
          </w:tcPr>
          <w:p w14:paraId="682FE90C" w14:textId="77777777" w:rsidR="00BA1020" w:rsidRPr="00B2674E" w:rsidRDefault="00BA1020" w:rsidP="00BA1020">
            <w:r w:rsidRPr="00B2674E">
              <w:t>B</w:t>
            </w:r>
          </w:p>
        </w:tc>
        <w:tc>
          <w:tcPr>
            <w:tcW w:w="962" w:type="dxa"/>
          </w:tcPr>
          <w:p w14:paraId="110C5637" w14:textId="77777777" w:rsidR="00BA1020" w:rsidRPr="00B2674E" w:rsidRDefault="00BA1020" w:rsidP="00BA1020">
            <w:r w:rsidRPr="00B2674E">
              <w:t>Y</w:t>
            </w:r>
          </w:p>
        </w:tc>
        <w:tc>
          <w:tcPr>
            <w:tcW w:w="4678" w:type="dxa"/>
          </w:tcPr>
          <w:p w14:paraId="21544231" w14:textId="77777777" w:rsidR="00BA1020" w:rsidRPr="00B2674E" w:rsidRDefault="00BA1020" w:rsidP="00BA1020">
            <w:pPr>
              <w:rPr>
                <w:sz w:val="18"/>
              </w:rPr>
            </w:pPr>
            <w:r w:rsidRPr="00B2674E">
              <w:rPr>
                <w:sz w:val="18"/>
              </w:rPr>
              <w:t>Attach invoice copies to statement</w:t>
            </w:r>
          </w:p>
          <w:p w14:paraId="387C0CD8" w14:textId="77777777" w:rsidR="00BA1020" w:rsidRPr="00B2674E" w:rsidRDefault="00BA1020" w:rsidP="00BA1020">
            <w:pPr>
              <w:rPr>
                <w:sz w:val="18"/>
              </w:rPr>
            </w:pPr>
            <w:r w:rsidRPr="00B2674E">
              <w:rPr>
                <w:sz w:val="18"/>
              </w:rPr>
              <w:t>N if unknown</w:t>
            </w:r>
          </w:p>
        </w:tc>
        <w:tc>
          <w:tcPr>
            <w:tcW w:w="3035" w:type="dxa"/>
          </w:tcPr>
          <w:p w14:paraId="0A059968" w14:textId="77777777" w:rsidR="00BA1020" w:rsidRPr="00B2674E" w:rsidRDefault="00BA1020" w:rsidP="00BA1020">
            <w:pPr>
              <w:rPr>
                <w:sz w:val="18"/>
              </w:rPr>
            </w:pPr>
            <w:r w:rsidRPr="00B2674E">
              <w:rPr>
                <w:sz w:val="18"/>
              </w:rPr>
              <w:t>N by default</w:t>
            </w:r>
          </w:p>
        </w:tc>
      </w:tr>
      <w:tr w:rsidR="00365AB2" w:rsidRPr="00B2674E" w14:paraId="363FC0A8" w14:textId="77777777">
        <w:tc>
          <w:tcPr>
            <w:tcW w:w="534" w:type="dxa"/>
          </w:tcPr>
          <w:p w14:paraId="4F597277" w14:textId="77777777" w:rsidR="00BA1020" w:rsidRPr="00B2674E" w:rsidRDefault="00BA1020" w:rsidP="00BA1020">
            <w:pPr>
              <w:rPr>
                <w:b/>
                <w:bCs/>
              </w:rPr>
            </w:pPr>
            <w:r w:rsidRPr="00B2674E">
              <w:rPr>
                <w:b/>
                <w:bCs/>
              </w:rPr>
              <w:t>Q</w:t>
            </w:r>
          </w:p>
        </w:tc>
        <w:tc>
          <w:tcPr>
            <w:tcW w:w="4110" w:type="dxa"/>
          </w:tcPr>
          <w:p w14:paraId="358926EF" w14:textId="77777777" w:rsidR="00BA1020" w:rsidRPr="00B2674E" w:rsidRDefault="00BA1020" w:rsidP="00BA1020">
            <w:r w:rsidRPr="00B2674E">
              <w:t>STATEMENTFREQUENCY</w:t>
            </w:r>
          </w:p>
        </w:tc>
        <w:tc>
          <w:tcPr>
            <w:tcW w:w="739" w:type="dxa"/>
          </w:tcPr>
          <w:p w14:paraId="69A76149" w14:textId="77777777" w:rsidR="00BA1020" w:rsidRPr="00B2674E" w:rsidRDefault="00BA1020" w:rsidP="00BA1020">
            <w:r w:rsidRPr="00B2674E">
              <w:t>N</w:t>
            </w:r>
          </w:p>
        </w:tc>
        <w:tc>
          <w:tcPr>
            <w:tcW w:w="962" w:type="dxa"/>
          </w:tcPr>
          <w:p w14:paraId="554C0BC7" w14:textId="77777777" w:rsidR="00BA1020" w:rsidRPr="00B2674E" w:rsidRDefault="00BA1020" w:rsidP="00BA1020">
            <w:r w:rsidRPr="00B2674E">
              <w:t>N</w:t>
            </w:r>
          </w:p>
        </w:tc>
        <w:tc>
          <w:tcPr>
            <w:tcW w:w="4678" w:type="dxa"/>
          </w:tcPr>
          <w:p w14:paraId="616CBE76" w14:textId="77777777" w:rsidR="00BA1020" w:rsidRPr="00B2674E" w:rsidRDefault="00BA1020" w:rsidP="00BA1020">
            <w:pPr>
              <w:rPr>
                <w:sz w:val="18"/>
              </w:rPr>
            </w:pPr>
            <w:r w:rsidRPr="00B2674E">
              <w:rPr>
                <w:sz w:val="18"/>
              </w:rPr>
              <w:t>1=Monthly</w:t>
            </w:r>
          </w:p>
          <w:p w14:paraId="23D3A7A9" w14:textId="77777777" w:rsidR="00BA1020" w:rsidRPr="00B2674E" w:rsidRDefault="00BA1020" w:rsidP="00BA1020">
            <w:pPr>
              <w:rPr>
                <w:sz w:val="18"/>
              </w:rPr>
            </w:pPr>
            <w:r w:rsidRPr="00B2674E">
              <w:rPr>
                <w:sz w:val="18"/>
              </w:rPr>
              <w:t>2=Periodically</w:t>
            </w:r>
          </w:p>
          <w:p w14:paraId="09D3BC5D" w14:textId="77777777" w:rsidR="00BA1020" w:rsidRPr="00B2674E" w:rsidRDefault="00BA1020" w:rsidP="00BA1020">
            <w:pPr>
              <w:rPr>
                <w:sz w:val="18"/>
              </w:rPr>
            </w:pPr>
            <w:r w:rsidRPr="00B2674E">
              <w:rPr>
                <w:sz w:val="18"/>
              </w:rPr>
              <w:t>3=Weekly</w:t>
            </w:r>
          </w:p>
        </w:tc>
        <w:tc>
          <w:tcPr>
            <w:tcW w:w="3035" w:type="dxa"/>
          </w:tcPr>
          <w:p w14:paraId="1AEDF795" w14:textId="77777777" w:rsidR="00BA1020" w:rsidRPr="00B2674E" w:rsidRDefault="00BA1020" w:rsidP="00BA1020">
            <w:pPr>
              <w:rPr>
                <w:sz w:val="18"/>
              </w:rPr>
            </w:pPr>
          </w:p>
        </w:tc>
      </w:tr>
      <w:tr w:rsidR="00365AB2" w:rsidRPr="00B2674E" w14:paraId="36629E13" w14:textId="77777777">
        <w:tc>
          <w:tcPr>
            <w:tcW w:w="534" w:type="dxa"/>
          </w:tcPr>
          <w:p w14:paraId="46CEC958" w14:textId="77777777" w:rsidR="00BA1020" w:rsidRPr="00B2674E" w:rsidRDefault="00BA1020" w:rsidP="00BA1020">
            <w:pPr>
              <w:rPr>
                <w:b/>
                <w:bCs/>
              </w:rPr>
            </w:pPr>
            <w:r w:rsidRPr="00B2674E">
              <w:rPr>
                <w:b/>
                <w:bCs/>
              </w:rPr>
              <w:t>R</w:t>
            </w:r>
          </w:p>
        </w:tc>
        <w:tc>
          <w:tcPr>
            <w:tcW w:w="4110" w:type="dxa"/>
          </w:tcPr>
          <w:p w14:paraId="060F066B" w14:textId="77777777" w:rsidR="00BA1020" w:rsidRPr="00B2674E" w:rsidRDefault="00BA1020" w:rsidP="00BA1020">
            <w:r w:rsidRPr="00B2674E">
              <w:t>SENDSTATEMENT</w:t>
            </w:r>
          </w:p>
        </w:tc>
        <w:tc>
          <w:tcPr>
            <w:tcW w:w="739" w:type="dxa"/>
          </w:tcPr>
          <w:p w14:paraId="0975FB5C" w14:textId="77777777" w:rsidR="00BA1020" w:rsidRPr="00B2674E" w:rsidRDefault="00BA1020" w:rsidP="00BA1020">
            <w:r w:rsidRPr="00B2674E">
              <w:t>N</w:t>
            </w:r>
          </w:p>
        </w:tc>
        <w:tc>
          <w:tcPr>
            <w:tcW w:w="962" w:type="dxa"/>
          </w:tcPr>
          <w:p w14:paraId="0E38ACA6" w14:textId="77777777" w:rsidR="00BA1020" w:rsidRPr="00B2674E" w:rsidRDefault="00BA1020" w:rsidP="00BA1020">
            <w:r w:rsidRPr="00B2674E">
              <w:t>N</w:t>
            </w:r>
          </w:p>
        </w:tc>
        <w:tc>
          <w:tcPr>
            <w:tcW w:w="4678" w:type="dxa"/>
          </w:tcPr>
          <w:p w14:paraId="2F4426EF" w14:textId="77777777" w:rsidR="00BA1020" w:rsidRPr="00B2674E" w:rsidRDefault="00BA1020" w:rsidP="00BA1020">
            <w:pPr>
              <w:rPr>
                <w:sz w:val="18"/>
              </w:rPr>
            </w:pPr>
            <w:r w:rsidRPr="00B2674E">
              <w:rPr>
                <w:sz w:val="18"/>
              </w:rPr>
              <w:t>1=Always</w:t>
            </w:r>
          </w:p>
          <w:p w14:paraId="6496755D" w14:textId="77777777" w:rsidR="00BA1020" w:rsidRPr="00B2674E" w:rsidRDefault="00BA1020" w:rsidP="00BA1020">
            <w:pPr>
              <w:rPr>
                <w:sz w:val="18"/>
              </w:rPr>
            </w:pPr>
            <w:r w:rsidRPr="00B2674E">
              <w:rPr>
                <w:sz w:val="18"/>
              </w:rPr>
              <w:t>2=Only if past due</w:t>
            </w:r>
          </w:p>
          <w:p w14:paraId="7B21691E" w14:textId="77777777" w:rsidR="00BA1020" w:rsidRPr="00B2674E" w:rsidRDefault="00BA1020" w:rsidP="00BA1020">
            <w:pPr>
              <w:rPr>
                <w:sz w:val="18"/>
              </w:rPr>
            </w:pPr>
            <w:r w:rsidRPr="00B2674E">
              <w:rPr>
                <w:sz w:val="18"/>
              </w:rPr>
              <w:t>3=Never</w:t>
            </w:r>
          </w:p>
        </w:tc>
        <w:tc>
          <w:tcPr>
            <w:tcW w:w="3035" w:type="dxa"/>
          </w:tcPr>
          <w:p w14:paraId="4BCA9929" w14:textId="77777777" w:rsidR="00BA1020" w:rsidRPr="00B2674E" w:rsidRDefault="00BA1020" w:rsidP="00BA1020">
            <w:pPr>
              <w:rPr>
                <w:sz w:val="18"/>
              </w:rPr>
            </w:pPr>
          </w:p>
        </w:tc>
      </w:tr>
      <w:tr w:rsidR="00365AB2" w:rsidRPr="00B2674E" w14:paraId="254CAE26" w14:textId="77777777">
        <w:tc>
          <w:tcPr>
            <w:tcW w:w="534" w:type="dxa"/>
          </w:tcPr>
          <w:p w14:paraId="00571320" w14:textId="77777777" w:rsidR="00BA1020" w:rsidRPr="00B2674E" w:rsidRDefault="00BA1020" w:rsidP="00BA1020">
            <w:pPr>
              <w:rPr>
                <w:b/>
                <w:bCs/>
              </w:rPr>
            </w:pPr>
            <w:r w:rsidRPr="00B2674E">
              <w:rPr>
                <w:b/>
                <w:bCs/>
              </w:rPr>
              <w:t>S</w:t>
            </w:r>
          </w:p>
        </w:tc>
        <w:tc>
          <w:tcPr>
            <w:tcW w:w="4110" w:type="dxa"/>
          </w:tcPr>
          <w:p w14:paraId="27856C66" w14:textId="77777777" w:rsidR="00BA1020" w:rsidRPr="00B2674E" w:rsidRDefault="00BA1020" w:rsidP="00BA1020">
            <w:r w:rsidRPr="00B2674E">
              <w:t>SENDSTATEMENTBYEMAIL</w:t>
            </w:r>
          </w:p>
        </w:tc>
        <w:tc>
          <w:tcPr>
            <w:tcW w:w="739" w:type="dxa"/>
          </w:tcPr>
          <w:p w14:paraId="449C3A41" w14:textId="77777777" w:rsidR="00BA1020" w:rsidRPr="00B2674E" w:rsidRDefault="00BA1020" w:rsidP="00BA1020">
            <w:r w:rsidRPr="00B2674E">
              <w:t>B</w:t>
            </w:r>
          </w:p>
        </w:tc>
        <w:tc>
          <w:tcPr>
            <w:tcW w:w="962" w:type="dxa"/>
          </w:tcPr>
          <w:p w14:paraId="3873B67E" w14:textId="77777777" w:rsidR="00BA1020" w:rsidRPr="00B2674E" w:rsidRDefault="00BA1020" w:rsidP="00BA1020">
            <w:r w:rsidRPr="00B2674E">
              <w:t>Y</w:t>
            </w:r>
          </w:p>
        </w:tc>
        <w:tc>
          <w:tcPr>
            <w:tcW w:w="4678" w:type="dxa"/>
          </w:tcPr>
          <w:p w14:paraId="4A2CC24F" w14:textId="77777777" w:rsidR="00BA1020" w:rsidRPr="00B2674E" w:rsidRDefault="00BA1020" w:rsidP="00BA1020">
            <w:pPr>
              <w:rPr>
                <w:sz w:val="18"/>
              </w:rPr>
            </w:pPr>
            <w:r w:rsidRPr="00B2674E">
              <w:rPr>
                <w:sz w:val="18"/>
              </w:rPr>
              <w:t>N by default</w:t>
            </w:r>
          </w:p>
        </w:tc>
        <w:tc>
          <w:tcPr>
            <w:tcW w:w="3035" w:type="dxa"/>
          </w:tcPr>
          <w:p w14:paraId="322735EE" w14:textId="77777777" w:rsidR="00BA1020" w:rsidRPr="00B2674E" w:rsidRDefault="00BA1020" w:rsidP="00BA1020">
            <w:pPr>
              <w:rPr>
                <w:sz w:val="18"/>
              </w:rPr>
            </w:pPr>
          </w:p>
        </w:tc>
      </w:tr>
      <w:tr w:rsidR="00365AB2" w:rsidRPr="00B2674E" w14:paraId="7BB6465A" w14:textId="77777777">
        <w:tc>
          <w:tcPr>
            <w:tcW w:w="534" w:type="dxa"/>
          </w:tcPr>
          <w:p w14:paraId="09C1B49C" w14:textId="77777777" w:rsidR="00BA1020" w:rsidRPr="00B2674E" w:rsidRDefault="00BA1020" w:rsidP="00BA1020">
            <w:pPr>
              <w:rPr>
                <w:b/>
                <w:bCs/>
              </w:rPr>
            </w:pPr>
            <w:r w:rsidRPr="00B2674E">
              <w:rPr>
                <w:b/>
                <w:bCs/>
              </w:rPr>
              <w:t>T</w:t>
            </w:r>
          </w:p>
        </w:tc>
        <w:tc>
          <w:tcPr>
            <w:tcW w:w="4110" w:type="dxa"/>
          </w:tcPr>
          <w:p w14:paraId="673A7F1D" w14:textId="77777777" w:rsidR="00BA1020" w:rsidRPr="00B2674E" w:rsidRDefault="00BA1020" w:rsidP="00BA1020">
            <w:r w:rsidRPr="00B2674E">
              <w:t>PAYMENTTERMCODE</w:t>
            </w:r>
          </w:p>
        </w:tc>
        <w:tc>
          <w:tcPr>
            <w:tcW w:w="739" w:type="dxa"/>
          </w:tcPr>
          <w:p w14:paraId="4A2B6F73" w14:textId="77777777" w:rsidR="00BA1020" w:rsidRPr="00B2674E" w:rsidRDefault="00BA1020" w:rsidP="00BA1020">
            <w:pPr>
              <w:rPr>
                <w:b/>
                <w:bCs/>
              </w:rPr>
            </w:pPr>
            <w:r w:rsidRPr="00B2674E">
              <w:rPr>
                <w:b/>
                <w:bCs/>
              </w:rPr>
              <w:t>A6U</w:t>
            </w:r>
          </w:p>
        </w:tc>
        <w:tc>
          <w:tcPr>
            <w:tcW w:w="962" w:type="dxa"/>
          </w:tcPr>
          <w:p w14:paraId="7F5F688A" w14:textId="77777777" w:rsidR="00BA1020" w:rsidRPr="00B2674E" w:rsidRDefault="00BA1020" w:rsidP="00BA1020">
            <w:r w:rsidRPr="00B2674E">
              <w:t>Y</w:t>
            </w:r>
          </w:p>
        </w:tc>
        <w:tc>
          <w:tcPr>
            <w:tcW w:w="4678" w:type="dxa"/>
          </w:tcPr>
          <w:p w14:paraId="0A3A6734" w14:textId="77777777" w:rsidR="00BA1020" w:rsidRPr="00B2674E" w:rsidRDefault="00BA1020" w:rsidP="00BA1020">
            <w:pPr>
              <w:rPr>
                <w:sz w:val="18"/>
              </w:rPr>
            </w:pPr>
            <w:r w:rsidRPr="00B2674E">
              <w:rPr>
                <w:sz w:val="18"/>
              </w:rPr>
              <w:t>If the same payment terms are valid for all customers put ‘-’</w:t>
            </w:r>
          </w:p>
        </w:tc>
        <w:tc>
          <w:tcPr>
            <w:tcW w:w="3035" w:type="dxa"/>
          </w:tcPr>
          <w:p w14:paraId="7D95ED1C" w14:textId="77777777" w:rsidR="00BA1020" w:rsidRPr="00B2674E" w:rsidRDefault="00BA1020" w:rsidP="00BA1020">
            <w:pPr>
              <w:rPr>
                <w:sz w:val="18"/>
              </w:rPr>
            </w:pPr>
            <w:r w:rsidRPr="00B2674E">
              <w:rPr>
                <w:sz w:val="18"/>
              </w:rPr>
              <w:t>‘-‘ by default</w:t>
            </w:r>
          </w:p>
        </w:tc>
      </w:tr>
      <w:tr w:rsidR="00365AB2" w:rsidRPr="00B2674E" w14:paraId="62B9673A" w14:textId="77777777">
        <w:tc>
          <w:tcPr>
            <w:tcW w:w="534" w:type="dxa"/>
          </w:tcPr>
          <w:p w14:paraId="1AB5DC37" w14:textId="77777777" w:rsidR="00BA1020" w:rsidRPr="00B2674E" w:rsidRDefault="00BA1020" w:rsidP="00BA1020">
            <w:pPr>
              <w:rPr>
                <w:b/>
                <w:bCs/>
              </w:rPr>
            </w:pPr>
            <w:r w:rsidRPr="00B2674E">
              <w:rPr>
                <w:b/>
                <w:bCs/>
              </w:rPr>
              <w:t>U</w:t>
            </w:r>
          </w:p>
        </w:tc>
        <w:tc>
          <w:tcPr>
            <w:tcW w:w="4110" w:type="dxa"/>
          </w:tcPr>
          <w:p w14:paraId="4DCDE4A6" w14:textId="77777777" w:rsidR="00BA1020" w:rsidRPr="00B2674E" w:rsidRDefault="00BA1020" w:rsidP="00BA1020">
            <w:r w:rsidRPr="00B2674E">
              <w:t>PAYMENTTERMDESC</w:t>
            </w:r>
          </w:p>
        </w:tc>
        <w:tc>
          <w:tcPr>
            <w:tcW w:w="739" w:type="dxa"/>
          </w:tcPr>
          <w:p w14:paraId="6EC996C2" w14:textId="77777777" w:rsidR="00BA1020" w:rsidRPr="00B2674E" w:rsidRDefault="00BA1020" w:rsidP="00BA1020">
            <w:pPr>
              <w:rPr>
                <w:b/>
                <w:bCs/>
              </w:rPr>
            </w:pPr>
            <w:r w:rsidRPr="00B2674E">
              <w:rPr>
                <w:b/>
                <w:bCs/>
              </w:rPr>
              <w:t>A40</w:t>
            </w:r>
          </w:p>
        </w:tc>
        <w:tc>
          <w:tcPr>
            <w:tcW w:w="962" w:type="dxa"/>
          </w:tcPr>
          <w:p w14:paraId="46A9843E" w14:textId="77777777" w:rsidR="00BA1020" w:rsidRPr="00B2674E" w:rsidRDefault="00BA1020" w:rsidP="00BA1020">
            <w:r w:rsidRPr="00B2674E">
              <w:t>Y</w:t>
            </w:r>
          </w:p>
        </w:tc>
        <w:tc>
          <w:tcPr>
            <w:tcW w:w="4678" w:type="dxa"/>
          </w:tcPr>
          <w:p w14:paraId="70430A6C" w14:textId="77777777" w:rsidR="00BA1020" w:rsidRPr="00B2674E" w:rsidRDefault="00BA1020" w:rsidP="00BA1020">
            <w:pPr>
              <w:rPr>
                <w:sz w:val="18"/>
              </w:rPr>
            </w:pPr>
            <w:r w:rsidRPr="00B2674E">
              <w:rPr>
                <w:sz w:val="18"/>
              </w:rPr>
              <w:t>If the same payment terms are valid for all customers put ‘-’</w:t>
            </w:r>
          </w:p>
        </w:tc>
        <w:tc>
          <w:tcPr>
            <w:tcW w:w="3035" w:type="dxa"/>
          </w:tcPr>
          <w:p w14:paraId="56F3D183" w14:textId="77777777" w:rsidR="00BA1020" w:rsidRPr="00B2674E" w:rsidRDefault="00BA1020" w:rsidP="00BA1020">
            <w:pPr>
              <w:rPr>
                <w:sz w:val="18"/>
              </w:rPr>
            </w:pPr>
            <w:r w:rsidRPr="00B2674E">
              <w:rPr>
                <w:sz w:val="18"/>
              </w:rPr>
              <w:t>‘-‘ by default</w:t>
            </w:r>
          </w:p>
        </w:tc>
      </w:tr>
      <w:tr w:rsidR="00365AB2" w:rsidRPr="00B2674E" w14:paraId="45DE91A3" w14:textId="77777777">
        <w:tc>
          <w:tcPr>
            <w:tcW w:w="534" w:type="dxa"/>
          </w:tcPr>
          <w:p w14:paraId="7DBA17B3" w14:textId="77777777" w:rsidR="00BA1020" w:rsidRPr="00B2674E" w:rsidRDefault="00BA1020" w:rsidP="00BA1020">
            <w:pPr>
              <w:rPr>
                <w:b/>
                <w:bCs/>
                <w:iCs/>
              </w:rPr>
            </w:pPr>
            <w:r w:rsidRPr="00B2674E">
              <w:rPr>
                <w:b/>
                <w:bCs/>
                <w:iCs/>
              </w:rPr>
              <w:t>V</w:t>
            </w:r>
          </w:p>
        </w:tc>
        <w:tc>
          <w:tcPr>
            <w:tcW w:w="4110" w:type="dxa"/>
          </w:tcPr>
          <w:p w14:paraId="672C22FD" w14:textId="77777777" w:rsidR="00BA1020" w:rsidRPr="00B2674E" w:rsidRDefault="00BA1020" w:rsidP="00BA1020">
            <w:r w:rsidRPr="00B2674E">
              <w:rPr>
                <w:iCs/>
              </w:rPr>
              <w:t>REMARKONSTATEMENT</w:t>
            </w:r>
          </w:p>
        </w:tc>
        <w:tc>
          <w:tcPr>
            <w:tcW w:w="739" w:type="dxa"/>
          </w:tcPr>
          <w:p w14:paraId="23473295" w14:textId="77777777" w:rsidR="00BA1020" w:rsidRPr="00B2674E" w:rsidRDefault="00BA1020" w:rsidP="00BA1020">
            <w:r w:rsidRPr="00B2674E">
              <w:t>A80</w:t>
            </w:r>
          </w:p>
        </w:tc>
        <w:tc>
          <w:tcPr>
            <w:tcW w:w="962" w:type="dxa"/>
          </w:tcPr>
          <w:p w14:paraId="7D6C3C77" w14:textId="77777777" w:rsidR="00BA1020" w:rsidRPr="00B2674E" w:rsidRDefault="00BA1020" w:rsidP="00BA1020">
            <w:r w:rsidRPr="00B2674E">
              <w:t>Y</w:t>
            </w:r>
          </w:p>
        </w:tc>
        <w:tc>
          <w:tcPr>
            <w:tcW w:w="4678" w:type="dxa"/>
          </w:tcPr>
          <w:p w14:paraId="3C58A63B" w14:textId="77777777" w:rsidR="00BA1020" w:rsidRPr="00B2674E" w:rsidRDefault="00BA1020" w:rsidP="00BA1020">
            <w:pPr>
              <w:rPr>
                <w:sz w:val="18"/>
              </w:rPr>
            </w:pPr>
            <w:r w:rsidRPr="00B2674E">
              <w:rPr>
                <w:sz w:val="18"/>
              </w:rPr>
              <w:t>Customer specific remark on statement.</w:t>
            </w:r>
          </w:p>
          <w:p w14:paraId="2FEDE8CC" w14:textId="77777777" w:rsidR="00BA1020" w:rsidRPr="00B2674E" w:rsidRDefault="00BA1020" w:rsidP="00BA1020">
            <w:pPr>
              <w:rPr>
                <w:sz w:val="18"/>
              </w:rPr>
            </w:pPr>
            <w:r w:rsidRPr="00B2674E">
              <w:rPr>
                <w:sz w:val="18"/>
              </w:rPr>
              <w:t xml:space="preserve">Empty when no remark. </w:t>
            </w:r>
            <w:r w:rsidRPr="00B2674E">
              <w:rPr>
                <w:rFonts w:cs="Arial"/>
              </w:rPr>
              <w:t>Use | for line break.</w:t>
            </w:r>
          </w:p>
        </w:tc>
        <w:tc>
          <w:tcPr>
            <w:tcW w:w="3035" w:type="dxa"/>
          </w:tcPr>
          <w:p w14:paraId="550898E6" w14:textId="77777777" w:rsidR="00BA1020" w:rsidRPr="00B2674E" w:rsidRDefault="00BA1020" w:rsidP="00BA1020">
            <w:pPr>
              <w:rPr>
                <w:sz w:val="18"/>
              </w:rPr>
            </w:pPr>
          </w:p>
        </w:tc>
      </w:tr>
      <w:tr w:rsidR="00365AB2" w:rsidRPr="00B2674E" w14:paraId="501A551F" w14:textId="77777777">
        <w:tc>
          <w:tcPr>
            <w:tcW w:w="534" w:type="dxa"/>
          </w:tcPr>
          <w:p w14:paraId="0685EB24" w14:textId="77777777" w:rsidR="00BA1020" w:rsidRPr="00B2674E" w:rsidRDefault="00BA1020" w:rsidP="00BA1020">
            <w:pPr>
              <w:rPr>
                <w:b/>
                <w:bCs/>
                <w:iCs/>
              </w:rPr>
            </w:pPr>
            <w:r w:rsidRPr="00B2674E">
              <w:rPr>
                <w:b/>
                <w:bCs/>
                <w:iCs/>
              </w:rPr>
              <w:t>W</w:t>
            </w:r>
          </w:p>
        </w:tc>
        <w:tc>
          <w:tcPr>
            <w:tcW w:w="4110" w:type="dxa"/>
          </w:tcPr>
          <w:p w14:paraId="5A9A7E25" w14:textId="77777777" w:rsidR="00BA1020" w:rsidRPr="00B2674E" w:rsidRDefault="00BA1020" w:rsidP="00BA1020">
            <w:pPr>
              <w:rPr>
                <w:iCs/>
              </w:rPr>
            </w:pPr>
            <w:r w:rsidRPr="00B2674E">
              <w:rPr>
                <w:iCs/>
              </w:rPr>
              <w:t>BANKACCOUNT</w:t>
            </w:r>
          </w:p>
        </w:tc>
        <w:tc>
          <w:tcPr>
            <w:tcW w:w="739" w:type="dxa"/>
          </w:tcPr>
          <w:p w14:paraId="73E648E0" w14:textId="77777777" w:rsidR="00BA1020" w:rsidRPr="00B2674E" w:rsidRDefault="00BA1020" w:rsidP="00BA1020">
            <w:r w:rsidRPr="00B2674E">
              <w:t>A30</w:t>
            </w:r>
          </w:p>
        </w:tc>
        <w:tc>
          <w:tcPr>
            <w:tcW w:w="962" w:type="dxa"/>
          </w:tcPr>
          <w:p w14:paraId="6486A7BE" w14:textId="77777777" w:rsidR="00BA1020" w:rsidRPr="00B2674E" w:rsidRDefault="00BA1020" w:rsidP="00BA1020">
            <w:r w:rsidRPr="00B2674E">
              <w:t>Y</w:t>
            </w:r>
          </w:p>
        </w:tc>
        <w:tc>
          <w:tcPr>
            <w:tcW w:w="4678" w:type="dxa"/>
          </w:tcPr>
          <w:p w14:paraId="1CDE134B" w14:textId="77777777" w:rsidR="00BA1020" w:rsidRPr="00B2674E" w:rsidRDefault="00BA1020" w:rsidP="00BA1020">
            <w:pPr>
              <w:rPr>
                <w:sz w:val="18"/>
              </w:rPr>
            </w:pPr>
            <w:r w:rsidRPr="00B2674E">
              <w:rPr>
                <w:sz w:val="18"/>
              </w:rPr>
              <w:t>Bank account number</w:t>
            </w:r>
          </w:p>
        </w:tc>
        <w:tc>
          <w:tcPr>
            <w:tcW w:w="3035" w:type="dxa"/>
          </w:tcPr>
          <w:p w14:paraId="0E96F3F9" w14:textId="77777777" w:rsidR="00BA1020" w:rsidRPr="00B2674E" w:rsidRDefault="00BA1020" w:rsidP="00BA1020">
            <w:pPr>
              <w:rPr>
                <w:sz w:val="18"/>
              </w:rPr>
            </w:pPr>
          </w:p>
        </w:tc>
      </w:tr>
      <w:tr w:rsidR="00365AB2" w:rsidRPr="00B2674E" w14:paraId="6D3EA13C" w14:textId="77777777">
        <w:tc>
          <w:tcPr>
            <w:tcW w:w="534" w:type="dxa"/>
          </w:tcPr>
          <w:p w14:paraId="1D4072E9" w14:textId="77777777" w:rsidR="00BA1020" w:rsidRPr="00B2674E" w:rsidRDefault="00BA1020" w:rsidP="00BA1020">
            <w:pPr>
              <w:rPr>
                <w:b/>
                <w:bCs/>
              </w:rPr>
            </w:pPr>
            <w:r w:rsidRPr="00B2674E">
              <w:rPr>
                <w:b/>
                <w:bCs/>
              </w:rPr>
              <w:lastRenderedPageBreak/>
              <w:t>X</w:t>
            </w:r>
          </w:p>
        </w:tc>
        <w:tc>
          <w:tcPr>
            <w:tcW w:w="4110" w:type="dxa"/>
          </w:tcPr>
          <w:p w14:paraId="4C8516A8" w14:textId="77777777" w:rsidR="00BA1020" w:rsidRPr="00B2674E" w:rsidRDefault="00BA1020" w:rsidP="00BA1020">
            <w:r w:rsidRPr="00B2674E">
              <w:t>CREDITSQUEEZEPERCENTAGE</w:t>
            </w:r>
          </w:p>
        </w:tc>
        <w:tc>
          <w:tcPr>
            <w:tcW w:w="739" w:type="dxa"/>
          </w:tcPr>
          <w:p w14:paraId="28C305D9" w14:textId="77777777" w:rsidR="00BA1020" w:rsidRPr="00B2674E" w:rsidRDefault="00BA1020" w:rsidP="00BA1020">
            <w:r w:rsidRPr="00B2674E">
              <w:t>F</w:t>
            </w:r>
          </w:p>
        </w:tc>
        <w:tc>
          <w:tcPr>
            <w:tcW w:w="962" w:type="dxa"/>
          </w:tcPr>
          <w:p w14:paraId="5CC40F00" w14:textId="77777777" w:rsidR="00BA1020" w:rsidRPr="00B2674E" w:rsidRDefault="00BA1020" w:rsidP="00BA1020">
            <w:r w:rsidRPr="00B2674E">
              <w:t>Y</w:t>
            </w:r>
          </w:p>
        </w:tc>
        <w:tc>
          <w:tcPr>
            <w:tcW w:w="4678" w:type="dxa"/>
          </w:tcPr>
          <w:p w14:paraId="6880638A" w14:textId="77777777" w:rsidR="00BA1020" w:rsidRPr="00B2674E" w:rsidRDefault="00BA1020" w:rsidP="00BA1020">
            <w:pPr>
              <w:rPr>
                <w:sz w:val="18"/>
              </w:rPr>
            </w:pPr>
            <w:r w:rsidRPr="00B2674E">
              <w:rPr>
                <w:sz w:val="18"/>
              </w:rPr>
              <w:t xml:space="preserve">Percentage of credit squeeze on EU invoice. 0.00 if not used. </w:t>
            </w:r>
          </w:p>
          <w:p w14:paraId="20779E98" w14:textId="77777777" w:rsidR="00BA1020" w:rsidRPr="00B2674E" w:rsidRDefault="00BA1020" w:rsidP="00BA1020">
            <w:pPr>
              <w:rPr>
                <w:sz w:val="18"/>
              </w:rPr>
            </w:pPr>
            <w:r w:rsidRPr="00B2674E">
              <w:rPr>
                <w:sz w:val="18"/>
              </w:rPr>
              <w:t>(Skonto in German)</w:t>
            </w:r>
          </w:p>
        </w:tc>
        <w:tc>
          <w:tcPr>
            <w:tcW w:w="3035" w:type="dxa"/>
          </w:tcPr>
          <w:p w14:paraId="280BF18E" w14:textId="77777777" w:rsidR="00BA1020" w:rsidRPr="00B2674E" w:rsidRDefault="00BA1020" w:rsidP="00BA1020">
            <w:pPr>
              <w:rPr>
                <w:sz w:val="18"/>
              </w:rPr>
            </w:pPr>
            <w:r w:rsidRPr="00B2674E">
              <w:rPr>
                <w:sz w:val="18"/>
              </w:rPr>
              <w:t>0 by default</w:t>
            </w:r>
          </w:p>
        </w:tc>
      </w:tr>
      <w:tr w:rsidR="00365AB2" w:rsidRPr="00B2674E" w14:paraId="12D2F2DF" w14:textId="77777777">
        <w:tc>
          <w:tcPr>
            <w:tcW w:w="534" w:type="dxa"/>
          </w:tcPr>
          <w:p w14:paraId="16BC7409" w14:textId="77777777" w:rsidR="00BA1020" w:rsidRPr="00B2674E" w:rsidRDefault="00BA1020" w:rsidP="00BA1020">
            <w:pPr>
              <w:rPr>
                <w:b/>
                <w:bCs/>
              </w:rPr>
            </w:pPr>
            <w:r w:rsidRPr="00B2674E">
              <w:rPr>
                <w:b/>
                <w:bCs/>
              </w:rPr>
              <w:t>Y</w:t>
            </w:r>
          </w:p>
        </w:tc>
        <w:tc>
          <w:tcPr>
            <w:tcW w:w="4110" w:type="dxa"/>
          </w:tcPr>
          <w:p w14:paraId="56BC2CD9" w14:textId="77777777" w:rsidR="00BA1020" w:rsidRPr="00B2674E" w:rsidRDefault="00BA1020" w:rsidP="00BA1020">
            <w:r w:rsidRPr="00B2674E">
              <w:t>CONSOLIDATEDINVOICE</w:t>
            </w:r>
          </w:p>
        </w:tc>
        <w:tc>
          <w:tcPr>
            <w:tcW w:w="739" w:type="dxa"/>
          </w:tcPr>
          <w:p w14:paraId="0C1167C9" w14:textId="77777777" w:rsidR="00BA1020" w:rsidRPr="00B2674E" w:rsidRDefault="00BA1020" w:rsidP="00BA1020">
            <w:r w:rsidRPr="00B2674E">
              <w:t>B</w:t>
            </w:r>
          </w:p>
        </w:tc>
        <w:tc>
          <w:tcPr>
            <w:tcW w:w="962" w:type="dxa"/>
          </w:tcPr>
          <w:p w14:paraId="12C75387" w14:textId="77777777" w:rsidR="00BA1020" w:rsidRPr="00B2674E" w:rsidRDefault="00BA1020" w:rsidP="00BA1020">
            <w:r w:rsidRPr="00B2674E">
              <w:t>Y</w:t>
            </w:r>
          </w:p>
        </w:tc>
        <w:tc>
          <w:tcPr>
            <w:tcW w:w="4678" w:type="dxa"/>
          </w:tcPr>
          <w:p w14:paraId="03DC1CCA" w14:textId="77777777" w:rsidR="00BA1020" w:rsidRPr="00B2674E" w:rsidRDefault="00BA1020" w:rsidP="00BA1020">
            <w:pPr>
              <w:rPr>
                <w:bCs/>
                <w:sz w:val="18"/>
              </w:rPr>
            </w:pPr>
            <w:r w:rsidRPr="00B2674E">
              <w:rPr>
                <w:bCs/>
                <w:sz w:val="18"/>
              </w:rPr>
              <w:t>Default is N</w:t>
            </w:r>
          </w:p>
          <w:p w14:paraId="2E493472" w14:textId="77777777" w:rsidR="00BA1020" w:rsidRPr="00B2674E" w:rsidRDefault="00BA1020" w:rsidP="00BA1020">
            <w:pPr>
              <w:pStyle w:val="Header"/>
              <w:tabs>
                <w:tab w:val="clear" w:pos="4320"/>
                <w:tab w:val="clear" w:pos="8640"/>
              </w:tabs>
              <w:rPr>
                <w:bCs/>
                <w:sz w:val="18"/>
              </w:rPr>
            </w:pPr>
            <w:r w:rsidRPr="00B2674E">
              <w:rPr>
                <w:bCs/>
                <w:sz w:val="18"/>
              </w:rPr>
              <w:t>A consolidated invoice is an invoice sent to a customer that is debtor for more customers</w:t>
            </w:r>
          </w:p>
        </w:tc>
        <w:tc>
          <w:tcPr>
            <w:tcW w:w="3035" w:type="dxa"/>
          </w:tcPr>
          <w:p w14:paraId="496DC2B2" w14:textId="77777777" w:rsidR="00BA1020" w:rsidRPr="00B2674E" w:rsidRDefault="00BA1020" w:rsidP="00BA1020">
            <w:pPr>
              <w:rPr>
                <w:sz w:val="18"/>
              </w:rPr>
            </w:pPr>
          </w:p>
        </w:tc>
      </w:tr>
      <w:tr w:rsidR="00365AB2" w:rsidRPr="00B2674E" w14:paraId="0EC216FD" w14:textId="77777777">
        <w:tc>
          <w:tcPr>
            <w:tcW w:w="534" w:type="dxa"/>
          </w:tcPr>
          <w:p w14:paraId="41BBFE13" w14:textId="77777777" w:rsidR="00BA1020" w:rsidRPr="00B2674E" w:rsidRDefault="00BA1020" w:rsidP="00BA1020">
            <w:pPr>
              <w:rPr>
                <w:b/>
                <w:bCs/>
              </w:rPr>
            </w:pPr>
            <w:r w:rsidRPr="00B2674E">
              <w:rPr>
                <w:b/>
                <w:bCs/>
              </w:rPr>
              <w:t>Z</w:t>
            </w:r>
          </w:p>
        </w:tc>
        <w:tc>
          <w:tcPr>
            <w:tcW w:w="4110" w:type="dxa"/>
          </w:tcPr>
          <w:p w14:paraId="640EE70E" w14:textId="77777777" w:rsidR="00BA1020" w:rsidRPr="00B2674E" w:rsidRDefault="00BA1020" w:rsidP="00BA1020">
            <w:r w:rsidRPr="00B2674E">
              <w:t>CONSOLIDATEDINVREPORT</w:t>
            </w:r>
          </w:p>
        </w:tc>
        <w:tc>
          <w:tcPr>
            <w:tcW w:w="739" w:type="dxa"/>
          </w:tcPr>
          <w:p w14:paraId="2AC30138" w14:textId="77777777" w:rsidR="00BA1020" w:rsidRPr="00B2674E" w:rsidRDefault="00BA1020" w:rsidP="00BA1020">
            <w:r w:rsidRPr="00B2674E">
              <w:t>B</w:t>
            </w:r>
          </w:p>
        </w:tc>
        <w:tc>
          <w:tcPr>
            <w:tcW w:w="962" w:type="dxa"/>
          </w:tcPr>
          <w:p w14:paraId="161281DC" w14:textId="77777777" w:rsidR="00BA1020" w:rsidRPr="00B2674E" w:rsidRDefault="00BA1020" w:rsidP="00BA1020">
            <w:r w:rsidRPr="00B2674E">
              <w:t>Y</w:t>
            </w:r>
          </w:p>
        </w:tc>
        <w:tc>
          <w:tcPr>
            <w:tcW w:w="4678" w:type="dxa"/>
          </w:tcPr>
          <w:p w14:paraId="5F0C9775" w14:textId="77777777" w:rsidR="00BA1020" w:rsidRPr="00B2674E" w:rsidRDefault="00BA1020" w:rsidP="00BA1020">
            <w:pPr>
              <w:rPr>
                <w:sz w:val="18"/>
              </w:rPr>
            </w:pPr>
            <w:r w:rsidRPr="00B2674E">
              <w:rPr>
                <w:sz w:val="18"/>
              </w:rPr>
              <w:t>Default is N</w:t>
            </w:r>
          </w:p>
        </w:tc>
        <w:tc>
          <w:tcPr>
            <w:tcW w:w="3035" w:type="dxa"/>
          </w:tcPr>
          <w:p w14:paraId="011B48BC" w14:textId="77777777" w:rsidR="00BA1020" w:rsidRPr="00B2674E" w:rsidRDefault="00BA1020" w:rsidP="00BA1020">
            <w:pPr>
              <w:rPr>
                <w:sz w:val="18"/>
              </w:rPr>
            </w:pPr>
          </w:p>
        </w:tc>
      </w:tr>
      <w:tr w:rsidR="00365AB2" w:rsidRPr="00B2674E" w14:paraId="74AFBC90" w14:textId="77777777">
        <w:tc>
          <w:tcPr>
            <w:tcW w:w="534" w:type="dxa"/>
          </w:tcPr>
          <w:p w14:paraId="46F88E59" w14:textId="77777777" w:rsidR="00BA1020" w:rsidRPr="00B2674E" w:rsidRDefault="00BA1020" w:rsidP="00BA1020">
            <w:pPr>
              <w:rPr>
                <w:b/>
                <w:bCs/>
              </w:rPr>
            </w:pPr>
            <w:r w:rsidRPr="00B2674E">
              <w:rPr>
                <w:b/>
                <w:bCs/>
              </w:rPr>
              <w:t>AA</w:t>
            </w:r>
          </w:p>
        </w:tc>
        <w:tc>
          <w:tcPr>
            <w:tcW w:w="4110" w:type="dxa"/>
          </w:tcPr>
          <w:p w14:paraId="4879D8A4" w14:textId="77777777" w:rsidR="00BA1020" w:rsidRPr="00B2674E" w:rsidRDefault="00BA1020" w:rsidP="00BA1020">
            <w:pPr>
              <w:rPr>
                <w:rFonts w:cs="Arial"/>
              </w:rPr>
            </w:pPr>
            <w:r w:rsidRPr="00B2674E">
              <w:rPr>
                <w:rFonts w:cs="Arial"/>
                <w:szCs w:val="16"/>
                <w:lang w:val="en-US"/>
              </w:rPr>
              <w:t>COLLECTIONRESPONSIBLE_NUMBER</w:t>
            </w:r>
          </w:p>
        </w:tc>
        <w:tc>
          <w:tcPr>
            <w:tcW w:w="739" w:type="dxa"/>
          </w:tcPr>
          <w:p w14:paraId="0578E7BE" w14:textId="77777777" w:rsidR="00BA1020" w:rsidRPr="00B2674E" w:rsidRDefault="00BA1020" w:rsidP="00BA1020">
            <w:r w:rsidRPr="00B2674E">
              <w:t>N</w:t>
            </w:r>
          </w:p>
        </w:tc>
        <w:tc>
          <w:tcPr>
            <w:tcW w:w="962" w:type="dxa"/>
          </w:tcPr>
          <w:p w14:paraId="0A5F278A" w14:textId="77777777" w:rsidR="00BA1020" w:rsidRPr="00B2674E" w:rsidRDefault="00BA1020" w:rsidP="00BA1020">
            <w:r w:rsidRPr="00B2674E">
              <w:t>Y</w:t>
            </w:r>
          </w:p>
        </w:tc>
        <w:tc>
          <w:tcPr>
            <w:tcW w:w="4678" w:type="dxa"/>
          </w:tcPr>
          <w:p w14:paraId="7F7C7F7E" w14:textId="77777777" w:rsidR="00BA1020" w:rsidRPr="00B2674E" w:rsidRDefault="00BA1020" w:rsidP="00BA1020">
            <w:pPr>
              <w:rPr>
                <w:sz w:val="18"/>
              </w:rPr>
            </w:pPr>
            <w:r w:rsidRPr="00B2674E">
              <w:rPr>
                <w:rFonts w:ascii="Helv" w:hAnsi="Helv"/>
                <w:sz w:val="18"/>
                <w:lang w:val="en-US"/>
              </w:rPr>
              <w:t>Must be filled when AB is filled. US only</w:t>
            </w:r>
          </w:p>
        </w:tc>
        <w:tc>
          <w:tcPr>
            <w:tcW w:w="3035" w:type="dxa"/>
          </w:tcPr>
          <w:p w14:paraId="663404F9" w14:textId="77777777" w:rsidR="00BA1020" w:rsidRPr="00B2674E" w:rsidRDefault="00BA1020" w:rsidP="00BA1020">
            <w:pPr>
              <w:rPr>
                <w:sz w:val="18"/>
              </w:rPr>
            </w:pPr>
          </w:p>
        </w:tc>
      </w:tr>
      <w:tr w:rsidR="00365AB2" w:rsidRPr="00B2674E" w14:paraId="75BB0862" w14:textId="77777777">
        <w:tc>
          <w:tcPr>
            <w:tcW w:w="534" w:type="dxa"/>
          </w:tcPr>
          <w:p w14:paraId="14E1E709" w14:textId="77777777" w:rsidR="00BA1020" w:rsidRPr="00B2674E" w:rsidRDefault="00BA1020" w:rsidP="00BA1020">
            <w:pPr>
              <w:rPr>
                <w:b/>
                <w:bCs/>
              </w:rPr>
            </w:pPr>
            <w:r w:rsidRPr="00B2674E">
              <w:rPr>
                <w:b/>
                <w:bCs/>
              </w:rPr>
              <w:t>AB</w:t>
            </w:r>
          </w:p>
        </w:tc>
        <w:tc>
          <w:tcPr>
            <w:tcW w:w="4110" w:type="dxa"/>
          </w:tcPr>
          <w:p w14:paraId="39690E86" w14:textId="77777777" w:rsidR="00BA1020" w:rsidRPr="00B2674E" w:rsidRDefault="00BA1020" w:rsidP="00BA1020">
            <w:pPr>
              <w:rPr>
                <w:rFonts w:cs="Arial"/>
              </w:rPr>
            </w:pPr>
            <w:r w:rsidRPr="00B2674E">
              <w:rPr>
                <w:rFonts w:cs="Arial"/>
                <w:szCs w:val="16"/>
                <w:lang w:val="en-US"/>
              </w:rPr>
              <w:t>COLLECTIONRESPONSIBLE_NAME</w:t>
            </w:r>
          </w:p>
        </w:tc>
        <w:tc>
          <w:tcPr>
            <w:tcW w:w="739" w:type="dxa"/>
          </w:tcPr>
          <w:p w14:paraId="0E5F04BF" w14:textId="77777777" w:rsidR="00BA1020" w:rsidRPr="00B2674E" w:rsidRDefault="00BA1020" w:rsidP="00BA1020">
            <w:r w:rsidRPr="00B2674E">
              <w:t>A40</w:t>
            </w:r>
          </w:p>
        </w:tc>
        <w:tc>
          <w:tcPr>
            <w:tcW w:w="962" w:type="dxa"/>
          </w:tcPr>
          <w:p w14:paraId="6E45D399" w14:textId="77777777" w:rsidR="00BA1020" w:rsidRPr="00B2674E" w:rsidRDefault="00BA1020" w:rsidP="00BA1020">
            <w:r w:rsidRPr="00B2674E">
              <w:t>Y</w:t>
            </w:r>
          </w:p>
        </w:tc>
        <w:tc>
          <w:tcPr>
            <w:tcW w:w="4678" w:type="dxa"/>
          </w:tcPr>
          <w:p w14:paraId="07D387FA" w14:textId="77777777" w:rsidR="00BA1020" w:rsidRPr="00B2674E" w:rsidRDefault="00BA1020" w:rsidP="00BA1020">
            <w:pPr>
              <w:rPr>
                <w:sz w:val="18"/>
              </w:rPr>
            </w:pPr>
            <w:r w:rsidRPr="00B2674E">
              <w:rPr>
                <w:sz w:val="18"/>
              </w:rPr>
              <w:t>Name of the collection responsible person of field AA</w:t>
            </w:r>
          </w:p>
        </w:tc>
        <w:tc>
          <w:tcPr>
            <w:tcW w:w="3035" w:type="dxa"/>
          </w:tcPr>
          <w:p w14:paraId="59142ACE" w14:textId="77777777" w:rsidR="00BA1020" w:rsidRPr="00B2674E" w:rsidRDefault="00BA1020" w:rsidP="00BA1020">
            <w:pPr>
              <w:rPr>
                <w:sz w:val="18"/>
              </w:rPr>
            </w:pPr>
          </w:p>
        </w:tc>
      </w:tr>
      <w:tr w:rsidR="00365AB2" w:rsidRPr="00B2674E" w14:paraId="420FD8B7" w14:textId="77777777" w:rsidTr="00133667">
        <w:tc>
          <w:tcPr>
            <w:tcW w:w="534" w:type="dxa"/>
          </w:tcPr>
          <w:p w14:paraId="233D98DB" w14:textId="77777777" w:rsidR="00BA1020" w:rsidRPr="00B2674E" w:rsidRDefault="00BA1020" w:rsidP="00BA1020">
            <w:pPr>
              <w:rPr>
                <w:b/>
                <w:bCs/>
              </w:rPr>
            </w:pPr>
            <w:r w:rsidRPr="00B2674E">
              <w:rPr>
                <w:b/>
                <w:bCs/>
              </w:rPr>
              <w:t>AC</w:t>
            </w:r>
          </w:p>
        </w:tc>
        <w:tc>
          <w:tcPr>
            <w:tcW w:w="4110" w:type="dxa"/>
          </w:tcPr>
          <w:p w14:paraId="0D1DC9C7" w14:textId="77777777" w:rsidR="00BA1020" w:rsidRPr="00B2674E" w:rsidRDefault="00BA1020" w:rsidP="00BA1020">
            <w:pPr>
              <w:rPr>
                <w:rFonts w:cs="Arial"/>
              </w:rPr>
            </w:pPr>
            <w:r w:rsidRPr="00B2674E">
              <w:rPr>
                <w:rFonts w:cs="Arial"/>
              </w:rPr>
              <w:t>SENDINVOICEBY</w:t>
            </w:r>
          </w:p>
        </w:tc>
        <w:tc>
          <w:tcPr>
            <w:tcW w:w="739" w:type="dxa"/>
          </w:tcPr>
          <w:p w14:paraId="4AD27DF5" w14:textId="77777777" w:rsidR="00BA1020" w:rsidRPr="00B2674E" w:rsidRDefault="00BA1020" w:rsidP="00BA1020">
            <w:r w:rsidRPr="00B2674E">
              <w:t>N</w:t>
            </w:r>
          </w:p>
        </w:tc>
        <w:tc>
          <w:tcPr>
            <w:tcW w:w="962" w:type="dxa"/>
          </w:tcPr>
          <w:p w14:paraId="0836EF5B" w14:textId="77777777" w:rsidR="00BA1020" w:rsidRPr="00B2674E" w:rsidRDefault="00BA1020" w:rsidP="00BA1020">
            <w:r w:rsidRPr="00B2674E">
              <w:t>N</w:t>
            </w:r>
          </w:p>
        </w:tc>
        <w:tc>
          <w:tcPr>
            <w:tcW w:w="4678" w:type="dxa"/>
          </w:tcPr>
          <w:p w14:paraId="3E89373F" w14:textId="77777777" w:rsidR="00BA1020" w:rsidRPr="00B2674E" w:rsidRDefault="00BA1020" w:rsidP="00BA1020">
            <w:pPr>
              <w:rPr>
                <w:sz w:val="18"/>
              </w:rPr>
            </w:pPr>
            <w:r w:rsidRPr="00B2674E">
              <w:rPr>
                <w:sz w:val="18"/>
              </w:rPr>
              <w:t>0 = Send by Mail, default value</w:t>
            </w:r>
          </w:p>
          <w:p w14:paraId="311946C7" w14:textId="77777777" w:rsidR="00BA1020" w:rsidRPr="00B2674E" w:rsidRDefault="00BA1020" w:rsidP="00BA1020">
            <w:pPr>
              <w:rPr>
                <w:sz w:val="18"/>
              </w:rPr>
            </w:pPr>
            <w:r w:rsidRPr="00B2674E">
              <w:rPr>
                <w:sz w:val="18"/>
              </w:rPr>
              <w:t>1 = Send by Fax</w:t>
            </w:r>
          </w:p>
          <w:p w14:paraId="31BD006F" w14:textId="77777777" w:rsidR="00BA1020" w:rsidRPr="00B2674E" w:rsidRDefault="00BA1020" w:rsidP="00BA1020">
            <w:pPr>
              <w:rPr>
                <w:sz w:val="18"/>
              </w:rPr>
            </w:pPr>
            <w:r w:rsidRPr="00B2674E">
              <w:rPr>
                <w:sz w:val="18"/>
              </w:rPr>
              <w:t>2 = Send by E-mail</w:t>
            </w:r>
          </w:p>
          <w:p w14:paraId="3AC66862" w14:textId="77777777" w:rsidR="00BA1020" w:rsidRPr="00B2674E" w:rsidRDefault="00BA1020" w:rsidP="00BA1020">
            <w:pPr>
              <w:rPr>
                <w:sz w:val="18"/>
              </w:rPr>
            </w:pPr>
            <w:r w:rsidRPr="00B2674E">
              <w:rPr>
                <w:sz w:val="18"/>
              </w:rPr>
              <w:t>3 = Send by EDI</w:t>
            </w:r>
          </w:p>
        </w:tc>
        <w:tc>
          <w:tcPr>
            <w:tcW w:w="3035" w:type="dxa"/>
          </w:tcPr>
          <w:p w14:paraId="689F4B12" w14:textId="77777777" w:rsidR="00BA1020" w:rsidRPr="00B2674E" w:rsidRDefault="00BA1020" w:rsidP="00BA1020">
            <w:pPr>
              <w:rPr>
                <w:sz w:val="18"/>
              </w:rPr>
            </w:pPr>
            <w:r w:rsidRPr="00B2674E">
              <w:rPr>
                <w:sz w:val="18"/>
              </w:rPr>
              <w:t>Default 0</w:t>
            </w:r>
          </w:p>
        </w:tc>
      </w:tr>
      <w:tr w:rsidR="00365AB2" w:rsidRPr="00B2674E" w14:paraId="7292B2D3" w14:textId="77777777">
        <w:tc>
          <w:tcPr>
            <w:tcW w:w="534" w:type="dxa"/>
          </w:tcPr>
          <w:p w14:paraId="74F9C2E3" w14:textId="77777777" w:rsidR="00BA1020" w:rsidRPr="00B2674E" w:rsidRDefault="00BA1020" w:rsidP="00BA1020">
            <w:pPr>
              <w:rPr>
                <w:b/>
                <w:bCs/>
              </w:rPr>
            </w:pPr>
            <w:r w:rsidRPr="00B2674E">
              <w:rPr>
                <w:b/>
                <w:bCs/>
              </w:rPr>
              <w:t>AD</w:t>
            </w:r>
          </w:p>
        </w:tc>
        <w:tc>
          <w:tcPr>
            <w:tcW w:w="4110" w:type="dxa"/>
          </w:tcPr>
          <w:p w14:paraId="2CB67993" w14:textId="77777777" w:rsidR="00BA1020" w:rsidRPr="00B2674E" w:rsidRDefault="00BA1020" w:rsidP="00BA1020">
            <w:pPr>
              <w:rPr>
                <w:rFonts w:cs="Arial"/>
              </w:rPr>
            </w:pPr>
            <w:r w:rsidRPr="00B2674E">
              <w:rPr>
                <w:rFonts w:cs="Arial"/>
              </w:rPr>
              <w:t>CONSOLIDATEDINVOICELAYOUT</w:t>
            </w:r>
          </w:p>
        </w:tc>
        <w:tc>
          <w:tcPr>
            <w:tcW w:w="739" w:type="dxa"/>
          </w:tcPr>
          <w:p w14:paraId="6F62C0A9" w14:textId="77777777" w:rsidR="00BA1020" w:rsidRPr="00B2674E" w:rsidRDefault="00BA1020" w:rsidP="00BA1020">
            <w:r w:rsidRPr="00B2674E">
              <w:t>A6U</w:t>
            </w:r>
          </w:p>
        </w:tc>
        <w:tc>
          <w:tcPr>
            <w:tcW w:w="962" w:type="dxa"/>
          </w:tcPr>
          <w:p w14:paraId="3A85FF71" w14:textId="77777777" w:rsidR="00BA1020" w:rsidRPr="00B2674E" w:rsidRDefault="00BA1020" w:rsidP="00BA1020">
            <w:r w:rsidRPr="00B2674E">
              <w:t>Y</w:t>
            </w:r>
          </w:p>
        </w:tc>
        <w:tc>
          <w:tcPr>
            <w:tcW w:w="4678" w:type="dxa"/>
          </w:tcPr>
          <w:p w14:paraId="41A56931" w14:textId="77777777" w:rsidR="00BA1020" w:rsidRPr="00B2674E" w:rsidRDefault="00BA1020" w:rsidP="00BA1020">
            <w:pPr>
              <w:rPr>
                <w:sz w:val="18"/>
              </w:rPr>
            </w:pPr>
            <w:r w:rsidRPr="00B2674E">
              <w:rPr>
                <w:sz w:val="18"/>
              </w:rPr>
              <w:t xml:space="preserve">Optional consolidated invoice layout. </w:t>
            </w:r>
          </w:p>
        </w:tc>
        <w:tc>
          <w:tcPr>
            <w:tcW w:w="3035" w:type="dxa"/>
          </w:tcPr>
          <w:p w14:paraId="01C16029" w14:textId="77777777" w:rsidR="00BA1020" w:rsidRPr="00B2674E" w:rsidRDefault="00BA1020" w:rsidP="00BA1020">
            <w:pPr>
              <w:rPr>
                <w:sz w:val="18"/>
              </w:rPr>
            </w:pPr>
            <w:r w:rsidRPr="00B2674E">
              <w:rPr>
                <w:sz w:val="18"/>
              </w:rPr>
              <w:t>Link to FORMLAYOUT of FORMTYPE='CI'</w:t>
            </w:r>
          </w:p>
        </w:tc>
      </w:tr>
      <w:tr w:rsidR="00365AB2" w:rsidRPr="00B2674E" w14:paraId="18A99950" w14:textId="77777777">
        <w:tc>
          <w:tcPr>
            <w:tcW w:w="534" w:type="dxa"/>
          </w:tcPr>
          <w:p w14:paraId="134C65F9" w14:textId="1E0E6344" w:rsidR="00BA1020" w:rsidRPr="00B2674E" w:rsidRDefault="00BA1020" w:rsidP="00BA1020">
            <w:pPr>
              <w:rPr>
                <w:b/>
                <w:bCs/>
              </w:rPr>
            </w:pPr>
            <w:r w:rsidRPr="00B2674E">
              <w:rPr>
                <w:b/>
                <w:bCs/>
                <w:lang w:val="en-US"/>
              </w:rPr>
              <w:t>AE</w:t>
            </w:r>
          </w:p>
        </w:tc>
        <w:tc>
          <w:tcPr>
            <w:tcW w:w="4110" w:type="dxa"/>
          </w:tcPr>
          <w:p w14:paraId="74F0AEB6" w14:textId="4A120291" w:rsidR="00BA1020" w:rsidRPr="00B2674E" w:rsidRDefault="00BA1020" w:rsidP="00BA1020">
            <w:pPr>
              <w:rPr>
                <w:rFonts w:cs="Arial"/>
              </w:rPr>
            </w:pPr>
            <w:r w:rsidRPr="00B2674E">
              <w:t>BILLINGTAXAREAID</w:t>
            </w:r>
          </w:p>
        </w:tc>
        <w:tc>
          <w:tcPr>
            <w:tcW w:w="739" w:type="dxa"/>
          </w:tcPr>
          <w:p w14:paraId="506B713B" w14:textId="441A3C79" w:rsidR="00BA1020" w:rsidRPr="00B2674E" w:rsidRDefault="00BA1020" w:rsidP="00BA1020">
            <w:r w:rsidRPr="00B2674E">
              <w:rPr>
                <w:sz w:val="18"/>
                <w:szCs w:val="18"/>
              </w:rPr>
              <w:t>A9</w:t>
            </w:r>
          </w:p>
        </w:tc>
        <w:tc>
          <w:tcPr>
            <w:tcW w:w="962" w:type="dxa"/>
          </w:tcPr>
          <w:p w14:paraId="44E3BAAD" w14:textId="3D8EC879" w:rsidR="00BA1020" w:rsidRPr="00B2674E" w:rsidRDefault="00BA1020" w:rsidP="00BA1020">
            <w:r w:rsidRPr="00B2674E">
              <w:rPr>
                <w:sz w:val="18"/>
                <w:szCs w:val="18"/>
              </w:rPr>
              <w:t>Y</w:t>
            </w:r>
          </w:p>
        </w:tc>
        <w:tc>
          <w:tcPr>
            <w:tcW w:w="4678" w:type="dxa"/>
          </w:tcPr>
          <w:p w14:paraId="6F7D5B4E" w14:textId="62C8E1E2" w:rsidR="00BA1020" w:rsidRPr="00B2674E" w:rsidRDefault="00BA1020" w:rsidP="00BA1020">
            <w:pPr>
              <w:rPr>
                <w:sz w:val="18"/>
              </w:rPr>
            </w:pPr>
            <w:r w:rsidRPr="00B2674E">
              <w:rPr>
                <w:sz w:val="18"/>
                <w:szCs w:val="18"/>
              </w:rPr>
              <w:t>Must be a valid number, linked to invoice address</w:t>
            </w:r>
          </w:p>
        </w:tc>
        <w:tc>
          <w:tcPr>
            <w:tcW w:w="3035" w:type="dxa"/>
          </w:tcPr>
          <w:p w14:paraId="3724C515" w14:textId="021EC111" w:rsidR="00BA1020" w:rsidRPr="00B2674E" w:rsidRDefault="00BA1020" w:rsidP="00BA1020">
            <w:pPr>
              <w:rPr>
                <w:sz w:val="18"/>
              </w:rPr>
            </w:pPr>
            <w:r w:rsidRPr="00B2674E">
              <w:rPr>
                <w:sz w:val="18"/>
                <w:szCs w:val="18"/>
              </w:rPr>
              <w:t>Must be a number</w:t>
            </w:r>
          </w:p>
        </w:tc>
      </w:tr>
      <w:tr w:rsidR="00365AB2" w:rsidRPr="00B2674E" w14:paraId="6C8854EB" w14:textId="77777777">
        <w:tc>
          <w:tcPr>
            <w:tcW w:w="534" w:type="dxa"/>
          </w:tcPr>
          <w:p w14:paraId="1EF23CB5" w14:textId="277EBE04" w:rsidR="00BA1020" w:rsidRPr="00B2674E" w:rsidRDefault="00BA1020" w:rsidP="00BA1020">
            <w:pPr>
              <w:rPr>
                <w:b/>
                <w:bCs/>
              </w:rPr>
            </w:pPr>
            <w:r w:rsidRPr="00B2674E">
              <w:rPr>
                <w:b/>
                <w:bCs/>
                <w:lang w:val="en-US"/>
              </w:rPr>
              <w:t>AF</w:t>
            </w:r>
          </w:p>
        </w:tc>
        <w:tc>
          <w:tcPr>
            <w:tcW w:w="4110" w:type="dxa"/>
          </w:tcPr>
          <w:p w14:paraId="4E0FB09D" w14:textId="0FDDB602" w:rsidR="00BA1020" w:rsidRPr="00B2674E" w:rsidRDefault="00BA1020" w:rsidP="00BA1020">
            <w:pPr>
              <w:rPr>
                <w:rFonts w:cs="Arial"/>
              </w:rPr>
            </w:pPr>
            <w:r w:rsidRPr="00B2674E">
              <w:t>BILLINGCONFIDENCEINDICATOR</w:t>
            </w:r>
          </w:p>
        </w:tc>
        <w:tc>
          <w:tcPr>
            <w:tcW w:w="739" w:type="dxa"/>
          </w:tcPr>
          <w:p w14:paraId="4AF74E1A" w14:textId="59852E19" w:rsidR="00BA1020" w:rsidRPr="00B2674E" w:rsidRDefault="00BA1020" w:rsidP="00BA1020">
            <w:r w:rsidRPr="00B2674E">
              <w:rPr>
                <w:sz w:val="18"/>
                <w:szCs w:val="18"/>
              </w:rPr>
              <w:t>N</w:t>
            </w:r>
          </w:p>
        </w:tc>
        <w:tc>
          <w:tcPr>
            <w:tcW w:w="962" w:type="dxa"/>
          </w:tcPr>
          <w:p w14:paraId="0C7C17D6" w14:textId="654664B9" w:rsidR="00BA1020" w:rsidRPr="00B2674E" w:rsidRDefault="00BA1020" w:rsidP="00BA1020">
            <w:r w:rsidRPr="00B2674E">
              <w:rPr>
                <w:sz w:val="18"/>
                <w:szCs w:val="18"/>
              </w:rPr>
              <w:t>Y</w:t>
            </w:r>
          </w:p>
        </w:tc>
        <w:tc>
          <w:tcPr>
            <w:tcW w:w="4678" w:type="dxa"/>
          </w:tcPr>
          <w:p w14:paraId="0FAB1ECC" w14:textId="567EF2FE" w:rsidR="00BA1020" w:rsidRPr="00B2674E" w:rsidRDefault="003C4A30" w:rsidP="00BA1020">
            <w:pPr>
              <w:rPr>
                <w:sz w:val="18"/>
              </w:rPr>
            </w:pPr>
            <w:r w:rsidRPr="00B2674E">
              <w:rPr>
                <w:sz w:val="18"/>
                <w:szCs w:val="18"/>
              </w:rPr>
              <w:t>Between 0 and 100</w:t>
            </w:r>
            <w:r w:rsidR="00BA1020" w:rsidRPr="00B2674E">
              <w:rPr>
                <w:sz w:val="18"/>
                <w:szCs w:val="18"/>
              </w:rPr>
              <w:t>, linked to invoice address</w:t>
            </w:r>
          </w:p>
        </w:tc>
        <w:tc>
          <w:tcPr>
            <w:tcW w:w="3035" w:type="dxa"/>
          </w:tcPr>
          <w:p w14:paraId="32C93879" w14:textId="1A6B1E5B" w:rsidR="00BA1020" w:rsidRPr="00B2674E" w:rsidRDefault="00BA1020" w:rsidP="00BA1020">
            <w:pPr>
              <w:rPr>
                <w:sz w:val="18"/>
              </w:rPr>
            </w:pPr>
            <w:r w:rsidRPr="00B2674E">
              <w:rPr>
                <w:sz w:val="18"/>
                <w:szCs w:val="18"/>
              </w:rPr>
              <w:t>Default 0</w:t>
            </w:r>
          </w:p>
        </w:tc>
      </w:tr>
      <w:tr w:rsidR="0021109F" w:rsidRPr="00B2674E" w14:paraId="35917B74" w14:textId="77777777" w:rsidTr="00885A26">
        <w:tc>
          <w:tcPr>
            <w:tcW w:w="534" w:type="dxa"/>
          </w:tcPr>
          <w:p w14:paraId="0401BFF2" w14:textId="77777777" w:rsidR="0021109F" w:rsidRPr="00B2674E" w:rsidRDefault="0021109F" w:rsidP="00885A26">
            <w:pPr>
              <w:rPr>
                <w:b/>
                <w:bCs/>
                <w:lang w:val="en-US"/>
              </w:rPr>
            </w:pPr>
            <w:r w:rsidRPr="00B2674E">
              <w:rPr>
                <w:b/>
                <w:bCs/>
                <w:lang w:val="en-US"/>
              </w:rPr>
              <w:t>AG</w:t>
            </w:r>
          </w:p>
        </w:tc>
        <w:tc>
          <w:tcPr>
            <w:tcW w:w="4110" w:type="dxa"/>
          </w:tcPr>
          <w:p w14:paraId="522D4FD3" w14:textId="77777777" w:rsidR="0021109F" w:rsidRPr="00B2674E" w:rsidRDefault="0021109F" w:rsidP="00885A26">
            <w:r w:rsidRPr="00B2674E">
              <w:t>GENERATEPAYMENT</w:t>
            </w:r>
          </w:p>
        </w:tc>
        <w:tc>
          <w:tcPr>
            <w:tcW w:w="739" w:type="dxa"/>
          </w:tcPr>
          <w:p w14:paraId="2F5C323C" w14:textId="77777777" w:rsidR="0021109F" w:rsidRPr="00B2674E" w:rsidRDefault="0021109F" w:rsidP="00885A26">
            <w:pPr>
              <w:rPr>
                <w:sz w:val="18"/>
                <w:szCs w:val="18"/>
              </w:rPr>
            </w:pPr>
            <w:r w:rsidRPr="00B2674E">
              <w:rPr>
                <w:sz w:val="18"/>
                <w:szCs w:val="18"/>
              </w:rPr>
              <w:t>N(1)</w:t>
            </w:r>
          </w:p>
        </w:tc>
        <w:tc>
          <w:tcPr>
            <w:tcW w:w="962" w:type="dxa"/>
          </w:tcPr>
          <w:p w14:paraId="7F0006CD" w14:textId="77777777" w:rsidR="0021109F" w:rsidRPr="00B2674E" w:rsidRDefault="0021109F" w:rsidP="00885A26">
            <w:pPr>
              <w:rPr>
                <w:sz w:val="18"/>
                <w:szCs w:val="18"/>
              </w:rPr>
            </w:pPr>
            <w:r w:rsidRPr="00B2674E">
              <w:rPr>
                <w:sz w:val="18"/>
                <w:szCs w:val="18"/>
              </w:rPr>
              <w:t>Y</w:t>
            </w:r>
          </w:p>
        </w:tc>
        <w:tc>
          <w:tcPr>
            <w:tcW w:w="4678" w:type="dxa"/>
          </w:tcPr>
          <w:p w14:paraId="3F11F2F7" w14:textId="77777777" w:rsidR="0021109F" w:rsidRPr="00B2674E" w:rsidRDefault="0021109F" w:rsidP="00885A26">
            <w:pPr>
              <w:rPr>
                <w:sz w:val="18"/>
                <w:szCs w:val="18"/>
              </w:rPr>
            </w:pPr>
            <w:r w:rsidRPr="00B2674E">
              <w:rPr>
                <w:sz w:val="18"/>
                <w:szCs w:val="18"/>
              </w:rPr>
              <w:t xml:space="preserve">0=Payment for statement or invoice must be created manually via the cash application. </w:t>
            </w:r>
          </w:p>
          <w:p w14:paraId="2EA2B763" w14:textId="77777777" w:rsidR="0021109F" w:rsidRPr="00B2674E" w:rsidRDefault="0021109F" w:rsidP="00885A26">
            <w:pPr>
              <w:rPr>
                <w:sz w:val="18"/>
                <w:szCs w:val="18"/>
              </w:rPr>
            </w:pPr>
            <w:r w:rsidRPr="00B2674E">
              <w:rPr>
                <w:sz w:val="18"/>
                <w:szCs w:val="18"/>
              </w:rPr>
              <w:t xml:space="preserve">1=Payment is generated when the statement is generated or the invoice is settled </w:t>
            </w:r>
          </w:p>
          <w:p w14:paraId="336219A5" w14:textId="77777777" w:rsidR="0021109F" w:rsidRPr="00B2674E" w:rsidRDefault="0021109F" w:rsidP="00885A26">
            <w:pPr>
              <w:rPr>
                <w:sz w:val="18"/>
                <w:szCs w:val="18"/>
              </w:rPr>
            </w:pPr>
            <w:r w:rsidRPr="00B2674E">
              <w:rPr>
                <w:sz w:val="18"/>
                <w:szCs w:val="18"/>
              </w:rPr>
              <w:t xml:space="preserve">  if the customer is a credit card customer. The payment is not yet applied. </w:t>
            </w:r>
          </w:p>
          <w:p w14:paraId="557EB01F" w14:textId="77777777" w:rsidR="0021109F" w:rsidRPr="00B2674E" w:rsidRDefault="0021109F" w:rsidP="00885A26">
            <w:pPr>
              <w:rPr>
                <w:sz w:val="18"/>
                <w:szCs w:val="18"/>
              </w:rPr>
            </w:pPr>
            <w:r w:rsidRPr="00B2674E">
              <w:rPr>
                <w:sz w:val="18"/>
                <w:szCs w:val="18"/>
              </w:rPr>
              <w:t xml:space="preserve">2=Payment is taken automatically via a scheduled process on a predefined frequency. </w:t>
            </w:r>
          </w:p>
          <w:p w14:paraId="783785A7" w14:textId="77777777" w:rsidR="0021109F" w:rsidRPr="00B2674E" w:rsidRDefault="0021109F" w:rsidP="00885A26">
            <w:pPr>
              <w:rPr>
                <w:sz w:val="18"/>
                <w:szCs w:val="18"/>
              </w:rPr>
            </w:pPr>
            <w:r w:rsidRPr="00B2674E">
              <w:rPr>
                <w:sz w:val="18"/>
                <w:szCs w:val="18"/>
              </w:rPr>
              <w:t>Default 0</w:t>
            </w:r>
          </w:p>
        </w:tc>
        <w:tc>
          <w:tcPr>
            <w:tcW w:w="3035" w:type="dxa"/>
          </w:tcPr>
          <w:p w14:paraId="050F4332" w14:textId="77777777" w:rsidR="0021109F" w:rsidRPr="00B2674E" w:rsidRDefault="0021109F" w:rsidP="00885A26">
            <w:pPr>
              <w:rPr>
                <w:sz w:val="18"/>
                <w:szCs w:val="18"/>
              </w:rPr>
            </w:pPr>
            <w:r w:rsidRPr="00B2674E">
              <w:rPr>
                <w:sz w:val="18"/>
                <w:szCs w:val="18"/>
              </w:rPr>
              <w:t>Default 0</w:t>
            </w:r>
          </w:p>
        </w:tc>
      </w:tr>
      <w:tr w:rsidR="00365AB2" w:rsidRPr="00B2674E" w14:paraId="01CB4BC8" w14:textId="77777777">
        <w:tc>
          <w:tcPr>
            <w:tcW w:w="534" w:type="dxa"/>
          </w:tcPr>
          <w:p w14:paraId="4D9E8CBC" w14:textId="641AD105" w:rsidR="00B44F88" w:rsidRPr="000146E5" w:rsidRDefault="0021109F" w:rsidP="00BA1020">
            <w:pPr>
              <w:rPr>
                <w:b/>
                <w:bCs/>
                <w:lang w:val="en-US"/>
              </w:rPr>
            </w:pPr>
            <w:r w:rsidRPr="000146E5">
              <w:rPr>
                <w:b/>
                <w:bCs/>
                <w:lang w:val="en-US"/>
              </w:rPr>
              <w:t>AH</w:t>
            </w:r>
          </w:p>
        </w:tc>
        <w:tc>
          <w:tcPr>
            <w:tcW w:w="4110" w:type="dxa"/>
          </w:tcPr>
          <w:p w14:paraId="5689EC40" w14:textId="07021727" w:rsidR="00B44F88" w:rsidRPr="000146E5" w:rsidRDefault="0021109F" w:rsidP="00BA1020">
            <w:r w:rsidRPr="000146E5">
              <w:t>BILLINGADDRESS3</w:t>
            </w:r>
          </w:p>
        </w:tc>
        <w:tc>
          <w:tcPr>
            <w:tcW w:w="739" w:type="dxa"/>
          </w:tcPr>
          <w:p w14:paraId="043938EF" w14:textId="56292282" w:rsidR="00B44F88" w:rsidRPr="000146E5" w:rsidRDefault="0021109F" w:rsidP="00BA1020">
            <w:pPr>
              <w:rPr>
                <w:sz w:val="18"/>
                <w:szCs w:val="18"/>
              </w:rPr>
            </w:pPr>
            <w:r w:rsidRPr="000146E5">
              <w:rPr>
                <w:sz w:val="18"/>
                <w:szCs w:val="18"/>
              </w:rPr>
              <w:t>A40</w:t>
            </w:r>
          </w:p>
        </w:tc>
        <w:tc>
          <w:tcPr>
            <w:tcW w:w="962" w:type="dxa"/>
          </w:tcPr>
          <w:p w14:paraId="2249C899" w14:textId="031DA9E6" w:rsidR="00B44F88" w:rsidRPr="000146E5" w:rsidRDefault="0021109F" w:rsidP="00BA1020">
            <w:pPr>
              <w:rPr>
                <w:sz w:val="18"/>
                <w:szCs w:val="18"/>
              </w:rPr>
            </w:pPr>
            <w:r w:rsidRPr="000146E5">
              <w:rPr>
                <w:sz w:val="18"/>
                <w:szCs w:val="18"/>
              </w:rPr>
              <w:t>Y</w:t>
            </w:r>
          </w:p>
        </w:tc>
        <w:tc>
          <w:tcPr>
            <w:tcW w:w="4678" w:type="dxa"/>
          </w:tcPr>
          <w:p w14:paraId="03A149A9" w14:textId="2939E403" w:rsidR="00B44F88" w:rsidRPr="00B2674E" w:rsidRDefault="00B44F88" w:rsidP="00B44F88">
            <w:pPr>
              <w:rPr>
                <w:sz w:val="18"/>
                <w:szCs w:val="18"/>
              </w:rPr>
            </w:pPr>
          </w:p>
        </w:tc>
        <w:tc>
          <w:tcPr>
            <w:tcW w:w="3035" w:type="dxa"/>
          </w:tcPr>
          <w:p w14:paraId="5D939516" w14:textId="34FE8514" w:rsidR="00B44F88" w:rsidRPr="00B2674E" w:rsidRDefault="00B44F88" w:rsidP="00BA1020">
            <w:pPr>
              <w:rPr>
                <w:sz w:val="18"/>
                <w:szCs w:val="18"/>
              </w:rPr>
            </w:pPr>
          </w:p>
        </w:tc>
      </w:tr>
    </w:tbl>
    <w:p w14:paraId="00E32FC3" w14:textId="1FADF327" w:rsidR="00EA1221" w:rsidRPr="00B2674E" w:rsidRDefault="00EA1221" w:rsidP="00BD099E">
      <w:r w:rsidRPr="00B2674E">
        <w:rPr>
          <w:i/>
          <w:iCs/>
        </w:rPr>
        <w:t xml:space="preserve">Remarks: </w:t>
      </w:r>
      <w:r w:rsidRPr="00B2674E">
        <w:t xml:space="preserve">Statement layout: </w:t>
      </w:r>
      <w:r w:rsidR="00BD099E" w:rsidRPr="00B2674E">
        <w:t xml:space="preserve"> </w:t>
      </w:r>
      <w:r w:rsidRPr="00B2674E">
        <w:t xml:space="preserve">See description </w:t>
      </w:r>
      <w:r w:rsidRPr="00B2674E">
        <w:rPr>
          <w:i/>
          <w:iCs/>
        </w:rPr>
        <w:t>Invoice-Layout</w:t>
      </w:r>
      <w:r w:rsidRPr="00B2674E">
        <w:t xml:space="preserve"> at I_CUSTOMER table.</w:t>
      </w:r>
    </w:p>
    <w:p w14:paraId="26ABEDA2" w14:textId="77777777" w:rsidR="00EA1221" w:rsidRPr="00B2674E" w:rsidRDefault="00EA1221" w:rsidP="00AB0E1C">
      <w:pPr>
        <w:pStyle w:val="Heading2"/>
      </w:pPr>
      <w:bookmarkStart w:id="160" w:name="_Toc147747727"/>
      <w:r w:rsidRPr="00B2674E">
        <w:t>I_CONTACTPERSON</w:t>
      </w:r>
      <w:bookmarkEnd w:id="160"/>
    </w:p>
    <w:p w14:paraId="2CC8369F" w14:textId="77777777" w:rsidR="00EA1221" w:rsidRPr="00B2674E" w:rsidRDefault="00EA1221">
      <w:pPr>
        <w:rPr>
          <w:b/>
          <w:bCs/>
          <w:lang w:val="en-US"/>
        </w:rPr>
      </w:pPr>
      <w:r w:rsidRPr="00B2674E">
        <w:rPr>
          <w:lang w:val="en-US"/>
        </w:rPr>
        <w:t>File name</w:t>
      </w:r>
      <w:r w:rsidRPr="00B2674E">
        <w:rPr>
          <w:lang w:val="en-US"/>
        </w:rPr>
        <w:tab/>
        <w:t xml:space="preserve">: </w:t>
      </w:r>
      <w:r w:rsidRPr="00B2674E">
        <w:rPr>
          <w:b/>
          <w:bCs/>
          <w:lang w:val="en-US"/>
        </w:rPr>
        <w:t>CONTACT.CSV</w:t>
      </w:r>
    </w:p>
    <w:p w14:paraId="17E43DC7" w14:textId="77777777" w:rsidR="00EA1221" w:rsidRPr="00B2674E" w:rsidRDefault="00EA1221">
      <w:pPr>
        <w:pStyle w:val="Header"/>
        <w:tabs>
          <w:tab w:val="clear" w:pos="4320"/>
          <w:tab w:val="clear" w:pos="8640"/>
        </w:tabs>
        <w:rPr>
          <w:lang w:val="en-US"/>
        </w:rPr>
      </w:pPr>
      <w:r w:rsidRPr="00B2674E">
        <w:rPr>
          <w:lang w:val="en-US"/>
        </w:rPr>
        <w:t>Unique index</w:t>
      </w:r>
      <w:r w:rsidRPr="00B2674E">
        <w:rPr>
          <w:lang w:val="en-US"/>
        </w:rPr>
        <w:tab/>
        <w:t>: CUSTOMERNUMBER+CONTACTPERSONNUMBER.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678"/>
        <w:gridCol w:w="2977"/>
      </w:tblGrid>
      <w:tr w:rsidR="00365AB2" w:rsidRPr="00B2674E" w14:paraId="613156CA" w14:textId="77777777">
        <w:tc>
          <w:tcPr>
            <w:tcW w:w="534" w:type="dxa"/>
            <w:shd w:val="clear" w:color="auto" w:fill="C0C0C0"/>
          </w:tcPr>
          <w:p w14:paraId="2A22CC7B" w14:textId="77777777" w:rsidR="00EA1221" w:rsidRPr="00B2674E" w:rsidRDefault="00EA1221"/>
        </w:tc>
        <w:tc>
          <w:tcPr>
            <w:tcW w:w="3969" w:type="dxa"/>
            <w:shd w:val="clear" w:color="auto" w:fill="C0C0C0"/>
          </w:tcPr>
          <w:p w14:paraId="140B49F7" w14:textId="77777777" w:rsidR="00EA1221" w:rsidRPr="00B2674E" w:rsidRDefault="00EA1221">
            <w:pPr>
              <w:rPr>
                <w:b/>
                <w:bCs/>
              </w:rPr>
            </w:pPr>
            <w:r w:rsidRPr="00B2674E">
              <w:rPr>
                <w:b/>
                <w:bCs/>
              </w:rPr>
              <w:t>FIELDNAME</w:t>
            </w:r>
          </w:p>
        </w:tc>
        <w:tc>
          <w:tcPr>
            <w:tcW w:w="850" w:type="dxa"/>
            <w:shd w:val="clear" w:color="auto" w:fill="C0C0C0"/>
          </w:tcPr>
          <w:p w14:paraId="10213833" w14:textId="77777777" w:rsidR="00EA1221" w:rsidRPr="00B2674E" w:rsidRDefault="00EA1221">
            <w:pPr>
              <w:rPr>
                <w:b/>
                <w:bCs/>
              </w:rPr>
            </w:pPr>
            <w:r w:rsidRPr="00B2674E">
              <w:rPr>
                <w:b/>
                <w:bCs/>
              </w:rPr>
              <w:t>TYPE</w:t>
            </w:r>
          </w:p>
        </w:tc>
        <w:tc>
          <w:tcPr>
            <w:tcW w:w="992" w:type="dxa"/>
            <w:shd w:val="clear" w:color="auto" w:fill="C0C0C0"/>
          </w:tcPr>
          <w:p w14:paraId="6575C5D8" w14:textId="77777777" w:rsidR="00EA1221" w:rsidRPr="00B2674E" w:rsidRDefault="00EA1221">
            <w:pPr>
              <w:rPr>
                <w:b/>
                <w:bCs/>
              </w:rPr>
            </w:pPr>
            <w:r w:rsidRPr="00B2674E">
              <w:rPr>
                <w:b/>
                <w:bCs/>
              </w:rPr>
              <w:t>EMPTY</w:t>
            </w:r>
          </w:p>
        </w:tc>
        <w:tc>
          <w:tcPr>
            <w:tcW w:w="4678" w:type="dxa"/>
            <w:shd w:val="clear" w:color="auto" w:fill="C0C0C0"/>
          </w:tcPr>
          <w:p w14:paraId="7233D255" w14:textId="77777777" w:rsidR="00EA1221" w:rsidRPr="00B2674E" w:rsidRDefault="00EA1221">
            <w:pPr>
              <w:rPr>
                <w:b/>
                <w:bCs/>
              </w:rPr>
            </w:pPr>
            <w:r w:rsidRPr="00B2674E">
              <w:rPr>
                <w:b/>
                <w:bCs/>
              </w:rPr>
              <w:t>DESCRIPTION</w:t>
            </w:r>
          </w:p>
        </w:tc>
        <w:tc>
          <w:tcPr>
            <w:tcW w:w="2977" w:type="dxa"/>
            <w:shd w:val="clear" w:color="auto" w:fill="C0C0C0"/>
          </w:tcPr>
          <w:p w14:paraId="49190DC0" w14:textId="77777777" w:rsidR="00EA1221" w:rsidRPr="00B2674E" w:rsidRDefault="00EA1221">
            <w:pPr>
              <w:rPr>
                <w:b/>
                <w:bCs/>
              </w:rPr>
            </w:pPr>
            <w:r w:rsidRPr="00B2674E">
              <w:rPr>
                <w:b/>
                <w:bCs/>
              </w:rPr>
              <w:t>REMARK</w:t>
            </w:r>
          </w:p>
        </w:tc>
      </w:tr>
      <w:tr w:rsidR="00365AB2" w:rsidRPr="00B2674E" w14:paraId="7E5AD4A2" w14:textId="77777777">
        <w:tc>
          <w:tcPr>
            <w:tcW w:w="534" w:type="dxa"/>
          </w:tcPr>
          <w:p w14:paraId="3CDB6DA2" w14:textId="77777777" w:rsidR="00EA1221" w:rsidRPr="00B2674E" w:rsidRDefault="00EA1221">
            <w:pPr>
              <w:rPr>
                <w:b/>
                <w:bCs/>
                <w:lang w:val="en-US"/>
              </w:rPr>
            </w:pPr>
            <w:r w:rsidRPr="00B2674E">
              <w:rPr>
                <w:b/>
                <w:bCs/>
                <w:lang w:val="en-US"/>
              </w:rPr>
              <w:t>A</w:t>
            </w:r>
          </w:p>
        </w:tc>
        <w:tc>
          <w:tcPr>
            <w:tcW w:w="3969" w:type="dxa"/>
          </w:tcPr>
          <w:p w14:paraId="4909A90E" w14:textId="77777777" w:rsidR="00EA1221" w:rsidRPr="00B2674E" w:rsidRDefault="00EA1221">
            <w:pPr>
              <w:rPr>
                <w:lang w:val="en-US"/>
              </w:rPr>
            </w:pPr>
            <w:r w:rsidRPr="00B2674E">
              <w:rPr>
                <w:lang w:val="en-US"/>
              </w:rPr>
              <w:t>CUSTOMERNUMBER</w:t>
            </w:r>
          </w:p>
        </w:tc>
        <w:tc>
          <w:tcPr>
            <w:tcW w:w="850" w:type="dxa"/>
          </w:tcPr>
          <w:p w14:paraId="12A769B0" w14:textId="77777777" w:rsidR="00EA1221" w:rsidRPr="00B2674E" w:rsidRDefault="00EA1221">
            <w:pPr>
              <w:rPr>
                <w:lang w:val="en-US"/>
              </w:rPr>
            </w:pPr>
            <w:r w:rsidRPr="00B2674E">
              <w:rPr>
                <w:lang w:val="en-US"/>
              </w:rPr>
              <w:t>N</w:t>
            </w:r>
          </w:p>
        </w:tc>
        <w:tc>
          <w:tcPr>
            <w:tcW w:w="992" w:type="dxa"/>
          </w:tcPr>
          <w:p w14:paraId="3B8E321F" w14:textId="77777777" w:rsidR="00EA1221" w:rsidRPr="00B2674E" w:rsidRDefault="00EA1221">
            <w:pPr>
              <w:rPr>
                <w:lang w:val="en-US"/>
              </w:rPr>
            </w:pPr>
            <w:r w:rsidRPr="00B2674E">
              <w:rPr>
                <w:lang w:val="en-US"/>
              </w:rPr>
              <w:t>N</w:t>
            </w:r>
          </w:p>
        </w:tc>
        <w:tc>
          <w:tcPr>
            <w:tcW w:w="4678" w:type="dxa"/>
          </w:tcPr>
          <w:p w14:paraId="5925970B" w14:textId="77777777" w:rsidR="00EA1221" w:rsidRPr="00B2674E" w:rsidRDefault="00EA1221">
            <w:r w:rsidRPr="00B2674E">
              <w:t>Must exist in CUSTOMER.CSV</w:t>
            </w:r>
          </w:p>
        </w:tc>
        <w:tc>
          <w:tcPr>
            <w:tcW w:w="2977" w:type="dxa"/>
          </w:tcPr>
          <w:p w14:paraId="12205B4A" w14:textId="77777777" w:rsidR="00EA1221" w:rsidRPr="00B2674E" w:rsidRDefault="00EA1221"/>
        </w:tc>
      </w:tr>
      <w:tr w:rsidR="00365AB2" w:rsidRPr="00B2674E" w14:paraId="7235AC2A" w14:textId="77777777">
        <w:tc>
          <w:tcPr>
            <w:tcW w:w="534" w:type="dxa"/>
          </w:tcPr>
          <w:p w14:paraId="7D9C583D" w14:textId="77777777" w:rsidR="00EA1221" w:rsidRPr="00B2674E" w:rsidRDefault="00EA1221">
            <w:pPr>
              <w:rPr>
                <w:b/>
                <w:bCs/>
              </w:rPr>
            </w:pPr>
            <w:r w:rsidRPr="00B2674E">
              <w:rPr>
                <w:b/>
                <w:bCs/>
              </w:rPr>
              <w:t>B</w:t>
            </w:r>
          </w:p>
        </w:tc>
        <w:tc>
          <w:tcPr>
            <w:tcW w:w="3969" w:type="dxa"/>
          </w:tcPr>
          <w:p w14:paraId="71F21312" w14:textId="77777777" w:rsidR="00EA1221" w:rsidRPr="00B2674E" w:rsidRDefault="00EA1221">
            <w:r w:rsidRPr="00B2674E">
              <w:t>CONTACTPERSONNUMBER</w:t>
            </w:r>
          </w:p>
        </w:tc>
        <w:tc>
          <w:tcPr>
            <w:tcW w:w="850" w:type="dxa"/>
          </w:tcPr>
          <w:p w14:paraId="6ED27D91" w14:textId="77777777" w:rsidR="00EA1221" w:rsidRPr="00B2674E" w:rsidRDefault="00EA1221">
            <w:r w:rsidRPr="00B2674E">
              <w:t>N</w:t>
            </w:r>
          </w:p>
        </w:tc>
        <w:tc>
          <w:tcPr>
            <w:tcW w:w="992" w:type="dxa"/>
          </w:tcPr>
          <w:p w14:paraId="1C281066" w14:textId="77777777" w:rsidR="00EA1221" w:rsidRPr="00B2674E" w:rsidRDefault="00EA1221">
            <w:r w:rsidRPr="00B2674E">
              <w:t>N</w:t>
            </w:r>
          </w:p>
        </w:tc>
        <w:tc>
          <w:tcPr>
            <w:tcW w:w="4678" w:type="dxa"/>
          </w:tcPr>
          <w:p w14:paraId="4809E21C" w14:textId="77777777" w:rsidR="00EA1221" w:rsidRPr="00B2674E" w:rsidRDefault="00EA1221">
            <w:pPr>
              <w:rPr>
                <w:sz w:val="18"/>
              </w:rPr>
            </w:pPr>
            <w:r w:rsidRPr="00B2674E">
              <w:rPr>
                <w:sz w:val="18"/>
              </w:rPr>
              <w:t>Sequential number of contact person within a customer, starting with 1.</w:t>
            </w:r>
          </w:p>
        </w:tc>
        <w:tc>
          <w:tcPr>
            <w:tcW w:w="2977" w:type="dxa"/>
          </w:tcPr>
          <w:p w14:paraId="3E3429D5" w14:textId="77777777" w:rsidR="00EA1221" w:rsidRPr="00B2674E" w:rsidRDefault="00EA1221"/>
        </w:tc>
      </w:tr>
      <w:tr w:rsidR="00365AB2" w:rsidRPr="00B2674E" w14:paraId="020E9C69" w14:textId="77777777">
        <w:tc>
          <w:tcPr>
            <w:tcW w:w="534" w:type="dxa"/>
          </w:tcPr>
          <w:p w14:paraId="101AB4A8" w14:textId="77777777" w:rsidR="00EA1221" w:rsidRPr="00B2674E" w:rsidRDefault="00EA1221">
            <w:pPr>
              <w:rPr>
                <w:b/>
                <w:bCs/>
              </w:rPr>
            </w:pPr>
            <w:r w:rsidRPr="00B2674E">
              <w:rPr>
                <w:b/>
                <w:bCs/>
              </w:rPr>
              <w:t>C</w:t>
            </w:r>
          </w:p>
        </w:tc>
        <w:tc>
          <w:tcPr>
            <w:tcW w:w="3969" w:type="dxa"/>
          </w:tcPr>
          <w:p w14:paraId="6B914BFF" w14:textId="77777777" w:rsidR="00EA1221" w:rsidRPr="00B2674E" w:rsidRDefault="00EA1221">
            <w:r w:rsidRPr="00B2674E">
              <w:t>CONTACTPERSONNAME</w:t>
            </w:r>
          </w:p>
        </w:tc>
        <w:tc>
          <w:tcPr>
            <w:tcW w:w="850" w:type="dxa"/>
          </w:tcPr>
          <w:p w14:paraId="401D73F7" w14:textId="77777777" w:rsidR="00EA1221" w:rsidRPr="00B2674E" w:rsidRDefault="007F4293">
            <w:r w:rsidRPr="00B2674E">
              <w:t>A9</w:t>
            </w:r>
            <w:r w:rsidR="00EA1221" w:rsidRPr="00B2674E">
              <w:t>0</w:t>
            </w:r>
          </w:p>
        </w:tc>
        <w:tc>
          <w:tcPr>
            <w:tcW w:w="992" w:type="dxa"/>
          </w:tcPr>
          <w:p w14:paraId="44F6AE29" w14:textId="77777777" w:rsidR="00EA1221" w:rsidRPr="00B2674E" w:rsidRDefault="00EA1221">
            <w:r w:rsidRPr="00B2674E">
              <w:t>N</w:t>
            </w:r>
          </w:p>
        </w:tc>
        <w:tc>
          <w:tcPr>
            <w:tcW w:w="4678" w:type="dxa"/>
          </w:tcPr>
          <w:p w14:paraId="46843628" w14:textId="77777777" w:rsidR="00EA1221" w:rsidRPr="00B2674E" w:rsidRDefault="00EA1221">
            <w:pPr>
              <w:rPr>
                <w:sz w:val="18"/>
              </w:rPr>
            </w:pPr>
          </w:p>
        </w:tc>
        <w:tc>
          <w:tcPr>
            <w:tcW w:w="2977" w:type="dxa"/>
          </w:tcPr>
          <w:p w14:paraId="591E7F83" w14:textId="77777777" w:rsidR="00EA1221" w:rsidRPr="00B2674E" w:rsidRDefault="00EA1221"/>
        </w:tc>
      </w:tr>
      <w:tr w:rsidR="00365AB2" w:rsidRPr="00B2674E" w14:paraId="19CA0F33" w14:textId="77777777">
        <w:tc>
          <w:tcPr>
            <w:tcW w:w="534" w:type="dxa"/>
          </w:tcPr>
          <w:p w14:paraId="05931721" w14:textId="77777777" w:rsidR="00EA1221" w:rsidRPr="00B2674E" w:rsidRDefault="00EA1221">
            <w:pPr>
              <w:rPr>
                <w:b/>
                <w:bCs/>
              </w:rPr>
            </w:pPr>
            <w:r w:rsidRPr="00B2674E">
              <w:rPr>
                <w:b/>
                <w:bCs/>
              </w:rPr>
              <w:t>D</w:t>
            </w:r>
          </w:p>
        </w:tc>
        <w:tc>
          <w:tcPr>
            <w:tcW w:w="3969" w:type="dxa"/>
          </w:tcPr>
          <w:p w14:paraId="76EAFC31" w14:textId="77777777" w:rsidR="00EA1221" w:rsidRPr="00B2674E" w:rsidRDefault="00EA1221">
            <w:r w:rsidRPr="00B2674E">
              <w:t>INVOICECONTACTPERSON</w:t>
            </w:r>
          </w:p>
        </w:tc>
        <w:tc>
          <w:tcPr>
            <w:tcW w:w="850" w:type="dxa"/>
          </w:tcPr>
          <w:p w14:paraId="2FD9E545" w14:textId="77777777" w:rsidR="00EA1221" w:rsidRPr="00B2674E" w:rsidRDefault="00EA1221">
            <w:r w:rsidRPr="00B2674E">
              <w:t>B</w:t>
            </w:r>
          </w:p>
        </w:tc>
        <w:tc>
          <w:tcPr>
            <w:tcW w:w="992" w:type="dxa"/>
          </w:tcPr>
          <w:p w14:paraId="553D4DF9" w14:textId="77777777" w:rsidR="00EA1221" w:rsidRPr="00B2674E" w:rsidRDefault="00EA1221">
            <w:r w:rsidRPr="00B2674E">
              <w:t>N</w:t>
            </w:r>
          </w:p>
        </w:tc>
        <w:tc>
          <w:tcPr>
            <w:tcW w:w="4678" w:type="dxa"/>
          </w:tcPr>
          <w:p w14:paraId="2BE5355B" w14:textId="77777777" w:rsidR="00EA1221" w:rsidRPr="00B2674E" w:rsidRDefault="00EA1221">
            <w:pPr>
              <w:rPr>
                <w:sz w:val="18"/>
              </w:rPr>
            </w:pPr>
            <w:r w:rsidRPr="00B2674E">
              <w:rPr>
                <w:sz w:val="18"/>
              </w:rPr>
              <w:t>Y if Contact person for billing, else N. Max one contact person per customer can have a Y</w:t>
            </w:r>
          </w:p>
        </w:tc>
        <w:tc>
          <w:tcPr>
            <w:tcW w:w="2977" w:type="dxa"/>
          </w:tcPr>
          <w:p w14:paraId="133CAD1E" w14:textId="77777777" w:rsidR="00EA1221" w:rsidRPr="00B2674E" w:rsidRDefault="00EA1221"/>
        </w:tc>
      </w:tr>
      <w:tr w:rsidR="00365AB2" w:rsidRPr="00B2674E" w14:paraId="55252F5C" w14:textId="77777777">
        <w:tc>
          <w:tcPr>
            <w:tcW w:w="534" w:type="dxa"/>
          </w:tcPr>
          <w:p w14:paraId="77B5CCF3" w14:textId="77777777" w:rsidR="00A86F37" w:rsidRPr="00B2674E" w:rsidRDefault="00A86F37">
            <w:pPr>
              <w:rPr>
                <w:b/>
                <w:bCs/>
              </w:rPr>
            </w:pPr>
            <w:r w:rsidRPr="00B2674E">
              <w:rPr>
                <w:b/>
                <w:bCs/>
              </w:rPr>
              <w:t>E</w:t>
            </w:r>
          </w:p>
        </w:tc>
        <w:tc>
          <w:tcPr>
            <w:tcW w:w="3969" w:type="dxa"/>
          </w:tcPr>
          <w:p w14:paraId="148473AD" w14:textId="77777777" w:rsidR="00A86F37" w:rsidRPr="00B2674E" w:rsidRDefault="00A86F37">
            <w:r w:rsidRPr="00B2674E">
              <w:t>PHONE</w:t>
            </w:r>
          </w:p>
        </w:tc>
        <w:tc>
          <w:tcPr>
            <w:tcW w:w="850" w:type="dxa"/>
          </w:tcPr>
          <w:p w14:paraId="38566ED1" w14:textId="77777777" w:rsidR="00A86F37" w:rsidRPr="00B2674E" w:rsidRDefault="00A86F37" w:rsidP="00DD3DE2">
            <w:r w:rsidRPr="00B2674E">
              <w:t>A30</w:t>
            </w:r>
          </w:p>
        </w:tc>
        <w:tc>
          <w:tcPr>
            <w:tcW w:w="992" w:type="dxa"/>
          </w:tcPr>
          <w:p w14:paraId="66E61FE4" w14:textId="77777777" w:rsidR="00A86F37" w:rsidRPr="00B2674E" w:rsidRDefault="00A86F37">
            <w:r w:rsidRPr="00B2674E">
              <w:t>Y</w:t>
            </w:r>
          </w:p>
        </w:tc>
        <w:tc>
          <w:tcPr>
            <w:tcW w:w="4678" w:type="dxa"/>
            <w:vMerge w:val="restart"/>
          </w:tcPr>
          <w:p w14:paraId="2562511C" w14:textId="77777777" w:rsidR="00A86F37" w:rsidRPr="00B2674E" w:rsidRDefault="00A86F37">
            <w:pPr>
              <w:rPr>
                <w:sz w:val="18"/>
                <w:szCs w:val="18"/>
              </w:rPr>
            </w:pPr>
            <w:r w:rsidRPr="00B2674E">
              <w:rPr>
                <w:rFonts w:cs="Arial"/>
                <w:iCs/>
                <w:sz w:val="18"/>
                <w:szCs w:val="18"/>
              </w:rPr>
              <w:t>Depending on system setting PHONEFAXLENGTH, the maximum length is either 15 or 30 digits</w:t>
            </w:r>
          </w:p>
        </w:tc>
        <w:tc>
          <w:tcPr>
            <w:tcW w:w="2977" w:type="dxa"/>
          </w:tcPr>
          <w:p w14:paraId="47CE6C7F" w14:textId="77777777" w:rsidR="00A86F37" w:rsidRPr="00B2674E" w:rsidRDefault="00A86F37"/>
        </w:tc>
      </w:tr>
      <w:tr w:rsidR="00365AB2" w:rsidRPr="00B2674E" w14:paraId="57707F13" w14:textId="77777777">
        <w:tc>
          <w:tcPr>
            <w:tcW w:w="534" w:type="dxa"/>
          </w:tcPr>
          <w:p w14:paraId="0E96B37E" w14:textId="77777777" w:rsidR="00A86F37" w:rsidRPr="00B2674E" w:rsidRDefault="00A86F37">
            <w:pPr>
              <w:rPr>
                <w:b/>
                <w:bCs/>
              </w:rPr>
            </w:pPr>
            <w:r w:rsidRPr="00B2674E">
              <w:rPr>
                <w:b/>
                <w:bCs/>
              </w:rPr>
              <w:t>F</w:t>
            </w:r>
          </w:p>
        </w:tc>
        <w:tc>
          <w:tcPr>
            <w:tcW w:w="3969" w:type="dxa"/>
          </w:tcPr>
          <w:p w14:paraId="46709ECC" w14:textId="77777777" w:rsidR="00A86F37" w:rsidRPr="00B2674E" w:rsidRDefault="00A86F37">
            <w:r w:rsidRPr="00B2674E">
              <w:t>MOBILEPHONE</w:t>
            </w:r>
          </w:p>
        </w:tc>
        <w:tc>
          <w:tcPr>
            <w:tcW w:w="850" w:type="dxa"/>
          </w:tcPr>
          <w:p w14:paraId="6988D086" w14:textId="77777777" w:rsidR="00A86F37" w:rsidRPr="00B2674E" w:rsidRDefault="00A86F37" w:rsidP="00DD3DE2">
            <w:r w:rsidRPr="00B2674E">
              <w:t>A30</w:t>
            </w:r>
          </w:p>
        </w:tc>
        <w:tc>
          <w:tcPr>
            <w:tcW w:w="992" w:type="dxa"/>
          </w:tcPr>
          <w:p w14:paraId="40B48B68" w14:textId="77777777" w:rsidR="00A86F37" w:rsidRPr="00B2674E" w:rsidRDefault="00A86F37">
            <w:r w:rsidRPr="00B2674E">
              <w:t>Y</w:t>
            </w:r>
          </w:p>
        </w:tc>
        <w:tc>
          <w:tcPr>
            <w:tcW w:w="4678" w:type="dxa"/>
            <w:vMerge/>
          </w:tcPr>
          <w:p w14:paraId="6954EFBE" w14:textId="77777777" w:rsidR="00A86F37" w:rsidRPr="00B2674E" w:rsidRDefault="00A86F37"/>
        </w:tc>
        <w:tc>
          <w:tcPr>
            <w:tcW w:w="2977" w:type="dxa"/>
          </w:tcPr>
          <w:p w14:paraId="7A7E397E" w14:textId="77777777" w:rsidR="00A86F37" w:rsidRPr="00B2674E" w:rsidRDefault="00A86F37"/>
        </w:tc>
      </w:tr>
      <w:tr w:rsidR="00365AB2" w:rsidRPr="00B2674E" w14:paraId="433B3B72" w14:textId="77777777">
        <w:tc>
          <w:tcPr>
            <w:tcW w:w="534" w:type="dxa"/>
          </w:tcPr>
          <w:p w14:paraId="11C7CFC0" w14:textId="77777777" w:rsidR="00A86F37" w:rsidRPr="00B2674E" w:rsidRDefault="00A86F37">
            <w:pPr>
              <w:rPr>
                <w:b/>
                <w:bCs/>
              </w:rPr>
            </w:pPr>
            <w:r w:rsidRPr="00B2674E">
              <w:rPr>
                <w:b/>
                <w:bCs/>
              </w:rPr>
              <w:t>G</w:t>
            </w:r>
          </w:p>
        </w:tc>
        <w:tc>
          <w:tcPr>
            <w:tcW w:w="3969" w:type="dxa"/>
          </w:tcPr>
          <w:p w14:paraId="3979B60B" w14:textId="77777777" w:rsidR="00A86F37" w:rsidRPr="00B2674E" w:rsidRDefault="00A86F37">
            <w:r w:rsidRPr="00B2674E">
              <w:t>FAX</w:t>
            </w:r>
          </w:p>
        </w:tc>
        <w:tc>
          <w:tcPr>
            <w:tcW w:w="850" w:type="dxa"/>
          </w:tcPr>
          <w:p w14:paraId="0D498DCE" w14:textId="77777777" w:rsidR="00A86F37" w:rsidRPr="00B2674E" w:rsidRDefault="00A86F37" w:rsidP="00DD3DE2">
            <w:r w:rsidRPr="00B2674E">
              <w:t>A30</w:t>
            </w:r>
          </w:p>
        </w:tc>
        <w:tc>
          <w:tcPr>
            <w:tcW w:w="992" w:type="dxa"/>
          </w:tcPr>
          <w:p w14:paraId="59D1C817" w14:textId="77777777" w:rsidR="00A86F37" w:rsidRPr="00B2674E" w:rsidRDefault="00A86F37">
            <w:r w:rsidRPr="00B2674E">
              <w:t>Y</w:t>
            </w:r>
          </w:p>
        </w:tc>
        <w:tc>
          <w:tcPr>
            <w:tcW w:w="4678" w:type="dxa"/>
            <w:vMerge/>
          </w:tcPr>
          <w:p w14:paraId="5FF5F34B" w14:textId="77777777" w:rsidR="00A86F37" w:rsidRPr="00B2674E" w:rsidRDefault="00A86F37"/>
        </w:tc>
        <w:tc>
          <w:tcPr>
            <w:tcW w:w="2977" w:type="dxa"/>
          </w:tcPr>
          <w:p w14:paraId="79837562" w14:textId="77777777" w:rsidR="00A86F37" w:rsidRPr="00B2674E" w:rsidRDefault="00A86F37"/>
        </w:tc>
      </w:tr>
      <w:tr w:rsidR="00365AB2" w:rsidRPr="00B2674E" w14:paraId="27EDBBBE" w14:textId="77777777">
        <w:tc>
          <w:tcPr>
            <w:tcW w:w="534" w:type="dxa"/>
          </w:tcPr>
          <w:p w14:paraId="52644E38" w14:textId="77777777" w:rsidR="00EA1221" w:rsidRPr="00B2674E" w:rsidRDefault="00EA1221">
            <w:pPr>
              <w:rPr>
                <w:b/>
                <w:bCs/>
              </w:rPr>
            </w:pPr>
            <w:r w:rsidRPr="00B2674E">
              <w:rPr>
                <w:b/>
                <w:bCs/>
              </w:rPr>
              <w:t>H</w:t>
            </w:r>
          </w:p>
        </w:tc>
        <w:tc>
          <w:tcPr>
            <w:tcW w:w="3969" w:type="dxa"/>
          </w:tcPr>
          <w:p w14:paraId="6D1990F5" w14:textId="77777777" w:rsidR="00EA1221" w:rsidRPr="00B2674E" w:rsidRDefault="00EA1221">
            <w:r w:rsidRPr="00B2674E">
              <w:t>EMAIL</w:t>
            </w:r>
          </w:p>
        </w:tc>
        <w:tc>
          <w:tcPr>
            <w:tcW w:w="850" w:type="dxa"/>
          </w:tcPr>
          <w:p w14:paraId="08DB0650" w14:textId="77777777" w:rsidR="00EA1221" w:rsidRPr="00B2674E" w:rsidRDefault="00EA1221" w:rsidP="00CB6441">
            <w:r w:rsidRPr="00B2674E">
              <w:t>A</w:t>
            </w:r>
            <w:r w:rsidR="00937275" w:rsidRPr="00B2674E">
              <w:t>300</w:t>
            </w:r>
          </w:p>
        </w:tc>
        <w:tc>
          <w:tcPr>
            <w:tcW w:w="992" w:type="dxa"/>
          </w:tcPr>
          <w:p w14:paraId="558DCF8D" w14:textId="77777777" w:rsidR="00EA1221" w:rsidRPr="00B2674E" w:rsidRDefault="00EA1221">
            <w:r w:rsidRPr="00B2674E">
              <w:t>Y</w:t>
            </w:r>
          </w:p>
        </w:tc>
        <w:tc>
          <w:tcPr>
            <w:tcW w:w="4678" w:type="dxa"/>
          </w:tcPr>
          <w:p w14:paraId="3C603FAC" w14:textId="77777777" w:rsidR="00EA1221" w:rsidRPr="00B2674E" w:rsidRDefault="00EA1221"/>
        </w:tc>
        <w:tc>
          <w:tcPr>
            <w:tcW w:w="2977" w:type="dxa"/>
          </w:tcPr>
          <w:p w14:paraId="53776F18" w14:textId="77777777" w:rsidR="00EA1221" w:rsidRPr="00B2674E" w:rsidRDefault="00EA1221"/>
        </w:tc>
      </w:tr>
      <w:tr w:rsidR="00365AB2" w:rsidRPr="00B2674E" w14:paraId="492F567D" w14:textId="77777777">
        <w:tc>
          <w:tcPr>
            <w:tcW w:w="534" w:type="dxa"/>
          </w:tcPr>
          <w:p w14:paraId="66484190" w14:textId="77777777" w:rsidR="00EA1221" w:rsidRPr="00B2674E" w:rsidRDefault="00EA1221">
            <w:pPr>
              <w:rPr>
                <w:b/>
                <w:bCs/>
              </w:rPr>
            </w:pPr>
            <w:r w:rsidRPr="00B2674E">
              <w:rPr>
                <w:b/>
                <w:bCs/>
              </w:rPr>
              <w:t>I</w:t>
            </w:r>
          </w:p>
        </w:tc>
        <w:tc>
          <w:tcPr>
            <w:tcW w:w="3969" w:type="dxa"/>
          </w:tcPr>
          <w:p w14:paraId="7D080D79" w14:textId="77777777" w:rsidR="00EA1221" w:rsidRPr="00B2674E" w:rsidRDefault="00EA1221">
            <w:r w:rsidRPr="00B2674E">
              <w:rPr>
                <w:rFonts w:ascii="Helv" w:hAnsi="Helv"/>
                <w:lang w:val="en-US"/>
              </w:rPr>
              <w:t>CONTACTPERSONFUNCTIONCODE</w:t>
            </w:r>
          </w:p>
        </w:tc>
        <w:tc>
          <w:tcPr>
            <w:tcW w:w="850" w:type="dxa"/>
          </w:tcPr>
          <w:p w14:paraId="38F9C4D5" w14:textId="77777777" w:rsidR="00EA1221" w:rsidRPr="00B2674E" w:rsidRDefault="00EA1221">
            <w:r w:rsidRPr="00B2674E">
              <w:t>A6U</w:t>
            </w:r>
          </w:p>
        </w:tc>
        <w:tc>
          <w:tcPr>
            <w:tcW w:w="992" w:type="dxa"/>
          </w:tcPr>
          <w:p w14:paraId="6100EC2E" w14:textId="77777777" w:rsidR="00EA1221" w:rsidRPr="00B2674E" w:rsidRDefault="00EA1221">
            <w:r w:rsidRPr="00B2674E">
              <w:t>Y</w:t>
            </w:r>
          </w:p>
        </w:tc>
        <w:tc>
          <w:tcPr>
            <w:tcW w:w="4678" w:type="dxa"/>
          </w:tcPr>
          <w:p w14:paraId="7B718184" w14:textId="77777777" w:rsidR="00EA1221" w:rsidRPr="00B2674E" w:rsidRDefault="00EA1221">
            <w:r w:rsidRPr="00B2674E">
              <w:t>Contact person code.</w:t>
            </w:r>
          </w:p>
        </w:tc>
        <w:tc>
          <w:tcPr>
            <w:tcW w:w="2977" w:type="dxa"/>
          </w:tcPr>
          <w:p w14:paraId="4C8298DE" w14:textId="77777777" w:rsidR="00EA1221" w:rsidRPr="00B2674E" w:rsidRDefault="00EA1221"/>
        </w:tc>
      </w:tr>
      <w:tr w:rsidR="00365AB2" w:rsidRPr="00B2674E" w14:paraId="3A02D8A9" w14:textId="77777777">
        <w:tc>
          <w:tcPr>
            <w:tcW w:w="534" w:type="dxa"/>
          </w:tcPr>
          <w:p w14:paraId="3815CB15" w14:textId="77777777" w:rsidR="00EA1221" w:rsidRPr="00B2674E" w:rsidRDefault="00EA1221">
            <w:pPr>
              <w:rPr>
                <w:b/>
                <w:bCs/>
              </w:rPr>
            </w:pPr>
            <w:r w:rsidRPr="00B2674E">
              <w:rPr>
                <w:b/>
                <w:bCs/>
              </w:rPr>
              <w:t>J</w:t>
            </w:r>
          </w:p>
        </w:tc>
        <w:tc>
          <w:tcPr>
            <w:tcW w:w="3969" w:type="dxa"/>
          </w:tcPr>
          <w:p w14:paraId="371CBE05" w14:textId="77777777" w:rsidR="00EA1221" w:rsidRPr="00B2674E" w:rsidRDefault="00EA1221">
            <w:r w:rsidRPr="00B2674E">
              <w:rPr>
                <w:rFonts w:ascii="Helv" w:hAnsi="Helv"/>
                <w:lang w:val="en-US"/>
              </w:rPr>
              <w:t>CONTACTPERSONFUNCTIONDESCR</w:t>
            </w:r>
          </w:p>
        </w:tc>
        <w:tc>
          <w:tcPr>
            <w:tcW w:w="850" w:type="dxa"/>
          </w:tcPr>
          <w:p w14:paraId="64B2940A" w14:textId="77777777" w:rsidR="00EA1221" w:rsidRPr="00B2674E" w:rsidRDefault="00EA1221">
            <w:r w:rsidRPr="00B2674E">
              <w:t>A30</w:t>
            </w:r>
          </w:p>
        </w:tc>
        <w:tc>
          <w:tcPr>
            <w:tcW w:w="992" w:type="dxa"/>
          </w:tcPr>
          <w:p w14:paraId="31E635C0" w14:textId="77777777" w:rsidR="00EA1221" w:rsidRPr="00B2674E" w:rsidRDefault="00EA1221">
            <w:r w:rsidRPr="00B2674E">
              <w:t>Y</w:t>
            </w:r>
          </w:p>
        </w:tc>
        <w:tc>
          <w:tcPr>
            <w:tcW w:w="4678" w:type="dxa"/>
          </w:tcPr>
          <w:p w14:paraId="67A8D2BA" w14:textId="77777777" w:rsidR="00EA1221" w:rsidRPr="00B2674E" w:rsidRDefault="00EA1221">
            <w:r w:rsidRPr="00B2674E">
              <w:t>Contact person description, must be filled when contact person code is filled.</w:t>
            </w:r>
          </w:p>
        </w:tc>
        <w:tc>
          <w:tcPr>
            <w:tcW w:w="2977" w:type="dxa"/>
          </w:tcPr>
          <w:p w14:paraId="52A90A74" w14:textId="77777777" w:rsidR="00EA1221" w:rsidRPr="00B2674E" w:rsidRDefault="00EA1221"/>
        </w:tc>
      </w:tr>
      <w:tr w:rsidR="00365AB2" w:rsidRPr="00B2674E" w14:paraId="612032A8" w14:textId="77777777">
        <w:tc>
          <w:tcPr>
            <w:tcW w:w="534" w:type="dxa"/>
          </w:tcPr>
          <w:p w14:paraId="1A3EA10A" w14:textId="77777777" w:rsidR="00765E90" w:rsidRPr="00B2674E" w:rsidRDefault="00765E90">
            <w:pPr>
              <w:rPr>
                <w:b/>
                <w:bCs/>
              </w:rPr>
            </w:pPr>
            <w:r w:rsidRPr="00B2674E">
              <w:rPr>
                <w:b/>
                <w:bCs/>
              </w:rPr>
              <w:t>K</w:t>
            </w:r>
          </w:p>
        </w:tc>
        <w:tc>
          <w:tcPr>
            <w:tcW w:w="3969" w:type="dxa"/>
          </w:tcPr>
          <w:p w14:paraId="6FB4C7B5" w14:textId="77777777" w:rsidR="00765E90" w:rsidRPr="00B2674E" w:rsidRDefault="00765E90">
            <w:pPr>
              <w:rPr>
                <w:rFonts w:ascii="Helv" w:hAnsi="Helv"/>
                <w:lang w:val="en-US"/>
              </w:rPr>
            </w:pPr>
            <w:r w:rsidRPr="00B2674E">
              <w:rPr>
                <w:rFonts w:ascii="Helv" w:hAnsi="Helv"/>
                <w:lang w:val="en-US"/>
              </w:rPr>
              <w:t>STATEMENTCONTACTPERSON</w:t>
            </w:r>
          </w:p>
        </w:tc>
        <w:tc>
          <w:tcPr>
            <w:tcW w:w="850" w:type="dxa"/>
          </w:tcPr>
          <w:p w14:paraId="055E6B1C" w14:textId="77777777" w:rsidR="00765E90" w:rsidRPr="00B2674E" w:rsidRDefault="00765E90">
            <w:r w:rsidRPr="00B2674E">
              <w:t>B</w:t>
            </w:r>
          </w:p>
        </w:tc>
        <w:tc>
          <w:tcPr>
            <w:tcW w:w="992" w:type="dxa"/>
          </w:tcPr>
          <w:p w14:paraId="123FCA7F" w14:textId="77777777" w:rsidR="00765E90" w:rsidRPr="00B2674E" w:rsidRDefault="00765E90">
            <w:r w:rsidRPr="00B2674E">
              <w:t>N</w:t>
            </w:r>
          </w:p>
        </w:tc>
        <w:tc>
          <w:tcPr>
            <w:tcW w:w="4678" w:type="dxa"/>
          </w:tcPr>
          <w:p w14:paraId="34481BE4" w14:textId="77777777" w:rsidR="00765E90" w:rsidRPr="00B2674E" w:rsidRDefault="00765E90">
            <w:r w:rsidRPr="00B2674E">
              <w:t>‘Y’ if contact person for statements, else ‘N’. Default ‘N’. Max one contact person per customer can have a ‘Y’</w:t>
            </w:r>
          </w:p>
        </w:tc>
        <w:tc>
          <w:tcPr>
            <w:tcW w:w="2977" w:type="dxa"/>
          </w:tcPr>
          <w:p w14:paraId="4D62C4AE" w14:textId="77777777" w:rsidR="00765E90" w:rsidRPr="00B2674E" w:rsidRDefault="00765E90"/>
        </w:tc>
      </w:tr>
    </w:tbl>
    <w:p w14:paraId="2B444301" w14:textId="77777777" w:rsidR="00EA1221" w:rsidRPr="00B2674E" w:rsidRDefault="00EA1221" w:rsidP="00AB0E1C">
      <w:pPr>
        <w:pStyle w:val="Heading2"/>
      </w:pPr>
      <w:bookmarkStart w:id="161" w:name="_Toc147747728"/>
      <w:r w:rsidRPr="00B2674E">
        <w:t>I_DELIVERYDAYS</w:t>
      </w:r>
      <w:bookmarkEnd w:id="161"/>
    </w:p>
    <w:p w14:paraId="74CB4D62" w14:textId="77777777" w:rsidR="00EA1221" w:rsidRPr="00B2674E" w:rsidRDefault="00EA1221">
      <w:pPr>
        <w:rPr>
          <w:b/>
          <w:bCs/>
          <w:lang w:val="en-US"/>
        </w:rPr>
      </w:pPr>
      <w:r w:rsidRPr="00B2674E">
        <w:rPr>
          <w:lang w:val="en-US"/>
        </w:rPr>
        <w:t>File name</w:t>
      </w:r>
      <w:r w:rsidRPr="00B2674E">
        <w:rPr>
          <w:lang w:val="en-US"/>
        </w:rPr>
        <w:tab/>
        <w:t xml:space="preserve">: </w:t>
      </w:r>
      <w:r w:rsidRPr="00B2674E">
        <w:rPr>
          <w:b/>
          <w:bCs/>
          <w:lang w:val="en-US"/>
        </w:rPr>
        <w:t>DDAYS.CSV</w:t>
      </w:r>
    </w:p>
    <w:p w14:paraId="3664A881" w14:textId="77777777" w:rsidR="00EA1221" w:rsidRPr="00B2674E" w:rsidRDefault="00EA1221">
      <w:pPr>
        <w:pStyle w:val="Header"/>
        <w:tabs>
          <w:tab w:val="clear" w:pos="4320"/>
          <w:tab w:val="clear" w:pos="8640"/>
        </w:tabs>
        <w:rPr>
          <w:lang w:val="en-US"/>
        </w:rPr>
      </w:pPr>
      <w:r w:rsidRPr="00B2674E">
        <w:rPr>
          <w:lang w:val="en-US"/>
        </w:rPr>
        <w:t>Unique index</w:t>
      </w:r>
      <w:r w:rsidRPr="00B2674E">
        <w:rPr>
          <w:lang w:val="en-US"/>
        </w:rPr>
        <w:tab/>
        <w:t>: CUSTOMERNUMBER, DELIVERYSCHEMECODE, DAYNUMBER, ROUTE, STOP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536"/>
        <w:gridCol w:w="3119"/>
      </w:tblGrid>
      <w:tr w:rsidR="00365AB2" w:rsidRPr="00B2674E" w14:paraId="141FA4C5" w14:textId="77777777" w:rsidTr="00BD099E">
        <w:tc>
          <w:tcPr>
            <w:tcW w:w="534" w:type="dxa"/>
            <w:shd w:val="clear" w:color="auto" w:fill="C0C0C0"/>
          </w:tcPr>
          <w:p w14:paraId="4EA13919" w14:textId="77777777" w:rsidR="00EA1221" w:rsidRPr="00B2674E" w:rsidRDefault="00EA1221"/>
        </w:tc>
        <w:tc>
          <w:tcPr>
            <w:tcW w:w="3969" w:type="dxa"/>
            <w:shd w:val="clear" w:color="auto" w:fill="C0C0C0"/>
          </w:tcPr>
          <w:p w14:paraId="1A1864ED" w14:textId="77777777" w:rsidR="00EA1221" w:rsidRPr="00B2674E" w:rsidRDefault="00EA1221">
            <w:pPr>
              <w:rPr>
                <w:b/>
                <w:bCs/>
              </w:rPr>
            </w:pPr>
            <w:r w:rsidRPr="00B2674E">
              <w:rPr>
                <w:b/>
                <w:bCs/>
              </w:rPr>
              <w:t>FIELDNAME</w:t>
            </w:r>
          </w:p>
        </w:tc>
        <w:tc>
          <w:tcPr>
            <w:tcW w:w="850" w:type="dxa"/>
            <w:shd w:val="clear" w:color="auto" w:fill="C0C0C0"/>
          </w:tcPr>
          <w:p w14:paraId="34E4A0B4" w14:textId="77777777" w:rsidR="00EA1221" w:rsidRPr="00B2674E" w:rsidRDefault="00EA1221">
            <w:pPr>
              <w:rPr>
                <w:b/>
                <w:bCs/>
              </w:rPr>
            </w:pPr>
            <w:r w:rsidRPr="00B2674E">
              <w:rPr>
                <w:b/>
                <w:bCs/>
              </w:rPr>
              <w:t>TYPE</w:t>
            </w:r>
          </w:p>
        </w:tc>
        <w:tc>
          <w:tcPr>
            <w:tcW w:w="992" w:type="dxa"/>
            <w:shd w:val="clear" w:color="auto" w:fill="C0C0C0"/>
          </w:tcPr>
          <w:p w14:paraId="41F5F39B" w14:textId="77777777" w:rsidR="00EA1221" w:rsidRPr="00B2674E" w:rsidRDefault="00EA1221">
            <w:pPr>
              <w:rPr>
                <w:b/>
                <w:bCs/>
              </w:rPr>
            </w:pPr>
            <w:r w:rsidRPr="00B2674E">
              <w:rPr>
                <w:b/>
                <w:bCs/>
              </w:rPr>
              <w:t>EMPTY</w:t>
            </w:r>
          </w:p>
        </w:tc>
        <w:tc>
          <w:tcPr>
            <w:tcW w:w="4536" w:type="dxa"/>
            <w:shd w:val="clear" w:color="auto" w:fill="C0C0C0"/>
          </w:tcPr>
          <w:p w14:paraId="138F4F76" w14:textId="77777777" w:rsidR="00EA1221" w:rsidRPr="00B2674E" w:rsidRDefault="00EA1221">
            <w:pPr>
              <w:rPr>
                <w:b/>
                <w:bCs/>
              </w:rPr>
            </w:pPr>
            <w:r w:rsidRPr="00B2674E">
              <w:rPr>
                <w:b/>
                <w:bCs/>
              </w:rPr>
              <w:t>DESCRIPTION</w:t>
            </w:r>
          </w:p>
        </w:tc>
        <w:tc>
          <w:tcPr>
            <w:tcW w:w="3119" w:type="dxa"/>
            <w:shd w:val="clear" w:color="auto" w:fill="C0C0C0"/>
          </w:tcPr>
          <w:p w14:paraId="7BE826A6" w14:textId="77777777" w:rsidR="00EA1221" w:rsidRPr="00B2674E" w:rsidRDefault="00EA1221">
            <w:pPr>
              <w:rPr>
                <w:b/>
                <w:bCs/>
              </w:rPr>
            </w:pPr>
            <w:r w:rsidRPr="00B2674E">
              <w:rPr>
                <w:b/>
                <w:bCs/>
              </w:rPr>
              <w:t>REMARK</w:t>
            </w:r>
          </w:p>
        </w:tc>
      </w:tr>
      <w:tr w:rsidR="00365AB2" w:rsidRPr="00B2674E" w14:paraId="37828C39" w14:textId="77777777" w:rsidTr="00BD099E">
        <w:tc>
          <w:tcPr>
            <w:tcW w:w="534" w:type="dxa"/>
          </w:tcPr>
          <w:p w14:paraId="1D00D3CA" w14:textId="77777777" w:rsidR="00EA1221" w:rsidRPr="00B2674E" w:rsidRDefault="00EA1221">
            <w:pPr>
              <w:rPr>
                <w:b/>
                <w:bCs/>
                <w:lang w:val="en-US"/>
              </w:rPr>
            </w:pPr>
            <w:r w:rsidRPr="00B2674E">
              <w:rPr>
                <w:b/>
                <w:bCs/>
                <w:lang w:val="en-US"/>
              </w:rPr>
              <w:t>A</w:t>
            </w:r>
          </w:p>
        </w:tc>
        <w:tc>
          <w:tcPr>
            <w:tcW w:w="3969" w:type="dxa"/>
          </w:tcPr>
          <w:p w14:paraId="43C9A507" w14:textId="77777777" w:rsidR="00EA1221" w:rsidRPr="00B2674E" w:rsidRDefault="00EA1221">
            <w:pPr>
              <w:rPr>
                <w:lang w:val="en-US"/>
              </w:rPr>
            </w:pPr>
            <w:r w:rsidRPr="00B2674E">
              <w:rPr>
                <w:lang w:val="en-US"/>
              </w:rPr>
              <w:t>CUSTOMERNUMBER</w:t>
            </w:r>
          </w:p>
        </w:tc>
        <w:tc>
          <w:tcPr>
            <w:tcW w:w="850" w:type="dxa"/>
          </w:tcPr>
          <w:p w14:paraId="29CCE3AC" w14:textId="77777777" w:rsidR="00EA1221" w:rsidRPr="00B2674E" w:rsidRDefault="00EA1221">
            <w:pPr>
              <w:rPr>
                <w:lang w:val="en-US"/>
              </w:rPr>
            </w:pPr>
            <w:r w:rsidRPr="00B2674E">
              <w:rPr>
                <w:lang w:val="en-US"/>
              </w:rPr>
              <w:t>N</w:t>
            </w:r>
          </w:p>
        </w:tc>
        <w:tc>
          <w:tcPr>
            <w:tcW w:w="992" w:type="dxa"/>
          </w:tcPr>
          <w:p w14:paraId="34470711" w14:textId="77777777" w:rsidR="00EA1221" w:rsidRPr="00B2674E" w:rsidRDefault="00EA1221">
            <w:pPr>
              <w:rPr>
                <w:lang w:val="en-US"/>
              </w:rPr>
            </w:pPr>
            <w:r w:rsidRPr="00B2674E">
              <w:rPr>
                <w:lang w:val="en-US"/>
              </w:rPr>
              <w:t>N</w:t>
            </w:r>
          </w:p>
        </w:tc>
        <w:tc>
          <w:tcPr>
            <w:tcW w:w="4536" w:type="dxa"/>
          </w:tcPr>
          <w:p w14:paraId="23E6D8E4" w14:textId="77777777" w:rsidR="00EA1221" w:rsidRPr="00B2674E" w:rsidRDefault="00EA1221">
            <w:r w:rsidRPr="00B2674E">
              <w:t>Must exist in CUSTOMER.CSV</w:t>
            </w:r>
          </w:p>
        </w:tc>
        <w:tc>
          <w:tcPr>
            <w:tcW w:w="3119" w:type="dxa"/>
          </w:tcPr>
          <w:p w14:paraId="6A1B61C4" w14:textId="77777777" w:rsidR="00EA1221" w:rsidRPr="00B2674E" w:rsidRDefault="00EA1221">
            <w:pPr>
              <w:rPr>
                <w:sz w:val="18"/>
              </w:rPr>
            </w:pPr>
          </w:p>
        </w:tc>
      </w:tr>
      <w:tr w:rsidR="00365AB2" w:rsidRPr="00B2674E" w14:paraId="2AF79C70" w14:textId="77777777" w:rsidTr="00BD099E">
        <w:tc>
          <w:tcPr>
            <w:tcW w:w="534" w:type="dxa"/>
          </w:tcPr>
          <w:p w14:paraId="264A2F64" w14:textId="77777777" w:rsidR="00EA1221" w:rsidRPr="00B2674E" w:rsidRDefault="00EA1221">
            <w:pPr>
              <w:rPr>
                <w:b/>
                <w:bCs/>
              </w:rPr>
            </w:pPr>
            <w:r w:rsidRPr="00B2674E">
              <w:rPr>
                <w:b/>
                <w:bCs/>
              </w:rPr>
              <w:t>B</w:t>
            </w:r>
          </w:p>
        </w:tc>
        <w:tc>
          <w:tcPr>
            <w:tcW w:w="3969" w:type="dxa"/>
          </w:tcPr>
          <w:p w14:paraId="0708CA27" w14:textId="77777777" w:rsidR="00EA1221" w:rsidRPr="00B2674E" w:rsidRDefault="00EA1221">
            <w:r w:rsidRPr="00B2674E">
              <w:t>DAYNUMBER</w:t>
            </w:r>
          </w:p>
        </w:tc>
        <w:tc>
          <w:tcPr>
            <w:tcW w:w="850" w:type="dxa"/>
          </w:tcPr>
          <w:p w14:paraId="773FDDD5" w14:textId="77777777" w:rsidR="00EA1221" w:rsidRPr="00B2674E" w:rsidRDefault="00EA1221">
            <w:r w:rsidRPr="00B2674E">
              <w:t>N</w:t>
            </w:r>
          </w:p>
        </w:tc>
        <w:tc>
          <w:tcPr>
            <w:tcW w:w="992" w:type="dxa"/>
          </w:tcPr>
          <w:p w14:paraId="682E1FE6" w14:textId="77777777" w:rsidR="00EA1221" w:rsidRPr="00B2674E" w:rsidRDefault="00EA1221">
            <w:r w:rsidRPr="00B2674E">
              <w:t>N</w:t>
            </w:r>
          </w:p>
        </w:tc>
        <w:tc>
          <w:tcPr>
            <w:tcW w:w="4536" w:type="dxa"/>
          </w:tcPr>
          <w:p w14:paraId="4C8AAD92" w14:textId="77777777" w:rsidR="00EA1221" w:rsidRPr="00B2674E" w:rsidRDefault="00EA1221">
            <w:pPr>
              <w:rPr>
                <w:sz w:val="18"/>
              </w:rPr>
            </w:pPr>
            <w:r w:rsidRPr="00B2674E">
              <w:rPr>
                <w:sz w:val="18"/>
              </w:rPr>
              <w:t>1=MO, 2=TU … 7=SU.</w:t>
            </w:r>
          </w:p>
        </w:tc>
        <w:tc>
          <w:tcPr>
            <w:tcW w:w="3119" w:type="dxa"/>
          </w:tcPr>
          <w:p w14:paraId="7F318CE8" w14:textId="77777777" w:rsidR="00EA1221" w:rsidRPr="00B2674E" w:rsidRDefault="00EA1221">
            <w:pPr>
              <w:rPr>
                <w:sz w:val="18"/>
              </w:rPr>
            </w:pPr>
          </w:p>
        </w:tc>
      </w:tr>
      <w:tr w:rsidR="00365AB2" w:rsidRPr="00B2674E" w14:paraId="6719B5AA" w14:textId="77777777" w:rsidTr="00BD099E">
        <w:tc>
          <w:tcPr>
            <w:tcW w:w="534" w:type="dxa"/>
          </w:tcPr>
          <w:p w14:paraId="78394DC6" w14:textId="77777777" w:rsidR="00EA1221" w:rsidRPr="00B2674E" w:rsidRDefault="00EA1221">
            <w:pPr>
              <w:rPr>
                <w:b/>
                <w:bCs/>
              </w:rPr>
            </w:pPr>
            <w:r w:rsidRPr="00B2674E">
              <w:rPr>
                <w:b/>
                <w:bCs/>
              </w:rPr>
              <w:t>C</w:t>
            </w:r>
          </w:p>
        </w:tc>
        <w:tc>
          <w:tcPr>
            <w:tcW w:w="3969" w:type="dxa"/>
          </w:tcPr>
          <w:p w14:paraId="4969A402" w14:textId="77777777" w:rsidR="00EA1221" w:rsidRPr="00B2674E" w:rsidRDefault="00EA1221">
            <w:r w:rsidRPr="00B2674E">
              <w:t>DELIVERYSCHEMECODE</w:t>
            </w:r>
          </w:p>
        </w:tc>
        <w:tc>
          <w:tcPr>
            <w:tcW w:w="850" w:type="dxa"/>
          </w:tcPr>
          <w:p w14:paraId="74C5BCF6" w14:textId="77777777" w:rsidR="00EA1221" w:rsidRPr="00B2674E" w:rsidRDefault="00EA1221">
            <w:r w:rsidRPr="00B2674E">
              <w:t>A6U</w:t>
            </w:r>
          </w:p>
        </w:tc>
        <w:tc>
          <w:tcPr>
            <w:tcW w:w="992" w:type="dxa"/>
          </w:tcPr>
          <w:p w14:paraId="60EF1A35" w14:textId="77777777" w:rsidR="00EA1221" w:rsidRPr="00B2674E" w:rsidRDefault="00EA1221">
            <w:r w:rsidRPr="00B2674E">
              <w:t>N</w:t>
            </w:r>
          </w:p>
        </w:tc>
        <w:tc>
          <w:tcPr>
            <w:tcW w:w="4536" w:type="dxa"/>
          </w:tcPr>
          <w:p w14:paraId="4FCD525F" w14:textId="77777777" w:rsidR="00EA1221" w:rsidRPr="00B2674E" w:rsidRDefault="00EA1221">
            <w:pPr>
              <w:rPr>
                <w:sz w:val="18"/>
              </w:rPr>
            </w:pPr>
            <w:r w:rsidRPr="00B2674E">
              <w:rPr>
                <w:sz w:val="18"/>
              </w:rPr>
              <w:t>See below *)</w:t>
            </w:r>
          </w:p>
        </w:tc>
        <w:tc>
          <w:tcPr>
            <w:tcW w:w="3119" w:type="dxa"/>
          </w:tcPr>
          <w:p w14:paraId="12DDEEAA" w14:textId="77777777" w:rsidR="00EA1221" w:rsidRPr="00B2674E" w:rsidRDefault="00EA1221">
            <w:pPr>
              <w:rPr>
                <w:sz w:val="18"/>
              </w:rPr>
            </w:pPr>
          </w:p>
        </w:tc>
      </w:tr>
      <w:tr w:rsidR="00365AB2" w:rsidRPr="00B2674E" w14:paraId="539D8DBD" w14:textId="77777777" w:rsidTr="00BD099E">
        <w:tc>
          <w:tcPr>
            <w:tcW w:w="534" w:type="dxa"/>
          </w:tcPr>
          <w:p w14:paraId="605B26A7" w14:textId="77777777" w:rsidR="00EA1221" w:rsidRPr="00B2674E" w:rsidRDefault="00EA1221">
            <w:pPr>
              <w:rPr>
                <w:b/>
                <w:bCs/>
                <w:lang w:val="en-US"/>
              </w:rPr>
            </w:pPr>
            <w:r w:rsidRPr="00B2674E">
              <w:rPr>
                <w:b/>
                <w:bCs/>
                <w:lang w:val="en-US"/>
              </w:rPr>
              <w:t>D</w:t>
            </w:r>
          </w:p>
        </w:tc>
        <w:tc>
          <w:tcPr>
            <w:tcW w:w="3969" w:type="dxa"/>
          </w:tcPr>
          <w:p w14:paraId="23E6C417" w14:textId="77777777" w:rsidR="00EA1221" w:rsidRPr="00B2674E" w:rsidRDefault="00EA1221">
            <w:pPr>
              <w:rPr>
                <w:lang w:val="en-US"/>
              </w:rPr>
            </w:pPr>
            <w:r w:rsidRPr="00B2674E">
              <w:rPr>
                <w:lang w:val="en-US"/>
              </w:rPr>
              <w:t>DELNONGARMENTS</w:t>
            </w:r>
          </w:p>
        </w:tc>
        <w:tc>
          <w:tcPr>
            <w:tcW w:w="850" w:type="dxa"/>
          </w:tcPr>
          <w:p w14:paraId="66FD5DA7" w14:textId="77777777" w:rsidR="00EA1221" w:rsidRPr="00B2674E" w:rsidRDefault="00EA1221">
            <w:pPr>
              <w:rPr>
                <w:lang w:val="en-US"/>
              </w:rPr>
            </w:pPr>
            <w:r w:rsidRPr="00B2674E">
              <w:rPr>
                <w:lang w:val="en-US"/>
              </w:rPr>
              <w:t>A1U</w:t>
            </w:r>
          </w:p>
        </w:tc>
        <w:tc>
          <w:tcPr>
            <w:tcW w:w="992" w:type="dxa"/>
          </w:tcPr>
          <w:p w14:paraId="20FEAB75" w14:textId="77777777" w:rsidR="00EA1221" w:rsidRPr="00B2674E" w:rsidRDefault="00EA1221">
            <w:pPr>
              <w:rPr>
                <w:lang w:val="en-US"/>
              </w:rPr>
            </w:pPr>
            <w:r w:rsidRPr="00B2674E">
              <w:rPr>
                <w:lang w:val="en-US"/>
              </w:rPr>
              <w:t>N</w:t>
            </w:r>
          </w:p>
        </w:tc>
        <w:tc>
          <w:tcPr>
            <w:tcW w:w="4536" w:type="dxa"/>
          </w:tcPr>
          <w:p w14:paraId="65046E89" w14:textId="77777777" w:rsidR="00EA1221" w:rsidRPr="00B2674E" w:rsidRDefault="00EA1221">
            <w:pPr>
              <w:rPr>
                <w:sz w:val="16"/>
                <w:szCs w:val="16"/>
              </w:rPr>
            </w:pPr>
            <w:r w:rsidRPr="00B2674E">
              <w:rPr>
                <w:sz w:val="16"/>
                <w:szCs w:val="16"/>
              </w:rPr>
              <w:t>N= if no delivery of non-garments on this day</w:t>
            </w:r>
          </w:p>
          <w:p w14:paraId="76115F19" w14:textId="77777777" w:rsidR="00EA1221" w:rsidRPr="00B2674E" w:rsidRDefault="00EA1221">
            <w:pPr>
              <w:rPr>
                <w:sz w:val="16"/>
                <w:szCs w:val="16"/>
              </w:rPr>
            </w:pPr>
            <w:r w:rsidRPr="00B2674E">
              <w:rPr>
                <w:sz w:val="16"/>
                <w:szCs w:val="16"/>
              </w:rPr>
              <w:t>D=Delivery only</w:t>
            </w:r>
          </w:p>
          <w:p w14:paraId="137A406A" w14:textId="77777777" w:rsidR="00EA1221" w:rsidRPr="00B2674E" w:rsidRDefault="00EA1221">
            <w:pPr>
              <w:rPr>
                <w:sz w:val="16"/>
                <w:szCs w:val="16"/>
              </w:rPr>
            </w:pPr>
            <w:r w:rsidRPr="00B2674E">
              <w:rPr>
                <w:sz w:val="16"/>
                <w:szCs w:val="16"/>
              </w:rPr>
              <w:t>B=Delivery and Bill</w:t>
            </w:r>
          </w:p>
          <w:p w14:paraId="5405DF93" w14:textId="77777777" w:rsidR="00EA1221" w:rsidRPr="00B2674E" w:rsidRDefault="00EA1221">
            <w:pPr>
              <w:rPr>
                <w:sz w:val="18"/>
              </w:rPr>
            </w:pPr>
            <w:r w:rsidRPr="00B2674E">
              <w:rPr>
                <w:sz w:val="16"/>
                <w:szCs w:val="16"/>
              </w:rPr>
              <w:t>P=Pick up</w:t>
            </w:r>
          </w:p>
        </w:tc>
        <w:tc>
          <w:tcPr>
            <w:tcW w:w="3119" w:type="dxa"/>
          </w:tcPr>
          <w:p w14:paraId="005EE5AB" w14:textId="77777777" w:rsidR="00EA1221" w:rsidRPr="00B2674E" w:rsidRDefault="00EA1221">
            <w:pPr>
              <w:rPr>
                <w:sz w:val="18"/>
              </w:rPr>
            </w:pPr>
          </w:p>
        </w:tc>
      </w:tr>
      <w:tr w:rsidR="00365AB2" w:rsidRPr="00B2674E" w14:paraId="3C9F6473" w14:textId="77777777" w:rsidTr="00BD099E">
        <w:tc>
          <w:tcPr>
            <w:tcW w:w="534" w:type="dxa"/>
          </w:tcPr>
          <w:p w14:paraId="5E53637A" w14:textId="77777777" w:rsidR="00EA1221" w:rsidRPr="00B2674E" w:rsidRDefault="00EA1221">
            <w:pPr>
              <w:rPr>
                <w:b/>
                <w:bCs/>
              </w:rPr>
            </w:pPr>
            <w:r w:rsidRPr="00B2674E">
              <w:rPr>
                <w:b/>
                <w:bCs/>
              </w:rPr>
              <w:t>E</w:t>
            </w:r>
          </w:p>
        </w:tc>
        <w:tc>
          <w:tcPr>
            <w:tcW w:w="3969" w:type="dxa"/>
          </w:tcPr>
          <w:p w14:paraId="401C230D" w14:textId="77777777" w:rsidR="00EA1221" w:rsidRPr="00B2674E" w:rsidRDefault="00EA1221">
            <w:r w:rsidRPr="00B2674E">
              <w:t>DELGARMENTS</w:t>
            </w:r>
          </w:p>
        </w:tc>
        <w:tc>
          <w:tcPr>
            <w:tcW w:w="850" w:type="dxa"/>
          </w:tcPr>
          <w:p w14:paraId="12797A80" w14:textId="77777777" w:rsidR="00EA1221" w:rsidRPr="00B2674E" w:rsidRDefault="00EA1221">
            <w:r w:rsidRPr="00B2674E">
              <w:t>A1U</w:t>
            </w:r>
          </w:p>
        </w:tc>
        <w:tc>
          <w:tcPr>
            <w:tcW w:w="992" w:type="dxa"/>
          </w:tcPr>
          <w:p w14:paraId="595D2CA2" w14:textId="77777777" w:rsidR="00EA1221" w:rsidRPr="00B2674E" w:rsidRDefault="00EA1221">
            <w:r w:rsidRPr="00B2674E">
              <w:t>N</w:t>
            </w:r>
          </w:p>
        </w:tc>
        <w:tc>
          <w:tcPr>
            <w:tcW w:w="4536" w:type="dxa"/>
          </w:tcPr>
          <w:p w14:paraId="66861C2A" w14:textId="77777777" w:rsidR="00EA1221" w:rsidRPr="00B2674E" w:rsidRDefault="00EA1221">
            <w:pPr>
              <w:rPr>
                <w:sz w:val="16"/>
                <w:szCs w:val="16"/>
              </w:rPr>
            </w:pPr>
            <w:r w:rsidRPr="00B2674E">
              <w:rPr>
                <w:sz w:val="16"/>
                <w:szCs w:val="16"/>
              </w:rPr>
              <w:t>N= if no delivery of garments on this day</w:t>
            </w:r>
          </w:p>
          <w:p w14:paraId="41F364E1" w14:textId="77777777" w:rsidR="00EA1221" w:rsidRPr="00B2674E" w:rsidRDefault="00EA1221">
            <w:pPr>
              <w:rPr>
                <w:sz w:val="16"/>
                <w:szCs w:val="16"/>
              </w:rPr>
            </w:pPr>
            <w:r w:rsidRPr="00B2674E">
              <w:rPr>
                <w:sz w:val="16"/>
                <w:szCs w:val="16"/>
              </w:rPr>
              <w:t>D=Delivery only</w:t>
            </w:r>
          </w:p>
          <w:p w14:paraId="3171DB9D" w14:textId="77777777" w:rsidR="00EA1221" w:rsidRPr="00B2674E" w:rsidRDefault="00EA1221">
            <w:pPr>
              <w:rPr>
                <w:sz w:val="16"/>
                <w:szCs w:val="16"/>
              </w:rPr>
            </w:pPr>
            <w:r w:rsidRPr="00B2674E">
              <w:rPr>
                <w:sz w:val="16"/>
                <w:szCs w:val="16"/>
              </w:rPr>
              <w:t>B=Delivery and Bill</w:t>
            </w:r>
          </w:p>
          <w:p w14:paraId="7802E1A2" w14:textId="77777777" w:rsidR="00EA1221" w:rsidRPr="00B2674E" w:rsidRDefault="00EA1221">
            <w:pPr>
              <w:rPr>
                <w:sz w:val="16"/>
                <w:szCs w:val="16"/>
              </w:rPr>
            </w:pPr>
            <w:r w:rsidRPr="00B2674E">
              <w:rPr>
                <w:sz w:val="16"/>
                <w:szCs w:val="16"/>
              </w:rPr>
              <w:t xml:space="preserve">C=Closed (Saturday and Sunday doesn’t have to be defined) </w:t>
            </w:r>
          </w:p>
          <w:p w14:paraId="21970E9F" w14:textId="77777777" w:rsidR="00EA1221" w:rsidRPr="00B2674E" w:rsidRDefault="00EA1221">
            <w:pPr>
              <w:rPr>
                <w:sz w:val="16"/>
                <w:szCs w:val="16"/>
              </w:rPr>
            </w:pPr>
            <w:r w:rsidRPr="00B2674E">
              <w:rPr>
                <w:sz w:val="16"/>
                <w:szCs w:val="16"/>
              </w:rPr>
              <w:t>P=Pick up</w:t>
            </w:r>
          </w:p>
        </w:tc>
        <w:tc>
          <w:tcPr>
            <w:tcW w:w="3119" w:type="dxa"/>
          </w:tcPr>
          <w:p w14:paraId="3B18AC86" w14:textId="77777777" w:rsidR="00EA1221" w:rsidRPr="00B2674E" w:rsidRDefault="00EA1221">
            <w:pPr>
              <w:rPr>
                <w:sz w:val="18"/>
              </w:rPr>
            </w:pPr>
          </w:p>
        </w:tc>
      </w:tr>
      <w:tr w:rsidR="00365AB2" w:rsidRPr="00B2674E" w14:paraId="546D3E8B" w14:textId="77777777" w:rsidTr="00BD099E">
        <w:tc>
          <w:tcPr>
            <w:tcW w:w="534" w:type="dxa"/>
          </w:tcPr>
          <w:p w14:paraId="49DD6C77" w14:textId="77777777" w:rsidR="00EA1221" w:rsidRPr="00B2674E" w:rsidRDefault="00EA1221">
            <w:pPr>
              <w:rPr>
                <w:b/>
                <w:bCs/>
              </w:rPr>
            </w:pPr>
            <w:r w:rsidRPr="00B2674E">
              <w:rPr>
                <w:b/>
                <w:bCs/>
              </w:rPr>
              <w:t>F</w:t>
            </w:r>
          </w:p>
        </w:tc>
        <w:tc>
          <w:tcPr>
            <w:tcW w:w="3969" w:type="dxa"/>
          </w:tcPr>
          <w:p w14:paraId="4E96DF28" w14:textId="77777777" w:rsidR="00EA1221" w:rsidRPr="00B2674E" w:rsidRDefault="00EA1221">
            <w:r w:rsidRPr="00B2674E">
              <w:t>ROUTENUMBER</w:t>
            </w:r>
          </w:p>
        </w:tc>
        <w:tc>
          <w:tcPr>
            <w:tcW w:w="850" w:type="dxa"/>
          </w:tcPr>
          <w:p w14:paraId="0CFBD7C7" w14:textId="77777777" w:rsidR="00EA1221" w:rsidRPr="00B2674E" w:rsidRDefault="00EA1221">
            <w:r w:rsidRPr="00B2674E">
              <w:t>N</w:t>
            </w:r>
          </w:p>
        </w:tc>
        <w:tc>
          <w:tcPr>
            <w:tcW w:w="992" w:type="dxa"/>
          </w:tcPr>
          <w:p w14:paraId="3491A364" w14:textId="77777777" w:rsidR="00EA1221" w:rsidRPr="00B2674E" w:rsidRDefault="00EA1221">
            <w:r w:rsidRPr="00B2674E">
              <w:t>Y</w:t>
            </w:r>
          </w:p>
        </w:tc>
        <w:tc>
          <w:tcPr>
            <w:tcW w:w="4536" w:type="dxa"/>
          </w:tcPr>
          <w:p w14:paraId="523612B6" w14:textId="77777777" w:rsidR="00EA1221" w:rsidRPr="00B2674E" w:rsidRDefault="00EA1221">
            <w:pPr>
              <w:rPr>
                <w:sz w:val="18"/>
              </w:rPr>
            </w:pPr>
          </w:p>
        </w:tc>
        <w:tc>
          <w:tcPr>
            <w:tcW w:w="3119" w:type="dxa"/>
          </w:tcPr>
          <w:p w14:paraId="7F78B2B8" w14:textId="77777777" w:rsidR="00EA1221" w:rsidRPr="00B2674E" w:rsidRDefault="00EA1221">
            <w:pPr>
              <w:rPr>
                <w:sz w:val="18"/>
              </w:rPr>
            </w:pPr>
          </w:p>
        </w:tc>
      </w:tr>
      <w:tr w:rsidR="00365AB2" w:rsidRPr="00B2674E" w14:paraId="544CD4BE" w14:textId="77777777" w:rsidTr="00BD099E">
        <w:tc>
          <w:tcPr>
            <w:tcW w:w="534" w:type="dxa"/>
          </w:tcPr>
          <w:p w14:paraId="7E054484" w14:textId="77777777" w:rsidR="00EA1221" w:rsidRPr="00B2674E" w:rsidRDefault="00EA1221">
            <w:pPr>
              <w:rPr>
                <w:b/>
                <w:bCs/>
              </w:rPr>
            </w:pPr>
            <w:r w:rsidRPr="00B2674E">
              <w:rPr>
                <w:b/>
                <w:bCs/>
              </w:rPr>
              <w:t>G</w:t>
            </w:r>
          </w:p>
        </w:tc>
        <w:tc>
          <w:tcPr>
            <w:tcW w:w="3969" w:type="dxa"/>
          </w:tcPr>
          <w:p w14:paraId="2B227CFB" w14:textId="77777777" w:rsidR="00EA1221" w:rsidRPr="00B2674E" w:rsidRDefault="00EA1221">
            <w:r w:rsidRPr="00B2674E">
              <w:t>STOPNUMBER</w:t>
            </w:r>
          </w:p>
        </w:tc>
        <w:tc>
          <w:tcPr>
            <w:tcW w:w="850" w:type="dxa"/>
          </w:tcPr>
          <w:p w14:paraId="65217AEE" w14:textId="77777777" w:rsidR="00EA1221" w:rsidRPr="00B2674E" w:rsidRDefault="00EA1221">
            <w:r w:rsidRPr="00B2674E">
              <w:t>N</w:t>
            </w:r>
          </w:p>
        </w:tc>
        <w:tc>
          <w:tcPr>
            <w:tcW w:w="992" w:type="dxa"/>
          </w:tcPr>
          <w:p w14:paraId="5075DCD1" w14:textId="77777777" w:rsidR="00EA1221" w:rsidRPr="00B2674E" w:rsidRDefault="00EA1221">
            <w:r w:rsidRPr="00B2674E">
              <w:t>Y</w:t>
            </w:r>
          </w:p>
        </w:tc>
        <w:tc>
          <w:tcPr>
            <w:tcW w:w="4536" w:type="dxa"/>
          </w:tcPr>
          <w:p w14:paraId="54A52E64" w14:textId="77777777" w:rsidR="00EA1221" w:rsidRPr="00B2674E" w:rsidRDefault="00EA1221">
            <w:pPr>
              <w:rPr>
                <w:sz w:val="18"/>
              </w:rPr>
            </w:pPr>
            <w:r w:rsidRPr="00B2674E">
              <w:rPr>
                <w:sz w:val="18"/>
              </w:rPr>
              <w:t>The stop number inside the route.</w:t>
            </w:r>
          </w:p>
        </w:tc>
        <w:tc>
          <w:tcPr>
            <w:tcW w:w="3119" w:type="dxa"/>
          </w:tcPr>
          <w:p w14:paraId="5FF1A4D1" w14:textId="77777777" w:rsidR="00EA1221" w:rsidRPr="00B2674E" w:rsidRDefault="00EA1221">
            <w:pPr>
              <w:rPr>
                <w:sz w:val="18"/>
              </w:rPr>
            </w:pPr>
          </w:p>
        </w:tc>
      </w:tr>
      <w:tr w:rsidR="00365AB2" w:rsidRPr="00B2674E" w14:paraId="5647FC7E" w14:textId="77777777" w:rsidTr="00BD099E">
        <w:tc>
          <w:tcPr>
            <w:tcW w:w="534" w:type="dxa"/>
          </w:tcPr>
          <w:p w14:paraId="228A6FAA" w14:textId="77777777" w:rsidR="00EA1221" w:rsidRPr="00B2674E" w:rsidRDefault="00EA1221">
            <w:pPr>
              <w:rPr>
                <w:b/>
                <w:bCs/>
              </w:rPr>
            </w:pPr>
            <w:r w:rsidRPr="00B2674E">
              <w:rPr>
                <w:b/>
                <w:bCs/>
              </w:rPr>
              <w:t>H</w:t>
            </w:r>
          </w:p>
        </w:tc>
        <w:tc>
          <w:tcPr>
            <w:tcW w:w="3969" w:type="dxa"/>
          </w:tcPr>
          <w:p w14:paraId="33EAA327" w14:textId="77777777" w:rsidR="00EA1221" w:rsidRPr="00B2674E" w:rsidRDefault="00EA1221">
            <w:r w:rsidRPr="00B2674E">
              <w:t>SOILTICKETS</w:t>
            </w:r>
          </w:p>
        </w:tc>
        <w:tc>
          <w:tcPr>
            <w:tcW w:w="850" w:type="dxa"/>
          </w:tcPr>
          <w:p w14:paraId="4B81D334" w14:textId="77777777" w:rsidR="00EA1221" w:rsidRPr="00B2674E" w:rsidRDefault="00EA1221">
            <w:r w:rsidRPr="00B2674E">
              <w:t>N</w:t>
            </w:r>
            <w:r w:rsidR="00E93AF8" w:rsidRPr="00B2674E">
              <w:t>2</w:t>
            </w:r>
          </w:p>
        </w:tc>
        <w:tc>
          <w:tcPr>
            <w:tcW w:w="992" w:type="dxa"/>
          </w:tcPr>
          <w:p w14:paraId="4E904908" w14:textId="77777777" w:rsidR="00EA1221" w:rsidRPr="00B2674E" w:rsidRDefault="00EA1221">
            <w:r w:rsidRPr="00B2674E">
              <w:t>N</w:t>
            </w:r>
          </w:p>
        </w:tc>
        <w:tc>
          <w:tcPr>
            <w:tcW w:w="4536" w:type="dxa"/>
          </w:tcPr>
          <w:p w14:paraId="104E9B44" w14:textId="77777777" w:rsidR="00EA1221" w:rsidRPr="00B2674E" w:rsidRDefault="00EA1221">
            <w:pPr>
              <w:rPr>
                <w:sz w:val="18"/>
              </w:rPr>
            </w:pPr>
            <w:r w:rsidRPr="00B2674E">
              <w:rPr>
                <w:sz w:val="18"/>
              </w:rPr>
              <w:t>Number of soil tickets to print for this stop.</w:t>
            </w:r>
          </w:p>
          <w:p w14:paraId="32A72DA3" w14:textId="77777777" w:rsidR="005747EB" w:rsidRPr="00B2674E" w:rsidRDefault="005747EB" w:rsidP="005747EB">
            <w:pPr>
              <w:rPr>
                <w:sz w:val="18"/>
              </w:rPr>
            </w:pPr>
            <w:r w:rsidRPr="00B2674E">
              <w:rPr>
                <w:sz w:val="18"/>
              </w:rPr>
              <w:t>Must be between 0 and 99</w:t>
            </w:r>
          </w:p>
        </w:tc>
        <w:tc>
          <w:tcPr>
            <w:tcW w:w="3119" w:type="dxa"/>
          </w:tcPr>
          <w:p w14:paraId="528E86F4" w14:textId="77777777" w:rsidR="005747EB" w:rsidRPr="00B2674E" w:rsidRDefault="00CE6776">
            <w:pPr>
              <w:rPr>
                <w:sz w:val="18"/>
              </w:rPr>
            </w:pPr>
            <w:r w:rsidRPr="00B2674E">
              <w:rPr>
                <w:sz w:val="18"/>
              </w:rPr>
              <w:t>US functionality not for EU</w:t>
            </w:r>
          </w:p>
          <w:p w14:paraId="40DC1615" w14:textId="77777777" w:rsidR="00EA1221" w:rsidRPr="00B2674E" w:rsidRDefault="005747EB">
            <w:pPr>
              <w:rPr>
                <w:sz w:val="18"/>
              </w:rPr>
            </w:pPr>
            <w:r w:rsidRPr="00B2674E">
              <w:rPr>
                <w:sz w:val="18"/>
              </w:rPr>
              <w:t>Default is 0 when left empty</w:t>
            </w:r>
          </w:p>
        </w:tc>
      </w:tr>
      <w:tr w:rsidR="00365AB2" w:rsidRPr="00B2674E" w14:paraId="592EC185" w14:textId="77777777" w:rsidTr="00BD099E">
        <w:tc>
          <w:tcPr>
            <w:tcW w:w="534" w:type="dxa"/>
          </w:tcPr>
          <w:p w14:paraId="22AE57F3" w14:textId="77777777" w:rsidR="00EA1221" w:rsidRPr="00B2674E" w:rsidRDefault="00EA1221">
            <w:pPr>
              <w:rPr>
                <w:b/>
                <w:bCs/>
              </w:rPr>
            </w:pPr>
            <w:r w:rsidRPr="00B2674E">
              <w:rPr>
                <w:b/>
                <w:bCs/>
              </w:rPr>
              <w:t>I</w:t>
            </w:r>
          </w:p>
        </w:tc>
        <w:tc>
          <w:tcPr>
            <w:tcW w:w="3969" w:type="dxa"/>
          </w:tcPr>
          <w:p w14:paraId="1570C784" w14:textId="77777777" w:rsidR="00EA1221" w:rsidRPr="00B2674E" w:rsidRDefault="00EA1221">
            <w:r w:rsidRPr="00B2674E">
              <w:t>CONTACTPERSONNAME</w:t>
            </w:r>
          </w:p>
        </w:tc>
        <w:tc>
          <w:tcPr>
            <w:tcW w:w="850" w:type="dxa"/>
          </w:tcPr>
          <w:p w14:paraId="22A2DC4F" w14:textId="77777777" w:rsidR="00EA1221" w:rsidRPr="00B2674E" w:rsidRDefault="00EA1221">
            <w:r w:rsidRPr="00B2674E">
              <w:t>A40</w:t>
            </w:r>
          </w:p>
        </w:tc>
        <w:tc>
          <w:tcPr>
            <w:tcW w:w="992" w:type="dxa"/>
          </w:tcPr>
          <w:p w14:paraId="5CEA95DE" w14:textId="77777777" w:rsidR="00EA1221" w:rsidRPr="00B2674E" w:rsidRDefault="00EA1221">
            <w:r w:rsidRPr="00B2674E">
              <w:t>Y</w:t>
            </w:r>
          </w:p>
        </w:tc>
        <w:tc>
          <w:tcPr>
            <w:tcW w:w="4536" w:type="dxa"/>
          </w:tcPr>
          <w:p w14:paraId="2E845751" w14:textId="77777777" w:rsidR="00EA1221" w:rsidRPr="00B2674E" w:rsidRDefault="00EA1221">
            <w:pPr>
              <w:rPr>
                <w:sz w:val="18"/>
              </w:rPr>
            </w:pPr>
            <w:r w:rsidRPr="00B2674E">
              <w:rPr>
                <w:sz w:val="18"/>
              </w:rPr>
              <w:t>Contactpersoname for this route/stop.</w:t>
            </w:r>
          </w:p>
          <w:p w14:paraId="261686F5" w14:textId="77777777" w:rsidR="00EA1221" w:rsidRPr="00B2674E" w:rsidRDefault="00EA1221">
            <w:pPr>
              <w:rPr>
                <w:sz w:val="18"/>
              </w:rPr>
            </w:pPr>
            <w:r w:rsidRPr="00B2674E">
              <w:rPr>
                <w:sz w:val="18"/>
              </w:rPr>
              <w:t xml:space="preserve">Please also fill field </w:t>
            </w:r>
            <w:r w:rsidRPr="00B2674E">
              <w:t>CONTACTPERSONNUMBER</w:t>
            </w:r>
          </w:p>
        </w:tc>
        <w:tc>
          <w:tcPr>
            <w:tcW w:w="3119" w:type="dxa"/>
          </w:tcPr>
          <w:p w14:paraId="49443840" w14:textId="77777777" w:rsidR="00EA1221" w:rsidRPr="00B2674E" w:rsidRDefault="00B7350F">
            <w:pPr>
              <w:rPr>
                <w:sz w:val="18"/>
              </w:rPr>
            </w:pPr>
            <w:r w:rsidRPr="00B2674E">
              <w:rPr>
                <w:sz w:val="18"/>
              </w:rPr>
              <w:t>Printed on routelist</w:t>
            </w:r>
            <w:r w:rsidR="000E07A7" w:rsidRPr="00B2674E">
              <w:rPr>
                <w:sz w:val="18"/>
              </w:rPr>
              <w:t xml:space="preserve"> on routes stop level</w:t>
            </w:r>
            <w:r w:rsidRPr="00B2674E">
              <w:rPr>
                <w:sz w:val="18"/>
              </w:rPr>
              <w:t>, when used please also fill field T</w:t>
            </w:r>
            <w:r w:rsidR="002676BA" w:rsidRPr="00B2674E">
              <w:rPr>
                <w:sz w:val="18"/>
              </w:rPr>
              <w:t xml:space="preserve"> contact person number</w:t>
            </w:r>
          </w:p>
        </w:tc>
      </w:tr>
      <w:tr w:rsidR="00365AB2" w:rsidRPr="00B2674E" w14:paraId="38286BEE" w14:textId="77777777" w:rsidTr="00BD099E">
        <w:tc>
          <w:tcPr>
            <w:tcW w:w="534" w:type="dxa"/>
          </w:tcPr>
          <w:p w14:paraId="71C2F616" w14:textId="77777777" w:rsidR="00EA1221" w:rsidRPr="00B2674E" w:rsidRDefault="00EA1221">
            <w:pPr>
              <w:rPr>
                <w:b/>
                <w:bCs/>
              </w:rPr>
            </w:pPr>
            <w:r w:rsidRPr="00B2674E">
              <w:rPr>
                <w:b/>
                <w:bCs/>
              </w:rPr>
              <w:t>J</w:t>
            </w:r>
          </w:p>
        </w:tc>
        <w:tc>
          <w:tcPr>
            <w:tcW w:w="3969" w:type="dxa"/>
          </w:tcPr>
          <w:p w14:paraId="5F67A3F9" w14:textId="77777777" w:rsidR="00EA1221" w:rsidRPr="00B2674E" w:rsidRDefault="00EA1221">
            <w:r w:rsidRPr="00B2674E">
              <w:t>ROUTELISTINSTRUCTIONS</w:t>
            </w:r>
          </w:p>
        </w:tc>
        <w:tc>
          <w:tcPr>
            <w:tcW w:w="850" w:type="dxa"/>
          </w:tcPr>
          <w:p w14:paraId="260A7C92" w14:textId="77777777" w:rsidR="00EA1221" w:rsidRPr="00B2674E" w:rsidRDefault="00BE0E32">
            <w:r w:rsidRPr="00B2674E">
              <w:t>A1</w:t>
            </w:r>
            <w:r w:rsidR="00EA1221" w:rsidRPr="00B2674E">
              <w:t>000</w:t>
            </w:r>
          </w:p>
        </w:tc>
        <w:tc>
          <w:tcPr>
            <w:tcW w:w="992" w:type="dxa"/>
          </w:tcPr>
          <w:p w14:paraId="7B59C334" w14:textId="77777777" w:rsidR="00EA1221" w:rsidRPr="00B2674E" w:rsidRDefault="00EA1221">
            <w:r w:rsidRPr="00B2674E">
              <w:t>Y</w:t>
            </w:r>
          </w:p>
        </w:tc>
        <w:tc>
          <w:tcPr>
            <w:tcW w:w="4536" w:type="dxa"/>
          </w:tcPr>
          <w:p w14:paraId="3DA29DBF" w14:textId="77777777" w:rsidR="00EA1221" w:rsidRPr="00B2674E" w:rsidRDefault="00EA1221">
            <w:pPr>
              <w:rPr>
                <w:rFonts w:cs="Arial"/>
                <w:sz w:val="18"/>
              </w:rPr>
            </w:pPr>
            <w:r w:rsidRPr="00B2674E">
              <w:rPr>
                <w:rFonts w:cs="Arial"/>
                <w:sz w:val="18"/>
              </w:rPr>
              <w:t>Instructions/remarks for routestop.</w:t>
            </w:r>
            <w:r w:rsidRPr="00B2674E">
              <w:rPr>
                <w:rFonts w:cs="Arial"/>
                <w:sz w:val="18"/>
                <w:lang w:val="en-US"/>
              </w:rPr>
              <w:t xml:space="preserve"> This field can contain multiple lines, to convert this, use the character </w:t>
            </w:r>
            <w:r w:rsidRPr="00B2674E">
              <w:rPr>
                <w:rFonts w:cs="Arial"/>
                <w:sz w:val="24"/>
                <w:lang w:val="en-US"/>
              </w:rPr>
              <w:t xml:space="preserve">~ </w:t>
            </w:r>
            <w:r w:rsidRPr="00B2674E">
              <w:rPr>
                <w:rFonts w:cs="Arial"/>
                <w:sz w:val="18"/>
                <w:lang w:val="en-US"/>
              </w:rPr>
              <w:t>as a separator (carriage return) for separate lines.</w:t>
            </w:r>
          </w:p>
        </w:tc>
        <w:tc>
          <w:tcPr>
            <w:tcW w:w="3119" w:type="dxa"/>
          </w:tcPr>
          <w:p w14:paraId="228A8BF8" w14:textId="77777777" w:rsidR="00EA1221" w:rsidRPr="00B2674E" w:rsidRDefault="00E963D8">
            <w:pPr>
              <w:rPr>
                <w:sz w:val="18"/>
              </w:rPr>
            </w:pPr>
            <w:r w:rsidRPr="00B2674E">
              <w:rPr>
                <w:sz w:val="18"/>
              </w:rPr>
              <w:t>Route stop remark</w:t>
            </w:r>
          </w:p>
        </w:tc>
      </w:tr>
      <w:tr w:rsidR="00365AB2" w:rsidRPr="00B2674E" w14:paraId="0B0CDE9A" w14:textId="77777777" w:rsidTr="00BD099E">
        <w:tc>
          <w:tcPr>
            <w:tcW w:w="534" w:type="dxa"/>
          </w:tcPr>
          <w:p w14:paraId="01C16434" w14:textId="77777777" w:rsidR="00EA1221" w:rsidRPr="00B2674E" w:rsidRDefault="00EA1221">
            <w:pPr>
              <w:rPr>
                <w:b/>
                <w:bCs/>
              </w:rPr>
            </w:pPr>
            <w:r w:rsidRPr="00B2674E">
              <w:rPr>
                <w:b/>
                <w:bCs/>
              </w:rPr>
              <w:t>K</w:t>
            </w:r>
          </w:p>
        </w:tc>
        <w:tc>
          <w:tcPr>
            <w:tcW w:w="3969" w:type="dxa"/>
          </w:tcPr>
          <w:p w14:paraId="732DD117" w14:textId="77777777" w:rsidR="00EA1221" w:rsidRPr="00B2674E" w:rsidRDefault="00EA1221">
            <w:r w:rsidRPr="00B2674E">
              <w:t>STOPTYPE</w:t>
            </w:r>
          </w:p>
        </w:tc>
        <w:tc>
          <w:tcPr>
            <w:tcW w:w="850" w:type="dxa"/>
          </w:tcPr>
          <w:p w14:paraId="3FBB5406" w14:textId="77777777" w:rsidR="00EA1221" w:rsidRPr="00B2674E" w:rsidRDefault="00EA1221">
            <w:r w:rsidRPr="00B2674E">
              <w:t>N</w:t>
            </w:r>
          </w:p>
        </w:tc>
        <w:tc>
          <w:tcPr>
            <w:tcW w:w="992" w:type="dxa"/>
          </w:tcPr>
          <w:p w14:paraId="10932D8B" w14:textId="77777777" w:rsidR="00EA1221" w:rsidRPr="00B2674E" w:rsidRDefault="00EA1221">
            <w:r w:rsidRPr="00B2674E">
              <w:t>N</w:t>
            </w:r>
          </w:p>
        </w:tc>
        <w:tc>
          <w:tcPr>
            <w:tcW w:w="4536" w:type="dxa"/>
          </w:tcPr>
          <w:p w14:paraId="7946EC48" w14:textId="77777777" w:rsidR="00EA1221" w:rsidRPr="00B2674E" w:rsidRDefault="00EA1221">
            <w:pPr>
              <w:rPr>
                <w:sz w:val="18"/>
              </w:rPr>
            </w:pPr>
            <w:r w:rsidRPr="00B2674E">
              <w:rPr>
                <w:sz w:val="18"/>
              </w:rPr>
              <w:t>1=Bring</w:t>
            </w:r>
          </w:p>
          <w:p w14:paraId="30E38E9A" w14:textId="77777777" w:rsidR="00EA1221" w:rsidRPr="00B2674E" w:rsidRDefault="00EA1221">
            <w:pPr>
              <w:rPr>
                <w:sz w:val="18"/>
              </w:rPr>
            </w:pPr>
            <w:r w:rsidRPr="00B2674E">
              <w:rPr>
                <w:sz w:val="18"/>
              </w:rPr>
              <w:t>2=Get</w:t>
            </w:r>
          </w:p>
          <w:p w14:paraId="24E27AF2" w14:textId="77777777" w:rsidR="00EA1221" w:rsidRPr="00B2674E" w:rsidRDefault="00EA1221">
            <w:pPr>
              <w:rPr>
                <w:sz w:val="18"/>
              </w:rPr>
            </w:pPr>
            <w:r w:rsidRPr="00B2674E">
              <w:rPr>
                <w:sz w:val="18"/>
              </w:rPr>
              <w:t>3=Mixed</w:t>
            </w:r>
          </w:p>
          <w:p w14:paraId="1F9356F4" w14:textId="77777777" w:rsidR="00A96236" w:rsidRPr="00B2674E" w:rsidRDefault="00A96236">
            <w:pPr>
              <w:rPr>
                <w:sz w:val="18"/>
              </w:rPr>
            </w:pPr>
            <w:r w:rsidRPr="00B2674E">
              <w:rPr>
                <w:sz w:val="18"/>
              </w:rPr>
              <w:t>4=Incidental</w:t>
            </w:r>
          </w:p>
        </w:tc>
        <w:tc>
          <w:tcPr>
            <w:tcW w:w="3119" w:type="dxa"/>
          </w:tcPr>
          <w:p w14:paraId="727B9B97" w14:textId="77777777" w:rsidR="00EA1221" w:rsidRPr="00B2674E" w:rsidRDefault="00284247">
            <w:pPr>
              <w:rPr>
                <w:sz w:val="18"/>
              </w:rPr>
            </w:pPr>
            <w:r w:rsidRPr="00B2674E">
              <w:rPr>
                <w:sz w:val="18"/>
              </w:rPr>
              <w:t>Default 3=Mixed</w:t>
            </w:r>
          </w:p>
        </w:tc>
      </w:tr>
      <w:tr w:rsidR="00365AB2" w:rsidRPr="00B2674E" w14:paraId="53799CDC" w14:textId="77777777" w:rsidTr="00BD099E">
        <w:tc>
          <w:tcPr>
            <w:tcW w:w="534" w:type="dxa"/>
          </w:tcPr>
          <w:p w14:paraId="07C47F68" w14:textId="77777777" w:rsidR="00EA1221" w:rsidRPr="00B2674E" w:rsidRDefault="00EA1221">
            <w:pPr>
              <w:rPr>
                <w:b/>
                <w:bCs/>
              </w:rPr>
            </w:pPr>
            <w:r w:rsidRPr="00B2674E">
              <w:rPr>
                <w:b/>
                <w:bCs/>
              </w:rPr>
              <w:t>L</w:t>
            </w:r>
          </w:p>
        </w:tc>
        <w:tc>
          <w:tcPr>
            <w:tcW w:w="3969" w:type="dxa"/>
          </w:tcPr>
          <w:p w14:paraId="18587ADF" w14:textId="77777777" w:rsidR="00EA1221" w:rsidRPr="00B2674E" w:rsidRDefault="002B3254">
            <w:r w:rsidRPr="00B2674E">
              <w:t>Obsolete field</w:t>
            </w:r>
          </w:p>
        </w:tc>
        <w:tc>
          <w:tcPr>
            <w:tcW w:w="850" w:type="dxa"/>
          </w:tcPr>
          <w:p w14:paraId="156E786F" w14:textId="77777777" w:rsidR="00EA1221" w:rsidRPr="00B2674E" w:rsidRDefault="00EA1221">
            <w:r w:rsidRPr="00B2674E">
              <w:t>N</w:t>
            </w:r>
          </w:p>
        </w:tc>
        <w:tc>
          <w:tcPr>
            <w:tcW w:w="992" w:type="dxa"/>
          </w:tcPr>
          <w:p w14:paraId="4A0EEF60" w14:textId="77777777" w:rsidR="00EA1221" w:rsidRPr="00B2674E" w:rsidRDefault="00EA1221">
            <w:r w:rsidRPr="00B2674E">
              <w:t>N</w:t>
            </w:r>
          </w:p>
        </w:tc>
        <w:tc>
          <w:tcPr>
            <w:tcW w:w="4536" w:type="dxa"/>
          </w:tcPr>
          <w:p w14:paraId="3A02006E" w14:textId="77777777" w:rsidR="00EA1221" w:rsidRPr="00B2674E" w:rsidRDefault="002B3254">
            <w:pPr>
              <w:rPr>
                <w:sz w:val="18"/>
              </w:rPr>
            </w:pPr>
            <w:r w:rsidRPr="00B2674E">
              <w:rPr>
                <w:sz w:val="18"/>
              </w:rPr>
              <w:t>Fill with 0</w:t>
            </w:r>
          </w:p>
        </w:tc>
        <w:tc>
          <w:tcPr>
            <w:tcW w:w="3119" w:type="dxa"/>
          </w:tcPr>
          <w:p w14:paraId="79D74B88" w14:textId="77777777" w:rsidR="00EA1221" w:rsidRPr="00B2674E" w:rsidRDefault="00EA1221">
            <w:pPr>
              <w:rPr>
                <w:sz w:val="18"/>
              </w:rPr>
            </w:pPr>
            <w:r w:rsidRPr="00B2674E">
              <w:rPr>
                <w:sz w:val="18"/>
              </w:rPr>
              <w:t>Default 0</w:t>
            </w:r>
          </w:p>
        </w:tc>
      </w:tr>
      <w:tr w:rsidR="00365AB2" w:rsidRPr="00B2674E" w14:paraId="0439BE67" w14:textId="77777777" w:rsidTr="00BD099E">
        <w:tc>
          <w:tcPr>
            <w:tcW w:w="534" w:type="dxa"/>
          </w:tcPr>
          <w:p w14:paraId="7B8398E2" w14:textId="77777777" w:rsidR="00EA1221" w:rsidRPr="00B2674E" w:rsidRDefault="00EA1221">
            <w:pPr>
              <w:rPr>
                <w:b/>
                <w:bCs/>
              </w:rPr>
            </w:pPr>
            <w:r w:rsidRPr="00B2674E">
              <w:rPr>
                <w:b/>
                <w:bCs/>
              </w:rPr>
              <w:t>M</w:t>
            </w:r>
          </w:p>
        </w:tc>
        <w:tc>
          <w:tcPr>
            <w:tcW w:w="3969" w:type="dxa"/>
          </w:tcPr>
          <w:p w14:paraId="028D04B3" w14:textId="77777777" w:rsidR="00EA1221" w:rsidRPr="00B2674E" w:rsidRDefault="00EA1221">
            <w:r w:rsidRPr="00B2674E">
              <w:t>DRIVERNUMBER</w:t>
            </w:r>
          </w:p>
        </w:tc>
        <w:tc>
          <w:tcPr>
            <w:tcW w:w="850" w:type="dxa"/>
          </w:tcPr>
          <w:p w14:paraId="76F9FE65" w14:textId="77777777" w:rsidR="00EA1221" w:rsidRPr="00B2674E" w:rsidRDefault="00EA1221">
            <w:r w:rsidRPr="00B2674E">
              <w:t>N</w:t>
            </w:r>
          </w:p>
        </w:tc>
        <w:tc>
          <w:tcPr>
            <w:tcW w:w="992" w:type="dxa"/>
          </w:tcPr>
          <w:p w14:paraId="6FA171CF" w14:textId="77777777" w:rsidR="00EA1221" w:rsidRPr="00B2674E" w:rsidRDefault="00EA1221">
            <w:r w:rsidRPr="00B2674E">
              <w:t>Y</w:t>
            </w:r>
          </w:p>
        </w:tc>
        <w:tc>
          <w:tcPr>
            <w:tcW w:w="4536" w:type="dxa"/>
          </w:tcPr>
          <w:p w14:paraId="1F98128E" w14:textId="77777777" w:rsidR="00EA1221" w:rsidRPr="00B2674E" w:rsidRDefault="00EA1221">
            <w:pPr>
              <w:rPr>
                <w:sz w:val="18"/>
              </w:rPr>
            </w:pPr>
            <w:r w:rsidRPr="00B2674E">
              <w:rPr>
                <w:sz w:val="18"/>
              </w:rPr>
              <w:t>Optional driver name and number</w:t>
            </w:r>
          </w:p>
        </w:tc>
        <w:tc>
          <w:tcPr>
            <w:tcW w:w="3119" w:type="dxa"/>
          </w:tcPr>
          <w:p w14:paraId="280C8AE8" w14:textId="77777777" w:rsidR="00EA1221" w:rsidRPr="00B2674E" w:rsidRDefault="00EA1221">
            <w:pPr>
              <w:rPr>
                <w:sz w:val="18"/>
              </w:rPr>
            </w:pPr>
          </w:p>
        </w:tc>
      </w:tr>
      <w:tr w:rsidR="00365AB2" w:rsidRPr="00B2674E" w14:paraId="4D0DF7B8" w14:textId="77777777" w:rsidTr="00BD099E">
        <w:tc>
          <w:tcPr>
            <w:tcW w:w="534" w:type="dxa"/>
          </w:tcPr>
          <w:p w14:paraId="364A19E9" w14:textId="77777777" w:rsidR="00EA1221" w:rsidRPr="00B2674E" w:rsidRDefault="00EA1221">
            <w:pPr>
              <w:rPr>
                <w:b/>
                <w:bCs/>
              </w:rPr>
            </w:pPr>
            <w:r w:rsidRPr="00B2674E">
              <w:rPr>
                <w:b/>
                <w:bCs/>
              </w:rPr>
              <w:t>N</w:t>
            </w:r>
          </w:p>
        </w:tc>
        <w:tc>
          <w:tcPr>
            <w:tcW w:w="3969" w:type="dxa"/>
          </w:tcPr>
          <w:p w14:paraId="53D0C4BA" w14:textId="77777777" w:rsidR="00EA1221" w:rsidRPr="00B2674E" w:rsidRDefault="00EA1221">
            <w:r w:rsidRPr="00B2674E">
              <w:t>DRIVERNAME</w:t>
            </w:r>
          </w:p>
        </w:tc>
        <w:tc>
          <w:tcPr>
            <w:tcW w:w="850" w:type="dxa"/>
          </w:tcPr>
          <w:p w14:paraId="0B17FF8C" w14:textId="77777777" w:rsidR="00EA1221" w:rsidRPr="00B2674E" w:rsidRDefault="00EA1221">
            <w:r w:rsidRPr="00B2674E">
              <w:t>A40</w:t>
            </w:r>
          </w:p>
        </w:tc>
        <w:tc>
          <w:tcPr>
            <w:tcW w:w="992" w:type="dxa"/>
          </w:tcPr>
          <w:p w14:paraId="32B34785" w14:textId="77777777" w:rsidR="00EA1221" w:rsidRPr="00B2674E" w:rsidRDefault="00EA1221">
            <w:r w:rsidRPr="00B2674E">
              <w:t>Y</w:t>
            </w:r>
          </w:p>
        </w:tc>
        <w:tc>
          <w:tcPr>
            <w:tcW w:w="4536" w:type="dxa"/>
          </w:tcPr>
          <w:p w14:paraId="22CB92DC" w14:textId="77777777" w:rsidR="00EA1221" w:rsidRPr="00B2674E" w:rsidRDefault="00EA1221">
            <w:pPr>
              <w:rPr>
                <w:sz w:val="18"/>
              </w:rPr>
            </w:pPr>
            <w:r w:rsidRPr="00B2674E">
              <w:rPr>
                <w:sz w:val="18"/>
              </w:rPr>
              <w:t>Optional driver name and number</w:t>
            </w:r>
          </w:p>
        </w:tc>
        <w:tc>
          <w:tcPr>
            <w:tcW w:w="3119" w:type="dxa"/>
          </w:tcPr>
          <w:p w14:paraId="76CDB7B8" w14:textId="77777777" w:rsidR="00EA1221" w:rsidRPr="00B2674E" w:rsidRDefault="00EA1221">
            <w:pPr>
              <w:rPr>
                <w:sz w:val="18"/>
              </w:rPr>
            </w:pPr>
          </w:p>
        </w:tc>
      </w:tr>
      <w:tr w:rsidR="00365AB2" w:rsidRPr="00B2674E" w14:paraId="0F427D77" w14:textId="77777777" w:rsidTr="00BD099E">
        <w:tc>
          <w:tcPr>
            <w:tcW w:w="534" w:type="dxa"/>
          </w:tcPr>
          <w:p w14:paraId="2BE51AA6" w14:textId="77777777" w:rsidR="00EA1221" w:rsidRPr="00B2674E" w:rsidRDefault="00EA1221">
            <w:pPr>
              <w:rPr>
                <w:b/>
                <w:bCs/>
              </w:rPr>
            </w:pPr>
            <w:r w:rsidRPr="00B2674E">
              <w:rPr>
                <w:b/>
                <w:bCs/>
              </w:rPr>
              <w:t>O</w:t>
            </w:r>
          </w:p>
        </w:tc>
        <w:tc>
          <w:tcPr>
            <w:tcW w:w="3969" w:type="dxa"/>
          </w:tcPr>
          <w:p w14:paraId="0F3C0CC1" w14:textId="77777777" w:rsidR="00EA1221" w:rsidRPr="00B2674E" w:rsidRDefault="00EA1221">
            <w:r w:rsidRPr="00B2674E">
              <w:t>ROUTEMANAGER</w:t>
            </w:r>
          </w:p>
        </w:tc>
        <w:tc>
          <w:tcPr>
            <w:tcW w:w="850" w:type="dxa"/>
          </w:tcPr>
          <w:p w14:paraId="0DC1EF4E" w14:textId="77777777" w:rsidR="00EA1221" w:rsidRPr="00B2674E" w:rsidRDefault="00EA1221">
            <w:r w:rsidRPr="00B2674E">
              <w:t>N</w:t>
            </w:r>
          </w:p>
        </w:tc>
        <w:tc>
          <w:tcPr>
            <w:tcW w:w="992" w:type="dxa"/>
          </w:tcPr>
          <w:p w14:paraId="640636BC" w14:textId="77777777" w:rsidR="00EA1221" w:rsidRPr="00B2674E" w:rsidRDefault="00EA1221">
            <w:r w:rsidRPr="00B2674E">
              <w:t>Y</w:t>
            </w:r>
          </w:p>
        </w:tc>
        <w:tc>
          <w:tcPr>
            <w:tcW w:w="4536" w:type="dxa"/>
          </w:tcPr>
          <w:p w14:paraId="5D6EBB5D" w14:textId="77777777" w:rsidR="00EA1221" w:rsidRPr="00B2674E" w:rsidRDefault="00EA1221">
            <w:pPr>
              <w:rPr>
                <w:sz w:val="18"/>
              </w:rPr>
            </w:pPr>
            <w:r w:rsidRPr="00B2674E">
              <w:rPr>
                <w:sz w:val="18"/>
              </w:rPr>
              <w:t>Optional route manager number</w:t>
            </w:r>
          </w:p>
        </w:tc>
        <w:tc>
          <w:tcPr>
            <w:tcW w:w="3119" w:type="dxa"/>
          </w:tcPr>
          <w:p w14:paraId="7C16BC4B" w14:textId="77777777" w:rsidR="00EA1221" w:rsidRPr="00B2674E" w:rsidRDefault="00EA1221">
            <w:pPr>
              <w:rPr>
                <w:sz w:val="18"/>
              </w:rPr>
            </w:pPr>
          </w:p>
        </w:tc>
      </w:tr>
      <w:tr w:rsidR="00365AB2" w:rsidRPr="00B2674E" w14:paraId="58989D4C" w14:textId="77777777" w:rsidTr="00BD099E">
        <w:tc>
          <w:tcPr>
            <w:tcW w:w="534" w:type="dxa"/>
          </w:tcPr>
          <w:p w14:paraId="04D3E738" w14:textId="77777777" w:rsidR="00EA1221" w:rsidRPr="00B2674E" w:rsidRDefault="00EA1221">
            <w:pPr>
              <w:rPr>
                <w:b/>
                <w:bCs/>
              </w:rPr>
            </w:pPr>
            <w:r w:rsidRPr="00B2674E">
              <w:rPr>
                <w:b/>
                <w:bCs/>
              </w:rPr>
              <w:t>P</w:t>
            </w:r>
          </w:p>
        </w:tc>
        <w:tc>
          <w:tcPr>
            <w:tcW w:w="3969" w:type="dxa"/>
          </w:tcPr>
          <w:p w14:paraId="505A1088" w14:textId="77777777" w:rsidR="00EA1221" w:rsidRPr="00B2674E" w:rsidRDefault="00EA1221">
            <w:r w:rsidRPr="00B2674E">
              <w:t>ROUTEMANAGERNAME</w:t>
            </w:r>
          </w:p>
        </w:tc>
        <w:tc>
          <w:tcPr>
            <w:tcW w:w="850" w:type="dxa"/>
          </w:tcPr>
          <w:p w14:paraId="2A390C4C" w14:textId="77777777" w:rsidR="00EA1221" w:rsidRPr="00B2674E" w:rsidRDefault="00EA1221">
            <w:r w:rsidRPr="00B2674E">
              <w:t>A40</w:t>
            </w:r>
          </w:p>
        </w:tc>
        <w:tc>
          <w:tcPr>
            <w:tcW w:w="992" w:type="dxa"/>
          </w:tcPr>
          <w:p w14:paraId="69997FBF" w14:textId="77777777" w:rsidR="00EA1221" w:rsidRPr="00B2674E" w:rsidRDefault="00EA1221">
            <w:r w:rsidRPr="00B2674E">
              <w:t>Y</w:t>
            </w:r>
          </w:p>
        </w:tc>
        <w:tc>
          <w:tcPr>
            <w:tcW w:w="4536" w:type="dxa"/>
          </w:tcPr>
          <w:p w14:paraId="40C6AECF" w14:textId="77777777" w:rsidR="00EA1221" w:rsidRPr="00B2674E" w:rsidRDefault="00EA1221">
            <w:pPr>
              <w:rPr>
                <w:sz w:val="18"/>
              </w:rPr>
            </w:pPr>
            <w:r w:rsidRPr="00B2674E">
              <w:rPr>
                <w:sz w:val="18"/>
              </w:rPr>
              <w:t>Optional route manager name</w:t>
            </w:r>
          </w:p>
        </w:tc>
        <w:tc>
          <w:tcPr>
            <w:tcW w:w="3119" w:type="dxa"/>
          </w:tcPr>
          <w:p w14:paraId="212D0EAC" w14:textId="77777777" w:rsidR="00EA1221" w:rsidRPr="00B2674E" w:rsidRDefault="00EA1221">
            <w:pPr>
              <w:rPr>
                <w:sz w:val="18"/>
              </w:rPr>
            </w:pPr>
          </w:p>
        </w:tc>
      </w:tr>
      <w:tr w:rsidR="00365AB2" w:rsidRPr="00B2674E" w14:paraId="4EBA0A36" w14:textId="77777777" w:rsidTr="00BD099E">
        <w:tc>
          <w:tcPr>
            <w:tcW w:w="534" w:type="dxa"/>
          </w:tcPr>
          <w:p w14:paraId="71D74B04" w14:textId="77777777" w:rsidR="00EA1221" w:rsidRPr="00B2674E" w:rsidRDefault="00EA1221">
            <w:pPr>
              <w:rPr>
                <w:b/>
                <w:bCs/>
              </w:rPr>
            </w:pPr>
            <w:r w:rsidRPr="00B2674E">
              <w:rPr>
                <w:b/>
                <w:bCs/>
              </w:rPr>
              <w:t>Q</w:t>
            </w:r>
          </w:p>
        </w:tc>
        <w:tc>
          <w:tcPr>
            <w:tcW w:w="3969" w:type="dxa"/>
          </w:tcPr>
          <w:p w14:paraId="6B65D38F" w14:textId="77777777" w:rsidR="00EA1221" w:rsidRPr="00B2674E" w:rsidRDefault="00EA1221">
            <w:r w:rsidRPr="00B2674E">
              <w:t>DISTRICT</w:t>
            </w:r>
          </w:p>
        </w:tc>
        <w:tc>
          <w:tcPr>
            <w:tcW w:w="850" w:type="dxa"/>
          </w:tcPr>
          <w:p w14:paraId="3C71FF93" w14:textId="77777777" w:rsidR="00EA1221" w:rsidRPr="00B2674E" w:rsidRDefault="00EA1221">
            <w:r w:rsidRPr="00B2674E">
              <w:t>A6U</w:t>
            </w:r>
          </w:p>
        </w:tc>
        <w:tc>
          <w:tcPr>
            <w:tcW w:w="992" w:type="dxa"/>
          </w:tcPr>
          <w:p w14:paraId="7C667028" w14:textId="77777777" w:rsidR="00EA1221" w:rsidRPr="00B2674E" w:rsidRDefault="00EA1221">
            <w:r w:rsidRPr="00B2674E">
              <w:t>Y</w:t>
            </w:r>
          </w:p>
        </w:tc>
        <w:tc>
          <w:tcPr>
            <w:tcW w:w="4536" w:type="dxa"/>
          </w:tcPr>
          <w:p w14:paraId="00E9B2DC" w14:textId="77777777" w:rsidR="00EA1221" w:rsidRPr="00B2674E" w:rsidRDefault="00EA1221">
            <w:pPr>
              <w:rPr>
                <w:sz w:val="18"/>
              </w:rPr>
            </w:pPr>
            <w:r w:rsidRPr="00B2674E">
              <w:rPr>
                <w:sz w:val="18"/>
              </w:rPr>
              <w:t>Optional district code</w:t>
            </w:r>
          </w:p>
        </w:tc>
        <w:tc>
          <w:tcPr>
            <w:tcW w:w="3119" w:type="dxa"/>
          </w:tcPr>
          <w:p w14:paraId="207F4D02" w14:textId="77777777" w:rsidR="00EA1221" w:rsidRPr="00B2674E" w:rsidRDefault="00EA1221">
            <w:pPr>
              <w:rPr>
                <w:sz w:val="18"/>
              </w:rPr>
            </w:pPr>
          </w:p>
        </w:tc>
      </w:tr>
      <w:tr w:rsidR="00365AB2" w:rsidRPr="00B2674E" w14:paraId="21235961" w14:textId="77777777" w:rsidTr="00BD099E">
        <w:tc>
          <w:tcPr>
            <w:tcW w:w="534" w:type="dxa"/>
          </w:tcPr>
          <w:p w14:paraId="52269FB5" w14:textId="77777777" w:rsidR="00EA1221" w:rsidRPr="00B2674E" w:rsidRDefault="00EA1221">
            <w:pPr>
              <w:rPr>
                <w:b/>
                <w:bCs/>
              </w:rPr>
            </w:pPr>
            <w:r w:rsidRPr="00B2674E">
              <w:rPr>
                <w:b/>
                <w:bCs/>
              </w:rPr>
              <w:t>R</w:t>
            </w:r>
          </w:p>
        </w:tc>
        <w:tc>
          <w:tcPr>
            <w:tcW w:w="3969" w:type="dxa"/>
          </w:tcPr>
          <w:p w14:paraId="2EC9BC12" w14:textId="77777777" w:rsidR="00EA1221" w:rsidRPr="00B2674E" w:rsidRDefault="00EA1221">
            <w:r w:rsidRPr="00B2674E">
              <w:t>DISTRICTDESCRIPTION</w:t>
            </w:r>
          </w:p>
        </w:tc>
        <w:tc>
          <w:tcPr>
            <w:tcW w:w="850" w:type="dxa"/>
          </w:tcPr>
          <w:p w14:paraId="0C40C5CD" w14:textId="77777777" w:rsidR="00EA1221" w:rsidRPr="00B2674E" w:rsidRDefault="00EA1221">
            <w:r w:rsidRPr="00B2674E">
              <w:t>A30</w:t>
            </w:r>
          </w:p>
        </w:tc>
        <w:tc>
          <w:tcPr>
            <w:tcW w:w="992" w:type="dxa"/>
          </w:tcPr>
          <w:p w14:paraId="2BF0F2FC" w14:textId="77777777" w:rsidR="00EA1221" w:rsidRPr="00B2674E" w:rsidRDefault="00EA1221">
            <w:r w:rsidRPr="00B2674E">
              <w:t>Y</w:t>
            </w:r>
          </w:p>
        </w:tc>
        <w:tc>
          <w:tcPr>
            <w:tcW w:w="4536" w:type="dxa"/>
          </w:tcPr>
          <w:p w14:paraId="55A67926" w14:textId="77777777" w:rsidR="00EA1221" w:rsidRPr="00B2674E" w:rsidRDefault="00EA1221">
            <w:pPr>
              <w:rPr>
                <w:sz w:val="18"/>
              </w:rPr>
            </w:pPr>
            <w:r w:rsidRPr="00B2674E">
              <w:rPr>
                <w:sz w:val="18"/>
              </w:rPr>
              <w:t>Optional district name</w:t>
            </w:r>
          </w:p>
        </w:tc>
        <w:tc>
          <w:tcPr>
            <w:tcW w:w="3119" w:type="dxa"/>
          </w:tcPr>
          <w:p w14:paraId="6E828B35" w14:textId="77777777" w:rsidR="00EA1221" w:rsidRPr="00B2674E" w:rsidRDefault="00EA1221">
            <w:pPr>
              <w:rPr>
                <w:sz w:val="18"/>
              </w:rPr>
            </w:pPr>
          </w:p>
        </w:tc>
      </w:tr>
      <w:tr w:rsidR="00365AB2" w:rsidRPr="00B2674E" w14:paraId="254535D8" w14:textId="77777777" w:rsidTr="00BD099E">
        <w:tc>
          <w:tcPr>
            <w:tcW w:w="534" w:type="dxa"/>
          </w:tcPr>
          <w:p w14:paraId="6428B215" w14:textId="77777777" w:rsidR="00EA1221" w:rsidRPr="00B2674E" w:rsidRDefault="00EA1221">
            <w:pPr>
              <w:rPr>
                <w:b/>
                <w:bCs/>
              </w:rPr>
            </w:pPr>
            <w:r w:rsidRPr="00B2674E">
              <w:rPr>
                <w:b/>
                <w:bCs/>
              </w:rPr>
              <w:t>S</w:t>
            </w:r>
          </w:p>
        </w:tc>
        <w:tc>
          <w:tcPr>
            <w:tcW w:w="3969" w:type="dxa"/>
          </w:tcPr>
          <w:p w14:paraId="0844B34A" w14:textId="77777777" w:rsidR="00EA1221" w:rsidRPr="00B2674E" w:rsidRDefault="00EA1221">
            <w:r w:rsidRPr="00B2674E">
              <w:t>DELIVERYPOINTCODE</w:t>
            </w:r>
          </w:p>
        </w:tc>
        <w:tc>
          <w:tcPr>
            <w:tcW w:w="850" w:type="dxa"/>
          </w:tcPr>
          <w:p w14:paraId="4E9EC153" w14:textId="77777777" w:rsidR="00EA1221" w:rsidRPr="00B2674E" w:rsidRDefault="00EA1221">
            <w:r w:rsidRPr="00B2674E">
              <w:t>A12U</w:t>
            </w:r>
          </w:p>
        </w:tc>
        <w:tc>
          <w:tcPr>
            <w:tcW w:w="992" w:type="dxa"/>
          </w:tcPr>
          <w:p w14:paraId="3B6B63C5" w14:textId="77777777" w:rsidR="00EA1221" w:rsidRPr="00B2674E" w:rsidRDefault="00EA1221">
            <w:r w:rsidRPr="00B2674E">
              <w:t>Y</w:t>
            </w:r>
          </w:p>
        </w:tc>
        <w:tc>
          <w:tcPr>
            <w:tcW w:w="4536" w:type="dxa"/>
          </w:tcPr>
          <w:p w14:paraId="21DF5582" w14:textId="77777777" w:rsidR="00EA1221" w:rsidRPr="00B2674E" w:rsidRDefault="00547416">
            <w:pPr>
              <w:rPr>
                <w:sz w:val="18"/>
              </w:rPr>
            </w:pPr>
            <w:r w:rsidRPr="00B2674E">
              <w:rPr>
                <w:sz w:val="18"/>
              </w:rPr>
              <w:t>Optional delivery point code stop</w:t>
            </w:r>
          </w:p>
        </w:tc>
        <w:tc>
          <w:tcPr>
            <w:tcW w:w="3119" w:type="dxa"/>
          </w:tcPr>
          <w:p w14:paraId="0FE02702" w14:textId="77777777" w:rsidR="00EA1221" w:rsidRPr="00B2674E" w:rsidRDefault="00EA1221">
            <w:pPr>
              <w:rPr>
                <w:sz w:val="18"/>
              </w:rPr>
            </w:pPr>
            <w:r w:rsidRPr="00B2674E">
              <w:rPr>
                <w:sz w:val="18"/>
              </w:rPr>
              <w:t>Default 1</w:t>
            </w:r>
          </w:p>
        </w:tc>
      </w:tr>
      <w:tr w:rsidR="00365AB2" w:rsidRPr="00B2674E" w14:paraId="34D43AC6" w14:textId="77777777" w:rsidTr="00BD099E">
        <w:tc>
          <w:tcPr>
            <w:tcW w:w="534" w:type="dxa"/>
          </w:tcPr>
          <w:p w14:paraId="6B2F6932" w14:textId="77777777" w:rsidR="00EA1221" w:rsidRPr="00B2674E" w:rsidRDefault="00EA1221">
            <w:pPr>
              <w:rPr>
                <w:b/>
                <w:bCs/>
              </w:rPr>
            </w:pPr>
            <w:r w:rsidRPr="00B2674E">
              <w:rPr>
                <w:b/>
                <w:bCs/>
              </w:rPr>
              <w:t>T</w:t>
            </w:r>
          </w:p>
        </w:tc>
        <w:tc>
          <w:tcPr>
            <w:tcW w:w="3969" w:type="dxa"/>
          </w:tcPr>
          <w:p w14:paraId="14E3992E" w14:textId="77777777" w:rsidR="00EA1221" w:rsidRPr="00B2674E" w:rsidRDefault="00EA1221">
            <w:r w:rsidRPr="00B2674E">
              <w:t>CONTACTPERSONNUMBER</w:t>
            </w:r>
          </w:p>
        </w:tc>
        <w:tc>
          <w:tcPr>
            <w:tcW w:w="850" w:type="dxa"/>
          </w:tcPr>
          <w:p w14:paraId="7A78307B" w14:textId="77777777" w:rsidR="00EA1221" w:rsidRPr="00B2674E" w:rsidRDefault="00EA1221">
            <w:r w:rsidRPr="00B2674E">
              <w:t>N</w:t>
            </w:r>
          </w:p>
        </w:tc>
        <w:tc>
          <w:tcPr>
            <w:tcW w:w="992" w:type="dxa"/>
          </w:tcPr>
          <w:p w14:paraId="6FE8D66B" w14:textId="77777777" w:rsidR="00EA1221" w:rsidRPr="00B2674E" w:rsidRDefault="00EA1221">
            <w:r w:rsidRPr="00B2674E">
              <w:t>Y</w:t>
            </w:r>
          </w:p>
        </w:tc>
        <w:tc>
          <w:tcPr>
            <w:tcW w:w="4536" w:type="dxa"/>
          </w:tcPr>
          <w:p w14:paraId="5276AAE6" w14:textId="77777777" w:rsidR="00EA1221" w:rsidRPr="00B2674E" w:rsidRDefault="00EA1221">
            <w:pPr>
              <w:rPr>
                <w:sz w:val="18"/>
              </w:rPr>
            </w:pPr>
            <w:r w:rsidRPr="00B2674E">
              <w:rPr>
                <w:sz w:val="18"/>
              </w:rPr>
              <w:t xml:space="preserve">Must be filled when </w:t>
            </w:r>
            <w:r w:rsidRPr="00B2674E">
              <w:t>CONTACTPERSONNAME is used as well.</w:t>
            </w:r>
          </w:p>
        </w:tc>
        <w:tc>
          <w:tcPr>
            <w:tcW w:w="3119" w:type="dxa"/>
          </w:tcPr>
          <w:p w14:paraId="2D872647" w14:textId="77777777" w:rsidR="00EA1221" w:rsidRPr="00B2674E" w:rsidRDefault="00B7350F">
            <w:pPr>
              <w:rPr>
                <w:sz w:val="18"/>
              </w:rPr>
            </w:pPr>
            <w:r w:rsidRPr="00B2674E">
              <w:rPr>
                <w:sz w:val="18"/>
              </w:rPr>
              <w:t>Linked to field I</w:t>
            </w:r>
            <w:r w:rsidR="002676BA" w:rsidRPr="00B2674E">
              <w:rPr>
                <w:sz w:val="18"/>
              </w:rPr>
              <w:t xml:space="preserve"> contact</w:t>
            </w:r>
            <w:r w:rsidR="00F86666" w:rsidRPr="00B2674E">
              <w:rPr>
                <w:sz w:val="18"/>
              </w:rPr>
              <w:t xml:space="preserve"> </w:t>
            </w:r>
            <w:r w:rsidR="002676BA" w:rsidRPr="00B2674E">
              <w:rPr>
                <w:sz w:val="18"/>
              </w:rPr>
              <w:t>person name</w:t>
            </w:r>
          </w:p>
        </w:tc>
      </w:tr>
      <w:tr w:rsidR="00365AB2" w:rsidRPr="00B2674E" w14:paraId="7CEA63FE" w14:textId="77777777" w:rsidTr="00BD099E">
        <w:tc>
          <w:tcPr>
            <w:tcW w:w="534" w:type="dxa"/>
          </w:tcPr>
          <w:p w14:paraId="4CDF949F" w14:textId="77777777" w:rsidR="00EA1221" w:rsidRPr="00B2674E" w:rsidRDefault="00EA1221">
            <w:pPr>
              <w:rPr>
                <w:b/>
                <w:bCs/>
              </w:rPr>
            </w:pPr>
            <w:r w:rsidRPr="00B2674E">
              <w:rPr>
                <w:b/>
                <w:bCs/>
              </w:rPr>
              <w:t>U</w:t>
            </w:r>
          </w:p>
        </w:tc>
        <w:tc>
          <w:tcPr>
            <w:tcW w:w="3969" w:type="dxa"/>
          </w:tcPr>
          <w:p w14:paraId="385577AC" w14:textId="77777777" w:rsidR="00EA1221" w:rsidRPr="00B2674E" w:rsidRDefault="00EA1221">
            <w:r w:rsidRPr="00B2674E">
              <w:t>DEPOTCODE</w:t>
            </w:r>
          </w:p>
        </w:tc>
        <w:tc>
          <w:tcPr>
            <w:tcW w:w="850" w:type="dxa"/>
          </w:tcPr>
          <w:p w14:paraId="41DCC824" w14:textId="77777777" w:rsidR="00EA1221" w:rsidRPr="00B2674E" w:rsidRDefault="00EA1221">
            <w:r w:rsidRPr="00B2674E">
              <w:t>A12U</w:t>
            </w:r>
          </w:p>
        </w:tc>
        <w:tc>
          <w:tcPr>
            <w:tcW w:w="992" w:type="dxa"/>
          </w:tcPr>
          <w:p w14:paraId="4DF6F1EE" w14:textId="77777777" w:rsidR="00EA1221" w:rsidRPr="00B2674E" w:rsidRDefault="00EA1221">
            <w:r w:rsidRPr="00B2674E">
              <w:t>Y</w:t>
            </w:r>
          </w:p>
        </w:tc>
        <w:tc>
          <w:tcPr>
            <w:tcW w:w="4536" w:type="dxa"/>
          </w:tcPr>
          <w:p w14:paraId="15AC2409" w14:textId="77777777" w:rsidR="00EA1221" w:rsidRPr="00B2674E" w:rsidRDefault="00EA1221">
            <w:pPr>
              <w:rPr>
                <w:sz w:val="18"/>
              </w:rPr>
            </w:pPr>
            <w:r w:rsidRPr="00B2674E">
              <w:rPr>
                <w:sz w:val="18"/>
              </w:rPr>
              <w:t>Optional depot code that’s linked to the route</w:t>
            </w:r>
          </w:p>
        </w:tc>
        <w:tc>
          <w:tcPr>
            <w:tcW w:w="3119" w:type="dxa"/>
          </w:tcPr>
          <w:p w14:paraId="07EF2851" w14:textId="77777777" w:rsidR="00EA1221" w:rsidRPr="00B2674E" w:rsidRDefault="00EA1221">
            <w:pPr>
              <w:rPr>
                <w:sz w:val="18"/>
              </w:rPr>
            </w:pPr>
          </w:p>
        </w:tc>
      </w:tr>
      <w:tr w:rsidR="00365AB2" w:rsidRPr="00B2674E" w14:paraId="5FE9B3F0" w14:textId="77777777" w:rsidTr="00BD099E">
        <w:tc>
          <w:tcPr>
            <w:tcW w:w="534" w:type="dxa"/>
          </w:tcPr>
          <w:p w14:paraId="470B0CCC" w14:textId="77777777" w:rsidR="00147EEF" w:rsidRPr="00B2674E" w:rsidRDefault="00147EEF" w:rsidP="00665BE6">
            <w:pPr>
              <w:rPr>
                <w:b/>
                <w:bCs/>
              </w:rPr>
            </w:pPr>
            <w:r w:rsidRPr="00B2674E">
              <w:rPr>
                <w:b/>
                <w:bCs/>
              </w:rPr>
              <w:t>V</w:t>
            </w:r>
          </w:p>
        </w:tc>
        <w:tc>
          <w:tcPr>
            <w:tcW w:w="3969" w:type="dxa"/>
          </w:tcPr>
          <w:p w14:paraId="0DF6BBF7" w14:textId="77777777" w:rsidR="00147EEF" w:rsidRPr="00B2674E" w:rsidRDefault="00147EEF" w:rsidP="00665BE6">
            <w:r w:rsidRPr="00B2674E">
              <w:t>DEPOTDESCRIPTION</w:t>
            </w:r>
          </w:p>
        </w:tc>
        <w:tc>
          <w:tcPr>
            <w:tcW w:w="850" w:type="dxa"/>
          </w:tcPr>
          <w:p w14:paraId="4D959BA4" w14:textId="77777777" w:rsidR="00147EEF" w:rsidRPr="00B2674E" w:rsidRDefault="00147EEF" w:rsidP="00665BE6">
            <w:r w:rsidRPr="00B2674E">
              <w:t>A12U</w:t>
            </w:r>
          </w:p>
        </w:tc>
        <w:tc>
          <w:tcPr>
            <w:tcW w:w="992" w:type="dxa"/>
          </w:tcPr>
          <w:p w14:paraId="7F80C328" w14:textId="77777777" w:rsidR="00147EEF" w:rsidRPr="00B2674E" w:rsidRDefault="00147EEF" w:rsidP="00665BE6">
            <w:r w:rsidRPr="00B2674E">
              <w:t>Y</w:t>
            </w:r>
          </w:p>
        </w:tc>
        <w:tc>
          <w:tcPr>
            <w:tcW w:w="4536" w:type="dxa"/>
          </w:tcPr>
          <w:p w14:paraId="09CBDAE8" w14:textId="77777777" w:rsidR="00147EEF" w:rsidRPr="00B2674E" w:rsidRDefault="00147EEF" w:rsidP="00665BE6">
            <w:pPr>
              <w:rPr>
                <w:sz w:val="18"/>
              </w:rPr>
            </w:pPr>
            <w:r w:rsidRPr="00B2674E">
              <w:rPr>
                <w:sz w:val="18"/>
              </w:rPr>
              <w:t>Optional depot description for the depot code</w:t>
            </w:r>
          </w:p>
        </w:tc>
        <w:tc>
          <w:tcPr>
            <w:tcW w:w="3119" w:type="dxa"/>
          </w:tcPr>
          <w:p w14:paraId="6C99B60B" w14:textId="77777777" w:rsidR="00147EEF" w:rsidRPr="00B2674E" w:rsidRDefault="00147EEF" w:rsidP="00665BE6">
            <w:pPr>
              <w:rPr>
                <w:sz w:val="18"/>
              </w:rPr>
            </w:pPr>
          </w:p>
        </w:tc>
      </w:tr>
      <w:tr w:rsidR="00365AB2" w:rsidRPr="00B2674E" w14:paraId="797B66E1" w14:textId="77777777" w:rsidTr="00BD099E">
        <w:tc>
          <w:tcPr>
            <w:tcW w:w="534" w:type="dxa"/>
          </w:tcPr>
          <w:p w14:paraId="23A8E66A" w14:textId="77777777" w:rsidR="00147EEF" w:rsidRPr="00B2674E" w:rsidRDefault="00147EEF" w:rsidP="00665BE6">
            <w:pPr>
              <w:rPr>
                <w:b/>
                <w:bCs/>
              </w:rPr>
            </w:pPr>
            <w:r w:rsidRPr="00B2674E">
              <w:rPr>
                <w:b/>
                <w:bCs/>
              </w:rPr>
              <w:t>W</w:t>
            </w:r>
          </w:p>
        </w:tc>
        <w:tc>
          <w:tcPr>
            <w:tcW w:w="3969" w:type="dxa"/>
          </w:tcPr>
          <w:p w14:paraId="219C3D63" w14:textId="77777777" w:rsidR="00147EEF" w:rsidRPr="00B2674E" w:rsidRDefault="00147EEF" w:rsidP="00665BE6">
            <w:r w:rsidRPr="00B2674E">
              <w:t>RETURNROUTENUMBER</w:t>
            </w:r>
          </w:p>
        </w:tc>
        <w:tc>
          <w:tcPr>
            <w:tcW w:w="850" w:type="dxa"/>
          </w:tcPr>
          <w:p w14:paraId="01EBC062" w14:textId="77777777" w:rsidR="00147EEF" w:rsidRPr="00B2674E" w:rsidRDefault="00147EEF" w:rsidP="00665BE6">
            <w:r w:rsidRPr="00B2674E">
              <w:t>N</w:t>
            </w:r>
          </w:p>
        </w:tc>
        <w:tc>
          <w:tcPr>
            <w:tcW w:w="992" w:type="dxa"/>
          </w:tcPr>
          <w:p w14:paraId="4C4012AB" w14:textId="77777777" w:rsidR="00147EEF" w:rsidRPr="00B2674E" w:rsidRDefault="00147EEF" w:rsidP="00665BE6">
            <w:r w:rsidRPr="00B2674E">
              <w:t>Y</w:t>
            </w:r>
          </w:p>
        </w:tc>
        <w:tc>
          <w:tcPr>
            <w:tcW w:w="4536" w:type="dxa"/>
          </w:tcPr>
          <w:p w14:paraId="51190443" w14:textId="77777777" w:rsidR="00147EEF" w:rsidRPr="00B2674E" w:rsidRDefault="00147EEF" w:rsidP="00BD099E">
            <w:pPr>
              <w:rPr>
                <w:sz w:val="18"/>
              </w:rPr>
            </w:pPr>
            <w:r w:rsidRPr="00B2674E">
              <w:rPr>
                <w:sz w:val="18"/>
              </w:rPr>
              <w:t xml:space="preserve">The optional return route for the route stop, </w:t>
            </w:r>
          </w:p>
        </w:tc>
        <w:tc>
          <w:tcPr>
            <w:tcW w:w="3119" w:type="dxa"/>
          </w:tcPr>
          <w:p w14:paraId="47C55C86" w14:textId="77777777" w:rsidR="00147EEF" w:rsidRPr="00B2674E" w:rsidRDefault="00BD099E" w:rsidP="00665BE6">
            <w:pPr>
              <w:rPr>
                <w:sz w:val="18"/>
              </w:rPr>
            </w:pPr>
            <w:r w:rsidRPr="00B2674E">
              <w:rPr>
                <w:sz w:val="18"/>
              </w:rPr>
              <w:t>when filled also field X must be filled</w:t>
            </w:r>
          </w:p>
        </w:tc>
      </w:tr>
      <w:tr w:rsidR="00365AB2" w:rsidRPr="00B2674E" w14:paraId="3872759B" w14:textId="77777777" w:rsidTr="00BD099E">
        <w:tc>
          <w:tcPr>
            <w:tcW w:w="534" w:type="dxa"/>
          </w:tcPr>
          <w:p w14:paraId="0E26BCA7" w14:textId="77777777" w:rsidR="00BD099E" w:rsidRPr="00B2674E" w:rsidRDefault="00BD099E" w:rsidP="001C2634">
            <w:pPr>
              <w:rPr>
                <w:b/>
                <w:bCs/>
              </w:rPr>
            </w:pPr>
            <w:r w:rsidRPr="00B2674E">
              <w:rPr>
                <w:b/>
                <w:bCs/>
              </w:rPr>
              <w:t>X</w:t>
            </w:r>
          </w:p>
        </w:tc>
        <w:tc>
          <w:tcPr>
            <w:tcW w:w="3969" w:type="dxa"/>
          </w:tcPr>
          <w:p w14:paraId="7F201055" w14:textId="77777777" w:rsidR="00BD099E" w:rsidRPr="00B2674E" w:rsidRDefault="00BD099E" w:rsidP="001C2634">
            <w:r w:rsidRPr="00B2674E">
              <w:t>RETURNROUTEDAYNUMBER</w:t>
            </w:r>
          </w:p>
        </w:tc>
        <w:tc>
          <w:tcPr>
            <w:tcW w:w="850" w:type="dxa"/>
          </w:tcPr>
          <w:p w14:paraId="0C1F7987" w14:textId="77777777" w:rsidR="00BD099E" w:rsidRPr="00B2674E" w:rsidRDefault="00BD099E" w:rsidP="001C2634">
            <w:r w:rsidRPr="00B2674E">
              <w:t>N</w:t>
            </w:r>
          </w:p>
        </w:tc>
        <w:tc>
          <w:tcPr>
            <w:tcW w:w="992" w:type="dxa"/>
          </w:tcPr>
          <w:p w14:paraId="2E85F235" w14:textId="77777777" w:rsidR="00BD099E" w:rsidRPr="00B2674E" w:rsidRDefault="00BD099E" w:rsidP="001C2634">
            <w:r w:rsidRPr="00B2674E">
              <w:t>Y</w:t>
            </w:r>
          </w:p>
        </w:tc>
        <w:tc>
          <w:tcPr>
            <w:tcW w:w="4536" w:type="dxa"/>
          </w:tcPr>
          <w:p w14:paraId="63A99DA3" w14:textId="77777777" w:rsidR="00BD099E" w:rsidRPr="00B2674E" w:rsidRDefault="00BD099E" w:rsidP="001C2634">
            <w:pPr>
              <w:rPr>
                <w:sz w:val="18"/>
              </w:rPr>
            </w:pPr>
            <w:r w:rsidRPr="00B2674E">
              <w:rPr>
                <w:sz w:val="18"/>
              </w:rPr>
              <w:t>Belongs to field W, return route, together they determine the return route for the route stop.</w:t>
            </w:r>
          </w:p>
          <w:p w14:paraId="7D1173DE" w14:textId="77777777" w:rsidR="00BD099E" w:rsidRPr="00B2674E" w:rsidRDefault="00BD099E" w:rsidP="001C2634">
            <w:pPr>
              <w:rPr>
                <w:sz w:val="18"/>
              </w:rPr>
            </w:pPr>
            <w:r w:rsidRPr="00B2674E">
              <w:rPr>
                <w:sz w:val="18"/>
              </w:rPr>
              <w:lastRenderedPageBreak/>
              <w:t>Possible values between 1=MO, 2=TU ... and 7=SU.</w:t>
            </w:r>
          </w:p>
        </w:tc>
        <w:tc>
          <w:tcPr>
            <w:tcW w:w="3119" w:type="dxa"/>
          </w:tcPr>
          <w:p w14:paraId="2196FCF1" w14:textId="77777777" w:rsidR="00BD099E" w:rsidRPr="00B2674E" w:rsidRDefault="00BD099E" w:rsidP="001C2634">
            <w:pPr>
              <w:rPr>
                <w:sz w:val="18"/>
              </w:rPr>
            </w:pPr>
            <w:r w:rsidRPr="00B2674E">
              <w:rPr>
                <w:sz w:val="18"/>
              </w:rPr>
              <w:lastRenderedPageBreak/>
              <w:t>Remark, the customer must have a stop number in the return route!</w:t>
            </w:r>
          </w:p>
        </w:tc>
      </w:tr>
      <w:tr w:rsidR="00365AB2" w:rsidRPr="00B2674E" w14:paraId="149C86C3" w14:textId="77777777" w:rsidTr="006555A5">
        <w:tc>
          <w:tcPr>
            <w:tcW w:w="534" w:type="dxa"/>
          </w:tcPr>
          <w:p w14:paraId="1A167CCC" w14:textId="77777777" w:rsidR="001B4C32" w:rsidRPr="00B2674E" w:rsidRDefault="001B4C32" w:rsidP="006555A5">
            <w:pPr>
              <w:rPr>
                <w:b/>
                <w:bCs/>
              </w:rPr>
            </w:pPr>
            <w:r w:rsidRPr="00B2674E">
              <w:rPr>
                <w:b/>
                <w:bCs/>
              </w:rPr>
              <w:t>Y</w:t>
            </w:r>
          </w:p>
        </w:tc>
        <w:tc>
          <w:tcPr>
            <w:tcW w:w="3969" w:type="dxa"/>
          </w:tcPr>
          <w:p w14:paraId="6BBE6E81" w14:textId="77777777" w:rsidR="001B4C32" w:rsidRPr="00B2674E" w:rsidRDefault="001B4C32" w:rsidP="006555A5">
            <w:r w:rsidRPr="00B2674E">
              <w:t>PLANTCODE_ROUTE</w:t>
            </w:r>
          </w:p>
        </w:tc>
        <w:tc>
          <w:tcPr>
            <w:tcW w:w="850" w:type="dxa"/>
          </w:tcPr>
          <w:p w14:paraId="03A24740" w14:textId="77777777" w:rsidR="001B4C32" w:rsidRPr="00B2674E" w:rsidRDefault="001B4C32" w:rsidP="006555A5">
            <w:r w:rsidRPr="00B2674E">
              <w:t>A6U</w:t>
            </w:r>
          </w:p>
        </w:tc>
        <w:tc>
          <w:tcPr>
            <w:tcW w:w="992" w:type="dxa"/>
          </w:tcPr>
          <w:p w14:paraId="03940372" w14:textId="77777777" w:rsidR="001B4C32" w:rsidRPr="00B2674E" w:rsidRDefault="001B4C32" w:rsidP="006555A5">
            <w:r w:rsidRPr="00B2674E">
              <w:t>Y</w:t>
            </w:r>
          </w:p>
        </w:tc>
        <w:tc>
          <w:tcPr>
            <w:tcW w:w="4536" w:type="dxa"/>
          </w:tcPr>
          <w:p w14:paraId="6054F1CC" w14:textId="77777777" w:rsidR="001B4C32" w:rsidRPr="00B2674E" w:rsidRDefault="001B4C32" w:rsidP="006555A5">
            <w:pPr>
              <w:rPr>
                <w:sz w:val="18"/>
              </w:rPr>
            </w:pPr>
            <w:r w:rsidRPr="00B2674E">
              <w:rPr>
                <w:sz w:val="18"/>
              </w:rPr>
              <w:t xml:space="preserve">Optional link to the plant that is linked to the route </w:t>
            </w:r>
          </w:p>
        </w:tc>
        <w:tc>
          <w:tcPr>
            <w:tcW w:w="3119" w:type="dxa"/>
          </w:tcPr>
          <w:p w14:paraId="35CD0098" w14:textId="77777777" w:rsidR="001B4C32" w:rsidRPr="00B2674E" w:rsidRDefault="001B4C32" w:rsidP="006555A5">
            <w:pPr>
              <w:rPr>
                <w:sz w:val="18"/>
              </w:rPr>
            </w:pPr>
            <w:r w:rsidRPr="00B2674E">
              <w:rPr>
                <w:sz w:val="18"/>
              </w:rPr>
              <w:t>Must be an existing plant code!</w:t>
            </w:r>
          </w:p>
        </w:tc>
      </w:tr>
      <w:tr w:rsidR="00365AB2" w:rsidRPr="00B2674E" w14:paraId="6481CC92" w14:textId="77777777" w:rsidTr="00BD099E">
        <w:tc>
          <w:tcPr>
            <w:tcW w:w="534" w:type="dxa"/>
          </w:tcPr>
          <w:p w14:paraId="53EA9B83" w14:textId="77777777" w:rsidR="00EA1221" w:rsidRPr="00B2674E" w:rsidRDefault="001B4C32">
            <w:pPr>
              <w:rPr>
                <w:b/>
                <w:bCs/>
              </w:rPr>
            </w:pPr>
            <w:r w:rsidRPr="00B2674E">
              <w:rPr>
                <w:b/>
                <w:bCs/>
              </w:rPr>
              <w:t>Z</w:t>
            </w:r>
          </w:p>
        </w:tc>
        <w:tc>
          <w:tcPr>
            <w:tcW w:w="3969" w:type="dxa"/>
          </w:tcPr>
          <w:p w14:paraId="6A5CE507" w14:textId="77777777" w:rsidR="00EA1221" w:rsidRPr="00B2674E" w:rsidRDefault="001B4C32">
            <w:r w:rsidRPr="00B2674E">
              <w:t>ROUTE_DESCRIPTION</w:t>
            </w:r>
          </w:p>
        </w:tc>
        <w:tc>
          <w:tcPr>
            <w:tcW w:w="850" w:type="dxa"/>
          </w:tcPr>
          <w:p w14:paraId="08CB21BA" w14:textId="77777777" w:rsidR="00EA1221" w:rsidRPr="00B2674E" w:rsidRDefault="00BD099E" w:rsidP="001B4C32">
            <w:r w:rsidRPr="00B2674E">
              <w:t>A</w:t>
            </w:r>
            <w:r w:rsidR="001B4C32" w:rsidRPr="00B2674E">
              <w:t>30</w:t>
            </w:r>
          </w:p>
        </w:tc>
        <w:tc>
          <w:tcPr>
            <w:tcW w:w="992" w:type="dxa"/>
          </w:tcPr>
          <w:p w14:paraId="73D98A6C" w14:textId="77777777" w:rsidR="00EA1221" w:rsidRPr="00B2674E" w:rsidRDefault="00EA1221">
            <w:r w:rsidRPr="00B2674E">
              <w:t>Y</w:t>
            </w:r>
          </w:p>
        </w:tc>
        <w:tc>
          <w:tcPr>
            <w:tcW w:w="4536" w:type="dxa"/>
          </w:tcPr>
          <w:p w14:paraId="7BA057BA" w14:textId="77777777" w:rsidR="00A96236" w:rsidRPr="00B2674E" w:rsidRDefault="001B4C32" w:rsidP="00BD099E">
            <w:pPr>
              <w:rPr>
                <w:sz w:val="18"/>
              </w:rPr>
            </w:pPr>
            <w:r w:rsidRPr="00B2674E">
              <w:rPr>
                <w:sz w:val="18"/>
              </w:rPr>
              <w:t>T</w:t>
            </w:r>
            <w:r w:rsidR="00BD099E" w:rsidRPr="00B2674E">
              <w:rPr>
                <w:sz w:val="18"/>
              </w:rPr>
              <w:t xml:space="preserve">he route </w:t>
            </w:r>
            <w:r w:rsidRPr="00B2674E">
              <w:rPr>
                <w:sz w:val="18"/>
              </w:rPr>
              <w:t>description, when left empty the route number will be taken for the route description</w:t>
            </w:r>
          </w:p>
        </w:tc>
        <w:tc>
          <w:tcPr>
            <w:tcW w:w="3119" w:type="dxa"/>
          </w:tcPr>
          <w:p w14:paraId="51527C92" w14:textId="77777777" w:rsidR="00EA1221" w:rsidRPr="00B2674E" w:rsidRDefault="00EA1221">
            <w:pPr>
              <w:rPr>
                <w:sz w:val="18"/>
              </w:rPr>
            </w:pPr>
          </w:p>
        </w:tc>
      </w:tr>
      <w:tr w:rsidR="00365AB2" w:rsidRPr="00B2674E" w14:paraId="671C4304" w14:textId="77777777" w:rsidTr="00BD099E">
        <w:tc>
          <w:tcPr>
            <w:tcW w:w="534" w:type="dxa"/>
          </w:tcPr>
          <w:p w14:paraId="6291ED94" w14:textId="77777777" w:rsidR="003B11CC" w:rsidRPr="00B2674E" w:rsidRDefault="003B11CC">
            <w:pPr>
              <w:rPr>
                <w:b/>
                <w:bCs/>
              </w:rPr>
            </w:pPr>
            <w:r w:rsidRPr="00B2674E">
              <w:rPr>
                <w:b/>
                <w:bCs/>
              </w:rPr>
              <w:t>AA</w:t>
            </w:r>
          </w:p>
        </w:tc>
        <w:tc>
          <w:tcPr>
            <w:tcW w:w="3969" w:type="dxa"/>
          </w:tcPr>
          <w:p w14:paraId="1354403A" w14:textId="77777777" w:rsidR="003B11CC" w:rsidRPr="00B2674E" w:rsidRDefault="003B11CC">
            <w:r w:rsidRPr="00B2674E">
              <w:t>ROUTE_CODE</w:t>
            </w:r>
          </w:p>
        </w:tc>
        <w:tc>
          <w:tcPr>
            <w:tcW w:w="850" w:type="dxa"/>
          </w:tcPr>
          <w:p w14:paraId="2230B568" w14:textId="77777777" w:rsidR="003B11CC" w:rsidRPr="00B2674E" w:rsidRDefault="003B11CC" w:rsidP="001B4C32">
            <w:r w:rsidRPr="00B2674E">
              <w:t>A</w:t>
            </w:r>
            <w:r w:rsidR="00A61F61" w:rsidRPr="00B2674E">
              <w:t>6</w:t>
            </w:r>
          </w:p>
        </w:tc>
        <w:tc>
          <w:tcPr>
            <w:tcW w:w="992" w:type="dxa"/>
          </w:tcPr>
          <w:p w14:paraId="41AC236F" w14:textId="77777777" w:rsidR="003B11CC" w:rsidRPr="00B2674E" w:rsidRDefault="003B11CC">
            <w:r w:rsidRPr="00B2674E">
              <w:t>Y</w:t>
            </w:r>
          </w:p>
        </w:tc>
        <w:tc>
          <w:tcPr>
            <w:tcW w:w="4536" w:type="dxa"/>
          </w:tcPr>
          <w:p w14:paraId="03D82C33" w14:textId="77777777" w:rsidR="003B11CC" w:rsidRPr="00B2674E" w:rsidRDefault="003B11CC" w:rsidP="00BD099E">
            <w:pPr>
              <w:rPr>
                <w:sz w:val="18"/>
              </w:rPr>
            </w:pPr>
            <w:r w:rsidRPr="00B2674E">
              <w:rPr>
                <w:sz w:val="18"/>
              </w:rPr>
              <w:t>Route code identifying the route</w:t>
            </w:r>
            <w:r w:rsidR="00A61F61" w:rsidRPr="00B2674E">
              <w:rPr>
                <w:sz w:val="18"/>
              </w:rPr>
              <w:t>, default empty</w:t>
            </w:r>
          </w:p>
        </w:tc>
        <w:tc>
          <w:tcPr>
            <w:tcW w:w="3119" w:type="dxa"/>
          </w:tcPr>
          <w:p w14:paraId="17244FF6" w14:textId="77777777" w:rsidR="003B11CC" w:rsidRPr="00B2674E" w:rsidRDefault="00A61F61">
            <w:pPr>
              <w:rPr>
                <w:sz w:val="18"/>
              </w:rPr>
            </w:pPr>
            <w:r w:rsidRPr="00B2674E">
              <w:rPr>
                <w:sz w:val="18"/>
              </w:rPr>
              <w:t>Will be added to the route info</w:t>
            </w:r>
          </w:p>
        </w:tc>
      </w:tr>
      <w:tr w:rsidR="00365AB2" w:rsidRPr="00B2674E" w14:paraId="5284F81F" w14:textId="77777777" w:rsidTr="00BD099E">
        <w:tc>
          <w:tcPr>
            <w:tcW w:w="534" w:type="dxa"/>
          </w:tcPr>
          <w:p w14:paraId="4243E890" w14:textId="77777777" w:rsidR="003B11CC" w:rsidRPr="00B2674E" w:rsidRDefault="003B11CC">
            <w:pPr>
              <w:rPr>
                <w:b/>
                <w:bCs/>
              </w:rPr>
            </w:pPr>
            <w:r w:rsidRPr="00B2674E">
              <w:rPr>
                <w:b/>
                <w:bCs/>
              </w:rPr>
              <w:t>AB</w:t>
            </w:r>
          </w:p>
        </w:tc>
        <w:tc>
          <w:tcPr>
            <w:tcW w:w="3969" w:type="dxa"/>
          </w:tcPr>
          <w:p w14:paraId="423DBCAC" w14:textId="77777777" w:rsidR="003B11CC" w:rsidRPr="00B2674E" w:rsidRDefault="003B11CC">
            <w:r w:rsidRPr="00B2674E">
              <w:t>SORTSEQUENCE</w:t>
            </w:r>
          </w:p>
        </w:tc>
        <w:tc>
          <w:tcPr>
            <w:tcW w:w="850" w:type="dxa"/>
          </w:tcPr>
          <w:p w14:paraId="557BDC96" w14:textId="77777777" w:rsidR="003B11CC" w:rsidRPr="00B2674E" w:rsidRDefault="003B11CC" w:rsidP="001B4C32">
            <w:r w:rsidRPr="00B2674E">
              <w:t>N</w:t>
            </w:r>
            <w:r w:rsidR="00A61F61" w:rsidRPr="00B2674E">
              <w:t>2</w:t>
            </w:r>
          </w:p>
        </w:tc>
        <w:tc>
          <w:tcPr>
            <w:tcW w:w="992" w:type="dxa"/>
          </w:tcPr>
          <w:p w14:paraId="0BCA58FC" w14:textId="77777777" w:rsidR="003B11CC" w:rsidRPr="00B2674E" w:rsidRDefault="003B11CC">
            <w:r w:rsidRPr="00B2674E">
              <w:t>Y</w:t>
            </w:r>
          </w:p>
        </w:tc>
        <w:tc>
          <w:tcPr>
            <w:tcW w:w="4536" w:type="dxa"/>
          </w:tcPr>
          <w:p w14:paraId="6CC48400" w14:textId="77777777" w:rsidR="003B11CC" w:rsidRPr="00B2674E" w:rsidRDefault="003B11CC" w:rsidP="00BD099E">
            <w:pPr>
              <w:rPr>
                <w:sz w:val="18"/>
              </w:rPr>
            </w:pPr>
            <w:r w:rsidRPr="00B2674E">
              <w:rPr>
                <w:sz w:val="18"/>
              </w:rPr>
              <w:t>Sort Sequence of the stop</w:t>
            </w:r>
            <w:r w:rsidR="00A61F61" w:rsidRPr="00B2674E">
              <w:rPr>
                <w:sz w:val="18"/>
              </w:rPr>
              <w:t xml:space="preserve"> must be between 0 and 99 when used</w:t>
            </w:r>
          </w:p>
        </w:tc>
        <w:tc>
          <w:tcPr>
            <w:tcW w:w="3119" w:type="dxa"/>
          </w:tcPr>
          <w:p w14:paraId="4A08E6A4" w14:textId="77777777" w:rsidR="003B11CC" w:rsidRPr="00B2674E" w:rsidRDefault="00A61F61">
            <w:pPr>
              <w:rPr>
                <w:sz w:val="18"/>
              </w:rPr>
            </w:pPr>
            <w:r w:rsidRPr="00B2674E">
              <w:rPr>
                <w:sz w:val="18"/>
              </w:rPr>
              <w:t>Default empty</w:t>
            </w:r>
          </w:p>
        </w:tc>
      </w:tr>
    </w:tbl>
    <w:p w14:paraId="522F8F3C" w14:textId="77777777" w:rsidR="00EA1221" w:rsidRPr="00B2674E" w:rsidRDefault="00DA55CC">
      <w:pPr>
        <w:rPr>
          <w:i/>
          <w:iCs/>
        </w:rPr>
      </w:pPr>
      <w:r w:rsidRPr="00B2674E">
        <w:rPr>
          <w:i/>
          <w:iCs/>
        </w:rPr>
        <w:t xml:space="preserve">Remark: </w:t>
      </w:r>
      <w:r w:rsidR="00EA1221" w:rsidRPr="00B2674E">
        <w:t xml:space="preserve">This table contains the delivery scheme and days information on customer level: at what days this customer is delivered (in fact visited) and with what frequency and in which week. Based on this data also the routes and routestops are created. </w:t>
      </w:r>
    </w:p>
    <w:p w14:paraId="0596BFB3" w14:textId="77777777" w:rsidR="00EA1221" w:rsidRPr="00B2674E" w:rsidRDefault="00EA1221">
      <w:r w:rsidRPr="00B2674E">
        <w:t>*) DELIVERYSCHEMECODE</w:t>
      </w:r>
      <w:r w:rsidR="002E0CF2" w:rsidRPr="00B2674E">
        <w:t>, when length is 3 it will be fXo where f=frequency and o=offset. And X is a character.</w:t>
      </w:r>
    </w:p>
    <w:p w14:paraId="0344F3C6" w14:textId="77777777" w:rsidR="00EA1221" w:rsidRPr="00B2674E" w:rsidRDefault="00EA1221">
      <w:pPr>
        <w:rPr>
          <w:rFonts w:cs="Arial"/>
        </w:rPr>
      </w:pPr>
      <w:r w:rsidRPr="00B2674E">
        <w:rPr>
          <w:rFonts w:cs="Arial"/>
        </w:rPr>
        <w:t>Format: ffWoo, where:</w:t>
      </w:r>
      <w:r w:rsidRPr="00B2674E">
        <w:rPr>
          <w:rFonts w:cs="Arial"/>
        </w:rPr>
        <w:tab/>
        <w:t xml:space="preserve">ff=frequency </w:t>
      </w:r>
    </w:p>
    <w:p w14:paraId="074899D2" w14:textId="77777777" w:rsidR="00EA1221" w:rsidRPr="00B2674E" w:rsidRDefault="00EA1221">
      <w:pPr>
        <w:ind w:left="1440" w:firstLine="720"/>
        <w:rPr>
          <w:rFonts w:cs="Arial"/>
        </w:rPr>
      </w:pPr>
      <w:r w:rsidRPr="00B2674E">
        <w:rPr>
          <w:rFonts w:cs="Arial"/>
        </w:rPr>
        <w:t>W=’W’</w:t>
      </w:r>
      <w:r w:rsidR="002E0CF2" w:rsidRPr="00B2674E">
        <w:rPr>
          <w:rFonts w:cs="Arial"/>
        </w:rPr>
        <w:t>, or any other character.</w:t>
      </w:r>
    </w:p>
    <w:p w14:paraId="0741CB30" w14:textId="77777777" w:rsidR="00EA1221" w:rsidRPr="00B2674E" w:rsidRDefault="003F0CA9">
      <w:pPr>
        <w:ind w:left="1440" w:firstLine="720"/>
        <w:rPr>
          <w:rFonts w:cs="Arial"/>
        </w:rPr>
      </w:pPr>
      <w:r w:rsidRPr="00B2674E">
        <w:rPr>
          <w:rFonts w:cs="Arial"/>
        </w:rPr>
        <w:t>O</w:t>
      </w:r>
      <w:r w:rsidR="00EA1221" w:rsidRPr="00B2674E">
        <w:rPr>
          <w:rFonts w:cs="Arial"/>
        </w:rPr>
        <w:t>o=offset</w:t>
      </w:r>
    </w:p>
    <w:p w14:paraId="021C95E5" w14:textId="0BC9E1A2" w:rsidR="00EA1221" w:rsidRPr="00B2674E" w:rsidRDefault="00EA1221">
      <w:pPr>
        <w:rPr>
          <w:rFonts w:cs="Arial"/>
        </w:rPr>
      </w:pPr>
      <w:r w:rsidRPr="00B2674E">
        <w:rPr>
          <w:rFonts w:cs="Arial"/>
        </w:rPr>
        <w:t>Examples: 01W01 = weekly, 04W03 = 4 weekly week 3.Reference year/week=2001/1. So with 04W03 deliveries in 2001 are in week 3, 7, 11 etc.</w:t>
      </w:r>
      <w:r w:rsidR="002E0CF2" w:rsidRPr="00B2674E">
        <w:rPr>
          <w:rFonts w:cs="Arial"/>
        </w:rPr>
        <w:t xml:space="preserve">  Conversion uses weekly when it cannot convert the numbers.</w:t>
      </w:r>
      <w:r w:rsidR="00D25511" w:rsidRPr="00B2674E">
        <w:rPr>
          <w:rFonts w:cs="Arial"/>
        </w:rPr>
        <w:t xml:space="preserve"> Or the deliveryscheme code must already exist, that is fine too of course.</w:t>
      </w:r>
    </w:p>
    <w:p w14:paraId="1DAF35E2" w14:textId="77777777" w:rsidR="00EA1221" w:rsidRPr="00B2674E" w:rsidRDefault="00EA1221" w:rsidP="00AB0E1C">
      <w:pPr>
        <w:pStyle w:val="Heading2"/>
      </w:pPr>
      <w:bookmarkStart w:id="162" w:name="_Toc30234532"/>
      <w:bookmarkStart w:id="163" w:name="_Toc147747729"/>
      <w:r w:rsidRPr="00B2674E">
        <w:t>I_DEPARTMENT</w:t>
      </w:r>
      <w:bookmarkEnd w:id="162"/>
      <w:bookmarkEnd w:id="163"/>
    </w:p>
    <w:p w14:paraId="65B2DACF" w14:textId="77777777" w:rsidR="00EA1221" w:rsidRPr="00B2674E" w:rsidRDefault="00EA1221">
      <w:r w:rsidRPr="00B2674E">
        <w:t>File name</w:t>
      </w:r>
      <w:r w:rsidRPr="00B2674E">
        <w:tab/>
        <w:t xml:space="preserve">: </w:t>
      </w:r>
      <w:r w:rsidRPr="00B2674E">
        <w:rPr>
          <w:b/>
          <w:bCs/>
        </w:rPr>
        <w:t>DEPARTM.CSV</w:t>
      </w:r>
    </w:p>
    <w:p w14:paraId="1981363E" w14:textId="77777777" w:rsidR="00EA1221" w:rsidRPr="00B2674E" w:rsidRDefault="00EA1221">
      <w:r w:rsidRPr="00B2674E">
        <w:t>Unique index</w:t>
      </w:r>
      <w:r w:rsidRPr="00B2674E">
        <w:tab/>
        <w:t>: CUSTOMERNUMBER,DEPARTMENTNUMBER.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653"/>
        <w:gridCol w:w="3002"/>
      </w:tblGrid>
      <w:tr w:rsidR="00365AB2" w:rsidRPr="00B2674E" w14:paraId="01BDC9E1" w14:textId="77777777">
        <w:tc>
          <w:tcPr>
            <w:tcW w:w="534" w:type="dxa"/>
            <w:shd w:val="clear" w:color="auto" w:fill="C0C0C0"/>
          </w:tcPr>
          <w:p w14:paraId="0D0AAE0F" w14:textId="77777777" w:rsidR="00EA1221" w:rsidRPr="00B2674E" w:rsidRDefault="00EA1221"/>
        </w:tc>
        <w:tc>
          <w:tcPr>
            <w:tcW w:w="3969" w:type="dxa"/>
            <w:shd w:val="clear" w:color="auto" w:fill="C0C0C0"/>
          </w:tcPr>
          <w:p w14:paraId="6DC43E80" w14:textId="77777777" w:rsidR="00EA1221" w:rsidRPr="00B2674E" w:rsidRDefault="00EA1221">
            <w:pPr>
              <w:rPr>
                <w:rFonts w:cs="Arial"/>
                <w:b/>
                <w:bCs/>
              </w:rPr>
            </w:pPr>
            <w:r w:rsidRPr="00B2674E">
              <w:rPr>
                <w:rFonts w:cs="Arial"/>
                <w:b/>
                <w:bCs/>
              </w:rPr>
              <w:t>FIELDNAME</w:t>
            </w:r>
          </w:p>
        </w:tc>
        <w:tc>
          <w:tcPr>
            <w:tcW w:w="850" w:type="dxa"/>
            <w:shd w:val="clear" w:color="auto" w:fill="C0C0C0"/>
          </w:tcPr>
          <w:p w14:paraId="1C9EB887" w14:textId="77777777" w:rsidR="00EA1221" w:rsidRPr="00B2674E" w:rsidRDefault="00EA1221">
            <w:pPr>
              <w:rPr>
                <w:rFonts w:cs="Arial"/>
                <w:b/>
                <w:bCs/>
              </w:rPr>
            </w:pPr>
            <w:r w:rsidRPr="00B2674E">
              <w:rPr>
                <w:rFonts w:cs="Arial"/>
                <w:b/>
                <w:bCs/>
              </w:rPr>
              <w:t>TYPE</w:t>
            </w:r>
          </w:p>
        </w:tc>
        <w:tc>
          <w:tcPr>
            <w:tcW w:w="992" w:type="dxa"/>
            <w:shd w:val="clear" w:color="auto" w:fill="C0C0C0"/>
          </w:tcPr>
          <w:p w14:paraId="1019C89F" w14:textId="77777777" w:rsidR="00EA1221" w:rsidRPr="00B2674E" w:rsidRDefault="00EA1221">
            <w:pPr>
              <w:rPr>
                <w:rFonts w:cs="Arial"/>
                <w:b/>
                <w:bCs/>
              </w:rPr>
            </w:pPr>
            <w:r w:rsidRPr="00B2674E">
              <w:rPr>
                <w:rFonts w:cs="Arial"/>
                <w:b/>
                <w:bCs/>
              </w:rPr>
              <w:t>EMPTY</w:t>
            </w:r>
          </w:p>
        </w:tc>
        <w:tc>
          <w:tcPr>
            <w:tcW w:w="4653" w:type="dxa"/>
            <w:shd w:val="clear" w:color="auto" w:fill="C0C0C0"/>
          </w:tcPr>
          <w:p w14:paraId="48322A5E" w14:textId="77777777" w:rsidR="00EA1221" w:rsidRPr="00B2674E" w:rsidRDefault="00EA1221">
            <w:pPr>
              <w:rPr>
                <w:rFonts w:cs="Arial"/>
                <w:b/>
                <w:bCs/>
              </w:rPr>
            </w:pPr>
            <w:r w:rsidRPr="00B2674E">
              <w:rPr>
                <w:rFonts w:cs="Arial"/>
                <w:b/>
                <w:bCs/>
              </w:rPr>
              <w:t>DESCRIPTION</w:t>
            </w:r>
          </w:p>
        </w:tc>
        <w:tc>
          <w:tcPr>
            <w:tcW w:w="3002" w:type="dxa"/>
            <w:shd w:val="clear" w:color="auto" w:fill="C0C0C0"/>
          </w:tcPr>
          <w:p w14:paraId="4790313D" w14:textId="77777777" w:rsidR="00EA1221" w:rsidRPr="00B2674E" w:rsidRDefault="00EA1221">
            <w:pPr>
              <w:rPr>
                <w:rFonts w:cs="Arial"/>
                <w:b/>
                <w:bCs/>
              </w:rPr>
            </w:pPr>
            <w:r w:rsidRPr="00B2674E">
              <w:rPr>
                <w:b/>
                <w:bCs/>
              </w:rPr>
              <w:t>REMARK</w:t>
            </w:r>
          </w:p>
        </w:tc>
      </w:tr>
      <w:tr w:rsidR="00365AB2" w:rsidRPr="00B2674E" w14:paraId="1D1DF8D8" w14:textId="77777777">
        <w:tc>
          <w:tcPr>
            <w:tcW w:w="534" w:type="dxa"/>
          </w:tcPr>
          <w:p w14:paraId="68F6729C" w14:textId="77777777" w:rsidR="00EA1221" w:rsidRPr="00B2674E" w:rsidRDefault="00EA1221">
            <w:pPr>
              <w:rPr>
                <w:rFonts w:cs="Arial"/>
                <w:b/>
                <w:bCs/>
              </w:rPr>
            </w:pPr>
            <w:r w:rsidRPr="00B2674E">
              <w:rPr>
                <w:rFonts w:cs="Arial"/>
                <w:b/>
                <w:bCs/>
              </w:rPr>
              <w:t>A</w:t>
            </w:r>
          </w:p>
        </w:tc>
        <w:tc>
          <w:tcPr>
            <w:tcW w:w="3969" w:type="dxa"/>
          </w:tcPr>
          <w:p w14:paraId="5197BB84" w14:textId="77777777" w:rsidR="00EA1221" w:rsidRPr="00B2674E" w:rsidRDefault="00EA1221">
            <w:pPr>
              <w:rPr>
                <w:rFonts w:cs="Arial"/>
              </w:rPr>
            </w:pPr>
            <w:r w:rsidRPr="00B2674E">
              <w:rPr>
                <w:rFonts w:cs="Arial"/>
              </w:rPr>
              <w:t>CUSTOMERNUMBER</w:t>
            </w:r>
          </w:p>
        </w:tc>
        <w:tc>
          <w:tcPr>
            <w:tcW w:w="850" w:type="dxa"/>
          </w:tcPr>
          <w:p w14:paraId="45019690" w14:textId="77777777" w:rsidR="00EA1221" w:rsidRPr="00B2674E" w:rsidRDefault="00EA1221">
            <w:pPr>
              <w:rPr>
                <w:rFonts w:cs="Arial"/>
              </w:rPr>
            </w:pPr>
            <w:r w:rsidRPr="00B2674E">
              <w:rPr>
                <w:rFonts w:cs="Arial"/>
              </w:rPr>
              <w:t>N</w:t>
            </w:r>
          </w:p>
        </w:tc>
        <w:tc>
          <w:tcPr>
            <w:tcW w:w="992" w:type="dxa"/>
          </w:tcPr>
          <w:p w14:paraId="68F9E375" w14:textId="77777777" w:rsidR="00EA1221" w:rsidRPr="00B2674E" w:rsidRDefault="00EA1221">
            <w:pPr>
              <w:rPr>
                <w:rFonts w:cs="Arial"/>
              </w:rPr>
            </w:pPr>
            <w:r w:rsidRPr="00B2674E">
              <w:rPr>
                <w:rFonts w:cs="Arial"/>
              </w:rPr>
              <w:t>N</w:t>
            </w:r>
          </w:p>
        </w:tc>
        <w:tc>
          <w:tcPr>
            <w:tcW w:w="4653" w:type="dxa"/>
          </w:tcPr>
          <w:p w14:paraId="5597F4D7" w14:textId="77777777" w:rsidR="00EA1221" w:rsidRPr="00B2674E" w:rsidRDefault="00EA1221">
            <w:pPr>
              <w:rPr>
                <w:rFonts w:cs="Arial"/>
                <w:sz w:val="18"/>
              </w:rPr>
            </w:pPr>
            <w:r w:rsidRPr="00B2674E">
              <w:rPr>
                <w:rFonts w:cs="Arial"/>
                <w:sz w:val="18"/>
              </w:rPr>
              <w:t>Must exist in CUSTOMER.CSV</w:t>
            </w:r>
          </w:p>
        </w:tc>
        <w:tc>
          <w:tcPr>
            <w:tcW w:w="3002" w:type="dxa"/>
          </w:tcPr>
          <w:p w14:paraId="4198C72E" w14:textId="77777777" w:rsidR="00EA1221" w:rsidRPr="00B2674E" w:rsidRDefault="00EA1221">
            <w:pPr>
              <w:rPr>
                <w:rFonts w:cs="Arial"/>
                <w:sz w:val="18"/>
              </w:rPr>
            </w:pPr>
          </w:p>
        </w:tc>
      </w:tr>
      <w:tr w:rsidR="00365AB2" w:rsidRPr="00B2674E" w14:paraId="7B31D71E" w14:textId="77777777">
        <w:tc>
          <w:tcPr>
            <w:tcW w:w="534" w:type="dxa"/>
          </w:tcPr>
          <w:p w14:paraId="21E034BC" w14:textId="77777777" w:rsidR="00EA1221" w:rsidRPr="00B2674E" w:rsidRDefault="00EA1221">
            <w:pPr>
              <w:rPr>
                <w:rFonts w:cs="Arial"/>
                <w:b/>
                <w:bCs/>
              </w:rPr>
            </w:pPr>
            <w:r w:rsidRPr="00B2674E">
              <w:rPr>
                <w:rFonts w:cs="Arial"/>
                <w:b/>
                <w:bCs/>
              </w:rPr>
              <w:t>B</w:t>
            </w:r>
          </w:p>
        </w:tc>
        <w:tc>
          <w:tcPr>
            <w:tcW w:w="3969" w:type="dxa"/>
          </w:tcPr>
          <w:p w14:paraId="3153E7F7" w14:textId="77777777" w:rsidR="00EA1221" w:rsidRPr="00B2674E" w:rsidRDefault="00EA1221">
            <w:pPr>
              <w:rPr>
                <w:rFonts w:cs="Arial"/>
              </w:rPr>
            </w:pPr>
            <w:r w:rsidRPr="00B2674E">
              <w:rPr>
                <w:rFonts w:cs="Arial"/>
              </w:rPr>
              <w:t>DEPARTMENTNUMBER</w:t>
            </w:r>
          </w:p>
        </w:tc>
        <w:tc>
          <w:tcPr>
            <w:tcW w:w="850" w:type="dxa"/>
          </w:tcPr>
          <w:p w14:paraId="7AF6B622" w14:textId="77777777" w:rsidR="00EA1221" w:rsidRPr="00B2674E" w:rsidRDefault="00EA1221">
            <w:pPr>
              <w:rPr>
                <w:rFonts w:cs="Arial"/>
              </w:rPr>
            </w:pPr>
            <w:r w:rsidRPr="00B2674E">
              <w:rPr>
                <w:rFonts w:cs="Arial"/>
              </w:rPr>
              <w:t>N</w:t>
            </w:r>
          </w:p>
        </w:tc>
        <w:tc>
          <w:tcPr>
            <w:tcW w:w="992" w:type="dxa"/>
          </w:tcPr>
          <w:p w14:paraId="65B63A86" w14:textId="77777777" w:rsidR="00EA1221" w:rsidRPr="00B2674E" w:rsidRDefault="00EA1221">
            <w:pPr>
              <w:rPr>
                <w:rFonts w:cs="Arial"/>
              </w:rPr>
            </w:pPr>
            <w:r w:rsidRPr="00B2674E">
              <w:rPr>
                <w:rFonts w:cs="Arial"/>
              </w:rPr>
              <w:t>N</w:t>
            </w:r>
          </w:p>
        </w:tc>
        <w:tc>
          <w:tcPr>
            <w:tcW w:w="4653" w:type="dxa"/>
          </w:tcPr>
          <w:p w14:paraId="1AF01068" w14:textId="77777777" w:rsidR="00EA1221" w:rsidRPr="00B2674E" w:rsidRDefault="00EA1221">
            <w:pPr>
              <w:rPr>
                <w:rFonts w:cs="Arial"/>
                <w:sz w:val="18"/>
              </w:rPr>
            </w:pPr>
          </w:p>
        </w:tc>
        <w:tc>
          <w:tcPr>
            <w:tcW w:w="3002" w:type="dxa"/>
          </w:tcPr>
          <w:p w14:paraId="06B22493" w14:textId="77777777" w:rsidR="00EA1221" w:rsidRPr="00B2674E" w:rsidRDefault="00EA1221">
            <w:pPr>
              <w:rPr>
                <w:rFonts w:cs="Arial"/>
                <w:sz w:val="18"/>
              </w:rPr>
            </w:pPr>
          </w:p>
        </w:tc>
      </w:tr>
      <w:tr w:rsidR="00365AB2" w:rsidRPr="00B2674E" w14:paraId="14B8428E" w14:textId="77777777">
        <w:tc>
          <w:tcPr>
            <w:tcW w:w="534" w:type="dxa"/>
          </w:tcPr>
          <w:p w14:paraId="4216912F" w14:textId="77777777" w:rsidR="00EA1221" w:rsidRPr="00B2674E" w:rsidRDefault="00EA1221">
            <w:pPr>
              <w:rPr>
                <w:rFonts w:cs="Arial"/>
                <w:b/>
                <w:bCs/>
              </w:rPr>
            </w:pPr>
            <w:r w:rsidRPr="00B2674E">
              <w:rPr>
                <w:rFonts w:cs="Arial"/>
                <w:b/>
                <w:bCs/>
              </w:rPr>
              <w:t>C</w:t>
            </w:r>
          </w:p>
        </w:tc>
        <w:tc>
          <w:tcPr>
            <w:tcW w:w="3969" w:type="dxa"/>
          </w:tcPr>
          <w:p w14:paraId="76CC9881" w14:textId="77777777" w:rsidR="00EA1221" w:rsidRPr="00B2674E" w:rsidRDefault="00EA1221">
            <w:pPr>
              <w:rPr>
                <w:rFonts w:cs="Arial"/>
              </w:rPr>
            </w:pPr>
            <w:r w:rsidRPr="00B2674E">
              <w:rPr>
                <w:rFonts w:cs="Arial"/>
              </w:rPr>
              <w:t>DEPARTMENTNAME</w:t>
            </w:r>
          </w:p>
        </w:tc>
        <w:tc>
          <w:tcPr>
            <w:tcW w:w="850" w:type="dxa"/>
          </w:tcPr>
          <w:p w14:paraId="2203844D" w14:textId="77777777" w:rsidR="00EA1221" w:rsidRPr="00B2674E" w:rsidRDefault="00EA1221">
            <w:pPr>
              <w:rPr>
                <w:rFonts w:cs="Arial"/>
              </w:rPr>
            </w:pPr>
            <w:r w:rsidRPr="00B2674E">
              <w:rPr>
                <w:rFonts w:cs="Arial"/>
              </w:rPr>
              <w:t>A40</w:t>
            </w:r>
          </w:p>
        </w:tc>
        <w:tc>
          <w:tcPr>
            <w:tcW w:w="992" w:type="dxa"/>
          </w:tcPr>
          <w:p w14:paraId="7BF74620" w14:textId="77777777" w:rsidR="00EA1221" w:rsidRPr="00B2674E" w:rsidRDefault="00EA1221">
            <w:pPr>
              <w:rPr>
                <w:rFonts w:cs="Arial"/>
              </w:rPr>
            </w:pPr>
            <w:r w:rsidRPr="00B2674E">
              <w:rPr>
                <w:rFonts w:cs="Arial"/>
              </w:rPr>
              <w:t>N</w:t>
            </w:r>
          </w:p>
        </w:tc>
        <w:tc>
          <w:tcPr>
            <w:tcW w:w="4653" w:type="dxa"/>
          </w:tcPr>
          <w:p w14:paraId="584A36C1" w14:textId="77777777" w:rsidR="00EA1221" w:rsidRPr="00B2674E" w:rsidRDefault="00EA1221">
            <w:pPr>
              <w:rPr>
                <w:rFonts w:cs="Arial"/>
                <w:sz w:val="18"/>
              </w:rPr>
            </w:pPr>
          </w:p>
        </w:tc>
        <w:tc>
          <w:tcPr>
            <w:tcW w:w="3002" w:type="dxa"/>
          </w:tcPr>
          <w:p w14:paraId="32237124" w14:textId="77777777" w:rsidR="00EA1221" w:rsidRPr="00B2674E" w:rsidRDefault="00EA1221">
            <w:pPr>
              <w:rPr>
                <w:rFonts w:cs="Arial"/>
                <w:sz w:val="18"/>
              </w:rPr>
            </w:pPr>
          </w:p>
        </w:tc>
      </w:tr>
      <w:tr w:rsidR="00365AB2" w:rsidRPr="00B2674E" w14:paraId="589E0061" w14:textId="77777777">
        <w:tc>
          <w:tcPr>
            <w:tcW w:w="534" w:type="dxa"/>
          </w:tcPr>
          <w:p w14:paraId="7BDDF835" w14:textId="77777777" w:rsidR="00EA1221" w:rsidRPr="00B2674E" w:rsidRDefault="00EA1221">
            <w:pPr>
              <w:rPr>
                <w:rFonts w:cs="Arial"/>
                <w:b/>
                <w:bCs/>
              </w:rPr>
            </w:pPr>
            <w:r w:rsidRPr="00B2674E">
              <w:rPr>
                <w:rFonts w:cs="Arial"/>
                <w:b/>
                <w:bCs/>
              </w:rPr>
              <w:t>D</w:t>
            </w:r>
          </w:p>
        </w:tc>
        <w:tc>
          <w:tcPr>
            <w:tcW w:w="3969" w:type="dxa"/>
          </w:tcPr>
          <w:p w14:paraId="0D87F30E" w14:textId="77777777" w:rsidR="00EA1221" w:rsidRPr="00B2674E" w:rsidRDefault="00EA1221">
            <w:pPr>
              <w:rPr>
                <w:rFonts w:cs="Arial"/>
              </w:rPr>
            </w:pPr>
            <w:r w:rsidRPr="00B2674E">
              <w:rPr>
                <w:rFonts w:cs="Arial"/>
              </w:rPr>
              <w:t>OCCUPANCYLEVEL</w:t>
            </w:r>
          </w:p>
        </w:tc>
        <w:tc>
          <w:tcPr>
            <w:tcW w:w="850" w:type="dxa"/>
          </w:tcPr>
          <w:p w14:paraId="338425D8" w14:textId="77777777" w:rsidR="00EA1221" w:rsidRPr="00B2674E" w:rsidRDefault="00EA1221">
            <w:pPr>
              <w:rPr>
                <w:rFonts w:cs="Arial"/>
              </w:rPr>
            </w:pPr>
            <w:r w:rsidRPr="00B2674E">
              <w:rPr>
                <w:rFonts w:cs="Arial"/>
              </w:rPr>
              <w:t>N</w:t>
            </w:r>
          </w:p>
        </w:tc>
        <w:tc>
          <w:tcPr>
            <w:tcW w:w="992" w:type="dxa"/>
          </w:tcPr>
          <w:p w14:paraId="6FACAD6D" w14:textId="77777777" w:rsidR="00EA1221" w:rsidRPr="00B2674E" w:rsidRDefault="00EA1221">
            <w:pPr>
              <w:rPr>
                <w:rFonts w:cs="Arial"/>
              </w:rPr>
            </w:pPr>
            <w:r w:rsidRPr="00B2674E">
              <w:rPr>
                <w:rFonts w:cs="Arial"/>
              </w:rPr>
              <w:t>Y</w:t>
            </w:r>
          </w:p>
        </w:tc>
        <w:tc>
          <w:tcPr>
            <w:tcW w:w="4653" w:type="dxa"/>
          </w:tcPr>
          <w:p w14:paraId="4E862642" w14:textId="77777777" w:rsidR="00EA1221" w:rsidRPr="00B2674E" w:rsidRDefault="00EA1221">
            <w:pPr>
              <w:rPr>
                <w:rFonts w:cs="Arial"/>
                <w:sz w:val="18"/>
              </w:rPr>
            </w:pPr>
            <w:r w:rsidRPr="00B2674E">
              <w:rPr>
                <w:rFonts w:cs="Arial"/>
                <w:sz w:val="18"/>
              </w:rPr>
              <w:t>Current occupancy level in percentages.</w:t>
            </w:r>
          </w:p>
          <w:p w14:paraId="0B768EF7" w14:textId="77777777" w:rsidR="00EA1221" w:rsidRPr="00B2674E" w:rsidRDefault="00EA1221">
            <w:pPr>
              <w:rPr>
                <w:rFonts w:cs="Arial"/>
                <w:sz w:val="18"/>
              </w:rPr>
            </w:pPr>
            <w:r w:rsidRPr="00B2674E">
              <w:rPr>
                <w:rFonts w:cs="Arial"/>
                <w:sz w:val="18"/>
              </w:rPr>
              <w:t>Default = 100.</w:t>
            </w:r>
          </w:p>
        </w:tc>
        <w:tc>
          <w:tcPr>
            <w:tcW w:w="3002" w:type="dxa"/>
          </w:tcPr>
          <w:p w14:paraId="5E575D2A" w14:textId="77777777" w:rsidR="00EA1221" w:rsidRPr="00B2674E" w:rsidRDefault="00EA1221">
            <w:pPr>
              <w:rPr>
                <w:rFonts w:cs="Arial"/>
                <w:sz w:val="18"/>
              </w:rPr>
            </w:pPr>
          </w:p>
        </w:tc>
      </w:tr>
      <w:tr w:rsidR="00365AB2" w:rsidRPr="00B2674E" w14:paraId="774495DC" w14:textId="77777777">
        <w:tc>
          <w:tcPr>
            <w:tcW w:w="534" w:type="dxa"/>
          </w:tcPr>
          <w:p w14:paraId="40816733" w14:textId="77777777" w:rsidR="00EA1221" w:rsidRPr="00B2674E" w:rsidRDefault="00EA1221">
            <w:pPr>
              <w:rPr>
                <w:rFonts w:cs="Arial"/>
                <w:b/>
                <w:bCs/>
              </w:rPr>
            </w:pPr>
            <w:r w:rsidRPr="00B2674E">
              <w:rPr>
                <w:rFonts w:cs="Arial"/>
                <w:b/>
                <w:bCs/>
              </w:rPr>
              <w:t>E</w:t>
            </w:r>
          </w:p>
        </w:tc>
        <w:tc>
          <w:tcPr>
            <w:tcW w:w="3969" w:type="dxa"/>
          </w:tcPr>
          <w:p w14:paraId="3F60E0D3" w14:textId="77777777" w:rsidR="00EA1221" w:rsidRPr="00B2674E" w:rsidRDefault="00EA1221">
            <w:pPr>
              <w:rPr>
                <w:rFonts w:cs="Arial"/>
              </w:rPr>
            </w:pPr>
            <w:r w:rsidRPr="00B2674E">
              <w:rPr>
                <w:rFonts w:cs="Arial"/>
              </w:rPr>
              <w:t>STANDARDPACKQTY</w:t>
            </w:r>
          </w:p>
        </w:tc>
        <w:tc>
          <w:tcPr>
            <w:tcW w:w="850" w:type="dxa"/>
          </w:tcPr>
          <w:p w14:paraId="029DDB91" w14:textId="77777777" w:rsidR="00EA1221" w:rsidRPr="00B2674E" w:rsidRDefault="00EA1221">
            <w:pPr>
              <w:rPr>
                <w:rFonts w:cs="Arial"/>
              </w:rPr>
            </w:pPr>
            <w:r w:rsidRPr="00B2674E">
              <w:rPr>
                <w:rFonts w:cs="Arial"/>
              </w:rPr>
              <w:t>B</w:t>
            </w:r>
          </w:p>
        </w:tc>
        <w:tc>
          <w:tcPr>
            <w:tcW w:w="992" w:type="dxa"/>
          </w:tcPr>
          <w:p w14:paraId="7CFD0624" w14:textId="77777777" w:rsidR="00EA1221" w:rsidRPr="00B2674E" w:rsidRDefault="00EA1221">
            <w:pPr>
              <w:rPr>
                <w:rFonts w:cs="Arial"/>
              </w:rPr>
            </w:pPr>
            <w:r w:rsidRPr="00B2674E">
              <w:rPr>
                <w:rFonts w:cs="Arial"/>
              </w:rPr>
              <w:t>Y</w:t>
            </w:r>
          </w:p>
        </w:tc>
        <w:tc>
          <w:tcPr>
            <w:tcW w:w="4653" w:type="dxa"/>
          </w:tcPr>
          <w:p w14:paraId="11E18354" w14:textId="77777777" w:rsidR="00EA1221" w:rsidRPr="00B2674E" w:rsidRDefault="00EA1221">
            <w:pPr>
              <w:rPr>
                <w:rFonts w:cs="Arial"/>
                <w:sz w:val="18"/>
              </w:rPr>
            </w:pPr>
            <w:r w:rsidRPr="00B2674E">
              <w:rPr>
                <w:rFonts w:cs="Arial"/>
                <w:sz w:val="18"/>
              </w:rPr>
              <w:t>Defines if this department gets goods in the standard bundle quantity. Default=Y</w:t>
            </w:r>
          </w:p>
        </w:tc>
        <w:tc>
          <w:tcPr>
            <w:tcW w:w="3002" w:type="dxa"/>
          </w:tcPr>
          <w:p w14:paraId="1377D575" w14:textId="77777777" w:rsidR="00EA1221" w:rsidRPr="00B2674E" w:rsidRDefault="00EA1221">
            <w:pPr>
              <w:rPr>
                <w:rFonts w:cs="Arial"/>
                <w:sz w:val="18"/>
              </w:rPr>
            </w:pPr>
          </w:p>
        </w:tc>
      </w:tr>
      <w:tr w:rsidR="00365AB2" w:rsidRPr="00B2674E" w14:paraId="6D179A34" w14:textId="77777777">
        <w:tc>
          <w:tcPr>
            <w:tcW w:w="534" w:type="dxa"/>
          </w:tcPr>
          <w:p w14:paraId="1D360725" w14:textId="77777777" w:rsidR="00EA1221" w:rsidRPr="00B2674E" w:rsidRDefault="00EA1221">
            <w:pPr>
              <w:rPr>
                <w:rFonts w:cs="Arial"/>
                <w:b/>
                <w:bCs/>
              </w:rPr>
            </w:pPr>
            <w:r w:rsidRPr="00B2674E">
              <w:rPr>
                <w:rFonts w:cs="Arial"/>
                <w:b/>
                <w:bCs/>
              </w:rPr>
              <w:t>F</w:t>
            </w:r>
          </w:p>
        </w:tc>
        <w:tc>
          <w:tcPr>
            <w:tcW w:w="3969" w:type="dxa"/>
          </w:tcPr>
          <w:p w14:paraId="3CBCD169" w14:textId="77777777" w:rsidR="00EA1221" w:rsidRPr="00B2674E" w:rsidRDefault="00EA1221">
            <w:pPr>
              <w:rPr>
                <w:rFonts w:cs="Arial"/>
              </w:rPr>
            </w:pPr>
            <w:r w:rsidRPr="00B2674E">
              <w:rPr>
                <w:rFonts w:cs="Arial"/>
              </w:rPr>
              <w:t>CONTACTPERSONNUMBER</w:t>
            </w:r>
          </w:p>
        </w:tc>
        <w:tc>
          <w:tcPr>
            <w:tcW w:w="850" w:type="dxa"/>
          </w:tcPr>
          <w:p w14:paraId="32BA811D" w14:textId="77777777" w:rsidR="00EA1221" w:rsidRPr="00B2674E" w:rsidRDefault="00EA1221">
            <w:pPr>
              <w:rPr>
                <w:rFonts w:cs="Arial"/>
              </w:rPr>
            </w:pPr>
            <w:r w:rsidRPr="00B2674E">
              <w:rPr>
                <w:rFonts w:cs="Arial"/>
              </w:rPr>
              <w:t>N</w:t>
            </w:r>
          </w:p>
        </w:tc>
        <w:tc>
          <w:tcPr>
            <w:tcW w:w="992" w:type="dxa"/>
          </w:tcPr>
          <w:p w14:paraId="37F7F274" w14:textId="77777777" w:rsidR="00EA1221" w:rsidRPr="00B2674E" w:rsidRDefault="00EA1221">
            <w:pPr>
              <w:rPr>
                <w:rFonts w:cs="Arial"/>
              </w:rPr>
            </w:pPr>
            <w:r w:rsidRPr="00B2674E">
              <w:rPr>
                <w:rFonts w:cs="Arial"/>
              </w:rPr>
              <w:t>Y</w:t>
            </w:r>
          </w:p>
        </w:tc>
        <w:tc>
          <w:tcPr>
            <w:tcW w:w="4653" w:type="dxa"/>
          </w:tcPr>
          <w:p w14:paraId="3E1D1978" w14:textId="77777777" w:rsidR="00EA1221" w:rsidRPr="00B2674E" w:rsidRDefault="00EA1221">
            <w:pPr>
              <w:rPr>
                <w:rFonts w:cs="Arial"/>
                <w:sz w:val="18"/>
              </w:rPr>
            </w:pPr>
            <w:r w:rsidRPr="00B2674E">
              <w:rPr>
                <w:rFonts w:cs="Arial"/>
                <w:sz w:val="18"/>
              </w:rPr>
              <w:t>If filled it must exist in the CONTACT.CSV</w:t>
            </w:r>
          </w:p>
        </w:tc>
        <w:tc>
          <w:tcPr>
            <w:tcW w:w="3002" w:type="dxa"/>
          </w:tcPr>
          <w:p w14:paraId="7D66D573" w14:textId="77777777" w:rsidR="00EA1221" w:rsidRPr="00B2674E" w:rsidRDefault="00EA1221">
            <w:pPr>
              <w:rPr>
                <w:rFonts w:cs="Arial"/>
                <w:sz w:val="18"/>
              </w:rPr>
            </w:pPr>
          </w:p>
        </w:tc>
      </w:tr>
      <w:tr w:rsidR="00365AB2" w:rsidRPr="00B2674E" w14:paraId="6EE65802" w14:textId="77777777">
        <w:tc>
          <w:tcPr>
            <w:tcW w:w="534" w:type="dxa"/>
          </w:tcPr>
          <w:p w14:paraId="3D83BFCA" w14:textId="77777777" w:rsidR="00EA1221" w:rsidRPr="00B2674E" w:rsidRDefault="00EA1221">
            <w:pPr>
              <w:rPr>
                <w:rFonts w:cs="Arial"/>
                <w:b/>
                <w:bCs/>
              </w:rPr>
            </w:pPr>
            <w:r w:rsidRPr="00B2674E">
              <w:rPr>
                <w:rFonts w:cs="Arial"/>
                <w:b/>
                <w:bCs/>
              </w:rPr>
              <w:t>G</w:t>
            </w:r>
          </w:p>
        </w:tc>
        <w:tc>
          <w:tcPr>
            <w:tcW w:w="3969" w:type="dxa"/>
          </w:tcPr>
          <w:p w14:paraId="02618ED0" w14:textId="77777777" w:rsidR="00EA1221" w:rsidRPr="00B2674E" w:rsidRDefault="00EA1221">
            <w:pPr>
              <w:rPr>
                <w:rFonts w:cs="Arial"/>
              </w:rPr>
            </w:pPr>
            <w:r w:rsidRPr="00B2674E">
              <w:rPr>
                <w:rFonts w:cs="Arial"/>
              </w:rPr>
              <w:t>DELIVERYNOTETOEMAIL</w:t>
            </w:r>
          </w:p>
        </w:tc>
        <w:tc>
          <w:tcPr>
            <w:tcW w:w="850" w:type="dxa"/>
          </w:tcPr>
          <w:p w14:paraId="73B080A6" w14:textId="77777777" w:rsidR="00EA1221" w:rsidRPr="00B2674E" w:rsidRDefault="00EA1221">
            <w:pPr>
              <w:rPr>
                <w:rFonts w:cs="Arial"/>
              </w:rPr>
            </w:pPr>
            <w:r w:rsidRPr="00B2674E">
              <w:rPr>
                <w:rFonts w:cs="Arial"/>
              </w:rPr>
              <w:t>B</w:t>
            </w:r>
          </w:p>
        </w:tc>
        <w:tc>
          <w:tcPr>
            <w:tcW w:w="992" w:type="dxa"/>
          </w:tcPr>
          <w:p w14:paraId="55445E43" w14:textId="77777777" w:rsidR="00EA1221" w:rsidRPr="00B2674E" w:rsidRDefault="00EA1221">
            <w:pPr>
              <w:rPr>
                <w:rFonts w:cs="Arial"/>
              </w:rPr>
            </w:pPr>
            <w:r w:rsidRPr="00B2674E">
              <w:rPr>
                <w:rFonts w:cs="Arial"/>
              </w:rPr>
              <w:t>N</w:t>
            </w:r>
          </w:p>
        </w:tc>
        <w:tc>
          <w:tcPr>
            <w:tcW w:w="4653" w:type="dxa"/>
          </w:tcPr>
          <w:p w14:paraId="3AE107C8" w14:textId="77777777" w:rsidR="00EA1221" w:rsidRPr="00B2674E" w:rsidRDefault="00EA1221">
            <w:pPr>
              <w:rPr>
                <w:rFonts w:cs="Arial"/>
                <w:sz w:val="18"/>
              </w:rPr>
            </w:pPr>
            <w:r w:rsidRPr="00B2674E">
              <w:rPr>
                <w:rFonts w:cs="Arial"/>
                <w:sz w:val="18"/>
              </w:rPr>
              <w:t xml:space="preserve">Defines if the deliverynote has to be send by </w:t>
            </w:r>
          </w:p>
          <w:p w14:paraId="65F45C85" w14:textId="77777777" w:rsidR="00EA1221" w:rsidRPr="00B2674E" w:rsidRDefault="00EA1221">
            <w:pPr>
              <w:rPr>
                <w:rFonts w:cs="Arial"/>
                <w:sz w:val="18"/>
              </w:rPr>
            </w:pPr>
            <w:r w:rsidRPr="00B2674E">
              <w:rPr>
                <w:rFonts w:cs="Arial"/>
                <w:sz w:val="18"/>
              </w:rPr>
              <w:t>e-mail</w:t>
            </w:r>
          </w:p>
        </w:tc>
        <w:tc>
          <w:tcPr>
            <w:tcW w:w="3002" w:type="dxa"/>
          </w:tcPr>
          <w:p w14:paraId="6A8E447D" w14:textId="77777777" w:rsidR="00EA1221" w:rsidRPr="00B2674E" w:rsidRDefault="00EA1221">
            <w:pPr>
              <w:rPr>
                <w:rFonts w:cs="Arial"/>
                <w:sz w:val="18"/>
              </w:rPr>
            </w:pPr>
          </w:p>
        </w:tc>
      </w:tr>
      <w:tr w:rsidR="00365AB2" w:rsidRPr="00B2674E" w14:paraId="6EE54469" w14:textId="77777777">
        <w:trPr>
          <w:trHeight w:val="190"/>
        </w:trPr>
        <w:tc>
          <w:tcPr>
            <w:tcW w:w="534" w:type="dxa"/>
          </w:tcPr>
          <w:p w14:paraId="15CB3473" w14:textId="77777777" w:rsidR="00EA1221" w:rsidRPr="00B2674E" w:rsidRDefault="00EA1221">
            <w:pPr>
              <w:rPr>
                <w:rFonts w:cs="Arial"/>
                <w:b/>
                <w:bCs/>
              </w:rPr>
            </w:pPr>
            <w:r w:rsidRPr="00B2674E">
              <w:rPr>
                <w:rFonts w:cs="Arial"/>
                <w:b/>
                <w:bCs/>
              </w:rPr>
              <w:t>H</w:t>
            </w:r>
          </w:p>
        </w:tc>
        <w:tc>
          <w:tcPr>
            <w:tcW w:w="3969" w:type="dxa"/>
          </w:tcPr>
          <w:p w14:paraId="2FA7CCA9" w14:textId="77777777" w:rsidR="00EA1221" w:rsidRPr="00B2674E" w:rsidRDefault="00EA1221">
            <w:pPr>
              <w:rPr>
                <w:rFonts w:cs="Arial"/>
              </w:rPr>
            </w:pPr>
            <w:r w:rsidRPr="00B2674E">
              <w:rPr>
                <w:rFonts w:cs="Arial"/>
              </w:rPr>
              <w:t>DELIVERY_MO</w:t>
            </w:r>
          </w:p>
        </w:tc>
        <w:tc>
          <w:tcPr>
            <w:tcW w:w="850" w:type="dxa"/>
          </w:tcPr>
          <w:p w14:paraId="536341AA" w14:textId="77777777" w:rsidR="00EA1221" w:rsidRPr="00B2674E" w:rsidRDefault="00EA1221">
            <w:pPr>
              <w:rPr>
                <w:rFonts w:cs="Arial"/>
              </w:rPr>
            </w:pPr>
            <w:r w:rsidRPr="00B2674E">
              <w:rPr>
                <w:rFonts w:cs="Arial"/>
              </w:rPr>
              <w:t>B</w:t>
            </w:r>
          </w:p>
        </w:tc>
        <w:tc>
          <w:tcPr>
            <w:tcW w:w="992" w:type="dxa"/>
          </w:tcPr>
          <w:p w14:paraId="21DB0188" w14:textId="77777777" w:rsidR="00EA1221" w:rsidRPr="00B2674E" w:rsidRDefault="00C5718D">
            <w:pPr>
              <w:rPr>
                <w:rFonts w:cs="Arial"/>
              </w:rPr>
            </w:pPr>
            <w:r w:rsidRPr="00B2674E">
              <w:rPr>
                <w:rFonts w:cs="Arial"/>
              </w:rPr>
              <w:t>Y</w:t>
            </w:r>
          </w:p>
        </w:tc>
        <w:tc>
          <w:tcPr>
            <w:tcW w:w="4653" w:type="dxa"/>
          </w:tcPr>
          <w:p w14:paraId="69D69206" w14:textId="77777777" w:rsidR="00EA1221" w:rsidRPr="00B2674E" w:rsidRDefault="00C5718D">
            <w:pPr>
              <w:rPr>
                <w:rFonts w:cs="Arial"/>
                <w:sz w:val="18"/>
              </w:rPr>
            </w:pPr>
            <w:r w:rsidRPr="00B2674E">
              <w:rPr>
                <w:rFonts w:cs="Arial"/>
                <w:sz w:val="18"/>
              </w:rPr>
              <w:t xml:space="preserve">Leave empty when delivery is the same as for the customer. Only fill with N when department is </w:t>
            </w:r>
            <w:r w:rsidRPr="00B2674E">
              <w:rPr>
                <w:rFonts w:cs="Arial"/>
                <w:b/>
                <w:sz w:val="18"/>
              </w:rPr>
              <w:t>not</w:t>
            </w:r>
            <w:r w:rsidRPr="00B2674E">
              <w:rPr>
                <w:rFonts w:cs="Arial"/>
                <w:sz w:val="18"/>
              </w:rPr>
              <w:t xml:space="preserve"> delivered</w:t>
            </w:r>
          </w:p>
        </w:tc>
        <w:tc>
          <w:tcPr>
            <w:tcW w:w="3002" w:type="dxa"/>
          </w:tcPr>
          <w:p w14:paraId="67ACE54A" w14:textId="77777777" w:rsidR="00EA1221" w:rsidRPr="00B2674E" w:rsidRDefault="00C5718D" w:rsidP="00C5718D">
            <w:pPr>
              <w:rPr>
                <w:rFonts w:cs="Arial"/>
                <w:sz w:val="18"/>
              </w:rPr>
            </w:pPr>
            <w:r w:rsidRPr="00B2674E">
              <w:rPr>
                <w:rFonts w:cs="Arial"/>
                <w:sz w:val="18"/>
              </w:rPr>
              <w:t>Or f</w:t>
            </w:r>
            <w:r w:rsidR="00C24322" w:rsidRPr="00B2674E">
              <w:rPr>
                <w:rFonts w:cs="Arial"/>
                <w:sz w:val="18"/>
              </w:rPr>
              <w:t xml:space="preserve">ill </w:t>
            </w:r>
            <w:r w:rsidRPr="00B2674E">
              <w:rPr>
                <w:rFonts w:cs="Arial"/>
                <w:sz w:val="18"/>
              </w:rPr>
              <w:t xml:space="preserve">everywhere </w:t>
            </w:r>
            <w:r w:rsidR="00C24322" w:rsidRPr="00B2674E">
              <w:rPr>
                <w:rFonts w:cs="Arial"/>
                <w:sz w:val="18"/>
              </w:rPr>
              <w:t xml:space="preserve">with Y </w:t>
            </w:r>
            <w:r w:rsidR="00AA3A45" w:rsidRPr="00B2674E">
              <w:rPr>
                <w:rFonts w:cs="Arial"/>
                <w:sz w:val="18"/>
              </w:rPr>
              <w:t>then</w:t>
            </w:r>
            <w:r w:rsidR="00C24322" w:rsidRPr="00B2674E">
              <w:rPr>
                <w:rFonts w:cs="Arial"/>
                <w:sz w:val="18"/>
              </w:rPr>
              <w:t xml:space="preserve"> it is the same as for delivery for customer</w:t>
            </w:r>
          </w:p>
        </w:tc>
      </w:tr>
      <w:tr w:rsidR="00365AB2" w:rsidRPr="00B2674E" w14:paraId="3604E241" w14:textId="77777777">
        <w:tc>
          <w:tcPr>
            <w:tcW w:w="534" w:type="dxa"/>
          </w:tcPr>
          <w:p w14:paraId="6C7E6C00" w14:textId="77777777" w:rsidR="00EA1221" w:rsidRPr="00B2674E" w:rsidRDefault="00EA1221">
            <w:pPr>
              <w:rPr>
                <w:rFonts w:cs="Arial"/>
                <w:b/>
                <w:bCs/>
              </w:rPr>
            </w:pPr>
            <w:r w:rsidRPr="00B2674E">
              <w:rPr>
                <w:rFonts w:cs="Arial"/>
                <w:b/>
                <w:bCs/>
              </w:rPr>
              <w:t>I</w:t>
            </w:r>
          </w:p>
        </w:tc>
        <w:tc>
          <w:tcPr>
            <w:tcW w:w="3969" w:type="dxa"/>
          </w:tcPr>
          <w:p w14:paraId="49021F94" w14:textId="77777777" w:rsidR="00EA1221" w:rsidRPr="00B2674E" w:rsidRDefault="00EA1221">
            <w:pPr>
              <w:rPr>
                <w:rFonts w:cs="Arial"/>
              </w:rPr>
            </w:pPr>
            <w:r w:rsidRPr="00B2674E">
              <w:rPr>
                <w:rFonts w:cs="Arial"/>
              </w:rPr>
              <w:t>DELIVERY_TU</w:t>
            </w:r>
          </w:p>
        </w:tc>
        <w:tc>
          <w:tcPr>
            <w:tcW w:w="850" w:type="dxa"/>
          </w:tcPr>
          <w:p w14:paraId="71825A0A" w14:textId="77777777" w:rsidR="00EA1221" w:rsidRPr="00B2674E" w:rsidRDefault="00EA1221">
            <w:pPr>
              <w:rPr>
                <w:rFonts w:cs="Arial"/>
                <w:lang w:val="en-US"/>
              </w:rPr>
            </w:pPr>
            <w:r w:rsidRPr="00B2674E">
              <w:rPr>
                <w:rFonts w:cs="Arial"/>
                <w:lang w:val="en-US"/>
              </w:rPr>
              <w:t>B</w:t>
            </w:r>
          </w:p>
        </w:tc>
        <w:tc>
          <w:tcPr>
            <w:tcW w:w="992" w:type="dxa"/>
          </w:tcPr>
          <w:p w14:paraId="30C51357" w14:textId="77777777" w:rsidR="00EA1221" w:rsidRPr="00B2674E" w:rsidRDefault="00C5718D">
            <w:pPr>
              <w:rPr>
                <w:rFonts w:cs="Arial"/>
                <w:lang w:val="en-US"/>
              </w:rPr>
            </w:pPr>
            <w:r w:rsidRPr="00B2674E">
              <w:rPr>
                <w:rFonts w:cs="Arial"/>
                <w:lang w:val="en-US"/>
              </w:rPr>
              <w:t>Y</w:t>
            </w:r>
          </w:p>
        </w:tc>
        <w:tc>
          <w:tcPr>
            <w:tcW w:w="4653" w:type="dxa"/>
          </w:tcPr>
          <w:p w14:paraId="1383C50D" w14:textId="77777777" w:rsidR="00EA1221" w:rsidRPr="00B2674E" w:rsidRDefault="00C24322">
            <w:pPr>
              <w:rPr>
                <w:rFonts w:cs="Arial"/>
                <w:sz w:val="18"/>
                <w:lang w:val="en-US"/>
              </w:rPr>
            </w:pPr>
            <w:r w:rsidRPr="00B2674E">
              <w:rPr>
                <w:rFonts w:cs="Arial"/>
                <w:sz w:val="18"/>
                <w:lang w:val="en-US"/>
              </w:rPr>
              <w:t>,,</w:t>
            </w:r>
          </w:p>
        </w:tc>
        <w:tc>
          <w:tcPr>
            <w:tcW w:w="3002" w:type="dxa"/>
          </w:tcPr>
          <w:p w14:paraId="412B5266" w14:textId="77777777" w:rsidR="00EA1221" w:rsidRPr="00B2674E" w:rsidRDefault="00AA3A45">
            <w:pPr>
              <w:rPr>
                <w:rFonts w:cs="Arial"/>
                <w:sz w:val="18"/>
                <w:lang w:val="en-US"/>
              </w:rPr>
            </w:pPr>
            <w:r w:rsidRPr="00B2674E">
              <w:rPr>
                <w:rFonts w:cs="Arial"/>
                <w:sz w:val="18"/>
                <w:lang w:val="en-US"/>
              </w:rPr>
              <w:t>So when the customer is not delivered the department</w:t>
            </w:r>
          </w:p>
        </w:tc>
      </w:tr>
      <w:tr w:rsidR="00365AB2" w:rsidRPr="00B2674E" w14:paraId="542D83C2" w14:textId="77777777">
        <w:tc>
          <w:tcPr>
            <w:tcW w:w="534" w:type="dxa"/>
          </w:tcPr>
          <w:p w14:paraId="7468B13A" w14:textId="77777777" w:rsidR="00EA1221" w:rsidRPr="00B2674E" w:rsidRDefault="00EA1221">
            <w:pPr>
              <w:rPr>
                <w:rFonts w:cs="Arial"/>
                <w:b/>
                <w:bCs/>
                <w:lang w:val="en-US"/>
              </w:rPr>
            </w:pPr>
            <w:r w:rsidRPr="00B2674E">
              <w:rPr>
                <w:rFonts w:cs="Arial"/>
                <w:b/>
                <w:bCs/>
                <w:lang w:val="en-US"/>
              </w:rPr>
              <w:t>J</w:t>
            </w:r>
          </w:p>
        </w:tc>
        <w:tc>
          <w:tcPr>
            <w:tcW w:w="3969" w:type="dxa"/>
          </w:tcPr>
          <w:p w14:paraId="6F63E133" w14:textId="77777777" w:rsidR="00EA1221" w:rsidRPr="00B2674E" w:rsidRDefault="00EA1221">
            <w:pPr>
              <w:rPr>
                <w:rFonts w:cs="Arial"/>
              </w:rPr>
            </w:pPr>
            <w:r w:rsidRPr="00B2674E">
              <w:rPr>
                <w:rFonts w:cs="Arial"/>
              </w:rPr>
              <w:t>DELIVERY_WE</w:t>
            </w:r>
          </w:p>
        </w:tc>
        <w:tc>
          <w:tcPr>
            <w:tcW w:w="850" w:type="dxa"/>
          </w:tcPr>
          <w:p w14:paraId="65C3475A" w14:textId="77777777" w:rsidR="00EA1221" w:rsidRPr="00B2674E" w:rsidRDefault="00EA1221">
            <w:pPr>
              <w:rPr>
                <w:rFonts w:cs="Arial"/>
              </w:rPr>
            </w:pPr>
            <w:r w:rsidRPr="00B2674E">
              <w:rPr>
                <w:rFonts w:cs="Arial"/>
              </w:rPr>
              <w:t>B</w:t>
            </w:r>
          </w:p>
        </w:tc>
        <w:tc>
          <w:tcPr>
            <w:tcW w:w="992" w:type="dxa"/>
          </w:tcPr>
          <w:p w14:paraId="0F954235" w14:textId="77777777" w:rsidR="00EA1221" w:rsidRPr="00B2674E" w:rsidRDefault="00C5718D">
            <w:pPr>
              <w:rPr>
                <w:rFonts w:cs="Arial"/>
              </w:rPr>
            </w:pPr>
            <w:r w:rsidRPr="00B2674E">
              <w:rPr>
                <w:rFonts w:cs="Arial"/>
              </w:rPr>
              <w:t>Y</w:t>
            </w:r>
          </w:p>
        </w:tc>
        <w:tc>
          <w:tcPr>
            <w:tcW w:w="4653" w:type="dxa"/>
          </w:tcPr>
          <w:p w14:paraId="6C199E0E" w14:textId="77777777" w:rsidR="00EA1221" w:rsidRPr="00B2674E" w:rsidRDefault="00C24322">
            <w:pPr>
              <w:rPr>
                <w:rFonts w:cs="Arial"/>
                <w:sz w:val="18"/>
              </w:rPr>
            </w:pPr>
            <w:r w:rsidRPr="00B2674E">
              <w:rPr>
                <w:rFonts w:cs="Arial"/>
                <w:sz w:val="18"/>
                <w:lang w:val="en-US"/>
              </w:rPr>
              <w:t>,,</w:t>
            </w:r>
          </w:p>
        </w:tc>
        <w:tc>
          <w:tcPr>
            <w:tcW w:w="3002" w:type="dxa"/>
          </w:tcPr>
          <w:p w14:paraId="2DD15EC5" w14:textId="77777777" w:rsidR="00EA1221" w:rsidRPr="00B2674E" w:rsidRDefault="00AA3A45">
            <w:pPr>
              <w:rPr>
                <w:rFonts w:cs="Arial"/>
                <w:sz w:val="18"/>
              </w:rPr>
            </w:pPr>
            <w:r w:rsidRPr="00B2674E">
              <w:rPr>
                <w:rFonts w:cs="Arial"/>
                <w:sz w:val="18"/>
              </w:rPr>
              <w:t>Is also not delivered, you can then</w:t>
            </w:r>
          </w:p>
        </w:tc>
      </w:tr>
      <w:tr w:rsidR="00365AB2" w:rsidRPr="00B2674E" w14:paraId="3D1F3200" w14:textId="77777777">
        <w:tc>
          <w:tcPr>
            <w:tcW w:w="534" w:type="dxa"/>
          </w:tcPr>
          <w:p w14:paraId="71247B4C" w14:textId="77777777" w:rsidR="00EA1221" w:rsidRPr="00B2674E" w:rsidRDefault="00EA1221">
            <w:pPr>
              <w:rPr>
                <w:rFonts w:cs="Arial"/>
                <w:b/>
                <w:bCs/>
              </w:rPr>
            </w:pPr>
            <w:r w:rsidRPr="00B2674E">
              <w:rPr>
                <w:rFonts w:cs="Arial"/>
                <w:b/>
                <w:bCs/>
              </w:rPr>
              <w:t>K</w:t>
            </w:r>
          </w:p>
        </w:tc>
        <w:tc>
          <w:tcPr>
            <w:tcW w:w="3969" w:type="dxa"/>
          </w:tcPr>
          <w:p w14:paraId="1F9AF9F0" w14:textId="77777777" w:rsidR="00EA1221" w:rsidRPr="00B2674E" w:rsidRDefault="00EA1221" w:rsidP="00C8047D">
            <w:pPr>
              <w:rPr>
                <w:rFonts w:cs="Arial"/>
              </w:rPr>
            </w:pPr>
            <w:r w:rsidRPr="00B2674E">
              <w:rPr>
                <w:rFonts w:cs="Arial"/>
              </w:rPr>
              <w:t>DELIVERY_T</w:t>
            </w:r>
            <w:r w:rsidR="00C8047D" w:rsidRPr="00B2674E">
              <w:rPr>
                <w:rFonts w:cs="Arial"/>
              </w:rPr>
              <w:t>H</w:t>
            </w:r>
          </w:p>
        </w:tc>
        <w:tc>
          <w:tcPr>
            <w:tcW w:w="850" w:type="dxa"/>
          </w:tcPr>
          <w:p w14:paraId="17733240" w14:textId="77777777" w:rsidR="00EA1221" w:rsidRPr="00B2674E" w:rsidRDefault="00EA1221">
            <w:pPr>
              <w:rPr>
                <w:rFonts w:cs="Arial"/>
                <w:lang w:val="en-US"/>
              </w:rPr>
            </w:pPr>
            <w:r w:rsidRPr="00B2674E">
              <w:rPr>
                <w:rFonts w:cs="Arial"/>
                <w:lang w:val="en-US"/>
              </w:rPr>
              <w:t>B</w:t>
            </w:r>
          </w:p>
        </w:tc>
        <w:tc>
          <w:tcPr>
            <w:tcW w:w="992" w:type="dxa"/>
          </w:tcPr>
          <w:p w14:paraId="395B6E5C" w14:textId="77777777" w:rsidR="00EA1221" w:rsidRPr="00B2674E" w:rsidRDefault="00C5718D">
            <w:pPr>
              <w:rPr>
                <w:rFonts w:cs="Arial"/>
                <w:lang w:val="en-US"/>
              </w:rPr>
            </w:pPr>
            <w:r w:rsidRPr="00B2674E">
              <w:rPr>
                <w:rFonts w:cs="Arial"/>
                <w:lang w:val="en-US"/>
              </w:rPr>
              <w:t>Y</w:t>
            </w:r>
          </w:p>
        </w:tc>
        <w:tc>
          <w:tcPr>
            <w:tcW w:w="4653" w:type="dxa"/>
          </w:tcPr>
          <w:p w14:paraId="03A5803D" w14:textId="77777777" w:rsidR="00EA1221" w:rsidRPr="00B2674E" w:rsidRDefault="00C24322">
            <w:pPr>
              <w:rPr>
                <w:rFonts w:cs="Arial"/>
                <w:sz w:val="18"/>
                <w:lang w:val="en-US"/>
              </w:rPr>
            </w:pPr>
            <w:r w:rsidRPr="00B2674E">
              <w:rPr>
                <w:rFonts w:cs="Arial"/>
                <w:sz w:val="18"/>
                <w:lang w:val="en-US"/>
              </w:rPr>
              <w:t>,,</w:t>
            </w:r>
          </w:p>
        </w:tc>
        <w:tc>
          <w:tcPr>
            <w:tcW w:w="3002" w:type="dxa"/>
          </w:tcPr>
          <w:p w14:paraId="7F355C34" w14:textId="77777777" w:rsidR="00EA1221" w:rsidRPr="00B2674E" w:rsidRDefault="00AA3A45">
            <w:pPr>
              <w:rPr>
                <w:rFonts w:cs="Arial"/>
                <w:sz w:val="18"/>
                <w:lang w:val="en-US"/>
              </w:rPr>
            </w:pPr>
            <w:r w:rsidRPr="00B2674E">
              <w:rPr>
                <w:rFonts w:cs="Arial"/>
                <w:sz w:val="18"/>
                <w:lang w:val="en-US"/>
              </w:rPr>
              <w:t>Still fill these fields with Y</w:t>
            </w:r>
          </w:p>
        </w:tc>
      </w:tr>
      <w:tr w:rsidR="00365AB2" w:rsidRPr="00B2674E" w14:paraId="7D65A8A7" w14:textId="77777777">
        <w:tc>
          <w:tcPr>
            <w:tcW w:w="534" w:type="dxa"/>
          </w:tcPr>
          <w:p w14:paraId="70CDEE42" w14:textId="77777777" w:rsidR="00EA1221" w:rsidRPr="00B2674E" w:rsidRDefault="00EA1221">
            <w:pPr>
              <w:rPr>
                <w:rFonts w:cs="Arial"/>
                <w:b/>
                <w:bCs/>
                <w:lang w:val="en-US"/>
              </w:rPr>
            </w:pPr>
            <w:r w:rsidRPr="00B2674E">
              <w:rPr>
                <w:rFonts w:cs="Arial"/>
                <w:b/>
                <w:bCs/>
                <w:lang w:val="en-US"/>
              </w:rPr>
              <w:t>L</w:t>
            </w:r>
          </w:p>
        </w:tc>
        <w:tc>
          <w:tcPr>
            <w:tcW w:w="3969" w:type="dxa"/>
          </w:tcPr>
          <w:p w14:paraId="273A4606" w14:textId="77777777" w:rsidR="00EA1221" w:rsidRPr="00B2674E" w:rsidRDefault="00EA1221">
            <w:pPr>
              <w:rPr>
                <w:rFonts w:cs="Arial"/>
              </w:rPr>
            </w:pPr>
            <w:r w:rsidRPr="00B2674E">
              <w:rPr>
                <w:rFonts w:cs="Arial"/>
              </w:rPr>
              <w:t>DELIVERY_FR</w:t>
            </w:r>
          </w:p>
        </w:tc>
        <w:tc>
          <w:tcPr>
            <w:tcW w:w="850" w:type="dxa"/>
          </w:tcPr>
          <w:p w14:paraId="019D2B53" w14:textId="77777777" w:rsidR="00EA1221" w:rsidRPr="00B2674E" w:rsidRDefault="00EA1221">
            <w:pPr>
              <w:rPr>
                <w:rFonts w:cs="Arial"/>
              </w:rPr>
            </w:pPr>
            <w:r w:rsidRPr="00B2674E">
              <w:rPr>
                <w:rFonts w:cs="Arial"/>
              </w:rPr>
              <w:t>B</w:t>
            </w:r>
          </w:p>
        </w:tc>
        <w:tc>
          <w:tcPr>
            <w:tcW w:w="992" w:type="dxa"/>
          </w:tcPr>
          <w:p w14:paraId="0593CC26" w14:textId="77777777" w:rsidR="00EA1221" w:rsidRPr="00B2674E" w:rsidRDefault="00C5718D">
            <w:pPr>
              <w:rPr>
                <w:rFonts w:cs="Arial"/>
              </w:rPr>
            </w:pPr>
            <w:r w:rsidRPr="00B2674E">
              <w:rPr>
                <w:rFonts w:cs="Arial"/>
              </w:rPr>
              <w:t>Y</w:t>
            </w:r>
          </w:p>
        </w:tc>
        <w:tc>
          <w:tcPr>
            <w:tcW w:w="4653" w:type="dxa"/>
          </w:tcPr>
          <w:p w14:paraId="120B7BBD" w14:textId="77777777" w:rsidR="00EA1221" w:rsidRPr="00B2674E" w:rsidRDefault="00C24322">
            <w:pPr>
              <w:rPr>
                <w:rFonts w:cs="Arial"/>
                <w:sz w:val="18"/>
              </w:rPr>
            </w:pPr>
            <w:r w:rsidRPr="00B2674E">
              <w:rPr>
                <w:rFonts w:cs="Arial"/>
                <w:sz w:val="18"/>
                <w:lang w:val="en-US"/>
              </w:rPr>
              <w:t>,,</w:t>
            </w:r>
          </w:p>
        </w:tc>
        <w:tc>
          <w:tcPr>
            <w:tcW w:w="3002" w:type="dxa"/>
          </w:tcPr>
          <w:p w14:paraId="5D96CDE5" w14:textId="77777777" w:rsidR="00EA1221" w:rsidRPr="00B2674E" w:rsidRDefault="00EA1221">
            <w:pPr>
              <w:rPr>
                <w:rFonts w:cs="Arial"/>
                <w:sz w:val="18"/>
                <w:lang w:val="en-US"/>
              </w:rPr>
            </w:pPr>
          </w:p>
        </w:tc>
      </w:tr>
      <w:tr w:rsidR="00365AB2" w:rsidRPr="00B2674E" w14:paraId="6F188302" w14:textId="77777777">
        <w:tc>
          <w:tcPr>
            <w:tcW w:w="534" w:type="dxa"/>
          </w:tcPr>
          <w:p w14:paraId="4004189C" w14:textId="77777777" w:rsidR="00EA1221" w:rsidRPr="00B2674E" w:rsidRDefault="00EA1221">
            <w:pPr>
              <w:rPr>
                <w:rFonts w:cs="Arial"/>
                <w:b/>
                <w:bCs/>
              </w:rPr>
            </w:pPr>
            <w:r w:rsidRPr="00B2674E">
              <w:rPr>
                <w:rFonts w:cs="Arial"/>
                <w:b/>
                <w:bCs/>
              </w:rPr>
              <w:t>M</w:t>
            </w:r>
          </w:p>
        </w:tc>
        <w:tc>
          <w:tcPr>
            <w:tcW w:w="3969" w:type="dxa"/>
          </w:tcPr>
          <w:p w14:paraId="783101F1" w14:textId="77777777" w:rsidR="00EA1221" w:rsidRPr="00B2674E" w:rsidRDefault="00EA1221">
            <w:pPr>
              <w:rPr>
                <w:rFonts w:cs="Arial"/>
              </w:rPr>
            </w:pPr>
            <w:r w:rsidRPr="00B2674E">
              <w:rPr>
                <w:rFonts w:cs="Arial"/>
              </w:rPr>
              <w:t>DELIVERY_SA</w:t>
            </w:r>
          </w:p>
        </w:tc>
        <w:tc>
          <w:tcPr>
            <w:tcW w:w="850" w:type="dxa"/>
          </w:tcPr>
          <w:p w14:paraId="0B2482A0" w14:textId="77777777" w:rsidR="00EA1221" w:rsidRPr="00B2674E" w:rsidRDefault="00EA1221">
            <w:pPr>
              <w:rPr>
                <w:rFonts w:cs="Arial"/>
                <w:lang w:val="en-US"/>
              </w:rPr>
            </w:pPr>
            <w:r w:rsidRPr="00B2674E">
              <w:rPr>
                <w:rFonts w:cs="Arial"/>
                <w:lang w:val="en-US"/>
              </w:rPr>
              <w:t>B</w:t>
            </w:r>
          </w:p>
        </w:tc>
        <w:tc>
          <w:tcPr>
            <w:tcW w:w="992" w:type="dxa"/>
          </w:tcPr>
          <w:p w14:paraId="12B3E236" w14:textId="77777777" w:rsidR="00EA1221" w:rsidRPr="00B2674E" w:rsidRDefault="00C5718D">
            <w:pPr>
              <w:rPr>
                <w:rFonts w:cs="Arial"/>
                <w:lang w:val="en-US"/>
              </w:rPr>
            </w:pPr>
            <w:r w:rsidRPr="00B2674E">
              <w:rPr>
                <w:rFonts w:cs="Arial"/>
                <w:lang w:val="en-US"/>
              </w:rPr>
              <w:t>Y</w:t>
            </w:r>
          </w:p>
        </w:tc>
        <w:tc>
          <w:tcPr>
            <w:tcW w:w="4653" w:type="dxa"/>
          </w:tcPr>
          <w:p w14:paraId="19F9D9EE" w14:textId="77777777" w:rsidR="00EA1221" w:rsidRPr="00B2674E" w:rsidRDefault="00C24322">
            <w:pPr>
              <w:rPr>
                <w:rFonts w:cs="Arial"/>
                <w:sz w:val="18"/>
                <w:lang w:val="en-US"/>
              </w:rPr>
            </w:pPr>
            <w:r w:rsidRPr="00B2674E">
              <w:rPr>
                <w:rFonts w:cs="Arial"/>
                <w:sz w:val="18"/>
                <w:lang w:val="en-US"/>
              </w:rPr>
              <w:t>,,</w:t>
            </w:r>
          </w:p>
        </w:tc>
        <w:tc>
          <w:tcPr>
            <w:tcW w:w="3002" w:type="dxa"/>
          </w:tcPr>
          <w:p w14:paraId="212A4EAA" w14:textId="77777777" w:rsidR="00EA1221" w:rsidRPr="00B2674E" w:rsidRDefault="00EA1221">
            <w:pPr>
              <w:rPr>
                <w:rFonts w:cs="Arial"/>
                <w:sz w:val="18"/>
                <w:lang w:val="en-US"/>
              </w:rPr>
            </w:pPr>
          </w:p>
        </w:tc>
      </w:tr>
      <w:tr w:rsidR="00365AB2" w:rsidRPr="00B2674E" w14:paraId="2F4251DF" w14:textId="77777777">
        <w:tc>
          <w:tcPr>
            <w:tcW w:w="534" w:type="dxa"/>
          </w:tcPr>
          <w:p w14:paraId="1A66C6DC" w14:textId="77777777" w:rsidR="00EA1221" w:rsidRPr="00B2674E" w:rsidRDefault="00EA1221">
            <w:pPr>
              <w:rPr>
                <w:rFonts w:cs="Arial"/>
                <w:b/>
                <w:bCs/>
                <w:lang w:val="en-US"/>
              </w:rPr>
            </w:pPr>
            <w:r w:rsidRPr="00B2674E">
              <w:rPr>
                <w:rFonts w:cs="Arial"/>
                <w:b/>
                <w:bCs/>
                <w:lang w:val="en-US"/>
              </w:rPr>
              <w:t>N</w:t>
            </w:r>
          </w:p>
        </w:tc>
        <w:tc>
          <w:tcPr>
            <w:tcW w:w="3969" w:type="dxa"/>
          </w:tcPr>
          <w:p w14:paraId="73E7A562" w14:textId="77777777" w:rsidR="00EA1221" w:rsidRPr="00B2674E" w:rsidRDefault="00EA1221">
            <w:pPr>
              <w:rPr>
                <w:rFonts w:cs="Arial"/>
              </w:rPr>
            </w:pPr>
            <w:r w:rsidRPr="00B2674E">
              <w:rPr>
                <w:rFonts w:cs="Arial"/>
              </w:rPr>
              <w:t>DELIVERY_SU</w:t>
            </w:r>
          </w:p>
        </w:tc>
        <w:tc>
          <w:tcPr>
            <w:tcW w:w="850" w:type="dxa"/>
          </w:tcPr>
          <w:p w14:paraId="18C09B0A" w14:textId="77777777" w:rsidR="00EA1221" w:rsidRPr="00B2674E" w:rsidRDefault="00EA1221">
            <w:pPr>
              <w:rPr>
                <w:rFonts w:cs="Arial"/>
              </w:rPr>
            </w:pPr>
            <w:r w:rsidRPr="00B2674E">
              <w:rPr>
                <w:rFonts w:cs="Arial"/>
              </w:rPr>
              <w:t>B</w:t>
            </w:r>
          </w:p>
        </w:tc>
        <w:tc>
          <w:tcPr>
            <w:tcW w:w="992" w:type="dxa"/>
          </w:tcPr>
          <w:p w14:paraId="30087A9E" w14:textId="77777777" w:rsidR="00EA1221" w:rsidRPr="00B2674E" w:rsidRDefault="00C5718D">
            <w:pPr>
              <w:rPr>
                <w:rFonts w:cs="Arial"/>
              </w:rPr>
            </w:pPr>
            <w:r w:rsidRPr="00B2674E">
              <w:rPr>
                <w:rFonts w:cs="Arial"/>
              </w:rPr>
              <w:t>Y</w:t>
            </w:r>
          </w:p>
        </w:tc>
        <w:tc>
          <w:tcPr>
            <w:tcW w:w="4653" w:type="dxa"/>
          </w:tcPr>
          <w:p w14:paraId="5054CAC7" w14:textId="77777777" w:rsidR="00EA1221" w:rsidRPr="00B2674E" w:rsidRDefault="00C24322">
            <w:pPr>
              <w:rPr>
                <w:rFonts w:cs="Arial"/>
                <w:sz w:val="18"/>
              </w:rPr>
            </w:pPr>
            <w:r w:rsidRPr="00B2674E">
              <w:rPr>
                <w:rFonts w:cs="Arial"/>
                <w:sz w:val="18"/>
                <w:lang w:val="en-US"/>
              </w:rPr>
              <w:t>,,</w:t>
            </w:r>
          </w:p>
        </w:tc>
        <w:tc>
          <w:tcPr>
            <w:tcW w:w="3002" w:type="dxa"/>
          </w:tcPr>
          <w:p w14:paraId="5FF403CA" w14:textId="77777777" w:rsidR="00EA1221" w:rsidRPr="00B2674E" w:rsidRDefault="00EA1221">
            <w:pPr>
              <w:rPr>
                <w:rFonts w:cs="Arial"/>
                <w:sz w:val="18"/>
              </w:rPr>
            </w:pPr>
          </w:p>
        </w:tc>
      </w:tr>
      <w:tr w:rsidR="00365AB2" w:rsidRPr="00B2674E" w14:paraId="183277DC" w14:textId="77777777">
        <w:tc>
          <w:tcPr>
            <w:tcW w:w="534" w:type="dxa"/>
          </w:tcPr>
          <w:p w14:paraId="1E4BAAA9" w14:textId="77777777" w:rsidR="00EA1221" w:rsidRPr="00B2674E" w:rsidRDefault="00EA1221">
            <w:pPr>
              <w:rPr>
                <w:rFonts w:cs="Arial"/>
                <w:b/>
                <w:bCs/>
                <w:lang w:val="en-US"/>
              </w:rPr>
            </w:pPr>
            <w:r w:rsidRPr="00B2674E">
              <w:rPr>
                <w:rFonts w:cs="Arial"/>
                <w:b/>
                <w:bCs/>
                <w:lang w:val="en-US"/>
              </w:rPr>
              <w:t>O</w:t>
            </w:r>
          </w:p>
        </w:tc>
        <w:tc>
          <w:tcPr>
            <w:tcW w:w="3969" w:type="dxa"/>
          </w:tcPr>
          <w:p w14:paraId="57DED648" w14:textId="77777777" w:rsidR="00EA1221" w:rsidRPr="00B2674E" w:rsidRDefault="00EA1221">
            <w:pPr>
              <w:rPr>
                <w:rFonts w:cs="Arial"/>
              </w:rPr>
            </w:pPr>
            <w:r w:rsidRPr="00B2674E">
              <w:rPr>
                <w:rFonts w:cs="Arial"/>
              </w:rPr>
              <w:t>ACTIVE</w:t>
            </w:r>
          </w:p>
        </w:tc>
        <w:tc>
          <w:tcPr>
            <w:tcW w:w="850" w:type="dxa"/>
          </w:tcPr>
          <w:p w14:paraId="1ACF6D89" w14:textId="77777777" w:rsidR="00EA1221" w:rsidRPr="00B2674E" w:rsidRDefault="00EA1221">
            <w:pPr>
              <w:rPr>
                <w:rFonts w:cs="Arial"/>
              </w:rPr>
            </w:pPr>
            <w:r w:rsidRPr="00B2674E">
              <w:rPr>
                <w:rFonts w:cs="Arial"/>
              </w:rPr>
              <w:t>B</w:t>
            </w:r>
          </w:p>
        </w:tc>
        <w:tc>
          <w:tcPr>
            <w:tcW w:w="992" w:type="dxa"/>
          </w:tcPr>
          <w:p w14:paraId="22A9F165" w14:textId="77777777" w:rsidR="00EA1221" w:rsidRPr="00B2674E" w:rsidRDefault="00EA1221">
            <w:pPr>
              <w:rPr>
                <w:rFonts w:cs="Arial"/>
              </w:rPr>
            </w:pPr>
            <w:r w:rsidRPr="00B2674E">
              <w:rPr>
                <w:rFonts w:cs="Arial"/>
              </w:rPr>
              <w:t>Y</w:t>
            </w:r>
          </w:p>
        </w:tc>
        <w:tc>
          <w:tcPr>
            <w:tcW w:w="4653" w:type="dxa"/>
          </w:tcPr>
          <w:p w14:paraId="6C9E7440" w14:textId="77777777" w:rsidR="00EA1221" w:rsidRPr="00B2674E" w:rsidRDefault="00EA1221">
            <w:pPr>
              <w:rPr>
                <w:rFonts w:cs="Arial"/>
                <w:sz w:val="18"/>
              </w:rPr>
            </w:pPr>
            <w:r w:rsidRPr="00B2674E">
              <w:rPr>
                <w:rFonts w:cs="Arial"/>
                <w:sz w:val="18"/>
              </w:rPr>
              <w:t>Defines if this department is still active</w:t>
            </w:r>
          </w:p>
        </w:tc>
        <w:tc>
          <w:tcPr>
            <w:tcW w:w="3002" w:type="dxa"/>
          </w:tcPr>
          <w:p w14:paraId="15DE9CCF" w14:textId="77777777" w:rsidR="00EA1221" w:rsidRPr="00B2674E" w:rsidRDefault="00EA1221">
            <w:pPr>
              <w:rPr>
                <w:rFonts w:cs="Arial"/>
                <w:sz w:val="18"/>
              </w:rPr>
            </w:pPr>
            <w:r w:rsidRPr="00B2674E">
              <w:rPr>
                <w:rFonts w:cs="Arial"/>
                <w:sz w:val="18"/>
              </w:rPr>
              <w:t xml:space="preserve">Y </w:t>
            </w:r>
            <w:r w:rsidRPr="00B2674E">
              <w:rPr>
                <w:sz w:val="18"/>
              </w:rPr>
              <w:t>by default</w:t>
            </w:r>
          </w:p>
        </w:tc>
      </w:tr>
      <w:tr w:rsidR="00365AB2" w:rsidRPr="00B2674E" w14:paraId="7E567EA6" w14:textId="77777777">
        <w:tc>
          <w:tcPr>
            <w:tcW w:w="534" w:type="dxa"/>
          </w:tcPr>
          <w:p w14:paraId="632CF169" w14:textId="77777777" w:rsidR="00EA1221" w:rsidRPr="00B2674E" w:rsidRDefault="00EA1221">
            <w:pPr>
              <w:rPr>
                <w:b/>
                <w:bCs/>
              </w:rPr>
            </w:pPr>
            <w:r w:rsidRPr="00B2674E">
              <w:rPr>
                <w:b/>
                <w:bCs/>
              </w:rPr>
              <w:t>P</w:t>
            </w:r>
          </w:p>
        </w:tc>
        <w:tc>
          <w:tcPr>
            <w:tcW w:w="3969" w:type="dxa"/>
          </w:tcPr>
          <w:p w14:paraId="4E3635B7" w14:textId="77777777" w:rsidR="00EA1221" w:rsidRPr="00B2674E" w:rsidRDefault="00EA1221">
            <w:r w:rsidRPr="00B2674E">
              <w:t>DELIVERYPOINTNUMBER</w:t>
            </w:r>
          </w:p>
        </w:tc>
        <w:tc>
          <w:tcPr>
            <w:tcW w:w="850" w:type="dxa"/>
          </w:tcPr>
          <w:p w14:paraId="10B78EE4" w14:textId="77777777" w:rsidR="00EA1221" w:rsidRPr="00B2674E" w:rsidRDefault="00EA1221">
            <w:r w:rsidRPr="00B2674E">
              <w:t>N</w:t>
            </w:r>
          </w:p>
        </w:tc>
        <w:tc>
          <w:tcPr>
            <w:tcW w:w="992" w:type="dxa"/>
          </w:tcPr>
          <w:p w14:paraId="6CF17966" w14:textId="77777777" w:rsidR="00EA1221" w:rsidRPr="00B2674E" w:rsidRDefault="00EA1221">
            <w:r w:rsidRPr="00B2674E">
              <w:t>Y</w:t>
            </w:r>
          </w:p>
        </w:tc>
        <w:tc>
          <w:tcPr>
            <w:tcW w:w="4653" w:type="dxa"/>
          </w:tcPr>
          <w:p w14:paraId="06CB1D38" w14:textId="77777777" w:rsidR="00EA1221" w:rsidRPr="00B2674E" w:rsidRDefault="00EA1221">
            <w:pPr>
              <w:rPr>
                <w:sz w:val="18"/>
              </w:rPr>
            </w:pPr>
            <w:r w:rsidRPr="00B2674E">
              <w:rPr>
                <w:sz w:val="18"/>
              </w:rPr>
              <w:t>Delivery point at department where goods should be delivered.</w:t>
            </w:r>
          </w:p>
        </w:tc>
        <w:tc>
          <w:tcPr>
            <w:tcW w:w="3002" w:type="dxa"/>
          </w:tcPr>
          <w:p w14:paraId="392C94D5" w14:textId="77777777" w:rsidR="00EA1221" w:rsidRPr="00B2674E" w:rsidRDefault="00EA1221">
            <w:pPr>
              <w:rPr>
                <w:sz w:val="18"/>
              </w:rPr>
            </w:pPr>
          </w:p>
        </w:tc>
      </w:tr>
      <w:tr w:rsidR="00365AB2" w:rsidRPr="00B2674E" w14:paraId="7025BBD2" w14:textId="77777777">
        <w:tc>
          <w:tcPr>
            <w:tcW w:w="534" w:type="dxa"/>
          </w:tcPr>
          <w:p w14:paraId="5745AD40" w14:textId="77777777" w:rsidR="00EA1221" w:rsidRPr="00B2674E" w:rsidRDefault="00EA1221">
            <w:pPr>
              <w:rPr>
                <w:b/>
                <w:bCs/>
              </w:rPr>
            </w:pPr>
            <w:r w:rsidRPr="00B2674E">
              <w:rPr>
                <w:b/>
                <w:bCs/>
              </w:rPr>
              <w:t>Q</w:t>
            </w:r>
          </w:p>
        </w:tc>
        <w:tc>
          <w:tcPr>
            <w:tcW w:w="3969" w:type="dxa"/>
          </w:tcPr>
          <w:p w14:paraId="27144F56" w14:textId="77777777" w:rsidR="00EA1221" w:rsidRPr="00B2674E" w:rsidRDefault="00EA1221">
            <w:r w:rsidRPr="00B2674E">
              <w:t>DELIVERYPOINTDESCRIPTION</w:t>
            </w:r>
          </w:p>
        </w:tc>
        <w:tc>
          <w:tcPr>
            <w:tcW w:w="850" w:type="dxa"/>
          </w:tcPr>
          <w:p w14:paraId="51345CF9" w14:textId="77777777" w:rsidR="00EA1221" w:rsidRPr="00B2674E" w:rsidRDefault="00EA1221">
            <w:r w:rsidRPr="00B2674E">
              <w:t>A30</w:t>
            </w:r>
          </w:p>
        </w:tc>
        <w:tc>
          <w:tcPr>
            <w:tcW w:w="992" w:type="dxa"/>
          </w:tcPr>
          <w:p w14:paraId="60DFA847" w14:textId="77777777" w:rsidR="00EA1221" w:rsidRPr="00B2674E" w:rsidRDefault="00EA1221">
            <w:r w:rsidRPr="00B2674E">
              <w:t>Y</w:t>
            </w:r>
          </w:p>
        </w:tc>
        <w:tc>
          <w:tcPr>
            <w:tcW w:w="4653" w:type="dxa"/>
          </w:tcPr>
          <w:p w14:paraId="7F47943D" w14:textId="77777777" w:rsidR="00EA1221" w:rsidRPr="00B2674E" w:rsidRDefault="00EA1221">
            <w:pPr>
              <w:rPr>
                <w:sz w:val="18"/>
              </w:rPr>
            </w:pPr>
            <w:r w:rsidRPr="00B2674E">
              <w:rPr>
                <w:sz w:val="18"/>
              </w:rPr>
              <w:t>This field must be filled when the delivery point number is filled (field P).</w:t>
            </w:r>
          </w:p>
        </w:tc>
        <w:tc>
          <w:tcPr>
            <w:tcW w:w="3002" w:type="dxa"/>
          </w:tcPr>
          <w:p w14:paraId="780EF04D" w14:textId="77777777" w:rsidR="00EA1221" w:rsidRPr="00B2674E" w:rsidRDefault="00EA1221">
            <w:pPr>
              <w:rPr>
                <w:sz w:val="18"/>
              </w:rPr>
            </w:pPr>
          </w:p>
        </w:tc>
      </w:tr>
      <w:tr w:rsidR="00365AB2" w:rsidRPr="00B2674E" w14:paraId="2286561C" w14:textId="77777777">
        <w:tc>
          <w:tcPr>
            <w:tcW w:w="534" w:type="dxa"/>
          </w:tcPr>
          <w:p w14:paraId="72A35F3F" w14:textId="77777777" w:rsidR="00EA1221" w:rsidRPr="00B2674E" w:rsidRDefault="00EA1221">
            <w:pPr>
              <w:rPr>
                <w:b/>
                <w:bCs/>
              </w:rPr>
            </w:pPr>
            <w:r w:rsidRPr="00B2674E">
              <w:rPr>
                <w:b/>
                <w:bCs/>
              </w:rPr>
              <w:t>R</w:t>
            </w:r>
          </w:p>
        </w:tc>
        <w:tc>
          <w:tcPr>
            <w:tcW w:w="3969" w:type="dxa"/>
          </w:tcPr>
          <w:p w14:paraId="0089ECC0" w14:textId="77777777" w:rsidR="00EA1221" w:rsidRPr="00B2674E" w:rsidRDefault="00EA1221">
            <w:r w:rsidRPr="00B2674E">
              <w:t>DELIVERYADDRESS</w:t>
            </w:r>
          </w:p>
        </w:tc>
        <w:tc>
          <w:tcPr>
            <w:tcW w:w="850" w:type="dxa"/>
          </w:tcPr>
          <w:p w14:paraId="464C34C7" w14:textId="77777777" w:rsidR="00EA1221" w:rsidRPr="00B2674E" w:rsidRDefault="00EA1221">
            <w:r w:rsidRPr="00B2674E">
              <w:t>A30</w:t>
            </w:r>
          </w:p>
        </w:tc>
        <w:tc>
          <w:tcPr>
            <w:tcW w:w="992" w:type="dxa"/>
          </w:tcPr>
          <w:p w14:paraId="74918484" w14:textId="77777777" w:rsidR="00EA1221" w:rsidRPr="00B2674E" w:rsidRDefault="00EA1221">
            <w:r w:rsidRPr="00B2674E">
              <w:t>Y</w:t>
            </w:r>
          </w:p>
        </w:tc>
        <w:tc>
          <w:tcPr>
            <w:tcW w:w="4653" w:type="dxa"/>
          </w:tcPr>
          <w:p w14:paraId="0D95B989" w14:textId="77777777" w:rsidR="00EA1221" w:rsidRPr="00B2674E" w:rsidRDefault="00EA1221" w:rsidP="003A20B0">
            <w:pPr>
              <w:rPr>
                <w:sz w:val="18"/>
              </w:rPr>
            </w:pPr>
            <w:r w:rsidRPr="00B2674E">
              <w:rPr>
                <w:sz w:val="18"/>
              </w:rPr>
              <w:t xml:space="preserve">Delivery address. Also fields Q,R,S,T,U belong to the delivery address. Normally this field is also filled when the delivery point number field is filled. </w:t>
            </w:r>
          </w:p>
        </w:tc>
        <w:tc>
          <w:tcPr>
            <w:tcW w:w="3002" w:type="dxa"/>
          </w:tcPr>
          <w:p w14:paraId="43FB80BB" w14:textId="77777777" w:rsidR="00EA1221" w:rsidRPr="00B2674E" w:rsidRDefault="003A20B0">
            <w:pPr>
              <w:rPr>
                <w:sz w:val="18"/>
              </w:rPr>
            </w:pPr>
            <w:r w:rsidRPr="00B2674E">
              <w:rPr>
                <w:sz w:val="18"/>
              </w:rPr>
              <w:t>If this address is not known, then leave it empty and the customer delivery address will be used.</w:t>
            </w:r>
          </w:p>
        </w:tc>
      </w:tr>
      <w:tr w:rsidR="00365AB2" w:rsidRPr="00B2674E" w14:paraId="6CA0DF70" w14:textId="77777777">
        <w:tc>
          <w:tcPr>
            <w:tcW w:w="534" w:type="dxa"/>
          </w:tcPr>
          <w:p w14:paraId="16A2314A" w14:textId="77777777" w:rsidR="00EA1221" w:rsidRPr="00B2674E" w:rsidRDefault="00EA1221">
            <w:pPr>
              <w:rPr>
                <w:b/>
                <w:bCs/>
              </w:rPr>
            </w:pPr>
            <w:r w:rsidRPr="00B2674E">
              <w:rPr>
                <w:b/>
                <w:bCs/>
              </w:rPr>
              <w:t>S</w:t>
            </w:r>
          </w:p>
        </w:tc>
        <w:tc>
          <w:tcPr>
            <w:tcW w:w="3969" w:type="dxa"/>
          </w:tcPr>
          <w:p w14:paraId="67499170" w14:textId="77777777" w:rsidR="00EA1221" w:rsidRPr="00B2674E" w:rsidRDefault="00EA1221">
            <w:r w:rsidRPr="00B2674E">
              <w:t>DELIVERYADDRESS2</w:t>
            </w:r>
          </w:p>
        </w:tc>
        <w:tc>
          <w:tcPr>
            <w:tcW w:w="850" w:type="dxa"/>
          </w:tcPr>
          <w:p w14:paraId="0C5D6050" w14:textId="77777777" w:rsidR="00EA1221" w:rsidRPr="00B2674E" w:rsidRDefault="00EA1221">
            <w:r w:rsidRPr="00B2674E">
              <w:t>A30</w:t>
            </w:r>
          </w:p>
        </w:tc>
        <w:tc>
          <w:tcPr>
            <w:tcW w:w="992" w:type="dxa"/>
          </w:tcPr>
          <w:p w14:paraId="7544A2BE" w14:textId="77777777" w:rsidR="00EA1221" w:rsidRPr="00B2674E" w:rsidRDefault="00EA1221">
            <w:r w:rsidRPr="00B2674E">
              <w:t>Y</w:t>
            </w:r>
          </w:p>
        </w:tc>
        <w:tc>
          <w:tcPr>
            <w:tcW w:w="4653" w:type="dxa"/>
          </w:tcPr>
          <w:p w14:paraId="65245060" w14:textId="77777777" w:rsidR="00EA1221" w:rsidRPr="00B2674E" w:rsidRDefault="00EA1221">
            <w:pPr>
              <w:rPr>
                <w:sz w:val="18"/>
              </w:rPr>
            </w:pPr>
            <w:r w:rsidRPr="00B2674E">
              <w:rPr>
                <w:sz w:val="18"/>
              </w:rPr>
              <w:t>At least one of the fields DELIVERYADDRESS, DELIVERYADDRESS2 must be filled.</w:t>
            </w:r>
          </w:p>
        </w:tc>
        <w:tc>
          <w:tcPr>
            <w:tcW w:w="3002" w:type="dxa"/>
          </w:tcPr>
          <w:p w14:paraId="3D2C6EBB" w14:textId="77777777" w:rsidR="00EA1221" w:rsidRPr="00B2674E" w:rsidRDefault="00EA1221">
            <w:pPr>
              <w:rPr>
                <w:sz w:val="18"/>
              </w:rPr>
            </w:pPr>
          </w:p>
        </w:tc>
      </w:tr>
      <w:tr w:rsidR="00365AB2" w:rsidRPr="00B2674E" w14:paraId="2009EDE0" w14:textId="77777777">
        <w:tc>
          <w:tcPr>
            <w:tcW w:w="534" w:type="dxa"/>
          </w:tcPr>
          <w:p w14:paraId="72A8ADEA" w14:textId="77777777" w:rsidR="00EA1221" w:rsidRPr="00B2674E" w:rsidRDefault="00EA1221">
            <w:pPr>
              <w:rPr>
                <w:b/>
                <w:bCs/>
              </w:rPr>
            </w:pPr>
            <w:r w:rsidRPr="00B2674E">
              <w:rPr>
                <w:b/>
                <w:bCs/>
              </w:rPr>
              <w:t>T</w:t>
            </w:r>
          </w:p>
        </w:tc>
        <w:tc>
          <w:tcPr>
            <w:tcW w:w="3969" w:type="dxa"/>
          </w:tcPr>
          <w:p w14:paraId="4C24EF4E" w14:textId="77777777" w:rsidR="00EA1221" w:rsidRPr="00B2674E" w:rsidRDefault="00EA1221">
            <w:r w:rsidRPr="00B2674E">
              <w:t>DELIVERYZIPCODE</w:t>
            </w:r>
          </w:p>
        </w:tc>
        <w:tc>
          <w:tcPr>
            <w:tcW w:w="850" w:type="dxa"/>
          </w:tcPr>
          <w:p w14:paraId="3FFD6292" w14:textId="77777777" w:rsidR="00EA1221" w:rsidRPr="00B2674E" w:rsidRDefault="00EA1221">
            <w:r w:rsidRPr="00B2674E">
              <w:t>A15</w:t>
            </w:r>
          </w:p>
        </w:tc>
        <w:tc>
          <w:tcPr>
            <w:tcW w:w="992" w:type="dxa"/>
          </w:tcPr>
          <w:p w14:paraId="76BB4FB4" w14:textId="77777777" w:rsidR="00EA1221" w:rsidRPr="00B2674E" w:rsidRDefault="00EA1221">
            <w:r w:rsidRPr="00B2674E">
              <w:t>Y</w:t>
            </w:r>
          </w:p>
        </w:tc>
        <w:tc>
          <w:tcPr>
            <w:tcW w:w="4653" w:type="dxa"/>
          </w:tcPr>
          <w:p w14:paraId="0AEDB656" w14:textId="77777777" w:rsidR="00EA1221" w:rsidRPr="00B2674E" w:rsidRDefault="00EA1221">
            <w:pPr>
              <w:rPr>
                <w:sz w:val="18"/>
              </w:rPr>
            </w:pPr>
            <w:r w:rsidRPr="00B2674E">
              <w:rPr>
                <w:sz w:val="18"/>
              </w:rPr>
              <w:t>Must be filled when a delivery address field is filled.</w:t>
            </w:r>
          </w:p>
        </w:tc>
        <w:tc>
          <w:tcPr>
            <w:tcW w:w="3002" w:type="dxa"/>
          </w:tcPr>
          <w:p w14:paraId="5C78C427" w14:textId="77777777" w:rsidR="00EA1221" w:rsidRPr="00B2674E" w:rsidRDefault="00EA1221">
            <w:pPr>
              <w:rPr>
                <w:sz w:val="18"/>
              </w:rPr>
            </w:pPr>
          </w:p>
        </w:tc>
      </w:tr>
      <w:tr w:rsidR="00365AB2" w:rsidRPr="00B2674E" w14:paraId="252B765E" w14:textId="77777777">
        <w:tc>
          <w:tcPr>
            <w:tcW w:w="534" w:type="dxa"/>
          </w:tcPr>
          <w:p w14:paraId="37F77ED2" w14:textId="77777777" w:rsidR="00EA1221" w:rsidRPr="00B2674E" w:rsidRDefault="00EA1221">
            <w:pPr>
              <w:rPr>
                <w:b/>
                <w:bCs/>
              </w:rPr>
            </w:pPr>
            <w:r w:rsidRPr="00B2674E">
              <w:rPr>
                <w:b/>
                <w:bCs/>
              </w:rPr>
              <w:t>U</w:t>
            </w:r>
          </w:p>
        </w:tc>
        <w:tc>
          <w:tcPr>
            <w:tcW w:w="3969" w:type="dxa"/>
          </w:tcPr>
          <w:p w14:paraId="2CC90CF7" w14:textId="77777777" w:rsidR="00EA1221" w:rsidRPr="00B2674E" w:rsidRDefault="00EA1221">
            <w:r w:rsidRPr="00B2674E">
              <w:t>DELIVERYCITY</w:t>
            </w:r>
          </w:p>
        </w:tc>
        <w:tc>
          <w:tcPr>
            <w:tcW w:w="850" w:type="dxa"/>
          </w:tcPr>
          <w:p w14:paraId="38032EEE" w14:textId="77777777" w:rsidR="00EA1221" w:rsidRPr="00B2674E" w:rsidRDefault="00EA1221">
            <w:r w:rsidRPr="00B2674E">
              <w:t>A30</w:t>
            </w:r>
          </w:p>
        </w:tc>
        <w:tc>
          <w:tcPr>
            <w:tcW w:w="992" w:type="dxa"/>
          </w:tcPr>
          <w:p w14:paraId="6D2C3A13" w14:textId="77777777" w:rsidR="00EA1221" w:rsidRPr="00B2674E" w:rsidRDefault="00EA1221">
            <w:r w:rsidRPr="00B2674E">
              <w:t>Y</w:t>
            </w:r>
          </w:p>
        </w:tc>
        <w:tc>
          <w:tcPr>
            <w:tcW w:w="4653" w:type="dxa"/>
          </w:tcPr>
          <w:p w14:paraId="54BCCE08" w14:textId="77777777" w:rsidR="00EA1221" w:rsidRPr="00B2674E" w:rsidRDefault="00EA1221">
            <w:pPr>
              <w:rPr>
                <w:sz w:val="18"/>
              </w:rPr>
            </w:pPr>
            <w:r w:rsidRPr="00B2674E">
              <w:rPr>
                <w:sz w:val="18"/>
              </w:rPr>
              <w:t>Must be filled when a delivery address field is filled.</w:t>
            </w:r>
          </w:p>
        </w:tc>
        <w:tc>
          <w:tcPr>
            <w:tcW w:w="3002" w:type="dxa"/>
          </w:tcPr>
          <w:p w14:paraId="6A38EEBB" w14:textId="77777777" w:rsidR="00EA1221" w:rsidRPr="00B2674E" w:rsidRDefault="00EA1221">
            <w:pPr>
              <w:rPr>
                <w:sz w:val="18"/>
              </w:rPr>
            </w:pPr>
          </w:p>
        </w:tc>
      </w:tr>
      <w:tr w:rsidR="00365AB2" w:rsidRPr="00B2674E" w14:paraId="4725F9FB" w14:textId="77777777">
        <w:tc>
          <w:tcPr>
            <w:tcW w:w="534" w:type="dxa"/>
          </w:tcPr>
          <w:p w14:paraId="0F68C659" w14:textId="77777777" w:rsidR="00EA1221" w:rsidRPr="00B2674E" w:rsidRDefault="00EA1221">
            <w:pPr>
              <w:rPr>
                <w:b/>
                <w:bCs/>
              </w:rPr>
            </w:pPr>
            <w:r w:rsidRPr="00B2674E">
              <w:rPr>
                <w:b/>
                <w:bCs/>
              </w:rPr>
              <w:t>V</w:t>
            </w:r>
          </w:p>
        </w:tc>
        <w:tc>
          <w:tcPr>
            <w:tcW w:w="3969" w:type="dxa"/>
          </w:tcPr>
          <w:p w14:paraId="418E01C6" w14:textId="77777777" w:rsidR="00EA1221" w:rsidRPr="00B2674E" w:rsidRDefault="00EA1221">
            <w:r w:rsidRPr="00B2674E">
              <w:t>DELIVERYCOUNTY</w:t>
            </w:r>
          </w:p>
        </w:tc>
        <w:tc>
          <w:tcPr>
            <w:tcW w:w="850" w:type="dxa"/>
          </w:tcPr>
          <w:p w14:paraId="7FE6E0AB" w14:textId="77777777" w:rsidR="00EA1221" w:rsidRPr="00B2674E" w:rsidRDefault="00EA1221">
            <w:r w:rsidRPr="00B2674E">
              <w:t>A20</w:t>
            </w:r>
          </w:p>
        </w:tc>
        <w:tc>
          <w:tcPr>
            <w:tcW w:w="992" w:type="dxa"/>
          </w:tcPr>
          <w:p w14:paraId="5745F4DC" w14:textId="77777777" w:rsidR="00EA1221" w:rsidRPr="00B2674E" w:rsidRDefault="00EA1221">
            <w:r w:rsidRPr="00B2674E">
              <w:t>Y</w:t>
            </w:r>
          </w:p>
        </w:tc>
        <w:tc>
          <w:tcPr>
            <w:tcW w:w="4653" w:type="dxa"/>
          </w:tcPr>
          <w:p w14:paraId="31CF75C3" w14:textId="77777777" w:rsidR="00EA1221" w:rsidRPr="00B2674E" w:rsidRDefault="00EA1221">
            <w:pPr>
              <w:rPr>
                <w:sz w:val="18"/>
              </w:rPr>
            </w:pPr>
            <w:r w:rsidRPr="00B2674E">
              <w:rPr>
                <w:sz w:val="18"/>
              </w:rPr>
              <w:t>Must be filled when a delivery address field is filled.</w:t>
            </w:r>
          </w:p>
        </w:tc>
        <w:tc>
          <w:tcPr>
            <w:tcW w:w="3002" w:type="dxa"/>
          </w:tcPr>
          <w:p w14:paraId="7EE58B82" w14:textId="77777777" w:rsidR="00EA1221" w:rsidRPr="00B2674E" w:rsidRDefault="00EA1221">
            <w:pPr>
              <w:rPr>
                <w:sz w:val="18"/>
              </w:rPr>
            </w:pPr>
          </w:p>
        </w:tc>
      </w:tr>
      <w:tr w:rsidR="00365AB2" w:rsidRPr="00B2674E" w14:paraId="760C5D0B" w14:textId="77777777">
        <w:tc>
          <w:tcPr>
            <w:tcW w:w="534" w:type="dxa"/>
          </w:tcPr>
          <w:p w14:paraId="16F3E07D" w14:textId="77777777" w:rsidR="00EA1221" w:rsidRPr="00B2674E" w:rsidRDefault="00EA1221">
            <w:pPr>
              <w:rPr>
                <w:b/>
                <w:bCs/>
              </w:rPr>
            </w:pPr>
            <w:r w:rsidRPr="00B2674E">
              <w:rPr>
                <w:b/>
                <w:bCs/>
              </w:rPr>
              <w:t>W</w:t>
            </w:r>
          </w:p>
        </w:tc>
        <w:tc>
          <w:tcPr>
            <w:tcW w:w="3969" w:type="dxa"/>
          </w:tcPr>
          <w:p w14:paraId="24F7C7C5" w14:textId="77777777" w:rsidR="00EA1221" w:rsidRPr="00B2674E" w:rsidRDefault="00EA1221">
            <w:r w:rsidRPr="00B2674E">
              <w:t>DELIVERYSTATE</w:t>
            </w:r>
          </w:p>
        </w:tc>
        <w:tc>
          <w:tcPr>
            <w:tcW w:w="850" w:type="dxa"/>
          </w:tcPr>
          <w:p w14:paraId="50B7986C" w14:textId="77777777" w:rsidR="00EA1221" w:rsidRPr="00B2674E" w:rsidRDefault="00EA1221">
            <w:r w:rsidRPr="00B2674E">
              <w:t>A20</w:t>
            </w:r>
          </w:p>
        </w:tc>
        <w:tc>
          <w:tcPr>
            <w:tcW w:w="992" w:type="dxa"/>
          </w:tcPr>
          <w:p w14:paraId="2E5F487E" w14:textId="77777777" w:rsidR="00EA1221" w:rsidRPr="00B2674E" w:rsidRDefault="00EA1221">
            <w:r w:rsidRPr="00B2674E">
              <w:t>Y</w:t>
            </w:r>
          </w:p>
        </w:tc>
        <w:tc>
          <w:tcPr>
            <w:tcW w:w="4653" w:type="dxa"/>
          </w:tcPr>
          <w:p w14:paraId="186CDAC6" w14:textId="77777777" w:rsidR="00EA1221" w:rsidRPr="00B2674E" w:rsidRDefault="00EA1221">
            <w:pPr>
              <w:rPr>
                <w:sz w:val="18"/>
              </w:rPr>
            </w:pPr>
            <w:r w:rsidRPr="00B2674E">
              <w:rPr>
                <w:sz w:val="18"/>
              </w:rPr>
              <w:t>Must be filled when a delivery address field is filled.</w:t>
            </w:r>
          </w:p>
        </w:tc>
        <w:tc>
          <w:tcPr>
            <w:tcW w:w="3002" w:type="dxa"/>
          </w:tcPr>
          <w:p w14:paraId="23119EF8" w14:textId="77777777" w:rsidR="00EA1221" w:rsidRPr="00B2674E" w:rsidRDefault="00EA1221">
            <w:pPr>
              <w:rPr>
                <w:sz w:val="18"/>
              </w:rPr>
            </w:pPr>
          </w:p>
        </w:tc>
      </w:tr>
      <w:tr w:rsidR="00365AB2" w:rsidRPr="00B2674E" w14:paraId="3E69F60D" w14:textId="77777777">
        <w:tc>
          <w:tcPr>
            <w:tcW w:w="534" w:type="dxa"/>
          </w:tcPr>
          <w:p w14:paraId="535A5DBD" w14:textId="77777777" w:rsidR="00EA1221" w:rsidRPr="00B2674E" w:rsidRDefault="00EA1221">
            <w:pPr>
              <w:rPr>
                <w:b/>
                <w:bCs/>
              </w:rPr>
            </w:pPr>
            <w:r w:rsidRPr="00B2674E">
              <w:rPr>
                <w:b/>
                <w:bCs/>
              </w:rPr>
              <w:t>X</w:t>
            </w:r>
          </w:p>
        </w:tc>
        <w:tc>
          <w:tcPr>
            <w:tcW w:w="3969" w:type="dxa"/>
          </w:tcPr>
          <w:p w14:paraId="4CCB077B" w14:textId="77777777" w:rsidR="00EA1221" w:rsidRPr="00B2674E" w:rsidRDefault="00EA1221">
            <w:r w:rsidRPr="00B2674E">
              <w:rPr>
                <w:rFonts w:cs="Arial"/>
                <w:szCs w:val="16"/>
                <w:lang w:val="en-US"/>
              </w:rPr>
              <w:t>LEGACYDEPARTMENTCODE</w:t>
            </w:r>
            <w:r w:rsidRPr="00B2674E">
              <w:rPr>
                <w:rFonts w:ascii="Courier New" w:hAnsi="Courier New" w:cs="Courier New"/>
                <w:sz w:val="16"/>
                <w:szCs w:val="16"/>
                <w:lang w:val="en-US"/>
              </w:rPr>
              <w:t xml:space="preserve"> </w:t>
            </w:r>
          </w:p>
        </w:tc>
        <w:tc>
          <w:tcPr>
            <w:tcW w:w="850" w:type="dxa"/>
          </w:tcPr>
          <w:p w14:paraId="23EAE223" w14:textId="77777777" w:rsidR="00EA1221" w:rsidRPr="00B2674E" w:rsidRDefault="00546D3C">
            <w:r w:rsidRPr="00B2674E">
              <w:t>A12</w:t>
            </w:r>
          </w:p>
        </w:tc>
        <w:tc>
          <w:tcPr>
            <w:tcW w:w="992" w:type="dxa"/>
          </w:tcPr>
          <w:p w14:paraId="04F21423" w14:textId="77777777" w:rsidR="00EA1221" w:rsidRPr="00B2674E" w:rsidRDefault="00EA1221">
            <w:r w:rsidRPr="00B2674E">
              <w:t>Y</w:t>
            </w:r>
          </w:p>
        </w:tc>
        <w:tc>
          <w:tcPr>
            <w:tcW w:w="4653" w:type="dxa"/>
          </w:tcPr>
          <w:p w14:paraId="55FB37C3" w14:textId="77777777" w:rsidR="00EA1221" w:rsidRPr="00B2674E" w:rsidRDefault="00EA1221">
            <w:pPr>
              <w:rPr>
                <w:sz w:val="18"/>
              </w:rPr>
            </w:pPr>
            <w:r w:rsidRPr="00B2674E">
              <w:rPr>
                <w:sz w:val="18"/>
              </w:rPr>
              <w:t>Optional field for department code from old system.</w:t>
            </w:r>
          </w:p>
        </w:tc>
        <w:tc>
          <w:tcPr>
            <w:tcW w:w="3002" w:type="dxa"/>
          </w:tcPr>
          <w:p w14:paraId="219724C2" w14:textId="77777777" w:rsidR="00EA1221" w:rsidRPr="00B2674E" w:rsidRDefault="00EA1221">
            <w:pPr>
              <w:rPr>
                <w:sz w:val="18"/>
              </w:rPr>
            </w:pPr>
          </w:p>
        </w:tc>
      </w:tr>
      <w:tr w:rsidR="00365AB2" w:rsidRPr="00B2674E" w14:paraId="195BD6D6" w14:textId="77777777">
        <w:tc>
          <w:tcPr>
            <w:tcW w:w="534" w:type="dxa"/>
          </w:tcPr>
          <w:p w14:paraId="021126D2" w14:textId="77777777" w:rsidR="00EA1221" w:rsidRPr="00B2674E" w:rsidRDefault="00EA1221">
            <w:pPr>
              <w:rPr>
                <w:b/>
                <w:bCs/>
              </w:rPr>
            </w:pPr>
            <w:r w:rsidRPr="00B2674E">
              <w:rPr>
                <w:b/>
                <w:bCs/>
              </w:rPr>
              <w:t>Y</w:t>
            </w:r>
          </w:p>
        </w:tc>
        <w:tc>
          <w:tcPr>
            <w:tcW w:w="3969" w:type="dxa"/>
          </w:tcPr>
          <w:p w14:paraId="670AEE73" w14:textId="77777777" w:rsidR="00EA1221" w:rsidRPr="00B2674E" w:rsidRDefault="00EA1221">
            <w:r w:rsidRPr="00B2674E">
              <w:rPr>
                <w:rFonts w:cs="Arial"/>
                <w:szCs w:val="18"/>
                <w:lang w:val="en-US"/>
              </w:rPr>
              <w:t>STOCKCOUNTSEQUENCE_MO</w:t>
            </w:r>
          </w:p>
        </w:tc>
        <w:tc>
          <w:tcPr>
            <w:tcW w:w="850" w:type="dxa"/>
          </w:tcPr>
          <w:p w14:paraId="296A9968" w14:textId="77777777" w:rsidR="00EA1221" w:rsidRPr="00B2674E" w:rsidRDefault="00EA1221">
            <w:r w:rsidRPr="00B2674E">
              <w:t>N</w:t>
            </w:r>
          </w:p>
        </w:tc>
        <w:tc>
          <w:tcPr>
            <w:tcW w:w="992" w:type="dxa"/>
          </w:tcPr>
          <w:p w14:paraId="798BFD46" w14:textId="77777777" w:rsidR="00EA1221" w:rsidRPr="00B2674E" w:rsidRDefault="00EA1221">
            <w:r w:rsidRPr="00B2674E">
              <w:t>Y</w:t>
            </w:r>
          </w:p>
        </w:tc>
        <w:tc>
          <w:tcPr>
            <w:tcW w:w="4653" w:type="dxa"/>
          </w:tcPr>
          <w:p w14:paraId="0A80661C" w14:textId="77777777" w:rsidR="00EA1221" w:rsidRPr="00B2674E" w:rsidRDefault="00EA1221">
            <w:pPr>
              <w:rPr>
                <w:sz w:val="18"/>
              </w:rPr>
            </w:pPr>
            <w:r w:rsidRPr="00B2674E">
              <w:rPr>
                <w:sz w:val="18"/>
              </w:rPr>
              <w:t>Optional stockcount sequence number for Monday</w:t>
            </w:r>
          </w:p>
        </w:tc>
        <w:tc>
          <w:tcPr>
            <w:tcW w:w="3002" w:type="dxa"/>
          </w:tcPr>
          <w:p w14:paraId="7ADA076D" w14:textId="77777777" w:rsidR="00EA1221" w:rsidRPr="00B2674E" w:rsidRDefault="00EA1221">
            <w:pPr>
              <w:rPr>
                <w:sz w:val="18"/>
              </w:rPr>
            </w:pPr>
          </w:p>
        </w:tc>
      </w:tr>
      <w:tr w:rsidR="00365AB2" w:rsidRPr="00B2674E" w14:paraId="47103601" w14:textId="77777777">
        <w:tc>
          <w:tcPr>
            <w:tcW w:w="534" w:type="dxa"/>
          </w:tcPr>
          <w:p w14:paraId="734D9B7E" w14:textId="77777777" w:rsidR="00EA1221" w:rsidRPr="00B2674E" w:rsidRDefault="00EA1221">
            <w:pPr>
              <w:rPr>
                <w:b/>
                <w:bCs/>
              </w:rPr>
            </w:pPr>
            <w:r w:rsidRPr="00B2674E">
              <w:rPr>
                <w:b/>
                <w:bCs/>
              </w:rPr>
              <w:t>Z</w:t>
            </w:r>
          </w:p>
        </w:tc>
        <w:tc>
          <w:tcPr>
            <w:tcW w:w="3969" w:type="dxa"/>
          </w:tcPr>
          <w:p w14:paraId="0353231E" w14:textId="77777777" w:rsidR="00EA1221" w:rsidRPr="00B2674E" w:rsidRDefault="00EA1221">
            <w:r w:rsidRPr="00B2674E">
              <w:rPr>
                <w:rFonts w:cs="Arial"/>
                <w:szCs w:val="18"/>
                <w:lang w:val="en-US"/>
              </w:rPr>
              <w:t>STOCKCOUNTSEQUENCE_TU</w:t>
            </w:r>
          </w:p>
        </w:tc>
        <w:tc>
          <w:tcPr>
            <w:tcW w:w="850" w:type="dxa"/>
          </w:tcPr>
          <w:p w14:paraId="2776F092" w14:textId="77777777" w:rsidR="00EA1221" w:rsidRPr="00B2674E" w:rsidRDefault="00EA1221">
            <w:r w:rsidRPr="00B2674E">
              <w:t>N</w:t>
            </w:r>
          </w:p>
        </w:tc>
        <w:tc>
          <w:tcPr>
            <w:tcW w:w="992" w:type="dxa"/>
          </w:tcPr>
          <w:p w14:paraId="18F7CD23" w14:textId="77777777" w:rsidR="00EA1221" w:rsidRPr="00B2674E" w:rsidRDefault="00EA1221">
            <w:r w:rsidRPr="00B2674E">
              <w:t>Y</w:t>
            </w:r>
          </w:p>
        </w:tc>
        <w:tc>
          <w:tcPr>
            <w:tcW w:w="4653" w:type="dxa"/>
          </w:tcPr>
          <w:p w14:paraId="758575C1" w14:textId="77777777" w:rsidR="00EA1221" w:rsidRPr="00B2674E" w:rsidRDefault="00EA1221">
            <w:pPr>
              <w:rPr>
                <w:sz w:val="18"/>
              </w:rPr>
            </w:pPr>
            <w:r w:rsidRPr="00B2674E">
              <w:rPr>
                <w:sz w:val="18"/>
              </w:rPr>
              <w:t>Optional stockcount sequence number for Tuesday</w:t>
            </w:r>
          </w:p>
        </w:tc>
        <w:tc>
          <w:tcPr>
            <w:tcW w:w="3002" w:type="dxa"/>
          </w:tcPr>
          <w:p w14:paraId="1C03563D" w14:textId="77777777" w:rsidR="00EA1221" w:rsidRPr="00B2674E" w:rsidRDefault="00EA1221">
            <w:pPr>
              <w:rPr>
                <w:sz w:val="18"/>
              </w:rPr>
            </w:pPr>
          </w:p>
        </w:tc>
      </w:tr>
      <w:tr w:rsidR="00365AB2" w:rsidRPr="00B2674E" w14:paraId="3BE30F8F" w14:textId="77777777">
        <w:tc>
          <w:tcPr>
            <w:tcW w:w="534" w:type="dxa"/>
          </w:tcPr>
          <w:p w14:paraId="53F4A804" w14:textId="77777777" w:rsidR="00EA1221" w:rsidRPr="00B2674E" w:rsidRDefault="00EA1221">
            <w:pPr>
              <w:rPr>
                <w:b/>
                <w:bCs/>
              </w:rPr>
            </w:pPr>
            <w:r w:rsidRPr="00B2674E">
              <w:rPr>
                <w:b/>
                <w:bCs/>
              </w:rPr>
              <w:t>AA</w:t>
            </w:r>
          </w:p>
        </w:tc>
        <w:tc>
          <w:tcPr>
            <w:tcW w:w="3969" w:type="dxa"/>
          </w:tcPr>
          <w:p w14:paraId="6BDE919E" w14:textId="77777777" w:rsidR="00EA1221" w:rsidRPr="00B2674E" w:rsidRDefault="00EA1221">
            <w:r w:rsidRPr="00B2674E">
              <w:rPr>
                <w:rFonts w:cs="Arial"/>
                <w:szCs w:val="18"/>
                <w:lang w:val="en-US"/>
              </w:rPr>
              <w:t>STOCKCOUNTSEQUENCE_WE</w:t>
            </w:r>
          </w:p>
        </w:tc>
        <w:tc>
          <w:tcPr>
            <w:tcW w:w="850" w:type="dxa"/>
          </w:tcPr>
          <w:p w14:paraId="54855761" w14:textId="77777777" w:rsidR="00EA1221" w:rsidRPr="00B2674E" w:rsidRDefault="00EA1221">
            <w:r w:rsidRPr="00B2674E">
              <w:t>N</w:t>
            </w:r>
          </w:p>
        </w:tc>
        <w:tc>
          <w:tcPr>
            <w:tcW w:w="992" w:type="dxa"/>
          </w:tcPr>
          <w:p w14:paraId="1A75FD2E" w14:textId="77777777" w:rsidR="00EA1221" w:rsidRPr="00B2674E" w:rsidRDefault="00EA1221">
            <w:r w:rsidRPr="00B2674E">
              <w:t>Y</w:t>
            </w:r>
          </w:p>
        </w:tc>
        <w:tc>
          <w:tcPr>
            <w:tcW w:w="4653" w:type="dxa"/>
          </w:tcPr>
          <w:p w14:paraId="3B7E987D" w14:textId="77777777" w:rsidR="00EA1221" w:rsidRPr="00B2674E" w:rsidRDefault="00EA1221">
            <w:pPr>
              <w:rPr>
                <w:sz w:val="18"/>
              </w:rPr>
            </w:pPr>
            <w:r w:rsidRPr="00B2674E">
              <w:rPr>
                <w:sz w:val="18"/>
              </w:rPr>
              <w:t>Optional stockcount sequence number for Wednesday</w:t>
            </w:r>
          </w:p>
        </w:tc>
        <w:tc>
          <w:tcPr>
            <w:tcW w:w="3002" w:type="dxa"/>
          </w:tcPr>
          <w:p w14:paraId="02ACD7E5" w14:textId="77777777" w:rsidR="00EA1221" w:rsidRPr="00B2674E" w:rsidRDefault="00EA1221">
            <w:pPr>
              <w:rPr>
                <w:sz w:val="18"/>
              </w:rPr>
            </w:pPr>
          </w:p>
        </w:tc>
      </w:tr>
      <w:tr w:rsidR="00365AB2" w:rsidRPr="00B2674E" w14:paraId="5B4F8D3E" w14:textId="77777777">
        <w:tc>
          <w:tcPr>
            <w:tcW w:w="534" w:type="dxa"/>
          </w:tcPr>
          <w:p w14:paraId="10D8B09B" w14:textId="77777777" w:rsidR="00EA1221" w:rsidRPr="00B2674E" w:rsidRDefault="00EA1221">
            <w:pPr>
              <w:rPr>
                <w:b/>
                <w:bCs/>
              </w:rPr>
            </w:pPr>
            <w:r w:rsidRPr="00B2674E">
              <w:rPr>
                <w:b/>
                <w:bCs/>
              </w:rPr>
              <w:t>AB</w:t>
            </w:r>
          </w:p>
        </w:tc>
        <w:tc>
          <w:tcPr>
            <w:tcW w:w="3969" w:type="dxa"/>
          </w:tcPr>
          <w:p w14:paraId="63FBD1A5" w14:textId="77777777" w:rsidR="00EA1221" w:rsidRPr="00B2674E" w:rsidRDefault="00EA1221">
            <w:r w:rsidRPr="00B2674E">
              <w:rPr>
                <w:rFonts w:cs="Arial"/>
                <w:szCs w:val="18"/>
                <w:lang w:val="en-US"/>
              </w:rPr>
              <w:t>STOCKCOUNTSEQUENCE_TH</w:t>
            </w:r>
          </w:p>
        </w:tc>
        <w:tc>
          <w:tcPr>
            <w:tcW w:w="850" w:type="dxa"/>
          </w:tcPr>
          <w:p w14:paraId="4EA68EA4" w14:textId="77777777" w:rsidR="00EA1221" w:rsidRPr="00B2674E" w:rsidRDefault="00EA1221">
            <w:r w:rsidRPr="00B2674E">
              <w:t>N</w:t>
            </w:r>
          </w:p>
        </w:tc>
        <w:tc>
          <w:tcPr>
            <w:tcW w:w="992" w:type="dxa"/>
          </w:tcPr>
          <w:p w14:paraId="66BB1267" w14:textId="77777777" w:rsidR="00EA1221" w:rsidRPr="00B2674E" w:rsidRDefault="00EA1221">
            <w:r w:rsidRPr="00B2674E">
              <w:t>Y</w:t>
            </w:r>
          </w:p>
        </w:tc>
        <w:tc>
          <w:tcPr>
            <w:tcW w:w="4653" w:type="dxa"/>
          </w:tcPr>
          <w:p w14:paraId="31BDD7AE" w14:textId="77777777" w:rsidR="00EA1221" w:rsidRPr="00B2674E" w:rsidRDefault="00EA1221">
            <w:pPr>
              <w:rPr>
                <w:sz w:val="18"/>
              </w:rPr>
            </w:pPr>
            <w:r w:rsidRPr="00B2674E">
              <w:rPr>
                <w:sz w:val="18"/>
              </w:rPr>
              <w:t>Optional stockcount sequence number for Thursday</w:t>
            </w:r>
          </w:p>
        </w:tc>
        <w:tc>
          <w:tcPr>
            <w:tcW w:w="3002" w:type="dxa"/>
          </w:tcPr>
          <w:p w14:paraId="5B07F504" w14:textId="77777777" w:rsidR="00EA1221" w:rsidRPr="00B2674E" w:rsidRDefault="00EA1221">
            <w:pPr>
              <w:rPr>
                <w:sz w:val="18"/>
              </w:rPr>
            </w:pPr>
          </w:p>
        </w:tc>
      </w:tr>
      <w:tr w:rsidR="00365AB2" w:rsidRPr="00B2674E" w14:paraId="283EABD4" w14:textId="77777777">
        <w:tc>
          <w:tcPr>
            <w:tcW w:w="534" w:type="dxa"/>
          </w:tcPr>
          <w:p w14:paraId="15EA67DB" w14:textId="77777777" w:rsidR="00EA1221" w:rsidRPr="00B2674E" w:rsidRDefault="00EA1221">
            <w:pPr>
              <w:rPr>
                <w:b/>
                <w:bCs/>
              </w:rPr>
            </w:pPr>
            <w:r w:rsidRPr="00B2674E">
              <w:rPr>
                <w:b/>
                <w:bCs/>
              </w:rPr>
              <w:t>AC</w:t>
            </w:r>
          </w:p>
        </w:tc>
        <w:tc>
          <w:tcPr>
            <w:tcW w:w="3969" w:type="dxa"/>
          </w:tcPr>
          <w:p w14:paraId="5C9EF85A" w14:textId="77777777" w:rsidR="00EA1221" w:rsidRPr="00B2674E" w:rsidRDefault="00EA1221">
            <w:r w:rsidRPr="00B2674E">
              <w:rPr>
                <w:rFonts w:cs="Arial"/>
                <w:szCs w:val="18"/>
                <w:lang w:val="en-US"/>
              </w:rPr>
              <w:t>STOCKCOUNTSEQUENCE_FR</w:t>
            </w:r>
          </w:p>
        </w:tc>
        <w:tc>
          <w:tcPr>
            <w:tcW w:w="850" w:type="dxa"/>
          </w:tcPr>
          <w:p w14:paraId="59AA6C96" w14:textId="77777777" w:rsidR="00EA1221" w:rsidRPr="00B2674E" w:rsidRDefault="00EA1221">
            <w:r w:rsidRPr="00B2674E">
              <w:t>N</w:t>
            </w:r>
          </w:p>
        </w:tc>
        <w:tc>
          <w:tcPr>
            <w:tcW w:w="992" w:type="dxa"/>
          </w:tcPr>
          <w:p w14:paraId="7A1492CD" w14:textId="77777777" w:rsidR="00EA1221" w:rsidRPr="00B2674E" w:rsidRDefault="00EA1221">
            <w:r w:rsidRPr="00B2674E">
              <w:t>Y</w:t>
            </w:r>
          </w:p>
        </w:tc>
        <w:tc>
          <w:tcPr>
            <w:tcW w:w="4653" w:type="dxa"/>
          </w:tcPr>
          <w:p w14:paraId="0250BA49" w14:textId="77777777" w:rsidR="00EA1221" w:rsidRPr="00B2674E" w:rsidRDefault="00EA1221">
            <w:pPr>
              <w:rPr>
                <w:sz w:val="18"/>
              </w:rPr>
            </w:pPr>
            <w:r w:rsidRPr="00B2674E">
              <w:rPr>
                <w:sz w:val="18"/>
              </w:rPr>
              <w:t>Optional stockcount sequence number for Friday</w:t>
            </w:r>
          </w:p>
        </w:tc>
        <w:tc>
          <w:tcPr>
            <w:tcW w:w="3002" w:type="dxa"/>
          </w:tcPr>
          <w:p w14:paraId="6E074714" w14:textId="77777777" w:rsidR="00EA1221" w:rsidRPr="00B2674E" w:rsidRDefault="00EA1221">
            <w:pPr>
              <w:rPr>
                <w:sz w:val="18"/>
              </w:rPr>
            </w:pPr>
          </w:p>
        </w:tc>
      </w:tr>
      <w:tr w:rsidR="00365AB2" w:rsidRPr="00B2674E" w14:paraId="24809B25" w14:textId="77777777">
        <w:tc>
          <w:tcPr>
            <w:tcW w:w="534" w:type="dxa"/>
          </w:tcPr>
          <w:p w14:paraId="07529B3E" w14:textId="77777777" w:rsidR="00EA1221" w:rsidRPr="00B2674E" w:rsidRDefault="00EA1221">
            <w:pPr>
              <w:rPr>
                <w:b/>
                <w:bCs/>
              </w:rPr>
            </w:pPr>
            <w:r w:rsidRPr="00B2674E">
              <w:rPr>
                <w:b/>
                <w:bCs/>
              </w:rPr>
              <w:t>AD</w:t>
            </w:r>
          </w:p>
        </w:tc>
        <w:tc>
          <w:tcPr>
            <w:tcW w:w="3969" w:type="dxa"/>
          </w:tcPr>
          <w:p w14:paraId="071A47FC" w14:textId="77777777" w:rsidR="00EA1221" w:rsidRPr="00B2674E" w:rsidRDefault="00EA1221">
            <w:r w:rsidRPr="00B2674E">
              <w:rPr>
                <w:rFonts w:cs="Arial"/>
                <w:szCs w:val="18"/>
                <w:lang w:val="en-US"/>
              </w:rPr>
              <w:t>STOCKCOUNTSEQUENCE_SA</w:t>
            </w:r>
          </w:p>
        </w:tc>
        <w:tc>
          <w:tcPr>
            <w:tcW w:w="850" w:type="dxa"/>
          </w:tcPr>
          <w:p w14:paraId="16483357" w14:textId="77777777" w:rsidR="00EA1221" w:rsidRPr="00B2674E" w:rsidRDefault="00EA1221">
            <w:r w:rsidRPr="00B2674E">
              <w:t>N</w:t>
            </w:r>
          </w:p>
        </w:tc>
        <w:tc>
          <w:tcPr>
            <w:tcW w:w="992" w:type="dxa"/>
          </w:tcPr>
          <w:p w14:paraId="6AE64B32" w14:textId="77777777" w:rsidR="00EA1221" w:rsidRPr="00B2674E" w:rsidRDefault="00EA1221">
            <w:r w:rsidRPr="00B2674E">
              <w:t>Y</w:t>
            </w:r>
          </w:p>
        </w:tc>
        <w:tc>
          <w:tcPr>
            <w:tcW w:w="4653" w:type="dxa"/>
          </w:tcPr>
          <w:p w14:paraId="1FDFBF04" w14:textId="77777777" w:rsidR="00EA1221" w:rsidRPr="00B2674E" w:rsidRDefault="00EA1221">
            <w:pPr>
              <w:rPr>
                <w:sz w:val="18"/>
              </w:rPr>
            </w:pPr>
            <w:r w:rsidRPr="00B2674E">
              <w:rPr>
                <w:sz w:val="18"/>
              </w:rPr>
              <w:t>Optional stockcount sequence number for Saterday</w:t>
            </w:r>
          </w:p>
        </w:tc>
        <w:tc>
          <w:tcPr>
            <w:tcW w:w="3002" w:type="dxa"/>
          </w:tcPr>
          <w:p w14:paraId="65AFCE0C" w14:textId="77777777" w:rsidR="00EA1221" w:rsidRPr="00B2674E" w:rsidRDefault="00EA1221">
            <w:pPr>
              <w:rPr>
                <w:sz w:val="18"/>
              </w:rPr>
            </w:pPr>
          </w:p>
        </w:tc>
      </w:tr>
      <w:tr w:rsidR="00365AB2" w:rsidRPr="00B2674E" w14:paraId="6F988B11" w14:textId="77777777">
        <w:tc>
          <w:tcPr>
            <w:tcW w:w="534" w:type="dxa"/>
          </w:tcPr>
          <w:p w14:paraId="74CCACC9" w14:textId="77777777" w:rsidR="00EA1221" w:rsidRPr="00B2674E" w:rsidRDefault="00EA1221">
            <w:pPr>
              <w:rPr>
                <w:b/>
                <w:bCs/>
              </w:rPr>
            </w:pPr>
            <w:r w:rsidRPr="00B2674E">
              <w:rPr>
                <w:b/>
                <w:bCs/>
              </w:rPr>
              <w:t>AE</w:t>
            </w:r>
          </w:p>
        </w:tc>
        <w:tc>
          <w:tcPr>
            <w:tcW w:w="3969" w:type="dxa"/>
          </w:tcPr>
          <w:p w14:paraId="6B0D8CC2" w14:textId="77777777" w:rsidR="00EA1221" w:rsidRPr="00B2674E" w:rsidRDefault="00EA1221">
            <w:r w:rsidRPr="00B2674E">
              <w:rPr>
                <w:rFonts w:cs="Arial"/>
                <w:szCs w:val="18"/>
                <w:lang w:val="en-US"/>
              </w:rPr>
              <w:t>STOCKCOUNTSEQUENCE_SU</w:t>
            </w:r>
          </w:p>
        </w:tc>
        <w:tc>
          <w:tcPr>
            <w:tcW w:w="850" w:type="dxa"/>
          </w:tcPr>
          <w:p w14:paraId="01DDE47E" w14:textId="77777777" w:rsidR="00EA1221" w:rsidRPr="00B2674E" w:rsidRDefault="00EA1221">
            <w:r w:rsidRPr="00B2674E">
              <w:t>N</w:t>
            </w:r>
          </w:p>
        </w:tc>
        <w:tc>
          <w:tcPr>
            <w:tcW w:w="992" w:type="dxa"/>
          </w:tcPr>
          <w:p w14:paraId="38936C8C" w14:textId="77777777" w:rsidR="00EA1221" w:rsidRPr="00B2674E" w:rsidRDefault="00EA1221">
            <w:r w:rsidRPr="00B2674E">
              <w:t>Y</w:t>
            </w:r>
          </w:p>
        </w:tc>
        <w:tc>
          <w:tcPr>
            <w:tcW w:w="4653" w:type="dxa"/>
          </w:tcPr>
          <w:p w14:paraId="0AB8083D" w14:textId="77777777" w:rsidR="00EA1221" w:rsidRPr="00B2674E" w:rsidRDefault="00EA1221">
            <w:pPr>
              <w:rPr>
                <w:sz w:val="18"/>
              </w:rPr>
            </w:pPr>
            <w:r w:rsidRPr="00B2674E">
              <w:rPr>
                <w:sz w:val="18"/>
              </w:rPr>
              <w:t>Optional stockcount sequence number for Sunday</w:t>
            </w:r>
          </w:p>
        </w:tc>
        <w:tc>
          <w:tcPr>
            <w:tcW w:w="3002" w:type="dxa"/>
          </w:tcPr>
          <w:p w14:paraId="5120BA51" w14:textId="77777777" w:rsidR="00EA1221" w:rsidRPr="00B2674E" w:rsidRDefault="00EA1221">
            <w:pPr>
              <w:rPr>
                <w:sz w:val="18"/>
              </w:rPr>
            </w:pPr>
          </w:p>
        </w:tc>
      </w:tr>
    </w:tbl>
    <w:p w14:paraId="4A1BFC9E" w14:textId="77777777" w:rsidR="00EA1221" w:rsidRPr="00B2674E" w:rsidRDefault="00EA1221" w:rsidP="00AB0E1C">
      <w:pPr>
        <w:pStyle w:val="Heading2"/>
      </w:pPr>
      <w:bookmarkStart w:id="164" w:name="_Toc30234533"/>
      <w:bookmarkStart w:id="165" w:name="_Toc147747730"/>
      <w:r w:rsidRPr="00B2674E">
        <w:t>I_CONSUMPTIONPOINT</w:t>
      </w:r>
      <w:bookmarkEnd w:id="164"/>
      <w:bookmarkEnd w:id="165"/>
    </w:p>
    <w:p w14:paraId="2EB7138A" w14:textId="77777777" w:rsidR="00EA1221" w:rsidRPr="00B2674E" w:rsidRDefault="00EA1221">
      <w:r w:rsidRPr="00B2674E">
        <w:t>File name</w:t>
      </w:r>
      <w:r w:rsidRPr="00B2674E">
        <w:tab/>
        <w:t xml:space="preserve">: </w:t>
      </w:r>
      <w:r w:rsidRPr="00B2674E">
        <w:rPr>
          <w:b/>
          <w:bCs/>
        </w:rPr>
        <w:t>CONSUMP.CSV</w:t>
      </w:r>
    </w:p>
    <w:p w14:paraId="40755C51" w14:textId="77777777" w:rsidR="00EA1221" w:rsidRPr="00B2674E" w:rsidRDefault="00EA1221">
      <w:r w:rsidRPr="00B2674E">
        <w:t>Unique index</w:t>
      </w:r>
      <w:r w:rsidRPr="00B2674E">
        <w:tab/>
        <w:t>: CUSTOMERNUMBER, DEPARTMENTNUMBER, CONSUMPTIONPOINTNUMBER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4006"/>
        <w:gridCol w:w="849"/>
        <w:gridCol w:w="991"/>
        <w:gridCol w:w="4634"/>
        <w:gridCol w:w="2987"/>
      </w:tblGrid>
      <w:tr w:rsidR="00365AB2" w:rsidRPr="00B2674E" w14:paraId="3C11ECFB" w14:textId="77777777" w:rsidTr="001B769C">
        <w:tc>
          <w:tcPr>
            <w:tcW w:w="533" w:type="dxa"/>
            <w:shd w:val="clear" w:color="auto" w:fill="C0C0C0"/>
          </w:tcPr>
          <w:p w14:paraId="71635854" w14:textId="77777777" w:rsidR="00EA1221" w:rsidRPr="00B2674E" w:rsidRDefault="00EA1221"/>
        </w:tc>
        <w:tc>
          <w:tcPr>
            <w:tcW w:w="4006" w:type="dxa"/>
            <w:shd w:val="clear" w:color="auto" w:fill="C0C0C0"/>
          </w:tcPr>
          <w:p w14:paraId="0B40849B" w14:textId="77777777" w:rsidR="00EA1221" w:rsidRPr="00B2674E" w:rsidRDefault="00EA1221">
            <w:pPr>
              <w:rPr>
                <w:rFonts w:cs="Arial"/>
                <w:b/>
                <w:bCs/>
              </w:rPr>
            </w:pPr>
            <w:r w:rsidRPr="00B2674E">
              <w:rPr>
                <w:rFonts w:cs="Arial"/>
                <w:b/>
                <w:bCs/>
              </w:rPr>
              <w:t>FIELDNAME</w:t>
            </w:r>
          </w:p>
        </w:tc>
        <w:tc>
          <w:tcPr>
            <w:tcW w:w="849" w:type="dxa"/>
            <w:shd w:val="clear" w:color="auto" w:fill="C0C0C0"/>
          </w:tcPr>
          <w:p w14:paraId="452BEBF9" w14:textId="77777777" w:rsidR="00EA1221" w:rsidRPr="00B2674E" w:rsidRDefault="00EA1221">
            <w:pPr>
              <w:rPr>
                <w:rFonts w:cs="Arial"/>
                <w:b/>
                <w:bCs/>
              </w:rPr>
            </w:pPr>
            <w:r w:rsidRPr="00B2674E">
              <w:rPr>
                <w:rFonts w:cs="Arial"/>
                <w:b/>
                <w:bCs/>
              </w:rPr>
              <w:t>TYPE</w:t>
            </w:r>
          </w:p>
        </w:tc>
        <w:tc>
          <w:tcPr>
            <w:tcW w:w="991" w:type="dxa"/>
            <w:shd w:val="clear" w:color="auto" w:fill="C0C0C0"/>
          </w:tcPr>
          <w:p w14:paraId="41089C1A" w14:textId="77777777" w:rsidR="00EA1221" w:rsidRPr="00B2674E" w:rsidRDefault="00EA1221">
            <w:pPr>
              <w:rPr>
                <w:rFonts w:cs="Arial"/>
                <w:b/>
                <w:bCs/>
              </w:rPr>
            </w:pPr>
            <w:r w:rsidRPr="00B2674E">
              <w:rPr>
                <w:rFonts w:cs="Arial"/>
                <w:b/>
                <w:bCs/>
              </w:rPr>
              <w:t>EMPTY</w:t>
            </w:r>
          </w:p>
        </w:tc>
        <w:tc>
          <w:tcPr>
            <w:tcW w:w="4634" w:type="dxa"/>
            <w:shd w:val="clear" w:color="auto" w:fill="C0C0C0"/>
          </w:tcPr>
          <w:p w14:paraId="025979D3" w14:textId="77777777" w:rsidR="00EA1221" w:rsidRPr="00B2674E" w:rsidRDefault="00EA1221">
            <w:pPr>
              <w:rPr>
                <w:rFonts w:cs="Arial"/>
                <w:b/>
                <w:bCs/>
              </w:rPr>
            </w:pPr>
            <w:r w:rsidRPr="00B2674E">
              <w:rPr>
                <w:rFonts w:cs="Arial"/>
                <w:b/>
                <w:bCs/>
              </w:rPr>
              <w:t>DESCRIPTION</w:t>
            </w:r>
          </w:p>
        </w:tc>
        <w:tc>
          <w:tcPr>
            <w:tcW w:w="2987" w:type="dxa"/>
            <w:shd w:val="clear" w:color="auto" w:fill="C0C0C0"/>
          </w:tcPr>
          <w:p w14:paraId="3DA3481A" w14:textId="77777777" w:rsidR="00EA1221" w:rsidRPr="00B2674E" w:rsidRDefault="00EA1221">
            <w:pPr>
              <w:rPr>
                <w:rFonts w:cs="Arial"/>
                <w:b/>
                <w:bCs/>
              </w:rPr>
            </w:pPr>
            <w:r w:rsidRPr="00B2674E">
              <w:rPr>
                <w:b/>
                <w:bCs/>
              </w:rPr>
              <w:t>REMARK</w:t>
            </w:r>
          </w:p>
        </w:tc>
      </w:tr>
      <w:tr w:rsidR="00365AB2" w:rsidRPr="00B2674E" w14:paraId="091DC32D" w14:textId="77777777" w:rsidTr="001B769C">
        <w:tc>
          <w:tcPr>
            <w:tcW w:w="533" w:type="dxa"/>
          </w:tcPr>
          <w:p w14:paraId="16BD3A5E" w14:textId="77777777" w:rsidR="00EA1221" w:rsidRPr="00B2674E" w:rsidRDefault="00EA1221">
            <w:pPr>
              <w:rPr>
                <w:rFonts w:cs="Arial"/>
                <w:b/>
                <w:bCs/>
              </w:rPr>
            </w:pPr>
            <w:r w:rsidRPr="00B2674E">
              <w:rPr>
                <w:rFonts w:cs="Arial"/>
                <w:b/>
                <w:bCs/>
              </w:rPr>
              <w:t>A</w:t>
            </w:r>
          </w:p>
        </w:tc>
        <w:tc>
          <w:tcPr>
            <w:tcW w:w="4006" w:type="dxa"/>
          </w:tcPr>
          <w:p w14:paraId="7474F22D" w14:textId="77777777" w:rsidR="00EA1221" w:rsidRPr="00B2674E" w:rsidRDefault="00EA1221">
            <w:pPr>
              <w:rPr>
                <w:rFonts w:cs="Arial"/>
              </w:rPr>
            </w:pPr>
            <w:r w:rsidRPr="00B2674E">
              <w:rPr>
                <w:rFonts w:cs="Arial"/>
              </w:rPr>
              <w:t>CUSTOMERNUMBER</w:t>
            </w:r>
          </w:p>
        </w:tc>
        <w:tc>
          <w:tcPr>
            <w:tcW w:w="849" w:type="dxa"/>
          </w:tcPr>
          <w:p w14:paraId="457B93DF" w14:textId="77777777" w:rsidR="00EA1221" w:rsidRPr="00B2674E" w:rsidRDefault="00EA1221">
            <w:pPr>
              <w:rPr>
                <w:rFonts w:cs="Arial"/>
              </w:rPr>
            </w:pPr>
            <w:r w:rsidRPr="00B2674E">
              <w:rPr>
                <w:rFonts w:cs="Arial"/>
              </w:rPr>
              <w:t>N</w:t>
            </w:r>
          </w:p>
        </w:tc>
        <w:tc>
          <w:tcPr>
            <w:tcW w:w="991" w:type="dxa"/>
          </w:tcPr>
          <w:p w14:paraId="30E49EAA" w14:textId="77777777" w:rsidR="00EA1221" w:rsidRPr="00B2674E" w:rsidRDefault="00EA1221">
            <w:pPr>
              <w:rPr>
                <w:rFonts w:cs="Arial"/>
              </w:rPr>
            </w:pPr>
            <w:r w:rsidRPr="00B2674E">
              <w:rPr>
                <w:rFonts w:cs="Arial"/>
              </w:rPr>
              <w:t>N</w:t>
            </w:r>
          </w:p>
        </w:tc>
        <w:tc>
          <w:tcPr>
            <w:tcW w:w="4634" w:type="dxa"/>
          </w:tcPr>
          <w:p w14:paraId="4DA7B2A1" w14:textId="77777777" w:rsidR="00EA1221" w:rsidRPr="00B2674E" w:rsidRDefault="00EA1221">
            <w:pPr>
              <w:rPr>
                <w:rFonts w:cs="Arial"/>
                <w:sz w:val="18"/>
              </w:rPr>
            </w:pPr>
            <w:r w:rsidRPr="00B2674E">
              <w:rPr>
                <w:rFonts w:cs="Arial"/>
                <w:sz w:val="18"/>
              </w:rPr>
              <w:t>Number must exist in CUSTOMER.CSV</w:t>
            </w:r>
          </w:p>
        </w:tc>
        <w:tc>
          <w:tcPr>
            <w:tcW w:w="2987" w:type="dxa"/>
          </w:tcPr>
          <w:p w14:paraId="357CA048" w14:textId="77777777" w:rsidR="00EA1221" w:rsidRPr="00B2674E" w:rsidRDefault="00EA1221">
            <w:pPr>
              <w:rPr>
                <w:rFonts w:cs="Arial"/>
                <w:sz w:val="18"/>
              </w:rPr>
            </w:pPr>
          </w:p>
        </w:tc>
      </w:tr>
      <w:tr w:rsidR="00365AB2" w:rsidRPr="00B2674E" w14:paraId="68FCD45F" w14:textId="77777777" w:rsidTr="001B769C">
        <w:tc>
          <w:tcPr>
            <w:tcW w:w="533" w:type="dxa"/>
          </w:tcPr>
          <w:p w14:paraId="55D540BB" w14:textId="77777777" w:rsidR="00EA1221" w:rsidRPr="00B2674E" w:rsidRDefault="00EA1221">
            <w:pPr>
              <w:rPr>
                <w:rFonts w:cs="Arial"/>
                <w:b/>
                <w:bCs/>
              </w:rPr>
            </w:pPr>
            <w:r w:rsidRPr="00B2674E">
              <w:rPr>
                <w:rFonts w:cs="Arial"/>
                <w:b/>
                <w:bCs/>
              </w:rPr>
              <w:t>B</w:t>
            </w:r>
          </w:p>
        </w:tc>
        <w:tc>
          <w:tcPr>
            <w:tcW w:w="4006" w:type="dxa"/>
          </w:tcPr>
          <w:p w14:paraId="7121264A" w14:textId="77777777" w:rsidR="00EA1221" w:rsidRPr="00B2674E" w:rsidRDefault="00EA1221">
            <w:pPr>
              <w:rPr>
                <w:rFonts w:cs="Arial"/>
              </w:rPr>
            </w:pPr>
            <w:r w:rsidRPr="00B2674E">
              <w:rPr>
                <w:rFonts w:cs="Arial"/>
              </w:rPr>
              <w:t>DEPARTMENTNUMBER</w:t>
            </w:r>
          </w:p>
        </w:tc>
        <w:tc>
          <w:tcPr>
            <w:tcW w:w="849" w:type="dxa"/>
          </w:tcPr>
          <w:p w14:paraId="1FC6D55A" w14:textId="77777777" w:rsidR="00EA1221" w:rsidRPr="00B2674E" w:rsidRDefault="00EA1221">
            <w:pPr>
              <w:rPr>
                <w:rFonts w:cs="Arial"/>
              </w:rPr>
            </w:pPr>
            <w:r w:rsidRPr="00B2674E">
              <w:rPr>
                <w:rFonts w:cs="Arial"/>
              </w:rPr>
              <w:t>N</w:t>
            </w:r>
          </w:p>
        </w:tc>
        <w:tc>
          <w:tcPr>
            <w:tcW w:w="991" w:type="dxa"/>
          </w:tcPr>
          <w:p w14:paraId="29F3A9E6" w14:textId="77777777" w:rsidR="00EA1221" w:rsidRPr="00B2674E" w:rsidRDefault="00EA1221">
            <w:pPr>
              <w:rPr>
                <w:rFonts w:cs="Arial"/>
              </w:rPr>
            </w:pPr>
            <w:r w:rsidRPr="00B2674E">
              <w:rPr>
                <w:rFonts w:cs="Arial"/>
              </w:rPr>
              <w:t>N</w:t>
            </w:r>
          </w:p>
        </w:tc>
        <w:tc>
          <w:tcPr>
            <w:tcW w:w="4634" w:type="dxa"/>
          </w:tcPr>
          <w:p w14:paraId="03C9ABFC" w14:textId="77777777" w:rsidR="00EA1221" w:rsidRPr="00B2674E" w:rsidRDefault="00EA1221">
            <w:pPr>
              <w:rPr>
                <w:rFonts w:cs="Arial"/>
                <w:sz w:val="18"/>
              </w:rPr>
            </w:pPr>
            <w:r w:rsidRPr="00B2674E">
              <w:rPr>
                <w:rFonts w:cs="Arial"/>
                <w:sz w:val="18"/>
              </w:rPr>
              <w:t>Number must exist in DEPARTM.CSV</w:t>
            </w:r>
          </w:p>
        </w:tc>
        <w:tc>
          <w:tcPr>
            <w:tcW w:w="2987" w:type="dxa"/>
          </w:tcPr>
          <w:p w14:paraId="6AD78456" w14:textId="77777777" w:rsidR="00EA1221" w:rsidRPr="00B2674E" w:rsidRDefault="00EA1221">
            <w:pPr>
              <w:rPr>
                <w:rFonts w:cs="Arial"/>
                <w:sz w:val="18"/>
              </w:rPr>
            </w:pPr>
          </w:p>
        </w:tc>
      </w:tr>
      <w:tr w:rsidR="00365AB2" w:rsidRPr="00B2674E" w14:paraId="68D0D638" w14:textId="77777777" w:rsidTr="001B769C">
        <w:tc>
          <w:tcPr>
            <w:tcW w:w="533" w:type="dxa"/>
          </w:tcPr>
          <w:p w14:paraId="466C278A" w14:textId="77777777" w:rsidR="00EA1221" w:rsidRPr="00B2674E" w:rsidRDefault="00EA1221">
            <w:pPr>
              <w:rPr>
                <w:rFonts w:cs="Arial"/>
                <w:b/>
                <w:bCs/>
              </w:rPr>
            </w:pPr>
            <w:r w:rsidRPr="00B2674E">
              <w:rPr>
                <w:rFonts w:cs="Arial"/>
                <w:b/>
                <w:bCs/>
              </w:rPr>
              <w:t>C</w:t>
            </w:r>
          </w:p>
        </w:tc>
        <w:tc>
          <w:tcPr>
            <w:tcW w:w="4006" w:type="dxa"/>
          </w:tcPr>
          <w:p w14:paraId="3E35A99B" w14:textId="77777777" w:rsidR="00EA1221" w:rsidRPr="00B2674E" w:rsidRDefault="00EA1221">
            <w:pPr>
              <w:rPr>
                <w:rFonts w:cs="Arial"/>
              </w:rPr>
            </w:pPr>
            <w:r w:rsidRPr="00B2674E">
              <w:rPr>
                <w:rFonts w:cs="Arial"/>
              </w:rPr>
              <w:t>CONSUMPTIONPOINTNUMBER</w:t>
            </w:r>
          </w:p>
        </w:tc>
        <w:tc>
          <w:tcPr>
            <w:tcW w:w="849" w:type="dxa"/>
          </w:tcPr>
          <w:p w14:paraId="2BB87C4C" w14:textId="77777777" w:rsidR="00EA1221" w:rsidRPr="00B2674E" w:rsidRDefault="00EA1221">
            <w:pPr>
              <w:rPr>
                <w:rFonts w:cs="Arial"/>
              </w:rPr>
            </w:pPr>
            <w:r w:rsidRPr="00B2674E">
              <w:rPr>
                <w:rFonts w:cs="Arial"/>
              </w:rPr>
              <w:t>N</w:t>
            </w:r>
            <w:r w:rsidR="00F5773B" w:rsidRPr="00B2674E">
              <w:rPr>
                <w:rFonts w:cs="Arial"/>
              </w:rPr>
              <w:t>2</w:t>
            </w:r>
          </w:p>
        </w:tc>
        <w:tc>
          <w:tcPr>
            <w:tcW w:w="991" w:type="dxa"/>
          </w:tcPr>
          <w:p w14:paraId="5F85330B" w14:textId="77777777" w:rsidR="00EA1221" w:rsidRPr="00B2674E" w:rsidRDefault="00EA1221">
            <w:pPr>
              <w:rPr>
                <w:rFonts w:cs="Arial"/>
              </w:rPr>
            </w:pPr>
            <w:r w:rsidRPr="00B2674E">
              <w:rPr>
                <w:rFonts w:cs="Arial"/>
              </w:rPr>
              <w:t>N</w:t>
            </w:r>
          </w:p>
        </w:tc>
        <w:tc>
          <w:tcPr>
            <w:tcW w:w="4634" w:type="dxa"/>
          </w:tcPr>
          <w:p w14:paraId="1404191F" w14:textId="77777777" w:rsidR="00EA1221" w:rsidRPr="00B2674E" w:rsidRDefault="00F5773B">
            <w:pPr>
              <w:rPr>
                <w:rFonts w:cs="Arial"/>
                <w:sz w:val="18"/>
              </w:rPr>
            </w:pPr>
            <w:r w:rsidRPr="00B2674E">
              <w:rPr>
                <w:rFonts w:cs="Arial"/>
                <w:sz w:val="18"/>
              </w:rPr>
              <w:t>Number value max</w:t>
            </w:r>
            <w:r w:rsidR="009861CD" w:rsidRPr="00B2674E">
              <w:rPr>
                <w:rFonts w:cs="Arial"/>
                <w:sz w:val="18"/>
              </w:rPr>
              <w:t xml:space="preserve">imum </w:t>
            </w:r>
            <w:r w:rsidRPr="00B2674E">
              <w:rPr>
                <w:rFonts w:cs="Arial"/>
                <w:sz w:val="18"/>
              </w:rPr>
              <w:t xml:space="preserve"> length 2</w:t>
            </w:r>
          </w:p>
        </w:tc>
        <w:tc>
          <w:tcPr>
            <w:tcW w:w="2987" w:type="dxa"/>
          </w:tcPr>
          <w:p w14:paraId="7C4471DB" w14:textId="77777777" w:rsidR="00EA1221" w:rsidRPr="00B2674E" w:rsidRDefault="00EA1221">
            <w:pPr>
              <w:rPr>
                <w:rFonts w:cs="Arial"/>
                <w:sz w:val="18"/>
              </w:rPr>
            </w:pPr>
          </w:p>
        </w:tc>
      </w:tr>
      <w:tr w:rsidR="00365AB2" w:rsidRPr="00B2674E" w14:paraId="126A5F53" w14:textId="77777777" w:rsidTr="001B769C">
        <w:tc>
          <w:tcPr>
            <w:tcW w:w="533" w:type="dxa"/>
          </w:tcPr>
          <w:p w14:paraId="2EB6FF55" w14:textId="77777777" w:rsidR="00EA1221" w:rsidRPr="00B2674E" w:rsidRDefault="00EA1221">
            <w:pPr>
              <w:rPr>
                <w:rFonts w:cs="Arial"/>
                <w:b/>
                <w:bCs/>
              </w:rPr>
            </w:pPr>
            <w:r w:rsidRPr="00B2674E">
              <w:rPr>
                <w:rFonts w:cs="Arial"/>
                <w:b/>
                <w:bCs/>
              </w:rPr>
              <w:t>D</w:t>
            </w:r>
          </w:p>
        </w:tc>
        <w:tc>
          <w:tcPr>
            <w:tcW w:w="4006" w:type="dxa"/>
          </w:tcPr>
          <w:p w14:paraId="3D6E2351" w14:textId="77777777" w:rsidR="00EA1221" w:rsidRPr="00B2674E" w:rsidRDefault="00EA1221">
            <w:pPr>
              <w:rPr>
                <w:rFonts w:cs="Arial"/>
              </w:rPr>
            </w:pPr>
            <w:r w:rsidRPr="00B2674E">
              <w:rPr>
                <w:rFonts w:cs="Arial"/>
              </w:rPr>
              <w:t>CONSUMPTIONPOINTDESCRIPTION</w:t>
            </w:r>
          </w:p>
        </w:tc>
        <w:tc>
          <w:tcPr>
            <w:tcW w:w="849" w:type="dxa"/>
          </w:tcPr>
          <w:p w14:paraId="454DA02F" w14:textId="77777777" w:rsidR="00EA1221" w:rsidRPr="00B2674E" w:rsidRDefault="00EA1221">
            <w:pPr>
              <w:rPr>
                <w:rFonts w:cs="Arial"/>
              </w:rPr>
            </w:pPr>
            <w:r w:rsidRPr="00B2674E">
              <w:rPr>
                <w:rFonts w:cs="Arial"/>
              </w:rPr>
              <w:t>A30</w:t>
            </w:r>
          </w:p>
        </w:tc>
        <w:tc>
          <w:tcPr>
            <w:tcW w:w="991" w:type="dxa"/>
          </w:tcPr>
          <w:p w14:paraId="4E070909" w14:textId="77777777" w:rsidR="00EA1221" w:rsidRPr="00B2674E" w:rsidRDefault="00EA1221">
            <w:pPr>
              <w:rPr>
                <w:rFonts w:cs="Arial"/>
              </w:rPr>
            </w:pPr>
            <w:r w:rsidRPr="00B2674E">
              <w:rPr>
                <w:rFonts w:cs="Arial"/>
              </w:rPr>
              <w:t>N</w:t>
            </w:r>
          </w:p>
        </w:tc>
        <w:tc>
          <w:tcPr>
            <w:tcW w:w="4634" w:type="dxa"/>
          </w:tcPr>
          <w:p w14:paraId="7EF26F90" w14:textId="77777777" w:rsidR="00EA1221" w:rsidRPr="00B2674E" w:rsidRDefault="00EA1221">
            <w:pPr>
              <w:rPr>
                <w:rFonts w:cs="Arial"/>
                <w:sz w:val="18"/>
              </w:rPr>
            </w:pPr>
          </w:p>
        </w:tc>
        <w:tc>
          <w:tcPr>
            <w:tcW w:w="2987" w:type="dxa"/>
          </w:tcPr>
          <w:p w14:paraId="35AEEA96" w14:textId="77777777" w:rsidR="00EA1221" w:rsidRPr="00B2674E" w:rsidRDefault="00EA1221">
            <w:pPr>
              <w:rPr>
                <w:rFonts w:cs="Arial"/>
                <w:sz w:val="18"/>
              </w:rPr>
            </w:pPr>
          </w:p>
        </w:tc>
      </w:tr>
      <w:tr w:rsidR="00365AB2" w:rsidRPr="00B2674E" w14:paraId="126FD5EA" w14:textId="77777777" w:rsidTr="001B769C">
        <w:tc>
          <w:tcPr>
            <w:tcW w:w="533" w:type="dxa"/>
          </w:tcPr>
          <w:p w14:paraId="15D7BD09" w14:textId="77777777" w:rsidR="00EA1221" w:rsidRPr="00B2674E" w:rsidRDefault="00EA1221">
            <w:pPr>
              <w:rPr>
                <w:rFonts w:cs="Arial"/>
                <w:b/>
                <w:bCs/>
              </w:rPr>
            </w:pPr>
            <w:r w:rsidRPr="00B2674E">
              <w:rPr>
                <w:rFonts w:cs="Arial"/>
                <w:b/>
                <w:bCs/>
              </w:rPr>
              <w:t>E</w:t>
            </w:r>
          </w:p>
        </w:tc>
        <w:tc>
          <w:tcPr>
            <w:tcW w:w="4006" w:type="dxa"/>
          </w:tcPr>
          <w:p w14:paraId="107BB97F" w14:textId="77777777" w:rsidR="00EA1221" w:rsidRPr="00B2674E" w:rsidRDefault="00EA1221">
            <w:pPr>
              <w:rPr>
                <w:rFonts w:cs="Arial"/>
              </w:rPr>
            </w:pPr>
            <w:r w:rsidRPr="00B2674E">
              <w:rPr>
                <w:rFonts w:cs="Arial"/>
              </w:rPr>
              <w:t>DELIVERYPOINTNUMBER</w:t>
            </w:r>
          </w:p>
        </w:tc>
        <w:tc>
          <w:tcPr>
            <w:tcW w:w="849" w:type="dxa"/>
          </w:tcPr>
          <w:p w14:paraId="7587EB97" w14:textId="77777777" w:rsidR="00EA1221" w:rsidRPr="00B2674E" w:rsidRDefault="00EA1221">
            <w:pPr>
              <w:rPr>
                <w:rFonts w:cs="Arial"/>
              </w:rPr>
            </w:pPr>
            <w:r w:rsidRPr="00B2674E">
              <w:rPr>
                <w:rFonts w:cs="Arial"/>
              </w:rPr>
              <w:t>N</w:t>
            </w:r>
          </w:p>
        </w:tc>
        <w:tc>
          <w:tcPr>
            <w:tcW w:w="991" w:type="dxa"/>
          </w:tcPr>
          <w:p w14:paraId="7A65F15E" w14:textId="77777777" w:rsidR="00EA1221" w:rsidRPr="00B2674E" w:rsidRDefault="00EA1221">
            <w:pPr>
              <w:rPr>
                <w:rFonts w:cs="Arial"/>
              </w:rPr>
            </w:pPr>
            <w:r w:rsidRPr="00B2674E">
              <w:rPr>
                <w:rFonts w:cs="Arial"/>
              </w:rPr>
              <w:t>Y</w:t>
            </w:r>
          </w:p>
        </w:tc>
        <w:tc>
          <w:tcPr>
            <w:tcW w:w="4634" w:type="dxa"/>
          </w:tcPr>
          <w:p w14:paraId="33E9AA8C" w14:textId="77777777" w:rsidR="00EA1221" w:rsidRPr="00B2674E" w:rsidRDefault="00EA1221">
            <w:pPr>
              <w:rPr>
                <w:rFonts w:cs="Arial"/>
                <w:sz w:val="18"/>
              </w:rPr>
            </w:pPr>
            <w:r w:rsidRPr="00B2674E">
              <w:rPr>
                <w:rFonts w:cs="Arial"/>
                <w:sz w:val="18"/>
              </w:rPr>
              <w:t>Delivery point at customer where goods for use at this consumptionpoint should be delivered. (physical spot at customer location)</w:t>
            </w:r>
          </w:p>
        </w:tc>
        <w:tc>
          <w:tcPr>
            <w:tcW w:w="2987" w:type="dxa"/>
          </w:tcPr>
          <w:p w14:paraId="26407907" w14:textId="77777777" w:rsidR="00EA1221" w:rsidRPr="00B2674E" w:rsidRDefault="00EA1221">
            <w:pPr>
              <w:rPr>
                <w:rFonts w:cs="Arial"/>
                <w:sz w:val="18"/>
              </w:rPr>
            </w:pPr>
          </w:p>
        </w:tc>
      </w:tr>
      <w:tr w:rsidR="00365AB2" w:rsidRPr="00B2674E" w14:paraId="5D581B0F" w14:textId="77777777" w:rsidTr="001B769C">
        <w:tc>
          <w:tcPr>
            <w:tcW w:w="533" w:type="dxa"/>
          </w:tcPr>
          <w:p w14:paraId="676E39B6" w14:textId="77777777" w:rsidR="00EA1221" w:rsidRPr="00B2674E" w:rsidRDefault="00EA1221">
            <w:pPr>
              <w:rPr>
                <w:rFonts w:cs="Arial"/>
                <w:b/>
                <w:bCs/>
              </w:rPr>
            </w:pPr>
            <w:r w:rsidRPr="00B2674E">
              <w:rPr>
                <w:rFonts w:cs="Arial"/>
                <w:b/>
                <w:bCs/>
              </w:rPr>
              <w:t>F</w:t>
            </w:r>
          </w:p>
        </w:tc>
        <w:tc>
          <w:tcPr>
            <w:tcW w:w="4006" w:type="dxa"/>
          </w:tcPr>
          <w:p w14:paraId="0AA8F4CE" w14:textId="77777777" w:rsidR="00EA1221" w:rsidRPr="00B2674E" w:rsidRDefault="00EA1221">
            <w:pPr>
              <w:rPr>
                <w:rFonts w:cs="Arial"/>
              </w:rPr>
            </w:pPr>
            <w:r w:rsidRPr="00B2674E">
              <w:rPr>
                <w:rFonts w:cs="Arial"/>
              </w:rPr>
              <w:t>REMARKONPACKINGNOTE</w:t>
            </w:r>
          </w:p>
        </w:tc>
        <w:tc>
          <w:tcPr>
            <w:tcW w:w="849" w:type="dxa"/>
          </w:tcPr>
          <w:p w14:paraId="0EC435B7" w14:textId="77777777" w:rsidR="00EA1221" w:rsidRPr="00B2674E" w:rsidRDefault="00EA1221">
            <w:pPr>
              <w:rPr>
                <w:rFonts w:cs="Arial"/>
              </w:rPr>
            </w:pPr>
            <w:r w:rsidRPr="00B2674E">
              <w:rPr>
                <w:rFonts w:cs="Arial"/>
              </w:rPr>
              <w:t>A</w:t>
            </w:r>
            <w:r w:rsidR="000A7633" w:rsidRPr="00B2674E">
              <w:rPr>
                <w:rFonts w:cs="Arial"/>
              </w:rPr>
              <w:t>1000</w:t>
            </w:r>
          </w:p>
        </w:tc>
        <w:tc>
          <w:tcPr>
            <w:tcW w:w="991" w:type="dxa"/>
          </w:tcPr>
          <w:p w14:paraId="184D6DC6" w14:textId="77777777" w:rsidR="00EA1221" w:rsidRPr="00B2674E" w:rsidRDefault="00EA1221">
            <w:pPr>
              <w:rPr>
                <w:rFonts w:cs="Arial"/>
              </w:rPr>
            </w:pPr>
            <w:r w:rsidRPr="00B2674E">
              <w:rPr>
                <w:rFonts w:cs="Arial"/>
              </w:rPr>
              <w:t>Y</w:t>
            </w:r>
          </w:p>
        </w:tc>
        <w:tc>
          <w:tcPr>
            <w:tcW w:w="4634" w:type="dxa"/>
          </w:tcPr>
          <w:p w14:paraId="6D78F28F" w14:textId="77777777" w:rsidR="00EA1221" w:rsidRPr="00B2674E" w:rsidRDefault="00EA1221">
            <w:pPr>
              <w:rPr>
                <w:rFonts w:cs="Arial"/>
                <w:sz w:val="18"/>
              </w:rPr>
            </w:pPr>
            <w:r w:rsidRPr="00B2674E">
              <w:rPr>
                <w:rFonts w:cs="Arial"/>
                <w:sz w:val="18"/>
              </w:rPr>
              <w:t xml:space="preserve">This text will be printed as instruction at a packingnote. </w:t>
            </w:r>
            <w:r w:rsidRPr="00B2674E">
              <w:rPr>
                <w:rFonts w:cs="Arial"/>
              </w:rPr>
              <w:t>Use | for line break</w:t>
            </w:r>
          </w:p>
        </w:tc>
        <w:tc>
          <w:tcPr>
            <w:tcW w:w="2987" w:type="dxa"/>
          </w:tcPr>
          <w:p w14:paraId="53FE498A" w14:textId="77777777" w:rsidR="00EA1221" w:rsidRPr="00B2674E" w:rsidRDefault="00EA1221">
            <w:pPr>
              <w:rPr>
                <w:rFonts w:cs="Arial"/>
                <w:sz w:val="18"/>
              </w:rPr>
            </w:pPr>
          </w:p>
        </w:tc>
      </w:tr>
      <w:tr w:rsidR="00365AB2" w:rsidRPr="00B2674E" w14:paraId="2B2D1260" w14:textId="77777777" w:rsidTr="001B769C">
        <w:tc>
          <w:tcPr>
            <w:tcW w:w="533" w:type="dxa"/>
          </w:tcPr>
          <w:p w14:paraId="1812E5D2" w14:textId="77777777" w:rsidR="00EA1221" w:rsidRPr="00B2674E" w:rsidRDefault="00EA1221">
            <w:pPr>
              <w:rPr>
                <w:rFonts w:cs="Arial"/>
                <w:b/>
                <w:bCs/>
              </w:rPr>
            </w:pPr>
            <w:r w:rsidRPr="00B2674E">
              <w:rPr>
                <w:rFonts w:cs="Arial"/>
                <w:b/>
                <w:bCs/>
              </w:rPr>
              <w:t>G</w:t>
            </w:r>
          </w:p>
        </w:tc>
        <w:tc>
          <w:tcPr>
            <w:tcW w:w="4006" w:type="dxa"/>
          </w:tcPr>
          <w:p w14:paraId="280754D3" w14:textId="77777777" w:rsidR="00EA1221" w:rsidRPr="00B2674E" w:rsidRDefault="00EA1221">
            <w:pPr>
              <w:rPr>
                <w:rFonts w:cs="Arial"/>
              </w:rPr>
            </w:pPr>
            <w:r w:rsidRPr="00B2674E">
              <w:rPr>
                <w:rFonts w:cs="Arial"/>
              </w:rPr>
              <w:t>REMARKONDELIVERYNOTE</w:t>
            </w:r>
          </w:p>
        </w:tc>
        <w:tc>
          <w:tcPr>
            <w:tcW w:w="849" w:type="dxa"/>
          </w:tcPr>
          <w:p w14:paraId="3C4DEA96" w14:textId="77777777" w:rsidR="00EA1221" w:rsidRPr="00B2674E" w:rsidRDefault="00EA1221">
            <w:pPr>
              <w:rPr>
                <w:rFonts w:cs="Arial"/>
              </w:rPr>
            </w:pPr>
            <w:r w:rsidRPr="00B2674E">
              <w:rPr>
                <w:rFonts w:cs="Arial"/>
              </w:rPr>
              <w:t>A</w:t>
            </w:r>
            <w:r w:rsidR="000A7633" w:rsidRPr="00B2674E">
              <w:rPr>
                <w:rFonts w:cs="Arial"/>
              </w:rPr>
              <w:t>1</w:t>
            </w:r>
            <w:r w:rsidRPr="00B2674E">
              <w:rPr>
                <w:rFonts w:cs="Arial"/>
              </w:rPr>
              <w:t>0</w:t>
            </w:r>
            <w:r w:rsidR="000A7633" w:rsidRPr="00B2674E">
              <w:rPr>
                <w:rFonts w:cs="Arial"/>
              </w:rPr>
              <w:t>00</w:t>
            </w:r>
          </w:p>
        </w:tc>
        <w:tc>
          <w:tcPr>
            <w:tcW w:w="991" w:type="dxa"/>
          </w:tcPr>
          <w:p w14:paraId="142D3E5B" w14:textId="77777777" w:rsidR="00EA1221" w:rsidRPr="00B2674E" w:rsidRDefault="00EA1221">
            <w:pPr>
              <w:rPr>
                <w:rFonts w:cs="Arial"/>
              </w:rPr>
            </w:pPr>
            <w:r w:rsidRPr="00B2674E">
              <w:rPr>
                <w:rFonts w:cs="Arial"/>
              </w:rPr>
              <w:t>Y</w:t>
            </w:r>
          </w:p>
        </w:tc>
        <w:tc>
          <w:tcPr>
            <w:tcW w:w="4634" w:type="dxa"/>
          </w:tcPr>
          <w:p w14:paraId="26BDF5F0" w14:textId="77777777" w:rsidR="00EA1221" w:rsidRPr="00B2674E" w:rsidRDefault="00EA1221">
            <w:pPr>
              <w:rPr>
                <w:rFonts w:cs="Arial"/>
                <w:sz w:val="18"/>
              </w:rPr>
            </w:pPr>
            <w:r w:rsidRPr="00B2674E">
              <w:rPr>
                <w:rFonts w:cs="Arial"/>
                <w:sz w:val="18"/>
              </w:rPr>
              <w:t xml:space="preserve">This text will be printed as message to the customer at the delivery note. </w:t>
            </w:r>
            <w:r w:rsidRPr="00B2674E">
              <w:rPr>
                <w:rFonts w:cs="Arial"/>
              </w:rPr>
              <w:t>Use | for line break</w:t>
            </w:r>
          </w:p>
        </w:tc>
        <w:tc>
          <w:tcPr>
            <w:tcW w:w="2987" w:type="dxa"/>
          </w:tcPr>
          <w:p w14:paraId="6090B999" w14:textId="77777777" w:rsidR="00EA1221" w:rsidRPr="00B2674E" w:rsidRDefault="00EA1221">
            <w:pPr>
              <w:rPr>
                <w:rFonts w:cs="Arial"/>
                <w:sz w:val="18"/>
              </w:rPr>
            </w:pPr>
          </w:p>
        </w:tc>
      </w:tr>
      <w:tr w:rsidR="00365AB2" w:rsidRPr="00B2674E" w14:paraId="3EBBAF58" w14:textId="77777777" w:rsidTr="001B769C">
        <w:tc>
          <w:tcPr>
            <w:tcW w:w="533" w:type="dxa"/>
          </w:tcPr>
          <w:p w14:paraId="7B26C703" w14:textId="77777777" w:rsidR="00EA1221" w:rsidRPr="00B2674E" w:rsidRDefault="00EA1221">
            <w:pPr>
              <w:rPr>
                <w:rFonts w:cs="Arial"/>
                <w:b/>
                <w:bCs/>
              </w:rPr>
            </w:pPr>
            <w:r w:rsidRPr="00B2674E">
              <w:rPr>
                <w:rFonts w:cs="Arial"/>
                <w:b/>
                <w:bCs/>
              </w:rPr>
              <w:t>H</w:t>
            </w:r>
          </w:p>
        </w:tc>
        <w:tc>
          <w:tcPr>
            <w:tcW w:w="4006" w:type="dxa"/>
          </w:tcPr>
          <w:p w14:paraId="19ADABA3" w14:textId="77777777" w:rsidR="00EA1221" w:rsidRPr="00B2674E" w:rsidRDefault="00EA1221">
            <w:pPr>
              <w:rPr>
                <w:rFonts w:cs="Arial"/>
              </w:rPr>
            </w:pPr>
            <w:r w:rsidRPr="00B2674E">
              <w:rPr>
                <w:rFonts w:cs="Arial"/>
              </w:rPr>
              <w:t>CLEANRETURN</w:t>
            </w:r>
          </w:p>
        </w:tc>
        <w:tc>
          <w:tcPr>
            <w:tcW w:w="849" w:type="dxa"/>
          </w:tcPr>
          <w:p w14:paraId="369E5545" w14:textId="77777777" w:rsidR="00EA1221" w:rsidRPr="00B2674E" w:rsidRDefault="00EA1221">
            <w:pPr>
              <w:rPr>
                <w:rFonts w:cs="Arial"/>
              </w:rPr>
            </w:pPr>
            <w:r w:rsidRPr="00B2674E">
              <w:rPr>
                <w:rFonts w:cs="Arial"/>
              </w:rPr>
              <w:t>B</w:t>
            </w:r>
          </w:p>
        </w:tc>
        <w:tc>
          <w:tcPr>
            <w:tcW w:w="991" w:type="dxa"/>
          </w:tcPr>
          <w:p w14:paraId="733A15B9" w14:textId="77777777" w:rsidR="00EA1221" w:rsidRPr="00B2674E" w:rsidRDefault="00EA1221">
            <w:pPr>
              <w:rPr>
                <w:rFonts w:cs="Arial"/>
              </w:rPr>
            </w:pPr>
            <w:r w:rsidRPr="00B2674E">
              <w:rPr>
                <w:rFonts w:cs="Arial"/>
              </w:rPr>
              <w:t>Y</w:t>
            </w:r>
          </w:p>
        </w:tc>
        <w:tc>
          <w:tcPr>
            <w:tcW w:w="4634" w:type="dxa"/>
          </w:tcPr>
          <w:p w14:paraId="16605C5C" w14:textId="77777777" w:rsidR="00EA1221" w:rsidRPr="00B2674E" w:rsidRDefault="00EA1221">
            <w:pPr>
              <w:rPr>
                <w:rFonts w:cs="Arial"/>
                <w:sz w:val="18"/>
              </w:rPr>
            </w:pPr>
            <w:r w:rsidRPr="00B2674E">
              <w:rPr>
                <w:rFonts w:cs="Arial"/>
                <w:sz w:val="18"/>
              </w:rPr>
              <w:t xml:space="preserve">Defines if the ‘clean return’ delivery method is used. Default ‘N’ </w:t>
            </w:r>
          </w:p>
        </w:tc>
        <w:tc>
          <w:tcPr>
            <w:tcW w:w="2987" w:type="dxa"/>
          </w:tcPr>
          <w:p w14:paraId="09C3FC88" w14:textId="77777777" w:rsidR="00EA1221" w:rsidRPr="00B2674E" w:rsidRDefault="00EA1221">
            <w:pPr>
              <w:rPr>
                <w:rFonts w:cs="Arial"/>
                <w:sz w:val="18"/>
              </w:rPr>
            </w:pPr>
            <w:r w:rsidRPr="00B2674E">
              <w:rPr>
                <w:rFonts w:cs="Arial"/>
                <w:sz w:val="18"/>
              </w:rPr>
              <w:t xml:space="preserve">N </w:t>
            </w:r>
            <w:r w:rsidRPr="00B2674E">
              <w:rPr>
                <w:sz w:val="18"/>
              </w:rPr>
              <w:t>by default</w:t>
            </w:r>
          </w:p>
        </w:tc>
      </w:tr>
      <w:tr w:rsidR="00365AB2" w:rsidRPr="00B2674E" w14:paraId="1FCB7C1B" w14:textId="77777777" w:rsidTr="001B769C">
        <w:tc>
          <w:tcPr>
            <w:tcW w:w="533" w:type="dxa"/>
          </w:tcPr>
          <w:p w14:paraId="414296D0" w14:textId="77777777" w:rsidR="00EA1221" w:rsidRPr="00B2674E" w:rsidRDefault="00EA1221">
            <w:pPr>
              <w:rPr>
                <w:rFonts w:cs="Arial"/>
                <w:b/>
                <w:bCs/>
              </w:rPr>
            </w:pPr>
            <w:r w:rsidRPr="00B2674E">
              <w:rPr>
                <w:rFonts w:cs="Arial"/>
                <w:b/>
                <w:bCs/>
              </w:rPr>
              <w:t>I</w:t>
            </w:r>
          </w:p>
        </w:tc>
        <w:tc>
          <w:tcPr>
            <w:tcW w:w="4006" w:type="dxa"/>
          </w:tcPr>
          <w:p w14:paraId="32A08D38" w14:textId="77777777" w:rsidR="00EA1221" w:rsidRPr="00B2674E" w:rsidRDefault="00EA1221">
            <w:pPr>
              <w:rPr>
                <w:rFonts w:cs="Arial"/>
              </w:rPr>
            </w:pPr>
            <w:r w:rsidRPr="00B2674E">
              <w:rPr>
                <w:rFonts w:cs="Arial"/>
              </w:rPr>
              <w:t>CORRECTSHORTAGES</w:t>
            </w:r>
          </w:p>
        </w:tc>
        <w:tc>
          <w:tcPr>
            <w:tcW w:w="849" w:type="dxa"/>
          </w:tcPr>
          <w:p w14:paraId="54566726" w14:textId="77777777" w:rsidR="00EA1221" w:rsidRPr="00B2674E" w:rsidRDefault="00EA1221">
            <w:pPr>
              <w:rPr>
                <w:rFonts w:cs="Arial"/>
              </w:rPr>
            </w:pPr>
            <w:r w:rsidRPr="00B2674E">
              <w:rPr>
                <w:rFonts w:cs="Arial"/>
              </w:rPr>
              <w:t>B</w:t>
            </w:r>
          </w:p>
        </w:tc>
        <w:tc>
          <w:tcPr>
            <w:tcW w:w="991" w:type="dxa"/>
          </w:tcPr>
          <w:p w14:paraId="11BFF36D" w14:textId="77777777" w:rsidR="00EA1221" w:rsidRPr="00B2674E" w:rsidRDefault="00EA1221">
            <w:pPr>
              <w:rPr>
                <w:rFonts w:cs="Arial"/>
              </w:rPr>
            </w:pPr>
            <w:r w:rsidRPr="00B2674E">
              <w:rPr>
                <w:rFonts w:cs="Arial"/>
              </w:rPr>
              <w:t>Y</w:t>
            </w:r>
          </w:p>
        </w:tc>
        <w:tc>
          <w:tcPr>
            <w:tcW w:w="4634" w:type="dxa"/>
          </w:tcPr>
          <w:p w14:paraId="0BEA4F2E" w14:textId="77777777" w:rsidR="00EA1221" w:rsidRPr="00B2674E" w:rsidRDefault="00EA1221">
            <w:pPr>
              <w:rPr>
                <w:rFonts w:cs="Arial"/>
                <w:sz w:val="18"/>
              </w:rPr>
            </w:pPr>
            <w:r w:rsidRPr="00B2674E">
              <w:rPr>
                <w:rFonts w:cs="Arial"/>
                <w:sz w:val="18"/>
              </w:rPr>
              <w:t>Y if shortages should be corrected with next delivery</w:t>
            </w:r>
          </w:p>
        </w:tc>
        <w:tc>
          <w:tcPr>
            <w:tcW w:w="2987" w:type="dxa"/>
          </w:tcPr>
          <w:p w14:paraId="36EC3C21" w14:textId="77777777" w:rsidR="00EA1221" w:rsidRPr="00B2674E" w:rsidRDefault="00EA1221">
            <w:pPr>
              <w:rPr>
                <w:rFonts w:cs="Arial"/>
                <w:sz w:val="18"/>
              </w:rPr>
            </w:pPr>
            <w:r w:rsidRPr="00B2674E">
              <w:rPr>
                <w:rFonts w:cs="Arial"/>
                <w:sz w:val="18"/>
              </w:rPr>
              <w:t xml:space="preserve">N </w:t>
            </w:r>
            <w:r w:rsidRPr="00B2674E">
              <w:rPr>
                <w:sz w:val="18"/>
              </w:rPr>
              <w:t>by default</w:t>
            </w:r>
          </w:p>
        </w:tc>
      </w:tr>
      <w:tr w:rsidR="00365AB2" w:rsidRPr="00B2674E" w14:paraId="2AD62040" w14:textId="77777777" w:rsidTr="001B769C">
        <w:tc>
          <w:tcPr>
            <w:tcW w:w="533" w:type="dxa"/>
          </w:tcPr>
          <w:p w14:paraId="5C64E189" w14:textId="77777777" w:rsidR="00EA1221" w:rsidRPr="00B2674E" w:rsidRDefault="00EA1221">
            <w:pPr>
              <w:rPr>
                <w:rFonts w:cs="Arial"/>
                <w:b/>
                <w:bCs/>
                <w:lang w:val="nl"/>
              </w:rPr>
            </w:pPr>
            <w:r w:rsidRPr="00B2674E">
              <w:rPr>
                <w:rFonts w:cs="Arial"/>
                <w:b/>
                <w:bCs/>
                <w:lang w:val="nl"/>
              </w:rPr>
              <w:t>J</w:t>
            </w:r>
          </w:p>
        </w:tc>
        <w:tc>
          <w:tcPr>
            <w:tcW w:w="4006" w:type="dxa"/>
          </w:tcPr>
          <w:p w14:paraId="252D3AC9" w14:textId="77777777" w:rsidR="00EA1221" w:rsidRPr="00B2674E" w:rsidRDefault="00EA1221">
            <w:pPr>
              <w:rPr>
                <w:rFonts w:cs="Arial"/>
                <w:lang w:val="nl"/>
              </w:rPr>
            </w:pPr>
            <w:r w:rsidRPr="00B2674E">
              <w:rPr>
                <w:rFonts w:cs="Arial"/>
                <w:lang w:val="nl"/>
              </w:rPr>
              <w:t>CORRECTOVERDELIVERIES</w:t>
            </w:r>
          </w:p>
        </w:tc>
        <w:tc>
          <w:tcPr>
            <w:tcW w:w="849" w:type="dxa"/>
          </w:tcPr>
          <w:p w14:paraId="5334E7B7" w14:textId="77777777" w:rsidR="00EA1221" w:rsidRPr="00B2674E" w:rsidRDefault="00EA1221">
            <w:pPr>
              <w:rPr>
                <w:rFonts w:cs="Arial"/>
                <w:lang w:val="nl"/>
              </w:rPr>
            </w:pPr>
            <w:r w:rsidRPr="00B2674E">
              <w:rPr>
                <w:rFonts w:cs="Arial"/>
                <w:lang w:val="nl"/>
              </w:rPr>
              <w:t>B</w:t>
            </w:r>
          </w:p>
        </w:tc>
        <w:tc>
          <w:tcPr>
            <w:tcW w:w="991" w:type="dxa"/>
          </w:tcPr>
          <w:p w14:paraId="2FAA4840" w14:textId="77777777" w:rsidR="00EA1221" w:rsidRPr="00B2674E" w:rsidRDefault="00EA1221">
            <w:pPr>
              <w:rPr>
                <w:rFonts w:cs="Arial"/>
              </w:rPr>
            </w:pPr>
            <w:r w:rsidRPr="00B2674E">
              <w:rPr>
                <w:rFonts w:cs="Arial"/>
              </w:rPr>
              <w:t>Y</w:t>
            </w:r>
          </w:p>
        </w:tc>
        <w:tc>
          <w:tcPr>
            <w:tcW w:w="4634" w:type="dxa"/>
          </w:tcPr>
          <w:p w14:paraId="32A280E3" w14:textId="77777777" w:rsidR="00EA1221" w:rsidRPr="00B2674E" w:rsidRDefault="00EA1221">
            <w:pPr>
              <w:rPr>
                <w:rFonts w:cs="Arial"/>
                <w:sz w:val="18"/>
              </w:rPr>
            </w:pPr>
            <w:r w:rsidRPr="00B2674E">
              <w:rPr>
                <w:rFonts w:cs="Arial"/>
                <w:sz w:val="18"/>
              </w:rPr>
              <w:t>Y if over-deliveries should be corrected with next delivery</w:t>
            </w:r>
          </w:p>
        </w:tc>
        <w:tc>
          <w:tcPr>
            <w:tcW w:w="2987" w:type="dxa"/>
          </w:tcPr>
          <w:p w14:paraId="1F3762CD" w14:textId="77777777" w:rsidR="00EA1221" w:rsidRPr="00B2674E" w:rsidRDefault="00EA1221">
            <w:pPr>
              <w:rPr>
                <w:rFonts w:cs="Arial"/>
                <w:sz w:val="18"/>
              </w:rPr>
            </w:pPr>
            <w:r w:rsidRPr="00B2674E">
              <w:rPr>
                <w:rFonts w:cs="Arial"/>
                <w:sz w:val="18"/>
              </w:rPr>
              <w:t xml:space="preserve">N </w:t>
            </w:r>
            <w:r w:rsidRPr="00B2674E">
              <w:rPr>
                <w:sz w:val="18"/>
              </w:rPr>
              <w:t>by default</w:t>
            </w:r>
          </w:p>
        </w:tc>
      </w:tr>
      <w:tr w:rsidR="00365AB2" w:rsidRPr="00B2674E" w14:paraId="3852BF59" w14:textId="77777777" w:rsidTr="001B769C">
        <w:tc>
          <w:tcPr>
            <w:tcW w:w="533" w:type="dxa"/>
          </w:tcPr>
          <w:p w14:paraId="739FFF8E" w14:textId="77777777" w:rsidR="00EA1221" w:rsidRPr="00B2674E" w:rsidRDefault="00EA1221">
            <w:pPr>
              <w:rPr>
                <w:rFonts w:cs="Arial"/>
                <w:b/>
                <w:bCs/>
              </w:rPr>
            </w:pPr>
            <w:r w:rsidRPr="00B2674E">
              <w:rPr>
                <w:rFonts w:cs="Arial"/>
                <w:b/>
                <w:bCs/>
              </w:rPr>
              <w:t>K</w:t>
            </w:r>
          </w:p>
        </w:tc>
        <w:tc>
          <w:tcPr>
            <w:tcW w:w="4006" w:type="dxa"/>
          </w:tcPr>
          <w:p w14:paraId="5C1BCF4A" w14:textId="77777777" w:rsidR="00EA1221" w:rsidRPr="00B2674E" w:rsidRDefault="00EA1221">
            <w:pPr>
              <w:rPr>
                <w:rFonts w:cs="Arial"/>
              </w:rPr>
            </w:pPr>
            <w:r w:rsidRPr="00B2674E">
              <w:rPr>
                <w:rFonts w:cs="Arial"/>
              </w:rPr>
              <w:t>TRUCKLOADPOSITION</w:t>
            </w:r>
          </w:p>
        </w:tc>
        <w:tc>
          <w:tcPr>
            <w:tcW w:w="849" w:type="dxa"/>
          </w:tcPr>
          <w:p w14:paraId="31EC2885" w14:textId="77777777" w:rsidR="00EA1221" w:rsidRPr="00B2674E" w:rsidRDefault="00EA1221">
            <w:pPr>
              <w:rPr>
                <w:rFonts w:cs="Arial"/>
              </w:rPr>
            </w:pPr>
            <w:r w:rsidRPr="00B2674E">
              <w:rPr>
                <w:rFonts w:cs="Arial"/>
              </w:rPr>
              <w:t>A6</w:t>
            </w:r>
          </w:p>
        </w:tc>
        <w:tc>
          <w:tcPr>
            <w:tcW w:w="991" w:type="dxa"/>
          </w:tcPr>
          <w:p w14:paraId="4BDB399A" w14:textId="77777777" w:rsidR="00EA1221" w:rsidRPr="00B2674E" w:rsidRDefault="00EA1221">
            <w:pPr>
              <w:rPr>
                <w:rFonts w:cs="Arial"/>
              </w:rPr>
            </w:pPr>
            <w:r w:rsidRPr="00B2674E">
              <w:rPr>
                <w:rFonts w:cs="Arial"/>
              </w:rPr>
              <w:t>Y</w:t>
            </w:r>
          </w:p>
        </w:tc>
        <w:tc>
          <w:tcPr>
            <w:tcW w:w="4634" w:type="dxa"/>
          </w:tcPr>
          <w:p w14:paraId="343DA722" w14:textId="77777777" w:rsidR="00EA1221" w:rsidRPr="00B2674E" w:rsidRDefault="00EA1221">
            <w:pPr>
              <w:rPr>
                <w:rFonts w:cs="Arial"/>
                <w:sz w:val="18"/>
              </w:rPr>
            </w:pPr>
            <w:r w:rsidRPr="00B2674E">
              <w:rPr>
                <w:rFonts w:cs="Arial"/>
                <w:sz w:val="18"/>
              </w:rPr>
              <w:t>Can be printed on packing/delivery note</w:t>
            </w:r>
          </w:p>
        </w:tc>
        <w:tc>
          <w:tcPr>
            <w:tcW w:w="2987" w:type="dxa"/>
          </w:tcPr>
          <w:p w14:paraId="3C418331" w14:textId="77777777" w:rsidR="00EA1221" w:rsidRPr="00B2674E" w:rsidRDefault="00EA1221">
            <w:pPr>
              <w:rPr>
                <w:rFonts w:cs="Arial"/>
                <w:sz w:val="18"/>
              </w:rPr>
            </w:pPr>
          </w:p>
        </w:tc>
      </w:tr>
      <w:tr w:rsidR="00365AB2" w:rsidRPr="00A82A34" w14:paraId="3F133C23" w14:textId="77777777" w:rsidTr="001B769C">
        <w:tc>
          <w:tcPr>
            <w:tcW w:w="533" w:type="dxa"/>
          </w:tcPr>
          <w:p w14:paraId="59839D49" w14:textId="77777777" w:rsidR="00EA1221" w:rsidRPr="00B2674E" w:rsidRDefault="00EA1221">
            <w:pPr>
              <w:rPr>
                <w:rFonts w:cs="Arial"/>
                <w:b/>
                <w:bCs/>
              </w:rPr>
            </w:pPr>
            <w:r w:rsidRPr="00B2674E">
              <w:rPr>
                <w:rFonts w:cs="Arial"/>
                <w:b/>
                <w:bCs/>
              </w:rPr>
              <w:t>L</w:t>
            </w:r>
          </w:p>
        </w:tc>
        <w:tc>
          <w:tcPr>
            <w:tcW w:w="4006" w:type="dxa"/>
          </w:tcPr>
          <w:p w14:paraId="2935DF33" w14:textId="77777777" w:rsidR="00EA1221" w:rsidRPr="00B2674E" w:rsidRDefault="00EA1221">
            <w:pPr>
              <w:rPr>
                <w:rFonts w:cs="Arial"/>
              </w:rPr>
            </w:pPr>
            <w:r w:rsidRPr="00B2674E">
              <w:rPr>
                <w:rFonts w:cs="Arial"/>
              </w:rPr>
              <w:t>TRANSPORTARTICLECODE</w:t>
            </w:r>
          </w:p>
        </w:tc>
        <w:tc>
          <w:tcPr>
            <w:tcW w:w="849" w:type="dxa"/>
          </w:tcPr>
          <w:p w14:paraId="12C06DAA" w14:textId="77777777" w:rsidR="00EA1221" w:rsidRPr="00B2674E" w:rsidRDefault="00EA1221">
            <w:pPr>
              <w:rPr>
                <w:rFonts w:cs="Arial"/>
              </w:rPr>
            </w:pPr>
            <w:r w:rsidRPr="00B2674E">
              <w:rPr>
                <w:rFonts w:cs="Arial"/>
              </w:rPr>
              <w:t>A6</w:t>
            </w:r>
          </w:p>
        </w:tc>
        <w:tc>
          <w:tcPr>
            <w:tcW w:w="991" w:type="dxa"/>
          </w:tcPr>
          <w:p w14:paraId="7B3BC6D4" w14:textId="77777777" w:rsidR="00EA1221" w:rsidRPr="00B2674E" w:rsidRDefault="00EA1221">
            <w:pPr>
              <w:rPr>
                <w:rFonts w:cs="Arial"/>
              </w:rPr>
            </w:pPr>
            <w:r w:rsidRPr="00B2674E">
              <w:rPr>
                <w:rFonts w:cs="Arial"/>
              </w:rPr>
              <w:t>Y</w:t>
            </w:r>
          </w:p>
        </w:tc>
        <w:tc>
          <w:tcPr>
            <w:tcW w:w="4634" w:type="dxa"/>
          </w:tcPr>
          <w:p w14:paraId="3F47BC6F" w14:textId="77777777" w:rsidR="00EA1221" w:rsidRPr="00B2674E" w:rsidRDefault="00EA1221">
            <w:pPr>
              <w:rPr>
                <w:rFonts w:cs="Arial"/>
                <w:sz w:val="18"/>
                <w:lang w:val="fr-FR"/>
              </w:rPr>
            </w:pPr>
            <w:r w:rsidRPr="00B2674E">
              <w:rPr>
                <w:rFonts w:cs="Arial"/>
                <w:sz w:val="18"/>
                <w:lang w:val="fr-FR"/>
              </w:rPr>
              <w:t>Code for containertype/hamper/etc.</w:t>
            </w:r>
          </w:p>
        </w:tc>
        <w:tc>
          <w:tcPr>
            <w:tcW w:w="2987" w:type="dxa"/>
          </w:tcPr>
          <w:p w14:paraId="3E14CD42" w14:textId="77777777" w:rsidR="00EA1221" w:rsidRPr="00B2674E" w:rsidRDefault="00EA1221">
            <w:pPr>
              <w:rPr>
                <w:rFonts w:cs="Arial"/>
                <w:sz w:val="18"/>
                <w:lang w:val="fr-FR"/>
              </w:rPr>
            </w:pPr>
          </w:p>
        </w:tc>
      </w:tr>
      <w:tr w:rsidR="00365AB2" w:rsidRPr="00B2674E" w14:paraId="7565F1EA" w14:textId="77777777" w:rsidTr="001B769C">
        <w:tc>
          <w:tcPr>
            <w:tcW w:w="533" w:type="dxa"/>
          </w:tcPr>
          <w:p w14:paraId="5FF6D86A" w14:textId="77777777" w:rsidR="00EA1221" w:rsidRPr="00B2674E" w:rsidRDefault="00EA1221">
            <w:pPr>
              <w:rPr>
                <w:rFonts w:cs="Arial"/>
                <w:b/>
                <w:bCs/>
              </w:rPr>
            </w:pPr>
            <w:r w:rsidRPr="00B2674E">
              <w:rPr>
                <w:rFonts w:cs="Arial"/>
                <w:b/>
                <w:bCs/>
              </w:rPr>
              <w:t>M</w:t>
            </w:r>
          </w:p>
        </w:tc>
        <w:tc>
          <w:tcPr>
            <w:tcW w:w="4006" w:type="dxa"/>
          </w:tcPr>
          <w:p w14:paraId="1BD94236" w14:textId="77777777" w:rsidR="00EA1221" w:rsidRPr="00B2674E" w:rsidRDefault="00EA1221">
            <w:pPr>
              <w:rPr>
                <w:rFonts w:cs="Arial"/>
              </w:rPr>
            </w:pPr>
            <w:r w:rsidRPr="00B2674E">
              <w:rPr>
                <w:rFonts w:cs="Arial"/>
              </w:rPr>
              <w:t>NUMBEROFTRANSPORTARTICLES</w:t>
            </w:r>
          </w:p>
        </w:tc>
        <w:tc>
          <w:tcPr>
            <w:tcW w:w="849" w:type="dxa"/>
          </w:tcPr>
          <w:p w14:paraId="78CDD413" w14:textId="77777777" w:rsidR="00EA1221" w:rsidRPr="00B2674E" w:rsidRDefault="00EA1221">
            <w:pPr>
              <w:rPr>
                <w:rFonts w:cs="Arial"/>
              </w:rPr>
            </w:pPr>
            <w:r w:rsidRPr="00B2674E">
              <w:rPr>
                <w:rFonts w:cs="Arial"/>
              </w:rPr>
              <w:t>N</w:t>
            </w:r>
          </w:p>
        </w:tc>
        <w:tc>
          <w:tcPr>
            <w:tcW w:w="991" w:type="dxa"/>
          </w:tcPr>
          <w:p w14:paraId="0B4DE187" w14:textId="77777777" w:rsidR="00EA1221" w:rsidRPr="00B2674E" w:rsidRDefault="00EA1221">
            <w:pPr>
              <w:rPr>
                <w:rFonts w:cs="Arial"/>
              </w:rPr>
            </w:pPr>
            <w:r w:rsidRPr="00B2674E">
              <w:rPr>
                <w:rFonts w:cs="Arial"/>
              </w:rPr>
              <w:t>Y</w:t>
            </w:r>
          </w:p>
        </w:tc>
        <w:tc>
          <w:tcPr>
            <w:tcW w:w="4634" w:type="dxa"/>
          </w:tcPr>
          <w:p w14:paraId="45D1BF00" w14:textId="77777777" w:rsidR="00EA1221" w:rsidRPr="00B2674E" w:rsidRDefault="00EA1221">
            <w:pPr>
              <w:rPr>
                <w:rFonts w:cs="Arial"/>
                <w:sz w:val="18"/>
              </w:rPr>
            </w:pPr>
            <w:r w:rsidRPr="00B2674E">
              <w:rPr>
                <w:rFonts w:cs="Arial"/>
                <w:sz w:val="18"/>
              </w:rPr>
              <w:t>Number of containers/hampers/etc.</w:t>
            </w:r>
          </w:p>
          <w:p w14:paraId="1A993D5E" w14:textId="77777777" w:rsidR="00EA1221" w:rsidRPr="00B2674E" w:rsidRDefault="00EA1221">
            <w:pPr>
              <w:rPr>
                <w:rFonts w:cs="Arial"/>
                <w:sz w:val="18"/>
              </w:rPr>
            </w:pPr>
            <w:r w:rsidRPr="00B2674E">
              <w:rPr>
                <w:rFonts w:cs="Arial"/>
                <w:sz w:val="18"/>
              </w:rPr>
              <w:t>1 by default.</w:t>
            </w:r>
          </w:p>
        </w:tc>
        <w:tc>
          <w:tcPr>
            <w:tcW w:w="2987" w:type="dxa"/>
          </w:tcPr>
          <w:p w14:paraId="03D3F4E0" w14:textId="77777777" w:rsidR="00EA1221" w:rsidRPr="00B2674E" w:rsidRDefault="00EA1221">
            <w:pPr>
              <w:rPr>
                <w:rFonts w:cs="Arial"/>
                <w:sz w:val="18"/>
              </w:rPr>
            </w:pPr>
            <w:r w:rsidRPr="00B2674E">
              <w:rPr>
                <w:rFonts w:cs="Arial"/>
                <w:sz w:val="18"/>
              </w:rPr>
              <w:t>1</w:t>
            </w:r>
            <w:r w:rsidRPr="00B2674E">
              <w:rPr>
                <w:sz w:val="18"/>
              </w:rPr>
              <w:t xml:space="preserve"> by default</w:t>
            </w:r>
          </w:p>
        </w:tc>
      </w:tr>
      <w:tr w:rsidR="00365AB2" w:rsidRPr="00B2674E" w14:paraId="763D0CC8" w14:textId="77777777" w:rsidTr="001B769C">
        <w:tc>
          <w:tcPr>
            <w:tcW w:w="533" w:type="dxa"/>
          </w:tcPr>
          <w:p w14:paraId="62FE9538" w14:textId="77777777" w:rsidR="00EA1221" w:rsidRPr="00B2674E" w:rsidRDefault="00EA1221">
            <w:pPr>
              <w:rPr>
                <w:rFonts w:cs="Arial"/>
                <w:b/>
                <w:bCs/>
                <w:lang w:val="nl"/>
              </w:rPr>
            </w:pPr>
            <w:r w:rsidRPr="00B2674E">
              <w:rPr>
                <w:rFonts w:cs="Arial"/>
                <w:b/>
                <w:bCs/>
                <w:lang w:val="nl"/>
              </w:rPr>
              <w:t>N</w:t>
            </w:r>
          </w:p>
        </w:tc>
        <w:tc>
          <w:tcPr>
            <w:tcW w:w="4006" w:type="dxa"/>
          </w:tcPr>
          <w:p w14:paraId="5BAF5EE2" w14:textId="77777777" w:rsidR="00EA1221" w:rsidRPr="00B2674E" w:rsidRDefault="00EA1221">
            <w:pPr>
              <w:rPr>
                <w:rFonts w:cs="Arial"/>
                <w:lang w:val="nl"/>
              </w:rPr>
            </w:pPr>
            <w:r w:rsidRPr="00B2674E">
              <w:rPr>
                <w:rFonts w:cs="Arial"/>
                <w:lang w:val="nl"/>
              </w:rPr>
              <w:t>GENERATEZEROLINES</w:t>
            </w:r>
          </w:p>
        </w:tc>
        <w:tc>
          <w:tcPr>
            <w:tcW w:w="849" w:type="dxa"/>
          </w:tcPr>
          <w:p w14:paraId="71D7E043" w14:textId="77777777" w:rsidR="00EA1221" w:rsidRPr="00B2674E" w:rsidRDefault="00EA1221">
            <w:pPr>
              <w:rPr>
                <w:rFonts w:cs="Arial"/>
                <w:lang w:val="nl"/>
              </w:rPr>
            </w:pPr>
            <w:r w:rsidRPr="00B2674E">
              <w:rPr>
                <w:rFonts w:cs="Arial"/>
                <w:lang w:val="nl"/>
              </w:rPr>
              <w:t>B</w:t>
            </w:r>
          </w:p>
        </w:tc>
        <w:tc>
          <w:tcPr>
            <w:tcW w:w="991" w:type="dxa"/>
          </w:tcPr>
          <w:p w14:paraId="01C35438" w14:textId="77777777" w:rsidR="00EA1221" w:rsidRPr="00B2674E" w:rsidRDefault="00EA1221">
            <w:pPr>
              <w:rPr>
                <w:rFonts w:cs="Arial"/>
              </w:rPr>
            </w:pPr>
            <w:r w:rsidRPr="00B2674E">
              <w:rPr>
                <w:rFonts w:cs="Arial"/>
              </w:rPr>
              <w:t>Y</w:t>
            </w:r>
          </w:p>
        </w:tc>
        <w:tc>
          <w:tcPr>
            <w:tcW w:w="4634" w:type="dxa"/>
          </w:tcPr>
          <w:p w14:paraId="3D828EC8" w14:textId="77777777" w:rsidR="00EA1221" w:rsidRPr="00B2674E" w:rsidRDefault="00EA1221">
            <w:pPr>
              <w:rPr>
                <w:rFonts w:cs="Arial"/>
                <w:sz w:val="18"/>
              </w:rPr>
            </w:pPr>
            <w:r w:rsidRPr="00B2674E">
              <w:rPr>
                <w:rFonts w:cs="Arial"/>
                <w:sz w:val="18"/>
              </w:rPr>
              <w:t>Defines if products with ordered quantity zero should appear on the packing note</w:t>
            </w:r>
          </w:p>
        </w:tc>
        <w:tc>
          <w:tcPr>
            <w:tcW w:w="2987" w:type="dxa"/>
          </w:tcPr>
          <w:p w14:paraId="54AC6F77" w14:textId="77777777" w:rsidR="00EA1221" w:rsidRPr="00B2674E" w:rsidRDefault="00EA1221">
            <w:pPr>
              <w:rPr>
                <w:rFonts w:cs="Arial"/>
                <w:sz w:val="18"/>
              </w:rPr>
            </w:pPr>
            <w:r w:rsidRPr="00B2674E">
              <w:rPr>
                <w:rFonts w:cs="Arial"/>
                <w:sz w:val="18"/>
              </w:rPr>
              <w:t xml:space="preserve">N </w:t>
            </w:r>
            <w:r w:rsidRPr="00B2674E">
              <w:rPr>
                <w:sz w:val="18"/>
              </w:rPr>
              <w:t>by default</w:t>
            </w:r>
          </w:p>
        </w:tc>
      </w:tr>
      <w:tr w:rsidR="00365AB2" w:rsidRPr="00B2674E" w14:paraId="01BCC1CC" w14:textId="77777777" w:rsidTr="001B769C">
        <w:tc>
          <w:tcPr>
            <w:tcW w:w="533" w:type="dxa"/>
          </w:tcPr>
          <w:p w14:paraId="1F204BB8" w14:textId="77777777" w:rsidR="00EA1221" w:rsidRPr="00B2674E" w:rsidRDefault="00EA1221">
            <w:pPr>
              <w:rPr>
                <w:rFonts w:cs="Arial"/>
                <w:b/>
                <w:bCs/>
              </w:rPr>
            </w:pPr>
            <w:r w:rsidRPr="00B2674E">
              <w:rPr>
                <w:rFonts w:cs="Arial"/>
                <w:b/>
                <w:bCs/>
              </w:rPr>
              <w:t>O</w:t>
            </w:r>
          </w:p>
        </w:tc>
        <w:tc>
          <w:tcPr>
            <w:tcW w:w="4006" w:type="dxa"/>
          </w:tcPr>
          <w:p w14:paraId="35059D73" w14:textId="77777777" w:rsidR="00EA1221" w:rsidRPr="00B2674E" w:rsidRDefault="00EA1221">
            <w:pPr>
              <w:rPr>
                <w:rFonts w:cs="Arial"/>
              </w:rPr>
            </w:pPr>
            <w:r w:rsidRPr="00B2674E">
              <w:rPr>
                <w:rFonts w:cs="Arial"/>
              </w:rPr>
              <w:t>DELIVERSTERILE</w:t>
            </w:r>
          </w:p>
        </w:tc>
        <w:tc>
          <w:tcPr>
            <w:tcW w:w="849" w:type="dxa"/>
          </w:tcPr>
          <w:p w14:paraId="337602D2" w14:textId="77777777" w:rsidR="00EA1221" w:rsidRPr="00B2674E" w:rsidRDefault="00EA1221">
            <w:pPr>
              <w:rPr>
                <w:rFonts w:cs="Arial"/>
              </w:rPr>
            </w:pPr>
            <w:r w:rsidRPr="00B2674E">
              <w:rPr>
                <w:rFonts w:cs="Arial"/>
              </w:rPr>
              <w:t>B</w:t>
            </w:r>
          </w:p>
        </w:tc>
        <w:tc>
          <w:tcPr>
            <w:tcW w:w="991" w:type="dxa"/>
          </w:tcPr>
          <w:p w14:paraId="5156F50D" w14:textId="77777777" w:rsidR="00EA1221" w:rsidRPr="00B2674E" w:rsidRDefault="00EA1221">
            <w:pPr>
              <w:rPr>
                <w:rFonts w:cs="Arial"/>
              </w:rPr>
            </w:pPr>
            <w:r w:rsidRPr="00B2674E">
              <w:rPr>
                <w:rFonts w:cs="Arial"/>
              </w:rPr>
              <w:t>Y</w:t>
            </w:r>
          </w:p>
        </w:tc>
        <w:tc>
          <w:tcPr>
            <w:tcW w:w="4634" w:type="dxa"/>
          </w:tcPr>
          <w:p w14:paraId="1003C77F" w14:textId="77777777" w:rsidR="00EA1221" w:rsidRPr="00B2674E" w:rsidRDefault="00EA1221">
            <w:pPr>
              <w:rPr>
                <w:rFonts w:cs="Arial"/>
                <w:sz w:val="18"/>
              </w:rPr>
            </w:pPr>
            <w:r w:rsidRPr="00B2674E">
              <w:rPr>
                <w:rFonts w:cs="Arial"/>
                <w:sz w:val="18"/>
              </w:rPr>
              <w:t>Only fill with Y for OR-packs</w:t>
            </w:r>
          </w:p>
        </w:tc>
        <w:tc>
          <w:tcPr>
            <w:tcW w:w="2987" w:type="dxa"/>
          </w:tcPr>
          <w:p w14:paraId="7C090975" w14:textId="77777777" w:rsidR="00EA1221" w:rsidRPr="00B2674E" w:rsidRDefault="00EA1221">
            <w:pPr>
              <w:rPr>
                <w:rFonts w:cs="Arial"/>
                <w:sz w:val="18"/>
              </w:rPr>
            </w:pPr>
            <w:r w:rsidRPr="00B2674E">
              <w:rPr>
                <w:rFonts w:cs="Arial"/>
                <w:sz w:val="18"/>
              </w:rPr>
              <w:t>N</w:t>
            </w:r>
            <w:r w:rsidRPr="00B2674E">
              <w:rPr>
                <w:sz w:val="18"/>
              </w:rPr>
              <w:t xml:space="preserve"> by default</w:t>
            </w:r>
          </w:p>
        </w:tc>
      </w:tr>
      <w:tr w:rsidR="00365AB2" w:rsidRPr="00B2674E" w14:paraId="6D938780" w14:textId="77777777" w:rsidTr="001B769C">
        <w:tc>
          <w:tcPr>
            <w:tcW w:w="533" w:type="dxa"/>
          </w:tcPr>
          <w:p w14:paraId="41635EFD" w14:textId="77777777" w:rsidR="00EA1221" w:rsidRPr="00B2674E" w:rsidRDefault="00EA1221">
            <w:pPr>
              <w:rPr>
                <w:rFonts w:cs="Arial"/>
                <w:b/>
                <w:bCs/>
              </w:rPr>
            </w:pPr>
            <w:r w:rsidRPr="00B2674E">
              <w:rPr>
                <w:rFonts w:cs="Arial"/>
                <w:b/>
                <w:bCs/>
              </w:rPr>
              <w:t>P</w:t>
            </w:r>
          </w:p>
        </w:tc>
        <w:tc>
          <w:tcPr>
            <w:tcW w:w="4006" w:type="dxa"/>
          </w:tcPr>
          <w:p w14:paraId="1C3FEC60" w14:textId="77777777" w:rsidR="00EA1221" w:rsidRPr="00B2674E" w:rsidRDefault="00EA1221">
            <w:pPr>
              <w:rPr>
                <w:rFonts w:cs="Arial"/>
              </w:rPr>
            </w:pPr>
            <w:r w:rsidRPr="00B2674E">
              <w:rPr>
                <w:rFonts w:cs="Arial"/>
              </w:rPr>
              <w:t>PROOFOFVISITBARCODE</w:t>
            </w:r>
          </w:p>
        </w:tc>
        <w:tc>
          <w:tcPr>
            <w:tcW w:w="849" w:type="dxa"/>
          </w:tcPr>
          <w:p w14:paraId="5B5BEEE6" w14:textId="77777777" w:rsidR="00EA1221" w:rsidRPr="00B2674E" w:rsidRDefault="00EA1221">
            <w:pPr>
              <w:rPr>
                <w:rFonts w:cs="Arial"/>
              </w:rPr>
            </w:pPr>
            <w:r w:rsidRPr="00B2674E">
              <w:rPr>
                <w:rFonts w:cs="Arial"/>
              </w:rPr>
              <w:t>A12</w:t>
            </w:r>
          </w:p>
        </w:tc>
        <w:tc>
          <w:tcPr>
            <w:tcW w:w="991" w:type="dxa"/>
          </w:tcPr>
          <w:p w14:paraId="70E8C717" w14:textId="77777777" w:rsidR="00EA1221" w:rsidRPr="00B2674E" w:rsidRDefault="00EA1221">
            <w:pPr>
              <w:rPr>
                <w:rFonts w:cs="Arial"/>
              </w:rPr>
            </w:pPr>
            <w:r w:rsidRPr="00B2674E">
              <w:rPr>
                <w:rFonts w:cs="Arial"/>
              </w:rPr>
              <w:t>Y</w:t>
            </w:r>
          </w:p>
        </w:tc>
        <w:tc>
          <w:tcPr>
            <w:tcW w:w="4634" w:type="dxa"/>
          </w:tcPr>
          <w:p w14:paraId="2D2ABFE2" w14:textId="77777777" w:rsidR="00EA1221" w:rsidRPr="00B2674E" w:rsidRDefault="00EA1221">
            <w:pPr>
              <w:rPr>
                <w:rFonts w:cs="Arial"/>
                <w:sz w:val="18"/>
              </w:rPr>
            </w:pPr>
            <w:r w:rsidRPr="00B2674E">
              <w:rPr>
                <w:rFonts w:cs="Arial"/>
                <w:sz w:val="18"/>
              </w:rPr>
              <w:t>Optional</w:t>
            </w:r>
          </w:p>
        </w:tc>
        <w:tc>
          <w:tcPr>
            <w:tcW w:w="2987" w:type="dxa"/>
          </w:tcPr>
          <w:p w14:paraId="5C1004C3" w14:textId="77777777" w:rsidR="00EA1221" w:rsidRPr="00B2674E" w:rsidRDefault="00EA1221">
            <w:pPr>
              <w:rPr>
                <w:rFonts w:cs="Arial"/>
                <w:sz w:val="18"/>
              </w:rPr>
            </w:pPr>
          </w:p>
        </w:tc>
      </w:tr>
      <w:tr w:rsidR="00365AB2" w:rsidRPr="00B2674E" w14:paraId="14AC9CD1" w14:textId="77777777" w:rsidTr="001B769C">
        <w:tc>
          <w:tcPr>
            <w:tcW w:w="533" w:type="dxa"/>
          </w:tcPr>
          <w:p w14:paraId="4FC23176" w14:textId="77777777" w:rsidR="005F2E31" w:rsidRPr="00B2674E" w:rsidRDefault="005F2E31" w:rsidP="006F2B06">
            <w:pPr>
              <w:rPr>
                <w:rFonts w:cs="Arial"/>
                <w:b/>
                <w:bCs/>
              </w:rPr>
            </w:pPr>
            <w:r w:rsidRPr="00B2674E">
              <w:rPr>
                <w:rFonts w:cs="Arial"/>
                <w:b/>
                <w:bCs/>
              </w:rPr>
              <w:t>Q</w:t>
            </w:r>
          </w:p>
        </w:tc>
        <w:tc>
          <w:tcPr>
            <w:tcW w:w="4006" w:type="dxa"/>
          </w:tcPr>
          <w:p w14:paraId="67F04E5C" w14:textId="77777777" w:rsidR="005F2E31" w:rsidRPr="00B2674E" w:rsidRDefault="005F2E31" w:rsidP="006F2B06">
            <w:pPr>
              <w:rPr>
                <w:rFonts w:cs="Arial"/>
              </w:rPr>
            </w:pPr>
            <w:r w:rsidRPr="00B2674E">
              <w:rPr>
                <w:rFonts w:cs="Arial"/>
              </w:rPr>
              <w:t>DRIVERINSTRUCTION</w:t>
            </w:r>
          </w:p>
        </w:tc>
        <w:tc>
          <w:tcPr>
            <w:tcW w:w="849" w:type="dxa"/>
          </w:tcPr>
          <w:p w14:paraId="08FB1F1A" w14:textId="77777777" w:rsidR="005F2E31" w:rsidRPr="00B2674E" w:rsidRDefault="005F2E31" w:rsidP="006F2B06">
            <w:pPr>
              <w:rPr>
                <w:rFonts w:cs="Arial"/>
              </w:rPr>
            </w:pPr>
            <w:r w:rsidRPr="00B2674E">
              <w:rPr>
                <w:rFonts w:cs="Arial"/>
              </w:rPr>
              <w:t>A</w:t>
            </w:r>
            <w:r w:rsidR="000A7633" w:rsidRPr="00B2674E">
              <w:rPr>
                <w:rFonts w:cs="Arial"/>
              </w:rPr>
              <w:t>1000</w:t>
            </w:r>
          </w:p>
        </w:tc>
        <w:tc>
          <w:tcPr>
            <w:tcW w:w="991" w:type="dxa"/>
          </w:tcPr>
          <w:p w14:paraId="24E4EFB4" w14:textId="77777777" w:rsidR="005F2E31" w:rsidRPr="00B2674E" w:rsidRDefault="005F2E31" w:rsidP="006F2B06">
            <w:pPr>
              <w:rPr>
                <w:rFonts w:cs="Arial"/>
              </w:rPr>
            </w:pPr>
            <w:r w:rsidRPr="00B2674E">
              <w:rPr>
                <w:rFonts w:cs="Arial"/>
              </w:rPr>
              <w:t>Y</w:t>
            </w:r>
          </w:p>
        </w:tc>
        <w:tc>
          <w:tcPr>
            <w:tcW w:w="4634" w:type="dxa"/>
          </w:tcPr>
          <w:p w14:paraId="7DCC9C43" w14:textId="77777777" w:rsidR="005F2E31" w:rsidRPr="00B2674E" w:rsidRDefault="005F2E31" w:rsidP="006F2B06">
            <w:pPr>
              <w:rPr>
                <w:rFonts w:cs="Arial"/>
                <w:sz w:val="18"/>
              </w:rPr>
            </w:pPr>
            <w:r w:rsidRPr="00B2674E">
              <w:rPr>
                <w:rFonts w:cs="Arial"/>
                <w:sz w:val="18"/>
              </w:rPr>
              <w:t xml:space="preserve">Optional. </w:t>
            </w:r>
            <w:r w:rsidRPr="00B2674E">
              <w:rPr>
                <w:rFonts w:cs="Arial"/>
              </w:rPr>
              <w:t>Use | for line break</w:t>
            </w:r>
          </w:p>
        </w:tc>
        <w:tc>
          <w:tcPr>
            <w:tcW w:w="2987" w:type="dxa"/>
          </w:tcPr>
          <w:p w14:paraId="2D93A84F" w14:textId="77777777" w:rsidR="005F2E31" w:rsidRPr="00B2674E" w:rsidRDefault="005F2E31" w:rsidP="006F2B06">
            <w:pPr>
              <w:rPr>
                <w:rFonts w:cs="Arial"/>
                <w:sz w:val="18"/>
              </w:rPr>
            </w:pPr>
          </w:p>
        </w:tc>
      </w:tr>
      <w:tr w:rsidR="00365AB2" w:rsidRPr="00B2674E" w14:paraId="29AC6312" w14:textId="77777777" w:rsidTr="001B769C">
        <w:tc>
          <w:tcPr>
            <w:tcW w:w="533" w:type="dxa"/>
          </w:tcPr>
          <w:p w14:paraId="3D08C7A8" w14:textId="77777777" w:rsidR="001B769C" w:rsidRPr="00B2674E" w:rsidRDefault="001B769C" w:rsidP="00410534">
            <w:pPr>
              <w:rPr>
                <w:rFonts w:cs="Arial"/>
                <w:b/>
                <w:bCs/>
              </w:rPr>
            </w:pPr>
            <w:r w:rsidRPr="00B2674E">
              <w:rPr>
                <w:rFonts w:cs="Arial"/>
                <w:b/>
                <w:bCs/>
              </w:rPr>
              <w:t>R</w:t>
            </w:r>
          </w:p>
        </w:tc>
        <w:tc>
          <w:tcPr>
            <w:tcW w:w="4006" w:type="dxa"/>
          </w:tcPr>
          <w:p w14:paraId="14E047AF" w14:textId="77777777" w:rsidR="001B769C" w:rsidRPr="00B2674E" w:rsidRDefault="001B769C" w:rsidP="00410534">
            <w:pPr>
              <w:rPr>
                <w:rFonts w:cs="Arial"/>
              </w:rPr>
            </w:pPr>
            <w:r w:rsidRPr="00B2674E">
              <w:rPr>
                <w:rFonts w:cs="Arial"/>
              </w:rPr>
              <w:t>LEGACYCONSUMPTIONPOINTNUMBER</w:t>
            </w:r>
          </w:p>
        </w:tc>
        <w:tc>
          <w:tcPr>
            <w:tcW w:w="849" w:type="dxa"/>
          </w:tcPr>
          <w:p w14:paraId="7B2ABB45" w14:textId="77777777" w:rsidR="001B769C" w:rsidRPr="00B2674E" w:rsidRDefault="001B769C" w:rsidP="00410534">
            <w:pPr>
              <w:rPr>
                <w:rFonts w:cs="Arial"/>
              </w:rPr>
            </w:pPr>
            <w:r w:rsidRPr="00B2674E">
              <w:rPr>
                <w:rFonts w:cs="Arial"/>
              </w:rPr>
              <w:t>A6</w:t>
            </w:r>
          </w:p>
        </w:tc>
        <w:tc>
          <w:tcPr>
            <w:tcW w:w="991" w:type="dxa"/>
          </w:tcPr>
          <w:p w14:paraId="315F36D6" w14:textId="77777777" w:rsidR="001B769C" w:rsidRPr="00B2674E" w:rsidRDefault="001B769C" w:rsidP="00410534">
            <w:pPr>
              <w:rPr>
                <w:rFonts w:cs="Arial"/>
              </w:rPr>
            </w:pPr>
            <w:r w:rsidRPr="00B2674E">
              <w:rPr>
                <w:rFonts w:cs="Arial"/>
              </w:rPr>
              <w:t>Y</w:t>
            </w:r>
          </w:p>
        </w:tc>
        <w:tc>
          <w:tcPr>
            <w:tcW w:w="4634" w:type="dxa"/>
          </w:tcPr>
          <w:p w14:paraId="2CC77175" w14:textId="77777777" w:rsidR="001B769C" w:rsidRPr="00B2674E" w:rsidRDefault="001B769C" w:rsidP="00410534">
            <w:pPr>
              <w:rPr>
                <w:rFonts w:cs="Arial"/>
                <w:sz w:val="18"/>
              </w:rPr>
            </w:pPr>
            <w:r w:rsidRPr="00B2674E">
              <w:rPr>
                <w:rFonts w:cs="Arial"/>
                <w:sz w:val="18"/>
              </w:rPr>
              <w:t>Optional. Legacy code</w:t>
            </w:r>
          </w:p>
        </w:tc>
        <w:tc>
          <w:tcPr>
            <w:tcW w:w="2987" w:type="dxa"/>
          </w:tcPr>
          <w:p w14:paraId="7A585471" w14:textId="77777777" w:rsidR="001B769C" w:rsidRPr="00B2674E" w:rsidRDefault="001B769C" w:rsidP="00410534">
            <w:pPr>
              <w:rPr>
                <w:rFonts w:cs="Arial"/>
                <w:sz w:val="18"/>
              </w:rPr>
            </w:pPr>
          </w:p>
        </w:tc>
      </w:tr>
      <w:tr w:rsidR="00365AB2" w:rsidRPr="00B2674E" w14:paraId="2C018981" w14:textId="77777777" w:rsidTr="001B769C">
        <w:tc>
          <w:tcPr>
            <w:tcW w:w="533" w:type="dxa"/>
          </w:tcPr>
          <w:p w14:paraId="5561724B" w14:textId="77777777" w:rsidR="001B769C" w:rsidRPr="00B2674E" w:rsidRDefault="001B769C" w:rsidP="001B769C">
            <w:pPr>
              <w:rPr>
                <w:rFonts w:cs="Arial"/>
                <w:b/>
                <w:bCs/>
              </w:rPr>
            </w:pPr>
            <w:r w:rsidRPr="00B2674E">
              <w:rPr>
                <w:rFonts w:cs="Arial"/>
                <w:b/>
                <w:bCs/>
              </w:rPr>
              <w:lastRenderedPageBreak/>
              <w:t>S</w:t>
            </w:r>
          </w:p>
        </w:tc>
        <w:tc>
          <w:tcPr>
            <w:tcW w:w="4006" w:type="dxa"/>
          </w:tcPr>
          <w:p w14:paraId="166A8F66" w14:textId="77777777" w:rsidR="001B769C" w:rsidRPr="00B2674E" w:rsidRDefault="001B769C" w:rsidP="001B769C">
            <w:pPr>
              <w:rPr>
                <w:rFonts w:cs="Arial"/>
                <w:lang w:val="en-US"/>
              </w:rPr>
            </w:pPr>
            <w:r w:rsidRPr="00B2674E">
              <w:rPr>
                <w:rFonts w:cs="Arial"/>
              </w:rPr>
              <w:t>MATERIALMAINTENANCE</w:t>
            </w:r>
          </w:p>
        </w:tc>
        <w:tc>
          <w:tcPr>
            <w:tcW w:w="849" w:type="dxa"/>
          </w:tcPr>
          <w:p w14:paraId="110C01F7" w14:textId="77777777" w:rsidR="001B769C" w:rsidRPr="00B2674E" w:rsidRDefault="001B769C" w:rsidP="001B769C">
            <w:pPr>
              <w:rPr>
                <w:rFonts w:cs="Arial"/>
              </w:rPr>
            </w:pPr>
            <w:r w:rsidRPr="00B2674E">
              <w:rPr>
                <w:rFonts w:cs="Arial"/>
              </w:rPr>
              <w:t>B</w:t>
            </w:r>
          </w:p>
        </w:tc>
        <w:tc>
          <w:tcPr>
            <w:tcW w:w="991" w:type="dxa"/>
          </w:tcPr>
          <w:p w14:paraId="14B42644" w14:textId="77777777" w:rsidR="001B769C" w:rsidRPr="00B2674E" w:rsidRDefault="001B769C" w:rsidP="001B769C">
            <w:pPr>
              <w:rPr>
                <w:rFonts w:cs="Arial"/>
              </w:rPr>
            </w:pPr>
            <w:r w:rsidRPr="00B2674E">
              <w:rPr>
                <w:rFonts w:cs="Arial"/>
              </w:rPr>
              <w:t>Y</w:t>
            </w:r>
          </w:p>
        </w:tc>
        <w:tc>
          <w:tcPr>
            <w:tcW w:w="4634" w:type="dxa"/>
          </w:tcPr>
          <w:p w14:paraId="5E2CC7C2" w14:textId="77777777" w:rsidR="001B769C" w:rsidRPr="00B2674E" w:rsidRDefault="001B769C" w:rsidP="001B769C">
            <w:pPr>
              <w:rPr>
                <w:rFonts w:cs="Arial"/>
                <w:sz w:val="18"/>
              </w:rPr>
            </w:pPr>
            <w:r w:rsidRPr="00B2674E">
              <w:rPr>
                <w:rFonts w:cs="Arial"/>
                <w:lang w:val="en-US"/>
              </w:rPr>
              <w:t xml:space="preserve">Y / N </w:t>
            </w:r>
            <w:r w:rsidR="003F0CA9" w:rsidRPr="00B2674E">
              <w:rPr>
                <w:rFonts w:cs="Arial"/>
                <w:lang w:val="en-US"/>
              </w:rPr>
              <w:t>–</w:t>
            </w:r>
            <w:r w:rsidRPr="00B2674E">
              <w:rPr>
                <w:rFonts w:cs="Arial"/>
                <w:lang w:val="en-US"/>
              </w:rPr>
              <w:t xml:space="preserve"> No default,</w:t>
            </w:r>
            <w:r w:rsidRPr="00B2674E">
              <w:t xml:space="preserve"> because default must be copied from the CustomerBudgetProtection setup</w:t>
            </w:r>
          </w:p>
        </w:tc>
        <w:tc>
          <w:tcPr>
            <w:tcW w:w="2987" w:type="dxa"/>
          </w:tcPr>
          <w:p w14:paraId="76F83B22" w14:textId="77777777" w:rsidR="001B769C" w:rsidRPr="00B2674E" w:rsidRDefault="001B769C" w:rsidP="001B769C">
            <w:pPr>
              <w:rPr>
                <w:rFonts w:cs="Arial"/>
                <w:sz w:val="18"/>
              </w:rPr>
            </w:pPr>
            <w:r w:rsidRPr="00B2674E">
              <w:t>for module BUDGETPROTECTION</w:t>
            </w:r>
          </w:p>
        </w:tc>
      </w:tr>
      <w:tr w:rsidR="00365AB2" w:rsidRPr="00B2674E" w14:paraId="0E916E36" w14:textId="77777777" w:rsidTr="001B769C">
        <w:tc>
          <w:tcPr>
            <w:tcW w:w="533" w:type="dxa"/>
          </w:tcPr>
          <w:p w14:paraId="5204E0F8" w14:textId="77777777" w:rsidR="001B769C" w:rsidRPr="00B2674E" w:rsidRDefault="001B769C" w:rsidP="001B769C">
            <w:pPr>
              <w:rPr>
                <w:rFonts w:cs="Arial"/>
                <w:b/>
                <w:bCs/>
              </w:rPr>
            </w:pPr>
            <w:r w:rsidRPr="00B2674E">
              <w:rPr>
                <w:rFonts w:cs="Arial"/>
                <w:b/>
                <w:bCs/>
              </w:rPr>
              <w:t>T</w:t>
            </w:r>
          </w:p>
        </w:tc>
        <w:tc>
          <w:tcPr>
            <w:tcW w:w="4006" w:type="dxa"/>
          </w:tcPr>
          <w:p w14:paraId="20377265" w14:textId="77777777" w:rsidR="001B769C" w:rsidRPr="00B2674E" w:rsidRDefault="001B769C" w:rsidP="001B769C">
            <w:pPr>
              <w:pStyle w:val="Style0"/>
              <w:autoSpaceDE/>
              <w:adjustRightInd/>
              <w:rPr>
                <w:rFonts w:cs="Arial"/>
              </w:rPr>
            </w:pPr>
            <w:r w:rsidRPr="00B2674E">
              <w:rPr>
                <w:rFonts w:cs="Arial"/>
              </w:rPr>
              <w:t>GARMENTSETUP</w:t>
            </w:r>
          </w:p>
        </w:tc>
        <w:tc>
          <w:tcPr>
            <w:tcW w:w="849" w:type="dxa"/>
          </w:tcPr>
          <w:p w14:paraId="0A2C608A" w14:textId="77777777" w:rsidR="001B769C" w:rsidRPr="00B2674E" w:rsidRDefault="001B769C" w:rsidP="001B769C">
            <w:pPr>
              <w:rPr>
                <w:rFonts w:cs="Arial"/>
              </w:rPr>
            </w:pPr>
            <w:r w:rsidRPr="00B2674E">
              <w:rPr>
                <w:rFonts w:cs="Arial"/>
              </w:rPr>
              <w:t>B</w:t>
            </w:r>
          </w:p>
        </w:tc>
        <w:tc>
          <w:tcPr>
            <w:tcW w:w="991" w:type="dxa"/>
          </w:tcPr>
          <w:p w14:paraId="63804B6C" w14:textId="77777777" w:rsidR="001B769C" w:rsidRPr="00B2674E" w:rsidRDefault="001B769C" w:rsidP="001B769C">
            <w:pPr>
              <w:rPr>
                <w:rFonts w:cs="Arial"/>
              </w:rPr>
            </w:pPr>
            <w:r w:rsidRPr="00B2674E">
              <w:rPr>
                <w:rFonts w:cs="Arial"/>
              </w:rPr>
              <w:t>Y</w:t>
            </w:r>
          </w:p>
        </w:tc>
        <w:tc>
          <w:tcPr>
            <w:tcW w:w="4634" w:type="dxa"/>
          </w:tcPr>
          <w:p w14:paraId="4BDA5E67" w14:textId="77777777" w:rsidR="001B769C" w:rsidRPr="00B2674E" w:rsidRDefault="001B769C" w:rsidP="001B769C">
            <w:pPr>
              <w:rPr>
                <w:rFonts w:cs="Arial"/>
                <w:sz w:val="18"/>
              </w:rPr>
            </w:pPr>
            <w:r w:rsidRPr="00B2674E">
              <w:rPr>
                <w:rFonts w:cs="Arial"/>
                <w:sz w:val="18"/>
              </w:rPr>
              <w:t>,, ,, ,,</w:t>
            </w:r>
          </w:p>
        </w:tc>
        <w:tc>
          <w:tcPr>
            <w:tcW w:w="2987" w:type="dxa"/>
          </w:tcPr>
          <w:p w14:paraId="13646C0A" w14:textId="77777777" w:rsidR="001B769C" w:rsidRPr="00B2674E" w:rsidRDefault="001B769C" w:rsidP="001B769C">
            <w:pPr>
              <w:rPr>
                <w:rFonts w:cs="Arial"/>
                <w:sz w:val="18"/>
              </w:rPr>
            </w:pPr>
            <w:r w:rsidRPr="00B2674E">
              <w:rPr>
                <w:rFonts w:cs="Arial"/>
                <w:sz w:val="18"/>
              </w:rPr>
              <w:t>,, ,, ,,</w:t>
            </w:r>
          </w:p>
        </w:tc>
      </w:tr>
      <w:tr w:rsidR="00365AB2" w:rsidRPr="00B2674E" w14:paraId="6A9F6516" w14:textId="77777777" w:rsidTr="001B769C">
        <w:tc>
          <w:tcPr>
            <w:tcW w:w="533" w:type="dxa"/>
          </w:tcPr>
          <w:p w14:paraId="7C3DD864" w14:textId="77777777" w:rsidR="001B769C" w:rsidRPr="00B2674E" w:rsidRDefault="001B769C" w:rsidP="001B769C">
            <w:pPr>
              <w:rPr>
                <w:rFonts w:cs="Arial"/>
                <w:b/>
                <w:bCs/>
              </w:rPr>
            </w:pPr>
            <w:r w:rsidRPr="00B2674E">
              <w:rPr>
                <w:rFonts w:cs="Arial"/>
                <w:b/>
                <w:bCs/>
              </w:rPr>
              <w:t>U</w:t>
            </w:r>
          </w:p>
        </w:tc>
        <w:tc>
          <w:tcPr>
            <w:tcW w:w="4006" w:type="dxa"/>
          </w:tcPr>
          <w:p w14:paraId="6BA37F2B" w14:textId="77777777" w:rsidR="001B769C" w:rsidRPr="00B2674E" w:rsidRDefault="001B769C" w:rsidP="001B769C">
            <w:pPr>
              <w:pStyle w:val="Style0"/>
              <w:autoSpaceDE/>
              <w:adjustRightInd/>
              <w:rPr>
                <w:rFonts w:cs="Arial"/>
              </w:rPr>
            </w:pPr>
            <w:r w:rsidRPr="00B2674E">
              <w:rPr>
                <w:rFonts w:cs="Arial"/>
              </w:rPr>
              <w:t>GARMENTMAINTENANCE</w:t>
            </w:r>
          </w:p>
        </w:tc>
        <w:tc>
          <w:tcPr>
            <w:tcW w:w="849" w:type="dxa"/>
          </w:tcPr>
          <w:p w14:paraId="7A5284C9" w14:textId="77777777" w:rsidR="001B769C" w:rsidRPr="00B2674E" w:rsidRDefault="001B769C" w:rsidP="001B769C">
            <w:pPr>
              <w:rPr>
                <w:rFonts w:cs="Arial"/>
              </w:rPr>
            </w:pPr>
            <w:r w:rsidRPr="00B2674E">
              <w:rPr>
                <w:rFonts w:cs="Arial"/>
              </w:rPr>
              <w:t>B</w:t>
            </w:r>
          </w:p>
        </w:tc>
        <w:tc>
          <w:tcPr>
            <w:tcW w:w="991" w:type="dxa"/>
          </w:tcPr>
          <w:p w14:paraId="4ABD1013" w14:textId="77777777" w:rsidR="001B769C" w:rsidRPr="00B2674E" w:rsidRDefault="001B769C" w:rsidP="001B769C">
            <w:pPr>
              <w:rPr>
                <w:rFonts w:cs="Arial"/>
              </w:rPr>
            </w:pPr>
            <w:r w:rsidRPr="00B2674E">
              <w:rPr>
                <w:rFonts w:cs="Arial"/>
              </w:rPr>
              <w:t>Y</w:t>
            </w:r>
          </w:p>
        </w:tc>
        <w:tc>
          <w:tcPr>
            <w:tcW w:w="4634" w:type="dxa"/>
          </w:tcPr>
          <w:p w14:paraId="521E88E2" w14:textId="77777777" w:rsidR="001B769C" w:rsidRPr="00B2674E" w:rsidRDefault="001B769C" w:rsidP="001B769C">
            <w:pPr>
              <w:rPr>
                <w:rFonts w:cs="Arial"/>
                <w:sz w:val="18"/>
              </w:rPr>
            </w:pPr>
            <w:r w:rsidRPr="00B2674E">
              <w:rPr>
                <w:rFonts w:cs="Arial"/>
                <w:sz w:val="18"/>
              </w:rPr>
              <w:t>,, ,, ,,</w:t>
            </w:r>
          </w:p>
        </w:tc>
        <w:tc>
          <w:tcPr>
            <w:tcW w:w="2987" w:type="dxa"/>
          </w:tcPr>
          <w:p w14:paraId="78763A16" w14:textId="77777777" w:rsidR="001B769C" w:rsidRPr="00B2674E" w:rsidRDefault="001B769C" w:rsidP="001B769C">
            <w:pPr>
              <w:rPr>
                <w:rFonts w:cs="Arial"/>
                <w:sz w:val="18"/>
              </w:rPr>
            </w:pPr>
            <w:r w:rsidRPr="00B2674E">
              <w:rPr>
                <w:rFonts w:cs="Arial"/>
                <w:sz w:val="18"/>
              </w:rPr>
              <w:t>,, ,, ,,</w:t>
            </w:r>
          </w:p>
        </w:tc>
      </w:tr>
      <w:tr w:rsidR="00365AB2" w:rsidRPr="00B2674E" w14:paraId="640CE953" w14:textId="77777777" w:rsidTr="001B769C">
        <w:tc>
          <w:tcPr>
            <w:tcW w:w="533" w:type="dxa"/>
          </w:tcPr>
          <w:p w14:paraId="7FF5EA02" w14:textId="77777777" w:rsidR="001B769C" w:rsidRPr="00B2674E" w:rsidRDefault="001B769C" w:rsidP="001B769C">
            <w:pPr>
              <w:rPr>
                <w:rFonts w:cs="Arial"/>
                <w:b/>
                <w:bCs/>
              </w:rPr>
            </w:pPr>
            <w:r w:rsidRPr="00B2674E">
              <w:rPr>
                <w:rFonts w:cs="Arial"/>
                <w:b/>
                <w:bCs/>
              </w:rPr>
              <w:t>V</w:t>
            </w:r>
          </w:p>
        </w:tc>
        <w:tc>
          <w:tcPr>
            <w:tcW w:w="4006" w:type="dxa"/>
          </w:tcPr>
          <w:p w14:paraId="181F59F2" w14:textId="77777777" w:rsidR="001B769C" w:rsidRPr="00B2674E" w:rsidRDefault="001B769C" w:rsidP="001B769C">
            <w:pPr>
              <w:pStyle w:val="Style0"/>
              <w:autoSpaceDE/>
              <w:adjustRightInd/>
              <w:rPr>
                <w:rFonts w:cs="Arial"/>
              </w:rPr>
            </w:pPr>
            <w:r w:rsidRPr="00B2674E">
              <w:rPr>
                <w:rFonts w:cs="Arial"/>
              </w:rPr>
              <w:t>GARMENTLOSS</w:t>
            </w:r>
          </w:p>
        </w:tc>
        <w:tc>
          <w:tcPr>
            <w:tcW w:w="849" w:type="dxa"/>
          </w:tcPr>
          <w:p w14:paraId="05CA5F47" w14:textId="77777777" w:rsidR="001B769C" w:rsidRPr="00B2674E" w:rsidRDefault="001B769C" w:rsidP="001B769C">
            <w:pPr>
              <w:rPr>
                <w:rFonts w:cs="Arial"/>
              </w:rPr>
            </w:pPr>
            <w:r w:rsidRPr="00B2674E">
              <w:rPr>
                <w:rFonts w:cs="Arial"/>
              </w:rPr>
              <w:t>B</w:t>
            </w:r>
          </w:p>
        </w:tc>
        <w:tc>
          <w:tcPr>
            <w:tcW w:w="991" w:type="dxa"/>
          </w:tcPr>
          <w:p w14:paraId="3FB5C969" w14:textId="77777777" w:rsidR="001B769C" w:rsidRPr="00B2674E" w:rsidRDefault="001B769C" w:rsidP="001B769C">
            <w:pPr>
              <w:rPr>
                <w:rFonts w:cs="Arial"/>
              </w:rPr>
            </w:pPr>
            <w:r w:rsidRPr="00B2674E">
              <w:rPr>
                <w:rFonts w:cs="Arial"/>
              </w:rPr>
              <w:t>Y</w:t>
            </w:r>
          </w:p>
        </w:tc>
        <w:tc>
          <w:tcPr>
            <w:tcW w:w="4634" w:type="dxa"/>
          </w:tcPr>
          <w:p w14:paraId="3BFC97D6" w14:textId="77777777" w:rsidR="001B769C" w:rsidRPr="00B2674E" w:rsidRDefault="001B769C" w:rsidP="001B769C">
            <w:pPr>
              <w:rPr>
                <w:rFonts w:cs="Arial"/>
                <w:sz w:val="18"/>
              </w:rPr>
            </w:pPr>
            <w:r w:rsidRPr="00B2674E">
              <w:rPr>
                <w:rFonts w:cs="Arial"/>
                <w:sz w:val="18"/>
              </w:rPr>
              <w:t>,, ,, ,,</w:t>
            </w:r>
          </w:p>
        </w:tc>
        <w:tc>
          <w:tcPr>
            <w:tcW w:w="2987" w:type="dxa"/>
          </w:tcPr>
          <w:p w14:paraId="6459CCA6" w14:textId="77777777" w:rsidR="001B769C" w:rsidRPr="00B2674E" w:rsidRDefault="001B769C" w:rsidP="001B769C">
            <w:pPr>
              <w:rPr>
                <w:rFonts w:cs="Arial"/>
                <w:sz w:val="18"/>
              </w:rPr>
            </w:pPr>
            <w:r w:rsidRPr="00B2674E">
              <w:rPr>
                <w:rFonts w:cs="Arial"/>
                <w:sz w:val="18"/>
              </w:rPr>
              <w:t>,, ,, ,,</w:t>
            </w:r>
          </w:p>
        </w:tc>
      </w:tr>
      <w:tr w:rsidR="00365AB2" w:rsidRPr="00B2674E" w14:paraId="144015C2" w14:textId="77777777" w:rsidTr="0083179B">
        <w:tc>
          <w:tcPr>
            <w:tcW w:w="533" w:type="dxa"/>
          </w:tcPr>
          <w:p w14:paraId="5E5FFA01" w14:textId="77777777" w:rsidR="00D93181" w:rsidRPr="00B2674E" w:rsidRDefault="00D93181" w:rsidP="0083179B">
            <w:pPr>
              <w:rPr>
                <w:rFonts w:cs="Arial"/>
                <w:b/>
                <w:bCs/>
              </w:rPr>
            </w:pPr>
            <w:r w:rsidRPr="00B2674E">
              <w:rPr>
                <w:rFonts w:cs="Arial"/>
                <w:b/>
                <w:bCs/>
              </w:rPr>
              <w:t>W</w:t>
            </w:r>
          </w:p>
        </w:tc>
        <w:tc>
          <w:tcPr>
            <w:tcW w:w="4006" w:type="dxa"/>
          </w:tcPr>
          <w:p w14:paraId="2306E4F0" w14:textId="77777777" w:rsidR="00D93181" w:rsidRPr="00B2674E" w:rsidRDefault="00D93181" w:rsidP="0083179B">
            <w:pPr>
              <w:pStyle w:val="Style0"/>
              <w:autoSpaceDE/>
              <w:adjustRightInd/>
              <w:rPr>
                <w:rFonts w:cs="Arial"/>
              </w:rPr>
            </w:pPr>
            <w:r w:rsidRPr="00B2674E">
              <w:rPr>
                <w:rFonts w:cs="Arial"/>
              </w:rPr>
              <w:t>GARMENTREPAIR</w:t>
            </w:r>
          </w:p>
        </w:tc>
        <w:tc>
          <w:tcPr>
            <w:tcW w:w="849" w:type="dxa"/>
          </w:tcPr>
          <w:p w14:paraId="5A89863B" w14:textId="77777777" w:rsidR="00D93181" w:rsidRPr="00B2674E" w:rsidRDefault="00D93181" w:rsidP="0083179B">
            <w:pPr>
              <w:rPr>
                <w:rFonts w:cs="Arial"/>
              </w:rPr>
            </w:pPr>
            <w:r w:rsidRPr="00B2674E">
              <w:rPr>
                <w:rFonts w:cs="Arial"/>
              </w:rPr>
              <w:t>B</w:t>
            </w:r>
          </w:p>
        </w:tc>
        <w:tc>
          <w:tcPr>
            <w:tcW w:w="991" w:type="dxa"/>
          </w:tcPr>
          <w:p w14:paraId="68EF645E" w14:textId="77777777" w:rsidR="00D93181" w:rsidRPr="00B2674E" w:rsidRDefault="00D93181" w:rsidP="0083179B">
            <w:pPr>
              <w:rPr>
                <w:rFonts w:cs="Arial"/>
              </w:rPr>
            </w:pPr>
            <w:r w:rsidRPr="00B2674E">
              <w:rPr>
                <w:rFonts w:cs="Arial"/>
              </w:rPr>
              <w:t>Y</w:t>
            </w:r>
          </w:p>
        </w:tc>
        <w:tc>
          <w:tcPr>
            <w:tcW w:w="4634" w:type="dxa"/>
          </w:tcPr>
          <w:p w14:paraId="42EA494F" w14:textId="77777777" w:rsidR="00D93181" w:rsidRPr="00B2674E" w:rsidRDefault="00D93181" w:rsidP="0083179B">
            <w:pPr>
              <w:rPr>
                <w:rFonts w:cs="Arial"/>
                <w:sz w:val="18"/>
              </w:rPr>
            </w:pPr>
            <w:r w:rsidRPr="00B2674E">
              <w:rPr>
                <w:rFonts w:cs="Arial"/>
                <w:sz w:val="18"/>
              </w:rPr>
              <w:t>,, ,, ,,</w:t>
            </w:r>
          </w:p>
        </w:tc>
        <w:tc>
          <w:tcPr>
            <w:tcW w:w="2987" w:type="dxa"/>
          </w:tcPr>
          <w:p w14:paraId="310B2967" w14:textId="77777777" w:rsidR="00D93181" w:rsidRPr="00B2674E" w:rsidRDefault="00D93181" w:rsidP="0083179B">
            <w:pPr>
              <w:rPr>
                <w:rFonts w:cs="Arial"/>
                <w:sz w:val="18"/>
              </w:rPr>
            </w:pPr>
            <w:r w:rsidRPr="00B2674E">
              <w:rPr>
                <w:rFonts w:cs="Arial"/>
                <w:sz w:val="18"/>
              </w:rPr>
              <w:t>,, ,, ,,</w:t>
            </w:r>
          </w:p>
        </w:tc>
      </w:tr>
      <w:tr w:rsidR="00365AB2" w:rsidRPr="00B2674E" w14:paraId="30B623B4" w14:textId="77777777" w:rsidTr="001B769C">
        <w:tc>
          <w:tcPr>
            <w:tcW w:w="533" w:type="dxa"/>
          </w:tcPr>
          <w:p w14:paraId="798F75EF" w14:textId="77777777" w:rsidR="001B769C" w:rsidRPr="00B2674E" w:rsidRDefault="00D93181" w:rsidP="001B769C">
            <w:pPr>
              <w:rPr>
                <w:rFonts w:cs="Arial"/>
                <w:b/>
                <w:bCs/>
              </w:rPr>
            </w:pPr>
            <w:r w:rsidRPr="00B2674E">
              <w:rPr>
                <w:rFonts w:cs="Arial"/>
                <w:b/>
                <w:bCs/>
              </w:rPr>
              <w:t>X</w:t>
            </w:r>
          </w:p>
        </w:tc>
        <w:tc>
          <w:tcPr>
            <w:tcW w:w="4006" w:type="dxa"/>
          </w:tcPr>
          <w:p w14:paraId="0FAC5673" w14:textId="77777777" w:rsidR="001B769C" w:rsidRPr="00B2674E" w:rsidRDefault="00D93181" w:rsidP="001B769C">
            <w:pPr>
              <w:pStyle w:val="Style0"/>
              <w:autoSpaceDE/>
              <w:adjustRightInd/>
              <w:rPr>
                <w:rFonts w:cs="Arial"/>
              </w:rPr>
            </w:pPr>
            <w:r w:rsidRPr="00B2674E">
              <w:rPr>
                <w:rFonts w:cs="Arial"/>
              </w:rPr>
              <w:t>MBYOPROTECTION</w:t>
            </w:r>
          </w:p>
        </w:tc>
        <w:tc>
          <w:tcPr>
            <w:tcW w:w="849" w:type="dxa"/>
          </w:tcPr>
          <w:p w14:paraId="617D40BC" w14:textId="77777777" w:rsidR="001B769C" w:rsidRPr="00B2674E" w:rsidRDefault="001B769C" w:rsidP="001B769C">
            <w:pPr>
              <w:rPr>
                <w:rFonts w:cs="Arial"/>
              </w:rPr>
            </w:pPr>
            <w:r w:rsidRPr="00B2674E">
              <w:rPr>
                <w:rFonts w:cs="Arial"/>
              </w:rPr>
              <w:t>B</w:t>
            </w:r>
          </w:p>
        </w:tc>
        <w:tc>
          <w:tcPr>
            <w:tcW w:w="991" w:type="dxa"/>
          </w:tcPr>
          <w:p w14:paraId="1D2946AA" w14:textId="77777777" w:rsidR="001B769C" w:rsidRPr="00B2674E" w:rsidRDefault="001B769C" w:rsidP="001B769C">
            <w:pPr>
              <w:rPr>
                <w:rFonts w:cs="Arial"/>
              </w:rPr>
            </w:pPr>
            <w:r w:rsidRPr="00B2674E">
              <w:rPr>
                <w:rFonts w:cs="Arial"/>
              </w:rPr>
              <w:t>Y</w:t>
            </w:r>
          </w:p>
        </w:tc>
        <w:tc>
          <w:tcPr>
            <w:tcW w:w="4634" w:type="dxa"/>
          </w:tcPr>
          <w:p w14:paraId="53889D7B" w14:textId="77777777" w:rsidR="001B769C" w:rsidRPr="00B2674E" w:rsidRDefault="00D93181" w:rsidP="001B769C">
            <w:pPr>
              <w:rPr>
                <w:rFonts w:cs="Arial"/>
                <w:sz w:val="18"/>
              </w:rPr>
            </w:pPr>
            <w:r w:rsidRPr="00B2674E">
              <w:rPr>
                <w:rFonts w:cs="Arial"/>
                <w:sz w:val="18"/>
              </w:rPr>
              <w:t>Default N</w:t>
            </w:r>
            <w:r w:rsidR="00A95F0C" w:rsidRPr="00B2674E">
              <w:rPr>
                <w:rFonts w:cs="Arial"/>
                <w:sz w:val="18"/>
              </w:rPr>
              <w:t>, can be Y or N</w:t>
            </w:r>
          </w:p>
        </w:tc>
        <w:tc>
          <w:tcPr>
            <w:tcW w:w="2987" w:type="dxa"/>
          </w:tcPr>
          <w:p w14:paraId="3B0E5A97" w14:textId="77777777" w:rsidR="001B769C" w:rsidRPr="00B2674E" w:rsidRDefault="001B769C" w:rsidP="001B769C">
            <w:pPr>
              <w:rPr>
                <w:rFonts w:cs="Arial"/>
                <w:sz w:val="18"/>
              </w:rPr>
            </w:pPr>
          </w:p>
        </w:tc>
      </w:tr>
      <w:tr w:rsidR="00365AB2" w:rsidRPr="00B2674E" w14:paraId="3C53B73C" w14:textId="77777777" w:rsidTr="001B769C">
        <w:tc>
          <w:tcPr>
            <w:tcW w:w="533" w:type="dxa"/>
          </w:tcPr>
          <w:p w14:paraId="568489DB" w14:textId="77777777" w:rsidR="009C7186" w:rsidRPr="00B2674E" w:rsidRDefault="009C7186" w:rsidP="009C7186">
            <w:pPr>
              <w:rPr>
                <w:rFonts w:cs="Arial"/>
                <w:b/>
                <w:bCs/>
              </w:rPr>
            </w:pPr>
            <w:r w:rsidRPr="00B2674E">
              <w:rPr>
                <w:rFonts w:cs="Arial"/>
                <w:b/>
                <w:bCs/>
              </w:rPr>
              <w:t>Z</w:t>
            </w:r>
          </w:p>
        </w:tc>
        <w:tc>
          <w:tcPr>
            <w:tcW w:w="4006" w:type="dxa"/>
          </w:tcPr>
          <w:p w14:paraId="35A96BC1" w14:textId="77777777" w:rsidR="009C7186" w:rsidRPr="00B2674E" w:rsidRDefault="009C7186" w:rsidP="009C7186">
            <w:pPr>
              <w:rPr>
                <w:rFonts w:cs="Arial"/>
              </w:rPr>
            </w:pPr>
            <w:r w:rsidRPr="00B2674E">
              <w:rPr>
                <w:rFonts w:cs="Arial"/>
              </w:rPr>
              <w:t>GARMENTEMBLEM</w:t>
            </w:r>
          </w:p>
        </w:tc>
        <w:tc>
          <w:tcPr>
            <w:tcW w:w="849" w:type="dxa"/>
          </w:tcPr>
          <w:p w14:paraId="3F9792BF" w14:textId="77777777" w:rsidR="009C7186" w:rsidRPr="00B2674E" w:rsidRDefault="009C7186" w:rsidP="009C7186">
            <w:r w:rsidRPr="00B2674E">
              <w:t>B</w:t>
            </w:r>
          </w:p>
        </w:tc>
        <w:tc>
          <w:tcPr>
            <w:tcW w:w="991" w:type="dxa"/>
          </w:tcPr>
          <w:p w14:paraId="34E575BD" w14:textId="77777777" w:rsidR="009C7186" w:rsidRPr="00B2674E" w:rsidRDefault="009C7186" w:rsidP="009C7186">
            <w:r w:rsidRPr="00B2674E">
              <w:t>Y</w:t>
            </w:r>
          </w:p>
        </w:tc>
        <w:tc>
          <w:tcPr>
            <w:tcW w:w="4634" w:type="dxa"/>
          </w:tcPr>
          <w:p w14:paraId="61E2B105" w14:textId="77777777" w:rsidR="009C7186" w:rsidRPr="00B2674E" w:rsidRDefault="009C7186" w:rsidP="009C7186">
            <w:pPr>
              <w:rPr>
                <w:rFonts w:cs="Arial"/>
                <w:sz w:val="18"/>
                <w:szCs w:val="18"/>
              </w:rPr>
            </w:pPr>
            <w:r w:rsidRPr="00B2674E">
              <w:rPr>
                <w:rFonts w:cs="Arial"/>
                <w:sz w:val="18"/>
                <w:szCs w:val="18"/>
              </w:rPr>
              <w:t>Default will be N</w:t>
            </w:r>
          </w:p>
        </w:tc>
        <w:tc>
          <w:tcPr>
            <w:tcW w:w="2987" w:type="dxa"/>
          </w:tcPr>
          <w:p w14:paraId="50ADF318" w14:textId="77777777" w:rsidR="009C7186" w:rsidRPr="00B2674E" w:rsidRDefault="009C7186" w:rsidP="009C7186">
            <w:pPr>
              <w:rPr>
                <w:rFonts w:cs="Arial"/>
                <w:sz w:val="18"/>
              </w:rPr>
            </w:pPr>
          </w:p>
        </w:tc>
      </w:tr>
    </w:tbl>
    <w:p w14:paraId="72A958A1" w14:textId="3E65BCF9" w:rsidR="00EA1221" w:rsidRPr="00B2674E" w:rsidRDefault="00EA1221" w:rsidP="00AB0E1C">
      <w:pPr>
        <w:pStyle w:val="Heading2"/>
      </w:pPr>
      <w:bookmarkStart w:id="166" w:name="_Toc62966200"/>
      <w:bookmarkStart w:id="167" w:name="_Toc147747731"/>
      <w:r w:rsidRPr="00B2674E">
        <w:t>I_</w:t>
      </w:r>
      <w:bookmarkEnd w:id="166"/>
      <w:r w:rsidRPr="00B2674E">
        <w:t>CONTACTCALLS</w:t>
      </w:r>
      <w:bookmarkEnd w:id="167"/>
    </w:p>
    <w:p w14:paraId="65B9FE8A" w14:textId="77777777" w:rsidR="00EA1221" w:rsidRPr="00B2674E" w:rsidRDefault="00EA1221">
      <w:r w:rsidRPr="00B2674E">
        <w:t>File name</w:t>
      </w:r>
      <w:r w:rsidRPr="00B2674E">
        <w:tab/>
        <w:t xml:space="preserve">: </w:t>
      </w:r>
      <w:r w:rsidRPr="00B2674E">
        <w:rPr>
          <w:b/>
          <w:bCs/>
        </w:rPr>
        <w:t>CALLS.CSV</w:t>
      </w:r>
    </w:p>
    <w:p w14:paraId="2B66DD42" w14:textId="77777777" w:rsidR="00EA1221" w:rsidRPr="00B2674E" w:rsidRDefault="00EA1221">
      <w:r w:rsidRPr="00B2674E">
        <w:t>Unique index</w:t>
      </w:r>
      <w:r w:rsidRPr="00B2674E">
        <w:tab/>
        <w:t>: CALLNUMBER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851"/>
        <w:gridCol w:w="850"/>
        <w:gridCol w:w="4394"/>
        <w:gridCol w:w="3261"/>
      </w:tblGrid>
      <w:tr w:rsidR="00365AB2" w:rsidRPr="00B2674E" w14:paraId="50ECB638" w14:textId="77777777" w:rsidTr="00CE4536">
        <w:tc>
          <w:tcPr>
            <w:tcW w:w="534" w:type="dxa"/>
            <w:shd w:val="clear" w:color="auto" w:fill="C0C0C0"/>
          </w:tcPr>
          <w:p w14:paraId="244300C0" w14:textId="77777777" w:rsidR="00EA1221" w:rsidRPr="00B2674E" w:rsidRDefault="00EA1221"/>
        </w:tc>
        <w:tc>
          <w:tcPr>
            <w:tcW w:w="4252" w:type="dxa"/>
            <w:shd w:val="clear" w:color="auto" w:fill="C0C0C0"/>
          </w:tcPr>
          <w:p w14:paraId="39807C13" w14:textId="77777777" w:rsidR="00EA1221" w:rsidRPr="00B2674E" w:rsidRDefault="00EA1221">
            <w:pPr>
              <w:rPr>
                <w:b/>
                <w:bCs/>
              </w:rPr>
            </w:pPr>
            <w:r w:rsidRPr="00B2674E">
              <w:rPr>
                <w:b/>
                <w:bCs/>
              </w:rPr>
              <w:t>FIELDNAME</w:t>
            </w:r>
          </w:p>
        </w:tc>
        <w:tc>
          <w:tcPr>
            <w:tcW w:w="851" w:type="dxa"/>
            <w:shd w:val="clear" w:color="auto" w:fill="C0C0C0"/>
          </w:tcPr>
          <w:p w14:paraId="1124B2D5" w14:textId="77777777" w:rsidR="00EA1221" w:rsidRPr="00B2674E" w:rsidRDefault="00EA1221">
            <w:pPr>
              <w:rPr>
                <w:b/>
                <w:bCs/>
              </w:rPr>
            </w:pPr>
            <w:r w:rsidRPr="00B2674E">
              <w:rPr>
                <w:b/>
                <w:bCs/>
              </w:rPr>
              <w:t>TYPE</w:t>
            </w:r>
          </w:p>
        </w:tc>
        <w:tc>
          <w:tcPr>
            <w:tcW w:w="850" w:type="dxa"/>
            <w:shd w:val="clear" w:color="auto" w:fill="C0C0C0"/>
          </w:tcPr>
          <w:p w14:paraId="47ED4542" w14:textId="77777777" w:rsidR="00EA1221" w:rsidRPr="00B2674E" w:rsidRDefault="00EA1221">
            <w:pPr>
              <w:rPr>
                <w:b/>
                <w:bCs/>
                <w:sz w:val="16"/>
                <w:szCs w:val="16"/>
              </w:rPr>
            </w:pPr>
            <w:r w:rsidRPr="00B2674E">
              <w:rPr>
                <w:b/>
                <w:bCs/>
                <w:sz w:val="16"/>
                <w:szCs w:val="16"/>
              </w:rPr>
              <w:t>EMPTY</w:t>
            </w:r>
          </w:p>
        </w:tc>
        <w:tc>
          <w:tcPr>
            <w:tcW w:w="4394" w:type="dxa"/>
            <w:shd w:val="clear" w:color="auto" w:fill="C0C0C0"/>
          </w:tcPr>
          <w:p w14:paraId="7486D16F" w14:textId="77777777" w:rsidR="00EA1221" w:rsidRPr="00B2674E" w:rsidRDefault="00EA1221">
            <w:pPr>
              <w:rPr>
                <w:b/>
                <w:bCs/>
              </w:rPr>
            </w:pPr>
            <w:r w:rsidRPr="00B2674E">
              <w:rPr>
                <w:b/>
                <w:bCs/>
              </w:rPr>
              <w:t>DESCRIPTION</w:t>
            </w:r>
          </w:p>
        </w:tc>
        <w:tc>
          <w:tcPr>
            <w:tcW w:w="3261" w:type="dxa"/>
            <w:shd w:val="clear" w:color="auto" w:fill="C0C0C0"/>
          </w:tcPr>
          <w:p w14:paraId="731D9512" w14:textId="77777777" w:rsidR="00EA1221" w:rsidRPr="00B2674E" w:rsidRDefault="00EA1221">
            <w:pPr>
              <w:rPr>
                <w:b/>
                <w:bCs/>
              </w:rPr>
            </w:pPr>
            <w:r w:rsidRPr="00B2674E">
              <w:rPr>
                <w:b/>
                <w:bCs/>
              </w:rPr>
              <w:t>REMARK</w:t>
            </w:r>
          </w:p>
        </w:tc>
      </w:tr>
      <w:tr w:rsidR="00365AB2" w:rsidRPr="00B2674E" w14:paraId="54ACAA63" w14:textId="77777777" w:rsidTr="00CE4536">
        <w:tc>
          <w:tcPr>
            <w:tcW w:w="534" w:type="dxa"/>
          </w:tcPr>
          <w:p w14:paraId="241764BA" w14:textId="77777777" w:rsidR="00EA1221" w:rsidRPr="00B2674E" w:rsidRDefault="00EA1221">
            <w:pPr>
              <w:rPr>
                <w:b/>
                <w:bCs/>
              </w:rPr>
            </w:pPr>
            <w:r w:rsidRPr="00B2674E">
              <w:rPr>
                <w:b/>
                <w:bCs/>
              </w:rPr>
              <w:t>A</w:t>
            </w:r>
          </w:p>
        </w:tc>
        <w:tc>
          <w:tcPr>
            <w:tcW w:w="4252" w:type="dxa"/>
          </w:tcPr>
          <w:p w14:paraId="307FFA01" w14:textId="77777777" w:rsidR="00EA1221" w:rsidRPr="00B2674E" w:rsidRDefault="00EA1221">
            <w:r w:rsidRPr="00B2674E">
              <w:t>CALLNUMBER</w:t>
            </w:r>
          </w:p>
        </w:tc>
        <w:tc>
          <w:tcPr>
            <w:tcW w:w="851" w:type="dxa"/>
          </w:tcPr>
          <w:p w14:paraId="38A6C850" w14:textId="77777777" w:rsidR="00EA1221" w:rsidRPr="00B2674E" w:rsidRDefault="00EA1221">
            <w:pPr>
              <w:rPr>
                <w:lang w:val="en-US"/>
              </w:rPr>
            </w:pPr>
            <w:r w:rsidRPr="00B2674E">
              <w:rPr>
                <w:lang w:val="en-US"/>
              </w:rPr>
              <w:t>N</w:t>
            </w:r>
          </w:p>
        </w:tc>
        <w:tc>
          <w:tcPr>
            <w:tcW w:w="850" w:type="dxa"/>
          </w:tcPr>
          <w:p w14:paraId="715F77A1" w14:textId="77777777" w:rsidR="00EA1221" w:rsidRPr="00B2674E" w:rsidRDefault="00EA1221">
            <w:pPr>
              <w:rPr>
                <w:lang w:val="en-US"/>
              </w:rPr>
            </w:pPr>
            <w:r w:rsidRPr="00B2674E">
              <w:rPr>
                <w:lang w:val="en-US"/>
              </w:rPr>
              <w:t>N</w:t>
            </w:r>
          </w:p>
        </w:tc>
        <w:tc>
          <w:tcPr>
            <w:tcW w:w="4394" w:type="dxa"/>
          </w:tcPr>
          <w:p w14:paraId="767D6222" w14:textId="77777777" w:rsidR="00EA1221" w:rsidRPr="00B2674E" w:rsidRDefault="00EA1221">
            <w:pPr>
              <w:rPr>
                <w:sz w:val="18"/>
                <w:lang w:val="en-US"/>
              </w:rPr>
            </w:pPr>
            <w:r w:rsidRPr="00B2674E">
              <w:rPr>
                <w:sz w:val="18"/>
                <w:lang w:val="en-US"/>
              </w:rPr>
              <w:t>The unique call registration number</w:t>
            </w:r>
          </w:p>
        </w:tc>
        <w:tc>
          <w:tcPr>
            <w:tcW w:w="3261" w:type="dxa"/>
          </w:tcPr>
          <w:p w14:paraId="432A9BED" w14:textId="77777777" w:rsidR="00EA1221" w:rsidRPr="00B2674E" w:rsidRDefault="00EA1221">
            <w:pPr>
              <w:rPr>
                <w:sz w:val="18"/>
                <w:lang w:val="en-US"/>
              </w:rPr>
            </w:pPr>
          </w:p>
        </w:tc>
      </w:tr>
      <w:tr w:rsidR="00365AB2" w:rsidRPr="00B2674E" w14:paraId="0C072CF3" w14:textId="77777777" w:rsidTr="00CE4536">
        <w:tc>
          <w:tcPr>
            <w:tcW w:w="534" w:type="dxa"/>
          </w:tcPr>
          <w:p w14:paraId="7F118941" w14:textId="77777777" w:rsidR="00EA1221" w:rsidRPr="00B2674E" w:rsidRDefault="00EA1221">
            <w:pPr>
              <w:rPr>
                <w:b/>
                <w:bCs/>
                <w:lang w:val="en-US"/>
              </w:rPr>
            </w:pPr>
            <w:r w:rsidRPr="00B2674E">
              <w:rPr>
                <w:b/>
                <w:bCs/>
                <w:lang w:val="en-US"/>
              </w:rPr>
              <w:t>B</w:t>
            </w:r>
          </w:p>
        </w:tc>
        <w:tc>
          <w:tcPr>
            <w:tcW w:w="4252" w:type="dxa"/>
          </w:tcPr>
          <w:p w14:paraId="5ECB7507" w14:textId="77777777" w:rsidR="00EA1221" w:rsidRPr="00B2674E" w:rsidRDefault="00EA1221">
            <w:r w:rsidRPr="00B2674E">
              <w:t>BUSINESSUNIT</w:t>
            </w:r>
          </w:p>
        </w:tc>
        <w:tc>
          <w:tcPr>
            <w:tcW w:w="851" w:type="dxa"/>
          </w:tcPr>
          <w:p w14:paraId="3E557578" w14:textId="77777777" w:rsidR="00EA1221" w:rsidRPr="00B2674E" w:rsidRDefault="00EA1221">
            <w:r w:rsidRPr="00B2674E">
              <w:t>A6U</w:t>
            </w:r>
          </w:p>
        </w:tc>
        <w:tc>
          <w:tcPr>
            <w:tcW w:w="850" w:type="dxa"/>
          </w:tcPr>
          <w:p w14:paraId="6F8853F5" w14:textId="77777777" w:rsidR="00EA1221" w:rsidRPr="00B2674E" w:rsidRDefault="00EA1221">
            <w:r w:rsidRPr="00B2674E">
              <w:t>N</w:t>
            </w:r>
          </w:p>
        </w:tc>
        <w:tc>
          <w:tcPr>
            <w:tcW w:w="4394" w:type="dxa"/>
          </w:tcPr>
          <w:p w14:paraId="5C09D643" w14:textId="77777777" w:rsidR="00EA1221" w:rsidRPr="00B2674E" w:rsidRDefault="00EA1221">
            <w:pPr>
              <w:rPr>
                <w:sz w:val="18"/>
              </w:rPr>
            </w:pPr>
            <w:r w:rsidRPr="00B2674E">
              <w:rPr>
                <w:sz w:val="18"/>
              </w:rPr>
              <w:t>Business unit</w:t>
            </w:r>
          </w:p>
        </w:tc>
        <w:tc>
          <w:tcPr>
            <w:tcW w:w="3261" w:type="dxa"/>
          </w:tcPr>
          <w:p w14:paraId="006DB6B7" w14:textId="77777777" w:rsidR="00EA1221" w:rsidRPr="00B2674E" w:rsidRDefault="00EA1221">
            <w:pPr>
              <w:rPr>
                <w:sz w:val="18"/>
              </w:rPr>
            </w:pPr>
          </w:p>
        </w:tc>
      </w:tr>
      <w:tr w:rsidR="00365AB2" w:rsidRPr="00B2674E" w14:paraId="6637CE32" w14:textId="77777777" w:rsidTr="00CE4536">
        <w:tc>
          <w:tcPr>
            <w:tcW w:w="534" w:type="dxa"/>
          </w:tcPr>
          <w:p w14:paraId="0A542F0A" w14:textId="77777777" w:rsidR="00EA1221" w:rsidRPr="00B2674E" w:rsidRDefault="00EA1221">
            <w:pPr>
              <w:rPr>
                <w:b/>
                <w:bCs/>
              </w:rPr>
            </w:pPr>
            <w:r w:rsidRPr="00B2674E">
              <w:rPr>
                <w:b/>
                <w:bCs/>
              </w:rPr>
              <w:t>C</w:t>
            </w:r>
          </w:p>
        </w:tc>
        <w:tc>
          <w:tcPr>
            <w:tcW w:w="4252" w:type="dxa"/>
          </w:tcPr>
          <w:p w14:paraId="5A9D398F" w14:textId="77777777" w:rsidR="00EA1221" w:rsidRPr="00B2674E" w:rsidRDefault="00EA1221">
            <w:r w:rsidRPr="00B2674E">
              <w:t>CUSTOMER</w:t>
            </w:r>
          </w:p>
        </w:tc>
        <w:tc>
          <w:tcPr>
            <w:tcW w:w="851" w:type="dxa"/>
          </w:tcPr>
          <w:p w14:paraId="5CB5F781" w14:textId="77777777" w:rsidR="00EA1221" w:rsidRPr="00B2674E" w:rsidRDefault="00EA1221">
            <w:r w:rsidRPr="00B2674E">
              <w:t>N</w:t>
            </w:r>
          </w:p>
        </w:tc>
        <w:tc>
          <w:tcPr>
            <w:tcW w:w="850" w:type="dxa"/>
          </w:tcPr>
          <w:p w14:paraId="4BE4FC36" w14:textId="77777777" w:rsidR="00EA1221" w:rsidRPr="00B2674E" w:rsidRDefault="00EA1221">
            <w:r w:rsidRPr="00B2674E">
              <w:t>N</w:t>
            </w:r>
          </w:p>
        </w:tc>
        <w:tc>
          <w:tcPr>
            <w:tcW w:w="4394" w:type="dxa"/>
          </w:tcPr>
          <w:p w14:paraId="2AAC701F" w14:textId="77777777" w:rsidR="00EA1221" w:rsidRPr="00B2674E" w:rsidRDefault="00EA1221">
            <w:pPr>
              <w:rPr>
                <w:sz w:val="18"/>
              </w:rPr>
            </w:pPr>
            <w:r w:rsidRPr="00B2674E">
              <w:rPr>
                <w:sz w:val="18"/>
              </w:rPr>
              <w:t>Must exist in customer csv</w:t>
            </w:r>
          </w:p>
        </w:tc>
        <w:tc>
          <w:tcPr>
            <w:tcW w:w="3261" w:type="dxa"/>
          </w:tcPr>
          <w:p w14:paraId="34561A32" w14:textId="77777777" w:rsidR="00EA1221" w:rsidRPr="00B2674E" w:rsidRDefault="00EA1221">
            <w:pPr>
              <w:rPr>
                <w:sz w:val="18"/>
              </w:rPr>
            </w:pPr>
          </w:p>
        </w:tc>
      </w:tr>
      <w:tr w:rsidR="00365AB2" w:rsidRPr="00B2674E" w14:paraId="08C7E22F" w14:textId="77777777" w:rsidTr="00CE4536">
        <w:tc>
          <w:tcPr>
            <w:tcW w:w="534" w:type="dxa"/>
          </w:tcPr>
          <w:p w14:paraId="05EE52CC" w14:textId="77777777" w:rsidR="00EA1221" w:rsidRPr="00B2674E" w:rsidRDefault="00EA1221">
            <w:pPr>
              <w:rPr>
                <w:b/>
                <w:bCs/>
              </w:rPr>
            </w:pPr>
            <w:r w:rsidRPr="00B2674E">
              <w:rPr>
                <w:b/>
                <w:bCs/>
              </w:rPr>
              <w:t>D</w:t>
            </w:r>
          </w:p>
        </w:tc>
        <w:tc>
          <w:tcPr>
            <w:tcW w:w="4252" w:type="dxa"/>
          </w:tcPr>
          <w:p w14:paraId="22EB0E8A" w14:textId="77777777" w:rsidR="00EA1221" w:rsidRPr="00B2674E" w:rsidRDefault="00EA1221">
            <w:r w:rsidRPr="00B2674E">
              <w:t>DEPARTMENT</w:t>
            </w:r>
          </w:p>
        </w:tc>
        <w:tc>
          <w:tcPr>
            <w:tcW w:w="851" w:type="dxa"/>
          </w:tcPr>
          <w:p w14:paraId="2E9980FA" w14:textId="77777777" w:rsidR="00EA1221" w:rsidRPr="00B2674E" w:rsidRDefault="00EA1221">
            <w:r w:rsidRPr="00B2674E">
              <w:t>N</w:t>
            </w:r>
          </w:p>
        </w:tc>
        <w:tc>
          <w:tcPr>
            <w:tcW w:w="850" w:type="dxa"/>
          </w:tcPr>
          <w:p w14:paraId="51F5BD2D" w14:textId="77777777" w:rsidR="00EA1221" w:rsidRPr="00B2674E" w:rsidRDefault="00EA1221">
            <w:r w:rsidRPr="00B2674E">
              <w:t>Y</w:t>
            </w:r>
          </w:p>
        </w:tc>
        <w:tc>
          <w:tcPr>
            <w:tcW w:w="4394" w:type="dxa"/>
          </w:tcPr>
          <w:p w14:paraId="5B6756B1" w14:textId="77777777" w:rsidR="00EA1221" w:rsidRPr="00B2674E" w:rsidRDefault="00EA1221">
            <w:pPr>
              <w:rPr>
                <w:sz w:val="18"/>
              </w:rPr>
            </w:pPr>
            <w:r w:rsidRPr="00B2674E">
              <w:rPr>
                <w:sz w:val="18"/>
              </w:rPr>
              <w:t>Must exist in department csv or empty</w:t>
            </w:r>
          </w:p>
        </w:tc>
        <w:tc>
          <w:tcPr>
            <w:tcW w:w="3261" w:type="dxa"/>
          </w:tcPr>
          <w:p w14:paraId="26759AFF" w14:textId="77777777" w:rsidR="00EA1221" w:rsidRPr="00B2674E" w:rsidRDefault="00EA1221">
            <w:pPr>
              <w:rPr>
                <w:sz w:val="18"/>
              </w:rPr>
            </w:pPr>
          </w:p>
        </w:tc>
      </w:tr>
      <w:tr w:rsidR="00365AB2" w:rsidRPr="00B2674E" w14:paraId="318C4E64" w14:textId="77777777" w:rsidTr="00CE4536">
        <w:tc>
          <w:tcPr>
            <w:tcW w:w="534" w:type="dxa"/>
          </w:tcPr>
          <w:p w14:paraId="773CEBBB" w14:textId="77777777" w:rsidR="00EA1221" w:rsidRPr="00B2674E" w:rsidRDefault="00EA1221">
            <w:pPr>
              <w:rPr>
                <w:b/>
                <w:bCs/>
              </w:rPr>
            </w:pPr>
            <w:r w:rsidRPr="00B2674E">
              <w:rPr>
                <w:b/>
                <w:bCs/>
              </w:rPr>
              <w:t>E</w:t>
            </w:r>
          </w:p>
        </w:tc>
        <w:tc>
          <w:tcPr>
            <w:tcW w:w="4252" w:type="dxa"/>
          </w:tcPr>
          <w:p w14:paraId="772C49C9" w14:textId="77777777" w:rsidR="00EA1221" w:rsidRPr="00B2674E" w:rsidRDefault="00EA1221">
            <w:r w:rsidRPr="00B2674E">
              <w:t>CONTACTCATAGORYCODE</w:t>
            </w:r>
          </w:p>
        </w:tc>
        <w:tc>
          <w:tcPr>
            <w:tcW w:w="851" w:type="dxa"/>
          </w:tcPr>
          <w:p w14:paraId="791790BD" w14:textId="77777777" w:rsidR="00EA1221" w:rsidRPr="00B2674E" w:rsidRDefault="00EA1221">
            <w:r w:rsidRPr="00B2674E">
              <w:t>A6U</w:t>
            </w:r>
          </w:p>
        </w:tc>
        <w:tc>
          <w:tcPr>
            <w:tcW w:w="850" w:type="dxa"/>
          </w:tcPr>
          <w:p w14:paraId="18189215" w14:textId="77777777" w:rsidR="00EA1221" w:rsidRPr="00B2674E" w:rsidRDefault="00EA1221">
            <w:r w:rsidRPr="00B2674E">
              <w:t>N</w:t>
            </w:r>
          </w:p>
        </w:tc>
        <w:tc>
          <w:tcPr>
            <w:tcW w:w="4394" w:type="dxa"/>
          </w:tcPr>
          <w:p w14:paraId="01A8E701" w14:textId="77777777" w:rsidR="00EA1221" w:rsidRPr="00B2674E" w:rsidRDefault="00EA1221">
            <w:pPr>
              <w:rPr>
                <w:sz w:val="18"/>
              </w:rPr>
            </w:pPr>
            <w:r w:rsidRPr="00B2674E">
              <w:rPr>
                <w:sz w:val="18"/>
              </w:rPr>
              <w:t>Fill with ‘-‘ if unknown.</w:t>
            </w:r>
          </w:p>
        </w:tc>
        <w:tc>
          <w:tcPr>
            <w:tcW w:w="3261" w:type="dxa"/>
          </w:tcPr>
          <w:p w14:paraId="47B2CDC1" w14:textId="77777777" w:rsidR="00EA1221" w:rsidRPr="00B2674E" w:rsidRDefault="00EA1221">
            <w:pPr>
              <w:rPr>
                <w:sz w:val="18"/>
              </w:rPr>
            </w:pPr>
          </w:p>
        </w:tc>
      </w:tr>
      <w:tr w:rsidR="00365AB2" w:rsidRPr="00B2674E" w14:paraId="35E2A137" w14:textId="77777777" w:rsidTr="00CE4536">
        <w:tc>
          <w:tcPr>
            <w:tcW w:w="534" w:type="dxa"/>
          </w:tcPr>
          <w:p w14:paraId="6EA81922" w14:textId="77777777" w:rsidR="00EA1221" w:rsidRPr="00B2674E" w:rsidRDefault="00EA1221">
            <w:pPr>
              <w:rPr>
                <w:b/>
                <w:bCs/>
              </w:rPr>
            </w:pPr>
            <w:r w:rsidRPr="00B2674E">
              <w:rPr>
                <w:b/>
                <w:bCs/>
              </w:rPr>
              <w:t>F</w:t>
            </w:r>
          </w:p>
        </w:tc>
        <w:tc>
          <w:tcPr>
            <w:tcW w:w="4252" w:type="dxa"/>
          </w:tcPr>
          <w:p w14:paraId="41D92024" w14:textId="77777777" w:rsidR="00EA1221" w:rsidRPr="00B2674E" w:rsidRDefault="00EA1221">
            <w:r w:rsidRPr="00B2674E">
              <w:t>CONTACTCATAGORYDESCRIPTION</w:t>
            </w:r>
          </w:p>
        </w:tc>
        <w:tc>
          <w:tcPr>
            <w:tcW w:w="851" w:type="dxa"/>
          </w:tcPr>
          <w:p w14:paraId="41B2E968" w14:textId="77777777" w:rsidR="00EA1221" w:rsidRPr="00B2674E" w:rsidRDefault="00EA1221">
            <w:r w:rsidRPr="00B2674E">
              <w:t>A30</w:t>
            </w:r>
          </w:p>
        </w:tc>
        <w:tc>
          <w:tcPr>
            <w:tcW w:w="850" w:type="dxa"/>
          </w:tcPr>
          <w:p w14:paraId="07B11CF1" w14:textId="77777777" w:rsidR="00EA1221" w:rsidRPr="00B2674E" w:rsidRDefault="00EA1221">
            <w:r w:rsidRPr="00B2674E">
              <w:t>Y</w:t>
            </w:r>
          </w:p>
        </w:tc>
        <w:tc>
          <w:tcPr>
            <w:tcW w:w="4394" w:type="dxa"/>
          </w:tcPr>
          <w:p w14:paraId="30AFFB14" w14:textId="77777777" w:rsidR="00EA1221" w:rsidRPr="00B2674E" w:rsidRDefault="00EA1221">
            <w:pPr>
              <w:rPr>
                <w:sz w:val="18"/>
              </w:rPr>
            </w:pPr>
            <w:r w:rsidRPr="00B2674E">
              <w:rPr>
                <w:sz w:val="18"/>
              </w:rPr>
              <w:t>This field will be filled with CONTACTCATAGORYCODE</w:t>
            </w:r>
            <w:r w:rsidRPr="00B2674E">
              <w:t xml:space="preserve"> if it is left empty.</w:t>
            </w:r>
          </w:p>
        </w:tc>
        <w:tc>
          <w:tcPr>
            <w:tcW w:w="3261" w:type="dxa"/>
          </w:tcPr>
          <w:p w14:paraId="6A400A93" w14:textId="77777777" w:rsidR="00EA1221" w:rsidRPr="00B2674E" w:rsidRDefault="00EA1221">
            <w:pPr>
              <w:rPr>
                <w:sz w:val="18"/>
              </w:rPr>
            </w:pPr>
          </w:p>
        </w:tc>
      </w:tr>
      <w:tr w:rsidR="00365AB2" w:rsidRPr="00B2674E" w14:paraId="056BC5F7" w14:textId="77777777" w:rsidTr="00CE4536">
        <w:tc>
          <w:tcPr>
            <w:tcW w:w="534" w:type="dxa"/>
          </w:tcPr>
          <w:p w14:paraId="524F7F77" w14:textId="77777777" w:rsidR="00EA1221" w:rsidRPr="00B2674E" w:rsidRDefault="00EA1221">
            <w:pPr>
              <w:rPr>
                <w:b/>
                <w:bCs/>
              </w:rPr>
            </w:pPr>
            <w:r w:rsidRPr="00B2674E">
              <w:rPr>
                <w:b/>
                <w:bCs/>
              </w:rPr>
              <w:t>G</w:t>
            </w:r>
          </w:p>
        </w:tc>
        <w:tc>
          <w:tcPr>
            <w:tcW w:w="4252" w:type="dxa"/>
          </w:tcPr>
          <w:p w14:paraId="4ED9D2D1" w14:textId="77777777" w:rsidR="00EA1221" w:rsidRPr="00B2674E" w:rsidRDefault="00EA1221">
            <w:r w:rsidRPr="00B2674E">
              <w:t>STATUS</w:t>
            </w:r>
          </w:p>
        </w:tc>
        <w:tc>
          <w:tcPr>
            <w:tcW w:w="851" w:type="dxa"/>
          </w:tcPr>
          <w:p w14:paraId="15798CEC" w14:textId="77777777" w:rsidR="00EA1221" w:rsidRPr="00B2674E" w:rsidRDefault="00EA1221">
            <w:r w:rsidRPr="00B2674E">
              <w:t>N</w:t>
            </w:r>
          </w:p>
        </w:tc>
        <w:tc>
          <w:tcPr>
            <w:tcW w:w="850" w:type="dxa"/>
          </w:tcPr>
          <w:p w14:paraId="731FE9E9" w14:textId="77777777" w:rsidR="00EA1221" w:rsidRPr="00B2674E" w:rsidRDefault="00EA1221">
            <w:r w:rsidRPr="00B2674E">
              <w:t>N</w:t>
            </w:r>
          </w:p>
        </w:tc>
        <w:tc>
          <w:tcPr>
            <w:tcW w:w="4394" w:type="dxa"/>
          </w:tcPr>
          <w:p w14:paraId="2A5D87FB" w14:textId="77777777" w:rsidR="00EA1221" w:rsidRPr="00B2674E" w:rsidRDefault="00EA1221">
            <w:pPr>
              <w:rPr>
                <w:sz w:val="18"/>
              </w:rPr>
            </w:pPr>
            <w:r w:rsidRPr="00B2674E">
              <w:rPr>
                <w:sz w:val="18"/>
              </w:rPr>
              <w:t xml:space="preserve">1=new </w:t>
            </w:r>
          </w:p>
          <w:p w14:paraId="6136773B" w14:textId="77777777" w:rsidR="00EA1221" w:rsidRPr="00B2674E" w:rsidRDefault="00EA1221">
            <w:pPr>
              <w:rPr>
                <w:sz w:val="18"/>
              </w:rPr>
            </w:pPr>
            <w:r w:rsidRPr="00B2674E">
              <w:rPr>
                <w:sz w:val="18"/>
              </w:rPr>
              <w:t>2=need follow up</w:t>
            </w:r>
          </w:p>
          <w:p w14:paraId="0189047B" w14:textId="77777777" w:rsidR="00EA1221" w:rsidRPr="00B2674E" w:rsidRDefault="00EA1221">
            <w:pPr>
              <w:rPr>
                <w:sz w:val="18"/>
              </w:rPr>
            </w:pPr>
            <w:r w:rsidRPr="00B2674E">
              <w:rPr>
                <w:sz w:val="18"/>
              </w:rPr>
              <w:t xml:space="preserve">3=in progress </w:t>
            </w:r>
          </w:p>
          <w:p w14:paraId="007D8155" w14:textId="77777777" w:rsidR="00EA1221" w:rsidRPr="00B2674E" w:rsidRDefault="00EA1221">
            <w:pPr>
              <w:rPr>
                <w:sz w:val="18"/>
                <w:lang w:val="en-US"/>
              </w:rPr>
            </w:pPr>
            <w:r w:rsidRPr="00B2674E">
              <w:rPr>
                <w:sz w:val="18"/>
              </w:rPr>
              <w:t>4=closed</w:t>
            </w:r>
          </w:p>
        </w:tc>
        <w:tc>
          <w:tcPr>
            <w:tcW w:w="3261" w:type="dxa"/>
          </w:tcPr>
          <w:p w14:paraId="69D75885" w14:textId="77777777" w:rsidR="00EA1221" w:rsidRPr="00B2674E" w:rsidRDefault="00EA1221">
            <w:pPr>
              <w:rPr>
                <w:sz w:val="18"/>
                <w:lang w:val="en-US"/>
              </w:rPr>
            </w:pPr>
          </w:p>
        </w:tc>
      </w:tr>
      <w:tr w:rsidR="00365AB2" w:rsidRPr="00B2674E" w14:paraId="24FA12E3" w14:textId="77777777" w:rsidTr="00CE4536">
        <w:tc>
          <w:tcPr>
            <w:tcW w:w="534" w:type="dxa"/>
          </w:tcPr>
          <w:p w14:paraId="12963F38" w14:textId="77777777" w:rsidR="00EA1221" w:rsidRPr="00B2674E" w:rsidRDefault="00EA1221">
            <w:pPr>
              <w:rPr>
                <w:b/>
                <w:bCs/>
              </w:rPr>
            </w:pPr>
            <w:r w:rsidRPr="00B2674E">
              <w:rPr>
                <w:b/>
                <w:bCs/>
              </w:rPr>
              <w:t>H</w:t>
            </w:r>
          </w:p>
        </w:tc>
        <w:tc>
          <w:tcPr>
            <w:tcW w:w="4252" w:type="dxa"/>
          </w:tcPr>
          <w:p w14:paraId="2903FA72" w14:textId="77777777" w:rsidR="00EA1221" w:rsidRPr="00B2674E" w:rsidRDefault="00EA1221">
            <w:r w:rsidRPr="00B2674E">
              <w:t>CREATEDATE</w:t>
            </w:r>
          </w:p>
        </w:tc>
        <w:tc>
          <w:tcPr>
            <w:tcW w:w="851" w:type="dxa"/>
          </w:tcPr>
          <w:p w14:paraId="18ABBC9C" w14:textId="77777777" w:rsidR="00EA1221" w:rsidRPr="00B2674E" w:rsidRDefault="00EA1221">
            <w:r w:rsidRPr="00B2674E">
              <w:t>D</w:t>
            </w:r>
          </w:p>
        </w:tc>
        <w:tc>
          <w:tcPr>
            <w:tcW w:w="850" w:type="dxa"/>
          </w:tcPr>
          <w:p w14:paraId="0F6F744E" w14:textId="77777777" w:rsidR="00EA1221" w:rsidRPr="00B2674E" w:rsidRDefault="00EA1221">
            <w:r w:rsidRPr="00B2674E">
              <w:t>N</w:t>
            </w:r>
          </w:p>
        </w:tc>
        <w:tc>
          <w:tcPr>
            <w:tcW w:w="4394" w:type="dxa"/>
          </w:tcPr>
          <w:p w14:paraId="41CDA0B0" w14:textId="77777777" w:rsidR="00EA1221" w:rsidRPr="00B2674E" w:rsidRDefault="00EA1221">
            <w:pPr>
              <w:rPr>
                <w:sz w:val="18"/>
                <w:lang w:val="en-US"/>
              </w:rPr>
            </w:pPr>
            <w:r w:rsidRPr="00B2674E">
              <w:rPr>
                <w:sz w:val="18"/>
                <w:lang w:val="en-US"/>
              </w:rPr>
              <w:t>Use current date if unknown.</w:t>
            </w:r>
          </w:p>
        </w:tc>
        <w:tc>
          <w:tcPr>
            <w:tcW w:w="3261" w:type="dxa"/>
          </w:tcPr>
          <w:p w14:paraId="089A5D4D" w14:textId="77777777" w:rsidR="00EA1221" w:rsidRPr="00B2674E" w:rsidRDefault="00EA1221">
            <w:pPr>
              <w:rPr>
                <w:sz w:val="18"/>
                <w:lang w:val="en-US"/>
              </w:rPr>
            </w:pPr>
          </w:p>
        </w:tc>
      </w:tr>
      <w:tr w:rsidR="00365AB2" w:rsidRPr="00B2674E" w14:paraId="5B1A5313" w14:textId="77777777" w:rsidTr="00CE4536">
        <w:tc>
          <w:tcPr>
            <w:tcW w:w="534" w:type="dxa"/>
          </w:tcPr>
          <w:p w14:paraId="28B365FC" w14:textId="77777777" w:rsidR="00EA1221" w:rsidRPr="00B2674E" w:rsidRDefault="00EA1221">
            <w:pPr>
              <w:rPr>
                <w:b/>
                <w:bCs/>
              </w:rPr>
            </w:pPr>
            <w:r w:rsidRPr="00B2674E">
              <w:rPr>
                <w:b/>
                <w:bCs/>
              </w:rPr>
              <w:t>I</w:t>
            </w:r>
          </w:p>
        </w:tc>
        <w:tc>
          <w:tcPr>
            <w:tcW w:w="4252" w:type="dxa"/>
          </w:tcPr>
          <w:p w14:paraId="055C2E05" w14:textId="77777777" w:rsidR="00EA1221" w:rsidRPr="00B2674E" w:rsidRDefault="00EA1221">
            <w:r w:rsidRPr="00B2674E">
              <w:t>CREATEDBY</w:t>
            </w:r>
          </w:p>
        </w:tc>
        <w:tc>
          <w:tcPr>
            <w:tcW w:w="851" w:type="dxa"/>
          </w:tcPr>
          <w:p w14:paraId="3C5E3582" w14:textId="77777777" w:rsidR="00EA1221" w:rsidRPr="00B2674E" w:rsidRDefault="00EA1221">
            <w:r w:rsidRPr="00B2674E">
              <w:t>A20U</w:t>
            </w:r>
          </w:p>
        </w:tc>
        <w:tc>
          <w:tcPr>
            <w:tcW w:w="850" w:type="dxa"/>
          </w:tcPr>
          <w:p w14:paraId="05377ED7" w14:textId="77777777" w:rsidR="00EA1221" w:rsidRPr="00B2674E" w:rsidRDefault="00EA1221">
            <w:r w:rsidRPr="00B2674E">
              <w:t>N</w:t>
            </w:r>
          </w:p>
        </w:tc>
        <w:tc>
          <w:tcPr>
            <w:tcW w:w="4394" w:type="dxa"/>
          </w:tcPr>
          <w:p w14:paraId="3D09C3F0" w14:textId="77777777" w:rsidR="00EA1221" w:rsidRPr="00B2674E" w:rsidRDefault="00EA1221">
            <w:pPr>
              <w:rPr>
                <w:sz w:val="18"/>
                <w:lang w:val="en-US"/>
              </w:rPr>
            </w:pPr>
            <w:r w:rsidRPr="00B2674E">
              <w:rPr>
                <w:sz w:val="18"/>
                <w:lang w:val="en-US"/>
              </w:rPr>
              <w:t>Enter the system user name that created this entry. If the user does not exist in the system, he will be created.</w:t>
            </w:r>
          </w:p>
        </w:tc>
        <w:tc>
          <w:tcPr>
            <w:tcW w:w="3261" w:type="dxa"/>
          </w:tcPr>
          <w:p w14:paraId="3AAEB31E" w14:textId="77777777" w:rsidR="00EA1221" w:rsidRPr="00B2674E" w:rsidRDefault="00EA1221">
            <w:pPr>
              <w:rPr>
                <w:sz w:val="18"/>
                <w:lang w:val="en-US"/>
              </w:rPr>
            </w:pPr>
          </w:p>
        </w:tc>
      </w:tr>
      <w:tr w:rsidR="00365AB2" w:rsidRPr="00B2674E" w14:paraId="0CCC32E9" w14:textId="77777777" w:rsidTr="00CE4536">
        <w:tc>
          <w:tcPr>
            <w:tcW w:w="534" w:type="dxa"/>
          </w:tcPr>
          <w:p w14:paraId="1BF1DD31" w14:textId="77777777" w:rsidR="00EA1221" w:rsidRPr="00B2674E" w:rsidRDefault="00EA1221">
            <w:pPr>
              <w:rPr>
                <w:b/>
                <w:bCs/>
              </w:rPr>
            </w:pPr>
            <w:r w:rsidRPr="00B2674E">
              <w:rPr>
                <w:b/>
                <w:bCs/>
              </w:rPr>
              <w:t>J</w:t>
            </w:r>
          </w:p>
        </w:tc>
        <w:tc>
          <w:tcPr>
            <w:tcW w:w="4252" w:type="dxa"/>
          </w:tcPr>
          <w:p w14:paraId="28BF59BF" w14:textId="77777777" w:rsidR="00EA1221" w:rsidRPr="00B2674E" w:rsidRDefault="00EA1221">
            <w:r w:rsidRPr="00B2674E">
              <w:t>CREATEDBYFULLNAME</w:t>
            </w:r>
          </w:p>
        </w:tc>
        <w:tc>
          <w:tcPr>
            <w:tcW w:w="851" w:type="dxa"/>
          </w:tcPr>
          <w:p w14:paraId="4FE2D006" w14:textId="77777777" w:rsidR="00EA1221" w:rsidRPr="00B2674E" w:rsidRDefault="00EA1221">
            <w:r w:rsidRPr="00B2674E">
              <w:t>A30</w:t>
            </w:r>
          </w:p>
        </w:tc>
        <w:tc>
          <w:tcPr>
            <w:tcW w:w="850" w:type="dxa"/>
          </w:tcPr>
          <w:p w14:paraId="4B5355A3" w14:textId="77777777" w:rsidR="00EA1221" w:rsidRPr="00B2674E" w:rsidRDefault="00EA1221">
            <w:pPr>
              <w:rPr>
                <w:lang w:val="en-US"/>
              </w:rPr>
            </w:pPr>
            <w:r w:rsidRPr="00B2674E">
              <w:rPr>
                <w:lang w:val="en-US"/>
              </w:rPr>
              <w:t>N</w:t>
            </w:r>
          </w:p>
        </w:tc>
        <w:tc>
          <w:tcPr>
            <w:tcW w:w="4394" w:type="dxa"/>
          </w:tcPr>
          <w:p w14:paraId="570937CA" w14:textId="77777777" w:rsidR="00EA1221" w:rsidRPr="00B2674E" w:rsidRDefault="00EA1221">
            <w:pPr>
              <w:rPr>
                <w:sz w:val="18"/>
              </w:rPr>
            </w:pPr>
            <w:r w:rsidRPr="00B2674E">
              <w:rPr>
                <w:sz w:val="18"/>
              </w:rPr>
              <w:t>The name of the systemuser.</w:t>
            </w:r>
          </w:p>
        </w:tc>
        <w:tc>
          <w:tcPr>
            <w:tcW w:w="3261" w:type="dxa"/>
          </w:tcPr>
          <w:p w14:paraId="17AE179A" w14:textId="77777777" w:rsidR="00EA1221" w:rsidRPr="00B2674E" w:rsidRDefault="00EA1221">
            <w:pPr>
              <w:rPr>
                <w:sz w:val="18"/>
              </w:rPr>
            </w:pPr>
          </w:p>
        </w:tc>
      </w:tr>
      <w:tr w:rsidR="00365AB2" w:rsidRPr="00B2674E" w14:paraId="68C6EF59" w14:textId="77777777" w:rsidTr="00CE4536">
        <w:tc>
          <w:tcPr>
            <w:tcW w:w="534" w:type="dxa"/>
          </w:tcPr>
          <w:p w14:paraId="10C9BE75" w14:textId="77777777" w:rsidR="00EA1221" w:rsidRPr="00B2674E" w:rsidRDefault="00EA1221">
            <w:pPr>
              <w:rPr>
                <w:b/>
                <w:bCs/>
              </w:rPr>
            </w:pPr>
            <w:r w:rsidRPr="00B2674E">
              <w:rPr>
                <w:b/>
                <w:bCs/>
              </w:rPr>
              <w:t>K</w:t>
            </w:r>
          </w:p>
        </w:tc>
        <w:tc>
          <w:tcPr>
            <w:tcW w:w="4252" w:type="dxa"/>
          </w:tcPr>
          <w:p w14:paraId="269C4F9E" w14:textId="77777777" w:rsidR="00EA1221" w:rsidRPr="00B2674E" w:rsidRDefault="00EA1221">
            <w:r w:rsidRPr="00B2674E">
              <w:t>FOLLOWUPDATE</w:t>
            </w:r>
          </w:p>
        </w:tc>
        <w:tc>
          <w:tcPr>
            <w:tcW w:w="851" w:type="dxa"/>
          </w:tcPr>
          <w:p w14:paraId="55A73451" w14:textId="77777777" w:rsidR="00EA1221" w:rsidRPr="00B2674E" w:rsidRDefault="00EA1221">
            <w:r w:rsidRPr="00B2674E">
              <w:t>D</w:t>
            </w:r>
          </w:p>
        </w:tc>
        <w:tc>
          <w:tcPr>
            <w:tcW w:w="850" w:type="dxa"/>
          </w:tcPr>
          <w:p w14:paraId="0A8EF20D" w14:textId="77777777" w:rsidR="00EA1221" w:rsidRPr="00B2674E" w:rsidRDefault="00EA1221">
            <w:r w:rsidRPr="00B2674E">
              <w:t>Y</w:t>
            </w:r>
          </w:p>
        </w:tc>
        <w:tc>
          <w:tcPr>
            <w:tcW w:w="4394" w:type="dxa"/>
          </w:tcPr>
          <w:p w14:paraId="28E8A268" w14:textId="77777777" w:rsidR="00EA1221" w:rsidRPr="00B2674E" w:rsidRDefault="00EA1221">
            <w:pPr>
              <w:rPr>
                <w:sz w:val="18"/>
              </w:rPr>
            </w:pPr>
            <w:r w:rsidRPr="00B2674E">
              <w:rPr>
                <w:sz w:val="18"/>
              </w:rPr>
              <w:t>Fill when status is 2, see status.</w:t>
            </w:r>
          </w:p>
        </w:tc>
        <w:tc>
          <w:tcPr>
            <w:tcW w:w="3261" w:type="dxa"/>
          </w:tcPr>
          <w:p w14:paraId="7FAB46C5" w14:textId="77777777" w:rsidR="00EA1221" w:rsidRPr="00B2674E" w:rsidRDefault="00CE4536">
            <w:pPr>
              <w:rPr>
                <w:sz w:val="18"/>
              </w:rPr>
            </w:pPr>
            <w:r w:rsidRPr="00B2674E">
              <w:rPr>
                <w:sz w:val="18"/>
              </w:rPr>
              <w:t>Filled with ’31/12/2099 ’ if left empty.</w:t>
            </w:r>
          </w:p>
        </w:tc>
      </w:tr>
      <w:tr w:rsidR="00365AB2" w:rsidRPr="00B2674E" w14:paraId="7A5F342D" w14:textId="77777777" w:rsidTr="00CE4536">
        <w:tc>
          <w:tcPr>
            <w:tcW w:w="534" w:type="dxa"/>
          </w:tcPr>
          <w:p w14:paraId="32D905DF" w14:textId="77777777" w:rsidR="00EA1221" w:rsidRPr="00B2674E" w:rsidRDefault="00EA1221">
            <w:pPr>
              <w:rPr>
                <w:b/>
                <w:bCs/>
                <w:lang w:val="en-US"/>
              </w:rPr>
            </w:pPr>
            <w:r w:rsidRPr="00B2674E">
              <w:rPr>
                <w:b/>
                <w:bCs/>
                <w:lang w:val="en-US"/>
              </w:rPr>
              <w:t>L</w:t>
            </w:r>
          </w:p>
        </w:tc>
        <w:tc>
          <w:tcPr>
            <w:tcW w:w="4252" w:type="dxa"/>
          </w:tcPr>
          <w:p w14:paraId="4AC2FC00" w14:textId="77777777" w:rsidR="00EA1221" w:rsidRPr="00B2674E" w:rsidRDefault="00EA1221">
            <w:r w:rsidRPr="00B2674E">
              <w:t>FOLLOWUPNEEDEDBY</w:t>
            </w:r>
          </w:p>
        </w:tc>
        <w:tc>
          <w:tcPr>
            <w:tcW w:w="851" w:type="dxa"/>
          </w:tcPr>
          <w:p w14:paraId="354A6A7C" w14:textId="77777777" w:rsidR="00EA1221" w:rsidRPr="00B2674E" w:rsidRDefault="00EA1221">
            <w:r w:rsidRPr="00B2674E">
              <w:t>A20U</w:t>
            </w:r>
          </w:p>
        </w:tc>
        <w:tc>
          <w:tcPr>
            <w:tcW w:w="850" w:type="dxa"/>
          </w:tcPr>
          <w:p w14:paraId="02E3F2C3" w14:textId="77777777" w:rsidR="00EA1221" w:rsidRPr="00B2674E" w:rsidRDefault="00EA1221">
            <w:r w:rsidRPr="00B2674E">
              <w:t>Y</w:t>
            </w:r>
          </w:p>
        </w:tc>
        <w:tc>
          <w:tcPr>
            <w:tcW w:w="4394" w:type="dxa"/>
          </w:tcPr>
          <w:p w14:paraId="7DE4E2E6" w14:textId="77777777" w:rsidR="00EA1221" w:rsidRPr="00B2674E" w:rsidRDefault="00EA1221">
            <w:pPr>
              <w:rPr>
                <w:sz w:val="18"/>
              </w:rPr>
            </w:pPr>
            <w:r w:rsidRPr="00B2674E">
              <w:rPr>
                <w:sz w:val="18"/>
              </w:rPr>
              <w:t>Fill when status is 2, see status.</w:t>
            </w:r>
          </w:p>
        </w:tc>
        <w:tc>
          <w:tcPr>
            <w:tcW w:w="3261" w:type="dxa"/>
          </w:tcPr>
          <w:p w14:paraId="50E19D5F" w14:textId="77777777" w:rsidR="00EA1221" w:rsidRPr="00B2674E" w:rsidRDefault="00EA1221">
            <w:pPr>
              <w:rPr>
                <w:sz w:val="18"/>
              </w:rPr>
            </w:pPr>
          </w:p>
        </w:tc>
      </w:tr>
      <w:tr w:rsidR="00365AB2" w:rsidRPr="00B2674E" w14:paraId="58704E69" w14:textId="77777777" w:rsidTr="00CE4536">
        <w:tc>
          <w:tcPr>
            <w:tcW w:w="534" w:type="dxa"/>
          </w:tcPr>
          <w:p w14:paraId="3161AD6A" w14:textId="77777777" w:rsidR="00EA1221" w:rsidRPr="00B2674E" w:rsidRDefault="00EA1221">
            <w:pPr>
              <w:rPr>
                <w:b/>
                <w:bCs/>
              </w:rPr>
            </w:pPr>
            <w:r w:rsidRPr="00B2674E">
              <w:rPr>
                <w:b/>
                <w:bCs/>
              </w:rPr>
              <w:t>M</w:t>
            </w:r>
          </w:p>
        </w:tc>
        <w:tc>
          <w:tcPr>
            <w:tcW w:w="4252" w:type="dxa"/>
          </w:tcPr>
          <w:p w14:paraId="0B469A25" w14:textId="77777777" w:rsidR="00EA1221" w:rsidRPr="00B2674E" w:rsidRDefault="00EA1221">
            <w:r w:rsidRPr="00B2674E">
              <w:t>FOLLOWUPNEEDEDBYFULLNAME</w:t>
            </w:r>
          </w:p>
        </w:tc>
        <w:tc>
          <w:tcPr>
            <w:tcW w:w="851" w:type="dxa"/>
          </w:tcPr>
          <w:p w14:paraId="2E9440BA" w14:textId="77777777" w:rsidR="00EA1221" w:rsidRPr="00B2674E" w:rsidRDefault="00EA1221">
            <w:r w:rsidRPr="00B2674E">
              <w:t>A30</w:t>
            </w:r>
          </w:p>
        </w:tc>
        <w:tc>
          <w:tcPr>
            <w:tcW w:w="850" w:type="dxa"/>
          </w:tcPr>
          <w:p w14:paraId="0883FDC2" w14:textId="77777777" w:rsidR="00EA1221" w:rsidRPr="00B2674E" w:rsidRDefault="00EA1221">
            <w:r w:rsidRPr="00B2674E">
              <w:t>Y</w:t>
            </w:r>
          </w:p>
        </w:tc>
        <w:tc>
          <w:tcPr>
            <w:tcW w:w="4394" w:type="dxa"/>
          </w:tcPr>
          <w:p w14:paraId="4AAABB51" w14:textId="77777777" w:rsidR="00EA1221" w:rsidRPr="00B2674E" w:rsidRDefault="00EA1221">
            <w:pPr>
              <w:rPr>
                <w:sz w:val="18"/>
              </w:rPr>
            </w:pPr>
            <w:r w:rsidRPr="00B2674E">
              <w:rPr>
                <w:sz w:val="18"/>
              </w:rPr>
              <w:t>Fill when status is 2, see status.</w:t>
            </w:r>
          </w:p>
        </w:tc>
        <w:tc>
          <w:tcPr>
            <w:tcW w:w="3261" w:type="dxa"/>
          </w:tcPr>
          <w:p w14:paraId="12E0E2FA" w14:textId="77777777" w:rsidR="00EA1221" w:rsidRPr="00B2674E" w:rsidRDefault="00EA1221">
            <w:pPr>
              <w:rPr>
                <w:sz w:val="18"/>
              </w:rPr>
            </w:pPr>
          </w:p>
        </w:tc>
      </w:tr>
      <w:tr w:rsidR="00365AB2" w:rsidRPr="00B2674E" w14:paraId="277D6C43" w14:textId="77777777" w:rsidTr="00CE4536">
        <w:tc>
          <w:tcPr>
            <w:tcW w:w="534" w:type="dxa"/>
          </w:tcPr>
          <w:p w14:paraId="677CF7D2" w14:textId="77777777" w:rsidR="00EA1221" w:rsidRPr="00B2674E" w:rsidRDefault="00EA1221">
            <w:pPr>
              <w:rPr>
                <w:b/>
                <w:bCs/>
                <w:lang w:val="en-US"/>
              </w:rPr>
            </w:pPr>
            <w:r w:rsidRPr="00B2674E">
              <w:rPr>
                <w:b/>
                <w:bCs/>
                <w:lang w:val="en-US"/>
              </w:rPr>
              <w:t>N</w:t>
            </w:r>
          </w:p>
        </w:tc>
        <w:tc>
          <w:tcPr>
            <w:tcW w:w="4252" w:type="dxa"/>
          </w:tcPr>
          <w:p w14:paraId="403C1FC9" w14:textId="77777777" w:rsidR="00EA1221" w:rsidRPr="00B2674E" w:rsidRDefault="00EA1221">
            <w:pPr>
              <w:rPr>
                <w:lang w:val="en-US"/>
              </w:rPr>
            </w:pPr>
            <w:r w:rsidRPr="00B2674E">
              <w:rPr>
                <w:lang w:val="en-US"/>
              </w:rPr>
              <w:t>INPROGRESSDATE</w:t>
            </w:r>
          </w:p>
        </w:tc>
        <w:tc>
          <w:tcPr>
            <w:tcW w:w="851" w:type="dxa"/>
          </w:tcPr>
          <w:p w14:paraId="5D9C3C75" w14:textId="77777777" w:rsidR="00EA1221" w:rsidRPr="00B2674E" w:rsidRDefault="00EA1221">
            <w:pPr>
              <w:rPr>
                <w:lang w:val="en-US"/>
              </w:rPr>
            </w:pPr>
            <w:r w:rsidRPr="00B2674E">
              <w:rPr>
                <w:lang w:val="en-US"/>
              </w:rPr>
              <w:t>D</w:t>
            </w:r>
          </w:p>
        </w:tc>
        <w:tc>
          <w:tcPr>
            <w:tcW w:w="850" w:type="dxa"/>
          </w:tcPr>
          <w:p w14:paraId="4DC8378F" w14:textId="77777777" w:rsidR="00EA1221" w:rsidRPr="00B2674E" w:rsidRDefault="00EA1221">
            <w:r w:rsidRPr="00B2674E">
              <w:t>Y</w:t>
            </w:r>
          </w:p>
        </w:tc>
        <w:tc>
          <w:tcPr>
            <w:tcW w:w="4394" w:type="dxa"/>
          </w:tcPr>
          <w:p w14:paraId="150847BD" w14:textId="77777777" w:rsidR="00EA1221" w:rsidRPr="00B2674E" w:rsidRDefault="00EA1221">
            <w:pPr>
              <w:rPr>
                <w:sz w:val="18"/>
              </w:rPr>
            </w:pPr>
            <w:r w:rsidRPr="00B2674E">
              <w:rPr>
                <w:sz w:val="18"/>
              </w:rPr>
              <w:t>Fill when status is 3, see status.</w:t>
            </w:r>
          </w:p>
        </w:tc>
        <w:tc>
          <w:tcPr>
            <w:tcW w:w="3261" w:type="dxa"/>
          </w:tcPr>
          <w:p w14:paraId="79B4C884" w14:textId="77777777" w:rsidR="00EA1221" w:rsidRPr="00B2674E" w:rsidRDefault="00CE4536">
            <w:pPr>
              <w:rPr>
                <w:sz w:val="18"/>
              </w:rPr>
            </w:pPr>
            <w:r w:rsidRPr="00B2674E">
              <w:rPr>
                <w:sz w:val="18"/>
              </w:rPr>
              <w:t>Filled with ’31/12/2099 ’ if left empty.</w:t>
            </w:r>
          </w:p>
        </w:tc>
      </w:tr>
      <w:tr w:rsidR="00365AB2" w:rsidRPr="00B2674E" w14:paraId="432D5546" w14:textId="77777777" w:rsidTr="00CE4536">
        <w:tc>
          <w:tcPr>
            <w:tcW w:w="534" w:type="dxa"/>
          </w:tcPr>
          <w:p w14:paraId="11AF0702" w14:textId="77777777" w:rsidR="00EA1221" w:rsidRPr="00B2674E" w:rsidRDefault="00EA1221">
            <w:pPr>
              <w:rPr>
                <w:b/>
                <w:bCs/>
              </w:rPr>
            </w:pPr>
            <w:r w:rsidRPr="00B2674E">
              <w:rPr>
                <w:b/>
                <w:bCs/>
              </w:rPr>
              <w:t>O</w:t>
            </w:r>
          </w:p>
        </w:tc>
        <w:tc>
          <w:tcPr>
            <w:tcW w:w="4252" w:type="dxa"/>
          </w:tcPr>
          <w:p w14:paraId="02AC81D7" w14:textId="77777777" w:rsidR="00EA1221" w:rsidRPr="00B2674E" w:rsidRDefault="00EA1221">
            <w:r w:rsidRPr="00B2674E">
              <w:t>CLOSEDATE</w:t>
            </w:r>
          </w:p>
        </w:tc>
        <w:tc>
          <w:tcPr>
            <w:tcW w:w="851" w:type="dxa"/>
          </w:tcPr>
          <w:p w14:paraId="2EFDCBBB" w14:textId="77777777" w:rsidR="00EA1221" w:rsidRPr="00B2674E" w:rsidRDefault="00EA1221">
            <w:r w:rsidRPr="00B2674E">
              <w:t>D</w:t>
            </w:r>
          </w:p>
        </w:tc>
        <w:tc>
          <w:tcPr>
            <w:tcW w:w="850" w:type="dxa"/>
          </w:tcPr>
          <w:p w14:paraId="597D885F" w14:textId="77777777" w:rsidR="00EA1221" w:rsidRPr="00B2674E" w:rsidRDefault="00EA1221">
            <w:r w:rsidRPr="00B2674E">
              <w:t>Y</w:t>
            </w:r>
          </w:p>
        </w:tc>
        <w:tc>
          <w:tcPr>
            <w:tcW w:w="4394" w:type="dxa"/>
          </w:tcPr>
          <w:p w14:paraId="3FE58146" w14:textId="77777777" w:rsidR="00EA1221" w:rsidRPr="00B2674E" w:rsidRDefault="00EA1221">
            <w:pPr>
              <w:rPr>
                <w:sz w:val="18"/>
              </w:rPr>
            </w:pPr>
            <w:r w:rsidRPr="00B2674E">
              <w:rPr>
                <w:sz w:val="18"/>
              </w:rPr>
              <w:t>Fill when status is 4, see status.</w:t>
            </w:r>
          </w:p>
        </w:tc>
        <w:tc>
          <w:tcPr>
            <w:tcW w:w="3261" w:type="dxa"/>
          </w:tcPr>
          <w:p w14:paraId="629D2F52" w14:textId="77777777" w:rsidR="00EA1221" w:rsidRPr="00B2674E" w:rsidRDefault="00CE4536">
            <w:pPr>
              <w:rPr>
                <w:sz w:val="18"/>
              </w:rPr>
            </w:pPr>
            <w:r w:rsidRPr="00B2674E">
              <w:rPr>
                <w:sz w:val="18"/>
              </w:rPr>
              <w:t>F</w:t>
            </w:r>
            <w:r w:rsidR="00EA1221" w:rsidRPr="00B2674E">
              <w:rPr>
                <w:sz w:val="18"/>
              </w:rPr>
              <w:t>illed with ’31/12/2099 ’ if left empty.</w:t>
            </w:r>
          </w:p>
        </w:tc>
      </w:tr>
      <w:tr w:rsidR="00365AB2" w:rsidRPr="00B2674E" w14:paraId="560F7D1B" w14:textId="77777777" w:rsidTr="00CE4536">
        <w:tc>
          <w:tcPr>
            <w:tcW w:w="534" w:type="dxa"/>
          </w:tcPr>
          <w:p w14:paraId="3D2D3B44" w14:textId="77777777" w:rsidR="00EA1221" w:rsidRPr="00B2674E" w:rsidRDefault="00EA1221">
            <w:pPr>
              <w:rPr>
                <w:b/>
                <w:bCs/>
              </w:rPr>
            </w:pPr>
            <w:r w:rsidRPr="00B2674E">
              <w:rPr>
                <w:b/>
                <w:bCs/>
              </w:rPr>
              <w:t>P</w:t>
            </w:r>
          </w:p>
        </w:tc>
        <w:tc>
          <w:tcPr>
            <w:tcW w:w="4252" w:type="dxa"/>
          </w:tcPr>
          <w:p w14:paraId="0B477B92" w14:textId="77777777" w:rsidR="00EA1221" w:rsidRPr="00B2674E" w:rsidRDefault="00EA1221">
            <w:r w:rsidRPr="00B2674E">
              <w:t>CUSTOMERCONTACTPERSON</w:t>
            </w:r>
          </w:p>
        </w:tc>
        <w:tc>
          <w:tcPr>
            <w:tcW w:w="851" w:type="dxa"/>
          </w:tcPr>
          <w:p w14:paraId="505C37AD" w14:textId="77777777" w:rsidR="00EA1221" w:rsidRPr="00B2674E" w:rsidRDefault="00EA1221">
            <w:r w:rsidRPr="00B2674E">
              <w:t>N</w:t>
            </w:r>
          </w:p>
        </w:tc>
        <w:tc>
          <w:tcPr>
            <w:tcW w:w="850" w:type="dxa"/>
          </w:tcPr>
          <w:p w14:paraId="7CD0C50E" w14:textId="77777777" w:rsidR="00EA1221" w:rsidRPr="00B2674E" w:rsidRDefault="00EA1221">
            <w:r w:rsidRPr="00B2674E">
              <w:t>Y</w:t>
            </w:r>
          </w:p>
        </w:tc>
        <w:tc>
          <w:tcPr>
            <w:tcW w:w="4394" w:type="dxa"/>
          </w:tcPr>
          <w:p w14:paraId="7024A8C9" w14:textId="77777777" w:rsidR="00EA1221" w:rsidRPr="00B2674E" w:rsidRDefault="00EA1221">
            <w:pPr>
              <w:rPr>
                <w:sz w:val="18"/>
              </w:rPr>
            </w:pPr>
            <w:r w:rsidRPr="00B2674E">
              <w:rPr>
                <w:sz w:val="18"/>
              </w:rPr>
              <w:t>This contact person must exist in contacts.csv when it is filled.</w:t>
            </w:r>
          </w:p>
        </w:tc>
        <w:tc>
          <w:tcPr>
            <w:tcW w:w="3261" w:type="dxa"/>
          </w:tcPr>
          <w:p w14:paraId="496C2D37" w14:textId="77777777" w:rsidR="00EA1221" w:rsidRPr="00B2674E" w:rsidRDefault="00EA1221">
            <w:pPr>
              <w:rPr>
                <w:sz w:val="18"/>
              </w:rPr>
            </w:pPr>
          </w:p>
        </w:tc>
      </w:tr>
      <w:tr w:rsidR="00365AB2" w:rsidRPr="00B2674E" w14:paraId="4E100405" w14:textId="77777777" w:rsidTr="00CE4536">
        <w:tc>
          <w:tcPr>
            <w:tcW w:w="534" w:type="dxa"/>
          </w:tcPr>
          <w:p w14:paraId="2B3F64C1" w14:textId="77777777" w:rsidR="00EA1221" w:rsidRPr="00B2674E" w:rsidRDefault="00EA1221">
            <w:pPr>
              <w:rPr>
                <w:b/>
                <w:bCs/>
              </w:rPr>
            </w:pPr>
            <w:r w:rsidRPr="00B2674E">
              <w:rPr>
                <w:b/>
                <w:bCs/>
              </w:rPr>
              <w:t>Q</w:t>
            </w:r>
          </w:p>
        </w:tc>
        <w:tc>
          <w:tcPr>
            <w:tcW w:w="4252" w:type="dxa"/>
          </w:tcPr>
          <w:p w14:paraId="3A0901D3" w14:textId="77777777" w:rsidR="00EA1221" w:rsidRPr="00B2674E" w:rsidRDefault="00EA1221">
            <w:r w:rsidRPr="00B2674E">
              <w:t>CONTACTNOTES</w:t>
            </w:r>
          </w:p>
        </w:tc>
        <w:tc>
          <w:tcPr>
            <w:tcW w:w="851" w:type="dxa"/>
          </w:tcPr>
          <w:p w14:paraId="0697E0F6" w14:textId="77777777" w:rsidR="00EA1221" w:rsidRPr="00B2674E" w:rsidRDefault="00EA1221">
            <w:r w:rsidRPr="00B2674E">
              <w:t>A500</w:t>
            </w:r>
          </w:p>
        </w:tc>
        <w:tc>
          <w:tcPr>
            <w:tcW w:w="850" w:type="dxa"/>
          </w:tcPr>
          <w:p w14:paraId="0B9DE0A9" w14:textId="77777777" w:rsidR="00EA1221" w:rsidRPr="00B2674E" w:rsidRDefault="00EA1221">
            <w:r w:rsidRPr="00B2674E">
              <w:t>N</w:t>
            </w:r>
          </w:p>
        </w:tc>
        <w:tc>
          <w:tcPr>
            <w:tcW w:w="4394" w:type="dxa"/>
          </w:tcPr>
          <w:p w14:paraId="42C07C13" w14:textId="77777777" w:rsidR="00EA1221" w:rsidRPr="00B2674E" w:rsidRDefault="00EA1221">
            <w:pPr>
              <w:rPr>
                <w:sz w:val="18"/>
                <w:lang w:val="en-US"/>
              </w:rPr>
            </w:pPr>
            <w:r w:rsidRPr="00B2674E">
              <w:rPr>
                <w:rFonts w:cs="Arial"/>
                <w:sz w:val="18"/>
                <w:lang w:val="en-US"/>
              </w:rPr>
              <w:t xml:space="preserve">This field can contain multiple lines, to convert this, use the character </w:t>
            </w:r>
            <w:r w:rsidRPr="00B2674E">
              <w:rPr>
                <w:rFonts w:cs="Arial"/>
                <w:sz w:val="24"/>
                <w:lang w:val="en-US"/>
              </w:rPr>
              <w:t xml:space="preserve">~ </w:t>
            </w:r>
            <w:r w:rsidRPr="00B2674E">
              <w:rPr>
                <w:rFonts w:cs="Arial"/>
                <w:sz w:val="18"/>
                <w:lang w:val="en-US"/>
              </w:rPr>
              <w:t>as a separator (carriage return) for separate lines. Fill with ‘-‘ if unknown.</w:t>
            </w:r>
          </w:p>
        </w:tc>
        <w:tc>
          <w:tcPr>
            <w:tcW w:w="3261" w:type="dxa"/>
          </w:tcPr>
          <w:p w14:paraId="6D64C615" w14:textId="77777777" w:rsidR="00EA1221" w:rsidRPr="00B2674E" w:rsidRDefault="00EA1221">
            <w:pPr>
              <w:rPr>
                <w:sz w:val="18"/>
                <w:lang w:val="en-US"/>
              </w:rPr>
            </w:pPr>
          </w:p>
        </w:tc>
      </w:tr>
      <w:tr w:rsidR="00365AB2" w:rsidRPr="00B2674E" w14:paraId="60F5021A" w14:textId="77777777" w:rsidTr="00CE4536">
        <w:tc>
          <w:tcPr>
            <w:tcW w:w="534" w:type="dxa"/>
          </w:tcPr>
          <w:p w14:paraId="57771F56" w14:textId="77777777" w:rsidR="00882C07" w:rsidRPr="00B2674E" w:rsidRDefault="00882C07" w:rsidP="0002112B">
            <w:pPr>
              <w:rPr>
                <w:b/>
                <w:bCs/>
                <w:lang w:val="en-US"/>
              </w:rPr>
            </w:pPr>
            <w:r w:rsidRPr="00B2674E">
              <w:rPr>
                <w:b/>
                <w:bCs/>
                <w:lang w:val="en-US"/>
              </w:rPr>
              <w:t>R</w:t>
            </w:r>
          </w:p>
        </w:tc>
        <w:tc>
          <w:tcPr>
            <w:tcW w:w="4252" w:type="dxa"/>
          </w:tcPr>
          <w:p w14:paraId="0FFA192F" w14:textId="77777777" w:rsidR="00882C07" w:rsidRPr="00B2674E" w:rsidRDefault="00882C07" w:rsidP="0002112B">
            <w:pPr>
              <w:rPr>
                <w:lang w:val="en-US"/>
              </w:rPr>
            </w:pPr>
            <w:r w:rsidRPr="00B2674E">
              <w:rPr>
                <w:lang w:val="en-US"/>
              </w:rPr>
              <w:t>FOLLOWUPNOTES</w:t>
            </w:r>
          </w:p>
        </w:tc>
        <w:tc>
          <w:tcPr>
            <w:tcW w:w="851" w:type="dxa"/>
          </w:tcPr>
          <w:p w14:paraId="08A4EBFB" w14:textId="77777777" w:rsidR="00882C07" w:rsidRPr="00B2674E" w:rsidRDefault="00882C07" w:rsidP="0002112B">
            <w:pPr>
              <w:rPr>
                <w:lang w:val="en-US"/>
              </w:rPr>
            </w:pPr>
            <w:r w:rsidRPr="00B2674E">
              <w:rPr>
                <w:lang w:val="en-US"/>
              </w:rPr>
              <w:t>A500</w:t>
            </w:r>
          </w:p>
        </w:tc>
        <w:tc>
          <w:tcPr>
            <w:tcW w:w="850" w:type="dxa"/>
          </w:tcPr>
          <w:p w14:paraId="39FDAFBC" w14:textId="77777777" w:rsidR="00882C07" w:rsidRPr="00B2674E" w:rsidRDefault="00882C07" w:rsidP="0002112B">
            <w:r w:rsidRPr="00B2674E">
              <w:t>Y</w:t>
            </w:r>
          </w:p>
        </w:tc>
        <w:tc>
          <w:tcPr>
            <w:tcW w:w="4394" w:type="dxa"/>
          </w:tcPr>
          <w:p w14:paraId="544B97F0" w14:textId="77777777" w:rsidR="00882C07" w:rsidRPr="00B2674E" w:rsidRDefault="00882C07" w:rsidP="0002112B">
            <w:pPr>
              <w:rPr>
                <w:sz w:val="18"/>
              </w:rPr>
            </w:pPr>
            <w:r w:rsidRPr="00B2674E">
              <w:rPr>
                <w:rFonts w:cs="Arial"/>
                <w:sz w:val="18"/>
                <w:lang w:val="en-US"/>
              </w:rPr>
              <w:t xml:space="preserve">This field can contain multiple lines, to convert this, use the character </w:t>
            </w:r>
            <w:r w:rsidRPr="00B2674E">
              <w:rPr>
                <w:rFonts w:cs="Arial"/>
                <w:sz w:val="24"/>
                <w:lang w:val="en-US"/>
              </w:rPr>
              <w:t xml:space="preserve">~ </w:t>
            </w:r>
            <w:r w:rsidRPr="00B2674E">
              <w:rPr>
                <w:rFonts w:cs="Arial"/>
                <w:sz w:val="18"/>
                <w:lang w:val="en-US"/>
              </w:rPr>
              <w:t>as a separator (carriage return) for separate lines.</w:t>
            </w:r>
          </w:p>
        </w:tc>
        <w:tc>
          <w:tcPr>
            <w:tcW w:w="3261" w:type="dxa"/>
          </w:tcPr>
          <w:p w14:paraId="7310A774" w14:textId="77777777" w:rsidR="00882C07" w:rsidRPr="00B2674E" w:rsidRDefault="00882C07" w:rsidP="0002112B">
            <w:pPr>
              <w:rPr>
                <w:sz w:val="18"/>
              </w:rPr>
            </w:pPr>
          </w:p>
        </w:tc>
      </w:tr>
      <w:tr w:rsidR="00365AB2" w:rsidRPr="00B2674E" w14:paraId="345A2B84" w14:textId="77777777" w:rsidTr="00CE4536">
        <w:tc>
          <w:tcPr>
            <w:tcW w:w="534" w:type="dxa"/>
          </w:tcPr>
          <w:p w14:paraId="325E8E1E" w14:textId="77777777" w:rsidR="00EA1221" w:rsidRPr="00B2674E" w:rsidRDefault="00882C07">
            <w:pPr>
              <w:rPr>
                <w:b/>
                <w:bCs/>
                <w:lang w:val="en-US"/>
              </w:rPr>
            </w:pPr>
            <w:r w:rsidRPr="00B2674E">
              <w:rPr>
                <w:b/>
                <w:bCs/>
                <w:lang w:val="en-US"/>
              </w:rPr>
              <w:t>S</w:t>
            </w:r>
          </w:p>
        </w:tc>
        <w:tc>
          <w:tcPr>
            <w:tcW w:w="4252" w:type="dxa"/>
          </w:tcPr>
          <w:p w14:paraId="707ED33C" w14:textId="77777777" w:rsidR="00EA1221" w:rsidRPr="00B2674E" w:rsidRDefault="00882C07">
            <w:pPr>
              <w:rPr>
                <w:lang w:val="en-US"/>
              </w:rPr>
            </w:pPr>
            <w:r w:rsidRPr="00B2674E">
              <w:rPr>
                <w:lang w:val="en-US"/>
              </w:rPr>
              <w:t>GROUP</w:t>
            </w:r>
            <w:r w:rsidR="006C6E83" w:rsidRPr="00B2674E">
              <w:rPr>
                <w:lang w:val="en-US"/>
              </w:rPr>
              <w:t>NAME</w:t>
            </w:r>
          </w:p>
        </w:tc>
        <w:tc>
          <w:tcPr>
            <w:tcW w:w="851" w:type="dxa"/>
          </w:tcPr>
          <w:p w14:paraId="4C7AA9CB" w14:textId="77777777" w:rsidR="00EA1221" w:rsidRPr="00B2674E" w:rsidRDefault="00EA1221" w:rsidP="00882C07">
            <w:pPr>
              <w:rPr>
                <w:lang w:val="en-US"/>
              </w:rPr>
            </w:pPr>
            <w:r w:rsidRPr="00B2674E">
              <w:rPr>
                <w:lang w:val="en-US"/>
              </w:rPr>
              <w:t>A</w:t>
            </w:r>
            <w:r w:rsidR="00882C07" w:rsidRPr="00B2674E">
              <w:rPr>
                <w:lang w:val="en-US"/>
              </w:rPr>
              <w:t>20</w:t>
            </w:r>
          </w:p>
        </w:tc>
        <w:tc>
          <w:tcPr>
            <w:tcW w:w="850" w:type="dxa"/>
          </w:tcPr>
          <w:p w14:paraId="18D0BA79" w14:textId="77777777" w:rsidR="00EA1221" w:rsidRPr="00B2674E" w:rsidRDefault="00882C07">
            <w:r w:rsidRPr="00B2674E">
              <w:t>N</w:t>
            </w:r>
          </w:p>
        </w:tc>
        <w:tc>
          <w:tcPr>
            <w:tcW w:w="4394" w:type="dxa"/>
          </w:tcPr>
          <w:p w14:paraId="1A8E72C0" w14:textId="77777777" w:rsidR="00EA1221" w:rsidRPr="00B2674E" w:rsidRDefault="006C6E83" w:rsidP="006C6E83">
            <w:pPr>
              <w:rPr>
                <w:sz w:val="18"/>
              </w:rPr>
            </w:pPr>
            <w:r w:rsidRPr="00B2674E">
              <w:rPr>
                <w:sz w:val="18"/>
              </w:rPr>
              <w:t>This is the name for the u</w:t>
            </w:r>
            <w:r w:rsidR="00882C07" w:rsidRPr="00B2674E">
              <w:rPr>
                <w:sz w:val="18"/>
              </w:rPr>
              <w:t xml:space="preserve">ser group for the users that are related to this </w:t>
            </w:r>
            <w:r w:rsidRPr="00B2674E">
              <w:rPr>
                <w:sz w:val="18"/>
              </w:rPr>
              <w:t>call;</w:t>
            </w:r>
            <w:r w:rsidR="00882C07" w:rsidRPr="00B2674E">
              <w:rPr>
                <w:sz w:val="18"/>
              </w:rPr>
              <w:t xml:space="preserve"> the user(s) will then be linked to this </w:t>
            </w:r>
            <w:r w:rsidRPr="00B2674E">
              <w:rPr>
                <w:sz w:val="18"/>
              </w:rPr>
              <w:t>group</w:t>
            </w:r>
            <w:r w:rsidR="00882C07" w:rsidRPr="00B2674E">
              <w:rPr>
                <w:sz w:val="18"/>
              </w:rPr>
              <w:t>.</w:t>
            </w:r>
          </w:p>
        </w:tc>
        <w:tc>
          <w:tcPr>
            <w:tcW w:w="3261" w:type="dxa"/>
          </w:tcPr>
          <w:p w14:paraId="65D4EB77" w14:textId="77777777" w:rsidR="00EA1221" w:rsidRPr="00B2674E" w:rsidRDefault="00882C07" w:rsidP="006C6E83">
            <w:pPr>
              <w:rPr>
                <w:sz w:val="18"/>
              </w:rPr>
            </w:pPr>
            <w:r w:rsidRPr="00B2674E">
              <w:rPr>
                <w:sz w:val="18"/>
              </w:rPr>
              <w:t>The default group</w:t>
            </w:r>
            <w:r w:rsidR="006C6E83" w:rsidRPr="00B2674E">
              <w:rPr>
                <w:sz w:val="18"/>
              </w:rPr>
              <w:t xml:space="preserve"> name </w:t>
            </w:r>
            <w:r w:rsidRPr="00B2674E">
              <w:rPr>
                <w:sz w:val="18"/>
              </w:rPr>
              <w:t xml:space="preserve"> is ‘SYSADM’ when it is left empty</w:t>
            </w:r>
          </w:p>
        </w:tc>
      </w:tr>
      <w:tr w:rsidR="00365AB2" w:rsidRPr="00B2674E" w14:paraId="0A3F87EA" w14:textId="77777777" w:rsidTr="00CE4536">
        <w:tc>
          <w:tcPr>
            <w:tcW w:w="534" w:type="dxa"/>
          </w:tcPr>
          <w:p w14:paraId="02444764" w14:textId="77777777" w:rsidR="00266D46" w:rsidRPr="00B2674E" w:rsidRDefault="00266D46" w:rsidP="00266D46">
            <w:pPr>
              <w:rPr>
                <w:b/>
                <w:bCs/>
                <w:lang w:val="en-US"/>
              </w:rPr>
            </w:pPr>
            <w:r w:rsidRPr="00B2674E">
              <w:rPr>
                <w:b/>
                <w:bCs/>
                <w:lang w:val="en-US"/>
              </w:rPr>
              <w:t>T</w:t>
            </w:r>
          </w:p>
        </w:tc>
        <w:tc>
          <w:tcPr>
            <w:tcW w:w="4252" w:type="dxa"/>
          </w:tcPr>
          <w:p w14:paraId="1073720A" w14:textId="77777777" w:rsidR="00266D46" w:rsidRPr="00B2674E" w:rsidRDefault="00266D46" w:rsidP="00266D46">
            <w:r w:rsidRPr="00B2674E">
              <w:t>SHOWONROUTELIST</w:t>
            </w:r>
          </w:p>
        </w:tc>
        <w:tc>
          <w:tcPr>
            <w:tcW w:w="851" w:type="dxa"/>
          </w:tcPr>
          <w:p w14:paraId="37EAB1A4" w14:textId="77777777" w:rsidR="00266D46" w:rsidRPr="00B2674E" w:rsidRDefault="00266D46" w:rsidP="00266D46">
            <w:pPr>
              <w:rPr>
                <w:lang w:val="en-US"/>
              </w:rPr>
            </w:pPr>
            <w:r w:rsidRPr="00B2674E">
              <w:rPr>
                <w:lang w:val="en-US"/>
              </w:rPr>
              <w:t>B</w:t>
            </w:r>
          </w:p>
        </w:tc>
        <w:tc>
          <w:tcPr>
            <w:tcW w:w="850" w:type="dxa"/>
          </w:tcPr>
          <w:p w14:paraId="41ADC069" w14:textId="77777777" w:rsidR="00266D46" w:rsidRPr="00B2674E" w:rsidRDefault="00266D46" w:rsidP="00266D46">
            <w:r w:rsidRPr="00B2674E">
              <w:t>Y</w:t>
            </w:r>
          </w:p>
        </w:tc>
        <w:tc>
          <w:tcPr>
            <w:tcW w:w="4394" w:type="dxa"/>
          </w:tcPr>
          <w:p w14:paraId="41BB6232" w14:textId="77777777" w:rsidR="00266D46" w:rsidRPr="00B2674E" w:rsidRDefault="00266D46" w:rsidP="00266D46">
            <w:pPr>
              <w:rPr>
                <w:sz w:val="18"/>
              </w:rPr>
            </w:pPr>
            <w:r w:rsidRPr="00B2674E">
              <w:rPr>
                <w:sz w:val="18"/>
              </w:rPr>
              <w:t>Y or N default N</w:t>
            </w:r>
          </w:p>
        </w:tc>
        <w:tc>
          <w:tcPr>
            <w:tcW w:w="3261" w:type="dxa"/>
          </w:tcPr>
          <w:p w14:paraId="4CB30123" w14:textId="77777777" w:rsidR="00266D46" w:rsidRPr="00B2674E" w:rsidRDefault="00266D46" w:rsidP="00266D46">
            <w:pPr>
              <w:rPr>
                <w:sz w:val="18"/>
              </w:rPr>
            </w:pPr>
          </w:p>
        </w:tc>
      </w:tr>
      <w:tr w:rsidR="00365AB2" w:rsidRPr="00B2674E" w14:paraId="216C2237" w14:textId="77777777" w:rsidTr="00CE4536">
        <w:tc>
          <w:tcPr>
            <w:tcW w:w="534" w:type="dxa"/>
          </w:tcPr>
          <w:p w14:paraId="424DDA93" w14:textId="77777777" w:rsidR="00266D46" w:rsidRPr="00B2674E" w:rsidRDefault="00266D46" w:rsidP="00266D46">
            <w:pPr>
              <w:rPr>
                <w:b/>
                <w:bCs/>
                <w:lang w:val="en-US"/>
              </w:rPr>
            </w:pPr>
            <w:r w:rsidRPr="00B2674E">
              <w:rPr>
                <w:b/>
                <w:bCs/>
                <w:lang w:val="en-US"/>
              </w:rPr>
              <w:t>U</w:t>
            </w:r>
          </w:p>
        </w:tc>
        <w:tc>
          <w:tcPr>
            <w:tcW w:w="4252" w:type="dxa"/>
          </w:tcPr>
          <w:p w14:paraId="3FC70694" w14:textId="77777777" w:rsidR="00266D46" w:rsidRPr="00B2674E" w:rsidRDefault="00266D46" w:rsidP="00266D46">
            <w:r w:rsidRPr="00B2674E">
              <w:t>INPROGRESSBYUSER</w:t>
            </w:r>
          </w:p>
        </w:tc>
        <w:tc>
          <w:tcPr>
            <w:tcW w:w="851" w:type="dxa"/>
          </w:tcPr>
          <w:p w14:paraId="5154390D" w14:textId="77777777" w:rsidR="00266D46" w:rsidRPr="00B2674E" w:rsidRDefault="00266D46" w:rsidP="00266D46">
            <w:pPr>
              <w:rPr>
                <w:lang w:val="en-US"/>
              </w:rPr>
            </w:pPr>
            <w:r w:rsidRPr="00B2674E">
              <w:rPr>
                <w:lang w:val="en-US"/>
              </w:rPr>
              <w:t>A20U</w:t>
            </w:r>
          </w:p>
        </w:tc>
        <w:tc>
          <w:tcPr>
            <w:tcW w:w="850" w:type="dxa"/>
          </w:tcPr>
          <w:p w14:paraId="271D8709" w14:textId="77777777" w:rsidR="00266D46" w:rsidRPr="00B2674E" w:rsidRDefault="00266D46" w:rsidP="00266D46">
            <w:r w:rsidRPr="00B2674E">
              <w:t>Y</w:t>
            </w:r>
          </w:p>
        </w:tc>
        <w:tc>
          <w:tcPr>
            <w:tcW w:w="4394" w:type="dxa"/>
          </w:tcPr>
          <w:p w14:paraId="32D2198B" w14:textId="77777777" w:rsidR="00266D46" w:rsidRPr="00B2674E" w:rsidRDefault="00266D46" w:rsidP="00266D46">
            <w:pPr>
              <w:rPr>
                <w:sz w:val="18"/>
              </w:rPr>
            </w:pPr>
            <w:r w:rsidRPr="00B2674E">
              <w:rPr>
                <w:sz w:val="18"/>
              </w:rPr>
              <w:t>System user name for in progress</w:t>
            </w:r>
          </w:p>
        </w:tc>
        <w:tc>
          <w:tcPr>
            <w:tcW w:w="3261" w:type="dxa"/>
          </w:tcPr>
          <w:p w14:paraId="412AC8F4" w14:textId="77777777" w:rsidR="00266D46" w:rsidRPr="00B2674E" w:rsidRDefault="00266D46" w:rsidP="00266D46">
            <w:pPr>
              <w:rPr>
                <w:sz w:val="18"/>
              </w:rPr>
            </w:pPr>
          </w:p>
        </w:tc>
      </w:tr>
      <w:tr w:rsidR="00365AB2" w:rsidRPr="00B2674E" w14:paraId="74DD8058" w14:textId="77777777" w:rsidTr="00CE4536">
        <w:tc>
          <w:tcPr>
            <w:tcW w:w="534" w:type="dxa"/>
          </w:tcPr>
          <w:p w14:paraId="4C696F32" w14:textId="77777777" w:rsidR="00266D46" w:rsidRPr="00B2674E" w:rsidRDefault="00266D46" w:rsidP="00266D46">
            <w:pPr>
              <w:rPr>
                <w:b/>
                <w:bCs/>
                <w:lang w:val="en-US"/>
              </w:rPr>
            </w:pPr>
            <w:r w:rsidRPr="00B2674E">
              <w:rPr>
                <w:b/>
                <w:bCs/>
                <w:lang w:val="en-US"/>
              </w:rPr>
              <w:t>V</w:t>
            </w:r>
          </w:p>
        </w:tc>
        <w:tc>
          <w:tcPr>
            <w:tcW w:w="4252" w:type="dxa"/>
          </w:tcPr>
          <w:p w14:paraId="03DBBB7E" w14:textId="77777777" w:rsidR="00266D46" w:rsidRPr="00B2674E" w:rsidRDefault="00266D46" w:rsidP="00266D46">
            <w:r w:rsidRPr="00B2674E">
              <w:t>CLOSEDBYUSER</w:t>
            </w:r>
          </w:p>
        </w:tc>
        <w:tc>
          <w:tcPr>
            <w:tcW w:w="851" w:type="dxa"/>
          </w:tcPr>
          <w:p w14:paraId="1FB47A96" w14:textId="77777777" w:rsidR="00266D46" w:rsidRPr="00B2674E" w:rsidRDefault="00266D46" w:rsidP="00266D46">
            <w:pPr>
              <w:rPr>
                <w:lang w:val="en-US"/>
              </w:rPr>
            </w:pPr>
            <w:r w:rsidRPr="00B2674E">
              <w:rPr>
                <w:lang w:val="en-US"/>
              </w:rPr>
              <w:t>A20U</w:t>
            </w:r>
          </w:p>
        </w:tc>
        <w:tc>
          <w:tcPr>
            <w:tcW w:w="850" w:type="dxa"/>
          </w:tcPr>
          <w:p w14:paraId="69CF8D9A" w14:textId="77777777" w:rsidR="00266D46" w:rsidRPr="00B2674E" w:rsidRDefault="00266D46" w:rsidP="00266D46">
            <w:r w:rsidRPr="00B2674E">
              <w:t>Y</w:t>
            </w:r>
          </w:p>
        </w:tc>
        <w:tc>
          <w:tcPr>
            <w:tcW w:w="4394" w:type="dxa"/>
          </w:tcPr>
          <w:p w14:paraId="5A78473A" w14:textId="77777777" w:rsidR="00266D46" w:rsidRPr="00B2674E" w:rsidRDefault="00266D46" w:rsidP="00266D46">
            <w:pPr>
              <w:rPr>
                <w:sz w:val="18"/>
              </w:rPr>
            </w:pPr>
            <w:r w:rsidRPr="00B2674E">
              <w:rPr>
                <w:sz w:val="18"/>
              </w:rPr>
              <w:t>System user name for closing</w:t>
            </w:r>
          </w:p>
        </w:tc>
        <w:tc>
          <w:tcPr>
            <w:tcW w:w="3261" w:type="dxa"/>
          </w:tcPr>
          <w:p w14:paraId="535166B1" w14:textId="77777777" w:rsidR="00266D46" w:rsidRPr="00B2674E" w:rsidRDefault="00266D46" w:rsidP="00266D46">
            <w:pPr>
              <w:rPr>
                <w:sz w:val="18"/>
              </w:rPr>
            </w:pPr>
          </w:p>
        </w:tc>
      </w:tr>
      <w:tr w:rsidR="00365AB2" w:rsidRPr="00B2674E" w14:paraId="358BB2D1" w14:textId="77777777" w:rsidTr="00CE4536">
        <w:tc>
          <w:tcPr>
            <w:tcW w:w="534" w:type="dxa"/>
          </w:tcPr>
          <w:p w14:paraId="7091AD52" w14:textId="77777777" w:rsidR="00266D46" w:rsidRPr="00B2674E" w:rsidRDefault="00266D46" w:rsidP="00266D46">
            <w:pPr>
              <w:rPr>
                <w:b/>
                <w:bCs/>
                <w:lang w:val="en-US"/>
              </w:rPr>
            </w:pPr>
            <w:r w:rsidRPr="00B2674E">
              <w:rPr>
                <w:b/>
                <w:bCs/>
                <w:lang w:val="en-US"/>
              </w:rPr>
              <w:t>W</w:t>
            </w:r>
          </w:p>
        </w:tc>
        <w:tc>
          <w:tcPr>
            <w:tcW w:w="4252" w:type="dxa"/>
          </w:tcPr>
          <w:p w14:paraId="1FB31EA6" w14:textId="77777777" w:rsidR="00266D46" w:rsidRPr="00B2674E" w:rsidRDefault="00266D46" w:rsidP="00266D46">
            <w:r w:rsidRPr="00B2674E">
              <w:t>PRIORITY</w:t>
            </w:r>
          </w:p>
        </w:tc>
        <w:tc>
          <w:tcPr>
            <w:tcW w:w="851" w:type="dxa"/>
          </w:tcPr>
          <w:p w14:paraId="35AB8386" w14:textId="77777777" w:rsidR="00266D46" w:rsidRPr="00B2674E" w:rsidRDefault="00266D46" w:rsidP="00266D46">
            <w:pPr>
              <w:rPr>
                <w:lang w:val="en-US"/>
              </w:rPr>
            </w:pPr>
            <w:r w:rsidRPr="00B2674E">
              <w:rPr>
                <w:lang w:val="en-US"/>
              </w:rPr>
              <w:t>N</w:t>
            </w:r>
          </w:p>
        </w:tc>
        <w:tc>
          <w:tcPr>
            <w:tcW w:w="850" w:type="dxa"/>
          </w:tcPr>
          <w:p w14:paraId="0FE16E85" w14:textId="77777777" w:rsidR="00266D46" w:rsidRPr="00B2674E" w:rsidRDefault="00266D46" w:rsidP="00266D46">
            <w:r w:rsidRPr="00B2674E">
              <w:t>Y</w:t>
            </w:r>
          </w:p>
        </w:tc>
        <w:tc>
          <w:tcPr>
            <w:tcW w:w="4394" w:type="dxa"/>
          </w:tcPr>
          <w:p w14:paraId="565998B1" w14:textId="77777777" w:rsidR="00266D46" w:rsidRPr="00B2674E" w:rsidRDefault="00266D46" w:rsidP="00266D46">
            <w:pPr>
              <w:rPr>
                <w:sz w:val="18"/>
              </w:rPr>
            </w:pPr>
            <w:r w:rsidRPr="00B2674E">
              <w:rPr>
                <w:sz w:val="18"/>
              </w:rPr>
              <w:t>Possible values</w:t>
            </w:r>
          </w:p>
          <w:p w14:paraId="464396DE" w14:textId="77777777" w:rsidR="00266D46" w:rsidRPr="00B2674E" w:rsidRDefault="00266D46" w:rsidP="00266D46">
            <w:pPr>
              <w:rPr>
                <w:sz w:val="18"/>
              </w:rPr>
            </w:pPr>
            <w:r w:rsidRPr="00B2674E">
              <w:rPr>
                <w:sz w:val="18"/>
              </w:rPr>
              <w:t>1 = Low</w:t>
            </w:r>
          </w:p>
          <w:p w14:paraId="29FF90F3" w14:textId="77777777" w:rsidR="00266D46" w:rsidRPr="00B2674E" w:rsidRDefault="00266D46" w:rsidP="00266D46">
            <w:pPr>
              <w:rPr>
                <w:sz w:val="18"/>
              </w:rPr>
            </w:pPr>
            <w:r w:rsidRPr="00B2674E">
              <w:rPr>
                <w:sz w:val="18"/>
              </w:rPr>
              <w:t>2 = Medium</w:t>
            </w:r>
          </w:p>
          <w:p w14:paraId="4C688CFF" w14:textId="77777777" w:rsidR="00266D46" w:rsidRPr="00B2674E" w:rsidRDefault="00266D46" w:rsidP="00266D46">
            <w:pPr>
              <w:rPr>
                <w:sz w:val="18"/>
              </w:rPr>
            </w:pPr>
            <w:r w:rsidRPr="00B2674E">
              <w:rPr>
                <w:sz w:val="18"/>
              </w:rPr>
              <w:t>3 = High</w:t>
            </w:r>
          </w:p>
        </w:tc>
        <w:tc>
          <w:tcPr>
            <w:tcW w:w="3261" w:type="dxa"/>
          </w:tcPr>
          <w:p w14:paraId="61F600DB" w14:textId="77777777" w:rsidR="00266D46" w:rsidRPr="00B2674E" w:rsidRDefault="00266D46" w:rsidP="00266D46">
            <w:pPr>
              <w:rPr>
                <w:sz w:val="18"/>
              </w:rPr>
            </w:pPr>
          </w:p>
        </w:tc>
      </w:tr>
      <w:tr w:rsidR="00365AB2" w:rsidRPr="00B2674E" w14:paraId="26CA9298" w14:textId="77777777" w:rsidTr="00CE4536">
        <w:tc>
          <w:tcPr>
            <w:tcW w:w="534" w:type="dxa"/>
          </w:tcPr>
          <w:p w14:paraId="4B57CCEC" w14:textId="77777777" w:rsidR="00266D46" w:rsidRPr="00B2674E" w:rsidRDefault="00266D46" w:rsidP="00266D46">
            <w:pPr>
              <w:rPr>
                <w:b/>
                <w:bCs/>
                <w:lang w:val="en-US"/>
              </w:rPr>
            </w:pPr>
            <w:r w:rsidRPr="00B2674E">
              <w:rPr>
                <w:b/>
                <w:bCs/>
                <w:lang w:val="en-US"/>
              </w:rPr>
              <w:t>X</w:t>
            </w:r>
          </w:p>
        </w:tc>
        <w:tc>
          <w:tcPr>
            <w:tcW w:w="4252" w:type="dxa"/>
          </w:tcPr>
          <w:p w14:paraId="025D6124" w14:textId="77777777" w:rsidR="00266D46" w:rsidRPr="00B2674E" w:rsidRDefault="00266D46" w:rsidP="00266D46">
            <w:r w:rsidRPr="00B2674E">
              <w:t>CONTACTCAUSE_CODE</w:t>
            </w:r>
          </w:p>
        </w:tc>
        <w:tc>
          <w:tcPr>
            <w:tcW w:w="851" w:type="dxa"/>
          </w:tcPr>
          <w:p w14:paraId="536448AA" w14:textId="77777777" w:rsidR="00266D46" w:rsidRPr="00B2674E" w:rsidRDefault="00266D46" w:rsidP="00266D46">
            <w:pPr>
              <w:rPr>
                <w:lang w:val="en-US"/>
              </w:rPr>
            </w:pPr>
            <w:r w:rsidRPr="00B2674E">
              <w:rPr>
                <w:lang w:val="en-US"/>
              </w:rPr>
              <w:t>A6U</w:t>
            </w:r>
          </w:p>
        </w:tc>
        <w:tc>
          <w:tcPr>
            <w:tcW w:w="850" w:type="dxa"/>
          </w:tcPr>
          <w:p w14:paraId="49449081" w14:textId="77777777" w:rsidR="00266D46" w:rsidRPr="00B2674E" w:rsidRDefault="00266D46" w:rsidP="00266D46">
            <w:r w:rsidRPr="00B2674E">
              <w:t>Y</w:t>
            </w:r>
          </w:p>
        </w:tc>
        <w:tc>
          <w:tcPr>
            <w:tcW w:w="4394" w:type="dxa"/>
          </w:tcPr>
          <w:p w14:paraId="6668812C" w14:textId="77777777" w:rsidR="00266D46" w:rsidRPr="00B2674E" w:rsidRDefault="00266D46" w:rsidP="00266D46">
            <w:pPr>
              <w:rPr>
                <w:sz w:val="18"/>
              </w:rPr>
            </w:pPr>
            <w:r w:rsidRPr="00B2674E">
              <w:rPr>
                <w:sz w:val="18"/>
              </w:rPr>
              <w:t>A contact cause code</w:t>
            </w:r>
          </w:p>
        </w:tc>
        <w:tc>
          <w:tcPr>
            <w:tcW w:w="3261" w:type="dxa"/>
          </w:tcPr>
          <w:p w14:paraId="52306CCB" w14:textId="77777777" w:rsidR="00266D46" w:rsidRPr="00B2674E" w:rsidRDefault="00266D46" w:rsidP="00266D46">
            <w:pPr>
              <w:rPr>
                <w:sz w:val="18"/>
              </w:rPr>
            </w:pPr>
          </w:p>
        </w:tc>
      </w:tr>
      <w:tr w:rsidR="00365AB2" w:rsidRPr="00B2674E" w14:paraId="66706E41" w14:textId="77777777" w:rsidTr="00CE4536">
        <w:tc>
          <w:tcPr>
            <w:tcW w:w="534" w:type="dxa"/>
          </w:tcPr>
          <w:p w14:paraId="4466ABCF" w14:textId="77777777" w:rsidR="00266D46" w:rsidRPr="00B2674E" w:rsidRDefault="00266D46" w:rsidP="00266D46">
            <w:pPr>
              <w:rPr>
                <w:b/>
                <w:bCs/>
                <w:lang w:val="en-US"/>
              </w:rPr>
            </w:pPr>
            <w:r w:rsidRPr="00B2674E">
              <w:rPr>
                <w:b/>
                <w:bCs/>
                <w:lang w:val="en-US"/>
              </w:rPr>
              <w:t>Y</w:t>
            </w:r>
          </w:p>
        </w:tc>
        <w:tc>
          <w:tcPr>
            <w:tcW w:w="4252" w:type="dxa"/>
          </w:tcPr>
          <w:p w14:paraId="31D9EED4" w14:textId="77777777" w:rsidR="00266D46" w:rsidRPr="00B2674E" w:rsidRDefault="00266D46" w:rsidP="00266D46">
            <w:r w:rsidRPr="00B2674E">
              <w:t>COMPLETEDDATE</w:t>
            </w:r>
          </w:p>
        </w:tc>
        <w:tc>
          <w:tcPr>
            <w:tcW w:w="851" w:type="dxa"/>
          </w:tcPr>
          <w:p w14:paraId="10AC1190" w14:textId="77777777" w:rsidR="00266D46" w:rsidRPr="00B2674E" w:rsidRDefault="00266D46" w:rsidP="00266D46">
            <w:pPr>
              <w:rPr>
                <w:lang w:val="en-US"/>
              </w:rPr>
            </w:pPr>
            <w:r w:rsidRPr="00B2674E">
              <w:rPr>
                <w:lang w:val="en-US"/>
              </w:rPr>
              <w:t>D</w:t>
            </w:r>
          </w:p>
        </w:tc>
        <w:tc>
          <w:tcPr>
            <w:tcW w:w="850" w:type="dxa"/>
          </w:tcPr>
          <w:p w14:paraId="342A6CEC" w14:textId="77777777" w:rsidR="00266D46" w:rsidRPr="00B2674E" w:rsidRDefault="00266D46" w:rsidP="00266D46">
            <w:r w:rsidRPr="00B2674E">
              <w:t>Y</w:t>
            </w:r>
          </w:p>
        </w:tc>
        <w:tc>
          <w:tcPr>
            <w:tcW w:w="4394" w:type="dxa"/>
          </w:tcPr>
          <w:p w14:paraId="5AA168A2" w14:textId="77777777" w:rsidR="00266D46" w:rsidRPr="00B2674E" w:rsidRDefault="00266D46" w:rsidP="00266D46">
            <w:pPr>
              <w:rPr>
                <w:sz w:val="18"/>
              </w:rPr>
            </w:pPr>
            <w:r w:rsidRPr="00B2674E">
              <w:rPr>
                <w:sz w:val="18"/>
              </w:rPr>
              <w:t>Filled with ’31/12/2099 ’ if left empty.</w:t>
            </w:r>
          </w:p>
        </w:tc>
        <w:tc>
          <w:tcPr>
            <w:tcW w:w="3261" w:type="dxa"/>
          </w:tcPr>
          <w:p w14:paraId="7D37F2F4" w14:textId="77777777" w:rsidR="00266D46" w:rsidRPr="00B2674E" w:rsidRDefault="00266D46" w:rsidP="00266D46">
            <w:pPr>
              <w:rPr>
                <w:sz w:val="18"/>
              </w:rPr>
            </w:pPr>
          </w:p>
        </w:tc>
      </w:tr>
      <w:tr w:rsidR="00365AB2" w:rsidRPr="00B2674E" w14:paraId="28625C73" w14:textId="77777777" w:rsidTr="00CE4536">
        <w:tc>
          <w:tcPr>
            <w:tcW w:w="534" w:type="dxa"/>
          </w:tcPr>
          <w:p w14:paraId="024297F2" w14:textId="77777777" w:rsidR="00266D46" w:rsidRPr="00B2674E" w:rsidRDefault="00266D46" w:rsidP="00266D46">
            <w:pPr>
              <w:rPr>
                <w:b/>
                <w:bCs/>
                <w:lang w:val="en-US"/>
              </w:rPr>
            </w:pPr>
            <w:r w:rsidRPr="00B2674E">
              <w:rPr>
                <w:b/>
                <w:bCs/>
                <w:lang w:val="en-US"/>
              </w:rPr>
              <w:t>Z</w:t>
            </w:r>
          </w:p>
        </w:tc>
        <w:tc>
          <w:tcPr>
            <w:tcW w:w="4252" w:type="dxa"/>
          </w:tcPr>
          <w:p w14:paraId="4FCBDAB5" w14:textId="77777777" w:rsidR="00266D46" w:rsidRPr="00B2674E" w:rsidRDefault="00266D46" w:rsidP="00266D46">
            <w:r w:rsidRPr="00B2674E">
              <w:t>COMPLETEDBYUSER</w:t>
            </w:r>
          </w:p>
        </w:tc>
        <w:tc>
          <w:tcPr>
            <w:tcW w:w="851" w:type="dxa"/>
          </w:tcPr>
          <w:p w14:paraId="5A9229A5" w14:textId="77777777" w:rsidR="00266D46" w:rsidRPr="00B2674E" w:rsidRDefault="00266D46" w:rsidP="00266D46">
            <w:pPr>
              <w:rPr>
                <w:lang w:val="en-US"/>
              </w:rPr>
            </w:pPr>
            <w:r w:rsidRPr="00B2674E">
              <w:rPr>
                <w:lang w:val="en-US"/>
              </w:rPr>
              <w:t>A20U</w:t>
            </w:r>
          </w:p>
        </w:tc>
        <w:tc>
          <w:tcPr>
            <w:tcW w:w="850" w:type="dxa"/>
          </w:tcPr>
          <w:p w14:paraId="34549242" w14:textId="77777777" w:rsidR="00266D46" w:rsidRPr="00B2674E" w:rsidRDefault="00266D46" w:rsidP="00266D46">
            <w:r w:rsidRPr="00B2674E">
              <w:t>Y</w:t>
            </w:r>
          </w:p>
        </w:tc>
        <w:tc>
          <w:tcPr>
            <w:tcW w:w="4394" w:type="dxa"/>
          </w:tcPr>
          <w:p w14:paraId="2B7BB65C" w14:textId="77777777" w:rsidR="00266D46" w:rsidRPr="00B2674E" w:rsidRDefault="00266D46" w:rsidP="00266D46">
            <w:pPr>
              <w:rPr>
                <w:sz w:val="18"/>
              </w:rPr>
            </w:pPr>
          </w:p>
        </w:tc>
        <w:tc>
          <w:tcPr>
            <w:tcW w:w="3261" w:type="dxa"/>
          </w:tcPr>
          <w:p w14:paraId="440FACBB" w14:textId="77777777" w:rsidR="00266D46" w:rsidRPr="00B2674E" w:rsidRDefault="00266D46" w:rsidP="00266D46">
            <w:pPr>
              <w:rPr>
                <w:sz w:val="18"/>
              </w:rPr>
            </w:pPr>
          </w:p>
        </w:tc>
      </w:tr>
      <w:tr w:rsidR="00365AB2" w:rsidRPr="00B2674E" w14:paraId="44535B41" w14:textId="77777777" w:rsidTr="00CE4536">
        <w:tc>
          <w:tcPr>
            <w:tcW w:w="534" w:type="dxa"/>
          </w:tcPr>
          <w:p w14:paraId="60816B70" w14:textId="77777777" w:rsidR="00266D46" w:rsidRPr="00B2674E" w:rsidRDefault="00266D46" w:rsidP="00266D46">
            <w:pPr>
              <w:rPr>
                <w:b/>
                <w:bCs/>
                <w:lang w:val="en-US"/>
              </w:rPr>
            </w:pPr>
            <w:r w:rsidRPr="00B2674E">
              <w:rPr>
                <w:b/>
                <w:bCs/>
                <w:lang w:val="en-US"/>
              </w:rPr>
              <w:t>AA</w:t>
            </w:r>
          </w:p>
        </w:tc>
        <w:tc>
          <w:tcPr>
            <w:tcW w:w="4252" w:type="dxa"/>
          </w:tcPr>
          <w:p w14:paraId="60038259" w14:textId="77777777" w:rsidR="00266D46" w:rsidRPr="00B2674E" w:rsidRDefault="00266D46" w:rsidP="00266D46">
            <w:r w:rsidRPr="00B2674E">
              <w:t>REVIEWDATE</w:t>
            </w:r>
          </w:p>
        </w:tc>
        <w:tc>
          <w:tcPr>
            <w:tcW w:w="851" w:type="dxa"/>
          </w:tcPr>
          <w:p w14:paraId="01AC884C" w14:textId="77777777" w:rsidR="00266D46" w:rsidRPr="00B2674E" w:rsidRDefault="00266D46" w:rsidP="00266D46">
            <w:pPr>
              <w:rPr>
                <w:lang w:val="en-US"/>
              </w:rPr>
            </w:pPr>
            <w:r w:rsidRPr="00B2674E">
              <w:rPr>
                <w:lang w:val="en-US"/>
              </w:rPr>
              <w:t>D</w:t>
            </w:r>
          </w:p>
        </w:tc>
        <w:tc>
          <w:tcPr>
            <w:tcW w:w="850" w:type="dxa"/>
          </w:tcPr>
          <w:p w14:paraId="52F577AB" w14:textId="77777777" w:rsidR="00266D46" w:rsidRPr="00B2674E" w:rsidRDefault="00266D46" w:rsidP="00266D46">
            <w:r w:rsidRPr="00B2674E">
              <w:t>Y</w:t>
            </w:r>
          </w:p>
        </w:tc>
        <w:tc>
          <w:tcPr>
            <w:tcW w:w="4394" w:type="dxa"/>
          </w:tcPr>
          <w:p w14:paraId="2DFCAD79" w14:textId="77777777" w:rsidR="00266D46" w:rsidRPr="00B2674E" w:rsidRDefault="00266D46" w:rsidP="00266D46">
            <w:pPr>
              <w:rPr>
                <w:sz w:val="18"/>
              </w:rPr>
            </w:pPr>
            <w:r w:rsidRPr="00B2674E">
              <w:rPr>
                <w:sz w:val="18"/>
              </w:rPr>
              <w:t>Filled with ’31/12/2099 ’ if left empty.</w:t>
            </w:r>
          </w:p>
        </w:tc>
        <w:tc>
          <w:tcPr>
            <w:tcW w:w="3261" w:type="dxa"/>
          </w:tcPr>
          <w:p w14:paraId="5197B6F9" w14:textId="77777777" w:rsidR="00266D46" w:rsidRPr="00B2674E" w:rsidRDefault="00266D46" w:rsidP="00266D46">
            <w:pPr>
              <w:rPr>
                <w:sz w:val="18"/>
              </w:rPr>
            </w:pPr>
          </w:p>
        </w:tc>
      </w:tr>
      <w:tr w:rsidR="00365AB2" w:rsidRPr="00B2674E" w14:paraId="28927530" w14:textId="77777777" w:rsidTr="00CE4536">
        <w:tc>
          <w:tcPr>
            <w:tcW w:w="534" w:type="dxa"/>
          </w:tcPr>
          <w:p w14:paraId="4CE09C90" w14:textId="77777777" w:rsidR="00266D46" w:rsidRPr="00B2674E" w:rsidRDefault="00266D46" w:rsidP="00266D46">
            <w:pPr>
              <w:rPr>
                <w:b/>
                <w:bCs/>
                <w:lang w:val="en-US"/>
              </w:rPr>
            </w:pPr>
            <w:r w:rsidRPr="00B2674E">
              <w:rPr>
                <w:b/>
                <w:bCs/>
                <w:lang w:val="en-US"/>
              </w:rPr>
              <w:t>AA</w:t>
            </w:r>
          </w:p>
        </w:tc>
        <w:tc>
          <w:tcPr>
            <w:tcW w:w="4252" w:type="dxa"/>
          </w:tcPr>
          <w:p w14:paraId="5FE312E2" w14:textId="77777777" w:rsidR="00266D46" w:rsidRPr="00B2674E" w:rsidRDefault="00266D46" w:rsidP="00266D46">
            <w:r w:rsidRPr="00B2674E">
              <w:t>REVIEWEDBYUSER</w:t>
            </w:r>
          </w:p>
        </w:tc>
        <w:tc>
          <w:tcPr>
            <w:tcW w:w="851" w:type="dxa"/>
          </w:tcPr>
          <w:p w14:paraId="25584863" w14:textId="77777777" w:rsidR="00266D46" w:rsidRPr="00B2674E" w:rsidRDefault="00266D46" w:rsidP="00266D46">
            <w:pPr>
              <w:rPr>
                <w:lang w:val="en-US"/>
              </w:rPr>
            </w:pPr>
            <w:r w:rsidRPr="00B2674E">
              <w:rPr>
                <w:lang w:val="en-US"/>
              </w:rPr>
              <w:t>A20U</w:t>
            </w:r>
          </w:p>
        </w:tc>
        <w:tc>
          <w:tcPr>
            <w:tcW w:w="850" w:type="dxa"/>
          </w:tcPr>
          <w:p w14:paraId="46DDC11A" w14:textId="77777777" w:rsidR="00266D46" w:rsidRPr="00B2674E" w:rsidRDefault="00266D46" w:rsidP="00266D46">
            <w:r w:rsidRPr="00B2674E">
              <w:t>Y</w:t>
            </w:r>
          </w:p>
        </w:tc>
        <w:tc>
          <w:tcPr>
            <w:tcW w:w="4394" w:type="dxa"/>
          </w:tcPr>
          <w:p w14:paraId="4445D2B2" w14:textId="77777777" w:rsidR="00266D46" w:rsidRPr="00B2674E" w:rsidRDefault="00266D46" w:rsidP="00266D46">
            <w:pPr>
              <w:rPr>
                <w:sz w:val="18"/>
              </w:rPr>
            </w:pPr>
            <w:r w:rsidRPr="00B2674E">
              <w:rPr>
                <w:sz w:val="18"/>
              </w:rPr>
              <w:t>System User (Manager) that reviewed this contact</w:t>
            </w:r>
          </w:p>
        </w:tc>
        <w:tc>
          <w:tcPr>
            <w:tcW w:w="3261" w:type="dxa"/>
          </w:tcPr>
          <w:p w14:paraId="45B0BEBF" w14:textId="77777777" w:rsidR="00266D46" w:rsidRPr="00B2674E" w:rsidRDefault="00266D46" w:rsidP="00266D46">
            <w:pPr>
              <w:rPr>
                <w:sz w:val="18"/>
              </w:rPr>
            </w:pPr>
          </w:p>
        </w:tc>
      </w:tr>
      <w:tr w:rsidR="00365AB2" w:rsidRPr="00B2674E" w14:paraId="5378F373" w14:textId="77777777" w:rsidTr="00CE4536">
        <w:tc>
          <w:tcPr>
            <w:tcW w:w="534" w:type="dxa"/>
          </w:tcPr>
          <w:p w14:paraId="15A67713" w14:textId="77777777" w:rsidR="00266D46" w:rsidRPr="00B2674E" w:rsidRDefault="00266D46" w:rsidP="00266D46">
            <w:pPr>
              <w:rPr>
                <w:b/>
                <w:bCs/>
                <w:lang w:val="en-US"/>
              </w:rPr>
            </w:pPr>
            <w:r w:rsidRPr="00B2674E">
              <w:rPr>
                <w:b/>
                <w:bCs/>
                <w:lang w:val="en-US"/>
              </w:rPr>
              <w:t>AB</w:t>
            </w:r>
          </w:p>
        </w:tc>
        <w:tc>
          <w:tcPr>
            <w:tcW w:w="4252" w:type="dxa"/>
          </w:tcPr>
          <w:p w14:paraId="2E32D611" w14:textId="77777777" w:rsidR="00266D46" w:rsidRPr="00B2674E" w:rsidRDefault="00266D46" w:rsidP="00266D46">
            <w:r w:rsidRPr="00B2674E">
              <w:t>BLOCKDEPARTUREONSTOP</w:t>
            </w:r>
          </w:p>
        </w:tc>
        <w:tc>
          <w:tcPr>
            <w:tcW w:w="851" w:type="dxa"/>
          </w:tcPr>
          <w:p w14:paraId="6F4B0C8F" w14:textId="77777777" w:rsidR="00266D46" w:rsidRPr="00B2674E" w:rsidRDefault="00266D46" w:rsidP="00266D46">
            <w:pPr>
              <w:rPr>
                <w:lang w:val="en-US"/>
              </w:rPr>
            </w:pPr>
            <w:r w:rsidRPr="00B2674E">
              <w:rPr>
                <w:lang w:val="en-US"/>
              </w:rPr>
              <w:t>N</w:t>
            </w:r>
          </w:p>
        </w:tc>
        <w:tc>
          <w:tcPr>
            <w:tcW w:w="850" w:type="dxa"/>
          </w:tcPr>
          <w:p w14:paraId="2D2DC79B" w14:textId="77777777" w:rsidR="00266D46" w:rsidRPr="00B2674E" w:rsidRDefault="00266D46" w:rsidP="00266D46">
            <w:r w:rsidRPr="00B2674E">
              <w:t>Y</w:t>
            </w:r>
          </w:p>
        </w:tc>
        <w:tc>
          <w:tcPr>
            <w:tcW w:w="4394" w:type="dxa"/>
          </w:tcPr>
          <w:p w14:paraId="504F5050" w14:textId="77777777" w:rsidR="00266D46" w:rsidRPr="00B2674E" w:rsidRDefault="00266D46" w:rsidP="00266D46">
            <w:pPr>
              <w:rPr>
                <w:sz w:val="18"/>
              </w:rPr>
            </w:pPr>
            <w:r w:rsidRPr="00B2674E">
              <w:rPr>
                <w:sz w:val="18"/>
              </w:rPr>
              <w:t>Possible values:</w:t>
            </w:r>
          </w:p>
          <w:p w14:paraId="0DC8E016" w14:textId="77777777" w:rsidR="00266D46" w:rsidRPr="00B2674E" w:rsidRDefault="00266D46" w:rsidP="00266D46">
            <w:pPr>
              <w:rPr>
                <w:sz w:val="18"/>
              </w:rPr>
            </w:pPr>
            <w:r w:rsidRPr="00B2674E">
              <w:rPr>
                <w:sz w:val="18"/>
              </w:rPr>
              <w:t>0 = Do not block/not applicable (default)</w:t>
            </w:r>
          </w:p>
          <w:p w14:paraId="6E49695B" w14:textId="77777777" w:rsidR="00266D46" w:rsidRPr="00B2674E" w:rsidRDefault="00266D46" w:rsidP="00266D46">
            <w:pPr>
              <w:rPr>
                <w:sz w:val="18"/>
              </w:rPr>
            </w:pPr>
            <w:r w:rsidRPr="00B2674E">
              <w:rPr>
                <w:sz w:val="18"/>
              </w:rPr>
              <w:t>1 = Do block departure on stop</w:t>
            </w:r>
          </w:p>
        </w:tc>
        <w:tc>
          <w:tcPr>
            <w:tcW w:w="3261" w:type="dxa"/>
          </w:tcPr>
          <w:p w14:paraId="115BBF33" w14:textId="77777777" w:rsidR="00266D46" w:rsidRPr="00B2674E" w:rsidRDefault="00266D46" w:rsidP="00266D46">
            <w:pPr>
              <w:rPr>
                <w:sz w:val="18"/>
              </w:rPr>
            </w:pPr>
            <w:r w:rsidRPr="00B2674E">
              <w:rPr>
                <w:sz w:val="18"/>
              </w:rPr>
              <w:t>Defines if contact needs to be changed before departure on stop is allowed on RA.</w:t>
            </w:r>
          </w:p>
          <w:p w14:paraId="07C2B3D0" w14:textId="77777777" w:rsidR="00266D46" w:rsidRPr="00B2674E" w:rsidRDefault="00266D46" w:rsidP="00266D46">
            <w:pPr>
              <w:rPr>
                <w:sz w:val="18"/>
              </w:rPr>
            </w:pPr>
          </w:p>
        </w:tc>
      </w:tr>
      <w:tr w:rsidR="00365AB2" w:rsidRPr="00B2674E" w14:paraId="1CCE0B77" w14:textId="77777777" w:rsidTr="00CE4536">
        <w:tc>
          <w:tcPr>
            <w:tcW w:w="534" w:type="dxa"/>
          </w:tcPr>
          <w:p w14:paraId="62206827" w14:textId="77777777" w:rsidR="00266D46" w:rsidRPr="00B2674E" w:rsidRDefault="00266D46" w:rsidP="00266D46">
            <w:pPr>
              <w:rPr>
                <w:b/>
                <w:bCs/>
                <w:lang w:val="en-US"/>
              </w:rPr>
            </w:pPr>
            <w:r w:rsidRPr="00B2674E">
              <w:rPr>
                <w:b/>
                <w:bCs/>
                <w:lang w:val="en-US"/>
              </w:rPr>
              <w:t>AC</w:t>
            </w:r>
          </w:p>
        </w:tc>
        <w:tc>
          <w:tcPr>
            <w:tcW w:w="4252" w:type="dxa"/>
          </w:tcPr>
          <w:p w14:paraId="10489728" w14:textId="77777777" w:rsidR="00266D46" w:rsidRPr="00B2674E" w:rsidRDefault="00266D46" w:rsidP="00266D46">
            <w:r w:rsidRPr="00B2674E">
              <w:t>FOLLOWUPBYROUTE</w:t>
            </w:r>
          </w:p>
        </w:tc>
        <w:tc>
          <w:tcPr>
            <w:tcW w:w="851" w:type="dxa"/>
          </w:tcPr>
          <w:p w14:paraId="4BDB9E17" w14:textId="77777777" w:rsidR="00266D46" w:rsidRPr="00B2674E" w:rsidRDefault="00266D46" w:rsidP="00266D46">
            <w:pPr>
              <w:rPr>
                <w:lang w:val="en-US"/>
              </w:rPr>
            </w:pPr>
            <w:r w:rsidRPr="00B2674E">
              <w:rPr>
                <w:lang w:val="en-US"/>
              </w:rPr>
              <w:t>B</w:t>
            </w:r>
          </w:p>
        </w:tc>
        <w:tc>
          <w:tcPr>
            <w:tcW w:w="850" w:type="dxa"/>
          </w:tcPr>
          <w:p w14:paraId="434CB9EA" w14:textId="77777777" w:rsidR="00266D46" w:rsidRPr="00B2674E" w:rsidRDefault="00266D46" w:rsidP="00266D46">
            <w:r w:rsidRPr="00B2674E">
              <w:t>Y</w:t>
            </w:r>
          </w:p>
        </w:tc>
        <w:tc>
          <w:tcPr>
            <w:tcW w:w="4394" w:type="dxa"/>
          </w:tcPr>
          <w:p w14:paraId="71850C83" w14:textId="77777777" w:rsidR="00266D46" w:rsidRPr="00B2674E" w:rsidRDefault="00266D46" w:rsidP="00266D46">
            <w:pPr>
              <w:rPr>
                <w:sz w:val="18"/>
              </w:rPr>
            </w:pPr>
            <w:r w:rsidRPr="00B2674E">
              <w:rPr>
                <w:sz w:val="18"/>
              </w:rPr>
              <w:t>Y or N default N</w:t>
            </w:r>
          </w:p>
        </w:tc>
        <w:tc>
          <w:tcPr>
            <w:tcW w:w="3261" w:type="dxa"/>
          </w:tcPr>
          <w:p w14:paraId="183DFADF" w14:textId="77777777" w:rsidR="00266D46" w:rsidRPr="00B2674E" w:rsidRDefault="00266D46" w:rsidP="00266D46">
            <w:pPr>
              <w:rPr>
                <w:sz w:val="18"/>
              </w:rPr>
            </w:pPr>
          </w:p>
        </w:tc>
      </w:tr>
      <w:tr w:rsidR="00365AB2" w:rsidRPr="00B2674E" w14:paraId="174E7331" w14:textId="77777777" w:rsidTr="00CE4536">
        <w:tc>
          <w:tcPr>
            <w:tcW w:w="534" w:type="dxa"/>
          </w:tcPr>
          <w:p w14:paraId="279A8E87" w14:textId="77777777" w:rsidR="00266D46" w:rsidRPr="00B2674E" w:rsidRDefault="00266D46" w:rsidP="00266D46">
            <w:pPr>
              <w:rPr>
                <w:b/>
                <w:bCs/>
                <w:lang w:val="en-US"/>
              </w:rPr>
            </w:pPr>
            <w:r w:rsidRPr="00B2674E">
              <w:rPr>
                <w:b/>
                <w:bCs/>
                <w:lang w:val="en-US"/>
              </w:rPr>
              <w:t>AD</w:t>
            </w:r>
          </w:p>
        </w:tc>
        <w:tc>
          <w:tcPr>
            <w:tcW w:w="4252" w:type="dxa"/>
          </w:tcPr>
          <w:p w14:paraId="6F5A90A8" w14:textId="77777777" w:rsidR="00266D46" w:rsidRPr="00B2674E" w:rsidRDefault="00266D46" w:rsidP="00266D46">
            <w:r w:rsidRPr="00B2674E">
              <w:t>ORIGINALCALLNUMBER</w:t>
            </w:r>
          </w:p>
        </w:tc>
        <w:tc>
          <w:tcPr>
            <w:tcW w:w="851" w:type="dxa"/>
          </w:tcPr>
          <w:p w14:paraId="006C5F0B" w14:textId="77777777" w:rsidR="00266D46" w:rsidRPr="00B2674E" w:rsidRDefault="00266D46" w:rsidP="00266D46">
            <w:pPr>
              <w:rPr>
                <w:lang w:val="en-US"/>
              </w:rPr>
            </w:pPr>
            <w:r w:rsidRPr="00B2674E">
              <w:rPr>
                <w:lang w:val="en-US"/>
              </w:rPr>
              <w:t>N</w:t>
            </w:r>
          </w:p>
        </w:tc>
        <w:tc>
          <w:tcPr>
            <w:tcW w:w="850" w:type="dxa"/>
          </w:tcPr>
          <w:p w14:paraId="5886CC96" w14:textId="77777777" w:rsidR="00266D46" w:rsidRPr="00B2674E" w:rsidRDefault="00266D46" w:rsidP="00266D46">
            <w:r w:rsidRPr="00B2674E">
              <w:t>Y</w:t>
            </w:r>
          </w:p>
        </w:tc>
        <w:tc>
          <w:tcPr>
            <w:tcW w:w="4394" w:type="dxa"/>
          </w:tcPr>
          <w:p w14:paraId="46637B0C" w14:textId="77777777" w:rsidR="00266D46" w:rsidRPr="00B2674E" w:rsidRDefault="00266D46" w:rsidP="00266D46">
            <w:pPr>
              <w:rPr>
                <w:sz w:val="18"/>
              </w:rPr>
            </w:pPr>
            <w:r w:rsidRPr="00B2674E">
              <w:rPr>
                <w:sz w:val="18"/>
              </w:rPr>
              <w:t>Link to the I_CONTACTCALLS table for previous call it is linked to</w:t>
            </w:r>
          </w:p>
        </w:tc>
        <w:tc>
          <w:tcPr>
            <w:tcW w:w="3261" w:type="dxa"/>
          </w:tcPr>
          <w:p w14:paraId="71745785" w14:textId="77777777" w:rsidR="00266D46" w:rsidRPr="00B2674E" w:rsidRDefault="00266D46" w:rsidP="00266D46">
            <w:pPr>
              <w:rPr>
                <w:sz w:val="18"/>
              </w:rPr>
            </w:pPr>
          </w:p>
        </w:tc>
      </w:tr>
      <w:tr w:rsidR="00365AB2" w:rsidRPr="00B2674E" w14:paraId="0415360F" w14:textId="77777777" w:rsidTr="00CE4536">
        <w:tc>
          <w:tcPr>
            <w:tcW w:w="534" w:type="dxa"/>
          </w:tcPr>
          <w:p w14:paraId="37A5EB9A" w14:textId="77777777" w:rsidR="00266D46" w:rsidRPr="00B2674E" w:rsidRDefault="00266D46" w:rsidP="00266D46">
            <w:pPr>
              <w:rPr>
                <w:b/>
                <w:bCs/>
                <w:lang w:val="en-US"/>
              </w:rPr>
            </w:pPr>
            <w:r w:rsidRPr="00B2674E">
              <w:rPr>
                <w:b/>
                <w:bCs/>
                <w:lang w:val="en-US"/>
              </w:rPr>
              <w:t>AE</w:t>
            </w:r>
          </w:p>
        </w:tc>
        <w:tc>
          <w:tcPr>
            <w:tcW w:w="4252" w:type="dxa"/>
          </w:tcPr>
          <w:p w14:paraId="734C53C0" w14:textId="77777777" w:rsidR="00266D46" w:rsidRPr="00B2674E" w:rsidRDefault="00266D46" w:rsidP="00266D46">
            <w:r w:rsidRPr="00B2674E">
              <w:t>CHECKBEFOREROUTESTART</w:t>
            </w:r>
          </w:p>
        </w:tc>
        <w:tc>
          <w:tcPr>
            <w:tcW w:w="851" w:type="dxa"/>
          </w:tcPr>
          <w:p w14:paraId="5235E0AA" w14:textId="77777777" w:rsidR="00266D46" w:rsidRPr="00B2674E" w:rsidRDefault="00266D46" w:rsidP="00266D46">
            <w:pPr>
              <w:rPr>
                <w:lang w:val="en-US"/>
              </w:rPr>
            </w:pPr>
            <w:r w:rsidRPr="00B2674E">
              <w:rPr>
                <w:lang w:val="en-US"/>
              </w:rPr>
              <w:t>N</w:t>
            </w:r>
          </w:p>
        </w:tc>
        <w:tc>
          <w:tcPr>
            <w:tcW w:w="850" w:type="dxa"/>
          </w:tcPr>
          <w:p w14:paraId="77F8B398" w14:textId="77777777" w:rsidR="00266D46" w:rsidRPr="00B2674E" w:rsidRDefault="00266D46" w:rsidP="00266D46">
            <w:r w:rsidRPr="00B2674E">
              <w:t>Y</w:t>
            </w:r>
          </w:p>
        </w:tc>
        <w:tc>
          <w:tcPr>
            <w:tcW w:w="4394" w:type="dxa"/>
          </w:tcPr>
          <w:p w14:paraId="1B0EC642" w14:textId="77777777" w:rsidR="00266D46" w:rsidRPr="00B2674E" w:rsidRDefault="00266D46" w:rsidP="00266D46">
            <w:pPr>
              <w:rPr>
                <w:sz w:val="18"/>
              </w:rPr>
            </w:pPr>
            <w:r w:rsidRPr="00B2674E">
              <w:rPr>
                <w:sz w:val="18"/>
              </w:rPr>
              <w:t>Defines if contact needs to be read before route is started on RA.</w:t>
            </w:r>
          </w:p>
          <w:p w14:paraId="20D88528" w14:textId="77777777" w:rsidR="00266D46" w:rsidRPr="00B2674E" w:rsidRDefault="00266D46" w:rsidP="00266D46">
            <w:pPr>
              <w:rPr>
                <w:sz w:val="18"/>
              </w:rPr>
            </w:pPr>
            <w:r w:rsidRPr="00B2674E">
              <w:rPr>
                <w:sz w:val="18"/>
              </w:rPr>
              <w:t>0 = Do not check/not applicable (default)</w:t>
            </w:r>
          </w:p>
          <w:p w14:paraId="2D790555" w14:textId="77777777" w:rsidR="00266D46" w:rsidRPr="00B2674E" w:rsidRDefault="00266D46" w:rsidP="00266D46">
            <w:pPr>
              <w:rPr>
                <w:sz w:val="18"/>
              </w:rPr>
            </w:pPr>
            <w:r w:rsidRPr="00B2674E">
              <w:rPr>
                <w:sz w:val="18"/>
              </w:rPr>
              <w:t>1 = Do check before route start</w:t>
            </w:r>
          </w:p>
        </w:tc>
        <w:tc>
          <w:tcPr>
            <w:tcW w:w="3261" w:type="dxa"/>
          </w:tcPr>
          <w:p w14:paraId="16CE5164" w14:textId="77777777" w:rsidR="00266D46" w:rsidRPr="00B2674E" w:rsidRDefault="00266D46" w:rsidP="00266D46">
            <w:pPr>
              <w:rPr>
                <w:sz w:val="18"/>
              </w:rPr>
            </w:pPr>
          </w:p>
        </w:tc>
      </w:tr>
    </w:tbl>
    <w:p w14:paraId="3CC790ED" w14:textId="77777777" w:rsidR="0017283A" w:rsidRPr="00B2674E" w:rsidRDefault="0017283A" w:rsidP="00AB0E1C">
      <w:pPr>
        <w:pStyle w:val="Heading2"/>
      </w:pPr>
      <w:bookmarkStart w:id="168" w:name="_Toc147747732"/>
      <w:r w:rsidRPr="00B2674E">
        <w:t>I_CONTACTCALLS_FOLLOWUP</w:t>
      </w:r>
      <w:bookmarkEnd w:id="168"/>
    </w:p>
    <w:p w14:paraId="4F0FA5C5" w14:textId="77777777" w:rsidR="00C86DF3" w:rsidRPr="00B2674E" w:rsidRDefault="00C86DF3" w:rsidP="00C86DF3">
      <w:r w:rsidRPr="00B2674E">
        <w:t>File name</w:t>
      </w:r>
      <w:r w:rsidRPr="00B2674E">
        <w:tab/>
        <w:t xml:space="preserve">: </w:t>
      </w:r>
      <w:r w:rsidRPr="00B2674E">
        <w:rPr>
          <w:b/>
          <w:bCs/>
        </w:rPr>
        <w:t>CALLSFOLLOWUP.CSV</w:t>
      </w:r>
    </w:p>
    <w:p w14:paraId="26574FF5" w14:textId="77777777" w:rsidR="00C86DF3" w:rsidRPr="00B2674E" w:rsidRDefault="00C86DF3" w:rsidP="00C86DF3">
      <w:pPr>
        <w:rPr>
          <w:lang w:val="en-US"/>
        </w:rPr>
      </w:pPr>
      <w:r w:rsidRPr="00B2674E">
        <w:t>Unique index</w:t>
      </w:r>
      <w:r w:rsidRPr="00B2674E">
        <w:tab/>
        <w:t>: CALLNUMBER, CREATEDATE, CREATEDBY</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456"/>
        <w:gridCol w:w="3144"/>
      </w:tblGrid>
      <w:tr w:rsidR="00365AB2" w:rsidRPr="00B2674E" w14:paraId="112CA7C5" w14:textId="77777777" w:rsidTr="00320BE7">
        <w:tc>
          <w:tcPr>
            <w:tcW w:w="534" w:type="dxa"/>
            <w:shd w:val="clear" w:color="auto" w:fill="C0C0C0"/>
          </w:tcPr>
          <w:p w14:paraId="7EA3383A" w14:textId="77777777" w:rsidR="0017283A" w:rsidRPr="00B2674E" w:rsidRDefault="0017283A" w:rsidP="00320BE7"/>
        </w:tc>
        <w:tc>
          <w:tcPr>
            <w:tcW w:w="4261" w:type="dxa"/>
            <w:shd w:val="clear" w:color="auto" w:fill="C0C0C0"/>
          </w:tcPr>
          <w:p w14:paraId="56B0FB2F" w14:textId="77777777" w:rsidR="0017283A" w:rsidRPr="00B2674E" w:rsidRDefault="0017283A" w:rsidP="00320BE7">
            <w:pPr>
              <w:rPr>
                <w:rFonts w:cs="Arial"/>
                <w:b/>
                <w:bCs/>
              </w:rPr>
            </w:pPr>
            <w:r w:rsidRPr="00B2674E">
              <w:rPr>
                <w:rFonts w:cs="Arial"/>
                <w:b/>
                <w:bCs/>
              </w:rPr>
              <w:t>FIELDNAME</w:t>
            </w:r>
          </w:p>
        </w:tc>
        <w:tc>
          <w:tcPr>
            <w:tcW w:w="842" w:type="dxa"/>
            <w:shd w:val="clear" w:color="auto" w:fill="C0C0C0"/>
          </w:tcPr>
          <w:p w14:paraId="5EA12C7D" w14:textId="77777777" w:rsidR="0017283A" w:rsidRPr="00B2674E" w:rsidRDefault="0017283A" w:rsidP="00320BE7">
            <w:pPr>
              <w:rPr>
                <w:rFonts w:cs="Arial"/>
                <w:b/>
                <w:bCs/>
              </w:rPr>
            </w:pPr>
            <w:r w:rsidRPr="00B2674E">
              <w:rPr>
                <w:rFonts w:cs="Arial"/>
                <w:b/>
                <w:bCs/>
              </w:rPr>
              <w:t>TYPE</w:t>
            </w:r>
          </w:p>
        </w:tc>
        <w:tc>
          <w:tcPr>
            <w:tcW w:w="905" w:type="dxa"/>
            <w:shd w:val="clear" w:color="auto" w:fill="C0C0C0"/>
          </w:tcPr>
          <w:p w14:paraId="68349F42" w14:textId="77777777" w:rsidR="0017283A" w:rsidRPr="00B2674E" w:rsidRDefault="0017283A" w:rsidP="00320BE7">
            <w:pPr>
              <w:rPr>
                <w:rFonts w:cs="Arial"/>
                <w:b/>
                <w:bCs/>
              </w:rPr>
            </w:pPr>
            <w:r w:rsidRPr="00B2674E">
              <w:rPr>
                <w:rFonts w:cs="Arial"/>
                <w:b/>
                <w:bCs/>
              </w:rPr>
              <w:t>EMPTY</w:t>
            </w:r>
          </w:p>
        </w:tc>
        <w:tc>
          <w:tcPr>
            <w:tcW w:w="4456" w:type="dxa"/>
            <w:shd w:val="clear" w:color="auto" w:fill="C0C0C0"/>
          </w:tcPr>
          <w:p w14:paraId="45CE9DBD" w14:textId="77777777" w:rsidR="0017283A" w:rsidRPr="00B2674E" w:rsidRDefault="0017283A" w:rsidP="00320BE7">
            <w:pPr>
              <w:rPr>
                <w:rFonts w:cs="Arial"/>
                <w:b/>
                <w:bCs/>
              </w:rPr>
            </w:pPr>
            <w:r w:rsidRPr="00B2674E">
              <w:rPr>
                <w:rFonts w:cs="Arial"/>
                <w:b/>
                <w:bCs/>
              </w:rPr>
              <w:t>DESCRIPTION</w:t>
            </w:r>
          </w:p>
        </w:tc>
        <w:tc>
          <w:tcPr>
            <w:tcW w:w="3144" w:type="dxa"/>
            <w:shd w:val="clear" w:color="auto" w:fill="C0C0C0"/>
          </w:tcPr>
          <w:p w14:paraId="228631AE" w14:textId="77777777" w:rsidR="0017283A" w:rsidRPr="00B2674E" w:rsidRDefault="0017283A" w:rsidP="00320BE7">
            <w:pPr>
              <w:rPr>
                <w:rFonts w:cs="Arial"/>
                <w:b/>
                <w:bCs/>
              </w:rPr>
            </w:pPr>
            <w:r w:rsidRPr="00B2674E">
              <w:rPr>
                <w:b/>
                <w:bCs/>
              </w:rPr>
              <w:t>REMARK</w:t>
            </w:r>
          </w:p>
        </w:tc>
      </w:tr>
      <w:tr w:rsidR="00365AB2" w:rsidRPr="00B2674E" w14:paraId="2735799B" w14:textId="77777777" w:rsidTr="00320BE7">
        <w:tc>
          <w:tcPr>
            <w:tcW w:w="534" w:type="dxa"/>
          </w:tcPr>
          <w:p w14:paraId="792CF5F2" w14:textId="77777777" w:rsidR="0017283A" w:rsidRPr="00B2674E" w:rsidRDefault="0017283A" w:rsidP="00320BE7">
            <w:pPr>
              <w:rPr>
                <w:rFonts w:cs="Arial"/>
                <w:b/>
                <w:bCs/>
              </w:rPr>
            </w:pPr>
            <w:r w:rsidRPr="00B2674E">
              <w:rPr>
                <w:rFonts w:cs="Arial"/>
                <w:b/>
                <w:bCs/>
              </w:rPr>
              <w:t>A</w:t>
            </w:r>
          </w:p>
        </w:tc>
        <w:tc>
          <w:tcPr>
            <w:tcW w:w="4261" w:type="dxa"/>
          </w:tcPr>
          <w:p w14:paraId="4CE44CC2" w14:textId="77777777" w:rsidR="0017283A" w:rsidRPr="00B2674E" w:rsidRDefault="0017283A" w:rsidP="00320BE7">
            <w:r w:rsidRPr="00B2674E">
              <w:t>CALLNUMBER</w:t>
            </w:r>
          </w:p>
        </w:tc>
        <w:tc>
          <w:tcPr>
            <w:tcW w:w="842" w:type="dxa"/>
          </w:tcPr>
          <w:p w14:paraId="6D619474" w14:textId="77777777" w:rsidR="0017283A" w:rsidRPr="00B2674E" w:rsidRDefault="0017283A" w:rsidP="00320BE7">
            <w:pPr>
              <w:rPr>
                <w:lang w:val="en-US"/>
              </w:rPr>
            </w:pPr>
            <w:r w:rsidRPr="00B2674E">
              <w:rPr>
                <w:lang w:val="en-US"/>
              </w:rPr>
              <w:t>N</w:t>
            </w:r>
          </w:p>
        </w:tc>
        <w:tc>
          <w:tcPr>
            <w:tcW w:w="905" w:type="dxa"/>
          </w:tcPr>
          <w:p w14:paraId="53890825" w14:textId="77777777" w:rsidR="0017283A" w:rsidRPr="00B2674E" w:rsidRDefault="0017283A" w:rsidP="00320BE7">
            <w:pPr>
              <w:rPr>
                <w:lang w:val="en-US"/>
              </w:rPr>
            </w:pPr>
            <w:r w:rsidRPr="00B2674E">
              <w:rPr>
                <w:lang w:val="en-US"/>
              </w:rPr>
              <w:t>N</w:t>
            </w:r>
          </w:p>
        </w:tc>
        <w:tc>
          <w:tcPr>
            <w:tcW w:w="4456" w:type="dxa"/>
          </w:tcPr>
          <w:p w14:paraId="4B0A63C2" w14:textId="77777777" w:rsidR="0017283A" w:rsidRPr="00B2674E" w:rsidRDefault="0017283A" w:rsidP="00320BE7">
            <w:pPr>
              <w:rPr>
                <w:sz w:val="18"/>
                <w:lang w:val="en-US"/>
              </w:rPr>
            </w:pPr>
            <w:r w:rsidRPr="00B2674E">
              <w:rPr>
                <w:sz w:val="18"/>
                <w:lang w:val="en-US"/>
              </w:rPr>
              <w:t>The unique call registration number</w:t>
            </w:r>
          </w:p>
        </w:tc>
        <w:tc>
          <w:tcPr>
            <w:tcW w:w="3144" w:type="dxa"/>
          </w:tcPr>
          <w:p w14:paraId="68A1EE07" w14:textId="77777777" w:rsidR="0017283A" w:rsidRPr="00B2674E" w:rsidRDefault="009B0612" w:rsidP="00320BE7">
            <w:pPr>
              <w:rPr>
                <w:rFonts w:cs="Arial"/>
                <w:sz w:val="18"/>
              </w:rPr>
            </w:pPr>
            <w:r w:rsidRPr="00B2674E">
              <w:rPr>
                <w:rFonts w:cs="Arial"/>
                <w:sz w:val="18"/>
              </w:rPr>
              <w:t>Must exist in I_CONTACTCALLS</w:t>
            </w:r>
          </w:p>
        </w:tc>
      </w:tr>
      <w:tr w:rsidR="00365AB2" w:rsidRPr="00B2674E" w14:paraId="45B46F75" w14:textId="77777777" w:rsidTr="00320BE7">
        <w:tc>
          <w:tcPr>
            <w:tcW w:w="534" w:type="dxa"/>
          </w:tcPr>
          <w:p w14:paraId="4986FAD6" w14:textId="77777777" w:rsidR="0017283A" w:rsidRPr="00B2674E" w:rsidRDefault="0017283A" w:rsidP="00320BE7">
            <w:pPr>
              <w:rPr>
                <w:rFonts w:cs="Arial"/>
                <w:b/>
                <w:bCs/>
              </w:rPr>
            </w:pPr>
            <w:r w:rsidRPr="00B2674E">
              <w:rPr>
                <w:rFonts w:cs="Arial"/>
                <w:b/>
                <w:bCs/>
              </w:rPr>
              <w:t>B</w:t>
            </w:r>
          </w:p>
        </w:tc>
        <w:tc>
          <w:tcPr>
            <w:tcW w:w="4261" w:type="dxa"/>
          </w:tcPr>
          <w:p w14:paraId="5A51C12D" w14:textId="77777777" w:rsidR="0017283A" w:rsidRPr="00B2674E" w:rsidRDefault="0017283A" w:rsidP="00320BE7">
            <w:r w:rsidRPr="00B2674E">
              <w:t>CREATEDATE</w:t>
            </w:r>
          </w:p>
        </w:tc>
        <w:tc>
          <w:tcPr>
            <w:tcW w:w="842" w:type="dxa"/>
          </w:tcPr>
          <w:p w14:paraId="0D6CC899" w14:textId="77777777" w:rsidR="0017283A" w:rsidRPr="00B2674E" w:rsidRDefault="0017283A" w:rsidP="00320BE7">
            <w:r w:rsidRPr="00B2674E">
              <w:t>D</w:t>
            </w:r>
          </w:p>
        </w:tc>
        <w:tc>
          <w:tcPr>
            <w:tcW w:w="905" w:type="dxa"/>
          </w:tcPr>
          <w:p w14:paraId="2158429E" w14:textId="77777777" w:rsidR="0017283A" w:rsidRPr="00B2674E" w:rsidRDefault="0017283A" w:rsidP="00320BE7">
            <w:r w:rsidRPr="00B2674E">
              <w:t>N</w:t>
            </w:r>
          </w:p>
        </w:tc>
        <w:tc>
          <w:tcPr>
            <w:tcW w:w="4456" w:type="dxa"/>
          </w:tcPr>
          <w:p w14:paraId="5200613E" w14:textId="77777777" w:rsidR="0017283A" w:rsidRPr="00B2674E" w:rsidRDefault="0017283A" w:rsidP="00320BE7">
            <w:pPr>
              <w:rPr>
                <w:sz w:val="18"/>
                <w:lang w:val="en-US"/>
              </w:rPr>
            </w:pPr>
            <w:r w:rsidRPr="00B2674E">
              <w:rPr>
                <w:sz w:val="18"/>
                <w:lang w:val="en-US"/>
              </w:rPr>
              <w:t>Use current date if unknown.</w:t>
            </w:r>
          </w:p>
        </w:tc>
        <w:tc>
          <w:tcPr>
            <w:tcW w:w="3144" w:type="dxa"/>
          </w:tcPr>
          <w:p w14:paraId="739F6A0D" w14:textId="77777777" w:rsidR="0017283A" w:rsidRPr="00B2674E" w:rsidRDefault="0017283A" w:rsidP="00320BE7">
            <w:pPr>
              <w:rPr>
                <w:rFonts w:cs="Arial"/>
                <w:sz w:val="18"/>
              </w:rPr>
            </w:pPr>
          </w:p>
        </w:tc>
      </w:tr>
      <w:tr w:rsidR="00365AB2" w:rsidRPr="00B2674E" w14:paraId="3C0418EC" w14:textId="77777777" w:rsidTr="00320BE7">
        <w:tc>
          <w:tcPr>
            <w:tcW w:w="534" w:type="dxa"/>
          </w:tcPr>
          <w:p w14:paraId="3624A35C" w14:textId="77777777" w:rsidR="0017283A" w:rsidRPr="00B2674E" w:rsidRDefault="0017283A" w:rsidP="00320BE7">
            <w:pPr>
              <w:rPr>
                <w:rFonts w:cs="Arial"/>
                <w:b/>
                <w:bCs/>
              </w:rPr>
            </w:pPr>
            <w:r w:rsidRPr="00B2674E">
              <w:rPr>
                <w:rFonts w:cs="Arial"/>
                <w:b/>
                <w:bCs/>
              </w:rPr>
              <w:t>C</w:t>
            </w:r>
          </w:p>
        </w:tc>
        <w:tc>
          <w:tcPr>
            <w:tcW w:w="4261" w:type="dxa"/>
          </w:tcPr>
          <w:p w14:paraId="369BE1AE" w14:textId="77777777" w:rsidR="0017283A" w:rsidRPr="00B2674E" w:rsidRDefault="0017283A" w:rsidP="00320BE7">
            <w:r w:rsidRPr="00B2674E">
              <w:t>CREATEDBY</w:t>
            </w:r>
          </w:p>
        </w:tc>
        <w:tc>
          <w:tcPr>
            <w:tcW w:w="842" w:type="dxa"/>
          </w:tcPr>
          <w:p w14:paraId="152DA136" w14:textId="77777777" w:rsidR="0017283A" w:rsidRPr="00B2674E" w:rsidRDefault="0017283A" w:rsidP="00320BE7">
            <w:r w:rsidRPr="00B2674E">
              <w:t>A20U</w:t>
            </w:r>
          </w:p>
        </w:tc>
        <w:tc>
          <w:tcPr>
            <w:tcW w:w="905" w:type="dxa"/>
          </w:tcPr>
          <w:p w14:paraId="128E55A8" w14:textId="77777777" w:rsidR="0017283A" w:rsidRPr="00B2674E" w:rsidRDefault="0017283A" w:rsidP="00320BE7">
            <w:r w:rsidRPr="00B2674E">
              <w:t>N</w:t>
            </w:r>
          </w:p>
        </w:tc>
        <w:tc>
          <w:tcPr>
            <w:tcW w:w="4456" w:type="dxa"/>
          </w:tcPr>
          <w:p w14:paraId="7978DAFB" w14:textId="77777777" w:rsidR="0017283A" w:rsidRPr="00B2674E" w:rsidRDefault="0017283A" w:rsidP="00320BE7">
            <w:pPr>
              <w:rPr>
                <w:sz w:val="18"/>
                <w:lang w:val="en-US"/>
              </w:rPr>
            </w:pPr>
            <w:r w:rsidRPr="00B2674E">
              <w:rPr>
                <w:sz w:val="18"/>
                <w:lang w:val="en-US"/>
              </w:rPr>
              <w:t>Enter the system user name that created this entry. If the user does not exist in the system, he will be created.</w:t>
            </w:r>
          </w:p>
        </w:tc>
        <w:tc>
          <w:tcPr>
            <w:tcW w:w="3144" w:type="dxa"/>
          </w:tcPr>
          <w:p w14:paraId="2C75BDEE" w14:textId="77777777" w:rsidR="0017283A" w:rsidRPr="00B2674E" w:rsidRDefault="0017283A" w:rsidP="00320BE7">
            <w:pPr>
              <w:rPr>
                <w:rFonts w:cs="Arial"/>
                <w:sz w:val="18"/>
              </w:rPr>
            </w:pPr>
          </w:p>
        </w:tc>
      </w:tr>
      <w:tr w:rsidR="00365AB2" w:rsidRPr="00B2674E" w14:paraId="4B1AECA3" w14:textId="77777777" w:rsidTr="00320BE7">
        <w:tc>
          <w:tcPr>
            <w:tcW w:w="534" w:type="dxa"/>
          </w:tcPr>
          <w:p w14:paraId="043CD7D3" w14:textId="77777777" w:rsidR="0017283A" w:rsidRPr="00B2674E" w:rsidRDefault="0017283A" w:rsidP="00320BE7">
            <w:pPr>
              <w:rPr>
                <w:rFonts w:cs="Arial"/>
                <w:b/>
                <w:bCs/>
              </w:rPr>
            </w:pPr>
            <w:r w:rsidRPr="00B2674E">
              <w:rPr>
                <w:rFonts w:cs="Arial"/>
                <w:b/>
                <w:bCs/>
              </w:rPr>
              <w:t>D</w:t>
            </w:r>
          </w:p>
        </w:tc>
        <w:tc>
          <w:tcPr>
            <w:tcW w:w="4261" w:type="dxa"/>
          </w:tcPr>
          <w:p w14:paraId="2D307512" w14:textId="77777777" w:rsidR="0017283A" w:rsidRPr="00B2674E" w:rsidRDefault="0017283A" w:rsidP="00320BE7">
            <w:r w:rsidRPr="00B2674E">
              <w:t>CREATEDBYFULLNAME</w:t>
            </w:r>
          </w:p>
        </w:tc>
        <w:tc>
          <w:tcPr>
            <w:tcW w:w="842" w:type="dxa"/>
          </w:tcPr>
          <w:p w14:paraId="37080EF4" w14:textId="77777777" w:rsidR="0017283A" w:rsidRPr="00B2674E" w:rsidRDefault="0017283A" w:rsidP="00320BE7">
            <w:r w:rsidRPr="00B2674E">
              <w:t>A30</w:t>
            </w:r>
          </w:p>
        </w:tc>
        <w:tc>
          <w:tcPr>
            <w:tcW w:w="905" w:type="dxa"/>
          </w:tcPr>
          <w:p w14:paraId="4B327132" w14:textId="77777777" w:rsidR="0017283A" w:rsidRPr="00B2674E" w:rsidRDefault="0017283A" w:rsidP="00320BE7">
            <w:pPr>
              <w:rPr>
                <w:lang w:val="en-US"/>
              </w:rPr>
            </w:pPr>
            <w:r w:rsidRPr="00B2674E">
              <w:rPr>
                <w:lang w:val="en-US"/>
              </w:rPr>
              <w:t>N</w:t>
            </w:r>
          </w:p>
        </w:tc>
        <w:tc>
          <w:tcPr>
            <w:tcW w:w="4456" w:type="dxa"/>
          </w:tcPr>
          <w:p w14:paraId="692D5ABC" w14:textId="77777777" w:rsidR="0017283A" w:rsidRPr="00B2674E" w:rsidRDefault="0017283A" w:rsidP="00320BE7">
            <w:pPr>
              <w:rPr>
                <w:sz w:val="18"/>
              </w:rPr>
            </w:pPr>
            <w:r w:rsidRPr="00B2674E">
              <w:rPr>
                <w:sz w:val="18"/>
              </w:rPr>
              <w:t>The name of the systemuser.</w:t>
            </w:r>
          </w:p>
        </w:tc>
        <w:tc>
          <w:tcPr>
            <w:tcW w:w="3144" w:type="dxa"/>
          </w:tcPr>
          <w:p w14:paraId="0BFEDAC2" w14:textId="77777777" w:rsidR="0017283A" w:rsidRPr="00B2674E" w:rsidRDefault="0017283A" w:rsidP="00320BE7">
            <w:pPr>
              <w:rPr>
                <w:rFonts w:cs="Arial"/>
                <w:sz w:val="18"/>
              </w:rPr>
            </w:pPr>
          </w:p>
        </w:tc>
      </w:tr>
      <w:tr w:rsidR="00365AB2" w:rsidRPr="00B2674E" w14:paraId="20B82150" w14:textId="77777777" w:rsidTr="00320BE7">
        <w:tc>
          <w:tcPr>
            <w:tcW w:w="534" w:type="dxa"/>
          </w:tcPr>
          <w:p w14:paraId="62F510D7" w14:textId="77777777" w:rsidR="0017283A" w:rsidRPr="00B2674E" w:rsidRDefault="0017283A" w:rsidP="00320BE7">
            <w:pPr>
              <w:rPr>
                <w:rFonts w:cs="Arial"/>
                <w:b/>
                <w:bCs/>
              </w:rPr>
            </w:pPr>
            <w:r w:rsidRPr="00B2674E">
              <w:rPr>
                <w:rFonts w:cs="Arial"/>
                <w:b/>
                <w:bCs/>
              </w:rPr>
              <w:t>E</w:t>
            </w:r>
          </w:p>
        </w:tc>
        <w:tc>
          <w:tcPr>
            <w:tcW w:w="4261" w:type="dxa"/>
          </w:tcPr>
          <w:p w14:paraId="6E93E9F6" w14:textId="77777777" w:rsidR="0017283A" w:rsidRPr="00B2674E" w:rsidRDefault="0017283A" w:rsidP="00320BE7">
            <w:pPr>
              <w:rPr>
                <w:lang w:val="en-US"/>
              </w:rPr>
            </w:pPr>
            <w:r w:rsidRPr="00B2674E">
              <w:rPr>
                <w:lang w:val="en-US"/>
              </w:rPr>
              <w:t>FOLLOWUPNOTES</w:t>
            </w:r>
          </w:p>
        </w:tc>
        <w:tc>
          <w:tcPr>
            <w:tcW w:w="842" w:type="dxa"/>
          </w:tcPr>
          <w:p w14:paraId="3B8364C0" w14:textId="77777777" w:rsidR="0017283A" w:rsidRPr="00B2674E" w:rsidRDefault="0017283A" w:rsidP="00320BE7">
            <w:pPr>
              <w:rPr>
                <w:lang w:val="en-US"/>
              </w:rPr>
            </w:pPr>
            <w:r w:rsidRPr="00B2674E">
              <w:rPr>
                <w:lang w:val="en-US"/>
              </w:rPr>
              <w:t>A500</w:t>
            </w:r>
          </w:p>
        </w:tc>
        <w:tc>
          <w:tcPr>
            <w:tcW w:w="905" w:type="dxa"/>
          </w:tcPr>
          <w:p w14:paraId="3ABCE042" w14:textId="77777777" w:rsidR="0017283A" w:rsidRPr="00B2674E" w:rsidRDefault="009B0612" w:rsidP="00320BE7">
            <w:r w:rsidRPr="00B2674E">
              <w:t>N</w:t>
            </w:r>
          </w:p>
        </w:tc>
        <w:tc>
          <w:tcPr>
            <w:tcW w:w="4456" w:type="dxa"/>
          </w:tcPr>
          <w:p w14:paraId="7AF41AE4" w14:textId="77777777" w:rsidR="0017283A" w:rsidRPr="00B2674E" w:rsidRDefault="0017283A" w:rsidP="00320BE7">
            <w:pPr>
              <w:rPr>
                <w:sz w:val="18"/>
              </w:rPr>
            </w:pPr>
            <w:r w:rsidRPr="00B2674E">
              <w:rPr>
                <w:rFonts w:cs="Arial"/>
                <w:sz w:val="18"/>
                <w:lang w:val="en-US"/>
              </w:rPr>
              <w:t xml:space="preserve">This field can contain multiple lines, to convert this, use the character </w:t>
            </w:r>
            <w:r w:rsidRPr="00B2674E">
              <w:rPr>
                <w:rFonts w:cs="Arial"/>
                <w:sz w:val="24"/>
                <w:lang w:val="en-US"/>
              </w:rPr>
              <w:t xml:space="preserve">~ </w:t>
            </w:r>
            <w:r w:rsidRPr="00B2674E">
              <w:rPr>
                <w:rFonts w:cs="Arial"/>
                <w:sz w:val="18"/>
                <w:lang w:val="en-US"/>
              </w:rPr>
              <w:t>as a separator (carriage return) for separate lines.</w:t>
            </w:r>
          </w:p>
        </w:tc>
        <w:tc>
          <w:tcPr>
            <w:tcW w:w="3144" w:type="dxa"/>
          </w:tcPr>
          <w:p w14:paraId="01B891A5" w14:textId="77777777" w:rsidR="0017283A" w:rsidRPr="00B2674E" w:rsidRDefault="0017283A" w:rsidP="00320BE7">
            <w:pPr>
              <w:rPr>
                <w:rFonts w:cs="Arial"/>
                <w:sz w:val="18"/>
              </w:rPr>
            </w:pPr>
          </w:p>
        </w:tc>
      </w:tr>
    </w:tbl>
    <w:p w14:paraId="52E2C0A5" w14:textId="77777777" w:rsidR="00EA1221" w:rsidRPr="00B2674E" w:rsidRDefault="00EA1221" w:rsidP="00AB0E1C">
      <w:pPr>
        <w:pStyle w:val="Heading2"/>
      </w:pPr>
      <w:bookmarkStart w:id="169" w:name="_Toc147747733"/>
      <w:r w:rsidRPr="00B2674E">
        <w:t>I_CREDITCARD</w:t>
      </w:r>
      <w:bookmarkEnd w:id="169"/>
    </w:p>
    <w:p w14:paraId="60056ED4" w14:textId="77777777" w:rsidR="00EA1221" w:rsidRPr="00B2674E" w:rsidRDefault="00EA1221">
      <w:r w:rsidRPr="00B2674E">
        <w:t>File name</w:t>
      </w:r>
      <w:r w:rsidRPr="00B2674E">
        <w:tab/>
        <w:t xml:space="preserve">: </w:t>
      </w:r>
      <w:r w:rsidRPr="00B2674E">
        <w:rPr>
          <w:b/>
          <w:bCs/>
        </w:rPr>
        <w:t>CREDITC.CSV</w:t>
      </w:r>
    </w:p>
    <w:p w14:paraId="4B79A2A4" w14:textId="77777777" w:rsidR="00EA1221" w:rsidRPr="00B2674E" w:rsidRDefault="00EA1221">
      <w:r w:rsidRPr="00B2674E">
        <w:t>Unique index</w:t>
      </w:r>
      <w:r w:rsidRPr="00B2674E">
        <w:tab/>
        <w:t xml:space="preserve">: </w:t>
      </w:r>
      <w:r w:rsidRPr="00B2674E">
        <w:rPr>
          <w:lang w:val="en-US"/>
        </w:rPr>
        <w:t>CUSTOMERNUMBER,</w:t>
      </w:r>
      <w:r w:rsidRPr="00B2674E">
        <w:rPr>
          <w:rFonts w:cs="Arial"/>
          <w:szCs w:val="16"/>
          <w:lang w:val="en-US"/>
        </w:rPr>
        <w:t xml:space="preserve"> CREDITCARDTYPE, CREDITCARDNUMBER, EXPIRATIONYEAR, EXPIRATIONMONTH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456"/>
        <w:gridCol w:w="3144"/>
      </w:tblGrid>
      <w:tr w:rsidR="00365AB2" w:rsidRPr="00B2674E" w14:paraId="03A301F8" w14:textId="77777777" w:rsidTr="00CE4536">
        <w:tc>
          <w:tcPr>
            <w:tcW w:w="534" w:type="dxa"/>
            <w:shd w:val="clear" w:color="auto" w:fill="C0C0C0"/>
          </w:tcPr>
          <w:p w14:paraId="14614F70" w14:textId="77777777" w:rsidR="00EA1221" w:rsidRPr="00B2674E" w:rsidRDefault="00EA1221"/>
        </w:tc>
        <w:tc>
          <w:tcPr>
            <w:tcW w:w="4261" w:type="dxa"/>
            <w:shd w:val="clear" w:color="auto" w:fill="C0C0C0"/>
          </w:tcPr>
          <w:p w14:paraId="743137B4" w14:textId="77777777" w:rsidR="00EA1221" w:rsidRPr="00B2674E" w:rsidRDefault="00EA1221">
            <w:pPr>
              <w:rPr>
                <w:rFonts w:cs="Arial"/>
                <w:b/>
                <w:bCs/>
              </w:rPr>
            </w:pPr>
            <w:r w:rsidRPr="00B2674E">
              <w:rPr>
                <w:rFonts w:cs="Arial"/>
                <w:b/>
                <w:bCs/>
              </w:rPr>
              <w:t>FIELDNAME</w:t>
            </w:r>
          </w:p>
        </w:tc>
        <w:tc>
          <w:tcPr>
            <w:tcW w:w="842" w:type="dxa"/>
            <w:shd w:val="clear" w:color="auto" w:fill="C0C0C0"/>
          </w:tcPr>
          <w:p w14:paraId="1F32E130" w14:textId="77777777" w:rsidR="00EA1221" w:rsidRPr="00B2674E" w:rsidRDefault="00EA1221">
            <w:pPr>
              <w:rPr>
                <w:rFonts w:cs="Arial"/>
                <w:b/>
                <w:bCs/>
              </w:rPr>
            </w:pPr>
            <w:r w:rsidRPr="00B2674E">
              <w:rPr>
                <w:rFonts w:cs="Arial"/>
                <w:b/>
                <w:bCs/>
              </w:rPr>
              <w:t>TYPE</w:t>
            </w:r>
          </w:p>
        </w:tc>
        <w:tc>
          <w:tcPr>
            <w:tcW w:w="905" w:type="dxa"/>
            <w:shd w:val="clear" w:color="auto" w:fill="C0C0C0"/>
          </w:tcPr>
          <w:p w14:paraId="7DF5BE62" w14:textId="77777777" w:rsidR="00EA1221" w:rsidRPr="00B2674E" w:rsidRDefault="00EA1221">
            <w:pPr>
              <w:rPr>
                <w:rFonts w:cs="Arial"/>
                <w:b/>
                <w:bCs/>
              </w:rPr>
            </w:pPr>
            <w:r w:rsidRPr="00B2674E">
              <w:rPr>
                <w:rFonts w:cs="Arial"/>
                <w:b/>
                <w:bCs/>
              </w:rPr>
              <w:t>EMPTY</w:t>
            </w:r>
          </w:p>
        </w:tc>
        <w:tc>
          <w:tcPr>
            <w:tcW w:w="4456" w:type="dxa"/>
            <w:shd w:val="clear" w:color="auto" w:fill="C0C0C0"/>
          </w:tcPr>
          <w:p w14:paraId="5795AE89" w14:textId="77777777" w:rsidR="00EA1221" w:rsidRPr="00B2674E" w:rsidRDefault="00EA1221">
            <w:pPr>
              <w:rPr>
                <w:rFonts w:cs="Arial"/>
                <w:b/>
                <w:bCs/>
              </w:rPr>
            </w:pPr>
            <w:r w:rsidRPr="00B2674E">
              <w:rPr>
                <w:rFonts w:cs="Arial"/>
                <w:b/>
                <w:bCs/>
              </w:rPr>
              <w:t>DESCRIPTION</w:t>
            </w:r>
          </w:p>
        </w:tc>
        <w:tc>
          <w:tcPr>
            <w:tcW w:w="3144" w:type="dxa"/>
            <w:shd w:val="clear" w:color="auto" w:fill="C0C0C0"/>
          </w:tcPr>
          <w:p w14:paraId="24559E34" w14:textId="77777777" w:rsidR="00EA1221" w:rsidRPr="00B2674E" w:rsidRDefault="00EA1221">
            <w:pPr>
              <w:rPr>
                <w:rFonts w:cs="Arial"/>
                <w:b/>
                <w:bCs/>
              </w:rPr>
            </w:pPr>
            <w:r w:rsidRPr="00B2674E">
              <w:rPr>
                <w:b/>
                <w:bCs/>
              </w:rPr>
              <w:t>REMARK</w:t>
            </w:r>
          </w:p>
        </w:tc>
      </w:tr>
      <w:tr w:rsidR="00365AB2" w:rsidRPr="00B2674E" w14:paraId="78F5BBBD" w14:textId="77777777" w:rsidTr="00CE4536">
        <w:tc>
          <w:tcPr>
            <w:tcW w:w="534" w:type="dxa"/>
          </w:tcPr>
          <w:p w14:paraId="1F8F28BD" w14:textId="77777777" w:rsidR="00EA1221" w:rsidRPr="00B2674E" w:rsidRDefault="00EA1221">
            <w:pPr>
              <w:rPr>
                <w:rFonts w:cs="Arial"/>
                <w:b/>
                <w:bCs/>
              </w:rPr>
            </w:pPr>
            <w:r w:rsidRPr="00B2674E">
              <w:rPr>
                <w:rFonts w:cs="Arial"/>
                <w:b/>
                <w:bCs/>
              </w:rPr>
              <w:t>A</w:t>
            </w:r>
          </w:p>
        </w:tc>
        <w:tc>
          <w:tcPr>
            <w:tcW w:w="4261" w:type="dxa"/>
          </w:tcPr>
          <w:p w14:paraId="521AA37D" w14:textId="77777777" w:rsidR="00EA1221" w:rsidRPr="00B2674E" w:rsidRDefault="00EA1221">
            <w:pPr>
              <w:rPr>
                <w:lang w:val="en-US"/>
              </w:rPr>
            </w:pPr>
            <w:r w:rsidRPr="00B2674E">
              <w:rPr>
                <w:lang w:val="en-US"/>
              </w:rPr>
              <w:t>CUSTOMERNUMBER</w:t>
            </w:r>
          </w:p>
        </w:tc>
        <w:tc>
          <w:tcPr>
            <w:tcW w:w="842" w:type="dxa"/>
          </w:tcPr>
          <w:p w14:paraId="62FEE187" w14:textId="77777777" w:rsidR="00EA1221" w:rsidRPr="00B2674E" w:rsidRDefault="00EA1221">
            <w:pPr>
              <w:rPr>
                <w:lang w:val="en-US"/>
              </w:rPr>
            </w:pPr>
            <w:r w:rsidRPr="00B2674E">
              <w:rPr>
                <w:lang w:val="en-US"/>
              </w:rPr>
              <w:t>N</w:t>
            </w:r>
          </w:p>
        </w:tc>
        <w:tc>
          <w:tcPr>
            <w:tcW w:w="905" w:type="dxa"/>
          </w:tcPr>
          <w:p w14:paraId="671EE031" w14:textId="77777777" w:rsidR="00EA1221" w:rsidRPr="00B2674E" w:rsidRDefault="00EA1221">
            <w:pPr>
              <w:rPr>
                <w:lang w:val="en-US"/>
              </w:rPr>
            </w:pPr>
            <w:r w:rsidRPr="00B2674E">
              <w:rPr>
                <w:lang w:val="en-US"/>
              </w:rPr>
              <w:t>N</w:t>
            </w:r>
          </w:p>
        </w:tc>
        <w:tc>
          <w:tcPr>
            <w:tcW w:w="4456" w:type="dxa"/>
          </w:tcPr>
          <w:p w14:paraId="268BA413" w14:textId="77777777" w:rsidR="00EA1221" w:rsidRPr="00B2674E" w:rsidRDefault="00EA1221">
            <w:r w:rsidRPr="00B2674E">
              <w:t xml:space="preserve">Must exist in </w:t>
            </w:r>
            <w:r w:rsidRPr="00B2674E">
              <w:rPr>
                <w:lang w:val="en-US"/>
              </w:rPr>
              <w:t>BILLTO.CSV</w:t>
            </w:r>
          </w:p>
        </w:tc>
        <w:tc>
          <w:tcPr>
            <w:tcW w:w="3144" w:type="dxa"/>
          </w:tcPr>
          <w:p w14:paraId="5622326F" w14:textId="77777777" w:rsidR="00EA1221" w:rsidRPr="00B2674E" w:rsidRDefault="00EA1221">
            <w:pPr>
              <w:rPr>
                <w:rFonts w:cs="Arial"/>
                <w:sz w:val="18"/>
              </w:rPr>
            </w:pPr>
          </w:p>
        </w:tc>
      </w:tr>
      <w:tr w:rsidR="00365AB2" w:rsidRPr="00B2674E" w14:paraId="65CCD484" w14:textId="77777777" w:rsidTr="00CE4536">
        <w:tc>
          <w:tcPr>
            <w:tcW w:w="534" w:type="dxa"/>
          </w:tcPr>
          <w:p w14:paraId="063045B0" w14:textId="77777777" w:rsidR="00EA1221" w:rsidRPr="00B2674E" w:rsidRDefault="00EA1221">
            <w:pPr>
              <w:rPr>
                <w:rFonts w:cs="Arial"/>
                <w:b/>
                <w:bCs/>
              </w:rPr>
            </w:pPr>
            <w:r w:rsidRPr="00B2674E">
              <w:rPr>
                <w:rFonts w:cs="Arial"/>
                <w:b/>
                <w:bCs/>
              </w:rPr>
              <w:t>B</w:t>
            </w:r>
          </w:p>
        </w:tc>
        <w:tc>
          <w:tcPr>
            <w:tcW w:w="4261" w:type="dxa"/>
          </w:tcPr>
          <w:p w14:paraId="04EE2684" w14:textId="77777777" w:rsidR="00EA1221" w:rsidRPr="00B2674E" w:rsidRDefault="00EA1221">
            <w:pPr>
              <w:rPr>
                <w:rFonts w:cs="Arial"/>
              </w:rPr>
            </w:pPr>
            <w:r w:rsidRPr="00B2674E">
              <w:rPr>
                <w:rFonts w:cs="Arial"/>
                <w:szCs w:val="16"/>
                <w:lang w:val="en-US"/>
              </w:rPr>
              <w:t>CREDITCARDTYPE</w:t>
            </w:r>
          </w:p>
        </w:tc>
        <w:tc>
          <w:tcPr>
            <w:tcW w:w="842" w:type="dxa"/>
          </w:tcPr>
          <w:p w14:paraId="3F48448F" w14:textId="77777777" w:rsidR="00EA1221" w:rsidRPr="00B2674E" w:rsidRDefault="00EA1221">
            <w:pPr>
              <w:rPr>
                <w:rFonts w:cs="Arial"/>
              </w:rPr>
            </w:pPr>
            <w:r w:rsidRPr="00B2674E">
              <w:rPr>
                <w:rFonts w:cs="Arial"/>
              </w:rPr>
              <w:t>N</w:t>
            </w:r>
          </w:p>
        </w:tc>
        <w:tc>
          <w:tcPr>
            <w:tcW w:w="905" w:type="dxa"/>
          </w:tcPr>
          <w:p w14:paraId="527AFB0A" w14:textId="77777777" w:rsidR="00EA1221" w:rsidRPr="00B2674E" w:rsidRDefault="00EA1221">
            <w:pPr>
              <w:rPr>
                <w:rFonts w:cs="Arial"/>
              </w:rPr>
            </w:pPr>
            <w:r w:rsidRPr="00B2674E">
              <w:rPr>
                <w:rFonts w:cs="Arial"/>
              </w:rPr>
              <w:t>N</w:t>
            </w:r>
          </w:p>
        </w:tc>
        <w:tc>
          <w:tcPr>
            <w:tcW w:w="4456" w:type="dxa"/>
          </w:tcPr>
          <w:p w14:paraId="52FD8759" w14:textId="77777777" w:rsidR="00EA1221" w:rsidRPr="00B2674E" w:rsidRDefault="00EA1221">
            <w:pPr>
              <w:rPr>
                <w:rFonts w:cs="Arial"/>
                <w:sz w:val="18"/>
              </w:rPr>
            </w:pPr>
            <w:r w:rsidRPr="00B2674E">
              <w:rPr>
                <w:rFonts w:cs="Arial"/>
                <w:sz w:val="18"/>
                <w:szCs w:val="16"/>
                <w:lang w:val="en-US"/>
              </w:rPr>
              <w:t>0 = Not defined / unknown (default)</w:t>
            </w:r>
            <w:r w:rsidRPr="00B2674E">
              <w:rPr>
                <w:rFonts w:cs="Arial"/>
                <w:sz w:val="18"/>
                <w:szCs w:val="16"/>
                <w:lang w:val="en-US"/>
              </w:rPr>
              <w:br/>
              <w:t>1 = VISA</w:t>
            </w:r>
            <w:r w:rsidRPr="00B2674E">
              <w:rPr>
                <w:rFonts w:cs="Arial"/>
                <w:sz w:val="18"/>
                <w:szCs w:val="16"/>
                <w:lang w:val="en-US"/>
              </w:rPr>
              <w:br/>
              <w:t>2 = MasterCard</w:t>
            </w:r>
            <w:r w:rsidRPr="00B2674E">
              <w:rPr>
                <w:rFonts w:cs="Arial"/>
                <w:sz w:val="18"/>
                <w:szCs w:val="16"/>
                <w:lang w:val="en-US"/>
              </w:rPr>
              <w:br/>
              <w:t>3 = American Express</w:t>
            </w:r>
            <w:r w:rsidRPr="00B2674E">
              <w:rPr>
                <w:rFonts w:cs="Arial"/>
                <w:sz w:val="18"/>
                <w:szCs w:val="16"/>
                <w:lang w:val="en-US"/>
              </w:rPr>
              <w:br/>
              <w:t>4 = Dinner</w:t>
            </w:r>
            <w:r w:rsidR="003F0CA9" w:rsidRPr="00B2674E">
              <w:rPr>
                <w:rFonts w:cs="Arial"/>
                <w:sz w:val="18"/>
                <w:szCs w:val="16"/>
                <w:lang w:val="en-US"/>
              </w:rPr>
              <w:t>’’</w:t>
            </w:r>
            <w:r w:rsidRPr="00B2674E">
              <w:rPr>
                <w:rFonts w:cs="Arial"/>
                <w:sz w:val="18"/>
                <w:szCs w:val="16"/>
                <w:lang w:val="en-US"/>
              </w:rPr>
              <w:t>s Club</w:t>
            </w:r>
            <w:r w:rsidRPr="00B2674E">
              <w:rPr>
                <w:rFonts w:cs="Arial"/>
                <w:sz w:val="18"/>
                <w:szCs w:val="16"/>
                <w:lang w:val="en-US"/>
              </w:rPr>
              <w:br/>
              <w:t>9 = Other</w:t>
            </w:r>
          </w:p>
        </w:tc>
        <w:tc>
          <w:tcPr>
            <w:tcW w:w="3144" w:type="dxa"/>
          </w:tcPr>
          <w:p w14:paraId="633E3D91" w14:textId="77777777" w:rsidR="00EA1221" w:rsidRPr="00B2674E" w:rsidRDefault="00EA1221">
            <w:pPr>
              <w:rPr>
                <w:rFonts w:cs="Arial"/>
                <w:sz w:val="18"/>
              </w:rPr>
            </w:pPr>
          </w:p>
        </w:tc>
      </w:tr>
      <w:tr w:rsidR="00365AB2" w:rsidRPr="00B2674E" w14:paraId="4C03D4A0" w14:textId="77777777" w:rsidTr="00CE4536">
        <w:tc>
          <w:tcPr>
            <w:tcW w:w="534" w:type="dxa"/>
          </w:tcPr>
          <w:p w14:paraId="7E01BAEB" w14:textId="77777777" w:rsidR="00EA1221" w:rsidRPr="00B2674E" w:rsidRDefault="00EA1221">
            <w:pPr>
              <w:rPr>
                <w:rFonts w:cs="Arial"/>
                <w:b/>
                <w:bCs/>
              </w:rPr>
            </w:pPr>
            <w:r w:rsidRPr="00B2674E">
              <w:rPr>
                <w:rFonts w:cs="Arial"/>
                <w:b/>
                <w:bCs/>
              </w:rPr>
              <w:lastRenderedPageBreak/>
              <w:t>C</w:t>
            </w:r>
          </w:p>
        </w:tc>
        <w:tc>
          <w:tcPr>
            <w:tcW w:w="4261" w:type="dxa"/>
          </w:tcPr>
          <w:p w14:paraId="236CC9F3" w14:textId="77777777" w:rsidR="00EA1221" w:rsidRPr="00B2674E" w:rsidRDefault="00EA1221">
            <w:pPr>
              <w:rPr>
                <w:rFonts w:cs="Arial"/>
              </w:rPr>
            </w:pPr>
            <w:r w:rsidRPr="00B2674E">
              <w:rPr>
                <w:rFonts w:cs="Arial"/>
                <w:szCs w:val="16"/>
                <w:lang w:val="en-US"/>
              </w:rPr>
              <w:t>CREDITCARDNUMBER</w:t>
            </w:r>
          </w:p>
        </w:tc>
        <w:tc>
          <w:tcPr>
            <w:tcW w:w="842" w:type="dxa"/>
          </w:tcPr>
          <w:p w14:paraId="1F8C3D6E" w14:textId="77777777" w:rsidR="00EA1221" w:rsidRPr="00B2674E" w:rsidRDefault="00EA1221">
            <w:pPr>
              <w:rPr>
                <w:rFonts w:cs="Arial"/>
              </w:rPr>
            </w:pPr>
            <w:r w:rsidRPr="00B2674E">
              <w:rPr>
                <w:rFonts w:cs="Arial"/>
              </w:rPr>
              <w:t>A80</w:t>
            </w:r>
          </w:p>
        </w:tc>
        <w:tc>
          <w:tcPr>
            <w:tcW w:w="905" w:type="dxa"/>
          </w:tcPr>
          <w:p w14:paraId="621D69BE" w14:textId="77777777" w:rsidR="00EA1221" w:rsidRPr="00B2674E" w:rsidRDefault="00EA1221">
            <w:pPr>
              <w:rPr>
                <w:rFonts w:cs="Arial"/>
              </w:rPr>
            </w:pPr>
            <w:r w:rsidRPr="00B2674E">
              <w:rPr>
                <w:rFonts w:cs="Arial"/>
              </w:rPr>
              <w:t>N</w:t>
            </w:r>
          </w:p>
        </w:tc>
        <w:tc>
          <w:tcPr>
            <w:tcW w:w="4456" w:type="dxa"/>
          </w:tcPr>
          <w:p w14:paraId="1D6E947D" w14:textId="77777777" w:rsidR="00EA1221" w:rsidRPr="00B2674E" w:rsidRDefault="00EA1221">
            <w:pPr>
              <w:rPr>
                <w:rFonts w:cs="Arial"/>
                <w:sz w:val="18"/>
              </w:rPr>
            </w:pPr>
          </w:p>
        </w:tc>
        <w:tc>
          <w:tcPr>
            <w:tcW w:w="3144" w:type="dxa"/>
          </w:tcPr>
          <w:p w14:paraId="3643398E" w14:textId="77777777" w:rsidR="00EA1221" w:rsidRPr="00B2674E" w:rsidRDefault="00EA1221">
            <w:pPr>
              <w:rPr>
                <w:rFonts w:cs="Arial"/>
                <w:sz w:val="18"/>
              </w:rPr>
            </w:pPr>
          </w:p>
        </w:tc>
      </w:tr>
      <w:tr w:rsidR="00365AB2" w:rsidRPr="00B2674E" w14:paraId="67743131" w14:textId="77777777" w:rsidTr="00CE4536">
        <w:tc>
          <w:tcPr>
            <w:tcW w:w="534" w:type="dxa"/>
          </w:tcPr>
          <w:p w14:paraId="4A00E85F" w14:textId="77777777" w:rsidR="00EA1221" w:rsidRPr="00B2674E" w:rsidRDefault="00EA1221">
            <w:pPr>
              <w:rPr>
                <w:rFonts w:cs="Arial"/>
                <w:b/>
                <w:bCs/>
              </w:rPr>
            </w:pPr>
            <w:r w:rsidRPr="00B2674E">
              <w:rPr>
                <w:rFonts w:cs="Arial"/>
                <w:b/>
                <w:bCs/>
              </w:rPr>
              <w:t>D</w:t>
            </w:r>
          </w:p>
        </w:tc>
        <w:tc>
          <w:tcPr>
            <w:tcW w:w="4261" w:type="dxa"/>
          </w:tcPr>
          <w:p w14:paraId="1FDF7415" w14:textId="77777777" w:rsidR="00EA1221" w:rsidRPr="00B2674E" w:rsidRDefault="00EA1221">
            <w:pPr>
              <w:rPr>
                <w:rFonts w:cs="Arial"/>
              </w:rPr>
            </w:pPr>
            <w:r w:rsidRPr="00B2674E">
              <w:rPr>
                <w:rFonts w:cs="Arial"/>
                <w:szCs w:val="16"/>
                <w:lang w:val="en-US"/>
              </w:rPr>
              <w:t>EXPIRATIONYEAR</w:t>
            </w:r>
          </w:p>
        </w:tc>
        <w:tc>
          <w:tcPr>
            <w:tcW w:w="842" w:type="dxa"/>
          </w:tcPr>
          <w:p w14:paraId="5A750EDD" w14:textId="77777777" w:rsidR="00EA1221" w:rsidRPr="00B2674E" w:rsidRDefault="00EA1221">
            <w:pPr>
              <w:rPr>
                <w:rFonts w:cs="Arial"/>
              </w:rPr>
            </w:pPr>
            <w:r w:rsidRPr="00B2674E">
              <w:rPr>
                <w:rFonts w:cs="Arial"/>
              </w:rPr>
              <w:t>N2</w:t>
            </w:r>
          </w:p>
        </w:tc>
        <w:tc>
          <w:tcPr>
            <w:tcW w:w="905" w:type="dxa"/>
          </w:tcPr>
          <w:p w14:paraId="57C807D4" w14:textId="77777777" w:rsidR="00EA1221" w:rsidRPr="00B2674E" w:rsidRDefault="00EA1221">
            <w:pPr>
              <w:rPr>
                <w:rFonts w:cs="Arial"/>
              </w:rPr>
            </w:pPr>
            <w:r w:rsidRPr="00B2674E">
              <w:rPr>
                <w:rFonts w:cs="Arial"/>
              </w:rPr>
              <w:t>N</w:t>
            </w:r>
          </w:p>
        </w:tc>
        <w:tc>
          <w:tcPr>
            <w:tcW w:w="4456" w:type="dxa"/>
          </w:tcPr>
          <w:p w14:paraId="2FE13E29" w14:textId="77777777" w:rsidR="00EA1221" w:rsidRPr="00B2674E" w:rsidRDefault="00EA1221">
            <w:pPr>
              <w:rPr>
                <w:rFonts w:cs="Arial"/>
                <w:sz w:val="18"/>
              </w:rPr>
            </w:pPr>
            <w:r w:rsidRPr="00B2674E">
              <w:rPr>
                <w:rFonts w:cs="Arial"/>
                <w:sz w:val="18"/>
              </w:rPr>
              <w:t>from 0-99; 0 being 2000, and for example 5, 2005.</w:t>
            </w:r>
          </w:p>
        </w:tc>
        <w:tc>
          <w:tcPr>
            <w:tcW w:w="3144" w:type="dxa"/>
          </w:tcPr>
          <w:p w14:paraId="6F1A852E" w14:textId="77777777" w:rsidR="00EA1221" w:rsidRPr="00B2674E" w:rsidRDefault="00EA1221">
            <w:pPr>
              <w:rPr>
                <w:rFonts w:cs="Arial"/>
                <w:sz w:val="18"/>
              </w:rPr>
            </w:pPr>
          </w:p>
        </w:tc>
      </w:tr>
      <w:tr w:rsidR="00365AB2" w:rsidRPr="00B2674E" w14:paraId="3681F02F" w14:textId="77777777" w:rsidTr="00CE4536">
        <w:tc>
          <w:tcPr>
            <w:tcW w:w="534" w:type="dxa"/>
          </w:tcPr>
          <w:p w14:paraId="6F900BD3" w14:textId="77777777" w:rsidR="00EA1221" w:rsidRPr="00B2674E" w:rsidRDefault="00EA1221">
            <w:pPr>
              <w:rPr>
                <w:rFonts w:cs="Arial"/>
                <w:b/>
                <w:bCs/>
              </w:rPr>
            </w:pPr>
            <w:r w:rsidRPr="00B2674E">
              <w:rPr>
                <w:rFonts w:cs="Arial"/>
                <w:b/>
                <w:bCs/>
              </w:rPr>
              <w:t>E</w:t>
            </w:r>
          </w:p>
        </w:tc>
        <w:tc>
          <w:tcPr>
            <w:tcW w:w="4261" w:type="dxa"/>
          </w:tcPr>
          <w:p w14:paraId="0422947E" w14:textId="77777777" w:rsidR="00EA1221" w:rsidRPr="00B2674E" w:rsidRDefault="00EA1221">
            <w:pPr>
              <w:rPr>
                <w:rFonts w:cs="Arial"/>
              </w:rPr>
            </w:pPr>
            <w:r w:rsidRPr="00B2674E">
              <w:rPr>
                <w:rFonts w:cs="Arial"/>
                <w:szCs w:val="16"/>
                <w:lang w:val="en-US"/>
              </w:rPr>
              <w:t>EXPIRATIONMONTH</w:t>
            </w:r>
          </w:p>
        </w:tc>
        <w:tc>
          <w:tcPr>
            <w:tcW w:w="842" w:type="dxa"/>
          </w:tcPr>
          <w:p w14:paraId="3DA75C8C" w14:textId="77777777" w:rsidR="00EA1221" w:rsidRPr="00B2674E" w:rsidRDefault="00EA1221">
            <w:pPr>
              <w:rPr>
                <w:rFonts w:cs="Arial"/>
              </w:rPr>
            </w:pPr>
            <w:r w:rsidRPr="00B2674E">
              <w:rPr>
                <w:rFonts w:cs="Arial"/>
              </w:rPr>
              <w:t>N2</w:t>
            </w:r>
          </w:p>
        </w:tc>
        <w:tc>
          <w:tcPr>
            <w:tcW w:w="905" w:type="dxa"/>
          </w:tcPr>
          <w:p w14:paraId="5896383B" w14:textId="77777777" w:rsidR="00EA1221" w:rsidRPr="00B2674E" w:rsidRDefault="00EA1221">
            <w:pPr>
              <w:rPr>
                <w:rFonts w:cs="Arial"/>
              </w:rPr>
            </w:pPr>
            <w:r w:rsidRPr="00B2674E">
              <w:rPr>
                <w:rFonts w:cs="Arial"/>
              </w:rPr>
              <w:t>N</w:t>
            </w:r>
          </w:p>
        </w:tc>
        <w:tc>
          <w:tcPr>
            <w:tcW w:w="4456" w:type="dxa"/>
          </w:tcPr>
          <w:p w14:paraId="15F81351" w14:textId="77777777" w:rsidR="00EA1221" w:rsidRPr="00B2674E" w:rsidRDefault="00EA1221">
            <w:pPr>
              <w:rPr>
                <w:rFonts w:cs="Arial"/>
                <w:sz w:val="18"/>
              </w:rPr>
            </w:pPr>
            <w:r w:rsidRPr="00B2674E">
              <w:rPr>
                <w:rFonts w:cs="Arial"/>
                <w:sz w:val="18"/>
              </w:rPr>
              <w:t>From 1-12, representing the month.</w:t>
            </w:r>
          </w:p>
        </w:tc>
        <w:tc>
          <w:tcPr>
            <w:tcW w:w="3144" w:type="dxa"/>
          </w:tcPr>
          <w:p w14:paraId="6909C2C5" w14:textId="77777777" w:rsidR="00EA1221" w:rsidRPr="00B2674E" w:rsidRDefault="00EA1221">
            <w:pPr>
              <w:rPr>
                <w:rFonts w:cs="Arial"/>
                <w:sz w:val="18"/>
              </w:rPr>
            </w:pPr>
          </w:p>
        </w:tc>
      </w:tr>
      <w:tr w:rsidR="00365AB2" w:rsidRPr="00B2674E" w14:paraId="634B738F" w14:textId="77777777" w:rsidTr="00CE4536">
        <w:tc>
          <w:tcPr>
            <w:tcW w:w="534" w:type="dxa"/>
          </w:tcPr>
          <w:p w14:paraId="31E81524" w14:textId="77777777" w:rsidR="00EA1221" w:rsidRPr="00B2674E" w:rsidRDefault="00EA1221">
            <w:pPr>
              <w:rPr>
                <w:rFonts w:cs="Arial"/>
                <w:b/>
                <w:bCs/>
              </w:rPr>
            </w:pPr>
            <w:r w:rsidRPr="00B2674E">
              <w:rPr>
                <w:rFonts w:cs="Arial"/>
                <w:b/>
                <w:bCs/>
              </w:rPr>
              <w:t>F</w:t>
            </w:r>
          </w:p>
        </w:tc>
        <w:tc>
          <w:tcPr>
            <w:tcW w:w="4261" w:type="dxa"/>
          </w:tcPr>
          <w:p w14:paraId="2F7FC64B" w14:textId="77777777" w:rsidR="00EA1221" w:rsidRPr="00B2674E" w:rsidRDefault="00EA1221">
            <w:pPr>
              <w:rPr>
                <w:rFonts w:cs="Arial"/>
              </w:rPr>
            </w:pPr>
            <w:r w:rsidRPr="00B2674E">
              <w:rPr>
                <w:rFonts w:cs="Arial"/>
                <w:szCs w:val="16"/>
                <w:lang w:val="en-US"/>
              </w:rPr>
              <w:t>VERIFICATIONVALUE</w:t>
            </w:r>
          </w:p>
        </w:tc>
        <w:tc>
          <w:tcPr>
            <w:tcW w:w="842" w:type="dxa"/>
          </w:tcPr>
          <w:p w14:paraId="53E6F846" w14:textId="77777777" w:rsidR="00EA1221" w:rsidRPr="00B2674E" w:rsidRDefault="00EA1221">
            <w:pPr>
              <w:rPr>
                <w:rFonts w:cs="Arial"/>
              </w:rPr>
            </w:pPr>
            <w:r w:rsidRPr="00B2674E">
              <w:rPr>
                <w:rFonts w:cs="Arial"/>
              </w:rPr>
              <w:t>A20</w:t>
            </w:r>
          </w:p>
        </w:tc>
        <w:tc>
          <w:tcPr>
            <w:tcW w:w="905" w:type="dxa"/>
          </w:tcPr>
          <w:p w14:paraId="5ECF64C7" w14:textId="77777777" w:rsidR="00EA1221" w:rsidRPr="00B2674E" w:rsidRDefault="00EA1221">
            <w:pPr>
              <w:rPr>
                <w:rFonts w:cs="Arial"/>
              </w:rPr>
            </w:pPr>
            <w:r w:rsidRPr="00B2674E">
              <w:rPr>
                <w:rFonts w:cs="Arial"/>
              </w:rPr>
              <w:t>Y</w:t>
            </w:r>
          </w:p>
        </w:tc>
        <w:tc>
          <w:tcPr>
            <w:tcW w:w="4456" w:type="dxa"/>
          </w:tcPr>
          <w:p w14:paraId="555A0DD8" w14:textId="77777777" w:rsidR="00EA1221" w:rsidRPr="00B2674E" w:rsidRDefault="00EA1221">
            <w:pPr>
              <w:rPr>
                <w:rFonts w:cs="Arial"/>
                <w:sz w:val="18"/>
              </w:rPr>
            </w:pPr>
            <w:r w:rsidRPr="00B2674E">
              <w:rPr>
                <w:rFonts w:cs="Arial"/>
                <w:sz w:val="18"/>
              </w:rPr>
              <w:t>Optional verification value.</w:t>
            </w:r>
          </w:p>
        </w:tc>
        <w:tc>
          <w:tcPr>
            <w:tcW w:w="3144" w:type="dxa"/>
          </w:tcPr>
          <w:p w14:paraId="7AD1F25A" w14:textId="77777777" w:rsidR="00EA1221" w:rsidRPr="00B2674E" w:rsidRDefault="00EA1221">
            <w:pPr>
              <w:rPr>
                <w:rFonts w:cs="Arial"/>
                <w:sz w:val="18"/>
              </w:rPr>
            </w:pPr>
          </w:p>
        </w:tc>
      </w:tr>
      <w:tr w:rsidR="00365AB2" w:rsidRPr="00B2674E" w14:paraId="1A39C048" w14:textId="77777777" w:rsidTr="00CE4536">
        <w:tc>
          <w:tcPr>
            <w:tcW w:w="534" w:type="dxa"/>
          </w:tcPr>
          <w:p w14:paraId="609D215E" w14:textId="77777777" w:rsidR="00EA1221" w:rsidRPr="00B2674E" w:rsidRDefault="00EA1221">
            <w:pPr>
              <w:rPr>
                <w:rFonts w:cs="Arial"/>
                <w:b/>
                <w:bCs/>
              </w:rPr>
            </w:pPr>
            <w:r w:rsidRPr="00B2674E">
              <w:rPr>
                <w:rFonts w:cs="Arial"/>
                <w:b/>
                <w:bCs/>
              </w:rPr>
              <w:t>G</w:t>
            </w:r>
          </w:p>
        </w:tc>
        <w:tc>
          <w:tcPr>
            <w:tcW w:w="4261" w:type="dxa"/>
          </w:tcPr>
          <w:p w14:paraId="07160CFC" w14:textId="77777777" w:rsidR="00EA1221" w:rsidRPr="00B2674E" w:rsidRDefault="00EA1221">
            <w:pPr>
              <w:rPr>
                <w:rFonts w:cs="Arial"/>
              </w:rPr>
            </w:pPr>
            <w:r w:rsidRPr="00B2674E">
              <w:rPr>
                <w:rFonts w:cs="Arial"/>
                <w:szCs w:val="16"/>
                <w:lang w:val="en-US"/>
              </w:rPr>
              <w:t>CREDITCARDNAME</w:t>
            </w:r>
          </w:p>
        </w:tc>
        <w:tc>
          <w:tcPr>
            <w:tcW w:w="842" w:type="dxa"/>
          </w:tcPr>
          <w:p w14:paraId="73FCE05B" w14:textId="77777777" w:rsidR="00EA1221" w:rsidRPr="00B2674E" w:rsidRDefault="00EA1221">
            <w:pPr>
              <w:rPr>
                <w:rFonts w:cs="Arial"/>
              </w:rPr>
            </w:pPr>
            <w:r w:rsidRPr="00B2674E">
              <w:rPr>
                <w:rFonts w:cs="Arial"/>
              </w:rPr>
              <w:t>A30</w:t>
            </w:r>
          </w:p>
        </w:tc>
        <w:tc>
          <w:tcPr>
            <w:tcW w:w="905" w:type="dxa"/>
          </w:tcPr>
          <w:p w14:paraId="473807D5" w14:textId="77777777" w:rsidR="00EA1221" w:rsidRPr="00B2674E" w:rsidRDefault="00EA1221">
            <w:pPr>
              <w:rPr>
                <w:rFonts w:cs="Arial"/>
              </w:rPr>
            </w:pPr>
            <w:r w:rsidRPr="00B2674E">
              <w:rPr>
                <w:rFonts w:cs="Arial"/>
              </w:rPr>
              <w:t>N</w:t>
            </w:r>
          </w:p>
        </w:tc>
        <w:tc>
          <w:tcPr>
            <w:tcW w:w="4456" w:type="dxa"/>
          </w:tcPr>
          <w:p w14:paraId="4B914B1F" w14:textId="77777777" w:rsidR="00EA1221" w:rsidRPr="00B2674E" w:rsidRDefault="00EA1221">
            <w:pPr>
              <w:rPr>
                <w:rFonts w:cs="Arial"/>
                <w:sz w:val="18"/>
              </w:rPr>
            </w:pPr>
          </w:p>
        </w:tc>
        <w:tc>
          <w:tcPr>
            <w:tcW w:w="3144" w:type="dxa"/>
          </w:tcPr>
          <w:p w14:paraId="1FFBCED0" w14:textId="77777777" w:rsidR="00EA1221" w:rsidRPr="00B2674E" w:rsidRDefault="00EA1221">
            <w:pPr>
              <w:rPr>
                <w:rFonts w:cs="Arial"/>
                <w:sz w:val="18"/>
              </w:rPr>
            </w:pPr>
          </w:p>
        </w:tc>
      </w:tr>
      <w:tr w:rsidR="00365AB2" w:rsidRPr="00B2674E" w14:paraId="69B96FB0" w14:textId="77777777" w:rsidTr="00CE4536">
        <w:tc>
          <w:tcPr>
            <w:tcW w:w="534" w:type="dxa"/>
          </w:tcPr>
          <w:p w14:paraId="34923EE8" w14:textId="77777777" w:rsidR="00EA1221" w:rsidRPr="00B2674E" w:rsidRDefault="00EA1221">
            <w:pPr>
              <w:rPr>
                <w:rFonts w:cs="Arial"/>
                <w:b/>
                <w:bCs/>
              </w:rPr>
            </w:pPr>
            <w:r w:rsidRPr="00B2674E">
              <w:rPr>
                <w:rFonts w:cs="Arial"/>
                <w:b/>
                <w:bCs/>
              </w:rPr>
              <w:t>H</w:t>
            </w:r>
          </w:p>
        </w:tc>
        <w:tc>
          <w:tcPr>
            <w:tcW w:w="4261" w:type="dxa"/>
          </w:tcPr>
          <w:p w14:paraId="69841F53" w14:textId="77777777" w:rsidR="00EA1221" w:rsidRPr="00B2674E" w:rsidRDefault="00EA1221">
            <w:pPr>
              <w:rPr>
                <w:rFonts w:cs="Arial"/>
              </w:rPr>
            </w:pPr>
            <w:r w:rsidRPr="00B2674E">
              <w:rPr>
                <w:rFonts w:cs="Arial"/>
                <w:szCs w:val="16"/>
                <w:lang w:val="en-US"/>
              </w:rPr>
              <w:t>CREATETRANSACTIONFROMSTATEMENT</w:t>
            </w:r>
          </w:p>
        </w:tc>
        <w:tc>
          <w:tcPr>
            <w:tcW w:w="842" w:type="dxa"/>
          </w:tcPr>
          <w:p w14:paraId="0CB29337" w14:textId="77777777" w:rsidR="00EA1221" w:rsidRPr="00B2674E" w:rsidRDefault="00EA1221">
            <w:pPr>
              <w:rPr>
                <w:rFonts w:cs="Arial"/>
              </w:rPr>
            </w:pPr>
            <w:r w:rsidRPr="00B2674E">
              <w:rPr>
                <w:rFonts w:cs="Arial"/>
              </w:rPr>
              <w:t>B</w:t>
            </w:r>
          </w:p>
        </w:tc>
        <w:tc>
          <w:tcPr>
            <w:tcW w:w="905" w:type="dxa"/>
          </w:tcPr>
          <w:p w14:paraId="39C65336" w14:textId="77777777" w:rsidR="00EA1221" w:rsidRPr="00B2674E" w:rsidRDefault="00EA1221">
            <w:pPr>
              <w:rPr>
                <w:rFonts w:cs="Arial"/>
              </w:rPr>
            </w:pPr>
            <w:r w:rsidRPr="00B2674E">
              <w:rPr>
                <w:rFonts w:cs="Arial"/>
              </w:rPr>
              <w:t>N</w:t>
            </w:r>
          </w:p>
        </w:tc>
        <w:tc>
          <w:tcPr>
            <w:tcW w:w="4456" w:type="dxa"/>
          </w:tcPr>
          <w:p w14:paraId="08731B3B" w14:textId="77777777" w:rsidR="00EA1221" w:rsidRPr="00B2674E" w:rsidRDefault="00EA1221">
            <w:pPr>
              <w:rPr>
                <w:rFonts w:cs="Arial"/>
                <w:sz w:val="18"/>
              </w:rPr>
            </w:pPr>
            <w:r w:rsidRPr="00B2674E">
              <w:rPr>
                <w:rFonts w:cs="Arial"/>
                <w:sz w:val="18"/>
              </w:rPr>
              <w:t>Automatically charge credit card yes or no.</w:t>
            </w:r>
          </w:p>
        </w:tc>
        <w:tc>
          <w:tcPr>
            <w:tcW w:w="3144" w:type="dxa"/>
          </w:tcPr>
          <w:p w14:paraId="42E86D64" w14:textId="77777777" w:rsidR="00EA1221" w:rsidRPr="00B2674E" w:rsidRDefault="00425280">
            <w:pPr>
              <w:rPr>
                <w:rFonts w:cs="Arial"/>
                <w:sz w:val="18"/>
              </w:rPr>
            </w:pPr>
            <w:r w:rsidRPr="00B2674E">
              <w:rPr>
                <w:rFonts w:cs="Arial"/>
                <w:sz w:val="18"/>
              </w:rPr>
              <w:t>Y,N Default Y.</w:t>
            </w:r>
          </w:p>
        </w:tc>
      </w:tr>
    </w:tbl>
    <w:p w14:paraId="09FEB564" w14:textId="77777777" w:rsidR="005F66A4" w:rsidRPr="00B2674E" w:rsidRDefault="005F66A4" w:rsidP="00AB0E1C">
      <w:pPr>
        <w:pStyle w:val="Heading2"/>
      </w:pPr>
      <w:bookmarkStart w:id="170" w:name="_Toc147747734"/>
      <w:r w:rsidRPr="00B2674E">
        <w:t>I_CUSTOMERCREDITCARD</w:t>
      </w:r>
      <w:bookmarkEnd w:id="170"/>
    </w:p>
    <w:p w14:paraId="0B8179E0" w14:textId="77777777" w:rsidR="005F66A4" w:rsidRPr="00B2674E" w:rsidRDefault="005F66A4" w:rsidP="005F66A4">
      <w:r w:rsidRPr="00B2674E">
        <w:t>File name</w:t>
      </w:r>
      <w:r w:rsidRPr="00B2674E">
        <w:tab/>
        <w:t xml:space="preserve">: </w:t>
      </w:r>
      <w:r w:rsidRPr="00B2674E">
        <w:rPr>
          <w:b/>
        </w:rPr>
        <w:t>CUST</w:t>
      </w:r>
      <w:r w:rsidRPr="00B2674E">
        <w:rPr>
          <w:b/>
          <w:bCs/>
        </w:rPr>
        <w:t>CREDITC.CSV</w:t>
      </w:r>
    </w:p>
    <w:p w14:paraId="012D30DD" w14:textId="77777777" w:rsidR="005F66A4" w:rsidRPr="00B2674E" w:rsidRDefault="005F66A4" w:rsidP="005F66A4">
      <w:r w:rsidRPr="00B2674E">
        <w:t>Unique index</w:t>
      </w:r>
      <w:r w:rsidRPr="00B2674E">
        <w:tab/>
        <w:t xml:space="preserve">: </w:t>
      </w:r>
      <w:r w:rsidRPr="00B2674E">
        <w:rPr>
          <w:lang w:val="en-US"/>
        </w:rPr>
        <w:t>CUSTOMERNUMBER</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456"/>
        <w:gridCol w:w="3144"/>
      </w:tblGrid>
      <w:tr w:rsidR="00365AB2" w:rsidRPr="00B2674E" w14:paraId="0547DAFA" w14:textId="77777777" w:rsidTr="00B21F7C">
        <w:tc>
          <w:tcPr>
            <w:tcW w:w="534" w:type="dxa"/>
            <w:shd w:val="clear" w:color="auto" w:fill="C0C0C0"/>
          </w:tcPr>
          <w:p w14:paraId="3DB84163" w14:textId="77777777" w:rsidR="005F66A4" w:rsidRPr="00B2674E" w:rsidRDefault="005F66A4" w:rsidP="00B21F7C"/>
        </w:tc>
        <w:tc>
          <w:tcPr>
            <w:tcW w:w="4261" w:type="dxa"/>
            <w:shd w:val="clear" w:color="auto" w:fill="C0C0C0"/>
          </w:tcPr>
          <w:p w14:paraId="60B14828" w14:textId="77777777" w:rsidR="005F66A4" w:rsidRPr="00B2674E" w:rsidRDefault="005F66A4" w:rsidP="00B21F7C">
            <w:pPr>
              <w:rPr>
                <w:rFonts w:cs="Arial"/>
                <w:b/>
                <w:bCs/>
              </w:rPr>
            </w:pPr>
            <w:r w:rsidRPr="00B2674E">
              <w:rPr>
                <w:rFonts w:cs="Arial"/>
                <w:b/>
                <w:bCs/>
              </w:rPr>
              <w:t>FIELDNAME</w:t>
            </w:r>
          </w:p>
        </w:tc>
        <w:tc>
          <w:tcPr>
            <w:tcW w:w="842" w:type="dxa"/>
            <w:shd w:val="clear" w:color="auto" w:fill="C0C0C0"/>
          </w:tcPr>
          <w:p w14:paraId="0C2A1FFE" w14:textId="77777777" w:rsidR="005F66A4" w:rsidRPr="00B2674E" w:rsidRDefault="005F66A4" w:rsidP="00B21F7C">
            <w:pPr>
              <w:rPr>
                <w:rFonts w:cs="Arial"/>
                <w:b/>
                <w:bCs/>
              </w:rPr>
            </w:pPr>
            <w:r w:rsidRPr="00B2674E">
              <w:rPr>
                <w:rFonts w:cs="Arial"/>
                <w:b/>
                <w:bCs/>
              </w:rPr>
              <w:t>TYPE</w:t>
            </w:r>
          </w:p>
        </w:tc>
        <w:tc>
          <w:tcPr>
            <w:tcW w:w="905" w:type="dxa"/>
            <w:shd w:val="clear" w:color="auto" w:fill="C0C0C0"/>
          </w:tcPr>
          <w:p w14:paraId="471A179C" w14:textId="77777777" w:rsidR="005F66A4" w:rsidRPr="00B2674E" w:rsidRDefault="005F66A4" w:rsidP="00B21F7C">
            <w:pPr>
              <w:rPr>
                <w:rFonts w:cs="Arial"/>
                <w:b/>
                <w:bCs/>
              </w:rPr>
            </w:pPr>
            <w:r w:rsidRPr="00B2674E">
              <w:rPr>
                <w:rFonts w:cs="Arial"/>
                <w:b/>
                <w:bCs/>
              </w:rPr>
              <w:t>EMPTY</w:t>
            </w:r>
          </w:p>
        </w:tc>
        <w:tc>
          <w:tcPr>
            <w:tcW w:w="4456" w:type="dxa"/>
            <w:shd w:val="clear" w:color="auto" w:fill="C0C0C0"/>
          </w:tcPr>
          <w:p w14:paraId="4F088853" w14:textId="77777777" w:rsidR="005F66A4" w:rsidRPr="00B2674E" w:rsidRDefault="005F66A4" w:rsidP="00B21F7C">
            <w:pPr>
              <w:rPr>
                <w:rFonts w:cs="Arial"/>
                <w:b/>
                <w:bCs/>
              </w:rPr>
            </w:pPr>
            <w:r w:rsidRPr="00B2674E">
              <w:rPr>
                <w:rFonts w:cs="Arial"/>
                <w:b/>
                <w:bCs/>
              </w:rPr>
              <w:t>DESCRIPTION</w:t>
            </w:r>
          </w:p>
        </w:tc>
        <w:tc>
          <w:tcPr>
            <w:tcW w:w="3144" w:type="dxa"/>
            <w:shd w:val="clear" w:color="auto" w:fill="C0C0C0"/>
          </w:tcPr>
          <w:p w14:paraId="1562AB07" w14:textId="77777777" w:rsidR="005F66A4" w:rsidRPr="00B2674E" w:rsidRDefault="005F66A4" w:rsidP="00B21F7C">
            <w:pPr>
              <w:rPr>
                <w:rFonts w:cs="Arial"/>
                <w:b/>
                <w:bCs/>
              </w:rPr>
            </w:pPr>
            <w:r w:rsidRPr="00B2674E">
              <w:rPr>
                <w:b/>
                <w:bCs/>
              </w:rPr>
              <w:t>REMARK</w:t>
            </w:r>
          </w:p>
        </w:tc>
      </w:tr>
      <w:tr w:rsidR="00365AB2" w:rsidRPr="00B2674E" w14:paraId="5F1FF3DC" w14:textId="77777777" w:rsidTr="00B21F7C">
        <w:tc>
          <w:tcPr>
            <w:tcW w:w="534" w:type="dxa"/>
          </w:tcPr>
          <w:p w14:paraId="30A85B79" w14:textId="77777777" w:rsidR="005F66A4" w:rsidRPr="00B2674E" w:rsidRDefault="005F66A4" w:rsidP="00B21F7C">
            <w:pPr>
              <w:rPr>
                <w:rFonts w:cs="Arial"/>
                <w:b/>
                <w:bCs/>
              </w:rPr>
            </w:pPr>
            <w:r w:rsidRPr="00B2674E">
              <w:rPr>
                <w:rFonts w:cs="Arial"/>
                <w:b/>
                <w:bCs/>
              </w:rPr>
              <w:t>A</w:t>
            </w:r>
          </w:p>
        </w:tc>
        <w:tc>
          <w:tcPr>
            <w:tcW w:w="4261" w:type="dxa"/>
          </w:tcPr>
          <w:p w14:paraId="45CA02B4" w14:textId="77777777" w:rsidR="005F66A4" w:rsidRPr="00B2674E" w:rsidRDefault="005F66A4" w:rsidP="00B21F7C">
            <w:pPr>
              <w:rPr>
                <w:lang w:val="en-US"/>
              </w:rPr>
            </w:pPr>
            <w:r w:rsidRPr="00B2674E">
              <w:rPr>
                <w:lang w:val="en-US"/>
              </w:rPr>
              <w:t>CUSTOMERNUMBER</w:t>
            </w:r>
          </w:p>
        </w:tc>
        <w:tc>
          <w:tcPr>
            <w:tcW w:w="842" w:type="dxa"/>
          </w:tcPr>
          <w:p w14:paraId="71D693BF" w14:textId="77777777" w:rsidR="005F66A4" w:rsidRPr="00B2674E" w:rsidRDefault="005F66A4" w:rsidP="00B21F7C">
            <w:pPr>
              <w:rPr>
                <w:lang w:val="en-US"/>
              </w:rPr>
            </w:pPr>
            <w:r w:rsidRPr="00B2674E">
              <w:rPr>
                <w:lang w:val="en-US"/>
              </w:rPr>
              <w:t>N</w:t>
            </w:r>
          </w:p>
        </w:tc>
        <w:tc>
          <w:tcPr>
            <w:tcW w:w="905" w:type="dxa"/>
          </w:tcPr>
          <w:p w14:paraId="4FEEF6DA" w14:textId="77777777" w:rsidR="005F66A4" w:rsidRPr="00B2674E" w:rsidRDefault="005F66A4" w:rsidP="00B21F7C">
            <w:pPr>
              <w:rPr>
                <w:lang w:val="en-US"/>
              </w:rPr>
            </w:pPr>
            <w:r w:rsidRPr="00B2674E">
              <w:rPr>
                <w:lang w:val="en-US"/>
              </w:rPr>
              <w:t>N</w:t>
            </w:r>
          </w:p>
        </w:tc>
        <w:tc>
          <w:tcPr>
            <w:tcW w:w="4456" w:type="dxa"/>
          </w:tcPr>
          <w:p w14:paraId="1D80FBC3" w14:textId="77777777" w:rsidR="005F66A4" w:rsidRPr="00B2674E" w:rsidRDefault="005F66A4" w:rsidP="00B21F7C">
            <w:r w:rsidRPr="00B2674E">
              <w:t xml:space="preserve">Must exist in </w:t>
            </w:r>
            <w:r w:rsidRPr="00B2674E">
              <w:rPr>
                <w:lang w:val="en-US"/>
              </w:rPr>
              <w:t>BILLTO.CSV</w:t>
            </w:r>
          </w:p>
        </w:tc>
        <w:tc>
          <w:tcPr>
            <w:tcW w:w="3144" w:type="dxa"/>
          </w:tcPr>
          <w:p w14:paraId="78473743" w14:textId="77777777" w:rsidR="005F66A4" w:rsidRPr="00B2674E" w:rsidRDefault="005F66A4" w:rsidP="00B21F7C">
            <w:pPr>
              <w:rPr>
                <w:rFonts w:cs="Arial"/>
                <w:sz w:val="18"/>
              </w:rPr>
            </w:pPr>
          </w:p>
        </w:tc>
      </w:tr>
      <w:tr w:rsidR="00365AB2" w:rsidRPr="00B2674E" w14:paraId="5D9A5D8D" w14:textId="77777777" w:rsidTr="00B21F7C">
        <w:tc>
          <w:tcPr>
            <w:tcW w:w="534" w:type="dxa"/>
          </w:tcPr>
          <w:p w14:paraId="67DB15C3" w14:textId="77777777" w:rsidR="005F66A4" w:rsidRPr="00B2674E" w:rsidRDefault="005F66A4" w:rsidP="00B21F7C">
            <w:pPr>
              <w:rPr>
                <w:rFonts w:cs="Arial"/>
                <w:b/>
                <w:bCs/>
              </w:rPr>
            </w:pPr>
            <w:r w:rsidRPr="00B2674E">
              <w:rPr>
                <w:rFonts w:cs="Arial"/>
                <w:b/>
                <w:bCs/>
              </w:rPr>
              <w:t>B</w:t>
            </w:r>
          </w:p>
        </w:tc>
        <w:tc>
          <w:tcPr>
            <w:tcW w:w="4261" w:type="dxa"/>
          </w:tcPr>
          <w:p w14:paraId="5ADEC7AF" w14:textId="77777777" w:rsidR="005F66A4" w:rsidRPr="00B2674E" w:rsidRDefault="005F66A4" w:rsidP="00B21F7C">
            <w:pPr>
              <w:rPr>
                <w:rFonts w:cs="Arial"/>
              </w:rPr>
            </w:pPr>
            <w:r w:rsidRPr="00B2674E">
              <w:rPr>
                <w:rFonts w:cs="Arial"/>
              </w:rPr>
              <w:t>MASKEDCARDNUMBER</w:t>
            </w:r>
          </w:p>
        </w:tc>
        <w:tc>
          <w:tcPr>
            <w:tcW w:w="842" w:type="dxa"/>
          </w:tcPr>
          <w:p w14:paraId="2F9F695B" w14:textId="77777777" w:rsidR="005F66A4" w:rsidRPr="00B2674E" w:rsidRDefault="005F66A4" w:rsidP="00B21F7C">
            <w:pPr>
              <w:rPr>
                <w:rFonts w:cs="Arial"/>
              </w:rPr>
            </w:pPr>
            <w:r w:rsidRPr="00B2674E">
              <w:rPr>
                <w:rFonts w:cs="Arial"/>
              </w:rPr>
              <w:t>A20</w:t>
            </w:r>
          </w:p>
        </w:tc>
        <w:tc>
          <w:tcPr>
            <w:tcW w:w="905" w:type="dxa"/>
          </w:tcPr>
          <w:p w14:paraId="1199874D" w14:textId="77777777" w:rsidR="005F66A4" w:rsidRPr="00B2674E" w:rsidRDefault="005F66A4" w:rsidP="00B21F7C">
            <w:pPr>
              <w:rPr>
                <w:rFonts w:cs="Arial"/>
              </w:rPr>
            </w:pPr>
            <w:r w:rsidRPr="00B2674E">
              <w:rPr>
                <w:rFonts w:cs="Arial"/>
              </w:rPr>
              <w:t>Y</w:t>
            </w:r>
          </w:p>
        </w:tc>
        <w:tc>
          <w:tcPr>
            <w:tcW w:w="4456" w:type="dxa"/>
          </w:tcPr>
          <w:p w14:paraId="49E85423" w14:textId="77777777" w:rsidR="005F66A4" w:rsidRPr="00B2674E" w:rsidRDefault="005F66A4" w:rsidP="005F66A4">
            <w:pPr>
              <w:rPr>
                <w:rFonts w:cs="Arial"/>
                <w:sz w:val="18"/>
              </w:rPr>
            </w:pPr>
            <w:r w:rsidRPr="00B2674E">
              <w:rPr>
                <w:rFonts w:cs="Arial"/>
                <w:sz w:val="18"/>
              </w:rPr>
              <w:t xml:space="preserve">Note, this is masked data, not full card number, </w:t>
            </w:r>
          </w:p>
          <w:p w14:paraId="70F0A146" w14:textId="77777777" w:rsidR="005F66A4" w:rsidRPr="00B2674E" w:rsidRDefault="005F66A4" w:rsidP="005F66A4">
            <w:pPr>
              <w:rPr>
                <w:rFonts w:cs="Arial"/>
                <w:sz w:val="18"/>
              </w:rPr>
            </w:pPr>
            <w:r w:rsidRPr="00B2674E">
              <w:rPr>
                <w:rFonts w:cs="Arial"/>
                <w:sz w:val="18"/>
              </w:rPr>
              <w:t>Must contain at least one masked * field</w:t>
            </w:r>
          </w:p>
        </w:tc>
        <w:tc>
          <w:tcPr>
            <w:tcW w:w="3144" w:type="dxa"/>
          </w:tcPr>
          <w:p w14:paraId="5A67DD1C" w14:textId="77777777" w:rsidR="005F66A4" w:rsidRPr="00B2674E" w:rsidRDefault="005F66A4" w:rsidP="00B21F7C">
            <w:pPr>
              <w:rPr>
                <w:rFonts w:cs="Arial"/>
                <w:sz w:val="18"/>
              </w:rPr>
            </w:pPr>
          </w:p>
        </w:tc>
      </w:tr>
      <w:tr w:rsidR="00365AB2" w:rsidRPr="00B2674E" w14:paraId="11502064" w14:textId="77777777" w:rsidTr="00B21F7C">
        <w:tc>
          <w:tcPr>
            <w:tcW w:w="534" w:type="dxa"/>
          </w:tcPr>
          <w:p w14:paraId="0603D706" w14:textId="77777777" w:rsidR="005F66A4" w:rsidRPr="00B2674E" w:rsidRDefault="005F66A4" w:rsidP="00B21F7C">
            <w:pPr>
              <w:rPr>
                <w:rFonts w:cs="Arial"/>
                <w:b/>
                <w:bCs/>
              </w:rPr>
            </w:pPr>
            <w:r w:rsidRPr="00B2674E">
              <w:rPr>
                <w:rFonts w:cs="Arial"/>
                <w:b/>
                <w:bCs/>
              </w:rPr>
              <w:t>C</w:t>
            </w:r>
          </w:p>
        </w:tc>
        <w:tc>
          <w:tcPr>
            <w:tcW w:w="4261" w:type="dxa"/>
          </w:tcPr>
          <w:p w14:paraId="5C5CAAC3" w14:textId="77777777" w:rsidR="005F66A4" w:rsidRPr="00B2674E" w:rsidRDefault="005F66A4" w:rsidP="00B21F7C">
            <w:pPr>
              <w:rPr>
                <w:rFonts w:cs="Arial"/>
              </w:rPr>
            </w:pPr>
            <w:r w:rsidRPr="00B2674E">
              <w:rPr>
                <w:rFonts w:cs="Arial"/>
              </w:rPr>
              <w:t>TOKEN</w:t>
            </w:r>
          </w:p>
        </w:tc>
        <w:tc>
          <w:tcPr>
            <w:tcW w:w="842" w:type="dxa"/>
          </w:tcPr>
          <w:p w14:paraId="6A0FF3C6" w14:textId="77777777" w:rsidR="005F66A4" w:rsidRPr="00B2674E" w:rsidRDefault="005F66A4" w:rsidP="00B21F7C">
            <w:pPr>
              <w:rPr>
                <w:rFonts w:cs="Arial"/>
              </w:rPr>
            </w:pPr>
            <w:r w:rsidRPr="00B2674E">
              <w:rPr>
                <w:rFonts w:cs="Arial"/>
              </w:rPr>
              <w:t>A25</w:t>
            </w:r>
          </w:p>
        </w:tc>
        <w:tc>
          <w:tcPr>
            <w:tcW w:w="905" w:type="dxa"/>
          </w:tcPr>
          <w:p w14:paraId="0107D337" w14:textId="77777777" w:rsidR="005F66A4" w:rsidRPr="00B2674E" w:rsidRDefault="005F66A4" w:rsidP="00B21F7C">
            <w:pPr>
              <w:rPr>
                <w:rFonts w:cs="Arial"/>
              </w:rPr>
            </w:pPr>
            <w:r w:rsidRPr="00B2674E">
              <w:rPr>
                <w:rFonts w:cs="Arial"/>
              </w:rPr>
              <w:t>Y</w:t>
            </w:r>
          </w:p>
        </w:tc>
        <w:tc>
          <w:tcPr>
            <w:tcW w:w="4456" w:type="dxa"/>
          </w:tcPr>
          <w:p w14:paraId="243EA81E" w14:textId="77777777" w:rsidR="005F66A4" w:rsidRPr="00B2674E" w:rsidRDefault="005F66A4" w:rsidP="00B21F7C">
            <w:pPr>
              <w:rPr>
                <w:rFonts w:cs="Arial"/>
                <w:sz w:val="18"/>
              </w:rPr>
            </w:pPr>
            <w:r w:rsidRPr="00B2674E">
              <w:rPr>
                <w:rFonts w:cs="Arial"/>
                <w:sz w:val="18"/>
              </w:rPr>
              <w:t>Optional token field</w:t>
            </w:r>
          </w:p>
        </w:tc>
        <w:tc>
          <w:tcPr>
            <w:tcW w:w="3144" w:type="dxa"/>
          </w:tcPr>
          <w:p w14:paraId="12C45727" w14:textId="77777777" w:rsidR="005F66A4" w:rsidRPr="00B2674E" w:rsidRDefault="005F66A4" w:rsidP="00B21F7C">
            <w:pPr>
              <w:rPr>
                <w:rFonts w:cs="Arial"/>
                <w:sz w:val="18"/>
              </w:rPr>
            </w:pPr>
          </w:p>
        </w:tc>
      </w:tr>
      <w:tr w:rsidR="00365AB2" w:rsidRPr="00B2674E" w14:paraId="0202F12E" w14:textId="77777777" w:rsidTr="00B21F7C">
        <w:tc>
          <w:tcPr>
            <w:tcW w:w="534" w:type="dxa"/>
          </w:tcPr>
          <w:p w14:paraId="49F75469" w14:textId="77777777" w:rsidR="005F66A4" w:rsidRPr="00B2674E" w:rsidRDefault="005F66A4" w:rsidP="00B21F7C">
            <w:pPr>
              <w:rPr>
                <w:rFonts w:cs="Arial"/>
                <w:b/>
                <w:bCs/>
              </w:rPr>
            </w:pPr>
            <w:r w:rsidRPr="00B2674E">
              <w:rPr>
                <w:rFonts w:cs="Arial"/>
                <w:b/>
                <w:bCs/>
              </w:rPr>
              <w:t>D</w:t>
            </w:r>
          </w:p>
        </w:tc>
        <w:tc>
          <w:tcPr>
            <w:tcW w:w="4261" w:type="dxa"/>
          </w:tcPr>
          <w:p w14:paraId="306E2B8E" w14:textId="77777777" w:rsidR="005F66A4" w:rsidRPr="00B2674E" w:rsidRDefault="005F66A4" w:rsidP="00B21F7C">
            <w:pPr>
              <w:rPr>
                <w:rFonts w:cs="Arial"/>
              </w:rPr>
            </w:pPr>
            <w:r w:rsidRPr="00B2674E">
              <w:rPr>
                <w:rFonts w:cs="Arial"/>
              </w:rPr>
              <w:t>TOKENCREATEDATE</w:t>
            </w:r>
          </w:p>
        </w:tc>
        <w:tc>
          <w:tcPr>
            <w:tcW w:w="842" w:type="dxa"/>
          </w:tcPr>
          <w:p w14:paraId="0D89BBDC" w14:textId="77777777" w:rsidR="005F66A4" w:rsidRPr="00B2674E" w:rsidRDefault="005F66A4" w:rsidP="00B21F7C">
            <w:pPr>
              <w:rPr>
                <w:rFonts w:cs="Arial"/>
              </w:rPr>
            </w:pPr>
            <w:r w:rsidRPr="00B2674E">
              <w:rPr>
                <w:rFonts w:cs="Arial"/>
              </w:rPr>
              <w:t>D</w:t>
            </w:r>
          </w:p>
        </w:tc>
        <w:tc>
          <w:tcPr>
            <w:tcW w:w="905" w:type="dxa"/>
          </w:tcPr>
          <w:p w14:paraId="77F88F28" w14:textId="77777777" w:rsidR="005F66A4" w:rsidRPr="00B2674E" w:rsidRDefault="005F66A4" w:rsidP="00B21F7C">
            <w:pPr>
              <w:rPr>
                <w:rFonts w:cs="Arial"/>
              </w:rPr>
            </w:pPr>
            <w:r w:rsidRPr="00B2674E">
              <w:rPr>
                <w:rFonts w:cs="Arial"/>
              </w:rPr>
              <w:t>Y</w:t>
            </w:r>
          </w:p>
        </w:tc>
        <w:tc>
          <w:tcPr>
            <w:tcW w:w="4456" w:type="dxa"/>
          </w:tcPr>
          <w:p w14:paraId="1598E021" w14:textId="77777777" w:rsidR="005F66A4" w:rsidRPr="00B2674E" w:rsidRDefault="005F66A4" w:rsidP="00B21F7C">
            <w:pPr>
              <w:rPr>
                <w:rFonts w:cs="Arial"/>
                <w:sz w:val="18"/>
              </w:rPr>
            </w:pPr>
          </w:p>
        </w:tc>
        <w:tc>
          <w:tcPr>
            <w:tcW w:w="3144" w:type="dxa"/>
          </w:tcPr>
          <w:p w14:paraId="24DB095D" w14:textId="77777777" w:rsidR="005F66A4" w:rsidRPr="00B2674E" w:rsidRDefault="005F66A4" w:rsidP="00B21F7C">
            <w:pPr>
              <w:rPr>
                <w:rFonts w:cs="Arial"/>
                <w:sz w:val="18"/>
              </w:rPr>
            </w:pPr>
          </w:p>
        </w:tc>
      </w:tr>
      <w:tr w:rsidR="00365AB2" w:rsidRPr="00B2674E" w14:paraId="2423F02F" w14:textId="77777777" w:rsidTr="00B21F7C">
        <w:tc>
          <w:tcPr>
            <w:tcW w:w="534" w:type="dxa"/>
          </w:tcPr>
          <w:p w14:paraId="45EB349F" w14:textId="77777777" w:rsidR="005F66A4" w:rsidRPr="00B2674E" w:rsidRDefault="005F66A4" w:rsidP="00B21F7C">
            <w:pPr>
              <w:rPr>
                <w:rFonts w:cs="Arial"/>
                <w:b/>
                <w:bCs/>
              </w:rPr>
            </w:pPr>
            <w:r w:rsidRPr="00B2674E">
              <w:rPr>
                <w:rFonts w:cs="Arial"/>
                <w:b/>
                <w:bCs/>
              </w:rPr>
              <w:t>E</w:t>
            </w:r>
          </w:p>
        </w:tc>
        <w:tc>
          <w:tcPr>
            <w:tcW w:w="4261" w:type="dxa"/>
          </w:tcPr>
          <w:p w14:paraId="6B4E9978" w14:textId="77777777" w:rsidR="005F66A4" w:rsidRPr="00B2674E" w:rsidRDefault="005F66A4" w:rsidP="00B21F7C">
            <w:pPr>
              <w:rPr>
                <w:rFonts w:cs="Arial"/>
              </w:rPr>
            </w:pPr>
            <w:r w:rsidRPr="00B2674E">
              <w:rPr>
                <w:rFonts w:cs="Arial"/>
              </w:rPr>
              <w:t>TOKENEXPIRYDATE</w:t>
            </w:r>
          </w:p>
        </w:tc>
        <w:tc>
          <w:tcPr>
            <w:tcW w:w="842" w:type="dxa"/>
          </w:tcPr>
          <w:p w14:paraId="41627C0B" w14:textId="77777777" w:rsidR="005F66A4" w:rsidRPr="00B2674E" w:rsidRDefault="005F66A4" w:rsidP="00B21F7C">
            <w:pPr>
              <w:rPr>
                <w:rFonts w:cs="Arial"/>
              </w:rPr>
            </w:pPr>
            <w:r w:rsidRPr="00B2674E">
              <w:rPr>
                <w:rFonts w:cs="Arial"/>
              </w:rPr>
              <w:t>D</w:t>
            </w:r>
          </w:p>
        </w:tc>
        <w:tc>
          <w:tcPr>
            <w:tcW w:w="905" w:type="dxa"/>
          </w:tcPr>
          <w:p w14:paraId="7A3D77C0" w14:textId="77777777" w:rsidR="005F66A4" w:rsidRPr="00B2674E" w:rsidRDefault="005F66A4" w:rsidP="00B21F7C">
            <w:pPr>
              <w:rPr>
                <w:rFonts w:cs="Arial"/>
              </w:rPr>
            </w:pPr>
            <w:r w:rsidRPr="00B2674E">
              <w:rPr>
                <w:rFonts w:cs="Arial"/>
              </w:rPr>
              <w:t>Y</w:t>
            </w:r>
          </w:p>
        </w:tc>
        <w:tc>
          <w:tcPr>
            <w:tcW w:w="4456" w:type="dxa"/>
          </w:tcPr>
          <w:p w14:paraId="23280513" w14:textId="77777777" w:rsidR="005F66A4" w:rsidRPr="00B2674E" w:rsidRDefault="005F66A4" w:rsidP="00B21F7C">
            <w:pPr>
              <w:rPr>
                <w:rFonts w:cs="Arial"/>
                <w:sz w:val="18"/>
              </w:rPr>
            </w:pPr>
          </w:p>
        </w:tc>
        <w:tc>
          <w:tcPr>
            <w:tcW w:w="3144" w:type="dxa"/>
          </w:tcPr>
          <w:p w14:paraId="51577B59" w14:textId="77777777" w:rsidR="005F66A4" w:rsidRPr="00B2674E" w:rsidRDefault="005F66A4" w:rsidP="00B21F7C">
            <w:pPr>
              <w:rPr>
                <w:rFonts w:cs="Arial"/>
                <w:sz w:val="18"/>
              </w:rPr>
            </w:pPr>
          </w:p>
        </w:tc>
      </w:tr>
      <w:tr w:rsidR="00365AB2" w:rsidRPr="00B2674E" w14:paraId="70333957" w14:textId="77777777" w:rsidTr="00B21F7C">
        <w:tc>
          <w:tcPr>
            <w:tcW w:w="534" w:type="dxa"/>
          </w:tcPr>
          <w:p w14:paraId="11C1EF4D" w14:textId="77777777" w:rsidR="005F66A4" w:rsidRPr="00B2674E" w:rsidRDefault="005F66A4" w:rsidP="00B21F7C">
            <w:pPr>
              <w:rPr>
                <w:rFonts w:cs="Arial"/>
                <w:b/>
                <w:bCs/>
              </w:rPr>
            </w:pPr>
            <w:r w:rsidRPr="00B2674E">
              <w:rPr>
                <w:rFonts w:cs="Arial"/>
                <w:b/>
                <w:bCs/>
              </w:rPr>
              <w:t>F</w:t>
            </w:r>
          </w:p>
        </w:tc>
        <w:tc>
          <w:tcPr>
            <w:tcW w:w="4261" w:type="dxa"/>
          </w:tcPr>
          <w:p w14:paraId="5806279A" w14:textId="77777777" w:rsidR="005F66A4" w:rsidRPr="00B2674E" w:rsidRDefault="005F66A4" w:rsidP="00B21F7C">
            <w:pPr>
              <w:rPr>
                <w:rFonts w:cs="Arial"/>
              </w:rPr>
            </w:pPr>
            <w:r w:rsidRPr="00B2674E">
              <w:rPr>
                <w:rFonts w:cs="Arial"/>
              </w:rPr>
              <w:t>CARDEXPIRYMONTH</w:t>
            </w:r>
          </w:p>
        </w:tc>
        <w:tc>
          <w:tcPr>
            <w:tcW w:w="842" w:type="dxa"/>
          </w:tcPr>
          <w:p w14:paraId="7F2A157C" w14:textId="77777777" w:rsidR="005F66A4" w:rsidRPr="00B2674E" w:rsidRDefault="005F66A4" w:rsidP="00B21F7C">
            <w:pPr>
              <w:rPr>
                <w:rFonts w:cs="Arial"/>
              </w:rPr>
            </w:pPr>
            <w:r w:rsidRPr="00B2674E">
              <w:rPr>
                <w:rFonts w:cs="Arial"/>
              </w:rPr>
              <w:t>N</w:t>
            </w:r>
          </w:p>
        </w:tc>
        <w:tc>
          <w:tcPr>
            <w:tcW w:w="905" w:type="dxa"/>
          </w:tcPr>
          <w:p w14:paraId="0C872E63" w14:textId="77777777" w:rsidR="005F66A4" w:rsidRPr="00B2674E" w:rsidRDefault="005F66A4" w:rsidP="00B21F7C">
            <w:pPr>
              <w:rPr>
                <w:rFonts w:cs="Arial"/>
              </w:rPr>
            </w:pPr>
            <w:r w:rsidRPr="00B2674E">
              <w:rPr>
                <w:rFonts w:cs="Arial"/>
              </w:rPr>
              <w:t>Y</w:t>
            </w:r>
          </w:p>
        </w:tc>
        <w:tc>
          <w:tcPr>
            <w:tcW w:w="4456" w:type="dxa"/>
          </w:tcPr>
          <w:p w14:paraId="390B34A7" w14:textId="77777777" w:rsidR="005F66A4" w:rsidRPr="00B2674E" w:rsidRDefault="005F66A4" w:rsidP="00B21F7C">
            <w:pPr>
              <w:rPr>
                <w:rFonts w:cs="Arial"/>
                <w:sz w:val="18"/>
              </w:rPr>
            </w:pPr>
          </w:p>
        </w:tc>
        <w:tc>
          <w:tcPr>
            <w:tcW w:w="3144" w:type="dxa"/>
          </w:tcPr>
          <w:p w14:paraId="7DEFB658" w14:textId="77777777" w:rsidR="005F66A4" w:rsidRPr="00B2674E" w:rsidRDefault="005F66A4" w:rsidP="00B21F7C">
            <w:pPr>
              <w:rPr>
                <w:rFonts w:cs="Arial"/>
                <w:sz w:val="18"/>
              </w:rPr>
            </w:pPr>
          </w:p>
        </w:tc>
      </w:tr>
      <w:tr w:rsidR="00365AB2" w:rsidRPr="00B2674E" w14:paraId="4C5B3CD2" w14:textId="77777777" w:rsidTr="00B21F7C">
        <w:tc>
          <w:tcPr>
            <w:tcW w:w="534" w:type="dxa"/>
          </w:tcPr>
          <w:p w14:paraId="782BA3AE" w14:textId="77777777" w:rsidR="005F66A4" w:rsidRPr="00B2674E" w:rsidRDefault="005F66A4" w:rsidP="00B21F7C">
            <w:pPr>
              <w:rPr>
                <w:rFonts w:cs="Arial"/>
                <w:b/>
                <w:bCs/>
              </w:rPr>
            </w:pPr>
            <w:r w:rsidRPr="00B2674E">
              <w:rPr>
                <w:rFonts w:cs="Arial"/>
                <w:b/>
                <w:bCs/>
              </w:rPr>
              <w:t>G</w:t>
            </w:r>
          </w:p>
        </w:tc>
        <w:tc>
          <w:tcPr>
            <w:tcW w:w="4261" w:type="dxa"/>
          </w:tcPr>
          <w:p w14:paraId="3D334BC3" w14:textId="77777777" w:rsidR="005F66A4" w:rsidRPr="00B2674E" w:rsidRDefault="005F66A4" w:rsidP="00B21F7C">
            <w:pPr>
              <w:rPr>
                <w:rFonts w:cs="Arial"/>
              </w:rPr>
            </w:pPr>
            <w:r w:rsidRPr="00B2674E">
              <w:rPr>
                <w:rFonts w:cs="Arial"/>
              </w:rPr>
              <w:t>CARDEXPIRYYEAR</w:t>
            </w:r>
          </w:p>
        </w:tc>
        <w:tc>
          <w:tcPr>
            <w:tcW w:w="842" w:type="dxa"/>
          </w:tcPr>
          <w:p w14:paraId="73EE53ED" w14:textId="77777777" w:rsidR="005F66A4" w:rsidRPr="00B2674E" w:rsidRDefault="005F66A4" w:rsidP="00B21F7C">
            <w:pPr>
              <w:rPr>
                <w:rFonts w:cs="Arial"/>
              </w:rPr>
            </w:pPr>
            <w:r w:rsidRPr="00B2674E">
              <w:rPr>
                <w:rFonts w:cs="Arial"/>
              </w:rPr>
              <w:t>N</w:t>
            </w:r>
          </w:p>
        </w:tc>
        <w:tc>
          <w:tcPr>
            <w:tcW w:w="905" w:type="dxa"/>
          </w:tcPr>
          <w:p w14:paraId="19168E01" w14:textId="77777777" w:rsidR="005F66A4" w:rsidRPr="00B2674E" w:rsidRDefault="005F66A4" w:rsidP="00B21F7C">
            <w:pPr>
              <w:rPr>
                <w:rFonts w:cs="Arial"/>
              </w:rPr>
            </w:pPr>
            <w:r w:rsidRPr="00B2674E">
              <w:rPr>
                <w:rFonts w:cs="Arial"/>
              </w:rPr>
              <w:t>Y</w:t>
            </w:r>
          </w:p>
        </w:tc>
        <w:tc>
          <w:tcPr>
            <w:tcW w:w="4456" w:type="dxa"/>
          </w:tcPr>
          <w:p w14:paraId="11528D37" w14:textId="77777777" w:rsidR="005F66A4" w:rsidRPr="00B2674E" w:rsidRDefault="005F66A4" w:rsidP="00B21F7C">
            <w:pPr>
              <w:rPr>
                <w:rFonts w:cs="Arial"/>
                <w:sz w:val="18"/>
              </w:rPr>
            </w:pPr>
          </w:p>
        </w:tc>
        <w:tc>
          <w:tcPr>
            <w:tcW w:w="3144" w:type="dxa"/>
          </w:tcPr>
          <w:p w14:paraId="27002A15" w14:textId="77777777" w:rsidR="005F66A4" w:rsidRPr="00B2674E" w:rsidRDefault="005F66A4" w:rsidP="00B21F7C">
            <w:pPr>
              <w:rPr>
                <w:rFonts w:cs="Arial"/>
                <w:sz w:val="18"/>
              </w:rPr>
            </w:pPr>
          </w:p>
        </w:tc>
      </w:tr>
      <w:tr w:rsidR="00365AB2" w:rsidRPr="00B2674E" w14:paraId="0B060195" w14:textId="77777777" w:rsidTr="00B21F7C">
        <w:tc>
          <w:tcPr>
            <w:tcW w:w="534" w:type="dxa"/>
          </w:tcPr>
          <w:p w14:paraId="63393248" w14:textId="77777777" w:rsidR="005F66A4" w:rsidRPr="00B2674E" w:rsidRDefault="005F66A4" w:rsidP="00B21F7C">
            <w:pPr>
              <w:rPr>
                <w:rFonts w:cs="Arial"/>
                <w:b/>
                <w:bCs/>
              </w:rPr>
            </w:pPr>
            <w:r w:rsidRPr="00B2674E">
              <w:rPr>
                <w:rFonts w:cs="Arial"/>
                <w:b/>
                <w:bCs/>
              </w:rPr>
              <w:t>H</w:t>
            </w:r>
          </w:p>
        </w:tc>
        <w:tc>
          <w:tcPr>
            <w:tcW w:w="4261" w:type="dxa"/>
          </w:tcPr>
          <w:p w14:paraId="244AE6E0" w14:textId="77777777" w:rsidR="005F66A4" w:rsidRPr="00B2674E" w:rsidRDefault="005F66A4" w:rsidP="00B21F7C">
            <w:pPr>
              <w:rPr>
                <w:rFonts w:cs="Arial"/>
              </w:rPr>
            </w:pPr>
            <w:r w:rsidRPr="00B2674E">
              <w:rPr>
                <w:rFonts w:cs="Arial"/>
              </w:rPr>
              <w:t>TYPE</w:t>
            </w:r>
          </w:p>
        </w:tc>
        <w:tc>
          <w:tcPr>
            <w:tcW w:w="842" w:type="dxa"/>
          </w:tcPr>
          <w:p w14:paraId="6887D65F" w14:textId="77777777" w:rsidR="005F66A4" w:rsidRPr="00B2674E" w:rsidRDefault="005F66A4" w:rsidP="00B21F7C">
            <w:pPr>
              <w:rPr>
                <w:rFonts w:cs="Arial"/>
              </w:rPr>
            </w:pPr>
            <w:r w:rsidRPr="00B2674E">
              <w:rPr>
                <w:rFonts w:cs="Arial"/>
              </w:rPr>
              <w:t>N</w:t>
            </w:r>
          </w:p>
        </w:tc>
        <w:tc>
          <w:tcPr>
            <w:tcW w:w="905" w:type="dxa"/>
          </w:tcPr>
          <w:p w14:paraId="3E37E0CA" w14:textId="77777777" w:rsidR="005F66A4" w:rsidRPr="00B2674E" w:rsidRDefault="005F66A4" w:rsidP="00B21F7C">
            <w:pPr>
              <w:rPr>
                <w:rFonts w:cs="Arial"/>
              </w:rPr>
            </w:pPr>
            <w:r w:rsidRPr="00B2674E">
              <w:rPr>
                <w:rFonts w:cs="Arial"/>
              </w:rPr>
              <w:t>Y</w:t>
            </w:r>
          </w:p>
        </w:tc>
        <w:tc>
          <w:tcPr>
            <w:tcW w:w="4456" w:type="dxa"/>
          </w:tcPr>
          <w:p w14:paraId="00B77CE7" w14:textId="77777777" w:rsidR="005F66A4" w:rsidRPr="00B2674E" w:rsidRDefault="005F66A4" w:rsidP="005F66A4">
            <w:pPr>
              <w:rPr>
                <w:rFonts w:cs="Arial"/>
                <w:sz w:val="18"/>
              </w:rPr>
            </w:pPr>
            <w:r w:rsidRPr="00B2674E">
              <w:rPr>
                <w:rFonts w:cs="Arial"/>
                <w:sz w:val="18"/>
              </w:rPr>
              <w:t>For chargeschedule, options</w:t>
            </w:r>
          </w:p>
          <w:p w14:paraId="1A3F6364" w14:textId="77777777" w:rsidR="005F66A4" w:rsidRPr="00B2674E" w:rsidRDefault="005F66A4" w:rsidP="005F66A4">
            <w:pPr>
              <w:rPr>
                <w:rFonts w:cs="Arial"/>
                <w:sz w:val="18"/>
              </w:rPr>
            </w:pPr>
            <w:r w:rsidRPr="00B2674E">
              <w:rPr>
                <w:rFonts w:cs="Arial"/>
                <w:sz w:val="18"/>
              </w:rPr>
              <w:t xml:space="preserve">1 = Day of Month </w:t>
            </w:r>
          </w:p>
          <w:p w14:paraId="0CD4B306" w14:textId="77777777" w:rsidR="005F66A4" w:rsidRPr="00B2674E" w:rsidRDefault="005F66A4" w:rsidP="005F66A4">
            <w:pPr>
              <w:rPr>
                <w:rFonts w:cs="Arial"/>
                <w:sz w:val="18"/>
              </w:rPr>
            </w:pPr>
            <w:r w:rsidRPr="00B2674E">
              <w:rPr>
                <w:rFonts w:cs="Arial"/>
                <w:sz w:val="18"/>
              </w:rPr>
              <w:t xml:space="preserve">2 = Last day of Month </w:t>
            </w:r>
          </w:p>
          <w:p w14:paraId="56E494EE" w14:textId="77777777" w:rsidR="005F66A4" w:rsidRPr="00B2674E" w:rsidRDefault="005F66A4" w:rsidP="005F66A4">
            <w:pPr>
              <w:rPr>
                <w:rFonts w:cs="Arial"/>
                <w:sz w:val="18"/>
              </w:rPr>
            </w:pPr>
            <w:r w:rsidRPr="00B2674E">
              <w:rPr>
                <w:rFonts w:cs="Arial"/>
                <w:sz w:val="18"/>
              </w:rPr>
              <w:t xml:space="preserve">3 = Day of week within month </w:t>
            </w:r>
          </w:p>
          <w:p w14:paraId="1A3242F2" w14:textId="77777777" w:rsidR="005F66A4" w:rsidRPr="00B2674E" w:rsidRDefault="005F66A4" w:rsidP="005F66A4">
            <w:pPr>
              <w:rPr>
                <w:rFonts w:cs="Arial"/>
                <w:sz w:val="18"/>
              </w:rPr>
            </w:pPr>
            <w:r w:rsidRPr="00B2674E">
              <w:rPr>
                <w:rFonts w:cs="Arial"/>
                <w:sz w:val="18"/>
              </w:rPr>
              <w:t xml:space="preserve">4 = Day of week </w:t>
            </w:r>
          </w:p>
          <w:p w14:paraId="153EFCDB" w14:textId="77777777" w:rsidR="005F66A4" w:rsidRPr="00B2674E" w:rsidRDefault="005F66A4" w:rsidP="005F66A4">
            <w:pPr>
              <w:rPr>
                <w:rFonts w:cs="Arial"/>
                <w:sz w:val="18"/>
              </w:rPr>
            </w:pPr>
            <w:r w:rsidRPr="00B2674E">
              <w:rPr>
                <w:rFonts w:cs="Arial"/>
                <w:sz w:val="18"/>
              </w:rPr>
              <w:t xml:space="preserve">5 = Day after billing day </w:t>
            </w:r>
          </w:p>
          <w:p w14:paraId="2C772737" w14:textId="77777777" w:rsidR="005F66A4" w:rsidRPr="00B2674E" w:rsidRDefault="005F66A4" w:rsidP="005F66A4">
            <w:pPr>
              <w:rPr>
                <w:rFonts w:cs="Arial"/>
                <w:sz w:val="18"/>
              </w:rPr>
            </w:pPr>
            <w:r w:rsidRPr="00B2674E">
              <w:rPr>
                <w:rFonts w:cs="Arial"/>
                <w:sz w:val="18"/>
              </w:rPr>
              <w:t>6 = Fixed scheme</w:t>
            </w:r>
          </w:p>
        </w:tc>
        <w:tc>
          <w:tcPr>
            <w:tcW w:w="3144" w:type="dxa"/>
          </w:tcPr>
          <w:p w14:paraId="722831A8" w14:textId="77777777" w:rsidR="005F66A4" w:rsidRPr="00B2674E" w:rsidRDefault="005F66A4" w:rsidP="00B21F7C">
            <w:pPr>
              <w:rPr>
                <w:rFonts w:cs="Arial"/>
                <w:sz w:val="18"/>
              </w:rPr>
            </w:pPr>
          </w:p>
        </w:tc>
      </w:tr>
      <w:tr w:rsidR="00365AB2" w:rsidRPr="00B2674E" w14:paraId="501A1FAA" w14:textId="77777777" w:rsidTr="00B21F7C">
        <w:tc>
          <w:tcPr>
            <w:tcW w:w="534" w:type="dxa"/>
          </w:tcPr>
          <w:p w14:paraId="007754E0" w14:textId="77777777" w:rsidR="005F66A4" w:rsidRPr="00B2674E" w:rsidRDefault="005F66A4" w:rsidP="00B21F7C">
            <w:pPr>
              <w:rPr>
                <w:rFonts w:cs="Arial"/>
                <w:b/>
                <w:bCs/>
              </w:rPr>
            </w:pPr>
            <w:r w:rsidRPr="00B2674E">
              <w:rPr>
                <w:rFonts w:cs="Arial"/>
                <w:b/>
                <w:bCs/>
              </w:rPr>
              <w:t>I</w:t>
            </w:r>
          </w:p>
        </w:tc>
        <w:tc>
          <w:tcPr>
            <w:tcW w:w="4261" w:type="dxa"/>
          </w:tcPr>
          <w:p w14:paraId="7CFFBB23" w14:textId="77777777" w:rsidR="005F66A4" w:rsidRPr="00B2674E" w:rsidRDefault="005F66A4" w:rsidP="00B21F7C">
            <w:pPr>
              <w:rPr>
                <w:rFonts w:cs="Arial"/>
              </w:rPr>
            </w:pPr>
            <w:r w:rsidRPr="00B2674E">
              <w:rPr>
                <w:rFonts w:cs="Arial"/>
              </w:rPr>
              <w:t>DAYOFMONTH</w:t>
            </w:r>
          </w:p>
        </w:tc>
        <w:tc>
          <w:tcPr>
            <w:tcW w:w="842" w:type="dxa"/>
          </w:tcPr>
          <w:p w14:paraId="79BB1C88" w14:textId="77777777" w:rsidR="005F66A4" w:rsidRPr="00B2674E" w:rsidRDefault="005F66A4" w:rsidP="00B21F7C">
            <w:pPr>
              <w:rPr>
                <w:rFonts w:cs="Arial"/>
              </w:rPr>
            </w:pPr>
            <w:r w:rsidRPr="00B2674E">
              <w:rPr>
                <w:rFonts w:cs="Arial"/>
              </w:rPr>
              <w:t>N</w:t>
            </w:r>
          </w:p>
        </w:tc>
        <w:tc>
          <w:tcPr>
            <w:tcW w:w="905" w:type="dxa"/>
          </w:tcPr>
          <w:p w14:paraId="1A428BAA" w14:textId="77777777" w:rsidR="005F66A4" w:rsidRPr="00B2674E" w:rsidRDefault="005F66A4" w:rsidP="00B21F7C">
            <w:pPr>
              <w:rPr>
                <w:rFonts w:cs="Arial"/>
              </w:rPr>
            </w:pPr>
            <w:r w:rsidRPr="00B2674E">
              <w:rPr>
                <w:rFonts w:cs="Arial"/>
              </w:rPr>
              <w:t>Y</w:t>
            </w:r>
          </w:p>
        </w:tc>
        <w:tc>
          <w:tcPr>
            <w:tcW w:w="4456" w:type="dxa"/>
          </w:tcPr>
          <w:p w14:paraId="05F4AEC9" w14:textId="77777777" w:rsidR="005F66A4" w:rsidRPr="00B2674E" w:rsidRDefault="005F66A4" w:rsidP="005F66A4">
            <w:pPr>
              <w:rPr>
                <w:rFonts w:cs="Arial"/>
                <w:sz w:val="18"/>
              </w:rPr>
            </w:pPr>
            <w:r w:rsidRPr="00B2674E">
              <w:rPr>
                <w:rFonts w:cs="Arial"/>
                <w:sz w:val="18"/>
              </w:rPr>
              <w:t>For chargeschedule, must be filled when type is</w:t>
            </w:r>
          </w:p>
          <w:p w14:paraId="16E20713" w14:textId="77777777" w:rsidR="005F66A4" w:rsidRPr="00B2674E" w:rsidRDefault="005F66A4" w:rsidP="005F66A4">
            <w:pPr>
              <w:rPr>
                <w:rFonts w:cs="Arial"/>
                <w:sz w:val="18"/>
              </w:rPr>
            </w:pPr>
            <w:r w:rsidRPr="00B2674E">
              <w:rPr>
                <w:rFonts w:cs="Arial"/>
                <w:sz w:val="18"/>
              </w:rPr>
              <w:t>1 = Day of Month</w:t>
            </w:r>
          </w:p>
        </w:tc>
        <w:tc>
          <w:tcPr>
            <w:tcW w:w="3144" w:type="dxa"/>
          </w:tcPr>
          <w:p w14:paraId="78362443" w14:textId="77777777" w:rsidR="005F66A4" w:rsidRPr="00B2674E" w:rsidRDefault="005F66A4" w:rsidP="00B21F7C">
            <w:pPr>
              <w:rPr>
                <w:rFonts w:cs="Arial"/>
                <w:sz w:val="18"/>
              </w:rPr>
            </w:pPr>
          </w:p>
        </w:tc>
      </w:tr>
      <w:tr w:rsidR="00365AB2" w:rsidRPr="00B2674E" w14:paraId="55C1EA06" w14:textId="77777777" w:rsidTr="00B21F7C">
        <w:tc>
          <w:tcPr>
            <w:tcW w:w="534" w:type="dxa"/>
          </w:tcPr>
          <w:p w14:paraId="153DAA61" w14:textId="77777777" w:rsidR="005F66A4" w:rsidRPr="00B2674E" w:rsidRDefault="005F66A4" w:rsidP="00B21F7C">
            <w:pPr>
              <w:rPr>
                <w:rFonts w:cs="Arial"/>
                <w:b/>
                <w:bCs/>
              </w:rPr>
            </w:pPr>
            <w:r w:rsidRPr="00B2674E">
              <w:rPr>
                <w:rFonts w:cs="Arial"/>
                <w:b/>
                <w:bCs/>
              </w:rPr>
              <w:t>J</w:t>
            </w:r>
          </w:p>
        </w:tc>
        <w:tc>
          <w:tcPr>
            <w:tcW w:w="4261" w:type="dxa"/>
          </w:tcPr>
          <w:p w14:paraId="79BE1B1C" w14:textId="77777777" w:rsidR="005F66A4" w:rsidRPr="00B2674E" w:rsidRDefault="005F66A4" w:rsidP="00B21F7C">
            <w:pPr>
              <w:rPr>
                <w:rFonts w:cs="Arial"/>
              </w:rPr>
            </w:pPr>
            <w:r w:rsidRPr="00B2674E">
              <w:rPr>
                <w:rFonts w:cs="Arial"/>
              </w:rPr>
              <w:t>DAYOFWEEK</w:t>
            </w:r>
          </w:p>
        </w:tc>
        <w:tc>
          <w:tcPr>
            <w:tcW w:w="842" w:type="dxa"/>
          </w:tcPr>
          <w:p w14:paraId="0D22F324" w14:textId="77777777" w:rsidR="005F66A4" w:rsidRPr="00B2674E" w:rsidRDefault="005F66A4" w:rsidP="00B21F7C">
            <w:pPr>
              <w:rPr>
                <w:rFonts w:cs="Arial"/>
              </w:rPr>
            </w:pPr>
            <w:r w:rsidRPr="00B2674E">
              <w:rPr>
                <w:rFonts w:cs="Arial"/>
              </w:rPr>
              <w:t>N</w:t>
            </w:r>
          </w:p>
        </w:tc>
        <w:tc>
          <w:tcPr>
            <w:tcW w:w="905" w:type="dxa"/>
          </w:tcPr>
          <w:p w14:paraId="10D66A32" w14:textId="77777777" w:rsidR="005F66A4" w:rsidRPr="00B2674E" w:rsidRDefault="005F66A4" w:rsidP="00B21F7C">
            <w:pPr>
              <w:rPr>
                <w:rFonts w:cs="Arial"/>
              </w:rPr>
            </w:pPr>
          </w:p>
        </w:tc>
        <w:tc>
          <w:tcPr>
            <w:tcW w:w="4456" w:type="dxa"/>
          </w:tcPr>
          <w:p w14:paraId="0CB4C9E6" w14:textId="77777777" w:rsidR="005F66A4" w:rsidRPr="00B2674E" w:rsidRDefault="005F66A4" w:rsidP="005F66A4">
            <w:pPr>
              <w:rPr>
                <w:rFonts w:cs="Arial"/>
                <w:sz w:val="18"/>
              </w:rPr>
            </w:pPr>
            <w:r w:rsidRPr="00B2674E">
              <w:rPr>
                <w:rFonts w:cs="Arial"/>
                <w:sz w:val="18"/>
              </w:rPr>
              <w:t>For chargeschedule, must be filled when type is</w:t>
            </w:r>
          </w:p>
          <w:p w14:paraId="0EB225D8" w14:textId="77777777" w:rsidR="005F66A4" w:rsidRPr="00B2674E" w:rsidRDefault="005F66A4" w:rsidP="005F66A4">
            <w:pPr>
              <w:rPr>
                <w:rFonts w:cs="Arial"/>
                <w:sz w:val="18"/>
              </w:rPr>
            </w:pPr>
            <w:r w:rsidRPr="00B2674E">
              <w:rPr>
                <w:rFonts w:cs="Arial"/>
                <w:sz w:val="18"/>
              </w:rPr>
              <w:t>4 = Day of week</w:t>
            </w:r>
          </w:p>
        </w:tc>
        <w:tc>
          <w:tcPr>
            <w:tcW w:w="3144" w:type="dxa"/>
          </w:tcPr>
          <w:p w14:paraId="6362862A" w14:textId="77777777" w:rsidR="005F66A4" w:rsidRPr="00B2674E" w:rsidRDefault="005F66A4" w:rsidP="00B21F7C">
            <w:pPr>
              <w:rPr>
                <w:rFonts w:cs="Arial"/>
                <w:sz w:val="18"/>
              </w:rPr>
            </w:pPr>
          </w:p>
        </w:tc>
      </w:tr>
      <w:tr w:rsidR="00365AB2" w:rsidRPr="00B2674E" w14:paraId="70CC2D27" w14:textId="77777777" w:rsidTr="00B21F7C">
        <w:tc>
          <w:tcPr>
            <w:tcW w:w="534" w:type="dxa"/>
          </w:tcPr>
          <w:p w14:paraId="0B3BD02F" w14:textId="77777777" w:rsidR="005F66A4" w:rsidRPr="00B2674E" w:rsidRDefault="005F66A4" w:rsidP="00B21F7C">
            <w:pPr>
              <w:rPr>
                <w:rFonts w:cs="Arial"/>
                <w:b/>
                <w:bCs/>
              </w:rPr>
            </w:pPr>
            <w:r w:rsidRPr="00B2674E">
              <w:rPr>
                <w:rFonts w:cs="Arial"/>
                <w:b/>
                <w:bCs/>
              </w:rPr>
              <w:t>K</w:t>
            </w:r>
          </w:p>
        </w:tc>
        <w:tc>
          <w:tcPr>
            <w:tcW w:w="4261" w:type="dxa"/>
          </w:tcPr>
          <w:p w14:paraId="10AE530D" w14:textId="77777777" w:rsidR="005F66A4" w:rsidRPr="00B2674E" w:rsidRDefault="005F66A4" w:rsidP="00B21F7C">
            <w:pPr>
              <w:rPr>
                <w:rFonts w:cs="Arial"/>
              </w:rPr>
            </w:pPr>
            <w:r w:rsidRPr="00B2674E">
              <w:rPr>
                <w:rFonts w:cs="Arial"/>
              </w:rPr>
              <w:t>DAYOFWEEKINMONTH</w:t>
            </w:r>
          </w:p>
        </w:tc>
        <w:tc>
          <w:tcPr>
            <w:tcW w:w="842" w:type="dxa"/>
          </w:tcPr>
          <w:p w14:paraId="0AB4C123" w14:textId="77777777" w:rsidR="005F66A4" w:rsidRPr="00B2674E" w:rsidRDefault="005F66A4" w:rsidP="00B21F7C">
            <w:pPr>
              <w:rPr>
                <w:rFonts w:cs="Arial"/>
              </w:rPr>
            </w:pPr>
            <w:r w:rsidRPr="00B2674E">
              <w:rPr>
                <w:rFonts w:cs="Arial"/>
              </w:rPr>
              <w:t>N</w:t>
            </w:r>
          </w:p>
        </w:tc>
        <w:tc>
          <w:tcPr>
            <w:tcW w:w="905" w:type="dxa"/>
          </w:tcPr>
          <w:p w14:paraId="53622405" w14:textId="77777777" w:rsidR="005F66A4" w:rsidRPr="00B2674E" w:rsidRDefault="005F66A4" w:rsidP="00B21F7C">
            <w:pPr>
              <w:rPr>
                <w:rFonts w:cs="Arial"/>
              </w:rPr>
            </w:pPr>
            <w:r w:rsidRPr="00B2674E">
              <w:rPr>
                <w:rFonts w:cs="Arial"/>
              </w:rPr>
              <w:t>Y</w:t>
            </w:r>
          </w:p>
        </w:tc>
        <w:tc>
          <w:tcPr>
            <w:tcW w:w="4456" w:type="dxa"/>
          </w:tcPr>
          <w:p w14:paraId="770CB884" w14:textId="77777777" w:rsidR="005F66A4" w:rsidRPr="00B2674E" w:rsidRDefault="005F66A4" w:rsidP="005F66A4">
            <w:pPr>
              <w:rPr>
                <w:rFonts w:cs="Arial"/>
                <w:sz w:val="18"/>
              </w:rPr>
            </w:pPr>
            <w:r w:rsidRPr="00B2674E">
              <w:rPr>
                <w:rFonts w:cs="Arial"/>
                <w:sz w:val="18"/>
              </w:rPr>
              <w:t>For chargeschedule, must be filled when type is</w:t>
            </w:r>
          </w:p>
          <w:p w14:paraId="3E0FA4F4" w14:textId="77777777" w:rsidR="005F66A4" w:rsidRPr="00B2674E" w:rsidRDefault="005F66A4" w:rsidP="005F66A4">
            <w:pPr>
              <w:rPr>
                <w:rFonts w:cs="Arial"/>
                <w:sz w:val="18"/>
              </w:rPr>
            </w:pPr>
            <w:r w:rsidRPr="00B2674E">
              <w:rPr>
                <w:rFonts w:cs="Arial"/>
                <w:sz w:val="18"/>
              </w:rPr>
              <w:t>3 = Day of week within month</w:t>
            </w:r>
          </w:p>
        </w:tc>
        <w:tc>
          <w:tcPr>
            <w:tcW w:w="3144" w:type="dxa"/>
          </w:tcPr>
          <w:p w14:paraId="7937E7FF" w14:textId="77777777" w:rsidR="005F66A4" w:rsidRPr="00B2674E" w:rsidRDefault="005F66A4" w:rsidP="00B21F7C">
            <w:pPr>
              <w:rPr>
                <w:rFonts w:cs="Arial"/>
                <w:sz w:val="18"/>
              </w:rPr>
            </w:pPr>
          </w:p>
        </w:tc>
      </w:tr>
    </w:tbl>
    <w:p w14:paraId="5B387D94" w14:textId="06750C16" w:rsidR="002E318C" w:rsidRPr="00B2674E" w:rsidRDefault="005F66A4" w:rsidP="005F66A4">
      <w:pPr>
        <w:rPr>
          <w:lang w:val="en-US"/>
        </w:rPr>
      </w:pPr>
      <w:r w:rsidRPr="00B2674E">
        <w:rPr>
          <w:lang w:val="en-US"/>
        </w:rPr>
        <w:t>Optional table</w:t>
      </w:r>
    </w:p>
    <w:p w14:paraId="0BF5F757" w14:textId="73BCC7D3" w:rsidR="002E318C" w:rsidRPr="00B2674E" w:rsidRDefault="002E318C" w:rsidP="00AB0E1C">
      <w:pPr>
        <w:pStyle w:val="Heading2"/>
      </w:pPr>
      <w:bookmarkStart w:id="171" w:name="_Toc147747735"/>
      <w:r w:rsidRPr="00B2674E">
        <w:t>I_GENERALUSERINSTRUCTION</w:t>
      </w:r>
      <w:bookmarkEnd w:id="171"/>
      <w:r w:rsidRPr="00B2674E">
        <w:tab/>
      </w:r>
    </w:p>
    <w:p w14:paraId="761E7B27" w14:textId="4B68D2F7" w:rsidR="002E318C" w:rsidRPr="00B2674E" w:rsidRDefault="002E318C" w:rsidP="002E318C">
      <w:r w:rsidRPr="00B2674E">
        <w:t>File name</w:t>
      </w:r>
      <w:r w:rsidRPr="00B2674E">
        <w:tab/>
        <w:t xml:space="preserve">: </w:t>
      </w:r>
      <w:r w:rsidR="00B97F0E" w:rsidRPr="00B2674E">
        <w:rPr>
          <w:b/>
          <w:bCs/>
        </w:rPr>
        <w:t>GENERALUSERINSTR</w:t>
      </w:r>
      <w:r w:rsidRPr="00B2674E">
        <w:rPr>
          <w:b/>
          <w:bCs/>
        </w:rPr>
        <w:t>.CSV</w:t>
      </w:r>
    </w:p>
    <w:p w14:paraId="0A6780FF" w14:textId="77777777" w:rsidR="002E318C" w:rsidRPr="00B2674E" w:rsidRDefault="002E318C" w:rsidP="002E318C">
      <w:r w:rsidRPr="00B2674E">
        <w:t>Normal index</w:t>
      </w:r>
      <w:r w:rsidRPr="00B2674E">
        <w:tab/>
        <w:t>: CUSTOMERNUMBER, DATEACTIVE</w:t>
      </w:r>
    </w:p>
    <w:p w14:paraId="3FCC6851" w14:textId="77777777" w:rsidR="002E318C" w:rsidRPr="00B2674E" w:rsidRDefault="002E318C" w:rsidP="002E318C">
      <w:r w:rsidRPr="00B2674E">
        <w:rPr>
          <w:rFonts w:cs="Arial"/>
          <w:szCs w:val="16"/>
          <w:lang w:val="en-US"/>
        </w:rPr>
        <w:t>Optional conversion table</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456"/>
        <w:gridCol w:w="3144"/>
      </w:tblGrid>
      <w:tr w:rsidR="00365AB2" w:rsidRPr="00B2674E" w14:paraId="547B9EA1" w14:textId="77777777" w:rsidTr="001554D9">
        <w:tc>
          <w:tcPr>
            <w:tcW w:w="534" w:type="dxa"/>
            <w:shd w:val="clear" w:color="auto" w:fill="C0C0C0"/>
          </w:tcPr>
          <w:p w14:paraId="1FCAAF50" w14:textId="77777777" w:rsidR="002E318C" w:rsidRPr="00B2674E" w:rsidRDefault="002E318C" w:rsidP="001554D9"/>
        </w:tc>
        <w:tc>
          <w:tcPr>
            <w:tcW w:w="4261" w:type="dxa"/>
            <w:shd w:val="clear" w:color="auto" w:fill="C0C0C0"/>
          </w:tcPr>
          <w:p w14:paraId="3DB45945" w14:textId="77777777" w:rsidR="002E318C" w:rsidRPr="00B2674E" w:rsidRDefault="002E318C" w:rsidP="001554D9">
            <w:pPr>
              <w:rPr>
                <w:rFonts w:cs="Arial"/>
                <w:b/>
                <w:bCs/>
              </w:rPr>
            </w:pPr>
            <w:r w:rsidRPr="00B2674E">
              <w:rPr>
                <w:rFonts w:cs="Arial"/>
                <w:b/>
                <w:bCs/>
              </w:rPr>
              <w:t>FIELDNAME</w:t>
            </w:r>
          </w:p>
        </w:tc>
        <w:tc>
          <w:tcPr>
            <w:tcW w:w="842" w:type="dxa"/>
            <w:shd w:val="clear" w:color="auto" w:fill="C0C0C0"/>
          </w:tcPr>
          <w:p w14:paraId="4AD1714D" w14:textId="77777777" w:rsidR="002E318C" w:rsidRPr="00B2674E" w:rsidRDefault="002E318C" w:rsidP="001554D9">
            <w:pPr>
              <w:rPr>
                <w:rFonts w:cs="Arial"/>
                <w:b/>
                <w:bCs/>
              </w:rPr>
            </w:pPr>
            <w:r w:rsidRPr="00B2674E">
              <w:rPr>
                <w:rFonts w:cs="Arial"/>
                <w:b/>
                <w:bCs/>
              </w:rPr>
              <w:t>TYPE</w:t>
            </w:r>
          </w:p>
        </w:tc>
        <w:tc>
          <w:tcPr>
            <w:tcW w:w="905" w:type="dxa"/>
            <w:shd w:val="clear" w:color="auto" w:fill="C0C0C0"/>
          </w:tcPr>
          <w:p w14:paraId="5FF46A84" w14:textId="77777777" w:rsidR="002E318C" w:rsidRPr="00B2674E" w:rsidRDefault="002E318C" w:rsidP="001554D9">
            <w:pPr>
              <w:rPr>
                <w:rFonts w:cs="Arial"/>
                <w:b/>
                <w:bCs/>
              </w:rPr>
            </w:pPr>
            <w:r w:rsidRPr="00B2674E">
              <w:rPr>
                <w:rFonts w:cs="Arial"/>
                <w:b/>
                <w:bCs/>
              </w:rPr>
              <w:t>EMPTY</w:t>
            </w:r>
          </w:p>
        </w:tc>
        <w:tc>
          <w:tcPr>
            <w:tcW w:w="4456" w:type="dxa"/>
            <w:shd w:val="clear" w:color="auto" w:fill="C0C0C0"/>
          </w:tcPr>
          <w:p w14:paraId="3EA73819" w14:textId="77777777" w:rsidR="002E318C" w:rsidRPr="00B2674E" w:rsidRDefault="002E318C" w:rsidP="001554D9">
            <w:pPr>
              <w:rPr>
                <w:rFonts w:cs="Arial"/>
                <w:b/>
                <w:bCs/>
              </w:rPr>
            </w:pPr>
            <w:r w:rsidRPr="00B2674E">
              <w:rPr>
                <w:rFonts w:cs="Arial"/>
                <w:b/>
                <w:bCs/>
              </w:rPr>
              <w:t>DESCRIPTION</w:t>
            </w:r>
          </w:p>
        </w:tc>
        <w:tc>
          <w:tcPr>
            <w:tcW w:w="3144" w:type="dxa"/>
            <w:shd w:val="clear" w:color="auto" w:fill="C0C0C0"/>
          </w:tcPr>
          <w:p w14:paraId="301FF15F" w14:textId="77777777" w:rsidR="002E318C" w:rsidRPr="00B2674E" w:rsidRDefault="002E318C" w:rsidP="001554D9">
            <w:pPr>
              <w:rPr>
                <w:rFonts w:cs="Arial"/>
                <w:b/>
                <w:bCs/>
              </w:rPr>
            </w:pPr>
            <w:r w:rsidRPr="00B2674E">
              <w:rPr>
                <w:b/>
                <w:bCs/>
              </w:rPr>
              <w:t>REMARK</w:t>
            </w:r>
          </w:p>
        </w:tc>
      </w:tr>
      <w:tr w:rsidR="00365AB2" w:rsidRPr="00B2674E" w14:paraId="10EE1BEA" w14:textId="77777777" w:rsidTr="001554D9">
        <w:tc>
          <w:tcPr>
            <w:tcW w:w="534" w:type="dxa"/>
          </w:tcPr>
          <w:p w14:paraId="25816D84" w14:textId="77777777" w:rsidR="002E318C" w:rsidRPr="00B2674E" w:rsidRDefault="002E318C" w:rsidP="001554D9">
            <w:pPr>
              <w:rPr>
                <w:rFonts w:cs="Arial"/>
                <w:b/>
                <w:bCs/>
              </w:rPr>
            </w:pPr>
            <w:r w:rsidRPr="00B2674E">
              <w:rPr>
                <w:rFonts w:cs="Arial"/>
                <w:b/>
                <w:bCs/>
              </w:rPr>
              <w:t>A</w:t>
            </w:r>
          </w:p>
        </w:tc>
        <w:tc>
          <w:tcPr>
            <w:tcW w:w="4261" w:type="dxa"/>
          </w:tcPr>
          <w:p w14:paraId="7153316C" w14:textId="6D14EDAE" w:rsidR="002E318C" w:rsidRPr="00B2674E" w:rsidRDefault="002E318C" w:rsidP="001554D9">
            <w:pPr>
              <w:rPr>
                <w:lang w:val="en-US"/>
              </w:rPr>
            </w:pPr>
            <w:r w:rsidRPr="00B2674E">
              <w:rPr>
                <w:lang w:val="en-US"/>
              </w:rPr>
              <w:t>CODE</w:t>
            </w:r>
          </w:p>
        </w:tc>
        <w:tc>
          <w:tcPr>
            <w:tcW w:w="842" w:type="dxa"/>
          </w:tcPr>
          <w:p w14:paraId="1F9BFF96" w14:textId="622502D7" w:rsidR="002E318C" w:rsidRPr="00B2674E" w:rsidRDefault="002E318C" w:rsidP="001554D9">
            <w:pPr>
              <w:rPr>
                <w:lang w:val="en-US"/>
              </w:rPr>
            </w:pPr>
            <w:r w:rsidRPr="00B2674E">
              <w:rPr>
                <w:lang w:val="en-US"/>
              </w:rPr>
              <w:t>A6</w:t>
            </w:r>
          </w:p>
        </w:tc>
        <w:tc>
          <w:tcPr>
            <w:tcW w:w="905" w:type="dxa"/>
          </w:tcPr>
          <w:p w14:paraId="3EA8E101" w14:textId="77777777" w:rsidR="002E318C" w:rsidRPr="00B2674E" w:rsidRDefault="002E318C" w:rsidP="001554D9">
            <w:pPr>
              <w:rPr>
                <w:lang w:val="en-US"/>
              </w:rPr>
            </w:pPr>
            <w:r w:rsidRPr="00B2674E">
              <w:rPr>
                <w:lang w:val="en-US"/>
              </w:rPr>
              <w:t>N</w:t>
            </w:r>
          </w:p>
        </w:tc>
        <w:tc>
          <w:tcPr>
            <w:tcW w:w="4456" w:type="dxa"/>
          </w:tcPr>
          <w:p w14:paraId="6FCCB016" w14:textId="77777777" w:rsidR="002E318C" w:rsidRPr="00B2674E" w:rsidRDefault="002E318C" w:rsidP="001554D9">
            <w:r w:rsidRPr="00B2674E">
              <w:t>Must exist in CUSTOMER</w:t>
            </w:r>
            <w:r w:rsidRPr="00B2674E">
              <w:rPr>
                <w:lang w:val="en-US"/>
              </w:rPr>
              <w:t>.CSV</w:t>
            </w:r>
          </w:p>
        </w:tc>
        <w:tc>
          <w:tcPr>
            <w:tcW w:w="3144" w:type="dxa"/>
          </w:tcPr>
          <w:p w14:paraId="1A8C3C32" w14:textId="77777777" w:rsidR="002E318C" w:rsidRPr="00B2674E" w:rsidRDefault="002E318C" w:rsidP="001554D9">
            <w:pPr>
              <w:rPr>
                <w:rFonts w:cs="Arial"/>
                <w:sz w:val="18"/>
              </w:rPr>
            </w:pPr>
          </w:p>
        </w:tc>
      </w:tr>
      <w:tr w:rsidR="00365AB2" w:rsidRPr="00B2674E" w14:paraId="39787CCB" w14:textId="77777777" w:rsidTr="001554D9">
        <w:tc>
          <w:tcPr>
            <w:tcW w:w="534" w:type="dxa"/>
          </w:tcPr>
          <w:p w14:paraId="19B19A01" w14:textId="77777777" w:rsidR="002E318C" w:rsidRPr="00B2674E" w:rsidRDefault="002E318C" w:rsidP="001554D9">
            <w:pPr>
              <w:rPr>
                <w:rFonts w:cs="Arial"/>
                <w:b/>
                <w:bCs/>
              </w:rPr>
            </w:pPr>
            <w:r w:rsidRPr="00B2674E">
              <w:rPr>
                <w:rFonts w:cs="Arial"/>
                <w:b/>
                <w:bCs/>
              </w:rPr>
              <w:t>B</w:t>
            </w:r>
          </w:p>
        </w:tc>
        <w:tc>
          <w:tcPr>
            <w:tcW w:w="4261" w:type="dxa"/>
          </w:tcPr>
          <w:p w14:paraId="4D6DE278" w14:textId="78C967E7" w:rsidR="002E318C" w:rsidRPr="00B2674E" w:rsidRDefault="002E318C" w:rsidP="001554D9">
            <w:pPr>
              <w:rPr>
                <w:rFonts w:cs="Arial"/>
              </w:rPr>
            </w:pPr>
            <w:r w:rsidRPr="00B2674E">
              <w:rPr>
                <w:rFonts w:cs="Arial"/>
              </w:rPr>
              <w:t>DATEACTIVE</w:t>
            </w:r>
          </w:p>
        </w:tc>
        <w:tc>
          <w:tcPr>
            <w:tcW w:w="842" w:type="dxa"/>
          </w:tcPr>
          <w:p w14:paraId="0B95E1B9" w14:textId="399F1998" w:rsidR="002E318C" w:rsidRPr="00B2674E" w:rsidRDefault="002E318C" w:rsidP="001554D9">
            <w:pPr>
              <w:rPr>
                <w:rFonts w:cs="Arial"/>
              </w:rPr>
            </w:pPr>
            <w:r w:rsidRPr="00B2674E">
              <w:rPr>
                <w:rFonts w:cs="Arial"/>
              </w:rPr>
              <w:t>D</w:t>
            </w:r>
          </w:p>
        </w:tc>
        <w:tc>
          <w:tcPr>
            <w:tcW w:w="905" w:type="dxa"/>
          </w:tcPr>
          <w:p w14:paraId="10013EAA" w14:textId="77777777" w:rsidR="002E318C" w:rsidRPr="00B2674E" w:rsidRDefault="002E318C" w:rsidP="001554D9">
            <w:pPr>
              <w:rPr>
                <w:rFonts w:cs="Arial"/>
              </w:rPr>
            </w:pPr>
            <w:r w:rsidRPr="00B2674E">
              <w:rPr>
                <w:rFonts w:cs="Arial"/>
              </w:rPr>
              <w:t>N</w:t>
            </w:r>
          </w:p>
        </w:tc>
        <w:tc>
          <w:tcPr>
            <w:tcW w:w="4456" w:type="dxa"/>
          </w:tcPr>
          <w:p w14:paraId="13079F65" w14:textId="77777777" w:rsidR="002E318C" w:rsidRPr="00B2674E" w:rsidRDefault="002E318C" w:rsidP="001554D9">
            <w:pPr>
              <w:rPr>
                <w:rFonts w:cs="Arial"/>
                <w:sz w:val="18"/>
              </w:rPr>
            </w:pPr>
            <w:r w:rsidRPr="00B2674E">
              <w:rPr>
                <w:rFonts w:cs="Arial"/>
                <w:sz w:val="18"/>
              </w:rPr>
              <w:t>The customer user instruction</w:t>
            </w:r>
          </w:p>
          <w:p w14:paraId="1ACDCC0A" w14:textId="37926073" w:rsidR="002E318C" w:rsidRPr="00B2674E" w:rsidRDefault="002E318C" w:rsidP="001554D9">
            <w:pPr>
              <w:rPr>
                <w:rFonts w:cs="Arial"/>
                <w:sz w:val="18"/>
              </w:rPr>
            </w:pPr>
            <w:r w:rsidRPr="00B2674E">
              <w:rPr>
                <w:rFonts w:cs="Arial"/>
                <w:sz w:val="18"/>
              </w:rPr>
              <w:t>Start date for the user instruction</w:t>
            </w:r>
          </w:p>
        </w:tc>
        <w:tc>
          <w:tcPr>
            <w:tcW w:w="3144" w:type="dxa"/>
          </w:tcPr>
          <w:p w14:paraId="64194BA9" w14:textId="237A8755" w:rsidR="002E318C" w:rsidRPr="00B2674E" w:rsidRDefault="002E318C" w:rsidP="001554D9">
            <w:pPr>
              <w:rPr>
                <w:rFonts w:cs="Arial"/>
                <w:sz w:val="18"/>
              </w:rPr>
            </w:pPr>
          </w:p>
        </w:tc>
      </w:tr>
      <w:tr w:rsidR="00365AB2" w:rsidRPr="00B2674E" w14:paraId="440C2A89" w14:textId="77777777" w:rsidTr="001554D9">
        <w:tc>
          <w:tcPr>
            <w:tcW w:w="534" w:type="dxa"/>
          </w:tcPr>
          <w:p w14:paraId="5E584EE3" w14:textId="77777777" w:rsidR="002E318C" w:rsidRPr="00B2674E" w:rsidRDefault="002E318C" w:rsidP="001554D9">
            <w:pPr>
              <w:rPr>
                <w:rFonts w:cs="Arial"/>
                <w:b/>
                <w:bCs/>
              </w:rPr>
            </w:pPr>
            <w:r w:rsidRPr="00B2674E">
              <w:rPr>
                <w:rFonts w:cs="Arial"/>
                <w:b/>
                <w:bCs/>
              </w:rPr>
              <w:t>C</w:t>
            </w:r>
          </w:p>
        </w:tc>
        <w:tc>
          <w:tcPr>
            <w:tcW w:w="4261" w:type="dxa"/>
          </w:tcPr>
          <w:p w14:paraId="7CD73DD1" w14:textId="59047B16" w:rsidR="002E318C" w:rsidRPr="00B2674E" w:rsidRDefault="002E318C" w:rsidP="001554D9">
            <w:pPr>
              <w:rPr>
                <w:rFonts w:cs="Arial"/>
              </w:rPr>
            </w:pPr>
            <w:r w:rsidRPr="00B2674E">
              <w:rPr>
                <w:rFonts w:cs="Arial"/>
              </w:rPr>
              <w:t>DATEINACTIVE</w:t>
            </w:r>
          </w:p>
        </w:tc>
        <w:tc>
          <w:tcPr>
            <w:tcW w:w="842" w:type="dxa"/>
          </w:tcPr>
          <w:p w14:paraId="686B7595" w14:textId="77777777" w:rsidR="002E318C" w:rsidRPr="00B2674E" w:rsidRDefault="002E318C" w:rsidP="001554D9">
            <w:pPr>
              <w:rPr>
                <w:rFonts w:cs="Arial"/>
              </w:rPr>
            </w:pPr>
            <w:r w:rsidRPr="00B2674E">
              <w:rPr>
                <w:rFonts w:cs="Arial"/>
              </w:rPr>
              <w:t>D</w:t>
            </w:r>
          </w:p>
        </w:tc>
        <w:tc>
          <w:tcPr>
            <w:tcW w:w="905" w:type="dxa"/>
          </w:tcPr>
          <w:p w14:paraId="7D8ABC4D" w14:textId="77777777" w:rsidR="002E318C" w:rsidRPr="00B2674E" w:rsidRDefault="002E318C" w:rsidP="001554D9">
            <w:pPr>
              <w:rPr>
                <w:rFonts w:cs="Arial"/>
              </w:rPr>
            </w:pPr>
            <w:r w:rsidRPr="00B2674E">
              <w:rPr>
                <w:rFonts w:cs="Arial"/>
              </w:rPr>
              <w:t>N</w:t>
            </w:r>
          </w:p>
        </w:tc>
        <w:tc>
          <w:tcPr>
            <w:tcW w:w="4456" w:type="dxa"/>
          </w:tcPr>
          <w:p w14:paraId="4E66DABF" w14:textId="174D5541" w:rsidR="002E318C" w:rsidRPr="00B2674E" w:rsidRDefault="002E318C" w:rsidP="001554D9">
            <w:pPr>
              <w:rPr>
                <w:rFonts w:cs="Arial"/>
                <w:sz w:val="18"/>
              </w:rPr>
            </w:pPr>
            <w:r w:rsidRPr="00B2674E">
              <w:rPr>
                <w:rFonts w:cs="Arial"/>
                <w:sz w:val="18"/>
              </w:rPr>
              <w:t>End date, after which the user instruction is not displayed anymore.</w:t>
            </w:r>
          </w:p>
        </w:tc>
        <w:tc>
          <w:tcPr>
            <w:tcW w:w="3144" w:type="dxa"/>
          </w:tcPr>
          <w:p w14:paraId="5AE2A621" w14:textId="718C6B43" w:rsidR="002E318C" w:rsidRPr="00B2674E" w:rsidRDefault="002E318C" w:rsidP="001554D9">
            <w:pPr>
              <w:rPr>
                <w:rFonts w:cs="Arial"/>
                <w:sz w:val="18"/>
              </w:rPr>
            </w:pPr>
            <w:r w:rsidRPr="00B2674E">
              <w:rPr>
                <w:rFonts w:cs="Arial"/>
                <w:sz w:val="18"/>
              </w:rPr>
              <w:t>By default if left empty, the date inactive will be ‘31/12/2099’</w:t>
            </w:r>
          </w:p>
        </w:tc>
      </w:tr>
      <w:tr w:rsidR="00365AB2" w:rsidRPr="00B2674E" w14:paraId="6B8E59A5" w14:textId="77777777" w:rsidTr="001554D9">
        <w:tc>
          <w:tcPr>
            <w:tcW w:w="534" w:type="dxa"/>
          </w:tcPr>
          <w:p w14:paraId="21C8AEDA" w14:textId="77777777" w:rsidR="002E318C" w:rsidRPr="00B2674E" w:rsidRDefault="002E318C" w:rsidP="001554D9">
            <w:pPr>
              <w:rPr>
                <w:rFonts w:cs="Arial"/>
                <w:b/>
                <w:bCs/>
              </w:rPr>
            </w:pPr>
            <w:r w:rsidRPr="00B2674E">
              <w:rPr>
                <w:rFonts w:cs="Arial"/>
                <w:b/>
                <w:bCs/>
              </w:rPr>
              <w:t>D</w:t>
            </w:r>
          </w:p>
        </w:tc>
        <w:tc>
          <w:tcPr>
            <w:tcW w:w="4261" w:type="dxa"/>
          </w:tcPr>
          <w:p w14:paraId="2AE895F2" w14:textId="26CC5C1F" w:rsidR="002E318C" w:rsidRPr="00B2674E" w:rsidRDefault="002E318C" w:rsidP="001554D9">
            <w:pPr>
              <w:rPr>
                <w:rFonts w:cs="Arial"/>
              </w:rPr>
            </w:pPr>
            <w:r w:rsidRPr="00B2674E">
              <w:rPr>
                <w:rFonts w:cs="Arial"/>
              </w:rPr>
              <w:t>ENDDATEAUTOMSG</w:t>
            </w:r>
          </w:p>
        </w:tc>
        <w:tc>
          <w:tcPr>
            <w:tcW w:w="842" w:type="dxa"/>
          </w:tcPr>
          <w:p w14:paraId="37CD39F5" w14:textId="77777777" w:rsidR="002E318C" w:rsidRPr="00B2674E" w:rsidRDefault="002E318C" w:rsidP="001554D9">
            <w:pPr>
              <w:rPr>
                <w:rFonts w:cs="Arial"/>
              </w:rPr>
            </w:pPr>
            <w:r w:rsidRPr="00B2674E">
              <w:rPr>
                <w:rFonts w:cs="Arial"/>
              </w:rPr>
              <w:t>D</w:t>
            </w:r>
          </w:p>
        </w:tc>
        <w:tc>
          <w:tcPr>
            <w:tcW w:w="905" w:type="dxa"/>
          </w:tcPr>
          <w:p w14:paraId="57354C10" w14:textId="5504FD71" w:rsidR="002E318C" w:rsidRPr="00B2674E" w:rsidRDefault="002E318C" w:rsidP="001554D9">
            <w:pPr>
              <w:rPr>
                <w:rFonts w:cs="Arial"/>
              </w:rPr>
            </w:pPr>
            <w:r w:rsidRPr="00B2674E">
              <w:rPr>
                <w:rFonts w:cs="Arial"/>
              </w:rPr>
              <w:t>N</w:t>
            </w:r>
          </w:p>
        </w:tc>
        <w:tc>
          <w:tcPr>
            <w:tcW w:w="4456" w:type="dxa"/>
          </w:tcPr>
          <w:p w14:paraId="1BA4990B" w14:textId="77777777" w:rsidR="002E318C" w:rsidRPr="00B2674E" w:rsidRDefault="002E318C" w:rsidP="002E318C">
            <w:pPr>
              <w:rPr>
                <w:rFonts w:cs="Arial"/>
                <w:sz w:val="18"/>
              </w:rPr>
            </w:pPr>
            <w:r w:rsidRPr="00B2674E">
              <w:rPr>
                <w:rFonts w:cs="Arial"/>
                <w:sz w:val="18"/>
              </w:rPr>
              <w:t>Show automatic until, date field in application</w:t>
            </w:r>
          </w:p>
          <w:p w14:paraId="32B3D668" w14:textId="148FFE82" w:rsidR="002E318C" w:rsidRPr="00B2674E" w:rsidRDefault="002E318C" w:rsidP="002E318C">
            <w:pPr>
              <w:rPr>
                <w:rFonts w:cs="Arial"/>
                <w:sz w:val="18"/>
              </w:rPr>
            </w:pPr>
            <w:r w:rsidRPr="00B2674E">
              <w:rPr>
                <w:rFonts w:cs="Arial"/>
                <w:sz w:val="18"/>
              </w:rPr>
              <w:t>Cannot be bigger than date active and smaller than dateinactive</w:t>
            </w:r>
          </w:p>
        </w:tc>
        <w:tc>
          <w:tcPr>
            <w:tcW w:w="3144" w:type="dxa"/>
          </w:tcPr>
          <w:p w14:paraId="38353065" w14:textId="3CC751D2" w:rsidR="002E318C" w:rsidRPr="00B2674E" w:rsidRDefault="00B97F0E" w:rsidP="001554D9">
            <w:pPr>
              <w:rPr>
                <w:rFonts w:cs="Arial"/>
                <w:sz w:val="18"/>
              </w:rPr>
            </w:pPr>
            <w:r w:rsidRPr="00B2674E">
              <w:rPr>
                <w:rFonts w:cs="Arial"/>
                <w:sz w:val="18"/>
              </w:rPr>
              <w:t>By default will become empty so ‘31/12/2099’</w:t>
            </w:r>
          </w:p>
        </w:tc>
      </w:tr>
      <w:tr w:rsidR="00365AB2" w:rsidRPr="00B2674E" w14:paraId="17EC5630" w14:textId="77777777" w:rsidTr="001554D9">
        <w:tc>
          <w:tcPr>
            <w:tcW w:w="534" w:type="dxa"/>
          </w:tcPr>
          <w:p w14:paraId="4F120FAB" w14:textId="77777777" w:rsidR="002E318C" w:rsidRPr="00B2674E" w:rsidRDefault="002E318C" w:rsidP="001554D9">
            <w:pPr>
              <w:rPr>
                <w:rFonts w:cs="Arial"/>
                <w:b/>
                <w:bCs/>
              </w:rPr>
            </w:pPr>
            <w:r w:rsidRPr="00B2674E">
              <w:rPr>
                <w:rFonts w:cs="Arial"/>
                <w:b/>
                <w:bCs/>
              </w:rPr>
              <w:t>E</w:t>
            </w:r>
          </w:p>
        </w:tc>
        <w:tc>
          <w:tcPr>
            <w:tcW w:w="4261" w:type="dxa"/>
          </w:tcPr>
          <w:p w14:paraId="02EFEF5D" w14:textId="77777777" w:rsidR="002E318C" w:rsidRPr="00B2674E" w:rsidRDefault="002E318C" w:rsidP="001554D9">
            <w:pPr>
              <w:rPr>
                <w:rFonts w:cs="Arial"/>
              </w:rPr>
            </w:pPr>
            <w:r w:rsidRPr="00B2674E">
              <w:rPr>
                <w:rFonts w:cs="Arial"/>
              </w:rPr>
              <w:t>LANGUAGECODE</w:t>
            </w:r>
          </w:p>
        </w:tc>
        <w:tc>
          <w:tcPr>
            <w:tcW w:w="842" w:type="dxa"/>
          </w:tcPr>
          <w:p w14:paraId="49BE66E6" w14:textId="1C811633" w:rsidR="002E318C" w:rsidRPr="00B2674E" w:rsidRDefault="002E318C" w:rsidP="001554D9">
            <w:pPr>
              <w:rPr>
                <w:rFonts w:cs="Arial"/>
              </w:rPr>
            </w:pPr>
            <w:r w:rsidRPr="00B2674E">
              <w:rPr>
                <w:rFonts w:cs="Arial"/>
              </w:rPr>
              <w:t>A</w:t>
            </w:r>
            <w:r w:rsidR="00A856A8" w:rsidRPr="00B2674E">
              <w:rPr>
                <w:rFonts w:cs="Arial"/>
              </w:rPr>
              <w:t>5</w:t>
            </w:r>
          </w:p>
        </w:tc>
        <w:tc>
          <w:tcPr>
            <w:tcW w:w="905" w:type="dxa"/>
          </w:tcPr>
          <w:p w14:paraId="287E7487" w14:textId="77777777" w:rsidR="002E318C" w:rsidRPr="00B2674E" w:rsidRDefault="002E318C" w:rsidP="001554D9">
            <w:pPr>
              <w:rPr>
                <w:rFonts w:cs="Arial"/>
              </w:rPr>
            </w:pPr>
            <w:r w:rsidRPr="00B2674E">
              <w:rPr>
                <w:rFonts w:cs="Arial"/>
              </w:rPr>
              <w:t>N</w:t>
            </w:r>
          </w:p>
        </w:tc>
        <w:tc>
          <w:tcPr>
            <w:tcW w:w="4456" w:type="dxa"/>
          </w:tcPr>
          <w:p w14:paraId="164929E6" w14:textId="77777777" w:rsidR="002E318C" w:rsidRPr="00B2674E" w:rsidRDefault="002E318C" w:rsidP="001554D9">
            <w:pPr>
              <w:rPr>
                <w:rFonts w:cs="Arial"/>
                <w:sz w:val="18"/>
              </w:rPr>
            </w:pPr>
            <w:r w:rsidRPr="00B2674E">
              <w:rPr>
                <w:rFonts w:cs="Arial"/>
                <w:sz w:val="18"/>
              </w:rPr>
              <w:t>This language code must exist as language code in ABSSolute</w:t>
            </w:r>
          </w:p>
        </w:tc>
        <w:tc>
          <w:tcPr>
            <w:tcW w:w="3144" w:type="dxa"/>
          </w:tcPr>
          <w:p w14:paraId="0FD921A4" w14:textId="77777777" w:rsidR="002E318C" w:rsidRPr="00B2674E" w:rsidRDefault="002E318C" w:rsidP="001554D9">
            <w:pPr>
              <w:rPr>
                <w:rFonts w:cs="Arial"/>
                <w:sz w:val="18"/>
              </w:rPr>
            </w:pPr>
            <w:r w:rsidRPr="00B2674E">
              <w:rPr>
                <w:rFonts w:cs="Arial"/>
                <w:sz w:val="18"/>
              </w:rPr>
              <w:t>By default filled with ‘EN_US”</w:t>
            </w:r>
          </w:p>
        </w:tc>
      </w:tr>
      <w:tr w:rsidR="00365AB2" w:rsidRPr="00B2674E" w14:paraId="35BC9C4E" w14:textId="77777777" w:rsidTr="001554D9">
        <w:trPr>
          <w:trHeight w:val="674"/>
        </w:trPr>
        <w:tc>
          <w:tcPr>
            <w:tcW w:w="534" w:type="dxa"/>
          </w:tcPr>
          <w:p w14:paraId="60B33F76" w14:textId="77777777" w:rsidR="002E318C" w:rsidRPr="00B2674E" w:rsidRDefault="002E318C" w:rsidP="001554D9">
            <w:pPr>
              <w:rPr>
                <w:rFonts w:cs="Arial"/>
                <w:b/>
                <w:bCs/>
              </w:rPr>
            </w:pPr>
            <w:r w:rsidRPr="00B2674E">
              <w:rPr>
                <w:rFonts w:cs="Arial"/>
                <w:b/>
                <w:bCs/>
              </w:rPr>
              <w:t>F</w:t>
            </w:r>
          </w:p>
        </w:tc>
        <w:tc>
          <w:tcPr>
            <w:tcW w:w="4261" w:type="dxa"/>
          </w:tcPr>
          <w:p w14:paraId="57966B68" w14:textId="23505D43" w:rsidR="002E318C" w:rsidRPr="00B2674E" w:rsidRDefault="002E318C" w:rsidP="001554D9">
            <w:pPr>
              <w:rPr>
                <w:rFonts w:cs="Arial"/>
              </w:rPr>
            </w:pPr>
            <w:r w:rsidRPr="00B2674E">
              <w:rPr>
                <w:rFonts w:cs="Arial"/>
              </w:rPr>
              <w:t>DESCRIPTION</w:t>
            </w:r>
          </w:p>
        </w:tc>
        <w:tc>
          <w:tcPr>
            <w:tcW w:w="842" w:type="dxa"/>
          </w:tcPr>
          <w:p w14:paraId="40A350F1" w14:textId="1F3D758D" w:rsidR="002E318C" w:rsidRPr="00B2674E" w:rsidRDefault="00641A6B" w:rsidP="001554D9">
            <w:pPr>
              <w:rPr>
                <w:rFonts w:cs="Arial"/>
              </w:rPr>
            </w:pPr>
            <w:r w:rsidRPr="00B2674E">
              <w:rPr>
                <w:rFonts w:cs="Arial"/>
              </w:rPr>
              <w:t>A30</w:t>
            </w:r>
          </w:p>
        </w:tc>
        <w:tc>
          <w:tcPr>
            <w:tcW w:w="905" w:type="dxa"/>
          </w:tcPr>
          <w:p w14:paraId="5465176C" w14:textId="7556ADF6" w:rsidR="002E318C" w:rsidRPr="00B2674E" w:rsidRDefault="002E318C" w:rsidP="001554D9">
            <w:pPr>
              <w:rPr>
                <w:rFonts w:cs="Arial"/>
              </w:rPr>
            </w:pPr>
            <w:r w:rsidRPr="00B2674E">
              <w:rPr>
                <w:rFonts w:cs="Arial"/>
              </w:rPr>
              <w:t>N</w:t>
            </w:r>
          </w:p>
        </w:tc>
        <w:tc>
          <w:tcPr>
            <w:tcW w:w="4456" w:type="dxa"/>
          </w:tcPr>
          <w:p w14:paraId="5614B2FE" w14:textId="701B0B0D" w:rsidR="002E318C" w:rsidRPr="00B2674E" w:rsidRDefault="002E318C" w:rsidP="001554D9">
            <w:pPr>
              <w:rPr>
                <w:rFonts w:cs="Arial"/>
                <w:sz w:val="18"/>
              </w:rPr>
            </w:pPr>
          </w:p>
        </w:tc>
        <w:tc>
          <w:tcPr>
            <w:tcW w:w="3144" w:type="dxa"/>
          </w:tcPr>
          <w:p w14:paraId="73238BF1" w14:textId="6E949B21" w:rsidR="002E318C" w:rsidRPr="00B2674E" w:rsidRDefault="002E318C" w:rsidP="001554D9">
            <w:pPr>
              <w:rPr>
                <w:rFonts w:cs="Arial"/>
                <w:sz w:val="18"/>
              </w:rPr>
            </w:pPr>
          </w:p>
        </w:tc>
      </w:tr>
      <w:tr w:rsidR="00365AB2" w:rsidRPr="00B2674E" w14:paraId="5B7BD6B0" w14:textId="77777777" w:rsidTr="001554D9">
        <w:trPr>
          <w:trHeight w:val="674"/>
        </w:trPr>
        <w:tc>
          <w:tcPr>
            <w:tcW w:w="534" w:type="dxa"/>
          </w:tcPr>
          <w:p w14:paraId="55290461" w14:textId="01003D0C" w:rsidR="000A68CA" w:rsidRPr="00B2674E" w:rsidRDefault="00883B74" w:rsidP="001554D9">
            <w:pPr>
              <w:rPr>
                <w:rFonts w:cs="Arial"/>
                <w:b/>
                <w:bCs/>
              </w:rPr>
            </w:pPr>
            <w:r w:rsidRPr="00B2674E">
              <w:rPr>
                <w:rFonts w:cs="Arial"/>
                <w:b/>
                <w:bCs/>
              </w:rPr>
              <w:t>G</w:t>
            </w:r>
          </w:p>
        </w:tc>
        <w:tc>
          <w:tcPr>
            <w:tcW w:w="4261" w:type="dxa"/>
          </w:tcPr>
          <w:p w14:paraId="2199DC8D" w14:textId="3B963616" w:rsidR="000A68CA" w:rsidRPr="00B2674E" w:rsidRDefault="000A68CA" w:rsidP="001554D9">
            <w:pPr>
              <w:rPr>
                <w:rFonts w:cs="Arial"/>
              </w:rPr>
            </w:pPr>
            <w:r w:rsidRPr="00B2674E">
              <w:rPr>
                <w:rFonts w:cs="Arial"/>
              </w:rPr>
              <w:t>INSTRUCTION</w:t>
            </w:r>
          </w:p>
        </w:tc>
        <w:tc>
          <w:tcPr>
            <w:tcW w:w="842" w:type="dxa"/>
          </w:tcPr>
          <w:p w14:paraId="26AEC280" w14:textId="148E87D0" w:rsidR="000A68CA" w:rsidRPr="00B2674E" w:rsidRDefault="000A68CA" w:rsidP="001554D9">
            <w:pPr>
              <w:rPr>
                <w:rFonts w:cs="Arial"/>
              </w:rPr>
            </w:pPr>
            <w:r w:rsidRPr="00B2674E">
              <w:rPr>
                <w:rFonts w:cs="Arial"/>
              </w:rPr>
              <w:t>A300</w:t>
            </w:r>
          </w:p>
        </w:tc>
        <w:tc>
          <w:tcPr>
            <w:tcW w:w="905" w:type="dxa"/>
          </w:tcPr>
          <w:p w14:paraId="19686199" w14:textId="24C34F0F" w:rsidR="000A68CA" w:rsidRPr="00B2674E" w:rsidRDefault="000728F6" w:rsidP="001554D9">
            <w:pPr>
              <w:rPr>
                <w:rFonts w:cs="Arial"/>
              </w:rPr>
            </w:pPr>
            <w:r w:rsidRPr="00B2674E">
              <w:rPr>
                <w:rFonts w:cs="Arial"/>
              </w:rPr>
              <w:t>N</w:t>
            </w:r>
          </w:p>
        </w:tc>
        <w:tc>
          <w:tcPr>
            <w:tcW w:w="4456" w:type="dxa"/>
          </w:tcPr>
          <w:p w14:paraId="5474EDCB" w14:textId="77777777" w:rsidR="000A68CA" w:rsidRPr="00B2674E" w:rsidDel="00641A6B" w:rsidRDefault="000A68CA" w:rsidP="001554D9">
            <w:pPr>
              <w:rPr>
                <w:rFonts w:cs="Arial"/>
                <w:sz w:val="18"/>
              </w:rPr>
            </w:pPr>
          </w:p>
        </w:tc>
        <w:tc>
          <w:tcPr>
            <w:tcW w:w="3144" w:type="dxa"/>
          </w:tcPr>
          <w:p w14:paraId="24D35BF7" w14:textId="77777777" w:rsidR="000A68CA" w:rsidRPr="00B2674E" w:rsidRDefault="000A68CA" w:rsidP="001554D9">
            <w:pPr>
              <w:rPr>
                <w:rFonts w:cs="Arial"/>
                <w:sz w:val="18"/>
              </w:rPr>
            </w:pPr>
          </w:p>
        </w:tc>
      </w:tr>
      <w:tr w:rsidR="00365AB2" w:rsidRPr="00B2674E" w14:paraId="7D236D61" w14:textId="77777777" w:rsidTr="001554D9">
        <w:trPr>
          <w:trHeight w:val="70"/>
        </w:trPr>
        <w:tc>
          <w:tcPr>
            <w:tcW w:w="534" w:type="dxa"/>
          </w:tcPr>
          <w:p w14:paraId="1FC52AA3" w14:textId="5883E3C3" w:rsidR="002E318C" w:rsidRPr="00B2674E" w:rsidRDefault="00883B74" w:rsidP="001554D9">
            <w:pPr>
              <w:rPr>
                <w:rFonts w:cs="Arial"/>
                <w:b/>
                <w:bCs/>
              </w:rPr>
            </w:pPr>
            <w:r w:rsidRPr="00B2674E">
              <w:rPr>
                <w:rFonts w:cs="Arial"/>
                <w:b/>
                <w:bCs/>
              </w:rPr>
              <w:t>H</w:t>
            </w:r>
          </w:p>
        </w:tc>
        <w:tc>
          <w:tcPr>
            <w:tcW w:w="4261" w:type="dxa"/>
          </w:tcPr>
          <w:p w14:paraId="6A0181EF" w14:textId="4A8EE664" w:rsidR="002E318C" w:rsidRPr="00B2674E" w:rsidRDefault="002E318C" w:rsidP="001554D9">
            <w:pPr>
              <w:rPr>
                <w:rFonts w:cs="Arial"/>
              </w:rPr>
            </w:pPr>
            <w:r w:rsidRPr="00B2674E">
              <w:rPr>
                <w:rFonts w:cs="Arial"/>
              </w:rPr>
              <w:t>CUSTOMERNUMBER</w:t>
            </w:r>
          </w:p>
        </w:tc>
        <w:tc>
          <w:tcPr>
            <w:tcW w:w="842" w:type="dxa"/>
          </w:tcPr>
          <w:p w14:paraId="56E29C0B" w14:textId="2DAE070C" w:rsidR="002E318C" w:rsidRPr="00B2674E" w:rsidRDefault="002E318C" w:rsidP="001554D9">
            <w:pPr>
              <w:rPr>
                <w:rFonts w:cs="Arial"/>
              </w:rPr>
            </w:pPr>
            <w:r w:rsidRPr="00B2674E">
              <w:rPr>
                <w:rFonts w:cs="Arial"/>
              </w:rPr>
              <w:t>N</w:t>
            </w:r>
          </w:p>
        </w:tc>
        <w:tc>
          <w:tcPr>
            <w:tcW w:w="905" w:type="dxa"/>
          </w:tcPr>
          <w:p w14:paraId="4E893341" w14:textId="57B5CEA1" w:rsidR="002E318C" w:rsidRPr="00B2674E" w:rsidRDefault="002E318C" w:rsidP="001554D9">
            <w:pPr>
              <w:rPr>
                <w:rFonts w:cs="Arial"/>
              </w:rPr>
            </w:pPr>
            <w:r w:rsidRPr="00B2674E">
              <w:rPr>
                <w:rFonts w:cs="Arial"/>
              </w:rPr>
              <w:t>N</w:t>
            </w:r>
          </w:p>
        </w:tc>
        <w:tc>
          <w:tcPr>
            <w:tcW w:w="4456" w:type="dxa"/>
          </w:tcPr>
          <w:p w14:paraId="0080159D" w14:textId="36F35912" w:rsidR="002E318C" w:rsidRPr="00B2674E" w:rsidRDefault="002E318C" w:rsidP="001554D9">
            <w:pPr>
              <w:rPr>
                <w:rFonts w:cs="Arial"/>
                <w:sz w:val="18"/>
              </w:rPr>
            </w:pPr>
            <w:r w:rsidRPr="00B2674E">
              <w:t>Must exist in CUSTOMER</w:t>
            </w:r>
            <w:r w:rsidRPr="00B2674E">
              <w:rPr>
                <w:lang w:val="en-US"/>
              </w:rPr>
              <w:t>.CSV</w:t>
            </w:r>
          </w:p>
        </w:tc>
        <w:tc>
          <w:tcPr>
            <w:tcW w:w="3144" w:type="dxa"/>
          </w:tcPr>
          <w:p w14:paraId="0A55156B" w14:textId="0AC9E3F4" w:rsidR="002E318C" w:rsidRPr="00B2674E" w:rsidRDefault="002E318C" w:rsidP="001554D9">
            <w:pPr>
              <w:rPr>
                <w:rFonts w:cs="Arial"/>
                <w:sz w:val="18"/>
              </w:rPr>
            </w:pPr>
          </w:p>
        </w:tc>
      </w:tr>
      <w:tr w:rsidR="00365AB2" w:rsidRPr="00B2674E" w14:paraId="445C08A9" w14:textId="77777777" w:rsidTr="001554D9">
        <w:trPr>
          <w:trHeight w:val="70"/>
        </w:trPr>
        <w:tc>
          <w:tcPr>
            <w:tcW w:w="534" w:type="dxa"/>
          </w:tcPr>
          <w:p w14:paraId="676F4CC4" w14:textId="56C59B5C" w:rsidR="002E318C" w:rsidRPr="00B2674E" w:rsidRDefault="00883B74" w:rsidP="001554D9">
            <w:pPr>
              <w:rPr>
                <w:rFonts w:cs="Arial"/>
                <w:b/>
                <w:bCs/>
              </w:rPr>
            </w:pPr>
            <w:r w:rsidRPr="00B2674E">
              <w:rPr>
                <w:rFonts w:cs="Arial"/>
                <w:b/>
                <w:bCs/>
              </w:rPr>
              <w:t>I</w:t>
            </w:r>
          </w:p>
        </w:tc>
        <w:tc>
          <w:tcPr>
            <w:tcW w:w="4261" w:type="dxa"/>
          </w:tcPr>
          <w:p w14:paraId="33E0FB1B" w14:textId="2F8863B2" w:rsidR="002E318C" w:rsidRPr="00B2674E" w:rsidRDefault="002E318C" w:rsidP="001554D9">
            <w:pPr>
              <w:rPr>
                <w:rFonts w:cs="Arial"/>
              </w:rPr>
            </w:pPr>
            <w:r w:rsidRPr="00B2674E">
              <w:rPr>
                <w:rFonts w:cs="Arial"/>
              </w:rPr>
              <w:t>DIALOGCODE</w:t>
            </w:r>
          </w:p>
        </w:tc>
        <w:tc>
          <w:tcPr>
            <w:tcW w:w="842" w:type="dxa"/>
          </w:tcPr>
          <w:p w14:paraId="590E16F8" w14:textId="1DE89BF7" w:rsidR="002E318C" w:rsidRPr="00B2674E" w:rsidRDefault="002E318C" w:rsidP="001554D9">
            <w:pPr>
              <w:rPr>
                <w:rFonts w:cs="Arial"/>
              </w:rPr>
            </w:pPr>
            <w:r w:rsidRPr="00B2674E">
              <w:rPr>
                <w:rFonts w:cs="Arial"/>
              </w:rPr>
              <w:t>A40</w:t>
            </w:r>
          </w:p>
        </w:tc>
        <w:tc>
          <w:tcPr>
            <w:tcW w:w="905" w:type="dxa"/>
          </w:tcPr>
          <w:p w14:paraId="0C9411F9" w14:textId="2FAA00D5" w:rsidR="002E318C" w:rsidRPr="00B2674E" w:rsidRDefault="002E318C" w:rsidP="001554D9">
            <w:pPr>
              <w:rPr>
                <w:rFonts w:cs="Arial"/>
              </w:rPr>
            </w:pPr>
            <w:r w:rsidRPr="00B2674E">
              <w:rPr>
                <w:rFonts w:cs="Arial"/>
              </w:rPr>
              <w:t>Y</w:t>
            </w:r>
          </w:p>
        </w:tc>
        <w:tc>
          <w:tcPr>
            <w:tcW w:w="4456" w:type="dxa"/>
          </w:tcPr>
          <w:p w14:paraId="4C0F3398" w14:textId="77777777" w:rsidR="002E318C" w:rsidRPr="00B2674E" w:rsidRDefault="002E318C" w:rsidP="002E318C">
            <w:pPr>
              <w:rPr>
                <w:rFonts w:cs="Arial"/>
                <w:sz w:val="18"/>
              </w:rPr>
            </w:pPr>
            <w:r w:rsidRPr="00B2674E">
              <w:rPr>
                <w:rFonts w:cs="Arial"/>
                <w:sz w:val="18"/>
              </w:rPr>
              <w:t>When filled, it will be checked for the foreign key to Dialog code.</w:t>
            </w:r>
          </w:p>
          <w:p w14:paraId="278223D2" w14:textId="77777777" w:rsidR="002E318C" w:rsidRPr="00B2674E" w:rsidRDefault="002E318C" w:rsidP="001554D9">
            <w:pPr>
              <w:rPr>
                <w:rFonts w:cs="Arial"/>
                <w:sz w:val="18"/>
              </w:rPr>
            </w:pPr>
          </w:p>
        </w:tc>
        <w:tc>
          <w:tcPr>
            <w:tcW w:w="3144" w:type="dxa"/>
          </w:tcPr>
          <w:p w14:paraId="0591F8ED" w14:textId="77777777" w:rsidR="002E318C" w:rsidRPr="00B2674E" w:rsidRDefault="002E318C" w:rsidP="002E318C">
            <w:pPr>
              <w:rPr>
                <w:rFonts w:cs="Arial"/>
                <w:sz w:val="18"/>
              </w:rPr>
            </w:pPr>
            <w:r w:rsidRPr="00B2674E">
              <w:rPr>
                <w:rFonts w:cs="Arial"/>
                <w:sz w:val="18"/>
              </w:rPr>
              <w:t>Lists consists of dialogs such as:</w:t>
            </w:r>
          </w:p>
          <w:p w14:paraId="4C075B43" w14:textId="77777777" w:rsidR="002E318C" w:rsidRPr="00B2674E" w:rsidRDefault="002E318C" w:rsidP="002E318C">
            <w:pPr>
              <w:numPr>
                <w:ilvl w:val="0"/>
                <w:numId w:val="98"/>
              </w:numPr>
              <w:rPr>
                <w:rFonts w:cs="Arial"/>
                <w:sz w:val="18"/>
              </w:rPr>
            </w:pPr>
            <w:r w:rsidRPr="00B2674E">
              <w:rPr>
                <w:rFonts w:cs="Arial"/>
                <w:sz w:val="18"/>
              </w:rPr>
              <w:t>Customer</w:t>
            </w:r>
          </w:p>
          <w:p w14:paraId="5144F7E6" w14:textId="77777777" w:rsidR="002E318C" w:rsidRPr="00B2674E" w:rsidRDefault="002E318C" w:rsidP="002E318C">
            <w:pPr>
              <w:numPr>
                <w:ilvl w:val="0"/>
                <w:numId w:val="98"/>
              </w:numPr>
              <w:rPr>
                <w:rFonts w:cs="Arial"/>
                <w:sz w:val="18"/>
              </w:rPr>
            </w:pPr>
            <w:r w:rsidRPr="00B2674E">
              <w:rPr>
                <w:rFonts w:cs="Arial"/>
                <w:sz w:val="18"/>
              </w:rPr>
              <w:t>Wearer</w:t>
            </w:r>
          </w:p>
          <w:p w14:paraId="5DE7153C" w14:textId="77777777" w:rsidR="002E318C" w:rsidRPr="00B2674E" w:rsidRDefault="002E318C" w:rsidP="002E318C">
            <w:pPr>
              <w:numPr>
                <w:ilvl w:val="0"/>
                <w:numId w:val="98"/>
              </w:numPr>
              <w:rPr>
                <w:rFonts w:cs="Arial"/>
                <w:sz w:val="18"/>
              </w:rPr>
            </w:pPr>
            <w:r w:rsidRPr="00B2674E">
              <w:rPr>
                <w:rFonts w:cs="Arial"/>
                <w:sz w:val="18"/>
              </w:rPr>
              <w:t>Inscan</w:t>
            </w:r>
          </w:p>
          <w:p w14:paraId="0526811B" w14:textId="77777777" w:rsidR="002E318C" w:rsidRPr="00B2674E" w:rsidRDefault="002E318C" w:rsidP="002E318C">
            <w:pPr>
              <w:numPr>
                <w:ilvl w:val="0"/>
                <w:numId w:val="98"/>
              </w:numPr>
              <w:rPr>
                <w:rFonts w:cs="Arial"/>
                <w:sz w:val="18"/>
              </w:rPr>
            </w:pPr>
            <w:r w:rsidRPr="00B2674E">
              <w:rPr>
                <w:rFonts w:cs="Arial"/>
                <w:sz w:val="18"/>
              </w:rPr>
              <w:t>Outscan</w:t>
            </w:r>
          </w:p>
          <w:p w14:paraId="3133A846" w14:textId="77777777" w:rsidR="002E318C" w:rsidRPr="00B2674E" w:rsidRDefault="002E318C" w:rsidP="002E318C">
            <w:pPr>
              <w:numPr>
                <w:ilvl w:val="0"/>
                <w:numId w:val="98"/>
              </w:numPr>
              <w:rPr>
                <w:rFonts w:cs="Arial"/>
                <w:sz w:val="18"/>
              </w:rPr>
            </w:pPr>
            <w:r w:rsidRPr="00B2674E">
              <w:rPr>
                <w:rFonts w:cs="Arial"/>
                <w:sz w:val="18"/>
              </w:rPr>
              <w:t>DeliveryNote</w:t>
            </w:r>
          </w:p>
          <w:p w14:paraId="46A50921" w14:textId="25CB5980" w:rsidR="002E318C" w:rsidRPr="00B2674E" w:rsidRDefault="002E318C" w:rsidP="002E318C">
            <w:pPr>
              <w:rPr>
                <w:rFonts w:cs="Arial"/>
                <w:sz w:val="18"/>
              </w:rPr>
            </w:pPr>
            <w:r w:rsidRPr="00B2674E">
              <w:rPr>
                <w:rFonts w:cs="Arial"/>
                <w:sz w:val="18"/>
              </w:rPr>
              <w:t>.. check application in factory default description.</w:t>
            </w:r>
          </w:p>
        </w:tc>
      </w:tr>
      <w:tr w:rsidR="0081481E" w:rsidRPr="00B2674E" w14:paraId="42E9BCDE" w14:textId="77777777" w:rsidTr="001554D9">
        <w:trPr>
          <w:trHeight w:val="70"/>
        </w:trPr>
        <w:tc>
          <w:tcPr>
            <w:tcW w:w="534" w:type="dxa"/>
          </w:tcPr>
          <w:p w14:paraId="05638B26" w14:textId="626DB1EE" w:rsidR="0081481E" w:rsidRPr="00B2674E" w:rsidRDefault="00883B74" w:rsidP="001554D9">
            <w:pPr>
              <w:rPr>
                <w:rFonts w:cs="Arial"/>
                <w:b/>
                <w:bCs/>
              </w:rPr>
            </w:pPr>
            <w:r w:rsidRPr="00B2674E">
              <w:rPr>
                <w:rFonts w:cs="Arial"/>
                <w:b/>
                <w:bCs/>
              </w:rPr>
              <w:t>J</w:t>
            </w:r>
          </w:p>
        </w:tc>
        <w:tc>
          <w:tcPr>
            <w:tcW w:w="4261" w:type="dxa"/>
          </w:tcPr>
          <w:p w14:paraId="56DDEB53" w14:textId="4E28D59D" w:rsidR="0081481E" w:rsidRPr="00B2674E" w:rsidRDefault="0081481E" w:rsidP="001554D9">
            <w:pPr>
              <w:rPr>
                <w:rFonts w:cs="Arial"/>
              </w:rPr>
            </w:pPr>
            <w:r w:rsidRPr="00B2674E">
              <w:rPr>
                <w:rFonts w:cs="Arial"/>
              </w:rPr>
              <w:t>IMPORTED_YN</w:t>
            </w:r>
          </w:p>
        </w:tc>
        <w:tc>
          <w:tcPr>
            <w:tcW w:w="842" w:type="dxa"/>
          </w:tcPr>
          <w:p w14:paraId="1A99A3AD" w14:textId="62D1553E" w:rsidR="0081481E" w:rsidRPr="00B2674E" w:rsidRDefault="006521F1" w:rsidP="001554D9">
            <w:pPr>
              <w:rPr>
                <w:rFonts w:cs="Arial"/>
              </w:rPr>
            </w:pPr>
            <w:r w:rsidRPr="00B2674E">
              <w:rPr>
                <w:rFonts w:cs="Arial"/>
              </w:rPr>
              <w:t>B</w:t>
            </w:r>
          </w:p>
        </w:tc>
        <w:tc>
          <w:tcPr>
            <w:tcW w:w="905" w:type="dxa"/>
          </w:tcPr>
          <w:p w14:paraId="1328D321" w14:textId="31167278" w:rsidR="0081481E" w:rsidRPr="00B2674E" w:rsidRDefault="006E5CF2" w:rsidP="001554D9">
            <w:pPr>
              <w:rPr>
                <w:rFonts w:cs="Arial"/>
              </w:rPr>
            </w:pPr>
            <w:r w:rsidRPr="00B2674E">
              <w:rPr>
                <w:rFonts w:cs="Arial"/>
              </w:rPr>
              <w:t>N</w:t>
            </w:r>
          </w:p>
        </w:tc>
        <w:tc>
          <w:tcPr>
            <w:tcW w:w="4456" w:type="dxa"/>
          </w:tcPr>
          <w:p w14:paraId="20386412" w14:textId="23633C8B" w:rsidR="0081481E" w:rsidRPr="00B2674E" w:rsidRDefault="006E5CF2" w:rsidP="002E318C">
            <w:pPr>
              <w:rPr>
                <w:rFonts w:cs="Arial"/>
                <w:sz w:val="18"/>
              </w:rPr>
            </w:pPr>
            <w:r w:rsidRPr="00B2674E">
              <w:rPr>
                <w:rFonts w:cs="Arial"/>
                <w:sz w:val="18"/>
              </w:rPr>
              <w:t>Default ‘N’</w:t>
            </w:r>
          </w:p>
        </w:tc>
        <w:tc>
          <w:tcPr>
            <w:tcW w:w="3144" w:type="dxa"/>
          </w:tcPr>
          <w:p w14:paraId="2E63BA2B" w14:textId="77777777" w:rsidR="0081481E" w:rsidRPr="00B2674E" w:rsidRDefault="0081481E" w:rsidP="002E318C">
            <w:pPr>
              <w:rPr>
                <w:rFonts w:cs="Arial"/>
                <w:sz w:val="18"/>
              </w:rPr>
            </w:pPr>
          </w:p>
        </w:tc>
      </w:tr>
    </w:tbl>
    <w:p w14:paraId="190E0EFE" w14:textId="77777777" w:rsidR="00EA1221" w:rsidRPr="00B2674E" w:rsidRDefault="00EA1221" w:rsidP="00AB0E1C">
      <w:pPr>
        <w:pStyle w:val="Heading2"/>
      </w:pPr>
      <w:bookmarkStart w:id="172" w:name="_Toc147747736"/>
      <w:r w:rsidRPr="00B2674E">
        <w:t>I_CUSTOMERUSERINSTRUCTION</w:t>
      </w:r>
      <w:bookmarkEnd w:id="172"/>
      <w:r w:rsidRPr="00B2674E">
        <w:tab/>
      </w:r>
    </w:p>
    <w:p w14:paraId="4B61DF12" w14:textId="77777777" w:rsidR="00EA1221" w:rsidRPr="00B2674E" w:rsidRDefault="00EA1221">
      <w:r w:rsidRPr="00B2674E">
        <w:t>File name</w:t>
      </w:r>
      <w:r w:rsidRPr="00B2674E">
        <w:tab/>
        <w:t xml:space="preserve">: </w:t>
      </w:r>
      <w:r w:rsidRPr="00B2674E">
        <w:rPr>
          <w:b/>
          <w:bCs/>
        </w:rPr>
        <w:t>CUSTINST.CSV</w:t>
      </w:r>
    </w:p>
    <w:p w14:paraId="04B7833E" w14:textId="77777777" w:rsidR="00EA1221" w:rsidRPr="00B2674E" w:rsidRDefault="00EA1221">
      <w:r w:rsidRPr="00B2674E">
        <w:t>Normal index</w:t>
      </w:r>
      <w:r w:rsidRPr="00B2674E">
        <w:tab/>
        <w:t>: CUSTOMERNUMBER, DATEACTIVE</w:t>
      </w:r>
    </w:p>
    <w:p w14:paraId="0F32A2DD" w14:textId="77777777" w:rsidR="0031406D" w:rsidRPr="00B2674E" w:rsidRDefault="0031406D">
      <w:r w:rsidRPr="00B2674E">
        <w:rPr>
          <w:rFonts w:cs="Arial"/>
          <w:szCs w:val="16"/>
          <w:lang w:val="en-US"/>
        </w:rPr>
        <w:t>Optional conversion table</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456"/>
        <w:gridCol w:w="3144"/>
      </w:tblGrid>
      <w:tr w:rsidR="00365AB2" w:rsidRPr="00B2674E" w14:paraId="76B1AD61" w14:textId="77777777" w:rsidTr="00D66E5A">
        <w:tc>
          <w:tcPr>
            <w:tcW w:w="534" w:type="dxa"/>
            <w:shd w:val="clear" w:color="auto" w:fill="C0C0C0"/>
          </w:tcPr>
          <w:p w14:paraId="249EBAC0" w14:textId="77777777" w:rsidR="00EA1221" w:rsidRPr="00B2674E" w:rsidRDefault="00EA1221"/>
        </w:tc>
        <w:tc>
          <w:tcPr>
            <w:tcW w:w="4261" w:type="dxa"/>
            <w:shd w:val="clear" w:color="auto" w:fill="C0C0C0"/>
          </w:tcPr>
          <w:p w14:paraId="786F0FA5" w14:textId="77777777" w:rsidR="00EA1221" w:rsidRPr="00B2674E" w:rsidRDefault="00EA1221">
            <w:pPr>
              <w:rPr>
                <w:rFonts w:cs="Arial"/>
                <w:b/>
                <w:bCs/>
              </w:rPr>
            </w:pPr>
            <w:r w:rsidRPr="00B2674E">
              <w:rPr>
                <w:rFonts w:cs="Arial"/>
                <w:b/>
                <w:bCs/>
              </w:rPr>
              <w:t>FIELDNAME</w:t>
            </w:r>
          </w:p>
        </w:tc>
        <w:tc>
          <w:tcPr>
            <w:tcW w:w="842" w:type="dxa"/>
            <w:shd w:val="clear" w:color="auto" w:fill="C0C0C0"/>
          </w:tcPr>
          <w:p w14:paraId="57B81A1C" w14:textId="77777777" w:rsidR="00EA1221" w:rsidRPr="00B2674E" w:rsidRDefault="00EA1221">
            <w:pPr>
              <w:rPr>
                <w:rFonts w:cs="Arial"/>
                <w:b/>
                <w:bCs/>
              </w:rPr>
            </w:pPr>
            <w:r w:rsidRPr="00B2674E">
              <w:rPr>
                <w:rFonts w:cs="Arial"/>
                <w:b/>
                <w:bCs/>
              </w:rPr>
              <w:t>TYPE</w:t>
            </w:r>
          </w:p>
        </w:tc>
        <w:tc>
          <w:tcPr>
            <w:tcW w:w="905" w:type="dxa"/>
            <w:shd w:val="clear" w:color="auto" w:fill="C0C0C0"/>
          </w:tcPr>
          <w:p w14:paraId="4CCE9709" w14:textId="77777777" w:rsidR="00EA1221" w:rsidRPr="00B2674E" w:rsidRDefault="00EA1221">
            <w:pPr>
              <w:rPr>
                <w:rFonts w:cs="Arial"/>
                <w:b/>
                <w:bCs/>
              </w:rPr>
            </w:pPr>
            <w:r w:rsidRPr="00B2674E">
              <w:rPr>
                <w:rFonts w:cs="Arial"/>
                <w:b/>
                <w:bCs/>
              </w:rPr>
              <w:t>EMPTY</w:t>
            </w:r>
          </w:p>
        </w:tc>
        <w:tc>
          <w:tcPr>
            <w:tcW w:w="4456" w:type="dxa"/>
            <w:shd w:val="clear" w:color="auto" w:fill="C0C0C0"/>
          </w:tcPr>
          <w:p w14:paraId="2C851F91" w14:textId="77777777" w:rsidR="00EA1221" w:rsidRPr="00B2674E" w:rsidRDefault="00EA1221">
            <w:pPr>
              <w:rPr>
                <w:rFonts w:cs="Arial"/>
                <w:b/>
                <w:bCs/>
              </w:rPr>
            </w:pPr>
            <w:r w:rsidRPr="00B2674E">
              <w:rPr>
                <w:rFonts w:cs="Arial"/>
                <w:b/>
                <w:bCs/>
              </w:rPr>
              <w:t>DESCRIPTION</w:t>
            </w:r>
          </w:p>
        </w:tc>
        <w:tc>
          <w:tcPr>
            <w:tcW w:w="3144" w:type="dxa"/>
            <w:shd w:val="clear" w:color="auto" w:fill="C0C0C0"/>
          </w:tcPr>
          <w:p w14:paraId="0A18DBB7" w14:textId="77777777" w:rsidR="00EA1221" w:rsidRPr="00B2674E" w:rsidRDefault="00EA1221">
            <w:pPr>
              <w:rPr>
                <w:rFonts w:cs="Arial"/>
                <w:b/>
                <w:bCs/>
              </w:rPr>
            </w:pPr>
            <w:r w:rsidRPr="00B2674E">
              <w:rPr>
                <w:b/>
                <w:bCs/>
              </w:rPr>
              <w:t>REMARK</w:t>
            </w:r>
          </w:p>
        </w:tc>
      </w:tr>
      <w:tr w:rsidR="00365AB2" w:rsidRPr="00B2674E" w14:paraId="431E361A" w14:textId="77777777" w:rsidTr="00D66E5A">
        <w:tc>
          <w:tcPr>
            <w:tcW w:w="534" w:type="dxa"/>
          </w:tcPr>
          <w:p w14:paraId="19556165" w14:textId="77777777" w:rsidR="00EA1221" w:rsidRPr="00B2674E" w:rsidRDefault="00EA1221">
            <w:pPr>
              <w:rPr>
                <w:rFonts w:cs="Arial"/>
                <w:b/>
                <w:bCs/>
              </w:rPr>
            </w:pPr>
            <w:r w:rsidRPr="00B2674E">
              <w:rPr>
                <w:rFonts w:cs="Arial"/>
                <w:b/>
                <w:bCs/>
              </w:rPr>
              <w:t>A</w:t>
            </w:r>
          </w:p>
        </w:tc>
        <w:tc>
          <w:tcPr>
            <w:tcW w:w="4261" w:type="dxa"/>
          </w:tcPr>
          <w:p w14:paraId="7B861C9B" w14:textId="77777777" w:rsidR="00EA1221" w:rsidRPr="00B2674E" w:rsidRDefault="00EA1221">
            <w:pPr>
              <w:rPr>
                <w:lang w:val="en-US"/>
              </w:rPr>
            </w:pPr>
            <w:r w:rsidRPr="00B2674E">
              <w:rPr>
                <w:lang w:val="en-US"/>
              </w:rPr>
              <w:t>CUSTOMERNUMBER</w:t>
            </w:r>
          </w:p>
        </w:tc>
        <w:tc>
          <w:tcPr>
            <w:tcW w:w="842" w:type="dxa"/>
          </w:tcPr>
          <w:p w14:paraId="630459FF" w14:textId="77777777" w:rsidR="00EA1221" w:rsidRPr="00B2674E" w:rsidRDefault="00EA1221">
            <w:pPr>
              <w:rPr>
                <w:lang w:val="en-US"/>
              </w:rPr>
            </w:pPr>
            <w:r w:rsidRPr="00B2674E">
              <w:rPr>
                <w:lang w:val="en-US"/>
              </w:rPr>
              <w:t>N</w:t>
            </w:r>
          </w:p>
        </w:tc>
        <w:tc>
          <w:tcPr>
            <w:tcW w:w="905" w:type="dxa"/>
          </w:tcPr>
          <w:p w14:paraId="38FD76DC" w14:textId="77777777" w:rsidR="00EA1221" w:rsidRPr="00B2674E" w:rsidRDefault="00EA1221">
            <w:pPr>
              <w:rPr>
                <w:lang w:val="en-US"/>
              </w:rPr>
            </w:pPr>
            <w:r w:rsidRPr="00B2674E">
              <w:rPr>
                <w:lang w:val="en-US"/>
              </w:rPr>
              <w:t>N</w:t>
            </w:r>
          </w:p>
        </w:tc>
        <w:tc>
          <w:tcPr>
            <w:tcW w:w="4456" w:type="dxa"/>
          </w:tcPr>
          <w:p w14:paraId="6EC5ACFC" w14:textId="77777777" w:rsidR="00EA1221" w:rsidRPr="00B2674E" w:rsidRDefault="00EA1221">
            <w:r w:rsidRPr="00B2674E">
              <w:t>Must exist in CUSTOMER</w:t>
            </w:r>
            <w:r w:rsidRPr="00B2674E">
              <w:rPr>
                <w:lang w:val="en-US"/>
              </w:rPr>
              <w:t>.CSV</w:t>
            </w:r>
          </w:p>
        </w:tc>
        <w:tc>
          <w:tcPr>
            <w:tcW w:w="3144" w:type="dxa"/>
          </w:tcPr>
          <w:p w14:paraId="308A424C" w14:textId="77777777" w:rsidR="00EA1221" w:rsidRPr="00B2674E" w:rsidRDefault="00EA1221">
            <w:pPr>
              <w:rPr>
                <w:rFonts w:cs="Arial"/>
                <w:sz w:val="18"/>
              </w:rPr>
            </w:pPr>
          </w:p>
        </w:tc>
      </w:tr>
      <w:tr w:rsidR="00365AB2" w:rsidRPr="00B2674E" w14:paraId="128DE598" w14:textId="77777777" w:rsidTr="00D66E5A">
        <w:tc>
          <w:tcPr>
            <w:tcW w:w="534" w:type="dxa"/>
          </w:tcPr>
          <w:p w14:paraId="790E4AC6" w14:textId="77777777" w:rsidR="00EA1221" w:rsidRPr="00B2674E" w:rsidRDefault="00EA1221">
            <w:pPr>
              <w:rPr>
                <w:rFonts w:cs="Arial"/>
                <w:b/>
                <w:bCs/>
              </w:rPr>
            </w:pPr>
            <w:r w:rsidRPr="00B2674E">
              <w:rPr>
                <w:rFonts w:cs="Arial"/>
                <w:b/>
                <w:bCs/>
              </w:rPr>
              <w:t>B</w:t>
            </w:r>
          </w:p>
        </w:tc>
        <w:tc>
          <w:tcPr>
            <w:tcW w:w="4261" w:type="dxa"/>
          </w:tcPr>
          <w:p w14:paraId="34578B23" w14:textId="77777777" w:rsidR="00EA1221" w:rsidRPr="00B2674E" w:rsidRDefault="00EA1221">
            <w:pPr>
              <w:rPr>
                <w:rFonts w:cs="Arial"/>
              </w:rPr>
            </w:pPr>
            <w:r w:rsidRPr="00B2674E">
              <w:rPr>
                <w:rFonts w:cs="Arial"/>
              </w:rPr>
              <w:t>INSTRUCTION</w:t>
            </w:r>
          </w:p>
        </w:tc>
        <w:tc>
          <w:tcPr>
            <w:tcW w:w="842" w:type="dxa"/>
          </w:tcPr>
          <w:p w14:paraId="1D818546" w14:textId="316B5F42" w:rsidR="00EA1221" w:rsidRPr="00B2674E" w:rsidRDefault="00EA1221">
            <w:pPr>
              <w:rPr>
                <w:rFonts w:cs="Arial"/>
              </w:rPr>
            </w:pPr>
            <w:r w:rsidRPr="00B2674E">
              <w:rPr>
                <w:rFonts w:cs="Arial"/>
              </w:rPr>
              <w:t>A</w:t>
            </w:r>
            <w:r w:rsidR="00D47B59" w:rsidRPr="00B2674E">
              <w:rPr>
                <w:rFonts w:cs="Arial"/>
              </w:rPr>
              <w:t>1000</w:t>
            </w:r>
          </w:p>
        </w:tc>
        <w:tc>
          <w:tcPr>
            <w:tcW w:w="905" w:type="dxa"/>
          </w:tcPr>
          <w:p w14:paraId="0CE293D1" w14:textId="77777777" w:rsidR="00EA1221" w:rsidRPr="00B2674E" w:rsidRDefault="00EA1221">
            <w:pPr>
              <w:rPr>
                <w:rFonts w:cs="Arial"/>
              </w:rPr>
            </w:pPr>
            <w:r w:rsidRPr="00B2674E">
              <w:rPr>
                <w:rFonts w:cs="Arial"/>
              </w:rPr>
              <w:t>N</w:t>
            </w:r>
          </w:p>
        </w:tc>
        <w:tc>
          <w:tcPr>
            <w:tcW w:w="4456" w:type="dxa"/>
          </w:tcPr>
          <w:p w14:paraId="6B4D740B" w14:textId="77777777" w:rsidR="00EA1221" w:rsidRPr="00B2674E" w:rsidRDefault="00EA1221">
            <w:pPr>
              <w:rPr>
                <w:rFonts w:cs="Arial"/>
                <w:sz w:val="18"/>
              </w:rPr>
            </w:pPr>
            <w:r w:rsidRPr="00B2674E">
              <w:rPr>
                <w:rFonts w:cs="Arial"/>
                <w:sz w:val="18"/>
              </w:rPr>
              <w:t>The customer user instruction</w:t>
            </w:r>
          </w:p>
        </w:tc>
        <w:tc>
          <w:tcPr>
            <w:tcW w:w="3144" w:type="dxa"/>
          </w:tcPr>
          <w:p w14:paraId="1569AFE7" w14:textId="77777777" w:rsidR="00EA1221" w:rsidRPr="00B2674E" w:rsidRDefault="00EA1221" w:rsidP="00425280">
            <w:pPr>
              <w:rPr>
                <w:rFonts w:cs="Arial"/>
                <w:sz w:val="18"/>
              </w:rPr>
            </w:pPr>
            <w:r w:rsidRPr="00B2674E">
              <w:rPr>
                <w:rFonts w:cs="Arial"/>
                <w:sz w:val="18"/>
              </w:rPr>
              <w:t>Replace the carriage return signs with | the conversion will replace this | again with a carriage return</w:t>
            </w:r>
          </w:p>
        </w:tc>
      </w:tr>
      <w:tr w:rsidR="00365AB2" w:rsidRPr="00B2674E" w14:paraId="398FA334" w14:textId="77777777" w:rsidTr="00D66E5A">
        <w:tc>
          <w:tcPr>
            <w:tcW w:w="534" w:type="dxa"/>
          </w:tcPr>
          <w:p w14:paraId="68ADC64B" w14:textId="77777777" w:rsidR="00EA1221" w:rsidRPr="00B2674E" w:rsidRDefault="00EA1221">
            <w:pPr>
              <w:rPr>
                <w:rFonts w:cs="Arial"/>
                <w:b/>
                <w:bCs/>
              </w:rPr>
            </w:pPr>
            <w:r w:rsidRPr="00B2674E">
              <w:rPr>
                <w:rFonts w:cs="Arial"/>
                <w:b/>
                <w:bCs/>
              </w:rPr>
              <w:t>C</w:t>
            </w:r>
          </w:p>
        </w:tc>
        <w:tc>
          <w:tcPr>
            <w:tcW w:w="4261" w:type="dxa"/>
          </w:tcPr>
          <w:p w14:paraId="6D9D0F6C" w14:textId="77777777" w:rsidR="00EA1221" w:rsidRPr="00B2674E" w:rsidRDefault="00EA1221">
            <w:pPr>
              <w:rPr>
                <w:rFonts w:cs="Arial"/>
              </w:rPr>
            </w:pPr>
            <w:r w:rsidRPr="00B2674E">
              <w:rPr>
                <w:rFonts w:cs="Arial"/>
              </w:rPr>
              <w:t>DATEACTIVE</w:t>
            </w:r>
          </w:p>
        </w:tc>
        <w:tc>
          <w:tcPr>
            <w:tcW w:w="842" w:type="dxa"/>
          </w:tcPr>
          <w:p w14:paraId="3D659CD1" w14:textId="77777777" w:rsidR="00EA1221" w:rsidRPr="00B2674E" w:rsidRDefault="00EA1221">
            <w:pPr>
              <w:rPr>
                <w:rFonts w:cs="Arial"/>
              </w:rPr>
            </w:pPr>
            <w:r w:rsidRPr="00B2674E">
              <w:rPr>
                <w:rFonts w:cs="Arial"/>
              </w:rPr>
              <w:t>D</w:t>
            </w:r>
          </w:p>
        </w:tc>
        <w:tc>
          <w:tcPr>
            <w:tcW w:w="905" w:type="dxa"/>
          </w:tcPr>
          <w:p w14:paraId="7E3DDE0E" w14:textId="77777777" w:rsidR="00EA1221" w:rsidRPr="00B2674E" w:rsidRDefault="00EA1221">
            <w:pPr>
              <w:rPr>
                <w:rFonts w:cs="Arial"/>
              </w:rPr>
            </w:pPr>
            <w:r w:rsidRPr="00B2674E">
              <w:rPr>
                <w:rFonts w:cs="Arial"/>
              </w:rPr>
              <w:t>N</w:t>
            </w:r>
          </w:p>
        </w:tc>
        <w:tc>
          <w:tcPr>
            <w:tcW w:w="4456" w:type="dxa"/>
          </w:tcPr>
          <w:p w14:paraId="267CC103" w14:textId="77777777" w:rsidR="00EA1221" w:rsidRPr="00B2674E" w:rsidRDefault="00EA1221">
            <w:pPr>
              <w:rPr>
                <w:rFonts w:cs="Arial"/>
                <w:sz w:val="18"/>
              </w:rPr>
            </w:pPr>
            <w:r w:rsidRPr="00B2674E">
              <w:rPr>
                <w:rFonts w:cs="Arial"/>
                <w:sz w:val="18"/>
              </w:rPr>
              <w:t>Start date for the user instruction</w:t>
            </w:r>
          </w:p>
        </w:tc>
        <w:tc>
          <w:tcPr>
            <w:tcW w:w="3144" w:type="dxa"/>
          </w:tcPr>
          <w:p w14:paraId="1B0568BC" w14:textId="77777777" w:rsidR="00EA1221" w:rsidRPr="00B2674E" w:rsidRDefault="00EA1221">
            <w:pPr>
              <w:rPr>
                <w:rFonts w:cs="Arial"/>
                <w:sz w:val="18"/>
              </w:rPr>
            </w:pPr>
          </w:p>
        </w:tc>
      </w:tr>
      <w:tr w:rsidR="00365AB2" w:rsidRPr="00B2674E" w14:paraId="7A4FAA1E" w14:textId="77777777" w:rsidTr="00D66E5A">
        <w:tc>
          <w:tcPr>
            <w:tcW w:w="534" w:type="dxa"/>
          </w:tcPr>
          <w:p w14:paraId="5674D07D" w14:textId="77777777" w:rsidR="00EA1221" w:rsidRPr="00B2674E" w:rsidRDefault="00EA1221">
            <w:pPr>
              <w:rPr>
                <w:rFonts w:cs="Arial"/>
                <w:b/>
                <w:bCs/>
              </w:rPr>
            </w:pPr>
            <w:r w:rsidRPr="00B2674E">
              <w:rPr>
                <w:rFonts w:cs="Arial"/>
                <w:b/>
                <w:bCs/>
              </w:rPr>
              <w:t>D</w:t>
            </w:r>
          </w:p>
        </w:tc>
        <w:tc>
          <w:tcPr>
            <w:tcW w:w="4261" w:type="dxa"/>
          </w:tcPr>
          <w:p w14:paraId="5A6F3A01" w14:textId="77777777" w:rsidR="00EA1221" w:rsidRPr="00B2674E" w:rsidRDefault="00EA1221">
            <w:pPr>
              <w:rPr>
                <w:rFonts w:cs="Arial"/>
              </w:rPr>
            </w:pPr>
            <w:r w:rsidRPr="00B2674E">
              <w:rPr>
                <w:rFonts w:cs="Arial"/>
              </w:rPr>
              <w:t>DATEINACTIVE</w:t>
            </w:r>
          </w:p>
        </w:tc>
        <w:tc>
          <w:tcPr>
            <w:tcW w:w="842" w:type="dxa"/>
          </w:tcPr>
          <w:p w14:paraId="78111618" w14:textId="77777777" w:rsidR="00EA1221" w:rsidRPr="00B2674E" w:rsidRDefault="00EA1221">
            <w:pPr>
              <w:rPr>
                <w:rFonts w:cs="Arial"/>
              </w:rPr>
            </w:pPr>
            <w:r w:rsidRPr="00B2674E">
              <w:rPr>
                <w:rFonts w:cs="Arial"/>
              </w:rPr>
              <w:t>D</w:t>
            </w:r>
          </w:p>
        </w:tc>
        <w:tc>
          <w:tcPr>
            <w:tcW w:w="905" w:type="dxa"/>
          </w:tcPr>
          <w:p w14:paraId="42899FD6" w14:textId="77777777" w:rsidR="00EA1221" w:rsidRPr="00B2674E" w:rsidRDefault="00EA1221">
            <w:pPr>
              <w:rPr>
                <w:rFonts w:cs="Arial"/>
              </w:rPr>
            </w:pPr>
            <w:r w:rsidRPr="00B2674E">
              <w:rPr>
                <w:rFonts w:cs="Arial"/>
              </w:rPr>
              <w:t>Y</w:t>
            </w:r>
          </w:p>
        </w:tc>
        <w:tc>
          <w:tcPr>
            <w:tcW w:w="4456" w:type="dxa"/>
          </w:tcPr>
          <w:p w14:paraId="34C5BE2B" w14:textId="77777777" w:rsidR="00EA1221" w:rsidRPr="00B2674E" w:rsidRDefault="00EA1221">
            <w:pPr>
              <w:rPr>
                <w:rFonts w:cs="Arial"/>
                <w:sz w:val="18"/>
              </w:rPr>
            </w:pPr>
            <w:r w:rsidRPr="00B2674E">
              <w:rPr>
                <w:rFonts w:cs="Arial"/>
                <w:sz w:val="18"/>
              </w:rPr>
              <w:t>End date, after which the user instruction is not displayed anymore.</w:t>
            </w:r>
          </w:p>
        </w:tc>
        <w:tc>
          <w:tcPr>
            <w:tcW w:w="3144" w:type="dxa"/>
          </w:tcPr>
          <w:p w14:paraId="211D40E7" w14:textId="77777777" w:rsidR="00EA1221" w:rsidRPr="00B2674E" w:rsidRDefault="00EA1221">
            <w:pPr>
              <w:rPr>
                <w:rFonts w:cs="Arial"/>
                <w:sz w:val="18"/>
              </w:rPr>
            </w:pPr>
            <w:r w:rsidRPr="00B2674E">
              <w:rPr>
                <w:rFonts w:cs="Arial"/>
                <w:sz w:val="18"/>
              </w:rPr>
              <w:t>By default if left empty, the date inactive will be ‘31/12/2099’</w:t>
            </w:r>
          </w:p>
        </w:tc>
      </w:tr>
      <w:tr w:rsidR="00365AB2" w:rsidRPr="00B2674E" w14:paraId="120A2E51" w14:textId="77777777" w:rsidTr="00D66E5A">
        <w:tc>
          <w:tcPr>
            <w:tcW w:w="534" w:type="dxa"/>
          </w:tcPr>
          <w:p w14:paraId="5D3E36AF" w14:textId="77777777" w:rsidR="00EA1221" w:rsidRPr="00B2674E" w:rsidRDefault="00EA1221">
            <w:pPr>
              <w:rPr>
                <w:rFonts w:cs="Arial"/>
                <w:b/>
                <w:bCs/>
              </w:rPr>
            </w:pPr>
            <w:r w:rsidRPr="00B2674E">
              <w:rPr>
                <w:rFonts w:cs="Arial"/>
                <w:b/>
                <w:bCs/>
              </w:rPr>
              <w:t>E</w:t>
            </w:r>
          </w:p>
        </w:tc>
        <w:tc>
          <w:tcPr>
            <w:tcW w:w="4261" w:type="dxa"/>
          </w:tcPr>
          <w:p w14:paraId="36C4C618" w14:textId="77777777" w:rsidR="00EA1221" w:rsidRPr="00B2674E" w:rsidRDefault="00EA1221">
            <w:pPr>
              <w:rPr>
                <w:rFonts w:cs="Arial"/>
              </w:rPr>
            </w:pPr>
            <w:r w:rsidRPr="00B2674E">
              <w:rPr>
                <w:rFonts w:cs="Arial"/>
              </w:rPr>
              <w:t>LANGUAGECODE</w:t>
            </w:r>
          </w:p>
        </w:tc>
        <w:tc>
          <w:tcPr>
            <w:tcW w:w="842" w:type="dxa"/>
          </w:tcPr>
          <w:p w14:paraId="35F05D7D" w14:textId="77777777" w:rsidR="00EA1221" w:rsidRPr="00B2674E" w:rsidRDefault="00EA1221">
            <w:pPr>
              <w:rPr>
                <w:rFonts w:cs="Arial"/>
              </w:rPr>
            </w:pPr>
            <w:r w:rsidRPr="00B2674E">
              <w:rPr>
                <w:rFonts w:cs="Arial"/>
              </w:rPr>
              <w:t>A5</w:t>
            </w:r>
          </w:p>
        </w:tc>
        <w:tc>
          <w:tcPr>
            <w:tcW w:w="905" w:type="dxa"/>
          </w:tcPr>
          <w:p w14:paraId="613F44EC" w14:textId="77777777" w:rsidR="00EA1221" w:rsidRPr="00B2674E" w:rsidRDefault="00EA1221">
            <w:pPr>
              <w:rPr>
                <w:rFonts w:cs="Arial"/>
              </w:rPr>
            </w:pPr>
            <w:r w:rsidRPr="00B2674E">
              <w:rPr>
                <w:rFonts w:cs="Arial"/>
              </w:rPr>
              <w:t>N</w:t>
            </w:r>
          </w:p>
        </w:tc>
        <w:tc>
          <w:tcPr>
            <w:tcW w:w="4456" w:type="dxa"/>
          </w:tcPr>
          <w:p w14:paraId="5343FAA2" w14:textId="77777777" w:rsidR="00EA1221" w:rsidRPr="00B2674E" w:rsidRDefault="00EA1221">
            <w:pPr>
              <w:rPr>
                <w:rFonts w:cs="Arial"/>
                <w:sz w:val="18"/>
              </w:rPr>
            </w:pPr>
            <w:r w:rsidRPr="00B2674E">
              <w:rPr>
                <w:rFonts w:cs="Arial"/>
                <w:sz w:val="18"/>
              </w:rPr>
              <w:t>This language code must exist as language code in ABSSolute</w:t>
            </w:r>
          </w:p>
        </w:tc>
        <w:tc>
          <w:tcPr>
            <w:tcW w:w="3144" w:type="dxa"/>
          </w:tcPr>
          <w:p w14:paraId="71F2FE14" w14:textId="77777777" w:rsidR="00EA1221" w:rsidRPr="00B2674E" w:rsidRDefault="00EA1221">
            <w:pPr>
              <w:rPr>
                <w:rFonts w:cs="Arial"/>
                <w:sz w:val="18"/>
              </w:rPr>
            </w:pPr>
            <w:r w:rsidRPr="00B2674E">
              <w:rPr>
                <w:rFonts w:cs="Arial"/>
                <w:sz w:val="18"/>
              </w:rPr>
              <w:t>By default filled with ‘EN_US”</w:t>
            </w:r>
          </w:p>
        </w:tc>
      </w:tr>
      <w:tr w:rsidR="00365AB2" w:rsidRPr="00B2674E" w14:paraId="4DD96F07" w14:textId="77777777" w:rsidTr="00D66E5A">
        <w:trPr>
          <w:trHeight w:val="674"/>
        </w:trPr>
        <w:tc>
          <w:tcPr>
            <w:tcW w:w="534" w:type="dxa"/>
          </w:tcPr>
          <w:p w14:paraId="2B9FA661" w14:textId="77777777" w:rsidR="00296F94" w:rsidRPr="00B2674E" w:rsidRDefault="00296F94">
            <w:pPr>
              <w:rPr>
                <w:rFonts w:cs="Arial"/>
                <w:b/>
                <w:bCs/>
              </w:rPr>
            </w:pPr>
            <w:r w:rsidRPr="00B2674E">
              <w:rPr>
                <w:rFonts w:cs="Arial"/>
                <w:b/>
                <w:bCs/>
              </w:rPr>
              <w:t>F</w:t>
            </w:r>
          </w:p>
        </w:tc>
        <w:tc>
          <w:tcPr>
            <w:tcW w:w="4261" w:type="dxa"/>
          </w:tcPr>
          <w:p w14:paraId="26BE9F9F" w14:textId="77777777" w:rsidR="00296F94" w:rsidRPr="00B2674E" w:rsidRDefault="00296F94">
            <w:pPr>
              <w:rPr>
                <w:rFonts w:cs="Arial"/>
              </w:rPr>
            </w:pPr>
            <w:r w:rsidRPr="00B2674E">
              <w:rPr>
                <w:rFonts w:cs="Arial"/>
              </w:rPr>
              <w:t>ENDDATEAUTOMSG</w:t>
            </w:r>
          </w:p>
        </w:tc>
        <w:tc>
          <w:tcPr>
            <w:tcW w:w="842" w:type="dxa"/>
          </w:tcPr>
          <w:p w14:paraId="79FE5C11" w14:textId="77777777" w:rsidR="00296F94" w:rsidRPr="00B2674E" w:rsidRDefault="00296F94">
            <w:pPr>
              <w:rPr>
                <w:rFonts w:cs="Arial"/>
              </w:rPr>
            </w:pPr>
            <w:r w:rsidRPr="00B2674E">
              <w:rPr>
                <w:rFonts w:cs="Arial"/>
              </w:rPr>
              <w:t>D</w:t>
            </w:r>
          </w:p>
        </w:tc>
        <w:tc>
          <w:tcPr>
            <w:tcW w:w="905" w:type="dxa"/>
          </w:tcPr>
          <w:p w14:paraId="2E1EF90E" w14:textId="77777777" w:rsidR="00296F94" w:rsidRPr="00B2674E" w:rsidRDefault="00296F94">
            <w:pPr>
              <w:rPr>
                <w:rFonts w:cs="Arial"/>
              </w:rPr>
            </w:pPr>
            <w:r w:rsidRPr="00B2674E">
              <w:rPr>
                <w:rFonts w:cs="Arial"/>
              </w:rPr>
              <w:t>Y</w:t>
            </w:r>
          </w:p>
        </w:tc>
        <w:tc>
          <w:tcPr>
            <w:tcW w:w="4456" w:type="dxa"/>
          </w:tcPr>
          <w:p w14:paraId="754551BE" w14:textId="77777777" w:rsidR="00296F94" w:rsidRPr="00B2674E" w:rsidRDefault="006B1778">
            <w:pPr>
              <w:rPr>
                <w:rFonts w:cs="Arial"/>
                <w:sz w:val="18"/>
              </w:rPr>
            </w:pPr>
            <w:r w:rsidRPr="00B2674E">
              <w:rPr>
                <w:rFonts w:cs="Arial"/>
                <w:sz w:val="18"/>
              </w:rPr>
              <w:t>Show automatic until, date field in application</w:t>
            </w:r>
          </w:p>
          <w:p w14:paraId="7F5DE70C" w14:textId="77777777" w:rsidR="00A7347F" w:rsidRPr="00B2674E" w:rsidRDefault="00A7347F" w:rsidP="00A7347F">
            <w:pPr>
              <w:rPr>
                <w:rFonts w:cs="Arial"/>
                <w:sz w:val="18"/>
              </w:rPr>
            </w:pPr>
            <w:r w:rsidRPr="00B2674E">
              <w:rPr>
                <w:rFonts w:cs="Arial"/>
                <w:sz w:val="18"/>
              </w:rPr>
              <w:t>Cannot be bigger than date active and smaller than dateinactive</w:t>
            </w:r>
          </w:p>
        </w:tc>
        <w:tc>
          <w:tcPr>
            <w:tcW w:w="3144" w:type="dxa"/>
          </w:tcPr>
          <w:p w14:paraId="5075AF78" w14:textId="77777777" w:rsidR="00296F94" w:rsidRPr="00B2674E" w:rsidRDefault="00296F94">
            <w:pPr>
              <w:rPr>
                <w:rFonts w:cs="Arial"/>
                <w:sz w:val="18"/>
              </w:rPr>
            </w:pPr>
            <w:r w:rsidRPr="00B2674E">
              <w:rPr>
                <w:rFonts w:cs="Arial"/>
                <w:sz w:val="18"/>
              </w:rPr>
              <w:t xml:space="preserve">By default will become </w:t>
            </w:r>
            <w:r w:rsidR="00D45226" w:rsidRPr="00B2674E">
              <w:rPr>
                <w:rFonts w:cs="Arial"/>
                <w:sz w:val="18"/>
              </w:rPr>
              <w:t>empty so ‘31/12/2099’</w:t>
            </w:r>
          </w:p>
        </w:tc>
      </w:tr>
      <w:tr w:rsidR="00365AB2" w:rsidRPr="00B2674E" w14:paraId="5C8D8CCD" w14:textId="77777777" w:rsidTr="00D66E5A">
        <w:trPr>
          <w:trHeight w:val="70"/>
        </w:trPr>
        <w:tc>
          <w:tcPr>
            <w:tcW w:w="534" w:type="dxa"/>
          </w:tcPr>
          <w:p w14:paraId="2985309E" w14:textId="77777777" w:rsidR="004E7D86" w:rsidRPr="00B2674E" w:rsidRDefault="004E7D86">
            <w:pPr>
              <w:rPr>
                <w:rFonts w:cs="Arial"/>
                <w:b/>
                <w:bCs/>
              </w:rPr>
            </w:pPr>
            <w:r w:rsidRPr="00B2674E">
              <w:rPr>
                <w:rFonts w:cs="Arial"/>
                <w:b/>
                <w:bCs/>
              </w:rPr>
              <w:t>G</w:t>
            </w:r>
          </w:p>
        </w:tc>
        <w:tc>
          <w:tcPr>
            <w:tcW w:w="4261" w:type="dxa"/>
          </w:tcPr>
          <w:p w14:paraId="75A6E567" w14:textId="77777777" w:rsidR="004E7D86" w:rsidRPr="00B2674E" w:rsidRDefault="004E7D86">
            <w:pPr>
              <w:rPr>
                <w:rFonts w:cs="Arial"/>
              </w:rPr>
            </w:pPr>
            <w:r w:rsidRPr="00B2674E">
              <w:rPr>
                <w:rFonts w:cs="Arial"/>
              </w:rPr>
              <w:t>DAILOGCODE</w:t>
            </w:r>
          </w:p>
        </w:tc>
        <w:tc>
          <w:tcPr>
            <w:tcW w:w="842" w:type="dxa"/>
          </w:tcPr>
          <w:p w14:paraId="1EBB8F9D" w14:textId="77777777" w:rsidR="004E7D86" w:rsidRPr="00B2674E" w:rsidRDefault="004E7D86">
            <w:pPr>
              <w:rPr>
                <w:rFonts w:cs="Arial"/>
              </w:rPr>
            </w:pPr>
            <w:r w:rsidRPr="00B2674E">
              <w:rPr>
                <w:rFonts w:cs="Arial"/>
              </w:rPr>
              <w:t>A40</w:t>
            </w:r>
          </w:p>
        </w:tc>
        <w:tc>
          <w:tcPr>
            <w:tcW w:w="905" w:type="dxa"/>
          </w:tcPr>
          <w:p w14:paraId="1C8142CB" w14:textId="77777777" w:rsidR="004E7D86" w:rsidRPr="00B2674E" w:rsidRDefault="004E7D86">
            <w:pPr>
              <w:rPr>
                <w:rFonts w:cs="Arial"/>
              </w:rPr>
            </w:pPr>
            <w:r w:rsidRPr="00B2674E">
              <w:rPr>
                <w:rFonts w:cs="Arial"/>
              </w:rPr>
              <w:t>Y</w:t>
            </w:r>
          </w:p>
        </w:tc>
        <w:tc>
          <w:tcPr>
            <w:tcW w:w="4456" w:type="dxa"/>
          </w:tcPr>
          <w:p w14:paraId="25EC2789" w14:textId="77777777" w:rsidR="004E7D86" w:rsidRPr="00B2674E" w:rsidRDefault="004E7D86">
            <w:pPr>
              <w:rPr>
                <w:rFonts w:cs="Arial"/>
                <w:sz w:val="18"/>
              </w:rPr>
            </w:pPr>
            <w:r w:rsidRPr="00B2674E">
              <w:rPr>
                <w:rFonts w:cs="Arial"/>
                <w:sz w:val="18"/>
              </w:rPr>
              <w:t>When filled</w:t>
            </w:r>
            <w:r w:rsidR="00A7347F" w:rsidRPr="00B2674E">
              <w:rPr>
                <w:rFonts w:cs="Arial"/>
                <w:sz w:val="18"/>
              </w:rPr>
              <w:t>, it will be checked for the</w:t>
            </w:r>
            <w:r w:rsidRPr="00B2674E">
              <w:rPr>
                <w:rFonts w:cs="Arial"/>
                <w:sz w:val="18"/>
              </w:rPr>
              <w:t xml:space="preserve"> foreign key to Dialog code</w:t>
            </w:r>
            <w:r w:rsidR="00A7347F" w:rsidRPr="00B2674E">
              <w:rPr>
                <w:rFonts w:cs="Arial"/>
                <w:sz w:val="18"/>
              </w:rPr>
              <w:t>.</w:t>
            </w:r>
          </w:p>
        </w:tc>
        <w:tc>
          <w:tcPr>
            <w:tcW w:w="3144" w:type="dxa"/>
          </w:tcPr>
          <w:p w14:paraId="6FB578AD" w14:textId="77777777" w:rsidR="00A7347F" w:rsidRPr="00B2674E" w:rsidRDefault="00A7347F">
            <w:pPr>
              <w:rPr>
                <w:rFonts w:cs="Arial"/>
                <w:sz w:val="18"/>
              </w:rPr>
            </w:pPr>
            <w:r w:rsidRPr="00B2674E">
              <w:rPr>
                <w:rFonts w:cs="Arial"/>
                <w:sz w:val="18"/>
              </w:rPr>
              <w:t>Lists consists of dialogs such as:</w:t>
            </w:r>
          </w:p>
          <w:p w14:paraId="1FE370BF" w14:textId="77777777" w:rsidR="004E7D86" w:rsidRPr="00B2674E" w:rsidRDefault="00A7347F" w:rsidP="00C04571">
            <w:pPr>
              <w:numPr>
                <w:ilvl w:val="0"/>
                <w:numId w:val="98"/>
              </w:numPr>
              <w:rPr>
                <w:rFonts w:cs="Arial"/>
                <w:sz w:val="18"/>
              </w:rPr>
            </w:pPr>
            <w:r w:rsidRPr="00B2674E">
              <w:rPr>
                <w:rFonts w:cs="Arial"/>
                <w:sz w:val="18"/>
              </w:rPr>
              <w:t>Customer</w:t>
            </w:r>
          </w:p>
          <w:p w14:paraId="73691870" w14:textId="77777777" w:rsidR="00A7347F" w:rsidRPr="00B2674E" w:rsidRDefault="00A7347F" w:rsidP="00C04571">
            <w:pPr>
              <w:numPr>
                <w:ilvl w:val="0"/>
                <w:numId w:val="98"/>
              </w:numPr>
              <w:rPr>
                <w:rFonts w:cs="Arial"/>
                <w:sz w:val="18"/>
              </w:rPr>
            </w:pPr>
            <w:r w:rsidRPr="00B2674E">
              <w:rPr>
                <w:rFonts w:cs="Arial"/>
                <w:sz w:val="18"/>
              </w:rPr>
              <w:t>Wearer</w:t>
            </w:r>
          </w:p>
          <w:p w14:paraId="21DB84B7" w14:textId="77777777" w:rsidR="00A7347F" w:rsidRPr="00B2674E" w:rsidRDefault="00A7347F" w:rsidP="00C04571">
            <w:pPr>
              <w:numPr>
                <w:ilvl w:val="0"/>
                <w:numId w:val="98"/>
              </w:numPr>
              <w:rPr>
                <w:rFonts w:cs="Arial"/>
                <w:sz w:val="18"/>
              </w:rPr>
            </w:pPr>
            <w:r w:rsidRPr="00B2674E">
              <w:rPr>
                <w:rFonts w:cs="Arial"/>
                <w:sz w:val="18"/>
              </w:rPr>
              <w:t>Inscan</w:t>
            </w:r>
          </w:p>
          <w:p w14:paraId="7D7F160D" w14:textId="77777777" w:rsidR="00A7347F" w:rsidRPr="00B2674E" w:rsidRDefault="00A7347F" w:rsidP="00C04571">
            <w:pPr>
              <w:numPr>
                <w:ilvl w:val="0"/>
                <w:numId w:val="98"/>
              </w:numPr>
              <w:rPr>
                <w:rFonts w:cs="Arial"/>
                <w:sz w:val="18"/>
              </w:rPr>
            </w:pPr>
            <w:r w:rsidRPr="00B2674E">
              <w:rPr>
                <w:rFonts w:cs="Arial"/>
                <w:sz w:val="18"/>
              </w:rPr>
              <w:t>Outscan</w:t>
            </w:r>
          </w:p>
          <w:p w14:paraId="0F7DEC0F" w14:textId="77777777" w:rsidR="00B24A9F" w:rsidRPr="00B2674E" w:rsidRDefault="00B24A9F" w:rsidP="00C04571">
            <w:pPr>
              <w:numPr>
                <w:ilvl w:val="0"/>
                <w:numId w:val="98"/>
              </w:numPr>
              <w:rPr>
                <w:rFonts w:cs="Arial"/>
                <w:sz w:val="18"/>
              </w:rPr>
            </w:pPr>
            <w:r w:rsidRPr="00B2674E">
              <w:rPr>
                <w:rFonts w:cs="Arial"/>
                <w:sz w:val="18"/>
              </w:rPr>
              <w:t>DeliveryNote</w:t>
            </w:r>
          </w:p>
          <w:p w14:paraId="6CD5AE53" w14:textId="77777777" w:rsidR="00B24A9F" w:rsidRPr="00B2674E" w:rsidRDefault="00B24A9F">
            <w:pPr>
              <w:rPr>
                <w:rFonts w:cs="Arial"/>
                <w:sz w:val="18"/>
              </w:rPr>
            </w:pPr>
            <w:r w:rsidRPr="00B2674E">
              <w:rPr>
                <w:rFonts w:cs="Arial"/>
                <w:sz w:val="18"/>
              </w:rPr>
              <w:t>.. check application in factory default description.</w:t>
            </w:r>
          </w:p>
        </w:tc>
      </w:tr>
      <w:tr w:rsidR="00D66E5A" w:rsidRPr="00B2674E" w14:paraId="5347E9E0" w14:textId="77777777" w:rsidTr="00D66E5A">
        <w:trPr>
          <w:trHeight w:val="70"/>
        </w:trPr>
        <w:tc>
          <w:tcPr>
            <w:tcW w:w="534" w:type="dxa"/>
          </w:tcPr>
          <w:p w14:paraId="558F6FF8" w14:textId="08E4298B" w:rsidR="00D66E5A" w:rsidRPr="00B2674E" w:rsidRDefault="00D66E5A">
            <w:pPr>
              <w:rPr>
                <w:rFonts w:cs="Arial"/>
                <w:b/>
                <w:bCs/>
              </w:rPr>
            </w:pPr>
            <w:bookmarkStart w:id="173" w:name="_Hlk109637019"/>
            <w:r w:rsidRPr="00B2674E">
              <w:rPr>
                <w:rFonts w:cs="Arial"/>
                <w:b/>
                <w:bCs/>
              </w:rPr>
              <w:t>H</w:t>
            </w:r>
          </w:p>
        </w:tc>
        <w:tc>
          <w:tcPr>
            <w:tcW w:w="4261" w:type="dxa"/>
          </w:tcPr>
          <w:p w14:paraId="7AC75B33" w14:textId="75DEB219" w:rsidR="00D66E5A" w:rsidRPr="00B2674E" w:rsidRDefault="00D66E5A">
            <w:pPr>
              <w:rPr>
                <w:rFonts w:cs="Arial"/>
              </w:rPr>
            </w:pPr>
            <w:r w:rsidRPr="00B2674E">
              <w:rPr>
                <w:rFonts w:cs="Arial"/>
              </w:rPr>
              <w:t xml:space="preserve">  USERINSTRUCTIONTYPE</w:t>
            </w:r>
          </w:p>
        </w:tc>
        <w:tc>
          <w:tcPr>
            <w:tcW w:w="842" w:type="dxa"/>
          </w:tcPr>
          <w:p w14:paraId="4D02B920" w14:textId="27D3721E" w:rsidR="00D66E5A" w:rsidRPr="00B2674E" w:rsidRDefault="00D66E5A">
            <w:pPr>
              <w:rPr>
                <w:rFonts w:cs="Arial"/>
              </w:rPr>
            </w:pPr>
            <w:r w:rsidRPr="00B2674E">
              <w:rPr>
                <w:rFonts w:cs="Arial"/>
              </w:rPr>
              <w:t>A12</w:t>
            </w:r>
          </w:p>
        </w:tc>
        <w:tc>
          <w:tcPr>
            <w:tcW w:w="905" w:type="dxa"/>
          </w:tcPr>
          <w:p w14:paraId="7C84D55E" w14:textId="75CDB579" w:rsidR="00D66E5A" w:rsidRPr="00B2674E" w:rsidRDefault="00D66E5A">
            <w:pPr>
              <w:rPr>
                <w:rFonts w:cs="Arial"/>
              </w:rPr>
            </w:pPr>
            <w:r w:rsidRPr="00B2674E">
              <w:rPr>
                <w:rFonts w:cs="Arial"/>
              </w:rPr>
              <w:t>Y</w:t>
            </w:r>
          </w:p>
        </w:tc>
        <w:tc>
          <w:tcPr>
            <w:tcW w:w="4456" w:type="dxa"/>
          </w:tcPr>
          <w:p w14:paraId="0EFA61B3" w14:textId="0A87DA26" w:rsidR="00D66E5A" w:rsidRPr="00B2674E" w:rsidRDefault="00473FB8">
            <w:pPr>
              <w:rPr>
                <w:rFonts w:cs="Arial"/>
                <w:sz w:val="18"/>
              </w:rPr>
            </w:pPr>
            <w:r w:rsidRPr="00B2674E">
              <w:rPr>
                <w:rFonts w:cs="Arial"/>
                <w:sz w:val="18"/>
              </w:rPr>
              <w:t>When filled , it will be checked for the USERINSTRUCTIONTYPE_ID</w:t>
            </w:r>
          </w:p>
        </w:tc>
        <w:tc>
          <w:tcPr>
            <w:tcW w:w="3144" w:type="dxa"/>
          </w:tcPr>
          <w:p w14:paraId="3682CEE5" w14:textId="795C1D58" w:rsidR="00D66E5A" w:rsidRPr="00B2674E" w:rsidRDefault="00D66E5A">
            <w:pPr>
              <w:rPr>
                <w:rFonts w:cs="Arial"/>
                <w:sz w:val="18"/>
              </w:rPr>
            </w:pPr>
            <w:r w:rsidRPr="00B2674E">
              <w:rPr>
                <w:rFonts w:cs="Arial"/>
                <w:sz w:val="18"/>
              </w:rPr>
              <w:t>UserInstruction Type Code , can be left empty</w:t>
            </w:r>
          </w:p>
        </w:tc>
      </w:tr>
      <w:bookmarkEnd w:id="173"/>
    </w:tbl>
    <w:p w14:paraId="67429CE1" w14:textId="77777777" w:rsidR="008B67B8" w:rsidRDefault="008B67B8" w:rsidP="008B67B8">
      <w:pPr>
        <w:pStyle w:val="Caption"/>
      </w:pPr>
    </w:p>
    <w:p w14:paraId="386E04EB" w14:textId="77777777" w:rsidR="008B67B8" w:rsidRPr="008B67B8" w:rsidRDefault="008B67B8" w:rsidP="008B67B8"/>
    <w:p w14:paraId="096DE40B" w14:textId="77777777" w:rsidR="008B67B8" w:rsidRDefault="008B67B8" w:rsidP="008B67B8">
      <w:pPr>
        <w:pStyle w:val="Caption"/>
      </w:pPr>
    </w:p>
    <w:p w14:paraId="3D5F8EFB" w14:textId="01894021" w:rsidR="00EA1221" w:rsidRPr="00B2674E" w:rsidRDefault="00EA1221" w:rsidP="00AB0E1C">
      <w:pPr>
        <w:pStyle w:val="Heading2"/>
      </w:pPr>
      <w:bookmarkStart w:id="174" w:name="_Toc147747737"/>
      <w:r w:rsidRPr="00B2674E">
        <w:t>I_COSTCENTER</w:t>
      </w:r>
      <w:bookmarkEnd w:id="174"/>
      <w:r w:rsidRPr="00B2674E">
        <w:tab/>
      </w:r>
    </w:p>
    <w:p w14:paraId="15FD0C5A" w14:textId="77777777" w:rsidR="00EA1221" w:rsidRPr="00B2674E" w:rsidRDefault="00EA1221">
      <w:r w:rsidRPr="00B2674E">
        <w:t>File name</w:t>
      </w:r>
      <w:r w:rsidRPr="00B2674E">
        <w:tab/>
        <w:t xml:space="preserve">: </w:t>
      </w:r>
      <w:r w:rsidRPr="00B2674E">
        <w:rPr>
          <w:b/>
          <w:bCs/>
        </w:rPr>
        <w:t>COSTCENT.CSV</w:t>
      </w:r>
    </w:p>
    <w:p w14:paraId="27CF9204" w14:textId="77777777" w:rsidR="00EA1221" w:rsidRPr="00B2674E" w:rsidRDefault="00EA1221">
      <w:pPr>
        <w:rPr>
          <w:lang w:val="en-US"/>
        </w:rPr>
      </w:pPr>
      <w:r w:rsidRPr="00B2674E">
        <w:t>Unique index</w:t>
      </w:r>
      <w:r w:rsidRPr="00B2674E">
        <w:tab/>
        <w:t xml:space="preserve">: </w:t>
      </w:r>
      <w:r w:rsidRPr="00B2674E">
        <w:rPr>
          <w:lang w:val="en-US"/>
        </w:rPr>
        <w:t>CUSTOMERNUMBER,DEPARTMENTNUMBER,CONSUMPTIONPOINTNUMBER,COSTCENTERCODE</w:t>
      </w:r>
    </w:p>
    <w:p w14:paraId="61217B91" w14:textId="77777777" w:rsidR="0031406D" w:rsidRPr="00B2674E" w:rsidRDefault="0031406D">
      <w:r w:rsidRPr="00B2674E">
        <w:rPr>
          <w:rFonts w:cs="Arial"/>
          <w:szCs w:val="16"/>
          <w:lang w:val="en-US"/>
        </w:rPr>
        <w:t>Optional conversion table</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456"/>
        <w:gridCol w:w="3144"/>
      </w:tblGrid>
      <w:tr w:rsidR="00365AB2" w:rsidRPr="00B2674E" w14:paraId="11711054" w14:textId="77777777" w:rsidTr="00CE4536">
        <w:tc>
          <w:tcPr>
            <w:tcW w:w="534" w:type="dxa"/>
            <w:shd w:val="clear" w:color="auto" w:fill="C0C0C0"/>
          </w:tcPr>
          <w:p w14:paraId="5C8E5AE4" w14:textId="77777777" w:rsidR="00EA1221" w:rsidRPr="00B2674E" w:rsidRDefault="00EA1221"/>
        </w:tc>
        <w:tc>
          <w:tcPr>
            <w:tcW w:w="4261" w:type="dxa"/>
            <w:shd w:val="clear" w:color="auto" w:fill="C0C0C0"/>
          </w:tcPr>
          <w:p w14:paraId="5C41C846" w14:textId="77777777" w:rsidR="00EA1221" w:rsidRPr="00B2674E" w:rsidRDefault="00EA1221">
            <w:pPr>
              <w:rPr>
                <w:rFonts w:cs="Arial"/>
                <w:b/>
                <w:bCs/>
              </w:rPr>
            </w:pPr>
            <w:r w:rsidRPr="00B2674E">
              <w:rPr>
                <w:rFonts w:cs="Arial"/>
                <w:b/>
                <w:bCs/>
              </w:rPr>
              <w:t>FIELDNAME</w:t>
            </w:r>
          </w:p>
        </w:tc>
        <w:tc>
          <w:tcPr>
            <w:tcW w:w="842" w:type="dxa"/>
            <w:shd w:val="clear" w:color="auto" w:fill="C0C0C0"/>
          </w:tcPr>
          <w:p w14:paraId="62AD1166" w14:textId="77777777" w:rsidR="00EA1221" w:rsidRPr="00B2674E" w:rsidRDefault="00EA1221">
            <w:pPr>
              <w:rPr>
                <w:rFonts w:cs="Arial"/>
                <w:b/>
                <w:bCs/>
              </w:rPr>
            </w:pPr>
            <w:r w:rsidRPr="00B2674E">
              <w:rPr>
                <w:rFonts w:cs="Arial"/>
                <w:b/>
                <w:bCs/>
              </w:rPr>
              <w:t>TYPE</w:t>
            </w:r>
          </w:p>
        </w:tc>
        <w:tc>
          <w:tcPr>
            <w:tcW w:w="905" w:type="dxa"/>
            <w:shd w:val="clear" w:color="auto" w:fill="C0C0C0"/>
          </w:tcPr>
          <w:p w14:paraId="24816C72" w14:textId="77777777" w:rsidR="00EA1221" w:rsidRPr="00B2674E" w:rsidRDefault="00EA1221">
            <w:pPr>
              <w:rPr>
                <w:rFonts w:cs="Arial"/>
                <w:b/>
                <w:bCs/>
              </w:rPr>
            </w:pPr>
            <w:r w:rsidRPr="00B2674E">
              <w:rPr>
                <w:rFonts w:cs="Arial"/>
                <w:b/>
                <w:bCs/>
              </w:rPr>
              <w:t>EMPTY</w:t>
            </w:r>
          </w:p>
        </w:tc>
        <w:tc>
          <w:tcPr>
            <w:tcW w:w="4456" w:type="dxa"/>
            <w:shd w:val="clear" w:color="auto" w:fill="C0C0C0"/>
          </w:tcPr>
          <w:p w14:paraId="142A0498" w14:textId="77777777" w:rsidR="00EA1221" w:rsidRPr="00B2674E" w:rsidRDefault="00EA1221">
            <w:pPr>
              <w:rPr>
                <w:rFonts w:cs="Arial"/>
                <w:b/>
                <w:bCs/>
              </w:rPr>
            </w:pPr>
            <w:r w:rsidRPr="00B2674E">
              <w:rPr>
                <w:rFonts w:cs="Arial"/>
                <w:b/>
                <w:bCs/>
              </w:rPr>
              <w:t>DESCRIPTION</w:t>
            </w:r>
          </w:p>
        </w:tc>
        <w:tc>
          <w:tcPr>
            <w:tcW w:w="3144" w:type="dxa"/>
            <w:shd w:val="clear" w:color="auto" w:fill="C0C0C0"/>
          </w:tcPr>
          <w:p w14:paraId="2AFEF105" w14:textId="77777777" w:rsidR="00EA1221" w:rsidRPr="00B2674E" w:rsidRDefault="00EA1221">
            <w:pPr>
              <w:rPr>
                <w:rFonts w:cs="Arial"/>
                <w:b/>
                <w:bCs/>
              </w:rPr>
            </w:pPr>
            <w:r w:rsidRPr="00B2674E">
              <w:rPr>
                <w:b/>
                <w:bCs/>
              </w:rPr>
              <w:t>REMARK</w:t>
            </w:r>
          </w:p>
        </w:tc>
      </w:tr>
      <w:tr w:rsidR="00365AB2" w:rsidRPr="00B2674E" w14:paraId="7D2D4FFD" w14:textId="77777777" w:rsidTr="00CE4536">
        <w:tc>
          <w:tcPr>
            <w:tcW w:w="534" w:type="dxa"/>
          </w:tcPr>
          <w:p w14:paraId="398C333E" w14:textId="77777777" w:rsidR="00EA1221" w:rsidRPr="00B2674E" w:rsidRDefault="00EA1221">
            <w:pPr>
              <w:rPr>
                <w:rFonts w:cs="Arial"/>
                <w:b/>
                <w:bCs/>
              </w:rPr>
            </w:pPr>
            <w:r w:rsidRPr="00B2674E">
              <w:rPr>
                <w:rFonts w:cs="Arial"/>
                <w:b/>
                <w:bCs/>
              </w:rPr>
              <w:t>A</w:t>
            </w:r>
          </w:p>
        </w:tc>
        <w:tc>
          <w:tcPr>
            <w:tcW w:w="4261" w:type="dxa"/>
          </w:tcPr>
          <w:p w14:paraId="5296AB5D" w14:textId="77777777" w:rsidR="00EA1221" w:rsidRPr="00B2674E" w:rsidRDefault="00EA1221">
            <w:pPr>
              <w:rPr>
                <w:rFonts w:cs="Arial"/>
              </w:rPr>
            </w:pPr>
            <w:r w:rsidRPr="00B2674E">
              <w:rPr>
                <w:rFonts w:cs="Arial"/>
              </w:rPr>
              <w:t>CUSTOMERNUMBER</w:t>
            </w:r>
          </w:p>
        </w:tc>
        <w:tc>
          <w:tcPr>
            <w:tcW w:w="842" w:type="dxa"/>
          </w:tcPr>
          <w:p w14:paraId="7938E074" w14:textId="77777777" w:rsidR="00EA1221" w:rsidRPr="00B2674E" w:rsidRDefault="00EA1221">
            <w:pPr>
              <w:rPr>
                <w:rFonts w:cs="Arial"/>
              </w:rPr>
            </w:pPr>
            <w:r w:rsidRPr="00B2674E">
              <w:rPr>
                <w:rFonts w:cs="Arial"/>
              </w:rPr>
              <w:t>N</w:t>
            </w:r>
          </w:p>
        </w:tc>
        <w:tc>
          <w:tcPr>
            <w:tcW w:w="905" w:type="dxa"/>
          </w:tcPr>
          <w:p w14:paraId="1607C1E5" w14:textId="77777777" w:rsidR="00EA1221" w:rsidRPr="00B2674E" w:rsidRDefault="00EA1221">
            <w:pPr>
              <w:rPr>
                <w:rFonts w:cs="Arial"/>
              </w:rPr>
            </w:pPr>
            <w:r w:rsidRPr="00B2674E">
              <w:rPr>
                <w:rFonts w:cs="Arial"/>
              </w:rPr>
              <w:t>N</w:t>
            </w:r>
          </w:p>
        </w:tc>
        <w:tc>
          <w:tcPr>
            <w:tcW w:w="4456" w:type="dxa"/>
          </w:tcPr>
          <w:p w14:paraId="42A63C7E" w14:textId="77777777" w:rsidR="00EA1221" w:rsidRPr="00B2674E" w:rsidRDefault="00EA1221">
            <w:pPr>
              <w:rPr>
                <w:rFonts w:cs="Arial"/>
                <w:sz w:val="18"/>
              </w:rPr>
            </w:pPr>
            <w:r w:rsidRPr="00B2674E">
              <w:rPr>
                <w:rFonts w:cs="Arial"/>
                <w:sz w:val="18"/>
              </w:rPr>
              <w:t>Number must exist in CUSTOMER.CSV</w:t>
            </w:r>
          </w:p>
        </w:tc>
        <w:tc>
          <w:tcPr>
            <w:tcW w:w="3144" w:type="dxa"/>
          </w:tcPr>
          <w:p w14:paraId="7E6B807E" w14:textId="77777777" w:rsidR="00EA1221" w:rsidRPr="00B2674E" w:rsidRDefault="00EA1221">
            <w:pPr>
              <w:rPr>
                <w:rFonts w:cs="Arial"/>
                <w:sz w:val="18"/>
              </w:rPr>
            </w:pPr>
          </w:p>
        </w:tc>
      </w:tr>
      <w:tr w:rsidR="00365AB2" w:rsidRPr="00B2674E" w14:paraId="0BAE426F" w14:textId="77777777" w:rsidTr="00CE4536">
        <w:tc>
          <w:tcPr>
            <w:tcW w:w="534" w:type="dxa"/>
          </w:tcPr>
          <w:p w14:paraId="4E62A49B" w14:textId="77777777" w:rsidR="00EA1221" w:rsidRPr="00B2674E" w:rsidRDefault="00EA1221">
            <w:pPr>
              <w:rPr>
                <w:rFonts w:cs="Arial"/>
                <w:b/>
                <w:bCs/>
              </w:rPr>
            </w:pPr>
            <w:r w:rsidRPr="00B2674E">
              <w:rPr>
                <w:rFonts w:cs="Arial"/>
                <w:b/>
                <w:bCs/>
              </w:rPr>
              <w:t>B</w:t>
            </w:r>
          </w:p>
        </w:tc>
        <w:tc>
          <w:tcPr>
            <w:tcW w:w="4261" w:type="dxa"/>
          </w:tcPr>
          <w:p w14:paraId="3951A65A" w14:textId="77777777" w:rsidR="00EA1221" w:rsidRPr="00B2674E" w:rsidRDefault="00EA1221">
            <w:pPr>
              <w:rPr>
                <w:rFonts w:cs="Arial"/>
              </w:rPr>
            </w:pPr>
            <w:r w:rsidRPr="00B2674E">
              <w:rPr>
                <w:rFonts w:cs="Arial"/>
              </w:rPr>
              <w:t>DEPARTMENTNUMBER</w:t>
            </w:r>
          </w:p>
        </w:tc>
        <w:tc>
          <w:tcPr>
            <w:tcW w:w="842" w:type="dxa"/>
          </w:tcPr>
          <w:p w14:paraId="0C678E95" w14:textId="77777777" w:rsidR="00EA1221" w:rsidRPr="00B2674E" w:rsidRDefault="00EA1221">
            <w:pPr>
              <w:rPr>
                <w:rFonts w:cs="Arial"/>
              </w:rPr>
            </w:pPr>
            <w:r w:rsidRPr="00B2674E">
              <w:rPr>
                <w:rFonts w:cs="Arial"/>
              </w:rPr>
              <w:t>N</w:t>
            </w:r>
          </w:p>
        </w:tc>
        <w:tc>
          <w:tcPr>
            <w:tcW w:w="905" w:type="dxa"/>
          </w:tcPr>
          <w:p w14:paraId="7BD5B355" w14:textId="77777777" w:rsidR="00EA1221" w:rsidRPr="00B2674E" w:rsidRDefault="00EA1221">
            <w:pPr>
              <w:rPr>
                <w:rFonts w:cs="Arial"/>
              </w:rPr>
            </w:pPr>
            <w:r w:rsidRPr="00B2674E">
              <w:rPr>
                <w:rFonts w:cs="Arial"/>
              </w:rPr>
              <w:t>N</w:t>
            </w:r>
          </w:p>
        </w:tc>
        <w:tc>
          <w:tcPr>
            <w:tcW w:w="4456" w:type="dxa"/>
          </w:tcPr>
          <w:p w14:paraId="504DAF7A" w14:textId="77777777" w:rsidR="00EA1221" w:rsidRPr="00B2674E" w:rsidRDefault="00EA1221">
            <w:pPr>
              <w:rPr>
                <w:rFonts w:cs="Arial"/>
                <w:sz w:val="18"/>
              </w:rPr>
            </w:pPr>
            <w:r w:rsidRPr="00B2674E">
              <w:rPr>
                <w:rFonts w:cs="Arial"/>
                <w:sz w:val="18"/>
              </w:rPr>
              <w:t>Number must exist in DEPARTM.CSV</w:t>
            </w:r>
          </w:p>
        </w:tc>
        <w:tc>
          <w:tcPr>
            <w:tcW w:w="3144" w:type="dxa"/>
          </w:tcPr>
          <w:p w14:paraId="4F51AEDD" w14:textId="77777777" w:rsidR="00EA1221" w:rsidRPr="00B2674E" w:rsidRDefault="00EA1221">
            <w:pPr>
              <w:rPr>
                <w:rFonts w:cs="Arial"/>
                <w:sz w:val="18"/>
              </w:rPr>
            </w:pPr>
          </w:p>
        </w:tc>
      </w:tr>
      <w:tr w:rsidR="00365AB2" w:rsidRPr="00B2674E" w14:paraId="350DE431" w14:textId="77777777" w:rsidTr="00CE4536">
        <w:tc>
          <w:tcPr>
            <w:tcW w:w="534" w:type="dxa"/>
          </w:tcPr>
          <w:p w14:paraId="37375040" w14:textId="77777777" w:rsidR="00EA1221" w:rsidRPr="00B2674E" w:rsidRDefault="00EA1221">
            <w:pPr>
              <w:rPr>
                <w:rFonts w:cs="Arial"/>
                <w:b/>
                <w:bCs/>
              </w:rPr>
            </w:pPr>
            <w:r w:rsidRPr="00B2674E">
              <w:rPr>
                <w:rFonts w:cs="Arial"/>
                <w:b/>
                <w:bCs/>
              </w:rPr>
              <w:t>C</w:t>
            </w:r>
          </w:p>
        </w:tc>
        <w:tc>
          <w:tcPr>
            <w:tcW w:w="4261" w:type="dxa"/>
          </w:tcPr>
          <w:p w14:paraId="600E7C5E" w14:textId="77777777" w:rsidR="00EA1221" w:rsidRPr="00B2674E" w:rsidRDefault="00EA1221">
            <w:pPr>
              <w:rPr>
                <w:rFonts w:cs="Arial"/>
              </w:rPr>
            </w:pPr>
            <w:r w:rsidRPr="00B2674E">
              <w:rPr>
                <w:rFonts w:cs="Arial"/>
              </w:rPr>
              <w:t>CONSUMPTIONPOINTNUMBER</w:t>
            </w:r>
          </w:p>
        </w:tc>
        <w:tc>
          <w:tcPr>
            <w:tcW w:w="842" w:type="dxa"/>
          </w:tcPr>
          <w:p w14:paraId="26C6092D" w14:textId="77777777" w:rsidR="00EA1221" w:rsidRPr="00B2674E" w:rsidRDefault="00EA1221">
            <w:pPr>
              <w:rPr>
                <w:rFonts w:cs="Arial"/>
              </w:rPr>
            </w:pPr>
            <w:r w:rsidRPr="00B2674E">
              <w:rPr>
                <w:rFonts w:cs="Arial"/>
              </w:rPr>
              <w:t>N</w:t>
            </w:r>
          </w:p>
        </w:tc>
        <w:tc>
          <w:tcPr>
            <w:tcW w:w="905" w:type="dxa"/>
          </w:tcPr>
          <w:p w14:paraId="165AD3D3" w14:textId="77777777" w:rsidR="00EA1221" w:rsidRPr="00B2674E" w:rsidRDefault="00EA1221">
            <w:pPr>
              <w:rPr>
                <w:rFonts w:cs="Arial"/>
              </w:rPr>
            </w:pPr>
            <w:r w:rsidRPr="00B2674E">
              <w:rPr>
                <w:rFonts w:cs="Arial"/>
              </w:rPr>
              <w:t>N</w:t>
            </w:r>
          </w:p>
        </w:tc>
        <w:tc>
          <w:tcPr>
            <w:tcW w:w="4456" w:type="dxa"/>
          </w:tcPr>
          <w:p w14:paraId="357CFC47" w14:textId="77777777" w:rsidR="00EA1221" w:rsidRPr="00B2674E" w:rsidRDefault="00EA1221">
            <w:pPr>
              <w:rPr>
                <w:rFonts w:cs="Arial"/>
                <w:sz w:val="18"/>
              </w:rPr>
            </w:pPr>
            <w:r w:rsidRPr="00B2674E">
              <w:rPr>
                <w:rFonts w:cs="Arial"/>
                <w:sz w:val="18"/>
              </w:rPr>
              <w:t>Fill in 1 if it is not known</w:t>
            </w:r>
          </w:p>
        </w:tc>
        <w:tc>
          <w:tcPr>
            <w:tcW w:w="3144" w:type="dxa"/>
          </w:tcPr>
          <w:p w14:paraId="16E6F33B" w14:textId="77777777" w:rsidR="00EA1221" w:rsidRPr="00B2674E" w:rsidRDefault="00EA1221">
            <w:pPr>
              <w:rPr>
                <w:rFonts w:cs="Arial"/>
                <w:sz w:val="18"/>
              </w:rPr>
            </w:pPr>
          </w:p>
        </w:tc>
      </w:tr>
      <w:tr w:rsidR="00365AB2" w:rsidRPr="00B2674E" w14:paraId="52374554" w14:textId="77777777" w:rsidTr="00CE4536">
        <w:tc>
          <w:tcPr>
            <w:tcW w:w="534" w:type="dxa"/>
          </w:tcPr>
          <w:p w14:paraId="70F809C2" w14:textId="77777777" w:rsidR="00EA1221" w:rsidRPr="00B2674E" w:rsidRDefault="00EA1221">
            <w:pPr>
              <w:rPr>
                <w:rFonts w:cs="Arial"/>
                <w:b/>
                <w:bCs/>
              </w:rPr>
            </w:pPr>
            <w:r w:rsidRPr="00B2674E">
              <w:rPr>
                <w:rFonts w:cs="Arial"/>
                <w:b/>
                <w:bCs/>
              </w:rPr>
              <w:t>D</w:t>
            </w:r>
          </w:p>
        </w:tc>
        <w:tc>
          <w:tcPr>
            <w:tcW w:w="4261" w:type="dxa"/>
          </w:tcPr>
          <w:p w14:paraId="769B4F22" w14:textId="77777777" w:rsidR="00EA1221" w:rsidRPr="00B2674E" w:rsidRDefault="00EA1221">
            <w:pPr>
              <w:rPr>
                <w:rFonts w:cs="Arial"/>
              </w:rPr>
            </w:pPr>
            <w:r w:rsidRPr="00B2674E">
              <w:rPr>
                <w:rFonts w:cs="Arial"/>
              </w:rPr>
              <w:t>COSTCENTERCODE</w:t>
            </w:r>
          </w:p>
        </w:tc>
        <w:tc>
          <w:tcPr>
            <w:tcW w:w="842" w:type="dxa"/>
          </w:tcPr>
          <w:p w14:paraId="3F37CEB4" w14:textId="77777777" w:rsidR="00EA1221" w:rsidRPr="00B2674E" w:rsidRDefault="00EA1221">
            <w:pPr>
              <w:rPr>
                <w:rFonts w:cs="Arial"/>
              </w:rPr>
            </w:pPr>
            <w:r w:rsidRPr="00B2674E">
              <w:rPr>
                <w:rFonts w:cs="Arial"/>
              </w:rPr>
              <w:t>A12</w:t>
            </w:r>
          </w:p>
        </w:tc>
        <w:tc>
          <w:tcPr>
            <w:tcW w:w="905" w:type="dxa"/>
          </w:tcPr>
          <w:p w14:paraId="5B0192E6" w14:textId="77777777" w:rsidR="00EA1221" w:rsidRPr="00B2674E" w:rsidRDefault="00EA1221">
            <w:pPr>
              <w:rPr>
                <w:rFonts w:cs="Arial"/>
              </w:rPr>
            </w:pPr>
            <w:r w:rsidRPr="00B2674E">
              <w:rPr>
                <w:rFonts w:cs="Arial"/>
              </w:rPr>
              <w:t>N</w:t>
            </w:r>
          </w:p>
        </w:tc>
        <w:tc>
          <w:tcPr>
            <w:tcW w:w="4456" w:type="dxa"/>
          </w:tcPr>
          <w:p w14:paraId="666D74A4" w14:textId="77777777" w:rsidR="00EA1221" w:rsidRPr="00B2674E" w:rsidRDefault="00EA1221">
            <w:pPr>
              <w:rPr>
                <w:rFonts w:cs="Arial"/>
                <w:sz w:val="18"/>
              </w:rPr>
            </w:pPr>
            <w:r w:rsidRPr="00B2674E">
              <w:rPr>
                <w:rFonts w:cs="Arial"/>
                <w:sz w:val="18"/>
              </w:rPr>
              <w:t>Costcenter code</w:t>
            </w:r>
          </w:p>
        </w:tc>
        <w:tc>
          <w:tcPr>
            <w:tcW w:w="3144" w:type="dxa"/>
          </w:tcPr>
          <w:p w14:paraId="1020B7C9" w14:textId="77777777" w:rsidR="00EA1221" w:rsidRPr="00B2674E" w:rsidRDefault="00EA1221">
            <w:pPr>
              <w:rPr>
                <w:rFonts w:cs="Arial"/>
                <w:sz w:val="18"/>
              </w:rPr>
            </w:pPr>
          </w:p>
        </w:tc>
      </w:tr>
      <w:tr w:rsidR="00365AB2" w:rsidRPr="00B2674E" w14:paraId="4A371935" w14:textId="77777777" w:rsidTr="00CE4536">
        <w:tc>
          <w:tcPr>
            <w:tcW w:w="534" w:type="dxa"/>
          </w:tcPr>
          <w:p w14:paraId="2D6B80E8" w14:textId="77777777" w:rsidR="00EA1221" w:rsidRPr="00B2674E" w:rsidRDefault="00EA1221">
            <w:pPr>
              <w:rPr>
                <w:rFonts w:cs="Arial"/>
                <w:b/>
                <w:bCs/>
              </w:rPr>
            </w:pPr>
            <w:r w:rsidRPr="00B2674E">
              <w:rPr>
                <w:rFonts w:cs="Arial"/>
                <w:b/>
                <w:bCs/>
              </w:rPr>
              <w:t>E</w:t>
            </w:r>
          </w:p>
        </w:tc>
        <w:tc>
          <w:tcPr>
            <w:tcW w:w="4261" w:type="dxa"/>
          </w:tcPr>
          <w:p w14:paraId="103D1282" w14:textId="77777777" w:rsidR="00EA1221" w:rsidRPr="00B2674E" w:rsidRDefault="00EA1221">
            <w:pPr>
              <w:rPr>
                <w:rFonts w:cs="Arial"/>
              </w:rPr>
            </w:pPr>
            <w:r w:rsidRPr="00B2674E">
              <w:rPr>
                <w:rFonts w:cs="Arial"/>
              </w:rPr>
              <w:t>COSTCENTERDESCRIPTION</w:t>
            </w:r>
          </w:p>
        </w:tc>
        <w:tc>
          <w:tcPr>
            <w:tcW w:w="842" w:type="dxa"/>
          </w:tcPr>
          <w:p w14:paraId="11FBD0FB" w14:textId="77777777" w:rsidR="00EA1221" w:rsidRPr="00B2674E" w:rsidRDefault="00EA1221">
            <w:pPr>
              <w:rPr>
                <w:rFonts w:cs="Arial"/>
              </w:rPr>
            </w:pPr>
            <w:r w:rsidRPr="00B2674E">
              <w:rPr>
                <w:rFonts w:cs="Arial"/>
              </w:rPr>
              <w:t>A30</w:t>
            </w:r>
          </w:p>
        </w:tc>
        <w:tc>
          <w:tcPr>
            <w:tcW w:w="905" w:type="dxa"/>
          </w:tcPr>
          <w:p w14:paraId="048CF92A" w14:textId="77777777" w:rsidR="00EA1221" w:rsidRPr="00B2674E" w:rsidRDefault="00EA1221">
            <w:pPr>
              <w:rPr>
                <w:rFonts w:cs="Arial"/>
              </w:rPr>
            </w:pPr>
            <w:r w:rsidRPr="00B2674E">
              <w:rPr>
                <w:rFonts w:cs="Arial"/>
              </w:rPr>
              <w:t>N</w:t>
            </w:r>
          </w:p>
        </w:tc>
        <w:tc>
          <w:tcPr>
            <w:tcW w:w="4456" w:type="dxa"/>
          </w:tcPr>
          <w:p w14:paraId="2F3F7AC7" w14:textId="77777777" w:rsidR="00EA1221" w:rsidRPr="00B2674E" w:rsidRDefault="00EA1221">
            <w:pPr>
              <w:rPr>
                <w:rFonts w:cs="Arial"/>
                <w:sz w:val="18"/>
              </w:rPr>
            </w:pPr>
            <w:r w:rsidRPr="00B2674E">
              <w:rPr>
                <w:rFonts w:cs="Arial"/>
                <w:sz w:val="18"/>
              </w:rPr>
              <w:t>Costcenter description</w:t>
            </w:r>
          </w:p>
        </w:tc>
        <w:tc>
          <w:tcPr>
            <w:tcW w:w="3144" w:type="dxa"/>
          </w:tcPr>
          <w:p w14:paraId="3155F8D0" w14:textId="77777777" w:rsidR="00EA1221" w:rsidRPr="00B2674E" w:rsidRDefault="00EA1221">
            <w:pPr>
              <w:rPr>
                <w:rFonts w:cs="Arial"/>
                <w:sz w:val="18"/>
              </w:rPr>
            </w:pPr>
          </w:p>
        </w:tc>
      </w:tr>
      <w:tr w:rsidR="00365AB2" w:rsidRPr="00B2674E" w14:paraId="39A04BE7" w14:textId="77777777" w:rsidTr="00CE4536">
        <w:tc>
          <w:tcPr>
            <w:tcW w:w="534" w:type="dxa"/>
          </w:tcPr>
          <w:p w14:paraId="3ECED155" w14:textId="77777777" w:rsidR="007D6E74" w:rsidRPr="00B2674E" w:rsidRDefault="007D6E74" w:rsidP="00AC3023">
            <w:pPr>
              <w:rPr>
                <w:rFonts w:cs="Arial"/>
                <w:b/>
                <w:bCs/>
              </w:rPr>
            </w:pPr>
            <w:r w:rsidRPr="00B2674E">
              <w:rPr>
                <w:rFonts w:cs="Arial"/>
                <w:b/>
                <w:bCs/>
              </w:rPr>
              <w:t>F</w:t>
            </w:r>
          </w:p>
        </w:tc>
        <w:tc>
          <w:tcPr>
            <w:tcW w:w="4261" w:type="dxa"/>
          </w:tcPr>
          <w:p w14:paraId="1F4183DF" w14:textId="77777777" w:rsidR="007D6E74" w:rsidRPr="00B2674E" w:rsidRDefault="007D6E74" w:rsidP="00AC3023">
            <w:pPr>
              <w:rPr>
                <w:rFonts w:cs="Arial"/>
              </w:rPr>
            </w:pPr>
            <w:r w:rsidRPr="00B2674E">
              <w:rPr>
                <w:rFonts w:cs="Arial"/>
              </w:rPr>
              <w:t>DELIVERYPOINTCODE</w:t>
            </w:r>
          </w:p>
        </w:tc>
        <w:tc>
          <w:tcPr>
            <w:tcW w:w="842" w:type="dxa"/>
          </w:tcPr>
          <w:p w14:paraId="2F6CBB42" w14:textId="77777777" w:rsidR="007D6E74" w:rsidRPr="00B2674E" w:rsidRDefault="007D6E74" w:rsidP="00AC3023">
            <w:pPr>
              <w:rPr>
                <w:rFonts w:cs="Arial"/>
              </w:rPr>
            </w:pPr>
            <w:r w:rsidRPr="00B2674E">
              <w:rPr>
                <w:rFonts w:cs="Arial"/>
              </w:rPr>
              <w:t>A12U</w:t>
            </w:r>
          </w:p>
        </w:tc>
        <w:tc>
          <w:tcPr>
            <w:tcW w:w="905" w:type="dxa"/>
          </w:tcPr>
          <w:p w14:paraId="7958A41F" w14:textId="77777777" w:rsidR="007D6E74" w:rsidRPr="00B2674E" w:rsidRDefault="007D6E74" w:rsidP="00AC3023">
            <w:pPr>
              <w:rPr>
                <w:rFonts w:cs="Arial"/>
              </w:rPr>
            </w:pPr>
            <w:r w:rsidRPr="00B2674E">
              <w:rPr>
                <w:rFonts w:cs="Arial"/>
              </w:rPr>
              <w:t>Y</w:t>
            </w:r>
          </w:p>
        </w:tc>
        <w:tc>
          <w:tcPr>
            <w:tcW w:w="4456" w:type="dxa"/>
          </w:tcPr>
          <w:p w14:paraId="589D2E99" w14:textId="77777777" w:rsidR="007D6E74" w:rsidRPr="00B2674E" w:rsidRDefault="007D6E74" w:rsidP="00AC3023">
            <w:pPr>
              <w:rPr>
                <w:rFonts w:cs="Arial"/>
                <w:sz w:val="18"/>
              </w:rPr>
            </w:pPr>
            <w:r w:rsidRPr="00B2674E">
              <w:rPr>
                <w:rFonts w:cs="Arial"/>
                <w:sz w:val="18"/>
              </w:rPr>
              <w:t>Will be filled with ‘1’ as default value</w:t>
            </w:r>
          </w:p>
        </w:tc>
        <w:tc>
          <w:tcPr>
            <w:tcW w:w="3144" w:type="dxa"/>
          </w:tcPr>
          <w:p w14:paraId="21118ECE" w14:textId="77777777" w:rsidR="007D6E74" w:rsidRPr="00B2674E" w:rsidRDefault="007D6E74" w:rsidP="00AC3023">
            <w:pPr>
              <w:rPr>
                <w:rFonts w:cs="Arial"/>
                <w:sz w:val="18"/>
              </w:rPr>
            </w:pPr>
          </w:p>
        </w:tc>
      </w:tr>
      <w:tr w:rsidR="00365AB2" w:rsidRPr="00B2674E" w14:paraId="3E9A0671" w14:textId="77777777" w:rsidTr="00CE4536">
        <w:tc>
          <w:tcPr>
            <w:tcW w:w="534" w:type="dxa"/>
          </w:tcPr>
          <w:p w14:paraId="558CB94E" w14:textId="77777777" w:rsidR="00DE0DC9" w:rsidRPr="00B2674E" w:rsidRDefault="00DE0DC9" w:rsidP="00577F13">
            <w:pPr>
              <w:rPr>
                <w:rFonts w:cs="Arial"/>
                <w:b/>
                <w:bCs/>
              </w:rPr>
            </w:pPr>
            <w:r w:rsidRPr="00B2674E">
              <w:rPr>
                <w:rFonts w:cs="Arial"/>
                <w:b/>
                <w:bCs/>
              </w:rPr>
              <w:t>G</w:t>
            </w:r>
          </w:p>
        </w:tc>
        <w:tc>
          <w:tcPr>
            <w:tcW w:w="4261" w:type="dxa"/>
          </w:tcPr>
          <w:p w14:paraId="12ADBDC1" w14:textId="77777777" w:rsidR="00DE0DC9" w:rsidRPr="00B2674E" w:rsidRDefault="00DE0DC9" w:rsidP="00577F13">
            <w:pPr>
              <w:rPr>
                <w:rFonts w:cs="Arial"/>
              </w:rPr>
            </w:pPr>
            <w:r w:rsidRPr="00B2674E">
              <w:rPr>
                <w:rFonts w:cs="Arial"/>
              </w:rPr>
              <w:t>PONUMBER</w:t>
            </w:r>
          </w:p>
        </w:tc>
        <w:tc>
          <w:tcPr>
            <w:tcW w:w="842" w:type="dxa"/>
          </w:tcPr>
          <w:p w14:paraId="2E55557A" w14:textId="77777777" w:rsidR="00DE0DC9" w:rsidRPr="00B2674E" w:rsidRDefault="00DE0DC9" w:rsidP="00577F13">
            <w:pPr>
              <w:rPr>
                <w:rFonts w:cs="Arial"/>
              </w:rPr>
            </w:pPr>
            <w:r w:rsidRPr="00B2674E">
              <w:rPr>
                <w:rFonts w:cs="Arial"/>
              </w:rPr>
              <w:t>A50</w:t>
            </w:r>
          </w:p>
        </w:tc>
        <w:tc>
          <w:tcPr>
            <w:tcW w:w="905" w:type="dxa"/>
          </w:tcPr>
          <w:p w14:paraId="1ABD0449" w14:textId="77777777" w:rsidR="00DE0DC9" w:rsidRPr="00B2674E" w:rsidRDefault="00DE0DC9" w:rsidP="00577F13">
            <w:pPr>
              <w:rPr>
                <w:rFonts w:cs="Arial"/>
              </w:rPr>
            </w:pPr>
            <w:r w:rsidRPr="00B2674E">
              <w:rPr>
                <w:rFonts w:cs="Arial"/>
              </w:rPr>
              <w:t>Y</w:t>
            </w:r>
          </w:p>
        </w:tc>
        <w:tc>
          <w:tcPr>
            <w:tcW w:w="4456" w:type="dxa"/>
          </w:tcPr>
          <w:p w14:paraId="605A2BA0" w14:textId="77777777" w:rsidR="00DE0DC9" w:rsidRPr="00B2674E" w:rsidRDefault="00DE0DC9" w:rsidP="00577F13">
            <w:pPr>
              <w:rPr>
                <w:rFonts w:cs="Arial"/>
                <w:sz w:val="18"/>
              </w:rPr>
            </w:pPr>
          </w:p>
        </w:tc>
        <w:tc>
          <w:tcPr>
            <w:tcW w:w="3144" w:type="dxa"/>
          </w:tcPr>
          <w:p w14:paraId="7E48816C" w14:textId="77777777" w:rsidR="00DE0DC9" w:rsidRPr="00B2674E" w:rsidRDefault="00DE0DC9" w:rsidP="00577F13">
            <w:pPr>
              <w:rPr>
                <w:rFonts w:cs="Arial"/>
                <w:sz w:val="18"/>
              </w:rPr>
            </w:pPr>
          </w:p>
        </w:tc>
      </w:tr>
      <w:tr w:rsidR="00365AB2" w:rsidRPr="00B2674E" w14:paraId="349B58C5" w14:textId="77777777" w:rsidTr="00CE4536">
        <w:tc>
          <w:tcPr>
            <w:tcW w:w="534" w:type="dxa"/>
          </w:tcPr>
          <w:p w14:paraId="35F600C8" w14:textId="77777777" w:rsidR="00DE0DC9" w:rsidRPr="00B2674E" w:rsidRDefault="00DE0DC9" w:rsidP="00577F13">
            <w:pPr>
              <w:rPr>
                <w:rFonts w:cs="Arial"/>
                <w:b/>
                <w:bCs/>
              </w:rPr>
            </w:pPr>
            <w:r w:rsidRPr="00B2674E">
              <w:rPr>
                <w:rFonts w:cs="Arial"/>
                <w:b/>
                <w:bCs/>
              </w:rPr>
              <w:t>H</w:t>
            </w:r>
          </w:p>
        </w:tc>
        <w:tc>
          <w:tcPr>
            <w:tcW w:w="4261" w:type="dxa"/>
          </w:tcPr>
          <w:p w14:paraId="3988C96E" w14:textId="77777777" w:rsidR="00DE0DC9" w:rsidRPr="00B2674E" w:rsidRDefault="00DE0DC9" w:rsidP="00577F13">
            <w:pPr>
              <w:rPr>
                <w:rFonts w:cs="Arial"/>
              </w:rPr>
            </w:pPr>
            <w:r w:rsidRPr="00B2674E">
              <w:rPr>
                <w:rFonts w:cs="Arial"/>
              </w:rPr>
              <w:t>REQUISITIONNUMBER</w:t>
            </w:r>
          </w:p>
        </w:tc>
        <w:tc>
          <w:tcPr>
            <w:tcW w:w="842" w:type="dxa"/>
          </w:tcPr>
          <w:p w14:paraId="4FA45375" w14:textId="77777777" w:rsidR="00DE0DC9" w:rsidRPr="00B2674E" w:rsidRDefault="00DE0DC9" w:rsidP="00577F13">
            <w:pPr>
              <w:rPr>
                <w:rFonts w:cs="Arial"/>
              </w:rPr>
            </w:pPr>
            <w:r w:rsidRPr="00B2674E">
              <w:rPr>
                <w:rFonts w:cs="Arial"/>
              </w:rPr>
              <w:t>A30</w:t>
            </w:r>
          </w:p>
        </w:tc>
        <w:tc>
          <w:tcPr>
            <w:tcW w:w="905" w:type="dxa"/>
          </w:tcPr>
          <w:p w14:paraId="6E2288D1" w14:textId="77777777" w:rsidR="00DE0DC9" w:rsidRPr="00B2674E" w:rsidRDefault="00DE0DC9" w:rsidP="00577F13">
            <w:pPr>
              <w:rPr>
                <w:rFonts w:cs="Arial"/>
              </w:rPr>
            </w:pPr>
            <w:r w:rsidRPr="00B2674E">
              <w:rPr>
                <w:rFonts w:cs="Arial"/>
              </w:rPr>
              <w:t>Y</w:t>
            </w:r>
          </w:p>
        </w:tc>
        <w:tc>
          <w:tcPr>
            <w:tcW w:w="4456" w:type="dxa"/>
          </w:tcPr>
          <w:p w14:paraId="3DE7A78C" w14:textId="77777777" w:rsidR="00DE0DC9" w:rsidRPr="00B2674E" w:rsidRDefault="00DE0DC9" w:rsidP="00577F13">
            <w:pPr>
              <w:rPr>
                <w:rFonts w:cs="Arial"/>
                <w:sz w:val="18"/>
              </w:rPr>
            </w:pPr>
          </w:p>
        </w:tc>
        <w:tc>
          <w:tcPr>
            <w:tcW w:w="3144" w:type="dxa"/>
          </w:tcPr>
          <w:p w14:paraId="7B1375CE" w14:textId="77777777" w:rsidR="00DE0DC9" w:rsidRPr="00B2674E" w:rsidRDefault="00DE0DC9" w:rsidP="00577F13">
            <w:pPr>
              <w:rPr>
                <w:rFonts w:cs="Arial"/>
                <w:sz w:val="18"/>
              </w:rPr>
            </w:pPr>
          </w:p>
        </w:tc>
      </w:tr>
      <w:tr w:rsidR="00365AB2" w:rsidRPr="00B2674E" w14:paraId="418B1EFF" w14:textId="77777777" w:rsidTr="00CE4536">
        <w:tc>
          <w:tcPr>
            <w:tcW w:w="534" w:type="dxa"/>
          </w:tcPr>
          <w:p w14:paraId="46A95E00" w14:textId="77777777" w:rsidR="00DE0DC9" w:rsidRPr="00B2674E" w:rsidRDefault="00DE0DC9" w:rsidP="00577F13">
            <w:pPr>
              <w:rPr>
                <w:rFonts w:cs="Arial"/>
                <w:b/>
                <w:bCs/>
              </w:rPr>
            </w:pPr>
            <w:r w:rsidRPr="00B2674E">
              <w:rPr>
                <w:rFonts w:cs="Arial"/>
                <w:b/>
                <w:bCs/>
              </w:rPr>
              <w:t>I</w:t>
            </w:r>
          </w:p>
        </w:tc>
        <w:tc>
          <w:tcPr>
            <w:tcW w:w="4261" w:type="dxa"/>
          </w:tcPr>
          <w:p w14:paraId="6A87F712" w14:textId="77777777" w:rsidR="00DE0DC9" w:rsidRPr="00B2674E" w:rsidRDefault="00DE0DC9" w:rsidP="00577F13">
            <w:pPr>
              <w:rPr>
                <w:rFonts w:cs="Arial"/>
              </w:rPr>
            </w:pPr>
            <w:r w:rsidRPr="00B2674E">
              <w:rPr>
                <w:rFonts w:cs="Arial"/>
              </w:rPr>
              <w:t>ACCOUNTINGSTRING</w:t>
            </w:r>
          </w:p>
        </w:tc>
        <w:tc>
          <w:tcPr>
            <w:tcW w:w="842" w:type="dxa"/>
          </w:tcPr>
          <w:p w14:paraId="7D1E5BE8" w14:textId="77777777" w:rsidR="00DE0DC9" w:rsidRPr="00B2674E" w:rsidRDefault="00DE0DC9" w:rsidP="00577F13">
            <w:pPr>
              <w:rPr>
                <w:rFonts w:cs="Arial"/>
              </w:rPr>
            </w:pPr>
            <w:r w:rsidRPr="00B2674E">
              <w:rPr>
                <w:rFonts w:cs="Arial"/>
              </w:rPr>
              <w:t>A30</w:t>
            </w:r>
          </w:p>
        </w:tc>
        <w:tc>
          <w:tcPr>
            <w:tcW w:w="905" w:type="dxa"/>
          </w:tcPr>
          <w:p w14:paraId="10B8C27A" w14:textId="77777777" w:rsidR="00DE0DC9" w:rsidRPr="00B2674E" w:rsidRDefault="00DE0DC9" w:rsidP="00577F13">
            <w:pPr>
              <w:rPr>
                <w:rFonts w:cs="Arial"/>
              </w:rPr>
            </w:pPr>
            <w:r w:rsidRPr="00B2674E">
              <w:rPr>
                <w:rFonts w:cs="Arial"/>
              </w:rPr>
              <w:t>Y</w:t>
            </w:r>
          </w:p>
        </w:tc>
        <w:tc>
          <w:tcPr>
            <w:tcW w:w="4456" w:type="dxa"/>
          </w:tcPr>
          <w:p w14:paraId="1B098B14" w14:textId="77777777" w:rsidR="00DE0DC9" w:rsidRPr="00B2674E" w:rsidRDefault="00DE0DC9" w:rsidP="00577F13">
            <w:pPr>
              <w:rPr>
                <w:rFonts w:cs="Arial"/>
                <w:sz w:val="18"/>
              </w:rPr>
            </w:pPr>
          </w:p>
        </w:tc>
        <w:tc>
          <w:tcPr>
            <w:tcW w:w="3144" w:type="dxa"/>
          </w:tcPr>
          <w:p w14:paraId="5829400D" w14:textId="77777777" w:rsidR="00DE0DC9" w:rsidRPr="00B2674E" w:rsidRDefault="00DE0DC9" w:rsidP="00577F13">
            <w:pPr>
              <w:rPr>
                <w:rFonts w:cs="Arial"/>
                <w:sz w:val="18"/>
              </w:rPr>
            </w:pPr>
          </w:p>
        </w:tc>
      </w:tr>
      <w:tr w:rsidR="00365AB2" w:rsidRPr="00B2674E" w14:paraId="1C48D04E" w14:textId="77777777" w:rsidTr="00CE4536">
        <w:tc>
          <w:tcPr>
            <w:tcW w:w="534" w:type="dxa"/>
          </w:tcPr>
          <w:p w14:paraId="1130E22C" w14:textId="77777777" w:rsidR="00CE4536" w:rsidRPr="00B2674E" w:rsidRDefault="00CE4536" w:rsidP="00420180">
            <w:pPr>
              <w:rPr>
                <w:rFonts w:cs="Arial"/>
                <w:b/>
                <w:bCs/>
              </w:rPr>
            </w:pPr>
            <w:r w:rsidRPr="00B2674E">
              <w:rPr>
                <w:rFonts w:cs="Arial"/>
                <w:b/>
                <w:bCs/>
              </w:rPr>
              <w:t>J</w:t>
            </w:r>
          </w:p>
        </w:tc>
        <w:tc>
          <w:tcPr>
            <w:tcW w:w="4261" w:type="dxa"/>
          </w:tcPr>
          <w:p w14:paraId="1B617B0B" w14:textId="77777777" w:rsidR="00CE4536" w:rsidRPr="00B2674E" w:rsidRDefault="00CE4536" w:rsidP="00420180">
            <w:pPr>
              <w:rPr>
                <w:rFonts w:cs="Arial"/>
              </w:rPr>
            </w:pPr>
            <w:r w:rsidRPr="00B2674E">
              <w:rPr>
                <w:rFonts w:cs="Arial"/>
              </w:rPr>
              <w:t>EANNUMBER</w:t>
            </w:r>
          </w:p>
        </w:tc>
        <w:tc>
          <w:tcPr>
            <w:tcW w:w="842" w:type="dxa"/>
          </w:tcPr>
          <w:p w14:paraId="05BA0C4C" w14:textId="77777777" w:rsidR="00CE4536" w:rsidRPr="00B2674E" w:rsidRDefault="00CE4536" w:rsidP="00420180">
            <w:pPr>
              <w:rPr>
                <w:rFonts w:cs="Arial"/>
              </w:rPr>
            </w:pPr>
            <w:r w:rsidRPr="00B2674E">
              <w:rPr>
                <w:rFonts w:cs="Arial"/>
              </w:rPr>
              <w:t>A13</w:t>
            </w:r>
          </w:p>
        </w:tc>
        <w:tc>
          <w:tcPr>
            <w:tcW w:w="905" w:type="dxa"/>
          </w:tcPr>
          <w:p w14:paraId="4D767508" w14:textId="77777777" w:rsidR="00CE4536" w:rsidRPr="00B2674E" w:rsidRDefault="00CE4536" w:rsidP="00420180">
            <w:pPr>
              <w:rPr>
                <w:rFonts w:cs="Arial"/>
              </w:rPr>
            </w:pPr>
            <w:r w:rsidRPr="00B2674E">
              <w:rPr>
                <w:rFonts w:cs="Arial"/>
              </w:rPr>
              <w:t>Y</w:t>
            </w:r>
          </w:p>
        </w:tc>
        <w:tc>
          <w:tcPr>
            <w:tcW w:w="4456" w:type="dxa"/>
          </w:tcPr>
          <w:p w14:paraId="5474A14D" w14:textId="77777777" w:rsidR="00CE4536" w:rsidRPr="00B2674E" w:rsidRDefault="00CE4536" w:rsidP="00420180">
            <w:pPr>
              <w:rPr>
                <w:rFonts w:cs="Arial"/>
                <w:sz w:val="18"/>
              </w:rPr>
            </w:pPr>
            <w:r w:rsidRPr="00B2674E">
              <w:rPr>
                <w:rFonts w:cs="Arial"/>
                <w:sz w:val="18"/>
              </w:rPr>
              <w:t>Only visible if the plant has license EDIFAKTOIO</w:t>
            </w:r>
          </w:p>
        </w:tc>
        <w:tc>
          <w:tcPr>
            <w:tcW w:w="3144" w:type="dxa"/>
          </w:tcPr>
          <w:p w14:paraId="195CE84F" w14:textId="77777777" w:rsidR="00CE4536" w:rsidRPr="00B2674E" w:rsidRDefault="00CE4536" w:rsidP="00420180">
            <w:pPr>
              <w:rPr>
                <w:rFonts w:cs="Arial"/>
                <w:sz w:val="18"/>
              </w:rPr>
            </w:pPr>
          </w:p>
        </w:tc>
      </w:tr>
      <w:tr w:rsidR="00365AB2" w:rsidRPr="00B2674E" w14:paraId="6BFC04F7" w14:textId="77777777" w:rsidTr="007B068C">
        <w:tc>
          <w:tcPr>
            <w:tcW w:w="534" w:type="dxa"/>
          </w:tcPr>
          <w:p w14:paraId="306BFD41" w14:textId="77777777" w:rsidR="00D83060" w:rsidRPr="00B2674E" w:rsidRDefault="00D83060" w:rsidP="007B068C">
            <w:pPr>
              <w:rPr>
                <w:rFonts w:cs="Arial"/>
                <w:b/>
                <w:bCs/>
              </w:rPr>
            </w:pPr>
            <w:r w:rsidRPr="00B2674E">
              <w:rPr>
                <w:rFonts w:cs="Arial"/>
                <w:b/>
                <w:bCs/>
              </w:rPr>
              <w:t>K</w:t>
            </w:r>
          </w:p>
        </w:tc>
        <w:tc>
          <w:tcPr>
            <w:tcW w:w="4261" w:type="dxa"/>
          </w:tcPr>
          <w:p w14:paraId="39DF73F1" w14:textId="77777777" w:rsidR="00D83060" w:rsidRPr="00B2674E" w:rsidRDefault="00D83060" w:rsidP="007B068C">
            <w:pPr>
              <w:rPr>
                <w:rFonts w:cs="Arial"/>
              </w:rPr>
            </w:pPr>
            <w:r w:rsidRPr="00B2674E">
              <w:rPr>
                <w:rFonts w:cs="Arial"/>
              </w:rPr>
              <w:t>EXPORTEDI</w:t>
            </w:r>
          </w:p>
        </w:tc>
        <w:tc>
          <w:tcPr>
            <w:tcW w:w="842" w:type="dxa"/>
          </w:tcPr>
          <w:p w14:paraId="4C6FA969" w14:textId="77777777" w:rsidR="00D83060" w:rsidRPr="00B2674E" w:rsidRDefault="00D83060" w:rsidP="007B068C">
            <w:pPr>
              <w:rPr>
                <w:rFonts w:cs="Arial"/>
              </w:rPr>
            </w:pPr>
            <w:r w:rsidRPr="00B2674E">
              <w:rPr>
                <w:rFonts w:cs="Arial"/>
              </w:rPr>
              <w:t>N</w:t>
            </w:r>
          </w:p>
        </w:tc>
        <w:tc>
          <w:tcPr>
            <w:tcW w:w="905" w:type="dxa"/>
          </w:tcPr>
          <w:p w14:paraId="72C2F835" w14:textId="77777777" w:rsidR="00D83060" w:rsidRPr="00B2674E" w:rsidRDefault="00D83060" w:rsidP="007B068C">
            <w:pPr>
              <w:rPr>
                <w:rFonts w:cs="Arial"/>
              </w:rPr>
            </w:pPr>
            <w:r w:rsidRPr="00B2674E">
              <w:rPr>
                <w:rFonts w:cs="Arial"/>
              </w:rPr>
              <w:t>Y</w:t>
            </w:r>
          </w:p>
        </w:tc>
        <w:tc>
          <w:tcPr>
            <w:tcW w:w="4456" w:type="dxa"/>
          </w:tcPr>
          <w:p w14:paraId="3CB90C01" w14:textId="77777777" w:rsidR="00D83060" w:rsidRPr="00B2674E" w:rsidRDefault="00D83060" w:rsidP="007B068C">
            <w:pPr>
              <w:rPr>
                <w:rFonts w:cs="Arial"/>
                <w:sz w:val="18"/>
              </w:rPr>
            </w:pPr>
            <w:r w:rsidRPr="00B2674E">
              <w:rPr>
                <w:rFonts w:cs="Arial"/>
                <w:sz w:val="18"/>
              </w:rPr>
              <w:t xml:space="preserve">EDI Export </w:t>
            </w:r>
          </w:p>
          <w:p w14:paraId="220E5ADB" w14:textId="77777777" w:rsidR="00D83060" w:rsidRPr="00B2674E" w:rsidRDefault="00D83060" w:rsidP="007B068C">
            <w:pPr>
              <w:rPr>
                <w:rFonts w:cs="Arial"/>
                <w:sz w:val="18"/>
              </w:rPr>
            </w:pPr>
            <w:r w:rsidRPr="00B2674E">
              <w:rPr>
                <w:rFonts w:cs="Arial"/>
                <w:sz w:val="18"/>
              </w:rPr>
              <w:t>0 = Via customer or not applicable</w:t>
            </w:r>
          </w:p>
          <w:p w14:paraId="1BC04AE5" w14:textId="77777777" w:rsidR="00D83060" w:rsidRPr="00B2674E" w:rsidRDefault="00D83060" w:rsidP="007B068C">
            <w:pPr>
              <w:rPr>
                <w:rFonts w:cs="Arial"/>
                <w:sz w:val="18"/>
              </w:rPr>
            </w:pPr>
            <w:r w:rsidRPr="00B2674E">
              <w:rPr>
                <w:rFonts w:cs="Arial"/>
                <w:sz w:val="18"/>
              </w:rPr>
              <w:t>1 = Specific on cost center</w:t>
            </w:r>
          </w:p>
        </w:tc>
        <w:tc>
          <w:tcPr>
            <w:tcW w:w="3144" w:type="dxa"/>
          </w:tcPr>
          <w:p w14:paraId="3B05E3AC" w14:textId="77777777" w:rsidR="00D83060" w:rsidRPr="00B2674E" w:rsidRDefault="00D83060" w:rsidP="007B068C">
            <w:pPr>
              <w:rPr>
                <w:rFonts w:cs="Arial"/>
                <w:sz w:val="18"/>
              </w:rPr>
            </w:pPr>
            <w:r w:rsidRPr="00B2674E">
              <w:rPr>
                <w:rFonts w:cs="Arial"/>
                <w:sz w:val="18"/>
              </w:rPr>
              <w:t>Only visible if the plant has license EDIFAKTOIO</w:t>
            </w:r>
          </w:p>
        </w:tc>
      </w:tr>
      <w:tr w:rsidR="00365AB2" w:rsidRPr="00B2674E" w14:paraId="67B678F5" w14:textId="77777777" w:rsidTr="00FA3F1F">
        <w:tc>
          <w:tcPr>
            <w:tcW w:w="534" w:type="dxa"/>
          </w:tcPr>
          <w:p w14:paraId="3E575C82" w14:textId="77777777" w:rsidR="007D1555" w:rsidRPr="00B2674E" w:rsidRDefault="007D1555" w:rsidP="00FA3F1F">
            <w:pPr>
              <w:rPr>
                <w:rFonts w:cs="Arial"/>
                <w:b/>
                <w:bCs/>
              </w:rPr>
            </w:pPr>
            <w:r w:rsidRPr="00B2674E">
              <w:rPr>
                <w:rFonts w:cs="Arial"/>
                <w:b/>
                <w:bCs/>
              </w:rPr>
              <w:t>L</w:t>
            </w:r>
          </w:p>
        </w:tc>
        <w:tc>
          <w:tcPr>
            <w:tcW w:w="4261" w:type="dxa"/>
          </w:tcPr>
          <w:p w14:paraId="3884CCE8" w14:textId="77777777" w:rsidR="007D1555" w:rsidRPr="00B2674E" w:rsidRDefault="007D1555" w:rsidP="00FA3F1F">
            <w:pPr>
              <w:rPr>
                <w:rFonts w:cs="Arial"/>
              </w:rPr>
            </w:pPr>
            <w:r w:rsidRPr="00B2674E">
              <w:rPr>
                <w:rFonts w:cs="Arial"/>
              </w:rPr>
              <w:t>COSTCENTERGROUPCODE</w:t>
            </w:r>
          </w:p>
        </w:tc>
        <w:tc>
          <w:tcPr>
            <w:tcW w:w="842" w:type="dxa"/>
          </w:tcPr>
          <w:p w14:paraId="59B5A66A" w14:textId="77777777" w:rsidR="007D1555" w:rsidRPr="00B2674E" w:rsidRDefault="007D1555" w:rsidP="00FA3F1F">
            <w:pPr>
              <w:rPr>
                <w:rFonts w:cs="Arial"/>
              </w:rPr>
            </w:pPr>
            <w:r w:rsidRPr="00B2674E">
              <w:rPr>
                <w:rFonts w:cs="Arial"/>
              </w:rPr>
              <w:t>A12U</w:t>
            </w:r>
          </w:p>
        </w:tc>
        <w:tc>
          <w:tcPr>
            <w:tcW w:w="905" w:type="dxa"/>
          </w:tcPr>
          <w:p w14:paraId="28BE0AF3" w14:textId="77777777" w:rsidR="007D1555" w:rsidRPr="00B2674E" w:rsidRDefault="007D1555" w:rsidP="00FA3F1F">
            <w:pPr>
              <w:rPr>
                <w:rFonts w:cs="Arial"/>
              </w:rPr>
            </w:pPr>
            <w:r w:rsidRPr="00B2674E">
              <w:rPr>
                <w:rFonts w:cs="Arial"/>
              </w:rPr>
              <w:t>Y</w:t>
            </w:r>
          </w:p>
        </w:tc>
        <w:tc>
          <w:tcPr>
            <w:tcW w:w="4456" w:type="dxa"/>
          </w:tcPr>
          <w:p w14:paraId="1DB6C8F9" w14:textId="77777777" w:rsidR="007D1555" w:rsidRPr="00B2674E" w:rsidRDefault="007D1555" w:rsidP="00FA3F1F">
            <w:pPr>
              <w:rPr>
                <w:rFonts w:cs="Arial"/>
                <w:sz w:val="18"/>
              </w:rPr>
            </w:pPr>
            <w:r w:rsidRPr="00B2674E">
              <w:rPr>
                <w:rFonts w:cs="Arial"/>
                <w:sz w:val="18"/>
              </w:rPr>
              <w:t>Optional costcenter group of the costcenter</w:t>
            </w:r>
          </w:p>
        </w:tc>
        <w:tc>
          <w:tcPr>
            <w:tcW w:w="3144" w:type="dxa"/>
          </w:tcPr>
          <w:p w14:paraId="0848B0E2" w14:textId="77777777" w:rsidR="007D1555" w:rsidRPr="00B2674E" w:rsidRDefault="007D1555" w:rsidP="00FA3F1F">
            <w:pPr>
              <w:rPr>
                <w:rFonts w:cs="Arial"/>
                <w:sz w:val="18"/>
              </w:rPr>
            </w:pPr>
            <w:r w:rsidRPr="00B2674E">
              <w:rPr>
                <w:rFonts w:cs="Arial"/>
                <w:sz w:val="18"/>
              </w:rPr>
              <w:t>Only needed when module costcentergroup is active</w:t>
            </w:r>
          </w:p>
        </w:tc>
      </w:tr>
      <w:tr w:rsidR="00365AB2" w:rsidRPr="00B2674E" w14:paraId="73DACC63" w14:textId="77777777" w:rsidTr="00CE4536">
        <w:tc>
          <w:tcPr>
            <w:tcW w:w="534" w:type="dxa"/>
          </w:tcPr>
          <w:p w14:paraId="5E4B4B4F" w14:textId="77777777" w:rsidR="00EA1221" w:rsidRPr="00B2674E" w:rsidRDefault="007D1555">
            <w:pPr>
              <w:rPr>
                <w:rFonts w:cs="Arial"/>
                <w:b/>
                <w:bCs/>
              </w:rPr>
            </w:pPr>
            <w:r w:rsidRPr="00B2674E">
              <w:rPr>
                <w:rFonts w:cs="Arial"/>
                <w:b/>
                <w:bCs/>
              </w:rPr>
              <w:t>M</w:t>
            </w:r>
          </w:p>
        </w:tc>
        <w:tc>
          <w:tcPr>
            <w:tcW w:w="4261" w:type="dxa"/>
          </w:tcPr>
          <w:p w14:paraId="0994FCA8" w14:textId="77777777" w:rsidR="00EA1221" w:rsidRPr="00B2674E" w:rsidRDefault="00D83060" w:rsidP="007D1555">
            <w:pPr>
              <w:rPr>
                <w:rFonts w:cs="Arial"/>
              </w:rPr>
            </w:pPr>
            <w:r w:rsidRPr="00B2674E">
              <w:rPr>
                <w:rFonts w:cs="Arial"/>
              </w:rPr>
              <w:t>COSTCENTERGROUP</w:t>
            </w:r>
            <w:r w:rsidR="007D1555" w:rsidRPr="00B2674E">
              <w:rPr>
                <w:rFonts w:cs="Arial"/>
              </w:rPr>
              <w:t>DESCRIPTION</w:t>
            </w:r>
          </w:p>
        </w:tc>
        <w:tc>
          <w:tcPr>
            <w:tcW w:w="842" w:type="dxa"/>
          </w:tcPr>
          <w:p w14:paraId="33AD5C2C" w14:textId="77777777" w:rsidR="00EA1221" w:rsidRPr="00B2674E" w:rsidRDefault="00D83060" w:rsidP="007D1555">
            <w:pPr>
              <w:rPr>
                <w:rFonts w:cs="Arial"/>
              </w:rPr>
            </w:pPr>
            <w:r w:rsidRPr="00B2674E">
              <w:rPr>
                <w:rFonts w:cs="Arial"/>
              </w:rPr>
              <w:t>A</w:t>
            </w:r>
            <w:r w:rsidR="007D1555" w:rsidRPr="00B2674E">
              <w:rPr>
                <w:rFonts w:cs="Arial"/>
              </w:rPr>
              <w:t>30</w:t>
            </w:r>
          </w:p>
        </w:tc>
        <w:tc>
          <w:tcPr>
            <w:tcW w:w="905" w:type="dxa"/>
          </w:tcPr>
          <w:p w14:paraId="1CB5E518" w14:textId="77777777" w:rsidR="00EA1221" w:rsidRPr="00B2674E" w:rsidRDefault="007D6E74">
            <w:pPr>
              <w:rPr>
                <w:rFonts w:cs="Arial"/>
              </w:rPr>
            </w:pPr>
            <w:r w:rsidRPr="00B2674E">
              <w:rPr>
                <w:rFonts w:cs="Arial"/>
              </w:rPr>
              <w:t>Y</w:t>
            </w:r>
          </w:p>
        </w:tc>
        <w:tc>
          <w:tcPr>
            <w:tcW w:w="4456" w:type="dxa"/>
          </w:tcPr>
          <w:p w14:paraId="09228CC9" w14:textId="77777777" w:rsidR="00EA1221" w:rsidRPr="00B2674E" w:rsidRDefault="007D1555" w:rsidP="007D1555">
            <w:pPr>
              <w:rPr>
                <w:rFonts w:cs="Arial"/>
                <w:sz w:val="18"/>
              </w:rPr>
            </w:pPr>
            <w:r w:rsidRPr="00B2674E">
              <w:rPr>
                <w:rFonts w:cs="Arial"/>
                <w:sz w:val="18"/>
              </w:rPr>
              <w:t>Optional costcenter group description</w:t>
            </w:r>
          </w:p>
        </w:tc>
        <w:tc>
          <w:tcPr>
            <w:tcW w:w="3144" w:type="dxa"/>
          </w:tcPr>
          <w:p w14:paraId="0D7F9DF1" w14:textId="77777777" w:rsidR="00EA1221" w:rsidRPr="00B2674E" w:rsidRDefault="00D83060" w:rsidP="00D83060">
            <w:pPr>
              <w:rPr>
                <w:rFonts w:cs="Arial"/>
                <w:sz w:val="18"/>
              </w:rPr>
            </w:pPr>
            <w:r w:rsidRPr="00B2674E">
              <w:rPr>
                <w:rFonts w:cs="Arial"/>
                <w:sz w:val="18"/>
              </w:rPr>
              <w:t>Only needed when module costcentergroup is active</w:t>
            </w:r>
          </w:p>
        </w:tc>
      </w:tr>
    </w:tbl>
    <w:p w14:paraId="2BDFE7C1" w14:textId="77777777" w:rsidR="00EA1221" w:rsidRPr="000146E5" w:rsidRDefault="00EA1221" w:rsidP="00AB0E1C">
      <w:pPr>
        <w:pStyle w:val="Heading2"/>
      </w:pPr>
      <w:bookmarkStart w:id="175" w:name="_Toc147747738"/>
      <w:r w:rsidRPr="000146E5">
        <w:t>I_CONTRACT</w:t>
      </w:r>
      <w:bookmarkEnd w:id="175"/>
    </w:p>
    <w:p w14:paraId="47CA9F45" w14:textId="77777777" w:rsidR="00EA1221" w:rsidRPr="00B2674E" w:rsidRDefault="00EA1221">
      <w:r w:rsidRPr="00B2674E">
        <w:t>File name</w:t>
      </w:r>
      <w:r w:rsidRPr="00B2674E">
        <w:tab/>
        <w:t xml:space="preserve">: </w:t>
      </w:r>
      <w:r w:rsidRPr="00B2674E">
        <w:rPr>
          <w:b/>
          <w:bCs/>
        </w:rPr>
        <w:t>CONTRACT.CSV</w:t>
      </w:r>
    </w:p>
    <w:p w14:paraId="434CF0D5" w14:textId="77777777" w:rsidR="00EA1221" w:rsidRPr="00B2674E" w:rsidRDefault="00EA1221">
      <w:pPr>
        <w:rPr>
          <w:rFonts w:cs="Arial"/>
        </w:rPr>
      </w:pPr>
      <w:r w:rsidRPr="00B2674E">
        <w:t>Unique index</w:t>
      </w:r>
      <w:r w:rsidRPr="00B2674E">
        <w:tab/>
        <w:t xml:space="preserve">: </w:t>
      </w:r>
      <w:r w:rsidRPr="00B2674E">
        <w:rPr>
          <w:rFonts w:cs="Arial"/>
        </w:rPr>
        <w:t>CONTRACTCODE</w:t>
      </w:r>
    </w:p>
    <w:p w14:paraId="79C00241" w14:textId="77777777" w:rsidR="0031406D" w:rsidRPr="00B2674E" w:rsidRDefault="0031406D">
      <w:r w:rsidRPr="00B2674E">
        <w:rPr>
          <w:rFonts w:cs="Arial"/>
          <w:szCs w:val="16"/>
          <w:lang w:val="en-US"/>
        </w:rPr>
        <w:t>Optional conversion table</w:t>
      </w:r>
      <w:r w:rsidR="00C55E0B" w:rsidRPr="00B2674E">
        <w:rPr>
          <w:rFonts w:cs="Arial"/>
          <w:szCs w:val="16"/>
          <w:lang w:val="en-US"/>
        </w:rPr>
        <w:t xml:space="preserve"> (</w:t>
      </w:r>
      <w:r w:rsidR="00C55E0B" w:rsidRPr="00B2674E">
        <w:rPr>
          <w:i/>
        </w:rPr>
        <w:t>Remarks</w:t>
      </w:r>
      <w:r w:rsidR="00C55E0B" w:rsidRPr="00B2674E">
        <w:t>: Only when the master contract module is used.)</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4260"/>
        <w:gridCol w:w="842"/>
        <w:gridCol w:w="905"/>
        <w:gridCol w:w="4466"/>
        <w:gridCol w:w="3119"/>
      </w:tblGrid>
      <w:tr w:rsidR="00365AB2" w:rsidRPr="00B2674E" w14:paraId="2C031B9F" w14:textId="77777777" w:rsidTr="00A86F37">
        <w:tc>
          <w:tcPr>
            <w:tcW w:w="550" w:type="dxa"/>
            <w:shd w:val="clear" w:color="auto" w:fill="C0C0C0"/>
          </w:tcPr>
          <w:p w14:paraId="56236083" w14:textId="77777777" w:rsidR="00EA1221" w:rsidRPr="00B2674E" w:rsidRDefault="00EA1221"/>
        </w:tc>
        <w:tc>
          <w:tcPr>
            <w:tcW w:w="4260" w:type="dxa"/>
            <w:shd w:val="clear" w:color="auto" w:fill="C0C0C0"/>
          </w:tcPr>
          <w:p w14:paraId="263A66D2" w14:textId="77777777" w:rsidR="00EA1221" w:rsidRPr="00B2674E" w:rsidRDefault="00EA1221">
            <w:pPr>
              <w:rPr>
                <w:rFonts w:cs="Arial"/>
                <w:b/>
                <w:bCs/>
              </w:rPr>
            </w:pPr>
            <w:r w:rsidRPr="00B2674E">
              <w:rPr>
                <w:rFonts w:cs="Arial"/>
                <w:b/>
                <w:bCs/>
              </w:rPr>
              <w:t>FIELDNAME</w:t>
            </w:r>
          </w:p>
        </w:tc>
        <w:tc>
          <w:tcPr>
            <w:tcW w:w="842" w:type="dxa"/>
            <w:shd w:val="clear" w:color="auto" w:fill="C0C0C0"/>
          </w:tcPr>
          <w:p w14:paraId="298748FA" w14:textId="77777777" w:rsidR="00EA1221" w:rsidRPr="00B2674E" w:rsidRDefault="00EA1221">
            <w:pPr>
              <w:rPr>
                <w:rFonts w:cs="Arial"/>
                <w:b/>
                <w:bCs/>
              </w:rPr>
            </w:pPr>
            <w:r w:rsidRPr="00B2674E">
              <w:rPr>
                <w:rFonts w:cs="Arial"/>
                <w:b/>
                <w:bCs/>
              </w:rPr>
              <w:t>TYPE</w:t>
            </w:r>
          </w:p>
        </w:tc>
        <w:tc>
          <w:tcPr>
            <w:tcW w:w="905" w:type="dxa"/>
            <w:shd w:val="clear" w:color="auto" w:fill="C0C0C0"/>
          </w:tcPr>
          <w:p w14:paraId="46076B9F" w14:textId="77777777" w:rsidR="00EA1221" w:rsidRPr="00B2674E" w:rsidRDefault="00EA1221">
            <w:pPr>
              <w:rPr>
                <w:rFonts w:cs="Arial"/>
                <w:b/>
                <w:bCs/>
              </w:rPr>
            </w:pPr>
            <w:r w:rsidRPr="00B2674E">
              <w:rPr>
                <w:rFonts w:cs="Arial"/>
                <w:b/>
                <w:bCs/>
              </w:rPr>
              <w:t>EMPTY</w:t>
            </w:r>
          </w:p>
        </w:tc>
        <w:tc>
          <w:tcPr>
            <w:tcW w:w="4466" w:type="dxa"/>
            <w:shd w:val="clear" w:color="auto" w:fill="C0C0C0"/>
          </w:tcPr>
          <w:p w14:paraId="25B89392" w14:textId="77777777" w:rsidR="00EA1221" w:rsidRPr="00B2674E" w:rsidRDefault="00EA1221">
            <w:pPr>
              <w:rPr>
                <w:rFonts w:cs="Arial"/>
                <w:b/>
                <w:bCs/>
              </w:rPr>
            </w:pPr>
            <w:r w:rsidRPr="00B2674E">
              <w:rPr>
                <w:rFonts w:cs="Arial"/>
                <w:b/>
                <w:bCs/>
              </w:rPr>
              <w:t>DESCRIPTION</w:t>
            </w:r>
          </w:p>
        </w:tc>
        <w:tc>
          <w:tcPr>
            <w:tcW w:w="3119" w:type="dxa"/>
            <w:shd w:val="clear" w:color="auto" w:fill="C0C0C0"/>
          </w:tcPr>
          <w:p w14:paraId="35021597" w14:textId="77777777" w:rsidR="00EA1221" w:rsidRPr="00B2674E" w:rsidRDefault="00EA1221">
            <w:pPr>
              <w:rPr>
                <w:rFonts w:cs="Arial"/>
                <w:b/>
                <w:bCs/>
              </w:rPr>
            </w:pPr>
            <w:r w:rsidRPr="00B2674E">
              <w:rPr>
                <w:b/>
                <w:bCs/>
              </w:rPr>
              <w:t>REMARK</w:t>
            </w:r>
          </w:p>
        </w:tc>
      </w:tr>
      <w:tr w:rsidR="00365AB2" w:rsidRPr="00B2674E" w14:paraId="7BADB415" w14:textId="77777777" w:rsidTr="00A86F37">
        <w:tc>
          <w:tcPr>
            <w:tcW w:w="550" w:type="dxa"/>
          </w:tcPr>
          <w:p w14:paraId="0E476D78" w14:textId="77777777" w:rsidR="00EA1221" w:rsidRPr="00B2674E" w:rsidRDefault="00EA1221">
            <w:pPr>
              <w:rPr>
                <w:rFonts w:cs="Arial"/>
                <w:b/>
                <w:bCs/>
              </w:rPr>
            </w:pPr>
            <w:r w:rsidRPr="00B2674E">
              <w:rPr>
                <w:rFonts w:cs="Arial"/>
                <w:b/>
                <w:bCs/>
              </w:rPr>
              <w:t>A</w:t>
            </w:r>
          </w:p>
        </w:tc>
        <w:tc>
          <w:tcPr>
            <w:tcW w:w="4260" w:type="dxa"/>
          </w:tcPr>
          <w:p w14:paraId="653F4BBD" w14:textId="77777777" w:rsidR="00EA1221" w:rsidRPr="00B2674E" w:rsidRDefault="00EA1221">
            <w:pPr>
              <w:rPr>
                <w:rFonts w:cs="Arial"/>
              </w:rPr>
            </w:pPr>
            <w:r w:rsidRPr="00B2674E">
              <w:rPr>
                <w:rFonts w:cs="Arial"/>
              </w:rPr>
              <w:t>CONTRACTCODE</w:t>
            </w:r>
          </w:p>
        </w:tc>
        <w:tc>
          <w:tcPr>
            <w:tcW w:w="842" w:type="dxa"/>
          </w:tcPr>
          <w:p w14:paraId="484985E0" w14:textId="77777777" w:rsidR="00EA1221" w:rsidRPr="00B2674E" w:rsidRDefault="00EA1221">
            <w:pPr>
              <w:rPr>
                <w:rFonts w:cs="Arial"/>
              </w:rPr>
            </w:pPr>
            <w:r w:rsidRPr="00B2674E">
              <w:rPr>
                <w:rFonts w:cs="Arial"/>
              </w:rPr>
              <w:t>A15</w:t>
            </w:r>
          </w:p>
        </w:tc>
        <w:tc>
          <w:tcPr>
            <w:tcW w:w="905" w:type="dxa"/>
          </w:tcPr>
          <w:p w14:paraId="47A1B1A6" w14:textId="77777777" w:rsidR="00EA1221" w:rsidRPr="00B2674E" w:rsidRDefault="00EA1221">
            <w:pPr>
              <w:rPr>
                <w:rFonts w:cs="Arial"/>
              </w:rPr>
            </w:pPr>
            <w:r w:rsidRPr="00B2674E">
              <w:rPr>
                <w:rFonts w:cs="Arial"/>
              </w:rPr>
              <w:t>N</w:t>
            </w:r>
          </w:p>
        </w:tc>
        <w:tc>
          <w:tcPr>
            <w:tcW w:w="4466" w:type="dxa"/>
          </w:tcPr>
          <w:p w14:paraId="21290DE4" w14:textId="77777777" w:rsidR="00EA1221" w:rsidRPr="00B2674E" w:rsidRDefault="00EA1221">
            <w:pPr>
              <w:rPr>
                <w:rFonts w:cs="Arial"/>
                <w:sz w:val="18"/>
              </w:rPr>
            </w:pPr>
            <w:r w:rsidRPr="00B2674E">
              <w:rPr>
                <w:rFonts w:cs="Arial"/>
                <w:sz w:val="18"/>
              </w:rPr>
              <w:t>Unique contract code</w:t>
            </w:r>
          </w:p>
        </w:tc>
        <w:tc>
          <w:tcPr>
            <w:tcW w:w="3119" w:type="dxa"/>
          </w:tcPr>
          <w:p w14:paraId="3F069C79" w14:textId="77777777" w:rsidR="00EA1221" w:rsidRPr="00B2674E" w:rsidRDefault="00EA1221">
            <w:pPr>
              <w:rPr>
                <w:rFonts w:cs="Arial"/>
                <w:sz w:val="18"/>
              </w:rPr>
            </w:pPr>
          </w:p>
        </w:tc>
      </w:tr>
      <w:tr w:rsidR="00365AB2" w:rsidRPr="00B2674E" w14:paraId="5566D2BF" w14:textId="77777777" w:rsidTr="00A86F37">
        <w:tc>
          <w:tcPr>
            <w:tcW w:w="550" w:type="dxa"/>
          </w:tcPr>
          <w:p w14:paraId="51E27992" w14:textId="77777777" w:rsidR="00EA1221" w:rsidRPr="00B2674E" w:rsidRDefault="00EA1221">
            <w:pPr>
              <w:rPr>
                <w:rFonts w:cs="Arial"/>
                <w:b/>
                <w:bCs/>
              </w:rPr>
            </w:pPr>
            <w:r w:rsidRPr="00B2674E">
              <w:rPr>
                <w:rFonts w:cs="Arial"/>
                <w:b/>
                <w:bCs/>
              </w:rPr>
              <w:t>B</w:t>
            </w:r>
          </w:p>
        </w:tc>
        <w:tc>
          <w:tcPr>
            <w:tcW w:w="4260" w:type="dxa"/>
          </w:tcPr>
          <w:p w14:paraId="785EBE43" w14:textId="77777777" w:rsidR="00EA1221" w:rsidRPr="00B2674E" w:rsidRDefault="00EA1221">
            <w:pPr>
              <w:rPr>
                <w:rFonts w:cs="Arial"/>
              </w:rPr>
            </w:pPr>
            <w:r w:rsidRPr="00B2674E">
              <w:rPr>
                <w:rFonts w:cs="Arial"/>
              </w:rPr>
              <w:t>CONTRACTDESCRIPTION</w:t>
            </w:r>
          </w:p>
        </w:tc>
        <w:tc>
          <w:tcPr>
            <w:tcW w:w="842" w:type="dxa"/>
          </w:tcPr>
          <w:p w14:paraId="65B60394" w14:textId="77777777" w:rsidR="00EA1221" w:rsidRPr="00B2674E" w:rsidRDefault="00EA1221">
            <w:pPr>
              <w:rPr>
                <w:rFonts w:cs="Arial"/>
              </w:rPr>
            </w:pPr>
            <w:r w:rsidRPr="00B2674E">
              <w:rPr>
                <w:rFonts w:cs="Arial"/>
              </w:rPr>
              <w:t>A50</w:t>
            </w:r>
          </w:p>
        </w:tc>
        <w:tc>
          <w:tcPr>
            <w:tcW w:w="905" w:type="dxa"/>
          </w:tcPr>
          <w:p w14:paraId="12B42CB2" w14:textId="77777777" w:rsidR="00EA1221" w:rsidRPr="00B2674E" w:rsidRDefault="00EA1221">
            <w:pPr>
              <w:rPr>
                <w:rFonts w:cs="Arial"/>
              </w:rPr>
            </w:pPr>
            <w:r w:rsidRPr="00B2674E">
              <w:rPr>
                <w:rFonts w:cs="Arial"/>
              </w:rPr>
              <w:t>N</w:t>
            </w:r>
          </w:p>
        </w:tc>
        <w:tc>
          <w:tcPr>
            <w:tcW w:w="4466" w:type="dxa"/>
          </w:tcPr>
          <w:p w14:paraId="252359AB" w14:textId="77777777" w:rsidR="00EA1221" w:rsidRPr="00B2674E" w:rsidRDefault="006C6760">
            <w:pPr>
              <w:rPr>
                <w:rFonts w:cs="Arial"/>
                <w:sz w:val="18"/>
              </w:rPr>
            </w:pPr>
            <w:r w:rsidRPr="00B2674E">
              <w:rPr>
                <w:rFonts w:cs="Arial"/>
                <w:sz w:val="18"/>
              </w:rPr>
              <w:t>Contract description</w:t>
            </w:r>
          </w:p>
        </w:tc>
        <w:tc>
          <w:tcPr>
            <w:tcW w:w="3119" w:type="dxa"/>
          </w:tcPr>
          <w:p w14:paraId="5833C704" w14:textId="77777777" w:rsidR="00EA1221" w:rsidRPr="00B2674E" w:rsidRDefault="00EA1221">
            <w:pPr>
              <w:rPr>
                <w:rFonts w:cs="Arial"/>
                <w:sz w:val="18"/>
              </w:rPr>
            </w:pPr>
          </w:p>
        </w:tc>
      </w:tr>
      <w:tr w:rsidR="00365AB2" w:rsidRPr="00B2674E" w14:paraId="444E56B7" w14:textId="77777777" w:rsidTr="00A86F37">
        <w:tc>
          <w:tcPr>
            <w:tcW w:w="550" w:type="dxa"/>
          </w:tcPr>
          <w:p w14:paraId="64AFD19C" w14:textId="77777777" w:rsidR="00EA1221" w:rsidRPr="00B2674E" w:rsidRDefault="00EA1221">
            <w:pPr>
              <w:rPr>
                <w:rFonts w:cs="Arial"/>
                <w:b/>
                <w:bCs/>
              </w:rPr>
            </w:pPr>
            <w:r w:rsidRPr="00B2674E">
              <w:rPr>
                <w:rFonts w:cs="Arial"/>
                <w:b/>
                <w:bCs/>
              </w:rPr>
              <w:t>C</w:t>
            </w:r>
          </w:p>
        </w:tc>
        <w:tc>
          <w:tcPr>
            <w:tcW w:w="4260" w:type="dxa"/>
          </w:tcPr>
          <w:p w14:paraId="480940E9" w14:textId="77777777" w:rsidR="00EA1221" w:rsidRPr="00B2674E" w:rsidRDefault="00EA1221">
            <w:pPr>
              <w:rPr>
                <w:rFonts w:cs="Arial"/>
              </w:rPr>
            </w:pPr>
            <w:r w:rsidRPr="00B2674E">
              <w:rPr>
                <w:rFonts w:cs="Arial"/>
              </w:rPr>
              <w:t>CONTRACTTYPECODE</w:t>
            </w:r>
          </w:p>
        </w:tc>
        <w:tc>
          <w:tcPr>
            <w:tcW w:w="842" w:type="dxa"/>
          </w:tcPr>
          <w:p w14:paraId="260C126C" w14:textId="77777777" w:rsidR="00EA1221" w:rsidRPr="00B2674E" w:rsidRDefault="00EA1221">
            <w:pPr>
              <w:rPr>
                <w:rFonts w:cs="Arial"/>
              </w:rPr>
            </w:pPr>
            <w:r w:rsidRPr="00B2674E">
              <w:rPr>
                <w:rFonts w:cs="Arial"/>
              </w:rPr>
              <w:t>A6</w:t>
            </w:r>
          </w:p>
        </w:tc>
        <w:tc>
          <w:tcPr>
            <w:tcW w:w="905" w:type="dxa"/>
          </w:tcPr>
          <w:p w14:paraId="382B82AA" w14:textId="77777777" w:rsidR="00EA1221" w:rsidRPr="00B2674E" w:rsidRDefault="00EA1221">
            <w:pPr>
              <w:rPr>
                <w:rFonts w:cs="Arial"/>
              </w:rPr>
            </w:pPr>
            <w:r w:rsidRPr="00B2674E">
              <w:rPr>
                <w:rFonts w:cs="Arial"/>
              </w:rPr>
              <w:t>N</w:t>
            </w:r>
          </w:p>
        </w:tc>
        <w:tc>
          <w:tcPr>
            <w:tcW w:w="4466" w:type="dxa"/>
          </w:tcPr>
          <w:p w14:paraId="78408DE5" w14:textId="77777777" w:rsidR="00EA1221" w:rsidRPr="00B2674E" w:rsidRDefault="006C6760">
            <w:pPr>
              <w:rPr>
                <w:rFonts w:cs="Arial"/>
                <w:sz w:val="18"/>
              </w:rPr>
            </w:pPr>
            <w:r w:rsidRPr="00B2674E">
              <w:rPr>
                <w:rFonts w:cs="Arial"/>
                <w:sz w:val="18"/>
              </w:rPr>
              <w:t>Contract type code</w:t>
            </w:r>
          </w:p>
        </w:tc>
        <w:tc>
          <w:tcPr>
            <w:tcW w:w="3119" w:type="dxa"/>
          </w:tcPr>
          <w:p w14:paraId="5F9077BC" w14:textId="77777777" w:rsidR="00EA1221" w:rsidRPr="00B2674E" w:rsidRDefault="00EA1221">
            <w:pPr>
              <w:rPr>
                <w:rFonts w:cs="Arial"/>
                <w:sz w:val="18"/>
              </w:rPr>
            </w:pPr>
          </w:p>
        </w:tc>
      </w:tr>
      <w:tr w:rsidR="00365AB2" w:rsidRPr="00B2674E" w14:paraId="3897DC22" w14:textId="77777777" w:rsidTr="00A86F37">
        <w:tc>
          <w:tcPr>
            <w:tcW w:w="550" w:type="dxa"/>
          </w:tcPr>
          <w:p w14:paraId="0C618825" w14:textId="77777777" w:rsidR="00EA1221" w:rsidRPr="00B2674E" w:rsidRDefault="00EA1221">
            <w:pPr>
              <w:rPr>
                <w:rFonts w:cs="Arial"/>
                <w:b/>
                <w:bCs/>
              </w:rPr>
            </w:pPr>
            <w:r w:rsidRPr="00B2674E">
              <w:rPr>
                <w:rFonts w:cs="Arial"/>
                <w:b/>
                <w:bCs/>
              </w:rPr>
              <w:t>D</w:t>
            </w:r>
          </w:p>
        </w:tc>
        <w:tc>
          <w:tcPr>
            <w:tcW w:w="4260" w:type="dxa"/>
          </w:tcPr>
          <w:p w14:paraId="14B0A8DE" w14:textId="77777777" w:rsidR="00EA1221" w:rsidRPr="00B2674E" w:rsidRDefault="00EA1221">
            <w:pPr>
              <w:rPr>
                <w:rFonts w:cs="Arial"/>
              </w:rPr>
            </w:pPr>
            <w:r w:rsidRPr="00B2674E">
              <w:rPr>
                <w:rFonts w:cs="Arial"/>
              </w:rPr>
              <w:t>CONTRACTTYPEDESC</w:t>
            </w:r>
          </w:p>
        </w:tc>
        <w:tc>
          <w:tcPr>
            <w:tcW w:w="842" w:type="dxa"/>
          </w:tcPr>
          <w:p w14:paraId="584B13AE" w14:textId="77777777" w:rsidR="00EA1221" w:rsidRPr="00B2674E" w:rsidRDefault="00EA1221">
            <w:pPr>
              <w:rPr>
                <w:rFonts w:cs="Arial"/>
              </w:rPr>
            </w:pPr>
            <w:r w:rsidRPr="00B2674E">
              <w:rPr>
                <w:rFonts w:cs="Arial"/>
              </w:rPr>
              <w:t>A30</w:t>
            </w:r>
          </w:p>
        </w:tc>
        <w:tc>
          <w:tcPr>
            <w:tcW w:w="905" w:type="dxa"/>
          </w:tcPr>
          <w:p w14:paraId="533EDB8B" w14:textId="77777777" w:rsidR="00EA1221" w:rsidRPr="00B2674E" w:rsidRDefault="00EA1221">
            <w:pPr>
              <w:rPr>
                <w:rFonts w:cs="Arial"/>
              </w:rPr>
            </w:pPr>
            <w:r w:rsidRPr="00B2674E">
              <w:rPr>
                <w:rFonts w:cs="Arial"/>
              </w:rPr>
              <w:t>N</w:t>
            </w:r>
          </w:p>
        </w:tc>
        <w:tc>
          <w:tcPr>
            <w:tcW w:w="4466" w:type="dxa"/>
          </w:tcPr>
          <w:p w14:paraId="2D793B77" w14:textId="77777777" w:rsidR="00EA1221" w:rsidRPr="00B2674E" w:rsidRDefault="006C6760">
            <w:pPr>
              <w:rPr>
                <w:rFonts w:cs="Arial"/>
                <w:sz w:val="18"/>
              </w:rPr>
            </w:pPr>
            <w:r w:rsidRPr="00B2674E">
              <w:rPr>
                <w:rFonts w:cs="Arial"/>
                <w:sz w:val="18"/>
              </w:rPr>
              <w:t>Contract type description</w:t>
            </w:r>
          </w:p>
        </w:tc>
        <w:tc>
          <w:tcPr>
            <w:tcW w:w="3119" w:type="dxa"/>
          </w:tcPr>
          <w:p w14:paraId="1EEB0126" w14:textId="77777777" w:rsidR="00EA1221" w:rsidRPr="00B2674E" w:rsidRDefault="00EA1221">
            <w:pPr>
              <w:rPr>
                <w:rFonts w:cs="Arial"/>
                <w:sz w:val="18"/>
              </w:rPr>
            </w:pPr>
          </w:p>
        </w:tc>
      </w:tr>
      <w:tr w:rsidR="00365AB2" w:rsidRPr="00B2674E" w14:paraId="277A3FA8" w14:textId="77777777" w:rsidTr="00A86F37">
        <w:tc>
          <w:tcPr>
            <w:tcW w:w="550" w:type="dxa"/>
          </w:tcPr>
          <w:p w14:paraId="34E4C936" w14:textId="77777777" w:rsidR="00EA1221" w:rsidRPr="00B2674E" w:rsidRDefault="00EA1221">
            <w:pPr>
              <w:rPr>
                <w:rFonts w:cs="Arial"/>
                <w:b/>
                <w:bCs/>
              </w:rPr>
            </w:pPr>
            <w:r w:rsidRPr="00B2674E">
              <w:rPr>
                <w:rFonts w:cs="Arial"/>
                <w:b/>
                <w:bCs/>
              </w:rPr>
              <w:t>E</w:t>
            </w:r>
          </w:p>
        </w:tc>
        <w:tc>
          <w:tcPr>
            <w:tcW w:w="4260" w:type="dxa"/>
          </w:tcPr>
          <w:p w14:paraId="4807F3AF" w14:textId="77777777" w:rsidR="00EA1221" w:rsidRPr="00B2674E" w:rsidRDefault="00EA1221">
            <w:pPr>
              <w:rPr>
                <w:rFonts w:cs="Arial"/>
              </w:rPr>
            </w:pPr>
            <w:r w:rsidRPr="00B2674E">
              <w:rPr>
                <w:rFonts w:cs="Arial"/>
              </w:rPr>
              <w:t>USERGROUPNAME</w:t>
            </w:r>
          </w:p>
        </w:tc>
        <w:tc>
          <w:tcPr>
            <w:tcW w:w="842" w:type="dxa"/>
          </w:tcPr>
          <w:p w14:paraId="741C5CF5" w14:textId="77777777" w:rsidR="00EA1221" w:rsidRPr="00B2674E" w:rsidRDefault="00EA1221">
            <w:pPr>
              <w:rPr>
                <w:rFonts w:cs="Arial"/>
              </w:rPr>
            </w:pPr>
            <w:r w:rsidRPr="00B2674E">
              <w:rPr>
                <w:rFonts w:cs="Arial"/>
              </w:rPr>
              <w:t>A20</w:t>
            </w:r>
          </w:p>
        </w:tc>
        <w:tc>
          <w:tcPr>
            <w:tcW w:w="905" w:type="dxa"/>
          </w:tcPr>
          <w:p w14:paraId="7F2721C7" w14:textId="77777777" w:rsidR="00EA1221" w:rsidRPr="00B2674E" w:rsidRDefault="00EA1221">
            <w:pPr>
              <w:rPr>
                <w:rFonts w:cs="Arial"/>
              </w:rPr>
            </w:pPr>
            <w:r w:rsidRPr="00B2674E">
              <w:rPr>
                <w:rFonts w:cs="Arial"/>
              </w:rPr>
              <w:t>Y</w:t>
            </w:r>
          </w:p>
        </w:tc>
        <w:tc>
          <w:tcPr>
            <w:tcW w:w="4466" w:type="dxa"/>
          </w:tcPr>
          <w:p w14:paraId="1B47DC63" w14:textId="77777777" w:rsidR="00EA1221" w:rsidRPr="00B2674E" w:rsidRDefault="002C615D" w:rsidP="002C615D">
            <w:pPr>
              <w:rPr>
                <w:rFonts w:cs="Arial"/>
                <w:sz w:val="18"/>
              </w:rPr>
            </w:pPr>
            <w:r w:rsidRPr="00B2674E">
              <w:rPr>
                <w:rFonts w:cs="Arial"/>
                <w:sz w:val="18"/>
              </w:rPr>
              <w:t>Optional u</w:t>
            </w:r>
            <w:r w:rsidR="00EA1221" w:rsidRPr="00B2674E">
              <w:rPr>
                <w:rFonts w:cs="Arial"/>
                <w:sz w:val="18"/>
              </w:rPr>
              <w:t>ser group name</w:t>
            </w:r>
          </w:p>
        </w:tc>
        <w:tc>
          <w:tcPr>
            <w:tcW w:w="3119" w:type="dxa"/>
          </w:tcPr>
          <w:p w14:paraId="2EDE76A4" w14:textId="77777777" w:rsidR="00EA1221" w:rsidRPr="00B2674E" w:rsidRDefault="00447E56">
            <w:pPr>
              <w:rPr>
                <w:rFonts w:cs="Arial"/>
                <w:sz w:val="18"/>
              </w:rPr>
            </w:pPr>
            <w:r w:rsidRPr="00B2674E">
              <w:rPr>
                <w:rFonts w:cs="Arial"/>
                <w:sz w:val="18"/>
              </w:rPr>
              <w:t>System user group name</w:t>
            </w:r>
            <w:r w:rsidR="002C1193" w:rsidRPr="00B2674E">
              <w:rPr>
                <w:rFonts w:cs="Arial"/>
                <w:sz w:val="18"/>
              </w:rPr>
              <w:t>, must exist in the database!</w:t>
            </w:r>
          </w:p>
        </w:tc>
      </w:tr>
      <w:tr w:rsidR="00365AB2" w:rsidRPr="00B2674E" w14:paraId="24215542" w14:textId="77777777" w:rsidTr="00A86F37">
        <w:tc>
          <w:tcPr>
            <w:tcW w:w="550" w:type="dxa"/>
          </w:tcPr>
          <w:p w14:paraId="17E8CDDA" w14:textId="77777777" w:rsidR="00EA1221" w:rsidRPr="00B2674E" w:rsidRDefault="00EA1221">
            <w:pPr>
              <w:rPr>
                <w:rFonts w:cs="Arial"/>
                <w:b/>
                <w:bCs/>
              </w:rPr>
            </w:pPr>
            <w:r w:rsidRPr="00B2674E">
              <w:rPr>
                <w:rFonts w:cs="Arial"/>
                <w:b/>
                <w:bCs/>
              </w:rPr>
              <w:t>F</w:t>
            </w:r>
          </w:p>
        </w:tc>
        <w:tc>
          <w:tcPr>
            <w:tcW w:w="4260" w:type="dxa"/>
          </w:tcPr>
          <w:p w14:paraId="592DD20D" w14:textId="77777777" w:rsidR="00EA1221" w:rsidRPr="00B2674E" w:rsidRDefault="00EA1221">
            <w:pPr>
              <w:rPr>
                <w:rFonts w:cs="Arial"/>
              </w:rPr>
            </w:pPr>
            <w:r w:rsidRPr="00B2674E">
              <w:rPr>
                <w:rFonts w:cs="Arial"/>
              </w:rPr>
              <w:t>CONTRACTDOCUMENT</w:t>
            </w:r>
          </w:p>
        </w:tc>
        <w:tc>
          <w:tcPr>
            <w:tcW w:w="842" w:type="dxa"/>
          </w:tcPr>
          <w:p w14:paraId="4DE01CDB" w14:textId="77777777" w:rsidR="00EA1221" w:rsidRPr="00B2674E" w:rsidRDefault="00EA1221">
            <w:pPr>
              <w:rPr>
                <w:rFonts w:cs="Arial"/>
              </w:rPr>
            </w:pPr>
            <w:r w:rsidRPr="00B2674E">
              <w:rPr>
                <w:rFonts w:cs="Arial"/>
              </w:rPr>
              <w:t>A255</w:t>
            </w:r>
          </w:p>
        </w:tc>
        <w:tc>
          <w:tcPr>
            <w:tcW w:w="905" w:type="dxa"/>
          </w:tcPr>
          <w:p w14:paraId="29BFD91F" w14:textId="77777777" w:rsidR="00EA1221" w:rsidRPr="00B2674E" w:rsidRDefault="00EA1221">
            <w:pPr>
              <w:rPr>
                <w:rFonts w:cs="Arial"/>
              </w:rPr>
            </w:pPr>
            <w:r w:rsidRPr="00B2674E">
              <w:rPr>
                <w:rFonts w:cs="Arial"/>
              </w:rPr>
              <w:t>Y</w:t>
            </w:r>
          </w:p>
        </w:tc>
        <w:tc>
          <w:tcPr>
            <w:tcW w:w="4466" w:type="dxa"/>
          </w:tcPr>
          <w:p w14:paraId="3FF952C1" w14:textId="77777777" w:rsidR="00EA1221" w:rsidRPr="00B2674E" w:rsidRDefault="00EA1221">
            <w:pPr>
              <w:rPr>
                <w:rFonts w:cs="Arial"/>
                <w:sz w:val="18"/>
              </w:rPr>
            </w:pPr>
            <w:r w:rsidRPr="00B2674E">
              <w:rPr>
                <w:rFonts w:cs="Arial"/>
                <w:sz w:val="18"/>
              </w:rPr>
              <w:t>Contract document</w:t>
            </w:r>
          </w:p>
        </w:tc>
        <w:tc>
          <w:tcPr>
            <w:tcW w:w="3119" w:type="dxa"/>
          </w:tcPr>
          <w:p w14:paraId="5AE87D72" w14:textId="77777777" w:rsidR="00EA1221" w:rsidRPr="00B2674E" w:rsidRDefault="00EA1221">
            <w:pPr>
              <w:rPr>
                <w:rFonts w:cs="Arial"/>
                <w:sz w:val="18"/>
              </w:rPr>
            </w:pPr>
          </w:p>
        </w:tc>
      </w:tr>
      <w:tr w:rsidR="00365AB2" w:rsidRPr="00B2674E" w14:paraId="69F574E3" w14:textId="77777777" w:rsidTr="00A86F37">
        <w:tc>
          <w:tcPr>
            <w:tcW w:w="550" w:type="dxa"/>
          </w:tcPr>
          <w:p w14:paraId="2DD08C76" w14:textId="77777777" w:rsidR="00EA1221" w:rsidRPr="00B2674E" w:rsidRDefault="00EA1221">
            <w:pPr>
              <w:rPr>
                <w:rFonts w:cs="Arial"/>
                <w:b/>
                <w:bCs/>
              </w:rPr>
            </w:pPr>
            <w:r w:rsidRPr="00B2674E">
              <w:rPr>
                <w:rFonts w:cs="Arial"/>
                <w:b/>
                <w:bCs/>
              </w:rPr>
              <w:t>G</w:t>
            </w:r>
          </w:p>
        </w:tc>
        <w:tc>
          <w:tcPr>
            <w:tcW w:w="4260" w:type="dxa"/>
          </w:tcPr>
          <w:p w14:paraId="34A94949" w14:textId="77777777" w:rsidR="00EA1221" w:rsidRPr="00B2674E" w:rsidRDefault="00EA1221">
            <w:pPr>
              <w:rPr>
                <w:rFonts w:cs="Arial"/>
              </w:rPr>
            </w:pPr>
            <w:r w:rsidRPr="00B2674E">
              <w:rPr>
                <w:rFonts w:cs="Arial"/>
              </w:rPr>
              <w:t>COMMISSIONPAYABLESALESYN</w:t>
            </w:r>
          </w:p>
        </w:tc>
        <w:tc>
          <w:tcPr>
            <w:tcW w:w="842" w:type="dxa"/>
          </w:tcPr>
          <w:p w14:paraId="5D6D34C2" w14:textId="77777777" w:rsidR="00EA1221" w:rsidRPr="00B2674E" w:rsidRDefault="00EA1221">
            <w:pPr>
              <w:rPr>
                <w:rFonts w:cs="Arial"/>
              </w:rPr>
            </w:pPr>
            <w:r w:rsidRPr="00B2674E">
              <w:rPr>
                <w:rFonts w:cs="Arial"/>
              </w:rPr>
              <w:t>B</w:t>
            </w:r>
          </w:p>
        </w:tc>
        <w:tc>
          <w:tcPr>
            <w:tcW w:w="905" w:type="dxa"/>
          </w:tcPr>
          <w:p w14:paraId="418DDC01" w14:textId="77777777" w:rsidR="00EA1221" w:rsidRPr="00B2674E" w:rsidRDefault="00EA1221">
            <w:pPr>
              <w:rPr>
                <w:rFonts w:cs="Arial"/>
              </w:rPr>
            </w:pPr>
            <w:r w:rsidRPr="00B2674E">
              <w:rPr>
                <w:rFonts w:cs="Arial"/>
              </w:rPr>
              <w:t>N</w:t>
            </w:r>
          </w:p>
        </w:tc>
        <w:tc>
          <w:tcPr>
            <w:tcW w:w="4466" w:type="dxa"/>
          </w:tcPr>
          <w:p w14:paraId="7A3DF0EB" w14:textId="77777777" w:rsidR="00EA1221" w:rsidRPr="00B2674E" w:rsidRDefault="00EA1221">
            <w:pPr>
              <w:rPr>
                <w:rFonts w:cs="Arial"/>
                <w:sz w:val="18"/>
              </w:rPr>
            </w:pPr>
            <w:r w:rsidRPr="00B2674E">
              <w:rPr>
                <w:rFonts w:cs="Arial"/>
                <w:sz w:val="18"/>
              </w:rPr>
              <w:t>Default ‘N’, possible values ‘Y’ and ‘N’</w:t>
            </w:r>
          </w:p>
        </w:tc>
        <w:tc>
          <w:tcPr>
            <w:tcW w:w="3119" w:type="dxa"/>
          </w:tcPr>
          <w:p w14:paraId="3550706A" w14:textId="77777777" w:rsidR="00EA1221" w:rsidRPr="00B2674E" w:rsidRDefault="00EA1221">
            <w:pPr>
              <w:rPr>
                <w:rFonts w:cs="Arial"/>
                <w:sz w:val="18"/>
              </w:rPr>
            </w:pPr>
          </w:p>
        </w:tc>
      </w:tr>
      <w:tr w:rsidR="00365AB2" w:rsidRPr="00B2674E" w14:paraId="21FC88F1" w14:textId="77777777" w:rsidTr="00A86F37">
        <w:tc>
          <w:tcPr>
            <w:tcW w:w="550" w:type="dxa"/>
          </w:tcPr>
          <w:p w14:paraId="08921544" w14:textId="77777777" w:rsidR="00EA1221" w:rsidRPr="00B2674E" w:rsidRDefault="00EA1221">
            <w:pPr>
              <w:rPr>
                <w:rFonts w:cs="Arial"/>
                <w:b/>
                <w:bCs/>
              </w:rPr>
            </w:pPr>
            <w:r w:rsidRPr="00B2674E">
              <w:rPr>
                <w:rFonts w:cs="Arial"/>
                <w:b/>
                <w:bCs/>
              </w:rPr>
              <w:t>H</w:t>
            </w:r>
          </w:p>
        </w:tc>
        <w:tc>
          <w:tcPr>
            <w:tcW w:w="4260" w:type="dxa"/>
          </w:tcPr>
          <w:p w14:paraId="67467B49" w14:textId="77777777" w:rsidR="00EA1221" w:rsidRPr="00B2674E" w:rsidRDefault="00EA1221">
            <w:pPr>
              <w:rPr>
                <w:rFonts w:cs="Arial"/>
              </w:rPr>
            </w:pPr>
            <w:r w:rsidRPr="00B2674E">
              <w:rPr>
                <w:rFonts w:cs="Arial"/>
              </w:rPr>
              <w:t>SALESEMPLOYEENUMBER</w:t>
            </w:r>
          </w:p>
        </w:tc>
        <w:tc>
          <w:tcPr>
            <w:tcW w:w="842" w:type="dxa"/>
          </w:tcPr>
          <w:p w14:paraId="15F49875" w14:textId="77777777" w:rsidR="00EA1221" w:rsidRPr="00B2674E" w:rsidRDefault="00EA1221">
            <w:pPr>
              <w:rPr>
                <w:rFonts w:cs="Arial"/>
              </w:rPr>
            </w:pPr>
            <w:r w:rsidRPr="00B2674E">
              <w:rPr>
                <w:rFonts w:cs="Arial"/>
              </w:rPr>
              <w:t>N</w:t>
            </w:r>
          </w:p>
        </w:tc>
        <w:tc>
          <w:tcPr>
            <w:tcW w:w="905" w:type="dxa"/>
          </w:tcPr>
          <w:p w14:paraId="63897A6C" w14:textId="77777777" w:rsidR="00EA1221" w:rsidRPr="00B2674E" w:rsidRDefault="00EA1221">
            <w:pPr>
              <w:rPr>
                <w:rFonts w:cs="Arial"/>
              </w:rPr>
            </w:pPr>
            <w:r w:rsidRPr="00B2674E">
              <w:rPr>
                <w:rFonts w:cs="Arial"/>
              </w:rPr>
              <w:t>Y</w:t>
            </w:r>
          </w:p>
        </w:tc>
        <w:tc>
          <w:tcPr>
            <w:tcW w:w="4466" w:type="dxa"/>
          </w:tcPr>
          <w:p w14:paraId="2C2A6ABC" w14:textId="77777777" w:rsidR="00EA1221" w:rsidRPr="00B2674E" w:rsidRDefault="00EA1221">
            <w:pPr>
              <w:rPr>
                <w:rFonts w:cs="Arial"/>
                <w:sz w:val="18"/>
              </w:rPr>
            </w:pPr>
            <w:r w:rsidRPr="00B2674E">
              <w:rPr>
                <w:rFonts w:cs="Arial"/>
                <w:sz w:val="18"/>
              </w:rPr>
              <w:t>Sales employee</w:t>
            </w:r>
          </w:p>
        </w:tc>
        <w:tc>
          <w:tcPr>
            <w:tcW w:w="3119" w:type="dxa"/>
          </w:tcPr>
          <w:p w14:paraId="724D7E8B" w14:textId="77777777" w:rsidR="00EA1221" w:rsidRPr="00B2674E" w:rsidRDefault="00EA1221">
            <w:pPr>
              <w:rPr>
                <w:rFonts w:cs="Arial"/>
                <w:sz w:val="18"/>
              </w:rPr>
            </w:pPr>
          </w:p>
        </w:tc>
      </w:tr>
      <w:tr w:rsidR="00365AB2" w:rsidRPr="00B2674E" w14:paraId="21CE335D" w14:textId="77777777" w:rsidTr="00A86F37">
        <w:tc>
          <w:tcPr>
            <w:tcW w:w="550" w:type="dxa"/>
          </w:tcPr>
          <w:p w14:paraId="701E557F" w14:textId="77777777" w:rsidR="00EA1221" w:rsidRPr="00B2674E" w:rsidRDefault="00EA1221">
            <w:pPr>
              <w:rPr>
                <w:rFonts w:cs="Arial"/>
                <w:b/>
                <w:bCs/>
              </w:rPr>
            </w:pPr>
            <w:r w:rsidRPr="00B2674E">
              <w:rPr>
                <w:rFonts w:cs="Arial"/>
                <w:b/>
                <w:bCs/>
              </w:rPr>
              <w:t>I</w:t>
            </w:r>
          </w:p>
        </w:tc>
        <w:tc>
          <w:tcPr>
            <w:tcW w:w="4260" w:type="dxa"/>
          </w:tcPr>
          <w:p w14:paraId="56C2E212" w14:textId="77777777" w:rsidR="00EA1221" w:rsidRPr="00B2674E" w:rsidRDefault="00EA1221">
            <w:pPr>
              <w:rPr>
                <w:rFonts w:cs="Arial"/>
              </w:rPr>
            </w:pPr>
            <w:r w:rsidRPr="00B2674E">
              <w:rPr>
                <w:rFonts w:cs="Arial"/>
              </w:rPr>
              <w:t>SALESEMPLOYEENAME</w:t>
            </w:r>
          </w:p>
        </w:tc>
        <w:tc>
          <w:tcPr>
            <w:tcW w:w="842" w:type="dxa"/>
          </w:tcPr>
          <w:p w14:paraId="0D67ACFA" w14:textId="77777777" w:rsidR="00EA1221" w:rsidRPr="00B2674E" w:rsidRDefault="00EA1221">
            <w:pPr>
              <w:rPr>
                <w:rFonts w:cs="Arial"/>
              </w:rPr>
            </w:pPr>
            <w:r w:rsidRPr="00B2674E">
              <w:rPr>
                <w:rFonts w:cs="Arial"/>
              </w:rPr>
              <w:t>A40</w:t>
            </w:r>
          </w:p>
        </w:tc>
        <w:tc>
          <w:tcPr>
            <w:tcW w:w="905" w:type="dxa"/>
          </w:tcPr>
          <w:p w14:paraId="5D639D87" w14:textId="77777777" w:rsidR="00EA1221" w:rsidRPr="00B2674E" w:rsidRDefault="00EA1221">
            <w:pPr>
              <w:rPr>
                <w:rFonts w:cs="Arial"/>
              </w:rPr>
            </w:pPr>
            <w:r w:rsidRPr="00B2674E">
              <w:rPr>
                <w:rFonts w:cs="Arial"/>
              </w:rPr>
              <w:t>Y</w:t>
            </w:r>
          </w:p>
        </w:tc>
        <w:tc>
          <w:tcPr>
            <w:tcW w:w="4466" w:type="dxa"/>
          </w:tcPr>
          <w:p w14:paraId="519F3269" w14:textId="77777777" w:rsidR="00EA1221" w:rsidRPr="00B2674E" w:rsidRDefault="00EA1221">
            <w:pPr>
              <w:rPr>
                <w:rFonts w:cs="Arial"/>
                <w:sz w:val="18"/>
              </w:rPr>
            </w:pPr>
            <w:r w:rsidRPr="00B2674E">
              <w:rPr>
                <w:rFonts w:cs="Arial"/>
                <w:sz w:val="18"/>
              </w:rPr>
              <w:t xml:space="preserve">Must be filled when H, </w:t>
            </w:r>
            <w:r w:rsidRPr="00B2674E">
              <w:rPr>
                <w:rFonts w:cs="Arial"/>
              </w:rPr>
              <w:t>SALESEMPLOYEENUMBER is filled</w:t>
            </w:r>
          </w:p>
        </w:tc>
        <w:tc>
          <w:tcPr>
            <w:tcW w:w="3119" w:type="dxa"/>
          </w:tcPr>
          <w:p w14:paraId="635DD556" w14:textId="77777777" w:rsidR="00EA1221" w:rsidRPr="00B2674E" w:rsidRDefault="00EA1221">
            <w:pPr>
              <w:rPr>
                <w:rFonts w:cs="Arial"/>
                <w:sz w:val="18"/>
              </w:rPr>
            </w:pPr>
          </w:p>
        </w:tc>
      </w:tr>
      <w:tr w:rsidR="00365AB2" w:rsidRPr="00B2674E" w14:paraId="6EA5CDA8" w14:textId="77777777" w:rsidTr="00A86F37">
        <w:tc>
          <w:tcPr>
            <w:tcW w:w="550" w:type="dxa"/>
          </w:tcPr>
          <w:p w14:paraId="7E953892" w14:textId="77777777" w:rsidR="00EA1221" w:rsidRPr="00B2674E" w:rsidRDefault="00EA1221">
            <w:pPr>
              <w:rPr>
                <w:rFonts w:cs="Arial"/>
                <w:b/>
                <w:bCs/>
              </w:rPr>
            </w:pPr>
            <w:r w:rsidRPr="00B2674E">
              <w:rPr>
                <w:rFonts w:cs="Arial"/>
                <w:b/>
                <w:bCs/>
              </w:rPr>
              <w:t>J</w:t>
            </w:r>
          </w:p>
        </w:tc>
        <w:tc>
          <w:tcPr>
            <w:tcW w:w="4260" w:type="dxa"/>
          </w:tcPr>
          <w:p w14:paraId="3DA82550" w14:textId="77777777" w:rsidR="00EA1221" w:rsidRPr="00B2674E" w:rsidRDefault="00EA1221">
            <w:pPr>
              <w:rPr>
                <w:rFonts w:cs="Arial"/>
              </w:rPr>
            </w:pPr>
            <w:r w:rsidRPr="00B2674E">
              <w:rPr>
                <w:rFonts w:cs="Arial"/>
              </w:rPr>
              <w:t>COMMISSIONPAYABLEACCMGRYN</w:t>
            </w:r>
          </w:p>
        </w:tc>
        <w:tc>
          <w:tcPr>
            <w:tcW w:w="842" w:type="dxa"/>
          </w:tcPr>
          <w:p w14:paraId="76AC33AB" w14:textId="77777777" w:rsidR="00EA1221" w:rsidRPr="00B2674E" w:rsidRDefault="00EA1221">
            <w:pPr>
              <w:rPr>
                <w:rFonts w:cs="Arial"/>
              </w:rPr>
            </w:pPr>
            <w:r w:rsidRPr="00B2674E">
              <w:rPr>
                <w:rFonts w:cs="Arial"/>
              </w:rPr>
              <w:t>B</w:t>
            </w:r>
          </w:p>
        </w:tc>
        <w:tc>
          <w:tcPr>
            <w:tcW w:w="905" w:type="dxa"/>
          </w:tcPr>
          <w:p w14:paraId="47471D82" w14:textId="77777777" w:rsidR="00EA1221" w:rsidRPr="00B2674E" w:rsidRDefault="00EA1221">
            <w:pPr>
              <w:rPr>
                <w:rFonts w:cs="Arial"/>
              </w:rPr>
            </w:pPr>
            <w:r w:rsidRPr="00B2674E">
              <w:rPr>
                <w:rFonts w:cs="Arial"/>
              </w:rPr>
              <w:t>N</w:t>
            </w:r>
          </w:p>
        </w:tc>
        <w:tc>
          <w:tcPr>
            <w:tcW w:w="4466" w:type="dxa"/>
          </w:tcPr>
          <w:p w14:paraId="0E43DDC5" w14:textId="77777777" w:rsidR="00EA1221" w:rsidRPr="00B2674E" w:rsidRDefault="00EA1221">
            <w:pPr>
              <w:rPr>
                <w:rFonts w:cs="Arial"/>
                <w:sz w:val="18"/>
              </w:rPr>
            </w:pPr>
            <w:r w:rsidRPr="00B2674E">
              <w:rPr>
                <w:rFonts w:cs="Arial"/>
                <w:sz w:val="18"/>
              </w:rPr>
              <w:t>Default ‘N’, possible values ‘Y’ and ‘N’</w:t>
            </w:r>
          </w:p>
        </w:tc>
        <w:tc>
          <w:tcPr>
            <w:tcW w:w="3119" w:type="dxa"/>
          </w:tcPr>
          <w:p w14:paraId="5C9F845D" w14:textId="77777777" w:rsidR="00EA1221" w:rsidRPr="00B2674E" w:rsidRDefault="00EA1221">
            <w:pPr>
              <w:rPr>
                <w:rFonts w:cs="Arial"/>
                <w:sz w:val="18"/>
              </w:rPr>
            </w:pPr>
          </w:p>
        </w:tc>
      </w:tr>
      <w:tr w:rsidR="00365AB2" w:rsidRPr="00B2674E" w14:paraId="4227A913" w14:textId="77777777" w:rsidTr="00A86F37">
        <w:tc>
          <w:tcPr>
            <w:tcW w:w="550" w:type="dxa"/>
          </w:tcPr>
          <w:p w14:paraId="69CF991E" w14:textId="77777777" w:rsidR="00EA1221" w:rsidRPr="00B2674E" w:rsidRDefault="00EA1221">
            <w:pPr>
              <w:rPr>
                <w:rFonts w:cs="Arial"/>
                <w:b/>
                <w:bCs/>
              </w:rPr>
            </w:pPr>
            <w:r w:rsidRPr="00B2674E">
              <w:rPr>
                <w:rFonts w:cs="Arial"/>
                <w:b/>
                <w:bCs/>
              </w:rPr>
              <w:t>K</w:t>
            </w:r>
          </w:p>
        </w:tc>
        <w:tc>
          <w:tcPr>
            <w:tcW w:w="4260" w:type="dxa"/>
          </w:tcPr>
          <w:p w14:paraId="5C321419" w14:textId="77777777" w:rsidR="00EA1221" w:rsidRPr="00B2674E" w:rsidRDefault="00EA1221">
            <w:pPr>
              <w:rPr>
                <w:rFonts w:cs="Arial"/>
              </w:rPr>
            </w:pPr>
            <w:r w:rsidRPr="00B2674E">
              <w:rPr>
                <w:rFonts w:cs="Arial"/>
              </w:rPr>
              <w:t>ACCOUNTMANAGERNUMBER</w:t>
            </w:r>
          </w:p>
        </w:tc>
        <w:tc>
          <w:tcPr>
            <w:tcW w:w="842" w:type="dxa"/>
          </w:tcPr>
          <w:p w14:paraId="0839FB1F" w14:textId="77777777" w:rsidR="00EA1221" w:rsidRPr="00B2674E" w:rsidRDefault="00EA1221">
            <w:pPr>
              <w:rPr>
                <w:rFonts w:cs="Arial"/>
              </w:rPr>
            </w:pPr>
            <w:r w:rsidRPr="00B2674E">
              <w:rPr>
                <w:rFonts w:cs="Arial"/>
              </w:rPr>
              <w:t>N</w:t>
            </w:r>
          </w:p>
        </w:tc>
        <w:tc>
          <w:tcPr>
            <w:tcW w:w="905" w:type="dxa"/>
          </w:tcPr>
          <w:p w14:paraId="3363874A" w14:textId="77777777" w:rsidR="00EA1221" w:rsidRPr="00B2674E" w:rsidRDefault="00EA1221">
            <w:pPr>
              <w:rPr>
                <w:rFonts w:cs="Arial"/>
              </w:rPr>
            </w:pPr>
            <w:r w:rsidRPr="00B2674E">
              <w:rPr>
                <w:rFonts w:cs="Arial"/>
              </w:rPr>
              <w:t>Y</w:t>
            </w:r>
          </w:p>
        </w:tc>
        <w:tc>
          <w:tcPr>
            <w:tcW w:w="4466" w:type="dxa"/>
          </w:tcPr>
          <w:p w14:paraId="0C49F01D" w14:textId="77777777" w:rsidR="00EA1221" w:rsidRPr="00B2674E" w:rsidRDefault="00EA1221">
            <w:pPr>
              <w:rPr>
                <w:rFonts w:cs="Arial"/>
                <w:sz w:val="18"/>
              </w:rPr>
            </w:pPr>
            <w:r w:rsidRPr="00B2674E">
              <w:rPr>
                <w:rFonts w:cs="Arial"/>
                <w:sz w:val="18"/>
              </w:rPr>
              <w:t>Account manager number</w:t>
            </w:r>
          </w:p>
        </w:tc>
        <w:tc>
          <w:tcPr>
            <w:tcW w:w="3119" w:type="dxa"/>
          </w:tcPr>
          <w:p w14:paraId="0B8D2DEE" w14:textId="77777777" w:rsidR="00EA1221" w:rsidRPr="00B2674E" w:rsidRDefault="00EA1221">
            <w:pPr>
              <w:rPr>
                <w:rFonts w:cs="Arial"/>
                <w:sz w:val="18"/>
              </w:rPr>
            </w:pPr>
          </w:p>
        </w:tc>
      </w:tr>
      <w:tr w:rsidR="00365AB2" w:rsidRPr="00B2674E" w14:paraId="32524852" w14:textId="77777777" w:rsidTr="00A86F37">
        <w:tc>
          <w:tcPr>
            <w:tcW w:w="550" w:type="dxa"/>
          </w:tcPr>
          <w:p w14:paraId="068E1ECA" w14:textId="77777777" w:rsidR="00EA1221" w:rsidRPr="00B2674E" w:rsidRDefault="00EA1221">
            <w:pPr>
              <w:rPr>
                <w:rFonts w:cs="Arial"/>
                <w:b/>
                <w:bCs/>
              </w:rPr>
            </w:pPr>
            <w:r w:rsidRPr="00B2674E">
              <w:rPr>
                <w:rFonts w:cs="Arial"/>
                <w:b/>
                <w:bCs/>
              </w:rPr>
              <w:t>L</w:t>
            </w:r>
          </w:p>
        </w:tc>
        <w:tc>
          <w:tcPr>
            <w:tcW w:w="4260" w:type="dxa"/>
          </w:tcPr>
          <w:p w14:paraId="153FD98B" w14:textId="77777777" w:rsidR="00EA1221" w:rsidRPr="00B2674E" w:rsidRDefault="00EA1221">
            <w:pPr>
              <w:rPr>
                <w:rFonts w:cs="Arial"/>
              </w:rPr>
            </w:pPr>
            <w:r w:rsidRPr="00B2674E">
              <w:rPr>
                <w:rFonts w:cs="Arial"/>
              </w:rPr>
              <w:t>ACCOUNTMANAGERNAME</w:t>
            </w:r>
          </w:p>
        </w:tc>
        <w:tc>
          <w:tcPr>
            <w:tcW w:w="842" w:type="dxa"/>
          </w:tcPr>
          <w:p w14:paraId="4D8958C6" w14:textId="77777777" w:rsidR="00EA1221" w:rsidRPr="00B2674E" w:rsidRDefault="00EA1221">
            <w:pPr>
              <w:rPr>
                <w:rFonts w:cs="Arial"/>
              </w:rPr>
            </w:pPr>
            <w:r w:rsidRPr="00B2674E">
              <w:rPr>
                <w:rFonts w:cs="Arial"/>
              </w:rPr>
              <w:t>A40</w:t>
            </w:r>
          </w:p>
        </w:tc>
        <w:tc>
          <w:tcPr>
            <w:tcW w:w="905" w:type="dxa"/>
          </w:tcPr>
          <w:p w14:paraId="291F955F" w14:textId="77777777" w:rsidR="00EA1221" w:rsidRPr="00B2674E" w:rsidRDefault="00EA1221">
            <w:pPr>
              <w:rPr>
                <w:rFonts w:cs="Arial"/>
              </w:rPr>
            </w:pPr>
            <w:r w:rsidRPr="00B2674E">
              <w:rPr>
                <w:rFonts w:cs="Arial"/>
              </w:rPr>
              <w:t>Y</w:t>
            </w:r>
          </w:p>
        </w:tc>
        <w:tc>
          <w:tcPr>
            <w:tcW w:w="4466" w:type="dxa"/>
          </w:tcPr>
          <w:p w14:paraId="3BB23780" w14:textId="77777777" w:rsidR="00EA1221" w:rsidRPr="00B2674E" w:rsidRDefault="00EA1221">
            <w:pPr>
              <w:rPr>
                <w:rFonts w:cs="Arial"/>
                <w:sz w:val="18"/>
              </w:rPr>
            </w:pPr>
            <w:r w:rsidRPr="00B2674E">
              <w:rPr>
                <w:rFonts w:cs="Arial"/>
                <w:sz w:val="18"/>
              </w:rPr>
              <w:t>Account manager name</w:t>
            </w:r>
          </w:p>
        </w:tc>
        <w:tc>
          <w:tcPr>
            <w:tcW w:w="3119" w:type="dxa"/>
          </w:tcPr>
          <w:p w14:paraId="3F08091C" w14:textId="77777777" w:rsidR="00EA1221" w:rsidRPr="00B2674E" w:rsidRDefault="00EA1221">
            <w:pPr>
              <w:rPr>
                <w:rFonts w:cs="Arial"/>
                <w:sz w:val="18"/>
              </w:rPr>
            </w:pPr>
          </w:p>
        </w:tc>
      </w:tr>
      <w:tr w:rsidR="00365AB2" w:rsidRPr="00B2674E" w14:paraId="051FFEA3" w14:textId="77777777" w:rsidTr="00A86F37">
        <w:tc>
          <w:tcPr>
            <w:tcW w:w="550" w:type="dxa"/>
          </w:tcPr>
          <w:p w14:paraId="19AD40C4" w14:textId="77777777" w:rsidR="00EA1221" w:rsidRPr="00B2674E" w:rsidRDefault="00EA1221">
            <w:pPr>
              <w:rPr>
                <w:rFonts w:cs="Arial"/>
                <w:b/>
                <w:bCs/>
              </w:rPr>
            </w:pPr>
            <w:r w:rsidRPr="00B2674E">
              <w:rPr>
                <w:rFonts w:cs="Arial"/>
                <w:b/>
                <w:bCs/>
              </w:rPr>
              <w:t>M</w:t>
            </w:r>
          </w:p>
        </w:tc>
        <w:tc>
          <w:tcPr>
            <w:tcW w:w="4260" w:type="dxa"/>
          </w:tcPr>
          <w:p w14:paraId="269A63EA" w14:textId="77777777" w:rsidR="00EA1221" w:rsidRPr="00B2674E" w:rsidRDefault="00EA1221">
            <w:pPr>
              <w:rPr>
                <w:rFonts w:cs="Arial"/>
              </w:rPr>
            </w:pPr>
            <w:r w:rsidRPr="00B2674E">
              <w:rPr>
                <w:rFonts w:cs="Arial"/>
              </w:rPr>
              <w:t>CUSTOMERNUMBER</w:t>
            </w:r>
          </w:p>
        </w:tc>
        <w:tc>
          <w:tcPr>
            <w:tcW w:w="842" w:type="dxa"/>
          </w:tcPr>
          <w:p w14:paraId="0BF7D124" w14:textId="77777777" w:rsidR="00EA1221" w:rsidRPr="00B2674E" w:rsidRDefault="00EA1221">
            <w:pPr>
              <w:rPr>
                <w:rFonts w:cs="Arial"/>
              </w:rPr>
            </w:pPr>
            <w:r w:rsidRPr="00B2674E">
              <w:rPr>
                <w:rFonts w:cs="Arial"/>
              </w:rPr>
              <w:t>N</w:t>
            </w:r>
          </w:p>
        </w:tc>
        <w:tc>
          <w:tcPr>
            <w:tcW w:w="905" w:type="dxa"/>
          </w:tcPr>
          <w:p w14:paraId="3D1F1058" w14:textId="77777777" w:rsidR="00EA1221" w:rsidRPr="00B2674E" w:rsidRDefault="00EA1221">
            <w:pPr>
              <w:rPr>
                <w:rFonts w:cs="Arial"/>
              </w:rPr>
            </w:pPr>
            <w:r w:rsidRPr="00B2674E">
              <w:rPr>
                <w:rFonts w:cs="Arial"/>
              </w:rPr>
              <w:t>Y</w:t>
            </w:r>
          </w:p>
        </w:tc>
        <w:tc>
          <w:tcPr>
            <w:tcW w:w="4466" w:type="dxa"/>
          </w:tcPr>
          <w:p w14:paraId="6BC2D7A2" w14:textId="77777777" w:rsidR="00EA1221" w:rsidRPr="00B2674E" w:rsidRDefault="00EA1221">
            <w:pPr>
              <w:rPr>
                <w:rFonts w:cs="Arial"/>
                <w:sz w:val="18"/>
              </w:rPr>
            </w:pPr>
            <w:r w:rsidRPr="00B2674E">
              <w:rPr>
                <w:rFonts w:cs="Arial"/>
                <w:sz w:val="18"/>
              </w:rPr>
              <w:t>Number must exist in CUSTOMER.CSV</w:t>
            </w:r>
          </w:p>
          <w:p w14:paraId="2CD74F9F" w14:textId="77777777" w:rsidR="00EA1221" w:rsidRPr="00B2674E" w:rsidRDefault="00EA1221">
            <w:pPr>
              <w:rPr>
                <w:rFonts w:cs="Arial"/>
                <w:sz w:val="18"/>
              </w:rPr>
            </w:pPr>
            <w:r w:rsidRPr="00B2674E">
              <w:rPr>
                <w:rFonts w:cs="Arial"/>
                <w:sz w:val="18"/>
              </w:rPr>
              <w:t>FK to I_CUSTOMER</w:t>
            </w:r>
          </w:p>
        </w:tc>
        <w:tc>
          <w:tcPr>
            <w:tcW w:w="3119" w:type="dxa"/>
          </w:tcPr>
          <w:p w14:paraId="5B1664A5" w14:textId="77777777" w:rsidR="00EA1221" w:rsidRPr="00B2674E" w:rsidRDefault="00EA1221">
            <w:pPr>
              <w:rPr>
                <w:rFonts w:cs="Arial"/>
                <w:sz w:val="18"/>
              </w:rPr>
            </w:pPr>
            <w:r w:rsidRPr="00B2674E">
              <w:rPr>
                <w:rFonts w:cs="Arial"/>
                <w:sz w:val="18"/>
              </w:rPr>
              <w:t>When filled must exist in I_CUSTOMER</w:t>
            </w:r>
          </w:p>
        </w:tc>
      </w:tr>
      <w:tr w:rsidR="00365AB2" w:rsidRPr="00B2674E" w14:paraId="77C1EE5B" w14:textId="77777777" w:rsidTr="00A86F37">
        <w:tc>
          <w:tcPr>
            <w:tcW w:w="550" w:type="dxa"/>
          </w:tcPr>
          <w:p w14:paraId="37786DE2" w14:textId="77777777" w:rsidR="00EA1221" w:rsidRPr="00B2674E" w:rsidRDefault="00EA1221">
            <w:pPr>
              <w:rPr>
                <w:rFonts w:cs="Arial"/>
                <w:b/>
                <w:bCs/>
              </w:rPr>
            </w:pPr>
            <w:r w:rsidRPr="00B2674E">
              <w:rPr>
                <w:rFonts w:cs="Arial"/>
                <w:b/>
                <w:bCs/>
              </w:rPr>
              <w:t>N</w:t>
            </w:r>
          </w:p>
        </w:tc>
        <w:tc>
          <w:tcPr>
            <w:tcW w:w="4260" w:type="dxa"/>
          </w:tcPr>
          <w:p w14:paraId="221C598F" w14:textId="77777777" w:rsidR="00EA1221" w:rsidRPr="00B2674E" w:rsidRDefault="00EA1221">
            <w:pPr>
              <w:rPr>
                <w:rFonts w:cs="Arial"/>
              </w:rPr>
            </w:pPr>
            <w:r w:rsidRPr="00B2674E">
              <w:rPr>
                <w:rFonts w:cs="Arial"/>
              </w:rPr>
              <w:t>OWNER</w:t>
            </w:r>
          </w:p>
        </w:tc>
        <w:tc>
          <w:tcPr>
            <w:tcW w:w="842" w:type="dxa"/>
          </w:tcPr>
          <w:p w14:paraId="34A4905A" w14:textId="77777777" w:rsidR="00EA1221" w:rsidRPr="00B2674E" w:rsidRDefault="00EA1221">
            <w:pPr>
              <w:rPr>
                <w:rFonts w:cs="Arial"/>
              </w:rPr>
            </w:pPr>
            <w:r w:rsidRPr="00B2674E">
              <w:rPr>
                <w:rFonts w:cs="Arial"/>
              </w:rPr>
              <w:t>A40</w:t>
            </w:r>
          </w:p>
        </w:tc>
        <w:tc>
          <w:tcPr>
            <w:tcW w:w="905" w:type="dxa"/>
          </w:tcPr>
          <w:p w14:paraId="28429886" w14:textId="77777777" w:rsidR="00EA1221" w:rsidRPr="00B2674E" w:rsidRDefault="00EA1221">
            <w:pPr>
              <w:rPr>
                <w:rFonts w:cs="Arial"/>
              </w:rPr>
            </w:pPr>
            <w:r w:rsidRPr="00B2674E">
              <w:rPr>
                <w:rFonts w:cs="Arial"/>
              </w:rPr>
              <w:t>Y</w:t>
            </w:r>
          </w:p>
        </w:tc>
        <w:tc>
          <w:tcPr>
            <w:tcW w:w="4466" w:type="dxa"/>
          </w:tcPr>
          <w:p w14:paraId="1DE21FA1" w14:textId="77777777" w:rsidR="00EA1221" w:rsidRPr="00B2674E" w:rsidRDefault="00EA1221">
            <w:pPr>
              <w:rPr>
                <w:rFonts w:cs="Arial"/>
                <w:sz w:val="18"/>
              </w:rPr>
            </w:pPr>
            <w:r w:rsidRPr="00B2674E">
              <w:rPr>
                <w:rFonts w:cs="Arial"/>
                <w:sz w:val="18"/>
              </w:rPr>
              <w:t>Either this field or field M must be filled</w:t>
            </w:r>
          </w:p>
        </w:tc>
        <w:tc>
          <w:tcPr>
            <w:tcW w:w="3119" w:type="dxa"/>
          </w:tcPr>
          <w:p w14:paraId="06E419E4" w14:textId="77777777" w:rsidR="00EA1221" w:rsidRPr="00B2674E" w:rsidRDefault="00EA1221">
            <w:pPr>
              <w:rPr>
                <w:rFonts w:cs="Arial"/>
                <w:sz w:val="18"/>
              </w:rPr>
            </w:pPr>
          </w:p>
        </w:tc>
      </w:tr>
      <w:tr w:rsidR="00365AB2" w:rsidRPr="00B2674E" w14:paraId="51E39FE1" w14:textId="77777777" w:rsidTr="00A86F37">
        <w:tc>
          <w:tcPr>
            <w:tcW w:w="550" w:type="dxa"/>
          </w:tcPr>
          <w:p w14:paraId="65E2118B" w14:textId="77777777" w:rsidR="00EA1221" w:rsidRPr="00B2674E" w:rsidRDefault="00EA1221">
            <w:pPr>
              <w:rPr>
                <w:rFonts w:cs="Arial"/>
                <w:b/>
                <w:bCs/>
              </w:rPr>
            </w:pPr>
            <w:r w:rsidRPr="00B2674E">
              <w:rPr>
                <w:rFonts w:cs="Arial"/>
                <w:b/>
                <w:bCs/>
              </w:rPr>
              <w:t>O</w:t>
            </w:r>
          </w:p>
        </w:tc>
        <w:tc>
          <w:tcPr>
            <w:tcW w:w="4260" w:type="dxa"/>
          </w:tcPr>
          <w:p w14:paraId="2CC7DE55" w14:textId="77777777" w:rsidR="00EA1221" w:rsidRPr="000146E5" w:rsidRDefault="00EA1221">
            <w:pPr>
              <w:rPr>
                <w:rFonts w:cs="Arial"/>
              </w:rPr>
            </w:pPr>
            <w:r w:rsidRPr="000146E5">
              <w:rPr>
                <w:rFonts w:cs="Arial"/>
              </w:rPr>
              <w:t>OWNER_STREET</w:t>
            </w:r>
          </w:p>
        </w:tc>
        <w:tc>
          <w:tcPr>
            <w:tcW w:w="842" w:type="dxa"/>
          </w:tcPr>
          <w:p w14:paraId="0AA93EBF" w14:textId="1BFE6194" w:rsidR="00EA1221" w:rsidRPr="000146E5" w:rsidRDefault="00EA1221">
            <w:pPr>
              <w:rPr>
                <w:rFonts w:cs="Arial"/>
              </w:rPr>
            </w:pPr>
            <w:r w:rsidRPr="000146E5">
              <w:rPr>
                <w:rFonts w:cs="Arial"/>
              </w:rPr>
              <w:t>A</w:t>
            </w:r>
            <w:r w:rsidR="00EF5B96" w:rsidRPr="000146E5">
              <w:rPr>
                <w:rFonts w:cs="Arial"/>
              </w:rPr>
              <w:t>4</w:t>
            </w:r>
            <w:r w:rsidRPr="000146E5">
              <w:rPr>
                <w:rFonts w:cs="Arial"/>
              </w:rPr>
              <w:t>0</w:t>
            </w:r>
          </w:p>
        </w:tc>
        <w:tc>
          <w:tcPr>
            <w:tcW w:w="905" w:type="dxa"/>
          </w:tcPr>
          <w:p w14:paraId="19D8CD07" w14:textId="77777777" w:rsidR="00EA1221" w:rsidRPr="00B2674E" w:rsidRDefault="00EA1221">
            <w:pPr>
              <w:rPr>
                <w:rFonts w:cs="Arial"/>
              </w:rPr>
            </w:pPr>
            <w:r w:rsidRPr="00B2674E">
              <w:rPr>
                <w:rFonts w:cs="Arial"/>
              </w:rPr>
              <w:t>Y</w:t>
            </w:r>
          </w:p>
        </w:tc>
        <w:tc>
          <w:tcPr>
            <w:tcW w:w="4466" w:type="dxa"/>
          </w:tcPr>
          <w:p w14:paraId="2D3E3C64" w14:textId="77777777" w:rsidR="00EA1221" w:rsidRPr="00B2674E" w:rsidRDefault="00EA1221">
            <w:pPr>
              <w:rPr>
                <w:rFonts w:cs="Arial"/>
                <w:sz w:val="18"/>
              </w:rPr>
            </w:pPr>
            <w:r w:rsidRPr="00B2674E">
              <w:rPr>
                <w:rFonts w:cs="Arial"/>
                <w:sz w:val="18"/>
              </w:rPr>
              <w:t>Street</w:t>
            </w:r>
          </w:p>
        </w:tc>
        <w:tc>
          <w:tcPr>
            <w:tcW w:w="3119" w:type="dxa"/>
          </w:tcPr>
          <w:p w14:paraId="479FA0AB" w14:textId="77777777" w:rsidR="00EA1221" w:rsidRPr="00B2674E" w:rsidRDefault="00EA1221">
            <w:pPr>
              <w:rPr>
                <w:rFonts w:cs="Arial"/>
                <w:sz w:val="18"/>
              </w:rPr>
            </w:pPr>
          </w:p>
        </w:tc>
      </w:tr>
      <w:tr w:rsidR="00365AB2" w:rsidRPr="00B2674E" w14:paraId="58F51582" w14:textId="77777777" w:rsidTr="00A86F37">
        <w:tc>
          <w:tcPr>
            <w:tcW w:w="550" w:type="dxa"/>
          </w:tcPr>
          <w:p w14:paraId="247959D3" w14:textId="77777777" w:rsidR="00EA1221" w:rsidRPr="00B2674E" w:rsidRDefault="00EA1221">
            <w:pPr>
              <w:rPr>
                <w:rFonts w:cs="Arial"/>
                <w:b/>
                <w:bCs/>
              </w:rPr>
            </w:pPr>
            <w:r w:rsidRPr="00B2674E">
              <w:rPr>
                <w:rFonts w:cs="Arial"/>
                <w:b/>
                <w:bCs/>
              </w:rPr>
              <w:t>P</w:t>
            </w:r>
          </w:p>
        </w:tc>
        <w:tc>
          <w:tcPr>
            <w:tcW w:w="4260" w:type="dxa"/>
          </w:tcPr>
          <w:p w14:paraId="5E77BA62" w14:textId="77777777" w:rsidR="00EA1221" w:rsidRPr="00B2674E" w:rsidRDefault="00EA1221">
            <w:pPr>
              <w:rPr>
                <w:rFonts w:cs="Arial"/>
              </w:rPr>
            </w:pPr>
            <w:r w:rsidRPr="00B2674E">
              <w:rPr>
                <w:rFonts w:cs="Arial"/>
              </w:rPr>
              <w:t>OWNER_ZIPCODE</w:t>
            </w:r>
          </w:p>
        </w:tc>
        <w:tc>
          <w:tcPr>
            <w:tcW w:w="842" w:type="dxa"/>
          </w:tcPr>
          <w:p w14:paraId="32362D6D" w14:textId="77777777" w:rsidR="00EA1221" w:rsidRPr="00B2674E" w:rsidRDefault="00EA1221">
            <w:pPr>
              <w:rPr>
                <w:rFonts w:cs="Arial"/>
              </w:rPr>
            </w:pPr>
            <w:r w:rsidRPr="00B2674E">
              <w:rPr>
                <w:rFonts w:cs="Arial"/>
              </w:rPr>
              <w:t>A15</w:t>
            </w:r>
          </w:p>
        </w:tc>
        <w:tc>
          <w:tcPr>
            <w:tcW w:w="905" w:type="dxa"/>
          </w:tcPr>
          <w:p w14:paraId="637970AF" w14:textId="77777777" w:rsidR="00EA1221" w:rsidRPr="00B2674E" w:rsidRDefault="00EA1221">
            <w:pPr>
              <w:rPr>
                <w:rFonts w:cs="Arial"/>
              </w:rPr>
            </w:pPr>
            <w:r w:rsidRPr="00B2674E">
              <w:rPr>
                <w:rFonts w:cs="Arial"/>
              </w:rPr>
              <w:t>Y</w:t>
            </w:r>
          </w:p>
        </w:tc>
        <w:tc>
          <w:tcPr>
            <w:tcW w:w="4466" w:type="dxa"/>
          </w:tcPr>
          <w:p w14:paraId="44E4CB5B" w14:textId="77777777" w:rsidR="00EA1221" w:rsidRPr="00B2674E" w:rsidRDefault="00EA1221">
            <w:pPr>
              <w:rPr>
                <w:rFonts w:cs="Arial"/>
                <w:sz w:val="18"/>
              </w:rPr>
            </w:pPr>
            <w:r w:rsidRPr="00B2674E">
              <w:rPr>
                <w:rFonts w:cs="Arial"/>
                <w:sz w:val="18"/>
              </w:rPr>
              <w:t>Fill when N, OWNER is not null</w:t>
            </w:r>
          </w:p>
        </w:tc>
        <w:tc>
          <w:tcPr>
            <w:tcW w:w="3119" w:type="dxa"/>
          </w:tcPr>
          <w:p w14:paraId="185A3D79" w14:textId="77777777" w:rsidR="00EA1221" w:rsidRPr="00B2674E" w:rsidRDefault="00EA1221">
            <w:pPr>
              <w:rPr>
                <w:rFonts w:cs="Arial"/>
                <w:sz w:val="18"/>
              </w:rPr>
            </w:pPr>
          </w:p>
        </w:tc>
      </w:tr>
      <w:tr w:rsidR="00365AB2" w:rsidRPr="00B2674E" w14:paraId="0DE959D5" w14:textId="77777777" w:rsidTr="00A86F37">
        <w:tc>
          <w:tcPr>
            <w:tcW w:w="550" w:type="dxa"/>
          </w:tcPr>
          <w:p w14:paraId="4D47122A" w14:textId="77777777" w:rsidR="00EA1221" w:rsidRPr="00B2674E" w:rsidRDefault="00EA1221">
            <w:pPr>
              <w:rPr>
                <w:rFonts w:cs="Arial"/>
                <w:b/>
                <w:bCs/>
              </w:rPr>
            </w:pPr>
            <w:r w:rsidRPr="00B2674E">
              <w:rPr>
                <w:rFonts w:cs="Arial"/>
                <w:b/>
                <w:bCs/>
              </w:rPr>
              <w:t>Q</w:t>
            </w:r>
          </w:p>
        </w:tc>
        <w:tc>
          <w:tcPr>
            <w:tcW w:w="4260" w:type="dxa"/>
          </w:tcPr>
          <w:p w14:paraId="3A90AB5A" w14:textId="77777777" w:rsidR="00EA1221" w:rsidRPr="00B2674E" w:rsidRDefault="00EA1221">
            <w:pPr>
              <w:rPr>
                <w:rFonts w:cs="Arial"/>
              </w:rPr>
            </w:pPr>
            <w:r w:rsidRPr="00B2674E">
              <w:rPr>
                <w:rFonts w:cs="Arial"/>
              </w:rPr>
              <w:t>OWNER_CITY</w:t>
            </w:r>
          </w:p>
        </w:tc>
        <w:tc>
          <w:tcPr>
            <w:tcW w:w="842" w:type="dxa"/>
          </w:tcPr>
          <w:p w14:paraId="5B0A6A38" w14:textId="502ACC65" w:rsidR="00EA1221" w:rsidRPr="00B2674E" w:rsidRDefault="00EA1221">
            <w:pPr>
              <w:rPr>
                <w:rFonts w:cs="Arial"/>
              </w:rPr>
            </w:pPr>
            <w:r w:rsidRPr="00B2674E">
              <w:rPr>
                <w:rFonts w:cs="Arial"/>
              </w:rPr>
              <w:t>A</w:t>
            </w:r>
            <w:r w:rsidR="00EF5B96">
              <w:rPr>
                <w:rFonts w:cs="Arial"/>
              </w:rPr>
              <w:t>3</w:t>
            </w:r>
            <w:r w:rsidRPr="00B2674E">
              <w:rPr>
                <w:rFonts w:cs="Arial"/>
              </w:rPr>
              <w:t>0</w:t>
            </w:r>
          </w:p>
        </w:tc>
        <w:tc>
          <w:tcPr>
            <w:tcW w:w="905" w:type="dxa"/>
          </w:tcPr>
          <w:p w14:paraId="3999CDF8" w14:textId="77777777" w:rsidR="00EA1221" w:rsidRPr="00B2674E" w:rsidRDefault="00EA1221">
            <w:pPr>
              <w:rPr>
                <w:rFonts w:cs="Arial"/>
              </w:rPr>
            </w:pPr>
            <w:r w:rsidRPr="00B2674E">
              <w:rPr>
                <w:rFonts w:cs="Arial"/>
              </w:rPr>
              <w:t>Y</w:t>
            </w:r>
          </w:p>
        </w:tc>
        <w:tc>
          <w:tcPr>
            <w:tcW w:w="4466" w:type="dxa"/>
          </w:tcPr>
          <w:p w14:paraId="5C7F84F3" w14:textId="77777777" w:rsidR="00EA1221" w:rsidRPr="00B2674E" w:rsidRDefault="00EA1221">
            <w:pPr>
              <w:rPr>
                <w:rFonts w:cs="Arial"/>
                <w:sz w:val="18"/>
              </w:rPr>
            </w:pPr>
            <w:r w:rsidRPr="00B2674E">
              <w:rPr>
                <w:rFonts w:cs="Arial"/>
                <w:sz w:val="18"/>
              </w:rPr>
              <w:t>Fill when N, OWNER is not null</w:t>
            </w:r>
          </w:p>
        </w:tc>
        <w:tc>
          <w:tcPr>
            <w:tcW w:w="3119" w:type="dxa"/>
          </w:tcPr>
          <w:p w14:paraId="231C40A9" w14:textId="77777777" w:rsidR="00EA1221" w:rsidRPr="00B2674E" w:rsidRDefault="00EA1221">
            <w:pPr>
              <w:rPr>
                <w:rFonts w:cs="Arial"/>
                <w:sz w:val="18"/>
              </w:rPr>
            </w:pPr>
          </w:p>
        </w:tc>
      </w:tr>
      <w:tr w:rsidR="00365AB2" w:rsidRPr="00B2674E" w14:paraId="4FEFB43E" w14:textId="77777777" w:rsidTr="00A86F37">
        <w:tc>
          <w:tcPr>
            <w:tcW w:w="550" w:type="dxa"/>
          </w:tcPr>
          <w:p w14:paraId="4C27E9F7" w14:textId="77777777" w:rsidR="00EA1221" w:rsidRPr="00B2674E" w:rsidRDefault="00EA1221">
            <w:pPr>
              <w:rPr>
                <w:rFonts w:cs="Arial"/>
                <w:b/>
                <w:bCs/>
              </w:rPr>
            </w:pPr>
            <w:r w:rsidRPr="00B2674E">
              <w:rPr>
                <w:rFonts w:cs="Arial"/>
                <w:b/>
                <w:bCs/>
              </w:rPr>
              <w:t>R</w:t>
            </w:r>
          </w:p>
        </w:tc>
        <w:tc>
          <w:tcPr>
            <w:tcW w:w="4260" w:type="dxa"/>
          </w:tcPr>
          <w:p w14:paraId="32477B4D" w14:textId="77777777" w:rsidR="00EA1221" w:rsidRPr="00B2674E" w:rsidRDefault="00EA1221">
            <w:pPr>
              <w:rPr>
                <w:rFonts w:cs="Arial"/>
              </w:rPr>
            </w:pPr>
            <w:r w:rsidRPr="00B2674E">
              <w:rPr>
                <w:rFonts w:cs="Arial"/>
              </w:rPr>
              <w:t>OWNER_STATE</w:t>
            </w:r>
          </w:p>
        </w:tc>
        <w:tc>
          <w:tcPr>
            <w:tcW w:w="842" w:type="dxa"/>
          </w:tcPr>
          <w:p w14:paraId="7B521941" w14:textId="77777777" w:rsidR="00EA1221" w:rsidRPr="00B2674E" w:rsidRDefault="00EA1221">
            <w:pPr>
              <w:rPr>
                <w:rFonts w:cs="Arial"/>
              </w:rPr>
            </w:pPr>
            <w:r w:rsidRPr="00B2674E">
              <w:rPr>
                <w:rFonts w:cs="Arial"/>
              </w:rPr>
              <w:t>A20</w:t>
            </w:r>
          </w:p>
        </w:tc>
        <w:tc>
          <w:tcPr>
            <w:tcW w:w="905" w:type="dxa"/>
          </w:tcPr>
          <w:p w14:paraId="179FBC1D" w14:textId="77777777" w:rsidR="00EA1221" w:rsidRPr="00B2674E" w:rsidRDefault="00EA1221">
            <w:pPr>
              <w:rPr>
                <w:rFonts w:cs="Arial"/>
              </w:rPr>
            </w:pPr>
            <w:r w:rsidRPr="00B2674E">
              <w:rPr>
                <w:rFonts w:cs="Arial"/>
              </w:rPr>
              <w:t>Y</w:t>
            </w:r>
          </w:p>
        </w:tc>
        <w:tc>
          <w:tcPr>
            <w:tcW w:w="4466" w:type="dxa"/>
          </w:tcPr>
          <w:p w14:paraId="660074C8" w14:textId="77777777" w:rsidR="00EA1221" w:rsidRPr="00B2674E" w:rsidRDefault="00EA1221">
            <w:pPr>
              <w:rPr>
                <w:rFonts w:cs="Arial"/>
                <w:sz w:val="18"/>
              </w:rPr>
            </w:pPr>
            <w:r w:rsidRPr="00B2674E">
              <w:rPr>
                <w:rFonts w:cs="Arial"/>
                <w:sz w:val="18"/>
              </w:rPr>
              <w:t>State</w:t>
            </w:r>
          </w:p>
        </w:tc>
        <w:tc>
          <w:tcPr>
            <w:tcW w:w="3119" w:type="dxa"/>
          </w:tcPr>
          <w:p w14:paraId="3A8D0B1A" w14:textId="77777777" w:rsidR="00EA1221" w:rsidRPr="00B2674E" w:rsidRDefault="00EA1221">
            <w:pPr>
              <w:rPr>
                <w:rFonts w:cs="Arial"/>
                <w:sz w:val="18"/>
              </w:rPr>
            </w:pPr>
          </w:p>
        </w:tc>
      </w:tr>
      <w:tr w:rsidR="00365AB2" w:rsidRPr="00B2674E" w14:paraId="6F9ECCB2" w14:textId="77777777" w:rsidTr="00A86F37">
        <w:tc>
          <w:tcPr>
            <w:tcW w:w="550" w:type="dxa"/>
          </w:tcPr>
          <w:p w14:paraId="39E29986" w14:textId="77777777" w:rsidR="00EA1221" w:rsidRPr="00B2674E" w:rsidRDefault="00EA1221">
            <w:pPr>
              <w:rPr>
                <w:rFonts w:cs="Arial"/>
                <w:b/>
                <w:bCs/>
              </w:rPr>
            </w:pPr>
            <w:r w:rsidRPr="00B2674E">
              <w:rPr>
                <w:rFonts w:cs="Arial"/>
                <w:b/>
                <w:bCs/>
              </w:rPr>
              <w:t>S</w:t>
            </w:r>
          </w:p>
        </w:tc>
        <w:tc>
          <w:tcPr>
            <w:tcW w:w="4260" w:type="dxa"/>
          </w:tcPr>
          <w:p w14:paraId="45286BD7" w14:textId="77777777" w:rsidR="00EA1221" w:rsidRPr="00B2674E" w:rsidRDefault="00EA1221">
            <w:pPr>
              <w:rPr>
                <w:rFonts w:cs="Arial"/>
              </w:rPr>
            </w:pPr>
            <w:r w:rsidRPr="00B2674E">
              <w:rPr>
                <w:rFonts w:cs="Arial"/>
              </w:rPr>
              <w:t>OWNER_COUNTY</w:t>
            </w:r>
          </w:p>
        </w:tc>
        <w:tc>
          <w:tcPr>
            <w:tcW w:w="842" w:type="dxa"/>
          </w:tcPr>
          <w:p w14:paraId="3ABDFFDB" w14:textId="77777777" w:rsidR="00EA1221" w:rsidRPr="00B2674E" w:rsidRDefault="00EA1221">
            <w:pPr>
              <w:rPr>
                <w:rFonts w:cs="Arial"/>
              </w:rPr>
            </w:pPr>
            <w:r w:rsidRPr="00B2674E">
              <w:rPr>
                <w:rFonts w:cs="Arial"/>
              </w:rPr>
              <w:t>A20</w:t>
            </w:r>
          </w:p>
        </w:tc>
        <w:tc>
          <w:tcPr>
            <w:tcW w:w="905" w:type="dxa"/>
          </w:tcPr>
          <w:p w14:paraId="260D4BDA" w14:textId="77777777" w:rsidR="00EA1221" w:rsidRPr="00B2674E" w:rsidRDefault="00EA1221">
            <w:pPr>
              <w:rPr>
                <w:rFonts w:cs="Arial"/>
              </w:rPr>
            </w:pPr>
            <w:r w:rsidRPr="00B2674E">
              <w:rPr>
                <w:rFonts w:cs="Arial"/>
              </w:rPr>
              <w:t>Y</w:t>
            </w:r>
          </w:p>
        </w:tc>
        <w:tc>
          <w:tcPr>
            <w:tcW w:w="4466" w:type="dxa"/>
          </w:tcPr>
          <w:p w14:paraId="6723B51F" w14:textId="77777777" w:rsidR="00EA1221" w:rsidRPr="00B2674E" w:rsidRDefault="00EA1221">
            <w:pPr>
              <w:rPr>
                <w:rFonts w:cs="Arial"/>
                <w:sz w:val="18"/>
              </w:rPr>
            </w:pPr>
            <w:r w:rsidRPr="00B2674E">
              <w:rPr>
                <w:rFonts w:cs="Arial"/>
                <w:sz w:val="18"/>
              </w:rPr>
              <w:t>County</w:t>
            </w:r>
          </w:p>
        </w:tc>
        <w:tc>
          <w:tcPr>
            <w:tcW w:w="3119" w:type="dxa"/>
          </w:tcPr>
          <w:p w14:paraId="5FE858AD" w14:textId="77777777" w:rsidR="00EA1221" w:rsidRPr="00B2674E" w:rsidRDefault="00EA1221">
            <w:pPr>
              <w:rPr>
                <w:rFonts w:cs="Arial"/>
                <w:sz w:val="18"/>
              </w:rPr>
            </w:pPr>
          </w:p>
        </w:tc>
      </w:tr>
      <w:tr w:rsidR="00365AB2" w:rsidRPr="00B2674E" w14:paraId="23A7B572" w14:textId="77777777" w:rsidTr="00A86F37">
        <w:tc>
          <w:tcPr>
            <w:tcW w:w="550" w:type="dxa"/>
          </w:tcPr>
          <w:p w14:paraId="3A1FBF6D" w14:textId="77777777" w:rsidR="00EA1221" w:rsidRPr="00B2674E" w:rsidRDefault="00EA1221">
            <w:pPr>
              <w:rPr>
                <w:rFonts w:cs="Arial"/>
                <w:b/>
                <w:bCs/>
              </w:rPr>
            </w:pPr>
            <w:r w:rsidRPr="00B2674E">
              <w:rPr>
                <w:rFonts w:cs="Arial"/>
                <w:b/>
                <w:bCs/>
              </w:rPr>
              <w:t>T</w:t>
            </w:r>
          </w:p>
        </w:tc>
        <w:tc>
          <w:tcPr>
            <w:tcW w:w="4260" w:type="dxa"/>
          </w:tcPr>
          <w:p w14:paraId="6EFF8EB0" w14:textId="77777777" w:rsidR="00EA1221" w:rsidRPr="00B2674E" w:rsidRDefault="00EA1221">
            <w:pPr>
              <w:rPr>
                <w:rFonts w:cs="Arial"/>
              </w:rPr>
            </w:pPr>
            <w:r w:rsidRPr="00B2674E">
              <w:rPr>
                <w:rFonts w:cs="Arial"/>
              </w:rPr>
              <w:t>OWNER_COUNTRYCODE</w:t>
            </w:r>
          </w:p>
        </w:tc>
        <w:tc>
          <w:tcPr>
            <w:tcW w:w="842" w:type="dxa"/>
          </w:tcPr>
          <w:p w14:paraId="5D11EAD3" w14:textId="77777777" w:rsidR="00EA1221" w:rsidRPr="00B2674E" w:rsidRDefault="00EA1221">
            <w:pPr>
              <w:rPr>
                <w:rFonts w:cs="Arial"/>
              </w:rPr>
            </w:pPr>
            <w:r w:rsidRPr="00B2674E">
              <w:rPr>
                <w:rFonts w:cs="Arial"/>
              </w:rPr>
              <w:t>A3</w:t>
            </w:r>
          </w:p>
        </w:tc>
        <w:tc>
          <w:tcPr>
            <w:tcW w:w="905" w:type="dxa"/>
          </w:tcPr>
          <w:p w14:paraId="136A8848" w14:textId="77777777" w:rsidR="00EA1221" w:rsidRPr="00B2674E" w:rsidRDefault="00EA1221">
            <w:pPr>
              <w:rPr>
                <w:rFonts w:cs="Arial"/>
              </w:rPr>
            </w:pPr>
            <w:r w:rsidRPr="00B2674E">
              <w:rPr>
                <w:rFonts w:cs="Arial"/>
              </w:rPr>
              <w:t>Y</w:t>
            </w:r>
          </w:p>
        </w:tc>
        <w:tc>
          <w:tcPr>
            <w:tcW w:w="4466" w:type="dxa"/>
          </w:tcPr>
          <w:p w14:paraId="78FAEDA5" w14:textId="77777777" w:rsidR="00EA1221" w:rsidRPr="00B2674E" w:rsidRDefault="00EA1221">
            <w:pPr>
              <w:rPr>
                <w:rFonts w:cs="Arial"/>
                <w:sz w:val="18"/>
              </w:rPr>
            </w:pPr>
            <w:r w:rsidRPr="00B2674E">
              <w:rPr>
                <w:rFonts w:cs="Arial"/>
                <w:sz w:val="18"/>
              </w:rPr>
              <w:t xml:space="preserve">Fill when N, OWNER is not null </w:t>
            </w:r>
          </w:p>
        </w:tc>
        <w:tc>
          <w:tcPr>
            <w:tcW w:w="3119" w:type="dxa"/>
          </w:tcPr>
          <w:p w14:paraId="4D7BDBAF" w14:textId="77777777" w:rsidR="00EA1221" w:rsidRPr="00B2674E" w:rsidRDefault="00EA1221" w:rsidP="007D6E74">
            <w:pPr>
              <w:rPr>
                <w:rFonts w:cs="Arial"/>
                <w:sz w:val="18"/>
              </w:rPr>
            </w:pPr>
            <w:r w:rsidRPr="00B2674E">
              <w:rPr>
                <w:rFonts w:cs="Arial"/>
                <w:sz w:val="18"/>
              </w:rPr>
              <w:t>Must exist as country in database!</w:t>
            </w:r>
          </w:p>
        </w:tc>
      </w:tr>
      <w:tr w:rsidR="00365AB2" w:rsidRPr="00B2674E" w14:paraId="30FD9FF1" w14:textId="77777777" w:rsidTr="00A86F37">
        <w:tc>
          <w:tcPr>
            <w:tcW w:w="550" w:type="dxa"/>
          </w:tcPr>
          <w:p w14:paraId="73E8AD54" w14:textId="77777777" w:rsidR="00EA1221" w:rsidRPr="00B2674E" w:rsidRDefault="00EA1221">
            <w:pPr>
              <w:rPr>
                <w:rFonts w:cs="Arial"/>
                <w:b/>
                <w:bCs/>
              </w:rPr>
            </w:pPr>
            <w:r w:rsidRPr="00B2674E">
              <w:rPr>
                <w:rFonts w:cs="Arial"/>
                <w:b/>
                <w:bCs/>
              </w:rPr>
              <w:t>U</w:t>
            </w:r>
          </w:p>
        </w:tc>
        <w:tc>
          <w:tcPr>
            <w:tcW w:w="4260" w:type="dxa"/>
          </w:tcPr>
          <w:p w14:paraId="404E6454" w14:textId="77777777" w:rsidR="00EA1221" w:rsidRPr="00B2674E" w:rsidRDefault="00EA1221">
            <w:pPr>
              <w:rPr>
                <w:rFonts w:cs="Arial"/>
              </w:rPr>
            </w:pPr>
            <w:r w:rsidRPr="00B2674E">
              <w:rPr>
                <w:rFonts w:cs="Arial"/>
              </w:rPr>
              <w:t>CVRNUMBER</w:t>
            </w:r>
          </w:p>
        </w:tc>
        <w:tc>
          <w:tcPr>
            <w:tcW w:w="842" w:type="dxa"/>
          </w:tcPr>
          <w:p w14:paraId="1A6BCB40" w14:textId="77777777" w:rsidR="00EA1221" w:rsidRPr="00B2674E" w:rsidRDefault="00EA1221">
            <w:pPr>
              <w:rPr>
                <w:rFonts w:cs="Arial"/>
              </w:rPr>
            </w:pPr>
            <w:r w:rsidRPr="00B2674E">
              <w:rPr>
                <w:rFonts w:cs="Arial"/>
              </w:rPr>
              <w:t>A15</w:t>
            </w:r>
          </w:p>
        </w:tc>
        <w:tc>
          <w:tcPr>
            <w:tcW w:w="905" w:type="dxa"/>
          </w:tcPr>
          <w:p w14:paraId="34611CD5" w14:textId="77777777" w:rsidR="00EA1221" w:rsidRPr="00B2674E" w:rsidRDefault="00EA1221">
            <w:pPr>
              <w:rPr>
                <w:rFonts w:cs="Arial"/>
              </w:rPr>
            </w:pPr>
            <w:r w:rsidRPr="00B2674E">
              <w:rPr>
                <w:rFonts w:cs="Arial"/>
              </w:rPr>
              <w:t>Y</w:t>
            </w:r>
          </w:p>
        </w:tc>
        <w:tc>
          <w:tcPr>
            <w:tcW w:w="4466" w:type="dxa"/>
          </w:tcPr>
          <w:p w14:paraId="0C9BF544" w14:textId="77777777" w:rsidR="00EA1221" w:rsidRPr="00B2674E" w:rsidRDefault="00EA1221">
            <w:pPr>
              <w:rPr>
                <w:rFonts w:cs="Arial"/>
                <w:sz w:val="18"/>
              </w:rPr>
            </w:pPr>
          </w:p>
        </w:tc>
        <w:tc>
          <w:tcPr>
            <w:tcW w:w="3119" w:type="dxa"/>
          </w:tcPr>
          <w:p w14:paraId="561CFC08" w14:textId="77777777" w:rsidR="00EA1221" w:rsidRPr="00B2674E" w:rsidRDefault="00EA1221">
            <w:pPr>
              <w:rPr>
                <w:rFonts w:cs="Arial"/>
                <w:sz w:val="18"/>
              </w:rPr>
            </w:pPr>
          </w:p>
        </w:tc>
      </w:tr>
      <w:tr w:rsidR="00365AB2" w:rsidRPr="00B2674E" w14:paraId="3EFA8CF2" w14:textId="77777777" w:rsidTr="00A86F37">
        <w:tc>
          <w:tcPr>
            <w:tcW w:w="550" w:type="dxa"/>
          </w:tcPr>
          <w:p w14:paraId="0CED9CA6" w14:textId="77777777" w:rsidR="00EA1221" w:rsidRPr="00B2674E" w:rsidRDefault="00EA1221">
            <w:pPr>
              <w:rPr>
                <w:rFonts w:cs="Arial"/>
                <w:b/>
                <w:bCs/>
              </w:rPr>
            </w:pPr>
            <w:r w:rsidRPr="00B2674E">
              <w:rPr>
                <w:rFonts w:cs="Arial"/>
                <w:b/>
                <w:bCs/>
              </w:rPr>
              <w:t>V</w:t>
            </w:r>
          </w:p>
        </w:tc>
        <w:tc>
          <w:tcPr>
            <w:tcW w:w="4260" w:type="dxa"/>
          </w:tcPr>
          <w:p w14:paraId="129F3358" w14:textId="77777777" w:rsidR="00EA1221" w:rsidRPr="00B2674E" w:rsidRDefault="00EA1221">
            <w:pPr>
              <w:rPr>
                <w:rFonts w:cs="Arial"/>
              </w:rPr>
            </w:pPr>
            <w:r w:rsidRPr="00B2674E">
              <w:rPr>
                <w:rFonts w:cs="Arial"/>
              </w:rPr>
              <w:t>PHONENUMBER</w:t>
            </w:r>
          </w:p>
        </w:tc>
        <w:tc>
          <w:tcPr>
            <w:tcW w:w="842" w:type="dxa"/>
          </w:tcPr>
          <w:p w14:paraId="008182CD" w14:textId="77777777" w:rsidR="00EA1221" w:rsidRPr="00B2674E" w:rsidRDefault="00EA1221" w:rsidP="00DD3DE2">
            <w:pPr>
              <w:rPr>
                <w:rFonts w:cs="Arial"/>
              </w:rPr>
            </w:pPr>
            <w:r w:rsidRPr="00B2674E">
              <w:rPr>
                <w:rFonts w:cs="Arial"/>
              </w:rPr>
              <w:t>A</w:t>
            </w:r>
            <w:r w:rsidR="00DD3DE2" w:rsidRPr="00B2674E">
              <w:rPr>
                <w:rFonts w:cs="Arial"/>
              </w:rPr>
              <w:t>30</w:t>
            </w:r>
          </w:p>
        </w:tc>
        <w:tc>
          <w:tcPr>
            <w:tcW w:w="905" w:type="dxa"/>
          </w:tcPr>
          <w:p w14:paraId="03839F0F" w14:textId="77777777" w:rsidR="00EA1221" w:rsidRPr="00B2674E" w:rsidRDefault="00EA1221">
            <w:pPr>
              <w:rPr>
                <w:rFonts w:cs="Arial"/>
              </w:rPr>
            </w:pPr>
            <w:r w:rsidRPr="00B2674E">
              <w:rPr>
                <w:rFonts w:cs="Arial"/>
              </w:rPr>
              <w:t>Y</w:t>
            </w:r>
          </w:p>
        </w:tc>
        <w:tc>
          <w:tcPr>
            <w:tcW w:w="4466" w:type="dxa"/>
          </w:tcPr>
          <w:p w14:paraId="6B79B8D9" w14:textId="77777777" w:rsidR="00EA1221" w:rsidRPr="00B2674E" w:rsidRDefault="00A86F37" w:rsidP="002B4057">
            <w:pPr>
              <w:rPr>
                <w:rFonts w:cs="Arial"/>
                <w:sz w:val="18"/>
                <w:szCs w:val="18"/>
              </w:rPr>
            </w:pPr>
            <w:r w:rsidRPr="00B2674E">
              <w:rPr>
                <w:rFonts w:cs="Arial"/>
                <w:iCs/>
                <w:sz w:val="18"/>
                <w:szCs w:val="18"/>
              </w:rPr>
              <w:t xml:space="preserve">Depending on system setting PHONEFAXLENGTH, </w:t>
            </w:r>
          </w:p>
        </w:tc>
        <w:tc>
          <w:tcPr>
            <w:tcW w:w="3119" w:type="dxa"/>
          </w:tcPr>
          <w:p w14:paraId="37B53D39" w14:textId="77777777" w:rsidR="00EA1221" w:rsidRPr="00B2674E" w:rsidRDefault="002B4057" w:rsidP="002B4057">
            <w:pPr>
              <w:rPr>
                <w:rFonts w:cs="Arial"/>
                <w:sz w:val="18"/>
              </w:rPr>
            </w:pPr>
            <w:r w:rsidRPr="00B2674E">
              <w:rPr>
                <w:rFonts w:cs="Arial"/>
                <w:iCs/>
                <w:sz w:val="18"/>
                <w:szCs w:val="18"/>
              </w:rPr>
              <w:t>the max length is 15 or 30 digits</w:t>
            </w:r>
          </w:p>
        </w:tc>
      </w:tr>
      <w:tr w:rsidR="00365AB2" w:rsidRPr="00B2674E" w14:paraId="1DF50066" w14:textId="77777777" w:rsidTr="00A86F37">
        <w:tc>
          <w:tcPr>
            <w:tcW w:w="550" w:type="dxa"/>
          </w:tcPr>
          <w:p w14:paraId="2CFE0691" w14:textId="77777777" w:rsidR="00EA1221" w:rsidRPr="00B2674E" w:rsidRDefault="00EA1221">
            <w:pPr>
              <w:rPr>
                <w:rFonts w:cs="Arial"/>
                <w:b/>
                <w:bCs/>
              </w:rPr>
            </w:pPr>
            <w:r w:rsidRPr="00B2674E">
              <w:rPr>
                <w:rFonts w:cs="Arial"/>
                <w:b/>
                <w:bCs/>
              </w:rPr>
              <w:t>W</w:t>
            </w:r>
          </w:p>
        </w:tc>
        <w:tc>
          <w:tcPr>
            <w:tcW w:w="4260" w:type="dxa"/>
          </w:tcPr>
          <w:p w14:paraId="284EBCAC" w14:textId="77777777" w:rsidR="00EA1221" w:rsidRPr="00B2674E" w:rsidRDefault="00EA1221">
            <w:pPr>
              <w:rPr>
                <w:rFonts w:cs="Arial"/>
              </w:rPr>
            </w:pPr>
            <w:r w:rsidRPr="00B2674E">
              <w:rPr>
                <w:rFonts w:cs="Arial"/>
              </w:rPr>
              <w:t>SIGNDATE</w:t>
            </w:r>
          </w:p>
        </w:tc>
        <w:tc>
          <w:tcPr>
            <w:tcW w:w="842" w:type="dxa"/>
          </w:tcPr>
          <w:p w14:paraId="6FA8DDB6" w14:textId="77777777" w:rsidR="00EA1221" w:rsidRPr="00B2674E" w:rsidRDefault="00EA1221">
            <w:pPr>
              <w:rPr>
                <w:rFonts w:cs="Arial"/>
              </w:rPr>
            </w:pPr>
            <w:r w:rsidRPr="00B2674E">
              <w:rPr>
                <w:rFonts w:cs="Arial"/>
              </w:rPr>
              <w:t>D</w:t>
            </w:r>
          </w:p>
        </w:tc>
        <w:tc>
          <w:tcPr>
            <w:tcW w:w="905" w:type="dxa"/>
          </w:tcPr>
          <w:p w14:paraId="3C4E770B" w14:textId="77777777" w:rsidR="00EA1221" w:rsidRPr="00B2674E" w:rsidRDefault="00EA1221">
            <w:pPr>
              <w:rPr>
                <w:rFonts w:cs="Arial"/>
              </w:rPr>
            </w:pPr>
            <w:r w:rsidRPr="00B2674E">
              <w:rPr>
                <w:rFonts w:cs="Arial"/>
              </w:rPr>
              <w:t>N</w:t>
            </w:r>
          </w:p>
        </w:tc>
        <w:tc>
          <w:tcPr>
            <w:tcW w:w="4466" w:type="dxa"/>
          </w:tcPr>
          <w:p w14:paraId="2939B870" w14:textId="77777777" w:rsidR="00EA1221" w:rsidRPr="00B2674E" w:rsidRDefault="00EA1221">
            <w:pPr>
              <w:rPr>
                <w:rFonts w:cs="Arial"/>
                <w:sz w:val="18"/>
              </w:rPr>
            </w:pPr>
          </w:p>
        </w:tc>
        <w:tc>
          <w:tcPr>
            <w:tcW w:w="3119" w:type="dxa"/>
          </w:tcPr>
          <w:p w14:paraId="2665798E" w14:textId="77777777" w:rsidR="00EA1221" w:rsidRPr="00B2674E" w:rsidRDefault="00EA1221">
            <w:pPr>
              <w:rPr>
                <w:rFonts w:cs="Arial"/>
                <w:sz w:val="18"/>
              </w:rPr>
            </w:pPr>
          </w:p>
        </w:tc>
      </w:tr>
      <w:tr w:rsidR="00365AB2" w:rsidRPr="00B2674E" w14:paraId="68760FF4" w14:textId="77777777" w:rsidTr="00A86F37">
        <w:tc>
          <w:tcPr>
            <w:tcW w:w="550" w:type="dxa"/>
          </w:tcPr>
          <w:p w14:paraId="5B1D0B4A" w14:textId="77777777" w:rsidR="00EA1221" w:rsidRPr="00B2674E" w:rsidRDefault="00EA1221">
            <w:pPr>
              <w:rPr>
                <w:rFonts w:cs="Arial"/>
                <w:b/>
                <w:bCs/>
              </w:rPr>
            </w:pPr>
            <w:r w:rsidRPr="00B2674E">
              <w:rPr>
                <w:rFonts w:cs="Arial"/>
                <w:b/>
                <w:bCs/>
              </w:rPr>
              <w:t>X</w:t>
            </w:r>
          </w:p>
        </w:tc>
        <w:tc>
          <w:tcPr>
            <w:tcW w:w="4260" w:type="dxa"/>
          </w:tcPr>
          <w:p w14:paraId="0447059B" w14:textId="77777777" w:rsidR="00EA1221" w:rsidRPr="00B2674E" w:rsidRDefault="00EA1221">
            <w:pPr>
              <w:rPr>
                <w:rFonts w:cs="Arial"/>
              </w:rPr>
            </w:pPr>
            <w:r w:rsidRPr="00B2674E">
              <w:rPr>
                <w:rFonts w:cs="Arial"/>
              </w:rPr>
              <w:t>STARTDATE</w:t>
            </w:r>
          </w:p>
        </w:tc>
        <w:tc>
          <w:tcPr>
            <w:tcW w:w="842" w:type="dxa"/>
          </w:tcPr>
          <w:p w14:paraId="33AEB81E" w14:textId="77777777" w:rsidR="00EA1221" w:rsidRPr="00B2674E" w:rsidRDefault="00EA1221">
            <w:pPr>
              <w:rPr>
                <w:rFonts w:cs="Arial"/>
              </w:rPr>
            </w:pPr>
            <w:r w:rsidRPr="00B2674E">
              <w:rPr>
                <w:rFonts w:cs="Arial"/>
              </w:rPr>
              <w:t>D</w:t>
            </w:r>
          </w:p>
        </w:tc>
        <w:tc>
          <w:tcPr>
            <w:tcW w:w="905" w:type="dxa"/>
          </w:tcPr>
          <w:p w14:paraId="50DA2233" w14:textId="77777777" w:rsidR="00EA1221" w:rsidRPr="00B2674E" w:rsidRDefault="00EA1221">
            <w:pPr>
              <w:rPr>
                <w:rFonts w:cs="Arial"/>
              </w:rPr>
            </w:pPr>
            <w:r w:rsidRPr="00B2674E">
              <w:rPr>
                <w:rFonts w:cs="Arial"/>
              </w:rPr>
              <w:t>N</w:t>
            </w:r>
          </w:p>
        </w:tc>
        <w:tc>
          <w:tcPr>
            <w:tcW w:w="4466" w:type="dxa"/>
          </w:tcPr>
          <w:p w14:paraId="5B5EED6B" w14:textId="77777777" w:rsidR="00EA1221" w:rsidRPr="00B2674E" w:rsidRDefault="00EA1221">
            <w:pPr>
              <w:rPr>
                <w:rFonts w:cs="Arial"/>
                <w:sz w:val="18"/>
              </w:rPr>
            </w:pPr>
            <w:r w:rsidRPr="00B2674E">
              <w:rPr>
                <w:rFonts w:cs="Arial"/>
                <w:sz w:val="18"/>
              </w:rPr>
              <w:t>Default will be sysdate – 1</w:t>
            </w:r>
          </w:p>
        </w:tc>
        <w:tc>
          <w:tcPr>
            <w:tcW w:w="3119" w:type="dxa"/>
          </w:tcPr>
          <w:p w14:paraId="63C71B7A" w14:textId="77777777" w:rsidR="00EA1221" w:rsidRPr="00B2674E" w:rsidRDefault="00EA1221">
            <w:pPr>
              <w:rPr>
                <w:rFonts w:cs="Arial"/>
                <w:sz w:val="18"/>
              </w:rPr>
            </w:pPr>
          </w:p>
        </w:tc>
      </w:tr>
      <w:tr w:rsidR="00365AB2" w:rsidRPr="00B2674E" w14:paraId="7A6C7846" w14:textId="77777777" w:rsidTr="00A86F37">
        <w:tc>
          <w:tcPr>
            <w:tcW w:w="550" w:type="dxa"/>
          </w:tcPr>
          <w:p w14:paraId="144EEE6B" w14:textId="77777777" w:rsidR="00EA1221" w:rsidRPr="00B2674E" w:rsidRDefault="00EA1221">
            <w:pPr>
              <w:rPr>
                <w:rFonts w:cs="Arial"/>
                <w:b/>
                <w:bCs/>
              </w:rPr>
            </w:pPr>
            <w:r w:rsidRPr="00B2674E">
              <w:rPr>
                <w:rFonts w:cs="Arial"/>
                <w:b/>
                <w:bCs/>
              </w:rPr>
              <w:t>Y</w:t>
            </w:r>
          </w:p>
        </w:tc>
        <w:tc>
          <w:tcPr>
            <w:tcW w:w="4260" w:type="dxa"/>
          </w:tcPr>
          <w:p w14:paraId="331D2C21" w14:textId="77777777" w:rsidR="00EA1221" w:rsidRPr="00B2674E" w:rsidRDefault="00EA1221">
            <w:pPr>
              <w:rPr>
                <w:rFonts w:cs="Arial"/>
              </w:rPr>
            </w:pPr>
            <w:r w:rsidRPr="00B2674E">
              <w:rPr>
                <w:rFonts w:cs="Arial"/>
              </w:rPr>
              <w:t>ENDDATE</w:t>
            </w:r>
          </w:p>
        </w:tc>
        <w:tc>
          <w:tcPr>
            <w:tcW w:w="842" w:type="dxa"/>
          </w:tcPr>
          <w:p w14:paraId="0132BCBE" w14:textId="77777777" w:rsidR="00EA1221" w:rsidRPr="00B2674E" w:rsidRDefault="00EA1221">
            <w:pPr>
              <w:rPr>
                <w:rFonts w:cs="Arial"/>
              </w:rPr>
            </w:pPr>
            <w:r w:rsidRPr="00B2674E">
              <w:rPr>
                <w:rFonts w:cs="Arial"/>
              </w:rPr>
              <w:t>D</w:t>
            </w:r>
          </w:p>
        </w:tc>
        <w:tc>
          <w:tcPr>
            <w:tcW w:w="905" w:type="dxa"/>
          </w:tcPr>
          <w:p w14:paraId="127F74D5" w14:textId="77777777" w:rsidR="00EA1221" w:rsidRPr="00B2674E" w:rsidRDefault="00EA1221">
            <w:pPr>
              <w:rPr>
                <w:rFonts w:cs="Arial"/>
              </w:rPr>
            </w:pPr>
            <w:r w:rsidRPr="00B2674E">
              <w:rPr>
                <w:rFonts w:cs="Arial"/>
              </w:rPr>
              <w:t>N</w:t>
            </w:r>
          </w:p>
        </w:tc>
        <w:tc>
          <w:tcPr>
            <w:tcW w:w="4466" w:type="dxa"/>
          </w:tcPr>
          <w:p w14:paraId="3EB1BE83" w14:textId="77777777" w:rsidR="00EA1221" w:rsidRPr="00B2674E" w:rsidRDefault="00EA1221">
            <w:pPr>
              <w:rPr>
                <w:rFonts w:cs="Arial"/>
                <w:sz w:val="18"/>
              </w:rPr>
            </w:pPr>
            <w:r w:rsidRPr="00B2674E">
              <w:rPr>
                <w:rFonts w:cs="Arial"/>
                <w:sz w:val="18"/>
              </w:rPr>
              <w:t>Default will be 31/12/2099</w:t>
            </w:r>
          </w:p>
        </w:tc>
        <w:tc>
          <w:tcPr>
            <w:tcW w:w="3119" w:type="dxa"/>
          </w:tcPr>
          <w:p w14:paraId="43E6703C" w14:textId="77777777" w:rsidR="00EA1221" w:rsidRPr="00B2674E" w:rsidRDefault="00EA1221">
            <w:pPr>
              <w:rPr>
                <w:rFonts w:cs="Arial"/>
                <w:sz w:val="18"/>
              </w:rPr>
            </w:pPr>
          </w:p>
        </w:tc>
      </w:tr>
      <w:tr w:rsidR="00365AB2" w:rsidRPr="00B2674E" w14:paraId="7C11242F" w14:textId="77777777" w:rsidTr="00A86F37">
        <w:tc>
          <w:tcPr>
            <w:tcW w:w="550" w:type="dxa"/>
          </w:tcPr>
          <w:p w14:paraId="2E4F0466" w14:textId="77777777" w:rsidR="00EA1221" w:rsidRPr="00985762" w:rsidRDefault="00EA1221">
            <w:pPr>
              <w:rPr>
                <w:rFonts w:cs="Arial"/>
                <w:b/>
                <w:bCs/>
                <w:highlight w:val="green"/>
              </w:rPr>
            </w:pPr>
            <w:r w:rsidRPr="00985762">
              <w:rPr>
                <w:rFonts w:cs="Arial"/>
                <w:b/>
                <w:bCs/>
                <w:highlight w:val="green"/>
              </w:rPr>
              <w:t>Z</w:t>
            </w:r>
          </w:p>
        </w:tc>
        <w:tc>
          <w:tcPr>
            <w:tcW w:w="4260" w:type="dxa"/>
          </w:tcPr>
          <w:p w14:paraId="28689758" w14:textId="77777777" w:rsidR="00EA1221" w:rsidRPr="00985762" w:rsidRDefault="00EA1221">
            <w:pPr>
              <w:rPr>
                <w:rFonts w:cs="Arial"/>
                <w:highlight w:val="green"/>
              </w:rPr>
            </w:pPr>
            <w:r w:rsidRPr="002301C6">
              <w:rPr>
                <w:rFonts w:cs="Arial"/>
              </w:rPr>
              <w:t>DURATION</w:t>
            </w:r>
          </w:p>
        </w:tc>
        <w:tc>
          <w:tcPr>
            <w:tcW w:w="842" w:type="dxa"/>
          </w:tcPr>
          <w:p w14:paraId="4F82E016" w14:textId="2B82087F" w:rsidR="00EA1221" w:rsidRPr="00985762" w:rsidRDefault="00EA1221">
            <w:pPr>
              <w:rPr>
                <w:rFonts w:cs="Arial"/>
                <w:highlight w:val="green"/>
              </w:rPr>
            </w:pPr>
            <w:r w:rsidRPr="00985762">
              <w:rPr>
                <w:rFonts w:cs="Arial"/>
                <w:highlight w:val="green"/>
              </w:rPr>
              <w:t>N</w:t>
            </w:r>
            <w:r w:rsidR="00985762" w:rsidRPr="00985762">
              <w:rPr>
                <w:rFonts w:cs="Arial"/>
                <w:highlight w:val="green"/>
              </w:rPr>
              <w:t>3</w:t>
            </w:r>
          </w:p>
        </w:tc>
        <w:tc>
          <w:tcPr>
            <w:tcW w:w="905" w:type="dxa"/>
          </w:tcPr>
          <w:p w14:paraId="6ADB9304" w14:textId="77777777" w:rsidR="00EA1221" w:rsidRPr="00985762" w:rsidRDefault="00EA1221">
            <w:pPr>
              <w:rPr>
                <w:rFonts w:cs="Arial"/>
                <w:highlight w:val="green"/>
              </w:rPr>
            </w:pPr>
            <w:r w:rsidRPr="00985762">
              <w:rPr>
                <w:rFonts w:cs="Arial"/>
              </w:rPr>
              <w:t>N</w:t>
            </w:r>
          </w:p>
        </w:tc>
        <w:tc>
          <w:tcPr>
            <w:tcW w:w="4466" w:type="dxa"/>
          </w:tcPr>
          <w:p w14:paraId="04A3F74B" w14:textId="77777777" w:rsidR="00EA1221" w:rsidRPr="00985762" w:rsidRDefault="00EA1221">
            <w:pPr>
              <w:rPr>
                <w:rFonts w:cs="Arial"/>
                <w:sz w:val="18"/>
                <w:highlight w:val="green"/>
              </w:rPr>
            </w:pPr>
            <w:r w:rsidRPr="00985762">
              <w:rPr>
                <w:rFonts w:cs="Arial"/>
                <w:sz w:val="18"/>
              </w:rPr>
              <w:t>Duration in months</w:t>
            </w:r>
          </w:p>
        </w:tc>
        <w:tc>
          <w:tcPr>
            <w:tcW w:w="3119" w:type="dxa"/>
          </w:tcPr>
          <w:p w14:paraId="2152AF05" w14:textId="368CC089" w:rsidR="00EA1221" w:rsidRPr="00985762" w:rsidRDefault="00EA1221">
            <w:pPr>
              <w:rPr>
                <w:rFonts w:cs="Arial"/>
                <w:sz w:val="18"/>
                <w:highlight w:val="green"/>
              </w:rPr>
            </w:pPr>
            <w:r w:rsidRPr="00985762">
              <w:rPr>
                <w:rFonts w:cs="Arial"/>
                <w:sz w:val="18"/>
                <w:highlight w:val="green"/>
              </w:rPr>
              <w:t>Default 48, max. 99</w:t>
            </w:r>
            <w:r w:rsidR="00985762" w:rsidRPr="00985762">
              <w:rPr>
                <w:rFonts w:cs="Arial"/>
                <w:sz w:val="18"/>
                <w:highlight w:val="green"/>
              </w:rPr>
              <w:t>9</w:t>
            </w:r>
          </w:p>
        </w:tc>
      </w:tr>
      <w:tr w:rsidR="00365AB2" w:rsidRPr="00B2674E" w14:paraId="36A15D86" w14:textId="77777777" w:rsidTr="00A86F37">
        <w:tc>
          <w:tcPr>
            <w:tcW w:w="550" w:type="dxa"/>
          </w:tcPr>
          <w:p w14:paraId="38A62951" w14:textId="77777777" w:rsidR="00EA1221" w:rsidRPr="00B2674E" w:rsidRDefault="00EA1221">
            <w:pPr>
              <w:rPr>
                <w:rFonts w:cs="Arial"/>
                <w:b/>
                <w:bCs/>
              </w:rPr>
            </w:pPr>
            <w:r w:rsidRPr="00B2674E">
              <w:rPr>
                <w:rFonts w:cs="Arial"/>
                <w:b/>
                <w:bCs/>
              </w:rPr>
              <w:t>AA</w:t>
            </w:r>
          </w:p>
        </w:tc>
        <w:tc>
          <w:tcPr>
            <w:tcW w:w="4260" w:type="dxa"/>
          </w:tcPr>
          <w:p w14:paraId="598BE735" w14:textId="77777777" w:rsidR="00EA1221" w:rsidRPr="00B2674E" w:rsidRDefault="00EA1221">
            <w:pPr>
              <w:rPr>
                <w:rFonts w:cs="Arial"/>
              </w:rPr>
            </w:pPr>
            <w:r w:rsidRPr="00B2674E">
              <w:rPr>
                <w:rFonts w:cs="Arial"/>
              </w:rPr>
              <w:t>TERMOFNOTICE</w:t>
            </w:r>
          </w:p>
        </w:tc>
        <w:tc>
          <w:tcPr>
            <w:tcW w:w="842" w:type="dxa"/>
          </w:tcPr>
          <w:p w14:paraId="6731D3D6" w14:textId="77777777" w:rsidR="00EA1221" w:rsidRPr="00B2674E" w:rsidRDefault="00EA1221">
            <w:pPr>
              <w:rPr>
                <w:rFonts w:cs="Arial"/>
              </w:rPr>
            </w:pPr>
            <w:r w:rsidRPr="00B2674E">
              <w:rPr>
                <w:rFonts w:cs="Arial"/>
              </w:rPr>
              <w:t>N2</w:t>
            </w:r>
          </w:p>
        </w:tc>
        <w:tc>
          <w:tcPr>
            <w:tcW w:w="905" w:type="dxa"/>
          </w:tcPr>
          <w:p w14:paraId="7D98B50B" w14:textId="77777777" w:rsidR="00EA1221" w:rsidRPr="00B2674E" w:rsidRDefault="00EA1221">
            <w:pPr>
              <w:rPr>
                <w:rFonts w:cs="Arial"/>
              </w:rPr>
            </w:pPr>
            <w:r w:rsidRPr="00B2674E">
              <w:rPr>
                <w:rFonts w:cs="Arial"/>
              </w:rPr>
              <w:t>N</w:t>
            </w:r>
          </w:p>
        </w:tc>
        <w:tc>
          <w:tcPr>
            <w:tcW w:w="4466" w:type="dxa"/>
          </w:tcPr>
          <w:p w14:paraId="6666744F" w14:textId="77777777" w:rsidR="00EA1221" w:rsidRPr="00B2674E" w:rsidRDefault="00EA1221">
            <w:pPr>
              <w:rPr>
                <w:rFonts w:cs="Arial"/>
                <w:sz w:val="18"/>
              </w:rPr>
            </w:pPr>
            <w:r w:rsidRPr="00B2674E">
              <w:rPr>
                <w:rFonts w:cs="Arial"/>
                <w:sz w:val="18"/>
              </w:rPr>
              <w:t>Default 3</w:t>
            </w:r>
          </w:p>
        </w:tc>
        <w:tc>
          <w:tcPr>
            <w:tcW w:w="3119" w:type="dxa"/>
          </w:tcPr>
          <w:p w14:paraId="0388EAB9" w14:textId="77777777" w:rsidR="00EA1221" w:rsidRPr="00B2674E" w:rsidRDefault="00EA1221">
            <w:pPr>
              <w:rPr>
                <w:rFonts w:cs="Arial"/>
                <w:sz w:val="18"/>
              </w:rPr>
            </w:pPr>
          </w:p>
        </w:tc>
      </w:tr>
      <w:tr w:rsidR="00365AB2" w:rsidRPr="00B2674E" w14:paraId="61885F95" w14:textId="77777777" w:rsidTr="00A86F37">
        <w:tc>
          <w:tcPr>
            <w:tcW w:w="550" w:type="dxa"/>
          </w:tcPr>
          <w:p w14:paraId="678DBEDC" w14:textId="77777777" w:rsidR="00EA1221" w:rsidRPr="00B2674E" w:rsidRDefault="00EA1221">
            <w:pPr>
              <w:rPr>
                <w:rFonts w:cs="Arial"/>
                <w:b/>
                <w:bCs/>
              </w:rPr>
            </w:pPr>
            <w:r w:rsidRPr="00B2674E">
              <w:rPr>
                <w:rFonts w:cs="Arial"/>
                <w:b/>
                <w:bCs/>
              </w:rPr>
              <w:t>AB</w:t>
            </w:r>
          </w:p>
        </w:tc>
        <w:tc>
          <w:tcPr>
            <w:tcW w:w="4260" w:type="dxa"/>
          </w:tcPr>
          <w:p w14:paraId="43DFEE50" w14:textId="77777777" w:rsidR="00EA1221" w:rsidRPr="00B2674E" w:rsidRDefault="00EA1221">
            <w:pPr>
              <w:rPr>
                <w:rFonts w:cs="Arial"/>
              </w:rPr>
            </w:pPr>
            <w:r w:rsidRPr="00B2674E">
              <w:rPr>
                <w:rFonts w:cs="Arial"/>
              </w:rPr>
              <w:t>TERMINATIONDATE</w:t>
            </w:r>
          </w:p>
        </w:tc>
        <w:tc>
          <w:tcPr>
            <w:tcW w:w="842" w:type="dxa"/>
          </w:tcPr>
          <w:p w14:paraId="00C65E97" w14:textId="77777777" w:rsidR="00EA1221" w:rsidRPr="00B2674E" w:rsidRDefault="00EA1221">
            <w:pPr>
              <w:rPr>
                <w:rFonts w:cs="Arial"/>
              </w:rPr>
            </w:pPr>
            <w:r w:rsidRPr="00B2674E">
              <w:rPr>
                <w:rFonts w:cs="Arial"/>
              </w:rPr>
              <w:t>D</w:t>
            </w:r>
          </w:p>
        </w:tc>
        <w:tc>
          <w:tcPr>
            <w:tcW w:w="905" w:type="dxa"/>
          </w:tcPr>
          <w:p w14:paraId="55276D11" w14:textId="77777777" w:rsidR="00EA1221" w:rsidRPr="00B2674E" w:rsidRDefault="00EA1221">
            <w:pPr>
              <w:rPr>
                <w:rFonts w:cs="Arial"/>
              </w:rPr>
            </w:pPr>
            <w:r w:rsidRPr="00B2674E">
              <w:rPr>
                <w:rFonts w:cs="Arial"/>
              </w:rPr>
              <w:t>N</w:t>
            </w:r>
          </w:p>
        </w:tc>
        <w:tc>
          <w:tcPr>
            <w:tcW w:w="4466" w:type="dxa"/>
          </w:tcPr>
          <w:p w14:paraId="64901771" w14:textId="77777777" w:rsidR="00EA1221" w:rsidRPr="00B2674E" w:rsidRDefault="00EA1221">
            <w:pPr>
              <w:rPr>
                <w:rFonts w:cs="Arial"/>
                <w:sz w:val="18"/>
              </w:rPr>
            </w:pPr>
            <w:r w:rsidRPr="00B2674E">
              <w:rPr>
                <w:rFonts w:cs="Arial"/>
                <w:sz w:val="18"/>
              </w:rPr>
              <w:t>Default will be 31/12/2099</w:t>
            </w:r>
          </w:p>
        </w:tc>
        <w:tc>
          <w:tcPr>
            <w:tcW w:w="3119" w:type="dxa"/>
          </w:tcPr>
          <w:p w14:paraId="06E02F6F" w14:textId="77777777" w:rsidR="00EA1221" w:rsidRPr="00B2674E" w:rsidRDefault="00EA1221">
            <w:pPr>
              <w:rPr>
                <w:rFonts w:cs="Arial"/>
                <w:sz w:val="18"/>
              </w:rPr>
            </w:pPr>
          </w:p>
        </w:tc>
      </w:tr>
      <w:tr w:rsidR="00365AB2" w:rsidRPr="00B2674E" w14:paraId="1D6FF3AF" w14:textId="77777777" w:rsidTr="00A86F37">
        <w:tc>
          <w:tcPr>
            <w:tcW w:w="550" w:type="dxa"/>
          </w:tcPr>
          <w:p w14:paraId="47C7C20D" w14:textId="77777777" w:rsidR="00EA1221" w:rsidRPr="00B2674E" w:rsidRDefault="00EA1221">
            <w:pPr>
              <w:rPr>
                <w:rFonts w:cs="Arial"/>
                <w:b/>
                <w:bCs/>
              </w:rPr>
            </w:pPr>
            <w:r w:rsidRPr="00B2674E">
              <w:rPr>
                <w:rFonts w:cs="Arial"/>
                <w:b/>
                <w:bCs/>
              </w:rPr>
              <w:t>AC</w:t>
            </w:r>
          </w:p>
        </w:tc>
        <w:tc>
          <w:tcPr>
            <w:tcW w:w="4260" w:type="dxa"/>
          </w:tcPr>
          <w:p w14:paraId="556C4E47" w14:textId="77777777" w:rsidR="00EA1221" w:rsidRPr="00B2674E" w:rsidRDefault="00EA1221">
            <w:pPr>
              <w:rPr>
                <w:rFonts w:cs="Arial"/>
              </w:rPr>
            </w:pPr>
            <w:r w:rsidRPr="00B2674E">
              <w:rPr>
                <w:rFonts w:cs="Arial"/>
              </w:rPr>
              <w:t>AUTEXTENSIONPERIOD</w:t>
            </w:r>
          </w:p>
        </w:tc>
        <w:tc>
          <w:tcPr>
            <w:tcW w:w="842" w:type="dxa"/>
          </w:tcPr>
          <w:p w14:paraId="3703E6AA" w14:textId="77777777" w:rsidR="00EA1221" w:rsidRPr="00B2674E" w:rsidRDefault="00EA1221">
            <w:pPr>
              <w:rPr>
                <w:rFonts w:cs="Arial"/>
              </w:rPr>
            </w:pPr>
            <w:r w:rsidRPr="00B2674E">
              <w:rPr>
                <w:rFonts w:cs="Arial"/>
              </w:rPr>
              <w:t>N2</w:t>
            </w:r>
          </w:p>
        </w:tc>
        <w:tc>
          <w:tcPr>
            <w:tcW w:w="905" w:type="dxa"/>
          </w:tcPr>
          <w:p w14:paraId="2BB4DEAD" w14:textId="77777777" w:rsidR="00EA1221" w:rsidRPr="00B2674E" w:rsidRDefault="00EA1221">
            <w:pPr>
              <w:rPr>
                <w:rFonts w:cs="Arial"/>
              </w:rPr>
            </w:pPr>
            <w:r w:rsidRPr="00B2674E">
              <w:rPr>
                <w:rFonts w:cs="Arial"/>
              </w:rPr>
              <w:t>N</w:t>
            </w:r>
          </w:p>
        </w:tc>
        <w:tc>
          <w:tcPr>
            <w:tcW w:w="4466" w:type="dxa"/>
          </w:tcPr>
          <w:p w14:paraId="54CF614C" w14:textId="77777777" w:rsidR="00EA1221" w:rsidRPr="00B2674E" w:rsidRDefault="00EA1221">
            <w:pPr>
              <w:rPr>
                <w:rFonts w:cs="Arial"/>
                <w:sz w:val="18"/>
              </w:rPr>
            </w:pPr>
            <w:r w:rsidRPr="00B2674E">
              <w:rPr>
                <w:rFonts w:cs="Arial"/>
                <w:sz w:val="18"/>
              </w:rPr>
              <w:t>Default 12</w:t>
            </w:r>
          </w:p>
        </w:tc>
        <w:tc>
          <w:tcPr>
            <w:tcW w:w="3119" w:type="dxa"/>
          </w:tcPr>
          <w:p w14:paraId="32D48145" w14:textId="77777777" w:rsidR="00EA1221" w:rsidRPr="00B2674E" w:rsidRDefault="00EA1221">
            <w:pPr>
              <w:rPr>
                <w:rFonts w:cs="Arial"/>
                <w:sz w:val="18"/>
              </w:rPr>
            </w:pPr>
          </w:p>
        </w:tc>
      </w:tr>
      <w:tr w:rsidR="00365AB2" w:rsidRPr="00B2674E" w14:paraId="5B9E55B8" w14:textId="77777777" w:rsidTr="00A86F37">
        <w:tc>
          <w:tcPr>
            <w:tcW w:w="550" w:type="dxa"/>
          </w:tcPr>
          <w:p w14:paraId="6AE43C37" w14:textId="77777777" w:rsidR="00EA1221" w:rsidRPr="00B2674E" w:rsidRDefault="00EA1221">
            <w:pPr>
              <w:rPr>
                <w:rFonts w:cs="Arial"/>
                <w:b/>
                <w:bCs/>
              </w:rPr>
            </w:pPr>
            <w:r w:rsidRPr="00B2674E">
              <w:rPr>
                <w:rFonts w:cs="Arial"/>
                <w:b/>
                <w:bCs/>
              </w:rPr>
              <w:t>AD</w:t>
            </w:r>
          </w:p>
        </w:tc>
        <w:tc>
          <w:tcPr>
            <w:tcW w:w="4260" w:type="dxa"/>
          </w:tcPr>
          <w:p w14:paraId="50E6FA4C" w14:textId="77777777" w:rsidR="00EA1221" w:rsidRPr="00B2674E" w:rsidRDefault="00EA1221">
            <w:pPr>
              <w:rPr>
                <w:rFonts w:cs="Arial"/>
              </w:rPr>
            </w:pPr>
            <w:r w:rsidRPr="00B2674E">
              <w:rPr>
                <w:rFonts w:cs="Arial"/>
              </w:rPr>
              <w:t>CUSTOMERCONTACTPERSONNUMBER</w:t>
            </w:r>
          </w:p>
        </w:tc>
        <w:tc>
          <w:tcPr>
            <w:tcW w:w="842" w:type="dxa"/>
          </w:tcPr>
          <w:p w14:paraId="481D1A3D" w14:textId="77777777" w:rsidR="00EA1221" w:rsidRPr="00B2674E" w:rsidRDefault="00EA1221">
            <w:pPr>
              <w:rPr>
                <w:rFonts w:cs="Arial"/>
              </w:rPr>
            </w:pPr>
            <w:r w:rsidRPr="00B2674E">
              <w:rPr>
                <w:rFonts w:cs="Arial"/>
              </w:rPr>
              <w:t>N</w:t>
            </w:r>
          </w:p>
        </w:tc>
        <w:tc>
          <w:tcPr>
            <w:tcW w:w="905" w:type="dxa"/>
          </w:tcPr>
          <w:p w14:paraId="1F846DD4" w14:textId="77777777" w:rsidR="00EA1221" w:rsidRPr="00B2674E" w:rsidRDefault="00EA1221">
            <w:pPr>
              <w:rPr>
                <w:rFonts w:cs="Arial"/>
              </w:rPr>
            </w:pPr>
            <w:r w:rsidRPr="00B2674E">
              <w:rPr>
                <w:rFonts w:cs="Arial"/>
              </w:rPr>
              <w:t>Y</w:t>
            </w:r>
          </w:p>
        </w:tc>
        <w:tc>
          <w:tcPr>
            <w:tcW w:w="4466" w:type="dxa"/>
          </w:tcPr>
          <w:p w14:paraId="3676256C" w14:textId="77777777" w:rsidR="00EA1221" w:rsidRPr="00B2674E" w:rsidRDefault="00EA1221">
            <w:pPr>
              <w:rPr>
                <w:rFonts w:cs="Arial"/>
                <w:sz w:val="18"/>
              </w:rPr>
            </w:pPr>
          </w:p>
        </w:tc>
        <w:tc>
          <w:tcPr>
            <w:tcW w:w="3119" w:type="dxa"/>
          </w:tcPr>
          <w:p w14:paraId="6D867E0B" w14:textId="77777777" w:rsidR="00EA1221" w:rsidRPr="00B2674E" w:rsidRDefault="00EA1221">
            <w:pPr>
              <w:rPr>
                <w:rFonts w:cs="Arial"/>
                <w:sz w:val="18"/>
              </w:rPr>
            </w:pPr>
          </w:p>
        </w:tc>
      </w:tr>
      <w:tr w:rsidR="00365AB2" w:rsidRPr="00B2674E" w14:paraId="0A88E5D1" w14:textId="77777777" w:rsidTr="00A86F37">
        <w:tc>
          <w:tcPr>
            <w:tcW w:w="550" w:type="dxa"/>
          </w:tcPr>
          <w:p w14:paraId="644B5912" w14:textId="77777777" w:rsidR="00EA1221" w:rsidRPr="00B2674E" w:rsidRDefault="00EA1221">
            <w:pPr>
              <w:rPr>
                <w:rFonts w:cs="Arial"/>
                <w:b/>
                <w:bCs/>
              </w:rPr>
            </w:pPr>
            <w:r w:rsidRPr="00B2674E">
              <w:rPr>
                <w:rFonts w:cs="Arial"/>
                <w:b/>
                <w:bCs/>
              </w:rPr>
              <w:t>AE</w:t>
            </w:r>
          </w:p>
        </w:tc>
        <w:tc>
          <w:tcPr>
            <w:tcW w:w="4260" w:type="dxa"/>
          </w:tcPr>
          <w:p w14:paraId="39A4F097" w14:textId="77777777" w:rsidR="00EA1221" w:rsidRPr="00B2674E" w:rsidRDefault="00EA1221">
            <w:pPr>
              <w:rPr>
                <w:rFonts w:cs="Arial"/>
              </w:rPr>
            </w:pPr>
            <w:r w:rsidRPr="00B2674E">
              <w:rPr>
                <w:rFonts w:cs="Arial"/>
              </w:rPr>
              <w:t>CONTACTPERSONNAME</w:t>
            </w:r>
          </w:p>
        </w:tc>
        <w:tc>
          <w:tcPr>
            <w:tcW w:w="842" w:type="dxa"/>
          </w:tcPr>
          <w:p w14:paraId="07AE9DA9" w14:textId="77777777" w:rsidR="00EA1221" w:rsidRPr="00B2674E" w:rsidRDefault="00EA1221">
            <w:pPr>
              <w:rPr>
                <w:rFonts w:cs="Arial"/>
              </w:rPr>
            </w:pPr>
            <w:r w:rsidRPr="00B2674E">
              <w:rPr>
                <w:rFonts w:cs="Arial"/>
              </w:rPr>
              <w:t>A30</w:t>
            </w:r>
          </w:p>
        </w:tc>
        <w:tc>
          <w:tcPr>
            <w:tcW w:w="905" w:type="dxa"/>
          </w:tcPr>
          <w:p w14:paraId="50E316D7" w14:textId="77777777" w:rsidR="00EA1221" w:rsidRPr="00B2674E" w:rsidRDefault="00EA1221">
            <w:pPr>
              <w:rPr>
                <w:rFonts w:cs="Arial"/>
              </w:rPr>
            </w:pPr>
            <w:r w:rsidRPr="00B2674E">
              <w:rPr>
                <w:rFonts w:cs="Arial"/>
              </w:rPr>
              <w:t>Y</w:t>
            </w:r>
          </w:p>
        </w:tc>
        <w:tc>
          <w:tcPr>
            <w:tcW w:w="4466" w:type="dxa"/>
          </w:tcPr>
          <w:p w14:paraId="32F003A8" w14:textId="77777777" w:rsidR="00EA1221" w:rsidRPr="00B2674E" w:rsidRDefault="00EA1221">
            <w:pPr>
              <w:rPr>
                <w:rFonts w:cs="Arial"/>
                <w:sz w:val="18"/>
              </w:rPr>
            </w:pPr>
          </w:p>
        </w:tc>
        <w:tc>
          <w:tcPr>
            <w:tcW w:w="3119" w:type="dxa"/>
          </w:tcPr>
          <w:p w14:paraId="3CC91DCC" w14:textId="77777777" w:rsidR="00EA1221" w:rsidRPr="00B2674E" w:rsidRDefault="00EA1221">
            <w:pPr>
              <w:rPr>
                <w:rFonts w:cs="Arial"/>
                <w:sz w:val="18"/>
              </w:rPr>
            </w:pPr>
          </w:p>
        </w:tc>
      </w:tr>
      <w:tr w:rsidR="00365AB2" w:rsidRPr="00B2674E" w14:paraId="24E4CFE0" w14:textId="77777777" w:rsidTr="00A86F37">
        <w:tc>
          <w:tcPr>
            <w:tcW w:w="550" w:type="dxa"/>
          </w:tcPr>
          <w:p w14:paraId="40E53A13" w14:textId="77777777" w:rsidR="00EA1221" w:rsidRPr="00B2674E" w:rsidRDefault="00EA1221">
            <w:pPr>
              <w:rPr>
                <w:rFonts w:cs="Arial"/>
                <w:b/>
                <w:bCs/>
              </w:rPr>
            </w:pPr>
            <w:r w:rsidRPr="00B2674E">
              <w:rPr>
                <w:rFonts w:cs="Arial"/>
                <w:b/>
                <w:bCs/>
              </w:rPr>
              <w:t>AF</w:t>
            </w:r>
          </w:p>
        </w:tc>
        <w:tc>
          <w:tcPr>
            <w:tcW w:w="4260" w:type="dxa"/>
          </w:tcPr>
          <w:p w14:paraId="34F1B8C1" w14:textId="77777777" w:rsidR="00EA1221" w:rsidRPr="00B2674E" w:rsidRDefault="00EA1221">
            <w:pPr>
              <w:rPr>
                <w:rFonts w:cs="Arial"/>
              </w:rPr>
            </w:pPr>
            <w:r w:rsidRPr="00B2674E">
              <w:rPr>
                <w:rFonts w:cs="Arial"/>
              </w:rPr>
              <w:t>GAINREASONCODE</w:t>
            </w:r>
          </w:p>
        </w:tc>
        <w:tc>
          <w:tcPr>
            <w:tcW w:w="842" w:type="dxa"/>
          </w:tcPr>
          <w:p w14:paraId="38499363" w14:textId="77777777" w:rsidR="00EA1221" w:rsidRPr="00B2674E" w:rsidRDefault="00EA1221">
            <w:pPr>
              <w:rPr>
                <w:rFonts w:cs="Arial"/>
              </w:rPr>
            </w:pPr>
            <w:r w:rsidRPr="00B2674E">
              <w:rPr>
                <w:rFonts w:cs="Arial"/>
              </w:rPr>
              <w:t>A6</w:t>
            </w:r>
          </w:p>
        </w:tc>
        <w:tc>
          <w:tcPr>
            <w:tcW w:w="905" w:type="dxa"/>
          </w:tcPr>
          <w:p w14:paraId="79A81D8B" w14:textId="77777777" w:rsidR="00EA1221" w:rsidRPr="00B2674E" w:rsidRDefault="00EA1221">
            <w:pPr>
              <w:rPr>
                <w:rFonts w:cs="Arial"/>
              </w:rPr>
            </w:pPr>
            <w:r w:rsidRPr="00B2674E">
              <w:rPr>
                <w:rFonts w:cs="Arial"/>
              </w:rPr>
              <w:t>Y</w:t>
            </w:r>
          </w:p>
        </w:tc>
        <w:tc>
          <w:tcPr>
            <w:tcW w:w="4466" w:type="dxa"/>
          </w:tcPr>
          <w:p w14:paraId="418262DE" w14:textId="77777777" w:rsidR="00EA1221" w:rsidRPr="00B2674E" w:rsidRDefault="00EA1221">
            <w:pPr>
              <w:rPr>
                <w:rFonts w:cs="Arial"/>
                <w:sz w:val="18"/>
              </w:rPr>
            </w:pPr>
          </w:p>
        </w:tc>
        <w:tc>
          <w:tcPr>
            <w:tcW w:w="3119" w:type="dxa"/>
          </w:tcPr>
          <w:p w14:paraId="4217C4C7" w14:textId="77777777" w:rsidR="00EA1221" w:rsidRPr="00B2674E" w:rsidRDefault="00EA1221">
            <w:pPr>
              <w:rPr>
                <w:rFonts w:cs="Arial"/>
                <w:sz w:val="18"/>
              </w:rPr>
            </w:pPr>
          </w:p>
        </w:tc>
      </w:tr>
      <w:tr w:rsidR="00365AB2" w:rsidRPr="00B2674E" w14:paraId="649A59C0" w14:textId="77777777" w:rsidTr="00A86F37">
        <w:tc>
          <w:tcPr>
            <w:tcW w:w="550" w:type="dxa"/>
          </w:tcPr>
          <w:p w14:paraId="79078615" w14:textId="77777777" w:rsidR="00EA1221" w:rsidRPr="00B2674E" w:rsidRDefault="00EA1221">
            <w:pPr>
              <w:rPr>
                <w:rFonts w:cs="Arial"/>
                <w:b/>
                <w:bCs/>
              </w:rPr>
            </w:pPr>
            <w:r w:rsidRPr="00B2674E">
              <w:rPr>
                <w:rFonts w:cs="Arial"/>
                <w:b/>
                <w:bCs/>
              </w:rPr>
              <w:t>AG</w:t>
            </w:r>
          </w:p>
        </w:tc>
        <w:tc>
          <w:tcPr>
            <w:tcW w:w="4260" w:type="dxa"/>
          </w:tcPr>
          <w:p w14:paraId="30AFDF4C" w14:textId="77777777" w:rsidR="00EA1221" w:rsidRPr="00B2674E" w:rsidRDefault="00EA1221">
            <w:pPr>
              <w:rPr>
                <w:rFonts w:cs="Arial"/>
              </w:rPr>
            </w:pPr>
            <w:r w:rsidRPr="00B2674E">
              <w:rPr>
                <w:rFonts w:cs="Arial"/>
              </w:rPr>
              <w:t>GAINREASONDESCRIPTION</w:t>
            </w:r>
          </w:p>
        </w:tc>
        <w:tc>
          <w:tcPr>
            <w:tcW w:w="842" w:type="dxa"/>
          </w:tcPr>
          <w:p w14:paraId="66163043" w14:textId="77777777" w:rsidR="00EA1221" w:rsidRPr="00B2674E" w:rsidRDefault="00EA1221">
            <w:pPr>
              <w:rPr>
                <w:rFonts w:cs="Arial"/>
              </w:rPr>
            </w:pPr>
            <w:r w:rsidRPr="00B2674E">
              <w:rPr>
                <w:rFonts w:cs="Arial"/>
              </w:rPr>
              <w:t>A30</w:t>
            </w:r>
          </w:p>
        </w:tc>
        <w:tc>
          <w:tcPr>
            <w:tcW w:w="905" w:type="dxa"/>
          </w:tcPr>
          <w:p w14:paraId="7C466961" w14:textId="77777777" w:rsidR="00EA1221" w:rsidRPr="00B2674E" w:rsidRDefault="00EA1221">
            <w:pPr>
              <w:rPr>
                <w:rFonts w:cs="Arial"/>
              </w:rPr>
            </w:pPr>
            <w:r w:rsidRPr="00B2674E">
              <w:rPr>
                <w:rFonts w:cs="Arial"/>
              </w:rPr>
              <w:t>Y</w:t>
            </w:r>
          </w:p>
        </w:tc>
        <w:tc>
          <w:tcPr>
            <w:tcW w:w="4466" w:type="dxa"/>
          </w:tcPr>
          <w:p w14:paraId="3445B5C9" w14:textId="77777777" w:rsidR="00EA1221" w:rsidRPr="00B2674E" w:rsidRDefault="00EA1221">
            <w:pPr>
              <w:rPr>
                <w:rFonts w:cs="Arial"/>
                <w:sz w:val="18"/>
              </w:rPr>
            </w:pPr>
          </w:p>
        </w:tc>
        <w:tc>
          <w:tcPr>
            <w:tcW w:w="3119" w:type="dxa"/>
          </w:tcPr>
          <w:p w14:paraId="715BAA1F" w14:textId="77777777" w:rsidR="00EA1221" w:rsidRPr="00B2674E" w:rsidRDefault="00EA1221">
            <w:pPr>
              <w:rPr>
                <w:rFonts w:cs="Arial"/>
                <w:sz w:val="18"/>
              </w:rPr>
            </w:pPr>
          </w:p>
        </w:tc>
      </w:tr>
      <w:tr w:rsidR="00365AB2" w:rsidRPr="00B2674E" w14:paraId="0F8E0C70" w14:textId="77777777" w:rsidTr="00A86F37">
        <w:tc>
          <w:tcPr>
            <w:tcW w:w="550" w:type="dxa"/>
          </w:tcPr>
          <w:p w14:paraId="10720992" w14:textId="77777777" w:rsidR="00EA1221" w:rsidRPr="00B2674E" w:rsidRDefault="00EA1221">
            <w:pPr>
              <w:rPr>
                <w:rFonts w:cs="Arial"/>
                <w:b/>
                <w:bCs/>
              </w:rPr>
            </w:pPr>
            <w:r w:rsidRPr="00B2674E">
              <w:rPr>
                <w:rFonts w:cs="Arial"/>
                <w:b/>
                <w:bCs/>
              </w:rPr>
              <w:t>AH</w:t>
            </w:r>
          </w:p>
        </w:tc>
        <w:tc>
          <w:tcPr>
            <w:tcW w:w="4260" w:type="dxa"/>
          </w:tcPr>
          <w:p w14:paraId="01E5F252" w14:textId="77777777" w:rsidR="00EA1221" w:rsidRPr="00B2674E" w:rsidRDefault="00EA1221">
            <w:pPr>
              <w:rPr>
                <w:rFonts w:cs="Arial"/>
              </w:rPr>
            </w:pPr>
            <w:r w:rsidRPr="00B2674E">
              <w:rPr>
                <w:rFonts w:cs="Arial"/>
              </w:rPr>
              <w:t>LOSTREASONCODE</w:t>
            </w:r>
          </w:p>
        </w:tc>
        <w:tc>
          <w:tcPr>
            <w:tcW w:w="842" w:type="dxa"/>
          </w:tcPr>
          <w:p w14:paraId="6D8DE3D1" w14:textId="77777777" w:rsidR="00EA1221" w:rsidRPr="00B2674E" w:rsidRDefault="00EA1221">
            <w:pPr>
              <w:rPr>
                <w:rFonts w:cs="Arial"/>
              </w:rPr>
            </w:pPr>
            <w:r w:rsidRPr="00B2674E">
              <w:rPr>
                <w:rFonts w:cs="Arial"/>
              </w:rPr>
              <w:t>A6</w:t>
            </w:r>
          </w:p>
        </w:tc>
        <w:tc>
          <w:tcPr>
            <w:tcW w:w="905" w:type="dxa"/>
          </w:tcPr>
          <w:p w14:paraId="7769B353" w14:textId="77777777" w:rsidR="00EA1221" w:rsidRPr="00B2674E" w:rsidRDefault="00EA1221">
            <w:pPr>
              <w:rPr>
                <w:rFonts w:cs="Arial"/>
              </w:rPr>
            </w:pPr>
            <w:r w:rsidRPr="00B2674E">
              <w:rPr>
                <w:rFonts w:cs="Arial"/>
              </w:rPr>
              <w:t>Y</w:t>
            </w:r>
          </w:p>
        </w:tc>
        <w:tc>
          <w:tcPr>
            <w:tcW w:w="4466" w:type="dxa"/>
          </w:tcPr>
          <w:p w14:paraId="2D116560" w14:textId="77777777" w:rsidR="00EA1221" w:rsidRPr="00B2674E" w:rsidRDefault="00EA1221">
            <w:pPr>
              <w:rPr>
                <w:rFonts w:cs="Arial"/>
                <w:sz w:val="18"/>
              </w:rPr>
            </w:pPr>
          </w:p>
        </w:tc>
        <w:tc>
          <w:tcPr>
            <w:tcW w:w="3119" w:type="dxa"/>
          </w:tcPr>
          <w:p w14:paraId="0F6ACED9" w14:textId="77777777" w:rsidR="00EA1221" w:rsidRPr="00B2674E" w:rsidRDefault="00EA1221">
            <w:pPr>
              <w:rPr>
                <w:rFonts w:cs="Arial"/>
                <w:sz w:val="18"/>
              </w:rPr>
            </w:pPr>
          </w:p>
        </w:tc>
      </w:tr>
      <w:tr w:rsidR="00365AB2" w:rsidRPr="00B2674E" w14:paraId="70F9D7CE" w14:textId="77777777" w:rsidTr="00A86F37">
        <w:tc>
          <w:tcPr>
            <w:tcW w:w="550" w:type="dxa"/>
          </w:tcPr>
          <w:p w14:paraId="577FE19A" w14:textId="77777777" w:rsidR="00EA1221" w:rsidRPr="00B2674E" w:rsidRDefault="00EA1221">
            <w:pPr>
              <w:rPr>
                <w:rFonts w:cs="Arial"/>
                <w:b/>
                <w:bCs/>
              </w:rPr>
            </w:pPr>
            <w:r w:rsidRPr="00B2674E">
              <w:rPr>
                <w:rFonts w:cs="Arial"/>
                <w:b/>
                <w:bCs/>
              </w:rPr>
              <w:t>AI</w:t>
            </w:r>
          </w:p>
        </w:tc>
        <w:tc>
          <w:tcPr>
            <w:tcW w:w="4260" w:type="dxa"/>
          </w:tcPr>
          <w:p w14:paraId="5FFEC4A2" w14:textId="77777777" w:rsidR="00EA1221" w:rsidRPr="00B2674E" w:rsidRDefault="00EA1221">
            <w:pPr>
              <w:rPr>
                <w:rFonts w:cs="Arial"/>
              </w:rPr>
            </w:pPr>
            <w:r w:rsidRPr="00B2674E">
              <w:rPr>
                <w:rFonts w:cs="Arial"/>
              </w:rPr>
              <w:t>LOSTREASONDESCRIPTION</w:t>
            </w:r>
          </w:p>
        </w:tc>
        <w:tc>
          <w:tcPr>
            <w:tcW w:w="842" w:type="dxa"/>
          </w:tcPr>
          <w:p w14:paraId="4BCA6613" w14:textId="77777777" w:rsidR="00EA1221" w:rsidRPr="00B2674E" w:rsidRDefault="00EA1221">
            <w:pPr>
              <w:rPr>
                <w:rFonts w:cs="Arial"/>
              </w:rPr>
            </w:pPr>
            <w:r w:rsidRPr="00B2674E">
              <w:rPr>
                <w:rFonts w:cs="Arial"/>
              </w:rPr>
              <w:t>A30</w:t>
            </w:r>
          </w:p>
        </w:tc>
        <w:tc>
          <w:tcPr>
            <w:tcW w:w="905" w:type="dxa"/>
          </w:tcPr>
          <w:p w14:paraId="2EBABDF8" w14:textId="77777777" w:rsidR="00EA1221" w:rsidRPr="00B2674E" w:rsidRDefault="00EA1221">
            <w:pPr>
              <w:rPr>
                <w:rFonts w:cs="Arial"/>
              </w:rPr>
            </w:pPr>
            <w:r w:rsidRPr="00B2674E">
              <w:rPr>
                <w:rFonts w:cs="Arial"/>
              </w:rPr>
              <w:t>Y</w:t>
            </w:r>
          </w:p>
        </w:tc>
        <w:tc>
          <w:tcPr>
            <w:tcW w:w="4466" w:type="dxa"/>
          </w:tcPr>
          <w:p w14:paraId="4D16AF7B" w14:textId="77777777" w:rsidR="00EA1221" w:rsidRPr="00B2674E" w:rsidRDefault="00EA1221">
            <w:pPr>
              <w:rPr>
                <w:rFonts w:cs="Arial"/>
                <w:sz w:val="18"/>
              </w:rPr>
            </w:pPr>
          </w:p>
        </w:tc>
        <w:tc>
          <w:tcPr>
            <w:tcW w:w="3119" w:type="dxa"/>
          </w:tcPr>
          <w:p w14:paraId="7A56DA19" w14:textId="77777777" w:rsidR="00EA1221" w:rsidRPr="00B2674E" w:rsidRDefault="00EA1221">
            <w:pPr>
              <w:rPr>
                <w:rFonts w:cs="Arial"/>
                <w:sz w:val="18"/>
              </w:rPr>
            </w:pPr>
          </w:p>
        </w:tc>
      </w:tr>
      <w:tr w:rsidR="00365AB2" w:rsidRPr="00B2674E" w14:paraId="280FD8AD" w14:textId="77777777" w:rsidTr="00A86F37">
        <w:tc>
          <w:tcPr>
            <w:tcW w:w="550" w:type="dxa"/>
          </w:tcPr>
          <w:p w14:paraId="3BD8FB3D" w14:textId="77777777" w:rsidR="00EA1221" w:rsidRPr="00B2674E" w:rsidRDefault="00EA1221">
            <w:pPr>
              <w:rPr>
                <w:rFonts w:cs="Arial"/>
                <w:b/>
                <w:bCs/>
              </w:rPr>
            </w:pPr>
            <w:r w:rsidRPr="00B2674E">
              <w:rPr>
                <w:rFonts w:cs="Arial"/>
                <w:b/>
                <w:bCs/>
              </w:rPr>
              <w:t>AJ</w:t>
            </w:r>
          </w:p>
        </w:tc>
        <w:tc>
          <w:tcPr>
            <w:tcW w:w="4260" w:type="dxa"/>
          </w:tcPr>
          <w:p w14:paraId="0E2B2150" w14:textId="77777777" w:rsidR="00EA1221" w:rsidRPr="00B2674E" w:rsidRDefault="00EA1221">
            <w:pPr>
              <w:rPr>
                <w:rFonts w:cs="Arial"/>
              </w:rPr>
            </w:pPr>
            <w:r w:rsidRPr="00B2674E">
              <w:rPr>
                <w:rFonts w:cs="Arial"/>
              </w:rPr>
              <w:t>GAINCOMPETITORCODE</w:t>
            </w:r>
          </w:p>
        </w:tc>
        <w:tc>
          <w:tcPr>
            <w:tcW w:w="842" w:type="dxa"/>
          </w:tcPr>
          <w:p w14:paraId="27A9BED9" w14:textId="77777777" w:rsidR="00EA1221" w:rsidRPr="00B2674E" w:rsidRDefault="00EA1221">
            <w:pPr>
              <w:rPr>
                <w:rFonts w:cs="Arial"/>
              </w:rPr>
            </w:pPr>
            <w:r w:rsidRPr="00B2674E">
              <w:rPr>
                <w:rFonts w:cs="Arial"/>
              </w:rPr>
              <w:t>A6</w:t>
            </w:r>
          </w:p>
        </w:tc>
        <w:tc>
          <w:tcPr>
            <w:tcW w:w="905" w:type="dxa"/>
          </w:tcPr>
          <w:p w14:paraId="360B5AEE" w14:textId="77777777" w:rsidR="00EA1221" w:rsidRPr="00B2674E" w:rsidRDefault="00EA1221">
            <w:pPr>
              <w:rPr>
                <w:rFonts w:cs="Arial"/>
              </w:rPr>
            </w:pPr>
            <w:r w:rsidRPr="00B2674E">
              <w:rPr>
                <w:rFonts w:cs="Arial"/>
              </w:rPr>
              <w:t>Y</w:t>
            </w:r>
          </w:p>
        </w:tc>
        <w:tc>
          <w:tcPr>
            <w:tcW w:w="4466" w:type="dxa"/>
          </w:tcPr>
          <w:p w14:paraId="6CAC3CF7" w14:textId="77777777" w:rsidR="00EA1221" w:rsidRPr="00B2674E" w:rsidRDefault="00EA1221">
            <w:pPr>
              <w:rPr>
                <w:rFonts w:cs="Arial"/>
                <w:sz w:val="18"/>
              </w:rPr>
            </w:pPr>
          </w:p>
        </w:tc>
        <w:tc>
          <w:tcPr>
            <w:tcW w:w="3119" w:type="dxa"/>
          </w:tcPr>
          <w:p w14:paraId="26ABCE23" w14:textId="77777777" w:rsidR="00EA1221" w:rsidRPr="00B2674E" w:rsidRDefault="00EA1221">
            <w:pPr>
              <w:rPr>
                <w:rFonts w:cs="Arial"/>
                <w:sz w:val="18"/>
              </w:rPr>
            </w:pPr>
          </w:p>
        </w:tc>
      </w:tr>
      <w:tr w:rsidR="00365AB2" w:rsidRPr="00B2674E" w14:paraId="26DEC502" w14:textId="77777777" w:rsidTr="00A86F37">
        <w:tc>
          <w:tcPr>
            <w:tcW w:w="550" w:type="dxa"/>
          </w:tcPr>
          <w:p w14:paraId="02F83506" w14:textId="77777777" w:rsidR="00EA1221" w:rsidRPr="00B2674E" w:rsidRDefault="00EA1221">
            <w:pPr>
              <w:rPr>
                <w:rFonts w:cs="Arial"/>
                <w:b/>
                <w:bCs/>
              </w:rPr>
            </w:pPr>
            <w:r w:rsidRPr="00B2674E">
              <w:rPr>
                <w:rFonts w:cs="Arial"/>
                <w:b/>
                <w:bCs/>
              </w:rPr>
              <w:t>AK</w:t>
            </w:r>
          </w:p>
        </w:tc>
        <w:tc>
          <w:tcPr>
            <w:tcW w:w="4260" w:type="dxa"/>
          </w:tcPr>
          <w:p w14:paraId="0716E84C" w14:textId="77777777" w:rsidR="00EA1221" w:rsidRPr="00B2674E" w:rsidRDefault="00EA1221">
            <w:pPr>
              <w:rPr>
                <w:rFonts w:cs="Arial"/>
              </w:rPr>
            </w:pPr>
            <w:r w:rsidRPr="00B2674E">
              <w:rPr>
                <w:rFonts w:cs="Arial"/>
              </w:rPr>
              <w:t>GAINCOMPETITORNAME</w:t>
            </w:r>
          </w:p>
        </w:tc>
        <w:tc>
          <w:tcPr>
            <w:tcW w:w="842" w:type="dxa"/>
          </w:tcPr>
          <w:p w14:paraId="14DA592C" w14:textId="77777777" w:rsidR="00EA1221" w:rsidRPr="00B2674E" w:rsidRDefault="00EA1221">
            <w:pPr>
              <w:rPr>
                <w:rFonts w:cs="Arial"/>
              </w:rPr>
            </w:pPr>
            <w:r w:rsidRPr="00B2674E">
              <w:rPr>
                <w:rFonts w:cs="Arial"/>
              </w:rPr>
              <w:t>A40</w:t>
            </w:r>
          </w:p>
        </w:tc>
        <w:tc>
          <w:tcPr>
            <w:tcW w:w="905" w:type="dxa"/>
          </w:tcPr>
          <w:p w14:paraId="179BA1E1" w14:textId="77777777" w:rsidR="00EA1221" w:rsidRPr="00B2674E" w:rsidRDefault="00EA1221">
            <w:pPr>
              <w:rPr>
                <w:rFonts w:cs="Arial"/>
              </w:rPr>
            </w:pPr>
            <w:r w:rsidRPr="00B2674E">
              <w:rPr>
                <w:rFonts w:cs="Arial"/>
              </w:rPr>
              <w:t>Y</w:t>
            </w:r>
          </w:p>
        </w:tc>
        <w:tc>
          <w:tcPr>
            <w:tcW w:w="4466" w:type="dxa"/>
          </w:tcPr>
          <w:p w14:paraId="489DE21B" w14:textId="77777777" w:rsidR="00EA1221" w:rsidRPr="00B2674E" w:rsidRDefault="00EA1221">
            <w:pPr>
              <w:rPr>
                <w:rFonts w:cs="Arial"/>
                <w:sz w:val="18"/>
              </w:rPr>
            </w:pPr>
          </w:p>
        </w:tc>
        <w:tc>
          <w:tcPr>
            <w:tcW w:w="3119" w:type="dxa"/>
          </w:tcPr>
          <w:p w14:paraId="6BF81231" w14:textId="77777777" w:rsidR="00EA1221" w:rsidRPr="00B2674E" w:rsidRDefault="00EA1221">
            <w:pPr>
              <w:rPr>
                <w:rFonts w:cs="Arial"/>
                <w:sz w:val="18"/>
              </w:rPr>
            </w:pPr>
          </w:p>
        </w:tc>
      </w:tr>
      <w:tr w:rsidR="00365AB2" w:rsidRPr="00B2674E" w14:paraId="02C49D67" w14:textId="77777777" w:rsidTr="00A86F37">
        <w:tc>
          <w:tcPr>
            <w:tcW w:w="550" w:type="dxa"/>
          </w:tcPr>
          <w:p w14:paraId="4B38A415" w14:textId="77777777" w:rsidR="00EA1221" w:rsidRPr="00B2674E" w:rsidRDefault="00EA1221">
            <w:pPr>
              <w:rPr>
                <w:rFonts w:cs="Arial"/>
                <w:b/>
                <w:bCs/>
              </w:rPr>
            </w:pPr>
            <w:r w:rsidRPr="00B2674E">
              <w:rPr>
                <w:rFonts w:cs="Arial"/>
                <w:b/>
                <w:bCs/>
              </w:rPr>
              <w:t>AL</w:t>
            </w:r>
          </w:p>
        </w:tc>
        <w:tc>
          <w:tcPr>
            <w:tcW w:w="4260" w:type="dxa"/>
          </w:tcPr>
          <w:p w14:paraId="56FBA8F9" w14:textId="77777777" w:rsidR="00EA1221" w:rsidRPr="00B2674E" w:rsidRDefault="00EA1221">
            <w:pPr>
              <w:rPr>
                <w:rFonts w:cs="Arial"/>
              </w:rPr>
            </w:pPr>
            <w:r w:rsidRPr="00B2674E">
              <w:rPr>
                <w:rFonts w:cs="Arial"/>
              </w:rPr>
              <w:t>LOSTCOMPETITORCODE</w:t>
            </w:r>
          </w:p>
        </w:tc>
        <w:tc>
          <w:tcPr>
            <w:tcW w:w="842" w:type="dxa"/>
          </w:tcPr>
          <w:p w14:paraId="0F8E2F27" w14:textId="77777777" w:rsidR="00EA1221" w:rsidRPr="00B2674E" w:rsidRDefault="00EA1221">
            <w:pPr>
              <w:rPr>
                <w:rFonts w:cs="Arial"/>
              </w:rPr>
            </w:pPr>
            <w:r w:rsidRPr="00B2674E">
              <w:rPr>
                <w:rFonts w:cs="Arial"/>
              </w:rPr>
              <w:t>A6</w:t>
            </w:r>
          </w:p>
        </w:tc>
        <w:tc>
          <w:tcPr>
            <w:tcW w:w="905" w:type="dxa"/>
          </w:tcPr>
          <w:p w14:paraId="5CB3A4B6" w14:textId="77777777" w:rsidR="00EA1221" w:rsidRPr="00B2674E" w:rsidRDefault="00EA1221">
            <w:pPr>
              <w:rPr>
                <w:rFonts w:cs="Arial"/>
              </w:rPr>
            </w:pPr>
            <w:r w:rsidRPr="00B2674E">
              <w:rPr>
                <w:rFonts w:cs="Arial"/>
              </w:rPr>
              <w:t>Y</w:t>
            </w:r>
          </w:p>
        </w:tc>
        <w:tc>
          <w:tcPr>
            <w:tcW w:w="4466" w:type="dxa"/>
          </w:tcPr>
          <w:p w14:paraId="72C2C723" w14:textId="77777777" w:rsidR="00EA1221" w:rsidRPr="00B2674E" w:rsidRDefault="00EA1221">
            <w:pPr>
              <w:rPr>
                <w:rFonts w:cs="Arial"/>
                <w:sz w:val="18"/>
              </w:rPr>
            </w:pPr>
          </w:p>
        </w:tc>
        <w:tc>
          <w:tcPr>
            <w:tcW w:w="3119" w:type="dxa"/>
          </w:tcPr>
          <w:p w14:paraId="355E6E92" w14:textId="77777777" w:rsidR="00EA1221" w:rsidRPr="00B2674E" w:rsidRDefault="00EA1221">
            <w:pPr>
              <w:rPr>
                <w:rFonts w:cs="Arial"/>
                <w:sz w:val="18"/>
              </w:rPr>
            </w:pPr>
          </w:p>
        </w:tc>
      </w:tr>
      <w:tr w:rsidR="00365AB2" w:rsidRPr="00B2674E" w14:paraId="7721A515" w14:textId="77777777" w:rsidTr="00A86F37">
        <w:tc>
          <w:tcPr>
            <w:tcW w:w="550" w:type="dxa"/>
          </w:tcPr>
          <w:p w14:paraId="4BD71B09" w14:textId="77777777" w:rsidR="00EA1221" w:rsidRPr="00B2674E" w:rsidRDefault="00EA1221">
            <w:pPr>
              <w:rPr>
                <w:rFonts w:cs="Arial"/>
                <w:b/>
                <w:bCs/>
              </w:rPr>
            </w:pPr>
            <w:r w:rsidRPr="00B2674E">
              <w:rPr>
                <w:rFonts w:cs="Arial"/>
                <w:b/>
                <w:bCs/>
              </w:rPr>
              <w:t>AM</w:t>
            </w:r>
          </w:p>
        </w:tc>
        <w:tc>
          <w:tcPr>
            <w:tcW w:w="4260" w:type="dxa"/>
          </w:tcPr>
          <w:p w14:paraId="1634FEF7" w14:textId="77777777" w:rsidR="00EA1221" w:rsidRPr="00B2674E" w:rsidRDefault="00EA1221">
            <w:pPr>
              <w:rPr>
                <w:rFonts w:cs="Arial"/>
              </w:rPr>
            </w:pPr>
            <w:r w:rsidRPr="00B2674E">
              <w:rPr>
                <w:rFonts w:cs="Arial"/>
              </w:rPr>
              <w:t>LOSTCOMPETITORNAME</w:t>
            </w:r>
          </w:p>
        </w:tc>
        <w:tc>
          <w:tcPr>
            <w:tcW w:w="842" w:type="dxa"/>
          </w:tcPr>
          <w:p w14:paraId="0A261A48" w14:textId="77777777" w:rsidR="00EA1221" w:rsidRPr="00B2674E" w:rsidRDefault="00EA1221">
            <w:pPr>
              <w:rPr>
                <w:rFonts w:cs="Arial"/>
              </w:rPr>
            </w:pPr>
            <w:r w:rsidRPr="00B2674E">
              <w:rPr>
                <w:rFonts w:cs="Arial"/>
              </w:rPr>
              <w:t>A40</w:t>
            </w:r>
          </w:p>
        </w:tc>
        <w:tc>
          <w:tcPr>
            <w:tcW w:w="905" w:type="dxa"/>
          </w:tcPr>
          <w:p w14:paraId="72CAF9BF" w14:textId="77777777" w:rsidR="00EA1221" w:rsidRPr="00B2674E" w:rsidRDefault="00EA1221">
            <w:pPr>
              <w:rPr>
                <w:rFonts w:cs="Arial"/>
              </w:rPr>
            </w:pPr>
            <w:r w:rsidRPr="00B2674E">
              <w:rPr>
                <w:rFonts w:cs="Arial"/>
              </w:rPr>
              <w:t>Y</w:t>
            </w:r>
          </w:p>
        </w:tc>
        <w:tc>
          <w:tcPr>
            <w:tcW w:w="4466" w:type="dxa"/>
          </w:tcPr>
          <w:p w14:paraId="6FDBFA10" w14:textId="77777777" w:rsidR="00EA1221" w:rsidRPr="00B2674E" w:rsidRDefault="00EA1221">
            <w:pPr>
              <w:rPr>
                <w:rFonts w:cs="Arial"/>
                <w:sz w:val="18"/>
              </w:rPr>
            </w:pPr>
          </w:p>
        </w:tc>
        <w:tc>
          <w:tcPr>
            <w:tcW w:w="3119" w:type="dxa"/>
          </w:tcPr>
          <w:p w14:paraId="65152462" w14:textId="77777777" w:rsidR="00EA1221" w:rsidRPr="00B2674E" w:rsidRDefault="00EA1221">
            <w:pPr>
              <w:rPr>
                <w:rFonts w:cs="Arial"/>
                <w:sz w:val="18"/>
              </w:rPr>
            </w:pPr>
          </w:p>
        </w:tc>
      </w:tr>
      <w:tr w:rsidR="00365AB2" w:rsidRPr="00B2674E" w14:paraId="3906DCD5" w14:textId="77777777" w:rsidTr="00A86F37">
        <w:tc>
          <w:tcPr>
            <w:tcW w:w="550" w:type="dxa"/>
          </w:tcPr>
          <w:p w14:paraId="60C6FC88" w14:textId="77777777" w:rsidR="00EA1221" w:rsidRPr="00B2674E" w:rsidRDefault="00EA1221">
            <w:pPr>
              <w:rPr>
                <w:rFonts w:cs="Arial"/>
                <w:b/>
                <w:bCs/>
              </w:rPr>
            </w:pPr>
            <w:r w:rsidRPr="00B2674E">
              <w:rPr>
                <w:rFonts w:cs="Arial"/>
                <w:b/>
                <w:bCs/>
              </w:rPr>
              <w:t>AN</w:t>
            </w:r>
          </w:p>
        </w:tc>
        <w:tc>
          <w:tcPr>
            <w:tcW w:w="4260" w:type="dxa"/>
          </w:tcPr>
          <w:p w14:paraId="4CD2C872" w14:textId="77777777" w:rsidR="00EA1221" w:rsidRPr="00B2674E" w:rsidRDefault="00EA1221">
            <w:pPr>
              <w:rPr>
                <w:rFonts w:cs="Arial"/>
              </w:rPr>
            </w:pPr>
            <w:r w:rsidRPr="00B2674E">
              <w:rPr>
                <w:rFonts w:cs="Arial"/>
              </w:rPr>
              <w:t>STARTDATEPRICEINCREASE</w:t>
            </w:r>
          </w:p>
        </w:tc>
        <w:tc>
          <w:tcPr>
            <w:tcW w:w="842" w:type="dxa"/>
          </w:tcPr>
          <w:p w14:paraId="4D608B7D" w14:textId="77777777" w:rsidR="00EA1221" w:rsidRPr="00B2674E" w:rsidRDefault="00EA1221">
            <w:pPr>
              <w:rPr>
                <w:rFonts w:cs="Arial"/>
              </w:rPr>
            </w:pPr>
            <w:r w:rsidRPr="00B2674E">
              <w:rPr>
                <w:rFonts w:cs="Arial"/>
              </w:rPr>
              <w:t>D</w:t>
            </w:r>
          </w:p>
        </w:tc>
        <w:tc>
          <w:tcPr>
            <w:tcW w:w="905" w:type="dxa"/>
          </w:tcPr>
          <w:p w14:paraId="0BD41E98" w14:textId="77777777" w:rsidR="00EA1221" w:rsidRPr="00B2674E" w:rsidRDefault="00EA1221">
            <w:pPr>
              <w:rPr>
                <w:rFonts w:cs="Arial"/>
              </w:rPr>
            </w:pPr>
            <w:r w:rsidRPr="00B2674E">
              <w:rPr>
                <w:rFonts w:cs="Arial"/>
              </w:rPr>
              <w:t>N</w:t>
            </w:r>
          </w:p>
        </w:tc>
        <w:tc>
          <w:tcPr>
            <w:tcW w:w="4466" w:type="dxa"/>
          </w:tcPr>
          <w:p w14:paraId="63A65B13" w14:textId="77777777" w:rsidR="00EA1221" w:rsidRPr="00B2674E" w:rsidRDefault="00EA1221">
            <w:pPr>
              <w:rPr>
                <w:rFonts w:cs="Arial"/>
                <w:sz w:val="18"/>
              </w:rPr>
            </w:pPr>
          </w:p>
        </w:tc>
        <w:tc>
          <w:tcPr>
            <w:tcW w:w="3119" w:type="dxa"/>
          </w:tcPr>
          <w:p w14:paraId="0000C80A" w14:textId="77777777" w:rsidR="00EA1221" w:rsidRPr="00B2674E" w:rsidRDefault="00EA1221">
            <w:pPr>
              <w:rPr>
                <w:rFonts w:cs="Arial"/>
                <w:sz w:val="18"/>
              </w:rPr>
            </w:pPr>
          </w:p>
        </w:tc>
      </w:tr>
      <w:tr w:rsidR="00365AB2" w:rsidRPr="00B2674E" w14:paraId="77066AB7" w14:textId="77777777" w:rsidTr="00A86F37">
        <w:tc>
          <w:tcPr>
            <w:tcW w:w="550" w:type="dxa"/>
          </w:tcPr>
          <w:p w14:paraId="5752AFDF" w14:textId="77777777" w:rsidR="00EA1221" w:rsidRPr="00B2674E" w:rsidRDefault="00EA1221">
            <w:pPr>
              <w:rPr>
                <w:rFonts w:cs="Arial"/>
                <w:b/>
                <w:bCs/>
              </w:rPr>
            </w:pPr>
            <w:r w:rsidRPr="00B2674E">
              <w:rPr>
                <w:rFonts w:cs="Arial"/>
                <w:b/>
                <w:bCs/>
              </w:rPr>
              <w:t>AO</w:t>
            </w:r>
          </w:p>
        </w:tc>
        <w:tc>
          <w:tcPr>
            <w:tcW w:w="4260" w:type="dxa"/>
          </w:tcPr>
          <w:p w14:paraId="1A31D322" w14:textId="77777777" w:rsidR="00EA1221" w:rsidRPr="00B2674E" w:rsidRDefault="00EA1221">
            <w:pPr>
              <w:rPr>
                <w:rFonts w:cs="Arial"/>
              </w:rPr>
            </w:pPr>
            <w:r w:rsidRPr="00B2674E">
              <w:rPr>
                <w:rFonts w:cs="Arial"/>
              </w:rPr>
              <w:t>UPDATEEVERY</w:t>
            </w:r>
          </w:p>
        </w:tc>
        <w:tc>
          <w:tcPr>
            <w:tcW w:w="842" w:type="dxa"/>
          </w:tcPr>
          <w:p w14:paraId="047D8005" w14:textId="77777777" w:rsidR="00EA1221" w:rsidRPr="00B2674E" w:rsidRDefault="00EA1221">
            <w:pPr>
              <w:rPr>
                <w:rFonts w:cs="Arial"/>
              </w:rPr>
            </w:pPr>
            <w:r w:rsidRPr="00B2674E">
              <w:rPr>
                <w:rFonts w:cs="Arial"/>
              </w:rPr>
              <w:t>N2</w:t>
            </w:r>
          </w:p>
        </w:tc>
        <w:tc>
          <w:tcPr>
            <w:tcW w:w="905" w:type="dxa"/>
          </w:tcPr>
          <w:p w14:paraId="5DA4E9ED" w14:textId="77777777" w:rsidR="00EA1221" w:rsidRPr="00B2674E" w:rsidRDefault="00EA1221">
            <w:pPr>
              <w:rPr>
                <w:rFonts w:cs="Arial"/>
              </w:rPr>
            </w:pPr>
            <w:r w:rsidRPr="00B2674E">
              <w:rPr>
                <w:rFonts w:cs="Arial"/>
              </w:rPr>
              <w:t>N</w:t>
            </w:r>
          </w:p>
        </w:tc>
        <w:tc>
          <w:tcPr>
            <w:tcW w:w="4466" w:type="dxa"/>
          </w:tcPr>
          <w:p w14:paraId="1AAF0616" w14:textId="77777777" w:rsidR="00EA1221" w:rsidRPr="00B2674E" w:rsidRDefault="00EA1221">
            <w:pPr>
              <w:rPr>
                <w:rFonts w:cs="Arial"/>
                <w:sz w:val="18"/>
              </w:rPr>
            </w:pPr>
            <w:r w:rsidRPr="00B2674E">
              <w:rPr>
                <w:rFonts w:cs="Arial"/>
                <w:sz w:val="18"/>
              </w:rPr>
              <w:t>Default 6</w:t>
            </w:r>
          </w:p>
        </w:tc>
        <w:tc>
          <w:tcPr>
            <w:tcW w:w="3119" w:type="dxa"/>
          </w:tcPr>
          <w:p w14:paraId="47893D6D" w14:textId="77777777" w:rsidR="00EA1221" w:rsidRPr="00B2674E" w:rsidRDefault="00EA1221">
            <w:pPr>
              <w:rPr>
                <w:rFonts w:cs="Arial"/>
                <w:sz w:val="18"/>
              </w:rPr>
            </w:pPr>
          </w:p>
        </w:tc>
      </w:tr>
      <w:tr w:rsidR="00365AB2" w:rsidRPr="00B2674E" w14:paraId="567D55A4" w14:textId="77777777" w:rsidTr="00A86F37">
        <w:tc>
          <w:tcPr>
            <w:tcW w:w="550" w:type="dxa"/>
          </w:tcPr>
          <w:p w14:paraId="4C38F2CE" w14:textId="77777777" w:rsidR="00EA1221" w:rsidRPr="00B2674E" w:rsidRDefault="00EA1221">
            <w:pPr>
              <w:rPr>
                <w:rFonts w:cs="Arial"/>
                <w:b/>
                <w:bCs/>
              </w:rPr>
            </w:pPr>
            <w:r w:rsidRPr="00B2674E">
              <w:rPr>
                <w:rFonts w:cs="Arial"/>
                <w:b/>
                <w:bCs/>
              </w:rPr>
              <w:t>AP</w:t>
            </w:r>
          </w:p>
        </w:tc>
        <w:tc>
          <w:tcPr>
            <w:tcW w:w="4260" w:type="dxa"/>
          </w:tcPr>
          <w:p w14:paraId="3FC79A49" w14:textId="77777777" w:rsidR="00EA1221" w:rsidRPr="00B2674E" w:rsidRDefault="00EA1221">
            <w:pPr>
              <w:rPr>
                <w:rFonts w:cs="Arial"/>
              </w:rPr>
            </w:pPr>
            <w:r w:rsidRPr="00B2674E">
              <w:rPr>
                <w:rFonts w:cs="Arial"/>
              </w:rPr>
              <w:t>PREVIOUSPRICEINCREASE</w:t>
            </w:r>
          </w:p>
        </w:tc>
        <w:tc>
          <w:tcPr>
            <w:tcW w:w="842" w:type="dxa"/>
          </w:tcPr>
          <w:p w14:paraId="6776A700" w14:textId="77777777" w:rsidR="00EA1221" w:rsidRPr="00B2674E" w:rsidRDefault="00EA1221">
            <w:pPr>
              <w:rPr>
                <w:rFonts w:cs="Arial"/>
              </w:rPr>
            </w:pPr>
            <w:r w:rsidRPr="00B2674E">
              <w:rPr>
                <w:rFonts w:cs="Arial"/>
              </w:rPr>
              <w:t>D</w:t>
            </w:r>
          </w:p>
        </w:tc>
        <w:tc>
          <w:tcPr>
            <w:tcW w:w="905" w:type="dxa"/>
          </w:tcPr>
          <w:p w14:paraId="4DF1ABF3" w14:textId="77777777" w:rsidR="00EA1221" w:rsidRPr="00B2674E" w:rsidRDefault="00EA1221">
            <w:pPr>
              <w:rPr>
                <w:rFonts w:cs="Arial"/>
              </w:rPr>
            </w:pPr>
            <w:r w:rsidRPr="00B2674E">
              <w:rPr>
                <w:rFonts w:cs="Arial"/>
              </w:rPr>
              <w:t>N</w:t>
            </w:r>
          </w:p>
        </w:tc>
        <w:tc>
          <w:tcPr>
            <w:tcW w:w="4466" w:type="dxa"/>
          </w:tcPr>
          <w:p w14:paraId="4B5E7A45" w14:textId="77777777" w:rsidR="00EA1221" w:rsidRPr="00B2674E" w:rsidRDefault="00EA1221">
            <w:pPr>
              <w:rPr>
                <w:rFonts w:cs="Arial"/>
                <w:sz w:val="18"/>
              </w:rPr>
            </w:pPr>
            <w:r w:rsidRPr="00B2674E">
              <w:rPr>
                <w:rFonts w:cs="Arial"/>
                <w:sz w:val="18"/>
              </w:rPr>
              <w:t>Default will be 31/12/2099</w:t>
            </w:r>
          </w:p>
        </w:tc>
        <w:tc>
          <w:tcPr>
            <w:tcW w:w="3119" w:type="dxa"/>
          </w:tcPr>
          <w:p w14:paraId="02857F9D" w14:textId="77777777" w:rsidR="00EA1221" w:rsidRPr="00B2674E" w:rsidRDefault="00EA1221">
            <w:pPr>
              <w:rPr>
                <w:rFonts w:cs="Arial"/>
                <w:sz w:val="18"/>
              </w:rPr>
            </w:pPr>
          </w:p>
        </w:tc>
      </w:tr>
      <w:tr w:rsidR="00365AB2" w:rsidRPr="00B2674E" w14:paraId="67C89580" w14:textId="77777777" w:rsidTr="00A86F37">
        <w:tc>
          <w:tcPr>
            <w:tcW w:w="550" w:type="dxa"/>
          </w:tcPr>
          <w:p w14:paraId="214B69D8" w14:textId="77777777" w:rsidR="00EA1221" w:rsidRPr="00B2674E" w:rsidRDefault="00EA1221">
            <w:pPr>
              <w:rPr>
                <w:rFonts w:cs="Arial"/>
                <w:b/>
                <w:bCs/>
              </w:rPr>
            </w:pPr>
            <w:r w:rsidRPr="00B2674E">
              <w:rPr>
                <w:rFonts w:cs="Arial"/>
                <w:b/>
                <w:bCs/>
              </w:rPr>
              <w:t>AQ</w:t>
            </w:r>
          </w:p>
        </w:tc>
        <w:tc>
          <w:tcPr>
            <w:tcW w:w="4260" w:type="dxa"/>
          </w:tcPr>
          <w:p w14:paraId="65285836" w14:textId="77777777" w:rsidR="00EA1221" w:rsidRPr="00B2674E" w:rsidRDefault="00EA1221">
            <w:pPr>
              <w:rPr>
                <w:rFonts w:cs="Arial"/>
              </w:rPr>
            </w:pPr>
            <w:r w:rsidRPr="00B2674E">
              <w:rPr>
                <w:rFonts w:cs="Arial"/>
              </w:rPr>
              <w:t>NEXTSCHEDULEDPRICEINCREASE</w:t>
            </w:r>
          </w:p>
        </w:tc>
        <w:tc>
          <w:tcPr>
            <w:tcW w:w="842" w:type="dxa"/>
          </w:tcPr>
          <w:p w14:paraId="57CCFA2A" w14:textId="77777777" w:rsidR="00EA1221" w:rsidRPr="00B2674E" w:rsidRDefault="00EA1221">
            <w:pPr>
              <w:rPr>
                <w:rFonts w:cs="Arial"/>
              </w:rPr>
            </w:pPr>
            <w:r w:rsidRPr="00B2674E">
              <w:rPr>
                <w:rFonts w:cs="Arial"/>
              </w:rPr>
              <w:t>D</w:t>
            </w:r>
          </w:p>
        </w:tc>
        <w:tc>
          <w:tcPr>
            <w:tcW w:w="905" w:type="dxa"/>
          </w:tcPr>
          <w:p w14:paraId="6DA60255" w14:textId="77777777" w:rsidR="00EA1221" w:rsidRPr="00B2674E" w:rsidRDefault="00EA1221">
            <w:pPr>
              <w:rPr>
                <w:rFonts w:cs="Arial"/>
              </w:rPr>
            </w:pPr>
            <w:r w:rsidRPr="00B2674E">
              <w:rPr>
                <w:rFonts w:cs="Arial"/>
              </w:rPr>
              <w:t>N</w:t>
            </w:r>
          </w:p>
        </w:tc>
        <w:tc>
          <w:tcPr>
            <w:tcW w:w="4466" w:type="dxa"/>
          </w:tcPr>
          <w:p w14:paraId="14B4785C" w14:textId="77777777" w:rsidR="00EA1221" w:rsidRPr="00B2674E" w:rsidRDefault="00EA1221">
            <w:pPr>
              <w:rPr>
                <w:rFonts w:cs="Arial"/>
                <w:sz w:val="18"/>
              </w:rPr>
            </w:pPr>
          </w:p>
        </w:tc>
        <w:tc>
          <w:tcPr>
            <w:tcW w:w="3119" w:type="dxa"/>
          </w:tcPr>
          <w:p w14:paraId="6A7A101A" w14:textId="77777777" w:rsidR="00EA1221" w:rsidRPr="00B2674E" w:rsidRDefault="00EA1221">
            <w:pPr>
              <w:rPr>
                <w:rFonts w:cs="Arial"/>
                <w:sz w:val="18"/>
              </w:rPr>
            </w:pPr>
          </w:p>
        </w:tc>
      </w:tr>
      <w:tr w:rsidR="00365AB2" w:rsidRPr="00B2674E" w14:paraId="707CD636" w14:textId="77777777" w:rsidTr="00A86F37">
        <w:tc>
          <w:tcPr>
            <w:tcW w:w="550" w:type="dxa"/>
          </w:tcPr>
          <w:p w14:paraId="151C4A76" w14:textId="77777777" w:rsidR="00EA1221" w:rsidRPr="00B2674E" w:rsidRDefault="00EA1221">
            <w:pPr>
              <w:rPr>
                <w:rFonts w:cs="Arial"/>
                <w:b/>
                <w:bCs/>
              </w:rPr>
            </w:pPr>
            <w:r w:rsidRPr="00B2674E">
              <w:rPr>
                <w:rFonts w:cs="Arial"/>
                <w:b/>
                <w:bCs/>
              </w:rPr>
              <w:t>AR</w:t>
            </w:r>
          </w:p>
        </w:tc>
        <w:tc>
          <w:tcPr>
            <w:tcW w:w="4260" w:type="dxa"/>
          </w:tcPr>
          <w:p w14:paraId="7961471D" w14:textId="77777777" w:rsidR="00EA1221" w:rsidRPr="00B2674E" w:rsidRDefault="00EA1221">
            <w:pPr>
              <w:rPr>
                <w:rFonts w:cs="Arial"/>
              </w:rPr>
            </w:pPr>
            <w:r w:rsidRPr="00B2674E">
              <w:rPr>
                <w:rFonts w:cs="Arial"/>
              </w:rPr>
              <w:t>AGREEDPRICEINDEXCODE</w:t>
            </w:r>
          </w:p>
        </w:tc>
        <w:tc>
          <w:tcPr>
            <w:tcW w:w="842" w:type="dxa"/>
          </w:tcPr>
          <w:p w14:paraId="23F210DC" w14:textId="77777777" w:rsidR="00EA1221" w:rsidRPr="00B2674E" w:rsidRDefault="00EA1221">
            <w:pPr>
              <w:rPr>
                <w:rFonts w:cs="Arial"/>
              </w:rPr>
            </w:pPr>
            <w:r w:rsidRPr="00B2674E">
              <w:rPr>
                <w:rFonts w:cs="Arial"/>
              </w:rPr>
              <w:t>A6</w:t>
            </w:r>
          </w:p>
        </w:tc>
        <w:tc>
          <w:tcPr>
            <w:tcW w:w="905" w:type="dxa"/>
          </w:tcPr>
          <w:p w14:paraId="187D7C00" w14:textId="77777777" w:rsidR="00EA1221" w:rsidRPr="00B2674E" w:rsidRDefault="00EA1221">
            <w:pPr>
              <w:rPr>
                <w:rFonts w:cs="Arial"/>
              </w:rPr>
            </w:pPr>
            <w:r w:rsidRPr="00B2674E">
              <w:rPr>
                <w:rFonts w:cs="Arial"/>
              </w:rPr>
              <w:t>N</w:t>
            </w:r>
          </w:p>
        </w:tc>
        <w:tc>
          <w:tcPr>
            <w:tcW w:w="4466" w:type="dxa"/>
          </w:tcPr>
          <w:p w14:paraId="210AC8B2" w14:textId="77777777" w:rsidR="00EA1221" w:rsidRPr="00B2674E" w:rsidRDefault="00EA1221">
            <w:pPr>
              <w:rPr>
                <w:rFonts w:cs="Arial"/>
                <w:sz w:val="18"/>
              </w:rPr>
            </w:pPr>
          </w:p>
        </w:tc>
        <w:tc>
          <w:tcPr>
            <w:tcW w:w="3119" w:type="dxa"/>
          </w:tcPr>
          <w:p w14:paraId="35C20D16" w14:textId="77777777" w:rsidR="00EA1221" w:rsidRPr="00B2674E" w:rsidRDefault="00EA1221">
            <w:pPr>
              <w:rPr>
                <w:rFonts w:cs="Arial"/>
                <w:sz w:val="18"/>
              </w:rPr>
            </w:pPr>
          </w:p>
        </w:tc>
      </w:tr>
      <w:tr w:rsidR="00365AB2" w:rsidRPr="00B2674E" w14:paraId="2E09EB90" w14:textId="77777777" w:rsidTr="00A86F37">
        <w:tc>
          <w:tcPr>
            <w:tcW w:w="550" w:type="dxa"/>
          </w:tcPr>
          <w:p w14:paraId="0032D1ED" w14:textId="77777777" w:rsidR="00EA1221" w:rsidRPr="00B2674E" w:rsidRDefault="00EA1221">
            <w:pPr>
              <w:rPr>
                <w:rFonts w:cs="Arial"/>
                <w:b/>
                <w:bCs/>
              </w:rPr>
            </w:pPr>
            <w:r w:rsidRPr="00B2674E">
              <w:rPr>
                <w:rFonts w:cs="Arial"/>
                <w:b/>
                <w:bCs/>
              </w:rPr>
              <w:t>AS</w:t>
            </w:r>
          </w:p>
        </w:tc>
        <w:tc>
          <w:tcPr>
            <w:tcW w:w="4260" w:type="dxa"/>
          </w:tcPr>
          <w:p w14:paraId="38AC31C3" w14:textId="77777777" w:rsidR="00EA1221" w:rsidRPr="00B2674E" w:rsidRDefault="00EA1221">
            <w:pPr>
              <w:rPr>
                <w:rFonts w:cs="Arial"/>
              </w:rPr>
            </w:pPr>
            <w:r w:rsidRPr="00B2674E">
              <w:rPr>
                <w:rFonts w:cs="Arial"/>
              </w:rPr>
              <w:t>AGREEDPRICEINDEXDESC</w:t>
            </w:r>
          </w:p>
        </w:tc>
        <w:tc>
          <w:tcPr>
            <w:tcW w:w="842" w:type="dxa"/>
          </w:tcPr>
          <w:p w14:paraId="40FDD651" w14:textId="75E60B5C" w:rsidR="00EA1221" w:rsidRPr="00B2674E" w:rsidRDefault="00EA1221">
            <w:pPr>
              <w:rPr>
                <w:rFonts w:cs="Arial"/>
              </w:rPr>
            </w:pPr>
            <w:r w:rsidRPr="00B2674E">
              <w:rPr>
                <w:rFonts w:cs="Arial"/>
              </w:rPr>
              <w:t>A</w:t>
            </w:r>
            <w:r w:rsidR="005040D9" w:rsidRPr="00B2674E">
              <w:rPr>
                <w:rFonts w:cs="Arial"/>
              </w:rPr>
              <w:t>5</w:t>
            </w:r>
            <w:r w:rsidRPr="00B2674E">
              <w:rPr>
                <w:rFonts w:cs="Arial"/>
              </w:rPr>
              <w:t>0</w:t>
            </w:r>
          </w:p>
        </w:tc>
        <w:tc>
          <w:tcPr>
            <w:tcW w:w="905" w:type="dxa"/>
          </w:tcPr>
          <w:p w14:paraId="6513A66F" w14:textId="77777777" w:rsidR="00EA1221" w:rsidRPr="00B2674E" w:rsidRDefault="00EA1221">
            <w:pPr>
              <w:rPr>
                <w:rFonts w:cs="Arial"/>
              </w:rPr>
            </w:pPr>
            <w:r w:rsidRPr="00B2674E">
              <w:rPr>
                <w:rFonts w:cs="Arial"/>
              </w:rPr>
              <w:t>N</w:t>
            </w:r>
          </w:p>
        </w:tc>
        <w:tc>
          <w:tcPr>
            <w:tcW w:w="4466" w:type="dxa"/>
          </w:tcPr>
          <w:p w14:paraId="3DE4D554" w14:textId="77777777" w:rsidR="00EA1221" w:rsidRPr="00B2674E" w:rsidRDefault="00EA1221">
            <w:pPr>
              <w:rPr>
                <w:rFonts w:cs="Arial"/>
                <w:sz w:val="18"/>
              </w:rPr>
            </w:pPr>
          </w:p>
        </w:tc>
        <w:tc>
          <w:tcPr>
            <w:tcW w:w="3119" w:type="dxa"/>
          </w:tcPr>
          <w:p w14:paraId="0ED8CBAA" w14:textId="77777777" w:rsidR="00EA1221" w:rsidRPr="00B2674E" w:rsidRDefault="00EA1221">
            <w:pPr>
              <w:rPr>
                <w:rFonts w:cs="Arial"/>
                <w:sz w:val="18"/>
              </w:rPr>
            </w:pPr>
          </w:p>
        </w:tc>
      </w:tr>
      <w:tr w:rsidR="00365AB2" w:rsidRPr="00B2674E" w14:paraId="4719FE05" w14:textId="77777777" w:rsidTr="00A86F37">
        <w:tc>
          <w:tcPr>
            <w:tcW w:w="550" w:type="dxa"/>
          </w:tcPr>
          <w:p w14:paraId="4D9EACA2" w14:textId="77777777" w:rsidR="00EA1221" w:rsidRPr="00B2674E" w:rsidRDefault="00EA1221">
            <w:pPr>
              <w:rPr>
                <w:rFonts w:cs="Arial"/>
                <w:b/>
                <w:bCs/>
              </w:rPr>
            </w:pPr>
            <w:r w:rsidRPr="00B2674E">
              <w:rPr>
                <w:rFonts w:cs="Arial"/>
                <w:b/>
                <w:bCs/>
              </w:rPr>
              <w:t>AT</w:t>
            </w:r>
          </w:p>
        </w:tc>
        <w:tc>
          <w:tcPr>
            <w:tcW w:w="4260" w:type="dxa"/>
          </w:tcPr>
          <w:p w14:paraId="5B519AF7" w14:textId="77777777" w:rsidR="00EA1221" w:rsidRPr="00B2674E" w:rsidRDefault="00EA1221">
            <w:pPr>
              <w:rPr>
                <w:rFonts w:cs="Arial"/>
              </w:rPr>
            </w:pPr>
            <w:r w:rsidRPr="00B2674E">
              <w:rPr>
                <w:rFonts w:cs="Arial"/>
              </w:rPr>
              <w:t>NOTAGREEDPRICEINDEXCODE</w:t>
            </w:r>
          </w:p>
        </w:tc>
        <w:tc>
          <w:tcPr>
            <w:tcW w:w="842" w:type="dxa"/>
          </w:tcPr>
          <w:p w14:paraId="64B2E6F2" w14:textId="77777777" w:rsidR="00EA1221" w:rsidRPr="00B2674E" w:rsidRDefault="00EA1221">
            <w:pPr>
              <w:rPr>
                <w:rFonts w:cs="Arial"/>
              </w:rPr>
            </w:pPr>
            <w:r w:rsidRPr="00B2674E">
              <w:rPr>
                <w:rFonts w:cs="Arial"/>
              </w:rPr>
              <w:t>A6</w:t>
            </w:r>
          </w:p>
        </w:tc>
        <w:tc>
          <w:tcPr>
            <w:tcW w:w="905" w:type="dxa"/>
          </w:tcPr>
          <w:p w14:paraId="3E52BD5D" w14:textId="77777777" w:rsidR="00EA1221" w:rsidRPr="00B2674E" w:rsidRDefault="00EA1221">
            <w:pPr>
              <w:rPr>
                <w:rFonts w:cs="Arial"/>
              </w:rPr>
            </w:pPr>
            <w:r w:rsidRPr="00B2674E">
              <w:rPr>
                <w:rFonts w:cs="Arial"/>
              </w:rPr>
              <w:t>N</w:t>
            </w:r>
          </w:p>
        </w:tc>
        <w:tc>
          <w:tcPr>
            <w:tcW w:w="4466" w:type="dxa"/>
          </w:tcPr>
          <w:p w14:paraId="07375E66" w14:textId="77777777" w:rsidR="00EA1221" w:rsidRPr="00B2674E" w:rsidRDefault="00EA1221">
            <w:pPr>
              <w:rPr>
                <w:rFonts w:cs="Arial"/>
                <w:sz w:val="18"/>
              </w:rPr>
            </w:pPr>
          </w:p>
        </w:tc>
        <w:tc>
          <w:tcPr>
            <w:tcW w:w="3119" w:type="dxa"/>
          </w:tcPr>
          <w:p w14:paraId="722D18B6" w14:textId="77777777" w:rsidR="00EA1221" w:rsidRPr="00B2674E" w:rsidRDefault="00EA1221">
            <w:pPr>
              <w:rPr>
                <w:rFonts w:cs="Arial"/>
                <w:sz w:val="18"/>
              </w:rPr>
            </w:pPr>
          </w:p>
        </w:tc>
      </w:tr>
      <w:tr w:rsidR="00365AB2" w:rsidRPr="00B2674E" w14:paraId="51AFB4CC" w14:textId="77777777" w:rsidTr="00A86F37">
        <w:tc>
          <w:tcPr>
            <w:tcW w:w="550" w:type="dxa"/>
          </w:tcPr>
          <w:p w14:paraId="4B32E20E" w14:textId="77777777" w:rsidR="00EA1221" w:rsidRPr="00B2674E" w:rsidRDefault="00EA1221">
            <w:pPr>
              <w:rPr>
                <w:rFonts w:cs="Arial"/>
                <w:b/>
                <w:bCs/>
              </w:rPr>
            </w:pPr>
            <w:r w:rsidRPr="00B2674E">
              <w:rPr>
                <w:rFonts w:cs="Arial"/>
                <w:b/>
                <w:bCs/>
              </w:rPr>
              <w:t>AU</w:t>
            </w:r>
          </w:p>
        </w:tc>
        <w:tc>
          <w:tcPr>
            <w:tcW w:w="4260" w:type="dxa"/>
          </w:tcPr>
          <w:p w14:paraId="7A16FD90" w14:textId="77777777" w:rsidR="00EA1221" w:rsidRPr="00B2674E" w:rsidRDefault="00EA1221">
            <w:pPr>
              <w:rPr>
                <w:rFonts w:cs="Arial"/>
              </w:rPr>
            </w:pPr>
            <w:r w:rsidRPr="00B2674E">
              <w:rPr>
                <w:rFonts w:cs="Arial"/>
              </w:rPr>
              <w:t>NOTAGREEDPRICEINDEXDESC</w:t>
            </w:r>
          </w:p>
        </w:tc>
        <w:tc>
          <w:tcPr>
            <w:tcW w:w="842" w:type="dxa"/>
          </w:tcPr>
          <w:p w14:paraId="5F0A6C48" w14:textId="154EBAB1" w:rsidR="00EA1221" w:rsidRPr="00B2674E" w:rsidRDefault="00EA1221">
            <w:pPr>
              <w:rPr>
                <w:rFonts w:cs="Arial"/>
              </w:rPr>
            </w:pPr>
            <w:r w:rsidRPr="00B2674E">
              <w:rPr>
                <w:rFonts w:cs="Arial"/>
              </w:rPr>
              <w:t>A</w:t>
            </w:r>
            <w:r w:rsidR="0077676E" w:rsidRPr="00B2674E">
              <w:rPr>
                <w:rFonts w:cs="Arial"/>
              </w:rPr>
              <w:t>5</w:t>
            </w:r>
            <w:r w:rsidRPr="00B2674E">
              <w:rPr>
                <w:rFonts w:cs="Arial"/>
              </w:rPr>
              <w:t>0</w:t>
            </w:r>
          </w:p>
        </w:tc>
        <w:tc>
          <w:tcPr>
            <w:tcW w:w="905" w:type="dxa"/>
          </w:tcPr>
          <w:p w14:paraId="2DE8E072" w14:textId="77777777" w:rsidR="00EA1221" w:rsidRPr="00B2674E" w:rsidRDefault="00EA1221">
            <w:pPr>
              <w:rPr>
                <w:rFonts w:cs="Arial"/>
              </w:rPr>
            </w:pPr>
            <w:r w:rsidRPr="00B2674E">
              <w:rPr>
                <w:rFonts w:cs="Arial"/>
              </w:rPr>
              <w:t>N</w:t>
            </w:r>
          </w:p>
        </w:tc>
        <w:tc>
          <w:tcPr>
            <w:tcW w:w="4466" w:type="dxa"/>
          </w:tcPr>
          <w:p w14:paraId="59F74A88" w14:textId="77777777" w:rsidR="00EA1221" w:rsidRPr="00B2674E" w:rsidRDefault="00EA1221">
            <w:pPr>
              <w:rPr>
                <w:rFonts w:cs="Arial"/>
                <w:sz w:val="18"/>
              </w:rPr>
            </w:pPr>
          </w:p>
        </w:tc>
        <w:tc>
          <w:tcPr>
            <w:tcW w:w="3119" w:type="dxa"/>
          </w:tcPr>
          <w:p w14:paraId="7EF32A6E" w14:textId="77777777" w:rsidR="00EA1221" w:rsidRPr="00B2674E" w:rsidRDefault="00EA1221">
            <w:pPr>
              <w:rPr>
                <w:rFonts w:cs="Arial"/>
                <w:sz w:val="18"/>
              </w:rPr>
            </w:pPr>
          </w:p>
        </w:tc>
      </w:tr>
      <w:tr w:rsidR="00365AB2" w:rsidRPr="00B2674E" w14:paraId="678BCDC5" w14:textId="77777777" w:rsidTr="00A86F37">
        <w:tc>
          <w:tcPr>
            <w:tcW w:w="550" w:type="dxa"/>
          </w:tcPr>
          <w:p w14:paraId="5CB7D33E" w14:textId="77777777" w:rsidR="00EA1221" w:rsidRPr="00B2674E" w:rsidRDefault="00EA1221">
            <w:pPr>
              <w:rPr>
                <w:rFonts w:cs="Arial"/>
                <w:b/>
                <w:bCs/>
              </w:rPr>
            </w:pPr>
            <w:r w:rsidRPr="00B2674E">
              <w:rPr>
                <w:rFonts w:cs="Arial"/>
                <w:b/>
                <w:bCs/>
              </w:rPr>
              <w:t>AV</w:t>
            </w:r>
          </w:p>
        </w:tc>
        <w:tc>
          <w:tcPr>
            <w:tcW w:w="4260" w:type="dxa"/>
          </w:tcPr>
          <w:p w14:paraId="132FE943" w14:textId="77777777" w:rsidR="00EA1221" w:rsidRPr="00B2674E" w:rsidRDefault="00EA1221">
            <w:pPr>
              <w:rPr>
                <w:rFonts w:cs="Arial"/>
              </w:rPr>
            </w:pPr>
            <w:r w:rsidRPr="00B2674E">
              <w:rPr>
                <w:rFonts w:cs="Arial"/>
              </w:rPr>
              <w:t>ALLOWNOTAGREEDPRICEINDEXYN</w:t>
            </w:r>
          </w:p>
        </w:tc>
        <w:tc>
          <w:tcPr>
            <w:tcW w:w="842" w:type="dxa"/>
          </w:tcPr>
          <w:p w14:paraId="30146CDB" w14:textId="77777777" w:rsidR="00EA1221" w:rsidRPr="00B2674E" w:rsidRDefault="00EA1221">
            <w:pPr>
              <w:rPr>
                <w:rFonts w:cs="Arial"/>
              </w:rPr>
            </w:pPr>
            <w:r w:rsidRPr="00B2674E">
              <w:rPr>
                <w:rFonts w:cs="Arial"/>
              </w:rPr>
              <w:t>B</w:t>
            </w:r>
          </w:p>
        </w:tc>
        <w:tc>
          <w:tcPr>
            <w:tcW w:w="905" w:type="dxa"/>
          </w:tcPr>
          <w:p w14:paraId="1AA0EC45" w14:textId="77777777" w:rsidR="00EA1221" w:rsidRPr="00B2674E" w:rsidRDefault="00EA1221">
            <w:pPr>
              <w:rPr>
                <w:rFonts w:cs="Arial"/>
              </w:rPr>
            </w:pPr>
            <w:r w:rsidRPr="00B2674E">
              <w:rPr>
                <w:rFonts w:cs="Arial"/>
              </w:rPr>
              <w:t>N</w:t>
            </w:r>
          </w:p>
        </w:tc>
        <w:tc>
          <w:tcPr>
            <w:tcW w:w="4466" w:type="dxa"/>
          </w:tcPr>
          <w:p w14:paraId="2A94DD52" w14:textId="77777777" w:rsidR="00EA1221" w:rsidRPr="00B2674E" w:rsidRDefault="00EA1221">
            <w:pPr>
              <w:rPr>
                <w:rFonts w:cs="Arial"/>
                <w:sz w:val="18"/>
              </w:rPr>
            </w:pPr>
            <w:r w:rsidRPr="00B2674E">
              <w:rPr>
                <w:rFonts w:cs="Arial"/>
                <w:sz w:val="18"/>
              </w:rPr>
              <w:t>Default ‘N’, possible values ‘Y’ and ‘N’</w:t>
            </w:r>
          </w:p>
        </w:tc>
        <w:tc>
          <w:tcPr>
            <w:tcW w:w="3119" w:type="dxa"/>
          </w:tcPr>
          <w:p w14:paraId="2BFB6CDB" w14:textId="77777777" w:rsidR="00EA1221" w:rsidRPr="00B2674E" w:rsidRDefault="00EA1221">
            <w:pPr>
              <w:rPr>
                <w:rFonts w:cs="Arial"/>
                <w:sz w:val="18"/>
              </w:rPr>
            </w:pPr>
          </w:p>
        </w:tc>
      </w:tr>
      <w:tr w:rsidR="00365AB2" w:rsidRPr="00B2674E" w14:paraId="4D827671" w14:textId="77777777" w:rsidTr="00A86F37">
        <w:tc>
          <w:tcPr>
            <w:tcW w:w="550" w:type="dxa"/>
          </w:tcPr>
          <w:p w14:paraId="7961F1F4" w14:textId="77777777" w:rsidR="00EA1221" w:rsidRPr="00B2674E" w:rsidRDefault="00EA1221">
            <w:pPr>
              <w:rPr>
                <w:rFonts w:cs="Arial"/>
                <w:b/>
                <w:bCs/>
              </w:rPr>
            </w:pPr>
            <w:r w:rsidRPr="00B2674E">
              <w:rPr>
                <w:rFonts w:cs="Arial"/>
                <w:b/>
                <w:bCs/>
              </w:rPr>
              <w:t>AW</w:t>
            </w:r>
          </w:p>
        </w:tc>
        <w:tc>
          <w:tcPr>
            <w:tcW w:w="4260" w:type="dxa"/>
          </w:tcPr>
          <w:p w14:paraId="3D8C135A" w14:textId="77777777" w:rsidR="00EA1221" w:rsidRPr="00B2674E" w:rsidRDefault="00EA1221">
            <w:pPr>
              <w:rPr>
                <w:rFonts w:cs="Arial"/>
              </w:rPr>
            </w:pPr>
            <w:r w:rsidRPr="00B2674E">
              <w:rPr>
                <w:rFonts w:cs="Arial"/>
              </w:rPr>
              <w:t>PURCHASEORDER</w:t>
            </w:r>
          </w:p>
        </w:tc>
        <w:tc>
          <w:tcPr>
            <w:tcW w:w="842" w:type="dxa"/>
          </w:tcPr>
          <w:p w14:paraId="41CF4B52" w14:textId="77777777" w:rsidR="00EA1221" w:rsidRPr="00B2674E" w:rsidRDefault="00EA1221">
            <w:pPr>
              <w:rPr>
                <w:rFonts w:cs="Arial"/>
              </w:rPr>
            </w:pPr>
            <w:r w:rsidRPr="00B2674E">
              <w:rPr>
                <w:rFonts w:cs="Arial"/>
              </w:rPr>
              <w:t>A30</w:t>
            </w:r>
          </w:p>
        </w:tc>
        <w:tc>
          <w:tcPr>
            <w:tcW w:w="905" w:type="dxa"/>
          </w:tcPr>
          <w:p w14:paraId="48896AA5" w14:textId="77777777" w:rsidR="00EA1221" w:rsidRPr="00B2674E" w:rsidRDefault="00EA1221">
            <w:pPr>
              <w:rPr>
                <w:rFonts w:cs="Arial"/>
              </w:rPr>
            </w:pPr>
            <w:r w:rsidRPr="00B2674E">
              <w:rPr>
                <w:rFonts w:cs="Arial"/>
              </w:rPr>
              <w:t>Y</w:t>
            </w:r>
          </w:p>
        </w:tc>
        <w:tc>
          <w:tcPr>
            <w:tcW w:w="4466" w:type="dxa"/>
          </w:tcPr>
          <w:p w14:paraId="5ACD1E52" w14:textId="77777777" w:rsidR="00EA1221" w:rsidRPr="00B2674E" w:rsidRDefault="00EA1221">
            <w:pPr>
              <w:rPr>
                <w:rFonts w:cs="Arial"/>
                <w:sz w:val="18"/>
              </w:rPr>
            </w:pPr>
          </w:p>
        </w:tc>
        <w:tc>
          <w:tcPr>
            <w:tcW w:w="3119" w:type="dxa"/>
          </w:tcPr>
          <w:p w14:paraId="0A111C97" w14:textId="77777777" w:rsidR="00EA1221" w:rsidRPr="00B2674E" w:rsidRDefault="00EA1221">
            <w:pPr>
              <w:rPr>
                <w:rFonts w:cs="Arial"/>
                <w:sz w:val="18"/>
              </w:rPr>
            </w:pPr>
          </w:p>
        </w:tc>
      </w:tr>
      <w:tr w:rsidR="00365AB2" w:rsidRPr="00B2674E" w14:paraId="0EA9C59B" w14:textId="77777777" w:rsidTr="00A86F37">
        <w:tc>
          <w:tcPr>
            <w:tcW w:w="550" w:type="dxa"/>
          </w:tcPr>
          <w:p w14:paraId="21069FA0" w14:textId="77777777" w:rsidR="00EA1221" w:rsidRPr="00B2674E" w:rsidRDefault="00EA1221">
            <w:pPr>
              <w:rPr>
                <w:rFonts w:cs="Arial"/>
                <w:b/>
                <w:bCs/>
              </w:rPr>
            </w:pPr>
            <w:r w:rsidRPr="00B2674E">
              <w:rPr>
                <w:rFonts w:cs="Arial"/>
                <w:b/>
                <w:bCs/>
              </w:rPr>
              <w:t>AX</w:t>
            </w:r>
          </w:p>
        </w:tc>
        <w:tc>
          <w:tcPr>
            <w:tcW w:w="4260" w:type="dxa"/>
          </w:tcPr>
          <w:p w14:paraId="1626770C" w14:textId="77777777" w:rsidR="00EA1221" w:rsidRPr="00B2674E" w:rsidRDefault="00EA1221">
            <w:pPr>
              <w:rPr>
                <w:rFonts w:cs="Arial"/>
              </w:rPr>
            </w:pPr>
            <w:r w:rsidRPr="00B2674E">
              <w:rPr>
                <w:rFonts w:cs="Arial"/>
              </w:rPr>
              <w:t>PURCHASEORDERVALUE</w:t>
            </w:r>
          </w:p>
        </w:tc>
        <w:tc>
          <w:tcPr>
            <w:tcW w:w="842" w:type="dxa"/>
          </w:tcPr>
          <w:p w14:paraId="5CB1CA7E" w14:textId="77777777" w:rsidR="00EA1221" w:rsidRPr="00B2674E" w:rsidRDefault="00EA1221">
            <w:pPr>
              <w:rPr>
                <w:rFonts w:cs="Arial"/>
              </w:rPr>
            </w:pPr>
            <w:r w:rsidRPr="00B2674E">
              <w:rPr>
                <w:rFonts w:cs="Arial"/>
              </w:rPr>
              <w:t>N</w:t>
            </w:r>
          </w:p>
        </w:tc>
        <w:tc>
          <w:tcPr>
            <w:tcW w:w="905" w:type="dxa"/>
          </w:tcPr>
          <w:p w14:paraId="2BB23A63" w14:textId="77777777" w:rsidR="00EA1221" w:rsidRPr="00B2674E" w:rsidRDefault="00EA1221">
            <w:pPr>
              <w:rPr>
                <w:rFonts w:cs="Arial"/>
              </w:rPr>
            </w:pPr>
            <w:r w:rsidRPr="00B2674E">
              <w:rPr>
                <w:rFonts w:cs="Arial"/>
              </w:rPr>
              <w:t>Y</w:t>
            </w:r>
          </w:p>
        </w:tc>
        <w:tc>
          <w:tcPr>
            <w:tcW w:w="4466" w:type="dxa"/>
          </w:tcPr>
          <w:p w14:paraId="6F76B00B" w14:textId="77777777" w:rsidR="00EA1221" w:rsidRPr="00B2674E" w:rsidRDefault="00EA1221">
            <w:pPr>
              <w:rPr>
                <w:rFonts w:cs="Arial"/>
                <w:sz w:val="18"/>
              </w:rPr>
            </w:pPr>
          </w:p>
        </w:tc>
        <w:tc>
          <w:tcPr>
            <w:tcW w:w="3119" w:type="dxa"/>
          </w:tcPr>
          <w:p w14:paraId="374C8C29" w14:textId="77777777" w:rsidR="00EA1221" w:rsidRPr="00B2674E" w:rsidRDefault="00EA1221">
            <w:pPr>
              <w:rPr>
                <w:rFonts w:cs="Arial"/>
                <w:sz w:val="18"/>
              </w:rPr>
            </w:pPr>
          </w:p>
        </w:tc>
      </w:tr>
      <w:tr w:rsidR="00365AB2" w:rsidRPr="00B2674E" w14:paraId="431AA683" w14:textId="77777777" w:rsidTr="00A86F37">
        <w:tc>
          <w:tcPr>
            <w:tcW w:w="550" w:type="dxa"/>
          </w:tcPr>
          <w:p w14:paraId="220E9471" w14:textId="77777777" w:rsidR="00EA1221" w:rsidRPr="00B2674E" w:rsidRDefault="00EA1221">
            <w:pPr>
              <w:rPr>
                <w:rFonts w:cs="Arial"/>
                <w:b/>
                <w:bCs/>
              </w:rPr>
            </w:pPr>
            <w:r w:rsidRPr="00B2674E">
              <w:rPr>
                <w:rFonts w:cs="Arial"/>
                <w:b/>
                <w:bCs/>
              </w:rPr>
              <w:t>AY</w:t>
            </w:r>
          </w:p>
        </w:tc>
        <w:tc>
          <w:tcPr>
            <w:tcW w:w="4260" w:type="dxa"/>
          </w:tcPr>
          <w:p w14:paraId="24617151" w14:textId="77777777" w:rsidR="00EA1221" w:rsidRPr="00B2674E" w:rsidRDefault="00EA1221">
            <w:pPr>
              <w:rPr>
                <w:rFonts w:cs="Arial"/>
              </w:rPr>
            </w:pPr>
            <w:r w:rsidRPr="00B2674E">
              <w:rPr>
                <w:rFonts w:cs="Arial"/>
              </w:rPr>
              <w:t>PURCHASEORDEREXPIRATIONDATE</w:t>
            </w:r>
          </w:p>
        </w:tc>
        <w:tc>
          <w:tcPr>
            <w:tcW w:w="842" w:type="dxa"/>
          </w:tcPr>
          <w:p w14:paraId="49450817" w14:textId="77777777" w:rsidR="00EA1221" w:rsidRPr="00B2674E" w:rsidRDefault="00EA1221">
            <w:pPr>
              <w:rPr>
                <w:rFonts w:cs="Arial"/>
              </w:rPr>
            </w:pPr>
            <w:r w:rsidRPr="00B2674E">
              <w:rPr>
                <w:rFonts w:cs="Arial"/>
              </w:rPr>
              <w:t>D</w:t>
            </w:r>
          </w:p>
        </w:tc>
        <w:tc>
          <w:tcPr>
            <w:tcW w:w="905" w:type="dxa"/>
          </w:tcPr>
          <w:p w14:paraId="7854481F" w14:textId="77777777" w:rsidR="00EA1221" w:rsidRPr="00B2674E" w:rsidRDefault="00EA1221">
            <w:pPr>
              <w:rPr>
                <w:rFonts w:cs="Arial"/>
              </w:rPr>
            </w:pPr>
            <w:r w:rsidRPr="00B2674E">
              <w:rPr>
                <w:rFonts w:cs="Arial"/>
              </w:rPr>
              <w:t>Y</w:t>
            </w:r>
          </w:p>
        </w:tc>
        <w:tc>
          <w:tcPr>
            <w:tcW w:w="4466" w:type="dxa"/>
          </w:tcPr>
          <w:p w14:paraId="545FD16F" w14:textId="77777777" w:rsidR="00EA1221" w:rsidRPr="00B2674E" w:rsidRDefault="00EA1221">
            <w:pPr>
              <w:rPr>
                <w:rFonts w:cs="Arial"/>
                <w:sz w:val="18"/>
              </w:rPr>
            </w:pPr>
          </w:p>
        </w:tc>
        <w:tc>
          <w:tcPr>
            <w:tcW w:w="3119" w:type="dxa"/>
          </w:tcPr>
          <w:p w14:paraId="7AF2790B" w14:textId="77777777" w:rsidR="00EA1221" w:rsidRPr="00B2674E" w:rsidRDefault="00EA1221">
            <w:pPr>
              <w:rPr>
                <w:rFonts w:cs="Arial"/>
                <w:sz w:val="18"/>
              </w:rPr>
            </w:pPr>
          </w:p>
        </w:tc>
      </w:tr>
      <w:tr w:rsidR="00365AB2" w:rsidRPr="00B2674E" w14:paraId="227A243B" w14:textId="77777777" w:rsidTr="00A86F37">
        <w:tc>
          <w:tcPr>
            <w:tcW w:w="550" w:type="dxa"/>
          </w:tcPr>
          <w:p w14:paraId="7072D1D1" w14:textId="77777777" w:rsidR="00EA1221" w:rsidRPr="00B2674E" w:rsidRDefault="00EA1221">
            <w:pPr>
              <w:rPr>
                <w:rFonts w:cs="Arial"/>
                <w:b/>
                <w:bCs/>
              </w:rPr>
            </w:pPr>
            <w:r w:rsidRPr="00B2674E">
              <w:rPr>
                <w:rFonts w:cs="Arial"/>
                <w:b/>
                <w:bCs/>
              </w:rPr>
              <w:t>AZ</w:t>
            </w:r>
          </w:p>
        </w:tc>
        <w:tc>
          <w:tcPr>
            <w:tcW w:w="4260" w:type="dxa"/>
          </w:tcPr>
          <w:p w14:paraId="7FE84425" w14:textId="77777777" w:rsidR="00EA1221" w:rsidRPr="00B2674E" w:rsidRDefault="00EA1221">
            <w:pPr>
              <w:rPr>
                <w:rFonts w:cs="Arial"/>
              </w:rPr>
            </w:pPr>
            <w:r w:rsidRPr="00B2674E">
              <w:rPr>
                <w:rFonts w:cs="Arial"/>
              </w:rPr>
              <w:t>ESTIMATEDWEEKLYSALES</w:t>
            </w:r>
          </w:p>
        </w:tc>
        <w:tc>
          <w:tcPr>
            <w:tcW w:w="842" w:type="dxa"/>
          </w:tcPr>
          <w:p w14:paraId="0C8B3E26" w14:textId="77777777" w:rsidR="00EA1221" w:rsidRPr="00B2674E" w:rsidRDefault="00EA1221">
            <w:pPr>
              <w:rPr>
                <w:rFonts w:cs="Arial"/>
              </w:rPr>
            </w:pPr>
            <w:r w:rsidRPr="00B2674E">
              <w:rPr>
                <w:rFonts w:cs="Arial"/>
              </w:rPr>
              <w:t>N</w:t>
            </w:r>
          </w:p>
        </w:tc>
        <w:tc>
          <w:tcPr>
            <w:tcW w:w="905" w:type="dxa"/>
          </w:tcPr>
          <w:p w14:paraId="54DBF146" w14:textId="77777777" w:rsidR="00EA1221" w:rsidRPr="00B2674E" w:rsidRDefault="00EA1221">
            <w:pPr>
              <w:rPr>
                <w:rFonts w:cs="Arial"/>
              </w:rPr>
            </w:pPr>
            <w:r w:rsidRPr="00B2674E">
              <w:rPr>
                <w:rFonts w:cs="Arial"/>
              </w:rPr>
              <w:t>Y</w:t>
            </w:r>
          </w:p>
        </w:tc>
        <w:tc>
          <w:tcPr>
            <w:tcW w:w="4466" w:type="dxa"/>
          </w:tcPr>
          <w:p w14:paraId="14C3F07C" w14:textId="77777777" w:rsidR="00EA1221" w:rsidRPr="00B2674E" w:rsidRDefault="00EA1221">
            <w:pPr>
              <w:rPr>
                <w:rFonts w:cs="Arial"/>
                <w:sz w:val="18"/>
              </w:rPr>
            </w:pPr>
          </w:p>
        </w:tc>
        <w:tc>
          <w:tcPr>
            <w:tcW w:w="3119" w:type="dxa"/>
          </w:tcPr>
          <w:p w14:paraId="3BED87A9" w14:textId="77777777" w:rsidR="00EA1221" w:rsidRPr="00B2674E" w:rsidRDefault="00EA1221">
            <w:pPr>
              <w:rPr>
                <w:rFonts w:cs="Arial"/>
                <w:sz w:val="18"/>
              </w:rPr>
            </w:pPr>
          </w:p>
        </w:tc>
      </w:tr>
      <w:tr w:rsidR="00365AB2" w:rsidRPr="00B2674E" w14:paraId="55F7F402" w14:textId="77777777" w:rsidTr="00A86F37">
        <w:tc>
          <w:tcPr>
            <w:tcW w:w="550" w:type="dxa"/>
          </w:tcPr>
          <w:p w14:paraId="42CCAA00" w14:textId="77777777" w:rsidR="00EA1221" w:rsidRPr="00B2674E" w:rsidRDefault="00EA1221">
            <w:pPr>
              <w:rPr>
                <w:rFonts w:cs="Arial"/>
                <w:b/>
                <w:bCs/>
              </w:rPr>
            </w:pPr>
            <w:r w:rsidRPr="00B2674E">
              <w:rPr>
                <w:rFonts w:cs="Arial"/>
                <w:b/>
                <w:bCs/>
              </w:rPr>
              <w:t>BA</w:t>
            </w:r>
          </w:p>
        </w:tc>
        <w:tc>
          <w:tcPr>
            <w:tcW w:w="4260" w:type="dxa"/>
          </w:tcPr>
          <w:p w14:paraId="40A28F2D" w14:textId="77777777" w:rsidR="00EA1221" w:rsidRPr="00B2674E" w:rsidRDefault="00EA1221">
            <w:pPr>
              <w:rPr>
                <w:rFonts w:cs="Arial"/>
              </w:rPr>
            </w:pPr>
            <w:r w:rsidRPr="00B2674E">
              <w:rPr>
                <w:rFonts w:cs="Arial"/>
              </w:rPr>
              <w:t>REMARK</w:t>
            </w:r>
          </w:p>
        </w:tc>
        <w:tc>
          <w:tcPr>
            <w:tcW w:w="842" w:type="dxa"/>
          </w:tcPr>
          <w:p w14:paraId="375B8EA2" w14:textId="77777777" w:rsidR="00EA1221" w:rsidRPr="00B2674E" w:rsidRDefault="00EA1221">
            <w:pPr>
              <w:rPr>
                <w:rFonts w:cs="Arial"/>
              </w:rPr>
            </w:pPr>
            <w:r w:rsidRPr="00B2674E">
              <w:rPr>
                <w:rFonts w:cs="Arial"/>
              </w:rPr>
              <w:t>A300</w:t>
            </w:r>
          </w:p>
        </w:tc>
        <w:tc>
          <w:tcPr>
            <w:tcW w:w="905" w:type="dxa"/>
          </w:tcPr>
          <w:p w14:paraId="4E7BBC29" w14:textId="77777777" w:rsidR="00EA1221" w:rsidRPr="00B2674E" w:rsidRDefault="00EA1221">
            <w:pPr>
              <w:rPr>
                <w:rFonts w:cs="Arial"/>
              </w:rPr>
            </w:pPr>
            <w:r w:rsidRPr="00B2674E">
              <w:rPr>
                <w:rFonts w:cs="Arial"/>
              </w:rPr>
              <w:t>Y</w:t>
            </w:r>
          </w:p>
        </w:tc>
        <w:tc>
          <w:tcPr>
            <w:tcW w:w="4466" w:type="dxa"/>
          </w:tcPr>
          <w:p w14:paraId="7BEE4C87" w14:textId="77777777" w:rsidR="00EA1221" w:rsidRPr="00B2674E" w:rsidRDefault="00EA1221">
            <w:pPr>
              <w:rPr>
                <w:rFonts w:cs="Arial"/>
                <w:sz w:val="18"/>
              </w:rPr>
            </w:pPr>
            <w:r w:rsidRPr="00B2674E">
              <w:rPr>
                <w:rFonts w:cs="Arial"/>
                <w:sz w:val="18"/>
              </w:rPr>
              <w:t>Optional remark</w:t>
            </w:r>
          </w:p>
        </w:tc>
        <w:tc>
          <w:tcPr>
            <w:tcW w:w="3119" w:type="dxa"/>
          </w:tcPr>
          <w:p w14:paraId="7FFADCDD" w14:textId="77777777" w:rsidR="00EA1221" w:rsidRPr="00B2674E" w:rsidRDefault="00EA1221">
            <w:pPr>
              <w:rPr>
                <w:rFonts w:cs="Arial"/>
                <w:sz w:val="18"/>
              </w:rPr>
            </w:pPr>
          </w:p>
        </w:tc>
      </w:tr>
      <w:tr w:rsidR="00365AB2" w:rsidRPr="00B2674E" w14:paraId="3E080816" w14:textId="77777777" w:rsidTr="00A86F37">
        <w:tc>
          <w:tcPr>
            <w:tcW w:w="550" w:type="dxa"/>
          </w:tcPr>
          <w:p w14:paraId="2458D5F5" w14:textId="77777777" w:rsidR="00EA1221" w:rsidRPr="00B2674E" w:rsidRDefault="00EA1221">
            <w:pPr>
              <w:rPr>
                <w:rFonts w:cs="Arial"/>
                <w:b/>
                <w:bCs/>
              </w:rPr>
            </w:pPr>
            <w:r w:rsidRPr="00B2674E">
              <w:rPr>
                <w:rFonts w:cs="Arial"/>
                <w:b/>
                <w:bCs/>
              </w:rPr>
              <w:t>BB</w:t>
            </w:r>
          </w:p>
        </w:tc>
        <w:tc>
          <w:tcPr>
            <w:tcW w:w="4260" w:type="dxa"/>
          </w:tcPr>
          <w:p w14:paraId="7F14DAB0" w14:textId="77777777" w:rsidR="00EA1221" w:rsidRPr="00B2674E" w:rsidRDefault="00EA1221">
            <w:pPr>
              <w:rPr>
                <w:rFonts w:cs="Arial"/>
              </w:rPr>
            </w:pPr>
            <w:r w:rsidRPr="00B2674E">
              <w:rPr>
                <w:rFonts w:cs="Arial"/>
              </w:rPr>
              <w:t>RENEGOTIATIONDATE</w:t>
            </w:r>
          </w:p>
        </w:tc>
        <w:tc>
          <w:tcPr>
            <w:tcW w:w="842" w:type="dxa"/>
          </w:tcPr>
          <w:p w14:paraId="5E16851A" w14:textId="77777777" w:rsidR="00EA1221" w:rsidRPr="00B2674E" w:rsidRDefault="00EA1221">
            <w:pPr>
              <w:rPr>
                <w:rFonts w:cs="Arial"/>
              </w:rPr>
            </w:pPr>
            <w:r w:rsidRPr="00B2674E">
              <w:rPr>
                <w:rFonts w:cs="Arial"/>
              </w:rPr>
              <w:t>D</w:t>
            </w:r>
          </w:p>
        </w:tc>
        <w:tc>
          <w:tcPr>
            <w:tcW w:w="905" w:type="dxa"/>
          </w:tcPr>
          <w:p w14:paraId="20FD1754" w14:textId="77777777" w:rsidR="00EA1221" w:rsidRPr="00B2674E" w:rsidRDefault="007E1943">
            <w:pPr>
              <w:rPr>
                <w:rFonts w:cs="Arial"/>
              </w:rPr>
            </w:pPr>
            <w:r w:rsidRPr="00B2674E">
              <w:rPr>
                <w:rFonts w:cs="Arial"/>
              </w:rPr>
              <w:t>Y</w:t>
            </w:r>
          </w:p>
        </w:tc>
        <w:tc>
          <w:tcPr>
            <w:tcW w:w="4466" w:type="dxa"/>
          </w:tcPr>
          <w:p w14:paraId="2874C609" w14:textId="77777777" w:rsidR="00EA1221" w:rsidRPr="00B2674E" w:rsidRDefault="007E1943">
            <w:pPr>
              <w:rPr>
                <w:rFonts w:cs="Arial"/>
                <w:sz w:val="18"/>
              </w:rPr>
            </w:pPr>
            <w:r w:rsidRPr="00B2674E">
              <w:rPr>
                <w:rFonts w:cs="Arial"/>
                <w:sz w:val="18"/>
              </w:rPr>
              <w:t>Defaults to TO_DATE(</w:t>
            </w:r>
            <w:r w:rsidR="003F0CA9" w:rsidRPr="00B2674E">
              <w:rPr>
                <w:rFonts w:cs="Arial"/>
                <w:sz w:val="18"/>
              </w:rPr>
              <w:t>‘</w:t>
            </w:r>
            <w:r w:rsidRPr="00B2674E">
              <w:rPr>
                <w:rFonts w:cs="Arial"/>
                <w:sz w:val="18"/>
              </w:rPr>
              <w:t>31-12-2099</w:t>
            </w:r>
            <w:r w:rsidR="003F0CA9" w:rsidRPr="00B2674E">
              <w:rPr>
                <w:rFonts w:cs="Arial"/>
                <w:sz w:val="18"/>
              </w:rPr>
              <w:t>’</w:t>
            </w:r>
            <w:r w:rsidRPr="00B2674E">
              <w:rPr>
                <w:rFonts w:cs="Arial"/>
                <w:sz w:val="18"/>
              </w:rPr>
              <w:t>,</w:t>
            </w:r>
            <w:r w:rsidR="003F0CA9" w:rsidRPr="00B2674E">
              <w:rPr>
                <w:rFonts w:cs="Arial"/>
                <w:sz w:val="18"/>
              </w:rPr>
              <w:t>’</w:t>
            </w:r>
            <w:r w:rsidRPr="00B2674E">
              <w:rPr>
                <w:rFonts w:cs="Arial"/>
                <w:sz w:val="18"/>
              </w:rPr>
              <w:t>DD-MM-YYYY</w:t>
            </w:r>
            <w:r w:rsidR="003F0CA9" w:rsidRPr="00B2674E">
              <w:rPr>
                <w:rFonts w:cs="Arial"/>
                <w:sz w:val="18"/>
              </w:rPr>
              <w:t>’</w:t>
            </w:r>
            <w:r w:rsidRPr="00B2674E">
              <w:rPr>
                <w:rFonts w:cs="Arial"/>
                <w:sz w:val="18"/>
              </w:rPr>
              <w:t>)</w:t>
            </w:r>
          </w:p>
        </w:tc>
        <w:tc>
          <w:tcPr>
            <w:tcW w:w="3119" w:type="dxa"/>
          </w:tcPr>
          <w:p w14:paraId="22DE1CEA" w14:textId="77777777" w:rsidR="00EA1221" w:rsidRPr="00B2674E" w:rsidRDefault="00EA1221">
            <w:pPr>
              <w:rPr>
                <w:rFonts w:cs="Arial"/>
                <w:sz w:val="18"/>
              </w:rPr>
            </w:pPr>
          </w:p>
        </w:tc>
      </w:tr>
      <w:tr w:rsidR="00365AB2" w:rsidRPr="00B2674E" w14:paraId="5D63428E" w14:textId="77777777" w:rsidTr="00A86F37">
        <w:tc>
          <w:tcPr>
            <w:tcW w:w="550" w:type="dxa"/>
          </w:tcPr>
          <w:p w14:paraId="552B0DFB" w14:textId="77777777" w:rsidR="00EA1221" w:rsidRPr="00B2674E" w:rsidRDefault="00EA1221">
            <w:pPr>
              <w:rPr>
                <w:rFonts w:cs="Arial"/>
                <w:b/>
                <w:bCs/>
              </w:rPr>
            </w:pPr>
            <w:r w:rsidRPr="00B2674E">
              <w:rPr>
                <w:rFonts w:cs="Arial"/>
                <w:b/>
                <w:bCs/>
              </w:rPr>
              <w:t>BC</w:t>
            </w:r>
          </w:p>
        </w:tc>
        <w:tc>
          <w:tcPr>
            <w:tcW w:w="4260" w:type="dxa"/>
          </w:tcPr>
          <w:p w14:paraId="6FC435CA" w14:textId="77777777" w:rsidR="00EA1221" w:rsidRPr="00B2674E" w:rsidRDefault="00EA1221">
            <w:pPr>
              <w:rPr>
                <w:rFonts w:cs="Arial"/>
              </w:rPr>
            </w:pPr>
            <w:r w:rsidRPr="00B2674E">
              <w:rPr>
                <w:rFonts w:cs="Arial"/>
              </w:rPr>
              <w:t>WARNDAYSPRICEINCREASE</w:t>
            </w:r>
          </w:p>
        </w:tc>
        <w:tc>
          <w:tcPr>
            <w:tcW w:w="842" w:type="dxa"/>
          </w:tcPr>
          <w:p w14:paraId="55507DE4" w14:textId="77777777" w:rsidR="00EA1221" w:rsidRPr="00B2674E" w:rsidRDefault="00EA1221">
            <w:pPr>
              <w:rPr>
                <w:rFonts w:cs="Arial"/>
              </w:rPr>
            </w:pPr>
            <w:r w:rsidRPr="00B2674E">
              <w:rPr>
                <w:rFonts w:cs="Arial"/>
              </w:rPr>
              <w:t>N2</w:t>
            </w:r>
          </w:p>
        </w:tc>
        <w:tc>
          <w:tcPr>
            <w:tcW w:w="905" w:type="dxa"/>
          </w:tcPr>
          <w:p w14:paraId="0BFA893F" w14:textId="77777777" w:rsidR="00EA1221" w:rsidRPr="00B2674E" w:rsidRDefault="007E1943">
            <w:pPr>
              <w:rPr>
                <w:rFonts w:cs="Arial"/>
              </w:rPr>
            </w:pPr>
            <w:r w:rsidRPr="00B2674E">
              <w:rPr>
                <w:rFonts w:cs="Arial"/>
              </w:rPr>
              <w:t>Y</w:t>
            </w:r>
          </w:p>
        </w:tc>
        <w:tc>
          <w:tcPr>
            <w:tcW w:w="4466" w:type="dxa"/>
          </w:tcPr>
          <w:p w14:paraId="256FDB34" w14:textId="77777777" w:rsidR="00EA1221" w:rsidRPr="00B2674E" w:rsidRDefault="00EA1221">
            <w:pPr>
              <w:rPr>
                <w:rFonts w:cs="Arial"/>
                <w:sz w:val="18"/>
              </w:rPr>
            </w:pPr>
            <w:r w:rsidRPr="00B2674E">
              <w:rPr>
                <w:rFonts w:cs="Arial"/>
                <w:sz w:val="18"/>
              </w:rPr>
              <w:t>Default 0, must be between 0 and 99</w:t>
            </w:r>
          </w:p>
        </w:tc>
        <w:tc>
          <w:tcPr>
            <w:tcW w:w="3119" w:type="dxa"/>
          </w:tcPr>
          <w:p w14:paraId="4F391EE6" w14:textId="77777777" w:rsidR="00EA1221" w:rsidRPr="00B2674E" w:rsidRDefault="00EA1221">
            <w:pPr>
              <w:rPr>
                <w:rFonts w:cs="Arial"/>
                <w:sz w:val="18"/>
              </w:rPr>
            </w:pPr>
          </w:p>
        </w:tc>
      </w:tr>
      <w:tr w:rsidR="00365AB2" w:rsidRPr="00B2674E" w14:paraId="30CB893C" w14:textId="77777777" w:rsidTr="00A86F37">
        <w:tc>
          <w:tcPr>
            <w:tcW w:w="550" w:type="dxa"/>
          </w:tcPr>
          <w:p w14:paraId="43FD3C18" w14:textId="77777777" w:rsidR="00EA1221" w:rsidRPr="00B2674E" w:rsidRDefault="00EA1221">
            <w:pPr>
              <w:rPr>
                <w:rFonts w:cs="Arial"/>
                <w:b/>
                <w:bCs/>
              </w:rPr>
            </w:pPr>
            <w:r w:rsidRPr="00B2674E">
              <w:rPr>
                <w:rFonts w:cs="Arial"/>
                <w:b/>
                <w:bCs/>
              </w:rPr>
              <w:t>BD</w:t>
            </w:r>
          </w:p>
        </w:tc>
        <w:tc>
          <w:tcPr>
            <w:tcW w:w="4260" w:type="dxa"/>
          </w:tcPr>
          <w:p w14:paraId="64F73DE2" w14:textId="77777777" w:rsidR="00EA1221" w:rsidRPr="00B2674E" w:rsidRDefault="00EA1221">
            <w:pPr>
              <w:rPr>
                <w:rFonts w:cs="Arial"/>
              </w:rPr>
            </w:pPr>
            <w:r w:rsidRPr="00B2674E">
              <w:rPr>
                <w:rFonts w:cs="Arial"/>
              </w:rPr>
              <w:t>WARNPRICEINCREASE</w:t>
            </w:r>
          </w:p>
        </w:tc>
        <w:tc>
          <w:tcPr>
            <w:tcW w:w="842" w:type="dxa"/>
          </w:tcPr>
          <w:p w14:paraId="7C0DE6C8" w14:textId="77777777" w:rsidR="00EA1221" w:rsidRPr="00B2674E" w:rsidRDefault="00EA1221">
            <w:pPr>
              <w:rPr>
                <w:rFonts w:cs="Arial"/>
              </w:rPr>
            </w:pPr>
            <w:r w:rsidRPr="00B2674E">
              <w:rPr>
                <w:rFonts w:cs="Arial"/>
              </w:rPr>
              <w:t>B</w:t>
            </w:r>
          </w:p>
        </w:tc>
        <w:tc>
          <w:tcPr>
            <w:tcW w:w="905" w:type="dxa"/>
          </w:tcPr>
          <w:p w14:paraId="3C5B8523" w14:textId="77777777" w:rsidR="00EA1221" w:rsidRPr="00B2674E" w:rsidRDefault="007E1943">
            <w:pPr>
              <w:rPr>
                <w:rFonts w:cs="Arial"/>
              </w:rPr>
            </w:pPr>
            <w:r w:rsidRPr="00B2674E">
              <w:rPr>
                <w:rFonts w:cs="Arial"/>
              </w:rPr>
              <w:t>Y</w:t>
            </w:r>
          </w:p>
        </w:tc>
        <w:tc>
          <w:tcPr>
            <w:tcW w:w="4466" w:type="dxa"/>
          </w:tcPr>
          <w:p w14:paraId="1E0F5A92" w14:textId="77777777" w:rsidR="00EA1221" w:rsidRPr="00B2674E" w:rsidRDefault="00EA1221">
            <w:pPr>
              <w:rPr>
                <w:rFonts w:cs="Arial"/>
                <w:sz w:val="18"/>
              </w:rPr>
            </w:pPr>
            <w:r w:rsidRPr="00B2674E">
              <w:rPr>
                <w:rFonts w:cs="Arial"/>
                <w:sz w:val="18"/>
              </w:rPr>
              <w:t>Default ‘N’, possible values ‘Y’ and “N”</w:t>
            </w:r>
          </w:p>
        </w:tc>
        <w:tc>
          <w:tcPr>
            <w:tcW w:w="3119" w:type="dxa"/>
          </w:tcPr>
          <w:p w14:paraId="4E12581F" w14:textId="77777777" w:rsidR="00EA1221" w:rsidRPr="00B2674E" w:rsidRDefault="00EA1221">
            <w:pPr>
              <w:rPr>
                <w:rFonts w:cs="Arial"/>
                <w:sz w:val="18"/>
              </w:rPr>
            </w:pPr>
          </w:p>
        </w:tc>
      </w:tr>
      <w:tr w:rsidR="00365AB2" w:rsidRPr="00B2674E" w14:paraId="64D6753C" w14:textId="77777777" w:rsidTr="00A86F37">
        <w:tc>
          <w:tcPr>
            <w:tcW w:w="550" w:type="dxa"/>
          </w:tcPr>
          <w:p w14:paraId="0B5C92D3" w14:textId="77777777" w:rsidR="007E1943" w:rsidRPr="00B2674E" w:rsidRDefault="007E1943">
            <w:pPr>
              <w:rPr>
                <w:rFonts w:cs="Arial"/>
                <w:b/>
                <w:bCs/>
              </w:rPr>
            </w:pPr>
            <w:r w:rsidRPr="00B2674E">
              <w:rPr>
                <w:rFonts w:cs="Arial"/>
                <w:b/>
                <w:bCs/>
              </w:rPr>
              <w:t>BE</w:t>
            </w:r>
          </w:p>
        </w:tc>
        <w:tc>
          <w:tcPr>
            <w:tcW w:w="4260" w:type="dxa"/>
          </w:tcPr>
          <w:p w14:paraId="79795BD3" w14:textId="77777777" w:rsidR="007E1943" w:rsidRPr="00B2674E" w:rsidRDefault="007E1943">
            <w:pPr>
              <w:rPr>
                <w:rFonts w:cs="Arial"/>
              </w:rPr>
            </w:pPr>
            <w:r w:rsidRPr="00B2674E">
              <w:rPr>
                <w:rFonts w:cs="Arial"/>
              </w:rPr>
              <w:t>CATEGORY</w:t>
            </w:r>
          </w:p>
        </w:tc>
        <w:tc>
          <w:tcPr>
            <w:tcW w:w="842" w:type="dxa"/>
          </w:tcPr>
          <w:p w14:paraId="3FC4B02E" w14:textId="77777777" w:rsidR="007E1943" w:rsidRPr="00B2674E" w:rsidRDefault="007E1943">
            <w:pPr>
              <w:rPr>
                <w:rFonts w:cs="Arial"/>
              </w:rPr>
            </w:pPr>
            <w:r w:rsidRPr="00B2674E">
              <w:rPr>
                <w:rFonts w:cs="Arial"/>
              </w:rPr>
              <w:t>N</w:t>
            </w:r>
          </w:p>
        </w:tc>
        <w:tc>
          <w:tcPr>
            <w:tcW w:w="905" w:type="dxa"/>
          </w:tcPr>
          <w:p w14:paraId="77A7985E" w14:textId="77777777" w:rsidR="007E1943" w:rsidRPr="00B2674E" w:rsidRDefault="007E1943">
            <w:pPr>
              <w:rPr>
                <w:rFonts w:cs="Arial"/>
              </w:rPr>
            </w:pPr>
            <w:r w:rsidRPr="00B2674E">
              <w:rPr>
                <w:rFonts w:cs="Arial"/>
              </w:rPr>
              <w:t>Y</w:t>
            </w:r>
          </w:p>
        </w:tc>
        <w:tc>
          <w:tcPr>
            <w:tcW w:w="4466" w:type="dxa"/>
          </w:tcPr>
          <w:p w14:paraId="738D4F2C" w14:textId="77777777" w:rsidR="00FA5635" w:rsidRPr="00B2674E" w:rsidRDefault="00FA5635" w:rsidP="00FA5635">
            <w:pPr>
              <w:rPr>
                <w:rFonts w:cs="Arial"/>
                <w:sz w:val="18"/>
              </w:rPr>
            </w:pPr>
            <w:r w:rsidRPr="00B2674E">
              <w:rPr>
                <w:rFonts w:cs="Arial"/>
                <w:sz w:val="18"/>
              </w:rPr>
              <w:t xml:space="preserve">1 = Secondary </w:t>
            </w:r>
          </w:p>
          <w:p w14:paraId="0F234319" w14:textId="77777777" w:rsidR="00FA5635" w:rsidRPr="00B2674E" w:rsidRDefault="00FA5635" w:rsidP="00FA5635">
            <w:pPr>
              <w:rPr>
                <w:rFonts w:cs="Arial"/>
                <w:sz w:val="18"/>
              </w:rPr>
            </w:pPr>
            <w:r w:rsidRPr="00B2674E">
              <w:rPr>
                <w:rFonts w:cs="Arial"/>
                <w:sz w:val="18"/>
              </w:rPr>
              <w:t xml:space="preserve">2 = Not used </w:t>
            </w:r>
          </w:p>
          <w:p w14:paraId="56D1D027" w14:textId="77777777" w:rsidR="00FA5635" w:rsidRPr="00B2674E" w:rsidRDefault="00FA5635" w:rsidP="00FA5635">
            <w:pPr>
              <w:rPr>
                <w:rFonts w:cs="Arial"/>
                <w:sz w:val="18"/>
              </w:rPr>
            </w:pPr>
            <w:r w:rsidRPr="00B2674E">
              <w:rPr>
                <w:rFonts w:cs="Arial"/>
                <w:sz w:val="18"/>
              </w:rPr>
              <w:lastRenderedPageBreak/>
              <w:t xml:space="preserve">3 = Primary (default) </w:t>
            </w:r>
          </w:p>
          <w:p w14:paraId="4A2B393D" w14:textId="77777777" w:rsidR="007E1943" w:rsidRPr="00B2674E" w:rsidRDefault="00FA5635" w:rsidP="00FA5635">
            <w:pPr>
              <w:rPr>
                <w:rFonts w:cs="Arial"/>
                <w:sz w:val="18"/>
              </w:rPr>
            </w:pPr>
            <w:r w:rsidRPr="00B2674E">
              <w:rPr>
                <w:rFonts w:cs="Arial"/>
                <w:sz w:val="18"/>
              </w:rPr>
              <w:t>4 = Route Service Contract</w:t>
            </w:r>
          </w:p>
        </w:tc>
        <w:tc>
          <w:tcPr>
            <w:tcW w:w="3119" w:type="dxa"/>
          </w:tcPr>
          <w:p w14:paraId="773FC787" w14:textId="77777777" w:rsidR="007E1943" w:rsidRPr="00B2674E" w:rsidRDefault="007E1943">
            <w:pPr>
              <w:rPr>
                <w:rFonts w:cs="Arial"/>
                <w:sz w:val="18"/>
              </w:rPr>
            </w:pPr>
          </w:p>
        </w:tc>
      </w:tr>
      <w:tr w:rsidR="00365AB2" w:rsidRPr="00B2674E" w14:paraId="7DDC9C3B" w14:textId="77777777" w:rsidTr="00A86F37">
        <w:tc>
          <w:tcPr>
            <w:tcW w:w="550" w:type="dxa"/>
          </w:tcPr>
          <w:p w14:paraId="125C6DEB" w14:textId="77777777" w:rsidR="007E1943" w:rsidRPr="00B2674E" w:rsidRDefault="007E1943">
            <w:pPr>
              <w:rPr>
                <w:rFonts w:cs="Arial"/>
                <w:b/>
                <w:bCs/>
              </w:rPr>
            </w:pPr>
            <w:r w:rsidRPr="00B2674E">
              <w:rPr>
                <w:rFonts w:cs="Arial"/>
                <w:b/>
                <w:bCs/>
              </w:rPr>
              <w:t>BF</w:t>
            </w:r>
          </w:p>
        </w:tc>
        <w:tc>
          <w:tcPr>
            <w:tcW w:w="4260" w:type="dxa"/>
          </w:tcPr>
          <w:p w14:paraId="7EF19228" w14:textId="77777777" w:rsidR="007E1943" w:rsidRPr="00B2674E" w:rsidRDefault="007E1943">
            <w:pPr>
              <w:rPr>
                <w:rFonts w:cs="Arial"/>
              </w:rPr>
            </w:pPr>
            <w:r w:rsidRPr="00B2674E">
              <w:rPr>
                <w:rFonts w:cs="Arial"/>
              </w:rPr>
              <w:t>CURRENCY</w:t>
            </w:r>
          </w:p>
        </w:tc>
        <w:tc>
          <w:tcPr>
            <w:tcW w:w="842" w:type="dxa"/>
          </w:tcPr>
          <w:p w14:paraId="1480F4CE" w14:textId="77777777" w:rsidR="007E1943" w:rsidRPr="00B2674E" w:rsidRDefault="007E1943">
            <w:pPr>
              <w:rPr>
                <w:rFonts w:cs="Arial"/>
              </w:rPr>
            </w:pPr>
            <w:r w:rsidRPr="00B2674E">
              <w:rPr>
                <w:rFonts w:cs="Arial"/>
              </w:rPr>
              <w:t>A3U</w:t>
            </w:r>
          </w:p>
        </w:tc>
        <w:tc>
          <w:tcPr>
            <w:tcW w:w="905" w:type="dxa"/>
          </w:tcPr>
          <w:p w14:paraId="323C4872" w14:textId="77777777" w:rsidR="007E1943" w:rsidRPr="00B2674E" w:rsidRDefault="007E1943">
            <w:pPr>
              <w:rPr>
                <w:rFonts w:cs="Arial"/>
              </w:rPr>
            </w:pPr>
            <w:r w:rsidRPr="00B2674E">
              <w:rPr>
                <w:rFonts w:cs="Arial"/>
              </w:rPr>
              <w:t>Y</w:t>
            </w:r>
          </w:p>
        </w:tc>
        <w:tc>
          <w:tcPr>
            <w:tcW w:w="4466" w:type="dxa"/>
          </w:tcPr>
          <w:p w14:paraId="4DB40D70" w14:textId="77777777" w:rsidR="007E1943" w:rsidRPr="00B2674E" w:rsidRDefault="007E1943">
            <w:pPr>
              <w:rPr>
                <w:rFonts w:cs="Arial"/>
                <w:sz w:val="18"/>
              </w:rPr>
            </w:pPr>
            <w:r w:rsidRPr="00B2674E">
              <w:rPr>
                <w:rFonts w:cs="Arial"/>
                <w:sz w:val="18"/>
              </w:rPr>
              <w:t>Optionally currency code</w:t>
            </w:r>
          </w:p>
        </w:tc>
        <w:tc>
          <w:tcPr>
            <w:tcW w:w="3119" w:type="dxa"/>
          </w:tcPr>
          <w:p w14:paraId="0F745B3B" w14:textId="77777777" w:rsidR="007E1943" w:rsidRPr="00B2674E" w:rsidRDefault="007E1943">
            <w:pPr>
              <w:rPr>
                <w:rFonts w:cs="Arial"/>
                <w:sz w:val="18"/>
              </w:rPr>
            </w:pPr>
          </w:p>
        </w:tc>
      </w:tr>
      <w:tr w:rsidR="00365AB2" w:rsidRPr="00B2674E" w14:paraId="6553E81D" w14:textId="77777777" w:rsidTr="00A86F37">
        <w:tc>
          <w:tcPr>
            <w:tcW w:w="550" w:type="dxa"/>
          </w:tcPr>
          <w:p w14:paraId="13626D4F" w14:textId="77777777" w:rsidR="007E1943" w:rsidRPr="00B2674E" w:rsidRDefault="007E1943">
            <w:pPr>
              <w:rPr>
                <w:rFonts w:cs="Arial"/>
                <w:b/>
                <w:bCs/>
              </w:rPr>
            </w:pPr>
            <w:r w:rsidRPr="00B2674E">
              <w:rPr>
                <w:rFonts w:cs="Arial"/>
                <w:b/>
                <w:bCs/>
              </w:rPr>
              <w:t>BG</w:t>
            </w:r>
          </w:p>
        </w:tc>
        <w:tc>
          <w:tcPr>
            <w:tcW w:w="4260" w:type="dxa"/>
          </w:tcPr>
          <w:p w14:paraId="42083C80" w14:textId="77777777" w:rsidR="007E1943" w:rsidRPr="00B2674E" w:rsidRDefault="007E1943">
            <w:pPr>
              <w:rPr>
                <w:rFonts w:cs="Arial"/>
              </w:rPr>
            </w:pPr>
            <w:r w:rsidRPr="00B2674E">
              <w:rPr>
                <w:rFonts w:cs="Arial"/>
              </w:rPr>
              <w:t>EMAIL</w:t>
            </w:r>
          </w:p>
        </w:tc>
        <w:tc>
          <w:tcPr>
            <w:tcW w:w="842" w:type="dxa"/>
          </w:tcPr>
          <w:p w14:paraId="5105DB4E" w14:textId="77777777" w:rsidR="007E1943" w:rsidRPr="00B2674E" w:rsidRDefault="007E1943">
            <w:pPr>
              <w:rPr>
                <w:rFonts w:cs="Arial"/>
              </w:rPr>
            </w:pPr>
            <w:r w:rsidRPr="00B2674E">
              <w:rPr>
                <w:rFonts w:cs="Arial"/>
              </w:rPr>
              <w:t>A300</w:t>
            </w:r>
          </w:p>
        </w:tc>
        <w:tc>
          <w:tcPr>
            <w:tcW w:w="905" w:type="dxa"/>
          </w:tcPr>
          <w:p w14:paraId="68BB333F" w14:textId="77777777" w:rsidR="007E1943" w:rsidRPr="00B2674E" w:rsidRDefault="007E1943">
            <w:pPr>
              <w:rPr>
                <w:rFonts w:cs="Arial"/>
              </w:rPr>
            </w:pPr>
            <w:r w:rsidRPr="00B2674E">
              <w:rPr>
                <w:rFonts w:cs="Arial"/>
              </w:rPr>
              <w:t>Y</w:t>
            </w:r>
          </w:p>
        </w:tc>
        <w:tc>
          <w:tcPr>
            <w:tcW w:w="4466" w:type="dxa"/>
          </w:tcPr>
          <w:p w14:paraId="70A9F803" w14:textId="77777777" w:rsidR="007E1943" w:rsidRPr="00B2674E" w:rsidRDefault="00582A1A">
            <w:pPr>
              <w:rPr>
                <w:rFonts w:cs="Arial"/>
                <w:sz w:val="18"/>
              </w:rPr>
            </w:pPr>
            <w:r w:rsidRPr="00B2674E">
              <w:rPr>
                <w:rFonts w:cs="Arial"/>
                <w:sz w:val="18"/>
              </w:rPr>
              <w:t>Optional email</w:t>
            </w:r>
          </w:p>
        </w:tc>
        <w:tc>
          <w:tcPr>
            <w:tcW w:w="3119" w:type="dxa"/>
          </w:tcPr>
          <w:p w14:paraId="439C7C28" w14:textId="77777777" w:rsidR="007E1943" w:rsidRPr="00B2674E" w:rsidRDefault="007E1943">
            <w:pPr>
              <w:rPr>
                <w:rFonts w:cs="Arial"/>
                <w:sz w:val="18"/>
              </w:rPr>
            </w:pPr>
          </w:p>
        </w:tc>
      </w:tr>
      <w:tr w:rsidR="00365AB2" w:rsidRPr="00B2674E" w14:paraId="18A96E11" w14:textId="77777777" w:rsidTr="00A86F37">
        <w:tc>
          <w:tcPr>
            <w:tcW w:w="550" w:type="dxa"/>
          </w:tcPr>
          <w:p w14:paraId="5EFC9BB7" w14:textId="77777777" w:rsidR="007E1943" w:rsidRPr="00B2674E" w:rsidRDefault="007E1943">
            <w:pPr>
              <w:rPr>
                <w:rFonts w:cs="Arial"/>
                <w:b/>
                <w:bCs/>
              </w:rPr>
            </w:pPr>
            <w:r w:rsidRPr="00B2674E">
              <w:rPr>
                <w:rFonts w:cs="Arial"/>
                <w:b/>
                <w:bCs/>
              </w:rPr>
              <w:t>BH</w:t>
            </w:r>
          </w:p>
        </w:tc>
        <w:tc>
          <w:tcPr>
            <w:tcW w:w="4260" w:type="dxa"/>
          </w:tcPr>
          <w:p w14:paraId="1BEEAD00" w14:textId="77777777" w:rsidR="007E1943" w:rsidRPr="00B2674E" w:rsidRDefault="007E1943">
            <w:pPr>
              <w:rPr>
                <w:rFonts w:cs="Arial"/>
              </w:rPr>
            </w:pPr>
            <w:r w:rsidRPr="00B2674E">
              <w:rPr>
                <w:rFonts w:cs="Arial"/>
              </w:rPr>
              <w:t>GARMENTSCONTRACT</w:t>
            </w:r>
          </w:p>
        </w:tc>
        <w:tc>
          <w:tcPr>
            <w:tcW w:w="842" w:type="dxa"/>
          </w:tcPr>
          <w:p w14:paraId="2E6F9398" w14:textId="77777777" w:rsidR="007E1943" w:rsidRPr="00B2674E" w:rsidRDefault="007E1943">
            <w:pPr>
              <w:rPr>
                <w:rFonts w:cs="Arial"/>
              </w:rPr>
            </w:pPr>
            <w:r w:rsidRPr="00B2674E">
              <w:rPr>
                <w:rFonts w:cs="Arial"/>
              </w:rPr>
              <w:t>N</w:t>
            </w:r>
          </w:p>
        </w:tc>
        <w:tc>
          <w:tcPr>
            <w:tcW w:w="905" w:type="dxa"/>
          </w:tcPr>
          <w:p w14:paraId="097E09B6" w14:textId="77777777" w:rsidR="007E1943" w:rsidRPr="00B2674E" w:rsidRDefault="007E1943">
            <w:pPr>
              <w:rPr>
                <w:rFonts w:cs="Arial"/>
              </w:rPr>
            </w:pPr>
            <w:r w:rsidRPr="00B2674E">
              <w:rPr>
                <w:rFonts w:cs="Arial"/>
              </w:rPr>
              <w:t>Y</w:t>
            </w:r>
          </w:p>
        </w:tc>
        <w:tc>
          <w:tcPr>
            <w:tcW w:w="4466" w:type="dxa"/>
          </w:tcPr>
          <w:p w14:paraId="43473647" w14:textId="77777777" w:rsidR="007E1943" w:rsidRPr="00B2674E" w:rsidRDefault="007E1943" w:rsidP="007E1943">
            <w:pPr>
              <w:rPr>
                <w:rFonts w:cs="Arial"/>
                <w:sz w:val="18"/>
              </w:rPr>
            </w:pPr>
            <w:r w:rsidRPr="00B2674E">
              <w:rPr>
                <w:rFonts w:cs="Arial"/>
                <w:sz w:val="18"/>
              </w:rPr>
              <w:t>0 = No Garments</w:t>
            </w:r>
          </w:p>
          <w:p w14:paraId="1DFA0D40" w14:textId="77777777" w:rsidR="007E1943" w:rsidRPr="00B2674E" w:rsidRDefault="007E1943" w:rsidP="007E1943">
            <w:pPr>
              <w:rPr>
                <w:rFonts w:cs="Arial"/>
                <w:sz w:val="18"/>
              </w:rPr>
            </w:pPr>
            <w:r w:rsidRPr="00B2674E">
              <w:rPr>
                <w:rFonts w:cs="Arial"/>
                <w:sz w:val="18"/>
              </w:rPr>
              <w:t>1 = Include Garments in Contract</w:t>
            </w:r>
          </w:p>
        </w:tc>
        <w:tc>
          <w:tcPr>
            <w:tcW w:w="3119" w:type="dxa"/>
          </w:tcPr>
          <w:p w14:paraId="1CDB005B" w14:textId="77777777" w:rsidR="007E1943" w:rsidRPr="00B2674E" w:rsidRDefault="007E1943">
            <w:pPr>
              <w:rPr>
                <w:rFonts w:cs="Arial"/>
                <w:sz w:val="18"/>
              </w:rPr>
            </w:pPr>
            <w:r w:rsidRPr="00B2674E">
              <w:rPr>
                <w:rFonts w:cs="Arial"/>
                <w:sz w:val="18"/>
              </w:rPr>
              <w:t>Default 0</w:t>
            </w:r>
          </w:p>
        </w:tc>
      </w:tr>
      <w:tr w:rsidR="00365AB2" w:rsidRPr="00B2674E" w14:paraId="6842A792" w14:textId="77777777" w:rsidTr="00A86F37">
        <w:tc>
          <w:tcPr>
            <w:tcW w:w="550" w:type="dxa"/>
          </w:tcPr>
          <w:p w14:paraId="36F02ED5" w14:textId="77777777" w:rsidR="006E026D" w:rsidRPr="00B2674E" w:rsidRDefault="006E026D" w:rsidP="006E026D">
            <w:pPr>
              <w:rPr>
                <w:rFonts w:cs="Arial"/>
                <w:b/>
                <w:bCs/>
              </w:rPr>
            </w:pPr>
            <w:r w:rsidRPr="00B2674E">
              <w:rPr>
                <w:rFonts w:cs="Arial"/>
                <w:b/>
                <w:bCs/>
              </w:rPr>
              <w:t>BI</w:t>
            </w:r>
          </w:p>
        </w:tc>
        <w:tc>
          <w:tcPr>
            <w:tcW w:w="4260" w:type="dxa"/>
          </w:tcPr>
          <w:p w14:paraId="3741851C" w14:textId="77777777" w:rsidR="006E026D" w:rsidRPr="00B2674E" w:rsidRDefault="006E026D" w:rsidP="006E026D">
            <w:r w:rsidRPr="00B2674E">
              <w:t>SALESEMPLOYEENUMBER2,</w:t>
            </w:r>
          </w:p>
        </w:tc>
        <w:tc>
          <w:tcPr>
            <w:tcW w:w="842" w:type="dxa"/>
          </w:tcPr>
          <w:p w14:paraId="679C53F1" w14:textId="77777777" w:rsidR="006E026D" w:rsidRPr="00B2674E" w:rsidRDefault="006E026D" w:rsidP="006E026D">
            <w:pPr>
              <w:rPr>
                <w:rFonts w:cs="Arial"/>
              </w:rPr>
            </w:pPr>
            <w:r w:rsidRPr="00B2674E">
              <w:rPr>
                <w:rFonts w:cs="Arial"/>
              </w:rPr>
              <w:t>N</w:t>
            </w:r>
          </w:p>
        </w:tc>
        <w:tc>
          <w:tcPr>
            <w:tcW w:w="905" w:type="dxa"/>
          </w:tcPr>
          <w:p w14:paraId="734D3D68" w14:textId="77777777" w:rsidR="006E026D" w:rsidRPr="00B2674E" w:rsidRDefault="006E026D" w:rsidP="006E026D">
            <w:pPr>
              <w:rPr>
                <w:rFonts w:cs="Arial"/>
              </w:rPr>
            </w:pPr>
            <w:r w:rsidRPr="00B2674E">
              <w:rPr>
                <w:rFonts w:cs="Arial"/>
              </w:rPr>
              <w:t>Y</w:t>
            </w:r>
          </w:p>
        </w:tc>
        <w:tc>
          <w:tcPr>
            <w:tcW w:w="4466" w:type="dxa"/>
          </w:tcPr>
          <w:p w14:paraId="7539BE75" w14:textId="77777777" w:rsidR="006E026D" w:rsidRPr="00B2674E" w:rsidRDefault="006E026D" w:rsidP="006E026D">
            <w:pPr>
              <w:rPr>
                <w:rFonts w:cs="Arial"/>
                <w:sz w:val="18"/>
              </w:rPr>
            </w:pPr>
          </w:p>
        </w:tc>
        <w:tc>
          <w:tcPr>
            <w:tcW w:w="3119" w:type="dxa"/>
          </w:tcPr>
          <w:p w14:paraId="434C7C20" w14:textId="77777777" w:rsidR="006E026D" w:rsidRPr="00B2674E" w:rsidRDefault="006E026D" w:rsidP="006E026D">
            <w:pPr>
              <w:rPr>
                <w:rFonts w:cs="Arial"/>
                <w:sz w:val="18"/>
              </w:rPr>
            </w:pPr>
          </w:p>
        </w:tc>
      </w:tr>
      <w:tr w:rsidR="00365AB2" w:rsidRPr="00B2674E" w14:paraId="12974B52" w14:textId="77777777" w:rsidTr="00A86F37">
        <w:tc>
          <w:tcPr>
            <w:tcW w:w="550" w:type="dxa"/>
          </w:tcPr>
          <w:p w14:paraId="602384F9" w14:textId="77777777" w:rsidR="006E026D" w:rsidRPr="00B2674E" w:rsidRDefault="006E026D" w:rsidP="006E026D">
            <w:pPr>
              <w:rPr>
                <w:rFonts w:cs="Arial"/>
                <w:b/>
                <w:bCs/>
              </w:rPr>
            </w:pPr>
            <w:r w:rsidRPr="00B2674E">
              <w:rPr>
                <w:rFonts w:cs="Arial"/>
                <w:b/>
                <w:bCs/>
              </w:rPr>
              <w:t>BJ</w:t>
            </w:r>
          </w:p>
        </w:tc>
        <w:tc>
          <w:tcPr>
            <w:tcW w:w="4260" w:type="dxa"/>
          </w:tcPr>
          <w:p w14:paraId="4DB124BD" w14:textId="77777777" w:rsidR="006E026D" w:rsidRPr="00B2674E" w:rsidRDefault="006E026D" w:rsidP="006E026D">
            <w:r w:rsidRPr="00B2674E">
              <w:t>SALESEMPLOYEENAME2,</w:t>
            </w:r>
          </w:p>
        </w:tc>
        <w:tc>
          <w:tcPr>
            <w:tcW w:w="842" w:type="dxa"/>
          </w:tcPr>
          <w:p w14:paraId="1FDB5029" w14:textId="77777777" w:rsidR="006E026D" w:rsidRPr="00B2674E" w:rsidRDefault="006E026D" w:rsidP="006E026D">
            <w:pPr>
              <w:rPr>
                <w:rFonts w:cs="Arial"/>
              </w:rPr>
            </w:pPr>
            <w:r w:rsidRPr="00B2674E">
              <w:rPr>
                <w:rFonts w:cs="Arial"/>
              </w:rPr>
              <w:t>A40</w:t>
            </w:r>
          </w:p>
        </w:tc>
        <w:tc>
          <w:tcPr>
            <w:tcW w:w="905" w:type="dxa"/>
          </w:tcPr>
          <w:p w14:paraId="3B9F0525" w14:textId="77777777" w:rsidR="006E026D" w:rsidRPr="00B2674E" w:rsidRDefault="006E026D" w:rsidP="006E026D">
            <w:pPr>
              <w:rPr>
                <w:rFonts w:cs="Arial"/>
              </w:rPr>
            </w:pPr>
            <w:r w:rsidRPr="00B2674E">
              <w:rPr>
                <w:rFonts w:cs="Arial"/>
              </w:rPr>
              <w:t>Y</w:t>
            </w:r>
          </w:p>
        </w:tc>
        <w:tc>
          <w:tcPr>
            <w:tcW w:w="4466" w:type="dxa"/>
          </w:tcPr>
          <w:p w14:paraId="5E952485" w14:textId="77777777" w:rsidR="006E026D" w:rsidRPr="00B2674E" w:rsidRDefault="006E026D" w:rsidP="006E026D">
            <w:pPr>
              <w:rPr>
                <w:rFonts w:cs="Arial"/>
                <w:sz w:val="18"/>
              </w:rPr>
            </w:pPr>
          </w:p>
        </w:tc>
        <w:tc>
          <w:tcPr>
            <w:tcW w:w="3119" w:type="dxa"/>
          </w:tcPr>
          <w:p w14:paraId="1AA6F87B" w14:textId="77777777" w:rsidR="006E026D" w:rsidRPr="00B2674E" w:rsidRDefault="006E026D" w:rsidP="006E026D">
            <w:pPr>
              <w:rPr>
                <w:rFonts w:cs="Arial"/>
                <w:sz w:val="18"/>
              </w:rPr>
            </w:pPr>
          </w:p>
        </w:tc>
      </w:tr>
      <w:tr w:rsidR="00365AB2" w:rsidRPr="00B2674E" w14:paraId="591C995D" w14:textId="77777777" w:rsidTr="00A86F37">
        <w:tc>
          <w:tcPr>
            <w:tcW w:w="550" w:type="dxa"/>
          </w:tcPr>
          <w:p w14:paraId="51314AF3" w14:textId="77777777" w:rsidR="006E026D" w:rsidRPr="00B2674E" w:rsidRDefault="006E026D" w:rsidP="006E026D">
            <w:pPr>
              <w:rPr>
                <w:rFonts w:cs="Arial"/>
                <w:b/>
                <w:bCs/>
              </w:rPr>
            </w:pPr>
            <w:r w:rsidRPr="00B2674E">
              <w:rPr>
                <w:rFonts w:cs="Arial"/>
                <w:b/>
                <w:bCs/>
              </w:rPr>
              <w:t>BK</w:t>
            </w:r>
          </w:p>
        </w:tc>
        <w:tc>
          <w:tcPr>
            <w:tcW w:w="4260" w:type="dxa"/>
          </w:tcPr>
          <w:p w14:paraId="6B153506" w14:textId="77777777" w:rsidR="006E026D" w:rsidRPr="00B2674E" w:rsidRDefault="006E026D" w:rsidP="006E026D">
            <w:r w:rsidRPr="00B2674E">
              <w:t>SALESEMPLOYEE1PERCENTAGE,</w:t>
            </w:r>
          </w:p>
        </w:tc>
        <w:tc>
          <w:tcPr>
            <w:tcW w:w="842" w:type="dxa"/>
          </w:tcPr>
          <w:p w14:paraId="27A024D6" w14:textId="77777777" w:rsidR="006E026D" w:rsidRPr="00B2674E" w:rsidRDefault="006E026D" w:rsidP="006E026D">
            <w:pPr>
              <w:rPr>
                <w:rFonts w:cs="Arial"/>
              </w:rPr>
            </w:pPr>
            <w:r w:rsidRPr="00B2674E">
              <w:rPr>
                <w:rFonts w:cs="Arial"/>
              </w:rPr>
              <w:t>N</w:t>
            </w:r>
          </w:p>
        </w:tc>
        <w:tc>
          <w:tcPr>
            <w:tcW w:w="905" w:type="dxa"/>
          </w:tcPr>
          <w:p w14:paraId="45B1F0BF" w14:textId="77777777" w:rsidR="006E026D" w:rsidRPr="00B2674E" w:rsidRDefault="006E026D" w:rsidP="006E026D">
            <w:pPr>
              <w:rPr>
                <w:rFonts w:cs="Arial"/>
              </w:rPr>
            </w:pPr>
            <w:r w:rsidRPr="00B2674E">
              <w:rPr>
                <w:rFonts w:cs="Arial"/>
              </w:rPr>
              <w:t>Y</w:t>
            </w:r>
          </w:p>
        </w:tc>
        <w:tc>
          <w:tcPr>
            <w:tcW w:w="4466" w:type="dxa"/>
          </w:tcPr>
          <w:p w14:paraId="566DA268" w14:textId="77777777" w:rsidR="006E026D" w:rsidRPr="00B2674E" w:rsidRDefault="006E026D" w:rsidP="006E026D">
            <w:pPr>
              <w:rPr>
                <w:rFonts w:cs="Arial"/>
                <w:sz w:val="18"/>
              </w:rPr>
            </w:pPr>
          </w:p>
        </w:tc>
        <w:tc>
          <w:tcPr>
            <w:tcW w:w="3119" w:type="dxa"/>
          </w:tcPr>
          <w:p w14:paraId="46FC5383" w14:textId="77777777" w:rsidR="006E026D" w:rsidRPr="00B2674E" w:rsidRDefault="006E026D" w:rsidP="006E026D">
            <w:pPr>
              <w:rPr>
                <w:rFonts w:cs="Arial"/>
                <w:sz w:val="18"/>
              </w:rPr>
            </w:pPr>
          </w:p>
        </w:tc>
      </w:tr>
      <w:tr w:rsidR="00365AB2" w:rsidRPr="00B2674E" w14:paraId="368D8A84" w14:textId="77777777" w:rsidTr="00A86F37">
        <w:tc>
          <w:tcPr>
            <w:tcW w:w="550" w:type="dxa"/>
          </w:tcPr>
          <w:p w14:paraId="39345748" w14:textId="77777777" w:rsidR="006E026D" w:rsidRPr="00B2674E" w:rsidRDefault="006E026D" w:rsidP="006E026D">
            <w:pPr>
              <w:rPr>
                <w:rFonts w:cs="Arial"/>
                <w:b/>
                <w:bCs/>
              </w:rPr>
            </w:pPr>
            <w:r w:rsidRPr="00B2674E">
              <w:rPr>
                <w:rFonts w:cs="Arial"/>
                <w:b/>
                <w:bCs/>
              </w:rPr>
              <w:t>BL</w:t>
            </w:r>
          </w:p>
        </w:tc>
        <w:tc>
          <w:tcPr>
            <w:tcW w:w="4260" w:type="dxa"/>
          </w:tcPr>
          <w:p w14:paraId="28053E79" w14:textId="77777777" w:rsidR="006E026D" w:rsidRPr="00B2674E" w:rsidRDefault="006E026D" w:rsidP="006E026D">
            <w:r w:rsidRPr="00B2674E">
              <w:t>SALESEMPLOYEE2PERCENTAGE,</w:t>
            </w:r>
          </w:p>
        </w:tc>
        <w:tc>
          <w:tcPr>
            <w:tcW w:w="842" w:type="dxa"/>
          </w:tcPr>
          <w:p w14:paraId="6C3A6F36" w14:textId="77777777" w:rsidR="006E026D" w:rsidRPr="00B2674E" w:rsidRDefault="006E026D" w:rsidP="006E026D">
            <w:pPr>
              <w:rPr>
                <w:rFonts w:cs="Arial"/>
              </w:rPr>
            </w:pPr>
            <w:r w:rsidRPr="00B2674E">
              <w:rPr>
                <w:rFonts w:cs="Arial"/>
              </w:rPr>
              <w:t>N</w:t>
            </w:r>
          </w:p>
        </w:tc>
        <w:tc>
          <w:tcPr>
            <w:tcW w:w="905" w:type="dxa"/>
          </w:tcPr>
          <w:p w14:paraId="18C960DB" w14:textId="77777777" w:rsidR="006E026D" w:rsidRPr="00B2674E" w:rsidRDefault="006E026D" w:rsidP="006E026D">
            <w:pPr>
              <w:rPr>
                <w:rFonts w:cs="Arial"/>
              </w:rPr>
            </w:pPr>
            <w:r w:rsidRPr="00B2674E">
              <w:rPr>
                <w:rFonts w:cs="Arial"/>
              </w:rPr>
              <w:t>Y</w:t>
            </w:r>
          </w:p>
        </w:tc>
        <w:tc>
          <w:tcPr>
            <w:tcW w:w="4466" w:type="dxa"/>
          </w:tcPr>
          <w:p w14:paraId="00957D51" w14:textId="77777777" w:rsidR="006E026D" w:rsidRPr="00B2674E" w:rsidRDefault="006E026D" w:rsidP="006E026D">
            <w:pPr>
              <w:rPr>
                <w:rFonts w:cs="Arial"/>
                <w:sz w:val="18"/>
              </w:rPr>
            </w:pPr>
          </w:p>
        </w:tc>
        <w:tc>
          <w:tcPr>
            <w:tcW w:w="3119" w:type="dxa"/>
          </w:tcPr>
          <w:p w14:paraId="01F5320B" w14:textId="77777777" w:rsidR="006E026D" w:rsidRPr="00B2674E" w:rsidRDefault="006E026D" w:rsidP="006E026D">
            <w:pPr>
              <w:rPr>
                <w:rFonts w:cs="Arial"/>
                <w:sz w:val="18"/>
              </w:rPr>
            </w:pPr>
          </w:p>
        </w:tc>
      </w:tr>
      <w:tr w:rsidR="00365AB2" w:rsidRPr="00B2674E" w14:paraId="4AE1E8FD" w14:textId="77777777" w:rsidTr="00A86F37">
        <w:tc>
          <w:tcPr>
            <w:tcW w:w="550" w:type="dxa"/>
          </w:tcPr>
          <w:p w14:paraId="6F07C9F8" w14:textId="77777777" w:rsidR="006E026D" w:rsidRPr="00B2674E" w:rsidRDefault="006E026D" w:rsidP="006E026D">
            <w:pPr>
              <w:rPr>
                <w:rFonts w:cs="Arial"/>
                <w:b/>
                <w:bCs/>
              </w:rPr>
            </w:pPr>
            <w:r w:rsidRPr="00B2674E">
              <w:rPr>
                <w:rFonts w:cs="Arial"/>
                <w:b/>
                <w:bCs/>
              </w:rPr>
              <w:t>BM</w:t>
            </w:r>
          </w:p>
        </w:tc>
        <w:tc>
          <w:tcPr>
            <w:tcW w:w="4260" w:type="dxa"/>
          </w:tcPr>
          <w:p w14:paraId="18DC22C9" w14:textId="77777777" w:rsidR="006E026D" w:rsidRPr="00B2674E" w:rsidRDefault="006E026D" w:rsidP="006E026D">
            <w:r w:rsidRPr="00B2674E">
              <w:t>SALESLEADEMPLOYEENUMBER,</w:t>
            </w:r>
          </w:p>
        </w:tc>
        <w:tc>
          <w:tcPr>
            <w:tcW w:w="842" w:type="dxa"/>
          </w:tcPr>
          <w:p w14:paraId="502F3DE1" w14:textId="77777777" w:rsidR="006E026D" w:rsidRPr="00B2674E" w:rsidRDefault="006E026D" w:rsidP="006E026D">
            <w:pPr>
              <w:rPr>
                <w:rFonts w:cs="Arial"/>
              </w:rPr>
            </w:pPr>
            <w:r w:rsidRPr="00B2674E">
              <w:rPr>
                <w:rFonts w:cs="Arial"/>
              </w:rPr>
              <w:t>N</w:t>
            </w:r>
          </w:p>
        </w:tc>
        <w:tc>
          <w:tcPr>
            <w:tcW w:w="905" w:type="dxa"/>
          </w:tcPr>
          <w:p w14:paraId="3F65B7CE" w14:textId="77777777" w:rsidR="006E026D" w:rsidRPr="00B2674E" w:rsidRDefault="006E026D" w:rsidP="006E026D">
            <w:pPr>
              <w:rPr>
                <w:rFonts w:cs="Arial"/>
              </w:rPr>
            </w:pPr>
            <w:r w:rsidRPr="00B2674E">
              <w:rPr>
                <w:rFonts w:cs="Arial"/>
              </w:rPr>
              <w:t>Y</w:t>
            </w:r>
          </w:p>
        </w:tc>
        <w:tc>
          <w:tcPr>
            <w:tcW w:w="4466" w:type="dxa"/>
          </w:tcPr>
          <w:p w14:paraId="3C493639" w14:textId="77777777" w:rsidR="006E026D" w:rsidRPr="00B2674E" w:rsidRDefault="006E026D" w:rsidP="006E026D">
            <w:pPr>
              <w:rPr>
                <w:rFonts w:cs="Arial"/>
                <w:sz w:val="18"/>
              </w:rPr>
            </w:pPr>
          </w:p>
        </w:tc>
        <w:tc>
          <w:tcPr>
            <w:tcW w:w="3119" w:type="dxa"/>
          </w:tcPr>
          <w:p w14:paraId="5FB2011F" w14:textId="77777777" w:rsidR="006E026D" w:rsidRPr="00B2674E" w:rsidRDefault="006E026D" w:rsidP="006E026D">
            <w:pPr>
              <w:rPr>
                <w:rFonts w:cs="Arial"/>
                <w:sz w:val="18"/>
              </w:rPr>
            </w:pPr>
          </w:p>
        </w:tc>
      </w:tr>
      <w:tr w:rsidR="00365AB2" w:rsidRPr="00B2674E" w14:paraId="56EB7050" w14:textId="77777777" w:rsidTr="00A86F37">
        <w:tc>
          <w:tcPr>
            <w:tcW w:w="550" w:type="dxa"/>
          </w:tcPr>
          <w:p w14:paraId="57B40CDF" w14:textId="77777777" w:rsidR="006E026D" w:rsidRPr="00B2674E" w:rsidRDefault="006E026D" w:rsidP="006E026D">
            <w:pPr>
              <w:rPr>
                <w:rFonts w:cs="Arial"/>
                <w:b/>
                <w:bCs/>
              </w:rPr>
            </w:pPr>
            <w:r w:rsidRPr="00B2674E">
              <w:rPr>
                <w:rFonts w:cs="Arial"/>
                <w:b/>
                <w:bCs/>
              </w:rPr>
              <w:t>BN</w:t>
            </w:r>
          </w:p>
        </w:tc>
        <w:tc>
          <w:tcPr>
            <w:tcW w:w="4260" w:type="dxa"/>
          </w:tcPr>
          <w:p w14:paraId="315EB47C" w14:textId="77777777" w:rsidR="006E026D" w:rsidRPr="00B2674E" w:rsidRDefault="006E026D" w:rsidP="006E026D">
            <w:r w:rsidRPr="00B2674E">
              <w:t>SALESLEADEMPLOYEENAME</w:t>
            </w:r>
          </w:p>
        </w:tc>
        <w:tc>
          <w:tcPr>
            <w:tcW w:w="842" w:type="dxa"/>
          </w:tcPr>
          <w:p w14:paraId="193EBAFD" w14:textId="77777777" w:rsidR="006E026D" w:rsidRPr="00B2674E" w:rsidRDefault="006E026D" w:rsidP="006E026D">
            <w:pPr>
              <w:rPr>
                <w:rFonts w:cs="Arial"/>
              </w:rPr>
            </w:pPr>
            <w:r w:rsidRPr="00B2674E">
              <w:rPr>
                <w:rFonts w:cs="Arial"/>
              </w:rPr>
              <w:t>A40</w:t>
            </w:r>
          </w:p>
        </w:tc>
        <w:tc>
          <w:tcPr>
            <w:tcW w:w="905" w:type="dxa"/>
          </w:tcPr>
          <w:p w14:paraId="16982965" w14:textId="77777777" w:rsidR="006E026D" w:rsidRPr="00B2674E" w:rsidRDefault="006E026D" w:rsidP="006E026D">
            <w:pPr>
              <w:rPr>
                <w:rFonts w:cs="Arial"/>
              </w:rPr>
            </w:pPr>
            <w:r w:rsidRPr="00B2674E">
              <w:rPr>
                <w:rFonts w:cs="Arial"/>
              </w:rPr>
              <w:t>Y</w:t>
            </w:r>
          </w:p>
        </w:tc>
        <w:tc>
          <w:tcPr>
            <w:tcW w:w="4466" w:type="dxa"/>
          </w:tcPr>
          <w:p w14:paraId="6678C4FB" w14:textId="77777777" w:rsidR="006E026D" w:rsidRPr="00B2674E" w:rsidRDefault="006E026D" w:rsidP="006E026D">
            <w:pPr>
              <w:rPr>
                <w:rFonts w:cs="Arial"/>
                <w:sz w:val="18"/>
              </w:rPr>
            </w:pPr>
          </w:p>
        </w:tc>
        <w:tc>
          <w:tcPr>
            <w:tcW w:w="3119" w:type="dxa"/>
          </w:tcPr>
          <w:p w14:paraId="4229C15A" w14:textId="77777777" w:rsidR="006E026D" w:rsidRPr="00B2674E" w:rsidRDefault="006E026D" w:rsidP="006E026D">
            <w:pPr>
              <w:rPr>
                <w:rFonts w:cs="Arial"/>
                <w:sz w:val="18"/>
              </w:rPr>
            </w:pPr>
          </w:p>
        </w:tc>
      </w:tr>
      <w:tr w:rsidR="00365AB2" w:rsidRPr="00B2674E" w14:paraId="3DC5E2F3" w14:textId="77777777" w:rsidTr="00A86F37">
        <w:tc>
          <w:tcPr>
            <w:tcW w:w="550" w:type="dxa"/>
          </w:tcPr>
          <w:p w14:paraId="21408601" w14:textId="77777777" w:rsidR="00F13F49" w:rsidRPr="00B2674E" w:rsidRDefault="00F13F49" w:rsidP="006E026D">
            <w:pPr>
              <w:rPr>
                <w:rFonts w:cs="Arial"/>
                <w:b/>
                <w:bCs/>
              </w:rPr>
            </w:pPr>
            <w:r w:rsidRPr="00B2674E">
              <w:rPr>
                <w:rFonts w:cs="Arial"/>
                <w:b/>
                <w:bCs/>
              </w:rPr>
              <w:t>BO</w:t>
            </w:r>
          </w:p>
        </w:tc>
        <w:tc>
          <w:tcPr>
            <w:tcW w:w="4260" w:type="dxa"/>
          </w:tcPr>
          <w:p w14:paraId="43619F24" w14:textId="77777777" w:rsidR="00F13F49" w:rsidRPr="00B2674E" w:rsidRDefault="00F13F49" w:rsidP="006E026D">
            <w:r w:rsidRPr="00B2674E">
              <w:t>PRIMARYCONTRACTCODE</w:t>
            </w:r>
          </w:p>
        </w:tc>
        <w:tc>
          <w:tcPr>
            <w:tcW w:w="842" w:type="dxa"/>
          </w:tcPr>
          <w:p w14:paraId="13230C8F" w14:textId="77777777" w:rsidR="00F13F49" w:rsidRPr="00B2674E" w:rsidRDefault="00F13F49" w:rsidP="006E026D">
            <w:pPr>
              <w:rPr>
                <w:rFonts w:cs="Arial"/>
              </w:rPr>
            </w:pPr>
            <w:r w:rsidRPr="00B2674E">
              <w:rPr>
                <w:rFonts w:cs="Arial"/>
              </w:rPr>
              <w:t>A15</w:t>
            </w:r>
          </w:p>
        </w:tc>
        <w:tc>
          <w:tcPr>
            <w:tcW w:w="905" w:type="dxa"/>
          </w:tcPr>
          <w:p w14:paraId="42A593AE" w14:textId="77777777" w:rsidR="00F13F49" w:rsidRPr="00B2674E" w:rsidRDefault="00F13F49" w:rsidP="006E026D">
            <w:pPr>
              <w:rPr>
                <w:rFonts w:cs="Arial"/>
              </w:rPr>
            </w:pPr>
            <w:r w:rsidRPr="00B2674E">
              <w:rPr>
                <w:rFonts w:cs="Arial"/>
              </w:rPr>
              <w:t>Y</w:t>
            </w:r>
          </w:p>
        </w:tc>
        <w:tc>
          <w:tcPr>
            <w:tcW w:w="4466" w:type="dxa"/>
          </w:tcPr>
          <w:p w14:paraId="651F49DC" w14:textId="77777777" w:rsidR="00F13F49" w:rsidRPr="00B2674E" w:rsidRDefault="00F13F49" w:rsidP="006E026D">
            <w:pPr>
              <w:rPr>
                <w:rFonts w:cs="Arial"/>
                <w:sz w:val="18"/>
              </w:rPr>
            </w:pPr>
            <w:r w:rsidRPr="00B2674E">
              <w:rPr>
                <w:rFonts w:cs="Arial"/>
                <w:sz w:val="18"/>
              </w:rPr>
              <w:t>A secondary contract (category=1) must have a primary contract code lined (category = 3)</w:t>
            </w:r>
          </w:p>
        </w:tc>
        <w:tc>
          <w:tcPr>
            <w:tcW w:w="3119" w:type="dxa"/>
          </w:tcPr>
          <w:p w14:paraId="7C6159FB" w14:textId="77777777" w:rsidR="00F13F49" w:rsidRPr="00B2674E" w:rsidRDefault="00F13F49" w:rsidP="006E026D">
            <w:pPr>
              <w:rPr>
                <w:rFonts w:cs="Arial"/>
                <w:sz w:val="18"/>
              </w:rPr>
            </w:pPr>
          </w:p>
        </w:tc>
      </w:tr>
      <w:tr w:rsidR="00365AB2" w:rsidRPr="00B2674E" w14:paraId="21F13686" w14:textId="77777777" w:rsidTr="00A86F37">
        <w:tc>
          <w:tcPr>
            <w:tcW w:w="550" w:type="dxa"/>
          </w:tcPr>
          <w:p w14:paraId="6BA06C5A" w14:textId="77777777" w:rsidR="00DC58C6" w:rsidRPr="00B2674E" w:rsidRDefault="00DC58C6" w:rsidP="00DC58C6">
            <w:pPr>
              <w:rPr>
                <w:b/>
              </w:rPr>
            </w:pPr>
            <w:r w:rsidRPr="00B2674E">
              <w:rPr>
                <w:b/>
              </w:rPr>
              <w:t>BP</w:t>
            </w:r>
          </w:p>
        </w:tc>
        <w:tc>
          <w:tcPr>
            <w:tcW w:w="4260" w:type="dxa"/>
          </w:tcPr>
          <w:p w14:paraId="04699E01" w14:textId="77777777" w:rsidR="00DC58C6" w:rsidRPr="00B2674E" w:rsidRDefault="00DC58C6" w:rsidP="00DC58C6">
            <w:r w:rsidRPr="00B2674E">
              <w:t>USEPRODSIZESURCHARGEPRICING</w:t>
            </w:r>
          </w:p>
        </w:tc>
        <w:tc>
          <w:tcPr>
            <w:tcW w:w="842" w:type="dxa"/>
          </w:tcPr>
          <w:p w14:paraId="62DF2FA7" w14:textId="77777777" w:rsidR="00DC58C6" w:rsidRPr="00B2674E" w:rsidRDefault="00DC58C6" w:rsidP="00DC58C6">
            <w:r w:rsidRPr="00B2674E">
              <w:t>B</w:t>
            </w:r>
          </w:p>
        </w:tc>
        <w:tc>
          <w:tcPr>
            <w:tcW w:w="905" w:type="dxa"/>
          </w:tcPr>
          <w:p w14:paraId="273408B7" w14:textId="77777777" w:rsidR="00DC58C6" w:rsidRPr="00B2674E" w:rsidRDefault="00DC58C6" w:rsidP="00DC58C6">
            <w:r w:rsidRPr="00B2674E">
              <w:t>Y</w:t>
            </w:r>
          </w:p>
        </w:tc>
        <w:tc>
          <w:tcPr>
            <w:tcW w:w="4466" w:type="dxa"/>
          </w:tcPr>
          <w:p w14:paraId="123F0F4D" w14:textId="77777777" w:rsidR="00DC58C6" w:rsidRPr="00B2674E" w:rsidRDefault="00DC58C6" w:rsidP="00DC58C6">
            <w:pPr>
              <w:rPr>
                <w:sz w:val="18"/>
                <w:szCs w:val="18"/>
              </w:rPr>
            </w:pPr>
            <w:r w:rsidRPr="00B2674E">
              <w:rPr>
                <w:sz w:val="18"/>
                <w:szCs w:val="18"/>
              </w:rPr>
              <w:t>Only for module CHARGESPECIALSIZE</w:t>
            </w:r>
          </w:p>
        </w:tc>
        <w:tc>
          <w:tcPr>
            <w:tcW w:w="3119" w:type="dxa"/>
          </w:tcPr>
          <w:p w14:paraId="183AC701" w14:textId="77777777" w:rsidR="00DC58C6" w:rsidRPr="00B2674E" w:rsidRDefault="00DC58C6" w:rsidP="00DC58C6">
            <w:pPr>
              <w:rPr>
                <w:sz w:val="18"/>
                <w:szCs w:val="18"/>
              </w:rPr>
            </w:pPr>
            <w:r w:rsidRPr="00B2674E">
              <w:rPr>
                <w:sz w:val="18"/>
                <w:szCs w:val="18"/>
              </w:rPr>
              <w:t>Default N</w:t>
            </w:r>
          </w:p>
        </w:tc>
      </w:tr>
      <w:tr w:rsidR="00365AB2" w:rsidRPr="00B2674E" w14:paraId="1A09F5E6" w14:textId="77777777" w:rsidTr="00A86F37">
        <w:tc>
          <w:tcPr>
            <w:tcW w:w="550" w:type="dxa"/>
          </w:tcPr>
          <w:p w14:paraId="3DC57F42" w14:textId="77777777" w:rsidR="00CE0E47" w:rsidRPr="00B2674E" w:rsidRDefault="00CE0E47" w:rsidP="00DC58C6">
            <w:pPr>
              <w:rPr>
                <w:b/>
              </w:rPr>
            </w:pPr>
            <w:r w:rsidRPr="00B2674E">
              <w:rPr>
                <w:b/>
              </w:rPr>
              <w:t>BQ</w:t>
            </w:r>
          </w:p>
        </w:tc>
        <w:tc>
          <w:tcPr>
            <w:tcW w:w="4260" w:type="dxa"/>
          </w:tcPr>
          <w:p w14:paraId="5CAFD2E1" w14:textId="77777777" w:rsidR="00CE0E47" w:rsidRPr="00B2674E" w:rsidRDefault="00CE0E47" w:rsidP="00DC58C6">
            <w:r w:rsidRPr="00B2674E">
              <w:t>ALLOWNONCONTRACTPRODUCTS</w:t>
            </w:r>
          </w:p>
        </w:tc>
        <w:tc>
          <w:tcPr>
            <w:tcW w:w="842" w:type="dxa"/>
          </w:tcPr>
          <w:p w14:paraId="6039DBA7" w14:textId="77777777" w:rsidR="00CE0E47" w:rsidRPr="00B2674E" w:rsidRDefault="00CE0E47" w:rsidP="00DC58C6">
            <w:r w:rsidRPr="00B2674E">
              <w:t>B</w:t>
            </w:r>
          </w:p>
        </w:tc>
        <w:tc>
          <w:tcPr>
            <w:tcW w:w="905" w:type="dxa"/>
          </w:tcPr>
          <w:p w14:paraId="26AC6E4F" w14:textId="77777777" w:rsidR="00CE0E47" w:rsidRPr="00B2674E" w:rsidRDefault="00CE0E47" w:rsidP="00DC58C6">
            <w:r w:rsidRPr="00B2674E">
              <w:t>Y</w:t>
            </w:r>
          </w:p>
        </w:tc>
        <w:tc>
          <w:tcPr>
            <w:tcW w:w="4466" w:type="dxa"/>
          </w:tcPr>
          <w:p w14:paraId="4010A1F8" w14:textId="77777777" w:rsidR="00CE0E47" w:rsidRPr="00B2674E" w:rsidRDefault="00CE0E47" w:rsidP="00DC58C6">
            <w:pPr>
              <w:rPr>
                <w:sz w:val="18"/>
                <w:szCs w:val="18"/>
              </w:rPr>
            </w:pPr>
            <w:r w:rsidRPr="00B2674E">
              <w:rPr>
                <w:sz w:val="18"/>
                <w:szCs w:val="18"/>
              </w:rPr>
              <w:t>Default value that will be used when left blank is Y</w:t>
            </w:r>
          </w:p>
        </w:tc>
        <w:tc>
          <w:tcPr>
            <w:tcW w:w="3119" w:type="dxa"/>
          </w:tcPr>
          <w:p w14:paraId="592275B1" w14:textId="77777777" w:rsidR="00CE0E47" w:rsidRPr="00B2674E" w:rsidRDefault="00CE0E47" w:rsidP="00DC58C6">
            <w:pPr>
              <w:rPr>
                <w:sz w:val="18"/>
                <w:szCs w:val="18"/>
              </w:rPr>
            </w:pPr>
            <w:r w:rsidRPr="00B2674E">
              <w:rPr>
                <w:sz w:val="18"/>
                <w:szCs w:val="18"/>
              </w:rPr>
              <w:t>Default Y</w:t>
            </w:r>
          </w:p>
        </w:tc>
      </w:tr>
      <w:tr w:rsidR="00365AB2" w:rsidRPr="00B2674E" w14:paraId="172FDD10" w14:textId="77777777" w:rsidTr="00A86F37">
        <w:tc>
          <w:tcPr>
            <w:tcW w:w="550" w:type="dxa"/>
          </w:tcPr>
          <w:p w14:paraId="0B2B2FEE" w14:textId="77777777" w:rsidR="00CE0E47" w:rsidRPr="00B2674E" w:rsidRDefault="00CE0E47" w:rsidP="00DC58C6">
            <w:pPr>
              <w:rPr>
                <w:b/>
              </w:rPr>
            </w:pPr>
            <w:r w:rsidRPr="00B2674E">
              <w:rPr>
                <w:b/>
              </w:rPr>
              <w:t>BR</w:t>
            </w:r>
          </w:p>
        </w:tc>
        <w:tc>
          <w:tcPr>
            <w:tcW w:w="4260" w:type="dxa"/>
          </w:tcPr>
          <w:p w14:paraId="12DA79DB" w14:textId="77777777" w:rsidR="00CE0E47" w:rsidRPr="00B2674E" w:rsidRDefault="00CE0E47" w:rsidP="00DC58C6">
            <w:r w:rsidRPr="00B2674E">
              <w:t>ALLOWNONCONTRACTEMBTEMP</w:t>
            </w:r>
          </w:p>
        </w:tc>
        <w:tc>
          <w:tcPr>
            <w:tcW w:w="842" w:type="dxa"/>
          </w:tcPr>
          <w:p w14:paraId="62818978" w14:textId="77777777" w:rsidR="00CE0E47" w:rsidRPr="00B2674E" w:rsidRDefault="00CE0E47" w:rsidP="00DC58C6">
            <w:r w:rsidRPr="00B2674E">
              <w:t>B</w:t>
            </w:r>
          </w:p>
        </w:tc>
        <w:tc>
          <w:tcPr>
            <w:tcW w:w="905" w:type="dxa"/>
          </w:tcPr>
          <w:p w14:paraId="1E83A24D" w14:textId="77777777" w:rsidR="00CE0E47" w:rsidRPr="00B2674E" w:rsidRDefault="00CE0E47" w:rsidP="00DC58C6">
            <w:r w:rsidRPr="00B2674E">
              <w:t>Y</w:t>
            </w:r>
          </w:p>
        </w:tc>
        <w:tc>
          <w:tcPr>
            <w:tcW w:w="4466" w:type="dxa"/>
          </w:tcPr>
          <w:p w14:paraId="3AF6386B" w14:textId="77777777" w:rsidR="00CE0E47" w:rsidRPr="00B2674E" w:rsidRDefault="00CE0E47" w:rsidP="00DC58C6">
            <w:pPr>
              <w:rPr>
                <w:sz w:val="18"/>
                <w:szCs w:val="18"/>
              </w:rPr>
            </w:pPr>
            <w:r w:rsidRPr="00B2674E">
              <w:rPr>
                <w:sz w:val="18"/>
                <w:szCs w:val="18"/>
              </w:rPr>
              <w:t>Default value that will be used when left blank is Y</w:t>
            </w:r>
          </w:p>
        </w:tc>
        <w:tc>
          <w:tcPr>
            <w:tcW w:w="3119" w:type="dxa"/>
          </w:tcPr>
          <w:p w14:paraId="12DF2F8D" w14:textId="77777777" w:rsidR="00CE0E47" w:rsidRPr="00B2674E" w:rsidRDefault="00CE0E47" w:rsidP="00DC58C6">
            <w:pPr>
              <w:rPr>
                <w:sz w:val="18"/>
                <w:szCs w:val="18"/>
              </w:rPr>
            </w:pPr>
            <w:r w:rsidRPr="00B2674E">
              <w:rPr>
                <w:sz w:val="18"/>
                <w:szCs w:val="18"/>
              </w:rPr>
              <w:t>Default Y</w:t>
            </w:r>
          </w:p>
        </w:tc>
      </w:tr>
      <w:tr w:rsidR="00365AB2" w:rsidRPr="00B2674E" w14:paraId="6B2C8102" w14:textId="77777777" w:rsidTr="00A86F37">
        <w:tc>
          <w:tcPr>
            <w:tcW w:w="550" w:type="dxa"/>
          </w:tcPr>
          <w:p w14:paraId="22406211" w14:textId="77777777" w:rsidR="00CE0E47" w:rsidRPr="00B2674E" w:rsidRDefault="00CE0E47" w:rsidP="00DC58C6">
            <w:pPr>
              <w:rPr>
                <w:b/>
              </w:rPr>
            </w:pPr>
            <w:r w:rsidRPr="00B2674E">
              <w:rPr>
                <w:b/>
              </w:rPr>
              <w:t>BS</w:t>
            </w:r>
          </w:p>
        </w:tc>
        <w:tc>
          <w:tcPr>
            <w:tcW w:w="4260" w:type="dxa"/>
          </w:tcPr>
          <w:p w14:paraId="1AFEE2F2" w14:textId="77777777" w:rsidR="00CE0E47" w:rsidRPr="00B2674E" w:rsidRDefault="00CE0E47" w:rsidP="00DC58C6">
            <w:r w:rsidRPr="00B2674E">
              <w:t>ALLOWNONCONTRACTWEARERFUNC</w:t>
            </w:r>
          </w:p>
        </w:tc>
        <w:tc>
          <w:tcPr>
            <w:tcW w:w="842" w:type="dxa"/>
          </w:tcPr>
          <w:p w14:paraId="3F551D4E" w14:textId="77777777" w:rsidR="00CE0E47" w:rsidRPr="00B2674E" w:rsidRDefault="00CE0E47" w:rsidP="00DC58C6">
            <w:r w:rsidRPr="00B2674E">
              <w:t>B</w:t>
            </w:r>
          </w:p>
        </w:tc>
        <w:tc>
          <w:tcPr>
            <w:tcW w:w="905" w:type="dxa"/>
          </w:tcPr>
          <w:p w14:paraId="3F520670" w14:textId="77777777" w:rsidR="00CE0E47" w:rsidRPr="00B2674E" w:rsidRDefault="00CE0E47" w:rsidP="00DC58C6">
            <w:r w:rsidRPr="00B2674E">
              <w:t>Y</w:t>
            </w:r>
          </w:p>
        </w:tc>
        <w:tc>
          <w:tcPr>
            <w:tcW w:w="4466" w:type="dxa"/>
          </w:tcPr>
          <w:p w14:paraId="48CDCD01" w14:textId="77777777" w:rsidR="00CE0E47" w:rsidRPr="00B2674E" w:rsidRDefault="00CE0E47" w:rsidP="00DC58C6">
            <w:pPr>
              <w:rPr>
                <w:sz w:val="18"/>
                <w:szCs w:val="18"/>
              </w:rPr>
            </w:pPr>
            <w:r w:rsidRPr="00B2674E">
              <w:rPr>
                <w:sz w:val="18"/>
                <w:szCs w:val="18"/>
              </w:rPr>
              <w:t>Default value that will be used when left blank is Y</w:t>
            </w:r>
          </w:p>
        </w:tc>
        <w:tc>
          <w:tcPr>
            <w:tcW w:w="3119" w:type="dxa"/>
          </w:tcPr>
          <w:p w14:paraId="1A3E82CC" w14:textId="77777777" w:rsidR="00CE0E47" w:rsidRPr="00B2674E" w:rsidRDefault="00CE0E47" w:rsidP="00DC58C6">
            <w:pPr>
              <w:rPr>
                <w:sz w:val="18"/>
                <w:szCs w:val="18"/>
              </w:rPr>
            </w:pPr>
            <w:r w:rsidRPr="00B2674E">
              <w:rPr>
                <w:sz w:val="18"/>
                <w:szCs w:val="18"/>
              </w:rPr>
              <w:t>Default Y</w:t>
            </w:r>
          </w:p>
        </w:tc>
      </w:tr>
      <w:tr w:rsidR="00365AB2" w:rsidRPr="00B2674E" w14:paraId="0B86073C" w14:textId="77777777" w:rsidTr="00A86F37">
        <w:tc>
          <w:tcPr>
            <w:tcW w:w="550" w:type="dxa"/>
          </w:tcPr>
          <w:p w14:paraId="255E0CB5" w14:textId="77777777" w:rsidR="00CE0E47" w:rsidRPr="00B2674E" w:rsidRDefault="00CE0E47" w:rsidP="00DC58C6">
            <w:pPr>
              <w:rPr>
                <w:b/>
              </w:rPr>
            </w:pPr>
            <w:r w:rsidRPr="00B2674E">
              <w:rPr>
                <w:b/>
              </w:rPr>
              <w:t>BT</w:t>
            </w:r>
          </w:p>
        </w:tc>
        <w:tc>
          <w:tcPr>
            <w:tcW w:w="4260" w:type="dxa"/>
          </w:tcPr>
          <w:p w14:paraId="241A53A6" w14:textId="77777777" w:rsidR="00CE0E47" w:rsidRPr="00B2674E" w:rsidRDefault="00CE0E47" w:rsidP="00DC58C6">
            <w:r w:rsidRPr="00B2674E">
              <w:t>COMPLIANCYTEMPLATE_CODE</w:t>
            </w:r>
          </w:p>
        </w:tc>
        <w:tc>
          <w:tcPr>
            <w:tcW w:w="842" w:type="dxa"/>
          </w:tcPr>
          <w:p w14:paraId="2107BD41" w14:textId="77777777" w:rsidR="00CE0E47" w:rsidRPr="00B2674E" w:rsidRDefault="00CE0E47" w:rsidP="00DC58C6">
            <w:r w:rsidRPr="00B2674E">
              <w:t>A6U</w:t>
            </w:r>
          </w:p>
        </w:tc>
        <w:tc>
          <w:tcPr>
            <w:tcW w:w="905" w:type="dxa"/>
          </w:tcPr>
          <w:p w14:paraId="40F43810" w14:textId="77777777" w:rsidR="00CE0E47" w:rsidRPr="00B2674E" w:rsidRDefault="00CE0E47" w:rsidP="00DC58C6">
            <w:r w:rsidRPr="00B2674E">
              <w:t>Y</w:t>
            </w:r>
          </w:p>
        </w:tc>
        <w:tc>
          <w:tcPr>
            <w:tcW w:w="4466" w:type="dxa"/>
          </w:tcPr>
          <w:p w14:paraId="7417824B" w14:textId="77777777" w:rsidR="00CE0E47" w:rsidRPr="00B2674E" w:rsidRDefault="00CE0E47" w:rsidP="00DC58C6">
            <w:pPr>
              <w:rPr>
                <w:sz w:val="18"/>
                <w:szCs w:val="18"/>
              </w:rPr>
            </w:pPr>
            <w:r w:rsidRPr="00B2674E">
              <w:rPr>
                <w:sz w:val="18"/>
                <w:szCs w:val="18"/>
              </w:rPr>
              <w:t>Optional link to compliancy template that must already exist, or it will not be linked to it.</w:t>
            </w:r>
          </w:p>
        </w:tc>
        <w:tc>
          <w:tcPr>
            <w:tcW w:w="3119" w:type="dxa"/>
          </w:tcPr>
          <w:p w14:paraId="44EE7833" w14:textId="77777777" w:rsidR="00CE0E47" w:rsidRPr="00B2674E" w:rsidRDefault="00CE0E47" w:rsidP="00DC58C6">
            <w:pPr>
              <w:rPr>
                <w:sz w:val="18"/>
                <w:szCs w:val="18"/>
              </w:rPr>
            </w:pPr>
          </w:p>
        </w:tc>
      </w:tr>
      <w:tr w:rsidR="00365AB2" w:rsidRPr="00B2674E" w14:paraId="3940226F" w14:textId="77777777" w:rsidTr="00A86F37">
        <w:tc>
          <w:tcPr>
            <w:tcW w:w="550" w:type="dxa"/>
          </w:tcPr>
          <w:p w14:paraId="2FD03FF2" w14:textId="77777777" w:rsidR="001B4218" w:rsidRPr="00B2674E" w:rsidRDefault="001B4218" w:rsidP="001B4218">
            <w:pPr>
              <w:rPr>
                <w:b/>
              </w:rPr>
            </w:pPr>
            <w:r w:rsidRPr="00B2674E">
              <w:rPr>
                <w:b/>
              </w:rPr>
              <w:t>BS</w:t>
            </w:r>
          </w:p>
        </w:tc>
        <w:tc>
          <w:tcPr>
            <w:tcW w:w="4260" w:type="dxa"/>
          </w:tcPr>
          <w:p w14:paraId="6331F4C3" w14:textId="77777777" w:rsidR="001B4218" w:rsidRPr="00B2674E" w:rsidRDefault="001B4218" w:rsidP="001B4218">
            <w:r w:rsidRPr="00B2674E">
              <w:t>COMMON_PRODUCTBILLING_COMPL</w:t>
            </w:r>
          </w:p>
        </w:tc>
        <w:tc>
          <w:tcPr>
            <w:tcW w:w="842" w:type="dxa"/>
          </w:tcPr>
          <w:p w14:paraId="0E87D27B" w14:textId="77777777" w:rsidR="001B4218" w:rsidRPr="00B2674E" w:rsidRDefault="001B4218" w:rsidP="001B4218">
            <w:r w:rsidRPr="00B2674E">
              <w:t>N</w:t>
            </w:r>
          </w:p>
        </w:tc>
        <w:tc>
          <w:tcPr>
            <w:tcW w:w="905" w:type="dxa"/>
          </w:tcPr>
          <w:p w14:paraId="0BA272E8" w14:textId="77777777" w:rsidR="001B4218" w:rsidRPr="00B2674E" w:rsidRDefault="001B4218" w:rsidP="001B4218">
            <w:r w:rsidRPr="00B2674E">
              <w:t>Y</w:t>
            </w:r>
          </w:p>
        </w:tc>
        <w:tc>
          <w:tcPr>
            <w:tcW w:w="4466" w:type="dxa"/>
          </w:tcPr>
          <w:p w14:paraId="721EE6ED" w14:textId="77777777" w:rsidR="001B4218" w:rsidRPr="008B67B8" w:rsidRDefault="001B4218" w:rsidP="001B4218">
            <w:pPr>
              <w:rPr>
                <w:sz w:val="16"/>
                <w:szCs w:val="16"/>
              </w:rPr>
            </w:pPr>
            <w:r w:rsidRPr="008B67B8">
              <w:rPr>
                <w:sz w:val="16"/>
                <w:szCs w:val="16"/>
              </w:rPr>
              <w:t xml:space="preserve">0 = Contract suggested, can be overruled </w:t>
            </w:r>
          </w:p>
          <w:p w14:paraId="268DF83A" w14:textId="77777777" w:rsidR="001B4218" w:rsidRPr="008B67B8" w:rsidRDefault="001B4218" w:rsidP="001B4218">
            <w:pPr>
              <w:rPr>
                <w:sz w:val="16"/>
                <w:szCs w:val="16"/>
              </w:rPr>
            </w:pPr>
            <w:r w:rsidRPr="008B67B8">
              <w:rPr>
                <w:sz w:val="16"/>
                <w:szCs w:val="16"/>
              </w:rPr>
              <w:t>1 = Contract enforced, can only be overruled by maintenance user</w:t>
            </w:r>
          </w:p>
          <w:p w14:paraId="2F7892BA" w14:textId="77777777" w:rsidR="001B4218" w:rsidRPr="008B67B8" w:rsidRDefault="001B4218" w:rsidP="001B4218">
            <w:pPr>
              <w:rPr>
                <w:sz w:val="16"/>
                <w:szCs w:val="16"/>
              </w:rPr>
            </w:pPr>
            <w:r w:rsidRPr="008B67B8">
              <w:rPr>
                <w:sz w:val="16"/>
                <w:szCs w:val="16"/>
              </w:rPr>
              <w:t>2 = Contract enforced</w:t>
            </w:r>
          </w:p>
        </w:tc>
        <w:tc>
          <w:tcPr>
            <w:tcW w:w="3119" w:type="dxa"/>
          </w:tcPr>
          <w:p w14:paraId="3FA1B240" w14:textId="77777777" w:rsidR="001B4218" w:rsidRPr="00B2674E" w:rsidRDefault="001B4218" w:rsidP="001B4218">
            <w:pPr>
              <w:rPr>
                <w:sz w:val="18"/>
                <w:szCs w:val="18"/>
              </w:rPr>
            </w:pPr>
            <w:r w:rsidRPr="00B2674E">
              <w:rPr>
                <w:sz w:val="18"/>
                <w:szCs w:val="18"/>
              </w:rPr>
              <w:t>No default (Null)</w:t>
            </w:r>
          </w:p>
        </w:tc>
      </w:tr>
      <w:tr w:rsidR="00365AB2" w:rsidRPr="00B2674E" w14:paraId="4A5D808F" w14:textId="77777777" w:rsidTr="00A86F37">
        <w:tc>
          <w:tcPr>
            <w:tcW w:w="550" w:type="dxa"/>
          </w:tcPr>
          <w:p w14:paraId="6C75C65A" w14:textId="77777777" w:rsidR="001B4218" w:rsidRPr="00B2674E" w:rsidRDefault="001B4218" w:rsidP="001B4218">
            <w:pPr>
              <w:rPr>
                <w:b/>
              </w:rPr>
            </w:pPr>
            <w:r w:rsidRPr="00B2674E">
              <w:rPr>
                <w:b/>
              </w:rPr>
              <w:t>BT</w:t>
            </w:r>
          </w:p>
        </w:tc>
        <w:tc>
          <w:tcPr>
            <w:tcW w:w="4260" w:type="dxa"/>
          </w:tcPr>
          <w:p w14:paraId="7D475637" w14:textId="77777777" w:rsidR="001B4218" w:rsidRPr="00B2674E" w:rsidRDefault="001B4218" w:rsidP="001B4218">
            <w:r w:rsidRPr="00B2674E">
              <w:t>COMMON_PRODUCTPRICING_COMPL</w:t>
            </w:r>
          </w:p>
        </w:tc>
        <w:tc>
          <w:tcPr>
            <w:tcW w:w="842" w:type="dxa"/>
          </w:tcPr>
          <w:p w14:paraId="34C36EFF" w14:textId="77777777" w:rsidR="001B4218" w:rsidRPr="00B2674E" w:rsidRDefault="001B4218" w:rsidP="001B4218">
            <w:r w:rsidRPr="00B2674E">
              <w:t>N</w:t>
            </w:r>
          </w:p>
        </w:tc>
        <w:tc>
          <w:tcPr>
            <w:tcW w:w="905" w:type="dxa"/>
          </w:tcPr>
          <w:p w14:paraId="4885FF95" w14:textId="77777777" w:rsidR="001B4218" w:rsidRPr="00B2674E" w:rsidRDefault="001B4218" w:rsidP="001B4218">
            <w:r w:rsidRPr="00B2674E">
              <w:t>Y</w:t>
            </w:r>
          </w:p>
        </w:tc>
        <w:tc>
          <w:tcPr>
            <w:tcW w:w="4466" w:type="dxa"/>
          </w:tcPr>
          <w:p w14:paraId="57AAD3E4" w14:textId="77777777" w:rsidR="001B4218" w:rsidRPr="008B67B8" w:rsidRDefault="001B4218" w:rsidP="001B4218">
            <w:pPr>
              <w:rPr>
                <w:sz w:val="16"/>
                <w:szCs w:val="16"/>
              </w:rPr>
            </w:pPr>
            <w:r w:rsidRPr="008B67B8">
              <w:rPr>
                <w:sz w:val="16"/>
                <w:szCs w:val="16"/>
              </w:rPr>
              <w:t xml:space="preserve">0 = Contract suggested, can be overruled </w:t>
            </w:r>
          </w:p>
          <w:p w14:paraId="4F8FA6B9" w14:textId="77777777" w:rsidR="001B4218" w:rsidRPr="008B67B8" w:rsidRDefault="001B4218" w:rsidP="001B4218">
            <w:pPr>
              <w:rPr>
                <w:sz w:val="16"/>
                <w:szCs w:val="16"/>
              </w:rPr>
            </w:pPr>
            <w:r w:rsidRPr="008B67B8">
              <w:rPr>
                <w:sz w:val="16"/>
                <w:szCs w:val="16"/>
              </w:rPr>
              <w:t>1 = Contract enforced, can only be overruled by maintenance user</w:t>
            </w:r>
          </w:p>
          <w:p w14:paraId="54FBD954" w14:textId="77777777" w:rsidR="001B4218" w:rsidRPr="008B67B8" w:rsidRDefault="001B4218" w:rsidP="001B4218">
            <w:pPr>
              <w:rPr>
                <w:sz w:val="16"/>
                <w:szCs w:val="16"/>
              </w:rPr>
            </w:pPr>
            <w:r w:rsidRPr="008B67B8">
              <w:rPr>
                <w:sz w:val="16"/>
                <w:szCs w:val="16"/>
              </w:rPr>
              <w:t>2 = Contract enforced</w:t>
            </w:r>
          </w:p>
        </w:tc>
        <w:tc>
          <w:tcPr>
            <w:tcW w:w="3119" w:type="dxa"/>
          </w:tcPr>
          <w:p w14:paraId="5CCD485A" w14:textId="77777777" w:rsidR="001B4218" w:rsidRPr="00B2674E" w:rsidRDefault="001B4218" w:rsidP="001B4218">
            <w:pPr>
              <w:rPr>
                <w:sz w:val="18"/>
                <w:szCs w:val="18"/>
              </w:rPr>
            </w:pPr>
            <w:r w:rsidRPr="00B2674E">
              <w:rPr>
                <w:sz w:val="18"/>
                <w:szCs w:val="18"/>
              </w:rPr>
              <w:t>No default (Null)</w:t>
            </w:r>
          </w:p>
        </w:tc>
      </w:tr>
      <w:tr w:rsidR="00365AB2" w:rsidRPr="00B2674E" w14:paraId="61D1DA49" w14:textId="77777777" w:rsidTr="00A86F37">
        <w:tc>
          <w:tcPr>
            <w:tcW w:w="550" w:type="dxa"/>
          </w:tcPr>
          <w:p w14:paraId="0019BBF4" w14:textId="77777777" w:rsidR="001B4218" w:rsidRPr="00B2674E" w:rsidRDefault="001B4218" w:rsidP="001B4218">
            <w:pPr>
              <w:rPr>
                <w:b/>
              </w:rPr>
            </w:pPr>
            <w:r w:rsidRPr="00B2674E">
              <w:rPr>
                <w:b/>
              </w:rPr>
              <w:t>BU</w:t>
            </w:r>
          </w:p>
        </w:tc>
        <w:tc>
          <w:tcPr>
            <w:tcW w:w="4260" w:type="dxa"/>
          </w:tcPr>
          <w:p w14:paraId="764C367C" w14:textId="77777777" w:rsidR="001B4218" w:rsidRPr="00B2674E" w:rsidRDefault="001B4218" w:rsidP="001B4218">
            <w:r w:rsidRPr="00B2674E">
              <w:t>COMMON_PRODUCTLOGISTI_COMPL</w:t>
            </w:r>
          </w:p>
        </w:tc>
        <w:tc>
          <w:tcPr>
            <w:tcW w:w="842" w:type="dxa"/>
          </w:tcPr>
          <w:p w14:paraId="64D331C0" w14:textId="77777777" w:rsidR="001B4218" w:rsidRPr="00B2674E" w:rsidRDefault="001B4218" w:rsidP="001B4218">
            <w:r w:rsidRPr="00B2674E">
              <w:t>N</w:t>
            </w:r>
          </w:p>
        </w:tc>
        <w:tc>
          <w:tcPr>
            <w:tcW w:w="905" w:type="dxa"/>
          </w:tcPr>
          <w:p w14:paraId="15288039" w14:textId="77777777" w:rsidR="001B4218" w:rsidRPr="00B2674E" w:rsidRDefault="001B4218" w:rsidP="001B4218">
            <w:r w:rsidRPr="00B2674E">
              <w:t>Y</w:t>
            </w:r>
          </w:p>
        </w:tc>
        <w:tc>
          <w:tcPr>
            <w:tcW w:w="4466" w:type="dxa"/>
          </w:tcPr>
          <w:p w14:paraId="4DCBCCA5" w14:textId="77777777" w:rsidR="001B4218" w:rsidRPr="008B67B8" w:rsidRDefault="001B4218" w:rsidP="001B4218">
            <w:pPr>
              <w:rPr>
                <w:sz w:val="16"/>
                <w:szCs w:val="16"/>
              </w:rPr>
            </w:pPr>
            <w:r w:rsidRPr="008B67B8">
              <w:rPr>
                <w:sz w:val="16"/>
                <w:szCs w:val="16"/>
              </w:rPr>
              <w:t xml:space="preserve">0 = Contract suggested, can be overruled </w:t>
            </w:r>
          </w:p>
          <w:p w14:paraId="1E76A9CA" w14:textId="77777777" w:rsidR="001B4218" w:rsidRPr="008B67B8" w:rsidRDefault="001B4218" w:rsidP="001B4218">
            <w:pPr>
              <w:rPr>
                <w:sz w:val="16"/>
                <w:szCs w:val="16"/>
              </w:rPr>
            </w:pPr>
            <w:r w:rsidRPr="008B67B8">
              <w:rPr>
                <w:sz w:val="16"/>
                <w:szCs w:val="16"/>
              </w:rPr>
              <w:t>1 = Contract enforced, can only be overruled by maintenance user</w:t>
            </w:r>
          </w:p>
          <w:p w14:paraId="495C67AD" w14:textId="77777777" w:rsidR="001B4218" w:rsidRPr="008B67B8" w:rsidRDefault="001B4218" w:rsidP="001B4218">
            <w:pPr>
              <w:rPr>
                <w:sz w:val="16"/>
                <w:szCs w:val="16"/>
              </w:rPr>
            </w:pPr>
            <w:r w:rsidRPr="008B67B8">
              <w:rPr>
                <w:sz w:val="16"/>
                <w:szCs w:val="16"/>
              </w:rPr>
              <w:t>2 = Contract enforced</w:t>
            </w:r>
          </w:p>
        </w:tc>
        <w:tc>
          <w:tcPr>
            <w:tcW w:w="3119" w:type="dxa"/>
          </w:tcPr>
          <w:p w14:paraId="790221A6" w14:textId="77777777" w:rsidR="001B4218" w:rsidRPr="00B2674E" w:rsidRDefault="001B4218" w:rsidP="001B4218">
            <w:pPr>
              <w:rPr>
                <w:sz w:val="18"/>
                <w:szCs w:val="18"/>
              </w:rPr>
            </w:pPr>
            <w:r w:rsidRPr="00B2674E">
              <w:rPr>
                <w:sz w:val="18"/>
                <w:szCs w:val="18"/>
              </w:rPr>
              <w:t>No default (Null)</w:t>
            </w:r>
          </w:p>
        </w:tc>
      </w:tr>
      <w:tr w:rsidR="00365AB2" w:rsidRPr="00B2674E" w14:paraId="10DA0ECE" w14:textId="77777777" w:rsidTr="00A86F37">
        <w:tc>
          <w:tcPr>
            <w:tcW w:w="550" w:type="dxa"/>
          </w:tcPr>
          <w:p w14:paraId="4AAFFB76" w14:textId="77777777" w:rsidR="001B4218" w:rsidRPr="00B2674E" w:rsidRDefault="001B4218" w:rsidP="001B4218">
            <w:pPr>
              <w:rPr>
                <w:b/>
              </w:rPr>
            </w:pPr>
            <w:r w:rsidRPr="00B2674E">
              <w:rPr>
                <w:b/>
              </w:rPr>
              <w:t>BV</w:t>
            </w:r>
          </w:p>
        </w:tc>
        <w:tc>
          <w:tcPr>
            <w:tcW w:w="4260" w:type="dxa"/>
          </w:tcPr>
          <w:p w14:paraId="5C4EA8A5" w14:textId="77777777" w:rsidR="001B4218" w:rsidRPr="00B2674E" w:rsidRDefault="001B4218" w:rsidP="001B4218">
            <w:r w:rsidRPr="00B2674E">
              <w:t>COMMON_PRODUCTMISCELL_COMPL</w:t>
            </w:r>
          </w:p>
        </w:tc>
        <w:tc>
          <w:tcPr>
            <w:tcW w:w="842" w:type="dxa"/>
          </w:tcPr>
          <w:p w14:paraId="50A8A66B" w14:textId="77777777" w:rsidR="001B4218" w:rsidRPr="00B2674E" w:rsidRDefault="001B4218" w:rsidP="001B4218">
            <w:r w:rsidRPr="00B2674E">
              <w:t>N</w:t>
            </w:r>
          </w:p>
        </w:tc>
        <w:tc>
          <w:tcPr>
            <w:tcW w:w="905" w:type="dxa"/>
          </w:tcPr>
          <w:p w14:paraId="710546F6" w14:textId="77777777" w:rsidR="001B4218" w:rsidRPr="00B2674E" w:rsidRDefault="001B4218" w:rsidP="001B4218">
            <w:r w:rsidRPr="00B2674E">
              <w:t>Y</w:t>
            </w:r>
          </w:p>
        </w:tc>
        <w:tc>
          <w:tcPr>
            <w:tcW w:w="4466" w:type="dxa"/>
          </w:tcPr>
          <w:p w14:paraId="72804160" w14:textId="77777777" w:rsidR="001B4218" w:rsidRPr="008B67B8" w:rsidRDefault="001B4218" w:rsidP="001B4218">
            <w:pPr>
              <w:rPr>
                <w:sz w:val="16"/>
                <w:szCs w:val="16"/>
              </w:rPr>
            </w:pPr>
            <w:r w:rsidRPr="008B67B8">
              <w:rPr>
                <w:sz w:val="16"/>
                <w:szCs w:val="16"/>
              </w:rPr>
              <w:t xml:space="preserve">0 = Contract suggested, can be overruled </w:t>
            </w:r>
          </w:p>
          <w:p w14:paraId="3D590360" w14:textId="77777777" w:rsidR="001B4218" w:rsidRPr="008B67B8" w:rsidRDefault="001B4218" w:rsidP="001B4218">
            <w:pPr>
              <w:rPr>
                <w:sz w:val="16"/>
                <w:szCs w:val="16"/>
              </w:rPr>
            </w:pPr>
            <w:r w:rsidRPr="008B67B8">
              <w:rPr>
                <w:sz w:val="16"/>
                <w:szCs w:val="16"/>
              </w:rPr>
              <w:t>1 = Contract enforced, can only be overruled by maintenance user</w:t>
            </w:r>
          </w:p>
          <w:p w14:paraId="1AE34B53" w14:textId="77777777" w:rsidR="001B4218" w:rsidRPr="008B67B8" w:rsidRDefault="001B4218" w:rsidP="001B4218">
            <w:pPr>
              <w:rPr>
                <w:sz w:val="16"/>
                <w:szCs w:val="16"/>
              </w:rPr>
            </w:pPr>
            <w:r w:rsidRPr="008B67B8">
              <w:rPr>
                <w:sz w:val="16"/>
                <w:szCs w:val="16"/>
              </w:rPr>
              <w:t>2 = Contract enforced</w:t>
            </w:r>
          </w:p>
        </w:tc>
        <w:tc>
          <w:tcPr>
            <w:tcW w:w="3119" w:type="dxa"/>
          </w:tcPr>
          <w:p w14:paraId="1CCD73A4" w14:textId="77777777" w:rsidR="001B4218" w:rsidRPr="00B2674E" w:rsidRDefault="001B4218" w:rsidP="001B4218">
            <w:pPr>
              <w:rPr>
                <w:sz w:val="18"/>
                <w:szCs w:val="18"/>
              </w:rPr>
            </w:pPr>
            <w:r w:rsidRPr="00B2674E">
              <w:rPr>
                <w:sz w:val="18"/>
                <w:szCs w:val="18"/>
              </w:rPr>
              <w:t>No default (Null)</w:t>
            </w:r>
          </w:p>
        </w:tc>
      </w:tr>
      <w:tr w:rsidR="00365AB2" w:rsidRPr="00B2674E" w14:paraId="0A9F7E45" w14:textId="77777777" w:rsidTr="00A86F37">
        <w:tc>
          <w:tcPr>
            <w:tcW w:w="550" w:type="dxa"/>
          </w:tcPr>
          <w:p w14:paraId="1876BF78" w14:textId="77777777" w:rsidR="001B4218" w:rsidRPr="00B2674E" w:rsidRDefault="001B4218" w:rsidP="001B4218">
            <w:pPr>
              <w:rPr>
                <w:b/>
              </w:rPr>
            </w:pPr>
            <w:r w:rsidRPr="00B2674E">
              <w:rPr>
                <w:b/>
              </w:rPr>
              <w:t>BW</w:t>
            </w:r>
          </w:p>
        </w:tc>
        <w:tc>
          <w:tcPr>
            <w:tcW w:w="4260" w:type="dxa"/>
          </w:tcPr>
          <w:p w14:paraId="1E9C0EC6" w14:textId="77777777" w:rsidR="001B4218" w:rsidRPr="00B2674E" w:rsidRDefault="001B4218" w:rsidP="001B4218">
            <w:r w:rsidRPr="00B2674E">
              <w:t>COMMON_PRODUCTBUDGETP_COMPL</w:t>
            </w:r>
          </w:p>
        </w:tc>
        <w:tc>
          <w:tcPr>
            <w:tcW w:w="842" w:type="dxa"/>
          </w:tcPr>
          <w:p w14:paraId="63EF93E6" w14:textId="77777777" w:rsidR="001B4218" w:rsidRPr="00B2674E" w:rsidRDefault="001B4218" w:rsidP="001B4218">
            <w:r w:rsidRPr="00B2674E">
              <w:t>N</w:t>
            </w:r>
          </w:p>
        </w:tc>
        <w:tc>
          <w:tcPr>
            <w:tcW w:w="905" w:type="dxa"/>
          </w:tcPr>
          <w:p w14:paraId="7909D3D0" w14:textId="77777777" w:rsidR="001B4218" w:rsidRPr="00B2674E" w:rsidRDefault="001B4218" w:rsidP="001B4218">
            <w:r w:rsidRPr="00B2674E">
              <w:t>Y</w:t>
            </w:r>
          </w:p>
        </w:tc>
        <w:tc>
          <w:tcPr>
            <w:tcW w:w="4466" w:type="dxa"/>
          </w:tcPr>
          <w:p w14:paraId="090FDD09" w14:textId="77777777" w:rsidR="001B4218" w:rsidRPr="008B67B8" w:rsidRDefault="001B4218" w:rsidP="001B4218">
            <w:pPr>
              <w:rPr>
                <w:sz w:val="16"/>
                <w:szCs w:val="16"/>
              </w:rPr>
            </w:pPr>
            <w:r w:rsidRPr="008B67B8">
              <w:rPr>
                <w:sz w:val="16"/>
                <w:szCs w:val="16"/>
              </w:rPr>
              <w:t xml:space="preserve">0 = Contract suggested, can be overruled </w:t>
            </w:r>
          </w:p>
          <w:p w14:paraId="409F4928" w14:textId="77777777" w:rsidR="001B4218" w:rsidRPr="008B67B8" w:rsidRDefault="001B4218" w:rsidP="001B4218">
            <w:pPr>
              <w:rPr>
                <w:sz w:val="16"/>
                <w:szCs w:val="16"/>
              </w:rPr>
            </w:pPr>
            <w:r w:rsidRPr="008B67B8">
              <w:rPr>
                <w:sz w:val="16"/>
                <w:szCs w:val="16"/>
              </w:rPr>
              <w:t>1 = Contract enforced, can only be overruled by maintenance user</w:t>
            </w:r>
          </w:p>
          <w:p w14:paraId="39C667C9" w14:textId="77777777" w:rsidR="001B4218" w:rsidRPr="008B67B8" w:rsidRDefault="001B4218" w:rsidP="001B4218">
            <w:pPr>
              <w:rPr>
                <w:sz w:val="16"/>
                <w:szCs w:val="16"/>
              </w:rPr>
            </w:pPr>
            <w:r w:rsidRPr="008B67B8">
              <w:rPr>
                <w:sz w:val="16"/>
                <w:szCs w:val="16"/>
              </w:rPr>
              <w:t>2 = Contract enforced</w:t>
            </w:r>
          </w:p>
        </w:tc>
        <w:tc>
          <w:tcPr>
            <w:tcW w:w="3119" w:type="dxa"/>
          </w:tcPr>
          <w:p w14:paraId="0B886536" w14:textId="77777777" w:rsidR="001B4218" w:rsidRPr="00B2674E" w:rsidRDefault="001B4218" w:rsidP="001B4218">
            <w:pPr>
              <w:rPr>
                <w:sz w:val="18"/>
                <w:szCs w:val="18"/>
              </w:rPr>
            </w:pPr>
            <w:r w:rsidRPr="00B2674E">
              <w:rPr>
                <w:sz w:val="18"/>
                <w:szCs w:val="18"/>
              </w:rPr>
              <w:t>No default (Null)</w:t>
            </w:r>
          </w:p>
        </w:tc>
      </w:tr>
      <w:tr w:rsidR="00365AB2" w:rsidRPr="00B2674E" w14:paraId="2DA17075" w14:textId="77777777" w:rsidTr="00A86F37">
        <w:tc>
          <w:tcPr>
            <w:tcW w:w="550" w:type="dxa"/>
          </w:tcPr>
          <w:p w14:paraId="23BBD2A4" w14:textId="77777777" w:rsidR="001B4218" w:rsidRPr="00B2674E" w:rsidRDefault="001B4218" w:rsidP="001B4218">
            <w:pPr>
              <w:rPr>
                <w:b/>
              </w:rPr>
            </w:pPr>
            <w:r w:rsidRPr="00B2674E">
              <w:rPr>
                <w:b/>
              </w:rPr>
              <w:t>BX</w:t>
            </w:r>
          </w:p>
        </w:tc>
        <w:tc>
          <w:tcPr>
            <w:tcW w:w="4260" w:type="dxa"/>
          </w:tcPr>
          <w:p w14:paraId="778CB28B" w14:textId="77777777" w:rsidR="001B4218" w:rsidRPr="00B2674E" w:rsidRDefault="001B4218" w:rsidP="001B4218">
            <w:r w:rsidRPr="00B2674E">
              <w:t>COMMON_EMBLEMTEMPLATE_COMPL</w:t>
            </w:r>
          </w:p>
        </w:tc>
        <w:tc>
          <w:tcPr>
            <w:tcW w:w="842" w:type="dxa"/>
          </w:tcPr>
          <w:p w14:paraId="6BAA7DF2" w14:textId="77777777" w:rsidR="001B4218" w:rsidRPr="00B2674E" w:rsidRDefault="001B4218" w:rsidP="001B4218">
            <w:r w:rsidRPr="00B2674E">
              <w:t>N</w:t>
            </w:r>
          </w:p>
        </w:tc>
        <w:tc>
          <w:tcPr>
            <w:tcW w:w="905" w:type="dxa"/>
          </w:tcPr>
          <w:p w14:paraId="06AEAC12" w14:textId="77777777" w:rsidR="001B4218" w:rsidRPr="00B2674E" w:rsidRDefault="001B4218" w:rsidP="001B4218">
            <w:r w:rsidRPr="00B2674E">
              <w:t>Y</w:t>
            </w:r>
          </w:p>
        </w:tc>
        <w:tc>
          <w:tcPr>
            <w:tcW w:w="4466" w:type="dxa"/>
          </w:tcPr>
          <w:p w14:paraId="760BEB74" w14:textId="77777777" w:rsidR="001B4218" w:rsidRPr="008B67B8" w:rsidRDefault="001B4218" w:rsidP="001B4218">
            <w:pPr>
              <w:rPr>
                <w:sz w:val="16"/>
                <w:szCs w:val="16"/>
              </w:rPr>
            </w:pPr>
            <w:r w:rsidRPr="008B67B8">
              <w:rPr>
                <w:sz w:val="16"/>
                <w:szCs w:val="16"/>
              </w:rPr>
              <w:t xml:space="preserve">0 = Contract suggested, can be overruled </w:t>
            </w:r>
          </w:p>
          <w:p w14:paraId="4254B4D5" w14:textId="77777777" w:rsidR="001B4218" w:rsidRPr="008B67B8" w:rsidRDefault="001B4218" w:rsidP="001B4218">
            <w:pPr>
              <w:rPr>
                <w:sz w:val="16"/>
                <w:szCs w:val="16"/>
              </w:rPr>
            </w:pPr>
            <w:r w:rsidRPr="008B67B8">
              <w:rPr>
                <w:sz w:val="16"/>
                <w:szCs w:val="16"/>
              </w:rPr>
              <w:t>1 = Contract enforced, can only be overruled by maintenance user</w:t>
            </w:r>
          </w:p>
          <w:p w14:paraId="46AA143D" w14:textId="77777777" w:rsidR="001B4218" w:rsidRPr="008B67B8" w:rsidRDefault="001B4218" w:rsidP="001B4218">
            <w:pPr>
              <w:rPr>
                <w:sz w:val="16"/>
                <w:szCs w:val="16"/>
              </w:rPr>
            </w:pPr>
            <w:r w:rsidRPr="008B67B8">
              <w:rPr>
                <w:sz w:val="16"/>
                <w:szCs w:val="16"/>
              </w:rPr>
              <w:t>2 = Contract enforced</w:t>
            </w:r>
          </w:p>
        </w:tc>
        <w:tc>
          <w:tcPr>
            <w:tcW w:w="3119" w:type="dxa"/>
          </w:tcPr>
          <w:p w14:paraId="05D73F3B" w14:textId="77777777" w:rsidR="001B4218" w:rsidRPr="00B2674E" w:rsidRDefault="001B4218" w:rsidP="001B4218">
            <w:pPr>
              <w:rPr>
                <w:sz w:val="18"/>
                <w:szCs w:val="18"/>
              </w:rPr>
            </w:pPr>
            <w:r w:rsidRPr="00B2674E">
              <w:rPr>
                <w:sz w:val="18"/>
                <w:szCs w:val="18"/>
              </w:rPr>
              <w:t>No default (Null)</w:t>
            </w:r>
          </w:p>
        </w:tc>
      </w:tr>
      <w:tr w:rsidR="00365AB2" w:rsidRPr="00B2674E" w14:paraId="26AE0FE8" w14:textId="77777777" w:rsidTr="00A86F37">
        <w:tc>
          <w:tcPr>
            <w:tcW w:w="550" w:type="dxa"/>
          </w:tcPr>
          <w:p w14:paraId="256410EC" w14:textId="77777777" w:rsidR="00820286" w:rsidRPr="00B2674E" w:rsidRDefault="00820286" w:rsidP="001B4218">
            <w:pPr>
              <w:rPr>
                <w:b/>
              </w:rPr>
            </w:pPr>
            <w:r w:rsidRPr="00B2674E">
              <w:rPr>
                <w:b/>
              </w:rPr>
              <w:t>BY</w:t>
            </w:r>
          </w:p>
        </w:tc>
        <w:tc>
          <w:tcPr>
            <w:tcW w:w="4260" w:type="dxa"/>
          </w:tcPr>
          <w:p w14:paraId="0AE9EE1A" w14:textId="77777777" w:rsidR="00820286" w:rsidRPr="00B2674E" w:rsidRDefault="00820286" w:rsidP="001B4218">
            <w:r w:rsidRPr="00B2674E">
              <w:t>CONTRACTDOCUMENTURL</w:t>
            </w:r>
          </w:p>
        </w:tc>
        <w:tc>
          <w:tcPr>
            <w:tcW w:w="842" w:type="dxa"/>
          </w:tcPr>
          <w:p w14:paraId="4B60100B" w14:textId="77777777" w:rsidR="00820286" w:rsidRPr="00B2674E" w:rsidRDefault="00820286" w:rsidP="001B4218">
            <w:r w:rsidRPr="00B2674E">
              <w:t>A1000</w:t>
            </w:r>
          </w:p>
        </w:tc>
        <w:tc>
          <w:tcPr>
            <w:tcW w:w="905" w:type="dxa"/>
          </w:tcPr>
          <w:p w14:paraId="3F546377" w14:textId="77777777" w:rsidR="00820286" w:rsidRPr="00B2674E" w:rsidRDefault="00820286" w:rsidP="001B4218">
            <w:r w:rsidRPr="00B2674E">
              <w:t>Y</w:t>
            </w:r>
          </w:p>
        </w:tc>
        <w:tc>
          <w:tcPr>
            <w:tcW w:w="4466" w:type="dxa"/>
          </w:tcPr>
          <w:p w14:paraId="2378B488" w14:textId="77777777" w:rsidR="00820286" w:rsidRPr="00B2674E" w:rsidRDefault="003971AB" w:rsidP="001B4218">
            <w:pPr>
              <w:rPr>
                <w:sz w:val="18"/>
                <w:szCs w:val="18"/>
              </w:rPr>
            </w:pPr>
            <w:r w:rsidRPr="00B2674E">
              <w:rPr>
                <w:rFonts w:eastAsia="Arial Unicode MS" w:cs="Arial"/>
              </w:rPr>
              <w:t>URL where the contract document is located</w:t>
            </w:r>
          </w:p>
        </w:tc>
        <w:tc>
          <w:tcPr>
            <w:tcW w:w="3119" w:type="dxa"/>
          </w:tcPr>
          <w:p w14:paraId="68B29940" w14:textId="77777777" w:rsidR="00820286" w:rsidRPr="00B2674E" w:rsidRDefault="003971AB" w:rsidP="001B4218">
            <w:pPr>
              <w:rPr>
                <w:sz w:val="18"/>
                <w:szCs w:val="18"/>
              </w:rPr>
            </w:pPr>
            <w:r w:rsidRPr="00B2674E">
              <w:rPr>
                <w:rFonts w:eastAsia="Arial Unicode MS" w:cs="Arial"/>
              </w:rPr>
              <w:t>Default null</w:t>
            </w:r>
          </w:p>
        </w:tc>
      </w:tr>
    </w:tbl>
    <w:p w14:paraId="7EA50115" w14:textId="77777777" w:rsidR="00EA1221" w:rsidRPr="00B2674E" w:rsidRDefault="00EA1221" w:rsidP="00AB0E1C">
      <w:pPr>
        <w:pStyle w:val="Heading2"/>
      </w:pPr>
      <w:bookmarkStart w:id="176" w:name="_Toc147747739"/>
      <w:r w:rsidRPr="00B2674E">
        <w:t>I_CONTRACTPRICELIST</w:t>
      </w:r>
      <w:bookmarkEnd w:id="176"/>
    </w:p>
    <w:p w14:paraId="1B277F9D" w14:textId="77777777" w:rsidR="00EA1221" w:rsidRPr="00B2674E" w:rsidRDefault="00EA1221">
      <w:r w:rsidRPr="00B2674E">
        <w:t>File name</w:t>
      </w:r>
      <w:r w:rsidRPr="00B2674E">
        <w:tab/>
        <w:t xml:space="preserve">: </w:t>
      </w:r>
      <w:r w:rsidRPr="00B2674E">
        <w:rPr>
          <w:b/>
          <w:bCs/>
        </w:rPr>
        <w:t>CNTRPLS.CSV</w:t>
      </w:r>
    </w:p>
    <w:p w14:paraId="55575C9C" w14:textId="77777777" w:rsidR="00EA1221" w:rsidRPr="00B2674E" w:rsidRDefault="00EA1221">
      <w:r w:rsidRPr="00B2674E">
        <w:t>Unique index</w:t>
      </w:r>
      <w:r w:rsidRPr="00B2674E">
        <w:tab/>
        <w:t>: CONTRACTCODE, GENERALPRICELISTCODE</w:t>
      </w:r>
    </w:p>
    <w:p w14:paraId="1388BDD1" w14:textId="77777777" w:rsidR="0031406D" w:rsidRPr="00B2674E" w:rsidRDefault="0031406D">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226"/>
        <w:gridCol w:w="3232"/>
      </w:tblGrid>
      <w:tr w:rsidR="00365AB2" w:rsidRPr="00B2674E" w14:paraId="0C16361C" w14:textId="77777777" w:rsidTr="002D1DC6">
        <w:tc>
          <w:tcPr>
            <w:tcW w:w="534" w:type="dxa"/>
            <w:shd w:val="clear" w:color="auto" w:fill="C0C0C0"/>
          </w:tcPr>
          <w:p w14:paraId="7FE6B90A" w14:textId="77777777" w:rsidR="00EA1221" w:rsidRPr="00B2674E" w:rsidRDefault="00EA1221"/>
        </w:tc>
        <w:tc>
          <w:tcPr>
            <w:tcW w:w="4261" w:type="dxa"/>
            <w:shd w:val="clear" w:color="auto" w:fill="C0C0C0"/>
          </w:tcPr>
          <w:p w14:paraId="5155A4BA" w14:textId="77777777" w:rsidR="00EA1221" w:rsidRPr="00B2674E" w:rsidRDefault="00EA1221">
            <w:pPr>
              <w:rPr>
                <w:rFonts w:cs="Arial"/>
                <w:b/>
                <w:bCs/>
              </w:rPr>
            </w:pPr>
            <w:r w:rsidRPr="00B2674E">
              <w:rPr>
                <w:rFonts w:cs="Arial"/>
                <w:b/>
                <w:bCs/>
              </w:rPr>
              <w:t>FIELDNAME</w:t>
            </w:r>
          </w:p>
        </w:tc>
        <w:tc>
          <w:tcPr>
            <w:tcW w:w="842" w:type="dxa"/>
            <w:shd w:val="clear" w:color="auto" w:fill="C0C0C0"/>
          </w:tcPr>
          <w:p w14:paraId="5D9D4338" w14:textId="77777777" w:rsidR="00EA1221" w:rsidRPr="00B2674E" w:rsidRDefault="00EA1221">
            <w:pPr>
              <w:rPr>
                <w:rFonts w:cs="Arial"/>
                <w:b/>
                <w:bCs/>
              </w:rPr>
            </w:pPr>
            <w:r w:rsidRPr="00B2674E">
              <w:rPr>
                <w:rFonts w:cs="Arial"/>
                <w:b/>
                <w:bCs/>
              </w:rPr>
              <w:t>TYPE</w:t>
            </w:r>
          </w:p>
        </w:tc>
        <w:tc>
          <w:tcPr>
            <w:tcW w:w="905" w:type="dxa"/>
            <w:shd w:val="clear" w:color="auto" w:fill="C0C0C0"/>
          </w:tcPr>
          <w:p w14:paraId="75289867" w14:textId="77777777" w:rsidR="00EA1221" w:rsidRPr="00B2674E" w:rsidRDefault="00EA1221">
            <w:pPr>
              <w:rPr>
                <w:rFonts w:cs="Arial"/>
                <w:b/>
                <w:bCs/>
              </w:rPr>
            </w:pPr>
            <w:r w:rsidRPr="00B2674E">
              <w:rPr>
                <w:rFonts w:cs="Arial"/>
                <w:b/>
                <w:bCs/>
              </w:rPr>
              <w:t>EMPTY</w:t>
            </w:r>
          </w:p>
        </w:tc>
        <w:tc>
          <w:tcPr>
            <w:tcW w:w="4226" w:type="dxa"/>
            <w:shd w:val="clear" w:color="auto" w:fill="C0C0C0"/>
          </w:tcPr>
          <w:p w14:paraId="316B9830" w14:textId="77777777" w:rsidR="00EA1221" w:rsidRPr="00B2674E" w:rsidRDefault="00EA1221">
            <w:pPr>
              <w:rPr>
                <w:rFonts w:cs="Arial"/>
                <w:b/>
                <w:bCs/>
              </w:rPr>
            </w:pPr>
            <w:r w:rsidRPr="00B2674E">
              <w:rPr>
                <w:rFonts w:cs="Arial"/>
                <w:b/>
                <w:bCs/>
              </w:rPr>
              <w:t>DESCRIPTION</w:t>
            </w:r>
          </w:p>
        </w:tc>
        <w:tc>
          <w:tcPr>
            <w:tcW w:w="3232" w:type="dxa"/>
            <w:shd w:val="clear" w:color="auto" w:fill="C0C0C0"/>
          </w:tcPr>
          <w:p w14:paraId="07BA2B27" w14:textId="77777777" w:rsidR="00EA1221" w:rsidRPr="00B2674E" w:rsidRDefault="00EA1221">
            <w:pPr>
              <w:rPr>
                <w:rFonts w:cs="Arial"/>
                <w:b/>
                <w:bCs/>
              </w:rPr>
            </w:pPr>
            <w:r w:rsidRPr="00B2674E">
              <w:rPr>
                <w:b/>
                <w:bCs/>
              </w:rPr>
              <w:t>REMARK</w:t>
            </w:r>
          </w:p>
        </w:tc>
      </w:tr>
      <w:tr w:rsidR="00365AB2" w:rsidRPr="00B2674E" w14:paraId="4ACBD11F" w14:textId="77777777" w:rsidTr="002D1DC6">
        <w:tc>
          <w:tcPr>
            <w:tcW w:w="534" w:type="dxa"/>
          </w:tcPr>
          <w:p w14:paraId="4B2699D3" w14:textId="77777777" w:rsidR="00EA1221" w:rsidRPr="00B2674E" w:rsidRDefault="00EA1221">
            <w:pPr>
              <w:rPr>
                <w:rFonts w:cs="Arial"/>
                <w:b/>
                <w:bCs/>
              </w:rPr>
            </w:pPr>
            <w:r w:rsidRPr="00B2674E">
              <w:rPr>
                <w:rFonts w:cs="Arial"/>
                <w:b/>
                <w:bCs/>
              </w:rPr>
              <w:t>A</w:t>
            </w:r>
          </w:p>
        </w:tc>
        <w:tc>
          <w:tcPr>
            <w:tcW w:w="4261" w:type="dxa"/>
          </w:tcPr>
          <w:p w14:paraId="22E822B3" w14:textId="77777777" w:rsidR="00EA1221" w:rsidRPr="00B2674E" w:rsidRDefault="00EA1221">
            <w:pPr>
              <w:rPr>
                <w:rFonts w:cs="Arial"/>
              </w:rPr>
            </w:pPr>
            <w:r w:rsidRPr="00B2674E">
              <w:rPr>
                <w:rFonts w:cs="Arial"/>
              </w:rPr>
              <w:t>CONTRACTCODE</w:t>
            </w:r>
          </w:p>
        </w:tc>
        <w:tc>
          <w:tcPr>
            <w:tcW w:w="842" w:type="dxa"/>
          </w:tcPr>
          <w:p w14:paraId="3E87E7D9" w14:textId="77777777" w:rsidR="00EA1221" w:rsidRPr="00B2674E" w:rsidRDefault="00EA1221">
            <w:pPr>
              <w:rPr>
                <w:rFonts w:cs="Arial"/>
              </w:rPr>
            </w:pPr>
            <w:r w:rsidRPr="00B2674E">
              <w:rPr>
                <w:rFonts w:cs="Arial"/>
              </w:rPr>
              <w:t>A15</w:t>
            </w:r>
          </w:p>
        </w:tc>
        <w:tc>
          <w:tcPr>
            <w:tcW w:w="905" w:type="dxa"/>
          </w:tcPr>
          <w:p w14:paraId="7ED639DC" w14:textId="77777777" w:rsidR="00EA1221" w:rsidRPr="00B2674E" w:rsidRDefault="00EA1221">
            <w:pPr>
              <w:rPr>
                <w:rFonts w:cs="Arial"/>
              </w:rPr>
            </w:pPr>
            <w:r w:rsidRPr="00B2674E">
              <w:rPr>
                <w:rFonts w:cs="Arial"/>
              </w:rPr>
              <w:t>N</w:t>
            </w:r>
          </w:p>
        </w:tc>
        <w:tc>
          <w:tcPr>
            <w:tcW w:w="4226" w:type="dxa"/>
          </w:tcPr>
          <w:p w14:paraId="7B769871" w14:textId="77777777" w:rsidR="00EA1221" w:rsidRPr="00B2674E" w:rsidRDefault="00EA1221">
            <w:pPr>
              <w:rPr>
                <w:rFonts w:cs="Arial"/>
                <w:sz w:val="18"/>
              </w:rPr>
            </w:pPr>
            <w:r w:rsidRPr="00B2674E">
              <w:rPr>
                <w:rFonts w:cs="Arial"/>
                <w:sz w:val="18"/>
              </w:rPr>
              <w:t>Must exist in CONTRACT.CSV</w:t>
            </w:r>
          </w:p>
        </w:tc>
        <w:tc>
          <w:tcPr>
            <w:tcW w:w="3232" w:type="dxa"/>
          </w:tcPr>
          <w:p w14:paraId="0FC31A12" w14:textId="77777777" w:rsidR="00EA1221" w:rsidRPr="00B2674E" w:rsidRDefault="00EA1221">
            <w:pPr>
              <w:rPr>
                <w:rFonts w:cs="Arial"/>
                <w:sz w:val="18"/>
              </w:rPr>
            </w:pPr>
            <w:r w:rsidRPr="00B2674E">
              <w:rPr>
                <w:rFonts w:cs="Arial"/>
                <w:sz w:val="18"/>
              </w:rPr>
              <w:t>FK to I_CONTRACT</w:t>
            </w:r>
          </w:p>
        </w:tc>
      </w:tr>
      <w:tr w:rsidR="00365AB2" w:rsidRPr="00B2674E" w14:paraId="10AFFCD0" w14:textId="77777777" w:rsidTr="002D1DC6">
        <w:tc>
          <w:tcPr>
            <w:tcW w:w="534" w:type="dxa"/>
          </w:tcPr>
          <w:p w14:paraId="08226F07" w14:textId="77777777" w:rsidR="00EA1221" w:rsidRPr="00B2674E" w:rsidRDefault="00EA1221">
            <w:pPr>
              <w:rPr>
                <w:rFonts w:cs="Arial"/>
                <w:b/>
                <w:bCs/>
              </w:rPr>
            </w:pPr>
            <w:r w:rsidRPr="00B2674E">
              <w:rPr>
                <w:rFonts w:cs="Arial"/>
                <w:b/>
                <w:bCs/>
              </w:rPr>
              <w:t>B</w:t>
            </w:r>
          </w:p>
        </w:tc>
        <w:tc>
          <w:tcPr>
            <w:tcW w:w="4261" w:type="dxa"/>
          </w:tcPr>
          <w:p w14:paraId="2C0A0E13" w14:textId="77777777" w:rsidR="00EA1221" w:rsidRPr="00B2674E" w:rsidRDefault="00EA1221">
            <w:pPr>
              <w:rPr>
                <w:rFonts w:cs="Arial"/>
              </w:rPr>
            </w:pPr>
            <w:r w:rsidRPr="00B2674E">
              <w:rPr>
                <w:rFonts w:cs="Arial"/>
              </w:rPr>
              <w:t>GENERALPRICELISTCODE</w:t>
            </w:r>
          </w:p>
        </w:tc>
        <w:tc>
          <w:tcPr>
            <w:tcW w:w="842" w:type="dxa"/>
          </w:tcPr>
          <w:p w14:paraId="18CAC107" w14:textId="77777777" w:rsidR="00EA1221" w:rsidRPr="00B2674E" w:rsidRDefault="00EA1221" w:rsidP="00974DAD">
            <w:pPr>
              <w:rPr>
                <w:rFonts w:cs="Arial"/>
              </w:rPr>
            </w:pPr>
            <w:r w:rsidRPr="00B2674E">
              <w:rPr>
                <w:rFonts w:cs="Arial"/>
              </w:rPr>
              <w:t>A</w:t>
            </w:r>
            <w:r w:rsidR="00974DAD" w:rsidRPr="00B2674E">
              <w:rPr>
                <w:rFonts w:cs="Arial"/>
              </w:rPr>
              <w:t>15</w:t>
            </w:r>
          </w:p>
        </w:tc>
        <w:tc>
          <w:tcPr>
            <w:tcW w:w="905" w:type="dxa"/>
          </w:tcPr>
          <w:p w14:paraId="355BE004" w14:textId="77777777" w:rsidR="00EA1221" w:rsidRPr="00B2674E" w:rsidRDefault="00EA1221">
            <w:pPr>
              <w:rPr>
                <w:rFonts w:cs="Arial"/>
              </w:rPr>
            </w:pPr>
            <w:r w:rsidRPr="00B2674E">
              <w:rPr>
                <w:rFonts w:cs="Arial"/>
              </w:rPr>
              <w:t>N</w:t>
            </w:r>
          </w:p>
        </w:tc>
        <w:tc>
          <w:tcPr>
            <w:tcW w:w="4226" w:type="dxa"/>
          </w:tcPr>
          <w:p w14:paraId="20ADD551" w14:textId="77777777" w:rsidR="00EA1221" w:rsidRPr="00B2674E" w:rsidRDefault="00EA1221">
            <w:pPr>
              <w:rPr>
                <w:rFonts w:cs="Arial"/>
                <w:sz w:val="18"/>
              </w:rPr>
            </w:pPr>
            <w:r w:rsidRPr="00B2674E">
              <w:rPr>
                <w:rFonts w:cs="Arial"/>
                <w:sz w:val="18"/>
              </w:rPr>
              <w:t>General pricelist code</w:t>
            </w:r>
          </w:p>
        </w:tc>
        <w:tc>
          <w:tcPr>
            <w:tcW w:w="3232" w:type="dxa"/>
          </w:tcPr>
          <w:p w14:paraId="47DD526D" w14:textId="77777777" w:rsidR="00EA1221" w:rsidRPr="00B2674E" w:rsidRDefault="00EA1221">
            <w:pPr>
              <w:rPr>
                <w:rFonts w:cs="Arial"/>
                <w:sz w:val="18"/>
              </w:rPr>
            </w:pPr>
          </w:p>
        </w:tc>
      </w:tr>
      <w:tr w:rsidR="00365AB2" w:rsidRPr="00B2674E" w14:paraId="1127D5B8" w14:textId="77777777" w:rsidTr="002D1DC6">
        <w:tc>
          <w:tcPr>
            <w:tcW w:w="534" w:type="dxa"/>
          </w:tcPr>
          <w:p w14:paraId="4A82698A" w14:textId="77777777" w:rsidR="00EA1221" w:rsidRPr="00B2674E" w:rsidRDefault="00EA1221">
            <w:pPr>
              <w:rPr>
                <w:rFonts w:cs="Arial"/>
                <w:b/>
                <w:bCs/>
              </w:rPr>
            </w:pPr>
            <w:r w:rsidRPr="00B2674E">
              <w:rPr>
                <w:rFonts w:cs="Arial"/>
                <w:b/>
                <w:bCs/>
              </w:rPr>
              <w:t>C</w:t>
            </w:r>
          </w:p>
        </w:tc>
        <w:tc>
          <w:tcPr>
            <w:tcW w:w="4261" w:type="dxa"/>
          </w:tcPr>
          <w:p w14:paraId="0817B2E5" w14:textId="77777777" w:rsidR="00EA1221" w:rsidRPr="00B2674E" w:rsidRDefault="00EA1221">
            <w:pPr>
              <w:rPr>
                <w:rFonts w:cs="Arial"/>
              </w:rPr>
            </w:pPr>
            <w:r w:rsidRPr="00B2674E">
              <w:rPr>
                <w:rFonts w:cs="Arial"/>
              </w:rPr>
              <w:t>GENERALPRICETYPE</w:t>
            </w:r>
          </w:p>
        </w:tc>
        <w:tc>
          <w:tcPr>
            <w:tcW w:w="842" w:type="dxa"/>
          </w:tcPr>
          <w:p w14:paraId="1036B3EA" w14:textId="77777777" w:rsidR="00EA1221" w:rsidRPr="00B2674E" w:rsidRDefault="00EA1221">
            <w:pPr>
              <w:rPr>
                <w:rFonts w:cs="Arial"/>
              </w:rPr>
            </w:pPr>
            <w:r w:rsidRPr="00B2674E">
              <w:rPr>
                <w:rFonts w:cs="Arial"/>
              </w:rPr>
              <w:t>N</w:t>
            </w:r>
          </w:p>
        </w:tc>
        <w:tc>
          <w:tcPr>
            <w:tcW w:w="905" w:type="dxa"/>
          </w:tcPr>
          <w:p w14:paraId="1DA0DEBE" w14:textId="77777777" w:rsidR="00EA1221" w:rsidRPr="00B2674E" w:rsidRDefault="00EA1221">
            <w:pPr>
              <w:rPr>
                <w:rFonts w:cs="Arial"/>
              </w:rPr>
            </w:pPr>
            <w:r w:rsidRPr="00B2674E">
              <w:rPr>
                <w:rFonts w:cs="Arial"/>
              </w:rPr>
              <w:t>N</w:t>
            </w:r>
          </w:p>
        </w:tc>
        <w:tc>
          <w:tcPr>
            <w:tcW w:w="4226" w:type="dxa"/>
          </w:tcPr>
          <w:p w14:paraId="3F8DE47B" w14:textId="77777777" w:rsidR="00EA1221" w:rsidRPr="008B67B8" w:rsidRDefault="008A1AC9">
            <w:pPr>
              <w:rPr>
                <w:rFonts w:cs="Arial"/>
                <w:sz w:val="16"/>
                <w:szCs w:val="16"/>
              </w:rPr>
            </w:pPr>
            <w:r w:rsidRPr="008B67B8">
              <w:rPr>
                <w:rFonts w:cs="Arial"/>
                <w:sz w:val="16"/>
                <w:szCs w:val="16"/>
              </w:rPr>
              <w:t>1</w:t>
            </w:r>
            <w:r w:rsidR="00EA1221" w:rsidRPr="008B67B8">
              <w:rPr>
                <w:rFonts w:cs="Arial"/>
                <w:sz w:val="16"/>
                <w:szCs w:val="16"/>
              </w:rPr>
              <w:t xml:space="preserve"> = Wash</w:t>
            </w:r>
          </w:p>
          <w:p w14:paraId="41832B22" w14:textId="77777777" w:rsidR="00EA1221" w:rsidRPr="008B67B8" w:rsidRDefault="00EA1221">
            <w:pPr>
              <w:rPr>
                <w:rFonts w:cs="Arial"/>
                <w:sz w:val="16"/>
                <w:szCs w:val="16"/>
              </w:rPr>
            </w:pPr>
            <w:r w:rsidRPr="008B67B8">
              <w:rPr>
                <w:rFonts w:cs="Arial"/>
                <w:sz w:val="16"/>
                <w:szCs w:val="16"/>
              </w:rPr>
              <w:t>2 = Rent</w:t>
            </w:r>
          </w:p>
          <w:p w14:paraId="601A9922" w14:textId="77777777" w:rsidR="00EA1221" w:rsidRPr="008B67B8" w:rsidRDefault="00EA1221">
            <w:pPr>
              <w:rPr>
                <w:rFonts w:cs="Arial"/>
                <w:sz w:val="16"/>
                <w:szCs w:val="16"/>
              </w:rPr>
            </w:pPr>
            <w:r w:rsidRPr="008B67B8">
              <w:rPr>
                <w:rFonts w:cs="Arial"/>
                <w:sz w:val="16"/>
                <w:szCs w:val="16"/>
              </w:rPr>
              <w:t>3 = Replacement</w:t>
            </w:r>
          </w:p>
          <w:p w14:paraId="777188C3" w14:textId="77777777" w:rsidR="00EA1221" w:rsidRPr="008B67B8" w:rsidRDefault="00EA1221">
            <w:pPr>
              <w:rPr>
                <w:rFonts w:cs="Arial"/>
                <w:sz w:val="16"/>
                <w:szCs w:val="16"/>
              </w:rPr>
            </w:pPr>
            <w:r w:rsidRPr="008B67B8">
              <w:rPr>
                <w:rFonts w:cs="Arial"/>
                <w:sz w:val="16"/>
                <w:szCs w:val="16"/>
              </w:rPr>
              <w:t>4 = Sales</w:t>
            </w:r>
          </w:p>
          <w:p w14:paraId="599891C1" w14:textId="526DE79D" w:rsidR="00EA1221" w:rsidRPr="008B67B8" w:rsidRDefault="002D1DC6" w:rsidP="002D1DC6">
            <w:pPr>
              <w:rPr>
                <w:rFonts w:cs="Arial"/>
                <w:sz w:val="16"/>
                <w:szCs w:val="16"/>
              </w:rPr>
            </w:pPr>
            <w:r w:rsidRPr="008B67B8">
              <w:rPr>
                <w:rFonts w:cs="Arial"/>
                <w:sz w:val="16"/>
                <w:szCs w:val="16"/>
              </w:rPr>
              <w:t xml:space="preserve">5 </w:t>
            </w:r>
            <w:r w:rsidR="00EA1221" w:rsidRPr="008B67B8">
              <w:rPr>
                <w:rFonts w:cs="Arial"/>
                <w:sz w:val="16"/>
                <w:szCs w:val="16"/>
              </w:rPr>
              <w:t>=</w:t>
            </w:r>
            <w:r w:rsidRPr="008B67B8">
              <w:rPr>
                <w:rFonts w:cs="Arial"/>
                <w:sz w:val="16"/>
                <w:szCs w:val="16"/>
              </w:rPr>
              <w:t xml:space="preserve"> </w:t>
            </w:r>
            <w:r w:rsidR="00EA1221" w:rsidRPr="008B67B8">
              <w:rPr>
                <w:rFonts w:cs="Arial"/>
                <w:sz w:val="16"/>
                <w:szCs w:val="16"/>
              </w:rPr>
              <w:t>Weight</w:t>
            </w:r>
          </w:p>
          <w:p w14:paraId="4D1C8F20" w14:textId="5752E48A" w:rsidR="00EA1221" w:rsidRPr="008B67B8" w:rsidRDefault="002D1DC6" w:rsidP="002D1DC6">
            <w:pPr>
              <w:rPr>
                <w:rFonts w:cs="Arial"/>
                <w:sz w:val="16"/>
                <w:szCs w:val="16"/>
              </w:rPr>
            </w:pPr>
            <w:r w:rsidRPr="008B67B8">
              <w:rPr>
                <w:rFonts w:cs="Arial"/>
                <w:sz w:val="16"/>
                <w:szCs w:val="16"/>
              </w:rPr>
              <w:t xml:space="preserve">6 </w:t>
            </w:r>
            <w:r w:rsidR="00EA1221" w:rsidRPr="008B67B8">
              <w:rPr>
                <w:rFonts w:cs="Arial"/>
                <w:sz w:val="16"/>
                <w:szCs w:val="16"/>
              </w:rPr>
              <w:t>= Repair</w:t>
            </w:r>
          </w:p>
          <w:p w14:paraId="5BAB9BAF" w14:textId="22167407" w:rsidR="00EA1221" w:rsidRPr="008B67B8" w:rsidRDefault="002D1DC6" w:rsidP="002D1DC6">
            <w:pPr>
              <w:pStyle w:val="ListParagraph"/>
              <w:ind w:left="0"/>
              <w:rPr>
                <w:rFonts w:cs="Arial"/>
                <w:sz w:val="16"/>
                <w:szCs w:val="16"/>
              </w:rPr>
            </w:pPr>
            <w:r w:rsidRPr="008B67B8">
              <w:rPr>
                <w:rFonts w:cs="Arial"/>
                <w:sz w:val="16"/>
                <w:szCs w:val="16"/>
              </w:rPr>
              <w:t xml:space="preserve">7 </w:t>
            </w:r>
            <w:r w:rsidR="00EA1221" w:rsidRPr="008B67B8">
              <w:rPr>
                <w:rFonts w:cs="Arial"/>
                <w:sz w:val="16"/>
                <w:szCs w:val="16"/>
              </w:rPr>
              <w:t>= Emblem</w:t>
            </w:r>
          </w:p>
          <w:p w14:paraId="61807957" w14:textId="77777777" w:rsidR="00EA1221" w:rsidRPr="008B67B8" w:rsidRDefault="00EA1221">
            <w:pPr>
              <w:rPr>
                <w:rFonts w:cs="Arial"/>
                <w:sz w:val="16"/>
                <w:szCs w:val="16"/>
              </w:rPr>
            </w:pPr>
            <w:r w:rsidRPr="008B67B8">
              <w:rPr>
                <w:rFonts w:cs="Arial"/>
                <w:sz w:val="16"/>
                <w:szCs w:val="16"/>
              </w:rPr>
              <w:t>8 = Emblem Template</w:t>
            </w:r>
          </w:p>
          <w:p w14:paraId="18BBE69C" w14:textId="77777777" w:rsidR="00486CFC" w:rsidRPr="008B67B8" w:rsidRDefault="00EA1221" w:rsidP="006A4598">
            <w:pPr>
              <w:rPr>
                <w:rFonts w:cs="Arial"/>
                <w:sz w:val="16"/>
                <w:szCs w:val="16"/>
              </w:rPr>
            </w:pPr>
            <w:r w:rsidRPr="008B67B8">
              <w:rPr>
                <w:rFonts w:cs="Arial"/>
                <w:sz w:val="16"/>
                <w:szCs w:val="16"/>
              </w:rPr>
              <w:t>9 = Garment Insurance</w:t>
            </w:r>
          </w:p>
        </w:tc>
        <w:tc>
          <w:tcPr>
            <w:tcW w:w="3232" w:type="dxa"/>
          </w:tcPr>
          <w:p w14:paraId="7B8AA6A4" w14:textId="77777777" w:rsidR="00EA1221" w:rsidRPr="00B2674E" w:rsidRDefault="00EA1221">
            <w:pPr>
              <w:rPr>
                <w:rFonts w:cs="Arial"/>
                <w:sz w:val="18"/>
              </w:rPr>
            </w:pPr>
          </w:p>
        </w:tc>
      </w:tr>
      <w:tr w:rsidR="00365AB2" w:rsidRPr="00B2674E" w14:paraId="3E302A80" w14:textId="77777777" w:rsidTr="002D1DC6">
        <w:tc>
          <w:tcPr>
            <w:tcW w:w="534" w:type="dxa"/>
          </w:tcPr>
          <w:p w14:paraId="403EBC4D" w14:textId="77777777" w:rsidR="00EA1221" w:rsidRPr="00B2674E" w:rsidRDefault="00EA1221">
            <w:pPr>
              <w:rPr>
                <w:rFonts w:cs="Arial"/>
                <w:b/>
                <w:bCs/>
              </w:rPr>
            </w:pPr>
            <w:r w:rsidRPr="00B2674E">
              <w:rPr>
                <w:rFonts w:cs="Arial"/>
                <w:b/>
                <w:bCs/>
              </w:rPr>
              <w:t>D</w:t>
            </w:r>
          </w:p>
        </w:tc>
        <w:tc>
          <w:tcPr>
            <w:tcW w:w="4261" w:type="dxa"/>
          </w:tcPr>
          <w:p w14:paraId="41CAA240" w14:textId="77777777" w:rsidR="00EA1221" w:rsidRPr="00B2674E" w:rsidRDefault="00EA1221">
            <w:pPr>
              <w:rPr>
                <w:rFonts w:cs="Arial"/>
              </w:rPr>
            </w:pPr>
            <w:r w:rsidRPr="00B2674E">
              <w:rPr>
                <w:rFonts w:cs="Arial"/>
              </w:rPr>
              <w:t>GENERALPRICECURRENCY</w:t>
            </w:r>
          </w:p>
        </w:tc>
        <w:tc>
          <w:tcPr>
            <w:tcW w:w="842" w:type="dxa"/>
          </w:tcPr>
          <w:p w14:paraId="15BF47A5" w14:textId="77777777" w:rsidR="00EA1221" w:rsidRPr="00B2674E" w:rsidRDefault="00EA1221">
            <w:pPr>
              <w:rPr>
                <w:rFonts w:cs="Arial"/>
              </w:rPr>
            </w:pPr>
            <w:r w:rsidRPr="00B2674E">
              <w:rPr>
                <w:rFonts w:cs="Arial"/>
              </w:rPr>
              <w:t>A3</w:t>
            </w:r>
          </w:p>
        </w:tc>
        <w:tc>
          <w:tcPr>
            <w:tcW w:w="905" w:type="dxa"/>
          </w:tcPr>
          <w:p w14:paraId="662C48F9" w14:textId="77777777" w:rsidR="00EA1221" w:rsidRPr="00B2674E" w:rsidRDefault="00EA1221">
            <w:pPr>
              <w:rPr>
                <w:rFonts w:cs="Arial"/>
              </w:rPr>
            </w:pPr>
            <w:r w:rsidRPr="00B2674E">
              <w:rPr>
                <w:rFonts w:cs="Arial"/>
              </w:rPr>
              <w:t>N</w:t>
            </w:r>
          </w:p>
        </w:tc>
        <w:tc>
          <w:tcPr>
            <w:tcW w:w="4226" w:type="dxa"/>
          </w:tcPr>
          <w:p w14:paraId="4BF875F6" w14:textId="77777777" w:rsidR="00EA1221" w:rsidRPr="00B2674E" w:rsidRDefault="00EA1221">
            <w:pPr>
              <w:rPr>
                <w:rFonts w:cs="Arial"/>
                <w:sz w:val="18"/>
              </w:rPr>
            </w:pPr>
            <w:r w:rsidRPr="00B2674E">
              <w:rPr>
                <w:rFonts w:cs="Arial"/>
                <w:sz w:val="18"/>
              </w:rPr>
              <w:t>Must exists as currency code in the database</w:t>
            </w:r>
          </w:p>
        </w:tc>
        <w:tc>
          <w:tcPr>
            <w:tcW w:w="3232" w:type="dxa"/>
          </w:tcPr>
          <w:p w14:paraId="15D241BA" w14:textId="77777777" w:rsidR="00EA1221" w:rsidRPr="00B2674E" w:rsidRDefault="00EA1221">
            <w:pPr>
              <w:rPr>
                <w:rFonts w:cs="Arial"/>
                <w:sz w:val="18"/>
              </w:rPr>
            </w:pPr>
          </w:p>
        </w:tc>
      </w:tr>
      <w:tr w:rsidR="00365AB2" w:rsidRPr="00B2674E" w14:paraId="18C8767D" w14:textId="77777777" w:rsidTr="002D1DC6">
        <w:tc>
          <w:tcPr>
            <w:tcW w:w="534" w:type="dxa"/>
          </w:tcPr>
          <w:p w14:paraId="58DB579A" w14:textId="77777777" w:rsidR="00EA1221" w:rsidRPr="00B2674E" w:rsidRDefault="00EA1221">
            <w:pPr>
              <w:rPr>
                <w:rFonts w:cs="Arial"/>
                <w:b/>
                <w:bCs/>
              </w:rPr>
            </w:pPr>
            <w:r w:rsidRPr="00B2674E">
              <w:rPr>
                <w:rFonts w:cs="Arial"/>
                <w:b/>
                <w:bCs/>
              </w:rPr>
              <w:t>E</w:t>
            </w:r>
          </w:p>
        </w:tc>
        <w:tc>
          <w:tcPr>
            <w:tcW w:w="4261" w:type="dxa"/>
          </w:tcPr>
          <w:p w14:paraId="71BC8662" w14:textId="77777777" w:rsidR="00EA1221" w:rsidRPr="00B2674E" w:rsidRDefault="00EA1221">
            <w:pPr>
              <w:rPr>
                <w:rFonts w:cs="Arial"/>
              </w:rPr>
            </w:pPr>
            <w:r w:rsidRPr="00B2674E">
              <w:rPr>
                <w:rFonts w:cs="Arial"/>
              </w:rPr>
              <w:t>GENERALPRICEINDEXCODE</w:t>
            </w:r>
          </w:p>
        </w:tc>
        <w:tc>
          <w:tcPr>
            <w:tcW w:w="842" w:type="dxa"/>
          </w:tcPr>
          <w:p w14:paraId="687C5CD4" w14:textId="77777777" w:rsidR="00EA1221" w:rsidRPr="00B2674E" w:rsidRDefault="00EA1221">
            <w:pPr>
              <w:rPr>
                <w:rFonts w:cs="Arial"/>
              </w:rPr>
            </w:pPr>
            <w:r w:rsidRPr="00B2674E">
              <w:rPr>
                <w:rFonts w:cs="Arial"/>
              </w:rPr>
              <w:t>A6</w:t>
            </w:r>
          </w:p>
        </w:tc>
        <w:tc>
          <w:tcPr>
            <w:tcW w:w="905" w:type="dxa"/>
          </w:tcPr>
          <w:p w14:paraId="06021B58" w14:textId="77777777" w:rsidR="00EA1221" w:rsidRPr="00B2674E" w:rsidRDefault="00EA1221">
            <w:pPr>
              <w:rPr>
                <w:rFonts w:cs="Arial"/>
              </w:rPr>
            </w:pPr>
            <w:r w:rsidRPr="00B2674E">
              <w:rPr>
                <w:rFonts w:cs="Arial"/>
              </w:rPr>
              <w:t>Y</w:t>
            </w:r>
          </w:p>
        </w:tc>
        <w:tc>
          <w:tcPr>
            <w:tcW w:w="4226" w:type="dxa"/>
          </w:tcPr>
          <w:p w14:paraId="19DFA8C8" w14:textId="77777777" w:rsidR="00EA1221" w:rsidRPr="00B2674E" w:rsidRDefault="00EA1221">
            <w:pPr>
              <w:rPr>
                <w:rFonts w:cs="Arial"/>
                <w:sz w:val="18"/>
              </w:rPr>
            </w:pPr>
            <w:r w:rsidRPr="00B2674E">
              <w:rPr>
                <w:rFonts w:cs="Arial"/>
                <w:sz w:val="18"/>
              </w:rPr>
              <w:t>Index code, optional</w:t>
            </w:r>
          </w:p>
        </w:tc>
        <w:tc>
          <w:tcPr>
            <w:tcW w:w="3232" w:type="dxa"/>
          </w:tcPr>
          <w:p w14:paraId="345AC1C5" w14:textId="77777777" w:rsidR="00EA1221" w:rsidRPr="00B2674E" w:rsidRDefault="00EA1221">
            <w:pPr>
              <w:rPr>
                <w:rFonts w:cs="Arial"/>
                <w:sz w:val="18"/>
              </w:rPr>
            </w:pPr>
          </w:p>
        </w:tc>
      </w:tr>
      <w:tr w:rsidR="00365AB2" w:rsidRPr="00B2674E" w14:paraId="72F2FCE1" w14:textId="77777777" w:rsidTr="002D1DC6">
        <w:tc>
          <w:tcPr>
            <w:tcW w:w="534" w:type="dxa"/>
          </w:tcPr>
          <w:p w14:paraId="5D765DAB" w14:textId="77777777" w:rsidR="00EA1221" w:rsidRPr="00B2674E" w:rsidRDefault="00EA1221">
            <w:pPr>
              <w:rPr>
                <w:rFonts w:cs="Arial"/>
                <w:b/>
                <w:bCs/>
              </w:rPr>
            </w:pPr>
            <w:r w:rsidRPr="00B2674E">
              <w:rPr>
                <w:rFonts w:cs="Arial"/>
                <w:b/>
                <w:bCs/>
              </w:rPr>
              <w:t>F</w:t>
            </w:r>
          </w:p>
        </w:tc>
        <w:tc>
          <w:tcPr>
            <w:tcW w:w="4261" w:type="dxa"/>
          </w:tcPr>
          <w:p w14:paraId="20F4552B" w14:textId="77777777" w:rsidR="00EA1221" w:rsidRPr="00B2674E" w:rsidRDefault="00EA1221">
            <w:pPr>
              <w:rPr>
                <w:rFonts w:cs="Arial"/>
              </w:rPr>
            </w:pPr>
            <w:r w:rsidRPr="00B2674E">
              <w:rPr>
                <w:rFonts w:cs="Arial"/>
              </w:rPr>
              <w:t>GENERALPRICEAUTOPRICEUPDATEYN</w:t>
            </w:r>
          </w:p>
        </w:tc>
        <w:tc>
          <w:tcPr>
            <w:tcW w:w="842" w:type="dxa"/>
          </w:tcPr>
          <w:p w14:paraId="5874299D" w14:textId="77777777" w:rsidR="00EA1221" w:rsidRPr="00B2674E" w:rsidRDefault="00EA1221">
            <w:pPr>
              <w:rPr>
                <w:rFonts w:cs="Arial"/>
              </w:rPr>
            </w:pPr>
            <w:r w:rsidRPr="00B2674E">
              <w:rPr>
                <w:rFonts w:cs="Arial"/>
              </w:rPr>
              <w:t>B</w:t>
            </w:r>
          </w:p>
        </w:tc>
        <w:tc>
          <w:tcPr>
            <w:tcW w:w="905" w:type="dxa"/>
          </w:tcPr>
          <w:p w14:paraId="7B6D4173" w14:textId="77777777" w:rsidR="00EA1221" w:rsidRPr="00B2674E" w:rsidRDefault="00EA1221">
            <w:pPr>
              <w:rPr>
                <w:rFonts w:cs="Arial"/>
              </w:rPr>
            </w:pPr>
            <w:r w:rsidRPr="00B2674E">
              <w:rPr>
                <w:rFonts w:cs="Arial"/>
              </w:rPr>
              <w:t>N</w:t>
            </w:r>
          </w:p>
        </w:tc>
        <w:tc>
          <w:tcPr>
            <w:tcW w:w="4226" w:type="dxa"/>
          </w:tcPr>
          <w:p w14:paraId="2974DBAE" w14:textId="77777777" w:rsidR="00EA1221" w:rsidRPr="00B2674E" w:rsidRDefault="00EA1221" w:rsidP="0031406D">
            <w:pPr>
              <w:rPr>
                <w:rFonts w:cs="Arial"/>
                <w:sz w:val="18"/>
              </w:rPr>
            </w:pPr>
            <w:r w:rsidRPr="00B2674E">
              <w:rPr>
                <w:rFonts w:cs="Arial"/>
                <w:sz w:val="18"/>
              </w:rPr>
              <w:t>Default ‘N’, possible values ‘Y’ and ‘N’</w:t>
            </w:r>
          </w:p>
        </w:tc>
        <w:tc>
          <w:tcPr>
            <w:tcW w:w="3232" w:type="dxa"/>
          </w:tcPr>
          <w:p w14:paraId="031C6247" w14:textId="77777777" w:rsidR="00EA1221" w:rsidRPr="00B2674E" w:rsidRDefault="00EA1221">
            <w:pPr>
              <w:rPr>
                <w:rFonts w:cs="Arial"/>
                <w:sz w:val="18"/>
              </w:rPr>
            </w:pPr>
          </w:p>
        </w:tc>
      </w:tr>
      <w:tr w:rsidR="00365AB2" w:rsidRPr="00B2674E" w14:paraId="181FDDBA" w14:textId="77777777" w:rsidTr="002D1DC6">
        <w:tc>
          <w:tcPr>
            <w:tcW w:w="534" w:type="dxa"/>
          </w:tcPr>
          <w:p w14:paraId="6EDC41B1" w14:textId="77777777" w:rsidR="00EA1221" w:rsidRPr="00B2674E" w:rsidRDefault="00EA1221">
            <w:pPr>
              <w:rPr>
                <w:rFonts w:cs="Arial"/>
                <w:b/>
                <w:bCs/>
              </w:rPr>
            </w:pPr>
            <w:r w:rsidRPr="00B2674E">
              <w:rPr>
                <w:rFonts w:cs="Arial"/>
                <w:b/>
                <w:bCs/>
              </w:rPr>
              <w:t>G</w:t>
            </w:r>
          </w:p>
        </w:tc>
        <w:tc>
          <w:tcPr>
            <w:tcW w:w="4261" w:type="dxa"/>
          </w:tcPr>
          <w:p w14:paraId="12D1211C" w14:textId="77777777" w:rsidR="00EA1221" w:rsidRPr="00B2674E" w:rsidRDefault="00EA1221">
            <w:pPr>
              <w:rPr>
                <w:rFonts w:cs="Arial"/>
              </w:rPr>
            </w:pPr>
            <w:r w:rsidRPr="00B2674E">
              <w:rPr>
                <w:rFonts w:cs="Arial"/>
              </w:rPr>
              <w:t>STARTDATE</w:t>
            </w:r>
          </w:p>
        </w:tc>
        <w:tc>
          <w:tcPr>
            <w:tcW w:w="842" w:type="dxa"/>
          </w:tcPr>
          <w:p w14:paraId="7BEFE1BF" w14:textId="77777777" w:rsidR="00EA1221" w:rsidRPr="00B2674E" w:rsidRDefault="00EA1221">
            <w:pPr>
              <w:rPr>
                <w:rFonts w:cs="Arial"/>
              </w:rPr>
            </w:pPr>
            <w:r w:rsidRPr="00B2674E">
              <w:rPr>
                <w:rFonts w:cs="Arial"/>
              </w:rPr>
              <w:t>D</w:t>
            </w:r>
          </w:p>
        </w:tc>
        <w:tc>
          <w:tcPr>
            <w:tcW w:w="905" w:type="dxa"/>
          </w:tcPr>
          <w:p w14:paraId="3CB44D87" w14:textId="77777777" w:rsidR="00EA1221" w:rsidRPr="00B2674E" w:rsidRDefault="00EA1221">
            <w:pPr>
              <w:rPr>
                <w:rFonts w:cs="Arial"/>
              </w:rPr>
            </w:pPr>
            <w:r w:rsidRPr="00B2674E">
              <w:rPr>
                <w:rFonts w:cs="Arial"/>
              </w:rPr>
              <w:t>N</w:t>
            </w:r>
          </w:p>
        </w:tc>
        <w:tc>
          <w:tcPr>
            <w:tcW w:w="4226" w:type="dxa"/>
          </w:tcPr>
          <w:p w14:paraId="6C0F18AB" w14:textId="77777777" w:rsidR="00EA1221" w:rsidRPr="00B2674E" w:rsidRDefault="00EA1221">
            <w:pPr>
              <w:rPr>
                <w:rFonts w:cs="Arial"/>
                <w:sz w:val="18"/>
              </w:rPr>
            </w:pPr>
            <w:r w:rsidRPr="00B2674E">
              <w:rPr>
                <w:rFonts w:cs="Arial"/>
                <w:sz w:val="18"/>
              </w:rPr>
              <w:t>Default will be sysdate – 1</w:t>
            </w:r>
          </w:p>
        </w:tc>
        <w:tc>
          <w:tcPr>
            <w:tcW w:w="3232" w:type="dxa"/>
          </w:tcPr>
          <w:p w14:paraId="1A325627" w14:textId="77777777" w:rsidR="00EA1221" w:rsidRPr="00B2674E" w:rsidRDefault="00EA1221">
            <w:pPr>
              <w:rPr>
                <w:rFonts w:cs="Arial"/>
                <w:sz w:val="18"/>
              </w:rPr>
            </w:pPr>
          </w:p>
        </w:tc>
      </w:tr>
      <w:tr w:rsidR="00365AB2" w:rsidRPr="00B2674E" w14:paraId="77AEAA54" w14:textId="77777777" w:rsidTr="002D1DC6">
        <w:tc>
          <w:tcPr>
            <w:tcW w:w="534" w:type="dxa"/>
          </w:tcPr>
          <w:p w14:paraId="1989EDF5" w14:textId="77777777" w:rsidR="00EA1221" w:rsidRPr="00B2674E" w:rsidRDefault="00EA1221">
            <w:pPr>
              <w:rPr>
                <w:rFonts w:cs="Arial"/>
                <w:b/>
                <w:bCs/>
              </w:rPr>
            </w:pPr>
            <w:r w:rsidRPr="00B2674E">
              <w:rPr>
                <w:rFonts w:cs="Arial"/>
                <w:b/>
                <w:bCs/>
              </w:rPr>
              <w:t>H</w:t>
            </w:r>
          </w:p>
        </w:tc>
        <w:tc>
          <w:tcPr>
            <w:tcW w:w="4261" w:type="dxa"/>
          </w:tcPr>
          <w:p w14:paraId="5B7A8B1F" w14:textId="77777777" w:rsidR="00EA1221" w:rsidRPr="00B2674E" w:rsidRDefault="00EA1221">
            <w:pPr>
              <w:rPr>
                <w:rFonts w:cs="Arial"/>
              </w:rPr>
            </w:pPr>
            <w:r w:rsidRPr="00B2674E">
              <w:rPr>
                <w:rFonts w:cs="Arial"/>
              </w:rPr>
              <w:t>ENDDATE</w:t>
            </w:r>
          </w:p>
        </w:tc>
        <w:tc>
          <w:tcPr>
            <w:tcW w:w="842" w:type="dxa"/>
          </w:tcPr>
          <w:p w14:paraId="07380A2B" w14:textId="77777777" w:rsidR="00EA1221" w:rsidRPr="00B2674E" w:rsidRDefault="00EA1221">
            <w:pPr>
              <w:rPr>
                <w:rFonts w:cs="Arial"/>
              </w:rPr>
            </w:pPr>
            <w:r w:rsidRPr="00B2674E">
              <w:rPr>
                <w:rFonts w:cs="Arial"/>
              </w:rPr>
              <w:t>D</w:t>
            </w:r>
          </w:p>
        </w:tc>
        <w:tc>
          <w:tcPr>
            <w:tcW w:w="905" w:type="dxa"/>
          </w:tcPr>
          <w:p w14:paraId="0BEAC84D" w14:textId="77777777" w:rsidR="00EA1221" w:rsidRPr="00B2674E" w:rsidRDefault="00EA1221">
            <w:pPr>
              <w:rPr>
                <w:rFonts w:cs="Arial"/>
              </w:rPr>
            </w:pPr>
            <w:r w:rsidRPr="00B2674E">
              <w:rPr>
                <w:rFonts w:cs="Arial"/>
              </w:rPr>
              <w:t>N</w:t>
            </w:r>
          </w:p>
        </w:tc>
        <w:tc>
          <w:tcPr>
            <w:tcW w:w="4226" w:type="dxa"/>
          </w:tcPr>
          <w:p w14:paraId="4912D9AF" w14:textId="77777777" w:rsidR="00EA1221" w:rsidRPr="00B2674E" w:rsidRDefault="00EA1221">
            <w:pPr>
              <w:rPr>
                <w:rFonts w:cs="Arial"/>
                <w:sz w:val="18"/>
              </w:rPr>
            </w:pPr>
            <w:r w:rsidRPr="00B2674E">
              <w:rPr>
                <w:rFonts w:cs="Arial"/>
                <w:sz w:val="18"/>
              </w:rPr>
              <w:t>Default will be 31/12/2099</w:t>
            </w:r>
          </w:p>
        </w:tc>
        <w:tc>
          <w:tcPr>
            <w:tcW w:w="3232" w:type="dxa"/>
          </w:tcPr>
          <w:p w14:paraId="7335F2C0" w14:textId="77777777" w:rsidR="00EA1221" w:rsidRPr="00B2674E" w:rsidRDefault="00EA1221">
            <w:pPr>
              <w:rPr>
                <w:rFonts w:cs="Arial"/>
                <w:sz w:val="18"/>
              </w:rPr>
            </w:pPr>
          </w:p>
        </w:tc>
      </w:tr>
      <w:tr w:rsidR="00365AB2" w:rsidRPr="00B2674E" w14:paraId="64049759" w14:textId="77777777" w:rsidTr="002D1DC6">
        <w:tc>
          <w:tcPr>
            <w:tcW w:w="534" w:type="dxa"/>
          </w:tcPr>
          <w:p w14:paraId="02C95F04" w14:textId="77777777" w:rsidR="00EA1221" w:rsidRPr="00B2674E" w:rsidRDefault="00EA1221">
            <w:pPr>
              <w:rPr>
                <w:rFonts w:cs="Arial"/>
                <w:b/>
                <w:bCs/>
              </w:rPr>
            </w:pPr>
            <w:r w:rsidRPr="00B2674E">
              <w:rPr>
                <w:rFonts w:cs="Arial"/>
                <w:b/>
                <w:bCs/>
              </w:rPr>
              <w:t>I</w:t>
            </w:r>
          </w:p>
        </w:tc>
        <w:tc>
          <w:tcPr>
            <w:tcW w:w="4261" w:type="dxa"/>
          </w:tcPr>
          <w:p w14:paraId="024ED1BB" w14:textId="77777777" w:rsidR="00EA1221" w:rsidRPr="00B2674E" w:rsidRDefault="00EA1221">
            <w:pPr>
              <w:rPr>
                <w:rFonts w:cs="Arial"/>
              </w:rPr>
            </w:pPr>
            <w:r w:rsidRPr="00B2674E">
              <w:rPr>
                <w:rFonts w:cs="Arial"/>
              </w:rPr>
              <w:t>AGREED</w:t>
            </w:r>
          </w:p>
        </w:tc>
        <w:tc>
          <w:tcPr>
            <w:tcW w:w="842" w:type="dxa"/>
          </w:tcPr>
          <w:p w14:paraId="24D0AC09" w14:textId="77777777" w:rsidR="00EA1221" w:rsidRPr="00B2674E" w:rsidRDefault="00EA1221">
            <w:pPr>
              <w:rPr>
                <w:rFonts w:cs="Arial"/>
              </w:rPr>
            </w:pPr>
            <w:r w:rsidRPr="00B2674E">
              <w:rPr>
                <w:rFonts w:cs="Arial"/>
              </w:rPr>
              <w:t>B</w:t>
            </w:r>
          </w:p>
        </w:tc>
        <w:tc>
          <w:tcPr>
            <w:tcW w:w="905" w:type="dxa"/>
          </w:tcPr>
          <w:p w14:paraId="7464891D" w14:textId="77777777" w:rsidR="00EA1221" w:rsidRPr="00B2674E" w:rsidRDefault="00EA1221">
            <w:pPr>
              <w:rPr>
                <w:rFonts w:cs="Arial"/>
              </w:rPr>
            </w:pPr>
            <w:r w:rsidRPr="00B2674E">
              <w:rPr>
                <w:rFonts w:cs="Arial"/>
              </w:rPr>
              <w:t>N</w:t>
            </w:r>
          </w:p>
        </w:tc>
        <w:tc>
          <w:tcPr>
            <w:tcW w:w="4226" w:type="dxa"/>
          </w:tcPr>
          <w:p w14:paraId="4FED0A68" w14:textId="77777777" w:rsidR="00EA1221" w:rsidRPr="00B2674E" w:rsidRDefault="00EA1221" w:rsidP="00376B10">
            <w:pPr>
              <w:rPr>
                <w:rFonts w:cs="Arial"/>
                <w:sz w:val="18"/>
              </w:rPr>
            </w:pPr>
            <w:r w:rsidRPr="00B2674E">
              <w:rPr>
                <w:rFonts w:cs="Arial"/>
                <w:sz w:val="18"/>
              </w:rPr>
              <w:t>Default ‘N’, possible values ‘Y’ and ‘N’</w:t>
            </w:r>
          </w:p>
        </w:tc>
        <w:tc>
          <w:tcPr>
            <w:tcW w:w="3232" w:type="dxa"/>
          </w:tcPr>
          <w:p w14:paraId="53B50EC6" w14:textId="77777777" w:rsidR="00EA1221" w:rsidRPr="00B2674E" w:rsidRDefault="00EA1221">
            <w:pPr>
              <w:rPr>
                <w:rFonts w:cs="Arial"/>
                <w:sz w:val="18"/>
              </w:rPr>
            </w:pPr>
          </w:p>
        </w:tc>
      </w:tr>
      <w:tr w:rsidR="00365AB2" w:rsidRPr="00B2674E" w14:paraId="27D07EBA" w14:textId="77777777" w:rsidTr="002D1DC6">
        <w:tc>
          <w:tcPr>
            <w:tcW w:w="534" w:type="dxa"/>
          </w:tcPr>
          <w:p w14:paraId="1F2F0DDF" w14:textId="77777777" w:rsidR="00EA1221" w:rsidRPr="00B2674E" w:rsidRDefault="00EA1221">
            <w:pPr>
              <w:rPr>
                <w:rFonts w:cs="Arial"/>
                <w:b/>
                <w:bCs/>
              </w:rPr>
            </w:pPr>
            <w:r w:rsidRPr="00B2674E">
              <w:rPr>
                <w:rFonts w:cs="Arial"/>
                <w:b/>
                <w:bCs/>
              </w:rPr>
              <w:t>J</w:t>
            </w:r>
          </w:p>
        </w:tc>
        <w:tc>
          <w:tcPr>
            <w:tcW w:w="4261" w:type="dxa"/>
          </w:tcPr>
          <w:p w14:paraId="6B33E400" w14:textId="77777777" w:rsidR="00EA1221" w:rsidRPr="00B2674E" w:rsidRDefault="00EA1221">
            <w:pPr>
              <w:rPr>
                <w:rFonts w:cs="Arial"/>
              </w:rPr>
            </w:pPr>
            <w:r w:rsidRPr="00B2674E">
              <w:rPr>
                <w:rFonts w:cs="Arial"/>
              </w:rPr>
              <w:t>USAGE</w:t>
            </w:r>
          </w:p>
        </w:tc>
        <w:tc>
          <w:tcPr>
            <w:tcW w:w="842" w:type="dxa"/>
          </w:tcPr>
          <w:p w14:paraId="40BEB27C" w14:textId="77777777" w:rsidR="00EA1221" w:rsidRPr="00B2674E" w:rsidRDefault="00EA1221">
            <w:pPr>
              <w:rPr>
                <w:rFonts w:cs="Arial"/>
              </w:rPr>
            </w:pPr>
            <w:r w:rsidRPr="00B2674E">
              <w:rPr>
                <w:rFonts w:cs="Arial"/>
              </w:rPr>
              <w:t>N</w:t>
            </w:r>
          </w:p>
        </w:tc>
        <w:tc>
          <w:tcPr>
            <w:tcW w:w="905" w:type="dxa"/>
          </w:tcPr>
          <w:p w14:paraId="6ED21AD5" w14:textId="77777777" w:rsidR="00EA1221" w:rsidRPr="00B2674E" w:rsidRDefault="00EA1221">
            <w:pPr>
              <w:rPr>
                <w:rFonts w:cs="Arial"/>
              </w:rPr>
            </w:pPr>
            <w:r w:rsidRPr="00B2674E">
              <w:rPr>
                <w:rFonts w:cs="Arial"/>
              </w:rPr>
              <w:t>N</w:t>
            </w:r>
          </w:p>
        </w:tc>
        <w:tc>
          <w:tcPr>
            <w:tcW w:w="4226" w:type="dxa"/>
          </w:tcPr>
          <w:p w14:paraId="0D5C4AC7" w14:textId="77777777" w:rsidR="00206847" w:rsidRPr="00B2674E" w:rsidRDefault="00EA1221">
            <w:pPr>
              <w:rPr>
                <w:rFonts w:cs="Arial"/>
                <w:sz w:val="18"/>
              </w:rPr>
            </w:pPr>
            <w:r w:rsidRPr="00B2674E">
              <w:rPr>
                <w:rFonts w:cs="Arial"/>
                <w:sz w:val="18"/>
              </w:rPr>
              <w:t xml:space="preserve">Default 0, </w:t>
            </w:r>
          </w:p>
          <w:p w14:paraId="28AD6F43" w14:textId="77777777" w:rsidR="00206847" w:rsidRPr="00B2674E" w:rsidRDefault="00EA1221" w:rsidP="00206847">
            <w:pPr>
              <w:rPr>
                <w:rFonts w:cs="Arial"/>
                <w:sz w:val="18"/>
              </w:rPr>
            </w:pPr>
            <w:r w:rsidRPr="00B2674E">
              <w:rPr>
                <w:rFonts w:cs="Arial"/>
                <w:sz w:val="18"/>
              </w:rPr>
              <w:t>possible values 0 and 1</w:t>
            </w:r>
          </w:p>
        </w:tc>
        <w:tc>
          <w:tcPr>
            <w:tcW w:w="3232" w:type="dxa"/>
          </w:tcPr>
          <w:p w14:paraId="2092354F" w14:textId="77777777" w:rsidR="00D665AF" w:rsidRPr="00B2674E" w:rsidRDefault="00D665AF" w:rsidP="00D665AF">
            <w:pPr>
              <w:rPr>
                <w:rFonts w:cs="Arial"/>
                <w:sz w:val="18"/>
              </w:rPr>
            </w:pPr>
            <w:r w:rsidRPr="00B2674E">
              <w:rPr>
                <w:rFonts w:cs="Arial"/>
                <w:sz w:val="18"/>
              </w:rPr>
              <w:t>0 is generalpricelist default</w:t>
            </w:r>
          </w:p>
          <w:p w14:paraId="2413D49E" w14:textId="77777777" w:rsidR="00EA1221" w:rsidRPr="00B2674E" w:rsidRDefault="00EA1221" w:rsidP="00D665AF">
            <w:pPr>
              <w:rPr>
                <w:rFonts w:cs="Arial"/>
                <w:sz w:val="18"/>
              </w:rPr>
            </w:pPr>
            <w:r w:rsidRPr="00B2674E">
              <w:rPr>
                <w:rFonts w:cs="Arial"/>
                <w:sz w:val="18"/>
              </w:rPr>
              <w:t xml:space="preserve">1 is </w:t>
            </w:r>
            <w:r w:rsidR="00D665AF" w:rsidRPr="00B2674E">
              <w:rPr>
                <w:rFonts w:cs="Arial"/>
                <w:sz w:val="18"/>
              </w:rPr>
              <w:t xml:space="preserve">generalpricelist  for </w:t>
            </w:r>
            <w:r w:rsidRPr="00B2674E">
              <w:rPr>
                <w:rFonts w:cs="Arial"/>
                <w:sz w:val="18"/>
              </w:rPr>
              <w:t>contract</w:t>
            </w:r>
          </w:p>
        </w:tc>
      </w:tr>
      <w:tr w:rsidR="00365AB2" w:rsidRPr="00B2674E" w14:paraId="68BC168C" w14:textId="77777777" w:rsidTr="002D1DC6">
        <w:tc>
          <w:tcPr>
            <w:tcW w:w="534" w:type="dxa"/>
          </w:tcPr>
          <w:p w14:paraId="049A6A6F" w14:textId="77777777" w:rsidR="002D7A6B" w:rsidRPr="00B2674E" w:rsidRDefault="002D7A6B">
            <w:pPr>
              <w:rPr>
                <w:rFonts w:cs="Arial"/>
                <w:b/>
                <w:bCs/>
              </w:rPr>
            </w:pPr>
            <w:r w:rsidRPr="00B2674E">
              <w:rPr>
                <w:rFonts w:cs="Arial"/>
                <w:b/>
                <w:bCs/>
              </w:rPr>
              <w:t>K</w:t>
            </w:r>
          </w:p>
        </w:tc>
        <w:tc>
          <w:tcPr>
            <w:tcW w:w="4261" w:type="dxa"/>
          </w:tcPr>
          <w:p w14:paraId="32F1D507" w14:textId="77777777" w:rsidR="002D7A6B" w:rsidRPr="00B2674E" w:rsidRDefault="002D7A6B">
            <w:pPr>
              <w:rPr>
                <w:rFonts w:cs="Arial"/>
              </w:rPr>
            </w:pPr>
            <w:r w:rsidRPr="00B2674E">
              <w:rPr>
                <w:rFonts w:cs="Arial"/>
              </w:rPr>
              <w:t>PRIORITY</w:t>
            </w:r>
          </w:p>
        </w:tc>
        <w:tc>
          <w:tcPr>
            <w:tcW w:w="842" w:type="dxa"/>
          </w:tcPr>
          <w:p w14:paraId="028649EF" w14:textId="77777777" w:rsidR="002D7A6B" w:rsidRPr="00B2674E" w:rsidRDefault="002D7A6B">
            <w:pPr>
              <w:rPr>
                <w:rFonts w:cs="Arial"/>
              </w:rPr>
            </w:pPr>
            <w:r w:rsidRPr="00B2674E">
              <w:rPr>
                <w:rFonts w:cs="Arial"/>
              </w:rPr>
              <w:t>N</w:t>
            </w:r>
          </w:p>
        </w:tc>
        <w:tc>
          <w:tcPr>
            <w:tcW w:w="905" w:type="dxa"/>
          </w:tcPr>
          <w:p w14:paraId="74CF07E0" w14:textId="77777777" w:rsidR="002D7A6B" w:rsidRPr="00B2674E" w:rsidRDefault="002D7A6B">
            <w:pPr>
              <w:rPr>
                <w:rFonts w:cs="Arial"/>
              </w:rPr>
            </w:pPr>
            <w:r w:rsidRPr="00B2674E">
              <w:rPr>
                <w:rFonts w:cs="Arial"/>
              </w:rPr>
              <w:t>Y</w:t>
            </w:r>
          </w:p>
        </w:tc>
        <w:tc>
          <w:tcPr>
            <w:tcW w:w="4226" w:type="dxa"/>
          </w:tcPr>
          <w:p w14:paraId="456E031B" w14:textId="77777777" w:rsidR="002D7A6B" w:rsidRPr="00B2674E" w:rsidRDefault="002D7A6B">
            <w:pPr>
              <w:rPr>
                <w:rFonts w:cs="Arial"/>
                <w:sz w:val="18"/>
              </w:rPr>
            </w:pPr>
            <w:r w:rsidRPr="00B2674E">
              <w:rPr>
                <w:rFonts w:cs="Arial"/>
                <w:sz w:val="18"/>
              </w:rPr>
              <w:t>Must be between 1 and 9999</w:t>
            </w:r>
            <w:r w:rsidR="003F0CA9" w:rsidRPr="00B2674E">
              <w:rPr>
                <w:rFonts w:cs="Arial"/>
                <w:sz w:val="18"/>
              </w:rPr>
              <w:t>’</w:t>
            </w:r>
          </w:p>
        </w:tc>
        <w:tc>
          <w:tcPr>
            <w:tcW w:w="3232" w:type="dxa"/>
          </w:tcPr>
          <w:p w14:paraId="2879EE6A" w14:textId="77777777" w:rsidR="002D7A6B" w:rsidRPr="00B2674E" w:rsidRDefault="002D7A6B" w:rsidP="00D665AF">
            <w:pPr>
              <w:rPr>
                <w:rFonts w:cs="Arial"/>
                <w:sz w:val="18"/>
              </w:rPr>
            </w:pPr>
            <w:r w:rsidRPr="00B2674E">
              <w:rPr>
                <w:rFonts w:cs="Arial"/>
                <w:sz w:val="18"/>
              </w:rPr>
              <w:t>Default 1</w:t>
            </w:r>
            <w:r w:rsidR="00331D8B" w:rsidRPr="00B2674E">
              <w:rPr>
                <w:rFonts w:cs="Arial"/>
                <w:sz w:val="18"/>
              </w:rPr>
              <w:t>, when left blank becomes 1</w:t>
            </w:r>
          </w:p>
        </w:tc>
      </w:tr>
      <w:tr w:rsidR="00365AB2" w:rsidRPr="00B2674E" w14:paraId="5CF8960E" w14:textId="77777777" w:rsidTr="002D1DC6">
        <w:tc>
          <w:tcPr>
            <w:tcW w:w="534" w:type="dxa"/>
          </w:tcPr>
          <w:p w14:paraId="12B9E1FD" w14:textId="77777777" w:rsidR="002D7A6B" w:rsidRPr="00B2674E" w:rsidRDefault="002D7A6B">
            <w:pPr>
              <w:rPr>
                <w:rFonts w:cs="Arial"/>
                <w:b/>
                <w:bCs/>
              </w:rPr>
            </w:pPr>
            <w:r w:rsidRPr="00B2674E">
              <w:rPr>
                <w:rFonts w:cs="Arial"/>
                <w:b/>
                <w:bCs/>
              </w:rPr>
              <w:t>L</w:t>
            </w:r>
          </w:p>
        </w:tc>
        <w:tc>
          <w:tcPr>
            <w:tcW w:w="4261" w:type="dxa"/>
          </w:tcPr>
          <w:p w14:paraId="001F5452" w14:textId="77777777" w:rsidR="002D7A6B" w:rsidRPr="00B2674E" w:rsidRDefault="002D7A6B">
            <w:pPr>
              <w:rPr>
                <w:rFonts w:cs="Arial"/>
              </w:rPr>
            </w:pPr>
            <w:r w:rsidRPr="00B2674E">
              <w:rPr>
                <w:rFonts w:cs="Arial"/>
              </w:rPr>
              <w:t>PRICETYPE</w:t>
            </w:r>
          </w:p>
        </w:tc>
        <w:tc>
          <w:tcPr>
            <w:tcW w:w="842" w:type="dxa"/>
          </w:tcPr>
          <w:p w14:paraId="4CF2841D" w14:textId="77777777" w:rsidR="002D7A6B" w:rsidRPr="00B2674E" w:rsidRDefault="002D7A6B">
            <w:pPr>
              <w:rPr>
                <w:rFonts w:cs="Arial"/>
              </w:rPr>
            </w:pPr>
            <w:r w:rsidRPr="00B2674E">
              <w:rPr>
                <w:rFonts w:cs="Arial"/>
              </w:rPr>
              <w:t>N</w:t>
            </w:r>
          </w:p>
        </w:tc>
        <w:tc>
          <w:tcPr>
            <w:tcW w:w="905" w:type="dxa"/>
          </w:tcPr>
          <w:p w14:paraId="0EC31A77" w14:textId="77777777" w:rsidR="002D7A6B" w:rsidRPr="00B2674E" w:rsidRDefault="002D7A6B">
            <w:pPr>
              <w:rPr>
                <w:rFonts w:cs="Arial"/>
              </w:rPr>
            </w:pPr>
            <w:r w:rsidRPr="00B2674E">
              <w:rPr>
                <w:rFonts w:cs="Arial"/>
              </w:rPr>
              <w:t>Y</w:t>
            </w:r>
          </w:p>
        </w:tc>
        <w:tc>
          <w:tcPr>
            <w:tcW w:w="4226" w:type="dxa"/>
          </w:tcPr>
          <w:p w14:paraId="6DDB057E" w14:textId="77777777" w:rsidR="002D7A6B" w:rsidRPr="008B67B8" w:rsidRDefault="002D7A6B" w:rsidP="002D7A6B">
            <w:pPr>
              <w:rPr>
                <w:rFonts w:cs="Arial"/>
                <w:sz w:val="16"/>
                <w:szCs w:val="16"/>
              </w:rPr>
            </w:pPr>
            <w:r w:rsidRPr="008B67B8">
              <w:rPr>
                <w:rFonts w:cs="Arial"/>
                <w:sz w:val="16"/>
                <w:szCs w:val="16"/>
              </w:rPr>
              <w:t>0 = Undefined / inherited</w:t>
            </w:r>
          </w:p>
          <w:p w14:paraId="066EB0CF" w14:textId="77777777" w:rsidR="002D7A6B" w:rsidRPr="008B67B8" w:rsidRDefault="002D7A6B" w:rsidP="002D7A6B">
            <w:pPr>
              <w:rPr>
                <w:rFonts w:cs="Arial"/>
                <w:sz w:val="16"/>
                <w:szCs w:val="16"/>
              </w:rPr>
            </w:pPr>
            <w:r w:rsidRPr="008B67B8">
              <w:rPr>
                <w:rFonts w:cs="Arial"/>
                <w:sz w:val="16"/>
                <w:szCs w:val="16"/>
              </w:rPr>
              <w:t>1 = Wash</w:t>
            </w:r>
          </w:p>
          <w:p w14:paraId="5F819664" w14:textId="77777777" w:rsidR="002D7A6B" w:rsidRPr="008B67B8" w:rsidRDefault="002D7A6B" w:rsidP="002D7A6B">
            <w:pPr>
              <w:rPr>
                <w:rFonts w:cs="Arial"/>
                <w:sz w:val="16"/>
                <w:szCs w:val="16"/>
              </w:rPr>
            </w:pPr>
            <w:r w:rsidRPr="008B67B8">
              <w:rPr>
                <w:rFonts w:cs="Arial"/>
                <w:sz w:val="16"/>
                <w:szCs w:val="16"/>
              </w:rPr>
              <w:t>2 = Rent</w:t>
            </w:r>
          </w:p>
          <w:p w14:paraId="09736614" w14:textId="77777777" w:rsidR="002D7A6B" w:rsidRPr="008B67B8" w:rsidRDefault="002D7A6B" w:rsidP="002D7A6B">
            <w:pPr>
              <w:rPr>
                <w:rFonts w:cs="Arial"/>
                <w:sz w:val="16"/>
                <w:szCs w:val="16"/>
              </w:rPr>
            </w:pPr>
            <w:r w:rsidRPr="008B67B8">
              <w:rPr>
                <w:rFonts w:cs="Arial"/>
                <w:sz w:val="16"/>
                <w:szCs w:val="16"/>
              </w:rPr>
              <w:t>3 = Replacement</w:t>
            </w:r>
          </w:p>
          <w:p w14:paraId="2B1FC863" w14:textId="77777777" w:rsidR="002D7A6B" w:rsidRPr="008B67B8" w:rsidRDefault="002D7A6B" w:rsidP="002D7A6B">
            <w:pPr>
              <w:rPr>
                <w:rFonts w:cs="Arial"/>
                <w:sz w:val="16"/>
                <w:szCs w:val="16"/>
              </w:rPr>
            </w:pPr>
            <w:r w:rsidRPr="008B67B8">
              <w:rPr>
                <w:rFonts w:cs="Arial"/>
                <w:sz w:val="16"/>
                <w:szCs w:val="16"/>
              </w:rPr>
              <w:t>4 = Sales</w:t>
            </w:r>
          </w:p>
          <w:p w14:paraId="7D573D80" w14:textId="5D5B5F47" w:rsidR="002D7A6B" w:rsidRPr="008B67B8" w:rsidRDefault="002D1DC6" w:rsidP="002D1DC6">
            <w:pPr>
              <w:rPr>
                <w:rFonts w:cs="Arial"/>
                <w:sz w:val="16"/>
                <w:szCs w:val="16"/>
              </w:rPr>
            </w:pPr>
            <w:r w:rsidRPr="008B67B8">
              <w:rPr>
                <w:rFonts w:cs="Arial"/>
                <w:sz w:val="16"/>
                <w:szCs w:val="16"/>
              </w:rPr>
              <w:t xml:space="preserve">5 </w:t>
            </w:r>
            <w:r w:rsidR="002D7A6B" w:rsidRPr="008B67B8">
              <w:rPr>
                <w:rFonts w:cs="Arial"/>
                <w:sz w:val="16"/>
                <w:szCs w:val="16"/>
              </w:rPr>
              <w:t>= Weight</w:t>
            </w:r>
          </w:p>
          <w:p w14:paraId="16DF58E7" w14:textId="1563208E" w:rsidR="002D7A6B" w:rsidRPr="008B67B8" w:rsidRDefault="002D1DC6" w:rsidP="002D1DC6">
            <w:pPr>
              <w:rPr>
                <w:rFonts w:cs="Arial"/>
                <w:sz w:val="16"/>
                <w:szCs w:val="16"/>
              </w:rPr>
            </w:pPr>
            <w:r w:rsidRPr="008B67B8">
              <w:rPr>
                <w:rFonts w:cs="Arial"/>
                <w:sz w:val="16"/>
                <w:szCs w:val="16"/>
              </w:rPr>
              <w:t xml:space="preserve">6 </w:t>
            </w:r>
            <w:r w:rsidR="002D7A6B" w:rsidRPr="008B67B8">
              <w:rPr>
                <w:rFonts w:cs="Arial"/>
                <w:sz w:val="16"/>
                <w:szCs w:val="16"/>
              </w:rPr>
              <w:t>= Repair</w:t>
            </w:r>
          </w:p>
          <w:p w14:paraId="11626412" w14:textId="16E4A16F" w:rsidR="002D7A6B" w:rsidRPr="008B67B8" w:rsidRDefault="002D1DC6" w:rsidP="002D1DC6">
            <w:pPr>
              <w:rPr>
                <w:rFonts w:cs="Arial"/>
                <w:sz w:val="16"/>
                <w:szCs w:val="16"/>
              </w:rPr>
            </w:pPr>
            <w:r w:rsidRPr="008B67B8">
              <w:rPr>
                <w:rFonts w:cs="Arial"/>
                <w:sz w:val="16"/>
                <w:szCs w:val="16"/>
              </w:rPr>
              <w:t xml:space="preserve">7 </w:t>
            </w:r>
            <w:r w:rsidR="002D7A6B" w:rsidRPr="008B67B8">
              <w:rPr>
                <w:rFonts w:cs="Arial"/>
                <w:sz w:val="16"/>
                <w:szCs w:val="16"/>
              </w:rPr>
              <w:t>= Emblem</w:t>
            </w:r>
          </w:p>
          <w:p w14:paraId="06A5CB54" w14:textId="77777777" w:rsidR="002D7A6B" w:rsidRPr="008B67B8" w:rsidRDefault="002D7A6B" w:rsidP="002D7A6B">
            <w:pPr>
              <w:rPr>
                <w:rFonts w:cs="Arial"/>
                <w:sz w:val="16"/>
                <w:szCs w:val="16"/>
              </w:rPr>
            </w:pPr>
            <w:r w:rsidRPr="008B67B8">
              <w:rPr>
                <w:rFonts w:cs="Arial"/>
                <w:sz w:val="16"/>
                <w:szCs w:val="16"/>
              </w:rPr>
              <w:t>8 = Emblem Template</w:t>
            </w:r>
          </w:p>
          <w:p w14:paraId="2175FF41" w14:textId="77777777" w:rsidR="002D7A6B" w:rsidRPr="008B67B8" w:rsidRDefault="002D7A6B" w:rsidP="002D7A6B">
            <w:pPr>
              <w:rPr>
                <w:rFonts w:cs="Arial"/>
                <w:sz w:val="16"/>
                <w:szCs w:val="16"/>
              </w:rPr>
            </w:pPr>
            <w:r w:rsidRPr="008B67B8">
              <w:rPr>
                <w:rFonts w:cs="Arial"/>
                <w:sz w:val="16"/>
                <w:szCs w:val="16"/>
              </w:rPr>
              <w:t>9 = Garment Insurance</w:t>
            </w:r>
          </w:p>
          <w:p w14:paraId="46CE1AC2" w14:textId="77777777" w:rsidR="002D7A6B" w:rsidRPr="008B67B8" w:rsidRDefault="002D7A6B" w:rsidP="002D7A6B">
            <w:pPr>
              <w:rPr>
                <w:rFonts w:cs="Arial"/>
                <w:sz w:val="16"/>
                <w:szCs w:val="16"/>
              </w:rPr>
            </w:pPr>
            <w:r w:rsidRPr="008B67B8">
              <w:rPr>
                <w:rFonts w:cs="Arial"/>
                <w:sz w:val="16"/>
                <w:szCs w:val="16"/>
              </w:rPr>
              <w:t>10 = Special Charge</w:t>
            </w:r>
          </w:p>
          <w:p w14:paraId="6BE55C84" w14:textId="77777777" w:rsidR="002D7A6B" w:rsidRPr="008B67B8" w:rsidRDefault="002D7A6B" w:rsidP="002D7A6B">
            <w:pPr>
              <w:rPr>
                <w:rFonts w:cs="Arial"/>
                <w:sz w:val="16"/>
                <w:szCs w:val="16"/>
              </w:rPr>
            </w:pPr>
            <w:r w:rsidRPr="008B67B8">
              <w:rPr>
                <w:rFonts w:cs="Arial"/>
                <w:sz w:val="16"/>
                <w:szCs w:val="16"/>
              </w:rPr>
              <w:t xml:space="preserve">11 = Wearer Function Special Type </w:t>
            </w:r>
          </w:p>
          <w:p w14:paraId="591B1E33" w14:textId="77777777" w:rsidR="002D7A6B" w:rsidRPr="00B2674E" w:rsidRDefault="002D7A6B" w:rsidP="002D7A6B">
            <w:pPr>
              <w:rPr>
                <w:rFonts w:cs="Arial"/>
                <w:sz w:val="18"/>
              </w:rPr>
            </w:pPr>
            <w:r w:rsidRPr="008B67B8">
              <w:rPr>
                <w:rFonts w:cs="Arial"/>
                <w:sz w:val="16"/>
                <w:szCs w:val="16"/>
              </w:rPr>
              <w:t>12 = Special Size Charge</w:t>
            </w:r>
          </w:p>
        </w:tc>
        <w:tc>
          <w:tcPr>
            <w:tcW w:w="3232" w:type="dxa"/>
          </w:tcPr>
          <w:p w14:paraId="00627A40" w14:textId="77777777" w:rsidR="002D7A6B" w:rsidRPr="00B2674E" w:rsidRDefault="00331D8B" w:rsidP="00D665AF">
            <w:pPr>
              <w:rPr>
                <w:rFonts w:cs="Arial"/>
                <w:sz w:val="18"/>
              </w:rPr>
            </w:pPr>
            <w:r w:rsidRPr="00B2674E">
              <w:rPr>
                <w:rFonts w:cs="Arial"/>
                <w:sz w:val="18"/>
              </w:rPr>
              <w:t>Default 0, when left blank becomes 0</w:t>
            </w:r>
          </w:p>
        </w:tc>
      </w:tr>
      <w:tr w:rsidR="00365AB2" w:rsidRPr="00B2674E" w14:paraId="0DF17E8C" w14:textId="77777777" w:rsidTr="002D1DC6">
        <w:tc>
          <w:tcPr>
            <w:tcW w:w="534" w:type="dxa"/>
          </w:tcPr>
          <w:p w14:paraId="47A188C1" w14:textId="77777777" w:rsidR="002D7A6B" w:rsidRPr="00B2674E" w:rsidRDefault="002D7A6B">
            <w:pPr>
              <w:rPr>
                <w:rFonts w:cs="Arial"/>
                <w:b/>
                <w:bCs/>
              </w:rPr>
            </w:pPr>
            <w:r w:rsidRPr="00B2674E">
              <w:rPr>
                <w:rFonts w:cs="Arial"/>
                <w:b/>
                <w:bCs/>
              </w:rPr>
              <w:t>M</w:t>
            </w:r>
          </w:p>
        </w:tc>
        <w:tc>
          <w:tcPr>
            <w:tcW w:w="4261" w:type="dxa"/>
          </w:tcPr>
          <w:p w14:paraId="1B082B08" w14:textId="77777777" w:rsidR="002D7A6B" w:rsidRPr="00B2674E" w:rsidRDefault="002D7A6B">
            <w:pPr>
              <w:rPr>
                <w:rFonts w:cs="Arial"/>
              </w:rPr>
            </w:pPr>
            <w:r w:rsidRPr="00B2674E">
              <w:rPr>
                <w:rFonts w:cs="Arial"/>
              </w:rPr>
              <w:t>PRICELISTDESCRIPTION</w:t>
            </w:r>
          </w:p>
        </w:tc>
        <w:tc>
          <w:tcPr>
            <w:tcW w:w="842" w:type="dxa"/>
          </w:tcPr>
          <w:p w14:paraId="2367A05C" w14:textId="77777777" w:rsidR="002D7A6B" w:rsidRPr="00B2674E" w:rsidRDefault="002D7A6B">
            <w:pPr>
              <w:rPr>
                <w:rFonts w:cs="Arial"/>
              </w:rPr>
            </w:pPr>
            <w:r w:rsidRPr="00B2674E">
              <w:rPr>
                <w:rFonts w:cs="Arial"/>
              </w:rPr>
              <w:t>A50</w:t>
            </w:r>
          </w:p>
        </w:tc>
        <w:tc>
          <w:tcPr>
            <w:tcW w:w="905" w:type="dxa"/>
          </w:tcPr>
          <w:p w14:paraId="597FA3B7" w14:textId="77777777" w:rsidR="002D7A6B" w:rsidRPr="00B2674E" w:rsidRDefault="002D7A6B">
            <w:pPr>
              <w:rPr>
                <w:rFonts w:cs="Arial"/>
              </w:rPr>
            </w:pPr>
            <w:r w:rsidRPr="00B2674E">
              <w:rPr>
                <w:rFonts w:cs="Arial"/>
              </w:rPr>
              <w:t>Y</w:t>
            </w:r>
          </w:p>
        </w:tc>
        <w:tc>
          <w:tcPr>
            <w:tcW w:w="4226" w:type="dxa"/>
          </w:tcPr>
          <w:p w14:paraId="10B88976" w14:textId="77777777" w:rsidR="002D7A6B" w:rsidRPr="00B2674E" w:rsidRDefault="002D7A6B">
            <w:pPr>
              <w:rPr>
                <w:rFonts w:cs="Arial"/>
                <w:sz w:val="18"/>
              </w:rPr>
            </w:pPr>
          </w:p>
        </w:tc>
        <w:tc>
          <w:tcPr>
            <w:tcW w:w="3232" w:type="dxa"/>
          </w:tcPr>
          <w:p w14:paraId="127E2F83" w14:textId="77777777" w:rsidR="002D7A6B" w:rsidRPr="00B2674E" w:rsidRDefault="002D7A6B" w:rsidP="00D665AF">
            <w:pPr>
              <w:rPr>
                <w:rFonts w:cs="Arial"/>
                <w:sz w:val="18"/>
              </w:rPr>
            </w:pPr>
          </w:p>
        </w:tc>
      </w:tr>
    </w:tbl>
    <w:p w14:paraId="04907F0E" w14:textId="77777777" w:rsidR="002D7A6B" w:rsidRPr="00B2674E" w:rsidRDefault="000B05BE" w:rsidP="000B05BE">
      <w:r w:rsidRPr="00B2674E">
        <w:rPr>
          <w:i/>
        </w:rPr>
        <w:t>Remarks</w:t>
      </w:r>
      <w:r w:rsidRPr="00B2674E">
        <w:t>: Only when the master contract module is used.</w:t>
      </w:r>
    </w:p>
    <w:p w14:paraId="3666E66C" w14:textId="77777777" w:rsidR="00EA1221" w:rsidRPr="00B2674E" w:rsidRDefault="00EA1221" w:rsidP="00AB0E1C">
      <w:pPr>
        <w:pStyle w:val="Heading2"/>
      </w:pPr>
      <w:bookmarkStart w:id="177" w:name="_Toc147747740"/>
      <w:r w:rsidRPr="00B2674E">
        <w:t>I_CONTRACTCUSTOMER</w:t>
      </w:r>
      <w:bookmarkEnd w:id="177"/>
    </w:p>
    <w:p w14:paraId="24A288C4" w14:textId="77777777" w:rsidR="00EA1221" w:rsidRPr="00B2674E" w:rsidRDefault="00EA1221">
      <w:r w:rsidRPr="00B2674E">
        <w:t>File name</w:t>
      </w:r>
      <w:r w:rsidRPr="00B2674E">
        <w:tab/>
        <w:t xml:space="preserve">: </w:t>
      </w:r>
      <w:r w:rsidRPr="00B2674E">
        <w:rPr>
          <w:b/>
          <w:bCs/>
        </w:rPr>
        <w:t>CNTRCUST.CSV</w:t>
      </w:r>
    </w:p>
    <w:p w14:paraId="0A657E47" w14:textId="77777777" w:rsidR="00EA1221" w:rsidRPr="00B2674E" w:rsidRDefault="00EA1221">
      <w:r w:rsidRPr="00B2674E">
        <w:t>Unique index</w:t>
      </w:r>
      <w:r w:rsidRPr="00B2674E">
        <w:tab/>
        <w:t>: CONTRACTCODE, CUSTOMERNUMBER</w:t>
      </w:r>
    </w:p>
    <w:p w14:paraId="72AA30AC" w14:textId="77777777" w:rsidR="0031406D" w:rsidRPr="00B2674E" w:rsidRDefault="0031406D">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456"/>
        <w:gridCol w:w="3002"/>
      </w:tblGrid>
      <w:tr w:rsidR="00365AB2" w:rsidRPr="00B2674E" w14:paraId="29AF150F" w14:textId="77777777">
        <w:tc>
          <w:tcPr>
            <w:tcW w:w="534" w:type="dxa"/>
            <w:shd w:val="clear" w:color="auto" w:fill="C0C0C0"/>
          </w:tcPr>
          <w:p w14:paraId="061A303F" w14:textId="77777777" w:rsidR="00EA1221" w:rsidRPr="00B2674E" w:rsidRDefault="00EA1221"/>
        </w:tc>
        <w:tc>
          <w:tcPr>
            <w:tcW w:w="4261" w:type="dxa"/>
            <w:shd w:val="clear" w:color="auto" w:fill="C0C0C0"/>
          </w:tcPr>
          <w:p w14:paraId="35B99ACF" w14:textId="77777777" w:rsidR="00EA1221" w:rsidRPr="00B2674E" w:rsidRDefault="00EA1221">
            <w:pPr>
              <w:rPr>
                <w:rFonts w:cs="Arial"/>
                <w:b/>
                <w:bCs/>
              </w:rPr>
            </w:pPr>
            <w:r w:rsidRPr="00B2674E">
              <w:rPr>
                <w:rFonts w:cs="Arial"/>
                <w:b/>
                <w:bCs/>
              </w:rPr>
              <w:t>FIELDNAME</w:t>
            </w:r>
          </w:p>
        </w:tc>
        <w:tc>
          <w:tcPr>
            <w:tcW w:w="842" w:type="dxa"/>
            <w:shd w:val="clear" w:color="auto" w:fill="C0C0C0"/>
          </w:tcPr>
          <w:p w14:paraId="2C74BA56" w14:textId="77777777" w:rsidR="00EA1221" w:rsidRPr="00B2674E" w:rsidRDefault="00EA1221">
            <w:pPr>
              <w:rPr>
                <w:rFonts w:cs="Arial"/>
                <w:b/>
                <w:bCs/>
              </w:rPr>
            </w:pPr>
            <w:r w:rsidRPr="00B2674E">
              <w:rPr>
                <w:rFonts w:cs="Arial"/>
                <w:b/>
                <w:bCs/>
              </w:rPr>
              <w:t>TYPE</w:t>
            </w:r>
          </w:p>
        </w:tc>
        <w:tc>
          <w:tcPr>
            <w:tcW w:w="905" w:type="dxa"/>
            <w:shd w:val="clear" w:color="auto" w:fill="C0C0C0"/>
          </w:tcPr>
          <w:p w14:paraId="151D457E" w14:textId="77777777" w:rsidR="00EA1221" w:rsidRPr="00B2674E" w:rsidRDefault="00EA1221">
            <w:pPr>
              <w:rPr>
                <w:rFonts w:cs="Arial"/>
                <w:b/>
                <w:bCs/>
              </w:rPr>
            </w:pPr>
            <w:r w:rsidRPr="00B2674E">
              <w:rPr>
                <w:rFonts w:cs="Arial"/>
                <w:b/>
                <w:bCs/>
              </w:rPr>
              <w:t>EMPTY</w:t>
            </w:r>
          </w:p>
        </w:tc>
        <w:tc>
          <w:tcPr>
            <w:tcW w:w="4456" w:type="dxa"/>
            <w:shd w:val="clear" w:color="auto" w:fill="C0C0C0"/>
          </w:tcPr>
          <w:p w14:paraId="1EFFBADB" w14:textId="77777777" w:rsidR="00EA1221" w:rsidRPr="00B2674E" w:rsidRDefault="00EA1221">
            <w:pPr>
              <w:rPr>
                <w:rFonts w:cs="Arial"/>
                <w:b/>
                <w:bCs/>
              </w:rPr>
            </w:pPr>
            <w:r w:rsidRPr="00B2674E">
              <w:rPr>
                <w:rFonts w:cs="Arial"/>
                <w:b/>
                <w:bCs/>
              </w:rPr>
              <w:t>DESCRIPTION</w:t>
            </w:r>
          </w:p>
        </w:tc>
        <w:tc>
          <w:tcPr>
            <w:tcW w:w="3002" w:type="dxa"/>
            <w:shd w:val="clear" w:color="auto" w:fill="C0C0C0"/>
          </w:tcPr>
          <w:p w14:paraId="53B0335B" w14:textId="77777777" w:rsidR="00EA1221" w:rsidRPr="00B2674E" w:rsidRDefault="00EA1221">
            <w:pPr>
              <w:rPr>
                <w:rFonts w:cs="Arial"/>
                <w:b/>
                <w:bCs/>
              </w:rPr>
            </w:pPr>
            <w:r w:rsidRPr="00B2674E">
              <w:rPr>
                <w:b/>
                <w:bCs/>
              </w:rPr>
              <w:t>REMARK</w:t>
            </w:r>
          </w:p>
        </w:tc>
      </w:tr>
      <w:tr w:rsidR="00365AB2" w:rsidRPr="00B2674E" w14:paraId="3585370D" w14:textId="77777777">
        <w:tc>
          <w:tcPr>
            <w:tcW w:w="534" w:type="dxa"/>
          </w:tcPr>
          <w:p w14:paraId="3CC7A29D" w14:textId="77777777" w:rsidR="00EA1221" w:rsidRPr="00B2674E" w:rsidRDefault="00EA1221">
            <w:pPr>
              <w:rPr>
                <w:rFonts w:cs="Arial"/>
                <w:b/>
                <w:bCs/>
              </w:rPr>
            </w:pPr>
            <w:r w:rsidRPr="00B2674E">
              <w:rPr>
                <w:rFonts w:cs="Arial"/>
                <w:b/>
                <w:bCs/>
              </w:rPr>
              <w:t>A</w:t>
            </w:r>
          </w:p>
        </w:tc>
        <w:tc>
          <w:tcPr>
            <w:tcW w:w="4261" w:type="dxa"/>
          </w:tcPr>
          <w:p w14:paraId="51B6236C" w14:textId="77777777" w:rsidR="00EA1221" w:rsidRPr="00B2674E" w:rsidRDefault="00EA1221">
            <w:pPr>
              <w:rPr>
                <w:rFonts w:cs="Arial"/>
              </w:rPr>
            </w:pPr>
            <w:r w:rsidRPr="00B2674E">
              <w:rPr>
                <w:rFonts w:cs="Arial"/>
              </w:rPr>
              <w:t>CONTRACTCODE</w:t>
            </w:r>
          </w:p>
        </w:tc>
        <w:tc>
          <w:tcPr>
            <w:tcW w:w="842" w:type="dxa"/>
          </w:tcPr>
          <w:p w14:paraId="5379BD86" w14:textId="77777777" w:rsidR="00EA1221" w:rsidRPr="00B2674E" w:rsidRDefault="00EA1221">
            <w:pPr>
              <w:rPr>
                <w:rFonts w:cs="Arial"/>
              </w:rPr>
            </w:pPr>
            <w:r w:rsidRPr="00B2674E">
              <w:rPr>
                <w:rFonts w:cs="Arial"/>
              </w:rPr>
              <w:t>A15</w:t>
            </w:r>
          </w:p>
        </w:tc>
        <w:tc>
          <w:tcPr>
            <w:tcW w:w="905" w:type="dxa"/>
          </w:tcPr>
          <w:p w14:paraId="0068AEFA" w14:textId="77777777" w:rsidR="00EA1221" w:rsidRPr="00B2674E" w:rsidRDefault="00EA1221">
            <w:pPr>
              <w:rPr>
                <w:rFonts w:cs="Arial"/>
              </w:rPr>
            </w:pPr>
            <w:r w:rsidRPr="00B2674E">
              <w:rPr>
                <w:rFonts w:cs="Arial"/>
              </w:rPr>
              <w:t>N</w:t>
            </w:r>
          </w:p>
        </w:tc>
        <w:tc>
          <w:tcPr>
            <w:tcW w:w="4456" w:type="dxa"/>
          </w:tcPr>
          <w:p w14:paraId="4B0D5282" w14:textId="77777777" w:rsidR="00EA1221" w:rsidRPr="00B2674E" w:rsidRDefault="00EA1221">
            <w:pPr>
              <w:rPr>
                <w:rFonts w:cs="Arial"/>
                <w:sz w:val="18"/>
              </w:rPr>
            </w:pPr>
            <w:r w:rsidRPr="00B2674E">
              <w:rPr>
                <w:rFonts w:cs="Arial"/>
                <w:sz w:val="18"/>
              </w:rPr>
              <w:t>Must exist in CONTRACT.CSV</w:t>
            </w:r>
          </w:p>
        </w:tc>
        <w:tc>
          <w:tcPr>
            <w:tcW w:w="3002" w:type="dxa"/>
          </w:tcPr>
          <w:p w14:paraId="59232D14" w14:textId="77777777" w:rsidR="00EA1221" w:rsidRPr="00B2674E" w:rsidRDefault="00EA1221">
            <w:pPr>
              <w:rPr>
                <w:rFonts w:cs="Arial"/>
                <w:sz w:val="18"/>
              </w:rPr>
            </w:pPr>
            <w:r w:rsidRPr="00B2674E">
              <w:rPr>
                <w:rFonts w:cs="Arial"/>
                <w:sz w:val="18"/>
              </w:rPr>
              <w:t>FK to I_CONTRACT</w:t>
            </w:r>
          </w:p>
        </w:tc>
      </w:tr>
      <w:tr w:rsidR="00365AB2" w:rsidRPr="00B2674E" w14:paraId="12DE338C" w14:textId="77777777">
        <w:tc>
          <w:tcPr>
            <w:tcW w:w="534" w:type="dxa"/>
          </w:tcPr>
          <w:p w14:paraId="529DBEF2" w14:textId="77777777" w:rsidR="00EA1221" w:rsidRPr="00B2674E" w:rsidRDefault="00EA1221">
            <w:pPr>
              <w:rPr>
                <w:rFonts w:cs="Arial"/>
                <w:b/>
                <w:bCs/>
              </w:rPr>
            </w:pPr>
            <w:r w:rsidRPr="00B2674E">
              <w:rPr>
                <w:rFonts w:cs="Arial"/>
                <w:b/>
                <w:bCs/>
              </w:rPr>
              <w:t>B</w:t>
            </w:r>
          </w:p>
        </w:tc>
        <w:tc>
          <w:tcPr>
            <w:tcW w:w="4261" w:type="dxa"/>
          </w:tcPr>
          <w:p w14:paraId="08B31FDC" w14:textId="77777777" w:rsidR="00EA1221" w:rsidRPr="00B2674E" w:rsidRDefault="00EA1221">
            <w:pPr>
              <w:rPr>
                <w:rFonts w:cs="Arial"/>
              </w:rPr>
            </w:pPr>
            <w:r w:rsidRPr="00B2674E">
              <w:rPr>
                <w:rFonts w:cs="Arial"/>
              </w:rPr>
              <w:t xml:space="preserve">CUSTOMERNUMBER </w:t>
            </w:r>
          </w:p>
        </w:tc>
        <w:tc>
          <w:tcPr>
            <w:tcW w:w="842" w:type="dxa"/>
          </w:tcPr>
          <w:p w14:paraId="5AD9FB82" w14:textId="77777777" w:rsidR="00EA1221" w:rsidRPr="00B2674E" w:rsidRDefault="00EA1221">
            <w:pPr>
              <w:rPr>
                <w:rFonts w:cs="Arial"/>
              </w:rPr>
            </w:pPr>
            <w:r w:rsidRPr="00B2674E">
              <w:rPr>
                <w:rFonts w:cs="Arial"/>
              </w:rPr>
              <w:t>N</w:t>
            </w:r>
          </w:p>
        </w:tc>
        <w:tc>
          <w:tcPr>
            <w:tcW w:w="905" w:type="dxa"/>
          </w:tcPr>
          <w:p w14:paraId="77929A17" w14:textId="77777777" w:rsidR="00EA1221" w:rsidRPr="00B2674E" w:rsidRDefault="00EA1221">
            <w:pPr>
              <w:rPr>
                <w:rFonts w:cs="Arial"/>
              </w:rPr>
            </w:pPr>
            <w:r w:rsidRPr="00B2674E">
              <w:rPr>
                <w:rFonts w:cs="Arial"/>
              </w:rPr>
              <w:t>N</w:t>
            </w:r>
          </w:p>
        </w:tc>
        <w:tc>
          <w:tcPr>
            <w:tcW w:w="4456" w:type="dxa"/>
          </w:tcPr>
          <w:p w14:paraId="4E2E6BD3" w14:textId="77777777" w:rsidR="00EA1221" w:rsidRPr="00B2674E" w:rsidRDefault="00EA1221">
            <w:pPr>
              <w:rPr>
                <w:rFonts w:cs="Arial"/>
                <w:sz w:val="18"/>
              </w:rPr>
            </w:pPr>
            <w:r w:rsidRPr="00B2674E">
              <w:rPr>
                <w:rFonts w:cs="Arial"/>
                <w:sz w:val="18"/>
              </w:rPr>
              <w:t>Number must exist in CUSTOMER.CSV</w:t>
            </w:r>
          </w:p>
        </w:tc>
        <w:tc>
          <w:tcPr>
            <w:tcW w:w="3002" w:type="dxa"/>
          </w:tcPr>
          <w:p w14:paraId="65EB6713" w14:textId="77777777" w:rsidR="00EA1221" w:rsidRPr="00B2674E" w:rsidRDefault="00EA1221">
            <w:pPr>
              <w:rPr>
                <w:rFonts w:cs="Arial"/>
                <w:sz w:val="18"/>
              </w:rPr>
            </w:pPr>
            <w:r w:rsidRPr="00B2674E">
              <w:rPr>
                <w:rFonts w:cs="Arial"/>
                <w:sz w:val="18"/>
              </w:rPr>
              <w:t>FK to I_CUSTOMER</w:t>
            </w:r>
          </w:p>
        </w:tc>
      </w:tr>
      <w:tr w:rsidR="00365AB2" w:rsidRPr="00B2674E" w14:paraId="1127D09E" w14:textId="77777777">
        <w:tc>
          <w:tcPr>
            <w:tcW w:w="534" w:type="dxa"/>
          </w:tcPr>
          <w:p w14:paraId="716C4E0F" w14:textId="77777777" w:rsidR="00EA1221" w:rsidRPr="00B2674E" w:rsidRDefault="00EA1221">
            <w:pPr>
              <w:rPr>
                <w:rFonts w:cs="Arial"/>
                <w:b/>
                <w:bCs/>
              </w:rPr>
            </w:pPr>
            <w:r w:rsidRPr="00B2674E">
              <w:rPr>
                <w:rFonts w:cs="Arial"/>
                <w:b/>
                <w:bCs/>
              </w:rPr>
              <w:t>C</w:t>
            </w:r>
          </w:p>
        </w:tc>
        <w:tc>
          <w:tcPr>
            <w:tcW w:w="4261" w:type="dxa"/>
          </w:tcPr>
          <w:p w14:paraId="62FB8B3C" w14:textId="77777777" w:rsidR="00EA1221" w:rsidRPr="00B2674E" w:rsidRDefault="00EA1221">
            <w:pPr>
              <w:rPr>
                <w:rFonts w:cs="Arial"/>
              </w:rPr>
            </w:pPr>
            <w:r w:rsidRPr="00B2674E">
              <w:rPr>
                <w:rFonts w:cs="Arial"/>
              </w:rPr>
              <w:t>STARTDATE</w:t>
            </w:r>
          </w:p>
        </w:tc>
        <w:tc>
          <w:tcPr>
            <w:tcW w:w="842" w:type="dxa"/>
          </w:tcPr>
          <w:p w14:paraId="67196B50" w14:textId="77777777" w:rsidR="00EA1221" w:rsidRPr="00B2674E" w:rsidRDefault="00EA1221">
            <w:pPr>
              <w:rPr>
                <w:rFonts w:cs="Arial"/>
              </w:rPr>
            </w:pPr>
            <w:r w:rsidRPr="00B2674E">
              <w:rPr>
                <w:rFonts w:cs="Arial"/>
              </w:rPr>
              <w:t>D</w:t>
            </w:r>
          </w:p>
        </w:tc>
        <w:tc>
          <w:tcPr>
            <w:tcW w:w="905" w:type="dxa"/>
          </w:tcPr>
          <w:p w14:paraId="5536D931" w14:textId="77777777" w:rsidR="00EA1221" w:rsidRPr="00B2674E" w:rsidRDefault="00EA1221">
            <w:pPr>
              <w:rPr>
                <w:rFonts w:cs="Arial"/>
              </w:rPr>
            </w:pPr>
            <w:r w:rsidRPr="00B2674E">
              <w:rPr>
                <w:rFonts w:cs="Arial"/>
              </w:rPr>
              <w:t>N</w:t>
            </w:r>
          </w:p>
        </w:tc>
        <w:tc>
          <w:tcPr>
            <w:tcW w:w="4456" w:type="dxa"/>
          </w:tcPr>
          <w:p w14:paraId="343713AE" w14:textId="77777777" w:rsidR="00EA1221" w:rsidRPr="00B2674E" w:rsidRDefault="00EA1221">
            <w:pPr>
              <w:rPr>
                <w:rFonts w:cs="Arial"/>
                <w:sz w:val="18"/>
              </w:rPr>
            </w:pPr>
            <w:r w:rsidRPr="00B2674E">
              <w:rPr>
                <w:rFonts w:cs="Arial"/>
                <w:sz w:val="18"/>
              </w:rPr>
              <w:t>Default will be sysdate – 1</w:t>
            </w:r>
          </w:p>
        </w:tc>
        <w:tc>
          <w:tcPr>
            <w:tcW w:w="3002" w:type="dxa"/>
          </w:tcPr>
          <w:p w14:paraId="3FFABCBF" w14:textId="77777777" w:rsidR="00EA1221" w:rsidRPr="00B2674E" w:rsidRDefault="00EA1221">
            <w:pPr>
              <w:rPr>
                <w:rFonts w:cs="Arial"/>
                <w:sz w:val="18"/>
              </w:rPr>
            </w:pPr>
          </w:p>
        </w:tc>
      </w:tr>
      <w:tr w:rsidR="00365AB2" w:rsidRPr="00B2674E" w14:paraId="6EA5575D" w14:textId="77777777" w:rsidTr="002C3DE0">
        <w:tc>
          <w:tcPr>
            <w:tcW w:w="534" w:type="dxa"/>
          </w:tcPr>
          <w:p w14:paraId="3F7B0016" w14:textId="77777777" w:rsidR="00803964" w:rsidRPr="00B2674E" w:rsidRDefault="00803964" w:rsidP="002C3DE0">
            <w:pPr>
              <w:rPr>
                <w:rFonts w:cs="Arial"/>
                <w:b/>
                <w:bCs/>
              </w:rPr>
            </w:pPr>
            <w:r w:rsidRPr="00B2674E">
              <w:rPr>
                <w:rFonts w:cs="Arial"/>
                <w:b/>
                <w:bCs/>
              </w:rPr>
              <w:t>D</w:t>
            </w:r>
          </w:p>
        </w:tc>
        <w:tc>
          <w:tcPr>
            <w:tcW w:w="4261" w:type="dxa"/>
          </w:tcPr>
          <w:p w14:paraId="6CBF18CB" w14:textId="77777777" w:rsidR="00803964" w:rsidRPr="00B2674E" w:rsidRDefault="00803964" w:rsidP="002C3DE0">
            <w:pPr>
              <w:rPr>
                <w:rFonts w:cs="Arial"/>
              </w:rPr>
            </w:pPr>
            <w:r w:rsidRPr="00B2674E">
              <w:rPr>
                <w:rFonts w:cs="Arial"/>
              </w:rPr>
              <w:t>ENDDATE</w:t>
            </w:r>
          </w:p>
        </w:tc>
        <w:tc>
          <w:tcPr>
            <w:tcW w:w="842" w:type="dxa"/>
          </w:tcPr>
          <w:p w14:paraId="7A27048D" w14:textId="77777777" w:rsidR="00803964" w:rsidRPr="00B2674E" w:rsidRDefault="00803964" w:rsidP="002C3DE0">
            <w:pPr>
              <w:rPr>
                <w:rFonts w:cs="Arial"/>
              </w:rPr>
            </w:pPr>
            <w:r w:rsidRPr="00B2674E">
              <w:rPr>
                <w:rFonts w:cs="Arial"/>
              </w:rPr>
              <w:t>D</w:t>
            </w:r>
          </w:p>
        </w:tc>
        <w:tc>
          <w:tcPr>
            <w:tcW w:w="905" w:type="dxa"/>
          </w:tcPr>
          <w:p w14:paraId="45E68923" w14:textId="77777777" w:rsidR="00803964" w:rsidRPr="00B2674E" w:rsidRDefault="00803964" w:rsidP="002C3DE0">
            <w:pPr>
              <w:rPr>
                <w:rFonts w:cs="Arial"/>
              </w:rPr>
            </w:pPr>
            <w:r w:rsidRPr="00B2674E">
              <w:rPr>
                <w:rFonts w:cs="Arial"/>
              </w:rPr>
              <w:t>N</w:t>
            </w:r>
          </w:p>
        </w:tc>
        <w:tc>
          <w:tcPr>
            <w:tcW w:w="4456" w:type="dxa"/>
          </w:tcPr>
          <w:p w14:paraId="3827DD8E" w14:textId="77777777" w:rsidR="00803964" w:rsidRPr="00B2674E" w:rsidRDefault="00803964" w:rsidP="002C3DE0">
            <w:pPr>
              <w:rPr>
                <w:rFonts w:cs="Arial"/>
                <w:sz w:val="18"/>
              </w:rPr>
            </w:pPr>
            <w:r w:rsidRPr="00B2674E">
              <w:rPr>
                <w:rFonts w:cs="Arial"/>
                <w:sz w:val="18"/>
              </w:rPr>
              <w:t>Default will be 31/12/2099</w:t>
            </w:r>
          </w:p>
        </w:tc>
        <w:tc>
          <w:tcPr>
            <w:tcW w:w="3002" w:type="dxa"/>
          </w:tcPr>
          <w:p w14:paraId="6C6B6241" w14:textId="77777777" w:rsidR="00803964" w:rsidRPr="00B2674E" w:rsidRDefault="00803964" w:rsidP="002C3DE0">
            <w:pPr>
              <w:rPr>
                <w:rFonts w:cs="Arial"/>
                <w:sz w:val="18"/>
              </w:rPr>
            </w:pPr>
          </w:p>
        </w:tc>
      </w:tr>
      <w:tr w:rsidR="00365AB2" w:rsidRPr="00B2674E" w14:paraId="5636D612" w14:textId="77777777">
        <w:tc>
          <w:tcPr>
            <w:tcW w:w="534" w:type="dxa"/>
          </w:tcPr>
          <w:p w14:paraId="58157F73" w14:textId="77777777" w:rsidR="00EA1221" w:rsidRPr="00B2674E" w:rsidRDefault="00803964">
            <w:pPr>
              <w:rPr>
                <w:rFonts w:cs="Arial"/>
                <w:b/>
                <w:bCs/>
              </w:rPr>
            </w:pPr>
            <w:r w:rsidRPr="00B2674E">
              <w:rPr>
                <w:rFonts w:cs="Arial"/>
                <w:b/>
                <w:bCs/>
              </w:rPr>
              <w:t>E</w:t>
            </w:r>
          </w:p>
        </w:tc>
        <w:tc>
          <w:tcPr>
            <w:tcW w:w="4261" w:type="dxa"/>
          </w:tcPr>
          <w:p w14:paraId="4BC73193" w14:textId="77777777" w:rsidR="00EA1221" w:rsidRPr="00B2674E" w:rsidRDefault="00803964">
            <w:pPr>
              <w:rPr>
                <w:rFonts w:cs="Arial"/>
              </w:rPr>
            </w:pPr>
            <w:r w:rsidRPr="00B2674E">
              <w:rPr>
                <w:rFonts w:cs="Arial"/>
              </w:rPr>
              <w:t>CONTRACTUSAGE</w:t>
            </w:r>
          </w:p>
        </w:tc>
        <w:tc>
          <w:tcPr>
            <w:tcW w:w="842" w:type="dxa"/>
          </w:tcPr>
          <w:p w14:paraId="33C5A33A" w14:textId="77777777" w:rsidR="00EA1221" w:rsidRPr="00B2674E" w:rsidRDefault="00803964">
            <w:pPr>
              <w:rPr>
                <w:rFonts w:cs="Arial"/>
              </w:rPr>
            </w:pPr>
            <w:r w:rsidRPr="00B2674E">
              <w:rPr>
                <w:rFonts w:cs="Arial"/>
              </w:rPr>
              <w:t>N</w:t>
            </w:r>
          </w:p>
        </w:tc>
        <w:tc>
          <w:tcPr>
            <w:tcW w:w="905" w:type="dxa"/>
          </w:tcPr>
          <w:p w14:paraId="4013C535" w14:textId="77777777" w:rsidR="00EA1221" w:rsidRPr="00B2674E" w:rsidRDefault="00803964">
            <w:pPr>
              <w:rPr>
                <w:rFonts w:cs="Arial"/>
              </w:rPr>
            </w:pPr>
            <w:r w:rsidRPr="00B2674E">
              <w:rPr>
                <w:rFonts w:cs="Arial"/>
              </w:rPr>
              <w:t>Y</w:t>
            </w:r>
          </w:p>
        </w:tc>
        <w:tc>
          <w:tcPr>
            <w:tcW w:w="4456" w:type="dxa"/>
          </w:tcPr>
          <w:p w14:paraId="518153A0" w14:textId="77777777" w:rsidR="00EA1221" w:rsidRPr="00B2674E" w:rsidRDefault="00803964" w:rsidP="00B534ED">
            <w:pPr>
              <w:rPr>
                <w:rFonts w:cs="Arial"/>
                <w:sz w:val="18"/>
              </w:rPr>
            </w:pPr>
            <w:r w:rsidRPr="00B2674E">
              <w:rPr>
                <w:rFonts w:cs="Arial"/>
                <w:sz w:val="18"/>
              </w:rPr>
              <w:t xml:space="preserve">Default will be </w:t>
            </w:r>
            <w:r w:rsidR="00B534ED" w:rsidRPr="00B2674E">
              <w:rPr>
                <w:rFonts w:cs="Arial"/>
                <w:sz w:val="18"/>
              </w:rPr>
              <w:t>1</w:t>
            </w:r>
            <w:r w:rsidRPr="00B2674E">
              <w:rPr>
                <w:rFonts w:cs="Arial"/>
                <w:sz w:val="18"/>
              </w:rPr>
              <w:t>, can be 0 or 1 only</w:t>
            </w:r>
          </w:p>
        </w:tc>
        <w:tc>
          <w:tcPr>
            <w:tcW w:w="3002" w:type="dxa"/>
          </w:tcPr>
          <w:p w14:paraId="69720501" w14:textId="77777777" w:rsidR="00EA1221" w:rsidRPr="00B2674E" w:rsidRDefault="00EA1221">
            <w:pPr>
              <w:rPr>
                <w:rFonts w:cs="Arial"/>
                <w:sz w:val="18"/>
              </w:rPr>
            </w:pPr>
          </w:p>
        </w:tc>
      </w:tr>
      <w:tr w:rsidR="00365AB2" w:rsidRPr="00B2674E" w14:paraId="53F94AAC" w14:textId="77777777">
        <w:tc>
          <w:tcPr>
            <w:tcW w:w="534" w:type="dxa"/>
          </w:tcPr>
          <w:p w14:paraId="10BF6129" w14:textId="77777777" w:rsidR="00DE1079" w:rsidRPr="00B2674E" w:rsidRDefault="00DE1079">
            <w:pPr>
              <w:rPr>
                <w:rFonts w:cs="Arial"/>
                <w:b/>
                <w:bCs/>
              </w:rPr>
            </w:pPr>
            <w:r w:rsidRPr="00B2674E">
              <w:rPr>
                <w:rFonts w:cs="Arial"/>
                <w:b/>
                <w:bCs/>
              </w:rPr>
              <w:t>F</w:t>
            </w:r>
          </w:p>
        </w:tc>
        <w:tc>
          <w:tcPr>
            <w:tcW w:w="4261" w:type="dxa"/>
          </w:tcPr>
          <w:p w14:paraId="18FF1599" w14:textId="77777777" w:rsidR="00DE1079" w:rsidRPr="00B2674E" w:rsidRDefault="00DE1079">
            <w:pPr>
              <w:rPr>
                <w:rFonts w:cs="Arial"/>
              </w:rPr>
            </w:pPr>
            <w:r w:rsidRPr="00B2674E">
              <w:rPr>
                <w:rFonts w:cs="Arial"/>
              </w:rPr>
              <w:t>EXPIRATIONDATE</w:t>
            </w:r>
          </w:p>
        </w:tc>
        <w:tc>
          <w:tcPr>
            <w:tcW w:w="842" w:type="dxa"/>
          </w:tcPr>
          <w:p w14:paraId="0CEC4ECD" w14:textId="77777777" w:rsidR="00DE1079" w:rsidRPr="00B2674E" w:rsidRDefault="00DE1079">
            <w:pPr>
              <w:rPr>
                <w:rFonts w:cs="Arial"/>
              </w:rPr>
            </w:pPr>
            <w:r w:rsidRPr="00B2674E">
              <w:rPr>
                <w:rFonts w:cs="Arial"/>
              </w:rPr>
              <w:t>D</w:t>
            </w:r>
          </w:p>
        </w:tc>
        <w:tc>
          <w:tcPr>
            <w:tcW w:w="905" w:type="dxa"/>
          </w:tcPr>
          <w:p w14:paraId="6097B522" w14:textId="77777777" w:rsidR="00DE1079" w:rsidRPr="00B2674E" w:rsidRDefault="00DE1079">
            <w:pPr>
              <w:rPr>
                <w:rFonts w:cs="Arial"/>
              </w:rPr>
            </w:pPr>
            <w:r w:rsidRPr="00B2674E">
              <w:rPr>
                <w:rFonts w:cs="Arial"/>
              </w:rPr>
              <w:t>Y</w:t>
            </w:r>
          </w:p>
        </w:tc>
        <w:tc>
          <w:tcPr>
            <w:tcW w:w="4456" w:type="dxa"/>
          </w:tcPr>
          <w:p w14:paraId="370CCF11" w14:textId="77777777" w:rsidR="00DE1079" w:rsidRPr="00B2674E" w:rsidRDefault="00DE1079" w:rsidP="00B534ED">
            <w:pPr>
              <w:rPr>
                <w:rFonts w:cs="Arial"/>
                <w:sz w:val="18"/>
              </w:rPr>
            </w:pPr>
            <w:r w:rsidRPr="00B2674E">
              <w:rPr>
                <w:rFonts w:cs="Arial"/>
                <w:sz w:val="18"/>
              </w:rPr>
              <w:t>Optional</w:t>
            </w:r>
          </w:p>
        </w:tc>
        <w:tc>
          <w:tcPr>
            <w:tcW w:w="3002" w:type="dxa"/>
          </w:tcPr>
          <w:p w14:paraId="0170805E" w14:textId="77777777" w:rsidR="00DE1079" w:rsidRPr="00B2674E" w:rsidRDefault="00DE1079">
            <w:pPr>
              <w:rPr>
                <w:rFonts w:cs="Arial"/>
                <w:sz w:val="18"/>
              </w:rPr>
            </w:pPr>
          </w:p>
        </w:tc>
      </w:tr>
      <w:tr w:rsidR="00365AB2" w:rsidRPr="00B2674E" w14:paraId="7B150923" w14:textId="77777777">
        <w:tc>
          <w:tcPr>
            <w:tcW w:w="534" w:type="dxa"/>
          </w:tcPr>
          <w:p w14:paraId="1DB28EFD" w14:textId="77777777" w:rsidR="00DE1079" w:rsidRPr="00B2674E" w:rsidRDefault="00DE1079">
            <w:pPr>
              <w:rPr>
                <w:rFonts w:cs="Arial"/>
                <w:b/>
                <w:bCs/>
              </w:rPr>
            </w:pPr>
            <w:r w:rsidRPr="00B2674E">
              <w:rPr>
                <w:rFonts w:cs="Arial"/>
                <w:b/>
                <w:bCs/>
              </w:rPr>
              <w:t>G</w:t>
            </w:r>
          </w:p>
        </w:tc>
        <w:tc>
          <w:tcPr>
            <w:tcW w:w="4261" w:type="dxa"/>
          </w:tcPr>
          <w:p w14:paraId="6624516E" w14:textId="77777777" w:rsidR="00DE1079" w:rsidRPr="00B2674E" w:rsidRDefault="00DE1079">
            <w:pPr>
              <w:rPr>
                <w:rFonts w:cs="Arial"/>
              </w:rPr>
            </w:pPr>
            <w:r w:rsidRPr="00B2674E">
              <w:rPr>
                <w:rFonts w:cs="Arial"/>
              </w:rPr>
              <w:t>POSTARTDATE</w:t>
            </w:r>
          </w:p>
        </w:tc>
        <w:tc>
          <w:tcPr>
            <w:tcW w:w="842" w:type="dxa"/>
          </w:tcPr>
          <w:p w14:paraId="1A54DAC8" w14:textId="77777777" w:rsidR="00DE1079" w:rsidRPr="00B2674E" w:rsidRDefault="00DE1079">
            <w:pPr>
              <w:rPr>
                <w:rFonts w:cs="Arial"/>
              </w:rPr>
            </w:pPr>
            <w:r w:rsidRPr="00B2674E">
              <w:rPr>
                <w:rFonts w:cs="Arial"/>
              </w:rPr>
              <w:t>D</w:t>
            </w:r>
          </w:p>
        </w:tc>
        <w:tc>
          <w:tcPr>
            <w:tcW w:w="905" w:type="dxa"/>
          </w:tcPr>
          <w:p w14:paraId="4459DAC3" w14:textId="77777777" w:rsidR="00DE1079" w:rsidRPr="00B2674E" w:rsidRDefault="00DE1079">
            <w:pPr>
              <w:rPr>
                <w:rFonts w:cs="Arial"/>
              </w:rPr>
            </w:pPr>
            <w:r w:rsidRPr="00B2674E">
              <w:rPr>
                <w:rFonts w:cs="Arial"/>
              </w:rPr>
              <w:t>Y</w:t>
            </w:r>
          </w:p>
        </w:tc>
        <w:tc>
          <w:tcPr>
            <w:tcW w:w="4456" w:type="dxa"/>
          </w:tcPr>
          <w:p w14:paraId="462A35D8" w14:textId="77777777" w:rsidR="00DE1079" w:rsidRPr="00B2674E" w:rsidRDefault="00DE1079" w:rsidP="00B534ED">
            <w:pPr>
              <w:rPr>
                <w:rFonts w:cs="Arial"/>
                <w:sz w:val="18"/>
              </w:rPr>
            </w:pPr>
            <w:r w:rsidRPr="00B2674E">
              <w:rPr>
                <w:rFonts w:cs="Arial"/>
                <w:sz w:val="18"/>
              </w:rPr>
              <w:t>Optional</w:t>
            </w:r>
          </w:p>
        </w:tc>
        <w:tc>
          <w:tcPr>
            <w:tcW w:w="3002" w:type="dxa"/>
          </w:tcPr>
          <w:p w14:paraId="5C60727D" w14:textId="77777777" w:rsidR="00DE1079" w:rsidRPr="00B2674E" w:rsidRDefault="00DE1079">
            <w:pPr>
              <w:rPr>
                <w:rFonts w:cs="Arial"/>
                <w:sz w:val="18"/>
              </w:rPr>
            </w:pPr>
          </w:p>
        </w:tc>
      </w:tr>
      <w:tr w:rsidR="00365AB2" w:rsidRPr="00B2674E" w14:paraId="18F064B1" w14:textId="77777777">
        <w:tc>
          <w:tcPr>
            <w:tcW w:w="534" w:type="dxa"/>
          </w:tcPr>
          <w:p w14:paraId="710C7AD9" w14:textId="77777777" w:rsidR="00DE1079" w:rsidRPr="00B2674E" w:rsidRDefault="00DE1079">
            <w:pPr>
              <w:rPr>
                <w:rFonts w:cs="Arial"/>
                <w:b/>
                <w:bCs/>
              </w:rPr>
            </w:pPr>
            <w:r w:rsidRPr="00B2674E">
              <w:rPr>
                <w:rFonts w:cs="Arial"/>
                <w:b/>
                <w:bCs/>
              </w:rPr>
              <w:t>H</w:t>
            </w:r>
          </w:p>
        </w:tc>
        <w:tc>
          <w:tcPr>
            <w:tcW w:w="4261" w:type="dxa"/>
          </w:tcPr>
          <w:p w14:paraId="06D1CFD8" w14:textId="77777777" w:rsidR="00DE1079" w:rsidRPr="00B2674E" w:rsidRDefault="00DE1079">
            <w:pPr>
              <w:rPr>
                <w:rFonts w:cs="Arial"/>
              </w:rPr>
            </w:pPr>
            <w:r w:rsidRPr="00B2674E">
              <w:rPr>
                <w:rFonts w:cs="Arial"/>
              </w:rPr>
              <w:t>INSTALLDATE</w:t>
            </w:r>
          </w:p>
        </w:tc>
        <w:tc>
          <w:tcPr>
            <w:tcW w:w="842" w:type="dxa"/>
          </w:tcPr>
          <w:p w14:paraId="3A1F526F" w14:textId="77777777" w:rsidR="00DE1079" w:rsidRPr="00B2674E" w:rsidRDefault="00DE1079">
            <w:pPr>
              <w:rPr>
                <w:rFonts w:cs="Arial"/>
              </w:rPr>
            </w:pPr>
            <w:r w:rsidRPr="00B2674E">
              <w:rPr>
                <w:rFonts w:cs="Arial"/>
              </w:rPr>
              <w:t>D</w:t>
            </w:r>
          </w:p>
        </w:tc>
        <w:tc>
          <w:tcPr>
            <w:tcW w:w="905" w:type="dxa"/>
          </w:tcPr>
          <w:p w14:paraId="5EAA324E" w14:textId="77777777" w:rsidR="00DE1079" w:rsidRPr="00B2674E" w:rsidRDefault="00DE1079">
            <w:pPr>
              <w:rPr>
                <w:rFonts w:cs="Arial"/>
              </w:rPr>
            </w:pPr>
            <w:r w:rsidRPr="00B2674E">
              <w:rPr>
                <w:rFonts w:cs="Arial"/>
              </w:rPr>
              <w:t>Y</w:t>
            </w:r>
          </w:p>
        </w:tc>
        <w:tc>
          <w:tcPr>
            <w:tcW w:w="4456" w:type="dxa"/>
          </w:tcPr>
          <w:p w14:paraId="4258CD34" w14:textId="77777777" w:rsidR="00DE1079" w:rsidRPr="00B2674E" w:rsidRDefault="00DE1079" w:rsidP="00B534ED">
            <w:pPr>
              <w:rPr>
                <w:rFonts w:cs="Arial"/>
                <w:sz w:val="18"/>
              </w:rPr>
            </w:pPr>
            <w:r w:rsidRPr="00B2674E">
              <w:rPr>
                <w:rFonts w:cs="Arial"/>
                <w:sz w:val="18"/>
              </w:rPr>
              <w:t>Optional</w:t>
            </w:r>
          </w:p>
        </w:tc>
        <w:tc>
          <w:tcPr>
            <w:tcW w:w="3002" w:type="dxa"/>
          </w:tcPr>
          <w:p w14:paraId="63C508D3" w14:textId="77777777" w:rsidR="00DE1079" w:rsidRPr="00B2674E" w:rsidRDefault="00DE1079">
            <w:pPr>
              <w:rPr>
                <w:rFonts w:cs="Arial"/>
                <w:sz w:val="18"/>
              </w:rPr>
            </w:pPr>
          </w:p>
        </w:tc>
      </w:tr>
    </w:tbl>
    <w:p w14:paraId="611E3252" w14:textId="77777777" w:rsidR="00365AB2" w:rsidRPr="00B2674E" w:rsidRDefault="00365AB2">
      <w:pPr>
        <w:rPr>
          <w:i/>
          <w:lang w:val="en-US"/>
        </w:rPr>
      </w:pPr>
      <w:r w:rsidRPr="00B2674E">
        <w:br w:type="page"/>
      </w:r>
    </w:p>
    <w:p w14:paraId="59538C34" w14:textId="5F6FDA7F" w:rsidR="00EA1221" w:rsidRPr="00B2674E" w:rsidRDefault="00EA1221" w:rsidP="00AB0E1C">
      <w:pPr>
        <w:pStyle w:val="Heading2"/>
      </w:pPr>
      <w:bookmarkStart w:id="178" w:name="_Toc147747741"/>
      <w:r w:rsidRPr="00B2674E">
        <w:lastRenderedPageBreak/>
        <w:t>I_CUSTOMERACTIVITIES</w:t>
      </w:r>
      <w:bookmarkEnd w:id="178"/>
    </w:p>
    <w:p w14:paraId="75367FAD" w14:textId="77777777" w:rsidR="00EA1221" w:rsidRPr="00B2674E" w:rsidRDefault="00EA1221">
      <w:r w:rsidRPr="00B2674E">
        <w:t>File name</w:t>
      </w:r>
      <w:r w:rsidRPr="00B2674E">
        <w:tab/>
        <w:t xml:space="preserve">: </w:t>
      </w:r>
      <w:r w:rsidRPr="00B2674E">
        <w:rPr>
          <w:b/>
          <w:bCs/>
        </w:rPr>
        <w:t>CUSTACT.CSV</w:t>
      </w:r>
    </w:p>
    <w:p w14:paraId="46CD196A" w14:textId="77777777" w:rsidR="00EA1221" w:rsidRPr="00B2674E" w:rsidRDefault="00EA1221">
      <w:r w:rsidRPr="00B2674E">
        <w:t>Unique index</w:t>
      </w:r>
      <w:r w:rsidRPr="00B2674E">
        <w:tab/>
        <w:t>: CUSTOMERNUMBER,ACTIVITYCODE</w:t>
      </w:r>
      <w:r w:rsidRPr="00B2674E">
        <w:rPr>
          <w:rFonts w:cs="Arial"/>
        </w:rPr>
        <w:t>, PROCESSBUSINESSUNITCODE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4258"/>
        <w:gridCol w:w="842"/>
        <w:gridCol w:w="905"/>
        <w:gridCol w:w="4448"/>
        <w:gridCol w:w="2997"/>
      </w:tblGrid>
      <w:tr w:rsidR="00365AB2" w:rsidRPr="00B2674E" w14:paraId="32E0D0BB" w14:textId="77777777" w:rsidTr="00206847">
        <w:tc>
          <w:tcPr>
            <w:tcW w:w="534" w:type="dxa"/>
            <w:shd w:val="clear" w:color="auto" w:fill="C0C0C0"/>
          </w:tcPr>
          <w:p w14:paraId="4554E43B" w14:textId="77777777" w:rsidR="00EA1221" w:rsidRPr="00B2674E" w:rsidRDefault="00EA1221"/>
        </w:tc>
        <w:tc>
          <w:tcPr>
            <w:tcW w:w="4261" w:type="dxa"/>
            <w:shd w:val="clear" w:color="auto" w:fill="C0C0C0"/>
          </w:tcPr>
          <w:p w14:paraId="64C47469" w14:textId="77777777" w:rsidR="00EA1221" w:rsidRPr="00B2674E" w:rsidRDefault="00EA1221">
            <w:pPr>
              <w:rPr>
                <w:rFonts w:cs="Arial"/>
                <w:b/>
                <w:bCs/>
              </w:rPr>
            </w:pPr>
            <w:r w:rsidRPr="00B2674E">
              <w:rPr>
                <w:rFonts w:cs="Arial"/>
                <w:b/>
                <w:bCs/>
              </w:rPr>
              <w:t>FIELDNAME</w:t>
            </w:r>
          </w:p>
        </w:tc>
        <w:tc>
          <w:tcPr>
            <w:tcW w:w="842" w:type="dxa"/>
            <w:shd w:val="clear" w:color="auto" w:fill="C0C0C0"/>
          </w:tcPr>
          <w:p w14:paraId="5FB2DD33" w14:textId="77777777" w:rsidR="00EA1221" w:rsidRPr="00B2674E" w:rsidRDefault="00EA1221">
            <w:pPr>
              <w:rPr>
                <w:rFonts w:cs="Arial"/>
                <w:b/>
                <w:bCs/>
              </w:rPr>
            </w:pPr>
            <w:r w:rsidRPr="00B2674E">
              <w:rPr>
                <w:rFonts w:cs="Arial"/>
                <w:b/>
                <w:bCs/>
              </w:rPr>
              <w:t>TYPE</w:t>
            </w:r>
          </w:p>
        </w:tc>
        <w:tc>
          <w:tcPr>
            <w:tcW w:w="905" w:type="dxa"/>
            <w:shd w:val="clear" w:color="auto" w:fill="C0C0C0"/>
          </w:tcPr>
          <w:p w14:paraId="6BDCCD6F" w14:textId="77777777" w:rsidR="00EA1221" w:rsidRPr="00B2674E" w:rsidRDefault="00EA1221">
            <w:pPr>
              <w:rPr>
                <w:rFonts w:cs="Arial"/>
                <w:b/>
                <w:bCs/>
              </w:rPr>
            </w:pPr>
            <w:r w:rsidRPr="00B2674E">
              <w:rPr>
                <w:rFonts w:cs="Arial"/>
                <w:b/>
                <w:bCs/>
              </w:rPr>
              <w:t>EMPTY</w:t>
            </w:r>
          </w:p>
        </w:tc>
        <w:tc>
          <w:tcPr>
            <w:tcW w:w="4456" w:type="dxa"/>
            <w:shd w:val="clear" w:color="auto" w:fill="C0C0C0"/>
          </w:tcPr>
          <w:p w14:paraId="10C20859" w14:textId="77777777" w:rsidR="00EA1221" w:rsidRPr="00B2674E" w:rsidRDefault="00EA1221">
            <w:pPr>
              <w:rPr>
                <w:rFonts w:cs="Arial"/>
                <w:b/>
                <w:bCs/>
              </w:rPr>
            </w:pPr>
            <w:r w:rsidRPr="00B2674E">
              <w:rPr>
                <w:rFonts w:cs="Arial"/>
                <w:b/>
                <w:bCs/>
              </w:rPr>
              <w:t>DESCRIPTION</w:t>
            </w:r>
          </w:p>
        </w:tc>
        <w:tc>
          <w:tcPr>
            <w:tcW w:w="3002" w:type="dxa"/>
            <w:shd w:val="clear" w:color="auto" w:fill="C0C0C0"/>
          </w:tcPr>
          <w:p w14:paraId="7EC6FCE5" w14:textId="77777777" w:rsidR="00EA1221" w:rsidRPr="00B2674E" w:rsidRDefault="00EA1221">
            <w:pPr>
              <w:rPr>
                <w:rFonts w:cs="Arial"/>
                <w:b/>
                <w:bCs/>
              </w:rPr>
            </w:pPr>
            <w:r w:rsidRPr="00B2674E">
              <w:rPr>
                <w:b/>
                <w:bCs/>
              </w:rPr>
              <w:t>REMARK</w:t>
            </w:r>
          </w:p>
        </w:tc>
      </w:tr>
      <w:tr w:rsidR="00365AB2" w:rsidRPr="00B2674E" w14:paraId="404688BC" w14:textId="77777777" w:rsidTr="00206847">
        <w:tc>
          <w:tcPr>
            <w:tcW w:w="534" w:type="dxa"/>
          </w:tcPr>
          <w:p w14:paraId="75B4735E" w14:textId="77777777" w:rsidR="00EA1221" w:rsidRPr="00B2674E" w:rsidRDefault="00EA1221">
            <w:pPr>
              <w:rPr>
                <w:rFonts w:cs="Arial"/>
                <w:b/>
                <w:bCs/>
              </w:rPr>
            </w:pPr>
            <w:r w:rsidRPr="00B2674E">
              <w:rPr>
                <w:rFonts w:cs="Arial"/>
                <w:b/>
                <w:bCs/>
              </w:rPr>
              <w:t>A</w:t>
            </w:r>
          </w:p>
        </w:tc>
        <w:tc>
          <w:tcPr>
            <w:tcW w:w="4261" w:type="dxa"/>
          </w:tcPr>
          <w:p w14:paraId="26BACA65" w14:textId="77777777" w:rsidR="00EA1221" w:rsidRPr="00B2674E" w:rsidRDefault="00EA1221">
            <w:pPr>
              <w:rPr>
                <w:rFonts w:cs="Arial"/>
              </w:rPr>
            </w:pPr>
            <w:r w:rsidRPr="00B2674E">
              <w:rPr>
                <w:rFonts w:cs="Arial"/>
              </w:rPr>
              <w:t>CUSTOMERNUMBER</w:t>
            </w:r>
            <w:r w:rsidRPr="00B2674E">
              <w:t xml:space="preserve"> </w:t>
            </w:r>
          </w:p>
        </w:tc>
        <w:tc>
          <w:tcPr>
            <w:tcW w:w="842" w:type="dxa"/>
          </w:tcPr>
          <w:p w14:paraId="66F3583C" w14:textId="77777777" w:rsidR="00EA1221" w:rsidRPr="00B2674E" w:rsidRDefault="00EA1221">
            <w:pPr>
              <w:rPr>
                <w:rFonts w:cs="Arial"/>
              </w:rPr>
            </w:pPr>
            <w:r w:rsidRPr="00B2674E">
              <w:rPr>
                <w:rFonts w:cs="Arial"/>
              </w:rPr>
              <w:t>N</w:t>
            </w:r>
          </w:p>
        </w:tc>
        <w:tc>
          <w:tcPr>
            <w:tcW w:w="905" w:type="dxa"/>
          </w:tcPr>
          <w:p w14:paraId="208CE3F2" w14:textId="77777777" w:rsidR="00EA1221" w:rsidRPr="00B2674E" w:rsidRDefault="00EA1221">
            <w:pPr>
              <w:rPr>
                <w:rFonts w:cs="Arial"/>
              </w:rPr>
            </w:pPr>
            <w:r w:rsidRPr="00B2674E">
              <w:rPr>
                <w:rFonts w:cs="Arial"/>
              </w:rPr>
              <w:t>N</w:t>
            </w:r>
          </w:p>
        </w:tc>
        <w:tc>
          <w:tcPr>
            <w:tcW w:w="4456" w:type="dxa"/>
          </w:tcPr>
          <w:p w14:paraId="58116ED7" w14:textId="77777777" w:rsidR="00EA1221" w:rsidRPr="00B2674E" w:rsidRDefault="00EA1221">
            <w:pPr>
              <w:rPr>
                <w:rFonts w:cs="Arial"/>
                <w:sz w:val="18"/>
              </w:rPr>
            </w:pPr>
            <w:r w:rsidRPr="00B2674E">
              <w:rPr>
                <w:rFonts w:cs="Arial"/>
                <w:sz w:val="18"/>
              </w:rPr>
              <w:t>Number must exist in CUSTOMER.CSV</w:t>
            </w:r>
          </w:p>
        </w:tc>
        <w:tc>
          <w:tcPr>
            <w:tcW w:w="3002" w:type="dxa"/>
          </w:tcPr>
          <w:p w14:paraId="2FD6033A" w14:textId="77777777" w:rsidR="00EA1221" w:rsidRPr="00B2674E" w:rsidRDefault="00EA1221">
            <w:pPr>
              <w:rPr>
                <w:rFonts w:cs="Arial"/>
                <w:sz w:val="18"/>
              </w:rPr>
            </w:pPr>
            <w:r w:rsidRPr="00B2674E">
              <w:rPr>
                <w:rFonts w:cs="Arial"/>
                <w:sz w:val="18"/>
              </w:rPr>
              <w:t>FK to I_CUSTOMER</w:t>
            </w:r>
          </w:p>
        </w:tc>
      </w:tr>
      <w:tr w:rsidR="00365AB2" w:rsidRPr="00B2674E" w14:paraId="33403DBA" w14:textId="77777777" w:rsidTr="00206847">
        <w:tc>
          <w:tcPr>
            <w:tcW w:w="534" w:type="dxa"/>
          </w:tcPr>
          <w:p w14:paraId="6CF864C4" w14:textId="77777777" w:rsidR="00EA1221" w:rsidRPr="00B2674E" w:rsidRDefault="00EA1221">
            <w:pPr>
              <w:rPr>
                <w:rFonts w:cs="Arial"/>
                <w:b/>
                <w:bCs/>
              </w:rPr>
            </w:pPr>
            <w:r w:rsidRPr="00B2674E">
              <w:rPr>
                <w:rFonts w:cs="Arial"/>
                <w:b/>
                <w:bCs/>
              </w:rPr>
              <w:t>B</w:t>
            </w:r>
          </w:p>
        </w:tc>
        <w:tc>
          <w:tcPr>
            <w:tcW w:w="4261" w:type="dxa"/>
          </w:tcPr>
          <w:p w14:paraId="103EB68E" w14:textId="77777777" w:rsidR="00EA1221" w:rsidRPr="00B2674E" w:rsidRDefault="00EA1221">
            <w:pPr>
              <w:rPr>
                <w:rFonts w:cs="Arial"/>
              </w:rPr>
            </w:pPr>
            <w:r w:rsidRPr="00B2674E">
              <w:t>ACTIVITYCODE</w:t>
            </w:r>
          </w:p>
        </w:tc>
        <w:tc>
          <w:tcPr>
            <w:tcW w:w="842" w:type="dxa"/>
          </w:tcPr>
          <w:p w14:paraId="50EE2918" w14:textId="77777777" w:rsidR="00EA1221" w:rsidRPr="00B2674E" w:rsidRDefault="00EA1221">
            <w:pPr>
              <w:rPr>
                <w:rFonts w:cs="Arial"/>
              </w:rPr>
            </w:pPr>
            <w:r w:rsidRPr="00B2674E">
              <w:rPr>
                <w:rFonts w:cs="Arial"/>
              </w:rPr>
              <w:t>A6</w:t>
            </w:r>
          </w:p>
        </w:tc>
        <w:tc>
          <w:tcPr>
            <w:tcW w:w="905" w:type="dxa"/>
          </w:tcPr>
          <w:p w14:paraId="5BAB70CF" w14:textId="77777777" w:rsidR="00EA1221" w:rsidRPr="00B2674E" w:rsidRDefault="00EA1221">
            <w:pPr>
              <w:rPr>
                <w:rFonts w:cs="Arial"/>
              </w:rPr>
            </w:pPr>
            <w:r w:rsidRPr="00B2674E">
              <w:rPr>
                <w:rFonts w:cs="Arial"/>
              </w:rPr>
              <w:t>N</w:t>
            </w:r>
          </w:p>
        </w:tc>
        <w:tc>
          <w:tcPr>
            <w:tcW w:w="4456" w:type="dxa"/>
          </w:tcPr>
          <w:p w14:paraId="5B138F09" w14:textId="77777777" w:rsidR="00EA1221" w:rsidRPr="00B2674E" w:rsidRDefault="00EA1221">
            <w:pPr>
              <w:rPr>
                <w:rFonts w:cs="Arial"/>
                <w:sz w:val="18"/>
              </w:rPr>
            </w:pPr>
            <w:r w:rsidRPr="00B2674E">
              <w:rPr>
                <w:rFonts w:cs="Arial"/>
                <w:sz w:val="18"/>
              </w:rPr>
              <w:t>Activity code</w:t>
            </w:r>
          </w:p>
        </w:tc>
        <w:tc>
          <w:tcPr>
            <w:tcW w:w="3002" w:type="dxa"/>
          </w:tcPr>
          <w:p w14:paraId="1863444F" w14:textId="77777777" w:rsidR="00EA1221" w:rsidRPr="00B2674E" w:rsidRDefault="00EA1221">
            <w:pPr>
              <w:rPr>
                <w:rFonts w:cs="Arial"/>
                <w:sz w:val="18"/>
              </w:rPr>
            </w:pPr>
            <w:r w:rsidRPr="00B2674E">
              <w:rPr>
                <w:rFonts w:cs="Arial"/>
                <w:sz w:val="18"/>
              </w:rPr>
              <w:t>Fill in ‘-‘ if unknown</w:t>
            </w:r>
          </w:p>
        </w:tc>
      </w:tr>
      <w:tr w:rsidR="00365AB2" w:rsidRPr="00B2674E" w14:paraId="6A871CA2" w14:textId="77777777" w:rsidTr="00206847">
        <w:tc>
          <w:tcPr>
            <w:tcW w:w="534" w:type="dxa"/>
          </w:tcPr>
          <w:p w14:paraId="428CD6CC" w14:textId="77777777" w:rsidR="00EA1221" w:rsidRPr="00B2674E" w:rsidRDefault="00EA1221">
            <w:pPr>
              <w:rPr>
                <w:rFonts w:cs="Arial"/>
                <w:b/>
                <w:bCs/>
              </w:rPr>
            </w:pPr>
            <w:r w:rsidRPr="00B2674E">
              <w:rPr>
                <w:rFonts w:cs="Arial"/>
                <w:b/>
                <w:bCs/>
              </w:rPr>
              <w:t>C</w:t>
            </w:r>
          </w:p>
        </w:tc>
        <w:tc>
          <w:tcPr>
            <w:tcW w:w="4261" w:type="dxa"/>
          </w:tcPr>
          <w:p w14:paraId="30191BDD" w14:textId="77777777" w:rsidR="00EA1221" w:rsidRPr="00B2674E" w:rsidRDefault="00EA1221">
            <w:pPr>
              <w:rPr>
                <w:rFonts w:cs="Arial"/>
              </w:rPr>
            </w:pPr>
            <w:r w:rsidRPr="00B2674E">
              <w:rPr>
                <w:rFonts w:cs="Arial"/>
              </w:rPr>
              <w:t>PROCESSBUSINESSUNITCODE</w:t>
            </w:r>
          </w:p>
        </w:tc>
        <w:tc>
          <w:tcPr>
            <w:tcW w:w="842" w:type="dxa"/>
          </w:tcPr>
          <w:p w14:paraId="4E4EB943" w14:textId="77777777" w:rsidR="00EA1221" w:rsidRPr="00B2674E" w:rsidRDefault="00EA1221">
            <w:pPr>
              <w:rPr>
                <w:rFonts w:cs="Arial"/>
              </w:rPr>
            </w:pPr>
            <w:r w:rsidRPr="00B2674E">
              <w:rPr>
                <w:rFonts w:cs="Arial"/>
              </w:rPr>
              <w:t>A6U</w:t>
            </w:r>
          </w:p>
        </w:tc>
        <w:tc>
          <w:tcPr>
            <w:tcW w:w="905" w:type="dxa"/>
          </w:tcPr>
          <w:p w14:paraId="3D262039" w14:textId="77777777" w:rsidR="00EA1221" w:rsidRPr="00B2674E" w:rsidRDefault="00EA1221">
            <w:pPr>
              <w:rPr>
                <w:rFonts w:cs="Arial"/>
              </w:rPr>
            </w:pPr>
            <w:r w:rsidRPr="00B2674E">
              <w:rPr>
                <w:rFonts w:cs="Arial"/>
              </w:rPr>
              <w:t>N</w:t>
            </w:r>
          </w:p>
        </w:tc>
        <w:tc>
          <w:tcPr>
            <w:tcW w:w="4456" w:type="dxa"/>
          </w:tcPr>
          <w:p w14:paraId="7AAEFF39" w14:textId="77777777" w:rsidR="00EA1221" w:rsidRPr="00B2674E" w:rsidRDefault="00EA1221">
            <w:pPr>
              <w:rPr>
                <w:rFonts w:cs="Arial"/>
                <w:sz w:val="18"/>
              </w:rPr>
            </w:pPr>
            <w:r w:rsidRPr="00B2674E">
              <w:rPr>
                <w:rFonts w:cs="Arial"/>
                <w:sz w:val="18"/>
              </w:rPr>
              <w:t>Process business unit</w:t>
            </w:r>
          </w:p>
        </w:tc>
        <w:tc>
          <w:tcPr>
            <w:tcW w:w="3002" w:type="dxa"/>
          </w:tcPr>
          <w:p w14:paraId="268229B7" w14:textId="77777777" w:rsidR="00EA1221" w:rsidRPr="00B2674E" w:rsidRDefault="00EA1221">
            <w:pPr>
              <w:rPr>
                <w:rFonts w:cs="Arial"/>
                <w:sz w:val="18"/>
              </w:rPr>
            </w:pPr>
          </w:p>
        </w:tc>
      </w:tr>
      <w:tr w:rsidR="00365AB2" w:rsidRPr="00B2674E" w14:paraId="2064A435" w14:textId="77777777" w:rsidTr="00206847">
        <w:tc>
          <w:tcPr>
            <w:tcW w:w="534" w:type="dxa"/>
          </w:tcPr>
          <w:p w14:paraId="5C6253CF" w14:textId="77777777" w:rsidR="00EA1221" w:rsidRPr="00B2674E" w:rsidRDefault="00EA1221">
            <w:pPr>
              <w:rPr>
                <w:rFonts w:cs="Arial"/>
                <w:b/>
                <w:bCs/>
              </w:rPr>
            </w:pPr>
            <w:r w:rsidRPr="00B2674E">
              <w:rPr>
                <w:rFonts w:cs="Arial"/>
                <w:b/>
                <w:bCs/>
              </w:rPr>
              <w:t>D</w:t>
            </w:r>
          </w:p>
        </w:tc>
        <w:tc>
          <w:tcPr>
            <w:tcW w:w="4261" w:type="dxa"/>
          </w:tcPr>
          <w:p w14:paraId="433607B0" w14:textId="77777777" w:rsidR="00EA1221" w:rsidRPr="00B2674E" w:rsidRDefault="00EA1221">
            <w:pPr>
              <w:rPr>
                <w:rFonts w:cs="Arial"/>
              </w:rPr>
            </w:pPr>
            <w:r w:rsidRPr="00B2674E">
              <w:rPr>
                <w:rFonts w:cs="Arial"/>
              </w:rPr>
              <w:t>INVOICEBUSINESSUNITCODE</w:t>
            </w:r>
          </w:p>
        </w:tc>
        <w:tc>
          <w:tcPr>
            <w:tcW w:w="842" w:type="dxa"/>
          </w:tcPr>
          <w:p w14:paraId="0AD1BC77" w14:textId="77777777" w:rsidR="00EA1221" w:rsidRPr="00B2674E" w:rsidRDefault="00EA1221">
            <w:pPr>
              <w:rPr>
                <w:rFonts w:cs="Arial"/>
              </w:rPr>
            </w:pPr>
            <w:r w:rsidRPr="00B2674E">
              <w:rPr>
                <w:rFonts w:cs="Arial"/>
              </w:rPr>
              <w:t>A6U</w:t>
            </w:r>
          </w:p>
        </w:tc>
        <w:tc>
          <w:tcPr>
            <w:tcW w:w="905" w:type="dxa"/>
          </w:tcPr>
          <w:p w14:paraId="2B37C652" w14:textId="77777777" w:rsidR="00EA1221" w:rsidRPr="00B2674E" w:rsidRDefault="00EA1221">
            <w:pPr>
              <w:rPr>
                <w:rFonts w:cs="Arial"/>
              </w:rPr>
            </w:pPr>
            <w:r w:rsidRPr="00B2674E">
              <w:rPr>
                <w:rFonts w:cs="Arial"/>
              </w:rPr>
              <w:t>N</w:t>
            </w:r>
          </w:p>
        </w:tc>
        <w:tc>
          <w:tcPr>
            <w:tcW w:w="4456" w:type="dxa"/>
          </w:tcPr>
          <w:p w14:paraId="15C00E42" w14:textId="77777777" w:rsidR="00EA1221" w:rsidRPr="00B2674E" w:rsidRDefault="00EA1221">
            <w:pPr>
              <w:rPr>
                <w:rFonts w:cs="Arial"/>
                <w:sz w:val="18"/>
              </w:rPr>
            </w:pPr>
            <w:r w:rsidRPr="00B2674E">
              <w:rPr>
                <w:rFonts w:cs="Arial"/>
                <w:sz w:val="18"/>
              </w:rPr>
              <w:t>Invoice business unit, can be the same as the process business unit.</w:t>
            </w:r>
          </w:p>
        </w:tc>
        <w:tc>
          <w:tcPr>
            <w:tcW w:w="3002" w:type="dxa"/>
          </w:tcPr>
          <w:p w14:paraId="03EFC4FC" w14:textId="77777777" w:rsidR="00EA1221" w:rsidRPr="00B2674E" w:rsidRDefault="00EA1221">
            <w:pPr>
              <w:rPr>
                <w:rFonts w:cs="Arial"/>
                <w:sz w:val="18"/>
              </w:rPr>
            </w:pPr>
          </w:p>
        </w:tc>
      </w:tr>
      <w:tr w:rsidR="00365AB2" w:rsidRPr="00B2674E" w14:paraId="5D6696E5" w14:textId="77777777" w:rsidTr="00206847">
        <w:tc>
          <w:tcPr>
            <w:tcW w:w="534" w:type="dxa"/>
          </w:tcPr>
          <w:p w14:paraId="4FFC429F" w14:textId="77777777" w:rsidR="00EA1221" w:rsidRPr="00B2674E" w:rsidRDefault="00EA1221">
            <w:pPr>
              <w:rPr>
                <w:rFonts w:cs="Arial"/>
                <w:b/>
                <w:bCs/>
              </w:rPr>
            </w:pPr>
            <w:r w:rsidRPr="00B2674E">
              <w:rPr>
                <w:rFonts w:cs="Arial"/>
                <w:b/>
                <w:bCs/>
              </w:rPr>
              <w:t>E</w:t>
            </w:r>
          </w:p>
        </w:tc>
        <w:tc>
          <w:tcPr>
            <w:tcW w:w="4261" w:type="dxa"/>
          </w:tcPr>
          <w:p w14:paraId="1B949E89" w14:textId="77777777" w:rsidR="00EA1221" w:rsidRPr="00B2674E" w:rsidRDefault="00EA1221">
            <w:pPr>
              <w:rPr>
                <w:rFonts w:cs="Arial"/>
              </w:rPr>
            </w:pPr>
            <w:r w:rsidRPr="00B2674E">
              <w:rPr>
                <w:rFonts w:cs="Arial"/>
              </w:rPr>
              <w:t>CUTOFFDATE</w:t>
            </w:r>
          </w:p>
        </w:tc>
        <w:tc>
          <w:tcPr>
            <w:tcW w:w="842" w:type="dxa"/>
          </w:tcPr>
          <w:p w14:paraId="2F92C044" w14:textId="77777777" w:rsidR="00EA1221" w:rsidRPr="00B2674E" w:rsidRDefault="00EA1221">
            <w:pPr>
              <w:rPr>
                <w:rFonts w:cs="Arial"/>
              </w:rPr>
            </w:pPr>
            <w:r w:rsidRPr="00B2674E">
              <w:rPr>
                <w:rFonts w:cs="Arial"/>
              </w:rPr>
              <w:t>D</w:t>
            </w:r>
          </w:p>
        </w:tc>
        <w:tc>
          <w:tcPr>
            <w:tcW w:w="905" w:type="dxa"/>
          </w:tcPr>
          <w:p w14:paraId="2BE6CA05" w14:textId="77777777" w:rsidR="00EA1221" w:rsidRPr="00B2674E" w:rsidRDefault="00EA1221">
            <w:pPr>
              <w:rPr>
                <w:rFonts w:cs="Arial"/>
              </w:rPr>
            </w:pPr>
            <w:r w:rsidRPr="00B2674E">
              <w:rPr>
                <w:rFonts w:cs="Arial"/>
              </w:rPr>
              <w:t>Y</w:t>
            </w:r>
          </w:p>
        </w:tc>
        <w:tc>
          <w:tcPr>
            <w:tcW w:w="4456" w:type="dxa"/>
          </w:tcPr>
          <w:p w14:paraId="4FE0E913" w14:textId="77777777" w:rsidR="00EA1221" w:rsidRPr="00B2674E" w:rsidRDefault="00EA1221">
            <w:pPr>
              <w:rPr>
                <w:rFonts w:cs="Arial"/>
                <w:sz w:val="18"/>
              </w:rPr>
            </w:pPr>
            <w:r w:rsidRPr="00B2674E">
              <w:rPr>
                <w:rFonts w:cs="Arial"/>
                <w:sz w:val="18"/>
              </w:rPr>
              <w:t>Cut off date</w:t>
            </w:r>
          </w:p>
        </w:tc>
        <w:tc>
          <w:tcPr>
            <w:tcW w:w="3002" w:type="dxa"/>
          </w:tcPr>
          <w:p w14:paraId="025A4DC8" w14:textId="77777777" w:rsidR="00EA1221" w:rsidRPr="00B2674E" w:rsidRDefault="00EA1221">
            <w:pPr>
              <w:rPr>
                <w:rFonts w:cs="Arial"/>
                <w:sz w:val="18"/>
              </w:rPr>
            </w:pPr>
          </w:p>
        </w:tc>
      </w:tr>
      <w:tr w:rsidR="00365AB2" w:rsidRPr="00B2674E" w14:paraId="539D6C49" w14:textId="77777777" w:rsidTr="00206847">
        <w:tc>
          <w:tcPr>
            <w:tcW w:w="534" w:type="dxa"/>
          </w:tcPr>
          <w:p w14:paraId="43B7B399" w14:textId="77777777" w:rsidR="00EA1221" w:rsidRPr="00B2674E" w:rsidRDefault="00EA1221">
            <w:pPr>
              <w:rPr>
                <w:rFonts w:cs="Arial"/>
                <w:b/>
                <w:bCs/>
              </w:rPr>
            </w:pPr>
            <w:r w:rsidRPr="00B2674E">
              <w:rPr>
                <w:rFonts w:cs="Arial"/>
                <w:b/>
                <w:bCs/>
              </w:rPr>
              <w:t>F</w:t>
            </w:r>
          </w:p>
        </w:tc>
        <w:tc>
          <w:tcPr>
            <w:tcW w:w="4261" w:type="dxa"/>
          </w:tcPr>
          <w:p w14:paraId="7971CE58" w14:textId="77777777" w:rsidR="00EA1221" w:rsidRPr="00B2674E" w:rsidRDefault="00EA1221">
            <w:pPr>
              <w:rPr>
                <w:rFonts w:cs="Arial"/>
              </w:rPr>
            </w:pPr>
            <w:r w:rsidRPr="00B2674E">
              <w:rPr>
                <w:rFonts w:cs="Arial"/>
              </w:rPr>
              <w:t>INVOICEFREQUENCY</w:t>
            </w:r>
          </w:p>
        </w:tc>
        <w:tc>
          <w:tcPr>
            <w:tcW w:w="842" w:type="dxa"/>
          </w:tcPr>
          <w:p w14:paraId="1E05F70A" w14:textId="77777777" w:rsidR="00EA1221" w:rsidRPr="00B2674E" w:rsidRDefault="00EA1221">
            <w:pPr>
              <w:rPr>
                <w:rFonts w:cs="Arial"/>
              </w:rPr>
            </w:pPr>
            <w:r w:rsidRPr="00B2674E">
              <w:rPr>
                <w:rFonts w:cs="Arial"/>
              </w:rPr>
              <w:t>N</w:t>
            </w:r>
          </w:p>
        </w:tc>
        <w:tc>
          <w:tcPr>
            <w:tcW w:w="905" w:type="dxa"/>
          </w:tcPr>
          <w:p w14:paraId="65E2F1DA" w14:textId="77777777" w:rsidR="00EA1221" w:rsidRPr="00B2674E" w:rsidRDefault="00EA1221">
            <w:pPr>
              <w:rPr>
                <w:rFonts w:cs="Arial"/>
              </w:rPr>
            </w:pPr>
            <w:r w:rsidRPr="00B2674E">
              <w:rPr>
                <w:rFonts w:cs="Arial"/>
              </w:rPr>
              <w:t>Y</w:t>
            </w:r>
          </w:p>
        </w:tc>
        <w:tc>
          <w:tcPr>
            <w:tcW w:w="4456" w:type="dxa"/>
          </w:tcPr>
          <w:p w14:paraId="4E653360" w14:textId="77777777" w:rsidR="00EA1221" w:rsidRPr="00B2674E" w:rsidRDefault="00EA1221">
            <w:pPr>
              <w:rPr>
                <w:rFonts w:cs="Arial"/>
                <w:sz w:val="18"/>
              </w:rPr>
            </w:pPr>
            <w:r w:rsidRPr="00B2674E">
              <w:rPr>
                <w:rFonts w:cs="Arial"/>
                <w:sz w:val="18"/>
              </w:rPr>
              <w:t>Foreign key to invoice frequency, so it must be an existing invoice frequency.</w:t>
            </w:r>
          </w:p>
        </w:tc>
        <w:tc>
          <w:tcPr>
            <w:tcW w:w="3002" w:type="dxa"/>
          </w:tcPr>
          <w:p w14:paraId="1B70DB65" w14:textId="77777777" w:rsidR="00EA1221" w:rsidRPr="00B2674E" w:rsidRDefault="00EA1221">
            <w:pPr>
              <w:rPr>
                <w:rFonts w:cs="Arial"/>
                <w:sz w:val="18"/>
              </w:rPr>
            </w:pPr>
            <w:r w:rsidRPr="00B2674E">
              <w:rPr>
                <w:rFonts w:cs="Arial"/>
                <w:sz w:val="18"/>
              </w:rPr>
              <w:t>Default = 0    Direct invoices</w:t>
            </w:r>
          </w:p>
        </w:tc>
      </w:tr>
      <w:tr w:rsidR="00365AB2" w:rsidRPr="00B2674E" w14:paraId="1EB4FA93" w14:textId="77777777" w:rsidTr="00206847">
        <w:tc>
          <w:tcPr>
            <w:tcW w:w="550" w:type="dxa"/>
          </w:tcPr>
          <w:p w14:paraId="59500801" w14:textId="77777777" w:rsidR="00206847" w:rsidRPr="00B2674E" w:rsidRDefault="00206847" w:rsidP="003A32E1">
            <w:pPr>
              <w:rPr>
                <w:b/>
                <w:bCs/>
                <w:lang w:val="en-US"/>
              </w:rPr>
            </w:pPr>
            <w:r w:rsidRPr="00B2674E">
              <w:rPr>
                <w:b/>
                <w:bCs/>
                <w:lang w:val="en-US"/>
              </w:rPr>
              <w:t>G</w:t>
            </w:r>
          </w:p>
        </w:tc>
        <w:tc>
          <w:tcPr>
            <w:tcW w:w="4245" w:type="dxa"/>
          </w:tcPr>
          <w:p w14:paraId="6E50063F" w14:textId="77777777" w:rsidR="00206847" w:rsidRPr="00B2674E" w:rsidRDefault="00206847" w:rsidP="003A32E1">
            <w:pPr>
              <w:rPr>
                <w:rFonts w:cs="Arial"/>
              </w:rPr>
            </w:pPr>
            <w:r w:rsidRPr="00B2674E">
              <w:rPr>
                <w:rFonts w:cs="Arial"/>
                <w:szCs w:val="16"/>
                <w:lang w:val="en-US"/>
              </w:rPr>
              <w:t>SALESEMPLOYEENUMBER1</w:t>
            </w:r>
          </w:p>
        </w:tc>
        <w:tc>
          <w:tcPr>
            <w:tcW w:w="842" w:type="dxa"/>
          </w:tcPr>
          <w:p w14:paraId="0F0C90B5" w14:textId="77777777" w:rsidR="00206847" w:rsidRPr="00B2674E" w:rsidRDefault="00206847" w:rsidP="003A32E1">
            <w:r w:rsidRPr="00B2674E">
              <w:t>N</w:t>
            </w:r>
          </w:p>
        </w:tc>
        <w:tc>
          <w:tcPr>
            <w:tcW w:w="905" w:type="dxa"/>
          </w:tcPr>
          <w:p w14:paraId="70181FEE" w14:textId="77777777" w:rsidR="00206847" w:rsidRPr="00B2674E" w:rsidRDefault="00206847" w:rsidP="003A32E1">
            <w:r w:rsidRPr="00B2674E">
              <w:t>Y</w:t>
            </w:r>
          </w:p>
        </w:tc>
        <w:tc>
          <w:tcPr>
            <w:tcW w:w="4456" w:type="dxa"/>
          </w:tcPr>
          <w:p w14:paraId="688DE5CB" w14:textId="77777777" w:rsidR="00206847" w:rsidRPr="00B2674E" w:rsidRDefault="00206847" w:rsidP="003A32E1">
            <w:pPr>
              <w:rPr>
                <w:sz w:val="18"/>
              </w:rPr>
            </w:pPr>
            <w:r w:rsidRPr="00B2674E">
              <w:rPr>
                <w:sz w:val="18"/>
              </w:rPr>
              <w:t>Optional</w:t>
            </w:r>
          </w:p>
        </w:tc>
        <w:tc>
          <w:tcPr>
            <w:tcW w:w="3002" w:type="dxa"/>
          </w:tcPr>
          <w:p w14:paraId="26B59229" w14:textId="77777777" w:rsidR="00206847" w:rsidRPr="00B2674E" w:rsidRDefault="00206847" w:rsidP="003A32E1">
            <w:pPr>
              <w:rPr>
                <w:sz w:val="18"/>
                <w:lang w:val="en-US"/>
              </w:rPr>
            </w:pPr>
            <w:r w:rsidRPr="00B2674E">
              <w:rPr>
                <w:sz w:val="18"/>
                <w:lang w:val="en-US"/>
              </w:rPr>
              <w:t xml:space="preserve">Sales person 1 in customer </w:t>
            </w:r>
            <w:r w:rsidR="00286A66" w:rsidRPr="00B2674E">
              <w:rPr>
                <w:sz w:val="18"/>
                <w:lang w:val="en-US"/>
              </w:rPr>
              <w:t xml:space="preserve">activities </w:t>
            </w:r>
            <w:r w:rsidRPr="00B2674E">
              <w:rPr>
                <w:sz w:val="18"/>
                <w:lang w:val="en-US"/>
              </w:rPr>
              <w:t>dialog</w:t>
            </w:r>
          </w:p>
        </w:tc>
      </w:tr>
      <w:tr w:rsidR="00365AB2" w:rsidRPr="00B2674E" w14:paraId="2876124B" w14:textId="77777777" w:rsidTr="00206847">
        <w:tc>
          <w:tcPr>
            <w:tcW w:w="550" w:type="dxa"/>
          </w:tcPr>
          <w:p w14:paraId="1FFD9E6A" w14:textId="77777777" w:rsidR="00206847" w:rsidRPr="00B2674E" w:rsidRDefault="00206847" w:rsidP="003A32E1">
            <w:pPr>
              <w:rPr>
                <w:b/>
                <w:bCs/>
                <w:lang w:val="en-US"/>
              </w:rPr>
            </w:pPr>
            <w:r w:rsidRPr="00B2674E">
              <w:rPr>
                <w:b/>
                <w:bCs/>
                <w:lang w:val="en-US"/>
              </w:rPr>
              <w:t>H</w:t>
            </w:r>
          </w:p>
        </w:tc>
        <w:tc>
          <w:tcPr>
            <w:tcW w:w="4245" w:type="dxa"/>
          </w:tcPr>
          <w:p w14:paraId="5FB30725" w14:textId="77777777" w:rsidR="00206847" w:rsidRPr="00B2674E" w:rsidRDefault="00206847" w:rsidP="003A32E1">
            <w:pPr>
              <w:rPr>
                <w:rFonts w:cs="Arial"/>
              </w:rPr>
            </w:pPr>
            <w:r w:rsidRPr="00B2674E">
              <w:rPr>
                <w:rFonts w:cs="Arial"/>
                <w:szCs w:val="16"/>
                <w:lang w:val="en-US"/>
              </w:rPr>
              <w:t>SALESEMPLOYEENAME1</w:t>
            </w:r>
          </w:p>
        </w:tc>
        <w:tc>
          <w:tcPr>
            <w:tcW w:w="842" w:type="dxa"/>
          </w:tcPr>
          <w:p w14:paraId="722610F2" w14:textId="77777777" w:rsidR="00206847" w:rsidRPr="00B2674E" w:rsidRDefault="00206847" w:rsidP="003A32E1">
            <w:r w:rsidRPr="00B2674E">
              <w:t>A40</w:t>
            </w:r>
          </w:p>
        </w:tc>
        <w:tc>
          <w:tcPr>
            <w:tcW w:w="905" w:type="dxa"/>
          </w:tcPr>
          <w:p w14:paraId="39651371" w14:textId="77777777" w:rsidR="00206847" w:rsidRPr="00B2674E" w:rsidRDefault="00206847" w:rsidP="003A32E1">
            <w:r w:rsidRPr="00B2674E">
              <w:t>Y</w:t>
            </w:r>
          </w:p>
        </w:tc>
        <w:tc>
          <w:tcPr>
            <w:tcW w:w="4456" w:type="dxa"/>
          </w:tcPr>
          <w:p w14:paraId="75A7B5E2" w14:textId="77777777" w:rsidR="00206847" w:rsidRPr="00B2674E" w:rsidRDefault="00206847" w:rsidP="003A32E1">
            <w:pPr>
              <w:rPr>
                <w:sz w:val="18"/>
              </w:rPr>
            </w:pPr>
            <w:r w:rsidRPr="00B2674E">
              <w:rPr>
                <w:sz w:val="18"/>
              </w:rPr>
              <w:t>Must be filled when sales employee number 1 is filled in order to import this employee as well.</w:t>
            </w:r>
          </w:p>
        </w:tc>
        <w:tc>
          <w:tcPr>
            <w:tcW w:w="3002" w:type="dxa"/>
          </w:tcPr>
          <w:p w14:paraId="3DF98528" w14:textId="77777777" w:rsidR="00206847" w:rsidRPr="00B2674E" w:rsidRDefault="00206847" w:rsidP="003A32E1">
            <w:pPr>
              <w:rPr>
                <w:sz w:val="18"/>
                <w:lang w:val="en-US"/>
              </w:rPr>
            </w:pPr>
            <w:r w:rsidRPr="00B2674E">
              <w:rPr>
                <w:sz w:val="18"/>
                <w:lang w:val="en-US"/>
              </w:rPr>
              <w:t xml:space="preserve">Sales person 1 in customer </w:t>
            </w:r>
            <w:r w:rsidR="00286A66" w:rsidRPr="00B2674E">
              <w:rPr>
                <w:sz w:val="18"/>
                <w:lang w:val="en-US"/>
              </w:rPr>
              <w:t xml:space="preserve">activities </w:t>
            </w:r>
            <w:r w:rsidRPr="00B2674E">
              <w:rPr>
                <w:sz w:val="18"/>
                <w:lang w:val="en-US"/>
              </w:rPr>
              <w:t>dialog</w:t>
            </w:r>
          </w:p>
        </w:tc>
      </w:tr>
      <w:tr w:rsidR="00365AB2" w:rsidRPr="00B2674E" w14:paraId="3A0F96A0" w14:textId="77777777" w:rsidTr="00206847">
        <w:tc>
          <w:tcPr>
            <w:tcW w:w="550" w:type="dxa"/>
          </w:tcPr>
          <w:p w14:paraId="54A89B04" w14:textId="77777777" w:rsidR="00206847" w:rsidRPr="00B2674E" w:rsidRDefault="00206847" w:rsidP="003A32E1">
            <w:pPr>
              <w:rPr>
                <w:b/>
                <w:bCs/>
                <w:lang w:val="en-US"/>
              </w:rPr>
            </w:pPr>
            <w:r w:rsidRPr="00B2674E">
              <w:rPr>
                <w:b/>
                <w:bCs/>
                <w:lang w:val="en-US"/>
              </w:rPr>
              <w:t>I</w:t>
            </w:r>
          </w:p>
        </w:tc>
        <w:tc>
          <w:tcPr>
            <w:tcW w:w="4245" w:type="dxa"/>
          </w:tcPr>
          <w:p w14:paraId="634FC523" w14:textId="77777777" w:rsidR="00206847" w:rsidRPr="00B2674E" w:rsidRDefault="00206847" w:rsidP="003A32E1">
            <w:pPr>
              <w:rPr>
                <w:rFonts w:cs="Arial"/>
              </w:rPr>
            </w:pPr>
            <w:r w:rsidRPr="00B2674E">
              <w:rPr>
                <w:rFonts w:cs="Arial"/>
                <w:szCs w:val="16"/>
                <w:lang w:val="en-US"/>
              </w:rPr>
              <w:t>SALESEMPLOYEENUMBER2</w:t>
            </w:r>
          </w:p>
        </w:tc>
        <w:tc>
          <w:tcPr>
            <w:tcW w:w="842" w:type="dxa"/>
          </w:tcPr>
          <w:p w14:paraId="064AC402" w14:textId="77777777" w:rsidR="00206847" w:rsidRPr="00B2674E" w:rsidRDefault="00206847" w:rsidP="003A32E1">
            <w:r w:rsidRPr="00B2674E">
              <w:t>N</w:t>
            </w:r>
          </w:p>
        </w:tc>
        <w:tc>
          <w:tcPr>
            <w:tcW w:w="905" w:type="dxa"/>
          </w:tcPr>
          <w:p w14:paraId="7D4E309A" w14:textId="77777777" w:rsidR="00206847" w:rsidRPr="00B2674E" w:rsidRDefault="00206847" w:rsidP="003A32E1">
            <w:r w:rsidRPr="00B2674E">
              <w:t>Y</w:t>
            </w:r>
          </w:p>
        </w:tc>
        <w:tc>
          <w:tcPr>
            <w:tcW w:w="4456" w:type="dxa"/>
          </w:tcPr>
          <w:p w14:paraId="3BAB86C5" w14:textId="77777777" w:rsidR="00206847" w:rsidRPr="00B2674E" w:rsidRDefault="00206847" w:rsidP="003A32E1">
            <w:pPr>
              <w:rPr>
                <w:sz w:val="18"/>
              </w:rPr>
            </w:pPr>
            <w:r w:rsidRPr="00B2674E">
              <w:rPr>
                <w:rFonts w:ascii="Helv" w:hAnsi="Helv"/>
                <w:sz w:val="18"/>
                <w:lang w:val="en-US"/>
              </w:rPr>
              <w:t>Optional</w:t>
            </w:r>
          </w:p>
        </w:tc>
        <w:tc>
          <w:tcPr>
            <w:tcW w:w="3002" w:type="dxa"/>
          </w:tcPr>
          <w:p w14:paraId="3E5E131A" w14:textId="77777777" w:rsidR="00206847" w:rsidRPr="00B2674E" w:rsidRDefault="00206847" w:rsidP="003A32E1">
            <w:pPr>
              <w:rPr>
                <w:sz w:val="18"/>
                <w:lang w:val="en-US"/>
              </w:rPr>
            </w:pPr>
            <w:r w:rsidRPr="00B2674E">
              <w:rPr>
                <w:sz w:val="18"/>
                <w:lang w:val="en-US"/>
              </w:rPr>
              <w:t xml:space="preserve">Sales person 2 in customer </w:t>
            </w:r>
            <w:r w:rsidR="00286A66" w:rsidRPr="00B2674E">
              <w:rPr>
                <w:sz w:val="18"/>
                <w:lang w:val="en-US"/>
              </w:rPr>
              <w:t xml:space="preserve">activities </w:t>
            </w:r>
            <w:r w:rsidRPr="00B2674E">
              <w:rPr>
                <w:sz w:val="18"/>
                <w:lang w:val="en-US"/>
              </w:rPr>
              <w:t>dialog</w:t>
            </w:r>
          </w:p>
        </w:tc>
      </w:tr>
      <w:tr w:rsidR="00365AB2" w:rsidRPr="00B2674E" w14:paraId="6207C39B" w14:textId="77777777" w:rsidTr="00BB713E">
        <w:tc>
          <w:tcPr>
            <w:tcW w:w="550" w:type="dxa"/>
          </w:tcPr>
          <w:p w14:paraId="03124B39" w14:textId="77777777" w:rsidR="005763CA" w:rsidRPr="00B2674E" w:rsidRDefault="005763CA" w:rsidP="00BB713E">
            <w:pPr>
              <w:rPr>
                <w:b/>
                <w:bCs/>
                <w:lang w:val="en-US"/>
              </w:rPr>
            </w:pPr>
            <w:r w:rsidRPr="00B2674E">
              <w:rPr>
                <w:b/>
                <w:bCs/>
                <w:lang w:val="en-US"/>
              </w:rPr>
              <w:t>J</w:t>
            </w:r>
          </w:p>
        </w:tc>
        <w:tc>
          <w:tcPr>
            <w:tcW w:w="4245" w:type="dxa"/>
          </w:tcPr>
          <w:p w14:paraId="6FDC8E0A" w14:textId="77777777" w:rsidR="005763CA" w:rsidRPr="00B2674E" w:rsidRDefault="005763CA" w:rsidP="00BB713E">
            <w:pPr>
              <w:rPr>
                <w:rFonts w:cs="Arial"/>
              </w:rPr>
            </w:pPr>
            <w:r w:rsidRPr="00B2674E">
              <w:rPr>
                <w:rFonts w:cs="Arial"/>
                <w:szCs w:val="16"/>
                <w:lang w:val="en-US"/>
              </w:rPr>
              <w:t>SALESEMPLOYEENAME2</w:t>
            </w:r>
          </w:p>
        </w:tc>
        <w:tc>
          <w:tcPr>
            <w:tcW w:w="842" w:type="dxa"/>
          </w:tcPr>
          <w:p w14:paraId="7B4208A6" w14:textId="77777777" w:rsidR="005763CA" w:rsidRPr="00B2674E" w:rsidRDefault="005763CA" w:rsidP="00BB713E">
            <w:r w:rsidRPr="00B2674E">
              <w:t>A40</w:t>
            </w:r>
          </w:p>
        </w:tc>
        <w:tc>
          <w:tcPr>
            <w:tcW w:w="905" w:type="dxa"/>
          </w:tcPr>
          <w:p w14:paraId="2F52B22E" w14:textId="77777777" w:rsidR="005763CA" w:rsidRPr="00B2674E" w:rsidRDefault="005763CA" w:rsidP="00BB713E">
            <w:r w:rsidRPr="00B2674E">
              <w:t>Y</w:t>
            </w:r>
          </w:p>
        </w:tc>
        <w:tc>
          <w:tcPr>
            <w:tcW w:w="4456" w:type="dxa"/>
          </w:tcPr>
          <w:p w14:paraId="128A5B84" w14:textId="77777777" w:rsidR="005763CA" w:rsidRPr="00B2674E" w:rsidRDefault="005763CA" w:rsidP="00BB713E">
            <w:pPr>
              <w:rPr>
                <w:sz w:val="18"/>
              </w:rPr>
            </w:pPr>
            <w:r w:rsidRPr="00B2674E">
              <w:rPr>
                <w:sz w:val="18"/>
              </w:rPr>
              <w:t>Must be filled when sales employee number 2 is filled in order to import this employee as well.</w:t>
            </w:r>
          </w:p>
        </w:tc>
        <w:tc>
          <w:tcPr>
            <w:tcW w:w="3002" w:type="dxa"/>
          </w:tcPr>
          <w:p w14:paraId="60E59165" w14:textId="77777777" w:rsidR="005763CA" w:rsidRPr="00B2674E" w:rsidRDefault="005763CA" w:rsidP="00BB713E">
            <w:pPr>
              <w:rPr>
                <w:sz w:val="18"/>
                <w:lang w:val="en-US"/>
              </w:rPr>
            </w:pPr>
            <w:r w:rsidRPr="00B2674E">
              <w:rPr>
                <w:sz w:val="18"/>
                <w:lang w:val="en-US"/>
              </w:rPr>
              <w:t>Sales person 2 in customer activities dialog</w:t>
            </w:r>
          </w:p>
        </w:tc>
      </w:tr>
      <w:tr w:rsidR="00365AB2" w:rsidRPr="00B2674E" w14:paraId="15A4FB2F" w14:textId="77777777" w:rsidTr="00206847">
        <w:tc>
          <w:tcPr>
            <w:tcW w:w="550" w:type="dxa"/>
          </w:tcPr>
          <w:p w14:paraId="5EE7EB12" w14:textId="77777777" w:rsidR="005763CA" w:rsidRPr="00B2674E" w:rsidRDefault="005763CA" w:rsidP="003A32E1">
            <w:pPr>
              <w:rPr>
                <w:b/>
                <w:bCs/>
                <w:lang w:val="en-US"/>
              </w:rPr>
            </w:pPr>
            <w:r w:rsidRPr="00B2674E">
              <w:rPr>
                <w:b/>
                <w:bCs/>
                <w:lang w:val="en-US"/>
              </w:rPr>
              <w:t>K</w:t>
            </w:r>
          </w:p>
        </w:tc>
        <w:tc>
          <w:tcPr>
            <w:tcW w:w="4245" w:type="dxa"/>
          </w:tcPr>
          <w:p w14:paraId="0232029C" w14:textId="77777777" w:rsidR="005763CA" w:rsidRPr="00B2674E" w:rsidRDefault="005763CA" w:rsidP="00BB713E">
            <w:pPr>
              <w:rPr>
                <w:rFonts w:cs="Arial"/>
              </w:rPr>
            </w:pPr>
            <w:r w:rsidRPr="00B2674E">
              <w:rPr>
                <w:rFonts w:cs="Arial"/>
              </w:rPr>
              <w:t>INTERNALBUSINESSUNITCODE</w:t>
            </w:r>
          </w:p>
        </w:tc>
        <w:tc>
          <w:tcPr>
            <w:tcW w:w="842" w:type="dxa"/>
          </w:tcPr>
          <w:p w14:paraId="539AD1D1" w14:textId="77777777" w:rsidR="005763CA" w:rsidRPr="00B2674E" w:rsidRDefault="005763CA" w:rsidP="00BB713E">
            <w:pPr>
              <w:rPr>
                <w:rFonts w:cs="Arial"/>
              </w:rPr>
            </w:pPr>
            <w:r w:rsidRPr="00B2674E">
              <w:rPr>
                <w:rFonts w:cs="Arial"/>
              </w:rPr>
              <w:t>A6U</w:t>
            </w:r>
          </w:p>
        </w:tc>
        <w:tc>
          <w:tcPr>
            <w:tcW w:w="905" w:type="dxa"/>
          </w:tcPr>
          <w:p w14:paraId="75703324" w14:textId="77777777" w:rsidR="005763CA" w:rsidRPr="00B2674E" w:rsidRDefault="005763CA" w:rsidP="00BB713E">
            <w:pPr>
              <w:rPr>
                <w:rFonts w:cs="Arial"/>
              </w:rPr>
            </w:pPr>
            <w:r w:rsidRPr="00B2674E">
              <w:rPr>
                <w:rFonts w:cs="Arial"/>
              </w:rPr>
              <w:t>Y</w:t>
            </w:r>
          </w:p>
        </w:tc>
        <w:tc>
          <w:tcPr>
            <w:tcW w:w="4456" w:type="dxa"/>
          </w:tcPr>
          <w:p w14:paraId="6C66D25A" w14:textId="77777777" w:rsidR="005763CA" w:rsidRPr="00B2674E" w:rsidRDefault="005763CA" w:rsidP="005763CA">
            <w:pPr>
              <w:rPr>
                <w:rFonts w:cs="Arial"/>
                <w:sz w:val="18"/>
              </w:rPr>
            </w:pPr>
            <w:r w:rsidRPr="00B2674E">
              <w:rPr>
                <w:rFonts w:cs="Arial"/>
                <w:sz w:val="18"/>
              </w:rPr>
              <w:t>Internal business unit, can be left empty</w:t>
            </w:r>
          </w:p>
        </w:tc>
        <w:tc>
          <w:tcPr>
            <w:tcW w:w="3002" w:type="dxa"/>
          </w:tcPr>
          <w:p w14:paraId="3FA0C4A6" w14:textId="77777777" w:rsidR="005763CA" w:rsidRPr="00B2674E" w:rsidRDefault="005763CA" w:rsidP="003A32E1">
            <w:pPr>
              <w:rPr>
                <w:sz w:val="18"/>
                <w:lang w:val="en-US"/>
              </w:rPr>
            </w:pPr>
          </w:p>
        </w:tc>
      </w:tr>
    </w:tbl>
    <w:p w14:paraId="7544FC9C" w14:textId="77777777" w:rsidR="00286A66" w:rsidRPr="00B2674E" w:rsidRDefault="00286A66" w:rsidP="00286A66">
      <w:pPr>
        <w:rPr>
          <w:sz w:val="18"/>
          <w:lang w:val="en-US"/>
        </w:rPr>
      </w:pPr>
      <w:r w:rsidRPr="00B2674E">
        <w:rPr>
          <w:i/>
        </w:rPr>
        <w:t>Remarks</w:t>
      </w:r>
      <w:r w:rsidRPr="00B2674E">
        <w:t>:</w:t>
      </w:r>
      <w:r w:rsidR="0031406D" w:rsidRPr="00B2674E">
        <w:t xml:space="preserve"> </w:t>
      </w:r>
      <w:r w:rsidRPr="00B2674E">
        <w:t xml:space="preserve">The attributes G, H, I, J (SalesEmployeeNumber1/2) </w:t>
      </w:r>
      <w:r w:rsidRPr="00B2674E">
        <w:rPr>
          <w:sz w:val="18"/>
          <w:lang w:val="en-US"/>
        </w:rPr>
        <w:t>are only meaningful when module ZIPSALESEMPLOYEE will be active, otherwise they should be left empty.</w:t>
      </w:r>
    </w:p>
    <w:p w14:paraId="729BD1E6" w14:textId="77777777" w:rsidR="00EA1221" w:rsidRPr="000146E5" w:rsidRDefault="00EA1221" w:rsidP="00AB0E1C">
      <w:pPr>
        <w:pStyle w:val="Heading2"/>
      </w:pPr>
      <w:bookmarkStart w:id="179" w:name="_Toc147747742"/>
      <w:r w:rsidRPr="000146E5">
        <w:t>I_DELIVERYPOINT</w:t>
      </w:r>
      <w:bookmarkEnd w:id="179"/>
    </w:p>
    <w:p w14:paraId="5ED04DAD" w14:textId="77777777" w:rsidR="00EA1221" w:rsidRPr="00B2674E" w:rsidRDefault="00EA1221">
      <w:r w:rsidRPr="00B2674E">
        <w:t>File name</w:t>
      </w:r>
      <w:r w:rsidRPr="00B2674E">
        <w:tab/>
        <w:t xml:space="preserve">: </w:t>
      </w:r>
      <w:r w:rsidRPr="00B2674E">
        <w:rPr>
          <w:b/>
          <w:bCs/>
        </w:rPr>
        <w:t>DELPOINT.CSV</w:t>
      </w:r>
    </w:p>
    <w:p w14:paraId="7840E00D" w14:textId="77777777" w:rsidR="00EA1221" w:rsidRPr="00B2674E" w:rsidRDefault="00EA1221">
      <w:r w:rsidRPr="00B2674E">
        <w:t>Unique index</w:t>
      </w:r>
      <w:r w:rsidRPr="00B2674E">
        <w:tab/>
        <w:t>: CUSTOMERNUMBER, DELIVERYPOINTCODE</w:t>
      </w:r>
    </w:p>
    <w:p w14:paraId="6BE05CBD" w14:textId="77777777" w:rsidR="0031406D" w:rsidRPr="00B2674E" w:rsidRDefault="0031406D">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4122"/>
        <w:gridCol w:w="824"/>
        <w:gridCol w:w="905"/>
        <w:gridCol w:w="3971"/>
        <w:gridCol w:w="3667"/>
      </w:tblGrid>
      <w:tr w:rsidR="00365AB2" w:rsidRPr="00B2674E" w14:paraId="00035DFE" w14:textId="77777777" w:rsidTr="00EF5B96">
        <w:tc>
          <w:tcPr>
            <w:tcW w:w="511" w:type="dxa"/>
            <w:shd w:val="clear" w:color="auto" w:fill="C0C0C0"/>
          </w:tcPr>
          <w:p w14:paraId="1952AEFB" w14:textId="77777777" w:rsidR="00EA1221" w:rsidRPr="00B2674E" w:rsidRDefault="00EA1221"/>
        </w:tc>
        <w:tc>
          <w:tcPr>
            <w:tcW w:w="4122" w:type="dxa"/>
            <w:shd w:val="clear" w:color="auto" w:fill="C0C0C0"/>
          </w:tcPr>
          <w:p w14:paraId="140F9174" w14:textId="77777777" w:rsidR="00EA1221" w:rsidRPr="00B2674E" w:rsidRDefault="00EA1221">
            <w:pPr>
              <w:rPr>
                <w:rFonts w:cs="Arial"/>
                <w:b/>
                <w:bCs/>
              </w:rPr>
            </w:pPr>
            <w:r w:rsidRPr="00B2674E">
              <w:rPr>
                <w:rFonts w:cs="Arial"/>
                <w:b/>
                <w:bCs/>
              </w:rPr>
              <w:t>FIELDNAME</w:t>
            </w:r>
          </w:p>
        </w:tc>
        <w:tc>
          <w:tcPr>
            <w:tcW w:w="824" w:type="dxa"/>
            <w:shd w:val="clear" w:color="auto" w:fill="C0C0C0"/>
          </w:tcPr>
          <w:p w14:paraId="344BC072" w14:textId="77777777" w:rsidR="00EA1221" w:rsidRPr="00B2674E" w:rsidRDefault="00EA1221">
            <w:pPr>
              <w:rPr>
                <w:rFonts w:cs="Arial"/>
                <w:b/>
                <w:bCs/>
              </w:rPr>
            </w:pPr>
            <w:r w:rsidRPr="00B2674E">
              <w:rPr>
                <w:rFonts w:cs="Arial"/>
                <w:b/>
                <w:bCs/>
              </w:rPr>
              <w:t>TYPE</w:t>
            </w:r>
          </w:p>
        </w:tc>
        <w:tc>
          <w:tcPr>
            <w:tcW w:w="905" w:type="dxa"/>
            <w:shd w:val="clear" w:color="auto" w:fill="C0C0C0"/>
          </w:tcPr>
          <w:p w14:paraId="59229CD2" w14:textId="77777777" w:rsidR="00EA1221" w:rsidRPr="00B2674E" w:rsidRDefault="00EA1221">
            <w:pPr>
              <w:rPr>
                <w:rFonts w:cs="Arial"/>
                <w:b/>
                <w:bCs/>
              </w:rPr>
            </w:pPr>
            <w:r w:rsidRPr="00B2674E">
              <w:rPr>
                <w:rFonts w:cs="Arial"/>
                <w:b/>
                <w:bCs/>
              </w:rPr>
              <w:t>EMPTY</w:t>
            </w:r>
          </w:p>
        </w:tc>
        <w:tc>
          <w:tcPr>
            <w:tcW w:w="3971" w:type="dxa"/>
            <w:shd w:val="clear" w:color="auto" w:fill="C0C0C0"/>
          </w:tcPr>
          <w:p w14:paraId="1FE7021A" w14:textId="77777777" w:rsidR="00EA1221" w:rsidRPr="00B2674E" w:rsidRDefault="00EA1221">
            <w:pPr>
              <w:rPr>
                <w:rFonts w:cs="Arial"/>
                <w:b/>
                <w:bCs/>
              </w:rPr>
            </w:pPr>
            <w:r w:rsidRPr="00B2674E">
              <w:rPr>
                <w:rFonts w:cs="Arial"/>
                <w:b/>
                <w:bCs/>
              </w:rPr>
              <w:t>DESCRIPTION</w:t>
            </w:r>
          </w:p>
        </w:tc>
        <w:tc>
          <w:tcPr>
            <w:tcW w:w="3667" w:type="dxa"/>
            <w:shd w:val="clear" w:color="auto" w:fill="C0C0C0"/>
          </w:tcPr>
          <w:p w14:paraId="7C4862CD" w14:textId="77777777" w:rsidR="00EA1221" w:rsidRPr="00B2674E" w:rsidRDefault="00EA1221">
            <w:pPr>
              <w:rPr>
                <w:rFonts w:cs="Arial"/>
                <w:b/>
                <w:bCs/>
              </w:rPr>
            </w:pPr>
            <w:r w:rsidRPr="00B2674E">
              <w:rPr>
                <w:b/>
                <w:bCs/>
              </w:rPr>
              <w:t>REMARK</w:t>
            </w:r>
          </w:p>
        </w:tc>
      </w:tr>
      <w:tr w:rsidR="00365AB2" w:rsidRPr="00B2674E" w14:paraId="0A73BB8F" w14:textId="77777777" w:rsidTr="00EF5B96">
        <w:tc>
          <w:tcPr>
            <w:tcW w:w="511" w:type="dxa"/>
          </w:tcPr>
          <w:p w14:paraId="1C399525" w14:textId="77777777" w:rsidR="00EA1221" w:rsidRPr="00B2674E" w:rsidRDefault="00EA1221">
            <w:pPr>
              <w:rPr>
                <w:rFonts w:cs="Arial"/>
                <w:b/>
                <w:bCs/>
              </w:rPr>
            </w:pPr>
            <w:r w:rsidRPr="00B2674E">
              <w:rPr>
                <w:rFonts w:cs="Arial"/>
                <w:b/>
                <w:bCs/>
              </w:rPr>
              <w:t>A</w:t>
            </w:r>
          </w:p>
        </w:tc>
        <w:tc>
          <w:tcPr>
            <w:tcW w:w="4122" w:type="dxa"/>
          </w:tcPr>
          <w:p w14:paraId="681B64F0" w14:textId="77777777" w:rsidR="00EA1221" w:rsidRPr="00B2674E" w:rsidRDefault="00EA1221">
            <w:pPr>
              <w:rPr>
                <w:rFonts w:cs="Arial"/>
              </w:rPr>
            </w:pPr>
            <w:r w:rsidRPr="00B2674E">
              <w:rPr>
                <w:rFonts w:cs="Arial"/>
              </w:rPr>
              <w:t>CUSTOMERNUMBER</w:t>
            </w:r>
            <w:r w:rsidRPr="00B2674E">
              <w:t xml:space="preserve"> </w:t>
            </w:r>
          </w:p>
        </w:tc>
        <w:tc>
          <w:tcPr>
            <w:tcW w:w="824" w:type="dxa"/>
          </w:tcPr>
          <w:p w14:paraId="7DFC3133" w14:textId="77777777" w:rsidR="00EA1221" w:rsidRPr="00B2674E" w:rsidRDefault="00EA1221">
            <w:pPr>
              <w:rPr>
                <w:rFonts w:cs="Arial"/>
              </w:rPr>
            </w:pPr>
            <w:r w:rsidRPr="00B2674E">
              <w:rPr>
                <w:rFonts w:cs="Arial"/>
              </w:rPr>
              <w:t>N</w:t>
            </w:r>
          </w:p>
        </w:tc>
        <w:tc>
          <w:tcPr>
            <w:tcW w:w="905" w:type="dxa"/>
          </w:tcPr>
          <w:p w14:paraId="4EF86A29" w14:textId="77777777" w:rsidR="00EA1221" w:rsidRPr="00B2674E" w:rsidRDefault="00EA1221">
            <w:pPr>
              <w:rPr>
                <w:rFonts w:cs="Arial"/>
              </w:rPr>
            </w:pPr>
            <w:r w:rsidRPr="00B2674E">
              <w:rPr>
                <w:rFonts w:cs="Arial"/>
              </w:rPr>
              <w:t>N</w:t>
            </w:r>
          </w:p>
        </w:tc>
        <w:tc>
          <w:tcPr>
            <w:tcW w:w="3971" w:type="dxa"/>
          </w:tcPr>
          <w:p w14:paraId="2B0D91D2" w14:textId="77777777" w:rsidR="00EA1221" w:rsidRPr="00B2674E" w:rsidRDefault="00EA1221">
            <w:pPr>
              <w:rPr>
                <w:rFonts w:cs="Arial"/>
                <w:sz w:val="18"/>
              </w:rPr>
            </w:pPr>
            <w:r w:rsidRPr="00B2674E">
              <w:rPr>
                <w:rFonts w:cs="Arial"/>
                <w:sz w:val="18"/>
              </w:rPr>
              <w:t>Number must exist in CUSTOMER.CSV</w:t>
            </w:r>
          </w:p>
        </w:tc>
        <w:tc>
          <w:tcPr>
            <w:tcW w:w="3667" w:type="dxa"/>
          </w:tcPr>
          <w:p w14:paraId="429FE07C" w14:textId="77777777" w:rsidR="00EA1221" w:rsidRPr="00B2674E" w:rsidRDefault="00EA1221">
            <w:pPr>
              <w:rPr>
                <w:rFonts w:cs="Arial"/>
                <w:sz w:val="18"/>
              </w:rPr>
            </w:pPr>
            <w:r w:rsidRPr="00B2674E">
              <w:rPr>
                <w:rFonts w:cs="Arial"/>
                <w:sz w:val="18"/>
              </w:rPr>
              <w:t>FK to I_CUSTOMER</w:t>
            </w:r>
          </w:p>
        </w:tc>
      </w:tr>
      <w:tr w:rsidR="00365AB2" w:rsidRPr="00B2674E" w14:paraId="18FBECDE" w14:textId="77777777" w:rsidTr="00EF5B96">
        <w:tc>
          <w:tcPr>
            <w:tcW w:w="511" w:type="dxa"/>
          </w:tcPr>
          <w:p w14:paraId="14EF0D81" w14:textId="77777777" w:rsidR="00EA1221" w:rsidRPr="00B2674E" w:rsidRDefault="00EA1221">
            <w:pPr>
              <w:rPr>
                <w:rFonts w:cs="Arial"/>
                <w:b/>
                <w:bCs/>
              </w:rPr>
            </w:pPr>
            <w:r w:rsidRPr="00B2674E">
              <w:rPr>
                <w:rFonts w:cs="Arial"/>
                <w:b/>
                <w:bCs/>
              </w:rPr>
              <w:t>B</w:t>
            </w:r>
          </w:p>
        </w:tc>
        <w:tc>
          <w:tcPr>
            <w:tcW w:w="4122" w:type="dxa"/>
          </w:tcPr>
          <w:p w14:paraId="31E5DC50" w14:textId="77777777" w:rsidR="00EA1221" w:rsidRPr="00B2674E" w:rsidRDefault="00EA1221">
            <w:pPr>
              <w:rPr>
                <w:rFonts w:cs="Arial"/>
              </w:rPr>
            </w:pPr>
            <w:r w:rsidRPr="00B2674E">
              <w:rPr>
                <w:rFonts w:cs="Arial"/>
              </w:rPr>
              <w:t>DELIVERYPOINTCODE</w:t>
            </w:r>
          </w:p>
        </w:tc>
        <w:tc>
          <w:tcPr>
            <w:tcW w:w="824" w:type="dxa"/>
          </w:tcPr>
          <w:p w14:paraId="5A41C9B8" w14:textId="77777777" w:rsidR="00EA1221" w:rsidRPr="00B2674E" w:rsidRDefault="00EA1221">
            <w:pPr>
              <w:rPr>
                <w:rFonts w:cs="Arial"/>
              </w:rPr>
            </w:pPr>
            <w:r w:rsidRPr="00B2674E">
              <w:rPr>
                <w:rFonts w:cs="Arial"/>
              </w:rPr>
              <w:t>A12U</w:t>
            </w:r>
          </w:p>
        </w:tc>
        <w:tc>
          <w:tcPr>
            <w:tcW w:w="905" w:type="dxa"/>
          </w:tcPr>
          <w:p w14:paraId="28E47DD3" w14:textId="77777777" w:rsidR="00EA1221" w:rsidRPr="00B2674E" w:rsidRDefault="00EA1221">
            <w:pPr>
              <w:rPr>
                <w:rFonts w:cs="Arial"/>
              </w:rPr>
            </w:pPr>
            <w:r w:rsidRPr="00B2674E">
              <w:rPr>
                <w:rFonts w:cs="Arial"/>
              </w:rPr>
              <w:t>N</w:t>
            </w:r>
          </w:p>
        </w:tc>
        <w:tc>
          <w:tcPr>
            <w:tcW w:w="3971" w:type="dxa"/>
          </w:tcPr>
          <w:p w14:paraId="60BBC34B" w14:textId="77777777" w:rsidR="00EA1221" w:rsidRPr="00B2674E" w:rsidRDefault="00EA1221">
            <w:pPr>
              <w:rPr>
                <w:rFonts w:cs="Arial"/>
                <w:sz w:val="18"/>
              </w:rPr>
            </w:pPr>
            <w:r w:rsidRPr="00B2674E">
              <w:rPr>
                <w:rFonts w:cs="Arial"/>
                <w:sz w:val="18"/>
              </w:rPr>
              <w:t>Delivery point code</w:t>
            </w:r>
          </w:p>
        </w:tc>
        <w:tc>
          <w:tcPr>
            <w:tcW w:w="3667" w:type="dxa"/>
          </w:tcPr>
          <w:p w14:paraId="1E400491" w14:textId="77777777" w:rsidR="00EA1221" w:rsidRPr="00B2674E" w:rsidRDefault="00EA1221">
            <w:pPr>
              <w:rPr>
                <w:rFonts w:cs="Arial"/>
                <w:sz w:val="18"/>
              </w:rPr>
            </w:pPr>
            <w:r w:rsidRPr="00B2674E">
              <w:rPr>
                <w:rFonts w:cs="Arial"/>
                <w:sz w:val="18"/>
              </w:rPr>
              <w:t>Fill in ‘-‘ if unknown</w:t>
            </w:r>
          </w:p>
        </w:tc>
      </w:tr>
      <w:tr w:rsidR="00365AB2" w:rsidRPr="00B2674E" w14:paraId="00DDD9D4" w14:textId="77777777" w:rsidTr="00EF5B96">
        <w:tc>
          <w:tcPr>
            <w:tcW w:w="511" w:type="dxa"/>
          </w:tcPr>
          <w:p w14:paraId="13BAD159" w14:textId="77777777" w:rsidR="00EA1221" w:rsidRPr="00B2674E" w:rsidRDefault="00EA1221">
            <w:pPr>
              <w:rPr>
                <w:rFonts w:cs="Arial"/>
                <w:b/>
                <w:bCs/>
              </w:rPr>
            </w:pPr>
            <w:r w:rsidRPr="00B2674E">
              <w:rPr>
                <w:rFonts w:cs="Arial"/>
                <w:b/>
                <w:bCs/>
              </w:rPr>
              <w:t>C</w:t>
            </w:r>
          </w:p>
        </w:tc>
        <w:tc>
          <w:tcPr>
            <w:tcW w:w="4122" w:type="dxa"/>
          </w:tcPr>
          <w:p w14:paraId="00FE0EDD" w14:textId="77777777" w:rsidR="00EA1221" w:rsidRPr="00B2674E" w:rsidRDefault="00EA1221">
            <w:pPr>
              <w:rPr>
                <w:rFonts w:cs="Arial"/>
              </w:rPr>
            </w:pPr>
            <w:r w:rsidRPr="00B2674E">
              <w:rPr>
                <w:rFonts w:cs="Arial"/>
              </w:rPr>
              <w:t>DELIVERYPOINTDESCRIPTION</w:t>
            </w:r>
          </w:p>
        </w:tc>
        <w:tc>
          <w:tcPr>
            <w:tcW w:w="824" w:type="dxa"/>
          </w:tcPr>
          <w:p w14:paraId="2D8CEB5C" w14:textId="77777777" w:rsidR="00EA1221" w:rsidRPr="00B2674E" w:rsidRDefault="00EA1221">
            <w:pPr>
              <w:rPr>
                <w:rFonts w:cs="Arial"/>
              </w:rPr>
            </w:pPr>
            <w:r w:rsidRPr="00B2674E">
              <w:rPr>
                <w:rFonts w:cs="Arial"/>
              </w:rPr>
              <w:t>A30</w:t>
            </w:r>
          </w:p>
        </w:tc>
        <w:tc>
          <w:tcPr>
            <w:tcW w:w="905" w:type="dxa"/>
          </w:tcPr>
          <w:p w14:paraId="122DEF4F" w14:textId="77777777" w:rsidR="00EA1221" w:rsidRPr="00B2674E" w:rsidRDefault="00EA1221">
            <w:pPr>
              <w:rPr>
                <w:rFonts w:cs="Arial"/>
              </w:rPr>
            </w:pPr>
            <w:r w:rsidRPr="00B2674E">
              <w:rPr>
                <w:rFonts w:cs="Arial"/>
              </w:rPr>
              <w:t>N</w:t>
            </w:r>
          </w:p>
        </w:tc>
        <w:tc>
          <w:tcPr>
            <w:tcW w:w="3971" w:type="dxa"/>
          </w:tcPr>
          <w:p w14:paraId="0742623D" w14:textId="77777777" w:rsidR="00EA1221" w:rsidRPr="00B2674E" w:rsidRDefault="00EA1221">
            <w:pPr>
              <w:rPr>
                <w:rFonts w:cs="Arial"/>
                <w:sz w:val="18"/>
              </w:rPr>
            </w:pPr>
            <w:r w:rsidRPr="00B2674E">
              <w:rPr>
                <w:rFonts w:cs="Arial"/>
                <w:sz w:val="18"/>
              </w:rPr>
              <w:t>Delivery point description</w:t>
            </w:r>
          </w:p>
        </w:tc>
        <w:tc>
          <w:tcPr>
            <w:tcW w:w="3667" w:type="dxa"/>
          </w:tcPr>
          <w:p w14:paraId="18BF604B" w14:textId="77777777" w:rsidR="00EA1221" w:rsidRPr="00B2674E" w:rsidRDefault="00EA1221">
            <w:pPr>
              <w:rPr>
                <w:rFonts w:cs="Arial"/>
                <w:sz w:val="18"/>
              </w:rPr>
            </w:pPr>
            <w:r w:rsidRPr="00B2674E">
              <w:rPr>
                <w:rFonts w:cs="Arial"/>
                <w:sz w:val="18"/>
              </w:rPr>
              <w:t>Default ‘-‘</w:t>
            </w:r>
          </w:p>
        </w:tc>
      </w:tr>
      <w:tr w:rsidR="00365AB2" w:rsidRPr="00B2674E" w14:paraId="39B96915" w14:textId="77777777" w:rsidTr="00EF5B96">
        <w:tc>
          <w:tcPr>
            <w:tcW w:w="511" w:type="dxa"/>
          </w:tcPr>
          <w:p w14:paraId="59FA5B2A" w14:textId="77777777" w:rsidR="00EA1221" w:rsidRPr="00B2674E" w:rsidRDefault="00EA1221">
            <w:pPr>
              <w:rPr>
                <w:rFonts w:cs="Arial"/>
                <w:b/>
                <w:bCs/>
              </w:rPr>
            </w:pPr>
            <w:r w:rsidRPr="00B2674E">
              <w:rPr>
                <w:rFonts w:cs="Arial"/>
                <w:b/>
                <w:bCs/>
              </w:rPr>
              <w:t>D</w:t>
            </w:r>
          </w:p>
        </w:tc>
        <w:tc>
          <w:tcPr>
            <w:tcW w:w="4122" w:type="dxa"/>
          </w:tcPr>
          <w:p w14:paraId="748844D7" w14:textId="77777777" w:rsidR="00EA1221" w:rsidRPr="00B2674E" w:rsidRDefault="00EA1221">
            <w:pPr>
              <w:rPr>
                <w:rFonts w:cs="Arial"/>
              </w:rPr>
            </w:pPr>
            <w:r w:rsidRPr="00B2674E">
              <w:rPr>
                <w:rFonts w:cs="Arial"/>
              </w:rPr>
              <w:t>DELIVERYADDRESS_STREET</w:t>
            </w:r>
          </w:p>
        </w:tc>
        <w:tc>
          <w:tcPr>
            <w:tcW w:w="824" w:type="dxa"/>
          </w:tcPr>
          <w:p w14:paraId="2AC5F35A" w14:textId="5BA49729" w:rsidR="00EA1221" w:rsidRPr="00B2674E" w:rsidRDefault="00EA1221">
            <w:pPr>
              <w:rPr>
                <w:rFonts w:cs="Arial"/>
              </w:rPr>
            </w:pPr>
            <w:r w:rsidRPr="000146E5">
              <w:rPr>
                <w:rFonts w:cs="Arial"/>
              </w:rPr>
              <w:t>A</w:t>
            </w:r>
            <w:r w:rsidR="00EF5B96" w:rsidRPr="000146E5">
              <w:rPr>
                <w:rFonts w:cs="Arial"/>
              </w:rPr>
              <w:t>4</w:t>
            </w:r>
            <w:r w:rsidRPr="000146E5">
              <w:rPr>
                <w:rFonts w:cs="Arial"/>
              </w:rPr>
              <w:t>0</w:t>
            </w:r>
          </w:p>
        </w:tc>
        <w:tc>
          <w:tcPr>
            <w:tcW w:w="905" w:type="dxa"/>
          </w:tcPr>
          <w:p w14:paraId="0715984B" w14:textId="77777777" w:rsidR="00EA1221" w:rsidRPr="00B2674E" w:rsidRDefault="00EA1221">
            <w:pPr>
              <w:rPr>
                <w:rFonts w:cs="Arial"/>
              </w:rPr>
            </w:pPr>
            <w:r w:rsidRPr="00B2674E">
              <w:rPr>
                <w:rFonts w:cs="Arial"/>
              </w:rPr>
              <w:t>Y</w:t>
            </w:r>
          </w:p>
        </w:tc>
        <w:tc>
          <w:tcPr>
            <w:tcW w:w="3971" w:type="dxa"/>
          </w:tcPr>
          <w:p w14:paraId="62802B7E" w14:textId="77777777" w:rsidR="00EA1221" w:rsidRPr="00B2674E" w:rsidRDefault="00EA1221">
            <w:pPr>
              <w:rPr>
                <w:rFonts w:cs="Arial"/>
                <w:sz w:val="18"/>
              </w:rPr>
            </w:pPr>
            <w:r w:rsidRPr="00B2674E">
              <w:rPr>
                <w:rFonts w:cs="Arial"/>
                <w:sz w:val="18"/>
              </w:rPr>
              <w:t>Optional delivery address</w:t>
            </w:r>
            <w:r w:rsidR="001E69C5" w:rsidRPr="00B2674E">
              <w:rPr>
                <w:rFonts w:cs="Arial"/>
                <w:sz w:val="18"/>
              </w:rPr>
              <w:t xml:space="preserve"> street</w:t>
            </w:r>
          </w:p>
        </w:tc>
        <w:tc>
          <w:tcPr>
            <w:tcW w:w="3667" w:type="dxa"/>
          </w:tcPr>
          <w:p w14:paraId="6A116E17" w14:textId="77777777" w:rsidR="00EA1221" w:rsidRPr="00B2674E" w:rsidRDefault="00EA1221">
            <w:pPr>
              <w:rPr>
                <w:rFonts w:cs="Arial"/>
                <w:sz w:val="18"/>
              </w:rPr>
            </w:pPr>
          </w:p>
        </w:tc>
      </w:tr>
      <w:tr w:rsidR="00365AB2" w:rsidRPr="00B2674E" w14:paraId="09579C9A" w14:textId="77777777" w:rsidTr="00EF5B96">
        <w:tc>
          <w:tcPr>
            <w:tcW w:w="511" w:type="dxa"/>
          </w:tcPr>
          <w:p w14:paraId="190126B8" w14:textId="77777777" w:rsidR="00EA1221" w:rsidRPr="00B2674E" w:rsidRDefault="00EA1221">
            <w:pPr>
              <w:rPr>
                <w:rFonts w:cs="Arial"/>
                <w:bCs/>
              </w:rPr>
            </w:pPr>
            <w:r w:rsidRPr="00B2674E">
              <w:rPr>
                <w:rFonts w:cs="Arial"/>
                <w:bCs/>
              </w:rPr>
              <w:t>E</w:t>
            </w:r>
          </w:p>
        </w:tc>
        <w:tc>
          <w:tcPr>
            <w:tcW w:w="4122" w:type="dxa"/>
          </w:tcPr>
          <w:p w14:paraId="5C371D62" w14:textId="77777777" w:rsidR="00EA1221" w:rsidRPr="00B2674E" w:rsidRDefault="00EA1221">
            <w:pPr>
              <w:rPr>
                <w:rFonts w:cs="Arial"/>
              </w:rPr>
            </w:pPr>
            <w:r w:rsidRPr="00B2674E">
              <w:rPr>
                <w:rFonts w:cs="Arial"/>
              </w:rPr>
              <w:t>DELIVERYADDRESS_ZIPCODE</w:t>
            </w:r>
          </w:p>
        </w:tc>
        <w:tc>
          <w:tcPr>
            <w:tcW w:w="824" w:type="dxa"/>
          </w:tcPr>
          <w:p w14:paraId="496F2FD0" w14:textId="77777777" w:rsidR="00EA1221" w:rsidRPr="00B2674E" w:rsidRDefault="00EA1221">
            <w:pPr>
              <w:rPr>
                <w:rFonts w:cs="Arial"/>
              </w:rPr>
            </w:pPr>
            <w:r w:rsidRPr="00B2674E">
              <w:rPr>
                <w:rFonts w:cs="Arial"/>
              </w:rPr>
              <w:t>A15</w:t>
            </w:r>
          </w:p>
        </w:tc>
        <w:tc>
          <w:tcPr>
            <w:tcW w:w="905" w:type="dxa"/>
          </w:tcPr>
          <w:p w14:paraId="498A1807" w14:textId="77777777" w:rsidR="00EA1221" w:rsidRPr="00B2674E" w:rsidRDefault="00EA1221">
            <w:pPr>
              <w:rPr>
                <w:rFonts w:cs="Arial"/>
              </w:rPr>
            </w:pPr>
            <w:r w:rsidRPr="00B2674E">
              <w:rPr>
                <w:rFonts w:cs="Arial"/>
              </w:rPr>
              <w:t>Y</w:t>
            </w:r>
          </w:p>
        </w:tc>
        <w:tc>
          <w:tcPr>
            <w:tcW w:w="3971" w:type="dxa"/>
          </w:tcPr>
          <w:p w14:paraId="51C899BC" w14:textId="77777777" w:rsidR="00EA1221" w:rsidRPr="00B2674E" w:rsidRDefault="00EA1221">
            <w:pPr>
              <w:rPr>
                <w:rFonts w:cs="Arial"/>
                <w:sz w:val="18"/>
              </w:rPr>
            </w:pPr>
            <w:r w:rsidRPr="00B2674E">
              <w:rPr>
                <w:rFonts w:cs="Arial"/>
                <w:sz w:val="18"/>
              </w:rPr>
              <w:t>,,           ,,           ,,           ,,</w:t>
            </w:r>
          </w:p>
        </w:tc>
        <w:tc>
          <w:tcPr>
            <w:tcW w:w="3667" w:type="dxa"/>
          </w:tcPr>
          <w:p w14:paraId="17BEAF4B" w14:textId="77777777" w:rsidR="00EA1221" w:rsidRPr="00B2674E" w:rsidRDefault="00EA1221">
            <w:pPr>
              <w:rPr>
                <w:rFonts w:cs="Arial"/>
                <w:sz w:val="18"/>
              </w:rPr>
            </w:pPr>
          </w:p>
        </w:tc>
      </w:tr>
      <w:tr w:rsidR="00365AB2" w:rsidRPr="00B2674E" w14:paraId="66FDA11F" w14:textId="77777777" w:rsidTr="00EF5B96">
        <w:tc>
          <w:tcPr>
            <w:tcW w:w="511" w:type="dxa"/>
          </w:tcPr>
          <w:p w14:paraId="011F76F2" w14:textId="77777777" w:rsidR="00EA1221" w:rsidRPr="00B2674E" w:rsidRDefault="00EA1221">
            <w:pPr>
              <w:rPr>
                <w:rFonts w:cs="Arial"/>
                <w:b/>
                <w:bCs/>
              </w:rPr>
            </w:pPr>
            <w:r w:rsidRPr="00B2674E">
              <w:rPr>
                <w:rFonts w:cs="Arial"/>
                <w:b/>
                <w:bCs/>
              </w:rPr>
              <w:t>F</w:t>
            </w:r>
          </w:p>
        </w:tc>
        <w:tc>
          <w:tcPr>
            <w:tcW w:w="4122" w:type="dxa"/>
          </w:tcPr>
          <w:p w14:paraId="2F22E1D4" w14:textId="77777777" w:rsidR="00EA1221" w:rsidRPr="00B2674E" w:rsidRDefault="00EA1221">
            <w:pPr>
              <w:rPr>
                <w:rFonts w:cs="Arial"/>
              </w:rPr>
            </w:pPr>
            <w:r w:rsidRPr="00B2674E">
              <w:rPr>
                <w:rFonts w:cs="Arial"/>
              </w:rPr>
              <w:t>DELIVERYADDRESS_CITY</w:t>
            </w:r>
          </w:p>
        </w:tc>
        <w:tc>
          <w:tcPr>
            <w:tcW w:w="824" w:type="dxa"/>
          </w:tcPr>
          <w:p w14:paraId="683E5988" w14:textId="77777777" w:rsidR="00EA1221" w:rsidRPr="00B2674E" w:rsidRDefault="00EA1221">
            <w:pPr>
              <w:rPr>
                <w:rFonts w:cs="Arial"/>
              </w:rPr>
            </w:pPr>
            <w:r w:rsidRPr="00B2674E">
              <w:rPr>
                <w:rFonts w:cs="Arial"/>
              </w:rPr>
              <w:t>A30</w:t>
            </w:r>
          </w:p>
        </w:tc>
        <w:tc>
          <w:tcPr>
            <w:tcW w:w="905" w:type="dxa"/>
          </w:tcPr>
          <w:p w14:paraId="3AFDA1BE" w14:textId="77777777" w:rsidR="00EA1221" w:rsidRPr="00B2674E" w:rsidRDefault="00EA1221">
            <w:pPr>
              <w:rPr>
                <w:rFonts w:cs="Arial"/>
              </w:rPr>
            </w:pPr>
            <w:r w:rsidRPr="00B2674E">
              <w:rPr>
                <w:rFonts w:cs="Arial"/>
              </w:rPr>
              <w:t>Y</w:t>
            </w:r>
          </w:p>
        </w:tc>
        <w:tc>
          <w:tcPr>
            <w:tcW w:w="3971" w:type="dxa"/>
          </w:tcPr>
          <w:p w14:paraId="2F32C466" w14:textId="77777777" w:rsidR="00EA1221" w:rsidRPr="00B2674E" w:rsidRDefault="00EA1221">
            <w:pPr>
              <w:rPr>
                <w:rFonts w:cs="Arial"/>
                <w:sz w:val="18"/>
              </w:rPr>
            </w:pPr>
            <w:r w:rsidRPr="00B2674E">
              <w:rPr>
                <w:rFonts w:cs="Arial"/>
                <w:sz w:val="18"/>
              </w:rPr>
              <w:t>,,           ,,           ,,           ,,</w:t>
            </w:r>
          </w:p>
        </w:tc>
        <w:tc>
          <w:tcPr>
            <w:tcW w:w="3667" w:type="dxa"/>
          </w:tcPr>
          <w:p w14:paraId="49A556BE" w14:textId="77777777" w:rsidR="00EA1221" w:rsidRPr="00B2674E" w:rsidRDefault="00EA1221">
            <w:pPr>
              <w:rPr>
                <w:rFonts w:cs="Arial"/>
                <w:sz w:val="18"/>
              </w:rPr>
            </w:pPr>
          </w:p>
        </w:tc>
      </w:tr>
      <w:tr w:rsidR="00365AB2" w:rsidRPr="00B2674E" w14:paraId="0262BE06" w14:textId="77777777" w:rsidTr="00EF5B96">
        <w:tc>
          <w:tcPr>
            <w:tcW w:w="511" w:type="dxa"/>
          </w:tcPr>
          <w:p w14:paraId="2B1B03E5" w14:textId="77777777" w:rsidR="00EA1221" w:rsidRPr="00B2674E" w:rsidRDefault="00EA1221">
            <w:pPr>
              <w:rPr>
                <w:rFonts w:cs="Arial"/>
                <w:b/>
                <w:bCs/>
              </w:rPr>
            </w:pPr>
            <w:r w:rsidRPr="00B2674E">
              <w:rPr>
                <w:rFonts w:cs="Arial"/>
                <w:b/>
                <w:bCs/>
              </w:rPr>
              <w:t>G</w:t>
            </w:r>
          </w:p>
        </w:tc>
        <w:tc>
          <w:tcPr>
            <w:tcW w:w="4122" w:type="dxa"/>
          </w:tcPr>
          <w:p w14:paraId="467135AB" w14:textId="77777777" w:rsidR="00EA1221" w:rsidRPr="00B2674E" w:rsidRDefault="00EA1221">
            <w:pPr>
              <w:rPr>
                <w:rFonts w:cs="Arial"/>
              </w:rPr>
            </w:pPr>
            <w:r w:rsidRPr="00B2674E">
              <w:rPr>
                <w:rFonts w:cs="Arial"/>
              </w:rPr>
              <w:t>SORTADDRESS</w:t>
            </w:r>
          </w:p>
        </w:tc>
        <w:tc>
          <w:tcPr>
            <w:tcW w:w="824" w:type="dxa"/>
          </w:tcPr>
          <w:p w14:paraId="0024B3EC" w14:textId="77777777" w:rsidR="00EA1221" w:rsidRPr="00B2674E" w:rsidRDefault="00EA1221">
            <w:pPr>
              <w:rPr>
                <w:rFonts w:cs="Arial"/>
              </w:rPr>
            </w:pPr>
            <w:r w:rsidRPr="00B2674E">
              <w:rPr>
                <w:rFonts w:cs="Arial"/>
              </w:rPr>
              <w:t>A6U</w:t>
            </w:r>
          </w:p>
        </w:tc>
        <w:tc>
          <w:tcPr>
            <w:tcW w:w="905" w:type="dxa"/>
          </w:tcPr>
          <w:p w14:paraId="1B170D33" w14:textId="77777777" w:rsidR="00EA1221" w:rsidRPr="00B2674E" w:rsidRDefault="00EA1221">
            <w:pPr>
              <w:rPr>
                <w:rFonts w:cs="Arial"/>
              </w:rPr>
            </w:pPr>
            <w:r w:rsidRPr="00B2674E">
              <w:rPr>
                <w:rFonts w:cs="Arial"/>
              </w:rPr>
              <w:t>Y</w:t>
            </w:r>
          </w:p>
        </w:tc>
        <w:tc>
          <w:tcPr>
            <w:tcW w:w="3971" w:type="dxa"/>
          </w:tcPr>
          <w:p w14:paraId="5E62144D" w14:textId="77777777" w:rsidR="00EA1221" w:rsidRPr="00B2674E" w:rsidRDefault="00EA1221">
            <w:pPr>
              <w:rPr>
                <w:rFonts w:cs="Arial"/>
                <w:sz w:val="18"/>
              </w:rPr>
            </w:pPr>
          </w:p>
        </w:tc>
        <w:tc>
          <w:tcPr>
            <w:tcW w:w="3667" w:type="dxa"/>
          </w:tcPr>
          <w:p w14:paraId="73B1ADBA" w14:textId="77777777" w:rsidR="00EA1221" w:rsidRPr="00B2674E" w:rsidRDefault="00EA1221">
            <w:pPr>
              <w:rPr>
                <w:rFonts w:cs="Arial"/>
                <w:sz w:val="18"/>
              </w:rPr>
            </w:pPr>
          </w:p>
        </w:tc>
      </w:tr>
      <w:tr w:rsidR="00365AB2" w:rsidRPr="00B2674E" w14:paraId="4884D493" w14:textId="77777777" w:rsidTr="00EF5B96">
        <w:tc>
          <w:tcPr>
            <w:tcW w:w="511" w:type="dxa"/>
          </w:tcPr>
          <w:p w14:paraId="21208CA0" w14:textId="77777777" w:rsidR="00EA1221" w:rsidRPr="00B2674E" w:rsidRDefault="00EA1221">
            <w:pPr>
              <w:rPr>
                <w:rFonts w:cs="Arial"/>
                <w:b/>
                <w:bCs/>
              </w:rPr>
            </w:pPr>
            <w:r w:rsidRPr="00B2674E">
              <w:rPr>
                <w:rFonts w:cs="Arial"/>
                <w:b/>
                <w:bCs/>
              </w:rPr>
              <w:t>H</w:t>
            </w:r>
          </w:p>
        </w:tc>
        <w:tc>
          <w:tcPr>
            <w:tcW w:w="4122" w:type="dxa"/>
          </w:tcPr>
          <w:p w14:paraId="78BFA28D" w14:textId="77777777" w:rsidR="00EA1221" w:rsidRPr="00B2674E" w:rsidRDefault="00EA1221">
            <w:pPr>
              <w:rPr>
                <w:rFonts w:cs="Arial"/>
              </w:rPr>
            </w:pPr>
            <w:r w:rsidRPr="00B2674E">
              <w:rPr>
                <w:rFonts w:cs="Arial"/>
              </w:rPr>
              <w:t xml:space="preserve">MONDAYOPEN </w:t>
            </w:r>
          </w:p>
        </w:tc>
        <w:tc>
          <w:tcPr>
            <w:tcW w:w="824" w:type="dxa"/>
          </w:tcPr>
          <w:p w14:paraId="6ACBF68D" w14:textId="77777777" w:rsidR="00EA1221" w:rsidRPr="00B2674E" w:rsidRDefault="00EA1221">
            <w:pPr>
              <w:rPr>
                <w:rFonts w:cs="Arial"/>
              </w:rPr>
            </w:pPr>
            <w:r w:rsidRPr="00B2674E">
              <w:rPr>
                <w:rFonts w:cs="Arial"/>
              </w:rPr>
              <w:t>D</w:t>
            </w:r>
          </w:p>
        </w:tc>
        <w:tc>
          <w:tcPr>
            <w:tcW w:w="905" w:type="dxa"/>
          </w:tcPr>
          <w:p w14:paraId="2DBE7ED4" w14:textId="77777777" w:rsidR="00EA1221" w:rsidRPr="00B2674E" w:rsidRDefault="00EA1221">
            <w:pPr>
              <w:rPr>
                <w:rFonts w:cs="Arial"/>
              </w:rPr>
            </w:pPr>
            <w:r w:rsidRPr="00B2674E">
              <w:rPr>
                <w:rFonts w:cs="Arial"/>
              </w:rPr>
              <w:t>Y</w:t>
            </w:r>
          </w:p>
        </w:tc>
        <w:tc>
          <w:tcPr>
            <w:tcW w:w="3971" w:type="dxa"/>
          </w:tcPr>
          <w:p w14:paraId="00144B62" w14:textId="77777777" w:rsidR="00EA1221" w:rsidRPr="00B2674E" w:rsidRDefault="00EA1221" w:rsidP="007E1943">
            <w:pPr>
              <w:rPr>
                <w:rFonts w:cs="Arial"/>
                <w:b/>
                <w:bCs/>
                <w:sz w:val="18"/>
              </w:rPr>
            </w:pPr>
            <w:r w:rsidRPr="00B2674E">
              <w:rPr>
                <w:rFonts w:cs="Arial"/>
                <w:sz w:val="18"/>
              </w:rPr>
              <w:t xml:space="preserve">Opening and closing times  dd/mm/yyyy </w:t>
            </w:r>
            <w:r w:rsidRPr="00B2674E">
              <w:rPr>
                <w:rFonts w:cs="Arial"/>
                <w:b/>
                <w:bCs/>
                <w:sz w:val="18"/>
              </w:rPr>
              <w:t>hh24:mi</w:t>
            </w:r>
          </w:p>
        </w:tc>
        <w:tc>
          <w:tcPr>
            <w:tcW w:w="3667" w:type="dxa"/>
          </w:tcPr>
          <w:p w14:paraId="259CA334" w14:textId="77777777" w:rsidR="00EA1221" w:rsidRPr="00B2674E" w:rsidRDefault="00EA1221">
            <w:pPr>
              <w:rPr>
                <w:rFonts w:cs="Arial"/>
                <w:b/>
                <w:sz w:val="18"/>
              </w:rPr>
            </w:pPr>
            <w:r w:rsidRPr="00B2674E">
              <w:rPr>
                <w:rFonts w:cs="Arial"/>
                <w:b/>
                <w:sz w:val="18"/>
              </w:rPr>
              <w:t>Optional time.</w:t>
            </w:r>
          </w:p>
          <w:p w14:paraId="052DC901" w14:textId="77777777" w:rsidR="007E1943" w:rsidRPr="00B2674E" w:rsidRDefault="007E1943">
            <w:pPr>
              <w:rPr>
                <w:rFonts w:cs="Arial"/>
                <w:sz w:val="18"/>
              </w:rPr>
            </w:pPr>
            <w:r w:rsidRPr="00B2674E">
              <w:rPr>
                <w:rFonts w:cs="Arial"/>
                <w:sz w:val="18"/>
              </w:rPr>
              <w:t xml:space="preserve">Use as date 1/1/1900  the time </w:t>
            </w:r>
            <w:r w:rsidRPr="00B2674E">
              <w:rPr>
                <w:rFonts w:cs="Arial"/>
                <w:b/>
                <w:bCs/>
                <w:sz w:val="18"/>
              </w:rPr>
              <w:t>hh24:mi</w:t>
            </w:r>
          </w:p>
        </w:tc>
      </w:tr>
      <w:tr w:rsidR="00365AB2" w:rsidRPr="00B2674E" w14:paraId="7CB74393" w14:textId="77777777" w:rsidTr="00EF5B96">
        <w:tc>
          <w:tcPr>
            <w:tcW w:w="511" w:type="dxa"/>
          </w:tcPr>
          <w:p w14:paraId="2ADBE17F" w14:textId="77777777" w:rsidR="00EA1221" w:rsidRPr="00B2674E" w:rsidRDefault="00EA1221">
            <w:pPr>
              <w:rPr>
                <w:rFonts w:cs="Arial"/>
                <w:b/>
                <w:bCs/>
              </w:rPr>
            </w:pPr>
            <w:r w:rsidRPr="00B2674E">
              <w:rPr>
                <w:rFonts w:cs="Arial"/>
                <w:b/>
                <w:bCs/>
              </w:rPr>
              <w:t>I</w:t>
            </w:r>
          </w:p>
        </w:tc>
        <w:tc>
          <w:tcPr>
            <w:tcW w:w="4122" w:type="dxa"/>
          </w:tcPr>
          <w:p w14:paraId="506693A9" w14:textId="77777777" w:rsidR="00EA1221" w:rsidRPr="00B2674E" w:rsidRDefault="00EA1221">
            <w:pPr>
              <w:rPr>
                <w:rFonts w:cs="Arial"/>
              </w:rPr>
            </w:pPr>
            <w:r w:rsidRPr="00B2674E">
              <w:rPr>
                <w:rFonts w:cs="Arial"/>
              </w:rPr>
              <w:t>MONDAYCLOSED</w:t>
            </w:r>
          </w:p>
        </w:tc>
        <w:tc>
          <w:tcPr>
            <w:tcW w:w="824" w:type="dxa"/>
          </w:tcPr>
          <w:p w14:paraId="0A3BA206" w14:textId="77777777" w:rsidR="00EA1221" w:rsidRPr="00B2674E" w:rsidRDefault="00EA1221">
            <w:pPr>
              <w:rPr>
                <w:rFonts w:cs="Arial"/>
              </w:rPr>
            </w:pPr>
            <w:r w:rsidRPr="00B2674E">
              <w:rPr>
                <w:rFonts w:cs="Arial"/>
              </w:rPr>
              <w:t>D</w:t>
            </w:r>
          </w:p>
        </w:tc>
        <w:tc>
          <w:tcPr>
            <w:tcW w:w="905" w:type="dxa"/>
          </w:tcPr>
          <w:p w14:paraId="2CC37BAD" w14:textId="77777777" w:rsidR="00EA1221" w:rsidRPr="00B2674E" w:rsidRDefault="00EA1221">
            <w:pPr>
              <w:rPr>
                <w:rFonts w:cs="Arial"/>
              </w:rPr>
            </w:pPr>
            <w:r w:rsidRPr="00B2674E">
              <w:rPr>
                <w:rFonts w:cs="Arial"/>
              </w:rPr>
              <w:t>Y</w:t>
            </w:r>
          </w:p>
        </w:tc>
        <w:tc>
          <w:tcPr>
            <w:tcW w:w="3971" w:type="dxa"/>
          </w:tcPr>
          <w:p w14:paraId="626C57DD" w14:textId="77777777" w:rsidR="00EA1221" w:rsidRPr="00B2674E" w:rsidRDefault="00EA1221">
            <w:pPr>
              <w:rPr>
                <w:rFonts w:cs="Arial"/>
                <w:sz w:val="18"/>
              </w:rPr>
            </w:pPr>
            <w:r w:rsidRPr="00B2674E">
              <w:rPr>
                <w:rFonts w:cs="Arial"/>
                <w:sz w:val="18"/>
              </w:rPr>
              <w:t>,,           ,,           ,,           ,,</w:t>
            </w:r>
          </w:p>
        </w:tc>
        <w:tc>
          <w:tcPr>
            <w:tcW w:w="3667" w:type="dxa"/>
          </w:tcPr>
          <w:p w14:paraId="7173A614" w14:textId="77777777" w:rsidR="00EA1221" w:rsidRPr="00B2674E" w:rsidRDefault="00EA1221">
            <w:pPr>
              <w:rPr>
                <w:rFonts w:cs="Arial"/>
                <w:sz w:val="18"/>
              </w:rPr>
            </w:pPr>
            <w:r w:rsidRPr="00B2674E">
              <w:rPr>
                <w:rFonts w:cs="Arial"/>
                <w:sz w:val="18"/>
              </w:rPr>
              <w:t>,,           ,,           ,,           ,,</w:t>
            </w:r>
          </w:p>
        </w:tc>
      </w:tr>
      <w:tr w:rsidR="00365AB2" w:rsidRPr="00B2674E" w14:paraId="29476976" w14:textId="77777777" w:rsidTr="00EF5B96">
        <w:tc>
          <w:tcPr>
            <w:tcW w:w="511" w:type="dxa"/>
          </w:tcPr>
          <w:p w14:paraId="1DA8576A" w14:textId="77777777" w:rsidR="00EA1221" w:rsidRPr="00B2674E" w:rsidRDefault="00EA1221">
            <w:pPr>
              <w:rPr>
                <w:rFonts w:cs="Arial"/>
                <w:b/>
                <w:bCs/>
              </w:rPr>
            </w:pPr>
            <w:r w:rsidRPr="00B2674E">
              <w:rPr>
                <w:rFonts w:cs="Arial"/>
                <w:b/>
                <w:bCs/>
              </w:rPr>
              <w:t>J</w:t>
            </w:r>
          </w:p>
        </w:tc>
        <w:tc>
          <w:tcPr>
            <w:tcW w:w="4122" w:type="dxa"/>
          </w:tcPr>
          <w:p w14:paraId="5E2E3E78" w14:textId="77777777" w:rsidR="00EA1221" w:rsidRPr="00B2674E" w:rsidRDefault="00EA1221">
            <w:pPr>
              <w:rPr>
                <w:rFonts w:cs="Arial"/>
              </w:rPr>
            </w:pPr>
            <w:r w:rsidRPr="00B2674E">
              <w:rPr>
                <w:rFonts w:cs="Arial"/>
              </w:rPr>
              <w:t>TUESDAYOPEN</w:t>
            </w:r>
          </w:p>
        </w:tc>
        <w:tc>
          <w:tcPr>
            <w:tcW w:w="824" w:type="dxa"/>
          </w:tcPr>
          <w:p w14:paraId="2F1F6DF1" w14:textId="77777777" w:rsidR="00EA1221" w:rsidRPr="00B2674E" w:rsidRDefault="00EA1221">
            <w:pPr>
              <w:rPr>
                <w:rFonts w:cs="Arial"/>
              </w:rPr>
            </w:pPr>
            <w:r w:rsidRPr="00B2674E">
              <w:rPr>
                <w:rFonts w:cs="Arial"/>
              </w:rPr>
              <w:t>D</w:t>
            </w:r>
          </w:p>
        </w:tc>
        <w:tc>
          <w:tcPr>
            <w:tcW w:w="905" w:type="dxa"/>
          </w:tcPr>
          <w:p w14:paraId="63C9830D" w14:textId="77777777" w:rsidR="00EA1221" w:rsidRPr="00B2674E" w:rsidRDefault="00EA1221">
            <w:pPr>
              <w:rPr>
                <w:rFonts w:cs="Arial"/>
              </w:rPr>
            </w:pPr>
            <w:r w:rsidRPr="00B2674E">
              <w:rPr>
                <w:rFonts w:cs="Arial"/>
              </w:rPr>
              <w:t>Y</w:t>
            </w:r>
          </w:p>
        </w:tc>
        <w:tc>
          <w:tcPr>
            <w:tcW w:w="3971" w:type="dxa"/>
          </w:tcPr>
          <w:p w14:paraId="44B57505" w14:textId="77777777" w:rsidR="00EA1221" w:rsidRPr="00B2674E" w:rsidRDefault="00EA1221">
            <w:pPr>
              <w:rPr>
                <w:rFonts w:cs="Arial"/>
                <w:sz w:val="18"/>
              </w:rPr>
            </w:pPr>
            <w:r w:rsidRPr="00B2674E">
              <w:rPr>
                <w:rFonts w:cs="Arial"/>
                <w:sz w:val="18"/>
              </w:rPr>
              <w:t>,,           ,,           ,,           ,,</w:t>
            </w:r>
          </w:p>
        </w:tc>
        <w:tc>
          <w:tcPr>
            <w:tcW w:w="3667" w:type="dxa"/>
          </w:tcPr>
          <w:p w14:paraId="00571EDB" w14:textId="77777777" w:rsidR="00EA1221" w:rsidRPr="00B2674E" w:rsidRDefault="00EA1221">
            <w:pPr>
              <w:rPr>
                <w:rFonts w:cs="Arial"/>
                <w:sz w:val="18"/>
              </w:rPr>
            </w:pPr>
            <w:r w:rsidRPr="00B2674E">
              <w:rPr>
                <w:rFonts w:cs="Arial"/>
                <w:sz w:val="18"/>
              </w:rPr>
              <w:t>,,           ,,           ,,           ,,</w:t>
            </w:r>
          </w:p>
        </w:tc>
      </w:tr>
      <w:tr w:rsidR="00365AB2" w:rsidRPr="00B2674E" w14:paraId="640ECABD" w14:textId="77777777" w:rsidTr="00EF5B96">
        <w:tc>
          <w:tcPr>
            <w:tcW w:w="511" w:type="dxa"/>
          </w:tcPr>
          <w:p w14:paraId="33A5ACA9" w14:textId="77777777" w:rsidR="00EA1221" w:rsidRPr="00B2674E" w:rsidRDefault="00EA1221">
            <w:pPr>
              <w:rPr>
                <w:rFonts w:cs="Arial"/>
                <w:b/>
                <w:bCs/>
              </w:rPr>
            </w:pPr>
            <w:r w:rsidRPr="00B2674E">
              <w:rPr>
                <w:rFonts w:cs="Arial"/>
                <w:b/>
                <w:bCs/>
              </w:rPr>
              <w:t>K</w:t>
            </w:r>
          </w:p>
        </w:tc>
        <w:tc>
          <w:tcPr>
            <w:tcW w:w="4122" w:type="dxa"/>
          </w:tcPr>
          <w:p w14:paraId="75DD9A9F" w14:textId="77777777" w:rsidR="00EA1221" w:rsidRPr="00B2674E" w:rsidRDefault="00EA1221">
            <w:pPr>
              <w:rPr>
                <w:rFonts w:cs="Arial"/>
              </w:rPr>
            </w:pPr>
            <w:r w:rsidRPr="00B2674E">
              <w:rPr>
                <w:rFonts w:cs="Arial"/>
              </w:rPr>
              <w:t>TUESDAYCLOSED</w:t>
            </w:r>
          </w:p>
        </w:tc>
        <w:tc>
          <w:tcPr>
            <w:tcW w:w="824" w:type="dxa"/>
          </w:tcPr>
          <w:p w14:paraId="5181ADB0" w14:textId="77777777" w:rsidR="00EA1221" w:rsidRPr="00B2674E" w:rsidRDefault="00EA1221">
            <w:pPr>
              <w:rPr>
                <w:rFonts w:cs="Arial"/>
              </w:rPr>
            </w:pPr>
            <w:r w:rsidRPr="00B2674E">
              <w:rPr>
                <w:rFonts w:cs="Arial"/>
              </w:rPr>
              <w:t>D</w:t>
            </w:r>
          </w:p>
        </w:tc>
        <w:tc>
          <w:tcPr>
            <w:tcW w:w="905" w:type="dxa"/>
          </w:tcPr>
          <w:p w14:paraId="76F11060" w14:textId="77777777" w:rsidR="00EA1221" w:rsidRPr="00B2674E" w:rsidRDefault="00EA1221">
            <w:pPr>
              <w:rPr>
                <w:rFonts w:cs="Arial"/>
              </w:rPr>
            </w:pPr>
            <w:r w:rsidRPr="00B2674E">
              <w:rPr>
                <w:rFonts w:cs="Arial"/>
              </w:rPr>
              <w:t>Y</w:t>
            </w:r>
          </w:p>
        </w:tc>
        <w:tc>
          <w:tcPr>
            <w:tcW w:w="3971" w:type="dxa"/>
          </w:tcPr>
          <w:p w14:paraId="190E321B" w14:textId="77777777" w:rsidR="00EA1221" w:rsidRPr="00B2674E" w:rsidRDefault="00EA1221">
            <w:pPr>
              <w:rPr>
                <w:rFonts w:cs="Arial"/>
                <w:sz w:val="18"/>
              </w:rPr>
            </w:pPr>
            <w:r w:rsidRPr="00B2674E">
              <w:rPr>
                <w:rFonts w:cs="Arial"/>
                <w:sz w:val="18"/>
              </w:rPr>
              <w:t>,,           ,,           ,,           ,,</w:t>
            </w:r>
          </w:p>
        </w:tc>
        <w:tc>
          <w:tcPr>
            <w:tcW w:w="3667" w:type="dxa"/>
          </w:tcPr>
          <w:p w14:paraId="50A4F9C5" w14:textId="77777777" w:rsidR="00EA1221" w:rsidRPr="00B2674E" w:rsidRDefault="00EA1221">
            <w:pPr>
              <w:rPr>
                <w:rFonts w:cs="Arial"/>
                <w:sz w:val="18"/>
              </w:rPr>
            </w:pPr>
            <w:r w:rsidRPr="00B2674E">
              <w:rPr>
                <w:rFonts w:cs="Arial"/>
                <w:sz w:val="18"/>
              </w:rPr>
              <w:t>,,           ,,           ,,           ,,</w:t>
            </w:r>
          </w:p>
        </w:tc>
      </w:tr>
      <w:tr w:rsidR="00365AB2" w:rsidRPr="00B2674E" w14:paraId="2BD06EBB" w14:textId="77777777" w:rsidTr="00EF5B96">
        <w:tc>
          <w:tcPr>
            <w:tcW w:w="511" w:type="dxa"/>
          </w:tcPr>
          <w:p w14:paraId="26849C23" w14:textId="77777777" w:rsidR="00EA1221" w:rsidRPr="00B2674E" w:rsidRDefault="00EA1221">
            <w:pPr>
              <w:rPr>
                <w:rFonts w:cs="Arial"/>
                <w:b/>
                <w:bCs/>
              </w:rPr>
            </w:pPr>
            <w:r w:rsidRPr="00B2674E">
              <w:rPr>
                <w:rFonts w:cs="Arial"/>
                <w:b/>
                <w:bCs/>
              </w:rPr>
              <w:t>L</w:t>
            </w:r>
          </w:p>
        </w:tc>
        <w:tc>
          <w:tcPr>
            <w:tcW w:w="4122" w:type="dxa"/>
          </w:tcPr>
          <w:p w14:paraId="4866BEA2" w14:textId="77777777" w:rsidR="00EA1221" w:rsidRPr="00B2674E" w:rsidRDefault="00EA1221">
            <w:pPr>
              <w:rPr>
                <w:rFonts w:cs="Arial"/>
              </w:rPr>
            </w:pPr>
            <w:r w:rsidRPr="00B2674E">
              <w:rPr>
                <w:rFonts w:cs="Arial"/>
              </w:rPr>
              <w:t>WEDNESDAYOPEN</w:t>
            </w:r>
          </w:p>
        </w:tc>
        <w:tc>
          <w:tcPr>
            <w:tcW w:w="824" w:type="dxa"/>
          </w:tcPr>
          <w:p w14:paraId="28AC377A" w14:textId="77777777" w:rsidR="00EA1221" w:rsidRPr="00B2674E" w:rsidRDefault="00EA1221">
            <w:pPr>
              <w:rPr>
                <w:rFonts w:cs="Arial"/>
              </w:rPr>
            </w:pPr>
            <w:r w:rsidRPr="00B2674E">
              <w:rPr>
                <w:rFonts w:cs="Arial"/>
              </w:rPr>
              <w:t>D</w:t>
            </w:r>
          </w:p>
        </w:tc>
        <w:tc>
          <w:tcPr>
            <w:tcW w:w="905" w:type="dxa"/>
          </w:tcPr>
          <w:p w14:paraId="71D90900" w14:textId="77777777" w:rsidR="00EA1221" w:rsidRPr="00B2674E" w:rsidRDefault="00EA1221">
            <w:pPr>
              <w:rPr>
                <w:rFonts w:cs="Arial"/>
              </w:rPr>
            </w:pPr>
            <w:r w:rsidRPr="00B2674E">
              <w:rPr>
                <w:rFonts w:cs="Arial"/>
              </w:rPr>
              <w:t>Y</w:t>
            </w:r>
          </w:p>
        </w:tc>
        <w:tc>
          <w:tcPr>
            <w:tcW w:w="3971" w:type="dxa"/>
          </w:tcPr>
          <w:p w14:paraId="2E3B425B" w14:textId="77777777" w:rsidR="00EA1221" w:rsidRPr="00B2674E" w:rsidRDefault="00EA1221">
            <w:pPr>
              <w:rPr>
                <w:rFonts w:cs="Arial"/>
                <w:sz w:val="18"/>
              </w:rPr>
            </w:pPr>
            <w:r w:rsidRPr="00B2674E">
              <w:rPr>
                <w:rFonts w:cs="Arial"/>
                <w:sz w:val="18"/>
              </w:rPr>
              <w:t>,,           ,,           ,,           ,,</w:t>
            </w:r>
          </w:p>
        </w:tc>
        <w:tc>
          <w:tcPr>
            <w:tcW w:w="3667" w:type="dxa"/>
          </w:tcPr>
          <w:p w14:paraId="326D728E" w14:textId="77777777" w:rsidR="00EA1221" w:rsidRPr="00B2674E" w:rsidRDefault="00EA1221">
            <w:pPr>
              <w:rPr>
                <w:rFonts w:cs="Arial"/>
                <w:sz w:val="18"/>
              </w:rPr>
            </w:pPr>
            <w:r w:rsidRPr="00B2674E">
              <w:rPr>
                <w:rFonts w:cs="Arial"/>
                <w:sz w:val="18"/>
              </w:rPr>
              <w:t>,,           ,,           ,,           ,,</w:t>
            </w:r>
          </w:p>
        </w:tc>
      </w:tr>
      <w:tr w:rsidR="00365AB2" w:rsidRPr="00B2674E" w14:paraId="3960398A" w14:textId="77777777" w:rsidTr="00EF5B96">
        <w:tc>
          <w:tcPr>
            <w:tcW w:w="511" w:type="dxa"/>
          </w:tcPr>
          <w:p w14:paraId="7634B7CC" w14:textId="77777777" w:rsidR="00EA1221" w:rsidRPr="00B2674E" w:rsidRDefault="00EA1221">
            <w:pPr>
              <w:rPr>
                <w:rFonts w:cs="Arial"/>
                <w:b/>
                <w:bCs/>
              </w:rPr>
            </w:pPr>
            <w:r w:rsidRPr="00B2674E">
              <w:rPr>
                <w:rFonts w:cs="Arial"/>
                <w:b/>
                <w:bCs/>
              </w:rPr>
              <w:t>M</w:t>
            </w:r>
          </w:p>
        </w:tc>
        <w:tc>
          <w:tcPr>
            <w:tcW w:w="4122" w:type="dxa"/>
          </w:tcPr>
          <w:p w14:paraId="5F7C1255" w14:textId="77777777" w:rsidR="00EA1221" w:rsidRPr="00B2674E" w:rsidRDefault="00EA1221">
            <w:pPr>
              <w:rPr>
                <w:rFonts w:cs="Arial"/>
              </w:rPr>
            </w:pPr>
            <w:r w:rsidRPr="00B2674E">
              <w:rPr>
                <w:rFonts w:cs="Arial"/>
              </w:rPr>
              <w:t>WEDNESDAYCLOSED</w:t>
            </w:r>
          </w:p>
        </w:tc>
        <w:tc>
          <w:tcPr>
            <w:tcW w:w="824" w:type="dxa"/>
          </w:tcPr>
          <w:p w14:paraId="35D81F38" w14:textId="77777777" w:rsidR="00EA1221" w:rsidRPr="00B2674E" w:rsidRDefault="00EA1221">
            <w:pPr>
              <w:rPr>
                <w:rFonts w:cs="Arial"/>
              </w:rPr>
            </w:pPr>
            <w:r w:rsidRPr="00B2674E">
              <w:rPr>
                <w:rFonts w:cs="Arial"/>
              </w:rPr>
              <w:t>D</w:t>
            </w:r>
          </w:p>
        </w:tc>
        <w:tc>
          <w:tcPr>
            <w:tcW w:w="905" w:type="dxa"/>
          </w:tcPr>
          <w:p w14:paraId="3F32871A" w14:textId="77777777" w:rsidR="00EA1221" w:rsidRPr="00B2674E" w:rsidRDefault="00EA1221">
            <w:pPr>
              <w:rPr>
                <w:rFonts w:cs="Arial"/>
              </w:rPr>
            </w:pPr>
            <w:r w:rsidRPr="00B2674E">
              <w:rPr>
                <w:rFonts w:cs="Arial"/>
              </w:rPr>
              <w:t>Y</w:t>
            </w:r>
          </w:p>
        </w:tc>
        <w:tc>
          <w:tcPr>
            <w:tcW w:w="3971" w:type="dxa"/>
          </w:tcPr>
          <w:p w14:paraId="1075CF88" w14:textId="77777777" w:rsidR="00EA1221" w:rsidRPr="00B2674E" w:rsidRDefault="00EA1221">
            <w:pPr>
              <w:rPr>
                <w:rFonts w:cs="Arial"/>
                <w:sz w:val="18"/>
              </w:rPr>
            </w:pPr>
            <w:r w:rsidRPr="00B2674E">
              <w:rPr>
                <w:rFonts w:cs="Arial"/>
                <w:sz w:val="18"/>
              </w:rPr>
              <w:t>,,           ,,           ,,           ,,</w:t>
            </w:r>
          </w:p>
        </w:tc>
        <w:tc>
          <w:tcPr>
            <w:tcW w:w="3667" w:type="dxa"/>
          </w:tcPr>
          <w:p w14:paraId="12A75B24" w14:textId="77777777" w:rsidR="00EA1221" w:rsidRPr="00B2674E" w:rsidRDefault="00EA1221">
            <w:pPr>
              <w:rPr>
                <w:rFonts w:cs="Arial"/>
                <w:sz w:val="18"/>
              </w:rPr>
            </w:pPr>
            <w:r w:rsidRPr="00B2674E">
              <w:rPr>
                <w:rFonts w:cs="Arial"/>
                <w:sz w:val="18"/>
              </w:rPr>
              <w:t>,,           ,,           ,,           ,,</w:t>
            </w:r>
          </w:p>
        </w:tc>
      </w:tr>
      <w:tr w:rsidR="00365AB2" w:rsidRPr="00B2674E" w14:paraId="0D00C57E" w14:textId="77777777" w:rsidTr="00EF5B96">
        <w:tc>
          <w:tcPr>
            <w:tcW w:w="511" w:type="dxa"/>
          </w:tcPr>
          <w:p w14:paraId="3B8C2538" w14:textId="77777777" w:rsidR="00EA1221" w:rsidRPr="00B2674E" w:rsidRDefault="00EA1221">
            <w:pPr>
              <w:rPr>
                <w:rFonts w:cs="Arial"/>
                <w:b/>
                <w:bCs/>
              </w:rPr>
            </w:pPr>
            <w:r w:rsidRPr="00B2674E">
              <w:rPr>
                <w:rFonts w:cs="Arial"/>
                <w:b/>
                <w:bCs/>
              </w:rPr>
              <w:t>N</w:t>
            </w:r>
          </w:p>
        </w:tc>
        <w:tc>
          <w:tcPr>
            <w:tcW w:w="4122" w:type="dxa"/>
          </w:tcPr>
          <w:p w14:paraId="0A7CB721" w14:textId="77777777" w:rsidR="00EA1221" w:rsidRPr="00B2674E" w:rsidRDefault="00EA1221">
            <w:pPr>
              <w:rPr>
                <w:rFonts w:cs="Arial"/>
              </w:rPr>
            </w:pPr>
            <w:r w:rsidRPr="00B2674E">
              <w:rPr>
                <w:rFonts w:cs="Arial"/>
              </w:rPr>
              <w:t>THURSDAYOPEN</w:t>
            </w:r>
          </w:p>
        </w:tc>
        <w:tc>
          <w:tcPr>
            <w:tcW w:w="824" w:type="dxa"/>
          </w:tcPr>
          <w:p w14:paraId="6D8A2209" w14:textId="77777777" w:rsidR="00EA1221" w:rsidRPr="00B2674E" w:rsidRDefault="00EA1221">
            <w:pPr>
              <w:rPr>
                <w:rFonts w:cs="Arial"/>
              </w:rPr>
            </w:pPr>
            <w:r w:rsidRPr="00B2674E">
              <w:rPr>
                <w:rFonts w:cs="Arial"/>
              </w:rPr>
              <w:t>D</w:t>
            </w:r>
          </w:p>
        </w:tc>
        <w:tc>
          <w:tcPr>
            <w:tcW w:w="905" w:type="dxa"/>
          </w:tcPr>
          <w:p w14:paraId="6748A42F" w14:textId="77777777" w:rsidR="00EA1221" w:rsidRPr="00B2674E" w:rsidRDefault="00EA1221">
            <w:pPr>
              <w:rPr>
                <w:rFonts w:cs="Arial"/>
              </w:rPr>
            </w:pPr>
            <w:r w:rsidRPr="00B2674E">
              <w:rPr>
                <w:rFonts w:cs="Arial"/>
              </w:rPr>
              <w:t>Y</w:t>
            </w:r>
          </w:p>
        </w:tc>
        <w:tc>
          <w:tcPr>
            <w:tcW w:w="3971" w:type="dxa"/>
          </w:tcPr>
          <w:p w14:paraId="68CF9516" w14:textId="77777777" w:rsidR="00EA1221" w:rsidRPr="00B2674E" w:rsidRDefault="00EA1221">
            <w:pPr>
              <w:rPr>
                <w:rFonts w:cs="Arial"/>
                <w:sz w:val="18"/>
              </w:rPr>
            </w:pPr>
            <w:r w:rsidRPr="00B2674E">
              <w:rPr>
                <w:rFonts w:cs="Arial"/>
                <w:sz w:val="18"/>
              </w:rPr>
              <w:t>,,           ,,           ,,           ,,</w:t>
            </w:r>
          </w:p>
        </w:tc>
        <w:tc>
          <w:tcPr>
            <w:tcW w:w="3667" w:type="dxa"/>
          </w:tcPr>
          <w:p w14:paraId="7E974A0D" w14:textId="77777777" w:rsidR="00EA1221" w:rsidRPr="00B2674E" w:rsidRDefault="00EA1221">
            <w:pPr>
              <w:rPr>
                <w:rFonts w:cs="Arial"/>
                <w:sz w:val="18"/>
              </w:rPr>
            </w:pPr>
            <w:r w:rsidRPr="00B2674E">
              <w:rPr>
                <w:rFonts w:cs="Arial"/>
                <w:sz w:val="18"/>
              </w:rPr>
              <w:t>,,           ,,           ,,           ,,</w:t>
            </w:r>
          </w:p>
        </w:tc>
      </w:tr>
      <w:tr w:rsidR="00365AB2" w:rsidRPr="00B2674E" w14:paraId="2CAE61D8" w14:textId="77777777" w:rsidTr="00EF5B96">
        <w:tc>
          <w:tcPr>
            <w:tcW w:w="511" w:type="dxa"/>
          </w:tcPr>
          <w:p w14:paraId="71A5347C" w14:textId="77777777" w:rsidR="00EA1221" w:rsidRPr="00B2674E" w:rsidRDefault="00EA1221">
            <w:pPr>
              <w:rPr>
                <w:rFonts w:cs="Arial"/>
                <w:b/>
                <w:bCs/>
              </w:rPr>
            </w:pPr>
            <w:r w:rsidRPr="00B2674E">
              <w:rPr>
                <w:rFonts w:cs="Arial"/>
                <w:b/>
                <w:bCs/>
              </w:rPr>
              <w:t>O</w:t>
            </w:r>
          </w:p>
        </w:tc>
        <w:tc>
          <w:tcPr>
            <w:tcW w:w="4122" w:type="dxa"/>
          </w:tcPr>
          <w:p w14:paraId="69DB5E59" w14:textId="77777777" w:rsidR="00EA1221" w:rsidRPr="00B2674E" w:rsidRDefault="00EA1221">
            <w:pPr>
              <w:rPr>
                <w:rFonts w:cs="Arial"/>
              </w:rPr>
            </w:pPr>
            <w:r w:rsidRPr="00B2674E">
              <w:rPr>
                <w:rFonts w:cs="Arial"/>
              </w:rPr>
              <w:t>THURSDAYCLOSED</w:t>
            </w:r>
          </w:p>
        </w:tc>
        <w:tc>
          <w:tcPr>
            <w:tcW w:w="824" w:type="dxa"/>
          </w:tcPr>
          <w:p w14:paraId="1FBF6C5A" w14:textId="77777777" w:rsidR="00EA1221" w:rsidRPr="00B2674E" w:rsidRDefault="00EA1221">
            <w:pPr>
              <w:rPr>
                <w:rFonts w:cs="Arial"/>
              </w:rPr>
            </w:pPr>
            <w:r w:rsidRPr="00B2674E">
              <w:rPr>
                <w:rFonts w:cs="Arial"/>
              </w:rPr>
              <w:t>D</w:t>
            </w:r>
          </w:p>
        </w:tc>
        <w:tc>
          <w:tcPr>
            <w:tcW w:w="905" w:type="dxa"/>
          </w:tcPr>
          <w:p w14:paraId="0DAC8161" w14:textId="77777777" w:rsidR="00EA1221" w:rsidRPr="00B2674E" w:rsidRDefault="00EA1221">
            <w:pPr>
              <w:rPr>
                <w:rFonts w:cs="Arial"/>
              </w:rPr>
            </w:pPr>
            <w:r w:rsidRPr="00B2674E">
              <w:rPr>
                <w:rFonts w:cs="Arial"/>
              </w:rPr>
              <w:t>Y</w:t>
            </w:r>
          </w:p>
        </w:tc>
        <w:tc>
          <w:tcPr>
            <w:tcW w:w="3971" w:type="dxa"/>
          </w:tcPr>
          <w:p w14:paraId="2DEC210F" w14:textId="77777777" w:rsidR="00EA1221" w:rsidRPr="00B2674E" w:rsidRDefault="00EA1221">
            <w:pPr>
              <w:rPr>
                <w:rFonts w:cs="Arial"/>
                <w:sz w:val="18"/>
              </w:rPr>
            </w:pPr>
            <w:r w:rsidRPr="00B2674E">
              <w:rPr>
                <w:rFonts w:cs="Arial"/>
                <w:sz w:val="18"/>
              </w:rPr>
              <w:t>,,           ,,           ,,           ,,</w:t>
            </w:r>
          </w:p>
        </w:tc>
        <w:tc>
          <w:tcPr>
            <w:tcW w:w="3667" w:type="dxa"/>
          </w:tcPr>
          <w:p w14:paraId="56BD067A" w14:textId="77777777" w:rsidR="00EA1221" w:rsidRPr="00B2674E" w:rsidRDefault="00EA1221">
            <w:pPr>
              <w:rPr>
                <w:rFonts w:cs="Arial"/>
                <w:sz w:val="18"/>
              </w:rPr>
            </w:pPr>
            <w:r w:rsidRPr="00B2674E">
              <w:rPr>
                <w:rFonts w:cs="Arial"/>
                <w:sz w:val="18"/>
              </w:rPr>
              <w:t>,,           ,,           ,,           ,,</w:t>
            </w:r>
          </w:p>
        </w:tc>
      </w:tr>
      <w:tr w:rsidR="00365AB2" w:rsidRPr="00B2674E" w14:paraId="15333B84" w14:textId="77777777" w:rsidTr="00EF5B96">
        <w:tc>
          <w:tcPr>
            <w:tcW w:w="511" w:type="dxa"/>
          </w:tcPr>
          <w:p w14:paraId="38EC680C" w14:textId="77777777" w:rsidR="00EA1221" w:rsidRPr="00B2674E" w:rsidRDefault="00EA1221">
            <w:pPr>
              <w:rPr>
                <w:rFonts w:cs="Arial"/>
                <w:b/>
                <w:bCs/>
              </w:rPr>
            </w:pPr>
            <w:r w:rsidRPr="00B2674E">
              <w:rPr>
                <w:rFonts w:cs="Arial"/>
                <w:b/>
                <w:bCs/>
              </w:rPr>
              <w:t>P</w:t>
            </w:r>
          </w:p>
        </w:tc>
        <w:tc>
          <w:tcPr>
            <w:tcW w:w="4122" w:type="dxa"/>
          </w:tcPr>
          <w:p w14:paraId="60606043" w14:textId="77777777" w:rsidR="00EA1221" w:rsidRPr="00B2674E" w:rsidRDefault="00EA1221">
            <w:pPr>
              <w:rPr>
                <w:rFonts w:cs="Arial"/>
              </w:rPr>
            </w:pPr>
            <w:r w:rsidRPr="00B2674E">
              <w:rPr>
                <w:rFonts w:cs="Arial"/>
              </w:rPr>
              <w:t>FRIDAYOPEN</w:t>
            </w:r>
          </w:p>
        </w:tc>
        <w:tc>
          <w:tcPr>
            <w:tcW w:w="824" w:type="dxa"/>
          </w:tcPr>
          <w:p w14:paraId="6C59C440" w14:textId="77777777" w:rsidR="00EA1221" w:rsidRPr="00B2674E" w:rsidRDefault="00EA1221">
            <w:pPr>
              <w:rPr>
                <w:rFonts w:cs="Arial"/>
              </w:rPr>
            </w:pPr>
            <w:r w:rsidRPr="00B2674E">
              <w:rPr>
                <w:rFonts w:cs="Arial"/>
              </w:rPr>
              <w:t>D</w:t>
            </w:r>
          </w:p>
        </w:tc>
        <w:tc>
          <w:tcPr>
            <w:tcW w:w="905" w:type="dxa"/>
          </w:tcPr>
          <w:p w14:paraId="4ACACA41" w14:textId="77777777" w:rsidR="00EA1221" w:rsidRPr="00B2674E" w:rsidRDefault="00EA1221">
            <w:pPr>
              <w:rPr>
                <w:rFonts w:cs="Arial"/>
              </w:rPr>
            </w:pPr>
            <w:r w:rsidRPr="00B2674E">
              <w:rPr>
                <w:rFonts w:cs="Arial"/>
              </w:rPr>
              <w:t>Y</w:t>
            </w:r>
          </w:p>
        </w:tc>
        <w:tc>
          <w:tcPr>
            <w:tcW w:w="3971" w:type="dxa"/>
          </w:tcPr>
          <w:p w14:paraId="60BDF4F4" w14:textId="77777777" w:rsidR="00EA1221" w:rsidRPr="00B2674E" w:rsidRDefault="00EA1221">
            <w:pPr>
              <w:rPr>
                <w:rFonts w:cs="Arial"/>
                <w:sz w:val="18"/>
              </w:rPr>
            </w:pPr>
            <w:r w:rsidRPr="00B2674E">
              <w:rPr>
                <w:rFonts w:cs="Arial"/>
                <w:sz w:val="18"/>
              </w:rPr>
              <w:t>,,           ,,           ,,           ,,</w:t>
            </w:r>
          </w:p>
        </w:tc>
        <w:tc>
          <w:tcPr>
            <w:tcW w:w="3667" w:type="dxa"/>
          </w:tcPr>
          <w:p w14:paraId="726B3092" w14:textId="77777777" w:rsidR="00EA1221" w:rsidRPr="00B2674E" w:rsidRDefault="00EA1221">
            <w:pPr>
              <w:rPr>
                <w:rFonts w:cs="Arial"/>
                <w:sz w:val="18"/>
              </w:rPr>
            </w:pPr>
            <w:r w:rsidRPr="00B2674E">
              <w:rPr>
                <w:rFonts w:cs="Arial"/>
                <w:sz w:val="18"/>
              </w:rPr>
              <w:t>,,           ,,           ,,           ,,</w:t>
            </w:r>
          </w:p>
        </w:tc>
      </w:tr>
      <w:tr w:rsidR="00365AB2" w:rsidRPr="00B2674E" w14:paraId="6D8AD5F2" w14:textId="77777777" w:rsidTr="00EF5B96">
        <w:tc>
          <w:tcPr>
            <w:tcW w:w="511" w:type="dxa"/>
          </w:tcPr>
          <w:p w14:paraId="697EEEC6" w14:textId="77777777" w:rsidR="00EA1221" w:rsidRPr="00B2674E" w:rsidRDefault="00EA1221">
            <w:pPr>
              <w:rPr>
                <w:rFonts w:cs="Arial"/>
                <w:b/>
                <w:bCs/>
              </w:rPr>
            </w:pPr>
            <w:r w:rsidRPr="00B2674E">
              <w:rPr>
                <w:rFonts w:cs="Arial"/>
                <w:b/>
                <w:bCs/>
              </w:rPr>
              <w:t>Q</w:t>
            </w:r>
          </w:p>
        </w:tc>
        <w:tc>
          <w:tcPr>
            <w:tcW w:w="4122" w:type="dxa"/>
          </w:tcPr>
          <w:p w14:paraId="459B0822" w14:textId="77777777" w:rsidR="00EA1221" w:rsidRPr="00B2674E" w:rsidRDefault="00EA1221">
            <w:pPr>
              <w:rPr>
                <w:rFonts w:cs="Arial"/>
              </w:rPr>
            </w:pPr>
            <w:r w:rsidRPr="00B2674E">
              <w:rPr>
                <w:rFonts w:cs="Arial"/>
              </w:rPr>
              <w:t xml:space="preserve">FRIDAYCLOSED             </w:t>
            </w:r>
          </w:p>
        </w:tc>
        <w:tc>
          <w:tcPr>
            <w:tcW w:w="824" w:type="dxa"/>
          </w:tcPr>
          <w:p w14:paraId="6793D0E6" w14:textId="77777777" w:rsidR="00EA1221" w:rsidRPr="00B2674E" w:rsidRDefault="00EA1221">
            <w:pPr>
              <w:rPr>
                <w:rFonts w:cs="Arial"/>
              </w:rPr>
            </w:pPr>
            <w:r w:rsidRPr="00B2674E">
              <w:rPr>
                <w:rFonts w:cs="Arial"/>
              </w:rPr>
              <w:t>D</w:t>
            </w:r>
          </w:p>
        </w:tc>
        <w:tc>
          <w:tcPr>
            <w:tcW w:w="905" w:type="dxa"/>
          </w:tcPr>
          <w:p w14:paraId="2CC1EB83" w14:textId="77777777" w:rsidR="00EA1221" w:rsidRPr="00B2674E" w:rsidRDefault="00EA1221">
            <w:pPr>
              <w:rPr>
                <w:rFonts w:cs="Arial"/>
              </w:rPr>
            </w:pPr>
            <w:r w:rsidRPr="00B2674E">
              <w:rPr>
                <w:rFonts w:cs="Arial"/>
              </w:rPr>
              <w:t>Y</w:t>
            </w:r>
          </w:p>
        </w:tc>
        <w:tc>
          <w:tcPr>
            <w:tcW w:w="3971" w:type="dxa"/>
          </w:tcPr>
          <w:p w14:paraId="2674BFE8" w14:textId="77777777" w:rsidR="00EA1221" w:rsidRPr="00B2674E" w:rsidRDefault="00EA1221">
            <w:pPr>
              <w:rPr>
                <w:rFonts w:cs="Arial"/>
                <w:sz w:val="18"/>
              </w:rPr>
            </w:pPr>
            <w:r w:rsidRPr="00B2674E">
              <w:rPr>
                <w:rFonts w:cs="Arial"/>
                <w:sz w:val="18"/>
              </w:rPr>
              <w:t>,,           ,,           ,,           ,,</w:t>
            </w:r>
          </w:p>
        </w:tc>
        <w:tc>
          <w:tcPr>
            <w:tcW w:w="3667" w:type="dxa"/>
          </w:tcPr>
          <w:p w14:paraId="67F2ED69" w14:textId="77777777" w:rsidR="00EA1221" w:rsidRPr="00B2674E" w:rsidRDefault="00EA1221">
            <w:pPr>
              <w:rPr>
                <w:rFonts w:cs="Arial"/>
                <w:sz w:val="18"/>
              </w:rPr>
            </w:pPr>
            <w:r w:rsidRPr="00B2674E">
              <w:rPr>
                <w:rFonts w:cs="Arial"/>
                <w:sz w:val="18"/>
              </w:rPr>
              <w:t>,,           ,,           ,,           ,,</w:t>
            </w:r>
          </w:p>
        </w:tc>
      </w:tr>
      <w:tr w:rsidR="00365AB2" w:rsidRPr="00B2674E" w14:paraId="79784027" w14:textId="77777777" w:rsidTr="00EF5B96">
        <w:tc>
          <w:tcPr>
            <w:tcW w:w="511" w:type="dxa"/>
          </w:tcPr>
          <w:p w14:paraId="023E87F9" w14:textId="77777777" w:rsidR="00EA1221" w:rsidRPr="00B2674E" w:rsidRDefault="00EA1221">
            <w:pPr>
              <w:rPr>
                <w:rFonts w:cs="Arial"/>
                <w:b/>
                <w:bCs/>
              </w:rPr>
            </w:pPr>
            <w:r w:rsidRPr="00B2674E">
              <w:rPr>
                <w:rFonts w:cs="Arial"/>
                <w:b/>
                <w:bCs/>
              </w:rPr>
              <w:t>R</w:t>
            </w:r>
          </w:p>
        </w:tc>
        <w:tc>
          <w:tcPr>
            <w:tcW w:w="4122" w:type="dxa"/>
          </w:tcPr>
          <w:p w14:paraId="33F31407" w14:textId="77777777" w:rsidR="00EA1221" w:rsidRPr="00B2674E" w:rsidRDefault="00EA1221">
            <w:pPr>
              <w:rPr>
                <w:rFonts w:cs="Arial"/>
              </w:rPr>
            </w:pPr>
            <w:r w:rsidRPr="00B2674E">
              <w:rPr>
                <w:rFonts w:cs="Arial"/>
              </w:rPr>
              <w:t xml:space="preserve">SATERDAYOPEN             </w:t>
            </w:r>
          </w:p>
        </w:tc>
        <w:tc>
          <w:tcPr>
            <w:tcW w:w="824" w:type="dxa"/>
          </w:tcPr>
          <w:p w14:paraId="0F542FB5" w14:textId="77777777" w:rsidR="00EA1221" w:rsidRPr="00B2674E" w:rsidRDefault="00EA1221">
            <w:pPr>
              <w:rPr>
                <w:rFonts w:cs="Arial"/>
              </w:rPr>
            </w:pPr>
            <w:r w:rsidRPr="00B2674E">
              <w:rPr>
                <w:rFonts w:cs="Arial"/>
              </w:rPr>
              <w:t>D</w:t>
            </w:r>
          </w:p>
        </w:tc>
        <w:tc>
          <w:tcPr>
            <w:tcW w:w="905" w:type="dxa"/>
          </w:tcPr>
          <w:p w14:paraId="2BB6F119" w14:textId="77777777" w:rsidR="00EA1221" w:rsidRPr="00B2674E" w:rsidRDefault="00EA1221">
            <w:pPr>
              <w:rPr>
                <w:rFonts w:cs="Arial"/>
              </w:rPr>
            </w:pPr>
            <w:r w:rsidRPr="00B2674E">
              <w:rPr>
                <w:rFonts w:cs="Arial"/>
              </w:rPr>
              <w:t>Y</w:t>
            </w:r>
          </w:p>
        </w:tc>
        <w:tc>
          <w:tcPr>
            <w:tcW w:w="3971" w:type="dxa"/>
          </w:tcPr>
          <w:p w14:paraId="244C045B" w14:textId="77777777" w:rsidR="00EA1221" w:rsidRPr="00B2674E" w:rsidRDefault="00EA1221">
            <w:pPr>
              <w:rPr>
                <w:rFonts w:cs="Arial"/>
                <w:sz w:val="18"/>
              </w:rPr>
            </w:pPr>
            <w:r w:rsidRPr="00B2674E">
              <w:rPr>
                <w:rFonts w:cs="Arial"/>
                <w:sz w:val="18"/>
              </w:rPr>
              <w:t>,,           ,,           ,,           ,,</w:t>
            </w:r>
          </w:p>
        </w:tc>
        <w:tc>
          <w:tcPr>
            <w:tcW w:w="3667" w:type="dxa"/>
          </w:tcPr>
          <w:p w14:paraId="134FDA59" w14:textId="77777777" w:rsidR="00EA1221" w:rsidRPr="00B2674E" w:rsidRDefault="00EA1221">
            <w:pPr>
              <w:rPr>
                <w:rFonts w:cs="Arial"/>
                <w:sz w:val="18"/>
              </w:rPr>
            </w:pPr>
            <w:r w:rsidRPr="00B2674E">
              <w:rPr>
                <w:rFonts w:cs="Arial"/>
                <w:sz w:val="18"/>
              </w:rPr>
              <w:t>,,           ,,           ,,           ,,</w:t>
            </w:r>
          </w:p>
        </w:tc>
      </w:tr>
      <w:tr w:rsidR="00365AB2" w:rsidRPr="00B2674E" w14:paraId="7B4F23EC" w14:textId="77777777" w:rsidTr="00EF5B96">
        <w:tc>
          <w:tcPr>
            <w:tcW w:w="511" w:type="dxa"/>
          </w:tcPr>
          <w:p w14:paraId="1541FE60" w14:textId="77777777" w:rsidR="00EA1221" w:rsidRPr="00B2674E" w:rsidRDefault="00EA1221">
            <w:pPr>
              <w:rPr>
                <w:rFonts w:cs="Arial"/>
                <w:b/>
                <w:bCs/>
              </w:rPr>
            </w:pPr>
            <w:r w:rsidRPr="00B2674E">
              <w:rPr>
                <w:rFonts w:cs="Arial"/>
                <w:b/>
                <w:bCs/>
              </w:rPr>
              <w:t>S</w:t>
            </w:r>
          </w:p>
        </w:tc>
        <w:tc>
          <w:tcPr>
            <w:tcW w:w="4122" w:type="dxa"/>
          </w:tcPr>
          <w:p w14:paraId="1FC85310" w14:textId="77777777" w:rsidR="00EA1221" w:rsidRPr="00B2674E" w:rsidRDefault="00EA1221">
            <w:pPr>
              <w:rPr>
                <w:rFonts w:cs="Arial"/>
              </w:rPr>
            </w:pPr>
            <w:r w:rsidRPr="00B2674E">
              <w:rPr>
                <w:rFonts w:cs="Arial"/>
              </w:rPr>
              <w:t xml:space="preserve">SATERDAYCLOSED           </w:t>
            </w:r>
          </w:p>
        </w:tc>
        <w:tc>
          <w:tcPr>
            <w:tcW w:w="824" w:type="dxa"/>
          </w:tcPr>
          <w:p w14:paraId="63274A67" w14:textId="77777777" w:rsidR="00EA1221" w:rsidRPr="00B2674E" w:rsidRDefault="00EA1221">
            <w:pPr>
              <w:rPr>
                <w:rFonts w:cs="Arial"/>
              </w:rPr>
            </w:pPr>
            <w:r w:rsidRPr="00B2674E">
              <w:rPr>
                <w:rFonts w:cs="Arial"/>
              </w:rPr>
              <w:t>D</w:t>
            </w:r>
          </w:p>
        </w:tc>
        <w:tc>
          <w:tcPr>
            <w:tcW w:w="905" w:type="dxa"/>
          </w:tcPr>
          <w:p w14:paraId="755E3718" w14:textId="77777777" w:rsidR="00EA1221" w:rsidRPr="00B2674E" w:rsidRDefault="00EA1221">
            <w:pPr>
              <w:rPr>
                <w:rFonts w:cs="Arial"/>
              </w:rPr>
            </w:pPr>
            <w:r w:rsidRPr="00B2674E">
              <w:rPr>
                <w:rFonts w:cs="Arial"/>
              </w:rPr>
              <w:t>Y</w:t>
            </w:r>
          </w:p>
        </w:tc>
        <w:tc>
          <w:tcPr>
            <w:tcW w:w="3971" w:type="dxa"/>
          </w:tcPr>
          <w:p w14:paraId="3A748037" w14:textId="77777777" w:rsidR="00EA1221" w:rsidRPr="00B2674E" w:rsidRDefault="00EA1221">
            <w:pPr>
              <w:rPr>
                <w:rFonts w:cs="Arial"/>
                <w:sz w:val="18"/>
              </w:rPr>
            </w:pPr>
            <w:r w:rsidRPr="00B2674E">
              <w:rPr>
                <w:rFonts w:cs="Arial"/>
                <w:sz w:val="18"/>
              </w:rPr>
              <w:t>,,           ,,           ,,           ,,</w:t>
            </w:r>
          </w:p>
        </w:tc>
        <w:tc>
          <w:tcPr>
            <w:tcW w:w="3667" w:type="dxa"/>
          </w:tcPr>
          <w:p w14:paraId="2267986C" w14:textId="77777777" w:rsidR="00EA1221" w:rsidRPr="00B2674E" w:rsidRDefault="00EA1221">
            <w:pPr>
              <w:rPr>
                <w:rFonts w:cs="Arial"/>
                <w:sz w:val="18"/>
              </w:rPr>
            </w:pPr>
            <w:r w:rsidRPr="00B2674E">
              <w:rPr>
                <w:rFonts w:cs="Arial"/>
                <w:sz w:val="18"/>
              </w:rPr>
              <w:t>,,           ,,           ,,           ,,</w:t>
            </w:r>
          </w:p>
        </w:tc>
      </w:tr>
      <w:tr w:rsidR="00365AB2" w:rsidRPr="00B2674E" w14:paraId="3A9FA087" w14:textId="77777777" w:rsidTr="00EF5B96">
        <w:tc>
          <w:tcPr>
            <w:tcW w:w="511" w:type="dxa"/>
          </w:tcPr>
          <w:p w14:paraId="262219E2" w14:textId="77777777" w:rsidR="00EA1221" w:rsidRPr="00B2674E" w:rsidRDefault="00EA1221">
            <w:pPr>
              <w:rPr>
                <w:rFonts w:cs="Arial"/>
                <w:b/>
                <w:bCs/>
              </w:rPr>
            </w:pPr>
            <w:r w:rsidRPr="00B2674E">
              <w:rPr>
                <w:rFonts w:cs="Arial"/>
                <w:b/>
                <w:bCs/>
              </w:rPr>
              <w:t>T</w:t>
            </w:r>
          </w:p>
        </w:tc>
        <w:tc>
          <w:tcPr>
            <w:tcW w:w="4122" w:type="dxa"/>
          </w:tcPr>
          <w:p w14:paraId="0547C467" w14:textId="77777777" w:rsidR="00EA1221" w:rsidRPr="00B2674E" w:rsidRDefault="00EA1221">
            <w:pPr>
              <w:rPr>
                <w:rFonts w:cs="Arial"/>
              </w:rPr>
            </w:pPr>
            <w:r w:rsidRPr="00B2674E">
              <w:rPr>
                <w:rFonts w:cs="Arial"/>
              </w:rPr>
              <w:t xml:space="preserve">BREAKFROM                </w:t>
            </w:r>
          </w:p>
        </w:tc>
        <w:tc>
          <w:tcPr>
            <w:tcW w:w="824" w:type="dxa"/>
          </w:tcPr>
          <w:p w14:paraId="2D4659F8" w14:textId="77777777" w:rsidR="00EA1221" w:rsidRPr="00B2674E" w:rsidRDefault="00EA1221">
            <w:pPr>
              <w:rPr>
                <w:rFonts w:cs="Arial"/>
              </w:rPr>
            </w:pPr>
            <w:r w:rsidRPr="00B2674E">
              <w:rPr>
                <w:rFonts w:cs="Arial"/>
              </w:rPr>
              <w:t>D</w:t>
            </w:r>
          </w:p>
        </w:tc>
        <w:tc>
          <w:tcPr>
            <w:tcW w:w="905" w:type="dxa"/>
          </w:tcPr>
          <w:p w14:paraId="7EF63B8F" w14:textId="77777777" w:rsidR="00EA1221" w:rsidRPr="00B2674E" w:rsidRDefault="00EA1221">
            <w:pPr>
              <w:rPr>
                <w:rFonts w:cs="Arial"/>
              </w:rPr>
            </w:pPr>
            <w:r w:rsidRPr="00B2674E">
              <w:rPr>
                <w:rFonts w:cs="Arial"/>
              </w:rPr>
              <w:t>Y</w:t>
            </w:r>
          </w:p>
        </w:tc>
        <w:tc>
          <w:tcPr>
            <w:tcW w:w="3971" w:type="dxa"/>
          </w:tcPr>
          <w:p w14:paraId="4757CD31" w14:textId="77777777" w:rsidR="00EA1221" w:rsidRPr="00B2674E" w:rsidRDefault="00EA1221">
            <w:pPr>
              <w:rPr>
                <w:rFonts w:cs="Arial"/>
                <w:sz w:val="18"/>
              </w:rPr>
            </w:pPr>
            <w:r w:rsidRPr="00B2674E">
              <w:rPr>
                <w:rFonts w:cs="Arial"/>
                <w:sz w:val="18"/>
              </w:rPr>
              <w:t>,,           ,,           ,,           ,,</w:t>
            </w:r>
          </w:p>
        </w:tc>
        <w:tc>
          <w:tcPr>
            <w:tcW w:w="3667" w:type="dxa"/>
          </w:tcPr>
          <w:p w14:paraId="0E67AE8A" w14:textId="77777777" w:rsidR="00EA1221" w:rsidRPr="00B2674E" w:rsidRDefault="00EA1221">
            <w:pPr>
              <w:rPr>
                <w:rFonts w:cs="Arial"/>
                <w:sz w:val="18"/>
              </w:rPr>
            </w:pPr>
            <w:r w:rsidRPr="00B2674E">
              <w:rPr>
                <w:rFonts w:cs="Arial"/>
                <w:sz w:val="18"/>
              </w:rPr>
              <w:t>,,           ,,           ,,           ,,</w:t>
            </w:r>
          </w:p>
        </w:tc>
      </w:tr>
      <w:tr w:rsidR="00365AB2" w:rsidRPr="00B2674E" w14:paraId="73A6F6D5" w14:textId="77777777" w:rsidTr="00EF5B96">
        <w:tc>
          <w:tcPr>
            <w:tcW w:w="511" w:type="dxa"/>
          </w:tcPr>
          <w:p w14:paraId="18DE1DF5" w14:textId="77777777" w:rsidR="00EA1221" w:rsidRPr="00B2674E" w:rsidRDefault="00EA1221">
            <w:pPr>
              <w:rPr>
                <w:rFonts w:cs="Arial"/>
                <w:b/>
                <w:bCs/>
              </w:rPr>
            </w:pPr>
            <w:r w:rsidRPr="00B2674E">
              <w:rPr>
                <w:rFonts w:cs="Arial"/>
                <w:b/>
                <w:bCs/>
              </w:rPr>
              <w:t>U</w:t>
            </w:r>
          </w:p>
        </w:tc>
        <w:tc>
          <w:tcPr>
            <w:tcW w:w="4122" w:type="dxa"/>
          </w:tcPr>
          <w:p w14:paraId="1C2FFB5A" w14:textId="77777777" w:rsidR="00EA1221" w:rsidRPr="00B2674E" w:rsidRDefault="00EA1221">
            <w:pPr>
              <w:rPr>
                <w:rFonts w:cs="Arial"/>
              </w:rPr>
            </w:pPr>
            <w:r w:rsidRPr="00B2674E">
              <w:rPr>
                <w:rFonts w:cs="Arial"/>
              </w:rPr>
              <w:t xml:space="preserve">BREAKTO                  </w:t>
            </w:r>
          </w:p>
        </w:tc>
        <w:tc>
          <w:tcPr>
            <w:tcW w:w="824" w:type="dxa"/>
          </w:tcPr>
          <w:p w14:paraId="77CA59C6" w14:textId="77777777" w:rsidR="00EA1221" w:rsidRPr="00B2674E" w:rsidRDefault="00EA1221">
            <w:pPr>
              <w:rPr>
                <w:rFonts w:cs="Arial"/>
              </w:rPr>
            </w:pPr>
            <w:r w:rsidRPr="00B2674E">
              <w:rPr>
                <w:rFonts w:cs="Arial"/>
              </w:rPr>
              <w:t>D</w:t>
            </w:r>
          </w:p>
        </w:tc>
        <w:tc>
          <w:tcPr>
            <w:tcW w:w="905" w:type="dxa"/>
          </w:tcPr>
          <w:p w14:paraId="28E2F5F8" w14:textId="77777777" w:rsidR="00EA1221" w:rsidRPr="00B2674E" w:rsidRDefault="00EA1221">
            <w:pPr>
              <w:rPr>
                <w:rFonts w:cs="Arial"/>
              </w:rPr>
            </w:pPr>
            <w:r w:rsidRPr="00B2674E">
              <w:rPr>
                <w:rFonts w:cs="Arial"/>
              </w:rPr>
              <w:t>Y</w:t>
            </w:r>
          </w:p>
        </w:tc>
        <w:tc>
          <w:tcPr>
            <w:tcW w:w="3971" w:type="dxa"/>
          </w:tcPr>
          <w:p w14:paraId="2602FA72" w14:textId="77777777" w:rsidR="00EA1221" w:rsidRPr="00B2674E" w:rsidRDefault="00EA1221">
            <w:pPr>
              <w:rPr>
                <w:rFonts w:cs="Arial"/>
                <w:sz w:val="18"/>
              </w:rPr>
            </w:pPr>
            <w:r w:rsidRPr="00B2674E">
              <w:rPr>
                <w:rFonts w:cs="Arial"/>
                <w:sz w:val="18"/>
              </w:rPr>
              <w:t>,,           ,,           ,,           ,,</w:t>
            </w:r>
          </w:p>
        </w:tc>
        <w:tc>
          <w:tcPr>
            <w:tcW w:w="3667" w:type="dxa"/>
          </w:tcPr>
          <w:p w14:paraId="5B4EA89A" w14:textId="77777777" w:rsidR="00EA1221" w:rsidRPr="00B2674E" w:rsidRDefault="00EA1221">
            <w:pPr>
              <w:rPr>
                <w:rFonts w:cs="Arial"/>
                <w:sz w:val="18"/>
              </w:rPr>
            </w:pPr>
            <w:r w:rsidRPr="00B2674E">
              <w:rPr>
                <w:rFonts w:cs="Arial"/>
                <w:sz w:val="18"/>
              </w:rPr>
              <w:t>,,           ,,           ,,           ,,</w:t>
            </w:r>
          </w:p>
        </w:tc>
      </w:tr>
      <w:tr w:rsidR="00365AB2" w:rsidRPr="00B2674E" w14:paraId="0CD6D2D2" w14:textId="77777777" w:rsidTr="00EF5B96">
        <w:tc>
          <w:tcPr>
            <w:tcW w:w="511" w:type="dxa"/>
          </w:tcPr>
          <w:p w14:paraId="67582FE1" w14:textId="77777777" w:rsidR="00EA1221" w:rsidRPr="00B2674E" w:rsidRDefault="00EA1221">
            <w:pPr>
              <w:rPr>
                <w:rFonts w:cs="Arial"/>
                <w:b/>
                <w:bCs/>
              </w:rPr>
            </w:pPr>
            <w:r w:rsidRPr="00B2674E">
              <w:rPr>
                <w:rFonts w:cs="Arial"/>
                <w:b/>
                <w:bCs/>
              </w:rPr>
              <w:t>V</w:t>
            </w:r>
          </w:p>
        </w:tc>
        <w:tc>
          <w:tcPr>
            <w:tcW w:w="4122" w:type="dxa"/>
          </w:tcPr>
          <w:p w14:paraId="3D31B729" w14:textId="77777777" w:rsidR="00EA1221" w:rsidRPr="00B2674E" w:rsidRDefault="00EA1221">
            <w:pPr>
              <w:rPr>
                <w:rFonts w:cs="Arial"/>
              </w:rPr>
            </w:pPr>
            <w:r w:rsidRPr="00B2674E">
              <w:rPr>
                <w:rFonts w:cs="Arial"/>
              </w:rPr>
              <w:t xml:space="preserve">SUNDAYOPEN             </w:t>
            </w:r>
          </w:p>
        </w:tc>
        <w:tc>
          <w:tcPr>
            <w:tcW w:w="824" w:type="dxa"/>
          </w:tcPr>
          <w:p w14:paraId="374C735E" w14:textId="77777777" w:rsidR="00EA1221" w:rsidRPr="00B2674E" w:rsidRDefault="00EA1221">
            <w:pPr>
              <w:rPr>
                <w:rFonts w:cs="Arial"/>
              </w:rPr>
            </w:pPr>
            <w:r w:rsidRPr="00B2674E">
              <w:rPr>
                <w:rFonts w:cs="Arial"/>
              </w:rPr>
              <w:t>D</w:t>
            </w:r>
          </w:p>
        </w:tc>
        <w:tc>
          <w:tcPr>
            <w:tcW w:w="905" w:type="dxa"/>
          </w:tcPr>
          <w:p w14:paraId="0AF29DF7" w14:textId="77777777" w:rsidR="00EA1221" w:rsidRPr="00B2674E" w:rsidRDefault="00EA1221">
            <w:pPr>
              <w:rPr>
                <w:rFonts w:cs="Arial"/>
              </w:rPr>
            </w:pPr>
            <w:r w:rsidRPr="00B2674E">
              <w:rPr>
                <w:rFonts w:cs="Arial"/>
              </w:rPr>
              <w:t>Y</w:t>
            </w:r>
          </w:p>
        </w:tc>
        <w:tc>
          <w:tcPr>
            <w:tcW w:w="3971" w:type="dxa"/>
          </w:tcPr>
          <w:p w14:paraId="18A2C4C8" w14:textId="77777777" w:rsidR="00EA1221" w:rsidRPr="00B2674E" w:rsidRDefault="00EA1221">
            <w:pPr>
              <w:rPr>
                <w:rFonts w:cs="Arial"/>
                <w:sz w:val="18"/>
              </w:rPr>
            </w:pPr>
            <w:r w:rsidRPr="00B2674E">
              <w:rPr>
                <w:rFonts w:cs="Arial"/>
                <w:sz w:val="18"/>
              </w:rPr>
              <w:t>,,           ,,           ,,           ,,</w:t>
            </w:r>
          </w:p>
        </w:tc>
        <w:tc>
          <w:tcPr>
            <w:tcW w:w="3667" w:type="dxa"/>
          </w:tcPr>
          <w:p w14:paraId="3763DB0A" w14:textId="77777777" w:rsidR="00EA1221" w:rsidRPr="00B2674E" w:rsidRDefault="00EA1221">
            <w:pPr>
              <w:rPr>
                <w:rFonts w:cs="Arial"/>
                <w:sz w:val="18"/>
              </w:rPr>
            </w:pPr>
            <w:r w:rsidRPr="00B2674E">
              <w:rPr>
                <w:rFonts w:cs="Arial"/>
                <w:sz w:val="18"/>
              </w:rPr>
              <w:t>,,           ,,           ,,           ,,</w:t>
            </w:r>
          </w:p>
        </w:tc>
      </w:tr>
      <w:tr w:rsidR="00365AB2" w:rsidRPr="00B2674E" w14:paraId="1A1C5F8F" w14:textId="77777777" w:rsidTr="00EF5B96">
        <w:tc>
          <w:tcPr>
            <w:tcW w:w="511" w:type="dxa"/>
          </w:tcPr>
          <w:p w14:paraId="28628101" w14:textId="77777777" w:rsidR="008F38AE" w:rsidRPr="00B2674E" w:rsidRDefault="008F38AE" w:rsidP="0053038E">
            <w:pPr>
              <w:rPr>
                <w:rFonts w:cs="Arial"/>
                <w:b/>
                <w:bCs/>
              </w:rPr>
            </w:pPr>
            <w:r w:rsidRPr="00B2674E">
              <w:rPr>
                <w:rFonts w:cs="Arial"/>
                <w:b/>
                <w:bCs/>
              </w:rPr>
              <w:t>W</w:t>
            </w:r>
          </w:p>
        </w:tc>
        <w:tc>
          <w:tcPr>
            <w:tcW w:w="4122" w:type="dxa"/>
          </w:tcPr>
          <w:p w14:paraId="65FBDE79" w14:textId="77777777" w:rsidR="008F38AE" w:rsidRPr="00B2674E" w:rsidRDefault="008F38AE" w:rsidP="0053038E">
            <w:pPr>
              <w:rPr>
                <w:rFonts w:cs="Arial"/>
              </w:rPr>
            </w:pPr>
            <w:r w:rsidRPr="00B2674E">
              <w:rPr>
                <w:rFonts w:cs="Arial"/>
              </w:rPr>
              <w:t xml:space="preserve">SUNDAYCLOSED           </w:t>
            </w:r>
          </w:p>
        </w:tc>
        <w:tc>
          <w:tcPr>
            <w:tcW w:w="824" w:type="dxa"/>
          </w:tcPr>
          <w:p w14:paraId="0A92C35E" w14:textId="77777777" w:rsidR="008F38AE" w:rsidRPr="00B2674E" w:rsidRDefault="008F38AE" w:rsidP="0053038E">
            <w:pPr>
              <w:rPr>
                <w:rFonts w:cs="Arial"/>
              </w:rPr>
            </w:pPr>
            <w:r w:rsidRPr="00B2674E">
              <w:rPr>
                <w:rFonts w:cs="Arial"/>
              </w:rPr>
              <w:t>D</w:t>
            </w:r>
          </w:p>
        </w:tc>
        <w:tc>
          <w:tcPr>
            <w:tcW w:w="905" w:type="dxa"/>
          </w:tcPr>
          <w:p w14:paraId="3B5DA6D8" w14:textId="77777777" w:rsidR="008F38AE" w:rsidRPr="00B2674E" w:rsidRDefault="008F38AE" w:rsidP="0053038E">
            <w:pPr>
              <w:rPr>
                <w:rFonts w:cs="Arial"/>
              </w:rPr>
            </w:pPr>
            <w:r w:rsidRPr="00B2674E">
              <w:rPr>
                <w:rFonts w:cs="Arial"/>
              </w:rPr>
              <w:t>Y</w:t>
            </w:r>
          </w:p>
        </w:tc>
        <w:tc>
          <w:tcPr>
            <w:tcW w:w="3971" w:type="dxa"/>
          </w:tcPr>
          <w:p w14:paraId="12D68111" w14:textId="77777777" w:rsidR="008F38AE" w:rsidRPr="00B2674E" w:rsidRDefault="008F38AE" w:rsidP="0053038E">
            <w:pPr>
              <w:rPr>
                <w:rFonts w:cs="Arial"/>
                <w:sz w:val="18"/>
              </w:rPr>
            </w:pPr>
            <w:r w:rsidRPr="00B2674E">
              <w:rPr>
                <w:rFonts w:cs="Arial"/>
                <w:sz w:val="18"/>
              </w:rPr>
              <w:t>,,           ,,           ,,           ,,</w:t>
            </w:r>
          </w:p>
        </w:tc>
        <w:tc>
          <w:tcPr>
            <w:tcW w:w="3667" w:type="dxa"/>
          </w:tcPr>
          <w:p w14:paraId="4A221F6C" w14:textId="77777777" w:rsidR="008F38AE" w:rsidRPr="00B2674E" w:rsidRDefault="008F38AE" w:rsidP="0053038E">
            <w:pPr>
              <w:rPr>
                <w:rFonts w:cs="Arial"/>
                <w:sz w:val="18"/>
              </w:rPr>
            </w:pPr>
            <w:r w:rsidRPr="00B2674E">
              <w:rPr>
                <w:rFonts w:cs="Arial"/>
                <w:sz w:val="18"/>
              </w:rPr>
              <w:t>,,           ,,           ,,           ,,</w:t>
            </w:r>
          </w:p>
        </w:tc>
      </w:tr>
      <w:tr w:rsidR="00365AB2" w:rsidRPr="00B2674E" w14:paraId="0A27E7FA" w14:textId="77777777" w:rsidTr="00EF5B96">
        <w:tc>
          <w:tcPr>
            <w:tcW w:w="511" w:type="dxa"/>
          </w:tcPr>
          <w:p w14:paraId="4D8AA4F3" w14:textId="77777777" w:rsidR="00EA1221" w:rsidRPr="00B2674E" w:rsidRDefault="008F38AE">
            <w:pPr>
              <w:rPr>
                <w:rFonts w:cs="Arial"/>
                <w:b/>
                <w:bCs/>
              </w:rPr>
            </w:pPr>
            <w:r w:rsidRPr="00B2674E">
              <w:rPr>
                <w:rFonts w:cs="Arial"/>
                <w:b/>
                <w:bCs/>
              </w:rPr>
              <w:t>X</w:t>
            </w:r>
          </w:p>
        </w:tc>
        <w:tc>
          <w:tcPr>
            <w:tcW w:w="4122" w:type="dxa"/>
          </w:tcPr>
          <w:p w14:paraId="5AE6DA5D" w14:textId="77777777" w:rsidR="00EA1221" w:rsidRPr="00B2674E" w:rsidRDefault="008F38AE">
            <w:pPr>
              <w:rPr>
                <w:rFonts w:cs="Arial"/>
              </w:rPr>
            </w:pPr>
            <w:r w:rsidRPr="00B2674E">
              <w:rPr>
                <w:rFonts w:cs="Arial"/>
              </w:rPr>
              <w:t>MAINCUSTOMERDELIVERYPOINT</w:t>
            </w:r>
          </w:p>
        </w:tc>
        <w:tc>
          <w:tcPr>
            <w:tcW w:w="824" w:type="dxa"/>
          </w:tcPr>
          <w:p w14:paraId="655404B0" w14:textId="77777777" w:rsidR="00EA1221" w:rsidRPr="00B2674E" w:rsidRDefault="008F38AE">
            <w:pPr>
              <w:rPr>
                <w:rFonts w:cs="Arial"/>
              </w:rPr>
            </w:pPr>
            <w:r w:rsidRPr="00B2674E">
              <w:rPr>
                <w:rFonts w:cs="Arial"/>
              </w:rPr>
              <w:t>A12U</w:t>
            </w:r>
          </w:p>
        </w:tc>
        <w:tc>
          <w:tcPr>
            <w:tcW w:w="905" w:type="dxa"/>
          </w:tcPr>
          <w:p w14:paraId="6344CB26" w14:textId="77777777" w:rsidR="00EA1221" w:rsidRPr="00B2674E" w:rsidRDefault="008F38AE">
            <w:pPr>
              <w:rPr>
                <w:rFonts w:cs="Arial"/>
              </w:rPr>
            </w:pPr>
            <w:r w:rsidRPr="00B2674E">
              <w:rPr>
                <w:rFonts w:cs="Arial"/>
              </w:rPr>
              <w:t>Y</w:t>
            </w:r>
          </w:p>
        </w:tc>
        <w:tc>
          <w:tcPr>
            <w:tcW w:w="3971" w:type="dxa"/>
          </w:tcPr>
          <w:p w14:paraId="61324A44" w14:textId="77777777" w:rsidR="00EA1221" w:rsidRPr="00B2674E" w:rsidRDefault="008F38AE">
            <w:pPr>
              <w:rPr>
                <w:rFonts w:cs="Arial"/>
                <w:sz w:val="18"/>
              </w:rPr>
            </w:pPr>
            <w:r w:rsidRPr="00B2674E">
              <w:rPr>
                <w:rFonts w:cs="Arial"/>
                <w:sz w:val="18"/>
              </w:rPr>
              <w:t xml:space="preserve">Link to another deliverypoint that must also be delivered, </w:t>
            </w:r>
          </w:p>
        </w:tc>
        <w:tc>
          <w:tcPr>
            <w:tcW w:w="3667" w:type="dxa"/>
          </w:tcPr>
          <w:p w14:paraId="61580E42" w14:textId="77777777" w:rsidR="00EA1221" w:rsidRPr="00B2674E" w:rsidRDefault="007E1943">
            <w:pPr>
              <w:rPr>
                <w:rFonts w:cs="Arial"/>
                <w:sz w:val="18"/>
              </w:rPr>
            </w:pPr>
            <w:r w:rsidRPr="00B2674E">
              <w:rPr>
                <w:rFonts w:cs="Arial"/>
                <w:sz w:val="18"/>
              </w:rPr>
              <w:t>for the sort customer of the I_DELIVERYPOINT.CUSTOMERNUMBER</w:t>
            </w:r>
          </w:p>
        </w:tc>
      </w:tr>
      <w:tr w:rsidR="00EF5B96" w:rsidRPr="00B2674E" w14:paraId="3315037F" w14:textId="77777777" w:rsidTr="00EF5B96">
        <w:tc>
          <w:tcPr>
            <w:tcW w:w="511" w:type="dxa"/>
          </w:tcPr>
          <w:p w14:paraId="20433334" w14:textId="77777777" w:rsidR="00EF5B96" w:rsidRPr="000146E5" w:rsidRDefault="00EF5B96" w:rsidP="00D2424E">
            <w:pPr>
              <w:rPr>
                <w:rFonts w:cs="Arial"/>
                <w:b/>
                <w:bCs/>
              </w:rPr>
            </w:pPr>
            <w:r w:rsidRPr="000146E5">
              <w:rPr>
                <w:rFonts w:cs="Arial"/>
                <w:b/>
                <w:bCs/>
              </w:rPr>
              <w:t>Y</w:t>
            </w:r>
          </w:p>
        </w:tc>
        <w:tc>
          <w:tcPr>
            <w:tcW w:w="4122" w:type="dxa"/>
          </w:tcPr>
          <w:p w14:paraId="4D1024D6" w14:textId="77777777" w:rsidR="00EF5B96" w:rsidRPr="000146E5" w:rsidRDefault="00EF5B96" w:rsidP="00D2424E">
            <w:pPr>
              <w:rPr>
                <w:rFonts w:cs="Arial"/>
              </w:rPr>
            </w:pPr>
            <w:r w:rsidRPr="000146E5">
              <w:rPr>
                <w:rFonts w:cs="Arial"/>
              </w:rPr>
              <w:t>DELIVERYADDRESS_STREET2</w:t>
            </w:r>
          </w:p>
        </w:tc>
        <w:tc>
          <w:tcPr>
            <w:tcW w:w="824" w:type="dxa"/>
          </w:tcPr>
          <w:p w14:paraId="7F620280" w14:textId="77777777" w:rsidR="00EF5B96" w:rsidRPr="000146E5" w:rsidRDefault="00EF5B96" w:rsidP="00D2424E">
            <w:pPr>
              <w:rPr>
                <w:rFonts w:cs="Arial"/>
              </w:rPr>
            </w:pPr>
            <w:r w:rsidRPr="000146E5">
              <w:rPr>
                <w:rFonts w:cs="Arial"/>
              </w:rPr>
              <w:t>A40</w:t>
            </w:r>
          </w:p>
        </w:tc>
        <w:tc>
          <w:tcPr>
            <w:tcW w:w="905" w:type="dxa"/>
          </w:tcPr>
          <w:p w14:paraId="6E06E3C1" w14:textId="77777777" w:rsidR="00EF5B96" w:rsidRPr="000146E5" w:rsidRDefault="00EF5B96" w:rsidP="00D2424E">
            <w:pPr>
              <w:rPr>
                <w:rFonts w:cs="Arial"/>
              </w:rPr>
            </w:pPr>
            <w:r w:rsidRPr="000146E5">
              <w:rPr>
                <w:rFonts w:cs="Arial"/>
              </w:rPr>
              <w:t>Y</w:t>
            </w:r>
          </w:p>
        </w:tc>
        <w:tc>
          <w:tcPr>
            <w:tcW w:w="3971" w:type="dxa"/>
          </w:tcPr>
          <w:p w14:paraId="195C5BAD" w14:textId="77777777" w:rsidR="00EF5B96" w:rsidRPr="000146E5" w:rsidRDefault="00EF5B96" w:rsidP="00D2424E">
            <w:pPr>
              <w:rPr>
                <w:rFonts w:cs="Arial"/>
                <w:sz w:val="18"/>
              </w:rPr>
            </w:pPr>
            <w:r w:rsidRPr="000146E5">
              <w:rPr>
                <w:rFonts w:cs="Arial"/>
                <w:sz w:val="18"/>
              </w:rPr>
              <w:t>Optional delivery address street2</w:t>
            </w:r>
          </w:p>
        </w:tc>
        <w:tc>
          <w:tcPr>
            <w:tcW w:w="3667" w:type="dxa"/>
          </w:tcPr>
          <w:p w14:paraId="0735B95E" w14:textId="77777777" w:rsidR="00EF5B96" w:rsidRPr="00B2674E" w:rsidRDefault="00EF5B96" w:rsidP="00D2424E">
            <w:pPr>
              <w:rPr>
                <w:rFonts w:cs="Arial"/>
                <w:sz w:val="18"/>
              </w:rPr>
            </w:pPr>
          </w:p>
        </w:tc>
      </w:tr>
      <w:tr w:rsidR="00365AB2" w:rsidRPr="00B2674E" w14:paraId="3A8AC0DE" w14:textId="77777777" w:rsidTr="00EF5B96">
        <w:tc>
          <w:tcPr>
            <w:tcW w:w="511" w:type="dxa"/>
          </w:tcPr>
          <w:p w14:paraId="37FB07CF" w14:textId="3A3C93B4" w:rsidR="001E69C5" w:rsidRPr="000146E5" w:rsidRDefault="00EF5B96" w:rsidP="007118B8">
            <w:pPr>
              <w:rPr>
                <w:rFonts w:cs="Arial"/>
                <w:b/>
                <w:bCs/>
              </w:rPr>
            </w:pPr>
            <w:r w:rsidRPr="000146E5">
              <w:rPr>
                <w:rFonts w:cs="Arial"/>
                <w:b/>
                <w:bCs/>
              </w:rPr>
              <w:t>Z</w:t>
            </w:r>
          </w:p>
        </w:tc>
        <w:tc>
          <w:tcPr>
            <w:tcW w:w="4122" w:type="dxa"/>
          </w:tcPr>
          <w:p w14:paraId="34676D90" w14:textId="0001661A" w:rsidR="001E69C5" w:rsidRPr="000146E5" w:rsidRDefault="001E69C5" w:rsidP="007118B8">
            <w:pPr>
              <w:rPr>
                <w:rFonts w:cs="Arial"/>
              </w:rPr>
            </w:pPr>
            <w:r w:rsidRPr="000146E5">
              <w:rPr>
                <w:rFonts w:cs="Arial"/>
              </w:rPr>
              <w:t>DELIVERYADDRESS_STREET</w:t>
            </w:r>
            <w:r w:rsidR="00EF5B96" w:rsidRPr="000146E5">
              <w:rPr>
                <w:rFonts w:cs="Arial"/>
              </w:rPr>
              <w:t>3</w:t>
            </w:r>
          </w:p>
        </w:tc>
        <w:tc>
          <w:tcPr>
            <w:tcW w:w="824" w:type="dxa"/>
          </w:tcPr>
          <w:p w14:paraId="7EE2ED39" w14:textId="6608357B" w:rsidR="001E69C5" w:rsidRPr="000146E5" w:rsidRDefault="001E69C5" w:rsidP="007118B8">
            <w:pPr>
              <w:rPr>
                <w:rFonts w:cs="Arial"/>
              </w:rPr>
            </w:pPr>
            <w:r w:rsidRPr="000146E5">
              <w:rPr>
                <w:rFonts w:cs="Arial"/>
              </w:rPr>
              <w:t>A</w:t>
            </w:r>
            <w:r w:rsidR="00EF5B96" w:rsidRPr="000146E5">
              <w:rPr>
                <w:rFonts w:cs="Arial"/>
              </w:rPr>
              <w:t>4</w:t>
            </w:r>
            <w:r w:rsidRPr="000146E5">
              <w:rPr>
                <w:rFonts w:cs="Arial"/>
              </w:rPr>
              <w:t>0</w:t>
            </w:r>
          </w:p>
        </w:tc>
        <w:tc>
          <w:tcPr>
            <w:tcW w:w="905" w:type="dxa"/>
          </w:tcPr>
          <w:p w14:paraId="62B3A196" w14:textId="77777777" w:rsidR="001E69C5" w:rsidRPr="000146E5" w:rsidRDefault="001E69C5" w:rsidP="007118B8">
            <w:pPr>
              <w:rPr>
                <w:rFonts w:cs="Arial"/>
              </w:rPr>
            </w:pPr>
            <w:r w:rsidRPr="000146E5">
              <w:rPr>
                <w:rFonts w:cs="Arial"/>
              </w:rPr>
              <w:t>Y</w:t>
            </w:r>
          </w:p>
        </w:tc>
        <w:tc>
          <w:tcPr>
            <w:tcW w:w="3971" w:type="dxa"/>
          </w:tcPr>
          <w:p w14:paraId="204AD754" w14:textId="77777777" w:rsidR="001E69C5" w:rsidRPr="000146E5" w:rsidRDefault="001E69C5" w:rsidP="007118B8">
            <w:pPr>
              <w:rPr>
                <w:rFonts w:cs="Arial"/>
                <w:sz w:val="18"/>
              </w:rPr>
            </w:pPr>
            <w:r w:rsidRPr="000146E5">
              <w:rPr>
                <w:rFonts w:cs="Arial"/>
                <w:sz w:val="18"/>
              </w:rPr>
              <w:t>Optional delivery address street2</w:t>
            </w:r>
          </w:p>
        </w:tc>
        <w:tc>
          <w:tcPr>
            <w:tcW w:w="3667" w:type="dxa"/>
          </w:tcPr>
          <w:p w14:paraId="72337134" w14:textId="77777777" w:rsidR="001E69C5" w:rsidRPr="00B2674E" w:rsidRDefault="001E69C5" w:rsidP="007118B8">
            <w:pPr>
              <w:rPr>
                <w:rFonts w:cs="Arial"/>
                <w:sz w:val="18"/>
              </w:rPr>
            </w:pPr>
          </w:p>
        </w:tc>
      </w:tr>
    </w:tbl>
    <w:p w14:paraId="7815CA8E" w14:textId="77777777" w:rsidR="0086649A" w:rsidRPr="00B2674E" w:rsidRDefault="0086649A" w:rsidP="00AB0E1C">
      <w:pPr>
        <w:pStyle w:val="Heading2"/>
      </w:pPr>
      <w:bookmarkStart w:id="180" w:name="_Toc147747743"/>
      <w:r w:rsidRPr="00B2674E">
        <w:t>I_NONBUSINESSDAY</w:t>
      </w:r>
      <w:bookmarkEnd w:id="180"/>
    </w:p>
    <w:p w14:paraId="7708957B" w14:textId="77777777" w:rsidR="0086649A" w:rsidRPr="00B2674E" w:rsidRDefault="0086649A" w:rsidP="0086649A">
      <w:r w:rsidRPr="00B2674E">
        <w:t>File name</w:t>
      </w:r>
      <w:r w:rsidRPr="00B2674E">
        <w:tab/>
        <w:t xml:space="preserve">: </w:t>
      </w:r>
      <w:r w:rsidRPr="00B2674E">
        <w:rPr>
          <w:b/>
          <w:bCs/>
        </w:rPr>
        <w:t>NONBUDAYS.CSV</w:t>
      </w:r>
    </w:p>
    <w:p w14:paraId="1F5B7F1B" w14:textId="77777777" w:rsidR="0086649A" w:rsidRPr="00B2674E" w:rsidRDefault="0086649A" w:rsidP="0086649A">
      <w:r w:rsidRPr="00B2674E">
        <w:t>Unique index</w:t>
      </w:r>
      <w:r w:rsidRPr="00B2674E">
        <w:tab/>
        <w:t>: CUSTOMERNUMBER, DEPARTMENTNUMBER, NONBUSINESSDATE</w:t>
      </w:r>
    </w:p>
    <w:p w14:paraId="1427E62F" w14:textId="77777777" w:rsidR="0086649A" w:rsidRPr="00B2674E" w:rsidRDefault="0086649A" w:rsidP="0086649A">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456"/>
        <w:gridCol w:w="3002"/>
      </w:tblGrid>
      <w:tr w:rsidR="00365AB2" w:rsidRPr="00B2674E" w14:paraId="52FFCE49" w14:textId="77777777" w:rsidTr="0098740D">
        <w:tc>
          <w:tcPr>
            <w:tcW w:w="534" w:type="dxa"/>
            <w:shd w:val="clear" w:color="auto" w:fill="C0C0C0"/>
          </w:tcPr>
          <w:p w14:paraId="59B65577" w14:textId="77777777" w:rsidR="0086649A" w:rsidRPr="00B2674E" w:rsidRDefault="0086649A" w:rsidP="0098740D"/>
        </w:tc>
        <w:tc>
          <w:tcPr>
            <w:tcW w:w="4261" w:type="dxa"/>
            <w:shd w:val="clear" w:color="auto" w:fill="C0C0C0"/>
          </w:tcPr>
          <w:p w14:paraId="42F99F81" w14:textId="77777777" w:rsidR="0086649A" w:rsidRPr="00B2674E" w:rsidRDefault="0086649A" w:rsidP="0098740D">
            <w:pPr>
              <w:rPr>
                <w:rFonts w:cs="Arial"/>
                <w:b/>
                <w:bCs/>
              </w:rPr>
            </w:pPr>
            <w:r w:rsidRPr="00B2674E">
              <w:rPr>
                <w:rFonts w:cs="Arial"/>
                <w:b/>
                <w:bCs/>
              </w:rPr>
              <w:t>FIELDNAME</w:t>
            </w:r>
          </w:p>
        </w:tc>
        <w:tc>
          <w:tcPr>
            <w:tcW w:w="842" w:type="dxa"/>
            <w:shd w:val="clear" w:color="auto" w:fill="C0C0C0"/>
          </w:tcPr>
          <w:p w14:paraId="7D68F991" w14:textId="77777777" w:rsidR="0086649A" w:rsidRPr="00B2674E" w:rsidRDefault="0086649A" w:rsidP="0098740D">
            <w:pPr>
              <w:rPr>
                <w:rFonts w:cs="Arial"/>
                <w:b/>
                <w:bCs/>
              </w:rPr>
            </w:pPr>
            <w:r w:rsidRPr="00B2674E">
              <w:rPr>
                <w:rFonts w:cs="Arial"/>
                <w:b/>
                <w:bCs/>
              </w:rPr>
              <w:t>TYPE</w:t>
            </w:r>
          </w:p>
        </w:tc>
        <w:tc>
          <w:tcPr>
            <w:tcW w:w="905" w:type="dxa"/>
            <w:shd w:val="clear" w:color="auto" w:fill="C0C0C0"/>
          </w:tcPr>
          <w:p w14:paraId="3F3B2A7C" w14:textId="77777777" w:rsidR="0086649A" w:rsidRPr="00B2674E" w:rsidRDefault="0086649A" w:rsidP="0098740D">
            <w:pPr>
              <w:rPr>
                <w:rFonts w:cs="Arial"/>
                <w:b/>
                <w:bCs/>
              </w:rPr>
            </w:pPr>
            <w:r w:rsidRPr="00B2674E">
              <w:rPr>
                <w:rFonts w:cs="Arial"/>
                <w:b/>
                <w:bCs/>
              </w:rPr>
              <w:t>EMPTY</w:t>
            </w:r>
          </w:p>
        </w:tc>
        <w:tc>
          <w:tcPr>
            <w:tcW w:w="4456" w:type="dxa"/>
            <w:shd w:val="clear" w:color="auto" w:fill="C0C0C0"/>
          </w:tcPr>
          <w:p w14:paraId="5BD9A5CC" w14:textId="77777777" w:rsidR="0086649A" w:rsidRPr="00B2674E" w:rsidRDefault="0086649A" w:rsidP="0098740D">
            <w:pPr>
              <w:rPr>
                <w:rFonts w:cs="Arial"/>
                <w:b/>
                <w:bCs/>
              </w:rPr>
            </w:pPr>
            <w:r w:rsidRPr="00B2674E">
              <w:rPr>
                <w:rFonts w:cs="Arial"/>
                <w:b/>
                <w:bCs/>
              </w:rPr>
              <w:t>DESCRIPTION</w:t>
            </w:r>
          </w:p>
        </w:tc>
        <w:tc>
          <w:tcPr>
            <w:tcW w:w="3002" w:type="dxa"/>
            <w:shd w:val="clear" w:color="auto" w:fill="C0C0C0"/>
          </w:tcPr>
          <w:p w14:paraId="47BA5947" w14:textId="77777777" w:rsidR="0086649A" w:rsidRPr="00B2674E" w:rsidRDefault="0086649A" w:rsidP="0098740D">
            <w:pPr>
              <w:rPr>
                <w:rFonts w:cs="Arial"/>
                <w:b/>
                <w:bCs/>
              </w:rPr>
            </w:pPr>
            <w:r w:rsidRPr="00B2674E">
              <w:rPr>
                <w:b/>
                <w:bCs/>
              </w:rPr>
              <w:t>REMARK</w:t>
            </w:r>
          </w:p>
        </w:tc>
      </w:tr>
      <w:tr w:rsidR="00365AB2" w:rsidRPr="00B2674E" w14:paraId="5C5F453A" w14:textId="77777777" w:rsidTr="0098740D">
        <w:tc>
          <w:tcPr>
            <w:tcW w:w="534" w:type="dxa"/>
          </w:tcPr>
          <w:p w14:paraId="3A99AA06" w14:textId="77777777" w:rsidR="0086649A" w:rsidRPr="00B2674E" w:rsidRDefault="0086649A" w:rsidP="0098740D">
            <w:pPr>
              <w:rPr>
                <w:rFonts w:cs="Arial"/>
                <w:b/>
                <w:bCs/>
              </w:rPr>
            </w:pPr>
            <w:r w:rsidRPr="00B2674E">
              <w:rPr>
                <w:rFonts w:cs="Arial"/>
                <w:b/>
                <w:bCs/>
              </w:rPr>
              <w:t>A</w:t>
            </w:r>
          </w:p>
        </w:tc>
        <w:tc>
          <w:tcPr>
            <w:tcW w:w="4261" w:type="dxa"/>
          </w:tcPr>
          <w:p w14:paraId="341C8A69" w14:textId="77777777" w:rsidR="0086649A" w:rsidRPr="00B2674E" w:rsidRDefault="0086649A" w:rsidP="0098740D">
            <w:pPr>
              <w:rPr>
                <w:rFonts w:cs="Arial"/>
              </w:rPr>
            </w:pPr>
            <w:r w:rsidRPr="00B2674E">
              <w:rPr>
                <w:rFonts w:cs="Arial"/>
              </w:rPr>
              <w:t>CUSTOMERNUMBER</w:t>
            </w:r>
            <w:r w:rsidRPr="00B2674E">
              <w:t xml:space="preserve"> </w:t>
            </w:r>
          </w:p>
        </w:tc>
        <w:tc>
          <w:tcPr>
            <w:tcW w:w="842" w:type="dxa"/>
          </w:tcPr>
          <w:p w14:paraId="45F6BD01" w14:textId="77777777" w:rsidR="0086649A" w:rsidRPr="00B2674E" w:rsidRDefault="0086649A" w:rsidP="0098740D">
            <w:pPr>
              <w:rPr>
                <w:rFonts w:cs="Arial"/>
              </w:rPr>
            </w:pPr>
            <w:r w:rsidRPr="00B2674E">
              <w:rPr>
                <w:rFonts w:cs="Arial"/>
              </w:rPr>
              <w:t>N</w:t>
            </w:r>
          </w:p>
        </w:tc>
        <w:tc>
          <w:tcPr>
            <w:tcW w:w="905" w:type="dxa"/>
          </w:tcPr>
          <w:p w14:paraId="25BDA78E" w14:textId="77777777" w:rsidR="0086649A" w:rsidRPr="00B2674E" w:rsidRDefault="0086649A" w:rsidP="0098740D">
            <w:pPr>
              <w:rPr>
                <w:rFonts w:cs="Arial"/>
              </w:rPr>
            </w:pPr>
            <w:r w:rsidRPr="00B2674E">
              <w:rPr>
                <w:rFonts w:cs="Arial"/>
              </w:rPr>
              <w:t>N</w:t>
            </w:r>
          </w:p>
        </w:tc>
        <w:tc>
          <w:tcPr>
            <w:tcW w:w="4456" w:type="dxa"/>
          </w:tcPr>
          <w:p w14:paraId="77D1C468" w14:textId="77777777" w:rsidR="0086649A" w:rsidRPr="00B2674E" w:rsidRDefault="0086649A" w:rsidP="0098740D">
            <w:pPr>
              <w:rPr>
                <w:rFonts w:cs="Arial"/>
                <w:sz w:val="18"/>
              </w:rPr>
            </w:pPr>
            <w:r w:rsidRPr="00B2674E">
              <w:rPr>
                <w:rFonts w:cs="Arial"/>
                <w:sz w:val="18"/>
              </w:rPr>
              <w:t>Number must exist in CUSTOMER.CSV</w:t>
            </w:r>
          </w:p>
        </w:tc>
        <w:tc>
          <w:tcPr>
            <w:tcW w:w="3002" w:type="dxa"/>
          </w:tcPr>
          <w:p w14:paraId="4568B11B" w14:textId="77777777" w:rsidR="0086649A" w:rsidRPr="00B2674E" w:rsidRDefault="0086649A" w:rsidP="0098740D">
            <w:pPr>
              <w:rPr>
                <w:rFonts w:cs="Arial"/>
                <w:sz w:val="18"/>
              </w:rPr>
            </w:pPr>
            <w:r w:rsidRPr="00B2674E">
              <w:rPr>
                <w:rFonts w:cs="Arial"/>
                <w:sz w:val="18"/>
              </w:rPr>
              <w:t>FK to I_CUSTOMER</w:t>
            </w:r>
          </w:p>
        </w:tc>
      </w:tr>
      <w:tr w:rsidR="00365AB2" w:rsidRPr="00B2674E" w14:paraId="0F3CB111" w14:textId="77777777" w:rsidTr="0098740D">
        <w:tc>
          <w:tcPr>
            <w:tcW w:w="534" w:type="dxa"/>
          </w:tcPr>
          <w:p w14:paraId="4DEFBBE7" w14:textId="77777777" w:rsidR="0086649A" w:rsidRPr="00B2674E" w:rsidRDefault="0086649A" w:rsidP="0098740D">
            <w:pPr>
              <w:rPr>
                <w:rFonts w:cs="Arial"/>
                <w:b/>
                <w:bCs/>
              </w:rPr>
            </w:pPr>
            <w:r w:rsidRPr="00B2674E">
              <w:rPr>
                <w:rFonts w:cs="Arial"/>
                <w:b/>
                <w:bCs/>
              </w:rPr>
              <w:t>B</w:t>
            </w:r>
          </w:p>
        </w:tc>
        <w:tc>
          <w:tcPr>
            <w:tcW w:w="4261" w:type="dxa"/>
          </w:tcPr>
          <w:p w14:paraId="01087419" w14:textId="77777777" w:rsidR="0086649A" w:rsidRPr="00B2674E" w:rsidRDefault="0086649A" w:rsidP="0098740D">
            <w:pPr>
              <w:rPr>
                <w:rFonts w:cs="Arial"/>
              </w:rPr>
            </w:pPr>
            <w:r w:rsidRPr="00B2674E">
              <w:rPr>
                <w:rFonts w:cs="Arial"/>
              </w:rPr>
              <w:t>DEPARTMENTNUMBER</w:t>
            </w:r>
          </w:p>
        </w:tc>
        <w:tc>
          <w:tcPr>
            <w:tcW w:w="842" w:type="dxa"/>
          </w:tcPr>
          <w:p w14:paraId="3C5A9B21" w14:textId="77777777" w:rsidR="0086649A" w:rsidRPr="00B2674E" w:rsidRDefault="0086649A" w:rsidP="0098740D">
            <w:pPr>
              <w:rPr>
                <w:rFonts w:cs="Arial"/>
              </w:rPr>
            </w:pPr>
            <w:r w:rsidRPr="00B2674E">
              <w:rPr>
                <w:rFonts w:cs="Arial"/>
              </w:rPr>
              <w:t>N</w:t>
            </w:r>
          </w:p>
        </w:tc>
        <w:tc>
          <w:tcPr>
            <w:tcW w:w="905" w:type="dxa"/>
          </w:tcPr>
          <w:p w14:paraId="7AFE15BB" w14:textId="77777777" w:rsidR="0086649A" w:rsidRPr="00B2674E" w:rsidRDefault="0086649A" w:rsidP="0098740D">
            <w:pPr>
              <w:rPr>
                <w:rFonts w:cs="Arial"/>
              </w:rPr>
            </w:pPr>
            <w:r w:rsidRPr="00B2674E">
              <w:rPr>
                <w:rFonts w:cs="Arial"/>
              </w:rPr>
              <w:t>Y</w:t>
            </w:r>
          </w:p>
        </w:tc>
        <w:tc>
          <w:tcPr>
            <w:tcW w:w="4456" w:type="dxa"/>
          </w:tcPr>
          <w:p w14:paraId="00949CF3" w14:textId="77777777" w:rsidR="0086649A" w:rsidRPr="00B2674E" w:rsidRDefault="0086649A" w:rsidP="0098740D">
            <w:pPr>
              <w:rPr>
                <w:rFonts w:cs="Arial"/>
                <w:sz w:val="18"/>
              </w:rPr>
            </w:pPr>
            <w:r w:rsidRPr="00B2674E">
              <w:rPr>
                <w:rFonts w:cs="Arial"/>
                <w:sz w:val="18"/>
              </w:rPr>
              <w:t xml:space="preserve">Number must exist in </w:t>
            </w:r>
            <w:r w:rsidRPr="00B2674E">
              <w:rPr>
                <w:bCs/>
                <w:sz w:val="18"/>
                <w:szCs w:val="18"/>
              </w:rPr>
              <w:t>DEPARTM.CSV for the customer from field A, optional field if the none businessday is only for the customer.</w:t>
            </w:r>
          </w:p>
        </w:tc>
        <w:tc>
          <w:tcPr>
            <w:tcW w:w="3002" w:type="dxa"/>
          </w:tcPr>
          <w:p w14:paraId="6055CD0C" w14:textId="77777777" w:rsidR="0086649A" w:rsidRPr="00B2674E" w:rsidRDefault="0086649A" w:rsidP="0098740D">
            <w:pPr>
              <w:rPr>
                <w:rFonts w:cs="Arial"/>
                <w:sz w:val="18"/>
              </w:rPr>
            </w:pPr>
            <w:r w:rsidRPr="00B2674E">
              <w:rPr>
                <w:rFonts w:cs="Arial"/>
                <w:sz w:val="18"/>
              </w:rPr>
              <w:t>FK to I_DEPARTMENT</w:t>
            </w:r>
          </w:p>
          <w:p w14:paraId="56A83D18" w14:textId="77777777" w:rsidR="0086649A" w:rsidRPr="00B2674E" w:rsidRDefault="0086649A" w:rsidP="0098740D">
            <w:pPr>
              <w:rPr>
                <w:rFonts w:cs="Arial"/>
                <w:sz w:val="18"/>
              </w:rPr>
            </w:pPr>
            <w:r w:rsidRPr="00B2674E">
              <w:rPr>
                <w:rFonts w:cs="Arial"/>
                <w:sz w:val="18"/>
              </w:rPr>
              <w:t>Optional</w:t>
            </w:r>
          </w:p>
        </w:tc>
      </w:tr>
      <w:tr w:rsidR="00365AB2" w:rsidRPr="00B2674E" w14:paraId="22FD0512" w14:textId="77777777" w:rsidTr="0098740D">
        <w:tc>
          <w:tcPr>
            <w:tcW w:w="534" w:type="dxa"/>
          </w:tcPr>
          <w:p w14:paraId="26618982" w14:textId="77777777" w:rsidR="0086649A" w:rsidRPr="00B2674E" w:rsidRDefault="0086649A" w:rsidP="0098740D">
            <w:pPr>
              <w:rPr>
                <w:rFonts w:cs="Arial"/>
                <w:b/>
                <w:bCs/>
              </w:rPr>
            </w:pPr>
            <w:r w:rsidRPr="00B2674E">
              <w:rPr>
                <w:rFonts w:cs="Arial"/>
                <w:b/>
                <w:bCs/>
              </w:rPr>
              <w:t>C</w:t>
            </w:r>
          </w:p>
        </w:tc>
        <w:tc>
          <w:tcPr>
            <w:tcW w:w="4261" w:type="dxa"/>
          </w:tcPr>
          <w:p w14:paraId="06E4F9C6" w14:textId="77777777" w:rsidR="0086649A" w:rsidRPr="00B2674E" w:rsidRDefault="0086649A" w:rsidP="0098740D">
            <w:pPr>
              <w:rPr>
                <w:rFonts w:cs="Arial"/>
              </w:rPr>
            </w:pPr>
            <w:r w:rsidRPr="00B2674E">
              <w:rPr>
                <w:rFonts w:cs="Arial"/>
              </w:rPr>
              <w:t>NONBUSINESSDATE</w:t>
            </w:r>
          </w:p>
        </w:tc>
        <w:tc>
          <w:tcPr>
            <w:tcW w:w="842" w:type="dxa"/>
          </w:tcPr>
          <w:p w14:paraId="194EE797" w14:textId="77777777" w:rsidR="0086649A" w:rsidRPr="00B2674E" w:rsidRDefault="0086649A" w:rsidP="0098740D">
            <w:pPr>
              <w:rPr>
                <w:rFonts w:cs="Arial"/>
              </w:rPr>
            </w:pPr>
            <w:r w:rsidRPr="00B2674E">
              <w:rPr>
                <w:rFonts w:cs="Arial"/>
              </w:rPr>
              <w:t>D</w:t>
            </w:r>
          </w:p>
        </w:tc>
        <w:tc>
          <w:tcPr>
            <w:tcW w:w="905" w:type="dxa"/>
          </w:tcPr>
          <w:p w14:paraId="03174A5A" w14:textId="77777777" w:rsidR="0086649A" w:rsidRPr="00B2674E" w:rsidRDefault="0086649A" w:rsidP="0098740D">
            <w:pPr>
              <w:rPr>
                <w:rFonts w:cs="Arial"/>
              </w:rPr>
            </w:pPr>
            <w:r w:rsidRPr="00B2674E">
              <w:rPr>
                <w:rFonts w:cs="Arial"/>
              </w:rPr>
              <w:t>N</w:t>
            </w:r>
          </w:p>
        </w:tc>
        <w:tc>
          <w:tcPr>
            <w:tcW w:w="4456" w:type="dxa"/>
          </w:tcPr>
          <w:p w14:paraId="2F8BFE8B" w14:textId="77777777" w:rsidR="0086649A" w:rsidRPr="00B2674E" w:rsidRDefault="0086649A" w:rsidP="0098740D">
            <w:pPr>
              <w:rPr>
                <w:rFonts w:cs="Arial"/>
                <w:sz w:val="18"/>
              </w:rPr>
            </w:pPr>
            <w:r w:rsidRPr="00B2674E">
              <w:rPr>
                <w:rFonts w:cs="Arial"/>
                <w:sz w:val="18"/>
              </w:rPr>
              <w:t>The none business date</w:t>
            </w:r>
          </w:p>
        </w:tc>
        <w:tc>
          <w:tcPr>
            <w:tcW w:w="3002" w:type="dxa"/>
          </w:tcPr>
          <w:p w14:paraId="28B0D58B" w14:textId="77777777" w:rsidR="0086649A" w:rsidRPr="00B2674E" w:rsidRDefault="0086649A" w:rsidP="0098740D">
            <w:pPr>
              <w:rPr>
                <w:rFonts w:cs="Arial"/>
                <w:sz w:val="18"/>
              </w:rPr>
            </w:pPr>
          </w:p>
        </w:tc>
      </w:tr>
      <w:tr w:rsidR="00A762A9" w:rsidRPr="00B2674E" w14:paraId="235B748A" w14:textId="77777777" w:rsidTr="0098740D">
        <w:tc>
          <w:tcPr>
            <w:tcW w:w="534" w:type="dxa"/>
          </w:tcPr>
          <w:p w14:paraId="5FB859A1" w14:textId="77777777" w:rsidR="0086649A" w:rsidRPr="00B2674E" w:rsidRDefault="0086649A" w:rsidP="0098740D">
            <w:pPr>
              <w:rPr>
                <w:rFonts w:cs="Arial"/>
                <w:b/>
                <w:bCs/>
              </w:rPr>
            </w:pPr>
            <w:r w:rsidRPr="00B2674E">
              <w:rPr>
                <w:rFonts w:cs="Arial"/>
                <w:b/>
                <w:bCs/>
              </w:rPr>
              <w:t>D</w:t>
            </w:r>
          </w:p>
        </w:tc>
        <w:tc>
          <w:tcPr>
            <w:tcW w:w="4261" w:type="dxa"/>
          </w:tcPr>
          <w:p w14:paraId="3E536A60" w14:textId="77777777" w:rsidR="0086649A" w:rsidRPr="00B2674E" w:rsidRDefault="0086649A" w:rsidP="0098740D">
            <w:pPr>
              <w:rPr>
                <w:rFonts w:cs="Arial"/>
              </w:rPr>
            </w:pPr>
            <w:r w:rsidRPr="00B2674E">
              <w:rPr>
                <w:rFonts w:cs="Arial"/>
              </w:rPr>
              <w:t>CLOSESTATUS</w:t>
            </w:r>
          </w:p>
        </w:tc>
        <w:tc>
          <w:tcPr>
            <w:tcW w:w="842" w:type="dxa"/>
          </w:tcPr>
          <w:p w14:paraId="2124CC81" w14:textId="77777777" w:rsidR="0086649A" w:rsidRPr="00B2674E" w:rsidRDefault="0086649A" w:rsidP="0098740D">
            <w:pPr>
              <w:rPr>
                <w:rFonts w:cs="Arial"/>
              </w:rPr>
            </w:pPr>
            <w:r w:rsidRPr="00B2674E">
              <w:rPr>
                <w:rFonts w:cs="Arial"/>
              </w:rPr>
              <w:t>N</w:t>
            </w:r>
          </w:p>
        </w:tc>
        <w:tc>
          <w:tcPr>
            <w:tcW w:w="905" w:type="dxa"/>
          </w:tcPr>
          <w:p w14:paraId="1BC62C5C" w14:textId="77777777" w:rsidR="0086649A" w:rsidRPr="00B2674E" w:rsidRDefault="0086649A" w:rsidP="0098740D">
            <w:pPr>
              <w:rPr>
                <w:rFonts w:cs="Arial"/>
              </w:rPr>
            </w:pPr>
            <w:r w:rsidRPr="00B2674E">
              <w:rPr>
                <w:rFonts w:cs="Arial"/>
              </w:rPr>
              <w:t>Y</w:t>
            </w:r>
          </w:p>
        </w:tc>
        <w:tc>
          <w:tcPr>
            <w:tcW w:w="4456" w:type="dxa"/>
          </w:tcPr>
          <w:p w14:paraId="1CA08171" w14:textId="77777777" w:rsidR="0086649A" w:rsidRPr="00B2674E" w:rsidRDefault="0086649A" w:rsidP="0098740D">
            <w:pPr>
              <w:rPr>
                <w:rFonts w:cs="Arial"/>
                <w:sz w:val="18"/>
              </w:rPr>
            </w:pPr>
            <w:r w:rsidRPr="00B2674E">
              <w:rPr>
                <w:rFonts w:cs="Arial"/>
                <w:sz w:val="18"/>
              </w:rPr>
              <w:t>1 = Closed</w:t>
            </w:r>
          </w:p>
          <w:p w14:paraId="5492927C" w14:textId="77777777" w:rsidR="0086649A" w:rsidRPr="00B2674E" w:rsidRDefault="0086649A" w:rsidP="0098740D">
            <w:pPr>
              <w:rPr>
                <w:rFonts w:cs="Arial"/>
                <w:sz w:val="18"/>
              </w:rPr>
            </w:pPr>
            <w:r w:rsidRPr="00B2674E">
              <w:rPr>
                <w:rFonts w:cs="Arial"/>
                <w:sz w:val="18"/>
              </w:rPr>
              <w:t>2 = Closed for delivery (default)</w:t>
            </w:r>
          </w:p>
          <w:p w14:paraId="160A6F00" w14:textId="77777777" w:rsidR="0086649A" w:rsidRPr="00B2674E" w:rsidRDefault="0086649A" w:rsidP="0098740D">
            <w:pPr>
              <w:rPr>
                <w:rFonts w:cs="Arial"/>
                <w:sz w:val="18"/>
              </w:rPr>
            </w:pPr>
            <w:r w:rsidRPr="00B2674E">
              <w:rPr>
                <w:rFonts w:cs="Arial"/>
                <w:sz w:val="18"/>
              </w:rPr>
              <w:t>3 = Open</w:t>
            </w:r>
          </w:p>
        </w:tc>
        <w:tc>
          <w:tcPr>
            <w:tcW w:w="3002" w:type="dxa"/>
          </w:tcPr>
          <w:p w14:paraId="2950FF36" w14:textId="77777777" w:rsidR="0086649A" w:rsidRPr="00B2674E" w:rsidRDefault="0086649A" w:rsidP="0098740D">
            <w:pPr>
              <w:rPr>
                <w:rFonts w:cs="Arial"/>
                <w:sz w:val="18"/>
              </w:rPr>
            </w:pPr>
            <w:r w:rsidRPr="00B2674E">
              <w:rPr>
                <w:rFonts w:cs="Arial"/>
                <w:sz w:val="18"/>
              </w:rPr>
              <w:t>Default 2</w:t>
            </w:r>
          </w:p>
        </w:tc>
      </w:tr>
    </w:tbl>
    <w:p w14:paraId="722E3434" w14:textId="77777777" w:rsidR="00365AB2" w:rsidRPr="00B2674E" w:rsidRDefault="00365AB2" w:rsidP="00365AB2"/>
    <w:p w14:paraId="160661EB" w14:textId="77777777" w:rsidR="00365AB2" w:rsidRPr="00B2674E" w:rsidRDefault="00365AB2">
      <w:pPr>
        <w:rPr>
          <w:i/>
          <w:lang w:val="en-US"/>
        </w:rPr>
      </w:pPr>
      <w:r w:rsidRPr="00B2674E">
        <w:br w:type="page"/>
      </w:r>
    </w:p>
    <w:p w14:paraId="06929546" w14:textId="7195AC78" w:rsidR="00BA187B" w:rsidRPr="00B2674E" w:rsidRDefault="00BA187B" w:rsidP="00AB0E1C">
      <w:pPr>
        <w:pStyle w:val="Heading2"/>
      </w:pPr>
      <w:bookmarkStart w:id="181" w:name="_Toc147747744"/>
      <w:r w:rsidRPr="00B2674E">
        <w:lastRenderedPageBreak/>
        <w:t>I_CUSTOMERBUDGETDEFINITION</w:t>
      </w:r>
      <w:bookmarkEnd w:id="181"/>
    </w:p>
    <w:p w14:paraId="40754851" w14:textId="77777777" w:rsidR="00BA187B" w:rsidRPr="00B2674E" w:rsidRDefault="00BA187B" w:rsidP="00BA187B">
      <w:r w:rsidRPr="00B2674E">
        <w:t>File name</w:t>
      </w:r>
      <w:r w:rsidRPr="00B2674E">
        <w:tab/>
        <w:t xml:space="preserve">: </w:t>
      </w:r>
      <w:r w:rsidRPr="00B2674E">
        <w:rPr>
          <w:b/>
        </w:rPr>
        <w:t>CUSTBUDGET</w:t>
      </w:r>
      <w:r w:rsidRPr="00B2674E">
        <w:rPr>
          <w:b/>
          <w:bCs/>
        </w:rPr>
        <w:t>.CSV</w:t>
      </w:r>
    </w:p>
    <w:p w14:paraId="6E641381" w14:textId="77777777" w:rsidR="00BA187B" w:rsidRPr="00B2674E" w:rsidRDefault="00BA187B" w:rsidP="00BA187B">
      <w:r w:rsidRPr="00B2674E">
        <w:t>Unique index</w:t>
      </w:r>
      <w:r w:rsidRPr="00B2674E">
        <w:tab/>
        <w:t>: CUSTOMERNUMBER,  BUDGETCODE</w:t>
      </w:r>
    </w:p>
    <w:p w14:paraId="104D3207" w14:textId="77777777" w:rsidR="00BA187B" w:rsidRPr="00B2674E" w:rsidRDefault="00BA187B" w:rsidP="00BA187B">
      <w:pPr>
        <w:rPr>
          <w:b/>
        </w:rPr>
      </w:pPr>
      <w:r w:rsidRPr="00B2674E">
        <w:rPr>
          <w:rFonts w:cs="Arial"/>
          <w:szCs w:val="16"/>
          <w:lang w:val="en-US"/>
        </w:rPr>
        <w:t xml:space="preserve">Optional conversion table, </w:t>
      </w:r>
      <w:r w:rsidRPr="00B2674E">
        <w:rPr>
          <w:rFonts w:cs="Arial"/>
          <w:b/>
          <w:szCs w:val="16"/>
          <w:lang w:val="en-US"/>
        </w:rPr>
        <w:t>remark; Only for module  textilecontrolling.</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435"/>
        <w:gridCol w:w="2994"/>
      </w:tblGrid>
      <w:tr w:rsidR="00365AB2" w:rsidRPr="00B2674E" w14:paraId="79E8D271" w14:textId="77777777" w:rsidTr="00BA187B">
        <w:tc>
          <w:tcPr>
            <w:tcW w:w="532" w:type="dxa"/>
            <w:shd w:val="clear" w:color="auto" w:fill="C0C0C0"/>
          </w:tcPr>
          <w:p w14:paraId="7C84FB40" w14:textId="77777777" w:rsidR="00BA187B" w:rsidRPr="00B2674E" w:rsidRDefault="00BA187B" w:rsidP="0098740D"/>
        </w:tc>
        <w:tc>
          <w:tcPr>
            <w:tcW w:w="4251" w:type="dxa"/>
            <w:shd w:val="clear" w:color="auto" w:fill="C0C0C0"/>
          </w:tcPr>
          <w:p w14:paraId="14A7B5BF" w14:textId="77777777" w:rsidR="00BA187B" w:rsidRPr="00B2674E" w:rsidRDefault="00BA187B" w:rsidP="0098740D">
            <w:pPr>
              <w:rPr>
                <w:rFonts w:cs="Arial"/>
                <w:b/>
                <w:bCs/>
              </w:rPr>
            </w:pPr>
            <w:r w:rsidRPr="00B2674E">
              <w:rPr>
                <w:rFonts w:cs="Arial"/>
                <w:b/>
                <w:bCs/>
              </w:rPr>
              <w:t>FIELDNAME</w:t>
            </w:r>
          </w:p>
        </w:tc>
        <w:tc>
          <w:tcPr>
            <w:tcW w:w="883" w:type="dxa"/>
            <w:shd w:val="clear" w:color="auto" w:fill="C0C0C0"/>
          </w:tcPr>
          <w:p w14:paraId="00F41EA8" w14:textId="77777777" w:rsidR="00BA187B" w:rsidRPr="00B2674E" w:rsidRDefault="00BA187B" w:rsidP="0098740D">
            <w:pPr>
              <w:rPr>
                <w:rFonts w:cs="Arial"/>
                <w:b/>
                <w:bCs/>
              </w:rPr>
            </w:pPr>
            <w:r w:rsidRPr="00B2674E">
              <w:rPr>
                <w:rFonts w:cs="Arial"/>
                <w:b/>
                <w:bCs/>
              </w:rPr>
              <w:t>TYPE</w:t>
            </w:r>
          </w:p>
        </w:tc>
        <w:tc>
          <w:tcPr>
            <w:tcW w:w="905" w:type="dxa"/>
            <w:shd w:val="clear" w:color="auto" w:fill="C0C0C0"/>
          </w:tcPr>
          <w:p w14:paraId="3048C456" w14:textId="77777777" w:rsidR="00BA187B" w:rsidRPr="00B2674E" w:rsidRDefault="00BA187B" w:rsidP="0098740D">
            <w:pPr>
              <w:rPr>
                <w:rFonts w:cs="Arial"/>
                <w:b/>
                <w:bCs/>
              </w:rPr>
            </w:pPr>
            <w:r w:rsidRPr="00B2674E">
              <w:rPr>
                <w:rFonts w:cs="Arial"/>
                <w:b/>
                <w:bCs/>
              </w:rPr>
              <w:t>EMPTY</w:t>
            </w:r>
          </w:p>
        </w:tc>
        <w:tc>
          <w:tcPr>
            <w:tcW w:w="4435" w:type="dxa"/>
            <w:shd w:val="clear" w:color="auto" w:fill="C0C0C0"/>
          </w:tcPr>
          <w:p w14:paraId="72A0DEA6" w14:textId="77777777" w:rsidR="00BA187B" w:rsidRPr="00B2674E" w:rsidRDefault="00BA187B" w:rsidP="0098740D">
            <w:pPr>
              <w:rPr>
                <w:rFonts w:cs="Arial"/>
                <w:b/>
                <w:bCs/>
              </w:rPr>
            </w:pPr>
            <w:r w:rsidRPr="00B2674E">
              <w:rPr>
                <w:rFonts w:cs="Arial"/>
                <w:b/>
                <w:bCs/>
              </w:rPr>
              <w:t>DESCRIPTION</w:t>
            </w:r>
          </w:p>
        </w:tc>
        <w:tc>
          <w:tcPr>
            <w:tcW w:w="2994" w:type="dxa"/>
            <w:shd w:val="clear" w:color="auto" w:fill="C0C0C0"/>
          </w:tcPr>
          <w:p w14:paraId="208A6F9E" w14:textId="77777777" w:rsidR="00BA187B" w:rsidRPr="00B2674E" w:rsidRDefault="00BA187B" w:rsidP="0098740D">
            <w:pPr>
              <w:rPr>
                <w:rFonts w:cs="Arial"/>
                <w:b/>
                <w:bCs/>
              </w:rPr>
            </w:pPr>
            <w:r w:rsidRPr="00B2674E">
              <w:rPr>
                <w:b/>
                <w:bCs/>
              </w:rPr>
              <w:t>REMARK</w:t>
            </w:r>
          </w:p>
        </w:tc>
      </w:tr>
      <w:tr w:rsidR="00365AB2" w:rsidRPr="00B2674E" w14:paraId="31F20497" w14:textId="77777777" w:rsidTr="00BA187B">
        <w:tc>
          <w:tcPr>
            <w:tcW w:w="532" w:type="dxa"/>
          </w:tcPr>
          <w:p w14:paraId="73DE3547" w14:textId="77777777" w:rsidR="00BA187B" w:rsidRPr="00B2674E" w:rsidRDefault="00BA187B" w:rsidP="0098740D">
            <w:pPr>
              <w:rPr>
                <w:rFonts w:cs="Arial"/>
                <w:b/>
                <w:bCs/>
              </w:rPr>
            </w:pPr>
            <w:r w:rsidRPr="00B2674E">
              <w:rPr>
                <w:rFonts w:cs="Arial"/>
                <w:b/>
                <w:bCs/>
              </w:rPr>
              <w:t>A</w:t>
            </w:r>
          </w:p>
        </w:tc>
        <w:tc>
          <w:tcPr>
            <w:tcW w:w="4251" w:type="dxa"/>
          </w:tcPr>
          <w:p w14:paraId="2EAEEB4A" w14:textId="77777777" w:rsidR="00BA187B" w:rsidRPr="00B2674E" w:rsidRDefault="00BA187B" w:rsidP="0098740D">
            <w:pPr>
              <w:rPr>
                <w:rFonts w:cs="Arial"/>
              </w:rPr>
            </w:pPr>
            <w:r w:rsidRPr="00B2674E">
              <w:rPr>
                <w:rFonts w:cs="Arial"/>
              </w:rPr>
              <w:t>CUSTOMERNUMBER</w:t>
            </w:r>
            <w:r w:rsidRPr="00B2674E">
              <w:t xml:space="preserve"> </w:t>
            </w:r>
          </w:p>
        </w:tc>
        <w:tc>
          <w:tcPr>
            <w:tcW w:w="883" w:type="dxa"/>
          </w:tcPr>
          <w:p w14:paraId="07855186" w14:textId="77777777" w:rsidR="00BA187B" w:rsidRPr="00B2674E" w:rsidRDefault="00BA187B" w:rsidP="0098740D">
            <w:pPr>
              <w:rPr>
                <w:rFonts w:cs="Arial"/>
              </w:rPr>
            </w:pPr>
            <w:r w:rsidRPr="00B2674E">
              <w:rPr>
                <w:rFonts w:cs="Arial"/>
              </w:rPr>
              <w:t>N</w:t>
            </w:r>
          </w:p>
        </w:tc>
        <w:tc>
          <w:tcPr>
            <w:tcW w:w="905" w:type="dxa"/>
          </w:tcPr>
          <w:p w14:paraId="20953AC7" w14:textId="77777777" w:rsidR="00BA187B" w:rsidRPr="00B2674E" w:rsidRDefault="00BA187B" w:rsidP="0098740D">
            <w:pPr>
              <w:rPr>
                <w:rFonts w:cs="Arial"/>
              </w:rPr>
            </w:pPr>
            <w:r w:rsidRPr="00B2674E">
              <w:rPr>
                <w:rFonts w:cs="Arial"/>
              </w:rPr>
              <w:t>N</w:t>
            </w:r>
          </w:p>
        </w:tc>
        <w:tc>
          <w:tcPr>
            <w:tcW w:w="4435" w:type="dxa"/>
          </w:tcPr>
          <w:p w14:paraId="17FCA782" w14:textId="77777777" w:rsidR="00BA187B" w:rsidRPr="00B2674E" w:rsidRDefault="00BA187B" w:rsidP="0098740D">
            <w:pPr>
              <w:rPr>
                <w:rFonts w:cs="Arial"/>
                <w:sz w:val="18"/>
              </w:rPr>
            </w:pPr>
            <w:r w:rsidRPr="00B2674E">
              <w:rPr>
                <w:rFonts w:cs="Arial"/>
                <w:sz w:val="18"/>
              </w:rPr>
              <w:t>Number must exist in CUSTOMER.CSV</w:t>
            </w:r>
          </w:p>
        </w:tc>
        <w:tc>
          <w:tcPr>
            <w:tcW w:w="2994" w:type="dxa"/>
          </w:tcPr>
          <w:p w14:paraId="52B2D714" w14:textId="77777777" w:rsidR="00BA187B" w:rsidRPr="00B2674E" w:rsidRDefault="00BA187B" w:rsidP="0098740D">
            <w:pPr>
              <w:rPr>
                <w:rFonts w:cs="Arial"/>
                <w:sz w:val="18"/>
              </w:rPr>
            </w:pPr>
            <w:r w:rsidRPr="00B2674E">
              <w:rPr>
                <w:rFonts w:cs="Arial"/>
                <w:sz w:val="18"/>
              </w:rPr>
              <w:t>FK to I_CUSTOMER</w:t>
            </w:r>
          </w:p>
        </w:tc>
      </w:tr>
      <w:tr w:rsidR="00365AB2" w:rsidRPr="00B2674E" w14:paraId="7F1623B3" w14:textId="77777777" w:rsidTr="00BA187B">
        <w:tc>
          <w:tcPr>
            <w:tcW w:w="532" w:type="dxa"/>
          </w:tcPr>
          <w:p w14:paraId="2CA6E508" w14:textId="77777777" w:rsidR="00BA187B" w:rsidRPr="00B2674E" w:rsidRDefault="00BA187B" w:rsidP="0098740D">
            <w:pPr>
              <w:rPr>
                <w:rFonts w:cs="Arial"/>
                <w:b/>
                <w:bCs/>
              </w:rPr>
            </w:pPr>
            <w:r w:rsidRPr="00B2674E">
              <w:rPr>
                <w:rFonts w:cs="Arial"/>
                <w:b/>
                <w:bCs/>
              </w:rPr>
              <w:t>B</w:t>
            </w:r>
          </w:p>
        </w:tc>
        <w:tc>
          <w:tcPr>
            <w:tcW w:w="4251" w:type="dxa"/>
          </w:tcPr>
          <w:p w14:paraId="19AD2506" w14:textId="77777777" w:rsidR="00BA187B" w:rsidRPr="00B2674E" w:rsidRDefault="00BA187B" w:rsidP="0098740D">
            <w:pPr>
              <w:rPr>
                <w:rFonts w:cs="Arial"/>
              </w:rPr>
            </w:pPr>
            <w:r w:rsidRPr="00B2674E">
              <w:rPr>
                <w:rFonts w:cs="Arial"/>
              </w:rPr>
              <w:t xml:space="preserve">BUDGETCODE            </w:t>
            </w:r>
          </w:p>
        </w:tc>
        <w:tc>
          <w:tcPr>
            <w:tcW w:w="883" w:type="dxa"/>
          </w:tcPr>
          <w:p w14:paraId="227204BD" w14:textId="77777777" w:rsidR="00BA187B" w:rsidRPr="00B2674E" w:rsidRDefault="00BA187B" w:rsidP="0098740D">
            <w:pPr>
              <w:rPr>
                <w:rFonts w:cs="Arial"/>
              </w:rPr>
            </w:pPr>
            <w:r w:rsidRPr="00B2674E">
              <w:rPr>
                <w:rFonts w:cs="Arial"/>
              </w:rPr>
              <w:t>A6U</w:t>
            </w:r>
          </w:p>
        </w:tc>
        <w:tc>
          <w:tcPr>
            <w:tcW w:w="905" w:type="dxa"/>
          </w:tcPr>
          <w:p w14:paraId="0B2C8AEC" w14:textId="77777777" w:rsidR="00BA187B" w:rsidRPr="00B2674E" w:rsidRDefault="00BA187B" w:rsidP="0098740D">
            <w:pPr>
              <w:rPr>
                <w:rFonts w:cs="Arial"/>
              </w:rPr>
            </w:pPr>
            <w:r w:rsidRPr="00B2674E">
              <w:rPr>
                <w:rFonts w:cs="Arial"/>
              </w:rPr>
              <w:t>N</w:t>
            </w:r>
          </w:p>
        </w:tc>
        <w:tc>
          <w:tcPr>
            <w:tcW w:w="4435" w:type="dxa"/>
          </w:tcPr>
          <w:p w14:paraId="46DA456B" w14:textId="77777777" w:rsidR="00BA187B" w:rsidRPr="00B2674E" w:rsidRDefault="00BA187B" w:rsidP="0098740D">
            <w:pPr>
              <w:rPr>
                <w:rFonts w:cs="Arial"/>
                <w:sz w:val="18"/>
              </w:rPr>
            </w:pPr>
          </w:p>
        </w:tc>
        <w:tc>
          <w:tcPr>
            <w:tcW w:w="2994" w:type="dxa"/>
          </w:tcPr>
          <w:p w14:paraId="3EA5F0DD" w14:textId="77777777" w:rsidR="00BA187B" w:rsidRPr="00B2674E" w:rsidRDefault="00BA187B" w:rsidP="0098740D">
            <w:pPr>
              <w:rPr>
                <w:rFonts w:cs="Arial"/>
                <w:sz w:val="18"/>
              </w:rPr>
            </w:pPr>
          </w:p>
        </w:tc>
      </w:tr>
      <w:tr w:rsidR="00365AB2" w:rsidRPr="00B2674E" w14:paraId="37332A5E" w14:textId="77777777" w:rsidTr="00BA187B">
        <w:tc>
          <w:tcPr>
            <w:tcW w:w="532" w:type="dxa"/>
          </w:tcPr>
          <w:p w14:paraId="0F648CEE" w14:textId="77777777" w:rsidR="00BA187B" w:rsidRPr="00B2674E" w:rsidRDefault="00BA187B" w:rsidP="0098740D">
            <w:pPr>
              <w:rPr>
                <w:rFonts w:cs="Arial"/>
                <w:b/>
                <w:bCs/>
              </w:rPr>
            </w:pPr>
            <w:r w:rsidRPr="00B2674E">
              <w:rPr>
                <w:rFonts w:cs="Arial"/>
                <w:b/>
                <w:bCs/>
              </w:rPr>
              <w:t>C</w:t>
            </w:r>
          </w:p>
        </w:tc>
        <w:tc>
          <w:tcPr>
            <w:tcW w:w="4251" w:type="dxa"/>
          </w:tcPr>
          <w:p w14:paraId="1F7F4687" w14:textId="77777777" w:rsidR="00BA187B" w:rsidRPr="00B2674E" w:rsidRDefault="00BA187B" w:rsidP="0098740D">
            <w:pPr>
              <w:rPr>
                <w:rFonts w:cs="Arial"/>
              </w:rPr>
            </w:pPr>
            <w:r w:rsidRPr="00B2674E">
              <w:rPr>
                <w:rFonts w:cs="Arial"/>
              </w:rPr>
              <w:t xml:space="preserve">BUDGETDESCRIPTION     </w:t>
            </w:r>
          </w:p>
        </w:tc>
        <w:tc>
          <w:tcPr>
            <w:tcW w:w="883" w:type="dxa"/>
          </w:tcPr>
          <w:p w14:paraId="70C16821" w14:textId="77777777" w:rsidR="00BA187B" w:rsidRPr="00B2674E" w:rsidRDefault="00BA187B" w:rsidP="0098740D">
            <w:pPr>
              <w:rPr>
                <w:rFonts w:cs="Arial"/>
              </w:rPr>
            </w:pPr>
            <w:r w:rsidRPr="00B2674E">
              <w:rPr>
                <w:rFonts w:cs="Arial"/>
              </w:rPr>
              <w:t>A30</w:t>
            </w:r>
          </w:p>
        </w:tc>
        <w:tc>
          <w:tcPr>
            <w:tcW w:w="905" w:type="dxa"/>
          </w:tcPr>
          <w:p w14:paraId="46C4B7F1" w14:textId="77777777" w:rsidR="00BA187B" w:rsidRPr="00B2674E" w:rsidRDefault="00BA187B" w:rsidP="0098740D">
            <w:pPr>
              <w:rPr>
                <w:rFonts w:cs="Arial"/>
              </w:rPr>
            </w:pPr>
            <w:r w:rsidRPr="00B2674E">
              <w:rPr>
                <w:rFonts w:cs="Arial"/>
              </w:rPr>
              <w:t>N</w:t>
            </w:r>
          </w:p>
        </w:tc>
        <w:tc>
          <w:tcPr>
            <w:tcW w:w="4435" w:type="dxa"/>
          </w:tcPr>
          <w:p w14:paraId="03D17F6E" w14:textId="77777777" w:rsidR="00BA187B" w:rsidRPr="00B2674E" w:rsidRDefault="00BA187B" w:rsidP="0098740D">
            <w:pPr>
              <w:rPr>
                <w:rFonts w:cs="Arial"/>
                <w:sz w:val="18"/>
              </w:rPr>
            </w:pPr>
          </w:p>
        </w:tc>
        <w:tc>
          <w:tcPr>
            <w:tcW w:w="2994" w:type="dxa"/>
          </w:tcPr>
          <w:p w14:paraId="17126180" w14:textId="77777777" w:rsidR="00BA187B" w:rsidRPr="00B2674E" w:rsidRDefault="00BA187B" w:rsidP="0098740D">
            <w:pPr>
              <w:rPr>
                <w:rFonts w:cs="Arial"/>
                <w:sz w:val="18"/>
              </w:rPr>
            </w:pPr>
          </w:p>
        </w:tc>
      </w:tr>
      <w:tr w:rsidR="00365AB2" w:rsidRPr="00B2674E" w14:paraId="25F374DB" w14:textId="77777777" w:rsidTr="00BA187B">
        <w:tc>
          <w:tcPr>
            <w:tcW w:w="532" w:type="dxa"/>
          </w:tcPr>
          <w:p w14:paraId="40ED1AD6" w14:textId="77777777" w:rsidR="00BA187B" w:rsidRPr="00B2674E" w:rsidRDefault="00BA187B" w:rsidP="0098740D">
            <w:pPr>
              <w:rPr>
                <w:rFonts w:cs="Arial"/>
                <w:b/>
                <w:bCs/>
              </w:rPr>
            </w:pPr>
            <w:r w:rsidRPr="00B2674E">
              <w:rPr>
                <w:rFonts w:cs="Arial"/>
                <w:b/>
                <w:bCs/>
              </w:rPr>
              <w:t>D</w:t>
            </w:r>
          </w:p>
        </w:tc>
        <w:tc>
          <w:tcPr>
            <w:tcW w:w="4251" w:type="dxa"/>
          </w:tcPr>
          <w:p w14:paraId="632B508B" w14:textId="77777777" w:rsidR="00BA187B" w:rsidRPr="00B2674E" w:rsidRDefault="00BA187B" w:rsidP="0098740D">
            <w:pPr>
              <w:rPr>
                <w:rFonts w:cs="Arial"/>
              </w:rPr>
            </w:pPr>
            <w:r w:rsidRPr="00B2674E">
              <w:rPr>
                <w:rFonts w:cs="Arial"/>
              </w:rPr>
              <w:t xml:space="preserve">BUDGETUNITCODE        </w:t>
            </w:r>
          </w:p>
        </w:tc>
        <w:tc>
          <w:tcPr>
            <w:tcW w:w="883" w:type="dxa"/>
          </w:tcPr>
          <w:p w14:paraId="0FBDC54F" w14:textId="77777777" w:rsidR="00BA187B" w:rsidRPr="00B2674E" w:rsidRDefault="00BA187B" w:rsidP="0098740D">
            <w:pPr>
              <w:rPr>
                <w:rFonts w:cs="Arial"/>
              </w:rPr>
            </w:pPr>
            <w:r w:rsidRPr="00B2674E">
              <w:rPr>
                <w:rFonts w:cs="Arial"/>
              </w:rPr>
              <w:t>A6</w:t>
            </w:r>
          </w:p>
        </w:tc>
        <w:tc>
          <w:tcPr>
            <w:tcW w:w="905" w:type="dxa"/>
          </w:tcPr>
          <w:p w14:paraId="7E470EE2" w14:textId="77777777" w:rsidR="00BA187B" w:rsidRPr="00B2674E" w:rsidRDefault="00BA187B" w:rsidP="0098740D">
            <w:pPr>
              <w:rPr>
                <w:rFonts w:cs="Arial"/>
              </w:rPr>
            </w:pPr>
            <w:r w:rsidRPr="00B2674E">
              <w:rPr>
                <w:rFonts w:cs="Arial"/>
              </w:rPr>
              <w:t>Y</w:t>
            </w:r>
          </w:p>
        </w:tc>
        <w:tc>
          <w:tcPr>
            <w:tcW w:w="4435" w:type="dxa"/>
          </w:tcPr>
          <w:p w14:paraId="0712F43C" w14:textId="77777777" w:rsidR="00BA187B" w:rsidRPr="00B2674E" w:rsidRDefault="00BA187B" w:rsidP="0098740D">
            <w:pPr>
              <w:rPr>
                <w:rFonts w:cs="Arial"/>
                <w:sz w:val="18"/>
              </w:rPr>
            </w:pPr>
            <w:r w:rsidRPr="00B2674E">
              <w:rPr>
                <w:rFonts w:cs="Arial"/>
                <w:sz w:val="18"/>
              </w:rPr>
              <w:t>Optional budget unit code</w:t>
            </w:r>
          </w:p>
        </w:tc>
        <w:tc>
          <w:tcPr>
            <w:tcW w:w="2994" w:type="dxa"/>
          </w:tcPr>
          <w:p w14:paraId="7D304649" w14:textId="77777777" w:rsidR="00BA187B" w:rsidRPr="00B2674E" w:rsidRDefault="00BA187B" w:rsidP="0098740D">
            <w:pPr>
              <w:rPr>
                <w:rFonts w:cs="Arial"/>
                <w:sz w:val="18"/>
              </w:rPr>
            </w:pPr>
            <w:r w:rsidRPr="00B2674E">
              <w:rPr>
                <w:rFonts w:cs="Arial"/>
                <w:sz w:val="18"/>
              </w:rPr>
              <w:t xml:space="preserve">BUDGETTYPE = 0 = Piece Rate when BUDGETUNITCODE is filled </w:t>
            </w:r>
          </w:p>
          <w:p w14:paraId="400549F8" w14:textId="77777777" w:rsidR="00BA187B" w:rsidRPr="00B2674E" w:rsidRDefault="00BA187B" w:rsidP="0098740D">
            <w:pPr>
              <w:rPr>
                <w:rFonts w:cs="Arial"/>
                <w:sz w:val="18"/>
              </w:rPr>
            </w:pPr>
            <w:r w:rsidRPr="00B2674E">
              <w:rPr>
                <w:rFonts w:cs="Arial"/>
                <w:sz w:val="18"/>
              </w:rPr>
              <w:t>BUDGETTYPE = 1 = Fixed fee when BUDGETUNITCODE is empty</w:t>
            </w:r>
          </w:p>
        </w:tc>
      </w:tr>
      <w:tr w:rsidR="00365AB2" w:rsidRPr="00B2674E" w14:paraId="36898C83" w14:textId="77777777" w:rsidTr="00BA187B">
        <w:tc>
          <w:tcPr>
            <w:tcW w:w="532" w:type="dxa"/>
          </w:tcPr>
          <w:p w14:paraId="07D6AD29" w14:textId="77777777" w:rsidR="00BA187B" w:rsidRPr="00B2674E" w:rsidRDefault="00BA187B" w:rsidP="0098740D">
            <w:pPr>
              <w:rPr>
                <w:rFonts w:cs="Arial"/>
                <w:b/>
                <w:bCs/>
              </w:rPr>
            </w:pPr>
            <w:r w:rsidRPr="00B2674E">
              <w:rPr>
                <w:rFonts w:cs="Arial"/>
                <w:b/>
                <w:bCs/>
              </w:rPr>
              <w:t>E</w:t>
            </w:r>
          </w:p>
        </w:tc>
        <w:tc>
          <w:tcPr>
            <w:tcW w:w="4251" w:type="dxa"/>
          </w:tcPr>
          <w:p w14:paraId="51BDA8D4" w14:textId="77777777" w:rsidR="00BA187B" w:rsidRPr="00B2674E" w:rsidRDefault="00BA187B" w:rsidP="0098740D">
            <w:pPr>
              <w:rPr>
                <w:rFonts w:cs="Arial"/>
              </w:rPr>
            </w:pPr>
            <w:r w:rsidRPr="00B2674E">
              <w:rPr>
                <w:rFonts w:cs="Arial"/>
              </w:rPr>
              <w:t>BUDGETUNITDESCRIPTION</w:t>
            </w:r>
          </w:p>
        </w:tc>
        <w:tc>
          <w:tcPr>
            <w:tcW w:w="883" w:type="dxa"/>
          </w:tcPr>
          <w:p w14:paraId="7402A9ED" w14:textId="77777777" w:rsidR="00BA187B" w:rsidRPr="00B2674E" w:rsidRDefault="00BA187B" w:rsidP="0098740D">
            <w:pPr>
              <w:rPr>
                <w:rFonts w:cs="Arial"/>
              </w:rPr>
            </w:pPr>
            <w:r w:rsidRPr="00B2674E">
              <w:rPr>
                <w:rFonts w:cs="Arial"/>
              </w:rPr>
              <w:t>A30</w:t>
            </w:r>
          </w:p>
        </w:tc>
        <w:tc>
          <w:tcPr>
            <w:tcW w:w="905" w:type="dxa"/>
          </w:tcPr>
          <w:p w14:paraId="253DCBEE" w14:textId="77777777" w:rsidR="00BA187B" w:rsidRPr="00B2674E" w:rsidRDefault="00BA187B" w:rsidP="0098740D">
            <w:pPr>
              <w:rPr>
                <w:rFonts w:cs="Arial"/>
              </w:rPr>
            </w:pPr>
            <w:r w:rsidRPr="00B2674E">
              <w:rPr>
                <w:rFonts w:cs="Arial"/>
              </w:rPr>
              <w:t>Y</w:t>
            </w:r>
          </w:p>
        </w:tc>
        <w:tc>
          <w:tcPr>
            <w:tcW w:w="4435" w:type="dxa"/>
          </w:tcPr>
          <w:p w14:paraId="4EC5336A" w14:textId="77777777" w:rsidR="00BA187B" w:rsidRPr="00B2674E" w:rsidRDefault="00BA187B" w:rsidP="0098740D">
            <w:pPr>
              <w:rPr>
                <w:rFonts w:cs="Arial"/>
                <w:sz w:val="18"/>
              </w:rPr>
            </w:pPr>
            <w:r w:rsidRPr="00B2674E">
              <w:rPr>
                <w:rFonts w:cs="Arial"/>
                <w:sz w:val="18"/>
              </w:rPr>
              <w:t>Optional budget unit code’s description, if code is filled and description is empty the code will become the description</w:t>
            </w:r>
          </w:p>
        </w:tc>
        <w:tc>
          <w:tcPr>
            <w:tcW w:w="2994" w:type="dxa"/>
          </w:tcPr>
          <w:p w14:paraId="7E524E0F" w14:textId="77777777" w:rsidR="00BA187B" w:rsidRPr="00B2674E" w:rsidRDefault="00BA187B" w:rsidP="0098740D">
            <w:pPr>
              <w:rPr>
                <w:rFonts w:cs="Arial"/>
                <w:sz w:val="18"/>
              </w:rPr>
            </w:pPr>
          </w:p>
        </w:tc>
      </w:tr>
      <w:tr w:rsidR="00365AB2" w:rsidRPr="00B2674E" w14:paraId="6D11286B" w14:textId="77777777" w:rsidTr="00BA187B">
        <w:tc>
          <w:tcPr>
            <w:tcW w:w="532" w:type="dxa"/>
          </w:tcPr>
          <w:p w14:paraId="55E04931" w14:textId="77777777" w:rsidR="00BA187B" w:rsidRPr="00B2674E" w:rsidRDefault="00BA187B" w:rsidP="0098740D">
            <w:pPr>
              <w:rPr>
                <w:rFonts w:cs="Arial"/>
                <w:b/>
                <w:bCs/>
              </w:rPr>
            </w:pPr>
            <w:r w:rsidRPr="00B2674E">
              <w:rPr>
                <w:rFonts w:cs="Arial"/>
                <w:b/>
                <w:bCs/>
              </w:rPr>
              <w:t>F</w:t>
            </w:r>
          </w:p>
        </w:tc>
        <w:tc>
          <w:tcPr>
            <w:tcW w:w="4251" w:type="dxa"/>
          </w:tcPr>
          <w:p w14:paraId="1864C135" w14:textId="77777777" w:rsidR="00BA187B" w:rsidRPr="00B2674E" w:rsidRDefault="00BA187B" w:rsidP="0098740D">
            <w:pPr>
              <w:rPr>
                <w:rFonts w:cs="Arial"/>
              </w:rPr>
            </w:pPr>
            <w:r w:rsidRPr="00B2674E">
              <w:rPr>
                <w:rFonts w:cs="Arial"/>
              </w:rPr>
              <w:t xml:space="preserve">STARTDATE             </w:t>
            </w:r>
          </w:p>
        </w:tc>
        <w:tc>
          <w:tcPr>
            <w:tcW w:w="883" w:type="dxa"/>
          </w:tcPr>
          <w:p w14:paraId="6C54D103" w14:textId="77777777" w:rsidR="00BA187B" w:rsidRPr="00B2674E" w:rsidRDefault="00BA187B" w:rsidP="0098740D">
            <w:pPr>
              <w:rPr>
                <w:rFonts w:cs="Arial"/>
              </w:rPr>
            </w:pPr>
            <w:r w:rsidRPr="00B2674E">
              <w:rPr>
                <w:rFonts w:cs="Arial"/>
              </w:rPr>
              <w:t>D</w:t>
            </w:r>
          </w:p>
        </w:tc>
        <w:tc>
          <w:tcPr>
            <w:tcW w:w="905" w:type="dxa"/>
          </w:tcPr>
          <w:p w14:paraId="0CE35A3A" w14:textId="77777777" w:rsidR="00BA187B" w:rsidRPr="00B2674E" w:rsidRDefault="00BA187B" w:rsidP="0098740D">
            <w:pPr>
              <w:rPr>
                <w:rFonts w:cs="Arial"/>
              </w:rPr>
            </w:pPr>
            <w:r w:rsidRPr="00B2674E">
              <w:rPr>
                <w:rFonts w:cs="Arial"/>
              </w:rPr>
              <w:t>N</w:t>
            </w:r>
          </w:p>
        </w:tc>
        <w:tc>
          <w:tcPr>
            <w:tcW w:w="4435" w:type="dxa"/>
          </w:tcPr>
          <w:p w14:paraId="0909198C" w14:textId="77777777" w:rsidR="00BA187B" w:rsidRPr="00B2674E" w:rsidRDefault="00BA187B" w:rsidP="0098740D">
            <w:pPr>
              <w:rPr>
                <w:rFonts w:cs="Arial"/>
                <w:sz w:val="18"/>
              </w:rPr>
            </w:pPr>
          </w:p>
        </w:tc>
        <w:tc>
          <w:tcPr>
            <w:tcW w:w="2994" w:type="dxa"/>
          </w:tcPr>
          <w:p w14:paraId="3D25C55C" w14:textId="77777777" w:rsidR="00BA187B" w:rsidRPr="00B2674E" w:rsidRDefault="00BA187B" w:rsidP="0098740D">
            <w:pPr>
              <w:rPr>
                <w:rFonts w:cs="Arial"/>
                <w:sz w:val="18"/>
              </w:rPr>
            </w:pPr>
            <w:r w:rsidRPr="00B2674E">
              <w:rPr>
                <w:rFonts w:cs="Arial"/>
                <w:sz w:val="18"/>
              </w:rPr>
              <w:t>Default date yesterday = TRUNC(SYSDATE)-1</w:t>
            </w:r>
          </w:p>
        </w:tc>
      </w:tr>
      <w:tr w:rsidR="00365AB2" w:rsidRPr="00B2674E" w14:paraId="244D6A0E" w14:textId="77777777" w:rsidTr="00BA187B">
        <w:tc>
          <w:tcPr>
            <w:tcW w:w="532" w:type="dxa"/>
          </w:tcPr>
          <w:p w14:paraId="46489472" w14:textId="77777777" w:rsidR="00BA187B" w:rsidRPr="00B2674E" w:rsidRDefault="00BA187B" w:rsidP="0098740D">
            <w:pPr>
              <w:rPr>
                <w:rFonts w:cs="Arial"/>
                <w:b/>
                <w:bCs/>
              </w:rPr>
            </w:pPr>
            <w:r w:rsidRPr="00B2674E">
              <w:rPr>
                <w:rFonts w:cs="Arial"/>
                <w:b/>
                <w:bCs/>
              </w:rPr>
              <w:t>G</w:t>
            </w:r>
          </w:p>
        </w:tc>
        <w:tc>
          <w:tcPr>
            <w:tcW w:w="4251" w:type="dxa"/>
          </w:tcPr>
          <w:p w14:paraId="6973B1C1" w14:textId="77777777" w:rsidR="00BA187B" w:rsidRPr="00B2674E" w:rsidRDefault="00BA187B" w:rsidP="0098740D">
            <w:pPr>
              <w:rPr>
                <w:rFonts w:cs="Arial"/>
              </w:rPr>
            </w:pPr>
            <w:r w:rsidRPr="00B2674E">
              <w:rPr>
                <w:rFonts w:cs="Arial"/>
              </w:rPr>
              <w:t xml:space="preserve">ENDDATE               </w:t>
            </w:r>
          </w:p>
        </w:tc>
        <w:tc>
          <w:tcPr>
            <w:tcW w:w="883" w:type="dxa"/>
          </w:tcPr>
          <w:p w14:paraId="167718E0" w14:textId="77777777" w:rsidR="00BA187B" w:rsidRPr="00B2674E" w:rsidRDefault="00BA187B" w:rsidP="0098740D">
            <w:pPr>
              <w:rPr>
                <w:rFonts w:cs="Arial"/>
              </w:rPr>
            </w:pPr>
            <w:r w:rsidRPr="00B2674E">
              <w:rPr>
                <w:rFonts w:cs="Arial"/>
              </w:rPr>
              <w:t>D</w:t>
            </w:r>
          </w:p>
        </w:tc>
        <w:tc>
          <w:tcPr>
            <w:tcW w:w="905" w:type="dxa"/>
          </w:tcPr>
          <w:p w14:paraId="72020218" w14:textId="77777777" w:rsidR="00BA187B" w:rsidRPr="00B2674E" w:rsidRDefault="00BA187B" w:rsidP="0098740D">
            <w:pPr>
              <w:rPr>
                <w:rFonts w:cs="Arial"/>
              </w:rPr>
            </w:pPr>
            <w:r w:rsidRPr="00B2674E">
              <w:rPr>
                <w:rFonts w:cs="Arial"/>
              </w:rPr>
              <w:t>N</w:t>
            </w:r>
          </w:p>
        </w:tc>
        <w:tc>
          <w:tcPr>
            <w:tcW w:w="4435" w:type="dxa"/>
          </w:tcPr>
          <w:p w14:paraId="52173FD0" w14:textId="77777777" w:rsidR="00BA187B" w:rsidRPr="00B2674E" w:rsidRDefault="00BA187B" w:rsidP="0098740D">
            <w:pPr>
              <w:rPr>
                <w:rFonts w:cs="Arial"/>
                <w:sz w:val="18"/>
              </w:rPr>
            </w:pPr>
          </w:p>
        </w:tc>
        <w:tc>
          <w:tcPr>
            <w:tcW w:w="2994" w:type="dxa"/>
          </w:tcPr>
          <w:p w14:paraId="60F7FA62" w14:textId="77777777" w:rsidR="00BA187B" w:rsidRPr="00B2674E" w:rsidRDefault="00BA187B" w:rsidP="0098740D">
            <w:pPr>
              <w:rPr>
                <w:rFonts w:cs="Arial"/>
                <w:sz w:val="18"/>
              </w:rPr>
            </w:pPr>
            <w:r w:rsidRPr="00B2674E">
              <w:rPr>
                <w:rFonts w:cs="Arial"/>
                <w:sz w:val="18"/>
              </w:rPr>
              <w:t>Default date 31-12-2099</w:t>
            </w:r>
          </w:p>
        </w:tc>
      </w:tr>
      <w:tr w:rsidR="00365AB2" w:rsidRPr="00B2674E" w14:paraId="31F144AF" w14:textId="77777777" w:rsidTr="00BA187B">
        <w:tc>
          <w:tcPr>
            <w:tcW w:w="532" w:type="dxa"/>
          </w:tcPr>
          <w:p w14:paraId="48EA5681" w14:textId="77777777" w:rsidR="00BA187B" w:rsidRPr="00B2674E" w:rsidRDefault="00BA187B" w:rsidP="0098740D">
            <w:pPr>
              <w:rPr>
                <w:rFonts w:cs="Arial"/>
                <w:b/>
                <w:bCs/>
              </w:rPr>
            </w:pPr>
            <w:r w:rsidRPr="00B2674E">
              <w:rPr>
                <w:rFonts w:cs="Arial"/>
                <w:b/>
                <w:bCs/>
              </w:rPr>
              <w:t>H</w:t>
            </w:r>
          </w:p>
        </w:tc>
        <w:tc>
          <w:tcPr>
            <w:tcW w:w="4251" w:type="dxa"/>
          </w:tcPr>
          <w:p w14:paraId="61056E46" w14:textId="77777777" w:rsidR="00BA187B" w:rsidRPr="00B2674E" w:rsidRDefault="00BA187B" w:rsidP="0098740D">
            <w:pPr>
              <w:rPr>
                <w:rFonts w:cs="Arial"/>
              </w:rPr>
            </w:pPr>
            <w:r w:rsidRPr="00B2674E">
              <w:rPr>
                <w:rFonts w:cs="Arial"/>
              </w:rPr>
              <w:t xml:space="preserve">USEDFORINVOICING      </w:t>
            </w:r>
          </w:p>
        </w:tc>
        <w:tc>
          <w:tcPr>
            <w:tcW w:w="883" w:type="dxa"/>
          </w:tcPr>
          <w:p w14:paraId="28646459" w14:textId="77777777" w:rsidR="00BA187B" w:rsidRPr="00B2674E" w:rsidRDefault="00BA187B" w:rsidP="0098740D">
            <w:pPr>
              <w:rPr>
                <w:rFonts w:cs="Arial"/>
              </w:rPr>
            </w:pPr>
            <w:r w:rsidRPr="00B2674E">
              <w:rPr>
                <w:rFonts w:cs="Arial"/>
              </w:rPr>
              <w:t>B</w:t>
            </w:r>
          </w:p>
        </w:tc>
        <w:tc>
          <w:tcPr>
            <w:tcW w:w="905" w:type="dxa"/>
          </w:tcPr>
          <w:p w14:paraId="2E6A79E8" w14:textId="77777777" w:rsidR="00BA187B" w:rsidRPr="00B2674E" w:rsidRDefault="00BA187B" w:rsidP="0098740D">
            <w:pPr>
              <w:rPr>
                <w:rFonts w:cs="Arial"/>
              </w:rPr>
            </w:pPr>
            <w:r w:rsidRPr="00B2674E">
              <w:rPr>
                <w:rFonts w:cs="Arial"/>
              </w:rPr>
              <w:t>N</w:t>
            </w:r>
          </w:p>
        </w:tc>
        <w:tc>
          <w:tcPr>
            <w:tcW w:w="4435" w:type="dxa"/>
          </w:tcPr>
          <w:p w14:paraId="45D38F60" w14:textId="77777777" w:rsidR="00BA187B" w:rsidRPr="00B2674E" w:rsidRDefault="00BA187B" w:rsidP="0098740D">
            <w:pPr>
              <w:rPr>
                <w:rFonts w:cs="Arial"/>
                <w:sz w:val="18"/>
              </w:rPr>
            </w:pPr>
            <w:r w:rsidRPr="00B2674E">
              <w:rPr>
                <w:rFonts w:cs="Arial"/>
                <w:sz w:val="18"/>
              </w:rPr>
              <w:t>Y/N default Y</w:t>
            </w:r>
          </w:p>
        </w:tc>
        <w:tc>
          <w:tcPr>
            <w:tcW w:w="2994" w:type="dxa"/>
          </w:tcPr>
          <w:p w14:paraId="60302466" w14:textId="77777777" w:rsidR="00BA187B" w:rsidRPr="00B2674E" w:rsidRDefault="00BA187B" w:rsidP="0098740D">
            <w:pPr>
              <w:rPr>
                <w:rFonts w:cs="Arial"/>
                <w:sz w:val="18"/>
              </w:rPr>
            </w:pPr>
            <w:r w:rsidRPr="00B2674E">
              <w:rPr>
                <w:rFonts w:cs="Arial"/>
                <w:sz w:val="18"/>
              </w:rPr>
              <w:t>Default Y</w:t>
            </w:r>
          </w:p>
        </w:tc>
      </w:tr>
      <w:tr w:rsidR="00365AB2" w:rsidRPr="00B2674E" w14:paraId="757462C8" w14:textId="77777777" w:rsidTr="00BA187B">
        <w:tc>
          <w:tcPr>
            <w:tcW w:w="532" w:type="dxa"/>
          </w:tcPr>
          <w:p w14:paraId="0FE4A912" w14:textId="77777777" w:rsidR="00BA187B" w:rsidRPr="00B2674E" w:rsidRDefault="00BA187B" w:rsidP="0098740D">
            <w:pPr>
              <w:rPr>
                <w:rFonts w:cs="Arial"/>
                <w:b/>
                <w:bCs/>
              </w:rPr>
            </w:pPr>
            <w:r w:rsidRPr="00B2674E">
              <w:rPr>
                <w:rFonts w:cs="Arial"/>
                <w:b/>
                <w:bCs/>
              </w:rPr>
              <w:t>I</w:t>
            </w:r>
          </w:p>
        </w:tc>
        <w:tc>
          <w:tcPr>
            <w:tcW w:w="4251" w:type="dxa"/>
          </w:tcPr>
          <w:p w14:paraId="5236D38E" w14:textId="77777777" w:rsidR="00BA187B" w:rsidRPr="00B2674E" w:rsidRDefault="00BA187B" w:rsidP="0098740D">
            <w:pPr>
              <w:rPr>
                <w:rFonts w:cs="Arial"/>
              </w:rPr>
            </w:pPr>
            <w:r w:rsidRPr="00B2674E">
              <w:rPr>
                <w:rFonts w:cs="Arial"/>
              </w:rPr>
              <w:t xml:space="preserve">USEDFORREPORTING      </w:t>
            </w:r>
          </w:p>
        </w:tc>
        <w:tc>
          <w:tcPr>
            <w:tcW w:w="883" w:type="dxa"/>
          </w:tcPr>
          <w:p w14:paraId="1C5EDB62" w14:textId="77777777" w:rsidR="00BA187B" w:rsidRPr="00B2674E" w:rsidRDefault="00BA187B" w:rsidP="0098740D">
            <w:pPr>
              <w:rPr>
                <w:rFonts w:cs="Arial"/>
              </w:rPr>
            </w:pPr>
            <w:r w:rsidRPr="00B2674E">
              <w:rPr>
                <w:rFonts w:cs="Arial"/>
              </w:rPr>
              <w:t>B</w:t>
            </w:r>
          </w:p>
        </w:tc>
        <w:tc>
          <w:tcPr>
            <w:tcW w:w="905" w:type="dxa"/>
          </w:tcPr>
          <w:p w14:paraId="7E130E8C" w14:textId="77777777" w:rsidR="00BA187B" w:rsidRPr="00B2674E" w:rsidRDefault="00BA187B" w:rsidP="0098740D">
            <w:pPr>
              <w:rPr>
                <w:rFonts w:cs="Arial"/>
              </w:rPr>
            </w:pPr>
            <w:r w:rsidRPr="00B2674E">
              <w:rPr>
                <w:rFonts w:cs="Arial"/>
              </w:rPr>
              <w:t>N</w:t>
            </w:r>
          </w:p>
        </w:tc>
        <w:tc>
          <w:tcPr>
            <w:tcW w:w="4435" w:type="dxa"/>
          </w:tcPr>
          <w:p w14:paraId="3C2209CB" w14:textId="77777777" w:rsidR="00BA187B" w:rsidRPr="00B2674E" w:rsidRDefault="00BA187B" w:rsidP="0098740D">
            <w:pPr>
              <w:rPr>
                <w:rFonts w:cs="Arial"/>
                <w:sz w:val="18"/>
              </w:rPr>
            </w:pPr>
            <w:r w:rsidRPr="00B2674E">
              <w:rPr>
                <w:rFonts w:cs="Arial"/>
                <w:sz w:val="18"/>
              </w:rPr>
              <w:t>Y/N default Y</w:t>
            </w:r>
          </w:p>
        </w:tc>
        <w:tc>
          <w:tcPr>
            <w:tcW w:w="2994" w:type="dxa"/>
          </w:tcPr>
          <w:p w14:paraId="00DE912F" w14:textId="77777777" w:rsidR="00BA187B" w:rsidRPr="00B2674E" w:rsidRDefault="00BA187B" w:rsidP="0098740D">
            <w:pPr>
              <w:rPr>
                <w:rFonts w:cs="Arial"/>
                <w:sz w:val="18"/>
              </w:rPr>
            </w:pPr>
            <w:r w:rsidRPr="00B2674E">
              <w:rPr>
                <w:rFonts w:cs="Arial"/>
                <w:sz w:val="18"/>
              </w:rPr>
              <w:t>Default Y</w:t>
            </w:r>
          </w:p>
        </w:tc>
      </w:tr>
      <w:tr w:rsidR="00365AB2" w:rsidRPr="00B2674E" w14:paraId="4CEDFD78" w14:textId="77777777" w:rsidTr="00BA187B">
        <w:tc>
          <w:tcPr>
            <w:tcW w:w="532" w:type="dxa"/>
          </w:tcPr>
          <w:p w14:paraId="0CFE8108" w14:textId="77777777" w:rsidR="00BA187B" w:rsidRPr="00B2674E" w:rsidRDefault="00BA187B" w:rsidP="0098740D">
            <w:pPr>
              <w:rPr>
                <w:rFonts w:cs="Arial"/>
                <w:b/>
                <w:bCs/>
              </w:rPr>
            </w:pPr>
            <w:r w:rsidRPr="00B2674E">
              <w:rPr>
                <w:rFonts w:cs="Arial"/>
                <w:b/>
                <w:bCs/>
              </w:rPr>
              <w:t>J</w:t>
            </w:r>
          </w:p>
        </w:tc>
        <w:tc>
          <w:tcPr>
            <w:tcW w:w="4251" w:type="dxa"/>
          </w:tcPr>
          <w:p w14:paraId="1AA8BDFD" w14:textId="77777777" w:rsidR="00BA187B" w:rsidRPr="00B2674E" w:rsidRDefault="00BA187B" w:rsidP="0098740D">
            <w:pPr>
              <w:rPr>
                <w:rFonts w:cs="Arial"/>
              </w:rPr>
            </w:pPr>
            <w:r w:rsidRPr="00B2674E">
              <w:rPr>
                <w:rFonts w:cs="Arial"/>
              </w:rPr>
              <w:t xml:space="preserve">PRICE                 </w:t>
            </w:r>
          </w:p>
        </w:tc>
        <w:tc>
          <w:tcPr>
            <w:tcW w:w="883" w:type="dxa"/>
          </w:tcPr>
          <w:p w14:paraId="568D6195" w14:textId="77777777" w:rsidR="00BA187B" w:rsidRPr="00B2674E" w:rsidRDefault="00BA187B" w:rsidP="0098740D">
            <w:pPr>
              <w:rPr>
                <w:rFonts w:cs="Arial"/>
              </w:rPr>
            </w:pPr>
            <w:r w:rsidRPr="00B2674E">
              <w:rPr>
                <w:rFonts w:cs="Arial"/>
              </w:rPr>
              <w:t>N(15,6)</w:t>
            </w:r>
          </w:p>
        </w:tc>
        <w:tc>
          <w:tcPr>
            <w:tcW w:w="905" w:type="dxa"/>
          </w:tcPr>
          <w:p w14:paraId="08E586B2" w14:textId="77777777" w:rsidR="00BA187B" w:rsidRPr="00B2674E" w:rsidRDefault="00BA187B" w:rsidP="0098740D">
            <w:pPr>
              <w:rPr>
                <w:rFonts w:cs="Arial"/>
              </w:rPr>
            </w:pPr>
            <w:r w:rsidRPr="00B2674E">
              <w:rPr>
                <w:rFonts w:cs="Arial"/>
              </w:rPr>
              <w:t>Y</w:t>
            </w:r>
          </w:p>
        </w:tc>
        <w:tc>
          <w:tcPr>
            <w:tcW w:w="4435" w:type="dxa"/>
          </w:tcPr>
          <w:p w14:paraId="686D0DEA" w14:textId="77777777" w:rsidR="00BA187B" w:rsidRPr="00B2674E" w:rsidRDefault="00BA187B" w:rsidP="0098740D">
            <w:pPr>
              <w:rPr>
                <w:rFonts w:cs="Arial"/>
                <w:sz w:val="18"/>
              </w:rPr>
            </w:pPr>
          </w:p>
        </w:tc>
        <w:tc>
          <w:tcPr>
            <w:tcW w:w="2994" w:type="dxa"/>
          </w:tcPr>
          <w:p w14:paraId="3ABBAD23" w14:textId="77777777" w:rsidR="00BA187B" w:rsidRPr="00B2674E" w:rsidRDefault="00BA187B" w:rsidP="0098740D">
            <w:pPr>
              <w:rPr>
                <w:rFonts w:cs="Arial"/>
                <w:sz w:val="18"/>
              </w:rPr>
            </w:pPr>
          </w:p>
        </w:tc>
      </w:tr>
      <w:tr w:rsidR="00365AB2" w:rsidRPr="00B2674E" w14:paraId="3ABC36D4" w14:textId="77777777" w:rsidTr="007348E3">
        <w:tc>
          <w:tcPr>
            <w:tcW w:w="532" w:type="dxa"/>
          </w:tcPr>
          <w:p w14:paraId="6121B1B1" w14:textId="77777777" w:rsidR="00951AB9" w:rsidRPr="00B2674E" w:rsidRDefault="00951AB9" w:rsidP="007348E3">
            <w:pPr>
              <w:rPr>
                <w:rFonts w:cs="Arial"/>
                <w:b/>
                <w:bCs/>
              </w:rPr>
            </w:pPr>
            <w:r w:rsidRPr="00B2674E">
              <w:rPr>
                <w:rFonts w:cs="Arial"/>
                <w:b/>
                <w:bCs/>
              </w:rPr>
              <w:t>K</w:t>
            </w:r>
          </w:p>
        </w:tc>
        <w:tc>
          <w:tcPr>
            <w:tcW w:w="4251" w:type="dxa"/>
          </w:tcPr>
          <w:p w14:paraId="64AACFFB" w14:textId="77777777" w:rsidR="00951AB9" w:rsidRPr="00B2674E" w:rsidRDefault="00951AB9" w:rsidP="007348E3">
            <w:pPr>
              <w:rPr>
                <w:rFonts w:cs="Arial"/>
              </w:rPr>
            </w:pPr>
            <w:r w:rsidRPr="00B2674E">
              <w:rPr>
                <w:rFonts w:cs="Arial"/>
              </w:rPr>
              <w:t xml:space="preserve">PRICESTARTDATE        </w:t>
            </w:r>
          </w:p>
        </w:tc>
        <w:tc>
          <w:tcPr>
            <w:tcW w:w="883" w:type="dxa"/>
          </w:tcPr>
          <w:p w14:paraId="07F9B39E" w14:textId="77777777" w:rsidR="00951AB9" w:rsidRPr="00B2674E" w:rsidRDefault="00951AB9" w:rsidP="007348E3">
            <w:pPr>
              <w:rPr>
                <w:rFonts w:cs="Arial"/>
              </w:rPr>
            </w:pPr>
            <w:r w:rsidRPr="00B2674E">
              <w:rPr>
                <w:rFonts w:cs="Arial"/>
              </w:rPr>
              <w:t>D</w:t>
            </w:r>
          </w:p>
        </w:tc>
        <w:tc>
          <w:tcPr>
            <w:tcW w:w="905" w:type="dxa"/>
          </w:tcPr>
          <w:p w14:paraId="116C694D" w14:textId="77777777" w:rsidR="00951AB9" w:rsidRPr="00B2674E" w:rsidRDefault="00951AB9" w:rsidP="007348E3">
            <w:pPr>
              <w:rPr>
                <w:rFonts w:cs="Arial"/>
              </w:rPr>
            </w:pPr>
            <w:r w:rsidRPr="00B2674E">
              <w:rPr>
                <w:rFonts w:cs="Arial"/>
              </w:rPr>
              <w:t>Y</w:t>
            </w:r>
          </w:p>
        </w:tc>
        <w:tc>
          <w:tcPr>
            <w:tcW w:w="4435" w:type="dxa"/>
          </w:tcPr>
          <w:p w14:paraId="07106B98" w14:textId="77777777" w:rsidR="00951AB9" w:rsidRPr="00B2674E" w:rsidRDefault="00951AB9" w:rsidP="007348E3">
            <w:pPr>
              <w:rPr>
                <w:rFonts w:cs="Arial"/>
                <w:sz w:val="18"/>
              </w:rPr>
            </w:pPr>
            <w:r w:rsidRPr="00B2674E">
              <w:rPr>
                <w:rFonts w:cs="Arial"/>
                <w:sz w:val="18"/>
              </w:rPr>
              <w:t>Must be filled when a price is filled</w:t>
            </w:r>
          </w:p>
        </w:tc>
        <w:tc>
          <w:tcPr>
            <w:tcW w:w="2994" w:type="dxa"/>
          </w:tcPr>
          <w:p w14:paraId="1BFC57AD" w14:textId="77777777" w:rsidR="00951AB9" w:rsidRPr="00B2674E" w:rsidRDefault="00951AB9" w:rsidP="007348E3">
            <w:pPr>
              <w:rPr>
                <w:rFonts w:cs="Arial"/>
                <w:sz w:val="18"/>
              </w:rPr>
            </w:pPr>
            <w:r w:rsidRPr="00B2674E">
              <w:rPr>
                <w:rFonts w:cs="Arial"/>
                <w:sz w:val="18"/>
              </w:rPr>
              <w:t>Default date yesterday = TRUNC(SYSDATE)-1 when price is filled</w:t>
            </w:r>
          </w:p>
        </w:tc>
      </w:tr>
    </w:tbl>
    <w:p w14:paraId="61903895" w14:textId="77777777" w:rsidR="0086649A" w:rsidRPr="00B2674E" w:rsidRDefault="00BA187B" w:rsidP="00AB0E1C">
      <w:pPr>
        <w:pStyle w:val="Heading2"/>
      </w:pPr>
      <w:bookmarkStart w:id="182" w:name="_Toc147747745"/>
      <w:r w:rsidRPr="00B2674E">
        <w:t>I_NOBUDGETDEPARTMENT</w:t>
      </w:r>
      <w:bookmarkEnd w:id="182"/>
    </w:p>
    <w:p w14:paraId="74D79699" w14:textId="77777777" w:rsidR="0086649A" w:rsidRPr="00B2674E" w:rsidRDefault="0086649A" w:rsidP="0086649A">
      <w:r w:rsidRPr="00B2674E">
        <w:t>File name</w:t>
      </w:r>
      <w:r w:rsidRPr="00B2674E">
        <w:tab/>
        <w:t xml:space="preserve">: </w:t>
      </w:r>
      <w:r w:rsidR="00BA187B" w:rsidRPr="00B2674E">
        <w:rPr>
          <w:b/>
        </w:rPr>
        <w:t>NO</w:t>
      </w:r>
      <w:r w:rsidR="00431DDE" w:rsidRPr="00B2674E">
        <w:rPr>
          <w:b/>
        </w:rPr>
        <w:t>BUD</w:t>
      </w:r>
      <w:r w:rsidR="00BA187B" w:rsidRPr="00B2674E">
        <w:rPr>
          <w:b/>
        </w:rPr>
        <w:t>DEP</w:t>
      </w:r>
      <w:r w:rsidRPr="00B2674E">
        <w:rPr>
          <w:b/>
          <w:bCs/>
        </w:rPr>
        <w:t>.CSV</w:t>
      </w:r>
    </w:p>
    <w:p w14:paraId="0DB9700F" w14:textId="77777777" w:rsidR="0086649A" w:rsidRPr="00B2674E" w:rsidRDefault="0086649A" w:rsidP="0086649A">
      <w:r w:rsidRPr="00B2674E">
        <w:t>Unique index</w:t>
      </w:r>
      <w:r w:rsidRPr="00B2674E">
        <w:tab/>
        <w:t xml:space="preserve">: CUSTOMERNUMBER, </w:t>
      </w:r>
      <w:r w:rsidR="00431DDE" w:rsidRPr="00B2674E">
        <w:t xml:space="preserve"> BUDGETCODE</w:t>
      </w:r>
      <w:r w:rsidR="00BA187B" w:rsidRPr="00B2674E">
        <w:t xml:space="preserve">, </w:t>
      </w:r>
      <w:r w:rsidR="00BA187B" w:rsidRPr="00B2674E">
        <w:rPr>
          <w:rFonts w:cs="Arial"/>
        </w:rPr>
        <w:t>DEPARTMENTNUMBER</w:t>
      </w:r>
    </w:p>
    <w:p w14:paraId="1E0CA852" w14:textId="77777777" w:rsidR="0086649A" w:rsidRPr="00B2674E" w:rsidRDefault="0086649A" w:rsidP="0086649A">
      <w:pPr>
        <w:rPr>
          <w:b/>
        </w:rPr>
      </w:pPr>
      <w:r w:rsidRPr="00B2674E">
        <w:rPr>
          <w:rFonts w:cs="Arial"/>
          <w:szCs w:val="16"/>
          <w:lang w:val="en-US"/>
        </w:rPr>
        <w:t>Optional conversion table</w:t>
      </w:r>
      <w:r w:rsidR="00431DDE" w:rsidRPr="00B2674E">
        <w:rPr>
          <w:rFonts w:cs="Arial"/>
          <w:szCs w:val="16"/>
          <w:lang w:val="en-US"/>
        </w:rPr>
        <w:t xml:space="preserve">, </w:t>
      </w:r>
      <w:r w:rsidR="00431DDE" w:rsidRPr="00B2674E">
        <w:rPr>
          <w:rFonts w:cs="Arial"/>
          <w:b/>
          <w:szCs w:val="16"/>
          <w:lang w:val="en-US"/>
        </w:rPr>
        <w:t>remark; Only for module  textilecontrolling.</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310"/>
        <w:gridCol w:w="3119"/>
      </w:tblGrid>
      <w:tr w:rsidR="00365AB2" w:rsidRPr="00B2674E" w14:paraId="3F295050" w14:textId="77777777" w:rsidTr="00BA187B">
        <w:tc>
          <w:tcPr>
            <w:tcW w:w="532" w:type="dxa"/>
            <w:shd w:val="clear" w:color="auto" w:fill="C0C0C0"/>
          </w:tcPr>
          <w:p w14:paraId="66A22675" w14:textId="77777777" w:rsidR="0086649A" w:rsidRPr="00B2674E" w:rsidRDefault="0086649A" w:rsidP="0098740D"/>
        </w:tc>
        <w:tc>
          <w:tcPr>
            <w:tcW w:w="4251" w:type="dxa"/>
            <w:shd w:val="clear" w:color="auto" w:fill="C0C0C0"/>
          </w:tcPr>
          <w:p w14:paraId="75AA3A15" w14:textId="77777777" w:rsidR="0086649A" w:rsidRPr="00B2674E" w:rsidRDefault="0086649A" w:rsidP="0098740D">
            <w:pPr>
              <w:rPr>
                <w:rFonts w:cs="Arial"/>
                <w:b/>
                <w:bCs/>
              </w:rPr>
            </w:pPr>
            <w:r w:rsidRPr="00B2674E">
              <w:rPr>
                <w:rFonts w:cs="Arial"/>
                <w:b/>
                <w:bCs/>
              </w:rPr>
              <w:t>FIELDNAME</w:t>
            </w:r>
          </w:p>
        </w:tc>
        <w:tc>
          <w:tcPr>
            <w:tcW w:w="883" w:type="dxa"/>
            <w:shd w:val="clear" w:color="auto" w:fill="C0C0C0"/>
          </w:tcPr>
          <w:p w14:paraId="1E8320D5" w14:textId="77777777" w:rsidR="0086649A" w:rsidRPr="00B2674E" w:rsidRDefault="0086649A" w:rsidP="0098740D">
            <w:pPr>
              <w:rPr>
                <w:rFonts w:cs="Arial"/>
                <w:b/>
                <w:bCs/>
              </w:rPr>
            </w:pPr>
            <w:r w:rsidRPr="00B2674E">
              <w:rPr>
                <w:rFonts w:cs="Arial"/>
                <w:b/>
                <w:bCs/>
              </w:rPr>
              <w:t>TYPE</w:t>
            </w:r>
          </w:p>
        </w:tc>
        <w:tc>
          <w:tcPr>
            <w:tcW w:w="905" w:type="dxa"/>
            <w:shd w:val="clear" w:color="auto" w:fill="C0C0C0"/>
          </w:tcPr>
          <w:p w14:paraId="278F3FC1" w14:textId="77777777" w:rsidR="0086649A" w:rsidRPr="00B2674E" w:rsidRDefault="0086649A" w:rsidP="0098740D">
            <w:pPr>
              <w:rPr>
                <w:rFonts w:cs="Arial"/>
                <w:b/>
                <w:bCs/>
              </w:rPr>
            </w:pPr>
            <w:r w:rsidRPr="00B2674E">
              <w:rPr>
                <w:rFonts w:cs="Arial"/>
                <w:b/>
                <w:bCs/>
              </w:rPr>
              <w:t>EMPTY</w:t>
            </w:r>
          </w:p>
        </w:tc>
        <w:tc>
          <w:tcPr>
            <w:tcW w:w="4310" w:type="dxa"/>
            <w:shd w:val="clear" w:color="auto" w:fill="C0C0C0"/>
          </w:tcPr>
          <w:p w14:paraId="3D8DA7AE" w14:textId="77777777" w:rsidR="0086649A" w:rsidRPr="00B2674E" w:rsidRDefault="0086649A" w:rsidP="0098740D">
            <w:pPr>
              <w:rPr>
                <w:rFonts w:cs="Arial"/>
                <w:b/>
                <w:bCs/>
              </w:rPr>
            </w:pPr>
            <w:r w:rsidRPr="00B2674E">
              <w:rPr>
                <w:rFonts w:cs="Arial"/>
                <w:b/>
                <w:bCs/>
              </w:rPr>
              <w:t>DESCRIPTION</w:t>
            </w:r>
          </w:p>
        </w:tc>
        <w:tc>
          <w:tcPr>
            <w:tcW w:w="3119" w:type="dxa"/>
            <w:shd w:val="clear" w:color="auto" w:fill="C0C0C0"/>
          </w:tcPr>
          <w:p w14:paraId="7E668C82" w14:textId="77777777" w:rsidR="0086649A" w:rsidRPr="00B2674E" w:rsidRDefault="0086649A" w:rsidP="0098740D">
            <w:pPr>
              <w:rPr>
                <w:rFonts w:cs="Arial"/>
                <w:b/>
                <w:bCs/>
              </w:rPr>
            </w:pPr>
            <w:r w:rsidRPr="00B2674E">
              <w:rPr>
                <w:b/>
                <w:bCs/>
              </w:rPr>
              <w:t>REMARK</w:t>
            </w:r>
          </w:p>
        </w:tc>
      </w:tr>
      <w:tr w:rsidR="00365AB2" w:rsidRPr="00B2674E" w14:paraId="447E1FBC" w14:textId="77777777" w:rsidTr="00BA187B">
        <w:tc>
          <w:tcPr>
            <w:tcW w:w="532" w:type="dxa"/>
          </w:tcPr>
          <w:p w14:paraId="2EFAD4EC" w14:textId="77777777" w:rsidR="0086649A" w:rsidRPr="00B2674E" w:rsidRDefault="0086649A" w:rsidP="0098740D">
            <w:pPr>
              <w:rPr>
                <w:rFonts w:cs="Arial"/>
                <w:b/>
                <w:bCs/>
              </w:rPr>
            </w:pPr>
            <w:r w:rsidRPr="00B2674E">
              <w:rPr>
                <w:rFonts w:cs="Arial"/>
                <w:b/>
                <w:bCs/>
              </w:rPr>
              <w:t>A</w:t>
            </w:r>
          </w:p>
        </w:tc>
        <w:tc>
          <w:tcPr>
            <w:tcW w:w="4251" w:type="dxa"/>
          </w:tcPr>
          <w:p w14:paraId="67C71CA0" w14:textId="77777777" w:rsidR="0086649A" w:rsidRPr="00B2674E" w:rsidRDefault="0086649A" w:rsidP="0098740D">
            <w:pPr>
              <w:rPr>
                <w:rFonts w:cs="Arial"/>
              </w:rPr>
            </w:pPr>
            <w:r w:rsidRPr="00B2674E">
              <w:rPr>
                <w:rFonts w:cs="Arial"/>
              </w:rPr>
              <w:t>CUSTOMERNUMBER</w:t>
            </w:r>
            <w:r w:rsidRPr="00B2674E">
              <w:t xml:space="preserve"> </w:t>
            </w:r>
          </w:p>
        </w:tc>
        <w:tc>
          <w:tcPr>
            <w:tcW w:w="883" w:type="dxa"/>
          </w:tcPr>
          <w:p w14:paraId="5CA21D7C" w14:textId="77777777" w:rsidR="0086649A" w:rsidRPr="00B2674E" w:rsidRDefault="0086649A" w:rsidP="0098740D">
            <w:pPr>
              <w:rPr>
                <w:rFonts w:cs="Arial"/>
              </w:rPr>
            </w:pPr>
            <w:r w:rsidRPr="00B2674E">
              <w:rPr>
                <w:rFonts w:cs="Arial"/>
              </w:rPr>
              <w:t>N</w:t>
            </w:r>
          </w:p>
        </w:tc>
        <w:tc>
          <w:tcPr>
            <w:tcW w:w="905" w:type="dxa"/>
          </w:tcPr>
          <w:p w14:paraId="52520572" w14:textId="77777777" w:rsidR="0086649A" w:rsidRPr="00B2674E" w:rsidRDefault="0086649A" w:rsidP="0098740D">
            <w:pPr>
              <w:rPr>
                <w:rFonts w:cs="Arial"/>
              </w:rPr>
            </w:pPr>
            <w:r w:rsidRPr="00B2674E">
              <w:rPr>
                <w:rFonts w:cs="Arial"/>
              </w:rPr>
              <w:t>N</w:t>
            </w:r>
          </w:p>
        </w:tc>
        <w:tc>
          <w:tcPr>
            <w:tcW w:w="4310" w:type="dxa"/>
          </w:tcPr>
          <w:p w14:paraId="2FA7D9BB" w14:textId="77777777" w:rsidR="0086649A" w:rsidRPr="00B2674E" w:rsidRDefault="0086649A" w:rsidP="0098740D">
            <w:pPr>
              <w:rPr>
                <w:rFonts w:cs="Arial"/>
                <w:sz w:val="18"/>
              </w:rPr>
            </w:pPr>
            <w:r w:rsidRPr="00B2674E">
              <w:rPr>
                <w:rFonts w:cs="Arial"/>
                <w:sz w:val="18"/>
              </w:rPr>
              <w:t>Number must exist in CUSTOMER.CSV</w:t>
            </w:r>
          </w:p>
        </w:tc>
        <w:tc>
          <w:tcPr>
            <w:tcW w:w="3119" w:type="dxa"/>
          </w:tcPr>
          <w:p w14:paraId="5558A350" w14:textId="77777777" w:rsidR="0086649A" w:rsidRPr="00B2674E" w:rsidRDefault="0086649A" w:rsidP="0098740D">
            <w:pPr>
              <w:rPr>
                <w:rFonts w:cs="Arial"/>
                <w:sz w:val="18"/>
              </w:rPr>
            </w:pPr>
            <w:r w:rsidRPr="00B2674E">
              <w:rPr>
                <w:rFonts w:cs="Arial"/>
                <w:sz w:val="18"/>
              </w:rPr>
              <w:t>FK to I_CUSTOMER</w:t>
            </w:r>
          </w:p>
        </w:tc>
      </w:tr>
      <w:tr w:rsidR="00365AB2" w:rsidRPr="00B2674E" w14:paraId="102A0B06" w14:textId="77777777" w:rsidTr="00BA187B">
        <w:tc>
          <w:tcPr>
            <w:tcW w:w="532" w:type="dxa"/>
          </w:tcPr>
          <w:p w14:paraId="359449D0" w14:textId="77777777" w:rsidR="0086649A" w:rsidRPr="00B2674E" w:rsidRDefault="0086649A" w:rsidP="0098740D">
            <w:pPr>
              <w:rPr>
                <w:rFonts w:cs="Arial"/>
                <w:b/>
                <w:bCs/>
              </w:rPr>
            </w:pPr>
            <w:r w:rsidRPr="00B2674E">
              <w:rPr>
                <w:rFonts w:cs="Arial"/>
                <w:b/>
                <w:bCs/>
              </w:rPr>
              <w:t>B</w:t>
            </w:r>
          </w:p>
        </w:tc>
        <w:tc>
          <w:tcPr>
            <w:tcW w:w="4251" w:type="dxa"/>
          </w:tcPr>
          <w:p w14:paraId="14E0743A" w14:textId="77777777" w:rsidR="0086649A" w:rsidRPr="00B2674E" w:rsidRDefault="00431DDE" w:rsidP="0098740D">
            <w:pPr>
              <w:rPr>
                <w:rFonts w:cs="Arial"/>
              </w:rPr>
            </w:pPr>
            <w:r w:rsidRPr="00B2674E">
              <w:rPr>
                <w:rFonts w:cs="Arial"/>
              </w:rPr>
              <w:t xml:space="preserve">BUDGETCODE            </w:t>
            </w:r>
          </w:p>
        </w:tc>
        <w:tc>
          <w:tcPr>
            <w:tcW w:w="883" w:type="dxa"/>
          </w:tcPr>
          <w:p w14:paraId="01D78960" w14:textId="77777777" w:rsidR="0086649A" w:rsidRPr="00B2674E" w:rsidRDefault="00431DDE" w:rsidP="0098740D">
            <w:pPr>
              <w:rPr>
                <w:rFonts w:cs="Arial"/>
              </w:rPr>
            </w:pPr>
            <w:r w:rsidRPr="00B2674E">
              <w:rPr>
                <w:rFonts w:cs="Arial"/>
              </w:rPr>
              <w:t>A6U</w:t>
            </w:r>
          </w:p>
        </w:tc>
        <w:tc>
          <w:tcPr>
            <w:tcW w:w="905" w:type="dxa"/>
          </w:tcPr>
          <w:p w14:paraId="44BDD31C" w14:textId="77777777" w:rsidR="0086649A" w:rsidRPr="00B2674E" w:rsidRDefault="00431DDE" w:rsidP="0098740D">
            <w:pPr>
              <w:rPr>
                <w:rFonts w:cs="Arial"/>
              </w:rPr>
            </w:pPr>
            <w:r w:rsidRPr="00B2674E">
              <w:rPr>
                <w:rFonts w:cs="Arial"/>
              </w:rPr>
              <w:t>N</w:t>
            </w:r>
          </w:p>
        </w:tc>
        <w:tc>
          <w:tcPr>
            <w:tcW w:w="4310" w:type="dxa"/>
          </w:tcPr>
          <w:p w14:paraId="4158AB98" w14:textId="77777777" w:rsidR="00BA187B" w:rsidRPr="00B2674E" w:rsidRDefault="00BA187B" w:rsidP="00BA187B">
            <w:pPr>
              <w:pStyle w:val="Caption"/>
              <w:rPr>
                <w:i w:val="0"/>
              </w:rPr>
            </w:pPr>
            <w:r w:rsidRPr="00B2674E">
              <w:rPr>
                <w:rFonts w:cs="Arial"/>
                <w:i w:val="0"/>
                <w:sz w:val="18"/>
              </w:rPr>
              <w:t xml:space="preserve">Foreign key to previous table </w:t>
            </w:r>
            <w:r w:rsidRPr="00B2674E">
              <w:rPr>
                <w:i w:val="0"/>
              </w:rPr>
              <w:t>I_CUSTOMERBUDGETDEFINITION</w:t>
            </w:r>
          </w:p>
          <w:p w14:paraId="01BBCF92" w14:textId="77777777" w:rsidR="0086649A" w:rsidRPr="00B2674E" w:rsidRDefault="0086649A" w:rsidP="0098740D">
            <w:pPr>
              <w:rPr>
                <w:rFonts w:cs="Arial"/>
                <w:sz w:val="18"/>
              </w:rPr>
            </w:pPr>
          </w:p>
        </w:tc>
        <w:tc>
          <w:tcPr>
            <w:tcW w:w="3119" w:type="dxa"/>
          </w:tcPr>
          <w:p w14:paraId="1D16D65A" w14:textId="77777777" w:rsidR="0086649A" w:rsidRPr="00B2674E" w:rsidRDefault="0086649A" w:rsidP="0098740D">
            <w:pPr>
              <w:rPr>
                <w:rFonts w:cs="Arial"/>
                <w:sz w:val="18"/>
              </w:rPr>
            </w:pPr>
          </w:p>
        </w:tc>
      </w:tr>
      <w:tr w:rsidR="00365AB2" w:rsidRPr="00B2674E" w14:paraId="2A9C33B9" w14:textId="77777777" w:rsidTr="00BA187B">
        <w:tc>
          <w:tcPr>
            <w:tcW w:w="532" w:type="dxa"/>
          </w:tcPr>
          <w:p w14:paraId="37F5A4DF" w14:textId="77777777" w:rsidR="0086649A" w:rsidRPr="00B2674E" w:rsidRDefault="0086649A" w:rsidP="0098740D">
            <w:pPr>
              <w:rPr>
                <w:rFonts w:cs="Arial"/>
                <w:b/>
                <w:bCs/>
              </w:rPr>
            </w:pPr>
            <w:r w:rsidRPr="00B2674E">
              <w:rPr>
                <w:rFonts w:cs="Arial"/>
                <w:b/>
                <w:bCs/>
              </w:rPr>
              <w:t>C</w:t>
            </w:r>
          </w:p>
        </w:tc>
        <w:tc>
          <w:tcPr>
            <w:tcW w:w="4251" w:type="dxa"/>
          </w:tcPr>
          <w:p w14:paraId="65C2C19F" w14:textId="77777777" w:rsidR="0086649A" w:rsidRPr="00B2674E" w:rsidRDefault="00BA187B" w:rsidP="0098740D">
            <w:pPr>
              <w:rPr>
                <w:rFonts w:cs="Arial"/>
              </w:rPr>
            </w:pPr>
            <w:r w:rsidRPr="00B2674E">
              <w:rPr>
                <w:rFonts w:cs="Arial"/>
              </w:rPr>
              <w:t>DEPARTMENTNUMBER</w:t>
            </w:r>
          </w:p>
        </w:tc>
        <w:tc>
          <w:tcPr>
            <w:tcW w:w="883" w:type="dxa"/>
          </w:tcPr>
          <w:p w14:paraId="7B8ADCF4" w14:textId="77777777" w:rsidR="0086649A" w:rsidRPr="00B2674E" w:rsidRDefault="00BA187B" w:rsidP="0098740D">
            <w:pPr>
              <w:rPr>
                <w:rFonts w:cs="Arial"/>
              </w:rPr>
            </w:pPr>
            <w:r w:rsidRPr="00B2674E">
              <w:rPr>
                <w:rFonts w:cs="Arial"/>
              </w:rPr>
              <w:t>N</w:t>
            </w:r>
          </w:p>
        </w:tc>
        <w:tc>
          <w:tcPr>
            <w:tcW w:w="905" w:type="dxa"/>
          </w:tcPr>
          <w:p w14:paraId="194B87EF" w14:textId="77777777" w:rsidR="0086649A" w:rsidRPr="00B2674E" w:rsidRDefault="00431DDE" w:rsidP="0098740D">
            <w:pPr>
              <w:rPr>
                <w:rFonts w:cs="Arial"/>
              </w:rPr>
            </w:pPr>
            <w:r w:rsidRPr="00B2674E">
              <w:rPr>
                <w:rFonts w:cs="Arial"/>
              </w:rPr>
              <w:t>N</w:t>
            </w:r>
          </w:p>
        </w:tc>
        <w:tc>
          <w:tcPr>
            <w:tcW w:w="4310" w:type="dxa"/>
          </w:tcPr>
          <w:p w14:paraId="01AAA914" w14:textId="77777777" w:rsidR="0086649A" w:rsidRPr="00B2674E" w:rsidRDefault="00BA187B" w:rsidP="0098740D">
            <w:pPr>
              <w:rPr>
                <w:rFonts w:cs="Arial"/>
                <w:sz w:val="18"/>
              </w:rPr>
            </w:pPr>
            <w:r w:rsidRPr="00B2674E">
              <w:rPr>
                <w:rFonts w:cs="Arial"/>
                <w:sz w:val="18"/>
              </w:rPr>
              <w:t>Foreign key to table I_DEPARTMENT</w:t>
            </w:r>
          </w:p>
        </w:tc>
        <w:tc>
          <w:tcPr>
            <w:tcW w:w="3119" w:type="dxa"/>
          </w:tcPr>
          <w:p w14:paraId="0B252229" w14:textId="77777777" w:rsidR="0086649A" w:rsidRPr="00B2674E" w:rsidRDefault="00BA187B" w:rsidP="0098740D">
            <w:pPr>
              <w:rPr>
                <w:rFonts w:cs="Arial"/>
                <w:b/>
                <w:sz w:val="18"/>
              </w:rPr>
            </w:pPr>
            <w:r w:rsidRPr="00B2674E">
              <w:rPr>
                <w:rFonts w:cs="Arial"/>
                <w:b/>
                <w:sz w:val="18"/>
              </w:rPr>
              <w:t>For departments with NO budget</w:t>
            </w:r>
          </w:p>
        </w:tc>
      </w:tr>
    </w:tbl>
    <w:p w14:paraId="45790CD9" w14:textId="77777777" w:rsidR="000B00D0" w:rsidRPr="00B2674E" w:rsidRDefault="000B00D0" w:rsidP="00AB0E1C">
      <w:pPr>
        <w:pStyle w:val="Heading2"/>
      </w:pPr>
      <w:bookmarkStart w:id="183" w:name="_Toc147747746"/>
      <w:r w:rsidRPr="00B2674E">
        <w:t>I_STOCKCOUNTSCHEDULE</w:t>
      </w:r>
      <w:bookmarkEnd w:id="183"/>
    </w:p>
    <w:p w14:paraId="4FEECAD1" w14:textId="77777777" w:rsidR="000B00D0" w:rsidRPr="00B2674E" w:rsidRDefault="000B00D0" w:rsidP="000B00D0">
      <w:r w:rsidRPr="00B2674E">
        <w:t xml:space="preserve">File name </w:t>
      </w:r>
      <w:r w:rsidRPr="00B2674E">
        <w:tab/>
        <w:t xml:space="preserve">: </w:t>
      </w:r>
      <w:r w:rsidRPr="00B2674E">
        <w:rPr>
          <w:b/>
        </w:rPr>
        <w:t>STOCKCNT.CSV</w:t>
      </w:r>
    </w:p>
    <w:p w14:paraId="16E79E54" w14:textId="77777777" w:rsidR="000B00D0" w:rsidRPr="00B2674E" w:rsidRDefault="000B00D0" w:rsidP="000B00D0">
      <w:r w:rsidRPr="00B2674E">
        <w:t>Unique key</w:t>
      </w:r>
      <w:r w:rsidRPr="00B2674E">
        <w:tab/>
        <w:t>: CUSTOMERNUMBER, STOCKCOUNTSCHEDULECODE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310"/>
        <w:gridCol w:w="3119"/>
      </w:tblGrid>
      <w:tr w:rsidR="00365AB2" w:rsidRPr="00B2674E" w14:paraId="4236927D" w14:textId="77777777" w:rsidTr="00497867">
        <w:tc>
          <w:tcPr>
            <w:tcW w:w="532" w:type="dxa"/>
            <w:shd w:val="clear" w:color="auto" w:fill="C0C0C0"/>
          </w:tcPr>
          <w:p w14:paraId="4EB1AD4B" w14:textId="77777777" w:rsidR="000B00D0" w:rsidRPr="00B2674E" w:rsidRDefault="000B00D0" w:rsidP="00497867"/>
        </w:tc>
        <w:tc>
          <w:tcPr>
            <w:tcW w:w="4251" w:type="dxa"/>
            <w:shd w:val="clear" w:color="auto" w:fill="C0C0C0"/>
          </w:tcPr>
          <w:p w14:paraId="1151F99B" w14:textId="77777777" w:rsidR="000B00D0" w:rsidRPr="00B2674E" w:rsidRDefault="000B00D0" w:rsidP="00497867">
            <w:pPr>
              <w:rPr>
                <w:rFonts w:cs="Arial"/>
                <w:b/>
                <w:bCs/>
              </w:rPr>
            </w:pPr>
            <w:r w:rsidRPr="00B2674E">
              <w:rPr>
                <w:rFonts w:cs="Arial"/>
                <w:b/>
                <w:bCs/>
              </w:rPr>
              <w:t>FIELDNAME</w:t>
            </w:r>
          </w:p>
        </w:tc>
        <w:tc>
          <w:tcPr>
            <w:tcW w:w="883" w:type="dxa"/>
            <w:shd w:val="clear" w:color="auto" w:fill="C0C0C0"/>
          </w:tcPr>
          <w:p w14:paraId="10E15D3E" w14:textId="77777777" w:rsidR="000B00D0" w:rsidRPr="00B2674E" w:rsidRDefault="000B00D0" w:rsidP="00497867">
            <w:pPr>
              <w:rPr>
                <w:rFonts w:cs="Arial"/>
                <w:b/>
                <w:bCs/>
              </w:rPr>
            </w:pPr>
            <w:r w:rsidRPr="00B2674E">
              <w:rPr>
                <w:rFonts w:cs="Arial"/>
                <w:b/>
                <w:bCs/>
              </w:rPr>
              <w:t>TYPE</w:t>
            </w:r>
          </w:p>
        </w:tc>
        <w:tc>
          <w:tcPr>
            <w:tcW w:w="905" w:type="dxa"/>
            <w:shd w:val="clear" w:color="auto" w:fill="C0C0C0"/>
          </w:tcPr>
          <w:p w14:paraId="30C2D443" w14:textId="77777777" w:rsidR="000B00D0" w:rsidRPr="00B2674E" w:rsidRDefault="000B00D0" w:rsidP="00497867">
            <w:pPr>
              <w:rPr>
                <w:rFonts w:cs="Arial"/>
                <w:b/>
                <w:bCs/>
              </w:rPr>
            </w:pPr>
            <w:r w:rsidRPr="00B2674E">
              <w:rPr>
                <w:rFonts w:cs="Arial"/>
                <w:b/>
                <w:bCs/>
              </w:rPr>
              <w:t>EMPTY</w:t>
            </w:r>
          </w:p>
        </w:tc>
        <w:tc>
          <w:tcPr>
            <w:tcW w:w="4310" w:type="dxa"/>
            <w:shd w:val="clear" w:color="auto" w:fill="C0C0C0"/>
          </w:tcPr>
          <w:p w14:paraId="3D55E5C8" w14:textId="77777777" w:rsidR="000B00D0" w:rsidRPr="00B2674E" w:rsidRDefault="000B00D0" w:rsidP="00497867">
            <w:pPr>
              <w:rPr>
                <w:rFonts w:cs="Arial"/>
                <w:b/>
                <w:bCs/>
              </w:rPr>
            </w:pPr>
            <w:r w:rsidRPr="00B2674E">
              <w:rPr>
                <w:rFonts w:cs="Arial"/>
                <w:b/>
                <w:bCs/>
              </w:rPr>
              <w:t>DESCRIPTION</w:t>
            </w:r>
          </w:p>
        </w:tc>
        <w:tc>
          <w:tcPr>
            <w:tcW w:w="3119" w:type="dxa"/>
            <w:shd w:val="clear" w:color="auto" w:fill="C0C0C0"/>
          </w:tcPr>
          <w:p w14:paraId="235D0286" w14:textId="77777777" w:rsidR="000B00D0" w:rsidRPr="00B2674E" w:rsidRDefault="000B00D0" w:rsidP="00497867">
            <w:pPr>
              <w:rPr>
                <w:rFonts w:cs="Arial"/>
                <w:b/>
                <w:bCs/>
              </w:rPr>
            </w:pPr>
            <w:r w:rsidRPr="00B2674E">
              <w:rPr>
                <w:b/>
                <w:bCs/>
              </w:rPr>
              <w:t>REMARK</w:t>
            </w:r>
          </w:p>
        </w:tc>
      </w:tr>
      <w:tr w:rsidR="00365AB2" w:rsidRPr="00B2674E" w14:paraId="01EC7401" w14:textId="77777777" w:rsidTr="00497867">
        <w:tc>
          <w:tcPr>
            <w:tcW w:w="532" w:type="dxa"/>
          </w:tcPr>
          <w:p w14:paraId="429EAE03" w14:textId="77777777" w:rsidR="000B00D0" w:rsidRPr="00B2674E" w:rsidRDefault="000B00D0" w:rsidP="00497867">
            <w:pPr>
              <w:rPr>
                <w:rFonts w:cs="Arial"/>
                <w:b/>
                <w:bCs/>
              </w:rPr>
            </w:pPr>
            <w:r w:rsidRPr="00B2674E">
              <w:rPr>
                <w:rFonts w:cs="Arial"/>
                <w:b/>
                <w:bCs/>
              </w:rPr>
              <w:t>A</w:t>
            </w:r>
          </w:p>
        </w:tc>
        <w:tc>
          <w:tcPr>
            <w:tcW w:w="4251" w:type="dxa"/>
          </w:tcPr>
          <w:p w14:paraId="5C867271" w14:textId="77777777" w:rsidR="000B00D0" w:rsidRPr="00B2674E" w:rsidRDefault="000B00D0" w:rsidP="00497867">
            <w:pPr>
              <w:rPr>
                <w:rFonts w:cs="Arial"/>
              </w:rPr>
            </w:pPr>
            <w:r w:rsidRPr="00B2674E">
              <w:rPr>
                <w:rFonts w:cs="Arial"/>
              </w:rPr>
              <w:t>CUSTOMERNUMBER</w:t>
            </w:r>
            <w:r w:rsidRPr="00B2674E">
              <w:t xml:space="preserve"> </w:t>
            </w:r>
          </w:p>
        </w:tc>
        <w:tc>
          <w:tcPr>
            <w:tcW w:w="883" w:type="dxa"/>
          </w:tcPr>
          <w:p w14:paraId="2CE15296" w14:textId="77777777" w:rsidR="000B00D0" w:rsidRPr="00B2674E" w:rsidRDefault="000B00D0" w:rsidP="00497867">
            <w:pPr>
              <w:rPr>
                <w:rFonts w:cs="Arial"/>
              </w:rPr>
            </w:pPr>
            <w:r w:rsidRPr="00B2674E">
              <w:rPr>
                <w:rFonts w:cs="Arial"/>
              </w:rPr>
              <w:t>N</w:t>
            </w:r>
          </w:p>
        </w:tc>
        <w:tc>
          <w:tcPr>
            <w:tcW w:w="905" w:type="dxa"/>
          </w:tcPr>
          <w:p w14:paraId="5B2A0FCB" w14:textId="77777777" w:rsidR="000B00D0" w:rsidRPr="00B2674E" w:rsidRDefault="000B00D0" w:rsidP="00497867">
            <w:pPr>
              <w:rPr>
                <w:rFonts w:cs="Arial"/>
              </w:rPr>
            </w:pPr>
            <w:r w:rsidRPr="00B2674E">
              <w:rPr>
                <w:rFonts w:cs="Arial"/>
              </w:rPr>
              <w:t>N</w:t>
            </w:r>
          </w:p>
        </w:tc>
        <w:tc>
          <w:tcPr>
            <w:tcW w:w="4310" w:type="dxa"/>
          </w:tcPr>
          <w:p w14:paraId="77ACCDA3" w14:textId="77777777" w:rsidR="000B00D0" w:rsidRPr="00B2674E" w:rsidRDefault="000B00D0" w:rsidP="00497867">
            <w:pPr>
              <w:rPr>
                <w:rFonts w:cs="Arial"/>
                <w:sz w:val="18"/>
              </w:rPr>
            </w:pPr>
            <w:r w:rsidRPr="00B2674E">
              <w:rPr>
                <w:rFonts w:cs="Arial"/>
                <w:sz w:val="18"/>
              </w:rPr>
              <w:t>Number must exist in CUSTOMER.CSV</w:t>
            </w:r>
          </w:p>
        </w:tc>
        <w:tc>
          <w:tcPr>
            <w:tcW w:w="3119" w:type="dxa"/>
          </w:tcPr>
          <w:p w14:paraId="3B59DFD3" w14:textId="77777777" w:rsidR="000B00D0" w:rsidRPr="00B2674E" w:rsidRDefault="000B00D0" w:rsidP="00497867">
            <w:pPr>
              <w:rPr>
                <w:rFonts w:cs="Arial"/>
                <w:sz w:val="18"/>
              </w:rPr>
            </w:pPr>
            <w:r w:rsidRPr="00B2674E">
              <w:rPr>
                <w:rFonts w:cs="Arial"/>
                <w:sz w:val="18"/>
              </w:rPr>
              <w:t>FK to I_CUSTOMER</w:t>
            </w:r>
          </w:p>
        </w:tc>
      </w:tr>
      <w:tr w:rsidR="00365AB2" w:rsidRPr="00B2674E" w14:paraId="0D813AEB" w14:textId="77777777" w:rsidTr="00497867">
        <w:tc>
          <w:tcPr>
            <w:tcW w:w="532" w:type="dxa"/>
          </w:tcPr>
          <w:p w14:paraId="672AEF60" w14:textId="77777777" w:rsidR="000B00D0" w:rsidRPr="00B2674E" w:rsidRDefault="000B00D0" w:rsidP="00497867">
            <w:pPr>
              <w:rPr>
                <w:rFonts w:cs="Arial"/>
                <w:b/>
                <w:bCs/>
              </w:rPr>
            </w:pPr>
            <w:r w:rsidRPr="00B2674E">
              <w:rPr>
                <w:rFonts w:cs="Arial"/>
                <w:b/>
                <w:bCs/>
              </w:rPr>
              <w:t>B</w:t>
            </w:r>
          </w:p>
        </w:tc>
        <w:tc>
          <w:tcPr>
            <w:tcW w:w="4251" w:type="dxa"/>
          </w:tcPr>
          <w:p w14:paraId="752E2BBD" w14:textId="77777777" w:rsidR="000B00D0" w:rsidRPr="00B2674E" w:rsidRDefault="000B00D0" w:rsidP="00497867">
            <w:pPr>
              <w:rPr>
                <w:rFonts w:cs="Arial"/>
              </w:rPr>
            </w:pPr>
            <w:r w:rsidRPr="00B2674E">
              <w:rPr>
                <w:rFonts w:cs="Arial"/>
              </w:rPr>
              <w:t>STOCKCOUNTSCHEDULECODE</w:t>
            </w:r>
          </w:p>
        </w:tc>
        <w:tc>
          <w:tcPr>
            <w:tcW w:w="883" w:type="dxa"/>
          </w:tcPr>
          <w:p w14:paraId="0750D7CB" w14:textId="77777777" w:rsidR="000B00D0" w:rsidRPr="00B2674E" w:rsidRDefault="000B00D0" w:rsidP="00497867">
            <w:pPr>
              <w:rPr>
                <w:rFonts w:cs="Arial"/>
              </w:rPr>
            </w:pPr>
            <w:r w:rsidRPr="00B2674E">
              <w:rPr>
                <w:rFonts w:cs="Arial"/>
              </w:rPr>
              <w:t>A6U</w:t>
            </w:r>
          </w:p>
        </w:tc>
        <w:tc>
          <w:tcPr>
            <w:tcW w:w="905" w:type="dxa"/>
          </w:tcPr>
          <w:p w14:paraId="43732A0A" w14:textId="77777777" w:rsidR="000B00D0" w:rsidRPr="00B2674E" w:rsidRDefault="000B00D0" w:rsidP="00497867">
            <w:pPr>
              <w:rPr>
                <w:rFonts w:cs="Arial"/>
              </w:rPr>
            </w:pPr>
            <w:r w:rsidRPr="00B2674E">
              <w:rPr>
                <w:rFonts w:cs="Arial"/>
              </w:rPr>
              <w:t>N</w:t>
            </w:r>
          </w:p>
        </w:tc>
        <w:tc>
          <w:tcPr>
            <w:tcW w:w="4310" w:type="dxa"/>
          </w:tcPr>
          <w:p w14:paraId="34208A50" w14:textId="77777777" w:rsidR="000B00D0" w:rsidRPr="00B2674E" w:rsidRDefault="00AF3D20" w:rsidP="00497867">
            <w:pPr>
              <w:rPr>
                <w:rFonts w:cs="Arial"/>
                <w:sz w:val="18"/>
              </w:rPr>
            </w:pPr>
            <w:r w:rsidRPr="00B2674E">
              <w:rPr>
                <w:rFonts w:cs="Arial"/>
                <w:sz w:val="18"/>
              </w:rPr>
              <w:t xml:space="preserve">Part of primary key as well </w:t>
            </w:r>
          </w:p>
        </w:tc>
        <w:tc>
          <w:tcPr>
            <w:tcW w:w="3119" w:type="dxa"/>
          </w:tcPr>
          <w:p w14:paraId="5F67003E" w14:textId="77777777" w:rsidR="000B00D0" w:rsidRPr="00B2674E" w:rsidRDefault="000B00D0" w:rsidP="00497867">
            <w:pPr>
              <w:rPr>
                <w:rFonts w:cs="Arial"/>
                <w:sz w:val="18"/>
              </w:rPr>
            </w:pPr>
          </w:p>
        </w:tc>
      </w:tr>
      <w:tr w:rsidR="00365AB2" w:rsidRPr="00B2674E" w14:paraId="24AF2DE4" w14:textId="77777777" w:rsidTr="00497867">
        <w:tc>
          <w:tcPr>
            <w:tcW w:w="532" w:type="dxa"/>
          </w:tcPr>
          <w:p w14:paraId="31BE0E88" w14:textId="77777777" w:rsidR="000B00D0" w:rsidRPr="00B2674E" w:rsidRDefault="000B00D0" w:rsidP="00497867">
            <w:pPr>
              <w:rPr>
                <w:rFonts w:cs="Arial"/>
                <w:b/>
                <w:bCs/>
              </w:rPr>
            </w:pPr>
            <w:r w:rsidRPr="00B2674E">
              <w:rPr>
                <w:rFonts w:cs="Arial"/>
                <w:b/>
                <w:bCs/>
              </w:rPr>
              <w:t>C</w:t>
            </w:r>
          </w:p>
        </w:tc>
        <w:tc>
          <w:tcPr>
            <w:tcW w:w="4251" w:type="dxa"/>
          </w:tcPr>
          <w:p w14:paraId="634043FB" w14:textId="77777777" w:rsidR="000B00D0" w:rsidRPr="00B2674E" w:rsidRDefault="000B00D0" w:rsidP="00497867">
            <w:pPr>
              <w:rPr>
                <w:rFonts w:cs="Arial"/>
              </w:rPr>
            </w:pPr>
            <w:r w:rsidRPr="00B2674E">
              <w:rPr>
                <w:rFonts w:cs="Arial"/>
              </w:rPr>
              <w:t>STOCKCOUNTSCHEDULEDESC</w:t>
            </w:r>
          </w:p>
        </w:tc>
        <w:tc>
          <w:tcPr>
            <w:tcW w:w="883" w:type="dxa"/>
          </w:tcPr>
          <w:p w14:paraId="337CE673" w14:textId="21BFB923" w:rsidR="000B00D0" w:rsidRPr="00B2674E" w:rsidRDefault="008652DE" w:rsidP="00497867">
            <w:pPr>
              <w:rPr>
                <w:rFonts w:cs="Arial"/>
              </w:rPr>
            </w:pPr>
            <w:r w:rsidRPr="00B2674E">
              <w:rPr>
                <w:rFonts w:cs="Arial"/>
              </w:rPr>
              <w:t>A</w:t>
            </w:r>
            <w:r w:rsidR="00E32628" w:rsidRPr="00B2674E">
              <w:rPr>
                <w:rFonts w:cs="Arial"/>
              </w:rPr>
              <w:t>3</w:t>
            </w:r>
            <w:r w:rsidRPr="00B2674E">
              <w:rPr>
                <w:rFonts w:cs="Arial"/>
              </w:rPr>
              <w:t>0</w:t>
            </w:r>
          </w:p>
        </w:tc>
        <w:tc>
          <w:tcPr>
            <w:tcW w:w="905" w:type="dxa"/>
          </w:tcPr>
          <w:p w14:paraId="59A1A3B1" w14:textId="77777777" w:rsidR="000B00D0" w:rsidRPr="00B2674E" w:rsidRDefault="000B00D0" w:rsidP="00497867">
            <w:pPr>
              <w:rPr>
                <w:rFonts w:cs="Arial"/>
              </w:rPr>
            </w:pPr>
            <w:r w:rsidRPr="00B2674E">
              <w:rPr>
                <w:rFonts w:cs="Arial"/>
              </w:rPr>
              <w:t>Y</w:t>
            </w:r>
          </w:p>
        </w:tc>
        <w:tc>
          <w:tcPr>
            <w:tcW w:w="4310" w:type="dxa"/>
          </w:tcPr>
          <w:p w14:paraId="291195F1" w14:textId="77777777" w:rsidR="000B00D0" w:rsidRPr="00B2674E" w:rsidRDefault="000B00D0" w:rsidP="00497867">
            <w:pPr>
              <w:rPr>
                <w:rFonts w:cs="Arial"/>
                <w:sz w:val="18"/>
              </w:rPr>
            </w:pPr>
            <w:r w:rsidRPr="00B2674E">
              <w:rPr>
                <w:rFonts w:cs="Arial"/>
                <w:sz w:val="18"/>
              </w:rPr>
              <w:t xml:space="preserve">If left empty </w:t>
            </w:r>
            <w:r w:rsidRPr="00B2674E">
              <w:rPr>
                <w:rFonts w:cs="Arial"/>
              </w:rPr>
              <w:t>STOCKCOUNTSCHEDULECODE is used as description</w:t>
            </w:r>
          </w:p>
        </w:tc>
        <w:tc>
          <w:tcPr>
            <w:tcW w:w="3119" w:type="dxa"/>
          </w:tcPr>
          <w:p w14:paraId="22B213D2" w14:textId="77777777" w:rsidR="000B00D0" w:rsidRPr="00B2674E" w:rsidRDefault="000B00D0" w:rsidP="00497867">
            <w:pPr>
              <w:rPr>
                <w:rFonts w:cs="Arial"/>
                <w:b/>
                <w:sz w:val="18"/>
              </w:rPr>
            </w:pPr>
          </w:p>
        </w:tc>
      </w:tr>
      <w:tr w:rsidR="00365AB2" w:rsidRPr="00B2674E" w14:paraId="53E570E3" w14:textId="77777777" w:rsidTr="00497867">
        <w:tc>
          <w:tcPr>
            <w:tcW w:w="532" w:type="dxa"/>
          </w:tcPr>
          <w:p w14:paraId="6F804C0E" w14:textId="77777777" w:rsidR="000B00D0" w:rsidRPr="00B2674E" w:rsidRDefault="000B00D0" w:rsidP="00497867">
            <w:pPr>
              <w:rPr>
                <w:rFonts w:cs="Arial"/>
                <w:b/>
                <w:bCs/>
              </w:rPr>
            </w:pPr>
            <w:r w:rsidRPr="00B2674E">
              <w:rPr>
                <w:rFonts w:cs="Arial"/>
                <w:b/>
                <w:bCs/>
              </w:rPr>
              <w:t>D</w:t>
            </w:r>
          </w:p>
        </w:tc>
        <w:tc>
          <w:tcPr>
            <w:tcW w:w="4251" w:type="dxa"/>
          </w:tcPr>
          <w:p w14:paraId="27F2B930" w14:textId="77777777" w:rsidR="000B00D0" w:rsidRPr="00B2674E" w:rsidRDefault="000B00D0" w:rsidP="00497867">
            <w:pPr>
              <w:rPr>
                <w:rFonts w:cs="Arial"/>
              </w:rPr>
            </w:pPr>
            <w:r w:rsidRPr="00B2674E">
              <w:rPr>
                <w:rFonts w:cs="Arial"/>
              </w:rPr>
              <w:t>PACKONCOUNTDAY</w:t>
            </w:r>
          </w:p>
        </w:tc>
        <w:tc>
          <w:tcPr>
            <w:tcW w:w="883" w:type="dxa"/>
          </w:tcPr>
          <w:p w14:paraId="25B722E8" w14:textId="77777777" w:rsidR="000B00D0" w:rsidRPr="00B2674E" w:rsidRDefault="000B00D0" w:rsidP="00497867">
            <w:pPr>
              <w:rPr>
                <w:rFonts w:cs="Arial"/>
              </w:rPr>
            </w:pPr>
            <w:r w:rsidRPr="00B2674E">
              <w:rPr>
                <w:rFonts w:cs="Arial"/>
              </w:rPr>
              <w:t>B</w:t>
            </w:r>
          </w:p>
        </w:tc>
        <w:tc>
          <w:tcPr>
            <w:tcW w:w="905" w:type="dxa"/>
          </w:tcPr>
          <w:p w14:paraId="7DC2E828" w14:textId="77777777" w:rsidR="000B00D0" w:rsidRPr="00B2674E" w:rsidRDefault="000B00D0" w:rsidP="00497867">
            <w:pPr>
              <w:rPr>
                <w:rFonts w:cs="Arial"/>
              </w:rPr>
            </w:pPr>
            <w:r w:rsidRPr="00B2674E">
              <w:rPr>
                <w:rFonts w:cs="Arial"/>
              </w:rPr>
              <w:t>Y</w:t>
            </w:r>
          </w:p>
        </w:tc>
        <w:tc>
          <w:tcPr>
            <w:tcW w:w="4310" w:type="dxa"/>
          </w:tcPr>
          <w:p w14:paraId="39514A7B" w14:textId="77777777" w:rsidR="000B00D0" w:rsidRPr="00B2674E" w:rsidRDefault="000B00D0" w:rsidP="00497867">
            <w:pPr>
              <w:rPr>
                <w:rFonts w:cs="Arial"/>
                <w:sz w:val="18"/>
              </w:rPr>
            </w:pPr>
            <w:r w:rsidRPr="00B2674E">
              <w:rPr>
                <w:rFonts w:cs="Arial"/>
                <w:sz w:val="18"/>
              </w:rPr>
              <w:t>N or Y</w:t>
            </w:r>
          </w:p>
        </w:tc>
        <w:tc>
          <w:tcPr>
            <w:tcW w:w="3119" w:type="dxa"/>
          </w:tcPr>
          <w:p w14:paraId="7EA32593" w14:textId="77777777" w:rsidR="000B00D0" w:rsidRPr="00B2674E" w:rsidRDefault="000B00D0" w:rsidP="00497867">
            <w:pPr>
              <w:rPr>
                <w:rFonts w:cs="Arial"/>
                <w:sz w:val="18"/>
              </w:rPr>
            </w:pPr>
            <w:r w:rsidRPr="00B2674E">
              <w:rPr>
                <w:rFonts w:cs="Arial"/>
                <w:sz w:val="18"/>
              </w:rPr>
              <w:t>Default N</w:t>
            </w:r>
          </w:p>
        </w:tc>
      </w:tr>
      <w:tr w:rsidR="00365AB2" w:rsidRPr="00B2674E" w14:paraId="792C540A" w14:textId="77777777" w:rsidTr="000B00D0">
        <w:trPr>
          <w:trHeight w:val="70"/>
        </w:trPr>
        <w:tc>
          <w:tcPr>
            <w:tcW w:w="532" w:type="dxa"/>
          </w:tcPr>
          <w:p w14:paraId="2428914E" w14:textId="77777777" w:rsidR="000B00D0" w:rsidRPr="00B2674E" w:rsidRDefault="000B00D0" w:rsidP="00497867">
            <w:pPr>
              <w:rPr>
                <w:rFonts w:cs="Arial"/>
                <w:b/>
                <w:bCs/>
              </w:rPr>
            </w:pPr>
            <w:r w:rsidRPr="00B2674E">
              <w:rPr>
                <w:rFonts w:cs="Arial"/>
                <w:b/>
                <w:bCs/>
              </w:rPr>
              <w:t>E</w:t>
            </w:r>
          </w:p>
        </w:tc>
        <w:tc>
          <w:tcPr>
            <w:tcW w:w="4251" w:type="dxa"/>
          </w:tcPr>
          <w:p w14:paraId="435B12D6" w14:textId="77777777" w:rsidR="000B00D0" w:rsidRPr="00B2674E" w:rsidRDefault="000B00D0" w:rsidP="00497867">
            <w:pPr>
              <w:rPr>
                <w:rFonts w:cs="Arial"/>
              </w:rPr>
            </w:pPr>
            <w:r w:rsidRPr="00B2674E">
              <w:rPr>
                <w:rFonts w:cs="Arial"/>
              </w:rPr>
              <w:t>REPLENISHMENTTYPE</w:t>
            </w:r>
          </w:p>
        </w:tc>
        <w:tc>
          <w:tcPr>
            <w:tcW w:w="883" w:type="dxa"/>
          </w:tcPr>
          <w:p w14:paraId="17EE69BF" w14:textId="77777777" w:rsidR="000B00D0" w:rsidRPr="00B2674E" w:rsidRDefault="000B00D0" w:rsidP="00497867">
            <w:pPr>
              <w:rPr>
                <w:rFonts w:cs="Arial"/>
              </w:rPr>
            </w:pPr>
            <w:r w:rsidRPr="00B2674E">
              <w:rPr>
                <w:rFonts w:cs="Arial"/>
              </w:rPr>
              <w:t>N(1)</w:t>
            </w:r>
          </w:p>
        </w:tc>
        <w:tc>
          <w:tcPr>
            <w:tcW w:w="905" w:type="dxa"/>
          </w:tcPr>
          <w:p w14:paraId="305B7B3C" w14:textId="77777777" w:rsidR="000B00D0" w:rsidRPr="00B2674E" w:rsidRDefault="000B00D0" w:rsidP="00497867">
            <w:pPr>
              <w:rPr>
                <w:rFonts w:cs="Arial"/>
              </w:rPr>
            </w:pPr>
            <w:r w:rsidRPr="00B2674E">
              <w:rPr>
                <w:rFonts w:cs="Arial"/>
              </w:rPr>
              <w:t>Y</w:t>
            </w:r>
          </w:p>
        </w:tc>
        <w:tc>
          <w:tcPr>
            <w:tcW w:w="4310" w:type="dxa"/>
          </w:tcPr>
          <w:p w14:paraId="40938523" w14:textId="77777777" w:rsidR="000B00D0" w:rsidRPr="00B2674E" w:rsidRDefault="000B00D0" w:rsidP="00497867">
            <w:pPr>
              <w:rPr>
                <w:rFonts w:cs="Arial"/>
                <w:sz w:val="18"/>
              </w:rPr>
            </w:pPr>
            <w:r w:rsidRPr="00B2674E">
              <w:rPr>
                <w:rFonts w:cs="Arial"/>
                <w:sz w:val="18"/>
              </w:rPr>
              <w:t>0 = Stock Count / Ordering 1 = Reallocation</w:t>
            </w:r>
          </w:p>
        </w:tc>
        <w:tc>
          <w:tcPr>
            <w:tcW w:w="3119" w:type="dxa"/>
          </w:tcPr>
          <w:p w14:paraId="76676F78" w14:textId="77777777" w:rsidR="000B00D0" w:rsidRPr="00B2674E" w:rsidRDefault="000B00D0" w:rsidP="00497867">
            <w:pPr>
              <w:rPr>
                <w:rFonts w:cs="Arial"/>
                <w:sz w:val="18"/>
              </w:rPr>
            </w:pPr>
            <w:r w:rsidRPr="00B2674E">
              <w:rPr>
                <w:rFonts w:cs="Arial"/>
                <w:sz w:val="18"/>
              </w:rPr>
              <w:t>Default 0</w:t>
            </w:r>
          </w:p>
        </w:tc>
      </w:tr>
      <w:tr w:rsidR="00365AB2" w:rsidRPr="00B2674E" w14:paraId="52A7FAD2" w14:textId="77777777" w:rsidTr="00497867">
        <w:tc>
          <w:tcPr>
            <w:tcW w:w="532" w:type="dxa"/>
          </w:tcPr>
          <w:p w14:paraId="34A0F0CE" w14:textId="77777777" w:rsidR="000B00D0" w:rsidRPr="00B2674E" w:rsidRDefault="000B00D0" w:rsidP="00497867">
            <w:pPr>
              <w:rPr>
                <w:rFonts w:cs="Arial"/>
                <w:b/>
                <w:bCs/>
              </w:rPr>
            </w:pPr>
            <w:r w:rsidRPr="00B2674E">
              <w:rPr>
                <w:rFonts w:cs="Arial"/>
                <w:b/>
                <w:bCs/>
              </w:rPr>
              <w:t>F</w:t>
            </w:r>
          </w:p>
        </w:tc>
        <w:tc>
          <w:tcPr>
            <w:tcW w:w="4251" w:type="dxa"/>
          </w:tcPr>
          <w:p w14:paraId="1D42DB57" w14:textId="77777777" w:rsidR="000B00D0" w:rsidRPr="00B2674E" w:rsidRDefault="000B00D0" w:rsidP="00497867">
            <w:pPr>
              <w:rPr>
                <w:rFonts w:cs="Arial"/>
              </w:rPr>
            </w:pPr>
            <w:r w:rsidRPr="00B2674E">
              <w:rPr>
                <w:rFonts w:cs="Arial"/>
              </w:rPr>
              <w:t>DELIVERYDAYDETERMINATION</w:t>
            </w:r>
          </w:p>
        </w:tc>
        <w:tc>
          <w:tcPr>
            <w:tcW w:w="883" w:type="dxa"/>
          </w:tcPr>
          <w:p w14:paraId="28E55D8B" w14:textId="77777777" w:rsidR="000B00D0" w:rsidRPr="00B2674E" w:rsidRDefault="000B00D0" w:rsidP="00497867">
            <w:pPr>
              <w:rPr>
                <w:rFonts w:cs="Arial"/>
              </w:rPr>
            </w:pPr>
            <w:r w:rsidRPr="00B2674E">
              <w:rPr>
                <w:rFonts w:cs="Arial"/>
              </w:rPr>
              <w:t>N(1)</w:t>
            </w:r>
          </w:p>
        </w:tc>
        <w:tc>
          <w:tcPr>
            <w:tcW w:w="905" w:type="dxa"/>
          </w:tcPr>
          <w:p w14:paraId="0242552C" w14:textId="77777777" w:rsidR="000B00D0" w:rsidRPr="00B2674E" w:rsidRDefault="000B00D0" w:rsidP="00497867">
            <w:pPr>
              <w:rPr>
                <w:rFonts w:cs="Arial"/>
              </w:rPr>
            </w:pPr>
            <w:r w:rsidRPr="00B2674E">
              <w:rPr>
                <w:rFonts w:cs="Arial"/>
              </w:rPr>
              <w:t>Y</w:t>
            </w:r>
          </w:p>
        </w:tc>
        <w:tc>
          <w:tcPr>
            <w:tcW w:w="4310" w:type="dxa"/>
          </w:tcPr>
          <w:p w14:paraId="45CA2AE3" w14:textId="77777777" w:rsidR="000B00D0" w:rsidRPr="00B2674E" w:rsidRDefault="000B00D0" w:rsidP="00497867">
            <w:pPr>
              <w:rPr>
                <w:rFonts w:cs="Arial"/>
                <w:sz w:val="18"/>
              </w:rPr>
            </w:pPr>
            <w:r w:rsidRPr="00B2674E">
              <w:rPr>
                <w:rFonts w:cs="Arial"/>
                <w:sz w:val="18"/>
              </w:rPr>
              <w:t>0 = Determine automatically 1 = Define manually Only applicable in case of ReplenishmentType = 0 (Stock Count / Ordering)</w:t>
            </w:r>
          </w:p>
        </w:tc>
        <w:tc>
          <w:tcPr>
            <w:tcW w:w="3119" w:type="dxa"/>
          </w:tcPr>
          <w:p w14:paraId="77DC1F41" w14:textId="77777777" w:rsidR="000B00D0" w:rsidRPr="00B2674E" w:rsidRDefault="000B00D0" w:rsidP="00497867">
            <w:pPr>
              <w:rPr>
                <w:rFonts w:cs="Arial"/>
                <w:b/>
                <w:sz w:val="18"/>
              </w:rPr>
            </w:pPr>
            <w:r w:rsidRPr="00B2674E">
              <w:rPr>
                <w:rFonts w:cs="Arial"/>
                <w:sz w:val="18"/>
              </w:rPr>
              <w:t>Default 0</w:t>
            </w:r>
          </w:p>
        </w:tc>
      </w:tr>
    </w:tbl>
    <w:p w14:paraId="114E2E06" w14:textId="77777777" w:rsidR="00422D09" w:rsidRPr="00B2674E" w:rsidRDefault="00BF0686" w:rsidP="00AB0E1C">
      <w:pPr>
        <w:pStyle w:val="Heading2"/>
      </w:pPr>
      <w:bookmarkStart w:id="184" w:name="_Toc147747747"/>
      <w:r w:rsidRPr="00B2674E">
        <w:t>I_</w:t>
      </w:r>
      <w:r w:rsidR="005D41C0" w:rsidRPr="00B2674E">
        <w:t>STOCKCOUNTSCHEDULEDIST</w:t>
      </w:r>
      <w:bookmarkEnd w:id="184"/>
    </w:p>
    <w:p w14:paraId="7F484696" w14:textId="77777777" w:rsidR="00422D09" w:rsidRPr="00B2674E" w:rsidRDefault="00422D09" w:rsidP="00422D09">
      <w:r w:rsidRPr="00B2674E">
        <w:t xml:space="preserve">File name </w:t>
      </w:r>
      <w:r w:rsidRPr="00B2674E">
        <w:tab/>
        <w:t xml:space="preserve">: </w:t>
      </w:r>
      <w:r w:rsidRPr="00B2674E">
        <w:rPr>
          <w:b/>
        </w:rPr>
        <w:t>STOCKCNT</w:t>
      </w:r>
      <w:r w:rsidR="00AF3D20" w:rsidRPr="00B2674E">
        <w:rPr>
          <w:b/>
        </w:rPr>
        <w:t>DIST</w:t>
      </w:r>
      <w:r w:rsidRPr="00B2674E">
        <w:rPr>
          <w:b/>
        </w:rPr>
        <w:t>.CSV</w:t>
      </w:r>
    </w:p>
    <w:p w14:paraId="12C8E15B" w14:textId="77777777" w:rsidR="00422D09" w:rsidRPr="00B2674E" w:rsidRDefault="00422D09" w:rsidP="00422D09">
      <w:r w:rsidRPr="00B2674E">
        <w:t>Unique key</w:t>
      </w:r>
      <w:r w:rsidRPr="00B2674E">
        <w:tab/>
        <w:t xml:space="preserve">: </w:t>
      </w:r>
      <w:r w:rsidR="005D41C0" w:rsidRPr="00B2674E">
        <w:t>CUSTOMERNUMBER, STOCKCOUNTSCHEDULECODE, DEPARTMENTNUMBER, CONSUMPTIONPOINTNUMBER</w:t>
      </w:r>
    </w:p>
    <w:p w14:paraId="3F7A1316" w14:textId="77777777" w:rsidR="005D41C0" w:rsidRPr="00B2674E" w:rsidRDefault="005D41C0" w:rsidP="00422D09">
      <w:r w:rsidRPr="00B2674E">
        <w:t>Unique key</w:t>
      </w:r>
      <w:r w:rsidRPr="00B2674E">
        <w:tab/>
        <w:t>: CUSTOMERNUMBER, STOCKCOUNTSCHEDULECODE, COUNTSEQUENCE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310"/>
        <w:gridCol w:w="3119"/>
      </w:tblGrid>
      <w:tr w:rsidR="00365AB2" w:rsidRPr="00B2674E" w14:paraId="34BB6141" w14:textId="77777777" w:rsidTr="00497867">
        <w:tc>
          <w:tcPr>
            <w:tcW w:w="532" w:type="dxa"/>
            <w:shd w:val="clear" w:color="auto" w:fill="C0C0C0"/>
          </w:tcPr>
          <w:p w14:paraId="493B0138" w14:textId="77777777" w:rsidR="00422D09" w:rsidRPr="00B2674E" w:rsidRDefault="00422D09" w:rsidP="00497867"/>
        </w:tc>
        <w:tc>
          <w:tcPr>
            <w:tcW w:w="4251" w:type="dxa"/>
            <w:shd w:val="clear" w:color="auto" w:fill="C0C0C0"/>
          </w:tcPr>
          <w:p w14:paraId="77AA8D18" w14:textId="77777777" w:rsidR="00422D09" w:rsidRPr="00B2674E" w:rsidRDefault="00422D09" w:rsidP="00497867">
            <w:pPr>
              <w:rPr>
                <w:rFonts w:cs="Arial"/>
                <w:b/>
                <w:bCs/>
              </w:rPr>
            </w:pPr>
            <w:r w:rsidRPr="00B2674E">
              <w:rPr>
                <w:rFonts w:cs="Arial"/>
                <w:b/>
                <w:bCs/>
              </w:rPr>
              <w:t>FIELDNAME</w:t>
            </w:r>
          </w:p>
        </w:tc>
        <w:tc>
          <w:tcPr>
            <w:tcW w:w="883" w:type="dxa"/>
            <w:shd w:val="clear" w:color="auto" w:fill="C0C0C0"/>
          </w:tcPr>
          <w:p w14:paraId="64F3C40F" w14:textId="77777777" w:rsidR="00422D09" w:rsidRPr="00B2674E" w:rsidRDefault="00422D09" w:rsidP="00497867">
            <w:pPr>
              <w:rPr>
                <w:rFonts w:cs="Arial"/>
                <w:b/>
                <w:bCs/>
              </w:rPr>
            </w:pPr>
            <w:r w:rsidRPr="00B2674E">
              <w:rPr>
                <w:rFonts w:cs="Arial"/>
                <w:b/>
                <w:bCs/>
              </w:rPr>
              <w:t>TYPE</w:t>
            </w:r>
          </w:p>
        </w:tc>
        <w:tc>
          <w:tcPr>
            <w:tcW w:w="905" w:type="dxa"/>
            <w:shd w:val="clear" w:color="auto" w:fill="C0C0C0"/>
          </w:tcPr>
          <w:p w14:paraId="76B5547A" w14:textId="77777777" w:rsidR="00422D09" w:rsidRPr="00B2674E" w:rsidRDefault="00422D09" w:rsidP="00497867">
            <w:pPr>
              <w:rPr>
                <w:rFonts w:cs="Arial"/>
                <w:b/>
                <w:bCs/>
              </w:rPr>
            </w:pPr>
            <w:r w:rsidRPr="00B2674E">
              <w:rPr>
                <w:rFonts w:cs="Arial"/>
                <w:b/>
                <w:bCs/>
              </w:rPr>
              <w:t>EMPTY</w:t>
            </w:r>
          </w:p>
        </w:tc>
        <w:tc>
          <w:tcPr>
            <w:tcW w:w="4310" w:type="dxa"/>
            <w:shd w:val="clear" w:color="auto" w:fill="C0C0C0"/>
          </w:tcPr>
          <w:p w14:paraId="2576D524" w14:textId="77777777" w:rsidR="00422D09" w:rsidRPr="00B2674E" w:rsidRDefault="00422D09" w:rsidP="00497867">
            <w:pPr>
              <w:rPr>
                <w:rFonts w:cs="Arial"/>
                <w:b/>
                <w:bCs/>
              </w:rPr>
            </w:pPr>
            <w:r w:rsidRPr="00B2674E">
              <w:rPr>
                <w:rFonts w:cs="Arial"/>
                <w:b/>
                <w:bCs/>
              </w:rPr>
              <w:t>DESCRIPTION</w:t>
            </w:r>
          </w:p>
        </w:tc>
        <w:tc>
          <w:tcPr>
            <w:tcW w:w="3119" w:type="dxa"/>
            <w:shd w:val="clear" w:color="auto" w:fill="C0C0C0"/>
          </w:tcPr>
          <w:p w14:paraId="5ADB93A1" w14:textId="77777777" w:rsidR="00422D09" w:rsidRPr="00B2674E" w:rsidRDefault="00422D09" w:rsidP="00497867">
            <w:pPr>
              <w:rPr>
                <w:rFonts w:cs="Arial"/>
                <w:b/>
                <w:bCs/>
              </w:rPr>
            </w:pPr>
            <w:r w:rsidRPr="00B2674E">
              <w:rPr>
                <w:b/>
                <w:bCs/>
              </w:rPr>
              <w:t>REMARK</w:t>
            </w:r>
          </w:p>
        </w:tc>
      </w:tr>
      <w:tr w:rsidR="00365AB2" w:rsidRPr="00B2674E" w14:paraId="5348685F" w14:textId="77777777" w:rsidTr="00497867">
        <w:tc>
          <w:tcPr>
            <w:tcW w:w="532" w:type="dxa"/>
          </w:tcPr>
          <w:p w14:paraId="138EC552" w14:textId="77777777" w:rsidR="00422D09" w:rsidRPr="00B2674E" w:rsidRDefault="00422D09" w:rsidP="00497867">
            <w:pPr>
              <w:rPr>
                <w:rFonts w:cs="Arial"/>
                <w:b/>
                <w:bCs/>
              </w:rPr>
            </w:pPr>
            <w:r w:rsidRPr="00B2674E">
              <w:rPr>
                <w:rFonts w:cs="Arial"/>
                <w:b/>
                <w:bCs/>
              </w:rPr>
              <w:t>A</w:t>
            </w:r>
          </w:p>
        </w:tc>
        <w:tc>
          <w:tcPr>
            <w:tcW w:w="4251" w:type="dxa"/>
          </w:tcPr>
          <w:p w14:paraId="673491EF" w14:textId="77777777" w:rsidR="00422D09" w:rsidRPr="00B2674E" w:rsidRDefault="00422D09" w:rsidP="00497867">
            <w:pPr>
              <w:rPr>
                <w:rFonts w:cs="Arial"/>
              </w:rPr>
            </w:pPr>
            <w:r w:rsidRPr="00B2674E">
              <w:rPr>
                <w:rFonts w:cs="Arial"/>
              </w:rPr>
              <w:t>CUSTOMERNUMBER</w:t>
            </w:r>
            <w:r w:rsidRPr="00B2674E">
              <w:t xml:space="preserve"> </w:t>
            </w:r>
          </w:p>
        </w:tc>
        <w:tc>
          <w:tcPr>
            <w:tcW w:w="883" w:type="dxa"/>
          </w:tcPr>
          <w:p w14:paraId="66CF7209" w14:textId="77777777" w:rsidR="00422D09" w:rsidRPr="00B2674E" w:rsidRDefault="00422D09" w:rsidP="00497867">
            <w:pPr>
              <w:rPr>
                <w:rFonts w:cs="Arial"/>
              </w:rPr>
            </w:pPr>
            <w:r w:rsidRPr="00B2674E">
              <w:rPr>
                <w:rFonts w:cs="Arial"/>
              </w:rPr>
              <w:t>N</w:t>
            </w:r>
          </w:p>
        </w:tc>
        <w:tc>
          <w:tcPr>
            <w:tcW w:w="905" w:type="dxa"/>
          </w:tcPr>
          <w:p w14:paraId="3F56B8E8" w14:textId="77777777" w:rsidR="00422D09" w:rsidRPr="00B2674E" w:rsidRDefault="00422D09" w:rsidP="00497867">
            <w:pPr>
              <w:rPr>
                <w:rFonts w:cs="Arial"/>
              </w:rPr>
            </w:pPr>
            <w:r w:rsidRPr="00B2674E">
              <w:rPr>
                <w:rFonts w:cs="Arial"/>
              </w:rPr>
              <w:t>N</w:t>
            </w:r>
          </w:p>
        </w:tc>
        <w:tc>
          <w:tcPr>
            <w:tcW w:w="4310" w:type="dxa"/>
          </w:tcPr>
          <w:p w14:paraId="7D007CDC" w14:textId="77777777" w:rsidR="00422D09" w:rsidRPr="00B2674E" w:rsidRDefault="00422D09" w:rsidP="00497867">
            <w:pPr>
              <w:rPr>
                <w:rFonts w:cs="Arial"/>
                <w:sz w:val="18"/>
              </w:rPr>
            </w:pPr>
            <w:r w:rsidRPr="00B2674E">
              <w:rPr>
                <w:rFonts w:cs="Arial"/>
                <w:sz w:val="18"/>
              </w:rPr>
              <w:t>Number must exist in CUSTOMER.CSV</w:t>
            </w:r>
          </w:p>
        </w:tc>
        <w:tc>
          <w:tcPr>
            <w:tcW w:w="3119" w:type="dxa"/>
          </w:tcPr>
          <w:p w14:paraId="16C3094C" w14:textId="77777777" w:rsidR="00422D09" w:rsidRPr="00B2674E" w:rsidRDefault="00422D09" w:rsidP="00497867">
            <w:pPr>
              <w:rPr>
                <w:rFonts w:cs="Arial"/>
                <w:sz w:val="18"/>
              </w:rPr>
            </w:pPr>
            <w:r w:rsidRPr="00B2674E">
              <w:rPr>
                <w:rFonts w:cs="Arial"/>
                <w:sz w:val="18"/>
              </w:rPr>
              <w:t>FK to I_CUSTOMER</w:t>
            </w:r>
          </w:p>
        </w:tc>
      </w:tr>
      <w:tr w:rsidR="00365AB2" w:rsidRPr="00B2674E" w14:paraId="2A554C9A" w14:textId="77777777" w:rsidTr="00497867">
        <w:tc>
          <w:tcPr>
            <w:tcW w:w="532" w:type="dxa"/>
          </w:tcPr>
          <w:p w14:paraId="1BD8F475" w14:textId="77777777" w:rsidR="00422D09" w:rsidRPr="00B2674E" w:rsidRDefault="00422D09" w:rsidP="00497867">
            <w:pPr>
              <w:rPr>
                <w:rFonts w:cs="Arial"/>
                <w:b/>
                <w:bCs/>
              </w:rPr>
            </w:pPr>
            <w:r w:rsidRPr="00B2674E">
              <w:rPr>
                <w:rFonts w:cs="Arial"/>
                <w:b/>
                <w:bCs/>
              </w:rPr>
              <w:t>B</w:t>
            </w:r>
          </w:p>
        </w:tc>
        <w:tc>
          <w:tcPr>
            <w:tcW w:w="4251" w:type="dxa"/>
          </w:tcPr>
          <w:p w14:paraId="6D26EE37" w14:textId="77777777" w:rsidR="00422D09" w:rsidRPr="00B2674E" w:rsidRDefault="00422D09" w:rsidP="00497867">
            <w:pPr>
              <w:rPr>
                <w:rFonts w:cs="Arial"/>
              </w:rPr>
            </w:pPr>
            <w:r w:rsidRPr="00B2674E">
              <w:rPr>
                <w:rFonts w:cs="Arial"/>
              </w:rPr>
              <w:t>STOCKCOUNTSCHEDULECODE</w:t>
            </w:r>
          </w:p>
        </w:tc>
        <w:tc>
          <w:tcPr>
            <w:tcW w:w="883" w:type="dxa"/>
          </w:tcPr>
          <w:p w14:paraId="098D994A" w14:textId="77777777" w:rsidR="00422D09" w:rsidRPr="00B2674E" w:rsidRDefault="00422D09" w:rsidP="00497867">
            <w:pPr>
              <w:rPr>
                <w:rFonts w:cs="Arial"/>
              </w:rPr>
            </w:pPr>
            <w:r w:rsidRPr="00B2674E">
              <w:rPr>
                <w:rFonts w:cs="Arial"/>
              </w:rPr>
              <w:t>A6U</w:t>
            </w:r>
          </w:p>
        </w:tc>
        <w:tc>
          <w:tcPr>
            <w:tcW w:w="905" w:type="dxa"/>
          </w:tcPr>
          <w:p w14:paraId="183E4F2D" w14:textId="77777777" w:rsidR="00422D09" w:rsidRPr="00B2674E" w:rsidRDefault="00422D09" w:rsidP="00497867">
            <w:pPr>
              <w:rPr>
                <w:rFonts w:cs="Arial"/>
              </w:rPr>
            </w:pPr>
            <w:r w:rsidRPr="00B2674E">
              <w:rPr>
                <w:rFonts w:cs="Arial"/>
              </w:rPr>
              <w:t>N</w:t>
            </w:r>
          </w:p>
        </w:tc>
        <w:tc>
          <w:tcPr>
            <w:tcW w:w="4310" w:type="dxa"/>
          </w:tcPr>
          <w:p w14:paraId="29703A08" w14:textId="77777777" w:rsidR="00422D09" w:rsidRPr="00B2674E" w:rsidRDefault="00AF3D20" w:rsidP="00497867">
            <w:pPr>
              <w:rPr>
                <w:rFonts w:cs="Arial"/>
                <w:sz w:val="18"/>
              </w:rPr>
            </w:pPr>
            <w:r w:rsidRPr="00B2674E">
              <w:rPr>
                <w:rFonts w:cs="Arial"/>
                <w:sz w:val="18"/>
              </w:rPr>
              <w:t xml:space="preserve">Link to table </w:t>
            </w:r>
            <w:r w:rsidRPr="00B2674E">
              <w:t>I_STOCKCOUNTSCHEDULE</w:t>
            </w:r>
          </w:p>
        </w:tc>
        <w:tc>
          <w:tcPr>
            <w:tcW w:w="3119" w:type="dxa"/>
          </w:tcPr>
          <w:p w14:paraId="516EFFB9" w14:textId="77777777" w:rsidR="00422D09" w:rsidRPr="00B2674E" w:rsidRDefault="00422D09" w:rsidP="00497867">
            <w:pPr>
              <w:rPr>
                <w:rFonts w:cs="Arial"/>
                <w:sz w:val="18"/>
              </w:rPr>
            </w:pPr>
          </w:p>
        </w:tc>
      </w:tr>
      <w:tr w:rsidR="00365AB2" w:rsidRPr="00B2674E" w14:paraId="5209A23E" w14:textId="77777777" w:rsidTr="00497867">
        <w:tc>
          <w:tcPr>
            <w:tcW w:w="532" w:type="dxa"/>
          </w:tcPr>
          <w:p w14:paraId="2568751B" w14:textId="77777777" w:rsidR="00422D09" w:rsidRPr="00B2674E" w:rsidRDefault="00422D09" w:rsidP="00497867">
            <w:pPr>
              <w:rPr>
                <w:rFonts w:cs="Arial"/>
                <w:b/>
                <w:bCs/>
              </w:rPr>
            </w:pPr>
            <w:r w:rsidRPr="00B2674E">
              <w:rPr>
                <w:rFonts w:cs="Arial"/>
                <w:b/>
                <w:bCs/>
              </w:rPr>
              <w:t>C</w:t>
            </w:r>
          </w:p>
        </w:tc>
        <w:tc>
          <w:tcPr>
            <w:tcW w:w="4251" w:type="dxa"/>
          </w:tcPr>
          <w:p w14:paraId="33615963" w14:textId="77777777" w:rsidR="00422D09" w:rsidRPr="00B2674E" w:rsidRDefault="005D41C0" w:rsidP="00497867">
            <w:pPr>
              <w:rPr>
                <w:rFonts w:cs="Arial"/>
              </w:rPr>
            </w:pPr>
            <w:r w:rsidRPr="00B2674E">
              <w:rPr>
                <w:rFonts w:cs="Arial"/>
              </w:rPr>
              <w:t>DEPARTMENTNUMBER</w:t>
            </w:r>
          </w:p>
        </w:tc>
        <w:tc>
          <w:tcPr>
            <w:tcW w:w="883" w:type="dxa"/>
          </w:tcPr>
          <w:p w14:paraId="38AEF6DE" w14:textId="77777777" w:rsidR="00422D09" w:rsidRPr="00B2674E" w:rsidRDefault="00422D09" w:rsidP="005D41C0">
            <w:pPr>
              <w:rPr>
                <w:rFonts w:cs="Arial"/>
              </w:rPr>
            </w:pPr>
            <w:r w:rsidRPr="00B2674E">
              <w:rPr>
                <w:rFonts w:cs="Arial"/>
              </w:rPr>
              <w:t>N</w:t>
            </w:r>
            <w:r w:rsidR="005D41C0" w:rsidRPr="00B2674E">
              <w:rPr>
                <w:rFonts w:cs="Arial"/>
              </w:rPr>
              <w:t>(6)</w:t>
            </w:r>
          </w:p>
        </w:tc>
        <w:tc>
          <w:tcPr>
            <w:tcW w:w="905" w:type="dxa"/>
          </w:tcPr>
          <w:p w14:paraId="2B417C90" w14:textId="77777777" w:rsidR="00422D09" w:rsidRPr="00B2674E" w:rsidRDefault="005D41C0" w:rsidP="00497867">
            <w:pPr>
              <w:rPr>
                <w:rFonts w:cs="Arial"/>
              </w:rPr>
            </w:pPr>
            <w:r w:rsidRPr="00B2674E">
              <w:rPr>
                <w:rFonts w:cs="Arial"/>
              </w:rPr>
              <w:t>N</w:t>
            </w:r>
          </w:p>
        </w:tc>
        <w:tc>
          <w:tcPr>
            <w:tcW w:w="4310" w:type="dxa"/>
          </w:tcPr>
          <w:p w14:paraId="0A5478F5" w14:textId="77777777" w:rsidR="00422D09" w:rsidRPr="00B2674E" w:rsidRDefault="00422D09" w:rsidP="00497867">
            <w:pPr>
              <w:rPr>
                <w:rFonts w:cs="Arial"/>
                <w:sz w:val="18"/>
              </w:rPr>
            </w:pPr>
          </w:p>
        </w:tc>
        <w:tc>
          <w:tcPr>
            <w:tcW w:w="3119" w:type="dxa"/>
          </w:tcPr>
          <w:p w14:paraId="65B0FDE8" w14:textId="77777777" w:rsidR="00422D09" w:rsidRPr="00B2674E" w:rsidRDefault="00422D09" w:rsidP="00497867">
            <w:pPr>
              <w:rPr>
                <w:rFonts w:cs="Arial"/>
                <w:b/>
                <w:sz w:val="18"/>
              </w:rPr>
            </w:pPr>
          </w:p>
        </w:tc>
      </w:tr>
      <w:tr w:rsidR="00365AB2" w:rsidRPr="00B2674E" w14:paraId="30155A1D" w14:textId="77777777" w:rsidTr="00497867">
        <w:tc>
          <w:tcPr>
            <w:tcW w:w="532" w:type="dxa"/>
          </w:tcPr>
          <w:p w14:paraId="56A2131E" w14:textId="77777777" w:rsidR="00422D09" w:rsidRPr="00B2674E" w:rsidRDefault="00422D09" w:rsidP="00497867">
            <w:pPr>
              <w:rPr>
                <w:rFonts w:cs="Arial"/>
                <w:b/>
                <w:bCs/>
              </w:rPr>
            </w:pPr>
            <w:r w:rsidRPr="00B2674E">
              <w:rPr>
                <w:rFonts w:cs="Arial"/>
                <w:b/>
                <w:bCs/>
              </w:rPr>
              <w:t>D</w:t>
            </w:r>
          </w:p>
        </w:tc>
        <w:tc>
          <w:tcPr>
            <w:tcW w:w="4251" w:type="dxa"/>
          </w:tcPr>
          <w:p w14:paraId="22C443A3" w14:textId="77777777" w:rsidR="00422D09" w:rsidRPr="00B2674E" w:rsidRDefault="005D41C0" w:rsidP="00497867">
            <w:pPr>
              <w:rPr>
                <w:rFonts w:cs="Arial"/>
              </w:rPr>
            </w:pPr>
            <w:r w:rsidRPr="00B2674E">
              <w:rPr>
                <w:rFonts w:cs="Arial"/>
              </w:rPr>
              <w:t>CONSUMPTIONPOINTNUMBER</w:t>
            </w:r>
          </w:p>
        </w:tc>
        <w:tc>
          <w:tcPr>
            <w:tcW w:w="883" w:type="dxa"/>
          </w:tcPr>
          <w:p w14:paraId="5E63809B" w14:textId="77777777" w:rsidR="00422D09" w:rsidRPr="00B2674E" w:rsidRDefault="005D41C0" w:rsidP="00497867">
            <w:pPr>
              <w:rPr>
                <w:rFonts w:cs="Arial"/>
              </w:rPr>
            </w:pPr>
            <w:r w:rsidRPr="00B2674E">
              <w:rPr>
                <w:rFonts w:cs="Arial"/>
              </w:rPr>
              <w:t>N(2)</w:t>
            </w:r>
          </w:p>
        </w:tc>
        <w:tc>
          <w:tcPr>
            <w:tcW w:w="905" w:type="dxa"/>
          </w:tcPr>
          <w:p w14:paraId="2A49A396" w14:textId="77777777" w:rsidR="00422D09" w:rsidRPr="00B2674E" w:rsidRDefault="005D41C0" w:rsidP="00497867">
            <w:pPr>
              <w:rPr>
                <w:rFonts w:cs="Arial"/>
              </w:rPr>
            </w:pPr>
            <w:r w:rsidRPr="00B2674E">
              <w:rPr>
                <w:rFonts w:cs="Arial"/>
              </w:rPr>
              <w:t>N</w:t>
            </w:r>
          </w:p>
        </w:tc>
        <w:tc>
          <w:tcPr>
            <w:tcW w:w="4310" w:type="dxa"/>
          </w:tcPr>
          <w:p w14:paraId="66156CD5" w14:textId="77777777" w:rsidR="00422D09" w:rsidRPr="00B2674E" w:rsidRDefault="00422D09" w:rsidP="00497867">
            <w:pPr>
              <w:rPr>
                <w:rFonts w:cs="Arial"/>
                <w:sz w:val="18"/>
              </w:rPr>
            </w:pPr>
          </w:p>
        </w:tc>
        <w:tc>
          <w:tcPr>
            <w:tcW w:w="3119" w:type="dxa"/>
          </w:tcPr>
          <w:p w14:paraId="5EFD222F" w14:textId="77777777" w:rsidR="00422D09" w:rsidRPr="00B2674E" w:rsidRDefault="00422D09" w:rsidP="00497867">
            <w:pPr>
              <w:rPr>
                <w:rFonts w:cs="Arial"/>
                <w:sz w:val="18"/>
              </w:rPr>
            </w:pPr>
          </w:p>
        </w:tc>
      </w:tr>
      <w:tr w:rsidR="00365AB2" w:rsidRPr="00B2674E" w14:paraId="3852BFB0" w14:textId="77777777" w:rsidTr="00497867">
        <w:trPr>
          <w:trHeight w:val="70"/>
        </w:trPr>
        <w:tc>
          <w:tcPr>
            <w:tcW w:w="532" w:type="dxa"/>
          </w:tcPr>
          <w:p w14:paraId="3E2ED9BC" w14:textId="77777777" w:rsidR="00422D09" w:rsidRPr="00B2674E" w:rsidRDefault="00422D09" w:rsidP="00497867">
            <w:pPr>
              <w:rPr>
                <w:rFonts w:cs="Arial"/>
                <w:b/>
                <w:bCs/>
              </w:rPr>
            </w:pPr>
            <w:r w:rsidRPr="00B2674E">
              <w:rPr>
                <w:rFonts w:cs="Arial"/>
                <w:b/>
                <w:bCs/>
              </w:rPr>
              <w:t>E</w:t>
            </w:r>
          </w:p>
        </w:tc>
        <w:tc>
          <w:tcPr>
            <w:tcW w:w="4251" w:type="dxa"/>
          </w:tcPr>
          <w:p w14:paraId="2663DAEA" w14:textId="77777777" w:rsidR="00422D09" w:rsidRPr="00B2674E" w:rsidRDefault="005D41C0" w:rsidP="00497867">
            <w:pPr>
              <w:rPr>
                <w:rFonts w:cs="Arial"/>
              </w:rPr>
            </w:pPr>
            <w:r w:rsidRPr="00B2674E">
              <w:rPr>
                <w:rFonts w:cs="Arial"/>
              </w:rPr>
              <w:t>COUNTSEQUENCE</w:t>
            </w:r>
          </w:p>
        </w:tc>
        <w:tc>
          <w:tcPr>
            <w:tcW w:w="883" w:type="dxa"/>
          </w:tcPr>
          <w:p w14:paraId="5FD1FFC6" w14:textId="77777777" w:rsidR="00422D09" w:rsidRPr="00B2674E" w:rsidRDefault="00422D09" w:rsidP="005D41C0">
            <w:pPr>
              <w:rPr>
                <w:rFonts w:cs="Arial"/>
              </w:rPr>
            </w:pPr>
            <w:r w:rsidRPr="00B2674E">
              <w:rPr>
                <w:rFonts w:cs="Arial"/>
              </w:rPr>
              <w:t>N</w:t>
            </w:r>
          </w:p>
        </w:tc>
        <w:tc>
          <w:tcPr>
            <w:tcW w:w="905" w:type="dxa"/>
          </w:tcPr>
          <w:p w14:paraId="164E34AF" w14:textId="77777777" w:rsidR="00422D09" w:rsidRPr="00B2674E" w:rsidRDefault="005D41C0" w:rsidP="00497867">
            <w:pPr>
              <w:rPr>
                <w:rFonts w:cs="Arial"/>
              </w:rPr>
            </w:pPr>
            <w:r w:rsidRPr="00B2674E">
              <w:rPr>
                <w:rFonts w:cs="Arial"/>
              </w:rPr>
              <w:t>N</w:t>
            </w:r>
          </w:p>
        </w:tc>
        <w:tc>
          <w:tcPr>
            <w:tcW w:w="4310" w:type="dxa"/>
          </w:tcPr>
          <w:p w14:paraId="5147EAAD" w14:textId="77777777" w:rsidR="00422D09" w:rsidRPr="00B2674E" w:rsidRDefault="005D41C0" w:rsidP="00497867">
            <w:pPr>
              <w:rPr>
                <w:rFonts w:cs="Arial"/>
                <w:sz w:val="18"/>
              </w:rPr>
            </w:pPr>
            <w:r w:rsidRPr="00B2674E">
              <w:rPr>
                <w:rFonts w:cs="Arial"/>
                <w:sz w:val="18"/>
              </w:rPr>
              <w:t>Sequence number the distribution point is intended to be processed within schedule</w:t>
            </w:r>
          </w:p>
        </w:tc>
        <w:tc>
          <w:tcPr>
            <w:tcW w:w="3119" w:type="dxa"/>
          </w:tcPr>
          <w:p w14:paraId="4F02C52A" w14:textId="77777777" w:rsidR="00422D09" w:rsidRPr="00B2674E" w:rsidRDefault="00422D09" w:rsidP="00497867">
            <w:pPr>
              <w:rPr>
                <w:rFonts w:cs="Arial"/>
                <w:sz w:val="18"/>
              </w:rPr>
            </w:pPr>
          </w:p>
        </w:tc>
      </w:tr>
    </w:tbl>
    <w:p w14:paraId="59909E33" w14:textId="77777777" w:rsidR="00AF3D20" w:rsidRPr="00B2674E" w:rsidRDefault="00AF3D20" w:rsidP="00AB0E1C">
      <w:pPr>
        <w:pStyle w:val="Heading2"/>
      </w:pPr>
      <w:bookmarkStart w:id="185" w:name="_Toc147747748"/>
      <w:r w:rsidRPr="00B2674E">
        <w:t>I_STOCKCOUNTSCHEDULEDAY</w:t>
      </w:r>
      <w:bookmarkEnd w:id="185"/>
    </w:p>
    <w:p w14:paraId="1C11ED83" w14:textId="77777777" w:rsidR="00AF3D20" w:rsidRPr="00B2674E" w:rsidRDefault="00AF3D20" w:rsidP="00AF3D20">
      <w:r w:rsidRPr="00B2674E">
        <w:t xml:space="preserve">File name </w:t>
      </w:r>
      <w:r w:rsidRPr="00B2674E">
        <w:tab/>
        <w:t xml:space="preserve">: </w:t>
      </w:r>
      <w:r w:rsidRPr="00B2674E">
        <w:rPr>
          <w:b/>
        </w:rPr>
        <w:t>STOCKCNTDAY.CSV</w:t>
      </w:r>
    </w:p>
    <w:p w14:paraId="76D16C0A" w14:textId="77777777" w:rsidR="00AF3D20" w:rsidRPr="00B2674E" w:rsidRDefault="00AF3D20" w:rsidP="001C52C4">
      <w:pPr>
        <w:spacing w:after="120"/>
      </w:pPr>
      <w:r w:rsidRPr="00B2674E">
        <w:t>Unique key</w:t>
      </w:r>
      <w:r w:rsidRPr="00B2674E">
        <w:tab/>
        <w:t>: CUSTOMERNUMBER, STOCKCOUNTSCHEDULECODE, DAY</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310"/>
        <w:gridCol w:w="3119"/>
      </w:tblGrid>
      <w:tr w:rsidR="00365AB2" w:rsidRPr="00B2674E" w14:paraId="479AFAAD" w14:textId="77777777" w:rsidTr="00497867">
        <w:tc>
          <w:tcPr>
            <w:tcW w:w="532" w:type="dxa"/>
            <w:shd w:val="clear" w:color="auto" w:fill="C0C0C0"/>
          </w:tcPr>
          <w:p w14:paraId="5B2AB757" w14:textId="77777777" w:rsidR="00AF3D20" w:rsidRPr="00B2674E" w:rsidRDefault="00AF3D20" w:rsidP="00497867"/>
        </w:tc>
        <w:tc>
          <w:tcPr>
            <w:tcW w:w="4251" w:type="dxa"/>
            <w:shd w:val="clear" w:color="auto" w:fill="C0C0C0"/>
          </w:tcPr>
          <w:p w14:paraId="10C85A40" w14:textId="77777777" w:rsidR="00AF3D20" w:rsidRPr="00B2674E" w:rsidRDefault="00AF3D20" w:rsidP="00497867">
            <w:pPr>
              <w:rPr>
                <w:rFonts w:cs="Arial"/>
                <w:b/>
                <w:bCs/>
              </w:rPr>
            </w:pPr>
            <w:r w:rsidRPr="00B2674E">
              <w:rPr>
                <w:rFonts w:cs="Arial"/>
                <w:b/>
                <w:bCs/>
              </w:rPr>
              <w:t>FIELDNAME</w:t>
            </w:r>
          </w:p>
        </w:tc>
        <w:tc>
          <w:tcPr>
            <w:tcW w:w="883" w:type="dxa"/>
            <w:shd w:val="clear" w:color="auto" w:fill="C0C0C0"/>
          </w:tcPr>
          <w:p w14:paraId="713B1453" w14:textId="77777777" w:rsidR="00AF3D20" w:rsidRPr="00B2674E" w:rsidRDefault="00AF3D20" w:rsidP="00497867">
            <w:pPr>
              <w:rPr>
                <w:rFonts w:cs="Arial"/>
                <w:b/>
                <w:bCs/>
              </w:rPr>
            </w:pPr>
            <w:r w:rsidRPr="00B2674E">
              <w:rPr>
                <w:rFonts w:cs="Arial"/>
                <w:b/>
                <w:bCs/>
              </w:rPr>
              <w:t>TYPE</w:t>
            </w:r>
          </w:p>
        </w:tc>
        <w:tc>
          <w:tcPr>
            <w:tcW w:w="905" w:type="dxa"/>
            <w:shd w:val="clear" w:color="auto" w:fill="C0C0C0"/>
          </w:tcPr>
          <w:p w14:paraId="0287B482" w14:textId="77777777" w:rsidR="00AF3D20" w:rsidRPr="00B2674E" w:rsidRDefault="00AF3D20" w:rsidP="00497867">
            <w:pPr>
              <w:rPr>
                <w:rFonts w:cs="Arial"/>
                <w:b/>
                <w:bCs/>
              </w:rPr>
            </w:pPr>
            <w:r w:rsidRPr="00B2674E">
              <w:rPr>
                <w:rFonts w:cs="Arial"/>
                <w:b/>
                <w:bCs/>
              </w:rPr>
              <w:t>EMPTY</w:t>
            </w:r>
          </w:p>
        </w:tc>
        <w:tc>
          <w:tcPr>
            <w:tcW w:w="4310" w:type="dxa"/>
            <w:shd w:val="clear" w:color="auto" w:fill="C0C0C0"/>
          </w:tcPr>
          <w:p w14:paraId="2B24988C" w14:textId="77777777" w:rsidR="00AF3D20" w:rsidRPr="00B2674E" w:rsidRDefault="00AF3D20" w:rsidP="00497867">
            <w:pPr>
              <w:rPr>
                <w:rFonts w:cs="Arial"/>
                <w:b/>
                <w:bCs/>
              </w:rPr>
            </w:pPr>
            <w:r w:rsidRPr="00B2674E">
              <w:rPr>
                <w:rFonts w:cs="Arial"/>
                <w:b/>
                <w:bCs/>
              </w:rPr>
              <w:t>DESCRIPTION</w:t>
            </w:r>
          </w:p>
        </w:tc>
        <w:tc>
          <w:tcPr>
            <w:tcW w:w="3119" w:type="dxa"/>
            <w:shd w:val="clear" w:color="auto" w:fill="C0C0C0"/>
          </w:tcPr>
          <w:p w14:paraId="35FD0AFA" w14:textId="77777777" w:rsidR="00AF3D20" w:rsidRPr="00B2674E" w:rsidRDefault="00AF3D20" w:rsidP="00497867">
            <w:pPr>
              <w:rPr>
                <w:rFonts w:cs="Arial"/>
                <w:b/>
                <w:bCs/>
              </w:rPr>
            </w:pPr>
            <w:r w:rsidRPr="00B2674E">
              <w:rPr>
                <w:b/>
                <w:bCs/>
              </w:rPr>
              <w:t>REMARK</w:t>
            </w:r>
          </w:p>
        </w:tc>
      </w:tr>
      <w:tr w:rsidR="00365AB2" w:rsidRPr="00B2674E" w14:paraId="4F95830A" w14:textId="77777777" w:rsidTr="00497867">
        <w:tc>
          <w:tcPr>
            <w:tcW w:w="532" w:type="dxa"/>
          </w:tcPr>
          <w:p w14:paraId="1F8FA13B" w14:textId="77777777" w:rsidR="00AF3D20" w:rsidRPr="00B2674E" w:rsidRDefault="00AF3D20" w:rsidP="00497867">
            <w:pPr>
              <w:rPr>
                <w:rFonts w:cs="Arial"/>
                <w:b/>
                <w:bCs/>
              </w:rPr>
            </w:pPr>
            <w:r w:rsidRPr="00B2674E">
              <w:rPr>
                <w:rFonts w:cs="Arial"/>
                <w:b/>
                <w:bCs/>
              </w:rPr>
              <w:t>A</w:t>
            </w:r>
          </w:p>
        </w:tc>
        <w:tc>
          <w:tcPr>
            <w:tcW w:w="4251" w:type="dxa"/>
          </w:tcPr>
          <w:p w14:paraId="64291ADD" w14:textId="77777777" w:rsidR="00AF3D20" w:rsidRPr="00B2674E" w:rsidRDefault="00AF3D20" w:rsidP="00497867">
            <w:pPr>
              <w:rPr>
                <w:rFonts w:cs="Arial"/>
              </w:rPr>
            </w:pPr>
            <w:r w:rsidRPr="00B2674E">
              <w:rPr>
                <w:rFonts w:cs="Arial"/>
              </w:rPr>
              <w:t>CUSTOMERNUMBER</w:t>
            </w:r>
            <w:r w:rsidRPr="00B2674E">
              <w:t xml:space="preserve"> </w:t>
            </w:r>
          </w:p>
        </w:tc>
        <w:tc>
          <w:tcPr>
            <w:tcW w:w="883" w:type="dxa"/>
          </w:tcPr>
          <w:p w14:paraId="17F8869A" w14:textId="77777777" w:rsidR="00AF3D20" w:rsidRPr="00B2674E" w:rsidRDefault="00AF3D20" w:rsidP="00497867">
            <w:pPr>
              <w:rPr>
                <w:rFonts w:cs="Arial"/>
              </w:rPr>
            </w:pPr>
            <w:r w:rsidRPr="00B2674E">
              <w:rPr>
                <w:rFonts w:cs="Arial"/>
              </w:rPr>
              <w:t>N</w:t>
            </w:r>
          </w:p>
        </w:tc>
        <w:tc>
          <w:tcPr>
            <w:tcW w:w="905" w:type="dxa"/>
          </w:tcPr>
          <w:p w14:paraId="34506E27" w14:textId="77777777" w:rsidR="00AF3D20" w:rsidRPr="00B2674E" w:rsidRDefault="00AF3D20" w:rsidP="00497867">
            <w:pPr>
              <w:rPr>
                <w:rFonts w:cs="Arial"/>
              </w:rPr>
            </w:pPr>
            <w:r w:rsidRPr="00B2674E">
              <w:rPr>
                <w:rFonts w:cs="Arial"/>
              </w:rPr>
              <w:t>N</w:t>
            </w:r>
          </w:p>
        </w:tc>
        <w:tc>
          <w:tcPr>
            <w:tcW w:w="4310" w:type="dxa"/>
          </w:tcPr>
          <w:p w14:paraId="0C9EAE74" w14:textId="77777777" w:rsidR="00AF3D20" w:rsidRPr="00B2674E" w:rsidRDefault="00AF3D20" w:rsidP="00497867">
            <w:pPr>
              <w:rPr>
                <w:rFonts w:cs="Arial"/>
                <w:sz w:val="18"/>
              </w:rPr>
            </w:pPr>
            <w:r w:rsidRPr="00B2674E">
              <w:rPr>
                <w:rFonts w:cs="Arial"/>
                <w:sz w:val="18"/>
              </w:rPr>
              <w:t>Number must exist in CUSTOMER.CSV</w:t>
            </w:r>
          </w:p>
        </w:tc>
        <w:tc>
          <w:tcPr>
            <w:tcW w:w="3119" w:type="dxa"/>
          </w:tcPr>
          <w:p w14:paraId="3E975B47" w14:textId="77777777" w:rsidR="00AF3D20" w:rsidRPr="00B2674E" w:rsidRDefault="00AF3D20" w:rsidP="00497867">
            <w:pPr>
              <w:rPr>
                <w:rFonts w:cs="Arial"/>
                <w:sz w:val="18"/>
              </w:rPr>
            </w:pPr>
            <w:r w:rsidRPr="00B2674E">
              <w:rPr>
                <w:rFonts w:cs="Arial"/>
                <w:sz w:val="18"/>
              </w:rPr>
              <w:t>FK to I_CUSTOMER</w:t>
            </w:r>
          </w:p>
        </w:tc>
      </w:tr>
      <w:tr w:rsidR="00365AB2" w:rsidRPr="00B2674E" w14:paraId="42C43E8A" w14:textId="77777777" w:rsidTr="00497867">
        <w:tc>
          <w:tcPr>
            <w:tcW w:w="532" w:type="dxa"/>
          </w:tcPr>
          <w:p w14:paraId="35D10514" w14:textId="77777777" w:rsidR="00AF3D20" w:rsidRPr="00B2674E" w:rsidRDefault="00AF3D20" w:rsidP="00497867">
            <w:pPr>
              <w:rPr>
                <w:rFonts w:cs="Arial"/>
                <w:b/>
                <w:bCs/>
              </w:rPr>
            </w:pPr>
            <w:r w:rsidRPr="00B2674E">
              <w:rPr>
                <w:rFonts w:cs="Arial"/>
                <w:b/>
                <w:bCs/>
              </w:rPr>
              <w:t>B</w:t>
            </w:r>
          </w:p>
        </w:tc>
        <w:tc>
          <w:tcPr>
            <w:tcW w:w="4251" w:type="dxa"/>
          </w:tcPr>
          <w:p w14:paraId="2EBCA011" w14:textId="77777777" w:rsidR="00AF3D20" w:rsidRPr="00B2674E" w:rsidRDefault="00AF3D20" w:rsidP="00497867">
            <w:pPr>
              <w:rPr>
                <w:rFonts w:cs="Arial"/>
              </w:rPr>
            </w:pPr>
            <w:r w:rsidRPr="00B2674E">
              <w:rPr>
                <w:rFonts w:cs="Arial"/>
              </w:rPr>
              <w:t>STOCKCOUNTSCHEDULECODE</w:t>
            </w:r>
          </w:p>
        </w:tc>
        <w:tc>
          <w:tcPr>
            <w:tcW w:w="883" w:type="dxa"/>
          </w:tcPr>
          <w:p w14:paraId="155570D0" w14:textId="77777777" w:rsidR="00AF3D20" w:rsidRPr="00B2674E" w:rsidRDefault="00AF3D20" w:rsidP="00497867">
            <w:pPr>
              <w:rPr>
                <w:rFonts w:cs="Arial"/>
              </w:rPr>
            </w:pPr>
            <w:r w:rsidRPr="00B2674E">
              <w:rPr>
                <w:rFonts w:cs="Arial"/>
              </w:rPr>
              <w:t>A6U</w:t>
            </w:r>
          </w:p>
        </w:tc>
        <w:tc>
          <w:tcPr>
            <w:tcW w:w="905" w:type="dxa"/>
          </w:tcPr>
          <w:p w14:paraId="09D59DBA" w14:textId="77777777" w:rsidR="00AF3D20" w:rsidRPr="00B2674E" w:rsidRDefault="00AF3D20" w:rsidP="00497867">
            <w:pPr>
              <w:rPr>
                <w:rFonts w:cs="Arial"/>
              </w:rPr>
            </w:pPr>
            <w:r w:rsidRPr="00B2674E">
              <w:rPr>
                <w:rFonts w:cs="Arial"/>
              </w:rPr>
              <w:t>N</w:t>
            </w:r>
          </w:p>
        </w:tc>
        <w:tc>
          <w:tcPr>
            <w:tcW w:w="4310" w:type="dxa"/>
          </w:tcPr>
          <w:p w14:paraId="6310AAF4" w14:textId="77777777" w:rsidR="00AF3D20" w:rsidRPr="00B2674E" w:rsidRDefault="00AF3D20" w:rsidP="00497867">
            <w:pPr>
              <w:rPr>
                <w:rFonts w:cs="Arial"/>
                <w:sz w:val="18"/>
              </w:rPr>
            </w:pPr>
            <w:r w:rsidRPr="00B2674E">
              <w:rPr>
                <w:rFonts w:cs="Arial"/>
                <w:sz w:val="18"/>
              </w:rPr>
              <w:t xml:space="preserve">Link to table </w:t>
            </w:r>
            <w:r w:rsidRPr="00B2674E">
              <w:t>I_STOCKCOUNTSCHEDULE</w:t>
            </w:r>
          </w:p>
        </w:tc>
        <w:tc>
          <w:tcPr>
            <w:tcW w:w="3119" w:type="dxa"/>
          </w:tcPr>
          <w:p w14:paraId="117B504C" w14:textId="77777777" w:rsidR="00AF3D20" w:rsidRPr="00B2674E" w:rsidRDefault="00AF3D20" w:rsidP="00497867">
            <w:pPr>
              <w:rPr>
                <w:rFonts w:cs="Arial"/>
                <w:sz w:val="18"/>
              </w:rPr>
            </w:pPr>
          </w:p>
        </w:tc>
      </w:tr>
      <w:tr w:rsidR="00365AB2" w:rsidRPr="00B2674E" w14:paraId="43CF9815" w14:textId="77777777" w:rsidTr="00497867">
        <w:tc>
          <w:tcPr>
            <w:tcW w:w="532" w:type="dxa"/>
          </w:tcPr>
          <w:p w14:paraId="7DA0002E" w14:textId="77777777" w:rsidR="00AF3D20" w:rsidRPr="00B2674E" w:rsidRDefault="00AF3D20" w:rsidP="00497867">
            <w:pPr>
              <w:rPr>
                <w:rFonts w:cs="Arial"/>
                <w:b/>
                <w:bCs/>
              </w:rPr>
            </w:pPr>
            <w:r w:rsidRPr="00B2674E">
              <w:rPr>
                <w:rFonts w:cs="Arial"/>
                <w:b/>
                <w:bCs/>
              </w:rPr>
              <w:t>C</w:t>
            </w:r>
          </w:p>
        </w:tc>
        <w:tc>
          <w:tcPr>
            <w:tcW w:w="4251" w:type="dxa"/>
          </w:tcPr>
          <w:p w14:paraId="7E33F2EC" w14:textId="77777777" w:rsidR="00AF3D20" w:rsidRPr="00B2674E" w:rsidRDefault="00AF3D20" w:rsidP="00497867">
            <w:pPr>
              <w:rPr>
                <w:rFonts w:cs="Arial"/>
              </w:rPr>
            </w:pPr>
            <w:r w:rsidRPr="00B2674E">
              <w:rPr>
                <w:rFonts w:cs="Arial"/>
              </w:rPr>
              <w:t>DAY</w:t>
            </w:r>
          </w:p>
        </w:tc>
        <w:tc>
          <w:tcPr>
            <w:tcW w:w="883" w:type="dxa"/>
          </w:tcPr>
          <w:p w14:paraId="29FB3EA6" w14:textId="77777777" w:rsidR="00AF3D20" w:rsidRPr="00B2674E" w:rsidRDefault="00AF3D20" w:rsidP="00497867">
            <w:pPr>
              <w:rPr>
                <w:rFonts w:cs="Arial"/>
              </w:rPr>
            </w:pPr>
            <w:r w:rsidRPr="00B2674E">
              <w:rPr>
                <w:rFonts w:cs="Arial"/>
              </w:rPr>
              <w:t>N(1)</w:t>
            </w:r>
          </w:p>
        </w:tc>
        <w:tc>
          <w:tcPr>
            <w:tcW w:w="905" w:type="dxa"/>
          </w:tcPr>
          <w:p w14:paraId="269F23F9" w14:textId="77777777" w:rsidR="00AF3D20" w:rsidRPr="00B2674E" w:rsidRDefault="00AF3D20" w:rsidP="00497867">
            <w:pPr>
              <w:rPr>
                <w:rFonts w:cs="Arial"/>
              </w:rPr>
            </w:pPr>
            <w:r w:rsidRPr="00B2674E">
              <w:rPr>
                <w:rFonts w:cs="Arial"/>
              </w:rPr>
              <w:t>N</w:t>
            </w:r>
          </w:p>
        </w:tc>
        <w:tc>
          <w:tcPr>
            <w:tcW w:w="4310" w:type="dxa"/>
          </w:tcPr>
          <w:p w14:paraId="4233CDBD" w14:textId="77777777" w:rsidR="00AF3D20" w:rsidRPr="00B2674E" w:rsidRDefault="00AF3D20" w:rsidP="00497867">
            <w:pPr>
              <w:rPr>
                <w:rFonts w:cs="Arial"/>
                <w:sz w:val="18"/>
              </w:rPr>
            </w:pPr>
            <w:r w:rsidRPr="00B2674E">
              <w:rPr>
                <w:rFonts w:cs="Arial"/>
                <w:sz w:val="18"/>
              </w:rPr>
              <w:t xml:space="preserve">Day number between 1 and 7 </w:t>
            </w:r>
          </w:p>
        </w:tc>
        <w:tc>
          <w:tcPr>
            <w:tcW w:w="3119" w:type="dxa"/>
          </w:tcPr>
          <w:p w14:paraId="5868B409" w14:textId="77777777" w:rsidR="00AF3D20" w:rsidRPr="00B2674E" w:rsidRDefault="00AF3D20" w:rsidP="00497867">
            <w:pPr>
              <w:rPr>
                <w:rFonts w:cs="Arial"/>
                <w:b/>
                <w:sz w:val="18"/>
              </w:rPr>
            </w:pPr>
          </w:p>
        </w:tc>
      </w:tr>
      <w:tr w:rsidR="00365AB2" w:rsidRPr="00B2674E" w14:paraId="5364FEB4" w14:textId="77777777" w:rsidTr="00497867">
        <w:tc>
          <w:tcPr>
            <w:tcW w:w="532" w:type="dxa"/>
          </w:tcPr>
          <w:p w14:paraId="0E0A3D2A" w14:textId="77777777" w:rsidR="00AF3D20" w:rsidRPr="00B2674E" w:rsidRDefault="00AF3D20" w:rsidP="00497867">
            <w:pPr>
              <w:rPr>
                <w:rFonts w:cs="Arial"/>
                <w:b/>
                <w:bCs/>
              </w:rPr>
            </w:pPr>
            <w:r w:rsidRPr="00B2674E">
              <w:rPr>
                <w:rFonts w:cs="Arial"/>
                <w:b/>
                <w:bCs/>
              </w:rPr>
              <w:t>D</w:t>
            </w:r>
          </w:p>
        </w:tc>
        <w:tc>
          <w:tcPr>
            <w:tcW w:w="4251" w:type="dxa"/>
          </w:tcPr>
          <w:p w14:paraId="39D93E70" w14:textId="77777777" w:rsidR="00AF3D20" w:rsidRPr="00B2674E" w:rsidRDefault="00AF3D20" w:rsidP="00497867">
            <w:pPr>
              <w:rPr>
                <w:rFonts w:cs="Arial"/>
              </w:rPr>
            </w:pPr>
            <w:r w:rsidRPr="00B2674E">
              <w:rPr>
                <w:rFonts w:cs="Arial"/>
              </w:rPr>
              <w:t>DELIVERYDAY</w:t>
            </w:r>
          </w:p>
        </w:tc>
        <w:tc>
          <w:tcPr>
            <w:tcW w:w="883" w:type="dxa"/>
          </w:tcPr>
          <w:p w14:paraId="5E3D21C8" w14:textId="77777777" w:rsidR="00AF3D20" w:rsidRPr="00B2674E" w:rsidRDefault="00AF3D20" w:rsidP="00497867">
            <w:pPr>
              <w:rPr>
                <w:rFonts w:cs="Arial"/>
              </w:rPr>
            </w:pPr>
            <w:r w:rsidRPr="00B2674E">
              <w:rPr>
                <w:rFonts w:cs="Arial"/>
              </w:rPr>
              <w:t>N(1)</w:t>
            </w:r>
          </w:p>
        </w:tc>
        <w:tc>
          <w:tcPr>
            <w:tcW w:w="905" w:type="dxa"/>
          </w:tcPr>
          <w:p w14:paraId="6A45E05A" w14:textId="77777777" w:rsidR="00AF3D20" w:rsidRPr="00B2674E" w:rsidRDefault="00D6480D" w:rsidP="00497867">
            <w:pPr>
              <w:rPr>
                <w:rFonts w:cs="Arial"/>
              </w:rPr>
            </w:pPr>
            <w:r w:rsidRPr="00B2674E">
              <w:rPr>
                <w:rFonts w:cs="Arial"/>
              </w:rPr>
              <w:t>Y</w:t>
            </w:r>
          </w:p>
        </w:tc>
        <w:tc>
          <w:tcPr>
            <w:tcW w:w="4310" w:type="dxa"/>
          </w:tcPr>
          <w:p w14:paraId="15BCCFB7" w14:textId="77777777" w:rsidR="00AF3D20" w:rsidRPr="00B2674E" w:rsidRDefault="00AF3D20" w:rsidP="00497867">
            <w:pPr>
              <w:rPr>
                <w:rFonts w:cs="Arial"/>
                <w:sz w:val="18"/>
              </w:rPr>
            </w:pPr>
            <w:r w:rsidRPr="00B2674E">
              <w:rPr>
                <w:rFonts w:cs="Arial"/>
                <w:sz w:val="18"/>
              </w:rPr>
              <w:t xml:space="preserve">Day number between 1 and 7 </w:t>
            </w:r>
          </w:p>
        </w:tc>
        <w:tc>
          <w:tcPr>
            <w:tcW w:w="3119" w:type="dxa"/>
          </w:tcPr>
          <w:p w14:paraId="07794BFE" w14:textId="77777777" w:rsidR="00AF3D20" w:rsidRPr="00B2674E" w:rsidRDefault="00D11AD2" w:rsidP="00497867">
            <w:pPr>
              <w:rPr>
                <w:rFonts w:cs="Arial"/>
                <w:sz w:val="18"/>
              </w:rPr>
            </w:pPr>
            <w:r w:rsidRPr="00B2674E">
              <w:rPr>
                <w:rFonts w:cs="Arial"/>
                <w:sz w:val="18"/>
              </w:rPr>
              <w:t>When left empty DAY is taken</w:t>
            </w:r>
          </w:p>
        </w:tc>
      </w:tr>
      <w:tr w:rsidR="00365AB2" w:rsidRPr="00B2674E" w14:paraId="3C990508" w14:textId="77777777" w:rsidTr="00497867">
        <w:trPr>
          <w:trHeight w:val="70"/>
        </w:trPr>
        <w:tc>
          <w:tcPr>
            <w:tcW w:w="532" w:type="dxa"/>
          </w:tcPr>
          <w:p w14:paraId="648C1867" w14:textId="77777777" w:rsidR="00AF3D20" w:rsidRPr="00B2674E" w:rsidRDefault="00AF3D20" w:rsidP="00497867">
            <w:pPr>
              <w:rPr>
                <w:rFonts w:cs="Arial"/>
                <w:b/>
                <w:bCs/>
              </w:rPr>
            </w:pPr>
            <w:r w:rsidRPr="00B2674E">
              <w:rPr>
                <w:rFonts w:cs="Arial"/>
                <w:b/>
                <w:bCs/>
              </w:rPr>
              <w:t>E</w:t>
            </w:r>
          </w:p>
        </w:tc>
        <w:tc>
          <w:tcPr>
            <w:tcW w:w="4251" w:type="dxa"/>
          </w:tcPr>
          <w:p w14:paraId="6D911F87" w14:textId="77777777" w:rsidR="00AF3D20" w:rsidRPr="00B2674E" w:rsidRDefault="00AF3D20" w:rsidP="00497867">
            <w:pPr>
              <w:rPr>
                <w:rFonts w:cs="Arial"/>
              </w:rPr>
            </w:pPr>
            <w:r w:rsidRPr="00B2674E">
              <w:rPr>
                <w:rFonts w:cs="Arial"/>
              </w:rPr>
              <w:t>ORDERINGDEADLINE</w:t>
            </w:r>
          </w:p>
        </w:tc>
        <w:tc>
          <w:tcPr>
            <w:tcW w:w="883" w:type="dxa"/>
          </w:tcPr>
          <w:p w14:paraId="73735E66" w14:textId="77777777" w:rsidR="00AF3D20" w:rsidRPr="00B2674E" w:rsidRDefault="00AF3D20" w:rsidP="00497867">
            <w:pPr>
              <w:rPr>
                <w:rFonts w:cs="Arial"/>
              </w:rPr>
            </w:pPr>
            <w:r w:rsidRPr="00B2674E">
              <w:rPr>
                <w:rFonts w:cs="Arial"/>
              </w:rPr>
              <w:t>T</w:t>
            </w:r>
            <w:r w:rsidR="00711427" w:rsidRPr="00B2674E">
              <w:rPr>
                <w:rFonts w:cs="Arial"/>
              </w:rPr>
              <w:t xml:space="preserve">O </w:t>
            </w:r>
          </w:p>
        </w:tc>
        <w:tc>
          <w:tcPr>
            <w:tcW w:w="905" w:type="dxa"/>
          </w:tcPr>
          <w:p w14:paraId="2BF95FAC" w14:textId="77777777" w:rsidR="00AF3D20" w:rsidRPr="00B2674E" w:rsidRDefault="00D6480D" w:rsidP="00497867">
            <w:pPr>
              <w:rPr>
                <w:rFonts w:cs="Arial"/>
              </w:rPr>
            </w:pPr>
            <w:r w:rsidRPr="00B2674E">
              <w:rPr>
                <w:rFonts w:cs="Arial"/>
              </w:rPr>
              <w:t>Y</w:t>
            </w:r>
          </w:p>
        </w:tc>
        <w:tc>
          <w:tcPr>
            <w:tcW w:w="4310" w:type="dxa"/>
          </w:tcPr>
          <w:p w14:paraId="18D823A0" w14:textId="77777777" w:rsidR="00AF3D20" w:rsidRPr="00B2674E" w:rsidRDefault="00AF3D20" w:rsidP="00497867">
            <w:pPr>
              <w:rPr>
                <w:rFonts w:cs="Arial"/>
                <w:sz w:val="18"/>
              </w:rPr>
            </w:pPr>
            <w:r w:rsidRPr="00B2674E">
              <w:rPr>
                <w:rFonts w:cs="Arial"/>
                <w:sz w:val="18"/>
              </w:rPr>
              <w:t>T</w:t>
            </w:r>
            <w:r w:rsidR="00711427" w:rsidRPr="00B2674E">
              <w:rPr>
                <w:rFonts w:cs="Arial"/>
                <w:sz w:val="18"/>
              </w:rPr>
              <w:t>O</w:t>
            </w:r>
            <w:r w:rsidRPr="00B2674E">
              <w:rPr>
                <w:rFonts w:cs="Arial"/>
                <w:sz w:val="18"/>
              </w:rPr>
              <w:t>=Time</w:t>
            </w:r>
            <w:r w:rsidR="00711427" w:rsidRPr="00B2674E">
              <w:rPr>
                <w:rFonts w:cs="Arial"/>
                <w:sz w:val="18"/>
              </w:rPr>
              <w:t xml:space="preserve"> Only</w:t>
            </w:r>
            <w:r w:rsidRPr="00B2674E">
              <w:rPr>
                <w:rFonts w:cs="Arial"/>
                <w:sz w:val="18"/>
              </w:rPr>
              <w:t>, Only the time is stored</w:t>
            </w:r>
          </w:p>
        </w:tc>
        <w:tc>
          <w:tcPr>
            <w:tcW w:w="3119" w:type="dxa"/>
          </w:tcPr>
          <w:p w14:paraId="36DB784F" w14:textId="77777777" w:rsidR="00AF3D20" w:rsidRPr="00B2674E" w:rsidRDefault="00AF3D20" w:rsidP="00497867">
            <w:pPr>
              <w:rPr>
                <w:rFonts w:cs="Arial"/>
                <w:sz w:val="18"/>
              </w:rPr>
            </w:pPr>
            <w:r w:rsidRPr="00B2674E">
              <w:rPr>
                <w:rFonts w:cs="Arial"/>
                <w:sz w:val="18"/>
              </w:rPr>
              <w:t>HH24:MI:SS  example 14:22:38</w:t>
            </w:r>
          </w:p>
          <w:p w14:paraId="1CA3379B" w14:textId="77777777" w:rsidR="00D11AD2" w:rsidRPr="00B2674E" w:rsidRDefault="00D11AD2" w:rsidP="00497867">
            <w:pPr>
              <w:rPr>
                <w:rFonts w:cs="Arial"/>
                <w:sz w:val="18"/>
              </w:rPr>
            </w:pPr>
            <w:r w:rsidRPr="00B2674E">
              <w:rPr>
                <w:rFonts w:cs="Arial"/>
                <w:sz w:val="18"/>
              </w:rPr>
              <w:t>When left empty 12:00:00 is taken</w:t>
            </w:r>
          </w:p>
        </w:tc>
      </w:tr>
      <w:tr w:rsidR="00365AB2" w:rsidRPr="00B2674E" w14:paraId="21E6F4E8" w14:textId="77777777" w:rsidTr="00497867">
        <w:trPr>
          <w:trHeight w:val="70"/>
        </w:trPr>
        <w:tc>
          <w:tcPr>
            <w:tcW w:w="532" w:type="dxa"/>
          </w:tcPr>
          <w:p w14:paraId="5562E7EF" w14:textId="77777777" w:rsidR="00A85570" w:rsidRPr="00B2674E" w:rsidRDefault="00A85570" w:rsidP="00497867">
            <w:pPr>
              <w:rPr>
                <w:rFonts w:cs="Arial"/>
                <w:b/>
                <w:bCs/>
              </w:rPr>
            </w:pPr>
            <w:r w:rsidRPr="00B2674E">
              <w:rPr>
                <w:rFonts w:cs="Arial"/>
                <w:b/>
                <w:bCs/>
              </w:rPr>
              <w:t>F</w:t>
            </w:r>
          </w:p>
        </w:tc>
        <w:tc>
          <w:tcPr>
            <w:tcW w:w="4251" w:type="dxa"/>
          </w:tcPr>
          <w:p w14:paraId="4E68A878" w14:textId="77777777" w:rsidR="00A85570" w:rsidRPr="00B2674E" w:rsidRDefault="00A85570" w:rsidP="00497867">
            <w:pPr>
              <w:rPr>
                <w:rFonts w:cs="Arial"/>
              </w:rPr>
            </w:pPr>
            <w:r w:rsidRPr="00B2674E">
              <w:rPr>
                <w:rFonts w:cs="Arial"/>
              </w:rPr>
              <w:t>COMPULSORYORDERDAY</w:t>
            </w:r>
          </w:p>
        </w:tc>
        <w:tc>
          <w:tcPr>
            <w:tcW w:w="883" w:type="dxa"/>
          </w:tcPr>
          <w:p w14:paraId="2013EBF9" w14:textId="77777777" w:rsidR="00A85570" w:rsidRPr="00B2674E" w:rsidRDefault="00A85570" w:rsidP="00497867">
            <w:pPr>
              <w:rPr>
                <w:rFonts w:cs="Arial"/>
              </w:rPr>
            </w:pPr>
            <w:r w:rsidRPr="00B2674E">
              <w:rPr>
                <w:rFonts w:cs="Arial"/>
              </w:rPr>
              <w:t>N(1)</w:t>
            </w:r>
          </w:p>
        </w:tc>
        <w:tc>
          <w:tcPr>
            <w:tcW w:w="905" w:type="dxa"/>
          </w:tcPr>
          <w:p w14:paraId="375063E8" w14:textId="77777777" w:rsidR="00A85570" w:rsidRPr="00B2674E" w:rsidRDefault="00A85570" w:rsidP="00497867">
            <w:pPr>
              <w:rPr>
                <w:rFonts w:cs="Arial"/>
              </w:rPr>
            </w:pPr>
            <w:r w:rsidRPr="00B2674E">
              <w:rPr>
                <w:rFonts w:cs="Arial"/>
              </w:rPr>
              <w:t>Y</w:t>
            </w:r>
          </w:p>
        </w:tc>
        <w:tc>
          <w:tcPr>
            <w:tcW w:w="4310" w:type="dxa"/>
          </w:tcPr>
          <w:p w14:paraId="22159AD1" w14:textId="77777777" w:rsidR="00A85570" w:rsidRPr="00B2674E" w:rsidRDefault="00A85570" w:rsidP="00497867">
            <w:pPr>
              <w:rPr>
                <w:rFonts w:cs="Arial"/>
                <w:sz w:val="18"/>
              </w:rPr>
            </w:pPr>
            <w:r w:rsidRPr="00B2674E">
              <w:rPr>
                <w:rFonts w:cs="Arial"/>
                <w:sz w:val="18"/>
              </w:rPr>
              <w:t>0 = Optional Order Day or not applicable 1 = Compulsory Order Day</w:t>
            </w:r>
          </w:p>
        </w:tc>
        <w:tc>
          <w:tcPr>
            <w:tcW w:w="3119" w:type="dxa"/>
          </w:tcPr>
          <w:p w14:paraId="31E10E1B" w14:textId="77777777" w:rsidR="00A85570" w:rsidRPr="00B2674E" w:rsidRDefault="00A85570" w:rsidP="00497867">
            <w:pPr>
              <w:rPr>
                <w:rFonts w:cs="Arial"/>
                <w:sz w:val="18"/>
              </w:rPr>
            </w:pPr>
            <w:r w:rsidRPr="00B2674E">
              <w:rPr>
                <w:rFonts w:cs="Arial"/>
                <w:sz w:val="18"/>
              </w:rPr>
              <w:t>Default value 0</w:t>
            </w:r>
          </w:p>
        </w:tc>
      </w:tr>
    </w:tbl>
    <w:p w14:paraId="344E2C9E" w14:textId="77777777" w:rsidR="00986EB4" w:rsidRPr="00B2674E" w:rsidRDefault="00986EB4" w:rsidP="00AB0E1C">
      <w:pPr>
        <w:pStyle w:val="Heading2"/>
      </w:pPr>
      <w:bookmarkStart w:id="186" w:name="_Toc147747749"/>
      <w:r w:rsidRPr="00B2674E">
        <w:t>I_CUSTOMERPREPCHARGE</w:t>
      </w:r>
      <w:bookmarkEnd w:id="186"/>
    </w:p>
    <w:p w14:paraId="3612760D" w14:textId="77777777" w:rsidR="00986EB4" w:rsidRPr="00B2674E" w:rsidRDefault="00986EB4" w:rsidP="00986EB4">
      <w:r w:rsidRPr="00B2674E">
        <w:t xml:space="preserve">File name </w:t>
      </w:r>
      <w:r w:rsidRPr="00B2674E">
        <w:tab/>
        <w:t xml:space="preserve">: </w:t>
      </w:r>
      <w:r w:rsidRPr="00B2674E">
        <w:rPr>
          <w:b/>
        </w:rPr>
        <w:t>CUSTPREP.CSV</w:t>
      </w:r>
    </w:p>
    <w:p w14:paraId="7D47A397" w14:textId="77777777" w:rsidR="00986EB4" w:rsidRPr="00B2674E" w:rsidRDefault="00986EB4" w:rsidP="001C52C4">
      <w:pPr>
        <w:spacing w:after="120"/>
      </w:pPr>
      <w:r w:rsidRPr="00B2674E">
        <w:t>Unique key</w:t>
      </w:r>
      <w:r w:rsidRPr="00B2674E">
        <w:tab/>
        <w:t>: CUSTOMERNUMBER, STARTDATE, REASONCODE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310"/>
        <w:gridCol w:w="3119"/>
      </w:tblGrid>
      <w:tr w:rsidR="00365AB2" w:rsidRPr="00B2674E" w14:paraId="1A280C47" w14:textId="77777777" w:rsidTr="00E55C35">
        <w:tc>
          <w:tcPr>
            <w:tcW w:w="532" w:type="dxa"/>
            <w:shd w:val="clear" w:color="auto" w:fill="C0C0C0"/>
          </w:tcPr>
          <w:p w14:paraId="405BD403" w14:textId="77777777" w:rsidR="00986EB4" w:rsidRPr="00B2674E" w:rsidRDefault="00986EB4" w:rsidP="00E55C35"/>
        </w:tc>
        <w:tc>
          <w:tcPr>
            <w:tcW w:w="4251" w:type="dxa"/>
            <w:shd w:val="clear" w:color="auto" w:fill="C0C0C0"/>
          </w:tcPr>
          <w:p w14:paraId="1DE1502F" w14:textId="77777777" w:rsidR="00986EB4" w:rsidRPr="00B2674E" w:rsidRDefault="00986EB4" w:rsidP="00E55C35">
            <w:pPr>
              <w:rPr>
                <w:rFonts w:cs="Arial"/>
                <w:b/>
                <w:bCs/>
              </w:rPr>
            </w:pPr>
            <w:r w:rsidRPr="00B2674E">
              <w:rPr>
                <w:rFonts w:cs="Arial"/>
                <w:b/>
                <w:bCs/>
              </w:rPr>
              <w:t>FIELDNAME</w:t>
            </w:r>
          </w:p>
        </w:tc>
        <w:tc>
          <w:tcPr>
            <w:tcW w:w="883" w:type="dxa"/>
            <w:shd w:val="clear" w:color="auto" w:fill="C0C0C0"/>
          </w:tcPr>
          <w:p w14:paraId="67CDCD6D" w14:textId="77777777" w:rsidR="00986EB4" w:rsidRPr="00B2674E" w:rsidRDefault="00986EB4" w:rsidP="00E55C35">
            <w:pPr>
              <w:rPr>
                <w:rFonts w:cs="Arial"/>
                <w:b/>
                <w:bCs/>
              </w:rPr>
            </w:pPr>
            <w:r w:rsidRPr="00B2674E">
              <w:rPr>
                <w:rFonts w:cs="Arial"/>
                <w:b/>
                <w:bCs/>
              </w:rPr>
              <w:t>TYPE</w:t>
            </w:r>
          </w:p>
        </w:tc>
        <w:tc>
          <w:tcPr>
            <w:tcW w:w="905" w:type="dxa"/>
            <w:shd w:val="clear" w:color="auto" w:fill="C0C0C0"/>
          </w:tcPr>
          <w:p w14:paraId="5D4EAAD5" w14:textId="77777777" w:rsidR="00986EB4" w:rsidRPr="00B2674E" w:rsidRDefault="00986EB4" w:rsidP="00E55C35">
            <w:pPr>
              <w:rPr>
                <w:rFonts w:cs="Arial"/>
                <w:b/>
                <w:bCs/>
              </w:rPr>
            </w:pPr>
            <w:r w:rsidRPr="00B2674E">
              <w:rPr>
                <w:rFonts w:cs="Arial"/>
                <w:b/>
                <w:bCs/>
              </w:rPr>
              <w:t>EMPTY</w:t>
            </w:r>
          </w:p>
        </w:tc>
        <w:tc>
          <w:tcPr>
            <w:tcW w:w="4310" w:type="dxa"/>
            <w:shd w:val="clear" w:color="auto" w:fill="C0C0C0"/>
          </w:tcPr>
          <w:p w14:paraId="2DFC9E39" w14:textId="77777777" w:rsidR="00986EB4" w:rsidRPr="00B2674E" w:rsidRDefault="00986EB4" w:rsidP="00E55C35">
            <w:pPr>
              <w:rPr>
                <w:rFonts w:cs="Arial"/>
                <w:b/>
                <w:bCs/>
              </w:rPr>
            </w:pPr>
            <w:r w:rsidRPr="00B2674E">
              <w:rPr>
                <w:rFonts w:cs="Arial"/>
                <w:b/>
                <w:bCs/>
              </w:rPr>
              <w:t>DESCRIPTION</w:t>
            </w:r>
          </w:p>
        </w:tc>
        <w:tc>
          <w:tcPr>
            <w:tcW w:w="3119" w:type="dxa"/>
            <w:shd w:val="clear" w:color="auto" w:fill="C0C0C0"/>
          </w:tcPr>
          <w:p w14:paraId="4F4EB950" w14:textId="77777777" w:rsidR="00986EB4" w:rsidRPr="00B2674E" w:rsidRDefault="00986EB4" w:rsidP="00E55C35">
            <w:pPr>
              <w:rPr>
                <w:rFonts w:cs="Arial"/>
                <w:b/>
                <w:bCs/>
              </w:rPr>
            </w:pPr>
            <w:r w:rsidRPr="00B2674E">
              <w:rPr>
                <w:b/>
                <w:bCs/>
              </w:rPr>
              <w:t>REMARK</w:t>
            </w:r>
          </w:p>
        </w:tc>
      </w:tr>
      <w:tr w:rsidR="00365AB2" w:rsidRPr="00B2674E" w14:paraId="4800212C" w14:textId="77777777" w:rsidTr="00E55C35">
        <w:tc>
          <w:tcPr>
            <w:tcW w:w="532" w:type="dxa"/>
          </w:tcPr>
          <w:p w14:paraId="0D6BCDF2" w14:textId="77777777" w:rsidR="00986EB4" w:rsidRPr="00B2674E" w:rsidRDefault="00986EB4" w:rsidP="00E55C35">
            <w:pPr>
              <w:rPr>
                <w:rFonts w:cs="Arial"/>
                <w:b/>
                <w:bCs/>
              </w:rPr>
            </w:pPr>
            <w:r w:rsidRPr="00B2674E">
              <w:rPr>
                <w:rFonts w:cs="Arial"/>
                <w:b/>
                <w:bCs/>
              </w:rPr>
              <w:t>A</w:t>
            </w:r>
          </w:p>
        </w:tc>
        <w:tc>
          <w:tcPr>
            <w:tcW w:w="4251" w:type="dxa"/>
          </w:tcPr>
          <w:p w14:paraId="7BC881B2" w14:textId="77777777" w:rsidR="00986EB4" w:rsidRPr="00B2674E" w:rsidRDefault="00986EB4" w:rsidP="00E55C35">
            <w:pPr>
              <w:rPr>
                <w:rFonts w:cs="Arial"/>
              </w:rPr>
            </w:pPr>
            <w:r w:rsidRPr="00B2674E">
              <w:rPr>
                <w:rFonts w:cs="Arial"/>
              </w:rPr>
              <w:t>CUSTOMERNUMBER</w:t>
            </w:r>
            <w:r w:rsidRPr="00B2674E">
              <w:t xml:space="preserve"> </w:t>
            </w:r>
          </w:p>
        </w:tc>
        <w:tc>
          <w:tcPr>
            <w:tcW w:w="883" w:type="dxa"/>
          </w:tcPr>
          <w:p w14:paraId="56248020" w14:textId="77777777" w:rsidR="00986EB4" w:rsidRPr="00B2674E" w:rsidRDefault="00986EB4" w:rsidP="00E55C35">
            <w:pPr>
              <w:rPr>
                <w:rFonts w:cs="Arial"/>
              </w:rPr>
            </w:pPr>
            <w:r w:rsidRPr="00B2674E">
              <w:rPr>
                <w:rFonts w:cs="Arial"/>
              </w:rPr>
              <w:t>N</w:t>
            </w:r>
          </w:p>
        </w:tc>
        <w:tc>
          <w:tcPr>
            <w:tcW w:w="905" w:type="dxa"/>
          </w:tcPr>
          <w:p w14:paraId="51542C35" w14:textId="77777777" w:rsidR="00986EB4" w:rsidRPr="00B2674E" w:rsidRDefault="00986EB4" w:rsidP="00E55C35">
            <w:pPr>
              <w:rPr>
                <w:rFonts w:cs="Arial"/>
              </w:rPr>
            </w:pPr>
            <w:r w:rsidRPr="00B2674E">
              <w:rPr>
                <w:rFonts w:cs="Arial"/>
              </w:rPr>
              <w:t>N</w:t>
            </w:r>
          </w:p>
        </w:tc>
        <w:tc>
          <w:tcPr>
            <w:tcW w:w="4310" w:type="dxa"/>
          </w:tcPr>
          <w:p w14:paraId="2530CC44" w14:textId="77777777" w:rsidR="00986EB4" w:rsidRPr="00B2674E" w:rsidRDefault="00986EB4" w:rsidP="00E55C35">
            <w:pPr>
              <w:rPr>
                <w:rFonts w:cs="Arial"/>
                <w:sz w:val="18"/>
              </w:rPr>
            </w:pPr>
            <w:r w:rsidRPr="00B2674E">
              <w:rPr>
                <w:rFonts w:cs="Arial"/>
                <w:sz w:val="18"/>
              </w:rPr>
              <w:t>Number must exist in CUSTOMER.CSV</w:t>
            </w:r>
          </w:p>
        </w:tc>
        <w:tc>
          <w:tcPr>
            <w:tcW w:w="3119" w:type="dxa"/>
          </w:tcPr>
          <w:p w14:paraId="5C190C77" w14:textId="77777777" w:rsidR="00986EB4" w:rsidRPr="00B2674E" w:rsidRDefault="00986EB4" w:rsidP="00E55C35">
            <w:pPr>
              <w:rPr>
                <w:rFonts w:cs="Arial"/>
                <w:sz w:val="18"/>
              </w:rPr>
            </w:pPr>
            <w:r w:rsidRPr="00B2674E">
              <w:rPr>
                <w:rFonts w:cs="Arial"/>
                <w:sz w:val="18"/>
              </w:rPr>
              <w:t>FK to I_CUSTOMER</w:t>
            </w:r>
          </w:p>
        </w:tc>
      </w:tr>
      <w:tr w:rsidR="00365AB2" w:rsidRPr="00B2674E" w14:paraId="2F6BE833" w14:textId="77777777" w:rsidTr="00E55C35">
        <w:tc>
          <w:tcPr>
            <w:tcW w:w="532" w:type="dxa"/>
          </w:tcPr>
          <w:p w14:paraId="48057D0F" w14:textId="77777777" w:rsidR="00986EB4" w:rsidRPr="00B2674E" w:rsidRDefault="00986EB4" w:rsidP="00E55C35">
            <w:pPr>
              <w:rPr>
                <w:rFonts w:cs="Arial"/>
                <w:b/>
                <w:bCs/>
              </w:rPr>
            </w:pPr>
            <w:r w:rsidRPr="00B2674E">
              <w:rPr>
                <w:rFonts w:cs="Arial"/>
                <w:b/>
                <w:bCs/>
              </w:rPr>
              <w:t>B</w:t>
            </w:r>
          </w:p>
        </w:tc>
        <w:tc>
          <w:tcPr>
            <w:tcW w:w="4251" w:type="dxa"/>
          </w:tcPr>
          <w:p w14:paraId="159B8DC1" w14:textId="77777777" w:rsidR="00986EB4" w:rsidRPr="00B2674E" w:rsidRDefault="00986EB4" w:rsidP="00E55C35">
            <w:pPr>
              <w:rPr>
                <w:rFonts w:cs="Arial"/>
              </w:rPr>
            </w:pPr>
            <w:r w:rsidRPr="00B2674E">
              <w:rPr>
                <w:rFonts w:cs="Arial"/>
              </w:rPr>
              <w:t>PRICE</w:t>
            </w:r>
          </w:p>
        </w:tc>
        <w:tc>
          <w:tcPr>
            <w:tcW w:w="883" w:type="dxa"/>
          </w:tcPr>
          <w:p w14:paraId="0B99EEC5" w14:textId="77777777" w:rsidR="00986EB4" w:rsidRPr="00B2674E" w:rsidRDefault="00986EB4" w:rsidP="00E55C35">
            <w:pPr>
              <w:rPr>
                <w:rFonts w:cs="Arial"/>
              </w:rPr>
            </w:pPr>
            <w:r w:rsidRPr="00B2674E">
              <w:rPr>
                <w:rFonts w:cs="Arial"/>
              </w:rPr>
              <w:t>F</w:t>
            </w:r>
          </w:p>
        </w:tc>
        <w:tc>
          <w:tcPr>
            <w:tcW w:w="905" w:type="dxa"/>
          </w:tcPr>
          <w:p w14:paraId="2B69C440" w14:textId="77777777" w:rsidR="00986EB4" w:rsidRPr="00B2674E" w:rsidRDefault="00986EB4" w:rsidP="00E55C35">
            <w:pPr>
              <w:rPr>
                <w:rFonts w:cs="Arial"/>
              </w:rPr>
            </w:pPr>
            <w:r w:rsidRPr="00B2674E">
              <w:rPr>
                <w:rFonts w:cs="Arial"/>
              </w:rPr>
              <w:t>N</w:t>
            </w:r>
          </w:p>
        </w:tc>
        <w:tc>
          <w:tcPr>
            <w:tcW w:w="4310" w:type="dxa"/>
          </w:tcPr>
          <w:p w14:paraId="139A8612" w14:textId="77777777" w:rsidR="00986EB4" w:rsidRPr="00B2674E" w:rsidRDefault="008E33E0" w:rsidP="00E55C35">
            <w:pPr>
              <w:rPr>
                <w:rFonts w:cs="Arial"/>
                <w:sz w:val="18"/>
              </w:rPr>
            </w:pPr>
            <w:r w:rsidRPr="00B2674E">
              <w:rPr>
                <w:rFonts w:cs="Arial"/>
                <w:sz w:val="18"/>
              </w:rPr>
              <w:t>The price</w:t>
            </w:r>
          </w:p>
        </w:tc>
        <w:tc>
          <w:tcPr>
            <w:tcW w:w="3119" w:type="dxa"/>
          </w:tcPr>
          <w:p w14:paraId="2A162A92" w14:textId="77777777" w:rsidR="00986EB4" w:rsidRPr="00B2674E" w:rsidRDefault="00986EB4" w:rsidP="00E55C35">
            <w:pPr>
              <w:rPr>
                <w:rFonts w:cs="Arial"/>
                <w:sz w:val="18"/>
              </w:rPr>
            </w:pPr>
          </w:p>
        </w:tc>
      </w:tr>
      <w:tr w:rsidR="00365AB2" w:rsidRPr="00B2674E" w14:paraId="1D6EEC17" w14:textId="77777777" w:rsidTr="00E55C35">
        <w:tc>
          <w:tcPr>
            <w:tcW w:w="532" w:type="dxa"/>
          </w:tcPr>
          <w:p w14:paraId="59B7B91A" w14:textId="77777777" w:rsidR="00986EB4" w:rsidRPr="00B2674E" w:rsidRDefault="00986EB4" w:rsidP="00E55C35">
            <w:pPr>
              <w:rPr>
                <w:rFonts w:cs="Arial"/>
                <w:b/>
                <w:bCs/>
              </w:rPr>
            </w:pPr>
            <w:r w:rsidRPr="00B2674E">
              <w:rPr>
                <w:rFonts w:cs="Arial"/>
                <w:b/>
                <w:bCs/>
              </w:rPr>
              <w:t>C</w:t>
            </w:r>
          </w:p>
        </w:tc>
        <w:tc>
          <w:tcPr>
            <w:tcW w:w="4251" w:type="dxa"/>
          </w:tcPr>
          <w:p w14:paraId="78450CB5" w14:textId="77777777" w:rsidR="00986EB4" w:rsidRPr="00B2674E" w:rsidRDefault="00986EB4" w:rsidP="00E55C35">
            <w:pPr>
              <w:rPr>
                <w:rFonts w:cs="Arial"/>
              </w:rPr>
            </w:pPr>
            <w:r w:rsidRPr="00B2674E">
              <w:rPr>
                <w:rFonts w:cs="Arial"/>
              </w:rPr>
              <w:t>STARTDATE</w:t>
            </w:r>
          </w:p>
        </w:tc>
        <w:tc>
          <w:tcPr>
            <w:tcW w:w="883" w:type="dxa"/>
          </w:tcPr>
          <w:p w14:paraId="0C057C09" w14:textId="77777777" w:rsidR="00986EB4" w:rsidRPr="00B2674E" w:rsidRDefault="00986EB4" w:rsidP="00E55C35">
            <w:pPr>
              <w:rPr>
                <w:rFonts w:cs="Arial"/>
              </w:rPr>
            </w:pPr>
            <w:r w:rsidRPr="00B2674E">
              <w:rPr>
                <w:rFonts w:cs="Arial"/>
              </w:rPr>
              <w:t>D</w:t>
            </w:r>
          </w:p>
        </w:tc>
        <w:tc>
          <w:tcPr>
            <w:tcW w:w="905" w:type="dxa"/>
          </w:tcPr>
          <w:p w14:paraId="4974178C" w14:textId="77777777" w:rsidR="00986EB4" w:rsidRPr="00B2674E" w:rsidRDefault="00986EB4" w:rsidP="00E55C35">
            <w:pPr>
              <w:rPr>
                <w:rFonts w:cs="Arial"/>
              </w:rPr>
            </w:pPr>
            <w:r w:rsidRPr="00B2674E">
              <w:rPr>
                <w:rFonts w:cs="Arial"/>
              </w:rPr>
              <w:t>Y</w:t>
            </w:r>
          </w:p>
        </w:tc>
        <w:tc>
          <w:tcPr>
            <w:tcW w:w="4310" w:type="dxa"/>
          </w:tcPr>
          <w:p w14:paraId="05B82B22" w14:textId="77777777" w:rsidR="00986EB4" w:rsidRPr="00B2674E" w:rsidRDefault="00986EB4" w:rsidP="00E55C35">
            <w:pPr>
              <w:rPr>
                <w:rFonts w:cs="Arial"/>
                <w:sz w:val="18"/>
              </w:rPr>
            </w:pPr>
          </w:p>
        </w:tc>
        <w:tc>
          <w:tcPr>
            <w:tcW w:w="3119" w:type="dxa"/>
          </w:tcPr>
          <w:p w14:paraId="055B5F98" w14:textId="77777777" w:rsidR="00986EB4" w:rsidRPr="00B2674E" w:rsidRDefault="00986EB4" w:rsidP="00E55C35">
            <w:pPr>
              <w:rPr>
                <w:rFonts w:cs="Arial"/>
                <w:b/>
                <w:sz w:val="18"/>
              </w:rPr>
            </w:pPr>
            <w:r w:rsidRPr="00B2674E">
              <w:rPr>
                <w:rFonts w:cs="Arial"/>
                <w:sz w:val="18"/>
              </w:rPr>
              <w:t>Default will be sysdate-1</w:t>
            </w:r>
          </w:p>
        </w:tc>
      </w:tr>
      <w:tr w:rsidR="00A762A9" w:rsidRPr="00B2674E" w14:paraId="77F40DF2" w14:textId="77777777" w:rsidTr="00E55C35">
        <w:tc>
          <w:tcPr>
            <w:tcW w:w="532" w:type="dxa"/>
          </w:tcPr>
          <w:p w14:paraId="4363E5BA" w14:textId="77777777" w:rsidR="00986EB4" w:rsidRPr="00B2674E" w:rsidRDefault="00986EB4" w:rsidP="00E55C35">
            <w:pPr>
              <w:rPr>
                <w:rFonts w:cs="Arial"/>
                <w:b/>
                <w:bCs/>
              </w:rPr>
            </w:pPr>
            <w:r w:rsidRPr="00B2674E">
              <w:rPr>
                <w:rFonts w:cs="Arial"/>
                <w:b/>
                <w:bCs/>
              </w:rPr>
              <w:t>D</w:t>
            </w:r>
          </w:p>
        </w:tc>
        <w:tc>
          <w:tcPr>
            <w:tcW w:w="4251" w:type="dxa"/>
          </w:tcPr>
          <w:p w14:paraId="6A70F353" w14:textId="77777777" w:rsidR="00986EB4" w:rsidRPr="00B2674E" w:rsidRDefault="00986EB4" w:rsidP="00E55C35">
            <w:pPr>
              <w:rPr>
                <w:rFonts w:cs="Arial"/>
              </w:rPr>
            </w:pPr>
            <w:r w:rsidRPr="00B2674E">
              <w:rPr>
                <w:rFonts w:cs="Arial"/>
              </w:rPr>
              <w:t>REASONCODE</w:t>
            </w:r>
          </w:p>
        </w:tc>
        <w:tc>
          <w:tcPr>
            <w:tcW w:w="883" w:type="dxa"/>
          </w:tcPr>
          <w:p w14:paraId="0A33A06E" w14:textId="77777777" w:rsidR="00986EB4" w:rsidRPr="00B2674E" w:rsidRDefault="00986EB4" w:rsidP="00E55C35">
            <w:pPr>
              <w:rPr>
                <w:rFonts w:cs="Arial"/>
              </w:rPr>
            </w:pPr>
            <w:r w:rsidRPr="00B2674E">
              <w:rPr>
                <w:rFonts w:cs="Arial"/>
              </w:rPr>
              <w:t>A6U</w:t>
            </w:r>
          </w:p>
        </w:tc>
        <w:tc>
          <w:tcPr>
            <w:tcW w:w="905" w:type="dxa"/>
          </w:tcPr>
          <w:p w14:paraId="799E574D" w14:textId="77777777" w:rsidR="00986EB4" w:rsidRPr="00B2674E" w:rsidRDefault="00986EB4" w:rsidP="00E55C35">
            <w:pPr>
              <w:rPr>
                <w:rFonts w:cs="Arial"/>
              </w:rPr>
            </w:pPr>
            <w:r w:rsidRPr="00B2674E">
              <w:rPr>
                <w:rFonts w:cs="Arial"/>
              </w:rPr>
              <w:t>Y</w:t>
            </w:r>
          </w:p>
        </w:tc>
        <w:tc>
          <w:tcPr>
            <w:tcW w:w="4310" w:type="dxa"/>
          </w:tcPr>
          <w:p w14:paraId="4A881FC8" w14:textId="77777777" w:rsidR="00986EB4" w:rsidRPr="00B2674E" w:rsidRDefault="008E33E0" w:rsidP="00E55C35">
            <w:pPr>
              <w:rPr>
                <w:rFonts w:cs="Arial"/>
                <w:sz w:val="18"/>
              </w:rPr>
            </w:pPr>
            <w:r w:rsidRPr="00B2674E">
              <w:rPr>
                <w:rFonts w:cs="Arial"/>
                <w:sz w:val="18"/>
              </w:rPr>
              <w:t>Optional reason code</w:t>
            </w:r>
          </w:p>
        </w:tc>
        <w:tc>
          <w:tcPr>
            <w:tcW w:w="3119" w:type="dxa"/>
          </w:tcPr>
          <w:p w14:paraId="63380A67" w14:textId="77777777" w:rsidR="00986EB4" w:rsidRPr="00B2674E" w:rsidRDefault="00986EB4" w:rsidP="00E55C35">
            <w:pPr>
              <w:rPr>
                <w:rFonts w:cs="Arial"/>
                <w:sz w:val="18"/>
              </w:rPr>
            </w:pPr>
          </w:p>
        </w:tc>
      </w:tr>
    </w:tbl>
    <w:p w14:paraId="056E64B3" w14:textId="77777777" w:rsidR="00453063" w:rsidRPr="00B2674E" w:rsidRDefault="00453063" w:rsidP="00453063">
      <w:bookmarkStart w:id="187" w:name="_Hlk526931122"/>
    </w:p>
    <w:p w14:paraId="35D1F92F" w14:textId="77777777" w:rsidR="00453063" w:rsidRPr="00B2674E" w:rsidRDefault="00453063">
      <w:pPr>
        <w:rPr>
          <w:i/>
          <w:lang w:val="en-US"/>
        </w:rPr>
      </w:pPr>
      <w:r w:rsidRPr="00B2674E">
        <w:br w:type="page"/>
      </w:r>
    </w:p>
    <w:p w14:paraId="68C7F8C5" w14:textId="7719DA20" w:rsidR="00282EE2" w:rsidRPr="00B2674E" w:rsidRDefault="00282EE2" w:rsidP="00AB0E1C">
      <w:pPr>
        <w:pStyle w:val="Heading2"/>
      </w:pPr>
      <w:bookmarkStart w:id="188" w:name="_Toc147747750"/>
      <w:r w:rsidRPr="00B2674E">
        <w:lastRenderedPageBreak/>
        <w:t>I_CUSTOMERSURVEY</w:t>
      </w:r>
      <w:bookmarkEnd w:id="188"/>
    </w:p>
    <w:p w14:paraId="5A9F8125" w14:textId="77777777" w:rsidR="00282EE2" w:rsidRPr="00B2674E" w:rsidRDefault="00282EE2" w:rsidP="00282EE2">
      <w:r w:rsidRPr="00B2674E">
        <w:t>File name</w:t>
      </w:r>
      <w:r w:rsidRPr="00B2674E">
        <w:tab/>
        <w:t xml:space="preserve">: </w:t>
      </w:r>
      <w:r w:rsidRPr="00B2674E">
        <w:rPr>
          <w:b/>
        </w:rPr>
        <w:t>CUSTSURV</w:t>
      </w:r>
      <w:r w:rsidRPr="00B2674E">
        <w:rPr>
          <w:b/>
          <w:bCs/>
        </w:rPr>
        <w:t>.CSV</w:t>
      </w:r>
    </w:p>
    <w:p w14:paraId="342A51A4" w14:textId="77777777" w:rsidR="00282EE2" w:rsidRPr="00B2674E" w:rsidRDefault="00282EE2" w:rsidP="00C544D3">
      <w:r w:rsidRPr="00B2674E">
        <w:t>Unique index</w:t>
      </w:r>
      <w:r w:rsidRPr="00B2674E">
        <w:tab/>
        <w:t>: CUSTOMERNUMBER,  SURVEYTYPE</w:t>
      </w:r>
      <w:r w:rsidR="001C52C4" w:rsidRPr="00B2674E">
        <w:t>CODE</w:t>
      </w:r>
    </w:p>
    <w:p w14:paraId="568ADB51" w14:textId="77777777" w:rsidR="00C544D3" w:rsidRPr="00B2674E" w:rsidRDefault="00C544D3" w:rsidP="001C52C4">
      <w:pPr>
        <w:spacing w:after="120"/>
      </w:pPr>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435"/>
        <w:gridCol w:w="2994"/>
      </w:tblGrid>
      <w:tr w:rsidR="00365AB2" w:rsidRPr="00B2674E" w14:paraId="29FCF814" w14:textId="77777777" w:rsidTr="0089604C">
        <w:tc>
          <w:tcPr>
            <w:tcW w:w="532" w:type="dxa"/>
            <w:shd w:val="clear" w:color="auto" w:fill="C0C0C0"/>
          </w:tcPr>
          <w:p w14:paraId="280C8AFE" w14:textId="77777777" w:rsidR="00282EE2" w:rsidRPr="00B2674E" w:rsidRDefault="00282EE2" w:rsidP="0089604C"/>
        </w:tc>
        <w:tc>
          <w:tcPr>
            <w:tcW w:w="4251" w:type="dxa"/>
            <w:shd w:val="clear" w:color="auto" w:fill="C0C0C0"/>
          </w:tcPr>
          <w:p w14:paraId="043D0094" w14:textId="77777777" w:rsidR="00282EE2" w:rsidRPr="00B2674E" w:rsidRDefault="00282EE2" w:rsidP="0089604C">
            <w:pPr>
              <w:rPr>
                <w:rFonts w:cs="Arial"/>
                <w:b/>
                <w:bCs/>
              </w:rPr>
            </w:pPr>
            <w:r w:rsidRPr="00B2674E">
              <w:rPr>
                <w:rFonts w:cs="Arial"/>
                <w:b/>
                <w:bCs/>
              </w:rPr>
              <w:t>FIELDNAME</w:t>
            </w:r>
          </w:p>
        </w:tc>
        <w:tc>
          <w:tcPr>
            <w:tcW w:w="883" w:type="dxa"/>
            <w:shd w:val="clear" w:color="auto" w:fill="C0C0C0"/>
          </w:tcPr>
          <w:p w14:paraId="334BDA20" w14:textId="77777777" w:rsidR="00282EE2" w:rsidRPr="00B2674E" w:rsidRDefault="00282EE2" w:rsidP="0089604C">
            <w:pPr>
              <w:rPr>
                <w:rFonts w:cs="Arial"/>
                <w:b/>
                <w:bCs/>
              </w:rPr>
            </w:pPr>
            <w:r w:rsidRPr="00B2674E">
              <w:rPr>
                <w:rFonts w:cs="Arial"/>
                <w:b/>
                <w:bCs/>
              </w:rPr>
              <w:t>TYPE</w:t>
            </w:r>
          </w:p>
        </w:tc>
        <w:tc>
          <w:tcPr>
            <w:tcW w:w="905" w:type="dxa"/>
            <w:shd w:val="clear" w:color="auto" w:fill="C0C0C0"/>
          </w:tcPr>
          <w:p w14:paraId="7FFBC57A" w14:textId="77777777" w:rsidR="00282EE2" w:rsidRPr="00B2674E" w:rsidRDefault="00282EE2" w:rsidP="0089604C">
            <w:pPr>
              <w:rPr>
                <w:rFonts w:cs="Arial"/>
                <w:b/>
                <w:bCs/>
              </w:rPr>
            </w:pPr>
            <w:r w:rsidRPr="00B2674E">
              <w:rPr>
                <w:rFonts w:cs="Arial"/>
                <w:b/>
                <w:bCs/>
              </w:rPr>
              <w:t>EMPTY</w:t>
            </w:r>
          </w:p>
        </w:tc>
        <w:tc>
          <w:tcPr>
            <w:tcW w:w="4435" w:type="dxa"/>
            <w:shd w:val="clear" w:color="auto" w:fill="C0C0C0"/>
          </w:tcPr>
          <w:p w14:paraId="78D3E0F0" w14:textId="77777777" w:rsidR="00282EE2" w:rsidRPr="00B2674E" w:rsidRDefault="00282EE2" w:rsidP="0089604C">
            <w:pPr>
              <w:rPr>
                <w:rFonts w:cs="Arial"/>
                <w:b/>
                <w:bCs/>
              </w:rPr>
            </w:pPr>
            <w:r w:rsidRPr="00B2674E">
              <w:rPr>
                <w:rFonts w:cs="Arial"/>
                <w:b/>
                <w:bCs/>
              </w:rPr>
              <w:t>DESCRIPTION</w:t>
            </w:r>
          </w:p>
        </w:tc>
        <w:tc>
          <w:tcPr>
            <w:tcW w:w="2994" w:type="dxa"/>
            <w:shd w:val="clear" w:color="auto" w:fill="C0C0C0"/>
          </w:tcPr>
          <w:p w14:paraId="73694EB2" w14:textId="77777777" w:rsidR="00282EE2" w:rsidRPr="00B2674E" w:rsidRDefault="00282EE2" w:rsidP="0089604C">
            <w:pPr>
              <w:rPr>
                <w:rFonts w:cs="Arial"/>
                <w:b/>
                <w:bCs/>
              </w:rPr>
            </w:pPr>
            <w:r w:rsidRPr="00B2674E">
              <w:rPr>
                <w:b/>
                <w:bCs/>
              </w:rPr>
              <w:t>REMARK</w:t>
            </w:r>
          </w:p>
        </w:tc>
      </w:tr>
      <w:tr w:rsidR="00365AB2" w:rsidRPr="00B2674E" w14:paraId="1ED766D9" w14:textId="77777777" w:rsidTr="0089604C">
        <w:tc>
          <w:tcPr>
            <w:tcW w:w="532" w:type="dxa"/>
          </w:tcPr>
          <w:p w14:paraId="68C5E304" w14:textId="77777777" w:rsidR="00282EE2" w:rsidRPr="00B2674E" w:rsidRDefault="00282EE2" w:rsidP="0089604C">
            <w:pPr>
              <w:rPr>
                <w:rFonts w:cs="Arial"/>
                <w:b/>
                <w:bCs/>
              </w:rPr>
            </w:pPr>
            <w:r w:rsidRPr="00B2674E">
              <w:rPr>
                <w:rFonts w:cs="Arial"/>
                <w:b/>
                <w:bCs/>
              </w:rPr>
              <w:t>A</w:t>
            </w:r>
          </w:p>
        </w:tc>
        <w:tc>
          <w:tcPr>
            <w:tcW w:w="4251" w:type="dxa"/>
          </w:tcPr>
          <w:p w14:paraId="0AA302CC" w14:textId="77777777" w:rsidR="00282EE2" w:rsidRPr="00B2674E" w:rsidRDefault="00282EE2" w:rsidP="0089604C">
            <w:pPr>
              <w:rPr>
                <w:rFonts w:cs="Arial"/>
              </w:rPr>
            </w:pPr>
            <w:r w:rsidRPr="00B2674E">
              <w:rPr>
                <w:rFonts w:cs="Arial"/>
              </w:rPr>
              <w:t>CUSTOMERNUMBER</w:t>
            </w:r>
            <w:r w:rsidRPr="00B2674E">
              <w:t xml:space="preserve"> </w:t>
            </w:r>
          </w:p>
        </w:tc>
        <w:tc>
          <w:tcPr>
            <w:tcW w:w="883" w:type="dxa"/>
          </w:tcPr>
          <w:p w14:paraId="2AAF06A1" w14:textId="77777777" w:rsidR="00282EE2" w:rsidRPr="00B2674E" w:rsidRDefault="00282EE2" w:rsidP="0089604C">
            <w:pPr>
              <w:rPr>
                <w:rFonts w:cs="Arial"/>
              </w:rPr>
            </w:pPr>
            <w:r w:rsidRPr="00B2674E">
              <w:rPr>
                <w:rFonts w:cs="Arial"/>
              </w:rPr>
              <w:t>N</w:t>
            </w:r>
          </w:p>
        </w:tc>
        <w:tc>
          <w:tcPr>
            <w:tcW w:w="905" w:type="dxa"/>
          </w:tcPr>
          <w:p w14:paraId="179E2303" w14:textId="77777777" w:rsidR="00282EE2" w:rsidRPr="00B2674E" w:rsidRDefault="00282EE2" w:rsidP="0089604C">
            <w:pPr>
              <w:rPr>
                <w:rFonts w:cs="Arial"/>
              </w:rPr>
            </w:pPr>
            <w:r w:rsidRPr="00B2674E">
              <w:rPr>
                <w:rFonts w:cs="Arial"/>
              </w:rPr>
              <w:t>N</w:t>
            </w:r>
          </w:p>
        </w:tc>
        <w:tc>
          <w:tcPr>
            <w:tcW w:w="4435" w:type="dxa"/>
          </w:tcPr>
          <w:p w14:paraId="28B1D95F" w14:textId="77777777" w:rsidR="00282EE2" w:rsidRPr="00B2674E" w:rsidRDefault="00282EE2" w:rsidP="0089604C">
            <w:pPr>
              <w:rPr>
                <w:rFonts w:cs="Arial"/>
                <w:sz w:val="18"/>
              </w:rPr>
            </w:pPr>
            <w:r w:rsidRPr="00B2674E">
              <w:rPr>
                <w:rFonts w:cs="Arial"/>
                <w:sz w:val="18"/>
              </w:rPr>
              <w:t>Number must exist in CUSTOMER.CSV</w:t>
            </w:r>
          </w:p>
        </w:tc>
        <w:tc>
          <w:tcPr>
            <w:tcW w:w="2994" w:type="dxa"/>
          </w:tcPr>
          <w:p w14:paraId="49ECDC97" w14:textId="77777777" w:rsidR="00282EE2" w:rsidRPr="00B2674E" w:rsidRDefault="00282EE2" w:rsidP="0089604C">
            <w:pPr>
              <w:rPr>
                <w:rFonts w:cs="Arial"/>
                <w:sz w:val="18"/>
              </w:rPr>
            </w:pPr>
            <w:r w:rsidRPr="00B2674E">
              <w:rPr>
                <w:rFonts w:cs="Arial"/>
                <w:sz w:val="18"/>
              </w:rPr>
              <w:t>FK to I_CUSTOMER</w:t>
            </w:r>
          </w:p>
        </w:tc>
      </w:tr>
      <w:tr w:rsidR="00365AB2" w:rsidRPr="00B2674E" w14:paraId="4B6BE1DA" w14:textId="77777777" w:rsidTr="0089604C">
        <w:tc>
          <w:tcPr>
            <w:tcW w:w="532" w:type="dxa"/>
          </w:tcPr>
          <w:p w14:paraId="48914C14" w14:textId="77777777" w:rsidR="00282EE2" w:rsidRPr="00B2674E" w:rsidRDefault="00282EE2" w:rsidP="0089604C">
            <w:pPr>
              <w:rPr>
                <w:rFonts w:cs="Arial"/>
                <w:b/>
                <w:bCs/>
              </w:rPr>
            </w:pPr>
            <w:r w:rsidRPr="00B2674E">
              <w:rPr>
                <w:rFonts w:cs="Arial"/>
                <w:b/>
                <w:bCs/>
              </w:rPr>
              <w:t>B</w:t>
            </w:r>
          </w:p>
        </w:tc>
        <w:tc>
          <w:tcPr>
            <w:tcW w:w="4251" w:type="dxa"/>
          </w:tcPr>
          <w:p w14:paraId="09206C6B" w14:textId="77777777" w:rsidR="00282EE2" w:rsidRPr="00B2674E" w:rsidRDefault="00282EE2" w:rsidP="0089604C">
            <w:pPr>
              <w:rPr>
                <w:rFonts w:cs="Arial"/>
              </w:rPr>
            </w:pPr>
            <w:r w:rsidRPr="00B2674E">
              <w:rPr>
                <w:rFonts w:cs="Arial"/>
              </w:rPr>
              <w:t xml:space="preserve">SURVEYTYPECODE            </w:t>
            </w:r>
          </w:p>
        </w:tc>
        <w:tc>
          <w:tcPr>
            <w:tcW w:w="883" w:type="dxa"/>
          </w:tcPr>
          <w:p w14:paraId="3BEBED7C" w14:textId="77777777" w:rsidR="00282EE2" w:rsidRPr="00B2674E" w:rsidRDefault="00282EE2" w:rsidP="0089604C">
            <w:pPr>
              <w:rPr>
                <w:rFonts w:cs="Arial"/>
              </w:rPr>
            </w:pPr>
            <w:r w:rsidRPr="00B2674E">
              <w:rPr>
                <w:rFonts w:cs="Arial"/>
              </w:rPr>
              <w:t>A6U</w:t>
            </w:r>
          </w:p>
        </w:tc>
        <w:tc>
          <w:tcPr>
            <w:tcW w:w="905" w:type="dxa"/>
          </w:tcPr>
          <w:p w14:paraId="650272C1" w14:textId="77777777" w:rsidR="00282EE2" w:rsidRPr="00B2674E" w:rsidRDefault="00282EE2" w:rsidP="0089604C">
            <w:pPr>
              <w:rPr>
                <w:rFonts w:cs="Arial"/>
              </w:rPr>
            </w:pPr>
            <w:r w:rsidRPr="00B2674E">
              <w:rPr>
                <w:rFonts w:cs="Arial"/>
              </w:rPr>
              <w:t>N</w:t>
            </w:r>
          </w:p>
        </w:tc>
        <w:tc>
          <w:tcPr>
            <w:tcW w:w="4435" w:type="dxa"/>
          </w:tcPr>
          <w:p w14:paraId="29F9459C" w14:textId="77777777" w:rsidR="00282EE2" w:rsidRPr="00B2674E" w:rsidRDefault="00282EE2" w:rsidP="0089604C">
            <w:pPr>
              <w:rPr>
                <w:rFonts w:cs="Arial"/>
                <w:sz w:val="18"/>
              </w:rPr>
            </w:pPr>
          </w:p>
        </w:tc>
        <w:tc>
          <w:tcPr>
            <w:tcW w:w="2994" w:type="dxa"/>
          </w:tcPr>
          <w:p w14:paraId="5AF02FF0" w14:textId="77777777" w:rsidR="00282EE2" w:rsidRPr="00B2674E" w:rsidRDefault="00282EE2" w:rsidP="0089604C">
            <w:pPr>
              <w:rPr>
                <w:rFonts w:cs="Arial"/>
                <w:sz w:val="18"/>
              </w:rPr>
            </w:pPr>
          </w:p>
        </w:tc>
      </w:tr>
      <w:tr w:rsidR="00365AB2" w:rsidRPr="00B2674E" w14:paraId="68742E74" w14:textId="77777777" w:rsidTr="0089604C">
        <w:tc>
          <w:tcPr>
            <w:tcW w:w="532" w:type="dxa"/>
          </w:tcPr>
          <w:p w14:paraId="04C455F8" w14:textId="77777777" w:rsidR="00282EE2" w:rsidRPr="00B2674E" w:rsidRDefault="00282EE2" w:rsidP="0089604C">
            <w:pPr>
              <w:rPr>
                <w:rFonts w:cs="Arial"/>
                <w:b/>
                <w:bCs/>
              </w:rPr>
            </w:pPr>
            <w:r w:rsidRPr="00B2674E">
              <w:rPr>
                <w:rFonts w:cs="Arial"/>
                <w:b/>
                <w:bCs/>
              </w:rPr>
              <w:t>C</w:t>
            </w:r>
          </w:p>
        </w:tc>
        <w:tc>
          <w:tcPr>
            <w:tcW w:w="4251" w:type="dxa"/>
          </w:tcPr>
          <w:p w14:paraId="7B22C28A" w14:textId="77777777" w:rsidR="00282EE2" w:rsidRPr="00B2674E" w:rsidRDefault="00282EE2" w:rsidP="0089604C">
            <w:pPr>
              <w:rPr>
                <w:rFonts w:cs="Arial"/>
              </w:rPr>
            </w:pPr>
            <w:r w:rsidRPr="00B2674E">
              <w:rPr>
                <w:rFonts w:cs="Arial"/>
              </w:rPr>
              <w:t xml:space="preserve">CONTACTPERSONNUMBER     </w:t>
            </w:r>
          </w:p>
        </w:tc>
        <w:tc>
          <w:tcPr>
            <w:tcW w:w="883" w:type="dxa"/>
          </w:tcPr>
          <w:p w14:paraId="7F8E11DA" w14:textId="77777777" w:rsidR="00282EE2" w:rsidRPr="00B2674E" w:rsidRDefault="001C52C4" w:rsidP="0089604C">
            <w:pPr>
              <w:rPr>
                <w:rFonts w:cs="Arial"/>
              </w:rPr>
            </w:pPr>
            <w:r w:rsidRPr="00B2674E">
              <w:rPr>
                <w:rFonts w:cs="Arial"/>
              </w:rPr>
              <w:t>N</w:t>
            </w:r>
          </w:p>
        </w:tc>
        <w:tc>
          <w:tcPr>
            <w:tcW w:w="905" w:type="dxa"/>
          </w:tcPr>
          <w:p w14:paraId="084FE3CA" w14:textId="77777777" w:rsidR="00282EE2" w:rsidRPr="00B2674E" w:rsidRDefault="001C52C4" w:rsidP="0089604C">
            <w:pPr>
              <w:rPr>
                <w:rFonts w:cs="Arial"/>
              </w:rPr>
            </w:pPr>
            <w:r w:rsidRPr="00B2674E">
              <w:rPr>
                <w:rFonts w:cs="Arial"/>
              </w:rPr>
              <w:t>Y</w:t>
            </w:r>
          </w:p>
        </w:tc>
        <w:tc>
          <w:tcPr>
            <w:tcW w:w="4435" w:type="dxa"/>
          </w:tcPr>
          <w:p w14:paraId="7BE27F24" w14:textId="77777777" w:rsidR="00282EE2" w:rsidRPr="00B2674E" w:rsidRDefault="001C52C4" w:rsidP="0089604C">
            <w:pPr>
              <w:rPr>
                <w:rFonts w:cs="Arial"/>
                <w:sz w:val="18"/>
              </w:rPr>
            </w:pPr>
            <w:r w:rsidRPr="00B2674E">
              <w:rPr>
                <w:rFonts w:cs="Arial"/>
                <w:sz w:val="18"/>
              </w:rPr>
              <w:t>Contact person is optional</w:t>
            </w:r>
            <w:r w:rsidR="00B42BB8" w:rsidRPr="00B2674E">
              <w:rPr>
                <w:rFonts w:cs="Arial"/>
                <w:sz w:val="18"/>
              </w:rPr>
              <w:t xml:space="preserve"> so may be left empty</w:t>
            </w:r>
          </w:p>
        </w:tc>
        <w:tc>
          <w:tcPr>
            <w:tcW w:w="2994" w:type="dxa"/>
          </w:tcPr>
          <w:p w14:paraId="3B348236" w14:textId="77777777" w:rsidR="00282EE2" w:rsidRPr="00B2674E" w:rsidRDefault="00282EE2" w:rsidP="0089604C">
            <w:pPr>
              <w:rPr>
                <w:rFonts w:cs="Arial"/>
                <w:sz w:val="18"/>
              </w:rPr>
            </w:pPr>
          </w:p>
        </w:tc>
      </w:tr>
      <w:tr w:rsidR="00365AB2" w:rsidRPr="00B2674E" w14:paraId="651A47F7" w14:textId="77777777" w:rsidTr="0089604C">
        <w:tc>
          <w:tcPr>
            <w:tcW w:w="532" w:type="dxa"/>
          </w:tcPr>
          <w:p w14:paraId="4C26F401" w14:textId="77777777" w:rsidR="00282EE2" w:rsidRPr="00B2674E" w:rsidRDefault="00282EE2" w:rsidP="0089604C">
            <w:pPr>
              <w:rPr>
                <w:rFonts w:cs="Arial"/>
                <w:b/>
                <w:bCs/>
              </w:rPr>
            </w:pPr>
            <w:r w:rsidRPr="00B2674E">
              <w:rPr>
                <w:rFonts w:cs="Arial"/>
                <w:b/>
                <w:bCs/>
              </w:rPr>
              <w:t>D</w:t>
            </w:r>
          </w:p>
        </w:tc>
        <w:tc>
          <w:tcPr>
            <w:tcW w:w="4251" w:type="dxa"/>
          </w:tcPr>
          <w:p w14:paraId="0D6B985E" w14:textId="77777777" w:rsidR="00282EE2" w:rsidRPr="00B2674E" w:rsidRDefault="00282EE2" w:rsidP="0089604C">
            <w:pPr>
              <w:rPr>
                <w:rFonts w:cs="Arial"/>
              </w:rPr>
            </w:pPr>
            <w:r w:rsidRPr="00B2674E">
              <w:rPr>
                <w:rFonts w:cs="Arial"/>
              </w:rPr>
              <w:t xml:space="preserve">EMPLOYEENUMBER    </w:t>
            </w:r>
          </w:p>
        </w:tc>
        <w:tc>
          <w:tcPr>
            <w:tcW w:w="883" w:type="dxa"/>
          </w:tcPr>
          <w:p w14:paraId="73C104FE" w14:textId="77777777" w:rsidR="00282EE2" w:rsidRPr="00B2674E" w:rsidRDefault="001C52C4" w:rsidP="0089604C">
            <w:pPr>
              <w:rPr>
                <w:rFonts w:cs="Arial"/>
              </w:rPr>
            </w:pPr>
            <w:r w:rsidRPr="00B2674E">
              <w:rPr>
                <w:rFonts w:cs="Arial"/>
              </w:rPr>
              <w:t>N</w:t>
            </w:r>
          </w:p>
        </w:tc>
        <w:tc>
          <w:tcPr>
            <w:tcW w:w="905" w:type="dxa"/>
          </w:tcPr>
          <w:p w14:paraId="4EE982FA" w14:textId="77777777" w:rsidR="00282EE2" w:rsidRPr="00B2674E" w:rsidRDefault="00282EE2" w:rsidP="0089604C">
            <w:pPr>
              <w:rPr>
                <w:rFonts w:cs="Arial"/>
              </w:rPr>
            </w:pPr>
            <w:r w:rsidRPr="00B2674E">
              <w:rPr>
                <w:rFonts w:cs="Arial"/>
              </w:rPr>
              <w:t>Y</w:t>
            </w:r>
          </w:p>
        </w:tc>
        <w:tc>
          <w:tcPr>
            <w:tcW w:w="4435" w:type="dxa"/>
          </w:tcPr>
          <w:p w14:paraId="6F5290A7" w14:textId="77777777" w:rsidR="00282EE2" w:rsidRPr="00B2674E" w:rsidRDefault="001C52C4" w:rsidP="0089604C">
            <w:pPr>
              <w:rPr>
                <w:rFonts w:cs="Arial"/>
                <w:sz w:val="18"/>
              </w:rPr>
            </w:pPr>
            <w:r w:rsidRPr="00B2674E">
              <w:rPr>
                <w:rFonts w:cs="Arial"/>
                <w:sz w:val="18"/>
              </w:rPr>
              <w:t>Employee is optional</w:t>
            </w:r>
            <w:r w:rsidR="00B42BB8" w:rsidRPr="00B2674E">
              <w:rPr>
                <w:rFonts w:cs="Arial"/>
                <w:sz w:val="18"/>
              </w:rPr>
              <w:t xml:space="preserve"> so may be left empty</w:t>
            </w:r>
          </w:p>
        </w:tc>
        <w:tc>
          <w:tcPr>
            <w:tcW w:w="2994" w:type="dxa"/>
          </w:tcPr>
          <w:p w14:paraId="4D843CB8" w14:textId="77777777" w:rsidR="00282EE2" w:rsidRPr="00B2674E" w:rsidRDefault="00282EE2" w:rsidP="0089604C">
            <w:pPr>
              <w:rPr>
                <w:rFonts w:cs="Arial"/>
                <w:sz w:val="18"/>
              </w:rPr>
            </w:pPr>
          </w:p>
        </w:tc>
      </w:tr>
      <w:tr w:rsidR="00365AB2" w:rsidRPr="00B2674E" w14:paraId="6B92A112" w14:textId="77777777" w:rsidTr="0089604C">
        <w:tc>
          <w:tcPr>
            <w:tcW w:w="532" w:type="dxa"/>
          </w:tcPr>
          <w:p w14:paraId="3C47C8DD" w14:textId="77777777" w:rsidR="00282EE2" w:rsidRPr="00B2674E" w:rsidRDefault="00282EE2" w:rsidP="0089604C">
            <w:pPr>
              <w:rPr>
                <w:rFonts w:cs="Arial"/>
                <w:b/>
                <w:bCs/>
              </w:rPr>
            </w:pPr>
            <w:r w:rsidRPr="00B2674E">
              <w:rPr>
                <w:rFonts w:cs="Arial"/>
                <w:b/>
                <w:bCs/>
              </w:rPr>
              <w:t>E</w:t>
            </w:r>
          </w:p>
        </w:tc>
        <w:tc>
          <w:tcPr>
            <w:tcW w:w="4251" w:type="dxa"/>
          </w:tcPr>
          <w:p w14:paraId="28F1A2F9" w14:textId="77777777" w:rsidR="00282EE2" w:rsidRPr="00B2674E" w:rsidRDefault="00282EE2" w:rsidP="0089604C">
            <w:pPr>
              <w:rPr>
                <w:rFonts w:cs="Arial"/>
              </w:rPr>
            </w:pPr>
            <w:r w:rsidRPr="00B2674E">
              <w:rPr>
                <w:rFonts w:cs="Arial"/>
              </w:rPr>
              <w:t>SURVEYINTERVAL</w:t>
            </w:r>
          </w:p>
        </w:tc>
        <w:tc>
          <w:tcPr>
            <w:tcW w:w="883" w:type="dxa"/>
          </w:tcPr>
          <w:p w14:paraId="5905F862" w14:textId="77777777" w:rsidR="00282EE2" w:rsidRPr="00B2674E" w:rsidRDefault="001C52C4" w:rsidP="0089604C">
            <w:pPr>
              <w:rPr>
                <w:rFonts w:cs="Arial"/>
              </w:rPr>
            </w:pPr>
            <w:r w:rsidRPr="00B2674E">
              <w:rPr>
                <w:rFonts w:cs="Arial"/>
              </w:rPr>
              <w:t>N</w:t>
            </w:r>
          </w:p>
        </w:tc>
        <w:tc>
          <w:tcPr>
            <w:tcW w:w="905" w:type="dxa"/>
          </w:tcPr>
          <w:p w14:paraId="55169DD8" w14:textId="77777777" w:rsidR="00282EE2" w:rsidRPr="00B2674E" w:rsidRDefault="001C52C4" w:rsidP="0089604C">
            <w:pPr>
              <w:rPr>
                <w:rFonts w:cs="Arial"/>
              </w:rPr>
            </w:pPr>
            <w:r w:rsidRPr="00B2674E">
              <w:rPr>
                <w:rFonts w:cs="Arial"/>
              </w:rPr>
              <w:t>N</w:t>
            </w:r>
          </w:p>
        </w:tc>
        <w:tc>
          <w:tcPr>
            <w:tcW w:w="4435" w:type="dxa"/>
          </w:tcPr>
          <w:p w14:paraId="5FB243EE" w14:textId="77777777" w:rsidR="00282EE2" w:rsidRPr="00B2674E" w:rsidRDefault="001C52C4" w:rsidP="0089604C">
            <w:pPr>
              <w:rPr>
                <w:rFonts w:cs="Arial"/>
                <w:sz w:val="18"/>
              </w:rPr>
            </w:pPr>
            <w:r w:rsidRPr="00B2674E">
              <w:rPr>
                <w:rFonts w:cs="Arial"/>
                <w:sz w:val="18"/>
              </w:rPr>
              <w:t>Interval in weeks</w:t>
            </w:r>
            <w:r w:rsidR="00B42BB8" w:rsidRPr="00B2674E">
              <w:rPr>
                <w:rFonts w:cs="Arial"/>
                <w:sz w:val="18"/>
              </w:rPr>
              <w:t>, must be between 1 and 999</w:t>
            </w:r>
          </w:p>
        </w:tc>
        <w:tc>
          <w:tcPr>
            <w:tcW w:w="2994" w:type="dxa"/>
          </w:tcPr>
          <w:p w14:paraId="54E4E0D8" w14:textId="77777777" w:rsidR="00282EE2" w:rsidRPr="00B2674E" w:rsidRDefault="00282EE2" w:rsidP="0089604C">
            <w:pPr>
              <w:rPr>
                <w:rFonts w:cs="Arial"/>
                <w:sz w:val="18"/>
              </w:rPr>
            </w:pPr>
          </w:p>
        </w:tc>
      </w:tr>
      <w:tr w:rsidR="00365AB2" w:rsidRPr="00B2674E" w14:paraId="55AB0F09" w14:textId="77777777" w:rsidTr="0089604C">
        <w:tc>
          <w:tcPr>
            <w:tcW w:w="532" w:type="dxa"/>
          </w:tcPr>
          <w:p w14:paraId="733A313D" w14:textId="77777777" w:rsidR="00282EE2" w:rsidRPr="00B2674E" w:rsidRDefault="00282EE2" w:rsidP="0089604C">
            <w:pPr>
              <w:rPr>
                <w:rFonts w:cs="Arial"/>
                <w:b/>
                <w:bCs/>
              </w:rPr>
            </w:pPr>
            <w:r w:rsidRPr="00B2674E">
              <w:rPr>
                <w:rFonts w:cs="Arial"/>
                <w:b/>
                <w:bCs/>
              </w:rPr>
              <w:t>F</w:t>
            </w:r>
          </w:p>
        </w:tc>
        <w:tc>
          <w:tcPr>
            <w:tcW w:w="4251" w:type="dxa"/>
          </w:tcPr>
          <w:p w14:paraId="1A7FDB30" w14:textId="77777777" w:rsidR="00282EE2" w:rsidRPr="00B2674E" w:rsidRDefault="00282EE2" w:rsidP="0089604C">
            <w:pPr>
              <w:rPr>
                <w:rFonts w:cs="Arial"/>
              </w:rPr>
            </w:pPr>
            <w:r w:rsidRPr="00B2674E">
              <w:rPr>
                <w:rFonts w:cs="Arial"/>
              </w:rPr>
              <w:t xml:space="preserve">NEXTSURVEYDATE             </w:t>
            </w:r>
          </w:p>
        </w:tc>
        <w:tc>
          <w:tcPr>
            <w:tcW w:w="883" w:type="dxa"/>
          </w:tcPr>
          <w:p w14:paraId="360874D0" w14:textId="77777777" w:rsidR="00282EE2" w:rsidRPr="00B2674E" w:rsidRDefault="00282EE2" w:rsidP="0089604C">
            <w:pPr>
              <w:rPr>
                <w:rFonts w:cs="Arial"/>
              </w:rPr>
            </w:pPr>
            <w:r w:rsidRPr="00B2674E">
              <w:rPr>
                <w:rFonts w:cs="Arial"/>
              </w:rPr>
              <w:t>D</w:t>
            </w:r>
          </w:p>
        </w:tc>
        <w:tc>
          <w:tcPr>
            <w:tcW w:w="905" w:type="dxa"/>
          </w:tcPr>
          <w:p w14:paraId="7D762820" w14:textId="77777777" w:rsidR="00282EE2" w:rsidRPr="00B2674E" w:rsidRDefault="00282EE2" w:rsidP="0089604C">
            <w:pPr>
              <w:rPr>
                <w:rFonts w:cs="Arial"/>
              </w:rPr>
            </w:pPr>
            <w:r w:rsidRPr="00B2674E">
              <w:rPr>
                <w:rFonts w:cs="Arial"/>
              </w:rPr>
              <w:t>N</w:t>
            </w:r>
          </w:p>
        </w:tc>
        <w:tc>
          <w:tcPr>
            <w:tcW w:w="4435" w:type="dxa"/>
          </w:tcPr>
          <w:p w14:paraId="38EE484A" w14:textId="77777777" w:rsidR="00282EE2" w:rsidRPr="00B2674E" w:rsidRDefault="00282EE2" w:rsidP="0089604C">
            <w:pPr>
              <w:rPr>
                <w:rFonts w:cs="Arial"/>
                <w:sz w:val="18"/>
              </w:rPr>
            </w:pPr>
          </w:p>
        </w:tc>
        <w:tc>
          <w:tcPr>
            <w:tcW w:w="2994" w:type="dxa"/>
          </w:tcPr>
          <w:p w14:paraId="285811AE" w14:textId="77777777" w:rsidR="00282EE2" w:rsidRPr="00B2674E" w:rsidRDefault="00282EE2" w:rsidP="0089604C">
            <w:pPr>
              <w:rPr>
                <w:rFonts w:cs="Arial"/>
                <w:sz w:val="18"/>
              </w:rPr>
            </w:pPr>
          </w:p>
        </w:tc>
      </w:tr>
    </w:tbl>
    <w:p w14:paraId="1E6CA968" w14:textId="49DB6529" w:rsidR="00A762A9" w:rsidRPr="00B2674E" w:rsidRDefault="00A762A9" w:rsidP="00AB0E1C">
      <w:pPr>
        <w:pStyle w:val="Heading2"/>
      </w:pPr>
      <w:bookmarkStart w:id="189" w:name="_Toc147747751"/>
      <w:bookmarkEnd w:id="187"/>
      <w:r w:rsidRPr="00B2674E">
        <w:t>I_PAYBYCUSTOMER</w:t>
      </w:r>
      <w:bookmarkEnd w:id="189"/>
    </w:p>
    <w:p w14:paraId="49ABCC27" w14:textId="77777777" w:rsidR="00A762A9" w:rsidRPr="00B2674E" w:rsidRDefault="00A762A9" w:rsidP="00A762A9">
      <w:r w:rsidRPr="00B2674E">
        <w:t>File name</w:t>
      </w:r>
      <w:r w:rsidRPr="00B2674E">
        <w:tab/>
        <w:t xml:space="preserve">: </w:t>
      </w:r>
      <w:r w:rsidRPr="00B2674E">
        <w:rPr>
          <w:b/>
        </w:rPr>
        <w:t>PAYBYCUSTOMER</w:t>
      </w:r>
      <w:r w:rsidRPr="00B2674E">
        <w:rPr>
          <w:b/>
          <w:bCs/>
        </w:rPr>
        <w:t>.CSV</w:t>
      </w:r>
    </w:p>
    <w:p w14:paraId="5EC3D80C" w14:textId="77777777" w:rsidR="00A762A9" w:rsidRPr="00B2674E" w:rsidRDefault="00A762A9" w:rsidP="00A762A9">
      <w:r w:rsidRPr="00B2674E">
        <w:t>Unique index</w:t>
      </w:r>
      <w:r w:rsidRPr="00B2674E">
        <w:tab/>
        <w:t>: CUSTOMERNUMBER</w:t>
      </w:r>
    </w:p>
    <w:p w14:paraId="1A442312" w14:textId="77777777" w:rsidR="00A762A9" w:rsidRPr="00B2674E" w:rsidRDefault="00A762A9" w:rsidP="00A762A9">
      <w:pPr>
        <w:spacing w:after="120"/>
      </w:pPr>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435"/>
        <w:gridCol w:w="2994"/>
      </w:tblGrid>
      <w:tr w:rsidR="00365AB2" w:rsidRPr="00B2674E" w14:paraId="5A534C97" w14:textId="77777777" w:rsidTr="00F712DC">
        <w:tc>
          <w:tcPr>
            <w:tcW w:w="532" w:type="dxa"/>
            <w:shd w:val="clear" w:color="auto" w:fill="C0C0C0"/>
          </w:tcPr>
          <w:p w14:paraId="430233CB" w14:textId="77777777" w:rsidR="00A762A9" w:rsidRPr="00B2674E" w:rsidRDefault="00A762A9" w:rsidP="00F712DC"/>
        </w:tc>
        <w:tc>
          <w:tcPr>
            <w:tcW w:w="4251" w:type="dxa"/>
            <w:shd w:val="clear" w:color="auto" w:fill="C0C0C0"/>
          </w:tcPr>
          <w:p w14:paraId="4689CCCF" w14:textId="77777777" w:rsidR="00A762A9" w:rsidRPr="00B2674E" w:rsidRDefault="00A762A9" w:rsidP="00F712DC">
            <w:pPr>
              <w:rPr>
                <w:rFonts w:cs="Arial"/>
                <w:b/>
                <w:bCs/>
              </w:rPr>
            </w:pPr>
            <w:r w:rsidRPr="00B2674E">
              <w:rPr>
                <w:rFonts w:cs="Arial"/>
                <w:b/>
                <w:bCs/>
              </w:rPr>
              <w:t>FIELDNAME</w:t>
            </w:r>
          </w:p>
        </w:tc>
        <w:tc>
          <w:tcPr>
            <w:tcW w:w="883" w:type="dxa"/>
            <w:shd w:val="clear" w:color="auto" w:fill="C0C0C0"/>
          </w:tcPr>
          <w:p w14:paraId="2F8307C7" w14:textId="77777777" w:rsidR="00A762A9" w:rsidRPr="00B2674E" w:rsidRDefault="00A762A9" w:rsidP="00F712DC">
            <w:pPr>
              <w:rPr>
                <w:rFonts w:cs="Arial"/>
                <w:b/>
                <w:bCs/>
              </w:rPr>
            </w:pPr>
            <w:r w:rsidRPr="00B2674E">
              <w:rPr>
                <w:rFonts w:cs="Arial"/>
                <w:b/>
                <w:bCs/>
              </w:rPr>
              <w:t>TYPE</w:t>
            </w:r>
          </w:p>
        </w:tc>
        <w:tc>
          <w:tcPr>
            <w:tcW w:w="905" w:type="dxa"/>
            <w:shd w:val="clear" w:color="auto" w:fill="C0C0C0"/>
          </w:tcPr>
          <w:p w14:paraId="50CE2A52" w14:textId="77777777" w:rsidR="00A762A9" w:rsidRPr="00B2674E" w:rsidRDefault="00A762A9" w:rsidP="00F712DC">
            <w:pPr>
              <w:rPr>
                <w:rFonts w:cs="Arial"/>
                <w:b/>
                <w:bCs/>
              </w:rPr>
            </w:pPr>
            <w:r w:rsidRPr="00B2674E">
              <w:rPr>
                <w:rFonts w:cs="Arial"/>
                <w:b/>
                <w:bCs/>
              </w:rPr>
              <w:t>EMPTY</w:t>
            </w:r>
          </w:p>
        </w:tc>
        <w:tc>
          <w:tcPr>
            <w:tcW w:w="4435" w:type="dxa"/>
            <w:shd w:val="clear" w:color="auto" w:fill="C0C0C0"/>
          </w:tcPr>
          <w:p w14:paraId="103A5B24" w14:textId="77777777" w:rsidR="00A762A9" w:rsidRPr="00B2674E" w:rsidRDefault="00A762A9" w:rsidP="00F712DC">
            <w:pPr>
              <w:rPr>
                <w:rFonts w:cs="Arial"/>
                <w:b/>
                <w:bCs/>
              </w:rPr>
            </w:pPr>
            <w:r w:rsidRPr="00B2674E">
              <w:rPr>
                <w:rFonts w:cs="Arial"/>
                <w:b/>
                <w:bCs/>
              </w:rPr>
              <w:t>DESCRIPTION</w:t>
            </w:r>
          </w:p>
        </w:tc>
        <w:tc>
          <w:tcPr>
            <w:tcW w:w="2994" w:type="dxa"/>
            <w:shd w:val="clear" w:color="auto" w:fill="C0C0C0"/>
          </w:tcPr>
          <w:p w14:paraId="29C73544" w14:textId="77777777" w:rsidR="00A762A9" w:rsidRPr="00B2674E" w:rsidRDefault="00A762A9" w:rsidP="00F712DC">
            <w:pPr>
              <w:rPr>
                <w:rFonts w:cs="Arial"/>
                <w:b/>
                <w:bCs/>
              </w:rPr>
            </w:pPr>
            <w:r w:rsidRPr="00B2674E">
              <w:rPr>
                <w:b/>
                <w:bCs/>
              </w:rPr>
              <w:t>REMARK</w:t>
            </w:r>
          </w:p>
        </w:tc>
      </w:tr>
      <w:tr w:rsidR="00365AB2" w:rsidRPr="00B2674E" w14:paraId="1A70B9BC" w14:textId="77777777" w:rsidTr="00F712DC">
        <w:tc>
          <w:tcPr>
            <w:tcW w:w="532" w:type="dxa"/>
          </w:tcPr>
          <w:p w14:paraId="48AE235B" w14:textId="77777777" w:rsidR="00A762A9" w:rsidRPr="00B2674E" w:rsidRDefault="00A762A9" w:rsidP="00F712DC">
            <w:pPr>
              <w:rPr>
                <w:rFonts w:cs="Arial"/>
                <w:b/>
                <w:bCs/>
              </w:rPr>
            </w:pPr>
            <w:r w:rsidRPr="00B2674E">
              <w:rPr>
                <w:rFonts w:cs="Arial"/>
                <w:b/>
                <w:bCs/>
              </w:rPr>
              <w:t>A</w:t>
            </w:r>
          </w:p>
        </w:tc>
        <w:tc>
          <w:tcPr>
            <w:tcW w:w="4251" w:type="dxa"/>
          </w:tcPr>
          <w:p w14:paraId="5B8F467A" w14:textId="77777777" w:rsidR="00A762A9" w:rsidRPr="00B2674E" w:rsidRDefault="00A762A9" w:rsidP="00F712DC">
            <w:pPr>
              <w:rPr>
                <w:rFonts w:cs="Arial"/>
              </w:rPr>
            </w:pPr>
            <w:r w:rsidRPr="00B2674E">
              <w:rPr>
                <w:rFonts w:cs="Arial"/>
              </w:rPr>
              <w:t>CUSTOMERNUMBER</w:t>
            </w:r>
            <w:r w:rsidRPr="00B2674E">
              <w:t xml:space="preserve"> </w:t>
            </w:r>
          </w:p>
        </w:tc>
        <w:tc>
          <w:tcPr>
            <w:tcW w:w="883" w:type="dxa"/>
          </w:tcPr>
          <w:p w14:paraId="228FB028" w14:textId="77777777" w:rsidR="00A762A9" w:rsidRPr="00B2674E" w:rsidRDefault="00A762A9" w:rsidP="00F712DC">
            <w:pPr>
              <w:rPr>
                <w:rFonts w:cs="Arial"/>
              </w:rPr>
            </w:pPr>
            <w:r w:rsidRPr="00B2674E">
              <w:rPr>
                <w:rFonts w:cs="Arial"/>
              </w:rPr>
              <w:t>N</w:t>
            </w:r>
          </w:p>
        </w:tc>
        <w:tc>
          <w:tcPr>
            <w:tcW w:w="905" w:type="dxa"/>
          </w:tcPr>
          <w:p w14:paraId="7D65AF57" w14:textId="77777777" w:rsidR="00A762A9" w:rsidRPr="00B2674E" w:rsidRDefault="00A762A9" w:rsidP="00F712DC">
            <w:pPr>
              <w:rPr>
                <w:rFonts w:cs="Arial"/>
              </w:rPr>
            </w:pPr>
            <w:r w:rsidRPr="00B2674E">
              <w:rPr>
                <w:rFonts w:cs="Arial"/>
              </w:rPr>
              <w:t>N</w:t>
            </w:r>
          </w:p>
        </w:tc>
        <w:tc>
          <w:tcPr>
            <w:tcW w:w="4435" w:type="dxa"/>
          </w:tcPr>
          <w:p w14:paraId="4104A161" w14:textId="77777777" w:rsidR="00A762A9" w:rsidRPr="00B2674E" w:rsidRDefault="00A762A9" w:rsidP="00F712DC">
            <w:pPr>
              <w:rPr>
                <w:rFonts w:cs="Arial"/>
                <w:sz w:val="18"/>
              </w:rPr>
            </w:pPr>
            <w:r w:rsidRPr="00B2674E">
              <w:rPr>
                <w:rFonts w:cs="Arial"/>
                <w:sz w:val="18"/>
              </w:rPr>
              <w:t>Number must exist in CUSTOMER.CSV</w:t>
            </w:r>
          </w:p>
        </w:tc>
        <w:tc>
          <w:tcPr>
            <w:tcW w:w="2994" w:type="dxa"/>
          </w:tcPr>
          <w:p w14:paraId="69AFDAFB" w14:textId="77777777" w:rsidR="00A762A9" w:rsidRPr="00B2674E" w:rsidRDefault="00A762A9" w:rsidP="00F712DC">
            <w:pPr>
              <w:rPr>
                <w:rFonts w:cs="Arial"/>
                <w:sz w:val="18"/>
              </w:rPr>
            </w:pPr>
            <w:r w:rsidRPr="00B2674E">
              <w:rPr>
                <w:rFonts w:cs="Arial"/>
                <w:sz w:val="18"/>
              </w:rPr>
              <w:t>FK to I_CUSTOMER</w:t>
            </w:r>
          </w:p>
        </w:tc>
      </w:tr>
      <w:tr w:rsidR="00365AB2" w:rsidRPr="00B2674E" w14:paraId="24FE86C1" w14:textId="77777777" w:rsidTr="00F712DC">
        <w:tc>
          <w:tcPr>
            <w:tcW w:w="532" w:type="dxa"/>
          </w:tcPr>
          <w:p w14:paraId="71922002" w14:textId="77777777" w:rsidR="00A762A9" w:rsidRPr="00B2674E" w:rsidRDefault="00A762A9" w:rsidP="00F712DC">
            <w:pPr>
              <w:rPr>
                <w:rFonts w:cs="Arial"/>
                <w:b/>
                <w:bCs/>
              </w:rPr>
            </w:pPr>
            <w:r w:rsidRPr="00B2674E">
              <w:rPr>
                <w:rFonts w:cs="Arial"/>
                <w:b/>
                <w:bCs/>
              </w:rPr>
              <w:t>B</w:t>
            </w:r>
          </w:p>
        </w:tc>
        <w:tc>
          <w:tcPr>
            <w:tcW w:w="4251" w:type="dxa"/>
          </w:tcPr>
          <w:p w14:paraId="0DE2EE35" w14:textId="77777777" w:rsidR="00A762A9" w:rsidRPr="00B2674E" w:rsidRDefault="00A762A9" w:rsidP="00F712DC">
            <w:pPr>
              <w:rPr>
                <w:rFonts w:cs="Arial"/>
              </w:rPr>
            </w:pPr>
            <w:r w:rsidRPr="00B2674E">
              <w:rPr>
                <w:rFonts w:cs="Arial"/>
              </w:rPr>
              <w:t>BONUSAGREEMENT</w:t>
            </w:r>
          </w:p>
        </w:tc>
        <w:tc>
          <w:tcPr>
            <w:tcW w:w="883" w:type="dxa"/>
          </w:tcPr>
          <w:p w14:paraId="55D915EF" w14:textId="77777777" w:rsidR="00A762A9" w:rsidRPr="00B2674E" w:rsidRDefault="00A762A9" w:rsidP="00F712DC">
            <w:pPr>
              <w:rPr>
                <w:rFonts w:cs="Arial"/>
              </w:rPr>
            </w:pPr>
            <w:r w:rsidRPr="00B2674E">
              <w:rPr>
                <w:rFonts w:cs="Arial"/>
              </w:rPr>
              <w:t>B</w:t>
            </w:r>
          </w:p>
        </w:tc>
        <w:tc>
          <w:tcPr>
            <w:tcW w:w="905" w:type="dxa"/>
          </w:tcPr>
          <w:p w14:paraId="042B51E3" w14:textId="77777777" w:rsidR="00A762A9" w:rsidRPr="00B2674E" w:rsidRDefault="00A762A9" w:rsidP="00F712DC">
            <w:pPr>
              <w:rPr>
                <w:rFonts w:cs="Arial"/>
              </w:rPr>
            </w:pPr>
            <w:r w:rsidRPr="00B2674E">
              <w:rPr>
                <w:rFonts w:cs="Arial"/>
              </w:rPr>
              <w:t>Y</w:t>
            </w:r>
          </w:p>
        </w:tc>
        <w:tc>
          <w:tcPr>
            <w:tcW w:w="4435" w:type="dxa"/>
          </w:tcPr>
          <w:p w14:paraId="0CF11FB3" w14:textId="77777777" w:rsidR="00A762A9" w:rsidRPr="00B2674E" w:rsidRDefault="00504F9F" w:rsidP="00F712DC">
            <w:pPr>
              <w:rPr>
                <w:rFonts w:cs="Arial"/>
                <w:sz w:val="18"/>
              </w:rPr>
            </w:pPr>
            <w:r w:rsidRPr="00B2674E">
              <w:rPr>
                <w:rFonts w:cs="Arial"/>
                <w:sz w:val="18"/>
              </w:rPr>
              <w:t>Default N</w:t>
            </w:r>
          </w:p>
        </w:tc>
        <w:tc>
          <w:tcPr>
            <w:tcW w:w="2994" w:type="dxa"/>
          </w:tcPr>
          <w:p w14:paraId="1959CC47" w14:textId="77777777" w:rsidR="00A762A9" w:rsidRPr="00B2674E" w:rsidRDefault="00A762A9" w:rsidP="00F712DC">
            <w:pPr>
              <w:rPr>
                <w:rFonts w:cs="Arial"/>
                <w:sz w:val="18"/>
              </w:rPr>
            </w:pPr>
          </w:p>
        </w:tc>
      </w:tr>
      <w:tr w:rsidR="00365AB2" w:rsidRPr="00B2674E" w14:paraId="4216D6D6" w14:textId="77777777" w:rsidTr="00F712DC">
        <w:tc>
          <w:tcPr>
            <w:tcW w:w="532" w:type="dxa"/>
          </w:tcPr>
          <w:p w14:paraId="53844E1D" w14:textId="77777777" w:rsidR="00A762A9" w:rsidRPr="00B2674E" w:rsidRDefault="00A762A9" w:rsidP="00F712DC">
            <w:pPr>
              <w:rPr>
                <w:rFonts w:cs="Arial"/>
                <w:b/>
                <w:bCs/>
              </w:rPr>
            </w:pPr>
            <w:r w:rsidRPr="00B2674E">
              <w:rPr>
                <w:rFonts w:cs="Arial"/>
                <w:b/>
                <w:bCs/>
              </w:rPr>
              <w:t>C</w:t>
            </w:r>
          </w:p>
        </w:tc>
        <w:tc>
          <w:tcPr>
            <w:tcW w:w="4251" w:type="dxa"/>
          </w:tcPr>
          <w:p w14:paraId="15B58AA0" w14:textId="77777777" w:rsidR="00A762A9" w:rsidRPr="00B2674E" w:rsidRDefault="00A762A9" w:rsidP="00F712DC">
            <w:pPr>
              <w:rPr>
                <w:rFonts w:cs="Arial"/>
              </w:rPr>
            </w:pPr>
            <w:r w:rsidRPr="00B2674E">
              <w:rPr>
                <w:rFonts w:cs="Arial"/>
              </w:rPr>
              <w:t>ACQUISTIONCODE</w:t>
            </w:r>
          </w:p>
        </w:tc>
        <w:tc>
          <w:tcPr>
            <w:tcW w:w="883" w:type="dxa"/>
          </w:tcPr>
          <w:p w14:paraId="7093D8AA" w14:textId="77777777" w:rsidR="00A762A9" w:rsidRPr="00B2674E" w:rsidRDefault="00A762A9" w:rsidP="00F712DC">
            <w:pPr>
              <w:rPr>
                <w:rFonts w:cs="Arial"/>
              </w:rPr>
            </w:pPr>
            <w:r w:rsidRPr="00B2674E">
              <w:rPr>
                <w:rFonts w:cs="Arial"/>
              </w:rPr>
              <w:t>A2U</w:t>
            </w:r>
          </w:p>
        </w:tc>
        <w:tc>
          <w:tcPr>
            <w:tcW w:w="905" w:type="dxa"/>
          </w:tcPr>
          <w:p w14:paraId="72EBE8F7" w14:textId="77777777" w:rsidR="00A762A9" w:rsidRPr="00B2674E" w:rsidRDefault="00A762A9" w:rsidP="00F712DC">
            <w:pPr>
              <w:rPr>
                <w:rFonts w:cs="Arial"/>
              </w:rPr>
            </w:pPr>
            <w:r w:rsidRPr="00B2674E">
              <w:rPr>
                <w:rFonts w:cs="Arial"/>
              </w:rPr>
              <w:t>Y</w:t>
            </w:r>
          </w:p>
        </w:tc>
        <w:tc>
          <w:tcPr>
            <w:tcW w:w="4435" w:type="dxa"/>
          </w:tcPr>
          <w:p w14:paraId="5F554BA2" w14:textId="77777777" w:rsidR="00A762A9" w:rsidRPr="00B2674E" w:rsidRDefault="00504F9F" w:rsidP="00F712DC">
            <w:pPr>
              <w:rPr>
                <w:rFonts w:cs="Arial"/>
                <w:sz w:val="18"/>
              </w:rPr>
            </w:pPr>
            <w:r w:rsidRPr="00B2674E">
              <w:rPr>
                <w:rFonts w:cs="Arial"/>
                <w:sz w:val="18"/>
              </w:rPr>
              <w:t>Optional code will be created if does not exist</w:t>
            </w:r>
          </w:p>
        </w:tc>
        <w:tc>
          <w:tcPr>
            <w:tcW w:w="2994" w:type="dxa"/>
          </w:tcPr>
          <w:p w14:paraId="66436216" w14:textId="77777777" w:rsidR="00A762A9" w:rsidRPr="00B2674E" w:rsidRDefault="00A762A9" w:rsidP="00F712DC">
            <w:pPr>
              <w:rPr>
                <w:rFonts w:cs="Arial"/>
                <w:sz w:val="18"/>
              </w:rPr>
            </w:pPr>
          </w:p>
        </w:tc>
      </w:tr>
      <w:tr w:rsidR="00365AB2" w:rsidRPr="00B2674E" w14:paraId="47B25057" w14:textId="77777777" w:rsidTr="00F712DC">
        <w:tc>
          <w:tcPr>
            <w:tcW w:w="532" w:type="dxa"/>
          </w:tcPr>
          <w:p w14:paraId="013C985A" w14:textId="77777777" w:rsidR="00A762A9" w:rsidRPr="00B2674E" w:rsidRDefault="00A762A9" w:rsidP="00F712DC">
            <w:pPr>
              <w:rPr>
                <w:rFonts w:cs="Arial"/>
                <w:b/>
                <w:bCs/>
              </w:rPr>
            </w:pPr>
            <w:r w:rsidRPr="00B2674E">
              <w:rPr>
                <w:rFonts w:cs="Arial"/>
                <w:b/>
                <w:bCs/>
              </w:rPr>
              <w:t>D</w:t>
            </w:r>
          </w:p>
        </w:tc>
        <w:tc>
          <w:tcPr>
            <w:tcW w:w="4251" w:type="dxa"/>
          </w:tcPr>
          <w:p w14:paraId="0CAD688D" w14:textId="77777777" w:rsidR="00A762A9" w:rsidRPr="00B2674E" w:rsidRDefault="00A762A9" w:rsidP="00F712DC">
            <w:pPr>
              <w:rPr>
                <w:rFonts w:cs="Arial"/>
              </w:rPr>
            </w:pPr>
            <w:r w:rsidRPr="00B2674E">
              <w:rPr>
                <w:rFonts w:cs="Arial"/>
              </w:rPr>
              <w:t>ACQUISTIONDESCRIPTION</w:t>
            </w:r>
          </w:p>
        </w:tc>
        <w:tc>
          <w:tcPr>
            <w:tcW w:w="883" w:type="dxa"/>
          </w:tcPr>
          <w:p w14:paraId="73909102" w14:textId="77777777" w:rsidR="00A762A9" w:rsidRPr="00B2674E" w:rsidRDefault="00A762A9" w:rsidP="00F712DC">
            <w:pPr>
              <w:rPr>
                <w:rFonts w:cs="Arial"/>
              </w:rPr>
            </w:pPr>
            <w:r w:rsidRPr="00B2674E">
              <w:rPr>
                <w:rFonts w:cs="Arial"/>
              </w:rPr>
              <w:t>A30</w:t>
            </w:r>
          </w:p>
        </w:tc>
        <w:tc>
          <w:tcPr>
            <w:tcW w:w="905" w:type="dxa"/>
          </w:tcPr>
          <w:p w14:paraId="0C17F061" w14:textId="77777777" w:rsidR="00A762A9" w:rsidRPr="00B2674E" w:rsidRDefault="00A762A9" w:rsidP="00F712DC">
            <w:pPr>
              <w:rPr>
                <w:rFonts w:cs="Arial"/>
              </w:rPr>
            </w:pPr>
            <w:r w:rsidRPr="00B2674E">
              <w:rPr>
                <w:rFonts w:cs="Arial"/>
              </w:rPr>
              <w:t>Y</w:t>
            </w:r>
          </w:p>
        </w:tc>
        <w:tc>
          <w:tcPr>
            <w:tcW w:w="4435" w:type="dxa"/>
          </w:tcPr>
          <w:p w14:paraId="0D6D71AA" w14:textId="77777777" w:rsidR="00A762A9" w:rsidRPr="00B2674E" w:rsidRDefault="00504F9F" w:rsidP="00F712DC">
            <w:pPr>
              <w:rPr>
                <w:rFonts w:cs="Arial"/>
                <w:sz w:val="18"/>
              </w:rPr>
            </w:pPr>
            <w:r w:rsidRPr="00B2674E">
              <w:rPr>
                <w:rFonts w:cs="Arial"/>
                <w:sz w:val="18"/>
              </w:rPr>
              <w:t>Description only used for new acquisition description</w:t>
            </w:r>
          </w:p>
        </w:tc>
        <w:tc>
          <w:tcPr>
            <w:tcW w:w="2994" w:type="dxa"/>
          </w:tcPr>
          <w:p w14:paraId="3AAE319E" w14:textId="77777777" w:rsidR="00A762A9" w:rsidRPr="00B2674E" w:rsidRDefault="00A762A9" w:rsidP="00F712DC">
            <w:pPr>
              <w:rPr>
                <w:rFonts w:cs="Arial"/>
                <w:sz w:val="18"/>
              </w:rPr>
            </w:pPr>
          </w:p>
        </w:tc>
      </w:tr>
      <w:tr w:rsidR="00365AB2" w:rsidRPr="00B2674E" w14:paraId="67E68926" w14:textId="77777777" w:rsidTr="00F712DC">
        <w:tc>
          <w:tcPr>
            <w:tcW w:w="532" w:type="dxa"/>
          </w:tcPr>
          <w:p w14:paraId="1EC1008F" w14:textId="77777777" w:rsidR="00A762A9" w:rsidRPr="00B2674E" w:rsidRDefault="00A762A9" w:rsidP="00F712DC">
            <w:pPr>
              <w:rPr>
                <w:rFonts w:cs="Arial"/>
                <w:b/>
                <w:bCs/>
              </w:rPr>
            </w:pPr>
            <w:r w:rsidRPr="00B2674E">
              <w:rPr>
                <w:rFonts w:cs="Arial"/>
                <w:b/>
                <w:bCs/>
              </w:rPr>
              <w:t>E</w:t>
            </w:r>
          </w:p>
        </w:tc>
        <w:tc>
          <w:tcPr>
            <w:tcW w:w="4251" w:type="dxa"/>
          </w:tcPr>
          <w:p w14:paraId="6D3F3774" w14:textId="77777777" w:rsidR="00A762A9" w:rsidRPr="00B2674E" w:rsidRDefault="00A762A9" w:rsidP="00F712DC">
            <w:pPr>
              <w:rPr>
                <w:rFonts w:cs="Arial"/>
              </w:rPr>
            </w:pPr>
            <w:r w:rsidRPr="00B2674E">
              <w:rPr>
                <w:rFonts w:cs="Arial"/>
              </w:rPr>
              <w:t>TDCCODE</w:t>
            </w:r>
          </w:p>
        </w:tc>
        <w:tc>
          <w:tcPr>
            <w:tcW w:w="883" w:type="dxa"/>
          </w:tcPr>
          <w:p w14:paraId="2D3F3E40" w14:textId="77777777" w:rsidR="00A762A9" w:rsidRPr="00B2674E" w:rsidRDefault="00A762A9" w:rsidP="00F712DC">
            <w:pPr>
              <w:rPr>
                <w:rFonts w:cs="Arial"/>
              </w:rPr>
            </w:pPr>
            <w:r w:rsidRPr="00B2674E">
              <w:rPr>
                <w:rFonts w:cs="Arial"/>
              </w:rPr>
              <w:t>A9</w:t>
            </w:r>
          </w:p>
        </w:tc>
        <w:tc>
          <w:tcPr>
            <w:tcW w:w="905" w:type="dxa"/>
          </w:tcPr>
          <w:p w14:paraId="6E43E04F" w14:textId="77777777" w:rsidR="00A762A9" w:rsidRPr="00B2674E" w:rsidRDefault="00A762A9" w:rsidP="00F712DC">
            <w:pPr>
              <w:rPr>
                <w:rFonts w:cs="Arial"/>
              </w:rPr>
            </w:pPr>
            <w:r w:rsidRPr="00B2674E">
              <w:rPr>
                <w:rFonts w:cs="Arial"/>
              </w:rPr>
              <w:t>Y</w:t>
            </w:r>
          </w:p>
        </w:tc>
        <w:tc>
          <w:tcPr>
            <w:tcW w:w="4435" w:type="dxa"/>
          </w:tcPr>
          <w:p w14:paraId="3D012658" w14:textId="77777777" w:rsidR="00A762A9" w:rsidRPr="00B2674E" w:rsidRDefault="00504F9F" w:rsidP="00F712DC">
            <w:pPr>
              <w:rPr>
                <w:rFonts w:cs="Arial"/>
                <w:sz w:val="18"/>
              </w:rPr>
            </w:pPr>
            <w:r w:rsidRPr="00B2674E">
              <w:rPr>
                <w:rFonts w:cs="Arial"/>
                <w:sz w:val="18"/>
              </w:rPr>
              <w:t>Optional TDC code</w:t>
            </w:r>
          </w:p>
        </w:tc>
        <w:tc>
          <w:tcPr>
            <w:tcW w:w="2994" w:type="dxa"/>
          </w:tcPr>
          <w:p w14:paraId="7028CA51" w14:textId="77777777" w:rsidR="00A762A9" w:rsidRPr="00B2674E" w:rsidRDefault="00A762A9" w:rsidP="00F712DC">
            <w:pPr>
              <w:rPr>
                <w:rFonts w:cs="Arial"/>
                <w:sz w:val="18"/>
              </w:rPr>
            </w:pPr>
          </w:p>
        </w:tc>
      </w:tr>
      <w:tr w:rsidR="00365AB2" w:rsidRPr="00B2674E" w14:paraId="49EB3106" w14:textId="77777777" w:rsidTr="00F712DC">
        <w:tc>
          <w:tcPr>
            <w:tcW w:w="532" w:type="dxa"/>
          </w:tcPr>
          <w:p w14:paraId="12285D3C" w14:textId="77777777" w:rsidR="00A762A9" w:rsidRPr="00B2674E" w:rsidRDefault="00A762A9" w:rsidP="00F712DC">
            <w:pPr>
              <w:rPr>
                <w:rFonts w:cs="Arial"/>
                <w:b/>
                <w:bCs/>
              </w:rPr>
            </w:pPr>
            <w:r w:rsidRPr="00B2674E">
              <w:rPr>
                <w:rFonts w:cs="Arial"/>
                <w:b/>
                <w:bCs/>
              </w:rPr>
              <w:t>F</w:t>
            </w:r>
          </w:p>
        </w:tc>
        <w:tc>
          <w:tcPr>
            <w:tcW w:w="4251" w:type="dxa"/>
          </w:tcPr>
          <w:p w14:paraId="318D85E3" w14:textId="77777777" w:rsidR="00A762A9" w:rsidRPr="00B2674E" w:rsidRDefault="00A762A9" w:rsidP="00F712DC">
            <w:pPr>
              <w:rPr>
                <w:rFonts w:cs="Arial"/>
              </w:rPr>
            </w:pPr>
            <w:r w:rsidRPr="00B2674E">
              <w:rPr>
                <w:rFonts w:cs="Arial"/>
              </w:rPr>
              <w:t>ISPAYBYCUSTOMER</w:t>
            </w:r>
          </w:p>
        </w:tc>
        <w:tc>
          <w:tcPr>
            <w:tcW w:w="883" w:type="dxa"/>
          </w:tcPr>
          <w:p w14:paraId="1D562D0F" w14:textId="77777777" w:rsidR="00A762A9" w:rsidRPr="00B2674E" w:rsidRDefault="00A762A9" w:rsidP="00F712DC">
            <w:pPr>
              <w:rPr>
                <w:rFonts w:cs="Arial"/>
              </w:rPr>
            </w:pPr>
            <w:r w:rsidRPr="00B2674E">
              <w:rPr>
                <w:rFonts w:cs="Arial"/>
              </w:rPr>
              <w:t>N</w:t>
            </w:r>
          </w:p>
        </w:tc>
        <w:tc>
          <w:tcPr>
            <w:tcW w:w="905" w:type="dxa"/>
          </w:tcPr>
          <w:p w14:paraId="0E0B58E4" w14:textId="77777777" w:rsidR="00A762A9" w:rsidRPr="00B2674E" w:rsidRDefault="00A762A9" w:rsidP="00F712DC">
            <w:pPr>
              <w:rPr>
                <w:rFonts w:cs="Arial"/>
              </w:rPr>
            </w:pPr>
            <w:r w:rsidRPr="00B2674E">
              <w:rPr>
                <w:rFonts w:cs="Arial"/>
              </w:rPr>
              <w:t>Y</w:t>
            </w:r>
          </w:p>
        </w:tc>
        <w:tc>
          <w:tcPr>
            <w:tcW w:w="4435" w:type="dxa"/>
          </w:tcPr>
          <w:p w14:paraId="645DDE65" w14:textId="77777777" w:rsidR="00A762A9" w:rsidRPr="00B2674E" w:rsidRDefault="00504F9F" w:rsidP="00F712DC">
            <w:pPr>
              <w:rPr>
                <w:rFonts w:cs="Arial"/>
                <w:sz w:val="18"/>
              </w:rPr>
            </w:pPr>
            <w:r w:rsidRPr="00B2674E">
              <w:rPr>
                <w:rFonts w:cs="Arial"/>
                <w:sz w:val="18"/>
              </w:rPr>
              <w:t>0=Not applicable</w:t>
            </w:r>
            <w:r w:rsidR="00B01042" w:rsidRPr="00B2674E">
              <w:rPr>
                <w:rFonts w:cs="Arial"/>
                <w:sz w:val="18"/>
              </w:rPr>
              <w:t xml:space="preserve"> / no payby customer</w:t>
            </w:r>
          </w:p>
          <w:p w14:paraId="0029B20B" w14:textId="77777777" w:rsidR="00B01042" w:rsidRPr="00B2674E" w:rsidRDefault="00B01042" w:rsidP="00F712DC">
            <w:pPr>
              <w:rPr>
                <w:rFonts w:cs="Arial"/>
                <w:sz w:val="18"/>
              </w:rPr>
            </w:pPr>
            <w:r w:rsidRPr="00B2674E">
              <w:rPr>
                <w:rFonts w:cs="Arial"/>
                <w:sz w:val="18"/>
              </w:rPr>
              <w:t>1=Payby customer (print)</w:t>
            </w:r>
          </w:p>
        </w:tc>
        <w:tc>
          <w:tcPr>
            <w:tcW w:w="2994" w:type="dxa"/>
          </w:tcPr>
          <w:p w14:paraId="5AA0124E" w14:textId="77777777" w:rsidR="00A762A9" w:rsidRPr="00B2674E" w:rsidRDefault="00A762A9" w:rsidP="00F712DC">
            <w:pPr>
              <w:rPr>
                <w:rFonts w:cs="Arial"/>
                <w:sz w:val="18"/>
              </w:rPr>
            </w:pPr>
          </w:p>
        </w:tc>
      </w:tr>
      <w:tr w:rsidR="00365AB2" w:rsidRPr="00B2674E" w14:paraId="7315E54B" w14:textId="77777777" w:rsidTr="00F712DC">
        <w:tc>
          <w:tcPr>
            <w:tcW w:w="532" w:type="dxa"/>
          </w:tcPr>
          <w:p w14:paraId="5EC4909D" w14:textId="77777777" w:rsidR="00A762A9" w:rsidRPr="00B2674E" w:rsidRDefault="00A762A9" w:rsidP="00F712DC">
            <w:pPr>
              <w:rPr>
                <w:rFonts w:cs="Arial"/>
                <w:b/>
                <w:bCs/>
              </w:rPr>
            </w:pPr>
            <w:r w:rsidRPr="00B2674E">
              <w:rPr>
                <w:rFonts w:cs="Arial"/>
                <w:b/>
                <w:bCs/>
              </w:rPr>
              <w:t>G</w:t>
            </w:r>
          </w:p>
        </w:tc>
        <w:tc>
          <w:tcPr>
            <w:tcW w:w="4251" w:type="dxa"/>
          </w:tcPr>
          <w:p w14:paraId="35ECC448" w14:textId="77777777" w:rsidR="00A762A9" w:rsidRPr="00B2674E" w:rsidRDefault="00A762A9" w:rsidP="00F712DC">
            <w:pPr>
              <w:rPr>
                <w:rFonts w:cs="Arial"/>
              </w:rPr>
            </w:pPr>
            <w:r w:rsidRPr="00B2674E">
              <w:rPr>
                <w:rFonts w:cs="Arial"/>
              </w:rPr>
              <w:t>PAYBYCUSTOMERNUMBER</w:t>
            </w:r>
          </w:p>
        </w:tc>
        <w:tc>
          <w:tcPr>
            <w:tcW w:w="883" w:type="dxa"/>
          </w:tcPr>
          <w:p w14:paraId="5732D18D" w14:textId="77777777" w:rsidR="00A762A9" w:rsidRPr="00B2674E" w:rsidRDefault="00A762A9" w:rsidP="00F712DC">
            <w:pPr>
              <w:rPr>
                <w:rFonts w:cs="Arial"/>
              </w:rPr>
            </w:pPr>
            <w:r w:rsidRPr="00B2674E">
              <w:rPr>
                <w:rFonts w:cs="Arial"/>
              </w:rPr>
              <w:t>N</w:t>
            </w:r>
          </w:p>
        </w:tc>
        <w:tc>
          <w:tcPr>
            <w:tcW w:w="905" w:type="dxa"/>
          </w:tcPr>
          <w:p w14:paraId="539DEE6E" w14:textId="77777777" w:rsidR="00A762A9" w:rsidRPr="00B2674E" w:rsidRDefault="00A762A9" w:rsidP="00F712DC">
            <w:pPr>
              <w:rPr>
                <w:rFonts w:cs="Arial"/>
              </w:rPr>
            </w:pPr>
            <w:r w:rsidRPr="00B2674E">
              <w:rPr>
                <w:rFonts w:cs="Arial"/>
              </w:rPr>
              <w:t>Y</w:t>
            </w:r>
          </w:p>
        </w:tc>
        <w:tc>
          <w:tcPr>
            <w:tcW w:w="4435" w:type="dxa"/>
          </w:tcPr>
          <w:p w14:paraId="6CD0D47D" w14:textId="77777777" w:rsidR="00A762A9" w:rsidRPr="00B2674E" w:rsidRDefault="00B01042" w:rsidP="00F712DC">
            <w:pPr>
              <w:rPr>
                <w:rFonts w:cs="Arial"/>
                <w:sz w:val="18"/>
              </w:rPr>
            </w:pPr>
            <w:r w:rsidRPr="00B2674E">
              <w:rPr>
                <w:rFonts w:cs="Arial"/>
                <w:sz w:val="18"/>
              </w:rPr>
              <w:t>Link to the pay by customer</w:t>
            </w:r>
          </w:p>
        </w:tc>
        <w:tc>
          <w:tcPr>
            <w:tcW w:w="2994" w:type="dxa"/>
          </w:tcPr>
          <w:p w14:paraId="2274BA25" w14:textId="77777777" w:rsidR="00A762A9" w:rsidRPr="00B2674E" w:rsidRDefault="00F712DC" w:rsidP="00F712DC">
            <w:pPr>
              <w:rPr>
                <w:rFonts w:cs="Arial"/>
                <w:sz w:val="18"/>
              </w:rPr>
            </w:pPr>
            <w:r w:rsidRPr="00B2674E">
              <w:rPr>
                <w:rFonts w:cs="Arial"/>
                <w:sz w:val="18"/>
              </w:rPr>
              <w:t>must exist in I_CUSTOMER</w:t>
            </w:r>
          </w:p>
        </w:tc>
      </w:tr>
    </w:tbl>
    <w:p w14:paraId="1E2874AA" w14:textId="0D8329BC" w:rsidR="00A4493B" w:rsidRPr="00B2674E" w:rsidRDefault="00A4493B" w:rsidP="00AB0E1C">
      <w:pPr>
        <w:pStyle w:val="Heading2"/>
      </w:pPr>
      <w:bookmarkStart w:id="190" w:name="_Toc147747752"/>
      <w:r w:rsidRPr="00B2674E">
        <w:t>I_CUSTOMER</w:t>
      </w:r>
      <w:r w:rsidR="009E5898" w:rsidRPr="00B2674E">
        <w:t>GARMENTCHARGES</w:t>
      </w:r>
      <w:bookmarkEnd w:id="190"/>
    </w:p>
    <w:p w14:paraId="111052A9" w14:textId="0FAB4D44" w:rsidR="00A4493B" w:rsidRPr="00B2674E" w:rsidRDefault="00A4493B" w:rsidP="00A4493B">
      <w:r w:rsidRPr="00B2674E">
        <w:t>File name</w:t>
      </w:r>
      <w:r w:rsidRPr="00B2674E">
        <w:tab/>
        <w:t xml:space="preserve">: </w:t>
      </w:r>
      <w:r w:rsidRPr="00B2674E">
        <w:rPr>
          <w:b/>
          <w:bCs/>
        </w:rPr>
        <w:t>C</w:t>
      </w:r>
      <w:r w:rsidRPr="00B2674E">
        <w:rPr>
          <w:b/>
        </w:rPr>
        <w:t>USTOMER</w:t>
      </w:r>
      <w:r w:rsidR="009E5898" w:rsidRPr="00B2674E">
        <w:rPr>
          <w:b/>
        </w:rPr>
        <w:t>GARMENTCHARGES</w:t>
      </w:r>
      <w:r w:rsidRPr="00B2674E">
        <w:rPr>
          <w:b/>
          <w:bCs/>
        </w:rPr>
        <w:t>.CSV</w:t>
      </w:r>
    </w:p>
    <w:p w14:paraId="3A3FDA03" w14:textId="77777777" w:rsidR="00A4493B" w:rsidRPr="00B2674E" w:rsidRDefault="00A4493B" w:rsidP="00A4493B">
      <w:r w:rsidRPr="00B2674E">
        <w:t>Unique index</w:t>
      </w:r>
      <w:r w:rsidRPr="00B2674E">
        <w:tab/>
        <w:t>: CUSTOMERNUMBER</w:t>
      </w:r>
    </w:p>
    <w:p w14:paraId="3E9B7CE8" w14:textId="77777777" w:rsidR="00A4493B" w:rsidRPr="00B2674E" w:rsidRDefault="00A4493B" w:rsidP="00A4493B">
      <w:pPr>
        <w:spacing w:after="120"/>
      </w:pPr>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435"/>
        <w:gridCol w:w="2994"/>
      </w:tblGrid>
      <w:tr w:rsidR="00365AB2" w:rsidRPr="00B2674E" w14:paraId="5D2EE111" w14:textId="77777777" w:rsidTr="001F6A81">
        <w:tc>
          <w:tcPr>
            <w:tcW w:w="532" w:type="dxa"/>
            <w:shd w:val="clear" w:color="auto" w:fill="C0C0C0"/>
          </w:tcPr>
          <w:p w14:paraId="6E13A59F" w14:textId="77777777" w:rsidR="00A4493B" w:rsidRPr="00B2674E" w:rsidRDefault="00A4493B" w:rsidP="001F6A81"/>
        </w:tc>
        <w:tc>
          <w:tcPr>
            <w:tcW w:w="4251" w:type="dxa"/>
            <w:shd w:val="clear" w:color="auto" w:fill="C0C0C0"/>
          </w:tcPr>
          <w:p w14:paraId="02C5C0B2" w14:textId="77777777" w:rsidR="00A4493B" w:rsidRPr="00B2674E" w:rsidRDefault="00A4493B" w:rsidP="001F6A81">
            <w:pPr>
              <w:rPr>
                <w:rFonts w:cs="Arial"/>
                <w:b/>
                <w:bCs/>
              </w:rPr>
            </w:pPr>
            <w:r w:rsidRPr="00B2674E">
              <w:rPr>
                <w:rFonts w:cs="Arial"/>
                <w:b/>
                <w:bCs/>
              </w:rPr>
              <w:t>FIELDNAME</w:t>
            </w:r>
          </w:p>
        </w:tc>
        <w:tc>
          <w:tcPr>
            <w:tcW w:w="883" w:type="dxa"/>
            <w:shd w:val="clear" w:color="auto" w:fill="C0C0C0"/>
          </w:tcPr>
          <w:p w14:paraId="777E30EC" w14:textId="77777777" w:rsidR="00A4493B" w:rsidRPr="00B2674E" w:rsidRDefault="00A4493B" w:rsidP="001F6A81">
            <w:pPr>
              <w:rPr>
                <w:rFonts w:cs="Arial"/>
                <w:b/>
                <w:bCs/>
              </w:rPr>
            </w:pPr>
            <w:r w:rsidRPr="00B2674E">
              <w:rPr>
                <w:rFonts w:cs="Arial"/>
                <w:b/>
                <w:bCs/>
              </w:rPr>
              <w:t>TYPE</w:t>
            </w:r>
          </w:p>
        </w:tc>
        <w:tc>
          <w:tcPr>
            <w:tcW w:w="905" w:type="dxa"/>
            <w:shd w:val="clear" w:color="auto" w:fill="C0C0C0"/>
          </w:tcPr>
          <w:p w14:paraId="3F27B9C9" w14:textId="77777777" w:rsidR="00A4493B" w:rsidRPr="00B2674E" w:rsidRDefault="00A4493B" w:rsidP="001F6A81">
            <w:pPr>
              <w:rPr>
                <w:rFonts w:cs="Arial"/>
                <w:b/>
                <w:bCs/>
              </w:rPr>
            </w:pPr>
            <w:r w:rsidRPr="00B2674E">
              <w:rPr>
                <w:rFonts w:cs="Arial"/>
                <w:b/>
                <w:bCs/>
              </w:rPr>
              <w:t>EMPTY</w:t>
            </w:r>
          </w:p>
        </w:tc>
        <w:tc>
          <w:tcPr>
            <w:tcW w:w="4435" w:type="dxa"/>
            <w:shd w:val="clear" w:color="auto" w:fill="C0C0C0"/>
          </w:tcPr>
          <w:p w14:paraId="720F1BB9" w14:textId="77777777" w:rsidR="00A4493B" w:rsidRPr="00B2674E" w:rsidRDefault="00A4493B" w:rsidP="001F6A81">
            <w:pPr>
              <w:rPr>
                <w:rFonts w:cs="Arial"/>
                <w:b/>
                <w:bCs/>
              </w:rPr>
            </w:pPr>
            <w:r w:rsidRPr="00B2674E">
              <w:rPr>
                <w:rFonts w:cs="Arial"/>
                <w:b/>
                <w:bCs/>
              </w:rPr>
              <w:t>DESCRIPTION</w:t>
            </w:r>
          </w:p>
        </w:tc>
        <w:tc>
          <w:tcPr>
            <w:tcW w:w="2994" w:type="dxa"/>
            <w:shd w:val="clear" w:color="auto" w:fill="C0C0C0"/>
          </w:tcPr>
          <w:p w14:paraId="48A781E4" w14:textId="77777777" w:rsidR="00A4493B" w:rsidRPr="00B2674E" w:rsidRDefault="00A4493B" w:rsidP="001F6A81">
            <w:pPr>
              <w:rPr>
                <w:rFonts w:cs="Arial"/>
                <w:b/>
                <w:bCs/>
              </w:rPr>
            </w:pPr>
            <w:r w:rsidRPr="00B2674E">
              <w:rPr>
                <w:b/>
                <w:bCs/>
              </w:rPr>
              <w:t>REMARK</w:t>
            </w:r>
          </w:p>
        </w:tc>
      </w:tr>
      <w:tr w:rsidR="00365AB2" w:rsidRPr="00B2674E" w14:paraId="5674CDCA" w14:textId="77777777" w:rsidTr="001F6A81">
        <w:tc>
          <w:tcPr>
            <w:tcW w:w="532" w:type="dxa"/>
          </w:tcPr>
          <w:p w14:paraId="6A7D2FD3" w14:textId="77777777" w:rsidR="00A4493B" w:rsidRPr="00B2674E" w:rsidRDefault="00A4493B" w:rsidP="001F6A81">
            <w:pPr>
              <w:rPr>
                <w:rFonts w:cs="Arial"/>
                <w:b/>
                <w:bCs/>
              </w:rPr>
            </w:pPr>
            <w:r w:rsidRPr="00B2674E">
              <w:rPr>
                <w:rFonts w:cs="Arial"/>
                <w:b/>
                <w:bCs/>
              </w:rPr>
              <w:t>A</w:t>
            </w:r>
          </w:p>
        </w:tc>
        <w:tc>
          <w:tcPr>
            <w:tcW w:w="4251" w:type="dxa"/>
          </w:tcPr>
          <w:p w14:paraId="5FA0AC02" w14:textId="77777777" w:rsidR="00A4493B" w:rsidRPr="00B2674E" w:rsidRDefault="00A4493B" w:rsidP="001F6A81">
            <w:pPr>
              <w:rPr>
                <w:rFonts w:cs="Arial"/>
              </w:rPr>
            </w:pPr>
            <w:r w:rsidRPr="00B2674E">
              <w:rPr>
                <w:rFonts w:cs="Arial"/>
              </w:rPr>
              <w:t>CUSTOMERNUMBER</w:t>
            </w:r>
            <w:r w:rsidRPr="00B2674E">
              <w:t xml:space="preserve"> </w:t>
            </w:r>
          </w:p>
        </w:tc>
        <w:tc>
          <w:tcPr>
            <w:tcW w:w="883" w:type="dxa"/>
          </w:tcPr>
          <w:p w14:paraId="31F3BA52" w14:textId="77777777" w:rsidR="00A4493B" w:rsidRPr="00B2674E" w:rsidRDefault="00A4493B" w:rsidP="001F6A81">
            <w:pPr>
              <w:rPr>
                <w:rFonts w:cs="Arial"/>
              </w:rPr>
            </w:pPr>
            <w:r w:rsidRPr="00B2674E">
              <w:rPr>
                <w:rFonts w:cs="Arial"/>
              </w:rPr>
              <w:t>N</w:t>
            </w:r>
          </w:p>
        </w:tc>
        <w:tc>
          <w:tcPr>
            <w:tcW w:w="905" w:type="dxa"/>
          </w:tcPr>
          <w:p w14:paraId="6E3F9D59" w14:textId="77777777" w:rsidR="00A4493B" w:rsidRPr="00B2674E" w:rsidRDefault="00A4493B" w:rsidP="001F6A81">
            <w:pPr>
              <w:rPr>
                <w:rFonts w:cs="Arial"/>
              </w:rPr>
            </w:pPr>
            <w:r w:rsidRPr="00B2674E">
              <w:rPr>
                <w:rFonts w:cs="Arial"/>
              </w:rPr>
              <w:t>N</w:t>
            </w:r>
          </w:p>
        </w:tc>
        <w:tc>
          <w:tcPr>
            <w:tcW w:w="4435" w:type="dxa"/>
          </w:tcPr>
          <w:p w14:paraId="19845D10" w14:textId="77777777" w:rsidR="00A4493B" w:rsidRPr="00B2674E" w:rsidRDefault="00A4493B" w:rsidP="001F6A81">
            <w:pPr>
              <w:rPr>
                <w:rFonts w:cs="Arial"/>
                <w:sz w:val="18"/>
              </w:rPr>
            </w:pPr>
            <w:r w:rsidRPr="00B2674E">
              <w:rPr>
                <w:rFonts w:cs="Arial"/>
                <w:sz w:val="18"/>
              </w:rPr>
              <w:t>Number must exist in CUSTOMER.CSV</w:t>
            </w:r>
          </w:p>
        </w:tc>
        <w:tc>
          <w:tcPr>
            <w:tcW w:w="2994" w:type="dxa"/>
          </w:tcPr>
          <w:p w14:paraId="05F300DD" w14:textId="77777777" w:rsidR="00A4493B" w:rsidRPr="00B2674E" w:rsidRDefault="00A4493B" w:rsidP="001F6A81">
            <w:pPr>
              <w:rPr>
                <w:rFonts w:cs="Arial"/>
                <w:sz w:val="18"/>
              </w:rPr>
            </w:pPr>
            <w:r w:rsidRPr="00B2674E">
              <w:rPr>
                <w:rFonts w:cs="Arial"/>
                <w:sz w:val="18"/>
              </w:rPr>
              <w:t>FK to I_CUSTOMER</w:t>
            </w:r>
          </w:p>
        </w:tc>
      </w:tr>
      <w:tr w:rsidR="00365AB2" w:rsidRPr="00B2674E" w14:paraId="13CE12AF" w14:textId="77777777" w:rsidTr="001F6A81">
        <w:tc>
          <w:tcPr>
            <w:tcW w:w="532" w:type="dxa"/>
          </w:tcPr>
          <w:p w14:paraId="5A079E5D" w14:textId="77777777" w:rsidR="00A4493B" w:rsidRPr="00B2674E" w:rsidRDefault="00A4493B" w:rsidP="001F6A81">
            <w:pPr>
              <w:rPr>
                <w:rFonts w:cs="Arial"/>
                <w:b/>
                <w:bCs/>
              </w:rPr>
            </w:pPr>
            <w:r w:rsidRPr="00B2674E">
              <w:rPr>
                <w:rFonts w:cs="Arial"/>
                <w:b/>
                <w:bCs/>
              </w:rPr>
              <w:t>B</w:t>
            </w:r>
          </w:p>
        </w:tc>
        <w:tc>
          <w:tcPr>
            <w:tcW w:w="4251" w:type="dxa"/>
          </w:tcPr>
          <w:p w14:paraId="715349C5" w14:textId="55779C7D" w:rsidR="00A4493B" w:rsidRPr="00B2674E" w:rsidRDefault="00DF08A7" w:rsidP="001F6A81">
            <w:pPr>
              <w:rPr>
                <w:rFonts w:cs="Arial"/>
              </w:rPr>
            </w:pPr>
            <w:r w:rsidRPr="00B2674E">
              <w:rPr>
                <w:rFonts w:cs="Arial"/>
              </w:rPr>
              <w:t>D</w:t>
            </w:r>
            <w:r w:rsidR="00AF2EA6" w:rsidRPr="00B2674E">
              <w:rPr>
                <w:rFonts w:cs="Arial"/>
              </w:rPr>
              <w:t>EFAULT</w:t>
            </w:r>
            <w:r w:rsidRPr="00B2674E">
              <w:rPr>
                <w:rFonts w:cs="Arial"/>
              </w:rPr>
              <w:t>BM1R</w:t>
            </w:r>
            <w:r w:rsidR="00AF2EA6" w:rsidRPr="00B2674E">
              <w:rPr>
                <w:rFonts w:cs="Arial"/>
              </w:rPr>
              <w:t>ENT</w:t>
            </w:r>
            <w:r w:rsidRPr="00B2674E">
              <w:rPr>
                <w:rFonts w:cs="Arial"/>
              </w:rPr>
              <w:t>CPWM</w:t>
            </w:r>
            <w:r w:rsidR="00AF2EA6" w:rsidRPr="00B2674E">
              <w:rPr>
                <w:rFonts w:cs="Arial"/>
              </w:rPr>
              <w:t>AX</w:t>
            </w:r>
          </w:p>
        </w:tc>
        <w:tc>
          <w:tcPr>
            <w:tcW w:w="883" w:type="dxa"/>
          </w:tcPr>
          <w:p w14:paraId="234211AA" w14:textId="7DBA2D4A" w:rsidR="00A4493B" w:rsidRPr="00B2674E" w:rsidRDefault="00DF08A7" w:rsidP="001F6A81">
            <w:pPr>
              <w:rPr>
                <w:rFonts w:cs="Arial"/>
              </w:rPr>
            </w:pPr>
            <w:r w:rsidRPr="00B2674E">
              <w:rPr>
                <w:rFonts w:cs="Arial"/>
              </w:rPr>
              <w:t>N</w:t>
            </w:r>
          </w:p>
        </w:tc>
        <w:tc>
          <w:tcPr>
            <w:tcW w:w="905" w:type="dxa"/>
          </w:tcPr>
          <w:p w14:paraId="38AC6D6A" w14:textId="77777777" w:rsidR="00A4493B" w:rsidRPr="00B2674E" w:rsidRDefault="00A4493B" w:rsidP="001F6A81">
            <w:pPr>
              <w:rPr>
                <w:rFonts w:cs="Arial"/>
              </w:rPr>
            </w:pPr>
            <w:r w:rsidRPr="00B2674E">
              <w:rPr>
                <w:rFonts w:cs="Arial"/>
              </w:rPr>
              <w:t>Y</w:t>
            </w:r>
          </w:p>
        </w:tc>
        <w:tc>
          <w:tcPr>
            <w:tcW w:w="4435" w:type="dxa"/>
          </w:tcPr>
          <w:p w14:paraId="6B2B7CD3" w14:textId="77777777" w:rsidR="00887B52" w:rsidRPr="00B2674E" w:rsidRDefault="00887B52" w:rsidP="00887B52">
            <w:pPr>
              <w:rPr>
                <w:rFonts w:cs="Arial"/>
              </w:rPr>
            </w:pPr>
            <w:r w:rsidRPr="00B2674E">
              <w:rPr>
                <w:rFonts w:cs="Arial"/>
              </w:rPr>
              <w:t>0 = Not applicable</w:t>
            </w:r>
          </w:p>
          <w:p w14:paraId="7E609F2A" w14:textId="77777777" w:rsidR="00887B52" w:rsidRPr="00B2674E" w:rsidRDefault="00887B52" w:rsidP="00887B52">
            <w:pPr>
              <w:rPr>
                <w:rFonts w:cs="Arial"/>
              </w:rPr>
            </w:pPr>
            <w:r w:rsidRPr="00B2674E">
              <w:rPr>
                <w:rFonts w:cs="Arial"/>
              </w:rPr>
              <w:t>1 = Rent Price based on charges per week and Max Inventory, rent based on real quantity in circulation</w:t>
            </w:r>
          </w:p>
          <w:p w14:paraId="49EE605C" w14:textId="00CB7D99" w:rsidR="00A4493B" w:rsidRPr="00B2674E" w:rsidRDefault="00887B52" w:rsidP="00887B52">
            <w:pPr>
              <w:rPr>
                <w:rFonts w:cs="Arial"/>
                <w:sz w:val="18"/>
              </w:rPr>
            </w:pPr>
            <w:r w:rsidRPr="00B2674E">
              <w:rPr>
                <w:rFonts w:cs="Arial"/>
              </w:rPr>
              <w:t>2 = Rent Price based on charges per week and Max Inventory, rent based on max quantity</w:t>
            </w:r>
          </w:p>
        </w:tc>
        <w:tc>
          <w:tcPr>
            <w:tcW w:w="2994" w:type="dxa"/>
          </w:tcPr>
          <w:p w14:paraId="58F395FE" w14:textId="3B25BAE1" w:rsidR="00A4493B" w:rsidRPr="00B2674E" w:rsidRDefault="001A5FC4" w:rsidP="001F6A81">
            <w:pPr>
              <w:rPr>
                <w:rFonts w:cs="Arial"/>
                <w:sz w:val="18"/>
              </w:rPr>
            </w:pPr>
            <w:r w:rsidRPr="00B2674E">
              <w:rPr>
                <w:rFonts w:cs="Arial"/>
              </w:rPr>
              <w:t>Option 1 and 2 are only available for the module RENTBM1CPWMAX. This field is only a default for the setting on PLPC.</w:t>
            </w:r>
          </w:p>
        </w:tc>
      </w:tr>
      <w:tr w:rsidR="00365AB2" w:rsidRPr="00B2674E" w14:paraId="5FF722F6" w14:textId="77777777" w:rsidTr="001F6A81">
        <w:tc>
          <w:tcPr>
            <w:tcW w:w="532" w:type="dxa"/>
          </w:tcPr>
          <w:p w14:paraId="63AF7C25" w14:textId="77777777" w:rsidR="00A4493B" w:rsidRPr="00B2674E" w:rsidRDefault="00A4493B" w:rsidP="001F6A81">
            <w:pPr>
              <w:rPr>
                <w:rFonts w:cs="Arial"/>
                <w:b/>
                <w:bCs/>
              </w:rPr>
            </w:pPr>
            <w:r w:rsidRPr="00B2674E">
              <w:rPr>
                <w:rFonts w:cs="Arial"/>
                <w:b/>
                <w:bCs/>
              </w:rPr>
              <w:t>C</w:t>
            </w:r>
          </w:p>
        </w:tc>
        <w:tc>
          <w:tcPr>
            <w:tcW w:w="4251" w:type="dxa"/>
          </w:tcPr>
          <w:p w14:paraId="5E3A7699" w14:textId="3EDEE121" w:rsidR="00A4493B" w:rsidRPr="00B2674E" w:rsidRDefault="0063389E" w:rsidP="001F6A81">
            <w:pPr>
              <w:rPr>
                <w:rFonts w:cs="Arial"/>
              </w:rPr>
            </w:pPr>
            <w:r w:rsidRPr="00B2674E">
              <w:rPr>
                <w:rFonts w:cs="Arial"/>
              </w:rPr>
              <w:t>R</w:t>
            </w:r>
            <w:r w:rsidR="00AF2EA6" w:rsidRPr="00B2674E">
              <w:rPr>
                <w:rFonts w:cs="Arial"/>
              </w:rPr>
              <w:t>ENT</w:t>
            </w:r>
            <w:r w:rsidRPr="00B2674E">
              <w:rPr>
                <w:rFonts w:cs="Arial"/>
              </w:rPr>
              <w:t>C</w:t>
            </w:r>
            <w:r w:rsidR="00AF2EA6" w:rsidRPr="00B2674E">
              <w:rPr>
                <w:rFonts w:cs="Arial"/>
              </w:rPr>
              <w:t>ALC</w:t>
            </w:r>
            <w:r w:rsidRPr="00B2674E">
              <w:rPr>
                <w:rFonts w:cs="Arial"/>
              </w:rPr>
              <w:t>M</w:t>
            </w:r>
            <w:r w:rsidR="00AF2EA6" w:rsidRPr="00B2674E">
              <w:rPr>
                <w:rFonts w:cs="Arial"/>
              </w:rPr>
              <w:t>ETHOD</w:t>
            </w:r>
            <w:r w:rsidRPr="00B2674E">
              <w:rPr>
                <w:rFonts w:cs="Arial"/>
              </w:rPr>
              <w:t>P</w:t>
            </w:r>
            <w:r w:rsidR="00AF2EA6" w:rsidRPr="00B2674E">
              <w:rPr>
                <w:rFonts w:cs="Arial"/>
              </w:rPr>
              <w:t>OSITIVE</w:t>
            </w:r>
            <w:r w:rsidRPr="00B2674E">
              <w:rPr>
                <w:rFonts w:cs="Arial"/>
              </w:rPr>
              <w:t>M</w:t>
            </w:r>
            <w:r w:rsidR="00AF2EA6" w:rsidRPr="00B2674E">
              <w:rPr>
                <w:rFonts w:cs="Arial"/>
              </w:rPr>
              <w:t>OVE</w:t>
            </w:r>
          </w:p>
        </w:tc>
        <w:tc>
          <w:tcPr>
            <w:tcW w:w="883" w:type="dxa"/>
          </w:tcPr>
          <w:p w14:paraId="03E4BFA6" w14:textId="2146ADBA" w:rsidR="00A4493B" w:rsidRPr="00B2674E" w:rsidRDefault="0063389E" w:rsidP="001F6A81">
            <w:pPr>
              <w:rPr>
                <w:rFonts w:cs="Arial"/>
              </w:rPr>
            </w:pPr>
            <w:r w:rsidRPr="00B2674E">
              <w:rPr>
                <w:rFonts w:cs="Arial"/>
              </w:rPr>
              <w:t>N</w:t>
            </w:r>
          </w:p>
        </w:tc>
        <w:tc>
          <w:tcPr>
            <w:tcW w:w="905" w:type="dxa"/>
          </w:tcPr>
          <w:p w14:paraId="799904A4" w14:textId="64BD0184" w:rsidR="00A4493B" w:rsidRPr="00B2674E" w:rsidRDefault="0063389E" w:rsidP="001F6A81">
            <w:pPr>
              <w:rPr>
                <w:rFonts w:cs="Arial"/>
              </w:rPr>
            </w:pPr>
            <w:r w:rsidRPr="00B2674E">
              <w:rPr>
                <w:rFonts w:cs="Arial"/>
              </w:rPr>
              <w:t>Y</w:t>
            </w:r>
          </w:p>
        </w:tc>
        <w:tc>
          <w:tcPr>
            <w:tcW w:w="4435" w:type="dxa"/>
          </w:tcPr>
          <w:p w14:paraId="7C74C151" w14:textId="77777777" w:rsidR="0072523B" w:rsidRPr="00B2674E" w:rsidRDefault="0072523B" w:rsidP="0072523B">
            <w:pPr>
              <w:rPr>
                <w:rFonts w:cs="Arial"/>
              </w:rPr>
            </w:pPr>
            <w:r w:rsidRPr="00B2674E">
              <w:rPr>
                <w:rFonts w:cs="Arial"/>
              </w:rPr>
              <w:t>0 - Default, no calculation</w:t>
            </w:r>
          </w:p>
          <w:p w14:paraId="26293012" w14:textId="77777777" w:rsidR="0072523B" w:rsidRPr="00B2674E" w:rsidRDefault="0072523B" w:rsidP="0072523B">
            <w:pPr>
              <w:rPr>
                <w:rFonts w:cs="Arial"/>
              </w:rPr>
            </w:pPr>
            <w:r w:rsidRPr="00B2674E">
              <w:rPr>
                <w:rFonts w:cs="Arial"/>
              </w:rPr>
              <w:t>1 – Active part of month billing (Pro rata)</w:t>
            </w:r>
          </w:p>
          <w:p w14:paraId="1525EEE5" w14:textId="77777777" w:rsidR="0072523B" w:rsidRPr="00B2674E" w:rsidRDefault="0072523B" w:rsidP="0072523B">
            <w:pPr>
              <w:rPr>
                <w:rFonts w:cs="Arial"/>
              </w:rPr>
            </w:pPr>
            <w:r w:rsidRPr="00B2674E">
              <w:rPr>
                <w:rFonts w:cs="Arial"/>
              </w:rPr>
              <w:t>2 – Whole of month bill</w:t>
            </w:r>
          </w:p>
          <w:p w14:paraId="7E53F066" w14:textId="7CB1B21E" w:rsidR="00A4493B" w:rsidRPr="00B2674E" w:rsidRDefault="0072523B" w:rsidP="0072523B">
            <w:pPr>
              <w:rPr>
                <w:rFonts w:cs="Arial"/>
                <w:sz w:val="18"/>
              </w:rPr>
            </w:pPr>
            <w:r w:rsidRPr="00B2674E">
              <w:rPr>
                <w:rFonts w:cs="Arial"/>
              </w:rPr>
              <w:t>3 – No bill</w:t>
            </w:r>
          </w:p>
        </w:tc>
        <w:tc>
          <w:tcPr>
            <w:tcW w:w="2994" w:type="dxa"/>
          </w:tcPr>
          <w:p w14:paraId="753A7DC0" w14:textId="37C5D96B" w:rsidR="00A4493B" w:rsidRPr="00B2674E" w:rsidRDefault="007335E1" w:rsidP="001F6A81">
            <w:pPr>
              <w:rPr>
                <w:rFonts w:cs="Arial"/>
                <w:sz w:val="18"/>
              </w:rPr>
            </w:pPr>
            <w:r w:rsidRPr="00B2674E">
              <w:rPr>
                <w:rFonts w:cs="Arial"/>
              </w:rPr>
              <w:t>Only used for module RENTBM1CPWMAX and coefficient billing</w:t>
            </w:r>
          </w:p>
        </w:tc>
      </w:tr>
      <w:tr w:rsidR="00A4493B" w:rsidRPr="00B2674E" w14:paraId="1FFCFFE2" w14:textId="77777777" w:rsidTr="001F6A81">
        <w:tc>
          <w:tcPr>
            <w:tcW w:w="532" w:type="dxa"/>
          </w:tcPr>
          <w:p w14:paraId="27052D15" w14:textId="77777777" w:rsidR="00A4493B" w:rsidRPr="00B2674E" w:rsidRDefault="00A4493B" w:rsidP="001F6A81">
            <w:pPr>
              <w:rPr>
                <w:rFonts w:cs="Arial"/>
                <w:b/>
                <w:bCs/>
              </w:rPr>
            </w:pPr>
            <w:r w:rsidRPr="00B2674E">
              <w:rPr>
                <w:rFonts w:cs="Arial"/>
                <w:b/>
                <w:bCs/>
              </w:rPr>
              <w:t>D</w:t>
            </w:r>
          </w:p>
        </w:tc>
        <w:tc>
          <w:tcPr>
            <w:tcW w:w="4251" w:type="dxa"/>
          </w:tcPr>
          <w:p w14:paraId="0C9F3FD2" w14:textId="778F621D" w:rsidR="00A4493B" w:rsidRPr="00B2674E" w:rsidRDefault="00AF2EA6" w:rsidP="001F6A81">
            <w:pPr>
              <w:rPr>
                <w:rFonts w:cs="Arial"/>
              </w:rPr>
            </w:pPr>
            <w:r w:rsidRPr="00B2674E">
              <w:rPr>
                <w:rFonts w:cs="Arial"/>
              </w:rPr>
              <w:t>R</w:t>
            </w:r>
            <w:r w:rsidR="001251F3" w:rsidRPr="00B2674E">
              <w:rPr>
                <w:rFonts w:cs="Arial"/>
              </w:rPr>
              <w:t>ENT</w:t>
            </w:r>
            <w:r w:rsidRPr="00B2674E">
              <w:rPr>
                <w:rFonts w:cs="Arial"/>
              </w:rPr>
              <w:t>C</w:t>
            </w:r>
            <w:r w:rsidR="001251F3" w:rsidRPr="00B2674E">
              <w:rPr>
                <w:rFonts w:cs="Arial"/>
              </w:rPr>
              <w:t>ALC</w:t>
            </w:r>
            <w:r w:rsidRPr="00B2674E">
              <w:rPr>
                <w:rFonts w:cs="Arial"/>
              </w:rPr>
              <w:t>M</w:t>
            </w:r>
            <w:r w:rsidR="001251F3" w:rsidRPr="00B2674E">
              <w:rPr>
                <w:rFonts w:cs="Arial"/>
              </w:rPr>
              <w:t>ETHOD</w:t>
            </w:r>
            <w:r w:rsidRPr="00B2674E">
              <w:rPr>
                <w:rFonts w:cs="Arial"/>
              </w:rPr>
              <w:t>N</w:t>
            </w:r>
            <w:r w:rsidR="001251F3" w:rsidRPr="00B2674E">
              <w:rPr>
                <w:rFonts w:cs="Arial"/>
              </w:rPr>
              <w:t>EGATIVE</w:t>
            </w:r>
            <w:r w:rsidRPr="00B2674E">
              <w:rPr>
                <w:rFonts w:cs="Arial"/>
              </w:rPr>
              <w:t>M</w:t>
            </w:r>
            <w:r w:rsidR="001251F3" w:rsidRPr="00B2674E">
              <w:rPr>
                <w:rFonts w:cs="Arial"/>
              </w:rPr>
              <w:t>OVE</w:t>
            </w:r>
          </w:p>
        </w:tc>
        <w:tc>
          <w:tcPr>
            <w:tcW w:w="883" w:type="dxa"/>
          </w:tcPr>
          <w:p w14:paraId="54600FD0" w14:textId="15797FB2" w:rsidR="00A4493B" w:rsidRPr="00B2674E" w:rsidRDefault="00AF2EA6" w:rsidP="001F6A81">
            <w:pPr>
              <w:rPr>
                <w:rFonts w:cs="Arial"/>
              </w:rPr>
            </w:pPr>
            <w:r w:rsidRPr="00B2674E">
              <w:rPr>
                <w:rFonts w:cs="Arial"/>
              </w:rPr>
              <w:t>N</w:t>
            </w:r>
          </w:p>
        </w:tc>
        <w:tc>
          <w:tcPr>
            <w:tcW w:w="905" w:type="dxa"/>
          </w:tcPr>
          <w:p w14:paraId="044B8512" w14:textId="22405CCF" w:rsidR="00A4493B" w:rsidRPr="00B2674E" w:rsidRDefault="00AF2EA6" w:rsidP="001F6A81">
            <w:pPr>
              <w:rPr>
                <w:rFonts w:cs="Arial"/>
              </w:rPr>
            </w:pPr>
            <w:r w:rsidRPr="00B2674E">
              <w:rPr>
                <w:rFonts w:cs="Arial"/>
              </w:rPr>
              <w:t>Y</w:t>
            </w:r>
          </w:p>
        </w:tc>
        <w:tc>
          <w:tcPr>
            <w:tcW w:w="4435" w:type="dxa"/>
          </w:tcPr>
          <w:p w14:paraId="7212086C" w14:textId="77777777" w:rsidR="00296828" w:rsidRPr="00B2674E" w:rsidRDefault="00296828" w:rsidP="00296828">
            <w:pPr>
              <w:rPr>
                <w:rFonts w:cs="Arial"/>
              </w:rPr>
            </w:pPr>
            <w:r w:rsidRPr="00B2674E">
              <w:rPr>
                <w:rFonts w:cs="Arial"/>
              </w:rPr>
              <w:t>0 - Default, no calculation</w:t>
            </w:r>
          </w:p>
          <w:p w14:paraId="38DA0395" w14:textId="77777777" w:rsidR="00296828" w:rsidRPr="00B2674E" w:rsidRDefault="00296828" w:rsidP="00296828">
            <w:pPr>
              <w:rPr>
                <w:rFonts w:cs="Arial"/>
              </w:rPr>
            </w:pPr>
            <w:r w:rsidRPr="00B2674E">
              <w:rPr>
                <w:rFonts w:cs="Arial"/>
              </w:rPr>
              <w:t>1 – Active part of month billing (Pro rata)</w:t>
            </w:r>
          </w:p>
          <w:p w14:paraId="1EC837C8" w14:textId="77777777" w:rsidR="00296828" w:rsidRPr="00B2674E" w:rsidRDefault="00296828" w:rsidP="00296828">
            <w:pPr>
              <w:rPr>
                <w:rFonts w:cs="Arial"/>
              </w:rPr>
            </w:pPr>
            <w:r w:rsidRPr="00B2674E">
              <w:rPr>
                <w:rFonts w:cs="Arial"/>
              </w:rPr>
              <w:t>2 – Whole of month bill</w:t>
            </w:r>
          </w:p>
          <w:p w14:paraId="603CA33B" w14:textId="0210C688" w:rsidR="00A4493B" w:rsidRPr="00B2674E" w:rsidRDefault="00296828" w:rsidP="00296828">
            <w:pPr>
              <w:rPr>
                <w:rFonts w:cs="Arial"/>
                <w:sz w:val="18"/>
              </w:rPr>
            </w:pPr>
            <w:r w:rsidRPr="00B2674E">
              <w:rPr>
                <w:rFonts w:cs="Arial"/>
              </w:rPr>
              <w:t>3 – No bill</w:t>
            </w:r>
          </w:p>
        </w:tc>
        <w:tc>
          <w:tcPr>
            <w:tcW w:w="2994" w:type="dxa"/>
          </w:tcPr>
          <w:p w14:paraId="114F0845" w14:textId="3B63A989" w:rsidR="00A4493B" w:rsidRPr="00B2674E" w:rsidRDefault="00296828" w:rsidP="001F6A81">
            <w:pPr>
              <w:rPr>
                <w:rFonts w:cs="Arial"/>
                <w:sz w:val="18"/>
              </w:rPr>
            </w:pPr>
            <w:r w:rsidRPr="00B2674E">
              <w:rPr>
                <w:rFonts w:cs="Arial"/>
              </w:rPr>
              <w:t>Only used for module RENTBM1CPWMAX and coefficient billing</w:t>
            </w:r>
          </w:p>
        </w:tc>
      </w:tr>
    </w:tbl>
    <w:p w14:paraId="2A0A75DE" w14:textId="666A005D" w:rsidR="00AB0C6A" w:rsidRPr="00B2674E" w:rsidRDefault="00AB0C6A" w:rsidP="00AB0E1C">
      <w:pPr>
        <w:pStyle w:val="Heading2"/>
      </w:pPr>
      <w:bookmarkStart w:id="191" w:name="_Toc147747753"/>
      <w:r w:rsidRPr="00B2674E">
        <w:t>I_CUSTOMERACH</w:t>
      </w:r>
      <w:bookmarkEnd w:id="191"/>
    </w:p>
    <w:p w14:paraId="6E5896CB" w14:textId="77777777" w:rsidR="00AB0C6A" w:rsidRPr="00B2674E" w:rsidRDefault="00AB0C6A" w:rsidP="00AB0C6A">
      <w:r w:rsidRPr="00B2674E">
        <w:t>File name</w:t>
      </w:r>
      <w:r w:rsidRPr="00B2674E">
        <w:tab/>
        <w:t xml:space="preserve">: </w:t>
      </w:r>
      <w:r w:rsidRPr="00B2674E">
        <w:rPr>
          <w:b/>
          <w:bCs/>
        </w:rPr>
        <w:t>C</w:t>
      </w:r>
      <w:r w:rsidRPr="00B2674E">
        <w:rPr>
          <w:b/>
        </w:rPr>
        <w:t>USTOMERACH</w:t>
      </w:r>
      <w:r w:rsidRPr="00B2674E">
        <w:rPr>
          <w:b/>
          <w:bCs/>
        </w:rPr>
        <w:t>.CSV</w:t>
      </w:r>
    </w:p>
    <w:p w14:paraId="579DDF15" w14:textId="77777777" w:rsidR="00AB0C6A" w:rsidRPr="00B2674E" w:rsidRDefault="00AB0C6A" w:rsidP="00AB0C6A">
      <w:r w:rsidRPr="00B2674E">
        <w:t>Unique index</w:t>
      </w:r>
      <w:r w:rsidRPr="00B2674E">
        <w:tab/>
        <w:t>: CUSTOMERNUMBER</w:t>
      </w:r>
    </w:p>
    <w:p w14:paraId="5E8413DA" w14:textId="77777777" w:rsidR="00AB0C6A" w:rsidRPr="00B2674E" w:rsidRDefault="00AB0C6A" w:rsidP="00AB0C6A">
      <w:pPr>
        <w:spacing w:after="120"/>
      </w:pPr>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435"/>
        <w:gridCol w:w="2994"/>
      </w:tblGrid>
      <w:tr w:rsidR="00365AB2" w:rsidRPr="00B2674E" w14:paraId="4002894D" w14:textId="77777777" w:rsidTr="00AB0C6A">
        <w:tc>
          <w:tcPr>
            <w:tcW w:w="532" w:type="dxa"/>
            <w:shd w:val="clear" w:color="auto" w:fill="C0C0C0"/>
          </w:tcPr>
          <w:p w14:paraId="0BFA6944" w14:textId="77777777" w:rsidR="00AB0C6A" w:rsidRPr="00B2674E" w:rsidRDefault="00AB0C6A" w:rsidP="00AB0C6A"/>
        </w:tc>
        <w:tc>
          <w:tcPr>
            <w:tcW w:w="4251" w:type="dxa"/>
            <w:shd w:val="clear" w:color="auto" w:fill="C0C0C0"/>
          </w:tcPr>
          <w:p w14:paraId="20A50BBB" w14:textId="77777777" w:rsidR="00AB0C6A" w:rsidRPr="00B2674E" w:rsidRDefault="00AB0C6A" w:rsidP="00AB0C6A">
            <w:pPr>
              <w:rPr>
                <w:rFonts w:cs="Arial"/>
                <w:b/>
                <w:bCs/>
              </w:rPr>
            </w:pPr>
            <w:r w:rsidRPr="00B2674E">
              <w:rPr>
                <w:rFonts w:cs="Arial"/>
                <w:b/>
                <w:bCs/>
              </w:rPr>
              <w:t>FIELDNAME</w:t>
            </w:r>
          </w:p>
        </w:tc>
        <w:tc>
          <w:tcPr>
            <w:tcW w:w="883" w:type="dxa"/>
            <w:shd w:val="clear" w:color="auto" w:fill="C0C0C0"/>
          </w:tcPr>
          <w:p w14:paraId="76BFB6FC" w14:textId="77777777" w:rsidR="00AB0C6A" w:rsidRPr="00B2674E" w:rsidRDefault="00AB0C6A" w:rsidP="00AB0C6A">
            <w:pPr>
              <w:rPr>
                <w:rFonts w:cs="Arial"/>
                <w:b/>
                <w:bCs/>
              </w:rPr>
            </w:pPr>
            <w:r w:rsidRPr="00B2674E">
              <w:rPr>
                <w:rFonts w:cs="Arial"/>
                <w:b/>
                <w:bCs/>
              </w:rPr>
              <w:t>TYPE</w:t>
            </w:r>
          </w:p>
        </w:tc>
        <w:tc>
          <w:tcPr>
            <w:tcW w:w="905" w:type="dxa"/>
            <w:shd w:val="clear" w:color="auto" w:fill="C0C0C0"/>
          </w:tcPr>
          <w:p w14:paraId="33DBC846" w14:textId="77777777" w:rsidR="00AB0C6A" w:rsidRPr="00B2674E" w:rsidRDefault="00AB0C6A" w:rsidP="00AB0C6A">
            <w:pPr>
              <w:rPr>
                <w:rFonts w:cs="Arial"/>
                <w:b/>
                <w:bCs/>
              </w:rPr>
            </w:pPr>
            <w:r w:rsidRPr="00B2674E">
              <w:rPr>
                <w:rFonts w:cs="Arial"/>
                <w:b/>
                <w:bCs/>
              </w:rPr>
              <w:t>EMPTY</w:t>
            </w:r>
          </w:p>
        </w:tc>
        <w:tc>
          <w:tcPr>
            <w:tcW w:w="4435" w:type="dxa"/>
            <w:shd w:val="clear" w:color="auto" w:fill="C0C0C0"/>
          </w:tcPr>
          <w:p w14:paraId="119F0079" w14:textId="77777777" w:rsidR="00AB0C6A" w:rsidRPr="00B2674E" w:rsidRDefault="00AB0C6A" w:rsidP="00AB0C6A">
            <w:pPr>
              <w:rPr>
                <w:rFonts w:cs="Arial"/>
                <w:b/>
                <w:bCs/>
              </w:rPr>
            </w:pPr>
            <w:r w:rsidRPr="00B2674E">
              <w:rPr>
                <w:rFonts w:cs="Arial"/>
                <w:b/>
                <w:bCs/>
              </w:rPr>
              <w:t>DESCRIPTION</w:t>
            </w:r>
          </w:p>
        </w:tc>
        <w:tc>
          <w:tcPr>
            <w:tcW w:w="2994" w:type="dxa"/>
            <w:shd w:val="clear" w:color="auto" w:fill="C0C0C0"/>
          </w:tcPr>
          <w:p w14:paraId="1BE1C9AC" w14:textId="77777777" w:rsidR="00AB0C6A" w:rsidRPr="00B2674E" w:rsidRDefault="00AB0C6A" w:rsidP="00AB0C6A">
            <w:pPr>
              <w:rPr>
                <w:rFonts w:cs="Arial"/>
                <w:b/>
                <w:bCs/>
              </w:rPr>
            </w:pPr>
            <w:r w:rsidRPr="00B2674E">
              <w:rPr>
                <w:b/>
                <w:bCs/>
              </w:rPr>
              <w:t>REMARK</w:t>
            </w:r>
          </w:p>
        </w:tc>
      </w:tr>
      <w:tr w:rsidR="00365AB2" w:rsidRPr="00B2674E" w14:paraId="250C22DE" w14:textId="77777777" w:rsidTr="00AB0C6A">
        <w:tc>
          <w:tcPr>
            <w:tcW w:w="532" w:type="dxa"/>
          </w:tcPr>
          <w:p w14:paraId="3C5A2331" w14:textId="77777777" w:rsidR="00AB0C6A" w:rsidRPr="00B2674E" w:rsidRDefault="00AB0C6A" w:rsidP="00AB0C6A">
            <w:pPr>
              <w:rPr>
                <w:rFonts w:cs="Arial"/>
                <w:b/>
                <w:bCs/>
              </w:rPr>
            </w:pPr>
            <w:r w:rsidRPr="00B2674E">
              <w:rPr>
                <w:rFonts w:cs="Arial"/>
                <w:b/>
                <w:bCs/>
              </w:rPr>
              <w:t>A</w:t>
            </w:r>
          </w:p>
        </w:tc>
        <w:tc>
          <w:tcPr>
            <w:tcW w:w="4251" w:type="dxa"/>
          </w:tcPr>
          <w:p w14:paraId="6904EEEE" w14:textId="77777777" w:rsidR="00AB0C6A" w:rsidRPr="00B2674E" w:rsidRDefault="00AB0C6A" w:rsidP="00AB0C6A">
            <w:pPr>
              <w:rPr>
                <w:rFonts w:cs="Arial"/>
              </w:rPr>
            </w:pPr>
            <w:r w:rsidRPr="00B2674E">
              <w:rPr>
                <w:rFonts w:cs="Arial"/>
              </w:rPr>
              <w:t>CUSTOMERNUMBER</w:t>
            </w:r>
            <w:r w:rsidRPr="00B2674E">
              <w:t xml:space="preserve"> </w:t>
            </w:r>
          </w:p>
        </w:tc>
        <w:tc>
          <w:tcPr>
            <w:tcW w:w="883" w:type="dxa"/>
          </w:tcPr>
          <w:p w14:paraId="7D4F2262" w14:textId="77777777" w:rsidR="00AB0C6A" w:rsidRPr="00B2674E" w:rsidRDefault="00AB0C6A" w:rsidP="00AB0C6A">
            <w:pPr>
              <w:rPr>
                <w:rFonts w:cs="Arial"/>
              </w:rPr>
            </w:pPr>
            <w:r w:rsidRPr="00B2674E">
              <w:rPr>
                <w:rFonts w:cs="Arial"/>
              </w:rPr>
              <w:t>N</w:t>
            </w:r>
          </w:p>
        </w:tc>
        <w:tc>
          <w:tcPr>
            <w:tcW w:w="905" w:type="dxa"/>
          </w:tcPr>
          <w:p w14:paraId="5FE70874" w14:textId="77777777" w:rsidR="00AB0C6A" w:rsidRPr="00B2674E" w:rsidRDefault="00AB0C6A" w:rsidP="00AB0C6A">
            <w:pPr>
              <w:rPr>
                <w:rFonts w:cs="Arial"/>
              </w:rPr>
            </w:pPr>
            <w:r w:rsidRPr="00B2674E">
              <w:rPr>
                <w:rFonts w:cs="Arial"/>
              </w:rPr>
              <w:t>N</w:t>
            </w:r>
          </w:p>
        </w:tc>
        <w:tc>
          <w:tcPr>
            <w:tcW w:w="4435" w:type="dxa"/>
          </w:tcPr>
          <w:p w14:paraId="3D3C37E9" w14:textId="77777777" w:rsidR="00AB0C6A" w:rsidRPr="00B2674E" w:rsidRDefault="00AB0C6A" w:rsidP="00AB0C6A">
            <w:pPr>
              <w:rPr>
                <w:rFonts w:cs="Arial"/>
                <w:sz w:val="18"/>
              </w:rPr>
            </w:pPr>
            <w:r w:rsidRPr="00B2674E">
              <w:rPr>
                <w:rFonts w:cs="Arial"/>
                <w:sz w:val="18"/>
              </w:rPr>
              <w:t>Number must exist in CUSTOMER.CSV</w:t>
            </w:r>
          </w:p>
        </w:tc>
        <w:tc>
          <w:tcPr>
            <w:tcW w:w="2994" w:type="dxa"/>
          </w:tcPr>
          <w:p w14:paraId="4A39C374" w14:textId="77777777" w:rsidR="00AB0C6A" w:rsidRPr="00B2674E" w:rsidRDefault="00AB0C6A" w:rsidP="00AB0C6A">
            <w:pPr>
              <w:rPr>
                <w:rFonts w:cs="Arial"/>
                <w:sz w:val="18"/>
              </w:rPr>
            </w:pPr>
            <w:r w:rsidRPr="00B2674E">
              <w:rPr>
                <w:rFonts w:cs="Arial"/>
                <w:sz w:val="18"/>
              </w:rPr>
              <w:t>FK to I_CUSTOMER</w:t>
            </w:r>
          </w:p>
        </w:tc>
      </w:tr>
      <w:tr w:rsidR="00365AB2" w:rsidRPr="00B2674E" w14:paraId="774464B1" w14:textId="77777777" w:rsidTr="00AB0C6A">
        <w:tc>
          <w:tcPr>
            <w:tcW w:w="532" w:type="dxa"/>
          </w:tcPr>
          <w:p w14:paraId="5DA25D70" w14:textId="77777777" w:rsidR="00AB0C6A" w:rsidRPr="00B2674E" w:rsidRDefault="00AB0C6A" w:rsidP="00AB0C6A">
            <w:pPr>
              <w:rPr>
                <w:rFonts w:cs="Arial"/>
                <w:b/>
                <w:bCs/>
              </w:rPr>
            </w:pPr>
            <w:r w:rsidRPr="00B2674E">
              <w:rPr>
                <w:rFonts w:cs="Arial"/>
                <w:b/>
                <w:bCs/>
              </w:rPr>
              <w:t>B</w:t>
            </w:r>
          </w:p>
        </w:tc>
        <w:tc>
          <w:tcPr>
            <w:tcW w:w="4251" w:type="dxa"/>
          </w:tcPr>
          <w:p w14:paraId="38E773C5" w14:textId="77777777" w:rsidR="00AB0C6A" w:rsidRPr="00B2674E" w:rsidRDefault="00AB0C6A" w:rsidP="00AB0C6A">
            <w:pPr>
              <w:rPr>
                <w:rFonts w:cs="Arial"/>
              </w:rPr>
            </w:pPr>
            <w:r w:rsidRPr="00B2674E">
              <w:rPr>
                <w:rFonts w:cs="Arial"/>
              </w:rPr>
              <w:t>TOKEN</w:t>
            </w:r>
          </w:p>
        </w:tc>
        <w:tc>
          <w:tcPr>
            <w:tcW w:w="883" w:type="dxa"/>
          </w:tcPr>
          <w:p w14:paraId="22511D7E" w14:textId="77777777" w:rsidR="00AB0C6A" w:rsidRPr="00B2674E" w:rsidRDefault="00AB0C6A" w:rsidP="00AB0C6A">
            <w:pPr>
              <w:rPr>
                <w:rFonts w:cs="Arial"/>
              </w:rPr>
            </w:pPr>
            <w:r w:rsidRPr="00B2674E">
              <w:rPr>
                <w:rFonts w:cs="Arial"/>
              </w:rPr>
              <w:t>A19</w:t>
            </w:r>
          </w:p>
        </w:tc>
        <w:tc>
          <w:tcPr>
            <w:tcW w:w="905" w:type="dxa"/>
          </w:tcPr>
          <w:p w14:paraId="1CE524D8" w14:textId="77777777" w:rsidR="00AB0C6A" w:rsidRPr="00B2674E" w:rsidRDefault="004F6ACB" w:rsidP="00AB0C6A">
            <w:pPr>
              <w:rPr>
                <w:rFonts w:cs="Arial"/>
              </w:rPr>
            </w:pPr>
            <w:r w:rsidRPr="00B2674E">
              <w:rPr>
                <w:rFonts w:cs="Arial"/>
              </w:rPr>
              <w:t>Y</w:t>
            </w:r>
          </w:p>
        </w:tc>
        <w:tc>
          <w:tcPr>
            <w:tcW w:w="4435" w:type="dxa"/>
          </w:tcPr>
          <w:p w14:paraId="1DC3438B" w14:textId="77777777" w:rsidR="00AB0C6A" w:rsidRPr="00B2674E" w:rsidRDefault="00AB0C6A" w:rsidP="00AB0C6A">
            <w:pPr>
              <w:rPr>
                <w:rFonts w:cs="Arial"/>
                <w:sz w:val="18"/>
              </w:rPr>
            </w:pPr>
          </w:p>
        </w:tc>
        <w:tc>
          <w:tcPr>
            <w:tcW w:w="2994" w:type="dxa"/>
          </w:tcPr>
          <w:p w14:paraId="6702F380" w14:textId="77777777" w:rsidR="00AB0C6A" w:rsidRPr="00B2674E" w:rsidRDefault="00AB0C6A" w:rsidP="00AB0C6A">
            <w:pPr>
              <w:rPr>
                <w:rFonts w:cs="Arial"/>
                <w:sz w:val="18"/>
              </w:rPr>
            </w:pPr>
          </w:p>
        </w:tc>
      </w:tr>
      <w:tr w:rsidR="00365AB2" w:rsidRPr="00B2674E" w14:paraId="2A604E89" w14:textId="77777777" w:rsidTr="00AB0C6A">
        <w:tc>
          <w:tcPr>
            <w:tcW w:w="532" w:type="dxa"/>
          </w:tcPr>
          <w:p w14:paraId="15D7C96C" w14:textId="77777777" w:rsidR="00AB0C6A" w:rsidRPr="00B2674E" w:rsidRDefault="00AB0C6A" w:rsidP="00AB0C6A">
            <w:pPr>
              <w:rPr>
                <w:rFonts w:cs="Arial"/>
                <w:b/>
                <w:bCs/>
              </w:rPr>
            </w:pPr>
            <w:r w:rsidRPr="00B2674E">
              <w:rPr>
                <w:rFonts w:cs="Arial"/>
                <w:b/>
                <w:bCs/>
              </w:rPr>
              <w:t>C</w:t>
            </w:r>
          </w:p>
        </w:tc>
        <w:tc>
          <w:tcPr>
            <w:tcW w:w="4251" w:type="dxa"/>
          </w:tcPr>
          <w:p w14:paraId="1256F619" w14:textId="77777777" w:rsidR="00AB0C6A" w:rsidRPr="00B2674E" w:rsidRDefault="00AB0C6A" w:rsidP="00AB0C6A">
            <w:pPr>
              <w:rPr>
                <w:rFonts w:cs="Arial"/>
              </w:rPr>
            </w:pPr>
            <w:r w:rsidRPr="00B2674E">
              <w:rPr>
                <w:rFonts w:cs="Arial"/>
              </w:rPr>
              <w:t>ACCOUNTNUMBER</w:t>
            </w:r>
          </w:p>
        </w:tc>
        <w:tc>
          <w:tcPr>
            <w:tcW w:w="883" w:type="dxa"/>
          </w:tcPr>
          <w:p w14:paraId="2D2BE9F6" w14:textId="77777777" w:rsidR="00AB0C6A" w:rsidRPr="00B2674E" w:rsidRDefault="00AB0C6A" w:rsidP="00AB0C6A">
            <w:pPr>
              <w:rPr>
                <w:rFonts w:cs="Arial"/>
              </w:rPr>
            </w:pPr>
            <w:r w:rsidRPr="00B2674E">
              <w:rPr>
                <w:rFonts w:cs="Arial"/>
              </w:rPr>
              <w:t>A19</w:t>
            </w:r>
          </w:p>
        </w:tc>
        <w:tc>
          <w:tcPr>
            <w:tcW w:w="905" w:type="dxa"/>
          </w:tcPr>
          <w:p w14:paraId="08BB43C9" w14:textId="77777777" w:rsidR="00AB0C6A" w:rsidRPr="00B2674E" w:rsidRDefault="00AB0C6A" w:rsidP="00AB0C6A">
            <w:pPr>
              <w:rPr>
                <w:rFonts w:cs="Arial"/>
              </w:rPr>
            </w:pPr>
            <w:r w:rsidRPr="00B2674E">
              <w:rPr>
                <w:rFonts w:cs="Arial"/>
              </w:rPr>
              <w:t>N</w:t>
            </w:r>
          </w:p>
        </w:tc>
        <w:tc>
          <w:tcPr>
            <w:tcW w:w="4435" w:type="dxa"/>
          </w:tcPr>
          <w:p w14:paraId="13241917" w14:textId="77777777" w:rsidR="00AB0C6A" w:rsidRPr="00B2674E" w:rsidRDefault="00AB0C6A" w:rsidP="00AB0C6A">
            <w:pPr>
              <w:rPr>
                <w:rFonts w:cs="Arial"/>
                <w:sz w:val="18"/>
              </w:rPr>
            </w:pPr>
            <w:r w:rsidRPr="00B2674E">
              <w:rPr>
                <w:rFonts w:cs="Arial"/>
                <w:sz w:val="18"/>
              </w:rPr>
              <w:t>Remark, database field length*6 because of encryption</w:t>
            </w:r>
          </w:p>
        </w:tc>
        <w:tc>
          <w:tcPr>
            <w:tcW w:w="2994" w:type="dxa"/>
          </w:tcPr>
          <w:p w14:paraId="6AE33B21" w14:textId="77777777" w:rsidR="00AB0C6A" w:rsidRPr="00B2674E" w:rsidRDefault="002D11D4" w:rsidP="00AB0C6A">
            <w:pPr>
              <w:rPr>
                <w:rFonts w:cs="Arial"/>
                <w:sz w:val="18"/>
              </w:rPr>
            </w:pPr>
            <w:r w:rsidRPr="00B2674E">
              <w:rPr>
                <w:rFonts w:cs="Arial"/>
                <w:sz w:val="18"/>
              </w:rPr>
              <w:t>This field will be encrypted into the database</w:t>
            </w:r>
          </w:p>
        </w:tc>
      </w:tr>
      <w:tr w:rsidR="00365AB2" w:rsidRPr="00B2674E" w14:paraId="7A8CE415" w14:textId="77777777" w:rsidTr="00AB0C6A">
        <w:tc>
          <w:tcPr>
            <w:tcW w:w="532" w:type="dxa"/>
          </w:tcPr>
          <w:p w14:paraId="4BB1A6D3" w14:textId="77777777" w:rsidR="00AB0C6A" w:rsidRPr="00B2674E" w:rsidRDefault="00AB0C6A" w:rsidP="00AB0C6A">
            <w:pPr>
              <w:rPr>
                <w:rFonts w:cs="Arial"/>
                <w:b/>
                <w:bCs/>
              </w:rPr>
            </w:pPr>
            <w:r w:rsidRPr="00B2674E">
              <w:rPr>
                <w:rFonts w:cs="Arial"/>
                <w:b/>
                <w:bCs/>
              </w:rPr>
              <w:t>D</w:t>
            </w:r>
          </w:p>
        </w:tc>
        <w:tc>
          <w:tcPr>
            <w:tcW w:w="4251" w:type="dxa"/>
          </w:tcPr>
          <w:p w14:paraId="7959CA4F" w14:textId="77777777" w:rsidR="00AB0C6A" w:rsidRPr="00B2674E" w:rsidRDefault="00AB0C6A" w:rsidP="00AB0C6A">
            <w:pPr>
              <w:rPr>
                <w:rFonts w:cs="Arial"/>
              </w:rPr>
            </w:pPr>
            <w:r w:rsidRPr="00B2674E">
              <w:rPr>
                <w:rFonts w:cs="Arial"/>
              </w:rPr>
              <w:t>ROUTINGNUMBER</w:t>
            </w:r>
          </w:p>
        </w:tc>
        <w:tc>
          <w:tcPr>
            <w:tcW w:w="883" w:type="dxa"/>
          </w:tcPr>
          <w:p w14:paraId="04B33ADB" w14:textId="77777777" w:rsidR="00AB0C6A" w:rsidRPr="00B2674E" w:rsidRDefault="00AB0C6A" w:rsidP="00AB0C6A">
            <w:pPr>
              <w:rPr>
                <w:rFonts w:cs="Arial"/>
              </w:rPr>
            </w:pPr>
            <w:r w:rsidRPr="00B2674E">
              <w:rPr>
                <w:rFonts w:cs="Arial"/>
              </w:rPr>
              <w:t>A9</w:t>
            </w:r>
          </w:p>
        </w:tc>
        <w:tc>
          <w:tcPr>
            <w:tcW w:w="905" w:type="dxa"/>
          </w:tcPr>
          <w:p w14:paraId="6AE5844D" w14:textId="77777777" w:rsidR="00AB0C6A" w:rsidRPr="00B2674E" w:rsidRDefault="00AB0C6A" w:rsidP="00AB0C6A">
            <w:pPr>
              <w:rPr>
                <w:rFonts w:cs="Arial"/>
              </w:rPr>
            </w:pPr>
            <w:r w:rsidRPr="00B2674E">
              <w:rPr>
                <w:rFonts w:cs="Arial"/>
              </w:rPr>
              <w:t>N</w:t>
            </w:r>
          </w:p>
        </w:tc>
        <w:tc>
          <w:tcPr>
            <w:tcW w:w="4435" w:type="dxa"/>
          </w:tcPr>
          <w:p w14:paraId="02116647" w14:textId="77777777" w:rsidR="00AB0C6A" w:rsidRPr="00B2674E" w:rsidRDefault="00AB0C6A" w:rsidP="00AB0C6A">
            <w:pPr>
              <w:rPr>
                <w:rFonts w:cs="Arial"/>
                <w:sz w:val="18"/>
              </w:rPr>
            </w:pPr>
            <w:r w:rsidRPr="00B2674E">
              <w:rPr>
                <w:rFonts w:cs="Arial"/>
                <w:sz w:val="18"/>
              </w:rPr>
              <w:t>Remark, database field length*6 because of encryption</w:t>
            </w:r>
          </w:p>
        </w:tc>
        <w:tc>
          <w:tcPr>
            <w:tcW w:w="2994" w:type="dxa"/>
          </w:tcPr>
          <w:p w14:paraId="708D5F46" w14:textId="77777777" w:rsidR="00AB0C6A" w:rsidRPr="00B2674E" w:rsidRDefault="002D11D4" w:rsidP="00AB0C6A">
            <w:pPr>
              <w:rPr>
                <w:rFonts w:cs="Arial"/>
                <w:sz w:val="18"/>
              </w:rPr>
            </w:pPr>
            <w:r w:rsidRPr="00B2674E">
              <w:rPr>
                <w:rFonts w:cs="Arial"/>
                <w:sz w:val="18"/>
              </w:rPr>
              <w:t>This field will be encrypted into the database</w:t>
            </w:r>
          </w:p>
        </w:tc>
      </w:tr>
      <w:tr w:rsidR="00365AB2" w:rsidRPr="00B2674E" w14:paraId="54BC4F79" w14:textId="77777777" w:rsidTr="00AB0C6A">
        <w:tc>
          <w:tcPr>
            <w:tcW w:w="532" w:type="dxa"/>
          </w:tcPr>
          <w:p w14:paraId="0A1700E1" w14:textId="77777777" w:rsidR="00AB0C6A" w:rsidRPr="00B2674E" w:rsidRDefault="00AB0C6A" w:rsidP="00AB0C6A">
            <w:pPr>
              <w:rPr>
                <w:rFonts w:cs="Arial"/>
                <w:b/>
                <w:bCs/>
              </w:rPr>
            </w:pPr>
            <w:r w:rsidRPr="00B2674E">
              <w:rPr>
                <w:rFonts w:cs="Arial"/>
                <w:b/>
                <w:bCs/>
              </w:rPr>
              <w:t>E</w:t>
            </w:r>
          </w:p>
        </w:tc>
        <w:tc>
          <w:tcPr>
            <w:tcW w:w="4251" w:type="dxa"/>
          </w:tcPr>
          <w:p w14:paraId="2F8965F8" w14:textId="77777777" w:rsidR="00AB0C6A" w:rsidRPr="00B2674E" w:rsidRDefault="00AB0C6A" w:rsidP="00AB0C6A">
            <w:pPr>
              <w:rPr>
                <w:rFonts w:cs="Arial"/>
              </w:rPr>
            </w:pPr>
            <w:r w:rsidRPr="00B2674E">
              <w:rPr>
                <w:rFonts w:cs="Arial"/>
              </w:rPr>
              <w:t>CREATEDDATE</w:t>
            </w:r>
          </w:p>
        </w:tc>
        <w:tc>
          <w:tcPr>
            <w:tcW w:w="883" w:type="dxa"/>
          </w:tcPr>
          <w:p w14:paraId="4519B7B5" w14:textId="77777777" w:rsidR="00AB0C6A" w:rsidRPr="00B2674E" w:rsidRDefault="00AB0C6A" w:rsidP="00AB0C6A">
            <w:pPr>
              <w:rPr>
                <w:rFonts w:cs="Arial"/>
              </w:rPr>
            </w:pPr>
            <w:r w:rsidRPr="00B2674E">
              <w:rPr>
                <w:rFonts w:cs="Arial"/>
              </w:rPr>
              <w:t>D</w:t>
            </w:r>
          </w:p>
        </w:tc>
        <w:tc>
          <w:tcPr>
            <w:tcW w:w="905" w:type="dxa"/>
          </w:tcPr>
          <w:p w14:paraId="06A961B7" w14:textId="77777777" w:rsidR="00AB0C6A" w:rsidRPr="00B2674E" w:rsidRDefault="005D0F43" w:rsidP="00AB0C6A">
            <w:pPr>
              <w:rPr>
                <w:rFonts w:cs="Arial"/>
              </w:rPr>
            </w:pPr>
            <w:r w:rsidRPr="00B2674E">
              <w:rPr>
                <w:rFonts w:cs="Arial"/>
              </w:rPr>
              <w:t>Y</w:t>
            </w:r>
          </w:p>
        </w:tc>
        <w:tc>
          <w:tcPr>
            <w:tcW w:w="4435" w:type="dxa"/>
          </w:tcPr>
          <w:p w14:paraId="2B165D7B" w14:textId="77777777" w:rsidR="00AB0C6A" w:rsidRPr="00B2674E" w:rsidRDefault="005D0F43" w:rsidP="00AB0C6A">
            <w:pPr>
              <w:rPr>
                <w:rFonts w:cs="Arial"/>
                <w:sz w:val="18"/>
              </w:rPr>
            </w:pPr>
            <w:r w:rsidRPr="00B2674E">
              <w:rPr>
                <w:rFonts w:cs="Arial"/>
                <w:sz w:val="18"/>
              </w:rPr>
              <w:t xml:space="preserve">By default will be filled with </w:t>
            </w:r>
            <w:r w:rsidR="004F6ACB" w:rsidRPr="00B2674E">
              <w:rPr>
                <w:rFonts w:cs="Arial"/>
                <w:sz w:val="18"/>
              </w:rPr>
              <w:t>customer date active if left blank</w:t>
            </w:r>
          </w:p>
        </w:tc>
        <w:tc>
          <w:tcPr>
            <w:tcW w:w="2994" w:type="dxa"/>
          </w:tcPr>
          <w:p w14:paraId="140D13C6" w14:textId="77777777" w:rsidR="00AB0C6A" w:rsidRPr="00B2674E" w:rsidRDefault="00AB0C6A" w:rsidP="00AB0C6A">
            <w:pPr>
              <w:rPr>
                <w:rFonts w:cs="Arial"/>
                <w:sz w:val="18"/>
              </w:rPr>
            </w:pPr>
          </w:p>
        </w:tc>
      </w:tr>
    </w:tbl>
    <w:p w14:paraId="5741A5CE" w14:textId="77777777" w:rsidR="00EA1221" w:rsidRPr="00B2674E" w:rsidRDefault="00BC5C58">
      <w:pPr>
        <w:pStyle w:val="Heading1"/>
        <w:rPr>
          <w:color w:val="auto"/>
        </w:rPr>
      </w:pPr>
      <w:bookmarkStart w:id="192" w:name="_Toc147747754"/>
      <w:r w:rsidRPr="00B2674E">
        <w:rPr>
          <w:color w:val="auto"/>
        </w:rPr>
        <w:lastRenderedPageBreak/>
        <w:t>C</w:t>
      </w:r>
      <w:r w:rsidR="00EA1221" w:rsidRPr="00B2674E">
        <w:rPr>
          <w:color w:val="auto"/>
        </w:rPr>
        <w:t>ontracts conversion</w:t>
      </w:r>
      <w:bookmarkEnd w:id="192"/>
    </w:p>
    <w:p w14:paraId="0C82A94E" w14:textId="77777777" w:rsidR="00EA1221" w:rsidRPr="00B2674E" w:rsidRDefault="00EA1221" w:rsidP="00AB0E1C">
      <w:pPr>
        <w:pStyle w:val="Heading2"/>
      </w:pPr>
      <w:bookmarkStart w:id="193" w:name="_Toc147747755"/>
      <w:r w:rsidRPr="00B2674E">
        <w:t>I_PRODUCTLISTPERCUSTOMER</w:t>
      </w:r>
      <w:bookmarkEnd w:id="193"/>
    </w:p>
    <w:p w14:paraId="0BA5C42B" w14:textId="77777777" w:rsidR="00EA1221" w:rsidRPr="00B2674E" w:rsidRDefault="00EA1221">
      <w:pPr>
        <w:rPr>
          <w:b/>
          <w:bCs/>
        </w:rPr>
      </w:pPr>
      <w:r w:rsidRPr="00B2674E">
        <w:t>File name</w:t>
      </w:r>
      <w:r w:rsidRPr="00B2674E">
        <w:tab/>
        <w:t xml:space="preserve">: </w:t>
      </w:r>
      <w:r w:rsidRPr="00B2674E">
        <w:rPr>
          <w:b/>
          <w:bCs/>
        </w:rPr>
        <w:t>PRODCUST.CSV</w:t>
      </w:r>
    </w:p>
    <w:p w14:paraId="71636D40" w14:textId="77777777" w:rsidR="00EA1221" w:rsidRPr="00B2674E" w:rsidRDefault="00EA1221">
      <w:pPr>
        <w:rPr>
          <w:b/>
          <w:bCs/>
        </w:rPr>
      </w:pPr>
      <w:r w:rsidRPr="00B2674E">
        <w:t xml:space="preserve">Unique index </w:t>
      </w:r>
      <w:r w:rsidRPr="00B2674E">
        <w:tab/>
        <w:t>: CUSTOMERNUMBER, PRODUCTCODE, SIZECODE, FINISHINGMETHODCODE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33"/>
        <w:gridCol w:w="851"/>
        <w:gridCol w:w="992"/>
        <w:gridCol w:w="4281"/>
        <w:gridCol w:w="3119"/>
      </w:tblGrid>
      <w:tr w:rsidR="00365AB2" w:rsidRPr="00B2674E" w14:paraId="04F42AAF" w14:textId="77777777" w:rsidTr="003F22C4">
        <w:trPr>
          <w:cantSplit/>
        </w:trPr>
        <w:tc>
          <w:tcPr>
            <w:tcW w:w="562" w:type="dxa"/>
            <w:shd w:val="clear" w:color="auto" w:fill="C0C0C0"/>
          </w:tcPr>
          <w:p w14:paraId="0E6322F8" w14:textId="77777777" w:rsidR="00EA1221" w:rsidRPr="00B2674E" w:rsidRDefault="00EA1221"/>
        </w:tc>
        <w:tc>
          <w:tcPr>
            <w:tcW w:w="4224" w:type="dxa"/>
            <w:shd w:val="clear" w:color="auto" w:fill="C0C0C0"/>
          </w:tcPr>
          <w:p w14:paraId="0C413B2B" w14:textId="77777777" w:rsidR="00EA1221" w:rsidRPr="00B2674E" w:rsidRDefault="00EA1221">
            <w:pPr>
              <w:rPr>
                <w:b/>
                <w:bCs/>
              </w:rPr>
            </w:pPr>
            <w:r w:rsidRPr="00B2674E">
              <w:rPr>
                <w:b/>
                <w:bCs/>
              </w:rPr>
              <w:t>FIELDNAME</w:t>
            </w:r>
          </w:p>
        </w:tc>
        <w:tc>
          <w:tcPr>
            <w:tcW w:w="851" w:type="dxa"/>
            <w:shd w:val="clear" w:color="auto" w:fill="C0C0C0"/>
          </w:tcPr>
          <w:p w14:paraId="3D87A781" w14:textId="77777777" w:rsidR="00EA1221" w:rsidRPr="00B2674E" w:rsidRDefault="00EA1221">
            <w:pPr>
              <w:rPr>
                <w:b/>
                <w:bCs/>
              </w:rPr>
            </w:pPr>
            <w:r w:rsidRPr="00B2674E">
              <w:rPr>
                <w:b/>
                <w:bCs/>
              </w:rPr>
              <w:t>TYPE</w:t>
            </w:r>
          </w:p>
        </w:tc>
        <w:tc>
          <w:tcPr>
            <w:tcW w:w="992" w:type="dxa"/>
            <w:shd w:val="clear" w:color="auto" w:fill="C0C0C0"/>
          </w:tcPr>
          <w:p w14:paraId="1831D343" w14:textId="77777777" w:rsidR="00EA1221" w:rsidRPr="00B2674E" w:rsidRDefault="00EA1221">
            <w:pPr>
              <w:rPr>
                <w:b/>
                <w:bCs/>
              </w:rPr>
            </w:pPr>
            <w:r w:rsidRPr="00B2674E">
              <w:rPr>
                <w:b/>
                <w:bCs/>
              </w:rPr>
              <w:t>EMPTY</w:t>
            </w:r>
          </w:p>
        </w:tc>
        <w:tc>
          <w:tcPr>
            <w:tcW w:w="4281" w:type="dxa"/>
            <w:shd w:val="clear" w:color="auto" w:fill="C0C0C0"/>
          </w:tcPr>
          <w:p w14:paraId="4A826B2F" w14:textId="77777777" w:rsidR="00EA1221" w:rsidRPr="00B2674E" w:rsidRDefault="00EA1221">
            <w:pPr>
              <w:rPr>
                <w:b/>
                <w:bCs/>
              </w:rPr>
            </w:pPr>
            <w:r w:rsidRPr="00B2674E">
              <w:rPr>
                <w:b/>
                <w:bCs/>
              </w:rPr>
              <w:t>DESCRIPTION</w:t>
            </w:r>
          </w:p>
        </w:tc>
        <w:tc>
          <w:tcPr>
            <w:tcW w:w="3119" w:type="dxa"/>
            <w:shd w:val="clear" w:color="auto" w:fill="C0C0C0"/>
          </w:tcPr>
          <w:p w14:paraId="0856CC9C" w14:textId="77777777" w:rsidR="00EA1221" w:rsidRPr="00B2674E" w:rsidRDefault="00EA1221">
            <w:pPr>
              <w:rPr>
                <w:b/>
                <w:bCs/>
              </w:rPr>
            </w:pPr>
            <w:r w:rsidRPr="00B2674E">
              <w:rPr>
                <w:b/>
                <w:bCs/>
              </w:rPr>
              <w:t>REMARK</w:t>
            </w:r>
          </w:p>
        </w:tc>
      </w:tr>
      <w:tr w:rsidR="00365AB2" w:rsidRPr="00B2674E" w14:paraId="5E5B8B23" w14:textId="77777777" w:rsidTr="003F22C4">
        <w:trPr>
          <w:cantSplit/>
        </w:trPr>
        <w:tc>
          <w:tcPr>
            <w:tcW w:w="562" w:type="dxa"/>
          </w:tcPr>
          <w:p w14:paraId="26161CEB" w14:textId="77777777" w:rsidR="00EA1221" w:rsidRPr="00B2674E" w:rsidRDefault="00EA1221">
            <w:pPr>
              <w:rPr>
                <w:b/>
                <w:bCs/>
              </w:rPr>
            </w:pPr>
            <w:r w:rsidRPr="00B2674E">
              <w:rPr>
                <w:b/>
                <w:bCs/>
              </w:rPr>
              <w:t>A</w:t>
            </w:r>
          </w:p>
        </w:tc>
        <w:tc>
          <w:tcPr>
            <w:tcW w:w="4224" w:type="dxa"/>
          </w:tcPr>
          <w:p w14:paraId="396036B1" w14:textId="77777777" w:rsidR="00EA1221" w:rsidRPr="00B2674E" w:rsidRDefault="00EA1221">
            <w:r w:rsidRPr="00B2674E">
              <w:t>CUSTOMERNUMBER</w:t>
            </w:r>
          </w:p>
        </w:tc>
        <w:tc>
          <w:tcPr>
            <w:tcW w:w="851" w:type="dxa"/>
          </w:tcPr>
          <w:p w14:paraId="3B1EFD8A" w14:textId="77777777" w:rsidR="00EA1221" w:rsidRPr="00B2674E" w:rsidRDefault="00EA1221">
            <w:r w:rsidRPr="00B2674E">
              <w:t>N</w:t>
            </w:r>
          </w:p>
        </w:tc>
        <w:tc>
          <w:tcPr>
            <w:tcW w:w="992" w:type="dxa"/>
          </w:tcPr>
          <w:p w14:paraId="2EF17DC9" w14:textId="77777777" w:rsidR="00EA1221" w:rsidRPr="00B2674E" w:rsidRDefault="00EA1221">
            <w:r w:rsidRPr="00B2674E">
              <w:t>N</w:t>
            </w:r>
          </w:p>
        </w:tc>
        <w:tc>
          <w:tcPr>
            <w:tcW w:w="4281" w:type="dxa"/>
          </w:tcPr>
          <w:p w14:paraId="01735C05" w14:textId="77777777" w:rsidR="00EA1221" w:rsidRPr="00B2674E" w:rsidRDefault="00EA1221">
            <w:pPr>
              <w:rPr>
                <w:sz w:val="18"/>
              </w:rPr>
            </w:pPr>
            <w:r w:rsidRPr="00B2674E">
              <w:rPr>
                <w:sz w:val="18"/>
              </w:rPr>
              <w:t xml:space="preserve"> Number must exist in customer.csv</w:t>
            </w:r>
          </w:p>
        </w:tc>
        <w:tc>
          <w:tcPr>
            <w:tcW w:w="3119" w:type="dxa"/>
          </w:tcPr>
          <w:p w14:paraId="419DD0AE" w14:textId="77777777" w:rsidR="00EA1221" w:rsidRPr="00B2674E" w:rsidRDefault="00EA1221">
            <w:pPr>
              <w:rPr>
                <w:sz w:val="18"/>
              </w:rPr>
            </w:pPr>
          </w:p>
        </w:tc>
      </w:tr>
      <w:tr w:rsidR="00365AB2" w:rsidRPr="00B2674E" w14:paraId="6924F2D1" w14:textId="77777777" w:rsidTr="003F22C4">
        <w:trPr>
          <w:cantSplit/>
        </w:trPr>
        <w:tc>
          <w:tcPr>
            <w:tcW w:w="562" w:type="dxa"/>
          </w:tcPr>
          <w:p w14:paraId="78F5A08B" w14:textId="77777777" w:rsidR="00EA1221" w:rsidRPr="00B2674E" w:rsidRDefault="00EA1221">
            <w:pPr>
              <w:rPr>
                <w:b/>
                <w:bCs/>
              </w:rPr>
            </w:pPr>
            <w:bookmarkStart w:id="194" w:name="_Hlk525887155"/>
            <w:r w:rsidRPr="00B2674E">
              <w:rPr>
                <w:b/>
                <w:bCs/>
              </w:rPr>
              <w:t>B</w:t>
            </w:r>
          </w:p>
        </w:tc>
        <w:tc>
          <w:tcPr>
            <w:tcW w:w="4224" w:type="dxa"/>
          </w:tcPr>
          <w:p w14:paraId="021CE4BE" w14:textId="77777777" w:rsidR="00EA1221" w:rsidRPr="00B2674E" w:rsidRDefault="00EA1221">
            <w:r w:rsidRPr="00B2674E">
              <w:t>PRODUCTCODE</w:t>
            </w:r>
          </w:p>
        </w:tc>
        <w:tc>
          <w:tcPr>
            <w:tcW w:w="851" w:type="dxa"/>
          </w:tcPr>
          <w:p w14:paraId="29800466" w14:textId="77777777" w:rsidR="00EA1221" w:rsidRPr="00B2674E" w:rsidRDefault="00EA1221">
            <w:r w:rsidRPr="00B2674E">
              <w:t>A12U</w:t>
            </w:r>
          </w:p>
        </w:tc>
        <w:tc>
          <w:tcPr>
            <w:tcW w:w="992" w:type="dxa"/>
          </w:tcPr>
          <w:p w14:paraId="2F357973" w14:textId="77777777" w:rsidR="00EA1221" w:rsidRPr="00B2674E" w:rsidRDefault="00EA1221">
            <w:r w:rsidRPr="00B2674E">
              <w:t>N</w:t>
            </w:r>
          </w:p>
        </w:tc>
        <w:tc>
          <w:tcPr>
            <w:tcW w:w="4281" w:type="dxa"/>
          </w:tcPr>
          <w:p w14:paraId="31810AB1" w14:textId="77777777" w:rsidR="00EA1221" w:rsidRPr="00B2674E" w:rsidRDefault="00EA1221">
            <w:pPr>
              <w:rPr>
                <w:sz w:val="18"/>
              </w:rPr>
            </w:pPr>
            <w:r w:rsidRPr="00B2674E">
              <w:rPr>
                <w:sz w:val="18"/>
              </w:rPr>
              <w:t>Code must exist in product.csv</w:t>
            </w:r>
          </w:p>
        </w:tc>
        <w:tc>
          <w:tcPr>
            <w:tcW w:w="3119" w:type="dxa"/>
          </w:tcPr>
          <w:p w14:paraId="3E8400F1" w14:textId="77777777" w:rsidR="00220098" w:rsidRPr="00B2674E" w:rsidRDefault="002B0F0A" w:rsidP="00220098">
            <w:pPr>
              <w:rPr>
                <w:sz w:val="18"/>
              </w:rPr>
            </w:pPr>
            <w:r w:rsidRPr="00B2674E">
              <w:rPr>
                <w:sz w:val="18"/>
              </w:rPr>
              <w:t>Cannot be Type of Merchandise</w:t>
            </w:r>
            <w:r w:rsidR="00220098" w:rsidRPr="00B2674E">
              <w:rPr>
                <w:sz w:val="18"/>
              </w:rPr>
              <w:t xml:space="preserve"> (TOM) </w:t>
            </w:r>
            <w:r w:rsidRPr="00B2674E">
              <w:rPr>
                <w:sz w:val="18"/>
              </w:rPr>
              <w:t>=4</w:t>
            </w:r>
            <w:r w:rsidR="00220098" w:rsidRPr="00B2674E">
              <w:rPr>
                <w:sz w:val="18"/>
              </w:rPr>
              <w:t>, and also not TOM = 5</w:t>
            </w:r>
          </w:p>
        </w:tc>
      </w:tr>
      <w:tr w:rsidR="00365AB2" w:rsidRPr="00B2674E" w14:paraId="1548D005" w14:textId="77777777" w:rsidTr="003F22C4">
        <w:trPr>
          <w:cantSplit/>
        </w:trPr>
        <w:tc>
          <w:tcPr>
            <w:tcW w:w="562" w:type="dxa"/>
          </w:tcPr>
          <w:p w14:paraId="498430E3" w14:textId="77777777" w:rsidR="00EA1221" w:rsidRPr="00B2674E" w:rsidRDefault="00EA1221">
            <w:pPr>
              <w:rPr>
                <w:b/>
                <w:bCs/>
              </w:rPr>
            </w:pPr>
            <w:r w:rsidRPr="00B2674E">
              <w:rPr>
                <w:b/>
                <w:bCs/>
              </w:rPr>
              <w:t>C</w:t>
            </w:r>
          </w:p>
        </w:tc>
        <w:tc>
          <w:tcPr>
            <w:tcW w:w="4224" w:type="dxa"/>
          </w:tcPr>
          <w:p w14:paraId="6F54630E" w14:textId="77777777" w:rsidR="00EA1221" w:rsidRPr="00B2674E" w:rsidRDefault="00EA1221">
            <w:r w:rsidRPr="00B2674E">
              <w:t>SIZECODE</w:t>
            </w:r>
          </w:p>
        </w:tc>
        <w:tc>
          <w:tcPr>
            <w:tcW w:w="851" w:type="dxa"/>
          </w:tcPr>
          <w:p w14:paraId="13691430" w14:textId="77777777" w:rsidR="00EA1221" w:rsidRPr="00B2674E" w:rsidRDefault="00EA1221">
            <w:r w:rsidRPr="00B2674E">
              <w:t>A12U</w:t>
            </w:r>
          </w:p>
        </w:tc>
        <w:tc>
          <w:tcPr>
            <w:tcW w:w="992" w:type="dxa"/>
          </w:tcPr>
          <w:p w14:paraId="413831E8" w14:textId="77777777" w:rsidR="00EA1221" w:rsidRPr="00B2674E" w:rsidRDefault="00EA1221">
            <w:r w:rsidRPr="00B2674E">
              <w:t>N</w:t>
            </w:r>
          </w:p>
        </w:tc>
        <w:tc>
          <w:tcPr>
            <w:tcW w:w="4281" w:type="dxa"/>
          </w:tcPr>
          <w:p w14:paraId="23DF5B2A" w14:textId="77777777" w:rsidR="00EA1221" w:rsidRPr="00B2674E" w:rsidRDefault="00EA1221">
            <w:pPr>
              <w:rPr>
                <w:sz w:val="18"/>
              </w:rPr>
            </w:pPr>
            <w:r w:rsidRPr="00B2674E">
              <w:rPr>
                <w:sz w:val="18"/>
              </w:rPr>
              <w:t>Code of the size. If unknown use minus ‘-‘.</w:t>
            </w:r>
          </w:p>
          <w:p w14:paraId="4AB9117B" w14:textId="77777777" w:rsidR="00EA1221" w:rsidRPr="00B2674E" w:rsidRDefault="00EA1221">
            <w:pPr>
              <w:rPr>
                <w:sz w:val="18"/>
              </w:rPr>
            </w:pPr>
            <w:r w:rsidRPr="00B2674E">
              <w:rPr>
                <w:sz w:val="18"/>
              </w:rPr>
              <w:t>Size star ‘*’ is only allowed for products with type of merchandise 2.</w:t>
            </w:r>
          </w:p>
        </w:tc>
        <w:tc>
          <w:tcPr>
            <w:tcW w:w="3119" w:type="dxa"/>
          </w:tcPr>
          <w:p w14:paraId="38E07081" w14:textId="77777777" w:rsidR="00EA1221" w:rsidRPr="00B2674E" w:rsidRDefault="00EA1221">
            <w:pPr>
              <w:rPr>
                <w:sz w:val="18"/>
              </w:rPr>
            </w:pPr>
            <w:r w:rsidRPr="00B2674E">
              <w:rPr>
                <w:rFonts w:ascii="Helv" w:hAnsi="Helv"/>
                <w:sz w:val="18"/>
                <w:lang w:val="en-US"/>
              </w:rPr>
              <w:t>Sizecode star ‘*’ is not allowed for billingmethod 2.</w:t>
            </w:r>
          </w:p>
        </w:tc>
      </w:tr>
      <w:bookmarkEnd w:id="194"/>
      <w:tr w:rsidR="00365AB2" w:rsidRPr="00B2674E" w14:paraId="4BA3993E" w14:textId="77777777" w:rsidTr="003F22C4">
        <w:trPr>
          <w:cantSplit/>
        </w:trPr>
        <w:tc>
          <w:tcPr>
            <w:tcW w:w="562" w:type="dxa"/>
          </w:tcPr>
          <w:p w14:paraId="25610A6A" w14:textId="77777777" w:rsidR="00EA1221" w:rsidRPr="00B2674E" w:rsidRDefault="00EA1221">
            <w:pPr>
              <w:rPr>
                <w:b/>
                <w:bCs/>
              </w:rPr>
            </w:pPr>
            <w:r w:rsidRPr="00B2674E">
              <w:rPr>
                <w:b/>
                <w:bCs/>
              </w:rPr>
              <w:t>D</w:t>
            </w:r>
          </w:p>
        </w:tc>
        <w:tc>
          <w:tcPr>
            <w:tcW w:w="4224" w:type="dxa"/>
          </w:tcPr>
          <w:p w14:paraId="16D939A3" w14:textId="77777777" w:rsidR="00EA1221" w:rsidRPr="00B2674E" w:rsidRDefault="00EA1221">
            <w:r w:rsidRPr="00B2674E">
              <w:t>SIZEDESCRIPTION</w:t>
            </w:r>
          </w:p>
        </w:tc>
        <w:tc>
          <w:tcPr>
            <w:tcW w:w="851" w:type="dxa"/>
          </w:tcPr>
          <w:p w14:paraId="2684CD60" w14:textId="77777777" w:rsidR="00EA1221" w:rsidRPr="00B2674E" w:rsidRDefault="00EA1221">
            <w:r w:rsidRPr="00B2674E">
              <w:t>A30</w:t>
            </w:r>
          </w:p>
        </w:tc>
        <w:tc>
          <w:tcPr>
            <w:tcW w:w="992" w:type="dxa"/>
          </w:tcPr>
          <w:p w14:paraId="4FC7A754" w14:textId="77777777" w:rsidR="00EA1221" w:rsidRPr="00B2674E" w:rsidRDefault="00EA1221">
            <w:r w:rsidRPr="00B2674E">
              <w:t>N</w:t>
            </w:r>
          </w:p>
        </w:tc>
        <w:tc>
          <w:tcPr>
            <w:tcW w:w="4281" w:type="dxa"/>
          </w:tcPr>
          <w:p w14:paraId="396B17FC" w14:textId="77777777" w:rsidR="00EA1221" w:rsidRPr="00B2674E" w:rsidRDefault="00EA1221">
            <w:pPr>
              <w:rPr>
                <w:sz w:val="18"/>
              </w:rPr>
            </w:pPr>
            <w:r w:rsidRPr="00B2674E">
              <w:rPr>
                <w:sz w:val="18"/>
              </w:rPr>
              <w:t>Description of the size, if unknown fill with the same value as SIZEDEFINTIONCODE</w:t>
            </w:r>
          </w:p>
        </w:tc>
        <w:tc>
          <w:tcPr>
            <w:tcW w:w="3119" w:type="dxa"/>
          </w:tcPr>
          <w:p w14:paraId="5C83E98C" w14:textId="77777777" w:rsidR="00EA1221" w:rsidRPr="00B2674E" w:rsidRDefault="00EA1221">
            <w:pPr>
              <w:rPr>
                <w:sz w:val="18"/>
              </w:rPr>
            </w:pPr>
          </w:p>
        </w:tc>
      </w:tr>
      <w:tr w:rsidR="00365AB2" w:rsidRPr="00B2674E" w14:paraId="762EC6B7" w14:textId="77777777" w:rsidTr="003F22C4">
        <w:trPr>
          <w:cantSplit/>
        </w:trPr>
        <w:tc>
          <w:tcPr>
            <w:tcW w:w="562" w:type="dxa"/>
          </w:tcPr>
          <w:p w14:paraId="5E3AC340" w14:textId="77777777" w:rsidR="00EA1221" w:rsidRPr="00B2674E" w:rsidRDefault="00EA1221">
            <w:pPr>
              <w:rPr>
                <w:b/>
                <w:bCs/>
              </w:rPr>
            </w:pPr>
            <w:r w:rsidRPr="00B2674E">
              <w:rPr>
                <w:b/>
                <w:bCs/>
              </w:rPr>
              <w:t>E</w:t>
            </w:r>
          </w:p>
        </w:tc>
        <w:tc>
          <w:tcPr>
            <w:tcW w:w="4224" w:type="dxa"/>
          </w:tcPr>
          <w:p w14:paraId="0F616564" w14:textId="77777777" w:rsidR="00EA1221" w:rsidRPr="00B2674E" w:rsidRDefault="00EA1221">
            <w:r w:rsidRPr="00B2674E">
              <w:t>FINISHINGMETHODCODE</w:t>
            </w:r>
          </w:p>
        </w:tc>
        <w:tc>
          <w:tcPr>
            <w:tcW w:w="851" w:type="dxa"/>
          </w:tcPr>
          <w:p w14:paraId="267B5976" w14:textId="77777777" w:rsidR="00EA1221" w:rsidRPr="00B2674E" w:rsidRDefault="00EA1221">
            <w:r w:rsidRPr="00B2674E">
              <w:t>A6U</w:t>
            </w:r>
          </w:p>
        </w:tc>
        <w:tc>
          <w:tcPr>
            <w:tcW w:w="992" w:type="dxa"/>
          </w:tcPr>
          <w:p w14:paraId="6523DD2E" w14:textId="77777777" w:rsidR="00EA1221" w:rsidRPr="00B2674E" w:rsidRDefault="00EA1221">
            <w:r w:rsidRPr="00B2674E">
              <w:t>Y</w:t>
            </w:r>
          </w:p>
        </w:tc>
        <w:tc>
          <w:tcPr>
            <w:tcW w:w="4281" w:type="dxa"/>
          </w:tcPr>
          <w:p w14:paraId="2BE91B55" w14:textId="77777777" w:rsidR="00EA1221" w:rsidRPr="00B2674E" w:rsidRDefault="00EA1221">
            <w:pPr>
              <w:rPr>
                <w:sz w:val="18"/>
              </w:rPr>
            </w:pPr>
            <w:r w:rsidRPr="00B2674E">
              <w:rPr>
                <w:sz w:val="18"/>
              </w:rPr>
              <w:t>‘-‘ if unknown (put up code)</w:t>
            </w:r>
          </w:p>
        </w:tc>
        <w:tc>
          <w:tcPr>
            <w:tcW w:w="3119" w:type="dxa"/>
          </w:tcPr>
          <w:p w14:paraId="28CA5BC1" w14:textId="77777777" w:rsidR="00EA1221" w:rsidRPr="00B2674E" w:rsidRDefault="00EA1221">
            <w:pPr>
              <w:rPr>
                <w:sz w:val="18"/>
              </w:rPr>
            </w:pPr>
            <w:r w:rsidRPr="00B2674E">
              <w:rPr>
                <w:sz w:val="18"/>
              </w:rPr>
              <w:t>‘-‘ by default</w:t>
            </w:r>
          </w:p>
        </w:tc>
      </w:tr>
      <w:tr w:rsidR="00365AB2" w:rsidRPr="00B2674E" w14:paraId="4692C62C" w14:textId="77777777" w:rsidTr="003F22C4">
        <w:trPr>
          <w:cantSplit/>
        </w:trPr>
        <w:tc>
          <w:tcPr>
            <w:tcW w:w="562" w:type="dxa"/>
          </w:tcPr>
          <w:p w14:paraId="7B8A3EE2" w14:textId="77777777" w:rsidR="00EA1221" w:rsidRPr="00B2674E" w:rsidRDefault="00EA1221">
            <w:pPr>
              <w:rPr>
                <w:b/>
                <w:bCs/>
              </w:rPr>
            </w:pPr>
            <w:r w:rsidRPr="00B2674E">
              <w:rPr>
                <w:b/>
                <w:bCs/>
              </w:rPr>
              <w:t>F</w:t>
            </w:r>
          </w:p>
        </w:tc>
        <w:tc>
          <w:tcPr>
            <w:tcW w:w="4224" w:type="dxa"/>
          </w:tcPr>
          <w:p w14:paraId="019B4D3B" w14:textId="77777777" w:rsidR="00EA1221" w:rsidRPr="00B2674E" w:rsidRDefault="00EA1221">
            <w:r w:rsidRPr="00B2674E">
              <w:t>FINISHINGMETHODDESCRIPTION</w:t>
            </w:r>
          </w:p>
        </w:tc>
        <w:tc>
          <w:tcPr>
            <w:tcW w:w="851" w:type="dxa"/>
          </w:tcPr>
          <w:p w14:paraId="3DEE7DEA" w14:textId="77777777" w:rsidR="00EA1221" w:rsidRPr="00B2674E" w:rsidRDefault="00EA1221">
            <w:r w:rsidRPr="00B2674E">
              <w:t>A30</w:t>
            </w:r>
          </w:p>
        </w:tc>
        <w:tc>
          <w:tcPr>
            <w:tcW w:w="992" w:type="dxa"/>
          </w:tcPr>
          <w:p w14:paraId="01615DAB" w14:textId="77777777" w:rsidR="00EA1221" w:rsidRPr="00B2674E" w:rsidRDefault="00EA1221">
            <w:r w:rsidRPr="00B2674E">
              <w:t>Y</w:t>
            </w:r>
          </w:p>
        </w:tc>
        <w:tc>
          <w:tcPr>
            <w:tcW w:w="4281" w:type="dxa"/>
          </w:tcPr>
          <w:p w14:paraId="0F531808" w14:textId="77777777" w:rsidR="00EA1221" w:rsidRPr="00B2674E" w:rsidRDefault="00EA1221">
            <w:pPr>
              <w:rPr>
                <w:sz w:val="18"/>
              </w:rPr>
            </w:pPr>
            <w:r w:rsidRPr="00B2674E">
              <w:rPr>
                <w:sz w:val="18"/>
              </w:rPr>
              <w:t>‘-‘ if unknown.</w:t>
            </w:r>
          </w:p>
        </w:tc>
        <w:tc>
          <w:tcPr>
            <w:tcW w:w="3119" w:type="dxa"/>
          </w:tcPr>
          <w:p w14:paraId="01CD9326" w14:textId="77777777" w:rsidR="00EA1221" w:rsidRPr="00B2674E" w:rsidRDefault="00EA1221">
            <w:pPr>
              <w:rPr>
                <w:sz w:val="18"/>
              </w:rPr>
            </w:pPr>
            <w:r w:rsidRPr="00B2674E">
              <w:rPr>
                <w:sz w:val="18"/>
              </w:rPr>
              <w:t>‘-‘ by default</w:t>
            </w:r>
          </w:p>
        </w:tc>
      </w:tr>
      <w:tr w:rsidR="00365AB2" w:rsidRPr="00B2674E" w14:paraId="25F6B4E8" w14:textId="77777777" w:rsidTr="003F22C4">
        <w:trPr>
          <w:cantSplit/>
          <w:trHeight w:val="323"/>
        </w:trPr>
        <w:tc>
          <w:tcPr>
            <w:tcW w:w="562" w:type="dxa"/>
          </w:tcPr>
          <w:p w14:paraId="07C97260" w14:textId="77777777" w:rsidR="00EA1221" w:rsidRPr="00B2674E" w:rsidRDefault="00EA1221">
            <w:pPr>
              <w:rPr>
                <w:b/>
                <w:bCs/>
              </w:rPr>
            </w:pPr>
            <w:r w:rsidRPr="00B2674E">
              <w:rPr>
                <w:b/>
                <w:bCs/>
              </w:rPr>
              <w:t>G</w:t>
            </w:r>
          </w:p>
        </w:tc>
        <w:tc>
          <w:tcPr>
            <w:tcW w:w="4224" w:type="dxa"/>
          </w:tcPr>
          <w:p w14:paraId="56357A48" w14:textId="77777777" w:rsidR="00EA1221" w:rsidRPr="00B2674E" w:rsidRDefault="00EA1221">
            <w:r w:rsidRPr="00B2674E">
              <w:t>DATEACTIVE</w:t>
            </w:r>
          </w:p>
        </w:tc>
        <w:tc>
          <w:tcPr>
            <w:tcW w:w="851" w:type="dxa"/>
          </w:tcPr>
          <w:p w14:paraId="5CA0F8D7" w14:textId="77777777" w:rsidR="00EA1221" w:rsidRPr="00B2674E" w:rsidRDefault="00EA1221">
            <w:r w:rsidRPr="00B2674E">
              <w:t>D</w:t>
            </w:r>
          </w:p>
        </w:tc>
        <w:tc>
          <w:tcPr>
            <w:tcW w:w="992" w:type="dxa"/>
          </w:tcPr>
          <w:p w14:paraId="26774465" w14:textId="77777777" w:rsidR="00EA1221" w:rsidRPr="00B2674E" w:rsidRDefault="00EA1221">
            <w:r w:rsidRPr="00B2674E">
              <w:t>Y</w:t>
            </w:r>
          </w:p>
        </w:tc>
        <w:tc>
          <w:tcPr>
            <w:tcW w:w="4281" w:type="dxa"/>
          </w:tcPr>
          <w:p w14:paraId="4887ACEF" w14:textId="77777777" w:rsidR="00EA1221" w:rsidRPr="00B2674E" w:rsidRDefault="00EA1221">
            <w:pPr>
              <w:rPr>
                <w:sz w:val="18"/>
              </w:rPr>
            </w:pPr>
            <w:r w:rsidRPr="00B2674E">
              <w:rPr>
                <w:sz w:val="18"/>
              </w:rPr>
              <w:t>Start date of service.</w:t>
            </w:r>
          </w:p>
        </w:tc>
        <w:tc>
          <w:tcPr>
            <w:tcW w:w="3119" w:type="dxa"/>
          </w:tcPr>
          <w:p w14:paraId="1802294A" w14:textId="77777777" w:rsidR="00EA1221" w:rsidRPr="00B2674E" w:rsidRDefault="00EA1221">
            <w:pPr>
              <w:rPr>
                <w:sz w:val="18"/>
              </w:rPr>
            </w:pPr>
            <w:r w:rsidRPr="00B2674E">
              <w:rPr>
                <w:sz w:val="18"/>
              </w:rPr>
              <w:t>Current date – 1 by default</w:t>
            </w:r>
          </w:p>
        </w:tc>
      </w:tr>
      <w:tr w:rsidR="00365AB2" w:rsidRPr="00B2674E" w14:paraId="33D20744" w14:textId="77777777" w:rsidTr="003F22C4">
        <w:trPr>
          <w:cantSplit/>
          <w:trHeight w:val="323"/>
        </w:trPr>
        <w:tc>
          <w:tcPr>
            <w:tcW w:w="562" w:type="dxa"/>
          </w:tcPr>
          <w:p w14:paraId="0486E487" w14:textId="77777777" w:rsidR="00EA1221" w:rsidRPr="00B2674E" w:rsidRDefault="00EA1221">
            <w:pPr>
              <w:rPr>
                <w:b/>
                <w:bCs/>
              </w:rPr>
            </w:pPr>
            <w:r w:rsidRPr="00B2674E">
              <w:rPr>
                <w:b/>
                <w:bCs/>
              </w:rPr>
              <w:t>H</w:t>
            </w:r>
          </w:p>
        </w:tc>
        <w:tc>
          <w:tcPr>
            <w:tcW w:w="4224" w:type="dxa"/>
          </w:tcPr>
          <w:p w14:paraId="45F9C404" w14:textId="77777777" w:rsidR="00EA1221" w:rsidRPr="00B2674E" w:rsidRDefault="00EA1221">
            <w:r w:rsidRPr="00B2674E">
              <w:t>DATEINACTIVE</w:t>
            </w:r>
          </w:p>
        </w:tc>
        <w:tc>
          <w:tcPr>
            <w:tcW w:w="851" w:type="dxa"/>
          </w:tcPr>
          <w:p w14:paraId="19E1B768" w14:textId="77777777" w:rsidR="00EA1221" w:rsidRPr="00B2674E" w:rsidRDefault="00EA1221">
            <w:r w:rsidRPr="00B2674E">
              <w:t>D</w:t>
            </w:r>
          </w:p>
        </w:tc>
        <w:tc>
          <w:tcPr>
            <w:tcW w:w="992" w:type="dxa"/>
          </w:tcPr>
          <w:p w14:paraId="0345BE1E" w14:textId="77777777" w:rsidR="00EA1221" w:rsidRPr="00B2674E" w:rsidRDefault="00EA1221">
            <w:r w:rsidRPr="00B2674E">
              <w:t>Y</w:t>
            </w:r>
          </w:p>
        </w:tc>
        <w:tc>
          <w:tcPr>
            <w:tcW w:w="4281" w:type="dxa"/>
          </w:tcPr>
          <w:p w14:paraId="259B3441" w14:textId="77777777" w:rsidR="00EA1221" w:rsidRPr="00B2674E" w:rsidRDefault="00EA1221">
            <w:pPr>
              <w:rPr>
                <w:sz w:val="18"/>
              </w:rPr>
            </w:pPr>
            <w:r w:rsidRPr="00B2674E">
              <w:rPr>
                <w:sz w:val="18"/>
              </w:rPr>
              <w:t>31/12/2099 if product is still serviced for this customer</w:t>
            </w:r>
          </w:p>
        </w:tc>
        <w:tc>
          <w:tcPr>
            <w:tcW w:w="3119" w:type="dxa"/>
          </w:tcPr>
          <w:p w14:paraId="4E3073A9" w14:textId="77777777" w:rsidR="00EA1221" w:rsidRPr="00B2674E" w:rsidRDefault="00EA1221">
            <w:pPr>
              <w:rPr>
                <w:sz w:val="18"/>
              </w:rPr>
            </w:pPr>
            <w:r w:rsidRPr="00B2674E">
              <w:rPr>
                <w:sz w:val="18"/>
              </w:rPr>
              <w:t>31/12/2099 by default</w:t>
            </w:r>
          </w:p>
        </w:tc>
      </w:tr>
      <w:tr w:rsidR="00365AB2" w:rsidRPr="00B2674E" w14:paraId="18154CCC" w14:textId="77777777" w:rsidTr="003F22C4">
        <w:trPr>
          <w:cantSplit/>
          <w:trHeight w:val="323"/>
        </w:trPr>
        <w:tc>
          <w:tcPr>
            <w:tcW w:w="562" w:type="dxa"/>
          </w:tcPr>
          <w:p w14:paraId="1B6D929F" w14:textId="77777777" w:rsidR="00EA1221" w:rsidRPr="00B2674E" w:rsidRDefault="00EA1221">
            <w:pPr>
              <w:rPr>
                <w:b/>
                <w:bCs/>
              </w:rPr>
            </w:pPr>
            <w:r w:rsidRPr="00B2674E">
              <w:rPr>
                <w:b/>
                <w:bCs/>
              </w:rPr>
              <w:t>I</w:t>
            </w:r>
          </w:p>
        </w:tc>
        <w:tc>
          <w:tcPr>
            <w:tcW w:w="4224" w:type="dxa"/>
          </w:tcPr>
          <w:p w14:paraId="559EAC36" w14:textId="77777777" w:rsidR="00EA1221" w:rsidRPr="00B2674E" w:rsidRDefault="00EA1221">
            <w:r w:rsidRPr="00B2674E">
              <w:t>CODEUNIQUELY</w:t>
            </w:r>
          </w:p>
        </w:tc>
        <w:tc>
          <w:tcPr>
            <w:tcW w:w="851" w:type="dxa"/>
          </w:tcPr>
          <w:p w14:paraId="43417446" w14:textId="77777777" w:rsidR="00EA1221" w:rsidRPr="00B2674E" w:rsidRDefault="00EA1221">
            <w:r w:rsidRPr="00B2674E">
              <w:t>B</w:t>
            </w:r>
          </w:p>
        </w:tc>
        <w:tc>
          <w:tcPr>
            <w:tcW w:w="992" w:type="dxa"/>
          </w:tcPr>
          <w:p w14:paraId="41168768" w14:textId="77777777" w:rsidR="00EA1221" w:rsidRPr="00B2674E" w:rsidRDefault="00EA1221">
            <w:r w:rsidRPr="00B2674E">
              <w:t>Y</w:t>
            </w:r>
          </w:p>
        </w:tc>
        <w:tc>
          <w:tcPr>
            <w:tcW w:w="4281" w:type="dxa"/>
          </w:tcPr>
          <w:p w14:paraId="185582CA" w14:textId="77777777" w:rsidR="00EA1221" w:rsidRPr="00B2674E" w:rsidRDefault="00EA1221">
            <w:pPr>
              <w:rPr>
                <w:sz w:val="18"/>
              </w:rPr>
            </w:pPr>
            <w:r w:rsidRPr="00B2674E">
              <w:rPr>
                <w:sz w:val="18"/>
              </w:rPr>
              <w:t>Y if item must be uniquely coded when issued to this customer</w:t>
            </w:r>
          </w:p>
        </w:tc>
        <w:tc>
          <w:tcPr>
            <w:tcW w:w="3119" w:type="dxa"/>
          </w:tcPr>
          <w:p w14:paraId="23874957" w14:textId="77777777" w:rsidR="00EA1221" w:rsidRPr="00B2674E" w:rsidRDefault="00EA1221">
            <w:pPr>
              <w:rPr>
                <w:sz w:val="18"/>
              </w:rPr>
            </w:pPr>
            <w:r w:rsidRPr="00B2674E">
              <w:rPr>
                <w:sz w:val="18"/>
              </w:rPr>
              <w:t>N by default</w:t>
            </w:r>
          </w:p>
        </w:tc>
      </w:tr>
      <w:tr w:rsidR="00365AB2" w:rsidRPr="00B2674E" w14:paraId="3854AC22" w14:textId="77777777" w:rsidTr="003F22C4">
        <w:trPr>
          <w:cantSplit/>
          <w:trHeight w:val="323"/>
        </w:trPr>
        <w:tc>
          <w:tcPr>
            <w:tcW w:w="562" w:type="dxa"/>
          </w:tcPr>
          <w:p w14:paraId="042FFED0" w14:textId="77777777" w:rsidR="00EA1221" w:rsidRPr="00B2674E" w:rsidRDefault="00EA1221">
            <w:pPr>
              <w:rPr>
                <w:b/>
                <w:bCs/>
              </w:rPr>
            </w:pPr>
            <w:r w:rsidRPr="00B2674E">
              <w:rPr>
                <w:b/>
                <w:bCs/>
              </w:rPr>
              <w:t>J</w:t>
            </w:r>
          </w:p>
        </w:tc>
        <w:tc>
          <w:tcPr>
            <w:tcW w:w="4224" w:type="dxa"/>
          </w:tcPr>
          <w:p w14:paraId="404F16BA" w14:textId="77777777" w:rsidR="00EA1221" w:rsidRPr="00B2674E" w:rsidRDefault="00EA1221">
            <w:r w:rsidRPr="00B2674E">
              <w:t>SOILWEIGHT</w:t>
            </w:r>
          </w:p>
        </w:tc>
        <w:tc>
          <w:tcPr>
            <w:tcW w:w="851" w:type="dxa"/>
          </w:tcPr>
          <w:p w14:paraId="3527BB02" w14:textId="77777777" w:rsidR="00EA1221" w:rsidRPr="00B2674E" w:rsidRDefault="00EA1221">
            <w:r w:rsidRPr="00B2674E">
              <w:t>N6,2</w:t>
            </w:r>
          </w:p>
        </w:tc>
        <w:tc>
          <w:tcPr>
            <w:tcW w:w="992" w:type="dxa"/>
          </w:tcPr>
          <w:p w14:paraId="503E029C" w14:textId="77777777" w:rsidR="00EA1221" w:rsidRPr="00B2674E" w:rsidRDefault="00EA1221">
            <w:r w:rsidRPr="00B2674E">
              <w:t>Y</w:t>
            </w:r>
          </w:p>
        </w:tc>
        <w:tc>
          <w:tcPr>
            <w:tcW w:w="4281" w:type="dxa"/>
          </w:tcPr>
          <w:p w14:paraId="75F6EE10" w14:textId="77777777" w:rsidR="00EA1221" w:rsidRPr="00B2674E" w:rsidRDefault="00EA1221">
            <w:pPr>
              <w:rPr>
                <w:sz w:val="18"/>
              </w:rPr>
            </w:pPr>
            <w:r w:rsidRPr="00B2674E">
              <w:rPr>
                <w:sz w:val="18"/>
              </w:rPr>
              <w:t>Average soil weight for this item for this customer. Zero if unknown.</w:t>
            </w:r>
          </w:p>
        </w:tc>
        <w:tc>
          <w:tcPr>
            <w:tcW w:w="3119" w:type="dxa"/>
          </w:tcPr>
          <w:p w14:paraId="1D17E263" w14:textId="77777777" w:rsidR="00EA1221" w:rsidRPr="00B2674E" w:rsidRDefault="00EA1221">
            <w:pPr>
              <w:rPr>
                <w:sz w:val="18"/>
              </w:rPr>
            </w:pPr>
            <w:r w:rsidRPr="00B2674E">
              <w:rPr>
                <w:sz w:val="18"/>
              </w:rPr>
              <w:t>0 by default</w:t>
            </w:r>
          </w:p>
        </w:tc>
      </w:tr>
      <w:tr w:rsidR="00365AB2" w:rsidRPr="00B2674E" w14:paraId="6BEBCFC1" w14:textId="77777777" w:rsidTr="003F22C4">
        <w:trPr>
          <w:cantSplit/>
          <w:trHeight w:val="323"/>
        </w:trPr>
        <w:tc>
          <w:tcPr>
            <w:tcW w:w="562" w:type="dxa"/>
          </w:tcPr>
          <w:p w14:paraId="235C68B9" w14:textId="77777777" w:rsidR="00EA1221" w:rsidRPr="00B2674E" w:rsidRDefault="00EA1221">
            <w:pPr>
              <w:rPr>
                <w:b/>
                <w:bCs/>
              </w:rPr>
            </w:pPr>
            <w:r w:rsidRPr="00B2674E">
              <w:rPr>
                <w:b/>
                <w:bCs/>
              </w:rPr>
              <w:t>K</w:t>
            </w:r>
          </w:p>
        </w:tc>
        <w:tc>
          <w:tcPr>
            <w:tcW w:w="4224" w:type="dxa"/>
          </w:tcPr>
          <w:p w14:paraId="2B2A48EA" w14:textId="77777777" w:rsidR="00EA1221" w:rsidRPr="00B2674E" w:rsidRDefault="00EA1221">
            <w:r w:rsidRPr="00B2674E">
              <w:t>ONSITEINVENTORYCOUNT</w:t>
            </w:r>
          </w:p>
        </w:tc>
        <w:tc>
          <w:tcPr>
            <w:tcW w:w="851" w:type="dxa"/>
          </w:tcPr>
          <w:p w14:paraId="103C0C55" w14:textId="77777777" w:rsidR="00EA1221" w:rsidRPr="00B2674E" w:rsidRDefault="00EA1221">
            <w:r w:rsidRPr="00B2674E">
              <w:t>B</w:t>
            </w:r>
          </w:p>
        </w:tc>
        <w:tc>
          <w:tcPr>
            <w:tcW w:w="992" w:type="dxa"/>
          </w:tcPr>
          <w:p w14:paraId="6AB1CBC1" w14:textId="77777777" w:rsidR="00EA1221" w:rsidRPr="00B2674E" w:rsidRDefault="00EA1221">
            <w:r w:rsidRPr="00B2674E">
              <w:t>Y</w:t>
            </w:r>
          </w:p>
        </w:tc>
        <w:tc>
          <w:tcPr>
            <w:tcW w:w="4281" w:type="dxa"/>
          </w:tcPr>
          <w:p w14:paraId="41E291C4" w14:textId="77777777" w:rsidR="00EA1221" w:rsidRPr="00B2674E" w:rsidRDefault="00EA1221">
            <w:pPr>
              <w:rPr>
                <w:sz w:val="18"/>
              </w:rPr>
            </w:pPr>
            <w:r w:rsidRPr="00B2674E">
              <w:rPr>
                <w:sz w:val="18"/>
              </w:rPr>
              <w:t>Y if on site inventory checks must be done for this item at this customer.</w:t>
            </w:r>
          </w:p>
        </w:tc>
        <w:tc>
          <w:tcPr>
            <w:tcW w:w="3119" w:type="dxa"/>
          </w:tcPr>
          <w:p w14:paraId="2BFEE033" w14:textId="77777777" w:rsidR="00EA1221" w:rsidRPr="00B2674E" w:rsidRDefault="00EA1221">
            <w:pPr>
              <w:rPr>
                <w:sz w:val="18"/>
              </w:rPr>
            </w:pPr>
            <w:r w:rsidRPr="00B2674E">
              <w:rPr>
                <w:sz w:val="18"/>
              </w:rPr>
              <w:t>N by default</w:t>
            </w:r>
          </w:p>
        </w:tc>
      </w:tr>
      <w:tr w:rsidR="00365AB2" w:rsidRPr="00B2674E" w14:paraId="06C35ACD" w14:textId="77777777" w:rsidTr="003F22C4">
        <w:trPr>
          <w:cantSplit/>
          <w:trHeight w:val="323"/>
        </w:trPr>
        <w:tc>
          <w:tcPr>
            <w:tcW w:w="562" w:type="dxa"/>
          </w:tcPr>
          <w:p w14:paraId="508E070A" w14:textId="77777777" w:rsidR="00EA1221" w:rsidRPr="00B2674E" w:rsidRDefault="00EA1221">
            <w:pPr>
              <w:rPr>
                <w:b/>
                <w:bCs/>
              </w:rPr>
            </w:pPr>
            <w:r w:rsidRPr="00B2674E">
              <w:rPr>
                <w:b/>
                <w:bCs/>
              </w:rPr>
              <w:t>L</w:t>
            </w:r>
          </w:p>
        </w:tc>
        <w:tc>
          <w:tcPr>
            <w:tcW w:w="4224" w:type="dxa"/>
          </w:tcPr>
          <w:p w14:paraId="73B0E212" w14:textId="77777777" w:rsidR="00EA1221" w:rsidRPr="00B2674E" w:rsidRDefault="00EA1221">
            <w:r w:rsidRPr="00B2674E">
              <w:t>BILLINGMETHOD</w:t>
            </w:r>
          </w:p>
        </w:tc>
        <w:tc>
          <w:tcPr>
            <w:tcW w:w="851" w:type="dxa"/>
          </w:tcPr>
          <w:p w14:paraId="63DDCBC4" w14:textId="77777777" w:rsidR="00EA1221" w:rsidRPr="00B2674E" w:rsidRDefault="00EA1221">
            <w:r w:rsidRPr="00B2674E">
              <w:t>N</w:t>
            </w:r>
          </w:p>
        </w:tc>
        <w:tc>
          <w:tcPr>
            <w:tcW w:w="992" w:type="dxa"/>
          </w:tcPr>
          <w:p w14:paraId="4EDF0887" w14:textId="77777777" w:rsidR="00EA1221" w:rsidRPr="00B2674E" w:rsidRDefault="00EA1221">
            <w:r w:rsidRPr="00B2674E">
              <w:t>N</w:t>
            </w:r>
          </w:p>
        </w:tc>
        <w:tc>
          <w:tcPr>
            <w:tcW w:w="4281" w:type="dxa"/>
          </w:tcPr>
          <w:p w14:paraId="5D56F337" w14:textId="77777777" w:rsidR="00EA1221" w:rsidRPr="00B2674E" w:rsidRDefault="00EA1221">
            <w:pPr>
              <w:rPr>
                <w:sz w:val="18"/>
              </w:rPr>
            </w:pPr>
            <w:r w:rsidRPr="00B2674E">
              <w:rPr>
                <w:sz w:val="18"/>
              </w:rPr>
              <w:t>1-Flat rated rent</w:t>
            </w:r>
          </w:p>
          <w:p w14:paraId="6BBD6C74" w14:textId="77777777" w:rsidR="00EA1221" w:rsidRPr="00B2674E" w:rsidRDefault="00EA1221">
            <w:pPr>
              <w:rPr>
                <w:sz w:val="18"/>
              </w:rPr>
            </w:pPr>
            <w:r w:rsidRPr="00B2674E">
              <w:rPr>
                <w:sz w:val="18"/>
              </w:rPr>
              <w:t>2-Rent Based on Minimum</w:t>
            </w:r>
          </w:p>
          <w:p w14:paraId="5CF6986C" w14:textId="77777777" w:rsidR="00EA1221" w:rsidRPr="00B2674E" w:rsidRDefault="00EA1221">
            <w:pPr>
              <w:rPr>
                <w:sz w:val="18"/>
              </w:rPr>
            </w:pPr>
            <w:r w:rsidRPr="00B2674E">
              <w:rPr>
                <w:sz w:val="18"/>
              </w:rPr>
              <w:t>3-Circulating Inventory</w:t>
            </w:r>
          </w:p>
          <w:p w14:paraId="7B4251DB" w14:textId="77777777" w:rsidR="00EA1221" w:rsidRPr="00B2674E" w:rsidRDefault="00EA1221">
            <w:pPr>
              <w:rPr>
                <w:sz w:val="18"/>
              </w:rPr>
            </w:pPr>
            <w:r w:rsidRPr="00B2674E">
              <w:rPr>
                <w:sz w:val="18"/>
              </w:rPr>
              <w:t>4-Piece Rate Only</w:t>
            </w:r>
          </w:p>
          <w:p w14:paraId="3A4B2A9B" w14:textId="77777777" w:rsidR="00EA1221" w:rsidRPr="00B2674E" w:rsidRDefault="00EA1221">
            <w:pPr>
              <w:rPr>
                <w:rFonts w:cs="Arial"/>
                <w:sz w:val="18"/>
                <w:lang w:val="en-US"/>
              </w:rPr>
            </w:pPr>
            <w:r w:rsidRPr="00B2674E">
              <w:rPr>
                <w:rFonts w:cs="Arial"/>
                <w:sz w:val="18"/>
                <w:lang w:val="en-US"/>
              </w:rPr>
              <w:t>Billingmethod 1, 2 and 3 is NOT allowed for type of merchandize 3 (sales only items).</w:t>
            </w:r>
          </w:p>
          <w:p w14:paraId="70AE5373" w14:textId="77777777" w:rsidR="00EA1221" w:rsidRPr="00B2674E" w:rsidRDefault="00EA1221">
            <w:pPr>
              <w:rPr>
                <w:rFonts w:cs="Arial"/>
                <w:sz w:val="18"/>
              </w:rPr>
            </w:pPr>
            <w:r w:rsidRPr="00B2674E">
              <w:rPr>
                <w:rFonts w:cs="Arial"/>
                <w:sz w:val="18"/>
                <w:lang w:val="en-US"/>
              </w:rPr>
              <w:t>5-Lease</w:t>
            </w:r>
          </w:p>
        </w:tc>
        <w:tc>
          <w:tcPr>
            <w:tcW w:w="3119" w:type="dxa"/>
          </w:tcPr>
          <w:p w14:paraId="6AC44621" w14:textId="77777777" w:rsidR="00EA1221" w:rsidRPr="00B2674E" w:rsidRDefault="00EA1221">
            <w:pPr>
              <w:rPr>
                <w:sz w:val="18"/>
              </w:rPr>
            </w:pPr>
          </w:p>
        </w:tc>
      </w:tr>
      <w:tr w:rsidR="00365AB2" w:rsidRPr="00B2674E" w14:paraId="54BBBD3D" w14:textId="77777777" w:rsidTr="003F22C4">
        <w:trPr>
          <w:cantSplit/>
          <w:trHeight w:val="323"/>
        </w:trPr>
        <w:tc>
          <w:tcPr>
            <w:tcW w:w="562" w:type="dxa"/>
          </w:tcPr>
          <w:p w14:paraId="0F7F12DD" w14:textId="77777777" w:rsidR="00EA1221" w:rsidRPr="00B2674E" w:rsidRDefault="00EA1221">
            <w:pPr>
              <w:rPr>
                <w:b/>
                <w:bCs/>
              </w:rPr>
            </w:pPr>
            <w:r w:rsidRPr="00B2674E">
              <w:rPr>
                <w:b/>
                <w:bCs/>
              </w:rPr>
              <w:t>M</w:t>
            </w:r>
          </w:p>
        </w:tc>
        <w:tc>
          <w:tcPr>
            <w:tcW w:w="4224" w:type="dxa"/>
          </w:tcPr>
          <w:p w14:paraId="19035818" w14:textId="77777777" w:rsidR="00EA1221" w:rsidRPr="00B2674E" w:rsidRDefault="00EA1221" w:rsidP="0026033C">
            <w:r w:rsidRPr="00B2674E">
              <w:t>CIRCULATINGINVENTORY</w:t>
            </w:r>
          </w:p>
        </w:tc>
        <w:tc>
          <w:tcPr>
            <w:tcW w:w="851" w:type="dxa"/>
          </w:tcPr>
          <w:p w14:paraId="30573FDA" w14:textId="77777777" w:rsidR="00EA1221" w:rsidRPr="00B2674E" w:rsidRDefault="00EA1221">
            <w:r w:rsidRPr="00B2674E">
              <w:t>N</w:t>
            </w:r>
          </w:p>
        </w:tc>
        <w:tc>
          <w:tcPr>
            <w:tcW w:w="992" w:type="dxa"/>
          </w:tcPr>
          <w:p w14:paraId="1E394B57" w14:textId="77777777" w:rsidR="00EA1221" w:rsidRPr="00B2674E" w:rsidRDefault="00EA1221">
            <w:r w:rsidRPr="00B2674E">
              <w:t>Y</w:t>
            </w:r>
          </w:p>
        </w:tc>
        <w:tc>
          <w:tcPr>
            <w:tcW w:w="4281" w:type="dxa"/>
          </w:tcPr>
          <w:p w14:paraId="170C047A" w14:textId="77777777" w:rsidR="00EA1221" w:rsidRPr="00B2674E" w:rsidRDefault="00EA1221">
            <w:pPr>
              <w:rPr>
                <w:sz w:val="18"/>
              </w:rPr>
            </w:pPr>
            <w:r w:rsidRPr="00B2674E">
              <w:rPr>
                <w:sz w:val="18"/>
              </w:rPr>
              <w:t>Defines the currently active circulating inventory.</w:t>
            </w:r>
          </w:p>
          <w:p w14:paraId="431474D1" w14:textId="77777777" w:rsidR="00EA1221" w:rsidRPr="00B2674E" w:rsidRDefault="00EA1221">
            <w:pPr>
              <w:rPr>
                <w:sz w:val="18"/>
              </w:rPr>
            </w:pPr>
            <w:r w:rsidRPr="00B2674E">
              <w:rPr>
                <w:sz w:val="18"/>
              </w:rPr>
              <w:t>Only filled in case of :</w:t>
            </w:r>
          </w:p>
          <w:p w14:paraId="02D24E1F" w14:textId="77777777" w:rsidR="00EA1221" w:rsidRPr="00B2674E" w:rsidRDefault="00EA1221">
            <w:pPr>
              <w:rPr>
                <w:sz w:val="18"/>
              </w:rPr>
            </w:pPr>
            <w:r w:rsidRPr="00B2674E">
              <w:rPr>
                <w:sz w:val="18"/>
              </w:rPr>
              <w:t>Billingcode=1 and no changes/week or</w:t>
            </w:r>
          </w:p>
          <w:p w14:paraId="590BA6B8" w14:textId="77777777" w:rsidR="00EA1221" w:rsidRPr="00B2674E" w:rsidRDefault="00EA1221">
            <w:pPr>
              <w:rPr>
                <w:sz w:val="18"/>
              </w:rPr>
            </w:pPr>
            <w:r w:rsidRPr="00B2674E">
              <w:rPr>
                <w:sz w:val="18"/>
              </w:rPr>
              <w:t>Billingcode=2 or</w:t>
            </w:r>
          </w:p>
          <w:p w14:paraId="2F07C82C" w14:textId="77777777" w:rsidR="00EA1221" w:rsidRPr="00B2674E" w:rsidRDefault="00EA1221">
            <w:pPr>
              <w:rPr>
                <w:sz w:val="18"/>
              </w:rPr>
            </w:pPr>
            <w:r w:rsidRPr="00B2674E">
              <w:rPr>
                <w:sz w:val="18"/>
              </w:rPr>
              <w:t>Billingcode=3 and realquantity=N</w:t>
            </w:r>
          </w:p>
          <w:p w14:paraId="58971CF8" w14:textId="77777777" w:rsidR="00EA1221" w:rsidRPr="00B2674E" w:rsidRDefault="00EA1221">
            <w:pPr>
              <w:rPr>
                <w:sz w:val="18"/>
              </w:rPr>
            </w:pPr>
            <w:r w:rsidRPr="00B2674E">
              <w:rPr>
                <w:sz w:val="18"/>
              </w:rPr>
              <w:t>Can be filled (not obligated) for Billingcode=4.</w:t>
            </w:r>
          </w:p>
          <w:p w14:paraId="383F3FE5" w14:textId="77777777" w:rsidR="00EA1221" w:rsidRPr="00B2674E" w:rsidRDefault="00EA1221">
            <w:pPr>
              <w:rPr>
                <w:sz w:val="18"/>
              </w:rPr>
            </w:pPr>
            <w:r w:rsidRPr="00B2674E">
              <w:rPr>
                <w:sz w:val="18"/>
                <w:u w:val="single"/>
              </w:rPr>
              <w:t>Note:</w:t>
            </w:r>
            <w:r w:rsidRPr="00B2674E">
              <w:rPr>
                <w:sz w:val="18"/>
              </w:rPr>
              <w:t xml:space="preserve"> Only fill it when customer does not have departments. Else export at lower level in delivery standards</w:t>
            </w:r>
          </w:p>
        </w:tc>
        <w:tc>
          <w:tcPr>
            <w:tcW w:w="3119" w:type="dxa"/>
          </w:tcPr>
          <w:p w14:paraId="6D82F9F2" w14:textId="77777777" w:rsidR="00EA1221" w:rsidRPr="00B2674E" w:rsidRDefault="00EA1221">
            <w:pPr>
              <w:rPr>
                <w:sz w:val="18"/>
              </w:rPr>
            </w:pPr>
          </w:p>
        </w:tc>
      </w:tr>
      <w:tr w:rsidR="00365AB2" w:rsidRPr="00B2674E" w14:paraId="5DE96A81" w14:textId="77777777" w:rsidTr="003F22C4">
        <w:trPr>
          <w:cantSplit/>
          <w:trHeight w:val="323"/>
        </w:trPr>
        <w:tc>
          <w:tcPr>
            <w:tcW w:w="562" w:type="dxa"/>
          </w:tcPr>
          <w:p w14:paraId="41579E9C" w14:textId="77777777" w:rsidR="00EA1221" w:rsidRPr="00B2674E" w:rsidRDefault="00EA1221">
            <w:pPr>
              <w:rPr>
                <w:b/>
                <w:bCs/>
                <w:lang w:val="en-US"/>
              </w:rPr>
            </w:pPr>
            <w:r w:rsidRPr="00B2674E">
              <w:rPr>
                <w:b/>
                <w:bCs/>
                <w:lang w:val="en-US"/>
              </w:rPr>
              <w:t>N</w:t>
            </w:r>
          </w:p>
        </w:tc>
        <w:tc>
          <w:tcPr>
            <w:tcW w:w="4224" w:type="dxa"/>
          </w:tcPr>
          <w:p w14:paraId="596C8B28" w14:textId="77777777" w:rsidR="00EA1221" w:rsidRPr="00B2674E" w:rsidRDefault="00EA1221">
            <w:pPr>
              <w:rPr>
                <w:lang w:val="en-US"/>
              </w:rPr>
            </w:pPr>
            <w:r w:rsidRPr="00B2674E">
              <w:rPr>
                <w:lang w:val="en-US"/>
              </w:rPr>
              <w:t>CHANGESPERWEEK</w:t>
            </w:r>
          </w:p>
        </w:tc>
        <w:tc>
          <w:tcPr>
            <w:tcW w:w="851" w:type="dxa"/>
          </w:tcPr>
          <w:p w14:paraId="3423581F" w14:textId="77777777" w:rsidR="00EA1221" w:rsidRPr="00B2674E" w:rsidRDefault="00EA1221">
            <w:pPr>
              <w:rPr>
                <w:lang w:val="en-US"/>
              </w:rPr>
            </w:pPr>
            <w:r w:rsidRPr="00B2674E">
              <w:rPr>
                <w:lang w:val="en-US"/>
              </w:rPr>
              <w:t>B</w:t>
            </w:r>
          </w:p>
        </w:tc>
        <w:tc>
          <w:tcPr>
            <w:tcW w:w="992" w:type="dxa"/>
          </w:tcPr>
          <w:p w14:paraId="4AF867E4" w14:textId="77777777" w:rsidR="00EA1221" w:rsidRPr="00B2674E" w:rsidRDefault="00EA1221">
            <w:pPr>
              <w:rPr>
                <w:lang w:val="en-US"/>
              </w:rPr>
            </w:pPr>
            <w:r w:rsidRPr="00B2674E">
              <w:rPr>
                <w:lang w:val="en-US"/>
              </w:rPr>
              <w:t>N</w:t>
            </w:r>
          </w:p>
        </w:tc>
        <w:tc>
          <w:tcPr>
            <w:tcW w:w="4281" w:type="dxa"/>
          </w:tcPr>
          <w:p w14:paraId="36B66C5F" w14:textId="77777777" w:rsidR="00EA1221" w:rsidRPr="00B2674E" w:rsidRDefault="00EA1221">
            <w:pPr>
              <w:rPr>
                <w:sz w:val="18"/>
              </w:rPr>
            </w:pPr>
            <w:r w:rsidRPr="00B2674E">
              <w:rPr>
                <w:sz w:val="18"/>
              </w:rPr>
              <w:t>For billing method 1 Flat rated rent</w:t>
            </w:r>
          </w:p>
          <w:p w14:paraId="0F684A7D" w14:textId="77777777" w:rsidR="00EA1221" w:rsidRPr="00B2674E" w:rsidRDefault="00EA1221">
            <w:pPr>
              <w:rPr>
                <w:sz w:val="18"/>
              </w:rPr>
            </w:pPr>
            <w:r w:rsidRPr="00B2674E">
              <w:rPr>
                <w:sz w:val="18"/>
              </w:rPr>
              <w:t xml:space="preserve">Y if flat rated rent based on changes per week. </w:t>
            </w:r>
          </w:p>
          <w:p w14:paraId="2EFE45F3" w14:textId="77777777" w:rsidR="00EA1221" w:rsidRPr="00B2674E" w:rsidRDefault="00EA1221">
            <w:pPr>
              <w:rPr>
                <w:sz w:val="18"/>
              </w:rPr>
            </w:pPr>
            <w:r w:rsidRPr="00B2674E">
              <w:rPr>
                <w:sz w:val="18"/>
              </w:rPr>
              <w:t>For other billing methods put N</w:t>
            </w:r>
          </w:p>
          <w:p w14:paraId="6BCE3904" w14:textId="77777777" w:rsidR="00EA1221" w:rsidRPr="00B2674E" w:rsidRDefault="00EA1221">
            <w:pPr>
              <w:rPr>
                <w:strike/>
                <w:sz w:val="18"/>
              </w:rPr>
            </w:pPr>
            <w:r w:rsidRPr="00B2674E">
              <w:rPr>
                <w:sz w:val="18"/>
              </w:rPr>
              <w:t>If type of merchandize&lt;&gt;2 (garments) then Y is NOT allowed.</w:t>
            </w:r>
          </w:p>
        </w:tc>
        <w:tc>
          <w:tcPr>
            <w:tcW w:w="3119" w:type="dxa"/>
          </w:tcPr>
          <w:p w14:paraId="616E4211" w14:textId="77777777" w:rsidR="00EA1221" w:rsidRPr="00B2674E" w:rsidRDefault="00EA1221">
            <w:pPr>
              <w:rPr>
                <w:sz w:val="18"/>
              </w:rPr>
            </w:pPr>
          </w:p>
        </w:tc>
      </w:tr>
      <w:tr w:rsidR="00365AB2" w:rsidRPr="00B2674E" w14:paraId="170532A4" w14:textId="77777777" w:rsidTr="003F22C4">
        <w:trPr>
          <w:cantSplit/>
          <w:trHeight w:val="323"/>
        </w:trPr>
        <w:tc>
          <w:tcPr>
            <w:tcW w:w="562" w:type="dxa"/>
          </w:tcPr>
          <w:p w14:paraId="5EA7B905" w14:textId="77777777" w:rsidR="00EA1221" w:rsidRPr="00B2674E" w:rsidRDefault="00EA1221">
            <w:pPr>
              <w:rPr>
                <w:b/>
                <w:bCs/>
              </w:rPr>
            </w:pPr>
            <w:r w:rsidRPr="00B2674E">
              <w:rPr>
                <w:b/>
                <w:bCs/>
              </w:rPr>
              <w:t>O</w:t>
            </w:r>
          </w:p>
        </w:tc>
        <w:tc>
          <w:tcPr>
            <w:tcW w:w="4224" w:type="dxa"/>
          </w:tcPr>
          <w:p w14:paraId="6371CCB5" w14:textId="77777777" w:rsidR="00EA1221" w:rsidRPr="00B2674E" w:rsidRDefault="00EA1221">
            <w:r w:rsidRPr="00B2674E">
              <w:t>FIXEDQUANTITY</w:t>
            </w:r>
          </w:p>
        </w:tc>
        <w:tc>
          <w:tcPr>
            <w:tcW w:w="851" w:type="dxa"/>
          </w:tcPr>
          <w:p w14:paraId="1FC71811" w14:textId="77777777" w:rsidR="00EA1221" w:rsidRPr="00B2674E" w:rsidRDefault="00EA1221">
            <w:r w:rsidRPr="00B2674E">
              <w:t>N</w:t>
            </w:r>
          </w:p>
        </w:tc>
        <w:tc>
          <w:tcPr>
            <w:tcW w:w="992" w:type="dxa"/>
          </w:tcPr>
          <w:p w14:paraId="33F315A0" w14:textId="77777777" w:rsidR="00EA1221" w:rsidRPr="00B2674E" w:rsidRDefault="00EA1221">
            <w:r w:rsidRPr="00B2674E">
              <w:t>N</w:t>
            </w:r>
          </w:p>
        </w:tc>
        <w:tc>
          <w:tcPr>
            <w:tcW w:w="4281" w:type="dxa"/>
          </w:tcPr>
          <w:p w14:paraId="0F915F9D" w14:textId="77777777" w:rsidR="00EA1221" w:rsidRPr="00B2674E" w:rsidRDefault="00EA1221">
            <w:pPr>
              <w:rPr>
                <w:sz w:val="18"/>
              </w:rPr>
            </w:pPr>
            <w:r w:rsidRPr="00B2674E">
              <w:rPr>
                <w:sz w:val="18"/>
              </w:rPr>
              <w:t>For billing method 1 Flat rated rent.</w:t>
            </w:r>
          </w:p>
          <w:p w14:paraId="570DBE42" w14:textId="77777777" w:rsidR="00EA1221" w:rsidRPr="00B2674E" w:rsidRDefault="00EA1221">
            <w:pPr>
              <w:rPr>
                <w:sz w:val="18"/>
              </w:rPr>
            </w:pPr>
            <w:r w:rsidRPr="00B2674E">
              <w:rPr>
                <w:sz w:val="18"/>
                <w:u w:val="single"/>
              </w:rPr>
              <w:t>Note:</w:t>
            </w:r>
            <w:r w:rsidRPr="00B2674E">
              <w:rPr>
                <w:sz w:val="18"/>
              </w:rPr>
              <w:t xml:space="preserve"> Only fill it when customer does not have departments. Else export at lower level in delivery standards</w:t>
            </w:r>
          </w:p>
        </w:tc>
        <w:tc>
          <w:tcPr>
            <w:tcW w:w="3119" w:type="dxa"/>
          </w:tcPr>
          <w:p w14:paraId="4548DAF8" w14:textId="77777777" w:rsidR="00EA1221" w:rsidRPr="00B2674E" w:rsidRDefault="00EA1221">
            <w:pPr>
              <w:rPr>
                <w:sz w:val="18"/>
              </w:rPr>
            </w:pPr>
          </w:p>
        </w:tc>
      </w:tr>
      <w:tr w:rsidR="00365AB2" w:rsidRPr="00B2674E" w14:paraId="1F19EC29" w14:textId="77777777" w:rsidTr="003F22C4">
        <w:trPr>
          <w:cantSplit/>
          <w:trHeight w:val="323"/>
        </w:trPr>
        <w:tc>
          <w:tcPr>
            <w:tcW w:w="562" w:type="dxa"/>
          </w:tcPr>
          <w:p w14:paraId="3D746930" w14:textId="77777777" w:rsidR="00EA1221" w:rsidRPr="00B2674E" w:rsidRDefault="00EA1221">
            <w:pPr>
              <w:rPr>
                <w:b/>
                <w:bCs/>
              </w:rPr>
            </w:pPr>
            <w:r w:rsidRPr="00B2674E">
              <w:rPr>
                <w:b/>
                <w:bCs/>
              </w:rPr>
              <w:t>P</w:t>
            </w:r>
          </w:p>
        </w:tc>
        <w:tc>
          <w:tcPr>
            <w:tcW w:w="4224" w:type="dxa"/>
          </w:tcPr>
          <w:p w14:paraId="35F42557" w14:textId="77777777" w:rsidR="00EA1221" w:rsidRPr="00B2674E" w:rsidRDefault="00EA1221">
            <w:r w:rsidRPr="00B2674E">
              <w:t>CHARGEOVERUSE</w:t>
            </w:r>
          </w:p>
        </w:tc>
        <w:tc>
          <w:tcPr>
            <w:tcW w:w="851" w:type="dxa"/>
          </w:tcPr>
          <w:p w14:paraId="72493858" w14:textId="77777777" w:rsidR="00EA1221" w:rsidRPr="00B2674E" w:rsidRDefault="00EA1221">
            <w:r w:rsidRPr="00B2674E">
              <w:t>B</w:t>
            </w:r>
          </w:p>
        </w:tc>
        <w:tc>
          <w:tcPr>
            <w:tcW w:w="992" w:type="dxa"/>
          </w:tcPr>
          <w:p w14:paraId="7E037B94" w14:textId="77777777" w:rsidR="00EA1221" w:rsidRPr="00B2674E" w:rsidRDefault="00EA1221">
            <w:r w:rsidRPr="00B2674E">
              <w:t>N</w:t>
            </w:r>
          </w:p>
        </w:tc>
        <w:tc>
          <w:tcPr>
            <w:tcW w:w="4281" w:type="dxa"/>
          </w:tcPr>
          <w:p w14:paraId="66A8E775" w14:textId="77777777" w:rsidR="00EA1221" w:rsidRPr="00B2674E" w:rsidRDefault="00EA1221">
            <w:pPr>
              <w:rPr>
                <w:sz w:val="18"/>
              </w:rPr>
            </w:pPr>
            <w:r w:rsidRPr="00B2674E">
              <w:rPr>
                <w:sz w:val="18"/>
              </w:rPr>
              <w:t>For billing method 1 and changes per week=Y or for billing method 3 &amp; real quantity=y</w:t>
            </w:r>
          </w:p>
        </w:tc>
        <w:tc>
          <w:tcPr>
            <w:tcW w:w="3119" w:type="dxa"/>
          </w:tcPr>
          <w:p w14:paraId="78C455BB" w14:textId="77777777" w:rsidR="00EA1221" w:rsidRPr="00B2674E" w:rsidRDefault="00EA1221">
            <w:pPr>
              <w:rPr>
                <w:sz w:val="18"/>
              </w:rPr>
            </w:pPr>
          </w:p>
        </w:tc>
      </w:tr>
      <w:tr w:rsidR="00365AB2" w:rsidRPr="00B2674E" w14:paraId="7845AFDD" w14:textId="77777777" w:rsidTr="003F22C4">
        <w:trPr>
          <w:cantSplit/>
          <w:trHeight w:val="323"/>
        </w:trPr>
        <w:tc>
          <w:tcPr>
            <w:tcW w:w="562" w:type="dxa"/>
          </w:tcPr>
          <w:p w14:paraId="408592DF" w14:textId="77777777" w:rsidR="00EA1221" w:rsidRPr="00B2674E" w:rsidRDefault="00EA1221">
            <w:pPr>
              <w:rPr>
                <w:b/>
                <w:bCs/>
              </w:rPr>
            </w:pPr>
            <w:r w:rsidRPr="00B2674E">
              <w:rPr>
                <w:b/>
                <w:bCs/>
              </w:rPr>
              <w:t>Q</w:t>
            </w:r>
          </w:p>
        </w:tc>
        <w:tc>
          <w:tcPr>
            <w:tcW w:w="4224" w:type="dxa"/>
          </w:tcPr>
          <w:p w14:paraId="5F6054C5" w14:textId="77777777" w:rsidR="00EA1221" w:rsidRPr="00B2674E" w:rsidRDefault="00EA1221">
            <w:r w:rsidRPr="00B2674E">
              <w:t>MINIMUMFREQUENCY</w:t>
            </w:r>
          </w:p>
        </w:tc>
        <w:tc>
          <w:tcPr>
            <w:tcW w:w="851" w:type="dxa"/>
          </w:tcPr>
          <w:p w14:paraId="0DA0E8A7" w14:textId="77777777" w:rsidR="00EA1221" w:rsidRPr="00B2674E" w:rsidRDefault="00EA1221">
            <w:r w:rsidRPr="00B2674E">
              <w:t>N</w:t>
            </w:r>
          </w:p>
        </w:tc>
        <w:tc>
          <w:tcPr>
            <w:tcW w:w="992" w:type="dxa"/>
          </w:tcPr>
          <w:p w14:paraId="710A1566" w14:textId="77777777" w:rsidR="00EA1221" w:rsidRPr="00B2674E" w:rsidRDefault="00EA1221">
            <w:r w:rsidRPr="00B2674E">
              <w:t>N</w:t>
            </w:r>
          </w:p>
        </w:tc>
        <w:tc>
          <w:tcPr>
            <w:tcW w:w="4281" w:type="dxa"/>
          </w:tcPr>
          <w:p w14:paraId="2AE3D5E1" w14:textId="77777777" w:rsidR="00EA1221" w:rsidRPr="00B2674E" w:rsidRDefault="00EA1221">
            <w:pPr>
              <w:rPr>
                <w:sz w:val="18"/>
              </w:rPr>
            </w:pPr>
            <w:r w:rsidRPr="00B2674E">
              <w:rPr>
                <w:sz w:val="18"/>
              </w:rPr>
              <w:t>For billing method 2 rent based on minimum.</w:t>
            </w:r>
          </w:p>
          <w:p w14:paraId="0190DAE7" w14:textId="77777777" w:rsidR="00EA1221" w:rsidRPr="00B2674E" w:rsidRDefault="00EA1221">
            <w:pPr>
              <w:rPr>
                <w:sz w:val="18"/>
              </w:rPr>
            </w:pPr>
            <w:r w:rsidRPr="00B2674E">
              <w:rPr>
                <w:sz w:val="18"/>
              </w:rPr>
              <w:t>1-Every Week</w:t>
            </w:r>
          </w:p>
          <w:p w14:paraId="2D2A924E" w14:textId="77777777" w:rsidR="00EA1221" w:rsidRPr="00B2674E" w:rsidRDefault="00EA1221">
            <w:pPr>
              <w:rPr>
                <w:sz w:val="18"/>
              </w:rPr>
            </w:pPr>
            <w:r w:rsidRPr="00B2674E">
              <w:rPr>
                <w:sz w:val="18"/>
              </w:rPr>
              <w:t>2-Every Visit</w:t>
            </w:r>
          </w:p>
          <w:p w14:paraId="553B91A1" w14:textId="77777777" w:rsidR="00EA1221" w:rsidRPr="00B2674E" w:rsidRDefault="00EA1221">
            <w:pPr>
              <w:rPr>
                <w:sz w:val="18"/>
              </w:rPr>
            </w:pPr>
            <w:r w:rsidRPr="00B2674E">
              <w:rPr>
                <w:sz w:val="18"/>
              </w:rPr>
              <w:t>4-Every Delivery</w:t>
            </w:r>
          </w:p>
          <w:p w14:paraId="694EA3EA" w14:textId="77777777" w:rsidR="00EA1221" w:rsidRPr="00B2674E" w:rsidRDefault="00EA1221">
            <w:pPr>
              <w:rPr>
                <w:sz w:val="18"/>
              </w:rPr>
            </w:pPr>
            <w:r w:rsidRPr="00B2674E">
              <w:rPr>
                <w:sz w:val="18"/>
              </w:rPr>
              <w:t>5-Delivery scheme based ONLY possible when delayed even exchange = 7 (field AS)</w:t>
            </w:r>
          </w:p>
        </w:tc>
        <w:tc>
          <w:tcPr>
            <w:tcW w:w="3119" w:type="dxa"/>
          </w:tcPr>
          <w:p w14:paraId="08F3490A" w14:textId="77777777" w:rsidR="00EA1221" w:rsidRPr="00B2674E" w:rsidRDefault="00EA1221">
            <w:pPr>
              <w:rPr>
                <w:sz w:val="18"/>
              </w:rPr>
            </w:pPr>
          </w:p>
        </w:tc>
      </w:tr>
      <w:tr w:rsidR="00365AB2" w:rsidRPr="00B2674E" w14:paraId="04BC9E2A" w14:textId="77777777" w:rsidTr="003F22C4">
        <w:trPr>
          <w:cantSplit/>
          <w:trHeight w:val="323"/>
        </w:trPr>
        <w:tc>
          <w:tcPr>
            <w:tcW w:w="562" w:type="dxa"/>
          </w:tcPr>
          <w:p w14:paraId="2478AA12" w14:textId="77777777" w:rsidR="00EA1221" w:rsidRPr="00B2674E" w:rsidRDefault="00EA1221">
            <w:pPr>
              <w:rPr>
                <w:b/>
                <w:bCs/>
              </w:rPr>
            </w:pPr>
            <w:r w:rsidRPr="00B2674E">
              <w:rPr>
                <w:b/>
                <w:bCs/>
              </w:rPr>
              <w:t>R</w:t>
            </w:r>
          </w:p>
        </w:tc>
        <w:tc>
          <w:tcPr>
            <w:tcW w:w="4224" w:type="dxa"/>
          </w:tcPr>
          <w:p w14:paraId="442146E3" w14:textId="77777777" w:rsidR="00EA1221" w:rsidRPr="00B2674E" w:rsidRDefault="00EA1221">
            <w:r w:rsidRPr="00B2674E">
              <w:t>SPARE</w:t>
            </w:r>
          </w:p>
        </w:tc>
        <w:tc>
          <w:tcPr>
            <w:tcW w:w="851" w:type="dxa"/>
          </w:tcPr>
          <w:p w14:paraId="4BA93DD8" w14:textId="77777777" w:rsidR="00EA1221" w:rsidRPr="00B2674E" w:rsidRDefault="00EA1221">
            <w:r w:rsidRPr="00B2674E">
              <w:t>A30</w:t>
            </w:r>
          </w:p>
        </w:tc>
        <w:tc>
          <w:tcPr>
            <w:tcW w:w="992" w:type="dxa"/>
          </w:tcPr>
          <w:p w14:paraId="36B656F8" w14:textId="77777777" w:rsidR="00EA1221" w:rsidRPr="00B2674E" w:rsidRDefault="00EA1221">
            <w:r w:rsidRPr="00B2674E">
              <w:t>Y</w:t>
            </w:r>
          </w:p>
        </w:tc>
        <w:tc>
          <w:tcPr>
            <w:tcW w:w="4281" w:type="dxa"/>
          </w:tcPr>
          <w:p w14:paraId="0C333739" w14:textId="77777777" w:rsidR="00EA1221" w:rsidRPr="00B2674E" w:rsidRDefault="00EA1221">
            <w:pPr>
              <w:rPr>
                <w:sz w:val="18"/>
              </w:rPr>
            </w:pPr>
            <w:r w:rsidRPr="00B2674E">
              <w:rPr>
                <w:sz w:val="18"/>
              </w:rPr>
              <w:t>Obsolete, spare field.</w:t>
            </w:r>
          </w:p>
        </w:tc>
        <w:tc>
          <w:tcPr>
            <w:tcW w:w="3119" w:type="dxa"/>
          </w:tcPr>
          <w:p w14:paraId="23DA31FE" w14:textId="77777777" w:rsidR="00EA1221" w:rsidRPr="00B2674E" w:rsidRDefault="00EA1221">
            <w:pPr>
              <w:rPr>
                <w:sz w:val="18"/>
              </w:rPr>
            </w:pPr>
          </w:p>
        </w:tc>
      </w:tr>
      <w:tr w:rsidR="00365AB2" w:rsidRPr="00B2674E" w14:paraId="00A5B59F" w14:textId="77777777" w:rsidTr="003F22C4">
        <w:trPr>
          <w:cantSplit/>
          <w:trHeight w:val="323"/>
        </w:trPr>
        <w:tc>
          <w:tcPr>
            <w:tcW w:w="562" w:type="dxa"/>
          </w:tcPr>
          <w:p w14:paraId="530C7046" w14:textId="77777777" w:rsidR="00EA1221" w:rsidRPr="00B2674E" w:rsidRDefault="00EA1221">
            <w:pPr>
              <w:rPr>
                <w:b/>
                <w:bCs/>
              </w:rPr>
            </w:pPr>
            <w:r w:rsidRPr="00B2674E">
              <w:rPr>
                <w:b/>
                <w:bCs/>
              </w:rPr>
              <w:t>S</w:t>
            </w:r>
          </w:p>
        </w:tc>
        <w:tc>
          <w:tcPr>
            <w:tcW w:w="4224" w:type="dxa"/>
          </w:tcPr>
          <w:p w14:paraId="1F3BFE0E" w14:textId="77777777" w:rsidR="00EA1221" w:rsidRPr="00B2674E" w:rsidRDefault="00EA1221">
            <w:r w:rsidRPr="00B2674E">
              <w:t>MINIMUMTURNAROUND</w:t>
            </w:r>
          </w:p>
        </w:tc>
        <w:tc>
          <w:tcPr>
            <w:tcW w:w="851" w:type="dxa"/>
          </w:tcPr>
          <w:p w14:paraId="5B8E23A5" w14:textId="77777777" w:rsidR="00EA1221" w:rsidRPr="00B2674E" w:rsidRDefault="00EA1221">
            <w:r w:rsidRPr="00B2674E">
              <w:t>N</w:t>
            </w:r>
          </w:p>
        </w:tc>
        <w:tc>
          <w:tcPr>
            <w:tcW w:w="992" w:type="dxa"/>
          </w:tcPr>
          <w:p w14:paraId="76FA527F" w14:textId="77777777" w:rsidR="00EA1221" w:rsidRPr="00B2674E" w:rsidRDefault="00EA1221">
            <w:r w:rsidRPr="00B2674E">
              <w:t>Y</w:t>
            </w:r>
          </w:p>
        </w:tc>
        <w:tc>
          <w:tcPr>
            <w:tcW w:w="4281" w:type="dxa"/>
          </w:tcPr>
          <w:p w14:paraId="7C3BBF01" w14:textId="77777777" w:rsidR="00EA1221" w:rsidRPr="00B2674E" w:rsidRDefault="00EA1221">
            <w:pPr>
              <w:rPr>
                <w:sz w:val="18"/>
              </w:rPr>
            </w:pPr>
            <w:r w:rsidRPr="00B2674E">
              <w:rPr>
                <w:sz w:val="18"/>
              </w:rPr>
              <w:t>For billing method 2 rent based on minimum.</w:t>
            </w:r>
          </w:p>
          <w:p w14:paraId="1B1B86B9" w14:textId="77777777" w:rsidR="00EA1221" w:rsidRPr="00B2674E" w:rsidRDefault="00EA1221">
            <w:pPr>
              <w:rPr>
                <w:sz w:val="18"/>
              </w:rPr>
            </w:pPr>
            <w:r w:rsidRPr="00B2674E">
              <w:rPr>
                <w:sz w:val="18"/>
              </w:rPr>
              <w:t>Percentage of Inventory defined as minimum. 0 if not applicable</w:t>
            </w:r>
          </w:p>
        </w:tc>
        <w:tc>
          <w:tcPr>
            <w:tcW w:w="3119" w:type="dxa"/>
          </w:tcPr>
          <w:p w14:paraId="0A0C1657" w14:textId="77777777" w:rsidR="00EA1221" w:rsidRPr="00B2674E" w:rsidRDefault="00EA1221">
            <w:pPr>
              <w:rPr>
                <w:sz w:val="18"/>
              </w:rPr>
            </w:pPr>
            <w:r w:rsidRPr="00B2674E">
              <w:rPr>
                <w:sz w:val="18"/>
              </w:rPr>
              <w:t>0 by default.</w:t>
            </w:r>
          </w:p>
          <w:p w14:paraId="0CC1C4C0" w14:textId="77777777" w:rsidR="00EA1221" w:rsidRPr="00B2674E" w:rsidRDefault="00EA1221">
            <w:pPr>
              <w:rPr>
                <w:sz w:val="18"/>
              </w:rPr>
            </w:pPr>
            <w:r w:rsidRPr="00B2674E">
              <w:rPr>
                <w:sz w:val="18"/>
              </w:rPr>
              <w:t xml:space="preserve">Only 1 can be more then 0. So MINIMUMTURNAROUND &gt;0 </w:t>
            </w:r>
            <w:r w:rsidRPr="00B2674E">
              <w:rPr>
                <w:b/>
                <w:bCs/>
                <w:sz w:val="18"/>
              </w:rPr>
              <w:t xml:space="preserve">or </w:t>
            </w:r>
            <w:r w:rsidRPr="00B2674E">
              <w:rPr>
                <w:sz w:val="18"/>
              </w:rPr>
              <w:t>MINIMUMQUANTITY &gt;0 and not both</w:t>
            </w:r>
          </w:p>
        </w:tc>
      </w:tr>
      <w:tr w:rsidR="00365AB2" w:rsidRPr="00B2674E" w14:paraId="5DE27762" w14:textId="77777777" w:rsidTr="003F22C4">
        <w:trPr>
          <w:cantSplit/>
          <w:trHeight w:val="323"/>
        </w:trPr>
        <w:tc>
          <w:tcPr>
            <w:tcW w:w="562" w:type="dxa"/>
          </w:tcPr>
          <w:p w14:paraId="70354D41" w14:textId="77777777" w:rsidR="00EA1221" w:rsidRPr="00B2674E" w:rsidRDefault="00EA1221">
            <w:pPr>
              <w:rPr>
                <w:b/>
                <w:bCs/>
              </w:rPr>
            </w:pPr>
            <w:r w:rsidRPr="00B2674E">
              <w:rPr>
                <w:b/>
                <w:bCs/>
              </w:rPr>
              <w:t>T</w:t>
            </w:r>
          </w:p>
        </w:tc>
        <w:tc>
          <w:tcPr>
            <w:tcW w:w="4224" w:type="dxa"/>
          </w:tcPr>
          <w:p w14:paraId="47E1B52B" w14:textId="77777777" w:rsidR="00EA1221" w:rsidRPr="00B2674E" w:rsidRDefault="00EA1221">
            <w:r w:rsidRPr="00B2674E">
              <w:t>MINIMUMQUANTITY</w:t>
            </w:r>
          </w:p>
        </w:tc>
        <w:tc>
          <w:tcPr>
            <w:tcW w:w="851" w:type="dxa"/>
          </w:tcPr>
          <w:p w14:paraId="38F0100F" w14:textId="77777777" w:rsidR="00EA1221" w:rsidRPr="00B2674E" w:rsidRDefault="00EA1221">
            <w:r w:rsidRPr="00B2674E">
              <w:t>N</w:t>
            </w:r>
          </w:p>
        </w:tc>
        <w:tc>
          <w:tcPr>
            <w:tcW w:w="992" w:type="dxa"/>
          </w:tcPr>
          <w:p w14:paraId="6CA4D654" w14:textId="77777777" w:rsidR="00EA1221" w:rsidRPr="00B2674E" w:rsidRDefault="00EA1221">
            <w:r w:rsidRPr="00B2674E">
              <w:t>Y</w:t>
            </w:r>
          </w:p>
        </w:tc>
        <w:tc>
          <w:tcPr>
            <w:tcW w:w="4281" w:type="dxa"/>
          </w:tcPr>
          <w:p w14:paraId="0ABF4E47" w14:textId="77777777" w:rsidR="00EA1221" w:rsidRPr="00B2674E" w:rsidRDefault="00EA1221">
            <w:pPr>
              <w:rPr>
                <w:sz w:val="18"/>
              </w:rPr>
            </w:pPr>
            <w:r w:rsidRPr="00B2674E">
              <w:rPr>
                <w:sz w:val="18"/>
              </w:rPr>
              <w:t>For billing method 2 rent based on minimum.</w:t>
            </w:r>
          </w:p>
          <w:p w14:paraId="682AB3B6" w14:textId="77777777" w:rsidR="00EA1221" w:rsidRPr="00B2674E" w:rsidRDefault="00EA1221">
            <w:pPr>
              <w:rPr>
                <w:sz w:val="18"/>
              </w:rPr>
            </w:pPr>
            <w:r w:rsidRPr="00B2674E">
              <w:rPr>
                <w:sz w:val="18"/>
              </w:rPr>
              <w:t>Number of pieces defined as minimum. 0 if not applicable</w:t>
            </w:r>
          </w:p>
        </w:tc>
        <w:tc>
          <w:tcPr>
            <w:tcW w:w="3119" w:type="dxa"/>
          </w:tcPr>
          <w:p w14:paraId="493D369E" w14:textId="77777777" w:rsidR="00EA1221" w:rsidRPr="00B2674E" w:rsidRDefault="00EA1221">
            <w:pPr>
              <w:rPr>
                <w:sz w:val="18"/>
              </w:rPr>
            </w:pPr>
            <w:r w:rsidRPr="00B2674E">
              <w:rPr>
                <w:sz w:val="18"/>
              </w:rPr>
              <w:t>0 by default.</w:t>
            </w:r>
          </w:p>
          <w:p w14:paraId="4C651BA5" w14:textId="77777777" w:rsidR="00EA1221" w:rsidRPr="00B2674E" w:rsidRDefault="00EA1221">
            <w:pPr>
              <w:rPr>
                <w:sz w:val="18"/>
              </w:rPr>
            </w:pPr>
            <w:r w:rsidRPr="00B2674E">
              <w:rPr>
                <w:sz w:val="18"/>
              </w:rPr>
              <w:t xml:space="preserve">Only 1 can be more then 0. So MINIMUMTURNAROUND &gt;0 </w:t>
            </w:r>
            <w:r w:rsidRPr="00B2674E">
              <w:rPr>
                <w:b/>
                <w:bCs/>
                <w:sz w:val="18"/>
              </w:rPr>
              <w:t xml:space="preserve">or </w:t>
            </w:r>
            <w:r w:rsidRPr="00B2674E">
              <w:rPr>
                <w:sz w:val="18"/>
              </w:rPr>
              <w:t>MINIMUMQUANTITY &gt;0 and not both</w:t>
            </w:r>
          </w:p>
        </w:tc>
      </w:tr>
      <w:tr w:rsidR="00365AB2" w:rsidRPr="00B2674E" w14:paraId="63D35DB0" w14:textId="77777777" w:rsidTr="003F22C4">
        <w:trPr>
          <w:cantSplit/>
          <w:trHeight w:val="323"/>
        </w:trPr>
        <w:tc>
          <w:tcPr>
            <w:tcW w:w="562" w:type="dxa"/>
          </w:tcPr>
          <w:p w14:paraId="540AE0C3" w14:textId="77777777" w:rsidR="00EA1221" w:rsidRPr="00B2674E" w:rsidRDefault="00EA1221">
            <w:pPr>
              <w:rPr>
                <w:b/>
                <w:bCs/>
              </w:rPr>
            </w:pPr>
            <w:r w:rsidRPr="00B2674E">
              <w:rPr>
                <w:b/>
                <w:bCs/>
              </w:rPr>
              <w:t>U</w:t>
            </w:r>
          </w:p>
        </w:tc>
        <w:tc>
          <w:tcPr>
            <w:tcW w:w="4224" w:type="dxa"/>
          </w:tcPr>
          <w:p w14:paraId="405D83D6" w14:textId="77777777" w:rsidR="00EA1221" w:rsidRPr="00B2674E" w:rsidRDefault="00EA1221">
            <w:r w:rsidRPr="00B2674E">
              <w:t>INVENTORYBILLINGTYPE</w:t>
            </w:r>
          </w:p>
        </w:tc>
        <w:tc>
          <w:tcPr>
            <w:tcW w:w="851" w:type="dxa"/>
          </w:tcPr>
          <w:p w14:paraId="5E979144" w14:textId="77777777" w:rsidR="00EA1221" w:rsidRPr="00B2674E" w:rsidRDefault="00EA1221">
            <w:r w:rsidRPr="00B2674E">
              <w:t>N</w:t>
            </w:r>
          </w:p>
        </w:tc>
        <w:tc>
          <w:tcPr>
            <w:tcW w:w="992" w:type="dxa"/>
          </w:tcPr>
          <w:p w14:paraId="77ACC673" w14:textId="77777777" w:rsidR="00EA1221" w:rsidRPr="00B2674E" w:rsidRDefault="00EA1221">
            <w:r w:rsidRPr="00B2674E">
              <w:t>Y</w:t>
            </w:r>
          </w:p>
        </w:tc>
        <w:tc>
          <w:tcPr>
            <w:tcW w:w="4281" w:type="dxa"/>
          </w:tcPr>
          <w:p w14:paraId="3A46276F" w14:textId="77777777" w:rsidR="00EA1221" w:rsidRPr="00B2674E" w:rsidRDefault="00EA1221">
            <w:pPr>
              <w:rPr>
                <w:sz w:val="18"/>
              </w:rPr>
            </w:pPr>
            <w:r w:rsidRPr="00B2674E">
              <w:rPr>
                <w:sz w:val="18"/>
              </w:rPr>
              <w:t>Possible values are:</w:t>
            </w:r>
          </w:p>
          <w:p w14:paraId="30639854" w14:textId="77777777" w:rsidR="00EA1221" w:rsidRPr="00B2674E" w:rsidRDefault="00EA1221">
            <w:pPr>
              <w:rPr>
                <w:sz w:val="18"/>
              </w:rPr>
            </w:pPr>
            <w:r w:rsidRPr="00B2674E">
              <w:rPr>
                <w:sz w:val="18"/>
              </w:rPr>
              <w:t>0 = Circulating inventory (default)</w:t>
            </w:r>
          </w:p>
          <w:p w14:paraId="77D7A188" w14:textId="77777777" w:rsidR="00EA1221" w:rsidRPr="00B2674E" w:rsidRDefault="00EA1221">
            <w:pPr>
              <w:rPr>
                <w:sz w:val="18"/>
              </w:rPr>
            </w:pPr>
            <w:r w:rsidRPr="00B2674E">
              <w:rPr>
                <w:sz w:val="18"/>
              </w:rPr>
              <w:t xml:space="preserve">1 = Real quantity </w:t>
            </w:r>
          </w:p>
          <w:p w14:paraId="265CE880" w14:textId="77777777" w:rsidR="00EA1221" w:rsidRPr="00B2674E" w:rsidRDefault="00EA1221">
            <w:pPr>
              <w:rPr>
                <w:sz w:val="18"/>
              </w:rPr>
            </w:pPr>
            <w:r w:rsidRPr="00B2674E">
              <w:rPr>
                <w:sz w:val="18"/>
              </w:rPr>
              <w:t>2 = Max inventory quantity</w:t>
            </w:r>
          </w:p>
          <w:p w14:paraId="55504759" w14:textId="77777777" w:rsidR="00EA1221" w:rsidRPr="00B2674E" w:rsidRDefault="00EA1221">
            <w:pPr>
              <w:rPr>
                <w:sz w:val="18"/>
              </w:rPr>
            </w:pPr>
            <w:r w:rsidRPr="00B2674E">
              <w:rPr>
                <w:sz w:val="18"/>
              </w:rPr>
              <w:t>3 = Onsite inventory quantity</w:t>
            </w:r>
          </w:p>
          <w:p w14:paraId="03CDFACD" w14:textId="77777777" w:rsidR="0060589D" w:rsidRPr="00B2674E" w:rsidRDefault="0060589D" w:rsidP="0060589D">
            <w:pPr>
              <w:rPr>
                <w:sz w:val="18"/>
              </w:rPr>
            </w:pPr>
            <w:r w:rsidRPr="00B2674E">
              <w:rPr>
                <w:sz w:val="18"/>
              </w:rPr>
              <w:t>4 = Non-returned pool after n weeks</w:t>
            </w:r>
          </w:p>
          <w:p w14:paraId="101B394E" w14:textId="77777777" w:rsidR="00E310A3" w:rsidRPr="00B2674E" w:rsidRDefault="00E310A3" w:rsidP="00E310A3">
            <w:pPr>
              <w:rPr>
                <w:rFonts w:cs="Arial"/>
              </w:rPr>
            </w:pPr>
            <w:r w:rsidRPr="00B2674E">
              <w:rPr>
                <w:rFonts w:cs="Arial"/>
              </w:rPr>
              <w:t>For Billing Method 2:</w:t>
            </w:r>
          </w:p>
          <w:p w14:paraId="7F722CF7" w14:textId="77777777" w:rsidR="00E310A3" w:rsidRPr="00B2674E" w:rsidRDefault="00E310A3" w:rsidP="00E310A3">
            <w:pPr>
              <w:rPr>
                <w:rFonts w:cs="Arial"/>
              </w:rPr>
            </w:pPr>
            <w:r w:rsidRPr="00B2674E">
              <w:rPr>
                <w:rFonts w:cs="Arial"/>
              </w:rPr>
              <w:t>0 – Based on Circulating Inventory</w:t>
            </w:r>
          </w:p>
          <w:p w14:paraId="5A33F272" w14:textId="77777777" w:rsidR="00E310A3" w:rsidRPr="00B2674E" w:rsidRDefault="00E310A3" w:rsidP="00E310A3">
            <w:pPr>
              <w:rPr>
                <w:rFonts w:cs="Arial"/>
              </w:rPr>
            </w:pPr>
            <w:r w:rsidRPr="00B2674E">
              <w:rPr>
                <w:rFonts w:cs="Arial"/>
              </w:rPr>
              <w:t>1 – Based on Real Quantity</w:t>
            </w:r>
          </w:p>
          <w:p w14:paraId="15E8DCDA" w14:textId="77777777" w:rsidR="00E310A3" w:rsidRPr="00B2674E" w:rsidRDefault="00E310A3" w:rsidP="00E310A3">
            <w:pPr>
              <w:rPr>
                <w:rFonts w:cs="Arial"/>
              </w:rPr>
            </w:pPr>
            <w:r w:rsidRPr="00B2674E">
              <w:rPr>
                <w:rFonts w:cs="Arial"/>
              </w:rPr>
              <w:t>2 – Based on Max Inventory</w:t>
            </w:r>
          </w:p>
          <w:p w14:paraId="216D5E14" w14:textId="77777777" w:rsidR="00E310A3" w:rsidRPr="00B2674E" w:rsidRDefault="00E310A3" w:rsidP="00E310A3">
            <w:pPr>
              <w:rPr>
                <w:rFonts w:cs="Arial"/>
              </w:rPr>
            </w:pPr>
            <w:r w:rsidRPr="00B2674E">
              <w:rPr>
                <w:rFonts w:cs="Arial"/>
              </w:rPr>
              <w:t>(3, 4 not used)</w:t>
            </w:r>
          </w:p>
          <w:p w14:paraId="7BBEF8A8" w14:textId="77777777" w:rsidR="00E310A3" w:rsidRPr="00B2674E" w:rsidRDefault="00E310A3" w:rsidP="0060589D">
            <w:pPr>
              <w:rPr>
                <w:sz w:val="18"/>
              </w:rPr>
            </w:pPr>
          </w:p>
        </w:tc>
        <w:tc>
          <w:tcPr>
            <w:tcW w:w="3119" w:type="dxa"/>
          </w:tcPr>
          <w:p w14:paraId="68564B9A" w14:textId="77777777" w:rsidR="00EA1221" w:rsidRPr="00B2674E" w:rsidRDefault="00EA1221">
            <w:pPr>
              <w:rPr>
                <w:sz w:val="18"/>
              </w:rPr>
            </w:pPr>
            <w:r w:rsidRPr="00B2674E">
              <w:rPr>
                <w:sz w:val="18"/>
              </w:rPr>
              <w:t>Only useful when billing method is 3</w:t>
            </w:r>
          </w:p>
          <w:p w14:paraId="519F357A" w14:textId="77777777" w:rsidR="00EA1221" w:rsidRPr="00B2674E" w:rsidRDefault="00EA1221">
            <w:pPr>
              <w:rPr>
                <w:sz w:val="18"/>
              </w:rPr>
            </w:pPr>
            <w:r w:rsidRPr="00B2674E">
              <w:rPr>
                <w:sz w:val="18"/>
              </w:rPr>
              <w:t>Circulating Inventory (field L).</w:t>
            </w:r>
          </w:p>
        </w:tc>
      </w:tr>
      <w:tr w:rsidR="00365AB2" w:rsidRPr="00B2674E" w14:paraId="0F6A31F9" w14:textId="77777777" w:rsidTr="003F22C4">
        <w:trPr>
          <w:cantSplit/>
          <w:trHeight w:val="413"/>
        </w:trPr>
        <w:tc>
          <w:tcPr>
            <w:tcW w:w="562" w:type="dxa"/>
          </w:tcPr>
          <w:p w14:paraId="3EBE1702" w14:textId="77777777" w:rsidR="00EA1221" w:rsidRPr="00B2674E" w:rsidRDefault="00EA1221">
            <w:pPr>
              <w:rPr>
                <w:b/>
                <w:bCs/>
              </w:rPr>
            </w:pPr>
            <w:r w:rsidRPr="00B2674E">
              <w:rPr>
                <w:b/>
                <w:bCs/>
              </w:rPr>
              <w:t>V</w:t>
            </w:r>
          </w:p>
        </w:tc>
        <w:tc>
          <w:tcPr>
            <w:tcW w:w="4224" w:type="dxa"/>
          </w:tcPr>
          <w:p w14:paraId="1D857B0D" w14:textId="77777777" w:rsidR="00EA1221" w:rsidRPr="00B2674E" w:rsidRDefault="00EA1221">
            <w:r w:rsidRPr="00B2674E">
              <w:t>PERCENTAFTERDEPRECIATION</w:t>
            </w:r>
          </w:p>
        </w:tc>
        <w:tc>
          <w:tcPr>
            <w:tcW w:w="851" w:type="dxa"/>
          </w:tcPr>
          <w:p w14:paraId="24CE549A" w14:textId="77777777" w:rsidR="00EA1221" w:rsidRPr="00B2674E" w:rsidRDefault="00EA1221">
            <w:r w:rsidRPr="00B2674E">
              <w:t>N</w:t>
            </w:r>
          </w:p>
        </w:tc>
        <w:tc>
          <w:tcPr>
            <w:tcW w:w="992" w:type="dxa"/>
          </w:tcPr>
          <w:p w14:paraId="1A90583D" w14:textId="77777777" w:rsidR="00EA1221" w:rsidRPr="00B2674E" w:rsidRDefault="00EA1221">
            <w:r w:rsidRPr="00B2674E">
              <w:t>Y</w:t>
            </w:r>
          </w:p>
        </w:tc>
        <w:tc>
          <w:tcPr>
            <w:tcW w:w="4281" w:type="dxa"/>
          </w:tcPr>
          <w:p w14:paraId="2E95C9CB" w14:textId="77777777" w:rsidR="00EA1221" w:rsidRPr="00B2674E" w:rsidRDefault="00EA1221">
            <w:pPr>
              <w:rPr>
                <w:sz w:val="18"/>
              </w:rPr>
            </w:pPr>
            <w:r w:rsidRPr="00B2674E">
              <w:rPr>
                <w:sz w:val="18"/>
              </w:rPr>
              <w:t>For billing method 3 and realquantity=Y this percentage is calculated after depreciation. 0..100.</w:t>
            </w:r>
          </w:p>
          <w:p w14:paraId="436B3BF9" w14:textId="77777777" w:rsidR="00EA1221" w:rsidRPr="00B2674E" w:rsidRDefault="00EA1221">
            <w:pPr>
              <w:rPr>
                <w:sz w:val="18"/>
              </w:rPr>
            </w:pPr>
            <w:r w:rsidRPr="00B2674E">
              <w:rPr>
                <w:sz w:val="18"/>
              </w:rPr>
              <w:t>0 for all other situations/methods.</w:t>
            </w:r>
          </w:p>
        </w:tc>
        <w:tc>
          <w:tcPr>
            <w:tcW w:w="3119" w:type="dxa"/>
          </w:tcPr>
          <w:p w14:paraId="03E8A763" w14:textId="77777777" w:rsidR="00EA1221" w:rsidRPr="00B2674E" w:rsidRDefault="00EA1221">
            <w:pPr>
              <w:rPr>
                <w:sz w:val="18"/>
              </w:rPr>
            </w:pPr>
            <w:r w:rsidRPr="00B2674E">
              <w:rPr>
                <w:sz w:val="18"/>
              </w:rPr>
              <w:t>0 by default</w:t>
            </w:r>
          </w:p>
        </w:tc>
      </w:tr>
      <w:tr w:rsidR="00365AB2" w:rsidRPr="00B2674E" w14:paraId="63CA05DF" w14:textId="77777777" w:rsidTr="003F22C4">
        <w:trPr>
          <w:cantSplit/>
          <w:trHeight w:val="323"/>
        </w:trPr>
        <w:tc>
          <w:tcPr>
            <w:tcW w:w="562" w:type="dxa"/>
          </w:tcPr>
          <w:p w14:paraId="780BC8FD" w14:textId="77777777" w:rsidR="00EA1221" w:rsidRPr="00B2674E" w:rsidRDefault="00EA1221">
            <w:pPr>
              <w:rPr>
                <w:b/>
                <w:bCs/>
              </w:rPr>
            </w:pPr>
            <w:r w:rsidRPr="00B2674E">
              <w:rPr>
                <w:b/>
                <w:bCs/>
              </w:rPr>
              <w:t>W</w:t>
            </w:r>
          </w:p>
        </w:tc>
        <w:tc>
          <w:tcPr>
            <w:tcW w:w="4224" w:type="dxa"/>
          </w:tcPr>
          <w:p w14:paraId="772A8034" w14:textId="77777777" w:rsidR="00EA1221" w:rsidRPr="00B2674E" w:rsidRDefault="00EA1221">
            <w:r w:rsidRPr="00B2674E">
              <w:t>SOILCOUNTMETHOD</w:t>
            </w:r>
          </w:p>
        </w:tc>
        <w:tc>
          <w:tcPr>
            <w:tcW w:w="851" w:type="dxa"/>
          </w:tcPr>
          <w:p w14:paraId="3485331E" w14:textId="77777777" w:rsidR="00EA1221" w:rsidRPr="00B2674E" w:rsidRDefault="00EA1221">
            <w:r w:rsidRPr="00B2674E">
              <w:t>N</w:t>
            </w:r>
          </w:p>
        </w:tc>
        <w:tc>
          <w:tcPr>
            <w:tcW w:w="992" w:type="dxa"/>
          </w:tcPr>
          <w:p w14:paraId="7506D2D9" w14:textId="77777777" w:rsidR="00EA1221" w:rsidRPr="00B2674E" w:rsidRDefault="00EA1221">
            <w:r w:rsidRPr="00B2674E">
              <w:t>Y</w:t>
            </w:r>
          </w:p>
        </w:tc>
        <w:tc>
          <w:tcPr>
            <w:tcW w:w="4281" w:type="dxa"/>
          </w:tcPr>
          <w:p w14:paraId="21D3BD94" w14:textId="77777777" w:rsidR="00EA1221" w:rsidRPr="00B2674E" w:rsidRDefault="00EA1221">
            <w:pPr>
              <w:rPr>
                <w:sz w:val="18"/>
              </w:rPr>
            </w:pPr>
            <w:r w:rsidRPr="00B2674E">
              <w:rPr>
                <w:sz w:val="18"/>
              </w:rPr>
              <w:t>0 if not soil counted, else:</w:t>
            </w:r>
          </w:p>
          <w:p w14:paraId="531C9C39" w14:textId="77777777" w:rsidR="00EA1221" w:rsidRPr="00B2674E" w:rsidRDefault="00EA1221">
            <w:pPr>
              <w:rPr>
                <w:sz w:val="18"/>
              </w:rPr>
            </w:pPr>
            <w:r w:rsidRPr="00B2674E">
              <w:rPr>
                <w:sz w:val="18"/>
              </w:rPr>
              <w:t>1-Manual</w:t>
            </w:r>
          </w:p>
          <w:p w14:paraId="0BA21F29" w14:textId="77777777" w:rsidR="00EA1221" w:rsidRPr="00B2674E" w:rsidRDefault="00EA1221">
            <w:pPr>
              <w:rPr>
                <w:sz w:val="18"/>
              </w:rPr>
            </w:pPr>
            <w:r w:rsidRPr="00B2674E">
              <w:rPr>
                <w:sz w:val="18"/>
              </w:rPr>
              <w:t>2-Auto Return assumed (for i.e. mats)</w:t>
            </w:r>
          </w:p>
          <w:p w14:paraId="65922350" w14:textId="77777777" w:rsidR="00EA1221" w:rsidRPr="00B2674E" w:rsidRDefault="00EA1221">
            <w:pPr>
              <w:rPr>
                <w:sz w:val="18"/>
              </w:rPr>
            </w:pPr>
            <w:r w:rsidRPr="00B2674E">
              <w:rPr>
                <w:sz w:val="18"/>
              </w:rPr>
              <w:t>3-Weight Based</w:t>
            </w:r>
          </w:p>
        </w:tc>
        <w:tc>
          <w:tcPr>
            <w:tcW w:w="3119" w:type="dxa"/>
          </w:tcPr>
          <w:p w14:paraId="32618F7A" w14:textId="77777777" w:rsidR="00EA1221" w:rsidRPr="00B2674E" w:rsidRDefault="00EA1221">
            <w:pPr>
              <w:rPr>
                <w:sz w:val="18"/>
              </w:rPr>
            </w:pPr>
            <w:r w:rsidRPr="00B2674E">
              <w:rPr>
                <w:sz w:val="18"/>
              </w:rPr>
              <w:t>0 by default</w:t>
            </w:r>
          </w:p>
        </w:tc>
      </w:tr>
      <w:tr w:rsidR="00365AB2" w:rsidRPr="00B2674E" w14:paraId="3B0DC475" w14:textId="77777777" w:rsidTr="003F22C4">
        <w:trPr>
          <w:cantSplit/>
          <w:trHeight w:val="323"/>
        </w:trPr>
        <w:tc>
          <w:tcPr>
            <w:tcW w:w="562" w:type="dxa"/>
          </w:tcPr>
          <w:p w14:paraId="585031F3" w14:textId="77777777" w:rsidR="00EA1221" w:rsidRPr="00B2674E" w:rsidRDefault="00EA1221">
            <w:pPr>
              <w:rPr>
                <w:b/>
                <w:bCs/>
              </w:rPr>
            </w:pPr>
            <w:r w:rsidRPr="00B2674E">
              <w:rPr>
                <w:b/>
                <w:bCs/>
              </w:rPr>
              <w:t>X</w:t>
            </w:r>
          </w:p>
        </w:tc>
        <w:tc>
          <w:tcPr>
            <w:tcW w:w="4224" w:type="dxa"/>
          </w:tcPr>
          <w:p w14:paraId="17990D5F" w14:textId="77777777" w:rsidR="00EA1221" w:rsidRPr="00B2674E" w:rsidRDefault="00EA1221">
            <w:r w:rsidRPr="00B2674E">
              <w:t>CLEANCOUNT</w:t>
            </w:r>
          </w:p>
        </w:tc>
        <w:tc>
          <w:tcPr>
            <w:tcW w:w="851" w:type="dxa"/>
          </w:tcPr>
          <w:p w14:paraId="65A2C409" w14:textId="77777777" w:rsidR="00EA1221" w:rsidRPr="00B2674E" w:rsidRDefault="00EA1221">
            <w:r w:rsidRPr="00B2674E">
              <w:t>B</w:t>
            </w:r>
          </w:p>
        </w:tc>
        <w:tc>
          <w:tcPr>
            <w:tcW w:w="992" w:type="dxa"/>
          </w:tcPr>
          <w:p w14:paraId="304774E6" w14:textId="77777777" w:rsidR="00EA1221" w:rsidRPr="00B2674E" w:rsidRDefault="00EA1221">
            <w:r w:rsidRPr="00B2674E">
              <w:t>Y</w:t>
            </w:r>
          </w:p>
        </w:tc>
        <w:tc>
          <w:tcPr>
            <w:tcW w:w="4281" w:type="dxa"/>
          </w:tcPr>
          <w:p w14:paraId="405C570C" w14:textId="77777777" w:rsidR="00EA1221" w:rsidRPr="00B2674E" w:rsidRDefault="00EA1221">
            <w:pPr>
              <w:rPr>
                <w:sz w:val="18"/>
              </w:rPr>
            </w:pPr>
            <w:r w:rsidRPr="00B2674E">
              <w:rPr>
                <w:sz w:val="18"/>
              </w:rPr>
              <w:t xml:space="preserve">Y if the packing employee should count the items when packing. (i.e. for Customer owned goods) </w:t>
            </w:r>
          </w:p>
        </w:tc>
        <w:tc>
          <w:tcPr>
            <w:tcW w:w="3119" w:type="dxa"/>
          </w:tcPr>
          <w:p w14:paraId="318449BE" w14:textId="77777777" w:rsidR="00EA1221" w:rsidRPr="00B2674E" w:rsidRDefault="00EA1221">
            <w:pPr>
              <w:rPr>
                <w:sz w:val="18"/>
              </w:rPr>
            </w:pPr>
            <w:r w:rsidRPr="00B2674E">
              <w:rPr>
                <w:sz w:val="18"/>
              </w:rPr>
              <w:t>N by default</w:t>
            </w:r>
          </w:p>
        </w:tc>
      </w:tr>
      <w:tr w:rsidR="00365AB2" w:rsidRPr="00B2674E" w14:paraId="24C2F8C8" w14:textId="77777777" w:rsidTr="003F22C4">
        <w:trPr>
          <w:cantSplit/>
          <w:trHeight w:val="377"/>
        </w:trPr>
        <w:tc>
          <w:tcPr>
            <w:tcW w:w="562" w:type="dxa"/>
          </w:tcPr>
          <w:p w14:paraId="1A368C74" w14:textId="77777777" w:rsidR="00EA1221" w:rsidRPr="00B2674E" w:rsidRDefault="00EA1221">
            <w:pPr>
              <w:rPr>
                <w:b/>
                <w:bCs/>
              </w:rPr>
            </w:pPr>
            <w:r w:rsidRPr="00B2674E">
              <w:rPr>
                <w:b/>
                <w:bCs/>
              </w:rPr>
              <w:t>Y</w:t>
            </w:r>
          </w:p>
        </w:tc>
        <w:tc>
          <w:tcPr>
            <w:tcW w:w="4224" w:type="dxa"/>
          </w:tcPr>
          <w:p w14:paraId="39B710B6" w14:textId="77777777" w:rsidR="00EA1221" w:rsidRPr="00B2674E" w:rsidRDefault="00EA1221">
            <w:r w:rsidRPr="00B2674E">
              <w:t>SRCMETHOD</w:t>
            </w:r>
          </w:p>
        </w:tc>
        <w:tc>
          <w:tcPr>
            <w:tcW w:w="851" w:type="dxa"/>
          </w:tcPr>
          <w:p w14:paraId="3F08F667" w14:textId="77777777" w:rsidR="00EA1221" w:rsidRPr="00B2674E" w:rsidRDefault="00EA1221">
            <w:r w:rsidRPr="00B2674E">
              <w:t>N</w:t>
            </w:r>
          </w:p>
        </w:tc>
        <w:tc>
          <w:tcPr>
            <w:tcW w:w="992" w:type="dxa"/>
          </w:tcPr>
          <w:p w14:paraId="55E1908D" w14:textId="77777777" w:rsidR="00EA1221" w:rsidRPr="00B2674E" w:rsidRDefault="00EA1221">
            <w:r w:rsidRPr="00B2674E">
              <w:t>Y</w:t>
            </w:r>
          </w:p>
        </w:tc>
        <w:tc>
          <w:tcPr>
            <w:tcW w:w="4281" w:type="dxa"/>
          </w:tcPr>
          <w:p w14:paraId="497367D5" w14:textId="77777777" w:rsidR="00EA1221" w:rsidRPr="00B2674E" w:rsidRDefault="00EA1221">
            <w:pPr>
              <w:rPr>
                <w:sz w:val="18"/>
              </w:rPr>
            </w:pPr>
            <w:r w:rsidRPr="00B2674E">
              <w:rPr>
                <w:sz w:val="18"/>
              </w:rPr>
              <w:t>0-No Systematic Replacement Charge.</w:t>
            </w:r>
          </w:p>
          <w:p w14:paraId="6B6344D2" w14:textId="77777777" w:rsidR="00EA1221" w:rsidRPr="00B2674E" w:rsidRDefault="00EA1221">
            <w:pPr>
              <w:rPr>
                <w:sz w:val="18"/>
              </w:rPr>
            </w:pPr>
            <w:r w:rsidRPr="00B2674E">
              <w:rPr>
                <w:sz w:val="18"/>
              </w:rPr>
              <w:t>1-Percentage of Soil Count,</w:t>
            </w:r>
          </w:p>
          <w:p w14:paraId="5A542273" w14:textId="77777777" w:rsidR="00EA1221" w:rsidRPr="00B2674E" w:rsidRDefault="00EA1221">
            <w:pPr>
              <w:rPr>
                <w:sz w:val="18"/>
              </w:rPr>
            </w:pPr>
            <w:r w:rsidRPr="00B2674E">
              <w:rPr>
                <w:sz w:val="18"/>
              </w:rPr>
              <w:t>2-Percentage of Circulating inventory.</w:t>
            </w:r>
          </w:p>
          <w:p w14:paraId="68BA80D9" w14:textId="77777777" w:rsidR="00EA1221" w:rsidRPr="00B2674E" w:rsidRDefault="00EA1221">
            <w:pPr>
              <w:rPr>
                <w:sz w:val="18"/>
              </w:rPr>
            </w:pPr>
            <w:r w:rsidRPr="00B2674E">
              <w:rPr>
                <w:sz w:val="18"/>
              </w:rPr>
              <w:t>3-Fixed Quantity</w:t>
            </w:r>
          </w:p>
        </w:tc>
        <w:tc>
          <w:tcPr>
            <w:tcW w:w="3119" w:type="dxa"/>
          </w:tcPr>
          <w:p w14:paraId="55EDF453" w14:textId="77777777" w:rsidR="00EA1221" w:rsidRPr="00B2674E" w:rsidRDefault="00EA1221">
            <w:pPr>
              <w:rPr>
                <w:sz w:val="18"/>
              </w:rPr>
            </w:pPr>
            <w:r w:rsidRPr="00B2674E">
              <w:rPr>
                <w:sz w:val="18"/>
              </w:rPr>
              <w:t>0 by default</w:t>
            </w:r>
          </w:p>
        </w:tc>
      </w:tr>
      <w:tr w:rsidR="00365AB2" w:rsidRPr="00B2674E" w14:paraId="6CA30EB5" w14:textId="77777777" w:rsidTr="003F22C4">
        <w:trPr>
          <w:cantSplit/>
          <w:trHeight w:val="323"/>
        </w:trPr>
        <w:tc>
          <w:tcPr>
            <w:tcW w:w="562" w:type="dxa"/>
          </w:tcPr>
          <w:p w14:paraId="66CEE852" w14:textId="77777777" w:rsidR="00EA1221" w:rsidRPr="00B2674E" w:rsidRDefault="00EA1221">
            <w:pPr>
              <w:rPr>
                <w:b/>
                <w:bCs/>
              </w:rPr>
            </w:pPr>
            <w:r w:rsidRPr="00B2674E">
              <w:rPr>
                <w:b/>
                <w:bCs/>
              </w:rPr>
              <w:lastRenderedPageBreak/>
              <w:t>Z</w:t>
            </w:r>
          </w:p>
        </w:tc>
        <w:tc>
          <w:tcPr>
            <w:tcW w:w="4224" w:type="dxa"/>
          </w:tcPr>
          <w:p w14:paraId="2AB37F90" w14:textId="77777777" w:rsidR="00EA1221" w:rsidRPr="00B2674E" w:rsidRDefault="00EA1221">
            <w:r w:rsidRPr="00B2674E">
              <w:t>SRCFREQUENCY</w:t>
            </w:r>
          </w:p>
        </w:tc>
        <w:tc>
          <w:tcPr>
            <w:tcW w:w="851" w:type="dxa"/>
          </w:tcPr>
          <w:p w14:paraId="43316EC2" w14:textId="77777777" w:rsidR="00EA1221" w:rsidRPr="00B2674E" w:rsidRDefault="00EA1221">
            <w:r w:rsidRPr="00B2674E">
              <w:t>N</w:t>
            </w:r>
          </w:p>
        </w:tc>
        <w:tc>
          <w:tcPr>
            <w:tcW w:w="992" w:type="dxa"/>
          </w:tcPr>
          <w:p w14:paraId="5A72F233" w14:textId="77777777" w:rsidR="00EA1221" w:rsidRPr="00B2674E" w:rsidRDefault="00EA1221">
            <w:r w:rsidRPr="00B2674E">
              <w:t>Y</w:t>
            </w:r>
          </w:p>
        </w:tc>
        <w:tc>
          <w:tcPr>
            <w:tcW w:w="4281" w:type="dxa"/>
          </w:tcPr>
          <w:p w14:paraId="06C273AF" w14:textId="77777777" w:rsidR="00EA1221" w:rsidRPr="00B2674E" w:rsidRDefault="00EA1221">
            <w:pPr>
              <w:rPr>
                <w:sz w:val="18"/>
              </w:rPr>
            </w:pPr>
            <w:r w:rsidRPr="00B2674E">
              <w:rPr>
                <w:sz w:val="18"/>
              </w:rPr>
              <w:t>For SRCMETHOD 0 or 1:</w:t>
            </w:r>
          </w:p>
          <w:p w14:paraId="6CDCBC4A" w14:textId="77777777" w:rsidR="00EA1221" w:rsidRPr="00B2674E" w:rsidRDefault="00EA1221">
            <w:pPr>
              <w:rPr>
                <w:sz w:val="18"/>
              </w:rPr>
            </w:pPr>
            <w:r w:rsidRPr="00B2674E">
              <w:rPr>
                <w:sz w:val="18"/>
              </w:rPr>
              <w:t>0-Not applicable</w:t>
            </w:r>
          </w:p>
          <w:p w14:paraId="6B305A2B" w14:textId="77777777" w:rsidR="00EA1221" w:rsidRPr="00B2674E" w:rsidRDefault="00EA1221">
            <w:pPr>
              <w:rPr>
                <w:sz w:val="18"/>
              </w:rPr>
            </w:pPr>
            <w:r w:rsidRPr="00B2674E">
              <w:rPr>
                <w:sz w:val="18"/>
              </w:rPr>
              <w:t>For SRCMETHOD 2 or 3:</w:t>
            </w:r>
          </w:p>
          <w:p w14:paraId="3900040E" w14:textId="77777777" w:rsidR="00EA1221" w:rsidRPr="00B2674E" w:rsidRDefault="00EA1221">
            <w:pPr>
              <w:rPr>
                <w:sz w:val="18"/>
              </w:rPr>
            </w:pPr>
            <w:r w:rsidRPr="00B2674E">
              <w:rPr>
                <w:sz w:val="18"/>
              </w:rPr>
              <w:t>1-Every Delivery</w:t>
            </w:r>
          </w:p>
          <w:p w14:paraId="50A85E3C" w14:textId="77777777" w:rsidR="00EA1221" w:rsidRPr="00B2674E" w:rsidRDefault="00EA1221">
            <w:pPr>
              <w:rPr>
                <w:sz w:val="18"/>
              </w:rPr>
            </w:pPr>
            <w:r w:rsidRPr="00B2674E">
              <w:rPr>
                <w:sz w:val="18"/>
              </w:rPr>
              <w:t>2-Every Week First Delivery</w:t>
            </w:r>
          </w:p>
          <w:p w14:paraId="6633F2C5" w14:textId="77777777" w:rsidR="00EA1221" w:rsidRPr="00B2674E" w:rsidRDefault="00EA1221">
            <w:pPr>
              <w:rPr>
                <w:sz w:val="18"/>
              </w:rPr>
            </w:pPr>
            <w:r w:rsidRPr="00B2674E">
              <w:rPr>
                <w:sz w:val="18"/>
              </w:rPr>
              <w:t>3-Every Week Last Delivery</w:t>
            </w:r>
          </w:p>
        </w:tc>
        <w:tc>
          <w:tcPr>
            <w:tcW w:w="3119" w:type="dxa"/>
          </w:tcPr>
          <w:p w14:paraId="71F55AA3" w14:textId="77777777" w:rsidR="00EA1221" w:rsidRPr="00B2674E" w:rsidRDefault="00EA1221">
            <w:pPr>
              <w:rPr>
                <w:sz w:val="18"/>
              </w:rPr>
            </w:pPr>
            <w:r w:rsidRPr="00B2674E">
              <w:rPr>
                <w:sz w:val="18"/>
              </w:rPr>
              <w:t>0 by default</w:t>
            </w:r>
          </w:p>
        </w:tc>
      </w:tr>
      <w:tr w:rsidR="00365AB2" w:rsidRPr="00B2674E" w14:paraId="4688D121" w14:textId="77777777" w:rsidTr="003F22C4">
        <w:trPr>
          <w:cantSplit/>
          <w:trHeight w:val="323"/>
        </w:trPr>
        <w:tc>
          <w:tcPr>
            <w:tcW w:w="562" w:type="dxa"/>
          </w:tcPr>
          <w:p w14:paraId="46781A62" w14:textId="77777777" w:rsidR="00EA1221" w:rsidRPr="00B2674E" w:rsidRDefault="00EA1221">
            <w:pPr>
              <w:rPr>
                <w:b/>
                <w:bCs/>
              </w:rPr>
            </w:pPr>
            <w:r w:rsidRPr="00B2674E">
              <w:rPr>
                <w:b/>
                <w:bCs/>
              </w:rPr>
              <w:t>AA</w:t>
            </w:r>
          </w:p>
        </w:tc>
        <w:tc>
          <w:tcPr>
            <w:tcW w:w="4224" w:type="dxa"/>
          </w:tcPr>
          <w:p w14:paraId="0898F959" w14:textId="77777777" w:rsidR="00EA1221" w:rsidRPr="00B2674E" w:rsidRDefault="00EA1221">
            <w:r w:rsidRPr="00B2674E">
              <w:t>SRCPERCENTAGESOILCOUNT</w:t>
            </w:r>
          </w:p>
        </w:tc>
        <w:tc>
          <w:tcPr>
            <w:tcW w:w="851" w:type="dxa"/>
          </w:tcPr>
          <w:p w14:paraId="6FA27357" w14:textId="77777777" w:rsidR="00EA1221" w:rsidRPr="00B2674E" w:rsidRDefault="00EA1221">
            <w:r w:rsidRPr="00B2674E">
              <w:t>F</w:t>
            </w:r>
          </w:p>
        </w:tc>
        <w:tc>
          <w:tcPr>
            <w:tcW w:w="992" w:type="dxa"/>
          </w:tcPr>
          <w:p w14:paraId="462FD0A8" w14:textId="77777777" w:rsidR="00EA1221" w:rsidRPr="00B2674E" w:rsidRDefault="00EA1221">
            <w:r w:rsidRPr="00B2674E">
              <w:t>Y</w:t>
            </w:r>
          </w:p>
        </w:tc>
        <w:tc>
          <w:tcPr>
            <w:tcW w:w="4281" w:type="dxa"/>
          </w:tcPr>
          <w:p w14:paraId="3364A735" w14:textId="77777777" w:rsidR="00EA1221" w:rsidRPr="00B2674E" w:rsidRDefault="00EA1221">
            <w:pPr>
              <w:rPr>
                <w:sz w:val="18"/>
              </w:rPr>
            </w:pPr>
            <w:r w:rsidRPr="00B2674E">
              <w:rPr>
                <w:sz w:val="18"/>
              </w:rPr>
              <w:t>2 decimal percentage for SRCMETHOD=1</w:t>
            </w:r>
          </w:p>
        </w:tc>
        <w:tc>
          <w:tcPr>
            <w:tcW w:w="3119" w:type="dxa"/>
          </w:tcPr>
          <w:p w14:paraId="376F5E7E" w14:textId="77777777" w:rsidR="00EA1221" w:rsidRPr="00B2674E" w:rsidRDefault="00EA1221">
            <w:pPr>
              <w:rPr>
                <w:sz w:val="18"/>
              </w:rPr>
            </w:pPr>
            <w:r w:rsidRPr="00B2674E">
              <w:rPr>
                <w:sz w:val="18"/>
              </w:rPr>
              <w:t>0 by default</w:t>
            </w:r>
          </w:p>
        </w:tc>
      </w:tr>
      <w:tr w:rsidR="00365AB2" w:rsidRPr="00B2674E" w14:paraId="52D18734" w14:textId="77777777" w:rsidTr="003F22C4">
        <w:trPr>
          <w:cantSplit/>
          <w:trHeight w:val="323"/>
        </w:trPr>
        <w:tc>
          <w:tcPr>
            <w:tcW w:w="562" w:type="dxa"/>
          </w:tcPr>
          <w:p w14:paraId="09CBB22A" w14:textId="77777777" w:rsidR="00EA1221" w:rsidRPr="00B2674E" w:rsidRDefault="00EA1221">
            <w:pPr>
              <w:rPr>
                <w:b/>
                <w:bCs/>
              </w:rPr>
            </w:pPr>
            <w:r w:rsidRPr="00B2674E">
              <w:rPr>
                <w:b/>
                <w:bCs/>
              </w:rPr>
              <w:t>AB</w:t>
            </w:r>
          </w:p>
        </w:tc>
        <w:tc>
          <w:tcPr>
            <w:tcW w:w="4224" w:type="dxa"/>
          </w:tcPr>
          <w:p w14:paraId="667E9A32" w14:textId="77777777" w:rsidR="00EA1221" w:rsidRPr="00B2674E" w:rsidRDefault="00EA1221">
            <w:r w:rsidRPr="00B2674E">
              <w:t>SRCPERCENTAGEINVENTORY</w:t>
            </w:r>
          </w:p>
        </w:tc>
        <w:tc>
          <w:tcPr>
            <w:tcW w:w="851" w:type="dxa"/>
          </w:tcPr>
          <w:p w14:paraId="21EE5F0F" w14:textId="77777777" w:rsidR="00EA1221" w:rsidRPr="00B2674E" w:rsidRDefault="00EA1221">
            <w:r w:rsidRPr="00B2674E">
              <w:t>F</w:t>
            </w:r>
          </w:p>
        </w:tc>
        <w:tc>
          <w:tcPr>
            <w:tcW w:w="992" w:type="dxa"/>
          </w:tcPr>
          <w:p w14:paraId="50C195B2" w14:textId="77777777" w:rsidR="00EA1221" w:rsidRPr="00B2674E" w:rsidRDefault="00EA1221">
            <w:r w:rsidRPr="00B2674E">
              <w:t>Y</w:t>
            </w:r>
          </w:p>
        </w:tc>
        <w:tc>
          <w:tcPr>
            <w:tcW w:w="4281" w:type="dxa"/>
          </w:tcPr>
          <w:p w14:paraId="2D989FF0" w14:textId="77777777" w:rsidR="00EA1221" w:rsidRPr="00B2674E" w:rsidRDefault="00EA1221">
            <w:pPr>
              <w:rPr>
                <w:sz w:val="18"/>
              </w:rPr>
            </w:pPr>
            <w:r w:rsidRPr="00B2674E">
              <w:rPr>
                <w:sz w:val="18"/>
              </w:rPr>
              <w:t>2 decimal percentage for SRCMETHOD=2</w:t>
            </w:r>
          </w:p>
        </w:tc>
        <w:tc>
          <w:tcPr>
            <w:tcW w:w="3119" w:type="dxa"/>
          </w:tcPr>
          <w:p w14:paraId="533C7E99" w14:textId="77777777" w:rsidR="00EA1221" w:rsidRPr="00B2674E" w:rsidRDefault="00EA1221">
            <w:pPr>
              <w:rPr>
                <w:sz w:val="18"/>
              </w:rPr>
            </w:pPr>
            <w:r w:rsidRPr="00B2674E">
              <w:rPr>
                <w:sz w:val="18"/>
              </w:rPr>
              <w:t>0 by default</w:t>
            </w:r>
          </w:p>
        </w:tc>
      </w:tr>
      <w:tr w:rsidR="00365AB2" w:rsidRPr="00B2674E" w14:paraId="7EFC5AEC" w14:textId="77777777" w:rsidTr="003F22C4">
        <w:trPr>
          <w:cantSplit/>
          <w:trHeight w:val="323"/>
        </w:trPr>
        <w:tc>
          <w:tcPr>
            <w:tcW w:w="562" w:type="dxa"/>
          </w:tcPr>
          <w:p w14:paraId="4B3CA4A4" w14:textId="77777777" w:rsidR="00EA1221" w:rsidRPr="00B2674E" w:rsidRDefault="00EA1221">
            <w:pPr>
              <w:rPr>
                <w:b/>
                <w:bCs/>
              </w:rPr>
            </w:pPr>
            <w:r w:rsidRPr="00B2674E">
              <w:rPr>
                <w:b/>
                <w:bCs/>
              </w:rPr>
              <w:t>AC</w:t>
            </w:r>
          </w:p>
        </w:tc>
        <w:tc>
          <w:tcPr>
            <w:tcW w:w="4224" w:type="dxa"/>
          </w:tcPr>
          <w:p w14:paraId="7084FDBE" w14:textId="77777777" w:rsidR="00EA1221" w:rsidRPr="00B2674E" w:rsidRDefault="00EA1221">
            <w:r w:rsidRPr="00B2674E">
              <w:t>SRCQUANTITY</w:t>
            </w:r>
          </w:p>
        </w:tc>
        <w:tc>
          <w:tcPr>
            <w:tcW w:w="851" w:type="dxa"/>
          </w:tcPr>
          <w:p w14:paraId="39075DE1" w14:textId="77777777" w:rsidR="00EA1221" w:rsidRPr="00B2674E" w:rsidRDefault="00EA1221">
            <w:r w:rsidRPr="00B2674E">
              <w:t>N</w:t>
            </w:r>
          </w:p>
        </w:tc>
        <w:tc>
          <w:tcPr>
            <w:tcW w:w="992" w:type="dxa"/>
          </w:tcPr>
          <w:p w14:paraId="6AA96451" w14:textId="77777777" w:rsidR="00EA1221" w:rsidRPr="00B2674E" w:rsidRDefault="00EA1221">
            <w:r w:rsidRPr="00B2674E">
              <w:t>Y</w:t>
            </w:r>
          </w:p>
        </w:tc>
        <w:tc>
          <w:tcPr>
            <w:tcW w:w="4281" w:type="dxa"/>
          </w:tcPr>
          <w:p w14:paraId="7F7A609F" w14:textId="77777777" w:rsidR="00EA1221" w:rsidRPr="00B2674E" w:rsidRDefault="00EA1221">
            <w:pPr>
              <w:rPr>
                <w:sz w:val="18"/>
              </w:rPr>
            </w:pPr>
            <w:r w:rsidRPr="00B2674E">
              <w:rPr>
                <w:sz w:val="18"/>
              </w:rPr>
              <w:t>Fixed systematic replacement quantity for SRCMETHOD=3</w:t>
            </w:r>
          </w:p>
        </w:tc>
        <w:tc>
          <w:tcPr>
            <w:tcW w:w="3119" w:type="dxa"/>
          </w:tcPr>
          <w:p w14:paraId="14D9B4DE" w14:textId="77777777" w:rsidR="00EA1221" w:rsidRPr="00B2674E" w:rsidRDefault="00EA1221">
            <w:pPr>
              <w:rPr>
                <w:sz w:val="18"/>
              </w:rPr>
            </w:pPr>
            <w:r w:rsidRPr="00B2674E">
              <w:rPr>
                <w:sz w:val="18"/>
              </w:rPr>
              <w:t>0 by default</w:t>
            </w:r>
          </w:p>
        </w:tc>
      </w:tr>
      <w:tr w:rsidR="00365AB2" w:rsidRPr="00B2674E" w14:paraId="34E35326" w14:textId="77777777" w:rsidTr="003F22C4">
        <w:trPr>
          <w:cantSplit/>
          <w:trHeight w:val="323"/>
        </w:trPr>
        <w:tc>
          <w:tcPr>
            <w:tcW w:w="562" w:type="dxa"/>
          </w:tcPr>
          <w:p w14:paraId="32390B5E" w14:textId="77777777" w:rsidR="00EA1221" w:rsidRPr="00B2674E" w:rsidRDefault="00EA1221">
            <w:pPr>
              <w:rPr>
                <w:b/>
                <w:bCs/>
              </w:rPr>
            </w:pPr>
            <w:r w:rsidRPr="00B2674E">
              <w:rPr>
                <w:b/>
                <w:bCs/>
              </w:rPr>
              <w:t>AD</w:t>
            </w:r>
          </w:p>
        </w:tc>
        <w:tc>
          <w:tcPr>
            <w:tcW w:w="4224" w:type="dxa"/>
          </w:tcPr>
          <w:p w14:paraId="5175E3E6" w14:textId="77777777" w:rsidR="00EA1221" w:rsidRPr="00B2674E" w:rsidRDefault="00EA1221">
            <w:r w:rsidRPr="00B2674E">
              <w:t>DELIVERREPLACEMENTQTY</w:t>
            </w:r>
          </w:p>
        </w:tc>
        <w:tc>
          <w:tcPr>
            <w:tcW w:w="851" w:type="dxa"/>
          </w:tcPr>
          <w:p w14:paraId="32B4C4B9" w14:textId="77777777" w:rsidR="00EA1221" w:rsidRPr="00B2674E" w:rsidRDefault="00EA1221">
            <w:r w:rsidRPr="00B2674E">
              <w:t>B</w:t>
            </w:r>
          </w:p>
        </w:tc>
        <w:tc>
          <w:tcPr>
            <w:tcW w:w="992" w:type="dxa"/>
          </w:tcPr>
          <w:p w14:paraId="5BEBC2B3" w14:textId="77777777" w:rsidR="00EA1221" w:rsidRPr="00B2674E" w:rsidRDefault="00EA1221">
            <w:r w:rsidRPr="00B2674E">
              <w:t>Y</w:t>
            </w:r>
          </w:p>
        </w:tc>
        <w:tc>
          <w:tcPr>
            <w:tcW w:w="4281" w:type="dxa"/>
          </w:tcPr>
          <w:p w14:paraId="7E993087" w14:textId="77777777" w:rsidR="00D766C4" w:rsidRPr="00B2674E" w:rsidRDefault="00EA1221">
            <w:pPr>
              <w:rPr>
                <w:sz w:val="18"/>
              </w:rPr>
            </w:pPr>
            <w:r w:rsidRPr="00B2674E">
              <w:rPr>
                <w:sz w:val="18"/>
              </w:rPr>
              <w:t>If SRCMETHOD =0 then N else Y or N if the SRC quantity must not only be billed but als</w:t>
            </w:r>
            <w:r w:rsidR="00E67465" w:rsidRPr="00B2674E">
              <w:rPr>
                <w:sz w:val="18"/>
              </w:rPr>
              <w:t>o</w:t>
            </w:r>
            <w:r w:rsidRPr="00B2674E">
              <w:rPr>
                <w:sz w:val="18"/>
              </w:rPr>
              <w:t xml:space="preserve"> be delivered.</w:t>
            </w:r>
          </w:p>
        </w:tc>
        <w:tc>
          <w:tcPr>
            <w:tcW w:w="3119" w:type="dxa"/>
          </w:tcPr>
          <w:p w14:paraId="55E7B3A3" w14:textId="77777777" w:rsidR="00EA1221" w:rsidRPr="00B2674E" w:rsidRDefault="00EA1221">
            <w:pPr>
              <w:rPr>
                <w:sz w:val="18"/>
              </w:rPr>
            </w:pPr>
            <w:r w:rsidRPr="00B2674E">
              <w:rPr>
                <w:sz w:val="18"/>
              </w:rPr>
              <w:t>N by default</w:t>
            </w:r>
          </w:p>
        </w:tc>
      </w:tr>
      <w:tr w:rsidR="00365AB2" w:rsidRPr="00B2674E" w14:paraId="0AD5D554" w14:textId="77777777" w:rsidTr="003F22C4">
        <w:trPr>
          <w:cantSplit/>
          <w:trHeight w:val="323"/>
        </w:trPr>
        <w:tc>
          <w:tcPr>
            <w:tcW w:w="562" w:type="dxa"/>
          </w:tcPr>
          <w:p w14:paraId="0FF9B7F8" w14:textId="77777777" w:rsidR="00EA1221" w:rsidRPr="00B2674E" w:rsidRDefault="00EA1221">
            <w:pPr>
              <w:rPr>
                <w:b/>
                <w:bCs/>
              </w:rPr>
            </w:pPr>
            <w:r w:rsidRPr="00B2674E">
              <w:rPr>
                <w:b/>
                <w:bCs/>
              </w:rPr>
              <w:t>AE</w:t>
            </w:r>
          </w:p>
        </w:tc>
        <w:tc>
          <w:tcPr>
            <w:tcW w:w="4224" w:type="dxa"/>
          </w:tcPr>
          <w:p w14:paraId="7A134C6E" w14:textId="77777777" w:rsidR="00EA1221" w:rsidRPr="00B2674E" w:rsidRDefault="00EA1221">
            <w:r w:rsidRPr="00B2674E">
              <w:t>CHARGESTOCKROOM-INVENTORY</w:t>
            </w:r>
          </w:p>
        </w:tc>
        <w:tc>
          <w:tcPr>
            <w:tcW w:w="851" w:type="dxa"/>
          </w:tcPr>
          <w:p w14:paraId="5167FFA9" w14:textId="77777777" w:rsidR="00EA1221" w:rsidRPr="00B2674E" w:rsidRDefault="00EA1221">
            <w:r w:rsidRPr="00B2674E">
              <w:t>B</w:t>
            </w:r>
          </w:p>
        </w:tc>
        <w:tc>
          <w:tcPr>
            <w:tcW w:w="992" w:type="dxa"/>
          </w:tcPr>
          <w:p w14:paraId="1DC7DF39" w14:textId="77777777" w:rsidR="00EA1221" w:rsidRPr="00B2674E" w:rsidRDefault="00EA1221">
            <w:r w:rsidRPr="00B2674E">
              <w:t>Y</w:t>
            </w:r>
          </w:p>
        </w:tc>
        <w:tc>
          <w:tcPr>
            <w:tcW w:w="4281" w:type="dxa"/>
          </w:tcPr>
          <w:p w14:paraId="17CB459B" w14:textId="77777777" w:rsidR="00EA1221" w:rsidRPr="00B2674E" w:rsidRDefault="00EA1221">
            <w:pPr>
              <w:rPr>
                <w:sz w:val="18"/>
              </w:rPr>
            </w:pPr>
            <w:r w:rsidRPr="00B2674E">
              <w:rPr>
                <w:sz w:val="18"/>
              </w:rPr>
              <w:t>Y if stockroom items are given in consignation and this is charged.</w:t>
            </w:r>
          </w:p>
        </w:tc>
        <w:tc>
          <w:tcPr>
            <w:tcW w:w="3119" w:type="dxa"/>
          </w:tcPr>
          <w:p w14:paraId="6C3A121D" w14:textId="77777777" w:rsidR="00EA1221" w:rsidRPr="00B2674E" w:rsidRDefault="00EA1221">
            <w:pPr>
              <w:rPr>
                <w:sz w:val="18"/>
              </w:rPr>
            </w:pPr>
            <w:r w:rsidRPr="00B2674E">
              <w:rPr>
                <w:sz w:val="18"/>
              </w:rPr>
              <w:t>N by default</w:t>
            </w:r>
          </w:p>
        </w:tc>
      </w:tr>
      <w:tr w:rsidR="00365AB2" w:rsidRPr="00B2674E" w14:paraId="05381EFB" w14:textId="77777777" w:rsidTr="003F22C4">
        <w:trPr>
          <w:cantSplit/>
          <w:trHeight w:val="323"/>
        </w:trPr>
        <w:tc>
          <w:tcPr>
            <w:tcW w:w="562" w:type="dxa"/>
          </w:tcPr>
          <w:p w14:paraId="4865B57B" w14:textId="77777777" w:rsidR="00EA1221" w:rsidRPr="00B2674E" w:rsidRDefault="00EA1221">
            <w:pPr>
              <w:rPr>
                <w:b/>
                <w:bCs/>
              </w:rPr>
            </w:pPr>
            <w:r w:rsidRPr="00B2674E">
              <w:rPr>
                <w:b/>
                <w:bCs/>
              </w:rPr>
              <w:t>AF</w:t>
            </w:r>
          </w:p>
        </w:tc>
        <w:tc>
          <w:tcPr>
            <w:tcW w:w="4224" w:type="dxa"/>
          </w:tcPr>
          <w:p w14:paraId="00F011D8" w14:textId="77777777" w:rsidR="00EA1221" w:rsidRPr="00B2674E" w:rsidRDefault="00EA1221">
            <w:r w:rsidRPr="00B2674E">
              <w:t>QTYFREEOFCHARGE</w:t>
            </w:r>
          </w:p>
        </w:tc>
        <w:tc>
          <w:tcPr>
            <w:tcW w:w="851" w:type="dxa"/>
          </w:tcPr>
          <w:p w14:paraId="14E93D00" w14:textId="77777777" w:rsidR="00EA1221" w:rsidRPr="00B2674E" w:rsidRDefault="00EA1221">
            <w:r w:rsidRPr="00B2674E">
              <w:t>N</w:t>
            </w:r>
          </w:p>
        </w:tc>
        <w:tc>
          <w:tcPr>
            <w:tcW w:w="992" w:type="dxa"/>
          </w:tcPr>
          <w:p w14:paraId="52D5DEF3" w14:textId="77777777" w:rsidR="00EA1221" w:rsidRPr="00B2674E" w:rsidRDefault="00EA1221">
            <w:r w:rsidRPr="00B2674E">
              <w:t>Y</w:t>
            </w:r>
          </w:p>
        </w:tc>
        <w:tc>
          <w:tcPr>
            <w:tcW w:w="4281" w:type="dxa"/>
          </w:tcPr>
          <w:p w14:paraId="71D6ED39" w14:textId="77777777" w:rsidR="00EA1221" w:rsidRPr="00B2674E" w:rsidRDefault="00EA1221">
            <w:pPr>
              <w:rPr>
                <w:sz w:val="18"/>
              </w:rPr>
            </w:pPr>
            <w:r w:rsidRPr="00B2674E">
              <w:rPr>
                <w:sz w:val="18"/>
              </w:rPr>
              <w:t>0 if nothing free of charge rent</w:t>
            </w:r>
          </w:p>
        </w:tc>
        <w:tc>
          <w:tcPr>
            <w:tcW w:w="3119" w:type="dxa"/>
          </w:tcPr>
          <w:p w14:paraId="5D579D3D" w14:textId="77777777" w:rsidR="00EA1221" w:rsidRPr="00B2674E" w:rsidRDefault="00EA1221">
            <w:pPr>
              <w:rPr>
                <w:sz w:val="18"/>
              </w:rPr>
            </w:pPr>
            <w:r w:rsidRPr="00B2674E">
              <w:rPr>
                <w:sz w:val="18"/>
              </w:rPr>
              <w:t>0 by default</w:t>
            </w:r>
          </w:p>
        </w:tc>
      </w:tr>
      <w:tr w:rsidR="00365AB2" w:rsidRPr="00B2674E" w14:paraId="6549E7CC" w14:textId="77777777" w:rsidTr="003F22C4">
        <w:trPr>
          <w:cantSplit/>
          <w:trHeight w:val="323"/>
        </w:trPr>
        <w:tc>
          <w:tcPr>
            <w:tcW w:w="562" w:type="dxa"/>
          </w:tcPr>
          <w:p w14:paraId="55093349" w14:textId="77777777" w:rsidR="00EA1221" w:rsidRPr="00B2674E" w:rsidRDefault="00EA1221">
            <w:pPr>
              <w:rPr>
                <w:b/>
                <w:bCs/>
              </w:rPr>
            </w:pPr>
            <w:r w:rsidRPr="00B2674E">
              <w:rPr>
                <w:b/>
                <w:bCs/>
              </w:rPr>
              <w:t>AG</w:t>
            </w:r>
          </w:p>
        </w:tc>
        <w:tc>
          <w:tcPr>
            <w:tcW w:w="4224" w:type="dxa"/>
          </w:tcPr>
          <w:p w14:paraId="5D0168E2" w14:textId="77777777" w:rsidR="00EA1221" w:rsidRPr="00B2674E" w:rsidRDefault="00EA1221">
            <w:r w:rsidRPr="00B2674E">
              <w:t>CUSTOMCODE</w:t>
            </w:r>
          </w:p>
        </w:tc>
        <w:tc>
          <w:tcPr>
            <w:tcW w:w="851" w:type="dxa"/>
          </w:tcPr>
          <w:p w14:paraId="1A219F7D" w14:textId="77777777" w:rsidR="00EA1221" w:rsidRPr="00B2674E" w:rsidRDefault="00EA1221" w:rsidP="009A379E">
            <w:r w:rsidRPr="00B2674E">
              <w:t>A1</w:t>
            </w:r>
            <w:r w:rsidR="009A379E" w:rsidRPr="00B2674E">
              <w:t>6</w:t>
            </w:r>
          </w:p>
        </w:tc>
        <w:tc>
          <w:tcPr>
            <w:tcW w:w="992" w:type="dxa"/>
          </w:tcPr>
          <w:p w14:paraId="16F03BC7" w14:textId="77777777" w:rsidR="00EA1221" w:rsidRPr="00B2674E" w:rsidRDefault="00EA1221">
            <w:r w:rsidRPr="00B2674E">
              <w:t>Y</w:t>
            </w:r>
          </w:p>
        </w:tc>
        <w:tc>
          <w:tcPr>
            <w:tcW w:w="4281" w:type="dxa"/>
          </w:tcPr>
          <w:p w14:paraId="19321212" w14:textId="77777777" w:rsidR="00EA1221" w:rsidRPr="00B2674E" w:rsidRDefault="00EA1221">
            <w:pPr>
              <w:rPr>
                <w:sz w:val="18"/>
              </w:rPr>
            </w:pPr>
            <w:r w:rsidRPr="00B2674E">
              <w:rPr>
                <w:sz w:val="18"/>
              </w:rPr>
              <w:t>Itemcode used by this customer</w:t>
            </w:r>
          </w:p>
        </w:tc>
        <w:tc>
          <w:tcPr>
            <w:tcW w:w="3119" w:type="dxa"/>
          </w:tcPr>
          <w:p w14:paraId="30EBE8AC" w14:textId="77777777" w:rsidR="00EA1221" w:rsidRPr="00B2674E" w:rsidRDefault="00EA1221">
            <w:pPr>
              <w:rPr>
                <w:sz w:val="18"/>
              </w:rPr>
            </w:pPr>
          </w:p>
        </w:tc>
      </w:tr>
      <w:tr w:rsidR="00365AB2" w:rsidRPr="00B2674E" w14:paraId="5EC41EC0" w14:textId="77777777" w:rsidTr="003F22C4">
        <w:trPr>
          <w:cantSplit/>
          <w:trHeight w:val="323"/>
        </w:trPr>
        <w:tc>
          <w:tcPr>
            <w:tcW w:w="562" w:type="dxa"/>
          </w:tcPr>
          <w:p w14:paraId="5F4E6ABA" w14:textId="77777777" w:rsidR="00EA1221" w:rsidRPr="00B2674E" w:rsidRDefault="00EA1221">
            <w:pPr>
              <w:rPr>
                <w:b/>
                <w:bCs/>
              </w:rPr>
            </w:pPr>
            <w:r w:rsidRPr="00B2674E">
              <w:rPr>
                <w:b/>
                <w:bCs/>
              </w:rPr>
              <w:t>AH</w:t>
            </w:r>
          </w:p>
        </w:tc>
        <w:tc>
          <w:tcPr>
            <w:tcW w:w="4224" w:type="dxa"/>
          </w:tcPr>
          <w:p w14:paraId="5E6157CE" w14:textId="77777777" w:rsidR="00EA1221" w:rsidRPr="00B2674E" w:rsidRDefault="00EA1221">
            <w:r w:rsidRPr="00B2674E">
              <w:t>CUSTOMDESCRIPTION</w:t>
            </w:r>
          </w:p>
        </w:tc>
        <w:tc>
          <w:tcPr>
            <w:tcW w:w="851" w:type="dxa"/>
          </w:tcPr>
          <w:p w14:paraId="57726BCD" w14:textId="77777777" w:rsidR="00EA1221" w:rsidRPr="00B2674E" w:rsidRDefault="00EA1221">
            <w:r w:rsidRPr="00B2674E">
              <w:t>A30</w:t>
            </w:r>
          </w:p>
        </w:tc>
        <w:tc>
          <w:tcPr>
            <w:tcW w:w="992" w:type="dxa"/>
          </w:tcPr>
          <w:p w14:paraId="5B9E7BE0" w14:textId="77777777" w:rsidR="00EA1221" w:rsidRPr="00B2674E" w:rsidRDefault="00EA1221">
            <w:r w:rsidRPr="00B2674E">
              <w:t>Y</w:t>
            </w:r>
          </w:p>
        </w:tc>
        <w:tc>
          <w:tcPr>
            <w:tcW w:w="4281" w:type="dxa"/>
          </w:tcPr>
          <w:p w14:paraId="6A03297F" w14:textId="77777777" w:rsidR="00EA1221" w:rsidRPr="00B2674E" w:rsidRDefault="00EA1221">
            <w:pPr>
              <w:rPr>
                <w:sz w:val="18"/>
              </w:rPr>
            </w:pPr>
            <w:r w:rsidRPr="00B2674E">
              <w:rPr>
                <w:sz w:val="18"/>
              </w:rPr>
              <w:t>Item description used by this customer</w:t>
            </w:r>
          </w:p>
        </w:tc>
        <w:tc>
          <w:tcPr>
            <w:tcW w:w="3119" w:type="dxa"/>
          </w:tcPr>
          <w:p w14:paraId="165BE746" w14:textId="77777777" w:rsidR="00EA1221" w:rsidRPr="00B2674E" w:rsidRDefault="00EA1221">
            <w:pPr>
              <w:rPr>
                <w:sz w:val="18"/>
              </w:rPr>
            </w:pPr>
          </w:p>
        </w:tc>
      </w:tr>
      <w:tr w:rsidR="00365AB2" w:rsidRPr="00B2674E" w14:paraId="685E2DA5" w14:textId="77777777" w:rsidTr="003F22C4">
        <w:trPr>
          <w:cantSplit/>
          <w:trHeight w:val="323"/>
        </w:trPr>
        <w:tc>
          <w:tcPr>
            <w:tcW w:w="562" w:type="dxa"/>
          </w:tcPr>
          <w:p w14:paraId="24DCA00A" w14:textId="77777777" w:rsidR="00EA1221" w:rsidRPr="00B2674E" w:rsidRDefault="00EA1221">
            <w:pPr>
              <w:rPr>
                <w:b/>
                <w:bCs/>
              </w:rPr>
            </w:pPr>
            <w:r w:rsidRPr="00B2674E">
              <w:rPr>
                <w:b/>
                <w:bCs/>
              </w:rPr>
              <w:t>AI</w:t>
            </w:r>
          </w:p>
        </w:tc>
        <w:tc>
          <w:tcPr>
            <w:tcW w:w="4224" w:type="dxa"/>
          </w:tcPr>
          <w:p w14:paraId="3EF475E0" w14:textId="77777777" w:rsidR="00EA1221" w:rsidRPr="00B2674E" w:rsidRDefault="00EA1221">
            <w:r w:rsidRPr="00B2674E">
              <w:t>CUSTOMBUNDLESIZE</w:t>
            </w:r>
          </w:p>
        </w:tc>
        <w:tc>
          <w:tcPr>
            <w:tcW w:w="851" w:type="dxa"/>
          </w:tcPr>
          <w:p w14:paraId="435AEED6" w14:textId="77777777" w:rsidR="00EA1221" w:rsidRPr="00B2674E" w:rsidRDefault="00EA1221">
            <w:r w:rsidRPr="00B2674E">
              <w:t>N</w:t>
            </w:r>
          </w:p>
        </w:tc>
        <w:tc>
          <w:tcPr>
            <w:tcW w:w="992" w:type="dxa"/>
          </w:tcPr>
          <w:p w14:paraId="12896721" w14:textId="77777777" w:rsidR="00EA1221" w:rsidRPr="00B2674E" w:rsidRDefault="00EA1221">
            <w:r w:rsidRPr="00B2674E">
              <w:t>Y</w:t>
            </w:r>
          </w:p>
        </w:tc>
        <w:tc>
          <w:tcPr>
            <w:tcW w:w="4281" w:type="dxa"/>
          </w:tcPr>
          <w:p w14:paraId="3C46193B" w14:textId="77777777" w:rsidR="00EA1221" w:rsidRPr="00B2674E" w:rsidRDefault="00EA1221">
            <w:pPr>
              <w:rPr>
                <w:sz w:val="18"/>
              </w:rPr>
            </w:pPr>
            <w:r w:rsidRPr="00B2674E">
              <w:rPr>
                <w:sz w:val="18"/>
              </w:rPr>
              <w:t>Specific bundle size for this customer.</w:t>
            </w:r>
          </w:p>
          <w:p w14:paraId="6842C7C5" w14:textId="77777777" w:rsidR="00EA1221" w:rsidRPr="00B2674E" w:rsidRDefault="00EA1221">
            <w:pPr>
              <w:rPr>
                <w:sz w:val="18"/>
              </w:rPr>
            </w:pPr>
            <w:r w:rsidRPr="00B2674E">
              <w:rPr>
                <w:sz w:val="18"/>
              </w:rPr>
              <w:t>0 if no specific bundle size.</w:t>
            </w:r>
          </w:p>
        </w:tc>
        <w:tc>
          <w:tcPr>
            <w:tcW w:w="3119" w:type="dxa"/>
          </w:tcPr>
          <w:p w14:paraId="64F6BA83" w14:textId="77777777" w:rsidR="00EA1221" w:rsidRPr="00B2674E" w:rsidRDefault="00EA1221">
            <w:pPr>
              <w:rPr>
                <w:sz w:val="18"/>
              </w:rPr>
            </w:pPr>
            <w:r w:rsidRPr="00B2674E">
              <w:rPr>
                <w:sz w:val="18"/>
              </w:rPr>
              <w:t>0 by default</w:t>
            </w:r>
          </w:p>
        </w:tc>
      </w:tr>
      <w:tr w:rsidR="00365AB2" w:rsidRPr="00B2674E" w14:paraId="3161B345" w14:textId="77777777" w:rsidTr="003F22C4">
        <w:trPr>
          <w:cantSplit/>
          <w:trHeight w:val="323"/>
        </w:trPr>
        <w:tc>
          <w:tcPr>
            <w:tcW w:w="562" w:type="dxa"/>
          </w:tcPr>
          <w:p w14:paraId="000A0F07" w14:textId="77777777" w:rsidR="00EA1221" w:rsidRPr="00B2674E" w:rsidRDefault="00EA1221">
            <w:pPr>
              <w:rPr>
                <w:b/>
                <w:bCs/>
              </w:rPr>
            </w:pPr>
            <w:r w:rsidRPr="00B2674E">
              <w:rPr>
                <w:b/>
                <w:bCs/>
              </w:rPr>
              <w:t>AJ</w:t>
            </w:r>
          </w:p>
        </w:tc>
        <w:tc>
          <w:tcPr>
            <w:tcW w:w="4224" w:type="dxa"/>
          </w:tcPr>
          <w:p w14:paraId="1CEF2B3B" w14:textId="77777777" w:rsidR="00EA1221" w:rsidRPr="00B2674E" w:rsidRDefault="00EA1221">
            <w:r w:rsidRPr="00B2674E">
              <w:t>GAINCOMPETITORCODE</w:t>
            </w:r>
          </w:p>
        </w:tc>
        <w:tc>
          <w:tcPr>
            <w:tcW w:w="851" w:type="dxa"/>
          </w:tcPr>
          <w:p w14:paraId="1E5A25F1" w14:textId="77777777" w:rsidR="00EA1221" w:rsidRPr="00B2674E" w:rsidRDefault="00EA1221">
            <w:r w:rsidRPr="00B2674E">
              <w:t>A6U</w:t>
            </w:r>
          </w:p>
        </w:tc>
        <w:tc>
          <w:tcPr>
            <w:tcW w:w="992" w:type="dxa"/>
          </w:tcPr>
          <w:p w14:paraId="036E55D0" w14:textId="77777777" w:rsidR="00EA1221" w:rsidRPr="00B2674E" w:rsidRDefault="00EA1221">
            <w:r w:rsidRPr="00B2674E">
              <w:t>Y</w:t>
            </w:r>
          </w:p>
        </w:tc>
        <w:tc>
          <w:tcPr>
            <w:tcW w:w="4281" w:type="dxa"/>
          </w:tcPr>
          <w:p w14:paraId="3ADEB613" w14:textId="77777777" w:rsidR="00EA1221" w:rsidRPr="00B2674E" w:rsidRDefault="00EA1221">
            <w:pPr>
              <w:rPr>
                <w:sz w:val="18"/>
              </w:rPr>
            </w:pPr>
            <w:r w:rsidRPr="00B2674E">
              <w:rPr>
                <w:sz w:val="18"/>
              </w:rPr>
              <w:t>Empty if unknown.</w:t>
            </w:r>
          </w:p>
        </w:tc>
        <w:tc>
          <w:tcPr>
            <w:tcW w:w="3119" w:type="dxa"/>
          </w:tcPr>
          <w:p w14:paraId="0CFBC282" w14:textId="77777777" w:rsidR="00EA1221" w:rsidRPr="00B2674E" w:rsidRDefault="00EA1221">
            <w:pPr>
              <w:rPr>
                <w:sz w:val="18"/>
              </w:rPr>
            </w:pPr>
          </w:p>
        </w:tc>
      </w:tr>
      <w:tr w:rsidR="00365AB2" w:rsidRPr="00B2674E" w14:paraId="0FA4CE55" w14:textId="77777777" w:rsidTr="003F22C4">
        <w:trPr>
          <w:cantSplit/>
          <w:trHeight w:val="323"/>
        </w:trPr>
        <w:tc>
          <w:tcPr>
            <w:tcW w:w="562" w:type="dxa"/>
          </w:tcPr>
          <w:p w14:paraId="0C2720D5" w14:textId="77777777" w:rsidR="00EA1221" w:rsidRPr="00B2674E" w:rsidRDefault="00EA1221">
            <w:pPr>
              <w:rPr>
                <w:b/>
                <w:bCs/>
              </w:rPr>
            </w:pPr>
            <w:r w:rsidRPr="00B2674E">
              <w:rPr>
                <w:b/>
                <w:bCs/>
              </w:rPr>
              <w:t>AK</w:t>
            </w:r>
          </w:p>
        </w:tc>
        <w:tc>
          <w:tcPr>
            <w:tcW w:w="4224" w:type="dxa"/>
          </w:tcPr>
          <w:p w14:paraId="542338C9" w14:textId="77777777" w:rsidR="00EA1221" w:rsidRPr="00B2674E" w:rsidRDefault="00EA1221">
            <w:r w:rsidRPr="00B2674E">
              <w:t>GAINCOMPETITORNAME</w:t>
            </w:r>
          </w:p>
        </w:tc>
        <w:tc>
          <w:tcPr>
            <w:tcW w:w="851" w:type="dxa"/>
          </w:tcPr>
          <w:p w14:paraId="664653B4" w14:textId="77777777" w:rsidR="00EA1221" w:rsidRPr="00B2674E" w:rsidRDefault="00EA1221">
            <w:r w:rsidRPr="00B2674E">
              <w:t>A30</w:t>
            </w:r>
          </w:p>
        </w:tc>
        <w:tc>
          <w:tcPr>
            <w:tcW w:w="992" w:type="dxa"/>
          </w:tcPr>
          <w:p w14:paraId="330614AE" w14:textId="77777777" w:rsidR="00EA1221" w:rsidRPr="00B2674E" w:rsidRDefault="00EA1221">
            <w:r w:rsidRPr="00B2674E">
              <w:t>Y</w:t>
            </w:r>
          </w:p>
        </w:tc>
        <w:tc>
          <w:tcPr>
            <w:tcW w:w="4281" w:type="dxa"/>
          </w:tcPr>
          <w:p w14:paraId="0B542D75" w14:textId="77777777" w:rsidR="00EA1221" w:rsidRPr="00B2674E" w:rsidRDefault="00EA1221">
            <w:pPr>
              <w:rPr>
                <w:sz w:val="18"/>
              </w:rPr>
            </w:pPr>
            <w:r w:rsidRPr="00B2674E">
              <w:rPr>
                <w:sz w:val="18"/>
              </w:rPr>
              <w:t>‘-‘ if previous field filled but description unknown</w:t>
            </w:r>
          </w:p>
        </w:tc>
        <w:tc>
          <w:tcPr>
            <w:tcW w:w="3119" w:type="dxa"/>
          </w:tcPr>
          <w:p w14:paraId="3760979A" w14:textId="77777777" w:rsidR="00EA1221" w:rsidRPr="00B2674E" w:rsidRDefault="00EA1221">
            <w:pPr>
              <w:rPr>
                <w:sz w:val="18"/>
              </w:rPr>
            </w:pPr>
          </w:p>
        </w:tc>
      </w:tr>
      <w:tr w:rsidR="00365AB2" w:rsidRPr="00B2674E" w14:paraId="4472A934" w14:textId="77777777" w:rsidTr="003F22C4">
        <w:trPr>
          <w:cantSplit/>
          <w:trHeight w:val="323"/>
        </w:trPr>
        <w:tc>
          <w:tcPr>
            <w:tcW w:w="562" w:type="dxa"/>
          </w:tcPr>
          <w:p w14:paraId="408C4F1F" w14:textId="77777777" w:rsidR="00EA1221" w:rsidRPr="00B2674E" w:rsidRDefault="00EA1221">
            <w:pPr>
              <w:rPr>
                <w:b/>
                <w:bCs/>
                <w:lang w:val="nl"/>
              </w:rPr>
            </w:pPr>
            <w:r w:rsidRPr="00B2674E">
              <w:rPr>
                <w:b/>
                <w:bCs/>
                <w:lang w:val="nl"/>
              </w:rPr>
              <w:t>AL</w:t>
            </w:r>
          </w:p>
        </w:tc>
        <w:tc>
          <w:tcPr>
            <w:tcW w:w="4224" w:type="dxa"/>
          </w:tcPr>
          <w:p w14:paraId="61C43399" w14:textId="77777777" w:rsidR="00EA1221" w:rsidRPr="00B2674E" w:rsidRDefault="00EA1221">
            <w:pPr>
              <w:rPr>
                <w:lang w:val="nl"/>
              </w:rPr>
            </w:pPr>
            <w:r w:rsidRPr="00B2674E">
              <w:rPr>
                <w:lang w:val="nl"/>
              </w:rPr>
              <w:t>LOSTCOMPETITORCODE</w:t>
            </w:r>
          </w:p>
        </w:tc>
        <w:tc>
          <w:tcPr>
            <w:tcW w:w="851" w:type="dxa"/>
          </w:tcPr>
          <w:p w14:paraId="3EFC5E88" w14:textId="77777777" w:rsidR="00EA1221" w:rsidRPr="00B2674E" w:rsidRDefault="00EA1221">
            <w:pPr>
              <w:rPr>
                <w:lang w:val="nl"/>
              </w:rPr>
            </w:pPr>
            <w:r w:rsidRPr="00B2674E">
              <w:rPr>
                <w:lang w:val="nl"/>
              </w:rPr>
              <w:t>A6U</w:t>
            </w:r>
          </w:p>
        </w:tc>
        <w:tc>
          <w:tcPr>
            <w:tcW w:w="992" w:type="dxa"/>
          </w:tcPr>
          <w:p w14:paraId="72C35B19" w14:textId="77777777" w:rsidR="00EA1221" w:rsidRPr="00B2674E" w:rsidRDefault="00EA1221">
            <w:r w:rsidRPr="00B2674E">
              <w:t>Y</w:t>
            </w:r>
          </w:p>
        </w:tc>
        <w:tc>
          <w:tcPr>
            <w:tcW w:w="4281" w:type="dxa"/>
          </w:tcPr>
          <w:p w14:paraId="4B8ACA2A" w14:textId="77777777" w:rsidR="00EA1221" w:rsidRPr="00B2674E" w:rsidRDefault="00EA1221">
            <w:pPr>
              <w:rPr>
                <w:sz w:val="18"/>
              </w:rPr>
            </w:pPr>
            <w:r w:rsidRPr="00B2674E">
              <w:rPr>
                <w:sz w:val="18"/>
              </w:rPr>
              <w:t>Empty if unknown.</w:t>
            </w:r>
          </w:p>
        </w:tc>
        <w:tc>
          <w:tcPr>
            <w:tcW w:w="3119" w:type="dxa"/>
          </w:tcPr>
          <w:p w14:paraId="267A7F4E" w14:textId="77777777" w:rsidR="00EA1221" w:rsidRPr="00B2674E" w:rsidRDefault="00EA1221">
            <w:pPr>
              <w:rPr>
                <w:sz w:val="18"/>
              </w:rPr>
            </w:pPr>
          </w:p>
        </w:tc>
      </w:tr>
      <w:tr w:rsidR="00365AB2" w:rsidRPr="00B2674E" w14:paraId="0D9D3245" w14:textId="77777777" w:rsidTr="003F22C4">
        <w:trPr>
          <w:cantSplit/>
          <w:trHeight w:val="323"/>
        </w:trPr>
        <w:tc>
          <w:tcPr>
            <w:tcW w:w="562" w:type="dxa"/>
          </w:tcPr>
          <w:p w14:paraId="7DD20FDF" w14:textId="77777777" w:rsidR="00EA1221" w:rsidRPr="00B2674E" w:rsidRDefault="00EA1221">
            <w:pPr>
              <w:rPr>
                <w:b/>
                <w:bCs/>
              </w:rPr>
            </w:pPr>
            <w:r w:rsidRPr="00B2674E">
              <w:rPr>
                <w:b/>
                <w:bCs/>
              </w:rPr>
              <w:t>AM</w:t>
            </w:r>
          </w:p>
        </w:tc>
        <w:tc>
          <w:tcPr>
            <w:tcW w:w="4224" w:type="dxa"/>
          </w:tcPr>
          <w:p w14:paraId="7EB7D1FF" w14:textId="77777777" w:rsidR="00EA1221" w:rsidRPr="00B2674E" w:rsidRDefault="00EA1221">
            <w:r w:rsidRPr="00B2674E">
              <w:t>LOSTCOMPETITORNAME</w:t>
            </w:r>
          </w:p>
        </w:tc>
        <w:tc>
          <w:tcPr>
            <w:tcW w:w="851" w:type="dxa"/>
          </w:tcPr>
          <w:p w14:paraId="6D002ABB" w14:textId="77777777" w:rsidR="00EA1221" w:rsidRPr="00B2674E" w:rsidRDefault="00EA1221">
            <w:r w:rsidRPr="00B2674E">
              <w:t>A30</w:t>
            </w:r>
          </w:p>
        </w:tc>
        <w:tc>
          <w:tcPr>
            <w:tcW w:w="992" w:type="dxa"/>
          </w:tcPr>
          <w:p w14:paraId="3A7434F4" w14:textId="77777777" w:rsidR="00EA1221" w:rsidRPr="00B2674E" w:rsidRDefault="00EA1221">
            <w:r w:rsidRPr="00B2674E">
              <w:t>Y</w:t>
            </w:r>
          </w:p>
        </w:tc>
        <w:tc>
          <w:tcPr>
            <w:tcW w:w="4281" w:type="dxa"/>
          </w:tcPr>
          <w:p w14:paraId="17205992" w14:textId="77777777" w:rsidR="00EA1221" w:rsidRPr="00B2674E" w:rsidRDefault="00EA1221">
            <w:pPr>
              <w:rPr>
                <w:sz w:val="18"/>
              </w:rPr>
            </w:pPr>
            <w:r w:rsidRPr="00B2674E">
              <w:rPr>
                <w:sz w:val="18"/>
              </w:rPr>
              <w:t>‘-‘ if previous field filled but description unknown</w:t>
            </w:r>
          </w:p>
        </w:tc>
        <w:tc>
          <w:tcPr>
            <w:tcW w:w="3119" w:type="dxa"/>
          </w:tcPr>
          <w:p w14:paraId="4F190337" w14:textId="77777777" w:rsidR="00EA1221" w:rsidRPr="00B2674E" w:rsidRDefault="00EA1221">
            <w:pPr>
              <w:rPr>
                <w:sz w:val="18"/>
              </w:rPr>
            </w:pPr>
          </w:p>
        </w:tc>
      </w:tr>
      <w:tr w:rsidR="00365AB2" w:rsidRPr="00B2674E" w14:paraId="75F7EF63" w14:textId="77777777" w:rsidTr="003F22C4">
        <w:trPr>
          <w:cantSplit/>
          <w:trHeight w:val="323"/>
        </w:trPr>
        <w:tc>
          <w:tcPr>
            <w:tcW w:w="562" w:type="dxa"/>
          </w:tcPr>
          <w:p w14:paraId="629E3A03" w14:textId="77777777" w:rsidR="00EA1221" w:rsidRPr="00B2674E" w:rsidRDefault="00EA1221">
            <w:pPr>
              <w:rPr>
                <w:b/>
                <w:bCs/>
              </w:rPr>
            </w:pPr>
            <w:r w:rsidRPr="00B2674E">
              <w:rPr>
                <w:b/>
                <w:bCs/>
              </w:rPr>
              <w:t>AN</w:t>
            </w:r>
          </w:p>
        </w:tc>
        <w:tc>
          <w:tcPr>
            <w:tcW w:w="4224" w:type="dxa"/>
          </w:tcPr>
          <w:p w14:paraId="6B2460BA" w14:textId="77777777" w:rsidR="00EA1221" w:rsidRPr="00B2674E" w:rsidRDefault="00EA1221">
            <w:r w:rsidRPr="00B2674E">
              <w:t>GAINREASONCODE</w:t>
            </w:r>
          </w:p>
        </w:tc>
        <w:tc>
          <w:tcPr>
            <w:tcW w:w="851" w:type="dxa"/>
          </w:tcPr>
          <w:p w14:paraId="6D9F9F07" w14:textId="77777777" w:rsidR="00EA1221" w:rsidRPr="00B2674E" w:rsidRDefault="00EA1221">
            <w:r w:rsidRPr="00B2674E">
              <w:t>A6U</w:t>
            </w:r>
          </w:p>
        </w:tc>
        <w:tc>
          <w:tcPr>
            <w:tcW w:w="992" w:type="dxa"/>
          </w:tcPr>
          <w:p w14:paraId="1FA4B945" w14:textId="77777777" w:rsidR="00EA1221" w:rsidRPr="00B2674E" w:rsidRDefault="00EA1221">
            <w:r w:rsidRPr="00B2674E">
              <w:t>Y</w:t>
            </w:r>
          </w:p>
        </w:tc>
        <w:tc>
          <w:tcPr>
            <w:tcW w:w="4281" w:type="dxa"/>
          </w:tcPr>
          <w:p w14:paraId="0D644AEF" w14:textId="77777777" w:rsidR="00EA1221" w:rsidRPr="00B2674E" w:rsidRDefault="00EA1221">
            <w:pPr>
              <w:rPr>
                <w:sz w:val="18"/>
              </w:rPr>
            </w:pPr>
            <w:r w:rsidRPr="00B2674E">
              <w:rPr>
                <w:sz w:val="18"/>
              </w:rPr>
              <w:t>Empty if unknown.</w:t>
            </w:r>
          </w:p>
        </w:tc>
        <w:tc>
          <w:tcPr>
            <w:tcW w:w="3119" w:type="dxa"/>
          </w:tcPr>
          <w:p w14:paraId="5B9B7582" w14:textId="77777777" w:rsidR="00EA1221" w:rsidRPr="00B2674E" w:rsidRDefault="00EA1221">
            <w:pPr>
              <w:rPr>
                <w:sz w:val="18"/>
              </w:rPr>
            </w:pPr>
          </w:p>
        </w:tc>
      </w:tr>
      <w:tr w:rsidR="00365AB2" w:rsidRPr="00B2674E" w14:paraId="5E864BE2" w14:textId="77777777" w:rsidTr="003F22C4">
        <w:trPr>
          <w:cantSplit/>
          <w:trHeight w:val="323"/>
        </w:trPr>
        <w:tc>
          <w:tcPr>
            <w:tcW w:w="562" w:type="dxa"/>
          </w:tcPr>
          <w:p w14:paraId="43A7B023" w14:textId="77777777" w:rsidR="00EA1221" w:rsidRPr="00B2674E" w:rsidRDefault="00EA1221">
            <w:pPr>
              <w:rPr>
                <w:b/>
                <w:bCs/>
              </w:rPr>
            </w:pPr>
            <w:r w:rsidRPr="00B2674E">
              <w:rPr>
                <w:b/>
                <w:bCs/>
              </w:rPr>
              <w:t>AO</w:t>
            </w:r>
          </w:p>
        </w:tc>
        <w:tc>
          <w:tcPr>
            <w:tcW w:w="4224" w:type="dxa"/>
          </w:tcPr>
          <w:p w14:paraId="131CFC45" w14:textId="77777777" w:rsidR="00EA1221" w:rsidRPr="00B2674E" w:rsidRDefault="00EA1221">
            <w:r w:rsidRPr="00B2674E">
              <w:t>GAINREASONDESCRIPTION</w:t>
            </w:r>
          </w:p>
        </w:tc>
        <w:tc>
          <w:tcPr>
            <w:tcW w:w="851" w:type="dxa"/>
          </w:tcPr>
          <w:p w14:paraId="5A069677" w14:textId="77777777" w:rsidR="00EA1221" w:rsidRPr="00B2674E" w:rsidRDefault="00EA1221">
            <w:r w:rsidRPr="00B2674E">
              <w:t>A30</w:t>
            </w:r>
          </w:p>
        </w:tc>
        <w:tc>
          <w:tcPr>
            <w:tcW w:w="992" w:type="dxa"/>
          </w:tcPr>
          <w:p w14:paraId="49C7444C" w14:textId="77777777" w:rsidR="00EA1221" w:rsidRPr="00B2674E" w:rsidRDefault="00EA1221">
            <w:r w:rsidRPr="00B2674E">
              <w:t>Y</w:t>
            </w:r>
          </w:p>
        </w:tc>
        <w:tc>
          <w:tcPr>
            <w:tcW w:w="4281" w:type="dxa"/>
          </w:tcPr>
          <w:p w14:paraId="7C93F51E" w14:textId="77777777" w:rsidR="00EA1221" w:rsidRPr="00B2674E" w:rsidRDefault="00EA1221">
            <w:pPr>
              <w:rPr>
                <w:sz w:val="18"/>
              </w:rPr>
            </w:pPr>
            <w:r w:rsidRPr="00B2674E">
              <w:rPr>
                <w:sz w:val="18"/>
              </w:rPr>
              <w:t>‘-‘ if previous field filled but description unknown</w:t>
            </w:r>
          </w:p>
        </w:tc>
        <w:tc>
          <w:tcPr>
            <w:tcW w:w="3119" w:type="dxa"/>
          </w:tcPr>
          <w:p w14:paraId="532F741D" w14:textId="77777777" w:rsidR="00EA1221" w:rsidRPr="00B2674E" w:rsidRDefault="00EA1221">
            <w:pPr>
              <w:rPr>
                <w:sz w:val="18"/>
              </w:rPr>
            </w:pPr>
          </w:p>
        </w:tc>
      </w:tr>
      <w:tr w:rsidR="00365AB2" w:rsidRPr="00B2674E" w14:paraId="130A520D" w14:textId="77777777" w:rsidTr="003F22C4">
        <w:trPr>
          <w:cantSplit/>
          <w:trHeight w:val="323"/>
        </w:trPr>
        <w:tc>
          <w:tcPr>
            <w:tcW w:w="562" w:type="dxa"/>
          </w:tcPr>
          <w:p w14:paraId="611A04A7" w14:textId="77777777" w:rsidR="00EA1221" w:rsidRPr="00B2674E" w:rsidRDefault="00EA1221">
            <w:pPr>
              <w:rPr>
                <w:b/>
                <w:bCs/>
              </w:rPr>
            </w:pPr>
            <w:r w:rsidRPr="00B2674E">
              <w:rPr>
                <w:b/>
                <w:bCs/>
              </w:rPr>
              <w:t>AP</w:t>
            </w:r>
          </w:p>
        </w:tc>
        <w:tc>
          <w:tcPr>
            <w:tcW w:w="4224" w:type="dxa"/>
          </w:tcPr>
          <w:p w14:paraId="3E31558E" w14:textId="77777777" w:rsidR="00EA1221" w:rsidRPr="00B2674E" w:rsidRDefault="00EA1221">
            <w:r w:rsidRPr="00B2674E">
              <w:t>LOSTREASONCODE</w:t>
            </w:r>
          </w:p>
        </w:tc>
        <w:tc>
          <w:tcPr>
            <w:tcW w:w="851" w:type="dxa"/>
          </w:tcPr>
          <w:p w14:paraId="05AC0F17" w14:textId="77777777" w:rsidR="00EA1221" w:rsidRPr="00B2674E" w:rsidRDefault="00EA1221">
            <w:r w:rsidRPr="00B2674E">
              <w:t>A6U</w:t>
            </w:r>
          </w:p>
        </w:tc>
        <w:tc>
          <w:tcPr>
            <w:tcW w:w="992" w:type="dxa"/>
          </w:tcPr>
          <w:p w14:paraId="34CBAB6A" w14:textId="77777777" w:rsidR="00EA1221" w:rsidRPr="00B2674E" w:rsidRDefault="00EA1221">
            <w:r w:rsidRPr="00B2674E">
              <w:t>Y</w:t>
            </w:r>
          </w:p>
        </w:tc>
        <w:tc>
          <w:tcPr>
            <w:tcW w:w="4281" w:type="dxa"/>
          </w:tcPr>
          <w:p w14:paraId="047BD4FB" w14:textId="77777777" w:rsidR="00EA1221" w:rsidRPr="00B2674E" w:rsidRDefault="00EA1221">
            <w:pPr>
              <w:rPr>
                <w:sz w:val="18"/>
              </w:rPr>
            </w:pPr>
            <w:r w:rsidRPr="00B2674E">
              <w:rPr>
                <w:sz w:val="18"/>
              </w:rPr>
              <w:t>Empty if unknown.</w:t>
            </w:r>
          </w:p>
        </w:tc>
        <w:tc>
          <w:tcPr>
            <w:tcW w:w="3119" w:type="dxa"/>
          </w:tcPr>
          <w:p w14:paraId="1DA66200" w14:textId="77777777" w:rsidR="00EA1221" w:rsidRPr="00B2674E" w:rsidRDefault="00EA1221">
            <w:pPr>
              <w:rPr>
                <w:sz w:val="18"/>
              </w:rPr>
            </w:pPr>
          </w:p>
        </w:tc>
      </w:tr>
      <w:tr w:rsidR="00365AB2" w:rsidRPr="00B2674E" w14:paraId="416D62DF" w14:textId="77777777" w:rsidTr="003F22C4">
        <w:trPr>
          <w:cantSplit/>
          <w:trHeight w:val="323"/>
        </w:trPr>
        <w:tc>
          <w:tcPr>
            <w:tcW w:w="562" w:type="dxa"/>
          </w:tcPr>
          <w:p w14:paraId="0DFA6B1B" w14:textId="77777777" w:rsidR="00EA1221" w:rsidRPr="00B2674E" w:rsidRDefault="00EA1221">
            <w:pPr>
              <w:rPr>
                <w:b/>
                <w:bCs/>
              </w:rPr>
            </w:pPr>
            <w:r w:rsidRPr="00B2674E">
              <w:rPr>
                <w:b/>
                <w:bCs/>
              </w:rPr>
              <w:t>AQ</w:t>
            </w:r>
          </w:p>
        </w:tc>
        <w:tc>
          <w:tcPr>
            <w:tcW w:w="4224" w:type="dxa"/>
          </w:tcPr>
          <w:p w14:paraId="5AEBAEFE" w14:textId="77777777" w:rsidR="00EA1221" w:rsidRPr="00B2674E" w:rsidRDefault="00EA1221">
            <w:r w:rsidRPr="00B2674E">
              <w:t>LOSTREASONDESCRIPTION</w:t>
            </w:r>
          </w:p>
        </w:tc>
        <w:tc>
          <w:tcPr>
            <w:tcW w:w="851" w:type="dxa"/>
          </w:tcPr>
          <w:p w14:paraId="1EA52B5B" w14:textId="77777777" w:rsidR="00EA1221" w:rsidRPr="00B2674E" w:rsidRDefault="00EA1221">
            <w:r w:rsidRPr="00B2674E">
              <w:t>A30</w:t>
            </w:r>
          </w:p>
        </w:tc>
        <w:tc>
          <w:tcPr>
            <w:tcW w:w="992" w:type="dxa"/>
          </w:tcPr>
          <w:p w14:paraId="417CF6CF" w14:textId="77777777" w:rsidR="00EA1221" w:rsidRPr="00B2674E" w:rsidRDefault="00EA1221">
            <w:r w:rsidRPr="00B2674E">
              <w:t>Y</w:t>
            </w:r>
          </w:p>
        </w:tc>
        <w:tc>
          <w:tcPr>
            <w:tcW w:w="4281" w:type="dxa"/>
          </w:tcPr>
          <w:p w14:paraId="7215383D" w14:textId="77777777" w:rsidR="00EA1221" w:rsidRPr="00B2674E" w:rsidRDefault="00EA1221">
            <w:pPr>
              <w:rPr>
                <w:sz w:val="18"/>
              </w:rPr>
            </w:pPr>
            <w:r w:rsidRPr="00B2674E">
              <w:rPr>
                <w:sz w:val="18"/>
              </w:rPr>
              <w:t>‘-‘ if previous field filled but description unknown</w:t>
            </w:r>
          </w:p>
        </w:tc>
        <w:tc>
          <w:tcPr>
            <w:tcW w:w="3119" w:type="dxa"/>
          </w:tcPr>
          <w:p w14:paraId="331B8295" w14:textId="77777777" w:rsidR="00EA1221" w:rsidRPr="00B2674E" w:rsidRDefault="00EA1221">
            <w:pPr>
              <w:rPr>
                <w:sz w:val="18"/>
              </w:rPr>
            </w:pPr>
          </w:p>
        </w:tc>
      </w:tr>
      <w:tr w:rsidR="00365AB2" w:rsidRPr="00B2674E" w14:paraId="3ED54DFB" w14:textId="77777777" w:rsidTr="003F22C4">
        <w:trPr>
          <w:cantSplit/>
          <w:trHeight w:val="323"/>
        </w:trPr>
        <w:tc>
          <w:tcPr>
            <w:tcW w:w="562" w:type="dxa"/>
          </w:tcPr>
          <w:p w14:paraId="1C76EF90" w14:textId="77777777" w:rsidR="00EA1221" w:rsidRPr="00B2674E" w:rsidRDefault="00EA1221">
            <w:pPr>
              <w:rPr>
                <w:b/>
                <w:bCs/>
              </w:rPr>
            </w:pPr>
            <w:r w:rsidRPr="00B2674E">
              <w:rPr>
                <w:b/>
                <w:bCs/>
              </w:rPr>
              <w:t>AR</w:t>
            </w:r>
          </w:p>
        </w:tc>
        <w:tc>
          <w:tcPr>
            <w:tcW w:w="4224" w:type="dxa"/>
          </w:tcPr>
          <w:p w14:paraId="19D12608" w14:textId="77777777" w:rsidR="00EA1221" w:rsidRPr="00B2674E" w:rsidRDefault="00EA1221">
            <w:r w:rsidRPr="00B2674E">
              <w:t>RESIDUALVALUESCHEMECODE</w:t>
            </w:r>
          </w:p>
        </w:tc>
        <w:tc>
          <w:tcPr>
            <w:tcW w:w="851" w:type="dxa"/>
          </w:tcPr>
          <w:p w14:paraId="07ACB5A9" w14:textId="77777777" w:rsidR="00EA1221" w:rsidRPr="00B2674E" w:rsidRDefault="00EA1221">
            <w:r w:rsidRPr="00B2674E">
              <w:t>A6U</w:t>
            </w:r>
          </w:p>
        </w:tc>
        <w:tc>
          <w:tcPr>
            <w:tcW w:w="992" w:type="dxa"/>
          </w:tcPr>
          <w:p w14:paraId="07C1C314" w14:textId="77777777" w:rsidR="00EA1221" w:rsidRPr="00B2674E" w:rsidRDefault="00EA1221">
            <w:r w:rsidRPr="00B2674E">
              <w:t>Y</w:t>
            </w:r>
          </w:p>
        </w:tc>
        <w:tc>
          <w:tcPr>
            <w:tcW w:w="4281" w:type="dxa"/>
          </w:tcPr>
          <w:p w14:paraId="2F658FF6" w14:textId="77777777" w:rsidR="00EA1221" w:rsidRPr="00B2674E" w:rsidRDefault="00EA1221">
            <w:pPr>
              <w:rPr>
                <w:sz w:val="18"/>
              </w:rPr>
            </w:pPr>
            <w:r w:rsidRPr="00B2674E">
              <w:rPr>
                <w:sz w:val="18"/>
              </w:rPr>
              <w:t>Number of weeks of depreciation. ‘-’ if unkown</w:t>
            </w:r>
          </w:p>
        </w:tc>
        <w:tc>
          <w:tcPr>
            <w:tcW w:w="3119" w:type="dxa"/>
          </w:tcPr>
          <w:p w14:paraId="6650A4F6" w14:textId="77777777" w:rsidR="00EA1221" w:rsidRPr="00B2674E" w:rsidRDefault="00EA1221">
            <w:pPr>
              <w:rPr>
                <w:sz w:val="18"/>
              </w:rPr>
            </w:pPr>
            <w:r w:rsidRPr="00B2674E">
              <w:rPr>
                <w:sz w:val="18"/>
              </w:rPr>
              <w:t>‘-‘by default</w:t>
            </w:r>
          </w:p>
        </w:tc>
      </w:tr>
      <w:tr w:rsidR="00365AB2" w:rsidRPr="00B2674E" w14:paraId="5931FF2B" w14:textId="77777777" w:rsidTr="003F22C4">
        <w:trPr>
          <w:cantSplit/>
          <w:trHeight w:val="323"/>
        </w:trPr>
        <w:tc>
          <w:tcPr>
            <w:tcW w:w="562" w:type="dxa"/>
          </w:tcPr>
          <w:p w14:paraId="181D5D25" w14:textId="77777777" w:rsidR="00EA1221" w:rsidRPr="00B2674E" w:rsidRDefault="00EA1221">
            <w:pPr>
              <w:rPr>
                <w:b/>
                <w:bCs/>
              </w:rPr>
            </w:pPr>
            <w:r w:rsidRPr="00B2674E">
              <w:rPr>
                <w:b/>
                <w:bCs/>
              </w:rPr>
              <w:t>AS</w:t>
            </w:r>
          </w:p>
        </w:tc>
        <w:tc>
          <w:tcPr>
            <w:tcW w:w="4224" w:type="dxa"/>
          </w:tcPr>
          <w:p w14:paraId="398B0871" w14:textId="77777777" w:rsidR="00EA1221" w:rsidRPr="00B2674E" w:rsidRDefault="00EA1221">
            <w:r w:rsidRPr="00B2674E">
              <w:t>DELAYEDEVENEXCHANGE</w:t>
            </w:r>
          </w:p>
        </w:tc>
        <w:tc>
          <w:tcPr>
            <w:tcW w:w="851" w:type="dxa"/>
          </w:tcPr>
          <w:p w14:paraId="25CFB324" w14:textId="77777777" w:rsidR="00EA1221" w:rsidRPr="00B2674E" w:rsidRDefault="00EA1221">
            <w:r w:rsidRPr="00B2674E">
              <w:t>N</w:t>
            </w:r>
          </w:p>
        </w:tc>
        <w:tc>
          <w:tcPr>
            <w:tcW w:w="992" w:type="dxa"/>
          </w:tcPr>
          <w:p w14:paraId="2C18289F" w14:textId="77777777" w:rsidR="00EA1221" w:rsidRPr="00B2674E" w:rsidRDefault="00EA1221">
            <w:r w:rsidRPr="00B2674E">
              <w:t>Y</w:t>
            </w:r>
          </w:p>
        </w:tc>
        <w:tc>
          <w:tcPr>
            <w:tcW w:w="4281" w:type="dxa"/>
          </w:tcPr>
          <w:p w14:paraId="35DB2C9C" w14:textId="77777777" w:rsidR="00EA1221" w:rsidRPr="00B2674E" w:rsidRDefault="00EA1221">
            <w:pPr>
              <w:rPr>
                <w:sz w:val="18"/>
              </w:rPr>
            </w:pPr>
            <w:r w:rsidRPr="00B2674E">
              <w:rPr>
                <w:sz w:val="18"/>
              </w:rPr>
              <w:t>0=No delayed even exchange, but fixed</w:t>
            </w:r>
          </w:p>
          <w:p w14:paraId="344B3623" w14:textId="77777777" w:rsidR="00EA1221" w:rsidRPr="00B2674E" w:rsidRDefault="00EA1221">
            <w:pPr>
              <w:rPr>
                <w:sz w:val="18"/>
              </w:rPr>
            </w:pPr>
            <w:r w:rsidRPr="00B2674E">
              <w:rPr>
                <w:sz w:val="18"/>
              </w:rPr>
              <w:t xml:space="preserve"> delivery scheme.</w:t>
            </w:r>
          </w:p>
          <w:p w14:paraId="4468B1E9" w14:textId="77777777" w:rsidR="00EA1221" w:rsidRPr="00B2674E" w:rsidRDefault="00EA1221">
            <w:pPr>
              <w:rPr>
                <w:sz w:val="18"/>
              </w:rPr>
            </w:pPr>
            <w:r w:rsidRPr="00B2674E">
              <w:rPr>
                <w:sz w:val="18"/>
              </w:rPr>
              <w:t>1=Next Visit</w:t>
            </w:r>
          </w:p>
          <w:p w14:paraId="7F7DFF46" w14:textId="77777777" w:rsidR="00EA1221" w:rsidRPr="00B2674E" w:rsidRDefault="00EA1221">
            <w:pPr>
              <w:rPr>
                <w:sz w:val="18"/>
              </w:rPr>
            </w:pPr>
            <w:r w:rsidRPr="00B2674E">
              <w:rPr>
                <w:sz w:val="18"/>
              </w:rPr>
              <w:t xml:space="preserve">2=Next week same day </w:t>
            </w:r>
          </w:p>
          <w:p w14:paraId="1FB71326" w14:textId="77777777" w:rsidR="00EA1221" w:rsidRPr="00B2674E" w:rsidRDefault="00EA1221">
            <w:pPr>
              <w:rPr>
                <w:sz w:val="18"/>
              </w:rPr>
            </w:pPr>
            <w:r w:rsidRPr="00B2674E">
              <w:rPr>
                <w:sz w:val="18"/>
              </w:rPr>
              <w:t>3=10 Day delay</w:t>
            </w:r>
          </w:p>
          <w:p w14:paraId="4D664FE0" w14:textId="77777777" w:rsidR="00EA1221" w:rsidRPr="00B2674E" w:rsidRDefault="00EA1221">
            <w:pPr>
              <w:rPr>
                <w:sz w:val="18"/>
              </w:rPr>
            </w:pPr>
            <w:r w:rsidRPr="00B2674E">
              <w:rPr>
                <w:sz w:val="18"/>
              </w:rPr>
              <w:t>4=Return route of route,</w:t>
            </w:r>
          </w:p>
          <w:p w14:paraId="6913319E" w14:textId="77777777" w:rsidR="00EA1221" w:rsidRPr="00B2674E" w:rsidRDefault="00EA1221">
            <w:pPr>
              <w:rPr>
                <w:sz w:val="18"/>
              </w:rPr>
            </w:pPr>
            <w:r w:rsidRPr="00B2674E">
              <w:rPr>
                <w:sz w:val="18"/>
              </w:rPr>
              <w:t>5 = 14 day delay basis</w:t>
            </w:r>
          </w:p>
          <w:p w14:paraId="20637429" w14:textId="77777777" w:rsidR="00EA1221" w:rsidRPr="00B2674E" w:rsidRDefault="00EA1221" w:rsidP="00E95E77">
            <w:pPr>
              <w:pStyle w:val="ListParagraph"/>
              <w:numPr>
                <w:ilvl w:val="0"/>
                <w:numId w:val="117"/>
              </w:numPr>
              <w:rPr>
                <w:sz w:val="18"/>
              </w:rPr>
            </w:pPr>
            <w:r w:rsidRPr="00B2674E">
              <w:rPr>
                <w:sz w:val="18"/>
              </w:rPr>
              <w:t>= 28 day delay basis</w:t>
            </w:r>
          </w:p>
          <w:p w14:paraId="226C02BE" w14:textId="77777777" w:rsidR="00EA1221" w:rsidRPr="00B2674E" w:rsidRDefault="00EA1221">
            <w:pPr>
              <w:rPr>
                <w:sz w:val="18"/>
              </w:rPr>
            </w:pPr>
            <w:r w:rsidRPr="00B2674E">
              <w:rPr>
                <w:sz w:val="18"/>
              </w:rPr>
              <w:t>7 = According to delivery -&gt; When used also fill in the new field DEEDeliveryschemecode (field CC)</w:t>
            </w:r>
          </w:p>
        </w:tc>
        <w:tc>
          <w:tcPr>
            <w:tcW w:w="3119" w:type="dxa"/>
          </w:tcPr>
          <w:p w14:paraId="24B1EF31" w14:textId="77777777" w:rsidR="00EA1221" w:rsidRPr="00B2674E" w:rsidRDefault="00EA1221">
            <w:pPr>
              <w:rPr>
                <w:sz w:val="18"/>
              </w:rPr>
            </w:pPr>
            <w:r w:rsidRPr="00B2674E">
              <w:rPr>
                <w:sz w:val="18"/>
              </w:rPr>
              <w:t>0 by default</w:t>
            </w:r>
          </w:p>
        </w:tc>
      </w:tr>
      <w:tr w:rsidR="00365AB2" w:rsidRPr="00B2674E" w14:paraId="69F6FA40" w14:textId="77777777" w:rsidTr="003F22C4">
        <w:trPr>
          <w:cantSplit/>
          <w:trHeight w:val="323"/>
        </w:trPr>
        <w:tc>
          <w:tcPr>
            <w:tcW w:w="562" w:type="dxa"/>
          </w:tcPr>
          <w:p w14:paraId="6E1702B0" w14:textId="77777777" w:rsidR="00EA1221" w:rsidRPr="00B2674E" w:rsidRDefault="00EA1221">
            <w:pPr>
              <w:rPr>
                <w:b/>
                <w:bCs/>
              </w:rPr>
            </w:pPr>
            <w:r w:rsidRPr="00B2674E">
              <w:rPr>
                <w:b/>
                <w:bCs/>
              </w:rPr>
              <w:t>AT</w:t>
            </w:r>
          </w:p>
        </w:tc>
        <w:tc>
          <w:tcPr>
            <w:tcW w:w="4224" w:type="dxa"/>
          </w:tcPr>
          <w:p w14:paraId="03CF13A0" w14:textId="77777777" w:rsidR="00EA1221" w:rsidRPr="00B2674E" w:rsidRDefault="00EA1221">
            <w:r w:rsidRPr="00B2674E">
              <w:t>DELIVERYSCHEDULECODE</w:t>
            </w:r>
          </w:p>
        </w:tc>
        <w:tc>
          <w:tcPr>
            <w:tcW w:w="851" w:type="dxa"/>
          </w:tcPr>
          <w:p w14:paraId="3A309401" w14:textId="77777777" w:rsidR="00EA1221" w:rsidRPr="00B2674E" w:rsidRDefault="00EA1221">
            <w:r w:rsidRPr="00B2674E">
              <w:t>A6U</w:t>
            </w:r>
          </w:p>
        </w:tc>
        <w:tc>
          <w:tcPr>
            <w:tcW w:w="992" w:type="dxa"/>
          </w:tcPr>
          <w:p w14:paraId="74AAAAA6" w14:textId="77777777" w:rsidR="00EA1221" w:rsidRPr="00B2674E" w:rsidRDefault="00EA1221">
            <w:r w:rsidRPr="00B2674E">
              <w:t>Y</w:t>
            </w:r>
          </w:p>
        </w:tc>
        <w:tc>
          <w:tcPr>
            <w:tcW w:w="4281" w:type="dxa"/>
          </w:tcPr>
          <w:p w14:paraId="52619CA9" w14:textId="77777777" w:rsidR="00EA1221" w:rsidRPr="00B2674E" w:rsidRDefault="00EA1221">
            <w:pPr>
              <w:rPr>
                <w:sz w:val="18"/>
              </w:rPr>
            </w:pPr>
            <w:r w:rsidRPr="00B2674E">
              <w:rPr>
                <w:sz w:val="18"/>
              </w:rPr>
              <w:t>Only filled when DELAYEDEVENEXCHANGE is 0 or 7.</w:t>
            </w:r>
          </w:p>
          <w:p w14:paraId="05C3F111" w14:textId="77777777" w:rsidR="00EA1221" w:rsidRPr="00B2674E" w:rsidRDefault="00EA1221">
            <w:pPr>
              <w:rPr>
                <w:sz w:val="18"/>
              </w:rPr>
            </w:pPr>
            <w:r w:rsidRPr="00B2674E">
              <w:rPr>
                <w:sz w:val="18"/>
              </w:rPr>
              <w:t>See below *)</w:t>
            </w:r>
          </w:p>
          <w:p w14:paraId="4903BB58" w14:textId="77777777" w:rsidR="00EA1221" w:rsidRPr="00B2674E" w:rsidRDefault="00EA1221">
            <w:pPr>
              <w:rPr>
                <w:sz w:val="18"/>
              </w:rPr>
            </w:pPr>
            <w:r w:rsidRPr="00B2674E">
              <w:rPr>
                <w:sz w:val="18"/>
                <w:u w:val="single"/>
              </w:rPr>
              <w:t>Note:</w:t>
            </w:r>
            <w:r w:rsidRPr="00B2674E">
              <w:rPr>
                <w:sz w:val="18"/>
              </w:rPr>
              <w:t xml:space="preserve"> Only fill it when customer does not have departments. Else export at lower level in delivery standards</w:t>
            </w:r>
          </w:p>
        </w:tc>
        <w:tc>
          <w:tcPr>
            <w:tcW w:w="3119" w:type="dxa"/>
          </w:tcPr>
          <w:p w14:paraId="2F36F237" w14:textId="77777777" w:rsidR="00EA1221" w:rsidRPr="00B2674E" w:rsidRDefault="00EA1221">
            <w:pPr>
              <w:rPr>
                <w:sz w:val="18"/>
              </w:rPr>
            </w:pPr>
          </w:p>
        </w:tc>
      </w:tr>
      <w:tr w:rsidR="00365AB2" w:rsidRPr="00B2674E" w14:paraId="0F20BC2F" w14:textId="77777777" w:rsidTr="003F22C4">
        <w:trPr>
          <w:cantSplit/>
          <w:trHeight w:val="323"/>
        </w:trPr>
        <w:tc>
          <w:tcPr>
            <w:tcW w:w="562" w:type="dxa"/>
          </w:tcPr>
          <w:p w14:paraId="42EB5406" w14:textId="77777777" w:rsidR="00EA1221" w:rsidRPr="00B2674E" w:rsidRDefault="00EA1221">
            <w:pPr>
              <w:rPr>
                <w:b/>
                <w:bCs/>
              </w:rPr>
            </w:pPr>
            <w:r w:rsidRPr="00B2674E">
              <w:rPr>
                <w:b/>
                <w:bCs/>
              </w:rPr>
              <w:t>AU</w:t>
            </w:r>
          </w:p>
        </w:tc>
        <w:tc>
          <w:tcPr>
            <w:tcW w:w="4224" w:type="dxa"/>
          </w:tcPr>
          <w:p w14:paraId="59033DCC" w14:textId="77777777" w:rsidR="00EA1221" w:rsidRPr="00B2674E" w:rsidRDefault="00EA1221">
            <w:r w:rsidRPr="00B2674E">
              <w:t>RENTPRICESTARTDATE</w:t>
            </w:r>
          </w:p>
        </w:tc>
        <w:tc>
          <w:tcPr>
            <w:tcW w:w="851" w:type="dxa"/>
          </w:tcPr>
          <w:p w14:paraId="6C66B038" w14:textId="77777777" w:rsidR="00EA1221" w:rsidRPr="00B2674E" w:rsidRDefault="00EA1221">
            <w:r w:rsidRPr="00B2674E">
              <w:t>D</w:t>
            </w:r>
          </w:p>
        </w:tc>
        <w:tc>
          <w:tcPr>
            <w:tcW w:w="992" w:type="dxa"/>
          </w:tcPr>
          <w:p w14:paraId="3A8350E0" w14:textId="77777777" w:rsidR="00EA1221" w:rsidRPr="00B2674E" w:rsidRDefault="00EA1221">
            <w:r w:rsidRPr="00B2674E">
              <w:t>Y</w:t>
            </w:r>
          </w:p>
        </w:tc>
        <w:tc>
          <w:tcPr>
            <w:tcW w:w="4281" w:type="dxa"/>
          </w:tcPr>
          <w:p w14:paraId="5AC27704" w14:textId="77777777" w:rsidR="00EA1221" w:rsidRPr="00B2674E" w:rsidRDefault="00EA1221">
            <w:pPr>
              <w:rPr>
                <w:sz w:val="18"/>
              </w:rPr>
            </w:pPr>
            <w:r w:rsidRPr="00B2674E">
              <w:rPr>
                <w:b/>
                <w:bCs/>
                <w:sz w:val="18"/>
              </w:rPr>
              <w:t>Empty</w:t>
            </w:r>
            <w:r w:rsidRPr="00B2674E">
              <w:rPr>
                <w:sz w:val="18"/>
              </w:rPr>
              <w:t xml:space="preserve"> if no rentprice, else effective date of new rentprice. If price but date unknown then put dateactive of this service and old price 0.0</w:t>
            </w:r>
          </w:p>
        </w:tc>
        <w:tc>
          <w:tcPr>
            <w:tcW w:w="3119" w:type="dxa"/>
          </w:tcPr>
          <w:p w14:paraId="715CC5E4" w14:textId="77777777" w:rsidR="00EA1221" w:rsidRPr="00B2674E" w:rsidRDefault="003F0CA9">
            <w:pPr>
              <w:rPr>
                <w:sz w:val="18"/>
              </w:rPr>
            </w:pPr>
            <w:r w:rsidRPr="00B2674E">
              <w:rPr>
                <w:rFonts w:cs="Arial"/>
                <w:sz w:val="18"/>
                <w:lang w:val="en-US"/>
              </w:rPr>
              <w:t>“</w:t>
            </w:r>
            <w:r w:rsidR="00EA1221" w:rsidRPr="00B2674E">
              <w:rPr>
                <w:rFonts w:cs="Arial"/>
                <w:sz w:val="18"/>
                <w:lang w:val="en-US"/>
              </w:rPr>
              <w:t xml:space="preserve">For different rent prices for </w:t>
            </w:r>
            <w:r w:rsidRPr="00B2674E">
              <w:rPr>
                <w:rFonts w:cs="Arial"/>
                <w:sz w:val="18"/>
                <w:lang w:val="en-US"/>
              </w:rPr>
              <w:t>“</w:t>
            </w:r>
            <w:r w:rsidR="00EA1221" w:rsidRPr="00B2674E">
              <w:rPr>
                <w:rFonts w:cs="Arial"/>
                <w:sz w:val="18"/>
                <w:lang w:val="en-US"/>
              </w:rPr>
              <w:t xml:space="preserve"> see table 11.5 and 11.6</w:t>
            </w:r>
          </w:p>
        </w:tc>
      </w:tr>
      <w:tr w:rsidR="00365AB2" w:rsidRPr="00B2674E" w14:paraId="511FA7DD" w14:textId="77777777" w:rsidTr="003F22C4">
        <w:trPr>
          <w:cantSplit/>
          <w:trHeight w:val="323"/>
        </w:trPr>
        <w:tc>
          <w:tcPr>
            <w:tcW w:w="562" w:type="dxa"/>
          </w:tcPr>
          <w:p w14:paraId="75E01064" w14:textId="77777777" w:rsidR="00EA1221" w:rsidRPr="00B2674E" w:rsidRDefault="00EA1221">
            <w:pPr>
              <w:rPr>
                <w:b/>
                <w:bCs/>
              </w:rPr>
            </w:pPr>
            <w:r w:rsidRPr="00B2674E">
              <w:rPr>
                <w:b/>
                <w:bCs/>
              </w:rPr>
              <w:t>AV</w:t>
            </w:r>
          </w:p>
        </w:tc>
        <w:tc>
          <w:tcPr>
            <w:tcW w:w="4224" w:type="dxa"/>
          </w:tcPr>
          <w:p w14:paraId="2FE1CACF" w14:textId="77777777" w:rsidR="00EA1221" w:rsidRPr="00B2674E" w:rsidRDefault="00EA1221">
            <w:r w:rsidRPr="00B2674E">
              <w:t>RENTPRICENEW</w:t>
            </w:r>
          </w:p>
        </w:tc>
        <w:tc>
          <w:tcPr>
            <w:tcW w:w="851" w:type="dxa"/>
          </w:tcPr>
          <w:p w14:paraId="042E320E" w14:textId="77777777" w:rsidR="00EA1221" w:rsidRPr="00B2674E" w:rsidRDefault="00EA1221">
            <w:r w:rsidRPr="00B2674E">
              <w:t>F</w:t>
            </w:r>
          </w:p>
        </w:tc>
        <w:tc>
          <w:tcPr>
            <w:tcW w:w="992" w:type="dxa"/>
          </w:tcPr>
          <w:p w14:paraId="7B43082B" w14:textId="77777777" w:rsidR="00EA1221" w:rsidRPr="00B2674E" w:rsidRDefault="00EA1221">
            <w:r w:rsidRPr="00B2674E">
              <w:t>Y</w:t>
            </w:r>
          </w:p>
        </w:tc>
        <w:tc>
          <w:tcPr>
            <w:tcW w:w="4281" w:type="dxa"/>
          </w:tcPr>
          <w:p w14:paraId="559D4597" w14:textId="77777777" w:rsidR="00EA1221" w:rsidRPr="00B2674E" w:rsidRDefault="00EA1221">
            <w:pPr>
              <w:rPr>
                <w:sz w:val="18"/>
              </w:rPr>
            </w:pPr>
            <w:r w:rsidRPr="00B2674E">
              <w:rPr>
                <w:b/>
                <w:bCs/>
                <w:sz w:val="18"/>
              </w:rPr>
              <w:t>Empty</w:t>
            </w:r>
            <w:r w:rsidRPr="00B2674E">
              <w:rPr>
                <w:sz w:val="18"/>
              </w:rPr>
              <w:t xml:space="preserve"> if no rentprice, else rentprice valid after rentpricestartdate</w:t>
            </w:r>
          </w:p>
          <w:p w14:paraId="0D83A852" w14:textId="77777777" w:rsidR="00EA1221" w:rsidRPr="00B2674E" w:rsidRDefault="00EA1221">
            <w:pPr>
              <w:rPr>
                <w:rFonts w:cs="Arial"/>
                <w:sz w:val="18"/>
              </w:rPr>
            </w:pPr>
            <w:r w:rsidRPr="00B2674E">
              <w:rPr>
                <w:rFonts w:cs="Arial"/>
                <w:sz w:val="18"/>
                <w:lang w:val="en-US"/>
              </w:rPr>
              <w:t xml:space="preserve">For billingmethod 4, the rent price field may NOT be filled. Instead fill the piece price in the WASHPRICE field. </w:t>
            </w:r>
          </w:p>
        </w:tc>
        <w:tc>
          <w:tcPr>
            <w:tcW w:w="3119" w:type="dxa"/>
          </w:tcPr>
          <w:p w14:paraId="0EDD0BF0" w14:textId="77777777" w:rsidR="00EA1221" w:rsidRPr="00B2674E" w:rsidRDefault="003F0CA9">
            <w:pPr>
              <w:rPr>
                <w:rFonts w:cs="Arial"/>
                <w:sz w:val="18"/>
              </w:rPr>
            </w:pPr>
            <w:r w:rsidRPr="00B2674E">
              <w:rPr>
                <w:rFonts w:cs="Arial"/>
                <w:sz w:val="18"/>
                <w:lang w:val="en-US"/>
              </w:rPr>
              <w:t>“</w:t>
            </w:r>
            <w:r w:rsidR="00EA1221" w:rsidRPr="00B2674E">
              <w:rPr>
                <w:rFonts w:cs="Arial"/>
                <w:sz w:val="18"/>
                <w:lang w:val="en-US"/>
              </w:rPr>
              <w:t xml:space="preserve">For different rent prices for </w:t>
            </w:r>
            <w:r w:rsidRPr="00B2674E">
              <w:rPr>
                <w:rFonts w:cs="Arial"/>
                <w:sz w:val="18"/>
                <w:lang w:val="en-US"/>
              </w:rPr>
              <w:t>“</w:t>
            </w:r>
            <w:r w:rsidR="00EA1221" w:rsidRPr="00B2674E">
              <w:rPr>
                <w:rFonts w:cs="Arial"/>
                <w:sz w:val="18"/>
                <w:lang w:val="en-US"/>
              </w:rPr>
              <w:t xml:space="preserve"> see table 11.5 and 11.6</w:t>
            </w:r>
          </w:p>
        </w:tc>
      </w:tr>
      <w:tr w:rsidR="00365AB2" w:rsidRPr="00B2674E" w14:paraId="4C7217F0" w14:textId="77777777" w:rsidTr="003F22C4">
        <w:trPr>
          <w:cantSplit/>
          <w:trHeight w:val="323"/>
        </w:trPr>
        <w:tc>
          <w:tcPr>
            <w:tcW w:w="562" w:type="dxa"/>
          </w:tcPr>
          <w:p w14:paraId="4677B389" w14:textId="77777777" w:rsidR="00EA1221" w:rsidRPr="00B2674E" w:rsidRDefault="00EA1221">
            <w:pPr>
              <w:rPr>
                <w:b/>
                <w:bCs/>
              </w:rPr>
            </w:pPr>
            <w:r w:rsidRPr="00B2674E">
              <w:rPr>
                <w:b/>
                <w:bCs/>
              </w:rPr>
              <w:t>AW</w:t>
            </w:r>
          </w:p>
        </w:tc>
        <w:tc>
          <w:tcPr>
            <w:tcW w:w="4224" w:type="dxa"/>
          </w:tcPr>
          <w:p w14:paraId="792F57F9" w14:textId="77777777" w:rsidR="00EA1221" w:rsidRPr="00B2674E" w:rsidRDefault="00EA1221">
            <w:r w:rsidRPr="00B2674E">
              <w:t>RENTPRICEOLD</w:t>
            </w:r>
          </w:p>
        </w:tc>
        <w:tc>
          <w:tcPr>
            <w:tcW w:w="851" w:type="dxa"/>
          </w:tcPr>
          <w:p w14:paraId="284ED70E" w14:textId="77777777" w:rsidR="00EA1221" w:rsidRPr="00B2674E" w:rsidRDefault="00EA1221">
            <w:r w:rsidRPr="00B2674E">
              <w:t>F</w:t>
            </w:r>
          </w:p>
        </w:tc>
        <w:tc>
          <w:tcPr>
            <w:tcW w:w="992" w:type="dxa"/>
          </w:tcPr>
          <w:p w14:paraId="739D07A1" w14:textId="77777777" w:rsidR="00EA1221" w:rsidRPr="00B2674E" w:rsidRDefault="00EA1221">
            <w:r w:rsidRPr="00B2674E">
              <w:t>Y</w:t>
            </w:r>
          </w:p>
        </w:tc>
        <w:tc>
          <w:tcPr>
            <w:tcW w:w="4281" w:type="dxa"/>
          </w:tcPr>
          <w:p w14:paraId="6A3A99A1" w14:textId="77777777" w:rsidR="00EA1221" w:rsidRPr="00B2674E" w:rsidRDefault="00EA1221">
            <w:pPr>
              <w:rPr>
                <w:sz w:val="18"/>
              </w:rPr>
            </w:pPr>
            <w:r w:rsidRPr="00B2674E">
              <w:rPr>
                <w:b/>
                <w:bCs/>
                <w:sz w:val="18"/>
              </w:rPr>
              <w:t>Empty</w:t>
            </w:r>
            <w:r w:rsidRPr="00B2674E">
              <w:rPr>
                <w:sz w:val="18"/>
              </w:rPr>
              <w:t xml:space="preserve"> if no rentprice, else rentprice valid before rentpricestartdate</w:t>
            </w:r>
          </w:p>
        </w:tc>
        <w:tc>
          <w:tcPr>
            <w:tcW w:w="3119" w:type="dxa"/>
          </w:tcPr>
          <w:p w14:paraId="6524B64A" w14:textId="77777777" w:rsidR="00EA1221" w:rsidRPr="00B2674E" w:rsidRDefault="003F0CA9">
            <w:pPr>
              <w:rPr>
                <w:sz w:val="18"/>
              </w:rPr>
            </w:pPr>
            <w:r w:rsidRPr="00B2674E">
              <w:rPr>
                <w:rFonts w:cs="Arial"/>
                <w:sz w:val="18"/>
                <w:lang w:val="en-US"/>
              </w:rPr>
              <w:t>“</w:t>
            </w:r>
            <w:r w:rsidR="00EA1221" w:rsidRPr="00B2674E">
              <w:rPr>
                <w:rFonts w:cs="Arial"/>
                <w:sz w:val="18"/>
                <w:lang w:val="en-US"/>
              </w:rPr>
              <w:t xml:space="preserve">For different rent prices for </w:t>
            </w:r>
            <w:r w:rsidRPr="00B2674E">
              <w:rPr>
                <w:rFonts w:cs="Arial"/>
                <w:sz w:val="18"/>
                <w:lang w:val="en-US"/>
              </w:rPr>
              <w:t>“</w:t>
            </w:r>
            <w:r w:rsidR="00EA1221" w:rsidRPr="00B2674E">
              <w:rPr>
                <w:rFonts w:cs="Arial"/>
                <w:sz w:val="18"/>
                <w:lang w:val="en-US"/>
              </w:rPr>
              <w:t xml:space="preserve"> see table 11.5 and 11.6</w:t>
            </w:r>
          </w:p>
        </w:tc>
      </w:tr>
      <w:tr w:rsidR="00365AB2" w:rsidRPr="00B2674E" w14:paraId="5FDE8F1F" w14:textId="77777777" w:rsidTr="003F22C4">
        <w:trPr>
          <w:cantSplit/>
          <w:trHeight w:val="323"/>
        </w:trPr>
        <w:tc>
          <w:tcPr>
            <w:tcW w:w="562" w:type="dxa"/>
          </w:tcPr>
          <w:p w14:paraId="500D30F9" w14:textId="77777777" w:rsidR="00EA1221" w:rsidRPr="00B2674E" w:rsidRDefault="00EA1221">
            <w:pPr>
              <w:rPr>
                <w:b/>
                <w:bCs/>
              </w:rPr>
            </w:pPr>
            <w:r w:rsidRPr="00B2674E">
              <w:rPr>
                <w:b/>
                <w:bCs/>
              </w:rPr>
              <w:t>AX</w:t>
            </w:r>
          </w:p>
        </w:tc>
        <w:tc>
          <w:tcPr>
            <w:tcW w:w="4224" w:type="dxa"/>
          </w:tcPr>
          <w:p w14:paraId="251C91AE" w14:textId="77777777" w:rsidR="00EA1221" w:rsidRPr="00B2674E" w:rsidRDefault="00EA1221">
            <w:r w:rsidRPr="00B2674E">
              <w:t>WASHPRICESTARTDATE</w:t>
            </w:r>
          </w:p>
        </w:tc>
        <w:tc>
          <w:tcPr>
            <w:tcW w:w="851" w:type="dxa"/>
          </w:tcPr>
          <w:p w14:paraId="540D9627" w14:textId="77777777" w:rsidR="00EA1221" w:rsidRPr="00B2674E" w:rsidRDefault="00EA1221">
            <w:r w:rsidRPr="00B2674E">
              <w:t>D</w:t>
            </w:r>
          </w:p>
        </w:tc>
        <w:tc>
          <w:tcPr>
            <w:tcW w:w="992" w:type="dxa"/>
          </w:tcPr>
          <w:p w14:paraId="28463D1F" w14:textId="77777777" w:rsidR="00EA1221" w:rsidRPr="00B2674E" w:rsidRDefault="00EA1221">
            <w:r w:rsidRPr="00B2674E">
              <w:t>Y</w:t>
            </w:r>
          </w:p>
        </w:tc>
        <w:tc>
          <w:tcPr>
            <w:tcW w:w="4281" w:type="dxa"/>
          </w:tcPr>
          <w:p w14:paraId="29A397C5" w14:textId="77777777" w:rsidR="00EA1221" w:rsidRPr="00B2674E" w:rsidRDefault="00EA1221">
            <w:pPr>
              <w:rPr>
                <w:sz w:val="18"/>
              </w:rPr>
            </w:pPr>
            <w:r w:rsidRPr="00B2674E">
              <w:rPr>
                <w:sz w:val="18"/>
              </w:rPr>
              <w:t>Empty if no washprice, else effective date of new washprice. If price but date unknown then put dateactive of this service and old price 0.0</w:t>
            </w:r>
          </w:p>
        </w:tc>
        <w:tc>
          <w:tcPr>
            <w:tcW w:w="3119" w:type="dxa"/>
          </w:tcPr>
          <w:p w14:paraId="04021B50" w14:textId="77777777" w:rsidR="00EA1221" w:rsidRPr="00B2674E" w:rsidRDefault="00EA1221">
            <w:pPr>
              <w:rPr>
                <w:sz w:val="18"/>
              </w:rPr>
            </w:pPr>
          </w:p>
        </w:tc>
      </w:tr>
      <w:tr w:rsidR="00365AB2" w:rsidRPr="00B2674E" w14:paraId="42EC710C" w14:textId="77777777" w:rsidTr="003F22C4">
        <w:trPr>
          <w:cantSplit/>
          <w:trHeight w:val="323"/>
        </w:trPr>
        <w:tc>
          <w:tcPr>
            <w:tcW w:w="562" w:type="dxa"/>
          </w:tcPr>
          <w:p w14:paraId="782587E7" w14:textId="77777777" w:rsidR="00EA1221" w:rsidRPr="00B2674E" w:rsidRDefault="00EA1221">
            <w:pPr>
              <w:rPr>
                <w:b/>
                <w:bCs/>
              </w:rPr>
            </w:pPr>
            <w:r w:rsidRPr="00B2674E">
              <w:rPr>
                <w:b/>
                <w:bCs/>
              </w:rPr>
              <w:t>AY</w:t>
            </w:r>
          </w:p>
        </w:tc>
        <w:tc>
          <w:tcPr>
            <w:tcW w:w="4224" w:type="dxa"/>
          </w:tcPr>
          <w:p w14:paraId="52DB9B7C" w14:textId="77777777" w:rsidR="00EA1221" w:rsidRPr="00B2674E" w:rsidRDefault="00EA1221">
            <w:r w:rsidRPr="00B2674E">
              <w:t>WASHPRICENEW</w:t>
            </w:r>
          </w:p>
        </w:tc>
        <w:tc>
          <w:tcPr>
            <w:tcW w:w="851" w:type="dxa"/>
          </w:tcPr>
          <w:p w14:paraId="4DE8B38C" w14:textId="77777777" w:rsidR="00EA1221" w:rsidRPr="00B2674E" w:rsidRDefault="00EA1221">
            <w:r w:rsidRPr="00B2674E">
              <w:t>F</w:t>
            </w:r>
          </w:p>
        </w:tc>
        <w:tc>
          <w:tcPr>
            <w:tcW w:w="992" w:type="dxa"/>
          </w:tcPr>
          <w:p w14:paraId="733CD0FB" w14:textId="77777777" w:rsidR="00EA1221" w:rsidRPr="00B2674E" w:rsidRDefault="00EA1221">
            <w:r w:rsidRPr="00B2674E">
              <w:t>Y</w:t>
            </w:r>
          </w:p>
        </w:tc>
        <w:tc>
          <w:tcPr>
            <w:tcW w:w="4281" w:type="dxa"/>
          </w:tcPr>
          <w:p w14:paraId="7F2A2630" w14:textId="77777777" w:rsidR="00EA1221" w:rsidRPr="00B2674E" w:rsidRDefault="00EA1221">
            <w:pPr>
              <w:rPr>
                <w:sz w:val="18"/>
              </w:rPr>
            </w:pPr>
            <w:r w:rsidRPr="00B2674E">
              <w:rPr>
                <w:sz w:val="18"/>
              </w:rPr>
              <w:t>Empty if no washprice, else washprice valid after washpricestartdate</w:t>
            </w:r>
          </w:p>
        </w:tc>
        <w:tc>
          <w:tcPr>
            <w:tcW w:w="3119" w:type="dxa"/>
          </w:tcPr>
          <w:p w14:paraId="0F080D21" w14:textId="77777777" w:rsidR="00EA1221" w:rsidRPr="00B2674E" w:rsidRDefault="00EA1221">
            <w:pPr>
              <w:rPr>
                <w:sz w:val="18"/>
              </w:rPr>
            </w:pPr>
          </w:p>
        </w:tc>
      </w:tr>
      <w:tr w:rsidR="00365AB2" w:rsidRPr="00B2674E" w14:paraId="387374EF" w14:textId="77777777" w:rsidTr="003F22C4">
        <w:trPr>
          <w:cantSplit/>
          <w:trHeight w:val="323"/>
        </w:trPr>
        <w:tc>
          <w:tcPr>
            <w:tcW w:w="562" w:type="dxa"/>
          </w:tcPr>
          <w:p w14:paraId="03B9ACD5" w14:textId="77777777" w:rsidR="00EA1221" w:rsidRPr="00B2674E" w:rsidRDefault="00EA1221">
            <w:pPr>
              <w:rPr>
                <w:b/>
                <w:bCs/>
              </w:rPr>
            </w:pPr>
            <w:r w:rsidRPr="00B2674E">
              <w:rPr>
                <w:b/>
                <w:bCs/>
              </w:rPr>
              <w:t>AZ</w:t>
            </w:r>
          </w:p>
        </w:tc>
        <w:tc>
          <w:tcPr>
            <w:tcW w:w="4224" w:type="dxa"/>
          </w:tcPr>
          <w:p w14:paraId="05282832" w14:textId="77777777" w:rsidR="00EA1221" w:rsidRPr="00B2674E" w:rsidRDefault="00EA1221">
            <w:r w:rsidRPr="00B2674E">
              <w:t>WASHPRICEOLD</w:t>
            </w:r>
          </w:p>
        </w:tc>
        <w:tc>
          <w:tcPr>
            <w:tcW w:w="851" w:type="dxa"/>
          </w:tcPr>
          <w:p w14:paraId="709ABE35" w14:textId="77777777" w:rsidR="00EA1221" w:rsidRPr="00B2674E" w:rsidRDefault="00EA1221">
            <w:r w:rsidRPr="00B2674E">
              <w:t>F</w:t>
            </w:r>
          </w:p>
        </w:tc>
        <w:tc>
          <w:tcPr>
            <w:tcW w:w="992" w:type="dxa"/>
          </w:tcPr>
          <w:p w14:paraId="7B7FF25C" w14:textId="77777777" w:rsidR="00EA1221" w:rsidRPr="00B2674E" w:rsidRDefault="00EA1221">
            <w:r w:rsidRPr="00B2674E">
              <w:t>Y</w:t>
            </w:r>
          </w:p>
        </w:tc>
        <w:tc>
          <w:tcPr>
            <w:tcW w:w="4281" w:type="dxa"/>
          </w:tcPr>
          <w:p w14:paraId="76819E0B" w14:textId="77777777" w:rsidR="00EA1221" w:rsidRPr="00B2674E" w:rsidRDefault="00EA1221">
            <w:pPr>
              <w:rPr>
                <w:sz w:val="18"/>
              </w:rPr>
            </w:pPr>
            <w:r w:rsidRPr="00B2674E">
              <w:rPr>
                <w:sz w:val="18"/>
              </w:rPr>
              <w:t>Empty if no washprice, else washprice valid before washpricestartdate</w:t>
            </w:r>
          </w:p>
        </w:tc>
        <w:tc>
          <w:tcPr>
            <w:tcW w:w="3119" w:type="dxa"/>
          </w:tcPr>
          <w:p w14:paraId="6598F81E" w14:textId="77777777" w:rsidR="00EA1221" w:rsidRPr="00B2674E" w:rsidRDefault="00EA1221">
            <w:pPr>
              <w:rPr>
                <w:sz w:val="18"/>
              </w:rPr>
            </w:pPr>
          </w:p>
        </w:tc>
      </w:tr>
      <w:tr w:rsidR="00365AB2" w:rsidRPr="00B2674E" w14:paraId="2A20939B" w14:textId="77777777" w:rsidTr="003F22C4">
        <w:trPr>
          <w:cantSplit/>
          <w:trHeight w:val="323"/>
        </w:trPr>
        <w:tc>
          <w:tcPr>
            <w:tcW w:w="562" w:type="dxa"/>
          </w:tcPr>
          <w:p w14:paraId="4059CD17" w14:textId="77777777" w:rsidR="00EA1221" w:rsidRPr="00B2674E" w:rsidRDefault="00EA1221">
            <w:pPr>
              <w:rPr>
                <w:b/>
                <w:bCs/>
              </w:rPr>
            </w:pPr>
            <w:r w:rsidRPr="00B2674E">
              <w:rPr>
                <w:b/>
                <w:bCs/>
              </w:rPr>
              <w:t>BA</w:t>
            </w:r>
          </w:p>
        </w:tc>
        <w:tc>
          <w:tcPr>
            <w:tcW w:w="4224" w:type="dxa"/>
          </w:tcPr>
          <w:p w14:paraId="501DC425" w14:textId="77777777" w:rsidR="00EA1221" w:rsidRPr="00B2674E" w:rsidRDefault="00EA1221">
            <w:r w:rsidRPr="00B2674E">
              <w:t>REPLACEMENTPRICESTARTDATE</w:t>
            </w:r>
          </w:p>
        </w:tc>
        <w:tc>
          <w:tcPr>
            <w:tcW w:w="851" w:type="dxa"/>
          </w:tcPr>
          <w:p w14:paraId="20FAA2A6" w14:textId="77777777" w:rsidR="00EA1221" w:rsidRPr="00B2674E" w:rsidRDefault="00EA1221">
            <w:r w:rsidRPr="00B2674E">
              <w:t>D</w:t>
            </w:r>
          </w:p>
        </w:tc>
        <w:tc>
          <w:tcPr>
            <w:tcW w:w="992" w:type="dxa"/>
          </w:tcPr>
          <w:p w14:paraId="4A3E80A9" w14:textId="77777777" w:rsidR="00EA1221" w:rsidRPr="00B2674E" w:rsidRDefault="00EA1221">
            <w:r w:rsidRPr="00B2674E">
              <w:t>Y</w:t>
            </w:r>
          </w:p>
        </w:tc>
        <w:tc>
          <w:tcPr>
            <w:tcW w:w="4281" w:type="dxa"/>
          </w:tcPr>
          <w:p w14:paraId="5ADAC2BD" w14:textId="77777777" w:rsidR="00EA1221" w:rsidRPr="00B2674E" w:rsidRDefault="00EA1221">
            <w:pPr>
              <w:rPr>
                <w:sz w:val="18"/>
              </w:rPr>
            </w:pPr>
            <w:r w:rsidRPr="00B2674E">
              <w:rPr>
                <w:sz w:val="18"/>
              </w:rPr>
              <w:t xml:space="preserve">Empty if no replacementprice, else effective date of new replacementprice. If price but date unknown then put dateactive of this service and old price 0.0 </w:t>
            </w:r>
          </w:p>
        </w:tc>
        <w:tc>
          <w:tcPr>
            <w:tcW w:w="3119" w:type="dxa"/>
          </w:tcPr>
          <w:p w14:paraId="156DA35B" w14:textId="77777777" w:rsidR="00EA1221" w:rsidRPr="00B2674E" w:rsidRDefault="00EA1221">
            <w:pPr>
              <w:rPr>
                <w:sz w:val="18"/>
              </w:rPr>
            </w:pPr>
          </w:p>
        </w:tc>
      </w:tr>
      <w:tr w:rsidR="00365AB2" w:rsidRPr="00B2674E" w14:paraId="64F51535" w14:textId="77777777" w:rsidTr="003F22C4">
        <w:trPr>
          <w:cantSplit/>
          <w:trHeight w:val="323"/>
        </w:trPr>
        <w:tc>
          <w:tcPr>
            <w:tcW w:w="562" w:type="dxa"/>
          </w:tcPr>
          <w:p w14:paraId="3ECB67F7" w14:textId="77777777" w:rsidR="00EA1221" w:rsidRPr="00B2674E" w:rsidRDefault="00EA1221">
            <w:pPr>
              <w:rPr>
                <w:b/>
                <w:bCs/>
              </w:rPr>
            </w:pPr>
            <w:r w:rsidRPr="00B2674E">
              <w:rPr>
                <w:b/>
                <w:bCs/>
              </w:rPr>
              <w:t>BB</w:t>
            </w:r>
          </w:p>
        </w:tc>
        <w:tc>
          <w:tcPr>
            <w:tcW w:w="4224" w:type="dxa"/>
          </w:tcPr>
          <w:p w14:paraId="1C605396" w14:textId="77777777" w:rsidR="00EA1221" w:rsidRPr="00B2674E" w:rsidRDefault="00EA1221">
            <w:r w:rsidRPr="00B2674E">
              <w:t>REPLACEMENTPRICENEW</w:t>
            </w:r>
          </w:p>
        </w:tc>
        <w:tc>
          <w:tcPr>
            <w:tcW w:w="851" w:type="dxa"/>
          </w:tcPr>
          <w:p w14:paraId="367367B3" w14:textId="77777777" w:rsidR="00EA1221" w:rsidRPr="00B2674E" w:rsidRDefault="00EA1221">
            <w:r w:rsidRPr="00B2674E">
              <w:t>F</w:t>
            </w:r>
          </w:p>
        </w:tc>
        <w:tc>
          <w:tcPr>
            <w:tcW w:w="992" w:type="dxa"/>
          </w:tcPr>
          <w:p w14:paraId="045E1F70" w14:textId="77777777" w:rsidR="00EA1221" w:rsidRPr="00B2674E" w:rsidRDefault="00EA1221">
            <w:r w:rsidRPr="00B2674E">
              <w:t>Y</w:t>
            </w:r>
          </w:p>
        </w:tc>
        <w:tc>
          <w:tcPr>
            <w:tcW w:w="4281" w:type="dxa"/>
          </w:tcPr>
          <w:p w14:paraId="29E8C443" w14:textId="77777777" w:rsidR="00EA1221" w:rsidRPr="00B2674E" w:rsidRDefault="00EA1221">
            <w:pPr>
              <w:rPr>
                <w:sz w:val="18"/>
              </w:rPr>
            </w:pPr>
            <w:r w:rsidRPr="00B2674E">
              <w:rPr>
                <w:sz w:val="18"/>
              </w:rPr>
              <w:t>Empty if no replacementprice, else replacementprice valid after replacementpricestartdate</w:t>
            </w:r>
          </w:p>
          <w:p w14:paraId="61BDF722" w14:textId="77777777" w:rsidR="00EA1221" w:rsidRPr="00B2674E" w:rsidRDefault="00EA1221">
            <w:pPr>
              <w:rPr>
                <w:sz w:val="18"/>
              </w:rPr>
            </w:pPr>
            <w:r w:rsidRPr="00B2674E">
              <w:rPr>
                <w:sz w:val="18"/>
              </w:rPr>
              <w:t>Replacement price MUST BE EMPTY for billingmethod 4</w:t>
            </w:r>
          </w:p>
        </w:tc>
        <w:tc>
          <w:tcPr>
            <w:tcW w:w="3119" w:type="dxa"/>
          </w:tcPr>
          <w:p w14:paraId="4FBEC76A" w14:textId="77777777" w:rsidR="00EA1221" w:rsidRPr="00B2674E" w:rsidRDefault="00EA1221">
            <w:pPr>
              <w:rPr>
                <w:sz w:val="18"/>
              </w:rPr>
            </w:pPr>
          </w:p>
        </w:tc>
      </w:tr>
      <w:tr w:rsidR="00365AB2" w:rsidRPr="00B2674E" w14:paraId="6B22357A" w14:textId="77777777" w:rsidTr="003F22C4">
        <w:trPr>
          <w:cantSplit/>
          <w:trHeight w:val="323"/>
        </w:trPr>
        <w:tc>
          <w:tcPr>
            <w:tcW w:w="562" w:type="dxa"/>
          </w:tcPr>
          <w:p w14:paraId="293B7B15" w14:textId="77777777" w:rsidR="00EA1221" w:rsidRPr="00B2674E" w:rsidRDefault="00EA1221">
            <w:pPr>
              <w:rPr>
                <w:b/>
                <w:bCs/>
              </w:rPr>
            </w:pPr>
            <w:r w:rsidRPr="00B2674E">
              <w:rPr>
                <w:b/>
                <w:bCs/>
              </w:rPr>
              <w:t>BC</w:t>
            </w:r>
          </w:p>
        </w:tc>
        <w:tc>
          <w:tcPr>
            <w:tcW w:w="4224" w:type="dxa"/>
          </w:tcPr>
          <w:p w14:paraId="69ED8C86" w14:textId="77777777" w:rsidR="00EA1221" w:rsidRPr="00B2674E" w:rsidRDefault="00EA1221">
            <w:r w:rsidRPr="00B2674E">
              <w:t>REPLACEMENTPRICEOLD</w:t>
            </w:r>
          </w:p>
        </w:tc>
        <w:tc>
          <w:tcPr>
            <w:tcW w:w="851" w:type="dxa"/>
          </w:tcPr>
          <w:p w14:paraId="5934DDD9" w14:textId="77777777" w:rsidR="00EA1221" w:rsidRPr="00B2674E" w:rsidRDefault="00EA1221">
            <w:r w:rsidRPr="00B2674E">
              <w:t>F</w:t>
            </w:r>
          </w:p>
        </w:tc>
        <w:tc>
          <w:tcPr>
            <w:tcW w:w="992" w:type="dxa"/>
          </w:tcPr>
          <w:p w14:paraId="5C2FC09F" w14:textId="77777777" w:rsidR="00EA1221" w:rsidRPr="00B2674E" w:rsidRDefault="00EA1221">
            <w:r w:rsidRPr="00B2674E">
              <w:t>Y</w:t>
            </w:r>
          </w:p>
        </w:tc>
        <w:tc>
          <w:tcPr>
            <w:tcW w:w="4281" w:type="dxa"/>
          </w:tcPr>
          <w:p w14:paraId="2EFD7818" w14:textId="77777777" w:rsidR="00EA1221" w:rsidRPr="00B2674E" w:rsidRDefault="00EA1221">
            <w:pPr>
              <w:rPr>
                <w:sz w:val="18"/>
              </w:rPr>
            </w:pPr>
            <w:r w:rsidRPr="00B2674E">
              <w:rPr>
                <w:sz w:val="18"/>
              </w:rPr>
              <w:t>Empty if no replacementprice, else replacementprice valid before replacementpricestartdate</w:t>
            </w:r>
          </w:p>
        </w:tc>
        <w:tc>
          <w:tcPr>
            <w:tcW w:w="3119" w:type="dxa"/>
          </w:tcPr>
          <w:p w14:paraId="4CF4EC83" w14:textId="77777777" w:rsidR="00EA1221" w:rsidRPr="00B2674E" w:rsidRDefault="00EA1221">
            <w:pPr>
              <w:rPr>
                <w:sz w:val="18"/>
              </w:rPr>
            </w:pPr>
          </w:p>
        </w:tc>
      </w:tr>
      <w:tr w:rsidR="00365AB2" w:rsidRPr="00B2674E" w14:paraId="68421B80" w14:textId="77777777" w:rsidTr="003F22C4">
        <w:trPr>
          <w:cantSplit/>
          <w:trHeight w:val="323"/>
        </w:trPr>
        <w:tc>
          <w:tcPr>
            <w:tcW w:w="562" w:type="dxa"/>
          </w:tcPr>
          <w:p w14:paraId="1A6A8BFF" w14:textId="77777777" w:rsidR="00EA1221" w:rsidRPr="00B2674E" w:rsidRDefault="00EA1221">
            <w:pPr>
              <w:rPr>
                <w:b/>
                <w:bCs/>
              </w:rPr>
            </w:pPr>
            <w:r w:rsidRPr="00B2674E">
              <w:rPr>
                <w:b/>
                <w:bCs/>
              </w:rPr>
              <w:t>BD</w:t>
            </w:r>
          </w:p>
        </w:tc>
        <w:tc>
          <w:tcPr>
            <w:tcW w:w="4224" w:type="dxa"/>
          </w:tcPr>
          <w:p w14:paraId="04898716" w14:textId="77777777" w:rsidR="00EA1221" w:rsidRPr="00B2674E" w:rsidRDefault="00EA1221">
            <w:r w:rsidRPr="00B2674E">
              <w:t>SALESPRICESTARTDATE</w:t>
            </w:r>
          </w:p>
        </w:tc>
        <w:tc>
          <w:tcPr>
            <w:tcW w:w="851" w:type="dxa"/>
          </w:tcPr>
          <w:p w14:paraId="2B101B7A" w14:textId="77777777" w:rsidR="00EA1221" w:rsidRPr="00B2674E" w:rsidRDefault="00EA1221">
            <w:r w:rsidRPr="00B2674E">
              <w:t>D</w:t>
            </w:r>
          </w:p>
        </w:tc>
        <w:tc>
          <w:tcPr>
            <w:tcW w:w="992" w:type="dxa"/>
          </w:tcPr>
          <w:p w14:paraId="23FAF1E9" w14:textId="77777777" w:rsidR="00EA1221" w:rsidRPr="00B2674E" w:rsidRDefault="00EA1221">
            <w:r w:rsidRPr="00B2674E">
              <w:t>Y</w:t>
            </w:r>
          </w:p>
        </w:tc>
        <w:tc>
          <w:tcPr>
            <w:tcW w:w="4281" w:type="dxa"/>
          </w:tcPr>
          <w:p w14:paraId="6D1F4245" w14:textId="77777777" w:rsidR="00EA1221" w:rsidRPr="00B2674E" w:rsidRDefault="00EA1221">
            <w:pPr>
              <w:rPr>
                <w:sz w:val="18"/>
              </w:rPr>
            </w:pPr>
            <w:r w:rsidRPr="00B2674E">
              <w:rPr>
                <w:sz w:val="18"/>
              </w:rPr>
              <w:t>Empty if no salesprice, else effective date of new salesprice. If price but date unknown then put dateactive of this service and old price 0.0</w:t>
            </w:r>
          </w:p>
        </w:tc>
        <w:tc>
          <w:tcPr>
            <w:tcW w:w="3119" w:type="dxa"/>
          </w:tcPr>
          <w:p w14:paraId="633E4DF8" w14:textId="77777777" w:rsidR="00EA1221" w:rsidRPr="00B2674E" w:rsidRDefault="00EA1221">
            <w:pPr>
              <w:rPr>
                <w:sz w:val="18"/>
              </w:rPr>
            </w:pPr>
          </w:p>
        </w:tc>
      </w:tr>
      <w:tr w:rsidR="00365AB2" w:rsidRPr="00B2674E" w14:paraId="23E346A4" w14:textId="77777777" w:rsidTr="003F22C4">
        <w:trPr>
          <w:cantSplit/>
          <w:trHeight w:val="323"/>
        </w:trPr>
        <w:tc>
          <w:tcPr>
            <w:tcW w:w="562" w:type="dxa"/>
          </w:tcPr>
          <w:p w14:paraId="4B25F9BB" w14:textId="77777777" w:rsidR="00EA1221" w:rsidRPr="00B2674E" w:rsidRDefault="00EA1221">
            <w:pPr>
              <w:rPr>
                <w:b/>
                <w:bCs/>
              </w:rPr>
            </w:pPr>
            <w:r w:rsidRPr="00B2674E">
              <w:rPr>
                <w:b/>
                <w:bCs/>
              </w:rPr>
              <w:t>BE</w:t>
            </w:r>
          </w:p>
        </w:tc>
        <w:tc>
          <w:tcPr>
            <w:tcW w:w="4224" w:type="dxa"/>
          </w:tcPr>
          <w:p w14:paraId="0AEA5AEC" w14:textId="77777777" w:rsidR="00EA1221" w:rsidRPr="00B2674E" w:rsidRDefault="00EA1221">
            <w:r w:rsidRPr="00B2674E">
              <w:t>SALESPRICENEW</w:t>
            </w:r>
          </w:p>
        </w:tc>
        <w:tc>
          <w:tcPr>
            <w:tcW w:w="851" w:type="dxa"/>
          </w:tcPr>
          <w:p w14:paraId="5BAEB6FF" w14:textId="77777777" w:rsidR="00EA1221" w:rsidRPr="00B2674E" w:rsidRDefault="00EA1221">
            <w:r w:rsidRPr="00B2674E">
              <w:t>F</w:t>
            </w:r>
          </w:p>
        </w:tc>
        <w:tc>
          <w:tcPr>
            <w:tcW w:w="992" w:type="dxa"/>
          </w:tcPr>
          <w:p w14:paraId="58AF355E" w14:textId="77777777" w:rsidR="00EA1221" w:rsidRPr="00B2674E" w:rsidRDefault="00EA1221">
            <w:r w:rsidRPr="00B2674E">
              <w:t>Y</w:t>
            </w:r>
          </w:p>
        </w:tc>
        <w:tc>
          <w:tcPr>
            <w:tcW w:w="4281" w:type="dxa"/>
          </w:tcPr>
          <w:p w14:paraId="549F4418" w14:textId="77777777" w:rsidR="00EA1221" w:rsidRPr="00B2674E" w:rsidRDefault="00EA1221">
            <w:pPr>
              <w:rPr>
                <w:sz w:val="18"/>
              </w:rPr>
            </w:pPr>
            <w:r w:rsidRPr="00B2674E">
              <w:rPr>
                <w:sz w:val="18"/>
              </w:rPr>
              <w:t>Empty if no salesprice, else salesprice valid after salespricestartdate</w:t>
            </w:r>
          </w:p>
        </w:tc>
        <w:tc>
          <w:tcPr>
            <w:tcW w:w="3119" w:type="dxa"/>
          </w:tcPr>
          <w:p w14:paraId="7D042A9A" w14:textId="77777777" w:rsidR="00EA1221" w:rsidRPr="00B2674E" w:rsidRDefault="00EA1221">
            <w:pPr>
              <w:rPr>
                <w:sz w:val="18"/>
              </w:rPr>
            </w:pPr>
          </w:p>
        </w:tc>
      </w:tr>
      <w:tr w:rsidR="00365AB2" w:rsidRPr="00B2674E" w14:paraId="6A82054F" w14:textId="77777777" w:rsidTr="003F22C4">
        <w:trPr>
          <w:cantSplit/>
          <w:trHeight w:val="323"/>
        </w:trPr>
        <w:tc>
          <w:tcPr>
            <w:tcW w:w="562" w:type="dxa"/>
          </w:tcPr>
          <w:p w14:paraId="6119BC3F" w14:textId="77777777" w:rsidR="00EA1221" w:rsidRPr="00B2674E" w:rsidRDefault="00EA1221">
            <w:pPr>
              <w:rPr>
                <w:b/>
                <w:bCs/>
              </w:rPr>
            </w:pPr>
            <w:r w:rsidRPr="00B2674E">
              <w:rPr>
                <w:b/>
                <w:bCs/>
              </w:rPr>
              <w:t>BF</w:t>
            </w:r>
          </w:p>
        </w:tc>
        <w:tc>
          <w:tcPr>
            <w:tcW w:w="4224" w:type="dxa"/>
          </w:tcPr>
          <w:p w14:paraId="33579F58" w14:textId="77777777" w:rsidR="00EA1221" w:rsidRPr="00B2674E" w:rsidRDefault="00EA1221">
            <w:r w:rsidRPr="00B2674E">
              <w:t>SALESPRICEOLD</w:t>
            </w:r>
          </w:p>
        </w:tc>
        <w:tc>
          <w:tcPr>
            <w:tcW w:w="851" w:type="dxa"/>
          </w:tcPr>
          <w:p w14:paraId="4388C05F" w14:textId="77777777" w:rsidR="00EA1221" w:rsidRPr="00B2674E" w:rsidRDefault="00EA1221">
            <w:r w:rsidRPr="00B2674E">
              <w:t>F</w:t>
            </w:r>
          </w:p>
        </w:tc>
        <w:tc>
          <w:tcPr>
            <w:tcW w:w="992" w:type="dxa"/>
          </w:tcPr>
          <w:p w14:paraId="7048C856" w14:textId="77777777" w:rsidR="00EA1221" w:rsidRPr="00B2674E" w:rsidRDefault="00EA1221">
            <w:r w:rsidRPr="00B2674E">
              <w:t>Y</w:t>
            </w:r>
          </w:p>
        </w:tc>
        <w:tc>
          <w:tcPr>
            <w:tcW w:w="4281" w:type="dxa"/>
          </w:tcPr>
          <w:p w14:paraId="333A848D" w14:textId="77777777" w:rsidR="00EA1221" w:rsidRPr="00B2674E" w:rsidRDefault="00EA1221">
            <w:pPr>
              <w:rPr>
                <w:sz w:val="18"/>
              </w:rPr>
            </w:pPr>
            <w:r w:rsidRPr="00B2674E">
              <w:rPr>
                <w:sz w:val="18"/>
              </w:rPr>
              <w:t>Empty if no salesprice, else salesprice valid before salespricestartdate</w:t>
            </w:r>
          </w:p>
        </w:tc>
        <w:tc>
          <w:tcPr>
            <w:tcW w:w="3119" w:type="dxa"/>
          </w:tcPr>
          <w:p w14:paraId="66FBF20F" w14:textId="77777777" w:rsidR="00EA1221" w:rsidRPr="00B2674E" w:rsidRDefault="00EA1221">
            <w:pPr>
              <w:rPr>
                <w:sz w:val="18"/>
              </w:rPr>
            </w:pPr>
          </w:p>
        </w:tc>
      </w:tr>
      <w:tr w:rsidR="00365AB2" w:rsidRPr="00B2674E" w14:paraId="4FBC59E0" w14:textId="77777777" w:rsidTr="003F22C4">
        <w:trPr>
          <w:cantSplit/>
          <w:trHeight w:val="323"/>
        </w:trPr>
        <w:tc>
          <w:tcPr>
            <w:tcW w:w="562" w:type="dxa"/>
          </w:tcPr>
          <w:p w14:paraId="19129C11" w14:textId="77777777" w:rsidR="00EA1221" w:rsidRPr="00B2674E" w:rsidRDefault="00EA1221">
            <w:pPr>
              <w:rPr>
                <w:b/>
                <w:bCs/>
              </w:rPr>
            </w:pPr>
            <w:r w:rsidRPr="00B2674E">
              <w:rPr>
                <w:b/>
                <w:bCs/>
              </w:rPr>
              <w:t>BG</w:t>
            </w:r>
          </w:p>
        </w:tc>
        <w:tc>
          <w:tcPr>
            <w:tcW w:w="4224" w:type="dxa"/>
          </w:tcPr>
          <w:p w14:paraId="79F9EF05" w14:textId="77777777" w:rsidR="00EA1221" w:rsidRPr="00B2674E" w:rsidRDefault="00EA1221">
            <w:r w:rsidRPr="00B2674E">
              <w:t>DELIVERYDAYMO</w:t>
            </w:r>
          </w:p>
        </w:tc>
        <w:tc>
          <w:tcPr>
            <w:tcW w:w="851" w:type="dxa"/>
          </w:tcPr>
          <w:p w14:paraId="04539186" w14:textId="77777777" w:rsidR="00EA1221" w:rsidRPr="00B2674E" w:rsidRDefault="00EA1221">
            <w:r w:rsidRPr="00B2674E">
              <w:t>A1U</w:t>
            </w:r>
          </w:p>
        </w:tc>
        <w:tc>
          <w:tcPr>
            <w:tcW w:w="992" w:type="dxa"/>
          </w:tcPr>
          <w:p w14:paraId="15027B27" w14:textId="77777777" w:rsidR="00EA1221" w:rsidRPr="00B2674E" w:rsidRDefault="00EA1221">
            <w:r w:rsidRPr="00B2674E">
              <w:t>Y</w:t>
            </w:r>
          </w:p>
        </w:tc>
        <w:tc>
          <w:tcPr>
            <w:tcW w:w="4281" w:type="dxa"/>
          </w:tcPr>
          <w:p w14:paraId="1B3B46DC" w14:textId="77777777" w:rsidR="00EA1221" w:rsidRPr="00B2674E" w:rsidRDefault="00EA1221">
            <w:pPr>
              <w:rPr>
                <w:sz w:val="18"/>
              </w:rPr>
            </w:pPr>
            <w:r w:rsidRPr="00B2674E">
              <w:rPr>
                <w:sz w:val="18"/>
              </w:rPr>
              <w:t>Empty=no delivery, D=Delivery not bill, B=Deliver and bill, P=Pickup only</w:t>
            </w:r>
          </w:p>
          <w:p w14:paraId="4C1A2888" w14:textId="77777777" w:rsidR="00EA1221" w:rsidRPr="00B2674E" w:rsidRDefault="00EA1221">
            <w:pPr>
              <w:rPr>
                <w:sz w:val="18"/>
              </w:rPr>
            </w:pPr>
            <w:r w:rsidRPr="00B2674E">
              <w:rPr>
                <w:sz w:val="18"/>
              </w:rPr>
              <w:t>Only required in the US,leave empty in EU</w:t>
            </w:r>
          </w:p>
        </w:tc>
        <w:tc>
          <w:tcPr>
            <w:tcW w:w="3119" w:type="dxa"/>
          </w:tcPr>
          <w:p w14:paraId="2291D59B" w14:textId="77777777" w:rsidR="00EA1221" w:rsidRPr="00B2674E" w:rsidRDefault="00EA1221">
            <w:pPr>
              <w:rPr>
                <w:sz w:val="18"/>
              </w:rPr>
            </w:pPr>
          </w:p>
        </w:tc>
      </w:tr>
      <w:tr w:rsidR="00365AB2" w:rsidRPr="00B2674E" w14:paraId="7B42A383" w14:textId="77777777" w:rsidTr="003F22C4">
        <w:trPr>
          <w:cantSplit/>
          <w:trHeight w:val="323"/>
        </w:trPr>
        <w:tc>
          <w:tcPr>
            <w:tcW w:w="562" w:type="dxa"/>
          </w:tcPr>
          <w:p w14:paraId="07D0B38E" w14:textId="77777777" w:rsidR="00EA1221" w:rsidRPr="00B2674E" w:rsidRDefault="00EA1221">
            <w:pPr>
              <w:rPr>
                <w:b/>
                <w:bCs/>
              </w:rPr>
            </w:pPr>
            <w:r w:rsidRPr="00B2674E">
              <w:rPr>
                <w:b/>
                <w:bCs/>
              </w:rPr>
              <w:t>BH</w:t>
            </w:r>
          </w:p>
        </w:tc>
        <w:tc>
          <w:tcPr>
            <w:tcW w:w="4224" w:type="dxa"/>
          </w:tcPr>
          <w:p w14:paraId="6C850582" w14:textId="77777777" w:rsidR="00EA1221" w:rsidRPr="00B2674E" w:rsidRDefault="00EA1221">
            <w:r w:rsidRPr="00B2674E">
              <w:t>DELIVERYDAYTU</w:t>
            </w:r>
          </w:p>
        </w:tc>
        <w:tc>
          <w:tcPr>
            <w:tcW w:w="851" w:type="dxa"/>
          </w:tcPr>
          <w:p w14:paraId="46312B89" w14:textId="77777777" w:rsidR="00EA1221" w:rsidRPr="00B2674E" w:rsidRDefault="00EA1221">
            <w:r w:rsidRPr="00B2674E">
              <w:t>A1U</w:t>
            </w:r>
          </w:p>
        </w:tc>
        <w:tc>
          <w:tcPr>
            <w:tcW w:w="992" w:type="dxa"/>
          </w:tcPr>
          <w:p w14:paraId="67600268" w14:textId="77777777" w:rsidR="00EA1221" w:rsidRPr="00B2674E" w:rsidRDefault="00EA1221">
            <w:r w:rsidRPr="00B2674E">
              <w:t>Y</w:t>
            </w:r>
          </w:p>
        </w:tc>
        <w:tc>
          <w:tcPr>
            <w:tcW w:w="4281" w:type="dxa"/>
          </w:tcPr>
          <w:p w14:paraId="69492F3D" w14:textId="77777777" w:rsidR="00EA1221" w:rsidRPr="00B2674E" w:rsidRDefault="00EA1221">
            <w:pPr>
              <w:rPr>
                <w:sz w:val="18"/>
              </w:rPr>
            </w:pPr>
            <w:r w:rsidRPr="00B2674E">
              <w:rPr>
                <w:sz w:val="18"/>
              </w:rPr>
              <w:t>Same</w:t>
            </w:r>
          </w:p>
        </w:tc>
        <w:tc>
          <w:tcPr>
            <w:tcW w:w="3119" w:type="dxa"/>
          </w:tcPr>
          <w:p w14:paraId="37A620BC" w14:textId="77777777" w:rsidR="00EA1221" w:rsidRPr="00B2674E" w:rsidRDefault="00EA1221">
            <w:pPr>
              <w:rPr>
                <w:sz w:val="18"/>
              </w:rPr>
            </w:pPr>
          </w:p>
        </w:tc>
      </w:tr>
      <w:tr w:rsidR="00365AB2" w:rsidRPr="00B2674E" w14:paraId="27B4A3C4" w14:textId="77777777" w:rsidTr="003F22C4">
        <w:trPr>
          <w:cantSplit/>
          <w:trHeight w:val="323"/>
        </w:trPr>
        <w:tc>
          <w:tcPr>
            <w:tcW w:w="562" w:type="dxa"/>
          </w:tcPr>
          <w:p w14:paraId="4687C2EA" w14:textId="77777777" w:rsidR="00EA1221" w:rsidRPr="00B2674E" w:rsidRDefault="00EA1221">
            <w:pPr>
              <w:rPr>
                <w:b/>
                <w:bCs/>
              </w:rPr>
            </w:pPr>
            <w:r w:rsidRPr="00B2674E">
              <w:rPr>
                <w:b/>
                <w:bCs/>
              </w:rPr>
              <w:t>BI</w:t>
            </w:r>
          </w:p>
        </w:tc>
        <w:tc>
          <w:tcPr>
            <w:tcW w:w="4224" w:type="dxa"/>
          </w:tcPr>
          <w:p w14:paraId="614D5B41" w14:textId="77777777" w:rsidR="00EA1221" w:rsidRPr="00B2674E" w:rsidRDefault="00EA1221">
            <w:r w:rsidRPr="00B2674E">
              <w:t>DELIVERYDAYWE</w:t>
            </w:r>
          </w:p>
        </w:tc>
        <w:tc>
          <w:tcPr>
            <w:tcW w:w="851" w:type="dxa"/>
          </w:tcPr>
          <w:p w14:paraId="6FB2BB0E" w14:textId="77777777" w:rsidR="00EA1221" w:rsidRPr="00B2674E" w:rsidRDefault="00EA1221">
            <w:r w:rsidRPr="00B2674E">
              <w:t>A1U</w:t>
            </w:r>
          </w:p>
        </w:tc>
        <w:tc>
          <w:tcPr>
            <w:tcW w:w="992" w:type="dxa"/>
          </w:tcPr>
          <w:p w14:paraId="36BEFE40" w14:textId="77777777" w:rsidR="00EA1221" w:rsidRPr="00B2674E" w:rsidRDefault="00EA1221">
            <w:r w:rsidRPr="00B2674E">
              <w:t>Y</w:t>
            </w:r>
          </w:p>
        </w:tc>
        <w:tc>
          <w:tcPr>
            <w:tcW w:w="4281" w:type="dxa"/>
          </w:tcPr>
          <w:p w14:paraId="582CA1F5" w14:textId="77777777" w:rsidR="00EA1221" w:rsidRPr="00B2674E" w:rsidRDefault="00EA1221">
            <w:r w:rsidRPr="00B2674E">
              <w:rPr>
                <w:sz w:val="18"/>
              </w:rPr>
              <w:t>Same</w:t>
            </w:r>
          </w:p>
        </w:tc>
        <w:tc>
          <w:tcPr>
            <w:tcW w:w="3119" w:type="dxa"/>
          </w:tcPr>
          <w:p w14:paraId="434E237F" w14:textId="77777777" w:rsidR="00EA1221" w:rsidRPr="00B2674E" w:rsidRDefault="00EA1221">
            <w:pPr>
              <w:rPr>
                <w:sz w:val="18"/>
              </w:rPr>
            </w:pPr>
          </w:p>
        </w:tc>
      </w:tr>
      <w:tr w:rsidR="00365AB2" w:rsidRPr="00B2674E" w14:paraId="16CCE4A9" w14:textId="77777777" w:rsidTr="003F22C4">
        <w:trPr>
          <w:cantSplit/>
          <w:trHeight w:val="323"/>
        </w:trPr>
        <w:tc>
          <w:tcPr>
            <w:tcW w:w="562" w:type="dxa"/>
          </w:tcPr>
          <w:p w14:paraId="57FB6DDE" w14:textId="77777777" w:rsidR="00EA1221" w:rsidRPr="00B2674E" w:rsidRDefault="00EA1221">
            <w:pPr>
              <w:rPr>
                <w:b/>
                <w:bCs/>
              </w:rPr>
            </w:pPr>
            <w:r w:rsidRPr="00B2674E">
              <w:rPr>
                <w:b/>
                <w:bCs/>
              </w:rPr>
              <w:t>BJ</w:t>
            </w:r>
          </w:p>
        </w:tc>
        <w:tc>
          <w:tcPr>
            <w:tcW w:w="4224" w:type="dxa"/>
          </w:tcPr>
          <w:p w14:paraId="63B2CB6B" w14:textId="77777777" w:rsidR="00EA1221" w:rsidRPr="00B2674E" w:rsidRDefault="00EA1221">
            <w:r w:rsidRPr="00B2674E">
              <w:t>DELIVERYDAYTH</w:t>
            </w:r>
          </w:p>
        </w:tc>
        <w:tc>
          <w:tcPr>
            <w:tcW w:w="851" w:type="dxa"/>
          </w:tcPr>
          <w:p w14:paraId="5D32A5AE" w14:textId="77777777" w:rsidR="00EA1221" w:rsidRPr="00B2674E" w:rsidRDefault="00EA1221">
            <w:r w:rsidRPr="00B2674E">
              <w:t>A1U</w:t>
            </w:r>
          </w:p>
        </w:tc>
        <w:tc>
          <w:tcPr>
            <w:tcW w:w="992" w:type="dxa"/>
          </w:tcPr>
          <w:p w14:paraId="7B0AEDEE" w14:textId="77777777" w:rsidR="00EA1221" w:rsidRPr="00B2674E" w:rsidRDefault="00EA1221">
            <w:r w:rsidRPr="00B2674E">
              <w:t>Y</w:t>
            </w:r>
          </w:p>
        </w:tc>
        <w:tc>
          <w:tcPr>
            <w:tcW w:w="4281" w:type="dxa"/>
          </w:tcPr>
          <w:p w14:paraId="6D56CEFA" w14:textId="77777777" w:rsidR="00EA1221" w:rsidRPr="00B2674E" w:rsidRDefault="00EA1221">
            <w:r w:rsidRPr="00B2674E">
              <w:rPr>
                <w:sz w:val="18"/>
              </w:rPr>
              <w:t>Same</w:t>
            </w:r>
          </w:p>
        </w:tc>
        <w:tc>
          <w:tcPr>
            <w:tcW w:w="3119" w:type="dxa"/>
          </w:tcPr>
          <w:p w14:paraId="364F2F0D" w14:textId="77777777" w:rsidR="00EA1221" w:rsidRPr="00B2674E" w:rsidRDefault="00EA1221">
            <w:pPr>
              <w:rPr>
                <w:sz w:val="18"/>
              </w:rPr>
            </w:pPr>
          </w:p>
        </w:tc>
      </w:tr>
      <w:tr w:rsidR="00365AB2" w:rsidRPr="00B2674E" w14:paraId="39E5E2FD" w14:textId="77777777" w:rsidTr="003F22C4">
        <w:trPr>
          <w:cantSplit/>
          <w:trHeight w:val="323"/>
        </w:trPr>
        <w:tc>
          <w:tcPr>
            <w:tcW w:w="562" w:type="dxa"/>
          </w:tcPr>
          <w:p w14:paraId="4D6CE031" w14:textId="77777777" w:rsidR="00EA1221" w:rsidRPr="00B2674E" w:rsidRDefault="00EA1221">
            <w:pPr>
              <w:rPr>
                <w:b/>
                <w:bCs/>
              </w:rPr>
            </w:pPr>
            <w:r w:rsidRPr="00B2674E">
              <w:rPr>
                <w:b/>
                <w:bCs/>
              </w:rPr>
              <w:t>BK</w:t>
            </w:r>
          </w:p>
        </w:tc>
        <w:tc>
          <w:tcPr>
            <w:tcW w:w="4224" w:type="dxa"/>
          </w:tcPr>
          <w:p w14:paraId="64E18580" w14:textId="77777777" w:rsidR="00EA1221" w:rsidRPr="00B2674E" w:rsidRDefault="00EA1221">
            <w:r w:rsidRPr="00B2674E">
              <w:t>DELIVERYDAYFR</w:t>
            </w:r>
          </w:p>
        </w:tc>
        <w:tc>
          <w:tcPr>
            <w:tcW w:w="851" w:type="dxa"/>
          </w:tcPr>
          <w:p w14:paraId="3ACB6734" w14:textId="77777777" w:rsidR="00EA1221" w:rsidRPr="00B2674E" w:rsidRDefault="00EA1221">
            <w:r w:rsidRPr="00B2674E">
              <w:t>A1U</w:t>
            </w:r>
          </w:p>
        </w:tc>
        <w:tc>
          <w:tcPr>
            <w:tcW w:w="992" w:type="dxa"/>
          </w:tcPr>
          <w:p w14:paraId="2842F85B" w14:textId="77777777" w:rsidR="00EA1221" w:rsidRPr="00B2674E" w:rsidRDefault="00EA1221">
            <w:r w:rsidRPr="00B2674E">
              <w:t>Y</w:t>
            </w:r>
          </w:p>
        </w:tc>
        <w:tc>
          <w:tcPr>
            <w:tcW w:w="4281" w:type="dxa"/>
          </w:tcPr>
          <w:p w14:paraId="2C3E72F5" w14:textId="77777777" w:rsidR="00EA1221" w:rsidRPr="00B2674E" w:rsidRDefault="00EA1221">
            <w:r w:rsidRPr="00B2674E">
              <w:rPr>
                <w:sz w:val="18"/>
              </w:rPr>
              <w:t>Same</w:t>
            </w:r>
          </w:p>
        </w:tc>
        <w:tc>
          <w:tcPr>
            <w:tcW w:w="3119" w:type="dxa"/>
          </w:tcPr>
          <w:p w14:paraId="72CCE7CF" w14:textId="77777777" w:rsidR="00EA1221" w:rsidRPr="00B2674E" w:rsidRDefault="00EA1221">
            <w:pPr>
              <w:rPr>
                <w:sz w:val="18"/>
              </w:rPr>
            </w:pPr>
          </w:p>
        </w:tc>
      </w:tr>
      <w:tr w:rsidR="00365AB2" w:rsidRPr="00B2674E" w14:paraId="4586C59F" w14:textId="77777777" w:rsidTr="003F22C4">
        <w:trPr>
          <w:cantSplit/>
          <w:trHeight w:val="323"/>
        </w:trPr>
        <w:tc>
          <w:tcPr>
            <w:tcW w:w="562" w:type="dxa"/>
          </w:tcPr>
          <w:p w14:paraId="4341E83D" w14:textId="77777777" w:rsidR="00EA1221" w:rsidRPr="00B2674E" w:rsidRDefault="00EA1221">
            <w:pPr>
              <w:rPr>
                <w:b/>
                <w:bCs/>
              </w:rPr>
            </w:pPr>
            <w:r w:rsidRPr="00B2674E">
              <w:rPr>
                <w:b/>
                <w:bCs/>
              </w:rPr>
              <w:t>BL</w:t>
            </w:r>
          </w:p>
        </w:tc>
        <w:tc>
          <w:tcPr>
            <w:tcW w:w="4224" w:type="dxa"/>
          </w:tcPr>
          <w:p w14:paraId="52774E51" w14:textId="77777777" w:rsidR="00EA1221" w:rsidRPr="00B2674E" w:rsidRDefault="00EA1221">
            <w:r w:rsidRPr="00B2674E">
              <w:t>DELIVERYDAYSA</w:t>
            </w:r>
          </w:p>
        </w:tc>
        <w:tc>
          <w:tcPr>
            <w:tcW w:w="851" w:type="dxa"/>
          </w:tcPr>
          <w:p w14:paraId="46045151" w14:textId="77777777" w:rsidR="00EA1221" w:rsidRPr="00B2674E" w:rsidRDefault="00EA1221">
            <w:r w:rsidRPr="00B2674E">
              <w:t>A1U</w:t>
            </w:r>
          </w:p>
        </w:tc>
        <w:tc>
          <w:tcPr>
            <w:tcW w:w="992" w:type="dxa"/>
          </w:tcPr>
          <w:p w14:paraId="2EB06CBD" w14:textId="77777777" w:rsidR="00EA1221" w:rsidRPr="00B2674E" w:rsidRDefault="00EA1221">
            <w:r w:rsidRPr="00B2674E">
              <w:t>Y</w:t>
            </w:r>
          </w:p>
        </w:tc>
        <w:tc>
          <w:tcPr>
            <w:tcW w:w="4281" w:type="dxa"/>
          </w:tcPr>
          <w:p w14:paraId="4148601C" w14:textId="77777777" w:rsidR="00EA1221" w:rsidRPr="00B2674E" w:rsidRDefault="00EA1221">
            <w:r w:rsidRPr="00B2674E">
              <w:rPr>
                <w:sz w:val="18"/>
              </w:rPr>
              <w:t>Same</w:t>
            </w:r>
          </w:p>
        </w:tc>
        <w:tc>
          <w:tcPr>
            <w:tcW w:w="3119" w:type="dxa"/>
          </w:tcPr>
          <w:p w14:paraId="109BD6A9" w14:textId="77777777" w:rsidR="00EA1221" w:rsidRPr="00B2674E" w:rsidRDefault="00EA1221">
            <w:pPr>
              <w:rPr>
                <w:sz w:val="18"/>
              </w:rPr>
            </w:pPr>
          </w:p>
        </w:tc>
      </w:tr>
      <w:tr w:rsidR="00365AB2" w:rsidRPr="00B2674E" w14:paraId="40748669" w14:textId="77777777" w:rsidTr="003F22C4">
        <w:trPr>
          <w:cantSplit/>
          <w:trHeight w:val="323"/>
        </w:trPr>
        <w:tc>
          <w:tcPr>
            <w:tcW w:w="562" w:type="dxa"/>
          </w:tcPr>
          <w:p w14:paraId="5E582F64" w14:textId="77777777" w:rsidR="00EA1221" w:rsidRPr="00B2674E" w:rsidRDefault="00EA1221">
            <w:pPr>
              <w:rPr>
                <w:b/>
                <w:bCs/>
              </w:rPr>
            </w:pPr>
            <w:r w:rsidRPr="00B2674E">
              <w:rPr>
                <w:b/>
                <w:bCs/>
              </w:rPr>
              <w:t>BM</w:t>
            </w:r>
          </w:p>
        </w:tc>
        <w:tc>
          <w:tcPr>
            <w:tcW w:w="4224" w:type="dxa"/>
          </w:tcPr>
          <w:p w14:paraId="781EE5DE" w14:textId="77777777" w:rsidR="00EA1221" w:rsidRPr="00B2674E" w:rsidRDefault="00EA1221">
            <w:r w:rsidRPr="00B2674E">
              <w:t>DELIVERYDAYSU</w:t>
            </w:r>
          </w:p>
        </w:tc>
        <w:tc>
          <w:tcPr>
            <w:tcW w:w="851" w:type="dxa"/>
          </w:tcPr>
          <w:p w14:paraId="54656DFB" w14:textId="77777777" w:rsidR="00EA1221" w:rsidRPr="00B2674E" w:rsidRDefault="00EA1221">
            <w:r w:rsidRPr="00B2674E">
              <w:t>A1U</w:t>
            </w:r>
          </w:p>
        </w:tc>
        <w:tc>
          <w:tcPr>
            <w:tcW w:w="992" w:type="dxa"/>
          </w:tcPr>
          <w:p w14:paraId="52392B98" w14:textId="77777777" w:rsidR="00EA1221" w:rsidRPr="00B2674E" w:rsidRDefault="00EA1221">
            <w:r w:rsidRPr="00B2674E">
              <w:t>Y</w:t>
            </w:r>
          </w:p>
        </w:tc>
        <w:tc>
          <w:tcPr>
            <w:tcW w:w="4281" w:type="dxa"/>
          </w:tcPr>
          <w:p w14:paraId="764A5842" w14:textId="77777777" w:rsidR="00EA1221" w:rsidRPr="00B2674E" w:rsidRDefault="00EA1221">
            <w:r w:rsidRPr="00B2674E">
              <w:rPr>
                <w:sz w:val="18"/>
              </w:rPr>
              <w:t>Same</w:t>
            </w:r>
          </w:p>
        </w:tc>
        <w:tc>
          <w:tcPr>
            <w:tcW w:w="3119" w:type="dxa"/>
          </w:tcPr>
          <w:p w14:paraId="1D28C75A" w14:textId="77777777" w:rsidR="00EA1221" w:rsidRPr="00B2674E" w:rsidRDefault="00EA1221">
            <w:pPr>
              <w:rPr>
                <w:sz w:val="18"/>
              </w:rPr>
            </w:pPr>
          </w:p>
        </w:tc>
      </w:tr>
      <w:tr w:rsidR="00365AB2" w:rsidRPr="00B2674E" w14:paraId="2BF400C6" w14:textId="77777777" w:rsidTr="003F22C4">
        <w:trPr>
          <w:cantSplit/>
          <w:trHeight w:val="323"/>
        </w:trPr>
        <w:tc>
          <w:tcPr>
            <w:tcW w:w="562" w:type="dxa"/>
          </w:tcPr>
          <w:p w14:paraId="51554542" w14:textId="77777777" w:rsidR="00EA1221" w:rsidRPr="00B2674E" w:rsidRDefault="00EA1221">
            <w:pPr>
              <w:rPr>
                <w:b/>
                <w:bCs/>
                <w:lang w:val="en-US"/>
              </w:rPr>
            </w:pPr>
            <w:r w:rsidRPr="00B2674E">
              <w:rPr>
                <w:b/>
                <w:bCs/>
                <w:lang w:val="en-US"/>
              </w:rPr>
              <w:lastRenderedPageBreak/>
              <w:t>BN</w:t>
            </w:r>
          </w:p>
        </w:tc>
        <w:tc>
          <w:tcPr>
            <w:tcW w:w="4224" w:type="dxa"/>
          </w:tcPr>
          <w:p w14:paraId="4F4ECA05" w14:textId="77777777" w:rsidR="00EA1221" w:rsidRPr="00B2674E" w:rsidRDefault="00EA1221">
            <w:r w:rsidRPr="00B2674E">
              <w:t>STDDELIVERYQTYMO</w:t>
            </w:r>
          </w:p>
        </w:tc>
        <w:tc>
          <w:tcPr>
            <w:tcW w:w="851" w:type="dxa"/>
          </w:tcPr>
          <w:p w14:paraId="1CA901E1" w14:textId="77777777" w:rsidR="00EA1221" w:rsidRPr="00B2674E" w:rsidRDefault="00EA1221">
            <w:r w:rsidRPr="00B2674E">
              <w:t>N</w:t>
            </w:r>
          </w:p>
        </w:tc>
        <w:tc>
          <w:tcPr>
            <w:tcW w:w="992" w:type="dxa"/>
          </w:tcPr>
          <w:p w14:paraId="1AB9C2F9" w14:textId="77777777" w:rsidR="00EA1221" w:rsidRPr="00B2674E" w:rsidRDefault="00EA1221">
            <w:r w:rsidRPr="00B2674E">
              <w:t>Y</w:t>
            </w:r>
          </w:p>
        </w:tc>
        <w:tc>
          <w:tcPr>
            <w:tcW w:w="4281" w:type="dxa"/>
          </w:tcPr>
          <w:p w14:paraId="637980B4" w14:textId="77777777" w:rsidR="00EA1221" w:rsidRPr="00B2674E" w:rsidRDefault="00EA1221">
            <w:pPr>
              <w:rPr>
                <w:sz w:val="18"/>
              </w:rPr>
            </w:pPr>
            <w:r w:rsidRPr="00B2674E">
              <w:rPr>
                <w:sz w:val="18"/>
              </w:rPr>
              <w:t xml:space="preserve">Standard or minimum quantity to be delivered on this day. Only filled when it doesn’t concern a delayed even </w:t>
            </w:r>
            <w:r w:rsidR="003F0CA9" w:rsidRPr="00B2674E">
              <w:rPr>
                <w:sz w:val="18"/>
              </w:rPr>
              <w:pgNum/>
            </w:r>
            <w:r w:rsidR="003F0CA9" w:rsidRPr="00B2674E">
              <w:rPr>
                <w:sz w:val="18"/>
              </w:rPr>
              <w:t>xchange</w:t>
            </w:r>
            <w:r w:rsidRPr="00B2674E">
              <w:rPr>
                <w:sz w:val="18"/>
              </w:rPr>
              <w:t xml:space="preserve"> and there is a delivery on this day.</w:t>
            </w:r>
          </w:p>
          <w:p w14:paraId="474B66B6" w14:textId="77777777" w:rsidR="00EA1221" w:rsidRPr="00B2674E" w:rsidRDefault="00EA1221">
            <w:pPr>
              <w:rPr>
                <w:sz w:val="18"/>
              </w:rPr>
            </w:pPr>
            <w:r w:rsidRPr="00B2674E">
              <w:rPr>
                <w:sz w:val="18"/>
                <w:u w:val="single"/>
              </w:rPr>
              <w:t>Note:</w:t>
            </w:r>
            <w:r w:rsidRPr="00B2674E">
              <w:rPr>
                <w:sz w:val="18"/>
              </w:rPr>
              <w:t xml:space="preserve"> Only fill it when customer does not have departments. Else export at lower level in delivery standards.</w:t>
            </w:r>
          </w:p>
        </w:tc>
        <w:tc>
          <w:tcPr>
            <w:tcW w:w="3119" w:type="dxa"/>
          </w:tcPr>
          <w:p w14:paraId="32B02E7B" w14:textId="77777777" w:rsidR="00EA1221" w:rsidRPr="00B2674E" w:rsidRDefault="00EA1221">
            <w:pPr>
              <w:rPr>
                <w:sz w:val="18"/>
              </w:rPr>
            </w:pPr>
          </w:p>
        </w:tc>
      </w:tr>
      <w:tr w:rsidR="00365AB2" w:rsidRPr="00B2674E" w14:paraId="4BEE4C7F" w14:textId="77777777" w:rsidTr="003F22C4">
        <w:trPr>
          <w:cantSplit/>
          <w:trHeight w:val="323"/>
        </w:trPr>
        <w:tc>
          <w:tcPr>
            <w:tcW w:w="562" w:type="dxa"/>
          </w:tcPr>
          <w:p w14:paraId="4ACE6879" w14:textId="77777777" w:rsidR="00EA1221" w:rsidRPr="00B2674E" w:rsidRDefault="00EA1221">
            <w:pPr>
              <w:rPr>
                <w:b/>
                <w:bCs/>
              </w:rPr>
            </w:pPr>
            <w:r w:rsidRPr="00B2674E">
              <w:rPr>
                <w:b/>
                <w:bCs/>
              </w:rPr>
              <w:t>BO</w:t>
            </w:r>
          </w:p>
        </w:tc>
        <w:tc>
          <w:tcPr>
            <w:tcW w:w="4224" w:type="dxa"/>
          </w:tcPr>
          <w:p w14:paraId="6B8ABACD" w14:textId="77777777" w:rsidR="00EA1221" w:rsidRPr="00B2674E" w:rsidRDefault="00EA1221">
            <w:r w:rsidRPr="00B2674E">
              <w:t>STDDELIVERYQTYTU</w:t>
            </w:r>
          </w:p>
        </w:tc>
        <w:tc>
          <w:tcPr>
            <w:tcW w:w="851" w:type="dxa"/>
          </w:tcPr>
          <w:p w14:paraId="442D4A4D" w14:textId="77777777" w:rsidR="00EA1221" w:rsidRPr="00B2674E" w:rsidRDefault="00EA1221">
            <w:r w:rsidRPr="00B2674E">
              <w:t>N</w:t>
            </w:r>
          </w:p>
        </w:tc>
        <w:tc>
          <w:tcPr>
            <w:tcW w:w="992" w:type="dxa"/>
          </w:tcPr>
          <w:p w14:paraId="18884152" w14:textId="77777777" w:rsidR="00EA1221" w:rsidRPr="00B2674E" w:rsidRDefault="00EA1221">
            <w:r w:rsidRPr="00B2674E">
              <w:t>Y</w:t>
            </w:r>
          </w:p>
        </w:tc>
        <w:tc>
          <w:tcPr>
            <w:tcW w:w="4281" w:type="dxa"/>
          </w:tcPr>
          <w:p w14:paraId="3E3E95FF" w14:textId="77777777" w:rsidR="00EA1221" w:rsidRPr="00B2674E" w:rsidRDefault="00EA1221">
            <w:pPr>
              <w:rPr>
                <w:sz w:val="18"/>
              </w:rPr>
            </w:pPr>
            <w:r w:rsidRPr="00B2674E">
              <w:rPr>
                <w:sz w:val="18"/>
              </w:rPr>
              <w:t>Same</w:t>
            </w:r>
          </w:p>
        </w:tc>
        <w:tc>
          <w:tcPr>
            <w:tcW w:w="3119" w:type="dxa"/>
          </w:tcPr>
          <w:p w14:paraId="020D1BC0" w14:textId="77777777" w:rsidR="00EA1221" w:rsidRPr="00B2674E" w:rsidRDefault="00EA1221">
            <w:pPr>
              <w:rPr>
                <w:sz w:val="18"/>
              </w:rPr>
            </w:pPr>
          </w:p>
        </w:tc>
      </w:tr>
      <w:tr w:rsidR="00365AB2" w:rsidRPr="00B2674E" w14:paraId="7B2C26F2" w14:textId="77777777" w:rsidTr="003F22C4">
        <w:trPr>
          <w:cantSplit/>
          <w:trHeight w:val="323"/>
        </w:trPr>
        <w:tc>
          <w:tcPr>
            <w:tcW w:w="562" w:type="dxa"/>
          </w:tcPr>
          <w:p w14:paraId="0FF98360" w14:textId="77777777" w:rsidR="00EA1221" w:rsidRPr="00B2674E" w:rsidRDefault="00EA1221">
            <w:pPr>
              <w:rPr>
                <w:b/>
                <w:bCs/>
              </w:rPr>
            </w:pPr>
            <w:r w:rsidRPr="00B2674E">
              <w:rPr>
                <w:b/>
                <w:bCs/>
              </w:rPr>
              <w:t>BP</w:t>
            </w:r>
          </w:p>
        </w:tc>
        <w:tc>
          <w:tcPr>
            <w:tcW w:w="4224" w:type="dxa"/>
          </w:tcPr>
          <w:p w14:paraId="7231BF2E" w14:textId="77777777" w:rsidR="00EA1221" w:rsidRPr="00B2674E" w:rsidRDefault="00EA1221">
            <w:r w:rsidRPr="00B2674E">
              <w:t>STDDELIVERYQTYWE</w:t>
            </w:r>
          </w:p>
        </w:tc>
        <w:tc>
          <w:tcPr>
            <w:tcW w:w="851" w:type="dxa"/>
          </w:tcPr>
          <w:p w14:paraId="79804896" w14:textId="77777777" w:rsidR="00EA1221" w:rsidRPr="00B2674E" w:rsidRDefault="00EA1221">
            <w:r w:rsidRPr="00B2674E">
              <w:t>N</w:t>
            </w:r>
          </w:p>
        </w:tc>
        <w:tc>
          <w:tcPr>
            <w:tcW w:w="992" w:type="dxa"/>
          </w:tcPr>
          <w:p w14:paraId="496D8C84" w14:textId="77777777" w:rsidR="00EA1221" w:rsidRPr="00B2674E" w:rsidRDefault="00EA1221">
            <w:r w:rsidRPr="00B2674E">
              <w:t>Y</w:t>
            </w:r>
          </w:p>
        </w:tc>
        <w:tc>
          <w:tcPr>
            <w:tcW w:w="4281" w:type="dxa"/>
          </w:tcPr>
          <w:p w14:paraId="0AB47EB2" w14:textId="77777777" w:rsidR="00EA1221" w:rsidRPr="00B2674E" w:rsidRDefault="00EA1221">
            <w:r w:rsidRPr="00B2674E">
              <w:rPr>
                <w:sz w:val="18"/>
              </w:rPr>
              <w:t>Same</w:t>
            </w:r>
          </w:p>
        </w:tc>
        <w:tc>
          <w:tcPr>
            <w:tcW w:w="3119" w:type="dxa"/>
          </w:tcPr>
          <w:p w14:paraId="496D24DE" w14:textId="77777777" w:rsidR="00EA1221" w:rsidRPr="00B2674E" w:rsidRDefault="00EA1221">
            <w:pPr>
              <w:rPr>
                <w:sz w:val="18"/>
              </w:rPr>
            </w:pPr>
          </w:p>
        </w:tc>
      </w:tr>
      <w:tr w:rsidR="00365AB2" w:rsidRPr="00B2674E" w14:paraId="3ACF7EE8" w14:textId="77777777" w:rsidTr="003F22C4">
        <w:trPr>
          <w:cantSplit/>
          <w:trHeight w:val="323"/>
        </w:trPr>
        <w:tc>
          <w:tcPr>
            <w:tcW w:w="562" w:type="dxa"/>
          </w:tcPr>
          <w:p w14:paraId="67DF0AFF" w14:textId="77777777" w:rsidR="00EA1221" w:rsidRPr="00B2674E" w:rsidRDefault="00EA1221">
            <w:pPr>
              <w:rPr>
                <w:b/>
                <w:bCs/>
              </w:rPr>
            </w:pPr>
            <w:r w:rsidRPr="00B2674E">
              <w:rPr>
                <w:b/>
                <w:bCs/>
              </w:rPr>
              <w:t>BQ</w:t>
            </w:r>
          </w:p>
        </w:tc>
        <w:tc>
          <w:tcPr>
            <w:tcW w:w="4224" w:type="dxa"/>
          </w:tcPr>
          <w:p w14:paraId="72B5C6DA" w14:textId="77777777" w:rsidR="00EA1221" w:rsidRPr="00B2674E" w:rsidRDefault="00EA1221">
            <w:r w:rsidRPr="00B2674E">
              <w:t>STDDELIVERYQTYTH</w:t>
            </w:r>
          </w:p>
        </w:tc>
        <w:tc>
          <w:tcPr>
            <w:tcW w:w="851" w:type="dxa"/>
          </w:tcPr>
          <w:p w14:paraId="429AA0D1" w14:textId="77777777" w:rsidR="00EA1221" w:rsidRPr="00B2674E" w:rsidRDefault="00EA1221">
            <w:r w:rsidRPr="00B2674E">
              <w:t>N</w:t>
            </w:r>
          </w:p>
        </w:tc>
        <w:tc>
          <w:tcPr>
            <w:tcW w:w="992" w:type="dxa"/>
          </w:tcPr>
          <w:p w14:paraId="41184313" w14:textId="77777777" w:rsidR="00EA1221" w:rsidRPr="00B2674E" w:rsidRDefault="00EA1221">
            <w:r w:rsidRPr="00B2674E">
              <w:t>Y</w:t>
            </w:r>
          </w:p>
        </w:tc>
        <w:tc>
          <w:tcPr>
            <w:tcW w:w="4281" w:type="dxa"/>
          </w:tcPr>
          <w:p w14:paraId="5AD1FEE0" w14:textId="77777777" w:rsidR="00EA1221" w:rsidRPr="00B2674E" w:rsidRDefault="00EA1221">
            <w:r w:rsidRPr="00B2674E">
              <w:rPr>
                <w:sz w:val="18"/>
              </w:rPr>
              <w:t>Same</w:t>
            </w:r>
          </w:p>
        </w:tc>
        <w:tc>
          <w:tcPr>
            <w:tcW w:w="3119" w:type="dxa"/>
          </w:tcPr>
          <w:p w14:paraId="452BC273" w14:textId="77777777" w:rsidR="00EA1221" w:rsidRPr="00B2674E" w:rsidRDefault="00EA1221">
            <w:pPr>
              <w:rPr>
                <w:sz w:val="18"/>
              </w:rPr>
            </w:pPr>
          </w:p>
        </w:tc>
      </w:tr>
      <w:tr w:rsidR="00365AB2" w:rsidRPr="00B2674E" w14:paraId="77ED65B7" w14:textId="77777777" w:rsidTr="003F22C4">
        <w:trPr>
          <w:cantSplit/>
          <w:trHeight w:val="323"/>
        </w:trPr>
        <w:tc>
          <w:tcPr>
            <w:tcW w:w="562" w:type="dxa"/>
          </w:tcPr>
          <w:p w14:paraId="45446EE9" w14:textId="77777777" w:rsidR="00EA1221" w:rsidRPr="00B2674E" w:rsidRDefault="00EA1221">
            <w:pPr>
              <w:rPr>
                <w:b/>
                <w:bCs/>
              </w:rPr>
            </w:pPr>
            <w:r w:rsidRPr="00B2674E">
              <w:rPr>
                <w:b/>
                <w:bCs/>
              </w:rPr>
              <w:t>BR</w:t>
            </w:r>
          </w:p>
        </w:tc>
        <w:tc>
          <w:tcPr>
            <w:tcW w:w="4224" w:type="dxa"/>
          </w:tcPr>
          <w:p w14:paraId="6D5FB84F" w14:textId="77777777" w:rsidR="00EA1221" w:rsidRPr="00B2674E" w:rsidRDefault="00EA1221">
            <w:r w:rsidRPr="00B2674E">
              <w:t>STDDELIVERYQTYFR</w:t>
            </w:r>
          </w:p>
        </w:tc>
        <w:tc>
          <w:tcPr>
            <w:tcW w:w="851" w:type="dxa"/>
          </w:tcPr>
          <w:p w14:paraId="0C2E9C79" w14:textId="77777777" w:rsidR="00EA1221" w:rsidRPr="00B2674E" w:rsidRDefault="00EA1221">
            <w:r w:rsidRPr="00B2674E">
              <w:t>N</w:t>
            </w:r>
          </w:p>
        </w:tc>
        <w:tc>
          <w:tcPr>
            <w:tcW w:w="992" w:type="dxa"/>
          </w:tcPr>
          <w:p w14:paraId="7335857A" w14:textId="77777777" w:rsidR="00EA1221" w:rsidRPr="00B2674E" w:rsidRDefault="00EA1221">
            <w:r w:rsidRPr="00B2674E">
              <w:t>Y</w:t>
            </w:r>
          </w:p>
        </w:tc>
        <w:tc>
          <w:tcPr>
            <w:tcW w:w="4281" w:type="dxa"/>
          </w:tcPr>
          <w:p w14:paraId="674E8A03" w14:textId="77777777" w:rsidR="00EA1221" w:rsidRPr="00B2674E" w:rsidRDefault="00EA1221">
            <w:r w:rsidRPr="00B2674E">
              <w:rPr>
                <w:sz w:val="18"/>
              </w:rPr>
              <w:t>Same</w:t>
            </w:r>
          </w:p>
        </w:tc>
        <w:tc>
          <w:tcPr>
            <w:tcW w:w="3119" w:type="dxa"/>
          </w:tcPr>
          <w:p w14:paraId="4B11761F" w14:textId="77777777" w:rsidR="00EA1221" w:rsidRPr="00B2674E" w:rsidRDefault="00EA1221">
            <w:pPr>
              <w:rPr>
                <w:sz w:val="18"/>
              </w:rPr>
            </w:pPr>
          </w:p>
        </w:tc>
      </w:tr>
      <w:tr w:rsidR="00365AB2" w:rsidRPr="00B2674E" w14:paraId="2794C79B" w14:textId="77777777" w:rsidTr="003F22C4">
        <w:trPr>
          <w:cantSplit/>
          <w:trHeight w:val="323"/>
        </w:trPr>
        <w:tc>
          <w:tcPr>
            <w:tcW w:w="562" w:type="dxa"/>
          </w:tcPr>
          <w:p w14:paraId="6964113E" w14:textId="77777777" w:rsidR="00EA1221" w:rsidRPr="00B2674E" w:rsidRDefault="00EA1221">
            <w:pPr>
              <w:rPr>
                <w:b/>
                <w:bCs/>
              </w:rPr>
            </w:pPr>
            <w:r w:rsidRPr="00B2674E">
              <w:rPr>
                <w:b/>
                <w:bCs/>
              </w:rPr>
              <w:t>BS</w:t>
            </w:r>
          </w:p>
        </w:tc>
        <w:tc>
          <w:tcPr>
            <w:tcW w:w="4224" w:type="dxa"/>
          </w:tcPr>
          <w:p w14:paraId="3EF669CA" w14:textId="77777777" w:rsidR="00EA1221" w:rsidRPr="00B2674E" w:rsidRDefault="00EA1221">
            <w:r w:rsidRPr="00B2674E">
              <w:t>STDDELIVERYQTYSA</w:t>
            </w:r>
          </w:p>
        </w:tc>
        <w:tc>
          <w:tcPr>
            <w:tcW w:w="851" w:type="dxa"/>
          </w:tcPr>
          <w:p w14:paraId="0E45444D" w14:textId="77777777" w:rsidR="00EA1221" w:rsidRPr="00B2674E" w:rsidRDefault="00EA1221">
            <w:r w:rsidRPr="00B2674E">
              <w:t>N</w:t>
            </w:r>
          </w:p>
        </w:tc>
        <w:tc>
          <w:tcPr>
            <w:tcW w:w="992" w:type="dxa"/>
          </w:tcPr>
          <w:p w14:paraId="1259F041" w14:textId="77777777" w:rsidR="00EA1221" w:rsidRPr="00B2674E" w:rsidRDefault="00EA1221">
            <w:r w:rsidRPr="00B2674E">
              <w:t>Y</w:t>
            </w:r>
          </w:p>
        </w:tc>
        <w:tc>
          <w:tcPr>
            <w:tcW w:w="4281" w:type="dxa"/>
          </w:tcPr>
          <w:p w14:paraId="1F629C85" w14:textId="77777777" w:rsidR="00EA1221" w:rsidRPr="00B2674E" w:rsidRDefault="00EA1221">
            <w:r w:rsidRPr="00B2674E">
              <w:rPr>
                <w:sz w:val="18"/>
              </w:rPr>
              <w:t>Same</w:t>
            </w:r>
          </w:p>
        </w:tc>
        <w:tc>
          <w:tcPr>
            <w:tcW w:w="3119" w:type="dxa"/>
          </w:tcPr>
          <w:p w14:paraId="251B68EB" w14:textId="77777777" w:rsidR="00EA1221" w:rsidRPr="00B2674E" w:rsidRDefault="00EA1221">
            <w:pPr>
              <w:rPr>
                <w:sz w:val="18"/>
              </w:rPr>
            </w:pPr>
          </w:p>
        </w:tc>
      </w:tr>
      <w:tr w:rsidR="00365AB2" w:rsidRPr="00B2674E" w14:paraId="61C9EBE8" w14:textId="77777777" w:rsidTr="003F22C4">
        <w:trPr>
          <w:cantSplit/>
          <w:trHeight w:val="323"/>
        </w:trPr>
        <w:tc>
          <w:tcPr>
            <w:tcW w:w="562" w:type="dxa"/>
          </w:tcPr>
          <w:p w14:paraId="11BA3CAF" w14:textId="77777777" w:rsidR="00EA1221" w:rsidRPr="00B2674E" w:rsidRDefault="00EA1221">
            <w:pPr>
              <w:rPr>
                <w:b/>
                <w:bCs/>
              </w:rPr>
            </w:pPr>
            <w:r w:rsidRPr="00B2674E">
              <w:rPr>
                <w:b/>
                <w:bCs/>
              </w:rPr>
              <w:t>BT</w:t>
            </w:r>
          </w:p>
        </w:tc>
        <w:tc>
          <w:tcPr>
            <w:tcW w:w="4224" w:type="dxa"/>
          </w:tcPr>
          <w:p w14:paraId="30B6C1F8" w14:textId="77777777" w:rsidR="00EA1221" w:rsidRPr="00B2674E" w:rsidRDefault="00EA1221">
            <w:r w:rsidRPr="00B2674E">
              <w:t>STDDELIVERYQTYSU</w:t>
            </w:r>
          </w:p>
        </w:tc>
        <w:tc>
          <w:tcPr>
            <w:tcW w:w="851" w:type="dxa"/>
          </w:tcPr>
          <w:p w14:paraId="6E3C0A01" w14:textId="77777777" w:rsidR="00EA1221" w:rsidRPr="00B2674E" w:rsidRDefault="00EA1221">
            <w:r w:rsidRPr="00B2674E">
              <w:t>N</w:t>
            </w:r>
          </w:p>
        </w:tc>
        <w:tc>
          <w:tcPr>
            <w:tcW w:w="992" w:type="dxa"/>
          </w:tcPr>
          <w:p w14:paraId="1058AA13" w14:textId="77777777" w:rsidR="00EA1221" w:rsidRPr="00B2674E" w:rsidRDefault="00EA1221">
            <w:r w:rsidRPr="00B2674E">
              <w:t>Y</w:t>
            </w:r>
          </w:p>
        </w:tc>
        <w:tc>
          <w:tcPr>
            <w:tcW w:w="4281" w:type="dxa"/>
          </w:tcPr>
          <w:p w14:paraId="348148FC" w14:textId="77777777" w:rsidR="00EA1221" w:rsidRPr="00B2674E" w:rsidRDefault="00EA1221">
            <w:r w:rsidRPr="00B2674E">
              <w:rPr>
                <w:sz w:val="18"/>
              </w:rPr>
              <w:t>Same</w:t>
            </w:r>
          </w:p>
        </w:tc>
        <w:tc>
          <w:tcPr>
            <w:tcW w:w="3119" w:type="dxa"/>
          </w:tcPr>
          <w:p w14:paraId="5ED9BA38" w14:textId="77777777" w:rsidR="00EA1221" w:rsidRPr="00B2674E" w:rsidRDefault="00EA1221">
            <w:pPr>
              <w:rPr>
                <w:sz w:val="18"/>
              </w:rPr>
            </w:pPr>
          </w:p>
        </w:tc>
      </w:tr>
      <w:tr w:rsidR="00365AB2" w:rsidRPr="00B2674E" w14:paraId="302B19B4" w14:textId="77777777" w:rsidTr="003F22C4">
        <w:trPr>
          <w:cantSplit/>
        </w:trPr>
        <w:tc>
          <w:tcPr>
            <w:tcW w:w="562" w:type="dxa"/>
          </w:tcPr>
          <w:p w14:paraId="1A6BFCE6" w14:textId="77777777" w:rsidR="00EA1221" w:rsidRPr="00B2674E" w:rsidRDefault="00EA1221">
            <w:pPr>
              <w:rPr>
                <w:b/>
                <w:bCs/>
              </w:rPr>
            </w:pPr>
            <w:r w:rsidRPr="00B2674E">
              <w:rPr>
                <w:b/>
                <w:bCs/>
              </w:rPr>
              <w:t>BU</w:t>
            </w:r>
          </w:p>
        </w:tc>
        <w:tc>
          <w:tcPr>
            <w:tcW w:w="4224" w:type="dxa"/>
          </w:tcPr>
          <w:p w14:paraId="3BD1C052" w14:textId="77777777" w:rsidR="00EA1221" w:rsidRPr="00B2674E" w:rsidRDefault="00EA1221">
            <w:pPr>
              <w:pStyle w:val="Header"/>
              <w:tabs>
                <w:tab w:val="clear" w:pos="4320"/>
                <w:tab w:val="clear" w:pos="8640"/>
              </w:tabs>
            </w:pPr>
            <w:r w:rsidRPr="00B2674E">
              <w:t>QUANTITYRETURNED</w:t>
            </w:r>
          </w:p>
        </w:tc>
        <w:tc>
          <w:tcPr>
            <w:tcW w:w="851" w:type="dxa"/>
          </w:tcPr>
          <w:p w14:paraId="78CBEF8A" w14:textId="77777777" w:rsidR="00EA1221" w:rsidRPr="00B2674E" w:rsidRDefault="00EA1221">
            <w:r w:rsidRPr="00B2674E">
              <w:t>N</w:t>
            </w:r>
          </w:p>
        </w:tc>
        <w:tc>
          <w:tcPr>
            <w:tcW w:w="992" w:type="dxa"/>
          </w:tcPr>
          <w:p w14:paraId="42B17499" w14:textId="77777777" w:rsidR="00EA1221" w:rsidRPr="00B2674E" w:rsidRDefault="00EA1221">
            <w:r w:rsidRPr="00B2674E">
              <w:t>Y</w:t>
            </w:r>
          </w:p>
        </w:tc>
        <w:tc>
          <w:tcPr>
            <w:tcW w:w="4281" w:type="dxa"/>
          </w:tcPr>
          <w:p w14:paraId="2CD2E7FA" w14:textId="77777777" w:rsidR="00EA1221" w:rsidRPr="00B2674E" w:rsidRDefault="00EA1221">
            <w:pPr>
              <w:rPr>
                <w:sz w:val="18"/>
              </w:rPr>
            </w:pPr>
            <w:r w:rsidRPr="00B2674E">
              <w:rPr>
                <w:sz w:val="18"/>
              </w:rPr>
              <w:t>Number of items returned or charged loss charges for</w:t>
            </w:r>
          </w:p>
        </w:tc>
        <w:tc>
          <w:tcPr>
            <w:tcW w:w="3119" w:type="dxa"/>
          </w:tcPr>
          <w:p w14:paraId="321A25DB" w14:textId="77777777" w:rsidR="00EA1221" w:rsidRPr="00B2674E" w:rsidRDefault="00EA1221">
            <w:pPr>
              <w:rPr>
                <w:sz w:val="18"/>
              </w:rPr>
            </w:pPr>
            <w:r w:rsidRPr="00B2674E">
              <w:rPr>
                <w:sz w:val="18"/>
              </w:rPr>
              <w:t>0 by default</w:t>
            </w:r>
          </w:p>
        </w:tc>
      </w:tr>
      <w:tr w:rsidR="00365AB2" w:rsidRPr="00B2674E" w14:paraId="504AC1AA" w14:textId="77777777" w:rsidTr="003F22C4">
        <w:trPr>
          <w:cantSplit/>
        </w:trPr>
        <w:tc>
          <w:tcPr>
            <w:tcW w:w="562" w:type="dxa"/>
          </w:tcPr>
          <w:p w14:paraId="0085CB63" w14:textId="77777777" w:rsidR="00EA1221" w:rsidRPr="00B2674E" w:rsidRDefault="00EA1221">
            <w:pPr>
              <w:rPr>
                <w:b/>
                <w:bCs/>
              </w:rPr>
            </w:pPr>
            <w:r w:rsidRPr="00B2674E">
              <w:rPr>
                <w:b/>
                <w:bCs/>
              </w:rPr>
              <w:t>BV</w:t>
            </w:r>
          </w:p>
        </w:tc>
        <w:tc>
          <w:tcPr>
            <w:tcW w:w="4224" w:type="dxa"/>
          </w:tcPr>
          <w:p w14:paraId="27D842E6" w14:textId="77777777" w:rsidR="00EA1221" w:rsidRPr="00B2674E" w:rsidRDefault="00EA1221">
            <w:r w:rsidRPr="00B2674E">
              <w:t>PLPCEANNUMBER</w:t>
            </w:r>
          </w:p>
        </w:tc>
        <w:tc>
          <w:tcPr>
            <w:tcW w:w="851" w:type="dxa"/>
          </w:tcPr>
          <w:p w14:paraId="2E8B324C" w14:textId="77777777" w:rsidR="00EA1221" w:rsidRPr="00B2674E" w:rsidRDefault="00EA1221">
            <w:r w:rsidRPr="00B2674E">
              <w:t>N4</w:t>
            </w:r>
          </w:p>
        </w:tc>
        <w:tc>
          <w:tcPr>
            <w:tcW w:w="992" w:type="dxa"/>
          </w:tcPr>
          <w:p w14:paraId="2D154A31" w14:textId="77777777" w:rsidR="00EA1221" w:rsidRPr="00B2674E" w:rsidRDefault="00EA1221">
            <w:r w:rsidRPr="00B2674E">
              <w:t>Y</w:t>
            </w:r>
          </w:p>
        </w:tc>
        <w:tc>
          <w:tcPr>
            <w:tcW w:w="4281" w:type="dxa"/>
          </w:tcPr>
          <w:p w14:paraId="24CBFAF4" w14:textId="77777777" w:rsidR="00EA1221" w:rsidRPr="00B2674E" w:rsidRDefault="00EA1221">
            <w:pPr>
              <w:rPr>
                <w:sz w:val="18"/>
              </w:rPr>
            </w:pPr>
            <w:r w:rsidRPr="00B2674E">
              <w:rPr>
                <w:sz w:val="18"/>
              </w:rPr>
              <w:t>Optional EAN number with a length of 4 positions.</w:t>
            </w:r>
          </w:p>
        </w:tc>
        <w:tc>
          <w:tcPr>
            <w:tcW w:w="3119" w:type="dxa"/>
          </w:tcPr>
          <w:p w14:paraId="406726DD" w14:textId="77777777" w:rsidR="00EA1221" w:rsidRPr="00B2674E" w:rsidRDefault="00EA1221">
            <w:pPr>
              <w:rPr>
                <w:sz w:val="18"/>
              </w:rPr>
            </w:pPr>
          </w:p>
        </w:tc>
      </w:tr>
      <w:tr w:rsidR="00365AB2" w:rsidRPr="00B2674E" w14:paraId="1A5B8381" w14:textId="77777777" w:rsidTr="003F22C4">
        <w:trPr>
          <w:cantSplit/>
        </w:trPr>
        <w:tc>
          <w:tcPr>
            <w:tcW w:w="562" w:type="dxa"/>
          </w:tcPr>
          <w:p w14:paraId="5EF482F4" w14:textId="77777777" w:rsidR="00EA1221" w:rsidRPr="00B2674E" w:rsidRDefault="00EA1221">
            <w:pPr>
              <w:rPr>
                <w:b/>
                <w:bCs/>
              </w:rPr>
            </w:pPr>
            <w:r w:rsidRPr="00B2674E">
              <w:rPr>
                <w:b/>
                <w:bCs/>
              </w:rPr>
              <w:t>BW</w:t>
            </w:r>
          </w:p>
        </w:tc>
        <w:tc>
          <w:tcPr>
            <w:tcW w:w="4224" w:type="dxa"/>
          </w:tcPr>
          <w:p w14:paraId="6550AF91" w14:textId="77777777" w:rsidR="00EA1221" w:rsidRPr="00B2674E" w:rsidRDefault="00EA1221">
            <w:r w:rsidRPr="00B2674E">
              <w:rPr>
                <w:rFonts w:cs="Arial"/>
              </w:rPr>
              <w:t>SPECIFICPUTUPTYPE</w:t>
            </w:r>
          </w:p>
        </w:tc>
        <w:tc>
          <w:tcPr>
            <w:tcW w:w="851" w:type="dxa"/>
          </w:tcPr>
          <w:p w14:paraId="636C4137" w14:textId="77777777" w:rsidR="00EA1221" w:rsidRPr="00B2674E" w:rsidRDefault="00EA1221">
            <w:r w:rsidRPr="00B2674E">
              <w:t>N</w:t>
            </w:r>
          </w:p>
        </w:tc>
        <w:tc>
          <w:tcPr>
            <w:tcW w:w="992" w:type="dxa"/>
          </w:tcPr>
          <w:p w14:paraId="4B0EB844" w14:textId="77777777" w:rsidR="00EA1221" w:rsidRPr="00B2674E" w:rsidRDefault="00EA1221">
            <w:r w:rsidRPr="00B2674E">
              <w:t>Y</w:t>
            </w:r>
          </w:p>
        </w:tc>
        <w:tc>
          <w:tcPr>
            <w:tcW w:w="4281" w:type="dxa"/>
          </w:tcPr>
          <w:p w14:paraId="0EBFE804" w14:textId="77777777" w:rsidR="00EA1221" w:rsidRPr="00B2674E" w:rsidRDefault="00EA1221">
            <w:pPr>
              <w:rPr>
                <w:rFonts w:cs="Arial"/>
              </w:rPr>
            </w:pPr>
            <w:r w:rsidRPr="00B2674E">
              <w:rPr>
                <w:rFonts w:cs="Arial"/>
              </w:rPr>
              <w:t>0 = No Specific, inherit from Product</w:t>
            </w:r>
          </w:p>
          <w:p w14:paraId="733496B9" w14:textId="77777777" w:rsidR="00EA1221" w:rsidRPr="00B2674E" w:rsidRDefault="00EA1221">
            <w:pPr>
              <w:rPr>
                <w:rFonts w:cs="Arial"/>
              </w:rPr>
            </w:pPr>
            <w:r w:rsidRPr="00B2674E">
              <w:rPr>
                <w:rFonts w:cs="Arial"/>
              </w:rPr>
              <w:t>1 = Put up per customer (Packingnote)</w:t>
            </w:r>
          </w:p>
          <w:p w14:paraId="43873D07" w14:textId="77777777" w:rsidR="00EA1221" w:rsidRPr="00B2674E" w:rsidRDefault="00EA1221">
            <w:pPr>
              <w:rPr>
                <w:rFonts w:cs="Arial"/>
              </w:rPr>
            </w:pPr>
            <w:r w:rsidRPr="00B2674E">
              <w:rPr>
                <w:rFonts w:cs="Arial"/>
              </w:rPr>
              <w:t>2 = Bulk put up</w:t>
            </w:r>
          </w:p>
          <w:p w14:paraId="363D1F45" w14:textId="77777777" w:rsidR="00EA1221" w:rsidRPr="00B2674E" w:rsidRDefault="00EA1221">
            <w:pPr>
              <w:rPr>
                <w:rFonts w:cs="Arial"/>
              </w:rPr>
            </w:pPr>
            <w:r w:rsidRPr="00B2674E">
              <w:rPr>
                <w:rFonts w:cs="Arial"/>
              </w:rPr>
              <w:t>3 = Bundle tag</w:t>
            </w:r>
          </w:p>
          <w:p w14:paraId="61E558DB" w14:textId="77777777" w:rsidR="00EA1221" w:rsidRPr="00B2674E" w:rsidRDefault="00EA1221">
            <w:pPr>
              <w:rPr>
                <w:sz w:val="18"/>
              </w:rPr>
            </w:pPr>
            <w:r w:rsidRPr="00B2674E">
              <w:t>4 = Bulk putup scan per route</w:t>
            </w:r>
          </w:p>
        </w:tc>
        <w:tc>
          <w:tcPr>
            <w:tcW w:w="3119" w:type="dxa"/>
          </w:tcPr>
          <w:p w14:paraId="368EABA4" w14:textId="77777777" w:rsidR="00EA1221" w:rsidRPr="00B2674E" w:rsidRDefault="00EA1221">
            <w:pPr>
              <w:rPr>
                <w:sz w:val="18"/>
              </w:rPr>
            </w:pPr>
            <w:r w:rsidRPr="00B2674E">
              <w:rPr>
                <w:sz w:val="18"/>
              </w:rPr>
              <w:t>0 by default</w:t>
            </w:r>
          </w:p>
        </w:tc>
      </w:tr>
      <w:tr w:rsidR="00365AB2" w:rsidRPr="00B2674E" w14:paraId="37FE557C" w14:textId="77777777" w:rsidTr="003F22C4">
        <w:trPr>
          <w:cantSplit/>
        </w:trPr>
        <w:tc>
          <w:tcPr>
            <w:tcW w:w="562" w:type="dxa"/>
          </w:tcPr>
          <w:p w14:paraId="43D0A5EF" w14:textId="77777777" w:rsidR="00EA1221" w:rsidRPr="00B2674E" w:rsidRDefault="00EA1221">
            <w:pPr>
              <w:rPr>
                <w:b/>
                <w:bCs/>
              </w:rPr>
            </w:pPr>
            <w:r w:rsidRPr="00B2674E">
              <w:rPr>
                <w:b/>
                <w:bCs/>
              </w:rPr>
              <w:t>BX</w:t>
            </w:r>
          </w:p>
        </w:tc>
        <w:tc>
          <w:tcPr>
            <w:tcW w:w="4224" w:type="dxa"/>
          </w:tcPr>
          <w:p w14:paraId="367A92E6" w14:textId="77777777" w:rsidR="00EA1221" w:rsidRPr="00B2674E" w:rsidRDefault="00EA1221">
            <w:pPr>
              <w:rPr>
                <w:rFonts w:cs="Arial"/>
              </w:rPr>
            </w:pPr>
            <w:r w:rsidRPr="00B2674E">
              <w:rPr>
                <w:rFonts w:cs="Arial"/>
                <w:szCs w:val="16"/>
                <w:lang w:val="en-US"/>
              </w:rPr>
              <w:t>SALESEMPLOYEENUMBER</w:t>
            </w:r>
          </w:p>
        </w:tc>
        <w:tc>
          <w:tcPr>
            <w:tcW w:w="851" w:type="dxa"/>
          </w:tcPr>
          <w:p w14:paraId="17624990" w14:textId="77777777" w:rsidR="00EA1221" w:rsidRPr="00B2674E" w:rsidRDefault="00EA1221">
            <w:r w:rsidRPr="00B2674E">
              <w:t>N</w:t>
            </w:r>
          </w:p>
        </w:tc>
        <w:tc>
          <w:tcPr>
            <w:tcW w:w="992" w:type="dxa"/>
          </w:tcPr>
          <w:p w14:paraId="30ACE225" w14:textId="77777777" w:rsidR="00EA1221" w:rsidRPr="00B2674E" w:rsidRDefault="00EA1221">
            <w:r w:rsidRPr="00B2674E">
              <w:t>Y</w:t>
            </w:r>
          </w:p>
        </w:tc>
        <w:tc>
          <w:tcPr>
            <w:tcW w:w="4281" w:type="dxa"/>
          </w:tcPr>
          <w:p w14:paraId="736C6E32" w14:textId="77777777" w:rsidR="00EA1221" w:rsidRPr="00B2674E" w:rsidRDefault="00EA1221">
            <w:pPr>
              <w:rPr>
                <w:sz w:val="18"/>
              </w:rPr>
            </w:pPr>
            <w:r w:rsidRPr="00B2674E">
              <w:rPr>
                <w:sz w:val="18"/>
              </w:rPr>
              <w:t>Optionally fill with employee number of laundry. Also fill field BY when this is filled.</w:t>
            </w:r>
          </w:p>
        </w:tc>
        <w:tc>
          <w:tcPr>
            <w:tcW w:w="3119" w:type="dxa"/>
          </w:tcPr>
          <w:p w14:paraId="21CC5C51" w14:textId="77777777" w:rsidR="00EA1221" w:rsidRPr="00B2674E" w:rsidRDefault="00EA1221">
            <w:pPr>
              <w:rPr>
                <w:sz w:val="18"/>
              </w:rPr>
            </w:pPr>
          </w:p>
        </w:tc>
      </w:tr>
      <w:tr w:rsidR="00365AB2" w:rsidRPr="00B2674E" w14:paraId="1220784A" w14:textId="77777777" w:rsidTr="003F22C4">
        <w:trPr>
          <w:cantSplit/>
        </w:trPr>
        <w:tc>
          <w:tcPr>
            <w:tcW w:w="562" w:type="dxa"/>
          </w:tcPr>
          <w:p w14:paraId="33224985" w14:textId="77777777" w:rsidR="00EA1221" w:rsidRPr="00B2674E" w:rsidRDefault="00EA1221">
            <w:pPr>
              <w:rPr>
                <w:b/>
                <w:bCs/>
              </w:rPr>
            </w:pPr>
            <w:r w:rsidRPr="00B2674E">
              <w:rPr>
                <w:b/>
                <w:bCs/>
              </w:rPr>
              <w:t>BY</w:t>
            </w:r>
          </w:p>
        </w:tc>
        <w:tc>
          <w:tcPr>
            <w:tcW w:w="4224" w:type="dxa"/>
          </w:tcPr>
          <w:p w14:paraId="456B3421" w14:textId="77777777" w:rsidR="00EA1221" w:rsidRPr="00B2674E" w:rsidRDefault="00EA1221">
            <w:pPr>
              <w:rPr>
                <w:rFonts w:cs="Arial"/>
              </w:rPr>
            </w:pPr>
            <w:r w:rsidRPr="00B2674E">
              <w:rPr>
                <w:rFonts w:cs="Arial"/>
                <w:szCs w:val="16"/>
                <w:lang w:val="en-US"/>
              </w:rPr>
              <w:t>SALESEMPLOYEENAME</w:t>
            </w:r>
          </w:p>
        </w:tc>
        <w:tc>
          <w:tcPr>
            <w:tcW w:w="851" w:type="dxa"/>
          </w:tcPr>
          <w:p w14:paraId="3CBBB466" w14:textId="77777777" w:rsidR="00EA1221" w:rsidRPr="00B2674E" w:rsidRDefault="00EA1221">
            <w:r w:rsidRPr="00B2674E">
              <w:t>A40</w:t>
            </w:r>
          </w:p>
        </w:tc>
        <w:tc>
          <w:tcPr>
            <w:tcW w:w="992" w:type="dxa"/>
          </w:tcPr>
          <w:p w14:paraId="080481CD" w14:textId="77777777" w:rsidR="00EA1221" w:rsidRPr="00B2674E" w:rsidRDefault="00EA1221">
            <w:r w:rsidRPr="00B2674E">
              <w:t>Y</w:t>
            </w:r>
          </w:p>
        </w:tc>
        <w:tc>
          <w:tcPr>
            <w:tcW w:w="4281" w:type="dxa"/>
          </w:tcPr>
          <w:p w14:paraId="2FF459A9" w14:textId="77777777" w:rsidR="00EA1221" w:rsidRPr="00B2674E" w:rsidRDefault="00EA1221">
            <w:pPr>
              <w:rPr>
                <w:sz w:val="18"/>
              </w:rPr>
            </w:pPr>
            <w:r w:rsidRPr="00B2674E">
              <w:rPr>
                <w:sz w:val="18"/>
              </w:rPr>
              <w:t>Must be filled when salesemployee number is filled in order to import this employee as well.</w:t>
            </w:r>
          </w:p>
        </w:tc>
        <w:tc>
          <w:tcPr>
            <w:tcW w:w="3119" w:type="dxa"/>
          </w:tcPr>
          <w:p w14:paraId="4C20671C" w14:textId="77777777" w:rsidR="00EA1221" w:rsidRPr="00B2674E" w:rsidRDefault="00EA1221">
            <w:pPr>
              <w:rPr>
                <w:sz w:val="18"/>
              </w:rPr>
            </w:pPr>
          </w:p>
        </w:tc>
      </w:tr>
      <w:tr w:rsidR="00365AB2" w:rsidRPr="00B2674E" w14:paraId="4A1BC3DB" w14:textId="77777777" w:rsidTr="003F22C4">
        <w:trPr>
          <w:cantSplit/>
        </w:trPr>
        <w:tc>
          <w:tcPr>
            <w:tcW w:w="562" w:type="dxa"/>
          </w:tcPr>
          <w:p w14:paraId="02B35D91" w14:textId="77777777" w:rsidR="00EA1221" w:rsidRPr="00B2674E" w:rsidRDefault="00EA1221">
            <w:pPr>
              <w:rPr>
                <w:b/>
                <w:bCs/>
              </w:rPr>
            </w:pPr>
            <w:r w:rsidRPr="00B2674E">
              <w:rPr>
                <w:b/>
                <w:bCs/>
              </w:rPr>
              <w:t>BZ</w:t>
            </w:r>
          </w:p>
        </w:tc>
        <w:tc>
          <w:tcPr>
            <w:tcW w:w="4224" w:type="dxa"/>
          </w:tcPr>
          <w:p w14:paraId="36193D5F" w14:textId="77777777" w:rsidR="00EA1221" w:rsidRPr="00B2674E" w:rsidRDefault="00EA1221">
            <w:pPr>
              <w:rPr>
                <w:rFonts w:cs="Arial"/>
              </w:rPr>
            </w:pPr>
            <w:r w:rsidRPr="00B2674E">
              <w:rPr>
                <w:rFonts w:cs="Arial"/>
              </w:rPr>
              <w:t>RETURNSTOCKALLOWED</w:t>
            </w:r>
          </w:p>
        </w:tc>
        <w:tc>
          <w:tcPr>
            <w:tcW w:w="851" w:type="dxa"/>
          </w:tcPr>
          <w:p w14:paraId="01543A1D" w14:textId="77777777" w:rsidR="00EA1221" w:rsidRPr="00B2674E" w:rsidRDefault="00EA1221">
            <w:r w:rsidRPr="00B2674E">
              <w:t>B</w:t>
            </w:r>
          </w:p>
        </w:tc>
        <w:tc>
          <w:tcPr>
            <w:tcW w:w="992" w:type="dxa"/>
          </w:tcPr>
          <w:p w14:paraId="1746116D" w14:textId="77777777" w:rsidR="00EA1221" w:rsidRPr="00B2674E" w:rsidRDefault="00EA1221">
            <w:r w:rsidRPr="00B2674E">
              <w:t>Y</w:t>
            </w:r>
          </w:p>
        </w:tc>
        <w:tc>
          <w:tcPr>
            <w:tcW w:w="4281" w:type="dxa"/>
          </w:tcPr>
          <w:p w14:paraId="7617407D" w14:textId="77777777" w:rsidR="00EA1221" w:rsidRPr="00B2674E" w:rsidRDefault="00EA1221">
            <w:pPr>
              <w:rPr>
                <w:sz w:val="18"/>
              </w:rPr>
            </w:pPr>
            <w:r w:rsidRPr="00B2674E">
              <w:rPr>
                <w:sz w:val="18"/>
              </w:rPr>
              <w:t>Default value ‘N’. Can only be ‘Y’ if billingmethod is 5.</w:t>
            </w:r>
          </w:p>
        </w:tc>
        <w:tc>
          <w:tcPr>
            <w:tcW w:w="3119" w:type="dxa"/>
          </w:tcPr>
          <w:p w14:paraId="7511E219" w14:textId="77777777" w:rsidR="00EA1221" w:rsidRPr="00B2674E" w:rsidRDefault="00EA1221">
            <w:pPr>
              <w:rPr>
                <w:sz w:val="18"/>
              </w:rPr>
            </w:pPr>
            <w:r w:rsidRPr="00B2674E">
              <w:rPr>
                <w:sz w:val="18"/>
              </w:rPr>
              <w:t>N by default</w:t>
            </w:r>
          </w:p>
        </w:tc>
      </w:tr>
      <w:tr w:rsidR="00365AB2" w:rsidRPr="00B2674E" w14:paraId="7EA467BE" w14:textId="77777777" w:rsidTr="003F22C4">
        <w:trPr>
          <w:cantSplit/>
        </w:trPr>
        <w:tc>
          <w:tcPr>
            <w:tcW w:w="562" w:type="dxa"/>
          </w:tcPr>
          <w:p w14:paraId="26357C41" w14:textId="77777777" w:rsidR="00EA1221" w:rsidRPr="00B2674E" w:rsidRDefault="00EA1221">
            <w:pPr>
              <w:rPr>
                <w:b/>
                <w:bCs/>
              </w:rPr>
            </w:pPr>
            <w:r w:rsidRPr="00B2674E">
              <w:rPr>
                <w:b/>
                <w:bCs/>
              </w:rPr>
              <w:t>CA</w:t>
            </w:r>
          </w:p>
        </w:tc>
        <w:tc>
          <w:tcPr>
            <w:tcW w:w="4224" w:type="dxa"/>
          </w:tcPr>
          <w:p w14:paraId="6CEC9F54" w14:textId="77777777" w:rsidR="00EA1221" w:rsidRPr="00B2674E" w:rsidRDefault="00EA1221">
            <w:pPr>
              <w:rPr>
                <w:rFonts w:cs="Arial"/>
              </w:rPr>
            </w:pPr>
            <w:r w:rsidRPr="00B2674E">
              <w:rPr>
                <w:rFonts w:cs="Arial"/>
                <w:szCs w:val="16"/>
                <w:lang w:val="en-US"/>
              </w:rPr>
              <w:t>STRAIGHTEVENEXCHANGE</w:t>
            </w:r>
          </w:p>
        </w:tc>
        <w:tc>
          <w:tcPr>
            <w:tcW w:w="851" w:type="dxa"/>
          </w:tcPr>
          <w:p w14:paraId="4CA951ED" w14:textId="77777777" w:rsidR="00EA1221" w:rsidRPr="00B2674E" w:rsidRDefault="00EA1221">
            <w:r w:rsidRPr="00B2674E">
              <w:t>B</w:t>
            </w:r>
          </w:p>
        </w:tc>
        <w:tc>
          <w:tcPr>
            <w:tcW w:w="992" w:type="dxa"/>
          </w:tcPr>
          <w:p w14:paraId="16B8C70B" w14:textId="77777777" w:rsidR="00EA1221" w:rsidRPr="00B2674E" w:rsidRDefault="00EA1221">
            <w:r w:rsidRPr="00B2674E">
              <w:t>Y</w:t>
            </w:r>
          </w:p>
        </w:tc>
        <w:tc>
          <w:tcPr>
            <w:tcW w:w="4281" w:type="dxa"/>
          </w:tcPr>
          <w:p w14:paraId="49B8B196" w14:textId="77777777" w:rsidR="00EA1221" w:rsidRPr="00B2674E" w:rsidRDefault="00EA1221">
            <w:pPr>
              <w:rPr>
                <w:sz w:val="18"/>
              </w:rPr>
            </w:pPr>
            <w:r w:rsidRPr="00B2674E">
              <w:rPr>
                <w:sz w:val="18"/>
              </w:rPr>
              <w:t>Y or N</w:t>
            </w:r>
          </w:p>
        </w:tc>
        <w:tc>
          <w:tcPr>
            <w:tcW w:w="3119" w:type="dxa"/>
          </w:tcPr>
          <w:p w14:paraId="4D8190FF" w14:textId="77777777" w:rsidR="00EA1221" w:rsidRPr="00B2674E" w:rsidRDefault="00EA1221">
            <w:pPr>
              <w:rPr>
                <w:sz w:val="18"/>
              </w:rPr>
            </w:pPr>
            <w:r w:rsidRPr="00B2674E">
              <w:rPr>
                <w:sz w:val="18"/>
              </w:rPr>
              <w:t>N by default</w:t>
            </w:r>
          </w:p>
        </w:tc>
      </w:tr>
      <w:tr w:rsidR="00365AB2" w:rsidRPr="00B2674E" w14:paraId="778885DC" w14:textId="77777777" w:rsidTr="003F22C4">
        <w:trPr>
          <w:cantSplit/>
        </w:trPr>
        <w:tc>
          <w:tcPr>
            <w:tcW w:w="562" w:type="dxa"/>
          </w:tcPr>
          <w:p w14:paraId="042CCD74" w14:textId="77777777" w:rsidR="00EA1221" w:rsidRPr="00B2674E" w:rsidRDefault="00EA1221">
            <w:pPr>
              <w:rPr>
                <w:b/>
                <w:bCs/>
              </w:rPr>
            </w:pPr>
            <w:r w:rsidRPr="00B2674E">
              <w:rPr>
                <w:b/>
                <w:bCs/>
              </w:rPr>
              <w:t>CB</w:t>
            </w:r>
          </w:p>
        </w:tc>
        <w:tc>
          <w:tcPr>
            <w:tcW w:w="4224" w:type="dxa"/>
          </w:tcPr>
          <w:p w14:paraId="45D27E22" w14:textId="77777777" w:rsidR="00EA1221" w:rsidRPr="00B2674E" w:rsidRDefault="00EA1221" w:rsidP="0026033C">
            <w:pPr>
              <w:rPr>
                <w:rFonts w:cs="Arial"/>
              </w:rPr>
            </w:pPr>
            <w:r w:rsidRPr="00B2674E">
              <w:rPr>
                <w:rFonts w:cs="Arial"/>
                <w:szCs w:val="16"/>
                <w:lang w:val="en-US"/>
              </w:rPr>
              <w:t>ISSU</w:t>
            </w:r>
            <w:r w:rsidR="0026033C" w:rsidRPr="00B2674E">
              <w:rPr>
                <w:rFonts w:cs="Arial"/>
                <w:szCs w:val="16"/>
                <w:lang w:val="en-US"/>
              </w:rPr>
              <w:t>E</w:t>
            </w:r>
            <w:r w:rsidRPr="00B2674E">
              <w:rPr>
                <w:rFonts w:cs="Arial"/>
                <w:szCs w:val="16"/>
                <w:lang w:val="en-US"/>
              </w:rPr>
              <w:t>CUSTOMERRELATED</w:t>
            </w:r>
          </w:p>
        </w:tc>
        <w:tc>
          <w:tcPr>
            <w:tcW w:w="851" w:type="dxa"/>
          </w:tcPr>
          <w:p w14:paraId="373DB186" w14:textId="77777777" w:rsidR="00EA1221" w:rsidRPr="00B2674E" w:rsidRDefault="00EA1221">
            <w:r w:rsidRPr="00B2674E">
              <w:t>B</w:t>
            </w:r>
          </w:p>
        </w:tc>
        <w:tc>
          <w:tcPr>
            <w:tcW w:w="992" w:type="dxa"/>
          </w:tcPr>
          <w:p w14:paraId="54D02CFB" w14:textId="77777777" w:rsidR="00EA1221" w:rsidRPr="00B2674E" w:rsidRDefault="00EA1221">
            <w:r w:rsidRPr="00B2674E">
              <w:t>Y</w:t>
            </w:r>
          </w:p>
        </w:tc>
        <w:tc>
          <w:tcPr>
            <w:tcW w:w="4281" w:type="dxa"/>
          </w:tcPr>
          <w:p w14:paraId="515A8814" w14:textId="77777777" w:rsidR="00EA1221" w:rsidRPr="00B2674E" w:rsidRDefault="00EA1221">
            <w:pPr>
              <w:rPr>
                <w:sz w:val="18"/>
              </w:rPr>
            </w:pPr>
            <w:r w:rsidRPr="00B2674E">
              <w:rPr>
                <w:sz w:val="18"/>
              </w:rPr>
              <w:t>Y or N</w:t>
            </w:r>
          </w:p>
        </w:tc>
        <w:tc>
          <w:tcPr>
            <w:tcW w:w="3119" w:type="dxa"/>
          </w:tcPr>
          <w:p w14:paraId="19233A83" w14:textId="77777777" w:rsidR="00EA1221" w:rsidRPr="00B2674E" w:rsidRDefault="00EA1221">
            <w:pPr>
              <w:rPr>
                <w:sz w:val="18"/>
              </w:rPr>
            </w:pPr>
            <w:r w:rsidRPr="00B2674E">
              <w:rPr>
                <w:sz w:val="18"/>
              </w:rPr>
              <w:t>N by default</w:t>
            </w:r>
          </w:p>
        </w:tc>
      </w:tr>
      <w:tr w:rsidR="00365AB2" w:rsidRPr="00B2674E" w14:paraId="4BFFC31A" w14:textId="77777777" w:rsidTr="003F22C4">
        <w:trPr>
          <w:cantSplit/>
        </w:trPr>
        <w:tc>
          <w:tcPr>
            <w:tcW w:w="562" w:type="dxa"/>
          </w:tcPr>
          <w:p w14:paraId="4B8433B2" w14:textId="77777777" w:rsidR="00EA1221" w:rsidRPr="00B2674E" w:rsidRDefault="00EA1221">
            <w:pPr>
              <w:rPr>
                <w:b/>
                <w:bCs/>
              </w:rPr>
            </w:pPr>
            <w:r w:rsidRPr="00B2674E">
              <w:rPr>
                <w:b/>
                <w:bCs/>
              </w:rPr>
              <w:t>CC</w:t>
            </w:r>
          </w:p>
        </w:tc>
        <w:tc>
          <w:tcPr>
            <w:tcW w:w="4224" w:type="dxa"/>
          </w:tcPr>
          <w:p w14:paraId="29C0075C" w14:textId="77777777" w:rsidR="00EA1221" w:rsidRPr="00B2674E" w:rsidRDefault="00EA1221">
            <w:pPr>
              <w:rPr>
                <w:rFonts w:cs="Arial"/>
              </w:rPr>
            </w:pPr>
            <w:r w:rsidRPr="00B2674E">
              <w:rPr>
                <w:rFonts w:cs="Arial"/>
              </w:rPr>
              <w:t>DDEDELIVERYSCHEMECODE</w:t>
            </w:r>
          </w:p>
        </w:tc>
        <w:tc>
          <w:tcPr>
            <w:tcW w:w="851" w:type="dxa"/>
          </w:tcPr>
          <w:p w14:paraId="46E72A24" w14:textId="77777777" w:rsidR="00EA1221" w:rsidRPr="00B2674E" w:rsidRDefault="00EA1221">
            <w:r w:rsidRPr="00B2674E">
              <w:t>A6U</w:t>
            </w:r>
          </w:p>
        </w:tc>
        <w:tc>
          <w:tcPr>
            <w:tcW w:w="992" w:type="dxa"/>
          </w:tcPr>
          <w:p w14:paraId="2D487920" w14:textId="77777777" w:rsidR="00EA1221" w:rsidRPr="00B2674E" w:rsidRDefault="00EA1221">
            <w:r w:rsidRPr="00B2674E">
              <w:t>Y</w:t>
            </w:r>
          </w:p>
        </w:tc>
        <w:tc>
          <w:tcPr>
            <w:tcW w:w="4281" w:type="dxa"/>
          </w:tcPr>
          <w:p w14:paraId="505B967E" w14:textId="77777777" w:rsidR="00EA1221" w:rsidRPr="00B2674E" w:rsidRDefault="00EA1221">
            <w:pPr>
              <w:rPr>
                <w:sz w:val="18"/>
              </w:rPr>
            </w:pPr>
            <w:r w:rsidRPr="00B2674E">
              <w:rPr>
                <w:sz w:val="18"/>
              </w:rPr>
              <w:t>Optional however must be filled when delayed even exchange is 7 (field AS)</w:t>
            </w:r>
          </w:p>
        </w:tc>
        <w:tc>
          <w:tcPr>
            <w:tcW w:w="3119" w:type="dxa"/>
          </w:tcPr>
          <w:p w14:paraId="64A93FC1" w14:textId="77777777" w:rsidR="00EA1221" w:rsidRPr="00B2674E" w:rsidRDefault="00EA1221">
            <w:pPr>
              <w:rPr>
                <w:sz w:val="18"/>
              </w:rPr>
            </w:pPr>
          </w:p>
        </w:tc>
      </w:tr>
      <w:tr w:rsidR="00365AB2" w:rsidRPr="00B2674E" w14:paraId="5D6B13BC" w14:textId="77777777" w:rsidTr="003F22C4">
        <w:trPr>
          <w:cantSplit/>
        </w:trPr>
        <w:tc>
          <w:tcPr>
            <w:tcW w:w="562" w:type="dxa"/>
          </w:tcPr>
          <w:p w14:paraId="2DEC9D2E" w14:textId="77777777" w:rsidR="00EA1221" w:rsidRPr="00B2674E" w:rsidRDefault="00EA1221">
            <w:pPr>
              <w:rPr>
                <w:b/>
                <w:bCs/>
              </w:rPr>
            </w:pPr>
            <w:r w:rsidRPr="00B2674E">
              <w:rPr>
                <w:b/>
                <w:bCs/>
              </w:rPr>
              <w:t>CD</w:t>
            </w:r>
          </w:p>
        </w:tc>
        <w:tc>
          <w:tcPr>
            <w:tcW w:w="4224" w:type="dxa"/>
          </w:tcPr>
          <w:p w14:paraId="6956B44B" w14:textId="77777777" w:rsidR="00EA1221" w:rsidRPr="00B2674E" w:rsidRDefault="00EA1221">
            <w:pPr>
              <w:rPr>
                <w:rFonts w:cs="Arial"/>
              </w:rPr>
            </w:pPr>
            <w:r w:rsidRPr="00B2674E">
              <w:rPr>
                <w:rFonts w:ascii="Helv" w:hAnsi="Helv"/>
                <w:lang w:val="en-US"/>
              </w:rPr>
              <w:t>DISCOUNTPERCENTAGEWASH</w:t>
            </w:r>
          </w:p>
        </w:tc>
        <w:tc>
          <w:tcPr>
            <w:tcW w:w="851" w:type="dxa"/>
          </w:tcPr>
          <w:p w14:paraId="3E4F7F22" w14:textId="77777777" w:rsidR="00EA1221" w:rsidRPr="00B2674E" w:rsidRDefault="00EA1221">
            <w:r w:rsidRPr="00B2674E">
              <w:t>N3</w:t>
            </w:r>
          </w:p>
        </w:tc>
        <w:tc>
          <w:tcPr>
            <w:tcW w:w="992" w:type="dxa"/>
          </w:tcPr>
          <w:p w14:paraId="0ACD05AF" w14:textId="77777777" w:rsidR="00EA1221" w:rsidRPr="00B2674E" w:rsidRDefault="00EA1221">
            <w:r w:rsidRPr="00B2674E">
              <w:t>Y</w:t>
            </w:r>
          </w:p>
        </w:tc>
        <w:tc>
          <w:tcPr>
            <w:tcW w:w="4281" w:type="dxa"/>
          </w:tcPr>
          <w:p w14:paraId="765FC53D" w14:textId="77777777" w:rsidR="00EA1221" w:rsidRPr="00B2674E" w:rsidRDefault="00EA1221">
            <w:pPr>
              <w:rPr>
                <w:sz w:val="18"/>
              </w:rPr>
            </w:pPr>
            <w:r w:rsidRPr="00B2674E">
              <w:rPr>
                <w:sz w:val="18"/>
              </w:rPr>
              <w:t>Empty or between 0 and 100</w:t>
            </w:r>
          </w:p>
        </w:tc>
        <w:tc>
          <w:tcPr>
            <w:tcW w:w="3119" w:type="dxa"/>
          </w:tcPr>
          <w:p w14:paraId="531EBDFA" w14:textId="77777777" w:rsidR="00EA1221" w:rsidRPr="00B2674E" w:rsidRDefault="00EA1221">
            <w:pPr>
              <w:rPr>
                <w:sz w:val="18"/>
              </w:rPr>
            </w:pPr>
          </w:p>
        </w:tc>
      </w:tr>
      <w:tr w:rsidR="00365AB2" w:rsidRPr="00B2674E" w14:paraId="7C31B7E0" w14:textId="77777777" w:rsidTr="003F22C4">
        <w:trPr>
          <w:cantSplit/>
        </w:trPr>
        <w:tc>
          <w:tcPr>
            <w:tcW w:w="562" w:type="dxa"/>
          </w:tcPr>
          <w:p w14:paraId="6FE0ED0F" w14:textId="77777777" w:rsidR="00EA1221" w:rsidRPr="00B2674E" w:rsidRDefault="00EA1221">
            <w:pPr>
              <w:rPr>
                <w:b/>
                <w:bCs/>
              </w:rPr>
            </w:pPr>
            <w:r w:rsidRPr="00B2674E">
              <w:rPr>
                <w:b/>
                <w:bCs/>
              </w:rPr>
              <w:t>CE</w:t>
            </w:r>
          </w:p>
        </w:tc>
        <w:tc>
          <w:tcPr>
            <w:tcW w:w="4224" w:type="dxa"/>
          </w:tcPr>
          <w:p w14:paraId="22F34985" w14:textId="77777777" w:rsidR="00EA1221" w:rsidRPr="00B2674E" w:rsidRDefault="00EA1221">
            <w:pPr>
              <w:rPr>
                <w:rFonts w:cs="Arial"/>
              </w:rPr>
            </w:pPr>
            <w:r w:rsidRPr="00B2674E">
              <w:rPr>
                <w:rFonts w:ascii="Helv" w:hAnsi="Helv"/>
                <w:lang w:val="en-US"/>
              </w:rPr>
              <w:t>DISCOUNTPERCENTAGERENT</w:t>
            </w:r>
          </w:p>
        </w:tc>
        <w:tc>
          <w:tcPr>
            <w:tcW w:w="851" w:type="dxa"/>
          </w:tcPr>
          <w:p w14:paraId="6A582A89" w14:textId="77777777" w:rsidR="00EA1221" w:rsidRPr="00B2674E" w:rsidRDefault="00EA1221">
            <w:r w:rsidRPr="00B2674E">
              <w:t>N3</w:t>
            </w:r>
          </w:p>
        </w:tc>
        <w:tc>
          <w:tcPr>
            <w:tcW w:w="992" w:type="dxa"/>
          </w:tcPr>
          <w:p w14:paraId="5364C4F3" w14:textId="77777777" w:rsidR="00EA1221" w:rsidRPr="00B2674E" w:rsidRDefault="00EA1221">
            <w:r w:rsidRPr="00B2674E">
              <w:t>Y</w:t>
            </w:r>
          </w:p>
        </w:tc>
        <w:tc>
          <w:tcPr>
            <w:tcW w:w="4281" w:type="dxa"/>
          </w:tcPr>
          <w:p w14:paraId="5BE48FCB" w14:textId="77777777" w:rsidR="00EA1221" w:rsidRPr="00B2674E" w:rsidRDefault="00EA1221">
            <w:pPr>
              <w:rPr>
                <w:sz w:val="18"/>
              </w:rPr>
            </w:pPr>
            <w:r w:rsidRPr="00B2674E">
              <w:rPr>
                <w:sz w:val="18"/>
              </w:rPr>
              <w:t>Empty or between 0 and 100</w:t>
            </w:r>
          </w:p>
        </w:tc>
        <w:tc>
          <w:tcPr>
            <w:tcW w:w="3119" w:type="dxa"/>
          </w:tcPr>
          <w:p w14:paraId="6A6D3FB3" w14:textId="77777777" w:rsidR="00EA1221" w:rsidRPr="00B2674E" w:rsidRDefault="00EA1221">
            <w:pPr>
              <w:rPr>
                <w:sz w:val="18"/>
              </w:rPr>
            </w:pPr>
          </w:p>
        </w:tc>
      </w:tr>
      <w:tr w:rsidR="00365AB2" w:rsidRPr="00B2674E" w14:paraId="6519318D" w14:textId="77777777" w:rsidTr="003F22C4">
        <w:trPr>
          <w:cantSplit/>
        </w:trPr>
        <w:tc>
          <w:tcPr>
            <w:tcW w:w="562" w:type="dxa"/>
          </w:tcPr>
          <w:p w14:paraId="1A680443" w14:textId="77777777" w:rsidR="00EA1221" w:rsidRPr="00B2674E" w:rsidRDefault="00EA1221">
            <w:pPr>
              <w:rPr>
                <w:b/>
                <w:bCs/>
              </w:rPr>
            </w:pPr>
            <w:r w:rsidRPr="00B2674E">
              <w:rPr>
                <w:b/>
                <w:bCs/>
              </w:rPr>
              <w:t>CF</w:t>
            </w:r>
          </w:p>
        </w:tc>
        <w:tc>
          <w:tcPr>
            <w:tcW w:w="4224" w:type="dxa"/>
          </w:tcPr>
          <w:p w14:paraId="237849CB" w14:textId="77777777" w:rsidR="00EA1221" w:rsidRPr="00B2674E" w:rsidRDefault="00EA1221">
            <w:pPr>
              <w:rPr>
                <w:rFonts w:cs="Arial"/>
              </w:rPr>
            </w:pPr>
            <w:r w:rsidRPr="00B2674E">
              <w:rPr>
                <w:rFonts w:cs="Arial"/>
              </w:rPr>
              <w:t>REMARK</w:t>
            </w:r>
          </w:p>
        </w:tc>
        <w:tc>
          <w:tcPr>
            <w:tcW w:w="851" w:type="dxa"/>
          </w:tcPr>
          <w:p w14:paraId="58B3C736" w14:textId="77777777" w:rsidR="00EA1221" w:rsidRPr="00B2674E" w:rsidRDefault="00EA1221">
            <w:r w:rsidRPr="00B2674E">
              <w:t>A80</w:t>
            </w:r>
          </w:p>
        </w:tc>
        <w:tc>
          <w:tcPr>
            <w:tcW w:w="992" w:type="dxa"/>
          </w:tcPr>
          <w:p w14:paraId="03EE53FD" w14:textId="77777777" w:rsidR="00EA1221" w:rsidRPr="00B2674E" w:rsidRDefault="00EA1221">
            <w:r w:rsidRPr="00B2674E">
              <w:t>Y</w:t>
            </w:r>
          </w:p>
        </w:tc>
        <w:tc>
          <w:tcPr>
            <w:tcW w:w="4281" w:type="dxa"/>
          </w:tcPr>
          <w:p w14:paraId="6918BD91" w14:textId="77777777" w:rsidR="00EA1221" w:rsidRPr="00B2674E" w:rsidRDefault="00EA1221">
            <w:pPr>
              <w:rPr>
                <w:sz w:val="18"/>
              </w:rPr>
            </w:pPr>
          </w:p>
        </w:tc>
        <w:tc>
          <w:tcPr>
            <w:tcW w:w="3119" w:type="dxa"/>
          </w:tcPr>
          <w:p w14:paraId="752D4767" w14:textId="77777777" w:rsidR="00EA1221" w:rsidRPr="00B2674E" w:rsidRDefault="00EA1221">
            <w:pPr>
              <w:rPr>
                <w:sz w:val="18"/>
              </w:rPr>
            </w:pPr>
          </w:p>
        </w:tc>
      </w:tr>
      <w:tr w:rsidR="00365AB2" w:rsidRPr="00B2674E" w14:paraId="3059D210" w14:textId="77777777" w:rsidTr="003F22C4">
        <w:trPr>
          <w:cantSplit/>
        </w:trPr>
        <w:tc>
          <w:tcPr>
            <w:tcW w:w="562" w:type="dxa"/>
          </w:tcPr>
          <w:p w14:paraId="128EE73C" w14:textId="77777777" w:rsidR="00EA1221" w:rsidRPr="00B2674E" w:rsidRDefault="00EA1221">
            <w:pPr>
              <w:rPr>
                <w:b/>
                <w:bCs/>
              </w:rPr>
            </w:pPr>
            <w:r w:rsidRPr="00B2674E">
              <w:rPr>
                <w:b/>
                <w:bCs/>
              </w:rPr>
              <w:t>CG</w:t>
            </w:r>
          </w:p>
        </w:tc>
        <w:tc>
          <w:tcPr>
            <w:tcW w:w="4224" w:type="dxa"/>
          </w:tcPr>
          <w:p w14:paraId="0F49A9B0" w14:textId="77777777" w:rsidR="00EA1221" w:rsidRPr="00B2674E" w:rsidRDefault="00EA1221">
            <w:pPr>
              <w:rPr>
                <w:rFonts w:cs="Arial"/>
              </w:rPr>
            </w:pPr>
            <w:r w:rsidRPr="00B2674E">
              <w:rPr>
                <w:rFonts w:cs="Arial"/>
              </w:rPr>
              <w:t>LOCATION</w:t>
            </w:r>
          </w:p>
        </w:tc>
        <w:tc>
          <w:tcPr>
            <w:tcW w:w="851" w:type="dxa"/>
          </w:tcPr>
          <w:p w14:paraId="17FF83F4" w14:textId="77777777" w:rsidR="00EA1221" w:rsidRPr="00B2674E" w:rsidRDefault="00EA1221">
            <w:r w:rsidRPr="00B2674E">
              <w:t>A6</w:t>
            </w:r>
          </w:p>
        </w:tc>
        <w:tc>
          <w:tcPr>
            <w:tcW w:w="992" w:type="dxa"/>
          </w:tcPr>
          <w:p w14:paraId="4075F844" w14:textId="77777777" w:rsidR="00EA1221" w:rsidRPr="00B2674E" w:rsidRDefault="00EA1221">
            <w:r w:rsidRPr="00B2674E">
              <w:t>Y</w:t>
            </w:r>
          </w:p>
        </w:tc>
        <w:tc>
          <w:tcPr>
            <w:tcW w:w="4281" w:type="dxa"/>
          </w:tcPr>
          <w:p w14:paraId="08C20D44" w14:textId="77777777" w:rsidR="00EA1221" w:rsidRPr="00B2674E" w:rsidRDefault="00EA1221">
            <w:pPr>
              <w:rPr>
                <w:sz w:val="18"/>
              </w:rPr>
            </w:pPr>
            <w:r w:rsidRPr="00B2674E">
              <w:rPr>
                <w:rFonts w:ascii="Helv" w:hAnsi="Helv"/>
                <w:lang w:val="en-US"/>
              </w:rPr>
              <w:t>Default location for consumptionpoint logistics</w:t>
            </w:r>
          </w:p>
        </w:tc>
        <w:tc>
          <w:tcPr>
            <w:tcW w:w="3119" w:type="dxa"/>
          </w:tcPr>
          <w:p w14:paraId="1783A4E6" w14:textId="77777777" w:rsidR="00EA1221" w:rsidRPr="00B2674E" w:rsidRDefault="00EA1221">
            <w:pPr>
              <w:rPr>
                <w:sz w:val="18"/>
              </w:rPr>
            </w:pPr>
          </w:p>
        </w:tc>
      </w:tr>
      <w:tr w:rsidR="00365AB2" w:rsidRPr="00B2674E" w14:paraId="287C795D" w14:textId="77777777" w:rsidTr="003F22C4">
        <w:trPr>
          <w:cantSplit/>
        </w:trPr>
        <w:tc>
          <w:tcPr>
            <w:tcW w:w="562" w:type="dxa"/>
          </w:tcPr>
          <w:p w14:paraId="00DC86BC" w14:textId="77777777" w:rsidR="00EA1221" w:rsidRPr="00B2674E" w:rsidRDefault="00EA1221">
            <w:pPr>
              <w:rPr>
                <w:b/>
                <w:bCs/>
              </w:rPr>
            </w:pPr>
            <w:r w:rsidRPr="00B2674E">
              <w:rPr>
                <w:b/>
                <w:bCs/>
              </w:rPr>
              <w:t>CH</w:t>
            </w:r>
          </w:p>
        </w:tc>
        <w:tc>
          <w:tcPr>
            <w:tcW w:w="4224" w:type="dxa"/>
          </w:tcPr>
          <w:p w14:paraId="27298263" w14:textId="77777777" w:rsidR="00EA1221" w:rsidRPr="00B2674E" w:rsidRDefault="00EA1221">
            <w:pPr>
              <w:rPr>
                <w:rFonts w:cs="Arial"/>
              </w:rPr>
            </w:pPr>
            <w:r w:rsidRPr="00B2674E">
              <w:rPr>
                <w:rFonts w:cs="Arial"/>
              </w:rPr>
              <w:t>WASHPRICECOGSTARTDATE</w:t>
            </w:r>
          </w:p>
        </w:tc>
        <w:tc>
          <w:tcPr>
            <w:tcW w:w="851" w:type="dxa"/>
          </w:tcPr>
          <w:p w14:paraId="7E7BCA42" w14:textId="77777777" w:rsidR="00EA1221" w:rsidRPr="00B2674E" w:rsidRDefault="00EA1221">
            <w:r w:rsidRPr="00B2674E">
              <w:t>D</w:t>
            </w:r>
          </w:p>
        </w:tc>
        <w:tc>
          <w:tcPr>
            <w:tcW w:w="992" w:type="dxa"/>
          </w:tcPr>
          <w:p w14:paraId="6E0B3774" w14:textId="77777777" w:rsidR="00EA1221" w:rsidRPr="00B2674E" w:rsidRDefault="00EA1221">
            <w:r w:rsidRPr="00B2674E">
              <w:t>Y</w:t>
            </w:r>
          </w:p>
        </w:tc>
        <w:tc>
          <w:tcPr>
            <w:tcW w:w="4281" w:type="dxa"/>
          </w:tcPr>
          <w:p w14:paraId="3F5B4DE8" w14:textId="77777777" w:rsidR="00EA1221" w:rsidRPr="00B2674E" w:rsidRDefault="00EA1221">
            <w:pPr>
              <w:rPr>
                <w:sz w:val="18"/>
              </w:rPr>
            </w:pPr>
          </w:p>
        </w:tc>
        <w:tc>
          <w:tcPr>
            <w:tcW w:w="3119" w:type="dxa"/>
          </w:tcPr>
          <w:p w14:paraId="2CC8A55C" w14:textId="77777777" w:rsidR="00EA1221" w:rsidRPr="00B2674E" w:rsidRDefault="00EA1221">
            <w:pPr>
              <w:rPr>
                <w:sz w:val="18"/>
              </w:rPr>
            </w:pPr>
          </w:p>
        </w:tc>
      </w:tr>
      <w:tr w:rsidR="00365AB2" w:rsidRPr="00B2674E" w14:paraId="37706461" w14:textId="77777777" w:rsidTr="003F22C4">
        <w:trPr>
          <w:cantSplit/>
        </w:trPr>
        <w:tc>
          <w:tcPr>
            <w:tcW w:w="562" w:type="dxa"/>
          </w:tcPr>
          <w:p w14:paraId="4A48AE70" w14:textId="77777777" w:rsidR="00EA1221" w:rsidRPr="00B2674E" w:rsidRDefault="00EA1221">
            <w:pPr>
              <w:rPr>
                <w:b/>
                <w:bCs/>
              </w:rPr>
            </w:pPr>
            <w:r w:rsidRPr="00B2674E">
              <w:rPr>
                <w:b/>
                <w:bCs/>
              </w:rPr>
              <w:t>CI</w:t>
            </w:r>
          </w:p>
        </w:tc>
        <w:tc>
          <w:tcPr>
            <w:tcW w:w="4224" w:type="dxa"/>
          </w:tcPr>
          <w:p w14:paraId="6158EDBB" w14:textId="77777777" w:rsidR="00EA1221" w:rsidRPr="00B2674E" w:rsidRDefault="00EA1221">
            <w:pPr>
              <w:rPr>
                <w:rFonts w:cs="Arial"/>
              </w:rPr>
            </w:pPr>
            <w:r w:rsidRPr="00B2674E">
              <w:rPr>
                <w:rFonts w:cs="Arial"/>
              </w:rPr>
              <w:t>WASHPRICECOGNEW</w:t>
            </w:r>
          </w:p>
        </w:tc>
        <w:tc>
          <w:tcPr>
            <w:tcW w:w="851" w:type="dxa"/>
          </w:tcPr>
          <w:p w14:paraId="2BA5001E" w14:textId="77777777" w:rsidR="00EA1221" w:rsidRPr="00B2674E" w:rsidRDefault="00EA1221">
            <w:r w:rsidRPr="00B2674E">
              <w:t>N</w:t>
            </w:r>
          </w:p>
        </w:tc>
        <w:tc>
          <w:tcPr>
            <w:tcW w:w="992" w:type="dxa"/>
          </w:tcPr>
          <w:p w14:paraId="740248ED" w14:textId="77777777" w:rsidR="00EA1221" w:rsidRPr="00B2674E" w:rsidRDefault="00EA1221">
            <w:r w:rsidRPr="00B2674E">
              <w:t>Y</w:t>
            </w:r>
          </w:p>
        </w:tc>
        <w:tc>
          <w:tcPr>
            <w:tcW w:w="4281" w:type="dxa"/>
          </w:tcPr>
          <w:p w14:paraId="16B4979F" w14:textId="77777777" w:rsidR="00EA1221" w:rsidRPr="00B2674E" w:rsidRDefault="00EA1221">
            <w:pPr>
              <w:rPr>
                <w:sz w:val="18"/>
              </w:rPr>
            </w:pPr>
            <w:r w:rsidRPr="00B2674E">
              <w:rPr>
                <w:sz w:val="18"/>
              </w:rPr>
              <w:t>Field CH must be filled as well before it can be used</w:t>
            </w:r>
          </w:p>
        </w:tc>
        <w:tc>
          <w:tcPr>
            <w:tcW w:w="3119" w:type="dxa"/>
          </w:tcPr>
          <w:p w14:paraId="29297B6A" w14:textId="77777777" w:rsidR="00EA1221" w:rsidRPr="00B2674E" w:rsidRDefault="00EA1221">
            <w:pPr>
              <w:rPr>
                <w:sz w:val="18"/>
              </w:rPr>
            </w:pPr>
          </w:p>
        </w:tc>
      </w:tr>
      <w:tr w:rsidR="00365AB2" w:rsidRPr="00B2674E" w14:paraId="4017A0DC" w14:textId="77777777" w:rsidTr="003F22C4">
        <w:trPr>
          <w:cantSplit/>
        </w:trPr>
        <w:tc>
          <w:tcPr>
            <w:tcW w:w="562" w:type="dxa"/>
          </w:tcPr>
          <w:p w14:paraId="6DC7B307" w14:textId="77777777" w:rsidR="00EA1221" w:rsidRPr="00B2674E" w:rsidRDefault="00EA1221">
            <w:pPr>
              <w:rPr>
                <w:b/>
                <w:bCs/>
              </w:rPr>
            </w:pPr>
            <w:r w:rsidRPr="00B2674E">
              <w:rPr>
                <w:b/>
                <w:bCs/>
              </w:rPr>
              <w:t>CJ</w:t>
            </w:r>
          </w:p>
        </w:tc>
        <w:tc>
          <w:tcPr>
            <w:tcW w:w="4224" w:type="dxa"/>
          </w:tcPr>
          <w:p w14:paraId="212C12EC" w14:textId="77777777" w:rsidR="00EA1221" w:rsidRPr="00B2674E" w:rsidRDefault="00EA1221">
            <w:pPr>
              <w:rPr>
                <w:rFonts w:cs="Arial"/>
              </w:rPr>
            </w:pPr>
            <w:r w:rsidRPr="00B2674E">
              <w:rPr>
                <w:rFonts w:cs="Arial"/>
              </w:rPr>
              <w:t>WASHPRICECOGOLD</w:t>
            </w:r>
          </w:p>
        </w:tc>
        <w:tc>
          <w:tcPr>
            <w:tcW w:w="851" w:type="dxa"/>
          </w:tcPr>
          <w:p w14:paraId="32DEB97B" w14:textId="77777777" w:rsidR="00EA1221" w:rsidRPr="00B2674E" w:rsidRDefault="00EA1221">
            <w:r w:rsidRPr="00B2674E">
              <w:t>N</w:t>
            </w:r>
          </w:p>
        </w:tc>
        <w:tc>
          <w:tcPr>
            <w:tcW w:w="992" w:type="dxa"/>
          </w:tcPr>
          <w:p w14:paraId="257E840B" w14:textId="77777777" w:rsidR="00EA1221" w:rsidRPr="00B2674E" w:rsidRDefault="00EA1221">
            <w:r w:rsidRPr="00B2674E">
              <w:t>Y</w:t>
            </w:r>
          </w:p>
        </w:tc>
        <w:tc>
          <w:tcPr>
            <w:tcW w:w="4281" w:type="dxa"/>
          </w:tcPr>
          <w:p w14:paraId="019C641B" w14:textId="77777777" w:rsidR="00EA1221" w:rsidRPr="00B2674E" w:rsidRDefault="00EA1221">
            <w:pPr>
              <w:rPr>
                <w:sz w:val="18"/>
              </w:rPr>
            </w:pPr>
            <w:r w:rsidRPr="00B2674E">
              <w:rPr>
                <w:sz w:val="18"/>
              </w:rPr>
              <w:t>Field CH and CI must be filled as well before this field can be used</w:t>
            </w:r>
          </w:p>
        </w:tc>
        <w:tc>
          <w:tcPr>
            <w:tcW w:w="3119" w:type="dxa"/>
          </w:tcPr>
          <w:p w14:paraId="67B90592" w14:textId="77777777" w:rsidR="00EA1221" w:rsidRPr="00B2674E" w:rsidRDefault="00EA1221">
            <w:pPr>
              <w:rPr>
                <w:sz w:val="18"/>
              </w:rPr>
            </w:pPr>
          </w:p>
        </w:tc>
      </w:tr>
      <w:tr w:rsidR="00365AB2" w:rsidRPr="00B2674E" w14:paraId="3D0E7D92" w14:textId="77777777" w:rsidTr="003F22C4">
        <w:trPr>
          <w:cantSplit/>
        </w:trPr>
        <w:tc>
          <w:tcPr>
            <w:tcW w:w="562" w:type="dxa"/>
          </w:tcPr>
          <w:p w14:paraId="6582EFA9" w14:textId="77777777" w:rsidR="00EA1221" w:rsidRPr="00B2674E" w:rsidRDefault="00EA1221">
            <w:pPr>
              <w:rPr>
                <w:b/>
                <w:bCs/>
              </w:rPr>
            </w:pPr>
            <w:r w:rsidRPr="00B2674E">
              <w:rPr>
                <w:b/>
                <w:bCs/>
              </w:rPr>
              <w:t>CK</w:t>
            </w:r>
          </w:p>
        </w:tc>
        <w:tc>
          <w:tcPr>
            <w:tcW w:w="4224" w:type="dxa"/>
          </w:tcPr>
          <w:p w14:paraId="6B311B21" w14:textId="77777777" w:rsidR="00EA1221" w:rsidRPr="00B2674E" w:rsidRDefault="00EA1221">
            <w:pPr>
              <w:rPr>
                <w:rFonts w:cs="Arial"/>
              </w:rPr>
            </w:pPr>
            <w:r w:rsidRPr="00B2674E">
              <w:rPr>
                <w:rFonts w:cs="Arial"/>
              </w:rPr>
              <w:t>CHARGEWASHESONLYFORCOG</w:t>
            </w:r>
          </w:p>
        </w:tc>
        <w:tc>
          <w:tcPr>
            <w:tcW w:w="851" w:type="dxa"/>
          </w:tcPr>
          <w:p w14:paraId="55EAC10A" w14:textId="77777777" w:rsidR="00EA1221" w:rsidRPr="00B2674E" w:rsidRDefault="00EA1221">
            <w:r w:rsidRPr="00B2674E">
              <w:t>N</w:t>
            </w:r>
          </w:p>
        </w:tc>
        <w:tc>
          <w:tcPr>
            <w:tcW w:w="992" w:type="dxa"/>
          </w:tcPr>
          <w:p w14:paraId="29FC86CF" w14:textId="77777777" w:rsidR="00EA1221" w:rsidRPr="00B2674E" w:rsidRDefault="00EA1221">
            <w:r w:rsidRPr="00B2674E">
              <w:t>Y</w:t>
            </w:r>
          </w:p>
        </w:tc>
        <w:tc>
          <w:tcPr>
            <w:tcW w:w="4281" w:type="dxa"/>
          </w:tcPr>
          <w:p w14:paraId="57CC756F" w14:textId="77777777" w:rsidR="00EA1221" w:rsidRPr="00B2674E" w:rsidRDefault="00EA1221">
            <w:pPr>
              <w:rPr>
                <w:sz w:val="18"/>
              </w:rPr>
            </w:pPr>
            <w:r w:rsidRPr="00B2674E">
              <w:rPr>
                <w:sz w:val="18"/>
              </w:rPr>
              <w:t>0 = Both LOG and COG, same washprice (default)</w:t>
            </w:r>
          </w:p>
          <w:p w14:paraId="59C2130B" w14:textId="77777777" w:rsidR="00EA1221" w:rsidRPr="00B2674E" w:rsidRDefault="00EA1221">
            <w:pPr>
              <w:rPr>
                <w:sz w:val="18"/>
              </w:rPr>
            </w:pPr>
            <w:r w:rsidRPr="00B2674E">
              <w:rPr>
                <w:sz w:val="18"/>
              </w:rPr>
              <w:t>1 = Both LOG and COG, distinct washprice</w:t>
            </w:r>
          </w:p>
          <w:p w14:paraId="0561602C" w14:textId="77777777" w:rsidR="00EA1221" w:rsidRPr="00B2674E" w:rsidRDefault="00EA1221">
            <w:pPr>
              <w:rPr>
                <w:sz w:val="18"/>
              </w:rPr>
            </w:pPr>
            <w:r w:rsidRPr="00B2674E">
              <w:rPr>
                <w:sz w:val="18"/>
              </w:rPr>
              <w:t>2 = LOG only</w:t>
            </w:r>
          </w:p>
          <w:p w14:paraId="03B31CEE" w14:textId="77777777" w:rsidR="00EA1221" w:rsidRPr="00B2674E" w:rsidRDefault="00EA1221">
            <w:pPr>
              <w:rPr>
                <w:sz w:val="18"/>
              </w:rPr>
            </w:pPr>
            <w:r w:rsidRPr="00B2674E">
              <w:rPr>
                <w:sz w:val="18"/>
              </w:rPr>
              <w:t>3 = COG only</w:t>
            </w:r>
          </w:p>
          <w:p w14:paraId="096978A2" w14:textId="77777777" w:rsidR="00F81D57" w:rsidRPr="00B2674E" w:rsidRDefault="00F81D57">
            <w:pPr>
              <w:rPr>
                <w:sz w:val="18"/>
              </w:rPr>
            </w:pPr>
            <w:r w:rsidRPr="00B2674E">
              <w:rPr>
                <w:sz w:val="18"/>
              </w:rPr>
              <w:t>4 = Sales only (BM1, BM3, BM4, BM5)</w:t>
            </w:r>
          </w:p>
        </w:tc>
        <w:tc>
          <w:tcPr>
            <w:tcW w:w="3119" w:type="dxa"/>
          </w:tcPr>
          <w:p w14:paraId="2E458BBC" w14:textId="77777777" w:rsidR="00EA1221" w:rsidRPr="00B2674E" w:rsidRDefault="00EA1221">
            <w:pPr>
              <w:rPr>
                <w:sz w:val="18"/>
              </w:rPr>
            </w:pPr>
            <w:r w:rsidRPr="00B2674E">
              <w:rPr>
                <w:sz w:val="18"/>
              </w:rPr>
              <w:t>Default 0</w:t>
            </w:r>
          </w:p>
        </w:tc>
      </w:tr>
      <w:tr w:rsidR="00365AB2" w:rsidRPr="00B2674E" w14:paraId="3CE36035" w14:textId="77777777" w:rsidTr="003F22C4">
        <w:trPr>
          <w:cantSplit/>
        </w:trPr>
        <w:tc>
          <w:tcPr>
            <w:tcW w:w="562" w:type="dxa"/>
          </w:tcPr>
          <w:p w14:paraId="6FF40E72" w14:textId="77777777" w:rsidR="00EA1221" w:rsidRPr="00B2674E" w:rsidRDefault="00EA1221">
            <w:pPr>
              <w:rPr>
                <w:b/>
                <w:bCs/>
              </w:rPr>
            </w:pPr>
            <w:r w:rsidRPr="00B2674E">
              <w:rPr>
                <w:b/>
                <w:bCs/>
              </w:rPr>
              <w:t>CL</w:t>
            </w:r>
          </w:p>
        </w:tc>
        <w:tc>
          <w:tcPr>
            <w:tcW w:w="4224" w:type="dxa"/>
          </w:tcPr>
          <w:p w14:paraId="00DB2567" w14:textId="77777777" w:rsidR="00EA1221" w:rsidRPr="00B2674E" w:rsidRDefault="00EA1221">
            <w:pPr>
              <w:rPr>
                <w:rFonts w:cs="Arial"/>
              </w:rPr>
            </w:pPr>
            <w:r w:rsidRPr="00B2674E">
              <w:rPr>
                <w:rFonts w:cs="Arial"/>
              </w:rPr>
              <w:t>RENTPRICEPERFREQUENCY</w:t>
            </w:r>
          </w:p>
        </w:tc>
        <w:tc>
          <w:tcPr>
            <w:tcW w:w="851" w:type="dxa"/>
          </w:tcPr>
          <w:p w14:paraId="723688CD" w14:textId="77777777" w:rsidR="00EA1221" w:rsidRPr="00B2674E" w:rsidRDefault="00EA1221">
            <w:r w:rsidRPr="00B2674E">
              <w:t>B</w:t>
            </w:r>
          </w:p>
        </w:tc>
        <w:tc>
          <w:tcPr>
            <w:tcW w:w="992" w:type="dxa"/>
          </w:tcPr>
          <w:p w14:paraId="312B1D02" w14:textId="77777777" w:rsidR="00EA1221" w:rsidRPr="00B2674E" w:rsidRDefault="00EA1221">
            <w:r w:rsidRPr="00B2674E">
              <w:t>N</w:t>
            </w:r>
          </w:p>
        </w:tc>
        <w:tc>
          <w:tcPr>
            <w:tcW w:w="4281" w:type="dxa"/>
          </w:tcPr>
          <w:p w14:paraId="5E049065" w14:textId="77777777" w:rsidR="00EA1221" w:rsidRPr="00B2674E" w:rsidRDefault="00EA1221">
            <w:pPr>
              <w:rPr>
                <w:sz w:val="18"/>
              </w:rPr>
            </w:pPr>
            <w:r w:rsidRPr="00B2674E">
              <w:rPr>
                <w:sz w:val="18"/>
              </w:rPr>
              <w:t>Possible options ‘Y’ and ‘N’</w:t>
            </w:r>
          </w:p>
        </w:tc>
        <w:tc>
          <w:tcPr>
            <w:tcW w:w="3119" w:type="dxa"/>
          </w:tcPr>
          <w:p w14:paraId="70245525" w14:textId="77777777" w:rsidR="00EA1221" w:rsidRPr="00B2674E" w:rsidRDefault="00EA1221">
            <w:pPr>
              <w:rPr>
                <w:sz w:val="18"/>
              </w:rPr>
            </w:pPr>
            <w:r w:rsidRPr="00B2674E">
              <w:rPr>
                <w:sz w:val="18"/>
              </w:rPr>
              <w:t>Default ‘N’</w:t>
            </w:r>
          </w:p>
        </w:tc>
      </w:tr>
      <w:tr w:rsidR="00365AB2" w:rsidRPr="00B2674E" w14:paraId="6A346656" w14:textId="77777777" w:rsidTr="003F22C4">
        <w:trPr>
          <w:cantSplit/>
        </w:trPr>
        <w:tc>
          <w:tcPr>
            <w:tcW w:w="562" w:type="dxa"/>
          </w:tcPr>
          <w:p w14:paraId="79EE9D27" w14:textId="77777777" w:rsidR="00EA1221" w:rsidRPr="00B2674E" w:rsidRDefault="00EA1221">
            <w:pPr>
              <w:rPr>
                <w:b/>
                <w:bCs/>
              </w:rPr>
            </w:pPr>
            <w:r w:rsidRPr="00B2674E">
              <w:rPr>
                <w:b/>
                <w:bCs/>
              </w:rPr>
              <w:t>CM</w:t>
            </w:r>
          </w:p>
        </w:tc>
        <w:tc>
          <w:tcPr>
            <w:tcW w:w="4224" w:type="dxa"/>
          </w:tcPr>
          <w:p w14:paraId="520FE172" w14:textId="77777777" w:rsidR="00EA1221" w:rsidRPr="00B2674E" w:rsidRDefault="00EA1221">
            <w:pPr>
              <w:rPr>
                <w:rFonts w:cs="Arial"/>
              </w:rPr>
            </w:pPr>
            <w:r w:rsidRPr="00B2674E">
              <w:rPr>
                <w:rFonts w:cs="Arial"/>
              </w:rPr>
              <w:t>PRICEUSAGE</w:t>
            </w:r>
          </w:p>
        </w:tc>
        <w:tc>
          <w:tcPr>
            <w:tcW w:w="851" w:type="dxa"/>
          </w:tcPr>
          <w:p w14:paraId="4648AB0E" w14:textId="77777777" w:rsidR="00EA1221" w:rsidRPr="00B2674E" w:rsidRDefault="00EA1221">
            <w:r w:rsidRPr="00B2674E">
              <w:t>N1</w:t>
            </w:r>
          </w:p>
        </w:tc>
        <w:tc>
          <w:tcPr>
            <w:tcW w:w="992" w:type="dxa"/>
          </w:tcPr>
          <w:p w14:paraId="6CD70D5A" w14:textId="77777777" w:rsidR="00EA1221" w:rsidRPr="00B2674E" w:rsidRDefault="00EA1221">
            <w:r w:rsidRPr="00B2674E">
              <w:t>N</w:t>
            </w:r>
          </w:p>
        </w:tc>
        <w:tc>
          <w:tcPr>
            <w:tcW w:w="4281" w:type="dxa"/>
          </w:tcPr>
          <w:p w14:paraId="11282AA9" w14:textId="77777777" w:rsidR="00EA1221" w:rsidRPr="00B2674E" w:rsidRDefault="00EA1221">
            <w:pPr>
              <w:rPr>
                <w:sz w:val="18"/>
              </w:rPr>
            </w:pPr>
            <w:r w:rsidRPr="00B2674E">
              <w:rPr>
                <w:sz w:val="18"/>
              </w:rPr>
              <w:t>0 = Not applicable</w:t>
            </w:r>
          </w:p>
          <w:p w14:paraId="4CF95DB3" w14:textId="77777777" w:rsidR="00EA1221" w:rsidRPr="00B2674E" w:rsidRDefault="00EA1221">
            <w:pPr>
              <w:rPr>
                <w:sz w:val="18"/>
              </w:rPr>
            </w:pPr>
            <w:r w:rsidRPr="00B2674E">
              <w:rPr>
                <w:sz w:val="18"/>
              </w:rPr>
              <w:t>1 = Split price</w:t>
            </w:r>
          </w:p>
          <w:p w14:paraId="158C80BC" w14:textId="77777777" w:rsidR="00EA1221" w:rsidRPr="00B2674E" w:rsidRDefault="00EA1221">
            <w:pPr>
              <w:rPr>
                <w:sz w:val="18"/>
              </w:rPr>
            </w:pPr>
            <w:r w:rsidRPr="00B2674E">
              <w:rPr>
                <w:sz w:val="18"/>
              </w:rPr>
              <w:t>2 = Rent price only</w:t>
            </w:r>
          </w:p>
          <w:p w14:paraId="4A336491" w14:textId="77777777" w:rsidR="00EA1221" w:rsidRPr="00B2674E" w:rsidRDefault="00EA1221">
            <w:pPr>
              <w:rPr>
                <w:sz w:val="18"/>
              </w:rPr>
            </w:pPr>
            <w:r w:rsidRPr="00B2674E">
              <w:rPr>
                <w:sz w:val="18"/>
              </w:rPr>
              <w:t>3 = Wash price only</w:t>
            </w:r>
          </w:p>
        </w:tc>
        <w:tc>
          <w:tcPr>
            <w:tcW w:w="3119" w:type="dxa"/>
          </w:tcPr>
          <w:p w14:paraId="30A5F853" w14:textId="77777777" w:rsidR="00EA1221" w:rsidRPr="00B2674E" w:rsidRDefault="00EA1221">
            <w:pPr>
              <w:rPr>
                <w:sz w:val="18"/>
              </w:rPr>
            </w:pPr>
            <w:r w:rsidRPr="00B2674E">
              <w:rPr>
                <w:sz w:val="18"/>
              </w:rPr>
              <w:t>Default 0</w:t>
            </w:r>
          </w:p>
        </w:tc>
      </w:tr>
      <w:tr w:rsidR="00365AB2" w:rsidRPr="00B2674E" w14:paraId="72F9AE18" w14:textId="77777777" w:rsidTr="003F22C4">
        <w:trPr>
          <w:cantSplit/>
        </w:trPr>
        <w:tc>
          <w:tcPr>
            <w:tcW w:w="562" w:type="dxa"/>
          </w:tcPr>
          <w:p w14:paraId="7746D771" w14:textId="77777777" w:rsidR="00EA1221" w:rsidRPr="00B2674E" w:rsidRDefault="00EA1221">
            <w:pPr>
              <w:rPr>
                <w:b/>
                <w:bCs/>
              </w:rPr>
            </w:pPr>
            <w:r w:rsidRPr="00B2674E">
              <w:rPr>
                <w:b/>
                <w:bCs/>
              </w:rPr>
              <w:t>CN</w:t>
            </w:r>
          </w:p>
        </w:tc>
        <w:tc>
          <w:tcPr>
            <w:tcW w:w="4224" w:type="dxa"/>
          </w:tcPr>
          <w:p w14:paraId="73C400F6" w14:textId="77777777" w:rsidR="00EA1221" w:rsidRPr="00B2674E" w:rsidRDefault="00EA1221">
            <w:pPr>
              <w:rPr>
                <w:rFonts w:cs="Arial"/>
              </w:rPr>
            </w:pPr>
            <w:r w:rsidRPr="00B2674E">
              <w:rPr>
                <w:rFonts w:cs="Arial"/>
              </w:rPr>
              <w:t>EMBLEMTEMPLATE</w:t>
            </w:r>
          </w:p>
        </w:tc>
        <w:tc>
          <w:tcPr>
            <w:tcW w:w="851" w:type="dxa"/>
          </w:tcPr>
          <w:p w14:paraId="4165C166" w14:textId="77777777" w:rsidR="00EA1221" w:rsidRPr="00B2674E" w:rsidRDefault="00EA1221">
            <w:r w:rsidRPr="00B2674E">
              <w:t>A6U</w:t>
            </w:r>
          </w:p>
        </w:tc>
        <w:tc>
          <w:tcPr>
            <w:tcW w:w="992" w:type="dxa"/>
          </w:tcPr>
          <w:p w14:paraId="77B92C69" w14:textId="77777777" w:rsidR="00EA1221" w:rsidRPr="00B2674E" w:rsidRDefault="00EA1221">
            <w:r w:rsidRPr="00B2674E">
              <w:t>Y</w:t>
            </w:r>
          </w:p>
        </w:tc>
        <w:tc>
          <w:tcPr>
            <w:tcW w:w="4281" w:type="dxa"/>
          </w:tcPr>
          <w:p w14:paraId="15E9A77E" w14:textId="77777777" w:rsidR="00EA1221" w:rsidRPr="00B2674E" w:rsidRDefault="00EA1221">
            <w:pPr>
              <w:rPr>
                <w:sz w:val="18"/>
              </w:rPr>
            </w:pPr>
            <w:r w:rsidRPr="00B2674E">
              <w:rPr>
                <w:sz w:val="18"/>
              </w:rPr>
              <w:t>Optional default emblemtemplate</w:t>
            </w:r>
          </w:p>
        </w:tc>
        <w:tc>
          <w:tcPr>
            <w:tcW w:w="3119" w:type="dxa"/>
          </w:tcPr>
          <w:p w14:paraId="3FCB3D41" w14:textId="77777777" w:rsidR="00EA1221" w:rsidRPr="00B2674E" w:rsidRDefault="00EA1221">
            <w:pPr>
              <w:rPr>
                <w:sz w:val="18"/>
                <w:lang w:val="en-US"/>
              </w:rPr>
            </w:pPr>
          </w:p>
        </w:tc>
      </w:tr>
      <w:tr w:rsidR="00365AB2" w:rsidRPr="00B2674E" w14:paraId="5E65C40B" w14:textId="77777777" w:rsidTr="003F22C4">
        <w:trPr>
          <w:cantSplit/>
        </w:trPr>
        <w:tc>
          <w:tcPr>
            <w:tcW w:w="562" w:type="dxa"/>
          </w:tcPr>
          <w:p w14:paraId="6F98B37F" w14:textId="77777777" w:rsidR="00DF1DD3" w:rsidRPr="00B2674E" w:rsidRDefault="00DF1DD3" w:rsidP="00205CBB">
            <w:pPr>
              <w:rPr>
                <w:b/>
                <w:bCs/>
              </w:rPr>
            </w:pPr>
            <w:r w:rsidRPr="00B2674E">
              <w:rPr>
                <w:b/>
                <w:bCs/>
              </w:rPr>
              <w:t>CO</w:t>
            </w:r>
          </w:p>
        </w:tc>
        <w:tc>
          <w:tcPr>
            <w:tcW w:w="4224" w:type="dxa"/>
          </w:tcPr>
          <w:p w14:paraId="502AF4D0" w14:textId="77777777" w:rsidR="00DF1DD3" w:rsidRPr="00B2674E" w:rsidRDefault="00DF1DD3" w:rsidP="00205CBB">
            <w:pPr>
              <w:rPr>
                <w:rFonts w:cs="Arial"/>
              </w:rPr>
            </w:pPr>
            <w:r w:rsidRPr="00B2674E">
              <w:rPr>
                <w:rFonts w:cs="Arial"/>
              </w:rPr>
              <w:t>SRCCHARGERENT</w:t>
            </w:r>
          </w:p>
        </w:tc>
        <w:tc>
          <w:tcPr>
            <w:tcW w:w="851" w:type="dxa"/>
          </w:tcPr>
          <w:p w14:paraId="1AFEBC23" w14:textId="77777777" w:rsidR="00DF1DD3" w:rsidRPr="00B2674E" w:rsidRDefault="00DF1DD3" w:rsidP="00205CBB">
            <w:r w:rsidRPr="00B2674E">
              <w:t>N</w:t>
            </w:r>
          </w:p>
        </w:tc>
        <w:tc>
          <w:tcPr>
            <w:tcW w:w="992" w:type="dxa"/>
          </w:tcPr>
          <w:p w14:paraId="398445C2" w14:textId="77777777" w:rsidR="00DF1DD3" w:rsidRPr="00B2674E" w:rsidRDefault="00DF1DD3" w:rsidP="00205CBB">
            <w:r w:rsidRPr="00B2674E">
              <w:t>Y</w:t>
            </w:r>
          </w:p>
        </w:tc>
        <w:tc>
          <w:tcPr>
            <w:tcW w:w="4281" w:type="dxa"/>
          </w:tcPr>
          <w:p w14:paraId="2275026A" w14:textId="77777777" w:rsidR="00DF1DD3" w:rsidRPr="00B2674E" w:rsidRDefault="00DF1DD3" w:rsidP="00205CBB">
            <w:pPr>
              <w:rPr>
                <w:sz w:val="18"/>
              </w:rPr>
            </w:pPr>
            <w:r w:rsidRPr="00B2674E">
              <w:rPr>
                <w:sz w:val="18"/>
              </w:rPr>
              <w:t>Optional value, default 0</w:t>
            </w:r>
          </w:p>
          <w:p w14:paraId="7DEA554D" w14:textId="77777777" w:rsidR="00700C87" w:rsidRPr="00B2674E" w:rsidRDefault="00700C87" w:rsidP="00205CBB">
            <w:pPr>
              <w:rPr>
                <w:sz w:val="18"/>
                <w:lang w:val="en-US"/>
              </w:rPr>
            </w:pPr>
            <w:r w:rsidRPr="00B2674E">
              <w:rPr>
                <w:rFonts w:cs="Arial"/>
                <w:lang w:val="en-US" w:eastAsia="nl-NL"/>
              </w:rPr>
              <w:t>0 = no rent (unchecked), 1 = charge rent for systematic replacement (checked)</w:t>
            </w:r>
          </w:p>
        </w:tc>
        <w:tc>
          <w:tcPr>
            <w:tcW w:w="3119" w:type="dxa"/>
          </w:tcPr>
          <w:p w14:paraId="21D75F0A" w14:textId="77777777" w:rsidR="00DF1DD3" w:rsidRPr="00B2674E" w:rsidRDefault="00DF1DD3" w:rsidP="00205CBB">
            <w:pPr>
              <w:rPr>
                <w:sz w:val="18"/>
              </w:rPr>
            </w:pPr>
          </w:p>
        </w:tc>
      </w:tr>
      <w:tr w:rsidR="00365AB2" w:rsidRPr="00B2674E" w14:paraId="6E8A1B5C" w14:textId="77777777" w:rsidTr="003F22C4">
        <w:trPr>
          <w:cantSplit/>
        </w:trPr>
        <w:tc>
          <w:tcPr>
            <w:tcW w:w="562" w:type="dxa"/>
          </w:tcPr>
          <w:p w14:paraId="011EC9CB" w14:textId="77777777" w:rsidR="00DF1DD3" w:rsidRPr="00B2674E" w:rsidRDefault="00DF1DD3" w:rsidP="00DF1DD3">
            <w:pPr>
              <w:rPr>
                <w:b/>
                <w:bCs/>
              </w:rPr>
            </w:pPr>
            <w:r w:rsidRPr="00B2674E">
              <w:rPr>
                <w:b/>
                <w:bCs/>
              </w:rPr>
              <w:t>CP</w:t>
            </w:r>
          </w:p>
        </w:tc>
        <w:tc>
          <w:tcPr>
            <w:tcW w:w="4224" w:type="dxa"/>
          </w:tcPr>
          <w:p w14:paraId="15302486" w14:textId="77777777" w:rsidR="00DF1DD3" w:rsidRPr="00B2674E" w:rsidRDefault="00DF1DD3" w:rsidP="00205CBB">
            <w:pPr>
              <w:rPr>
                <w:rFonts w:cs="Arial"/>
              </w:rPr>
            </w:pPr>
            <w:r w:rsidRPr="00B2674E">
              <w:rPr>
                <w:rFonts w:cs="Arial"/>
              </w:rPr>
              <w:t>TREATMENTCHECKSCHEMECODE</w:t>
            </w:r>
          </w:p>
        </w:tc>
        <w:tc>
          <w:tcPr>
            <w:tcW w:w="851" w:type="dxa"/>
          </w:tcPr>
          <w:p w14:paraId="72F5EFDC" w14:textId="77777777" w:rsidR="00DF1DD3" w:rsidRPr="00B2674E" w:rsidRDefault="00DF1DD3" w:rsidP="00205CBB">
            <w:pPr>
              <w:rPr>
                <w:lang w:val="en-US"/>
              </w:rPr>
            </w:pPr>
            <w:r w:rsidRPr="00B2674E">
              <w:rPr>
                <w:lang w:val="en-US"/>
              </w:rPr>
              <w:t>A6U</w:t>
            </w:r>
          </w:p>
        </w:tc>
        <w:tc>
          <w:tcPr>
            <w:tcW w:w="992" w:type="dxa"/>
          </w:tcPr>
          <w:p w14:paraId="5FFFC5B1" w14:textId="77777777" w:rsidR="00DF1DD3" w:rsidRPr="00B2674E" w:rsidRDefault="00DF1DD3" w:rsidP="00205CBB">
            <w:r w:rsidRPr="00B2674E">
              <w:t>Y</w:t>
            </w:r>
          </w:p>
        </w:tc>
        <w:tc>
          <w:tcPr>
            <w:tcW w:w="4281" w:type="dxa"/>
          </w:tcPr>
          <w:p w14:paraId="724FF5C8" w14:textId="77777777" w:rsidR="00DF1DD3" w:rsidRPr="00B2674E" w:rsidRDefault="00DF1DD3" w:rsidP="00205CBB">
            <w:pPr>
              <w:rPr>
                <w:sz w:val="18"/>
              </w:rPr>
            </w:pPr>
            <w:r w:rsidRPr="00B2674E">
              <w:rPr>
                <w:sz w:val="18"/>
              </w:rPr>
              <w:t>TreatmentCheckScheme can be used for Max washes, but also for defining specific treatments and checks at a certain number of washes</w:t>
            </w:r>
          </w:p>
        </w:tc>
        <w:tc>
          <w:tcPr>
            <w:tcW w:w="3119" w:type="dxa"/>
          </w:tcPr>
          <w:p w14:paraId="0094FBBC" w14:textId="77777777" w:rsidR="00DF1DD3" w:rsidRPr="00B2674E" w:rsidRDefault="00D423C3" w:rsidP="00205CBB">
            <w:pPr>
              <w:rPr>
                <w:sz w:val="18"/>
              </w:rPr>
            </w:pPr>
            <w:r w:rsidRPr="00B2674E">
              <w:rPr>
                <w:rFonts w:eastAsia="Arial Unicode MS" w:cs="Arial"/>
              </w:rPr>
              <w:t>Can be defined per product or specific per customer (PLPC).</w:t>
            </w:r>
          </w:p>
        </w:tc>
      </w:tr>
      <w:tr w:rsidR="00365AB2" w:rsidRPr="00B2674E" w14:paraId="5CE6A236" w14:textId="77777777" w:rsidTr="003F22C4">
        <w:trPr>
          <w:cantSplit/>
        </w:trPr>
        <w:tc>
          <w:tcPr>
            <w:tcW w:w="562" w:type="dxa"/>
          </w:tcPr>
          <w:p w14:paraId="43487DE0" w14:textId="77777777" w:rsidR="00DF1DD3" w:rsidRPr="00B2674E" w:rsidRDefault="00DF1DD3" w:rsidP="00DF1DD3">
            <w:pPr>
              <w:rPr>
                <w:b/>
                <w:bCs/>
              </w:rPr>
            </w:pPr>
            <w:r w:rsidRPr="00B2674E">
              <w:rPr>
                <w:b/>
                <w:bCs/>
              </w:rPr>
              <w:t>CQ</w:t>
            </w:r>
          </w:p>
        </w:tc>
        <w:tc>
          <w:tcPr>
            <w:tcW w:w="4224" w:type="dxa"/>
          </w:tcPr>
          <w:p w14:paraId="4F11DD81" w14:textId="77777777" w:rsidR="00DF1DD3" w:rsidRPr="00B2674E" w:rsidRDefault="00DF1DD3">
            <w:pPr>
              <w:rPr>
                <w:rFonts w:cs="Arial"/>
              </w:rPr>
            </w:pPr>
            <w:r w:rsidRPr="00B2674E">
              <w:rPr>
                <w:rFonts w:cs="Arial"/>
              </w:rPr>
              <w:t>DELIVERYLABELLAYOUT</w:t>
            </w:r>
          </w:p>
        </w:tc>
        <w:tc>
          <w:tcPr>
            <w:tcW w:w="851" w:type="dxa"/>
          </w:tcPr>
          <w:p w14:paraId="7B6B839D" w14:textId="77777777" w:rsidR="00DF1DD3" w:rsidRPr="00B2674E" w:rsidRDefault="007146A4">
            <w:r w:rsidRPr="00B2674E">
              <w:t>A6U</w:t>
            </w:r>
          </w:p>
        </w:tc>
        <w:tc>
          <w:tcPr>
            <w:tcW w:w="992" w:type="dxa"/>
          </w:tcPr>
          <w:p w14:paraId="66A5117F" w14:textId="77777777" w:rsidR="00DF1DD3" w:rsidRPr="00B2674E" w:rsidRDefault="007146A4">
            <w:r w:rsidRPr="00B2674E">
              <w:t>Y</w:t>
            </w:r>
          </w:p>
        </w:tc>
        <w:tc>
          <w:tcPr>
            <w:tcW w:w="4281" w:type="dxa"/>
          </w:tcPr>
          <w:p w14:paraId="659D31E4" w14:textId="77777777" w:rsidR="00DF1DD3" w:rsidRPr="00B2674E" w:rsidRDefault="007146A4">
            <w:pPr>
              <w:rPr>
                <w:sz w:val="18"/>
              </w:rPr>
            </w:pPr>
            <w:r w:rsidRPr="00B2674E">
              <w:rPr>
                <w:rFonts w:eastAsia="Arial Unicode MS" w:cs="Arial"/>
              </w:rPr>
              <w:t>Foreign key to LabelLayout table, module ORS</w:t>
            </w:r>
          </w:p>
        </w:tc>
        <w:tc>
          <w:tcPr>
            <w:tcW w:w="3119" w:type="dxa"/>
          </w:tcPr>
          <w:p w14:paraId="5A8FE23A" w14:textId="77777777" w:rsidR="00DF1DD3" w:rsidRPr="00B2674E" w:rsidRDefault="00223E6D">
            <w:pPr>
              <w:rPr>
                <w:sz w:val="18"/>
              </w:rPr>
            </w:pPr>
            <w:r w:rsidRPr="00B2674E">
              <w:rPr>
                <w:sz w:val="18"/>
              </w:rPr>
              <w:t>Labeltype = 5</w:t>
            </w:r>
          </w:p>
        </w:tc>
      </w:tr>
      <w:tr w:rsidR="00365AB2" w:rsidRPr="00B2674E" w14:paraId="5D0B4A49" w14:textId="77777777" w:rsidTr="003F22C4">
        <w:trPr>
          <w:cantSplit/>
        </w:trPr>
        <w:tc>
          <w:tcPr>
            <w:tcW w:w="562" w:type="dxa"/>
          </w:tcPr>
          <w:p w14:paraId="16E9D4FA" w14:textId="77777777" w:rsidR="00206847" w:rsidRPr="00B2674E" w:rsidRDefault="00206847" w:rsidP="00FF2B5F">
            <w:pPr>
              <w:rPr>
                <w:b/>
                <w:bCs/>
                <w:lang w:val="en-US"/>
              </w:rPr>
            </w:pPr>
            <w:r w:rsidRPr="00B2674E">
              <w:rPr>
                <w:b/>
                <w:bCs/>
                <w:lang w:val="en-US"/>
              </w:rPr>
              <w:t>C</w:t>
            </w:r>
            <w:r w:rsidR="00FF2B5F" w:rsidRPr="00B2674E">
              <w:rPr>
                <w:b/>
                <w:bCs/>
                <w:lang w:val="en-US"/>
              </w:rPr>
              <w:t>R</w:t>
            </w:r>
          </w:p>
        </w:tc>
        <w:tc>
          <w:tcPr>
            <w:tcW w:w="4233" w:type="dxa"/>
          </w:tcPr>
          <w:p w14:paraId="239C28C1" w14:textId="77777777" w:rsidR="00206847" w:rsidRPr="00B2674E" w:rsidRDefault="00206847" w:rsidP="003A32E1">
            <w:pPr>
              <w:rPr>
                <w:rFonts w:cs="Arial"/>
              </w:rPr>
            </w:pPr>
            <w:r w:rsidRPr="00B2674E">
              <w:rPr>
                <w:rFonts w:cs="Arial"/>
                <w:szCs w:val="16"/>
                <w:lang w:val="en-US"/>
              </w:rPr>
              <w:t>SALESEMPLOYEENUMBER2</w:t>
            </w:r>
          </w:p>
        </w:tc>
        <w:tc>
          <w:tcPr>
            <w:tcW w:w="842" w:type="dxa"/>
          </w:tcPr>
          <w:p w14:paraId="38D434DA" w14:textId="77777777" w:rsidR="00206847" w:rsidRPr="00B2674E" w:rsidRDefault="00206847" w:rsidP="003A32E1">
            <w:r w:rsidRPr="00B2674E">
              <w:t>N</w:t>
            </w:r>
          </w:p>
        </w:tc>
        <w:tc>
          <w:tcPr>
            <w:tcW w:w="992" w:type="dxa"/>
          </w:tcPr>
          <w:p w14:paraId="3FFC66A3" w14:textId="77777777" w:rsidR="00206847" w:rsidRPr="00B2674E" w:rsidRDefault="00206847" w:rsidP="003A32E1">
            <w:r w:rsidRPr="00B2674E">
              <w:t>Y</w:t>
            </w:r>
          </w:p>
        </w:tc>
        <w:tc>
          <w:tcPr>
            <w:tcW w:w="4281" w:type="dxa"/>
          </w:tcPr>
          <w:p w14:paraId="50FA5414" w14:textId="77777777" w:rsidR="00206847" w:rsidRPr="00B2674E" w:rsidRDefault="00206847" w:rsidP="003A32E1">
            <w:pPr>
              <w:rPr>
                <w:sz w:val="18"/>
              </w:rPr>
            </w:pPr>
            <w:r w:rsidRPr="00B2674E">
              <w:rPr>
                <w:rFonts w:ascii="Helv" w:hAnsi="Helv"/>
                <w:sz w:val="18"/>
                <w:lang w:val="en-US"/>
              </w:rPr>
              <w:t>Optional</w:t>
            </w:r>
          </w:p>
        </w:tc>
        <w:tc>
          <w:tcPr>
            <w:tcW w:w="3119" w:type="dxa"/>
          </w:tcPr>
          <w:p w14:paraId="2E786D71" w14:textId="77777777" w:rsidR="00206847" w:rsidRPr="00B2674E" w:rsidRDefault="00206847" w:rsidP="00286A66">
            <w:pPr>
              <w:rPr>
                <w:sz w:val="18"/>
                <w:lang w:val="en-US"/>
              </w:rPr>
            </w:pPr>
            <w:r w:rsidRPr="00B2674E">
              <w:rPr>
                <w:sz w:val="18"/>
                <w:lang w:val="en-US"/>
              </w:rPr>
              <w:t xml:space="preserve">Sales person 2 in </w:t>
            </w:r>
            <w:r w:rsidR="00286A66" w:rsidRPr="00B2674E">
              <w:rPr>
                <w:sz w:val="18"/>
                <w:lang w:val="en-US"/>
              </w:rPr>
              <w:t>PLPC</w:t>
            </w:r>
            <w:r w:rsidRPr="00B2674E">
              <w:rPr>
                <w:sz w:val="18"/>
                <w:lang w:val="en-US"/>
              </w:rPr>
              <w:t xml:space="preserve"> dialog</w:t>
            </w:r>
          </w:p>
        </w:tc>
      </w:tr>
      <w:tr w:rsidR="00365AB2" w:rsidRPr="00B2674E" w14:paraId="18CACA56" w14:textId="77777777" w:rsidTr="003F22C4">
        <w:trPr>
          <w:cantSplit/>
        </w:trPr>
        <w:tc>
          <w:tcPr>
            <w:tcW w:w="562" w:type="dxa"/>
          </w:tcPr>
          <w:p w14:paraId="152DC23E" w14:textId="77777777" w:rsidR="00206847" w:rsidRPr="00B2674E" w:rsidRDefault="00206847" w:rsidP="00FF2B5F">
            <w:pPr>
              <w:rPr>
                <w:b/>
                <w:bCs/>
                <w:lang w:val="en-US"/>
              </w:rPr>
            </w:pPr>
            <w:r w:rsidRPr="00B2674E">
              <w:rPr>
                <w:b/>
                <w:bCs/>
                <w:lang w:val="en-US"/>
              </w:rPr>
              <w:t>C</w:t>
            </w:r>
            <w:r w:rsidR="00FF2B5F" w:rsidRPr="00B2674E">
              <w:rPr>
                <w:b/>
                <w:bCs/>
                <w:lang w:val="en-US"/>
              </w:rPr>
              <w:t>S</w:t>
            </w:r>
          </w:p>
        </w:tc>
        <w:tc>
          <w:tcPr>
            <w:tcW w:w="4233" w:type="dxa"/>
          </w:tcPr>
          <w:p w14:paraId="17817155" w14:textId="77777777" w:rsidR="00206847" w:rsidRPr="00B2674E" w:rsidRDefault="00206847" w:rsidP="003A32E1">
            <w:pPr>
              <w:rPr>
                <w:rFonts w:cs="Arial"/>
              </w:rPr>
            </w:pPr>
            <w:r w:rsidRPr="00B2674E">
              <w:rPr>
                <w:rFonts w:cs="Arial"/>
                <w:szCs w:val="16"/>
                <w:lang w:val="en-US"/>
              </w:rPr>
              <w:t>SALESEMPLOYEENAME2</w:t>
            </w:r>
          </w:p>
        </w:tc>
        <w:tc>
          <w:tcPr>
            <w:tcW w:w="842" w:type="dxa"/>
          </w:tcPr>
          <w:p w14:paraId="5BE5952E" w14:textId="77777777" w:rsidR="00206847" w:rsidRPr="00B2674E" w:rsidRDefault="00206847" w:rsidP="003A32E1">
            <w:r w:rsidRPr="00B2674E">
              <w:t>A40</w:t>
            </w:r>
          </w:p>
        </w:tc>
        <w:tc>
          <w:tcPr>
            <w:tcW w:w="992" w:type="dxa"/>
          </w:tcPr>
          <w:p w14:paraId="1198F49C" w14:textId="77777777" w:rsidR="00206847" w:rsidRPr="00B2674E" w:rsidRDefault="00206847" w:rsidP="003A32E1">
            <w:r w:rsidRPr="00B2674E">
              <w:t>Y</w:t>
            </w:r>
          </w:p>
        </w:tc>
        <w:tc>
          <w:tcPr>
            <w:tcW w:w="4281" w:type="dxa"/>
          </w:tcPr>
          <w:p w14:paraId="33ECB18E" w14:textId="77777777" w:rsidR="00206847" w:rsidRPr="00B2674E" w:rsidRDefault="00206847" w:rsidP="003A32E1">
            <w:pPr>
              <w:rPr>
                <w:sz w:val="18"/>
              </w:rPr>
            </w:pPr>
            <w:r w:rsidRPr="00B2674E">
              <w:rPr>
                <w:sz w:val="18"/>
              </w:rPr>
              <w:t>Must be filled when sales employee number 2 is filled in order to import this employee as well.</w:t>
            </w:r>
          </w:p>
        </w:tc>
        <w:tc>
          <w:tcPr>
            <w:tcW w:w="3119" w:type="dxa"/>
          </w:tcPr>
          <w:p w14:paraId="1A6466DC" w14:textId="77777777" w:rsidR="00206847" w:rsidRPr="00B2674E" w:rsidRDefault="00206847" w:rsidP="00286A66">
            <w:pPr>
              <w:rPr>
                <w:sz w:val="18"/>
                <w:lang w:val="en-US"/>
              </w:rPr>
            </w:pPr>
            <w:r w:rsidRPr="00B2674E">
              <w:rPr>
                <w:sz w:val="18"/>
                <w:lang w:val="en-US"/>
              </w:rPr>
              <w:t xml:space="preserve">Sales person 2 in </w:t>
            </w:r>
            <w:r w:rsidR="00286A66" w:rsidRPr="00B2674E">
              <w:rPr>
                <w:sz w:val="18"/>
                <w:lang w:val="en-US"/>
              </w:rPr>
              <w:t>PLPC</w:t>
            </w:r>
            <w:r w:rsidRPr="00B2674E">
              <w:rPr>
                <w:sz w:val="18"/>
                <w:lang w:val="en-US"/>
              </w:rPr>
              <w:t xml:space="preserve"> dialog</w:t>
            </w:r>
          </w:p>
        </w:tc>
      </w:tr>
      <w:tr w:rsidR="00365AB2" w:rsidRPr="00B2674E" w14:paraId="3E9E8565"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36C0F280" w14:textId="77777777" w:rsidR="00CB6441" w:rsidRPr="00B2674E" w:rsidRDefault="00CB6441" w:rsidP="00CB6441">
            <w:pPr>
              <w:rPr>
                <w:b/>
                <w:bCs/>
                <w:lang w:val="en-US"/>
              </w:rPr>
            </w:pPr>
            <w:r w:rsidRPr="00B2674E">
              <w:rPr>
                <w:b/>
                <w:bCs/>
                <w:lang w:val="en-US"/>
              </w:rPr>
              <w:t>CT</w:t>
            </w:r>
          </w:p>
        </w:tc>
        <w:tc>
          <w:tcPr>
            <w:tcW w:w="4233" w:type="dxa"/>
            <w:tcBorders>
              <w:top w:val="single" w:sz="4" w:space="0" w:color="auto"/>
              <w:left w:val="single" w:sz="4" w:space="0" w:color="auto"/>
              <w:bottom w:val="single" w:sz="4" w:space="0" w:color="auto"/>
              <w:right w:val="single" w:sz="4" w:space="0" w:color="auto"/>
            </w:tcBorders>
          </w:tcPr>
          <w:p w14:paraId="2323E740" w14:textId="77777777" w:rsidR="00CB6441" w:rsidRPr="00B2674E" w:rsidRDefault="00CB6441" w:rsidP="00BA6733">
            <w:pPr>
              <w:rPr>
                <w:rFonts w:cs="Arial"/>
                <w:szCs w:val="16"/>
                <w:lang w:val="en-US"/>
              </w:rPr>
            </w:pPr>
            <w:r w:rsidRPr="00B2674E">
              <w:rPr>
                <w:rFonts w:cs="Arial"/>
                <w:szCs w:val="16"/>
                <w:lang w:val="en-US"/>
              </w:rPr>
              <w:t>DEFAULTSTOCKROOM</w:t>
            </w:r>
          </w:p>
        </w:tc>
        <w:tc>
          <w:tcPr>
            <w:tcW w:w="842" w:type="dxa"/>
            <w:tcBorders>
              <w:top w:val="single" w:sz="4" w:space="0" w:color="auto"/>
              <w:left w:val="single" w:sz="4" w:space="0" w:color="auto"/>
              <w:bottom w:val="single" w:sz="4" w:space="0" w:color="auto"/>
              <w:right w:val="single" w:sz="4" w:space="0" w:color="auto"/>
            </w:tcBorders>
          </w:tcPr>
          <w:p w14:paraId="336B586B" w14:textId="77777777" w:rsidR="00CB6441" w:rsidRPr="00B2674E" w:rsidRDefault="00CB6441" w:rsidP="00BA6733">
            <w:r w:rsidRPr="00B2674E">
              <w:t>A12U</w:t>
            </w:r>
          </w:p>
        </w:tc>
        <w:tc>
          <w:tcPr>
            <w:tcW w:w="992" w:type="dxa"/>
            <w:tcBorders>
              <w:top w:val="single" w:sz="4" w:space="0" w:color="auto"/>
              <w:left w:val="single" w:sz="4" w:space="0" w:color="auto"/>
              <w:bottom w:val="single" w:sz="4" w:space="0" w:color="auto"/>
              <w:right w:val="single" w:sz="4" w:space="0" w:color="auto"/>
            </w:tcBorders>
          </w:tcPr>
          <w:p w14:paraId="382BD65D" w14:textId="77777777" w:rsidR="00CB6441" w:rsidRPr="00B2674E" w:rsidRDefault="00CB6441" w:rsidP="00BA6733">
            <w:r w:rsidRPr="00B2674E">
              <w:t>Y</w:t>
            </w:r>
          </w:p>
        </w:tc>
        <w:tc>
          <w:tcPr>
            <w:tcW w:w="4281" w:type="dxa"/>
            <w:tcBorders>
              <w:top w:val="single" w:sz="4" w:space="0" w:color="auto"/>
              <w:left w:val="single" w:sz="4" w:space="0" w:color="auto"/>
              <w:bottom w:val="single" w:sz="4" w:space="0" w:color="auto"/>
              <w:right w:val="single" w:sz="4" w:space="0" w:color="auto"/>
            </w:tcBorders>
          </w:tcPr>
          <w:p w14:paraId="04CB914B" w14:textId="77777777" w:rsidR="00CB6441" w:rsidRPr="00B2674E" w:rsidRDefault="00CB6441" w:rsidP="00CB6441">
            <w:pPr>
              <w:rPr>
                <w:sz w:val="18"/>
              </w:rPr>
            </w:pPr>
            <w:r w:rsidRPr="00B2674E">
              <w:rPr>
                <w:sz w:val="18"/>
              </w:rPr>
              <w:t>Default stockroom for this product</w:t>
            </w:r>
          </w:p>
        </w:tc>
        <w:tc>
          <w:tcPr>
            <w:tcW w:w="3119" w:type="dxa"/>
            <w:tcBorders>
              <w:top w:val="single" w:sz="4" w:space="0" w:color="auto"/>
              <w:left w:val="single" w:sz="4" w:space="0" w:color="auto"/>
              <w:bottom w:val="single" w:sz="4" w:space="0" w:color="auto"/>
              <w:right w:val="single" w:sz="4" w:space="0" w:color="auto"/>
            </w:tcBorders>
          </w:tcPr>
          <w:p w14:paraId="1091A61E" w14:textId="77777777" w:rsidR="00CB6441" w:rsidRPr="00B2674E" w:rsidRDefault="00CB6441" w:rsidP="00BA6733">
            <w:pPr>
              <w:rPr>
                <w:sz w:val="18"/>
                <w:lang w:val="en-US"/>
              </w:rPr>
            </w:pPr>
          </w:p>
        </w:tc>
      </w:tr>
      <w:tr w:rsidR="00365AB2" w:rsidRPr="00B2674E" w14:paraId="1BAB7701"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62704BE1" w14:textId="77777777" w:rsidR="00CB6441" w:rsidRPr="00B2674E" w:rsidRDefault="00CB6441" w:rsidP="00BA6733">
            <w:pPr>
              <w:rPr>
                <w:b/>
                <w:bCs/>
                <w:lang w:val="en-US"/>
              </w:rPr>
            </w:pPr>
            <w:r w:rsidRPr="00B2674E">
              <w:rPr>
                <w:b/>
                <w:bCs/>
                <w:lang w:val="en-US"/>
              </w:rPr>
              <w:t>CU</w:t>
            </w:r>
          </w:p>
        </w:tc>
        <w:tc>
          <w:tcPr>
            <w:tcW w:w="4233" w:type="dxa"/>
            <w:tcBorders>
              <w:top w:val="single" w:sz="4" w:space="0" w:color="auto"/>
              <w:left w:val="single" w:sz="4" w:space="0" w:color="auto"/>
              <w:bottom w:val="single" w:sz="4" w:space="0" w:color="auto"/>
              <w:right w:val="single" w:sz="4" w:space="0" w:color="auto"/>
            </w:tcBorders>
          </w:tcPr>
          <w:p w14:paraId="091BEEED" w14:textId="77777777" w:rsidR="00CB6441" w:rsidRPr="00B2674E" w:rsidRDefault="00CB6441" w:rsidP="00BA6733">
            <w:pPr>
              <w:rPr>
                <w:rFonts w:cs="Arial"/>
                <w:szCs w:val="16"/>
                <w:lang w:val="en-US"/>
              </w:rPr>
            </w:pPr>
            <w:r w:rsidRPr="00B2674E">
              <w:rPr>
                <w:rFonts w:cs="Arial"/>
                <w:szCs w:val="16"/>
                <w:lang w:val="en-US"/>
              </w:rPr>
              <w:t>FIXEDSTOCKROOM</w:t>
            </w:r>
          </w:p>
        </w:tc>
        <w:tc>
          <w:tcPr>
            <w:tcW w:w="842" w:type="dxa"/>
            <w:tcBorders>
              <w:top w:val="single" w:sz="4" w:space="0" w:color="auto"/>
              <w:left w:val="single" w:sz="4" w:space="0" w:color="auto"/>
              <w:bottom w:val="single" w:sz="4" w:space="0" w:color="auto"/>
              <w:right w:val="single" w:sz="4" w:space="0" w:color="auto"/>
            </w:tcBorders>
          </w:tcPr>
          <w:p w14:paraId="0FA9BB10" w14:textId="77777777" w:rsidR="00CB6441" w:rsidRPr="00B2674E" w:rsidRDefault="00CB6441" w:rsidP="00BA6733">
            <w:r w:rsidRPr="00B2674E">
              <w:t>B</w:t>
            </w:r>
          </w:p>
        </w:tc>
        <w:tc>
          <w:tcPr>
            <w:tcW w:w="992" w:type="dxa"/>
            <w:tcBorders>
              <w:top w:val="single" w:sz="4" w:space="0" w:color="auto"/>
              <w:left w:val="single" w:sz="4" w:space="0" w:color="auto"/>
              <w:bottom w:val="single" w:sz="4" w:space="0" w:color="auto"/>
              <w:right w:val="single" w:sz="4" w:space="0" w:color="auto"/>
            </w:tcBorders>
          </w:tcPr>
          <w:p w14:paraId="7D7A1ACB" w14:textId="77777777" w:rsidR="00CB6441" w:rsidRPr="00B2674E" w:rsidRDefault="00CB6441" w:rsidP="00BA6733">
            <w:r w:rsidRPr="00B2674E">
              <w:t>Y</w:t>
            </w:r>
          </w:p>
        </w:tc>
        <w:tc>
          <w:tcPr>
            <w:tcW w:w="4281" w:type="dxa"/>
            <w:tcBorders>
              <w:top w:val="single" w:sz="4" w:space="0" w:color="auto"/>
              <w:left w:val="single" w:sz="4" w:space="0" w:color="auto"/>
              <w:bottom w:val="single" w:sz="4" w:space="0" w:color="auto"/>
              <w:right w:val="single" w:sz="4" w:space="0" w:color="auto"/>
            </w:tcBorders>
          </w:tcPr>
          <w:p w14:paraId="5062D09C" w14:textId="77777777" w:rsidR="00CB6441" w:rsidRPr="00B2674E" w:rsidRDefault="00CB6441" w:rsidP="00BA6733">
            <w:pPr>
              <w:rPr>
                <w:sz w:val="18"/>
              </w:rPr>
            </w:pPr>
            <w:r w:rsidRPr="00B2674E">
              <w:rPr>
                <w:sz w:val="18"/>
              </w:rPr>
              <w:t>Default ‘N’</w:t>
            </w:r>
          </w:p>
        </w:tc>
        <w:tc>
          <w:tcPr>
            <w:tcW w:w="3119" w:type="dxa"/>
            <w:tcBorders>
              <w:top w:val="single" w:sz="4" w:space="0" w:color="auto"/>
              <w:left w:val="single" w:sz="4" w:space="0" w:color="auto"/>
              <w:bottom w:val="single" w:sz="4" w:space="0" w:color="auto"/>
              <w:right w:val="single" w:sz="4" w:space="0" w:color="auto"/>
            </w:tcBorders>
          </w:tcPr>
          <w:p w14:paraId="79E9DC0A" w14:textId="77777777" w:rsidR="00CB6441" w:rsidRPr="00B2674E" w:rsidRDefault="00CB6441" w:rsidP="00BA6733">
            <w:pPr>
              <w:rPr>
                <w:sz w:val="18"/>
                <w:lang w:val="en-US"/>
              </w:rPr>
            </w:pPr>
          </w:p>
        </w:tc>
      </w:tr>
      <w:tr w:rsidR="00365AB2" w:rsidRPr="00B2674E" w14:paraId="69B31134"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1C010F26" w14:textId="77777777" w:rsidR="00E6573A" w:rsidRPr="00B2674E" w:rsidRDefault="00E6573A" w:rsidP="00C1299A">
            <w:pPr>
              <w:rPr>
                <w:b/>
                <w:bCs/>
                <w:lang w:val="en-US"/>
              </w:rPr>
            </w:pPr>
            <w:r w:rsidRPr="00B2674E">
              <w:rPr>
                <w:b/>
                <w:bCs/>
                <w:lang w:val="en-US"/>
              </w:rPr>
              <w:t>CV</w:t>
            </w:r>
          </w:p>
        </w:tc>
        <w:tc>
          <w:tcPr>
            <w:tcW w:w="4233" w:type="dxa"/>
            <w:tcBorders>
              <w:top w:val="single" w:sz="4" w:space="0" w:color="auto"/>
              <w:left w:val="single" w:sz="4" w:space="0" w:color="auto"/>
              <w:bottom w:val="single" w:sz="4" w:space="0" w:color="auto"/>
              <w:right w:val="single" w:sz="4" w:space="0" w:color="auto"/>
            </w:tcBorders>
          </w:tcPr>
          <w:p w14:paraId="6FAED79A" w14:textId="77777777" w:rsidR="00E6573A" w:rsidRPr="00B2674E" w:rsidRDefault="00E6573A" w:rsidP="00C1299A">
            <w:pPr>
              <w:rPr>
                <w:rFonts w:cs="Arial"/>
                <w:szCs w:val="16"/>
                <w:lang w:val="en-US"/>
              </w:rPr>
            </w:pPr>
            <w:r w:rsidRPr="00B2674E">
              <w:rPr>
                <w:rFonts w:cs="Arial"/>
                <w:szCs w:val="16"/>
                <w:lang w:val="en-US"/>
              </w:rPr>
              <w:t>ORDERVIAWEB</w:t>
            </w:r>
          </w:p>
        </w:tc>
        <w:tc>
          <w:tcPr>
            <w:tcW w:w="842" w:type="dxa"/>
            <w:tcBorders>
              <w:top w:val="single" w:sz="4" w:space="0" w:color="auto"/>
              <w:left w:val="single" w:sz="4" w:space="0" w:color="auto"/>
              <w:bottom w:val="single" w:sz="4" w:space="0" w:color="auto"/>
              <w:right w:val="single" w:sz="4" w:space="0" w:color="auto"/>
            </w:tcBorders>
          </w:tcPr>
          <w:p w14:paraId="219234FF" w14:textId="77777777" w:rsidR="00E6573A" w:rsidRPr="00B2674E" w:rsidRDefault="00E6573A" w:rsidP="00C1299A">
            <w:r w:rsidRPr="00B2674E">
              <w:t>N1</w:t>
            </w:r>
          </w:p>
        </w:tc>
        <w:tc>
          <w:tcPr>
            <w:tcW w:w="992" w:type="dxa"/>
            <w:tcBorders>
              <w:top w:val="single" w:sz="4" w:space="0" w:color="auto"/>
              <w:left w:val="single" w:sz="4" w:space="0" w:color="auto"/>
              <w:bottom w:val="single" w:sz="4" w:space="0" w:color="auto"/>
              <w:right w:val="single" w:sz="4" w:space="0" w:color="auto"/>
            </w:tcBorders>
          </w:tcPr>
          <w:p w14:paraId="0107CC78" w14:textId="77777777" w:rsidR="00E6573A" w:rsidRPr="00B2674E" w:rsidRDefault="00E6573A" w:rsidP="00C1299A">
            <w:r w:rsidRPr="00B2674E">
              <w:t>Y</w:t>
            </w:r>
          </w:p>
        </w:tc>
        <w:tc>
          <w:tcPr>
            <w:tcW w:w="4281" w:type="dxa"/>
            <w:tcBorders>
              <w:top w:val="single" w:sz="4" w:space="0" w:color="auto"/>
              <w:left w:val="single" w:sz="4" w:space="0" w:color="auto"/>
              <w:bottom w:val="single" w:sz="4" w:space="0" w:color="auto"/>
              <w:right w:val="single" w:sz="4" w:space="0" w:color="auto"/>
            </w:tcBorders>
          </w:tcPr>
          <w:p w14:paraId="233BC30E" w14:textId="77777777" w:rsidR="00E6573A" w:rsidRPr="00B2674E" w:rsidRDefault="00E6573A" w:rsidP="00C1299A">
            <w:pPr>
              <w:rPr>
                <w:sz w:val="18"/>
              </w:rPr>
            </w:pPr>
            <w:r w:rsidRPr="00B2674E">
              <w:rPr>
                <w:sz w:val="18"/>
              </w:rPr>
              <w:t>0=No (default) , 1=Yes</w:t>
            </w:r>
          </w:p>
        </w:tc>
        <w:tc>
          <w:tcPr>
            <w:tcW w:w="3119" w:type="dxa"/>
            <w:tcBorders>
              <w:top w:val="single" w:sz="4" w:space="0" w:color="auto"/>
              <w:left w:val="single" w:sz="4" w:space="0" w:color="auto"/>
              <w:bottom w:val="single" w:sz="4" w:space="0" w:color="auto"/>
              <w:right w:val="single" w:sz="4" w:space="0" w:color="auto"/>
            </w:tcBorders>
          </w:tcPr>
          <w:p w14:paraId="46B6B10D" w14:textId="77777777" w:rsidR="00E6573A" w:rsidRPr="00B2674E" w:rsidRDefault="00E6573A" w:rsidP="00C1299A">
            <w:pPr>
              <w:rPr>
                <w:sz w:val="18"/>
                <w:lang w:val="en-US"/>
              </w:rPr>
            </w:pPr>
          </w:p>
        </w:tc>
      </w:tr>
      <w:tr w:rsidR="00365AB2" w:rsidRPr="00B2674E" w14:paraId="56516B11"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15A7F95F" w14:textId="77777777" w:rsidR="006907E3" w:rsidRPr="00B2674E" w:rsidRDefault="006907E3" w:rsidP="00BB713E">
            <w:pPr>
              <w:rPr>
                <w:b/>
                <w:bCs/>
                <w:lang w:val="en-US"/>
              </w:rPr>
            </w:pPr>
            <w:r w:rsidRPr="00B2674E">
              <w:rPr>
                <w:b/>
                <w:bCs/>
                <w:lang w:val="en-US"/>
              </w:rPr>
              <w:t>CW</w:t>
            </w:r>
          </w:p>
        </w:tc>
        <w:tc>
          <w:tcPr>
            <w:tcW w:w="4233" w:type="dxa"/>
            <w:tcBorders>
              <w:top w:val="single" w:sz="4" w:space="0" w:color="auto"/>
              <w:left w:val="single" w:sz="4" w:space="0" w:color="auto"/>
              <w:bottom w:val="single" w:sz="4" w:space="0" w:color="auto"/>
              <w:right w:val="single" w:sz="4" w:space="0" w:color="auto"/>
            </w:tcBorders>
          </w:tcPr>
          <w:p w14:paraId="68166031" w14:textId="77777777" w:rsidR="006907E3" w:rsidRPr="00B2674E" w:rsidRDefault="006907E3" w:rsidP="00BB713E">
            <w:pPr>
              <w:rPr>
                <w:rFonts w:cs="Arial"/>
                <w:szCs w:val="16"/>
                <w:lang w:val="en-US"/>
              </w:rPr>
            </w:pPr>
            <w:r w:rsidRPr="00B2674E">
              <w:rPr>
                <w:rFonts w:cs="Arial"/>
                <w:szCs w:val="16"/>
                <w:lang w:val="en-US"/>
              </w:rPr>
              <w:t>FREEQTYFREQUENCY</w:t>
            </w:r>
          </w:p>
        </w:tc>
        <w:tc>
          <w:tcPr>
            <w:tcW w:w="842" w:type="dxa"/>
            <w:tcBorders>
              <w:top w:val="single" w:sz="4" w:space="0" w:color="auto"/>
              <w:left w:val="single" w:sz="4" w:space="0" w:color="auto"/>
              <w:bottom w:val="single" w:sz="4" w:space="0" w:color="auto"/>
              <w:right w:val="single" w:sz="4" w:space="0" w:color="auto"/>
            </w:tcBorders>
          </w:tcPr>
          <w:p w14:paraId="3D7517DC" w14:textId="77777777" w:rsidR="006907E3" w:rsidRPr="00B2674E" w:rsidRDefault="006907E3" w:rsidP="00BB713E">
            <w:r w:rsidRPr="00B2674E">
              <w:t>N1</w:t>
            </w:r>
          </w:p>
        </w:tc>
        <w:tc>
          <w:tcPr>
            <w:tcW w:w="992" w:type="dxa"/>
            <w:tcBorders>
              <w:top w:val="single" w:sz="4" w:space="0" w:color="auto"/>
              <w:left w:val="single" w:sz="4" w:space="0" w:color="auto"/>
              <w:bottom w:val="single" w:sz="4" w:space="0" w:color="auto"/>
              <w:right w:val="single" w:sz="4" w:space="0" w:color="auto"/>
            </w:tcBorders>
          </w:tcPr>
          <w:p w14:paraId="50212784" w14:textId="77777777" w:rsidR="006907E3" w:rsidRPr="00B2674E" w:rsidRDefault="006907E3" w:rsidP="00BB713E">
            <w:r w:rsidRPr="00B2674E">
              <w:t>Y</w:t>
            </w:r>
          </w:p>
        </w:tc>
        <w:tc>
          <w:tcPr>
            <w:tcW w:w="4281" w:type="dxa"/>
            <w:tcBorders>
              <w:top w:val="single" w:sz="4" w:space="0" w:color="auto"/>
              <w:left w:val="single" w:sz="4" w:space="0" w:color="auto"/>
              <w:bottom w:val="single" w:sz="4" w:space="0" w:color="auto"/>
              <w:right w:val="single" w:sz="4" w:space="0" w:color="auto"/>
            </w:tcBorders>
          </w:tcPr>
          <w:p w14:paraId="22F5CF91" w14:textId="77777777" w:rsidR="006907E3" w:rsidRPr="00B2674E" w:rsidRDefault="006907E3" w:rsidP="00BB713E">
            <w:pPr>
              <w:rPr>
                <w:sz w:val="18"/>
              </w:rPr>
            </w:pPr>
            <w:r w:rsidRPr="00B2674E">
              <w:rPr>
                <w:sz w:val="18"/>
              </w:rPr>
              <w:t>0 = per week (default)</w:t>
            </w:r>
          </w:p>
          <w:p w14:paraId="4B28B4A2" w14:textId="77777777" w:rsidR="006907E3" w:rsidRPr="00B2674E" w:rsidRDefault="006907E3" w:rsidP="00BB713E">
            <w:pPr>
              <w:rPr>
                <w:sz w:val="18"/>
              </w:rPr>
            </w:pPr>
            <w:r w:rsidRPr="00B2674E">
              <w:rPr>
                <w:sz w:val="18"/>
              </w:rPr>
              <w:t>1 = per invoice</w:t>
            </w:r>
          </w:p>
        </w:tc>
        <w:tc>
          <w:tcPr>
            <w:tcW w:w="3119" w:type="dxa"/>
            <w:tcBorders>
              <w:top w:val="single" w:sz="4" w:space="0" w:color="auto"/>
              <w:left w:val="single" w:sz="4" w:space="0" w:color="auto"/>
              <w:bottom w:val="single" w:sz="4" w:space="0" w:color="auto"/>
              <w:right w:val="single" w:sz="4" w:space="0" w:color="auto"/>
            </w:tcBorders>
          </w:tcPr>
          <w:p w14:paraId="73A68536" w14:textId="77777777" w:rsidR="006907E3" w:rsidRPr="00B2674E" w:rsidRDefault="006907E3" w:rsidP="00BB713E">
            <w:pPr>
              <w:rPr>
                <w:sz w:val="18"/>
                <w:lang w:val="en-US"/>
              </w:rPr>
            </w:pPr>
            <w:r w:rsidRPr="00B2674E">
              <w:rPr>
                <w:sz w:val="18"/>
                <w:lang w:val="en-US"/>
              </w:rPr>
              <w:t xml:space="preserve">Related to field </w:t>
            </w:r>
            <w:r w:rsidRPr="00B2674E">
              <w:rPr>
                <w:b/>
                <w:sz w:val="18"/>
                <w:lang w:val="en-US"/>
              </w:rPr>
              <w:t>AF</w:t>
            </w:r>
            <w:r w:rsidRPr="00B2674E">
              <w:rPr>
                <w:sz w:val="18"/>
                <w:lang w:val="en-US"/>
              </w:rPr>
              <w:t xml:space="preserve"> QTYFREEOFCHARGE, how it is applied when applicable</w:t>
            </w:r>
          </w:p>
        </w:tc>
      </w:tr>
      <w:tr w:rsidR="00365AB2" w:rsidRPr="00B2674E" w14:paraId="632DE8AE"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0C854E29" w14:textId="77777777" w:rsidR="006907E3" w:rsidRPr="00B2674E" w:rsidRDefault="006907E3" w:rsidP="00BB713E">
            <w:pPr>
              <w:rPr>
                <w:b/>
                <w:bCs/>
                <w:lang w:val="en-US"/>
              </w:rPr>
            </w:pPr>
            <w:r w:rsidRPr="00B2674E">
              <w:rPr>
                <w:b/>
                <w:bCs/>
                <w:lang w:val="en-US"/>
              </w:rPr>
              <w:t>CX</w:t>
            </w:r>
          </w:p>
        </w:tc>
        <w:tc>
          <w:tcPr>
            <w:tcW w:w="4233" w:type="dxa"/>
            <w:tcBorders>
              <w:top w:val="single" w:sz="4" w:space="0" w:color="auto"/>
              <w:left w:val="single" w:sz="4" w:space="0" w:color="auto"/>
              <w:bottom w:val="single" w:sz="4" w:space="0" w:color="auto"/>
              <w:right w:val="single" w:sz="4" w:space="0" w:color="auto"/>
            </w:tcBorders>
          </w:tcPr>
          <w:p w14:paraId="71142C58" w14:textId="77777777" w:rsidR="006907E3" w:rsidRPr="00B2674E" w:rsidRDefault="006907E3" w:rsidP="00BB713E">
            <w:pPr>
              <w:rPr>
                <w:rFonts w:cs="Arial"/>
                <w:szCs w:val="16"/>
                <w:lang w:val="en-US"/>
              </w:rPr>
            </w:pPr>
            <w:r w:rsidRPr="00B2674E">
              <w:rPr>
                <w:rFonts w:cs="Arial"/>
                <w:szCs w:val="16"/>
                <w:lang w:val="en-US"/>
              </w:rPr>
              <w:t>INTERNALCALCPERCENTAGELOG</w:t>
            </w:r>
          </w:p>
        </w:tc>
        <w:tc>
          <w:tcPr>
            <w:tcW w:w="842" w:type="dxa"/>
            <w:tcBorders>
              <w:top w:val="single" w:sz="4" w:space="0" w:color="auto"/>
              <w:left w:val="single" w:sz="4" w:space="0" w:color="auto"/>
              <w:bottom w:val="single" w:sz="4" w:space="0" w:color="auto"/>
              <w:right w:val="single" w:sz="4" w:space="0" w:color="auto"/>
            </w:tcBorders>
          </w:tcPr>
          <w:p w14:paraId="2DF627AD" w14:textId="77777777" w:rsidR="006907E3" w:rsidRPr="00B2674E" w:rsidRDefault="006907E3" w:rsidP="00BB713E">
            <w:r w:rsidRPr="00B2674E">
              <w:t>N4,1</w:t>
            </w:r>
          </w:p>
        </w:tc>
        <w:tc>
          <w:tcPr>
            <w:tcW w:w="992" w:type="dxa"/>
            <w:tcBorders>
              <w:top w:val="single" w:sz="4" w:space="0" w:color="auto"/>
              <w:left w:val="single" w:sz="4" w:space="0" w:color="auto"/>
              <w:bottom w:val="single" w:sz="4" w:space="0" w:color="auto"/>
              <w:right w:val="single" w:sz="4" w:space="0" w:color="auto"/>
            </w:tcBorders>
          </w:tcPr>
          <w:p w14:paraId="575CED7D" w14:textId="77777777" w:rsidR="006907E3" w:rsidRPr="00B2674E" w:rsidRDefault="006907E3" w:rsidP="00BB713E">
            <w:r w:rsidRPr="00B2674E">
              <w:t>Y</w:t>
            </w:r>
          </w:p>
        </w:tc>
        <w:tc>
          <w:tcPr>
            <w:tcW w:w="4281" w:type="dxa"/>
            <w:tcBorders>
              <w:top w:val="single" w:sz="4" w:space="0" w:color="auto"/>
              <w:left w:val="single" w:sz="4" w:space="0" w:color="auto"/>
              <w:bottom w:val="single" w:sz="4" w:space="0" w:color="auto"/>
              <w:right w:val="single" w:sz="4" w:space="0" w:color="auto"/>
            </w:tcBorders>
          </w:tcPr>
          <w:p w14:paraId="230FC5DB" w14:textId="77777777" w:rsidR="006907E3" w:rsidRPr="00B2674E" w:rsidRDefault="007B5ABF" w:rsidP="00BB713E">
            <w:pPr>
              <w:rPr>
                <w:sz w:val="18"/>
              </w:rPr>
            </w:pPr>
            <w:r w:rsidRPr="00B2674E">
              <w:rPr>
                <w:sz w:val="18"/>
              </w:rPr>
              <w:t>Internal calculation percentage for LOG items, only relevant when module INTERNALCALC is active</w:t>
            </w:r>
          </w:p>
        </w:tc>
        <w:tc>
          <w:tcPr>
            <w:tcW w:w="3119" w:type="dxa"/>
            <w:tcBorders>
              <w:top w:val="single" w:sz="4" w:space="0" w:color="auto"/>
              <w:left w:val="single" w:sz="4" w:space="0" w:color="auto"/>
              <w:bottom w:val="single" w:sz="4" w:space="0" w:color="auto"/>
              <w:right w:val="single" w:sz="4" w:space="0" w:color="auto"/>
            </w:tcBorders>
          </w:tcPr>
          <w:p w14:paraId="2F26162F" w14:textId="77777777" w:rsidR="006907E3" w:rsidRPr="00B2674E" w:rsidRDefault="006907E3" w:rsidP="00BB713E">
            <w:pPr>
              <w:rPr>
                <w:sz w:val="18"/>
                <w:lang w:val="en-US"/>
              </w:rPr>
            </w:pPr>
          </w:p>
        </w:tc>
      </w:tr>
      <w:tr w:rsidR="00365AB2" w:rsidRPr="00B2674E" w14:paraId="35B2B26B"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734452B8" w14:textId="77777777" w:rsidR="006A4598" w:rsidRPr="00B2674E" w:rsidRDefault="006A4598" w:rsidP="003D0B2E">
            <w:pPr>
              <w:rPr>
                <w:b/>
                <w:bCs/>
                <w:lang w:val="en-US"/>
              </w:rPr>
            </w:pPr>
            <w:r w:rsidRPr="00B2674E">
              <w:rPr>
                <w:b/>
                <w:bCs/>
                <w:lang w:val="en-US"/>
              </w:rPr>
              <w:t>CY</w:t>
            </w:r>
          </w:p>
        </w:tc>
        <w:tc>
          <w:tcPr>
            <w:tcW w:w="4233" w:type="dxa"/>
            <w:tcBorders>
              <w:top w:val="single" w:sz="4" w:space="0" w:color="auto"/>
              <w:left w:val="single" w:sz="4" w:space="0" w:color="auto"/>
              <w:bottom w:val="single" w:sz="4" w:space="0" w:color="auto"/>
              <w:right w:val="single" w:sz="4" w:space="0" w:color="auto"/>
            </w:tcBorders>
          </w:tcPr>
          <w:p w14:paraId="1F26522F" w14:textId="77777777" w:rsidR="006A4598" w:rsidRPr="00B2674E" w:rsidRDefault="006A4598" w:rsidP="003D0B2E">
            <w:pPr>
              <w:rPr>
                <w:rFonts w:cs="Arial"/>
                <w:szCs w:val="16"/>
                <w:lang w:val="en-US"/>
              </w:rPr>
            </w:pPr>
            <w:r w:rsidRPr="00B2674E">
              <w:rPr>
                <w:rFonts w:cs="Arial"/>
                <w:szCs w:val="16"/>
                <w:lang w:val="en-US"/>
              </w:rPr>
              <w:t>INTERNALCALCPERCENTAGECOG</w:t>
            </w:r>
          </w:p>
        </w:tc>
        <w:tc>
          <w:tcPr>
            <w:tcW w:w="842" w:type="dxa"/>
            <w:tcBorders>
              <w:top w:val="single" w:sz="4" w:space="0" w:color="auto"/>
              <w:left w:val="single" w:sz="4" w:space="0" w:color="auto"/>
              <w:bottom w:val="single" w:sz="4" w:space="0" w:color="auto"/>
              <w:right w:val="single" w:sz="4" w:space="0" w:color="auto"/>
            </w:tcBorders>
          </w:tcPr>
          <w:p w14:paraId="1C2B99F0" w14:textId="77777777" w:rsidR="006A4598" w:rsidRPr="00B2674E" w:rsidRDefault="006A4598" w:rsidP="003D0B2E">
            <w:r w:rsidRPr="00B2674E">
              <w:t>N4,1</w:t>
            </w:r>
          </w:p>
        </w:tc>
        <w:tc>
          <w:tcPr>
            <w:tcW w:w="992" w:type="dxa"/>
            <w:tcBorders>
              <w:top w:val="single" w:sz="4" w:space="0" w:color="auto"/>
              <w:left w:val="single" w:sz="4" w:space="0" w:color="auto"/>
              <w:bottom w:val="single" w:sz="4" w:space="0" w:color="auto"/>
              <w:right w:val="single" w:sz="4" w:space="0" w:color="auto"/>
            </w:tcBorders>
          </w:tcPr>
          <w:p w14:paraId="4FBD3CE4" w14:textId="77777777" w:rsidR="006A4598" w:rsidRPr="00B2674E" w:rsidRDefault="006A4598" w:rsidP="003D0B2E">
            <w:r w:rsidRPr="00B2674E">
              <w:t>Y</w:t>
            </w:r>
          </w:p>
        </w:tc>
        <w:tc>
          <w:tcPr>
            <w:tcW w:w="4281" w:type="dxa"/>
            <w:tcBorders>
              <w:top w:val="single" w:sz="4" w:space="0" w:color="auto"/>
              <w:left w:val="single" w:sz="4" w:space="0" w:color="auto"/>
              <w:bottom w:val="single" w:sz="4" w:space="0" w:color="auto"/>
              <w:right w:val="single" w:sz="4" w:space="0" w:color="auto"/>
            </w:tcBorders>
          </w:tcPr>
          <w:p w14:paraId="29D5D337" w14:textId="77777777" w:rsidR="006A4598" w:rsidRPr="00B2674E" w:rsidRDefault="006A4598" w:rsidP="003D0B2E">
            <w:pPr>
              <w:rPr>
                <w:sz w:val="18"/>
              </w:rPr>
            </w:pPr>
            <w:r w:rsidRPr="00B2674E">
              <w:rPr>
                <w:sz w:val="18"/>
              </w:rPr>
              <w:t>Internal calculation percentage for COG items, only relevant when module INTERNALCALC is active</w:t>
            </w:r>
          </w:p>
        </w:tc>
        <w:tc>
          <w:tcPr>
            <w:tcW w:w="3119" w:type="dxa"/>
            <w:tcBorders>
              <w:top w:val="single" w:sz="4" w:space="0" w:color="auto"/>
              <w:left w:val="single" w:sz="4" w:space="0" w:color="auto"/>
              <w:bottom w:val="single" w:sz="4" w:space="0" w:color="auto"/>
              <w:right w:val="single" w:sz="4" w:space="0" w:color="auto"/>
            </w:tcBorders>
          </w:tcPr>
          <w:p w14:paraId="0B14BD66" w14:textId="77777777" w:rsidR="006A4598" w:rsidRPr="00B2674E" w:rsidRDefault="006A4598" w:rsidP="003D0B2E">
            <w:pPr>
              <w:rPr>
                <w:sz w:val="18"/>
                <w:lang w:val="en-US"/>
              </w:rPr>
            </w:pPr>
          </w:p>
        </w:tc>
      </w:tr>
      <w:tr w:rsidR="00365AB2" w:rsidRPr="00B2674E" w14:paraId="4B7B5DC4"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23738DD6" w14:textId="77777777" w:rsidR="00D263A3" w:rsidRPr="00B2674E" w:rsidRDefault="00D263A3" w:rsidP="00952C9E">
            <w:pPr>
              <w:rPr>
                <w:b/>
                <w:bCs/>
                <w:lang w:val="en-US"/>
              </w:rPr>
            </w:pPr>
            <w:r w:rsidRPr="00B2674E">
              <w:rPr>
                <w:b/>
                <w:bCs/>
                <w:lang w:val="en-US"/>
              </w:rPr>
              <w:t>CZ</w:t>
            </w:r>
          </w:p>
        </w:tc>
        <w:tc>
          <w:tcPr>
            <w:tcW w:w="4233" w:type="dxa"/>
            <w:tcBorders>
              <w:top w:val="single" w:sz="4" w:space="0" w:color="auto"/>
              <w:left w:val="single" w:sz="4" w:space="0" w:color="auto"/>
              <w:bottom w:val="single" w:sz="4" w:space="0" w:color="auto"/>
              <w:right w:val="single" w:sz="4" w:space="0" w:color="auto"/>
            </w:tcBorders>
          </w:tcPr>
          <w:p w14:paraId="231511DA" w14:textId="77777777" w:rsidR="00D263A3" w:rsidRPr="00B2674E" w:rsidRDefault="00D263A3" w:rsidP="00952C9E">
            <w:pPr>
              <w:rPr>
                <w:rFonts w:cs="Arial"/>
                <w:szCs w:val="16"/>
                <w:lang w:val="en-US"/>
              </w:rPr>
            </w:pPr>
            <w:r w:rsidRPr="00B2674E">
              <w:rPr>
                <w:rFonts w:cs="Arial"/>
                <w:szCs w:val="16"/>
                <w:lang w:val="en-US"/>
              </w:rPr>
              <w:t>LOANPRICE</w:t>
            </w:r>
          </w:p>
        </w:tc>
        <w:tc>
          <w:tcPr>
            <w:tcW w:w="842" w:type="dxa"/>
            <w:tcBorders>
              <w:top w:val="single" w:sz="4" w:space="0" w:color="auto"/>
              <w:left w:val="single" w:sz="4" w:space="0" w:color="auto"/>
              <w:bottom w:val="single" w:sz="4" w:space="0" w:color="auto"/>
              <w:right w:val="single" w:sz="4" w:space="0" w:color="auto"/>
            </w:tcBorders>
          </w:tcPr>
          <w:p w14:paraId="7A5A9A21" w14:textId="77777777" w:rsidR="00D263A3" w:rsidRPr="00B2674E" w:rsidRDefault="00D263A3" w:rsidP="00952C9E">
            <w:r w:rsidRPr="00B2674E">
              <w:t>F</w:t>
            </w:r>
          </w:p>
        </w:tc>
        <w:tc>
          <w:tcPr>
            <w:tcW w:w="992" w:type="dxa"/>
            <w:tcBorders>
              <w:top w:val="single" w:sz="4" w:space="0" w:color="auto"/>
              <w:left w:val="single" w:sz="4" w:space="0" w:color="auto"/>
              <w:bottom w:val="single" w:sz="4" w:space="0" w:color="auto"/>
              <w:right w:val="single" w:sz="4" w:space="0" w:color="auto"/>
            </w:tcBorders>
          </w:tcPr>
          <w:p w14:paraId="00D7DE33" w14:textId="77777777" w:rsidR="00D263A3" w:rsidRPr="00B2674E" w:rsidRDefault="00D263A3" w:rsidP="00952C9E">
            <w:r w:rsidRPr="00B2674E">
              <w:t>Y</w:t>
            </w:r>
          </w:p>
        </w:tc>
        <w:tc>
          <w:tcPr>
            <w:tcW w:w="4281" w:type="dxa"/>
            <w:tcBorders>
              <w:top w:val="single" w:sz="4" w:space="0" w:color="auto"/>
              <w:left w:val="single" w:sz="4" w:space="0" w:color="auto"/>
              <w:bottom w:val="single" w:sz="4" w:space="0" w:color="auto"/>
              <w:right w:val="single" w:sz="4" w:space="0" w:color="auto"/>
            </w:tcBorders>
          </w:tcPr>
          <w:p w14:paraId="747407E4" w14:textId="77777777" w:rsidR="00D263A3" w:rsidRPr="00B2674E" w:rsidRDefault="00D263A3" w:rsidP="00952C9E">
            <w:pPr>
              <w:rPr>
                <w:sz w:val="18"/>
              </w:rPr>
            </w:pPr>
            <w:r w:rsidRPr="00B2674E">
              <w:rPr>
                <w:sz w:val="18"/>
              </w:rPr>
              <w:t>Optional Loan (Rent) price, linked to this PLPC</w:t>
            </w:r>
          </w:p>
        </w:tc>
        <w:tc>
          <w:tcPr>
            <w:tcW w:w="3119" w:type="dxa"/>
            <w:tcBorders>
              <w:top w:val="single" w:sz="4" w:space="0" w:color="auto"/>
              <w:left w:val="single" w:sz="4" w:space="0" w:color="auto"/>
              <w:bottom w:val="single" w:sz="4" w:space="0" w:color="auto"/>
              <w:right w:val="single" w:sz="4" w:space="0" w:color="auto"/>
            </w:tcBorders>
          </w:tcPr>
          <w:p w14:paraId="225FACF8" w14:textId="77777777" w:rsidR="00D263A3" w:rsidRPr="00B2674E" w:rsidRDefault="00D263A3" w:rsidP="00952C9E">
            <w:pPr>
              <w:rPr>
                <w:sz w:val="18"/>
                <w:lang w:val="en-US"/>
              </w:rPr>
            </w:pPr>
            <w:r w:rsidRPr="00B2674E">
              <w:rPr>
                <w:sz w:val="18"/>
                <w:lang w:val="en-US"/>
              </w:rPr>
              <w:t>Takes date active as a start date</w:t>
            </w:r>
          </w:p>
        </w:tc>
      </w:tr>
      <w:tr w:rsidR="00365AB2" w:rsidRPr="00B2674E" w14:paraId="2DFB1BFF"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56C90078" w14:textId="77777777" w:rsidR="00146EBC" w:rsidRPr="00B2674E" w:rsidRDefault="00146EBC" w:rsidP="0098740D">
            <w:pPr>
              <w:rPr>
                <w:b/>
                <w:bCs/>
                <w:lang w:val="en-US"/>
              </w:rPr>
            </w:pPr>
            <w:r w:rsidRPr="00B2674E">
              <w:rPr>
                <w:b/>
                <w:bCs/>
                <w:lang w:val="en-US"/>
              </w:rPr>
              <w:t>DA</w:t>
            </w:r>
          </w:p>
        </w:tc>
        <w:tc>
          <w:tcPr>
            <w:tcW w:w="4233" w:type="dxa"/>
            <w:tcBorders>
              <w:top w:val="single" w:sz="4" w:space="0" w:color="auto"/>
              <w:left w:val="single" w:sz="4" w:space="0" w:color="auto"/>
              <w:bottom w:val="single" w:sz="4" w:space="0" w:color="auto"/>
              <w:right w:val="single" w:sz="4" w:space="0" w:color="auto"/>
            </w:tcBorders>
          </w:tcPr>
          <w:p w14:paraId="7823D461" w14:textId="77777777" w:rsidR="00146EBC" w:rsidRPr="00B2674E" w:rsidRDefault="00146EBC" w:rsidP="0098740D">
            <w:pPr>
              <w:rPr>
                <w:rFonts w:cs="Arial"/>
                <w:szCs w:val="16"/>
                <w:lang w:val="en-US"/>
              </w:rPr>
            </w:pPr>
            <w:r w:rsidRPr="00B2674E">
              <w:rPr>
                <w:rFonts w:cs="Arial"/>
                <w:szCs w:val="16"/>
                <w:lang w:val="en-US"/>
              </w:rPr>
              <w:t>CHARGEEXCESS</w:t>
            </w:r>
          </w:p>
        </w:tc>
        <w:tc>
          <w:tcPr>
            <w:tcW w:w="842" w:type="dxa"/>
            <w:tcBorders>
              <w:top w:val="single" w:sz="4" w:space="0" w:color="auto"/>
              <w:left w:val="single" w:sz="4" w:space="0" w:color="auto"/>
              <w:bottom w:val="single" w:sz="4" w:space="0" w:color="auto"/>
              <w:right w:val="single" w:sz="4" w:space="0" w:color="auto"/>
            </w:tcBorders>
          </w:tcPr>
          <w:p w14:paraId="119796CF" w14:textId="77777777" w:rsidR="00146EBC" w:rsidRPr="00B2674E" w:rsidRDefault="00146EBC" w:rsidP="0098740D">
            <w:r w:rsidRPr="00B2674E">
              <w:t>N</w:t>
            </w:r>
          </w:p>
        </w:tc>
        <w:tc>
          <w:tcPr>
            <w:tcW w:w="992" w:type="dxa"/>
            <w:tcBorders>
              <w:top w:val="single" w:sz="4" w:space="0" w:color="auto"/>
              <w:left w:val="single" w:sz="4" w:space="0" w:color="auto"/>
              <w:bottom w:val="single" w:sz="4" w:space="0" w:color="auto"/>
              <w:right w:val="single" w:sz="4" w:space="0" w:color="auto"/>
            </w:tcBorders>
          </w:tcPr>
          <w:p w14:paraId="7F81498E" w14:textId="77777777" w:rsidR="00146EBC" w:rsidRPr="00B2674E" w:rsidRDefault="00146EBC" w:rsidP="0098740D">
            <w:r w:rsidRPr="00B2674E">
              <w:t>Y</w:t>
            </w:r>
          </w:p>
        </w:tc>
        <w:tc>
          <w:tcPr>
            <w:tcW w:w="4281" w:type="dxa"/>
            <w:tcBorders>
              <w:top w:val="single" w:sz="4" w:space="0" w:color="auto"/>
              <w:left w:val="single" w:sz="4" w:space="0" w:color="auto"/>
              <w:bottom w:val="single" w:sz="4" w:space="0" w:color="auto"/>
              <w:right w:val="single" w:sz="4" w:space="0" w:color="auto"/>
            </w:tcBorders>
          </w:tcPr>
          <w:p w14:paraId="1DEFBBEF" w14:textId="77777777" w:rsidR="00146EBC" w:rsidRPr="00B2674E" w:rsidRDefault="00146EBC" w:rsidP="0098740D">
            <w:pPr>
              <w:rPr>
                <w:sz w:val="18"/>
              </w:rPr>
            </w:pPr>
            <w:r w:rsidRPr="00B2674E">
              <w:rPr>
                <w:sz w:val="18"/>
              </w:rPr>
              <w:t xml:space="preserve">0 = Do not charge excess / not applicable </w:t>
            </w:r>
          </w:p>
          <w:p w14:paraId="1109704E" w14:textId="77777777" w:rsidR="00146EBC" w:rsidRPr="00B2674E" w:rsidRDefault="00146EBC" w:rsidP="0098740D">
            <w:pPr>
              <w:rPr>
                <w:sz w:val="18"/>
              </w:rPr>
            </w:pPr>
            <w:r w:rsidRPr="00B2674E">
              <w:rPr>
                <w:sz w:val="18"/>
              </w:rPr>
              <w:t xml:space="preserve">1 = Charge excess per size </w:t>
            </w:r>
          </w:p>
          <w:p w14:paraId="322627D2" w14:textId="77777777" w:rsidR="00146EBC" w:rsidRPr="00B2674E" w:rsidRDefault="00146EBC" w:rsidP="0098740D">
            <w:pPr>
              <w:rPr>
                <w:sz w:val="18"/>
              </w:rPr>
            </w:pPr>
            <w:r w:rsidRPr="00B2674E">
              <w:rPr>
                <w:sz w:val="18"/>
              </w:rPr>
              <w:t>2 = Charge excess over all sizes</w:t>
            </w:r>
          </w:p>
        </w:tc>
        <w:tc>
          <w:tcPr>
            <w:tcW w:w="3119" w:type="dxa"/>
            <w:tcBorders>
              <w:top w:val="single" w:sz="4" w:space="0" w:color="auto"/>
              <w:left w:val="single" w:sz="4" w:space="0" w:color="auto"/>
              <w:bottom w:val="single" w:sz="4" w:space="0" w:color="auto"/>
              <w:right w:val="single" w:sz="4" w:space="0" w:color="auto"/>
            </w:tcBorders>
          </w:tcPr>
          <w:p w14:paraId="7CD261B3" w14:textId="77777777" w:rsidR="00146EBC" w:rsidRPr="00B2674E" w:rsidRDefault="00146EBC" w:rsidP="0098740D">
            <w:pPr>
              <w:rPr>
                <w:sz w:val="18"/>
                <w:lang w:val="en-US"/>
              </w:rPr>
            </w:pPr>
            <w:r w:rsidRPr="00B2674E">
              <w:rPr>
                <w:sz w:val="18"/>
                <w:lang w:val="en-US"/>
              </w:rPr>
              <w:t>Default 0</w:t>
            </w:r>
          </w:p>
        </w:tc>
      </w:tr>
      <w:tr w:rsidR="00365AB2" w:rsidRPr="00B2674E" w14:paraId="6A2B615E"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156DC4CE" w14:textId="77777777" w:rsidR="00146EBC" w:rsidRPr="00B2674E" w:rsidRDefault="00146EBC" w:rsidP="0098740D">
            <w:pPr>
              <w:rPr>
                <w:b/>
                <w:bCs/>
                <w:lang w:val="en-US"/>
              </w:rPr>
            </w:pPr>
            <w:r w:rsidRPr="00B2674E">
              <w:rPr>
                <w:b/>
                <w:bCs/>
                <w:lang w:val="en-US"/>
              </w:rPr>
              <w:t>DB</w:t>
            </w:r>
          </w:p>
        </w:tc>
        <w:tc>
          <w:tcPr>
            <w:tcW w:w="4233" w:type="dxa"/>
            <w:tcBorders>
              <w:top w:val="single" w:sz="4" w:space="0" w:color="auto"/>
              <w:left w:val="single" w:sz="4" w:space="0" w:color="auto"/>
              <w:bottom w:val="single" w:sz="4" w:space="0" w:color="auto"/>
              <w:right w:val="single" w:sz="4" w:space="0" w:color="auto"/>
            </w:tcBorders>
          </w:tcPr>
          <w:p w14:paraId="2F23CB09" w14:textId="77777777" w:rsidR="00146EBC" w:rsidRPr="00B2674E" w:rsidRDefault="00146EBC" w:rsidP="0098740D">
            <w:pPr>
              <w:rPr>
                <w:rFonts w:cs="Arial"/>
                <w:szCs w:val="16"/>
                <w:lang w:val="en-US"/>
              </w:rPr>
            </w:pPr>
            <w:r w:rsidRPr="00B2674E">
              <w:rPr>
                <w:rFonts w:cs="Arial"/>
                <w:szCs w:val="16"/>
                <w:lang w:val="en-US"/>
              </w:rPr>
              <w:t>BUDGETUSAGE</w:t>
            </w:r>
          </w:p>
        </w:tc>
        <w:tc>
          <w:tcPr>
            <w:tcW w:w="842" w:type="dxa"/>
            <w:tcBorders>
              <w:top w:val="single" w:sz="4" w:space="0" w:color="auto"/>
              <w:left w:val="single" w:sz="4" w:space="0" w:color="auto"/>
              <w:bottom w:val="single" w:sz="4" w:space="0" w:color="auto"/>
              <w:right w:val="single" w:sz="4" w:space="0" w:color="auto"/>
            </w:tcBorders>
          </w:tcPr>
          <w:p w14:paraId="0B30D497" w14:textId="77777777" w:rsidR="00146EBC" w:rsidRPr="00B2674E" w:rsidRDefault="00146EBC" w:rsidP="0098740D">
            <w:r w:rsidRPr="00B2674E">
              <w:t>N</w:t>
            </w:r>
          </w:p>
        </w:tc>
        <w:tc>
          <w:tcPr>
            <w:tcW w:w="992" w:type="dxa"/>
            <w:tcBorders>
              <w:top w:val="single" w:sz="4" w:space="0" w:color="auto"/>
              <w:left w:val="single" w:sz="4" w:space="0" w:color="auto"/>
              <w:bottom w:val="single" w:sz="4" w:space="0" w:color="auto"/>
              <w:right w:val="single" w:sz="4" w:space="0" w:color="auto"/>
            </w:tcBorders>
          </w:tcPr>
          <w:p w14:paraId="6B5860CC" w14:textId="77777777" w:rsidR="00146EBC" w:rsidRPr="00B2674E" w:rsidRDefault="00146EBC" w:rsidP="0098740D">
            <w:r w:rsidRPr="00B2674E">
              <w:t>Y</w:t>
            </w:r>
          </w:p>
        </w:tc>
        <w:tc>
          <w:tcPr>
            <w:tcW w:w="4281" w:type="dxa"/>
            <w:tcBorders>
              <w:top w:val="single" w:sz="4" w:space="0" w:color="auto"/>
              <w:left w:val="single" w:sz="4" w:space="0" w:color="auto"/>
              <w:bottom w:val="single" w:sz="4" w:space="0" w:color="auto"/>
              <w:right w:val="single" w:sz="4" w:space="0" w:color="auto"/>
            </w:tcBorders>
          </w:tcPr>
          <w:p w14:paraId="388657F0" w14:textId="77777777" w:rsidR="00146EBC" w:rsidRPr="00B2674E" w:rsidRDefault="00146EBC" w:rsidP="00E95E77">
            <w:pPr>
              <w:pStyle w:val="ListParagraph"/>
              <w:numPr>
                <w:ilvl w:val="0"/>
                <w:numId w:val="118"/>
              </w:numPr>
              <w:rPr>
                <w:sz w:val="18"/>
              </w:rPr>
            </w:pPr>
            <w:r w:rsidRPr="00B2674E">
              <w:rPr>
                <w:sz w:val="18"/>
              </w:rPr>
              <w:t>= Not in Budget</w:t>
            </w:r>
          </w:p>
          <w:p w14:paraId="14E86656" w14:textId="77777777" w:rsidR="00146EBC" w:rsidRPr="00B2674E" w:rsidRDefault="00146EBC" w:rsidP="00146EBC">
            <w:pPr>
              <w:rPr>
                <w:sz w:val="18"/>
              </w:rPr>
            </w:pPr>
            <w:r w:rsidRPr="00B2674E">
              <w:rPr>
                <w:sz w:val="18"/>
              </w:rPr>
              <w:t>1 = Self paid, not in Budget</w:t>
            </w:r>
          </w:p>
          <w:p w14:paraId="32AAA40B" w14:textId="77777777" w:rsidR="00146EBC" w:rsidRPr="00B2674E" w:rsidRDefault="00146EBC" w:rsidP="00146EBC">
            <w:pPr>
              <w:rPr>
                <w:sz w:val="18"/>
              </w:rPr>
            </w:pPr>
            <w:r w:rsidRPr="00B2674E">
              <w:rPr>
                <w:sz w:val="18"/>
              </w:rPr>
              <w:t>2 = In Budget</w:t>
            </w:r>
          </w:p>
        </w:tc>
        <w:tc>
          <w:tcPr>
            <w:tcW w:w="3119" w:type="dxa"/>
            <w:tcBorders>
              <w:top w:val="single" w:sz="4" w:space="0" w:color="auto"/>
              <w:left w:val="single" w:sz="4" w:space="0" w:color="auto"/>
              <w:bottom w:val="single" w:sz="4" w:space="0" w:color="auto"/>
              <w:right w:val="single" w:sz="4" w:space="0" w:color="auto"/>
            </w:tcBorders>
          </w:tcPr>
          <w:p w14:paraId="576419AE" w14:textId="77777777" w:rsidR="00146EBC" w:rsidRPr="00B2674E" w:rsidRDefault="00146EBC" w:rsidP="00146EBC">
            <w:pPr>
              <w:rPr>
                <w:sz w:val="18"/>
              </w:rPr>
            </w:pPr>
            <w:r w:rsidRPr="00B2674E">
              <w:rPr>
                <w:sz w:val="18"/>
              </w:rPr>
              <w:t>Only for module  textile controlling</w:t>
            </w:r>
          </w:p>
          <w:p w14:paraId="363A0054" w14:textId="77777777" w:rsidR="00146EBC" w:rsidRPr="00B2674E" w:rsidRDefault="00146EBC" w:rsidP="0098740D">
            <w:pPr>
              <w:rPr>
                <w:sz w:val="18"/>
              </w:rPr>
            </w:pPr>
          </w:p>
        </w:tc>
      </w:tr>
      <w:tr w:rsidR="00365AB2" w:rsidRPr="00B2674E" w14:paraId="136D6154"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1D433E99" w14:textId="77777777" w:rsidR="00120241" w:rsidRPr="00B2674E" w:rsidRDefault="00120241" w:rsidP="00FB5AED">
            <w:pPr>
              <w:rPr>
                <w:b/>
                <w:bCs/>
                <w:lang w:val="en-US"/>
              </w:rPr>
            </w:pPr>
            <w:r w:rsidRPr="00B2674E">
              <w:rPr>
                <w:b/>
                <w:bCs/>
                <w:lang w:val="en-US"/>
              </w:rPr>
              <w:t>DC</w:t>
            </w:r>
          </w:p>
        </w:tc>
        <w:tc>
          <w:tcPr>
            <w:tcW w:w="4233" w:type="dxa"/>
            <w:tcBorders>
              <w:top w:val="single" w:sz="4" w:space="0" w:color="auto"/>
              <w:left w:val="single" w:sz="4" w:space="0" w:color="auto"/>
              <w:bottom w:val="single" w:sz="4" w:space="0" w:color="auto"/>
              <w:right w:val="single" w:sz="4" w:space="0" w:color="auto"/>
            </w:tcBorders>
          </w:tcPr>
          <w:p w14:paraId="37C53931" w14:textId="77777777" w:rsidR="00120241" w:rsidRPr="00B2674E" w:rsidRDefault="00120241" w:rsidP="00FB5AED">
            <w:pPr>
              <w:rPr>
                <w:rFonts w:cs="Arial"/>
                <w:szCs w:val="16"/>
                <w:lang w:val="en-US"/>
              </w:rPr>
            </w:pPr>
            <w:r w:rsidRPr="00B2674E">
              <w:rPr>
                <w:rFonts w:cs="Arial"/>
                <w:szCs w:val="16"/>
                <w:lang w:val="en-US"/>
              </w:rPr>
              <w:t>BUDGETCODE</w:t>
            </w:r>
          </w:p>
        </w:tc>
        <w:tc>
          <w:tcPr>
            <w:tcW w:w="842" w:type="dxa"/>
            <w:tcBorders>
              <w:top w:val="single" w:sz="4" w:space="0" w:color="auto"/>
              <w:left w:val="single" w:sz="4" w:space="0" w:color="auto"/>
              <w:bottom w:val="single" w:sz="4" w:space="0" w:color="auto"/>
              <w:right w:val="single" w:sz="4" w:space="0" w:color="auto"/>
            </w:tcBorders>
          </w:tcPr>
          <w:p w14:paraId="242FDCD4" w14:textId="77777777" w:rsidR="00120241" w:rsidRPr="00B2674E" w:rsidRDefault="00120241" w:rsidP="00FB5AED">
            <w:r w:rsidRPr="00B2674E">
              <w:t>A6U</w:t>
            </w:r>
          </w:p>
        </w:tc>
        <w:tc>
          <w:tcPr>
            <w:tcW w:w="992" w:type="dxa"/>
            <w:tcBorders>
              <w:top w:val="single" w:sz="4" w:space="0" w:color="auto"/>
              <w:left w:val="single" w:sz="4" w:space="0" w:color="auto"/>
              <w:bottom w:val="single" w:sz="4" w:space="0" w:color="auto"/>
              <w:right w:val="single" w:sz="4" w:space="0" w:color="auto"/>
            </w:tcBorders>
          </w:tcPr>
          <w:p w14:paraId="5B376431" w14:textId="77777777" w:rsidR="00120241" w:rsidRPr="00B2674E" w:rsidRDefault="00120241" w:rsidP="00FB5AED">
            <w:r w:rsidRPr="00B2674E">
              <w:t>Y</w:t>
            </w:r>
          </w:p>
        </w:tc>
        <w:tc>
          <w:tcPr>
            <w:tcW w:w="4281" w:type="dxa"/>
            <w:tcBorders>
              <w:top w:val="single" w:sz="4" w:space="0" w:color="auto"/>
              <w:left w:val="single" w:sz="4" w:space="0" w:color="auto"/>
              <w:bottom w:val="single" w:sz="4" w:space="0" w:color="auto"/>
              <w:right w:val="single" w:sz="4" w:space="0" w:color="auto"/>
            </w:tcBorders>
          </w:tcPr>
          <w:p w14:paraId="770B87F6" w14:textId="77777777" w:rsidR="00120241" w:rsidRPr="00B2674E" w:rsidRDefault="00120241" w:rsidP="00FB5AED">
            <w:pPr>
              <w:rPr>
                <w:sz w:val="18"/>
              </w:rPr>
            </w:pPr>
            <w:r w:rsidRPr="00B2674E">
              <w:rPr>
                <w:sz w:val="18"/>
              </w:rPr>
              <w:t>Optional link to I_CUSTOMERBUDGETDEFINITION</w:t>
            </w:r>
          </w:p>
        </w:tc>
        <w:tc>
          <w:tcPr>
            <w:tcW w:w="3119" w:type="dxa"/>
            <w:tcBorders>
              <w:top w:val="single" w:sz="4" w:space="0" w:color="auto"/>
              <w:left w:val="single" w:sz="4" w:space="0" w:color="auto"/>
              <w:bottom w:val="single" w:sz="4" w:space="0" w:color="auto"/>
              <w:right w:val="single" w:sz="4" w:space="0" w:color="auto"/>
            </w:tcBorders>
          </w:tcPr>
          <w:p w14:paraId="106BD23E" w14:textId="77777777" w:rsidR="00120241" w:rsidRPr="00B2674E" w:rsidRDefault="00120241" w:rsidP="00FB5AED">
            <w:pPr>
              <w:rPr>
                <w:sz w:val="18"/>
              </w:rPr>
            </w:pPr>
            <w:r w:rsidRPr="00B2674E">
              <w:rPr>
                <w:sz w:val="18"/>
              </w:rPr>
              <w:t>Only for module  textile controlling</w:t>
            </w:r>
          </w:p>
        </w:tc>
      </w:tr>
      <w:tr w:rsidR="00365AB2" w:rsidRPr="00B2674E" w14:paraId="45D1656A"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663B8DF5" w14:textId="77777777" w:rsidR="00120241" w:rsidRPr="00B2674E" w:rsidRDefault="00120241" w:rsidP="00FB5AED">
            <w:pPr>
              <w:rPr>
                <w:b/>
                <w:bCs/>
                <w:lang w:val="en-US"/>
              </w:rPr>
            </w:pPr>
            <w:r w:rsidRPr="00B2674E">
              <w:rPr>
                <w:b/>
                <w:bCs/>
                <w:lang w:val="en-US"/>
              </w:rPr>
              <w:t>DD</w:t>
            </w:r>
          </w:p>
        </w:tc>
        <w:tc>
          <w:tcPr>
            <w:tcW w:w="4233" w:type="dxa"/>
            <w:tcBorders>
              <w:top w:val="single" w:sz="4" w:space="0" w:color="auto"/>
              <w:left w:val="single" w:sz="4" w:space="0" w:color="auto"/>
              <w:bottom w:val="single" w:sz="4" w:space="0" w:color="auto"/>
              <w:right w:val="single" w:sz="4" w:space="0" w:color="auto"/>
            </w:tcBorders>
          </w:tcPr>
          <w:p w14:paraId="15C1E3EC" w14:textId="77777777" w:rsidR="00120241" w:rsidRPr="00B2674E" w:rsidRDefault="00120241" w:rsidP="00FB5AED">
            <w:pPr>
              <w:rPr>
                <w:rFonts w:cs="Arial"/>
                <w:szCs w:val="16"/>
                <w:lang w:val="en-US"/>
              </w:rPr>
            </w:pPr>
            <w:r w:rsidRPr="00B2674E">
              <w:rPr>
                <w:rFonts w:cs="Arial"/>
                <w:szCs w:val="16"/>
                <w:lang w:val="en-US"/>
              </w:rPr>
              <w:t>DEPOSITSTOCKALLOWED</w:t>
            </w:r>
          </w:p>
        </w:tc>
        <w:tc>
          <w:tcPr>
            <w:tcW w:w="842" w:type="dxa"/>
            <w:tcBorders>
              <w:top w:val="single" w:sz="4" w:space="0" w:color="auto"/>
              <w:left w:val="single" w:sz="4" w:space="0" w:color="auto"/>
              <w:bottom w:val="single" w:sz="4" w:space="0" w:color="auto"/>
              <w:right w:val="single" w:sz="4" w:space="0" w:color="auto"/>
            </w:tcBorders>
          </w:tcPr>
          <w:p w14:paraId="4A518823" w14:textId="77777777" w:rsidR="00120241" w:rsidRPr="00B2674E" w:rsidRDefault="00120241" w:rsidP="00FB5AED">
            <w:r w:rsidRPr="00B2674E">
              <w:t>B</w:t>
            </w:r>
          </w:p>
        </w:tc>
        <w:tc>
          <w:tcPr>
            <w:tcW w:w="992" w:type="dxa"/>
            <w:tcBorders>
              <w:top w:val="single" w:sz="4" w:space="0" w:color="auto"/>
              <w:left w:val="single" w:sz="4" w:space="0" w:color="auto"/>
              <w:bottom w:val="single" w:sz="4" w:space="0" w:color="auto"/>
              <w:right w:val="single" w:sz="4" w:space="0" w:color="auto"/>
            </w:tcBorders>
          </w:tcPr>
          <w:p w14:paraId="34E0716B" w14:textId="77777777" w:rsidR="00120241" w:rsidRPr="00B2674E" w:rsidRDefault="00120241" w:rsidP="00FB5AED">
            <w:r w:rsidRPr="00B2674E">
              <w:t>Y</w:t>
            </w:r>
          </w:p>
        </w:tc>
        <w:tc>
          <w:tcPr>
            <w:tcW w:w="4281" w:type="dxa"/>
            <w:tcBorders>
              <w:top w:val="single" w:sz="4" w:space="0" w:color="auto"/>
              <w:left w:val="single" w:sz="4" w:space="0" w:color="auto"/>
              <w:bottom w:val="single" w:sz="4" w:space="0" w:color="auto"/>
              <w:right w:val="single" w:sz="4" w:space="0" w:color="auto"/>
            </w:tcBorders>
          </w:tcPr>
          <w:p w14:paraId="216BF362" w14:textId="77777777" w:rsidR="00120241" w:rsidRPr="00B2674E" w:rsidRDefault="00120241" w:rsidP="00FB5AED">
            <w:pPr>
              <w:rPr>
                <w:sz w:val="18"/>
              </w:rPr>
            </w:pPr>
            <w:r w:rsidRPr="00B2674E">
              <w:rPr>
                <w:sz w:val="18"/>
              </w:rPr>
              <w:t>Default value N, other option is Y</w:t>
            </w:r>
          </w:p>
        </w:tc>
        <w:tc>
          <w:tcPr>
            <w:tcW w:w="3119" w:type="dxa"/>
            <w:tcBorders>
              <w:top w:val="single" w:sz="4" w:space="0" w:color="auto"/>
              <w:left w:val="single" w:sz="4" w:space="0" w:color="auto"/>
              <w:bottom w:val="single" w:sz="4" w:space="0" w:color="auto"/>
              <w:right w:val="single" w:sz="4" w:space="0" w:color="auto"/>
            </w:tcBorders>
          </w:tcPr>
          <w:p w14:paraId="4564C474" w14:textId="77777777" w:rsidR="00120241" w:rsidRPr="00B2674E" w:rsidRDefault="00120241" w:rsidP="00FB5AED">
            <w:pPr>
              <w:rPr>
                <w:sz w:val="18"/>
              </w:rPr>
            </w:pPr>
          </w:p>
        </w:tc>
      </w:tr>
      <w:tr w:rsidR="00365AB2" w:rsidRPr="00B2674E" w14:paraId="11D6E40B"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0D2C7418" w14:textId="77777777" w:rsidR="001F2BA2" w:rsidRPr="00B2674E" w:rsidRDefault="001F2BA2" w:rsidP="00232371">
            <w:pPr>
              <w:rPr>
                <w:b/>
                <w:bCs/>
                <w:lang w:val="en-US"/>
              </w:rPr>
            </w:pPr>
            <w:r w:rsidRPr="00B2674E">
              <w:rPr>
                <w:b/>
                <w:bCs/>
                <w:lang w:val="en-US"/>
              </w:rPr>
              <w:t>DE</w:t>
            </w:r>
          </w:p>
        </w:tc>
        <w:tc>
          <w:tcPr>
            <w:tcW w:w="4233" w:type="dxa"/>
            <w:tcBorders>
              <w:top w:val="single" w:sz="4" w:space="0" w:color="auto"/>
              <w:left w:val="single" w:sz="4" w:space="0" w:color="auto"/>
              <w:bottom w:val="single" w:sz="4" w:space="0" w:color="auto"/>
              <w:right w:val="single" w:sz="4" w:space="0" w:color="auto"/>
            </w:tcBorders>
          </w:tcPr>
          <w:p w14:paraId="7D6E755C" w14:textId="77777777" w:rsidR="001F2BA2" w:rsidRPr="00B2674E" w:rsidRDefault="001F2BA2" w:rsidP="00232371">
            <w:pPr>
              <w:rPr>
                <w:rFonts w:cs="Arial"/>
                <w:szCs w:val="16"/>
                <w:lang w:val="en-US"/>
              </w:rPr>
            </w:pPr>
            <w:r w:rsidRPr="00B2674E">
              <w:rPr>
                <w:rFonts w:cs="Arial"/>
                <w:szCs w:val="16"/>
                <w:lang w:val="en-US"/>
              </w:rPr>
              <w:t>DEPOSITSTOCKCHARGEPERCENTAGE</w:t>
            </w:r>
          </w:p>
        </w:tc>
        <w:tc>
          <w:tcPr>
            <w:tcW w:w="842" w:type="dxa"/>
            <w:tcBorders>
              <w:top w:val="single" w:sz="4" w:space="0" w:color="auto"/>
              <w:left w:val="single" w:sz="4" w:space="0" w:color="auto"/>
              <w:bottom w:val="single" w:sz="4" w:space="0" w:color="auto"/>
              <w:right w:val="single" w:sz="4" w:space="0" w:color="auto"/>
            </w:tcBorders>
          </w:tcPr>
          <w:p w14:paraId="119956EA" w14:textId="77777777" w:rsidR="001F2BA2" w:rsidRPr="00B2674E" w:rsidRDefault="001F2BA2" w:rsidP="00232371">
            <w:r w:rsidRPr="00B2674E">
              <w:t>N</w:t>
            </w:r>
          </w:p>
        </w:tc>
        <w:tc>
          <w:tcPr>
            <w:tcW w:w="992" w:type="dxa"/>
            <w:tcBorders>
              <w:top w:val="single" w:sz="4" w:space="0" w:color="auto"/>
              <w:left w:val="single" w:sz="4" w:space="0" w:color="auto"/>
              <w:bottom w:val="single" w:sz="4" w:space="0" w:color="auto"/>
              <w:right w:val="single" w:sz="4" w:space="0" w:color="auto"/>
            </w:tcBorders>
          </w:tcPr>
          <w:p w14:paraId="42A818AA" w14:textId="77777777" w:rsidR="001F2BA2" w:rsidRPr="00B2674E" w:rsidRDefault="001F2BA2" w:rsidP="00232371">
            <w:r w:rsidRPr="00B2674E">
              <w:t>Y</w:t>
            </w:r>
          </w:p>
        </w:tc>
        <w:tc>
          <w:tcPr>
            <w:tcW w:w="4281" w:type="dxa"/>
            <w:tcBorders>
              <w:top w:val="single" w:sz="4" w:space="0" w:color="auto"/>
              <w:left w:val="single" w:sz="4" w:space="0" w:color="auto"/>
              <w:bottom w:val="single" w:sz="4" w:space="0" w:color="auto"/>
              <w:right w:val="single" w:sz="4" w:space="0" w:color="auto"/>
            </w:tcBorders>
          </w:tcPr>
          <w:p w14:paraId="45C6FA70" w14:textId="77777777" w:rsidR="001F2BA2" w:rsidRPr="00B2674E" w:rsidRDefault="001F2BA2" w:rsidP="00232371">
            <w:pPr>
              <w:rPr>
                <w:sz w:val="18"/>
              </w:rPr>
            </w:pPr>
            <w:r w:rsidRPr="00B2674E">
              <w:rPr>
                <w:sz w:val="18"/>
              </w:rPr>
              <w:t>Optional percentage for previous field, default value is 0, must be between 0 and 100</w:t>
            </w:r>
          </w:p>
        </w:tc>
        <w:tc>
          <w:tcPr>
            <w:tcW w:w="3119" w:type="dxa"/>
            <w:tcBorders>
              <w:top w:val="single" w:sz="4" w:space="0" w:color="auto"/>
              <w:left w:val="single" w:sz="4" w:space="0" w:color="auto"/>
              <w:bottom w:val="single" w:sz="4" w:space="0" w:color="auto"/>
              <w:right w:val="single" w:sz="4" w:space="0" w:color="auto"/>
            </w:tcBorders>
          </w:tcPr>
          <w:p w14:paraId="7D827BDE" w14:textId="77777777" w:rsidR="001F2BA2" w:rsidRPr="00B2674E" w:rsidRDefault="001F2BA2" w:rsidP="00232371">
            <w:pPr>
              <w:rPr>
                <w:sz w:val="18"/>
              </w:rPr>
            </w:pPr>
          </w:p>
        </w:tc>
      </w:tr>
      <w:tr w:rsidR="00365AB2" w:rsidRPr="00B2674E" w14:paraId="2C289C41"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7BF73F27" w14:textId="77777777" w:rsidR="001F0230" w:rsidRPr="00B2674E" w:rsidRDefault="001F0230" w:rsidP="008956C8">
            <w:pPr>
              <w:rPr>
                <w:b/>
                <w:bCs/>
                <w:lang w:val="en-US"/>
              </w:rPr>
            </w:pPr>
            <w:r w:rsidRPr="00B2674E">
              <w:rPr>
                <w:b/>
                <w:bCs/>
                <w:lang w:val="en-US"/>
              </w:rPr>
              <w:t>DF</w:t>
            </w:r>
          </w:p>
        </w:tc>
        <w:tc>
          <w:tcPr>
            <w:tcW w:w="4233" w:type="dxa"/>
            <w:tcBorders>
              <w:top w:val="single" w:sz="4" w:space="0" w:color="auto"/>
              <w:left w:val="single" w:sz="4" w:space="0" w:color="auto"/>
              <w:bottom w:val="single" w:sz="4" w:space="0" w:color="auto"/>
              <w:right w:val="single" w:sz="4" w:space="0" w:color="auto"/>
            </w:tcBorders>
          </w:tcPr>
          <w:p w14:paraId="573EAE1B" w14:textId="77777777" w:rsidR="001F0230" w:rsidRPr="00B2674E" w:rsidRDefault="001F0230" w:rsidP="008956C8">
            <w:pPr>
              <w:rPr>
                <w:rFonts w:cs="Arial"/>
                <w:szCs w:val="16"/>
                <w:lang w:val="en-US"/>
              </w:rPr>
            </w:pPr>
            <w:r w:rsidRPr="00B2674E">
              <w:t>VOLUMEPRICE</w:t>
            </w:r>
          </w:p>
        </w:tc>
        <w:tc>
          <w:tcPr>
            <w:tcW w:w="842" w:type="dxa"/>
            <w:tcBorders>
              <w:top w:val="single" w:sz="4" w:space="0" w:color="auto"/>
              <w:left w:val="single" w:sz="4" w:space="0" w:color="auto"/>
              <w:bottom w:val="single" w:sz="4" w:space="0" w:color="auto"/>
              <w:right w:val="single" w:sz="4" w:space="0" w:color="auto"/>
            </w:tcBorders>
          </w:tcPr>
          <w:p w14:paraId="1AAA343A" w14:textId="77777777" w:rsidR="001F0230" w:rsidRPr="00B2674E" w:rsidRDefault="001F0230" w:rsidP="008956C8">
            <w:r w:rsidRPr="00B2674E">
              <w:t>N6</w:t>
            </w:r>
          </w:p>
        </w:tc>
        <w:tc>
          <w:tcPr>
            <w:tcW w:w="992" w:type="dxa"/>
            <w:tcBorders>
              <w:top w:val="single" w:sz="4" w:space="0" w:color="auto"/>
              <w:left w:val="single" w:sz="4" w:space="0" w:color="auto"/>
              <w:bottom w:val="single" w:sz="4" w:space="0" w:color="auto"/>
              <w:right w:val="single" w:sz="4" w:space="0" w:color="auto"/>
            </w:tcBorders>
          </w:tcPr>
          <w:p w14:paraId="0EA25690" w14:textId="77777777" w:rsidR="001F0230" w:rsidRPr="00B2674E" w:rsidRDefault="001F0230" w:rsidP="008956C8">
            <w:r w:rsidRPr="00B2674E">
              <w:t>Y</w:t>
            </w:r>
          </w:p>
        </w:tc>
        <w:tc>
          <w:tcPr>
            <w:tcW w:w="4281" w:type="dxa"/>
            <w:tcBorders>
              <w:top w:val="single" w:sz="4" w:space="0" w:color="auto"/>
              <w:left w:val="single" w:sz="4" w:space="0" w:color="auto"/>
              <w:bottom w:val="single" w:sz="4" w:space="0" w:color="auto"/>
              <w:right w:val="single" w:sz="4" w:space="0" w:color="auto"/>
            </w:tcBorders>
          </w:tcPr>
          <w:p w14:paraId="04DF7C5A" w14:textId="77777777" w:rsidR="001F0230" w:rsidRPr="00B2674E" w:rsidRDefault="001F0230" w:rsidP="008956C8">
            <w:pPr>
              <w:rPr>
                <w:sz w:val="18"/>
              </w:rPr>
            </w:pPr>
            <w:r w:rsidRPr="00B2674E">
              <w:rPr>
                <w:sz w:val="18"/>
              </w:rPr>
              <w:t>Related to the Salesprice, and only used when there is a Salesprice, then the default value is 1</w:t>
            </w:r>
          </w:p>
        </w:tc>
        <w:tc>
          <w:tcPr>
            <w:tcW w:w="3119" w:type="dxa"/>
            <w:tcBorders>
              <w:top w:val="single" w:sz="4" w:space="0" w:color="auto"/>
              <w:left w:val="single" w:sz="4" w:space="0" w:color="auto"/>
              <w:bottom w:val="single" w:sz="4" w:space="0" w:color="auto"/>
              <w:right w:val="single" w:sz="4" w:space="0" w:color="auto"/>
            </w:tcBorders>
          </w:tcPr>
          <w:p w14:paraId="0CB2385A" w14:textId="77777777" w:rsidR="001F0230" w:rsidRPr="00B2674E" w:rsidRDefault="001F0230" w:rsidP="008956C8">
            <w:pPr>
              <w:rPr>
                <w:sz w:val="18"/>
              </w:rPr>
            </w:pPr>
            <w:r w:rsidRPr="00B2674E">
              <w:rPr>
                <w:sz w:val="18"/>
              </w:rPr>
              <w:t>Must be between 1 and 999999 for a Salesprice, when left empty in that case it will become 1</w:t>
            </w:r>
          </w:p>
        </w:tc>
      </w:tr>
      <w:tr w:rsidR="00365AB2" w:rsidRPr="00B2674E" w14:paraId="31B1F468"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2CFF2F00" w14:textId="77777777" w:rsidR="001F0230" w:rsidRPr="00B2674E" w:rsidRDefault="001F0230" w:rsidP="008956C8">
            <w:pPr>
              <w:rPr>
                <w:b/>
                <w:bCs/>
                <w:lang w:val="en-US"/>
              </w:rPr>
            </w:pPr>
            <w:r w:rsidRPr="00B2674E">
              <w:rPr>
                <w:b/>
                <w:bCs/>
                <w:lang w:val="en-US"/>
              </w:rPr>
              <w:t>DG</w:t>
            </w:r>
          </w:p>
        </w:tc>
        <w:tc>
          <w:tcPr>
            <w:tcW w:w="4233" w:type="dxa"/>
            <w:tcBorders>
              <w:top w:val="single" w:sz="4" w:space="0" w:color="auto"/>
              <w:left w:val="single" w:sz="4" w:space="0" w:color="auto"/>
              <w:bottom w:val="single" w:sz="4" w:space="0" w:color="auto"/>
              <w:right w:val="single" w:sz="4" w:space="0" w:color="auto"/>
            </w:tcBorders>
          </w:tcPr>
          <w:p w14:paraId="54BACE1E" w14:textId="77777777" w:rsidR="001F0230" w:rsidRPr="00B2674E" w:rsidRDefault="00F15292" w:rsidP="008956C8">
            <w:pPr>
              <w:rPr>
                <w:rFonts w:cs="Arial"/>
                <w:szCs w:val="16"/>
                <w:lang w:val="en-US"/>
              </w:rPr>
            </w:pPr>
            <w:r w:rsidRPr="00B2674E">
              <w:rPr>
                <w:rFonts w:cs="Arial"/>
                <w:szCs w:val="16"/>
                <w:lang w:val="en-US"/>
              </w:rPr>
              <w:t>BM1FIXEDWEARERS</w:t>
            </w:r>
          </w:p>
        </w:tc>
        <w:tc>
          <w:tcPr>
            <w:tcW w:w="842" w:type="dxa"/>
            <w:tcBorders>
              <w:top w:val="single" w:sz="4" w:space="0" w:color="auto"/>
              <w:left w:val="single" w:sz="4" w:space="0" w:color="auto"/>
              <w:bottom w:val="single" w:sz="4" w:space="0" w:color="auto"/>
              <w:right w:val="single" w:sz="4" w:space="0" w:color="auto"/>
            </w:tcBorders>
          </w:tcPr>
          <w:p w14:paraId="1D823ACE" w14:textId="77777777" w:rsidR="001F0230" w:rsidRPr="00B2674E" w:rsidRDefault="004021B6" w:rsidP="008956C8">
            <w:r w:rsidRPr="00B2674E">
              <w:t>B</w:t>
            </w:r>
          </w:p>
        </w:tc>
        <w:tc>
          <w:tcPr>
            <w:tcW w:w="992" w:type="dxa"/>
            <w:tcBorders>
              <w:top w:val="single" w:sz="4" w:space="0" w:color="auto"/>
              <w:left w:val="single" w:sz="4" w:space="0" w:color="auto"/>
              <w:bottom w:val="single" w:sz="4" w:space="0" w:color="auto"/>
              <w:right w:val="single" w:sz="4" w:space="0" w:color="auto"/>
            </w:tcBorders>
          </w:tcPr>
          <w:p w14:paraId="2816A583" w14:textId="77777777" w:rsidR="001F0230" w:rsidRPr="00B2674E" w:rsidRDefault="004021B6" w:rsidP="008956C8">
            <w:r w:rsidRPr="00B2674E">
              <w:t>Y</w:t>
            </w:r>
          </w:p>
        </w:tc>
        <w:tc>
          <w:tcPr>
            <w:tcW w:w="4281" w:type="dxa"/>
            <w:tcBorders>
              <w:top w:val="single" w:sz="4" w:space="0" w:color="auto"/>
              <w:left w:val="single" w:sz="4" w:space="0" w:color="auto"/>
              <w:bottom w:val="single" w:sz="4" w:space="0" w:color="auto"/>
              <w:right w:val="single" w:sz="4" w:space="0" w:color="auto"/>
            </w:tcBorders>
          </w:tcPr>
          <w:p w14:paraId="07D860AB" w14:textId="77777777" w:rsidR="001F0230" w:rsidRPr="00B2674E" w:rsidRDefault="004021B6" w:rsidP="008956C8">
            <w:pPr>
              <w:rPr>
                <w:sz w:val="18"/>
              </w:rPr>
            </w:pPr>
            <w:r w:rsidRPr="00B2674E">
              <w:rPr>
                <w:sz w:val="18"/>
              </w:rPr>
              <w:t>Default N</w:t>
            </w:r>
          </w:p>
        </w:tc>
        <w:tc>
          <w:tcPr>
            <w:tcW w:w="3119" w:type="dxa"/>
            <w:tcBorders>
              <w:top w:val="single" w:sz="4" w:space="0" w:color="auto"/>
              <w:left w:val="single" w:sz="4" w:space="0" w:color="auto"/>
              <w:bottom w:val="single" w:sz="4" w:space="0" w:color="auto"/>
              <w:right w:val="single" w:sz="4" w:space="0" w:color="auto"/>
            </w:tcBorders>
          </w:tcPr>
          <w:p w14:paraId="13013DF1" w14:textId="77777777" w:rsidR="001F0230" w:rsidRPr="00B2674E" w:rsidRDefault="001F0230" w:rsidP="008956C8">
            <w:pPr>
              <w:rPr>
                <w:sz w:val="18"/>
              </w:rPr>
            </w:pPr>
          </w:p>
        </w:tc>
      </w:tr>
      <w:tr w:rsidR="00365AB2" w:rsidRPr="00B2674E" w14:paraId="7E9A2FBE"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12FA19EB" w14:textId="77777777" w:rsidR="00FB1A6D" w:rsidRPr="00B2674E" w:rsidRDefault="00FB1A6D" w:rsidP="00410534">
            <w:pPr>
              <w:rPr>
                <w:b/>
                <w:bCs/>
                <w:lang w:val="en-US"/>
              </w:rPr>
            </w:pPr>
            <w:r w:rsidRPr="00B2674E">
              <w:rPr>
                <w:b/>
                <w:bCs/>
                <w:lang w:val="en-US"/>
              </w:rPr>
              <w:t>DH</w:t>
            </w:r>
          </w:p>
        </w:tc>
        <w:tc>
          <w:tcPr>
            <w:tcW w:w="4233" w:type="dxa"/>
            <w:tcBorders>
              <w:top w:val="single" w:sz="4" w:space="0" w:color="auto"/>
              <w:left w:val="single" w:sz="4" w:space="0" w:color="auto"/>
              <w:bottom w:val="single" w:sz="4" w:space="0" w:color="auto"/>
              <w:right w:val="single" w:sz="4" w:space="0" w:color="auto"/>
            </w:tcBorders>
          </w:tcPr>
          <w:p w14:paraId="1FC10193" w14:textId="77777777" w:rsidR="00FB1A6D" w:rsidRPr="00B2674E" w:rsidRDefault="00FB1A6D" w:rsidP="00410534">
            <w:pPr>
              <w:rPr>
                <w:rFonts w:cs="Arial"/>
                <w:szCs w:val="16"/>
                <w:lang w:val="en-US"/>
              </w:rPr>
            </w:pPr>
            <w:r w:rsidRPr="00B2674E">
              <w:rPr>
                <w:rFonts w:cs="Arial"/>
                <w:szCs w:val="16"/>
                <w:lang w:val="en-US"/>
              </w:rPr>
              <w:t>STERILISATIONREQUIRED</w:t>
            </w:r>
          </w:p>
        </w:tc>
        <w:tc>
          <w:tcPr>
            <w:tcW w:w="842" w:type="dxa"/>
            <w:tcBorders>
              <w:top w:val="single" w:sz="4" w:space="0" w:color="auto"/>
              <w:left w:val="single" w:sz="4" w:space="0" w:color="auto"/>
              <w:bottom w:val="single" w:sz="4" w:space="0" w:color="auto"/>
              <w:right w:val="single" w:sz="4" w:space="0" w:color="auto"/>
            </w:tcBorders>
          </w:tcPr>
          <w:p w14:paraId="4A661687" w14:textId="77777777" w:rsidR="00FB1A6D" w:rsidRPr="00B2674E" w:rsidRDefault="00FB1A6D" w:rsidP="00410534">
            <w:r w:rsidRPr="00B2674E">
              <w:t>B</w:t>
            </w:r>
          </w:p>
        </w:tc>
        <w:tc>
          <w:tcPr>
            <w:tcW w:w="992" w:type="dxa"/>
            <w:tcBorders>
              <w:top w:val="single" w:sz="4" w:space="0" w:color="auto"/>
              <w:left w:val="single" w:sz="4" w:space="0" w:color="auto"/>
              <w:bottom w:val="single" w:sz="4" w:space="0" w:color="auto"/>
              <w:right w:val="single" w:sz="4" w:space="0" w:color="auto"/>
            </w:tcBorders>
          </w:tcPr>
          <w:p w14:paraId="497B26BD" w14:textId="77777777" w:rsidR="00FB1A6D" w:rsidRPr="00B2674E" w:rsidRDefault="00FB1A6D" w:rsidP="00410534">
            <w:r w:rsidRPr="00B2674E">
              <w:t>Y</w:t>
            </w:r>
          </w:p>
        </w:tc>
        <w:tc>
          <w:tcPr>
            <w:tcW w:w="4281" w:type="dxa"/>
            <w:tcBorders>
              <w:top w:val="single" w:sz="4" w:space="0" w:color="auto"/>
              <w:left w:val="single" w:sz="4" w:space="0" w:color="auto"/>
              <w:bottom w:val="single" w:sz="4" w:space="0" w:color="auto"/>
              <w:right w:val="single" w:sz="4" w:space="0" w:color="auto"/>
            </w:tcBorders>
          </w:tcPr>
          <w:p w14:paraId="1489F781" w14:textId="77777777" w:rsidR="00FB1A6D" w:rsidRPr="00B2674E" w:rsidRDefault="00FB1A6D" w:rsidP="00410534">
            <w:pPr>
              <w:rPr>
                <w:sz w:val="18"/>
              </w:rPr>
            </w:pPr>
            <w:r w:rsidRPr="00B2674E">
              <w:rPr>
                <w:sz w:val="18"/>
              </w:rPr>
              <w:t>Default N</w:t>
            </w:r>
          </w:p>
        </w:tc>
        <w:tc>
          <w:tcPr>
            <w:tcW w:w="3119" w:type="dxa"/>
            <w:tcBorders>
              <w:top w:val="single" w:sz="4" w:space="0" w:color="auto"/>
              <w:left w:val="single" w:sz="4" w:space="0" w:color="auto"/>
              <w:bottom w:val="single" w:sz="4" w:space="0" w:color="auto"/>
              <w:right w:val="single" w:sz="4" w:space="0" w:color="auto"/>
            </w:tcBorders>
          </w:tcPr>
          <w:p w14:paraId="0BE8D759" w14:textId="77777777" w:rsidR="00FB1A6D" w:rsidRPr="00B2674E" w:rsidRDefault="00FB1A6D" w:rsidP="00410534">
            <w:pPr>
              <w:rPr>
                <w:sz w:val="18"/>
              </w:rPr>
            </w:pPr>
          </w:p>
        </w:tc>
      </w:tr>
      <w:tr w:rsidR="00365AB2" w:rsidRPr="00B2674E" w14:paraId="2D03BB5E"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7C2697FC" w14:textId="77777777" w:rsidR="00FB1A6D" w:rsidRPr="00B2674E" w:rsidRDefault="00FB1A6D" w:rsidP="00FB1A6D">
            <w:pPr>
              <w:rPr>
                <w:b/>
                <w:bCs/>
                <w:lang w:val="en-US"/>
              </w:rPr>
            </w:pPr>
            <w:r w:rsidRPr="00B2674E">
              <w:rPr>
                <w:b/>
                <w:bCs/>
                <w:lang w:val="en-US"/>
              </w:rPr>
              <w:lastRenderedPageBreak/>
              <w:t>DI</w:t>
            </w:r>
          </w:p>
        </w:tc>
        <w:tc>
          <w:tcPr>
            <w:tcW w:w="4233" w:type="dxa"/>
            <w:tcBorders>
              <w:top w:val="single" w:sz="4" w:space="0" w:color="auto"/>
              <w:left w:val="single" w:sz="4" w:space="0" w:color="auto"/>
              <w:bottom w:val="single" w:sz="4" w:space="0" w:color="auto"/>
              <w:right w:val="single" w:sz="4" w:space="0" w:color="auto"/>
            </w:tcBorders>
          </w:tcPr>
          <w:p w14:paraId="6FA1AA6F" w14:textId="77777777" w:rsidR="00FB1A6D" w:rsidRPr="00B2674E" w:rsidRDefault="00FB1A6D" w:rsidP="00FB1A6D">
            <w:pPr>
              <w:rPr>
                <w:rFonts w:cs="Arial"/>
                <w:lang w:val="en-US"/>
              </w:rPr>
            </w:pPr>
            <w:r w:rsidRPr="00B2674E">
              <w:rPr>
                <w:rFonts w:cs="Arial"/>
              </w:rPr>
              <w:t>MMPSPECIFICPERCENTAGE</w:t>
            </w:r>
          </w:p>
        </w:tc>
        <w:tc>
          <w:tcPr>
            <w:tcW w:w="842" w:type="dxa"/>
            <w:tcBorders>
              <w:top w:val="single" w:sz="4" w:space="0" w:color="auto"/>
              <w:left w:val="single" w:sz="4" w:space="0" w:color="auto"/>
              <w:bottom w:val="single" w:sz="4" w:space="0" w:color="auto"/>
              <w:right w:val="single" w:sz="4" w:space="0" w:color="auto"/>
            </w:tcBorders>
          </w:tcPr>
          <w:p w14:paraId="28146953" w14:textId="77777777" w:rsidR="00FB1A6D" w:rsidRPr="00B2674E" w:rsidRDefault="00FB1A6D" w:rsidP="00FB1A6D">
            <w:r w:rsidRPr="00B2674E">
              <w:t>N</w:t>
            </w:r>
          </w:p>
        </w:tc>
        <w:tc>
          <w:tcPr>
            <w:tcW w:w="992" w:type="dxa"/>
            <w:tcBorders>
              <w:top w:val="single" w:sz="4" w:space="0" w:color="auto"/>
              <w:left w:val="single" w:sz="4" w:space="0" w:color="auto"/>
              <w:bottom w:val="single" w:sz="4" w:space="0" w:color="auto"/>
              <w:right w:val="single" w:sz="4" w:space="0" w:color="auto"/>
            </w:tcBorders>
          </w:tcPr>
          <w:p w14:paraId="32195884" w14:textId="77777777" w:rsidR="00FB1A6D" w:rsidRPr="00B2674E" w:rsidRDefault="00FB1A6D" w:rsidP="00FB1A6D">
            <w:r w:rsidRPr="00B2674E">
              <w:t>Y</w:t>
            </w:r>
          </w:p>
        </w:tc>
        <w:tc>
          <w:tcPr>
            <w:tcW w:w="4281" w:type="dxa"/>
            <w:tcBorders>
              <w:top w:val="single" w:sz="4" w:space="0" w:color="auto"/>
              <w:left w:val="single" w:sz="4" w:space="0" w:color="auto"/>
              <w:bottom w:val="single" w:sz="4" w:space="0" w:color="auto"/>
              <w:right w:val="single" w:sz="4" w:space="0" w:color="auto"/>
            </w:tcBorders>
          </w:tcPr>
          <w:p w14:paraId="11657EBF" w14:textId="77777777" w:rsidR="00FB1A6D" w:rsidRPr="00B2674E" w:rsidRDefault="00FB1A6D" w:rsidP="00FB1A6D">
            <w:pPr>
              <w:rPr>
                <w:rFonts w:cs="Arial"/>
                <w:lang w:val="en-US"/>
              </w:rPr>
            </w:pPr>
            <w:r w:rsidRPr="00B2674E">
              <w:rPr>
                <w:rFonts w:cs="Arial"/>
                <w:lang w:val="en-US"/>
              </w:rPr>
              <w:t>Material Maintenance Protection (MMP) specific percentage. Between 0.0 and 100.0, if empty (Null) then take the percentage defined on Customer level.</w:t>
            </w:r>
          </w:p>
          <w:p w14:paraId="7DBC211A" w14:textId="77777777" w:rsidR="00FB1A6D" w:rsidRPr="00B2674E" w:rsidRDefault="00FB1A6D" w:rsidP="00FB1A6D">
            <w:pPr>
              <w:rPr>
                <w:sz w:val="18"/>
              </w:rPr>
            </w:pPr>
            <w:r w:rsidRPr="00B2674E">
              <w:rPr>
                <w:rFonts w:cs="Arial"/>
                <w:lang w:val="en-US"/>
              </w:rPr>
              <w:t>If on customer level is defined 0.0 (no MMP) then must be set to Null.</w:t>
            </w:r>
          </w:p>
        </w:tc>
        <w:tc>
          <w:tcPr>
            <w:tcW w:w="3119" w:type="dxa"/>
            <w:tcBorders>
              <w:top w:val="single" w:sz="4" w:space="0" w:color="auto"/>
              <w:left w:val="single" w:sz="4" w:space="0" w:color="auto"/>
              <w:bottom w:val="single" w:sz="4" w:space="0" w:color="auto"/>
              <w:right w:val="single" w:sz="4" w:space="0" w:color="auto"/>
            </w:tcBorders>
          </w:tcPr>
          <w:p w14:paraId="354ED9BB" w14:textId="77777777" w:rsidR="00FB1A6D" w:rsidRPr="00B2674E" w:rsidRDefault="003F0CA9" w:rsidP="00FB1A6D">
            <w:pPr>
              <w:rPr>
                <w:sz w:val="18"/>
              </w:rPr>
            </w:pPr>
            <w:r w:rsidRPr="00B2674E">
              <w:t>S</w:t>
            </w:r>
            <w:r w:rsidR="00FB1A6D" w:rsidRPr="00B2674E">
              <w:t>ettings for module BUDGETPROTECTION</w:t>
            </w:r>
          </w:p>
        </w:tc>
      </w:tr>
      <w:tr w:rsidR="00365AB2" w:rsidRPr="00B2674E" w14:paraId="0AEEBB22"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0337D63A" w14:textId="77777777" w:rsidR="00FB1A6D" w:rsidRPr="00B2674E" w:rsidRDefault="00FB1A6D" w:rsidP="00FB1A6D">
            <w:pPr>
              <w:rPr>
                <w:b/>
                <w:bCs/>
                <w:lang w:val="en-US"/>
              </w:rPr>
            </w:pPr>
            <w:r w:rsidRPr="00B2674E">
              <w:rPr>
                <w:b/>
                <w:bCs/>
                <w:lang w:val="en-US"/>
              </w:rPr>
              <w:t>DJ</w:t>
            </w:r>
          </w:p>
        </w:tc>
        <w:tc>
          <w:tcPr>
            <w:tcW w:w="4233" w:type="dxa"/>
            <w:tcBorders>
              <w:top w:val="single" w:sz="4" w:space="0" w:color="auto"/>
              <w:left w:val="single" w:sz="4" w:space="0" w:color="auto"/>
              <w:bottom w:val="single" w:sz="4" w:space="0" w:color="auto"/>
              <w:right w:val="single" w:sz="4" w:space="0" w:color="auto"/>
            </w:tcBorders>
          </w:tcPr>
          <w:p w14:paraId="102210B7" w14:textId="77777777" w:rsidR="00FB1A6D" w:rsidRPr="00B2674E" w:rsidRDefault="00FB1A6D" w:rsidP="00FB1A6D">
            <w:pPr>
              <w:pStyle w:val="Style0"/>
              <w:autoSpaceDE/>
              <w:adjustRightInd/>
              <w:rPr>
                <w:rFonts w:cs="Arial"/>
              </w:rPr>
            </w:pPr>
            <w:r w:rsidRPr="00B2674E">
              <w:rPr>
                <w:rFonts w:cs="Arial"/>
              </w:rPr>
              <w:t>GARMENTSETUP</w:t>
            </w:r>
          </w:p>
        </w:tc>
        <w:tc>
          <w:tcPr>
            <w:tcW w:w="842" w:type="dxa"/>
            <w:tcBorders>
              <w:top w:val="single" w:sz="4" w:space="0" w:color="auto"/>
              <w:left w:val="single" w:sz="4" w:space="0" w:color="auto"/>
              <w:bottom w:val="single" w:sz="4" w:space="0" w:color="auto"/>
              <w:right w:val="single" w:sz="4" w:space="0" w:color="auto"/>
            </w:tcBorders>
          </w:tcPr>
          <w:p w14:paraId="05E80551" w14:textId="77777777" w:rsidR="00FB1A6D" w:rsidRPr="00B2674E" w:rsidRDefault="00FB1A6D" w:rsidP="00FB1A6D">
            <w:r w:rsidRPr="00B2674E">
              <w:t>B</w:t>
            </w:r>
          </w:p>
        </w:tc>
        <w:tc>
          <w:tcPr>
            <w:tcW w:w="992" w:type="dxa"/>
            <w:tcBorders>
              <w:top w:val="single" w:sz="4" w:space="0" w:color="auto"/>
              <w:left w:val="single" w:sz="4" w:space="0" w:color="auto"/>
              <w:bottom w:val="single" w:sz="4" w:space="0" w:color="auto"/>
              <w:right w:val="single" w:sz="4" w:space="0" w:color="auto"/>
            </w:tcBorders>
          </w:tcPr>
          <w:p w14:paraId="3120ADD2" w14:textId="77777777" w:rsidR="00FB1A6D" w:rsidRPr="00B2674E" w:rsidRDefault="00FB1A6D" w:rsidP="00FB1A6D">
            <w:r w:rsidRPr="00B2674E">
              <w:t>Y</w:t>
            </w:r>
          </w:p>
        </w:tc>
        <w:tc>
          <w:tcPr>
            <w:tcW w:w="4281" w:type="dxa"/>
            <w:tcBorders>
              <w:top w:val="single" w:sz="4" w:space="0" w:color="auto"/>
              <w:left w:val="single" w:sz="4" w:space="0" w:color="auto"/>
              <w:bottom w:val="single" w:sz="4" w:space="0" w:color="auto"/>
              <w:right w:val="single" w:sz="4" w:space="0" w:color="auto"/>
            </w:tcBorders>
          </w:tcPr>
          <w:p w14:paraId="4DB9305F" w14:textId="77777777" w:rsidR="00FB1A6D" w:rsidRPr="00B2674E" w:rsidRDefault="00FB1A6D" w:rsidP="00FB1A6D">
            <w:pPr>
              <w:pStyle w:val="Header"/>
              <w:tabs>
                <w:tab w:val="left" w:pos="708"/>
              </w:tabs>
              <w:rPr>
                <w:sz w:val="18"/>
                <w:lang w:val="fr-FR"/>
              </w:rPr>
            </w:pPr>
            <w:r w:rsidRPr="00B2674E">
              <w:rPr>
                <w:rFonts w:cs="Arial"/>
                <w:lang w:val="fr-FR"/>
              </w:rPr>
              <w:t>Y / N default N</w:t>
            </w:r>
          </w:p>
        </w:tc>
        <w:tc>
          <w:tcPr>
            <w:tcW w:w="3119" w:type="dxa"/>
            <w:tcBorders>
              <w:top w:val="single" w:sz="4" w:space="0" w:color="auto"/>
              <w:left w:val="single" w:sz="4" w:space="0" w:color="auto"/>
              <w:bottom w:val="single" w:sz="4" w:space="0" w:color="auto"/>
              <w:right w:val="single" w:sz="4" w:space="0" w:color="auto"/>
            </w:tcBorders>
          </w:tcPr>
          <w:p w14:paraId="5481999B" w14:textId="77777777" w:rsidR="00FB1A6D" w:rsidRPr="00B2674E" w:rsidRDefault="00FB1A6D" w:rsidP="00FB1A6D">
            <w:pPr>
              <w:rPr>
                <w:sz w:val="18"/>
              </w:rPr>
            </w:pPr>
            <w:r w:rsidRPr="00B2674E">
              <w:rPr>
                <w:sz w:val="18"/>
              </w:rPr>
              <w:t>,,    ,,   ,,,</w:t>
            </w:r>
          </w:p>
        </w:tc>
      </w:tr>
      <w:tr w:rsidR="00365AB2" w:rsidRPr="00B2674E" w14:paraId="6D68E511"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038DC971" w14:textId="77777777" w:rsidR="00FB1A6D" w:rsidRPr="00B2674E" w:rsidRDefault="00FB1A6D" w:rsidP="00FB1A6D">
            <w:pPr>
              <w:rPr>
                <w:b/>
                <w:bCs/>
                <w:lang w:val="en-US"/>
              </w:rPr>
            </w:pPr>
            <w:r w:rsidRPr="00B2674E">
              <w:rPr>
                <w:b/>
                <w:bCs/>
                <w:lang w:val="en-US"/>
              </w:rPr>
              <w:t>DK</w:t>
            </w:r>
          </w:p>
        </w:tc>
        <w:tc>
          <w:tcPr>
            <w:tcW w:w="4233" w:type="dxa"/>
            <w:tcBorders>
              <w:top w:val="single" w:sz="4" w:space="0" w:color="auto"/>
              <w:left w:val="single" w:sz="4" w:space="0" w:color="auto"/>
              <w:bottom w:val="single" w:sz="4" w:space="0" w:color="auto"/>
              <w:right w:val="single" w:sz="4" w:space="0" w:color="auto"/>
            </w:tcBorders>
          </w:tcPr>
          <w:p w14:paraId="7175AF77" w14:textId="77777777" w:rsidR="00FB1A6D" w:rsidRPr="00B2674E" w:rsidRDefault="00FB1A6D" w:rsidP="00FB1A6D">
            <w:pPr>
              <w:pStyle w:val="Style0"/>
              <w:autoSpaceDE/>
              <w:adjustRightInd/>
              <w:rPr>
                <w:rFonts w:cs="Arial"/>
              </w:rPr>
            </w:pPr>
            <w:r w:rsidRPr="00B2674E">
              <w:rPr>
                <w:rFonts w:cs="Arial"/>
              </w:rPr>
              <w:t>GARMENTMAINTENANCE</w:t>
            </w:r>
          </w:p>
        </w:tc>
        <w:tc>
          <w:tcPr>
            <w:tcW w:w="842" w:type="dxa"/>
            <w:tcBorders>
              <w:top w:val="single" w:sz="4" w:space="0" w:color="auto"/>
              <w:left w:val="single" w:sz="4" w:space="0" w:color="auto"/>
              <w:bottom w:val="single" w:sz="4" w:space="0" w:color="auto"/>
              <w:right w:val="single" w:sz="4" w:space="0" w:color="auto"/>
            </w:tcBorders>
          </w:tcPr>
          <w:p w14:paraId="4AD96A02" w14:textId="77777777" w:rsidR="00FB1A6D" w:rsidRPr="00B2674E" w:rsidRDefault="00FB1A6D" w:rsidP="00FB1A6D">
            <w:r w:rsidRPr="00B2674E">
              <w:t>B</w:t>
            </w:r>
          </w:p>
        </w:tc>
        <w:tc>
          <w:tcPr>
            <w:tcW w:w="992" w:type="dxa"/>
            <w:tcBorders>
              <w:top w:val="single" w:sz="4" w:space="0" w:color="auto"/>
              <w:left w:val="single" w:sz="4" w:space="0" w:color="auto"/>
              <w:bottom w:val="single" w:sz="4" w:space="0" w:color="auto"/>
              <w:right w:val="single" w:sz="4" w:space="0" w:color="auto"/>
            </w:tcBorders>
          </w:tcPr>
          <w:p w14:paraId="11C49949" w14:textId="77777777" w:rsidR="00FB1A6D" w:rsidRPr="00B2674E" w:rsidRDefault="00FB1A6D" w:rsidP="00FB1A6D">
            <w:r w:rsidRPr="00B2674E">
              <w:t>Y</w:t>
            </w:r>
          </w:p>
        </w:tc>
        <w:tc>
          <w:tcPr>
            <w:tcW w:w="4281" w:type="dxa"/>
            <w:tcBorders>
              <w:top w:val="single" w:sz="4" w:space="0" w:color="auto"/>
              <w:left w:val="single" w:sz="4" w:space="0" w:color="auto"/>
              <w:bottom w:val="single" w:sz="4" w:space="0" w:color="auto"/>
              <w:right w:val="single" w:sz="4" w:space="0" w:color="auto"/>
            </w:tcBorders>
          </w:tcPr>
          <w:p w14:paraId="3E392EBB" w14:textId="77777777" w:rsidR="00FB1A6D" w:rsidRPr="00B2674E" w:rsidRDefault="00FB1A6D" w:rsidP="00FB1A6D">
            <w:pPr>
              <w:rPr>
                <w:sz w:val="18"/>
              </w:rPr>
            </w:pPr>
            <w:r w:rsidRPr="00B2674E">
              <w:rPr>
                <w:rFonts w:cs="Arial"/>
                <w:lang w:val="fr-FR"/>
              </w:rPr>
              <w:t>Y / N default N</w:t>
            </w:r>
          </w:p>
        </w:tc>
        <w:tc>
          <w:tcPr>
            <w:tcW w:w="3119" w:type="dxa"/>
            <w:tcBorders>
              <w:top w:val="single" w:sz="4" w:space="0" w:color="auto"/>
              <w:left w:val="single" w:sz="4" w:space="0" w:color="auto"/>
              <w:bottom w:val="single" w:sz="4" w:space="0" w:color="auto"/>
              <w:right w:val="single" w:sz="4" w:space="0" w:color="auto"/>
            </w:tcBorders>
          </w:tcPr>
          <w:p w14:paraId="32C29207" w14:textId="77777777" w:rsidR="00FB1A6D" w:rsidRPr="00B2674E" w:rsidRDefault="00FB1A6D" w:rsidP="00FB1A6D">
            <w:pPr>
              <w:rPr>
                <w:sz w:val="18"/>
              </w:rPr>
            </w:pPr>
            <w:r w:rsidRPr="00B2674E">
              <w:rPr>
                <w:sz w:val="18"/>
              </w:rPr>
              <w:t>,,    ,,   ,,,</w:t>
            </w:r>
          </w:p>
        </w:tc>
      </w:tr>
      <w:tr w:rsidR="00365AB2" w:rsidRPr="00B2674E" w14:paraId="24CE8E89"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6C28A4CD" w14:textId="77777777" w:rsidR="00FB1A6D" w:rsidRPr="00B2674E" w:rsidRDefault="00FB1A6D" w:rsidP="00FB1A6D">
            <w:pPr>
              <w:rPr>
                <w:b/>
                <w:bCs/>
                <w:lang w:val="en-US"/>
              </w:rPr>
            </w:pPr>
            <w:r w:rsidRPr="00B2674E">
              <w:rPr>
                <w:b/>
                <w:bCs/>
                <w:lang w:val="en-US"/>
              </w:rPr>
              <w:t>DL</w:t>
            </w:r>
          </w:p>
        </w:tc>
        <w:tc>
          <w:tcPr>
            <w:tcW w:w="4233" w:type="dxa"/>
            <w:tcBorders>
              <w:top w:val="single" w:sz="4" w:space="0" w:color="auto"/>
              <w:left w:val="single" w:sz="4" w:space="0" w:color="auto"/>
              <w:bottom w:val="single" w:sz="4" w:space="0" w:color="auto"/>
              <w:right w:val="single" w:sz="4" w:space="0" w:color="auto"/>
            </w:tcBorders>
          </w:tcPr>
          <w:p w14:paraId="6E472E67" w14:textId="77777777" w:rsidR="00FB1A6D" w:rsidRPr="00B2674E" w:rsidRDefault="00FB1A6D" w:rsidP="00FB1A6D">
            <w:pPr>
              <w:pStyle w:val="Style0"/>
              <w:autoSpaceDE/>
              <w:adjustRightInd/>
              <w:rPr>
                <w:rFonts w:cs="Arial"/>
              </w:rPr>
            </w:pPr>
            <w:r w:rsidRPr="00B2674E">
              <w:rPr>
                <w:rFonts w:cs="Arial"/>
              </w:rPr>
              <w:t>GARMENTLOSS</w:t>
            </w:r>
          </w:p>
        </w:tc>
        <w:tc>
          <w:tcPr>
            <w:tcW w:w="842" w:type="dxa"/>
            <w:tcBorders>
              <w:top w:val="single" w:sz="4" w:space="0" w:color="auto"/>
              <w:left w:val="single" w:sz="4" w:space="0" w:color="auto"/>
              <w:bottom w:val="single" w:sz="4" w:space="0" w:color="auto"/>
              <w:right w:val="single" w:sz="4" w:space="0" w:color="auto"/>
            </w:tcBorders>
          </w:tcPr>
          <w:p w14:paraId="3BCC0ED8" w14:textId="77777777" w:rsidR="00FB1A6D" w:rsidRPr="00B2674E" w:rsidRDefault="00FB1A6D" w:rsidP="00FB1A6D">
            <w:r w:rsidRPr="00B2674E">
              <w:t>B</w:t>
            </w:r>
          </w:p>
        </w:tc>
        <w:tc>
          <w:tcPr>
            <w:tcW w:w="992" w:type="dxa"/>
            <w:tcBorders>
              <w:top w:val="single" w:sz="4" w:space="0" w:color="auto"/>
              <w:left w:val="single" w:sz="4" w:space="0" w:color="auto"/>
              <w:bottom w:val="single" w:sz="4" w:space="0" w:color="auto"/>
              <w:right w:val="single" w:sz="4" w:space="0" w:color="auto"/>
            </w:tcBorders>
          </w:tcPr>
          <w:p w14:paraId="1E623DD3" w14:textId="77777777" w:rsidR="00FB1A6D" w:rsidRPr="00B2674E" w:rsidRDefault="00FB1A6D" w:rsidP="00FB1A6D">
            <w:r w:rsidRPr="00B2674E">
              <w:t>Y</w:t>
            </w:r>
          </w:p>
        </w:tc>
        <w:tc>
          <w:tcPr>
            <w:tcW w:w="4281" w:type="dxa"/>
            <w:tcBorders>
              <w:top w:val="single" w:sz="4" w:space="0" w:color="auto"/>
              <w:left w:val="single" w:sz="4" w:space="0" w:color="auto"/>
              <w:bottom w:val="single" w:sz="4" w:space="0" w:color="auto"/>
              <w:right w:val="single" w:sz="4" w:space="0" w:color="auto"/>
            </w:tcBorders>
          </w:tcPr>
          <w:p w14:paraId="39EA9AD3" w14:textId="77777777" w:rsidR="00FB1A6D" w:rsidRPr="00B2674E" w:rsidRDefault="00FB1A6D" w:rsidP="00FB1A6D">
            <w:pPr>
              <w:rPr>
                <w:sz w:val="18"/>
              </w:rPr>
            </w:pPr>
            <w:r w:rsidRPr="00B2674E">
              <w:rPr>
                <w:rFonts w:cs="Arial"/>
                <w:lang w:val="fr-FR"/>
              </w:rPr>
              <w:t>Y / N default N</w:t>
            </w:r>
          </w:p>
        </w:tc>
        <w:tc>
          <w:tcPr>
            <w:tcW w:w="3119" w:type="dxa"/>
            <w:tcBorders>
              <w:top w:val="single" w:sz="4" w:space="0" w:color="auto"/>
              <w:left w:val="single" w:sz="4" w:space="0" w:color="auto"/>
              <w:bottom w:val="single" w:sz="4" w:space="0" w:color="auto"/>
              <w:right w:val="single" w:sz="4" w:space="0" w:color="auto"/>
            </w:tcBorders>
          </w:tcPr>
          <w:p w14:paraId="78425BF4" w14:textId="77777777" w:rsidR="00FB1A6D" w:rsidRPr="00B2674E" w:rsidRDefault="00FB1A6D" w:rsidP="00FB1A6D">
            <w:pPr>
              <w:rPr>
                <w:sz w:val="18"/>
              </w:rPr>
            </w:pPr>
            <w:r w:rsidRPr="00B2674E">
              <w:rPr>
                <w:sz w:val="18"/>
              </w:rPr>
              <w:t>,,    ,,   ,,,</w:t>
            </w:r>
          </w:p>
        </w:tc>
      </w:tr>
      <w:tr w:rsidR="00365AB2" w:rsidRPr="00B2674E" w14:paraId="6B14C8C2"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233EF104" w14:textId="77777777" w:rsidR="00BF0686" w:rsidRPr="00B2674E" w:rsidRDefault="00BF0686" w:rsidP="003E3E36">
            <w:pPr>
              <w:rPr>
                <w:b/>
                <w:bCs/>
                <w:lang w:val="en-US"/>
              </w:rPr>
            </w:pPr>
            <w:r w:rsidRPr="00B2674E">
              <w:rPr>
                <w:b/>
                <w:bCs/>
                <w:lang w:val="en-US"/>
              </w:rPr>
              <w:t>DM</w:t>
            </w:r>
          </w:p>
        </w:tc>
        <w:tc>
          <w:tcPr>
            <w:tcW w:w="4233" w:type="dxa"/>
            <w:tcBorders>
              <w:top w:val="single" w:sz="4" w:space="0" w:color="auto"/>
              <w:left w:val="single" w:sz="4" w:space="0" w:color="auto"/>
              <w:bottom w:val="single" w:sz="4" w:space="0" w:color="auto"/>
              <w:right w:val="single" w:sz="4" w:space="0" w:color="auto"/>
            </w:tcBorders>
          </w:tcPr>
          <w:p w14:paraId="40B0F8BA" w14:textId="77777777" w:rsidR="00BF0686" w:rsidRPr="00B2674E" w:rsidRDefault="00BF0686" w:rsidP="003E3E36">
            <w:pPr>
              <w:pStyle w:val="Style0"/>
              <w:autoSpaceDE/>
              <w:adjustRightInd/>
              <w:rPr>
                <w:rFonts w:cs="Arial"/>
              </w:rPr>
            </w:pPr>
            <w:r w:rsidRPr="00B2674E">
              <w:rPr>
                <w:rFonts w:cs="Arial"/>
              </w:rPr>
              <w:t>GARMENTREPAIR</w:t>
            </w:r>
          </w:p>
        </w:tc>
        <w:tc>
          <w:tcPr>
            <w:tcW w:w="842" w:type="dxa"/>
            <w:tcBorders>
              <w:top w:val="single" w:sz="4" w:space="0" w:color="auto"/>
              <w:left w:val="single" w:sz="4" w:space="0" w:color="auto"/>
              <w:bottom w:val="single" w:sz="4" w:space="0" w:color="auto"/>
              <w:right w:val="single" w:sz="4" w:space="0" w:color="auto"/>
            </w:tcBorders>
          </w:tcPr>
          <w:p w14:paraId="6042BBFA" w14:textId="77777777" w:rsidR="00BF0686" w:rsidRPr="00B2674E" w:rsidRDefault="00BF0686" w:rsidP="003E3E36">
            <w:r w:rsidRPr="00B2674E">
              <w:t>B</w:t>
            </w:r>
          </w:p>
        </w:tc>
        <w:tc>
          <w:tcPr>
            <w:tcW w:w="992" w:type="dxa"/>
            <w:tcBorders>
              <w:top w:val="single" w:sz="4" w:space="0" w:color="auto"/>
              <w:left w:val="single" w:sz="4" w:space="0" w:color="auto"/>
              <w:bottom w:val="single" w:sz="4" w:space="0" w:color="auto"/>
              <w:right w:val="single" w:sz="4" w:space="0" w:color="auto"/>
            </w:tcBorders>
          </w:tcPr>
          <w:p w14:paraId="7B325FCD" w14:textId="77777777" w:rsidR="00BF0686" w:rsidRPr="00B2674E" w:rsidRDefault="00BF0686" w:rsidP="003E3E36">
            <w:r w:rsidRPr="00B2674E">
              <w:t>Y</w:t>
            </w:r>
          </w:p>
        </w:tc>
        <w:tc>
          <w:tcPr>
            <w:tcW w:w="4281" w:type="dxa"/>
            <w:tcBorders>
              <w:top w:val="single" w:sz="4" w:space="0" w:color="auto"/>
              <w:left w:val="single" w:sz="4" w:space="0" w:color="auto"/>
              <w:bottom w:val="single" w:sz="4" w:space="0" w:color="auto"/>
              <w:right w:val="single" w:sz="4" w:space="0" w:color="auto"/>
            </w:tcBorders>
          </w:tcPr>
          <w:p w14:paraId="56923096" w14:textId="77777777" w:rsidR="00BF0686" w:rsidRPr="00B2674E" w:rsidRDefault="00BF0686" w:rsidP="003E3E36">
            <w:pPr>
              <w:rPr>
                <w:sz w:val="18"/>
              </w:rPr>
            </w:pPr>
            <w:r w:rsidRPr="00B2674E">
              <w:rPr>
                <w:rFonts w:cs="Arial"/>
                <w:lang w:val="fr-FR"/>
              </w:rPr>
              <w:t>Y / N default N</w:t>
            </w:r>
          </w:p>
        </w:tc>
        <w:tc>
          <w:tcPr>
            <w:tcW w:w="3119" w:type="dxa"/>
            <w:tcBorders>
              <w:top w:val="single" w:sz="4" w:space="0" w:color="auto"/>
              <w:left w:val="single" w:sz="4" w:space="0" w:color="auto"/>
              <w:bottom w:val="single" w:sz="4" w:space="0" w:color="auto"/>
              <w:right w:val="single" w:sz="4" w:space="0" w:color="auto"/>
            </w:tcBorders>
          </w:tcPr>
          <w:p w14:paraId="415EC0BC" w14:textId="77777777" w:rsidR="00BF0686" w:rsidRPr="00B2674E" w:rsidRDefault="00BF0686" w:rsidP="003E3E36">
            <w:pPr>
              <w:rPr>
                <w:sz w:val="18"/>
              </w:rPr>
            </w:pPr>
            <w:r w:rsidRPr="00B2674E">
              <w:rPr>
                <w:sz w:val="18"/>
              </w:rPr>
              <w:t>,,    ,,   ,,,</w:t>
            </w:r>
          </w:p>
        </w:tc>
      </w:tr>
      <w:tr w:rsidR="00365AB2" w:rsidRPr="00B2674E" w14:paraId="43D4227E"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176699DD" w14:textId="77777777" w:rsidR="00FB1A6D" w:rsidRPr="00B2674E" w:rsidRDefault="00BF0686" w:rsidP="00FB1A6D">
            <w:pPr>
              <w:rPr>
                <w:b/>
                <w:bCs/>
                <w:lang w:val="en-US"/>
              </w:rPr>
            </w:pPr>
            <w:r w:rsidRPr="00B2674E">
              <w:rPr>
                <w:b/>
                <w:bCs/>
                <w:lang w:val="en-US"/>
              </w:rPr>
              <w:t>DN</w:t>
            </w:r>
          </w:p>
        </w:tc>
        <w:tc>
          <w:tcPr>
            <w:tcW w:w="4233" w:type="dxa"/>
            <w:tcBorders>
              <w:top w:val="single" w:sz="4" w:space="0" w:color="auto"/>
              <w:left w:val="single" w:sz="4" w:space="0" w:color="auto"/>
              <w:bottom w:val="single" w:sz="4" w:space="0" w:color="auto"/>
              <w:right w:val="single" w:sz="4" w:space="0" w:color="auto"/>
            </w:tcBorders>
          </w:tcPr>
          <w:p w14:paraId="56296F9A" w14:textId="77777777" w:rsidR="00FB1A6D" w:rsidRPr="00B2674E" w:rsidRDefault="00BF0686" w:rsidP="00FB1A6D">
            <w:pPr>
              <w:pStyle w:val="Style0"/>
              <w:autoSpaceDE/>
              <w:adjustRightInd/>
              <w:rPr>
                <w:rFonts w:cs="Arial"/>
              </w:rPr>
            </w:pPr>
            <w:r w:rsidRPr="00B2674E">
              <w:t>CONTRACTCODE                </w:t>
            </w:r>
          </w:p>
        </w:tc>
        <w:tc>
          <w:tcPr>
            <w:tcW w:w="842" w:type="dxa"/>
            <w:tcBorders>
              <w:top w:val="single" w:sz="4" w:space="0" w:color="auto"/>
              <w:left w:val="single" w:sz="4" w:space="0" w:color="auto"/>
              <w:bottom w:val="single" w:sz="4" w:space="0" w:color="auto"/>
              <w:right w:val="single" w:sz="4" w:space="0" w:color="auto"/>
            </w:tcBorders>
          </w:tcPr>
          <w:p w14:paraId="0EAB4941" w14:textId="77777777" w:rsidR="00FB1A6D" w:rsidRPr="00B2674E" w:rsidRDefault="00BF0686" w:rsidP="00FB1A6D">
            <w:r w:rsidRPr="00B2674E">
              <w:t>A15</w:t>
            </w:r>
          </w:p>
        </w:tc>
        <w:tc>
          <w:tcPr>
            <w:tcW w:w="992" w:type="dxa"/>
            <w:tcBorders>
              <w:top w:val="single" w:sz="4" w:space="0" w:color="auto"/>
              <w:left w:val="single" w:sz="4" w:space="0" w:color="auto"/>
              <w:bottom w:val="single" w:sz="4" w:space="0" w:color="auto"/>
              <w:right w:val="single" w:sz="4" w:space="0" w:color="auto"/>
            </w:tcBorders>
          </w:tcPr>
          <w:p w14:paraId="5C260213" w14:textId="77777777" w:rsidR="00FB1A6D" w:rsidRPr="00B2674E" w:rsidRDefault="00FB1A6D" w:rsidP="00FB1A6D">
            <w:r w:rsidRPr="00B2674E">
              <w:t>Y</w:t>
            </w:r>
          </w:p>
        </w:tc>
        <w:tc>
          <w:tcPr>
            <w:tcW w:w="4281" w:type="dxa"/>
            <w:tcBorders>
              <w:top w:val="single" w:sz="4" w:space="0" w:color="auto"/>
              <w:left w:val="single" w:sz="4" w:space="0" w:color="auto"/>
              <w:bottom w:val="single" w:sz="4" w:space="0" w:color="auto"/>
              <w:right w:val="single" w:sz="4" w:space="0" w:color="auto"/>
            </w:tcBorders>
          </w:tcPr>
          <w:p w14:paraId="392A8D56" w14:textId="77777777" w:rsidR="00FB1A6D" w:rsidRPr="00B2674E" w:rsidRDefault="00BF0686" w:rsidP="00FB1A6D">
            <w:pPr>
              <w:rPr>
                <w:sz w:val="18"/>
              </w:rPr>
            </w:pPr>
            <w:r w:rsidRPr="00B2674E">
              <w:rPr>
                <w:sz w:val="18"/>
              </w:rPr>
              <w:t>Optional contract code, to which the PLPC will be linked. Remark must be an existing contract. Via I_CONTRACT for example (or already existing)</w:t>
            </w:r>
          </w:p>
        </w:tc>
        <w:tc>
          <w:tcPr>
            <w:tcW w:w="3119" w:type="dxa"/>
            <w:tcBorders>
              <w:top w:val="single" w:sz="4" w:space="0" w:color="auto"/>
              <w:left w:val="single" w:sz="4" w:space="0" w:color="auto"/>
              <w:bottom w:val="single" w:sz="4" w:space="0" w:color="auto"/>
              <w:right w:val="single" w:sz="4" w:space="0" w:color="auto"/>
            </w:tcBorders>
          </w:tcPr>
          <w:p w14:paraId="307CEE71" w14:textId="77777777" w:rsidR="00FB1A6D" w:rsidRPr="00B2674E" w:rsidRDefault="00BF0686" w:rsidP="00FB1A6D">
            <w:pPr>
              <w:rPr>
                <w:sz w:val="18"/>
              </w:rPr>
            </w:pPr>
            <w:r w:rsidRPr="00B2674E">
              <w:rPr>
                <w:sz w:val="18"/>
              </w:rPr>
              <w:t>Optional</w:t>
            </w:r>
          </w:p>
        </w:tc>
      </w:tr>
      <w:tr w:rsidR="00365AB2" w:rsidRPr="00B2674E" w14:paraId="43B2CF7A"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3C3C1384" w14:textId="77777777" w:rsidR="00077483" w:rsidRPr="00B2674E" w:rsidRDefault="00077483" w:rsidP="0083179B">
            <w:pPr>
              <w:rPr>
                <w:b/>
                <w:bCs/>
                <w:lang w:val="en-US"/>
              </w:rPr>
            </w:pPr>
            <w:r w:rsidRPr="00B2674E">
              <w:rPr>
                <w:b/>
                <w:bCs/>
                <w:lang w:val="en-US"/>
              </w:rPr>
              <w:t>DO</w:t>
            </w:r>
          </w:p>
        </w:tc>
        <w:tc>
          <w:tcPr>
            <w:tcW w:w="4233" w:type="dxa"/>
            <w:tcBorders>
              <w:top w:val="single" w:sz="4" w:space="0" w:color="auto"/>
              <w:left w:val="single" w:sz="4" w:space="0" w:color="auto"/>
              <w:bottom w:val="single" w:sz="4" w:space="0" w:color="auto"/>
              <w:right w:val="single" w:sz="4" w:space="0" w:color="auto"/>
            </w:tcBorders>
          </w:tcPr>
          <w:p w14:paraId="67C57D53" w14:textId="77777777" w:rsidR="00077483" w:rsidRPr="00B2674E" w:rsidRDefault="00077483" w:rsidP="0083179B">
            <w:pPr>
              <w:pStyle w:val="Style0"/>
              <w:autoSpaceDE/>
              <w:adjustRightInd/>
            </w:pPr>
            <w:r w:rsidRPr="00B2674E">
              <w:t>IMAGECARE</w:t>
            </w:r>
          </w:p>
        </w:tc>
        <w:tc>
          <w:tcPr>
            <w:tcW w:w="842" w:type="dxa"/>
            <w:tcBorders>
              <w:top w:val="single" w:sz="4" w:space="0" w:color="auto"/>
              <w:left w:val="single" w:sz="4" w:space="0" w:color="auto"/>
              <w:bottom w:val="single" w:sz="4" w:space="0" w:color="auto"/>
              <w:right w:val="single" w:sz="4" w:space="0" w:color="auto"/>
            </w:tcBorders>
          </w:tcPr>
          <w:p w14:paraId="1E65D935" w14:textId="77777777" w:rsidR="00077483" w:rsidRPr="00B2674E" w:rsidRDefault="00077483" w:rsidP="0083179B">
            <w:r w:rsidRPr="00B2674E">
              <w:t>N</w:t>
            </w:r>
          </w:p>
        </w:tc>
        <w:tc>
          <w:tcPr>
            <w:tcW w:w="992" w:type="dxa"/>
            <w:tcBorders>
              <w:top w:val="single" w:sz="4" w:space="0" w:color="auto"/>
              <w:left w:val="single" w:sz="4" w:space="0" w:color="auto"/>
              <w:bottom w:val="single" w:sz="4" w:space="0" w:color="auto"/>
              <w:right w:val="single" w:sz="4" w:space="0" w:color="auto"/>
            </w:tcBorders>
          </w:tcPr>
          <w:p w14:paraId="444A89FD" w14:textId="77777777" w:rsidR="00077483" w:rsidRPr="00B2674E" w:rsidRDefault="00077483" w:rsidP="0083179B">
            <w:r w:rsidRPr="00B2674E">
              <w:t>Y</w:t>
            </w:r>
          </w:p>
        </w:tc>
        <w:tc>
          <w:tcPr>
            <w:tcW w:w="4281" w:type="dxa"/>
            <w:tcBorders>
              <w:top w:val="single" w:sz="4" w:space="0" w:color="auto"/>
              <w:left w:val="single" w:sz="4" w:space="0" w:color="auto"/>
              <w:bottom w:val="single" w:sz="4" w:space="0" w:color="auto"/>
              <w:right w:val="single" w:sz="4" w:space="0" w:color="auto"/>
            </w:tcBorders>
          </w:tcPr>
          <w:p w14:paraId="7A9C908A" w14:textId="77777777" w:rsidR="00077483" w:rsidRPr="00B2674E" w:rsidRDefault="00077483" w:rsidP="0083179B">
            <w:pPr>
              <w:rPr>
                <w:sz w:val="18"/>
              </w:rPr>
            </w:pPr>
            <w:r w:rsidRPr="00B2674E">
              <w:rPr>
                <w:sz w:val="18"/>
              </w:rPr>
              <w:t>0= Not charged / not applicable</w:t>
            </w:r>
          </w:p>
          <w:p w14:paraId="6361F1F8" w14:textId="77777777" w:rsidR="00077483" w:rsidRPr="00B2674E" w:rsidRDefault="00077483" w:rsidP="0083179B">
            <w:pPr>
              <w:rPr>
                <w:sz w:val="18"/>
              </w:rPr>
            </w:pPr>
            <w:r w:rsidRPr="00B2674E">
              <w:rPr>
                <w:sz w:val="18"/>
              </w:rPr>
              <w:t>1= For Repairs</w:t>
            </w:r>
          </w:p>
          <w:p w14:paraId="3F8CB067" w14:textId="77777777" w:rsidR="00077483" w:rsidRPr="00B2674E" w:rsidRDefault="00077483" w:rsidP="0083179B">
            <w:pPr>
              <w:rPr>
                <w:sz w:val="18"/>
              </w:rPr>
            </w:pPr>
            <w:r w:rsidRPr="00B2674E">
              <w:rPr>
                <w:sz w:val="18"/>
              </w:rPr>
              <w:t>2= For Loss charges</w:t>
            </w:r>
          </w:p>
          <w:p w14:paraId="13583C2F" w14:textId="77777777" w:rsidR="00077483" w:rsidRPr="00B2674E" w:rsidRDefault="00077483" w:rsidP="0083179B">
            <w:pPr>
              <w:rPr>
                <w:sz w:val="18"/>
              </w:rPr>
            </w:pPr>
            <w:r w:rsidRPr="00B2674E">
              <w:rPr>
                <w:sz w:val="18"/>
              </w:rPr>
              <w:t>3= For Repairs and Loss charges</w:t>
            </w:r>
          </w:p>
          <w:p w14:paraId="3B09859B" w14:textId="77777777" w:rsidR="00077483" w:rsidRPr="00B2674E" w:rsidRDefault="00077483" w:rsidP="0083179B">
            <w:pPr>
              <w:rPr>
                <w:sz w:val="18"/>
              </w:rPr>
            </w:pPr>
            <w:r w:rsidRPr="00B2674E">
              <w:rPr>
                <w:sz w:val="18"/>
              </w:rPr>
              <w:t>4= For Residual Value</w:t>
            </w:r>
          </w:p>
          <w:p w14:paraId="77575D6D" w14:textId="77777777" w:rsidR="00077483" w:rsidRPr="00B2674E" w:rsidRDefault="00077483" w:rsidP="0083179B">
            <w:pPr>
              <w:rPr>
                <w:sz w:val="18"/>
              </w:rPr>
            </w:pPr>
            <w:r w:rsidRPr="00B2674E">
              <w:rPr>
                <w:sz w:val="18"/>
              </w:rPr>
              <w:t>5= For Repair and Residual Value</w:t>
            </w:r>
          </w:p>
          <w:p w14:paraId="6DA821CB" w14:textId="77777777" w:rsidR="00077483" w:rsidRPr="00B2674E" w:rsidRDefault="00077483" w:rsidP="0083179B">
            <w:pPr>
              <w:rPr>
                <w:sz w:val="18"/>
              </w:rPr>
            </w:pPr>
            <w:r w:rsidRPr="00B2674E">
              <w:rPr>
                <w:sz w:val="18"/>
              </w:rPr>
              <w:t>6= For Residual Value and Loss Charge</w:t>
            </w:r>
          </w:p>
          <w:p w14:paraId="66256B0B" w14:textId="77777777" w:rsidR="00077483" w:rsidRPr="00B2674E" w:rsidRDefault="00077483" w:rsidP="0083179B">
            <w:pPr>
              <w:rPr>
                <w:sz w:val="18"/>
              </w:rPr>
            </w:pPr>
            <w:r w:rsidRPr="00B2674E">
              <w:rPr>
                <w:sz w:val="18"/>
              </w:rPr>
              <w:t>7= For Repair Loss Charge and Residual Value</w:t>
            </w:r>
          </w:p>
        </w:tc>
        <w:tc>
          <w:tcPr>
            <w:tcW w:w="3119" w:type="dxa"/>
            <w:tcBorders>
              <w:top w:val="single" w:sz="4" w:space="0" w:color="auto"/>
              <w:left w:val="single" w:sz="4" w:space="0" w:color="auto"/>
              <w:bottom w:val="single" w:sz="4" w:space="0" w:color="auto"/>
              <w:right w:val="single" w:sz="4" w:space="0" w:color="auto"/>
            </w:tcBorders>
          </w:tcPr>
          <w:p w14:paraId="44888067" w14:textId="77777777" w:rsidR="00077483" w:rsidRPr="00B2674E" w:rsidRDefault="00077483" w:rsidP="0083179B">
            <w:pPr>
              <w:rPr>
                <w:sz w:val="18"/>
              </w:rPr>
            </w:pPr>
            <w:r w:rsidRPr="00B2674E">
              <w:rPr>
                <w:sz w:val="18"/>
              </w:rPr>
              <w:t>Default 0</w:t>
            </w:r>
          </w:p>
        </w:tc>
      </w:tr>
      <w:tr w:rsidR="00365AB2" w:rsidRPr="00B2674E" w14:paraId="00CE1022"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3DCE4FEA" w14:textId="77777777" w:rsidR="00077483" w:rsidRPr="00B2674E" w:rsidRDefault="00077483" w:rsidP="0083179B">
            <w:pPr>
              <w:rPr>
                <w:b/>
                <w:bCs/>
                <w:lang w:val="en-US"/>
              </w:rPr>
            </w:pPr>
            <w:r w:rsidRPr="00B2674E">
              <w:rPr>
                <w:b/>
                <w:bCs/>
                <w:lang w:val="en-US"/>
              </w:rPr>
              <w:t>DP</w:t>
            </w:r>
          </w:p>
        </w:tc>
        <w:tc>
          <w:tcPr>
            <w:tcW w:w="4233" w:type="dxa"/>
            <w:tcBorders>
              <w:top w:val="single" w:sz="4" w:space="0" w:color="auto"/>
              <w:left w:val="single" w:sz="4" w:space="0" w:color="auto"/>
              <w:bottom w:val="single" w:sz="4" w:space="0" w:color="auto"/>
              <w:right w:val="single" w:sz="4" w:space="0" w:color="auto"/>
            </w:tcBorders>
          </w:tcPr>
          <w:p w14:paraId="2EDCA09F" w14:textId="77777777" w:rsidR="00077483" w:rsidRPr="00B2674E" w:rsidRDefault="00077483" w:rsidP="0083179B">
            <w:pPr>
              <w:pStyle w:val="Style0"/>
              <w:autoSpaceDE/>
              <w:adjustRightInd/>
            </w:pPr>
            <w:r w:rsidRPr="00B2674E">
              <w:t>ALLOWRETURNTOSTOCK</w:t>
            </w:r>
          </w:p>
        </w:tc>
        <w:tc>
          <w:tcPr>
            <w:tcW w:w="842" w:type="dxa"/>
            <w:tcBorders>
              <w:top w:val="single" w:sz="4" w:space="0" w:color="auto"/>
              <w:left w:val="single" w:sz="4" w:space="0" w:color="auto"/>
              <w:bottom w:val="single" w:sz="4" w:space="0" w:color="auto"/>
              <w:right w:val="single" w:sz="4" w:space="0" w:color="auto"/>
            </w:tcBorders>
          </w:tcPr>
          <w:p w14:paraId="610ABAB8" w14:textId="77777777" w:rsidR="00077483" w:rsidRPr="00B2674E" w:rsidRDefault="00077483" w:rsidP="0083179B">
            <w:r w:rsidRPr="00B2674E">
              <w:t>N1</w:t>
            </w:r>
          </w:p>
        </w:tc>
        <w:tc>
          <w:tcPr>
            <w:tcW w:w="992" w:type="dxa"/>
            <w:tcBorders>
              <w:top w:val="single" w:sz="4" w:space="0" w:color="auto"/>
              <w:left w:val="single" w:sz="4" w:space="0" w:color="auto"/>
              <w:bottom w:val="single" w:sz="4" w:space="0" w:color="auto"/>
              <w:right w:val="single" w:sz="4" w:space="0" w:color="auto"/>
            </w:tcBorders>
          </w:tcPr>
          <w:p w14:paraId="73A9FF34" w14:textId="77777777" w:rsidR="00077483" w:rsidRPr="00B2674E" w:rsidRDefault="00077483" w:rsidP="0083179B">
            <w:r w:rsidRPr="00B2674E">
              <w:t>Y</w:t>
            </w:r>
          </w:p>
        </w:tc>
        <w:tc>
          <w:tcPr>
            <w:tcW w:w="4281" w:type="dxa"/>
            <w:tcBorders>
              <w:top w:val="single" w:sz="4" w:space="0" w:color="auto"/>
              <w:left w:val="single" w:sz="4" w:space="0" w:color="auto"/>
              <w:bottom w:val="single" w:sz="4" w:space="0" w:color="auto"/>
              <w:right w:val="single" w:sz="4" w:space="0" w:color="auto"/>
            </w:tcBorders>
          </w:tcPr>
          <w:p w14:paraId="5BB07057" w14:textId="77777777" w:rsidR="00077483" w:rsidRPr="00B2674E" w:rsidRDefault="00077483" w:rsidP="0083179B">
            <w:pPr>
              <w:rPr>
                <w:sz w:val="18"/>
              </w:rPr>
            </w:pPr>
            <w:r w:rsidRPr="00B2674E">
              <w:rPr>
                <w:sz w:val="18"/>
              </w:rPr>
              <w:t xml:space="preserve">0 = Yes (default) </w:t>
            </w:r>
          </w:p>
          <w:p w14:paraId="1AD29C97" w14:textId="77777777" w:rsidR="00077483" w:rsidRPr="00B2674E" w:rsidRDefault="00077483" w:rsidP="0083179B">
            <w:pPr>
              <w:rPr>
                <w:sz w:val="18"/>
              </w:rPr>
            </w:pPr>
            <w:r w:rsidRPr="00B2674E">
              <w:rPr>
                <w:sz w:val="18"/>
              </w:rPr>
              <w:t xml:space="preserve">1 = Yes, excluding special sizes </w:t>
            </w:r>
          </w:p>
          <w:p w14:paraId="1CCDFE50" w14:textId="77777777" w:rsidR="00077483" w:rsidRPr="00B2674E" w:rsidRDefault="00077483" w:rsidP="0083179B">
            <w:pPr>
              <w:rPr>
                <w:sz w:val="18"/>
              </w:rPr>
            </w:pPr>
            <w:r w:rsidRPr="00B2674E">
              <w:rPr>
                <w:sz w:val="18"/>
              </w:rPr>
              <w:t xml:space="preserve">2 = No </w:t>
            </w:r>
          </w:p>
          <w:p w14:paraId="25A1F20B" w14:textId="77777777" w:rsidR="00077483" w:rsidRPr="00B2674E" w:rsidRDefault="00077483" w:rsidP="0083179B">
            <w:pPr>
              <w:rPr>
                <w:sz w:val="18"/>
              </w:rPr>
            </w:pPr>
            <w:r w:rsidRPr="00B2674E">
              <w:rPr>
                <w:sz w:val="18"/>
              </w:rPr>
              <w:t xml:space="preserve">3 = Yes, Size </w:t>
            </w:r>
          </w:p>
          <w:p w14:paraId="50CF6590" w14:textId="77777777" w:rsidR="00077483" w:rsidRPr="00B2674E" w:rsidRDefault="00077483" w:rsidP="0083179B">
            <w:pPr>
              <w:rPr>
                <w:sz w:val="18"/>
              </w:rPr>
            </w:pPr>
            <w:r w:rsidRPr="00B2674E">
              <w:rPr>
                <w:sz w:val="18"/>
              </w:rPr>
              <w:t>4 = No, MBYO Charge</w:t>
            </w:r>
            <w:r w:rsidR="003F0CA9" w:rsidRPr="00B2674E">
              <w:rPr>
                <w:sz w:val="18"/>
              </w:rPr>
              <w:t>’</w:t>
            </w:r>
            <w:r w:rsidRPr="00B2674E">
              <w:rPr>
                <w:sz w:val="18"/>
              </w:rPr>
              <w:t xml:space="preserve"> </w:t>
            </w:r>
          </w:p>
        </w:tc>
        <w:tc>
          <w:tcPr>
            <w:tcW w:w="3119" w:type="dxa"/>
            <w:tcBorders>
              <w:top w:val="single" w:sz="4" w:space="0" w:color="auto"/>
              <w:left w:val="single" w:sz="4" w:space="0" w:color="auto"/>
              <w:bottom w:val="single" w:sz="4" w:space="0" w:color="auto"/>
              <w:right w:val="single" w:sz="4" w:space="0" w:color="auto"/>
            </w:tcBorders>
          </w:tcPr>
          <w:p w14:paraId="3F782FC9" w14:textId="77777777" w:rsidR="00077483" w:rsidRPr="00B2674E" w:rsidRDefault="00077483" w:rsidP="0083179B">
            <w:pPr>
              <w:rPr>
                <w:sz w:val="18"/>
              </w:rPr>
            </w:pPr>
            <w:r w:rsidRPr="00B2674E">
              <w:rPr>
                <w:sz w:val="18"/>
              </w:rPr>
              <w:t>Default 0</w:t>
            </w:r>
          </w:p>
        </w:tc>
      </w:tr>
      <w:tr w:rsidR="00365AB2" w:rsidRPr="00B2674E" w14:paraId="5DBF19E5"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7C4DA138" w14:textId="77777777" w:rsidR="00037ABE" w:rsidRPr="00B2674E" w:rsidRDefault="00037ABE" w:rsidP="00FB1A6D">
            <w:pPr>
              <w:rPr>
                <w:b/>
                <w:bCs/>
                <w:lang w:val="en-US"/>
              </w:rPr>
            </w:pPr>
            <w:r w:rsidRPr="00B2674E">
              <w:rPr>
                <w:b/>
                <w:bCs/>
                <w:lang w:val="en-US"/>
              </w:rPr>
              <w:t>D</w:t>
            </w:r>
            <w:r w:rsidR="00077483" w:rsidRPr="00B2674E">
              <w:rPr>
                <w:b/>
                <w:bCs/>
                <w:lang w:val="en-US"/>
              </w:rPr>
              <w:t>Q</w:t>
            </w:r>
          </w:p>
        </w:tc>
        <w:tc>
          <w:tcPr>
            <w:tcW w:w="4233" w:type="dxa"/>
            <w:tcBorders>
              <w:top w:val="single" w:sz="4" w:space="0" w:color="auto"/>
              <w:left w:val="single" w:sz="4" w:space="0" w:color="auto"/>
              <w:bottom w:val="single" w:sz="4" w:space="0" w:color="auto"/>
              <w:right w:val="single" w:sz="4" w:space="0" w:color="auto"/>
            </w:tcBorders>
          </w:tcPr>
          <w:p w14:paraId="492EDC60" w14:textId="77777777" w:rsidR="00037ABE" w:rsidRPr="00B2674E" w:rsidRDefault="00077483" w:rsidP="00FB1A6D">
            <w:pPr>
              <w:pStyle w:val="Style0"/>
              <w:autoSpaceDE/>
              <w:adjustRightInd/>
            </w:pPr>
            <w:r w:rsidRPr="00B2674E">
              <w:t>MBYOPPERCENTAGE</w:t>
            </w:r>
          </w:p>
        </w:tc>
        <w:tc>
          <w:tcPr>
            <w:tcW w:w="842" w:type="dxa"/>
            <w:tcBorders>
              <w:top w:val="single" w:sz="4" w:space="0" w:color="auto"/>
              <w:left w:val="single" w:sz="4" w:space="0" w:color="auto"/>
              <w:bottom w:val="single" w:sz="4" w:space="0" w:color="auto"/>
              <w:right w:val="single" w:sz="4" w:space="0" w:color="auto"/>
            </w:tcBorders>
          </w:tcPr>
          <w:p w14:paraId="25C93DFF" w14:textId="77777777" w:rsidR="00037ABE" w:rsidRPr="00B2674E" w:rsidRDefault="00077483" w:rsidP="00FB1A6D">
            <w:r w:rsidRPr="00B2674E">
              <w:t>N</w:t>
            </w:r>
          </w:p>
        </w:tc>
        <w:tc>
          <w:tcPr>
            <w:tcW w:w="992" w:type="dxa"/>
            <w:tcBorders>
              <w:top w:val="single" w:sz="4" w:space="0" w:color="auto"/>
              <w:left w:val="single" w:sz="4" w:space="0" w:color="auto"/>
              <w:bottom w:val="single" w:sz="4" w:space="0" w:color="auto"/>
              <w:right w:val="single" w:sz="4" w:space="0" w:color="auto"/>
            </w:tcBorders>
          </w:tcPr>
          <w:p w14:paraId="345C216D" w14:textId="77777777" w:rsidR="00037ABE" w:rsidRPr="00B2674E" w:rsidRDefault="00077483" w:rsidP="00FB1A6D">
            <w:r w:rsidRPr="00B2674E">
              <w:t>Y</w:t>
            </w:r>
          </w:p>
        </w:tc>
        <w:tc>
          <w:tcPr>
            <w:tcW w:w="4281" w:type="dxa"/>
            <w:tcBorders>
              <w:top w:val="single" w:sz="4" w:space="0" w:color="auto"/>
              <w:left w:val="single" w:sz="4" w:space="0" w:color="auto"/>
              <w:bottom w:val="single" w:sz="4" w:space="0" w:color="auto"/>
              <w:right w:val="single" w:sz="4" w:space="0" w:color="auto"/>
            </w:tcBorders>
          </w:tcPr>
          <w:p w14:paraId="4D7B1881" w14:textId="77777777" w:rsidR="00037ABE" w:rsidRPr="00B2674E" w:rsidRDefault="00077483" w:rsidP="00037ABE">
            <w:pPr>
              <w:rPr>
                <w:sz w:val="18"/>
              </w:rPr>
            </w:pPr>
            <w:r w:rsidRPr="00B2674E">
              <w:rPr>
                <w:sz w:val="18"/>
              </w:rPr>
              <w:t>Empty or between 0 and 100</w:t>
            </w:r>
          </w:p>
        </w:tc>
        <w:tc>
          <w:tcPr>
            <w:tcW w:w="3119" w:type="dxa"/>
            <w:tcBorders>
              <w:top w:val="single" w:sz="4" w:space="0" w:color="auto"/>
              <w:left w:val="single" w:sz="4" w:space="0" w:color="auto"/>
              <w:bottom w:val="single" w:sz="4" w:space="0" w:color="auto"/>
              <w:right w:val="single" w:sz="4" w:space="0" w:color="auto"/>
            </w:tcBorders>
          </w:tcPr>
          <w:p w14:paraId="0667F8C4" w14:textId="77777777" w:rsidR="00037ABE" w:rsidRPr="00B2674E" w:rsidRDefault="00037ABE" w:rsidP="00FB1A6D">
            <w:pPr>
              <w:rPr>
                <w:sz w:val="18"/>
              </w:rPr>
            </w:pPr>
          </w:p>
        </w:tc>
      </w:tr>
      <w:tr w:rsidR="00365AB2" w:rsidRPr="00B2674E" w14:paraId="7E597ACB"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075143DB" w14:textId="77777777" w:rsidR="009C1B26" w:rsidRPr="00B2674E" w:rsidRDefault="009C1B26" w:rsidP="009F0411">
            <w:pPr>
              <w:rPr>
                <w:b/>
                <w:bCs/>
                <w:lang w:val="en-US"/>
              </w:rPr>
            </w:pPr>
            <w:r w:rsidRPr="00B2674E">
              <w:rPr>
                <w:b/>
                <w:bCs/>
                <w:lang w:val="en-US"/>
              </w:rPr>
              <w:t>DR</w:t>
            </w:r>
          </w:p>
        </w:tc>
        <w:tc>
          <w:tcPr>
            <w:tcW w:w="4233" w:type="dxa"/>
            <w:tcBorders>
              <w:top w:val="single" w:sz="4" w:space="0" w:color="auto"/>
              <w:left w:val="single" w:sz="4" w:space="0" w:color="auto"/>
              <w:bottom w:val="single" w:sz="4" w:space="0" w:color="auto"/>
              <w:right w:val="single" w:sz="4" w:space="0" w:color="auto"/>
            </w:tcBorders>
          </w:tcPr>
          <w:p w14:paraId="53A4DDFB" w14:textId="77777777" w:rsidR="009C1B26" w:rsidRPr="00B2674E" w:rsidRDefault="009C1B26" w:rsidP="009C1B26">
            <w:pPr>
              <w:pStyle w:val="Style0"/>
            </w:pPr>
            <w:r w:rsidRPr="00B2674E">
              <w:t>SEASONTYPECODE</w:t>
            </w:r>
          </w:p>
        </w:tc>
        <w:tc>
          <w:tcPr>
            <w:tcW w:w="842" w:type="dxa"/>
            <w:tcBorders>
              <w:top w:val="single" w:sz="4" w:space="0" w:color="auto"/>
              <w:left w:val="single" w:sz="4" w:space="0" w:color="auto"/>
              <w:bottom w:val="single" w:sz="4" w:space="0" w:color="auto"/>
              <w:right w:val="single" w:sz="4" w:space="0" w:color="auto"/>
            </w:tcBorders>
          </w:tcPr>
          <w:p w14:paraId="76E4D393" w14:textId="77777777" w:rsidR="009C1B26" w:rsidRPr="00B2674E" w:rsidRDefault="009C1B26" w:rsidP="009F0411">
            <w:r w:rsidRPr="00B2674E">
              <w:t>A6U</w:t>
            </w:r>
          </w:p>
        </w:tc>
        <w:tc>
          <w:tcPr>
            <w:tcW w:w="992" w:type="dxa"/>
            <w:tcBorders>
              <w:top w:val="single" w:sz="4" w:space="0" w:color="auto"/>
              <w:left w:val="single" w:sz="4" w:space="0" w:color="auto"/>
              <w:bottom w:val="single" w:sz="4" w:space="0" w:color="auto"/>
              <w:right w:val="single" w:sz="4" w:space="0" w:color="auto"/>
            </w:tcBorders>
          </w:tcPr>
          <w:p w14:paraId="4395B619" w14:textId="77777777" w:rsidR="009C1B26" w:rsidRPr="00B2674E" w:rsidRDefault="009C1B26" w:rsidP="009F0411">
            <w:r w:rsidRPr="00B2674E">
              <w:t>Y</w:t>
            </w:r>
          </w:p>
        </w:tc>
        <w:tc>
          <w:tcPr>
            <w:tcW w:w="4281" w:type="dxa"/>
            <w:tcBorders>
              <w:top w:val="single" w:sz="4" w:space="0" w:color="auto"/>
              <w:left w:val="single" w:sz="4" w:space="0" w:color="auto"/>
              <w:bottom w:val="single" w:sz="4" w:space="0" w:color="auto"/>
              <w:right w:val="single" w:sz="4" w:space="0" w:color="auto"/>
            </w:tcBorders>
          </w:tcPr>
          <w:p w14:paraId="6177B51F" w14:textId="77777777" w:rsidR="009C1B26" w:rsidRPr="00B2674E" w:rsidRDefault="00D46F62" w:rsidP="009F0411">
            <w:pPr>
              <w:rPr>
                <w:sz w:val="18"/>
              </w:rPr>
            </w:pPr>
            <w:r w:rsidRPr="00B2674E">
              <w:rPr>
                <w:sz w:val="18"/>
              </w:rPr>
              <w:t>Optional seasontype code</w:t>
            </w:r>
          </w:p>
        </w:tc>
        <w:tc>
          <w:tcPr>
            <w:tcW w:w="3119" w:type="dxa"/>
            <w:tcBorders>
              <w:top w:val="single" w:sz="4" w:space="0" w:color="auto"/>
              <w:left w:val="single" w:sz="4" w:space="0" w:color="auto"/>
              <w:bottom w:val="single" w:sz="4" w:space="0" w:color="auto"/>
              <w:right w:val="single" w:sz="4" w:space="0" w:color="auto"/>
            </w:tcBorders>
          </w:tcPr>
          <w:p w14:paraId="486C5083" w14:textId="77777777" w:rsidR="009C1B26" w:rsidRPr="00B2674E" w:rsidRDefault="009C1B26" w:rsidP="009F0411">
            <w:pPr>
              <w:rPr>
                <w:sz w:val="18"/>
              </w:rPr>
            </w:pPr>
          </w:p>
        </w:tc>
      </w:tr>
      <w:tr w:rsidR="00365AB2" w:rsidRPr="00B2674E" w14:paraId="0A52B784"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49C8A958" w14:textId="77777777" w:rsidR="009C1B26" w:rsidRPr="00B2674E" w:rsidRDefault="009C1B26" w:rsidP="009F0411">
            <w:pPr>
              <w:rPr>
                <w:b/>
                <w:bCs/>
                <w:lang w:val="en-US"/>
              </w:rPr>
            </w:pPr>
            <w:r w:rsidRPr="00B2674E">
              <w:rPr>
                <w:b/>
                <w:bCs/>
                <w:lang w:val="en-US"/>
              </w:rPr>
              <w:t>DS</w:t>
            </w:r>
          </w:p>
        </w:tc>
        <w:tc>
          <w:tcPr>
            <w:tcW w:w="4233" w:type="dxa"/>
            <w:tcBorders>
              <w:top w:val="single" w:sz="4" w:space="0" w:color="auto"/>
              <w:left w:val="single" w:sz="4" w:space="0" w:color="auto"/>
              <w:bottom w:val="single" w:sz="4" w:space="0" w:color="auto"/>
              <w:right w:val="single" w:sz="4" w:space="0" w:color="auto"/>
            </w:tcBorders>
          </w:tcPr>
          <w:p w14:paraId="32156884" w14:textId="77777777" w:rsidR="009C1B26" w:rsidRPr="00B2674E" w:rsidRDefault="009C1B26" w:rsidP="009C1B26">
            <w:pPr>
              <w:pStyle w:val="Style0"/>
            </w:pPr>
            <w:r w:rsidRPr="00B2674E">
              <w:t>SEASONALRENT</w:t>
            </w:r>
          </w:p>
        </w:tc>
        <w:tc>
          <w:tcPr>
            <w:tcW w:w="842" w:type="dxa"/>
            <w:tcBorders>
              <w:top w:val="single" w:sz="4" w:space="0" w:color="auto"/>
              <w:left w:val="single" w:sz="4" w:space="0" w:color="auto"/>
              <w:bottom w:val="single" w:sz="4" w:space="0" w:color="auto"/>
              <w:right w:val="single" w:sz="4" w:space="0" w:color="auto"/>
            </w:tcBorders>
          </w:tcPr>
          <w:p w14:paraId="7A5757BB" w14:textId="77777777" w:rsidR="009C1B26" w:rsidRPr="00B2674E" w:rsidRDefault="009C1B26" w:rsidP="009F0411">
            <w:r w:rsidRPr="00B2674E">
              <w:t>N</w:t>
            </w:r>
          </w:p>
        </w:tc>
        <w:tc>
          <w:tcPr>
            <w:tcW w:w="992" w:type="dxa"/>
            <w:tcBorders>
              <w:top w:val="single" w:sz="4" w:space="0" w:color="auto"/>
              <w:left w:val="single" w:sz="4" w:space="0" w:color="auto"/>
              <w:bottom w:val="single" w:sz="4" w:space="0" w:color="auto"/>
              <w:right w:val="single" w:sz="4" w:space="0" w:color="auto"/>
            </w:tcBorders>
          </w:tcPr>
          <w:p w14:paraId="03CDA197" w14:textId="77777777" w:rsidR="009C1B26" w:rsidRPr="00B2674E" w:rsidRDefault="009C1B26" w:rsidP="009F0411">
            <w:r w:rsidRPr="00B2674E">
              <w:t>Y</w:t>
            </w:r>
          </w:p>
        </w:tc>
        <w:tc>
          <w:tcPr>
            <w:tcW w:w="4281" w:type="dxa"/>
            <w:tcBorders>
              <w:top w:val="single" w:sz="4" w:space="0" w:color="auto"/>
              <w:left w:val="single" w:sz="4" w:space="0" w:color="auto"/>
              <w:bottom w:val="single" w:sz="4" w:space="0" w:color="auto"/>
              <w:right w:val="single" w:sz="4" w:space="0" w:color="auto"/>
            </w:tcBorders>
          </w:tcPr>
          <w:p w14:paraId="02BCCCB1" w14:textId="77777777" w:rsidR="009C1B26" w:rsidRPr="00B2674E" w:rsidRDefault="009C1B26" w:rsidP="009F0411">
            <w:pPr>
              <w:rPr>
                <w:sz w:val="18"/>
              </w:rPr>
            </w:pPr>
            <w:r w:rsidRPr="00B2674E">
              <w:rPr>
                <w:sz w:val="18"/>
              </w:rPr>
              <w:t xml:space="preserve">0 = Not applicable </w:t>
            </w:r>
            <w:r w:rsidR="00D46F62" w:rsidRPr="00B2674E">
              <w:rPr>
                <w:sz w:val="18"/>
              </w:rPr>
              <w:t>(default value)</w:t>
            </w:r>
          </w:p>
          <w:p w14:paraId="20054392" w14:textId="77777777" w:rsidR="009C1B26" w:rsidRPr="00B2674E" w:rsidRDefault="009C1B26" w:rsidP="009F0411">
            <w:pPr>
              <w:rPr>
                <w:sz w:val="18"/>
              </w:rPr>
            </w:pPr>
            <w:r w:rsidRPr="00B2674E">
              <w:rPr>
                <w:sz w:val="18"/>
              </w:rPr>
              <w:t xml:space="preserve">1 = Only charge rent during active season </w:t>
            </w:r>
          </w:p>
          <w:p w14:paraId="04FE0466" w14:textId="77777777" w:rsidR="009C1B26" w:rsidRPr="00B2674E" w:rsidRDefault="009C1B26" w:rsidP="009F0411">
            <w:pPr>
              <w:rPr>
                <w:sz w:val="18"/>
              </w:rPr>
            </w:pPr>
            <w:r w:rsidRPr="00B2674E">
              <w:rPr>
                <w:sz w:val="18"/>
              </w:rPr>
              <w:t>2 = Charge rent for both active and inactive season)</w:t>
            </w:r>
          </w:p>
        </w:tc>
        <w:tc>
          <w:tcPr>
            <w:tcW w:w="3119" w:type="dxa"/>
            <w:tcBorders>
              <w:top w:val="single" w:sz="4" w:space="0" w:color="auto"/>
              <w:left w:val="single" w:sz="4" w:space="0" w:color="auto"/>
              <w:bottom w:val="single" w:sz="4" w:space="0" w:color="auto"/>
              <w:right w:val="single" w:sz="4" w:space="0" w:color="auto"/>
            </w:tcBorders>
          </w:tcPr>
          <w:p w14:paraId="1FFB64B2" w14:textId="77777777" w:rsidR="009C1B26" w:rsidRPr="00B2674E" w:rsidRDefault="00D46F62" w:rsidP="009F0411">
            <w:pPr>
              <w:rPr>
                <w:sz w:val="18"/>
              </w:rPr>
            </w:pPr>
            <w:r w:rsidRPr="00B2674E">
              <w:rPr>
                <w:sz w:val="18"/>
              </w:rPr>
              <w:t xml:space="preserve">Default value 0 will be used when left blank </w:t>
            </w:r>
          </w:p>
        </w:tc>
      </w:tr>
      <w:tr w:rsidR="00365AB2" w:rsidRPr="00B2674E" w14:paraId="435DC62D"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2256F4EF" w14:textId="77777777" w:rsidR="009C1B26" w:rsidRPr="00B2674E" w:rsidRDefault="009C1B26" w:rsidP="009F0411">
            <w:pPr>
              <w:rPr>
                <w:b/>
                <w:bCs/>
                <w:lang w:val="en-US"/>
              </w:rPr>
            </w:pPr>
            <w:r w:rsidRPr="00B2674E">
              <w:rPr>
                <w:b/>
                <w:bCs/>
                <w:lang w:val="en-US"/>
              </w:rPr>
              <w:t>DT</w:t>
            </w:r>
          </w:p>
        </w:tc>
        <w:tc>
          <w:tcPr>
            <w:tcW w:w="4233" w:type="dxa"/>
            <w:tcBorders>
              <w:top w:val="single" w:sz="4" w:space="0" w:color="auto"/>
              <w:left w:val="single" w:sz="4" w:space="0" w:color="auto"/>
              <w:bottom w:val="single" w:sz="4" w:space="0" w:color="auto"/>
              <w:right w:val="single" w:sz="4" w:space="0" w:color="auto"/>
            </w:tcBorders>
          </w:tcPr>
          <w:p w14:paraId="7CFF2E37" w14:textId="77777777" w:rsidR="009C1B26" w:rsidRPr="00B2674E" w:rsidRDefault="009C1B26" w:rsidP="009C1B26">
            <w:pPr>
              <w:pStyle w:val="Style0"/>
            </w:pPr>
            <w:r w:rsidRPr="00B2674E">
              <w:t>CHARGEWASHINACTIVESEASON</w:t>
            </w:r>
          </w:p>
        </w:tc>
        <w:tc>
          <w:tcPr>
            <w:tcW w:w="842" w:type="dxa"/>
            <w:tcBorders>
              <w:top w:val="single" w:sz="4" w:space="0" w:color="auto"/>
              <w:left w:val="single" w:sz="4" w:space="0" w:color="auto"/>
              <w:bottom w:val="single" w:sz="4" w:space="0" w:color="auto"/>
              <w:right w:val="single" w:sz="4" w:space="0" w:color="auto"/>
            </w:tcBorders>
          </w:tcPr>
          <w:p w14:paraId="649CF96D" w14:textId="77777777" w:rsidR="009C1B26" w:rsidRPr="00B2674E" w:rsidRDefault="009C1B26" w:rsidP="009F0411">
            <w:r w:rsidRPr="00B2674E">
              <w:t>B</w:t>
            </w:r>
          </w:p>
        </w:tc>
        <w:tc>
          <w:tcPr>
            <w:tcW w:w="992" w:type="dxa"/>
            <w:tcBorders>
              <w:top w:val="single" w:sz="4" w:space="0" w:color="auto"/>
              <w:left w:val="single" w:sz="4" w:space="0" w:color="auto"/>
              <w:bottom w:val="single" w:sz="4" w:space="0" w:color="auto"/>
              <w:right w:val="single" w:sz="4" w:space="0" w:color="auto"/>
            </w:tcBorders>
          </w:tcPr>
          <w:p w14:paraId="7519B7C4" w14:textId="77777777" w:rsidR="009C1B26" w:rsidRPr="00B2674E" w:rsidRDefault="009C1B26" w:rsidP="009F0411">
            <w:r w:rsidRPr="00B2674E">
              <w:t>Y</w:t>
            </w:r>
          </w:p>
        </w:tc>
        <w:tc>
          <w:tcPr>
            <w:tcW w:w="4281" w:type="dxa"/>
            <w:tcBorders>
              <w:top w:val="single" w:sz="4" w:space="0" w:color="auto"/>
              <w:left w:val="single" w:sz="4" w:space="0" w:color="auto"/>
              <w:bottom w:val="single" w:sz="4" w:space="0" w:color="auto"/>
              <w:right w:val="single" w:sz="4" w:space="0" w:color="auto"/>
            </w:tcBorders>
          </w:tcPr>
          <w:p w14:paraId="76ABCCFE" w14:textId="77777777" w:rsidR="009C1B26" w:rsidRPr="00B2674E" w:rsidRDefault="009C1B26" w:rsidP="009F0411">
            <w:pPr>
              <w:rPr>
                <w:sz w:val="18"/>
              </w:rPr>
            </w:pPr>
            <w:r w:rsidRPr="00B2674E">
              <w:rPr>
                <w:sz w:val="18"/>
              </w:rPr>
              <w:t>Note: in PLPC this attribute is called ChargeRentInactiveSeason but used for charging wash) .</w:t>
            </w:r>
          </w:p>
        </w:tc>
        <w:tc>
          <w:tcPr>
            <w:tcW w:w="3119" w:type="dxa"/>
            <w:tcBorders>
              <w:top w:val="single" w:sz="4" w:space="0" w:color="auto"/>
              <w:left w:val="single" w:sz="4" w:space="0" w:color="auto"/>
              <w:bottom w:val="single" w:sz="4" w:space="0" w:color="auto"/>
              <w:right w:val="single" w:sz="4" w:space="0" w:color="auto"/>
            </w:tcBorders>
          </w:tcPr>
          <w:p w14:paraId="37E4109A" w14:textId="77777777" w:rsidR="009C1B26" w:rsidRPr="00B2674E" w:rsidRDefault="00D46F62" w:rsidP="009F0411">
            <w:pPr>
              <w:rPr>
                <w:sz w:val="18"/>
              </w:rPr>
            </w:pPr>
            <w:r w:rsidRPr="00B2674E">
              <w:rPr>
                <w:sz w:val="18"/>
              </w:rPr>
              <w:t>Default value N will be used when left blank</w:t>
            </w:r>
          </w:p>
        </w:tc>
      </w:tr>
      <w:tr w:rsidR="00365AB2" w:rsidRPr="00B2674E" w14:paraId="412E44A7"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7F888B34" w14:textId="77777777" w:rsidR="001C762E" w:rsidRPr="00B2674E" w:rsidRDefault="001C762E" w:rsidP="001C762E">
            <w:pPr>
              <w:rPr>
                <w:b/>
                <w:bCs/>
                <w:lang w:val="en-US"/>
              </w:rPr>
            </w:pPr>
            <w:r w:rsidRPr="00B2674E">
              <w:rPr>
                <w:b/>
                <w:bCs/>
                <w:lang w:val="en-US"/>
              </w:rPr>
              <w:t>DU</w:t>
            </w:r>
          </w:p>
        </w:tc>
        <w:tc>
          <w:tcPr>
            <w:tcW w:w="4233" w:type="dxa"/>
            <w:tcBorders>
              <w:top w:val="single" w:sz="4" w:space="0" w:color="auto"/>
              <w:left w:val="single" w:sz="4" w:space="0" w:color="auto"/>
              <w:bottom w:val="single" w:sz="4" w:space="0" w:color="auto"/>
              <w:right w:val="single" w:sz="4" w:space="0" w:color="auto"/>
            </w:tcBorders>
          </w:tcPr>
          <w:p w14:paraId="34514872" w14:textId="77777777" w:rsidR="001C762E" w:rsidRPr="00B2674E" w:rsidRDefault="001C762E" w:rsidP="001C762E">
            <w:pPr>
              <w:pStyle w:val="Style0"/>
            </w:pPr>
            <w:r w:rsidRPr="00B2674E">
              <w:t>AUTOSOILPERCENTAGE</w:t>
            </w:r>
          </w:p>
        </w:tc>
        <w:tc>
          <w:tcPr>
            <w:tcW w:w="842" w:type="dxa"/>
            <w:tcBorders>
              <w:top w:val="single" w:sz="4" w:space="0" w:color="auto"/>
              <w:left w:val="single" w:sz="4" w:space="0" w:color="auto"/>
              <w:bottom w:val="single" w:sz="4" w:space="0" w:color="auto"/>
              <w:right w:val="single" w:sz="4" w:space="0" w:color="auto"/>
            </w:tcBorders>
          </w:tcPr>
          <w:p w14:paraId="2D550F50" w14:textId="77777777" w:rsidR="001C762E" w:rsidRPr="00B2674E" w:rsidRDefault="001C762E" w:rsidP="001C762E">
            <w:r w:rsidRPr="00B2674E">
              <w:t>N</w:t>
            </w:r>
          </w:p>
        </w:tc>
        <w:tc>
          <w:tcPr>
            <w:tcW w:w="992" w:type="dxa"/>
            <w:tcBorders>
              <w:top w:val="single" w:sz="4" w:space="0" w:color="auto"/>
              <w:left w:val="single" w:sz="4" w:space="0" w:color="auto"/>
              <w:bottom w:val="single" w:sz="4" w:space="0" w:color="auto"/>
              <w:right w:val="single" w:sz="4" w:space="0" w:color="auto"/>
            </w:tcBorders>
          </w:tcPr>
          <w:p w14:paraId="333937FF" w14:textId="77777777" w:rsidR="001C762E" w:rsidRPr="00B2674E" w:rsidRDefault="001C762E" w:rsidP="001C762E">
            <w:r w:rsidRPr="00B2674E">
              <w:t>Y</w:t>
            </w:r>
          </w:p>
        </w:tc>
        <w:tc>
          <w:tcPr>
            <w:tcW w:w="4281" w:type="dxa"/>
            <w:tcBorders>
              <w:top w:val="single" w:sz="4" w:space="0" w:color="auto"/>
              <w:left w:val="single" w:sz="4" w:space="0" w:color="auto"/>
              <w:bottom w:val="single" w:sz="4" w:space="0" w:color="auto"/>
              <w:right w:val="single" w:sz="4" w:space="0" w:color="auto"/>
            </w:tcBorders>
          </w:tcPr>
          <w:p w14:paraId="3525F380" w14:textId="77777777" w:rsidR="001C762E" w:rsidRPr="00B2674E" w:rsidRDefault="001C762E" w:rsidP="001C762E">
            <w:pPr>
              <w:rPr>
                <w:sz w:val="18"/>
              </w:rPr>
            </w:pPr>
            <w:r w:rsidRPr="00B2674E">
              <w:rPr>
                <w:sz w:val="18"/>
              </w:rPr>
              <w:t>Between 0 and 100, default will become 0</w:t>
            </w:r>
          </w:p>
        </w:tc>
        <w:tc>
          <w:tcPr>
            <w:tcW w:w="3119" w:type="dxa"/>
            <w:tcBorders>
              <w:top w:val="single" w:sz="4" w:space="0" w:color="auto"/>
              <w:left w:val="single" w:sz="4" w:space="0" w:color="auto"/>
              <w:bottom w:val="single" w:sz="4" w:space="0" w:color="auto"/>
              <w:right w:val="single" w:sz="4" w:space="0" w:color="auto"/>
            </w:tcBorders>
          </w:tcPr>
          <w:p w14:paraId="0BFB4261" w14:textId="77777777" w:rsidR="001C762E" w:rsidRPr="00B2674E" w:rsidRDefault="001C762E" w:rsidP="001C762E">
            <w:pPr>
              <w:rPr>
                <w:sz w:val="18"/>
              </w:rPr>
            </w:pPr>
          </w:p>
        </w:tc>
      </w:tr>
      <w:tr w:rsidR="00365AB2" w:rsidRPr="00B2674E" w14:paraId="3F7E1C0A" w14:textId="77777777" w:rsidTr="003F22C4">
        <w:trPr>
          <w:cantSplit/>
        </w:trPr>
        <w:tc>
          <w:tcPr>
            <w:tcW w:w="562" w:type="dxa"/>
            <w:tcBorders>
              <w:top w:val="single" w:sz="4" w:space="0" w:color="auto"/>
              <w:left w:val="single" w:sz="4" w:space="0" w:color="auto"/>
              <w:bottom w:val="single" w:sz="4" w:space="0" w:color="auto"/>
              <w:right w:val="single" w:sz="4" w:space="0" w:color="auto"/>
            </w:tcBorders>
          </w:tcPr>
          <w:p w14:paraId="270C8419" w14:textId="77777777" w:rsidR="001C762E" w:rsidRPr="00B2674E" w:rsidRDefault="001C762E" w:rsidP="001C762E">
            <w:pPr>
              <w:rPr>
                <w:b/>
                <w:bCs/>
                <w:lang w:val="en-US"/>
              </w:rPr>
            </w:pPr>
            <w:r w:rsidRPr="00B2674E">
              <w:rPr>
                <w:b/>
                <w:bCs/>
                <w:lang w:val="en-US"/>
              </w:rPr>
              <w:t>DV</w:t>
            </w:r>
          </w:p>
        </w:tc>
        <w:tc>
          <w:tcPr>
            <w:tcW w:w="4233" w:type="dxa"/>
            <w:tcBorders>
              <w:top w:val="single" w:sz="4" w:space="0" w:color="auto"/>
              <w:left w:val="single" w:sz="4" w:space="0" w:color="auto"/>
              <w:bottom w:val="single" w:sz="4" w:space="0" w:color="auto"/>
              <w:right w:val="single" w:sz="4" w:space="0" w:color="auto"/>
            </w:tcBorders>
          </w:tcPr>
          <w:p w14:paraId="26348D39" w14:textId="77777777" w:rsidR="001C762E" w:rsidRPr="00B2674E" w:rsidRDefault="001C762E" w:rsidP="001C762E">
            <w:pPr>
              <w:pStyle w:val="Style0"/>
            </w:pPr>
            <w:r w:rsidRPr="00B2674E">
              <w:t>LOSSCHARGEPERCENTAGE</w:t>
            </w:r>
          </w:p>
        </w:tc>
        <w:tc>
          <w:tcPr>
            <w:tcW w:w="842" w:type="dxa"/>
            <w:tcBorders>
              <w:top w:val="single" w:sz="4" w:space="0" w:color="auto"/>
              <w:left w:val="single" w:sz="4" w:space="0" w:color="auto"/>
              <w:bottom w:val="single" w:sz="4" w:space="0" w:color="auto"/>
              <w:right w:val="single" w:sz="4" w:space="0" w:color="auto"/>
            </w:tcBorders>
          </w:tcPr>
          <w:p w14:paraId="491A8AE4" w14:textId="77777777" w:rsidR="001C762E" w:rsidRPr="00B2674E" w:rsidRDefault="001C762E" w:rsidP="001C762E">
            <w:r w:rsidRPr="00B2674E">
              <w:t>N(5,2)</w:t>
            </w:r>
          </w:p>
        </w:tc>
        <w:tc>
          <w:tcPr>
            <w:tcW w:w="992" w:type="dxa"/>
            <w:tcBorders>
              <w:top w:val="single" w:sz="4" w:space="0" w:color="auto"/>
              <w:left w:val="single" w:sz="4" w:space="0" w:color="auto"/>
              <w:bottom w:val="single" w:sz="4" w:space="0" w:color="auto"/>
              <w:right w:val="single" w:sz="4" w:space="0" w:color="auto"/>
            </w:tcBorders>
          </w:tcPr>
          <w:p w14:paraId="1A4F15BC" w14:textId="77777777" w:rsidR="001C762E" w:rsidRPr="00B2674E" w:rsidRDefault="001C762E" w:rsidP="001C762E">
            <w:r w:rsidRPr="00B2674E">
              <w:t>Y</w:t>
            </w:r>
          </w:p>
        </w:tc>
        <w:tc>
          <w:tcPr>
            <w:tcW w:w="4281" w:type="dxa"/>
            <w:tcBorders>
              <w:top w:val="single" w:sz="4" w:space="0" w:color="auto"/>
              <w:left w:val="single" w:sz="4" w:space="0" w:color="auto"/>
              <w:bottom w:val="single" w:sz="4" w:space="0" w:color="auto"/>
              <w:right w:val="single" w:sz="4" w:space="0" w:color="auto"/>
            </w:tcBorders>
          </w:tcPr>
          <w:p w14:paraId="67019D05" w14:textId="77777777" w:rsidR="003F22C4" w:rsidRPr="00B2674E" w:rsidRDefault="003F22C4" w:rsidP="003F22C4">
            <w:pPr>
              <w:rPr>
                <w:sz w:val="18"/>
              </w:rPr>
            </w:pPr>
            <w:r w:rsidRPr="00B2674E">
              <w:rPr>
                <w:sz w:val="18"/>
              </w:rPr>
              <w:t>Only used with module LOSSCHARGEPERCENTAGE</w:t>
            </w:r>
          </w:p>
          <w:p w14:paraId="43F1ACD9" w14:textId="77777777" w:rsidR="003F22C4" w:rsidRPr="00B2674E" w:rsidRDefault="003F22C4" w:rsidP="003F22C4">
            <w:pPr>
              <w:rPr>
                <w:sz w:val="18"/>
              </w:rPr>
            </w:pPr>
            <w:r w:rsidRPr="00B2674E">
              <w:rPr>
                <w:sz w:val="18"/>
              </w:rPr>
              <w:t xml:space="preserve">And for US Direct Invoicing. </w:t>
            </w:r>
          </w:p>
          <w:p w14:paraId="2980C71E" w14:textId="77777777" w:rsidR="001C762E" w:rsidRPr="00B2674E" w:rsidRDefault="003F22C4" w:rsidP="003F22C4">
            <w:pPr>
              <w:rPr>
                <w:sz w:val="18"/>
              </w:rPr>
            </w:pPr>
            <w:r w:rsidRPr="00B2674E">
              <w:rPr>
                <w:sz w:val="18"/>
              </w:rPr>
              <w:t>And Customer/Contract is set for loss charges</w:t>
            </w:r>
          </w:p>
        </w:tc>
        <w:tc>
          <w:tcPr>
            <w:tcW w:w="3119" w:type="dxa"/>
            <w:tcBorders>
              <w:top w:val="single" w:sz="4" w:space="0" w:color="auto"/>
              <w:left w:val="single" w:sz="4" w:space="0" w:color="auto"/>
              <w:bottom w:val="single" w:sz="4" w:space="0" w:color="auto"/>
              <w:right w:val="single" w:sz="4" w:space="0" w:color="auto"/>
            </w:tcBorders>
          </w:tcPr>
          <w:p w14:paraId="4C638BE9" w14:textId="77777777" w:rsidR="003F22C4" w:rsidRPr="00B2674E" w:rsidRDefault="003F22C4" w:rsidP="003F22C4">
            <w:pPr>
              <w:rPr>
                <w:sz w:val="18"/>
              </w:rPr>
            </w:pPr>
            <w:r w:rsidRPr="00B2674E">
              <w:rPr>
                <w:sz w:val="18"/>
              </w:rPr>
              <w:t>Default 100% when used.</w:t>
            </w:r>
          </w:p>
          <w:p w14:paraId="21FB4476" w14:textId="77777777" w:rsidR="001C762E" w:rsidRPr="00B2674E" w:rsidRDefault="003F22C4" w:rsidP="003F22C4">
            <w:pPr>
              <w:rPr>
                <w:sz w:val="18"/>
              </w:rPr>
            </w:pPr>
            <w:r w:rsidRPr="00B2674E">
              <w:rPr>
                <w:sz w:val="18"/>
              </w:rPr>
              <w:t>Values between 0.00 – 999.99</w:t>
            </w:r>
          </w:p>
        </w:tc>
      </w:tr>
      <w:tr w:rsidR="00365AB2" w:rsidRPr="00B2674E" w14:paraId="660E6965" w14:textId="77777777" w:rsidTr="00147218">
        <w:trPr>
          <w:cantSplit/>
        </w:trPr>
        <w:tc>
          <w:tcPr>
            <w:tcW w:w="562" w:type="dxa"/>
            <w:tcBorders>
              <w:top w:val="single" w:sz="4" w:space="0" w:color="auto"/>
              <w:left w:val="single" w:sz="4" w:space="0" w:color="auto"/>
              <w:bottom w:val="single" w:sz="4" w:space="0" w:color="auto"/>
              <w:right w:val="single" w:sz="4" w:space="0" w:color="auto"/>
            </w:tcBorders>
          </w:tcPr>
          <w:p w14:paraId="640675CF" w14:textId="77777777" w:rsidR="00945734" w:rsidRPr="00B2674E" w:rsidRDefault="00945734" w:rsidP="00147218">
            <w:pPr>
              <w:rPr>
                <w:b/>
                <w:bCs/>
                <w:lang w:val="en-US"/>
              </w:rPr>
            </w:pPr>
            <w:r w:rsidRPr="00B2674E">
              <w:rPr>
                <w:b/>
                <w:bCs/>
                <w:lang w:val="en-US"/>
              </w:rPr>
              <w:t>DW</w:t>
            </w:r>
          </w:p>
        </w:tc>
        <w:tc>
          <w:tcPr>
            <w:tcW w:w="4233" w:type="dxa"/>
            <w:tcBorders>
              <w:top w:val="single" w:sz="4" w:space="0" w:color="auto"/>
              <w:left w:val="single" w:sz="4" w:space="0" w:color="auto"/>
              <w:bottom w:val="single" w:sz="4" w:space="0" w:color="auto"/>
              <w:right w:val="single" w:sz="4" w:space="0" w:color="auto"/>
            </w:tcBorders>
          </w:tcPr>
          <w:p w14:paraId="66E27FA8" w14:textId="77777777" w:rsidR="00945734" w:rsidRPr="00B2674E" w:rsidRDefault="00945734" w:rsidP="00147218">
            <w:pPr>
              <w:pStyle w:val="Style0"/>
            </w:pPr>
            <w:r w:rsidRPr="00B2674E">
              <w:t>SRCHARGEPERCENTAGE</w:t>
            </w:r>
          </w:p>
        </w:tc>
        <w:tc>
          <w:tcPr>
            <w:tcW w:w="842" w:type="dxa"/>
            <w:tcBorders>
              <w:top w:val="single" w:sz="4" w:space="0" w:color="auto"/>
              <w:left w:val="single" w:sz="4" w:space="0" w:color="auto"/>
              <w:bottom w:val="single" w:sz="4" w:space="0" w:color="auto"/>
              <w:right w:val="single" w:sz="4" w:space="0" w:color="auto"/>
            </w:tcBorders>
          </w:tcPr>
          <w:p w14:paraId="1A483ABB" w14:textId="77777777" w:rsidR="00945734" w:rsidRPr="00B2674E" w:rsidRDefault="00945734" w:rsidP="00147218">
            <w:r w:rsidRPr="00B2674E">
              <w:t>N(5,2)</w:t>
            </w:r>
          </w:p>
        </w:tc>
        <w:tc>
          <w:tcPr>
            <w:tcW w:w="992" w:type="dxa"/>
            <w:tcBorders>
              <w:top w:val="single" w:sz="4" w:space="0" w:color="auto"/>
              <w:left w:val="single" w:sz="4" w:space="0" w:color="auto"/>
              <w:bottom w:val="single" w:sz="4" w:space="0" w:color="auto"/>
              <w:right w:val="single" w:sz="4" w:space="0" w:color="auto"/>
            </w:tcBorders>
          </w:tcPr>
          <w:p w14:paraId="6001E495" w14:textId="77777777" w:rsidR="00945734" w:rsidRPr="00B2674E" w:rsidRDefault="00945734" w:rsidP="00147218">
            <w:r w:rsidRPr="00B2674E">
              <w:t>Y</w:t>
            </w:r>
          </w:p>
        </w:tc>
        <w:tc>
          <w:tcPr>
            <w:tcW w:w="4281" w:type="dxa"/>
            <w:tcBorders>
              <w:top w:val="single" w:sz="4" w:space="0" w:color="auto"/>
              <w:left w:val="single" w:sz="4" w:space="0" w:color="auto"/>
              <w:bottom w:val="single" w:sz="4" w:space="0" w:color="auto"/>
              <w:right w:val="single" w:sz="4" w:space="0" w:color="auto"/>
            </w:tcBorders>
          </w:tcPr>
          <w:p w14:paraId="43AB215D" w14:textId="77777777" w:rsidR="00945734" w:rsidRPr="00B2674E" w:rsidRDefault="00945734" w:rsidP="00147218">
            <w:pPr>
              <w:rPr>
                <w:sz w:val="18"/>
              </w:rPr>
            </w:pPr>
            <w:r w:rsidRPr="00B2674E">
              <w:rPr>
                <w:sz w:val="18"/>
              </w:rPr>
              <w:t>Only used with module LOSSCHARGEPERCENTAGE</w:t>
            </w:r>
          </w:p>
          <w:p w14:paraId="172BC295" w14:textId="77777777" w:rsidR="00945734" w:rsidRPr="00B2674E" w:rsidRDefault="00945734" w:rsidP="00147218">
            <w:pPr>
              <w:rPr>
                <w:sz w:val="18"/>
              </w:rPr>
            </w:pPr>
            <w:r w:rsidRPr="00B2674E">
              <w:rPr>
                <w:sz w:val="18"/>
              </w:rPr>
              <w:t xml:space="preserve">And for US Direct Invoicing. </w:t>
            </w:r>
          </w:p>
          <w:p w14:paraId="04D480C9" w14:textId="77777777" w:rsidR="00945734" w:rsidRPr="00B2674E" w:rsidRDefault="00945734" w:rsidP="00147218">
            <w:pPr>
              <w:rPr>
                <w:sz w:val="18"/>
              </w:rPr>
            </w:pPr>
            <w:r w:rsidRPr="00B2674E">
              <w:rPr>
                <w:sz w:val="18"/>
              </w:rPr>
              <w:t>And Customer/Contract is set for loss charges</w:t>
            </w:r>
          </w:p>
        </w:tc>
        <w:tc>
          <w:tcPr>
            <w:tcW w:w="3119" w:type="dxa"/>
            <w:tcBorders>
              <w:top w:val="single" w:sz="4" w:space="0" w:color="auto"/>
              <w:left w:val="single" w:sz="4" w:space="0" w:color="auto"/>
              <w:bottom w:val="single" w:sz="4" w:space="0" w:color="auto"/>
              <w:right w:val="single" w:sz="4" w:space="0" w:color="auto"/>
            </w:tcBorders>
          </w:tcPr>
          <w:p w14:paraId="675D4A67" w14:textId="77777777" w:rsidR="00945734" w:rsidRPr="00B2674E" w:rsidRDefault="00945734" w:rsidP="00147218">
            <w:pPr>
              <w:rPr>
                <w:sz w:val="18"/>
              </w:rPr>
            </w:pPr>
            <w:r w:rsidRPr="00B2674E">
              <w:rPr>
                <w:sz w:val="18"/>
              </w:rPr>
              <w:t>Default 100% when used.</w:t>
            </w:r>
          </w:p>
          <w:p w14:paraId="00FC31C8" w14:textId="77777777" w:rsidR="00945734" w:rsidRPr="00B2674E" w:rsidRDefault="00945734" w:rsidP="00147218">
            <w:pPr>
              <w:rPr>
                <w:sz w:val="18"/>
              </w:rPr>
            </w:pPr>
            <w:r w:rsidRPr="00B2674E">
              <w:rPr>
                <w:sz w:val="18"/>
              </w:rPr>
              <w:t>Values between 0.00 – 999.99</w:t>
            </w:r>
          </w:p>
        </w:tc>
      </w:tr>
      <w:tr w:rsidR="00365AB2" w:rsidRPr="00B2674E" w14:paraId="215DF8F9" w14:textId="77777777" w:rsidTr="00945734">
        <w:trPr>
          <w:cantSplit/>
          <w:trHeight w:val="209"/>
        </w:trPr>
        <w:tc>
          <w:tcPr>
            <w:tcW w:w="562" w:type="dxa"/>
            <w:tcBorders>
              <w:top w:val="single" w:sz="4" w:space="0" w:color="auto"/>
              <w:left w:val="single" w:sz="4" w:space="0" w:color="auto"/>
              <w:bottom w:val="single" w:sz="4" w:space="0" w:color="auto"/>
              <w:right w:val="single" w:sz="4" w:space="0" w:color="auto"/>
            </w:tcBorders>
          </w:tcPr>
          <w:p w14:paraId="51EE3A2F" w14:textId="77777777" w:rsidR="003F22C4" w:rsidRPr="00B2674E" w:rsidRDefault="003F22C4" w:rsidP="003F22C4">
            <w:pPr>
              <w:rPr>
                <w:b/>
                <w:bCs/>
                <w:lang w:val="en-US"/>
              </w:rPr>
            </w:pPr>
            <w:r w:rsidRPr="00B2674E">
              <w:rPr>
                <w:b/>
                <w:bCs/>
                <w:lang w:val="en-US"/>
              </w:rPr>
              <w:t>D</w:t>
            </w:r>
            <w:r w:rsidR="00945734" w:rsidRPr="00B2674E">
              <w:rPr>
                <w:b/>
                <w:bCs/>
                <w:lang w:val="en-US"/>
              </w:rPr>
              <w:t>X</w:t>
            </w:r>
          </w:p>
        </w:tc>
        <w:tc>
          <w:tcPr>
            <w:tcW w:w="4233" w:type="dxa"/>
            <w:tcBorders>
              <w:top w:val="single" w:sz="4" w:space="0" w:color="auto"/>
              <w:left w:val="single" w:sz="4" w:space="0" w:color="auto"/>
              <w:bottom w:val="single" w:sz="4" w:space="0" w:color="auto"/>
              <w:right w:val="single" w:sz="4" w:space="0" w:color="auto"/>
            </w:tcBorders>
          </w:tcPr>
          <w:p w14:paraId="3B3AF0FF" w14:textId="77777777" w:rsidR="003F22C4" w:rsidRPr="00B2674E" w:rsidRDefault="00945734" w:rsidP="003F22C4">
            <w:pPr>
              <w:pStyle w:val="Style0"/>
            </w:pPr>
            <w:r w:rsidRPr="00B2674E">
              <w:t>DEFAULT_SUPPLIERNUMBER</w:t>
            </w:r>
          </w:p>
        </w:tc>
        <w:tc>
          <w:tcPr>
            <w:tcW w:w="842" w:type="dxa"/>
            <w:tcBorders>
              <w:top w:val="single" w:sz="4" w:space="0" w:color="auto"/>
              <w:left w:val="single" w:sz="4" w:space="0" w:color="auto"/>
              <w:bottom w:val="single" w:sz="4" w:space="0" w:color="auto"/>
              <w:right w:val="single" w:sz="4" w:space="0" w:color="auto"/>
            </w:tcBorders>
          </w:tcPr>
          <w:p w14:paraId="5F3C2AE5" w14:textId="77777777" w:rsidR="003F22C4" w:rsidRPr="00B2674E" w:rsidRDefault="00945734" w:rsidP="003F22C4">
            <w:r w:rsidRPr="00B2674E">
              <w:t>N</w:t>
            </w:r>
          </w:p>
        </w:tc>
        <w:tc>
          <w:tcPr>
            <w:tcW w:w="992" w:type="dxa"/>
            <w:tcBorders>
              <w:top w:val="single" w:sz="4" w:space="0" w:color="auto"/>
              <w:left w:val="single" w:sz="4" w:space="0" w:color="auto"/>
              <w:bottom w:val="single" w:sz="4" w:space="0" w:color="auto"/>
              <w:right w:val="single" w:sz="4" w:space="0" w:color="auto"/>
            </w:tcBorders>
          </w:tcPr>
          <w:p w14:paraId="22467F3D" w14:textId="77777777" w:rsidR="003F22C4" w:rsidRPr="00B2674E" w:rsidRDefault="00945734" w:rsidP="003F22C4">
            <w:r w:rsidRPr="00B2674E">
              <w:t>Y</w:t>
            </w:r>
          </w:p>
        </w:tc>
        <w:tc>
          <w:tcPr>
            <w:tcW w:w="4281" w:type="dxa"/>
            <w:tcBorders>
              <w:top w:val="single" w:sz="4" w:space="0" w:color="auto"/>
              <w:left w:val="single" w:sz="4" w:space="0" w:color="auto"/>
              <w:bottom w:val="single" w:sz="4" w:space="0" w:color="auto"/>
              <w:right w:val="single" w:sz="4" w:space="0" w:color="auto"/>
            </w:tcBorders>
          </w:tcPr>
          <w:p w14:paraId="058C1E28" w14:textId="77777777" w:rsidR="003F22C4" w:rsidRPr="00B2674E" w:rsidRDefault="00945734" w:rsidP="003F22C4">
            <w:pPr>
              <w:rPr>
                <w:sz w:val="18"/>
              </w:rPr>
            </w:pPr>
            <w:r w:rsidRPr="00B2674E">
              <w:t>available when system setting</w:t>
            </w:r>
          </w:p>
          <w:p w14:paraId="6B6D9395" w14:textId="77777777" w:rsidR="00945734" w:rsidRPr="00B2674E" w:rsidRDefault="00945734" w:rsidP="003F22C4">
            <w:pPr>
              <w:rPr>
                <w:sz w:val="18"/>
              </w:rPr>
            </w:pPr>
            <w:r w:rsidRPr="00B2674E">
              <w:t>DEFINEDEFAULTSUPPLIERPLPC = 1</w:t>
            </w:r>
          </w:p>
        </w:tc>
        <w:tc>
          <w:tcPr>
            <w:tcW w:w="3119" w:type="dxa"/>
            <w:tcBorders>
              <w:top w:val="single" w:sz="4" w:space="0" w:color="auto"/>
              <w:left w:val="single" w:sz="4" w:space="0" w:color="auto"/>
              <w:bottom w:val="single" w:sz="4" w:space="0" w:color="auto"/>
              <w:right w:val="single" w:sz="4" w:space="0" w:color="auto"/>
            </w:tcBorders>
          </w:tcPr>
          <w:p w14:paraId="65C3BE07" w14:textId="77777777" w:rsidR="003F22C4" w:rsidRPr="00B2674E" w:rsidRDefault="00945734" w:rsidP="003F22C4">
            <w:pPr>
              <w:rPr>
                <w:sz w:val="18"/>
              </w:rPr>
            </w:pPr>
            <w:r w:rsidRPr="00B2674E">
              <w:rPr>
                <w:sz w:val="18"/>
              </w:rPr>
              <w:t>Optional default supplier</w:t>
            </w:r>
          </w:p>
        </w:tc>
      </w:tr>
      <w:tr w:rsidR="00365AB2" w:rsidRPr="00B2674E" w14:paraId="2629944A" w14:textId="77777777" w:rsidTr="00945734">
        <w:trPr>
          <w:cantSplit/>
          <w:trHeight w:val="209"/>
        </w:trPr>
        <w:tc>
          <w:tcPr>
            <w:tcW w:w="562" w:type="dxa"/>
            <w:tcBorders>
              <w:top w:val="single" w:sz="4" w:space="0" w:color="auto"/>
              <w:left w:val="single" w:sz="4" w:space="0" w:color="auto"/>
              <w:bottom w:val="single" w:sz="4" w:space="0" w:color="auto"/>
              <w:right w:val="single" w:sz="4" w:space="0" w:color="auto"/>
            </w:tcBorders>
          </w:tcPr>
          <w:p w14:paraId="2D25278C" w14:textId="77777777" w:rsidR="007E77ED" w:rsidRPr="00B2674E" w:rsidRDefault="007E77ED" w:rsidP="007E77ED">
            <w:pPr>
              <w:rPr>
                <w:b/>
                <w:bCs/>
                <w:lang w:val="en-US"/>
              </w:rPr>
            </w:pPr>
            <w:r w:rsidRPr="00B2674E">
              <w:rPr>
                <w:b/>
                <w:bCs/>
                <w:lang w:val="en-US"/>
              </w:rPr>
              <w:t>DY</w:t>
            </w:r>
          </w:p>
        </w:tc>
        <w:tc>
          <w:tcPr>
            <w:tcW w:w="4233" w:type="dxa"/>
            <w:tcBorders>
              <w:top w:val="single" w:sz="4" w:space="0" w:color="auto"/>
              <w:left w:val="single" w:sz="4" w:space="0" w:color="auto"/>
              <w:bottom w:val="single" w:sz="4" w:space="0" w:color="auto"/>
              <w:right w:val="single" w:sz="4" w:space="0" w:color="auto"/>
            </w:tcBorders>
          </w:tcPr>
          <w:p w14:paraId="056AFD74" w14:textId="77777777" w:rsidR="007E77ED" w:rsidRPr="00B2674E" w:rsidRDefault="007E77ED" w:rsidP="007E77ED">
            <w:pPr>
              <w:rPr>
                <w:rFonts w:cs="Arial"/>
              </w:rPr>
            </w:pPr>
            <w:r w:rsidRPr="00B2674E">
              <w:rPr>
                <w:rFonts w:cs="Arial"/>
              </w:rPr>
              <w:t>GARMENTLOSSPERCENTAGE</w:t>
            </w:r>
          </w:p>
        </w:tc>
        <w:tc>
          <w:tcPr>
            <w:tcW w:w="842" w:type="dxa"/>
            <w:tcBorders>
              <w:top w:val="single" w:sz="4" w:space="0" w:color="auto"/>
              <w:left w:val="single" w:sz="4" w:space="0" w:color="auto"/>
              <w:bottom w:val="single" w:sz="4" w:space="0" w:color="auto"/>
              <w:right w:val="single" w:sz="4" w:space="0" w:color="auto"/>
            </w:tcBorders>
          </w:tcPr>
          <w:p w14:paraId="748A0B93" w14:textId="77777777" w:rsidR="007E77ED" w:rsidRPr="00B2674E" w:rsidRDefault="007E77ED" w:rsidP="007E77ED">
            <w:r w:rsidRPr="00B2674E">
              <w:t>N</w:t>
            </w:r>
          </w:p>
        </w:tc>
        <w:tc>
          <w:tcPr>
            <w:tcW w:w="992" w:type="dxa"/>
            <w:tcBorders>
              <w:top w:val="single" w:sz="4" w:space="0" w:color="auto"/>
              <w:left w:val="single" w:sz="4" w:space="0" w:color="auto"/>
              <w:bottom w:val="single" w:sz="4" w:space="0" w:color="auto"/>
              <w:right w:val="single" w:sz="4" w:space="0" w:color="auto"/>
            </w:tcBorders>
          </w:tcPr>
          <w:p w14:paraId="6EEB0EB2" w14:textId="77777777" w:rsidR="007E77ED" w:rsidRPr="00B2674E" w:rsidRDefault="007E77ED" w:rsidP="007E77ED">
            <w:r w:rsidRPr="00B2674E">
              <w:t>Y</w:t>
            </w:r>
          </w:p>
        </w:tc>
        <w:tc>
          <w:tcPr>
            <w:tcW w:w="4281" w:type="dxa"/>
            <w:tcBorders>
              <w:top w:val="single" w:sz="4" w:space="0" w:color="auto"/>
              <w:left w:val="single" w:sz="4" w:space="0" w:color="auto"/>
              <w:bottom w:val="single" w:sz="4" w:space="0" w:color="auto"/>
              <w:right w:val="single" w:sz="4" w:space="0" w:color="auto"/>
            </w:tcBorders>
          </w:tcPr>
          <w:p w14:paraId="4A9FAC16" w14:textId="77777777" w:rsidR="007E77ED" w:rsidRPr="00B2674E" w:rsidRDefault="007E77ED" w:rsidP="007E77ED">
            <w:pPr>
              <w:rPr>
                <w:rFonts w:cs="Arial"/>
                <w:sz w:val="18"/>
                <w:szCs w:val="18"/>
              </w:rPr>
            </w:pPr>
            <w:r w:rsidRPr="00B2674E">
              <w:rPr>
                <w:rFonts w:cs="Arial"/>
                <w:sz w:val="18"/>
                <w:szCs w:val="18"/>
              </w:rPr>
              <w:t>Between 0 and 100, default will become 100</w:t>
            </w:r>
          </w:p>
        </w:tc>
        <w:tc>
          <w:tcPr>
            <w:tcW w:w="3119" w:type="dxa"/>
            <w:tcBorders>
              <w:top w:val="single" w:sz="4" w:space="0" w:color="auto"/>
              <w:left w:val="single" w:sz="4" w:space="0" w:color="auto"/>
              <w:bottom w:val="single" w:sz="4" w:space="0" w:color="auto"/>
              <w:right w:val="single" w:sz="4" w:space="0" w:color="auto"/>
            </w:tcBorders>
          </w:tcPr>
          <w:p w14:paraId="6A99B7B5" w14:textId="77777777" w:rsidR="007E77ED" w:rsidRPr="00B2674E" w:rsidRDefault="007E77ED" w:rsidP="007E77ED">
            <w:pPr>
              <w:rPr>
                <w:sz w:val="18"/>
              </w:rPr>
            </w:pPr>
          </w:p>
        </w:tc>
      </w:tr>
      <w:tr w:rsidR="00365AB2" w:rsidRPr="00B2674E" w14:paraId="71386058" w14:textId="77777777" w:rsidTr="00945734">
        <w:trPr>
          <w:cantSplit/>
          <w:trHeight w:val="209"/>
        </w:trPr>
        <w:tc>
          <w:tcPr>
            <w:tcW w:w="562" w:type="dxa"/>
            <w:tcBorders>
              <w:top w:val="single" w:sz="4" w:space="0" w:color="auto"/>
              <w:left w:val="single" w:sz="4" w:space="0" w:color="auto"/>
              <w:bottom w:val="single" w:sz="4" w:space="0" w:color="auto"/>
              <w:right w:val="single" w:sz="4" w:space="0" w:color="auto"/>
            </w:tcBorders>
          </w:tcPr>
          <w:p w14:paraId="242AA630" w14:textId="77777777" w:rsidR="007E77ED" w:rsidRPr="00B2674E" w:rsidRDefault="007E77ED" w:rsidP="007E77ED">
            <w:pPr>
              <w:rPr>
                <w:b/>
                <w:bCs/>
                <w:lang w:val="en-US"/>
              </w:rPr>
            </w:pPr>
            <w:r w:rsidRPr="00B2674E">
              <w:rPr>
                <w:b/>
                <w:bCs/>
                <w:lang w:val="en-US"/>
              </w:rPr>
              <w:t>DZ</w:t>
            </w:r>
          </w:p>
        </w:tc>
        <w:tc>
          <w:tcPr>
            <w:tcW w:w="4233" w:type="dxa"/>
            <w:tcBorders>
              <w:top w:val="single" w:sz="4" w:space="0" w:color="auto"/>
              <w:left w:val="single" w:sz="4" w:space="0" w:color="auto"/>
              <w:bottom w:val="single" w:sz="4" w:space="0" w:color="auto"/>
              <w:right w:val="single" w:sz="4" w:space="0" w:color="auto"/>
            </w:tcBorders>
          </w:tcPr>
          <w:p w14:paraId="133647F9" w14:textId="77777777" w:rsidR="007E77ED" w:rsidRPr="00B2674E" w:rsidRDefault="007E77ED" w:rsidP="007E77ED">
            <w:pPr>
              <w:rPr>
                <w:rFonts w:cs="Arial"/>
              </w:rPr>
            </w:pPr>
            <w:r w:rsidRPr="00B2674E">
              <w:rPr>
                <w:rFonts w:cs="Arial"/>
              </w:rPr>
              <w:t>GARMENTEMBLEM</w:t>
            </w:r>
          </w:p>
        </w:tc>
        <w:tc>
          <w:tcPr>
            <w:tcW w:w="842" w:type="dxa"/>
            <w:tcBorders>
              <w:top w:val="single" w:sz="4" w:space="0" w:color="auto"/>
              <w:left w:val="single" w:sz="4" w:space="0" w:color="auto"/>
              <w:bottom w:val="single" w:sz="4" w:space="0" w:color="auto"/>
              <w:right w:val="single" w:sz="4" w:space="0" w:color="auto"/>
            </w:tcBorders>
          </w:tcPr>
          <w:p w14:paraId="2473C857" w14:textId="77777777" w:rsidR="007E77ED" w:rsidRPr="00B2674E" w:rsidRDefault="007E77ED" w:rsidP="007E77ED">
            <w:r w:rsidRPr="00B2674E">
              <w:t>B</w:t>
            </w:r>
          </w:p>
        </w:tc>
        <w:tc>
          <w:tcPr>
            <w:tcW w:w="992" w:type="dxa"/>
            <w:tcBorders>
              <w:top w:val="single" w:sz="4" w:space="0" w:color="auto"/>
              <w:left w:val="single" w:sz="4" w:space="0" w:color="auto"/>
              <w:bottom w:val="single" w:sz="4" w:space="0" w:color="auto"/>
              <w:right w:val="single" w:sz="4" w:space="0" w:color="auto"/>
            </w:tcBorders>
          </w:tcPr>
          <w:p w14:paraId="08D983E1" w14:textId="77777777" w:rsidR="007E77ED" w:rsidRPr="00B2674E" w:rsidRDefault="007E77ED" w:rsidP="007E77ED">
            <w:r w:rsidRPr="00B2674E">
              <w:t>Y</w:t>
            </w:r>
          </w:p>
        </w:tc>
        <w:tc>
          <w:tcPr>
            <w:tcW w:w="4281" w:type="dxa"/>
            <w:tcBorders>
              <w:top w:val="single" w:sz="4" w:space="0" w:color="auto"/>
              <w:left w:val="single" w:sz="4" w:space="0" w:color="auto"/>
              <w:bottom w:val="single" w:sz="4" w:space="0" w:color="auto"/>
              <w:right w:val="single" w:sz="4" w:space="0" w:color="auto"/>
            </w:tcBorders>
          </w:tcPr>
          <w:p w14:paraId="1BA51326" w14:textId="77777777" w:rsidR="007E77ED" w:rsidRPr="00B2674E" w:rsidRDefault="007E77ED" w:rsidP="007E77ED">
            <w:pPr>
              <w:rPr>
                <w:rFonts w:cs="Arial"/>
                <w:sz w:val="18"/>
                <w:szCs w:val="18"/>
              </w:rPr>
            </w:pPr>
            <w:r w:rsidRPr="00B2674E">
              <w:rPr>
                <w:rFonts w:cs="Arial"/>
                <w:sz w:val="18"/>
                <w:szCs w:val="18"/>
              </w:rPr>
              <w:t>Default will be N</w:t>
            </w:r>
          </w:p>
        </w:tc>
        <w:tc>
          <w:tcPr>
            <w:tcW w:w="3119" w:type="dxa"/>
            <w:tcBorders>
              <w:top w:val="single" w:sz="4" w:space="0" w:color="auto"/>
              <w:left w:val="single" w:sz="4" w:space="0" w:color="auto"/>
              <w:bottom w:val="single" w:sz="4" w:space="0" w:color="auto"/>
              <w:right w:val="single" w:sz="4" w:space="0" w:color="auto"/>
            </w:tcBorders>
          </w:tcPr>
          <w:p w14:paraId="26DC6C6D" w14:textId="77777777" w:rsidR="007E77ED" w:rsidRPr="00B2674E" w:rsidRDefault="007E77ED" w:rsidP="007E77ED">
            <w:pPr>
              <w:rPr>
                <w:sz w:val="18"/>
              </w:rPr>
            </w:pPr>
          </w:p>
        </w:tc>
      </w:tr>
      <w:tr w:rsidR="00365AB2" w:rsidRPr="00B2674E" w14:paraId="1D76E6EC" w14:textId="77777777" w:rsidTr="00BA1020">
        <w:trPr>
          <w:cantSplit/>
          <w:trHeight w:val="209"/>
        </w:trPr>
        <w:tc>
          <w:tcPr>
            <w:tcW w:w="562" w:type="dxa"/>
            <w:tcBorders>
              <w:top w:val="single" w:sz="4" w:space="0" w:color="auto"/>
              <w:left w:val="single" w:sz="4" w:space="0" w:color="auto"/>
              <w:bottom w:val="single" w:sz="4" w:space="0" w:color="auto"/>
              <w:right w:val="single" w:sz="4" w:space="0" w:color="auto"/>
            </w:tcBorders>
          </w:tcPr>
          <w:p w14:paraId="0AF5308C" w14:textId="77777777" w:rsidR="00885B9A" w:rsidRPr="00B2674E" w:rsidRDefault="00885B9A" w:rsidP="00BA1020">
            <w:pPr>
              <w:rPr>
                <w:b/>
                <w:bCs/>
                <w:lang w:val="en-US"/>
              </w:rPr>
            </w:pPr>
            <w:r w:rsidRPr="00B2674E">
              <w:rPr>
                <w:b/>
                <w:bCs/>
                <w:lang w:val="en-US"/>
              </w:rPr>
              <w:t>EA</w:t>
            </w:r>
          </w:p>
        </w:tc>
        <w:tc>
          <w:tcPr>
            <w:tcW w:w="4233" w:type="dxa"/>
            <w:tcBorders>
              <w:top w:val="single" w:sz="4" w:space="0" w:color="auto"/>
              <w:left w:val="single" w:sz="4" w:space="0" w:color="auto"/>
              <w:bottom w:val="single" w:sz="4" w:space="0" w:color="auto"/>
              <w:right w:val="single" w:sz="4" w:space="0" w:color="auto"/>
            </w:tcBorders>
          </w:tcPr>
          <w:p w14:paraId="7B541617" w14:textId="77777777" w:rsidR="00885B9A" w:rsidRPr="00B2674E" w:rsidRDefault="00885B9A" w:rsidP="00BA1020">
            <w:pPr>
              <w:rPr>
                <w:rFonts w:cs="Arial"/>
              </w:rPr>
            </w:pPr>
            <w:r w:rsidRPr="00B2674E">
              <w:rPr>
                <w:rFonts w:cs="Arial"/>
              </w:rPr>
              <w:t>SPECIFICBULKPACKINGTYPE</w:t>
            </w:r>
          </w:p>
        </w:tc>
        <w:tc>
          <w:tcPr>
            <w:tcW w:w="842" w:type="dxa"/>
            <w:tcBorders>
              <w:top w:val="single" w:sz="4" w:space="0" w:color="auto"/>
              <w:left w:val="single" w:sz="4" w:space="0" w:color="auto"/>
              <w:bottom w:val="single" w:sz="4" w:space="0" w:color="auto"/>
              <w:right w:val="single" w:sz="4" w:space="0" w:color="auto"/>
            </w:tcBorders>
          </w:tcPr>
          <w:p w14:paraId="63E06923" w14:textId="77777777" w:rsidR="00885B9A" w:rsidRPr="00B2674E" w:rsidRDefault="00885B9A" w:rsidP="00BA1020">
            <w:r w:rsidRPr="00B2674E">
              <w:t>N</w:t>
            </w:r>
          </w:p>
        </w:tc>
        <w:tc>
          <w:tcPr>
            <w:tcW w:w="992" w:type="dxa"/>
            <w:tcBorders>
              <w:top w:val="single" w:sz="4" w:space="0" w:color="auto"/>
              <w:left w:val="single" w:sz="4" w:space="0" w:color="auto"/>
              <w:bottom w:val="single" w:sz="4" w:space="0" w:color="auto"/>
              <w:right w:val="single" w:sz="4" w:space="0" w:color="auto"/>
            </w:tcBorders>
          </w:tcPr>
          <w:p w14:paraId="332E5C6D" w14:textId="77777777" w:rsidR="00885B9A" w:rsidRPr="00B2674E" w:rsidRDefault="00885B9A" w:rsidP="00BA1020">
            <w:r w:rsidRPr="00B2674E">
              <w:t>Y</w:t>
            </w:r>
          </w:p>
        </w:tc>
        <w:tc>
          <w:tcPr>
            <w:tcW w:w="4281" w:type="dxa"/>
            <w:tcBorders>
              <w:top w:val="single" w:sz="4" w:space="0" w:color="auto"/>
              <w:left w:val="single" w:sz="4" w:space="0" w:color="auto"/>
              <w:bottom w:val="single" w:sz="4" w:space="0" w:color="auto"/>
              <w:right w:val="single" w:sz="4" w:space="0" w:color="auto"/>
            </w:tcBorders>
          </w:tcPr>
          <w:p w14:paraId="149C8CFA" w14:textId="77777777" w:rsidR="00885B9A" w:rsidRPr="00B2674E" w:rsidRDefault="00885B9A" w:rsidP="00BA1020">
            <w:pPr>
              <w:rPr>
                <w:rFonts w:cs="Arial"/>
                <w:sz w:val="18"/>
                <w:szCs w:val="18"/>
              </w:rPr>
            </w:pPr>
            <w:r w:rsidRPr="00B2674E">
              <w:rPr>
                <w:rFonts w:cs="Arial"/>
                <w:sz w:val="18"/>
                <w:szCs w:val="18"/>
              </w:rPr>
              <w:t xml:space="preserve">0 = Inherit / NA </w:t>
            </w:r>
          </w:p>
          <w:p w14:paraId="54D92251" w14:textId="77777777" w:rsidR="00885B9A" w:rsidRPr="00B2674E" w:rsidRDefault="00885B9A" w:rsidP="00BA1020">
            <w:pPr>
              <w:rPr>
                <w:rFonts w:cs="Arial"/>
                <w:sz w:val="18"/>
                <w:szCs w:val="18"/>
              </w:rPr>
            </w:pPr>
            <w:r w:rsidRPr="00B2674E">
              <w:rPr>
                <w:rFonts w:cs="Arial"/>
                <w:sz w:val="18"/>
                <w:szCs w:val="18"/>
              </w:rPr>
              <w:t xml:space="preserve">1 = Type 1 (Customer logo mat) </w:t>
            </w:r>
          </w:p>
          <w:p w14:paraId="290672EA" w14:textId="77777777" w:rsidR="00885B9A" w:rsidRPr="00B2674E" w:rsidRDefault="00885B9A" w:rsidP="00BA1020">
            <w:pPr>
              <w:rPr>
                <w:rFonts w:cs="Arial"/>
                <w:sz w:val="18"/>
                <w:szCs w:val="18"/>
              </w:rPr>
            </w:pPr>
            <w:r w:rsidRPr="00B2674E">
              <w:rPr>
                <w:rFonts w:cs="Arial"/>
                <w:sz w:val="18"/>
                <w:szCs w:val="18"/>
              </w:rPr>
              <w:t>2 = Type 2 (Customer related logo mat) Only used with module BULKPACKINGASSISTANT</w:t>
            </w:r>
          </w:p>
        </w:tc>
        <w:tc>
          <w:tcPr>
            <w:tcW w:w="3119" w:type="dxa"/>
            <w:tcBorders>
              <w:top w:val="single" w:sz="4" w:space="0" w:color="auto"/>
              <w:left w:val="single" w:sz="4" w:space="0" w:color="auto"/>
              <w:bottom w:val="single" w:sz="4" w:space="0" w:color="auto"/>
              <w:right w:val="single" w:sz="4" w:space="0" w:color="auto"/>
            </w:tcBorders>
          </w:tcPr>
          <w:p w14:paraId="77734DA7" w14:textId="77777777" w:rsidR="00885B9A" w:rsidRPr="00B2674E" w:rsidRDefault="00885B9A" w:rsidP="00BA1020">
            <w:pPr>
              <w:rPr>
                <w:sz w:val="18"/>
              </w:rPr>
            </w:pPr>
            <w:r w:rsidRPr="00B2674E">
              <w:rPr>
                <w:sz w:val="18"/>
              </w:rPr>
              <w:t>Leave empty when not used, optional field.</w:t>
            </w:r>
          </w:p>
        </w:tc>
      </w:tr>
      <w:tr w:rsidR="00365AB2" w:rsidRPr="00B2674E" w14:paraId="0AB79412" w14:textId="77777777" w:rsidTr="00945734">
        <w:trPr>
          <w:cantSplit/>
          <w:trHeight w:val="209"/>
        </w:trPr>
        <w:tc>
          <w:tcPr>
            <w:tcW w:w="562" w:type="dxa"/>
            <w:tcBorders>
              <w:top w:val="single" w:sz="4" w:space="0" w:color="auto"/>
              <w:left w:val="single" w:sz="4" w:space="0" w:color="auto"/>
              <w:bottom w:val="single" w:sz="4" w:space="0" w:color="auto"/>
              <w:right w:val="single" w:sz="4" w:space="0" w:color="auto"/>
            </w:tcBorders>
          </w:tcPr>
          <w:p w14:paraId="1AD50C81" w14:textId="23FA181E" w:rsidR="00734A94" w:rsidRPr="00B2674E" w:rsidRDefault="00734A94" w:rsidP="007E77ED">
            <w:pPr>
              <w:rPr>
                <w:b/>
                <w:bCs/>
                <w:lang w:val="en-US"/>
              </w:rPr>
            </w:pPr>
            <w:r w:rsidRPr="00B2674E">
              <w:rPr>
                <w:b/>
                <w:bCs/>
                <w:lang w:val="en-US"/>
              </w:rPr>
              <w:t>E</w:t>
            </w:r>
            <w:r w:rsidR="00885B9A" w:rsidRPr="00B2674E">
              <w:rPr>
                <w:b/>
                <w:bCs/>
                <w:lang w:val="en-US"/>
              </w:rPr>
              <w:t>B</w:t>
            </w:r>
          </w:p>
        </w:tc>
        <w:tc>
          <w:tcPr>
            <w:tcW w:w="4233" w:type="dxa"/>
            <w:tcBorders>
              <w:top w:val="single" w:sz="4" w:space="0" w:color="auto"/>
              <w:left w:val="single" w:sz="4" w:space="0" w:color="auto"/>
              <w:bottom w:val="single" w:sz="4" w:space="0" w:color="auto"/>
              <w:right w:val="single" w:sz="4" w:space="0" w:color="auto"/>
            </w:tcBorders>
          </w:tcPr>
          <w:p w14:paraId="7A4D6024" w14:textId="040144F4" w:rsidR="00734A94" w:rsidRPr="00B2674E" w:rsidRDefault="00885B9A" w:rsidP="007E77ED">
            <w:pPr>
              <w:rPr>
                <w:rFonts w:cs="Arial"/>
              </w:rPr>
            </w:pPr>
            <w:r w:rsidRPr="00B2674E">
              <w:rPr>
                <w:rFonts w:cs="Arial"/>
              </w:rPr>
              <w:t>SERVICEBILLING</w:t>
            </w:r>
          </w:p>
        </w:tc>
        <w:tc>
          <w:tcPr>
            <w:tcW w:w="842" w:type="dxa"/>
            <w:tcBorders>
              <w:top w:val="single" w:sz="4" w:space="0" w:color="auto"/>
              <w:left w:val="single" w:sz="4" w:space="0" w:color="auto"/>
              <w:bottom w:val="single" w:sz="4" w:space="0" w:color="auto"/>
              <w:right w:val="single" w:sz="4" w:space="0" w:color="auto"/>
            </w:tcBorders>
          </w:tcPr>
          <w:p w14:paraId="056E3686" w14:textId="3FBEF14C" w:rsidR="00734A94" w:rsidRPr="00B2674E" w:rsidRDefault="00885B9A" w:rsidP="007E77ED">
            <w:r w:rsidRPr="00B2674E">
              <w:t>B</w:t>
            </w:r>
          </w:p>
        </w:tc>
        <w:tc>
          <w:tcPr>
            <w:tcW w:w="992" w:type="dxa"/>
            <w:tcBorders>
              <w:top w:val="single" w:sz="4" w:space="0" w:color="auto"/>
              <w:left w:val="single" w:sz="4" w:space="0" w:color="auto"/>
              <w:bottom w:val="single" w:sz="4" w:space="0" w:color="auto"/>
              <w:right w:val="single" w:sz="4" w:space="0" w:color="auto"/>
            </w:tcBorders>
          </w:tcPr>
          <w:p w14:paraId="702E6674" w14:textId="1B3BD457" w:rsidR="00734A94" w:rsidRPr="00B2674E" w:rsidRDefault="00885B9A" w:rsidP="007E77ED">
            <w:r w:rsidRPr="00B2674E">
              <w:t>Y</w:t>
            </w:r>
          </w:p>
        </w:tc>
        <w:tc>
          <w:tcPr>
            <w:tcW w:w="4281" w:type="dxa"/>
            <w:tcBorders>
              <w:top w:val="single" w:sz="4" w:space="0" w:color="auto"/>
              <w:left w:val="single" w:sz="4" w:space="0" w:color="auto"/>
              <w:bottom w:val="single" w:sz="4" w:space="0" w:color="auto"/>
              <w:right w:val="single" w:sz="4" w:space="0" w:color="auto"/>
            </w:tcBorders>
          </w:tcPr>
          <w:p w14:paraId="67137AEF" w14:textId="2567E84B" w:rsidR="00734A94" w:rsidRPr="00B2674E" w:rsidRDefault="00885B9A" w:rsidP="00734A94">
            <w:pPr>
              <w:rPr>
                <w:rFonts w:cs="Arial"/>
                <w:sz w:val="18"/>
                <w:szCs w:val="18"/>
              </w:rPr>
            </w:pPr>
            <w:r w:rsidRPr="00B2674E">
              <w:rPr>
                <w:rFonts w:cs="Arial"/>
                <w:sz w:val="18"/>
                <w:szCs w:val="18"/>
              </w:rPr>
              <w:t>Y / N (BM1) for module CABINETSERVICE only</w:t>
            </w:r>
          </w:p>
        </w:tc>
        <w:tc>
          <w:tcPr>
            <w:tcW w:w="3119" w:type="dxa"/>
            <w:tcBorders>
              <w:top w:val="single" w:sz="4" w:space="0" w:color="auto"/>
              <w:left w:val="single" w:sz="4" w:space="0" w:color="auto"/>
              <w:bottom w:val="single" w:sz="4" w:space="0" w:color="auto"/>
              <w:right w:val="single" w:sz="4" w:space="0" w:color="auto"/>
            </w:tcBorders>
          </w:tcPr>
          <w:p w14:paraId="715FFE9C" w14:textId="4C7BF35D" w:rsidR="00734A94" w:rsidRPr="00B2674E" w:rsidRDefault="00734A94" w:rsidP="007E77ED">
            <w:pPr>
              <w:rPr>
                <w:sz w:val="18"/>
              </w:rPr>
            </w:pPr>
          </w:p>
        </w:tc>
      </w:tr>
      <w:tr w:rsidR="001931D2" w:rsidRPr="00B2674E" w14:paraId="7DD2A263" w14:textId="77777777" w:rsidTr="00D5501A">
        <w:trPr>
          <w:cantSplit/>
          <w:trHeight w:val="209"/>
        </w:trPr>
        <w:tc>
          <w:tcPr>
            <w:tcW w:w="562" w:type="dxa"/>
            <w:tcBorders>
              <w:top w:val="single" w:sz="4" w:space="0" w:color="auto"/>
              <w:left w:val="single" w:sz="4" w:space="0" w:color="auto"/>
              <w:bottom w:val="single" w:sz="4" w:space="0" w:color="auto"/>
              <w:right w:val="single" w:sz="4" w:space="0" w:color="auto"/>
            </w:tcBorders>
          </w:tcPr>
          <w:p w14:paraId="19E7EAFA" w14:textId="77777777" w:rsidR="001931D2" w:rsidRPr="00B2674E" w:rsidRDefault="001931D2" w:rsidP="00D5501A">
            <w:pPr>
              <w:rPr>
                <w:b/>
                <w:bCs/>
                <w:lang w:val="en-US"/>
              </w:rPr>
            </w:pPr>
            <w:r w:rsidRPr="00B2674E">
              <w:rPr>
                <w:b/>
                <w:bCs/>
                <w:lang w:val="en-US"/>
              </w:rPr>
              <w:t>EC</w:t>
            </w:r>
          </w:p>
        </w:tc>
        <w:tc>
          <w:tcPr>
            <w:tcW w:w="4233" w:type="dxa"/>
            <w:tcBorders>
              <w:top w:val="single" w:sz="4" w:space="0" w:color="auto"/>
              <w:left w:val="single" w:sz="4" w:space="0" w:color="auto"/>
              <w:bottom w:val="single" w:sz="4" w:space="0" w:color="auto"/>
              <w:right w:val="single" w:sz="4" w:space="0" w:color="auto"/>
            </w:tcBorders>
          </w:tcPr>
          <w:p w14:paraId="712E355C" w14:textId="77777777" w:rsidR="001931D2" w:rsidRPr="00B2674E" w:rsidRDefault="001931D2" w:rsidP="00D5501A">
            <w:pPr>
              <w:rPr>
                <w:rFonts w:cs="Arial"/>
              </w:rPr>
            </w:pPr>
            <w:r w:rsidRPr="00B2674E">
              <w:rPr>
                <w:rFonts w:cs="Arial"/>
              </w:rPr>
              <w:t>BM1RENTCPWMAX</w:t>
            </w:r>
          </w:p>
        </w:tc>
        <w:tc>
          <w:tcPr>
            <w:tcW w:w="842" w:type="dxa"/>
            <w:tcBorders>
              <w:top w:val="single" w:sz="4" w:space="0" w:color="auto"/>
              <w:left w:val="single" w:sz="4" w:space="0" w:color="auto"/>
              <w:bottom w:val="single" w:sz="4" w:space="0" w:color="auto"/>
              <w:right w:val="single" w:sz="4" w:space="0" w:color="auto"/>
            </w:tcBorders>
          </w:tcPr>
          <w:p w14:paraId="14C201A3" w14:textId="77777777" w:rsidR="001931D2" w:rsidRPr="00B2674E" w:rsidRDefault="001931D2" w:rsidP="00D5501A">
            <w:pPr>
              <w:rPr>
                <w:rFonts w:cs="Arial"/>
                <w:sz w:val="18"/>
                <w:szCs w:val="18"/>
              </w:rPr>
            </w:pPr>
            <w:r w:rsidRPr="00B2674E">
              <w:rPr>
                <w:rFonts w:cs="Arial"/>
                <w:sz w:val="18"/>
                <w:szCs w:val="18"/>
              </w:rPr>
              <w:t>N</w:t>
            </w:r>
          </w:p>
        </w:tc>
        <w:tc>
          <w:tcPr>
            <w:tcW w:w="992" w:type="dxa"/>
            <w:tcBorders>
              <w:top w:val="single" w:sz="4" w:space="0" w:color="auto"/>
              <w:left w:val="single" w:sz="4" w:space="0" w:color="auto"/>
              <w:bottom w:val="single" w:sz="4" w:space="0" w:color="auto"/>
              <w:right w:val="single" w:sz="4" w:space="0" w:color="auto"/>
            </w:tcBorders>
          </w:tcPr>
          <w:p w14:paraId="71C57D63" w14:textId="77777777" w:rsidR="001931D2" w:rsidRPr="00B2674E" w:rsidRDefault="001931D2" w:rsidP="00D5501A">
            <w:pPr>
              <w:rPr>
                <w:rFonts w:cs="Arial"/>
                <w:sz w:val="18"/>
                <w:szCs w:val="18"/>
              </w:rPr>
            </w:pPr>
            <w:r w:rsidRPr="00B2674E">
              <w:rPr>
                <w:rFonts w:cs="Arial"/>
                <w:sz w:val="18"/>
                <w:szCs w:val="18"/>
              </w:rPr>
              <w:t>Y</w:t>
            </w:r>
          </w:p>
        </w:tc>
        <w:tc>
          <w:tcPr>
            <w:tcW w:w="4281" w:type="dxa"/>
            <w:tcBorders>
              <w:top w:val="single" w:sz="4" w:space="0" w:color="auto"/>
              <w:left w:val="single" w:sz="4" w:space="0" w:color="auto"/>
              <w:bottom w:val="single" w:sz="4" w:space="0" w:color="auto"/>
              <w:right w:val="single" w:sz="4" w:space="0" w:color="auto"/>
            </w:tcBorders>
          </w:tcPr>
          <w:p w14:paraId="4068417E" w14:textId="77777777" w:rsidR="001931D2" w:rsidRPr="00B2674E" w:rsidRDefault="001931D2" w:rsidP="00D5501A">
            <w:pPr>
              <w:rPr>
                <w:rFonts w:cs="Arial"/>
                <w:sz w:val="18"/>
                <w:szCs w:val="18"/>
                <w:lang w:val="en-US"/>
              </w:rPr>
            </w:pPr>
            <w:r w:rsidRPr="00B2674E">
              <w:rPr>
                <w:rFonts w:cs="Arial"/>
                <w:sz w:val="18"/>
                <w:szCs w:val="18"/>
              </w:rPr>
              <w:t>0 = Not applicable</w:t>
            </w:r>
          </w:p>
          <w:p w14:paraId="7AA5426E" w14:textId="77777777" w:rsidR="001931D2" w:rsidRPr="00B2674E" w:rsidRDefault="001931D2" w:rsidP="00D5501A">
            <w:pPr>
              <w:rPr>
                <w:rFonts w:cs="Arial"/>
                <w:sz w:val="18"/>
                <w:szCs w:val="18"/>
              </w:rPr>
            </w:pPr>
            <w:r w:rsidRPr="00B2674E">
              <w:rPr>
                <w:rFonts w:cs="Arial"/>
                <w:sz w:val="18"/>
                <w:szCs w:val="18"/>
              </w:rPr>
              <w:t>1 = Rent Price based on charges per week and Max Inventory, rent based on real quantity in circulation</w:t>
            </w:r>
          </w:p>
          <w:p w14:paraId="30F276FD" w14:textId="77777777" w:rsidR="001931D2" w:rsidRPr="00B2674E" w:rsidRDefault="001931D2" w:rsidP="00D5501A">
            <w:pPr>
              <w:rPr>
                <w:rFonts w:cs="Arial"/>
                <w:sz w:val="18"/>
                <w:szCs w:val="18"/>
              </w:rPr>
            </w:pPr>
            <w:r w:rsidRPr="00B2674E">
              <w:rPr>
                <w:rFonts w:cs="Arial"/>
                <w:sz w:val="18"/>
                <w:szCs w:val="18"/>
              </w:rPr>
              <w:t>2 = Rent Price based on charges per week and Max Inventory, rent based on max quantity</w:t>
            </w:r>
          </w:p>
        </w:tc>
        <w:tc>
          <w:tcPr>
            <w:tcW w:w="3119" w:type="dxa"/>
            <w:tcBorders>
              <w:top w:val="single" w:sz="4" w:space="0" w:color="auto"/>
              <w:left w:val="single" w:sz="4" w:space="0" w:color="auto"/>
              <w:bottom w:val="single" w:sz="4" w:space="0" w:color="auto"/>
              <w:right w:val="single" w:sz="4" w:space="0" w:color="auto"/>
            </w:tcBorders>
          </w:tcPr>
          <w:p w14:paraId="60CB99A8" w14:textId="77777777" w:rsidR="001931D2" w:rsidRPr="00B2674E" w:rsidRDefault="001931D2" w:rsidP="00D5501A">
            <w:pPr>
              <w:rPr>
                <w:rFonts w:cs="Arial"/>
                <w:sz w:val="18"/>
                <w:szCs w:val="18"/>
              </w:rPr>
            </w:pPr>
            <w:r w:rsidRPr="00B2674E">
              <w:rPr>
                <w:rFonts w:cs="Arial"/>
                <w:sz w:val="18"/>
                <w:szCs w:val="18"/>
              </w:rPr>
              <w:t>Option 1 and 2 are only available for the module RENTBM1CPWMAX and can only be set if BillingMethod = 1 and ChangesPerWeek = ‘Y’. In all other cases it should be set to 0 or left empty.</w:t>
            </w:r>
          </w:p>
        </w:tc>
      </w:tr>
      <w:tr w:rsidR="00365AB2" w:rsidRPr="00B2674E" w14:paraId="633EF0BC" w14:textId="77777777" w:rsidTr="00945734">
        <w:trPr>
          <w:cantSplit/>
          <w:trHeight w:val="209"/>
        </w:trPr>
        <w:tc>
          <w:tcPr>
            <w:tcW w:w="562" w:type="dxa"/>
            <w:tcBorders>
              <w:top w:val="single" w:sz="4" w:space="0" w:color="auto"/>
              <w:left w:val="single" w:sz="4" w:space="0" w:color="auto"/>
              <w:bottom w:val="single" w:sz="4" w:space="0" w:color="auto"/>
              <w:right w:val="single" w:sz="4" w:space="0" w:color="auto"/>
            </w:tcBorders>
          </w:tcPr>
          <w:p w14:paraId="7E970AAF" w14:textId="661802D8" w:rsidR="00C47B02" w:rsidRPr="00B2674E" w:rsidRDefault="00C47B02" w:rsidP="007E77ED">
            <w:pPr>
              <w:rPr>
                <w:b/>
                <w:bCs/>
                <w:lang w:val="en-US"/>
              </w:rPr>
            </w:pPr>
            <w:r w:rsidRPr="00B2674E">
              <w:rPr>
                <w:b/>
                <w:bCs/>
                <w:lang w:val="en-US"/>
              </w:rPr>
              <w:t>E</w:t>
            </w:r>
            <w:r w:rsidR="001931D2" w:rsidRPr="00B2674E">
              <w:rPr>
                <w:b/>
                <w:bCs/>
                <w:lang w:val="en-US"/>
              </w:rPr>
              <w:t>D</w:t>
            </w:r>
          </w:p>
        </w:tc>
        <w:tc>
          <w:tcPr>
            <w:tcW w:w="4233" w:type="dxa"/>
            <w:tcBorders>
              <w:top w:val="single" w:sz="4" w:space="0" w:color="auto"/>
              <w:left w:val="single" w:sz="4" w:space="0" w:color="auto"/>
              <w:bottom w:val="single" w:sz="4" w:space="0" w:color="auto"/>
              <w:right w:val="single" w:sz="4" w:space="0" w:color="auto"/>
            </w:tcBorders>
          </w:tcPr>
          <w:p w14:paraId="0381D856" w14:textId="2B41A298" w:rsidR="00C47B02" w:rsidRPr="00B2674E" w:rsidRDefault="001931D2" w:rsidP="001931D2">
            <w:pPr>
              <w:rPr>
                <w:rFonts w:cs="Arial"/>
              </w:rPr>
            </w:pPr>
            <w:r w:rsidRPr="00B2674E">
              <w:rPr>
                <w:rFonts w:cs="Arial"/>
              </w:rPr>
              <w:t>PRODUCTINSTALLDATE</w:t>
            </w:r>
          </w:p>
        </w:tc>
        <w:tc>
          <w:tcPr>
            <w:tcW w:w="842" w:type="dxa"/>
            <w:tcBorders>
              <w:top w:val="single" w:sz="4" w:space="0" w:color="auto"/>
              <w:left w:val="single" w:sz="4" w:space="0" w:color="auto"/>
              <w:bottom w:val="single" w:sz="4" w:space="0" w:color="auto"/>
              <w:right w:val="single" w:sz="4" w:space="0" w:color="auto"/>
            </w:tcBorders>
          </w:tcPr>
          <w:p w14:paraId="27550488" w14:textId="0B7AAC7B" w:rsidR="00C47B02" w:rsidRPr="00B2674E" w:rsidRDefault="001931D2" w:rsidP="007E77ED">
            <w:r w:rsidRPr="00B2674E">
              <w:t>D</w:t>
            </w:r>
          </w:p>
        </w:tc>
        <w:tc>
          <w:tcPr>
            <w:tcW w:w="992" w:type="dxa"/>
            <w:tcBorders>
              <w:top w:val="single" w:sz="4" w:space="0" w:color="auto"/>
              <w:left w:val="single" w:sz="4" w:space="0" w:color="auto"/>
              <w:bottom w:val="single" w:sz="4" w:space="0" w:color="auto"/>
              <w:right w:val="single" w:sz="4" w:space="0" w:color="auto"/>
            </w:tcBorders>
          </w:tcPr>
          <w:p w14:paraId="039B8C1C" w14:textId="7C37AF04" w:rsidR="00C47B02" w:rsidRPr="00B2674E" w:rsidRDefault="001931D2" w:rsidP="007E77ED">
            <w:r w:rsidRPr="00B2674E">
              <w:t>Y</w:t>
            </w:r>
          </w:p>
        </w:tc>
        <w:tc>
          <w:tcPr>
            <w:tcW w:w="4281" w:type="dxa"/>
            <w:tcBorders>
              <w:top w:val="single" w:sz="4" w:space="0" w:color="auto"/>
              <w:left w:val="single" w:sz="4" w:space="0" w:color="auto"/>
              <w:bottom w:val="single" w:sz="4" w:space="0" w:color="auto"/>
              <w:right w:val="single" w:sz="4" w:space="0" w:color="auto"/>
            </w:tcBorders>
          </w:tcPr>
          <w:p w14:paraId="015AB237" w14:textId="11312607" w:rsidR="00C47B02" w:rsidRPr="00B2674E" w:rsidRDefault="001931D2" w:rsidP="005B4BB0">
            <w:pPr>
              <w:rPr>
                <w:rFonts w:cs="Arial"/>
                <w:sz w:val="18"/>
                <w:szCs w:val="18"/>
              </w:rPr>
            </w:pPr>
            <w:r w:rsidRPr="00B2674E">
              <w:rPr>
                <w:rFonts w:cs="Arial"/>
                <w:sz w:val="18"/>
                <w:szCs w:val="18"/>
              </w:rPr>
              <w:t>Optional first install (invoice) date for this product</w:t>
            </w:r>
          </w:p>
        </w:tc>
        <w:tc>
          <w:tcPr>
            <w:tcW w:w="3119" w:type="dxa"/>
            <w:tcBorders>
              <w:top w:val="single" w:sz="4" w:space="0" w:color="auto"/>
              <w:left w:val="single" w:sz="4" w:space="0" w:color="auto"/>
              <w:bottom w:val="single" w:sz="4" w:space="0" w:color="auto"/>
              <w:right w:val="single" w:sz="4" w:space="0" w:color="auto"/>
            </w:tcBorders>
          </w:tcPr>
          <w:p w14:paraId="0F73A99F" w14:textId="14ACA06F" w:rsidR="00C47B02" w:rsidRPr="00B2674E" w:rsidRDefault="00C47B02" w:rsidP="007E77ED">
            <w:pPr>
              <w:rPr>
                <w:sz w:val="18"/>
              </w:rPr>
            </w:pPr>
          </w:p>
        </w:tc>
      </w:tr>
    </w:tbl>
    <w:p w14:paraId="3FB83182" w14:textId="77777777" w:rsidR="00EA1221" w:rsidRPr="00B2674E" w:rsidRDefault="00EA1221">
      <w:pPr>
        <w:rPr>
          <w:i/>
          <w:iCs/>
        </w:rPr>
      </w:pPr>
      <w:r w:rsidRPr="00B2674E">
        <w:rPr>
          <w:i/>
          <w:iCs/>
        </w:rPr>
        <w:t>Remarks:</w:t>
      </w:r>
    </w:p>
    <w:p w14:paraId="18502032" w14:textId="77777777" w:rsidR="00286A66" w:rsidRPr="00B2674E" w:rsidRDefault="00286A66" w:rsidP="00286A66">
      <w:r w:rsidRPr="00B2674E">
        <w:t xml:space="preserve">The attributes CR, CS, CT, CU (SalesEmployeeNumber1/2) </w:t>
      </w:r>
      <w:r w:rsidRPr="00B2674E">
        <w:rPr>
          <w:sz w:val="18"/>
          <w:lang w:val="en-US"/>
        </w:rPr>
        <w:t>are only meaningful when module ZIPSALESEMPLOYEE will be active, otherwise they should be left empty.</w:t>
      </w:r>
    </w:p>
    <w:p w14:paraId="54EFDB14" w14:textId="77777777" w:rsidR="00286A66" w:rsidRPr="00B2674E" w:rsidRDefault="00286A66"/>
    <w:p w14:paraId="10B481F5" w14:textId="77777777" w:rsidR="00EA1221" w:rsidRPr="00B2674E" w:rsidRDefault="00EA1221">
      <w:r w:rsidRPr="00B2674E">
        <w:t>For every item in wearer inventory a corresponding record product</w:t>
      </w:r>
      <w:r w:rsidR="00AA3A45" w:rsidRPr="00B2674E">
        <w:t xml:space="preserve"> </w:t>
      </w:r>
      <w:r w:rsidRPr="00B2674E">
        <w:t>list per customer MUST exist.</w:t>
      </w:r>
    </w:p>
    <w:p w14:paraId="77EA58DC" w14:textId="77777777" w:rsidR="00EA1221" w:rsidRPr="00B2674E" w:rsidRDefault="00EA1221">
      <w:r w:rsidRPr="00B2674E">
        <w:t>This means that for systems where the wearer inventory is in the service file, together with the non-garment items, the following has to be done:</w:t>
      </w:r>
    </w:p>
    <w:p w14:paraId="745FED59" w14:textId="77777777" w:rsidR="00EA1221" w:rsidRPr="00B2674E" w:rsidRDefault="00EA1221">
      <w:r w:rsidRPr="00B2674E">
        <w:t>First go through the wearer items in the service file and create for every distinct item a record in product</w:t>
      </w:r>
      <w:r w:rsidR="00AA3A45" w:rsidRPr="00B2674E">
        <w:t xml:space="preserve"> </w:t>
      </w:r>
      <w:r w:rsidRPr="00B2674E">
        <w:t>list per customer. This assumes that the billing method/settings for an item are the same for all wearers that have it in use.</w:t>
      </w:r>
    </w:p>
    <w:p w14:paraId="1F21723C" w14:textId="77777777" w:rsidR="00EA1221" w:rsidRPr="00B2674E" w:rsidRDefault="00EA1221">
      <w:r w:rsidRPr="00B2674E">
        <w:t>If this is not the case, a trick has to be performed, i.e. by using a special finishing</w:t>
      </w:r>
      <w:r w:rsidR="00AA3A45" w:rsidRPr="00B2674E">
        <w:t xml:space="preserve"> </w:t>
      </w:r>
      <w:r w:rsidRPr="00B2674E">
        <w:t>method for this. Consult ABS for this.</w:t>
      </w:r>
    </w:p>
    <w:p w14:paraId="612827DC" w14:textId="77777777" w:rsidR="00EA1221" w:rsidRPr="00B2674E" w:rsidRDefault="00EA1221"/>
    <w:p w14:paraId="5C8E0860" w14:textId="77777777" w:rsidR="00EA1221" w:rsidRPr="00B2674E" w:rsidRDefault="00EA1221">
      <w:r w:rsidRPr="00B2674E">
        <w:t>Example:</w:t>
      </w:r>
    </w:p>
    <w:p w14:paraId="4FE42277" w14:textId="77777777" w:rsidR="00EA1221" w:rsidRPr="00B2674E" w:rsidRDefault="00EA1221">
      <w:pPr>
        <w:rPr>
          <w:b/>
          <w:bCs/>
          <w:i/>
          <w:iCs/>
          <w:u w:val="single"/>
        </w:rPr>
      </w:pPr>
      <w:r w:rsidRPr="00B2674E">
        <w:rPr>
          <w:b/>
          <w:bCs/>
          <w:i/>
          <w:iCs/>
          <w:u w:val="single"/>
        </w:rPr>
        <w:t>Service file</w:t>
      </w:r>
    </w:p>
    <w:p w14:paraId="7E0B1607" w14:textId="77777777" w:rsidR="00EA1221" w:rsidRPr="00B2674E" w:rsidRDefault="00EA1221">
      <w:pPr>
        <w:rPr>
          <w:u w:val="single"/>
        </w:rPr>
      </w:pPr>
      <w:r w:rsidRPr="00B2674E">
        <w:rPr>
          <w:u w:val="single"/>
        </w:rPr>
        <w:t>Wearer</w:t>
      </w:r>
      <w:r w:rsidRPr="00B2674E">
        <w:rPr>
          <w:u w:val="single"/>
        </w:rPr>
        <w:tab/>
      </w:r>
      <w:r w:rsidRPr="00B2674E">
        <w:rPr>
          <w:u w:val="single"/>
        </w:rPr>
        <w:tab/>
      </w:r>
      <w:r w:rsidRPr="00B2674E">
        <w:rPr>
          <w:u w:val="single"/>
        </w:rPr>
        <w:tab/>
        <w:t>Product</w:t>
      </w:r>
      <w:r w:rsidRPr="00B2674E">
        <w:rPr>
          <w:u w:val="single"/>
        </w:rPr>
        <w:tab/>
      </w:r>
      <w:r w:rsidRPr="00B2674E">
        <w:rPr>
          <w:u w:val="single"/>
        </w:rPr>
        <w:tab/>
      </w:r>
      <w:r w:rsidRPr="00B2674E">
        <w:rPr>
          <w:u w:val="single"/>
        </w:rPr>
        <w:tab/>
        <w:t>Size</w:t>
      </w:r>
    </w:p>
    <w:p w14:paraId="0A5912D7" w14:textId="77777777" w:rsidR="00EA1221" w:rsidRPr="00B2674E" w:rsidRDefault="00EA1221">
      <w:pPr>
        <w:ind w:left="1440" w:firstLine="720"/>
      </w:pPr>
      <w:r w:rsidRPr="00B2674E">
        <w:t>Mat 3x5</w:t>
      </w:r>
    </w:p>
    <w:p w14:paraId="1634852B" w14:textId="77777777" w:rsidR="00EA1221" w:rsidRPr="00B2674E" w:rsidRDefault="00EA1221">
      <w:pPr>
        <w:ind w:left="1440" w:firstLine="720"/>
      </w:pPr>
      <w:r w:rsidRPr="00B2674E">
        <w:t>Napkin white</w:t>
      </w:r>
    </w:p>
    <w:p w14:paraId="77E58BE6" w14:textId="77777777" w:rsidR="00EA1221" w:rsidRPr="00B2674E" w:rsidRDefault="00EA1221">
      <w:r w:rsidRPr="00B2674E">
        <w:t>1 John Jackson</w:t>
      </w:r>
      <w:r w:rsidRPr="00B2674E">
        <w:tab/>
      </w:r>
      <w:r w:rsidRPr="00B2674E">
        <w:tab/>
        <w:t xml:space="preserve">Pant Navy </w:t>
      </w:r>
      <w:r w:rsidRPr="00B2674E">
        <w:tab/>
      </w:r>
      <w:r w:rsidRPr="00B2674E">
        <w:tab/>
        <w:t>34-36</w:t>
      </w:r>
    </w:p>
    <w:p w14:paraId="3C34E91F" w14:textId="77777777" w:rsidR="00EA1221" w:rsidRPr="00B2674E" w:rsidRDefault="00EA1221">
      <w:r w:rsidRPr="00B2674E">
        <w:t>1 John Jackson</w:t>
      </w:r>
      <w:r w:rsidRPr="00B2674E">
        <w:tab/>
      </w:r>
      <w:r w:rsidRPr="00B2674E">
        <w:tab/>
        <w:t>Shirt white short sleeve</w:t>
      </w:r>
      <w:r w:rsidRPr="00B2674E">
        <w:tab/>
        <w:t>XL</w:t>
      </w:r>
    </w:p>
    <w:p w14:paraId="54E019C2" w14:textId="77777777" w:rsidR="00EA1221" w:rsidRPr="00B2674E" w:rsidRDefault="00EA1221">
      <w:r w:rsidRPr="00B2674E">
        <w:t>2 Joe Johnson</w:t>
      </w:r>
      <w:r w:rsidRPr="00B2674E">
        <w:tab/>
      </w:r>
      <w:r w:rsidRPr="00B2674E">
        <w:tab/>
        <w:t xml:space="preserve">Pant Navy </w:t>
      </w:r>
      <w:r w:rsidRPr="00B2674E">
        <w:tab/>
      </w:r>
      <w:r w:rsidRPr="00B2674E">
        <w:tab/>
        <w:t>34-32</w:t>
      </w:r>
    </w:p>
    <w:p w14:paraId="34491CF7" w14:textId="77777777" w:rsidR="00EA1221" w:rsidRPr="00B2674E" w:rsidRDefault="00EA1221">
      <w:r w:rsidRPr="00B2674E">
        <w:t>3 Pete Peterson</w:t>
      </w:r>
      <w:r w:rsidRPr="00B2674E">
        <w:tab/>
      </w:r>
      <w:r w:rsidRPr="00B2674E">
        <w:tab/>
        <w:t xml:space="preserve">Jacket Green </w:t>
      </w:r>
      <w:r w:rsidRPr="00B2674E">
        <w:tab/>
      </w:r>
      <w:r w:rsidRPr="00B2674E">
        <w:tab/>
        <w:t>XL</w:t>
      </w:r>
    </w:p>
    <w:p w14:paraId="73E90260" w14:textId="77777777" w:rsidR="00EA1221" w:rsidRPr="00B2674E" w:rsidRDefault="00EA1221">
      <w:pPr>
        <w:rPr>
          <w:b/>
          <w:bCs/>
          <w:i/>
          <w:iCs/>
          <w:u w:val="single"/>
        </w:rPr>
      </w:pPr>
      <w:r w:rsidRPr="00B2674E">
        <w:rPr>
          <w:b/>
          <w:bCs/>
          <w:i/>
          <w:iCs/>
          <w:u w:val="single"/>
        </w:rPr>
        <w:t xml:space="preserve">Export </w:t>
      </w:r>
    </w:p>
    <w:p w14:paraId="4D0D0420" w14:textId="77777777" w:rsidR="00EA1221" w:rsidRPr="00B2674E" w:rsidRDefault="00EA1221">
      <w:pPr>
        <w:pStyle w:val="Header"/>
        <w:tabs>
          <w:tab w:val="clear" w:pos="4320"/>
          <w:tab w:val="clear" w:pos="8640"/>
        </w:tabs>
        <w:rPr>
          <w:i/>
          <w:iCs/>
        </w:rPr>
      </w:pPr>
      <w:r w:rsidRPr="00B2674E">
        <w:rPr>
          <w:i/>
          <w:iCs/>
        </w:rPr>
        <w:t>Product list per customer</w:t>
      </w:r>
    </w:p>
    <w:p w14:paraId="07642528" w14:textId="77777777" w:rsidR="00EA1221" w:rsidRPr="00B2674E" w:rsidRDefault="00EA1221">
      <w:pPr>
        <w:rPr>
          <w:u w:val="single"/>
        </w:rPr>
      </w:pPr>
      <w:r w:rsidRPr="00B2674E">
        <w:rPr>
          <w:u w:val="single"/>
        </w:rPr>
        <w:t xml:space="preserve">Product </w:t>
      </w:r>
      <w:r w:rsidRPr="00B2674E">
        <w:rPr>
          <w:u w:val="single"/>
        </w:rPr>
        <w:tab/>
      </w:r>
      <w:r w:rsidRPr="00B2674E">
        <w:rPr>
          <w:u w:val="single"/>
        </w:rPr>
        <w:tab/>
      </w:r>
      <w:r w:rsidRPr="00B2674E">
        <w:rPr>
          <w:u w:val="single"/>
        </w:rPr>
        <w:tab/>
        <w:t>Size</w:t>
      </w:r>
    </w:p>
    <w:p w14:paraId="27F227BB" w14:textId="77777777" w:rsidR="00EA1221" w:rsidRPr="00B2674E" w:rsidRDefault="00EA1221">
      <w:r w:rsidRPr="00B2674E">
        <w:t>Mat 3x5</w:t>
      </w:r>
      <w:r w:rsidRPr="00B2674E">
        <w:tab/>
      </w:r>
      <w:r w:rsidRPr="00B2674E">
        <w:tab/>
      </w:r>
      <w:r w:rsidRPr="00B2674E">
        <w:tab/>
      </w:r>
      <w:r w:rsidRPr="00B2674E">
        <w:tab/>
        <w:t>-</w:t>
      </w:r>
      <w:r w:rsidRPr="00B2674E">
        <w:tab/>
      </w:r>
      <w:r w:rsidRPr="00B2674E">
        <w:tab/>
        <w:t>(later the size can be extracted from description)</w:t>
      </w:r>
    </w:p>
    <w:p w14:paraId="0FEAED41" w14:textId="77777777" w:rsidR="00EA1221" w:rsidRPr="00B2674E" w:rsidRDefault="00EA1221">
      <w:r w:rsidRPr="00B2674E">
        <w:t>Napkin white</w:t>
      </w:r>
      <w:r w:rsidRPr="00B2674E">
        <w:tab/>
      </w:r>
      <w:r w:rsidRPr="00B2674E">
        <w:tab/>
      </w:r>
      <w:r w:rsidRPr="00B2674E">
        <w:tab/>
        <w:t>-</w:t>
      </w:r>
    </w:p>
    <w:p w14:paraId="429C928E" w14:textId="77777777" w:rsidR="00EA1221" w:rsidRPr="00B2674E" w:rsidRDefault="00EA1221">
      <w:r w:rsidRPr="00B2674E">
        <w:t xml:space="preserve">Pant Navy </w:t>
      </w:r>
      <w:r w:rsidRPr="00B2674E">
        <w:tab/>
      </w:r>
      <w:r w:rsidRPr="00B2674E">
        <w:tab/>
      </w:r>
      <w:r w:rsidRPr="00B2674E">
        <w:tab/>
        <w:t>*</w:t>
      </w:r>
      <w:r w:rsidRPr="00B2674E">
        <w:tab/>
      </w:r>
      <w:r w:rsidRPr="00B2674E">
        <w:tab/>
        <w:t>See below for suggestion how to create this record</w:t>
      </w:r>
    </w:p>
    <w:p w14:paraId="0BAF376B" w14:textId="77777777" w:rsidR="00EA1221" w:rsidRPr="00B2674E" w:rsidRDefault="00EA1221">
      <w:r w:rsidRPr="00B2674E">
        <w:t xml:space="preserve">Shirt white short sleeve </w:t>
      </w:r>
      <w:r w:rsidRPr="00B2674E">
        <w:tab/>
      </w:r>
      <w:r w:rsidRPr="00B2674E">
        <w:tab/>
        <w:t>*</w:t>
      </w:r>
      <w:r w:rsidRPr="00B2674E">
        <w:tab/>
      </w:r>
      <w:r w:rsidRPr="00B2674E">
        <w:tab/>
        <w:t>See below for suggestion how to create this record</w:t>
      </w:r>
    </w:p>
    <w:p w14:paraId="5BEDB193" w14:textId="77777777" w:rsidR="00EA1221" w:rsidRPr="00B2674E" w:rsidRDefault="00EA1221">
      <w:r w:rsidRPr="00B2674E">
        <w:t>Jacket Green</w:t>
      </w:r>
      <w:r w:rsidRPr="00B2674E">
        <w:tab/>
      </w:r>
      <w:r w:rsidRPr="00B2674E">
        <w:tab/>
      </w:r>
      <w:r w:rsidRPr="00B2674E">
        <w:tab/>
        <w:t>*</w:t>
      </w:r>
      <w:r w:rsidRPr="00B2674E">
        <w:tab/>
      </w:r>
      <w:r w:rsidRPr="00B2674E">
        <w:tab/>
        <w:t>See below for suggestion how to create this record</w:t>
      </w:r>
    </w:p>
    <w:p w14:paraId="48C24CF6" w14:textId="77777777" w:rsidR="00EA1221" w:rsidRPr="00B2674E" w:rsidRDefault="00EA1221"/>
    <w:p w14:paraId="610F5D2C" w14:textId="77777777" w:rsidR="00EA1221" w:rsidRPr="00B2674E" w:rsidRDefault="00EA1221">
      <w:pPr>
        <w:rPr>
          <w:i/>
          <w:iCs/>
        </w:rPr>
      </w:pPr>
      <w:r w:rsidRPr="00B2674E">
        <w:rPr>
          <w:i/>
          <w:iCs/>
        </w:rPr>
        <w:t>Wearers</w:t>
      </w:r>
    </w:p>
    <w:p w14:paraId="257638BA" w14:textId="77777777" w:rsidR="00EA1221" w:rsidRPr="00B2674E" w:rsidRDefault="00EA1221">
      <w:pPr>
        <w:rPr>
          <w:u w:val="single"/>
        </w:rPr>
      </w:pPr>
      <w:r w:rsidRPr="00B2674E">
        <w:rPr>
          <w:u w:val="single"/>
        </w:rPr>
        <w:t>Wearer#</w:t>
      </w:r>
      <w:r w:rsidRPr="00B2674E">
        <w:rPr>
          <w:u w:val="single"/>
        </w:rPr>
        <w:tab/>
        <w:t>Name</w:t>
      </w:r>
    </w:p>
    <w:p w14:paraId="436B05F2" w14:textId="77777777" w:rsidR="00EA1221" w:rsidRPr="00B2674E" w:rsidRDefault="00EA1221">
      <w:r w:rsidRPr="00B2674E">
        <w:t>1</w:t>
      </w:r>
      <w:r w:rsidRPr="00B2674E">
        <w:tab/>
      </w:r>
      <w:r w:rsidRPr="00B2674E">
        <w:tab/>
        <w:t>John Jackson</w:t>
      </w:r>
    </w:p>
    <w:p w14:paraId="7BCFEE9A" w14:textId="77777777" w:rsidR="00EA1221" w:rsidRPr="00B2674E" w:rsidRDefault="00EA1221">
      <w:r w:rsidRPr="00B2674E">
        <w:t>2</w:t>
      </w:r>
      <w:r w:rsidRPr="00B2674E">
        <w:tab/>
      </w:r>
      <w:r w:rsidRPr="00B2674E">
        <w:tab/>
        <w:t>Joe Johnson</w:t>
      </w:r>
    </w:p>
    <w:p w14:paraId="7301740A" w14:textId="77777777" w:rsidR="00EA1221" w:rsidRPr="00B2674E" w:rsidRDefault="00EA1221">
      <w:r w:rsidRPr="00B2674E">
        <w:t>3</w:t>
      </w:r>
      <w:r w:rsidRPr="00B2674E">
        <w:tab/>
      </w:r>
      <w:r w:rsidRPr="00B2674E">
        <w:tab/>
        <w:t>Pete Peterson</w:t>
      </w:r>
    </w:p>
    <w:p w14:paraId="19CDABA1" w14:textId="77777777" w:rsidR="00EA1221" w:rsidRPr="00B2674E" w:rsidRDefault="00EA1221"/>
    <w:p w14:paraId="023E0D0B" w14:textId="77777777" w:rsidR="00EA1221" w:rsidRPr="00B2674E" w:rsidRDefault="00EA1221">
      <w:pPr>
        <w:rPr>
          <w:i/>
          <w:iCs/>
        </w:rPr>
      </w:pPr>
      <w:r w:rsidRPr="00B2674E">
        <w:rPr>
          <w:i/>
          <w:iCs/>
        </w:rPr>
        <w:t>Wearer Inventory</w:t>
      </w:r>
    </w:p>
    <w:p w14:paraId="21871266" w14:textId="77777777" w:rsidR="00EA1221" w:rsidRPr="00B2674E" w:rsidRDefault="00EA1221">
      <w:pPr>
        <w:rPr>
          <w:u w:val="single"/>
        </w:rPr>
      </w:pPr>
      <w:r w:rsidRPr="00B2674E">
        <w:rPr>
          <w:u w:val="single"/>
        </w:rPr>
        <w:t>Wearer#</w:t>
      </w:r>
      <w:r w:rsidRPr="00B2674E">
        <w:rPr>
          <w:u w:val="single"/>
        </w:rPr>
        <w:tab/>
        <w:t>Product</w:t>
      </w:r>
      <w:r w:rsidRPr="00B2674E">
        <w:rPr>
          <w:u w:val="single"/>
        </w:rPr>
        <w:tab/>
      </w:r>
      <w:r w:rsidRPr="00B2674E">
        <w:rPr>
          <w:u w:val="single"/>
        </w:rPr>
        <w:tab/>
      </w:r>
      <w:r w:rsidRPr="00B2674E">
        <w:rPr>
          <w:u w:val="single"/>
        </w:rPr>
        <w:tab/>
      </w:r>
      <w:r w:rsidRPr="00B2674E">
        <w:rPr>
          <w:u w:val="single"/>
        </w:rPr>
        <w:tab/>
        <w:t>Size</w:t>
      </w:r>
    </w:p>
    <w:p w14:paraId="55D99DC2" w14:textId="77777777" w:rsidR="00EA1221" w:rsidRPr="00B2674E" w:rsidRDefault="00EA1221">
      <w:r w:rsidRPr="00B2674E">
        <w:t>1</w:t>
      </w:r>
      <w:r w:rsidRPr="00B2674E">
        <w:tab/>
      </w:r>
      <w:r w:rsidRPr="00B2674E">
        <w:tab/>
        <w:t xml:space="preserve">Pant Navy </w:t>
      </w:r>
      <w:r w:rsidRPr="00B2674E">
        <w:tab/>
      </w:r>
      <w:r w:rsidRPr="00B2674E">
        <w:tab/>
      </w:r>
      <w:r w:rsidRPr="00B2674E">
        <w:tab/>
        <w:t>34-36</w:t>
      </w:r>
    </w:p>
    <w:p w14:paraId="18860FFE" w14:textId="77777777" w:rsidR="00EA1221" w:rsidRPr="00B2674E" w:rsidRDefault="00EA1221">
      <w:r w:rsidRPr="00B2674E">
        <w:lastRenderedPageBreak/>
        <w:t>1</w:t>
      </w:r>
      <w:r w:rsidRPr="00B2674E">
        <w:tab/>
      </w:r>
      <w:r w:rsidRPr="00B2674E">
        <w:tab/>
        <w:t>Shirt white short sleeve</w:t>
      </w:r>
      <w:r w:rsidRPr="00B2674E">
        <w:tab/>
      </w:r>
      <w:r w:rsidRPr="00B2674E">
        <w:tab/>
        <w:t>XL</w:t>
      </w:r>
    </w:p>
    <w:p w14:paraId="6A20480E" w14:textId="77777777" w:rsidR="00EA1221" w:rsidRPr="00B2674E" w:rsidRDefault="00EA1221">
      <w:r w:rsidRPr="00B2674E">
        <w:t xml:space="preserve">2 </w:t>
      </w:r>
      <w:r w:rsidRPr="00B2674E">
        <w:tab/>
      </w:r>
      <w:r w:rsidRPr="00B2674E">
        <w:tab/>
        <w:t xml:space="preserve">Pant Navy </w:t>
      </w:r>
      <w:r w:rsidRPr="00B2674E">
        <w:tab/>
      </w:r>
      <w:r w:rsidRPr="00B2674E">
        <w:tab/>
      </w:r>
      <w:r w:rsidRPr="00B2674E">
        <w:tab/>
        <w:t>34-32</w:t>
      </w:r>
    </w:p>
    <w:p w14:paraId="7379378B" w14:textId="77777777" w:rsidR="00EA1221" w:rsidRPr="00B2674E" w:rsidRDefault="00EA1221">
      <w:r w:rsidRPr="00B2674E">
        <w:t xml:space="preserve">2 </w:t>
      </w:r>
      <w:r w:rsidRPr="00B2674E">
        <w:tab/>
      </w:r>
      <w:r w:rsidRPr="00B2674E">
        <w:tab/>
        <w:t xml:space="preserve">Shirt white short sleeve </w:t>
      </w:r>
      <w:r w:rsidRPr="00B2674E">
        <w:tab/>
      </w:r>
      <w:r w:rsidRPr="00B2674E">
        <w:tab/>
        <w:t>XL</w:t>
      </w:r>
    </w:p>
    <w:p w14:paraId="0C54D65F" w14:textId="77777777" w:rsidR="00EA1221" w:rsidRPr="00B2674E" w:rsidRDefault="00EA1221">
      <w:r w:rsidRPr="00B2674E">
        <w:t xml:space="preserve">3 </w:t>
      </w:r>
      <w:r w:rsidRPr="00B2674E">
        <w:tab/>
      </w:r>
      <w:r w:rsidRPr="00B2674E">
        <w:tab/>
        <w:t xml:space="preserve">Jacket Green </w:t>
      </w:r>
      <w:r w:rsidRPr="00B2674E">
        <w:tab/>
      </w:r>
      <w:r w:rsidRPr="00B2674E">
        <w:tab/>
      </w:r>
      <w:r w:rsidRPr="00B2674E">
        <w:tab/>
        <w:t>XL</w:t>
      </w:r>
    </w:p>
    <w:p w14:paraId="2DB0AC31" w14:textId="77777777" w:rsidR="00EA1221" w:rsidRPr="00B2674E" w:rsidRDefault="00EA1221">
      <w:pPr>
        <w:rPr>
          <w:i/>
          <w:iCs/>
        </w:rPr>
      </w:pPr>
    </w:p>
    <w:p w14:paraId="6DCA97AF" w14:textId="77777777" w:rsidR="00EA1221" w:rsidRPr="00B2674E" w:rsidRDefault="00EA1221">
      <w:r w:rsidRPr="00B2674E">
        <w:t>*) DELIVERYSCHEMECODE</w:t>
      </w:r>
    </w:p>
    <w:p w14:paraId="102A0425" w14:textId="77777777" w:rsidR="00EA1221" w:rsidRPr="00B2674E" w:rsidRDefault="00EA1221" w:rsidP="007E77ED">
      <w:pPr>
        <w:rPr>
          <w:rFonts w:cs="Arial"/>
        </w:rPr>
      </w:pPr>
      <w:r w:rsidRPr="00B2674E">
        <w:rPr>
          <w:rFonts w:cs="Arial"/>
        </w:rPr>
        <w:t>Format: ffWoo, where:</w:t>
      </w:r>
      <w:r w:rsidRPr="00B2674E">
        <w:rPr>
          <w:rFonts w:cs="Arial"/>
        </w:rPr>
        <w:tab/>
        <w:t xml:space="preserve">ff=frequency </w:t>
      </w:r>
      <w:r w:rsidR="007E77ED" w:rsidRPr="00B2674E">
        <w:rPr>
          <w:rFonts w:cs="Arial"/>
        </w:rPr>
        <w:t>,</w:t>
      </w:r>
      <w:r w:rsidRPr="00B2674E">
        <w:rPr>
          <w:rFonts w:cs="Arial"/>
        </w:rPr>
        <w:t>W=’W</w:t>
      </w:r>
      <w:r w:rsidR="00AB0A40" w:rsidRPr="00B2674E">
        <w:rPr>
          <w:rFonts w:cs="Arial"/>
        </w:rPr>
        <w:t>eek</w:t>
      </w:r>
      <w:r w:rsidRPr="00B2674E">
        <w:rPr>
          <w:rFonts w:cs="Arial"/>
        </w:rPr>
        <w:t>’</w:t>
      </w:r>
      <w:r w:rsidR="007E77ED" w:rsidRPr="00B2674E">
        <w:rPr>
          <w:rFonts w:cs="Arial"/>
        </w:rPr>
        <w:t xml:space="preserve">  </w:t>
      </w:r>
      <w:r w:rsidRPr="00B2674E">
        <w:rPr>
          <w:rFonts w:cs="Arial"/>
        </w:rPr>
        <w:t>oo=offset</w:t>
      </w:r>
    </w:p>
    <w:p w14:paraId="36EDC4C0" w14:textId="77777777" w:rsidR="00EA1221" w:rsidRPr="00B2674E" w:rsidRDefault="00EA1221">
      <w:pPr>
        <w:rPr>
          <w:rFonts w:cs="Arial"/>
        </w:rPr>
      </w:pPr>
      <w:r w:rsidRPr="00B2674E">
        <w:rPr>
          <w:rFonts w:cs="Arial"/>
        </w:rPr>
        <w:t>Examples: 01W01 = weekly, 04W03 = 4 weekly week 3.</w:t>
      </w:r>
    </w:p>
    <w:p w14:paraId="5AA1D443" w14:textId="77777777" w:rsidR="00EA1221" w:rsidRPr="00B2674E" w:rsidRDefault="00EA1221">
      <w:pPr>
        <w:rPr>
          <w:rFonts w:cs="Arial"/>
        </w:rPr>
      </w:pPr>
      <w:r w:rsidRPr="00B2674E">
        <w:rPr>
          <w:rFonts w:cs="Arial"/>
        </w:rPr>
        <w:t>Reference year/week=2001/1. So with 04W03 deliveries in 2001 are in week 3, 7, 11 etc.</w:t>
      </w:r>
    </w:p>
    <w:p w14:paraId="0D58F85E" w14:textId="77777777" w:rsidR="00EA1221" w:rsidRPr="00B2674E" w:rsidRDefault="00EA1221">
      <w:pPr>
        <w:rPr>
          <w:rFonts w:cs="Arial"/>
        </w:rPr>
      </w:pPr>
      <w:r w:rsidRPr="00B2674E">
        <w:rPr>
          <w:rFonts w:cs="Arial"/>
        </w:rPr>
        <w:t>Note: it is possible during conversion to manually change the reference year/week in ABSSolute if this is easier for exporting.</w:t>
      </w:r>
    </w:p>
    <w:p w14:paraId="293CE273" w14:textId="77777777" w:rsidR="00CF2603" w:rsidRPr="00B2674E" w:rsidRDefault="00EA1221" w:rsidP="00CF2603">
      <w:pPr>
        <w:pStyle w:val="Heading3"/>
      </w:pPr>
      <w:r w:rsidRPr="00B2674E">
        <w:t>I_EMBLEM</w:t>
      </w:r>
    </w:p>
    <w:p w14:paraId="1FC82760" w14:textId="77777777" w:rsidR="00EA1221" w:rsidRPr="00B2674E" w:rsidRDefault="00CF2603" w:rsidP="00CF2603">
      <w:r w:rsidRPr="00B2674E">
        <w:rPr>
          <w:u w:val="single"/>
        </w:rPr>
        <w:t>Obsolete</w:t>
      </w:r>
      <w:r w:rsidRPr="00B2674E">
        <w:t>, instead use table from chapter I_EMBLEMTEMPLATE 6.3</w:t>
      </w:r>
      <w:r w:rsidR="00EA1221" w:rsidRPr="00B2674E">
        <w:t xml:space="preserve"> </w:t>
      </w:r>
    </w:p>
    <w:p w14:paraId="5C9B604B" w14:textId="77777777" w:rsidR="00EA1221" w:rsidRPr="00B2674E" w:rsidRDefault="00EA1221" w:rsidP="00AB0E1C">
      <w:pPr>
        <w:pStyle w:val="Heading2"/>
      </w:pPr>
      <w:bookmarkStart w:id="195" w:name="_Toc30234534"/>
      <w:bookmarkStart w:id="196" w:name="_Toc147747756"/>
      <w:r w:rsidRPr="00B2674E">
        <w:t>I_DELIVERYSTANDARDS</w:t>
      </w:r>
      <w:bookmarkEnd w:id="195"/>
      <w:bookmarkEnd w:id="196"/>
    </w:p>
    <w:p w14:paraId="4FCA15F4" w14:textId="77777777" w:rsidR="00EA1221" w:rsidRPr="00B2674E" w:rsidRDefault="00EA1221">
      <w:r w:rsidRPr="00B2674E">
        <w:t xml:space="preserve">File name </w:t>
      </w:r>
      <w:r w:rsidRPr="00B2674E">
        <w:tab/>
        <w:t xml:space="preserve">: </w:t>
      </w:r>
      <w:r w:rsidRPr="00B2674E">
        <w:rPr>
          <w:b/>
          <w:bCs/>
        </w:rPr>
        <w:t>DELSTAND.CSV</w:t>
      </w:r>
    </w:p>
    <w:p w14:paraId="16B92362" w14:textId="77777777" w:rsidR="00EA1221" w:rsidRPr="00B2674E" w:rsidRDefault="00EA1221">
      <w:r w:rsidRPr="00B2674E">
        <w:t xml:space="preserve">Unique index </w:t>
      </w:r>
      <w:r w:rsidRPr="00B2674E">
        <w:tab/>
        <w:t>: CUSTOMERNUMBER, DEPARTMENTNUMBER, CONSUMPTIONPOINTNUMBER, PRODUCTCODE, SIZECODE,</w:t>
      </w:r>
    </w:p>
    <w:p w14:paraId="578F3619" w14:textId="77777777" w:rsidR="00EA1221" w:rsidRPr="00B2674E" w:rsidRDefault="00EA1221">
      <w:pPr>
        <w:autoSpaceDE w:val="0"/>
        <w:autoSpaceDN w:val="0"/>
        <w:adjustRightInd w:val="0"/>
      </w:pPr>
      <w:r w:rsidRPr="00B2674E">
        <w:t xml:space="preserve"> FINISHINGMETHODCODE</w:t>
      </w:r>
      <w:r w:rsidRPr="00B2674E">
        <w:rPr>
          <w:rFonts w:cs="Arial"/>
        </w:rPr>
        <w:t xml:space="preserve">, </w:t>
      </w:r>
      <w:r w:rsidRPr="00B2674E">
        <w:rPr>
          <w:rFonts w:cs="Arial"/>
          <w:szCs w:val="16"/>
          <w:lang w:val="en-US"/>
        </w:rPr>
        <w:t>DELIVERYSCHEMECODE, SEASONTYPECODE, SEASONCODE,</w:t>
      </w:r>
      <w:r w:rsidRPr="00B2674E">
        <w:rPr>
          <w:rFonts w:cs="Arial"/>
        </w:rPr>
        <w:t xml:space="preserve"> </w:t>
      </w:r>
      <w:r w:rsidRPr="00B2674E">
        <w:t>STARTDATE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
        <w:gridCol w:w="4257"/>
        <w:gridCol w:w="851"/>
        <w:gridCol w:w="992"/>
        <w:gridCol w:w="4265"/>
        <w:gridCol w:w="3086"/>
      </w:tblGrid>
      <w:tr w:rsidR="00365AB2" w:rsidRPr="00B2674E" w14:paraId="18A01E4A" w14:textId="77777777" w:rsidTr="00E6573A">
        <w:tc>
          <w:tcPr>
            <w:tcW w:w="550" w:type="dxa"/>
            <w:shd w:val="clear" w:color="auto" w:fill="C0C0C0"/>
          </w:tcPr>
          <w:p w14:paraId="2C1B5292" w14:textId="77777777" w:rsidR="00EA1221" w:rsidRPr="00B2674E" w:rsidRDefault="00EA1221"/>
        </w:tc>
        <w:tc>
          <w:tcPr>
            <w:tcW w:w="4249" w:type="dxa"/>
            <w:shd w:val="clear" w:color="auto" w:fill="C0C0C0"/>
          </w:tcPr>
          <w:p w14:paraId="2F3B7DB0" w14:textId="77777777" w:rsidR="00EA1221" w:rsidRPr="00B2674E" w:rsidRDefault="00EA1221">
            <w:pPr>
              <w:rPr>
                <w:rFonts w:cs="Arial"/>
                <w:b/>
                <w:bCs/>
              </w:rPr>
            </w:pPr>
            <w:r w:rsidRPr="00B2674E">
              <w:rPr>
                <w:rFonts w:cs="Arial"/>
                <w:b/>
                <w:bCs/>
              </w:rPr>
              <w:t>FIELDNAME</w:t>
            </w:r>
          </w:p>
        </w:tc>
        <w:tc>
          <w:tcPr>
            <w:tcW w:w="851" w:type="dxa"/>
            <w:shd w:val="clear" w:color="auto" w:fill="C0C0C0"/>
          </w:tcPr>
          <w:p w14:paraId="185189D4" w14:textId="77777777" w:rsidR="00EA1221" w:rsidRPr="00B2674E" w:rsidRDefault="00EA1221">
            <w:pPr>
              <w:rPr>
                <w:rFonts w:cs="Arial"/>
                <w:b/>
                <w:bCs/>
              </w:rPr>
            </w:pPr>
            <w:r w:rsidRPr="00B2674E">
              <w:rPr>
                <w:rFonts w:cs="Arial"/>
                <w:b/>
                <w:bCs/>
              </w:rPr>
              <w:t>TYPE</w:t>
            </w:r>
          </w:p>
        </w:tc>
        <w:tc>
          <w:tcPr>
            <w:tcW w:w="992" w:type="dxa"/>
            <w:shd w:val="clear" w:color="auto" w:fill="C0C0C0"/>
          </w:tcPr>
          <w:p w14:paraId="0B214909" w14:textId="77777777" w:rsidR="00EA1221" w:rsidRPr="00B2674E" w:rsidRDefault="00EA1221">
            <w:pPr>
              <w:rPr>
                <w:rFonts w:cs="Arial"/>
                <w:b/>
                <w:bCs/>
              </w:rPr>
            </w:pPr>
            <w:r w:rsidRPr="00B2674E">
              <w:rPr>
                <w:rFonts w:cs="Arial"/>
                <w:b/>
                <w:bCs/>
              </w:rPr>
              <w:t>EMPTY</w:t>
            </w:r>
          </w:p>
        </w:tc>
        <w:tc>
          <w:tcPr>
            <w:tcW w:w="4269" w:type="dxa"/>
            <w:shd w:val="clear" w:color="auto" w:fill="C0C0C0"/>
          </w:tcPr>
          <w:p w14:paraId="16FB8888" w14:textId="77777777" w:rsidR="00EA1221" w:rsidRPr="00B2674E" w:rsidRDefault="00EA1221">
            <w:pPr>
              <w:rPr>
                <w:rFonts w:cs="Arial"/>
                <w:b/>
                <w:bCs/>
              </w:rPr>
            </w:pPr>
            <w:r w:rsidRPr="00B2674E">
              <w:rPr>
                <w:rFonts w:cs="Arial"/>
                <w:b/>
                <w:bCs/>
              </w:rPr>
              <w:t>DESCRIPTION</w:t>
            </w:r>
          </w:p>
        </w:tc>
        <w:tc>
          <w:tcPr>
            <w:tcW w:w="3089" w:type="dxa"/>
            <w:shd w:val="clear" w:color="auto" w:fill="C0C0C0"/>
          </w:tcPr>
          <w:p w14:paraId="4AB18DF7" w14:textId="77777777" w:rsidR="00EA1221" w:rsidRPr="00B2674E" w:rsidRDefault="00EA1221">
            <w:pPr>
              <w:rPr>
                <w:rFonts w:cs="Arial"/>
                <w:b/>
                <w:bCs/>
              </w:rPr>
            </w:pPr>
            <w:r w:rsidRPr="00B2674E">
              <w:rPr>
                <w:b/>
                <w:bCs/>
              </w:rPr>
              <w:t>REMARK</w:t>
            </w:r>
          </w:p>
        </w:tc>
      </w:tr>
      <w:tr w:rsidR="00365AB2" w:rsidRPr="00B2674E" w14:paraId="27A3F8AB" w14:textId="77777777" w:rsidTr="00E6573A">
        <w:tc>
          <w:tcPr>
            <w:tcW w:w="550" w:type="dxa"/>
          </w:tcPr>
          <w:p w14:paraId="51B6C364" w14:textId="77777777" w:rsidR="00EA1221" w:rsidRPr="00B2674E" w:rsidRDefault="00EA1221">
            <w:pPr>
              <w:rPr>
                <w:rFonts w:cs="Arial"/>
                <w:b/>
                <w:bCs/>
              </w:rPr>
            </w:pPr>
            <w:r w:rsidRPr="00B2674E">
              <w:rPr>
                <w:rFonts w:cs="Arial"/>
                <w:b/>
                <w:bCs/>
              </w:rPr>
              <w:t>A</w:t>
            </w:r>
          </w:p>
        </w:tc>
        <w:tc>
          <w:tcPr>
            <w:tcW w:w="4249" w:type="dxa"/>
          </w:tcPr>
          <w:p w14:paraId="6B72AA3E" w14:textId="77777777" w:rsidR="00EA1221" w:rsidRPr="00B2674E" w:rsidRDefault="00EA1221">
            <w:pPr>
              <w:rPr>
                <w:rFonts w:cs="Arial"/>
              </w:rPr>
            </w:pPr>
            <w:r w:rsidRPr="00B2674E">
              <w:rPr>
                <w:rFonts w:cs="Arial"/>
              </w:rPr>
              <w:t>CUSTOMERNUMBER</w:t>
            </w:r>
          </w:p>
        </w:tc>
        <w:tc>
          <w:tcPr>
            <w:tcW w:w="851" w:type="dxa"/>
          </w:tcPr>
          <w:p w14:paraId="28FA0157" w14:textId="77777777" w:rsidR="00EA1221" w:rsidRPr="00B2674E" w:rsidRDefault="00EA1221">
            <w:pPr>
              <w:rPr>
                <w:rFonts w:cs="Arial"/>
              </w:rPr>
            </w:pPr>
            <w:r w:rsidRPr="00B2674E">
              <w:rPr>
                <w:rFonts w:cs="Arial"/>
              </w:rPr>
              <w:t>N</w:t>
            </w:r>
          </w:p>
        </w:tc>
        <w:tc>
          <w:tcPr>
            <w:tcW w:w="992" w:type="dxa"/>
          </w:tcPr>
          <w:p w14:paraId="1A1220FA" w14:textId="77777777" w:rsidR="00EA1221" w:rsidRPr="00B2674E" w:rsidRDefault="00EA1221">
            <w:pPr>
              <w:rPr>
                <w:rFonts w:cs="Arial"/>
              </w:rPr>
            </w:pPr>
            <w:r w:rsidRPr="00B2674E">
              <w:rPr>
                <w:rFonts w:cs="Arial"/>
              </w:rPr>
              <w:t>N</w:t>
            </w:r>
          </w:p>
        </w:tc>
        <w:tc>
          <w:tcPr>
            <w:tcW w:w="4269" w:type="dxa"/>
          </w:tcPr>
          <w:p w14:paraId="4487DD67" w14:textId="77777777" w:rsidR="00EA1221" w:rsidRPr="00B2674E" w:rsidRDefault="00EA1221">
            <w:pPr>
              <w:rPr>
                <w:rFonts w:cs="Arial"/>
                <w:sz w:val="18"/>
              </w:rPr>
            </w:pPr>
            <w:r w:rsidRPr="00B2674E">
              <w:rPr>
                <w:rFonts w:cs="Arial"/>
                <w:sz w:val="18"/>
              </w:rPr>
              <w:t>Number must exist in CUSTOMER.CSV</w:t>
            </w:r>
          </w:p>
        </w:tc>
        <w:tc>
          <w:tcPr>
            <w:tcW w:w="3089" w:type="dxa"/>
          </w:tcPr>
          <w:p w14:paraId="2B45964E" w14:textId="77777777" w:rsidR="00EA1221" w:rsidRPr="00B2674E" w:rsidRDefault="00EA1221">
            <w:pPr>
              <w:rPr>
                <w:rFonts w:cs="Arial"/>
                <w:sz w:val="18"/>
              </w:rPr>
            </w:pPr>
          </w:p>
        </w:tc>
      </w:tr>
      <w:tr w:rsidR="00365AB2" w:rsidRPr="00B2674E" w14:paraId="52C0C8F6" w14:textId="77777777" w:rsidTr="00E6573A">
        <w:tc>
          <w:tcPr>
            <w:tcW w:w="550" w:type="dxa"/>
          </w:tcPr>
          <w:p w14:paraId="588772CA" w14:textId="77777777" w:rsidR="00EA1221" w:rsidRPr="00B2674E" w:rsidRDefault="00EA1221">
            <w:pPr>
              <w:rPr>
                <w:rFonts w:cs="Arial"/>
                <w:b/>
                <w:bCs/>
              </w:rPr>
            </w:pPr>
            <w:r w:rsidRPr="00B2674E">
              <w:rPr>
                <w:rFonts w:cs="Arial"/>
                <w:b/>
                <w:bCs/>
              </w:rPr>
              <w:t>B</w:t>
            </w:r>
          </w:p>
        </w:tc>
        <w:tc>
          <w:tcPr>
            <w:tcW w:w="4249" w:type="dxa"/>
          </w:tcPr>
          <w:p w14:paraId="5F4B91D6" w14:textId="77777777" w:rsidR="00EA1221" w:rsidRPr="00B2674E" w:rsidRDefault="00EA1221">
            <w:pPr>
              <w:rPr>
                <w:rFonts w:cs="Arial"/>
              </w:rPr>
            </w:pPr>
            <w:r w:rsidRPr="00B2674E">
              <w:rPr>
                <w:rFonts w:cs="Arial"/>
              </w:rPr>
              <w:t>DEPARTMENTNUMBER</w:t>
            </w:r>
          </w:p>
        </w:tc>
        <w:tc>
          <w:tcPr>
            <w:tcW w:w="851" w:type="dxa"/>
          </w:tcPr>
          <w:p w14:paraId="7126B281" w14:textId="77777777" w:rsidR="00EA1221" w:rsidRPr="00B2674E" w:rsidRDefault="00EA1221">
            <w:pPr>
              <w:rPr>
                <w:rFonts w:cs="Arial"/>
              </w:rPr>
            </w:pPr>
            <w:r w:rsidRPr="00B2674E">
              <w:rPr>
                <w:rFonts w:cs="Arial"/>
              </w:rPr>
              <w:t>N</w:t>
            </w:r>
          </w:p>
        </w:tc>
        <w:tc>
          <w:tcPr>
            <w:tcW w:w="992" w:type="dxa"/>
          </w:tcPr>
          <w:p w14:paraId="749AF10D" w14:textId="77777777" w:rsidR="00EA1221" w:rsidRPr="00B2674E" w:rsidRDefault="00EA1221">
            <w:pPr>
              <w:rPr>
                <w:rFonts w:cs="Arial"/>
              </w:rPr>
            </w:pPr>
            <w:r w:rsidRPr="00B2674E">
              <w:rPr>
                <w:rFonts w:cs="Arial"/>
              </w:rPr>
              <w:t>N</w:t>
            </w:r>
          </w:p>
        </w:tc>
        <w:tc>
          <w:tcPr>
            <w:tcW w:w="4269" w:type="dxa"/>
          </w:tcPr>
          <w:p w14:paraId="771E7907" w14:textId="77777777" w:rsidR="00EA1221" w:rsidRPr="00B2674E" w:rsidRDefault="00EA1221">
            <w:pPr>
              <w:rPr>
                <w:rFonts w:cs="Arial"/>
                <w:sz w:val="18"/>
              </w:rPr>
            </w:pPr>
            <w:r w:rsidRPr="00B2674E">
              <w:rPr>
                <w:rFonts w:cs="Arial"/>
                <w:sz w:val="18"/>
              </w:rPr>
              <w:t>Number must exist in DEPARTM.CSV</w:t>
            </w:r>
          </w:p>
        </w:tc>
        <w:tc>
          <w:tcPr>
            <w:tcW w:w="3089" w:type="dxa"/>
          </w:tcPr>
          <w:p w14:paraId="671604BE" w14:textId="77777777" w:rsidR="00EA1221" w:rsidRPr="00B2674E" w:rsidRDefault="00EA1221">
            <w:pPr>
              <w:rPr>
                <w:rFonts w:cs="Arial"/>
                <w:sz w:val="18"/>
              </w:rPr>
            </w:pPr>
          </w:p>
        </w:tc>
      </w:tr>
      <w:tr w:rsidR="00365AB2" w:rsidRPr="00B2674E" w14:paraId="2A5B5A20" w14:textId="77777777" w:rsidTr="00E6573A">
        <w:tc>
          <w:tcPr>
            <w:tcW w:w="550" w:type="dxa"/>
          </w:tcPr>
          <w:p w14:paraId="48EA5A56" w14:textId="77777777" w:rsidR="00EA1221" w:rsidRPr="00B2674E" w:rsidRDefault="00EA1221">
            <w:pPr>
              <w:rPr>
                <w:rFonts w:cs="Arial"/>
                <w:b/>
                <w:bCs/>
              </w:rPr>
            </w:pPr>
            <w:r w:rsidRPr="00B2674E">
              <w:rPr>
                <w:rFonts w:cs="Arial"/>
                <w:b/>
                <w:bCs/>
              </w:rPr>
              <w:t>C</w:t>
            </w:r>
          </w:p>
        </w:tc>
        <w:tc>
          <w:tcPr>
            <w:tcW w:w="4249" w:type="dxa"/>
          </w:tcPr>
          <w:p w14:paraId="61986E55" w14:textId="77777777" w:rsidR="00EA1221" w:rsidRPr="00B2674E" w:rsidRDefault="00EA1221">
            <w:pPr>
              <w:rPr>
                <w:rFonts w:cs="Arial"/>
              </w:rPr>
            </w:pPr>
            <w:r w:rsidRPr="00B2674E">
              <w:rPr>
                <w:rFonts w:cs="Arial"/>
              </w:rPr>
              <w:t>CONSUMPTIONPOINTNUMBER</w:t>
            </w:r>
          </w:p>
        </w:tc>
        <w:tc>
          <w:tcPr>
            <w:tcW w:w="851" w:type="dxa"/>
          </w:tcPr>
          <w:p w14:paraId="2FCD8B98" w14:textId="77777777" w:rsidR="00EA1221" w:rsidRPr="00B2674E" w:rsidRDefault="00EA1221">
            <w:pPr>
              <w:rPr>
                <w:rFonts w:cs="Arial"/>
              </w:rPr>
            </w:pPr>
            <w:r w:rsidRPr="00B2674E">
              <w:rPr>
                <w:rFonts w:cs="Arial"/>
              </w:rPr>
              <w:t>N</w:t>
            </w:r>
          </w:p>
        </w:tc>
        <w:tc>
          <w:tcPr>
            <w:tcW w:w="992" w:type="dxa"/>
          </w:tcPr>
          <w:p w14:paraId="7B712274" w14:textId="77777777" w:rsidR="00EA1221" w:rsidRPr="00B2674E" w:rsidRDefault="00EA1221">
            <w:pPr>
              <w:rPr>
                <w:rFonts w:cs="Arial"/>
              </w:rPr>
            </w:pPr>
            <w:r w:rsidRPr="00B2674E">
              <w:rPr>
                <w:rFonts w:cs="Arial"/>
              </w:rPr>
              <w:t>N</w:t>
            </w:r>
          </w:p>
        </w:tc>
        <w:tc>
          <w:tcPr>
            <w:tcW w:w="4269" w:type="dxa"/>
          </w:tcPr>
          <w:p w14:paraId="3E43ACFC" w14:textId="77777777" w:rsidR="00EA1221" w:rsidRPr="00B2674E" w:rsidRDefault="00EA1221">
            <w:pPr>
              <w:rPr>
                <w:rFonts w:cs="Arial"/>
                <w:sz w:val="18"/>
              </w:rPr>
            </w:pPr>
            <w:r w:rsidRPr="00B2674E">
              <w:rPr>
                <w:rFonts w:cs="Arial"/>
                <w:sz w:val="18"/>
              </w:rPr>
              <w:t>Number must exist in CONSUMP.CSV</w:t>
            </w:r>
          </w:p>
        </w:tc>
        <w:tc>
          <w:tcPr>
            <w:tcW w:w="3089" w:type="dxa"/>
          </w:tcPr>
          <w:p w14:paraId="4550084D" w14:textId="77777777" w:rsidR="00EA1221" w:rsidRPr="00B2674E" w:rsidRDefault="00EA1221">
            <w:pPr>
              <w:rPr>
                <w:rFonts w:cs="Arial"/>
                <w:sz w:val="18"/>
              </w:rPr>
            </w:pPr>
          </w:p>
        </w:tc>
      </w:tr>
      <w:tr w:rsidR="00365AB2" w:rsidRPr="00B2674E" w14:paraId="388499C8" w14:textId="77777777" w:rsidTr="00E6573A">
        <w:tc>
          <w:tcPr>
            <w:tcW w:w="550" w:type="dxa"/>
          </w:tcPr>
          <w:p w14:paraId="0D9D4389" w14:textId="77777777" w:rsidR="00EA1221" w:rsidRPr="00B2674E" w:rsidRDefault="00EA1221">
            <w:pPr>
              <w:rPr>
                <w:rFonts w:cs="Arial"/>
                <w:b/>
                <w:bCs/>
              </w:rPr>
            </w:pPr>
            <w:r w:rsidRPr="00B2674E">
              <w:rPr>
                <w:rFonts w:cs="Arial"/>
                <w:b/>
                <w:bCs/>
              </w:rPr>
              <w:t>D</w:t>
            </w:r>
          </w:p>
        </w:tc>
        <w:tc>
          <w:tcPr>
            <w:tcW w:w="4249" w:type="dxa"/>
          </w:tcPr>
          <w:p w14:paraId="6534A44D" w14:textId="77777777" w:rsidR="00EA1221" w:rsidRPr="00B2674E" w:rsidRDefault="00EA1221">
            <w:pPr>
              <w:rPr>
                <w:rFonts w:cs="Arial"/>
              </w:rPr>
            </w:pPr>
            <w:r w:rsidRPr="00B2674E">
              <w:rPr>
                <w:rFonts w:cs="Arial"/>
              </w:rPr>
              <w:t>PRODUCTCODE</w:t>
            </w:r>
          </w:p>
        </w:tc>
        <w:tc>
          <w:tcPr>
            <w:tcW w:w="851" w:type="dxa"/>
          </w:tcPr>
          <w:p w14:paraId="2F900D64" w14:textId="77777777" w:rsidR="00EA1221" w:rsidRPr="00B2674E" w:rsidRDefault="00EA1221">
            <w:pPr>
              <w:rPr>
                <w:rFonts w:cs="Arial"/>
              </w:rPr>
            </w:pPr>
            <w:r w:rsidRPr="00B2674E">
              <w:rPr>
                <w:rFonts w:cs="Arial"/>
              </w:rPr>
              <w:t>A12U</w:t>
            </w:r>
          </w:p>
        </w:tc>
        <w:tc>
          <w:tcPr>
            <w:tcW w:w="992" w:type="dxa"/>
          </w:tcPr>
          <w:p w14:paraId="445E92FD" w14:textId="77777777" w:rsidR="00EA1221" w:rsidRPr="00B2674E" w:rsidRDefault="00EA1221">
            <w:pPr>
              <w:rPr>
                <w:rFonts w:cs="Arial"/>
              </w:rPr>
            </w:pPr>
            <w:r w:rsidRPr="00B2674E">
              <w:rPr>
                <w:rFonts w:cs="Arial"/>
              </w:rPr>
              <w:t>N</w:t>
            </w:r>
          </w:p>
        </w:tc>
        <w:tc>
          <w:tcPr>
            <w:tcW w:w="4269" w:type="dxa"/>
          </w:tcPr>
          <w:p w14:paraId="7B39CFB2"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3089" w:type="dxa"/>
          </w:tcPr>
          <w:p w14:paraId="73E1CD0E" w14:textId="77777777" w:rsidR="00EA1221" w:rsidRPr="00B2674E" w:rsidRDefault="00EA1221">
            <w:pPr>
              <w:rPr>
                <w:rFonts w:cs="Arial"/>
                <w:sz w:val="18"/>
              </w:rPr>
            </w:pPr>
          </w:p>
        </w:tc>
      </w:tr>
      <w:tr w:rsidR="00365AB2" w:rsidRPr="00B2674E" w14:paraId="32294FF1" w14:textId="77777777" w:rsidTr="00E6573A">
        <w:trPr>
          <w:trHeight w:val="274"/>
        </w:trPr>
        <w:tc>
          <w:tcPr>
            <w:tcW w:w="550" w:type="dxa"/>
          </w:tcPr>
          <w:p w14:paraId="520C65B2" w14:textId="77777777" w:rsidR="00EA1221" w:rsidRPr="00B2674E" w:rsidRDefault="00EA1221">
            <w:pPr>
              <w:rPr>
                <w:rFonts w:cs="Arial"/>
                <w:b/>
                <w:bCs/>
              </w:rPr>
            </w:pPr>
            <w:r w:rsidRPr="00B2674E">
              <w:rPr>
                <w:rFonts w:cs="Arial"/>
                <w:b/>
                <w:bCs/>
              </w:rPr>
              <w:t>E</w:t>
            </w:r>
          </w:p>
        </w:tc>
        <w:tc>
          <w:tcPr>
            <w:tcW w:w="4249" w:type="dxa"/>
          </w:tcPr>
          <w:p w14:paraId="40A647EA" w14:textId="77777777" w:rsidR="00EA1221" w:rsidRPr="00B2674E" w:rsidRDefault="00EA1221">
            <w:pPr>
              <w:rPr>
                <w:rFonts w:cs="Arial"/>
              </w:rPr>
            </w:pPr>
            <w:r w:rsidRPr="00B2674E">
              <w:rPr>
                <w:rFonts w:cs="Arial"/>
              </w:rPr>
              <w:t>SIZECODE</w:t>
            </w:r>
          </w:p>
        </w:tc>
        <w:tc>
          <w:tcPr>
            <w:tcW w:w="851" w:type="dxa"/>
          </w:tcPr>
          <w:p w14:paraId="4621A536" w14:textId="77777777" w:rsidR="00EA1221" w:rsidRPr="00B2674E" w:rsidRDefault="00EA1221">
            <w:pPr>
              <w:rPr>
                <w:rFonts w:cs="Arial"/>
              </w:rPr>
            </w:pPr>
            <w:r w:rsidRPr="00B2674E">
              <w:rPr>
                <w:rFonts w:cs="Arial"/>
              </w:rPr>
              <w:t>A12U</w:t>
            </w:r>
          </w:p>
        </w:tc>
        <w:tc>
          <w:tcPr>
            <w:tcW w:w="992" w:type="dxa"/>
          </w:tcPr>
          <w:p w14:paraId="13CBF438" w14:textId="77777777" w:rsidR="00EA1221" w:rsidRPr="00B2674E" w:rsidRDefault="00EA1221">
            <w:pPr>
              <w:rPr>
                <w:rFonts w:cs="Arial"/>
              </w:rPr>
            </w:pPr>
            <w:r w:rsidRPr="00B2674E">
              <w:rPr>
                <w:rFonts w:cs="Arial"/>
              </w:rPr>
              <w:t>N</w:t>
            </w:r>
          </w:p>
        </w:tc>
        <w:tc>
          <w:tcPr>
            <w:tcW w:w="4269" w:type="dxa"/>
          </w:tcPr>
          <w:p w14:paraId="1264B587"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3089" w:type="dxa"/>
          </w:tcPr>
          <w:p w14:paraId="3C94C3D3" w14:textId="77777777" w:rsidR="00EA1221" w:rsidRPr="00B2674E" w:rsidRDefault="00EA1221">
            <w:pPr>
              <w:rPr>
                <w:rFonts w:cs="Arial"/>
                <w:sz w:val="18"/>
              </w:rPr>
            </w:pPr>
          </w:p>
        </w:tc>
      </w:tr>
      <w:tr w:rsidR="00365AB2" w:rsidRPr="00B2674E" w14:paraId="1479B85D" w14:textId="77777777" w:rsidTr="00E6573A">
        <w:tc>
          <w:tcPr>
            <w:tcW w:w="550" w:type="dxa"/>
          </w:tcPr>
          <w:p w14:paraId="75ECA5AB" w14:textId="77777777" w:rsidR="00EA1221" w:rsidRPr="00B2674E" w:rsidRDefault="00EA1221">
            <w:pPr>
              <w:rPr>
                <w:rFonts w:cs="Arial"/>
                <w:b/>
                <w:bCs/>
              </w:rPr>
            </w:pPr>
            <w:r w:rsidRPr="00B2674E">
              <w:rPr>
                <w:rFonts w:cs="Arial"/>
                <w:b/>
                <w:bCs/>
              </w:rPr>
              <w:t>F</w:t>
            </w:r>
          </w:p>
        </w:tc>
        <w:tc>
          <w:tcPr>
            <w:tcW w:w="4249" w:type="dxa"/>
          </w:tcPr>
          <w:p w14:paraId="129C7827" w14:textId="77777777" w:rsidR="00EA1221" w:rsidRPr="00B2674E" w:rsidRDefault="00EA1221">
            <w:pPr>
              <w:rPr>
                <w:rFonts w:cs="Arial"/>
              </w:rPr>
            </w:pPr>
            <w:r w:rsidRPr="00B2674E">
              <w:rPr>
                <w:rFonts w:cs="Arial"/>
              </w:rPr>
              <w:t>FINISHINGMETHODCODE</w:t>
            </w:r>
          </w:p>
        </w:tc>
        <w:tc>
          <w:tcPr>
            <w:tcW w:w="851" w:type="dxa"/>
          </w:tcPr>
          <w:p w14:paraId="17BA1A5B" w14:textId="77777777" w:rsidR="00EA1221" w:rsidRPr="00B2674E" w:rsidRDefault="00EA1221">
            <w:pPr>
              <w:rPr>
                <w:rFonts w:cs="Arial"/>
              </w:rPr>
            </w:pPr>
            <w:r w:rsidRPr="00B2674E">
              <w:rPr>
                <w:rFonts w:cs="Arial"/>
              </w:rPr>
              <w:t>A6U</w:t>
            </w:r>
          </w:p>
        </w:tc>
        <w:tc>
          <w:tcPr>
            <w:tcW w:w="992" w:type="dxa"/>
          </w:tcPr>
          <w:p w14:paraId="5991D2A6" w14:textId="77777777" w:rsidR="00EA1221" w:rsidRPr="00B2674E" w:rsidRDefault="00EA1221">
            <w:pPr>
              <w:rPr>
                <w:rFonts w:cs="Arial"/>
              </w:rPr>
            </w:pPr>
            <w:r w:rsidRPr="00B2674E">
              <w:rPr>
                <w:rFonts w:cs="Arial"/>
              </w:rPr>
              <w:t>Y</w:t>
            </w:r>
          </w:p>
        </w:tc>
        <w:tc>
          <w:tcPr>
            <w:tcW w:w="4269" w:type="dxa"/>
          </w:tcPr>
          <w:p w14:paraId="4A4B0FFB" w14:textId="77777777" w:rsidR="00EA1221" w:rsidRPr="00B2674E" w:rsidRDefault="00EA1221">
            <w:pPr>
              <w:rPr>
                <w:rFonts w:cs="Arial"/>
                <w:sz w:val="18"/>
              </w:rPr>
            </w:pPr>
            <w:r w:rsidRPr="00B2674E">
              <w:rPr>
                <w:rFonts w:cs="Arial"/>
                <w:sz w:val="18"/>
              </w:rPr>
              <w:t>‘-‘ If unknown (put up code)</w:t>
            </w:r>
          </w:p>
          <w:p w14:paraId="3CB0FCAE"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3089" w:type="dxa"/>
          </w:tcPr>
          <w:p w14:paraId="6CDA79A6" w14:textId="77777777" w:rsidR="00EA1221" w:rsidRPr="00B2674E" w:rsidRDefault="00EA1221">
            <w:pPr>
              <w:rPr>
                <w:rFonts w:cs="Arial"/>
                <w:sz w:val="18"/>
              </w:rPr>
            </w:pPr>
            <w:r w:rsidRPr="00B2674E">
              <w:rPr>
                <w:rFonts w:cs="Arial"/>
                <w:sz w:val="18"/>
              </w:rPr>
              <w:t>‘-‘</w:t>
            </w:r>
            <w:r w:rsidRPr="00B2674E">
              <w:rPr>
                <w:sz w:val="18"/>
              </w:rPr>
              <w:t>by default</w:t>
            </w:r>
          </w:p>
        </w:tc>
      </w:tr>
      <w:tr w:rsidR="00365AB2" w:rsidRPr="00B2674E" w14:paraId="1B2C6C3D" w14:textId="77777777" w:rsidTr="00E6573A">
        <w:tc>
          <w:tcPr>
            <w:tcW w:w="550" w:type="dxa"/>
          </w:tcPr>
          <w:p w14:paraId="1CA2805C" w14:textId="77777777" w:rsidR="00EA1221" w:rsidRPr="00B2674E" w:rsidRDefault="00EA1221">
            <w:pPr>
              <w:rPr>
                <w:rFonts w:cs="Arial"/>
                <w:b/>
                <w:bCs/>
              </w:rPr>
            </w:pPr>
            <w:r w:rsidRPr="00B2674E">
              <w:rPr>
                <w:rFonts w:cs="Arial"/>
                <w:b/>
                <w:bCs/>
              </w:rPr>
              <w:t>G</w:t>
            </w:r>
          </w:p>
        </w:tc>
        <w:tc>
          <w:tcPr>
            <w:tcW w:w="4249" w:type="dxa"/>
          </w:tcPr>
          <w:p w14:paraId="21230238" w14:textId="77777777" w:rsidR="00EA1221" w:rsidRPr="00B2674E" w:rsidRDefault="00EA1221">
            <w:pPr>
              <w:rPr>
                <w:rFonts w:cs="Arial"/>
              </w:rPr>
            </w:pPr>
            <w:r w:rsidRPr="00B2674E">
              <w:rPr>
                <w:rFonts w:cs="Arial"/>
              </w:rPr>
              <w:t>SEASONTYPECODE</w:t>
            </w:r>
          </w:p>
        </w:tc>
        <w:tc>
          <w:tcPr>
            <w:tcW w:w="851" w:type="dxa"/>
          </w:tcPr>
          <w:p w14:paraId="5718EC0B" w14:textId="77777777" w:rsidR="00EA1221" w:rsidRPr="00B2674E" w:rsidRDefault="00EA1221">
            <w:pPr>
              <w:rPr>
                <w:rFonts w:cs="Arial"/>
              </w:rPr>
            </w:pPr>
            <w:r w:rsidRPr="00B2674E">
              <w:rPr>
                <w:rFonts w:cs="Arial"/>
              </w:rPr>
              <w:t>A6U</w:t>
            </w:r>
          </w:p>
        </w:tc>
        <w:tc>
          <w:tcPr>
            <w:tcW w:w="992" w:type="dxa"/>
          </w:tcPr>
          <w:p w14:paraId="722449B2" w14:textId="77777777" w:rsidR="00EA1221" w:rsidRPr="00B2674E" w:rsidRDefault="00EA1221">
            <w:pPr>
              <w:rPr>
                <w:rFonts w:cs="Arial"/>
                <w:lang w:val="en-US"/>
              </w:rPr>
            </w:pPr>
            <w:r w:rsidRPr="00B2674E">
              <w:rPr>
                <w:rFonts w:cs="Arial"/>
                <w:lang w:val="en-US"/>
              </w:rPr>
              <w:t>Y</w:t>
            </w:r>
          </w:p>
        </w:tc>
        <w:tc>
          <w:tcPr>
            <w:tcW w:w="4269" w:type="dxa"/>
          </w:tcPr>
          <w:p w14:paraId="752C1A7C" w14:textId="77777777" w:rsidR="00EA1221" w:rsidRPr="00B2674E" w:rsidRDefault="00EA1221">
            <w:pPr>
              <w:rPr>
                <w:rFonts w:cs="Arial"/>
                <w:sz w:val="18"/>
                <w:lang w:val="en-US"/>
              </w:rPr>
            </w:pPr>
            <w:r w:rsidRPr="00B2674E">
              <w:rPr>
                <w:rFonts w:cs="Arial"/>
                <w:sz w:val="18"/>
                <w:lang w:val="en-US"/>
              </w:rPr>
              <w:t>e.g. SW for SummerWinter season</w:t>
            </w:r>
          </w:p>
        </w:tc>
        <w:tc>
          <w:tcPr>
            <w:tcW w:w="3089" w:type="dxa"/>
          </w:tcPr>
          <w:p w14:paraId="38010BBF" w14:textId="77777777" w:rsidR="00EA1221" w:rsidRPr="00B2674E" w:rsidRDefault="00EA1221">
            <w:pPr>
              <w:rPr>
                <w:rFonts w:cs="Arial"/>
                <w:sz w:val="18"/>
                <w:lang w:val="en-US"/>
              </w:rPr>
            </w:pPr>
          </w:p>
        </w:tc>
      </w:tr>
      <w:tr w:rsidR="00365AB2" w:rsidRPr="00B2674E" w14:paraId="228DB140" w14:textId="77777777" w:rsidTr="00E6573A">
        <w:tc>
          <w:tcPr>
            <w:tcW w:w="550" w:type="dxa"/>
          </w:tcPr>
          <w:p w14:paraId="12412F70" w14:textId="77777777" w:rsidR="00EA1221" w:rsidRPr="00B2674E" w:rsidRDefault="00EA1221">
            <w:pPr>
              <w:rPr>
                <w:rFonts w:cs="Arial"/>
                <w:b/>
                <w:bCs/>
              </w:rPr>
            </w:pPr>
            <w:r w:rsidRPr="00B2674E">
              <w:rPr>
                <w:rFonts w:cs="Arial"/>
                <w:b/>
                <w:bCs/>
              </w:rPr>
              <w:t>H</w:t>
            </w:r>
          </w:p>
        </w:tc>
        <w:tc>
          <w:tcPr>
            <w:tcW w:w="4249" w:type="dxa"/>
          </w:tcPr>
          <w:p w14:paraId="69C595E8" w14:textId="77777777" w:rsidR="00EA1221" w:rsidRPr="00B2674E" w:rsidRDefault="00EA1221">
            <w:pPr>
              <w:rPr>
                <w:rFonts w:cs="Arial"/>
              </w:rPr>
            </w:pPr>
            <w:r w:rsidRPr="00B2674E">
              <w:rPr>
                <w:rFonts w:cs="Arial"/>
              </w:rPr>
              <w:t>SEASONCODE</w:t>
            </w:r>
          </w:p>
        </w:tc>
        <w:tc>
          <w:tcPr>
            <w:tcW w:w="851" w:type="dxa"/>
          </w:tcPr>
          <w:p w14:paraId="5C14C44A" w14:textId="77777777" w:rsidR="00EA1221" w:rsidRPr="00B2674E" w:rsidRDefault="00EA1221">
            <w:pPr>
              <w:rPr>
                <w:rFonts w:cs="Arial"/>
              </w:rPr>
            </w:pPr>
            <w:r w:rsidRPr="00B2674E">
              <w:rPr>
                <w:rFonts w:cs="Arial"/>
              </w:rPr>
              <w:t>A6U</w:t>
            </w:r>
          </w:p>
        </w:tc>
        <w:tc>
          <w:tcPr>
            <w:tcW w:w="992" w:type="dxa"/>
          </w:tcPr>
          <w:p w14:paraId="23BB3103" w14:textId="77777777" w:rsidR="00EA1221" w:rsidRPr="00B2674E" w:rsidRDefault="00EA1221">
            <w:pPr>
              <w:rPr>
                <w:rFonts w:cs="Arial"/>
                <w:lang w:val="en-US"/>
              </w:rPr>
            </w:pPr>
            <w:r w:rsidRPr="00B2674E">
              <w:rPr>
                <w:rFonts w:cs="Arial"/>
                <w:lang w:val="en-US"/>
              </w:rPr>
              <w:t>Y</w:t>
            </w:r>
          </w:p>
        </w:tc>
        <w:tc>
          <w:tcPr>
            <w:tcW w:w="4269" w:type="dxa"/>
          </w:tcPr>
          <w:p w14:paraId="5F5409AB" w14:textId="77777777" w:rsidR="00EA1221" w:rsidRPr="00B2674E" w:rsidRDefault="00EA1221">
            <w:pPr>
              <w:rPr>
                <w:rFonts w:cs="Arial"/>
                <w:sz w:val="18"/>
                <w:lang w:val="en-US"/>
              </w:rPr>
            </w:pPr>
            <w:r w:rsidRPr="00B2674E">
              <w:rPr>
                <w:rFonts w:cs="Arial"/>
                <w:sz w:val="18"/>
                <w:lang w:val="en-US"/>
              </w:rPr>
              <w:t>e.g. W for Winter</w:t>
            </w:r>
          </w:p>
          <w:p w14:paraId="3603CD33" w14:textId="77777777" w:rsidR="00EA1221" w:rsidRPr="00B2674E" w:rsidRDefault="00EA1221">
            <w:pPr>
              <w:rPr>
                <w:rFonts w:cs="Arial"/>
                <w:sz w:val="18"/>
                <w:lang w:val="en-US"/>
              </w:rPr>
            </w:pPr>
            <w:r w:rsidRPr="00B2674E">
              <w:rPr>
                <w:rFonts w:cs="Arial"/>
                <w:sz w:val="18"/>
                <w:lang w:val="en-US"/>
              </w:rPr>
              <w:t>Must be filled if G is filled</w:t>
            </w:r>
          </w:p>
        </w:tc>
        <w:tc>
          <w:tcPr>
            <w:tcW w:w="3089" w:type="dxa"/>
          </w:tcPr>
          <w:p w14:paraId="4AE3DC77" w14:textId="77777777" w:rsidR="00EA1221" w:rsidRPr="00B2674E" w:rsidRDefault="00EA1221">
            <w:pPr>
              <w:rPr>
                <w:rFonts w:cs="Arial"/>
                <w:sz w:val="18"/>
                <w:lang w:val="en-US"/>
              </w:rPr>
            </w:pPr>
          </w:p>
        </w:tc>
      </w:tr>
      <w:tr w:rsidR="00365AB2" w:rsidRPr="00B2674E" w14:paraId="17886520" w14:textId="77777777" w:rsidTr="00E6573A">
        <w:tc>
          <w:tcPr>
            <w:tcW w:w="550" w:type="dxa"/>
          </w:tcPr>
          <w:p w14:paraId="30D5ACEF" w14:textId="77777777" w:rsidR="00EA1221" w:rsidRPr="00B2674E" w:rsidRDefault="00EA1221">
            <w:pPr>
              <w:rPr>
                <w:rFonts w:cs="Arial"/>
                <w:b/>
                <w:bCs/>
              </w:rPr>
            </w:pPr>
            <w:r w:rsidRPr="00B2674E">
              <w:rPr>
                <w:rFonts w:cs="Arial"/>
                <w:b/>
                <w:bCs/>
              </w:rPr>
              <w:t>I</w:t>
            </w:r>
          </w:p>
        </w:tc>
        <w:tc>
          <w:tcPr>
            <w:tcW w:w="4249" w:type="dxa"/>
          </w:tcPr>
          <w:p w14:paraId="105807A5" w14:textId="77777777" w:rsidR="00EA1221" w:rsidRPr="00B2674E" w:rsidRDefault="00EA1221">
            <w:pPr>
              <w:rPr>
                <w:rFonts w:cs="Arial"/>
              </w:rPr>
            </w:pPr>
            <w:r w:rsidRPr="00B2674E">
              <w:rPr>
                <w:rFonts w:cs="Arial"/>
              </w:rPr>
              <w:t>DATEACTIVE</w:t>
            </w:r>
          </w:p>
        </w:tc>
        <w:tc>
          <w:tcPr>
            <w:tcW w:w="851" w:type="dxa"/>
          </w:tcPr>
          <w:p w14:paraId="1C2A0EF9" w14:textId="77777777" w:rsidR="00EA1221" w:rsidRPr="00B2674E" w:rsidRDefault="00EA1221">
            <w:pPr>
              <w:rPr>
                <w:rFonts w:cs="Arial"/>
              </w:rPr>
            </w:pPr>
            <w:r w:rsidRPr="00B2674E">
              <w:rPr>
                <w:rFonts w:cs="Arial"/>
              </w:rPr>
              <w:t>D</w:t>
            </w:r>
          </w:p>
        </w:tc>
        <w:tc>
          <w:tcPr>
            <w:tcW w:w="992" w:type="dxa"/>
          </w:tcPr>
          <w:p w14:paraId="148D2B9E" w14:textId="77777777" w:rsidR="00EA1221" w:rsidRPr="00B2674E" w:rsidRDefault="00EA1221">
            <w:pPr>
              <w:rPr>
                <w:rFonts w:cs="Arial"/>
                <w:lang w:val="en-US"/>
              </w:rPr>
            </w:pPr>
            <w:r w:rsidRPr="00B2674E">
              <w:rPr>
                <w:rFonts w:cs="Arial"/>
                <w:lang w:val="en-US"/>
              </w:rPr>
              <w:t>Y</w:t>
            </w:r>
          </w:p>
        </w:tc>
        <w:tc>
          <w:tcPr>
            <w:tcW w:w="4269" w:type="dxa"/>
          </w:tcPr>
          <w:p w14:paraId="06CF18FB" w14:textId="77777777" w:rsidR="00EA1221" w:rsidRPr="00B2674E" w:rsidRDefault="00EA1221">
            <w:pPr>
              <w:rPr>
                <w:rFonts w:cs="Arial"/>
                <w:sz w:val="18"/>
                <w:lang w:val="en-US"/>
              </w:rPr>
            </w:pPr>
            <w:r w:rsidRPr="00B2674E">
              <w:rPr>
                <w:rFonts w:cs="Arial"/>
                <w:sz w:val="18"/>
                <w:lang w:val="en-US"/>
              </w:rPr>
              <w:t xml:space="preserve">Current date </w:t>
            </w:r>
            <w:r w:rsidR="003F0CA9" w:rsidRPr="00B2674E">
              <w:rPr>
                <w:rFonts w:cs="Arial"/>
                <w:sz w:val="18"/>
                <w:lang w:val="en-US"/>
              </w:rPr>
              <w:t>–</w:t>
            </w:r>
            <w:r w:rsidRPr="00B2674E">
              <w:rPr>
                <w:rFonts w:cs="Arial"/>
                <w:sz w:val="18"/>
                <w:lang w:val="en-US"/>
              </w:rPr>
              <w:t xml:space="preserve"> 1 by default</w:t>
            </w:r>
          </w:p>
        </w:tc>
        <w:tc>
          <w:tcPr>
            <w:tcW w:w="3089" w:type="dxa"/>
          </w:tcPr>
          <w:p w14:paraId="51FDFAB9" w14:textId="77777777" w:rsidR="00EA1221" w:rsidRPr="00B2674E" w:rsidRDefault="00EA1221">
            <w:pPr>
              <w:rPr>
                <w:rFonts w:cs="Arial"/>
                <w:sz w:val="18"/>
                <w:lang w:val="en-US"/>
              </w:rPr>
            </w:pPr>
          </w:p>
        </w:tc>
      </w:tr>
      <w:tr w:rsidR="00365AB2" w:rsidRPr="00B2674E" w14:paraId="1C5ED851" w14:textId="77777777" w:rsidTr="00E6573A">
        <w:tc>
          <w:tcPr>
            <w:tcW w:w="550" w:type="dxa"/>
          </w:tcPr>
          <w:p w14:paraId="669C2EE6" w14:textId="77777777" w:rsidR="00EA1221" w:rsidRPr="00B2674E" w:rsidRDefault="00EA1221">
            <w:pPr>
              <w:rPr>
                <w:rFonts w:cs="Arial"/>
                <w:b/>
                <w:bCs/>
                <w:lang w:val="nl-NL"/>
              </w:rPr>
            </w:pPr>
            <w:r w:rsidRPr="00B2674E">
              <w:rPr>
                <w:rFonts w:cs="Arial"/>
                <w:b/>
                <w:bCs/>
                <w:lang w:val="nl-NL"/>
              </w:rPr>
              <w:t>J</w:t>
            </w:r>
          </w:p>
        </w:tc>
        <w:tc>
          <w:tcPr>
            <w:tcW w:w="4249" w:type="dxa"/>
          </w:tcPr>
          <w:p w14:paraId="10C02931" w14:textId="77777777" w:rsidR="00EA1221" w:rsidRPr="00B2674E" w:rsidRDefault="00EA1221">
            <w:pPr>
              <w:rPr>
                <w:rFonts w:cs="Arial"/>
                <w:lang w:val="nl-NL"/>
              </w:rPr>
            </w:pPr>
            <w:r w:rsidRPr="00B2674E">
              <w:rPr>
                <w:rFonts w:cs="Arial"/>
                <w:lang w:val="nl-NL"/>
              </w:rPr>
              <w:t>DATEINACTIVE</w:t>
            </w:r>
          </w:p>
        </w:tc>
        <w:tc>
          <w:tcPr>
            <w:tcW w:w="851" w:type="dxa"/>
          </w:tcPr>
          <w:p w14:paraId="36F8E50A" w14:textId="77777777" w:rsidR="00EA1221" w:rsidRPr="00B2674E" w:rsidRDefault="00EA1221">
            <w:pPr>
              <w:rPr>
                <w:rFonts w:cs="Arial"/>
                <w:lang w:val="nl-NL"/>
              </w:rPr>
            </w:pPr>
            <w:r w:rsidRPr="00B2674E">
              <w:rPr>
                <w:rFonts w:cs="Arial"/>
                <w:lang w:val="nl-NL"/>
              </w:rPr>
              <w:t>D</w:t>
            </w:r>
          </w:p>
        </w:tc>
        <w:tc>
          <w:tcPr>
            <w:tcW w:w="992" w:type="dxa"/>
          </w:tcPr>
          <w:p w14:paraId="057778DE" w14:textId="77777777" w:rsidR="00EA1221" w:rsidRPr="00B2674E" w:rsidRDefault="00EA1221">
            <w:pPr>
              <w:rPr>
                <w:rFonts w:cs="Arial"/>
                <w:lang w:val="en-US"/>
              </w:rPr>
            </w:pPr>
            <w:r w:rsidRPr="00B2674E">
              <w:rPr>
                <w:rFonts w:cs="Arial"/>
                <w:lang w:val="en-US"/>
              </w:rPr>
              <w:t>Y</w:t>
            </w:r>
          </w:p>
        </w:tc>
        <w:tc>
          <w:tcPr>
            <w:tcW w:w="4269" w:type="dxa"/>
          </w:tcPr>
          <w:p w14:paraId="53649405" w14:textId="77777777" w:rsidR="00EA1221" w:rsidRPr="00B2674E" w:rsidRDefault="00EA1221">
            <w:pPr>
              <w:rPr>
                <w:rFonts w:cs="Arial"/>
                <w:sz w:val="18"/>
                <w:lang w:val="en-US"/>
              </w:rPr>
            </w:pPr>
            <w:r w:rsidRPr="00B2674E">
              <w:rPr>
                <w:rFonts w:cs="Arial"/>
                <w:sz w:val="18"/>
                <w:lang w:val="en-US"/>
              </w:rPr>
              <w:t>Fill with 31/12/2099 when no enddate is known</w:t>
            </w:r>
          </w:p>
        </w:tc>
        <w:tc>
          <w:tcPr>
            <w:tcW w:w="3089" w:type="dxa"/>
          </w:tcPr>
          <w:p w14:paraId="548F6692" w14:textId="77777777" w:rsidR="00EA1221" w:rsidRPr="00B2674E" w:rsidRDefault="00EA1221">
            <w:pPr>
              <w:rPr>
                <w:rFonts w:cs="Arial"/>
                <w:sz w:val="18"/>
                <w:lang w:val="en-US"/>
              </w:rPr>
            </w:pPr>
            <w:r w:rsidRPr="00B2674E">
              <w:rPr>
                <w:rFonts w:cs="Arial"/>
                <w:sz w:val="18"/>
                <w:lang w:val="en-US"/>
              </w:rPr>
              <w:t xml:space="preserve">31/12/2099 </w:t>
            </w:r>
            <w:r w:rsidRPr="00B2674E">
              <w:rPr>
                <w:sz w:val="18"/>
              </w:rPr>
              <w:t>by default</w:t>
            </w:r>
          </w:p>
        </w:tc>
      </w:tr>
      <w:tr w:rsidR="00365AB2" w:rsidRPr="00B2674E" w14:paraId="37851F30" w14:textId="77777777" w:rsidTr="00E6573A">
        <w:tc>
          <w:tcPr>
            <w:tcW w:w="550" w:type="dxa"/>
          </w:tcPr>
          <w:p w14:paraId="7D9D56C4" w14:textId="77777777" w:rsidR="00EA1221" w:rsidRPr="00B2674E" w:rsidRDefault="00EA1221">
            <w:pPr>
              <w:rPr>
                <w:rFonts w:cs="Arial"/>
                <w:b/>
                <w:bCs/>
                <w:lang w:val="en-US"/>
              </w:rPr>
            </w:pPr>
            <w:r w:rsidRPr="00B2674E">
              <w:rPr>
                <w:rFonts w:cs="Arial"/>
                <w:b/>
                <w:bCs/>
                <w:lang w:val="en-US"/>
              </w:rPr>
              <w:t>K</w:t>
            </w:r>
          </w:p>
        </w:tc>
        <w:tc>
          <w:tcPr>
            <w:tcW w:w="4249" w:type="dxa"/>
          </w:tcPr>
          <w:p w14:paraId="18169803" w14:textId="77777777" w:rsidR="00EA1221" w:rsidRPr="00B2674E" w:rsidRDefault="00EA1221">
            <w:pPr>
              <w:rPr>
                <w:rFonts w:cs="Arial"/>
              </w:rPr>
            </w:pPr>
            <w:r w:rsidRPr="00B2674E">
              <w:rPr>
                <w:rFonts w:cs="Arial"/>
              </w:rPr>
              <w:t>DELIVERYSCHEMECODE</w:t>
            </w:r>
          </w:p>
        </w:tc>
        <w:tc>
          <w:tcPr>
            <w:tcW w:w="851" w:type="dxa"/>
          </w:tcPr>
          <w:p w14:paraId="35D279D7" w14:textId="77777777" w:rsidR="00EA1221" w:rsidRPr="00B2674E" w:rsidRDefault="00EA1221">
            <w:pPr>
              <w:rPr>
                <w:rFonts w:cs="Arial"/>
              </w:rPr>
            </w:pPr>
            <w:r w:rsidRPr="00B2674E">
              <w:rPr>
                <w:rFonts w:cs="Arial"/>
              </w:rPr>
              <w:t>A6U</w:t>
            </w:r>
          </w:p>
        </w:tc>
        <w:tc>
          <w:tcPr>
            <w:tcW w:w="992" w:type="dxa"/>
          </w:tcPr>
          <w:p w14:paraId="66990345" w14:textId="77777777" w:rsidR="00EA1221" w:rsidRPr="00B2674E" w:rsidRDefault="00EA1221">
            <w:pPr>
              <w:rPr>
                <w:rFonts w:cs="Arial"/>
              </w:rPr>
            </w:pPr>
            <w:r w:rsidRPr="00B2674E">
              <w:rPr>
                <w:rFonts w:cs="Arial"/>
              </w:rPr>
              <w:t>N</w:t>
            </w:r>
          </w:p>
        </w:tc>
        <w:tc>
          <w:tcPr>
            <w:tcW w:w="4269" w:type="dxa"/>
          </w:tcPr>
          <w:p w14:paraId="171F69ED" w14:textId="77777777" w:rsidR="00EA1221" w:rsidRPr="00B2674E" w:rsidRDefault="00EA1221">
            <w:pPr>
              <w:rPr>
                <w:rFonts w:cs="Arial"/>
                <w:sz w:val="18"/>
              </w:rPr>
            </w:pPr>
            <w:r w:rsidRPr="00B2674E">
              <w:rPr>
                <w:rFonts w:cs="Arial"/>
                <w:sz w:val="18"/>
              </w:rPr>
              <w:t>Must exist for this customer in DDAYS.CSV</w:t>
            </w:r>
          </w:p>
          <w:p w14:paraId="2B2F663E" w14:textId="77777777" w:rsidR="00EA1221" w:rsidRPr="00B2674E" w:rsidRDefault="00EA1221">
            <w:pPr>
              <w:rPr>
                <w:rFonts w:cs="Arial"/>
                <w:sz w:val="18"/>
              </w:rPr>
            </w:pPr>
            <w:r w:rsidRPr="00B2674E">
              <w:rPr>
                <w:rFonts w:cs="Arial"/>
                <w:sz w:val="18"/>
              </w:rPr>
              <w:t>Format: see below *)</w:t>
            </w:r>
          </w:p>
        </w:tc>
        <w:tc>
          <w:tcPr>
            <w:tcW w:w="3089" w:type="dxa"/>
          </w:tcPr>
          <w:p w14:paraId="54721464" w14:textId="77777777" w:rsidR="00EA1221" w:rsidRPr="00B2674E" w:rsidRDefault="00EA1221">
            <w:pPr>
              <w:rPr>
                <w:rFonts w:cs="Arial"/>
                <w:sz w:val="18"/>
              </w:rPr>
            </w:pPr>
          </w:p>
        </w:tc>
      </w:tr>
      <w:tr w:rsidR="00365AB2" w:rsidRPr="00B2674E" w14:paraId="1BD529FD" w14:textId="77777777" w:rsidTr="00E6573A">
        <w:tc>
          <w:tcPr>
            <w:tcW w:w="550" w:type="dxa"/>
          </w:tcPr>
          <w:p w14:paraId="090A4CA2" w14:textId="77777777" w:rsidR="00EA1221" w:rsidRPr="00B2674E" w:rsidRDefault="00EA1221">
            <w:pPr>
              <w:rPr>
                <w:rFonts w:cs="Arial"/>
                <w:b/>
                <w:bCs/>
                <w:lang w:val="en-US"/>
              </w:rPr>
            </w:pPr>
            <w:r w:rsidRPr="00B2674E">
              <w:rPr>
                <w:rFonts w:cs="Arial"/>
                <w:b/>
                <w:bCs/>
                <w:lang w:val="en-US"/>
              </w:rPr>
              <w:t>L</w:t>
            </w:r>
          </w:p>
        </w:tc>
        <w:tc>
          <w:tcPr>
            <w:tcW w:w="4249" w:type="dxa"/>
          </w:tcPr>
          <w:p w14:paraId="6B2A8E4F" w14:textId="77777777" w:rsidR="00EA1221" w:rsidRPr="00B2674E" w:rsidRDefault="00EA1221">
            <w:pPr>
              <w:rPr>
                <w:rFonts w:cs="Arial"/>
                <w:lang w:val="en-US"/>
              </w:rPr>
            </w:pPr>
            <w:r w:rsidRPr="00B2674E">
              <w:rPr>
                <w:rFonts w:cs="Arial"/>
                <w:lang w:val="en-US"/>
              </w:rPr>
              <w:t>ORDERINGMETHOD</w:t>
            </w:r>
          </w:p>
        </w:tc>
        <w:tc>
          <w:tcPr>
            <w:tcW w:w="851" w:type="dxa"/>
          </w:tcPr>
          <w:p w14:paraId="5AA25406" w14:textId="77777777" w:rsidR="00EA1221" w:rsidRPr="00B2674E" w:rsidRDefault="00EA1221">
            <w:pPr>
              <w:rPr>
                <w:rFonts w:cs="Arial"/>
                <w:lang w:val="en-US"/>
              </w:rPr>
            </w:pPr>
            <w:r w:rsidRPr="00B2674E">
              <w:rPr>
                <w:rFonts w:cs="Arial"/>
                <w:lang w:val="en-US"/>
              </w:rPr>
              <w:t>N</w:t>
            </w:r>
          </w:p>
        </w:tc>
        <w:tc>
          <w:tcPr>
            <w:tcW w:w="992" w:type="dxa"/>
          </w:tcPr>
          <w:p w14:paraId="207E569A" w14:textId="77777777" w:rsidR="00EA1221" w:rsidRPr="00B2674E" w:rsidRDefault="00EA1221">
            <w:pPr>
              <w:rPr>
                <w:rFonts w:cs="Arial"/>
                <w:lang w:val="en-US"/>
              </w:rPr>
            </w:pPr>
            <w:r w:rsidRPr="00B2674E">
              <w:rPr>
                <w:rFonts w:cs="Arial"/>
                <w:lang w:val="en-US"/>
              </w:rPr>
              <w:t>Y</w:t>
            </w:r>
          </w:p>
        </w:tc>
        <w:tc>
          <w:tcPr>
            <w:tcW w:w="4269" w:type="dxa"/>
          </w:tcPr>
          <w:p w14:paraId="29CD256B" w14:textId="77777777" w:rsidR="00EA1221" w:rsidRPr="00B2674E" w:rsidRDefault="00EA1221">
            <w:pPr>
              <w:rPr>
                <w:rFonts w:cs="Arial"/>
                <w:sz w:val="18"/>
                <w:lang w:val="en-US"/>
              </w:rPr>
            </w:pPr>
            <w:r w:rsidRPr="00B2674E">
              <w:rPr>
                <w:rFonts w:cs="Arial"/>
                <w:sz w:val="18"/>
                <w:lang w:val="en-US"/>
              </w:rPr>
              <w:t>1= Count Stock, 2= Order (2=default)</w:t>
            </w:r>
          </w:p>
        </w:tc>
        <w:tc>
          <w:tcPr>
            <w:tcW w:w="3089" w:type="dxa"/>
          </w:tcPr>
          <w:p w14:paraId="3E213AAF" w14:textId="77777777" w:rsidR="00EA1221" w:rsidRPr="00B2674E" w:rsidRDefault="00EA1221">
            <w:pPr>
              <w:rPr>
                <w:rFonts w:cs="Arial"/>
                <w:sz w:val="18"/>
                <w:lang w:val="en-US"/>
              </w:rPr>
            </w:pPr>
            <w:r w:rsidRPr="00B2674E">
              <w:rPr>
                <w:rFonts w:cs="Arial"/>
                <w:sz w:val="18"/>
                <w:lang w:val="en-US"/>
              </w:rPr>
              <w:t xml:space="preserve">Y </w:t>
            </w:r>
            <w:r w:rsidRPr="00B2674E">
              <w:rPr>
                <w:sz w:val="18"/>
              </w:rPr>
              <w:t>by default</w:t>
            </w:r>
          </w:p>
        </w:tc>
      </w:tr>
      <w:tr w:rsidR="00365AB2" w:rsidRPr="00B2674E" w14:paraId="624684E2" w14:textId="77777777" w:rsidTr="00E6573A">
        <w:tc>
          <w:tcPr>
            <w:tcW w:w="550" w:type="dxa"/>
          </w:tcPr>
          <w:p w14:paraId="5BB87D4A" w14:textId="77777777" w:rsidR="00EA1221" w:rsidRPr="00B2674E" w:rsidRDefault="00EA1221">
            <w:pPr>
              <w:rPr>
                <w:rFonts w:cs="Arial"/>
                <w:b/>
                <w:bCs/>
              </w:rPr>
            </w:pPr>
            <w:r w:rsidRPr="00B2674E">
              <w:rPr>
                <w:rFonts w:cs="Arial"/>
                <w:b/>
                <w:bCs/>
              </w:rPr>
              <w:t>M</w:t>
            </w:r>
          </w:p>
        </w:tc>
        <w:tc>
          <w:tcPr>
            <w:tcW w:w="4249" w:type="dxa"/>
          </w:tcPr>
          <w:p w14:paraId="4FAB6A6E" w14:textId="77777777" w:rsidR="00EA1221" w:rsidRPr="00B2674E" w:rsidRDefault="00EA1221">
            <w:pPr>
              <w:rPr>
                <w:rFonts w:cs="Arial"/>
              </w:rPr>
            </w:pPr>
            <w:r w:rsidRPr="00B2674E">
              <w:rPr>
                <w:rFonts w:cs="Arial"/>
              </w:rPr>
              <w:t>COUNTSEQUENCENUMBER</w:t>
            </w:r>
          </w:p>
        </w:tc>
        <w:tc>
          <w:tcPr>
            <w:tcW w:w="851" w:type="dxa"/>
          </w:tcPr>
          <w:p w14:paraId="7E1EE309" w14:textId="77777777" w:rsidR="00EA1221" w:rsidRPr="00B2674E" w:rsidRDefault="00EA1221">
            <w:pPr>
              <w:rPr>
                <w:rFonts w:cs="Arial"/>
                <w:lang w:val="en-US"/>
              </w:rPr>
            </w:pPr>
            <w:r w:rsidRPr="00B2674E">
              <w:rPr>
                <w:rFonts w:cs="Arial"/>
                <w:lang w:val="en-US"/>
              </w:rPr>
              <w:t>N</w:t>
            </w:r>
          </w:p>
        </w:tc>
        <w:tc>
          <w:tcPr>
            <w:tcW w:w="992" w:type="dxa"/>
          </w:tcPr>
          <w:p w14:paraId="01F8D1C0" w14:textId="77777777" w:rsidR="00EA1221" w:rsidRPr="00B2674E" w:rsidRDefault="00EA1221">
            <w:pPr>
              <w:rPr>
                <w:rFonts w:cs="Arial"/>
                <w:lang w:val="en-US"/>
              </w:rPr>
            </w:pPr>
            <w:r w:rsidRPr="00B2674E">
              <w:rPr>
                <w:rFonts w:cs="Arial"/>
                <w:lang w:val="en-US"/>
              </w:rPr>
              <w:t>Y</w:t>
            </w:r>
          </w:p>
        </w:tc>
        <w:tc>
          <w:tcPr>
            <w:tcW w:w="4269" w:type="dxa"/>
          </w:tcPr>
          <w:p w14:paraId="4193616E" w14:textId="77777777" w:rsidR="00EA1221" w:rsidRPr="00B2674E" w:rsidRDefault="00EA1221">
            <w:pPr>
              <w:rPr>
                <w:rFonts w:cs="Arial"/>
                <w:sz w:val="18"/>
                <w:lang w:val="en-US"/>
              </w:rPr>
            </w:pPr>
            <w:r w:rsidRPr="00B2674E">
              <w:rPr>
                <w:rFonts w:cs="Arial"/>
                <w:sz w:val="18"/>
                <w:lang w:val="en-US"/>
              </w:rPr>
              <w:t>If orderingmethod is stockcount it defines the sequence for stock count</w:t>
            </w:r>
            <w:r w:rsidR="00036D9F" w:rsidRPr="00B2674E">
              <w:rPr>
                <w:rFonts w:cs="Arial"/>
                <w:sz w:val="18"/>
                <w:lang w:val="en-US"/>
              </w:rPr>
              <w:t>,</w:t>
            </w:r>
            <w:r w:rsidR="00075148" w:rsidRPr="00B2674E">
              <w:rPr>
                <w:rFonts w:cs="Arial"/>
                <w:sz w:val="18"/>
                <w:lang w:val="en-US"/>
              </w:rPr>
              <w:t xml:space="preserve"> between 1 and 255</w:t>
            </w:r>
          </w:p>
          <w:p w14:paraId="4E0D9905" w14:textId="77777777" w:rsidR="00EA1221" w:rsidRPr="00B2674E" w:rsidRDefault="00EA1221" w:rsidP="00036D9F">
            <w:pPr>
              <w:rPr>
                <w:rFonts w:cs="Arial"/>
                <w:sz w:val="18"/>
                <w:lang w:val="en-US"/>
              </w:rPr>
            </w:pPr>
            <w:r w:rsidRPr="00B2674E">
              <w:rPr>
                <w:rFonts w:cs="Arial"/>
                <w:sz w:val="18"/>
                <w:lang w:val="en-US"/>
              </w:rPr>
              <w:t xml:space="preserve">Null </w:t>
            </w:r>
            <w:r w:rsidR="00036D9F" w:rsidRPr="00B2674E">
              <w:rPr>
                <w:rFonts w:cs="Arial"/>
                <w:sz w:val="18"/>
                <w:lang w:val="en-US"/>
              </w:rPr>
              <w:t xml:space="preserve">if </w:t>
            </w:r>
            <w:r w:rsidRPr="00B2674E">
              <w:rPr>
                <w:rFonts w:cs="Arial"/>
                <w:sz w:val="18"/>
                <w:lang w:val="en-US"/>
              </w:rPr>
              <w:t>not applicable.</w:t>
            </w:r>
          </w:p>
          <w:p w14:paraId="7AB44069" w14:textId="77777777" w:rsidR="00293B37" w:rsidRPr="00B2674E" w:rsidRDefault="00293B37" w:rsidP="00036D9F">
            <w:pPr>
              <w:rPr>
                <w:rFonts w:cs="Arial"/>
                <w:sz w:val="18"/>
                <w:lang w:val="en-US"/>
              </w:rPr>
            </w:pPr>
            <w:r w:rsidRPr="00B2674E">
              <w:rPr>
                <w:rFonts w:cs="Arial"/>
                <w:sz w:val="18"/>
                <w:lang w:val="en-US"/>
              </w:rPr>
              <w:t>Then the conversion will create it for you.</w:t>
            </w:r>
          </w:p>
        </w:tc>
        <w:tc>
          <w:tcPr>
            <w:tcW w:w="3089" w:type="dxa"/>
          </w:tcPr>
          <w:p w14:paraId="7017F60D" w14:textId="77777777" w:rsidR="00EA1221" w:rsidRPr="00B2674E" w:rsidRDefault="00EA1221">
            <w:pPr>
              <w:rPr>
                <w:sz w:val="18"/>
              </w:rPr>
            </w:pPr>
            <w:r w:rsidRPr="00B2674E">
              <w:rPr>
                <w:rFonts w:cs="Arial"/>
                <w:sz w:val="18"/>
                <w:lang w:val="en-US"/>
              </w:rPr>
              <w:t xml:space="preserve">Null </w:t>
            </w:r>
            <w:r w:rsidRPr="00B2674E">
              <w:rPr>
                <w:sz w:val="18"/>
              </w:rPr>
              <w:t>by default</w:t>
            </w:r>
            <w:r w:rsidR="00036D9F" w:rsidRPr="00B2674E">
              <w:rPr>
                <w:sz w:val="18"/>
              </w:rPr>
              <w:t>.</w:t>
            </w:r>
          </w:p>
          <w:p w14:paraId="62473EF1" w14:textId="77777777" w:rsidR="00036D9F" w:rsidRPr="00B2674E" w:rsidRDefault="00036D9F" w:rsidP="00036D9F">
            <w:pPr>
              <w:rPr>
                <w:rFonts w:cs="Arial"/>
                <w:sz w:val="18"/>
                <w:lang w:val="en-US"/>
              </w:rPr>
            </w:pPr>
            <w:r w:rsidRPr="00B2674E">
              <w:rPr>
                <w:b/>
                <w:sz w:val="18"/>
              </w:rPr>
              <w:t>It must be unique PER customer</w:t>
            </w:r>
            <w:r w:rsidR="00293B37" w:rsidRPr="00B2674E">
              <w:rPr>
                <w:b/>
                <w:sz w:val="18"/>
              </w:rPr>
              <w:t xml:space="preserve"> </w:t>
            </w:r>
            <w:r w:rsidRPr="00B2674E">
              <w:rPr>
                <w:b/>
                <w:sz w:val="18"/>
              </w:rPr>
              <w:t>/</w:t>
            </w:r>
            <w:r w:rsidR="00293B37" w:rsidRPr="00B2674E">
              <w:rPr>
                <w:b/>
                <w:sz w:val="18"/>
              </w:rPr>
              <w:t xml:space="preserve"> </w:t>
            </w:r>
            <w:r w:rsidRPr="00B2674E">
              <w:rPr>
                <w:b/>
                <w:sz w:val="18"/>
              </w:rPr>
              <w:t>department</w:t>
            </w:r>
            <w:r w:rsidR="00293B37" w:rsidRPr="00B2674E">
              <w:rPr>
                <w:b/>
                <w:sz w:val="18"/>
              </w:rPr>
              <w:t xml:space="preserve"> </w:t>
            </w:r>
            <w:r w:rsidRPr="00B2674E">
              <w:rPr>
                <w:b/>
                <w:sz w:val="18"/>
              </w:rPr>
              <w:t>/</w:t>
            </w:r>
            <w:r w:rsidR="00293B37" w:rsidRPr="00B2674E">
              <w:rPr>
                <w:b/>
                <w:sz w:val="18"/>
              </w:rPr>
              <w:t xml:space="preserve"> </w:t>
            </w:r>
            <w:r w:rsidRPr="00B2674E">
              <w:rPr>
                <w:b/>
                <w:sz w:val="18"/>
              </w:rPr>
              <w:t>distributionpoint</w:t>
            </w:r>
            <w:r w:rsidRPr="00B2674E">
              <w:rPr>
                <w:sz w:val="18"/>
              </w:rPr>
              <w:t xml:space="preserve"> if used!</w:t>
            </w:r>
            <w:r w:rsidR="00075148" w:rsidRPr="00B2674E">
              <w:rPr>
                <w:sz w:val="18"/>
              </w:rPr>
              <w:t xml:space="preserve"> Or leave it empty.</w:t>
            </w:r>
          </w:p>
        </w:tc>
      </w:tr>
      <w:tr w:rsidR="00365AB2" w:rsidRPr="00B2674E" w14:paraId="6E39DB2C" w14:textId="77777777" w:rsidTr="00E6573A">
        <w:trPr>
          <w:trHeight w:val="70"/>
        </w:trPr>
        <w:tc>
          <w:tcPr>
            <w:tcW w:w="550" w:type="dxa"/>
          </w:tcPr>
          <w:p w14:paraId="4664AA11" w14:textId="77777777" w:rsidR="00EA1221" w:rsidRPr="00B2674E" w:rsidRDefault="00EA1221">
            <w:pPr>
              <w:rPr>
                <w:rFonts w:cs="Arial"/>
                <w:b/>
                <w:bCs/>
                <w:lang w:val="en-US"/>
              </w:rPr>
            </w:pPr>
            <w:r w:rsidRPr="00B2674E">
              <w:rPr>
                <w:rFonts w:cs="Arial"/>
                <w:b/>
                <w:bCs/>
                <w:lang w:val="en-US"/>
              </w:rPr>
              <w:t>N</w:t>
            </w:r>
          </w:p>
        </w:tc>
        <w:tc>
          <w:tcPr>
            <w:tcW w:w="4249" w:type="dxa"/>
          </w:tcPr>
          <w:p w14:paraId="1EDD3175" w14:textId="77777777" w:rsidR="00EA1221" w:rsidRPr="00B2674E" w:rsidRDefault="00EA1221">
            <w:pPr>
              <w:rPr>
                <w:rFonts w:cs="Arial"/>
                <w:lang w:val="en-US"/>
              </w:rPr>
            </w:pPr>
            <w:r w:rsidRPr="00B2674E">
              <w:rPr>
                <w:rFonts w:cs="Arial"/>
                <w:lang w:val="en-US"/>
              </w:rPr>
              <w:t>QUANTITY_MO</w:t>
            </w:r>
          </w:p>
        </w:tc>
        <w:tc>
          <w:tcPr>
            <w:tcW w:w="851" w:type="dxa"/>
          </w:tcPr>
          <w:p w14:paraId="26BF22D5" w14:textId="77777777" w:rsidR="00EA1221" w:rsidRPr="00B2674E" w:rsidRDefault="00EA1221">
            <w:pPr>
              <w:rPr>
                <w:rFonts w:cs="Arial"/>
                <w:lang w:val="en-US"/>
              </w:rPr>
            </w:pPr>
            <w:r w:rsidRPr="00B2674E">
              <w:rPr>
                <w:rFonts w:cs="Arial"/>
                <w:lang w:val="en-US"/>
              </w:rPr>
              <w:t>N</w:t>
            </w:r>
          </w:p>
        </w:tc>
        <w:tc>
          <w:tcPr>
            <w:tcW w:w="992" w:type="dxa"/>
          </w:tcPr>
          <w:p w14:paraId="0DA80A3E" w14:textId="77777777" w:rsidR="00EA1221" w:rsidRPr="00B2674E" w:rsidRDefault="00EA1221">
            <w:pPr>
              <w:rPr>
                <w:rFonts w:cs="Arial"/>
                <w:lang w:val="en-US"/>
              </w:rPr>
            </w:pPr>
            <w:r w:rsidRPr="00B2674E">
              <w:rPr>
                <w:rFonts w:cs="Arial"/>
                <w:lang w:val="en-US"/>
              </w:rPr>
              <w:t>Y</w:t>
            </w:r>
          </w:p>
        </w:tc>
        <w:tc>
          <w:tcPr>
            <w:tcW w:w="4269" w:type="dxa"/>
          </w:tcPr>
          <w:p w14:paraId="029D9D3B" w14:textId="77777777" w:rsidR="00EA1221" w:rsidRPr="00B2674E" w:rsidRDefault="00EA1221">
            <w:pPr>
              <w:rPr>
                <w:rFonts w:cs="Arial"/>
                <w:sz w:val="18"/>
              </w:rPr>
            </w:pPr>
            <w:r w:rsidRPr="00B2674E">
              <w:rPr>
                <w:rFonts w:cs="Arial"/>
                <w:i/>
                <w:iCs/>
                <w:sz w:val="18"/>
              </w:rPr>
              <w:t>In case of delivery standards</w:t>
            </w:r>
            <w:r w:rsidRPr="00B2674E">
              <w:rPr>
                <w:rFonts w:cs="Arial"/>
                <w:sz w:val="18"/>
              </w:rPr>
              <w:t>: Standard delivery quantity at this day. Empty if no delivery</w:t>
            </w:r>
          </w:p>
          <w:p w14:paraId="73A59674" w14:textId="77777777" w:rsidR="00EA1221" w:rsidRPr="00B2674E" w:rsidRDefault="00EA1221">
            <w:pPr>
              <w:rPr>
                <w:rFonts w:cs="Arial"/>
                <w:sz w:val="18"/>
                <w:lang w:val="en-US"/>
              </w:rPr>
            </w:pPr>
            <w:r w:rsidRPr="00B2674E">
              <w:rPr>
                <w:rFonts w:cs="Arial"/>
                <w:i/>
                <w:iCs/>
                <w:sz w:val="18"/>
              </w:rPr>
              <w:t>In case of usage standards</w:t>
            </w:r>
            <w:r w:rsidRPr="00B2674E">
              <w:rPr>
                <w:rFonts w:cs="Arial"/>
                <w:sz w:val="18"/>
              </w:rPr>
              <w:t>: Standard usage quantity at this day. May not be empty.</w:t>
            </w:r>
          </w:p>
        </w:tc>
        <w:tc>
          <w:tcPr>
            <w:tcW w:w="3089" w:type="dxa"/>
          </w:tcPr>
          <w:p w14:paraId="3289DEEC" w14:textId="77777777" w:rsidR="00EA1221" w:rsidRPr="00B2674E" w:rsidRDefault="00745DA4">
            <w:pPr>
              <w:rPr>
                <w:rFonts w:cs="Arial"/>
                <w:sz w:val="18"/>
                <w:lang w:val="en-US"/>
              </w:rPr>
            </w:pPr>
            <w:r w:rsidRPr="00B2674E">
              <w:rPr>
                <w:rFonts w:cs="Arial"/>
                <w:sz w:val="18"/>
                <w:lang w:val="en-US"/>
              </w:rPr>
              <w:t>At least one quantity must &gt;= 0</w:t>
            </w:r>
          </w:p>
        </w:tc>
      </w:tr>
      <w:tr w:rsidR="00365AB2" w:rsidRPr="00B2674E" w14:paraId="2B7BE903" w14:textId="77777777" w:rsidTr="00E6573A">
        <w:tc>
          <w:tcPr>
            <w:tcW w:w="550" w:type="dxa"/>
          </w:tcPr>
          <w:p w14:paraId="3C9A2637" w14:textId="77777777" w:rsidR="00EA1221" w:rsidRPr="00B2674E" w:rsidRDefault="00EA1221">
            <w:pPr>
              <w:rPr>
                <w:rFonts w:cs="Arial"/>
                <w:b/>
                <w:bCs/>
                <w:lang w:val="en-US"/>
              </w:rPr>
            </w:pPr>
            <w:r w:rsidRPr="00B2674E">
              <w:rPr>
                <w:rFonts w:cs="Arial"/>
                <w:b/>
                <w:bCs/>
                <w:lang w:val="en-US"/>
              </w:rPr>
              <w:t>O</w:t>
            </w:r>
          </w:p>
        </w:tc>
        <w:tc>
          <w:tcPr>
            <w:tcW w:w="4249" w:type="dxa"/>
          </w:tcPr>
          <w:p w14:paraId="00B8CFF2" w14:textId="77777777" w:rsidR="00EA1221" w:rsidRPr="00B2674E" w:rsidRDefault="00EA1221">
            <w:pPr>
              <w:rPr>
                <w:rFonts w:cs="Arial"/>
                <w:lang w:val="en-US"/>
              </w:rPr>
            </w:pPr>
            <w:r w:rsidRPr="00B2674E">
              <w:rPr>
                <w:rFonts w:cs="Arial"/>
                <w:lang w:val="en-US"/>
              </w:rPr>
              <w:t>QUANTITY_TU</w:t>
            </w:r>
          </w:p>
        </w:tc>
        <w:tc>
          <w:tcPr>
            <w:tcW w:w="851" w:type="dxa"/>
          </w:tcPr>
          <w:p w14:paraId="4D0E20B9" w14:textId="77777777" w:rsidR="00EA1221" w:rsidRPr="00B2674E" w:rsidRDefault="00EA1221">
            <w:pPr>
              <w:rPr>
                <w:rFonts w:cs="Arial"/>
                <w:lang w:val="en-US"/>
              </w:rPr>
            </w:pPr>
            <w:r w:rsidRPr="00B2674E">
              <w:rPr>
                <w:rFonts w:cs="Arial"/>
                <w:lang w:val="en-US"/>
              </w:rPr>
              <w:t>N</w:t>
            </w:r>
          </w:p>
        </w:tc>
        <w:tc>
          <w:tcPr>
            <w:tcW w:w="992" w:type="dxa"/>
          </w:tcPr>
          <w:p w14:paraId="320A40AF" w14:textId="77777777" w:rsidR="00EA1221" w:rsidRPr="00B2674E" w:rsidRDefault="00EA1221">
            <w:pPr>
              <w:rPr>
                <w:rFonts w:cs="Arial"/>
                <w:lang w:val="en-US"/>
              </w:rPr>
            </w:pPr>
            <w:r w:rsidRPr="00B2674E">
              <w:rPr>
                <w:rFonts w:cs="Arial"/>
                <w:lang w:val="en-US"/>
              </w:rPr>
              <w:t>Y</w:t>
            </w:r>
          </w:p>
        </w:tc>
        <w:tc>
          <w:tcPr>
            <w:tcW w:w="4269" w:type="dxa"/>
          </w:tcPr>
          <w:p w14:paraId="4E6058F5" w14:textId="77777777" w:rsidR="00EA1221" w:rsidRPr="00B2674E" w:rsidRDefault="00EA1221">
            <w:pPr>
              <w:rPr>
                <w:sz w:val="18"/>
              </w:rPr>
            </w:pPr>
            <w:r w:rsidRPr="00B2674E">
              <w:rPr>
                <w:sz w:val="18"/>
              </w:rPr>
              <w:t>Same</w:t>
            </w:r>
          </w:p>
        </w:tc>
        <w:tc>
          <w:tcPr>
            <w:tcW w:w="3089" w:type="dxa"/>
          </w:tcPr>
          <w:p w14:paraId="6141919C" w14:textId="77777777" w:rsidR="00EA1221" w:rsidRPr="00B2674E" w:rsidRDefault="00EA1221">
            <w:pPr>
              <w:rPr>
                <w:rFonts w:cs="Arial"/>
                <w:sz w:val="18"/>
                <w:lang w:val="en-US"/>
              </w:rPr>
            </w:pPr>
          </w:p>
        </w:tc>
      </w:tr>
      <w:tr w:rsidR="00365AB2" w:rsidRPr="00B2674E" w14:paraId="414ADA5B" w14:textId="77777777" w:rsidTr="00E6573A">
        <w:trPr>
          <w:trHeight w:val="70"/>
        </w:trPr>
        <w:tc>
          <w:tcPr>
            <w:tcW w:w="550" w:type="dxa"/>
          </w:tcPr>
          <w:p w14:paraId="4BA6DBAD" w14:textId="77777777" w:rsidR="00EA1221" w:rsidRPr="00B2674E" w:rsidRDefault="00EA1221">
            <w:pPr>
              <w:rPr>
                <w:rFonts w:cs="Arial"/>
                <w:b/>
                <w:bCs/>
                <w:lang w:val="en-US"/>
              </w:rPr>
            </w:pPr>
            <w:r w:rsidRPr="00B2674E">
              <w:rPr>
                <w:rFonts w:cs="Arial"/>
                <w:b/>
                <w:bCs/>
                <w:lang w:val="en-US"/>
              </w:rPr>
              <w:t>P</w:t>
            </w:r>
          </w:p>
        </w:tc>
        <w:tc>
          <w:tcPr>
            <w:tcW w:w="4249" w:type="dxa"/>
          </w:tcPr>
          <w:p w14:paraId="5B464F8B" w14:textId="77777777" w:rsidR="00EA1221" w:rsidRPr="00B2674E" w:rsidRDefault="00EA1221">
            <w:pPr>
              <w:rPr>
                <w:rFonts w:cs="Arial"/>
                <w:lang w:val="en-US"/>
              </w:rPr>
            </w:pPr>
            <w:r w:rsidRPr="00B2674E">
              <w:rPr>
                <w:rFonts w:cs="Arial"/>
                <w:lang w:val="en-US"/>
              </w:rPr>
              <w:t>QUANTITY_WE</w:t>
            </w:r>
          </w:p>
        </w:tc>
        <w:tc>
          <w:tcPr>
            <w:tcW w:w="851" w:type="dxa"/>
          </w:tcPr>
          <w:p w14:paraId="33665D37" w14:textId="77777777" w:rsidR="00EA1221" w:rsidRPr="00B2674E" w:rsidRDefault="00EA1221">
            <w:pPr>
              <w:rPr>
                <w:rFonts w:cs="Arial"/>
                <w:lang w:val="en-US"/>
              </w:rPr>
            </w:pPr>
            <w:r w:rsidRPr="00B2674E">
              <w:rPr>
                <w:rFonts w:cs="Arial"/>
                <w:lang w:val="en-US"/>
              </w:rPr>
              <w:t>N</w:t>
            </w:r>
          </w:p>
        </w:tc>
        <w:tc>
          <w:tcPr>
            <w:tcW w:w="992" w:type="dxa"/>
          </w:tcPr>
          <w:p w14:paraId="7912D906" w14:textId="77777777" w:rsidR="00EA1221" w:rsidRPr="00B2674E" w:rsidRDefault="00EA1221">
            <w:pPr>
              <w:rPr>
                <w:rFonts w:cs="Arial"/>
                <w:lang w:val="en-US"/>
              </w:rPr>
            </w:pPr>
            <w:r w:rsidRPr="00B2674E">
              <w:rPr>
                <w:rFonts w:cs="Arial"/>
                <w:lang w:val="en-US"/>
              </w:rPr>
              <w:t>Y</w:t>
            </w:r>
          </w:p>
        </w:tc>
        <w:tc>
          <w:tcPr>
            <w:tcW w:w="4269" w:type="dxa"/>
          </w:tcPr>
          <w:p w14:paraId="631CB769" w14:textId="77777777" w:rsidR="00EA1221" w:rsidRPr="00B2674E" w:rsidRDefault="00EA1221">
            <w:r w:rsidRPr="00B2674E">
              <w:rPr>
                <w:sz w:val="18"/>
              </w:rPr>
              <w:t>Same</w:t>
            </w:r>
          </w:p>
        </w:tc>
        <w:tc>
          <w:tcPr>
            <w:tcW w:w="3089" w:type="dxa"/>
          </w:tcPr>
          <w:p w14:paraId="5FB51747" w14:textId="77777777" w:rsidR="00EA1221" w:rsidRPr="00B2674E" w:rsidRDefault="00EA1221">
            <w:pPr>
              <w:rPr>
                <w:rFonts w:cs="Arial"/>
                <w:sz w:val="18"/>
                <w:lang w:val="en-US"/>
              </w:rPr>
            </w:pPr>
          </w:p>
        </w:tc>
      </w:tr>
      <w:tr w:rsidR="00365AB2" w:rsidRPr="00B2674E" w14:paraId="4F5679ED" w14:textId="77777777" w:rsidTr="00E6573A">
        <w:tc>
          <w:tcPr>
            <w:tcW w:w="550" w:type="dxa"/>
          </w:tcPr>
          <w:p w14:paraId="6FA7AD8C" w14:textId="77777777" w:rsidR="00EA1221" w:rsidRPr="00B2674E" w:rsidRDefault="00EA1221">
            <w:pPr>
              <w:rPr>
                <w:rFonts w:cs="Arial"/>
                <w:b/>
                <w:bCs/>
                <w:lang w:val="en-US"/>
              </w:rPr>
            </w:pPr>
            <w:r w:rsidRPr="00B2674E">
              <w:rPr>
                <w:rFonts w:cs="Arial"/>
                <w:b/>
                <w:bCs/>
                <w:lang w:val="en-US"/>
              </w:rPr>
              <w:t>Q</w:t>
            </w:r>
          </w:p>
        </w:tc>
        <w:tc>
          <w:tcPr>
            <w:tcW w:w="4249" w:type="dxa"/>
          </w:tcPr>
          <w:p w14:paraId="0EB9C18F" w14:textId="77777777" w:rsidR="00EA1221" w:rsidRPr="00B2674E" w:rsidRDefault="00EA1221">
            <w:pPr>
              <w:rPr>
                <w:rFonts w:cs="Arial"/>
                <w:lang w:val="en-US"/>
              </w:rPr>
            </w:pPr>
            <w:r w:rsidRPr="00B2674E">
              <w:rPr>
                <w:rFonts w:cs="Arial"/>
                <w:lang w:val="en-US"/>
              </w:rPr>
              <w:t>QUANTITY_TH</w:t>
            </w:r>
          </w:p>
        </w:tc>
        <w:tc>
          <w:tcPr>
            <w:tcW w:w="851" w:type="dxa"/>
          </w:tcPr>
          <w:p w14:paraId="07433B6E" w14:textId="77777777" w:rsidR="00EA1221" w:rsidRPr="00B2674E" w:rsidRDefault="00EA1221">
            <w:pPr>
              <w:rPr>
                <w:rFonts w:cs="Arial"/>
                <w:lang w:val="en-US"/>
              </w:rPr>
            </w:pPr>
            <w:r w:rsidRPr="00B2674E">
              <w:rPr>
                <w:rFonts w:cs="Arial"/>
                <w:lang w:val="en-US"/>
              </w:rPr>
              <w:t>N</w:t>
            </w:r>
          </w:p>
        </w:tc>
        <w:tc>
          <w:tcPr>
            <w:tcW w:w="992" w:type="dxa"/>
          </w:tcPr>
          <w:p w14:paraId="394BB271" w14:textId="77777777" w:rsidR="00EA1221" w:rsidRPr="00B2674E" w:rsidRDefault="00EA1221">
            <w:pPr>
              <w:rPr>
                <w:rFonts w:cs="Arial"/>
                <w:lang w:val="en-US"/>
              </w:rPr>
            </w:pPr>
            <w:r w:rsidRPr="00B2674E">
              <w:rPr>
                <w:rFonts w:cs="Arial"/>
                <w:lang w:val="en-US"/>
              </w:rPr>
              <w:t>Y</w:t>
            </w:r>
          </w:p>
        </w:tc>
        <w:tc>
          <w:tcPr>
            <w:tcW w:w="4269" w:type="dxa"/>
          </w:tcPr>
          <w:p w14:paraId="28097DD5" w14:textId="77777777" w:rsidR="00EA1221" w:rsidRPr="00B2674E" w:rsidRDefault="00EA1221">
            <w:r w:rsidRPr="00B2674E">
              <w:rPr>
                <w:sz w:val="18"/>
              </w:rPr>
              <w:t>Same</w:t>
            </w:r>
          </w:p>
        </w:tc>
        <w:tc>
          <w:tcPr>
            <w:tcW w:w="3089" w:type="dxa"/>
          </w:tcPr>
          <w:p w14:paraId="0F2D139F" w14:textId="77777777" w:rsidR="00EA1221" w:rsidRPr="00B2674E" w:rsidRDefault="00EA1221">
            <w:pPr>
              <w:rPr>
                <w:rFonts w:cs="Arial"/>
                <w:sz w:val="18"/>
                <w:lang w:val="en-US"/>
              </w:rPr>
            </w:pPr>
          </w:p>
        </w:tc>
      </w:tr>
      <w:tr w:rsidR="00365AB2" w:rsidRPr="00B2674E" w14:paraId="29196B6A" w14:textId="77777777" w:rsidTr="00E6573A">
        <w:trPr>
          <w:trHeight w:val="70"/>
        </w:trPr>
        <w:tc>
          <w:tcPr>
            <w:tcW w:w="550" w:type="dxa"/>
          </w:tcPr>
          <w:p w14:paraId="439057A8" w14:textId="77777777" w:rsidR="00EA1221" w:rsidRPr="00B2674E" w:rsidRDefault="00EA1221">
            <w:pPr>
              <w:rPr>
                <w:rFonts w:cs="Arial"/>
                <w:b/>
                <w:bCs/>
                <w:lang w:val="en-US"/>
              </w:rPr>
            </w:pPr>
            <w:r w:rsidRPr="00B2674E">
              <w:rPr>
                <w:rFonts w:cs="Arial"/>
                <w:b/>
                <w:bCs/>
                <w:lang w:val="en-US"/>
              </w:rPr>
              <w:t>R</w:t>
            </w:r>
          </w:p>
        </w:tc>
        <w:tc>
          <w:tcPr>
            <w:tcW w:w="4249" w:type="dxa"/>
          </w:tcPr>
          <w:p w14:paraId="137FAAB7" w14:textId="77777777" w:rsidR="00EA1221" w:rsidRPr="00B2674E" w:rsidRDefault="00EA1221">
            <w:pPr>
              <w:rPr>
                <w:rFonts w:cs="Arial"/>
                <w:lang w:val="en-US"/>
              </w:rPr>
            </w:pPr>
            <w:r w:rsidRPr="00B2674E">
              <w:rPr>
                <w:rFonts w:cs="Arial"/>
                <w:lang w:val="en-US"/>
              </w:rPr>
              <w:t>QUANTITY_FR</w:t>
            </w:r>
          </w:p>
        </w:tc>
        <w:tc>
          <w:tcPr>
            <w:tcW w:w="851" w:type="dxa"/>
          </w:tcPr>
          <w:p w14:paraId="23C4EA6D" w14:textId="77777777" w:rsidR="00EA1221" w:rsidRPr="00B2674E" w:rsidRDefault="00EA1221">
            <w:pPr>
              <w:rPr>
                <w:rFonts w:cs="Arial"/>
                <w:lang w:val="en-US"/>
              </w:rPr>
            </w:pPr>
            <w:r w:rsidRPr="00B2674E">
              <w:rPr>
                <w:rFonts w:cs="Arial"/>
                <w:lang w:val="en-US"/>
              </w:rPr>
              <w:t>N</w:t>
            </w:r>
          </w:p>
        </w:tc>
        <w:tc>
          <w:tcPr>
            <w:tcW w:w="992" w:type="dxa"/>
          </w:tcPr>
          <w:p w14:paraId="54621710" w14:textId="77777777" w:rsidR="00EA1221" w:rsidRPr="00B2674E" w:rsidRDefault="00EA1221">
            <w:pPr>
              <w:rPr>
                <w:rFonts w:cs="Arial"/>
                <w:lang w:val="en-US"/>
              </w:rPr>
            </w:pPr>
            <w:r w:rsidRPr="00B2674E">
              <w:rPr>
                <w:rFonts w:cs="Arial"/>
                <w:lang w:val="en-US"/>
              </w:rPr>
              <w:t>Y</w:t>
            </w:r>
          </w:p>
        </w:tc>
        <w:tc>
          <w:tcPr>
            <w:tcW w:w="4269" w:type="dxa"/>
          </w:tcPr>
          <w:p w14:paraId="521B94E2" w14:textId="77777777" w:rsidR="00EA1221" w:rsidRPr="00B2674E" w:rsidRDefault="00EA1221">
            <w:r w:rsidRPr="00B2674E">
              <w:rPr>
                <w:sz w:val="18"/>
              </w:rPr>
              <w:t>Same</w:t>
            </w:r>
          </w:p>
        </w:tc>
        <w:tc>
          <w:tcPr>
            <w:tcW w:w="3089" w:type="dxa"/>
          </w:tcPr>
          <w:p w14:paraId="072B744D" w14:textId="77777777" w:rsidR="00EA1221" w:rsidRPr="00B2674E" w:rsidRDefault="00EA1221">
            <w:pPr>
              <w:rPr>
                <w:rFonts w:cs="Arial"/>
                <w:sz w:val="18"/>
                <w:lang w:val="en-US"/>
              </w:rPr>
            </w:pPr>
          </w:p>
        </w:tc>
      </w:tr>
      <w:tr w:rsidR="00365AB2" w:rsidRPr="00B2674E" w14:paraId="31BC7F9D" w14:textId="77777777" w:rsidTr="00E6573A">
        <w:tc>
          <w:tcPr>
            <w:tcW w:w="550" w:type="dxa"/>
          </w:tcPr>
          <w:p w14:paraId="4F3A9940" w14:textId="77777777" w:rsidR="00EA1221" w:rsidRPr="00B2674E" w:rsidRDefault="00EA1221">
            <w:pPr>
              <w:rPr>
                <w:rFonts w:cs="Arial"/>
                <w:b/>
                <w:bCs/>
                <w:lang w:val="en-US"/>
              </w:rPr>
            </w:pPr>
            <w:r w:rsidRPr="00B2674E">
              <w:rPr>
                <w:rFonts w:cs="Arial"/>
                <w:b/>
                <w:bCs/>
                <w:lang w:val="en-US"/>
              </w:rPr>
              <w:t>S</w:t>
            </w:r>
          </w:p>
        </w:tc>
        <w:tc>
          <w:tcPr>
            <w:tcW w:w="4249" w:type="dxa"/>
          </w:tcPr>
          <w:p w14:paraId="1615FAA1" w14:textId="77777777" w:rsidR="00EA1221" w:rsidRPr="00B2674E" w:rsidRDefault="00EA1221">
            <w:pPr>
              <w:rPr>
                <w:rFonts w:cs="Arial"/>
                <w:lang w:val="en-US"/>
              </w:rPr>
            </w:pPr>
            <w:r w:rsidRPr="00B2674E">
              <w:rPr>
                <w:rFonts w:cs="Arial"/>
                <w:lang w:val="en-US"/>
              </w:rPr>
              <w:t>QUANTITY_SA</w:t>
            </w:r>
          </w:p>
        </w:tc>
        <w:tc>
          <w:tcPr>
            <w:tcW w:w="851" w:type="dxa"/>
          </w:tcPr>
          <w:p w14:paraId="643CA5D0" w14:textId="77777777" w:rsidR="00EA1221" w:rsidRPr="00B2674E" w:rsidRDefault="00EA1221">
            <w:pPr>
              <w:rPr>
                <w:rFonts w:cs="Arial"/>
                <w:lang w:val="en-US"/>
              </w:rPr>
            </w:pPr>
            <w:r w:rsidRPr="00B2674E">
              <w:rPr>
                <w:rFonts w:cs="Arial"/>
                <w:lang w:val="en-US"/>
              </w:rPr>
              <w:t>N</w:t>
            </w:r>
          </w:p>
        </w:tc>
        <w:tc>
          <w:tcPr>
            <w:tcW w:w="992" w:type="dxa"/>
          </w:tcPr>
          <w:p w14:paraId="05B206AA" w14:textId="77777777" w:rsidR="00EA1221" w:rsidRPr="00B2674E" w:rsidRDefault="00EA1221">
            <w:pPr>
              <w:rPr>
                <w:rFonts w:cs="Arial"/>
                <w:lang w:val="en-US"/>
              </w:rPr>
            </w:pPr>
            <w:r w:rsidRPr="00B2674E">
              <w:rPr>
                <w:rFonts w:cs="Arial"/>
                <w:lang w:val="en-US"/>
              </w:rPr>
              <w:t>Y</w:t>
            </w:r>
          </w:p>
        </w:tc>
        <w:tc>
          <w:tcPr>
            <w:tcW w:w="4269" w:type="dxa"/>
          </w:tcPr>
          <w:p w14:paraId="19B66307" w14:textId="77777777" w:rsidR="00EA1221" w:rsidRPr="00B2674E" w:rsidRDefault="00EA1221">
            <w:r w:rsidRPr="00B2674E">
              <w:rPr>
                <w:sz w:val="18"/>
              </w:rPr>
              <w:t>Same</w:t>
            </w:r>
          </w:p>
        </w:tc>
        <w:tc>
          <w:tcPr>
            <w:tcW w:w="3089" w:type="dxa"/>
          </w:tcPr>
          <w:p w14:paraId="0501D106" w14:textId="77777777" w:rsidR="00EA1221" w:rsidRPr="00B2674E" w:rsidRDefault="00EA1221">
            <w:pPr>
              <w:rPr>
                <w:rFonts w:cs="Arial"/>
                <w:sz w:val="18"/>
                <w:lang w:val="en-US"/>
              </w:rPr>
            </w:pPr>
          </w:p>
        </w:tc>
      </w:tr>
      <w:tr w:rsidR="00365AB2" w:rsidRPr="00B2674E" w14:paraId="4833927D" w14:textId="77777777" w:rsidTr="00E6573A">
        <w:trPr>
          <w:trHeight w:val="70"/>
        </w:trPr>
        <w:tc>
          <w:tcPr>
            <w:tcW w:w="550" w:type="dxa"/>
          </w:tcPr>
          <w:p w14:paraId="277878DD" w14:textId="77777777" w:rsidR="00EA1221" w:rsidRPr="00B2674E" w:rsidRDefault="00EA1221">
            <w:pPr>
              <w:rPr>
                <w:rFonts w:cs="Arial"/>
                <w:b/>
                <w:bCs/>
                <w:lang w:val="en-US"/>
              </w:rPr>
            </w:pPr>
            <w:r w:rsidRPr="00B2674E">
              <w:rPr>
                <w:rFonts w:cs="Arial"/>
                <w:b/>
                <w:bCs/>
                <w:lang w:val="en-US"/>
              </w:rPr>
              <w:t>T</w:t>
            </w:r>
          </w:p>
        </w:tc>
        <w:tc>
          <w:tcPr>
            <w:tcW w:w="4249" w:type="dxa"/>
          </w:tcPr>
          <w:p w14:paraId="53C16D0F" w14:textId="77777777" w:rsidR="00EA1221" w:rsidRPr="00B2674E" w:rsidRDefault="00EA1221">
            <w:pPr>
              <w:rPr>
                <w:rFonts w:cs="Arial"/>
                <w:lang w:val="en-US"/>
              </w:rPr>
            </w:pPr>
            <w:r w:rsidRPr="00B2674E">
              <w:rPr>
                <w:rFonts w:cs="Arial"/>
                <w:lang w:val="en-US"/>
              </w:rPr>
              <w:t>QUANTITY_SU</w:t>
            </w:r>
          </w:p>
        </w:tc>
        <w:tc>
          <w:tcPr>
            <w:tcW w:w="851" w:type="dxa"/>
          </w:tcPr>
          <w:p w14:paraId="3E81A9D2" w14:textId="77777777" w:rsidR="00EA1221" w:rsidRPr="00B2674E" w:rsidRDefault="00EA1221">
            <w:pPr>
              <w:rPr>
                <w:rFonts w:cs="Arial"/>
                <w:lang w:val="en-US"/>
              </w:rPr>
            </w:pPr>
            <w:r w:rsidRPr="00B2674E">
              <w:rPr>
                <w:rFonts w:cs="Arial"/>
                <w:lang w:val="en-US"/>
              </w:rPr>
              <w:t>N</w:t>
            </w:r>
          </w:p>
        </w:tc>
        <w:tc>
          <w:tcPr>
            <w:tcW w:w="992" w:type="dxa"/>
          </w:tcPr>
          <w:p w14:paraId="0F5CC12C" w14:textId="77777777" w:rsidR="00EA1221" w:rsidRPr="00B2674E" w:rsidRDefault="00EA1221">
            <w:pPr>
              <w:rPr>
                <w:rFonts w:cs="Arial"/>
                <w:lang w:val="en-US"/>
              </w:rPr>
            </w:pPr>
            <w:r w:rsidRPr="00B2674E">
              <w:rPr>
                <w:rFonts w:cs="Arial"/>
                <w:lang w:val="en-US"/>
              </w:rPr>
              <w:t>Y</w:t>
            </w:r>
          </w:p>
        </w:tc>
        <w:tc>
          <w:tcPr>
            <w:tcW w:w="4269" w:type="dxa"/>
          </w:tcPr>
          <w:p w14:paraId="746B6D54" w14:textId="77777777" w:rsidR="00EA1221" w:rsidRPr="00B2674E" w:rsidRDefault="00EA1221">
            <w:r w:rsidRPr="00B2674E">
              <w:rPr>
                <w:sz w:val="18"/>
              </w:rPr>
              <w:t>Same</w:t>
            </w:r>
          </w:p>
        </w:tc>
        <w:tc>
          <w:tcPr>
            <w:tcW w:w="3089" w:type="dxa"/>
          </w:tcPr>
          <w:p w14:paraId="584E2022" w14:textId="77777777" w:rsidR="00EA1221" w:rsidRPr="00B2674E" w:rsidRDefault="00EA1221">
            <w:pPr>
              <w:rPr>
                <w:rFonts w:cs="Arial"/>
                <w:sz w:val="18"/>
                <w:lang w:val="en-US"/>
              </w:rPr>
            </w:pPr>
          </w:p>
        </w:tc>
      </w:tr>
      <w:tr w:rsidR="00365AB2" w:rsidRPr="00B2674E" w14:paraId="45BBA714" w14:textId="77777777" w:rsidTr="00E6573A">
        <w:trPr>
          <w:trHeight w:val="70"/>
        </w:trPr>
        <w:tc>
          <w:tcPr>
            <w:tcW w:w="550" w:type="dxa"/>
          </w:tcPr>
          <w:p w14:paraId="7D87B2F4" w14:textId="77777777" w:rsidR="00EA1221" w:rsidRPr="00B2674E" w:rsidRDefault="00EA1221">
            <w:pPr>
              <w:rPr>
                <w:rFonts w:cs="Arial"/>
                <w:b/>
                <w:bCs/>
                <w:lang w:val="en-US"/>
              </w:rPr>
            </w:pPr>
            <w:r w:rsidRPr="00B2674E">
              <w:rPr>
                <w:rFonts w:cs="Arial"/>
                <w:b/>
                <w:bCs/>
                <w:lang w:val="en-US"/>
              </w:rPr>
              <w:t>U</w:t>
            </w:r>
          </w:p>
        </w:tc>
        <w:tc>
          <w:tcPr>
            <w:tcW w:w="4249" w:type="dxa"/>
          </w:tcPr>
          <w:p w14:paraId="59E929E8" w14:textId="77777777" w:rsidR="00EA1221" w:rsidRPr="00B2674E" w:rsidRDefault="00EA1221">
            <w:pPr>
              <w:rPr>
                <w:rFonts w:cs="Arial"/>
                <w:lang w:val="en-US"/>
              </w:rPr>
            </w:pPr>
            <w:r w:rsidRPr="00B2674E">
              <w:rPr>
                <w:rFonts w:cs="Arial"/>
                <w:lang w:val="en-US"/>
              </w:rPr>
              <w:t>NORMSTOCKLEVEL_MO</w:t>
            </w:r>
          </w:p>
        </w:tc>
        <w:tc>
          <w:tcPr>
            <w:tcW w:w="851" w:type="dxa"/>
          </w:tcPr>
          <w:p w14:paraId="60F99F71" w14:textId="77777777" w:rsidR="00EA1221" w:rsidRPr="00B2674E" w:rsidRDefault="00EA1221">
            <w:pPr>
              <w:rPr>
                <w:rFonts w:cs="Arial"/>
                <w:lang w:val="en-US"/>
              </w:rPr>
            </w:pPr>
            <w:r w:rsidRPr="00B2674E">
              <w:rPr>
                <w:rFonts w:cs="Arial"/>
                <w:lang w:val="en-US"/>
              </w:rPr>
              <w:t>N</w:t>
            </w:r>
          </w:p>
        </w:tc>
        <w:tc>
          <w:tcPr>
            <w:tcW w:w="992" w:type="dxa"/>
          </w:tcPr>
          <w:p w14:paraId="63669D0C" w14:textId="77777777" w:rsidR="00EA1221" w:rsidRPr="00B2674E" w:rsidRDefault="00EA1221">
            <w:pPr>
              <w:rPr>
                <w:rFonts w:cs="Arial"/>
                <w:lang w:val="en-US"/>
              </w:rPr>
            </w:pPr>
            <w:r w:rsidRPr="00B2674E">
              <w:rPr>
                <w:rFonts w:cs="Arial"/>
                <w:lang w:val="en-US"/>
              </w:rPr>
              <w:t>Y</w:t>
            </w:r>
          </w:p>
        </w:tc>
        <w:tc>
          <w:tcPr>
            <w:tcW w:w="4269" w:type="dxa"/>
          </w:tcPr>
          <w:p w14:paraId="72A3BDE2" w14:textId="77777777" w:rsidR="00EA1221" w:rsidRPr="00B2674E" w:rsidRDefault="00EA1221">
            <w:pPr>
              <w:rPr>
                <w:rFonts w:cs="Arial"/>
                <w:sz w:val="18"/>
                <w:lang w:val="en-US"/>
              </w:rPr>
            </w:pPr>
            <w:r w:rsidRPr="00B2674E">
              <w:rPr>
                <w:rFonts w:cs="Arial"/>
                <w:sz w:val="18"/>
                <w:lang w:val="en-US"/>
              </w:rPr>
              <w:t>Norm quantity on stock for this day</w:t>
            </w:r>
          </w:p>
          <w:p w14:paraId="0EB86FDB" w14:textId="77777777" w:rsidR="00EA1221" w:rsidRPr="00B2674E" w:rsidRDefault="00EA1221">
            <w:pPr>
              <w:rPr>
                <w:rFonts w:cs="Arial"/>
                <w:sz w:val="18"/>
                <w:lang w:val="en-US"/>
              </w:rPr>
            </w:pPr>
            <w:r w:rsidRPr="00B2674E">
              <w:rPr>
                <w:rFonts w:cs="Arial"/>
                <w:sz w:val="18"/>
                <w:lang w:val="en-US"/>
              </w:rPr>
              <w:t>Empty if not applicable</w:t>
            </w:r>
          </w:p>
        </w:tc>
        <w:tc>
          <w:tcPr>
            <w:tcW w:w="3089" w:type="dxa"/>
          </w:tcPr>
          <w:p w14:paraId="54A7D5A3" w14:textId="77777777" w:rsidR="00EA1221" w:rsidRPr="00B2674E" w:rsidRDefault="00EA1221" w:rsidP="00205CBB">
            <w:pPr>
              <w:numPr>
                <w:ilvl w:val="0"/>
                <w:numId w:val="3"/>
              </w:numPr>
              <w:rPr>
                <w:rFonts w:cs="Arial"/>
                <w:sz w:val="18"/>
                <w:lang w:val="en-US"/>
              </w:rPr>
            </w:pPr>
          </w:p>
        </w:tc>
      </w:tr>
      <w:tr w:rsidR="00365AB2" w:rsidRPr="00B2674E" w14:paraId="7065808D" w14:textId="77777777" w:rsidTr="00E6573A">
        <w:trPr>
          <w:trHeight w:val="70"/>
        </w:trPr>
        <w:tc>
          <w:tcPr>
            <w:tcW w:w="550" w:type="dxa"/>
          </w:tcPr>
          <w:p w14:paraId="4B059470" w14:textId="77777777" w:rsidR="00EA1221" w:rsidRPr="00B2674E" w:rsidRDefault="00EA1221">
            <w:pPr>
              <w:rPr>
                <w:rFonts w:cs="Arial"/>
                <w:b/>
                <w:bCs/>
                <w:lang w:val="en-US"/>
              </w:rPr>
            </w:pPr>
            <w:r w:rsidRPr="00B2674E">
              <w:rPr>
                <w:rFonts w:cs="Arial"/>
                <w:b/>
                <w:bCs/>
                <w:lang w:val="en-US"/>
              </w:rPr>
              <w:t>V</w:t>
            </w:r>
          </w:p>
        </w:tc>
        <w:tc>
          <w:tcPr>
            <w:tcW w:w="4249" w:type="dxa"/>
          </w:tcPr>
          <w:p w14:paraId="301C754A" w14:textId="77777777" w:rsidR="00EA1221" w:rsidRPr="00B2674E" w:rsidRDefault="00EA1221">
            <w:pPr>
              <w:rPr>
                <w:rFonts w:cs="Arial"/>
                <w:lang w:val="en-US"/>
              </w:rPr>
            </w:pPr>
            <w:r w:rsidRPr="00B2674E">
              <w:rPr>
                <w:rFonts w:cs="Arial"/>
                <w:lang w:val="en-US"/>
              </w:rPr>
              <w:t>NORMSTOCKLEVEL_TU</w:t>
            </w:r>
          </w:p>
        </w:tc>
        <w:tc>
          <w:tcPr>
            <w:tcW w:w="851" w:type="dxa"/>
          </w:tcPr>
          <w:p w14:paraId="4ECC613D" w14:textId="77777777" w:rsidR="00EA1221" w:rsidRPr="00B2674E" w:rsidRDefault="00EA1221">
            <w:pPr>
              <w:rPr>
                <w:rFonts w:cs="Arial"/>
                <w:lang w:val="en-US"/>
              </w:rPr>
            </w:pPr>
            <w:r w:rsidRPr="00B2674E">
              <w:rPr>
                <w:rFonts w:cs="Arial"/>
                <w:lang w:val="en-US"/>
              </w:rPr>
              <w:t>N</w:t>
            </w:r>
          </w:p>
        </w:tc>
        <w:tc>
          <w:tcPr>
            <w:tcW w:w="992" w:type="dxa"/>
          </w:tcPr>
          <w:p w14:paraId="11BB3455" w14:textId="77777777" w:rsidR="00EA1221" w:rsidRPr="00B2674E" w:rsidRDefault="00EA1221">
            <w:pPr>
              <w:rPr>
                <w:rFonts w:cs="Arial"/>
                <w:lang w:val="en-US"/>
              </w:rPr>
            </w:pPr>
            <w:r w:rsidRPr="00B2674E">
              <w:rPr>
                <w:rFonts w:cs="Arial"/>
                <w:lang w:val="en-US"/>
              </w:rPr>
              <w:t>Y</w:t>
            </w:r>
          </w:p>
        </w:tc>
        <w:tc>
          <w:tcPr>
            <w:tcW w:w="4269" w:type="dxa"/>
          </w:tcPr>
          <w:p w14:paraId="55D36C2E" w14:textId="77777777" w:rsidR="00EA1221" w:rsidRPr="00B2674E" w:rsidRDefault="00EA1221">
            <w:pPr>
              <w:rPr>
                <w:rFonts w:cs="Arial"/>
                <w:sz w:val="18"/>
                <w:lang w:val="en-US"/>
              </w:rPr>
            </w:pPr>
            <w:r w:rsidRPr="00B2674E">
              <w:rPr>
                <w:rFonts w:cs="Arial"/>
                <w:sz w:val="18"/>
                <w:lang w:val="en-US"/>
              </w:rPr>
              <w:t>Same</w:t>
            </w:r>
          </w:p>
        </w:tc>
        <w:tc>
          <w:tcPr>
            <w:tcW w:w="3089" w:type="dxa"/>
          </w:tcPr>
          <w:p w14:paraId="2AEA0F9B" w14:textId="77777777" w:rsidR="00EA1221" w:rsidRPr="00B2674E" w:rsidRDefault="00EA1221">
            <w:pPr>
              <w:rPr>
                <w:rFonts w:cs="Arial"/>
                <w:sz w:val="18"/>
                <w:lang w:val="en-US"/>
              </w:rPr>
            </w:pPr>
          </w:p>
        </w:tc>
      </w:tr>
      <w:tr w:rsidR="00365AB2" w:rsidRPr="00B2674E" w14:paraId="4BFE0120" w14:textId="77777777" w:rsidTr="00E6573A">
        <w:trPr>
          <w:trHeight w:val="70"/>
        </w:trPr>
        <w:tc>
          <w:tcPr>
            <w:tcW w:w="550" w:type="dxa"/>
          </w:tcPr>
          <w:p w14:paraId="010199DD" w14:textId="77777777" w:rsidR="00EA1221" w:rsidRPr="00B2674E" w:rsidRDefault="00EA1221">
            <w:pPr>
              <w:rPr>
                <w:rFonts w:cs="Arial"/>
                <w:b/>
                <w:bCs/>
                <w:lang w:val="en-US"/>
              </w:rPr>
            </w:pPr>
            <w:r w:rsidRPr="00B2674E">
              <w:rPr>
                <w:rFonts w:cs="Arial"/>
                <w:b/>
                <w:bCs/>
                <w:lang w:val="en-US"/>
              </w:rPr>
              <w:t>W</w:t>
            </w:r>
          </w:p>
        </w:tc>
        <w:tc>
          <w:tcPr>
            <w:tcW w:w="4249" w:type="dxa"/>
          </w:tcPr>
          <w:p w14:paraId="3578517B" w14:textId="77777777" w:rsidR="00EA1221" w:rsidRPr="00B2674E" w:rsidRDefault="00EA1221">
            <w:pPr>
              <w:rPr>
                <w:rFonts w:cs="Arial"/>
                <w:lang w:val="en-US"/>
              </w:rPr>
            </w:pPr>
            <w:r w:rsidRPr="00B2674E">
              <w:rPr>
                <w:rFonts w:cs="Arial"/>
                <w:lang w:val="en-US"/>
              </w:rPr>
              <w:t>NORMSTOCKLEVEL_WE</w:t>
            </w:r>
          </w:p>
        </w:tc>
        <w:tc>
          <w:tcPr>
            <w:tcW w:w="851" w:type="dxa"/>
          </w:tcPr>
          <w:p w14:paraId="63DABD3D" w14:textId="77777777" w:rsidR="00EA1221" w:rsidRPr="00B2674E" w:rsidRDefault="00EA1221">
            <w:pPr>
              <w:rPr>
                <w:rFonts w:cs="Arial"/>
                <w:lang w:val="en-US"/>
              </w:rPr>
            </w:pPr>
            <w:r w:rsidRPr="00B2674E">
              <w:rPr>
                <w:rFonts w:cs="Arial"/>
                <w:lang w:val="en-US"/>
              </w:rPr>
              <w:t>N</w:t>
            </w:r>
          </w:p>
        </w:tc>
        <w:tc>
          <w:tcPr>
            <w:tcW w:w="992" w:type="dxa"/>
          </w:tcPr>
          <w:p w14:paraId="599AC57E" w14:textId="77777777" w:rsidR="00EA1221" w:rsidRPr="00B2674E" w:rsidRDefault="00EA1221">
            <w:pPr>
              <w:rPr>
                <w:rFonts w:cs="Arial"/>
                <w:lang w:val="en-US"/>
              </w:rPr>
            </w:pPr>
            <w:r w:rsidRPr="00B2674E">
              <w:rPr>
                <w:rFonts w:cs="Arial"/>
                <w:lang w:val="en-US"/>
              </w:rPr>
              <w:t>Y</w:t>
            </w:r>
          </w:p>
        </w:tc>
        <w:tc>
          <w:tcPr>
            <w:tcW w:w="4269" w:type="dxa"/>
          </w:tcPr>
          <w:p w14:paraId="2197680A" w14:textId="77777777" w:rsidR="00EA1221" w:rsidRPr="00B2674E" w:rsidRDefault="00EA1221">
            <w:pPr>
              <w:rPr>
                <w:rFonts w:cs="Arial"/>
                <w:sz w:val="18"/>
                <w:lang w:val="en-US"/>
              </w:rPr>
            </w:pPr>
            <w:r w:rsidRPr="00B2674E">
              <w:rPr>
                <w:rFonts w:cs="Arial"/>
                <w:sz w:val="18"/>
                <w:lang w:val="en-US"/>
              </w:rPr>
              <w:t>Same</w:t>
            </w:r>
          </w:p>
        </w:tc>
        <w:tc>
          <w:tcPr>
            <w:tcW w:w="3089" w:type="dxa"/>
          </w:tcPr>
          <w:p w14:paraId="487F0560" w14:textId="77777777" w:rsidR="00EA1221" w:rsidRPr="00B2674E" w:rsidRDefault="00EA1221">
            <w:pPr>
              <w:rPr>
                <w:rFonts w:cs="Arial"/>
                <w:sz w:val="18"/>
                <w:lang w:val="en-US"/>
              </w:rPr>
            </w:pPr>
          </w:p>
        </w:tc>
      </w:tr>
      <w:tr w:rsidR="00365AB2" w:rsidRPr="00B2674E" w14:paraId="7C8E48E4" w14:textId="77777777" w:rsidTr="00E6573A">
        <w:trPr>
          <w:trHeight w:val="70"/>
        </w:trPr>
        <w:tc>
          <w:tcPr>
            <w:tcW w:w="550" w:type="dxa"/>
          </w:tcPr>
          <w:p w14:paraId="6A7E0CE0" w14:textId="77777777" w:rsidR="00EA1221" w:rsidRPr="00B2674E" w:rsidRDefault="00EA1221">
            <w:pPr>
              <w:rPr>
                <w:rFonts w:cs="Arial"/>
                <w:b/>
                <w:bCs/>
                <w:lang w:val="en-US"/>
              </w:rPr>
            </w:pPr>
            <w:r w:rsidRPr="00B2674E">
              <w:rPr>
                <w:rFonts w:cs="Arial"/>
                <w:b/>
                <w:bCs/>
                <w:lang w:val="en-US"/>
              </w:rPr>
              <w:t>X</w:t>
            </w:r>
          </w:p>
        </w:tc>
        <w:tc>
          <w:tcPr>
            <w:tcW w:w="4249" w:type="dxa"/>
          </w:tcPr>
          <w:p w14:paraId="00C0EEEE" w14:textId="77777777" w:rsidR="00EA1221" w:rsidRPr="00B2674E" w:rsidRDefault="00EA1221">
            <w:pPr>
              <w:rPr>
                <w:rFonts w:cs="Arial"/>
                <w:lang w:val="en-US"/>
              </w:rPr>
            </w:pPr>
            <w:r w:rsidRPr="00B2674E">
              <w:rPr>
                <w:rFonts w:cs="Arial"/>
                <w:lang w:val="en-US"/>
              </w:rPr>
              <w:t>NORMSTOCKLEVEL_TH</w:t>
            </w:r>
          </w:p>
        </w:tc>
        <w:tc>
          <w:tcPr>
            <w:tcW w:w="851" w:type="dxa"/>
          </w:tcPr>
          <w:p w14:paraId="049AD61D" w14:textId="77777777" w:rsidR="00EA1221" w:rsidRPr="00B2674E" w:rsidRDefault="00EA1221">
            <w:pPr>
              <w:rPr>
                <w:rFonts w:cs="Arial"/>
                <w:lang w:val="en-US"/>
              </w:rPr>
            </w:pPr>
            <w:r w:rsidRPr="00B2674E">
              <w:rPr>
                <w:rFonts w:cs="Arial"/>
                <w:lang w:val="en-US"/>
              </w:rPr>
              <w:t>N</w:t>
            </w:r>
          </w:p>
        </w:tc>
        <w:tc>
          <w:tcPr>
            <w:tcW w:w="992" w:type="dxa"/>
          </w:tcPr>
          <w:p w14:paraId="4314CC1C" w14:textId="77777777" w:rsidR="00EA1221" w:rsidRPr="00B2674E" w:rsidRDefault="00EA1221">
            <w:pPr>
              <w:rPr>
                <w:rFonts w:cs="Arial"/>
                <w:lang w:val="en-US"/>
              </w:rPr>
            </w:pPr>
            <w:r w:rsidRPr="00B2674E">
              <w:rPr>
                <w:rFonts w:cs="Arial"/>
                <w:lang w:val="en-US"/>
              </w:rPr>
              <w:t>Y</w:t>
            </w:r>
          </w:p>
        </w:tc>
        <w:tc>
          <w:tcPr>
            <w:tcW w:w="4269" w:type="dxa"/>
          </w:tcPr>
          <w:p w14:paraId="0FE72EA4" w14:textId="77777777" w:rsidR="00EA1221" w:rsidRPr="00B2674E" w:rsidRDefault="00EA1221">
            <w:pPr>
              <w:rPr>
                <w:rFonts w:cs="Arial"/>
                <w:sz w:val="18"/>
                <w:lang w:val="en-US"/>
              </w:rPr>
            </w:pPr>
            <w:r w:rsidRPr="00B2674E">
              <w:rPr>
                <w:rFonts w:cs="Arial"/>
                <w:sz w:val="18"/>
                <w:lang w:val="en-US"/>
              </w:rPr>
              <w:t>Same</w:t>
            </w:r>
          </w:p>
        </w:tc>
        <w:tc>
          <w:tcPr>
            <w:tcW w:w="3089" w:type="dxa"/>
          </w:tcPr>
          <w:p w14:paraId="32F50359" w14:textId="77777777" w:rsidR="00EA1221" w:rsidRPr="00B2674E" w:rsidRDefault="00EA1221">
            <w:pPr>
              <w:rPr>
                <w:rFonts w:cs="Arial"/>
                <w:sz w:val="18"/>
                <w:lang w:val="en-US"/>
              </w:rPr>
            </w:pPr>
          </w:p>
        </w:tc>
      </w:tr>
      <w:tr w:rsidR="00365AB2" w:rsidRPr="00B2674E" w14:paraId="29023B86" w14:textId="77777777" w:rsidTr="00E6573A">
        <w:trPr>
          <w:trHeight w:val="70"/>
        </w:trPr>
        <w:tc>
          <w:tcPr>
            <w:tcW w:w="550" w:type="dxa"/>
          </w:tcPr>
          <w:p w14:paraId="798F51AE" w14:textId="77777777" w:rsidR="00EA1221" w:rsidRPr="00B2674E" w:rsidRDefault="00EA1221">
            <w:pPr>
              <w:rPr>
                <w:rFonts w:cs="Arial"/>
                <w:b/>
                <w:bCs/>
                <w:lang w:val="en-US"/>
              </w:rPr>
            </w:pPr>
            <w:r w:rsidRPr="00B2674E">
              <w:rPr>
                <w:rFonts w:cs="Arial"/>
                <w:b/>
                <w:bCs/>
                <w:lang w:val="en-US"/>
              </w:rPr>
              <w:t>Y</w:t>
            </w:r>
          </w:p>
        </w:tc>
        <w:tc>
          <w:tcPr>
            <w:tcW w:w="4249" w:type="dxa"/>
          </w:tcPr>
          <w:p w14:paraId="0A3D6DFC" w14:textId="77777777" w:rsidR="00EA1221" w:rsidRPr="00B2674E" w:rsidRDefault="00EA1221">
            <w:pPr>
              <w:rPr>
                <w:rFonts w:cs="Arial"/>
                <w:lang w:val="en-US"/>
              </w:rPr>
            </w:pPr>
            <w:r w:rsidRPr="00B2674E">
              <w:rPr>
                <w:rFonts w:cs="Arial"/>
                <w:lang w:val="en-US"/>
              </w:rPr>
              <w:t>NORMSTOCKLEVEL_FR</w:t>
            </w:r>
          </w:p>
        </w:tc>
        <w:tc>
          <w:tcPr>
            <w:tcW w:w="851" w:type="dxa"/>
          </w:tcPr>
          <w:p w14:paraId="71B11411" w14:textId="77777777" w:rsidR="00EA1221" w:rsidRPr="00B2674E" w:rsidRDefault="00EA1221">
            <w:pPr>
              <w:rPr>
                <w:rFonts w:cs="Arial"/>
                <w:lang w:val="en-US"/>
              </w:rPr>
            </w:pPr>
            <w:r w:rsidRPr="00B2674E">
              <w:rPr>
                <w:rFonts w:cs="Arial"/>
                <w:lang w:val="en-US"/>
              </w:rPr>
              <w:t>N</w:t>
            </w:r>
          </w:p>
        </w:tc>
        <w:tc>
          <w:tcPr>
            <w:tcW w:w="992" w:type="dxa"/>
          </w:tcPr>
          <w:p w14:paraId="315BC0DF" w14:textId="77777777" w:rsidR="00EA1221" w:rsidRPr="00B2674E" w:rsidRDefault="00EA1221">
            <w:pPr>
              <w:rPr>
                <w:rFonts w:cs="Arial"/>
                <w:lang w:val="en-US"/>
              </w:rPr>
            </w:pPr>
            <w:r w:rsidRPr="00B2674E">
              <w:rPr>
                <w:rFonts w:cs="Arial"/>
                <w:lang w:val="en-US"/>
              </w:rPr>
              <w:t>Y</w:t>
            </w:r>
          </w:p>
        </w:tc>
        <w:tc>
          <w:tcPr>
            <w:tcW w:w="4269" w:type="dxa"/>
          </w:tcPr>
          <w:p w14:paraId="2802E5AF" w14:textId="77777777" w:rsidR="00EA1221" w:rsidRPr="00B2674E" w:rsidRDefault="00EA1221">
            <w:pPr>
              <w:rPr>
                <w:rFonts w:cs="Arial"/>
                <w:sz w:val="18"/>
                <w:lang w:val="en-US"/>
              </w:rPr>
            </w:pPr>
            <w:r w:rsidRPr="00B2674E">
              <w:rPr>
                <w:rFonts w:cs="Arial"/>
                <w:sz w:val="18"/>
                <w:lang w:val="en-US"/>
              </w:rPr>
              <w:t>Same</w:t>
            </w:r>
          </w:p>
        </w:tc>
        <w:tc>
          <w:tcPr>
            <w:tcW w:w="3089" w:type="dxa"/>
          </w:tcPr>
          <w:p w14:paraId="123226AB" w14:textId="77777777" w:rsidR="00EA1221" w:rsidRPr="00B2674E" w:rsidRDefault="00EA1221">
            <w:pPr>
              <w:rPr>
                <w:rFonts w:cs="Arial"/>
                <w:sz w:val="18"/>
                <w:lang w:val="en-US"/>
              </w:rPr>
            </w:pPr>
          </w:p>
        </w:tc>
      </w:tr>
      <w:tr w:rsidR="00365AB2" w:rsidRPr="00B2674E" w14:paraId="202ADD6D" w14:textId="77777777" w:rsidTr="00E6573A">
        <w:trPr>
          <w:trHeight w:val="70"/>
        </w:trPr>
        <w:tc>
          <w:tcPr>
            <w:tcW w:w="550" w:type="dxa"/>
          </w:tcPr>
          <w:p w14:paraId="55B24F82" w14:textId="77777777" w:rsidR="00EA1221" w:rsidRPr="00B2674E" w:rsidRDefault="00EA1221">
            <w:pPr>
              <w:rPr>
                <w:rFonts w:cs="Arial"/>
                <w:b/>
                <w:bCs/>
                <w:lang w:val="en-US"/>
              </w:rPr>
            </w:pPr>
            <w:r w:rsidRPr="00B2674E">
              <w:rPr>
                <w:rFonts w:cs="Arial"/>
                <w:b/>
                <w:bCs/>
                <w:lang w:val="en-US"/>
              </w:rPr>
              <w:t>Z</w:t>
            </w:r>
          </w:p>
        </w:tc>
        <w:tc>
          <w:tcPr>
            <w:tcW w:w="4249" w:type="dxa"/>
          </w:tcPr>
          <w:p w14:paraId="34A1012C" w14:textId="77777777" w:rsidR="00EA1221" w:rsidRPr="00B2674E" w:rsidRDefault="00EA1221">
            <w:pPr>
              <w:rPr>
                <w:rFonts w:cs="Arial"/>
                <w:lang w:val="en-US"/>
              </w:rPr>
            </w:pPr>
            <w:r w:rsidRPr="00B2674E">
              <w:rPr>
                <w:rFonts w:cs="Arial"/>
                <w:lang w:val="en-US"/>
              </w:rPr>
              <w:t>NORMSTOCKLEVEL_SA</w:t>
            </w:r>
          </w:p>
        </w:tc>
        <w:tc>
          <w:tcPr>
            <w:tcW w:w="851" w:type="dxa"/>
          </w:tcPr>
          <w:p w14:paraId="1FB6D1BF" w14:textId="77777777" w:rsidR="00EA1221" w:rsidRPr="00B2674E" w:rsidRDefault="00EA1221">
            <w:pPr>
              <w:rPr>
                <w:rFonts w:cs="Arial"/>
                <w:lang w:val="en-US"/>
              </w:rPr>
            </w:pPr>
            <w:r w:rsidRPr="00B2674E">
              <w:rPr>
                <w:rFonts w:cs="Arial"/>
                <w:lang w:val="en-US"/>
              </w:rPr>
              <w:t>N</w:t>
            </w:r>
          </w:p>
        </w:tc>
        <w:tc>
          <w:tcPr>
            <w:tcW w:w="992" w:type="dxa"/>
          </w:tcPr>
          <w:p w14:paraId="43996148" w14:textId="77777777" w:rsidR="00EA1221" w:rsidRPr="00B2674E" w:rsidRDefault="00EA1221">
            <w:pPr>
              <w:rPr>
                <w:rFonts w:cs="Arial"/>
                <w:lang w:val="en-US"/>
              </w:rPr>
            </w:pPr>
            <w:r w:rsidRPr="00B2674E">
              <w:rPr>
                <w:rFonts w:cs="Arial"/>
                <w:lang w:val="en-US"/>
              </w:rPr>
              <w:t>Y</w:t>
            </w:r>
          </w:p>
        </w:tc>
        <w:tc>
          <w:tcPr>
            <w:tcW w:w="4269" w:type="dxa"/>
          </w:tcPr>
          <w:p w14:paraId="6E35D946" w14:textId="77777777" w:rsidR="00EA1221" w:rsidRPr="00B2674E" w:rsidRDefault="00EA1221">
            <w:pPr>
              <w:rPr>
                <w:rFonts w:cs="Arial"/>
                <w:sz w:val="18"/>
                <w:lang w:val="en-US"/>
              </w:rPr>
            </w:pPr>
            <w:r w:rsidRPr="00B2674E">
              <w:rPr>
                <w:rFonts w:cs="Arial"/>
                <w:sz w:val="18"/>
                <w:lang w:val="en-US"/>
              </w:rPr>
              <w:t>Same</w:t>
            </w:r>
          </w:p>
        </w:tc>
        <w:tc>
          <w:tcPr>
            <w:tcW w:w="3089" w:type="dxa"/>
          </w:tcPr>
          <w:p w14:paraId="22DD55A2" w14:textId="77777777" w:rsidR="00EA1221" w:rsidRPr="00B2674E" w:rsidRDefault="00EA1221">
            <w:pPr>
              <w:rPr>
                <w:rFonts w:cs="Arial"/>
                <w:sz w:val="18"/>
                <w:lang w:val="en-US"/>
              </w:rPr>
            </w:pPr>
          </w:p>
        </w:tc>
      </w:tr>
      <w:tr w:rsidR="00365AB2" w:rsidRPr="00B2674E" w14:paraId="0ADA0139" w14:textId="77777777" w:rsidTr="00E6573A">
        <w:trPr>
          <w:trHeight w:val="70"/>
        </w:trPr>
        <w:tc>
          <w:tcPr>
            <w:tcW w:w="550" w:type="dxa"/>
          </w:tcPr>
          <w:p w14:paraId="277D7391" w14:textId="77777777" w:rsidR="00EA1221" w:rsidRPr="00B2674E" w:rsidRDefault="00EA1221">
            <w:pPr>
              <w:rPr>
                <w:rFonts w:cs="Arial"/>
                <w:b/>
                <w:bCs/>
                <w:lang w:val="en-US"/>
              </w:rPr>
            </w:pPr>
            <w:r w:rsidRPr="00B2674E">
              <w:rPr>
                <w:rFonts w:cs="Arial"/>
                <w:b/>
                <w:bCs/>
                <w:lang w:val="en-US"/>
              </w:rPr>
              <w:t>AA</w:t>
            </w:r>
          </w:p>
        </w:tc>
        <w:tc>
          <w:tcPr>
            <w:tcW w:w="4249" w:type="dxa"/>
          </w:tcPr>
          <w:p w14:paraId="12C75AC5" w14:textId="77777777" w:rsidR="00EA1221" w:rsidRPr="00B2674E" w:rsidRDefault="00EA1221">
            <w:pPr>
              <w:rPr>
                <w:rFonts w:cs="Arial"/>
                <w:lang w:val="en-US"/>
              </w:rPr>
            </w:pPr>
            <w:r w:rsidRPr="00B2674E">
              <w:rPr>
                <w:rFonts w:cs="Arial"/>
                <w:lang w:val="en-US"/>
              </w:rPr>
              <w:t>NORMSTOCKLEVEL_SU</w:t>
            </w:r>
          </w:p>
        </w:tc>
        <w:tc>
          <w:tcPr>
            <w:tcW w:w="851" w:type="dxa"/>
          </w:tcPr>
          <w:p w14:paraId="04F1E9EC" w14:textId="77777777" w:rsidR="00EA1221" w:rsidRPr="00B2674E" w:rsidRDefault="00EA1221">
            <w:pPr>
              <w:rPr>
                <w:rFonts w:cs="Arial"/>
                <w:lang w:val="en-US"/>
              </w:rPr>
            </w:pPr>
            <w:r w:rsidRPr="00B2674E">
              <w:rPr>
                <w:rFonts w:cs="Arial"/>
                <w:lang w:val="en-US"/>
              </w:rPr>
              <w:t>N</w:t>
            </w:r>
          </w:p>
        </w:tc>
        <w:tc>
          <w:tcPr>
            <w:tcW w:w="992" w:type="dxa"/>
          </w:tcPr>
          <w:p w14:paraId="4FA7B89B" w14:textId="77777777" w:rsidR="00EA1221" w:rsidRPr="00B2674E" w:rsidRDefault="00EA1221">
            <w:pPr>
              <w:rPr>
                <w:rFonts w:cs="Arial"/>
                <w:lang w:val="en-US"/>
              </w:rPr>
            </w:pPr>
            <w:r w:rsidRPr="00B2674E">
              <w:rPr>
                <w:rFonts w:cs="Arial"/>
                <w:lang w:val="en-US"/>
              </w:rPr>
              <w:t>Y</w:t>
            </w:r>
          </w:p>
        </w:tc>
        <w:tc>
          <w:tcPr>
            <w:tcW w:w="4269" w:type="dxa"/>
          </w:tcPr>
          <w:p w14:paraId="70620326" w14:textId="77777777" w:rsidR="00EA1221" w:rsidRPr="00B2674E" w:rsidRDefault="00EA1221">
            <w:pPr>
              <w:rPr>
                <w:rFonts w:cs="Arial"/>
                <w:sz w:val="18"/>
                <w:lang w:val="en-US"/>
              </w:rPr>
            </w:pPr>
            <w:r w:rsidRPr="00B2674E">
              <w:rPr>
                <w:rFonts w:cs="Arial"/>
                <w:sz w:val="18"/>
                <w:lang w:val="en-US"/>
              </w:rPr>
              <w:t>Same</w:t>
            </w:r>
          </w:p>
        </w:tc>
        <w:tc>
          <w:tcPr>
            <w:tcW w:w="3089" w:type="dxa"/>
          </w:tcPr>
          <w:p w14:paraId="7B1FB7C5" w14:textId="77777777" w:rsidR="00EA1221" w:rsidRPr="00B2674E" w:rsidRDefault="00EA1221">
            <w:pPr>
              <w:rPr>
                <w:rFonts w:cs="Arial"/>
                <w:sz w:val="18"/>
                <w:lang w:val="en-US"/>
              </w:rPr>
            </w:pPr>
          </w:p>
        </w:tc>
      </w:tr>
      <w:tr w:rsidR="00365AB2" w:rsidRPr="00B2674E" w14:paraId="3101D643" w14:textId="77777777" w:rsidTr="00E6573A">
        <w:trPr>
          <w:trHeight w:val="70"/>
        </w:trPr>
        <w:tc>
          <w:tcPr>
            <w:tcW w:w="550" w:type="dxa"/>
          </w:tcPr>
          <w:p w14:paraId="686D9689" w14:textId="77777777" w:rsidR="00EA1221" w:rsidRPr="00B2674E" w:rsidRDefault="00EA1221">
            <w:pPr>
              <w:rPr>
                <w:rFonts w:cs="Arial"/>
                <w:b/>
                <w:bCs/>
                <w:lang w:val="en-US"/>
              </w:rPr>
            </w:pPr>
            <w:r w:rsidRPr="00B2674E">
              <w:rPr>
                <w:rFonts w:cs="Arial"/>
                <w:b/>
                <w:bCs/>
                <w:lang w:val="en-US"/>
              </w:rPr>
              <w:t>AB</w:t>
            </w:r>
          </w:p>
        </w:tc>
        <w:tc>
          <w:tcPr>
            <w:tcW w:w="4249" w:type="dxa"/>
          </w:tcPr>
          <w:p w14:paraId="4F34F3C3" w14:textId="77777777" w:rsidR="00EA1221" w:rsidRPr="00B2674E" w:rsidRDefault="00EA1221">
            <w:pPr>
              <w:rPr>
                <w:rFonts w:cs="Arial"/>
                <w:lang w:val="en-US"/>
              </w:rPr>
            </w:pPr>
            <w:r w:rsidRPr="00B2674E">
              <w:rPr>
                <w:rFonts w:cs="Arial"/>
                <w:lang w:val="en-US"/>
              </w:rPr>
              <w:t>HOLIDAYUSAGEFACTOR</w:t>
            </w:r>
          </w:p>
        </w:tc>
        <w:tc>
          <w:tcPr>
            <w:tcW w:w="851" w:type="dxa"/>
          </w:tcPr>
          <w:p w14:paraId="3D78728E" w14:textId="77777777" w:rsidR="00EA1221" w:rsidRPr="00B2674E" w:rsidRDefault="00EA1221">
            <w:pPr>
              <w:rPr>
                <w:rFonts w:cs="Arial"/>
                <w:lang w:val="en-US"/>
              </w:rPr>
            </w:pPr>
            <w:r w:rsidRPr="00B2674E">
              <w:rPr>
                <w:rFonts w:cs="Arial"/>
                <w:lang w:val="en-US"/>
              </w:rPr>
              <w:t>N</w:t>
            </w:r>
          </w:p>
        </w:tc>
        <w:tc>
          <w:tcPr>
            <w:tcW w:w="992" w:type="dxa"/>
          </w:tcPr>
          <w:p w14:paraId="50CF8EF2" w14:textId="77777777" w:rsidR="00EA1221" w:rsidRPr="00B2674E" w:rsidRDefault="00EA1221">
            <w:pPr>
              <w:rPr>
                <w:rFonts w:cs="Arial"/>
                <w:lang w:val="en-US"/>
              </w:rPr>
            </w:pPr>
            <w:r w:rsidRPr="00B2674E">
              <w:rPr>
                <w:rFonts w:cs="Arial"/>
                <w:lang w:val="en-US"/>
              </w:rPr>
              <w:t>Y</w:t>
            </w:r>
          </w:p>
        </w:tc>
        <w:tc>
          <w:tcPr>
            <w:tcW w:w="4269" w:type="dxa"/>
          </w:tcPr>
          <w:p w14:paraId="45ABC031" w14:textId="77777777" w:rsidR="00EA1221" w:rsidRPr="00B2674E" w:rsidRDefault="00EA1221">
            <w:pPr>
              <w:rPr>
                <w:rFonts w:cs="Arial"/>
                <w:sz w:val="18"/>
                <w:lang w:val="en-US"/>
              </w:rPr>
            </w:pPr>
            <w:r w:rsidRPr="00B2674E">
              <w:rPr>
                <w:rFonts w:cs="Arial"/>
                <w:sz w:val="18"/>
                <w:lang w:val="en-US"/>
              </w:rPr>
              <w:t>Usage Percentage during a holiday day. 100 if unknown</w:t>
            </w:r>
          </w:p>
        </w:tc>
        <w:tc>
          <w:tcPr>
            <w:tcW w:w="3089" w:type="dxa"/>
          </w:tcPr>
          <w:p w14:paraId="68F8EF51" w14:textId="77777777" w:rsidR="00EA1221" w:rsidRPr="00B2674E" w:rsidRDefault="00EA1221">
            <w:pPr>
              <w:rPr>
                <w:rFonts w:cs="Arial"/>
                <w:sz w:val="18"/>
                <w:lang w:val="en-US"/>
              </w:rPr>
            </w:pPr>
          </w:p>
        </w:tc>
      </w:tr>
      <w:tr w:rsidR="00365AB2" w:rsidRPr="00B2674E" w14:paraId="6520D9CC" w14:textId="77777777" w:rsidTr="00E6573A">
        <w:tc>
          <w:tcPr>
            <w:tcW w:w="550" w:type="dxa"/>
          </w:tcPr>
          <w:p w14:paraId="2E858808" w14:textId="77777777" w:rsidR="00EA1221" w:rsidRPr="00B2674E" w:rsidRDefault="00EA1221">
            <w:pPr>
              <w:rPr>
                <w:rFonts w:cs="Arial"/>
                <w:b/>
                <w:bCs/>
              </w:rPr>
            </w:pPr>
            <w:r w:rsidRPr="00B2674E">
              <w:rPr>
                <w:rFonts w:cs="Arial"/>
                <w:b/>
                <w:bCs/>
              </w:rPr>
              <w:t>AC</w:t>
            </w:r>
          </w:p>
        </w:tc>
        <w:tc>
          <w:tcPr>
            <w:tcW w:w="4249" w:type="dxa"/>
          </w:tcPr>
          <w:p w14:paraId="53C05D84" w14:textId="77777777" w:rsidR="00EA1221" w:rsidRPr="00B2674E" w:rsidRDefault="00EA1221">
            <w:pPr>
              <w:rPr>
                <w:rFonts w:cs="Arial"/>
              </w:rPr>
            </w:pPr>
            <w:r w:rsidRPr="00B2674E">
              <w:rPr>
                <w:rFonts w:cs="Arial"/>
              </w:rPr>
              <w:t>RENTALQUANTITY</w:t>
            </w:r>
          </w:p>
        </w:tc>
        <w:tc>
          <w:tcPr>
            <w:tcW w:w="851" w:type="dxa"/>
          </w:tcPr>
          <w:p w14:paraId="15D07D27" w14:textId="77777777" w:rsidR="00EA1221" w:rsidRPr="00B2674E" w:rsidRDefault="00EA1221">
            <w:pPr>
              <w:rPr>
                <w:rFonts w:cs="Arial"/>
              </w:rPr>
            </w:pPr>
            <w:r w:rsidRPr="00B2674E">
              <w:rPr>
                <w:rFonts w:cs="Arial"/>
              </w:rPr>
              <w:t>N</w:t>
            </w:r>
          </w:p>
        </w:tc>
        <w:tc>
          <w:tcPr>
            <w:tcW w:w="992" w:type="dxa"/>
          </w:tcPr>
          <w:p w14:paraId="7A5DFFBB" w14:textId="77777777" w:rsidR="00EA1221" w:rsidRPr="00B2674E" w:rsidRDefault="00EA1221">
            <w:pPr>
              <w:rPr>
                <w:rFonts w:cs="Arial"/>
              </w:rPr>
            </w:pPr>
            <w:r w:rsidRPr="00B2674E">
              <w:rPr>
                <w:rFonts w:cs="Arial"/>
              </w:rPr>
              <w:t>Y</w:t>
            </w:r>
          </w:p>
        </w:tc>
        <w:tc>
          <w:tcPr>
            <w:tcW w:w="4269" w:type="dxa"/>
          </w:tcPr>
          <w:p w14:paraId="03289C7A" w14:textId="77777777" w:rsidR="00EA1221" w:rsidRPr="00B2674E" w:rsidRDefault="00EA1221">
            <w:pPr>
              <w:rPr>
                <w:rFonts w:cs="Arial"/>
                <w:sz w:val="18"/>
              </w:rPr>
            </w:pPr>
            <w:r w:rsidRPr="00B2674E">
              <w:rPr>
                <w:rFonts w:cs="Arial"/>
                <w:sz w:val="18"/>
              </w:rPr>
              <w:t>Fixed, flat rated, rental quantity</w:t>
            </w:r>
          </w:p>
          <w:p w14:paraId="4807AB64" w14:textId="77777777" w:rsidR="00EA1221" w:rsidRPr="00B2674E" w:rsidRDefault="00EA1221">
            <w:pPr>
              <w:rPr>
                <w:rFonts w:cs="Arial"/>
                <w:sz w:val="18"/>
              </w:rPr>
            </w:pPr>
            <w:r w:rsidRPr="00B2674E">
              <w:rPr>
                <w:rFonts w:cs="Arial"/>
                <w:sz w:val="18"/>
              </w:rPr>
              <w:t>Used when billing method = 1.</w:t>
            </w:r>
          </w:p>
        </w:tc>
        <w:tc>
          <w:tcPr>
            <w:tcW w:w="3089" w:type="dxa"/>
          </w:tcPr>
          <w:p w14:paraId="69470893" w14:textId="77777777" w:rsidR="00EA1221" w:rsidRPr="00B2674E" w:rsidRDefault="00EA1221">
            <w:pPr>
              <w:rPr>
                <w:rFonts w:cs="Arial"/>
                <w:sz w:val="18"/>
              </w:rPr>
            </w:pPr>
          </w:p>
        </w:tc>
      </w:tr>
      <w:tr w:rsidR="00365AB2" w:rsidRPr="00B2674E" w14:paraId="38D6DD1B" w14:textId="77777777" w:rsidTr="00E6573A">
        <w:tc>
          <w:tcPr>
            <w:tcW w:w="550" w:type="dxa"/>
          </w:tcPr>
          <w:p w14:paraId="3850649D" w14:textId="77777777" w:rsidR="00EA1221" w:rsidRPr="00B2674E" w:rsidRDefault="00EA1221">
            <w:pPr>
              <w:rPr>
                <w:rFonts w:cs="Arial"/>
                <w:b/>
                <w:bCs/>
              </w:rPr>
            </w:pPr>
            <w:r w:rsidRPr="00B2674E">
              <w:rPr>
                <w:rFonts w:cs="Arial"/>
                <w:b/>
                <w:bCs/>
              </w:rPr>
              <w:t>AD</w:t>
            </w:r>
          </w:p>
        </w:tc>
        <w:tc>
          <w:tcPr>
            <w:tcW w:w="4249" w:type="dxa"/>
          </w:tcPr>
          <w:p w14:paraId="7F30BE63" w14:textId="77777777" w:rsidR="00EA1221" w:rsidRPr="00B2674E" w:rsidRDefault="00EA1221">
            <w:pPr>
              <w:rPr>
                <w:rFonts w:cs="Arial"/>
              </w:rPr>
            </w:pPr>
            <w:r w:rsidRPr="00B2674E">
              <w:rPr>
                <w:rFonts w:cs="Arial"/>
              </w:rPr>
              <w:t>CIRCULATINGINVENTORY</w:t>
            </w:r>
          </w:p>
        </w:tc>
        <w:tc>
          <w:tcPr>
            <w:tcW w:w="851" w:type="dxa"/>
          </w:tcPr>
          <w:p w14:paraId="0C04D6A0" w14:textId="77777777" w:rsidR="00EA1221" w:rsidRPr="00B2674E" w:rsidRDefault="00EA1221">
            <w:pPr>
              <w:rPr>
                <w:rFonts w:cs="Arial"/>
              </w:rPr>
            </w:pPr>
            <w:r w:rsidRPr="00B2674E">
              <w:rPr>
                <w:rFonts w:cs="Arial"/>
              </w:rPr>
              <w:t>N</w:t>
            </w:r>
          </w:p>
        </w:tc>
        <w:tc>
          <w:tcPr>
            <w:tcW w:w="992" w:type="dxa"/>
          </w:tcPr>
          <w:p w14:paraId="30AA78F0" w14:textId="77777777" w:rsidR="00EA1221" w:rsidRPr="00B2674E" w:rsidRDefault="00EA1221">
            <w:pPr>
              <w:rPr>
                <w:rFonts w:cs="Arial"/>
              </w:rPr>
            </w:pPr>
            <w:r w:rsidRPr="00B2674E">
              <w:rPr>
                <w:rFonts w:cs="Arial"/>
              </w:rPr>
              <w:t>Y</w:t>
            </w:r>
          </w:p>
        </w:tc>
        <w:tc>
          <w:tcPr>
            <w:tcW w:w="4269" w:type="dxa"/>
          </w:tcPr>
          <w:p w14:paraId="16EE6D9A" w14:textId="77777777" w:rsidR="00EA1221" w:rsidRPr="00B2674E" w:rsidRDefault="00EA1221">
            <w:pPr>
              <w:rPr>
                <w:rFonts w:cs="Arial"/>
                <w:sz w:val="18"/>
              </w:rPr>
            </w:pPr>
            <w:r w:rsidRPr="00B2674E">
              <w:rPr>
                <w:rFonts w:cs="Arial"/>
                <w:sz w:val="18"/>
              </w:rPr>
              <w:t>Circulating inventory quantity.</w:t>
            </w:r>
          </w:p>
          <w:p w14:paraId="53EF5B53" w14:textId="77777777" w:rsidR="00EA1221" w:rsidRPr="00B2674E" w:rsidRDefault="00EA1221">
            <w:pPr>
              <w:rPr>
                <w:rFonts w:cs="Arial"/>
                <w:sz w:val="18"/>
              </w:rPr>
            </w:pPr>
            <w:r w:rsidRPr="00B2674E">
              <w:rPr>
                <w:rFonts w:cs="Arial"/>
                <w:sz w:val="18"/>
              </w:rPr>
              <w:t xml:space="preserve">Used as rental quantity when billing method = 3. </w:t>
            </w:r>
          </w:p>
        </w:tc>
        <w:tc>
          <w:tcPr>
            <w:tcW w:w="3089" w:type="dxa"/>
          </w:tcPr>
          <w:p w14:paraId="208F69B4" w14:textId="77777777" w:rsidR="00EA1221" w:rsidRPr="00B2674E" w:rsidRDefault="00EA1221">
            <w:pPr>
              <w:rPr>
                <w:rFonts w:cs="Arial"/>
                <w:sz w:val="18"/>
              </w:rPr>
            </w:pPr>
          </w:p>
        </w:tc>
      </w:tr>
      <w:tr w:rsidR="00365AB2" w:rsidRPr="00B2674E" w14:paraId="46823915" w14:textId="77777777" w:rsidTr="00E6573A">
        <w:tc>
          <w:tcPr>
            <w:tcW w:w="550" w:type="dxa"/>
          </w:tcPr>
          <w:p w14:paraId="25ED2FEC" w14:textId="77777777" w:rsidR="00EA1221" w:rsidRPr="00B2674E" w:rsidRDefault="00EA1221">
            <w:pPr>
              <w:rPr>
                <w:rFonts w:cs="Arial"/>
                <w:b/>
                <w:bCs/>
                <w:lang w:val="en-US"/>
              </w:rPr>
            </w:pPr>
            <w:r w:rsidRPr="00B2674E">
              <w:rPr>
                <w:rFonts w:cs="Arial"/>
                <w:b/>
                <w:bCs/>
                <w:lang w:val="en-US"/>
              </w:rPr>
              <w:t>AE</w:t>
            </w:r>
          </w:p>
        </w:tc>
        <w:tc>
          <w:tcPr>
            <w:tcW w:w="4249" w:type="dxa"/>
          </w:tcPr>
          <w:p w14:paraId="175445C8" w14:textId="77777777" w:rsidR="00EA1221" w:rsidRPr="00B2674E" w:rsidRDefault="00EA1221">
            <w:pPr>
              <w:rPr>
                <w:rFonts w:cs="Arial"/>
              </w:rPr>
            </w:pPr>
            <w:r w:rsidRPr="00B2674E">
              <w:rPr>
                <w:rFonts w:cs="Arial"/>
              </w:rPr>
              <w:t>LOCATION</w:t>
            </w:r>
          </w:p>
        </w:tc>
        <w:tc>
          <w:tcPr>
            <w:tcW w:w="851" w:type="dxa"/>
          </w:tcPr>
          <w:p w14:paraId="1705C35B" w14:textId="77777777" w:rsidR="00EA1221" w:rsidRPr="00B2674E" w:rsidRDefault="00EA1221">
            <w:pPr>
              <w:rPr>
                <w:rFonts w:cs="Arial"/>
              </w:rPr>
            </w:pPr>
            <w:r w:rsidRPr="00B2674E">
              <w:rPr>
                <w:rFonts w:cs="Arial"/>
              </w:rPr>
              <w:t>A6</w:t>
            </w:r>
          </w:p>
        </w:tc>
        <w:tc>
          <w:tcPr>
            <w:tcW w:w="992" w:type="dxa"/>
          </w:tcPr>
          <w:p w14:paraId="5324284A" w14:textId="77777777" w:rsidR="00EA1221" w:rsidRPr="00B2674E" w:rsidRDefault="00EA1221">
            <w:pPr>
              <w:rPr>
                <w:rFonts w:cs="Arial"/>
              </w:rPr>
            </w:pPr>
            <w:r w:rsidRPr="00B2674E">
              <w:rPr>
                <w:rFonts w:cs="Arial"/>
              </w:rPr>
              <w:t>Y</w:t>
            </w:r>
          </w:p>
        </w:tc>
        <w:tc>
          <w:tcPr>
            <w:tcW w:w="4269" w:type="dxa"/>
          </w:tcPr>
          <w:p w14:paraId="2D2A7B7F" w14:textId="77777777" w:rsidR="00EA1221" w:rsidRPr="00B2674E" w:rsidRDefault="00EA1221">
            <w:pPr>
              <w:rPr>
                <w:rFonts w:cs="Arial"/>
                <w:sz w:val="18"/>
              </w:rPr>
            </w:pPr>
            <w:r w:rsidRPr="00B2674E">
              <w:rPr>
                <w:rFonts w:cs="Arial"/>
                <w:sz w:val="18"/>
              </w:rPr>
              <w:t>Location of this product inside the container, instruction for packing</w:t>
            </w:r>
          </w:p>
        </w:tc>
        <w:tc>
          <w:tcPr>
            <w:tcW w:w="3089" w:type="dxa"/>
          </w:tcPr>
          <w:p w14:paraId="51D07E18" w14:textId="77777777" w:rsidR="00EA1221" w:rsidRPr="00B2674E" w:rsidRDefault="00EA1221">
            <w:pPr>
              <w:rPr>
                <w:rFonts w:cs="Arial"/>
                <w:sz w:val="18"/>
              </w:rPr>
            </w:pPr>
          </w:p>
        </w:tc>
      </w:tr>
      <w:tr w:rsidR="00365AB2" w:rsidRPr="00B2674E" w14:paraId="0E00AC9A" w14:textId="77777777" w:rsidTr="00E6573A">
        <w:tc>
          <w:tcPr>
            <w:tcW w:w="550" w:type="dxa"/>
          </w:tcPr>
          <w:p w14:paraId="0CD4B6B8" w14:textId="77777777" w:rsidR="00EA1221" w:rsidRPr="00B2674E" w:rsidRDefault="00EA1221">
            <w:pPr>
              <w:rPr>
                <w:rFonts w:cs="Arial"/>
                <w:b/>
                <w:bCs/>
              </w:rPr>
            </w:pPr>
            <w:r w:rsidRPr="00B2674E">
              <w:rPr>
                <w:rFonts w:cs="Arial"/>
                <w:b/>
                <w:bCs/>
              </w:rPr>
              <w:t>AF</w:t>
            </w:r>
          </w:p>
        </w:tc>
        <w:tc>
          <w:tcPr>
            <w:tcW w:w="4249" w:type="dxa"/>
          </w:tcPr>
          <w:p w14:paraId="57726D62" w14:textId="77777777" w:rsidR="00EA1221" w:rsidRPr="00B2674E" w:rsidRDefault="00EA1221">
            <w:pPr>
              <w:rPr>
                <w:rFonts w:cs="Arial"/>
              </w:rPr>
            </w:pPr>
            <w:r w:rsidRPr="00B2674E">
              <w:rPr>
                <w:rFonts w:cs="Arial"/>
              </w:rPr>
              <w:t>REMARKFORPACKINGINSTRUCTIONS</w:t>
            </w:r>
          </w:p>
        </w:tc>
        <w:tc>
          <w:tcPr>
            <w:tcW w:w="851" w:type="dxa"/>
          </w:tcPr>
          <w:p w14:paraId="5BDB3FD0" w14:textId="77777777" w:rsidR="00EA1221" w:rsidRPr="00B2674E" w:rsidRDefault="00EA1221">
            <w:pPr>
              <w:rPr>
                <w:rFonts w:cs="Arial"/>
              </w:rPr>
            </w:pPr>
            <w:r w:rsidRPr="00B2674E">
              <w:rPr>
                <w:rFonts w:cs="Arial"/>
              </w:rPr>
              <w:t>A80</w:t>
            </w:r>
          </w:p>
        </w:tc>
        <w:tc>
          <w:tcPr>
            <w:tcW w:w="992" w:type="dxa"/>
          </w:tcPr>
          <w:p w14:paraId="052BE808" w14:textId="77777777" w:rsidR="00EA1221" w:rsidRPr="00B2674E" w:rsidRDefault="00EA1221">
            <w:pPr>
              <w:rPr>
                <w:rFonts w:cs="Arial"/>
              </w:rPr>
            </w:pPr>
            <w:r w:rsidRPr="00B2674E">
              <w:rPr>
                <w:rFonts w:cs="Arial"/>
              </w:rPr>
              <w:t>Y</w:t>
            </w:r>
          </w:p>
        </w:tc>
        <w:tc>
          <w:tcPr>
            <w:tcW w:w="4269" w:type="dxa"/>
          </w:tcPr>
          <w:p w14:paraId="007129BE" w14:textId="77777777" w:rsidR="00EA1221" w:rsidRPr="00B2674E" w:rsidRDefault="00EA1221">
            <w:pPr>
              <w:rPr>
                <w:rFonts w:cs="Arial"/>
                <w:sz w:val="18"/>
              </w:rPr>
            </w:pPr>
            <w:r w:rsidRPr="00B2674E">
              <w:rPr>
                <w:rFonts w:cs="Arial"/>
                <w:sz w:val="18"/>
              </w:rPr>
              <w:t xml:space="preserve">Special packing instructions that are printed on the packingnote. </w:t>
            </w:r>
            <w:r w:rsidRPr="00B2674E">
              <w:rPr>
                <w:rFonts w:cs="Arial"/>
              </w:rPr>
              <w:t>Use | for line break</w:t>
            </w:r>
          </w:p>
        </w:tc>
        <w:tc>
          <w:tcPr>
            <w:tcW w:w="3089" w:type="dxa"/>
          </w:tcPr>
          <w:p w14:paraId="105AFF4B" w14:textId="77777777" w:rsidR="00EA1221" w:rsidRPr="00B2674E" w:rsidRDefault="00EA1221">
            <w:pPr>
              <w:rPr>
                <w:rFonts w:cs="Arial"/>
                <w:sz w:val="18"/>
              </w:rPr>
            </w:pPr>
          </w:p>
        </w:tc>
      </w:tr>
      <w:tr w:rsidR="00365AB2" w:rsidRPr="00B2674E" w14:paraId="53A84872" w14:textId="77777777" w:rsidTr="00E6573A">
        <w:tc>
          <w:tcPr>
            <w:tcW w:w="550" w:type="dxa"/>
          </w:tcPr>
          <w:p w14:paraId="4AEA5272" w14:textId="77777777" w:rsidR="00EA1221" w:rsidRPr="00B2674E" w:rsidRDefault="00EA1221">
            <w:pPr>
              <w:rPr>
                <w:rFonts w:cs="Arial"/>
                <w:b/>
                <w:bCs/>
                <w:lang w:val="nl-NL"/>
              </w:rPr>
            </w:pPr>
            <w:r w:rsidRPr="00B2674E">
              <w:rPr>
                <w:rFonts w:cs="Arial"/>
                <w:b/>
                <w:bCs/>
                <w:lang w:val="nl-NL"/>
              </w:rPr>
              <w:t>AG</w:t>
            </w:r>
          </w:p>
        </w:tc>
        <w:tc>
          <w:tcPr>
            <w:tcW w:w="4249" w:type="dxa"/>
          </w:tcPr>
          <w:p w14:paraId="1A69ADFB" w14:textId="77777777" w:rsidR="00EA1221" w:rsidRPr="00B2674E" w:rsidRDefault="00EA1221">
            <w:pPr>
              <w:rPr>
                <w:rFonts w:cs="Arial"/>
                <w:lang w:val="nl-NL"/>
              </w:rPr>
            </w:pPr>
            <w:r w:rsidRPr="00B2674E">
              <w:rPr>
                <w:lang w:val="nl-NL"/>
              </w:rPr>
              <w:t>DELIVERSTOPSTARTDATE</w:t>
            </w:r>
          </w:p>
        </w:tc>
        <w:tc>
          <w:tcPr>
            <w:tcW w:w="851" w:type="dxa"/>
          </w:tcPr>
          <w:p w14:paraId="634427C9" w14:textId="77777777" w:rsidR="00EA1221" w:rsidRPr="00B2674E" w:rsidRDefault="00EA1221">
            <w:pPr>
              <w:rPr>
                <w:rFonts w:cs="Arial"/>
                <w:lang w:val="nl-NL"/>
              </w:rPr>
            </w:pPr>
            <w:r w:rsidRPr="00B2674E">
              <w:rPr>
                <w:rFonts w:cs="Arial"/>
                <w:lang w:val="nl-NL"/>
              </w:rPr>
              <w:t>D</w:t>
            </w:r>
          </w:p>
        </w:tc>
        <w:tc>
          <w:tcPr>
            <w:tcW w:w="992" w:type="dxa"/>
          </w:tcPr>
          <w:p w14:paraId="48B72D4D" w14:textId="77777777" w:rsidR="00EA1221" w:rsidRPr="00B2674E" w:rsidRDefault="00EA1221">
            <w:pPr>
              <w:rPr>
                <w:rFonts w:cs="Arial"/>
              </w:rPr>
            </w:pPr>
            <w:r w:rsidRPr="00B2674E">
              <w:rPr>
                <w:rFonts w:cs="Arial"/>
              </w:rPr>
              <w:t>Y</w:t>
            </w:r>
          </w:p>
        </w:tc>
        <w:tc>
          <w:tcPr>
            <w:tcW w:w="4269" w:type="dxa"/>
          </w:tcPr>
          <w:p w14:paraId="3651B04D" w14:textId="77777777" w:rsidR="00EA1221" w:rsidRPr="00B2674E" w:rsidRDefault="00EA1221">
            <w:pPr>
              <w:rPr>
                <w:rFonts w:cs="Arial"/>
                <w:sz w:val="18"/>
              </w:rPr>
            </w:pPr>
            <w:r w:rsidRPr="00B2674E">
              <w:rPr>
                <w:rFonts w:cs="Arial"/>
                <w:sz w:val="18"/>
              </w:rPr>
              <w:t>Delivery stop start date</w:t>
            </w:r>
          </w:p>
        </w:tc>
        <w:tc>
          <w:tcPr>
            <w:tcW w:w="3089" w:type="dxa"/>
          </w:tcPr>
          <w:p w14:paraId="76E53ED4" w14:textId="77777777" w:rsidR="00EA1221" w:rsidRPr="00B2674E" w:rsidRDefault="00EA1221">
            <w:pPr>
              <w:rPr>
                <w:rFonts w:cs="Arial"/>
                <w:sz w:val="18"/>
              </w:rPr>
            </w:pPr>
          </w:p>
        </w:tc>
      </w:tr>
      <w:tr w:rsidR="00365AB2" w:rsidRPr="00B2674E" w14:paraId="40AB858B" w14:textId="77777777" w:rsidTr="00E6573A">
        <w:tc>
          <w:tcPr>
            <w:tcW w:w="550" w:type="dxa"/>
          </w:tcPr>
          <w:p w14:paraId="79F019F3" w14:textId="77777777" w:rsidR="00EA1221" w:rsidRPr="00B2674E" w:rsidRDefault="00EA1221">
            <w:pPr>
              <w:rPr>
                <w:rFonts w:cs="Arial"/>
                <w:b/>
                <w:bCs/>
              </w:rPr>
            </w:pPr>
            <w:r w:rsidRPr="00B2674E">
              <w:rPr>
                <w:rFonts w:cs="Arial"/>
                <w:b/>
                <w:bCs/>
              </w:rPr>
              <w:t>AH</w:t>
            </w:r>
          </w:p>
        </w:tc>
        <w:tc>
          <w:tcPr>
            <w:tcW w:w="4249" w:type="dxa"/>
          </w:tcPr>
          <w:p w14:paraId="0B2065A2" w14:textId="77777777" w:rsidR="00EA1221" w:rsidRPr="00B2674E" w:rsidRDefault="00EA1221">
            <w:pPr>
              <w:rPr>
                <w:rFonts w:cs="Arial"/>
              </w:rPr>
            </w:pPr>
            <w:r w:rsidRPr="00B2674E">
              <w:rPr>
                <w:lang w:val="en-US"/>
              </w:rPr>
              <w:t>DELIVERSTOPENDDATE</w:t>
            </w:r>
          </w:p>
        </w:tc>
        <w:tc>
          <w:tcPr>
            <w:tcW w:w="851" w:type="dxa"/>
          </w:tcPr>
          <w:p w14:paraId="74E7B01F" w14:textId="77777777" w:rsidR="00EA1221" w:rsidRPr="00B2674E" w:rsidRDefault="00EA1221">
            <w:pPr>
              <w:rPr>
                <w:rFonts w:cs="Arial"/>
              </w:rPr>
            </w:pPr>
            <w:r w:rsidRPr="00B2674E">
              <w:rPr>
                <w:rFonts w:cs="Arial"/>
              </w:rPr>
              <w:t>D</w:t>
            </w:r>
          </w:p>
        </w:tc>
        <w:tc>
          <w:tcPr>
            <w:tcW w:w="992" w:type="dxa"/>
          </w:tcPr>
          <w:p w14:paraId="775C7EE8" w14:textId="77777777" w:rsidR="00EA1221" w:rsidRPr="00B2674E" w:rsidRDefault="00EA1221">
            <w:pPr>
              <w:rPr>
                <w:rFonts w:cs="Arial"/>
              </w:rPr>
            </w:pPr>
            <w:r w:rsidRPr="00B2674E">
              <w:rPr>
                <w:rFonts w:cs="Arial"/>
              </w:rPr>
              <w:t>Y</w:t>
            </w:r>
          </w:p>
        </w:tc>
        <w:tc>
          <w:tcPr>
            <w:tcW w:w="4269" w:type="dxa"/>
          </w:tcPr>
          <w:p w14:paraId="327D8EFB" w14:textId="77777777" w:rsidR="00EA1221" w:rsidRPr="00B2674E" w:rsidRDefault="00EA1221">
            <w:pPr>
              <w:rPr>
                <w:rFonts w:cs="Arial"/>
                <w:sz w:val="18"/>
              </w:rPr>
            </w:pPr>
            <w:r w:rsidRPr="00B2674E">
              <w:rPr>
                <w:rFonts w:cs="Arial"/>
                <w:sz w:val="18"/>
              </w:rPr>
              <w:t>Delivery stop end date</w:t>
            </w:r>
          </w:p>
        </w:tc>
        <w:tc>
          <w:tcPr>
            <w:tcW w:w="3089" w:type="dxa"/>
          </w:tcPr>
          <w:p w14:paraId="15E30109" w14:textId="77777777" w:rsidR="00EA1221" w:rsidRPr="00B2674E" w:rsidRDefault="00EA1221">
            <w:pPr>
              <w:rPr>
                <w:rFonts w:cs="Arial"/>
                <w:sz w:val="18"/>
              </w:rPr>
            </w:pPr>
          </w:p>
        </w:tc>
      </w:tr>
      <w:tr w:rsidR="00365AB2" w:rsidRPr="00B2674E" w14:paraId="4BDC456A" w14:textId="77777777" w:rsidTr="00E6573A">
        <w:tc>
          <w:tcPr>
            <w:tcW w:w="550" w:type="dxa"/>
          </w:tcPr>
          <w:p w14:paraId="0F2F0615" w14:textId="77777777" w:rsidR="00EA1221" w:rsidRPr="00B2674E" w:rsidRDefault="00EA1221">
            <w:pPr>
              <w:rPr>
                <w:rFonts w:cs="Arial"/>
                <w:b/>
                <w:bCs/>
              </w:rPr>
            </w:pPr>
            <w:r w:rsidRPr="00B2674E">
              <w:rPr>
                <w:rFonts w:cs="Arial"/>
                <w:b/>
                <w:bCs/>
              </w:rPr>
              <w:t>AI</w:t>
            </w:r>
          </w:p>
        </w:tc>
        <w:tc>
          <w:tcPr>
            <w:tcW w:w="4249" w:type="dxa"/>
          </w:tcPr>
          <w:p w14:paraId="1A090C47" w14:textId="77777777" w:rsidR="00EA1221" w:rsidRPr="00B2674E" w:rsidRDefault="00EA1221">
            <w:pPr>
              <w:rPr>
                <w:rFonts w:cs="Arial"/>
              </w:rPr>
            </w:pPr>
            <w:r w:rsidRPr="00B2674E">
              <w:rPr>
                <w:lang w:val="en-US"/>
              </w:rPr>
              <w:t>DELIVERYSTOPSTARTWEEK</w:t>
            </w:r>
          </w:p>
        </w:tc>
        <w:tc>
          <w:tcPr>
            <w:tcW w:w="851" w:type="dxa"/>
          </w:tcPr>
          <w:p w14:paraId="6828BF8E" w14:textId="77777777" w:rsidR="00EA1221" w:rsidRPr="00B2674E" w:rsidRDefault="00EA1221">
            <w:pPr>
              <w:rPr>
                <w:rFonts w:cs="Arial"/>
              </w:rPr>
            </w:pPr>
            <w:r w:rsidRPr="00B2674E">
              <w:rPr>
                <w:rFonts w:cs="Arial"/>
              </w:rPr>
              <w:t>N</w:t>
            </w:r>
          </w:p>
        </w:tc>
        <w:tc>
          <w:tcPr>
            <w:tcW w:w="992" w:type="dxa"/>
          </w:tcPr>
          <w:p w14:paraId="7E499A86" w14:textId="77777777" w:rsidR="00EA1221" w:rsidRPr="00B2674E" w:rsidRDefault="00EA1221">
            <w:pPr>
              <w:rPr>
                <w:rFonts w:cs="Arial"/>
              </w:rPr>
            </w:pPr>
            <w:r w:rsidRPr="00B2674E">
              <w:rPr>
                <w:rFonts w:cs="Arial"/>
              </w:rPr>
              <w:t>Y</w:t>
            </w:r>
          </w:p>
        </w:tc>
        <w:tc>
          <w:tcPr>
            <w:tcW w:w="4269" w:type="dxa"/>
          </w:tcPr>
          <w:p w14:paraId="68BA151E" w14:textId="77777777" w:rsidR="00EA1221" w:rsidRPr="00B2674E" w:rsidRDefault="00EA1221">
            <w:pPr>
              <w:rPr>
                <w:rFonts w:cs="Arial"/>
                <w:sz w:val="18"/>
              </w:rPr>
            </w:pPr>
            <w:r w:rsidRPr="00B2674E">
              <w:rPr>
                <w:rFonts w:cs="Arial"/>
                <w:sz w:val="18"/>
              </w:rPr>
              <w:t>Delivery stop start week</w:t>
            </w:r>
          </w:p>
        </w:tc>
        <w:tc>
          <w:tcPr>
            <w:tcW w:w="3089" w:type="dxa"/>
          </w:tcPr>
          <w:p w14:paraId="45C90547" w14:textId="77777777" w:rsidR="00EA1221" w:rsidRPr="00B2674E" w:rsidRDefault="00EA1221">
            <w:pPr>
              <w:rPr>
                <w:rFonts w:cs="Arial"/>
                <w:sz w:val="18"/>
              </w:rPr>
            </w:pPr>
          </w:p>
        </w:tc>
      </w:tr>
      <w:tr w:rsidR="00365AB2" w:rsidRPr="00B2674E" w14:paraId="41BE8927" w14:textId="77777777" w:rsidTr="00E6573A">
        <w:tc>
          <w:tcPr>
            <w:tcW w:w="550" w:type="dxa"/>
          </w:tcPr>
          <w:p w14:paraId="5C5FDE6E" w14:textId="77777777" w:rsidR="00EA1221" w:rsidRPr="00B2674E" w:rsidRDefault="00EA1221">
            <w:pPr>
              <w:rPr>
                <w:rFonts w:cs="Arial"/>
                <w:b/>
                <w:bCs/>
              </w:rPr>
            </w:pPr>
            <w:r w:rsidRPr="00B2674E">
              <w:rPr>
                <w:rFonts w:cs="Arial"/>
                <w:b/>
                <w:bCs/>
              </w:rPr>
              <w:t>AJ</w:t>
            </w:r>
          </w:p>
        </w:tc>
        <w:tc>
          <w:tcPr>
            <w:tcW w:w="4249" w:type="dxa"/>
          </w:tcPr>
          <w:p w14:paraId="64E50384" w14:textId="77777777" w:rsidR="00EA1221" w:rsidRPr="00B2674E" w:rsidRDefault="00EA1221">
            <w:pPr>
              <w:rPr>
                <w:rFonts w:cs="Arial"/>
              </w:rPr>
            </w:pPr>
            <w:r w:rsidRPr="00B2674E">
              <w:rPr>
                <w:lang w:val="en-US"/>
              </w:rPr>
              <w:t>DELIVERYSTOPENDWEEK</w:t>
            </w:r>
          </w:p>
        </w:tc>
        <w:tc>
          <w:tcPr>
            <w:tcW w:w="851" w:type="dxa"/>
          </w:tcPr>
          <w:p w14:paraId="40C4CBD3" w14:textId="77777777" w:rsidR="00EA1221" w:rsidRPr="00B2674E" w:rsidRDefault="00EA1221">
            <w:pPr>
              <w:rPr>
                <w:rFonts w:cs="Arial"/>
              </w:rPr>
            </w:pPr>
            <w:r w:rsidRPr="00B2674E">
              <w:rPr>
                <w:rFonts w:cs="Arial"/>
              </w:rPr>
              <w:t>N</w:t>
            </w:r>
          </w:p>
        </w:tc>
        <w:tc>
          <w:tcPr>
            <w:tcW w:w="992" w:type="dxa"/>
          </w:tcPr>
          <w:p w14:paraId="58CC3491" w14:textId="77777777" w:rsidR="00EA1221" w:rsidRPr="00B2674E" w:rsidRDefault="00EA1221">
            <w:pPr>
              <w:rPr>
                <w:rFonts w:cs="Arial"/>
              </w:rPr>
            </w:pPr>
            <w:r w:rsidRPr="00B2674E">
              <w:rPr>
                <w:rFonts w:cs="Arial"/>
              </w:rPr>
              <w:t>Y</w:t>
            </w:r>
          </w:p>
        </w:tc>
        <w:tc>
          <w:tcPr>
            <w:tcW w:w="4269" w:type="dxa"/>
          </w:tcPr>
          <w:p w14:paraId="2D09937E" w14:textId="77777777" w:rsidR="00EA1221" w:rsidRPr="00B2674E" w:rsidRDefault="00EA1221">
            <w:pPr>
              <w:rPr>
                <w:rFonts w:cs="Arial"/>
                <w:sz w:val="18"/>
              </w:rPr>
            </w:pPr>
            <w:r w:rsidRPr="00B2674E">
              <w:rPr>
                <w:rFonts w:cs="Arial"/>
                <w:sz w:val="18"/>
              </w:rPr>
              <w:t>Delivery stop end week</w:t>
            </w:r>
          </w:p>
        </w:tc>
        <w:tc>
          <w:tcPr>
            <w:tcW w:w="3089" w:type="dxa"/>
          </w:tcPr>
          <w:p w14:paraId="636C0311" w14:textId="77777777" w:rsidR="00EA1221" w:rsidRPr="00B2674E" w:rsidRDefault="00EA1221">
            <w:pPr>
              <w:rPr>
                <w:rFonts w:cs="Arial"/>
                <w:sz w:val="18"/>
              </w:rPr>
            </w:pPr>
          </w:p>
        </w:tc>
      </w:tr>
      <w:tr w:rsidR="00365AB2" w:rsidRPr="00B2674E" w14:paraId="2D10185A" w14:textId="77777777" w:rsidTr="00E6573A">
        <w:tc>
          <w:tcPr>
            <w:tcW w:w="550" w:type="dxa"/>
          </w:tcPr>
          <w:p w14:paraId="45A07F2D" w14:textId="77777777" w:rsidR="00EA1221" w:rsidRPr="00B2674E" w:rsidRDefault="00EA1221">
            <w:pPr>
              <w:rPr>
                <w:rFonts w:cs="Arial"/>
                <w:b/>
                <w:bCs/>
              </w:rPr>
            </w:pPr>
            <w:r w:rsidRPr="00B2674E">
              <w:rPr>
                <w:rFonts w:cs="Arial"/>
                <w:b/>
                <w:bCs/>
              </w:rPr>
              <w:t>AK</w:t>
            </w:r>
          </w:p>
        </w:tc>
        <w:tc>
          <w:tcPr>
            <w:tcW w:w="4249" w:type="dxa"/>
          </w:tcPr>
          <w:p w14:paraId="393BAB4D" w14:textId="77777777" w:rsidR="00EA1221" w:rsidRPr="00B2674E" w:rsidRDefault="00EA1221">
            <w:pPr>
              <w:rPr>
                <w:rFonts w:cs="Arial"/>
              </w:rPr>
            </w:pPr>
            <w:r w:rsidRPr="00B2674E">
              <w:rPr>
                <w:rFonts w:cs="Arial"/>
              </w:rPr>
              <w:t>RENEWALSTARTDATE</w:t>
            </w:r>
          </w:p>
        </w:tc>
        <w:tc>
          <w:tcPr>
            <w:tcW w:w="851" w:type="dxa"/>
          </w:tcPr>
          <w:p w14:paraId="41278D87" w14:textId="77777777" w:rsidR="00EA1221" w:rsidRPr="00B2674E" w:rsidRDefault="00EA1221">
            <w:pPr>
              <w:rPr>
                <w:rFonts w:cs="Arial"/>
              </w:rPr>
            </w:pPr>
            <w:r w:rsidRPr="00B2674E">
              <w:rPr>
                <w:rFonts w:cs="Arial"/>
              </w:rPr>
              <w:t>D</w:t>
            </w:r>
          </w:p>
        </w:tc>
        <w:tc>
          <w:tcPr>
            <w:tcW w:w="992" w:type="dxa"/>
          </w:tcPr>
          <w:p w14:paraId="256D44BE" w14:textId="77777777" w:rsidR="00EA1221" w:rsidRPr="00B2674E" w:rsidRDefault="00EA1221">
            <w:pPr>
              <w:rPr>
                <w:rFonts w:cs="Arial"/>
              </w:rPr>
            </w:pPr>
            <w:r w:rsidRPr="00B2674E">
              <w:rPr>
                <w:rFonts w:cs="Arial"/>
              </w:rPr>
              <w:t>Y</w:t>
            </w:r>
          </w:p>
        </w:tc>
        <w:tc>
          <w:tcPr>
            <w:tcW w:w="4269" w:type="dxa"/>
          </w:tcPr>
          <w:p w14:paraId="6BF2F88C" w14:textId="77777777" w:rsidR="00EA1221" w:rsidRPr="00B2674E" w:rsidRDefault="00EA1221">
            <w:pPr>
              <w:rPr>
                <w:rFonts w:cs="Arial"/>
                <w:sz w:val="18"/>
              </w:rPr>
            </w:pPr>
            <w:r w:rsidRPr="00B2674E">
              <w:rPr>
                <w:rFonts w:cs="Arial"/>
                <w:sz w:val="18"/>
              </w:rPr>
              <w:t>Optional renewal startdate, however must be filled when renewal enddate is filled.</w:t>
            </w:r>
          </w:p>
        </w:tc>
        <w:tc>
          <w:tcPr>
            <w:tcW w:w="3089" w:type="dxa"/>
          </w:tcPr>
          <w:p w14:paraId="633616A8" w14:textId="77777777" w:rsidR="00EA1221" w:rsidRPr="00B2674E" w:rsidRDefault="00EA1221">
            <w:pPr>
              <w:rPr>
                <w:rFonts w:cs="Arial"/>
                <w:sz w:val="18"/>
              </w:rPr>
            </w:pPr>
          </w:p>
        </w:tc>
      </w:tr>
      <w:tr w:rsidR="00365AB2" w:rsidRPr="00B2674E" w14:paraId="602D04B4" w14:textId="77777777" w:rsidTr="00E6573A">
        <w:tc>
          <w:tcPr>
            <w:tcW w:w="550" w:type="dxa"/>
          </w:tcPr>
          <w:p w14:paraId="5D830F0F" w14:textId="77777777" w:rsidR="00EA1221" w:rsidRPr="00B2674E" w:rsidRDefault="00EA1221">
            <w:pPr>
              <w:rPr>
                <w:rFonts w:cs="Arial"/>
                <w:b/>
                <w:bCs/>
              </w:rPr>
            </w:pPr>
            <w:r w:rsidRPr="00B2674E">
              <w:rPr>
                <w:rFonts w:cs="Arial"/>
                <w:b/>
                <w:bCs/>
              </w:rPr>
              <w:t>AL</w:t>
            </w:r>
          </w:p>
        </w:tc>
        <w:tc>
          <w:tcPr>
            <w:tcW w:w="4249" w:type="dxa"/>
          </w:tcPr>
          <w:p w14:paraId="07E58E8A" w14:textId="77777777" w:rsidR="00EA1221" w:rsidRPr="00B2674E" w:rsidRDefault="00EA1221">
            <w:pPr>
              <w:rPr>
                <w:rFonts w:cs="Arial"/>
              </w:rPr>
            </w:pPr>
            <w:r w:rsidRPr="00B2674E">
              <w:rPr>
                <w:rFonts w:cs="Arial"/>
              </w:rPr>
              <w:t>RENEWALENDDATE</w:t>
            </w:r>
          </w:p>
        </w:tc>
        <w:tc>
          <w:tcPr>
            <w:tcW w:w="851" w:type="dxa"/>
          </w:tcPr>
          <w:p w14:paraId="0C9A00AE" w14:textId="77777777" w:rsidR="00EA1221" w:rsidRPr="00B2674E" w:rsidRDefault="00EA1221">
            <w:pPr>
              <w:rPr>
                <w:rFonts w:cs="Arial"/>
              </w:rPr>
            </w:pPr>
            <w:r w:rsidRPr="00B2674E">
              <w:rPr>
                <w:rFonts w:cs="Arial"/>
              </w:rPr>
              <w:t>D</w:t>
            </w:r>
          </w:p>
        </w:tc>
        <w:tc>
          <w:tcPr>
            <w:tcW w:w="992" w:type="dxa"/>
          </w:tcPr>
          <w:p w14:paraId="0B18BDB3" w14:textId="77777777" w:rsidR="00EA1221" w:rsidRPr="00B2674E" w:rsidRDefault="00EA1221">
            <w:pPr>
              <w:rPr>
                <w:rFonts w:cs="Arial"/>
              </w:rPr>
            </w:pPr>
            <w:r w:rsidRPr="00B2674E">
              <w:rPr>
                <w:rFonts w:cs="Arial"/>
              </w:rPr>
              <w:t>Y</w:t>
            </w:r>
          </w:p>
        </w:tc>
        <w:tc>
          <w:tcPr>
            <w:tcW w:w="4269" w:type="dxa"/>
          </w:tcPr>
          <w:p w14:paraId="4F322F21" w14:textId="77777777" w:rsidR="00EA1221" w:rsidRPr="00B2674E" w:rsidRDefault="00EA1221">
            <w:pPr>
              <w:rPr>
                <w:rFonts w:cs="Arial"/>
                <w:sz w:val="18"/>
              </w:rPr>
            </w:pPr>
            <w:r w:rsidRPr="00B2674E">
              <w:rPr>
                <w:rFonts w:cs="Arial"/>
                <w:sz w:val="18"/>
              </w:rPr>
              <w:t>Optional renewal enddate, however must be filled when renewal startdate is filled.</w:t>
            </w:r>
          </w:p>
        </w:tc>
        <w:tc>
          <w:tcPr>
            <w:tcW w:w="3089" w:type="dxa"/>
          </w:tcPr>
          <w:p w14:paraId="5346DA2E" w14:textId="77777777" w:rsidR="00EA1221" w:rsidRPr="00B2674E" w:rsidRDefault="00EA1221">
            <w:pPr>
              <w:rPr>
                <w:rFonts w:cs="Arial"/>
                <w:sz w:val="18"/>
              </w:rPr>
            </w:pPr>
          </w:p>
        </w:tc>
      </w:tr>
      <w:tr w:rsidR="00365AB2" w:rsidRPr="00B2674E" w14:paraId="56D42049" w14:textId="77777777" w:rsidTr="00E6573A">
        <w:tc>
          <w:tcPr>
            <w:tcW w:w="550" w:type="dxa"/>
          </w:tcPr>
          <w:p w14:paraId="3A1A601B" w14:textId="77777777" w:rsidR="00EA1221" w:rsidRPr="00B2674E" w:rsidRDefault="00EA1221">
            <w:pPr>
              <w:rPr>
                <w:rFonts w:cs="Arial"/>
                <w:b/>
                <w:bCs/>
              </w:rPr>
            </w:pPr>
            <w:r w:rsidRPr="00B2674E">
              <w:rPr>
                <w:rFonts w:cs="Arial"/>
                <w:b/>
                <w:bCs/>
              </w:rPr>
              <w:t>AM</w:t>
            </w:r>
          </w:p>
        </w:tc>
        <w:tc>
          <w:tcPr>
            <w:tcW w:w="4249" w:type="dxa"/>
          </w:tcPr>
          <w:p w14:paraId="20E5C92C" w14:textId="77777777" w:rsidR="00EA1221" w:rsidRPr="00B2674E" w:rsidRDefault="00EA1221">
            <w:pPr>
              <w:rPr>
                <w:rFonts w:cs="Arial"/>
              </w:rPr>
            </w:pPr>
            <w:r w:rsidRPr="00B2674E">
              <w:rPr>
                <w:rFonts w:cs="Arial"/>
              </w:rPr>
              <w:t>QTYFREEOFCHARGE</w:t>
            </w:r>
          </w:p>
        </w:tc>
        <w:tc>
          <w:tcPr>
            <w:tcW w:w="851" w:type="dxa"/>
          </w:tcPr>
          <w:p w14:paraId="2A635CE6" w14:textId="77777777" w:rsidR="00EA1221" w:rsidRPr="00B2674E" w:rsidRDefault="00EA1221">
            <w:pPr>
              <w:rPr>
                <w:rFonts w:cs="Arial"/>
              </w:rPr>
            </w:pPr>
            <w:r w:rsidRPr="00B2674E">
              <w:rPr>
                <w:rFonts w:cs="Arial"/>
              </w:rPr>
              <w:t>N</w:t>
            </w:r>
          </w:p>
        </w:tc>
        <w:tc>
          <w:tcPr>
            <w:tcW w:w="992" w:type="dxa"/>
          </w:tcPr>
          <w:p w14:paraId="40EFBB12" w14:textId="77777777" w:rsidR="00EA1221" w:rsidRPr="00B2674E" w:rsidRDefault="00EA1221">
            <w:pPr>
              <w:rPr>
                <w:rFonts w:cs="Arial"/>
              </w:rPr>
            </w:pPr>
            <w:r w:rsidRPr="00B2674E">
              <w:rPr>
                <w:rFonts w:cs="Arial"/>
              </w:rPr>
              <w:t>Y</w:t>
            </w:r>
          </w:p>
        </w:tc>
        <w:tc>
          <w:tcPr>
            <w:tcW w:w="4269" w:type="dxa"/>
          </w:tcPr>
          <w:p w14:paraId="47E8815F" w14:textId="77777777" w:rsidR="00EA1221" w:rsidRPr="00B2674E" w:rsidRDefault="00EA1221">
            <w:pPr>
              <w:rPr>
                <w:rFonts w:cs="Arial"/>
                <w:sz w:val="18"/>
              </w:rPr>
            </w:pPr>
            <w:r w:rsidRPr="00B2674E">
              <w:rPr>
                <w:rFonts w:cs="Arial"/>
                <w:sz w:val="18"/>
              </w:rPr>
              <w:t>Default 0</w:t>
            </w:r>
          </w:p>
        </w:tc>
        <w:tc>
          <w:tcPr>
            <w:tcW w:w="3089" w:type="dxa"/>
          </w:tcPr>
          <w:p w14:paraId="3DB7FF91" w14:textId="77777777" w:rsidR="00EA1221" w:rsidRPr="00B2674E" w:rsidRDefault="00EA1221">
            <w:pPr>
              <w:rPr>
                <w:rFonts w:cs="Arial"/>
                <w:sz w:val="18"/>
              </w:rPr>
            </w:pPr>
          </w:p>
        </w:tc>
      </w:tr>
      <w:tr w:rsidR="00365AB2" w:rsidRPr="00B2674E" w14:paraId="777F1112" w14:textId="77777777" w:rsidTr="00E6573A">
        <w:tc>
          <w:tcPr>
            <w:tcW w:w="550" w:type="dxa"/>
          </w:tcPr>
          <w:p w14:paraId="22E77CB8" w14:textId="77777777" w:rsidR="00EA1221" w:rsidRPr="00B2674E" w:rsidRDefault="00EA1221">
            <w:pPr>
              <w:rPr>
                <w:rFonts w:cs="Arial"/>
                <w:b/>
                <w:bCs/>
              </w:rPr>
            </w:pPr>
            <w:r w:rsidRPr="00B2674E">
              <w:rPr>
                <w:rFonts w:cs="Arial"/>
                <w:b/>
                <w:bCs/>
              </w:rPr>
              <w:t>AN</w:t>
            </w:r>
          </w:p>
        </w:tc>
        <w:tc>
          <w:tcPr>
            <w:tcW w:w="4249" w:type="dxa"/>
          </w:tcPr>
          <w:p w14:paraId="25A85D69" w14:textId="77777777" w:rsidR="00EA1221" w:rsidRPr="00B2674E" w:rsidRDefault="00EA1221">
            <w:pPr>
              <w:rPr>
                <w:rFonts w:cs="Arial"/>
              </w:rPr>
            </w:pPr>
            <w:r w:rsidRPr="00B2674E">
              <w:rPr>
                <w:rFonts w:cs="Arial"/>
              </w:rPr>
              <w:t>CONTRACTPERIOD</w:t>
            </w:r>
          </w:p>
        </w:tc>
        <w:tc>
          <w:tcPr>
            <w:tcW w:w="851" w:type="dxa"/>
          </w:tcPr>
          <w:p w14:paraId="47145252" w14:textId="77777777" w:rsidR="00EA1221" w:rsidRPr="00B2674E" w:rsidRDefault="00EA1221">
            <w:pPr>
              <w:rPr>
                <w:rFonts w:cs="Arial"/>
              </w:rPr>
            </w:pPr>
            <w:r w:rsidRPr="00B2674E">
              <w:rPr>
                <w:rFonts w:cs="Arial"/>
              </w:rPr>
              <w:t>N</w:t>
            </w:r>
          </w:p>
        </w:tc>
        <w:tc>
          <w:tcPr>
            <w:tcW w:w="992" w:type="dxa"/>
          </w:tcPr>
          <w:p w14:paraId="71A6F112" w14:textId="77777777" w:rsidR="00EA1221" w:rsidRPr="00B2674E" w:rsidRDefault="00EA1221">
            <w:pPr>
              <w:rPr>
                <w:rFonts w:cs="Arial"/>
              </w:rPr>
            </w:pPr>
            <w:r w:rsidRPr="00B2674E">
              <w:rPr>
                <w:rFonts w:cs="Arial"/>
              </w:rPr>
              <w:t>Y</w:t>
            </w:r>
          </w:p>
        </w:tc>
        <w:tc>
          <w:tcPr>
            <w:tcW w:w="4269" w:type="dxa"/>
          </w:tcPr>
          <w:p w14:paraId="2C7B4536" w14:textId="77777777" w:rsidR="00EA1221" w:rsidRPr="00B2674E" w:rsidRDefault="00EA1221">
            <w:pPr>
              <w:rPr>
                <w:rFonts w:cs="Arial"/>
                <w:sz w:val="18"/>
              </w:rPr>
            </w:pPr>
            <w:r w:rsidRPr="00B2674E">
              <w:rPr>
                <w:rFonts w:cs="Arial"/>
                <w:sz w:val="18"/>
              </w:rPr>
              <w:t>Service contract period. Default 0</w:t>
            </w:r>
          </w:p>
        </w:tc>
        <w:tc>
          <w:tcPr>
            <w:tcW w:w="3089" w:type="dxa"/>
          </w:tcPr>
          <w:p w14:paraId="101B0442" w14:textId="77777777" w:rsidR="00EA1221" w:rsidRPr="00B2674E" w:rsidRDefault="00E6573A">
            <w:pPr>
              <w:rPr>
                <w:rFonts w:cs="Arial"/>
                <w:sz w:val="18"/>
              </w:rPr>
            </w:pPr>
            <w:r w:rsidRPr="00B2674E">
              <w:rPr>
                <w:rFonts w:cs="Arial"/>
                <w:sz w:val="18"/>
              </w:rPr>
              <w:t>Between 0 and 9999</w:t>
            </w:r>
          </w:p>
        </w:tc>
      </w:tr>
      <w:tr w:rsidR="00365AB2" w:rsidRPr="00B2674E" w14:paraId="6FE2D60F" w14:textId="77777777" w:rsidTr="00E6573A">
        <w:tc>
          <w:tcPr>
            <w:tcW w:w="550" w:type="dxa"/>
          </w:tcPr>
          <w:p w14:paraId="60BEC91D" w14:textId="77777777" w:rsidR="00EA1221" w:rsidRPr="00B2674E" w:rsidRDefault="00EA1221">
            <w:pPr>
              <w:rPr>
                <w:rFonts w:cs="Arial"/>
                <w:b/>
                <w:bCs/>
              </w:rPr>
            </w:pPr>
            <w:r w:rsidRPr="00B2674E">
              <w:rPr>
                <w:rFonts w:cs="Arial"/>
                <w:b/>
                <w:bCs/>
              </w:rPr>
              <w:t>AO</w:t>
            </w:r>
          </w:p>
        </w:tc>
        <w:tc>
          <w:tcPr>
            <w:tcW w:w="4249" w:type="dxa"/>
          </w:tcPr>
          <w:p w14:paraId="123634D4" w14:textId="77777777" w:rsidR="00EA1221" w:rsidRPr="00B2674E" w:rsidRDefault="00EA1221">
            <w:pPr>
              <w:rPr>
                <w:rFonts w:cs="Arial"/>
              </w:rPr>
            </w:pPr>
            <w:r w:rsidRPr="00B2674E">
              <w:rPr>
                <w:rFonts w:cs="Arial"/>
              </w:rPr>
              <w:t>PROLONGATIONPERIOD</w:t>
            </w:r>
          </w:p>
        </w:tc>
        <w:tc>
          <w:tcPr>
            <w:tcW w:w="851" w:type="dxa"/>
          </w:tcPr>
          <w:p w14:paraId="449573F2" w14:textId="77777777" w:rsidR="00EA1221" w:rsidRPr="00B2674E" w:rsidRDefault="00EA1221">
            <w:pPr>
              <w:rPr>
                <w:rFonts w:cs="Arial"/>
              </w:rPr>
            </w:pPr>
            <w:r w:rsidRPr="00B2674E">
              <w:rPr>
                <w:rFonts w:cs="Arial"/>
              </w:rPr>
              <w:t>N</w:t>
            </w:r>
          </w:p>
        </w:tc>
        <w:tc>
          <w:tcPr>
            <w:tcW w:w="992" w:type="dxa"/>
          </w:tcPr>
          <w:p w14:paraId="348DD6F8" w14:textId="77777777" w:rsidR="00EA1221" w:rsidRPr="00B2674E" w:rsidRDefault="00EA1221">
            <w:pPr>
              <w:rPr>
                <w:rFonts w:cs="Arial"/>
              </w:rPr>
            </w:pPr>
            <w:r w:rsidRPr="00B2674E">
              <w:rPr>
                <w:rFonts w:cs="Arial"/>
              </w:rPr>
              <w:t>Y</w:t>
            </w:r>
          </w:p>
        </w:tc>
        <w:tc>
          <w:tcPr>
            <w:tcW w:w="4269" w:type="dxa"/>
          </w:tcPr>
          <w:p w14:paraId="407CA995" w14:textId="77777777" w:rsidR="00EA1221" w:rsidRPr="00B2674E" w:rsidRDefault="00EA1221">
            <w:pPr>
              <w:rPr>
                <w:rFonts w:cs="Arial"/>
                <w:sz w:val="18"/>
              </w:rPr>
            </w:pPr>
            <w:r w:rsidRPr="00B2674E">
              <w:rPr>
                <w:rFonts w:cs="Arial"/>
                <w:sz w:val="18"/>
              </w:rPr>
              <w:t>Serivce prolongation period. Default 0</w:t>
            </w:r>
          </w:p>
        </w:tc>
        <w:tc>
          <w:tcPr>
            <w:tcW w:w="3089" w:type="dxa"/>
          </w:tcPr>
          <w:p w14:paraId="09828988" w14:textId="77777777" w:rsidR="00EA1221" w:rsidRPr="00B2674E" w:rsidRDefault="00E6573A">
            <w:pPr>
              <w:rPr>
                <w:rFonts w:cs="Arial"/>
                <w:sz w:val="18"/>
              </w:rPr>
            </w:pPr>
            <w:r w:rsidRPr="00B2674E">
              <w:rPr>
                <w:rFonts w:cs="Arial"/>
                <w:sz w:val="18"/>
              </w:rPr>
              <w:t>Between 0 and 9999</w:t>
            </w:r>
          </w:p>
        </w:tc>
      </w:tr>
      <w:tr w:rsidR="00365AB2" w:rsidRPr="00B2674E" w14:paraId="06B07225" w14:textId="77777777" w:rsidTr="00E6573A">
        <w:trPr>
          <w:trHeight w:val="156"/>
        </w:trPr>
        <w:tc>
          <w:tcPr>
            <w:tcW w:w="550" w:type="dxa"/>
          </w:tcPr>
          <w:p w14:paraId="6C3AEB5E" w14:textId="77777777" w:rsidR="00EA1221" w:rsidRPr="00B2674E" w:rsidRDefault="00EA1221">
            <w:pPr>
              <w:rPr>
                <w:rFonts w:cs="Arial"/>
                <w:b/>
                <w:bCs/>
              </w:rPr>
            </w:pPr>
            <w:r w:rsidRPr="00B2674E">
              <w:rPr>
                <w:rFonts w:cs="Arial"/>
                <w:b/>
                <w:bCs/>
              </w:rPr>
              <w:t>AP</w:t>
            </w:r>
          </w:p>
        </w:tc>
        <w:tc>
          <w:tcPr>
            <w:tcW w:w="4249" w:type="dxa"/>
          </w:tcPr>
          <w:p w14:paraId="2B6460F9" w14:textId="77777777" w:rsidR="00EA1221" w:rsidRPr="00B2674E" w:rsidRDefault="00EA1221">
            <w:pPr>
              <w:rPr>
                <w:rFonts w:cs="Arial"/>
              </w:rPr>
            </w:pPr>
            <w:r w:rsidRPr="00B2674E">
              <w:rPr>
                <w:rFonts w:cs="Arial"/>
              </w:rPr>
              <w:t>CANCELADVANCEPERIOD</w:t>
            </w:r>
          </w:p>
        </w:tc>
        <w:tc>
          <w:tcPr>
            <w:tcW w:w="851" w:type="dxa"/>
          </w:tcPr>
          <w:p w14:paraId="44E8F29E" w14:textId="77777777" w:rsidR="00EA1221" w:rsidRPr="00B2674E" w:rsidRDefault="00EA1221">
            <w:pPr>
              <w:rPr>
                <w:rFonts w:cs="Arial"/>
              </w:rPr>
            </w:pPr>
            <w:r w:rsidRPr="00B2674E">
              <w:rPr>
                <w:rFonts w:cs="Arial"/>
              </w:rPr>
              <w:t>N</w:t>
            </w:r>
          </w:p>
        </w:tc>
        <w:tc>
          <w:tcPr>
            <w:tcW w:w="992" w:type="dxa"/>
          </w:tcPr>
          <w:p w14:paraId="37B08026" w14:textId="77777777" w:rsidR="00EA1221" w:rsidRPr="00B2674E" w:rsidRDefault="00EA1221">
            <w:pPr>
              <w:rPr>
                <w:rFonts w:cs="Arial"/>
              </w:rPr>
            </w:pPr>
            <w:r w:rsidRPr="00B2674E">
              <w:rPr>
                <w:rFonts w:cs="Arial"/>
              </w:rPr>
              <w:t>Y</w:t>
            </w:r>
          </w:p>
        </w:tc>
        <w:tc>
          <w:tcPr>
            <w:tcW w:w="4269" w:type="dxa"/>
          </w:tcPr>
          <w:p w14:paraId="0931091A" w14:textId="77777777" w:rsidR="00EA1221" w:rsidRPr="00B2674E" w:rsidRDefault="00EA1221">
            <w:pPr>
              <w:rPr>
                <w:rFonts w:cs="Arial"/>
                <w:sz w:val="18"/>
              </w:rPr>
            </w:pPr>
            <w:r w:rsidRPr="00B2674E">
              <w:rPr>
                <w:rFonts w:cs="Arial"/>
                <w:sz w:val="18"/>
              </w:rPr>
              <w:t>Service cancel in advance period. Default 0</w:t>
            </w:r>
          </w:p>
        </w:tc>
        <w:tc>
          <w:tcPr>
            <w:tcW w:w="3089" w:type="dxa"/>
          </w:tcPr>
          <w:p w14:paraId="3936CF03" w14:textId="77777777" w:rsidR="00EA1221" w:rsidRPr="00B2674E" w:rsidRDefault="00E6573A">
            <w:pPr>
              <w:rPr>
                <w:rFonts w:cs="Arial"/>
                <w:sz w:val="18"/>
              </w:rPr>
            </w:pPr>
            <w:r w:rsidRPr="00B2674E">
              <w:rPr>
                <w:rFonts w:cs="Arial"/>
                <w:sz w:val="18"/>
              </w:rPr>
              <w:t>Between 0 and 9999</w:t>
            </w:r>
          </w:p>
        </w:tc>
      </w:tr>
      <w:tr w:rsidR="00365AB2" w:rsidRPr="00B2674E" w14:paraId="57F4DE4D" w14:textId="77777777" w:rsidTr="004B3C54">
        <w:tc>
          <w:tcPr>
            <w:tcW w:w="550" w:type="dxa"/>
            <w:tcBorders>
              <w:top w:val="single" w:sz="4" w:space="0" w:color="auto"/>
              <w:left w:val="single" w:sz="4" w:space="0" w:color="auto"/>
              <w:bottom w:val="single" w:sz="4" w:space="0" w:color="auto"/>
              <w:right w:val="single" w:sz="4" w:space="0" w:color="auto"/>
            </w:tcBorders>
          </w:tcPr>
          <w:p w14:paraId="3A17B6EE" w14:textId="77777777" w:rsidR="00FA2B41" w:rsidRPr="00B2674E" w:rsidRDefault="00FA2B41" w:rsidP="004B3C54">
            <w:pPr>
              <w:rPr>
                <w:b/>
                <w:bCs/>
                <w:lang w:val="en-US"/>
              </w:rPr>
            </w:pPr>
            <w:r w:rsidRPr="00B2674E">
              <w:rPr>
                <w:b/>
                <w:bCs/>
                <w:lang w:val="en-US"/>
              </w:rPr>
              <w:t>AQ</w:t>
            </w:r>
          </w:p>
        </w:tc>
        <w:tc>
          <w:tcPr>
            <w:tcW w:w="4258" w:type="dxa"/>
            <w:tcBorders>
              <w:top w:val="single" w:sz="4" w:space="0" w:color="auto"/>
              <w:left w:val="single" w:sz="4" w:space="0" w:color="auto"/>
              <w:bottom w:val="single" w:sz="4" w:space="0" w:color="auto"/>
              <w:right w:val="single" w:sz="4" w:space="0" w:color="auto"/>
            </w:tcBorders>
          </w:tcPr>
          <w:p w14:paraId="3AD198DC" w14:textId="77777777" w:rsidR="00FA2B41" w:rsidRPr="00B2674E" w:rsidRDefault="00FA2B41" w:rsidP="004B3C54">
            <w:pPr>
              <w:rPr>
                <w:rFonts w:cs="Arial"/>
                <w:szCs w:val="16"/>
                <w:lang w:val="en-US"/>
              </w:rPr>
            </w:pPr>
            <w:r w:rsidRPr="00B2674E">
              <w:rPr>
                <w:rFonts w:cs="Arial"/>
                <w:szCs w:val="16"/>
                <w:lang w:val="en-US"/>
              </w:rPr>
              <w:t>FREEQTYFREQUENCY</w:t>
            </w:r>
          </w:p>
        </w:tc>
        <w:tc>
          <w:tcPr>
            <w:tcW w:w="842" w:type="dxa"/>
            <w:tcBorders>
              <w:top w:val="single" w:sz="4" w:space="0" w:color="auto"/>
              <w:left w:val="single" w:sz="4" w:space="0" w:color="auto"/>
              <w:bottom w:val="single" w:sz="4" w:space="0" w:color="auto"/>
              <w:right w:val="single" w:sz="4" w:space="0" w:color="auto"/>
            </w:tcBorders>
          </w:tcPr>
          <w:p w14:paraId="15E205F1" w14:textId="77777777" w:rsidR="00FA2B41" w:rsidRPr="00B2674E" w:rsidRDefault="00FA2B41" w:rsidP="004B3C54">
            <w:r w:rsidRPr="00B2674E">
              <w:t>N</w:t>
            </w:r>
          </w:p>
        </w:tc>
        <w:tc>
          <w:tcPr>
            <w:tcW w:w="992" w:type="dxa"/>
            <w:tcBorders>
              <w:top w:val="single" w:sz="4" w:space="0" w:color="auto"/>
              <w:left w:val="single" w:sz="4" w:space="0" w:color="auto"/>
              <w:bottom w:val="single" w:sz="4" w:space="0" w:color="auto"/>
              <w:right w:val="single" w:sz="4" w:space="0" w:color="auto"/>
            </w:tcBorders>
          </w:tcPr>
          <w:p w14:paraId="1B0AB61C" w14:textId="77777777" w:rsidR="00FA2B41" w:rsidRPr="00B2674E" w:rsidRDefault="00FA2B41" w:rsidP="004B3C54">
            <w:r w:rsidRPr="00B2674E">
              <w:t>Y</w:t>
            </w:r>
          </w:p>
        </w:tc>
        <w:tc>
          <w:tcPr>
            <w:tcW w:w="4269" w:type="dxa"/>
            <w:tcBorders>
              <w:top w:val="single" w:sz="4" w:space="0" w:color="auto"/>
              <w:left w:val="single" w:sz="4" w:space="0" w:color="auto"/>
              <w:bottom w:val="single" w:sz="4" w:space="0" w:color="auto"/>
              <w:right w:val="single" w:sz="4" w:space="0" w:color="auto"/>
            </w:tcBorders>
          </w:tcPr>
          <w:p w14:paraId="04F9158F" w14:textId="77777777" w:rsidR="00FA2B41" w:rsidRPr="00B2674E" w:rsidRDefault="00FA2B41" w:rsidP="004B3C54">
            <w:pPr>
              <w:rPr>
                <w:sz w:val="18"/>
              </w:rPr>
            </w:pPr>
            <w:r w:rsidRPr="00B2674E">
              <w:rPr>
                <w:sz w:val="18"/>
              </w:rPr>
              <w:t>0 = per week (default)</w:t>
            </w:r>
          </w:p>
          <w:p w14:paraId="62BCCA11" w14:textId="77777777" w:rsidR="00FA2B41" w:rsidRPr="00B2674E" w:rsidRDefault="00FA2B41" w:rsidP="004B3C54">
            <w:pPr>
              <w:rPr>
                <w:sz w:val="18"/>
              </w:rPr>
            </w:pPr>
            <w:r w:rsidRPr="00B2674E">
              <w:rPr>
                <w:sz w:val="18"/>
              </w:rPr>
              <w:t>1 = per invoice</w:t>
            </w:r>
          </w:p>
        </w:tc>
        <w:tc>
          <w:tcPr>
            <w:tcW w:w="3089" w:type="dxa"/>
            <w:tcBorders>
              <w:top w:val="single" w:sz="4" w:space="0" w:color="auto"/>
              <w:left w:val="single" w:sz="4" w:space="0" w:color="auto"/>
              <w:bottom w:val="single" w:sz="4" w:space="0" w:color="auto"/>
              <w:right w:val="single" w:sz="4" w:space="0" w:color="auto"/>
            </w:tcBorders>
          </w:tcPr>
          <w:p w14:paraId="7FA0D413" w14:textId="77777777" w:rsidR="00FA2B41" w:rsidRPr="00B2674E" w:rsidRDefault="00FA2B41" w:rsidP="004B3C54">
            <w:pPr>
              <w:rPr>
                <w:sz w:val="18"/>
                <w:lang w:val="en-US"/>
              </w:rPr>
            </w:pPr>
            <w:r w:rsidRPr="00B2674E">
              <w:rPr>
                <w:sz w:val="18"/>
                <w:lang w:val="en-US"/>
              </w:rPr>
              <w:t xml:space="preserve">Related to field </w:t>
            </w:r>
            <w:r w:rsidRPr="00B2674E">
              <w:rPr>
                <w:b/>
                <w:sz w:val="18"/>
                <w:lang w:val="en-US"/>
              </w:rPr>
              <w:t>AM</w:t>
            </w:r>
            <w:r w:rsidRPr="00B2674E">
              <w:rPr>
                <w:sz w:val="18"/>
                <w:lang w:val="en-US"/>
              </w:rPr>
              <w:t xml:space="preserve"> QTYFREEOFCHARGE, how it is applied when applicable</w:t>
            </w:r>
          </w:p>
        </w:tc>
      </w:tr>
      <w:tr w:rsidR="00365AB2" w:rsidRPr="00B2674E" w14:paraId="2DD1348C" w14:textId="77777777" w:rsidTr="00E6573A">
        <w:tc>
          <w:tcPr>
            <w:tcW w:w="550" w:type="dxa"/>
            <w:tcBorders>
              <w:top w:val="single" w:sz="4" w:space="0" w:color="auto"/>
              <w:left w:val="single" w:sz="4" w:space="0" w:color="auto"/>
              <w:bottom w:val="single" w:sz="4" w:space="0" w:color="auto"/>
              <w:right w:val="single" w:sz="4" w:space="0" w:color="auto"/>
            </w:tcBorders>
          </w:tcPr>
          <w:p w14:paraId="6801247C" w14:textId="77777777" w:rsidR="00E6573A" w:rsidRPr="00B2674E" w:rsidRDefault="00FA2B41" w:rsidP="00C1299A">
            <w:pPr>
              <w:rPr>
                <w:b/>
                <w:bCs/>
                <w:lang w:val="en-US"/>
              </w:rPr>
            </w:pPr>
            <w:r w:rsidRPr="00B2674E">
              <w:rPr>
                <w:b/>
                <w:bCs/>
                <w:lang w:val="en-US"/>
              </w:rPr>
              <w:t>AR</w:t>
            </w:r>
          </w:p>
        </w:tc>
        <w:tc>
          <w:tcPr>
            <w:tcW w:w="4258" w:type="dxa"/>
            <w:tcBorders>
              <w:top w:val="single" w:sz="4" w:space="0" w:color="auto"/>
              <w:left w:val="single" w:sz="4" w:space="0" w:color="auto"/>
              <w:bottom w:val="single" w:sz="4" w:space="0" w:color="auto"/>
              <w:right w:val="single" w:sz="4" w:space="0" w:color="auto"/>
            </w:tcBorders>
          </w:tcPr>
          <w:p w14:paraId="0EE19433" w14:textId="77777777" w:rsidR="00E6573A" w:rsidRPr="00B2674E" w:rsidRDefault="00FA2B41" w:rsidP="00C1299A">
            <w:pPr>
              <w:rPr>
                <w:rFonts w:cs="Arial"/>
                <w:szCs w:val="16"/>
                <w:lang w:val="en-US"/>
              </w:rPr>
            </w:pPr>
            <w:r w:rsidRPr="00B2674E">
              <w:rPr>
                <w:rFonts w:cs="Arial"/>
                <w:szCs w:val="16"/>
                <w:lang w:val="en-US"/>
              </w:rPr>
              <w:t>COUNTSEQUENCE_SCS</w:t>
            </w:r>
          </w:p>
        </w:tc>
        <w:tc>
          <w:tcPr>
            <w:tcW w:w="842" w:type="dxa"/>
            <w:tcBorders>
              <w:top w:val="single" w:sz="4" w:space="0" w:color="auto"/>
              <w:left w:val="single" w:sz="4" w:space="0" w:color="auto"/>
              <w:bottom w:val="single" w:sz="4" w:space="0" w:color="auto"/>
              <w:right w:val="single" w:sz="4" w:space="0" w:color="auto"/>
            </w:tcBorders>
          </w:tcPr>
          <w:p w14:paraId="7EFF1242" w14:textId="77777777" w:rsidR="00E6573A" w:rsidRPr="00B2674E" w:rsidRDefault="00FA2B41" w:rsidP="00E6573A">
            <w:r w:rsidRPr="00B2674E">
              <w:t>N</w:t>
            </w:r>
          </w:p>
        </w:tc>
        <w:tc>
          <w:tcPr>
            <w:tcW w:w="992" w:type="dxa"/>
            <w:tcBorders>
              <w:top w:val="single" w:sz="4" w:space="0" w:color="auto"/>
              <w:left w:val="single" w:sz="4" w:space="0" w:color="auto"/>
              <w:bottom w:val="single" w:sz="4" w:space="0" w:color="auto"/>
              <w:right w:val="single" w:sz="4" w:space="0" w:color="auto"/>
            </w:tcBorders>
          </w:tcPr>
          <w:p w14:paraId="1A6C74DA" w14:textId="77777777" w:rsidR="00E6573A" w:rsidRPr="00B2674E" w:rsidRDefault="00FA2B41" w:rsidP="00C1299A">
            <w:r w:rsidRPr="00B2674E">
              <w:t>Y</w:t>
            </w:r>
          </w:p>
        </w:tc>
        <w:tc>
          <w:tcPr>
            <w:tcW w:w="4269" w:type="dxa"/>
            <w:tcBorders>
              <w:top w:val="single" w:sz="4" w:space="0" w:color="auto"/>
              <w:left w:val="single" w:sz="4" w:space="0" w:color="auto"/>
              <w:bottom w:val="single" w:sz="4" w:space="0" w:color="auto"/>
              <w:right w:val="single" w:sz="4" w:space="0" w:color="auto"/>
            </w:tcBorders>
          </w:tcPr>
          <w:p w14:paraId="4DCB80DF" w14:textId="77777777" w:rsidR="00E6573A" w:rsidRPr="00B2674E" w:rsidRDefault="00FA2B41" w:rsidP="00C1299A">
            <w:pPr>
              <w:rPr>
                <w:sz w:val="18"/>
              </w:rPr>
            </w:pPr>
            <w:r w:rsidRPr="00B2674E">
              <w:rPr>
                <w:sz w:val="18"/>
              </w:rPr>
              <w:t xml:space="preserve">Countsequence on </w:t>
            </w:r>
            <w:r w:rsidRPr="00B2674E">
              <w:rPr>
                <w:rFonts w:cs="Arial"/>
              </w:rPr>
              <w:t>CONSUMPTIONPOINTNUMBER level</w:t>
            </w:r>
          </w:p>
        </w:tc>
        <w:tc>
          <w:tcPr>
            <w:tcW w:w="3089" w:type="dxa"/>
            <w:tcBorders>
              <w:top w:val="single" w:sz="4" w:space="0" w:color="auto"/>
              <w:left w:val="single" w:sz="4" w:space="0" w:color="auto"/>
              <w:bottom w:val="single" w:sz="4" w:space="0" w:color="auto"/>
              <w:right w:val="single" w:sz="4" w:space="0" w:color="auto"/>
            </w:tcBorders>
          </w:tcPr>
          <w:p w14:paraId="131BD543" w14:textId="77777777" w:rsidR="00E6573A" w:rsidRPr="00B2674E" w:rsidRDefault="00E6573A" w:rsidP="00E6573A">
            <w:pPr>
              <w:rPr>
                <w:sz w:val="18"/>
                <w:lang w:val="en-US"/>
              </w:rPr>
            </w:pPr>
          </w:p>
        </w:tc>
      </w:tr>
      <w:tr w:rsidR="00365AB2" w:rsidRPr="00B2674E" w14:paraId="0DDC1741" w14:textId="77777777" w:rsidTr="00E6573A">
        <w:tc>
          <w:tcPr>
            <w:tcW w:w="550" w:type="dxa"/>
            <w:tcBorders>
              <w:top w:val="single" w:sz="4" w:space="0" w:color="auto"/>
              <w:left w:val="single" w:sz="4" w:space="0" w:color="auto"/>
              <w:bottom w:val="single" w:sz="4" w:space="0" w:color="auto"/>
              <w:right w:val="single" w:sz="4" w:space="0" w:color="auto"/>
            </w:tcBorders>
          </w:tcPr>
          <w:p w14:paraId="4DD9A418" w14:textId="77777777" w:rsidR="00CF3CB8" w:rsidRPr="00B2674E" w:rsidRDefault="00CF3CB8" w:rsidP="00C1299A">
            <w:pPr>
              <w:rPr>
                <w:b/>
                <w:bCs/>
                <w:lang w:val="en-US"/>
              </w:rPr>
            </w:pPr>
            <w:r w:rsidRPr="00B2674E">
              <w:rPr>
                <w:b/>
                <w:bCs/>
                <w:lang w:val="en-US"/>
              </w:rPr>
              <w:t>AS</w:t>
            </w:r>
          </w:p>
        </w:tc>
        <w:tc>
          <w:tcPr>
            <w:tcW w:w="4258" w:type="dxa"/>
            <w:tcBorders>
              <w:top w:val="single" w:sz="4" w:space="0" w:color="auto"/>
              <w:left w:val="single" w:sz="4" w:space="0" w:color="auto"/>
              <w:bottom w:val="single" w:sz="4" w:space="0" w:color="auto"/>
              <w:right w:val="single" w:sz="4" w:space="0" w:color="auto"/>
            </w:tcBorders>
          </w:tcPr>
          <w:p w14:paraId="31790044" w14:textId="77777777" w:rsidR="00CF3CB8" w:rsidRPr="00B2674E" w:rsidRDefault="00CF3CB8" w:rsidP="00C1299A">
            <w:pPr>
              <w:rPr>
                <w:rFonts w:cs="Arial"/>
                <w:szCs w:val="16"/>
                <w:lang w:val="en-US"/>
              </w:rPr>
            </w:pPr>
            <w:r w:rsidRPr="00B2674E">
              <w:rPr>
                <w:rFonts w:cs="Arial"/>
                <w:szCs w:val="16"/>
                <w:lang w:val="en-US"/>
              </w:rPr>
              <w:t>DELIVERYPERCENTAGE</w:t>
            </w:r>
          </w:p>
        </w:tc>
        <w:tc>
          <w:tcPr>
            <w:tcW w:w="842" w:type="dxa"/>
            <w:tcBorders>
              <w:top w:val="single" w:sz="4" w:space="0" w:color="auto"/>
              <w:left w:val="single" w:sz="4" w:space="0" w:color="auto"/>
              <w:bottom w:val="single" w:sz="4" w:space="0" w:color="auto"/>
              <w:right w:val="single" w:sz="4" w:space="0" w:color="auto"/>
            </w:tcBorders>
          </w:tcPr>
          <w:p w14:paraId="0A0BF87D" w14:textId="77777777" w:rsidR="00CF3CB8" w:rsidRPr="00B2674E" w:rsidRDefault="00CF3CB8" w:rsidP="00E6573A">
            <w:r w:rsidRPr="00B2674E">
              <w:t>N</w:t>
            </w:r>
          </w:p>
        </w:tc>
        <w:tc>
          <w:tcPr>
            <w:tcW w:w="992" w:type="dxa"/>
            <w:tcBorders>
              <w:top w:val="single" w:sz="4" w:space="0" w:color="auto"/>
              <w:left w:val="single" w:sz="4" w:space="0" w:color="auto"/>
              <w:bottom w:val="single" w:sz="4" w:space="0" w:color="auto"/>
              <w:right w:val="single" w:sz="4" w:space="0" w:color="auto"/>
            </w:tcBorders>
          </w:tcPr>
          <w:p w14:paraId="08488757" w14:textId="77777777" w:rsidR="00CF3CB8" w:rsidRPr="00B2674E" w:rsidRDefault="00CF3CB8" w:rsidP="00C1299A">
            <w:r w:rsidRPr="00B2674E">
              <w:t>Y</w:t>
            </w:r>
          </w:p>
        </w:tc>
        <w:tc>
          <w:tcPr>
            <w:tcW w:w="4269" w:type="dxa"/>
            <w:tcBorders>
              <w:top w:val="single" w:sz="4" w:space="0" w:color="auto"/>
              <w:left w:val="single" w:sz="4" w:space="0" w:color="auto"/>
              <w:bottom w:val="single" w:sz="4" w:space="0" w:color="auto"/>
              <w:right w:val="single" w:sz="4" w:space="0" w:color="auto"/>
            </w:tcBorders>
          </w:tcPr>
          <w:p w14:paraId="617CC35C" w14:textId="77777777" w:rsidR="00CF3CB8" w:rsidRPr="00B2674E" w:rsidRDefault="00CF3CB8" w:rsidP="00C1299A">
            <w:pPr>
              <w:rPr>
                <w:lang w:val="en-US"/>
              </w:rPr>
            </w:pPr>
            <w:r w:rsidRPr="00B2674E">
              <w:rPr>
                <w:lang w:val="en-US"/>
              </w:rPr>
              <w:t>Optional on Consumption Point Product Level</w:t>
            </w:r>
          </w:p>
        </w:tc>
        <w:tc>
          <w:tcPr>
            <w:tcW w:w="3089" w:type="dxa"/>
            <w:tcBorders>
              <w:top w:val="single" w:sz="4" w:space="0" w:color="auto"/>
              <w:left w:val="single" w:sz="4" w:space="0" w:color="auto"/>
              <w:bottom w:val="single" w:sz="4" w:space="0" w:color="auto"/>
              <w:right w:val="single" w:sz="4" w:space="0" w:color="auto"/>
            </w:tcBorders>
          </w:tcPr>
          <w:p w14:paraId="0A5F8774" w14:textId="77777777" w:rsidR="00CF3CB8" w:rsidRPr="00B2674E" w:rsidRDefault="00CF3CB8" w:rsidP="00E6573A">
            <w:pPr>
              <w:rPr>
                <w:sz w:val="18"/>
                <w:lang w:val="en-US"/>
              </w:rPr>
            </w:pPr>
          </w:p>
        </w:tc>
      </w:tr>
      <w:tr w:rsidR="00365AB2" w:rsidRPr="00B2674E" w14:paraId="616B0CD9" w14:textId="77777777" w:rsidTr="00E6573A">
        <w:tc>
          <w:tcPr>
            <w:tcW w:w="550" w:type="dxa"/>
            <w:tcBorders>
              <w:top w:val="single" w:sz="4" w:space="0" w:color="auto"/>
              <w:left w:val="single" w:sz="4" w:space="0" w:color="auto"/>
              <w:bottom w:val="single" w:sz="4" w:space="0" w:color="auto"/>
              <w:right w:val="single" w:sz="4" w:space="0" w:color="auto"/>
            </w:tcBorders>
          </w:tcPr>
          <w:p w14:paraId="4F74CF3C" w14:textId="77777777" w:rsidR="00CF3CB8" w:rsidRPr="00B2674E" w:rsidRDefault="00CF3CB8" w:rsidP="00C1299A">
            <w:pPr>
              <w:rPr>
                <w:b/>
                <w:bCs/>
                <w:lang w:val="en-US"/>
              </w:rPr>
            </w:pPr>
            <w:r w:rsidRPr="00B2674E">
              <w:rPr>
                <w:b/>
                <w:bCs/>
                <w:lang w:val="en-US"/>
              </w:rPr>
              <w:t>AT</w:t>
            </w:r>
          </w:p>
        </w:tc>
        <w:tc>
          <w:tcPr>
            <w:tcW w:w="4258" w:type="dxa"/>
            <w:tcBorders>
              <w:top w:val="single" w:sz="4" w:space="0" w:color="auto"/>
              <w:left w:val="single" w:sz="4" w:space="0" w:color="auto"/>
              <w:bottom w:val="single" w:sz="4" w:space="0" w:color="auto"/>
              <w:right w:val="single" w:sz="4" w:space="0" w:color="auto"/>
            </w:tcBorders>
          </w:tcPr>
          <w:p w14:paraId="4F3F1A98" w14:textId="77777777" w:rsidR="00CF3CB8" w:rsidRPr="00B2674E" w:rsidRDefault="00CF3CB8" w:rsidP="00C1299A">
            <w:pPr>
              <w:rPr>
                <w:rFonts w:cs="Arial"/>
                <w:szCs w:val="16"/>
                <w:lang w:val="en-US"/>
              </w:rPr>
            </w:pPr>
            <w:r w:rsidRPr="00B2674E">
              <w:rPr>
                <w:rFonts w:cs="Arial"/>
                <w:szCs w:val="16"/>
                <w:lang w:val="en-US"/>
              </w:rPr>
              <w:t>BILLINGPERCENTAGE</w:t>
            </w:r>
          </w:p>
        </w:tc>
        <w:tc>
          <w:tcPr>
            <w:tcW w:w="842" w:type="dxa"/>
            <w:tcBorders>
              <w:top w:val="single" w:sz="4" w:space="0" w:color="auto"/>
              <w:left w:val="single" w:sz="4" w:space="0" w:color="auto"/>
              <w:bottom w:val="single" w:sz="4" w:space="0" w:color="auto"/>
              <w:right w:val="single" w:sz="4" w:space="0" w:color="auto"/>
            </w:tcBorders>
          </w:tcPr>
          <w:p w14:paraId="42EC2557" w14:textId="77777777" w:rsidR="00CF3CB8" w:rsidRPr="00B2674E" w:rsidRDefault="00CF3CB8" w:rsidP="00E6573A">
            <w:r w:rsidRPr="00B2674E">
              <w:t>N</w:t>
            </w:r>
          </w:p>
        </w:tc>
        <w:tc>
          <w:tcPr>
            <w:tcW w:w="992" w:type="dxa"/>
            <w:tcBorders>
              <w:top w:val="single" w:sz="4" w:space="0" w:color="auto"/>
              <w:left w:val="single" w:sz="4" w:space="0" w:color="auto"/>
              <w:bottom w:val="single" w:sz="4" w:space="0" w:color="auto"/>
              <w:right w:val="single" w:sz="4" w:space="0" w:color="auto"/>
            </w:tcBorders>
          </w:tcPr>
          <w:p w14:paraId="78615890" w14:textId="77777777" w:rsidR="00CF3CB8" w:rsidRPr="00B2674E" w:rsidRDefault="00CF3CB8" w:rsidP="00C1299A">
            <w:r w:rsidRPr="00B2674E">
              <w:t>Y</w:t>
            </w:r>
          </w:p>
        </w:tc>
        <w:tc>
          <w:tcPr>
            <w:tcW w:w="4269" w:type="dxa"/>
            <w:tcBorders>
              <w:top w:val="single" w:sz="4" w:space="0" w:color="auto"/>
              <w:left w:val="single" w:sz="4" w:space="0" w:color="auto"/>
              <w:bottom w:val="single" w:sz="4" w:space="0" w:color="auto"/>
              <w:right w:val="single" w:sz="4" w:space="0" w:color="auto"/>
            </w:tcBorders>
          </w:tcPr>
          <w:p w14:paraId="498F83F9" w14:textId="77777777" w:rsidR="00CF3CB8" w:rsidRPr="00B2674E" w:rsidRDefault="00CF3CB8" w:rsidP="00C1299A">
            <w:pPr>
              <w:rPr>
                <w:sz w:val="18"/>
              </w:rPr>
            </w:pPr>
            <w:r w:rsidRPr="00B2674E">
              <w:rPr>
                <w:lang w:val="en-US"/>
              </w:rPr>
              <w:t>Optional on Consumption Point Product Level</w:t>
            </w:r>
          </w:p>
        </w:tc>
        <w:tc>
          <w:tcPr>
            <w:tcW w:w="3089" w:type="dxa"/>
            <w:tcBorders>
              <w:top w:val="single" w:sz="4" w:space="0" w:color="auto"/>
              <w:left w:val="single" w:sz="4" w:space="0" w:color="auto"/>
              <w:bottom w:val="single" w:sz="4" w:space="0" w:color="auto"/>
              <w:right w:val="single" w:sz="4" w:space="0" w:color="auto"/>
            </w:tcBorders>
          </w:tcPr>
          <w:p w14:paraId="21C6C472" w14:textId="77777777" w:rsidR="00CF3CB8" w:rsidRPr="00B2674E" w:rsidRDefault="00CF3CB8" w:rsidP="00E6573A">
            <w:pPr>
              <w:rPr>
                <w:sz w:val="18"/>
                <w:lang w:val="en-US"/>
              </w:rPr>
            </w:pPr>
          </w:p>
        </w:tc>
      </w:tr>
    </w:tbl>
    <w:p w14:paraId="62D8CCF4" w14:textId="77777777" w:rsidR="00EA1221" w:rsidRPr="00B2674E" w:rsidRDefault="00EA1221">
      <w:pPr>
        <w:rPr>
          <w:i/>
          <w:iCs/>
        </w:rPr>
      </w:pPr>
      <w:r w:rsidRPr="00B2674E">
        <w:rPr>
          <w:i/>
          <w:iCs/>
        </w:rPr>
        <w:t>Remarks:</w:t>
      </w:r>
    </w:p>
    <w:p w14:paraId="323B8A9A" w14:textId="77777777" w:rsidR="00EA1221" w:rsidRPr="00B2674E" w:rsidRDefault="00EA1221">
      <w:r w:rsidRPr="00B2674E">
        <w:t>This table is optional. It is typically used in EU linen systems. If this table is used, then mind also to make a department and consumption point table.</w:t>
      </w:r>
    </w:p>
    <w:p w14:paraId="3141073E" w14:textId="77777777" w:rsidR="00EA1221" w:rsidRPr="00B2674E" w:rsidRDefault="00EA1221">
      <w:pPr>
        <w:pStyle w:val="Header"/>
        <w:tabs>
          <w:tab w:val="clear" w:pos="4320"/>
          <w:tab w:val="clear" w:pos="8640"/>
        </w:tabs>
      </w:pPr>
    </w:p>
    <w:p w14:paraId="26BFB270" w14:textId="77777777" w:rsidR="00EA1221" w:rsidRPr="00B2674E" w:rsidRDefault="00EA1221">
      <w:r w:rsidRPr="00B2674E">
        <w:t>*) DELIVERYSCHEMECODE</w:t>
      </w:r>
    </w:p>
    <w:p w14:paraId="232D2F28" w14:textId="77777777" w:rsidR="00EA1221" w:rsidRPr="00B2674E" w:rsidRDefault="00EA1221">
      <w:pPr>
        <w:rPr>
          <w:rFonts w:cs="Arial"/>
        </w:rPr>
      </w:pPr>
      <w:r w:rsidRPr="00B2674E">
        <w:rPr>
          <w:rFonts w:cs="Arial"/>
        </w:rPr>
        <w:t>Format: ffWoo, where:</w:t>
      </w:r>
      <w:r w:rsidRPr="00B2674E">
        <w:rPr>
          <w:rFonts w:cs="Arial"/>
        </w:rPr>
        <w:tab/>
        <w:t xml:space="preserve">ff=frequency </w:t>
      </w:r>
    </w:p>
    <w:p w14:paraId="1776DB6A" w14:textId="77777777" w:rsidR="00EA1221" w:rsidRPr="00B2674E" w:rsidRDefault="00EA1221">
      <w:pPr>
        <w:ind w:left="1440" w:firstLine="720"/>
        <w:rPr>
          <w:rFonts w:cs="Arial"/>
        </w:rPr>
      </w:pPr>
      <w:r w:rsidRPr="00B2674E">
        <w:rPr>
          <w:rFonts w:cs="Arial"/>
        </w:rPr>
        <w:t>W=’W’</w:t>
      </w:r>
    </w:p>
    <w:p w14:paraId="45CC28BB" w14:textId="77777777" w:rsidR="00EA1221" w:rsidRPr="00B2674E" w:rsidRDefault="00EA1221">
      <w:pPr>
        <w:ind w:left="1440" w:firstLine="720"/>
        <w:rPr>
          <w:rFonts w:cs="Arial"/>
        </w:rPr>
      </w:pPr>
      <w:r w:rsidRPr="00B2674E">
        <w:rPr>
          <w:rFonts w:cs="Arial"/>
        </w:rPr>
        <w:t>oo=offset</w:t>
      </w:r>
    </w:p>
    <w:p w14:paraId="444362C1" w14:textId="77777777" w:rsidR="00EA1221" w:rsidRPr="00B2674E" w:rsidRDefault="00EA1221">
      <w:pPr>
        <w:rPr>
          <w:rFonts w:cs="Arial"/>
        </w:rPr>
      </w:pPr>
      <w:r w:rsidRPr="00B2674E">
        <w:rPr>
          <w:rFonts w:cs="Arial"/>
        </w:rPr>
        <w:t>Examples: 01W01 = weekly, 04W03 = 4 weekly week 3.</w:t>
      </w:r>
    </w:p>
    <w:p w14:paraId="68305144" w14:textId="77777777" w:rsidR="00EA1221" w:rsidRPr="00B2674E" w:rsidRDefault="00EA1221">
      <w:pPr>
        <w:rPr>
          <w:rFonts w:cs="Arial"/>
        </w:rPr>
      </w:pPr>
      <w:r w:rsidRPr="00B2674E">
        <w:rPr>
          <w:rFonts w:cs="Arial"/>
        </w:rPr>
        <w:lastRenderedPageBreak/>
        <w:t>Reference year/week=2001/1. So with 04W03 deliveries in 2001 are in week 3, 7, 11 etc.</w:t>
      </w:r>
    </w:p>
    <w:p w14:paraId="20AA7EAA" w14:textId="77777777" w:rsidR="00EA1221" w:rsidRPr="00B2674E" w:rsidRDefault="00EA1221">
      <w:pPr>
        <w:rPr>
          <w:rFonts w:cs="Arial"/>
        </w:rPr>
      </w:pPr>
      <w:r w:rsidRPr="00B2674E">
        <w:rPr>
          <w:rFonts w:cs="Arial"/>
        </w:rPr>
        <w:t>Note: it is possible during conversion to manually change the reference year/week in ABSSolute if this is easier for exporting.</w:t>
      </w:r>
    </w:p>
    <w:p w14:paraId="47C9F4E2" w14:textId="77777777" w:rsidR="00EA1221" w:rsidRPr="00B2674E" w:rsidRDefault="00EA1221" w:rsidP="007E165D">
      <w:pPr>
        <w:pStyle w:val="Heading3"/>
      </w:pPr>
      <w:r w:rsidRPr="00B2674E">
        <w:t>I_USERDEFINEDEMBLEM</w:t>
      </w:r>
    </w:p>
    <w:p w14:paraId="29C453A0" w14:textId="77777777" w:rsidR="00EA1221" w:rsidRPr="00B2674E" w:rsidRDefault="00EA1221">
      <w:r w:rsidRPr="00B2674E">
        <w:rPr>
          <w:u w:val="single"/>
        </w:rPr>
        <w:t>Obsolete</w:t>
      </w:r>
      <w:r w:rsidRPr="00B2674E">
        <w:t>, instead use table from chapter I_EMBLEMTEMPLATE 6.3</w:t>
      </w:r>
    </w:p>
    <w:p w14:paraId="6BC8EC93" w14:textId="77777777" w:rsidR="00945734" w:rsidRPr="00B2674E" w:rsidRDefault="00945734" w:rsidP="00945734"/>
    <w:p w14:paraId="6989B33B" w14:textId="77777777" w:rsidR="00EA1221" w:rsidRPr="00B2674E" w:rsidRDefault="00EA1221" w:rsidP="00AB0E1C">
      <w:pPr>
        <w:pStyle w:val="Heading2"/>
      </w:pPr>
      <w:bookmarkStart w:id="197" w:name="_Toc147747757"/>
      <w:r w:rsidRPr="00B2674E">
        <w:t>I_ONSITEINVADJUSTMENT</w:t>
      </w:r>
      <w:bookmarkEnd w:id="197"/>
    </w:p>
    <w:p w14:paraId="62ADE048" w14:textId="77777777" w:rsidR="00EA1221" w:rsidRPr="00B2674E" w:rsidRDefault="00EA1221">
      <w:r w:rsidRPr="00B2674E">
        <w:t>File name</w:t>
      </w:r>
      <w:r w:rsidRPr="00B2674E">
        <w:tab/>
      </w:r>
      <w:r w:rsidRPr="00B2674E">
        <w:rPr>
          <w:b/>
          <w:bCs/>
        </w:rPr>
        <w:t>:</w:t>
      </w:r>
      <w:r w:rsidRPr="00B2674E">
        <w:rPr>
          <w:b/>
          <w:bCs/>
          <w:lang w:val="en-US"/>
        </w:rPr>
        <w:t xml:space="preserve"> INVADJST</w:t>
      </w:r>
      <w:r w:rsidRPr="00B2674E">
        <w:rPr>
          <w:b/>
          <w:bCs/>
        </w:rPr>
        <w:t>.CSV</w:t>
      </w:r>
    </w:p>
    <w:p w14:paraId="4382220B" w14:textId="77777777" w:rsidR="00EA1221" w:rsidRPr="00B2674E" w:rsidRDefault="00EA1221">
      <w:r w:rsidRPr="00B2674E">
        <w:t>Unique index</w:t>
      </w:r>
      <w:r w:rsidRPr="00B2674E">
        <w:tab/>
        <w:t xml:space="preserve">: </w:t>
      </w:r>
      <w:r w:rsidR="002C4B75" w:rsidRPr="00B2674E">
        <w:t xml:space="preserve">CUSTOMERNUMBER, </w:t>
      </w:r>
      <w:r w:rsidR="002C4B75" w:rsidRPr="00B2674E">
        <w:rPr>
          <w:rFonts w:cs="Arial"/>
          <w:iCs/>
        </w:rPr>
        <w:t xml:space="preserve">DEPARTMENTNUMBER, </w:t>
      </w:r>
      <w:r w:rsidR="002C4B75" w:rsidRPr="00B2674E">
        <w:rPr>
          <w:rFonts w:cs="Arial"/>
        </w:rPr>
        <w:t>CONSUMPTIONPOINTNUMBER,</w:t>
      </w:r>
      <w:r w:rsidR="002C4B75" w:rsidRPr="00B2674E">
        <w:t xml:space="preserve"> PRODUCTCODE,</w:t>
      </w:r>
      <w:r w:rsidR="002C4B75" w:rsidRPr="00B2674E">
        <w:rPr>
          <w:rFonts w:cs="Arial"/>
          <w:iCs/>
        </w:rPr>
        <w:t xml:space="preserve"> SIZECODE,</w:t>
      </w:r>
      <w:r w:rsidR="002C4B75" w:rsidRPr="00B2674E">
        <w:rPr>
          <w:rFonts w:cs="Arial"/>
        </w:rPr>
        <w:t xml:space="preserve"> FINISHINGMETHODCODE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905"/>
        <w:gridCol w:w="4225"/>
        <w:gridCol w:w="3092"/>
      </w:tblGrid>
      <w:tr w:rsidR="00365AB2" w:rsidRPr="00B2674E" w14:paraId="7A25BF39" w14:textId="77777777">
        <w:tc>
          <w:tcPr>
            <w:tcW w:w="675" w:type="dxa"/>
            <w:shd w:val="clear" w:color="auto" w:fill="C0C0C0"/>
          </w:tcPr>
          <w:p w14:paraId="7260CB72" w14:textId="77777777" w:rsidR="00EA1221" w:rsidRPr="00B2674E" w:rsidRDefault="00EA1221"/>
        </w:tc>
        <w:tc>
          <w:tcPr>
            <w:tcW w:w="4111" w:type="dxa"/>
            <w:shd w:val="clear" w:color="auto" w:fill="C0C0C0"/>
          </w:tcPr>
          <w:p w14:paraId="0669D140" w14:textId="77777777" w:rsidR="00EA1221" w:rsidRPr="00B2674E" w:rsidRDefault="00EA1221">
            <w:pPr>
              <w:rPr>
                <w:b/>
                <w:bCs/>
              </w:rPr>
            </w:pPr>
            <w:r w:rsidRPr="00B2674E">
              <w:rPr>
                <w:b/>
                <w:bCs/>
              </w:rPr>
              <w:t>FIELDNAME</w:t>
            </w:r>
          </w:p>
        </w:tc>
        <w:tc>
          <w:tcPr>
            <w:tcW w:w="992" w:type="dxa"/>
            <w:shd w:val="clear" w:color="auto" w:fill="C0C0C0"/>
          </w:tcPr>
          <w:p w14:paraId="248D290B" w14:textId="77777777" w:rsidR="00EA1221" w:rsidRPr="00B2674E" w:rsidRDefault="00EA1221">
            <w:pPr>
              <w:rPr>
                <w:b/>
                <w:bCs/>
              </w:rPr>
            </w:pPr>
            <w:r w:rsidRPr="00B2674E">
              <w:rPr>
                <w:b/>
                <w:bCs/>
              </w:rPr>
              <w:t>TYPE</w:t>
            </w:r>
          </w:p>
        </w:tc>
        <w:tc>
          <w:tcPr>
            <w:tcW w:w="905" w:type="dxa"/>
            <w:shd w:val="clear" w:color="auto" w:fill="C0C0C0"/>
          </w:tcPr>
          <w:p w14:paraId="566C4597" w14:textId="77777777" w:rsidR="00EA1221" w:rsidRPr="00B2674E" w:rsidRDefault="00EA1221">
            <w:pPr>
              <w:rPr>
                <w:b/>
                <w:bCs/>
              </w:rPr>
            </w:pPr>
            <w:r w:rsidRPr="00B2674E">
              <w:rPr>
                <w:b/>
                <w:bCs/>
              </w:rPr>
              <w:t>EMPTY</w:t>
            </w:r>
          </w:p>
        </w:tc>
        <w:tc>
          <w:tcPr>
            <w:tcW w:w="4225" w:type="dxa"/>
            <w:shd w:val="clear" w:color="auto" w:fill="C0C0C0"/>
          </w:tcPr>
          <w:p w14:paraId="12B68D59" w14:textId="77777777" w:rsidR="00EA1221" w:rsidRPr="00B2674E" w:rsidRDefault="00EA1221">
            <w:pPr>
              <w:rPr>
                <w:b/>
                <w:bCs/>
              </w:rPr>
            </w:pPr>
            <w:r w:rsidRPr="00B2674E">
              <w:rPr>
                <w:b/>
                <w:bCs/>
              </w:rPr>
              <w:t>DESCRIPTION</w:t>
            </w:r>
          </w:p>
        </w:tc>
        <w:tc>
          <w:tcPr>
            <w:tcW w:w="3092" w:type="dxa"/>
            <w:shd w:val="clear" w:color="auto" w:fill="C0C0C0"/>
          </w:tcPr>
          <w:p w14:paraId="00593A7F" w14:textId="77777777" w:rsidR="00EA1221" w:rsidRPr="00B2674E" w:rsidRDefault="00EA1221">
            <w:pPr>
              <w:rPr>
                <w:b/>
                <w:bCs/>
              </w:rPr>
            </w:pPr>
            <w:r w:rsidRPr="00B2674E">
              <w:rPr>
                <w:b/>
                <w:bCs/>
              </w:rPr>
              <w:t>REMARK</w:t>
            </w:r>
          </w:p>
        </w:tc>
      </w:tr>
      <w:tr w:rsidR="00365AB2" w:rsidRPr="00B2674E" w14:paraId="7DEDFB28" w14:textId="77777777">
        <w:trPr>
          <w:trHeight w:val="281"/>
        </w:trPr>
        <w:tc>
          <w:tcPr>
            <w:tcW w:w="675" w:type="dxa"/>
          </w:tcPr>
          <w:p w14:paraId="1525EA8B" w14:textId="77777777" w:rsidR="00EA1221" w:rsidRPr="00B2674E" w:rsidRDefault="00EA1221">
            <w:pPr>
              <w:rPr>
                <w:b/>
                <w:bCs/>
              </w:rPr>
            </w:pPr>
            <w:r w:rsidRPr="00B2674E">
              <w:rPr>
                <w:b/>
                <w:bCs/>
              </w:rPr>
              <w:t>A</w:t>
            </w:r>
          </w:p>
        </w:tc>
        <w:tc>
          <w:tcPr>
            <w:tcW w:w="4111" w:type="dxa"/>
          </w:tcPr>
          <w:p w14:paraId="6AA38985" w14:textId="77777777" w:rsidR="00EA1221" w:rsidRPr="00B2674E" w:rsidRDefault="00EA1221">
            <w:r w:rsidRPr="00B2674E">
              <w:t>CUSTOMERNUMBER</w:t>
            </w:r>
          </w:p>
        </w:tc>
        <w:tc>
          <w:tcPr>
            <w:tcW w:w="992" w:type="dxa"/>
          </w:tcPr>
          <w:p w14:paraId="1EDFA7E8" w14:textId="77777777" w:rsidR="00EA1221" w:rsidRPr="00B2674E" w:rsidRDefault="00EA1221">
            <w:r w:rsidRPr="00B2674E">
              <w:t>N</w:t>
            </w:r>
          </w:p>
        </w:tc>
        <w:tc>
          <w:tcPr>
            <w:tcW w:w="905" w:type="dxa"/>
          </w:tcPr>
          <w:p w14:paraId="05393B0A" w14:textId="77777777" w:rsidR="00EA1221" w:rsidRPr="00B2674E" w:rsidRDefault="00EA1221">
            <w:r w:rsidRPr="00B2674E">
              <w:t>N</w:t>
            </w:r>
          </w:p>
        </w:tc>
        <w:tc>
          <w:tcPr>
            <w:tcW w:w="4225" w:type="dxa"/>
          </w:tcPr>
          <w:p w14:paraId="7F9A943E" w14:textId="77777777" w:rsidR="00EA1221" w:rsidRPr="00B2674E" w:rsidRDefault="006F5000">
            <w:pPr>
              <w:rPr>
                <w:sz w:val="18"/>
              </w:rPr>
            </w:pPr>
            <w:r w:rsidRPr="00B2674E">
              <w:rPr>
                <w:sz w:val="18"/>
              </w:rPr>
              <w:t>Must exist in I_PRODUCTLISTPERCUSTOMER customernumber, productcode, sizecode, finishignmethodcode combination</w:t>
            </w:r>
          </w:p>
        </w:tc>
        <w:tc>
          <w:tcPr>
            <w:tcW w:w="3092" w:type="dxa"/>
          </w:tcPr>
          <w:p w14:paraId="683615C4" w14:textId="77777777" w:rsidR="00EA1221" w:rsidRPr="00B2674E" w:rsidRDefault="00EA1221">
            <w:pPr>
              <w:rPr>
                <w:sz w:val="18"/>
              </w:rPr>
            </w:pPr>
          </w:p>
        </w:tc>
      </w:tr>
      <w:tr w:rsidR="00365AB2" w:rsidRPr="00B2674E" w14:paraId="764D0551" w14:textId="77777777">
        <w:tc>
          <w:tcPr>
            <w:tcW w:w="675" w:type="dxa"/>
          </w:tcPr>
          <w:p w14:paraId="2DC93082" w14:textId="77777777" w:rsidR="00EA1221" w:rsidRPr="00B2674E" w:rsidRDefault="00EA1221">
            <w:pPr>
              <w:pStyle w:val="Footer"/>
              <w:tabs>
                <w:tab w:val="clear" w:pos="4320"/>
                <w:tab w:val="clear" w:pos="8640"/>
              </w:tabs>
              <w:rPr>
                <w:rFonts w:cs="Arial"/>
                <w:b/>
                <w:bCs/>
                <w:iCs/>
              </w:rPr>
            </w:pPr>
            <w:r w:rsidRPr="00B2674E">
              <w:rPr>
                <w:rFonts w:cs="Arial"/>
                <w:b/>
                <w:bCs/>
                <w:iCs/>
              </w:rPr>
              <w:t>B</w:t>
            </w:r>
          </w:p>
        </w:tc>
        <w:tc>
          <w:tcPr>
            <w:tcW w:w="4111" w:type="dxa"/>
          </w:tcPr>
          <w:p w14:paraId="1A56B230" w14:textId="77777777" w:rsidR="00EA1221" w:rsidRPr="00B2674E" w:rsidRDefault="00EA1221">
            <w:pPr>
              <w:pStyle w:val="Footer"/>
              <w:tabs>
                <w:tab w:val="clear" w:pos="4320"/>
                <w:tab w:val="clear" w:pos="8640"/>
              </w:tabs>
              <w:rPr>
                <w:rFonts w:cs="Arial"/>
                <w:iCs/>
              </w:rPr>
            </w:pPr>
            <w:r w:rsidRPr="00B2674E">
              <w:rPr>
                <w:rFonts w:cs="Arial"/>
                <w:iCs/>
              </w:rPr>
              <w:t>DEPARTMENTNUMBER</w:t>
            </w:r>
          </w:p>
        </w:tc>
        <w:tc>
          <w:tcPr>
            <w:tcW w:w="992" w:type="dxa"/>
          </w:tcPr>
          <w:p w14:paraId="0AFE8F71" w14:textId="77777777" w:rsidR="00EA1221" w:rsidRPr="00B2674E" w:rsidRDefault="00EA1221">
            <w:pPr>
              <w:rPr>
                <w:rFonts w:cs="Arial"/>
                <w:iCs/>
              </w:rPr>
            </w:pPr>
            <w:r w:rsidRPr="00B2674E">
              <w:rPr>
                <w:rFonts w:cs="Arial"/>
                <w:iCs/>
              </w:rPr>
              <w:t>N</w:t>
            </w:r>
          </w:p>
        </w:tc>
        <w:tc>
          <w:tcPr>
            <w:tcW w:w="905" w:type="dxa"/>
          </w:tcPr>
          <w:p w14:paraId="62D197C6"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225" w:type="dxa"/>
          </w:tcPr>
          <w:p w14:paraId="1DB869D6" w14:textId="77777777" w:rsidR="00EA1221" w:rsidRPr="00B2674E" w:rsidRDefault="00EA1221">
            <w:pPr>
              <w:pStyle w:val="Footer"/>
              <w:tabs>
                <w:tab w:val="clear" w:pos="4320"/>
                <w:tab w:val="clear" w:pos="8640"/>
              </w:tabs>
              <w:rPr>
                <w:rFonts w:cs="Arial"/>
                <w:iCs/>
                <w:sz w:val="18"/>
              </w:rPr>
            </w:pPr>
            <w:r w:rsidRPr="00B2674E">
              <w:rPr>
                <w:rFonts w:cs="Arial"/>
                <w:iCs/>
                <w:sz w:val="18"/>
              </w:rPr>
              <w:t>Fill with 1 if department is unknown</w:t>
            </w:r>
          </w:p>
        </w:tc>
        <w:tc>
          <w:tcPr>
            <w:tcW w:w="3092" w:type="dxa"/>
          </w:tcPr>
          <w:p w14:paraId="46C10797" w14:textId="77777777" w:rsidR="00EA1221" w:rsidRPr="00B2674E" w:rsidRDefault="00EA1221">
            <w:pPr>
              <w:rPr>
                <w:sz w:val="18"/>
              </w:rPr>
            </w:pPr>
          </w:p>
        </w:tc>
      </w:tr>
      <w:tr w:rsidR="00365AB2" w:rsidRPr="00B2674E" w14:paraId="7F1B754B" w14:textId="77777777">
        <w:tc>
          <w:tcPr>
            <w:tcW w:w="675" w:type="dxa"/>
          </w:tcPr>
          <w:p w14:paraId="03D1EFFD" w14:textId="77777777" w:rsidR="00EA1221" w:rsidRPr="00B2674E" w:rsidRDefault="00EA1221">
            <w:pPr>
              <w:rPr>
                <w:rFonts w:cs="Arial"/>
                <w:b/>
                <w:bCs/>
              </w:rPr>
            </w:pPr>
            <w:r w:rsidRPr="00B2674E">
              <w:rPr>
                <w:rFonts w:cs="Arial"/>
                <w:b/>
                <w:bCs/>
              </w:rPr>
              <w:t>C</w:t>
            </w:r>
          </w:p>
        </w:tc>
        <w:tc>
          <w:tcPr>
            <w:tcW w:w="4111" w:type="dxa"/>
          </w:tcPr>
          <w:p w14:paraId="27F05E41" w14:textId="77777777" w:rsidR="00EA1221" w:rsidRPr="00B2674E" w:rsidRDefault="00EA1221">
            <w:pPr>
              <w:rPr>
                <w:rFonts w:cs="Arial"/>
              </w:rPr>
            </w:pPr>
            <w:r w:rsidRPr="00B2674E">
              <w:rPr>
                <w:rFonts w:cs="Arial"/>
              </w:rPr>
              <w:t>CONSUMPTIONPOINTNUMBER</w:t>
            </w:r>
          </w:p>
        </w:tc>
        <w:tc>
          <w:tcPr>
            <w:tcW w:w="992" w:type="dxa"/>
          </w:tcPr>
          <w:p w14:paraId="4B5CB6EF" w14:textId="77777777" w:rsidR="00EA1221" w:rsidRPr="00B2674E" w:rsidRDefault="00EA1221">
            <w:pPr>
              <w:rPr>
                <w:rFonts w:cs="Arial"/>
              </w:rPr>
            </w:pPr>
            <w:r w:rsidRPr="00B2674E">
              <w:rPr>
                <w:rFonts w:cs="Arial"/>
              </w:rPr>
              <w:t>N</w:t>
            </w:r>
          </w:p>
        </w:tc>
        <w:tc>
          <w:tcPr>
            <w:tcW w:w="905" w:type="dxa"/>
          </w:tcPr>
          <w:p w14:paraId="3EE2C810" w14:textId="77777777" w:rsidR="00EA1221" w:rsidRPr="00B2674E" w:rsidRDefault="00EA1221">
            <w:pPr>
              <w:rPr>
                <w:rFonts w:cs="Arial"/>
              </w:rPr>
            </w:pPr>
            <w:r w:rsidRPr="00B2674E">
              <w:rPr>
                <w:rFonts w:cs="Arial"/>
              </w:rPr>
              <w:t>N</w:t>
            </w:r>
          </w:p>
        </w:tc>
        <w:tc>
          <w:tcPr>
            <w:tcW w:w="4225" w:type="dxa"/>
          </w:tcPr>
          <w:p w14:paraId="1D21F477" w14:textId="77777777" w:rsidR="00EA1221" w:rsidRPr="00B2674E" w:rsidRDefault="00EA1221">
            <w:pPr>
              <w:rPr>
                <w:rFonts w:cs="Arial"/>
                <w:sz w:val="18"/>
              </w:rPr>
            </w:pPr>
            <w:r w:rsidRPr="00B2674E">
              <w:rPr>
                <w:rFonts w:cs="Arial"/>
                <w:sz w:val="18"/>
              </w:rPr>
              <w:t>Fill with 1 if unknown.</w:t>
            </w:r>
          </w:p>
        </w:tc>
        <w:tc>
          <w:tcPr>
            <w:tcW w:w="3092" w:type="dxa"/>
          </w:tcPr>
          <w:p w14:paraId="3AAC4D3A" w14:textId="77777777" w:rsidR="00EA1221" w:rsidRPr="00B2674E" w:rsidRDefault="00EA1221">
            <w:pPr>
              <w:rPr>
                <w:rFonts w:cs="Arial"/>
                <w:sz w:val="18"/>
              </w:rPr>
            </w:pPr>
          </w:p>
        </w:tc>
      </w:tr>
      <w:tr w:rsidR="00365AB2" w:rsidRPr="00B2674E" w14:paraId="1ABB7BDE" w14:textId="77777777">
        <w:tc>
          <w:tcPr>
            <w:tcW w:w="675" w:type="dxa"/>
          </w:tcPr>
          <w:p w14:paraId="5B6FCC89" w14:textId="77777777" w:rsidR="00EA1221" w:rsidRPr="00B2674E" w:rsidRDefault="00EA1221">
            <w:pPr>
              <w:rPr>
                <w:b/>
                <w:bCs/>
              </w:rPr>
            </w:pPr>
            <w:r w:rsidRPr="00B2674E">
              <w:rPr>
                <w:b/>
                <w:bCs/>
              </w:rPr>
              <w:t>D</w:t>
            </w:r>
          </w:p>
        </w:tc>
        <w:tc>
          <w:tcPr>
            <w:tcW w:w="4111" w:type="dxa"/>
          </w:tcPr>
          <w:p w14:paraId="6B067B35" w14:textId="77777777" w:rsidR="00EA1221" w:rsidRPr="00B2674E" w:rsidRDefault="00EA1221">
            <w:r w:rsidRPr="00B2674E">
              <w:t>PRODUCTCODE</w:t>
            </w:r>
          </w:p>
        </w:tc>
        <w:tc>
          <w:tcPr>
            <w:tcW w:w="992" w:type="dxa"/>
          </w:tcPr>
          <w:p w14:paraId="72B19F7B" w14:textId="77777777" w:rsidR="00EA1221" w:rsidRPr="00B2674E" w:rsidRDefault="00EA1221">
            <w:r w:rsidRPr="00B2674E">
              <w:t>A12U</w:t>
            </w:r>
          </w:p>
        </w:tc>
        <w:tc>
          <w:tcPr>
            <w:tcW w:w="905" w:type="dxa"/>
          </w:tcPr>
          <w:p w14:paraId="23401C02" w14:textId="77777777" w:rsidR="00EA1221" w:rsidRPr="00B2674E" w:rsidRDefault="00EA1221">
            <w:r w:rsidRPr="00B2674E">
              <w:t>N</w:t>
            </w:r>
          </w:p>
        </w:tc>
        <w:tc>
          <w:tcPr>
            <w:tcW w:w="4225" w:type="dxa"/>
          </w:tcPr>
          <w:p w14:paraId="6D7F48F9" w14:textId="77777777" w:rsidR="00EA1221" w:rsidRPr="00B2674E" w:rsidRDefault="00EA1221">
            <w:pPr>
              <w:rPr>
                <w:sz w:val="18"/>
              </w:rPr>
            </w:pPr>
            <w:r w:rsidRPr="00B2674E">
              <w:rPr>
                <w:sz w:val="18"/>
              </w:rPr>
              <w:t>Must exist in product.csv</w:t>
            </w:r>
          </w:p>
        </w:tc>
        <w:tc>
          <w:tcPr>
            <w:tcW w:w="3092" w:type="dxa"/>
          </w:tcPr>
          <w:p w14:paraId="471F66E7" w14:textId="77777777" w:rsidR="00EA1221" w:rsidRPr="00B2674E" w:rsidRDefault="00EA1221">
            <w:pPr>
              <w:rPr>
                <w:sz w:val="18"/>
              </w:rPr>
            </w:pPr>
          </w:p>
        </w:tc>
      </w:tr>
      <w:tr w:rsidR="00365AB2" w:rsidRPr="00B2674E" w14:paraId="16CA445D" w14:textId="77777777">
        <w:tc>
          <w:tcPr>
            <w:tcW w:w="675" w:type="dxa"/>
          </w:tcPr>
          <w:p w14:paraId="258BC639" w14:textId="77777777" w:rsidR="00EA1221" w:rsidRPr="00B2674E" w:rsidRDefault="00EA1221">
            <w:pPr>
              <w:rPr>
                <w:b/>
                <w:bCs/>
              </w:rPr>
            </w:pPr>
            <w:r w:rsidRPr="00B2674E">
              <w:rPr>
                <w:b/>
                <w:bCs/>
              </w:rPr>
              <w:t xml:space="preserve">E </w:t>
            </w:r>
          </w:p>
        </w:tc>
        <w:tc>
          <w:tcPr>
            <w:tcW w:w="4111" w:type="dxa"/>
          </w:tcPr>
          <w:p w14:paraId="7E4032A0" w14:textId="77777777" w:rsidR="00EA1221" w:rsidRPr="00B2674E" w:rsidRDefault="00EA1221">
            <w:pPr>
              <w:pStyle w:val="Footer"/>
              <w:tabs>
                <w:tab w:val="clear" w:pos="4320"/>
                <w:tab w:val="clear" w:pos="8640"/>
              </w:tabs>
              <w:rPr>
                <w:rFonts w:cs="Arial"/>
                <w:iCs/>
              </w:rPr>
            </w:pPr>
            <w:r w:rsidRPr="00B2674E">
              <w:rPr>
                <w:rFonts w:cs="Arial"/>
                <w:iCs/>
              </w:rPr>
              <w:t>SIZECODE</w:t>
            </w:r>
          </w:p>
        </w:tc>
        <w:tc>
          <w:tcPr>
            <w:tcW w:w="992" w:type="dxa"/>
          </w:tcPr>
          <w:p w14:paraId="7FE30D9F" w14:textId="77777777" w:rsidR="00EA1221" w:rsidRPr="00B2674E" w:rsidRDefault="00EA1221">
            <w:r w:rsidRPr="00B2674E">
              <w:t>A12U</w:t>
            </w:r>
          </w:p>
        </w:tc>
        <w:tc>
          <w:tcPr>
            <w:tcW w:w="905" w:type="dxa"/>
          </w:tcPr>
          <w:p w14:paraId="448E8360"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225" w:type="dxa"/>
          </w:tcPr>
          <w:p w14:paraId="2A52C208" w14:textId="77777777" w:rsidR="00EA1221" w:rsidRPr="00B2674E" w:rsidRDefault="00EA1221">
            <w:pPr>
              <w:rPr>
                <w:sz w:val="18"/>
              </w:rPr>
            </w:pPr>
            <w:r w:rsidRPr="00B2674E">
              <w:rPr>
                <w:sz w:val="18"/>
              </w:rPr>
              <w:t xml:space="preserve">Code of the size, </w:t>
            </w:r>
            <w:r w:rsidRPr="00B2674E">
              <w:rPr>
                <w:rFonts w:cs="Arial"/>
                <w:iCs/>
                <w:sz w:val="18"/>
              </w:rPr>
              <w:t>‘*‘ if unknown</w:t>
            </w:r>
          </w:p>
        </w:tc>
        <w:tc>
          <w:tcPr>
            <w:tcW w:w="3092" w:type="dxa"/>
          </w:tcPr>
          <w:p w14:paraId="43EA83AC" w14:textId="77777777" w:rsidR="00EA1221" w:rsidRPr="00B2674E" w:rsidRDefault="00EA1221">
            <w:pPr>
              <w:rPr>
                <w:sz w:val="18"/>
              </w:rPr>
            </w:pPr>
          </w:p>
        </w:tc>
      </w:tr>
      <w:tr w:rsidR="00365AB2" w:rsidRPr="00B2674E" w14:paraId="2B77828A" w14:textId="77777777">
        <w:tc>
          <w:tcPr>
            <w:tcW w:w="675" w:type="dxa"/>
          </w:tcPr>
          <w:p w14:paraId="68AD6652" w14:textId="77777777" w:rsidR="00EA1221" w:rsidRPr="00B2674E" w:rsidRDefault="00EA1221">
            <w:pPr>
              <w:rPr>
                <w:rFonts w:cs="Arial"/>
                <w:b/>
                <w:bCs/>
              </w:rPr>
            </w:pPr>
            <w:r w:rsidRPr="00B2674E">
              <w:rPr>
                <w:rFonts w:cs="Arial"/>
                <w:b/>
                <w:bCs/>
              </w:rPr>
              <w:t>F</w:t>
            </w:r>
          </w:p>
        </w:tc>
        <w:tc>
          <w:tcPr>
            <w:tcW w:w="4111" w:type="dxa"/>
          </w:tcPr>
          <w:p w14:paraId="5F3B3D04" w14:textId="77777777" w:rsidR="00EA1221" w:rsidRPr="00B2674E" w:rsidRDefault="00EA1221">
            <w:pPr>
              <w:rPr>
                <w:rFonts w:cs="Arial"/>
              </w:rPr>
            </w:pPr>
            <w:r w:rsidRPr="00B2674E">
              <w:rPr>
                <w:rFonts w:cs="Arial"/>
              </w:rPr>
              <w:t>FINISHINGMETHODCODE</w:t>
            </w:r>
          </w:p>
        </w:tc>
        <w:tc>
          <w:tcPr>
            <w:tcW w:w="992" w:type="dxa"/>
          </w:tcPr>
          <w:p w14:paraId="7EA0AB80" w14:textId="77777777" w:rsidR="00EA1221" w:rsidRPr="00B2674E" w:rsidRDefault="00EA1221">
            <w:pPr>
              <w:rPr>
                <w:rFonts w:cs="Arial"/>
              </w:rPr>
            </w:pPr>
            <w:r w:rsidRPr="00B2674E">
              <w:rPr>
                <w:rFonts w:cs="Arial"/>
              </w:rPr>
              <w:t>A6U</w:t>
            </w:r>
          </w:p>
        </w:tc>
        <w:tc>
          <w:tcPr>
            <w:tcW w:w="905" w:type="dxa"/>
          </w:tcPr>
          <w:p w14:paraId="74E040A9" w14:textId="77777777" w:rsidR="00EA1221" w:rsidRPr="00B2674E" w:rsidRDefault="00EA1221">
            <w:pPr>
              <w:rPr>
                <w:rFonts w:cs="Arial"/>
              </w:rPr>
            </w:pPr>
            <w:r w:rsidRPr="00B2674E">
              <w:rPr>
                <w:rFonts w:cs="Arial"/>
              </w:rPr>
              <w:t>N</w:t>
            </w:r>
          </w:p>
        </w:tc>
        <w:tc>
          <w:tcPr>
            <w:tcW w:w="4225" w:type="dxa"/>
          </w:tcPr>
          <w:p w14:paraId="5A1D9AA4" w14:textId="77777777" w:rsidR="00EA1221" w:rsidRPr="00B2674E" w:rsidRDefault="00EA1221">
            <w:pPr>
              <w:rPr>
                <w:rFonts w:cs="Arial"/>
                <w:sz w:val="18"/>
              </w:rPr>
            </w:pPr>
            <w:r w:rsidRPr="00B2674E">
              <w:rPr>
                <w:rFonts w:cs="Arial"/>
                <w:sz w:val="18"/>
              </w:rPr>
              <w:t>‘-‘ If unknown (put up code)</w:t>
            </w:r>
          </w:p>
          <w:p w14:paraId="3CC25A2C"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3092" w:type="dxa"/>
          </w:tcPr>
          <w:p w14:paraId="070A2699" w14:textId="77777777" w:rsidR="00EA1221" w:rsidRPr="00B2674E" w:rsidRDefault="00EA1221">
            <w:pPr>
              <w:rPr>
                <w:rFonts w:cs="Arial"/>
                <w:sz w:val="18"/>
              </w:rPr>
            </w:pPr>
            <w:r w:rsidRPr="00B2674E">
              <w:rPr>
                <w:rFonts w:cs="Arial"/>
                <w:sz w:val="18"/>
              </w:rPr>
              <w:t xml:space="preserve">‘-‘ </w:t>
            </w:r>
            <w:r w:rsidRPr="00B2674E">
              <w:rPr>
                <w:sz w:val="18"/>
              </w:rPr>
              <w:t>by default</w:t>
            </w:r>
          </w:p>
        </w:tc>
      </w:tr>
      <w:tr w:rsidR="00365AB2" w:rsidRPr="00B2674E" w14:paraId="706D8AA4" w14:textId="77777777">
        <w:tc>
          <w:tcPr>
            <w:tcW w:w="675" w:type="dxa"/>
          </w:tcPr>
          <w:p w14:paraId="22D7C280" w14:textId="77777777" w:rsidR="00EA1221" w:rsidRPr="00B2674E" w:rsidRDefault="00EA1221">
            <w:pPr>
              <w:rPr>
                <w:b/>
                <w:bCs/>
              </w:rPr>
            </w:pPr>
            <w:r w:rsidRPr="00B2674E">
              <w:rPr>
                <w:b/>
                <w:bCs/>
              </w:rPr>
              <w:t>G</w:t>
            </w:r>
          </w:p>
        </w:tc>
        <w:tc>
          <w:tcPr>
            <w:tcW w:w="4111" w:type="dxa"/>
          </w:tcPr>
          <w:p w14:paraId="4A4D5E39" w14:textId="77777777" w:rsidR="00EA1221" w:rsidRPr="00B2674E" w:rsidRDefault="00EA1221">
            <w:r w:rsidRPr="00B2674E">
              <w:t>INVENTORYDATE</w:t>
            </w:r>
          </w:p>
        </w:tc>
        <w:tc>
          <w:tcPr>
            <w:tcW w:w="992" w:type="dxa"/>
          </w:tcPr>
          <w:p w14:paraId="1524939E" w14:textId="77777777" w:rsidR="00EA1221" w:rsidRPr="00B2674E" w:rsidRDefault="00EA1221">
            <w:r w:rsidRPr="00B2674E">
              <w:t>D</w:t>
            </w:r>
          </w:p>
        </w:tc>
        <w:tc>
          <w:tcPr>
            <w:tcW w:w="905" w:type="dxa"/>
          </w:tcPr>
          <w:p w14:paraId="373FBEE2" w14:textId="77777777" w:rsidR="00EA1221" w:rsidRPr="00B2674E" w:rsidRDefault="00EA1221">
            <w:r w:rsidRPr="00B2674E">
              <w:t>N</w:t>
            </w:r>
          </w:p>
        </w:tc>
        <w:tc>
          <w:tcPr>
            <w:tcW w:w="4225" w:type="dxa"/>
          </w:tcPr>
          <w:p w14:paraId="238ABD91" w14:textId="77777777" w:rsidR="00EA1221" w:rsidRPr="00B2674E" w:rsidRDefault="00EA1221">
            <w:pPr>
              <w:rPr>
                <w:sz w:val="18"/>
              </w:rPr>
            </w:pPr>
            <w:r w:rsidRPr="00B2674E">
              <w:rPr>
                <w:sz w:val="18"/>
              </w:rPr>
              <w:t>Use for example current date if unknown.</w:t>
            </w:r>
          </w:p>
        </w:tc>
        <w:tc>
          <w:tcPr>
            <w:tcW w:w="3092" w:type="dxa"/>
          </w:tcPr>
          <w:p w14:paraId="1C9738DF" w14:textId="77777777" w:rsidR="00EA1221" w:rsidRPr="00B2674E" w:rsidRDefault="00EA1221">
            <w:pPr>
              <w:rPr>
                <w:sz w:val="18"/>
              </w:rPr>
            </w:pPr>
          </w:p>
        </w:tc>
      </w:tr>
      <w:tr w:rsidR="00365AB2" w:rsidRPr="00B2674E" w14:paraId="45DA6FE2" w14:textId="77777777">
        <w:tc>
          <w:tcPr>
            <w:tcW w:w="675" w:type="dxa"/>
          </w:tcPr>
          <w:p w14:paraId="356CA84B" w14:textId="77777777" w:rsidR="00EA1221" w:rsidRPr="00B2674E" w:rsidRDefault="00EA1221">
            <w:pPr>
              <w:rPr>
                <w:b/>
                <w:bCs/>
              </w:rPr>
            </w:pPr>
            <w:r w:rsidRPr="00B2674E">
              <w:rPr>
                <w:b/>
                <w:bCs/>
              </w:rPr>
              <w:t>H</w:t>
            </w:r>
          </w:p>
        </w:tc>
        <w:tc>
          <w:tcPr>
            <w:tcW w:w="4111" w:type="dxa"/>
          </w:tcPr>
          <w:p w14:paraId="248122AF" w14:textId="77777777" w:rsidR="00EA1221" w:rsidRPr="00B2674E" w:rsidRDefault="00EA1221">
            <w:r w:rsidRPr="00B2674E">
              <w:t>QUANTITY</w:t>
            </w:r>
          </w:p>
        </w:tc>
        <w:tc>
          <w:tcPr>
            <w:tcW w:w="992" w:type="dxa"/>
          </w:tcPr>
          <w:p w14:paraId="091C5A76" w14:textId="77777777" w:rsidR="00EA1221" w:rsidRPr="00B2674E" w:rsidRDefault="00EA1221">
            <w:pPr>
              <w:pStyle w:val="Header"/>
              <w:tabs>
                <w:tab w:val="clear" w:pos="4320"/>
                <w:tab w:val="clear" w:pos="8640"/>
              </w:tabs>
            </w:pPr>
            <w:r w:rsidRPr="00B2674E">
              <w:t>N</w:t>
            </w:r>
          </w:p>
        </w:tc>
        <w:tc>
          <w:tcPr>
            <w:tcW w:w="905" w:type="dxa"/>
          </w:tcPr>
          <w:p w14:paraId="1FC70DE7" w14:textId="77777777" w:rsidR="00EA1221" w:rsidRPr="00B2674E" w:rsidRDefault="00EA1221">
            <w:r w:rsidRPr="00B2674E">
              <w:t>N</w:t>
            </w:r>
          </w:p>
        </w:tc>
        <w:tc>
          <w:tcPr>
            <w:tcW w:w="4225" w:type="dxa"/>
          </w:tcPr>
          <w:p w14:paraId="326D10C4" w14:textId="77777777" w:rsidR="00EA1221" w:rsidRPr="00B2674E" w:rsidRDefault="00EA1221">
            <w:pPr>
              <w:rPr>
                <w:sz w:val="18"/>
              </w:rPr>
            </w:pPr>
            <w:r w:rsidRPr="00B2674E">
              <w:rPr>
                <w:sz w:val="18"/>
              </w:rPr>
              <w:t>Fill with 0 if unknown.</w:t>
            </w:r>
          </w:p>
        </w:tc>
        <w:tc>
          <w:tcPr>
            <w:tcW w:w="3092" w:type="dxa"/>
          </w:tcPr>
          <w:p w14:paraId="1D28EB5F" w14:textId="77777777" w:rsidR="00EA1221" w:rsidRPr="00B2674E" w:rsidRDefault="00EA1221">
            <w:pPr>
              <w:rPr>
                <w:sz w:val="18"/>
              </w:rPr>
            </w:pPr>
          </w:p>
        </w:tc>
      </w:tr>
      <w:tr w:rsidR="00365AB2" w:rsidRPr="00B2674E" w14:paraId="2E9D2459" w14:textId="77777777">
        <w:tc>
          <w:tcPr>
            <w:tcW w:w="675" w:type="dxa"/>
          </w:tcPr>
          <w:p w14:paraId="6802F8CE" w14:textId="77777777" w:rsidR="00EA1221" w:rsidRPr="00B2674E" w:rsidRDefault="00EA1221">
            <w:pPr>
              <w:rPr>
                <w:b/>
                <w:bCs/>
              </w:rPr>
            </w:pPr>
            <w:r w:rsidRPr="00B2674E">
              <w:rPr>
                <w:b/>
                <w:bCs/>
              </w:rPr>
              <w:t>I</w:t>
            </w:r>
          </w:p>
        </w:tc>
        <w:tc>
          <w:tcPr>
            <w:tcW w:w="4111" w:type="dxa"/>
          </w:tcPr>
          <w:p w14:paraId="550FF085" w14:textId="77777777" w:rsidR="00EA1221" w:rsidRPr="00B2674E" w:rsidRDefault="00EA1221">
            <w:pPr>
              <w:pStyle w:val="Header"/>
              <w:tabs>
                <w:tab w:val="clear" w:pos="4320"/>
                <w:tab w:val="clear" w:pos="8640"/>
              </w:tabs>
            </w:pPr>
            <w:r w:rsidRPr="00B2674E">
              <w:t>REFERENCE</w:t>
            </w:r>
          </w:p>
        </w:tc>
        <w:tc>
          <w:tcPr>
            <w:tcW w:w="992" w:type="dxa"/>
          </w:tcPr>
          <w:p w14:paraId="5F8AF78E" w14:textId="77777777" w:rsidR="00EA1221" w:rsidRPr="00B2674E" w:rsidRDefault="00EA1221">
            <w:r w:rsidRPr="00B2674E">
              <w:t>A20</w:t>
            </w:r>
          </w:p>
        </w:tc>
        <w:tc>
          <w:tcPr>
            <w:tcW w:w="905" w:type="dxa"/>
          </w:tcPr>
          <w:p w14:paraId="7147E93C" w14:textId="77777777" w:rsidR="00EA1221" w:rsidRPr="00B2674E" w:rsidRDefault="00EA1221">
            <w:r w:rsidRPr="00B2674E">
              <w:t>Y</w:t>
            </w:r>
          </w:p>
        </w:tc>
        <w:tc>
          <w:tcPr>
            <w:tcW w:w="4225" w:type="dxa"/>
          </w:tcPr>
          <w:p w14:paraId="6ECB9D27" w14:textId="77777777" w:rsidR="00EA1221" w:rsidRPr="00B2674E" w:rsidRDefault="00EA1221">
            <w:pPr>
              <w:rPr>
                <w:sz w:val="18"/>
              </w:rPr>
            </w:pPr>
            <w:r w:rsidRPr="00B2674E">
              <w:rPr>
                <w:sz w:val="18"/>
              </w:rPr>
              <w:t>Can be left empty.</w:t>
            </w:r>
          </w:p>
        </w:tc>
        <w:tc>
          <w:tcPr>
            <w:tcW w:w="3092" w:type="dxa"/>
          </w:tcPr>
          <w:p w14:paraId="1458D2D6" w14:textId="77777777" w:rsidR="00EA1221" w:rsidRPr="00B2674E" w:rsidRDefault="00EA1221">
            <w:pPr>
              <w:rPr>
                <w:sz w:val="18"/>
              </w:rPr>
            </w:pPr>
          </w:p>
        </w:tc>
      </w:tr>
    </w:tbl>
    <w:p w14:paraId="5D88448B" w14:textId="77777777" w:rsidR="00EA1221" w:rsidRPr="00B2674E" w:rsidRDefault="00EA1221" w:rsidP="00AB0E1C">
      <w:pPr>
        <w:pStyle w:val="Heading2"/>
      </w:pPr>
      <w:bookmarkStart w:id="198" w:name="_Toc147747758"/>
      <w:r w:rsidRPr="00B2674E">
        <w:t>I_WEIGHINGCATEGPERCUSTOMER</w:t>
      </w:r>
      <w:bookmarkEnd w:id="198"/>
    </w:p>
    <w:p w14:paraId="4FBA7D02" w14:textId="77777777" w:rsidR="00EA1221" w:rsidRPr="00B2674E" w:rsidRDefault="00EA1221">
      <w:r w:rsidRPr="00B2674E">
        <w:t>File name</w:t>
      </w:r>
      <w:r w:rsidRPr="00B2674E">
        <w:tab/>
        <w:t xml:space="preserve">: </w:t>
      </w:r>
      <w:r w:rsidRPr="00B2674E">
        <w:rPr>
          <w:b/>
          <w:bCs/>
        </w:rPr>
        <w:t>WCGPCUST.CSV</w:t>
      </w:r>
    </w:p>
    <w:p w14:paraId="405AA0E0" w14:textId="77777777" w:rsidR="00EA1221" w:rsidRPr="00B2674E" w:rsidRDefault="00EA1221">
      <w:r w:rsidRPr="00B2674E">
        <w:t>Unique index</w:t>
      </w:r>
      <w:r w:rsidRPr="00B2674E">
        <w:tab/>
        <w:t xml:space="preserve">: </w:t>
      </w:r>
      <w:r w:rsidRPr="00B2674E">
        <w:rPr>
          <w:rFonts w:cs="Arial"/>
          <w:szCs w:val="16"/>
          <w:lang w:val="en-US"/>
        </w:rPr>
        <w:t xml:space="preserve">WEIGHINGCATEGORYCODE, </w:t>
      </w:r>
      <w:r w:rsidRPr="00B2674E">
        <w:rPr>
          <w:rFonts w:cs="Arial"/>
          <w:lang w:val="en-US"/>
        </w:rPr>
        <w:t>CUSTOMERNUMBER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366"/>
        <w:gridCol w:w="3092"/>
      </w:tblGrid>
      <w:tr w:rsidR="00365AB2" w:rsidRPr="00B2674E" w14:paraId="2CDD9052" w14:textId="77777777">
        <w:tc>
          <w:tcPr>
            <w:tcW w:w="534" w:type="dxa"/>
            <w:shd w:val="clear" w:color="auto" w:fill="C0C0C0"/>
          </w:tcPr>
          <w:p w14:paraId="6FDA8179" w14:textId="77777777" w:rsidR="00EA1221" w:rsidRPr="00B2674E" w:rsidRDefault="00EA1221"/>
        </w:tc>
        <w:tc>
          <w:tcPr>
            <w:tcW w:w="4261" w:type="dxa"/>
            <w:shd w:val="clear" w:color="auto" w:fill="C0C0C0"/>
          </w:tcPr>
          <w:p w14:paraId="2CA5DF77" w14:textId="77777777" w:rsidR="00EA1221" w:rsidRPr="00B2674E" w:rsidRDefault="00EA1221">
            <w:pPr>
              <w:rPr>
                <w:rFonts w:cs="Arial"/>
                <w:b/>
                <w:bCs/>
              </w:rPr>
            </w:pPr>
            <w:r w:rsidRPr="00B2674E">
              <w:rPr>
                <w:rFonts w:cs="Arial"/>
                <w:b/>
                <w:bCs/>
              </w:rPr>
              <w:t>FIELDNAME</w:t>
            </w:r>
          </w:p>
        </w:tc>
        <w:tc>
          <w:tcPr>
            <w:tcW w:w="842" w:type="dxa"/>
            <w:shd w:val="clear" w:color="auto" w:fill="C0C0C0"/>
          </w:tcPr>
          <w:p w14:paraId="727AB045" w14:textId="77777777" w:rsidR="00EA1221" w:rsidRPr="00B2674E" w:rsidRDefault="00EA1221">
            <w:pPr>
              <w:rPr>
                <w:rFonts w:cs="Arial"/>
                <w:b/>
                <w:bCs/>
              </w:rPr>
            </w:pPr>
            <w:r w:rsidRPr="00B2674E">
              <w:rPr>
                <w:rFonts w:cs="Arial"/>
                <w:b/>
                <w:bCs/>
              </w:rPr>
              <w:t>TYPE</w:t>
            </w:r>
          </w:p>
        </w:tc>
        <w:tc>
          <w:tcPr>
            <w:tcW w:w="905" w:type="dxa"/>
            <w:shd w:val="clear" w:color="auto" w:fill="C0C0C0"/>
          </w:tcPr>
          <w:p w14:paraId="67C93150" w14:textId="77777777" w:rsidR="00EA1221" w:rsidRPr="00B2674E" w:rsidRDefault="00EA1221">
            <w:pPr>
              <w:rPr>
                <w:rFonts w:cs="Arial"/>
                <w:b/>
                <w:bCs/>
              </w:rPr>
            </w:pPr>
            <w:r w:rsidRPr="00B2674E">
              <w:rPr>
                <w:rFonts w:cs="Arial"/>
                <w:b/>
                <w:bCs/>
              </w:rPr>
              <w:t>EMPTY</w:t>
            </w:r>
          </w:p>
        </w:tc>
        <w:tc>
          <w:tcPr>
            <w:tcW w:w="4366" w:type="dxa"/>
            <w:shd w:val="clear" w:color="auto" w:fill="C0C0C0"/>
          </w:tcPr>
          <w:p w14:paraId="2C75B9C8" w14:textId="77777777" w:rsidR="00EA1221" w:rsidRPr="00B2674E" w:rsidRDefault="00EA1221">
            <w:pPr>
              <w:rPr>
                <w:rFonts w:cs="Arial"/>
                <w:b/>
                <w:bCs/>
              </w:rPr>
            </w:pPr>
            <w:r w:rsidRPr="00B2674E">
              <w:rPr>
                <w:rFonts w:cs="Arial"/>
                <w:b/>
                <w:bCs/>
              </w:rPr>
              <w:t>DESCRIPTION</w:t>
            </w:r>
          </w:p>
        </w:tc>
        <w:tc>
          <w:tcPr>
            <w:tcW w:w="3092" w:type="dxa"/>
            <w:shd w:val="clear" w:color="auto" w:fill="C0C0C0"/>
          </w:tcPr>
          <w:p w14:paraId="3B6500D4" w14:textId="77777777" w:rsidR="00EA1221" w:rsidRPr="00B2674E" w:rsidRDefault="00EA1221">
            <w:pPr>
              <w:rPr>
                <w:rFonts w:cs="Arial"/>
                <w:b/>
                <w:bCs/>
              </w:rPr>
            </w:pPr>
            <w:r w:rsidRPr="00B2674E">
              <w:rPr>
                <w:b/>
                <w:bCs/>
              </w:rPr>
              <w:t>REMARK</w:t>
            </w:r>
          </w:p>
        </w:tc>
      </w:tr>
      <w:tr w:rsidR="00365AB2" w:rsidRPr="00B2674E" w14:paraId="0AC2BF4B" w14:textId="77777777">
        <w:tc>
          <w:tcPr>
            <w:tcW w:w="534" w:type="dxa"/>
          </w:tcPr>
          <w:p w14:paraId="4AF66252" w14:textId="77777777" w:rsidR="00EA1221" w:rsidRPr="00B2674E" w:rsidRDefault="00EA1221">
            <w:pPr>
              <w:rPr>
                <w:rFonts w:cs="Arial"/>
                <w:b/>
                <w:bCs/>
              </w:rPr>
            </w:pPr>
            <w:r w:rsidRPr="00B2674E">
              <w:rPr>
                <w:rFonts w:cs="Arial"/>
                <w:b/>
                <w:bCs/>
              </w:rPr>
              <w:t>A</w:t>
            </w:r>
          </w:p>
        </w:tc>
        <w:tc>
          <w:tcPr>
            <w:tcW w:w="4261" w:type="dxa"/>
          </w:tcPr>
          <w:p w14:paraId="6926B708" w14:textId="77777777" w:rsidR="00EA1221" w:rsidRPr="00B2674E" w:rsidRDefault="00EA1221">
            <w:pPr>
              <w:rPr>
                <w:rFonts w:cs="Arial"/>
                <w:lang w:val="en-US"/>
              </w:rPr>
            </w:pPr>
            <w:r w:rsidRPr="00B2674E">
              <w:rPr>
                <w:rFonts w:cs="Arial"/>
                <w:szCs w:val="16"/>
                <w:lang w:val="en-US"/>
              </w:rPr>
              <w:t>WEIGHINGCATEGORYCODE</w:t>
            </w:r>
          </w:p>
        </w:tc>
        <w:tc>
          <w:tcPr>
            <w:tcW w:w="842" w:type="dxa"/>
          </w:tcPr>
          <w:p w14:paraId="0D48A68B" w14:textId="77777777" w:rsidR="00EA1221" w:rsidRPr="00B2674E" w:rsidRDefault="00EA1221">
            <w:pPr>
              <w:rPr>
                <w:rFonts w:cs="Arial"/>
                <w:lang w:val="en-US"/>
              </w:rPr>
            </w:pPr>
            <w:r w:rsidRPr="00B2674E">
              <w:rPr>
                <w:rFonts w:cs="Arial"/>
                <w:lang w:val="en-US"/>
              </w:rPr>
              <w:t>A6U</w:t>
            </w:r>
          </w:p>
        </w:tc>
        <w:tc>
          <w:tcPr>
            <w:tcW w:w="905" w:type="dxa"/>
          </w:tcPr>
          <w:p w14:paraId="3729E6E8" w14:textId="77777777" w:rsidR="00EA1221" w:rsidRPr="00B2674E" w:rsidRDefault="00EA1221">
            <w:pPr>
              <w:rPr>
                <w:rFonts w:cs="Arial"/>
                <w:lang w:val="en-US"/>
              </w:rPr>
            </w:pPr>
            <w:r w:rsidRPr="00B2674E">
              <w:rPr>
                <w:rFonts w:cs="Arial"/>
                <w:lang w:val="en-US"/>
              </w:rPr>
              <w:t>N</w:t>
            </w:r>
          </w:p>
        </w:tc>
        <w:tc>
          <w:tcPr>
            <w:tcW w:w="4366" w:type="dxa"/>
          </w:tcPr>
          <w:p w14:paraId="5D8C25E6" w14:textId="77777777" w:rsidR="00EA1221" w:rsidRPr="00B2674E" w:rsidRDefault="00EA1221">
            <w:pPr>
              <w:rPr>
                <w:rFonts w:cs="Arial"/>
                <w:sz w:val="18"/>
              </w:rPr>
            </w:pPr>
            <w:r w:rsidRPr="00B2674E">
              <w:rPr>
                <w:rFonts w:cs="Arial"/>
                <w:sz w:val="18"/>
              </w:rPr>
              <w:t>Weighing category code</w:t>
            </w:r>
          </w:p>
        </w:tc>
        <w:tc>
          <w:tcPr>
            <w:tcW w:w="3092" w:type="dxa"/>
          </w:tcPr>
          <w:p w14:paraId="6496DDAA" w14:textId="77777777" w:rsidR="00EA1221" w:rsidRPr="00B2674E" w:rsidRDefault="00EA1221">
            <w:pPr>
              <w:rPr>
                <w:rFonts w:cs="Arial"/>
              </w:rPr>
            </w:pPr>
          </w:p>
        </w:tc>
      </w:tr>
      <w:tr w:rsidR="00365AB2" w:rsidRPr="00B2674E" w14:paraId="5913FC5A" w14:textId="77777777">
        <w:tc>
          <w:tcPr>
            <w:tcW w:w="534" w:type="dxa"/>
          </w:tcPr>
          <w:p w14:paraId="6C314F60" w14:textId="77777777" w:rsidR="00EA1221" w:rsidRPr="00B2674E" w:rsidRDefault="00EA1221">
            <w:pPr>
              <w:rPr>
                <w:rFonts w:cs="Arial"/>
                <w:b/>
                <w:bCs/>
              </w:rPr>
            </w:pPr>
            <w:r w:rsidRPr="00B2674E">
              <w:rPr>
                <w:rFonts w:cs="Arial"/>
                <w:b/>
                <w:bCs/>
              </w:rPr>
              <w:t>B</w:t>
            </w:r>
          </w:p>
        </w:tc>
        <w:tc>
          <w:tcPr>
            <w:tcW w:w="4261" w:type="dxa"/>
          </w:tcPr>
          <w:p w14:paraId="3ABEF961" w14:textId="77777777" w:rsidR="00EA1221" w:rsidRPr="00B2674E" w:rsidRDefault="00EA1221">
            <w:pPr>
              <w:rPr>
                <w:rFonts w:cs="Arial"/>
                <w:lang w:val="en-US"/>
              </w:rPr>
            </w:pPr>
            <w:r w:rsidRPr="00B2674E">
              <w:rPr>
                <w:rFonts w:cs="Arial"/>
                <w:szCs w:val="16"/>
                <w:lang w:val="en-US"/>
              </w:rPr>
              <w:t>WEIGHINGCATEGORYDESCRIPTION</w:t>
            </w:r>
          </w:p>
        </w:tc>
        <w:tc>
          <w:tcPr>
            <w:tcW w:w="842" w:type="dxa"/>
          </w:tcPr>
          <w:p w14:paraId="4B71E078" w14:textId="77777777" w:rsidR="00EA1221" w:rsidRPr="00B2674E" w:rsidRDefault="00EA1221">
            <w:pPr>
              <w:rPr>
                <w:rFonts w:cs="Arial"/>
                <w:lang w:val="en-US"/>
              </w:rPr>
            </w:pPr>
            <w:r w:rsidRPr="00B2674E">
              <w:rPr>
                <w:rFonts w:cs="Arial"/>
                <w:lang w:val="en-US"/>
              </w:rPr>
              <w:t>A30</w:t>
            </w:r>
          </w:p>
        </w:tc>
        <w:tc>
          <w:tcPr>
            <w:tcW w:w="905" w:type="dxa"/>
          </w:tcPr>
          <w:p w14:paraId="6ABD3A73" w14:textId="77777777" w:rsidR="00EA1221" w:rsidRPr="00B2674E" w:rsidRDefault="00EA1221">
            <w:pPr>
              <w:rPr>
                <w:rFonts w:cs="Arial"/>
                <w:lang w:val="en-US"/>
              </w:rPr>
            </w:pPr>
            <w:r w:rsidRPr="00B2674E">
              <w:rPr>
                <w:rFonts w:cs="Arial"/>
                <w:lang w:val="en-US"/>
              </w:rPr>
              <w:t>N</w:t>
            </w:r>
          </w:p>
        </w:tc>
        <w:tc>
          <w:tcPr>
            <w:tcW w:w="4366" w:type="dxa"/>
          </w:tcPr>
          <w:p w14:paraId="78784C54" w14:textId="77777777" w:rsidR="00EA1221" w:rsidRPr="00B2674E" w:rsidRDefault="00EA1221">
            <w:pPr>
              <w:rPr>
                <w:rFonts w:cs="Arial"/>
                <w:sz w:val="18"/>
              </w:rPr>
            </w:pPr>
            <w:r w:rsidRPr="00B2674E">
              <w:rPr>
                <w:rFonts w:cs="Arial"/>
                <w:sz w:val="18"/>
              </w:rPr>
              <w:t>Weighing category description</w:t>
            </w:r>
          </w:p>
        </w:tc>
        <w:tc>
          <w:tcPr>
            <w:tcW w:w="3092" w:type="dxa"/>
          </w:tcPr>
          <w:p w14:paraId="3A152AB4" w14:textId="77777777" w:rsidR="00EA1221" w:rsidRPr="00B2674E" w:rsidRDefault="00EA1221">
            <w:pPr>
              <w:rPr>
                <w:rFonts w:cs="Arial"/>
              </w:rPr>
            </w:pPr>
          </w:p>
        </w:tc>
      </w:tr>
      <w:tr w:rsidR="00365AB2" w:rsidRPr="00B2674E" w14:paraId="19EFB526" w14:textId="77777777">
        <w:tc>
          <w:tcPr>
            <w:tcW w:w="534" w:type="dxa"/>
          </w:tcPr>
          <w:p w14:paraId="6EC4F50A" w14:textId="77777777" w:rsidR="00EA1221" w:rsidRPr="00B2674E" w:rsidRDefault="00EA1221">
            <w:pPr>
              <w:rPr>
                <w:rFonts w:cs="Arial"/>
                <w:b/>
                <w:bCs/>
              </w:rPr>
            </w:pPr>
            <w:r w:rsidRPr="00B2674E">
              <w:rPr>
                <w:rFonts w:cs="Arial"/>
                <w:b/>
                <w:bCs/>
              </w:rPr>
              <w:t>C</w:t>
            </w:r>
          </w:p>
        </w:tc>
        <w:tc>
          <w:tcPr>
            <w:tcW w:w="4261" w:type="dxa"/>
          </w:tcPr>
          <w:p w14:paraId="14F97380" w14:textId="77777777" w:rsidR="00EA1221" w:rsidRPr="00B2674E" w:rsidRDefault="00EA1221">
            <w:pPr>
              <w:rPr>
                <w:rFonts w:cs="Arial"/>
              </w:rPr>
            </w:pPr>
            <w:r w:rsidRPr="00B2674E">
              <w:rPr>
                <w:rFonts w:cs="Arial"/>
                <w:szCs w:val="16"/>
                <w:lang w:val="en-US"/>
              </w:rPr>
              <w:t>WEIGHINGCATEGORYREWASH</w:t>
            </w:r>
          </w:p>
        </w:tc>
        <w:tc>
          <w:tcPr>
            <w:tcW w:w="842" w:type="dxa"/>
          </w:tcPr>
          <w:p w14:paraId="40D0BA82" w14:textId="77777777" w:rsidR="00EA1221" w:rsidRPr="00B2674E" w:rsidRDefault="00EA1221">
            <w:pPr>
              <w:rPr>
                <w:rFonts w:cs="Arial"/>
              </w:rPr>
            </w:pPr>
            <w:r w:rsidRPr="00B2674E">
              <w:rPr>
                <w:rFonts w:cs="Arial"/>
              </w:rPr>
              <w:t>B</w:t>
            </w:r>
          </w:p>
        </w:tc>
        <w:tc>
          <w:tcPr>
            <w:tcW w:w="905" w:type="dxa"/>
          </w:tcPr>
          <w:p w14:paraId="228FF23B" w14:textId="77777777" w:rsidR="00EA1221" w:rsidRPr="00B2674E" w:rsidRDefault="00EA1221">
            <w:pPr>
              <w:rPr>
                <w:rFonts w:cs="Arial"/>
              </w:rPr>
            </w:pPr>
            <w:r w:rsidRPr="00B2674E">
              <w:rPr>
                <w:rFonts w:cs="Arial"/>
              </w:rPr>
              <w:t>N</w:t>
            </w:r>
          </w:p>
        </w:tc>
        <w:tc>
          <w:tcPr>
            <w:tcW w:w="4366" w:type="dxa"/>
          </w:tcPr>
          <w:p w14:paraId="074C9595" w14:textId="77777777" w:rsidR="00EA1221" w:rsidRPr="00B2674E" w:rsidRDefault="00EA1221">
            <w:pPr>
              <w:rPr>
                <w:rFonts w:cs="Arial"/>
                <w:sz w:val="18"/>
              </w:rPr>
            </w:pPr>
            <w:r w:rsidRPr="00B2674E">
              <w:rPr>
                <w:rFonts w:cs="Arial"/>
                <w:sz w:val="18"/>
              </w:rPr>
              <w:t>Weighing category rewash yes or no</w:t>
            </w:r>
          </w:p>
        </w:tc>
        <w:tc>
          <w:tcPr>
            <w:tcW w:w="3092" w:type="dxa"/>
          </w:tcPr>
          <w:p w14:paraId="201327EF" w14:textId="77777777" w:rsidR="00EA1221" w:rsidRPr="00B2674E" w:rsidRDefault="00EA1221">
            <w:pPr>
              <w:rPr>
                <w:rFonts w:cs="Arial"/>
              </w:rPr>
            </w:pPr>
          </w:p>
        </w:tc>
      </w:tr>
      <w:tr w:rsidR="00365AB2" w:rsidRPr="00B2674E" w14:paraId="4BF901B9" w14:textId="77777777">
        <w:tc>
          <w:tcPr>
            <w:tcW w:w="534" w:type="dxa"/>
          </w:tcPr>
          <w:p w14:paraId="1C05248F" w14:textId="77777777" w:rsidR="00EA1221" w:rsidRPr="00B2674E" w:rsidRDefault="00EA1221">
            <w:pPr>
              <w:rPr>
                <w:rFonts w:cs="Arial"/>
                <w:b/>
                <w:bCs/>
              </w:rPr>
            </w:pPr>
            <w:r w:rsidRPr="00B2674E">
              <w:rPr>
                <w:rFonts w:cs="Arial"/>
                <w:b/>
                <w:bCs/>
              </w:rPr>
              <w:t>D</w:t>
            </w:r>
          </w:p>
        </w:tc>
        <w:tc>
          <w:tcPr>
            <w:tcW w:w="4261" w:type="dxa"/>
          </w:tcPr>
          <w:p w14:paraId="0C584CCE" w14:textId="77777777" w:rsidR="00EA1221" w:rsidRPr="00B2674E" w:rsidRDefault="00EA1221">
            <w:pPr>
              <w:rPr>
                <w:rFonts w:cs="Arial"/>
              </w:rPr>
            </w:pPr>
            <w:r w:rsidRPr="00B2674E">
              <w:rPr>
                <w:rFonts w:cs="Arial"/>
                <w:szCs w:val="16"/>
                <w:lang w:val="en-US"/>
              </w:rPr>
              <w:t>WEIGHINGCATEGORYLEGACYCODE</w:t>
            </w:r>
          </w:p>
        </w:tc>
        <w:tc>
          <w:tcPr>
            <w:tcW w:w="842" w:type="dxa"/>
          </w:tcPr>
          <w:p w14:paraId="32873FEC" w14:textId="77777777" w:rsidR="00EA1221" w:rsidRPr="00B2674E" w:rsidRDefault="00EA1221">
            <w:pPr>
              <w:rPr>
                <w:rFonts w:cs="Arial"/>
              </w:rPr>
            </w:pPr>
            <w:r w:rsidRPr="00B2674E">
              <w:rPr>
                <w:rFonts w:cs="Arial"/>
              </w:rPr>
              <w:t>A6</w:t>
            </w:r>
          </w:p>
        </w:tc>
        <w:tc>
          <w:tcPr>
            <w:tcW w:w="905" w:type="dxa"/>
          </w:tcPr>
          <w:p w14:paraId="09AC0659" w14:textId="77777777" w:rsidR="00EA1221" w:rsidRPr="00B2674E" w:rsidRDefault="00EA1221">
            <w:pPr>
              <w:rPr>
                <w:rFonts w:cs="Arial"/>
              </w:rPr>
            </w:pPr>
            <w:r w:rsidRPr="00B2674E">
              <w:rPr>
                <w:rFonts w:cs="Arial"/>
              </w:rPr>
              <w:t>Y</w:t>
            </w:r>
          </w:p>
        </w:tc>
        <w:tc>
          <w:tcPr>
            <w:tcW w:w="4366" w:type="dxa"/>
          </w:tcPr>
          <w:p w14:paraId="277C2DFE" w14:textId="77777777" w:rsidR="00EA1221" w:rsidRPr="00B2674E" w:rsidRDefault="00EA1221">
            <w:pPr>
              <w:rPr>
                <w:rFonts w:cs="Arial"/>
                <w:sz w:val="18"/>
              </w:rPr>
            </w:pPr>
            <w:r w:rsidRPr="00B2674E">
              <w:rPr>
                <w:rFonts w:cs="Arial"/>
                <w:sz w:val="18"/>
              </w:rPr>
              <w:t>Optional weighing category legacy code</w:t>
            </w:r>
          </w:p>
        </w:tc>
        <w:tc>
          <w:tcPr>
            <w:tcW w:w="3092" w:type="dxa"/>
          </w:tcPr>
          <w:p w14:paraId="61FD42D0" w14:textId="77777777" w:rsidR="00EA1221" w:rsidRPr="00B2674E" w:rsidRDefault="00EA1221">
            <w:pPr>
              <w:rPr>
                <w:rFonts w:cs="Arial"/>
              </w:rPr>
            </w:pPr>
          </w:p>
        </w:tc>
      </w:tr>
      <w:tr w:rsidR="00365AB2" w:rsidRPr="00B2674E" w14:paraId="3596BA58" w14:textId="77777777">
        <w:tc>
          <w:tcPr>
            <w:tcW w:w="534" w:type="dxa"/>
          </w:tcPr>
          <w:p w14:paraId="2AC40015" w14:textId="77777777" w:rsidR="00EA1221" w:rsidRPr="00B2674E" w:rsidRDefault="00EA1221">
            <w:pPr>
              <w:rPr>
                <w:rFonts w:cs="Arial"/>
                <w:b/>
                <w:bCs/>
                <w:lang w:val="en-US"/>
              </w:rPr>
            </w:pPr>
            <w:r w:rsidRPr="00B2674E">
              <w:rPr>
                <w:rFonts w:cs="Arial"/>
                <w:b/>
                <w:bCs/>
                <w:lang w:val="en-US"/>
              </w:rPr>
              <w:t>E</w:t>
            </w:r>
          </w:p>
        </w:tc>
        <w:tc>
          <w:tcPr>
            <w:tcW w:w="4261" w:type="dxa"/>
          </w:tcPr>
          <w:p w14:paraId="3C43F25B" w14:textId="77777777" w:rsidR="00EA1221" w:rsidRPr="00B2674E" w:rsidRDefault="00EA1221">
            <w:pPr>
              <w:rPr>
                <w:rFonts w:cs="Arial"/>
              </w:rPr>
            </w:pPr>
            <w:r w:rsidRPr="00B2674E">
              <w:rPr>
                <w:rFonts w:cs="Arial"/>
                <w:szCs w:val="16"/>
                <w:lang w:val="en-US"/>
              </w:rPr>
              <w:t>WEIGHINGCATEGORYEANNUMBER</w:t>
            </w:r>
          </w:p>
        </w:tc>
        <w:tc>
          <w:tcPr>
            <w:tcW w:w="842" w:type="dxa"/>
          </w:tcPr>
          <w:p w14:paraId="15B566E7" w14:textId="77777777" w:rsidR="00EA1221" w:rsidRPr="00B2674E" w:rsidRDefault="00EA1221">
            <w:pPr>
              <w:rPr>
                <w:rFonts w:cs="Arial"/>
              </w:rPr>
            </w:pPr>
            <w:r w:rsidRPr="00B2674E">
              <w:rPr>
                <w:rFonts w:cs="Arial"/>
              </w:rPr>
              <w:t>N</w:t>
            </w:r>
          </w:p>
        </w:tc>
        <w:tc>
          <w:tcPr>
            <w:tcW w:w="905" w:type="dxa"/>
          </w:tcPr>
          <w:p w14:paraId="6B395739" w14:textId="77777777" w:rsidR="00EA1221" w:rsidRPr="00B2674E" w:rsidRDefault="00EA1221">
            <w:pPr>
              <w:rPr>
                <w:rFonts w:cs="Arial"/>
              </w:rPr>
            </w:pPr>
            <w:r w:rsidRPr="00B2674E">
              <w:rPr>
                <w:rFonts w:cs="Arial"/>
              </w:rPr>
              <w:t>Y</w:t>
            </w:r>
          </w:p>
        </w:tc>
        <w:tc>
          <w:tcPr>
            <w:tcW w:w="4366" w:type="dxa"/>
          </w:tcPr>
          <w:p w14:paraId="11D42577" w14:textId="77777777" w:rsidR="00EA1221" w:rsidRPr="00B2674E" w:rsidRDefault="00EA1221">
            <w:pPr>
              <w:rPr>
                <w:rFonts w:cs="Arial"/>
                <w:sz w:val="18"/>
              </w:rPr>
            </w:pPr>
            <w:r w:rsidRPr="00B2674E">
              <w:rPr>
                <w:rFonts w:cs="Arial"/>
                <w:sz w:val="18"/>
              </w:rPr>
              <w:t>Optional weighing category EAN number</w:t>
            </w:r>
          </w:p>
        </w:tc>
        <w:tc>
          <w:tcPr>
            <w:tcW w:w="3092" w:type="dxa"/>
          </w:tcPr>
          <w:p w14:paraId="12ADEE2C" w14:textId="77777777" w:rsidR="00EA1221" w:rsidRPr="00B2674E" w:rsidRDefault="00EA1221">
            <w:pPr>
              <w:rPr>
                <w:rFonts w:cs="Arial"/>
              </w:rPr>
            </w:pPr>
          </w:p>
        </w:tc>
      </w:tr>
      <w:tr w:rsidR="00365AB2" w:rsidRPr="00B2674E" w14:paraId="0A04B33A" w14:textId="77777777">
        <w:tc>
          <w:tcPr>
            <w:tcW w:w="534" w:type="dxa"/>
          </w:tcPr>
          <w:p w14:paraId="727789D2" w14:textId="77777777" w:rsidR="00EA1221" w:rsidRPr="00B2674E" w:rsidRDefault="00EA1221">
            <w:pPr>
              <w:rPr>
                <w:rFonts w:cs="Arial"/>
                <w:b/>
                <w:bCs/>
              </w:rPr>
            </w:pPr>
            <w:r w:rsidRPr="00B2674E">
              <w:rPr>
                <w:rFonts w:cs="Arial"/>
                <w:b/>
                <w:bCs/>
              </w:rPr>
              <w:t>F</w:t>
            </w:r>
          </w:p>
        </w:tc>
        <w:tc>
          <w:tcPr>
            <w:tcW w:w="4261" w:type="dxa"/>
          </w:tcPr>
          <w:p w14:paraId="6EEF44E8" w14:textId="77777777" w:rsidR="00EA1221" w:rsidRPr="00B2674E" w:rsidRDefault="00EA1221">
            <w:pPr>
              <w:pStyle w:val="Header"/>
              <w:tabs>
                <w:tab w:val="clear" w:pos="4320"/>
                <w:tab w:val="clear" w:pos="8640"/>
              </w:tabs>
              <w:rPr>
                <w:rFonts w:cs="Arial"/>
              </w:rPr>
            </w:pPr>
            <w:r w:rsidRPr="00B2674E">
              <w:rPr>
                <w:rFonts w:cs="Arial"/>
                <w:szCs w:val="16"/>
                <w:lang w:val="en-US"/>
              </w:rPr>
              <w:t>WEIGHINGCAT</w:t>
            </w:r>
            <w:r w:rsidRPr="00B2674E">
              <w:rPr>
                <w:rFonts w:cs="Arial"/>
              </w:rPr>
              <w:t>TURNOVERGROUP</w:t>
            </w:r>
          </w:p>
        </w:tc>
        <w:tc>
          <w:tcPr>
            <w:tcW w:w="842" w:type="dxa"/>
          </w:tcPr>
          <w:p w14:paraId="6C336FCA" w14:textId="77777777" w:rsidR="00EA1221" w:rsidRPr="00B2674E" w:rsidRDefault="00EA1221">
            <w:pPr>
              <w:pStyle w:val="Header"/>
              <w:tabs>
                <w:tab w:val="clear" w:pos="4320"/>
                <w:tab w:val="clear" w:pos="8640"/>
              </w:tabs>
              <w:rPr>
                <w:rFonts w:cs="Arial"/>
              </w:rPr>
            </w:pPr>
            <w:r w:rsidRPr="00B2674E">
              <w:rPr>
                <w:rFonts w:cs="Arial"/>
              </w:rPr>
              <w:t>A12U</w:t>
            </w:r>
          </w:p>
        </w:tc>
        <w:tc>
          <w:tcPr>
            <w:tcW w:w="905" w:type="dxa"/>
          </w:tcPr>
          <w:p w14:paraId="0C548DCD" w14:textId="77777777" w:rsidR="00EA1221" w:rsidRPr="00B2674E" w:rsidRDefault="00EA1221">
            <w:pPr>
              <w:pStyle w:val="Header"/>
              <w:tabs>
                <w:tab w:val="clear" w:pos="4320"/>
                <w:tab w:val="clear" w:pos="8640"/>
              </w:tabs>
              <w:rPr>
                <w:rFonts w:cs="Arial"/>
              </w:rPr>
            </w:pPr>
            <w:r w:rsidRPr="00B2674E">
              <w:rPr>
                <w:rFonts w:cs="Arial"/>
              </w:rPr>
              <w:t>Y</w:t>
            </w:r>
          </w:p>
        </w:tc>
        <w:tc>
          <w:tcPr>
            <w:tcW w:w="4366" w:type="dxa"/>
          </w:tcPr>
          <w:p w14:paraId="22D096DD" w14:textId="77777777" w:rsidR="00EA1221" w:rsidRPr="00B2674E" w:rsidRDefault="00EA1221">
            <w:pPr>
              <w:rPr>
                <w:rFonts w:cs="Arial"/>
                <w:sz w:val="18"/>
                <w:lang w:val="en-US"/>
              </w:rPr>
            </w:pPr>
            <w:r w:rsidRPr="00B2674E">
              <w:rPr>
                <w:rFonts w:cs="Arial"/>
                <w:sz w:val="18"/>
                <w:lang w:val="en-US"/>
              </w:rPr>
              <w:t>Optional weighing category turnover group code</w:t>
            </w:r>
          </w:p>
        </w:tc>
        <w:tc>
          <w:tcPr>
            <w:tcW w:w="3092" w:type="dxa"/>
          </w:tcPr>
          <w:p w14:paraId="37386843" w14:textId="77777777" w:rsidR="00EA1221" w:rsidRPr="00B2674E" w:rsidRDefault="00EA1221">
            <w:pPr>
              <w:rPr>
                <w:rFonts w:cs="Arial"/>
                <w:lang w:val="en-US"/>
              </w:rPr>
            </w:pPr>
          </w:p>
        </w:tc>
      </w:tr>
      <w:tr w:rsidR="00365AB2" w:rsidRPr="00B2674E" w14:paraId="7F32887B" w14:textId="77777777">
        <w:tc>
          <w:tcPr>
            <w:tcW w:w="534" w:type="dxa"/>
          </w:tcPr>
          <w:p w14:paraId="715C6639" w14:textId="77777777" w:rsidR="00EA1221" w:rsidRPr="00B2674E" w:rsidRDefault="00EA1221">
            <w:pPr>
              <w:rPr>
                <w:rFonts w:cs="Arial"/>
                <w:b/>
                <w:bCs/>
              </w:rPr>
            </w:pPr>
            <w:r w:rsidRPr="00B2674E">
              <w:rPr>
                <w:rFonts w:cs="Arial"/>
                <w:b/>
                <w:bCs/>
              </w:rPr>
              <w:t>G</w:t>
            </w:r>
          </w:p>
        </w:tc>
        <w:tc>
          <w:tcPr>
            <w:tcW w:w="4261" w:type="dxa"/>
          </w:tcPr>
          <w:p w14:paraId="00CA94B8" w14:textId="77777777" w:rsidR="00EA1221" w:rsidRPr="00B2674E" w:rsidRDefault="00EA1221">
            <w:pPr>
              <w:rPr>
                <w:rFonts w:cs="Arial"/>
                <w:lang w:val="en-US"/>
              </w:rPr>
            </w:pPr>
            <w:r w:rsidRPr="00B2674E">
              <w:rPr>
                <w:rFonts w:cs="Arial"/>
                <w:lang w:val="en-US"/>
              </w:rPr>
              <w:t>CUSTOMERNUMBER</w:t>
            </w:r>
          </w:p>
        </w:tc>
        <w:tc>
          <w:tcPr>
            <w:tcW w:w="842" w:type="dxa"/>
          </w:tcPr>
          <w:p w14:paraId="76B7FBA1" w14:textId="77777777" w:rsidR="00EA1221" w:rsidRPr="00B2674E" w:rsidRDefault="00EA1221">
            <w:pPr>
              <w:rPr>
                <w:rFonts w:cs="Arial"/>
                <w:lang w:val="en-US"/>
              </w:rPr>
            </w:pPr>
            <w:r w:rsidRPr="00B2674E">
              <w:rPr>
                <w:rFonts w:cs="Arial"/>
                <w:lang w:val="en-US"/>
              </w:rPr>
              <w:t>N</w:t>
            </w:r>
          </w:p>
        </w:tc>
        <w:tc>
          <w:tcPr>
            <w:tcW w:w="905" w:type="dxa"/>
          </w:tcPr>
          <w:p w14:paraId="0B3D56D0" w14:textId="77777777" w:rsidR="00EA1221" w:rsidRPr="00B2674E" w:rsidRDefault="00EA1221">
            <w:pPr>
              <w:rPr>
                <w:rFonts w:cs="Arial"/>
                <w:lang w:val="en-US"/>
              </w:rPr>
            </w:pPr>
            <w:r w:rsidRPr="00B2674E">
              <w:rPr>
                <w:rFonts w:cs="Arial"/>
                <w:lang w:val="en-US"/>
              </w:rPr>
              <w:t>N</w:t>
            </w:r>
          </w:p>
        </w:tc>
        <w:tc>
          <w:tcPr>
            <w:tcW w:w="4366" w:type="dxa"/>
          </w:tcPr>
          <w:p w14:paraId="4B382A3A" w14:textId="77777777" w:rsidR="00EA1221" w:rsidRPr="00B2674E" w:rsidRDefault="00EA1221">
            <w:pPr>
              <w:rPr>
                <w:rFonts w:cs="Arial"/>
                <w:sz w:val="18"/>
                <w:lang w:val="en-US"/>
              </w:rPr>
            </w:pPr>
            <w:r w:rsidRPr="00B2674E">
              <w:rPr>
                <w:rFonts w:cs="Arial"/>
                <w:sz w:val="18"/>
                <w:lang w:val="en-US"/>
              </w:rPr>
              <w:t>Must exist in customer.csv</w:t>
            </w:r>
          </w:p>
        </w:tc>
        <w:tc>
          <w:tcPr>
            <w:tcW w:w="3092" w:type="dxa"/>
          </w:tcPr>
          <w:p w14:paraId="44B8C38B" w14:textId="77777777" w:rsidR="00EA1221" w:rsidRPr="00B2674E" w:rsidRDefault="00EA1221">
            <w:pPr>
              <w:rPr>
                <w:rFonts w:cs="Arial"/>
              </w:rPr>
            </w:pPr>
          </w:p>
        </w:tc>
      </w:tr>
      <w:tr w:rsidR="00365AB2" w:rsidRPr="00B2674E" w14:paraId="21CD063C" w14:textId="77777777">
        <w:tc>
          <w:tcPr>
            <w:tcW w:w="534" w:type="dxa"/>
          </w:tcPr>
          <w:p w14:paraId="50AAC07B" w14:textId="77777777" w:rsidR="00EA1221" w:rsidRPr="00B2674E" w:rsidRDefault="00EA1221">
            <w:pPr>
              <w:rPr>
                <w:rFonts w:cs="Arial"/>
                <w:b/>
                <w:bCs/>
              </w:rPr>
            </w:pPr>
            <w:r w:rsidRPr="00B2674E">
              <w:rPr>
                <w:rFonts w:cs="Arial"/>
                <w:b/>
                <w:bCs/>
              </w:rPr>
              <w:t>H</w:t>
            </w:r>
          </w:p>
        </w:tc>
        <w:tc>
          <w:tcPr>
            <w:tcW w:w="4261" w:type="dxa"/>
          </w:tcPr>
          <w:p w14:paraId="41A71ACE" w14:textId="77777777" w:rsidR="00EA1221" w:rsidRPr="00B2674E" w:rsidRDefault="00EA1221">
            <w:pPr>
              <w:rPr>
                <w:rFonts w:cs="Arial"/>
              </w:rPr>
            </w:pPr>
            <w:r w:rsidRPr="00B2674E">
              <w:rPr>
                <w:rFonts w:cs="Arial"/>
                <w:szCs w:val="16"/>
                <w:lang w:val="en-US"/>
              </w:rPr>
              <w:t>WEIGHTCLEAN</w:t>
            </w:r>
          </w:p>
        </w:tc>
        <w:tc>
          <w:tcPr>
            <w:tcW w:w="842" w:type="dxa"/>
          </w:tcPr>
          <w:p w14:paraId="42BC2ECC" w14:textId="77777777" w:rsidR="00EA1221" w:rsidRPr="00B2674E" w:rsidRDefault="00EA1221">
            <w:pPr>
              <w:rPr>
                <w:rFonts w:cs="Arial"/>
              </w:rPr>
            </w:pPr>
            <w:r w:rsidRPr="00B2674E">
              <w:rPr>
                <w:rFonts w:cs="Arial"/>
              </w:rPr>
              <w:t>B</w:t>
            </w:r>
          </w:p>
        </w:tc>
        <w:tc>
          <w:tcPr>
            <w:tcW w:w="905" w:type="dxa"/>
          </w:tcPr>
          <w:p w14:paraId="485C1968" w14:textId="77777777" w:rsidR="00EA1221" w:rsidRPr="00B2674E" w:rsidRDefault="00EA1221">
            <w:pPr>
              <w:rPr>
                <w:rFonts w:cs="Arial"/>
              </w:rPr>
            </w:pPr>
            <w:r w:rsidRPr="00B2674E">
              <w:rPr>
                <w:rFonts w:cs="Arial"/>
              </w:rPr>
              <w:t>N</w:t>
            </w:r>
          </w:p>
        </w:tc>
        <w:tc>
          <w:tcPr>
            <w:tcW w:w="4366" w:type="dxa"/>
          </w:tcPr>
          <w:p w14:paraId="104787B2" w14:textId="77777777" w:rsidR="00EA1221" w:rsidRPr="00B2674E" w:rsidRDefault="00EA1221">
            <w:pPr>
              <w:rPr>
                <w:rFonts w:cs="Arial"/>
                <w:sz w:val="18"/>
              </w:rPr>
            </w:pPr>
            <w:r w:rsidRPr="00B2674E">
              <w:rPr>
                <w:rFonts w:cs="Arial"/>
                <w:sz w:val="18"/>
              </w:rPr>
              <w:t>Clean weight yes or no</w:t>
            </w:r>
          </w:p>
        </w:tc>
        <w:tc>
          <w:tcPr>
            <w:tcW w:w="3092" w:type="dxa"/>
          </w:tcPr>
          <w:p w14:paraId="232D7422" w14:textId="77777777" w:rsidR="00EA1221" w:rsidRPr="00B2674E" w:rsidRDefault="00EA1221">
            <w:pPr>
              <w:rPr>
                <w:rFonts w:cs="Arial"/>
              </w:rPr>
            </w:pPr>
          </w:p>
        </w:tc>
      </w:tr>
      <w:tr w:rsidR="00365AB2" w:rsidRPr="00B2674E" w14:paraId="67113DCD" w14:textId="77777777">
        <w:tc>
          <w:tcPr>
            <w:tcW w:w="534" w:type="dxa"/>
          </w:tcPr>
          <w:p w14:paraId="5174E305" w14:textId="77777777" w:rsidR="00EA1221" w:rsidRPr="00B2674E" w:rsidRDefault="00EA1221">
            <w:pPr>
              <w:rPr>
                <w:rFonts w:cs="Arial"/>
                <w:b/>
                <w:bCs/>
              </w:rPr>
            </w:pPr>
            <w:r w:rsidRPr="00B2674E">
              <w:rPr>
                <w:rFonts w:cs="Arial"/>
                <w:b/>
                <w:bCs/>
              </w:rPr>
              <w:t>I</w:t>
            </w:r>
          </w:p>
        </w:tc>
        <w:tc>
          <w:tcPr>
            <w:tcW w:w="4261" w:type="dxa"/>
          </w:tcPr>
          <w:p w14:paraId="0C360BA4" w14:textId="77777777" w:rsidR="00EA1221" w:rsidRPr="00B2674E" w:rsidRDefault="00EA1221">
            <w:pPr>
              <w:rPr>
                <w:rFonts w:cs="Arial"/>
              </w:rPr>
            </w:pPr>
            <w:r w:rsidRPr="00B2674E">
              <w:rPr>
                <w:rFonts w:cs="Arial"/>
                <w:szCs w:val="16"/>
                <w:lang w:val="en-US"/>
              </w:rPr>
              <w:t>WEIGHTSOILED</w:t>
            </w:r>
          </w:p>
        </w:tc>
        <w:tc>
          <w:tcPr>
            <w:tcW w:w="842" w:type="dxa"/>
          </w:tcPr>
          <w:p w14:paraId="1069375F" w14:textId="77777777" w:rsidR="00EA1221" w:rsidRPr="00B2674E" w:rsidRDefault="00EA1221">
            <w:pPr>
              <w:rPr>
                <w:rFonts w:cs="Arial"/>
              </w:rPr>
            </w:pPr>
            <w:r w:rsidRPr="00B2674E">
              <w:rPr>
                <w:rFonts w:cs="Arial"/>
              </w:rPr>
              <w:t>B</w:t>
            </w:r>
          </w:p>
        </w:tc>
        <w:tc>
          <w:tcPr>
            <w:tcW w:w="905" w:type="dxa"/>
          </w:tcPr>
          <w:p w14:paraId="2F7DF21B" w14:textId="77777777" w:rsidR="00EA1221" w:rsidRPr="00B2674E" w:rsidRDefault="00EA1221">
            <w:pPr>
              <w:rPr>
                <w:rFonts w:cs="Arial"/>
              </w:rPr>
            </w:pPr>
            <w:r w:rsidRPr="00B2674E">
              <w:rPr>
                <w:rFonts w:cs="Arial"/>
              </w:rPr>
              <w:t>N</w:t>
            </w:r>
          </w:p>
        </w:tc>
        <w:tc>
          <w:tcPr>
            <w:tcW w:w="4366" w:type="dxa"/>
          </w:tcPr>
          <w:p w14:paraId="0DBDD14D" w14:textId="77777777" w:rsidR="00EA1221" w:rsidRPr="00B2674E" w:rsidRDefault="00EA1221">
            <w:pPr>
              <w:rPr>
                <w:rFonts w:cs="Arial"/>
                <w:sz w:val="18"/>
              </w:rPr>
            </w:pPr>
            <w:r w:rsidRPr="00B2674E">
              <w:rPr>
                <w:rFonts w:cs="Arial"/>
                <w:sz w:val="18"/>
              </w:rPr>
              <w:t>Soil weight yes or no</w:t>
            </w:r>
          </w:p>
        </w:tc>
        <w:tc>
          <w:tcPr>
            <w:tcW w:w="3092" w:type="dxa"/>
          </w:tcPr>
          <w:p w14:paraId="46132222" w14:textId="77777777" w:rsidR="00EA1221" w:rsidRPr="00B2674E" w:rsidRDefault="00EA1221">
            <w:pPr>
              <w:rPr>
                <w:rFonts w:cs="Arial"/>
              </w:rPr>
            </w:pPr>
          </w:p>
        </w:tc>
      </w:tr>
      <w:tr w:rsidR="00365AB2" w:rsidRPr="00B2674E" w14:paraId="3AAA6708" w14:textId="77777777">
        <w:tc>
          <w:tcPr>
            <w:tcW w:w="534" w:type="dxa"/>
          </w:tcPr>
          <w:p w14:paraId="1B7CDE4E" w14:textId="77777777" w:rsidR="00EA1221" w:rsidRPr="00B2674E" w:rsidRDefault="00EA1221">
            <w:pPr>
              <w:rPr>
                <w:rFonts w:cs="Arial"/>
                <w:b/>
                <w:bCs/>
                <w:lang w:val="en-US"/>
              </w:rPr>
            </w:pPr>
            <w:r w:rsidRPr="00B2674E">
              <w:rPr>
                <w:rFonts w:cs="Arial"/>
                <w:b/>
                <w:bCs/>
                <w:lang w:val="en-US"/>
              </w:rPr>
              <w:t>J</w:t>
            </w:r>
          </w:p>
        </w:tc>
        <w:tc>
          <w:tcPr>
            <w:tcW w:w="4261" w:type="dxa"/>
          </w:tcPr>
          <w:p w14:paraId="20692157" w14:textId="77777777" w:rsidR="00EA1221" w:rsidRPr="00B2674E" w:rsidRDefault="00EA1221">
            <w:pPr>
              <w:rPr>
                <w:rFonts w:cs="Arial"/>
              </w:rPr>
            </w:pPr>
            <w:r w:rsidRPr="00B2674E">
              <w:rPr>
                <w:rFonts w:cs="Arial"/>
                <w:szCs w:val="16"/>
                <w:lang w:val="en-US"/>
              </w:rPr>
              <w:t xml:space="preserve">INVOICEMETHOD   </w:t>
            </w:r>
          </w:p>
        </w:tc>
        <w:tc>
          <w:tcPr>
            <w:tcW w:w="842" w:type="dxa"/>
          </w:tcPr>
          <w:p w14:paraId="7C30D99F" w14:textId="77777777" w:rsidR="00EA1221" w:rsidRPr="00B2674E" w:rsidRDefault="00EA1221">
            <w:pPr>
              <w:rPr>
                <w:rFonts w:cs="Arial"/>
              </w:rPr>
            </w:pPr>
            <w:r w:rsidRPr="00B2674E">
              <w:rPr>
                <w:rFonts w:cs="Arial"/>
              </w:rPr>
              <w:t>N</w:t>
            </w:r>
          </w:p>
        </w:tc>
        <w:tc>
          <w:tcPr>
            <w:tcW w:w="905" w:type="dxa"/>
          </w:tcPr>
          <w:p w14:paraId="7919B2DA" w14:textId="77777777" w:rsidR="00EA1221" w:rsidRPr="00B2674E" w:rsidRDefault="00EA1221">
            <w:pPr>
              <w:rPr>
                <w:rFonts w:cs="Arial"/>
              </w:rPr>
            </w:pPr>
            <w:r w:rsidRPr="00B2674E">
              <w:rPr>
                <w:rFonts w:cs="Arial"/>
              </w:rPr>
              <w:t>N</w:t>
            </w:r>
          </w:p>
        </w:tc>
        <w:tc>
          <w:tcPr>
            <w:tcW w:w="4366" w:type="dxa"/>
          </w:tcPr>
          <w:p w14:paraId="69EF4C67" w14:textId="77777777" w:rsidR="00EA1221" w:rsidRPr="00B2674E" w:rsidRDefault="00EA1221">
            <w:pPr>
              <w:autoSpaceDE w:val="0"/>
              <w:autoSpaceDN w:val="0"/>
              <w:adjustRightInd w:val="0"/>
              <w:spacing w:line="240" w:lineRule="atLeast"/>
              <w:rPr>
                <w:rFonts w:cs="Arial"/>
                <w:sz w:val="18"/>
                <w:szCs w:val="16"/>
                <w:lang w:val="en-US"/>
              </w:rPr>
            </w:pPr>
            <w:r w:rsidRPr="00B2674E">
              <w:rPr>
                <w:rFonts w:cs="Arial"/>
                <w:sz w:val="18"/>
                <w:szCs w:val="16"/>
                <w:lang w:val="en-US"/>
              </w:rPr>
              <w:t>1 = NO INVOICING WEIGHTS (Default)</w:t>
            </w:r>
          </w:p>
          <w:p w14:paraId="1C530B53" w14:textId="77777777" w:rsidR="00EA1221" w:rsidRPr="00B2674E" w:rsidRDefault="00EA122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sz w:val="18"/>
                <w:szCs w:val="16"/>
                <w:lang w:val="en-US"/>
              </w:rPr>
            </w:pPr>
            <w:r w:rsidRPr="00B2674E">
              <w:rPr>
                <w:rFonts w:cs="Arial"/>
                <w:sz w:val="18"/>
                <w:szCs w:val="16"/>
                <w:lang w:val="en-US"/>
              </w:rPr>
              <w:t xml:space="preserve">2 = INVOICE SOILED WEIGHTS </w:t>
            </w:r>
          </w:p>
          <w:p w14:paraId="38E624F4" w14:textId="77777777" w:rsidR="00EA1221" w:rsidRPr="00B2674E" w:rsidRDefault="00EA122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sz w:val="18"/>
                <w:szCs w:val="16"/>
                <w:lang w:val="en-US"/>
              </w:rPr>
            </w:pPr>
            <w:r w:rsidRPr="00B2674E">
              <w:rPr>
                <w:rFonts w:cs="Arial"/>
                <w:sz w:val="18"/>
                <w:szCs w:val="16"/>
                <w:lang w:val="en-US"/>
              </w:rPr>
              <w:t xml:space="preserve">3 = INVOICE CLEAN WEIGHTS </w:t>
            </w:r>
          </w:p>
          <w:p w14:paraId="70246826" w14:textId="77777777" w:rsidR="00EA1221" w:rsidRPr="00B2674E" w:rsidRDefault="00EA1221">
            <w:pPr>
              <w:rPr>
                <w:rFonts w:cs="Arial"/>
                <w:sz w:val="18"/>
              </w:rPr>
            </w:pPr>
            <w:r w:rsidRPr="00B2674E">
              <w:rPr>
                <w:rFonts w:cs="Arial"/>
                <w:sz w:val="18"/>
                <w:szCs w:val="16"/>
                <w:lang w:val="en-US"/>
              </w:rPr>
              <w:t>4 = INVOICE SOIL VIA TRANSFER TO CLEAN</w:t>
            </w:r>
          </w:p>
        </w:tc>
        <w:tc>
          <w:tcPr>
            <w:tcW w:w="3092" w:type="dxa"/>
          </w:tcPr>
          <w:p w14:paraId="3FBC6CE5" w14:textId="77777777" w:rsidR="00EA1221" w:rsidRPr="00B2674E" w:rsidRDefault="00EA1221">
            <w:pPr>
              <w:rPr>
                <w:rFonts w:cs="Arial"/>
              </w:rPr>
            </w:pPr>
          </w:p>
        </w:tc>
      </w:tr>
      <w:tr w:rsidR="00365AB2" w:rsidRPr="00B2674E" w14:paraId="0BB61911" w14:textId="77777777">
        <w:tc>
          <w:tcPr>
            <w:tcW w:w="534" w:type="dxa"/>
          </w:tcPr>
          <w:p w14:paraId="363F6F94" w14:textId="77777777" w:rsidR="00EA1221" w:rsidRPr="00B2674E" w:rsidRDefault="00EA1221">
            <w:pPr>
              <w:rPr>
                <w:rFonts w:cs="Arial"/>
                <w:b/>
                <w:bCs/>
              </w:rPr>
            </w:pPr>
            <w:r w:rsidRPr="00B2674E">
              <w:rPr>
                <w:rFonts w:cs="Arial"/>
                <w:b/>
                <w:bCs/>
              </w:rPr>
              <w:t>K</w:t>
            </w:r>
          </w:p>
        </w:tc>
        <w:tc>
          <w:tcPr>
            <w:tcW w:w="4261" w:type="dxa"/>
          </w:tcPr>
          <w:p w14:paraId="3AA85A28" w14:textId="77777777" w:rsidR="00EA1221" w:rsidRPr="00B2674E" w:rsidRDefault="00EA1221">
            <w:pPr>
              <w:autoSpaceDE w:val="0"/>
              <w:autoSpaceDN w:val="0"/>
              <w:adjustRightInd w:val="0"/>
              <w:rPr>
                <w:rFonts w:cs="Arial"/>
              </w:rPr>
            </w:pPr>
            <w:r w:rsidRPr="00B2674E">
              <w:rPr>
                <w:rFonts w:cs="Arial"/>
                <w:szCs w:val="16"/>
                <w:lang w:val="en-US"/>
              </w:rPr>
              <w:t>SOILPERCENTAGE</w:t>
            </w:r>
          </w:p>
        </w:tc>
        <w:tc>
          <w:tcPr>
            <w:tcW w:w="842" w:type="dxa"/>
          </w:tcPr>
          <w:p w14:paraId="67977EC1" w14:textId="77777777" w:rsidR="00EA1221" w:rsidRPr="00B2674E" w:rsidRDefault="00EA1221">
            <w:pPr>
              <w:rPr>
                <w:rFonts w:cs="Arial"/>
              </w:rPr>
            </w:pPr>
            <w:r w:rsidRPr="00B2674E">
              <w:rPr>
                <w:rFonts w:cs="Arial"/>
              </w:rPr>
              <w:t>F</w:t>
            </w:r>
          </w:p>
        </w:tc>
        <w:tc>
          <w:tcPr>
            <w:tcW w:w="905" w:type="dxa"/>
          </w:tcPr>
          <w:p w14:paraId="39E6A43B" w14:textId="77777777" w:rsidR="00EA1221" w:rsidRPr="00B2674E" w:rsidRDefault="00EA1221">
            <w:pPr>
              <w:rPr>
                <w:rFonts w:cs="Arial"/>
                <w:lang w:val="en-US"/>
              </w:rPr>
            </w:pPr>
            <w:r w:rsidRPr="00B2674E">
              <w:rPr>
                <w:rFonts w:cs="Arial"/>
                <w:lang w:val="en-US"/>
              </w:rPr>
              <w:t>Y</w:t>
            </w:r>
          </w:p>
        </w:tc>
        <w:tc>
          <w:tcPr>
            <w:tcW w:w="4366" w:type="dxa"/>
          </w:tcPr>
          <w:p w14:paraId="60373769" w14:textId="77777777" w:rsidR="00EA1221" w:rsidRPr="00B2674E" w:rsidRDefault="00EA1221">
            <w:pPr>
              <w:rPr>
                <w:sz w:val="18"/>
              </w:rPr>
            </w:pPr>
            <w:r w:rsidRPr="00B2674E">
              <w:rPr>
                <w:sz w:val="18"/>
              </w:rPr>
              <w:t>Increase clean weight with soil percentage</w:t>
            </w:r>
          </w:p>
        </w:tc>
        <w:tc>
          <w:tcPr>
            <w:tcW w:w="3092" w:type="dxa"/>
          </w:tcPr>
          <w:p w14:paraId="41559807" w14:textId="77777777" w:rsidR="00EA1221" w:rsidRPr="00B2674E" w:rsidRDefault="00EA1221">
            <w:pPr>
              <w:rPr>
                <w:rFonts w:cs="Arial"/>
                <w:lang w:val="en-US"/>
              </w:rPr>
            </w:pPr>
            <w:r w:rsidRPr="00B2674E">
              <w:rPr>
                <w:rFonts w:cs="Arial"/>
                <w:lang w:val="en-US"/>
              </w:rPr>
              <w:t>Default 0%</w:t>
            </w:r>
          </w:p>
        </w:tc>
      </w:tr>
      <w:tr w:rsidR="00365AB2" w:rsidRPr="00B2674E" w14:paraId="1834441C" w14:textId="77777777">
        <w:tc>
          <w:tcPr>
            <w:tcW w:w="534" w:type="dxa"/>
          </w:tcPr>
          <w:p w14:paraId="63EC5074" w14:textId="77777777" w:rsidR="00EA1221" w:rsidRPr="00B2674E" w:rsidRDefault="00EA1221">
            <w:pPr>
              <w:rPr>
                <w:rFonts w:cs="Arial"/>
                <w:b/>
                <w:bCs/>
                <w:lang w:val="en-US"/>
              </w:rPr>
            </w:pPr>
            <w:r w:rsidRPr="00B2674E">
              <w:rPr>
                <w:rFonts w:cs="Arial"/>
                <w:b/>
                <w:bCs/>
                <w:lang w:val="en-US"/>
              </w:rPr>
              <w:t>L</w:t>
            </w:r>
          </w:p>
        </w:tc>
        <w:tc>
          <w:tcPr>
            <w:tcW w:w="4261" w:type="dxa"/>
          </w:tcPr>
          <w:p w14:paraId="7BD76394" w14:textId="77777777" w:rsidR="00EA1221" w:rsidRPr="00B2674E" w:rsidRDefault="00EA1221">
            <w:pPr>
              <w:autoSpaceDE w:val="0"/>
              <w:autoSpaceDN w:val="0"/>
              <w:adjustRightInd w:val="0"/>
              <w:rPr>
                <w:rFonts w:cs="Arial"/>
              </w:rPr>
            </w:pPr>
            <w:r w:rsidRPr="00B2674E">
              <w:rPr>
                <w:rFonts w:cs="Arial"/>
                <w:szCs w:val="16"/>
                <w:lang w:val="en-US"/>
              </w:rPr>
              <w:t xml:space="preserve">DATEACTIVE </w:t>
            </w:r>
          </w:p>
        </w:tc>
        <w:tc>
          <w:tcPr>
            <w:tcW w:w="842" w:type="dxa"/>
          </w:tcPr>
          <w:p w14:paraId="1114251F" w14:textId="77777777" w:rsidR="00EA1221" w:rsidRPr="00B2674E" w:rsidRDefault="00EA1221">
            <w:pPr>
              <w:rPr>
                <w:rFonts w:cs="Arial"/>
              </w:rPr>
            </w:pPr>
            <w:r w:rsidRPr="00B2674E">
              <w:rPr>
                <w:rFonts w:cs="Arial"/>
              </w:rPr>
              <w:t>D</w:t>
            </w:r>
          </w:p>
        </w:tc>
        <w:tc>
          <w:tcPr>
            <w:tcW w:w="905" w:type="dxa"/>
          </w:tcPr>
          <w:p w14:paraId="4CE0CF95" w14:textId="77777777" w:rsidR="00EA1221" w:rsidRPr="00B2674E" w:rsidRDefault="00EA1221">
            <w:pPr>
              <w:rPr>
                <w:rFonts w:cs="Arial"/>
                <w:lang w:val="en-US"/>
              </w:rPr>
            </w:pPr>
            <w:r w:rsidRPr="00B2674E">
              <w:rPr>
                <w:rFonts w:cs="Arial"/>
                <w:lang w:val="en-US"/>
              </w:rPr>
              <w:t>Y</w:t>
            </w:r>
          </w:p>
        </w:tc>
        <w:tc>
          <w:tcPr>
            <w:tcW w:w="4366" w:type="dxa"/>
          </w:tcPr>
          <w:p w14:paraId="67885F3E" w14:textId="77777777" w:rsidR="00EA1221" w:rsidRPr="00B2674E" w:rsidRDefault="00EA1221">
            <w:pPr>
              <w:rPr>
                <w:sz w:val="18"/>
              </w:rPr>
            </w:pPr>
            <w:r w:rsidRPr="00B2674E">
              <w:rPr>
                <w:sz w:val="18"/>
              </w:rPr>
              <w:t>Filled with current system date – 1 if not provided</w:t>
            </w:r>
          </w:p>
        </w:tc>
        <w:tc>
          <w:tcPr>
            <w:tcW w:w="3092" w:type="dxa"/>
          </w:tcPr>
          <w:p w14:paraId="75BABEBD" w14:textId="77777777" w:rsidR="00EA1221" w:rsidRPr="00B2674E" w:rsidRDefault="00EA1221">
            <w:pPr>
              <w:rPr>
                <w:rFonts w:cs="Arial"/>
                <w:lang w:val="en-US"/>
              </w:rPr>
            </w:pPr>
          </w:p>
        </w:tc>
      </w:tr>
      <w:tr w:rsidR="00365AB2" w:rsidRPr="00B2674E" w14:paraId="0F5B0F4C" w14:textId="77777777">
        <w:tc>
          <w:tcPr>
            <w:tcW w:w="534" w:type="dxa"/>
          </w:tcPr>
          <w:p w14:paraId="2825ABEF" w14:textId="77777777" w:rsidR="00EA1221" w:rsidRPr="00B2674E" w:rsidRDefault="00EA1221">
            <w:pPr>
              <w:rPr>
                <w:rFonts w:cs="Arial"/>
                <w:b/>
                <w:bCs/>
                <w:lang w:val="en-US"/>
              </w:rPr>
            </w:pPr>
            <w:r w:rsidRPr="00B2674E">
              <w:rPr>
                <w:rFonts w:cs="Arial"/>
                <w:b/>
                <w:bCs/>
                <w:lang w:val="en-US"/>
              </w:rPr>
              <w:t>M</w:t>
            </w:r>
          </w:p>
        </w:tc>
        <w:tc>
          <w:tcPr>
            <w:tcW w:w="4261" w:type="dxa"/>
          </w:tcPr>
          <w:p w14:paraId="4841A76C" w14:textId="77777777" w:rsidR="00EA1221" w:rsidRPr="00B2674E" w:rsidRDefault="00EA1221">
            <w:pPr>
              <w:rPr>
                <w:rFonts w:cs="Arial"/>
                <w:lang w:val="en-US"/>
              </w:rPr>
            </w:pPr>
            <w:r w:rsidRPr="00B2674E">
              <w:rPr>
                <w:rFonts w:cs="Arial"/>
                <w:szCs w:val="16"/>
                <w:lang w:val="en-US"/>
              </w:rPr>
              <w:t xml:space="preserve">DATEINACTIVE    </w:t>
            </w:r>
          </w:p>
        </w:tc>
        <w:tc>
          <w:tcPr>
            <w:tcW w:w="842" w:type="dxa"/>
          </w:tcPr>
          <w:p w14:paraId="19C0AB89" w14:textId="77777777" w:rsidR="00EA1221" w:rsidRPr="00B2674E" w:rsidRDefault="00EA1221">
            <w:pPr>
              <w:rPr>
                <w:rFonts w:cs="Arial"/>
              </w:rPr>
            </w:pPr>
            <w:r w:rsidRPr="00B2674E">
              <w:rPr>
                <w:rFonts w:cs="Arial"/>
              </w:rPr>
              <w:t>D</w:t>
            </w:r>
          </w:p>
        </w:tc>
        <w:tc>
          <w:tcPr>
            <w:tcW w:w="905" w:type="dxa"/>
          </w:tcPr>
          <w:p w14:paraId="0F815D52" w14:textId="77777777" w:rsidR="00EA1221" w:rsidRPr="00B2674E" w:rsidRDefault="00EA1221">
            <w:pPr>
              <w:rPr>
                <w:rFonts w:cs="Arial"/>
              </w:rPr>
            </w:pPr>
            <w:r w:rsidRPr="00B2674E">
              <w:rPr>
                <w:rFonts w:cs="Arial"/>
              </w:rPr>
              <w:t>Y</w:t>
            </w:r>
          </w:p>
        </w:tc>
        <w:tc>
          <w:tcPr>
            <w:tcW w:w="4366" w:type="dxa"/>
          </w:tcPr>
          <w:p w14:paraId="70E5CF41" w14:textId="77777777" w:rsidR="00EA1221" w:rsidRPr="00B2674E" w:rsidRDefault="00EA1221">
            <w:pPr>
              <w:rPr>
                <w:sz w:val="18"/>
              </w:rPr>
            </w:pPr>
            <w:r w:rsidRPr="00B2674E">
              <w:rPr>
                <w:sz w:val="18"/>
              </w:rPr>
              <w:t>Filled with 31/12/2099 if unknown</w:t>
            </w:r>
          </w:p>
        </w:tc>
        <w:tc>
          <w:tcPr>
            <w:tcW w:w="3092" w:type="dxa"/>
          </w:tcPr>
          <w:p w14:paraId="3B4CE0DB" w14:textId="77777777" w:rsidR="00EA1221" w:rsidRPr="00B2674E" w:rsidRDefault="00EA1221">
            <w:pPr>
              <w:rPr>
                <w:rFonts w:cs="Arial"/>
              </w:rPr>
            </w:pPr>
          </w:p>
        </w:tc>
      </w:tr>
      <w:tr w:rsidR="00365AB2" w:rsidRPr="00B2674E" w14:paraId="1C52C50F" w14:textId="77777777">
        <w:tc>
          <w:tcPr>
            <w:tcW w:w="534" w:type="dxa"/>
          </w:tcPr>
          <w:p w14:paraId="33669301" w14:textId="77777777" w:rsidR="00EA1221" w:rsidRPr="00B2674E" w:rsidRDefault="00EA1221">
            <w:pPr>
              <w:rPr>
                <w:rFonts w:cs="Arial"/>
                <w:b/>
                <w:bCs/>
                <w:lang w:val="en-US"/>
              </w:rPr>
            </w:pPr>
            <w:r w:rsidRPr="00B2674E">
              <w:rPr>
                <w:rFonts w:cs="Arial"/>
                <w:b/>
                <w:bCs/>
                <w:lang w:val="en-US"/>
              </w:rPr>
              <w:t>N</w:t>
            </w:r>
          </w:p>
        </w:tc>
        <w:tc>
          <w:tcPr>
            <w:tcW w:w="4261" w:type="dxa"/>
          </w:tcPr>
          <w:p w14:paraId="01225047" w14:textId="77777777" w:rsidR="00EA1221" w:rsidRPr="00B2674E" w:rsidRDefault="00E15ABE">
            <w:pPr>
              <w:rPr>
                <w:rFonts w:cs="Arial"/>
              </w:rPr>
            </w:pPr>
            <w:r w:rsidRPr="00B2674E">
              <w:rPr>
                <w:lang w:val="en-US"/>
              </w:rPr>
              <w:t>DUMMY FIELD</w:t>
            </w:r>
          </w:p>
        </w:tc>
        <w:tc>
          <w:tcPr>
            <w:tcW w:w="842" w:type="dxa"/>
          </w:tcPr>
          <w:p w14:paraId="1C6E6F24" w14:textId="77777777" w:rsidR="00EA1221" w:rsidRPr="00B2674E" w:rsidRDefault="00EA1221">
            <w:pPr>
              <w:rPr>
                <w:rFonts w:cs="Arial"/>
              </w:rPr>
            </w:pPr>
            <w:r w:rsidRPr="00B2674E">
              <w:rPr>
                <w:rFonts w:cs="Arial"/>
              </w:rPr>
              <w:t>A12</w:t>
            </w:r>
          </w:p>
        </w:tc>
        <w:tc>
          <w:tcPr>
            <w:tcW w:w="905" w:type="dxa"/>
          </w:tcPr>
          <w:p w14:paraId="53AA6629" w14:textId="77777777" w:rsidR="00EA1221" w:rsidRPr="00B2674E" w:rsidRDefault="00EA1221">
            <w:pPr>
              <w:rPr>
                <w:rFonts w:cs="Arial"/>
              </w:rPr>
            </w:pPr>
            <w:r w:rsidRPr="00B2674E">
              <w:rPr>
                <w:rFonts w:cs="Arial"/>
              </w:rPr>
              <w:t>Y</w:t>
            </w:r>
          </w:p>
        </w:tc>
        <w:tc>
          <w:tcPr>
            <w:tcW w:w="4366" w:type="dxa"/>
          </w:tcPr>
          <w:p w14:paraId="4B1E0D12" w14:textId="77777777" w:rsidR="00EA1221" w:rsidRPr="00B2674E" w:rsidRDefault="00E15ABE" w:rsidP="00E15ABE">
            <w:pPr>
              <w:rPr>
                <w:rFonts w:cs="Arial"/>
                <w:sz w:val="18"/>
              </w:rPr>
            </w:pPr>
            <w:r w:rsidRPr="00B2674E">
              <w:rPr>
                <w:rFonts w:cs="Arial"/>
                <w:sz w:val="18"/>
              </w:rPr>
              <w:t>Not used any more</w:t>
            </w:r>
          </w:p>
        </w:tc>
        <w:tc>
          <w:tcPr>
            <w:tcW w:w="3092" w:type="dxa"/>
          </w:tcPr>
          <w:p w14:paraId="5AE84959" w14:textId="77777777" w:rsidR="00EA1221" w:rsidRPr="00B2674E" w:rsidRDefault="00E15ABE" w:rsidP="00E15ABE">
            <w:pPr>
              <w:rPr>
                <w:rFonts w:cs="Arial"/>
              </w:rPr>
            </w:pPr>
            <w:r w:rsidRPr="00B2674E">
              <w:rPr>
                <w:rFonts w:cs="Arial"/>
                <w:sz w:val="18"/>
              </w:rPr>
              <w:t>Was field Invoice grouping code</w:t>
            </w:r>
          </w:p>
        </w:tc>
      </w:tr>
      <w:tr w:rsidR="00365AB2" w:rsidRPr="00B2674E" w14:paraId="7D9CD1B6" w14:textId="77777777">
        <w:tc>
          <w:tcPr>
            <w:tcW w:w="534" w:type="dxa"/>
          </w:tcPr>
          <w:p w14:paraId="2E5E8F3E" w14:textId="77777777" w:rsidR="00EA1221" w:rsidRPr="00B2674E" w:rsidRDefault="00EA1221">
            <w:pPr>
              <w:rPr>
                <w:rFonts w:cs="Arial"/>
                <w:b/>
                <w:bCs/>
                <w:lang w:val="en-US"/>
              </w:rPr>
            </w:pPr>
            <w:r w:rsidRPr="00B2674E">
              <w:rPr>
                <w:rFonts w:cs="Arial"/>
                <w:b/>
                <w:bCs/>
                <w:lang w:val="en-US"/>
              </w:rPr>
              <w:t>O</w:t>
            </w:r>
          </w:p>
        </w:tc>
        <w:tc>
          <w:tcPr>
            <w:tcW w:w="4261" w:type="dxa"/>
          </w:tcPr>
          <w:p w14:paraId="7CA9F93D" w14:textId="77777777" w:rsidR="00EA1221" w:rsidRPr="00B2674E" w:rsidRDefault="00EA1221">
            <w:pPr>
              <w:rPr>
                <w:rFonts w:cs="Arial"/>
                <w:lang w:val="en-US"/>
              </w:rPr>
            </w:pPr>
            <w:r w:rsidRPr="00B2674E">
              <w:rPr>
                <w:lang w:val="en-US"/>
              </w:rPr>
              <w:t>EANNUMBER</w:t>
            </w:r>
          </w:p>
        </w:tc>
        <w:tc>
          <w:tcPr>
            <w:tcW w:w="842" w:type="dxa"/>
          </w:tcPr>
          <w:p w14:paraId="1FCB9073" w14:textId="77777777" w:rsidR="00EA1221" w:rsidRPr="00B2674E" w:rsidRDefault="00EA1221">
            <w:pPr>
              <w:rPr>
                <w:rFonts w:cs="Arial"/>
                <w:lang w:val="en-US"/>
              </w:rPr>
            </w:pPr>
            <w:r w:rsidRPr="00B2674E">
              <w:rPr>
                <w:rFonts w:cs="Arial"/>
                <w:lang w:val="en-US"/>
              </w:rPr>
              <w:t>N</w:t>
            </w:r>
          </w:p>
        </w:tc>
        <w:tc>
          <w:tcPr>
            <w:tcW w:w="905" w:type="dxa"/>
          </w:tcPr>
          <w:p w14:paraId="5F7145D8" w14:textId="77777777" w:rsidR="00EA1221" w:rsidRPr="00B2674E" w:rsidRDefault="00EA1221">
            <w:pPr>
              <w:rPr>
                <w:rFonts w:cs="Arial"/>
                <w:lang w:val="en-US"/>
              </w:rPr>
            </w:pPr>
            <w:r w:rsidRPr="00B2674E">
              <w:rPr>
                <w:rFonts w:cs="Arial"/>
                <w:lang w:val="en-US"/>
              </w:rPr>
              <w:t>Y</w:t>
            </w:r>
          </w:p>
        </w:tc>
        <w:tc>
          <w:tcPr>
            <w:tcW w:w="4366" w:type="dxa"/>
          </w:tcPr>
          <w:p w14:paraId="179166E8" w14:textId="77777777" w:rsidR="00EA1221" w:rsidRPr="00B2674E" w:rsidRDefault="00EA1221">
            <w:pPr>
              <w:rPr>
                <w:rFonts w:cs="Arial"/>
                <w:sz w:val="18"/>
                <w:lang w:val="en-US"/>
              </w:rPr>
            </w:pPr>
            <w:r w:rsidRPr="00B2674E">
              <w:rPr>
                <w:rFonts w:cs="Arial"/>
                <w:sz w:val="18"/>
                <w:lang w:val="en-US"/>
              </w:rPr>
              <w:t>EAN number</w:t>
            </w:r>
          </w:p>
        </w:tc>
        <w:tc>
          <w:tcPr>
            <w:tcW w:w="3092" w:type="dxa"/>
          </w:tcPr>
          <w:p w14:paraId="40259A4A" w14:textId="77777777" w:rsidR="00EA1221" w:rsidRPr="00B2674E" w:rsidRDefault="00EA1221">
            <w:pPr>
              <w:rPr>
                <w:rFonts w:cs="Arial"/>
                <w:lang w:val="en-US"/>
              </w:rPr>
            </w:pPr>
          </w:p>
        </w:tc>
      </w:tr>
      <w:tr w:rsidR="00365AB2" w:rsidRPr="00B2674E" w14:paraId="370C34D6" w14:textId="77777777">
        <w:tc>
          <w:tcPr>
            <w:tcW w:w="534" w:type="dxa"/>
          </w:tcPr>
          <w:p w14:paraId="0426223D" w14:textId="77777777" w:rsidR="00EA1221" w:rsidRPr="00B2674E" w:rsidRDefault="00EA1221">
            <w:pPr>
              <w:rPr>
                <w:rFonts w:cs="Arial"/>
                <w:b/>
                <w:bCs/>
                <w:lang w:val="en-US"/>
              </w:rPr>
            </w:pPr>
            <w:r w:rsidRPr="00B2674E">
              <w:rPr>
                <w:rFonts w:cs="Arial"/>
                <w:b/>
                <w:bCs/>
                <w:lang w:val="en-US"/>
              </w:rPr>
              <w:t>P</w:t>
            </w:r>
          </w:p>
        </w:tc>
        <w:tc>
          <w:tcPr>
            <w:tcW w:w="4261" w:type="dxa"/>
          </w:tcPr>
          <w:p w14:paraId="45FC4006" w14:textId="77777777" w:rsidR="00EA1221" w:rsidRPr="00B2674E" w:rsidRDefault="00EA1221">
            <w:pPr>
              <w:autoSpaceDE w:val="0"/>
              <w:autoSpaceDN w:val="0"/>
              <w:adjustRightInd w:val="0"/>
              <w:rPr>
                <w:rFonts w:cs="Arial"/>
              </w:rPr>
            </w:pPr>
            <w:r w:rsidRPr="00B2674E">
              <w:rPr>
                <w:lang w:val="en-US"/>
              </w:rPr>
              <w:t>TAXGROUPCODE</w:t>
            </w:r>
          </w:p>
        </w:tc>
        <w:tc>
          <w:tcPr>
            <w:tcW w:w="842" w:type="dxa"/>
          </w:tcPr>
          <w:p w14:paraId="7930F30E" w14:textId="77777777" w:rsidR="00EA1221" w:rsidRPr="00B2674E" w:rsidRDefault="00EA1221">
            <w:pPr>
              <w:rPr>
                <w:rFonts w:cs="Arial"/>
              </w:rPr>
            </w:pPr>
            <w:r w:rsidRPr="00B2674E">
              <w:rPr>
                <w:rFonts w:cs="Arial"/>
              </w:rPr>
              <w:t>A6U</w:t>
            </w:r>
          </w:p>
        </w:tc>
        <w:tc>
          <w:tcPr>
            <w:tcW w:w="905" w:type="dxa"/>
          </w:tcPr>
          <w:p w14:paraId="65E947DC" w14:textId="77777777" w:rsidR="00EA1221" w:rsidRPr="00B2674E" w:rsidRDefault="00EA1221">
            <w:pPr>
              <w:rPr>
                <w:rFonts w:cs="Arial"/>
              </w:rPr>
            </w:pPr>
            <w:r w:rsidRPr="00B2674E">
              <w:rPr>
                <w:rFonts w:cs="Arial"/>
              </w:rPr>
              <w:t>Y</w:t>
            </w:r>
          </w:p>
        </w:tc>
        <w:tc>
          <w:tcPr>
            <w:tcW w:w="4366" w:type="dxa"/>
          </w:tcPr>
          <w:p w14:paraId="4176B2CA" w14:textId="77777777" w:rsidR="00EA1221" w:rsidRPr="00B2674E" w:rsidRDefault="00EA1221">
            <w:pPr>
              <w:rPr>
                <w:rFonts w:cs="Arial"/>
                <w:sz w:val="18"/>
                <w:lang w:val="en-US"/>
              </w:rPr>
            </w:pPr>
            <w:r w:rsidRPr="00B2674E">
              <w:rPr>
                <w:rFonts w:cs="Arial"/>
                <w:sz w:val="18"/>
                <w:lang w:val="en-US"/>
              </w:rPr>
              <w:t>Tax group code</w:t>
            </w:r>
          </w:p>
        </w:tc>
        <w:tc>
          <w:tcPr>
            <w:tcW w:w="3092" w:type="dxa"/>
          </w:tcPr>
          <w:p w14:paraId="01B5D07E" w14:textId="77777777" w:rsidR="00EA1221" w:rsidRPr="00B2674E" w:rsidRDefault="00EA1221">
            <w:pPr>
              <w:rPr>
                <w:rFonts w:cs="Arial"/>
                <w:lang w:val="en-US"/>
              </w:rPr>
            </w:pPr>
          </w:p>
        </w:tc>
      </w:tr>
      <w:tr w:rsidR="00365AB2" w:rsidRPr="00B2674E" w14:paraId="4CCCB7F0" w14:textId="77777777">
        <w:tc>
          <w:tcPr>
            <w:tcW w:w="534" w:type="dxa"/>
          </w:tcPr>
          <w:p w14:paraId="6A53BF06" w14:textId="77777777" w:rsidR="00EA1221" w:rsidRPr="00B2674E" w:rsidRDefault="00EA1221">
            <w:pPr>
              <w:rPr>
                <w:rFonts w:cs="Arial"/>
                <w:b/>
                <w:bCs/>
                <w:lang w:val="en-US"/>
              </w:rPr>
            </w:pPr>
            <w:r w:rsidRPr="00B2674E">
              <w:rPr>
                <w:rFonts w:cs="Arial"/>
                <w:b/>
                <w:bCs/>
                <w:lang w:val="en-US"/>
              </w:rPr>
              <w:t>Q</w:t>
            </w:r>
          </w:p>
        </w:tc>
        <w:tc>
          <w:tcPr>
            <w:tcW w:w="4261" w:type="dxa"/>
          </w:tcPr>
          <w:p w14:paraId="29D42C63" w14:textId="77777777" w:rsidR="00EA1221" w:rsidRPr="00B2674E" w:rsidRDefault="00EA1221">
            <w:pPr>
              <w:rPr>
                <w:rFonts w:cs="Arial"/>
                <w:lang w:val="en-US"/>
              </w:rPr>
            </w:pPr>
            <w:r w:rsidRPr="00B2674E">
              <w:rPr>
                <w:lang w:val="en-US"/>
              </w:rPr>
              <w:t>PRICE</w:t>
            </w:r>
          </w:p>
        </w:tc>
        <w:tc>
          <w:tcPr>
            <w:tcW w:w="842" w:type="dxa"/>
          </w:tcPr>
          <w:p w14:paraId="4BB79852" w14:textId="77777777" w:rsidR="00EA1221" w:rsidRPr="00B2674E" w:rsidRDefault="00EA1221">
            <w:pPr>
              <w:rPr>
                <w:rFonts w:cs="Arial"/>
                <w:lang w:val="en-US"/>
              </w:rPr>
            </w:pPr>
            <w:r w:rsidRPr="00B2674E">
              <w:rPr>
                <w:rFonts w:cs="Arial"/>
                <w:lang w:val="en-US"/>
              </w:rPr>
              <w:t>F</w:t>
            </w:r>
          </w:p>
        </w:tc>
        <w:tc>
          <w:tcPr>
            <w:tcW w:w="905" w:type="dxa"/>
          </w:tcPr>
          <w:p w14:paraId="5D5B7122" w14:textId="77777777" w:rsidR="00EA1221" w:rsidRPr="00B2674E" w:rsidRDefault="00EA1221">
            <w:pPr>
              <w:rPr>
                <w:rFonts w:cs="Arial"/>
                <w:lang w:val="en-US"/>
              </w:rPr>
            </w:pPr>
            <w:r w:rsidRPr="00B2674E">
              <w:rPr>
                <w:rFonts w:cs="Arial"/>
                <w:lang w:val="en-US"/>
              </w:rPr>
              <w:t>Y</w:t>
            </w:r>
          </w:p>
        </w:tc>
        <w:tc>
          <w:tcPr>
            <w:tcW w:w="4366" w:type="dxa"/>
          </w:tcPr>
          <w:p w14:paraId="180FFC0C" w14:textId="77777777" w:rsidR="00EA1221" w:rsidRPr="00B2674E" w:rsidRDefault="00EA1221">
            <w:pPr>
              <w:rPr>
                <w:rFonts w:cs="Arial"/>
                <w:sz w:val="18"/>
                <w:lang w:val="en-US"/>
              </w:rPr>
            </w:pPr>
            <w:r w:rsidRPr="00B2674E">
              <w:rPr>
                <w:rFonts w:cs="Arial"/>
                <w:sz w:val="18"/>
                <w:lang w:val="en-US"/>
              </w:rPr>
              <w:t>Weighing price, its clean or soil depending on the invoicemethod</w:t>
            </w:r>
          </w:p>
        </w:tc>
        <w:tc>
          <w:tcPr>
            <w:tcW w:w="3092" w:type="dxa"/>
          </w:tcPr>
          <w:p w14:paraId="384511E8" w14:textId="77777777" w:rsidR="00EA1221" w:rsidRPr="00B2674E" w:rsidRDefault="00EA1221">
            <w:pPr>
              <w:rPr>
                <w:rFonts w:cs="Arial"/>
                <w:lang w:val="en-US"/>
              </w:rPr>
            </w:pPr>
          </w:p>
        </w:tc>
      </w:tr>
      <w:tr w:rsidR="00365AB2" w:rsidRPr="00B2674E" w14:paraId="50443B60" w14:textId="77777777" w:rsidTr="00BB713E">
        <w:tc>
          <w:tcPr>
            <w:tcW w:w="534" w:type="dxa"/>
          </w:tcPr>
          <w:p w14:paraId="64B9570A" w14:textId="77777777" w:rsidR="000E10BA" w:rsidRPr="00B2674E" w:rsidRDefault="000E10BA" w:rsidP="00BB713E">
            <w:pPr>
              <w:rPr>
                <w:rFonts w:cs="Arial"/>
                <w:b/>
                <w:bCs/>
                <w:lang w:val="en-US"/>
              </w:rPr>
            </w:pPr>
            <w:r w:rsidRPr="00B2674E">
              <w:rPr>
                <w:rFonts w:cs="Arial"/>
                <w:b/>
                <w:bCs/>
                <w:lang w:val="en-US"/>
              </w:rPr>
              <w:t>R</w:t>
            </w:r>
          </w:p>
        </w:tc>
        <w:tc>
          <w:tcPr>
            <w:tcW w:w="4261" w:type="dxa"/>
          </w:tcPr>
          <w:p w14:paraId="354D0734" w14:textId="77777777" w:rsidR="000E10BA" w:rsidRPr="00B2674E" w:rsidRDefault="000E10BA" w:rsidP="00BB713E">
            <w:pPr>
              <w:rPr>
                <w:rFonts w:cs="Arial"/>
                <w:lang w:val="en-US"/>
              </w:rPr>
            </w:pPr>
            <w:r w:rsidRPr="00B2674E">
              <w:rPr>
                <w:lang w:val="en-US"/>
              </w:rPr>
              <w:t xml:space="preserve">PRICESTARTDATE </w:t>
            </w:r>
          </w:p>
        </w:tc>
        <w:tc>
          <w:tcPr>
            <w:tcW w:w="842" w:type="dxa"/>
          </w:tcPr>
          <w:p w14:paraId="671A374C" w14:textId="77777777" w:rsidR="000E10BA" w:rsidRPr="00B2674E" w:rsidRDefault="000E10BA" w:rsidP="00BB713E">
            <w:pPr>
              <w:rPr>
                <w:rFonts w:cs="Arial"/>
                <w:lang w:val="en-US"/>
              </w:rPr>
            </w:pPr>
            <w:r w:rsidRPr="00B2674E">
              <w:rPr>
                <w:rFonts w:cs="Arial"/>
                <w:lang w:val="en-US"/>
              </w:rPr>
              <w:t>D</w:t>
            </w:r>
          </w:p>
        </w:tc>
        <w:tc>
          <w:tcPr>
            <w:tcW w:w="905" w:type="dxa"/>
          </w:tcPr>
          <w:p w14:paraId="73C83D8A" w14:textId="77777777" w:rsidR="000E10BA" w:rsidRPr="00B2674E" w:rsidRDefault="000E10BA" w:rsidP="00BB713E">
            <w:pPr>
              <w:rPr>
                <w:rFonts w:cs="Arial"/>
                <w:lang w:val="en-US"/>
              </w:rPr>
            </w:pPr>
            <w:r w:rsidRPr="00B2674E">
              <w:rPr>
                <w:rFonts w:cs="Arial"/>
                <w:lang w:val="en-US"/>
              </w:rPr>
              <w:t>Y</w:t>
            </w:r>
          </w:p>
        </w:tc>
        <w:tc>
          <w:tcPr>
            <w:tcW w:w="4366" w:type="dxa"/>
          </w:tcPr>
          <w:p w14:paraId="63EDDCA7" w14:textId="77777777" w:rsidR="000E10BA" w:rsidRPr="00B2674E" w:rsidRDefault="000E10BA" w:rsidP="00BB713E">
            <w:pPr>
              <w:rPr>
                <w:rFonts w:cs="Arial"/>
                <w:sz w:val="18"/>
                <w:lang w:val="en-US"/>
              </w:rPr>
            </w:pPr>
            <w:r w:rsidRPr="00B2674E">
              <w:rPr>
                <w:rFonts w:cs="Arial"/>
                <w:sz w:val="18"/>
                <w:lang w:val="en-US"/>
              </w:rPr>
              <w:t>Can be filled when there is a price, or date active will be used</w:t>
            </w:r>
          </w:p>
        </w:tc>
        <w:tc>
          <w:tcPr>
            <w:tcW w:w="3092" w:type="dxa"/>
          </w:tcPr>
          <w:p w14:paraId="3736E6E2" w14:textId="77777777" w:rsidR="000E10BA" w:rsidRPr="00B2674E" w:rsidRDefault="000E10BA" w:rsidP="00BB713E">
            <w:pPr>
              <w:rPr>
                <w:rFonts w:cs="Arial"/>
                <w:lang w:val="en-US"/>
              </w:rPr>
            </w:pPr>
          </w:p>
        </w:tc>
      </w:tr>
      <w:tr w:rsidR="00365AB2" w:rsidRPr="00B2674E" w14:paraId="3AFD0B05" w14:textId="77777777" w:rsidTr="00FB5AED">
        <w:tc>
          <w:tcPr>
            <w:tcW w:w="534" w:type="dxa"/>
          </w:tcPr>
          <w:p w14:paraId="64A6B275" w14:textId="77777777" w:rsidR="00C43BC4" w:rsidRPr="00B2674E" w:rsidRDefault="00C43BC4" w:rsidP="00FB5AED">
            <w:pPr>
              <w:rPr>
                <w:rFonts w:cs="Arial"/>
                <w:b/>
                <w:bCs/>
                <w:lang w:val="en-US"/>
              </w:rPr>
            </w:pPr>
            <w:r w:rsidRPr="00B2674E">
              <w:rPr>
                <w:rFonts w:cs="Arial"/>
                <w:b/>
                <w:bCs/>
                <w:lang w:val="en-US"/>
              </w:rPr>
              <w:t>S</w:t>
            </w:r>
          </w:p>
        </w:tc>
        <w:tc>
          <w:tcPr>
            <w:tcW w:w="4261" w:type="dxa"/>
          </w:tcPr>
          <w:p w14:paraId="6A191183" w14:textId="77777777" w:rsidR="00C43BC4" w:rsidRPr="00B2674E" w:rsidRDefault="00C43BC4" w:rsidP="00FB5AED">
            <w:pPr>
              <w:rPr>
                <w:rFonts w:cs="Arial"/>
                <w:lang w:val="en-US"/>
              </w:rPr>
            </w:pPr>
            <w:r w:rsidRPr="00B2674E">
              <w:rPr>
                <w:rFonts w:cs="Arial"/>
                <w:lang w:val="en-US"/>
              </w:rPr>
              <w:t>INTERNALCALCPERCENTAGE</w:t>
            </w:r>
          </w:p>
        </w:tc>
        <w:tc>
          <w:tcPr>
            <w:tcW w:w="842" w:type="dxa"/>
          </w:tcPr>
          <w:p w14:paraId="5EC1B4B7" w14:textId="77777777" w:rsidR="00C43BC4" w:rsidRPr="00B2674E" w:rsidRDefault="00C43BC4" w:rsidP="00FB5AED">
            <w:pPr>
              <w:rPr>
                <w:rFonts w:cs="Arial"/>
                <w:lang w:val="en-US"/>
              </w:rPr>
            </w:pPr>
            <w:r w:rsidRPr="00B2674E">
              <w:rPr>
                <w:rFonts w:cs="Arial"/>
                <w:lang w:val="en-US"/>
              </w:rPr>
              <w:t>N4,1</w:t>
            </w:r>
          </w:p>
        </w:tc>
        <w:tc>
          <w:tcPr>
            <w:tcW w:w="905" w:type="dxa"/>
          </w:tcPr>
          <w:p w14:paraId="483EC06C" w14:textId="77777777" w:rsidR="00C43BC4" w:rsidRPr="00B2674E" w:rsidRDefault="00C43BC4" w:rsidP="00FB5AED">
            <w:pPr>
              <w:rPr>
                <w:rFonts w:cs="Arial"/>
                <w:lang w:val="en-US"/>
              </w:rPr>
            </w:pPr>
            <w:r w:rsidRPr="00B2674E">
              <w:rPr>
                <w:rFonts w:cs="Arial"/>
                <w:lang w:val="en-US"/>
              </w:rPr>
              <w:t>Y</w:t>
            </w:r>
          </w:p>
        </w:tc>
        <w:tc>
          <w:tcPr>
            <w:tcW w:w="4366" w:type="dxa"/>
          </w:tcPr>
          <w:p w14:paraId="2A68D750" w14:textId="77777777" w:rsidR="00C43BC4" w:rsidRPr="00B2674E" w:rsidRDefault="00C43BC4" w:rsidP="00FB5AED">
            <w:pPr>
              <w:rPr>
                <w:rFonts w:cs="Arial"/>
                <w:sz w:val="18"/>
                <w:lang w:val="en-US"/>
              </w:rPr>
            </w:pPr>
            <w:r w:rsidRPr="00B2674E">
              <w:rPr>
                <w:rFonts w:cs="Arial"/>
                <w:sz w:val="18"/>
                <w:lang w:val="en-US"/>
              </w:rPr>
              <w:t>Optional field for weighingcategory. Internal calculation percentage for all weighed items, only relevant when module INTERNALCALC is active</w:t>
            </w:r>
          </w:p>
        </w:tc>
        <w:tc>
          <w:tcPr>
            <w:tcW w:w="3092" w:type="dxa"/>
          </w:tcPr>
          <w:p w14:paraId="1318D701" w14:textId="77777777" w:rsidR="00C43BC4" w:rsidRPr="00B2674E" w:rsidRDefault="00C43BC4" w:rsidP="00FB5AED">
            <w:pPr>
              <w:rPr>
                <w:rFonts w:cs="Arial"/>
                <w:lang w:val="en-US"/>
              </w:rPr>
            </w:pPr>
          </w:p>
        </w:tc>
      </w:tr>
      <w:tr w:rsidR="00365AB2" w:rsidRPr="00B2674E" w14:paraId="64DE8D5B" w14:textId="77777777" w:rsidTr="00BC0339">
        <w:tc>
          <w:tcPr>
            <w:tcW w:w="534" w:type="dxa"/>
          </w:tcPr>
          <w:p w14:paraId="189C8780" w14:textId="77777777" w:rsidR="00B27F18" w:rsidRPr="00B2674E" w:rsidRDefault="00B27F18" w:rsidP="00BC0339">
            <w:pPr>
              <w:rPr>
                <w:rFonts w:cs="Arial"/>
                <w:b/>
                <w:bCs/>
                <w:lang w:val="en-US"/>
              </w:rPr>
            </w:pPr>
            <w:r w:rsidRPr="00B2674E">
              <w:rPr>
                <w:rFonts w:cs="Arial"/>
                <w:b/>
                <w:bCs/>
                <w:lang w:val="en-US"/>
              </w:rPr>
              <w:t>T</w:t>
            </w:r>
          </w:p>
        </w:tc>
        <w:tc>
          <w:tcPr>
            <w:tcW w:w="4261" w:type="dxa"/>
          </w:tcPr>
          <w:p w14:paraId="4806F452" w14:textId="77777777" w:rsidR="00B27F18" w:rsidRPr="00B2674E" w:rsidRDefault="00B27F18" w:rsidP="00BC0339">
            <w:pPr>
              <w:rPr>
                <w:rFonts w:cs="Arial"/>
                <w:lang w:val="en-US"/>
              </w:rPr>
            </w:pPr>
            <w:r w:rsidRPr="00B2674E">
              <w:rPr>
                <w:rFonts w:cs="Arial"/>
                <w:lang w:val="en-US"/>
              </w:rPr>
              <w:t>WEIGHINGCAT_ACTIVITYCODE</w:t>
            </w:r>
          </w:p>
        </w:tc>
        <w:tc>
          <w:tcPr>
            <w:tcW w:w="842" w:type="dxa"/>
          </w:tcPr>
          <w:p w14:paraId="4DD7B7D1" w14:textId="77777777" w:rsidR="00B27F18" w:rsidRPr="00B2674E" w:rsidRDefault="00B27F18" w:rsidP="00BC0339">
            <w:pPr>
              <w:rPr>
                <w:rFonts w:cs="Arial"/>
                <w:lang w:val="en-US"/>
              </w:rPr>
            </w:pPr>
            <w:r w:rsidRPr="00B2674E">
              <w:rPr>
                <w:rFonts w:cs="Arial"/>
                <w:lang w:val="en-US"/>
              </w:rPr>
              <w:t>A6U</w:t>
            </w:r>
          </w:p>
        </w:tc>
        <w:tc>
          <w:tcPr>
            <w:tcW w:w="905" w:type="dxa"/>
          </w:tcPr>
          <w:p w14:paraId="67B3B872" w14:textId="77777777" w:rsidR="00B27F18" w:rsidRPr="00B2674E" w:rsidRDefault="00B27F18" w:rsidP="00BC0339">
            <w:pPr>
              <w:rPr>
                <w:rFonts w:cs="Arial"/>
                <w:lang w:val="en-US"/>
              </w:rPr>
            </w:pPr>
            <w:r w:rsidRPr="00B2674E">
              <w:rPr>
                <w:rFonts w:cs="Arial"/>
                <w:lang w:val="en-US"/>
              </w:rPr>
              <w:t>Y</w:t>
            </w:r>
          </w:p>
        </w:tc>
        <w:tc>
          <w:tcPr>
            <w:tcW w:w="4366" w:type="dxa"/>
          </w:tcPr>
          <w:p w14:paraId="74B7E05A" w14:textId="77777777" w:rsidR="00B27F18" w:rsidRPr="00B2674E" w:rsidRDefault="00B27F18" w:rsidP="00BC0339">
            <w:pPr>
              <w:rPr>
                <w:rFonts w:cs="Arial"/>
                <w:sz w:val="18"/>
                <w:lang w:val="en-US"/>
              </w:rPr>
            </w:pPr>
            <w:r w:rsidRPr="00B2674E">
              <w:rPr>
                <w:rFonts w:cs="Arial"/>
                <w:sz w:val="18"/>
                <w:lang w:val="en-US"/>
              </w:rPr>
              <w:t>If it is a new WEIGHINGCATEGORY, it will be linked to this activity code</w:t>
            </w:r>
          </w:p>
        </w:tc>
        <w:tc>
          <w:tcPr>
            <w:tcW w:w="3092" w:type="dxa"/>
          </w:tcPr>
          <w:p w14:paraId="4D26CEF6" w14:textId="77777777" w:rsidR="00B27F18" w:rsidRPr="00B2674E" w:rsidRDefault="00B27F18" w:rsidP="00BC0339">
            <w:pPr>
              <w:rPr>
                <w:rFonts w:cs="Arial"/>
                <w:lang w:val="en-US"/>
              </w:rPr>
            </w:pPr>
          </w:p>
        </w:tc>
      </w:tr>
      <w:tr w:rsidR="00365AB2" w:rsidRPr="00B2674E" w14:paraId="7B647799" w14:textId="77777777" w:rsidTr="00BC0339">
        <w:tc>
          <w:tcPr>
            <w:tcW w:w="534" w:type="dxa"/>
          </w:tcPr>
          <w:p w14:paraId="48E1BBAB" w14:textId="77777777" w:rsidR="00B27F18" w:rsidRPr="00B2674E" w:rsidRDefault="00B27F18" w:rsidP="00BC0339">
            <w:pPr>
              <w:rPr>
                <w:rFonts w:cs="Arial"/>
                <w:b/>
                <w:bCs/>
                <w:lang w:val="en-US"/>
              </w:rPr>
            </w:pPr>
            <w:r w:rsidRPr="00B2674E">
              <w:rPr>
                <w:rFonts w:cs="Arial"/>
                <w:b/>
                <w:bCs/>
                <w:lang w:val="en-US"/>
              </w:rPr>
              <w:t>U</w:t>
            </w:r>
          </w:p>
        </w:tc>
        <w:tc>
          <w:tcPr>
            <w:tcW w:w="4261" w:type="dxa"/>
          </w:tcPr>
          <w:p w14:paraId="16E96045" w14:textId="77777777" w:rsidR="00B27F18" w:rsidRPr="00B2674E" w:rsidRDefault="00B27F18" w:rsidP="00BC0339">
            <w:pPr>
              <w:rPr>
                <w:rFonts w:cs="Arial"/>
                <w:lang w:val="en-US"/>
              </w:rPr>
            </w:pPr>
            <w:r w:rsidRPr="00B2674E">
              <w:rPr>
                <w:lang w:val="en-US"/>
              </w:rPr>
              <w:t>DISCOUNT</w:t>
            </w:r>
          </w:p>
        </w:tc>
        <w:tc>
          <w:tcPr>
            <w:tcW w:w="842" w:type="dxa"/>
          </w:tcPr>
          <w:p w14:paraId="121F060B" w14:textId="77777777" w:rsidR="00B27F18" w:rsidRPr="00B2674E" w:rsidRDefault="00B27F18" w:rsidP="00BC0339">
            <w:pPr>
              <w:rPr>
                <w:rFonts w:cs="Arial"/>
                <w:lang w:val="en-US"/>
              </w:rPr>
            </w:pPr>
            <w:r w:rsidRPr="00B2674E">
              <w:rPr>
                <w:rFonts w:cs="Arial"/>
                <w:lang w:val="en-US"/>
              </w:rPr>
              <w:t>F</w:t>
            </w:r>
          </w:p>
        </w:tc>
        <w:tc>
          <w:tcPr>
            <w:tcW w:w="905" w:type="dxa"/>
          </w:tcPr>
          <w:p w14:paraId="4B3798B4" w14:textId="77777777" w:rsidR="00B27F18" w:rsidRPr="00B2674E" w:rsidRDefault="00B27F18" w:rsidP="00BC0339">
            <w:pPr>
              <w:rPr>
                <w:rFonts w:cs="Arial"/>
                <w:lang w:val="en-US"/>
              </w:rPr>
            </w:pPr>
            <w:r w:rsidRPr="00B2674E">
              <w:rPr>
                <w:rFonts w:cs="Arial"/>
                <w:lang w:val="en-US"/>
              </w:rPr>
              <w:t>Y</w:t>
            </w:r>
          </w:p>
        </w:tc>
        <w:tc>
          <w:tcPr>
            <w:tcW w:w="4366" w:type="dxa"/>
          </w:tcPr>
          <w:p w14:paraId="2EEA20E3" w14:textId="77777777" w:rsidR="00B27F18" w:rsidRPr="00B2674E" w:rsidRDefault="00B27F18" w:rsidP="00B27F18">
            <w:pPr>
              <w:rPr>
                <w:rFonts w:cs="Arial"/>
                <w:sz w:val="18"/>
                <w:lang w:val="en-US"/>
              </w:rPr>
            </w:pPr>
            <w:r w:rsidRPr="00B2674E">
              <w:rPr>
                <w:rFonts w:cs="Arial"/>
                <w:sz w:val="18"/>
                <w:lang w:val="en-US"/>
              </w:rPr>
              <w:t>Weighing discount, its clean or soil depending on the invoicemethod</w:t>
            </w:r>
          </w:p>
        </w:tc>
        <w:tc>
          <w:tcPr>
            <w:tcW w:w="3092" w:type="dxa"/>
          </w:tcPr>
          <w:p w14:paraId="66FC62BA" w14:textId="77777777" w:rsidR="00B27F18" w:rsidRPr="00B2674E" w:rsidRDefault="00B27F18" w:rsidP="00BC0339">
            <w:pPr>
              <w:rPr>
                <w:rFonts w:cs="Arial"/>
                <w:lang w:val="en-US"/>
              </w:rPr>
            </w:pPr>
          </w:p>
        </w:tc>
      </w:tr>
      <w:tr w:rsidR="00365AB2" w:rsidRPr="00B2674E" w14:paraId="5B61F0C8" w14:textId="77777777">
        <w:tc>
          <w:tcPr>
            <w:tcW w:w="534" w:type="dxa"/>
          </w:tcPr>
          <w:p w14:paraId="584D165A" w14:textId="77777777" w:rsidR="00B27F18" w:rsidRPr="00B2674E" w:rsidRDefault="00B27F18">
            <w:pPr>
              <w:rPr>
                <w:rFonts w:cs="Arial"/>
                <w:b/>
                <w:bCs/>
                <w:lang w:val="en-US"/>
              </w:rPr>
            </w:pPr>
            <w:r w:rsidRPr="00B2674E">
              <w:rPr>
                <w:rFonts w:cs="Arial"/>
                <w:b/>
                <w:bCs/>
                <w:lang w:val="en-US"/>
              </w:rPr>
              <w:t>V</w:t>
            </w:r>
          </w:p>
        </w:tc>
        <w:tc>
          <w:tcPr>
            <w:tcW w:w="4261" w:type="dxa"/>
          </w:tcPr>
          <w:p w14:paraId="205F5895" w14:textId="77777777" w:rsidR="00B27F18" w:rsidRPr="00B2674E" w:rsidRDefault="00B27F18" w:rsidP="00BC0339">
            <w:pPr>
              <w:rPr>
                <w:rFonts w:cs="Arial"/>
                <w:lang w:val="en-US"/>
              </w:rPr>
            </w:pPr>
            <w:r w:rsidRPr="00B2674E">
              <w:rPr>
                <w:lang w:val="en-US"/>
              </w:rPr>
              <w:t xml:space="preserve">DISCOUNTSTARTDATE </w:t>
            </w:r>
          </w:p>
        </w:tc>
        <w:tc>
          <w:tcPr>
            <w:tcW w:w="842" w:type="dxa"/>
          </w:tcPr>
          <w:p w14:paraId="04D61676" w14:textId="77777777" w:rsidR="00B27F18" w:rsidRPr="00B2674E" w:rsidRDefault="00B27F18" w:rsidP="00BC0339">
            <w:pPr>
              <w:rPr>
                <w:rFonts w:cs="Arial"/>
                <w:lang w:val="en-US"/>
              </w:rPr>
            </w:pPr>
            <w:r w:rsidRPr="00B2674E">
              <w:rPr>
                <w:rFonts w:cs="Arial"/>
                <w:lang w:val="en-US"/>
              </w:rPr>
              <w:t>D</w:t>
            </w:r>
          </w:p>
        </w:tc>
        <w:tc>
          <w:tcPr>
            <w:tcW w:w="905" w:type="dxa"/>
          </w:tcPr>
          <w:p w14:paraId="2428678A" w14:textId="77777777" w:rsidR="00B27F18" w:rsidRPr="00B2674E" w:rsidRDefault="00B27F18" w:rsidP="00BC0339">
            <w:pPr>
              <w:rPr>
                <w:rFonts w:cs="Arial"/>
                <w:lang w:val="en-US"/>
              </w:rPr>
            </w:pPr>
            <w:r w:rsidRPr="00B2674E">
              <w:rPr>
                <w:rFonts w:cs="Arial"/>
                <w:lang w:val="en-US"/>
              </w:rPr>
              <w:t>Y</w:t>
            </w:r>
          </w:p>
        </w:tc>
        <w:tc>
          <w:tcPr>
            <w:tcW w:w="4366" w:type="dxa"/>
          </w:tcPr>
          <w:p w14:paraId="3D18D53A" w14:textId="77777777" w:rsidR="00B27F18" w:rsidRPr="00B2674E" w:rsidRDefault="00B27F18" w:rsidP="00BC0339">
            <w:pPr>
              <w:rPr>
                <w:rFonts w:cs="Arial"/>
                <w:sz w:val="18"/>
                <w:lang w:val="en-US"/>
              </w:rPr>
            </w:pPr>
            <w:r w:rsidRPr="00B2674E">
              <w:rPr>
                <w:rFonts w:cs="Arial"/>
                <w:sz w:val="18"/>
                <w:lang w:val="en-US"/>
              </w:rPr>
              <w:t>Can be filled when there is a discount, or date active will be used</w:t>
            </w:r>
          </w:p>
        </w:tc>
        <w:tc>
          <w:tcPr>
            <w:tcW w:w="3092" w:type="dxa"/>
          </w:tcPr>
          <w:p w14:paraId="7CB8DF78" w14:textId="77777777" w:rsidR="00B27F18" w:rsidRPr="00B2674E" w:rsidRDefault="00B27F18">
            <w:pPr>
              <w:rPr>
                <w:rFonts w:cs="Arial"/>
                <w:lang w:val="en-US"/>
              </w:rPr>
            </w:pPr>
          </w:p>
        </w:tc>
      </w:tr>
    </w:tbl>
    <w:p w14:paraId="575F21F7" w14:textId="77777777" w:rsidR="00EA1221" w:rsidRPr="00B2674E" w:rsidRDefault="00EA1221" w:rsidP="00AB0E1C">
      <w:pPr>
        <w:pStyle w:val="Heading2"/>
      </w:pPr>
      <w:bookmarkStart w:id="199" w:name="_Toc147747759"/>
      <w:r w:rsidRPr="00B2674E">
        <w:t>I_MATORDERINGINFO</w:t>
      </w:r>
      <w:bookmarkEnd w:id="199"/>
    </w:p>
    <w:p w14:paraId="77A6DD7D" w14:textId="77777777" w:rsidR="00EA1221" w:rsidRPr="00B2674E" w:rsidRDefault="00EA1221">
      <w:r w:rsidRPr="00B2674E">
        <w:t>File name</w:t>
      </w:r>
      <w:r w:rsidRPr="00B2674E">
        <w:tab/>
        <w:t xml:space="preserve">: </w:t>
      </w:r>
      <w:r w:rsidRPr="00B2674E">
        <w:rPr>
          <w:b/>
          <w:bCs/>
        </w:rPr>
        <w:t>MATINFO.CSV</w:t>
      </w:r>
    </w:p>
    <w:p w14:paraId="578BFFAB" w14:textId="77777777" w:rsidR="00EA1221" w:rsidRPr="00B2674E" w:rsidRDefault="00EA1221">
      <w:r w:rsidRPr="00B2674E">
        <w:t xml:space="preserve">Unique index </w:t>
      </w:r>
      <w:r w:rsidRPr="00B2674E">
        <w:tab/>
        <w:t>: CUSTOMERNUMBER, PRODUCTCODE, SIZECODE, FINISHINGMETHODCODE</w:t>
      </w:r>
    </w:p>
    <w:p w14:paraId="30DC1552" w14:textId="77777777" w:rsidR="00EA1221" w:rsidRPr="00B2674E" w:rsidRDefault="00EA1221">
      <w:r w:rsidRPr="00B2674E">
        <w:t>Remark</w:t>
      </w:r>
      <w:r w:rsidRPr="00B2674E">
        <w:tab/>
      </w:r>
      <w:r w:rsidRPr="00B2674E">
        <w:tab/>
        <w:t xml:space="preserve">: The combination of customernumber, productcode, sizecode and finishingmethodcode must exist in </w:t>
      </w:r>
      <w:r w:rsidRPr="00B2674E">
        <w:rPr>
          <w:rFonts w:cs="Arial"/>
        </w:rPr>
        <w:t>I_PRODUCTLISTPERCUSTOMER.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366"/>
        <w:gridCol w:w="3092"/>
      </w:tblGrid>
      <w:tr w:rsidR="00365AB2" w:rsidRPr="00B2674E" w14:paraId="41AF916E" w14:textId="77777777">
        <w:tc>
          <w:tcPr>
            <w:tcW w:w="534" w:type="dxa"/>
            <w:shd w:val="clear" w:color="auto" w:fill="C0C0C0"/>
          </w:tcPr>
          <w:p w14:paraId="062AA83C" w14:textId="77777777" w:rsidR="00EA1221" w:rsidRPr="00B2674E" w:rsidRDefault="00EA1221"/>
        </w:tc>
        <w:tc>
          <w:tcPr>
            <w:tcW w:w="4261" w:type="dxa"/>
            <w:shd w:val="clear" w:color="auto" w:fill="C0C0C0"/>
          </w:tcPr>
          <w:p w14:paraId="2D84B72D" w14:textId="77777777" w:rsidR="00EA1221" w:rsidRPr="00B2674E" w:rsidRDefault="00EA1221">
            <w:pPr>
              <w:rPr>
                <w:rFonts w:cs="Arial"/>
                <w:b/>
                <w:bCs/>
              </w:rPr>
            </w:pPr>
            <w:r w:rsidRPr="00B2674E">
              <w:rPr>
                <w:rFonts w:cs="Arial"/>
                <w:b/>
                <w:bCs/>
              </w:rPr>
              <w:t>FIELDNAME</w:t>
            </w:r>
          </w:p>
        </w:tc>
        <w:tc>
          <w:tcPr>
            <w:tcW w:w="842" w:type="dxa"/>
            <w:shd w:val="clear" w:color="auto" w:fill="C0C0C0"/>
          </w:tcPr>
          <w:p w14:paraId="577407B9" w14:textId="77777777" w:rsidR="00EA1221" w:rsidRPr="00B2674E" w:rsidRDefault="00EA1221">
            <w:pPr>
              <w:rPr>
                <w:rFonts w:cs="Arial"/>
                <w:b/>
                <w:bCs/>
              </w:rPr>
            </w:pPr>
            <w:r w:rsidRPr="00B2674E">
              <w:rPr>
                <w:rFonts w:cs="Arial"/>
                <w:b/>
                <w:bCs/>
              </w:rPr>
              <w:t>TYPE</w:t>
            </w:r>
          </w:p>
        </w:tc>
        <w:tc>
          <w:tcPr>
            <w:tcW w:w="905" w:type="dxa"/>
            <w:shd w:val="clear" w:color="auto" w:fill="C0C0C0"/>
          </w:tcPr>
          <w:p w14:paraId="19591DE6" w14:textId="77777777" w:rsidR="00EA1221" w:rsidRPr="00B2674E" w:rsidRDefault="00EA1221">
            <w:pPr>
              <w:rPr>
                <w:rFonts w:cs="Arial"/>
                <w:b/>
                <w:bCs/>
              </w:rPr>
            </w:pPr>
            <w:r w:rsidRPr="00B2674E">
              <w:rPr>
                <w:rFonts w:cs="Arial"/>
                <w:b/>
                <w:bCs/>
              </w:rPr>
              <w:t>EMPTY</w:t>
            </w:r>
          </w:p>
        </w:tc>
        <w:tc>
          <w:tcPr>
            <w:tcW w:w="4366" w:type="dxa"/>
            <w:shd w:val="clear" w:color="auto" w:fill="C0C0C0"/>
          </w:tcPr>
          <w:p w14:paraId="0ADCC44B" w14:textId="77777777" w:rsidR="00EA1221" w:rsidRPr="00B2674E" w:rsidRDefault="00EA1221">
            <w:pPr>
              <w:rPr>
                <w:rFonts w:cs="Arial"/>
                <w:b/>
                <w:bCs/>
              </w:rPr>
            </w:pPr>
            <w:r w:rsidRPr="00B2674E">
              <w:rPr>
                <w:rFonts w:cs="Arial"/>
                <w:b/>
                <w:bCs/>
              </w:rPr>
              <w:t>DESCRIPTION</w:t>
            </w:r>
          </w:p>
        </w:tc>
        <w:tc>
          <w:tcPr>
            <w:tcW w:w="3092" w:type="dxa"/>
            <w:shd w:val="clear" w:color="auto" w:fill="C0C0C0"/>
          </w:tcPr>
          <w:p w14:paraId="52632C83" w14:textId="77777777" w:rsidR="00EA1221" w:rsidRPr="00B2674E" w:rsidRDefault="00EA1221">
            <w:pPr>
              <w:rPr>
                <w:rFonts w:cs="Arial"/>
                <w:b/>
                <w:bCs/>
              </w:rPr>
            </w:pPr>
            <w:r w:rsidRPr="00B2674E">
              <w:rPr>
                <w:b/>
                <w:bCs/>
              </w:rPr>
              <w:t>REMARK</w:t>
            </w:r>
          </w:p>
        </w:tc>
      </w:tr>
      <w:tr w:rsidR="00365AB2" w:rsidRPr="00B2674E" w14:paraId="766F4FBE" w14:textId="77777777">
        <w:tc>
          <w:tcPr>
            <w:tcW w:w="534" w:type="dxa"/>
          </w:tcPr>
          <w:p w14:paraId="076AFBC3" w14:textId="77777777" w:rsidR="00EA1221" w:rsidRPr="00B2674E" w:rsidRDefault="00EA1221">
            <w:pPr>
              <w:rPr>
                <w:rFonts w:cs="Arial"/>
                <w:b/>
                <w:bCs/>
              </w:rPr>
            </w:pPr>
            <w:r w:rsidRPr="00B2674E">
              <w:rPr>
                <w:rFonts w:cs="Arial"/>
                <w:b/>
                <w:bCs/>
              </w:rPr>
              <w:t>A</w:t>
            </w:r>
          </w:p>
        </w:tc>
        <w:tc>
          <w:tcPr>
            <w:tcW w:w="4261" w:type="dxa"/>
          </w:tcPr>
          <w:p w14:paraId="2E49104D" w14:textId="77777777" w:rsidR="00EA1221" w:rsidRPr="00B2674E" w:rsidRDefault="00EA1221">
            <w:pPr>
              <w:rPr>
                <w:rFonts w:cs="Arial"/>
                <w:lang w:val="en-US"/>
              </w:rPr>
            </w:pPr>
            <w:r w:rsidRPr="00B2674E">
              <w:rPr>
                <w:rFonts w:cs="Arial"/>
                <w:lang w:val="en-US"/>
              </w:rPr>
              <w:t>CUSTOMERNUMBER</w:t>
            </w:r>
          </w:p>
        </w:tc>
        <w:tc>
          <w:tcPr>
            <w:tcW w:w="842" w:type="dxa"/>
          </w:tcPr>
          <w:p w14:paraId="4403371C" w14:textId="77777777" w:rsidR="00EA1221" w:rsidRPr="00B2674E" w:rsidRDefault="00EA1221">
            <w:pPr>
              <w:rPr>
                <w:rFonts w:cs="Arial"/>
                <w:lang w:val="en-US"/>
              </w:rPr>
            </w:pPr>
            <w:r w:rsidRPr="00B2674E">
              <w:rPr>
                <w:rFonts w:cs="Arial"/>
                <w:lang w:val="en-US"/>
              </w:rPr>
              <w:t>N</w:t>
            </w:r>
          </w:p>
        </w:tc>
        <w:tc>
          <w:tcPr>
            <w:tcW w:w="905" w:type="dxa"/>
          </w:tcPr>
          <w:p w14:paraId="4A65FE8B" w14:textId="77777777" w:rsidR="00EA1221" w:rsidRPr="00B2674E" w:rsidRDefault="00EA1221">
            <w:pPr>
              <w:rPr>
                <w:rFonts w:cs="Arial"/>
                <w:lang w:val="en-US"/>
              </w:rPr>
            </w:pPr>
            <w:r w:rsidRPr="00B2674E">
              <w:rPr>
                <w:rFonts w:cs="Arial"/>
                <w:lang w:val="en-US"/>
              </w:rPr>
              <w:t>N</w:t>
            </w:r>
          </w:p>
        </w:tc>
        <w:tc>
          <w:tcPr>
            <w:tcW w:w="4366" w:type="dxa"/>
          </w:tcPr>
          <w:p w14:paraId="45E2FE60" w14:textId="77777777" w:rsidR="00EA1221" w:rsidRPr="00B2674E" w:rsidRDefault="00EA1221">
            <w:pPr>
              <w:rPr>
                <w:rFonts w:cs="Arial"/>
                <w:sz w:val="18"/>
              </w:rPr>
            </w:pPr>
            <w:r w:rsidRPr="00B2674E">
              <w:rPr>
                <w:rFonts w:cs="Arial"/>
                <w:sz w:val="18"/>
              </w:rPr>
              <w:t>Customer number, m</w:t>
            </w:r>
            <w:r w:rsidRPr="00B2674E">
              <w:rPr>
                <w:sz w:val="18"/>
              </w:rPr>
              <w:t>ust exist in customer.csv</w:t>
            </w:r>
          </w:p>
        </w:tc>
        <w:tc>
          <w:tcPr>
            <w:tcW w:w="3092" w:type="dxa"/>
          </w:tcPr>
          <w:p w14:paraId="30458796" w14:textId="77777777" w:rsidR="00EA1221" w:rsidRPr="00B2674E" w:rsidRDefault="00EA1221">
            <w:pPr>
              <w:rPr>
                <w:rFonts w:cs="Arial"/>
              </w:rPr>
            </w:pPr>
          </w:p>
        </w:tc>
      </w:tr>
      <w:tr w:rsidR="00365AB2" w:rsidRPr="00B2674E" w14:paraId="4B0E402F" w14:textId="77777777">
        <w:tc>
          <w:tcPr>
            <w:tcW w:w="534" w:type="dxa"/>
          </w:tcPr>
          <w:p w14:paraId="27532C74" w14:textId="77777777" w:rsidR="00EA1221" w:rsidRPr="00B2674E" w:rsidRDefault="00EA1221">
            <w:pPr>
              <w:rPr>
                <w:rFonts w:cs="Arial"/>
                <w:b/>
                <w:bCs/>
              </w:rPr>
            </w:pPr>
            <w:r w:rsidRPr="00B2674E">
              <w:rPr>
                <w:rFonts w:cs="Arial"/>
                <w:b/>
                <w:bCs/>
              </w:rPr>
              <w:t>B</w:t>
            </w:r>
          </w:p>
        </w:tc>
        <w:tc>
          <w:tcPr>
            <w:tcW w:w="4261" w:type="dxa"/>
          </w:tcPr>
          <w:p w14:paraId="3CDD1E81" w14:textId="77777777" w:rsidR="00EA1221" w:rsidRPr="00B2674E" w:rsidRDefault="00EA1221">
            <w:pPr>
              <w:rPr>
                <w:rFonts w:cs="Arial"/>
                <w:lang w:val="en-US"/>
              </w:rPr>
            </w:pPr>
            <w:r w:rsidRPr="00B2674E">
              <w:rPr>
                <w:rFonts w:cs="Arial"/>
                <w:lang w:val="en-US"/>
              </w:rPr>
              <w:t>PRODUCTCODE</w:t>
            </w:r>
          </w:p>
        </w:tc>
        <w:tc>
          <w:tcPr>
            <w:tcW w:w="842" w:type="dxa"/>
          </w:tcPr>
          <w:p w14:paraId="09E815D4" w14:textId="77777777" w:rsidR="00EA1221" w:rsidRPr="00B2674E" w:rsidRDefault="00EA1221">
            <w:pPr>
              <w:rPr>
                <w:rFonts w:cs="Arial"/>
                <w:lang w:val="en-US"/>
              </w:rPr>
            </w:pPr>
            <w:r w:rsidRPr="00B2674E">
              <w:rPr>
                <w:rFonts w:cs="Arial"/>
                <w:lang w:val="en-US"/>
              </w:rPr>
              <w:t>A12U</w:t>
            </w:r>
          </w:p>
        </w:tc>
        <w:tc>
          <w:tcPr>
            <w:tcW w:w="905" w:type="dxa"/>
          </w:tcPr>
          <w:p w14:paraId="279A2D20" w14:textId="77777777" w:rsidR="00EA1221" w:rsidRPr="00B2674E" w:rsidRDefault="00EA1221">
            <w:pPr>
              <w:rPr>
                <w:rFonts w:cs="Arial"/>
                <w:lang w:val="en-US"/>
              </w:rPr>
            </w:pPr>
            <w:r w:rsidRPr="00B2674E">
              <w:rPr>
                <w:rFonts w:cs="Arial"/>
                <w:lang w:val="en-US"/>
              </w:rPr>
              <w:t>N</w:t>
            </w:r>
          </w:p>
        </w:tc>
        <w:tc>
          <w:tcPr>
            <w:tcW w:w="4366" w:type="dxa"/>
          </w:tcPr>
          <w:p w14:paraId="60C1E68F" w14:textId="77777777" w:rsidR="00EA1221" w:rsidRPr="00B2674E" w:rsidRDefault="00EA1221">
            <w:pPr>
              <w:rPr>
                <w:rFonts w:cs="Arial"/>
                <w:sz w:val="18"/>
              </w:rPr>
            </w:pPr>
            <w:r w:rsidRPr="00B2674E">
              <w:rPr>
                <w:rFonts w:cs="Arial"/>
                <w:sz w:val="18"/>
              </w:rPr>
              <w:t>Product code, m</w:t>
            </w:r>
            <w:r w:rsidRPr="00B2674E">
              <w:rPr>
                <w:sz w:val="18"/>
              </w:rPr>
              <w:t>ust exist in product.csv</w:t>
            </w:r>
          </w:p>
        </w:tc>
        <w:tc>
          <w:tcPr>
            <w:tcW w:w="3092" w:type="dxa"/>
          </w:tcPr>
          <w:p w14:paraId="09B6F629" w14:textId="77777777" w:rsidR="00EA1221" w:rsidRPr="00B2674E" w:rsidRDefault="00EA1221">
            <w:pPr>
              <w:rPr>
                <w:rFonts w:cs="Arial"/>
              </w:rPr>
            </w:pPr>
          </w:p>
        </w:tc>
      </w:tr>
      <w:tr w:rsidR="00365AB2" w:rsidRPr="00B2674E" w14:paraId="34677120" w14:textId="77777777">
        <w:tc>
          <w:tcPr>
            <w:tcW w:w="534" w:type="dxa"/>
          </w:tcPr>
          <w:p w14:paraId="7CC13B3D" w14:textId="77777777" w:rsidR="00EA1221" w:rsidRPr="00B2674E" w:rsidRDefault="00EA1221">
            <w:pPr>
              <w:rPr>
                <w:rFonts w:cs="Arial"/>
                <w:b/>
                <w:bCs/>
              </w:rPr>
            </w:pPr>
            <w:r w:rsidRPr="00B2674E">
              <w:rPr>
                <w:rFonts w:cs="Arial"/>
                <w:b/>
                <w:bCs/>
              </w:rPr>
              <w:t>C</w:t>
            </w:r>
          </w:p>
        </w:tc>
        <w:tc>
          <w:tcPr>
            <w:tcW w:w="4261" w:type="dxa"/>
          </w:tcPr>
          <w:p w14:paraId="1C0A9025" w14:textId="77777777" w:rsidR="00EA1221" w:rsidRPr="00B2674E" w:rsidRDefault="00EA1221">
            <w:pPr>
              <w:rPr>
                <w:rFonts w:cs="Arial"/>
              </w:rPr>
            </w:pPr>
            <w:r w:rsidRPr="00B2674E">
              <w:rPr>
                <w:rFonts w:cs="Arial"/>
              </w:rPr>
              <w:t>FINISHINGMETHODCODE</w:t>
            </w:r>
          </w:p>
        </w:tc>
        <w:tc>
          <w:tcPr>
            <w:tcW w:w="842" w:type="dxa"/>
          </w:tcPr>
          <w:p w14:paraId="5C488E04" w14:textId="77777777" w:rsidR="00EA1221" w:rsidRPr="00B2674E" w:rsidRDefault="00EA1221">
            <w:pPr>
              <w:rPr>
                <w:rFonts w:cs="Arial"/>
              </w:rPr>
            </w:pPr>
            <w:r w:rsidRPr="00B2674E">
              <w:rPr>
                <w:rFonts w:cs="Arial"/>
              </w:rPr>
              <w:t>A6U</w:t>
            </w:r>
          </w:p>
        </w:tc>
        <w:tc>
          <w:tcPr>
            <w:tcW w:w="905" w:type="dxa"/>
          </w:tcPr>
          <w:p w14:paraId="667D2098" w14:textId="77777777" w:rsidR="00EA1221" w:rsidRPr="00B2674E" w:rsidRDefault="00EA1221">
            <w:pPr>
              <w:rPr>
                <w:rFonts w:cs="Arial"/>
              </w:rPr>
            </w:pPr>
            <w:r w:rsidRPr="00B2674E">
              <w:rPr>
                <w:rFonts w:cs="Arial"/>
              </w:rPr>
              <w:t>N</w:t>
            </w:r>
          </w:p>
        </w:tc>
        <w:tc>
          <w:tcPr>
            <w:tcW w:w="4366" w:type="dxa"/>
          </w:tcPr>
          <w:p w14:paraId="69584BB2" w14:textId="77777777" w:rsidR="00EA1221" w:rsidRPr="00B2674E" w:rsidRDefault="00EA1221">
            <w:pPr>
              <w:rPr>
                <w:sz w:val="18"/>
              </w:rPr>
            </w:pPr>
            <w:r w:rsidRPr="00B2674E">
              <w:rPr>
                <w:sz w:val="18"/>
              </w:rPr>
              <w:t>Finishing method code, fill with ‘-‘ if unknown</w:t>
            </w:r>
          </w:p>
        </w:tc>
        <w:tc>
          <w:tcPr>
            <w:tcW w:w="3092" w:type="dxa"/>
          </w:tcPr>
          <w:p w14:paraId="7B5CDBC1" w14:textId="77777777" w:rsidR="00EA1221" w:rsidRPr="00B2674E" w:rsidRDefault="00EA1221">
            <w:pPr>
              <w:rPr>
                <w:sz w:val="18"/>
              </w:rPr>
            </w:pPr>
            <w:r w:rsidRPr="00B2674E">
              <w:rPr>
                <w:sz w:val="18"/>
              </w:rPr>
              <w:t>‘-‘ by default</w:t>
            </w:r>
          </w:p>
        </w:tc>
      </w:tr>
      <w:tr w:rsidR="00365AB2" w:rsidRPr="00B2674E" w14:paraId="5EFDDB66" w14:textId="77777777">
        <w:tc>
          <w:tcPr>
            <w:tcW w:w="534" w:type="dxa"/>
          </w:tcPr>
          <w:p w14:paraId="7F6BB5C2" w14:textId="77777777" w:rsidR="00EA1221" w:rsidRPr="00B2674E" w:rsidRDefault="00EA1221">
            <w:pPr>
              <w:rPr>
                <w:rFonts w:cs="Arial"/>
                <w:b/>
                <w:bCs/>
              </w:rPr>
            </w:pPr>
            <w:r w:rsidRPr="00B2674E">
              <w:rPr>
                <w:rFonts w:cs="Arial"/>
                <w:b/>
                <w:bCs/>
              </w:rPr>
              <w:t>D</w:t>
            </w:r>
          </w:p>
        </w:tc>
        <w:tc>
          <w:tcPr>
            <w:tcW w:w="4261" w:type="dxa"/>
          </w:tcPr>
          <w:p w14:paraId="6228CB36" w14:textId="77777777" w:rsidR="00EA1221" w:rsidRPr="00B2674E" w:rsidRDefault="00EA1221">
            <w:pPr>
              <w:rPr>
                <w:rFonts w:cs="Arial"/>
              </w:rPr>
            </w:pPr>
            <w:r w:rsidRPr="00B2674E">
              <w:rPr>
                <w:rFonts w:cs="Arial"/>
              </w:rPr>
              <w:t>SIZECODE</w:t>
            </w:r>
          </w:p>
        </w:tc>
        <w:tc>
          <w:tcPr>
            <w:tcW w:w="842" w:type="dxa"/>
          </w:tcPr>
          <w:p w14:paraId="5208BAA5" w14:textId="77777777" w:rsidR="00EA1221" w:rsidRPr="00B2674E" w:rsidRDefault="00EA1221">
            <w:pPr>
              <w:rPr>
                <w:rFonts w:cs="Arial"/>
              </w:rPr>
            </w:pPr>
            <w:r w:rsidRPr="00B2674E">
              <w:rPr>
                <w:rFonts w:cs="Arial"/>
              </w:rPr>
              <w:t>A12U</w:t>
            </w:r>
          </w:p>
        </w:tc>
        <w:tc>
          <w:tcPr>
            <w:tcW w:w="905" w:type="dxa"/>
          </w:tcPr>
          <w:p w14:paraId="33ED3897" w14:textId="77777777" w:rsidR="00EA1221" w:rsidRPr="00B2674E" w:rsidRDefault="00EA1221">
            <w:pPr>
              <w:rPr>
                <w:rFonts w:cs="Arial"/>
              </w:rPr>
            </w:pPr>
            <w:r w:rsidRPr="00B2674E">
              <w:rPr>
                <w:rFonts w:cs="Arial"/>
              </w:rPr>
              <w:t>N</w:t>
            </w:r>
          </w:p>
        </w:tc>
        <w:tc>
          <w:tcPr>
            <w:tcW w:w="4366" w:type="dxa"/>
          </w:tcPr>
          <w:p w14:paraId="2EA0BADE" w14:textId="77777777" w:rsidR="00EA1221" w:rsidRPr="00B2674E" w:rsidRDefault="00EA1221">
            <w:pPr>
              <w:rPr>
                <w:rFonts w:cs="Arial"/>
                <w:sz w:val="18"/>
              </w:rPr>
            </w:pPr>
            <w:r w:rsidRPr="00B2674E">
              <w:rPr>
                <w:rFonts w:cs="Arial"/>
                <w:sz w:val="18"/>
              </w:rPr>
              <w:t>Size code</w:t>
            </w:r>
          </w:p>
        </w:tc>
        <w:tc>
          <w:tcPr>
            <w:tcW w:w="3092" w:type="dxa"/>
          </w:tcPr>
          <w:p w14:paraId="672DB176" w14:textId="77777777" w:rsidR="00EA1221" w:rsidRPr="00B2674E" w:rsidRDefault="00EA1221">
            <w:pPr>
              <w:rPr>
                <w:rFonts w:cs="Arial"/>
              </w:rPr>
            </w:pPr>
          </w:p>
        </w:tc>
      </w:tr>
      <w:tr w:rsidR="00365AB2" w:rsidRPr="00B2674E" w14:paraId="1E0423F3" w14:textId="77777777">
        <w:tc>
          <w:tcPr>
            <w:tcW w:w="534" w:type="dxa"/>
          </w:tcPr>
          <w:p w14:paraId="4BD6C899" w14:textId="77777777" w:rsidR="00EA1221" w:rsidRPr="00B2674E" w:rsidRDefault="00EA1221">
            <w:pPr>
              <w:rPr>
                <w:rFonts w:cs="Arial"/>
                <w:b/>
                <w:bCs/>
                <w:lang w:val="nl-NL"/>
              </w:rPr>
            </w:pPr>
            <w:r w:rsidRPr="00B2674E">
              <w:rPr>
                <w:rFonts w:cs="Arial"/>
                <w:b/>
                <w:bCs/>
                <w:lang w:val="nl-NL"/>
              </w:rPr>
              <w:t>E</w:t>
            </w:r>
          </w:p>
        </w:tc>
        <w:tc>
          <w:tcPr>
            <w:tcW w:w="4261" w:type="dxa"/>
          </w:tcPr>
          <w:p w14:paraId="09DA68AE" w14:textId="77777777" w:rsidR="00EA1221" w:rsidRPr="00B2674E" w:rsidRDefault="00EA1221">
            <w:pPr>
              <w:rPr>
                <w:rFonts w:cs="Arial"/>
                <w:lang w:val="nl-NL"/>
              </w:rPr>
            </w:pPr>
            <w:r w:rsidRPr="00B2674E">
              <w:rPr>
                <w:rFonts w:cs="Arial"/>
                <w:lang w:val="nl-NL"/>
              </w:rPr>
              <w:t>MATORDERINGINFOTYPE</w:t>
            </w:r>
          </w:p>
        </w:tc>
        <w:tc>
          <w:tcPr>
            <w:tcW w:w="842" w:type="dxa"/>
          </w:tcPr>
          <w:p w14:paraId="1AEE9F8C" w14:textId="77777777" w:rsidR="00EA1221" w:rsidRPr="00B2674E" w:rsidRDefault="00EA1221">
            <w:pPr>
              <w:rPr>
                <w:rFonts w:cs="Arial"/>
                <w:lang w:val="nl-NL"/>
              </w:rPr>
            </w:pPr>
            <w:r w:rsidRPr="00B2674E">
              <w:rPr>
                <w:rFonts w:cs="Arial"/>
                <w:lang w:val="nl-NL"/>
              </w:rPr>
              <w:t>N</w:t>
            </w:r>
          </w:p>
        </w:tc>
        <w:tc>
          <w:tcPr>
            <w:tcW w:w="905" w:type="dxa"/>
          </w:tcPr>
          <w:p w14:paraId="4F6B8A83" w14:textId="77777777" w:rsidR="00EA1221" w:rsidRPr="00B2674E" w:rsidRDefault="00EA1221">
            <w:pPr>
              <w:rPr>
                <w:rFonts w:cs="Arial"/>
                <w:lang w:val="en-US"/>
              </w:rPr>
            </w:pPr>
            <w:r w:rsidRPr="00B2674E">
              <w:rPr>
                <w:rFonts w:cs="Arial"/>
                <w:lang w:val="en-US"/>
              </w:rPr>
              <w:t>N</w:t>
            </w:r>
          </w:p>
        </w:tc>
        <w:tc>
          <w:tcPr>
            <w:tcW w:w="4366" w:type="dxa"/>
          </w:tcPr>
          <w:p w14:paraId="6BAD9675" w14:textId="77777777" w:rsidR="00EA1221" w:rsidRPr="00B2674E" w:rsidRDefault="00EA1221">
            <w:pPr>
              <w:rPr>
                <w:rFonts w:cs="Arial"/>
                <w:sz w:val="18"/>
                <w:lang w:val="en-US"/>
              </w:rPr>
            </w:pPr>
            <w:r w:rsidRPr="00B2674E">
              <w:rPr>
                <w:rFonts w:cs="Arial"/>
                <w:sz w:val="18"/>
                <w:lang w:val="en-US"/>
              </w:rPr>
              <w:t>1 = Custom (default)</w:t>
            </w:r>
          </w:p>
          <w:p w14:paraId="7D7202A8" w14:textId="77777777" w:rsidR="00EA1221" w:rsidRPr="00B2674E" w:rsidRDefault="00EA1221">
            <w:pPr>
              <w:rPr>
                <w:rFonts w:cs="Arial"/>
                <w:sz w:val="18"/>
                <w:lang w:val="en-US"/>
              </w:rPr>
            </w:pPr>
            <w:r w:rsidRPr="00B2674E">
              <w:rPr>
                <w:rFonts w:cs="Arial"/>
                <w:sz w:val="18"/>
                <w:lang w:val="en-US"/>
              </w:rPr>
              <w:t>2 = Logo</w:t>
            </w:r>
          </w:p>
          <w:p w14:paraId="19DCE67D" w14:textId="77777777" w:rsidR="00EA1221" w:rsidRPr="00B2674E" w:rsidRDefault="00EA1221">
            <w:pPr>
              <w:rPr>
                <w:rFonts w:cs="Arial"/>
                <w:sz w:val="18"/>
                <w:lang w:val="en-US"/>
              </w:rPr>
            </w:pPr>
            <w:r w:rsidRPr="00B2674E">
              <w:rPr>
                <w:rFonts w:cs="Arial"/>
                <w:sz w:val="18"/>
                <w:lang w:val="en-US"/>
              </w:rPr>
              <w:t>3 = Other</w:t>
            </w:r>
          </w:p>
        </w:tc>
        <w:tc>
          <w:tcPr>
            <w:tcW w:w="3092" w:type="dxa"/>
          </w:tcPr>
          <w:p w14:paraId="4A82FBD6" w14:textId="77777777" w:rsidR="00EA1221" w:rsidRPr="00B2674E" w:rsidRDefault="00EA1221">
            <w:pPr>
              <w:rPr>
                <w:rFonts w:cs="Arial"/>
                <w:lang w:val="en-US"/>
              </w:rPr>
            </w:pPr>
          </w:p>
        </w:tc>
      </w:tr>
      <w:tr w:rsidR="00365AB2" w:rsidRPr="00B2674E" w14:paraId="65EE72A3" w14:textId="77777777">
        <w:tc>
          <w:tcPr>
            <w:tcW w:w="534" w:type="dxa"/>
          </w:tcPr>
          <w:p w14:paraId="1FE3E7A3" w14:textId="77777777" w:rsidR="00EA1221" w:rsidRPr="00B2674E" w:rsidRDefault="00EA1221">
            <w:pPr>
              <w:rPr>
                <w:rFonts w:cs="Arial"/>
                <w:b/>
                <w:bCs/>
              </w:rPr>
            </w:pPr>
            <w:r w:rsidRPr="00B2674E">
              <w:rPr>
                <w:rFonts w:cs="Arial"/>
                <w:b/>
                <w:bCs/>
              </w:rPr>
              <w:t>F</w:t>
            </w:r>
          </w:p>
        </w:tc>
        <w:tc>
          <w:tcPr>
            <w:tcW w:w="4261" w:type="dxa"/>
          </w:tcPr>
          <w:p w14:paraId="053A2133" w14:textId="77777777" w:rsidR="00EA1221" w:rsidRPr="00B2674E" w:rsidRDefault="00EA1221">
            <w:pPr>
              <w:rPr>
                <w:rFonts w:cs="Arial"/>
              </w:rPr>
            </w:pPr>
            <w:r w:rsidRPr="00B2674E">
              <w:rPr>
                <w:rFonts w:cs="Arial"/>
              </w:rPr>
              <w:t>CUSTOMIZATIONREASON</w:t>
            </w:r>
          </w:p>
        </w:tc>
        <w:tc>
          <w:tcPr>
            <w:tcW w:w="842" w:type="dxa"/>
          </w:tcPr>
          <w:p w14:paraId="221851DC" w14:textId="77777777" w:rsidR="00EA1221" w:rsidRPr="00B2674E" w:rsidRDefault="00EA1221">
            <w:pPr>
              <w:rPr>
                <w:rFonts w:cs="Arial"/>
              </w:rPr>
            </w:pPr>
            <w:r w:rsidRPr="00B2674E">
              <w:rPr>
                <w:rFonts w:cs="Arial"/>
              </w:rPr>
              <w:t>N</w:t>
            </w:r>
          </w:p>
        </w:tc>
        <w:tc>
          <w:tcPr>
            <w:tcW w:w="905" w:type="dxa"/>
          </w:tcPr>
          <w:p w14:paraId="1A091E78" w14:textId="77777777" w:rsidR="00EA1221" w:rsidRPr="00B2674E" w:rsidRDefault="00EA1221">
            <w:pPr>
              <w:rPr>
                <w:rFonts w:cs="Arial"/>
              </w:rPr>
            </w:pPr>
            <w:r w:rsidRPr="00B2674E">
              <w:rPr>
                <w:rFonts w:cs="Arial"/>
              </w:rPr>
              <w:t>N</w:t>
            </w:r>
          </w:p>
        </w:tc>
        <w:tc>
          <w:tcPr>
            <w:tcW w:w="4366" w:type="dxa"/>
          </w:tcPr>
          <w:p w14:paraId="6AE2A840" w14:textId="77777777" w:rsidR="00EA1221" w:rsidRPr="00B2674E" w:rsidRDefault="00EA1221">
            <w:pPr>
              <w:rPr>
                <w:rFonts w:cs="Arial"/>
                <w:sz w:val="18"/>
              </w:rPr>
            </w:pPr>
            <w:r w:rsidRPr="00B2674E">
              <w:rPr>
                <w:rFonts w:cs="Arial"/>
                <w:sz w:val="18"/>
              </w:rPr>
              <w:t>1 = Not Applicable (default)</w:t>
            </w:r>
          </w:p>
          <w:p w14:paraId="145D841B" w14:textId="77777777" w:rsidR="00EA1221" w:rsidRPr="00B2674E" w:rsidRDefault="00EA1221">
            <w:pPr>
              <w:rPr>
                <w:rFonts w:cs="Arial"/>
                <w:sz w:val="18"/>
              </w:rPr>
            </w:pPr>
            <w:r w:rsidRPr="00B2674E">
              <w:rPr>
                <w:rFonts w:cs="Arial"/>
                <w:sz w:val="18"/>
              </w:rPr>
              <w:t>2 = Customer Damaged</w:t>
            </w:r>
          </w:p>
          <w:p w14:paraId="62A1C62A" w14:textId="77777777" w:rsidR="00EA1221" w:rsidRPr="00B2674E" w:rsidRDefault="00EA1221">
            <w:pPr>
              <w:rPr>
                <w:rFonts w:cs="Arial"/>
                <w:sz w:val="18"/>
              </w:rPr>
            </w:pPr>
            <w:r w:rsidRPr="00B2674E">
              <w:rPr>
                <w:rFonts w:cs="Arial"/>
                <w:sz w:val="18"/>
              </w:rPr>
              <w:t>3 = Always Match</w:t>
            </w:r>
          </w:p>
        </w:tc>
        <w:tc>
          <w:tcPr>
            <w:tcW w:w="3092" w:type="dxa"/>
          </w:tcPr>
          <w:p w14:paraId="733C2899" w14:textId="77777777" w:rsidR="00EA1221" w:rsidRPr="00B2674E" w:rsidRDefault="00EA1221">
            <w:pPr>
              <w:rPr>
                <w:rFonts w:cs="Arial"/>
              </w:rPr>
            </w:pPr>
          </w:p>
        </w:tc>
      </w:tr>
      <w:tr w:rsidR="00365AB2" w:rsidRPr="00B2674E" w14:paraId="0CDB3F48" w14:textId="77777777">
        <w:tc>
          <w:tcPr>
            <w:tcW w:w="534" w:type="dxa"/>
          </w:tcPr>
          <w:p w14:paraId="07B0B734" w14:textId="77777777" w:rsidR="00EA1221" w:rsidRPr="00B2674E" w:rsidRDefault="00EA1221">
            <w:pPr>
              <w:rPr>
                <w:rFonts w:cs="Arial"/>
                <w:b/>
                <w:bCs/>
              </w:rPr>
            </w:pPr>
            <w:r w:rsidRPr="00B2674E">
              <w:rPr>
                <w:rFonts w:cs="Arial"/>
                <w:b/>
                <w:bCs/>
              </w:rPr>
              <w:t>G</w:t>
            </w:r>
          </w:p>
        </w:tc>
        <w:tc>
          <w:tcPr>
            <w:tcW w:w="4261" w:type="dxa"/>
          </w:tcPr>
          <w:p w14:paraId="2170ED28" w14:textId="77777777" w:rsidR="00EA1221" w:rsidRPr="00B2674E" w:rsidRDefault="00EA1221">
            <w:pPr>
              <w:rPr>
                <w:rFonts w:cs="Arial"/>
              </w:rPr>
            </w:pPr>
            <w:r w:rsidRPr="00B2674E">
              <w:rPr>
                <w:rFonts w:cs="Arial"/>
              </w:rPr>
              <w:t>QUALITYGRADECODE</w:t>
            </w:r>
          </w:p>
        </w:tc>
        <w:tc>
          <w:tcPr>
            <w:tcW w:w="842" w:type="dxa"/>
          </w:tcPr>
          <w:p w14:paraId="0446D1E8" w14:textId="77777777" w:rsidR="00EA1221" w:rsidRPr="00B2674E" w:rsidRDefault="00EA1221">
            <w:pPr>
              <w:rPr>
                <w:rFonts w:cs="Arial"/>
              </w:rPr>
            </w:pPr>
            <w:r w:rsidRPr="00B2674E">
              <w:rPr>
                <w:rFonts w:cs="Arial"/>
              </w:rPr>
              <w:t>A1</w:t>
            </w:r>
          </w:p>
        </w:tc>
        <w:tc>
          <w:tcPr>
            <w:tcW w:w="905" w:type="dxa"/>
          </w:tcPr>
          <w:p w14:paraId="2BEF5181" w14:textId="77777777" w:rsidR="00EA1221" w:rsidRPr="00B2674E" w:rsidRDefault="00EA1221">
            <w:pPr>
              <w:rPr>
                <w:rFonts w:cs="Arial"/>
              </w:rPr>
            </w:pPr>
            <w:r w:rsidRPr="00B2674E">
              <w:rPr>
                <w:rFonts w:cs="Arial"/>
              </w:rPr>
              <w:t>N</w:t>
            </w:r>
          </w:p>
        </w:tc>
        <w:tc>
          <w:tcPr>
            <w:tcW w:w="4366" w:type="dxa"/>
          </w:tcPr>
          <w:p w14:paraId="17167963" w14:textId="77777777" w:rsidR="00EA1221" w:rsidRPr="00B2674E" w:rsidRDefault="00EA1221">
            <w:pPr>
              <w:rPr>
                <w:rFonts w:cs="Arial"/>
                <w:sz w:val="18"/>
              </w:rPr>
            </w:pPr>
            <w:r w:rsidRPr="00B2674E">
              <w:rPr>
                <w:rFonts w:cs="Arial"/>
                <w:sz w:val="18"/>
              </w:rPr>
              <w:t>Default 1</w:t>
            </w:r>
          </w:p>
        </w:tc>
        <w:tc>
          <w:tcPr>
            <w:tcW w:w="3092" w:type="dxa"/>
          </w:tcPr>
          <w:p w14:paraId="543B954B" w14:textId="77777777" w:rsidR="00EA1221" w:rsidRPr="00B2674E" w:rsidRDefault="00EA1221">
            <w:pPr>
              <w:rPr>
                <w:rFonts w:cs="Arial"/>
              </w:rPr>
            </w:pPr>
            <w:r w:rsidRPr="00B2674E">
              <w:rPr>
                <w:rFonts w:cs="Arial"/>
              </w:rPr>
              <w:t xml:space="preserve">Or for example </w:t>
            </w:r>
            <w:r w:rsidRPr="00B2674E">
              <w:rPr>
                <w:rFonts w:cs="Arial"/>
                <w:sz w:val="18"/>
              </w:rPr>
              <w:t>N = new, U = used</w:t>
            </w:r>
          </w:p>
        </w:tc>
      </w:tr>
      <w:tr w:rsidR="00365AB2" w:rsidRPr="00B2674E" w14:paraId="45212992" w14:textId="77777777">
        <w:tc>
          <w:tcPr>
            <w:tcW w:w="534" w:type="dxa"/>
          </w:tcPr>
          <w:p w14:paraId="5217693F" w14:textId="77777777" w:rsidR="00EA1221" w:rsidRPr="00B2674E" w:rsidRDefault="00EA1221">
            <w:pPr>
              <w:rPr>
                <w:rFonts w:cs="Arial"/>
                <w:b/>
                <w:bCs/>
              </w:rPr>
            </w:pPr>
            <w:r w:rsidRPr="00B2674E">
              <w:rPr>
                <w:rFonts w:cs="Arial"/>
                <w:b/>
                <w:bCs/>
              </w:rPr>
              <w:t>H</w:t>
            </w:r>
          </w:p>
        </w:tc>
        <w:tc>
          <w:tcPr>
            <w:tcW w:w="4261" w:type="dxa"/>
          </w:tcPr>
          <w:p w14:paraId="672D89A6" w14:textId="77777777" w:rsidR="00EA1221" w:rsidRPr="00B2674E" w:rsidRDefault="00EA1221">
            <w:pPr>
              <w:rPr>
                <w:rFonts w:cs="Arial"/>
              </w:rPr>
            </w:pPr>
            <w:r w:rsidRPr="00B2674E">
              <w:rPr>
                <w:rFonts w:cs="Arial"/>
              </w:rPr>
              <w:t>SUPPLIERNUMBER</w:t>
            </w:r>
          </w:p>
        </w:tc>
        <w:tc>
          <w:tcPr>
            <w:tcW w:w="842" w:type="dxa"/>
          </w:tcPr>
          <w:p w14:paraId="5906977F" w14:textId="77777777" w:rsidR="00EA1221" w:rsidRPr="00B2674E" w:rsidRDefault="00EA1221">
            <w:pPr>
              <w:rPr>
                <w:rFonts w:cs="Arial"/>
              </w:rPr>
            </w:pPr>
            <w:r w:rsidRPr="00B2674E">
              <w:rPr>
                <w:rFonts w:cs="Arial"/>
              </w:rPr>
              <w:t>N</w:t>
            </w:r>
          </w:p>
        </w:tc>
        <w:tc>
          <w:tcPr>
            <w:tcW w:w="905" w:type="dxa"/>
          </w:tcPr>
          <w:p w14:paraId="6CEEB614" w14:textId="77777777" w:rsidR="00EA1221" w:rsidRPr="00B2674E" w:rsidRDefault="00EA1221">
            <w:pPr>
              <w:rPr>
                <w:rFonts w:cs="Arial"/>
              </w:rPr>
            </w:pPr>
            <w:r w:rsidRPr="00B2674E">
              <w:rPr>
                <w:rFonts w:cs="Arial"/>
              </w:rPr>
              <w:t>N</w:t>
            </w:r>
          </w:p>
        </w:tc>
        <w:tc>
          <w:tcPr>
            <w:tcW w:w="4366" w:type="dxa"/>
          </w:tcPr>
          <w:p w14:paraId="1CCC2065" w14:textId="77777777" w:rsidR="00EA1221" w:rsidRPr="00B2674E" w:rsidRDefault="00EA1221">
            <w:pPr>
              <w:rPr>
                <w:rFonts w:cs="Arial"/>
                <w:sz w:val="18"/>
              </w:rPr>
            </w:pPr>
            <w:r w:rsidRPr="00B2674E">
              <w:rPr>
                <w:rFonts w:cs="Arial"/>
                <w:sz w:val="18"/>
              </w:rPr>
              <w:t>Supplier number</w:t>
            </w:r>
          </w:p>
        </w:tc>
        <w:tc>
          <w:tcPr>
            <w:tcW w:w="3092" w:type="dxa"/>
          </w:tcPr>
          <w:p w14:paraId="5E03715F" w14:textId="77777777" w:rsidR="00EA1221" w:rsidRPr="00B2674E" w:rsidRDefault="00EA1221">
            <w:pPr>
              <w:rPr>
                <w:rFonts w:cs="Arial"/>
              </w:rPr>
            </w:pPr>
            <w:r w:rsidRPr="00B2674E">
              <w:rPr>
                <w:rFonts w:cs="Arial"/>
              </w:rPr>
              <w:t>Supplier must exist in the database. For example provided with table 2.3 supplierproduct.</w:t>
            </w:r>
          </w:p>
        </w:tc>
      </w:tr>
      <w:tr w:rsidR="00365AB2" w:rsidRPr="00B2674E" w14:paraId="6FBB60D5" w14:textId="77777777">
        <w:tc>
          <w:tcPr>
            <w:tcW w:w="534" w:type="dxa"/>
          </w:tcPr>
          <w:p w14:paraId="24449AA3" w14:textId="77777777" w:rsidR="00EA1221" w:rsidRPr="00B2674E" w:rsidRDefault="00EA1221">
            <w:pPr>
              <w:rPr>
                <w:rFonts w:cs="Arial"/>
                <w:b/>
                <w:bCs/>
              </w:rPr>
            </w:pPr>
            <w:r w:rsidRPr="00B2674E">
              <w:rPr>
                <w:rFonts w:cs="Arial"/>
                <w:b/>
                <w:bCs/>
              </w:rPr>
              <w:t>I</w:t>
            </w:r>
          </w:p>
        </w:tc>
        <w:tc>
          <w:tcPr>
            <w:tcW w:w="4261" w:type="dxa"/>
          </w:tcPr>
          <w:p w14:paraId="76ED1576" w14:textId="77777777" w:rsidR="00EA1221" w:rsidRPr="00B2674E" w:rsidRDefault="00EA1221">
            <w:pPr>
              <w:rPr>
                <w:rFonts w:cs="Arial"/>
              </w:rPr>
            </w:pPr>
            <w:r w:rsidRPr="00B2674E">
              <w:rPr>
                <w:rFonts w:cs="Arial"/>
              </w:rPr>
              <w:t>BACKING</w:t>
            </w:r>
          </w:p>
        </w:tc>
        <w:tc>
          <w:tcPr>
            <w:tcW w:w="842" w:type="dxa"/>
          </w:tcPr>
          <w:p w14:paraId="005D3D31" w14:textId="77777777" w:rsidR="00EA1221" w:rsidRPr="00B2674E" w:rsidRDefault="00EA1221">
            <w:pPr>
              <w:rPr>
                <w:rFonts w:cs="Arial"/>
              </w:rPr>
            </w:pPr>
            <w:r w:rsidRPr="00B2674E">
              <w:rPr>
                <w:rFonts w:cs="Arial"/>
              </w:rPr>
              <w:t>N</w:t>
            </w:r>
          </w:p>
        </w:tc>
        <w:tc>
          <w:tcPr>
            <w:tcW w:w="905" w:type="dxa"/>
          </w:tcPr>
          <w:p w14:paraId="140134E1" w14:textId="77777777" w:rsidR="00EA1221" w:rsidRPr="00B2674E" w:rsidRDefault="00EA1221">
            <w:pPr>
              <w:rPr>
                <w:rFonts w:cs="Arial"/>
              </w:rPr>
            </w:pPr>
            <w:r w:rsidRPr="00B2674E">
              <w:rPr>
                <w:rFonts w:cs="Arial"/>
              </w:rPr>
              <w:t>N</w:t>
            </w:r>
          </w:p>
        </w:tc>
        <w:tc>
          <w:tcPr>
            <w:tcW w:w="4366" w:type="dxa"/>
          </w:tcPr>
          <w:p w14:paraId="0D56586F" w14:textId="77777777" w:rsidR="00EA1221" w:rsidRPr="00B2674E" w:rsidRDefault="00EA1221">
            <w:pPr>
              <w:rPr>
                <w:rFonts w:cs="Arial"/>
                <w:sz w:val="18"/>
              </w:rPr>
            </w:pPr>
            <w:r w:rsidRPr="00B2674E">
              <w:rPr>
                <w:rFonts w:cs="Arial"/>
                <w:sz w:val="18"/>
              </w:rPr>
              <w:t>1 = Cleated (default)</w:t>
            </w:r>
          </w:p>
          <w:p w14:paraId="448B611D" w14:textId="77777777" w:rsidR="00EA1221" w:rsidRPr="00B2674E" w:rsidRDefault="00EA1221">
            <w:pPr>
              <w:rPr>
                <w:rFonts w:cs="Arial"/>
                <w:sz w:val="18"/>
              </w:rPr>
            </w:pPr>
            <w:r w:rsidRPr="00B2674E">
              <w:rPr>
                <w:rFonts w:cs="Arial"/>
                <w:sz w:val="18"/>
              </w:rPr>
              <w:t>2 = Smooth</w:t>
            </w:r>
          </w:p>
          <w:p w14:paraId="321969D0" w14:textId="77777777" w:rsidR="00EA1221" w:rsidRPr="00B2674E" w:rsidRDefault="00EA1221">
            <w:pPr>
              <w:rPr>
                <w:rFonts w:cs="Arial"/>
                <w:sz w:val="18"/>
              </w:rPr>
            </w:pPr>
            <w:r w:rsidRPr="00B2674E">
              <w:rPr>
                <w:rFonts w:cs="Arial"/>
                <w:sz w:val="18"/>
              </w:rPr>
              <w:t>3 = Picture Frame</w:t>
            </w:r>
          </w:p>
        </w:tc>
        <w:tc>
          <w:tcPr>
            <w:tcW w:w="3092" w:type="dxa"/>
          </w:tcPr>
          <w:p w14:paraId="13FD192C" w14:textId="77777777" w:rsidR="00EA1221" w:rsidRPr="00B2674E" w:rsidRDefault="00EA1221">
            <w:pPr>
              <w:rPr>
                <w:rFonts w:cs="Arial"/>
              </w:rPr>
            </w:pPr>
          </w:p>
        </w:tc>
      </w:tr>
      <w:tr w:rsidR="00365AB2" w:rsidRPr="00B2674E" w14:paraId="45847E7E" w14:textId="77777777">
        <w:tc>
          <w:tcPr>
            <w:tcW w:w="534" w:type="dxa"/>
          </w:tcPr>
          <w:p w14:paraId="027EBFE6" w14:textId="77777777" w:rsidR="00EA1221" w:rsidRPr="00B2674E" w:rsidRDefault="00EA1221">
            <w:pPr>
              <w:rPr>
                <w:rFonts w:cs="Arial"/>
                <w:b/>
                <w:bCs/>
                <w:lang w:val="nl-NL"/>
              </w:rPr>
            </w:pPr>
            <w:r w:rsidRPr="00B2674E">
              <w:rPr>
                <w:rFonts w:cs="Arial"/>
                <w:b/>
                <w:bCs/>
                <w:lang w:val="nl-NL"/>
              </w:rPr>
              <w:t>J</w:t>
            </w:r>
          </w:p>
        </w:tc>
        <w:tc>
          <w:tcPr>
            <w:tcW w:w="4261" w:type="dxa"/>
          </w:tcPr>
          <w:p w14:paraId="5394790D" w14:textId="77777777" w:rsidR="00EA1221" w:rsidRPr="00B2674E" w:rsidRDefault="00EA1221">
            <w:pPr>
              <w:rPr>
                <w:rFonts w:cs="Arial"/>
                <w:lang w:val="nl-NL"/>
              </w:rPr>
            </w:pPr>
            <w:r w:rsidRPr="00B2674E">
              <w:rPr>
                <w:rFonts w:cs="Arial"/>
                <w:lang w:val="nl-NL"/>
              </w:rPr>
              <w:t>BORDERWIDTH</w:t>
            </w:r>
          </w:p>
        </w:tc>
        <w:tc>
          <w:tcPr>
            <w:tcW w:w="842" w:type="dxa"/>
          </w:tcPr>
          <w:p w14:paraId="01F4BECC" w14:textId="77777777" w:rsidR="00EA1221" w:rsidRPr="00B2674E" w:rsidRDefault="00EA1221">
            <w:pPr>
              <w:rPr>
                <w:rFonts w:cs="Arial"/>
                <w:lang w:val="nl-NL"/>
              </w:rPr>
            </w:pPr>
            <w:r w:rsidRPr="00B2674E">
              <w:rPr>
                <w:rFonts w:cs="Arial"/>
                <w:lang w:val="nl-NL"/>
              </w:rPr>
              <w:t>N</w:t>
            </w:r>
          </w:p>
        </w:tc>
        <w:tc>
          <w:tcPr>
            <w:tcW w:w="905" w:type="dxa"/>
          </w:tcPr>
          <w:p w14:paraId="25483EC6" w14:textId="77777777" w:rsidR="00EA1221" w:rsidRPr="00B2674E" w:rsidRDefault="00EA1221">
            <w:pPr>
              <w:rPr>
                <w:rFonts w:cs="Arial"/>
                <w:lang w:val="en-US"/>
              </w:rPr>
            </w:pPr>
            <w:r w:rsidRPr="00B2674E">
              <w:rPr>
                <w:rFonts w:cs="Arial"/>
                <w:lang w:val="en-US"/>
              </w:rPr>
              <w:t>N</w:t>
            </w:r>
          </w:p>
        </w:tc>
        <w:tc>
          <w:tcPr>
            <w:tcW w:w="4366" w:type="dxa"/>
          </w:tcPr>
          <w:p w14:paraId="5F9D0148" w14:textId="77777777" w:rsidR="00EA1221" w:rsidRPr="00B2674E" w:rsidRDefault="00EA1221">
            <w:pPr>
              <w:rPr>
                <w:rFonts w:cs="Arial"/>
                <w:sz w:val="18"/>
                <w:lang w:val="en-US"/>
              </w:rPr>
            </w:pPr>
            <w:r w:rsidRPr="00B2674E">
              <w:rPr>
                <w:rFonts w:cs="Arial"/>
                <w:sz w:val="18"/>
                <w:lang w:val="en-US"/>
              </w:rPr>
              <w:t>1 = Standard (default)</w:t>
            </w:r>
          </w:p>
          <w:p w14:paraId="2546FF59" w14:textId="77777777" w:rsidR="00EA1221" w:rsidRPr="00B2674E" w:rsidRDefault="00EA1221">
            <w:pPr>
              <w:rPr>
                <w:rFonts w:cs="Arial"/>
                <w:sz w:val="18"/>
                <w:lang w:val="en-US"/>
              </w:rPr>
            </w:pPr>
            <w:r w:rsidRPr="00B2674E">
              <w:rPr>
                <w:rFonts w:cs="Arial"/>
                <w:sz w:val="18"/>
                <w:lang w:val="en-US"/>
              </w:rPr>
              <w:t>2 = None</w:t>
            </w:r>
          </w:p>
        </w:tc>
        <w:tc>
          <w:tcPr>
            <w:tcW w:w="3092" w:type="dxa"/>
          </w:tcPr>
          <w:p w14:paraId="2FBECB28" w14:textId="77777777" w:rsidR="00EA1221" w:rsidRPr="00B2674E" w:rsidRDefault="00EA1221">
            <w:pPr>
              <w:rPr>
                <w:rFonts w:cs="Arial"/>
                <w:lang w:val="en-US"/>
              </w:rPr>
            </w:pPr>
          </w:p>
        </w:tc>
      </w:tr>
      <w:tr w:rsidR="00365AB2" w:rsidRPr="00B2674E" w14:paraId="06B2A6BB" w14:textId="77777777">
        <w:tc>
          <w:tcPr>
            <w:tcW w:w="534" w:type="dxa"/>
          </w:tcPr>
          <w:p w14:paraId="06F59420" w14:textId="77777777" w:rsidR="00EA1221" w:rsidRPr="00B2674E" w:rsidRDefault="00EA1221">
            <w:pPr>
              <w:rPr>
                <w:rFonts w:cs="Arial"/>
                <w:b/>
                <w:bCs/>
              </w:rPr>
            </w:pPr>
            <w:r w:rsidRPr="00B2674E">
              <w:rPr>
                <w:rFonts w:cs="Arial"/>
                <w:b/>
                <w:bCs/>
              </w:rPr>
              <w:t>K</w:t>
            </w:r>
          </w:p>
        </w:tc>
        <w:tc>
          <w:tcPr>
            <w:tcW w:w="4261" w:type="dxa"/>
          </w:tcPr>
          <w:p w14:paraId="164035C4" w14:textId="77777777" w:rsidR="00EA1221" w:rsidRPr="00B2674E" w:rsidRDefault="00EA1221">
            <w:pPr>
              <w:rPr>
                <w:rFonts w:cs="Arial"/>
              </w:rPr>
            </w:pPr>
            <w:r w:rsidRPr="00B2674E">
              <w:rPr>
                <w:rFonts w:cs="Arial"/>
              </w:rPr>
              <w:t>BORDERMATERIAL</w:t>
            </w:r>
          </w:p>
        </w:tc>
        <w:tc>
          <w:tcPr>
            <w:tcW w:w="842" w:type="dxa"/>
          </w:tcPr>
          <w:p w14:paraId="385B6523" w14:textId="77777777" w:rsidR="00EA1221" w:rsidRPr="00B2674E" w:rsidRDefault="00EA1221">
            <w:pPr>
              <w:rPr>
                <w:rFonts w:cs="Arial"/>
              </w:rPr>
            </w:pPr>
            <w:r w:rsidRPr="00B2674E">
              <w:rPr>
                <w:rFonts w:cs="Arial"/>
              </w:rPr>
              <w:t>A30</w:t>
            </w:r>
          </w:p>
        </w:tc>
        <w:tc>
          <w:tcPr>
            <w:tcW w:w="905" w:type="dxa"/>
          </w:tcPr>
          <w:p w14:paraId="2543CDC0" w14:textId="77777777" w:rsidR="00EA1221" w:rsidRPr="00B2674E" w:rsidRDefault="00EA1221">
            <w:pPr>
              <w:rPr>
                <w:rFonts w:cs="Arial"/>
              </w:rPr>
            </w:pPr>
            <w:r w:rsidRPr="00B2674E">
              <w:rPr>
                <w:rFonts w:cs="Arial"/>
              </w:rPr>
              <w:t>Y</w:t>
            </w:r>
          </w:p>
        </w:tc>
        <w:tc>
          <w:tcPr>
            <w:tcW w:w="4366" w:type="dxa"/>
          </w:tcPr>
          <w:p w14:paraId="35391704" w14:textId="77777777" w:rsidR="00EA1221" w:rsidRPr="00B2674E" w:rsidRDefault="00EA1221">
            <w:pPr>
              <w:rPr>
                <w:rFonts w:cs="Arial"/>
                <w:sz w:val="18"/>
              </w:rPr>
            </w:pPr>
          </w:p>
        </w:tc>
        <w:tc>
          <w:tcPr>
            <w:tcW w:w="3092" w:type="dxa"/>
          </w:tcPr>
          <w:p w14:paraId="6A34CD3E" w14:textId="77777777" w:rsidR="00EA1221" w:rsidRPr="00B2674E" w:rsidRDefault="00EA1221">
            <w:pPr>
              <w:rPr>
                <w:rFonts w:cs="Arial"/>
              </w:rPr>
            </w:pPr>
          </w:p>
        </w:tc>
      </w:tr>
      <w:tr w:rsidR="00365AB2" w:rsidRPr="00B2674E" w14:paraId="358F92C0" w14:textId="77777777">
        <w:tc>
          <w:tcPr>
            <w:tcW w:w="534" w:type="dxa"/>
          </w:tcPr>
          <w:p w14:paraId="0EB31A4B" w14:textId="77777777" w:rsidR="00EA1221" w:rsidRPr="00B2674E" w:rsidRDefault="00EA1221">
            <w:pPr>
              <w:rPr>
                <w:rFonts w:cs="Arial"/>
                <w:b/>
                <w:bCs/>
              </w:rPr>
            </w:pPr>
            <w:r w:rsidRPr="00B2674E">
              <w:rPr>
                <w:rFonts w:cs="Arial"/>
                <w:b/>
                <w:bCs/>
              </w:rPr>
              <w:t>L</w:t>
            </w:r>
          </w:p>
        </w:tc>
        <w:tc>
          <w:tcPr>
            <w:tcW w:w="4261" w:type="dxa"/>
          </w:tcPr>
          <w:p w14:paraId="0804783B" w14:textId="77777777" w:rsidR="00EA1221" w:rsidRPr="00B2674E" w:rsidRDefault="00EA1221">
            <w:pPr>
              <w:rPr>
                <w:rFonts w:cs="Arial"/>
              </w:rPr>
            </w:pPr>
            <w:r w:rsidRPr="00B2674E">
              <w:rPr>
                <w:rFonts w:cs="Arial"/>
              </w:rPr>
              <w:t>THICKNESS</w:t>
            </w:r>
          </w:p>
        </w:tc>
        <w:tc>
          <w:tcPr>
            <w:tcW w:w="842" w:type="dxa"/>
          </w:tcPr>
          <w:p w14:paraId="2E851FC4" w14:textId="77777777" w:rsidR="00EA1221" w:rsidRPr="00B2674E" w:rsidRDefault="00EA1221">
            <w:pPr>
              <w:rPr>
                <w:rFonts w:cs="Arial"/>
              </w:rPr>
            </w:pPr>
            <w:r w:rsidRPr="00B2674E">
              <w:rPr>
                <w:rFonts w:cs="Arial"/>
              </w:rPr>
              <w:t>N</w:t>
            </w:r>
          </w:p>
        </w:tc>
        <w:tc>
          <w:tcPr>
            <w:tcW w:w="905" w:type="dxa"/>
          </w:tcPr>
          <w:p w14:paraId="44205BC0" w14:textId="77777777" w:rsidR="00EA1221" w:rsidRPr="00B2674E" w:rsidRDefault="00EA1221">
            <w:pPr>
              <w:rPr>
                <w:rFonts w:cs="Arial"/>
              </w:rPr>
            </w:pPr>
            <w:r w:rsidRPr="00B2674E">
              <w:rPr>
                <w:rFonts w:cs="Arial"/>
              </w:rPr>
              <w:t>N</w:t>
            </w:r>
          </w:p>
        </w:tc>
        <w:tc>
          <w:tcPr>
            <w:tcW w:w="4366" w:type="dxa"/>
          </w:tcPr>
          <w:p w14:paraId="286C9B69" w14:textId="77777777" w:rsidR="00EA1221" w:rsidRPr="00B2674E" w:rsidRDefault="00EA1221">
            <w:pPr>
              <w:rPr>
                <w:rFonts w:cs="Arial"/>
                <w:sz w:val="18"/>
              </w:rPr>
            </w:pPr>
            <w:r w:rsidRPr="00B2674E">
              <w:rPr>
                <w:rFonts w:cs="Arial"/>
                <w:sz w:val="18"/>
              </w:rPr>
              <w:t>1 = 45 (default)</w:t>
            </w:r>
          </w:p>
          <w:p w14:paraId="6992C9A2" w14:textId="77777777" w:rsidR="00EA1221" w:rsidRPr="00B2674E" w:rsidRDefault="00EA1221">
            <w:pPr>
              <w:rPr>
                <w:rFonts w:cs="Arial"/>
                <w:sz w:val="18"/>
              </w:rPr>
            </w:pPr>
            <w:r w:rsidRPr="00B2674E">
              <w:rPr>
                <w:rFonts w:cs="Arial"/>
                <w:sz w:val="18"/>
              </w:rPr>
              <w:t>2 = 65</w:t>
            </w:r>
          </w:p>
          <w:p w14:paraId="3F4E386C" w14:textId="77777777" w:rsidR="00EA1221" w:rsidRPr="00B2674E" w:rsidRDefault="00EA1221">
            <w:pPr>
              <w:rPr>
                <w:rFonts w:cs="Arial"/>
                <w:sz w:val="18"/>
              </w:rPr>
            </w:pPr>
            <w:r w:rsidRPr="00B2674E">
              <w:rPr>
                <w:rFonts w:cs="Arial"/>
                <w:sz w:val="18"/>
              </w:rPr>
              <w:t>3 = 90</w:t>
            </w:r>
          </w:p>
          <w:p w14:paraId="36D768A4" w14:textId="77777777" w:rsidR="00EA1221" w:rsidRPr="00B2674E" w:rsidRDefault="00EA1221">
            <w:pPr>
              <w:rPr>
                <w:rFonts w:cs="Arial"/>
                <w:sz w:val="18"/>
              </w:rPr>
            </w:pPr>
            <w:r w:rsidRPr="00B2674E">
              <w:rPr>
                <w:rFonts w:cs="Arial"/>
                <w:sz w:val="18"/>
              </w:rPr>
              <w:t>4 = 120</w:t>
            </w:r>
          </w:p>
        </w:tc>
        <w:tc>
          <w:tcPr>
            <w:tcW w:w="3092" w:type="dxa"/>
          </w:tcPr>
          <w:p w14:paraId="00D63A84" w14:textId="77777777" w:rsidR="00EA1221" w:rsidRPr="00B2674E" w:rsidRDefault="00EA1221">
            <w:pPr>
              <w:rPr>
                <w:rFonts w:cs="Arial"/>
              </w:rPr>
            </w:pPr>
          </w:p>
        </w:tc>
      </w:tr>
      <w:tr w:rsidR="00365AB2" w:rsidRPr="00B2674E" w14:paraId="76D2ABBA" w14:textId="77777777">
        <w:tc>
          <w:tcPr>
            <w:tcW w:w="534" w:type="dxa"/>
          </w:tcPr>
          <w:p w14:paraId="5FFD9D73" w14:textId="77777777" w:rsidR="00EA1221" w:rsidRPr="00B2674E" w:rsidRDefault="00EA1221">
            <w:pPr>
              <w:rPr>
                <w:rFonts w:cs="Arial"/>
                <w:b/>
                <w:bCs/>
              </w:rPr>
            </w:pPr>
            <w:r w:rsidRPr="00B2674E">
              <w:rPr>
                <w:rFonts w:cs="Arial"/>
                <w:b/>
                <w:bCs/>
              </w:rPr>
              <w:t>M</w:t>
            </w:r>
          </w:p>
        </w:tc>
        <w:tc>
          <w:tcPr>
            <w:tcW w:w="4261" w:type="dxa"/>
          </w:tcPr>
          <w:p w14:paraId="1F8E37F2" w14:textId="77777777" w:rsidR="00EA1221" w:rsidRPr="00B2674E" w:rsidRDefault="00EA1221">
            <w:pPr>
              <w:rPr>
                <w:rFonts w:cs="Arial"/>
              </w:rPr>
            </w:pPr>
            <w:r w:rsidRPr="00B2674E">
              <w:rPr>
                <w:rFonts w:cs="Arial"/>
              </w:rPr>
              <w:t>ACTUALWIDTH</w:t>
            </w:r>
          </w:p>
        </w:tc>
        <w:tc>
          <w:tcPr>
            <w:tcW w:w="842" w:type="dxa"/>
          </w:tcPr>
          <w:p w14:paraId="2E04F95C" w14:textId="77777777" w:rsidR="00EA1221" w:rsidRPr="00B2674E" w:rsidRDefault="00EA1221">
            <w:pPr>
              <w:rPr>
                <w:rFonts w:cs="Arial"/>
              </w:rPr>
            </w:pPr>
            <w:r w:rsidRPr="00B2674E">
              <w:rPr>
                <w:rFonts w:cs="Arial"/>
              </w:rPr>
              <w:t>N(4,1)</w:t>
            </w:r>
          </w:p>
        </w:tc>
        <w:tc>
          <w:tcPr>
            <w:tcW w:w="905" w:type="dxa"/>
          </w:tcPr>
          <w:p w14:paraId="0FDF0BFA" w14:textId="77777777" w:rsidR="00EA1221" w:rsidRPr="00B2674E" w:rsidRDefault="00EA1221">
            <w:pPr>
              <w:rPr>
                <w:rFonts w:cs="Arial"/>
              </w:rPr>
            </w:pPr>
            <w:r w:rsidRPr="00B2674E">
              <w:rPr>
                <w:rFonts w:cs="Arial"/>
              </w:rPr>
              <w:t>Y</w:t>
            </w:r>
          </w:p>
        </w:tc>
        <w:tc>
          <w:tcPr>
            <w:tcW w:w="4366" w:type="dxa"/>
          </w:tcPr>
          <w:p w14:paraId="7ADB2938" w14:textId="77777777" w:rsidR="00EA1221" w:rsidRPr="00B2674E" w:rsidRDefault="00EA1221">
            <w:pPr>
              <w:rPr>
                <w:rFonts w:cs="Arial"/>
                <w:sz w:val="18"/>
              </w:rPr>
            </w:pPr>
          </w:p>
        </w:tc>
        <w:tc>
          <w:tcPr>
            <w:tcW w:w="3092" w:type="dxa"/>
          </w:tcPr>
          <w:p w14:paraId="44C93A69" w14:textId="77777777" w:rsidR="00EA1221" w:rsidRPr="00B2674E" w:rsidRDefault="00EA1221">
            <w:pPr>
              <w:rPr>
                <w:rFonts w:cs="Arial"/>
              </w:rPr>
            </w:pPr>
          </w:p>
        </w:tc>
      </w:tr>
      <w:tr w:rsidR="00365AB2" w:rsidRPr="00B2674E" w14:paraId="24B71FA4" w14:textId="77777777">
        <w:tc>
          <w:tcPr>
            <w:tcW w:w="534" w:type="dxa"/>
          </w:tcPr>
          <w:p w14:paraId="0B12F9C2" w14:textId="77777777" w:rsidR="00EA1221" w:rsidRPr="00B2674E" w:rsidRDefault="00EA1221">
            <w:pPr>
              <w:rPr>
                <w:rFonts w:cs="Arial"/>
                <w:b/>
                <w:bCs/>
              </w:rPr>
            </w:pPr>
            <w:r w:rsidRPr="00B2674E">
              <w:rPr>
                <w:rFonts w:cs="Arial"/>
                <w:b/>
                <w:bCs/>
              </w:rPr>
              <w:t>N</w:t>
            </w:r>
          </w:p>
        </w:tc>
        <w:tc>
          <w:tcPr>
            <w:tcW w:w="4261" w:type="dxa"/>
          </w:tcPr>
          <w:p w14:paraId="72042C43" w14:textId="77777777" w:rsidR="00EA1221" w:rsidRPr="00B2674E" w:rsidRDefault="00EA1221">
            <w:pPr>
              <w:rPr>
                <w:rFonts w:cs="Arial"/>
              </w:rPr>
            </w:pPr>
            <w:r w:rsidRPr="00B2674E">
              <w:rPr>
                <w:rFonts w:cs="Arial"/>
              </w:rPr>
              <w:t>ACTUALLENGTH</w:t>
            </w:r>
          </w:p>
        </w:tc>
        <w:tc>
          <w:tcPr>
            <w:tcW w:w="842" w:type="dxa"/>
          </w:tcPr>
          <w:p w14:paraId="25230DAA" w14:textId="77777777" w:rsidR="00EA1221" w:rsidRPr="00B2674E" w:rsidRDefault="00EA1221">
            <w:pPr>
              <w:rPr>
                <w:rFonts w:cs="Arial"/>
              </w:rPr>
            </w:pPr>
            <w:r w:rsidRPr="00B2674E">
              <w:rPr>
                <w:rFonts w:cs="Arial"/>
              </w:rPr>
              <w:t>N(4,1)</w:t>
            </w:r>
          </w:p>
        </w:tc>
        <w:tc>
          <w:tcPr>
            <w:tcW w:w="905" w:type="dxa"/>
          </w:tcPr>
          <w:p w14:paraId="4CCFE808" w14:textId="77777777" w:rsidR="00EA1221" w:rsidRPr="00B2674E" w:rsidRDefault="00EA1221">
            <w:pPr>
              <w:rPr>
                <w:rFonts w:cs="Arial"/>
              </w:rPr>
            </w:pPr>
            <w:r w:rsidRPr="00B2674E">
              <w:rPr>
                <w:rFonts w:cs="Arial"/>
              </w:rPr>
              <w:t>Y</w:t>
            </w:r>
          </w:p>
        </w:tc>
        <w:tc>
          <w:tcPr>
            <w:tcW w:w="4366" w:type="dxa"/>
          </w:tcPr>
          <w:p w14:paraId="5F055A5D" w14:textId="77777777" w:rsidR="00EA1221" w:rsidRPr="00B2674E" w:rsidRDefault="00EA1221">
            <w:pPr>
              <w:rPr>
                <w:rFonts w:cs="Arial"/>
                <w:sz w:val="18"/>
              </w:rPr>
            </w:pPr>
          </w:p>
        </w:tc>
        <w:tc>
          <w:tcPr>
            <w:tcW w:w="3092" w:type="dxa"/>
          </w:tcPr>
          <w:p w14:paraId="6B688B5B" w14:textId="77777777" w:rsidR="00EA1221" w:rsidRPr="00B2674E" w:rsidRDefault="00EA1221">
            <w:pPr>
              <w:rPr>
                <w:rFonts w:cs="Arial"/>
              </w:rPr>
            </w:pPr>
          </w:p>
        </w:tc>
      </w:tr>
      <w:tr w:rsidR="00365AB2" w:rsidRPr="00B2674E" w14:paraId="2208C61B" w14:textId="77777777">
        <w:tc>
          <w:tcPr>
            <w:tcW w:w="534" w:type="dxa"/>
          </w:tcPr>
          <w:p w14:paraId="20459A8A" w14:textId="77777777" w:rsidR="00EA1221" w:rsidRPr="00B2674E" w:rsidRDefault="00EA1221">
            <w:pPr>
              <w:rPr>
                <w:rFonts w:cs="Arial"/>
                <w:b/>
                <w:bCs/>
              </w:rPr>
            </w:pPr>
            <w:r w:rsidRPr="00B2674E">
              <w:rPr>
                <w:rFonts w:cs="Arial"/>
                <w:b/>
                <w:bCs/>
              </w:rPr>
              <w:lastRenderedPageBreak/>
              <w:t>O</w:t>
            </w:r>
          </w:p>
        </w:tc>
        <w:tc>
          <w:tcPr>
            <w:tcW w:w="4261" w:type="dxa"/>
          </w:tcPr>
          <w:p w14:paraId="2946704F" w14:textId="77777777" w:rsidR="00EA1221" w:rsidRPr="00B2674E" w:rsidRDefault="00EA1221">
            <w:pPr>
              <w:rPr>
                <w:rFonts w:cs="Arial"/>
              </w:rPr>
            </w:pPr>
            <w:r w:rsidRPr="00B2674E">
              <w:rPr>
                <w:rFonts w:cs="Arial"/>
              </w:rPr>
              <w:t>SHAPE</w:t>
            </w:r>
          </w:p>
        </w:tc>
        <w:tc>
          <w:tcPr>
            <w:tcW w:w="842" w:type="dxa"/>
          </w:tcPr>
          <w:p w14:paraId="0E4F47D1" w14:textId="77777777" w:rsidR="00EA1221" w:rsidRPr="00B2674E" w:rsidRDefault="00EA1221">
            <w:pPr>
              <w:rPr>
                <w:rFonts w:cs="Arial"/>
              </w:rPr>
            </w:pPr>
            <w:r w:rsidRPr="00B2674E">
              <w:rPr>
                <w:rFonts w:cs="Arial"/>
              </w:rPr>
              <w:t>N</w:t>
            </w:r>
          </w:p>
        </w:tc>
        <w:tc>
          <w:tcPr>
            <w:tcW w:w="905" w:type="dxa"/>
          </w:tcPr>
          <w:p w14:paraId="1282CA7C" w14:textId="77777777" w:rsidR="00EA1221" w:rsidRPr="00B2674E" w:rsidRDefault="00EA1221">
            <w:pPr>
              <w:rPr>
                <w:rFonts w:cs="Arial"/>
              </w:rPr>
            </w:pPr>
            <w:r w:rsidRPr="00B2674E">
              <w:rPr>
                <w:rFonts w:cs="Arial"/>
              </w:rPr>
              <w:t>N</w:t>
            </w:r>
          </w:p>
        </w:tc>
        <w:tc>
          <w:tcPr>
            <w:tcW w:w="4366" w:type="dxa"/>
          </w:tcPr>
          <w:p w14:paraId="3E9EBB4F" w14:textId="77777777" w:rsidR="00EA1221" w:rsidRPr="00B2674E" w:rsidRDefault="00EA1221">
            <w:pPr>
              <w:rPr>
                <w:rFonts w:cs="Arial"/>
                <w:sz w:val="18"/>
              </w:rPr>
            </w:pPr>
            <w:r w:rsidRPr="00B2674E">
              <w:rPr>
                <w:rFonts w:cs="Arial"/>
                <w:sz w:val="18"/>
              </w:rPr>
              <w:t>1 = Rectangular (default)</w:t>
            </w:r>
          </w:p>
          <w:p w14:paraId="6A848B61" w14:textId="77777777" w:rsidR="00EA1221" w:rsidRPr="00B2674E" w:rsidRDefault="00EA1221">
            <w:pPr>
              <w:rPr>
                <w:rFonts w:cs="Arial"/>
                <w:sz w:val="18"/>
              </w:rPr>
            </w:pPr>
            <w:r w:rsidRPr="00B2674E">
              <w:rPr>
                <w:rFonts w:cs="Arial"/>
                <w:sz w:val="18"/>
              </w:rPr>
              <w:t>2 = Round</w:t>
            </w:r>
          </w:p>
          <w:p w14:paraId="79E40597" w14:textId="77777777" w:rsidR="00EA1221" w:rsidRPr="00B2674E" w:rsidRDefault="00EA1221">
            <w:pPr>
              <w:rPr>
                <w:rFonts w:cs="Arial"/>
                <w:sz w:val="18"/>
              </w:rPr>
            </w:pPr>
            <w:r w:rsidRPr="00B2674E">
              <w:rPr>
                <w:rFonts w:cs="Arial"/>
                <w:sz w:val="18"/>
              </w:rPr>
              <w:t>3 = Oval</w:t>
            </w:r>
          </w:p>
          <w:p w14:paraId="3BB76DA3" w14:textId="77777777" w:rsidR="00EA1221" w:rsidRPr="00B2674E" w:rsidRDefault="00EA1221">
            <w:pPr>
              <w:rPr>
                <w:rFonts w:cs="Arial"/>
                <w:sz w:val="18"/>
              </w:rPr>
            </w:pPr>
            <w:r w:rsidRPr="00B2674E">
              <w:rPr>
                <w:rFonts w:cs="Arial"/>
                <w:sz w:val="18"/>
              </w:rPr>
              <w:t>4 = Curved Corners</w:t>
            </w:r>
          </w:p>
        </w:tc>
        <w:tc>
          <w:tcPr>
            <w:tcW w:w="3092" w:type="dxa"/>
          </w:tcPr>
          <w:p w14:paraId="06F5E2C1" w14:textId="77777777" w:rsidR="00EA1221" w:rsidRPr="00B2674E" w:rsidRDefault="00EA1221">
            <w:pPr>
              <w:rPr>
                <w:rFonts w:cs="Arial"/>
              </w:rPr>
            </w:pPr>
          </w:p>
        </w:tc>
      </w:tr>
      <w:tr w:rsidR="00365AB2" w:rsidRPr="00B2674E" w14:paraId="6537CCA0" w14:textId="77777777">
        <w:tc>
          <w:tcPr>
            <w:tcW w:w="534" w:type="dxa"/>
          </w:tcPr>
          <w:p w14:paraId="45A4B1EE" w14:textId="77777777" w:rsidR="00EA1221" w:rsidRPr="00B2674E" w:rsidRDefault="00EA1221">
            <w:pPr>
              <w:rPr>
                <w:rFonts w:cs="Arial"/>
                <w:b/>
                <w:bCs/>
              </w:rPr>
            </w:pPr>
            <w:r w:rsidRPr="00B2674E">
              <w:rPr>
                <w:rFonts w:cs="Arial"/>
                <w:b/>
                <w:bCs/>
              </w:rPr>
              <w:t>P</w:t>
            </w:r>
          </w:p>
        </w:tc>
        <w:tc>
          <w:tcPr>
            <w:tcW w:w="4261" w:type="dxa"/>
          </w:tcPr>
          <w:p w14:paraId="5A4AD32C" w14:textId="77777777" w:rsidR="00EA1221" w:rsidRPr="00B2674E" w:rsidRDefault="00EA1221">
            <w:pPr>
              <w:rPr>
                <w:rFonts w:cs="Arial"/>
              </w:rPr>
            </w:pPr>
            <w:r w:rsidRPr="00B2674E">
              <w:rPr>
                <w:rFonts w:cs="Arial"/>
              </w:rPr>
              <w:t>CUSTOMCUT</w:t>
            </w:r>
          </w:p>
        </w:tc>
        <w:tc>
          <w:tcPr>
            <w:tcW w:w="842" w:type="dxa"/>
          </w:tcPr>
          <w:p w14:paraId="0394256A" w14:textId="77777777" w:rsidR="00EA1221" w:rsidRPr="00B2674E" w:rsidRDefault="00EA1221">
            <w:pPr>
              <w:rPr>
                <w:rFonts w:cs="Arial"/>
              </w:rPr>
            </w:pPr>
            <w:r w:rsidRPr="00B2674E">
              <w:rPr>
                <w:rFonts w:cs="Arial"/>
              </w:rPr>
              <w:t>B</w:t>
            </w:r>
          </w:p>
        </w:tc>
        <w:tc>
          <w:tcPr>
            <w:tcW w:w="905" w:type="dxa"/>
          </w:tcPr>
          <w:p w14:paraId="656C1298" w14:textId="77777777" w:rsidR="00EA1221" w:rsidRPr="00B2674E" w:rsidRDefault="00EA1221">
            <w:pPr>
              <w:rPr>
                <w:rFonts w:cs="Arial"/>
              </w:rPr>
            </w:pPr>
            <w:r w:rsidRPr="00B2674E">
              <w:rPr>
                <w:rFonts w:cs="Arial"/>
              </w:rPr>
              <w:t>N</w:t>
            </w:r>
          </w:p>
        </w:tc>
        <w:tc>
          <w:tcPr>
            <w:tcW w:w="4366" w:type="dxa"/>
          </w:tcPr>
          <w:p w14:paraId="7E124F2B" w14:textId="77777777" w:rsidR="00EA1221" w:rsidRPr="00B2674E" w:rsidRDefault="003F0CA9">
            <w:pPr>
              <w:rPr>
                <w:rFonts w:cs="Arial"/>
                <w:sz w:val="18"/>
              </w:rPr>
            </w:pPr>
            <w:r w:rsidRPr="00B2674E">
              <w:rPr>
                <w:rFonts w:cs="Arial"/>
                <w:sz w:val="18"/>
              </w:rPr>
              <w:t>‘</w:t>
            </w:r>
            <w:r w:rsidR="00EA1221" w:rsidRPr="00B2674E">
              <w:rPr>
                <w:rFonts w:cs="Arial"/>
                <w:sz w:val="18"/>
              </w:rPr>
              <w:t>N</w:t>
            </w:r>
            <w:r w:rsidRPr="00B2674E">
              <w:rPr>
                <w:rFonts w:cs="Arial"/>
                <w:sz w:val="18"/>
              </w:rPr>
              <w:t>’</w:t>
            </w:r>
            <w:r w:rsidR="00EA1221" w:rsidRPr="00B2674E">
              <w:rPr>
                <w:rFonts w:cs="Arial"/>
                <w:sz w:val="18"/>
              </w:rPr>
              <w:t xml:space="preserve"> = no (default)</w:t>
            </w:r>
          </w:p>
          <w:p w14:paraId="1F7431CA" w14:textId="77777777" w:rsidR="00EA1221" w:rsidRPr="00B2674E" w:rsidRDefault="003F0CA9">
            <w:pPr>
              <w:rPr>
                <w:rFonts w:cs="Arial"/>
                <w:sz w:val="18"/>
              </w:rPr>
            </w:pPr>
            <w:r w:rsidRPr="00B2674E">
              <w:rPr>
                <w:rFonts w:cs="Arial"/>
                <w:sz w:val="18"/>
              </w:rPr>
              <w:t>‘</w:t>
            </w:r>
            <w:r w:rsidR="00EA1221" w:rsidRPr="00B2674E">
              <w:rPr>
                <w:rFonts w:cs="Arial"/>
                <w:sz w:val="18"/>
              </w:rPr>
              <w:t>Y</w:t>
            </w:r>
            <w:r w:rsidRPr="00B2674E">
              <w:rPr>
                <w:rFonts w:cs="Arial"/>
                <w:sz w:val="18"/>
              </w:rPr>
              <w:t>’</w:t>
            </w:r>
            <w:r w:rsidR="00EA1221" w:rsidRPr="00B2674E">
              <w:rPr>
                <w:rFonts w:cs="Arial"/>
                <w:sz w:val="18"/>
              </w:rPr>
              <w:t xml:space="preserve"> = yes</w:t>
            </w:r>
          </w:p>
        </w:tc>
        <w:tc>
          <w:tcPr>
            <w:tcW w:w="3092" w:type="dxa"/>
          </w:tcPr>
          <w:p w14:paraId="47A6CDF3" w14:textId="77777777" w:rsidR="00EA1221" w:rsidRPr="00B2674E" w:rsidRDefault="00EA1221">
            <w:pPr>
              <w:rPr>
                <w:rFonts w:cs="Arial"/>
              </w:rPr>
            </w:pPr>
          </w:p>
        </w:tc>
      </w:tr>
      <w:tr w:rsidR="00365AB2" w:rsidRPr="00B2674E" w14:paraId="698BC5F2" w14:textId="77777777">
        <w:tc>
          <w:tcPr>
            <w:tcW w:w="534" w:type="dxa"/>
          </w:tcPr>
          <w:p w14:paraId="28B1FECD" w14:textId="77777777" w:rsidR="00EA1221" w:rsidRPr="00B2674E" w:rsidRDefault="00EA1221">
            <w:pPr>
              <w:rPr>
                <w:rFonts w:cs="Arial"/>
                <w:b/>
                <w:bCs/>
              </w:rPr>
            </w:pPr>
            <w:r w:rsidRPr="00B2674E">
              <w:rPr>
                <w:rFonts w:cs="Arial"/>
                <w:b/>
                <w:bCs/>
              </w:rPr>
              <w:t>Q</w:t>
            </w:r>
          </w:p>
        </w:tc>
        <w:tc>
          <w:tcPr>
            <w:tcW w:w="4261" w:type="dxa"/>
          </w:tcPr>
          <w:p w14:paraId="4F88CECC" w14:textId="77777777" w:rsidR="00EA1221" w:rsidRPr="00B2674E" w:rsidRDefault="00EA1221">
            <w:pPr>
              <w:rPr>
                <w:rFonts w:cs="Arial"/>
              </w:rPr>
            </w:pPr>
            <w:r w:rsidRPr="00B2674E">
              <w:rPr>
                <w:rFonts w:cs="Arial"/>
              </w:rPr>
              <w:t>LOGOFILEPATHORIGINAL</w:t>
            </w:r>
          </w:p>
        </w:tc>
        <w:tc>
          <w:tcPr>
            <w:tcW w:w="842" w:type="dxa"/>
          </w:tcPr>
          <w:p w14:paraId="4E723728" w14:textId="77777777" w:rsidR="00EA1221" w:rsidRPr="00B2674E" w:rsidRDefault="00EA1221">
            <w:pPr>
              <w:rPr>
                <w:rFonts w:cs="Arial"/>
              </w:rPr>
            </w:pPr>
            <w:r w:rsidRPr="00B2674E">
              <w:rPr>
                <w:rFonts w:cs="Arial"/>
              </w:rPr>
              <w:t>A60</w:t>
            </w:r>
          </w:p>
        </w:tc>
        <w:tc>
          <w:tcPr>
            <w:tcW w:w="905" w:type="dxa"/>
          </w:tcPr>
          <w:p w14:paraId="0EBAEB93" w14:textId="77777777" w:rsidR="00EA1221" w:rsidRPr="00B2674E" w:rsidRDefault="00EA1221">
            <w:pPr>
              <w:rPr>
                <w:rFonts w:cs="Arial"/>
              </w:rPr>
            </w:pPr>
            <w:r w:rsidRPr="00B2674E">
              <w:rPr>
                <w:rFonts w:cs="Arial"/>
              </w:rPr>
              <w:t>Y</w:t>
            </w:r>
          </w:p>
        </w:tc>
        <w:tc>
          <w:tcPr>
            <w:tcW w:w="4366" w:type="dxa"/>
          </w:tcPr>
          <w:p w14:paraId="33EC2B6A" w14:textId="77777777" w:rsidR="00EA1221" w:rsidRPr="00B2674E" w:rsidRDefault="00EA1221">
            <w:pPr>
              <w:rPr>
                <w:rFonts w:cs="Arial"/>
                <w:sz w:val="18"/>
              </w:rPr>
            </w:pPr>
          </w:p>
        </w:tc>
        <w:tc>
          <w:tcPr>
            <w:tcW w:w="3092" w:type="dxa"/>
          </w:tcPr>
          <w:p w14:paraId="064A4027" w14:textId="77777777" w:rsidR="00EA1221" w:rsidRPr="00B2674E" w:rsidRDefault="00EA1221">
            <w:pPr>
              <w:rPr>
                <w:rFonts w:cs="Arial"/>
              </w:rPr>
            </w:pPr>
          </w:p>
        </w:tc>
      </w:tr>
      <w:tr w:rsidR="00365AB2" w:rsidRPr="00B2674E" w14:paraId="1D1876CA" w14:textId="77777777">
        <w:tc>
          <w:tcPr>
            <w:tcW w:w="534" w:type="dxa"/>
          </w:tcPr>
          <w:p w14:paraId="3235D471" w14:textId="77777777" w:rsidR="00EA1221" w:rsidRPr="00B2674E" w:rsidRDefault="00EA1221">
            <w:pPr>
              <w:rPr>
                <w:rFonts w:cs="Arial"/>
                <w:b/>
                <w:bCs/>
              </w:rPr>
            </w:pPr>
            <w:r w:rsidRPr="00B2674E">
              <w:rPr>
                <w:rFonts w:cs="Arial"/>
                <w:b/>
                <w:bCs/>
              </w:rPr>
              <w:t>R</w:t>
            </w:r>
          </w:p>
        </w:tc>
        <w:tc>
          <w:tcPr>
            <w:tcW w:w="4261" w:type="dxa"/>
          </w:tcPr>
          <w:p w14:paraId="5623D2BC" w14:textId="77777777" w:rsidR="00EA1221" w:rsidRPr="00B2674E" w:rsidRDefault="00EA1221">
            <w:pPr>
              <w:rPr>
                <w:rFonts w:cs="Arial"/>
              </w:rPr>
            </w:pPr>
            <w:r w:rsidRPr="00B2674E">
              <w:rPr>
                <w:rFonts w:cs="Arial"/>
              </w:rPr>
              <w:t>LOGOFILEPATHPRODUCTION</w:t>
            </w:r>
          </w:p>
        </w:tc>
        <w:tc>
          <w:tcPr>
            <w:tcW w:w="842" w:type="dxa"/>
          </w:tcPr>
          <w:p w14:paraId="37584E6A" w14:textId="77777777" w:rsidR="00EA1221" w:rsidRPr="00B2674E" w:rsidRDefault="00EA1221">
            <w:pPr>
              <w:rPr>
                <w:rFonts w:cs="Arial"/>
              </w:rPr>
            </w:pPr>
            <w:r w:rsidRPr="00B2674E">
              <w:rPr>
                <w:rFonts w:cs="Arial"/>
              </w:rPr>
              <w:t>A60</w:t>
            </w:r>
          </w:p>
        </w:tc>
        <w:tc>
          <w:tcPr>
            <w:tcW w:w="905" w:type="dxa"/>
          </w:tcPr>
          <w:p w14:paraId="51C5035C" w14:textId="77777777" w:rsidR="00EA1221" w:rsidRPr="00B2674E" w:rsidRDefault="00EA1221">
            <w:pPr>
              <w:rPr>
                <w:rFonts w:cs="Arial"/>
              </w:rPr>
            </w:pPr>
            <w:r w:rsidRPr="00B2674E">
              <w:rPr>
                <w:rFonts w:cs="Arial"/>
              </w:rPr>
              <w:t>Y</w:t>
            </w:r>
          </w:p>
        </w:tc>
        <w:tc>
          <w:tcPr>
            <w:tcW w:w="4366" w:type="dxa"/>
          </w:tcPr>
          <w:p w14:paraId="0E1ECBDF" w14:textId="77777777" w:rsidR="00EA1221" w:rsidRPr="00B2674E" w:rsidRDefault="00EA1221">
            <w:pPr>
              <w:rPr>
                <w:rFonts w:cs="Arial"/>
                <w:sz w:val="18"/>
              </w:rPr>
            </w:pPr>
          </w:p>
        </w:tc>
        <w:tc>
          <w:tcPr>
            <w:tcW w:w="3092" w:type="dxa"/>
          </w:tcPr>
          <w:p w14:paraId="4E7FEF9F" w14:textId="77777777" w:rsidR="00EA1221" w:rsidRPr="00B2674E" w:rsidRDefault="00EA1221">
            <w:pPr>
              <w:rPr>
                <w:rFonts w:cs="Arial"/>
              </w:rPr>
            </w:pPr>
          </w:p>
        </w:tc>
      </w:tr>
      <w:tr w:rsidR="00365AB2" w:rsidRPr="00B2674E" w14:paraId="4AF5FDD6" w14:textId="77777777">
        <w:tc>
          <w:tcPr>
            <w:tcW w:w="534" w:type="dxa"/>
          </w:tcPr>
          <w:p w14:paraId="4E91D68F" w14:textId="77777777" w:rsidR="00EA1221" w:rsidRPr="00B2674E" w:rsidRDefault="00EA1221">
            <w:pPr>
              <w:rPr>
                <w:rFonts w:cs="Arial"/>
                <w:b/>
                <w:bCs/>
              </w:rPr>
            </w:pPr>
            <w:r w:rsidRPr="00B2674E">
              <w:rPr>
                <w:rFonts w:cs="Arial"/>
                <w:b/>
                <w:bCs/>
              </w:rPr>
              <w:t>S</w:t>
            </w:r>
          </w:p>
        </w:tc>
        <w:tc>
          <w:tcPr>
            <w:tcW w:w="4261" w:type="dxa"/>
          </w:tcPr>
          <w:p w14:paraId="4BE1081C" w14:textId="77777777" w:rsidR="00EA1221" w:rsidRPr="00B2674E" w:rsidRDefault="00EA1221">
            <w:pPr>
              <w:rPr>
                <w:rFonts w:cs="Arial"/>
              </w:rPr>
            </w:pPr>
            <w:r w:rsidRPr="00B2674E">
              <w:rPr>
                <w:rFonts w:cs="Arial"/>
              </w:rPr>
              <w:t>DIRECTION</w:t>
            </w:r>
          </w:p>
        </w:tc>
        <w:tc>
          <w:tcPr>
            <w:tcW w:w="842" w:type="dxa"/>
          </w:tcPr>
          <w:p w14:paraId="1301040C" w14:textId="77777777" w:rsidR="00EA1221" w:rsidRPr="00B2674E" w:rsidRDefault="00EA1221">
            <w:pPr>
              <w:rPr>
                <w:rFonts w:cs="Arial"/>
              </w:rPr>
            </w:pPr>
            <w:r w:rsidRPr="00B2674E">
              <w:rPr>
                <w:rFonts w:cs="Arial"/>
              </w:rPr>
              <w:t>N</w:t>
            </w:r>
          </w:p>
        </w:tc>
        <w:tc>
          <w:tcPr>
            <w:tcW w:w="905" w:type="dxa"/>
          </w:tcPr>
          <w:p w14:paraId="29050D16" w14:textId="77777777" w:rsidR="00EA1221" w:rsidRPr="00B2674E" w:rsidRDefault="00EA1221">
            <w:pPr>
              <w:rPr>
                <w:rFonts w:cs="Arial"/>
              </w:rPr>
            </w:pPr>
            <w:r w:rsidRPr="00B2674E">
              <w:rPr>
                <w:rFonts w:cs="Arial"/>
              </w:rPr>
              <w:t>N</w:t>
            </w:r>
          </w:p>
        </w:tc>
        <w:tc>
          <w:tcPr>
            <w:tcW w:w="4366" w:type="dxa"/>
          </w:tcPr>
          <w:p w14:paraId="41D3DED5" w14:textId="77777777" w:rsidR="00EA1221" w:rsidRPr="00B2674E" w:rsidRDefault="00EA1221">
            <w:pPr>
              <w:rPr>
                <w:rFonts w:cs="Arial"/>
                <w:sz w:val="18"/>
              </w:rPr>
            </w:pPr>
            <w:r w:rsidRPr="00B2674E">
              <w:rPr>
                <w:rFonts w:cs="Arial"/>
                <w:sz w:val="18"/>
              </w:rPr>
              <w:t>1 = Horizontal (default)</w:t>
            </w:r>
          </w:p>
          <w:p w14:paraId="7818630C" w14:textId="77777777" w:rsidR="00EA1221" w:rsidRPr="00B2674E" w:rsidRDefault="00EA1221">
            <w:pPr>
              <w:rPr>
                <w:rFonts w:cs="Arial"/>
                <w:sz w:val="18"/>
              </w:rPr>
            </w:pPr>
            <w:r w:rsidRPr="00B2674E">
              <w:rPr>
                <w:rFonts w:cs="Arial"/>
                <w:sz w:val="18"/>
              </w:rPr>
              <w:t>2 = Vertical</w:t>
            </w:r>
          </w:p>
        </w:tc>
        <w:tc>
          <w:tcPr>
            <w:tcW w:w="3092" w:type="dxa"/>
          </w:tcPr>
          <w:p w14:paraId="5A9CC31C" w14:textId="77777777" w:rsidR="00EA1221" w:rsidRPr="00B2674E" w:rsidRDefault="00EA1221">
            <w:pPr>
              <w:rPr>
                <w:rFonts w:cs="Arial"/>
              </w:rPr>
            </w:pPr>
          </w:p>
        </w:tc>
      </w:tr>
      <w:tr w:rsidR="00365AB2" w:rsidRPr="00B2674E" w14:paraId="55958C1F" w14:textId="77777777">
        <w:tc>
          <w:tcPr>
            <w:tcW w:w="534" w:type="dxa"/>
          </w:tcPr>
          <w:p w14:paraId="5A17CD76" w14:textId="77777777" w:rsidR="00EA1221" w:rsidRPr="00B2674E" w:rsidRDefault="00EA1221">
            <w:pPr>
              <w:rPr>
                <w:rFonts w:cs="Arial"/>
                <w:b/>
                <w:bCs/>
              </w:rPr>
            </w:pPr>
            <w:r w:rsidRPr="00B2674E">
              <w:rPr>
                <w:rFonts w:cs="Arial"/>
                <w:b/>
                <w:bCs/>
              </w:rPr>
              <w:t>T</w:t>
            </w:r>
          </w:p>
        </w:tc>
        <w:tc>
          <w:tcPr>
            <w:tcW w:w="4261" w:type="dxa"/>
          </w:tcPr>
          <w:p w14:paraId="5E321616" w14:textId="77777777" w:rsidR="00EA1221" w:rsidRPr="00B2674E" w:rsidRDefault="00EA1221">
            <w:pPr>
              <w:rPr>
                <w:rFonts w:cs="Arial"/>
              </w:rPr>
            </w:pPr>
            <w:r w:rsidRPr="00B2674E">
              <w:rPr>
                <w:rFonts w:cs="Arial"/>
              </w:rPr>
              <w:t>COLORPALETTELOGO</w:t>
            </w:r>
          </w:p>
        </w:tc>
        <w:tc>
          <w:tcPr>
            <w:tcW w:w="842" w:type="dxa"/>
          </w:tcPr>
          <w:p w14:paraId="42862B40" w14:textId="77777777" w:rsidR="00EA1221" w:rsidRPr="00B2674E" w:rsidRDefault="00EA1221">
            <w:pPr>
              <w:rPr>
                <w:rFonts w:cs="Arial"/>
              </w:rPr>
            </w:pPr>
            <w:r w:rsidRPr="00B2674E">
              <w:rPr>
                <w:rFonts w:cs="Arial"/>
              </w:rPr>
              <w:t>A30</w:t>
            </w:r>
          </w:p>
        </w:tc>
        <w:tc>
          <w:tcPr>
            <w:tcW w:w="905" w:type="dxa"/>
          </w:tcPr>
          <w:p w14:paraId="30360740" w14:textId="77777777" w:rsidR="00EA1221" w:rsidRPr="00B2674E" w:rsidRDefault="00EA1221">
            <w:pPr>
              <w:rPr>
                <w:rFonts w:cs="Arial"/>
              </w:rPr>
            </w:pPr>
            <w:r w:rsidRPr="00B2674E">
              <w:rPr>
                <w:rFonts w:cs="Arial"/>
              </w:rPr>
              <w:t>Y</w:t>
            </w:r>
          </w:p>
        </w:tc>
        <w:tc>
          <w:tcPr>
            <w:tcW w:w="4366" w:type="dxa"/>
          </w:tcPr>
          <w:p w14:paraId="23C0E34A" w14:textId="77777777" w:rsidR="00EA1221" w:rsidRPr="00B2674E" w:rsidRDefault="00EA1221">
            <w:pPr>
              <w:rPr>
                <w:rFonts w:cs="Arial"/>
                <w:sz w:val="18"/>
              </w:rPr>
            </w:pPr>
          </w:p>
        </w:tc>
        <w:tc>
          <w:tcPr>
            <w:tcW w:w="3092" w:type="dxa"/>
          </w:tcPr>
          <w:p w14:paraId="39DC5AD6" w14:textId="77777777" w:rsidR="00EA1221" w:rsidRPr="00B2674E" w:rsidRDefault="00EA1221">
            <w:pPr>
              <w:rPr>
                <w:rFonts w:cs="Arial"/>
              </w:rPr>
            </w:pPr>
          </w:p>
        </w:tc>
      </w:tr>
      <w:tr w:rsidR="00365AB2" w:rsidRPr="00B2674E" w14:paraId="6112B28B" w14:textId="77777777">
        <w:tc>
          <w:tcPr>
            <w:tcW w:w="534" w:type="dxa"/>
          </w:tcPr>
          <w:p w14:paraId="652D6CEF" w14:textId="77777777" w:rsidR="00EA1221" w:rsidRPr="00B2674E" w:rsidRDefault="00EA1221">
            <w:pPr>
              <w:rPr>
                <w:rFonts w:cs="Arial"/>
                <w:b/>
                <w:bCs/>
              </w:rPr>
            </w:pPr>
            <w:r w:rsidRPr="00B2674E">
              <w:rPr>
                <w:rFonts w:cs="Arial"/>
                <w:b/>
                <w:bCs/>
              </w:rPr>
              <w:t>U</w:t>
            </w:r>
          </w:p>
        </w:tc>
        <w:tc>
          <w:tcPr>
            <w:tcW w:w="4261" w:type="dxa"/>
          </w:tcPr>
          <w:p w14:paraId="1AB8E757" w14:textId="77777777" w:rsidR="00EA1221" w:rsidRPr="00B2674E" w:rsidRDefault="00EA1221">
            <w:pPr>
              <w:rPr>
                <w:rFonts w:cs="Arial"/>
              </w:rPr>
            </w:pPr>
            <w:r w:rsidRPr="00B2674E">
              <w:rPr>
                <w:rFonts w:cs="Arial"/>
              </w:rPr>
              <w:t>COLORPALETTEBACKGROUND</w:t>
            </w:r>
          </w:p>
        </w:tc>
        <w:tc>
          <w:tcPr>
            <w:tcW w:w="842" w:type="dxa"/>
          </w:tcPr>
          <w:p w14:paraId="428FB844" w14:textId="77777777" w:rsidR="00EA1221" w:rsidRPr="00B2674E" w:rsidRDefault="00EA1221">
            <w:pPr>
              <w:rPr>
                <w:rFonts w:cs="Arial"/>
              </w:rPr>
            </w:pPr>
            <w:r w:rsidRPr="00B2674E">
              <w:rPr>
                <w:rFonts w:cs="Arial"/>
              </w:rPr>
              <w:t>A30</w:t>
            </w:r>
          </w:p>
        </w:tc>
        <w:tc>
          <w:tcPr>
            <w:tcW w:w="905" w:type="dxa"/>
          </w:tcPr>
          <w:p w14:paraId="1E9CE35E" w14:textId="77777777" w:rsidR="00EA1221" w:rsidRPr="00B2674E" w:rsidRDefault="00EA1221">
            <w:pPr>
              <w:rPr>
                <w:rFonts w:cs="Arial"/>
              </w:rPr>
            </w:pPr>
            <w:r w:rsidRPr="00B2674E">
              <w:rPr>
                <w:rFonts w:cs="Arial"/>
              </w:rPr>
              <w:t>Y</w:t>
            </w:r>
          </w:p>
        </w:tc>
        <w:tc>
          <w:tcPr>
            <w:tcW w:w="4366" w:type="dxa"/>
          </w:tcPr>
          <w:p w14:paraId="03CB5EC0" w14:textId="77777777" w:rsidR="00EA1221" w:rsidRPr="00B2674E" w:rsidRDefault="00EA1221">
            <w:pPr>
              <w:rPr>
                <w:rFonts w:cs="Arial"/>
                <w:sz w:val="18"/>
              </w:rPr>
            </w:pPr>
          </w:p>
        </w:tc>
        <w:tc>
          <w:tcPr>
            <w:tcW w:w="3092" w:type="dxa"/>
          </w:tcPr>
          <w:p w14:paraId="2BFE97CF" w14:textId="77777777" w:rsidR="00EA1221" w:rsidRPr="00B2674E" w:rsidRDefault="00EA1221">
            <w:pPr>
              <w:rPr>
                <w:rFonts w:cs="Arial"/>
              </w:rPr>
            </w:pPr>
          </w:p>
        </w:tc>
      </w:tr>
    </w:tbl>
    <w:p w14:paraId="2558703D" w14:textId="77777777" w:rsidR="00EA1221" w:rsidRPr="00B2674E" w:rsidRDefault="00EA1221" w:rsidP="00AB0E1C">
      <w:pPr>
        <w:pStyle w:val="Heading2"/>
      </w:pPr>
      <w:bookmarkStart w:id="200" w:name="_Toc147747760"/>
      <w:r w:rsidRPr="00B2674E">
        <w:t>I_TURNOVER_PLPC</w:t>
      </w:r>
      <w:bookmarkEnd w:id="200"/>
    </w:p>
    <w:p w14:paraId="4CD6A3A9" w14:textId="77777777" w:rsidR="00EA1221" w:rsidRPr="00B2674E" w:rsidRDefault="00EA1221">
      <w:r w:rsidRPr="00B2674E">
        <w:t>File name</w:t>
      </w:r>
      <w:r w:rsidRPr="00B2674E">
        <w:tab/>
        <w:t xml:space="preserve">: </w:t>
      </w:r>
      <w:r w:rsidRPr="00B2674E">
        <w:rPr>
          <w:b/>
          <w:bCs/>
        </w:rPr>
        <w:t>TURNPLPC.CSV</w:t>
      </w:r>
    </w:p>
    <w:p w14:paraId="61515984" w14:textId="77777777" w:rsidR="00EA1221" w:rsidRPr="00B2674E" w:rsidRDefault="00EA1221">
      <w:r w:rsidRPr="00B2674E">
        <w:t xml:space="preserve">Unique index </w:t>
      </w:r>
      <w:r w:rsidRPr="00B2674E">
        <w:tab/>
        <w:t>: CUSTOMERNUMBER, PRODUCTCODE, TURNOVERGROUPCODE, TURNOVERGROUPTYPE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349"/>
        <w:gridCol w:w="3080"/>
      </w:tblGrid>
      <w:tr w:rsidR="00365AB2" w:rsidRPr="00B2674E" w14:paraId="3FCA5253" w14:textId="77777777" w:rsidTr="00222EF4">
        <w:tc>
          <w:tcPr>
            <w:tcW w:w="532" w:type="dxa"/>
            <w:shd w:val="clear" w:color="auto" w:fill="C0C0C0"/>
          </w:tcPr>
          <w:p w14:paraId="08E415F7" w14:textId="77777777" w:rsidR="00EA1221" w:rsidRPr="00B2674E" w:rsidRDefault="00EA1221"/>
        </w:tc>
        <w:tc>
          <w:tcPr>
            <w:tcW w:w="4251" w:type="dxa"/>
            <w:shd w:val="clear" w:color="auto" w:fill="C0C0C0"/>
          </w:tcPr>
          <w:p w14:paraId="312B659F" w14:textId="77777777" w:rsidR="00EA1221" w:rsidRPr="00B2674E" w:rsidRDefault="00EA1221">
            <w:pPr>
              <w:rPr>
                <w:rFonts w:cs="Arial"/>
                <w:b/>
                <w:bCs/>
              </w:rPr>
            </w:pPr>
            <w:r w:rsidRPr="00B2674E">
              <w:rPr>
                <w:rFonts w:cs="Arial"/>
                <w:b/>
                <w:bCs/>
              </w:rPr>
              <w:t>FIELDNAME</w:t>
            </w:r>
          </w:p>
        </w:tc>
        <w:tc>
          <w:tcPr>
            <w:tcW w:w="883" w:type="dxa"/>
            <w:shd w:val="clear" w:color="auto" w:fill="C0C0C0"/>
          </w:tcPr>
          <w:p w14:paraId="68E643C6" w14:textId="77777777" w:rsidR="00EA1221" w:rsidRPr="00B2674E" w:rsidRDefault="00EA1221">
            <w:pPr>
              <w:rPr>
                <w:rFonts w:cs="Arial"/>
                <w:b/>
                <w:bCs/>
              </w:rPr>
            </w:pPr>
            <w:r w:rsidRPr="00B2674E">
              <w:rPr>
                <w:rFonts w:cs="Arial"/>
                <w:b/>
                <w:bCs/>
              </w:rPr>
              <w:t>TYPE</w:t>
            </w:r>
          </w:p>
        </w:tc>
        <w:tc>
          <w:tcPr>
            <w:tcW w:w="905" w:type="dxa"/>
            <w:shd w:val="clear" w:color="auto" w:fill="C0C0C0"/>
          </w:tcPr>
          <w:p w14:paraId="64C2F9EA" w14:textId="77777777" w:rsidR="00EA1221" w:rsidRPr="00B2674E" w:rsidRDefault="00EA1221">
            <w:pPr>
              <w:rPr>
                <w:rFonts w:cs="Arial"/>
                <w:b/>
                <w:bCs/>
              </w:rPr>
            </w:pPr>
            <w:r w:rsidRPr="00B2674E">
              <w:rPr>
                <w:rFonts w:cs="Arial"/>
                <w:b/>
                <w:bCs/>
              </w:rPr>
              <w:t>EMPTY</w:t>
            </w:r>
          </w:p>
        </w:tc>
        <w:tc>
          <w:tcPr>
            <w:tcW w:w="4349" w:type="dxa"/>
            <w:shd w:val="clear" w:color="auto" w:fill="C0C0C0"/>
          </w:tcPr>
          <w:p w14:paraId="26FA70EF" w14:textId="77777777" w:rsidR="00EA1221" w:rsidRPr="00B2674E" w:rsidRDefault="00EA1221">
            <w:pPr>
              <w:rPr>
                <w:rFonts w:cs="Arial"/>
                <w:b/>
                <w:bCs/>
              </w:rPr>
            </w:pPr>
            <w:r w:rsidRPr="00B2674E">
              <w:rPr>
                <w:rFonts w:cs="Arial"/>
                <w:b/>
                <w:bCs/>
              </w:rPr>
              <w:t>DESCRIPTION</w:t>
            </w:r>
          </w:p>
        </w:tc>
        <w:tc>
          <w:tcPr>
            <w:tcW w:w="3080" w:type="dxa"/>
            <w:shd w:val="clear" w:color="auto" w:fill="C0C0C0"/>
          </w:tcPr>
          <w:p w14:paraId="70CB3C04" w14:textId="77777777" w:rsidR="00EA1221" w:rsidRPr="00B2674E" w:rsidRDefault="00EA1221">
            <w:pPr>
              <w:rPr>
                <w:rFonts w:cs="Arial"/>
                <w:b/>
                <w:bCs/>
              </w:rPr>
            </w:pPr>
            <w:r w:rsidRPr="00B2674E">
              <w:rPr>
                <w:b/>
                <w:bCs/>
              </w:rPr>
              <w:t>REMARK</w:t>
            </w:r>
          </w:p>
        </w:tc>
      </w:tr>
      <w:tr w:rsidR="00365AB2" w:rsidRPr="00B2674E" w14:paraId="78BEA9F6" w14:textId="77777777" w:rsidTr="00222EF4">
        <w:tc>
          <w:tcPr>
            <w:tcW w:w="532" w:type="dxa"/>
          </w:tcPr>
          <w:p w14:paraId="4FC51125" w14:textId="77777777" w:rsidR="00EA1221" w:rsidRPr="00B2674E" w:rsidRDefault="00EA1221">
            <w:pPr>
              <w:rPr>
                <w:rFonts w:cs="Arial"/>
                <w:b/>
                <w:bCs/>
              </w:rPr>
            </w:pPr>
            <w:r w:rsidRPr="00B2674E">
              <w:rPr>
                <w:rFonts w:cs="Arial"/>
                <w:b/>
                <w:bCs/>
              </w:rPr>
              <w:t>A</w:t>
            </w:r>
          </w:p>
        </w:tc>
        <w:tc>
          <w:tcPr>
            <w:tcW w:w="4251" w:type="dxa"/>
          </w:tcPr>
          <w:p w14:paraId="562F8DDC" w14:textId="77777777" w:rsidR="00EA1221" w:rsidRPr="00B2674E" w:rsidRDefault="00EA1221">
            <w:pPr>
              <w:rPr>
                <w:rFonts w:cs="Arial"/>
                <w:lang w:val="en-US"/>
              </w:rPr>
            </w:pPr>
            <w:r w:rsidRPr="00B2674E">
              <w:rPr>
                <w:rFonts w:cs="Arial"/>
                <w:lang w:val="en-US"/>
              </w:rPr>
              <w:t>CUSTOMERNUMBER</w:t>
            </w:r>
          </w:p>
        </w:tc>
        <w:tc>
          <w:tcPr>
            <w:tcW w:w="883" w:type="dxa"/>
          </w:tcPr>
          <w:p w14:paraId="79620D75" w14:textId="77777777" w:rsidR="00EA1221" w:rsidRPr="00B2674E" w:rsidRDefault="00EA1221">
            <w:pPr>
              <w:rPr>
                <w:rFonts w:cs="Arial"/>
                <w:lang w:val="en-US"/>
              </w:rPr>
            </w:pPr>
            <w:r w:rsidRPr="00B2674E">
              <w:rPr>
                <w:rFonts w:cs="Arial"/>
                <w:lang w:val="en-US"/>
              </w:rPr>
              <w:t>N</w:t>
            </w:r>
          </w:p>
        </w:tc>
        <w:tc>
          <w:tcPr>
            <w:tcW w:w="905" w:type="dxa"/>
          </w:tcPr>
          <w:p w14:paraId="41AB27DB" w14:textId="77777777" w:rsidR="00EA1221" w:rsidRPr="00B2674E" w:rsidRDefault="00EA1221">
            <w:pPr>
              <w:rPr>
                <w:rFonts w:cs="Arial"/>
                <w:lang w:val="en-US"/>
              </w:rPr>
            </w:pPr>
            <w:r w:rsidRPr="00B2674E">
              <w:rPr>
                <w:rFonts w:cs="Arial"/>
                <w:lang w:val="en-US"/>
              </w:rPr>
              <w:t>N</w:t>
            </w:r>
          </w:p>
        </w:tc>
        <w:tc>
          <w:tcPr>
            <w:tcW w:w="4349" w:type="dxa"/>
          </w:tcPr>
          <w:p w14:paraId="5E24DB31" w14:textId="77777777" w:rsidR="00EA1221" w:rsidRPr="00B2674E" w:rsidRDefault="00EA1221">
            <w:pPr>
              <w:rPr>
                <w:rFonts w:cs="Arial"/>
                <w:sz w:val="18"/>
              </w:rPr>
            </w:pPr>
            <w:r w:rsidRPr="00B2674E">
              <w:rPr>
                <w:rFonts w:cs="Arial"/>
                <w:sz w:val="18"/>
              </w:rPr>
              <w:t>Customer number, m</w:t>
            </w:r>
            <w:r w:rsidRPr="00B2674E">
              <w:rPr>
                <w:sz w:val="18"/>
              </w:rPr>
              <w:t>ust exist in customer.csv</w:t>
            </w:r>
          </w:p>
        </w:tc>
        <w:tc>
          <w:tcPr>
            <w:tcW w:w="3080" w:type="dxa"/>
          </w:tcPr>
          <w:p w14:paraId="46F9D073" w14:textId="77777777" w:rsidR="00EA1221" w:rsidRPr="00B2674E" w:rsidRDefault="00EA1221">
            <w:pPr>
              <w:rPr>
                <w:rFonts w:cs="Arial"/>
              </w:rPr>
            </w:pPr>
          </w:p>
        </w:tc>
      </w:tr>
      <w:tr w:rsidR="00365AB2" w:rsidRPr="00B2674E" w14:paraId="353CB2E8" w14:textId="77777777" w:rsidTr="00222EF4">
        <w:tc>
          <w:tcPr>
            <w:tcW w:w="532" w:type="dxa"/>
          </w:tcPr>
          <w:p w14:paraId="458B2892" w14:textId="77777777" w:rsidR="00EA1221" w:rsidRPr="00B2674E" w:rsidRDefault="00EA1221">
            <w:pPr>
              <w:rPr>
                <w:rFonts w:cs="Arial"/>
                <w:b/>
                <w:bCs/>
              </w:rPr>
            </w:pPr>
            <w:r w:rsidRPr="00B2674E">
              <w:rPr>
                <w:rFonts w:cs="Arial"/>
                <w:b/>
                <w:bCs/>
              </w:rPr>
              <w:t>B</w:t>
            </w:r>
          </w:p>
        </w:tc>
        <w:tc>
          <w:tcPr>
            <w:tcW w:w="4251" w:type="dxa"/>
          </w:tcPr>
          <w:p w14:paraId="06A03997" w14:textId="77777777" w:rsidR="00EA1221" w:rsidRPr="00B2674E" w:rsidRDefault="00EA1221">
            <w:pPr>
              <w:rPr>
                <w:rFonts w:cs="Arial"/>
                <w:lang w:val="en-US"/>
              </w:rPr>
            </w:pPr>
            <w:r w:rsidRPr="00B2674E">
              <w:rPr>
                <w:rFonts w:cs="Arial"/>
                <w:lang w:val="en-US"/>
              </w:rPr>
              <w:t>PRODUCTCODE</w:t>
            </w:r>
          </w:p>
        </w:tc>
        <w:tc>
          <w:tcPr>
            <w:tcW w:w="883" w:type="dxa"/>
          </w:tcPr>
          <w:p w14:paraId="4BCE1372" w14:textId="77777777" w:rsidR="00EA1221" w:rsidRPr="00B2674E" w:rsidRDefault="00EA1221">
            <w:pPr>
              <w:rPr>
                <w:rFonts w:cs="Arial"/>
                <w:lang w:val="en-US"/>
              </w:rPr>
            </w:pPr>
            <w:r w:rsidRPr="00B2674E">
              <w:rPr>
                <w:rFonts w:cs="Arial"/>
                <w:lang w:val="en-US"/>
              </w:rPr>
              <w:t>A12U</w:t>
            </w:r>
          </w:p>
        </w:tc>
        <w:tc>
          <w:tcPr>
            <w:tcW w:w="905" w:type="dxa"/>
          </w:tcPr>
          <w:p w14:paraId="3BCCE218" w14:textId="77777777" w:rsidR="00EA1221" w:rsidRPr="00B2674E" w:rsidRDefault="00EA1221">
            <w:pPr>
              <w:rPr>
                <w:rFonts w:cs="Arial"/>
                <w:lang w:val="en-US"/>
              </w:rPr>
            </w:pPr>
            <w:r w:rsidRPr="00B2674E">
              <w:rPr>
                <w:rFonts w:cs="Arial"/>
                <w:lang w:val="en-US"/>
              </w:rPr>
              <w:t>N</w:t>
            </w:r>
          </w:p>
        </w:tc>
        <w:tc>
          <w:tcPr>
            <w:tcW w:w="4349" w:type="dxa"/>
          </w:tcPr>
          <w:p w14:paraId="3E0A78DA" w14:textId="77777777" w:rsidR="00EA1221" w:rsidRPr="00B2674E" w:rsidRDefault="00EA1221">
            <w:pPr>
              <w:rPr>
                <w:rFonts w:cs="Arial"/>
                <w:sz w:val="18"/>
              </w:rPr>
            </w:pPr>
            <w:r w:rsidRPr="00B2674E">
              <w:rPr>
                <w:rFonts w:cs="Arial"/>
                <w:sz w:val="18"/>
              </w:rPr>
              <w:t>Product code, m</w:t>
            </w:r>
            <w:r w:rsidRPr="00B2674E">
              <w:rPr>
                <w:sz w:val="18"/>
              </w:rPr>
              <w:t>ust exist in product.csv</w:t>
            </w:r>
          </w:p>
        </w:tc>
        <w:tc>
          <w:tcPr>
            <w:tcW w:w="3080" w:type="dxa"/>
          </w:tcPr>
          <w:p w14:paraId="32CB1DA3" w14:textId="77777777" w:rsidR="00EA1221" w:rsidRPr="00B2674E" w:rsidRDefault="00EA1221">
            <w:pPr>
              <w:rPr>
                <w:rFonts w:cs="Arial"/>
              </w:rPr>
            </w:pPr>
          </w:p>
        </w:tc>
      </w:tr>
      <w:tr w:rsidR="00365AB2" w:rsidRPr="00B2674E" w14:paraId="359C1DAC" w14:textId="77777777" w:rsidTr="00222EF4">
        <w:tc>
          <w:tcPr>
            <w:tcW w:w="532" w:type="dxa"/>
          </w:tcPr>
          <w:p w14:paraId="74A84D10" w14:textId="77777777" w:rsidR="00EA1221" w:rsidRPr="00B2674E" w:rsidRDefault="00EA1221">
            <w:pPr>
              <w:rPr>
                <w:rFonts w:cs="Arial"/>
                <w:b/>
                <w:bCs/>
              </w:rPr>
            </w:pPr>
            <w:r w:rsidRPr="00B2674E">
              <w:rPr>
                <w:rFonts w:cs="Arial"/>
                <w:b/>
                <w:bCs/>
              </w:rPr>
              <w:t>C</w:t>
            </w:r>
          </w:p>
        </w:tc>
        <w:tc>
          <w:tcPr>
            <w:tcW w:w="4251" w:type="dxa"/>
          </w:tcPr>
          <w:p w14:paraId="77A15665" w14:textId="77777777" w:rsidR="00EA1221" w:rsidRPr="00B2674E" w:rsidRDefault="00EA1221">
            <w:pPr>
              <w:rPr>
                <w:rFonts w:cs="Arial"/>
              </w:rPr>
            </w:pPr>
            <w:r w:rsidRPr="00B2674E">
              <w:rPr>
                <w:rFonts w:cs="Arial"/>
              </w:rPr>
              <w:t>TURNOVERGROUPCODE</w:t>
            </w:r>
          </w:p>
        </w:tc>
        <w:tc>
          <w:tcPr>
            <w:tcW w:w="883" w:type="dxa"/>
          </w:tcPr>
          <w:p w14:paraId="037C5D00" w14:textId="77777777" w:rsidR="00EA1221" w:rsidRPr="00B2674E" w:rsidRDefault="00EA1221">
            <w:pPr>
              <w:rPr>
                <w:rFonts w:cs="Arial"/>
              </w:rPr>
            </w:pPr>
            <w:r w:rsidRPr="00B2674E">
              <w:rPr>
                <w:rFonts w:cs="Arial"/>
              </w:rPr>
              <w:t>A12U</w:t>
            </w:r>
          </w:p>
        </w:tc>
        <w:tc>
          <w:tcPr>
            <w:tcW w:w="905" w:type="dxa"/>
          </w:tcPr>
          <w:p w14:paraId="550889AA" w14:textId="77777777" w:rsidR="00EA1221" w:rsidRPr="00B2674E" w:rsidRDefault="00EA1221">
            <w:pPr>
              <w:rPr>
                <w:rFonts w:cs="Arial"/>
              </w:rPr>
            </w:pPr>
            <w:r w:rsidRPr="00B2674E">
              <w:rPr>
                <w:rFonts w:cs="Arial"/>
              </w:rPr>
              <w:t>N</w:t>
            </w:r>
          </w:p>
        </w:tc>
        <w:tc>
          <w:tcPr>
            <w:tcW w:w="4349" w:type="dxa"/>
          </w:tcPr>
          <w:p w14:paraId="43960F3B" w14:textId="77777777" w:rsidR="00EA1221" w:rsidRPr="00B2674E" w:rsidRDefault="00EA1221">
            <w:pPr>
              <w:rPr>
                <w:sz w:val="18"/>
              </w:rPr>
            </w:pPr>
            <w:r w:rsidRPr="00B2674E">
              <w:rPr>
                <w:sz w:val="18"/>
              </w:rPr>
              <w:t>Turnovergroup code</w:t>
            </w:r>
          </w:p>
        </w:tc>
        <w:tc>
          <w:tcPr>
            <w:tcW w:w="3080" w:type="dxa"/>
          </w:tcPr>
          <w:p w14:paraId="6ED3276B" w14:textId="77777777" w:rsidR="00EA1221" w:rsidRPr="00B2674E" w:rsidRDefault="00EA1221">
            <w:pPr>
              <w:rPr>
                <w:sz w:val="18"/>
              </w:rPr>
            </w:pPr>
          </w:p>
        </w:tc>
      </w:tr>
      <w:tr w:rsidR="00365AB2" w:rsidRPr="00B2674E" w14:paraId="6417D93B" w14:textId="77777777" w:rsidTr="00222EF4">
        <w:tc>
          <w:tcPr>
            <w:tcW w:w="532" w:type="dxa"/>
          </w:tcPr>
          <w:p w14:paraId="412B153E" w14:textId="77777777" w:rsidR="00EA1221" w:rsidRPr="00B2674E" w:rsidRDefault="00EA1221">
            <w:pPr>
              <w:rPr>
                <w:rFonts w:cs="Arial"/>
                <w:b/>
                <w:bCs/>
              </w:rPr>
            </w:pPr>
            <w:r w:rsidRPr="00B2674E">
              <w:rPr>
                <w:rFonts w:cs="Arial"/>
                <w:b/>
                <w:bCs/>
              </w:rPr>
              <w:t>D</w:t>
            </w:r>
          </w:p>
        </w:tc>
        <w:tc>
          <w:tcPr>
            <w:tcW w:w="4251" w:type="dxa"/>
          </w:tcPr>
          <w:p w14:paraId="2CDAC97C" w14:textId="77777777" w:rsidR="00EA1221" w:rsidRPr="00B2674E" w:rsidRDefault="00EA1221">
            <w:pPr>
              <w:rPr>
                <w:rFonts w:cs="Arial"/>
              </w:rPr>
            </w:pPr>
            <w:r w:rsidRPr="00B2674E">
              <w:rPr>
                <w:rFonts w:cs="Arial"/>
              </w:rPr>
              <w:t>TURNOVERGROUPTYPE</w:t>
            </w:r>
          </w:p>
        </w:tc>
        <w:tc>
          <w:tcPr>
            <w:tcW w:w="883" w:type="dxa"/>
          </w:tcPr>
          <w:p w14:paraId="60706B58" w14:textId="77777777" w:rsidR="00EA1221" w:rsidRPr="00B2674E" w:rsidRDefault="00EA1221">
            <w:pPr>
              <w:rPr>
                <w:rFonts w:cs="Arial"/>
              </w:rPr>
            </w:pPr>
            <w:r w:rsidRPr="00B2674E">
              <w:rPr>
                <w:rFonts w:cs="Arial"/>
              </w:rPr>
              <w:t>N</w:t>
            </w:r>
          </w:p>
        </w:tc>
        <w:tc>
          <w:tcPr>
            <w:tcW w:w="905" w:type="dxa"/>
          </w:tcPr>
          <w:p w14:paraId="53D2EBE1" w14:textId="77777777" w:rsidR="00EA1221" w:rsidRPr="00B2674E" w:rsidRDefault="00EA1221">
            <w:pPr>
              <w:rPr>
                <w:rFonts w:cs="Arial"/>
              </w:rPr>
            </w:pPr>
            <w:r w:rsidRPr="00B2674E">
              <w:rPr>
                <w:rFonts w:cs="Arial"/>
              </w:rPr>
              <w:t>N</w:t>
            </w:r>
          </w:p>
        </w:tc>
        <w:tc>
          <w:tcPr>
            <w:tcW w:w="4349" w:type="dxa"/>
          </w:tcPr>
          <w:p w14:paraId="5DAFF991" w14:textId="77777777" w:rsidR="00EA1221" w:rsidRPr="00B2674E" w:rsidRDefault="00EA1221">
            <w:pPr>
              <w:rPr>
                <w:rFonts w:cs="Arial"/>
                <w:sz w:val="18"/>
              </w:rPr>
            </w:pPr>
            <w:r w:rsidRPr="00B2674E">
              <w:rPr>
                <w:rFonts w:cs="Arial"/>
                <w:sz w:val="18"/>
              </w:rPr>
              <w:t>1 = Rent</w:t>
            </w:r>
          </w:p>
          <w:p w14:paraId="43061FEB" w14:textId="77777777" w:rsidR="00EA1221" w:rsidRPr="00B2674E" w:rsidRDefault="00EA1221">
            <w:pPr>
              <w:rPr>
                <w:rFonts w:cs="Arial"/>
                <w:sz w:val="18"/>
              </w:rPr>
            </w:pPr>
            <w:r w:rsidRPr="00B2674E">
              <w:rPr>
                <w:rFonts w:cs="Arial"/>
                <w:sz w:val="18"/>
              </w:rPr>
              <w:t>2 = Wash</w:t>
            </w:r>
          </w:p>
          <w:p w14:paraId="5D0357F5" w14:textId="77777777" w:rsidR="00EA1221" w:rsidRPr="00B2674E" w:rsidRDefault="00EA1221">
            <w:pPr>
              <w:rPr>
                <w:rFonts w:cs="Arial"/>
                <w:sz w:val="18"/>
              </w:rPr>
            </w:pPr>
            <w:r w:rsidRPr="00B2674E">
              <w:rPr>
                <w:rFonts w:cs="Arial"/>
                <w:sz w:val="18"/>
              </w:rPr>
              <w:t>3 = Replacement</w:t>
            </w:r>
          </w:p>
          <w:p w14:paraId="645226D2" w14:textId="77777777" w:rsidR="00EA1221" w:rsidRPr="00B2674E" w:rsidRDefault="00EA1221">
            <w:pPr>
              <w:rPr>
                <w:rFonts w:cs="Arial"/>
                <w:sz w:val="18"/>
              </w:rPr>
            </w:pPr>
            <w:r w:rsidRPr="00B2674E">
              <w:rPr>
                <w:rFonts w:cs="Arial"/>
                <w:sz w:val="18"/>
              </w:rPr>
              <w:t>4 = Sales</w:t>
            </w:r>
          </w:p>
          <w:p w14:paraId="3EA837CE" w14:textId="77777777" w:rsidR="00222EF4" w:rsidRPr="00B2674E" w:rsidRDefault="00222EF4">
            <w:pPr>
              <w:rPr>
                <w:rFonts w:cs="Arial"/>
                <w:sz w:val="18"/>
              </w:rPr>
            </w:pPr>
            <w:r w:rsidRPr="00B2674E">
              <w:rPr>
                <w:rFonts w:cs="Arial"/>
                <w:sz w:val="18"/>
              </w:rPr>
              <w:t>5 = Wash COG</w:t>
            </w:r>
          </w:p>
        </w:tc>
        <w:tc>
          <w:tcPr>
            <w:tcW w:w="3080" w:type="dxa"/>
          </w:tcPr>
          <w:p w14:paraId="5671BACB" w14:textId="77777777" w:rsidR="00EA1221" w:rsidRPr="00B2674E" w:rsidRDefault="00EA1221">
            <w:pPr>
              <w:rPr>
                <w:rFonts w:cs="Arial"/>
              </w:rPr>
            </w:pPr>
            <w:r w:rsidRPr="00B2674E">
              <w:rPr>
                <w:rFonts w:cs="Arial"/>
              </w:rPr>
              <w:t>Default 1</w:t>
            </w:r>
          </w:p>
        </w:tc>
      </w:tr>
      <w:tr w:rsidR="00365AB2" w:rsidRPr="00B2674E" w14:paraId="24493145" w14:textId="77777777" w:rsidTr="00222EF4">
        <w:tc>
          <w:tcPr>
            <w:tcW w:w="532" w:type="dxa"/>
          </w:tcPr>
          <w:p w14:paraId="01F5A453" w14:textId="77777777" w:rsidR="00222EF4" w:rsidRPr="00B2674E" w:rsidRDefault="00222EF4" w:rsidP="005E6F6A">
            <w:pPr>
              <w:rPr>
                <w:rFonts w:cs="Arial"/>
                <w:b/>
                <w:bCs/>
                <w:lang w:val="nl-NL"/>
              </w:rPr>
            </w:pPr>
            <w:r w:rsidRPr="00B2674E">
              <w:rPr>
                <w:rFonts w:cs="Arial"/>
                <w:b/>
                <w:bCs/>
                <w:lang w:val="nl-NL"/>
              </w:rPr>
              <w:t>E</w:t>
            </w:r>
          </w:p>
        </w:tc>
        <w:tc>
          <w:tcPr>
            <w:tcW w:w="4251" w:type="dxa"/>
          </w:tcPr>
          <w:p w14:paraId="47ADA93E" w14:textId="77777777" w:rsidR="00222EF4" w:rsidRPr="00B2674E" w:rsidRDefault="00222EF4" w:rsidP="005E6F6A">
            <w:pPr>
              <w:rPr>
                <w:rFonts w:cs="Arial"/>
                <w:lang w:val="nl-NL"/>
              </w:rPr>
            </w:pPr>
            <w:r w:rsidRPr="00B2674E">
              <w:rPr>
                <w:rFonts w:cs="Arial"/>
                <w:lang w:val="nl-NL"/>
              </w:rPr>
              <w:t xml:space="preserve">PERCENTAGE  </w:t>
            </w:r>
          </w:p>
        </w:tc>
        <w:tc>
          <w:tcPr>
            <w:tcW w:w="883" w:type="dxa"/>
          </w:tcPr>
          <w:p w14:paraId="6C4285FE" w14:textId="77777777" w:rsidR="00222EF4" w:rsidRPr="00B2674E" w:rsidRDefault="00222EF4" w:rsidP="005E6F6A">
            <w:pPr>
              <w:rPr>
                <w:rFonts w:cs="Arial"/>
                <w:lang w:val="nl-NL"/>
              </w:rPr>
            </w:pPr>
            <w:r w:rsidRPr="00B2674E">
              <w:rPr>
                <w:rFonts w:cs="Arial"/>
                <w:lang w:val="nl-NL"/>
              </w:rPr>
              <w:t>N(15,2)</w:t>
            </w:r>
          </w:p>
        </w:tc>
        <w:tc>
          <w:tcPr>
            <w:tcW w:w="905" w:type="dxa"/>
          </w:tcPr>
          <w:p w14:paraId="4F1B4347" w14:textId="77777777" w:rsidR="00222EF4" w:rsidRPr="00B2674E" w:rsidRDefault="00222EF4" w:rsidP="005E6F6A">
            <w:pPr>
              <w:rPr>
                <w:rFonts w:cs="Arial"/>
                <w:lang w:val="en-US"/>
              </w:rPr>
            </w:pPr>
            <w:r w:rsidRPr="00B2674E">
              <w:rPr>
                <w:rFonts w:cs="Arial"/>
                <w:lang w:val="en-US"/>
              </w:rPr>
              <w:t>N</w:t>
            </w:r>
          </w:p>
        </w:tc>
        <w:tc>
          <w:tcPr>
            <w:tcW w:w="4349" w:type="dxa"/>
          </w:tcPr>
          <w:p w14:paraId="63F0EB1C" w14:textId="77777777" w:rsidR="00222EF4" w:rsidRPr="00B2674E" w:rsidRDefault="00222EF4" w:rsidP="005E6F6A">
            <w:pPr>
              <w:rPr>
                <w:rFonts w:cs="Arial"/>
                <w:sz w:val="18"/>
                <w:lang w:val="en-US"/>
              </w:rPr>
            </w:pPr>
            <w:r w:rsidRPr="00B2674E">
              <w:rPr>
                <w:rFonts w:cs="Arial"/>
                <w:sz w:val="18"/>
                <w:lang w:val="en-US"/>
              </w:rPr>
              <w:t>Percentage</w:t>
            </w:r>
          </w:p>
        </w:tc>
        <w:tc>
          <w:tcPr>
            <w:tcW w:w="3080" w:type="dxa"/>
          </w:tcPr>
          <w:p w14:paraId="2C7875BA" w14:textId="77777777" w:rsidR="00222EF4" w:rsidRPr="00B2674E" w:rsidRDefault="00222EF4" w:rsidP="005E6F6A">
            <w:pPr>
              <w:rPr>
                <w:rFonts w:cs="Arial"/>
                <w:lang w:val="en-US"/>
              </w:rPr>
            </w:pPr>
          </w:p>
        </w:tc>
      </w:tr>
      <w:tr w:rsidR="00365AB2" w:rsidRPr="00B2674E" w14:paraId="339896CF" w14:textId="77777777" w:rsidTr="00222EF4">
        <w:tc>
          <w:tcPr>
            <w:tcW w:w="532" w:type="dxa"/>
          </w:tcPr>
          <w:p w14:paraId="26F3EF99" w14:textId="77777777" w:rsidR="00EA1221" w:rsidRPr="00B2674E" w:rsidRDefault="00222EF4">
            <w:pPr>
              <w:rPr>
                <w:rFonts w:cs="Arial"/>
                <w:b/>
                <w:bCs/>
                <w:lang w:val="nl-NL"/>
              </w:rPr>
            </w:pPr>
            <w:r w:rsidRPr="00B2674E">
              <w:rPr>
                <w:rFonts w:cs="Arial"/>
                <w:b/>
                <w:bCs/>
                <w:lang w:val="nl-NL"/>
              </w:rPr>
              <w:t>F</w:t>
            </w:r>
          </w:p>
        </w:tc>
        <w:tc>
          <w:tcPr>
            <w:tcW w:w="4251" w:type="dxa"/>
          </w:tcPr>
          <w:p w14:paraId="773B77A7" w14:textId="77777777" w:rsidR="00EA1221" w:rsidRPr="00B2674E" w:rsidRDefault="00222EF4">
            <w:pPr>
              <w:rPr>
                <w:rFonts w:cs="Arial"/>
                <w:lang w:val="nl-NL"/>
              </w:rPr>
            </w:pPr>
            <w:r w:rsidRPr="00B2674E">
              <w:rPr>
                <w:rFonts w:cs="Arial"/>
                <w:lang w:val="nl-NL"/>
              </w:rPr>
              <w:t>TAXGROUP</w:t>
            </w:r>
            <w:r w:rsidR="00EA1221" w:rsidRPr="00B2674E">
              <w:rPr>
                <w:rFonts w:cs="Arial"/>
                <w:lang w:val="nl-NL"/>
              </w:rPr>
              <w:t xml:space="preserve">  </w:t>
            </w:r>
          </w:p>
        </w:tc>
        <w:tc>
          <w:tcPr>
            <w:tcW w:w="883" w:type="dxa"/>
          </w:tcPr>
          <w:p w14:paraId="3F6A2EEA" w14:textId="77777777" w:rsidR="00EA1221" w:rsidRPr="00B2674E" w:rsidRDefault="00222EF4">
            <w:pPr>
              <w:rPr>
                <w:rFonts w:cs="Arial"/>
                <w:lang w:val="nl-NL"/>
              </w:rPr>
            </w:pPr>
            <w:r w:rsidRPr="00B2674E">
              <w:rPr>
                <w:rFonts w:cs="Arial"/>
                <w:lang w:val="nl-NL"/>
              </w:rPr>
              <w:t>A6U</w:t>
            </w:r>
          </w:p>
        </w:tc>
        <w:tc>
          <w:tcPr>
            <w:tcW w:w="905" w:type="dxa"/>
          </w:tcPr>
          <w:p w14:paraId="67969A8D" w14:textId="77777777" w:rsidR="00EA1221" w:rsidRPr="00B2674E" w:rsidRDefault="00222EF4">
            <w:pPr>
              <w:rPr>
                <w:rFonts w:cs="Arial"/>
                <w:lang w:val="en-US"/>
              </w:rPr>
            </w:pPr>
            <w:r w:rsidRPr="00B2674E">
              <w:rPr>
                <w:rFonts w:cs="Arial"/>
                <w:lang w:val="en-US"/>
              </w:rPr>
              <w:t>Y</w:t>
            </w:r>
          </w:p>
        </w:tc>
        <w:tc>
          <w:tcPr>
            <w:tcW w:w="4349" w:type="dxa"/>
          </w:tcPr>
          <w:p w14:paraId="17B4015F" w14:textId="77777777" w:rsidR="00EA1221" w:rsidRPr="00B2674E" w:rsidRDefault="00222EF4">
            <w:pPr>
              <w:rPr>
                <w:rFonts w:cs="Arial"/>
                <w:sz w:val="18"/>
                <w:lang w:val="en-US"/>
              </w:rPr>
            </w:pPr>
            <w:r w:rsidRPr="00B2674E">
              <w:rPr>
                <w:rFonts w:cs="Arial"/>
                <w:sz w:val="18"/>
                <w:lang w:val="en-US"/>
              </w:rPr>
              <w:t>Optional tax group code that must already exist</w:t>
            </w:r>
          </w:p>
        </w:tc>
        <w:tc>
          <w:tcPr>
            <w:tcW w:w="3080" w:type="dxa"/>
          </w:tcPr>
          <w:p w14:paraId="6FA54D6F" w14:textId="77777777" w:rsidR="00EA1221" w:rsidRPr="00B2674E" w:rsidRDefault="00EA1221">
            <w:pPr>
              <w:rPr>
                <w:rFonts w:cs="Arial"/>
                <w:lang w:val="en-US"/>
              </w:rPr>
            </w:pPr>
          </w:p>
        </w:tc>
      </w:tr>
    </w:tbl>
    <w:p w14:paraId="7FDE43DC" w14:textId="77777777" w:rsidR="00EA1221" w:rsidRPr="00B2674E" w:rsidRDefault="00EA1221" w:rsidP="00AB0E1C">
      <w:pPr>
        <w:pStyle w:val="Heading2"/>
      </w:pPr>
      <w:bookmarkStart w:id="201" w:name="_Toc147747761"/>
      <w:r w:rsidRPr="00B2674E">
        <w:t>I_TEMPORARYDELIVERYSTOP</w:t>
      </w:r>
      <w:bookmarkEnd w:id="201"/>
    </w:p>
    <w:p w14:paraId="0CDE45C3" w14:textId="77777777" w:rsidR="00EA1221" w:rsidRPr="00B2674E" w:rsidRDefault="00EA1221">
      <w:r w:rsidRPr="00B2674E">
        <w:t>File name</w:t>
      </w:r>
      <w:r w:rsidRPr="00B2674E">
        <w:tab/>
        <w:t xml:space="preserve">: </w:t>
      </w:r>
      <w:r w:rsidRPr="00B2674E">
        <w:rPr>
          <w:b/>
          <w:bCs/>
        </w:rPr>
        <w:t>TEMPDELS.CSV</w:t>
      </w:r>
    </w:p>
    <w:p w14:paraId="4627009D" w14:textId="77777777" w:rsidR="00EA1221" w:rsidRPr="00B2674E" w:rsidRDefault="00EA1221">
      <w:r w:rsidRPr="00B2674E">
        <w:t xml:space="preserve">Unique index </w:t>
      </w:r>
      <w:r w:rsidRPr="00B2674E">
        <w:tab/>
        <w:t xml:space="preserve">: CUSTOMERNUMBER, DEPARTMENTNUMBER, CONSUMPTIONPOINTNUMBER, PRODUCTCODE, SIZECODE, FINISHINGMETHODCODE, DATEACTIVE, DELIVERYSCHEMECODE, SEASONTYPECODE, SEASONCODE, TEMPSTOPSTARTYEAR, TEMPSTOPSTARTYEARWEEK, TEMPSTOPENDYEAR, TEMPSTOPENDYEARWEEK, TEMPSTOPSTARTWEEK, TEMPSTOPENDWEEK, TEMPSTOPRETURNWEEK, </w:t>
      </w:r>
      <w:r w:rsidRPr="00B2674E">
        <w:rPr>
          <w:rFonts w:cs="Arial"/>
          <w:lang w:val="en-US"/>
        </w:rPr>
        <w:t>STARTDATE, ENDDATE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17"/>
        <w:gridCol w:w="813"/>
        <w:gridCol w:w="990"/>
        <w:gridCol w:w="4500"/>
        <w:gridCol w:w="2912"/>
      </w:tblGrid>
      <w:tr w:rsidR="00365AB2" w:rsidRPr="00B2674E" w14:paraId="2B80ACAB" w14:textId="77777777">
        <w:tc>
          <w:tcPr>
            <w:tcW w:w="468" w:type="dxa"/>
            <w:shd w:val="clear" w:color="auto" w:fill="C0C0C0"/>
          </w:tcPr>
          <w:p w14:paraId="614F5868" w14:textId="77777777" w:rsidR="00EA1221" w:rsidRPr="00B2674E" w:rsidRDefault="00EA1221"/>
        </w:tc>
        <w:tc>
          <w:tcPr>
            <w:tcW w:w="4317" w:type="dxa"/>
            <w:shd w:val="clear" w:color="auto" w:fill="C0C0C0"/>
          </w:tcPr>
          <w:p w14:paraId="3BFF71A9" w14:textId="77777777" w:rsidR="00EA1221" w:rsidRPr="00B2674E" w:rsidRDefault="00EA1221">
            <w:pPr>
              <w:rPr>
                <w:rFonts w:cs="Arial"/>
                <w:b/>
                <w:bCs/>
              </w:rPr>
            </w:pPr>
            <w:r w:rsidRPr="00B2674E">
              <w:rPr>
                <w:rFonts w:cs="Arial"/>
                <w:b/>
                <w:bCs/>
              </w:rPr>
              <w:t>FIELDNAME</w:t>
            </w:r>
          </w:p>
        </w:tc>
        <w:tc>
          <w:tcPr>
            <w:tcW w:w="813" w:type="dxa"/>
            <w:shd w:val="clear" w:color="auto" w:fill="C0C0C0"/>
          </w:tcPr>
          <w:p w14:paraId="51B83F1A" w14:textId="77777777" w:rsidR="00EA1221" w:rsidRPr="00B2674E" w:rsidRDefault="00EA1221">
            <w:pPr>
              <w:rPr>
                <w:rFonts w:cs="Arial"/>
                <w:b/>
                <w:bCs/>
              </w:rPr>
            </w:pPr>
            <w:r w:rsidRPr="00B2674E">
              <w:rPr>
                <w:rFonts w:cs="Arial"/>
                <w:b/>
                <w:bCs/>
              </w:rPr>
              <w:t>TYPE</w:t>
            </w:r>
          </w:p>
        </w:tc>
        <w:tc>
          <w:tcPr>
            <w:tcW w:w="990" w:type="dxa"/>
            <w:shd w:val="clear" w:color="auto" w:fill="C0C0C0"/>
          </w:tcPr>
          <w:p w14:paraId="2459B911" w14:textId="77777777" w:rsidR="00EA1221" w:rsidRPr="00B2674E" w:rsidRDefault="00EA1221">
            <w:pPr>
              <w:rPr>
                <w:rFonts w:cs="Arial"/>
                <w:b/>
                <w:bCs/>
              </w:rPr>
            </w:pPr>
            <w:r w:rsidRPr="00B2674E">
              <w:rPr>
                <w:rFonts w:cs="Arial"/>
                <w:b/>
                <w:bCs/>
              </w:rPr>
              <w:t>EMPTY</w:t>
            </w:r>
          </w:p>
        </w:tc>
        <w:tc>
          <w:tcPr>
            <w:tcW w:w="4500" w:type="dxa"/>
            <w:shd w:val="clear" w:color="auto" w:fill="C0C0C0"/>
          </w:tcPr>
          <w:p w14:paraId="211D74E1" w14:textId="77777777" w:rsidR="00EA1221" w:rsidRPr="00B2674E" w:rsidRDefault="00EA1221">
            <w:pPr>
              <w:rPr>
                <w:rFonts w:cs="Arial"/>
                <w:b/>
                <w:bCs/>
              </w:rPr>
            </w:pPr>
            <w:r w:rsidRPr="00B2674E">
              <w:rPr>
                <w:rFonts w:cs="Arial"/>
                <w:b/>
                <w:bCs/>
              </w:rPr>
              <w:t>DESCRIPTION</w:t>
            </w:r>
          </w:p>
        </w:tc>
        <w:tc>
          <w:tcPr>
            <w:tcW w:w="2912" w:type="dxa"/>
            <w:shd w:val="clear" w:color="auto" w:fill="C0C0C0"/>
          </w:tcPr>
          <w:p w14:paraId="02199BF5" w14:textId="77777777" w:rsidR="00EA1221" w:rsidRPr="00B2674E" w:rsidRDefault="00EA1221">
            <w:pPr>
              <w:rPr>
                <w:rFonts w:cs="Arial"/>
                <w:b/>
                <w:bCs/>
              </w:rPr>
            </w:pPr>
            <w:r w:rsidRPr="00B2674E">
              <w:rPr>
                <w:b/>
                <w:bCs/>
              </w:rPr>
              <w:t>REMARK</w:t>
            </w:r>
          </w:p>
        </w:tc>
      </w:tr>
      <w:tr w:rsidR="00365AB2" w:rsidRPr="00B2674E" w14:paraId="38EA422C" w14:textId="77777777">
        <w:tc>
          <w:tcPr>
            <w:tcW w:w="468" w:type="dxa"/>
          </w:tcPr>
          <w:p w14:paraId="026CEB7A" w14:textId="77777777" w:rsidR="00EA1221" w:rsidRPr="00B2674E" w:rsidRDefault="00EA1221">
            <w:pPr>
              <w:rPr>
                <w:rFonts w:cs="Arial"/>
                <w:b/>
                <w:bCs/>
              </w:rPr>
            </w:pPr>
            <w:r w:rsidRPr="00B2674E">
              <w:rPr>
                <w:rFonts w:cs="Arial"/>
                <w:b/>
                <w:bCs/>
              </w:rPr>
              <w:t>A</w:t>
            </w:r>
          </w:p>
        </w:tc>
        <w:tc>
          <w:tcPr>
            <w:tcW w:w="4317" w:type="dxa"/>
          </w:tcPr>
          <w:p w14:paraId="27925926" w14:textId="77777777" w:rsidR="00EA1221" w:rsidRPr="00B2674E" w:rsidRDefault="00EA1221">
            <w:pPr>
              <w:rPr>
                <w:rFonts w:cs="Arial"/>
              </w:rPr>
            </w:pPr>
            <w:r w:rsidRPr="00B2674E">
              <w:rPr>
                <w:rFonts w:cs="Arial"/>
              </w:rPr>
              <w:t>CUSTOMERNUMBER</w:t>
            </w:r>
          </w:p>
        </w:tc>
        <w:tc>
          <w:tcPr>
            <w:tcW w:w="813" w:type="dxa"/>
          </w:tcPr>
          <w:p w14:paraId="3472D8A1" w14:textId="77777777" w:rsidR="00EA1221" w:rsidRPr="00B2674E" w:rsidRDefault="00EA1221">
            <w:pPr>
              <w:rPr>
                <w:rFonts w:cs="Arial"/>
              </w:rPr>
            </w:pPr>
            <w:r w:rsidRPr="00B2674E">
              <w:rPr>
                <w:rFonts w:cs="Arial"/>
              </w:rPr>
              <w:t>N</w:t>
            </w:r>
          </w:p>
        </w:tc>
        <w:tc>
          <w:tcPr>
            <w:tcW w:w="990" w:type="dxa"/>
          </w:tcPr>
          <w:p w14:paraId="34ED7075" w14:textId="77777777" w:rsidR="00EA1221" w:rsidRPr="00B2674E" w:rsidRDefault="00EA1221">
            <w:pPr>
              <w:rPr>
                <w:rFonts w:cs="Arial"/>
              </w:rPr>
            </w:pPr>
            <w:r w:rsidRPr="00B2674E">
              <w:rPr>
                <w:rFonts w:cs="Arial"/>
              </w:rPr>
              <w:t>N</w:t>
            </w:r>
          </w:p>
        </w:tc>
        <w:tc>
          <w:tcPr>
            <w:tcW w:w="4500" w:type="dxa"/>
          </w:tcPr>
          <w:p w14:paraId="13FFF56C" w14:textId="77777777" w:rsidR="00EA1221" w:rsidRPr="00B2674E" w:rsidRDefault="00EA1221">
            <w:pPr>
              <w:rPr>
                <w:rFonts w:cs="Arial"/>
                <w:sz w:val="18"/>
              </w:rPr>
            </w:pPr>
            <w:r w:rsidRPr="00B2674E">
              <w:rPr>
                <w:rFonts w:cs="Arial"/>
                <w:sz w:val="18"/>
              </w:rPr>
              <w:t>Number must exist in CUSTOMER.CSV</w:t>
            </w:r>
          </w:p>
        </w:tc>
        <w:tc>
          <w:tcPr>
            <w:tcW w:w="2912" w:type="dxa"/>
          </w:tcPr>
          <w:p w14:paraId="5D76FD8F" w14:textId="77777777" w:rsidR="00EA1221" w:rsidRPr="00B2674E" w:rsidRDefault="00EA1221">
            <w:pPr>
              <w:rPr>
                <w:rFonts w:cs="Arial"/>
                <w:sz w:val="18"/>
              </w:rPr>
            </w:pPr>
            <w:r w:rsidRPr="00B2674E">
              <w:rPr>
                <w:rFonts w:cs="Arial"/>
              </w:rPr>
              <w:t>* see remarks below</w:t>
            </w:r>
          </w:p>
        </w:tc>
      </w:tr>
      <w:tr w:rsidR="00365AB2" w:rsidRPr="00B2674E" w14:paraId="0F693A24" w14:textId="77777777">
        <w:tc>
          <w:tcPr>
            <w:tcW w:w="468" w:type="dxa"/>
          </w:tcPr>
          <w:p w14:paraId="0DF9690E" w14:textId="77777777" w:rsidR="00EA1221" w:rsidRPr="00B2674E" w:rsidRDefault="00EA1221">
            <w:pPr>
              <w:rPr>
                <w:rFonts w:cs="Arial"/>
                <w:b/>
                <w:bCs/>
              </w:rPr>
            </w:pPr>
            <w:r w:rsidRPr="00B2674E">
              <w:rPr>
                <w:rFonts w:cs="Arial"/>
                <w:b/>
                <w:bCs/>
              </w:rPr>
              <w:t>B</w:t>
            </w:r>
          </w:p>
        </w:tc>
        <w:tc>
          <w:tcPr>
            <w:tcW w:w="4317" w:type="dxa"/>
          </w:tcPr>
          <w:p w14:paraId="343FF41C" w14:textId="77777777" w:rsidR="00EA1221" w:rsidRPr="00B2674E" w:rsidRDefault="00EA1221">
            <w:pPr>
              <w:rPr>
                <w:rFonts w:cs="Arial"/>
              </w:rPr>
            </w:pPr>
            <w:r w:rsidRPr="00B2674E">
              <w:rPr>
                <w:rFonts w:cs="Arial"/>
              </w:rPr>
              <w:t>DEPARTMENTNUMBER</w:t>
            </w:r>
          </w:p>
        </w:tc>
        <w:tc>
          <w:tcPr>
            <w:tcW w:w="813" w:type="dxa"/>
          </w:tcPr>
          <w:p w14:paraId="1484AE97" w14:textId="77777777" w:rsidR="00EA1221" w:rsidRPr="00B2674E" w:rsidRDefault="00EA1221">
            <w:pPr>
              <w:rPr>
                <w:rFonts w:cs="Arial"/>
              </w:rPr>
            </w:pPr>
            <w:r w:rsidRPr="00B2674E">
              <w:rPr>
                <w:rFonts w:cs="Arial"/>
              </w:rPr>
              <w:t>N</w:t>
            </w:r>
          </w:p>
        </w:tc>
        <w:tc>
          <w:tcPr>
            <w:tcW w:w="990" w:type="dxa"/>
          </w:tcPr>
          <w:p w14:paraId="412A9738" w14:textId="77777777" w:rsidR="00EA1221" w:rsidRPr="00B2674E" w:rsidRDefault="00EA1221">
            <w:pPr>
              <w:rPr>
                <w:rFonts w:cs="Arial"/>
              </w:rPr>
            </w:pPr>
            <w:r w:rsidRPr="00B2674E">
              <w:rPr>
                <w:rFonts w:cs="Arial"/>
              </w:rPr>
              <w:t>N</w:t>
            </w:r>
          </w:p>
        </w:tc>
        <w:tc>
          <w:tcPr>
            <w:tcW w:w="4500" w:type="dxa"/>
          </w:tcPr>
          <w:p w14:paraId="19F81A4F" w14:textId="77777777" w:rsidR="00EA1221" w:rsidRPr="00B2674E" w:rsidRDefault="00EA1221">
            <w:pPr>
              <w:rPr>
                <w:rFonts w:cs="Arial"/>
                <w:sz w:val="18"/>
              </w:rPr>
            </w:pPr>
            <w:r w:rsidRPr="00B2674E">
              <w:rPr>
                <w:rFonts w:cs="Arial"/>
                <w:sz w:val="18"/>
              </w:rPr>
              <w:t>Number must exist in DEPARTM.CSV</w:t>
            </w:r>
          </w:p>
        </w:tc>
        <w:tc>
          <w:tcPr>
            <w:tcW w:w="2912" w:type="dxa"/>
          </w:tcPr>
          <w:p w14:paraId="5E160FCE" w14:textId="77777777" w:rsidR="00EA1221" w:rsidRPr="00B2674E" w:rsidRDefault="00EA1221">
            <w:pPr>
              <w:rPr>
                <w:rFonts w:cs="Arial"/>
                <w:sz w:val="18"/>
              </w:rPr>
            </w:pPr>
          </w:p>
        </w:tc>
      </w:tr>
      <w:tr w:rsidR="00365AB2" w:rsidRPr="00B2674E" w14:paraId="345C83C2" w14:textId="77777777">
        <w:tc>
          <w:tcPr>
            <w:tcW w:w="468" w:type="dxa"/>
          </w:tcPr>
          <w:p w14:paraId="52E8248F" w14:textId="77777777" w:rsidR="00EA1221" w:rsidRPr="00B2674E" w:rsidRDefault="00EA1221">
            <w:pPr>
              <w:rPr>
                <w:rFonts w:cs="Arial"/>
                <w:b/>
                <w:bCs/>
              </w:rPr>
            </w:pPr>
            <w:r w:rsidRPr="00B2674E">
              <w:rPr>
                <w:rFonts w:cs="Arial"/>
                <w:b/>
                <w:bCs/>
              </w:rPr>
              <w:t>C</w:t>
            </w:r>
          </w:p>
        </w:tc>
        <w:tc>
          <w:tcPr>
            <w:tcW w:w="4317" w:type="dxa"/>
          </w:tcPr>
          <w:p w14:paraId="2ECF659B" w14:textId="77777777" w:rsidR="00EA1221" w:rsidRPr="00B2674E" w:rsidRDefault="00EA1221">
            <w:pPr>
              <w:rPr>
                <w:rFonts w:cs="Arial"/>
              </w:rPr>
            </w:pPr>
            <w:r w:rsidRPr="00B2674E">
              <w:rPr>
                <w:rFonts w:cs="Arial"/>
              </w:rPr>
              <w:t>CONSUMPTIONPOINTNUMBER</w:t>
            </w:r>
          </w:p>
        </w:tc>
        <w:tc>
          <w:tcPr>
            <w:tcW w:w="813" w:type="dxa"/>
          </w:tcPr>
          <w:p w14:paraId="6579B51C" w14:textId="77777777" w:rsidR="00EA1221" w:rsidRPr="00B2674E" w:rsidRDefault="00EA1221">
            <w:pPr>
              <w:rPr>
                <w:rFonts w:cs="Arial"/>
              </w:rPr>
            </w:pPr>
            <w:r w:rsidRPr="00B2674E">
              <w:rPr>
                <w:rFonts w:cs="Arial"/>
              </w:rPr>
              <w:t>N</w:t>
            </w:r>
          </w:p>
        </w:tc>
        <w:tc>
          <w:tcPr>
            <w:tcW w:w="990" w:type="dxa"/>
          </w:tcPr>
          <w:p w14:paraId="0925F028" w14:textId="77777777" w:rsidR="00EA1221" w:rsidRPr="00B2674E" w:rsidRDefault="00EA1221">
            <w:pPr>
              <w:rPr>
                <w:rFonts w:cs="Arial"/>
              </w:rPr>
            </w:pPr>
            <w:r w:rsidRPr="00B2674E">
              <w:rPr>
                <w:rFonts w:cs="Arial"/>
              </w:rPr>
              <w:t>N</w:t>
            </w:r>
          </w:p>
        </w:tc>
        <w:tc>
          <w:tcPr>
            <w:tcW w:w="4500" w:type="dxa"/>
          </w:tcPr>
          <w:p w14:paraId="0F7AE11C" w14:textId="77777777" w:rsidR="00EA1221" w:rsidRPr="00B2674E" w:rsidRDefault="00EA1221">
            <w:pPr>
              <w:rPr>
                <w:rFonts w:cs="Arial"/>
                <w:sz w:val="18"/>
              </w:rPr>
            </w:pPr>
            <w:r w:rsidRPr="00B2674E">
              <w:rPr>
                <w:rFonts w:cs="Arial"/>
                <w:sz w:val="18"/>
              </w:rPr>
              <w:t>Number must exist in CONSUMP.CSV</w:t>
            </w:r>
          </w:p>
        </w:tc>
        <w:tc>
          <w:tcPr>
            <w:tcW w:w="2912" w:type="dxa"/>
          </w:tcPr>
          <w:p w14:paraId="781AB9F2" w14:textId="77777777" w:rsidR="00EA1221" w:rsidRPr="00B2674E" w:rsidRDefault="00EA1221">
            <w:pPr>
              <w:rPr>
                <w:rFonts w:cs="Arial"/>
                <w:sz w:val="18"/>
              </w:rPr>
            </w:pPr>
          </w:p>
        </w:tc>
      </w:tr>
      <w:tr w:rsidR="00365AB2" w:rsidRPr="00B2674E" w14:paraId="29AD0A1B" w14:textId="77777777">
        <w:tc>
          <w:tcPr>
            <w:tcW w:w="468" w:type="dxa"/>
          </w:tcPr>
          <w:p w14:paraId="5C377348" w14:textId="77777777" w:rsidR="00EA1221" w:rsidRPr="00B2674E" w:rsidRDefault="00EA1221">
            <w:pPr>
              <w:rPr>
                <w:rFonts w:cs="Arial"/>
                <w:b/>
                <w:bCs/>
              </w:rPr>
            </w:pPr>
            <w:r w:rsidRPr="00B2674E">
              <w:rPr>
                <w:rFonts w:cs="Arial"/>
                <w:b/>
                <w:bCs/>
              </w:rPr>
              <w:t>D</w:t>
            </w:r>
          </w:p>
        </w:tc>
        <w:tc>
          <w:tcPr>
            <w:tcW w:w="4317" w:type="dxa"/>
          </w:tcPr>
          <w:p w14:paraId="564E67C6" w14:textId="77777777" w:rsidR="00EA1221" w:rsidRPr="00B2674E" w:rsidRDefault="00EA1221">
            <w:pPr>
              <w:rPr>
                <w:rFonts w:cs="Arial"/>
              </w:rPr>
            </w:pPr>
            <w:r w:rsidRPr="00B2674E">
              <w:rPr>
                <w:rFonts w:cs="Arial"/>
              </w:rPr>
              <w:t>PRODUCTCODE</w:t>
            </w:r>
          </w:p>
        </w:tc>
        <w:tc>
          <w:tcPr>
            <w:tcW w:w="813" w:type="dxa"/>
          </w:tcPr>
          <w:p w14:paraId="18EFEFDF" w14:textId="77777777" w:rsidR="00EA1221" w:rsidRPr="00B2674E" w:rsidRDefault="00EA1221">
            <w:pPr>
              <w:rPr>
                <w:rFonts w:cs="Arial"/>
              </w:rPr>
            </w:pPr>
            <w:r w:rsidRPr="00B2674E">
              <w:rPr>
                <w:rFonts w:cs="Arial"/>
              </w:rPr>
              <w:t>A12U</w:t>
            </w:r>
          </w:p>
        </w:tc>
        <w:tc>
          <w:tcPr>
            <w:tcW w:w="990" w:type="dxa"/>
          </w:tcPr>
          <w:p w14:paraId="47D208CA" w14:textId="77777777" w:rsidR="00EA1221" w:rsidRPr="00B2674E" w:rsidRDefault="00EA1221">
            <w:pPr>
              <w:rPr>
                <w:rFonts w:cs="Arial"/>
              </w:rPr>
            </w:pPr>
            <w:r w:rsidRPr="00B2674E">
              <w:rPr>
                <w:rFonts w:cs="Arial"/>
              </w:rPr>
              <w:t>N</w:t>
            </w:r>
          </w:p>
        </w:tc>
        <w:tc>
          <w:tcPr>
            <w:tcW w:w="4500" w:type="dxa"/>
          </w:tcPr>
          <w:p w14:paraId="5FA811DC"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2912" w:type="dxa"/>
          </w:tcPr>
          <w:p w14:paraId="4DC21504" w14:textId="77777777" w:rsidR="00EA1221" w:rsidRPr="00B2674E" w:rsidRDefault="00EA1221">
            <w:pPr>
              <w:rPr>
                <w:rFonts w:cs="Arial"/>
                <w:sz w:val="18"/>
              </w:rPr>
            </w:pPr>
          </w:p>
        </w:tc>
      </w:tr>
      <w:tr w:rsidR="00365AB2" w:rsidRPr="00B2674E" w14:paraId="7D35D641" w14:textId="77777777">
        <w:trPr>
          <w:trHeight w:val="274"/>
        </w:trPr>
        <w:tc>
          <w:tcPr>
            <w:tcW w:w="468" w:type="dxa"/>
          </w:tcPr>
          <w:p w14:paraId="6E696481" w14:textId="77777777" w:rsidR="00EA1221" w:rsidRPr="00B2674E" w:rsidRDefault="00EA1221">
            <w:pPr>
              <w:rPr>
                <w:rFonts w:cs="Arial"/>
                <w:b/>
                <w:bCs/>
              </w:rPr>
            </w:pPr>
            <w:r w:rsidRPr="00B2674E">
              <w:rPr>
                <w:rFonts w:cs="Arial"/>
                <w:b/>
                <w:bCs/>
              </w:rPr>
              <w:t>E</w:t>
            </w:r>
          </w:p>
        </w:tc>
        <w:tc>
          <w:tcPr>
            <w:tcW w:w="4317" w:type="dxa"/>
          </w:tcPr>
          <w:p w14:paraId="5C4199A1" w14:textId="77777777" w:rsidR="00EA1221" w:rsidRPr="00B2674E" w:rsidRDefault="00EA1221">
            <w:pPr>
              <w:rPr>
                <w:rFonts w:cs="Arial"/>
              </w:rPr>
            </w:pPr>
            <w:r w:rsidRPr="00B2674E">
              <w:rPr>
                <w:rFonts w:cs="Arial"/>
              </w:rPr>
              <w:t>SIZECODE</w:t>
            </w:r>
          </w:p>
        </w:tc>
        <w:tc>
          <w:tcPr>
            <w:tcW w:w="813" w:type="dxa"/>
          </w:tcPr>
          <w:p w14:paraId="5BAF9D90" w14:textId="77777777" w:rsidR="00EA1221" w:rsidRPr="00B2674E" w:rsidRDefault="00EA1221">
            <w:pPr>
              <w:rPr>
                <w:rFonts w:cs="Arial"/>
              </w:rPr>
            </w:pPr>
            <w:r w:rsidRPr="00B2674E">
              <w:rPr>
                <w:rFonts w:cs="Arial"/>
              </w:rPr>
              <w:t>A12U</w:t>
            </w:r>
          </w:p>
        </w:tc>
        <w:tc>
          <w:tcPr>
            <w:tcW w:w="990" w:type="dxa"/>
          </w:tcPr>
          <w:p w14:paraId="7B3C829D" w14:textId="77777777" w:rsidR="00EA1221" w:rsidRPr="00B2674E" w:rsidRDefault="00EA1221">
            <w:pPr>
              <w:rPr>
                <w:rFonts w:cs="Arial"/>
              </w:rPr>
            </w:pPr>
            <w:r w:rsidRPr="00B2674E">
              <w:rPr>
                <w:rFonts w:cs="Arial"/>
              </w:rPr>
              <w:t>N</w:t>
            </w:r>
          </w:p>
        </w:tc>
        <w:tc>
          <w:tcPr>
            <w:tcW w:w="4500" w:type="dxa"/>
          </w:tcPr>
          <w:p w14:paraId="5B6BB10D"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2912" w:type="dxa"/>
          </w:tcPr>
          <w:p w14:paraId="4D742ED7" w14:textId="77777777" w:rsidR="00EA1221" w:rsidRPr="00B2674E" w:rsidRDefault="00EA1221">
            <w:pPr>
              <w:rPr>
                <w:rFonts w:cs="Arial"/>
                <w:sz w:val="18"/>
              </w:rPr>
            </w:pPr>
          </w:p>
        </w:tc>
      </w:tr>
      <w:tr w:rsidR="00365AB2" w:rsidRPr="00B2674E" w14:paraId="0717E72A" w14:textId="77777777">
        <w:tc>
          <w:tcPr>
            <w:tcW w:w="468" w:type="dxa"/>
          </w:tcPr>
          <w:p w14:paraId="156967E3" w14:textId="77777777" w:rsidR="00EA1221" w:rsidRPr="00B2674E" w:rsidRDefault="00EA1221">
            <w:pPr>
              <w:rPr>
                <w:rFonts w:cs="Arial"/>
                <w:b/>
                <w:bCs/>
              </w:rPr>
            </w:pPr>
            <w:r w:rsidRPr="00B2674E">
              <w:rPr>
                <w:rFonts w:cs="Arial"/>
                <w:b/>
                <w:bCs/>
              </w:rPr>
              <w:t>F</w:t>
            </w:r>
          </w:p>
        </w:tc>
        <w:tc>
          <w:tcPr>
            <w:tcW w:w="4317" w:type="dxa"/>
          </w:tcPr>
          <w:p w14:paraId="07C33514" w14:textId="77777777" w:rsidR="00EA1221" w:rsidRPr="00B2674E" w:rsidRDefault="00EA1221">
            <w:pPr>
              <w:rPr>
                <w:rFonts w:cs="Arial"/>
              </w:rPr>
            </w:pPr>
            <w:r w:rsidRPr="00B2674E">
              <w:rPr>
                <w:rFonts w:cs="Arial"/>
              </w:rPr>
              <w:t>FINISHINGMETHODCODE</w:t>
            </w:r>
          </w:p>
        </w:tc>
        <w:tc>
          <w:tcPr>
            <w:tcW w:w="813" w:type="dxa"/>
          </w:tcPr>
          <w:p w14:paraId="66D7E9EC" w14:textId="77777777" w:rsidR="00EA1221" w:rsidRPr="00B2674E" w:rsidRDefault="00EA1221">
            <w:pPr>
              <w:rPr>
                <w:rFonts w:cs="Arial"/>
              </w:rPr>
            </w:pPr>
            <w:r w:rsidRPr="00B2674E">
              <w:rPr>
                <w:rFonts w:cs="Arial"/>
              </w:rPr>
              <w:t>A6U</w:t>
            </w:r>
          </w:p>
        </w:tc>
        <w:tc>
          <w:tcPr>
            <w:tcW w:w="990" w:type="dxa"/>
          </w:tcPr>
          <w:p w14:paraId="043602A4" w14:textId="77777777" w:rsidR="00EA1221" w:rsidRPr="00B2674E" w:rsidRDefault="00EA1221">
            <w:pPr>
              <w:rPr>
                <w:rFonts w:cs="Arial"/>
              </w:rPr>
            </w:pPr>
            <w:r w:rsidRPr="00B2674E">
              <w:rPr>
                <w:rFonts w:cs="Arial"/>
              </w:rPr>
              <w:t>Y</w:t>
            </w:r>
          </w:p>
        </w:tc>
        <w:tc>
          <w:tcPr>
            <w:tcW w:w="4500" w:type="dxa"/>
          </w:tcPr>
          <w:p w14:paraId="27100361" w14:textId="77777777" w:rsidR="00EA1221" w:rsidRPr="00B2674E" w:rsidRDefault="00EA1221">
            <w:pPr>
              <w:rPr>
                <w:rFonts w:cs="Arial"/>
                <w:sz w:val="18"/>
              </w:rPr>
            </w:pPr>
            <w:r w:rsidRPr="00B2674E">
              <w:rPr>
                <w:rFonts w:cs="Arial"/>
                <w:sz w:val="18"/>
              </w:rPr>
              <w:t>‘-‘ If unknown (put up code)</w:t>
            </w:r>
          </w:p>
          <w:p w14:paraId="2C5E63C0"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2912" w:type="dxa"/>
          </w:tcPr>
          <w:p w14:paraId="3C25897A" w14:textId="77777777" w:rsidR="00EA1221" w:rsidRPr="00B2674E" w:rsidRDefault="00EA1221">
            <w:pPr>
              <w:rPr>
                <w:rFonts w:cs="Arial"/>
                <w:sz w:val="18"/>
              </w:rPr>
            </w:pPr>
            <w:r w:rsidRPr="00B2674E">
              <w:rPr>
                <w:rFonts w:cs="Arial"/>
                <w:sz w:val="18"/>
              </w:rPr>
              <w:t>‘-‘</w:t>
            </w:r>
            <w:r w:rsidRPr="00B2674E">
              <w:rPr>
                <w:sz w:val="18"/>
              </w:rPr>
              <w:t>by default</w:t>
            </w:r>
          </w:p>
        </w:tc>
      </w:tr>
      <w:tr w:rsidR="00365AB2" w:rsidRPr="00B2674E" w14:paraId="74BBCAC5" w14:textId="77777777">
        <w:tc>
          <w:tcPr>
            <w:tcW w:w="468" w:type="dxa"/>
          </w:tcPr>
          <w:p w14:paraId="3B0BE191" w14:textId="77777777" w:rsidR="00EA1221" w:rsidRPr="00B2674E" w:rsidRDefault="00EA1221">
            <w:pPr>
              <w:rPr>
                <w:rFonts w:cs="Arial"/>
                <w:b/>
                <w:bCs/>
              </w:rPr>
            </w:pPr>
            <w:r w:rsidRPr="00B2674E">
              <w:rPr>
                <w:rFonts w:cs="Arial"/>
                <w:b/>
                <w:bCs/>
              </w:rPr>
              <w:t>G</w:t>
            </w:r>
          </w:p>
        </w:tc>
        <w:tc>
          <w:tcPr>
            <w:tcW w:w="4317" w:type="dxa"/>
          </w:tcPr>
          <w:p w14:paraId="51D95111" w14:textId="77777777" w:rsidR="00EA1221" w:rsidRPr="00B2674E" w:rsidRDefault="00EA1221">
            <w:pPr>
              <w:rPr>
                <w:rFonts w:cs="Arial"/>
              </w:rPr>
            </w:pPr>
            <w:r w:rsidRPr="00B2674E">
              <w:rPr>
                <w:rFonts w:cs="Arial"/>
              </w:rPr>
              <w:t>SEASONTYPECODE</w:t>
            </w:r>
          </w:p>
        </w:tc>
        <w:tc>
          <w:tcPr>
            <w:tcW w:w="813" w:type="dxa"/>
          </w:tcPr>
          <w:p w14:paraId="1907C767" w14:textId="77777777" w:rsidR="00EA1221" w:rsidRPr="00B2674E" w:rsidRDefault="00EA1221">
            <w:pPr>
              <w:rPr>
                <w:rFonts w:cs="Arial"/>
              </w:rPr>
            </w:pPr>
            <w:r w:rsidRPr="00B2674E">
              <w:rPr>
                <w:rFonts w:cs="Arial"/>
              </w:rPr>
              <w:t>A6U</w:t>
            </w:r>
          </w:p>
        </w:tc>
        <w:tc>
          <w:tcPr>
            <w:tcW w:w="990" w:type="dxa"/>
          </w:tcPr>
          <w:p w14:paraId="5A79862B" w14:textId="77777777" w:rsidR="00EA1221" w:rsidRPr="00B2674E" w:rsidRDefault="00EA1221">
            <w:pPr>
              <w:rPr>
                <w:rFonts w:cs="Arial"/>
                <w:lang w:val="en-US"/>
              </w:rPr>
            </w:pPr>
            <w:r w:rsidRPr="00B2674E">
              <w:rPr>
                <w:rFonts w:cs="Arial"/>
                <w:lang w:val="en-US"/>
              </w:rPr>
              <w:t>Y</w:t>
            </w:r>
          </w:p>
        </w:tc>
        <w:tc>
          <w:tcPr>
            <w:tcW w:w="4500" w:type="dxa"/>
          </w:tcPr>
          <w:p w14:paraId="031D11F7" w14:textId="77777777" w:rsidR="00EA1221" w:rsidRPr="00B2674E" w:rsidRDefault="00EA1221">
            <w:pPr>
              <w:rPr>
                <w:rFonts w:cs="Arial"/>
                <w:sz w:val="18"/>
                <w:lang w:val="en-US"/>
              </w:rPr>
            </w:pPr>
            <w:r w:rsidRPr="00B2674E">
              <w:rPr>
                <w:rFonts w:cs="Arial"/>
                <w:sz w:val="18"/>
                <w:lang w:val="en-US"/>
              </w:rPr>
              <w:t>e.g. SW for SummerWinter season</w:t>
            </w:r>
          </w:p>
        </w:tc>
        <w:tc>
          <w:tcPr>
            <w:tcW w:w="2912" w:type="dxa"/>
          </w:tcPr>
          <w:p w14:paraId="0D46EB41" w14:textId="77777777" w:rsidR="00EA1221" w:rsidRPr="00B2674E" w:rsidRDefault="00EA1221">
            <w:pPr>
              <w:rPr>
                <w:rFonts w:cs="Arial"/>
                <w:sz w:val="18"/>
                <w:lang w:val="en-US"/>
              </w:rPr>
            </w:pPr>
          </w:p>
        </w:tc>
      </w:tr>
      <w:tr w:rsidR="00365AB2" w:rsidRPr="00B2674E" w14:paraId="41637146" w14:textId="77777777">
        <w:tc>
          <w:tcPr>
            <w:tcW w:w="468" w:type="dxa"/>
          </w:tcPr>
          <w:p w14:paraId="635ED434" w14:textId="77777777" w:rsidR="00EA1221" w:rsidRPr="00B2674E" w:rsidRDefault="00EA1221">
            <w:pPr>
              <w:rPr>
                <w:rFonts w:cs="Arial"/>
                <w:b/>
                <w:bCs/>
              </w:rPr>
            </w:pPr>
            <w:r w:rsidRPr="00B2674E">
              <w:rPr>
                <w:rFonts w:cs="Arial"/>
                <w:b/>
                <w:bCs/>
              </w:rPr>
              <w:t>H</w:t>
            </w:r>
          </w:p>
        </w:tc>
        <w:tc>
          <w:tcPr>
            <w:tcW w:w="4317" w:type="dxa"/>
          </w:tcPr>
          <w:p w14:paraId="47FFA821" w14:textId="77777777" w:rsidR="00EA1221" w:rsidRPr="00B2674E" w:rsidRDefault="00EA1221">
            <w:pPr>
              <w:rPr>
                <w:rFonts w:cs="Arial"/>
              </w:rPr>
            </w:pPr>
            <w:r w:rsidRPr="00B2674E">
              <w:rPr>
                <w:rFonts w:cs="Arial"/>
              </w:rPr>
              <w:t>SEASONCODE</w:t>
            </w:r>
          </w:p>
        </w:tc>
        <w:tc>
          <w:tcPr>
            <w:tcW w:w="813" w:type="dxa"/>
          </w:tcPr>
          <w:p w14:paraId="35E1E0A4" w14:textId="77777777" w:rsidR="00EA1221" w:rsidRPr="00B2674E" w:rsidRDefault="00EA1221">
            <w:pPr>
              <w:rPr>
                <w:rFonts w:cs="Arial"/>
              </w:rPr>
            </w:pPr>
            <w:r w:rsidRPr="00B2674E">
              <w:rPr>
                <w:rFonts w:cs="Arial"/>
              </w:rPr>
              <w:t>A6U</w:t>
            </w:r>
          </w:p>
        </w:tc>
        <w:tc>
          <w:tcPr>
            <w:tcW w:w="990" w:type="dxa"/>
          </w:tcPr>
          <w:p w14:paraId="3573C793" w14:textId="77777777" w:rsidR="00EA1221" w:rsidRPr="00B2674E" w:rsidRDefault="00EA1221">
            <w:pPr>
              <w:rPr>
                <w:rFonts w:cs="Arial"/>
                <w:lang w:val="en-US"/>
              </w:rPr>
            </w:pPr>
            <w:r w:rsidRPr="00B2674E">
              <w:rPr>
                <w:rFonts w:cs="Arial"/>
                <w:lang w:val="en-US"/>
              </w:rPr>
              <w:t>Y</w:t>
            </w:r>
          </w:p>
        </w:tc>
        <w:tc>
          <w:tcPr>
            <w:tcW w:w="4500" w:type="dxa"/>
          </w:tcPr>
          <w:p w14:paraId="35BC1DA2" w14:textId="77777777" w:rsidR="00EA1221" w:rsidRPr="00B2674E" w:rsidRDefault="00EA1221">
            <w:pPr>
              <w:rPr>
                <w:rFonts w:cs="Arial"/>
                <w:sz w:val="18"/>
                <w:lang w:val="en-US"/>
              </w:rPr>
            </w:pPr>
            <w:r w:rsidRPr="00B2674E">
              <w:rPr>
                <w:rFonts w:cs="Arial"/>
                <w:sz w:val="18"/>
                <w:lang w:val="en-US"/>
              </w:rPr>
              <w:t>e.g. W for Winter</w:t>
            </w:r>
          </w:p>
          <w:p w14:paraId="0CC9916B" w14:textId="77777777" w:rsidR="00EA1221" w:rsidRPr="00B2674E" w:rsidRDefault="00EA1221">
            <w:pPr>
              <w:rPr>
                <w:rFonts w:cs="Arial"/>
                <w:sz w:val="18"/>
                <w:lang w:val="en-US"/>
              </w:rPr>
            </w:pPr>
            <w:r w:rsidRPr="00B2674E">
              <w:rPr>
                <w:rFonts w:cs="Arial"/>
                <w:sz w:val="18"/>
                <w:lang w:val="en-US"/>
              </w:rPr>
              <w:t>Must be filled if G is filled</w:t>
            </w:r>
          </w:p>
        </w:tc>
        <w:tc>
          <w:tcPr>
            <w:tcW w:w="2912" w:type="dxa"/>
          </w:tcPr>
          <w:p w14:paraId="2BDC66E0" w14:textId="77777777" w:rsidR="00EA1221" w:rsidRPr="00B2674E" w:rsidRDefault="00EA1221">
            <w:pPr>
              <w:rPr>
                <w:rFonts w:cs="Arial"/>
                <w:sz w:val="18"/>
                <w:lang w:val="en-US"/>
              </w:rPr>
            </w:pPr>
          </w:p>
        </w:tc>
      </w:tr>
      <w:tr w:rsidR="00365AB2" w:rsidRPr="00B2674E" w14:paraId="3462885E" w14:textId="77777777">
        <w:tc>
          <w:tcPr>
            <w:tcW w:w="468" w:type="dxa"/>
          </w:tcPr>
          <w:p w14:paraId="1EFD525D" w14:textId="77777777" w:rsidR="00EA1221" w:rsidRPr="00B2674E" w:rsidRDefault="00EA1221">
            <w:pPr>
              <w:rPr>
                <w:rFonts w:cs="Arial"/>
                <w:b/>
                <w:bCs/>
              </w:rPr>
            </w:pPr>
            <w:r w:rsidRPr="00B2674E">
              <w:rPr>
                <w:rFonts w:cs="Arial"/>
                <w:b/>
                <w:bCs/>
              </w:rPr>
              <w:t>I</w:t>
            </w:r>
          </w:p>
        </w:tc>
        <w:tc>
          <w:tcPr>
            <w:tcW w:w="4317" w:type="dxa"/>
          </w:tcPr>
          <w:p w14:paraId="774D7BA5" w14:textId="77777777" w:rsidR="00EA1221" w:rsidRPr="00B2674E" w:rsidRDefault="00EA1221">
            <w:pPr>
              <w:rPr>
                <w:rFonts w:cs="Arial"/>
              </w:rPr>
            </w:pPr>
            <w:r w:rsidRPr="00B2674E">
              <w:rPr>
                <w:rFonts w:cs="Arial"/>
              </w:rPr>
              <w:t>DATEACTIVE</w:t>
            </w:r>
          </w:p>
        </w:tc>
        <w:tc>
          <w:tcPr>
            <w:tcW w:w="813" w:type="dxa"/>
          </w:tcPr>
          <w:p w14:paraId="728D5C2E" w14:textId="77777777" w:rsidR="00EA1221" w:rsidRPr="00B2674E" w:rsidRDefault="00EA1221">
            <w:pPr>
              <w:rPr>
                <w:rFonts w:cs="Arial"/>
              </w:rPr>
            </w:pPr>
            <w:r w:rsidRPr="00B2674E">
              <w:rPr>
                <w:rFonts w:cs="Arial"/>
              </w:rPr>
              <w:t>D</w:t>
            </w:r>
          </w:p>
        </w:tc>
        <w:tc>
          <w:tcPr>
            <w:tcW w:w="990" w:type="dxa"/>
          </w:tcPr>
          <w:p w14:paraId="341638A3" w14:textId="77777777" w:rsidR="00EA1221" w:rsidRPr="00B2674E" w:rsidRDefault="00EA1221">
            <w:pPr>
              <w:rPr>
                <w:rFonts w:cs="Arial"/>
                <w:lang w:val="en-US"/>
              </w:rPr>
            </w:pPr>
            <w:r w:rsidRPr="00B2674E">
              <w:rPr>
                <w:rFonts w:cs="Arial"/>
                <w:lang w:val="en-US"/>
              </w:rPr>
              <w:t>Y</w:t>
            </w:r>
          </w:p>
        </w:tc>
        <w:tc>
          <w:tcPr>
            <w:tcW w:w="4500" w:type="dxa"/>
          </w:tcPr>
          <w:p w14:paraId="53879CA8" w14:textId="77777777" w:rsidR="00EA1221" w:rsidRPr="00B2674E" w:rsidRDefault="00EA1221">
            <w:pPr>
              <w:rPr>
                <w:rFonts w:cs="Arial"/>
                <w:sz w:val="18"/>
                <w:lang w:val="en-US"/>
              </w:rPr>
            </w:pPr>
            <w:r w:rsidRPr="00B2674E">
              <w:rPr>
                <w:rFonts w:cs="Arial"/>
                <w:sz w:val="18"/>
                <w:lang w:val="en-US"/>
              </w:rPr>
              <w:t xml:space="preserve">Current date </w:t>
            </w:r>
            <w:r w:rsidR="003F0CA9" w:rsidRPr="00B2674E">
              <w:rPr>
                <w:rFonts w:cs="Arial"/>
                <w:sz w:val="18"/>
                <w:lang w:val="en-US"/>
              </w:rPr>
              <w:t>–</w:t>
            </w:r>
            <w:r w:rsidRPr="00B2674E">
              <w:rPr>
                <w:rFonts w:cs="Arial"/>
                <w:sz w:val="18"/>
                <w:lang w:val="en-US"/>
              </w:rPr>
              <w:t xml:space="preserve"> 1 by default</w:t>
            </w:r>
          </w:p>
        </w:tc>
        <w:tc>
          <w:tcPr>
            <w:tcW w:w="2912" w:type="dxa"/>
          </w:tcPr>
          <w:p w14:paraId="1491B1E6" w14:textId="77777777" w:rsidR="00EA1221" w:rsidRPr="00B2674E" w:rsidRDefault="00EA1221">
            <w:pPr>
              <w:rPr>
                <w:rFonts w:cs="Arial"/>
                <w:sz w:val="18"/>
                <w:lang w:val="en-US"/>
              </w:rPr>
            </w:pPr>
          </w:p>
        </w:tc>
      </w:tr>
      <w:tr w:rsidR="00365AB2" w:rsidRPr="00B2674E" w14:paraId="4067BF60" w14:textId="77777777">
        <w:tc>
          <w:tcPr>
            <w:tcW w:w="468" w:type="dxa"/>
          </w:tcPr>
          <w:p w14:paraId="43164063" w14:textId="77777777" w:rsidR="00EA1221" w:rsidRPr="00B2674E" w:rsidRDefault="00EA1221">
            <w:pPr>
              <w:rPr>
                <w:rFonts w:cs="Arial"/>
                <w:b/>
                <w:bCs/>
                <w:lang w:val="nl-NL"/>
              </w:rPr>
            </w:pPr>
            <w:r w:rsidRPr="00B2674E">
              <w:rPr>
                <w:rFonts w:cs="Arial"/>
                <w:b/>
                <w:bCs/>
                <w:lang w:val="nl-NL"/>
              </w:rPr>
              <w:t>J</w:t>
            </w:r>
          </w:p>
        </w:tc>
        <w:tc>
          <w:tcPr>
            <w:tcW w:w="4317" w:type="dxa"/>
          </w:tcPr>
          <w:p w14:paraId="47B0DF52" w14:textId="77777777" w:rsidR="00EA1221" w:rsidRPr="00B2674E" w:rsidRDefault="00EA1221">
            <w:pPr>
              <w:rPr>
                <w:rFonts w:cs="Arial"/>
                <w:lang w:val="nl-NL"/>
              </w:rPr>
            </w:pPr>
            <w:r w:rsidRPr="00B2674E">
              <w:rPr>
                <w:rFonts w:cs="Arial"/>
                <w:lang w:val="nl-NL"/>
              </w:rPr>
              <w:t>DATEINACTIVE</w:t>
            </w:r>
          </w:p>
        </w:tc>
        <w:tc>
          <w:tcPr>
            <w:tcW w:w="813" w:type="dxa"/>
          </w:tcPr>
          <w:p w14:paraId="67741FF5" w14:textId="77777777" w:rsidR="00EA1221" w:rsidRPr="00B2674E" w:rsidRDefault="00EA1221">
            <w:pPr>
              <w:rPr>
                <w:rFonts w:cs="Arial"/>
                <w:lang w:val="nl-NL"/>
              </w:rPr>
            </w:pPr>
            <w:r w:rsidRPr="00B2674E">
              <w:rPr>
                <w:rFonts w:cs="Arial"/>
                <w:lang w:val="nl-NL"/>
              </w:rPr>
              <w:t>D</w:t>
            </w:r>
          </w:p>
        </w:tc>
        <w:tc>
          <w:tcPr>
            <w:tcW w:w="990" w:type="dxa"/>
          </w:tcPr>
          <w:p w14:paraId="6CFAEBAB" w14:textId="77777777" w:rsidR="00EA1221" w:rsidRPr="00B2674E" w:rsidRDefault="00EA1221">
            <w:pPr>
              <w:rPr>
                <w:rFonts w:cs="Arial"/>
                <w:lang w:val="en-US"/>
              </w:rPr>
            </w:pPr>
            <w:r w:rsidRPr="00B2674E">
              <w:rPr>
                <w:rFonts w:cs="Arial"/>
                <w:lang w:val="en-US"/>
              </w:rPr>
              <w:t>Y</w:t>
            </w:r>
          </w:p>
        </w:tc>
        <w:tc>
          <w:tcPr>
            <w:tcW w:w="4500" w:type="dxa"/>
          </w:tcPr>
          <w:p w14:paraId="712FEE03" w14:textId="77777777" w:rsidR="00EA1221" w:rsidRPr="00B2674E" w:rsidRDefault="00EA1221">
            <w:pPr>
              <w:rPr>
                <w:rFonts w:cs="Arial"/>
                <w:sz w:val="18"/>
                <w:lang w:val="en-US"/>
              </w:rPr>
            </w:pPr>
            <w:r w:rsidRPr="00B2674E">
              <w:rPr>
                <w:rFonts w:cs="Arial"/>
                <w:sz w:val="18"/>
                <w:lang w:val="en-US"/>
              </w:rPr>
              <w:t>Fill with 31/12/2099 when no enddate is known</w:t>
            </w:r>
          </w:p>
        </w:tc>
        <w:tc>
          <w:tcPr>
            <w:tcW w:w="2912" w:type="dxa"/>
          </w:tcPr>
          <w:p w14:paraId="56CAE2B3" w14:textId="77777777" w:rsidR="00EA1221" w:rsidRPr="00B2674E" w:rsidRDefault="00EA1221">
            <w:pPr>
              <w:rPr>
                <w:rFonts w:cs="Arial"/>
                <w:sz w:val="18"/>
                <w:lang w:val="en-US"/>
              </w:rPr>
            </w:pPr>
            <w:r w:rsidRPr="00B2674E">
              <w:rPr>
                <w:rFonts w:cs="Arial"/>
                <w:sz w:val="18"/>
                <w:lang w:val="en-US"/>
              </w:rPr>
              <w:t xml:space="preserve">31/12/2099 </w:t>
            </w:r>
            <w:r w:rsidRPr="00B2674E">
              <w:rPr>
                <w:sz w:val="18"/>
              </w:rPr>
              <w:t>by default</w:t>
            </w:r>
          </w:p>
        </w:tc>
      </w:tr>
      <w:tr w:rsidR="00365AB2" w:rsidRPr="00B2674E" w14:paraId="53B8331F" w14:textId="77777777">
        <w:tc>
          <w:tcPr>
            <w:tcW w:w="468" w:type="dxa"/>
          </w:tcPr>
          <w:p w14:paraId="67259140" w14:textId="77777777" w:rsidR="00EA1221" w:rsidRPr="00B2674E" w:rsidRDefault="00EA1221">
            <w:pPr>
              <w:rPr>
                <w:rFonts w:cs="Arial"/>
                <w:b/>
                <w:bCs/>
                <w:lang w:val="en-US"/>
              </w:rPr>
            </w:pPr>
            <w:r w:rsidRPr="00B2674E">
              <w:rPr>
                <w:rFonts w:cs="Arial"/>
                <w:b/>
                <w:bCs/>
                <w:lang w:val="en-US"/>
              </w:rPr>
              <w:t>K</w:t>
            </w:r>
          </w:p>
        </w:tc>
        <w:tc>
          <w:tcPr>
            <w:tcW w:w="4317" w:type="dxa"/>
          </w:tcPr>
          <w:p w14:paraId="27423A1D" w14:textId="77777777" w:rsidR="00EA1221" w:rsidRPr="00B2674E" w:rsidRDefault="00EA1221">
            <w:pPr>
              <w:rPr>
                <w:rFonts w:cs="Arial"/>
              </w:rPr>
            </w:pPr>
            <w:r w:rsidRPr="00B2674E">
              <w:rPr>
                <w:rFonts w:cs="Arial"/>
              </w:rPr>
              <w:t>DELIVERYSCHEMECODE</w:t>
            </w:r>
          </w:p>
        </w:tc>
        <w:tc>
          <w:tcPr>
            <w:tcW w:w="813" w:type="dxa"/>
          </w:tcPr>
          <w:p w14:paraId="32BC39A9" w14:textId="77777777" w:rsidR="00EA1221" w:rsidRPr="00B2674E" w:rsidRDefault="00EA1221">
            <w:pPr>
              <w:rPr>
                <w:rFonts w:cs="Arial"/>
              </w:rPr>
            </w:pPr>
            <w:r w:rsidRPr="00B2674E">
              <w:rPr>
                <w:rFonts w:cs="Arial"/>
              </w:rPr>
              <w:t>A6U</w:t>
            </w:r>
          </w:p>
        </w:tc>
        <w:tc>
          <w:tcPr>
            <w:tcW w:w="990" w:type="dxa"/>
          </w:tcPr>
          <w:p w14:paraId="79FCDB0A" w14:textId="77777777" w:rsidR="00EA1221" w:rsidRPr="00B2674E" w:rsidRDefault="00EA1221">
            <w:pPr>
              <w:rPr>
                <w:rFonts w:cs="Arial"/>
              </w:rPr>
            </w:pPr>
            <w:r w:rsidRPr="00B2674E">
              <w:rPr>
                <w:rFonts w:cs="Arial"/>
              </w:rPr>
              <w:t>N</w:t>
            </w:r>
          </w:p>
        </w:tc>
        <w:tc>
          <w:tcPr>
            <w:tcW w:w="4500" w:type="dxa"/>
          </w:tcPr>
          <w:p w14:paraId="746BF5E2" w14:textId="77777777" w:rsidR="00EA1221" w:rsidRPr="00B2674E" w:rsidRDefault="00EA1221">
            <w:pPr>
              <w:rPr>
                <w:rFonts w:cs="Arial"/>
                <w:sz w:val="18"/>
              </w:rPr>
            </w:pPr>
            <w:r w:rsidRPr="00B2674E">
              <w:rPr>
                <w:rFonts w:cs="Arial"/>
                <w:sz w:val="18"/>
              </w:rPr>
              <w:t>Must exist for this customer in DDAYS.CSV</w:t>
            </w:r>
          </w:p>
        </w:tc>
        <w:tc>
          <w:tcPr>
            <w:tcW w:w="2912" w:type="dxa"/>
          </w:tcPr>
          <w:p w14:paraId="6CC4C4A1" w14:textId="77777777" w:rsidR="00EA1221" w:rsidRPr="00B2674E" w:rsidRDefault="00EA1221">
            <w:pPr>
              <w:rPr>
                <w:rFonts w:cs="Arial"/>
                <w:sz w:val="18"/>
              </w:rPr>
            </w:pPr>
          </w:p>
        </w:tc>
      </w:tr>
      <w:tr w:rsidR="00365AB2" w:rsidRPr="00B2674E" w14:paraId="6B57E187" w14:textId="77777777">
        <w:tc>
          <w:tcPr>
            <w:tcW w:w="468" w:type="dxa"/>
          </w:tcPr>
          <w:p w14:paraId="5C8E15FC" w14:textId="77777777" w:rsidR="00EA1221" w:rsidRPr="00B2674E" w:rsidRDefault="00EA1221">
            <w:pPr>
              <w:rPr>
                <w:rFonts w:cs="Arial"/>
                <w:b/>
                <w:bCs/>
              </w:rPr>
            </w:pPr>
            <w:r w:rsidRPr="00B2674E">
              <w:rPr>
                <w:rFonts w:cs="Arial"/>
                <w:b/>
                <w:bCs/>
              </w:rPr>
              <w:t>L</w:t>
            </w:r>
          </w:p>
        </w:tc>
        <w:tc>
          <w:tcPr>
            <w:tcW w:w="4317" w:type="dxa"/>
          </w:tcPr>
          <w:p w14:paraId="51EE49B3" w14:textId="77777777" w:rsidR="00EA1221" w:rsidRPr="00B2674E" w:rsidRDefault="00EA1221">
            <w:pPr>
              <w:rPr>
                <w:rFonts w:cs="Arial"/>
                <w:lang w:val="en-US"/>
              </w:rPr>
            </w:pPr>
            <w:r w:rsidRPr="00B2674E">
              <w:rPr>
                <w:rFonts w:cs="Arial"/>
                <w:lang w:val="en-US"/>
              </w:rPr>
              <w:t>TEMPSTOPSTARTYEAR</w:t>
            </w:r>
          </w:p>
        </w:tc>
        <w:tc>
          <w:tcPr>
            <w:tcW w:w="813" w:type="dxa"/>
          </w:tcPr>
          <w:p w14:paraId="3D8E3A1C" w14:textId="77777777" w:rsidR="00EA1221" w:rsidRPr="00B2674E" w:rsidRDefault="00EA1221">
            <w:pPr>
              <w:rPr>
                <w:rFonts w:cs="Arial"/>
                <w:lang w:val="en-US"/>
              </w:rPr>
            </w:pPr>
            <w:r w:rsidRPr="00B2674E">
              <w:rPr>
                <w:rFonts w:cs="Arial"/>
                <w:lang w:val="en-US"/>
              </w:rPr>
              <w:t>N4</w:t>
            </w:r>
          </w:p>
        </w:tc>
        <w:tc>
          <w:tcPr>
            <w:tcW w:w="990" w:type="dxa"/>
          </w:tcPr>
          <w:p w14:paraId="14581519" w14:textId="77777777" w:rsidR="00EA1221" w:rsidRPr="00B2674E" w:rsidRDefault="00EA1221">
            <w:pPr>
              <w:rPr>
                <w:rFonts w:cs="Arial"/>
                <w:lang w:val="en-US"/>
              </w:rPr>
            </w:pPr>
            <w:r w:rsidRPr="00B2674E">
              <w:rPr>
                <w:rFonts w:cs="Arial"/>
                <w:lang w:val="en-US"/>
              </w:rPr>
              <w:t>Y</w:t>
            </w:r>
          </w:p>
        </w:tc>
        <w:tc>
          <w:tcPr>
            <w:tcW w:w="4500" w:type="dxa"/>
          </w:tcPr>
          <w:p w14:paraId="122E1A28" w14:textId="77777777" w:rsidR="00EA1221" w:rsidRPr="00B2674E" w:rsidRDefault="00EA1221">
            <w:pPr>
              <w:rPr>
                <w:rFonts w:cs="Arial"/>
                <w:sz w:val="18"/>
              </w:rPr>
            </w:pPr>
            <w:r w:rsidRPr="00B2674E">
              <w:rPr>
                <w:rFonts w:cs="Arial"/>
                <w:sz w:val="18"/>
              </w:rPr>
              <w:t xml:space="preserve">Temporary delivery stop start year. </w:t>
            </w:r>
          </w:p>
        </w:tc>
        <w:tc>
          <w:tcPr>
            <w:tcW w:w="2912" w:type="dxa"/>
          </w:tcPr>
          <w:p w14:paraId="0DAE1B3E" w14:textId="77777777" w:rsidR="00EA1221" w:rsidRPr="00B2674E" w:rsidRDefault="00EA1221">
            <w:pPr>
              <w:rPr>
                <w:rFonts w:cs="Arial"/>
              </w:rPr>
            </w:pPr>
            <w:r w:rsidRPr="00B2674E">
              <w:rPr>
                <w:rFonts w:cs="Arial"/>
              </w:rPr>
              <w:t>* see remarks below</w:t>
            </w:r>
          </w:p>
        </w:tc>
      </w:tr>
      <w:tr w:rsidR="00365AB2" w:rsidRPr="00B2674E" w14:paraId="172E1357" w14:textId="77777777">
        <w:tc>
          <w:tcPr>
            <w:tcW w:w="468" w:type="dxa"/>
          </w:tcPr>
          <w:p w14:paraId="2573E73D" w14:textId="77777777" w:rsidR="00EA1221" w:rsidRPr="00B2674E" w:rsidRDefault="00EA1221">
            <w:pPr>
              <w:rPr>
                <w:rFonts w:cs="Arial"/>
                <w:b/>
                <w:bCs/>
              </w:rPr>
            </w:pPr>
            <w:r w:rsidRPr="00B2674E">
              <w:rPr>
                <w:rFonts w:cs="Arial"/>
                <w:b/>
                <w:bCs/>
              </w:rPr>
              <w:t>M</w:t>
            </w:r>
          </w:p>
        </w:tc>
        <w:tc>
          <w:tcPr>
            <w:tcW w:w="4317" w:type="dxa"/>
          </w:tcPr>
          <w:p w14:paraId="6A7AD7EA" w14:textId="77777777" w:rsidR="00EA1221" w:rsidRPr="00B2674E" w:rsidRDefault="00EA1221">
            <w:pPr>
              <w:rPr>
                <w:rFonts w:cs="Arial"/>
                <w:lang w:val="en-US"/>
              </w:rPr>
            </w:pPr>
            <w:r w:rsidRPr="00B2674E">
              <w:rPr>
                <w:rFonts w:cs="Arial"/>
                <w:lang w:val="en-US"/>
              </w:rPr>
              <w:t xml:space="preserve">TEMPSTOPSTARTYEARWEEK </w:t>
            </w:r>
          </w:p>
        </w:tc>
        <w:tc>
          <w:tcPr>
            <w:tcW w:w="813" w:type="dxa"/>
          </w:tcPr>
          <w:p w14:paraId="05BA1429" w14:textId="77777777" w:rsidR="00EA1221" w:rsidRPr="00B2674E" w:rsidRDefault="00EA1221">
            <w:pPr>
              <w:rPr>
                <w:rFonts w:cs="Arial"/>
                <w:lang w:val="en-US"/>
              </w:rPr>
            </w:pPr>
            <w:r w:rsidRPr="00B2674E">
              <w:rPr>
                <w:rFonts w:cs="Arial"/>
                <w:lang w:val="en-US"/>
              </w:rPr>
              <w:t>N2</w:t>
            </w:r>
          </w:p>
        </w:tc>
        <w:tc>
          <w:tcPr>
            <w:tcW w:w="990" w:type="dxa"/>
          </w:tcPr>
          <w:p w14:paraId="4EA42ECD" w14:textId="77777777" w:rsidR="00EA1221" w:rsidRPr="00B2674E" w:rsidRDefault="00EA1221">
            <w:pPr>
              <w:rPr>
                <w:rFonts w:cs="Arial"/>
                <w:lang w:val="en-US"/>
              </w:rPr>
            </w:pPr>
            <w:r w:rsidRPr="00B2674E">
              <w:rPr>
                <w:rFonts w:cs="Arial"/>
                <w:lang w:val="en-US"/>
              </w:rPr>
              <w:t>Y</w:t>
            </w:r>
          </w:p>
        </w:tc>
        <w:tc>
          <w:tcPr>
            <w:tcW w:w="4500" w:type="dxa"/>
          </w:tcPr>
          <w:p w14:paraId="0BA45A5F" w14:textId="77777777" w:rsidR="00EA1221" w:rsidRPr="00B2674E" w:rsidRDefault="00EA1221">
            <w:pPr>
              <w:rPr>
                <w:rFonts w:cs="Arial"/>
                <w:sz w:val="18"/>
              </w:rPr>
            </w:pPr>
            <w:r w:rsidRPr="00B2674E">
              <w:rPr>
                <w:rFonts w:cs="Arial"/>
                <w:sz w:val="18"/>
              </w:rPr>
              <w:t>Temporary delivery stop start week</w:t>
            </w:r>
          </w:p>
        </w:tc>
        <w:tc>
          <w:tcPr>
            <w:tcW w:w="2912" w:type="dxa"/>
          </w:tcPr>
          <w:p w14:paraId="3B2BB791" w14:textId="77777777" w:rsidR="00EA1221" w:rsidRPr="00B2674E" w:rsidRDefault="00EA1221">
            <w:pPr>
              <w:rPr>
                <w:rFonts w:cs="Arial"/>
              </w:rPr>
            </w:pPr>
            <w:r w:rsidRPr="00B2674E">
              <w:rPr>
                <w:rFonts w:cs="Arial"/>
              </w:rPr>
              <w:t>* see remarks below</w:t>
            </w:r>
          </w:p>
        </w:tc>
      </w:tr>
      <w:tr w:rsidR="00365AB2" w:rsidRPr="00B2674E" w14:paraId="51A3822F" w14:textId="77777777">
        <w:tc>
          <w:tcPr>
            <w:tcW w:w="468" w:type="dxa"/>
          </w:tcPr>
          <w:p w14:paraId="5DA8A607" w14:textId="77777777" w:rsidR="00EA1221" w:rsidRPr="00B2674E" w:rsidRDefault="00EA1221">
            <w:pPr>
              <w:rPr>
                <w:rFonts w:cs="Arial"/>
                <w:b/>
                <w:bCs/>
              </w:rPr>
            </w:pPr>
            <w:r w:rsidRPr="00B2674E">
              <w:rPr>
                <w:rFonts w:cs="Arial"/>
                <w:b/>
                <w:bCs/>
              </w:rPr>
              <w:t>N</w:t>
            </w:r>
          </w:p>
        </w:tc>
        <w:tc>
          <w:tcPr>
            <w:tcW w:w="4317" w:type="dxa"/>
          </w:tcPr>
          <w:p w14:paraId="29F647F1" w14:textId="77777777" w:rsidR="00EA1221" w:rsidRPr="00B2674E" w:rsidRDefault="00EA1221">
            <w:pPr>
              <w:rPr>
                <w:rFonts w:cs="Arial"/>
              </w:rPr>
            </w:pPr>
            <w:r w:rsidRPr="00B2674E">
              <w:rPr>
                <w:rFonts w:cs="Arial"/>
              </w:rPr>
              <w:t xml:space="preserve">TEMPSTOPENDYEAR  </w:t>
            </w:r>
          </w:p>
        </w:tc>
        <w:tc>
          <w:tcPr>
            <w:tcW w:w="813" w:type="dxa"/>
          </w:tcPr>
          <w:p w14:paraId="6832A384" w14:textId="77777777" w:rsidR="00EA1221" w:rsidRPr="00B2674E" w:rsidRDefault="00EA1221">
            <w:pPr>
              <w:rPr>
                <w:rFonts w:cs="Arial"/>
              </w:rPr>
            </w:pPr>
            <w:r w:rsidRPr="00B2674E">
              <w:rPr>
                <w:rFonts w:cs="Arial"/>
              </w:rPr>
              <w:t>N4</w:t>
            </w:r>
          </w:p>
        </w:tc>
        <w:tc>
          <w:tcPr>
            <w:tcW w:w="990" w:type="dxa"/>
          </w:tcPr>
          <w:p w14:paraId="79B7FD47" w14:textId="77777777" w:rsidR="00EA1221" w:rsidRPr="00B2674E" w:rsidRDefault="00EA1221">
            <w:pPr>
              <w:rPr>
                <w:rFonts w:cs="Arial"/>
              </w:rPr>
            </w:pPr>
            <w:r w:rsidRPr="00B2674E">
              <w:rPr>
                <w:rFonts w:cs="Arial"/>
              </w:rPr>
              <w:t>Y</w:t>
            </w:r>
          </w:p>
        </w:tc>
        <w:tc>
          <w:tcPr>
            <w:tcW w:w="4500" w:type="dxa"/>
          </w:tcPr>
          <w:p w14:paraId="227C9670" w14:textId="77777777" w:rsidR="00EA1221" w:rsidRPr="00B2674E" w:rsidRDefault="00EA1221">
            <w:pPr>
              <w:rPr>
                <w:sz w:val="18"/>
              </w:rPr>
            </w:pPr>
            <w:r w:rsidRPr="00B2674E">
              <w:rPr>
                <w:rFonts w:cs="Arial"/>
                <w:sz w:val="18"/>
              </w:rPr>
              <w:t>Temporary delivery stop end year</w:t>
            </w:r>
          </w:p>
        </w:tc>
        <w:tc>
          <w:tcPr>
            <w:tcW w:w="2912" w:type="dxa"/>
          </w:tcPr>
          <w:p w14:paraId="20A41417" w14:textId="77777777" w:rsidR="00EA1221" w:rsidRPr="00B2674E" w:rsidRDefault="00EA1221">
            <w:pPr>
              <w:rPr>
                <w:sz w:val="18"/>
              </w:rPr>
            </w:pPr>
            <w:r w:rsidRPr="00B2674E">
              <w:rPr>
                <w:rFonts w:cs="Arial"/>
              </w:rPr>
              <w:t>* see remarks below</w:t>
            </w:r>
          </w:p>
        </w:tc>
      </w:tr>
      <w:tr w:rsidR="00365AB2" w:rsidRPr="00B2674E" w14:paraId="4C671EE3" w14:textId="77777777">
        <w:tc>
          <w:tcPr>
            <w:tcW w:w="468" w:type="dxa"/>
          </w:tcPr>
          <w:p w14:paraId="08C61806" w14:textId="77777777" w:rsidR="00EA1221" w:rsidRPr="00B2674E" w:rsidRDefault="00EA1221">
            <w:pPr>
              <w:rPr>
                <w:rFonts w:cs="Arial"/>
                <w:b/>
                <w:bCs/>
              </w:rPr>
            </w:pPr>
            <w:r w:rsidRPr="00B2674E">
              <w:rPr>
                <w:rFonts w:cs="Arial"/>
                <w:b/>
                <w:bCs/>
              </w:rPr>
              <w:t>O</w:t>
            </w:r>
          </w:p>
        </w:tc>
        <w:tc>
          <w:tcPr>
            <w:tcW w:w="4317" w:type="dxa"/>
          </w:tcPr>
          <w:p w14:paraId="32945494" w14:textId="77777777" w:rsidR="00EA1221" w:rsidRPr="00B2674E" w:rsidRDefault="00EA1221">
            <w:pPr>
              <w:rPr>
                <w:rFonts w:cs="Arial"/>
              </w:rPr>
            </w:pPr>
            <w:r w:rsidRPr="00B2674E">
              <w:rPr>
                <w:rFonts w:cs="Arial"/>
              </w:rPr>
              <w:t xml:space="preserve">TEMPSTOPENDYEARWEEK </w:t>
            </w:r>
          </w:p>
        </w:tc>
        <w:tc>
          <w:tcPr>
            <w:tcW w:w="813" w:type="dxa"/>
          </w:tcPr>
          <w:p w14:paraId="7F7D86A8" w14:textId="77777777" w:rsidR="00EA1221" w:rsidRPr="00B2674E" w:rsidRDefault="00EA1221">
            <w:pPr>
              <w:rPr>
                <w:rFonts w:cs="Arial"/>
              </w:rPr>
            </w:pPr>
            <w:r w:rsidRPr="00B2674E">
              <w:rPr>
                <w:rFonts w:cs="Arial"/>
              </w:rPr>
              <w:t>N2</w:t>
            </w:r>
          </w:p>
        </w:tc>
        <w:tc>
          <w:tcPr>
            <w:tcW w:w="990" w:type="dxa"/>
          </w:tcPr>
          <w:p w14:paraId="0DA3D385" w14:textId="77777777" w:rsidR="00EA1221" w:rsidRPr="00B2674E" w:rsidRDefault="00EA1221">
            <w:pPr>
              <w:rPr>
                <w:rFonts w:cs="Arial"/>
              </w:rPr>
            </w:pPr>
            <w:r w:rsidRPr="00B2674E">
              <w:rPr>
                <w:rFonts w:cs="Arial"/>
              </w:rPr>
              <w:t>Y</w:t>
            </w:r>
          </w:p>
        </w:tc>
        <w:tc>
          <w:tcPr>
            <w:tcW w:w="4500" w:type="dxa"/>
          </w:tcPr>
          <w:p w14:paraId="60F64BCA" w14:textId="77777777" w:rsidR="00EA1221" w:rsidRPr="00B2674E" w:rsidRDefault="00EA1221">
            <w:pPr>
              <w:rPr>
                <w:rFonts w:cs="Arial"/>
                <w:sz w:val="18"/>
              </w:rPr>
            </w:pPr>
            <w:r w:rsidRPr="00B2674E">
              <w:rPr>
                <w:rFonts w:cs="Arial"/>
                <w:sz w:val="18"/>
              </w:rPr>
              <w:t>Temporary delivery stop end week</w:t>
            </w:r>
          </w:p>
        </w:tc>
        <w:tc>
          <w:tcPr>
            <w:tcW w:w="2912" w:type="dxa"/>
          </w:tcPr>
          <w:p w14:paraId="63C6603E" w14:textId="77777777" w:rsidR="00EA1221" w:rsidRPr="00B2674E" w:rsidRDefault="00EA1221">
            <w:pPr>
              <w:rPr>
                <w:rFonts w:cs="Arial"/>
              </w:rPr>
            </w:pPr>
            <w:r w:rsidRPr="00B2674E">
              <w:rPr>
                <w:rFonts w:cs="Arial"/>
              </w:rPr>
              <w:t>* see remarks below</w:t>
            </w:r>
          </w:p>
        </w:tc>
      </w:tr>
      <w:tr w:rsidR="00365AB2" w:rsidRPr="00B2674E" w14:paraId="4E81FB4B" w14:textId="77777777">
        <w:tc>
          <w:tcPr>
            <w:tcW w:w="468" w:type="dxa"/>
          </w:tcPr>
          <w:p w14:paraId="2B18C7AD" w14:textId="77777777" w:rsidR="00EA1221" w:rsidRPr="00B2674E" w:rsidRDefault="00EA1221">
            <w:pPr>
              <w:rPr>
                <w:rFonts w:cs="Arial"/>
                <w:b/>
                <w:bCs/>
                <w:lang w:val="nl-NL"/>
              </w:rPr>
            </w:pPr>
            <w:r w:rsidRPr="00B2674E">
              <w:rPr>
                <w:rFonts w:cs="Arial"/>
                <w:b/>
                <w:bCs/>
                <w:lang w:val="nl-NL"/>
              </w:rPr>
              <w:t>P</w:t>
            </w:r>
          </w:p>
        </w:tc>
        <w:tc>
          <w:tcPr>
            <w:tcW w:w="4317" w:type="dxa"/>
          </w:tcPr>
          <w:p w14:paraId="70B1102F" w14:textId="77777777" w:rsidR="00EA1221" w:rsidRPr="00B2674E" w:rsidRDefault="00EA1221">
            <w:pPr>
              <w:rPr>
                <w:rFonts w:cs="Arial"/>
                <w:lang w:val="nl-NL"/>
              </w:rPr>
            </w:pPr>
            <w:r w:rsidRPr="00B2674E">
              <w:rPr>
                <w:rFonts w:cs="Arial"/>
                <w:lang w:val="nl-NL"/>
              </w:rPr>
              <w:t xml:space="preserve">TEMPSTOPYEARRENT  </w:t>
            </w:r>
          </w:p>
        </w:tc>
        <w:tc>
          <w:tcPr>
            <w:tcW w:w="813" w:type="dxa"/>
          </w:tcPr>
          <w:p w14:paraId="53C6E132" w14:textId="77777777" w:rsidR="00EA1221" w:rsidRPr="00B2674E" w:rsidRDefault="00EA1221">
            <w:pPr>
              <w:rPr>
                <w:rFonts w:cs="Arial"/>
                <w:lang w:val="nl-NL"/>
              </w:rPr>
            </w:pPr>
            <w:r w:rsidRPr="00B2674E">
              <w:rPr>
                <w:rFonts w:cs="Arial"/>
                <w:lang w:val="nl-NL"/>
              </w:rPr>
              <w:t>B</w:t>
            </w:r>
          </w:p>
        </w:tc>
        <w:tc>
          <w:tcPr>
            <w:tcW w:w="990" w:type="dxa"/>
          </w:tcPr>
          <w:p w14:paraId="0FBA1A67" w14:textId="77777777" w:rsidR="00EA1221" w:rsidRPr="00B2674E" w:rsidRDefault="00EA1221">
            <w:pPr>
              <w:rPr>
                <w:rFonts w:cs="Arial"/>
                <w:lang w:val="en-US"/>
              </w:rPr>
            </w:pPr>
            <w:r w:rsidRPr="00B2674E">
              <w:rPr>
                <w:rFonts w:cs="Arial"/>
                <w:lang w:val="en-US"/>
              </w:rPr>
              <w:t>Y</w:t>
            </w:r>
          </w:p>
        </w:tc>
        <w:tc>
          <w:tcPr>
            <w:tcW w:w="4500" w:type="dxa"/>
          </w:tcPr>
          <w:p w14:paraId="71938FB9" w14:textId="77777777" w:rsidR="00EA1221" w:rsidRPr="00B2674E" w:rsidRDefault="00EA1221">
            <w:pPr>
              <w:rPr>
                <w:rFonts w:cs="Arial"/>
                <w:sz w:val="18"/>
                <w:lang w:val="en-US"/>
              </w:rPr>
            </w:pPr>
            <w:r w:rsidRPr="00B2674E">
              <w:rPr>
                <w:rFonts w:cs="Arial"/>
                <w:sz w:val="18"/>
                <w:lang w:val="en-US"/>
              </w:rPr>
              <w:t>Stop rent as well in this year/week period? Yes or No</w:t>
            </w:r>
          </w:p>
        </w:tc>
        <w:tc>
          <w:tcPr>
            <w:tcW w:w="2912" w:type="dxa"/>
          </w:tcPr>
          <w:p w14:paraId="44FD8FC9" w14:textId="77777777" w:rsidR="00EA1221" w:rsidRPr="00B2674E" w:rsidRDefault="00EA1221">
            <w:pPr>
              <w:rPr>
                <w:rFonts w:cs="Arial"/>
                <w:lang w:val="en-US"/>
              </w:rPr>
            </w:pPr>
            <w:r w:rsidRPr="00B2674E">
              <w:rPr>
                <w:rFonts w:cs="Arial"/>
                <w:lang w:val="en-US"/>
              </w:rPr>
              <w:t>Default ‘N’</w:t>
            </w:r>
          </w:p>
        </w:tc>
      </w:tr>
      <w:tr w:rsidR="00365AB2" w:rsidRPr="00B2674E" w14:paraId="799F67FA" w14:textId="77777777">
        <w:tc>
          <w:tcPr>
            <w:tcW w:w="468" w:type="dxa"/>
          </w:tcPr>
          <w:p w14:paraId="6B924DF3" w14:textId="77777777" w:rsidR="00EA1221" w:rsidRPr="00B2674E" w:rsidRDefault="00EA1221">
            <w:pPr>
              <w:rPr>
                <w:rFonts w:cs="Arial"/>
                <w:b/>
                <w:bCs/>
              </w:rPr>
            </w:pPr>
            <w:r w:rsidRPr="00B2674E">
              <w:rPr>
                <w:rFonts w:cs="Arial"/>
                <w:b/>
                <w:bCs/>
              </w:rPr>
              <w:t>Q</w:t>
            </w:r>
          </w:p>
        </w:tc>
        <w:tc>
          <w:tcPr>
            <w:tcW w:w="4317" w:type="dxa"/>
          </w:tcPr>
          <w:p w14:paraId="66C55E15" w14:textId="77777777" w:rsidR="00EA1221" w:rsidRPr="00B2674E" w:rsidRDefault="00EA1221">
            <w:pPr>
              <w:rPr>
                <w:rFonts w:cs="Arial"/>
              </w:rPr>
            </w:pPr>
            <w:r w:rsidRPr="00B2674E">
              <w:rPr>
                <w:rFonts w:cs="Arial"/>
              </w:rPr>
              <w:t xml:space="preserve">TEMPSTOPSTARTWEEK  </w:t>
            </w:r>
          </w:p>
        </w:tc>
        <w:tc>
          <w:tcPr>
            <w:tcW w:w="813" w:type="dxa"/>
          </w:tcPr>
          <w:p w14:paraId="3CB740BE" w14:textId="77777777" w:rsidR="00EA1221" w:rsidRPr="00B2674E" w:rsidRDefault="00EA1221">
            <w:pPr>
              <w:rPr>
                <w:rFonts w:cs="Arial"/>
              </w:rPr>
            </w:pPr>
            <w:r w:rsidRPr="00B2674E">
              <w:rPr>
                <w:rFonts w:cs="Arial"/>
              </w:rPr>
              <w:t>N2</w:t>
            </w:r>
          </w:p>
        </w:tc>
        <w:tc>
          <w:tcPr>
            <w:tcW w:w="990" w:type="dxa"/>
          </w:tcPr>
          <w:p w14:paraId="5D3B8F31" w14:textId="77777777" w:rsidR="00EA1221" w:rsidRPr="00B2674E" w:rsidRDefault="00EA1221">
            <w:pPr>
              <w:rPr>
                <w:rFonts w:cs="Arial"/>
              </w:rPr>
            </w:pPr>
            <w:r w:rsidRPr="00B2674E">
              <w:rPr>
                <w:rFonts w:cs="Arial"/>
              </w:rPr>
              <w:t>Y</w:t>
            </w:r>
          </w:p>
        </w:tc>
        <w:tc>
          <w:tcPr>
            <w:tcW w:w="4500" w:type="dxa"/>
          </w:tcPr>
          <w:p w14:paraId="50F1204B" w14:textId="77777777" w:rsidR="00EA1221" w:rsidRPr="00B2674E" w:rsidRDefault="00EA1221">
            <w:pPr>
              <w:rPr>
                <w:sz w:val="18"/>
              </w:rPr>
            </w:pPr>
            <w:r w:rsidRPr="00B2674E">
              <w:rPr>
                <w:sz w:val="18"/>
              </w:rPr>
              <w:t>Temporary stop start week</w:t>
            </w:r>
          </w:p>
        </w:tc>
        <w:tc>
          <w:tcPr>
            <w:tcW w:w="2912" w:type="dxa"/>
          </w:tcPr>
          <w:p w14:paraId="4D70C0C0" w14:textId="77777777" w:rsidR="00EA1221" w:rsidRPr="00B2674E" w:rsidRDefault="00EA1221">
            <w:pPr>
              <w:rPr>
                <w:sz w:val="18"/>
              </w:rPr>
            </w:pPr>
            <w:r w:rsidRPr="00B2674E">
              <w:rPr>
                <w:rFonts w:cs="Arial"/>
              </w:rPr>
              <w:t>* see remarks below</w:t>
            </w:r>
          </w:p>
        </w:tc>
      </w:tr>
      <w:tr w:rsidR="00365AB2" w:rsidRPr="00B2674E" w14:paraId="0A84209F" w14:textId="77777777">
        <w:tc>
          <w:tcPr>
            <w:tcW w:w="468" w:type="dxa"/>
          </w:tcPr>
          <w:p w14:paraId="7364E70A" w14:textId="77777777" w:rsidR="00EA1221" w:rsidRPr="00B2674E" w:rsidRDefault="00EA1221">
            <w:pPr>
              <w:rPr>
                <w:rFonts w:cs="Arial"/>
                <w:b/>
                <w:bCs/>
              </w:rPr>
            </w:pPr>
            <w:r w:rsidRPr="00B2674E">
              <w:rPr>
                <w:rFonts w:cs="Arial"/>
                <w:b/>
                <w:bCs/>
              </w:rPr>
              <w:t>R</w:t>
            </w:r>
          </w:p>
        </w:tc>
        <w:tc>
          <w:tcPr>
            <w:tcW w:w="4317" w:type="dxa"/>
          </w:tcPr>
          <w:p w14:paraId="01006957" w14:textId="77777777" w:rsidR="00EA1221" w:rsidRPr="00B2674E" w:rsidRDefault="00EA1221">
            <w:pPr>
              <w:rPr>
                <w:rFonts w:cs="Arial"/>
              </w:rPr>
            </w:pPr>
            <w:r w:rsidRPr="00B2674E">
              <w:rPr>
                <w:rFonts w:cs="Arial"/>
              </w:rPr>
              <w:t xml:space="preserve">TEMPSTOPENDWEEK  </w:t>
            </w:r>
          </w:p>
        </w:tc>
        <w:tc>
          <w:tcPr>
            <w:tcW w:w="813" w:type="dxa"/>
          </w:tcPr>
          <w:p w14:paraId="07D5E814" w14:textId="77777777" w:rsidR="00EA1221" w:rsidRPr="00B2674E" w:rsidRDefault="00EA1221">
            <w:pPr>
              <w:rPr>
                <w:rFonts w:cs="Arial"/>
              </w:rPr>
            </w:pPr>
            <w:r w:rsidRPr="00B2674E">
              <w:rPr>
                <w:rFonts w:cs="Arial"/>
              </w:rPr>
              <w:t>N2</w:t>
            </w:r>
          </w:p>
        </w:tc>
        <w:tc>
          <w:tcPr>
            <w:tcW w:w="990" w:type="dxa"/>
          </w:tcPr>
          <w:p w14:paraId="343506F5" w14:textId="77777777" w:rsidR="00EA1221" w:rsidRPr="00B2674E" w:rsidRDefault="00EA1221">
            <w:pPr>
              <w:rPr>
                <w:rFonts w:cs="Arial"/>
              </w:rPr>
            </w:pPr>
            <w:r w:rsidRPr="00B2674E">
              <w:rPr>
                <w:rFonts w:cs="Arial"/>
              </w:rPr>
              <w:t>Y</w:t>
            </w:r>
          </w:p>
        </w:tc>
        <w:tc>
          <w:tcPr>
            <w:tcW w:w="4500" w:type="dxa"/>
          </w:tcPr>
          <w:p w14:paraId="7158B31D" w14:textId="77777777" w:rsidR="00EA1221" w:rsidRPr="00B2674E" w:rsidRDefault="00EA1221">
            <w:pPr>
              <w:rPr>
                <w:sz w:val="18"/>
              </w:rPr>
            </w:pPr>
            <w:r w:rsidRPr="00B2674E">
              <w:rPr>
                <w:sz w:val="18"/>
              </w:rPr>
              <w:t>Temporary stop end week</w:t>
            </w:r>
          </w:p>
        </w:tc>
        <w:tc>
          <w:tcPr>
            <w:tcW w:w="2912" w:type="dxa"/>
          </w:tcPr>
          <w:p w14:paraId="72DC5A61" w14:textId="77777777" w:rsidR="00EA1221" w:rsidRPr="00B2674E" w:rsidRDefault="00EA1221">
            <w:pPr>
              <w:rPr>
                <w:rFonts w:cs="Arial"/>
              </w:rPr>
            </w:pPr>
            <w:r w:rsidRPr="00B2674E">
              <w:rPr>
                <w:rFonts w:cs="Arial"/>
              </w:rPr>
              <w:t>* see remarks below</w:t>
            </w:r>
          </w:p>
        </w:tc>
      </w:tr>
      <w:tr w:rsidR="00365AB2" w:rsidRPr="00B2674E" w14:paraId="3656AE24" w14:textId="77777777">
        <w:tc>
          <w:tcPr>
            <w:tcW w:w="468" w:type="dxa"/>
          </w:tcPr>
          <w:p w14:paraId="09E41E1A" w14:textId="77777777" w:rsidR="00EA1221" w:rsidRPr="00B2674E" w:rsidRDefault="00EA1221">
            <w:pPr>
              <w:rPr>
                <w:rFonts w:cs="Arial"/>
                <w:b/>
                <w:bCs/>
                <w:lang w:val="nl-NL"/>
              </w:rPr>
            </w:pPr>
            <w:r w:rsidRPr="00B2674E">
              <w:rPr>
                <w:rFonts w:cs="Arial"/>
                <w:b/>
                <w:bCs/>
                <w:lang w:val="nl-NL"/>
              </w:rPr>
              <w:t>S</w:t>
            </w:r>
          </w:p>
        </w:tc>
        <w:tc>
          <w:tcPr>
            <w:tcW w:w="4317" w:type="dxa"/>
          </w:tcPr>
          <w:p w14:paraId="0F63709D" w14:textId="77777777" w:rsidR="00EA1221" w:rsidRPr="00B2674E" w:rsidRDefault="00EA1221">
            <w:pPr>
              <w:rPr>
                <w:rFonts w:cs="Arial"/>
                <w:lang w:val="nl-NL"/>
              </w:rPr>
            </w:pPr>
            <w:r w:rsidRPr="00B2674E">
              <w:rPr>
                <w:rFonts w:cs="Arial"/>
                <w:lang w:val="nl-NL"/>
              </w:rPr>
              <w:t xml:space="preserve">TEMPSTOPRETURNWEEK  </w:t>
            </w:r>
          </w:p>
        </w:tc>
        <w:tc>
          <w:tcPr>
            <w:tcW w:w="813" w:type="dxa"/>
          </w:tcPr>
          <w:p w14:paraId="74E3EE1B" w14:textId="77777777" w:rsidR="00EA1221" w:rsidRPr="00B2674E" w:rsidRDefault="00EA1221">
            <w:pPr>
              <w:rPr>
                <w:rFonts w:cs="Arial"/>
                <w:lang w:val="nl-NL"/>
              </w:rPr>
            </w:pPr>
            <w:r w:rsidRPr="00B2674E">
              <w:rPr>
                <w:rFonts w:cs="Arial"/>
                <w:lang w:val="nl-NL"/>
              </w:rPr>
              <w:t>N2</w:t>
            </w:r>
          </w:p>
        </w:tc>
        <w:tc>
          <w:tcPr>
            <w:tcW w:w="990" w:type="dxa"/>
          </w:tcPr>
          <w:p w14:paraId="67326F0D" w14:textId="77777777" w:rsidR="00EA1221" w:rsidRPr="00B2674E" w:rsidRDefault="00EA1221">
            <w:pPr>
              <w:rPr>
                <w:rFonts w:cs="Arial"/>
                <w:lang w:val="en-US"/>
              </w:rPr>
            </w:pPr>
            <w:r w:rsidRPr="00B2674E">
              <w:rPr>
                <w:rFonts w:cs="Arial"/>
                <w:lang w:val="en-US"/>
              </w:rPr>
              <w:t>Y</w:t>
            </w:r>
          </w:p>
        </w:tc>
        <w:tc>
          <w:tcPr>
            <w:tcW w:w="4500" w:type="dxa"/>
          </w:tcPr>
          <w:p w14:paraId="14DB3FA2" w14:textId="77777777" w:rsidR="00EA1221" w:rsidRPr="00B2674E" w:rsidRDefault="00EA1221">
            <w:pPr>
              <w:rPr>
                <w:rFonts w:cs="Arial"/>
                <w:sz w:val="18"/>
                <w:lang w:val="en-US"/>
              </w:rPr>
            </w:pPr>
            <w:r w:rsidRPr="00B2674E">
              <w:rPr>
                <w:rFonts w:cs="Arial"/>
                <w:sz w:val="18"/>
                <w:lang w:val="en-US"/>
              </w:rPr>
              <w:t>Pickup in week/Return week</w:t>
            </w:r>
          </w:p>
        </w:tc>
        <w:tc>
          <w:tcPr>
            <w:tcW w:w="2912" w:type="dxa"/>
          </w:tcPr>
          <w:p w14:paraId="3A24F1A2" w14:textId="77777777" w:rsidR="00EA1221" w:rsidRPr="00B2674E" w:rsidRDefault="00EA1221">
            <w:pPr>
              <w:rPr>
                <w:rFonts w:cs="Arial"/>
                <w:lang w:val="en-US"/>
              </w:rPr>
            </w:pPr>
            <w:r w:rsidRPr="00B2674E">
              <w:rPr>
                <w:rFonts w:cs="Arial"/>
              </w:rPr>
              <w:t>* see remarks below</w:t>
            </w:r>
          </w:p>
        </w:tc>
      </w:tr>
      <w:tr w:rsidR="00365AB2" w:rsidRPr="00B2674E" w14:paraId="02841978" w14:textId="77777777">
        <w:tc>
          <w:tcPr>
            <w:tcW w:w="468" w:type="dxa"/>
          </w:tcPr>
          <w:p w14:paraId="36637033" w14:textId="77777777" w:rsidR="00EA1221" w:rsidRPr="00B2674E" w:rsidRDefault="00EA1221">
            <w:pPr>
              <w:rPr>
                <w:rFonts w:cs="Arial"/>
                <w:b/>
                <w:bCs/>
              </w:rPr>
            </w:pPr>
            <w:r w:rsidRPr="00B2674E">
              <w:rPr>
                <w:rFonts w:cs="Arial"/>
                <w:b/>
                <w:bCs/>
              </w:rPr>
              <w:t>T</w:t>
            </w:r>
          </w:p>
        </w:tc>
        <w:tc>
          <w:tcPr>
            <w:tcW w:w="4317" w:type="dxa"/>
          </w:tcPr>
          <w:p w14:paraId="1FD41531" w14:textId="77777777" w:rsidR="00EA1221" w:rsidRPr="00B2674E" w:rsidRDefault="00EA1221">
            <w:pPr>
              <w:rPr>
                <w:rFonts w:cs="Arial"/>
              </w:rPr>
            </w:pPr>
            <w:r w:rsidRPr="00B2674E">
              <w:rPr>
                <w:rFonts w:cs="Arial"/>
              </w:rPr>
              <w:t xml:space="preserve">TEMPSTOPWEEKRENT  </w:t>
            </w:r>
          </w:p>
        </w:tc>
        <w:tc>
          <w:tcPr>
            <w:tcW w:w="813" w:type="dxa"/>
          </w:tcPr>
          <w:p w14:paraId="263DC947" w14:textId="77777777" w:rsidR="00EA1221" w:rsidRPr="00B2674E" w:rsidRDefault="00EA1221">
            <w:pPr>
              <w:rPr>
                <w:rFonts w:cs="Arial"/>
              </w:rPr>
            </w:pPr>
            <w:r w:rsidRPr="00B2674E">
              <w:rPr>
                <w:rFonts w:cs="Arial"/>
              </w:rPr>
              <w:t>B</w:t>
            </w:r>
          </w:p>
        </w:tc>
        <w:tc>
          <w:tcPr>
            <w:tcW w:w="990" w:type="dxa"/>
          </w:tcPr>
          <w:p w14:paraId="2B5F5F6B" w14:textId="77777777" w:rsidR="00EA1221" w:rsidRPr="00B2674E" w:rsidRDefault="00EA1221">
            <w:pPr>
              <w:rPr>
                <w:rFonts w:cs="Arial"/>
              </w:rPr>
            </w:pPr>
            <w:r w:rsidRPr="00B2674E">
              <w:rPr>
                <w:rFonts w:cs="Arial"/>
              </w:rPr>
              <w:t>Y</w:t>
            </w:r>
          </w:p>
        </w:tc>
        <w:tc>
          <w:tcPr>
            <w:tcW w:w="4500" w:type="dxa"/>
          </w:tcPr>
          <w:p w14:paraId="04DC4F4F" w14:textId="77777777" w:rsidR="00EA1221" w:rsidRPr="00B2674E" w:rsidRDefault="00EA1221">
            <w:pPr>
              <w:rPr>
                <w:sz w:val="18"/>
              </w:rPr>
            </w:pPr>
            <w:r w:rsidRPr="00B2674E">
              <w:rPr>
                <w:rFonts w:cs="Arial"/>
                <w:sz w:val="18"/>
                <w:lang w:val="en-US"/>
              </w:rPr>
              <w:t>Stop rent as well in this week period? Yes or No</w:t>
            </w:r>
          </w:p>
        </w:tc>
        <w:tc>
          <w:tcPr>
            <w:tcW w:w="2912" w:type="dxa"/>
          </w:tcPr>
          <w:p w14:paraId="12DB4F76" w14:textId="77777777" w:rsidR="00EA1221" w:rsidRPr="00B2674E" w:rsidRDefault="00EA1221">
            <w:pPr>
              <w:rPr>
                <w:sz w:val="18"/>
              </w:rPr>
            </w:pPr>
            <w:r w:rsidRPr="00B2674E">
              <w:rPr>
                <w:sz w:val="18"/>
              </w:rPr>
              <w:t>Default ‘N’</w:t>
            </w:r>
          </w:p>
        </w:tc>
      </w:tr>
      <w:tr w:rsidR="00365AB2" w:rsidRPr="00B2674E" w14:paraId="2AC469D9" w14:textId="77777777">
        <w:tc>
          <w:tcPr>
            <w:tcW w:w="468" w:type="dxa"/>
          </w:tcPr>
          <w:p w14:paraId="20D1BB88" w14:textId="77777777" w:rsidR="00EA1221" w:rsidRPr="00B2674E" w:rsidRDefault="00EA1221">
            <w:pPr>
              <w:rPr>
                <w:rFonts w:cs="Arial"/>
                <w:b/>
                <w:bCs/>
                <w:lang w:val="nl-NL"/>
              </w:rPr>
            </w:pPr>
            <w:r w:rsidRPr="00B2674E">
              <w:rPr>
                <w:rFonts w:cs="Arial"/>
                <w:b/>
                <w:bCs/>
                <w:lang w:val="nl-NL"/>
              </w:rPr>
              <w:t>U</w:t>
            </w:r>
          </w:p>
        </w:tc>
        <w:tc>
          <w:tcPr>
            <w:tcW w:w="4317" w:type="dxa"/>
          </w:tcPr>
          <w:p w14:paraId="291406F5" w14:textId="77777777" w:rsidR="00EA1221" w:rsidRPr="00B2674E" w:rsidRDefault="00EA1221">
            <w:pPr>
              <w:rPr>
                <w:rFonts w:cs="Arial"/>
                <w:lang w:val="nl-NL"/>
              </w:rPr>
            </w:pPr>
            <w:r w:rsidRPr="00B2674E">
              <w:rPr>
                <w:rFonts w:cs="Arial"/>
                <w:lang w:val="nl-NL"/>
              </w:rPr>
              <w:t>STARTDATE</w:t>
            </w:r>
          </w:p>
        </w:tc>
        <w:tc>
          <w:tcPr>
            <w:tcW w:w="813" w:type="dxa"/>
          </w:tcPr>
          <w:p w14:paraId="005BB87A" w14:textId="77777777" w:rsidR="00EA1221" w:rsidRPr="00B2674E" w:rsidRDefault="00EA1221">
            <w:pPr>
              <w:rPr>
                <w:rFonts w:cs="Arial"/>
                <w:lang w:val="nl-NL"/>
              </w:rPr>
            </w:pPr>
            <w:r w:rsidRPr="00B2674E">
              <w:rPr>
                <w:rFonts w:cs="Arial"/>
                <w:lang w:val="nl-NL"/>
              </w:rPr>
              <w:t>D</w:t>
            </w:r>
          </w:p>
        </w:tc>
        <w:tc>
          <w:tcPr>
            <w:tcW w:w="990" w:type="dxa"/>
          </w:tcPr>
          <w:p w14:paraId="59C0E122" w14:textId="77777777" w:rsidR="00EA1221" w:rsidRPr="00B2674E" w:rsidRDefault="00EA1221">
            <w:pPr>
              <w:rPr>
                <w:rFonts w:cs="Arial"/>
                <w:lang w:val="en-US"/>
              </w:rPr>
            </w:pPr>
            <w:r w:rsidRPr="00B2674E">
              <w:rPr>
                <w:rFonts w:cs="Arial"/>
                <w:lang w:val="en-US"/>
              </w:rPr>
              <w:t>Y</w:t>
            </w:r>
          </w:p>
        </w:tc>
        <w:tc>
          <w:tcPr>
            <w:tcW w:w="4500" w:type="dxa"/>
          </w:tcPr>
          <w:p w14:paraId="5789B3C3" w14:textId="77777777" w:rsidR="00EA1221" w:rsidRPr="00B2674E" w:rsidRDefault="00EA1221">
            <w:pPr>
              <w:rPr>
                <w:rFonts w:cs="Arial"/>
                <w:sz w:val="18"/>
                <w:lang w:val="en-US"/>
              </w:rPr>
            </w:pPr>
            <w:r w:rsidRPr="00B2674E">
              <w:rPr>
                <w:rFonts w:cs="Arial"/>
                <w:sz w:val="18"/>
                <w:lang w:val="en-US"/>
              </w:rPr>
              <w:t>Start date delivery stop</w:t>
            </w:r>
          </w:p>
        </w:tc>
        <w:tc>
          <w:tcPr>
            <w:tcW w:w="2912" w:type="dxa"/>
          </w:tcPr>
          <w:p w14:paraId="58C222F8" w14:textId="77777777" w:rsidR="00EA1221" w:rsidRPr="00B2674E" w:rsidRDefault="00EA1221">
            <w:pPr>
              <w:rPr>
                <w:rFonts w:cs="Arial"/>
                <w:lang w:val="en-US"/>
              </w:rPr>
            </w:pPr>
          </w:p>
        </w:tc>
      </w:tr>
      <w:tr w:rsidR="00365AB2" w:rsidRPr="00B2674E" w14:paraId="524509C9" w14:textId="77777777" w:rsidTr="00413E4F">
        <w:tc>
          <w:tcPr>
            <w:tcW w:w="468" w:type="dxa"/>
          </w:tcPr>
          <w:p w14:paraId="4C1D76EF" w14:textId="77777777" w:rsidR="004820EB" w:rsidRPr="00B2674E" w:rsidRDefault="004820EB" w:rsidP="00413E4F">
            <w:pPr>
              <w:rPr>
                <w:rFonts w:cs="Arial"/>
                <w:b/>
                <w:bCs/>
              </w:rPr>
            </w:pPr>
            <w:r w:rsidRPr="00B2674E">
              <w:rPr>
                <w:rFonts w:cs="Arial"/>
                <w:b/>
                <w:bCs/>
              </w:rPr>
              <w:t>V</w:t>
            </w:r>
          </w:p>
        </w:tc>
        <w:tc>
          <w:tcPr>
            <w:tcW w:w="4317" w:type="dxa"/>
          </w:tcPr>
          <w:p w14:paraId="21688525" w14:textId="77777777" w:rsidR="004820EB" w:rsidRPr="00B2674E" w:rsidRDefault="004820EB" w:rsidP="00413E4F">
            <w:pPr>
              <w:rPr>
                <w:rFonts w:cs="Arial"/>
              </w:rPr>
            </w:pPr>
            <w:r w:rsidRPr="00B2674E">
              <w:rPr>
                <w:rFonts w:cs="Arial"/>
              </w:rPr>
              <w:t>ENDDATE</w:t>
            </w:r>
          </w:p>
        </w:tc>
        <w:tc>
          <w:tcPr>
            <w:tcW w:w="813" w:type="dxa"/>
          </w:tcPr>
          <w:p w14:paraId="41C89982" w14:textId="77777777" w:rsidR="004820EB" w:rsidRPr="00B2674E" w:rsidRDefault="004820EB" w:rsidP="00413E4F">
            <w:pPr>
              <w:rPr>
                <w:rFonts w:cs="Arial"/>
              </w:rPr>
            </w:pPr>
            <w:r w:rsidRPr="00B2674E">
              <w:rPr>
                <w:rFonts w:cs="Arial"/>
              </w:rPr>
              <w:t>D</w:t>
            </w:r>
          </w:p>
        </w:tc>
        <w:tc>
          <w:tcPr>
            <w:tcW w:w="990" w:type="dxa"/>
          </w:tcPr>
          <w:p w14:paraId="47B5EB7D" w14:textId="77777777" w:rsidR="004820EB" w:rsidRPr="00B2674E" w:rsidRDefault="004820EB" w:rsidP="00413E4F">
            <w:pPr>
              <w:rPr>
                <w:rFonts w:cs="Arial"/>
              </w:rPr>
            </w:pPr>
            <w:r w:rsidRPr="00B2674E">
              <w:rPr>
                <w:rFonts w:cs="Arial"/>
              </w:rPr>
              <w:t>Y</w:t>
            </w:r>
          </w:p>
        </w:tc>
        <w:tc>
          <w:tcPr>
            <w:tcW w:w="4500" w:type="dxa"/>
          </w:tcPr>
          <w:p w14:paraId="2917FD64" w14:textId="77777777" w:rsidR="004820EB" w:rsidRPr="00B2674E" w:rsidRDefault="004820EB" w:rsidP="00413E4F">
            <w:pPr>
              <w:rPr>
                <w:sz w:val="18"/>
              </w:rPr>
            </w:pPr>
            <w:r w:rsidRPr="00B2674E">
              <w:rPr>
                <w:sz w:val="18"/>
              </w:rPr>
              <w:t>End date delivery stop</w:t>
            </w:r>
          </w:p>
        </w:tc>
        <w:tc>
          <w:tcPr>
            <w:tcW w:w="2912" w:type="dxa"/>
          </w:tcPr>
          <w:p w14:paraId="1860BD26" w14:textId="77777777" w:rsidR="004820EB" w:rsidRPr="00B2674E" w:rsidRDefault="004820EB" w:rsidP="00413E4F">
            <w:pPr>
              <w:rPr>
                <w:sz w:val="18"/>
              </w:rPr>
            </w:pPr>
          </w:p>
        </w:tc>
      </w:tr>
      <w:tr w:rsidR="00365AB2" w:rsidRPr="00B2674E" w14:paraId="7D5609EC" w14:textId="77777777">
        <w:tc>
          <w:tcPr>
            <w:tcW w:w="468" w:type="dxa"/>
          </w:tcPr>
          <w:p w14:paraId="3D953997" w14:textId="77777777" w:rsidR="00EA1221" w:rsidRPr="00B2674E" w:rsidRDefault="004820EB">
            <w:pPr>
              <w:rPr>
                <w:rFonts w:cs="Arial"/>
                <w:b/>
                <w:bCs/>
              </w:rPr>
            </w:pPr>
            <w:r w:rsidRPr="00B2674E">
              <w:rPr>
                <w:rFonts w:cs="Arial"/>
                <w:b/>
                <w:bCs/>
              </w:rPr>
              <w:t>W</w:t>
            </w:r>
          </w:p>
        </w:tc>
        <w:tc>
          <w:tcPr>
            <w:tcW w:w="4317" w:type="dxa"/>
          </w:tcPr>
          <w:p w14:paraId="20CF19F8" w14:textId="77777777" w:rsidR="00EA1221" w:rsidRPr="00B2674E" w:rsidRDefault="004820EB">
            <w:pPr>
              <w:rPr>
                <w:rFonts w:cs="Arial"/>
              </w:rPr>
            </w:pPr>
            <w:r w:rsidRPr="00B2674E">
              <w:rPr>
                <w:rFonts w:cs="Arial"/>
              </w:rPr>
              <w:t>TEMPSTOPRENTFORDATE</w:t>
            </w:r>
          </w:p>
        </w:tc>
        <w:tc>
          <w:tcPr>
            <w:tcW w:w="813" w:type="dxa"/>
          </w:tcPr>
          <w:p w14:paraId="4423F6D7" w14:textId="77777777" w:rsidR="00EA1221" w:rsidRPr="00B2674E" w:rsidRDefault="004820EB">
            <w:pPr>
              <w:rPr>
                <w:rFonts w:cs="Arial"/>
              </w:rPr>
            </w:pPr>
            <w:r w:rsidRPr="00B2674E">
              <w:rPr>
                <w:rFonts w:cs="Arial"/>
              </w:rPr>
              <w:t>B</w:t>
            </w:r>
          </w:p>
        </w:tc>
        <w:tc>
          <w:tcPr>
            <w:tcW w:w="990" w:type="dxa"/>
          </w:tcPr>
          <w:p w14:paraId="32C17557" w14:textId="77777777" w:rsidR="00EA1221" w:rsidRPr="00B2674E" w:rsidRDefault="00EA1221">
            <w:pPr>
              <w:rPr>
                <w:rFonts w:cs="Arial"/>
              </w:rPr>
            </w:pPr>
            <w:r w:rsidRPr="00B2674E">
              <w:rPr>
                <w:rFonts w:cs="Arial"/>
              </w:rPr>
              <w:t>Y</w:t>
            </w:r>
          </w:p>
        </w:tc>
        <w:tc>
          <w:tcPr>
            <w:tcW w:w="4500" w:type="dxa"/>
          </w:tcPr>
          <w:p w14:paraId="42BF5F46" w14:textId="77777777" w:rsidR="00EA1221" w:rsidRPr="00B2674E" w:rsidRDefault="004820EB">
            <w:pPr>
              <w:rPr>
                <w:sz w:val="18"/>
              </w:rPr>
            </w:pPr>
            <w:r w:rsidRPr="00B2674E">
              <w:rPr>
                <w:sz w:val="18"/>
              </w:rPr>
              <w:t>Default value N, a Y or N field</w:t>
            </w:r>
          </w:p>
        </w:tc>
        <w:tc>
          <w:tcPr>
            <w:tcW w:w="2912" w:type="dxa"/>
          </w:tcPr>
          <w:p w14:paraId="42B6E402" w14:textId="77777777" w:rsidR="00EA1221" w:rsidRPr="00B2674E" w:rsidRDefault="00EA1221">
            <w:pPr>
              <w:rPr>
                <w:sz w:val="18"/>
              </w:rPr>
            </w:pPr>
          </w:p>
        </w:tc>
      </w:tr>
    </w:tbl>
    <w:p w14:paraId="68C7A3D5" w14:textId="77777777" w:rsidR="00EA1221" w:rsidRPr="00B2674E" w:rsidRDefault="00EA1221">
      <w:pPr>
        <w:rPr>
          <w:i/>
          <w:iCs/>
        </w:rPr>
      </w:pPr>
      <w:r w:rsidRPr="00B2674E">
        <w:rPr>
          <w:i/>
          <w:iCs/>
        </w:rPr>
        <w:t>Remarks</w:t>
      </w:r>
    </w:p>
    <w:p w14:paraId="4DE52162" w14:textId="77777777" w:rsidR="00EA1221" w:rsidRPr="00B2674E" w:rsidRDefault="00EA1221">
      <w:r w:rsidRPr="00B2674E">
        <w:t>The corresponding record must exist in I_DELIVERYSTANDARDS.</w:t>
      </w:r>
    </w:p>
    <w:p w14:paraId="6A3E81DE" w14:textId="77777777" w:rsidR="00EA1221" w:rsidRPr="00B2674E" w:rsidRDefault="00EA1221">
      <w:r w:rsidRPr="00B2674E">
        <w:t xml:space="preserve">The fields L,M,N,O and P they belong together, all should be filled to be able to have a temporary year week stop. </w:t>
      </w:r>
    </w:p>
    <w:p w14:paraId="7B09169C" w14:textId="77777777" w:rsidR="00EA1221" w:rsidRPr="00B2674E" w:rsidRDefault="00EA1221">
      <w:r w:rsidRPr="00B2674E">
        <w:t>This is a temporary stop from year/week to year/week. With an extra optional stop of the rent in that period as well.</w:t>
      </w:r>
    </w:p>
    <w:p w14:paraId="26B54D45" w14:textId="77777777" w:rsidR="00EA1221" w:rsidRPr="00B2674E" w:rsidRDefault="00EA1221">
      <w:r w:rsidRPr="00B2674E">
        <w:t xml:space="preserve">The fields Q,R,S and T they belong together as well. All should be filled when you want to have a temporary week stop. </w:t>
      </w:r>
    </w:p>
    <w:p w14:paraId="14620771" w14:textId="77777777" w:rsidR="00EA1221" w:rsidRPr="00B2674E" w:rsidRDefault="00EA1221">
      <w:r w:rsidRPr="00B2674E">
        <w:t>This is a yearly temporary stop from week to week. With an extra optional stop of the rent in that period as well.</w:t>
      </w:r>
    </w:p>
    <w:p w14:paraId="0FC43672" w14:textId="77777777" w:rsidR="008956C8" w:rsidRPr="00B2674E" w:rsidRDefault="002B4057" w:rsidP="00AB0E1C">
      <w:pPr>
        <w:pStyle w:val="Heading2"/>
      </w:pPr>
      <w:bookmarkStart w:id="202" w:name="_Toc147747762"/>
      <w:r w:rsidRPr="00B2674E">
        <w:t>I_FIXEDWEARERS</w:t>
      </w:r>
      <w:bookmarkEnd w:id="202"/>
    </w:p>
    <w:p w14:paraId="75697652" w14:textId="77777777" w:rsidR="008956C8" w:rsidRPr="00B2674E" w:rsidRDefault="008956C8" w:rsidP="008956C8">
      <w:r w:rsidRPr="00B2674E">
        <w:t>File name</w:t>
      </w:r>
      <w:r w:rsidRPr="00B2674E">
        <w:tab/>
        <w:t xml:space="preserve">: </w:t>
      </w:r>
      <w:r w:rsidR="002B4057" w:rsidRPr="00B2674E">
        <w:rPr>
          <w:b/>
          <w:bCs/>
        </w:rPr>
        <w:t>FIXEDWEAR</w:t>
      </w:r>
      <w:r w:rsidRPr="00B2674E">
        <w:rPr>
          <w:b/>
          <w:bCs/>
        </w:rPr>
        <w:t>.CSV</w:t>
      </w:r>
    </w:p>
    <w:p w14:paraId="69ED2FDB" w14:textId="77777777" w:rsidR="008956C8" w:rsidRPr="00B2674E" w:rsidRDefault="00B837B1" w:rsidP="008956C8">
      <w:pPr>
        <w:rPr>
          <w:lang w:val="en-US"/>
        </w:rPr>
      </w:pPr>
      <w:r w:rsidRPr="00B2674E">
        <w:t xml:space="preserve">Unique index </w:t>
      </w:r>
      <w:r w:rsidRPr="00B2674E">
        <w:tab/>
        <w:t>: CUSTOMERNUMBER,</w:t>
      </w:r>
      <w:r w:rsidR="008956C8" w:rsidRPr="00B2674E">
        <w:t>PRODUCTCODE,</w:t>
      </w:r>
      <w:r w:rsidR="002B4057" w:rsidRPr="00B2674E">
        <w:t>SIZECODE</w:t>
      </w:r>
      <w:r w:rsidR="008956C8" w:rsidRPr="00B2674E">
        <w:t>,</w:t>
      </w:r>
      <w:r w:rsidR="002B4057" w:rsidRPr="00B2674E">
        <w:t>FINISHINGMETHODCODE</w:t>
      </w:r>
      <w:r w:rsidRPr="00B2674E">
        <w:t>,</w:t>
      </w:r>
      <w:r w:rsidRPr="00B2674E">
        <w:rPr>
          <w:rFonts w:cs="Arial"/>
        </w:rPr>
        <w:t>COSTCENTERCODE,</w:t>
      </w:r>
      <w:r w:rsidRPr="00B2674E">
        <w:rPr>
          <w:rFonts w:cs="Arial"/>
          <w:lang w:val="en-US"/>
        </w:rPr>
        <w:t>NROFWEARERS,NROFCHANGES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51"/>
        <w:gridCol w:w="851"/>
        <w:gridCol w:w="992"/>
        <w:gridCol w:w="4368"/>
        <w:gridCol w:w="3287"/>
      </w:tblGrid>
      <w:tr w:rsidR="00365AB2" w:rsidRPr="00B2674E" w14:paraId="3029C452" w14:textId="77777777" w:rsidTr="00A8385D">
        <w:tc>
          <w:tcPr>
            <w:tcW w:w="534" w:type="dxa"/>
            <w:shd w:val="clear" w:color="auto" w:fill="C0C0C0"/>
          </w:tcPr>
          <w:p w14:paraId="4B51DF5E" w14:textId="77777777" w:rsidR="008956C8" w:rsidRPr="00B2674E" w:rsidRDefault="008956C8" w:rsidP="008956C8"/>
        </w:tc>
        <w:tc>
          <w:tcPr>
            <w:tcW w:w="4251" w:type="dxa"/>
            <w:shd w:val="clear" w:color="auto" w:fill="C0C0C0"/>
          </w:tcPr>
          <w:p w14:paraId="1EF2E7D3" w14:textId="77777777" w:rsidR="008956C8" w:rsidRPr="00B2674E" w:rsidRDefault="008956C8" w:rsidP="008956C8">
            <w:pPr>
              <w:rPr>
                <w:rFonts w:cs="Arial"/>
                <w:b/>
                <w:bCs/>
              </w:rPr>
            </w:pPr>
            <w:r w:rsidRPr="00B2674E">
              <w:rPr>
                <w:rFonts w:cs="Arial"/>
                <w:b/>
                <w:bCs/>
              </w:rPr>
              <w:t>FIELDNAME</w:t>
            </w:r>
          </w:p>
        </w:tc>
        <w:tc>
          <w:tcPr>
            <w:tcW w:w="851" w:type="dxa"/>
            <w:shd w:val="clear" w:color="auto" w:fill="C0C0C0"/>
          </w:tcPr>
          <w:p w14:paraId="67B458D9" w14:textId="77777777" w:rsidR="008956C8" w:rsidRPr="00B2674E" w:rsidRDefault="008956C8" w:rsidP="008956C8">
            <w:pPr>
              <w:rPr>
                <w:rFonts w:cs="Arial"/>
                <w:b/>
                <w:bCs/>
              </w:rPr>
            </w:pPr>
            <w:r w:rsidRPr="00B2674E">
              <w:rPr>
                <w:rFonts w:cs="Arial"/>
                <w:b/>
                <w:bCs/>
              </w:rPr>
              <w:t>TYPE</w:t>
            </w:r>
          </w:p>
        </w:tc>
        <w:tc>
          <w:tcPr>
            <w:tcW w:w="992" w:type="dxa"/>
            <w:shd w:val="clear" w:color="auto" w:fill="C0C0C0"/>
          </w:tcPr>
          <w:p w14:paraId="0CC17CD0" w14:textId="77777777" w:rsidR="008956C8" w:rsidRPr="00B2674E" w:rsidRDefault="008956C8" w:rsidP="008956C8">
            <w:pPr>
              <w:rPr>
                <w:rFonts w:cs="Arial"/>
                <w:b/>
                <w:bCs/>
              </w:rPr>
            </w:pPr>
            <w:r w:rsidRPr="00B2674E">
              <w:rPr>
                <w:rFonts w:cs="Arial"/>
                <w:b/>
                <w:bCs/>
              </w:rPr>
              <w:t>EMPTY</w:t>
            </w:r>
          </w:p>
        </w:tc>
        <w:tc>
          <w:tcPr>
            <w:tcW w:w="4368" w:type="dxa"/>
            <w:shd w:val="clear" w:color="auto" w:fill="C0C0C0"/>
          </w:tcPr>
          <w:p w14:paraId="75DDF454" w14:textId="77777777" w:rsidR="008956C8" w:rsidRPr="00B2674E" w:rsidRDefault="008956C8" w:rsidP="008956C8">
            <w:pPr>
              <w:rPr>
                <w:rFonts w:cs="Arial"/>
                <w:b/>
                <w:bCs/>
              </w:rPr>
            </w:pPr>
            <w:r w:rsidRPr="00B2674E">
              <w:rPr>
                <w:rFonts w:cs="Arial"/>
                <w:b/>
                <w:bCs/>
              </w:rPr>
              <w:t>DESCRIPTION</w:t>
            </w:r>
          </w:p>
        </w:tc>
        <w:tc>
          <w:tcPr>
            <w:tcW w:w="3287" w:type="dxa"/>
            <w:shd w:val="clear" w:color="auto" w:fill="C0C0C0"/>
          </w:tcPr>
          <w:p w14:paraId="5EF32044" w14:textId="77777777" w:rsidR="008956C8" w:rsidRPr="00B2674E" w:rsidRDefault="008956C8" w:rsidP="008956C8">
            <w:pPr>
              <w:rPr>
                <w:rFonts w:cs="Arial"/>
                <w:b/>
                <w:bCs/>
              </w:rPr>
            </w:pPr>
            <w:r w:rsidRPr="00B2674E">
              <w:rPr>
                <w:b/>
                <w:bCs/>
              </w:rPr>
              <w:t>REMARK</w:t>
            </w:r>
          </w:p>
        </w:tc>
      </w:tr>
      <w:tr w:rsidR="00365AB2" w:rsidRPr="00B2674E" w14:paraId="0E8C6D5C" w14:textId="77777777" w:rsidTr="00A8385D">
        <w:tc>
          <w:tcPr>
            <w:tcW w:w="534" w:type="dxa"/>
          </w:tcPr>
          <w:p w14:paraId="4D5D3BAE" w14:textId="77777777" w:rsidR="008956C8" w:rsidRPr="00B2674E" w:rsidRDefault="008956C8" w:rsidP="008956C8">
            <w:pPr>
              <w:rPr>
                <w:rFonts w:cs="Arial"/>
                <w:b/>
                <w:bCs/>
              </w:rPr>
            </w:pPr>
            <w:r w:rsidRPr="00B2674E">
              <w:rPr>
                <w:rFonts w:cs="Arial"/>
                <w:b/>
                <w:bCs/>
              </w:rPr>
              <w:t>A</w:t>
            </w:r>
          </w:p>
        </w:tc>
        <w:tc>
          <w:tcPr>
            <w:tcW w:w="4251" w:type="dxa"/>
          </w:tcPr>
          <w:p w14:paraId="0CC75D67" w14:textId="77777777" w:rsidR="008956C8" w:rsidRPr="00B2674E" w:rsidRDefault="008956C8" w:rsidP="008956C8">
            <w:pPr>
              <w:rPr>
                <w:rFonts w:cs="Arial"/>
                <w:lang w:val="en-US"/>
              </w:rPr>
            </w:pPr>
            <w:r w:rsidRPr="00B2674E">
              <w:rPr>
                <w:rFonts w:cs="Arial"/>
                <w:lang w:val="en-US"/>
              </w:rPr>
              <w:t>CUSTOMERNUMBER</w:t>
            </w:r>
          </w:p>
        </w:tc>
        <w:tc>
          <w:tcPr>
            <w:tcW w:w="851" w:type="dxa"/>
          </w:tcPr>
          <w:p w14:paraId="5756EE11" w14:textId="77777777" w:rsidR="008956C8" w:rsidRPr="00B2674E" w:rsidRDefault="008956C8" w:rsidP="008956C8">
            <w:pPr>
              <w:rPr>
                <w:rFonts w:cs="Arial"/>
                <w:lang w:val="en-US"/>
              </w:rPr>
            </w:pPr>
            <w:r w:rsidRPr="00B2674E">
              <w:rPr>
                <w:rFonts w:cs="Arial"/>
                <w:lang w:val="en-US"/>
              </w:rPr>
              <w:t>N</w:t>
            </w:r>
          </w:p>
        </w:tc>
        <w:tc>
          <w:tcPr>
            <w:tcW w:w="992" w:type="dxa"/>
          </w:tcPr>
          <w:p w14:paraId="3CF7DE1D" w14:textId="77777777" w:rsidR="008956C8" w:rsidRPr="00B2674E" w:rsidRDefault="008956C8" w:rsidP="008956C8">
            <w:pPr>
              <w:rPr>
                <w:rFonts w:cs="Arial"/>
                <w:lang w:val="en-US"/>
              </w:rPr>
            </w:pPr>
            <w:r w:rsidRPr="00B2674E">
              <w:rPr>
                <w:rFonts w:cs="Arial"/>
                <w:lang w:val="en-US"/>
              </w:rPr>
              <w:t>N</w:t>
            </w:r>
          </w:p>
        </w:tc>
        <w:tc>
          <w:tcPr>
            <w:tcW w:w="4368" w:type="dxa"/>
          </w:tcPr>
          <w:p w14:paraId="0C10D382" w14:textId="77777777" w:rsidR="008956C8" w:rsidRPr="00B2674E" w:rsidRDefault="008956C8" w:rsidP="008956C8">
            <w:pPr>
              <w:rPr>
                <w:rFonts w:cs="Arial"/>
                <w:sz w:val="18"/>
              </w:rPr>
            </w:pPr>
            <w:r w:rsidRPr="00B2674E">
              <w:rPr>
                <w:rFonts w:cs="Arial"/>
                <w:sz w:val="18"/>
              </w:rPr>
              <w:t>Customer number, m</w:t>
            </w:r>
            <w:r w:rsidRPr="00B2674E">
              <w:rPr>
                <w:sz w:val="18"/>
              </w:rPr>
              <w:t>ust exist in customer.csv</w:t>
            </w:r>
          </w:p>
        </w:tc>
        <w:tc>
          <w:tcPr>
            <w:tcW w:w="3287" w:type="dxa"/>
          </w:tcPr>
          <w:p w14:paraId="7C8ED4F3" w14:textId="77777777" w:rsidR="008956C8" w:rsidRPr="00B2674E" w:rsidRDefault="00FB24B7" w:rsidP="008956C8">
            <w:pPr>
              <w:rPr>
                <w:rFonts w:cs="Arial"/>
              </w:rPr>
            </w:pPr>
            <w:r w:rsidRPr="00B2674E">
              <w:rPr>
                <w:rFonts w:cs="Arial"/>
              </w:rPr>
              <w:t>Must exist as PLPC in I_PLPC</w:t>
            </w:r>
          </w:p>
        </w:tc>
      </w:tr>
      <w:tr w:rsidR="00365AB2" w:rsidRPr="00B2674E" w14:paraId="6C2210A6" w14:textId="77777777" w:rsidTr="00A8385D">
        <w:tc>
          <w:tcPr>
            <w:tcW w:w="534" w:type="dxa"/>
          </w:tcPr>
          <w:p w14:paraId="3C4C184C" w14:textId="77777777" w:rsidR="008956C8" w:rsidRPr="00B2674E" w:rsidRDefault="008956C8" w:rsidP="008956C8">
            <w:pPr>
              <w:rPr>
                <w:b/>
                <w:bCs/>
              </w:rPr>
            </w:pPr>
            <w:r w:rsidRPr="00B2674E">
              <w:rPr>
                <w:b/>
                <w:bCs/>
              </w:rPr>
              <w:t>B</w:t>
            </w:r>
          </w:p>
        </w:tc>
        <w:tc>
          <w:tcPr>
            <w:tcW w:w="4251" w:type="dxa"/>
          </w:tcPr>
          <w:p w14:paraId="4E4CE616" w14:textId="77777777" w:rsidR="008956C8" w:rsidRPr="00B2674E" w:rsidRDefault="008956C8" w:rsidP="008956C8">
            <w:r w:rsidRPr="00B2674E">
              <w:t>PRODUCTCODE</w:t>
            </w:r>
          </w:p>
        </w:tc>
        <w:tc>
          <w:tcPr>
            <w:tcW w:w="851" w:type="dxa"/>
          </w:tcPr>
          <w:p w14:paraId="7723C8F5" w14:textId="77777777" w:rsidR="008956C8" w:rsidRPr="00B2674E" w:rsidRDefault="008956C8" w:rsidP="008956C8">
            <w:r w:rsidRPr="00B2674E">
              <w:t>A12U</w:t>
            </w:r>
          </w:p>
        </w:tc>
        <w:tc>
          <w:tcPr>
            <w:tcW w:w="992" w:type="dxa"/>
          </w:tcPr>
          <w:p w14:paraId="32E15F95" w14:textId="77777777" w:rsidR="008956C8" w:rsidRPr="00B2674E" w:rsidRDefault="008956C8" w:rsidP="008956C8">
            <w:r w:rsidRPr="00B2674E">
              <w:t>N</w:t>
            </w:r>
          </w:p>
        </w:tc>
        <w:tc>
          <w:tcPr>
            <w:tcW w:w="4368" w:type="dxa"/>
          </w:tcPr>
          <w:p w14:paraId="0B1CA548" w14:textId="77777777" w:rsidR="008956C8" w:rsidRPr="00B2674E" w:rsidRDefault="008956C8" w:rsidP="008956C8">
            <w:pPr>
              <w:rPr>
                <w:sz w:val="18"/>
              </w:rPr>
            </w:pPr>
            <w:r w:rsidRPr="00B2674E">
              <w:rPr>
                <w:sz w:val="18"/>
              </w:rPr>
              <w:t>Code must exist in product.csv</w:t>
            </w:r>
          </w:p>
        </w:tc>
        <w:tc>
          <w:tcPr>
            <w:tcW w:w="3287" w:type="dxa"/>
          </w:tcPr>
          <w:p w14:paraId="64FD7FF0" w14:textId="77777777" w:rsidR="008956C8" w:rsidRPr="00B2674E" w:rsidRDefault="00FB24B7" w:rsidP="008956C8">
            <w:pPr>
              <w:rPr>
                <w:sz w:val="18"/>
              </w:rPr>
            </w:pPr>
            <w:r w:rsidRPr="00B2674E">
              <w:rPr>
                <w:sz w:val="18"/>
              </w:rPr>
              <w:t>,, ,,</w:t>
            </w:r>
          </w:p>
        </w:tc>
      </w:tr>
      <w:tr w:rsidR="00365AB2" w:rsidRPr="00B2674E" w14:paraId="67BF6581" w14:textId="77777777" w:rsidTr="00A8385D">
        <w:tc>
          <w:tcPr>
            <w:tcW w:w="534" w:type="dxa"/>
          </w:tcPr>
          <w:p w14:paraId="71E590CF" w14:textId="77777777" w:rsidR="008956C8" w:rsidRPr="00B2674E" w:rsidRDefault="008956C8" w:rsidP="008956C8">
            <w:pPr>
              <w:rPr>
                <w:b/>
                <w:bCs/>
              </w:rPr>
            </w:pPr>
            <w:r w:rsidRPr="00B2674E">
              <w:rPr>
                <w:b/>
                <w:bCs/>
              </w:rPr>
              <w:t>C</w:t>
            </w:r>
          </w:p>
        </w:tc>
        <w:tc>
          <w:tcPr>
            <w:tcW w:w="4251" w:type="dxa"/>
          </w:tcPr>
          <w:p w14:paraId="0EF1539B" w14:textId="77777777" w:rsidR="008956C8" w:rsidRPr="00B2674E" w:rsidRDefault="008956C8" w:rsidP="008956C8">
            <w:r w:rsidRPr="00B2674E">
              <w:t>SIZECODE</w:t>
            </w:r>
          </w:p>
        </w:tc>
        <w:tc>
          <w:tcPr>
            <w:tcW w:w="851" w:type="dxa"/>
          </w:tcPr>
          <w:p w14:paraId="5B212544" w14:textId="77777777" w:rsidR="008956C8" w:rsidRPr="00B2674E" w:rsidRDefault="008956C8" w:rsidP="008956C8">
            <w:r w:rsidRPr="00B2674E">
              <w:t>A12U</w:t>
            </w:r>
          </w:p>
        </w:tc>
        <w:tc>
          <w:tcPr>
            <w:tcW w:w="992" w:type="dxa"/>
          </w:tcPr>
          <w:p w14:paraId="219F983E" w14:textId="77777777" w:rsidR="008956C8" w:rsidRPr="00B2674E" w:rsidRDefault="008956C8" w:rsidP="008956C8">
            <w:r w:rsidRPr="00B2674E">
              <w:t>N</w:t>
            </w:r>
          </w:p>
        </w:tc>
        <w:tc>
          <w:tcPr>
            <w:tcW w:w="4368" w:type="dxa"/>
          </w:tcPr>
          <w:p w14:paraId="02A043A4" w14:textId="77777777" w:rsidR="008956C8" w:rsidRPr="00B2674E" w:rsidRDefault="008956C8" w:rsidP="008956C8">
            <w:pPr>
              <w:rPr>
                <w:sz w:val="18"/>
              </w:rPr>
            </w:pPr>
            <w:r w:rsidRPr="00B2674E">
              <w:rPr>
                <w:sz w:val="18"/>
              </w:rPr>
              <w:t>Code of the size. If unknown use minus ‘-‘.</w:t>
            </w:r>
          </w:p>
          <w:p w14:paraId="594F9822" w14:textId="77777777" w:rsidR="008956C8" w:rsidRPr="00B2674E" w:rsidRDefault="008956C8" w:rsidP="008956C8">
            <w:pPr>
              <w:rPr>
                <w:sz w:val="18"/>
              </w:rPr>
            </w:pPr>
            <w:r w:rsidRPr="00B2674E">
              <w:rPr>
                <w:sz w:val="18"/>
              </w:rPr>
              <w:t>Size star ‘*’ is only allowed for products with type of merchandise 2.</w:t>
            </w:r>
          </w:p>
        </w:tc>
        <w:tc>
          <w:tcPr>
            <w:tcW w:w="3287" w:type="dxa"/>
          </w:tcPr>
          <w:p w14:paraId="5D8C3AFA" w14:textId="77777777" w:rsidR="008956C8" w:rsidRPr="00B2674E" w:rsidRDefault="00FB24B7" w:rsidP="008956C8">
            <w:pPr>
              <w:rPr>
                <w:sz w:val="18"/>
              </w:rPr>
            </w:pPr>
            <w:r w:rsidRPr="00B2674E">
              <w:rPr>
                <w:sz w:val="18"/>
              </w:rPr>
              <w:t>,, ,,</w:t>
            </w:r>
          </w:p>
        </w:tc>
      </w:tr>
      <w:tr w:rsidR="00365AB2" w:rsidRPr="00B2674E" w14:paraId="75E91758" w14:textId="77777777" w:rsidTr="00A8385D">
        <w:tc>
          <w:tcPr>
            <w:tcW w:w="534" w:type="dxa"/>
          </w:tcPr>
          <w:p w14:paraId="34A5FA27" w14:textId="77777777" w:rsidR="008956C8" w:rsidRPr="00B2674E" w:rsidRDefault="008956C8" w:rsidP="008956C8">
            <w:pPr>
              <w:rPr>
                <w:b/>
                <w:bCs/>
              </w:rPr>
            </w:pPr>
            <w:r w:rsidRPr="00B2674E">
              <w:rPr>
                <w:b/>
                <w:bCs/>
              </w:rPr>
              <w:t>D</w:t>
            </w:r>
          </w:p>
        </w:tc>
        <w:tc>
          <w:tcPr>
            <w:tcW w:w="4251" w:type="dxa"/>
          </w:tcPr>
          <w:p w14:paraId="5E7A8069" w14:textId="77777777" w:rsidR="008956C8" w:rsidRPr="00B2674E" w:rsidRDefault="008956C8" w:rsidP="008956C8">
            <w:r w:rsidRPr="00B2674E">
              <w:t>FINISHINGMETHODCODE</w:t>
            </w:r>
          </w:p>
        </w:tc>
        <w:tc>
          <w:tcPr>
            <w:tcW w:w="851" w:type="dxa"/>
          </w:tcPr>
          <w:p w14:paraId="1C9D189C" w14:textId="77777777" w:rsidR="008956C8" w:rsidRPr="00B2674E" w:rsidRDefault="008956C8" w:rsidP="008956C8">
            <w:r w:rsidRPr="00B2674E">
              <w:t>A6U</w:t>
            </w:r>
          </w:p>
        </w:tc>
        <w:tc>
          <w:tcPr>
            <w:tcW w:w="992" w:type="dxa"/>
          </w:tcPr>
          <w:p w14:paraId="51C5D1B1" w14:textId="77777777" w:rsidR="008956C8" w:rsidRPr="00B2674E" w:rsidRDefault="00FB24B7" w:rsidP="008956C8">
            <w:r w:rsidRPr="00B2674E">
              <w:t>N</w:t>
            </w:r>
          </w:p>
        </w:tc>
        <w:tc>
          <w:tcPr>
            <w:tcW w:w="4368" w:type="dxa"/>
          </w:tcPr>
          <w:p w14:paraId="2D0A55E8" w14:textId="77777777" w:rsidR="008956C8" w:rsidRPr="00B2674E" w:rsidRDefault="008956C8" w:rsidP="008956C8">
            <w:pPr>
              <w:rPr>
                <w:sz w:val="18"/>
              </w:rPr>
            </w:pPr>
            <w:r w:rsidRPr="00B2674E">
              <w:rPr>
                <w:sz w:val="18"/>
              </w:rPr>
              <w:t>‘-‘ if unknown (put up code)</w:t>
            </w:r>
          </w:p>
        </w:tc>
        <w:tc>
          <w:tcPr>
            <w:tcW w:w="3287" w:type="dxa"/>
          </w:tcPr>
          <w:p w14:paraId="008E809F" w14:textId="77777777" w:rsidR="008956C8" w:rsidRPr="00B2674E" w:rsidRDefault="00FB24B7" w:rsidP="008956C8">
            <w:pPr>
              <w:rPr>
                <w:sz w:val="18"/>
              </w:rPr>
            </w:pPr>
            <w:r w:rsidRPr="00B2674E">
              <w:rPr>
                <w:sz w:val="18"/>
              </w:rPr>
              <w:t>,, ,,</w:t>
            </w:r>
          </w:p>
        </w:tc>
      </w:tr>
      <w:tr w:rsidR="00365AB2" w:rsidRPr="00B2674E" w14:paraId="32DE5560" w14:textId="77777777" w:rsidTr="00A8385D">
        <w:tc>
          <w:tcPr>
            <w:tcW w:w="534" w:type="dxa"/>
          </w:tcPr>
          <w:p w14:paraId="0A318508" w14:textId="77777777" w:rsidR="008956C8" w:rsidRPr="00B2674E" w:rsidRDefault="008956C8" w:rsidP="008956C8">
            <w:pPr>
              <w:rPr>
                <w:rFonts w:cs="Arial"/>
                <w:b/>
                <w:bCs/>
              </w:rPr>
            </w:pPr>
            <w:r w:rsidRPr="00B2674E">
              <w:rPr>
                <w:rFonts w:cs="Arial"/>
                <w:b/>
                <w:bCs/>
              </w:rPr>
              <w:t>E</w:t>
            </w:r>
          </w:p>
        </w:tc>
        <w:tc>
          <w:tcPr>
            <w:tcW w:w="4251" w:type="dxa"/>
          </w:tcPr>
          <w:p w14:paraId="28C93EE0" w14:textId="77777777" w:rsidR="008956C8" w:rsidRPr="00B2674E" w:rsidRDefault="00FB24B7" w:rsidP="008956C8">
            <w:pPr>
              <w:rPr>
                <w:rFonts w:cs="Arial"/>
              </w:rPr>
            </w:pPr>
            <w:r w:rsidRPr="00B2674E">
              <w:rPr>
                <w:rFonts w:cs="Arial"/>
              </w:rPr>
              <w:t>COSTCENTERCODE</w:t>
            </w:r>
          </w:p>
        </w:tc>
        <w:tc>
          <w:tcPr>
            <w:tcW w:w="851" w:type="dxa"/>
          </w:tcPr>
          <w:p w14:paraId="4B7DEF57" w14:textId="77777777" w:rsidR="008956C8" w:rsidRPr="00B2674E" w:rsidRDefault="00FB24B7" w:rsidP="008956C8">
            <w:pPr>
              <w:rPr>
                <w:rFonts w:cs="Arial"/>
              </w:rPr>
            </w:pPr>
            <w:r w:rsidRPr="00B2674E">
              <w:rPr>
                <w:rFonts w:cs="Arial"/>
              </w:rPr>
              <w:t>A12U</w:t>
            </w:r>
          </w:p>
        </w:tc>
        <w:tc>
          <w:tcPr>
            <w:tcW w:w="992" w:type="dxa"/>
          </w:tcPr>
          <w:p w14:paraId="3953BFE3" w14:textId="77777777" w:rsidR="008956C8" w:rsidRPr="00B2674E" w:rsidRDefault="00FB24B7" w:rsidP="008956C8">
            <w:pPr>
              <w:rPr>
                <w:rFonts w:cs="Arial"/>
              </w:rPr>
            </w:pPr>
            <w:r w:rsidRPr="00B2674E">
              <w:rPr>
                <w:rFonts w:cs="Arial"/>
              </w:rPr>
              <w:t>N</w:t>
            </w:r>
          </w:p>
        </w:tc>
        <w:tc>
          <w:tcPr>
            <w:tcW w:w="4368" w:type="dxa"/>
          </w:tcPr>
          <w:p w14:paraId="5CF534CA" w14:textId="77777777" w:rsidR="008956C8" w:rsidRPr="00B2674E" w:rsidRDefault="00FB24B7" w:rsidP="008956C8">
            <w:pPr>
              <w:rPr>
                <w:rFonts w:cs="Arial"/>
                <w:sz w:val="18"/>
              </w:rPr>
            </w:pPr>
            <w:r w:rsidRPr="00B2674E">
              <w:rPr>
                <w:rFonts w:cs="Arial"/>
                <w:sz w:val="18"/>
              </w:rPr>
              <w:t>Costcenter code in uppercase</w:t>
            </w:r>
          </w:p>
        </w:tc>
        <w:tc>
          <w:tcPr>
            <w:tcW w:w="3287" w:type="dxa"/>
          </w:tcPr>
          <w:p w14:paraId="45F7149B" w14:textId="77777777" w:rsidR="008956C8" w:rsidRPr="00B2674E" w:rsidRDefault="00FB24B7" w:rsidP="00FB24B7">
            <w:pPr>
              <w:rPr>
                <w:rFonts w:cs="Arial"/>
              </w:rPr>
            </w:pPr>
            <w:r w:rsidRPr="00B2674E">
              <w:rPr>
                <w:rFonts w:cs="Arial"/>
                <w:sz w:val="18"/>
              </w:rPr>
              <w:t>Must exist as a costcenter not added while converting this table.</w:t>
            </w:r>
          </w:p>
        </w:tc>
      </w:tr>
      <w:tr w:rsidR="00365AB2" w:rsidRPr="00B2674E" w14:paraId="64AFDE76" w14:textId="77777777" w:rsidTr="00A8385D">
        <w:tc>
          <w:tcPr>
            <w:tcW w:w="534" w:type="dxa"/>
          </w:tcPr>
          <w:p w14:paraId="167E2044" w14:textId="77777777" w:rsidR="008956C8" w:rsidRPr="00B2674E" w:rsidRDefault="008956C8" w:rsidP="008956C8">
            <w:pPr>
              <w:rPr>
                <w:rFonts w:cs="Arial"/>
                <w:b/>
                <w:bCs/>
                <w:lang w:val="nl-NL"/>
              </w:rPr>
            </w:pPr>
            <w:r w:rsidRPr="00B2674E">
              <w:rPr>
                <w:rFonts w:cs="Arial"/>
                <w:b/>
                <w:bCs/>
                <w:lang w:val="nl-NL"/>
              </w:rPr>
              <w:t>F</w:t>
            </w:r>
          </w:p>
        </w:tc>
        <w:tc>
          <w:tcPr>
            <w:tcW w:w="4251" w:type="dxa"/>
          </w:tcPr>
          <w:p w14:paraId="7FA882C0" w14:textId="77777777" w:rsidR="008956C8" w:rsidRPr="00B2674E" w:rsidRDefault="00FB24B7" w:rsidP="008956C8">
            <w:pPr>
              <w:rPr>
                <w:rFonts w:cs="Arial"/>
                <w:lang w:val="nl-NL"/>
              </w:rPr>
            </w:pPr>
            <w:r w:rsidRPr="00B2674E">
              <w:rPr>
                <w:rFonts w:cs="Arial"/>
                <w:lang w:val="nl-NL"/>
              </w:rPr>
              <w:t>NROFWEARERS</w:t>
            </w:r>
          </w:p>
        </w:tc>
        <w:tc>
          <w:tcPr>
            <w:tcW w:w="851" w:type="dxa"/>
          </w:tcPr>
          <w:p w14:paraId="7EAD0CD6" w14:textId="77777777" w:rsidR="008956C8" w:rsidRPr="00B2674E" w:rsidRDefault="00FB24B7" w:rsidP="008956C8">
            <w:pPr>
              <w:rPr>
                <w:rFonts w:cs="Arial"/>
                <w:lang w:val="nl-NL"/>
              </w:rPr>
            </w:pPr>
            <w:r w:rsidRPr="00B2674E">
              <w:rPr>
                <w:rFonts w:cs="Arial"/>
                <w:lang w:val="nl-NL"/>
              </w:rPr>
              <w:t>N</w:t>
            </w:r>
          </w:p>
        </w:tc>
        <w:tc>
          <w:tcPr>
            <w:tcW w:w="992" w:type="dxa"/>
          </w:tcPr>
          <w:p w14:paraId="4FD26F25" w14:textId="77777777" w:rsidR="008956C8" w:rsidRPr="00B2674E" w:rsidRDefault="00FB24B7" w:rsidP="008956C8">
            <w:pPr>
              <w:rPr>
                <w:rFonts w:cs="Arial"/>
                <w:lang w:val="en-US"/>
              </w:rPr>
            </w:pPr>
            <w:r w:rsidRPr="00B2674E">
              <w:rPr>
                <w:rFonts w:cs="Arial"/>
                <w:lang w:val="en-US"/>
              </w:rPr>
              <w:t>N</w:t>
            </w:r>
          </w:p>
        </w:tc>
        <w:tc>
          <w:tcPr>
            <w:tcW w:w="4368" w:type="dxa"/>
          </w:tcPr>
          <w:p w14:paraId="56FEAC97" w14:textId="77777777" w:rsidR="008956C8" w:rsidRPr="00B2674E" w:rsidRDefault="008956C8" w:rsidP="008956C8">
            <w:pPr>
              <w:rPr>
                <w:rFonts w:cs="Arial"/>
                <w:sz w:val="18"/>
                <w:lang w:val="en-US"/>
              </w:rPr>
            </w:pPr>
          </w:p>
        </w:tc>
        <w:tc>
          <w:tcPr>
            <w:tcW w:w="3287" w:type="dxa"/>
          </w:tcPr>
          <w:p w14:paraId="03300802" w14:textId="77777777" w:rsidR="008956C8" w:rsidRPr="00B2674E" w:rsidRDefault="008956C8" w:rsidP="008956C8">
            <w:pPr>
              <w:rPr>
                <w:rFonts w:cs="Arial"/>
                <w:lang w:val="en-US"/>
              </w:rPr>
            </w:pPr>
          </w:p>
        </w:tc>
      </w:tr>
      <w:tr w:rsidR="00365AB2" w:rsidRPr="00B2674E" w14:paraId="07B591E5" w14:textId="77777777" w:rsidTr="00A8385D">
        <w:tc>
          <w:tcPr>
            <w:tcW w:w="534" w:type="dxa"/>
          </w:tcPr>
          <w:p w14:paraId="49F63560" w14:textId="77777777" w:rsidR="00FB24B7" w:rsidRPr="00B2674E" w:rsidRDefault="00FB24B7" w:rsidP="00615397">
            <w:pPr>
              <w:rPr>
                <w:rFonts w:cs="Arial"/>
                <w:b/>
                <w:bCs/>
                <w:lang w:val="nl-NL"/>
              </w:rPr>
            </w:pPr>
            <w:r w:rsidRPr="00B2674E">
              <w:rPr>
                <w:rFonts w:cs="Arial"/>
                <w:b/>
                <w:bCs/>
                <w:lang w:val="nl-NL"/>
              </w:rPr>
              <w:t>G</w:t>
            </w:r>
          </w:p>
        </w:tc>
        <w:tc>
          <w:tcPr>
            <w:tcW w:w="4251" w:type="dxa"/>
          </w:tcPr>
          <w:p w14:paraId="056A92EC" w14:textId="77777777" w:rsidR="00FB24B7" w:rsidRPr="00B2674E" w:rsidRDefault="00FB24B7" w:rsidP="00615397">
            <w:pPr>
              <w:rPr>
                <w:rFonts w:cs="Arial"/>
                <w:lang w:val="nl-NL"/>
              </w:rPr>
            </w:pPr>
            <w:r w:rsidRPr="00B2674E">
              <w:rPr>
                <w:rFonts w:cs="Arial"/>
                <w:lang w:val="nl-NL"/>
              </w:rPr>
              <w:t>NROFCHANGES</w:t>
            </w:r>
          </w:p>
        </w:tc>
        <w:tc>
          <w:tcPr>
            <w:tcW w:w="851" w:type="dxa"/>
          </w:tcPr>
          <w:p w14:paraId="6493228D" w14:textId="77777777" w:rsidR="00FB24B7" w:rsidRPr="00B2674E" w:rsidRDefault="00FB24B7" w:rsidP="00615397">
            <w:pPr>
              <w:rPr>
                <w:rFonts w:cs="Arial"/>
                <w:lang w:val="nl-NL"/>
              </w:rPr>
            </w:pPr>
            <w:r w:rsidRPr="00B2674E">
              <w:rPr>
                <w:rFonts w:cs="Arial"/>
                <w:lang w:val="nl-NL"/>
              </w:rPr>
              <w:t>N</w:t>
            </w:r>
          </w:p>
        </w:tc>
        <w:tc>
          <w:tcPr>
            <w:tcW w:w="992" w:type="dxa"/>
          </w:tcPr>
          <w:p w14:paraId="7BA16B9D" w14:textId="77777777" w:rsidR="00FB24B7" w:rsidRPr="00B2674E" w:rsidRDefault="00FB24B7" w:rsidP="00615397">
            <w:pPr>
              <w:rPr>
                <w:rFonts w:cs="Arial"/>
                <w:lang w:val="en-US"/>
              </w:rPr>
            </w:pPr>
            <w:r w:rsidRPr="00B2674E">
              <w:rPr>
                <w:rFonts w:cs="Arial"/>
                <w:lang w:val="en-US"/>
              </w:rPr>
              <w:t>N</w:t>
            </w:r>
          </w:p>
        </w:tc>
        <w:tc>
          <w:tcPr>
            <w:tcW w:w="4368" w:type="dxa"/>
          </w:tcPr>
          <w:p w14:paraId="7AAA518E" w14:textId="77777777" w:rsidR="00FB24B7" w:rsidRPr="00B2674E" w:rsidRDefault="00FB24B7" w:rsidP="00615397">
            <w:pPr>
              <w:rPr>
                <w:rFonts w:cs="Arial"/>
                <w:sz w:val="18"/>
                <w:lang w:val="en-US"/>
              </w:rPr>
            </w:pPr>
          </w:p>
        </w:tc>
        <w:tc>
          <w:tcPr>
            <w:tcW w:w="3287" w:type="dxa"/>
          </w:tcPr>
          <w:p w14:paraId="7307A799" w14:textId="77777777" w:rsidR="00FB24B7" w:rsidRPr="00B2674E" w:rsidRDefault="00FB24B7" w:rsidP="00615397">
            <w:pPr>
              <w:rPr>
                <w:rFonts w:cs="Arial"/>
                <w:lang w:val="en-US"/>
              </w:rPr>
            </w:pPr>
          </w:p>
        </w:tc>
      </w:tr>
      <w:tr w:rsidR="00365AB2" w:rsidRPr="00B2674E" w14:paraId="1CF137FF" w14:textId="77777777" w:rsidTr="00A8385D">
        <w:tc>
          <w:tcPr>
            <w:tcW w:w="534" w:type="dxa"/>
          </w:tcPr>
          <w:p w14:paraId="5BAAB4AA" w14:textId="77777777" w:rsidR="00FB24B7" w:rsidRPr="00B2674E" w:rsidRDefault="00FB24B7" w:rsidP="00615397">
            <w:pPr>
              <w:rPr>
                <w:rFonts w:cs="Arial"/>
                <w:b/>
                <w:bCs/>
                <w:lang w:val="nl-NL"/>
              </w:rPr>
            </w:pPr>
            <w:r w:rsidRPr="00B2674E">
              <w:rPr>
                <w:rFonts w:cs="Arial"/>
                <w:b/>
                <w:bCs/>
                <w:lang w:val="nl-NL"/>
              </w:rPr>
              <w:t>H</w:t>
            </w:r>
          </w:p>
        </w:tc>
        <w:tc>
          <w:tcPr>
            <w:tcW w:w="4251" w:type="dxa"/>
          </w:tcPr>
          <w:p w14:paraId="3EE1B99F" w14:textId="77777777" w:rsidR="00FB24B7" w:rsidRPr="00B2674E" w:rsidRDefault="00FB24B7" w:rsidP="00615397">
            <w:pPr>
              <w:rPr>
                <w:rFonts w:cs="Arial"/>
                <w:lang w:val="nl-NL"/>
              </w:rPr>
            </w:pPr>
            <w:r w:rsidRPr="00B2674E">
              <w:rPr>
                <w:rFonts w:cs="Arial"/>
                <w:lang w:val="nl-NL"/>
              </w:rPr>
              <w:t>STARTDATE</w:t>
            </w:r>
          </w:p>
        </w:tc>
        <w:tc>
          <w:tcPr>
            <w:tcW w:w="851" w:type="dxa"/>
          </w:tcPr>
          <w:p w14:paraId="749AD6C2" w14:textId="77777777" w:rsidR="00FB24B7" w:rsidRPr="00B2674E" w:rsidRDefault="00FB24B7" w:rsidP="00615397">
            <w:pPr>
              <w:rPr>
                <w:rFonts w:cs="Arial"/>
                <w:lang w:val="nl-NL"/>
              </w:rPr>
            </w:pPr>
            <w:r w:rsidRPr="00B2674E">
              <w:rPr>
                <w:rFonts w:cs="Arial"/>
                <w:lang w:val="nl-NL"/>
              </w:rPr>
              <w:t>D</w:t>
            </w:r>
          </w:p>
        </w:tc>
        <w:tc>
          <w:tcPr>
            <w:tcW w:w="992" w:type="dxa"/>
          </w:tcPr>
          <w:p w14:paraId="732DD40C" w14:textId="77777777" w:rsidR="00FB24B7" w:rsidRPr="00B2674E" w:rsidRDefault="00FB24B7" w:rsidP="00615397">
            <w:pPr>
              <w:rPr>
                <w:rFonts w:cs="Arial"/>
                <w:lang w:val="en-US"/>
              </w:rPr>
            </w:pPr>
            <w:r w:rsidRPr="00B2674E">
              <w:rPr>
                <w:rFonts w:cs="Arial"/>
                <w:lang w:val="en-US"/>
              </w:rPr>
              <w:t>Y</w:t>
            </w:r>
          </w:p>
        </w:tc>
        <w:tc>
          <w:tcPr>
            <w:tcW w:w="4368" w:type="dxa"/>
          </w:tcPr>
          <w:p w14:paraId="402CCF10" w14:textId="77777777" w:rsidR="00FB24B7" w:rsidRPr="00B2674E" w:rsidRDefault="00FB24B7" w:rsidP="00615397">
            <w:pPr>
              <w:rPr>
                <w:rFonts w:cs="Arial"/>
                <w:sz w:val="18"/>
                <w:lang w:val="en-US"/>
              </w:rPr>
            </w:pPr>
            <w:r w:rsidRPr="00B2674E">
              <w:rPr>
                <w:rFonts w:cs="Arial"/>
                <w:sz w:val="18"/>
                <w:lang w:val="en-US"/>
              </w:rPr>
              <w:t>Default SYSDATE</w:t>
            </w:r>
          </w:p>
        </w:tc>
        <w:tc>
          <w:tcPr>
            <w:tcW w:w="3287" w:type="dxa"/>
          </w:tcPr>
          <w:p w14:paraId="121078A6" w14:textId="77777777" w:rsidR="00FB24B7" w:rsidRPr="00B2674E" w:rsidRDefault="00FB24B7" w:rsidP="00615397">
            <w:pPr>
              <w:rPr>
                <w:rFonts w:cs="Arial"/>
                <w:lang w:val="en-US"/>
              </w:rPr>
            </w:pPr>
          </w:p>
        </w:tc>
      </w:tr>
      <w:tr w:rsidR="00365AB2" w:rsidRPr="00B2674E" w14:paraId="5D369747" w14:textId="77777777" w:rsidTr="00A8385D">
        <w:tc>
          <w:tcPr>
            <w:tcW w:w="534" w:type="dxa"/>
          </w:tcPr>
          <w:p w14:paraId="6CFDF43F" w14:textId="77777777" w:rsidR="00FB24B7" w:rsidRPr="00B2674E" w:rsidRDefault="00FB24B7" w:rsidP="00615397">
            <w:pPr>
              <w:rPr>
                <w:rFonts w:cs="Arial"/>
                <w:b/>
                <w:bCs/>
                <w:lang w:val="nl-NL"/>
              </w:rPr>
            </w:pPr>
            <w:r w:rsidRPr="00B2674E">
              <w:rPr>
                <w:rFonts w:cs="Arial"/>
                <w:b/>
                <w:bCs/>
                <w:lang w:val="nl-NL"/>
              </w:rPr>
              <w:t>I</w:t>
            </w:r>
          </w:p>
        </w:tc>
        <w:tc>
          <w:tcPr>
            <w:tcW w:w="4251" w:type="dxa"/>
          </w:tcPr>
          <w:p w14:paraId="65900115" w14:textId="77777777" w:rsidR="00FB24B7" w:rsidRPr="00B2674E" w:rsidRDefault="00FB24B7" w:rsidP="00615397">
            <w:pPr>
              <w:rPr>
                <w:rFonts w:cs="Arial"/>
                <w:lang w:val="nl-NL"/>
              </w:rPr>
            </w:pPr>
            <w:r w:rsidRPr="00B2674E">
              <w:rPr>
                <w:rFonts w:cs="Arial"/>
                <w:lang w:val="nl-NL"/>
              </w:rPr>
              <w:t>ENDDATE</w:t>
            </w:r>
          </w:p>
        </w:tc>
        <w:tc>
          <w:tcPr>
            <w:tcW w:w="851" w:type="dxa"/>
          </w:tcPr>
          <w:p w14:paraId="6086678E" w14:textId="77777777" w:rsidR="00FB24B7" w:rsidRPr="00B2674E" w:rsidRDefault="00FB24B7" w:rsidP="00615397">
            <w:pPr>
              <w:rPr>
                <w:rFonts w:cs="Arial"/>
                <w:lang w:val="nl-NL"/>
              </w:rPr>
            </w:pPr>
            <w:r w:rsidRPr="00B2674E">
              <w:rPr>
                <w:rFonts w:cs="Arial"/>
                <w:lang w:val="nl-NL"/>
              </w:rPr>
              <w:t>D</w:t>
            </w:r>
          </w:p>
        </w:tc>
        <w:tc>
          <w:tcPr>
            <w:tcW w:w="992" w:type="dxa"/>
          </w:tcPr>
          <w:p w14:paraId="1F3FA621" w14:textId="77777777" w:rsidR="00FB24B7" w:rsidRPr="00B2674E" w:rsidRDefault="00FB24B7" w:rsidP="00615397">
            <w:pPr>
              <w:rPr>
                <w:rFonts w:cs="Arial"/>
                <w:lang w:val="en-US"/>
              </w:rPr>
            </w:pPr>
            <w:r w:rsidRPr="00B2674E">
              <w:rPr>
                <w:rFonts w:cs="Arial"/>
                <w:lang w:val="en-US"/>
              </w:rPr>
              <w:t>Y</w:t>
            </w:r>
          </w:p>
        </w:tc>
        <w:tc>
          <w:tcPr>
            <w:tcW w:w="4368" w:type="dxa"/>
          </w:tcPr>
          <w:p w14:paraId="67D4F6E9" w14:textId="77777777" w:rsidR="00FB24B7" w:rsidRPr="00B2674E" w:rsidRDefault="00FB24B7" w:rsidP="00615397">
            <w:pPr>
              <w:rPr>
                <w:rFonts w:cs="Arial"/>
                <w:sz w:val="18"/>
                <w:lang w:val="en-US"/>
              </w:rPr>
            </w:pPr>
            <w:r w:rsidRPr="00B2674E">
              <w:rPr>
                <w:rFonts w:cs="Arial"/>
                <w:sz w:val="18"/>
                <w:lang w:val="en-US"/>
              </w:rPr>
              <w:t>Default TO_DATE(</w:t>
            </w:r>
            <w:r w:rsidR="003F0CA9" w:rsidRPr="00B2674E">
              <w:rPr>
                <w:rFonts w:cs="Arial"/>
                <w:sz w:val="18"/>
                <w:lang w:val="en-US"/>
              </w:rPr>
              <w:t>‘</w:t>
            </w:r>
            <w:r w:rsidRPr="00B2674E">
              <w:rPr>
                <w:rFonts w:cs="Arial"/>
                <w:sz w:val="18"/>
                <w:lang w:val="en-US"/>
              </w:rPr>
              <w:t>31-12-2099</w:t>
            </w:r>
            <w:r w:rsidR="003F0CA9" w:rsidRPr="00B2674E">
              <w:rPr>
                <w:rFonts w:cs="Arial"/>
                <w:sz w:val="18"/>
                <w:lang w:val="en-US"/>
              </w:rPr>
              <w:t>’</w:t>
            </w:r>
            <w:r w:rsidRPr="00B2674E">
              <w:rPr>
                <w:rFonts w:cs="Arial"/>
                <w:sz w:val="18"/>
                <w:lang w:val="en-US"/>
              </w:rPr>
              <w:t>,</w:t>
            </w:r>
            <w:r w:rsidR="003F0CA9" w:rsidRPr="00B2674E">
              <w:rPr>
                <w:rFonts w:cs="Arial"/>
                <w:sz w:val="18"/>
                <w:lang w:val="en-US"/>
              </w:rPr>
              <w:t>’</w:t>
            </w:r>
            <w:r w:rsidRPr="00B2674E">
              <w:rPr>
                <w:rFonts w:cs="Arial"/>
                <w:sz w:val="18"/>
                <w:lang w:val="en-US"/>
              </w:rPr>
              <w:t>DD-MM-YYYY</w:t>
            </w:r>
            <w:r w:rsidR="003F0CA9" w:rsidRPr="00B2674E">
              <w:rPr>
                <w:rFonts w:cs="Arial"/>
                <w:sz w:val="18"/>
                <w:lang w:val="en-US"/>
              </w:rPr>
              <w:t>’</w:t>
            </w:r>
            <w:r w:rsidRPr="00B2674E">
              <w:rPr>
                <w:rFonts w:cs="Arial"/>
                <w:sz w:val="18"/>
                <w:lang w:val="en-US"/>
              </w:rPr>
              <w:t>)</w:t>
            </w:r>
          </w:p>
        </w:tc>
        <w:tc>
          <w:tcPr>
            <w:tcW w:w="3287" w:type="dxa"/>
          </w:tcPr>
          <w:p w14:paraId="701127F3" w14:textId="77777777" w:rsidR="00FB24B7" w:rsidRPr="00B2674E" w:rsidRDefault="00FB24B7" w:rsidP="00615397">
            <w:pPr>
              <w:rPr>
                <w:rFonts w:cs="Arial"/>
                <w:lang w:val="en-US"/>
              </w:rPr>
            </w:pPr>
          </w:p>
        </w:tc>
      </w:tr>
    </w:tbl>
    <w:p w14:paraId="3156DD68" w14:textId="7BB5D52D" w:rsidR="00EF42EB" w:rsidRPr="00B2674E" w:rsidRDefault="00EF42EB" w:rsidP="00EF42EB">
      <w:pPr>
        <w:rPr>
          <w:lang w:val="en-US"/>
        </w:rPr>
      </w:pPr>
    </w:p>
    <w:p w14:paraId="09C018A9" w14:textId="7BA49896" w:rsidR="00D8108E" w:rsidRPr="00B2674E" w:rsidRDefault="00D8108E" w:rsidP="00EF42EB">
      <w:pPr>
        <w:rPr>
          <w:lang w:val="en-US"/>
        </w:rPr>
      </w:pPr>
    </w:p>
    <w:p w14:paraId="747EB623" w14:textId="3EF77C2A" w:rsidR="00D8108E" w:rsidRPr="00B2674E" w:rsidRDefault="00D8108E" w:rsidP="00EF42EB">
      <w:pPr>
        <w:rPr>
          <w:lang w:val="en-US"/>
        </w:rPr>
      </w:pPr>
    </w:p>
    <w:p w14:paraId="37633D16" w14:textId="1CC5D99C" w:rsidR="00D8108E" w:rsidRPr="00B2674E" w:rsidRDefault="00D8108E" w:rsidP="00EF42EB">
      <w:pPr>
        <w:rPr>
          <w:lang w:val="en-US"/>
        </w:rPr>
      </w:pPr>
    </w:p>
    <w:p w14:paraId="6D39EE04" w14:textId="7F29B664" w:rsidR="00D8108E" w:rsidRPr="00B2674E" w:rsidRDefault="00D8108E" w:rsidP="00EF42EB">
      <w:pPr>
        <w:rPr>
          <w:lang w:val="en-US"/>
        </w:rPr>
      </w:pPr>
    </w:p>
    <w:p w14:paraId="7E470998" w14:textId="1D4D7C32" w:rsidR="00D8108E" w:rsidRPr="00B2674E" w:rsidRDefault="00D8108E" w:rsidP="00EF42EB">
      <w:pPr>
        <w:rPr>
          <w:lang w:val="en-US"/>
        </w:rPr>
      </w:pPr>
    </w:p>
    <w:p w14:paraId="40A2486E" w14:textId="77777777" w:rsidR="00D8108E" w:rsidRPr="00B2674E" w:rsidRDefault="00D8108E" w:rsidP="00EF42EB">
      <w:pPr>
        <w:rPr>
          <w:lang w:val="en-US"/>
        </w:rPr>
      </w:pPr>
    </w:p>
    <w:p w14:paraId="4E357489" w14:textId="15BAEDF9" w:rsidR="00CF4444" w:rsidRPr="00B2674E" w:rsidRDefault="00CF4444" w:rsidP="00AB0E1C">
      <w:pPr>
        <w:pStyle w:val="Heading2"/>
      </w:pPr>
      <w:bookmarkStart w:id="203" w:name="_Toc147747763"/>
      <w:r w:rsidRPr="00B2674E">
        <w:lastRenderedPageBreak/>
        <w:t>I_PLPCT</w:t>
      </w:r>
      <w:r w:rsidR="004F56B8" w:rsidRPr="00B2674E">
        <w:t>EMP</w:t>
      </w:r>
      <w:r w:rsidRPr="00B2674E">
        <w:t>R</w:t>
      </w:r>
      <w:r w:rsidR="004F56B8" w:rsidRPr="00B2674E">
        <w:t>ENT</w:t>
      </w:r>
      <w:r w:rsidRPr="00B2674E">
        <w:t>S</w:t>
      </w:r>
      <w:r w:rsidR="004F56B8" w:rsidRPr="00B2674E">
        <w:t>TOP</w:t>
      </w:r>
      <w:bookmarkEnd w:id="203"/>
    </w:p>
    <w:p w14:paraId="73C480BC" w14:textId="0CFFA356" w:rsidR="00CF4444" w:rsidRPr="00B2674E" w:rsidRDefault="00CF4444" w:rsidP="00CF4444">
      <w:r w:rsidRPr="00B2674E">
        <w:t>File name</w:t>
      </w:r>
      <w:r w:rsidRPr="00B2674E">
        <w:tab/>
        <w:t xml:space="preserve">: </w:t>
      </w:r>
      <w:r w:rsidRPr="00B2674E">
        <w:rPr>
          <w:b/>
          <w:bCs/>
        </w:rPr>
        <w:t>PLPCTEMPRENTSTOP.CSV</w:t>
      </w:r>
    </w:p>
    <w:p w14:paraId="548BABC0" w14:textId="08B77C61" w:rsidR="00CF4444" w:rsidRPr="00B2674E" w:rsidRDefault="00CF4444" w:rsidP="00CF4444">
      <w:pPr>
        <w:rPr>
          <w:lang w:val="en-US"/>
        </w:rPr>
      </w:pPr>
      <w:r w:rsidRPr="00B2674E">
        <w:t xml:space="preserve">Unique index </w:t>
      </w:r>
      <w:r w:rsidRPr="00B2674E">
        <w:tab/>
        <w:t>: CUSTOMERNUMBER,PRODUCTCODE,SIZECODE,FINISHINGMETHODCODE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51"/>
        <w:gridCol w:w="851"/>
        <w:gridCol w:w="992"/>
        <w:gridCol w:w="4368"/>
        <w:gridCol w:w="3287"/>
      </w:tblGrid>
      <w:tr w:rsidR="00365AB2" w:rsidRPr="00B2674E" w14:paraId="3018D2D5" w14:textId="77777777" w:rsidTr="001F6A81">
        <w:tc>
          <w:tcPr>
            <w:tcW w:w="534" w:type="dxa"/>
            <w:shd w:val="clear" w:color="auto" w:fill="C0C0C0"/>
          </w:tcPr>
          <w:p w14:paraId="0D48BD8B" w14:textId="77777777" w:rsidR="00CF4444" w:rsidRPr="00B2674E" w:rsidRDefault="00CF4444" w:rsidP="001F6A81"/>
        </w:tc>
        <w:tc>
          <w:tcPr>
            <w:tcW w:w="4251" w:type="dxa"/>
            <w:shd w:val="clear" w:color="auto" w:fill="C0C0C0"/>
          </w:tcPr>
          <w:p w14:paraId="3A9C3A57" w14:textId="77777777" w:rsidR="00CF4444" w:rsidRPr="00B2674E" w:rsidRDefault="00CF4444" w:rsidP="001F6A81">
            <w:pPr>
              <w:rPr>
                <w:rFonts w:cs="Arial"/>
                <w:b/>
                <w:bCs/>
              </w:rPr>
            </w:pPr>
            <w:r w:rsidRPr="00B2674E">
              <w:rPr>
                <w:rFonts w:cs="Arial"/>
                <w:b/>
                <w:bCs/>
              </w:rPr>
              <w:t>FIELDNAME</w:t>
            </w:r>
          </w:p>
        </w:tc>
        <w:tc>
          <w:tcPr>
            <w:tcW w:w="851" w:type="dxa"/>
            <w:shd w:val="clear" w:color="auto" w:fill="C0C0C0"/>
          </w:tcPr>
          <w:p w14:paraId="1676E1F7" w14:textId="77777777" w:rsidR="00CF4444" w:rsidRPr="00B2674E" w:rsidRDefault="00CF4444" w:rsidP="001F6A81">
            <w:pPr>
              <w:rPr>
                <w:rFonts w:cs="Arial"/>
                <w:b/>
                <w:bCs/>
              </w:rPr>
            </w:pPr>
            <w:r w:rsidRPr="00B2674E">
              <w:rPr>
                <w:rFonts w:cs="Arial"/>
                <w:b/>
                <w:bCs/>
              </w:rPr>
              <w:t>TYPE</w:t>
            </w:r>
          </w:p>
        </w:tc>
        <w:tc>
          <w:tcPr>
            <w:tcW w:w="992" w:type="dxa"/>
            <w:shd w:val="clear" w:color="auto" w:fill="C0C0C0"/>
          </w:tcPr>
          <w:p w14:paraId="69C789B5" w14:textId="77777777" w:rsidR="00CF4444" w:rsidRPr="00B2674E" w:rsidRDefault="00CF4444" w:rsidP="001F6A81">
            <w:pPr>
              <w:rPr>
                <w:rFonts w:cs="Arial"/>
                <w:b/>
                <w:bCs/>
              </w:rPr>
            </w:pPr>
            <w:r w:rsidRPr="00B2674E">
              <w:rPr>
                <w:rFonts w:cs="Arial"/>
                <w:b/>
                <w:bCs/>
              </w:rPr>
              <w:t>EMPTY</w:t>
            </w:r>
          </w:p>
        </w:tc>
        <w:tc>
          <w:tcPr>
            <w:tcW w:w="4368" w:type="dxa"/>
            <w:shd w:val="clear" w:color="auto" w:fill="C0C0C0"/>
          </w:tcPr>
          <w:p w14:paraId="26FAE1D0" w14:textId="77777777" w:rsidR="00CF4444" w:rsidRPr="00B2674E" w:rsidRDefault="00CF4444" w:rsidP="001F6A81">
            <w:pPr>
              <w:rPr>
                <w:rFonts w:cs="Arial"/>
                <w:b/>
                <w:bCs/>
              </w:rPr>
            </w:pPr>
            <w:r w:rsidRPr="00B2674E">
              <w:rPr>
                <w:rFonts w:cs="Arial"/>
                <w:b/>
                <w:bCs/>
              </w:rPr>
              <w:t>DESCRIPTION</w:t>
            </w:r>
          </w:p>
        </w:tc>
        <w:tc>
          <w:tcPr>
            <w:tcW w:w="3287" w:type="dxa"/>
            <w:shd w:val="clear" w:color="auto" w:fill="C0C0C0"/>
          </w:tcPr>
          <w:p w14:paraId="01B5A21D" w14:textId="77777777" w:rsidR="00CF4444" w:rsidRPr="00B2674E" w:rsidRDefault="00CF4444" w:rsidP="001F6A81">
            <w:pPr>
              <w:rPr>
                <w:rFonts w:cs="Arial"/>
                <w:b/>
                <w:bCs/>
              </w:rPr>
            </w:pPr>
            <w:r w:rsidRPr="00B2674E">
              <w:rPr>
                <w:b/>
                <w:bCs/>
              </w:rPr>
              <w:t>REMARK</w:t>
            </w:r>
          </w:p>
        </w:tc>
      </w:tr>
      <w:tr w:rsidR="00365AB2" w:rsidRPr="00B2674E" w14:paraId="3A6B489E" w14:textId="77777777" w:rsidTr="001F6A81">
        <w:tc>
          <w:tcPr>
            <w:tcW w:w="534" w:type="dxa"/>
          </w:tcPr>
          <w:p w14:paraId="435CF3DF" w14:textId="77777777" w:rsidR="00CF4444" w:rsidRPr="00B2674E" w:rsidRDefault="00CF4444" w:rsidP="001F6A81">
            <w:pPr>
              <w:rPr>
                <w:rFonts w:cs="Arial"/>
                <w:b/>
                <w:bCs/>
              </w:rPr>
            </w:pPr>
            <w:r w:rsidRPr="00B2674E">
              <w:rPr>
                <w:rFonts w:cs="Arial"/>
                <w:b/>
                <w:bCs/>
              </w:rPr>
              <w:t>A</w:t>
            </w:r>
          </w:p>
        </w:tc>
        <w:tc>
          <w:tcPr>
            <w:tcW w:w="4251" w:type="dxa"/>
          </w:tcPr>
          <w:p w14:paraId="60048F39" w14:textId="77777777" w:rsidR="00CF4444" w:rsidRPr="00B2674E" w:rsidRDefault="00CF4444" w:rsidP="001F6A81">
            <w:pPr>
              <w:rPr>
                <w:rFonts w:cs="Arial"/>
                <w:lang w:val="en-US"/>
              </w:rPr>
            </w:pPr>
            <w:r w:rsidRPr="00B2674E">
              <w:rPr>
                <w:rFonts w:cs="Arial"/>
                <w:lang w:val="en-US"/>
              </w:rPr>
              <w:t>CUSTOMERNUMBER</w:t>
            </w:r>
          </w:p>
        </w:tc>
        <w:tc>
          <w:tcPr>
            <w:tcW w:w="851" w:type="dxa"/>
          </w:tcPr>
          <w:p w14:paraId="29F7560D" w14:textId="77777777" w:rsidR="00CF4444" w:rsidRPr="00B2674E" w:rsidRDefault="00CF4444" w:rsidP="001F6A81">
            <w:pPr>
              <w:rPr>
                <w:rFonts w:cs="Arial"/>
                <w:lang w:val="en-US"/>
              </w:rPr>
            </w:pPr>
            <w:r w:rsidRPr="00B2674E">
              <w:rPr>
                <w:rFonts w:cs="Arial"/>
                <w:lang w:val="en-US"/>
              </w:rPr>
              <w:t>N</w:t>
            </w:r>
          </w:p>
        </w:tc>
        <w:tc>
          <w:tcPr>
            <w:tcW w:w="992" w:type="dxa"/>
          </w:tcPr>
          <w:p w14:paraId="10ACEA1F" w14:textId="77777777" w:rsidR="00CF4444" w:rsidRPr="00B2674E" w:rsidRDefault="00CF4444" w:rsidP="001F6A81">
            <w:pPr>
              <w:rPr>
                <w:rFonts w:cs="Arial"/>
                <w:lang w:val="en-US"/>
              </w:rPr>
            </w:pPr>
            <w:r w:rsidRPr="00B2674E">
              <w:rPr>
                <w:rFonts w:cs="Arial"/>
                <w:lang w:val="en-US"/>
              </w:rPr>
              <w:t>N</w:t>
            </w:r>
          </w:p>
        </w:tc>
        <w:tc>
          <w:tcPr>
            <w:tcW w:w="4368" w:type="dxa"/>
          </w:tcPr>
          <w:p w14:paraId="549E5FFB" w14:textId="77777777" w:rsidR="00CF4444" w:rsidRPr="00B2674E" w:rsidRDefault="00CF4444" w:rsidP="001F6A81">
            <w:pPr>
              <w:rPr>
                <w:rFonts w:cs="Arial"/>
                <w:sz w:val="18"/>
              </w:rPr>
            </w:pPr>
            <w:r w:rsidRPr="00B2674E">
              <w:rPr>
                <w:rFonts w:cs="Arial"/>
                <w:sz w:val="18"/>
              </w:rPr>
              <w:t>Customer number, m</w:t>
            </w:r>
            <w:r w:rsidRPr="00B2674E">
              <w:rPr>
                <w:sz w:val="18"/>
              </w:rPr>
              <w:t>ust exist in customer.csv</w:t>
            </w:r>
          </w:p>
        </w:tc>
        <w:tc>
          <w:tcPr>
            <w:tcW w:w="3287" w:type="dxa"/>
          </w:tcPr>
          <w:p w14:paraId="5AD50D47" w14:textId="77777777" w:rsidR="00CF4444" w:rsidRPr="00B2674E" w:rsidRDefault="00CF4444" w:rsidP="001F6A81">
            <w:pPr>
              <w:rPr>
                <w:rFonts w:cs="Arial"/>
              </w:rPr>
            </w:pPr>
            <w:r w:rsidRPr="00B2674E">
              <w:rPr>
                <w:rFonts w:cs="Arial"/>
              </w:rPr>
              <w:t>Must exist as PLPC in I_PLPC</w:t>
            </w:r>
          </w:p>
        </w:tc>
      </w:tr>
      <w:tr w:rsidR="00365AB2" w:rsidRPr="00B2674E" w14:paraId="4A903998" w14:textId="77777777" w:rsidTr="001F6A81">
        <w:tc>
          <w:tcPr>
            <w:tcW w:w="534" w:type="dxa"/>
          </w:tcPr>
          <w:p w14:paraId="40CD977C" w14:textId="77777777" w:rsidR="00CF4444" w:rsidRPr="00B2674E" w:rsidRDefault="00CF4444" w:rsidP="001F6A81">
            <w:pPr>
              <w:rPr>
                <w:b/>
                <w:bCs/>
              </w:rPr>
            </w:pPr>
            <w:r w:rsidRPr="00B2674E">
              <w:rPr>
                <w:b/>
                <w:bCs/>
              </w:rPr>
              <w:t>B</w:t>
            </w:r>
          </w:p>
        </w:tc>
        <w:tc>
          <w:tcPr>
            <w:tcW w:w="4251" w:type="dxa"/>
          </w:tcPr>
          <w:p w14:paraId="2A3951D4" w14:textId="77777777" w:rsidR="00CF4444" w:rsidRPr="00B2674E" w:rsidRDefault="00CF4444" w:rsidP="001F6A81">
            <w:r w:rsidRPr="00B2674E">
              <w:t>PRODUCTCODE</w:t>
            </w:r>
          </w:p>
        </w:tc>
        <w:tc>
          <w:tcPr>
            <w:tcW w:w="851" w:type="dxa"/>
          </w:tcPr>
          <w:p w14:paraId="74050D6D" w14:textId="77777777" w:rsidR="00CF4444" w:rsidRPr="00B2674E" w:rsidRDefault="00CF4444" w:rsidP="001F6A81">
            <w:r w:rsidRPr="00B2674E">
              <w:t>A12U</w:t>
            </w:r>
          </w:p>
        </w:tc>
        <w:tc>
          <w:tcPr>
            <w:tcW w:w="992" w:type="dxa"/>
          </w:tcPr>
          <w:p w14:paraId="00E0FF85" w14:textId="77777777" w:rsidR="00CF4444" w:rsidRPr="00B2674E" w:rsidRDefault="00CF4444" w:rsidP="001F6A81">
            <w:r w:rsidRPr="00B2674E">
              <w:t>N</w:t>
            </w:r>
          </w:p>
        </w:tc>
        <w:tc>
          <w:tcPr>
            <w:tcW w:w="4368" w:type="dxa"/>
          </w:tcPr>
          <w:p w14:paraId="52B73A9A" w14:textId="77777777" w:rsidR="00CF4444" w:rsidRPr="00B2674E" w:rsidRDefault="00CF4444" w:rsidP="001F6A81">
            <w:pPr>
              <w:rPr>
                <w:sz w:val="18"/>
              </w:rPr>
            </w:pPr>
            <w:r w:rsidRPr="00B2674E">
              <w:rPr>
                <w:sz w:val="18"/>
              </w:rPr>
              <w:t>Code must exist in product.csv</w:t>
            </w:r>
          </w:p>
        </w:tc>
        <w:tc>
          <w:tcPr>
            <w:tcW w:w="3287" w:type="dxa"/>
          </w:tcPr>
          <w:p w14:paraId="5A500302" w14:textId="77777777" w:rsidR="00CF4444" w:rsidRPr="00B2674E" w:rsidRDefault="00CF4444" w:rsidP="001F6A81">
            <w:pPr>
              <w:rPr>
                <w:sz w:val="18"/>
              </w:rPr>
            </w:pPr>
            <w:r w:rsidRPr="00B2674E">
              <w:rPr>
                <w:sz w:val="18"/>
              </w:rPr>
              <w:t>,, ,,</w:t>
            </w:r>
          </w:p>
        </w:tc>
      </w:tr>
      <w:tr w:rsidR="00365AB2" w:rsidRPr="00B2674E" w14:paraId="71E14154" w14:textId="77777777" w:rsidTr="001F6A81">
        <w:tc>
          <w:tcPr>
            <w:tcW w:w="534" w:type="dxa"/>
          </w:tcPr>
          <w:p w14:paraId="19FE5C34" w14:textId="77777777" w:rsidR="00CF4444" w:rsidRPr="00B2674E" w:rsidRDefault="00CF4444" w:rsidP="001F6A81">
            <w:pPr>
              <w:rPr>
                <w:b/>
                <w:bCs/>
              </w:rPr>
            </w:pPr>
            <w:r w:rsidRPr="00B2674E">
              <w:rPr>
                <w:b/>
                <w:bCs/>
              </w:rPr>
              <w:t>C</w:t>
            </w:r>
          </w:p>
        </w:tc>
        <w:tc>
          <w:tcPr>
            <w:tcW w:w="4251" w:type="dxa"/>
          </w:tcPr>
          <w:p w14:paraId="4E240484" w14:textId="77777777" w:rsidR="00CF4444" w:rsidRPr="00B2674E" w:rsidRDefault="00CF4444" w:rsidP="001F6A81">
            <w:r w:rsidRPr="00B2674E">
              <w:t>SIZECODE</w:t>
            </w:r>
          </w:p>
        </w:tc>
        <w:tc>
          <w:tcPr>
            <w:tcW w:w="851" w:type="dxa"/>
          </w:tcPr>
          <w:p w14:paraId="56CE1CAF" w14:textId="77777777" w:rsidR="00CF4444" w:rsidRPr="00B2674E" w:rsidRDefault="00CF4444" w:rsidP="001F6A81">
            <w:r w:rsidRPr="00B2674E">
              <w:t>A12U</w:t>
            </w:r>
          </w:p>
        </w:tc>
        <w:tc>
          <w:tcPr>
            <w:tcW w:w="992" w:type="dxa"/>
          </w:tcPr>
          <w:p w14:paraId="3C2F5285" w14:textId="77777777" w:rsidR="00CF4444" w:rsidRPr="00B2674E" w:rsidRDefault="00CF4444" w:rsidP="001F6A81">
            <w:r w:rsidRPr="00B2674E">
              <w:t>N</w:t>
            </w:r>
          </w:p>
        </w:tc>
        <w:tc>
          <w:tcPr>
            <w:tcW w:w="4368" w:type="dxa"/>
          </w:tcPr>
          <w:p w14:paraId="7E7D9633" w14:textId="77777777" w:rsidR="00CF4444" w:rsidRPr="00B2674E" w:rsidRDefault="00CF4444" w:rsidP="001F6A81">
            <w:pPr>
              <w:rPr>
                <w:sz w:val="18"/>
              </w:rPr>
            </w:pPr>
            <w:r w:rsidRPr="00B2674E">
              <w:rPr>
                <w:sz w:val="18"/>
              </w:rPr>
              <w:t>Code of the size. If unknown use minus ‘-‘.</w:t>
            </w:r>
          </w:p>
          <w:p w14:paraId="32F81338" w14:textId="77777777" w:rsidR="00CF4444" w:rsidRPr="00B2674E" w:rsidRDefault="00CF4444" w:rsidP="001F6A81">
            <w:pPr>
              <w:rPr>
                <w:sz w:val="18"/>
              </w:rPr>
            </w:pPr>
            <w:r w:rsidRPr="00B2674E">
              <w:rPr>
                <w:sz w:val="18"/>
              </w:rPr>
              <w:t>Size star ‘*’ is only allowed for products with type of merchandise 2.</w:t>
            </w:r>
          </w:p>
        </w:tc>
        <w:tc>
          <w:tcPr>
            <w:tcW w:w="3287" w:type="dxa"/>
          </w:tcPr>
          <w:p w14:paraId="72062C60" w14:textId="77777777" w:rsidR="00CF4444" w:rsidRPr="00B2674E" w:rsidRDefault="00CF4444" w:rsidP="001F6A81">
            <w:pPr>
              <w:rPr>
                <w:sz w:val="18"/>
              </w:rPr>
            </w:pPr>
            <w:r w:rsidRPr="00B2674E">
              <w:rPr>
                <w:sz w:val="18"/>
              </w:rPr>
              <w:t>,, ,,</w:t>
            </w:r>
          </w:p>
        </w:tc>
      </w:tr>
      <w:tr w:rsidR="00365AB2" w:rsidRPr="00B2674E" w14:paraId="599D5F32" w14:textId="77777777" w:rsidTr="001F6A81">
        <w:tc>
          <w:tcPr>
            <w:tcW w:w="534" w:type="dxa"/>
          </w:tcPr>
          <w:p w14:paraId="6994276D" w14:textId="77777777" w:rsidR="00CF4444" w:rsidRPr="00B2674E" w:rsidRDefault="00CF4444" w:rsidP="001F6A81">
            <w:pPr>
              <w:rPr>
                <w:b/>
                <w:bCs/>
              </w:rPr>
            </w:pPr>
            <w:r w:rsidRPr="00B2674E">
              <w:rPr>
                <w:b/>
                <w:bCs/>
              </w:rPr>
              <w:t>D</w:t>
            </w:r>
          </w:p>
        </w:tc>
        <w:tc>
          <w:tcPr>
            <w:tcW w:w="4251" w:type="dxa"/>
          </w:tcPr>
          <w:p w14:paraId="73B980CC" w14:textId="77777777" w:rsidR="00CF4444" w:rsidRPr="00B2674E" w:rsidRDefault="00CF4444" w:rsidP="001F6A81">
            <w:r w:rsidRPr="00B2674E">
              <w:t>FINISHINGMETHODCODE</w:t>
            </w:r>
          </w:p>
        </w:tc>
        <w:tc>
          <w:tcPr>
            <w:tcW w:w="851" w:type="dxa"/>
          </w:tcPr>
          <w:p w14:paraId="2E8F0A25" w14:textId="77777777" w:rsidR="00CF4444" w:rsidRPr="00B2674E" w:rsidRDefault="00CF4444" w:rsidP="001F6A81">
            <w:r w:rsidRPr="00B2674E">
              <w:t>A6U</w:t>
            </w:r>
          </w:p>
        </w:tc>
        <w:tc>
          <w:tcPr>
            <w:tcW w:w="992" w:type="dxa"/>
          </w:tcPr>
          <w:p w14:paraId="408506FB" w14:textId="77777777" w:rsidR="00CF4444" w:rsidRPr="00B2674E" w:rsidRDefault="00CF4444" w:rsidP="001F6A81">
            <w:r w:rsidRPr="00B2674E">
              <w:t>N</w:t>
            </w:r>
          </w:p>
        </w:tc>
        <w:tc>
          <w:tcPr>
            <w:tcW w:w="4368" w:type="dxa"/>
          </w:tcPr>
          <w:p w14:paraId="4A69A758" w14:textId="77777777" w:rsidR="00CF4444" w:rsidRPr="00B2674E" w:rsidRDefault="00CF4444" w:rsidP="001F6A81">
            <w:pPr>
              <w:rPr>
                <w:sz w:val="18"/>
              </w:rPr>
            </w:pPr>
            <w:r w:rsidRPr="00B2674E">
              <w:rPr>
                <w:sz w:val="18"/>
              </w:rPr>
              <w:t>‘-‘ if unknown (put up code)</w:t>
            </w:r>
          </w:p>
        </w:tc>
        <w:tc>
          <w:tcPr>
            <w:tcW w:w="3287" w:type="dxa"/>
          </w:tcPr>
          <w:p w14:paraId="5245C4D7" w14:textId="77777777" w:rsidR="00CF4444" w:rsidRPr="00B2674E" w:rsidRDefault="00CF4444" w:rsidP="001F6A81">
            <w:pPr>
              <w:rPr>
                <w:sz w:val="18"/>
              </w:rPr>
            </w:pPr>
            <w:r w:rsidRPr="00B2674E">
              <w:rPr>
                <w:sz w:val="18"/>
              </w:rPr>
              <w:t>,, ,,</w:t>
            </w:r>
          </w:p>
        </w:tc>
      </w:tr>
      <w:tr w:rsidR="00365AB2" w:rsidRPr="00B2674E" w14:paraId="1D555D67" w14:textId="77777777" w:rsidTr="001F6A81">
        <w:tc>
          <w:tcPr>
            <w:tcW w:w="534" w:type="dxa"/>
          </w:tcPr>
          <w:p w14:paraId="324EEF9A" w14:textId="527BE603" w:rsidR="00CF4444" w:rsidRPr="00B2674E" w:rsidRDefault="0051047F" w:rsidP="001F6A81">
            <w:pPr>
              <w:rPr>
                <w:rFonts w:cs="Arial"/>
                <w:b/>
                <w:bCs/>
                <w:lang w:val="nl-NL"/>
              </w:rPr>
            </w:pPr>
            <w:r w:rsidRPr="00B2674E">
              <w:rPr>
                <w:rFonts w:cs="Arial"/>
                <w:b/>
                <w:bCs/>
                <w:lang w:val="nl-NL"/>
              </w:rPr>
              <w:t>E</w:t>
            </w:r>
          </w:p>
        </w:tc>
        <w:tc>
          <w:tcPr>
            <w:tcW w:w="4251" w:type="dxa"/>
          </w:tcPr>
          <w:p w14:paraId="194AA883" w14:textId="5C4CDCE4" w:rsidR="00CF4444" w:rsidRPr="00B2674E" w:rsidRDefault="0051047F" w:rsidP="001F6A81">
            <w:pPr>
              <w:rPr>
                <w:rFonts w:cs="Arial"/>
                <w:lang w:val="nl-NL"/>
              </w:rPr>
            </w:pPr>
            <w:r w:rsidRPr="00B2674E">
              <w:rPr>
                <w:rFonts w:cs="Arial"/>
                <w:lang w:val="nl-NL"/>
              </w:rPr>
              <w:t>TEMPORARYRENTSTOP</w:t>
            </w:r>
            <w:r w:rsidR="00CF4444" w:rsidRPr="00B2674E">
              <w:rPr>
                <w:rFonts w:cs="Arial"/>
                <w:lang w:val="nl-NL"/>
              </w:rPr>
              <w:t>STARTDATE</w:t>
            </w:r>
          </w:p>
        </w:tc>
        <w:tc>
          <w:tcPr>
            <w:tcW w:w="851" w:type="dxa"/>
          </w:tcPr>
          <w:p w14:paraId="602F5A97" w14:textId="77777777" w:rsidR="00CF4444" w:rsidRPr="00B2674E" w:rsidRDefault="00CF4444" w:rsidP="001F6A81">
            <w:pPr>
              <w:rPr>
                <w:rFonts w:cs="Arial"/>
                <w:lang w:val="nl-NL"/>
              </w:rPr>
            </w:pPr>
            <w:r w:rsidRPr="00B2674E">
              <w:rPr>
                <w:rFonts w:cs="Arial"/>
                <w:lang w:val="nl-NL"/>
              </w:rPr>
              <w:t>D</w:t>
            </w:r>
          </w:p>
        </w:tc>
        <w:tc>
          <w:tcPr>
            <w:tcW w:w="992" w:type="dxa"/>
          </w:tcPr>
          <w:p w14:paraId="13B34B1E" w14:textId="54D35109" w:rsidR="00CF4444" w:rsidRPr="00B2674E" w:rsidRDefault="0051047F" w:rsidP="001F6A81">
            <w:pPr>
              <w:rPr>
                <w:rFonts w:cs="Arial"/>
                <w:lang w:val="en-US"/>
              </w:rPr>
            </w:pPr>
            <w:r w:rsidRPr="00B2674E">
              <w:rPr>
                <w:rFonts w:cs="Arial"/>
                <w:lang w:val="en-US"/>
              </w:rPr>
              <w:t>N</w:t>
            </w:r>
          </w:p>
        </w:tc>
        <w:tc>
          <w:tcPr>
            <w:tcW w:w="4368" w:type="dxa"/>
          </w:tcPr>
          <w:p w14:paraId="605585D4" w14:textId="2E0DF11F" w:rsidR="00CF4444" w:rsidRPr="00B2674E" w:rsidRDefault="00CF4444" w:rsidP="001F6A81">
            <w:pPr>
              <w:rPr>
                <w:rFonts w:cs="Arial"/>
                <w:sz w:val="18"/>
                <w:lang w:val="en-US"/>
              </w:rPr>
            </w:pPr>
          </w:p>
        </w:tc>
        <w:tc>
          <w:tcPr>
            <w:tcW w:w="3287" w:type="dxa"/>
          </w:tcPr>
          <w:p w14:paraId="4BFBFE3E" w14:textId="77777777" w:rsidR="00CF4444" w:rsidRPr="00B2674E" w:rsidRDefault="00CF4444" w:rsidP="001F6A81">
            <w:pPr>
              <w:rPr>
                <w:rFonts w:cs="Arial"/>
                <w:lang w:val="en-US"/>
              </w:rPr>
            </w:pPr>
          </w:p>
        </w:tc>
      </w:tr>
      <w:tr w:rsidR="00CF4444" w:rsidRPr="00B2674E" w14:paraId="5439921E" w14:textId="77777777" w:rsidTr="001F6A81">
        <w:tc>
          <w:tcPr>
            <w:tcW w:w="534" w:type="dxa"/>
          </w:tcPr>
          <w:p w14:paraId="6EECF9D4" w14:textId="3F3A446F" w:rsidR="00CF4444" w:rsidRPr="00B2674E" w:rsidRDefault="0051047F" w:rsidP="001F6A81">
            <w:pPr>
              <w:rPr>
                <w:rFonts w:cs="Arial"/>
                <w:b/>
                <w:bCs/>
                <w:lang w:val="nl-NL"/>
              </w:rPr>
            </w:pPr>
            <w:r w:rsidRPr="00B2674E">
              <w:rPr>
                <w:rFonts w:cs="Arial"/>
                <w:b/>
                <w:bCs/>
                <w:lang w:val="nl-NL"/>
              </w:rPr>
              <w:t>F</w:t>
            </w:r>
          </w:p>
        </w:tc>
        <w:tc>
          <w:tcPr>
            <w:tcW w:w="4251" w:type="dxa"/>
          </w:tcPr>
          <w:p w14:paraId="143929D0" w14:textId="14525880" w:rsidR="00CF4444" w:rsidRPr="00B2674E" w:rsidRDefault="0051047F" w:rsidP="001F6A81">
            <w:pPr>
              <w:rPr>
                <w:rFonts w:cs="Arial"/>
                <w:lang w:val="nl-NL"/>
              </w:rPr>
            </w:pPr>
            <w:r w:rsidRPr="00B2674E">
              <w:rPr>
                <w:rFonts w:cs="Arial"/>
                <w:lang w:val="nl-NL"/>
              </w:rPr>
              <w:t>TEMPORARYRENTSTOP</w:t>
            </w:r>
            <w:r w:rsidR="00CF4444" w:rsidRPr="00B2674E">
              <w:rPr>
                <w:rFonts w:cs="Arial"/>
                <w:lang w:val="nl-NL"/>
              </w:rPr>
              <w:t>ENDDATE</w:t>
            </w:r>
          </w:p>
        </w:tc>
        <w:tc>
          <w:tcPr>
            <w:tcW w:w="851" w:type="dxa"/>
          </w:tcPr>
          <w:p w14:paraId="7005C456" w14:textId="77777777" w:rsidR="00CF4444" w:rsidRPr="00B2674E" w:rsidRDefault="00CF4444" w:rsidP="001F6A81">
            <w:pPr>
              <w:rPr>
                <w:rFonts w:cs="Arial"/>
                <w:lang w:val="nl-NL"/>
              </w:rPr>
            </w:pPr>
            <w:r w:rsidRPr="00B2674E">
              <w:rPr>
                <w:rFonts w:cs="Arial"/>
                <w:lang w:val="nl-NL"/>
              </w:rPr>
              <w:t>D</w:t>
            </w:r>
          </w:p>
        </w:tc>
        <w:tc>
          <w:tcPr>
            <w:tcW w:w="992" w:type="dxa"/>
          </w:tcPr>
          <w:p w14:paraId="284A04CA" w14:textId="68874D66" w:rsidR="00CF4444" w:rsidRPr="00B2674E" w:rsidRDefault="00FE29CB" w:rsidP="001F6A81">
            <w:pPr>
              <w:rPr>
                <w:rFonts w:cs="Arial"/>
                <w:lang w:val="en-US"/>
              </w:rPr>
            </w:pPr>
            <w:r w:rsidRPr="00B2674E">
              <w:rPr>
                <w:rFonts w:cs="Arial"/>
                <w:lang w:val="en-US"/>
              </w:rPr>
              <w:t>N</w:t>
            </w:r>
          </w:p>
        </w:tc>
        <w:tc>
          <w:tcPr>
            <w:tcW w:w="4368" w:type="dxa"/>
          </w:tcPr>
          <w:p w14:paraId="3AA68270" w14:textId="427F708F" w:rsidR="00CF4444" w:rsidRPr="00B2674E" w:rsidRDefault="00CF4444" w:rsidP="001F6A81">
            <w:pPr>
              <w:rPr>
                <w:rFonts w:cs="Arial"/>
                <w:sz w:val="18"/>
                <w:lang w:val="en-US"/>
              </w:rPr>
            </w:pPr>
          </w:p>
        </w:tc>
        <w:tc>
          <w:tcPr>
            <w:tcW w:w="3287" w:type="dxa"/>
          </w:tcPr>
          <w:p w14:paraId="20E6E05A" w14:textId="77777777" w:rsidR="00CF4444" w:rsidRPr="00B2674E" w:rsidRDefault="00CF4444" w:rsidP="001F6A81">
            <w:pPr>
              <w:rPr>
                <w:rFonts w:cs="Arial"/>
                <w:lang w:val="en-US"/>
              </w:rPr>
            </w:pPr>
          </w:p>
        </w:tc>
      </w:tr>
    </w:tbl>
    <w:p w14:paraId="12565E54" w14:textId="33A59BF7" w:rsidR="00133667" w:rsidRPr="00B2674E" w:rsidRDefault="00133667" w:rsidP="00AB0E1C">
      <w:pPr>
        <w:pStyle w:val="Heading2"/>
      </w:pPr>
      <w:bookmarkStart w:id="204" w:name="_Toc147747764"/>
      <w:r w:rsidRPr="00B2674E">
        <w:t>I_CONTRACTPRICE</w:t>
      </w:r>
      <w:bookmarkEnd w:id="204"/>
    </w:p>
    <w:p w14:paraId="166D86B3" w14:textId="77777777" w:rsidR="00133667" w:rsidRPr="00B2674E" w:rsidRDefault="00133667" w:rsidP="00133667">
      <w:r w:rsidRPr="00B2674E">
        <w:t>File name</w:t>
      </w:r>
      <w:r w:rsidRPr="00B2674E">
        <w:tab/>
        <w:t xml:space="preserve">: </w:t>
      </w:r>
      <w:r w:rsidRPr="00B2674E">
        <w:rPr>
          <w:b/>
          <w:bCs/>
        </w:rPr>
        <w:t>CONTRACTPRICE.CSV</w:t>
      </w:r>
    </w:p>
    <w:p w14:paraId="02D52DC3" w14:textId="77777777" w:rsidR="00133667" w:rsidRPr="00B2674E" w:rsidRDefault="00133667" w:rsidP="00133667">
      <w:r w:rsidRPr="00B2674E">
        <w:t>Unique index</w:t>
      </w:r>
      <w:r w:rsidRPr="00B2674E">
        <w:tab/>
        <w:t>: CONTRACTCODE, CATEGORY, STARTDATE</w:t>
      </w:r>
    </w:p>
    <w:p w14:paraId="4749562D" w14:textId="77777777" w:rsidR="00133667" w:rsidRPr="00B2674E" w:rsidRDefault="00133667" w:rsidP="00133667">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61"/>
        <w:gridCol w:w="842"/>
        <w:gridCol w:w="905"/>
        <w:gridCol w:w="4456"/>
        <w:gridCol w:w="3002"/>
      </w:tblGrid>
      <w:tr w:rsidR="00365AB2" w:rsidRPr="00B2674E" w14:paraId="3C40141A" w14:textId="77777777" w:rsidTr="00133667">
        <w:tc>
          <w:tcPr>
            <w:tcW w:w="534" w:type="dxa"/>
            <w:shd w:val="clear" w:color="auto" w:fill="C0C0C0"/>
          </w:tcPr>
          <w:p w14:paraId="637BC900" w14:textId="77777777" w:rsidR="00133667" w:rsidRPr="00B2674E" w:rsidRDefault="00133667" w:rsidP="00133667"/>
        </w:tc>
        <w:tc>
          <w:tcPr>
            <w:tcW w:w="4261" w:type="dxa"/>
            <w:shd w:val="clear" w:color="auto" w:fill="C0C0C0"/>
          </w:tcPr>
          <w:p w14:paraId="1EDAEEE0" w14:textId="77777777" w:rsidR="00133667" w:rsidRPr="00B2674E" w:rsidRDefault="00133667" w:rsidP="00133667">
            <w:pPr>
              <w:rPr>
                <w:rFonts w:cs="Arial"/>
                <w:b/>
                <w:bCs/>
              </w:rPr>
            </w:pPr>
            <w:r w:rsidRPr="00B2674E">
              <w:rPr>
                <w:rFonts w:cs="Arial"/>
                <w:b/>
                <w:bCs/>
              </w:rPr>
              <w:t>FIELDNAME</w:t>
            </w:r>
          </w:p>
        </w:tc>
        <w:tc>
          <w:tcPr>
            <w:tcW w:w="842" w:type="dxa"/>
            <w:shd w:val="clear" w:color="auto" w:fill="C0C0C0"/>
          </w:tcPr>
          <w:p w14:paraId="500AD41A" w14:textId="77777777" w:rsidR="00133667" w:rsidRPr="00B2674E" w:rsidRDefault="00133667" w:rsidP="00133667">
            <w:pPr>
              <w:rPr>
                <w:rFonts w:cs="Arial"/>
                <w:b/>
                <w:bCs/>
              </w:rPr>
            </w:pPr>
            <w:r w:rsidRPr="00B2674E">
              <w:rPr>
                <w:rFonts w:cs="Arial"/>
                <w:b/>
                <w:bCs/>
              </w:rPr>
              <w:t>TYPE</w:t>
            </w:r>
          </w:p>
        </w:tc>
        <w:tc>
          <w:tcPr>
            <w:tcW w:w="905" w:type="dxa"/>
            <w:shd w:val="clear" w:color="auto" w:fill="C0C0C0"/>
          </w:tcPr>
          <w:p w14:paraId="4A77C349" w14:textId="77777777" w:rsidR="00133667" w:rsidRPr="00B2674E" w:rsidRDefault="00133667" w:rsidP="00133667">
            <w:pPr>
              <w:rPr>
                <w:rFonts w:cs="Arial"/>
                <w:b/>
                <w:bCs/>
              </w:rPr>
            </w:pPr>
            <w:r w:rsidRPr="00B2674E">
              <w:rPr>
                <w:rFonts w:cs="Arial"/>
                <w:b/>
                <w:bCs/>
              </w:rPr>
              <w:t>EMPTY</w:t>
            </w:r>
          </w:p>
        </w:tc>
        <w:tc>
          <w:tcPr>
            <w:tcW w:w="4456" w:type="dxa"/>
            <w:shd w:val="clear" w:color="auto" w:fill="C0C0C0"/>
          </w:tcPr>
          <w:p w14:paraId="6F8B9930" w14:textId="77777777" w:rsidR="00133667" w:rsidRPr="00B2674E" w:rsidRDefault="00133667" w:rsidP="00133667">
            <w:pPr>
              <w:rPr>
                <w:rFonts w:cs="Arial"/>
                <w:b/>
                <w:bCs/>
              </w:rPr>
            </w:pPr>
            <w:r w:rsidRPr="00B2674E">
              <w:rPr>
                <w:rFonts w:cs="Arial"/>
                <w:b/>
                <w:bCs/>
              </w:rPr>
              <w:t>DESCRIPTION</w:t>
            </w:r>
          </w:p>
        </w:tc>
        <w:tc>
          <w:tcPr>
            <w:tcW w:w="3002" w:type="dxa"/>
            <w:shd w:val="clear" w:color="auto" w:fill="C0C0C0"/>
          </w:tcPr>
          <w:p w14:paraId="5980C630" w14:textId="77777777" w:rsidR="00133667" w:rsidRPr="00B2674E" w:rsidRDefault="00133667" w:rsidP="00133667">
            <w:pPr>
              <w:rPr>
                <w:rFonts w:cs="Arial"/>
                <w:b/>
                <w:bCs/>
              </w:rPr>
            </w:pPr>
            <w:r w:rsidRPr="00B2674E">
              <w:rPr>
                <w:b/>
                <w:bCs/>
              </w:rPr>
              <w:t>REMARK</w:t>
            </w:r>
          </w:p>
        </w:tc>
      </w:tr>
      <w:tr w:rsidR="00365AB2" w:rsidRPr="00B2674E" w14:paraId="7F709AEC" w14:textId="77777777" w:rsidTr="00133667">
        <w:tc>
          <w:tcPr>
            <w:tcW w:w="534" w:type="dxa"/>
          </w:tcPr>
          <w:p w14:paraId="014FFC2C" w14:textId="77777777" w:rsidR="00133667" w:rsidRPr="00B2674E" w:rsidRDefault="00133667" w:rsidP="00133667">
            <w:pPr>
              <w:rPr>
                <w:rFonts w:cs="Arial"/>
                <w:b/>
                <w:bCs/>
              </w:rPr>
            </w:pPr>
            <w:r w:rsidRPr="00B2674E">
              <w:rPr>
                <w:rFonts w:cs="Arial"/>
                <w:b/>
                <w:bCs/>
              </w:rPr>
              <w:t>A</w:t>
            </w:r>
          </w:p>
        </w:tc>
        <w:tc>
          <w:tcPr>
            <w:tcW w:w="4261" w:type="dxa"/>
          </w:tcPr>
          <w:p w14:paraId="7489C579" w14:textId="77777777" w:rsidR="00133667" w:rsidRPr="00B2674E" w:rsidRDefault="00133667" w:rsidP="00133667">
            <w:pPr>
              <w:rPr>
                <w:rFonts w:cs="Arial"/>
              </w:rPr>
            </w:pPr>
            <w:r w:rsidRPr="00B2674E">
              <w:rPr>
                <w:rFonts w:cs="Arial"/>
              </w:rPr>
              <w:t>CONTRACTCODE</w:t>
            </w:r>
          </w:p>
        </w:tc>
        <w:tc>
          <w:tcPr>
            <w:tcW w:w="842" w:type="dxa"/>
          </w:tcPr>
          <w:p w14:paraId="6469BA94" w14:textId="77777777" w:rsidR="00133667" w:rsidRPr="00B2674E" w:rsidRDefault="00133667" w:rsidP="00133667">
            <w:pPr>
              <w:rPr>
                <w:rFonts w:cs="Arial"/>
              </w:rPr>
            </w:pPr>
            <w:r w:rsidRPr="00B2674E">
              <w:rPr>
                <w:rFonts w:cs="Arial"/>
              </w:rPr>
              <w:t>A15</w:t>
            </w:r>
          </w:p>
        </w:tc>
        <w:tc>
          <w:tcPr>
            <w:tcW w:w="905" w:type="dxa"/>
          </w:tcPr>
          <w:p w14:paraId="47279C4D" w14:textId="77777777" w:rsidR="00133667" w:rsidRPr="00B2674E" w:rsidRDefault="00133667" w:rsidP="00133667">
            <w:pPr>
              <w:rPr>
                <w:rFonts w:cs="Arial"/>
              </w:rPr>
            </w:pPr>
            <w:r w:rsidRPr="00B2674E">
              <w:rPr>
                <w:rFonts w:cs="Arial"/>
              </w:rPr>
              <w:t>N</w:t>
            </w:r>
          </w:p>
        </w:tc>
        <w:tc>
          <w:tcPr>
            <w:tcW w:w="4456" w:type="dxa"/>
          </w:tcPr>
          <w:p w14:paraId="55A41C53" w14:textId="77777777" w:rsidR="00133667" w:rsidRPr="00B2674E" w:rsidRDefault="00133667" w:rsidP="00133667">
            <w:pPr>
              <w:rPr>
                <w:rFonts w:cs="Arial"/>
                <w:sz w:val="18"/>
              </w:rPr>
            </w:pPr>
            <w:r w:rsidRPr="00B2674E">
              <w:rPr>
                <w:rFonts w:cs="Arial"/>
                <w:sz w:val="18"/>
              </w:rPr>
              <w:t>Must exist in CONTRACT.CSV</w:t>
            </w:r>
          </w:p>
        </w:tc>
        <w:tc>
          <w:tcPr>
            <w:tcW w:w="3002" w:type="dxa"/>
          </w:tcPr>
          <w:p w14:paraId="13DF7AA4" w14:textId="77777777" w:rsidR="00133667" w:rsidRPr="00B2674E" w:rsidRDefault="00133667" w:rsidP="00133667">
            <w:pPr>
              <w:rPr>
                <w:rFonts w:cs="Arial"/>
                <w:sz w:val="18"/>
              </w:rPr>
            </w:pPr>
            <w:r w:rsidRPr="00B2674E">
              <w:rPr>
                <w:rFonts w:cs="Arial"/>
                <w:sz w:val="18"/>
              </w:rPr>
              <w:t>FK to I_CONTRACT</w:t>
            </w:r>
          </w:p>
        </w:tc>
      </w:tr>
      <w:tr w:rsidR="00365AB2" w:rsidRPr="00B2674E" w14:paraId="60E58576" w14:textId="77777777" w:rsidTr="00133667">
        <w:tc>
          <w:tcPr>
            <w:tcW w:w="534" w:type="dxa"/>
          </w:tcPr>
          <w:p w14:paraId="1DF45C87" w14:textId="77777777" w:rsidR="00133667" w:rsidRPr="00B2674E" w:rsidRDefault="00133667" w:rsidP="00133667">
            <w:pPr>
              <w:rPr>
                <w:rFonts w:cs="Arial"/>
                <w:b/>
                <w:bCs/>
              </w:rPr>
            </w:pPr>
            <w:r w:rsidRPr="00B2674E">
              <w:rPr>
                <w:rFonts w:cs="Arial"/>
                <w:b/>
                <w:bCs/>
              </w:rPr>
              <w:t>B</w:t>
            </w:r>
          </w:p>
        </w:tc>
        <w:tc>
          <w:tcPr>
            <w:tcW w:w="4261" w:type="dxa"/>
          </w:tcPr>
          <w:p w14:paraId="428E6635" w14:textId="77777777" w:rsidR="00133667" w:rsidRPr="00B2674E" w:rsidRDefault="00133667" w:rsidP="00133667">
            <w:pPr>
              <w:rPr>
                <w:rFonts w:cs="Arial"/>
              </w:rPr>
            </w:pPr>
            <w:r w:rsidRPr="00B2674E">
              <w:rPr>
                <w:rFonts w:cs="Arial"/>
              </w:rPr>
              <w:t>CATEGORY</w:t>
            </w:r>
          </w:p>
        </w:tc>
        <w:tc>
          <w:tcPr>
            <w:tcW w:w="842" w:type="dxa"/>
          </w:tcPr>
          <w:p w14:paraId="6BF3DDD0" w14:textId="77777777" w:rsidR="00133667" w:rsidRPr="00B2674E" w:rsidRDefault="00133667" w:rsidP="00133667">
            <w:pPr>
              <w:rPr>
                <w:rFonts w:cs="Arial"/>
              </w:rPr>
            </w:pPr>
            <w:r w:rsidRPr="00B2674E">
              <w:rPr>
                <w:rFonts w:cs="Arial"/>
              </w:rPr>
              <w:t>N</w:t>
            </w:r>
          </w:p>
        </w:tc>
        <w:tc>
          <w:tcPr>
            <w:tcW w:w="905" w:type="dxa"/>
          </w:tcPr>
          <w:p w14:paraId="0591573F" w14:textId="77777777" w:rsidR="00133667" w:rsidRPr="00B2674E" w:rsidRDefault="00133667" w:rsidP="00133667">
            <w:pPr>
              <w:rPr>
                <w:rFonts w:cs="Arial"/>
              </w:rPr>
            </w:pPr>
            <w:r w:rsidRPr="00B2674E">
              <w:rPr>
                <w:rFonts w:cs="Arial"/>
              </w:rPr>
              <w:t>N</w:t>
            </w:r>
          </w:p>
        </w:tc>
        <w:tc>
          <w:tcPr>
            <w:tcW w:w="4456" w:type="dxa"/>
          </w:tcPr>
          <w:p w14:paraId="33CCC7E8" w14:textId="77777777" w:rsidR="00133667" w:rsidRPr="00B2674E" w:rsidRDefault="00133667" w:rsidP="00133667">
            <w:pPr>
              <w:rPr>
                <w:rFonts w:cs="Arial"/>
                <w:sz w:val="18"/>
              </w:rPr>
            </w:pPr>
            <w:r w:rsidRPr="00B2674E">
              <w:rPr>
                <w:rFonts w:cs="Arial"/>
                <w:sz w:val="18"/>
              </w:rPr>
              <w:t>0 = Not applicable</w:t>
            </w:r>
          </w:p>
          <w:p w14:paraId="521DD5B7" w14:textId="77777777" w:rsidR="00133667" w:rsidRPr="00B2674E" w:rsidRDefault="00133667" w:rsidP="00133667">
            <w:pPr>
              <w:rPr>
                <w:rFonts w:cs="Arial"/>
                <w:sz w:val="18"/>
              </w:rPr>
            </w:pPr>
            <w:r w:rsidRPr="00B2674E">
              <w:rPr>
                <w:rFonts w:cs="Arial"/>
                <w:sz w:val="18"/>
              </w:rPr>
              <w:t>1 = Service Costs LOG</w:t>
            </w:r>
          </w:p>
          <w:p w14:paraId="5D9C9D6D" w14:textId="77777777" w:rsidR="00133667" w:rsidRPr="00B2674E" w:rsidRDefault="00133667" w:rsidP="00133667">
            <w:pPr>
              <w:rPr>
                <w:rFonts w:cs="Arial"/>
                <w:sz w:val="18"/>
              </w:rPr>
            </w:pPr>
            <w:r w:rsidRPr="00B2674E">
              <w:rPr>
                <w:rFonts w:cs="Arial"/>
                <w:sz w:val="18"/>
              </w:rPr>
              <w:t>2 = Insurance - Weekly fee per piece</w:t>
            </w:r>
          </w:p>
          <w:p w14:paraId="5C505788" w14:textId="77777777" w:rsidR="00133667" w:rsidRPr="00B2674E" w:rsidRDefault="00133667" w:rsidP="00133667">
            <w:pPr>
              <w:rPr>
                <w:rFonts w:cs="Arial"/>
                <w:sz w:val="18"/>
              </w:rPr>
            </w:pPr>
            <w:r w:rsidRPr="00B2674E">
              <w:rPr>
                <w:rFonts w:cs="Arial"/>
                <w:sz w:val="18"/>
              </w:rPr>
              <w:t>3 = Restocking Fee</w:t>
            </w:r>
          </w:p>
          <w:p w14:paraId="113ADCB1" w14:textId="77777777" w:rsidR="00133667" w:rsidRPr="00B2674E" w:rsidRDefault="00133667" w:rsidP="00133667">
            <w:pPr>
              <w:rPr>
                <w:rFonts w:cs="Arial"/>
                <w:sz w:val="18"/>
              </w:rPr>
            </w:pPr>
            <w:r w:rsidRPr="00B2674E">
              <w:rPr>
                <w:rFonts w:cs="Arial"/>
                <w:sz w:val="18"/>
              </w:rPr>
              <w:t>4 = Stock Charge</w:t>
            </w:r>
          </w:p>
          <w:p w14:paraId="1A313570" w14:textId="77777777" w:rsidR="00133667" w:rsidRPr="00B2674E" w:rsidRDefault="00133667" w:rsidP="00133667">
            <w:pPr>
              <w:rPr>
                <w:rFonts w:cs="Arial"/>
                <w:sz w:val="18"/>
              </w:rPr>
            </w:pPr>
            <w:r w:rsidRPr="00B2674E">
              <w:rPr>
                <w:rFonts w:cs="Arial"/>
                <w:sz w:val="18"/>
              </w:rPr>
              <w:t>5 = Locker</w:t>
            </w:r>
          </w:p>
          <w:p w14:paraId="6CDBD9EF" w14:textId="77777777" w:rsidR="00133667" w:rsidRPr="00B2674E" w:rsidRDefault="00133667" w:rsidP="00133667">
            <w:pPr>
              <w:rPr>
                <w:rFonts w:cs="Arial"/>
                <w:sz w:val="18"/>
              </w:rPr>
            </w:pPr>
            <w:r w:rsidRPr="00B2674E">
              <w:rPr>
                <w:rFonts w:cs="Arial"/>
                <w:sz w:val="18"/>
              </w:rPr>
              <w:t>6 = General Prep Charge</w:t>
            </w:r>
          </w:p>
          <w:p w14:paraId="49449445" w14:textId="77777777" w:rsidR="00133667" w:rsidRPr="00B2674E" w:rsidRDefault="00133667" w:rsidP="00133667">
            <w:pPr>
              <w:rPr>
                <w:rFonts w:cs="Arial"/>
                <w:sz w:val="18"/>
              </w:rPr>
            </w:pPr>
            <w:r w:rsidRPr="00B2674E">
              <w:rPr>
                <w:rFonts w:cs="Arial"/>
                <w:sz w:val="18"/>
              </w:rPr>
              <w:t>7 = Surcharge Price</w:t>
            </w:r>
          </w:p>
          <w:p w14:paraId="0E6D2E87" w14:textId="77777777" w:rsidR="00133667" w:rsidRPr="00B2674E" w:rsidRDefault="00133667" w:rsidP="00133667">
            <w:pPr>
              <w:rPr>
                <w:rFonts w:cs="Arial"/>
                <w:sz w:val="18"/>
              </w:rPr>
            </w:pPr>
            <w:r w:rsidRPr="00B2674E">
              <w:rPr>
                <w:rFonts w:cs="Arial"/>
                <w:sz w:val="18"/>
              </w:rPr>
              <w:t>8 = Label Price</w:t>
            </w:r>
          </w:p>
          <w:p w14:paraId="654ADF3E" w14:textId="77777777" w:rsidR="00074F6F" w:rsidRPr="00B2674E" w:rsidRDefault="00074F6F" w:rsidP="00074F6F">
            <w:pPr>
              <w:rPr>
                <w:rFonts w:cs="Arial"/>
                <w:sz w:val="18"/>
              </w:rPr>
            </w:pPr>
            <w:r w:rsidRPr="00B2674E">
              <w:rPr>
                <w:rFonts w:cs="Arial"/>
                <w:sz w:val="18"/>
              </w:rPr>
              <w:t xml:space="preserve">9 = Cash DelayCharge </w:t>
            </w:r>
          </w:p>
          <w:p w14:paraId="66F8EB03" w14:textId="04632D10" w:rsidR="00074F6F" w:rsidRPr="00B2674E" w:rsidRDefault="00074F6F" w:rsidP="00074F6F">
            <w:pPr>
              <w:rPr>
                <w:rFonts w:cs="Arial"/>
                <w:sz w:val="18"/>
              </w:rPr>
            </w:pPr>
            <w:r w:rsidRPr="00B2674E">
              <w:rPr>
                <w:rFonts w:cs="Arial"/>
                <w:sz w:val="18"/>
              </w:rPr>
              <w:t>10 = Exchange Charge</w:t>
            </w:r>
          </w:p>
        </w:tc>
        <w:tc>
          <w:tcPr>
            <w:tcW w:w="3002" w:type="dxa"/>
          </w:tcPr>
          <w:p w14:paraId="765CCB05" w14:textId="77777777" w:rsidR="00133667" w:rsidRPr="00B2674E" w:rsidRDefault="00133667" w:rsidP="00133667">
            <w:pPr>
              <w:rPr>
                <w:rFonts w:cs="Arial"/>
                <w:sz w:val="18"/>
              </w:rPr>
            </w:pPr>
          </w:p>
        </w:tc>
      </w:tr>
      <w:tr w:rsidR="00365AB2" w:rsidRPr="00B2674E" w14:paraId="5ABF0829" w14:textId="77777777" w:rsidTr="00133667">
        <w:tc>
          <w:tcPr>
            <w:tcW w:w="534" w:type="dxa"/>
          </w:tcPr>
          <w:p w14:paraId="603DE971" w14:textId="77777777" w:rsidR="00133667" w:rsidRPr="00B2674E" w:rsidRDefault="00133667" w:rsidP="00133667">
            <w:pPr>
              <w:rPr>
                <w:rFonts w:cs="Arial"/>
                <w:b/>
                <w:bCs/>
              </w:rPr>
            </w:pPr>
            <w:r w:rsidRPr="00B2674E">
              <w:rPr>
                <w:rFonts w:cs="Arial"/>
                <w:b/>
                <w:bCs/>
              </w:rPr>
              <w:t>C</w:t>
            </w:r>
          </w:p>
        </w:tc>
        <w:tc>
          <w:tcPr>
            <w:tcW w:w="4261" w:type="dxa"/>
          </w:tcPr>
          <w:p w14:paraId="42316B44" w14:textId="77777777" w:rsidR="00133667" w:rsidRPr="00B2674E" w:rsidRDefault="00133667" w:rsidP="00133667">
            <w:pPr>
              <w:rPr>
                <w:rFonts w:cs="Arial"/>
              </w:rPr>
            </w:pPr>
            <w:r w:rsidRPr="00B2674E">
              <w:rPr>
                <w:rFonts w:cs="Arial"/>
              </w:rPr>
              <w:t>PRICETYPE</w:t>
            </w:r>
          </w:p>
        </w:tc>
        <w:tc>
          <w:tcPr>
            <w:tcW w:w="842" w:type="dxa"/>
          </w:tcPr>
          <w:p w14:paraId="7CECFA06" w14:textId="77777777" w:rsidR="00133667" w:rsidRPr="00B2674E" w:rsidRDefault="00133667" w:rsidP="00133667">
            <w:pPr>
              <w:rPr>
                <w:rFonts w:cs="Arial"/>
              </w:rPr>
            </w:pPr>
            <w:r w:rsidRPr="00B2674E">
              <w:rPr>
                <w:rFonts w:cs="Arial"/>
              </w:rPr>
              <w:t>N</w:t>
            </w:r>
          </w:p>
        </w:tc>
        <w:tc>
          <w:tcPr>
            <w:tcW w:w="905" w:type="dxa"/>
          </w:tcPr>
          <w:p w14:paraId="2A40AEB8" w14:textId="77777777" w:rsidR="00133667" w:rsidRPr="00B2674E" w:rsidRDefault="00133667" w:rsidP="00133667">
            <w:pPr>
              <w:rPr>
                <w:rFonts w:cs="Arial"/>
              </w:rPr>
            </w:pPr>
            <w:r w:rsidRPr="00B2674E">
              <w:rPr>
                <w:rFonts w:cs="Arial"/>
              </w:rPr>
              <w:t>Y</w:t>
            </w:r>
          </w:p>
        </w:tc>
        <w:tc>
          <w:tcPr>
            <w:tcW w:w="4456" w:type="dxa"/>
          </w:tcPr>
          <w:p w14:paraId="0E7B8A1C" w14:textId="77777777" w:rsidR="00133667" w:rsidRPr="00B2674E" w:rsidRDefault="00133667" w:rsidP="00133667">
            <w:pPr>
              <w:rPr>
                <w:rFonts w:cs="Arial"/>
                <w:sz w:val="18"/>
              </w:rPr>
            </w:pPr>
            <w:r w:rsidRPr="00B2674E">
              <w:rPr>
                <w:rFonts w:cs="Arial"/>
                <w:sz w:val="18"/>
              </w:rPr>
              <w:t>0 = Not applicable</w:t>
            </w:r>
          </w:p>
          <w:p w14:paraId="346E0FAA" w14:textId="77777777" w:rsidR="00133667" w:rsidRPr="00B2674E" w:rsidRDefault="00133667" w:rsidP="00133667">
            <w:pPr>
              <w:rPr>
                <w:rFonts w:cs="Arial"/>
                <w:sz w:val="18"/>
              </w:rPr>
            </w:pPr>
            <w:r w:rsidRPr="00B2674E">
              <w:rPr>
                <w:rFonts w:cs="Arial"/>
                <w:sz w:val="18"/>
              </w:rPr>
              <w:t>For Category = 1 (Service Costs)</w:t>
            </w:r>
          </w:p>
          <w:p w14:paraId="7D5BCF23" w14:textId="77777777" w:rsidR="00133667" w:rsidRPr="00B2674E" w:rsidRDefault="00133667" w:rsidP="00133667">
            <w:pPr>
              <w:rPr>
                <w:rFonts w:cs="Arial"/>
                <w:sz w:val="18"/>
              </w:rPr>
            </w:pPr>
            <w:r w:rsidRPr="00B2674E">
              <w:rPr>
                <w:rFonts w:cs="Arial"/>
                <w:sz w:val="18"/>
              </w:rPr>
              <w:t>1 = Service Costs LOG</w:t>
            </w:r>
          </w:p>
          <w:p w14:paraId="46265E83" w14:textId="77777777" w:rsidR="00133667" w:rsidRPr="00B2674E" w:rsidRDefault="00133667" w:rsidP="00133667">
            <w:pPr>
              <w:rPr>
                <w:rFonts w:cs="Arial"/>
                <w:sz w:val="18"/>
              </w:rPr>
            </w:pPr>
            <w:r w:rsidRPr="00B2674E">
              <w:rPr>
                <w:rFonts w:cs="Arial"/>
                <w:sz w:val="18"/>
              </w:rPr>
              <w:t>2 = Service Costs COG</w:t>
            </w:r>
          </w:p>
          <w:p w14:paraId="4904978A" w14:textId="77777777" w:rsidR="00133667" w:rsidRPr="00B2674E" w:rsidRDefault="00133667" w:rsidP="00133667">
            <w:pPr>
              <w:rPr>
                <w:rFonts w:cs="Arial"/>
                <w:sz w:val="18"/>
              </w:rPr>
            </w:pPr>
            <w:r w:rsidRPr="00B2674E">
              <w:rPr>
                <w:rFonts w:cs="Arial"/>
                <w:sz w:val="18"/>
              </w:rPr>
              <w:t>For Category = 5 (Locker)</w:t>
            </w:r>
          </w:p>
          <w:p w14:paraId="50365BB4" w14:textId="77777777" w:rsidR="00133667" w:rsidRPr="00B2674E" w:rsidRDefault="00133667" w:rsidP="00133667">
            <w:pPr>
              <w:rPr>
                <w:rFonts w:cs="Arial"/>
                <w:sz w:val="18"/>
              </w:rPr>
            </w:pPr>
            <w:r w:rsidRPr="00B2674E">
              <w:rPr>
                <w:rFonts w:cs="Arial"/>
                <w:sz w:val="18"/>
              </w:rPr>
              <w:t>1 = Rent price per week</w:t>
            </w:r>
          </w:p>
          <w:p w14:paraId="5068E8AC" w14:textId="77777777" w:rsidR="00133667" w:rsidRPr="00B2674E" w:rsidRDefault="00133667" w:rsidP="00133667">
            <w:pPr>
              <w:rPr>
                <w:rFonts w:cs="Arial"/>
                <w:sz w:val="18"/>
              </w:rPr>
            </w:pPr>
            <w:r w:rsidRPr="00B2674E">
              <w:rPr>
                <w:rFonts w:cs="Arial"/>
                <w:sz w:val="18"/>
              </w:rPr>
              <w:t>2 = Service Price</w:t>
            </w:r>
          </w:p>
          <w:p w14:paraId="63B2F7FB" w14:textId="77777777" w:rsidR="00133667" w:rsidRPr="00B2674E" w:rsidRDefault="00133667" w:rsidP="00133667">
            <w:pPr>
              <w:rPr>
                <w:rFonts w:cs="Arial"/>
                <w:sz w:val="18"/>
              </w:rPr>
            </w:pPr>
            <w:r w:rsidRPr="00B2674E">
              <w:rPr>
                <w:rFonts w:cs="Arial"/>
                <w:sz w:val="18"/>
              </w:rPr>
              <w:t>For Category = 7 (Surcharge price)</w:t>
            </w:r>
          </w:p>
          <w:p w14:paraId="63E04ECB" w14:textId="77777777" w:rsidR="00133667" w:rsidRPr="00B2674E" w:rsidRDefault="00133667" w:rsidP="00133667">
            <w:pPr>
              <w:rPr>
                <w:rFonts w:cs="Arial"/>
                <w:sz w:val="18"/>
              </w:rPr>
            </w:pPr>
            <w:r w:rsidRPr="00B2674E">
              <w:rPr>
                <w:rFonts w:cs="Arial"/>
                <w:sz w:val="18"/>
              </w:rPr>
              <w:t>1 = Non Standard Size Surcharge</w:t>
            </w:r>
          </w:p>
          <w:p w14:paraId="2F3BB031" w14:textId="77777777" w:rsidR="00133667" w:rsidRPr="00B2674E" w:rsidRDefault="00133667" w:rsidP="00133667">
            <w:pPr>
              <w:rPr>
                <w:rFonts w:cs="Arial"/>
                <w:sz w:val="18"/>
              </w:rPr>
            </w:pPr>
            <w:r w:rsidRPr="00B2674E">
              <w:rPr>
                <w:rFonts w:cs="Arial"/>
                <w:sz w:val="18"/>
              </w:rPr>
              <w:t>2 = Special Cut Surcharge</w:t>
            </w:r>
          </w:p>
          <w:p w14:paraId="1FE3179A" w14:textId="77777777" w:rsidR="00133667" w:rsidRPr="00B2674E" w:rsidRDefault="00133667" w:rsidP="00133667">
            <w:pPr>
              <w:rPr>
                <w:rFonts w:cs="Arial"/>
                <w:sz w:val="18"/>
              </w:rPr>
            </w:pPr>
            <w:r w:rsidRPr="00B2674E">
              <w:rPr>
                <w:rFonts w:cs="Arial"/>
                <w:sz w:val="18"/>
              </w:rPr>
              <w:t>For Category = 8 (Label Price)</w:t>
            </w:r>
          </w:p>
          <w:p w14:paraId="660D3394" w14:textId="77777777" w:rsidR="00133667" w:rsidRPr="00B2674E" w:rsidRDefault="00133667" w:rsidP="00133667">
            <w:pPr>
              <w:rPr>
                <w:rFonts w:cs="Arial"/>
                <w:sz w:val="18"/>
              </w:rPr>
            </w:pPr>
            <w:r w:rsidRPr="00B2674E">
              <w:rPr>
                <w:rFonts w:cs="Arial"/>
                <w:sz w:val="18"/>
              </w:rPr>
              <w:t>1 = Code Label Price</w:t>
            </w:r>
          </w:p>
          <w:p w14:paraId="23809D4B" w14:textId="77777777" w:rsidR="00133667" w:rsidRPr="00B2674E" w:rsidRDefault="00133667" w:rsidP="00133667">
            <w:pPr>
              <w:rPr>
                <w:rFonts w:cs="Arial"/>
                <w:sz w:val="18"/>
              </w:rPr>
            </w:pPr>
            <w:r w:rsidRPr="00B2674E">
              <w:rPr>
                <w:rFonts w:cs="Arial"/>
                <w:sz w:val="18"/>
              </w:rPr>
              <w:t>2 = Name Label Price</w:t>
            </w:r>
          </w:p>
          <w:p w14:paraId="181F08A3" w14:textId="77777777" w:rsidR="00133667" w:rsidRPr="00B2674E" w:rsidRDefault="00133667" w:rsidP="00133667">
            <w:pPr>
              <w:rPr>
                <w:rFonts w:cs="Arial"/>
                <w:sz w:val="18"/>
              </w:rPr>
            </w:pPr>
            <w:r w:rsidRPr="00B2674E">
              <w:rPr>
                <w:rFonts w:cs="Arial"/>
                <w:sz w:val="18"/>
              </w:rPr>
              <w:t>3 = Residential Label</w:t>
            </w:r>
          </w:p>
          <w:p w14:paraId="799B0624" w14:textId="77777777" w:rsidR="00133667" w:rsidRPr="00B2674E" w:rsidRDefault="00133667" w:rsidP="00133667">
            <w:pPr>
              <w:rPr>
                <w:rFonts w:cs="Arial"/>
                <w:sz w:val="18"/>
              </w:rPr>
            </w:pPr>
            <w:r w:rsidRPr="00B2674E">
              <w:rPr>
                <w:rFonts w:cs="Arial"/>
                <w:sz w:val="18"/>
              </w:rPr>
              <w:t>5 = Patch Price</w:t>
            </w:r>
          </w:p>
          <w:p w14:paraId="4B47845F" w14:textId="77777777" w:rsidR="00133667" w:rsidRPr="00B2674E" w:rsidRDefault="00133667" w:rsidP="00133667">
            <w:pPr>
              <w:rPr>
                <w:rFonts w:cs="Arial"/>
                <w:sz w:val="18"/>
              </w:rPr>
            </w:pPr>
            <w:r w:rsidRPr="00B2674E">
              <w:rPr>
                <w:rFonts w:cs="Arial"/>
                <w:sz w:val="18"/>
              </w:rPr>
              <w:t>Note : option 4 is not used to keep the numbering the same as in CustomerLabelLayoutPrice table.</w:t>
            </w:r>
          </w:p>
        </w:tc>
        <w:tc>
          <w:tcPr>
            <w:tcW w:w="3002" w:type="dxa"/>
          </w:tcPr>
          <w:p w14:paraId="11ADFC91" w14:textId="77777777" w:rsidR="00133667" w:rsidRPr="00B2674E" w:rsidRDefault="00133667" w:rsidP="00133667">
            <w:pPr>
              <w:rPr>
                <w:rFonts w:cs="Arial"/>
                <w:sz w:val="18"/>
              </w:rPr>
            </w:pPr>
          </w:p>
        </w:tc>
      </w:tr>
      <w:tr w:rsidR="00365AB2" w:rsidRPr="00B2674E" w14:paraId="61C00C39" w14:textId="77777777" w:rsidTr="00133667">
        <w:tc>
          <w:tcPr>
            <w:tcW w:w="534" w:type="dxa"/>
          </w:tcPr>
          <w:p w14:paraId="6DA903A7" w14:textId="77777777" w:rsidR="00133667" w:rsidRPr="00B2674E" w:rsidRDefault="00133667" w:rsidP="00133667">
            <w:pPr>
              <w:rPr>
                <w:rFonts w:cs="Arial"/>
                <w:b/>
                <w:bCs/>
              </w:rPr>
            </w:pPr>
            <w:r w:rsidRPr="00B2674E">
              <w:rPr>
                <w:rFonts w:cs="Arial"/>
                <w:b/>
                <w:bCs/>
              </w:rPr>
              <w:t>D</w:t>
            </w:r>
          </w:p>
        </w:tc>
        <w:tc>
          <w:tcPr>
            <w:tcW w:w="4261" w:type="dxa"/>
          </w:tcPr>
          <w:p w14:paraId="07FE1A0D" w14:textId="77777777" w:rsidR="00133667" w:rsidRPr="00B2674E" w:rsidRDefault="00133667" w:rsidP="00133667">
            <w:pPr>
              <w:rPr>
                <w:rFonts w:cs="Arial"/>
              </w:rPr>
            </w:pPr>
            <w:r w:rsidRPr="00B2674E">
              <w:rPr>
                <w:rFonts w:cs="Arial"/>
              </w:rPr>
              <w:t>REASONCODE</w:t>
            </w:r>
          </w:p>
        </w:tc>
        <w:tc>
          <w:tcPr>
            <w:tcW w:w="842" w:type="dxa"/>
          </w:tcPr>
          <w:p w14:paraId="3A3A2C48" w14:textId="77777777" w:rsidR="00133667" w:rsidRPr="00B2674E" w:rsidRDefault="00133667" w:rsidP="00133667">
            <w:pPr>
              <w:rPr>
                <w:rFonts w:cs="Arial"/>
              </w:rPr>
            </w:pPr>
            <w:r w:rsidRPr="00B2674E">
              <w:rPr>
                <w:rFonts w:cs="Arial"/>
              </w:rPr>
              <w:t>A6</w:t>
            </w:r>
          </w:p>
        </w:tc>
        <w:tc>
          <w:tcPr>
            <w:tcW w:w="905" w:type="dxa"/>
          </w:tcPr>
          <w:p w14:paraId="64C18B8A" w14:textId="77777777" w:rsidR="00133667" w:rsidRPr="00B2674E" w:rsidRDefault="00133667" w:rsidP="00133667">
            <w:pPr>
              <w:rPr>
                <w:rFonts w:cs="Arial"/>
              </w:rPr>
            </w:pPr>
            <w:r w:rsidRPr="00B2674E">
              <w:rPr>
                <w:rFonts w:cs="Arial"/>
              </w:rPr>
              <w:t>Y</w:t>
            </w:r>
          </w:p>
        </w:tc>
        <w:tc>
          <w:tcPr>
            <w:tcW w:w="4456" w:type="dxa"/>
          </w:tcPr>
          <w:p w14:paraId="70130E9D" w14:textId="77777777" w:rsidR="00133667" w:rsidRPr="00B2674E" w:rsidRDefault="00133667" w:rsidP="00133667">
            <w:pPr>
              <w:rPr>
                <w:rFonts w:cs="Arial"/>
                <w:sz w:val="18"/>
              </w:rPr>
            </w:pPr>
          </w:p>
        </w:tc>
        <w:tc>
          <w:tcPr>
            <w:tcW w:w="3002" w:type="dxa"/>
          </w:tcPr>
          <w:p w14:paraId="262482F1" w14:textId="77777777" w:rsidR="00133667" w:rsidRPr="00B2674E" w:rsidRDefault="00133667" w:rsidP="00133667">
            <w:pPr>
              <w:rPr>
                <w:rFonts w:cs="Arial"/>
                <w:sz w:val="18"/>
              </w:rPr>
            </w:pPr>
          </w:p>
        </w:tc>
      </w:tr>
      <w:tr w:rsidR="00365AB2" w:rsidRPr="00B2674E" w14:paraId="75930CBF" w14:textId="77777777" w:rsidTr="00133667">
        <w:tc>
          <w:tcPr>
            <w:tcW w:w="534" w:type="dxa"/>
          </w:tcPr>
          <w:p w14:paraId="1FA1DB26" w14:textId="77777777" w:rsidR="00133667" w:rsidRPr="00B2674E" w:rsidRDefault="00133667" w:rsidP="00133667">
            <w:pPr>
              <w:rPr>
                <w:rFonts w:cs="Arial"/>
                <w:b/>
                <w:bCs/>
              </w:rPr>
            </w:pPr>
            <w:r w:rsidRPr="00B2674E">
              <w:rPr>
                <w:rFonts w:cs="Arial"/>
                <w:b/>
                <w:bCs/>
              </w:rPr>
              <w:t>E</w:t>
            </w:r>
          </w:p>
        </w:tc>
        <w:tc>
          <w:tcPr>
            <w:tcW w:w="4261" w:type="dxa"/>
          </w:tcPr>
          <w:p w14:paraId="1F60FE9F" w14:textId="77777777" w:rsidR="00133667" w:rsidRPr="00B2674E" w:rsidRDefault="00133667" w:rsidP="00133667">
            <w:pPr>
              <w:rPr>
                <w:rFonts w:cs="Arial"/>
              </w:rPr>
            </w:pPr>
            <w:r w:rsidRPr="00B2674E">
              <w:rPr>
                <w:rFonts w:cs="Arial"/>
              </w:rPr>
              <w:t>STARTDATE</w:t>
            </w:r>
          </w:p>
        </w:tc>
        <w:tc>
          <w:tcPr>
            <w:tcW w:w="842" w:type="dxa"/>
          </w:tcPr>
          <w:p w14:paraId="6714EDFB" w14:textId="77777777" w:rsidR="00133667" w:rsidRPr="00B2674E" w:rsidRDefault="00133667" w:rsidP="00133667">
            <w:pPr>
              <w:rPr>
                <w:rFonts w:cs="Arial"/>
              </w:rPr>
            </w:pPr>
            <w:r w:rsidRPr="00B2674E">
              <w:rPr>
                <w:rFonts w:cs="Arial"/>
              </w:rPr>
              <w:t>D</w:t>
            </w:r>
          </w:p>
        </w:tc>
        <w:tc>
          <w:tcPr>
            <w:tcW w:w="905" w:type="dxa"/>
          </w:tcPr>
          <w:p w14:paraId="28FA9651" w14:textId="77777777" w:rsidR="00133667" w:rsidRPr="00B2674E" w:rsidRDefault="00133667" w:rsidP="00133667">
            <w:pPr>
              <w:rPr>
                <w:rFonts w:cs="Arial"/>
              </w:rPr>
            </w:pPr>
            <w:r w:rsidRPr="00B2674E">
              <w:rPr>
                <w:rFonts w:cs="Arial"/>
              </w:rPr>
              <w:t>Y</w:t>
            </w:r>
          </w:p>
        </w:tc>
        <w:tc>
          <w:tcPr>
            <w:tcW w:w="4456" w:type="dxa"/>
          </w:tcPr>
          <w:p w14:paraId="30657CFD" w14:textId="77777777" w:rsidR="00133667" w:rsidRPr="00B2674E" w:rsidRDefault="00133667" w:rsidP="00133667">
            <w:pPr>
              <w:rPr>
                <w:rFonts w:cs="Arial"/>
                <w:sz w:val="18"/>
              </w:rPr>
            </w:pPr>
          </w:p>
        </w:tc>
        <w:tc>
          <w:tcPr>
            <w:tcW w:w="3002" w:type="dxa"/>
          </w:tcPr>
          <w:p w14:paraId="4078CE67" w14:textId="77777777" w:rsidR="00133667" w:rsidRPr="00B2674E" w:rsidRDefault="00133667" w:rsidP="00133667">
            <w:pPr>
              <w:rPr>
                <w:rFonts w:cs="Arial"/>
                <w:sz w:val="18"/>
              </w:rPr>
            </w:pPr>
          </w:p>
        </w:tc>
      </w:tr>
      <w:tr w:rsidR="00365AB2" w:rsidRPr="00B2674E" w14:paraId="7B862732" w14:textId="77777777" w:rsidTr="00133667">
        <w:tc>
          <w:tcPr>
            <w:tcW w:w="534" w:type="dxa"/>
          </w:tcPr>
          <w:p w14:paraId="255CF898" w14:textId="77777777" w:rsidR="00133667" w:rsidRPr="00B2674E" w:rsidRDefault="00133667" w:rsidP="00133667">
            <w:pPr>
              <w:rPr>
                <w:rFonts w:cs="Arial"/>
                <w:b/>
                <w:bCs/>
              </w:rPr>
            </w:pPr>
            <w:r w:rsidRPr="00B2674E">
              <w:rPr>
                <w:rFonts w:cs="Arial"/>
                <w:b/>
                <w:bCs/>
              </w:rPr>
              <w:t>H</w:t>
            </w:r>
          </w:p>
        </w:tc>
        <w:tc>
          <w:tcPr>
            <w:tcW w:w="4261" w:type="dxa"/>
          </w:tcPr>
          <w:p w14:paraId="7AB9A6C6" w14:textId="77777777" w:rsidR="00133667" w:rsidRPr="00B2674E" w:rsidRDefault="00133667" w:rsidP="00133667">
            <w:pPr>
              <w:rPr>
                <w:rFonts w:cs="Arial"/>
              </w:rPr>
            </w:pPr>
            <w:r w:rsidRPr="00B2674E">
              <w:rPr>
                <w:rFonts w:cs="Arial"/>
              </w:rPr>
              <w:t>PRICE</w:t>
            </w:r>
          </w:p>
        </w:tc>
        <w:tc>
          <w:tcPr>
            <w:tcW w:w="842" w:type="dxa"/>
          </w:tcPr>
          <w:p w14:paraId="3F3FE5AD" w14:textId="77777777" w:rsidR="00133667" w:rsidRPr="00B2674E" w:rsidRDefault="00133667" w:rsidP="00133667">
            <w:pPr>
              <w:rPr>
                <w:rFonts w:cs="Arial"/>
              </w:rPr>
            </w:pPr>
            <w:r w:rsidRPr="00B2674E">
              <w:rPr>
                <w:rFonts w:cs="Arial"/>
              </w:rPr>
              <w:t>N</w:t>
            </w:r>
          </w:p>
        </w:tc>
        <w:tc>
          <w:tcPr>
            <w:tcW w:w="905" w:type="dxa"/>
          </w:tcPr>
          <w:p w14:paraId="115AFF7B" w14:textId="77777777" w:rsidR="00133667" w:rsidRPr="00B2674E" w:rsidRDefault="00133667" w:rsidP="00133667">
            <w:pPr>
              <w:rPr>
                <w:rFonts w:cs="Arial"/>
              </w:rPr>
            </w:pPr>
            <w:r w:rsidRPr="00B2674E">
              <w:rPr>
                <w:rFonts w:cs="Arial"/>
              </w:rPr>
              <w:t>N</w:t>
            </w:r>
          </w:p>
        </w:tc>
        <w:tc>
          <w:tcPr>
            <w:tcW w:w="4456" w:type="dxa"/>
          </w:tcPr>
          <w:p w14:paraId="6B07DF28" w14:textId="77777777" w:rsidR="00133667" w:rsidRPr="00B2674E" w:rsidRDefault="00133667" w:rsidP="00133667">
            <w:pPr>
              <w:rPr>
                <w:rFonts w:cs="Arial"/>
                <w:sz w:val="18"/>
              </w:rPr>
            </w:pPr>
          </w:p>
        </w:tc>
        <w:tc>
          <w:tcPr>
            <w:tcW w:w="3002" w:type="dxa"/>
          </w:tcPr>
          <w:p w14:paraId="2808FAB1" w14:textId="77777777" w:rsidR="00133667" w:rsidRPr="00B2674E" w:rsidRDefault="00133667" w:rsidP="00133667">
            <w:pPr>
              <w:rPr>
                <w:rFonts w:cs="Arial"/>
                <w:sz w:val="18"/>
              </w:rPr>
            </w:pPr>
          </w:p>
        </w:tc>
      </w:tr>
    </w:tbl>
    <w:p w14:paraId="649AB3A1" w14:textId="77777777" w:rsidR="00133667" w:rsidRPr="00B2674E" w:rsidRDefault="00133667" w:rsidP="00133667">
      <w:r w:rsidRPr="00B2674E">
        <w:rPr>
          <w:i/>
        </w:rPr>
        <w:t>Remarks</w:t>
      </w:r>
      <w:r w:rsidRPr="00B2674E">
        <w:t>: Only when the master contract module is used.</w:t>
      </w:r>
    </w:p>
    <w:p w14:paraId="1DEA1B1B" w14:textId="77777777" w:rsidR="00D566D2" w:rsidRPr="00B2674E" w:rsidRDefault="002F733B" w:rsidP="00AB0E1C">
      <w:pPr>
        <w:pStyle w:val="Heading2"/>
      </w:pPr>
      <w:bookmarkStart w:id="205" w:name="_Toc147747765"/>
      <w:r w:rsidRPr="00B2674E">
        <w:t>I_</w:t>
      </w:r>
      <w:r w:rsidR="00D566D2" w:rsidRPr="00B2674E">
        <w:t>CONTRACTPRODUCT</w:t>
      </w:r>
      <w:bookmarkEnd w:id="205"/>
    </w:p>
    <w:p w14:paraId="391E98B3" w14:textId="77777777" w:rsidR="00D566D2" w:rsidRPr="00B2674E" w:rsidRDefault="00D566D2" w:rsidP="00D566D2">
      <w:r w:rsidRPr="00B2674E">
        <w:t xml:space="preserve">Optional </w:t>
      </w:r>
      <w:r w:rsidR="0007186C" w:rsidRPr="00B2674E">
        <w:t>contract product</w:t>
      </w:r>
      <w:r w:rsidRPr="00B2674E">
        <w:t xml:space="preserve"> conversion, </w:t>
      </w:r>
      <w:r w:rsidR="00D36D83" w:rsidRPr="00B2674E">
        <w:t>contract structure must like the product list per customer, but then based on contract instead.</w:t>
      </w:r>
    </w:p>
    <w:p w14:paraId="65D4E637" w14:textId="77777777" w:rsidR="00D566D2" w:rsidRPr="00B2674E" w:rsidRDefault="00D566D2" w:rsidP="00D566D2">
      <w:r w:rsidRPr="00B2674E">
        <w:t>File name</w:t>
      </w:r>
      <w:r w:rsidRPr="00B2674E">
        <w:tab/>
        <w:t xml:space="preserve">: </w:t>
      </w:r>
      <w:r w:rsidRPr="00B2674E">
        <w:rPr>
          <w:b/>
        </w:rPr>
        <w:t>CONTPROD</w:t>
      </w:r>
      <w:r w:rsidRPr="00B2674E">
        <w:rPr>
          <w:b/>
          <w:bCs/>
        </w:rPr>
        <w:t>.CSV</w:t>
      </w:r>
    </w:p>
    <w:p w14:paraId="3390A7FE" w14:textId="77777777" w:rsidR="00D566D2" w:rsidRPr="00B2674E" w:rsidRDefault="00D566D2" w:rsidP="00D566D2">
      <w:r w:rsidRPr="00B2674E">
        <w:t>Unique index</w:t>
      </w:r>
      <w:r w:rsidRPr="00B2674E">
        <w:tab/>
        <w:t>: CONTRACT</w:t>
      </w:r>
      <w:r w:rsidR="00667AE0" w:rsidRPr="00B2674E">
        <w:t>CODE</w:t>
      </w:r>
      <w:r w:rsidRPr="00B2674E">
        <w:t>, PRODUCTCODE, SIZECODE, FINISHINGMETHOD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4417"/>
        <w:gridCol w:w="883"/>
        <w:gridCol w:w="921"/>
        <w:gridCol w:w="5792"/>
        <w:gridCol w:w="1715"/>
      </w:tblGrid>
      <w:tr w:rsidR="00365AB2" w:rsidRPr="00B2674E" w14:paraId="470C7C9B" w14:textId="77777777" w:rsidTr="00735C0B">
        <w:tc>
          <w:tcPr>
            <w:tcW w:w="550" w:type="dxa"/>
            <w:shd w:val="clear" w:color="auto" w:fill="C0C0C0"/>
          </w:tcPr>
          <w:p w14:paraId="4F899736" w14:textId="77777777" w:rsidR="00D566D2" w:rsidRPr="00B2674E" w:rsidRDefault="00D566D2" w:rsidP="00A64EC6">
            <w:pPr>
              <w:pStyle w:val="Header"/>
              <w:tabs>
                <w:tab w:val="clear" w:pos="4320"/>
                <w:tab w:val="clear" w:pos="8640"/>
              </w:tabs>
              <w:rPr>
                <w:b/>
                <w:bCs/>
              </w:rPr>
            </w:pPr>
          </w:p>
        </w:tc>
        <w:tc>
          <w:tcPr>
            <w:tcW w:w="4417" w:type="dxa"/>
            <w:shd w:val="clear" w:color="auto" w:fill="C0C0C0"/>
          </w:tcPr>
          <w:p w14:paraId="6C7AC795" w14:textId="77777777" w:rsidR="00D566D2" w:rsidRPr="00B2674E" w:rsidRDefault="00D566D2" w:rsidP="00A64EC6">
            <w:pPr>
              <w:rPr>
                <w:b/>
                <w:bCs/>
              </w:rPr>
            </w:pPr>
            <w:r w:rsidRPr="00B2674E">
              <w:rPr>
                <w:b/>
                <w:bCs/>
              </w:rPr>
              <w:t>FIELDNAME</w:t>
            </w:r>
          </w:p>
        </w:tc>
        <w:tc>
          <w:tcPr>
            <w:tcW w:w="883" w:type="dxa"/>
            <w:shd w:val="clear" w:color="auto" w:fill="C0C0C0"/>
          </w:tcPr>
          <w:p w14:paraId="3D479E95" w14:textId="77777777" w:rsidR="00D566D2" w:rsidRPr="00B2674E" w:rsidRDefault="00D566D2" w:rsidP="00A64EC6">
            <w:pPr>
              <w:rPr>
                <w:b/>
                <w:bCs/>
              </w:rPr>
            </w:pPr>
            <w:r w:rsidRPr="00B2674E">
              <w:rPr>
                <w:b/>
                <w:bCs/>
              </w:rPr>
              <w:t>TYPE</w:t>
            </w:r>
          </w:p>
        </w:tc>
        <w:tc>
          <w:tcPr>
            <w:tcW w:w="921" w:type="dxa"/>
            <w:shd w:val="clear" w:color="auto" w:fill="C0C0C0"/>
          </w:tcPr>
          <w:p w14:paraId="7F9B92EA" w14:textId="77777777" w:rsidR="00D566D2" w:rsidRPr="00B2674E" w:rsidRDefault="00D566D2" w:rsidP="00A64EC6">
            <w:pPr>
              <w:rPr>
                <w:b/>
                <w:bCs/>
              </w:rPr>
            </w:pPr>
            <w:r w:rsidRPr="00B2674E">
              <w:rPr>
                <w:b/>
                <w:bCs/>
              </w:rPr>
              <w:t>EMPTY</w:t>
            </w:r>
          </w:p>
        </w:tc>
        <w:tc>
          <w:tcPr>
            <w:tcW w:w="5792" w:type="dxa"/>
            <w:shd w:val="clear" w:color="auto" w:fill="C0C0C0"/>
          </w:tcPr>
          <w:p w14:paraId="0E602494" w14:textId="77777777" w:rsidR="00D566D2" w:rsidRPr="00B2674E" w:rsidRDefault="00D566D2" w:rsidP="00A64EC6">
            <w:pPr>
              <w:rPr>
                <w:b/>
                <w:bCs/>
              </w:rPr>
            </w:pPr>
            <w:r w:rsidRPr="00B2674E">
              <w:rPr>
                <w:b/>
                <w:bCs/>
              </w:rPr>
              <w:t>DESCRIPTION</w:t>
            </w:r>
          </w:p>
        </w:tc>
        <w:tc>
          <w:tcPr>
            <w:tcW w:w="1715" w:type="dxa"/>
            <w:shd w:val="clear" w:color="auto" w:fill="C0C0C0"/>
          </w:tcPr>
          <w:p w14:paraId="19680820" w14:textId="77777777" w:rsidR="00D566D2" w:rsidRPr="00B2674E" w:rsidRDefault="00D566D2" w:rsidP="00A64EC6">
            <w:pPr>
              <w:rPr>
                <w:b/>
                <w:bCs/>
              </w:rPr>
            </w:pPr>
            <w:r w:rsidRPr="00B2674E">
              <w:rPr>
                <w:b/>
                <w:bCs/>
              </w:rPr>
              <w:t>REMARK</w:t>
            </w:r>
          </w:p>
        </w:tc>
      </w:tr>
      <w:tr w:rsidR="00365AB2" w:rsidRPr="00B2674E" w14:paraId="5F5B6557" w14:textId="77777777" w:rsidTr="00735C0B">
        <w:trPr>
          <w:trHeight w:val="281"/>
        </w:trPr>
        <w:tc>
          <w:tcPr>
            <w:tcW w:w="550" w:type="dxa"/>
          </w:tcPr>
          <w:p w14:paraId="45151D00" w14:textId="77777777" w:rsidR="00D566D2" w:rsidRPr="00B2674E" w:rsidRDefault="00D566D2" w:rsidP="00A64EC6">
            <w:pPr>
              <w:rPr>
                <w:b/>
                <w:bCs/>
              </w:rPr>
            </w:pPr>
            <w:r w:rsidRPr="00B2674E">
              <w:rPr>
                <w:b/>
                <w:bCs/>
              </w:rPr>
              <w:t>A</w:t>
            </w:r>
          </w:p>
        </w:tc>
        <w:tc>
          <w:tcPr>
            <w:tcW w:w="4417" w:type="dxa"/>
          </w:tcPr>
          <w:p w14:paraId="560668E8" w14:textId="77777777" w:rsidR="00D566D2" w:rsidRPr="00B2674E" w:rsidRDefault="00D566D2" w:rsidP="00A64EC6">
            <w:r w:rsidRPr="00B2674E">
              <w:t>CONTRACTCODE</w:t>
            </w:r>
          </w:p>
        </w:tc>
        <w:tc>
          <w:tcPr>
            <w:tcW w:w="883" w:type="dxa"/>
          </w:tcPr>
          <w:p w14:paraId="4EF3794D" w14:textId="77777777" w:rsidR="00D566D2" w:rsidRPr="00B2674E" w:rsidRDefault="00D566D2" w:rsidP="00A64EC6">
            <w:r w:rsidRPr="00B2674E">
              <w:t>A15U</w:t>
            </w:r>
          </w:p>
        </w:tc>
        <w:tc>
          <w:tcPr>
            <w:tcW w:w="921" w:type="dxa"/>
          </w:tcPr>
          <w:p w14:paraId="6D8163D3" w14:textId="77777777" w:rsidR="00D566D2" w:rsidRPr="00B2674E" w:rsidRDefault="00D566D2" w:rsidP="00A64EC6">
            <w:r w:rsidRPr="00B2674E">
              <w:t>N</w:t>
            </w:r>
          </w:p>
        </w:tc>
        <w:tc>
          <w:tcPr>
            <w:tcW w:w="5792" w:type="dxa"/>
          </w:tcPr>
          <w:p w14:paraId="17DF823A" w14:textId="77777777" w:rsidR="00D566D2" w:rsidRPr="00B2674E" w:rsidRDefault="00D566D2" w:rsidP="00A64EC6">
            <w:pPr>
              <w:rPr>
                <w:sz w:val="18"/>
              </w:rPr>
            </w:pPr>
            <w:r w:rsidRPr="00B2674E">
              <w:rPr>
                <w:sz w:val="18"/>
              </w:rPr>
              <w:t>Must exist in I_CONTRACT</w:t>
            </w:r>
          </w:p>
        </w:tc>
        <w:tc>
          <w:tcPr>
            <w:tcW w:w="1715" w:type="dxa"/>
          </w:tcPr>
          <w:p w14:paraId="7493A630" w14:textId="77777777" w:rsidR="00D566D2" w:rsidRPr="00B2674E" w:rsidRDefault="00D566D2" w:rsidP="00A64EC6">
            <w:pPr>
              <w:rPr>
                <w:sz w:val="18"/>
              </w:rPr>
            </w:pPr>
          </w:p>
        </w:tc>
      </w:tr>
      <w:tr w:rsidR="00365AB2" w:rsidRPr="00B2674E" w14:paraId="17A37A21" w14:textId="77777777" w:rsidTr="00735C0B">
        <w:tc>
          <w:tcPr>
            <w:tcW w:w="550" w:type="dxa"/>
          </w:tcPr>
          <w:p w14:paraId="504B95A5" w14:textId="77777777" w:rsidR="00D566D2" w:rsidRPr="00B2674E" w:rsidRDefault="00D566D2" w:rsidP="00A64EC6">
            <w:pPr>
              <w:rPr>
                <w:b/>
                <w:bCs/>
              </w:rPr>
            </w:pPr>
            <w:r w:rsidRPr="00B2674E">
              <w:rPr>
                <w:b/>
                <w:bCs/>
              </w:rPr>
              <w:t>B</w:t>
            </w:r>
          </w:p>
        </w:tc>
        <w:tc>
          <w:tcPr>
            <w:tcW w:w="4417" w:type="dxa"/>
          </w:tcPr>
          <w:p w14:paraId="7EB8A903" w14:textId="77777777" w:rsidR="003611B1" w:rsidRPr="00B2674E" w:rsidRDefault="00D566D2" w:rsidP="00A64EC6">
            <w:pPr>
              <w:pStyle w:val="Header"/>
              <w:tabs>
                <w:tab w:val="clear" w:pos="4320"/>
                <w:tab w:val="clear" w:pos="8640"/>
              </w:tabs>
            </w:pPr>
            <w:r w:rsidRPr="00B2674E">
              <w:t>PRODUCTCODE</w:t>
            </w:r>
          </w:p>
        </w:tc>
        <w:tc>
          <w:tcPr>
            <w:tcW w:w="883" w:type="dxa"/>
          </w:tcPr>
          <w:p w14:paraId="0D38E2A3" w14:textId="77777777" w:rsidR="00D566D2" w:rsidRPr="00B2674E" w:rsidRDefault="00D566D2" w:rsidP="00A64EC6">
            <w:r w:rsidRPr="00B2674E">
              <w:t>A12U</w:t>
            </w:r>
          </w:p>
        </w:tc>
        <w:tc>
          <w:tcPr>
            <w:tcW w:w="921" w:type="dxa"/>
          </w:tcPr>
          <w:p w14:paraId="5A5B3525" w14:textId="77777777" w:rsidR="00D566D2" w:rsidRPr="00B2674E" w:rsidRDefault="00D566D2" w:rsidP="00A64EC6">
            <w:r w:rsidRPr="00B2674E">
              <w:t>N</w:t>
            </w:r>
          </w:p>
        </w:tc>
        <w:tc>
          <w:tcPr>
            <w:tcW w:w="5792" w:type="dxa"/>
          </w:tcPr>
          <w:p w14:paraId="7812B38A" w14:textId="77777777" w:rsidR="00D566D2" w:rsidRPr="00B2674E" w:rsidRDefault="00D566D2" w:rsidP="00A64EC6">
            <w:pPr>
              <w:rPr>
                <w:sz w:val="18"/>
              </w:rPr>
            </w:pPr>
            <w:r w:rsidRPr="00B2674E">
              <w:rPr>
                <w:sz w:val="18"/>
              </w:rPr>
              <w:t>Must exist in I_PRODUCT</w:t>
            </w:r>
          </w:p>
        </w:tc>
        <w:tc>
          <w:tcPr>
            <w:tcW w:w="1715" w:type="dxa"/>
          </w:tcPr>
          <w:p w14:paraId="007EB2F1" w14:textId="77777777" w:rsidR="00D566D2" w:rsidRPr="00B2674E" w:rsidRDefault="00D566D2" w:rsidP="00A64EC6">
            <w:pPr>
              <w:rPr>
                <w:sz w:val="18"/>
              </w:rPr>
            </w:pPr>
          </w:p>
        </w:tc>
      </w:tr>
      <w:tr w:rsidR="00365AB2" w:rsidRPr="00B2674E" w14:paraId="4E56B418" w14:textId="77777777" w:rsidTr="00735C0B">
        <w:tc>
          <w:tcPr>
            <w:tcW w:w="550" w:type="dxa"/>
          </w:tcPr>
          <w:p w14:paraId="75910EC4" w14:textId="77777777" w:rsidR="00D566D2" w:rsidRPr="00B2674E" w:rsidRDefault="00D566D2" w:rsidP="00A64EC6">
            <w:pPr>
              <w:rPr>
                <w:b/>
                <w:bCs/>
              </w:rPr>
            </w:pPr>
            <w:r w:rsidRPr="00B2674E">
              <w:rPr>
                <w:b/>
                <w:bCs/>
              </w:rPr>
              <w:t>C</w:t>
            </w:r>
          </w:p>
        </w:tc>
        <w:tc>
          <w:tcPr>
            <w:tcW w:w="4417" w:type="dxa"/>
          </w:tcPr>
          <w:p w14:paraId="58F0652F" w14:textId="77777777" w:rsidR="00D566D2" w:rsidRPr="00B2674E" w:rsidRDefault="003611B1" w:rsidP="00A64EC6">
            <w:r w:rsidRPr="00B2674E">
              <w:t>SIZE</w:t>
            </w:r>
            <w:r w:rsidR="00D566D2" w:rsidRPr="00B2674E">
              <w:t>CODE</w:t>
            </w:r>
          </w:p>
        </w:tc>
        <w:tc>
          <w:tcPr>
            <w:tcW w:w="883" w:type="dxa"/>
          </w:tcPr>
          <w:p w14:paraId="19669491" w14:textId="77777777" w:rsidR="00D566D2" w:rsidRPr="00B2674E" w:rsidRDefault="00D566D2" w:rsidP="00A64EC6">
            <w:r w:rsidRPr="00B2674E">
              <w:t>A12U</w:t>
            </w:r>
          </w:p>
        </w:tc>
        <w:tc>
          <w:tcPr>
            <w:tcW w:w="921" w:type="dxa"/>
          </w:tcPr>
          <w:p w14:paraId="0F5E4603" w14:textId="77777777" w:rsidR="00D566D2" w:rsidRPr="00B2674E" w:rsidRDefault="00D566D2" w:rsidP="00A64EC6">
            <w:r w:rsidRPr="00B2674E">
              <w:t>N</w:t>
            </w:r>
          </w:p>
        </w:tc>
        <w:tc>
          <w:tcPr>
            <w:tcW w:w="5792" w:type="dxa"/>
          </w:tcPr>
          <w:p w14:paraId="2EB09192" w14:textId="77777777" w:rsidR="00D566D2" w:rsidRPr="00B2674E" w:rsidRDefault="00D566D2" w:rsidP="00A64EC6">
            <w:pPr>
              <w:rPr>
                <w:sz w:val="18"/>
              </w:rPr>
            </w:pPr>
            <w:r w:rsidRPr="00B2674E">
              <w:rPr>
                <w:sz w:val="18"/>
              </w:rPr>
              <w:t>Default could be ‘-‘</w:t>
            </w:r>
          </w:p>
        </w:tc>
        <w:tc>
          <w:tcPr>
            <w:tcW w:w="1715" w:type="dxa"/>
          </w:tcPr>
          <w:p w14:paraId="46CD5585" w14:textId="77777777" w:rsidR="00D566D2" w:rsidRPr="00B2674E" w:rsidRDefault="00D566D2" w:rsidP="00A64EC6">
            <w:pPr>
              <w:rPr>
                <w:sz w:val="18"/>
              </w:rPr>
            </w:pPr>
          </w:p>
        </w:tc>
      </w:tr>
      <w:tr w:rsidR="00365AB2" w:rsidRPr="00B2674E" w14:paraId="56D0DBD4" w14:textId="77777777" w:rsidTr="00735C0B">
        <w:tc>
          <w:tcPr>
            <w:tcW w:w="550" w:type="dxa"/>
          </w:tcPr>
          <w:p w14:paraId="6F47E252" w14:textId="77777777" w:rsidR="00D566D2" w:rsidRPr="00B2674E" w:rsidRDefault="00D566D2" w:rsidP="00A64EC6">
            <w:pPr>
              <w:rPr>
                <w:b/>
                <w:bCs/>
              </w:rPr>
            </w:pPr>
            <w:r w:rsidRPr="00B2674E">
              <w:rPr>
                <w:b/>
                <w:bCs/>
              </w:rPr>
              <w:t>D</w:t>
            </w:r>
          </w:p>
        </w:tc>
        <w:tc>
          <w:tcPr>
            <w:tcW w:w="4417" w:type="dxa"/>
          </w:tcPr>
          <w:p w14:paraId="33C24951" w14:textId="77777777" w:rsidR="00D566D2" w:rsidRPr="00B2674E" w:rsidRDefault="00D566D2" w:rsidP="00A64EC6">
            <w:r w:rsidRPr="00B2674E">
              <w:t>FINISHINGMETHOD</w:t>
            </w:r>
          </w:p>
        </w:tc>
        <w:tc>
          <w:tcPr>
            <w:tcW w:w="883" w:type="dxa"/>
          </w:tcPr>
          <w:p w14:paraId="3F838710" w14:textId="77777777" w:rsidR="00D566D2" w:rsidRPr="00B2674E" w:rsidRDefault="00D566D2" w:rsidP="00A64EC6">
            <w:r w:rsidRPr="00B2674E">
              <w:t>A12U</w:t>
            </w:r>
          </w:p>
        </w:tc>
        <w:tc>
          <w:tcPr>
            <w:tcW w:w="921" w:type="dxa"/>
          </w:tcPr>
          <w:p w14:paraId="33E13419" w14:textId="77777777" w:rsidR="00D566D2" w:rsidRPr="00B2674E" w:rsidRDefault="00D566D2" w:rsidP="00A64EC6">
            <w:r w:rsidRPr="00B2674E">
              <w:t>N</w:t>
            </w:r>
          </w:p>
        </w:tc>
        <w:tc>
          <w:tcPr>
            <w:tcW w:w="5792" w:type="dxa"/>
          </w:tcPr>
          <w:p w14:paraId="61988144" w14:textId="77777777" w:rsidR="00D566D2" w:rsidRPr="00B2674E" w:rsidRDefault="00D566D2" w:rsidP="00A64EC6">
            <w:pPr>
              <w:rPr>
                <w:sz w:val="18"/>
              </w:rPr>
            </w:pPr>
            <w:r w:rsidRPr="00B2674E">
              <w:rPr>
                <w:sz w:val="18"/>
              </w:rPr>
              <w:t>Default could be ‘-‘</w:t>
            </w:r>
          </w:p>
        </w:tc>
        <w:tc>
          <w:tcPr>
            <w:tcW w:w="1715" w:type="dxa"/>
          </w:tcPr>
          <w:p w14:paraId="32A3F3E8" w14:textId="77777777" w:rsidR="00D566D2" w:rsidRPr="00B2674E" w:rsidRDefault="00D566D2" w:rsidP="00A64EC6">
            <w:pPr>
              <w:rPr>
                <w:sz w:val="18"/>
              </w:rPr>
            </w:pPr>
          </w:p>
        </w:tc>
      </w:tr>
      <w:tr w:rsidR="00365AB2" w:rsidRPr="00B2674E" w14:paraId="08F91140" w14:textId="77777777" w:rsidTr="00735C0B">
        <w:tc>
          <w:tcPr>
            <w:tcW w:w="550" w:type="dxa"/>
          </w:tcPr>
          <w:p w14:paraId="258E37F9" w14:textId="77777777" w:rsidR="00D566D2" w:rsidRPr="00B2674E" w:rsidRDefault="00D566D2" w:rsidP="00A64EC6">
            <w:pPr>
              <w:rPr>
                <w:b/>
                <w:bCs/>
              </w:rPr>
            </w:pPr>
            <w:r w:rsidRPr="00B2674E">
              <w:rPr>
                <w:b/>
                <w:bCs/>
              </w:rPr>
              <w:t>E</w:t>
            </w:r>
          </w:p>
        </w:tc>
        <w:tc>
          <w:tcPr>
            <w:tcW w:w="4417" w:type="dxa"/>
          </w:tcPr>
          <w:p w14:paraId="5C060AC5" w14:textId="77777777" w:rsidR="00D566D2" w:rsidRPr="00B2674E" w:rsidRDefault="00D566D2" w:rsidP="00A64EC6">
            <w:r w:rsidRPr="00B2674E">
              <w:t>STARTDATE</w:t>
            </w:r>
          </w:p>
        </w:tc>
        <w:tc>
          <w:tcPr>
            <w:tcW w:w="883" w:type="dxa"/>
          </w:tcPr>
          <w:p w14:paraId="6ED8140F" w14:textId="77777777" w:rsidR="00D566D2" w:rsidRPr="00B2674E" w:rsidRDefault="00D566D2" w:rsidP="00A64EC6">
            <w:r w:rsidRPr="00B2674E">
              <w:t>D</w:t>
            </w:r>
          </w:p>
        </w:tc>
        <w:tc>
          <w:tcPr>
            <w:tcW w:w="921" w:type="dxa"/>
          </w:tcPr>
          <w:p w14:paraId="72868440" w14:textId="77777777" w:rsidR="00D566D2" w:rsidRPr="00B2674E" w:rsidRDefault="00D566D2" w:rsidP="00A64EC6">
            <w:r w:rsidRPr="00B2674E">
              <w:t>N</w:t>
            </w:r>
          </w:p>
        </w:tc>
        <w:tc>
          <w:tcPr>
            <w:tcW w:w="5792" w:type="dxa"/>
          </w:tcPr>
          <w:p w14:paraId="2D8C6E62" w14:textId="77777777" w:rsidR="00D566D2" w:rsidRPr="00B2674E" w:rsidRDefault="00A8385D" w:rsidP="00A64EC6">
            <w:pPr>
              <w:rPr>
                <w:sz w:val="18"/>
              </w:rPr>
            </w:pPr>
            <w:r w:rsidRPr="00B2674E">
              <w:rPr>
                <w:sz w:val="18"/>
              </w:rPr>
              <w:t>Default would be sysdate</w:t>
            </w:r>
          </w:p>
        </w:tc>
        <w:tc>
          <w:tcPr>
            <w:tcW w:w="1715" w:type="dxa"/>
          </w:tcPr>
          <w:p w14:paraId="7F736510" w14:textId="77777777" w:rsidR="00D566D2" w:rsidRPr="00B2674E" w:rsidRDefault="00D566D2" w:rsidP="00A64EC6">
            <w:pPr>
              <w:rPr>
                <w:sz w:val="18"/>
              </w:rPr>
            </w:pPr>
          </w:p>
        </w:tc>
      </w:tr>
      <w:tr w:rsidR="00365AB2" w:rsidRPr="00B2674E" w14:paraId="7CEEA9D5" w14:textId="77777777" w:rsidTr="00735C0B">
        <w:tc>
          <w:tcPr>
            <w:tcW w:w="550" w:type="dxa"/>
          </w:tcPr>
          <w:p w14:paraId="5617703B" w14:textId="77777777" w:rsidR="00D566D2" w:rsidRPr="00B2674E" w:rsidRDefault="00D566D2" w:rsidP="00A64EC6">
            <w:pPr>
              <w:rPr>
                <w:b/>
                <w:bCs/>
              </w:rPr>
            </w:pPr>
            <w:r w:rsidRPr="00B2674E">
              <w:rPr>
                <w:b/>
                <w:bCs/>
              </w:rPr>
              <w:t>F</w:t>
            </w:r>
          </w:p>
        </w:tc>
        <w:tc>
          <w:tcPr>
            <w:tcW w:w="4417" w:type="dxa"/>
          </w:tcPr>
          <w:p w14:paraId="5C39792C" w14:textId="77777777" w:rsidR="00D566D2" w:rsidRPr="00B2674E" w:rsidRDefault="00D566D2" w:rsidP="00A64EC6">
            <w:r w:rsidRPr="00B2674E">
              <w:t>ENDDATE</w:t>
            </w:r>
          </w:p>
        </w:tc>
        <w:tc>
          <w:tcPr>
            <w:tcW w:w="883" w:type="dxa"/>
          </w:tcPr>
          <w:p w14:paraId="23EA82D9" w14:textId="77777777" w:rsidR="00D566D2" w:rsidRPr="00B2674E" w:rsidRDefault="00D566D2" w:rsidP="00A64EC6">
            <w:r w:rsidRPr="00B2674E">
              <w:t>D</w:t>
            </w:r>
          </w:p>
        </w:tc>
        <w:tc>
          <w:tcPr>
            <w:tcW w:w="921" w:type="dxa"/>
          </w:tcPr>
          <w:p w14:paraId="76AA8DF4" w14:textId="77777777" w:rsidR="00D566D2" w:rsidRPr="00B2674E" w:rsidRDefault="00D566D2" w:rsidP="00A64EC6">
            <w:r w:rsidRPr="00B2674E">
              <w:t>Y</w:t>
            </w:r>
          </w:p>
        </w:tc>
        <w:tc>
          <w:tcPr>
            <w:tcW w:w="5792" w:type="dxa"/>
          </w:tcPr>
          <w:p w14:paraId="0814C2A7" w14:textId="77777777" w:rsidR="00D566D2" w:rsidRPr="00B2674E" w:rsidRDefault="00A8385D" w:rsidP="00A64EC6">
            <w:pPr>
              <w:rPr>
                <w:sz w:val="18"/>
              </w:rPr>
            </w:pPr>
            <w:r w:rsidRPr="00B2674E">
              <w:rPr>
                <w:sz w:val="18"/>
              </w:rPr>
              <w:t>Default will become the (empty/max) end date</w:t>
            </w:r>
          </w:p>
        </w:tc>
        <w:tc>
          <w:tcPr>
            <w:tcW w:w="1715" w:type="dxa"/>
          </w:tcPr>
          <w:p w14:paraId="1F7C41A2" w14:textId="77777777" w:rsidR="00D566D2" w:rsidRPr="00B2674E" w:rsidRDefault="00D566D2" w:rsidP="00A64EC6">
            <w:pPr>
              <w:rPr>
                <w:sz w:val="18"/>
              </w:rPr>
            </w:pPr>
          </w:p>
        </w:tc>
      </w:tr>
      <w:tr w:rsidR="00365AB2" w:rsidRPr="00B2674E" w14:paraId="60249647" w14:textId="77777777" w:rsidTr="00735C0B">
        <w:tc>
          <w:tcPr>
            <w:tcW w:w="550" w:type="dxa"/>
          </w:tcPr>
          <w:p w14:paraId="6AF6433E" w14:textId="77777777" w:rsidR="00D566D2" w:rsidRPr="00B2674E" w:rsidRDefault="00D566D2" w:rsidP="00A64EC6">
            <w:pPr>
              <w:rPr>
                <w:b/>
                <w:bCs/>
              </w:rPr>
            </w:pPr>
            <w:r w:rsidRPr="00B2674E">
              <w:rPr>
                <w:b/>
                <w:bCs/>
              </w:rPr>
              <w:t>G</w:t>
            </w:r>
          </w:p>
        </w:tc>
        <w:tc>
          <w:tcPr>
            <w:tcW w:w="4417" w:type="dxa"/>
          </w:tcPr>
          <w:p w14:paraId="047E8CE6" w14:textId="77777777" w:rsidR="00D566D2" w:rsidRPr="00B2674E" w:rsidRDefault="00D566D2" w:rsidP="00A64EC6">
            <w:r w:rsidRPr="00B2674E">
              <w:t>BILLINGMETHOD</w:t>
            </w:r>
          </w:p>
        </w:tc>
        <w:tc>
          <w:tcPr>
            <w:tcW w:w="883" w:type="dxa"/>
          </w:tcPr>
          <w:p w14:paraId="05F01246" w14:textId="77777777" w:rsidR="00D566D2" w:rsidRPr="00B2674E" w:rsidRDefault="00D566D2" w:rsidP="00A64EC6">
            <w:r w:rsidRPr="00B2674E">
              <w:t>N</w:t>
            </w:r>
          </w:p>
        </w:tc>
        <w:tc>
          <w:tcPr>
            <w:tcW w:w="921" w:type="dxa"/>
          </w:tcPr>
          <w:p w14:paraId="65F9BC2D" w14:textId="77777777" w:rsidR="00D566D2" w:rsidRPr="00B2674E" w:rsidRDefault="00D566D2" w:rsidP="00A64EC6">
            <w:r w:rsidRPr="00B2674E">
              <w:t>Y</w:t>
            </w:r>
          </w:p>
        </w:tc>
        <w:tc>
          <w:tcPr>
            <w:tcW w:w="5792" w:type="dxa"/>
          </w:tcPr>
          <w:p w14:paraId="38B505C1" w14:textId="77777777" w:rsidR="00D566D2" w:rsidRPr="00B2674E" w:rsidRDefault="00D566D2" w:rsidP="00A64EC6">
            <w:pPr>
              <w:rPr>
                <w:sz w:val="18"/>
              </w:rPr>
            </w:pPr>
            <w:r w:rsidRPr="00B2674E">
              <w:rPr>
                <w:sz w:val="18"/>
              </w:rPr>
              <w:t xml:space="preserve">1 = Flat rated rent </w:t>
            </w:r>
          </w:p>
          <w:p w14:paraId="13AA9D2D" w14:textId="77777777" w:rsidR="00D566D2" w:rsidRPr="00B2674E" w:rsidRDefault="00D566D2" w:rsidP="00A64EC6">
            <w:pPr>
              <w:rPr>
                <w:sz w:val="18"/>
              </w:rPr>
            </w:pPr>
            <w:r w:rsidRPr="00B2674E">
              <w:rPr>
                <w:sz w:val="18"/>
              </w:rPr>
              <w:t xml:space="preserve">2 = Rent based on minimum </w:t>
            </w:r>
          </w:p>
          <w:p w14:paraId="135C7595" w14:textId="77777777" w:rsidR="00D566D2" w:rsidRPr="00B2674E" w:rsidRDefault="00D566D2" w:rsidP="00A64EC6">
            <w:pPr>
              <w:rPr>
                <w:sz w:val="18"/>
              </w:rPr>
            </w:pPr>
            <w:r w:rsidRPr="00B2674E">
              <w:rPr>
                <w:sz w:val="18"/>
              </w:rPr>
              <w:t xml:space="preserve">3 = Circulating Inventory </w:t>
            </w:r>
          </w:p>
          <w:p w14:paraId="5D178B60" w14:textId="77777777" w:rsidR="00D566D2" w:rsidRPr="00B2674E" w:rsidRDefault="00D566D2" w:rsidP="00A64EC6">
            <w:pPr>
              <w:rPr>
                <w:sz w:val="18"/>
              </w:rPr>
            </w:pPr>
            <w:r w:rsidRPr="00B2674E">
              <w:rPr>
                <w:sz w:val="18"/>
              </w:rPr>
              <w:t xml:space="preserve">4 = Piece rate only </w:t>
            </w:r>
          </w:p>
          <w:p w14:paraId="6B4ACF31" w14:textId="77777777" w:rsidR="00D566D2" w:rsidRPr="00B2674E" w:rsidRDefault="00D566D2" w:rsidP="00A64EC6">
            <w:pPr>
              <w:rPr>
                <w:sz w:val="18"/>
              </w:rPr>
            </w:pPr>
            <w:r w:rsidRPr="00B2674E">
              <w:rPr>
                <w:sz w:val="18"/>
              </w:rPr>
              <w:t>5 = Lease</w:t>
            </w:r>
          </w:p>
        </w:tc>
        <w:tc>
          <w:tcPr>
            <w:tcW w:w="1715" w:type="dxa"/>
          </w:tcPr>
          <w:p w14:paraId="2FFB8B87" w14:textId="77777777" w:rsidR="00D566D2" w:rsidRPr="00B2674E" w:rsidRDefault="00D566D2" w:rsidP="00A64EC6">
            <w:pPr>
              <w:rPr>
                <w:sz w:val="18"/>
              </w:rPr>
            </w:pPr>
          </w:p>
        </w:tc>
      </w:tr>
      <w:tr w:rsidR="00365AB2" w:rsidRPr="00B2674E" w14:paraId="122981DB" w14:textId="77777777" w:rsidTr="00735C0B">
        <w:tc>
          <w:tcPr>
            <w:tcW w:w="550" w:type="dxa"/>
          </w:tcPr>
          <w:p w14:paraId="76A612A2" w14:textId="77777777" w:rsidR="00D566D2" w:rsidRPr="00B2674E" w:rsidRDefault="00D566D2" w:rsidP="00A64EC6">
            <w:pPr>
              <w:rPr>
                <w:b/>
                <w:bCs/>
              </w:rPr>
            </w:pPr>
            <w:r w:rsidRPr="00B2674E">
              <w:rPr>
                <w:b/>
                <w:bCs/>
              </w:rPr>
              <w:t>H</w:t>
            </w:r>
          </w:p>
        </w:tc>
        <w:tc>
          <w:tcPr>
            <w:tcW w:w="4417" w:type="dxa"/>
          </w:tcPr>
          <w:p w14:paraId="5C25BFD2" w14:textId="77777777" w:rsidR="00D566D2" w:rsidRPr="00B2674E" w:rsidRDefault="00D566D2" w:rsidP="00A64EC6">
            <w:r w:rsidRPr="00B2674E">
              <w:t>CHANGESPERWEEK</w:t>
            </w:r>
          </w:p>
        </w:tc>
        <w:tc>
          <w:tcPr>
            <w:tcW w:w="883" w:type="dxa"/>
          </w:tcPr>
          <w:p w14:paraId="2F3CB594" w14:textId="77777777" w:rsidR="00D566D2" w:rsidRPr="00B2674E" w:rsidRDefault="00D566D2" w:rsidP="00A64EC6">
            <w:r w:rsidRPr="00B2674E">
              <w:t>B</w:t>
            </w:r>
          </w:p>
        </w:tc>
        <w:tc>
          <w:tcPr>
            <w:tcW w:w="921" w:type="dxa"/>
          </w:tcPr>
          <w:p w14:paraId="470EC3E2" w14:textId="77777777" w:rsidR="00D566D2" w:rsidRPr="00B2674E" w:rsidRDefault="00D566D2" w:rsidP="00A64EC6">
            <w:r w:rsidRPr="00B2674E">
              <w:t>Y</w:t>
            </w:r>
          </w:p>
        </w:tc>
        <w:tc>
          <w:tcPr>
            <w:tcW w:w="5792" w:type="dxa"/>
          </w:tcPr>
          <w:p w14:paraId="1C7D9C21" w14:textId="77777777" w:rsidR="00D566D2" w:rsidRPr="00B2674E" w:rsidRDefault="00D566D2" w:rsidP="00A64EC6">
            <w:pPr>
              <w:rPr>
                <w:sz w:val="18"/>
              </w:rPr>
            </w:pPr>
            <w:r w:rsidRPr="00B2674E">
              <w:rPr>
                <w:sz w:val="18"/>
              </w:rPr>
              <w:t>BM1, BM5</w:t>
            </w:r>
          </w:p>
        </w:tc>
        <w:tc>
          <w:tcPr>
            <w:tcW w:w="1715" w:type="dxa"/>
          </w:tcPr>
          <w:p w14:paraId="19DB6E77" w14:textId="77777777" w:rsidR="00D566D2" w:rsidRPr="00B2674E" w:rsidRDefault="00D566D2" w:rsidP="00A64EC6">
            <w:pPr>
              <w:rPr>
                <w:sz w:val="18"/>
              </w:rPr>
            </w:pPr>
          </w:p>
        </w:tc>
      </w:tr>
      <w:tr w:rsidR="00365AB2" w:rsidRPr="00B2674E" w14:paraId="4D83CC06" w14:textId="77777777" w:rsidTr="00735C0B">
        <w:tc>
          <w:tcPr>
            <w:tcW w:w="550" w:type="dxa"/>
          </w:tcPr>
          <w:p w14:paraId="5D6771FE" w14:textId="77777777" w:rsidR="00D566D2" w:rsidRPr="00B2674E" w:rsidRDefault="00D566D2" w:rsidP="00A64EC6">
            <w:pPr>
              <w:rPr>
                <w:b/>
                <w:bCs/>
              </w:rPr>
            </w:pPr>
            <w:r w:rsidRPr="00B2674E">
              <w:rPr>
                <w:b/>
                <w:bCs/>
              </w:rPr>
              <w:t>I</w:t>
            </w:r>
          </w:p>
        </w:tc>
        <w:tc>
          <w:tcPr>
            <w:tcW w:w="4417" w:type="dxa"/>
          </w:tcPr>
          <w:p w14:paraId="648D0965" w14:textId="77777777" w:rsidR="00D566D2" w:rsidRPr="00B2674E" w:rsidRDefault="00D566D2" w:rsidP="00A64EC6">
            <w:r w:rsidRPr="00B2674E">
              <w:t>CHARGEOVERUSE</w:t>
            </w:r>
          </w:p>
        </w:tc>
        <w:tc>
          <w:tcPr>
            <w:tcW w:w="883" w:type="dxa"/>
          </w:tcPr>
          <w:p w14:paraId="11AE45A8" w14:textId="77777777" w:rsidR="00D566D2" w:rsidRPr="00B2674E" w:rsidRDefault="00D566D2" w:rsidP="00A64EC6">
            <w:r w:rsidRPr="00B2674E">
              <w:t>B</w:t>
            </w:r>
          </w:p>
        </w:tc>
        <w:tc>
          <w:tcPr>
            <w:tcW w:w="921" w:type="dxa"/>
          </w:tcPr>
          <w:p w14:paraId="65B2E8F7" w14:textId="77777777" w:rsidR="00D566D2" w:rsidRPr="00B2674E" w:rsidRDefault="00D566D2" w:rsidP="00A64EC6">
            <w:r w:rsidRPr="00B2674E">
              <w:t>Y</w:t>
            </w:r>
          </w:p>
        </w:tc>
        <w:tc>
          <w:tcPr>
            <w:tcW w:w="5792" w:type="dxa"/>
          </w:tcPr>
          <w:p w14:paraId="1BA028A5" w14:textId="77777777" w:rsidR="00D566D2" w:rsidRPr="00B2674E" w:rsidRDefault="00D566D2" w:rsidP="00A64EC6">
            <w:pPr>
              <w:rPr>
                <w:sz w:val="18"/>
              </w:rPr>
            </w:pPr>
            <w:r w:rsidRPr="00B2674E">
              <w:rPr>
                <w:sz w:val="18"/>
              </w:rPr>
              <w:t>BM1, BM3, BM5</w:t>
            </w:r>
          </w:p>
        </w:tc>
        <w:tc>
          <w:tcPr>
            <w:tcW w:w="1715" w:type="dxa"/>
          </w:tcPr>
          <w:p w14:paraId="6A43FE68" w14:textId="77777777" w:rsidR="00D566D2" w:rsidRPr="00B2674E" w:rsidRDefault="00D566D2" w:rsidP="00A64EC6">
            <w:pPr>
              <w:rPr>
                <w:sz w:val="18"/>
              </w:rPr>
            </w:pPr>
          </w:p>
        </w:tc>
      </w:tr>
      <w:tr w:rsidR="00365AB2" w:rsidRPr="00B2674E" w14:paraId="4C991C75" w14:textId="77777777" w:rsidTr="00735C0B">
        <w:tc>
          <w:tcPr>
            <w:tcW w:w="550" w:type="dxa"/>
          </w:tcPr>
          <w:p w14:paraId="5436DFC4" w14:textId="77777777" w:rsidR="00D566D2" w:rsidRPr="00B2674E" w:rsidRDefault="00D566D2" w:rsidP="00A64EC6">
            <w:pPr>
              <w:rPr>
                <w:b/>
                <w:bCs/>
              </w:rPr>
            </w:pPr>
            <w:r w:rsidRPr="00B2674E">
              <w:rPr>
                <w:b/>
                <w:bCs/>
              </w:rPr>
              <w:t>J</w:t>
            </w:r>
          </w:p>
        </w:tc>
        <w:tc>
          <w:tcPr>
            <w:tcW w:w="4417" w:type="dxa"/>
          </w:tcPr>
          <w:p w14:paraId="58333705" w14:textId="77777777" w:rsidR="00D566D2" w:rsidRPr="00B2674E" w:rsidRDefault="00D566D2" w:rsidP="00A64EC6">
            <w:r w:rsidRPr="00B2674E">
              <w:t>RENTPRICEPERFREQUENCY</w:t>
            </w:r>
          </w:p>
        </w:tc>
        <w:tc>
          <w:tcPr>
            <w:tcW w:w="883" w:type="dxa"/>
          </w:tcPr>
          <w:p w14:paraId="3FD2AC55" w14:textId="77777777" w:rsidR="00D566D2" w:rsidRPr="00B2674E" w:rsidRDefault="00D566D2" w:rsidP="00A64EC6">
            <w:r w:rsidRPr="00B2674E">
              <w:t>B</w:t>
            </w:r>
          </w:p>
        </w:tc>
        <w:tc>
          <w:tcPr>
            <w:tcW w:w="921" w:type="dxa"/>
          </w:tcPr>
          <w:p w14:paraId="102A19D7" w14:textId="77777777" w:rsidR="00D566D2" w:rsidRPr="00B2674E" w:rsidRDefault="00D566D2" w:rsidP="00A64EC6">
            <w:r w:rsidRPr="00B2674E">
              <w:t>Y</w:t>
            </w:r>
          </w:p>
        </w:tc>
        <w:tc>
          <w:tcPr>
            <w:tcW w:w="5792" w:type="dxa"/>
          </w:tcPr>
          <w:p w14:paraId="3A2E023B" w14:textId="77777777" w:rsidR="00D566D2" w:rsidRPr="00B2674E" w:rsidRDefault="00D566D2" w:rsidP="00A64EC6">
            <w:pPr>
              <w:rPr>
                <w:sz w:val="18"/>
              </w:rPr>
            </w:pPr>
            <w:r w:rsidRPr="00B2674E">
              <w:rPr>
                <w:sz w:val="18"/>
              </w:rPr>
              <w:t>BM1</w:t>
            </w:r>
          </w:p>
        </w:tc>
        <w:tc>
          <w:tcPr>
            <w:tcW w:w="1715" w:type="dxa"/>
          </w:tcPr>
          <w:p w14:paraId="121862F5" w14:textId="77777777" w:rsidR="00D566D2" w:rsidRPr="00B2674E" w:rsidRDefault="00D566D2" w:rsidP="00A64EC6">
            <w:pPr>
              <w:rPr>
                <w:sz w:val="18"/>
              </w:rPr>
            </w:pPr>
          </w:p>
        </w:tc>
      </w:tr>
      <w:tr w:rsidR="00365AB2" w:rsidRPr="00B2674E" w14:paraId="1977FE8D" w14:textId="77777777" w:rsidTr="00735C0B">
        <w:tc>
          <w:tcPr>
            <w:tcW w:w="550" w:type="dxa"/>
          </w:tcPr>
          <w:p w14:paraId="28E58AF9" w14:textId="77777777" w:rsidR="00D566D2" w:rsidRPr="00B2674E" w:rsidRDefault="00D566D2" w:rsidP="00A64EC6">
            <w:pPr>
              <w:rPr>
                <w:b/>
                <w:bCs/>
              </w:rPr>
            </w:pPr>
            <w:r w:rsidRPr="00B2674E">
              <w:rPr>
                <w:b/>
                <w:bCs/>
              </w:rPr>
              <w:t>K</w:t>
            </w:r>
          </w:p>
        </w:tc>
        <w:tc>
          <w:tcPr>
            <w:tcW w:w="4417" w:type="dxa"/>
          </w:tcPr>
          <w:p w14:paraId="09113D77" w14:textId="77777777" w:rsidR="00D566D2" w:rsidRPr="00B2674E" w:rsidRDefault="00D566D2" w:rsidP="00A64EC6">
            <w:r w:rsidRPr="00B2674E">
              <w:t>CHARGEWASHESONLYFORCOG</w:t>
            </w:r>
          </w:p>
        </w:tc>
        <w:tc>
          <w:tcPr>
            <w:tcW w:w="883" w:type="dxa"/>
          </w:tcPr>
          <w:p w14:paraId="756FAAE3" w14:textId="77777777" w:rsidR="00D566D2" w:rsidRPr="00B2674E" w:rsidRDefault="00D566D2" w:rsidP="00A64EC6">
            <w:r w:rsidRPr="00B2674E">
              <w:t>N</w:t>
            </w:r>
          </w:p>
        </w:tc>
        <w:tc>
          <w:tcPr>
            <w:tcW w:w="921" w:type="dxa"/>
          </w:tcPr>
          <w:p w14:paraId="57FBAA31" w14:textId="77777777" w:rsidR="00D566D2" w:rsidRPr="00B2674E" w:rsidRDefault="00D566D2" w:rsidP="00A64EC6">
            <w:r w:rsidRPr="00B2674E">
              <w:t>Y</w:t>
            </w:r>
          </w:p>
        </w:tc>
        <w:tc>
          <w:tcPr>
            <w:tcW w:w="5792" w:type="dxa"/>
          </w:tcPr>
          <w:p w14:paraId="6CBD1102" w14:textId="77777777" w:rsidR="00D566D2" w:rsidRPr="00B2674E" w:rsidRDefault="00D566D2" w:rsidP="00A64EC6">
            <w:pPr>
              <w:rPr>
                <w:sz w:val="18"/>
              </w:rPr>
            </w:pPr>
            <w:r w:rsidRPr="00B2674E">
              <w:rPr>
                <w:sz w:val="18"/>
              </w:rPr>
              <w:t xml:space="preserve">0 = Both LOG and COG same wash price </w:t>
            </w:r>
          </w:p>
          <w:p w14:paraId="2C42798E" w14:textId="77777777" w:rsidR="00D566D2" w:rsidRPr="00B2674E" w:rsidRDefault="00D566D2" w:rsidP="00A64EC6">
            <w:pPr>
              <w:rPr>
                <w:sz w:val="18"/>
              </w:rPr>
            </w:pPr>
            <w:r w:rsidRPr="00B2674E">
              <w:rPr>
                <w:sz w:val="18"/>
              </w:rPr>
              <w:t xml:space="preserve">1 = Both LOG and COG distinct wash price </w:t>
            </w:r>
          </w:p>
          <w:p w14:paraId="0D3E11EF" w14:textId="77777777" w:rsidR="00D566D2" w:rsidRPr="00B2674E" w:rsidRDefault="00D566D2" w:rsidP="00A64EC6">
            <w:pPr>
              <w:rPr>
                <w:sz w:val="18"/>
              </w:rPr>
            </w:pPr>
            <w:r w:rsidRPr="00B2674E">
              <w:rPr>
                <w:sz w:val="18"/>
              </w:rPr>
              <w:t xml:space="preserve">2 = LOG only </w:t>
            </w:r>
          </w:p>
          <w:p w14:paraId="2142AD08" w14:textId="77777777" w:rsidR="00D566D2" w:rsidRPr="00B2674E" w:rsidRDefault="00D566D2" w:rsidP="00A64EC6">
            <w:pPr>
              <w:rPr>
                <w:sz w:val="18"/>
              </w:rPr>
            </w:pPr>
            <w:r w:rsidRPr="00B2674E">
              <w:rPr>
                <w:sz w:val="18"/>
              </w:rPr>
              <w:t xml:space="preserve">3 = COG only </w:t>
            </w:r>
          </w:p>
          <w:p w14:paraId="15F4D005" w14:textId="77777777" w:rsidR="00D566D2" w:rsidRPr="00B2674E" w:rsidRDefault="00D566D2" w:rsidP="00A64EC6">
            <w:pPr>
              <w:rPr>
                <w:sz w:val="18"/>
              </w:rPr>
            </w:pPr>
            <w:r w:rsidRPr="00B2674E">
              <w:rPr>
                <w:sz w:val="18"/>
              </w:rPr>
              <w:t>4 = Sales only (BM1, BM3, BM4, BM5)</w:t>
            </w:r>
          </w:p>
        </w:tc>
        <w:tc>
          <w:tcPr>
            <w:tcW w:w="1715" w:type="dxa"/>
          </w:tcPr>
          <w:p w14:paraId="6BDD0790" w14:textId="77777777" w:rsidR="00D566D2" w:rsidRPr="00B2674E" w:rsidRDefault="00D566D2" w:rsidP="00A64EC6">
            <w:pPr>
              <w:rPr>
                <w:sz w:val="18"/>
              </w:rPr>
            </w:pPr>
          </w:p>
        </w:tc>
      </w:tr>
      <w:tr w:rsidR="00365AB2" w:rsidRPr="00B2674E" w14:paraId="12013477" w14:textId="77777777" w:rsidTr="00735C0B">
        <w:tc>
          <w:tcPr>
            <w:tcW w:w="550" w:type="dxa"/>
          </w:tcPr>
          <w:p w14:paraId="2B6D159B" w14:textId="77777777" w:rsidR="00D566D2" w:rsidRPr="00B2674E" w:rsidRDefault="00D566D2" w:rsidP="00A64EC6">
            <w:pPr>
              <w:rPr>
                <w:b/>
                <w:bCs/>
              </w:rPr>
            </w:pPr>
            <w:r w:rsidRPr="00B2674E">
              <w:rPr>
                <w:b/>
                <w:bCs/>
              </w:rPr>
              <w:t>L</w:t>
            </w:r>
          </w:p>
        </w:tc>
        <w:tc>
          <w:tcPr>
            <w:tcW w:w="4417" w:type="dxa"/>
          </w:tcPr>
          <w:p w14:paraId="12E29F7F" w14:textId="77777777" w:rsidR="00D566D2" w:rsidRPr="00B2674E" w:rsidRDefault="00D566D2" w:rsidP="00A64EC6">
            <w:r w:rsidRPr="00B2674E">
              <w:t>INVENTORYBILLINGTYPE</w:t>
            </w:r>
          </w:p>
        </w:tc>
        <w:tc>
          <w:tcPr>
            <w:tcW w:w="883" w:type="dxa"/>
          </w:tcPr>
          <w:p w14:paraId="1B0D89DB" w14:textId="77777777" w:rsidR="00D566D2" w:rsidRPr="00B2674E" w:rsidRDefault="00D566D2" w:rsidP="00A64EC6">
            <w:r w:rsidRPr="00B2674E">
              <w:t>N</w:t>
            </w:r>
          </w:p>
        </w:tc>
        <w:tc>
          <w:tcPr>
            <w:tcW w:w="921" w:type="dxa"/>
          </w:tcPr>
          <w:p w14:paraId="716E4B4E" w14:textId="77777777" w:rsidR="00D566D2" w:rsidRPr="00B2674E" w:rsidRDefault="00D566D2" w:rsidP="00A64EC6">
            <w:r w:rsidRPr="00B2674E">
              <w:t>Y</w:t>
            </w:r>
          </w:p>
        </w:tc>
        <w:tc>
          <w:tcPr>
            <w:tcW w:w="5792" w:type="dxa"/>
          </w:tcPr>
          <w:p w14:paraId="2F4BEABF" w14:textId="77777777" w:rsidR="00D566D2" w:rsidRPr="00B2674E" w:rsidRDefault="00D566D2" w:rsidP="00A64EC6">
            <w:pPr>
              <w:rPr>
                <w:sz w:val="18"/>
              </w:rPr>
            </w:pPr>
            <w:r w:rsidRPr="00B2674E">
              <w:rPr>
                <w:sz w:val="18"/>
              </w:rPr>
              <w:t xml:space="preserve">0 </w:t>
            </w:r>
            <w:r w:rsidR="003F0CA9" w:rsidRPr="00B2674E">
              <w:rPr>
                <w:sz w:val="18"/>
              </w:rPr>
              <w:t>–</w:t>
            </w:r>
            <w:r w:rsidRPr="00B2674E">
              <w:rPr>
                <w:sz w:val="18"/>
              </w:rPr>
              <w:t xml:space="preserve"> circulating inventory </w:t>
            </w:r>
          </w:p>
          <w:p w14:paraId="0E795B29" w14:textId="77777777" w:rsidR="00D566D2" w:rsidRPr="00B2674E" w:rsidRDefault="00D566D2" w:rsidP="00A64EC6">
            <w:pPr>
              <w:rPr>
                <w:sz w:val="18"/>
              </w:rPr>
            </w:pPr>
            <w:r w:rsidRPr="00B2674E">
              <w:rPr>
                <w:sz w:val="18"/>
              </w:rPr>
              <w:t xml:space="preserve">1 </w:t>
            </w:r>
            <w:r w:rsidR="003F0CA9" w:rsidRPr="00B2674E">
              <w:rPr>
                <w:sz w:val="18"/>
              </w:rPr>
              <w:t>–</w:t>
            </w:r>
            <w:r w:rsidRPr="00B2674E">
              <w:rPr>
                <w:sz w:val="18"/>
              </w:rPr>
              <w:t xml:space="preserve"> real quantity </w:t>
            </w:r>
          </w:p>
          <w:p w14:paraId="60AAE918" w14:textId="77777777" w:rsidR="00D566D2" w:rsidRPr="00B2674E" w:rsidRDefault="00D566D2" w:rsidP="00A64EC6">
            <w:pPr>
              <w:rPr>
                <w:sz w:val="18"/>
              </w:rPr>
            </w:pPr>
            <w:r w:rsidRPr="00B2674E">
              <w:rPr>
                <w:sz w:val="18"/>
              </w:rPr>
              <w:t xml:space="preserve">2 </w:t>
            </w:r>
            <w:r w:rsidR="003F0CA9" w:rsidRPr="00B2674E">
              <w:rPr>
                <w:sz w:val="18"/>
              </w:rPr>
              <w:t>–</w:t>
            </w:r>
            <w:r w:rsidRPr="00B2674E">
              <w:rPr>
                <w:sz w:val="18"/>
              </w:rPr>
              <w:t xml:space="preserve"> max inventory qty </w:t>
            </w:r>
          </w:p>
          <w:p w14:paraId="17BD1636" w14:textId="77777777" w:rsidR="00D566D2" w:rsidRPr="00B2674E" w:rsidRDefault="00D566D2" w:rsidP="00A64EC6">
            <w:pPr>
              <w:rPr>
                <w:sz w:val="18"/>
              </w:rPr>
            </w:pPr>
            <w:r w:rsidRPr="00B2674E">
              <w:rPr>
                <w:sz w:val="18"/>
              </w:rPr>
              <w:t xml:space="preserve">3 </w:t>
            </w:r>
            <w:r w:rsidR="003F0CA9" w:rsidRPr="00B2674E">
              <w:rPr>
                <w:sz w:val="18"/>
              </w:rPr>
              <w:t>–</w:t>
            </w:r>
            <w:r w:rsidRPr="00B2674E">
              <w:rPr>
                <w:sz w:val="18"/>
              </w:rPr>
              <w:t xml:space="preserve"> on-site inventory qty </w:t>
            </w:r>
          </w:p>
          <w:p w14:paraId="4C09DCF3" w14:textId="77777777" w:rsidR="00D566D2" w:rsidRPr="00B2674E" w:rsidRDefault="00D566D2" w:rsidP="00A64EC6">
            <w:pPr>
              <w:rPr>
                <w:sz w:val="18"/>
              </w:rPr>
            </w:pPr>
            <w:r w:rsidRPr="00B2674E">
              <w:rPr>
                <w:sz w:val="18"/>
              </w:rPr>
              <w:t>4 – Rent for Non-returned items after n weeks (BM2, BM3, BM5)</w:t>
            </w:r>
          </w:p>
          <w:p w14:paraId="316E2D1F" w14:textId="77777777" w:rsidR="00F014C1" w:rsidRPr="00B2674E" w:rsidRDefault="00F014C1" w:rsidP="00F014C1">
            <w:pPr>
              <w:rPr>
                <w:rFonts w:cs="Arial"/>
              </w:rPr>
            </w:pPr>
            <w:r w:rsidRPr="00B2674E">
              <w:rPr>
                <w:rFonts w:cs="Arial"/>
              </w:rPr>
              <w:t>For Billing Method 2:</w:t>
            </w:r>
          </w:p>
          <w:p w14:paraId="6AC5C5BE" w14:textId="77777777" w:rsidR="00F014C1" w:rsidRPr="00B2674E" w:rsidRDefault="00F014C1" w:rsidP="00F014C1">
            <w:pPr>
              <w:rPr>
                <w:rFonts w:cs="Arial"/>
              </w:rPr>
            </w:pPr>
            <w:r w:rsidRPr="00B2674E">
              <w:rPr>
                <w:rFonts w:cs="Arial"/>
              </w:rPr>
              <w:t>0 – Based on Circulating Inventory</w:t>
            </w:r>
          </w:p>
          <w:p w14:paraId="403FEECD" w14:textId="77777777" w:rsidR="00F014C1" w:rsidRPr="00B2674E" w:rsidRDefault="00F014C1" w:rsidP="00F014C1">
            <w:pPr>
              <w:rPr>
                <w:rFonts w:cs="Arial"/>
              </w:rPr>
            </w:pPr>
            <w:r w:rsidRPr="00B2674E">
              <w:rPr>
                <w:rFonts w:cs="Arial"/>
              </w:rPr>
              <w:t>1 – Based on Real Quantity</w:t>
            </w:r>
          </w:p>
          <w:p w14:paraId="6FB91426" w14:textId="77777777" w:rsidR="00F014C1" w:rsidRPr="00B2674E" w:rsidRDefault="00F014C1" w:rsidP="00F014C1">
            <w:pPr>
              <w:rPr>
                <w:rFonts w:cs="Arial"/>
              </w:rPr>
            </w:pPr>
            <w:r w:rsidRPr="00B2674E">
              <w:rPr>
                <w:rFonts w:cs="Arial"/>
              </w:rPr>
              <w:t>2 – Based on Max Inventory</w:t>
            </w:r>
          </w:p>
          <w:p w14:paraId="2A46E24D" w14:textId="77777777" w:rsidR="00F014C1" w:rsidRPr="00B2674E" w:rsidRDefault="00F014C1" w:rsidP="00F014C1">
            <w:pPr>
              <w:rPr>
                <w:rFonts w:cs="Arial"/>
              </w:rPr>
            </w:pPr>
            <w:r w:rsidRPr="00B2674E">
              <w:rPr>
                <w:rFonts w:cs="Arial"/>
              </w:rPr>
              <w:t>(3, 4 not used)</w:t>
            </w:r>
          </w:p>
          <w:p w14:paraId="7C647E68" w14:textId="77777777" w:rsidR="00E310A3" w:rsidRPr="00B2674E" w:rsidRDefault="00E310A3" w:rsidP="00A64EC6">
            <w:pPr>
              <w:rPr>
                <w:sz w:val="18"/>
              </w:rPr>
            </w:pPr>
          </w:p>
        </w:tc>
        <w:tc>
          <w:tcPr>
            <w:tcW w:w="1715" w:type="dxa"/>
          </w:tcPr>
          <w:p w14:paraId="36526533" w14:textId="77777777" w:rsidR="00D566D2" w:rsidRPr="00B2674E" w:rsidRDefault="00D566D2" w:rsidP="00A64EC6">
            <w:pPr>
              <w:rPr>
                <w:sz w:val="18"/>
              </w:rPr>
            </w:pPr>
          </w:p>
        </w:tc>
      </w:tr>
      <w:tr w:rsidR="00365AB2" w:rsidRPr="00B2674E" w14:paraId="4D1A4AA6" w14:textId="77777777" w:rsidTr="00735C0B">
        <w:tc>
          <w:tcPr>
            <w:tcW w:w="550" w:type="dxa"/>
          </w:tcPr>
          <w:p w14:paraId="53467206" w14:textId="77777777" w:rsidR="00D566D2" w:rsidRPr="00B2674E" w:rsidRDefault="00D566D2" w:rsidP="00A64EC6">
            <w:pPr>
              <w:rPr>
                <w:b/>
                <w:bCs/>
              </w:rPr>
            </w:pPr>
            <w:r w:rsidRPr="00B2674E">
              <w:rPr>
                <w:b/>
                <w:bCs/>
              </w:rPr>
              <w:t>M</w:t>
            </w:r>
          </w:p>
        </w:tc>
        <w:tc>
          <w:tcPr>
            <w:tcW w:w="4417" w:type="dxa"/>
          </w:tcPr>
          <w:p w14:paraId="5091443E" w14:textId="77777777" w:rsidR="00D566D2" w:rsidRPr="00B2674E" w:rsidRDefault="00D566D2" w:rsidP="00A64EC6">
            <w:r w:rsidRPr="00B2674E">
              <w:t>MINIMUMTURNAROUND</w:t>
            </w:r>
          </w:p>
        </w:tc>
        <w:tc>
          <w:tcPr>
            <w:tcW w:w="883" w:type="dxa"/>
          </w:tcPr>
          <w:p w14:paraId="6FF3E639" w14:textId="77777777" w:rsidR="00D566D2" w:rsidRPr="00B2674E" w:rsidRDefault="00D566D2" w:rsidP="00A64EC6">
            <w:r w:rsidRPr="00B2674E">
              <w:t>N</w:t>
            </w:r>
          </w:p>
        </w:tc>
        <w:tc>
          <w:tcPr>
            <w:tcW w:w="921" w:type="dxa"/>
          </w:tcPr>
          <w:p w14:paraId="7AD40187" w14:textId="77777777" w:rsidR="00D566D2" w:rsidRPr="00B2674E" w:rsidRDefault="00D566D2" w:rsidP="00A64EC6">
            <w:r w:rsidRPr="00B2674E">
              <w:t>Y</w:t>
            </w:r>
          </w:p>
        </w:tc>
        <w:tc>
          <w:tcPr>
            <w:tcW w:w="5792" w:type="dxa"/>
          </w:tcPr>
          <w:p w14:paraId="324B9CBE" w14:textId="77777777" w:rsidR="00D566D2" w:rsidRPr="00B2674E" w:rsidRDefault="00D566D2" w:rsidP="00A64EC6">
            <w:pPr>
              <w:rPr>
                <w:sz w:val="18"/>
              </w:rPr>
            </w:pPr>
            <w:r w:rsidRPr="00B2674E">
              <w:rPr>
                <w:sz w:val="18"/>
              </w:rPr>
              <w:t>Percentage (BM2)</w:t>
            </w:r>
          </w:p>
        </w:tc>
        <w:tc>
          <w:tcPr>
            <w:tcW w:w="1715" w:type="dxa"/>
          </w:tcPr>
          <w:p w14:paraId="19C8F2E0" w14:textId="77777777" w:rsidR="00D566D2" w:rsidRPr="00B2674E" w:rsidRDefault="00D566D2" w:rsidP="00A64EC6">
            <w:pPr>
              <w:rPr>
                <w:sz w:val="18"/>
              </w:rPr>
            </w:pPr>
          </w:p>
        </w:tc>
      </w:tr>
      <w:tr w:rsidR="00365AB2" w:rsidRPr="00B2674E" w14:paraId="6045C5A1" w14:textId="77777777" w:rsidTr="00735C0B">
        <w:tc>
          <w:tcPr>
            <w:tcW w:w="550" w:type="dxa"/>
          </w:tcPr>
          <w:p w14:paraId="04AEA2E4" w14:textId="77777777" w:rsidR="00D566D2" w:rsidRPr="00B2674E" w:rsidRDefault="00D566D2" w:rsidP="00A64EC6">
            <w:pPr>
              <w:rPr>
                <w:b/>
                <w:bCs/>
              </w:rPr>
            </w:pPr>
            <w:r w:rsidRPr="00B2674E">
              <w:rPr>
                <w:b/>
                <w:bCs/>
              </w:rPr>
              <w:t>N</w:t>
            </w:r>
          </w:p>
        </w:tc>
        <w:tc>
          <w:tcPr>
            <w:tcW w:w="4417" w:type="dxa"/>
          </w:tcPr>
          <w:p w14:paraId="3AABBD79" w14:textId="77777777" w:rsidR="00D566D2" w:rsidRPr="00B2674E" w:rsidRDefault="00D566D2" w:rsidP="00A64EC6">
            <w:r w:rsidRPr="00B2674E">
              <w:t>MINIMUMQUANTITY</w:t>
            </w:r>
          </w:p>
        </w:tc>
        <w:tc>
          <w:tcPr>
            <w:tcW w:w="883" w:type="dxa"/>
          </w:tcPr>
          <w:p w14:paraId="6990B115" w14:textId="77777777" w:rsidR="00D566D2" w:rsidRPr="00B2674E" w:rsidRDefault="00D566D2" w:rsidP="00A64EC6">
            <w:r w:rsidRPr="00B2674E">
              <w:t>N</w:t>
            </w:r>
          </w:p>
        </w:tc>
        <w:tc>
          <w:tcPr>
            <w:tcW w:w="921" w:type="dxa"/>
          </w:tcPr>
          <w:p w14:paraId="6EE66292" w14:textId="77777777" w:rsidR="00D566D2" w:rsidRPr="00B2674E" w:rsidRDefault="00D566D2" w:rsidP="00A64EC6">
            <w:r w:rsidRPr="00B2674E">
              <w:t>Y</w:t>
            </w:r>
          </w:p>
        </w:tc>
        <w:tc>
          <w:tcPr>
            <w:tcW w:w="5792" w:type="dxa"/>
          </w:tcPr>
          <w:p w14:paraId="1760631E" w14:textId="77777777" w:rsidR="00D566D2" w:rsidRPr="00B2674E" w:rsidRDefault="00D566D2" w:rsidP="00A64EC6">
            <w:pPr>
              <w:rPr>
                <w:sz w:val="18"/>
              </w:rPr>
            </w:pPr>
            <w:r w:rsidRPr="00B2674E">
              <w:rPr>
                <w:sz w:val="18"/>
              </w:rPr>
              <w:t>The Quantity itself is not defined in the contract, this is only used as a flag to indicate whether the percentage (MinimumTurnAround) is used or a fixed quantity. (BM2)</w:t>
            </w:r>
          </w:p>
        </w:tc>
        <w:tc>
          <w:tcPr>
            <w:tcW w:w="1715" w:type="dxa"/>
          </w:tcPr>
          <w:p w14:paraId="67C734E9" w14:textId="77777777" w:rsidR="00D566D2" w:rsidRPr="00B2674E" w:rsidRDefault="00D566D2" w:rsidP="00A64EC6">
            <w:pPr>
              <w:rPr>
                <w:sz w:val="18"/>
              </w:rPr>
            </w:pPr>
          </w:p>
        </w:tc>
      </w:tr>
      <w:tr w:rsidR="00365AB2" w:rsidRPr="00B2674E" w14:paraId="72B4F0EF" w14:textId="77777777" w:rsidTr="00735C0B">
        <w:tc>
          <w:tcPr>
            <w:tcW w:w="550" w:type="dxa"/>
          </w:tcPr>
          <w:p w14:paraId="6FBB9C69" w14:textId="77777777" w:rsidR="00D566D2" w:rsidRPr="00B2674E" w:rsidRDefault="00D566D2" w:rsidP="00A64EC6">
            <w:pPr>
              <w:rPr>
                <w:b/>
                <w:bCs/>
              </w:rPr>
            </w:pPr>
            <w:r w:rsidRPr="00B2674E">
              <w:rPr>
                <w:b/>
                <w:bCs/>
              </w:rPr>
              <w:t>O</w:t>
            </w:r>
          </w:p>
        </w:tc>
        <w:tc>
          <w:tcPr>
            <w:tcW w:w="4417" w:type="dxa"/>
          </w:tcPr>
          <w:p w14:paraId="0B6C49B4" w14:textId="77777777" w:rsidR="00D566D2" w:rsidRPr="00B2674E" w:rsidRDefault="00D566D2" w:rsidP="00A64EC6">
            <w:r w:rsidRPr="00B2674E">
              <w:t>MINIMUMFREQUENCY</w:t>
            </w:r>
          </w:p>
        </w:tc>
        <w:tc>
          <w:tcPr>
            <w:tcW w:w="883" w:type="dxa"/>
          </w:tcPr>
          <w:p w14:paraId="5454450C" w14:textId="77777777" w:rsidR="00D566D2" w:rsidRPr="00B2674E" w:rsidRDefault="00D566D2" w:rsidP="00A64EC6">
            <w:r w:rsidRPr="00B2674E">
              <w:t>N</w:t>
            </w:r>
          </w:p>
        </w:tc>
        <w:tc>
          <w:tcPr>
            <w:tcW w:w="921" w:type="dxa"/>
          </w:tcPr>
          <w:p w14:paraId="3FE9C237" w14:textId="77777777" w:rsidR="00D566D2" w:rsidRPr="00B2674E" w:rsidRDefault="00D566D2" w:rsidP="00A64EC6">
            <w:r w:rsidRPr="00B2674E">
              <w:t>Y</w:t>
            </w:r>
          </w:p>
        </w:tc>
        <w:tc>
          <w:tcPr>
            <w:tcW w:w="5792" w:type="dxa"/>
          </w:tcPr>
          <w:p w14:paraId="05CC7E31" w14:textId="77777777" w:rsidR="00D566D2" w:rsidRPr="00B2674E" w:rsidRDefault="00D566D2" w:rsidP="00A64EC6">
            <w:pPr>
              <w:rPr>
                <w:sz w:val="18"/>
              </w:rPr>
            </w:pPr>
            <w:r w:rsidRPr="00B2674E">
              <w:rPr>
                <w:sz w:val="18"/>
              </w:rPr>
              <w:t xml:space="preserve">1 = Every week </w:t>
            </w:r>
          </w:p>
          <w:p w14:paraId="1111D8D9" w14:textId="77777777" w:rsidR="00D566D2" w:rsidRPr="00B2674E" w:rsidRDefault="00D566D2" w:rsidP="00A64EC6">
            <w:pPr>
              <w:rPr>
                <w:sz w:val="18"/>
              </w:rPr>
            </w:pPr>
            <w:r w:rsidRPr="00B2674E">
              <w:rPr>
                <w:sz w:val="18"/>
              </w:rPr>
              <w:t xml:space="preserve">2 = Every delivery </w:t>
            </w:r>
          </w:p>
          <w:p w14:paraId="74B8B566" w14:textId="77777777" w:rsidR="00D566D2" w:rsidRPr="00B2674E" w:rsidRDefault="00D566D2" w:rsidP="00A64EC6">
            <w:pPr>
              <w:rPr>
                <w:sz w:val="18"/>
              </w:rPr>
            </w:pPr>
            <w:r w:rsidRPr="00B2674E">
              <w:rPr>
                <w:sz w:val="18"/>
              </w:rPr>
              <w:t xml:space="preserve">3 = Every month (BM2) </w:t>
            </w:r>
          </w:p>
          <w:p w14:paraId="6D140F93" w14:textId="77777777" w:rsidR="00D566D2" w:rsidRPr="00B2674E" w:rsidRDefault="00D566D2" w:rsidP="00A64EC6">
            <w:pPr>
              <w:rPr>
                <w:sz w:val="18"/>
              </w:rPr>
            </w:pPr>
            <w:r w:rsidRPr="00B2674E">
              <w:rPr>
                <w:sz w:val="18"/>
              </w:rPr>
              <w:t xml:space="preserve">4 = Every delivery Qty &gt; 0 </w:t>
            </w:r>
          </w:p>
          <w:p w14:paraId="35A66E9E" w14:textId="77777777" w:rsidR="00D566D2" w:rsidRPr="00B2674E" w:rsidRDefault="00D566D2" w:rsidP="00A64EC6">
            <w:pPr>
              <w:rPr>
                <w:sz w:val="18"/>
              </w:rPr>
            </w:pPr>
            <w:r w:rsidRPr="00B2674E">
              <w:rPr>
                <w:sz w:val="18"/>
              </w:rPr>
              <w:t>5 = Delivery Scheme based</w:t>
            </w:r>
          </w:p>
        </w:tc>
        <w:tc>
          <w:tcPr>
            <w:tcW w:w="1715" w:type="dxa"/>
          </w:tcPr>
          <w:p w14:paraId="4CEE72BF" w14:textId="77777777" w:rsidR="00D566D2" w:rsidRPr="00B2674E" w:rsidRDefault="00D566D2" w:rsidP="00A64EC6">
            <w:pPr>
              <w:rPr>
                <w:sz w:val="18"/>
              </w:rPr>
            </w:pPr>
          </w:p>
        </w:tc>
      </w:tr>
      <w:tr w:rsidR="00365AB2" w:rsidRPr="00B2674E" w14:paraId="6C8096FF" w14:textId="77777777" w:rsidTr="00735C0B">
        <w:tc>
          <w:tcPr>
            <w:tcW w:w="550" w:type="dxa"/>
          </w:tcPr>
          <w:p w14:paraId="228C0214" w14:textId="77777777" w:rsidR="00D566D2" w:rsidRPr="00B2674E" w:rsidRDefault="00D566D2" w:rsidP="00A64EC6">
            <w:pPr>
              <w:rPr>
                <w:b/>
                <w:bCs/>
              </w:rPr>
            </w:pPr>
            <w:r w:rsidRPr="00B2674E">
              <w:rPr>
                <w:b/>
                <w:bCs/>
              </w:rPr>
              <w:lastRenderedPageBreak/>
              <w:t>P</w:t>
            </w:r>
          </w:p>
        </w:tc>
        <w:tc>
          <w:tcPr>
            <w:tcW w:w="4417" w:type="dxa"/>
          </w:tcPr>
          <w:p w14:paraId="7038797A" w14:textId="77777777" w:rsidR="00D566D2" w:rsidRPr="00B2674E" w:rsidRDefault="004A5101" w:rsidP="00A64EC6">
            <w:r w:rsidRPr="00B2674E">
              <w:t>CHARGELOSSFORPOOL_YN</w:t>
            </w:r>
          </w:p>
        </w:tc>
        <w:tc>
          <w:tcPr>
            <w:tcW w:w="883" w:type="dxa"/>
          </w:tcPr>
          <w:p w14:paraId="419930B6" w14:textId="77777777" w:rsidR="00D566D2" w:rsidRPr="00B2674E" w:rsidRDefault="00D566D2" w:rsidP="00A64EC6">
            <w:r w:rsidRPr="00B2674E">
              <w:t>B</w:t>
            </w:r>
          </w:p>
        </w:tc>
        <w:tc>
          <w:tcPr>
            <w:tcW w:w="921" w:type="dxa"/>
          </w:tcPr>
          <w:p w14:paraId="2CEE8578" w14:textId="77777777" w:rsidR="00D566D2" w:rsidRPr="00B2674E" w:rsidRDefault="00D566D2" w:rsidP="00A64EC6">
            <w:r w:rsidRPr="00B2674E">
              <w:t>Y</w:t>
            </w:r>
          </w:p>
        </w:tc>
        <w:tc>
          <w:tcPr>
            <w:tcW w:w="5792" w:type="dxa"/>
          </w:tcPr>
          <w:p w14:paraId="55830DC8" w14:textId="77777777" w:rsidR="00D566D2" w:rsidRPr="00B2674E" w:rsidRDefault="00D566D2" w:rsidP="00A64EC6">
            <w:pPr>
              <w:rPr>
                <w:sz w:val="18"/>
              </w:rPr>
            </w:pPr>
            <w:r w:rsidRPr="00B2674E">
              <w:rPr>
                <w:sz w:val="18"/>
              </w:rPr>
              <w:t>BM2, BM3, BM4</w:t>
            </w:r>
          </w:p>
        </w:tc>
        <w:tc>
          <w:tcPr>
            <w:tcW w:w="1715" w:type="dxa"/>
          </w:tcPr>
          <w:p w14:paraId="1FB48C8C" w14:textId="77777777" w:rsidR="00D566D2" w:rsidRPr="00B2674E" w:rsidRDefault="00D566D2" w:rsidP="00A64EC6">
            <w:pPr>
              <w:rPr>
                <w:sz w:val="18"/>
              </w:rPr>
            </w:pPr>
          </w:p>
        </w:tc>
      </w:tr>
      <w:tr w:rsidR="00365AB2" w:rsidRPr="00B2674E" w14:paraId="31E8C880" w14:textId="77777777" w:rsidTr="00735C0B">
        <w:tc>
          <w:tcPr>
            <w:tcW w:w="550" w:type="dxa"/>
          </w:tcPr>
          <w:p w14:paraId="1C2DA10F" w14:textId="77777777" w:rsidR="00D566D2" w:rsidRPr="00B2674E" w:rsidRDefault="00D566D2" w:rsidP="00A64EC6">
            <w:pPr>
              <w:rPr>
                <w:b/>
                <w:bCs/>
              </w:rPr>
            </w:pPr>
            <w:r w:rsidRPr="00B2674E">
              <w:rPr>
                <w:b/>
                <w:bCs/>
              </w:rPr>
              <w:t>Q</w:t>
            </w:r>
          </w:p>
        </w:tc>
        <w:tc>
          <w:tcPr>
            <w:tcW w:w="4417" w:type="dxa"/>
          </w:tcPr>
          <w:p w14:paraId="1D888FFF" w14:textId="77777777" w:rsidR="00D566D2" w:rsidRPr="00B2674E" w:rsidRDefault="00D566D2" w:rsidP="00A64EC6">
            <w:r w:rsidRPr="00B2674E">
              <w:t>CHARGELOSSUNIQUEPOOLDAYS</w:t>
            </w:r>
          </w:p>
        </w:tc>
        <w:tc>
          <w:tcPr>
            <w:tcW w:w="883" w:type="dxa"/>
          </w:tcPr>
          <w:p w14:paraId="1B08F16C" w14:textId="77777777" w:rsidR="00D566D2" w:rsidRPr="00B2674E" w:rsidRDefault="00D566D2" w:rsidP="00A64EC6">
            <w:r w:rsidRPr="00B2674E">
              <w:t>N(3)</w:t>
            </w:r>
          </w:p>
        </w:tc>
        <w:tc>
          <w:tcPr>
            <w:tcW w:w="921" w:type="dxa"/>
          </w:tcPr>
          <w:p w14:paraId="41227029" w14:textId="77777777" w:rsidR="00D566D2" w:rsidRPr="00B2674E" w:rsidRDefault="00D566D2" w:rsidP="00A64EC6">
            <w:r w:rsidRPr="00B2674E">
              <w:t>Y</w:t>
            </w:r>
          </w:p>
        </w:tc>
        <w:tc>
          <w:tcPr>
            <w:tcW w:w="5792" w:type="dxa"/>
          </w:tcPr>
          <w:p w14:paraId="6135AA03" w14:textId="77777777" w:rsidR="00D566D2" w:rsidRPr="00B2674E" w:rsidRDefault="00D566D2" w:rsidP="00A64EC6">
            <w:pPr>
              <w:rPr>
                <w:sz w:val="18"/>
              </w:rPr>
            </w:pPr>
            <w:r w:rsidRPr="00B2674E">
              <w:rPr>
                <w:sz w:val="18"/>
              </w:rPr>
              <w:t xml:space="preserve">0 – 999 </w:t>
            </w:r>
          </w:p>
          <w:p w14:paraId="62C81C1D" w14:textId="77777777" w:rsidR="00D566D2" w:rsidRPr="00B2674E" w:rsidRDefault="00D566D2" w:rsidP="00A64EC6">
            <w:pPr>
              <w:rPr>
                <w:sz w:val="18"/>
              </w:rPr>
            </w:pPr>
            <w:r w:rsidRPr="00B2674E">
              <w:rPr>
                <w:sz w:val="18"/>
              </w:rPr>
              <w:t>(BM2, BM3, BM4)</w:t>
            </w:r>
          </w:p>
        </w:tc>
        <w:tc>
          <w:tcPr>
            <w:tcW w:w="1715" w:type="dxa"/>
          </w:tcPr>
          <w:p w14:paraId="31EB7B5F" w14:textId="77777777" w:rsidR="00D566D2" w:rsidRPr="00B2674E" w:rsidRDefault="00D566D2" w:rsidP="00A64EC6">
            <w:pPr>
              <w:rPr>
                <w:sz w:val="18"/>
              </w:rPr>
            </w:pPr>
          </w:p>
        </w:tc>
      </w:tr>
      <w:tr w:rsidR="00365AB2" w:rsidRPr="00B2674E" w14:paraId="3076C552" w14:textId="77777777" w:rsidTr="00735C0B">
        <w:tc>
          <w:tcPr>
            <w:tcW w:w="550" w:type="dxa"/>
          </w:tcPr>
          <w:p w14:paraId="4A6099EF" w14:textId="77777777" w:rsidR="00D566D2" w:rsidRPr="00B2674E" w:rsidRDefault="00D566D2" w:rsidP="00A64EC6">
            <w:pPr>
              <w:rPr>
                <w:b/>
                <w:bCs/>
              </w:rPr>
            </w:pPr>
            <w:r w:rsidRPr="00B2674E">
              <w:rPr>
                <w:b/>
                <w:bCs/>
              </w:rPr>
              <w:t>R</w:t>
            </w:r>
          </w:p>
        </w:tc>
        <w:tc>
          <w:tcPr>
            <w:tcW w:w="4417" w:type="dxa"/>
          </w:tcPr>
          <w:p w14:paraId="76FE51F1" w14:textId="77777777" w:rsidR="00D566D2" w:rsidRPr="00B2674E" w:rsidRDefault="00D566D2" w:rsidP="00A64EC6">
            <w:r w:rsidRPr="00B2674E">
              <w:t>PRICEUSAGE</w:t>
            </w:r>
          </w:p>
        </w:tc>
        <w:tc>
          <w:tcPr>
            <w:tcW w:w="883" w:type="dxa"/>
          </w:tcPr>
          <w:p w14:paraId="159A8EE1" w14:textId="77777777" w:rsidR="00D566D2" w:rsidRPr="00B2674E" w:rsidRDefault="00D566D2" w:rsidP="00A64EC6">
            <w:r w:rsidRPr="00B2674E">
              <w:t>N</w:t>
            </w:r>
          </w:p>
        </w:tc>
        <w:tc>
          <w:tcPr>
            <w:tcW w:w="921" w:type="dxa"/>
          </w:tcPr>
          <w:p w14:paraId="6567F8D2" w14:textId="77777777" w:rsidR="00D566D2" w:rsidRPr="00B2674E" w:rsidRDefault="00D566D2" w:rsidP="00A64EC6">
            <w:r w:rsidRPr="00B2674E">
              <w:t>Y</w:t>
            </w:r>
          </w:p>
        </w:tc>
        <w:tc>
          <w:tcPr>
            <w:tcW w:w="5792" w:type="dxa"/>
          </w:tcPr>
          <w:p w14:paraId="60C17B23" w14:textId="77777777" w:rsidR="00D566D2" w:rsidRPr="00B2674E" w:rsidRDefault="00D566D2" w:rsidP="00A64EC6">
            <w:pPr>
              <w:rPr>
                <w:sz w:val="18"/>
              </w:rPr>
            </w:pPr>
            <w:r w:rsidRPr="00B2674E">
              <w:rPr>
                <w:sz w:val="18"/>
              </w:rPr>
              <w:t xml:space="preserve">0 = Not applicable </w:t>
            </w:r>
          </w:p>
          <w:p w14:paraId="799DC84D" w14:textId="77777777" w:rsidR="00D566D2" w:rsidRPr="00B2674E" w:rsidRDefault="00D566D2" w:rsidP="00A64EC6">
            <w:pPr>
              <w:rPr>
                <w:sz w:val="18"/>
              </w:rPr>
            </w:pPr>
            <w:r w:rsidRPr="00B2674E">
              <w:rPr>
                <w:sz w:val="18"/>
              </w:rPr>
              <w:t xml:space="preserve">1 = Split price </w:t>
            </w:r>
          </w:p>
          <w:p w14:paraId="351A22F7" w14:textId="77777777" w:rsidR="00D566D2" w:rsidRPr="00B2674E" w:rsidRDefault="00D566D2" w:rsidP="00A64EC6">
            <w:pPr>
              <w:rPr>
                <w:sz w:val="18"/>
              </w:rPr>
            </w:pPr>
            <w:r w:rsidRPr="00B2674E">
              <w:rPr>
                <w:sz w:val="18"/>
              </w:rPr>
              <w:t xml:space="preserve">2 = Rent price only </w:t>
            </w:r>
          </w:p>
          <w:p w14:paraId="46BC3446" w14:textId="77777777" w:rsidR="00D566D2" w:rsidRPr="00B2674E" w:rsidRDefault="00D566D2" w:rsidP="00A64EC6">
            <w:pPr>
              <w:rPr>
                <w:sz w:val="18"/>
              </w:rPr>
            </w:pPr>
            <w:r w:rsidRPr="00B2674E">
              <w:rPr>
                <w:sz w:val="18"/>
              </w:rPr>
              <w:t>3 = Wash price only (BM3)</w:t>
            </w:r>
          </w:p>
        </w:tc>
        <w:tc>
          <w:tcPr>
            <w:tcW w:w="1715" w:type="dxa"/>
          </w:tcPr>
          <w:p w14:paraId="3D2E3367" w14:textId="77777777" w:rsidR="00D566D2" w:rsidRPr="00B2674E" w:rsidRDefault="00D566D2" w:rsidP="00A64EC6">
            <w:pPr>
              <w:rPr>
                <w:sz w:val="18"/>
              </w:rPr>
            </w:pPr>
          </w:p>
        </w:tc>
      </w:tr>
      <w:tr w:rsidR="00365AB2" w:rsidRPr="00B2674E" w14:paraId="50496BF0" w14:textId="77777777" w:rsidTr="00735C0B">
        <w:tc>
          <w:tcPr>
            <w:tcW w:w="550" w:type="dxa"/>
          </w:tcPr>
          <w:p w14:paraId="577C9887" w14:textId="77777777" w:rsidR="00D566D2" w:rsidRPr="00B2674E" w:rsidRDefault="00D566D2" w:rsidP="00A64EC6">
            <w:pPr>
              <w:rPr>
                <w:b/>
                <w:bCs/>
              </w:rPr>
            </w:pPr>
            <w:r w:rsidRPr="00B2674E">
              <w:rPr>
                <w:b/>
                <w:bCs/>
              </w:rPr>
              <w:t>S</w:t>
            </w:r>
          </w:p>
        </w:tc>
        <w:tc>
          <w:tcPr>
            <w:tcW w:w="4417" w:type="dxa"/>
          </w:tcPr>
          <w:p w14:paraId="61F466A8" w14:textId="77777777" w:rsidR="00D566D2" w:rsidRPr="00B2674E" w:rsidRDefault="00D566D2" w:rsidP="00A64EC6">
            <w:r w:rsidRPr="00B2674E">
              <w:t>CHARGERENTNORETURNPOOLAFTERWKS</w:t>
            </w:r>
          </w:p>
        </w:tc>
        <w:tc>
          <w:tcPr>
            <w:tcW w:w="883" w:type="dxa"/>
          </w:tcPr>
          <w:p w14:paraId="78131F48" w14:textId="77777777" w:rsidR="00D566D2" w:rsidRPr="00B2674E" w:rsidRDefault="00D566D2" w:rsidP="00A64EC6">
            <w:r w:rsidRPr="00B2674E">
              <w:t>N</w:t>
            </w:r>
          </w:p>
        </w:tc>
        <w:tc>
          <w:tcPr>
            <w:tcW w:w="921" w:type="dxa"/>
          </w:tcPr>
          <w:p w14:paraId="10A40EB6" w14:textId="77777777" w:rsidR="00D566D2" w:rsidRPr="00B2674E" w:rsidRDefault="00D566D2" w:rsidP="00A64EC6">
            <w:r w:rsidRPr="00B2674E">
              <w:t>Y</w:t>
            </w:r>
          </w:p>
        </w:tc>
        <w:tc>
          <w:tcPr>
            <w:tcW w:w="5792" w:type="dxa"/>
          </w:tcPr>
          <w:p w14:paraId="00D511D8" w14:textId="77777777" w:rsidR="00D566D2" w:rsidRPr="00B2674E" w:rsidRDefault="00D566D2" w:rsidP="00A64EC6">
            <w:pPr>
              <w:rPr>
                <w:sz w:val="18"/>
              </w:rPr>
            </w:pPr>
            <w:r w:rsidRPr="00B2674E">
              <w:rPr>
                <w:sz w:val="18"/>
              </w:rPr>
              <w:t>BM3</w:t>
            </w:r>
          </w:p>
        </w:tc>
        <w:tc>
          <w:tcPr>
            <w:tcW w:w="1715" w:type="dxa"/>
          </w:tcPr>
          <w:p w14:paraId="091A4804" w14:textId="77777777" w:rsidR="00D566D2" w:rsidRPr="00B2674E" w:rsidRDefault="00D566D2" w:rsidP="00A64EC6">
            <w:pPr>
              <w:rPr>
                <w:sz w:val="18"/>
              </w:rPr>
            </w:pPr>
          </w:p>
        </w:tc>
      </w:tr>
      <w:tr w:rsidR="00365AB2" w:rsidRPr="00B2674E" w14:paraId="681D19DE" w14:textId="77777777" w:rsidTr="00735C0B">
        <w:tc>
          <w:tcPr>
            <w:tcW w:w="550" w:type="dxa"/>
          </w:tcPr>
          <w:p w14:paraId="2BBEBB28" w14:textId="77777777" w:rsidR="00D566D2" w:rsidRPr="00B2674E" w:rsidRDefault="00D566D2" w:rsidP="00A64EC6">
            <w:pPr>
              <w:rPr>
                <w:b/>
                <w:bCs/>
              </w:rPr>
            </w:pPr>
            <w:r w:rsidRPr="00B2674E">
              <w:rPr>
                <w:b/>
                <w:bCs/>
              </w:rPr>
              <w:t>T</w:t>
            </w:r>
          </w:p>
        </w:tc>
        <w:tc>
          <w:tcPr>
            <w:tcW w:w="4417" w:type="dxa"/>
          </w:tcPr>
          <w:p w14:paraId="4F1EAAF9" w14:textId="77777777" w:rsidR="00D566D2" w:rsidRPr="00B2674E" w:rsidRDefault="00D566D2" w:rsidP="00A64EC6">
            <w:r w:rsidRPr="00B2674E">
              <w:t>CHARGERENTNOTRETURNED</w:t>
            </w:r>
          </w:p>
        </w:tc>
        <w:tc>
          <w:tcPr>
            <w:tcW w:w="883" w:type="dxa"/>
          </w:tcPr>
          <w:p w14:paraId="6691EA32" w14:textId="77777777" w:rsidR="00D566D2" w:rsidRPr="00B2674E" w:rsidRDefault="00D566D2" w:rsidP="00A64EC6">
            <w:r w:rsidRPr="00B2674E">
              <w:t>N</w:t>
            </w:r>
          </w:p>
        </w:tc>
        <w:tc>
          <w:tcPr>
            <w:tcW w:w="921" w:type="dxa"/>
          </w:tcPr>
          <w:p w14:paraId="06D274E8" w14:textId="77777777" w:rsidR="00D566D2" w:rsidRPr="00B2674E" w:rsidRDefault="00D566D2" w:rsidP="00A64EC6">
            <w:r w:rsidRPr="00B2674E">
              <w:t>Y</w:t>
            </w:r>
          </w:p>
        </w:tc>
        <w:tc>
          <w:tcPr>
            <w:tcW w:w="5792" w:type="dxa"/>
          </w:tcPr>
          <w:p w14:paraId="52DB9B9B" w14:textId="77777777" w:rsidR="00D566D2" w:rsidRPr="00B2674E" w:rsidRDefault="00D566D2" w:rsidP="00A64EC6">
            <w:pPr>
              <w:rPr>
                <w:sz w:val="18"/>
              </w:rPr>
            </w:pPr>
            <w:r w:rsidRPr="00B2674E">
              <w:rPr>
                <w:sz w:val="18"/>
              </w:rPr>
              <w:t xml:space="preserve">Used in combination with BM3 and InventoryBillingType = 4 </w:t>
            </w:r>
          </w:p>
          <w:p w14:paraId="4DED7368" w14:textId="77777777" w:rsidR="00D566D2" w:rsidRPr="00B2674E" w:rsidRDefault="00D566D2" w:rsidP="00A64EC6">
            <w:pPr>
              <w:rPr>
                <w:sz w:val="18"/>
              </w:rPr>
            </w:pPr>
            <w:r w:rsidRPr="00B2674E">
              <w:rPr>
                <w:sz w:val="18"/>
              </w:rPr>
              <w:t xml:space="preserve">0 = Charge Rent for not returned Pool </w:t>
            </w:r>
          </w:p>
          <w:p w14:paraId="29713E6A" w14:textId="77777777" w:rsidR="00D566D2" w:rsidRPr="00B2674E" w:rsidRDefault="00D566D2" w:rsidP="00A64EC6">
            <w:pPr>
              <w:rPr>
                <w:sz w:val="18"/>
              </w:rPr>
            </w:pPr>
            <w:r w:rsidRPr="00B2674E">
              <w:rPr>
                <w:sz w:val="18"/>
              </w:rPr>
              <w:t xml:space="preserve">1 = Charge Rent for not returned Garments (non-pool) </w:t>
            </w:r>
          </w:p>
          <w:p w14:paraId="787435FB" w14:textId="77777777" w:rsidR="00D566D2" w:rsidRPr="00B2674E" w:rsidRDefault="00D566D2" w:rsidP="00A64EC6">
            <w:pPr>
              <w:rPr>
                <w:sz w:val="18"/>
              </w:rPr>
            </w:pPr>
            <w:r w:rsidRPr="00B2674E">
              <w:rPr>
                <w:sz w:val="18"/>
              </w:rPr>
              <w:t>2 = Charge Rent for not returned Pool and Garments</w:t>
            </w:r>
          </w:p>
        </w:tc>
        <w:tc>
          <w:tcPr>
            <w:tcW w:w="1715" w:type="dxa"/>
          </w:tcPr>
          <w:p w14:paraId="1D47D758" w14:textId="77777777" w:rsidR="00D566D2" w:rsidRPr="00B2674E" w:rsidRDefault="00D566D2" w:rsidP="00A64EC6">
            <w:pPr>
              <w:rPr>
                <w:sz w:val="18"/>
              </w:rPr>
            </w:pPr>
          </w:p>
        </w:tc>
      </w:tr>
      <w:tr w:rsidR="00365AB2" w:rsidRPr="00B2674E" w14:paraId="223F74B1" w14:textId="77777777" w:rsidTr="00735C0B">
        <w:tc>
          <w:tcPr>
            <w:tcW w:w="550" w:type="dxa"/>
          </w:tcPr>
          <w:p w14:paraId="3F763DC1" w14:textId="77777777" w:rsidR="00D566D2" w:rsidRPr="00B2674E" w:rsidRDefault="00D566D2" w:rsidP="00A64EC6">
            <w:pPr>
              <w:rPr>
                <w:b/>
                <w:bCs/>
              </w:rPr>
            </w:pPr>
            <w:r w:rsidRPr="00B2674E">
              <w:rPr>
                <w:b/>
                <w:bCs/>
              </w:rPr>
              <w:t>U</w:t>
            </w:r>
          </w:p>
        </w:tc>
        <w:tc>
          <w:tcPr>
            <w:tcW w:w="4417" w:type="dxa"/>
          </w:tcPr>
          <w:p w14:paraId="362BE25E" w14:textId="77777777" w:rsidR="00D566D2" w:rsidRPr="00B2674E" w:rsidRDefault="00D566D2" w:rsidP="00A64EC6">
            <w:r w:rsidRPr="00B2674E">
              <w:t>PERCENTAGEAFTERDEPRECIATION</w:t>
            </w:r>
          </w:p>
        </w:tc>
        <w:tc>
          <w:tcPr>
            <w:tcW w:w="883" w:type="dxa"/>
          </w:tcPr>
          <w:p w14:paraId="4C97EE0A" w14:textId="77777777" w:rsidR="00D566D2" w:rsidRPr="00B2674E" w:rsidRDefault="00D566D2" w:rsidP="00A64EC6">
            <w:r w:rsidRPr="00B2674E">
              <w:t>N</w:t>
            </w:r>
          </w:p>
        </w:tc>
        <w:tc>
          <w:tcPr>
            <w:tcW w:w="921" w:type="dxa"/>
          </w:tcPr>
          <w:p w14:paraId="7B93D0D1" w14:textId="77777777" w:rsidR="00D566D2" w:rsidRPr="00B2674E" w:rsidRDefault="00D566D2" w:rsidP="00A64EC6">
            <w:r w:rsidRPr="00B2674E">
              <w:t>Y</w:t>
            </w:r>
          </w:p>
        </w:tc>
        <w:tc>
          <w:tcPr>
            <w:tcW w:w="5792" w:type="dxa"/>
          </w:tcPr>
          <w:p w14:paraId="70BEE44C" w14:textId="77777777" w:rsidR="00D566D2" w:rsidRPr="00B2674E" w:rsidRDefault="00D566D2" w:rsidP="00A64EC6">
            <w:pPr>
              <w:rPr>
                <w:sz w:val="18"/>
              </w:rPr>
            </w:pPr>
            <w:r w:rsidRPr="00B2674E">
              <w:rPr>
                <w:sz w:val="18"/>
              </w:rPr>
              <w:t>BM3</w:t>
            </w:r>
          </w:p>
        </w:tc>
        <w:tc>
          <w:tcPr>
            <w:tcW w:w="1715" w:type="dxa"/>
          </w:tcPr>
          <w:p w14:paraId="664939E8" w14:textId="77777777" w:rsidR="00D566D2" w:rsidRPr="00B2674E" w:rsidRDefault="00D566D2" w:rsidP="00A64EC6">
            <w:pPr>
              <w:rPr>
                <w:sz w:val="18"/>
              </w:rPr>
            </w:pPr>
          </w:p>
        </w:tc>
      </w:tr>
      <w:tr w:rsidR="00365AB2" w:rsidRPr="00B2674E" w14:paraId="1C5804DF" w14:textId="77777777" w:rsidTr="00735C0B">
        <w:tc>
          <w:tcPr>
            <w:tcW w:w="550" w:type="dxa"/>
          </w:tcPr>
          <w:p w14:paraId="776C63FE" w14:textId="77777777" w:rsidR="00D566D2" w:rsidRPr="00B2674E" w:rsidRDefault="00D566D2" w:rsidP="00A64EC6">
            <w:pPr>
              <w:rPr>
                <w:b/>
                <w:bCs/>
              </w:rPr>
            </w:pPr>
            <w:r w:rsidRPr="00B2674E">
              <w:rPr>
                <w:b/>
                <w:bCs/>
              </w:rPr>
              <w:t>W</w:t>
            </w:r>
          </w:p>
        </w:tc>
        <w:tc>
          <w:tcPr>
            <w:tcW w:w="4417" w:type="dxa"/>
          </w:tcPr>
          <w:p w14:paraId="1445023C" w14:textId="77777777" w:rsidR="00D566D2" w:rsidRPr="00B2674E" w:rsidRDefault="00D566D2" w:rsidP="00A64EC6">
            <w:r w:rsidRPr="00B2674E">
              <w:t>INVOICEFREQRELATEDRENTPRICE</w:t>
            </w:r>
          </w:p>
        </w:tc>
        <w:tc>
          <w:tcPr>
            <w:tcW w:w="883" w:type="dxa"/>
          </w:tcPr>
          <w:p w14:paraId="36736E1F" w14:textId="77777777" w:rsidR="00D566D2" w:rsidRPr="00B2674E" w:rsidRDefault="00664335" w:rsidP="00A64EC6">
            <w:r w:rsidRPr="00B2674E">
              <w:t>B</w:t>
            </w:r>
          </w:p>
        </w:tc>
        <w:tc>
          <w:tcPr>
            <w:tcW w:w="921" w:type="dxa"/>
          </w:tcPr>
          <w:p w14:paraId="05546931" w14:textId="77777777" w:rsidR="00D566D2" w:rsidRPr="00B2674E" w:rsidRDefault="00D566D2" w:rsidP="00A64EC6">
            <w:r w:rsidRPr="00B2674E">
              <w:t>Y</w:t>
            </w:r>
          </w:p>
        </w:tc>
        <w:tc>
          <w:tcPr>
            <w:tcW w:w="5792" w:type="dxa"/>
          </w:tcPr>
          <w:p w14:paraId="12542CAF" w14:textId="77777777" w:rsidR="00D566D2" w:rsidRPr="00B2674E" w:rsidRDefault="00D566D2" w:rsidP="00A64EC6">
            <w:pPr>
              <w:rPr>
                <w:sz w:val="18"/>
              </w:rPr>
            </w:pPr>
            <w:r w:rsidRPr="00B2674E">
              <w:rPr>
                <w:sz w:val="18"/>
              </w:rPr>
              <w:t>BM3</w:t>
            </w:r>
          </w:p>
        </w:tc>
        <w:tc>
          <w:tcPr>
            <w:tcW w:w="1715" w:type="dxa"/>
          </w:tcPr>
          <w:p w14:paraId="4242EBAC" w14:textId="77777777" w:rsidR="00D566D2" w:rsidRPr="00B2674E" w:rsidRDefault="00D566D2" w:rsidP="00A64EC6">
            <w:pPr>
              <w:rPr>
                <w:sz w:val="18"/>
              </w:rPr>
            </w:pPr>
          </w:p>
        </w:tc>
      </w:tr>
      <w:tr w:rsidR="00365AB2" w:rsidRPr="00B2674E" w14:paraId="5F2B438B" w14:textId="77777777" w:rsidTr="00735C0B">
        <w:tc>
          <w:tcPr>
            <w:tcW w:w="550" w:type="dxa"/>
          </w:tcPr>
          <w:p w14:paraId="77BF9B40" w14:textId="77777777" w:rsidR="00D566D2" w:rsidRPr="00B2674E" w:rsidRDefault="00D566D2" w:rsidP="00A64EC6">
            <w:pPr>
              <w:rPr>
                <w:b/>
                <w:bCs/>
              </w:rPr>
            </w:pPr>
            <w:r w:rsidRPr="00B2674E">
              <w:rPr>
                <w:b/>
                <w:bCs/>
              </w:rPr>
              <w:t>V</w:t>
            </w:r>
          </w:p>
        </w:tc>
        <w:tc>
          <w:tcPr>
            <w:tcW w:w="4417" w:type="dxa"/>
          </w:tcPr>
          <w:p w14:paraId="0CB3E7F4" w14:textId="77777777" w:rsidR="00D566D2" w:rsidRPr="00B2674E" w:rsidRDefault="00D566D2" w:rsidP="00A64EC6">
            <w:r w:rsidRPr="00B2674E">
              <w:t>INVWASHBASEDONSOILCOUNT</w:t>
            </w:r>
          </w:p>
        </w:tc>
        <w:tc>
          <w:tcPr>
            <w:tcW w:w="883" w:type="dxa"/>
          </w:tcPr>
          <w:p w14:paraId="6CD63F4C" w14:textId="77777777" w:rsidR="00D566D2" w:rsidRPr="00B2674E" w:rsidRDefault="00664335" w:rsidP="00A64EC6">
            <w:r w:rsidRPr="00B2674E">
              <w:t>B</w:t>
            </w:r>
          </w:p>
        </w:tc>
        <w:tc>
          <w:tcPr>
            <w:tcW w:w="921" w:type="dxa"/>
          </w:tcPr>
          <w:p w14:paraId="724747A2" w14:textId="77777777" w:rsidR="00D566D2" w:rsidRPr="00B2674E" w:rsidRDefault="00D566D2" w:rsidP="00A64EC6">
            <w:r w:rsidRPr="00B2674E">
              <w:t>Y</w:t>
            </w:r>
          </w:p>
        </w:tc>
        <w:tc>
          <w:tcPr>
            <w:tcW w:w="5792" w:type="dxa"/>
          </w:tcPr>
          <w:p w14:paraId="339409F6" w14:textId="77777777" w:rsidR="00D566D2" w:rsidRPr="00B2674E" w:rsidRDefault="00D566D2" w:rsidP="00A64EC6">
            <w:pPr>
              <w:rPr>
                <w:sz w:val="18"/>
              </w:rPr>
            </w:pPr>
            <w:r w:rsidRPr="00B2674E">
              <w:rPr>
                <w:sz w:val="18"/>
              </w:rPr>
              <w:t>BM3</w:t>
            </w:r>
          </w:p>
        </w:tc>
        <w:tc>
          <w:tcPr>
            <w:tcW w:w="1715" w:type="dxa"/>
          </w:tcPr>
          <w:p w14:paraId="514F02CD" w14:textId="77777777" w:rsidR="00D566D2" w:rsidRPr="00B2674E" w:rsidRDefault="00D566D2" w:rsidP="00A64EC6">
            <w:pPr>
              <w:rPr>
                <w:sz w:val="18"/>
              </w:rPr>
            </w:pPr>
          </w:p>
        </w:tc>
      </w:tr>
      <w:tr w:rsidR="00365AB2" w:rsidRPr="00B2674E" w14:paraId="4B8DA41D" w14:textId="77777777" w:rsidTr="00735C0B">
        <w:tc>
          <w:tcPr>
            <w:tcW w:w="550" w:type="dxa"/>
          </w:tcPr>
          <w:p w14:paraId="19CB19DE" w14:textId="77777777" w:rsidR="00D566D2" w:rsidRPr="00B2674E" w:rsidRDefault="00D566D2" w:rsidP="00A64EC6">
            <w:pPr>
              <w:rPr>
                <w:b/>
                <w:bCs/>
              </w:rPr>
            </w:pPr>
            <w:r w:rsidRPr="00B2674E">
              <w:rPr>
                <w:b/>
                <w:bCs/>
              </w:rPr>
              <w:t>X</w:t>
            </w:r>
          </w:p>
        </w:tc>
        <w:tc>
          <w:tcPr>
            <w:tcW w:w="4417" w:type="dxa"/>
          </w:tcPr>
          <w:p w14:paraId="1FAC227B" w14:textId="77777777" w:rsidR="00D566D2" w:rsidRPr="00B2674E" w:rsidRDefault="00D566D2" w:rsidP="00A64EC6">
            <w:r w:rsidRPr="00B2674E">
              <w:t>CHARGEWASHESPACK</w:t>
            </w:r>
          </w:p>
        </w:tc>
        <w:tc>
          <w:tcPr>
            <w:tcW w:w="883" w:type="dxa"/>
          </w:tcPr>
          <w:p w14:paraId="29B39171" w14:textId="77777777" w:rsidR="00D566D2" w:rsidRPr="00B2674E" w:rsidRDefault="00D566D2" w:rsidP="00A64EC6">
            <w:r w:rsidRPr="00B2674E">
              <w:t>N</w:t>
            </w:r>
          </w:p>
        </w:tc>
        <w:tc>
          <w:tcPr>
            <w:tcW w:w="921" w:type="dxa"/>
          </w:tcPr>
          <w:p w14:paraId="68DF5DD6" w14:textId="77777777" w:rsidR="00D566D2" w:rsidRPr="00B2674E" w:rsidRDefault="00D566D2" w:rsidP="00A64EC6">
            <w:r w:rsidRPr="00B2674E">
              <w:t>Y</w:t>
            </w:r>
          </w:p>
        </w:tc>
        <w:tc>
          <w:tcPr>
            <w:tcW w:w="5792" w:type="dxa"/>
          </w:tcPr>
          <w:p w14:paraId="5C1FC703" w14:textId="77777777" w:rsidR="00D566D2" w:rsidRPr="00B2674E" w:rsidRDefault="00D566D2" w:rsidP="00A64EC6">
            <w:pPr>
              <w:rPr>
                <w:sz w:val="18"/>
              </w:rPr>
            </w:pPr>
            <w:r w:rsidRPr="00B2674E">
              <w:rPr>
                <w:sz w:val="18"/>
              </w:rPr>
              <w:t xml:space="preserve">1 = Pack </w:t>
            </w:r>
          </w:p>
          <w:p w14:paraId="4A22A9FC" w14:textId="77777777" w:rsidR="00D566D2" w:rsidRPr="00B2674E" w:rsidRDefault="00D566D2" w:rsidP="00A64EC6">
            <w:pPr>
              <w:rPr>
                <w:sz w:val="18"/>
              </w:rPr>
            </w:pPr>
            <w:r w:rsidRPr="00B2674E">
              <w:rPr>
                <w:sz w:val="18"/>
              </w:rPr>
              <w:t xml:space="preserve">2 = Content </w:t>
            </w:r>
          </w:p>
          <w:p w14:paraId="2EE017F7" w14:textId="77777777" w:rsidR="00D566D2" w:rsidRPr="00B2674E" w:rsidRDefault="00D566D2" w:rsidP="00A64EC6">
            <w:pPr>
              <w:rPr>
                <w:sz w:val="18"/>
              </w:rPr>
            </w:pPr>
            <w:r w:rsidRPr="00B2674E">
              <w:rPr>
                <w:sz w:val="18"/>
              </w:rPr>
              <w:t>3 = Both (BM4)</w:t>
            </w:r>
          </w:p>
        </w:tc>
        <w:tc>
          <w:tcPr>
            <w:tcW w:w="1715" w:type="dxa"/>
          </w:tcPr>
          <w:p w14:paraId="66043C64" w14:textId="77777777" w:rsidR="00D566D2" w:rsidRPr="00B2674E" w:rsidRDefault="00D566D2" w:rsidP="00A64EC6">
            <w:pPr>
              <w:rPr>
                <w:sz w:val="18"/>
              </w:rPr>
            </w:pPr>
          </w:p>
        </w:tc>
      </w:tr>
      <w:tr w:rsidR="00365AB2" w:rsidRPr="00B2674E" w14:paraId="47F7B9D3" w14:textId="77777777" w:rsidTr="00735C0B">
        <w:tc>
          <w:tcPr>
            <w:tcW w:w="550" w:type="dxa"/>
          </w:tcPr>
          <w:p w14:paraId="13DDD9EF" w14:textId="77777777" w:rsidR="00A64EC6" w:rsidRPr="00B2674E" w:rsidRDefault="00A64EC6" w:rsidP="00A64EC6">
            <w:pPr>
              <w:rPr>
                <w:b/>
                <w:bCs/>
              </w:rPr>
            </w:pPr>
            <w:r w:rsidRPr="00B2674E">
              <w:rPr>
                <w:b/>
                <w:bCs/>
              </w:rPr>
              <w:t>Y</w:t>
            </w:r>
          </w:p>
        </w:tc>
        <w:tc>
          <w:tcPr>
            <w:tcW w:w="4417" w:type="dxa"/>
          </w:tcPr>
          <w:p w14:paraId="40FE60CB" w14:textId="77777777" w:rsidR="00A64EC6" w:rsidRPr="00B2674E" w:rsidRDefault="00A64EC6" w:rsidP="00A64EC6">
            <w:r w:rsidRPr="00B2674E">
              <w:t>RETURNSTOCKALLOWED</w:t>
            </w:r>
          </w:p>
        </w:tc>
        <w:tc>
          <w:tcPr>
            <w:tcW w:w="883" w:type="dxa"/>
          </w:tcPr>
          <w:p w14:paraId="79D423B5" w14:textId="77777777" w:rsidR="00A64EC6" w:rsidRPr="00B2674E" w:rsidRDefault="00A64EC6" w:rsidP="00A64EC6">
            <w:r w:rsidRPr="00B2674E">
              <w:t>B</w:t>
            </w:r>
          </w:p>
        </w:tc>
        <w:tc>
          <w:tcPr>
            <w:tcW w:w="921" w:type="dxa"/>
          </w:tcPr>
          <w:p w14:paraId="5A6AE065" w14:textId="77777777" w:rsidR="00A64EC6" w:rsidRPr="00B2674E" w:rsidRDefault="00A64EC6" w:rsidP="00A64EC6">
            <w:r w:rsidRPr="00B2674E">
              <w:t>Y</w:t>
            </w:r>
          </w:p>
        </w:tc>
        <w:tc>
          <w:tcPr>
            <w:tcW w:w="5792" w:type="dxa"/>
          </w:tcPr>
          <w:p w14:paraId="512F7674" w14:textId="77777777" w:rsidR="00A64EC6" w:rsidRPr="00B2674E" w:rsidRDefault="00A64EC6" w:rsidP="00A64EC6">
            <w:pPr>
              <w:rPr>
                <w:sz w:val="18"/>
              </w:rPr>
            </w:pPr>
            <w:r w:rsidRPr="00B2674E">
              <w:rPr>
                <w:sz w:val="18"/>
              </w:rPr>
              <w:t>BM5</w:t>
            </w:r>
          </w:p>
        </w:tc>
        <w:tc>
          <w:tcPr>
            <w:tcW w:w="1715" w:type="dxa"/>
          </w:tcPr>
          <w:p w14:paraId="24E03255" w14:textId="77777777" w:rsidR="00A64EC6" w:rsidRPr="00B2674E" w:rsidRDefault="00A64EC6" w:rsidP="00A64EC6">
            <w:pPr>
              <w:rPr>
                <w:sz w:val="18"/>
              </w:rPr>
            </w:pPr>
          </w:p>
        </w:tc>
      </w:tr>
      <w:tr w:rsidR="00365AB2" w:rsidRPr="00B2674E" w14:paraId="2F50ADDB" w14:textId="77777777" w:rsidTr="00735C0B">
        <w:tc>
          <w:tcPr>
            <w:tcW w:w="550" w:type="dxa"/>
          </w:tcPr>
          <w:p w14:paraId="05A0B06B" w14:textId="77777777" w:rsidR="00A64EC6" w:rsidRPr="00B2674E" w:rsidRDefault="00A64EC6" w:rsidP="00A64EC6">
            <w:pPr>
              <w:rPr>
                <w:b/>
                <w:bCs/>
              </w:rPr>
            </w:pPr>
            <w:r w:rsidRPr="00B2674E">
              <w:rPr>
                <w:b/>
                <w:bCs/>
              </w:rPr>
              <w:t>Z</w:t>
            </w:r>
          </w:p>
        </w:tc>
        <w:tc>
          <w:tcPr>
            <w:tcW w:w="4417" w:type="dxa"/>
          </w:tcPr>
          <w:p w14:paraId="009CA768" w14:textId="77777777" w:rsidR="00A64EC6" w:rsidRPr="00B2674E" w:rsidRDefault="00A64EC6" w:rsidP="00A64EC6">
            <w:r w:rsidRPr="00B2674E">
              <w:t>SEASONTYPECODE</w:t>
            </w:r>
          </w:p>
        </w:tc>
        <w:tc>
          <w:tcPr>
            <w:tcW w:w="883" w:type="dxa"/>
          </w:tcPr>
          <w:p w14:paraId="14CEEC8B" w14:textId="77777777" w:rsidR="00A64EC6" w:rsidRPr="00B2674E" w:rsidRDefault="00A64EC6" w:rsidP="00A64EC6">
            <w:r w:rsidRPr="00B2674E">
              <w:t>A6U</w:t>
            </w:r>
          </w:p>
        </w:tc>
        <w:tc>
          <w:tcPr>
            <w:tcW w:w="921" w:type="dxa"/>
          </w:tcPr>
          <w:p w14:paraId="615546F8" w14:textId="77777777" w:rsidR="00A64EC6" w:rsidRPr="00B2674E" w:rsidRDefault="00A64EC6" w:rsidP="00A64EC6">
            <w:r w:rsidRPr="00B2674E">
              <w:t>Y</w:t>
            </w:r>
          </w:p>
        </w:tc>
        <w:tc>
          <w:tcPr>
            <w:tcW w:w="5792" w:type="dxa"/>
          </w:tcPr>
          <w:p w14:paraId="1F907F76" w14:textId="77777777" w:rsidR="00A64EC6" w:rsidRPr="00B2674E" w:rsidRDefault="00A64EC6" w:rsidP="00A64EC6">
            <w:pPr>
              <w:rPr>
                <w:sz w:val="18"/>
              </w:rPr>
            </w:pPr>
          </w:p>
        </w:tc>
        <w:tc>
          <w:tcPr>
            <w:tcW w:w="1715" w:type="dxa"/>
          </w:tcPr>
          <w:p w14:paraId="0576881F" w14:textId="77777777" w:rsidR="00A64EC6" w:rsidRPr="00B2674E" w:rsidRDefault="00A64EC6" w:rsidP="00A64EC6">
            <w:pPr>
              <w:rPr>
                <w:sz w:val="18"/>
              </w:rPr>
            </w:pPr>
          </w:p>
        </w:tc>
      </w:tr>
      <w:tr w:rsidR="00365AB2" w:rsidRPr="00B2674E" w14:paraId="597E6128" w14:textId="77777777" w:rsidTr="00735C0B">
        <w:tc>
          <w:tcPr>
            <w:tcW w:w="550" w:type="dxa"/>
          </w:tcPr>
          <w:p w14:paraId="452A84EC" w14:textId="77777777" w:rsidR="00A64EC6" w:rsidRPr="00B2674E" w:rsidRDefault="00A64EC6" w:rsidP="00A64EC6">
            <w:pPr>
              <w:rPr>
                <w:b/>
                <w:bCs/>
              </w:rPr>
            </w:pPr>
            <w:r w:rsidRPr="00B2674E">
              <w:rPr>
                <w:b/>
                <w:bCs/>
              </w:rPr>
              <w:t>AA</w:t>
            </w:r>
          </w:p>
        </w:tc>
        <w:tc>
          <w:tcPr>
            <w:tcW w:w="4417" w:type="dxa"/>
          </w:tcPr>
          <w:p w14:paraId="0B3A2DD3" w14:textId="77777777" w:rsidR="00A64EC6" w:rsidRPr="00B2674E" w:rsidRDefault="00A64EC6" w:rsidP="00A64EC6">
            <w:r w:rsidRPr="00B2674E">
              <w:t>SEASONALRENT</w:t>
            </w:r>
          </w:p>
        </w:tc>
        <w:tc>
          <w:tcPr>
            <w:tcW w:w="883" w:type="dxa"/>
          </w:tcPr>
          <w:p w14:paraId="51FCB432" w14:textId="77777777" w:rsidR="00A64EC6" w:rsidRPr="00B2674E" w:rsidRDefault="00A64EC6" w:rsidP="00A64EC6">
            <w:r w:rsidRPr="00B2674E">
              <w:t>N</w:t>
            </w:r>
          </w:p>
        </w:tc>
        <w:tc>
          <w:tcPr>
            <w:tcW w:w="921" w:type="dxa"/>
          </w:tcPr>
          <w:p w14:paraId="6699B302" w14:textId="77777777" w:rsidR="00A64EC6" w:rsidRPr="00B2674E" w:rsidRDefault="00A64EC6" w:rsidP="00A64EC6">
            <w:r w:rsidRPr="00B2674E">
              <w:t>Y</w:t>
            </w:r>
          </w:p>
        </w:tc>
        <w:tc>
          <w:tcPr>
            <w:tcW w:w="5792" w:type="dxa"/>
          </w:tcPr>
          <w:p w14:paraId="3175538E" w14:textId="77777777" w:rsidR="00A8385D" w:rsidRPr="00B2674E" w:rsidRDefault="00A64EC6" w:rsidP="00A64EC6">
            <w:pPr>
              <w:rPr>
                <w:sz w:val="18"/>
              </w:rPr>
            </w:pPr>
            <w:r w:rsidRPr="00B2674E">
              <w:rPr>
                <w:sz w:val="18"/>
              </w:rPr>
              <w:t xml:space="preserve">0 = Not applicable </w:t>
            </w:r>
          </w:p>
          <w:p w14:paraId="7D1343C7" w14:textId="77777777" w:rsidR="00A8385D" w:rsidRPr="00B2674E" w:rsidRDefault="00A64EC6" w:rsidP="00A64EC6">
            <w:pPr>
              <w:rPr>
                <w:sz w:val="18"/>
              </w:rPr>
            </w:pPr>
            <w:r w:rsidRPr="00B2674E">
              <w:rPr>
                <w:sz w:val="18"/>
              </w:rPr>
              <w:t xml:space="preserve">1 = Only charge rent during active season </w:t>
            </w:r>
          </w:p>
          <w:p w14:paraId="671C1749" w14:textId="77777777" w:rsidR="00A64EC6" w:rsidRPr="00B2674E" w:rsidRDefault="00A64EC6" w:rsidP="00A64EC6">
            <w:pPr>
              <w:rPr>
                <w:sz w:val="18"/>
              </w:rPr>
            </w:pPr>
            <w:r w:rsidRPr="00B2674E">
              <w:rPr>
                <w:sz w:val="18"/>
              </w:rPr>
              <w:t>2 = Charge rent for both active and inactive season)</w:t>
            </w:r>
          </w:p>
        </w:tc>
        <w:tc>
          <w:tcPr>
            <w:tcW w:w="1715" w:type="dxa"/>
          </w:tcPr>
          <w:p w14:paraId="3BB63E3C" w14:textId="77777777" w:rsidR="00A64EC6" w:rsidRPr="00B2674E" w:rsidRDefault="00A64EC6" w:rsidP="00A64EC6">
            <w:pPr>
              <w:rPr>
                <w:sz w:val="18"/>
              </w:rPr>
            </w:pPr>
          </w:p>
        </w:tc>
      </w:tr>
      <w:tr w:rsidR="00365AB2" w:rsidRPr="00B2674E" w14:paraId="6493E829" w14:textId="77777777" w:rsidTr="00735C0B">
        <w:tc>
          <w:tcPr>
            <w:tcW w:w="550" w:type="dxa"/>
          </w:tcPr>
          <w:p w14:paraId="606221CF" w14:textId="77777777" w:rsidR="00A64EC6" w:rsidRPr="00B2674E" w:rsidRDefault="00A64EC6" w:rsidP="00A64EC6">
            <w:pPr>
              <w:rPr>
                <w:b/>
                <w:bCs/>
              </w:rPr>
            </w:pPr>
            <w:r w:rsidRPr="00B2674E">
              <w:rPr>
                <w:b/>
                <w:bCs/>
              </w:rPr>
              <w:t>AB</w:t>
            </w:r>
          </w:p>
        </w:tc>
        <w:tc>
          <w:tcPr>
            <w:tcW w:w="4417" w:type="dxa"/>
          </w:tcPr>
          <w:p w14:paraId="2FB7D9B7" w14:textId="77777777" w:rsidR="00A64EC6" w:rsidRPr="00B2674E" w:rsidRDefault="00A64EC6" w:rsidP="00A64EC6">
            <w:r w:rsidRPr="00B2674E">
              <w:t>CHARGEWASHINACTIVESEASON</w:t>
            </w:r>
          </w:p>
        </w:tc>
        <w:tc>
          <w:tcPr>
            <w:tcW w:w="883" w:type="dxa"/>
          </w:tcPr>
          <w:p w14:paraId="3B282150" w14:textId="77777777" w:rsidR="00A64EC6" w:rsidRPr="00B2674E" w:rsidRDefault="00A64EC6" w:rsidP="00A64EC6">
            <w:r w:rsidRPr="00B2674E">
              <w:t>B</w:t>
            </w:r>
          </w:p>
        </w:tc>
        <w:tc>
          <w:tcPr>
            <w:tcW w:w="921" w:type="dxa"/>
          </w:tcPr>
          <w:p w14:paraId="0D92E01E" w14:textId="77777777" w:rsidR="00A64EC6" w:rsidRPr="00B2674E" w:rsidRDefault="00A64EC6" w:rsidP="00A64EC6">
            <w:r w:rsidRPr="00B2674E">
              <w:t>Y</w:t>
            </w:r>
          </w:p>
        </w:tc>
        <w:tc>
          <w:tcPr>
            <w:tcW w:w="5792" w:type="dxa"/>
          </w:tcPr>
          <w:p w14:paraId="56ACA182" w14:textId="77777777" w:rsidR="00A64EC6" w:rsidRPr="00B2674E" w:rsidRDefault="00A64EC6" w:rsidP="00A64EC6">
            <w:pPr>
              <w:rPr>
                <w:sz w:val="18"/>
              </w:rPr>
            </w:pPr>
            <w:r w:rsidRPr="00B2674E">
              <w:rPr>
                <w:sz w:val="18"/>
              </w:rPr>
              <w:t>Note: in PLPC this attribute is called ChargeRentInactiveSeason but used for charging wash) .</w:t>
            </w:r>
          </w:p>
        </w:tc>
        <w:tc>
          <w:tcPr>
            <w:tcW w:w="1715" w:type="dxa"/>
          </w:tcPr>
          <w:p w14:paraId="37BCE46D" w14:textId="77777777" w:rsidR="00A64EC6" w:rsidRPr="00B2674E" w:rsidRDefault="00A64EC6" w:rsidP="00A64EC6">
            <w:pPr>
              <w:rPr>
                <w:sz w:val="18"/>
              </w:rPr>
            </w:pPr>
          </w:p>
        </w:tc>
      </w:tr>
      <w:tr w:rsidR="00365AB2" w:rsidRPr="00B2674E" w14:paraId="34DA2596" w14:textId="77777777" w:rsidTr="00735C0B">
        <w:tc>
          <w:tcPr>
            <w:tcW w:w="550" w:type="dxa"/>
          </w:tcPr>
          <w:p w14:paraId="193E6070" w14:textId="77777777" w:rsidR="00A64EC6" w:rsidRPr="00B2674E" w:rsidRDefault="00A64EC6" w:rsidP="00A64EC6">
            <w:pPr>
              <w:rPr>
                <w:b/>
                <w:bCs/>
              </w:rPr>
            </w:pPr>
            <w:r w:rsidRPr="00B2674E">
              <w:rPr>
                <w:b/>
                <w:bCs/>
              </w:rPr>
              <w:t>AC</w:t>
            </w:r>
          </w:p>
        </w:tc>
        <w:tc>
          <w:tcPr>
            <w:tcW w:w="4417" w:type="dxa"/>
          </w:tcPr>
          <w:p w14:paraId="09065F9D" w14:textId="77777777" w:rsidR="00A64EC6" w:rsidRPr="00B2674E" w:rsidRDefault="00A64EC6" w:rsidP="00A64EC6">
            <w:r w:rsidRPr="00B2674E">
              <w:t>RESIDUALVALUESCHEMECODE</w:t>
            </w:r>
          </w:p>
        </w:tc>
        <w:tc>
          <w:tcPr>
            <w:tcW w:w="883" w:type="dxa"/>
          </w:tcPr>
          <w:p w14:paraId="548EC2FB" w14:textId="77777777" w:rsidR="00A64EC6" w:rsidRPr="00B2674E" w:rsidRDefault="00A64EC6" w:rsidP="00A64EC6">
            <w:r w:rsidRPr="00B2674E">
              <w:t>A6U</w:t>
            </w:r>
          </w:p>
        </w:tc>
        <w:tc>
          <w:tcPr>
            <w:tcW w:w="921" w:type="dxa"/>
          </w:tcPr>
          <w:p w14:paraId="03DAF2D3" w14:textId="77777777" w:rsidR="00A64EC6" w:rsidRPr="00B2674E" w:rsidRDefault="00A64EC6" w:rsidP="00A64EC6">
            <w:r w:rsidRPr="00B2674E">
              <w:t>Y</w:t>
            </w:r>
          </w:p>
        </w:tc>
        <w:tc>
          <w:tcPr>
            <w:tcW w:w="5792" w:type="dxa"/>
          </w:tcPr>
          <w:p w14:paraId="01A241C0" w14:textId="77777777" w:rsidR="00A64EC6" w:rsidRPr="00B2674E" w:rsidRDefault="00A64EC6" w:rsidP="00A64EC6">
            <w:pPr>
              <w:rPr>
                <w:sz w:val="18"/>
              </w:rPr>
            </w:pPr>
            <w:r w:rsidRPr="00B2674E">
              <w:rPr>
                <w:sz w:val="18"/>
              </w:rPr>
              <w:t>Best would be if it already exists in the database, we do not know how to set it up correctly if it does not exist it will be created and it will get the default values</w:t>
            </w:r>
          </w:p>
        </w:tc>
        <w:tc>
          <w:tcPr>
            <w:tcW w:w="1715" w:type="dxa"/>
          </w:tcPr>
          <w:p w14:paraId="48C125F6" w14:textId="77777777" w:rsidR="00A64EC6" w:rsidRPr="00B2674E" w:rsidRDefault="00A64EC6" w:rsidP="00A64EC6">
            <w:pPr>
              <w:rPr>
                <w:sz w:val="18"/>
              </w:rPr>
            </w:pPr>
          </w:p>
        </w:tc>
      </w:tr>
      <w:tr w:rsidR="00365AB2" w:rsidRPr="00B2674E" w14:paraId="7FBA95D8" w14:textId="77777777" w:rsidTr="00735C0B">
        <w:tc>
          <w:tcPr>
            <w:tcW w:w="550" w:type="dxa"/>
          </w:tcPr>
          <w:p w14:paraId="2FE0BAEB" w14:textId="77777777" w:rsidR="00A64EC6" w:rsidRPr="00B2674E" w:rsidRDefault="00A64EC6" w:rsidP="00A64EC6">
            <w:pPr>
              <w:rPr>
                <w:b/>
                <w:bCs/>
              </w:rPr>
            </w:pPr>
            <w:r w:rsidRPr="00B2674E">
              <w:rPr>
                <w:b/>
                <w:bCs/>
              </w:rPr>
              <w:t>AD</w:t>
            </w:r>
          </w:p>
        </w:tc>
        <w:tc>
          <w:tcPr>
            <w:tcW w:w="4417" w:type="dxa"/>
          </w:tcPr>
          <w:p w14:paraId="5B6F9187" w14:textId="77777777" w:rsidR="00A64EC6" w:rsidRPr="00B2674E" w:rsidRDefault="00A64EC6" w:rsidP="00A64EC6">
            <w:r w:rsidRPr="00B2674E">
              <w:t>SRCMETHOD</w:t>
            </w:r>
          </w:p>
        </w:tc>
        <w:tc>
          <w:tcPr>
            <w:tcW w:w="883" w:type="dxa"/>
          </w:tcPr>
          <w:p w14:paraId="622EBECF" w14:textId="77777777" w:rsidR="00A64EC6" w:rsidRPr="00B2674E" w:rsidRDefault="00A64EC6" w:rsidP="00A64EC6">
            <w:r w:rsidRPr="00B2674E">
              <w:t>N</w:t>
            </w:r>
          </w:p>
        </w:tc>
        <w:tc>
          <w:tcPr>
            <w:tcW w:w="921" w:type="dxa"/>
          </w:tcPr>
          <w:p w14:paraId="365AF214" w14:textId="77777777" w:rsidR="00A64EC6" w:rsidRPr="00B2674E" w:rsidRDefault="00A64EC6" w:rsidP="00A64EC6">
            <w:r w:rsidRPr="00B2674E">
              <w:t>Y</w:t>
            </w:r>
          </w:p>
        </w:tc>
        <w:tc>
          <w:tcPr>
            <w:tcW w:w="5792" w:type="dxa"/>
          </w:tcPr>
          <w:p w14:paraId="5A05ABCD" w14:textId="77777777" w:rsidR="00A64EC6" w:rsidRPr="00B2674E" w:rsidRDefault="00A64EC6" w:rsidP="00A64EC6">
            <w:pPr>
              <w:rPr>
                <w:sz w:val="18"/>
              </w:rPr>
            </w:pPr>
            <w:r w:rsidRPr="00B2674E">
              <w:rPr>
                <w:sz w:val="18"/>
              </w:rPr>
              <w:t xml:space="preserve">0 = No Systematic Replacement, </w:t>
            </w:r>
          </w:p>
          <w:p w14:paraId="269CBCB4" w14:textId="77777777" w:rsidR="00A64EC6" w:rsidRPr="00B2674E" w:rsidRDefault="00A64EC6" w:rsidP="00A64EC6">
            <w:pPr>
              <w:rPr>
                <w:sz w:val="18"/>
              </w:rPr>
            </w:pPr>
            <w:r w:rsidRPr="00B2674E">
              <w:rPr>
                <w:sz w:val="18"/>
              </w:rPr>
              <w:t xml:space="preserve">1 = Percentage of Soil Count, </w:t>
            </w:r>
          </w:p>
          <w:p w14:paraId="66000813" w14:textId="77777777" w:rsidR="00A64EC6" w:rsidRPr="00B2674E" w:rsidRDefault="00A64EC6" w:rsidP="00A64EC6">
            <w:pPr>
              <w:rPr>
                <w:sz w:val="18"/>
              </w:rPr>
            </w:pPr>
            <w:r w:rsidRPr="00B2674E">
              <w:rPr>
                <w:sz w:val="18"/>
              </w:rPr>
              <w:t xml:space="preserve">2 = Percentage of Circulating Inventory, </w:t>
            </w:r>
          </w:p>
          <w:p w14:paraId="2A42B412" w14:textId="77777777" w:rsidR="00A64EC6" w:rsidRPr="00B2674E" w:rsidRDefault="00A64EC6" w:rsidP="00A64EC6">
            <w:pPr>
              <w:rPr>
                <w:sz w:val="18"/>
              </w:rPr>
            </w:pPr>
            <w:r w:rsidRPr="00B2674E">
              <w:rPr>
                <w:sz w:val="18"/>
              </w:rPr>
              <w:t xml:space="preserve">3 = Fixed Quantity </w:t>
            </w:r>
          </w:p>
          <w:p w14:paraId="5C02D0FB" w14:textId="77777777" w:rsidR="00A64EC6" w:rsidRPr="00B2674E" w:rsidRDefault="00A64EC6" w:rsidP="00A64EC6">
            <w:pPr>
              <w:rPr>
                <w:sz w:val="18"/>
              </w:rPr>
            </w:pPr>
            <w:r w:rsidRPr="00B2674E">
              <w:rPr>
                <w:sz w:val="18"/>
              </w:rPr>
              <w:t>4 = Percentage of Billed Quantity</w:t>
            </w:r>
          </w:p>
        </w:tc>
        <w:tc>
          <w:tcPr>
            <w:tcW w:w="1715" w:type="dxa"/>
          </w:tcPr>
          <w:p w14:paraId="73182118" w14:textId="77777777" w:rsidR="00A64EC6" w:rsidRPr="00B2674E" w:rsidRDefault="00A64EC6" w:rsidP="00A64EC6">
            <w:pPr>
              <w:rPr>
                <w:sz w:val="18"/>
              </w:rPr>
            </w:pPr>
          </w:p>
        </w:tc>
      </w:tr>
      <w:tr w:rsidR="00365AB2" w:rsidRPr="00B2674E" w14:paraId="1E02640F" w14:textId="77777777" w:rsidTr="00735C0B">
        <w:tc>
          <w:tcPr>
            <w:tcW w:w="550" w:type="dxa"/>
          </w:tcPr>
          <w:p w14:paraId="341370B0" w14:textId="77777777" w:rsidR="00A64EC6" w:rsidRPr="00B2674E" w:rsidRDefault="00A64EC6" w:rsidP="00A64EC6">
            <w:pPr>
              <w:rPr>
                <w:b/>
                <w:bCs/>
              </w:rPr>
            </w:pPr>
            <w:r w:rsidRPr="00B2674E">
              <w:rPr>
                <w:b/>
                <w:bCs/>
              </w:rPr>
              <w:t>AE</w:t>
            </w:r>
          </w:p>
        </w:tc>
        <w:tc>
          <w:tcPr>
            <w:tcW w:w="4417" w:type="dxa"/>
          </w:tcPr>
          <w:p w14:paraId="68D6D518" w14:textId="77777777" w:rsidR="00A64EC6" w:rsidRPr="00B2674E" w:rsidRDefault="00A64EC6" w:rsidP="00A64EC6">
            <w:r w:rsidRPr="00B2674E">
              <w:t>SRCPERCENTAGESOILCOUNT</w:t>
            </w:r>
          </w:p>
        </w:tc>
        <w:tc>
          <w:tcPr>
            <w:tcW w:w="883" w:type="dxa"/>
          </w:tcPr>
          <w:p w14:paraId="14B9ECA9" w14:textId="77777777" w:rsidR="00A64EC6" w:rsidRPr="00B2674E" w:rsidRDefault="003E6ABC" w:rsidP="00A64EC6">
            <w:r w:rsidRPr="00B2674E">
              <w:t>N(15,2)</w:t>
            </w:r>
          </w:p>
        </w:tc>
        <w:tc>
          <w:tcPr>
            <w:tcW w:w="921" w:type="dxa"/>
          </w:tcPr>
          <w:p w14:paraId="3BB8DB4C" w14:textId="77777777" w:rsidR="00A64EC6" w:rsidRPr="00B2674E" w:rsidRDefault="00A64EC6" w:rsidP="00A64EC6">
            <w:r w:rsidRPr="00B2674E">
              <w:t>Y</w:t>
            </w:r>
          </w:p>
        </w:tc>
        <w:tc>
          <w:tcPr>
            <w:tcW w:w="5792" w:type="dxa"/>
          </w:tcPr>
          <w:p w14:paraId="3DC1CC86" w14:textId="77777777" w:rsidR="00A64EC6" w:rsidRPr="00B2674E" w:rsidRDefault="003E6ABC" w:rsidP="00A64EC6">
            <w:pPr>
              <w:rPr>
                <w:sz w:val="18"/>
              </w:rPr>
            </w:pPr>
            <w:r w:rsidRPr="00B2674E">
              <w:rPr>
                <w:sz w:val="18"/>
              </w:rPr>
              <w:t>Used for SRCMethod = 1</w:t>
            </w:r>
          </w:p>
        </w:tc>
        <w:tc>
          <w:tcPr>
            <w:tcW w:w="1715" w:type="dxa"/>
          </w:tcPr>
          <w:p w14:paraId="4ED00952" w14:textId="77777777" w:rsidR="00A64EC6" w:rsidRPr="00B2674E" w:rsidRDefault="00A64EC6" w:rsidP="00A64EC6">
            <w:pPr>
              <w:rPr>
                <w:sz w:val="18"/>
              </w:rPr>
            </w:pPr>
          </w:p>
        </w:tc>
      </w:tr>
      <w:tr w:rsidR="00365AB2" w:rsidRPr="00B2674E" w14:paraId="453048CE" w14:textId="77777777" w:rsidTr="00735C0B">
        <w:tc>
          <w:tcPr>
            <w:tcW w:w="550" w:type="dxa"/>
          </w:tcPr>
          <w:p w14:paraId="5CC5620C" w14:textId="77777777" w:rsidR="003E6ABC" w:rsidRPr="00B2674E" w:rsidRDefault="003E6ABC" w:rsidP="003E6ABC">
            <w:pPr>
              <w:rPr>
                <w:b/>
                <w:bCs/>
              </w:rPr>
            </w:pPr>
            <w:r w:rsidRPr="00B2674E">
              <w:rPr>
                <w:b/>
                <w:bCs/>
              </w:rPr>
              <w:t>AF</w:t>
            </w:r>
          </w:p>
        </w:tc>
        <w:tc>
          <w:tcPr>
            <w:tcW w:w="4417" w:type="dxa"/>
          </w:tcPr>
          <w:p w14:paraId="1B4F54F5" w14:textId="77777777" w:rsidR="003E6ABC" w:rsidRPr="00B2674E" w:rsidRDefault="003E6ABC" w:rsidP="003E6ABC">
            <w:r w:rsidRPr="00B2674E">
              <w:t>SRCPERCENTAGEINVENTORY</w:t>
            </w:r>
          </w:p>
        </w:tc>
        <w:tc>
          <w:tcPr>
            <w:tcW w:w="883" w:type="dxa"/>
          </w:tcPr>
          <w:p w14:paraId="4D7AF260" w14:textId="77777777" w:rsidR="003E6ABC" w:rsidRPr="00B2674E" w:rsidRDefault="003E6ABC" w:rsidP="003E6ABC">
            <w:r w:rsidRPr="00B2674E">
              <w:t>N(15,2)</w:t>
            </w:r>
          </w:p>
        </w:tc>
        <w:tc>
          <w:tcPr>
            <w:tcW w:w="921" w:type="dxa"/>
          </w:tcPr>
          <w:p w14:paraId="00B12FA2" w14:textId="77777777" w:rsidR="003E6ABC" w:rsidRPr="00B2674E" w:rsidRDefault="003E6ABC" w:rsidP="003E6ABC">
            <w:r w:rsidRPr="00B2674E">
              <w:t>Y</w:t>
            </w:r>
          </w:p>
        </w:tc>
        <w:tc>
          <w:tcPr>
            <w:tcW w:w="5792" w:type="dxa"/>
          </w:tcPr>
          <w:p w14:paraId="287D1CC4" w14:textId="77777777" w:rsidR="003E6ABC" w:rsidRPr="00B2674E" w:rsidRDefault="003E6ABC" w:rsidP="003E6ABC">
            <w:pPr>
              <w:rPr>
                <w:sz w:val="18"/>
              </w:rPr>
            </w:pPr>
            <w:r w:rsidRPr="00B2674E">
              <w:rPr>
                <w:sz w:val="18"/>
              </w:rPr>
              <w:t>Used for SRCMethod = 2</w:t>
            </w:r>
          </w:p>
        </w:tc>
        <w:tc>
          <w:tcPr>
            <w:tcW w:w="1715" w:type="dxa"/>
          </w:tcPr>
          <w:p w14:paraId="62C5468C" w14:textId="77777777" w:rsidR="003E6ABC" w:rsidRPr="00B2674E" w:rsidRDefault="003E6ABC" w:rsidP="003E6ABC">
            <w:pPr>
              <w:rPr>
                <w:sz w:val="18"/>
              </w:rPr>
            </w:pPr>
          </w:p>
        </w:tc>
      </w:tr>
      <w:tr w:rsidR="00365AB2" w:rsidRPr="00B2674E" w14:paraId="5302D066" w14:textId="77777777" w:rsidTr="00735C0B">
        <w:tc>
          <w:tcPr>
            <w:tcW w:w="550" w:type="dxa"/>
          </w:tcPr>
          <w:p w14:paraId="6865E432" w14:textId="77777777" w:rsidR="003E6ABC" w:rsidRPr="00B2674E" w:rsidRDefault="003E6ABC" w:rsidP="003E6ABC">
            <w:pPr>
              <w:rPr>
                <w:b/>
                <w:bCs/>
              </w:rPr>
            </w:pPr>
            <w:r w:rsidRPr="00B2674E">
              <w:rPr>
                <w:b/>
                <w:bCs/>
              </w:rPr>
              <w:t>AG</w:t>
            </w:r>
          </w:p>
        </w:tc>
        <w:tc>
          <w:tcPr>
            <w:tcW w:w="4417" w:type="dxa"/>
          </w:tcPr>
          <w:p w14:paraId="27F03871" w14:textId="77777777" w:rsidR="003E6ABC" w:rsidRPr="00B2674E" w:rsidRDefault="003E6ABC" w:rsidP="003E6ABC">
            <w:r w:rsidRPr="00B2674E">
              <w:t>SRCPERCENTAGEBILLEDQTY</w:t>
            </w:r>
          </w:p>
        </w:tc>
        <w:tc>
          <w:tcPr>
            <w:tcW w:w="883" w:type="dxa"/>
          </w:tcPr>
          <w:p w14:paraId="45B21E91" w14:textId="77777777" w:rsidR="003E6ABC" w:rsidRPr="00B2674E" w:rsidRDefault="003E6ABC" w:rsidP="003E6ABC">
            <w:r w:rsidRPr="00B2674E">
              <w:t>N(15,2)</w:t>
            </w:r>
          </w:p>
        </w:tc>
        <w:tc>
          <w:tcPr>
            <w:tcW w:w="921" w:type="dxa"/>
          </w:tcPr>
          <w:p w14:paraId="5D4B8082" w14:textId="77777777" w:rsidR="003E6ABC" w:rsidRPr="00B2674E" w:rsidRDefault="003E6ABC" w:rsidP="003E6ABC">
            <w:r w:rsidRPr="00B2674E">
              <w:t>Y</w:t>
            </w:r>
          </w:p>
        </w:tc>
        <w:tc>
          <w:tcPr>
            <w:tcW w:w="5792" w:type="dxa"/>
          </w:tcPr>
          <w:p w14:paraId="348DE148" w14:textId="77777777" w:rsidR="003E6ABC" w:rsidRPr="00B2674E" w:rsidRDefault="003E6ABC" w:rsidP="003E6ABC">
            <w:pPr>
              <w:rPr>
                <w:sz w:val="18"/>
              </w:rPr>
            </w:pPr>
            <w:r w:rsidRPr="00B2674E">
              <w:rPr>
                <w:sz w:val="18"/>
              </w:rPr>
              <w:t>Used for SRCMethod = 4</w:t>
            </w:r>
          </w:p>
        </w:tc>
        <w:tc>
          <w:tcPr>
            <w:tcW w:w="1715" w:type="dxa"/>
          </w:tcPr>
          <w:p w14:paraId="420849C5" w14:textId="77777777" w:rsidR="003E6ABC" w:rsidRPr="00B2674E" w:rsidRDefault="003E6ABC" w:rsidP="003E6ABC">
            <w:pPr>
              <w:rPr>
                <w:sz w:val="18"/>
              </w:rPr>
            </w:pPr>
          </w:p>
        </w:tc>
      </w:tr>
      <w:tr w:rsidR="00365AB2" w:rsidRPr="00B2674E" w14:paraId="204FA79F" w14:textId="77777777" w:rsidTr="00735C0B">
        <w:tc>
          <w:tcPr>
            <w:tcW w:w="550" w:type="dxa"/>
          </w:tcPr>
          <w:p w14:paraId="2E01BDFC" w14:textId="77777777" w:rsidR="003E6ABC" w:rsidRPr="00B2674E" w:rsidRDefault="003E6ABC" w:rsidP="003E6ABC">
            <w:pPr>
              <w:rPr>
                <w:b/>
                <w:bCs/>
              </w:rPr>
            </w:pPr>
            <w:r w:rsidRPr="00B2674E">
              <w:rPr>
                <w:b/>
                <w:bCs/>
              </w:rPr>
              <w:t>AH</w:t>
            </w:r>
          </w:p>
        </w:tc>
        <w:tc>
          <w:tcPr>
            <w:tcW w:w="4417" w:type="dxa"/>
          </w:tcPr>
          <w:p w14:paraId="13E239BA" w14:textId="77777777" w:rsidR="003E6ABC" w:rsidRPr="00B2674E" w:rsidRDefault="003E6ABC" w:rsidP="003E6ABC">
            <w:r w:rsidRPr="00B2674E">
              <w:t>DELIVERREPLACEMENTQTY</w:t>
            </w:r>
          </w:p>
        </w:tc>
        <w:tc>
          <w:tcPr>
            <w:tcW w:w="883" w:type="dxa"/>
          </w:tcPr>
          <w:p w14:paraId="68CD4B7E" w14:textId="77777777" w:rsidR="003E6ABC" w:rsidRPr="00B2674E" w:rsidRDefault="003E6ABC" w:rsidP="003E6ABC">
            <w:r w:rsidRPr="00B2674E">
              <w:t>B</w:t>
            </w:r>
          </w:p>
        </w:tc>
        <w:tc>
          <w:tcPr>
            <w:tcW w:w="921" w:type="dxa"/>
          </w:tcPr>
          <w:p w14:paraId="26D60016" w14:textId="77777777" w:rsidR="003E6ABC" w:rsidRPr="00B2674E" w:rsidRDefault="003E6ABC" w:rsidP="003E6ABC">
            <w:r w:rsidRPr="00B2674E">
              <w:t>Y</w:t>
            </w:r>
          </w:p>
        </w:tc>
        <w:tc>
          <w:tcPr>
            <w:tcW w:w="5792" w:type="dxa"/>
          </w:tcPr>
          <w:p w14:paraId="7ACE0143" w14:textId="77777777" w:rsidR="003E6ABC" w:rsidRPr="00B2674E" w:rsidRDefault="003E6ABC" w:rsidP="003E6ABC">
            <w:pPr>
              <w:rPr>
                <w:sz w:val="18"/>
              </w:rPr>
            </w:pPr>
          </w:p>
        </w:tc>
        <w:tc>
          <w:tcPr>
            <w:tcW w:w="1715" w:type="dxa"/>
          </w:tcPr>
          <w:p w14:paraId="4C136D29" w14:textId="77777777" w:rsidR="003E6ABC" w:rsidRPr="00B2674E" w:rsidRDefault="003E6ABC" w:rsidP="003E6ABC">
            <w:pPr>
              <w:rPr>
                <w:sz w:val="18"/>
              </w:rPr>
            </w:pPr>
          </w:p>
        </w:tc>
      </w:tr>
      <w:tr w:rsidR="00365AB2" w:rsidRPr="00B2674E" w14:paraId="1DC500AB" w14:textId="77777777" w:rsidTr="00735C0B">
        <w:tc>
          <w:tcPr>
            <w:tcW w:w="550" w:type="dxa"/>
          </w:tcPr>
          <w:p w14:paraId="2ADE3D8E" w14:textId="77777777" w:rsidR="003E6ABC" w:rsidRPr="00B2674E" w:rsidRDefault="003E6ABC" w:rsidP="003E6ABC">
            <w:pPr>
              <w:rPr>
                <w:b/>
                <w:bCs/>
              </w:rPr>
            </w:pPr>
            <w:r w:rsidRPr="00B2674E">
              <w:rPr>
                <w:b/>
                <w:bCs/>
              </w:rPr>
              <w:t>AI</w:t>
            </w:r>
          </w:p>
        </w:tc>
        <w:tc>
          <w:tcPr>
            <w:tcW w:w="4417" w:type="dxa"/>
          </w:tcPr>
          <w:p w14:paraId="2AEC2C4E" w14:textId="77777777" w:rsidR="003E6ABC" w:rsidRPr="00B2674E" w:rsidRDefault="003E6ABC" w:rsidP="003E6ABC">
            <w:r w:rsidRPr="00B2674E">
              <w:t>SRCFREQUENCY</w:t>
            </w:r>
          </w:p>
        </w:tc>
        <w:tc>
          <w:tcPr>
            <w:tcW w:w="883" w:type="dxa"/>
          </w:tcPr>
          <w:p w14:paraId="416C7D42" w14:textId="77777777" w:rsidR="003E6ABC" w:rsidRPr="00B2674E" w:rsidRDefault="003E6ABC" w:rsidP="003E6ABC">
            <w:r w:rsidRPr="00B2674E">
              <w:t>N</w:t>
            </w:r>
          </w:p>
        </w:tc>
        <w:tc>
          <w:tcPr>
            <w:tcW w:w="921" w:type="dxa"/>
          </w:tcPr>
          <w:p w14:paraId="7A0E2D68" w14:textId="77777777" w:rsidR="003E6ABC" w:rsidRPr="00B2674E" w:rsidRDefault="003E6ABC" w:rsidP="003E6ABC">
            <w:r w:rsidRPr="00B2674E">
              <w:t>Y</w:t>
            </w:r>
          </w:p>
        </w:tc>
        <w:tc>
          <w:tcPr>
            <w:tcW w:w="5792" w:type="dxa"/>
          </w:tcPr>
          <w:p w14:paraId="0CF0E638" w14:textId="77777777" w:rsidR="003E6ABC" w:rsidRPr="00B2674E" w:rsidRDefault="003E6ABC" w:rsidP="003E6ABC">
            <w:pPr>
              <w:rPr>
                <w:sz w:val="18"/>
              </w:rPr>
            </w:pPr>
            <w:r w:rsidRPr="00B2674E">
              <w:rPr>
                <w:sz w:val="18"/>
              </w:rPr>
              <w:t xml:space="preserve">1 = Every Delivery, </w:t>
            </w:r>
          </w:p>
          <w:p w14:paraId="10BCBA81" w14:textId="77777777" w:rsidR="003E6ABC" w:rsidRPr="00B2674E" w:rsidRDefault="003E6ABC" w:rsidP="003E6ABC">
            <w:pPr>
              <w:rPr>
                <w:sz w:val="18"/>
              </w:rPr>
            </w:pPr>
            <w:r w:rsidRPr="00B2674E">
              <w:rPr>
                <w:sz w:val="18"/>
              </w:rPr>
              <w:t xml:space="preserve">2 = Every Week First Delivery, </w:t>
            </w:r>
          </w:p>
          <w:p w14:paraId="334B9745" w14:textId="77777777" w:rsidR="003E6ABC" w:rsidRPr="00B2674E" w:rsidRDefault="003E6ABC" w:rsidP="003E6ABC">
            <w:pPr>
              <w:rPr>
                <w:sz w:val="18"/>
              </w:rPr>
            </w:pPr>
            <w:r w:rsidRPr="00B2674E">
              <w:rPr>
                <w:sz w:val="18"/>
              </w:rPr>
              <w:t>3 = Every Week Last Delivery. Only applicable if SRCMethod = 2 or 3.</w:t>
            </w:r>
          </w:p>
        </w:tc>
        <w:tc>
          <w:tcPr>
            <w:tcW w:w="1715" w:type="dxa"/>
          </w:tcPr>
          <w:p w14:paraId="75F6F294" w14:textId="77777777" w:rsidR="003E6ABC" w:rsidRPr="00B2674E" w:rsidRDefault="003E6ABC" w:rsidP="003E6ABC">
            <w:pPr>
              <w:rPr>
                <w:sz w:val="18"/>
              </w:rPr>
            </w:pPr>
          </w:p>
        </w:tc>
      </w:tr>
      <w:tr w:rsidR="00365AB2" w:rsidRPr="00B2674E" w14:paraId="3E38A382" w14:textId="77777777" w:rsidTr="00735C0B">
        <w:tc>
          <w:tcPr>
            <w:tcW w:w="550" w:type="dxa"/>
          </w:tcPr>
          <w:p w14:paraId="29B75EFD" w14:textId="77777777" w:rsidR="003E6ABC" w:rsidRPr="00B2674E" w:rsidRDefault="003E6ABC" w:rsidP="003E6ABC">
            <w:pPr>
              <w:rPr>
                <w:b/>
                <w:bCs/>
              </w:rPr>
            </w:pPr>
            <w:r w:rsidRPr="00B2674E">
              <w:rPr>
                <w:b/>
                <w:bCs/>
              </w:rPr>
              <w:t>AJ</w:t>
            </w:r>
          </w:p>
        </w:tc>
        <w:tc>
          <w:tcPr>
            <w:tcW w:w="4417" w:type="dxa"/>
          </w:tcPr>
          <w:p w14:paraId="7AC3D298" w14:textId="77777777" w:rsidR="003E6ABC" w:rsidRPr="00B2674E" w:rsidRDefault="003E6ABC" w:rsidP="003E6ABC">
            <w:r w:rsidRPr="00B2674E">
              <w:t>SRCCHARGERENT</w:t>
            </w:r>
          </w:p>
        </w:tc>
        <w:tc>
          <w:tcPr>
            <w:tcW w:w="883" w:type="dxa"/>
          </w:tcPr>
          <w:p w14:paraId="45730462" w14:textId="77777777" w:rsidR="003E6ABC" w:rsidRPr="00B2674E" w:rsidRDefault="003E6ABC" w:rsidP="003E6ABC">
            <w:r w:rsidRPr="00B2674E">
              <w:t>N</w:t>
            </w:r>
          </w:p>
        </w:tc>
        <w:tc>
          <w:tcPr>
            <w:tcW w:w="921" w:type="dxa"/>
          </w:tcPr>
          <w:p w14:paraId="687C047B" w14:textId="77777777" w:rsidR="003E6ABC" w:rsidRPr="00B2674E" w:rsidRDefault="003E6ABC" w:rsidP="003E6ABC">
            <w:r w:rsidRPr="00B2674E">
              <w:t>Y</w:t>
            </w:r>
          </w:p>
        </w:tc>
        <w:tc>
          <w:tcPr>
            <w:tcW w:w="5792" w:type="dxa"/>
          </w:tcPr>
          <w:p w14:paraId="78C4DD90" w14:textId="77777777" w:rsidR="003E6ABC" w:rsidRPr="00B2674E" w:rsidRDefault="003E6ABC" w:rsidP="003E6ABC">
            <w:pPr>
              <w:rPr>
                <w:sz w:val="18"/>
              </w:rPr>
            </w:pPr>
            <w:r w:rsidRPr="00B2674E">
              <w:rPr>
                <w:sz w:val="18"/>
              </w:rPr>
              <w:t xml:space="preserve">0 = No Rent is charged for Replacements </w:t>
            </w:r>
          </w:p>
          <w:p w14:paraId="3374D952" w14:textId="77777777" w:rsidR="003E6ABC" w:rsidRPr="00B2674E" w:rsidRDefault="003E6ABC" w:rsidP="003E6ABC">
            <w:pPr>
              <w:rPr>
                <w:sz w:val="18"/>
              </w:rPr>
            </w:pPr>
            <w:r w:rsidRPr="00B2674E">
              <w:rPr>
                <w:sz w:val="18"/>
              </w:rPr>
              <w:t>1 = Additional Rent is charged for Replacements in addition to SRC. Additional Rent is charged only once.</w:t>
            </w:r>
          </w:p>
        </w:tc>
        <w:tc>
          <w:tcPr>
            <w:tcW w:w="1715" w:type="dxa"/>
          </w:tcPr>
          <w:p w14:paraId="24C1E9F2" w14:textId="77777777" w:rsidR="003E6ABC" w:rsidRPr="00B2674E" w:rsidRDefault="003E6ABC" w:rsidP="003E6ABC">
            <w:pPr>
              <w:rPr>
                <w:sz w:val="18"/>
              </w:rPr>
            </w:pPr>
          </w:p>
        </w:tc>
      </w:tr>
      <w:tr w:rsidR="00365AB2" w:rsidRPr="00B2674E" w14:paraId="7DA9094D" w14:textId="77777777" w:rsidTr="00735C0B">
        <w:tc>
          <w:tcPr>
            <w:tcW w:w="550" w:type="dxa"/>
          </w:tcPr>
          <w:p w14:paraId="1DE58DB7" w14:textId="77777777" w:rsidR="003E6ABC" w:rsidRPr="00B2674E" w:rsidRDefault="003E6ABC" w:rsidP="007047B5">
            <w:pPr>
              <w:rPr>
                <w:b/>
                <w:bCs/>
              </w:rPr>
            </w:pPr>
            <w:r w:rsidRPr="00B2674E">
              <w:rPr>
                <w:b/>
                <w:bCs/>
              </w:rPr>
              <w:t>AK</w:t>
            </w:r>
          </w:p>
        </w:tc>
        <w:tc>
          <w:tcPr>
            <w:tcW w:w="4417" w:type="dxa"/>
          </w:tcPr>
          <w:p w14:paraId="0A7A7702" w14:textId="77777777" w:rsidR="003E6ABC" w:rsidRPr="00B2674E" w:rsidRDefault="003E6ABC" w:rsidP="007047B5">
            <w:r w:rsidRPr="00B2674E">
              <w:t>SHOWFOCRENTONINVOICE</w:t>
            </w:r>
          </w:p>
        </w:tc>
        <w:tc>
          <w:tcPr>
            <w:tcW w:w="883" w:type="dxa"/>
          </w:tcPr>
          <w:p w14:paraId="17342CD2" w14:textId="77777777" w:rsidR="003E6ABC" w:rsidRPr="00B2674E" w:rsidRDefault="003E6ABC" w:rsidP="007047B5">
            <w:r w:rsidRPr="00B2674E">
              <w:t>B</w:t>
            </w:r>
          </w:p>
        </w:tc>
        <w:tc>
          <w:tcPr>
            <w:tcW w:w="921" w:type="dxa"/>
          </w:tcPr>
          <w:p w14:paraId="47A82465" w14:textId="77777777" w:rsidR="003E6ABC" w:rsidRPr="00B2674E" w:rsidRDefault="003E6ABC" w:rsidP="007047B5">
            <w:r w:rsidRPr="00B2674E">
              <w:t>Y</w:t>
            </w:r>
          </w:p>
        </w:tc>
        <w:tc>
          <w:tcPr>
            <w:tcW w:w="5792" w:type="dxa"/>
          </w:tcPr>
          <w:p w14:paraId="188901B3" w14:textId="77777777" w:rsidR="003E6ABC" w:rsidRPr="00B2674E" w:rsidRDefault="003E6ABC" w:rsidP="007047B5">
            <w:pPr>
              <w:rPr>
                <w:sz w:val="18"/>
              </w:rPr>
            </w:pPr>
            <w:r w:rsidRPr="00B2674E">
              <w:rPr>
                <w:sz w:val="18"/>
              </w:rPr>
              <w:t>Y / N (FOC = Free Of Charge)</w:t>
            </w:r>
          </w:p>
        </w:tc>
        <w:tc>
          <w:tcPr>
            <w:tcW w:w="1715" w:type="dxa"/>
          </w:tcPr>
          <w:p w14:paraId="5B12DCAF" w14:textId="77777777" w:rsidR="003E6ABC" w:rsidRPr="00B2674E" w:rsidRDefault="003E6ABC" w:rsidP="007047B5">
            <w:pPr>
              <w:rPr>
                <w:sz w:val="18"/>
              </w:rPr>
            </w:pPr>
          </w:p>
        </w:tc>
      </w:tr>
      <w:tr w:rsidR="00365AB2" w:rsidRPr="00B2674E" w14:paraId="0C53D228" w14:textId="77777777" w:rsidTr="00735C0B">
        <w:tc>
          <w:tcPr>
            <w:tcW w:w="550" w:type="dxa"/>
          </w:tcPr>
          <w:p w14:paraId="58D6C61C" w14:textId="77777777" w:rsidR="004E746E" w:rsidRPr="00B2674E" w:rsidRDefault="004E746E" w:rsidP="007047B5">
            <w:pPr>
              <w:rPr>
                <w:b/>
                <w:bCs/>
              </w:rPr>
            </w:pPr>
            <w:r w:rsidRPr="00B2674E">
              <w:rPr>
                <w:b/>
                <w:bCs/>
              </w:rPr>
              <w:t>AL</w:t>
            </w:r>
          </w:p>
        </w:tc>
        <w:tc>
          <w:tcPr>
            <w:tcW w:w="4417" w:type="dxa"/>
          </w:tcPr>
          <w:p w14:paraId="427AF2D1" w14:textId="77777777" w:rsidR="004E746E" w:rsidRPr="00B2674E" w:rsidRDefault="004E746E" w:rsidP="007047B5">
            <w:r w:rsidRPr="00B2674E">
              <w:t>RESETRVUPONREISSUE</w:t>
            </w:r>
          </w:p>
        </w:tc>
        <w:tc>
          <w:tcPr>
            <w:tcW w:w="883" w:type="dxa"/>
          </w:tcPr>
          <w:p w14:paraId="01C2232E" w14:textId="77777777" w:rsidR="004E746E" w:rsidRPr="00B2674E" w:rsidRDefault="004E746E" w:rsidP="007047B5">
            <w:r w:rsidRPr="00B2674E">
              <w:t>N</w:t>
            </w:r>
          </w:p>
        </w:tc>
        <w:tc>
          <w:tcPr>
            <w:tcW w:w="921" w:type="dxa"/>
          </w:tcPr>
          <w:p w14:paraId="0FCC5ABB" w14:textId="77777777" w:rsidR="004E746E" w:rsidRPr="00B2674E" w:rsidRDefault="004E746E" w:rsidP="007047B5">
            <w:r w:rsidRPr="00B2674E">
              <w:t>Y</w:t>
            </w:r>
          </w:p>
        </w:tc>
        <w:tc>
          <w:tcPr>
            <w:tcW w:w="5792" w:type="dxa"/>
          </w:tcPr>
          <w:p w14:paraId="2DC16232" w14:textId="77777777" w:rsidR="004E746E" w:rsidRPr="00B2674E" w:rsidRDefault="004E746E" w:rsidP="007047B5">
            <w:pPr>
              <w:rPr>
                <w:sz w:val="18"/>
                <w:szCs w:val="18"/>
              </w:rPr>
            </w:pPr>
            <w:r w:rsidRPr="00B2674E">
              <w:rPr>
                <w:sz w:val="18"/>
                <w:szCs w:val="18"/>
              </w:rPr>
              <w:t xml:space="preserve">Indicates whether commercial Residual Value should be reset upon Reissue of a garment Possible values: </w:t>
            </w:r>
          </w:p>
          <w:p w14:paraId="6EE0F3B9" w14:textId="77777777" w:rsidR="004E746E" w:rsidRPr="00B2674E" w:rsidRDefault="004E746E" w:rsidP="007047B5">
            <w:pPr>
              <w:rPr>
                <w:sz w:val="18"/>
                <w:szCs w:val="18"/>
              </w:rPr>
            </w:pPr>
            <w:r w:rsidRPr="00B2674E">
              <w:rPr>
                <w:sz w:val="18"/>
                <w:szCs w:val="18"/>
              </w:rPr>
              <w:t xml:space="preserve">0 = No </w:t>
            </w:r>
          </w:p>
          <w:p w14:paraId="46F2FF0F" w14:textId="77777777" w:rsidR="004E746E" w:rsidRPr="00B2674E" w:rsidRDefault="004E746E" w:rsidP="007047B5">
            <w:pPr>
              <w:rPr>
                <w:sz w:val="18"/>
                <w:szCs w:val="18"/>
              </w:rPr>
            </w:pPr>
            <w:r w:rsidRPr="00B2674E">
              <w:rPr>
                <w:sz w:val="18"/>
                <w:szCs w:val="18"/>
              </w:rPr>
              <w:t>1 = Yes</w:t>
            </w:r>
          </w:p>
        </w:tc>
        <w:tc>
          <w:tcPr>
            <w:tcW w:w="1715" w:type="dxa"/>
          </w:tcPr>
          <w:p w14:paraId="732FD037" w14:textId="77777777" w:rsidR="004E746E" w:rsidRPr="00B2674E" w:rsidRDefault="004E746E" w:rsidP="007047B5">
            <w:pPr>
              <w:rPr>
                <w:sz w:val="18"/>
              </w:rPr>
            </w:pPr>
          </w:p>
        </w:tc>
      </w:tr>
      <w:tr w:rsidR="00365AB2" w:rsidRPr="00B2674E" w14:paraId="02AD1DEE" w14:textId="77777777" w:rsidTr="00735C0B">
        <w:tc>
          <w:tcPr>
            <w:tcW w:w="550" w:type="dxa"/>
          </w:tcPr>
          <w:p w14:paraId="06B20BE5" w14:textId="77777777" w:rsidR="004E746E" w:rsidRPr="00B2674E" w:rsidRDefault="004E746E" w:rsidP="007047B5">
            <w:pPr>
              <w:rPr>
                <w:b/>
                <w:bCs/>
              </w:rPr>
            </w:pPr>
            <w:r w:rsidRPr="00B2674E">
              <w:rPr>
                <w:b/>
                <w:bCs/>
              </w:rPr>
              <w:t>AM</w:t>
            </w:r>
          </w:p>
        </w:tc>
        <w:tc>
          <w:tcPr>
            <w:tcW w:w="4417" w:type="dxa"/>
          </w:tcPr>
          <w:p w14:paraId="777F0EFA" w14:textId="77777777" w:rsidR="004E746E" w:rsidRPr="00B2674E" w:rsidRDefault="007047B5" w:rsidP="007047B5">
            <w:r w:rsidRPr="00B2674E">
              <w:t>DELAYEDEVENEXCHANGE</w:t>
            </w:r>
          </w:p>
        </w:tc>
        <w:tc>
          <w:tcPr>
            <w:tcW w:w="883" w:type="dxa"/>
          </w:tcPr>
          <w:p w14:paraId="606E9543" w14:textId="77777777" w:rsidR="004E746E" w:rsidRPr="00B2674E" w:rsidRDefault="007047B5" w:rsidP="007047B5">
            <w:r w:rsidRPr="00B2674E">
              <w:t>N</w:t>
            </w:r>
          </w:p>
        </w:tc>
        <w:tc>
          <w:tcPr>
            <w:tcW w:w="921" w:type="dxa"/>
          </w:tcPr>
          <w:p w14:paraId="0D6122B4" w14:textId="77777777" w:rsidR="004E746E" w:rsidRPr="00B2674E" w:rsidRDefault="007047B5" w:rsidP="007047B5">
            <w:r w:rsidRPr="00B2674E">
              <w:t>Y</w:t>
            </w:r>
          </w:p>
        </w:tc>
        <w:tc>
          <w:tcPr>
            <w:tcW w:w="5792" w:type="dxa"/>
          </w:tcPr>
          <w:p w14:paraId="627D146D" w14:textId="77777777" w:rsidR="007047B5" w:rsidRPr="00B2674E" w:rsidRDefault="007047B5" w:rsidP="007047B5">
            <w:pPr>
              <w:rPr>
                <w:rFonts w:cs="Arial"/>
                <w:sz w:val="18"/>
                <w:szCs w:val="18"/>
                <w:lang w:val="en-US"/>
              </w:rPr>
            </w:pPr>
            <w:r w:rsidRPr="00B2674E">
              <w:rPr>
                <w:rFonts w:cs="Arial"/>
                <w:sz w:val="18"/>
                <w:szCs w:val="18"/>
              </w:rPr>
              <w:t>0 = No delay</w:t>
            </w:r>
          </w:p>
          <w:p w14:paraId="73858CE9" w14:textId="77777777" w:rsidR="007047B5" w:rsidRPr="00B2674E" w:rsidRDefault="007047B5" w:rsidP="007047B5">
            <w:pPr>
              <w:rPr>
                <w:rFonts w:cs="Arial"/>
                <w:sz w:val="18"/>
                <w:szCs w:val="18"/>
              </w:rPr>
            </w:pPr>
            <w:r w:rsidRPr="00B2674E">
              <w:rPr>
                <w:rFonts w:cs="Arial"/>
                <w:sz w:val="18"/>
                <w:szCs w:val="18"/>
              </w:rPr>
              <w:t>1 = Next visit</w:t>
            </w:r>
          </w:p>
          <w:p w14:paraId="657BB563" w14:textId="77777777" w:rsidR="007047B5" w:rsidRPr="00B2674E" w:rsidRDefault="007047B5" w:rsidP="007047B5">
            <w:pPr>
              <w:rPr>
                <w:rFonts w:cs="Arial"/>
                <w:sz w:val="18"/>
                <w:szCs w:val="18"/>
              </w:rPr>
            </w:pPr>
            <w:r w:rsidRPr="00B2674E">
              <w:rPr>
                <w:rFonts w:cs="Arial"/>
                <w:sz w:val="18"/>
                <w:szCs w:val="18"/>
              </w:rPr>
              <w:t>2 = Next week same day</w:t>
            </w:r>
          </w:p>
          <w:p w14:paraId="55EA82C9" w14:textId="77777777" w:rsidR="007047B5" w:rsidRPr="00B2674E" w:rsidRDefault="007047B5" w:rsidP="007047B5">
            <w:pPr>
              <w:rPr>
                <w:rFonts w:eastAsia="Arial Unicode MS" w:cs="Arial"/>
                <w:sz w:val="18"/>
                <w:szCs w:val="18"/>
              </w:rPr>
            </w:pPr>
            <w:r w:rsidRPr="00B2674E">
              <w:rPr>
                <w:rFonts w:eastAsia="Arial Unicode MS" w:cs="Arial"/>
                <w:sz w:val="18"/>
                <w:szCs w:val="18"/>
              </w:rPr>
              <w:t>3 = 10 day delay</w:t>
            </w:r>
          </w:p>
          <w:p w14:paraId="20A84179" w14:textId="77777777" w:rsidR="007047B5" w:rsidRPr="00B2674E" w:rsidRDefault="007047B5" w:rsidP="007047B5">
            <w:pPr>
              <w:rPr>
                <w:rFonts w:eastAsia="Arial Unicode MS" w:cs="Arial"/>
                <w:sz w:val="18"/>
                <w:szCs w:val="18"/>
              </w:rPr>
            </w:pPr>
            <w:r w:rsidRPr="00B2674E">
              <w:rPr>
                <w:rFonts w:eastAsia="Arial Unicode MS" w:cs="Arial"/>
                <w:sz w:val="18"/>
                <w:szCs w:val="18"/>
              </w:rPr>
              <w:t>4 = Return route in route schedule</w:t>
            </w:r>
          </w:p>
          <w:p w14:paraId="71E47A5F" w14:textId="77777777" w:rsidR="007047B5" w:rsidRPr="00B2674E" w:rsidRDefault="007047B5" w:rsidP="007047B5">
            <w:pPr>
              <w:rPr>
                <w:rFonts w:eastAsia="Arial Unicode MS" w:cs="Arial"/>
                <w:sz w:val="18"/>
                <w:szCs w:val="18"/>
              </w:rPr>
            </w:pPr>
            <w:r w:rsidRPr="00B2674E">
              <w:rPr>
                <w:rFonts w:eastAsia="Arial Unicode MS" w:cs="Arial"/>
                <w:sz w:val="18"/>
                <w:szCs w:val="18"/>
              </w:rPr>
              <w:t>5 = 14 delay basis</w:t>
            </w:r>
          </w:p>
          <w:p w14:paraId="65379049" w14:textId="77777777" w:rsidR="007047B5" w:rsidRPr="00B2674E" w:rsidRDefault="007047B5" w:rsidP="00E95E77">
            <w:pPr>
              <w:pStyle w:val="ListParagraph"/>
              <w:numPr>
                <w:ilvl w:val="0"/>
                <w:numId w:val="119"/>
              </w:numPr>
              <w:rPr>
                <w:rFonts w:eastAsia="Arial Unicode MS" w:cs="Arial"/>
                <w:sz w:val="18"/>
                <w:szCs w:val="18"/>
              </w:rPr>
            </w:pPr>
            <w:r w:rsidRPr="00B2674E">
              <w:rPr>
                <w:rFonts w:eastAsia="Arial Unicode MS" w:cs="Arial"/>
                <w:sz w:val="18"/>
                <w:szCs w:val="18"/>
              </w:rPr>
              <w:t>= 28 delay basis</w:t>
            </w:r>
          </w:p>
          <w:p w14:paraId="1FA73170" w14:textId="77777777" w:rsidR="007047B5" w:rsidRPr="00B2674E" w:rsidRDefault="007047B5" w:rsidP="00E95E77">
            <w:pPr>
              <w:pStyle w:val="ListParagraph"/>
              <w:numPr>
                <w:ilvl w:val="0"/>
                <w:numId w:val="120"/>
              </w:numPr>
              <w:rPr>
                <w:rFonts w:eastAsia="Arial Unicode MS" w:cs="Arial"/>
                <w:sz w:val="18"/>
                <w:szCs w:val="18"/>
              </w:rPr>
            </w:pPr>
            <w:r w:rsidRPr="00B2674E">
              <w:rPr>
                <w:rFonts w:eastAsia="Arial Unicode MS" w:cs="Arial"/>
                <w:sz w:val="18"/>
                <w:szCs w:val="18"/>
              </w:rPr>
              <w:t>= According to delivery scheme</w:t>
            </w:r>
          </w:p>
          <w:p w14:paraId="6C206542" w14:textId="77777777" w:rsidR="004E746E" w:rsidRPr="00B2674E" w:rsidRDefault="007047B5" w:rsidP="007047B5">
            <w:pPr>
              <w:rPr>
                <w:sz w:val="18"/>
                <w:szCs w:val="18"/>
              </w:rPr>
            </w:pPr>
            <w:r w:rsidRPr="00B2674E">
              <w:rPr>
                <w:rFonts w:eastAsia="Arial Unicode MS" w:cs="Arial"/>
                <w:sz w:val="18"/>
                <w:szCs w:val="18"/>
              </w:rPr>
              <w:t>8 = Next visit including same day</w:t>
            </w:r>
          </w:p>
        </w:tc>
        <w:tc>
          <w:tcPr>
            <w:tcW w:w="1715" w:type="dxa"/>
          </w:tcPr>
          <w:p w14:paraId="31D9916F" w14:textId="77777777" w:rsidR="004E746E" w:rsidRPr="00B2674E" w:rsidRDefault="004E746E" w:rsidP="007047B5">
            <w:pPr>
              <w:rPr>
                <w:sz w:val="18"/>
              </w:rPr>
            </w:pPr>
          </w:p>
        </w:tc>
      </w:tr>
      <w:tr w:rsidR="00365AB2" w:rsidRPr="00B2674E" w14:paraId="29806E2F" w14:textId="77777777" w:rsidTr="00735C0B">
        <w:tc>
          <w:tcPr>
            <w:tcW w:w="550" w:type="dxa"/>
          </w:tcPr>
          <w:p w14:paraId="4661D554" w14:textId="77777777" w:rsidR="004E746E" w:rsidRPr="00B2674E" w:rsidRDefault="004E746E" w:rsidP="007047B5">
            <w:pPr>
              <w:rPr>
                <w:b/>
                <w:bCs/>
              </w:rPr>
            </w:pPr>
            <w:r w:rsidRPr="00B2674E">
              <w:rPr>
                <w:b/>
                <w:bCs/>
              </w:rPr>
              <w:t>AN</w:t>
            </w:r>
          </w:p>
        </w:tc>
        <w:tc>
          <w:tcPr>
            <w:tcW w:w="4417" w:type="dxa"/>
          </w:tcPr>
          <w:p w14:paraId="3241D541" w14:textId="77777777" w:rsidR="004E746E" w:rsidRPr="00B2674E" w:rsidRDefault="007047B5" w:rsidP="007047B5">
            <w:r w:rsidRPr="00B2674E">
              <w:t>DEEDELIVERYSCHEME</w:t>
            </w:r>
          </w:p>
        </w:tc>
        <w:tc>
          <w:tcPr>
            <w:tcW w:w="883" w:type="dxa"/>
          </w:tcPr>
          <w:p w14:paraId="229EF203" w14:textId="77777777" w:rsidR="004E746E" w:rsidRPr="00B2674E" w:rsidRDefault="007047B5" w:rsidP="007047B5">
            <w:r w:rsidRPr="00B2674E">
              <w:t>N</w:t>
            </w:r>
          </w:p>
        </w:tc>
        <w:tc>
          <w:tcPr>
            <w:tcW w:w="921" w:type="dxa"/>
          </w:tcPr>
          <w:p w14:paraId="46B716EF" w14:textId="77777777" w:rsidR="004E746E" w:rsidRPr="00B2674E" w:rsidRDefault="007047B5" w:rsidP="007047B5">
            <w:r w:rsidRPr="00B2674E">
              <w:t>Y</w:t>
            </w:r>
          </w:p>
        </w:tc>
        <w:tc>
          <w:tcPr>
            <w:tcW w:w="5792" w:type="dxa"/>
          </w:tcPr>
          <w:p w14:paraId="78F7B15A" w14:textId="77777777" w:rsidR="007047B5" w:rsidRPr="00B2674E" w:rsidRDefault="007047B5" w:rsidP="007047B5">
            <w:pPr>
              <w:rPr>
                <w:rFonts w:cs="Arial"/>
                <w:sz w:val="18"/>
                <w:szCs w:val="18"/>
                <w:lang w:val="en-US"/>
              </w:rPr>
            </w:pPr>
            <w:r w:rsidRPr="00B2674E">
              <w:rPr>
                <w:rFonts w:cs="Arial"/>
                <w:sz w:val="18"/>
                <w:szCs w:val="18"/>
              </w:rPr>
              <w:t>0 = Delivery frequency is not considered in calculation for next delivery date (unchecked, default)</w:t>
            </w:r>
          </w:p>
          <w:p w14:paraId="515BC46D" w14:textId="77777777" w:rsidR="004E746E" w:rsidRPr="00B2674E" w:rsidRDefault="007047B5" w:rsidP="007047B5">
            <w:pPr>
              <w:rPr>
                <w:sz w:val="18"/>
                <w:szCs w:val="18"/>
              </w:rPr>
            </w:pPr>
            <w:r w:rsidRPr="00B2674E">
              <w:rPr>
                <w:rFonts w:cs="Arial"/>
                <w:sz w:val="18"/>
                <w:szCs w:val="18"/>
              </w:rPr>
              <w:t>1 = Delivery Frequency is used in calculation for next delivery date (checked).</w:t>
            </w:r>
          </w:p>
        </w:tc>
        <w:tc>
          <w:tcPr>
            <w:tcW w:w="1715" w:type="dxa"/>
          </w:tcPr>
          <w:p w14:paraId="488B77D1" w14:textId="77777777" w:rsidR="004E746E" w:rsidRPr="00B2674E" w:rsidRDefault="004E746E" w:rsidP="007047B5">
            <w:pPr>
              <w:rPr>
                <w:sz w:val="18"/>
              </w:rPr>
            </w:pPr>
          </w:p>
        </w:tc>
      </w:tr>
      <w:tr w:rsidR="00365AB2" w:rsidRPr="00B2674E" w14:paraId="2E3EF6DF" w14:textId="77777777" w:rsidTr="00735C0B">
        <w:tc>
          <w:tcPr>
            <w:tcW w:w="550" w:type="dxa"/>
          </w:tcPr>
          <w:p w14:paraId="3F0FD212" w14:textId="77777777" w:rsidR="004E746E" w:rsidRPr="00B2674E" w:rsidRDefault="004E746E" w:rsidP="007047B5">
            <w:pPr>
              <w:rPr>
                <w:b/>
                <w:bCs/>
              </w:rPr>
            </w:pPr>
            <w:r w:rsidRPr="00B2674E">
              <w:rPr>
                <w:b/>
                <w:bCs/>
              </w:rPr>
              <w:t>AO</w:t>
            </w:r>
          </w:p>
        </w:tc>
        <w:tc>
          <w:tcPr>
            <w:tcW w:w="4417" w:type="dxa"/>
          </w:tcPr>
          <w:p w14:paraId="5CFAE3F0" w14:textId="77777777" w:rsidR="004E746E" w:rsidRPr="00B2674E" w:rsidRDefault="007047B5" w:rsidP="007047B5">
            <w:r w:rsidRPr="00B2674E">
              <w:t>STRAIGHTEVENEXCHANGE</w:t>
            </w:r>
          </w:p>
        </w:tc>
        <w:tc>
          <w:tcPr>
            <w:tcW w:w="883" w:type="dxa"/>
          </w:tcPr>
          <w:p w14:paraId="20076181" w14:textId="77777777" w:rsidR="004E746E" w:rsidRPr="00B2674E" w:rsidRDefault="007047B5" w:rsidP="007047B5">
            <w:r w:rsidRPr="00B2674E">
              <w:t>B</w:t>
            </w:r>
          </w:p>
        </w:tc>
        <w:tc>
          <w:tcPr>
            <w:tcW w:w="921" w:type="dxa"/>
          </w:tcPr>
          <w:p w14:paraId="56345A3E" w14:textId="77777777" w:rsidR="004E746E" w:rsidRPr="00B2674E" w:rsidRDefault="007047B5" w:rsidP="007047B5">
            <w:r w:rsidRPr="00B2674E">
              <w:t>Y</w:t>
            </w:r>
          </w:p>
        </w:tc>
        <w:tc>
          <w:tcPr>
            <w:tcW w:w="5792" w:type="dxa"/>
          </w:tcPr>
          <w:p w14:paraId="3176E832" w14:textId="77777777" w:rsidR="004E746E" w:rsidRPr="00B2674E" w:rsidRDefault="004E746E" w:rsidP="007047B5">
            <w:pPr>
              <w:rPr>
                <w:sz w:val="18"/>
              </w:rPr>
            </w:pPr>
          </w:p>
        </w:tc>
        <w:tc>
          <w:tcPr>
            <w:tcW w:w="1715" w:type="dxa"/>
          </w:tcPr>
          <w:p w14:paraId="39B6A0AE" w14:textId="77777777" w:rsidR="004E746E" w:rsidRPr="00B2674E" w:rsidRDefault="004E746E" w:rsidP="007047B5">
            <w:pPr>
              <w:rPr>
                <w:sz w:val="18"/>
              </w:rPr>
            </w:pPr>
          </w:p>
        </w:tc>
      </w:tr>
      <w:tr w:rsidR="00365AB2" w:rsidRPr="00B2674E" w14:paraId="045FF119" w14:textId="77777777" w:rsidTr="00735C0B">
        <w:tc>
          <w:tcPr>
            <w:tcW w:w="550" w:type="dxa"/>
          </w:tcPr>
          <w:p w14:paraId="4091A3AD" w14:textId="77777777" w:rsidR="004E746E" w:rsidRPr="00B2674E" w:rsidRDefault="004E746E" w:rsidP="007047B5">
            <w:pPr>
              <w:rPr>
                <w:b/>
                <w:bCs/>
              </w:rPr>
            </w:pPr>
            <w:r w:rsidRPr="00B2674E">
              <w:rPr>
                <w:b/>
                <w:bCs/>
              </w:rPr>
              <w:t>AP</w:t>
            </w:r>
          </w:p>
        </w:tc>
        <w:tc>
          <w:tcPr>
            <w:tcW w:w="4417" w:type="dxa"/>
          </w:tcPr>
          <w:p w14:paraId="2E40F572" w14:textId="77777777" w:rsidR="004E746E" w:rsidRPr="00B2674E" w:rsidRDefault="007047B5" w:rsidP="007047B5">
            <w:r w:rsidRPr="00B2674E">
              <w:t>ORDERVIAWEB</w:t>
            </w:r>
          </w:p>
        </w:tc>
        <w:tc>
          <w:tcPr>
            <w:tcW w:w="883" w:type="dxa"/>
          </w:tcPr>
          <w:p w14:paraId="0D14E8D7" w14:textId="77777777" w:rsidR="004E746E" w:rsidRPr="00B2674E" w:rsidRDefault="007047B5" w:rsidP="007047B5">
            <w:r w:rsidRPr="00B2674E">
              <w:t>N</w:t>
            </w:r>
          </w:p>
        </w:tc>
        <w:tc>
          <w:tcPr>
            <w:tcW w:w="921" w:type="dxa"/>
          </w:tcPr>
          <w:p w14:paraId="76352C16" w14:textId="77777777" w:rsidR="004E746E" w:rsidRPr="00B2674E" w:rsidRDefault="007047B5" w:rsidP="007047B5">
            <w:r w:rsidRPr="00B2674E">
              <w:t>Y</w:t>
            </w:r>
          </w:p>
        </w:tc>
        <w:tc>
          <w:tcPr>
            <w:tcW w:w="5792" w:type="dxa"/>
          </w:tcPr>
          <w:p w14:paraId="70E939BB" w14:textId="77777777" w:rsidR="007047B5" w:rsidRPr="00B2674E" w:rsidRDefault="007047B5" w:rsidP="007047B5">
            <w:pPr>
              <w:rPr>
                <w:rFonts w:cs="Arial"/>
                <w:lang w:val="en-US"/>
              </w:rPr>
            </w:pPr>
            <w:r w:rsidRPr="00B2674E">
              <w:rPr>
                <w:rFonts w:cs="Arial"/>
              </w:rPr>
              <w:t>0 = No</w:t>
            </w:r>
          </w:p>
          <w:p w14:paraId="3E58B0F2" w14:textId="77777777" w:rsidR="004E746E" w:rsidRPr="00B2674E" w:rsidRDefault="007047B5" w:rsidP="007047B5">
            <w:pPr>
              <w:rPr>
                <w:sz w:val="18"/>
              </w:rPr>
            </w:pPr>
            <w:r w:rsidRPr="00B2674E">
              <w:rPr>
                <w:rFonts w:cs="Arial"/>
              </w:rPr>
              <w:t>1 = Yes</w:t>
            </w:r>
          </w:p>
        </w:tc>
        <w:tc>
          <w:tcPr>
            <w:tcW w:w="1715" w:type="dxa"/>
          </w:tcPr>
          <w:p w14:paraId="6B89110C" w14:textId="77777777" w:rsidR="004E746E" w:rsidRPr="00B2674E" w:rsidRDefault="004E746E" w:rsidP="007047B5">
            <w:pPr>
              <w:rPr>
                <w:sz w:val="18"/>
              </w:rPr>
            </w:pPr>
          </w:p>
        </w:tc>
      </w:tr>
      <w:tr w:rsidR="00365AB2" w:rsidRPr="00B2674E" w14:paraId="6AA5C027" w14:textId="77777777" w:rsidTr="00735C0B">
        <w:tc>
          <w:tcPr>
            <w:tcW w:w="550" w:type="dxa"/>
          </w:tcPr>
          <w:p w14:paraId="6FB109BF" w14:textId="77777777" w:rsidR="004E746E" w:rsidRPr="00B2674E" w:rsidRDefault="004E746E" w:rsidP="007047B5">
            <w:pPr>
              <w:rPr>
                <w:b/>
                <w:bCs/>
              </w:rPr>
            </w:pPr>
            <w:r w:rsidRPr="00B2674E">
              <w:rPr>
                <w:b/>
                <w:bCs/>
              </w:rPr>
              <w:t>AQ</w:t>
            </w:r>
          </w:p>
        </w:tc>
        <w:tc>
          <w:tcPr>
            <w:tcW w:w="4417" w:type="dxa"/>
          </w:tcPr>
          <w:p w14:paraId="75CFD108" w14:textId="77777777" w:rsidR="004E746E" w:rsidRPr="00B2674E" w:rsidRDefault="007047B5" w:rsidP="007047B5">
            <w:r w:rsidRPr="00B2674E">
              <w:t>SOILCOUNTMETHOD</w:t>
            </w:r>
          </w:p>
        </w:tc>
        <w:tc>
          <w:tcPr>
            <w:tcW w:w="883" w:type="dxa"/>
          </w:tcPr>
          <w:p w14:paraId="4093086E" w14:textId="77777777" w:rsidR="004E746E" w:rsidRPr="00B2674E" w:rsidRDefault="007047B5" w:rsidP="007047B5">
            <w:r w:rsidRPr="00B2674E">
              <w:t>N</w:t>
            </w:r>
          </w:p>
        </w:tc>
        <w:tc>
          <w:tcPr>
            <w:tcW w:w="921" w:type="dxa"/>
          </w:tcPr>
          <w:p w14:paraId="63B74CC9" w14:textId="77777777" w:rsidR="004E746E" w:rsidRPr="00B2674E" w:rsidRDefault="007047B5" w:rsidP="007047B5">
            <w:r w:rsidRPr="00B2674E">
              <w:t>Y</w:t>
            </w:r>
          </w:p>
        </w:tc>
        <w:tc>
          <w:tcPr>
            <w:tcW w:w="5792" w:type="dxa"/>
          </w:tcPr>
          <w:p w14:paraId="0A099948" w14:textId="77777777" w:rsidR="007047B5" w:rsidRPr="00B2674E" w:rsidRDefault="007047B5" w:rsidP="007047B5">
            <w:pPr>
              <w:rPr>
                <w:rFonts w:cs="Arial"/>
                <w:lang w:val="en-US"/>
              </w:rPr>
            </w:pPr>
            <w:r w:rsidRPr="00B2674E">
              <w:rPr>
                <w:rFonts w:cs="Arial"/>
              </w:rPr>
              <w:t>0 = no soil count</w:t>
            </w:r>
          </w:p>
          <w:p w14:paraId="2D4A25F7" w14:textId="77777777" w:rsidR="007047B5" w:rsidRPr="00B2674E" w:rsidRDefault="007047B5" w:rsidP="007047B5">
            <w:pPr>
              <w:rPr>
                <w:rFonts w:cs="Arial"/>
              </w:rPr>
            </w:pPr>
            <w:r w:rsidRPr="00B2674E">
              <w:rPr>
                <w:rFonts w:cs="Arial"/>
              </w:rPr>
              <w:t>1 = manual</w:t>
            </w:r>
          </w:p>
          <w:p w14:paraId="109F4129" w14:textId="77777777" w:rsidR="007047B5" w:rsidRPr="00B2674E" w:rsidRDefault="007047B5" w:rsidP="007047B5">
            <w:pPr>
              <w:rPr>
                <w:rFonts w:cs="Arial"/>
              </w:rPr>
            </w:pPr>
            <w:r w:rsidRPr="00B2674E">
              <w:rPr>
                <w:rFonts w:cs="Arial"/>
              </w:rPr>
              <w:t>2 = auto return assumed</w:t>
            </w:r>
          </w:p>
          <w:p w14:paraId="48937FDC" w14:textId="77777777" w:rsidR="004E746E" w:rsidRPr="00B2674E" w:rsidRDefault="007047B5" w:rsidP="007047B5">
            <w:pPr>
              <w:rPr>
                <w:sz w:val="18"/>
              </w:rPr>
            </w:pPr>
            <w:r w:rsidRPr="00B2674E">
              <w:rPr>
                <w:rFonts w:cs="Arial"/>
              </w:rPr>
              <w:t>3 = weight based</w:t>
            </w:r>
          </w:p>
        </w:tc>
        <w:tc>
          <w:tcPr>
            <w:tcW w:w="1715" w:type="dxa"/>
          </w:tcPr>
          <w:p w14:paraId="5D9CFD14" w14:textId="77777777" w:rsidR="004E746E" w:rsidRPr="00B2674E" w:rsidRDefault="004E746E" w:rsidP="007047B5">
            <w:pPr>
              <w:rPr>
                <w:sz w:val="18"/>
              </w:rPr>
            </w:pPr>
          </w:p>
        </w:tc>
      </w:tr>
      <w:tr w:rsidR="00365AB2" w:rsidRPr="00B2674E" w14:paraId="07F8B5FE" w14:textId="77777777" w:rsidTr="00735C0B">
        <w:tc>
          <w:tcPr>
            <w:tcW w:w="550" w:type="dxa"/>
          </w:tcPr>
          <w:p w14:paraId="73C99AD7" w14:textId="77777777" w:rsidR="004E746E" w:rsidRPr="00B2674E" w:rsidRDefault="004E746E" w:rsidP="007047B5">
            <w:pPr>
              <w:rPr>
                <w:b/>
                <w:bCs/>
              </w:rPr>
            </w:pPr>
            <w:r w:rsidRPr="00B2674E">
              <w:rPr>
                <w:b/>
                <w:bCs/>
              </w:rPr>
              <w:t>AR</w:t>
            </w:r>
          </w:p>
        </w:tc>
        <w:tc>
          <w:tcPr>
            <w:tcW w:w="4417" w:type="dxa"/>
          </w:tcPr>
          <w:p w14:paraId="184621EB" w14:textId="77777777" w:rsidR="004E746E" w:rsidRPr="00B2674E" w:rsidRDefault="007047B5" w:rsidP="007047B5">
            <w:r w:rsidRPr="00B2674E">
              <w:t>CLEANCOUNT</w:t>
            </w:r>
          </w:p>
        </w:tc>
        <w:tc>
          <w:tcPr>
            <w:tcW w:w="883" w:type="dxa"/>
          </w:tcPr>
          <w:p w14:paraId="558FF8EE" w14:textId="77777777" w:rsidR="004E746E" w:rsidRPr="00B2674E" w:rsidRDefault="007047B5" w:rsidP="007047B5">
            <w:r w:rsidRPr="00B2674E">
              <w:t>B</w:t>
            </w:r>
          </w:p>
        </w:tc>
        <w:tc>
          <w:tcPr>
            <w:tcW w:w="921" w:type="dxa"/>
          </w:tcPr>
          <w:p w14:paraId="0F4DA405" w14:textId="77777777" w:rsidR="004E746E" w:rsidRPr="00B2674E" w:rsidRDefault="007047B5" w:rsidP="007047B5">
            <w:r w:rsidRPr="00B2674E">
              <w:t>Y</w:t>
            </w:r>
          </w:p>
        </w:tc>
        <w:tc>
          <w:tcPr>
            <w:tcW w:w="5792" w:type="dxa"/>
          </w:tcPr>
          <w:p w14:paraId="309A1A53" w14:textId="77777777" w:rsidR="004E746E" w:rsidRPr="00B2674E" w:rsidRDefault="004E746E" w:rsidP="007047B5">
            <w:pPr>
              <w:rPr>
                <w:sz w:val="18"/>
              </w:rPr>
            </w:pPr>
          </w:p>
        </w:tc>
        <w:tc>
          <w:tcPr>
            <w:tcW w:w="1715" w:type="dxa"/>
          </w:tcPr>
          <w:p w14:paraId="22F0B912" w14:textId="77777777" w:rsidR="004E746E" w:rsidRPr="00B2674E" w:rsidRDefault="004E746E" w:rsidP="007047B5">
            <w:pPr>
              <w:rPr>
                <w:sz w:val="18"/>
              </w:rPr>
            </w:pPr>
          </w:p>
        </w:tc>
      </w:tr>
      <w:tr w:rsidR="00365AB2" w:rsidRPr="00B2674E" w14:paraId="772374B2" w14:textId="77777777" w:rsidTr="00735C0B">
        <w:tc>
          <w:tcPr>
            <w:tcW w:w="550" w:type="dxa"/>
          </w:tcPr>
          <w:p w14:paraId="6B6A8B91" w14:textId="77777777" w:rsidR="004E746E" w:rsidRPr="00B2674E" w:rsidRDefault="004E746E" w:rsidP="007047B5">
            <w:pPr>
              <w:rPr>
                <w:b/>
                <w:bCs/>
              </w:rPr>
            </w:pPr>
            <w:r w:rsidRPr="00B2674E">
              <w:rPr>
                <w:b/>
                <w:bCs/>
              </w:rPr>
              <w:t>AS</w:t>
            </w:r>
          </w:p>
        </w:tc>
        <w:tc>
          <w:tcPr>
            <w:tcW w:w="4417" w:type="dxa"/>
          </w:tcPr>
          <w:p w14:paraId="71791FA7" w14:textId="77777777" w:rsidR="004E746E" w:rsidRPr="00B2674E" w:rsidRDefault="007047B5" w:rsidP="007047B5">
            <w:r w:rsidRPr="00B2674E">
              <w:t>CODEUNIQUELY</w:t>
            </w:r>
          </w:p>
        </w:tc>
        <w:tc>
          <w:tcPr>
            <w:tcW w:w="883" w:type="dxa"/>
          </w:tcPr>
          <w:p w14:paraId="4EC02BC0" w14:textId="77777777" w:rsidR="004E746E" w:rsidRPr="00B2674E" w:rsidRDefault="007047B5" w:rsidP="007047B5">
            <w:r w:rsidRPr="00B2674E">
              <w:t>B</w:t>
            </w:r>
          </w:p>
        </w:tc>
        <w:tc>
          <w:tcPr>
            <w:tcW w:w="921" w:type="dxa"/>
          </w:tcPr>
          <w:p w14:paraId="3D5B35BF" w14:textId="77777777" w:rsidR="004E746E" w:rsidRPr="00B2674E" w:rsidRDefault="007047B5" w:rsidP="007047B5">
            <w:r w:rsidRPr="00B2674E">
              <w:t>Y</w:t>
            </w:r>
          </w:p>
        </w:tc>
        <w:tc>
          <w:tcPr>
            <w:tcW w:w="5792" w:type="dxa"/>
          </w:tcPr>
          <w:p w14:paraId="6F29C7C9" w14:textId="77777777" w:rsidR="004E746E" w:rsidRPr="00B2674E" w:rsidRDefault="004E746E" w:rsidP="007047B5">
            <w:pPr>
              <w:rPr>
                <w:sz w:val="18"/>
              </w:rPr>
            </w:pPr>
          </w:p>
        </w:tc>
        <w:tc>
          <w:tcPr>
            <w:tcW w:w="1715" w:type="dxa"/>
          </w:tcPr>
          <w:p w14:paraId="30E25D56" w14:textId="77777777" w:rsidR="004E746E" w:rsidRPr="00B2674E" w:rsidRDefault="004E746E" w:rsidP="007047B5">
            <w:pPr>
              <w:rPr>
                <w:sz w:val="18"/>
              </w:rPr>
            </w:pPr>
          </w:p>
        </w:tc>
      </w:tr>
      <w:tr w:rsidR="00365AB2" w:rsidRPr="00B2674E" w14:paraId="7698E1AB" w14:textId="77777777" w:rsidTr="00735C0B">
        <w:tc>
          <w:tcPr>
            <w:tcW w:w="550" w:type="dxa"/>
          </w:tcPr>
          <w:p w14:paraId="2640C34E" w14:textId="77777777" w:rsidR="004E746E" w:rsidRPr="00B2674E" w:rsidRDefault="004E746E" w:rsidP="007047B5">
            <w:pPr>
              <w:rPr>
                <w:b/>
                <w:bCs/>
              </w:rPr>
            </w:pPr>
            <w:r w:rsidRPr="00B2674E">
              <w:rPr>
                <w:b/>
                <w:bCs/>
              </w:rPr>
              <w:t>A</w:t>
            </w:r>
            <w:r w:rsidR="00835125" w:rsidRPr="00B2674E">
              <w:rPr>
                <w:b/>
                <w:bCs/>
              </w:rPr>
              <w:t>T</w:t>
            </w:r>
          </w:p>
        </w:tc>
        <w:tc>
          <w:tcPr>
            <w:tcW w:w="4417" w:type="dxa"/>
          </w:tcPr>
          <w:p w14:paraId="1D915DE1" w14:textId="77777777" w:rsidR="004E746E" w:rsidRPr="00B2674E" w:rsidRDefault="007047B5" w:rsidP="007047B5">
            <w:r w:rsidRPr="00B2674E">
              <w:t>ONSITEINVENTORYCOUNT</w:t>
            </w:r>
          </w:p>
        </w:tc>
        <w:tc>
          <w:tcPr>
            <w:tcW w:w="883" w:type="dxa"/>
          </w:tcPr>
          <w:p w14:paraId="6CCB52B5" w14:textId="77777777" w:rsidR="004E746E" w:rsidRPr="00B2674E" w:rsidRDefault="007047B5" w:rsidP="007047B5">
            <w:r w:rsidRPr="00B2674E">
              <w:t>B</w:t>
            </w:r>
          </w:p>
        </w:tc>
        <w:tc>
          <w:tcPr>
            <w:tcW w:w="921" w:type="dxa"/>
          </w:tcPr>
          <w:p w14:paraId="4F30DF04" w14:textId="77777777" w:rsidR="004E746E" w:rsidRPr="00B2674E" w:rsidRDefault="007047B5" w:rsidP="007047B5">
            <w:r w:rsidRPr="00B2674E">
              <w:t>Y</w:t>
            </w:r>
          </w:p>
        </w:tc>
        <w:tc>
          <w:tcPr>
            <w:tcW w:w="5792" w:type="dxa"/>
          </w:tcPr>
          <w:p w14:paraId="20E880A2" w14:textId="77777777" w:rsidR="004E746E" w:rsidRPr="00B2674E" w:rsidRDefault="004E746E" w:rsidP="007047B5">
            <w:pPr>
              <w:rPr>
                <w:sz w:val="18"/>
              </w:rPr>
            </w:pPr>
          </w:p>
        </w:tc>
        <w:tc>
          <w:tcPr>
            <w:tcW w:w="1715" w:type="dxa"/>
          </w:tcPr>
          <w:p w14:paraId="129B9B13" w14:textId="77777777" w:rsidR="004E746E" w:rsidRPr="00B2674E" w:rsidRDefault="004E746E" w:rsidP="007047B5">
            <w:pPr>
              <w:rPr>
                <w:sz w:val="18"/>
              </w:rPr>
            </w:pPr>
          </w:p>
        </w:tc>
      </w:tr>
      <w:tr w:rsidR="00365AB2" w:rsidRPr="00B2674E" w14:paraId="2B9E5ECB" w14:textId="77777777" w:rsidTr="00735C0B">
        <w:tc>
          <w:tcPr>
            <w:tcW w:w="550" w:type="dxa"/>
          </w:tcPr>
          <w:p w14:paraId="62165F0C" w14:textId="77777777" w:rsidR="004E746E" w:rsidRPr="00B2674E" w:rsidRDefault="004E746E" w:rsidP="007047B5">
            <w:pPr>
              <w:rPr>
                <w:b/>
                <w:bCs/>
              </w:rPr>
            </w:pPr>
            <w:r w:rsidRPr="00B2674E">
              <w:rPr>
                <w:b/>
                <w:bCs/>
              </w:rPr>
              <w:t>A</w:t>
            </w:r>
            <w:r w:rsidR="00835125" w:rsidRPr="00B2674E">
              <w:rPr>
                <w:b/>
                <w:bCs/>
              </w:rPr>
              <w:t>U</w:t>
            </w:r>
          </w:p>
        </w:tc>
        <w:tc>
          <w:tcPr>
            <w:tcW w:w="4417" w:type="dxa"/>
          </w:tcPr>
          <w:p w14:paraId="0F492801" w14:textId="77777777" w:rsidR="004E746E" w:rsidRPr="00B2674E" w:rsidRDefault="007047B5" w:rsidP="007047B5">
            <w:r w:rsidRPr="00B2674E">
              <w:t>AUTOMATICSALES</w:t>
            </w:r>
          </w:p>
        </w:tc>
        <w:tc>
          <w:tcPr>
            <w:tcW w:w="883" w:type="dxa"/>
          </w:tcPr>
          <w:p w14:paraId="04905D46" w14:textId="77777777" w:rsidR="004E746E" w:rsidRPr="00B2674E" w:rsidRDefault="007047B5" w:rsidP="007047B5">
            <w:r w:rsidRPr="00B2674E">
              <w:t>B</w:t>
            </w:r>
          </w:p>
        </w:tc>
        <w:tc>
          <w:tcPr>
            <w:tcW w:w="921" w:type="dxa"/>
          </w:tcPr>
          <w:p w14:paraId="3156EEAB" w14:textId="77777777" w:rsidR="004E746E" w:rsidRPr="00B2674E" w:rsidRDefault="007047B5" w:rsidP="007047B5">
            <w:r w:rsidRPr="00B2674E">
              <w:t>Y</w:t>
            </w:r>
          </w:p>
        </w:tc>
        <w:tc>
          <w:tcPr>
            <w:tcW w:w="5792" w:type="dxa"/>
          </w:tcPr>
          <w:p w14:paraId="6F0EDE59" w14:textId="77777777" w:rsidR="004E746E" w:rsidRPr="00B2674E" w:rsidRDefault="004E746E" w:rsidP="007047B5">
            <w:pPr>
              <w:rPr>
                <w:sz w:val="18"/>
              </w:rPr>
            </w:pPr>
          </w:p>
        </w:tc>
        <w:tc>
          <w:tcPr>
            <w:tcW w:w="1715" w:type="dxa"/>
          </w:tcPr>
          <w:p w14:paraId="2875006F" w14:textId="77777777" w:rsidR="004E746E" w:rsidRPr="00B2674E" w:rsidRDefault="004E746E" w:rsidP="007047B5">
            <w:pPr>
              <w:rPr>
                <w:sz w:val="18"/>
              </w:rPr>
            </w:pPr>
          </w:p>
        </w:tc>
      </w:tr>
      <w:tr w:rsidR="00365AB2" w:rsidRPr="00B2674E" w14:paraId="3BE1605D" w14:textId="77777777" w:rsidTr="00735C0B">
        <w:tc>
          <w:tcPr>
            <w:tcW w:w="550" w:type="dxa"/>
          </w:tcPr>
          <w:p w14:paraId="75A75B9F" w14:textId="77777777" w:rsidR="004E746E" w:rsidRPr="00B2674E" w:rsidRDefault="004E746E" w:rsidP="007047B5">
            <w:pPr>
              <w:rPr>
                <w:b/>
                <w:bCs/>
              </w:rPr>
            </w:pPr>
            <w:r w:rsidRPr="00B2674E">
              <w:rPr>
                <w:b/>
                <w:bCs/>
              </w:rPr>
              <w:t>A</w:t>
            </w:r>
            <w:r w:rsidR="00835125" w:rsidRPr="00B2674E">
              <w:rPr>
                <w:b/>
                <w:bCs/>
              </w:rPr>
              <w:t>V</w:t>
            </w:r>
          </w:p>
        </w:tc>
        <w:tc>
          <w:tcPr>
            <w:tcW w:w="4417" w:type="dxa"/>
          </w:tcPr>
          <w:p w14:paraId="3072E6B6" w14:textId="77777777" w:rsidR="004E746E" w:rsidRPr="00B2674E" w:rsidRDefault="007047B5" w:rsidP="007047B5">
            <w:r w:rsidRPr="00B2674E">
              <w:t>CUSTOMERRELATED</w:t>
            </w:r>
          </w:p>
        </w:tc>
        <w:tc>
          <w:tcPr>
            <w:tcW w:w="883" w:type="dxa"/>
          </w:tcPr>
          <w:p w14:paraId="4309A903" w14:textId="77777777" w:rsidR="004E746E" w:rsidRPr="00B2674E" w:rsidRDefault="007047B5" w:rsidP="007047B5">
            <w:r w:rsidRPr="00B2674E">
              <w:t>B</w:t>
            </w:r>
          </w:p>
        </w:tc>
        <w:tc>
          <w:tcPr>
            <w:tcW w:w="921" w:type="dxa"/>
          </w:tcPr>
          <w:p w14:paraId="64A5AA36" w14:textId="77777777" w:rsidR="004E746E" w:rsidRPr="00B2674E" w:rsidRDefault="007047B5" w:rsidP="007047B5">
            <w:r w:rsidRPr="00B2674E">
              <w:t>Y</w:t>
            </w:r>
          </w:p>
        </w:tc>
        <w:tc>
          <w:tcPr>
            <w:tcW w:w="5792" w:type="dxa"/>
          </w:tcPr>
          <w:p w14:paraId="427FB674" w14:textId="77777777" w:rsidR="004E746E" w:rsidRPr="00B2674E" w:rsidRDefault="004E746E" w:rsidP="007047B5">
            <w:pPr>
              <w:rPr>
                <w:sz w:val="18"/>
              </w:rPr>
            </w:pPr>
          </w:p>
        </w:tc>
        <w:tc>
          <w:tcPr>
            <w:tcW w:w="1715" w:type="dxa"/>
          </w:tcPr>
          <w:p w14:paraId="38875C01" w14:textId="77777777" w:rsidR="004E746E" w:rsidRPr="00B2674E" w:rsidRDefault="004E746E" w:rsidP="007047B5">
            <w:pPr>
              <w:rPr>
                <w:sz w:val="18"/>
              </w:rPr>
            </w:pPr>
          </w:p>
        </w:tc>
      </w:tr>
      <w:tr w:rsidR="00365AB2" w:rsidRPr="00B2674E" w14:paraId="74BE0039" w14:textId="77777777" w:rsidTr="00735C0B">
        <w:tc>
          <w:tcPr>
            <w:tcW w:w="550" w:type="dxa"/>
          </w:tcPr>
          <w:p w14:paraId="503AACFF" w14:textId="77777777" w:rsidR="00AF79B4" w:rsidRPr="00B2674E" w:rsidRDefault="00AF79B4" w:rsidP="00AF79B4">
            <w:pPr>
              <w:rPr>
                <w:b/>
                <w:bCs/>
              </w:rPr>
            </w:pPr>
            <w:r w:rsidRPr="00B2674E">
              <w:rPr>
                <w:b/>
                <w:bCs/>
              </w:rPr>
              <w:t>AW</w:t>
            </w:r>
          </w:p>
        </w:tc>
        <w:tc>
          <w:tcPr>
            <w:tcW w:w="4417" w:type="dxa"/>
          </w:tcPr>
          <w:p w14:paraId="760B8AF9" w14:textId="77777777" w:rsidR="00AF79B4" w:rsidRPr="00B2674E" w:rsidRDefault="00AF79B4" w:rsidP="00AF79B4">
            <w:r w:rsidRPr="00B2674E">
              <w:t>AUTOREPLAFTERLIFETIME</w:t>
            </w:r>
          </w:p>
        </w:tc>
        <w:tc>
          <w:tcPr>
            <w:tcW w:w="883" w:type="dxa"/>
          </w:tcPr>
          <w:p w14:paraId="33DF7894" w14:textId="77777777" w:rsidR="00AF79B4" w:rsidRPr="00B2674E" w:rsidRDefault="00AF79B4" w:rsidP="00AF79B4">
            <w:r w:rsidRPr="00B2674E">
              <w:t>B</w:t>
            </w:r>
          </w:p>
        </w:tc>
        <w:tc>
          <w:tcPr>
            <w:tcW w:w="921" w:type="dxa"/>
          </w:tcPr>
          <w:p w14:paraId="1F21A500" w14:textId="77777777" w:rsidR="00AF79B4" w:rsidRPr="00B2674E" w:rsidRDefault="00AF79B4" w:rsidP="00AF79B4">
            <w:r w:rsidRPr="00B2674E">
              <w:t>Y</w:t>
            </w:r>
          </w:p>
        </w:tc>
        <w:tc>
          <w:tcPr>
            <w:tcW w:w="5792" w:type="dxa"/>
          </w:tcPr>
          <w:p w14:paraId="68C3C5AB" w14:textId="77777777" w:rsidR="00AF79B4" w:rsidRPr="00B2674E" w:rsidRDefault="00AF79B4" w:rsidP="00AF79B4">
            <w:pPr>
              <w:rPr>
                <w:sz w:val="18"/>
              </w:rPr>
            </w:pPr>
          </w:p>
        </w:tc>
        <w:tc>
          <w:tcPr>
            <w:tcW w:w="1715" w:type="dxa"/>
          </w:tcPr>
          <w:p w14:paraId="398314B4" w14:textId="77777777" w:rsidR="00AF79B4" w:rsidRPr="00B2674E" w:rsidRDefault="00AF79B4" w:rsidP="00AF79B4">
            <w:pPr>
              <w:rPr>
                <w:sz w:val="18"/>
              </w:rPr>
            </w:pPr>
          </w:p>
        </w:tc>
      </w:tr>
      <w:tr w:rsidR="00365AB2" w:rsidRPr="00B2674E" w14:paraId="76250709" w14:textId="77777777" w:rsidTr="00735C0B">
        <w:tc>
          <w:tcPr>
            <w:tcW w:w="550" w:type="dxa"/>
          </w:tcPr>
          <w:p w14:paraId="381B8BCF" w14:textId="77777777" w:rsidR="00AF79B4" w:rsidRPr="00B2674E" w:rsidRDefault="00AF79B4" w:rsidP="00AF79B4">
            <w:pPr>
              <w:rPr>
                <w:b/>
                <w:bCs/>
              </w:rPr>
            </w:pPr>
            <w:r w:rsidRPr="00B2674E">
              <w:rPr>
                <w:b/>
                <w:bCs/>
              </w:rPr>
              <w:t>AX</w:t>
            </w:r>
          </w:p>
        </w:tc>
        <w:tc>
          <w:tcPr>
            <w:tcW w:w="4417" w:type="dxa"/>
          </w:tcPr>
          <w:p w14:paraId="13CF5CD8" w14:textId="77777777" w:rsidR="00AF79B4" w:rsidRPr="00B2674E" w:rsidRDefault="00AF79B4" w:rsidP="00AF79B4">
            <w:r w:rsidRPr="00B2674E">
              <w:t>ALLOWRETURNTOSTOCK</w:t>
            </w:r>
          </w:p>
        </w:tc>
        <w:tc>
          <w:tcPr>
            <w:tcW w:w="883" w:type="dxa"/>
          </w:tcPr>
          <w:p w14:paraId="15297960" w14:textId="77777777" w:rsidR="00AF79B4" w:rsidRPr="00B2674E" w:rsidRDefault="00AF79B4" w:rsidP="00AF79B4">
            <w:r w:rsidRPr="00B2674E">
              <w:t>N</w:t>
            </w:r>
          </w:p>
        </w:tc>
        <w:tc>
          <w:tcPr>
            <w:tcW w:w="921" w:type="dxa"/>
          </w:tcPr>
          <w:p w14:paraId="73222679" w14:textId="77777777" w:rsidR="00AF79B4" w:rsidRPr="00B2674E" w:rsidRDefault="00AF79B4" w:rsidP="00AF79B4">
            <w:r w:rsidRPr="00B2674E">
              <w:t>Y</w:t>
            </w:r>
          </w:p>
        </w:tc>
        <w:tc>
          <w:tcPr>
            <w:tcW w:w="5792" w:type="dxa"/>
          </w:tcPr>
          <w:p w14:paraId="002ADE8E" w14:textId="77777777" w:rsidR="00AF79B4" w:rsidRPr="00B2674E" w:rsidRDefault="00AF79B4" w:rsidP="00AF79B4">
            <w:pPr>
              <w:pStyle w:val="Header"/>
              <w:tabs>
                <w:tab w:val="left" w:pos="708"/>
              </w:tabs>
              <w:rPr>
                <w:rFonts w:cs="Arial"/>
                <w:sz w:val="18"/>
                <w:szCs w:val="18"/>
                <w:lang w:val="en-US"/>
              </w:rPr>
            </w:pPr>
            <w:r w:rsidRPr="00B2674E">
              <w:rPr>
                <w:rFonts w:cs="Arial"/>
                <w:sz w:val="18"/>
                <w:szCs w:val="18"/>
              </w:rPr>
              <w:t>0 = Yes (default)</w:t>
            </w:r>
          </w:p>
          <w:p w14:paraId="07A8A4F6" w14:textId="77777777" w:rsidR="00AF79B4" w:rsidRPr="00B2674E" w:rsidRDefault="00AF79B4" w:rsidP="00AF79B4">
            <w:pPr>
              <w:pStyle w:val="Header"/>
              <w:tabs>
                <w:tab w:val="left" w:pos="708"/>
              </w:tabs>
              <w:rPr>
                <w:rFonts w:cs="Arial"/>
                <w:sz w:val="18"/>
                <w:szCs w:val="18"/>
              </w:rPr>
            </w:pPr>
            <w:r w:rsidRPr="00B2674E">
              <w:rPr>
                <w:rFonts w:cs="Arial"/>
                <w:sz w:val="18"/>
                <w:szCs w:val="18"/>
              </w:rPr>
              <w:t>1 = Yes, excluding special sizes</w:t>
            </w:r>
          </w:p>
          <w:p w14:paraId="6BCD2DC2" w14:textId="77777777" w:rsidR="00AF79B4" w:rsidRPr="00B2674E" w:rsidRDefault="00AF79B4" w:rsidP="00AF79B4">
            <w:pPr>
              <w:rPr>
                <w:rFonts w:cs="Arial"/>
                <w:sz w:val="18"/>
                <w:szCs w:val="18"/>
              </w:rPr>
            </w:pPr>
            <w:r w:rsidRPr="00B2674E">
              <w:rPr>
                <w:rFonts w:cs="Arial"/>
                <w:sz w:val="18"/>
                <w:szCs w:val="18"/>
              </w:rPr>
              <w:t>2 = No</w:t>
            </w:r>
          </w:p>
          <w:p w14:paraId="39616321" w14:textId="77777777" w:rsidR="009B7415" w:rsidRPr="00B2674E" w:rsidRDefault="009B7415" w:rsidP="00AF79B4">
            <w:pPr>
              <w:rPr>
                <w:sz w:val="18"/>
                <w:szCs w:val="18"/>
              </w:rPr>
            </w:pPr>
            <w:r w:rsidRPr="00B2674E">
              <w:rPr>
                <w:sz w:val="18"/>
                <w:szCs w:val="18"/>
              </w:rPr>
              <w:t xml:space="preserve">3 = Yes, Size </w:t>
            </w:r>
          </w:p>
          <w:p w14:paraId="6824B6B0" w14:textId="77777777" w:rsidR="009B7415" w:rsidRPr="00B2674E" w:rsidRDefault="009B7415" w:rsidP="00AF79B4">
            <w:pPr>
              <w:rPr>
                <w:sz w:val="18"/>
                <w:szCs w:val="18"/>
              </w:rPr>
            </w:pPr>
            <w:r w:rsidRPr="00B2674E">
              <w:rPr>
                <w:sz w:val="18"/>
                <w:szCs w:val="18"/>
              </w:rPr>
              <w:t>4 = No, MBYO Charge</w:t>
            </w:r>
          </w:p>
        </w:tc>
        <w:tc>
          <w:tcPr>
            <w:tcW w:w="1715" w:type="dxa"/>
          </w:tcPr>
          <w:p w14:paraId="638165A3" w14:textId="77777777" w:rsidR="00AF79B4" w:rsidRPr="00B2674E" w:rsidRDefault="00AF79B4" w:rsidP="00AF79B4">
            <w:pPr>
              <w:rPr>
                <w:sz w:val="18"/>
              </w:rPr>
            </w:pPr>
          </w:p>
        </w:tc>
      </w:tr>
      <w:tr w:rsidR="00365AB2" w:rsidRPr="00B2674E" w14:paraId="0F40DCBE" w14:textId="77777777" w:rsidTr="00735C0B">
        <w:tc>
          <w:tcPr>
            <w:tcW w:w="550" w:type="dxa"/>
          </w:tcPr>
          <w:p w14:paraId="058BE8E6" w14:textId="77777777" w:rsidR="00AF79B4" w:rsidRPr="00B2674E" w:rsidRDefault="00AF79B4" w:rsidP="00AF79B4">
            <w:pPr>
              <w:rPr>
                <w:b/>
                <w:bCs/>
              </w:rPr>
            </w:pPr>
            <w:r w:rsidRPr="00B2674E">
              <w:rPr>
                <w:b/>
                <w:bCs/>
              </w:rPr>
              <w:t>AY</w:t>
            </w:r>
          </w:p>
        </w:tc>
        <w:tc>
          <w:tcPr>
            <w:tcW w:w="4417" w:type="dxa"/>
          </w:tcPr>
          <w:p w14:paraId="63726026" w14:textId="77777777" w:rsidR="00AF79B4" w:rsidRPr="00B2674E" w:rsidRDefault="00AF79B4" w:rsidP="00AF79B4">
            <w:r w:rsidRPr="00B2674E">
              <w:t>RAGGEDITEMACTION</w:t>
            </w:r>
          </w:p>
        </w:tc>
        <w:tc>
          <w:tcPr>
            <w:tcW w:w="883" w:type="dxa"/>
          </w:tcPr>
          <w:p w14:paraId="35DF6C2B" w14:textId="77777777" w:rsidR="00AF79B4" w:rsidRPr="00B2674E" w:rsidRDefault="00AF79B4" w:rsidP="00AF79B4">
            <w:r w:rsidRPr="00B2674E">
              <w:t>N</w:t>
            </w:r>
          </w:p>
        </w:tc>
        <w:tc>
          <w:tcPr>
            <w:tcW w:w="921" w:type="dxa"/>
          </w:tcPr>
          <w:p w14:paraId="574589B5" w14:textId="77777777" w:rsidR="00AF79B4" w:rsidRPr="00B2674E" w:rsidRDefault="00AF79B4" w:rsidP="00AF79B4">
            <w:r w:rsidRPr="00B2674E">
              <w:t>Y</w:t>
            </w:r>
          </w:p>
        </w:tc>
        <w:tc>
          <w:tcPr>
            <w:tcW w:w="5792" w:type="dxa"/>
          </w:tcPr>
          <w:p w14:paraId="21C0C7A9" w14:textId="77777777" w:rsidR="00AF79B4" w:rsidRPr="00B2674E" w:rsidRDefault="00AF79B4" w:rsidP="00AF79B4">
            <w:pPr>
              <w:autoSpaceDE w:val="0"/>
              <w:autoSpaceDN w:val="0"/>
              <w:adjustRightInd w:val="0"/>
              <w:rPr>
                <w:rFonts w:cs="Arial"/>
                <w:sz w:val="18"/>
                <w:szCs w:val="18"/>
                <w:lang w:val="en-US" w:eastAsia="nl-NL"/>
              </w:rPr>
            </w:pPr>
            <w:r w:rsidRPr="00B2674E">
              <w:rPr>
                <w:rFonts w:cs="Arial"/>
                <w:sz w:val="18"/>
                <w:szCs w:val="18"/>
                <w:lang w:eastAsia="nl-NL"/>
              </w:rPr>
              <w:t>0 = Not defined (follow system setting)</w:t>
            </w:r>
          </w:p>
          <w:p w14:paraId="7BB86F3D" w14:textId="77777777" w:rsidR="00AF79B4" w:rsidRPr="00B2674E" w:rsidRDefault="00AF79B4" w:rsidP="00AF79B4">
            <w:pPr>
              <w:autoSpaceDE w:val="0"/>
              <w:autoSpaceDN w:val="0"/>
              <w:adjustRightInd w:val="0"/>
              <w:rPr>
                <w:rFonts w:cs="Arial"/>
                <w:sz w:val="18"/>
                <w:szCs w:val="18"/>
                <w:lang w:eastAsia="nl-NL"/>
              </w:rPr>
            </w:pPr>
            <w:r w:rsidRPr="00B2674E">
              <w:rPr>
                <w:rFonts w:cs="Arial"/>
                <w:sz w:val="18"/>
                <w:szCs w:val="18"/>
                <w:lang w:eastAsia="nl-NL"/>
              </w:rPr>
              <w:t xml:space="preserve">1 = No Action </w:t>
            </w:r>
            <w:r w:rsidR="003F0CA9" w:rsidRPr="00B2674E">
              <w:rPr>
                <w:rFonts w:cs="Arial"/>
                <w:sz w:val="18"/>
                <w:szCs w:val="18"/>
                <w:lang w:eastAsia="nl-NL"/>
              </w:rPr>
              <w:t>–</w:t>
            </w:r>
            <w:r w:rsidRPr="00B2674E">
              <w:rPr>
                <w:rFonts w:cs="Arial"/>
                <w:sz w:val="18"/>
                <w:szCs w:val="18"/>
                <w:lang w:eastAsia="nl-NL"/>
              </w:rPr>
              <w:t xml:space="preserve"> Default</w:t>
            </w:r>
          </w:p>
          <w:p w14:paraId="6D9076FC" w14:textId="77777777" w:rsidR="00AF79B4" w:rsidRPr="00B2674E" w:rsidRDefault="00AF79B4" w:rsidP="00AF79B4">
            <w:pPr>
              <w:autoSpaceDE w:val="0"/>
              <w:autoSpaceDN w:val="0"/>
              <w:adjustRightInd w:val="0"/>
              <w:rPr>
                <w:rFonts w:cs="Arial"/>
                <w:sz w:val="18"/>
                <w:szCs w:val="18"/>
                <w:lang w:eastAsia="nl-NL"/>
              </w:rPr>
            </w:pPr>
            <w:r w:rsidRPr="00B2674E">
              <w:rPr>
                <w:rFonts w:cs="Arial"/>
                <w:sz w:val="18"/>
                <w:szCs w:val="18"/>
                <w:lang w:eastAsia="nl-NL"/>
              </w:rPr>
              <w:t xml:space="preserve">2 = Decrease Max Inventory </w:t>
            </w:r>
            <w:r w:rsidR="003F0CA9" w:rsidRPr="00B2674E">
              <w:rPr>
                <w:rFonts w:cs="Arial"/>
                <w:sz w:val="18"/>
                <w:szCs w:val="18"/>
                <w:lang w:eastAsia="nl-NL"/>
              </w:rPr>
              <w:t>–</w:t>
            </w:r>
            <w:r w:rsidRPr="00B2674E">
              <w:rPr>
                <w:rFonts w:cs="Arial"/>
                <w:sz w:val="18"/>
                <w:szCs w:val="18"/>
                <w:lang w:eastAsia="nl-NL"/>
              </w:rPr>
              <w:t xml:space="preserve"> Default</w:t>
            </w:r>
          </w:p>
          <w:p w14:paraId="5A319D41" w14:textId="77777777" w:rsidR="00AF79B4" w:rsidRPr="00B2674E" w:rsidRDefault="00AF79B4" w:rsidP="00AF79B4">
            <w:pPr>
              <w:autoSpaceDE w:val="0"/>
              <w:autoSpaceDN w:val="0"/>
              <w:adjustRightInd w:val="0"/>
              <w:rPr>
                <w:rFonts w:cs="Arial"/>
                <w:sz w:val="18"/>
                <w:szCs w:val="18"/>
                <w:lang w:eastAsia="nl-NL"/>
              </w:rPr>
            </w:pPr>
            <w:r w:rsidRPr="00B2674E">
              <w:rPr>
                <w:rFonts w:cs="Arial"/>
                <w:sz w:val="18"/>
                <w:szCs w:val="18"/>
                <w:lang w:eastAsia="nl-NL"/>
              </w:rPr>
              <w:t xml:space="preserve">3 = Create Work Order for Replacement </w:t>
            </w:r>
            <w:r w:rsidR="003F0CA9" w:rsidRPr="00B2674E">
              <w:rPr>
                <w:rFonts w:cs="Arial"/>
                <w:sz w:val="18"/>
                <w:szCs w:val="18"/>
                <w:lang w:eastAsia="nl-NL"/>
              </w:rPr>
              <w:t>–</w:t>
            </w:r>
            <w:r w:rsidRPr="00B2674E">
              <w:rPr>
                <w:rFonts w:cs="Arial"/>
                <w:sz w:val="18"/>
                <w:szCs w:val="18"/>
                <w:lang w:eastAsia="nl-NL"/>
              </w:rPr>
              <w:t xml:space="preserve"> Default</w:t>
            </w:r>
          </w:p>
          <w:p w14:paraId="3C6A9C42" w14:textId="77777777" w:rsidR="00AF79B4" w:rsidRPr="00B2674E" w:rsidRDefault="00AF79B4" w:rsidP="00AF79B4">
            <w:pPr>
              <w:autoSpaceDE w:val="0"/>
              <w:autoSpaceDN w:val="0"/>
              <w:adjustRightInd w:val="0"/>
              <w:rPr>
                <w:rFonts w:cs="Arial"/>
                <w:sz w:val="18"/>
                <w:szCs w:val="18"/>
                <w:lang w:eastAsia="nl-NL"/>
              </w:rPr>
            </w:pPr>
            <w:r w:rsidRPr="00B2674E">
              <w:rPr>
                <w:rFonts w:cs="Arial"/>
                <w:sz w:val="18"/>
                <w:szCs w:val="18"/>
                <w:lang w:eastAsia="nl-NL"/>
              </w:rPr>
              <w:t xml:space="preserve">4 = No Action </w:t>
            </w:r>
            <w:r w:rsidR="003F0CA9" w:rsidRPr="00B2674E">
              <w:rPr>
                <w:rFonts w:cs="Arial"/>
                <w:sz w:val="18"/>
                <w:szCs w:val="18"/>
                <w:lang w:eastAsia="nl-NL"/>
              </w:rPr>
              <w:t>–</w:t>
            </w:r>
            <w:r w:rsidRPr="00B2674E">
              <w:rPr>
                <w:rFonts w:cs="Arial"/>
                <w:sz w:val="18"/>
                <w:szCs w:val="18"/>
                <w:lang w:eastAsia="nl-NL"/>
              </w:rPr>
              <w:t xml:space="preserve"> Fixed</w:t>
            </w:r>
          </w:p>
          <w:p w14:paraId="60F95B0E" w14:textId="77777777" w:rsidR="00AF79B4" w:rsidRPr="00B2674E" w:rsidRDefault="00AF79B4" w:rsidP="00AF79B4">
            <w:pPr>
              <w:autoSpaceDE w:val="0"/>
              <w:autoSpaceDN w:val="0"/>
              <w:adjustRightInd w:val="0"/>
              <w:rPr>
                <w:rFonts w:cs="Arial"/>
                <w:sz w:val="18"/>
                <w:szCs w:val="18"/>
                <w:lang w:eastAsia="nl-NL"/>
              </w:rPr>
            </w:pPr>
            <w:r w:rsidRPr="00B2674E">
              <w:rPr>
                <w:rFonts w:cs="Arial"/>
                <w:sz w:val="18"/>
                <w:szCs w:val="18"/>
                <w:lang w:eastAsia="nl-NL"/>
              </w:rPr>
              <w:t xml:space="preserve">5 = Decrease Max Inventory </w:t>
            </w:r>
            <w:r w:rsidR="003F0CA9" w:rsidRPr="00B2674E">
              <w:rPr>
                <w:rFonts w:cs="Arial"/>
                <w:sz w:val="18"/>
                <w:szCs w:val="18"/>
                <w:lang w:eastAsia="nl-NL"/>
              </w:rPr>
              <w:t>–</w:t>
            </w:r>
            <w:r w:rsidRPr="00B2674E">
              <w:rPr>
                <w:rFonts w:cs="Arial"/>
                <w:sz w:val="18"/>
                <w:szCs w:val="18"/>
                <w:lang w:eastAsia="nl-NL"/>
              </w:rPr>
              <w:t xml:space="preserve"> Fixed</w:t>
            </w:r>
          </w:p>
          <w:p w14:paraId="59270213" w14:textId="77777777" w:rsidR="00AF79B4" w:rsidRPr="00B2674E" w:rsidRDefault="00AF79B4" w:rsidP="00AF79B4">
            <w:pPr>
              <w:rPr>
                <w:sz w:val="18"/>
              </w:rPr>
            </w:pPr>
            <w:r w:rsidRPr="00B2674E">
              <w:rPr>
                <w:rFonts w:cs="Arial"/>
                <w:sz w:val="18"/>
                <w:szCs w:val="18"/>
                <w:lang w:eastAsia="nl-NL"/>
              </w:rPr>
              <w:t xml:space="preserve">6 = Create Work Order for Replacement </w:t>
            </w:r>
            <w:r w:rsidR="003F0CA9" w:rsidRPr="00B2674E">
              <w:rPr>
                <w:rFonts w:cs="Arial"/>
                <w:sz w:val="18"/>
                <w:szCs w:val="18"/>
                <w:lang w:eastAsia="nl-NL"/>
              </w:rPr>
              <w:t>–</w:t>
            </w:r>
            <w:r w:rsidRPr="00B2674E">
              <w:rPr>
                <w:rFonts w:cs="Arial"/>
                <w:sz w:val="18"/>
                <w:szCs w:val="18"/>
                <w:lang w:eastAsia="nl-NL"/>
              </w:rPr>
              <w:t xml:space="preserve"> Fixed</w:t>
            </w:r>
          </w:p>
        </w:tc>
        <w:tc>
          <w:tcPr>
            <w:tcW w:w="1715" w:type="dxa"/>
          </w:tcPr>
          <w:p w14:paraId="48877283" w14:textId="77777777" w:rsidR="00AF79B4" w:rsidRPr="00B2674E" w:rsidRDefault="00AF79B4" w:rsidP="00AF79B4">
            <w:pPr>
              <w:rPr>
                <w:sz w:val="18"/>
              </w:rPr>
            </w:pPr>
          </w:p>
        </w:tc>
      </w:tr>
      <w:tr w:rsidR="00365AB2" w:rsidRPr="00B2674E" w14:paraId="72F59659" w14:textId="77777777" w:rsidTr="00735C0B">
        <w:tc>
          <w:tcPr>
            <w:tcW w:w="550" w:type="dxa"/>
          </w:tcPr>
          <w:p w14:paraId="46610DA2" w14:textId="77777777" w:rsidR="00AF79B4" w:rsidRPr="00B2674E" w:rsidRDefault="00AF79B4" w:rsidP="00AF79B4">
            <w:pPr>
              <w:rPr>
                <w:b/>
                <w:bCs/>
              </w:rPr>
            </w:pPr>
            <w:r w:rsidRPr="00B2674E">
              <w:rPr>
                <w:b/>
                <w:bCs/>
              </w:rPr>
              <w:t>AZ</w:t>
            </w:r>
          </w:p>
        </w:tc>
        <w:tc>
          <w:tcPr>
            <w:tcW w:w="4417" w:type="dxa"/>
          </w:tcPr>
          <w:p w14:paraId="1454EAED" w14:textId="77777777" w:rsidR="00AF79B4" w:rsidRPr="00B2674E" w:rsidRDefault="00AF79B4" w:rsidP="00AF79B4">
            <w:r w:rsidRPr="00B2674E">
              <w:t>CUSTOMCODE</w:t>
            </w:r>
          </w:p>
        </w:tc>
        <w:tc>
          <w:tcPr>
            <w:tcW w:w="883" w:type="dxa"/>
          </w:tcPr>
          <w:p w14:paraId="18C54F3B" w14:textId="77777777" w:rsidR="00AF79B4" w:rsidRPr="00B2674E" w:rsidRDefault="00AF79B4" w:rsidP="00AF79B4">
            <w:r w:rsidRPr="00B2674E">
              <w:t>A16</w:t>
            </w:r>
          </w:p>
        </w:tc>
        <w:tc>
          <w:tcPr>
            <w:tcW w:w="921" w:type="dxa"/>
          </w:tcPr>
          <w:p w14:paraId="647D48B2" w14:textId="77777777" w:rsidR="00AF79B4" w:rsidRPr="00B2674E" w:rsidRDefault="00AF79B4" w:rsidP="00AF79B4">
            <w:r w:rsidRPr="00B2674E">
              <w:t>Y</w:t>
            </w:r>
          </w:p>
        </w:tc>
        <w:tc>
          <w:tcPr>
            <w:tcW w:w="5792" w:type="dxa"/>
          </w:tcPr>
          <w:p w14:paraId="355AD2B2" w14:textId="77777777" w:rsidR="00AF79B4" w:rsidRPr="00B2674E" w:rsidRDefault="00AF79B4" w:rsidP="00AF79B4">
            <w:pPr>
              <w:rPr>
                <w:sz w:val="18"/>
              </w:rPr>
            </w:pPr>
          </w:p>
        </w:tc>
        <w:tc>
          <w:tcPr>
            <w:tcW w:w="1715" w:type="dxa"/>
          </w:tcPr>
          <w:p w14:paraId="7851BE11" w14:textId="77777777" w:rsidR="00AF79B4" w:rsidRPr="00B2674E" w:rsidRDefault="00AF79B4" w:rsidP="00AF79B4">
            <w:pPr>
              <w:rPr>
                <w:sz w:val="18"/>
              </w:rPr>
            </w:pPr>
          </w:p>
        </w:tc>
      </w:tr>
      <w:tr w:rsidR="00365AB2" w:rsidRPr="00B2674E" w14:paraId="1C662E32" w14:textId="77777777" w:rsidTr="00735C0B">
        <w:tc>
          <w:tcPr>
            <w:tcW w:w="550" w:type="dxa"/>
          </w:tcPr>
          <w:p w14:paraId="5295BE0E" w14:textId="77777777" w:rsidR="00AF79B4" w:rsidRPr="00B2674E" w:rsidRDefault="00AF79B4" w:rsidP="00AF79B4">
            <w:pPr>
              <w:rPr>
                <w:b/>
                <w:bCs/>
              </w:rPr>
            </w:pPr>
            <w:r w:rsidRPr="00B2674E">
              <w:rPr>
                <w:b/>
                <w:bCs/>
              </w:rPr>
              <w:t>BA</w:t>
            </w:r>
          </w:p>
        </w:tc>
        <w:tc>
          <w:tcPr>
            <w:tcW w:w="4417" w:type="dxa"/>
          </w:tcPr>
          <w:p w14:paraId="55A90450" w14:textId="77777777" w:rsidR="00AF79B4" w:rsidRPr="00B2674E" w:rsidRDefault="00AF79B4" w:rsidP="00AF79B4">
            <w:r w:rsidRPr="00B2674E">
              <w:t>CUSTOMDESCRIPTION</w:t>
            </w:r>
          </w:p>
        </w:tc>
        <w:tc>
          <w:tcPr>
            <w:tcW w:w="883" w:type="dxa"/>
          </w:tcPr>
          <w:p w14:paraId="50175A1C" w14:textId="77777777" w:rsidR="00AF79B4" w:rsidRPr="00B2674E" w:rsidRDefault="00AF79B4" w:rsidP="00AF79B4">
            <w:r w:rsidRPr="00B2674E">
              <w:t>A30</w:t>
            </w:r>
          </w:p>
        </w:tc>
        <w:tc>
          <w:tcPr>
            <w:tcW w:w="921" w:type="dxa"/>
          </w:tcPr>
          <w:p w14:paraId="2AE8D757" w14:textId="77777777" w:rsidR="00AF79B4" w:rsidRPr="00B2674E" w:rsidRDefault="00AF79B4" w:rsidP="00AF79B4">
            <w:r w:rsidRPr="00B2674E">
              <w:t>Y</w:t>
            </w:r>
          </w:p>
        </w:tc>
        <w:tc>
          <w:tcPr>
            <w:tcW w:w="5792" w:type="dxa"/>
          </w:tcPr>
          <w:p w14:paraId="4199DF0D" w14:textId="77777777" w:rsidR="00AF79B4" w:rsidRPr="00B2674E" w:rsidRDefault="00AF79B4" w:rsidP="00AF79B4">
            <w:pPr>
              <w:rPr>
                <w:sz w:val="18"/>
              </w:rPr>
            </w:pPr>
          </w:p>
        </w:tc>
        <w:tc>
          <w:tcPr>
            <w:tcW w:w="1715" w:type="dxa"/>
          </w:tcPr>
          <w:p w14:paraId="470EC346" w14:textId="77777777" w:rsidR="00AF79B4" w:rsidRPr="00B2674E" w:rsidRDefault="00AF79B4" w:rsidP="00AF79B4">
            <w:pPr>
              <w:rPr>
                <w:sz w:val="18"/>
              </w:rPr>
            </w:pPr>
          </w:p>
        </w:tc>
      </w:tr>
      <w:tr w:rsidR="00365AB2" w:rsidRPr="00B2674E" w14:paraId="597A9393" w14:textId="77777777" w:rsidTr="00735C0B">
        <w:tc>
          <w:tcPr>
            <w:tcW w:w="550" w:type="dxa"/>
          </w:tcPr>
          <w:p w14:paraId="1706FEDF" w14:textId="77777777" w:rsidR="00AF79B4" w:rsidRPr="00B2674E" w:rsidRDefault="00AF79B4" w:rsidP="00AF79B4">
            <w:pPr>
              <w:rPr>
                <w:b/>
                <w:bCs/>
              </w:rPr>
            </w:pPr>
            <w:r w:rsidRPr="00B2674E">
              <w:rPr>
                <w:b/>
                <w:bCs/>
              </w:rPr>
              <w:t>BB</w:t>
            </w:r>
          </w:p>
        </w:tc>
        <w:tc>
          <w:tcPr>
            <w:tcW w:w="4417" w:type="dxa"/>
          </w:tcPr>
          <w:p w14:paraId="026C682A" w14:textId="77777777" w:rsidR="00AF79B4" w:rsidRPr="00B2674E" w:rsidRDefault="00AF79B4" w:rsidP="00AF79B4">
            <w:r w:rsidRPr="00B2674E">
              <w:t>EANNUMBER</w:t>
            </w:r>
          </w:p>
        </w:tc>
        <w:tc>
          <w:tcPr>
            <w:tcW w:w="883" w:type="dxa"/>
          </w:tcPr>
          <w:p w14:paraId="13E4BABF" w14:textId="77777777" w:rsidR="00AF79B4" w:rsidRPr="00B2674E" w:rsidRDefault="00AF79B4" w:rsidP="00AF79B4">
            <w:r w:rsidRPr="00B2674E">
              <w:t>N</w:t>
            </w:r>
          </w:p>
        </w:tc>
        <w:tc>
          <w:tcPr>
            <w:tcW w:w="921" w:type="dxa"/>
          </w:tcPr>
          <w:p w14:paraId="48DD00AA" w14:textId="77777777" w:rsidR="00AF79B4" w:rsidRPr="00B2674E" w:rsidRDefault="00AF79B4" w:rsidP="00AF79B4">
            <w:r w:rsidRPr="00B2674E">
              <w:t>Y</w:t>
            </w:r>
          </w:p>
        </w:tc>
        <w:tc>
          <w:tcPr>
            <w:tcW w:w="5792" w:type="dxa"/>
          </w:tcPr>
          <w:p w14:paraId="616F4AFA" w14:textId="77777777" w:rsidR="00AF79B4" w:rsidRPr="00B2674E" w:rsidRDefault="00AF79B4" w:rsidP="00AF79B4">
            <w:pPr>
              <w:rPr>
                <w:sz w:val="18"/>
              </w:rPr>
            </w:pPr>
          </w:p>
        </w:tc>
        <w:tc>
          <w:tcPr>
            <w:tcW w:w="1715" w:type="dxa"/>
          </w:tcPr>
          <w:p w14:paraId="059C5521" w14:textId="77777777" w:rsidR="00AF79B4" w:rsidRPr="00B2674E" w:rsidRDefault="00AF79B4" w:rsidP="00AF79B4">
            <w:pPr>
              <w:rPr>
                <w:sz w:val="18"/>
              </w:rPr>
            </w:pPr>
          </w:p>
        </w:tc>
      </w:tr>
      <w:tr w:rsidR="00365AB2" w:rsidRPr="00B2674E" w14:paraId="773FF77D" w14:textId="77777777" w:rsidTr="00735C0B">
        <w:tc>
          <w:tcPr>
            <w:tcW w:w="550" w:type="dxa"/>
          </w:tcPr>
          <w:p w14:paraId="4E7C5E45" w14:textId="77777777" w:rsidR="00AF79B4" w:rsidRPr="00B2674E" w:rsidRDefault="00AF79B4" w:rsidP="00AF79B4">
            <w:pPr>
              <w:rPr>
                <w:b/>
                <w:bCs/>
              </w:rPr>
            </w:pPr>
            <w:r w:rsidRPr="00B2674E">
              <w:rPr>
                <w:b/>
                <w:bCs/>
              </w:rPr>
              <w:t>BC</w:t>
            </w:r>
          </w:p>
        </w:tc>
        <w:tc>
          <w:tcPr>
            <w:tcW w:w="4417" w:type="dxa"/>
          </w:tcPr>
          <w:p w14:paraId="14395E2D" w14:textId="77777777" w:rsidR="00AF79B4" w:rsidRPr="00B2674E" w:rsidRDefault="00AF79B4" w:rsidP="00AF79B4">
            <w:r w:rsidRPr="00B2674E">
              <w:t>NANNUMBER</w:t>
            </w:r>
          </w:p>
        </w:tc>
        <w:tc>
          <w:tcPr>
            <w:tcW w:w="883" w:type="dxa"/>
          </w:tcPr>
          <w:p w14:paraId="77DEA768" w14:textId="77777777" w:rsidR="00AF79B4" w:rsidRPr="00B2674E" w:rsidRDefault="00AF79B4" w:rsidP="00AF79B4">
            <w:r w:rsidRPr="00B2674E">
              <w:t>N</w:t>
            </w:r>
          </w:p>
        </w:tc>
        <w:tc>
          <w:tcPr>
            <w:tcW w:w="921" w:type="dxa"/>
          </w:tcPr>
          <w:p w14:paraId="33C9306D" w14:textId="77777777" w:rsidR="00AF79B4" w:rsidRPr="00B2674E" w:rsidRDefault="00AF79B4" w:rsidP="00AF79B4">
            <w:r w:rsidRPr="00B2674E">
              <w:t>Y</w:t>
            </w:r>
          </w:p>
        </w:tc>
        <w:tc>
          <w:tcPr>
            <w:tcW w:w="5792" w:type="dxa"/>
          </w:tcPr>
          <w:p w14:paraId="485391F3" w14:textId="77777777" w:rsidR="00AF79B4" w:rsidRPr="00B2674E" w:rsidRDefault="00AF79B4" w:rsidP="00AF79B4">
            <w:pPr>
              <w:rPr>
                <w:sz w:val="18"/>
              </w:rPr>
            </w:pPr>
          </w:p>
        </w:tc>
        <w:tc>
          <w:tcPr>
            <w:tcW w:w="1715" w:type="dxa"/>
          </w:tcPr>
          <w:p w14:paraId="4912F4A3" w14:textId="77777777" w:rsidR="00AF79B4" w:rsidRPr="00B2674E" w:rsidRDefault="00AF79B4" w:rsidP="00AF79B4">
            <w:pPr>
              <w:rPr>
                <w:sz w:val="18"/>
              </w:rPr>
            </w:pPr>
          </w:p>
        </w:tc>
      </w:tr>
      <w:tr w:rsidR="00365AB2" w:rsidRPr="00B2674E" w14:paraId="5382C028" w14:textId="77777777" w:rsidTr="00735C0B">
        <w:tc>
          <w:tcPr>
            <w:tcW w:w="550" w:type="dxa"/>
          </w:tcPr>
          <w:p w14:paraId="6C06744A" w14:textId="77777777" w:rsidR="00AF79B4" w:rsidRPr="00B2674E" w:rsidRDefault="00AF79B4" w:rsidP="00AF79B4">
            <w:pPr>
              <w:rPr>
                <w:b/>
                <w:bCs/>
              </w:rPr>
            </w:pPr>
            <w:r w:rsidRPr="00B2674E">
              <w:rPr>
                <w:b/>
                <w:bCs/>
              </w:rPr>
              <w:t>BD</w:t>
            </w:r>
          </w:p>
        </w:tc>
        <w:tc>
          <w:tcPr>
            <w:tcW w:w="4417" w:type="dxa"/>
          </w:tcPr>
          <w:p w14:paraId="4EA81AB7" w14:textId="77777777" w:rsidR="00AF79B4" w:rsidRPr="00B2674E" w:rsidRDefault="00AF79B4" w:rsidP="00AF79B4">
            <w:r w:rsidRPr="00B2674E">
              <w:t>SALESEMPLOYEENUMBER</w:t>
            </w:r>
          </w:p>
        </w:tc>
        <w:tc>
          <w:tcPr>
            <w:tcW w:w="883" w:type="dxa"/>
          </w:tcPr>
          <w:p w14:paraId="2215C49C" w14:textId="77777777" w:rsidR="00AF79B4" w:rsidRPr="00B2674E" w:rsidRDefault="00AF79B4" w:rsidP="00AF79B4">
            <w:r w:rsidRPr="00B2674E">
              <w:t>N</w:t>
            </w:r>
          </w:p>
        </w:tc>
        <w:tc>
          <w:tcPr>
            <w:tcW w:w="921" w:type="dxa"/>
          </w:tcPr>
          <w:p w14:paraId="38245E41" w14:textId="77777777" w:rsidR="00AF79B4" w:rsidRPr="00B2674E" w:rsidRDefault="00AF79B4" w:rsidP="00AF79B4">
            <w:r w:rsidRPr="00B2674E">
              <w:t>Y</w:t>
            </w:r>
          </w:p>
        </w:tc>
        <w:tc>
          <w:tcPr>
            <w:tcW w:w="5792" w:type="dxa"/>
          </w:tcPr>
          <w:p w14:paraId="6640A553" w14:textId="77777777" w:rsidR="00AF79B4" w:rsidRPr="00B2674E" w:rsidRDefault="00AF79B4" w:rsidP="00AF79B4">
            <w:pPr>
              <w:rPr>
                <w:sz w:val="18"/>
              </w:rPr>
            </w:pPr>
          </w:p>
        </w:tc>
        <w:tc>
          <w:tcPr>
            <w:tcW w:w="1715" w:type="dxa"/>
          </w:tcPr>
          <w:p w14:paraId="59134674" w14:textId="77777777" w:rsidR="00AF79B4" w:rsidRPr="00B2674E" w:rsidRDefault="00AF79B4" w:rsidP="00AF79B4">
            <w:pPr>
              <w:rPr>
                <w:sz w:val="18"/>
              </w:rPr>
            </w:pPr>
          </w:p>
        </w:tc>
      </w:tr>
      <w:tr w:rsidR="00365AB2" w:rsidRPr="00B2674E" w14:paraId="00BC853D" w14:textId="77777777" w:rsidTr="00735C0B">
        <w:tc>
          <w:tcPr>
            <w:tcW w:w="550" w:type="dxa"/>
          </w:tcPr>
          <w:p w14:paraId="5A12AD93" w14:textId="77777777" w:rsidR="00AF79B4" w:rsidRPr="00B2674E" w:rsidRDefault="00AF79B4" w:rsidP="00AF79B4">
            <w:pPr>
              <w:rPr>
                <w:b/>
                <w:bCs/>
              </w:rPr>
            </w:pPr>
            <w:r w:rsidRPr="00B2674E">
              <w:rPr>
                <w:b/>
                <w:bCs/>
              </w:rPr>
              <w:t>BE</w:t>
            </w:r>
          </w:p>
        </w:tc>
        <w:tc>
          <w:tcPr>
            <w:tcW w:w="4417" w:type="dxa"/>
          </w:tcPr>
          <w:p w14:paraId="1999C196" w14:textId="77777777" w:rsidR="00AF79B4" w:rsidRPr="00B2674E" w:rsidRDefault="00AF79B4" w:rsidP="00AF79B4">
            <w:r w:rsidRPr="00B2674E">
              <w:t>SALESEMPLOYEENAME</w:t>
            </w:r>
          </w:p>
        </w:tc>
        <w:tc>
          <w:tcPr>
            <w:tcW w:w="883" w:type="dxa"/>
          </w:tcPr>
          <w:p w14:paraId="3AA46186" w14:textId="77777777" w:rsidR="00AF79B4" w:rsidRPr="00B2674E" w:rsidRDefault="00AF79B4" w:rsidP="00AF79B4">
            <w:r w:rsidRPr="00B2674E">
              <w:t>A40</w:t>
            </w:r>
          </w:p>
        </w:tc>
        <w:tc>
          <w:tcPr>
            <w:tcW w:w="921" w:type="dxa"/>
          </w:tcPr>
          <w:p w14:paraId="4F3E16D7" w14:textId="77777777" w:rsidR="00AF79B4" w:rsidRPr="00B2674E" w:rsidRDefault="00AF79B4" w:rsidP="00AF79B4">
            <w:r w:rsidRPr="00B2674E">
              <w:t>Y</w:t>
            </w:r>
          </w:p>
        </w:tc>
        <w:tc>
          <w:tcPr>
            <w:tcW w:w="5792" w:type="dxa"/>
          </w:tcPr>
          <w:p w14:paraId="1BFF02AF" w14:textId="77777777" w:rsidR="00AF79B4" w:rsidRPr="00B2674E" w:rsidRDefault="00AF79B4" w:rsidP="00AF79B4">
            <w:pPr>
              <w:rPr>
                <w:sz w:val="18"/>
              </w:rPr>
            </w:pPr>
          </w:p>
        </w:tc>
        <w:tc>
          <w:tcPr>
            <w:tcW w:w="1715" w:type="dxa"/>
          </w:tcPr>
          <w:p w14:paraId="2116BF7B" w14:textId="77777777" w:rsidR="00AF79B4" w:rsidRPr="00B2674E" w:rsidRDefault="00AF79B4" w:rsidP="00AF79B4">
            <w:pPr>
              <w:rPr>
                <w:sz w:val="18"/>
              </w:rPr>
            </w:pPr>
          </w:p>
        </w:tc>
      </w:tr>
      <w:tr w:rsidR="00365AB2" w:rsidRPr="00B2674E" w14:paraId="7D2F2525" w14:textId="77777777" w:rsidTr="00735C0B">
        <w:tc>
          <w:tcPr>
            <w:tcW w:w="550" w:type="dxa"/>
          </w:tcPr>
          <w:p w14:paraId="5B502770" w14:textId="77777777" w:rsidR="00AF79B4" w:rsidRPr="00B2674E" w:rsidRDefault="00AF79B4" w:rsidP="00AF79B4">
            <w:pPr>
              <w:rPr>
                <w:b/>
                <w:bCs/>
              </w:rPr>
            </w:pPr>
            <w:r w:rsidRPr="00B2674E">
              <w:rPr>
                <w:b/>
                <w:bCs/>
              </w:rPr>
              <w:t>BF</w:t>
            </w:r>
          </w:p>
        </w:tc>
        <w:tc>
          <w:tcPr>
            <w:tcW w:w="4417" w:type="dxa"/>
          </w:tcPr>
          <w:p w14:paraId="2D05C8F5" w14:textId="77777777" w:rsidR="00AF79B4" w:rsidRPr="00B2674E" w:rsidRDefault="00AF79B4" w:rsidP="00AF79B4">
            <w:r w:rsidRPr="00B2674E">
              <w:t>SALESEMPLOYEE2NUMBER</w:t>
            </w:r>
          </w:p>
        </w:tc>
        <w:tc>
          <w:tcPr>
            <w:tcW w:w="883" w:type="dxa"/>
          </w:tcPr>
          <w:p w14:paraId="51FB3911" w14:textId="77777777" w:rsidR="00AF79B4" w:rsidRPr="00B2674E" w:rsidRDefault="00AF79B4" w:rsidP="00AF79B4">
            <w:r w:rsidRPr="00B2674E">
              <w:t>N</w:t>
            </w:r>
          </w:p>
        </w:tc>
        <w:tc>
          <w:tcPr>
            <w:tcW w:w="921" w:type="dxa"/>
          </w:tcPr>
          <w:p w14:paraId="2DC927C1" w14:textId="77777777" w:rsidR="00AF79B4" w:rsidRPr="00B2674E" w:rsidRDefault="00AF79B4" w:rsidP="00AF79B4">
            <w:r w:rsidRPr="00B2674E">
              <w:t>Y</w:t>
            </w:r>
          </w:p>
        </w:tc>
        <w:tc>
          <w:tcPr>
            <w:tcW w:w="5792" w:type="dxa"/>
          </w:tcPr>
          <w:p w14:paraId="1906E424" w14:textId="77777777" w:rsidR="00AF79B4" w:rsidRPr="00B2674E" w:rsidRDefault="00AF79B4" w:rsidP="00AF79B4">
            <w:pPr>
              <w:rPr>
                <w:sz w:val="18"/>
              </w:rPr>
            </w:pPr>
          </w:p>
        </w:tc>
        <w:tc>
          <w:tcPr>
            <w:tcW w:w="1715" w:type="dxa"/>
          </w:tcPr>
          <w:p w14:paraId="386B086E" w14:textId="77777777" w:rsidR="00AF79B4" w:rsidRPr="00B2674E" w:rsidRDefault="00AF79B4" w:rsidP="00AF79B4">
            <w:pPr>
              <w:rPr>
                <w:sz w:val="18"/>
              </w:rPr>
            </w:pPr>
          </w:p>
        </w:tc>
      </w:tr>
      <w:tr w:rsidR="00365AB2" w:rsidRPr="00B2674E" w14:paraId="2DE9F378" w14:textId="77777777" w:rsidTr="00735C0B">
        <w:tc>
          <w:tcPr>
            <w:tcW w:w="550" w:type="dxa"/>
          </w:tcPr>
          <w:p w14:paraId="14B0FDB2" w14:textId="77777777" w:rsidR="00AF79B4" w:rsidRPr="00B2674E" w:rsidRDefault="00AF79B4" w:rsidP="00AF79B4">
            <w:pPr>
              <w:rPr>
                <w:b/>
                <w:bCs/>
              </w:rPr>
            </w:pPr>
            <w:r w:rsidRPr="00B2674E">
              <w:rPr>
                <w:b/>
                <w:bCs/>
              </w:rPr>
              <w:t>BG</w:t>
            </w:r>
          </w:p>
        </w:tc>
        <w:tc>
          <w:tcPr>
            <w:tcW w:w="4417" w:type="dxa"/>
          </w:tcPr>
          <w:p w14:paraId="650155E0" w14:textId="77777777" w:rsidR="00AF79B4" w:rsidRPr="00B2674E" w:rsidRDefault="00AF79B4" w:rsidP="00AF79B4">
            <w:r w:rsidRPr="00B2674E">
              <w:t>SALESEMPLOYEE2NAME</w:t>
            </w:r>
          </w:p>
        </w:tc>
        <w:tc>
          <w:tcPr>
            <w:tcW w:w="883" w:type="dxa"/>
          </w:tcPr>
          <w:p w14:paraId="7F4865C3" w14:textId="77777777" w:rsidR="00AF79B4" w:rsidRPr="00B2674E" w:rsidRDefault="00AF79B4" w:rsidP="00AF79B4">
            <w:r w:rsidRPr="00B2674E">
              <w:t>A40</w:t>
            </w:r>
          </w:p>
        </w:tc>
        <w:tc>
          <w:tcPr>
            <w:tcW w:w="921" w:type="dxa"/>
          </w:tcPr>
          <w:p w14:paraId="1774DF8E" w14:textId="77777777" w:rsidR="00AF79B4" w:rsidRPr="00B2674E" w:rsidRDefault="00AF79B4" w:rsidP="00AF79B4">
            <w:r w:rsidRPr="00B2674E">
              <w:t>y</w:t>
            </w:r>
          </w:p>
        </w:tc>
        <w:tc>
          <w:tcPr>
            <w:tcW w:w="5792" w:type="dxa"/>
          </w:tcPr>
          <w:p w14:paraId="79B10BD8" w14:textId="77777777" w:rsidR="00AF79B4" w:rsidRPr="00B2674E" w:rsidRDefault="00AF79B4" w:rsidP="00AF79B4">
            <w:pPr>
              <w:rPr>
                <w:sz w:val="18"/>
              </w:rPr>
            </w:pPr>
          </w:p>
        </w:tc>
        <w:tc>
          <w:tcPr>
            <w:tcW w:w="1715" w:type="dxa"/>
          </w:tcPr>
          <w:p w14:paraId="182065B1" w14:textId="77777777" w:rsidR="00AF79B4" w:rsidRPr="00B2674E" w:rsidRDefault="00AF79B4" w:rsidP="00AF79B4">
            <w:pPr>
              <w:rPr>
                <w:sz w:val="18"/>
              </w:rPr>
            </w:pPr>
          </w:p>
        </w:tc>
      </w:tr>
      <w:tr w:rsidR="00365AB2" w:rsidRPr="00B2674E" w14:paraId="07B26210" w14:textId="77777777" w:rsidTr="00735C0B">
        <w:tc>
          <w:tcPr>
            <w:tcW w:w="550" w:type="dxa"/>
          </w:tcPr>
          <w:p w14:paraId="032E16F8" w14:textId="77777777" w:rsidR="00AF79B4" w:rsidRPr="00B2674E" w:rsidRDefault="00AF79B4" w:rsidP="00AF79B4">
            <w:pPr>
              <w:rPr>
                <w:b/>
                <w:bCs/>
              </w:rPr>
            </w:pPr>
            <w:r w:rsidRPr="00B2674E">
              <w:rPr>
                <w:b/>
                <w:bCs/>
              </w:rPr>
              <w:t>BH</w:t>
            </w:r>
          </w:p>
        </w:tc>
        <w:tc>
          <w:tcPr>
            <w:tcW w:w="4417" w:type="dxa"/>
          </w:tcPr>
          <w:p w14:paraId="1A33C971" w14:textId="77777777" w:rsidR="00AF79B4" w:rsidRPr="00B2674E" w:rsidRDefault="00AF79B4" w:rsidP="00AF79B4">
            <w:r w:rsidRPr="00B2674E">
              <w:t>COMMISSIONPAYABLE</w:t>
            </w:r>
          </w:p>
        </w:tc>
        <w:tc>
          <w:tcPr>
            <w:tcW w:w="883" w:type="dxa"/>
          </w:tcPr>
          <w:p w14:paraId="4FC3A102" w14:textId="77777777" w:rsidR="00AF79B4" w:rsidRPr="00B2674E" w:rsidRDefault="00AF79B4" w:rsidP="00AF79B4">
            <w:r w:rsidRPr="00B2674E">
              <w:t>B</w:t>
            </w:r>
          </w:p>
        </w:tc>
        <w:tc>
          <w:tcPr>
            <w:tcW w:w="921" w:type="dxa"/>
          </w:tcPr>
          <w:p w14:paraId="1F04B9F9" w14:textId="77777777" w:rsidR="00AF79B4" w:rsidRPr="00B2674E" w:rsidRDefault="00AF79B4" w:rsidP="00AF79B4">
            <w:r w:rsidRPr="00B2674E">
              <w:t>Y</w:t>
            </w:r>
          </w:p>
        </w:tc>
        <w:tc>
          <w:tcPr>
            <w:tcW w:w="5792" w:type="dxa"/>
          </w:tcPr>
          <w:p w14:paraId="135F3CAF" w14:textId="77777777" w:rsidR="00AF79B4" w:rsidRPr="00B2674E" w:rsidRDefault="00AF79B4" w:rsidP="00AF79B4">
            <w:pPr>
              <w:rPr>
                <w:sz w:val="18"/>
              </w:rPr>
            </w:pPr>
          </w:p>
        </w:tc>
        <w:tc>
          <w:tcPr>
            <w:tcW w:w="1715" w:type="dxa"/>
          </w:tcPr>
          <w:p w14:paraId="47A7B408" w14:textId="77777777" w:rsidR="00AF79B4" w:rsidRPr="00B2674E" w:rsidRDefault="00AF79B4" w:rsidP="00AF79B4">
            <w:pPr>
              <w:rPr>
                <w:sz w:val="18"/>
              </w:rPr>
            </w:pPr>
          </w:p>
        </w:tc>
      </w:tr>
      <w:tr w:rsidR="00365AB2" w:rsidRPr="00B2674E" w14:paraId="0ADE049D" w14:textId="77777777" w:rsidTr="00735C0B">
        <w:tc>
          <w:tcPr>
            <w:tcW w:w="550" w:type="dxa"/>
          </w:tcPr>
          <w:p w14:paraId="6168BA68" w14:textId="77777777" w:rsidR="00AF79B4" w:rsidRPr="00B2674E" w:rsidRDefault="00AF79B4" w:rsidP="00AF79B4">
            <w:pPr>
              <w:rPr>
                <w:b/>
                <w:bCs/>
              </w:rPr>
            </w:pPr>
            <w:r w:rsidRPr="00B2674E">
              <w:rPr>
                <w:b/>
                <w:bCs/>
              </w:rPr>
              <w:t>BI</w:t>
            </w:r>
          </w:p>
        </w:tc>
        <w:tc>
          <w:tcPr>
            <w:tcW w:w="4417" w:type="dxa"/>
          </w:tcPr>
          <w:p w14:paraId="09C40346" w14:textId="77777777" w:rsidR="00AF79B4" w:rsidRPr="00B2674E" w:rsidRDefault="00AF79B4" w:rsidP="00AF79B4">
            <w:r w:rsidRPr="00B2674E">
              <w:t>GAINREASONCODE</w:t>
            </w:r>
          </w:p>
        </w:tc>
        <w:tc>
          <w:tcPr>
            <w:tcW w:w="883" w:type="dxa"/>
          </w:tcPr>
          <w:p w14:paraId="3FBE3F97" w14:textId="77777777" w:rsidR="00AF79B4" w:rsidRPr="00B2674E" w:rsidRDefault="00AF79B4" w:rsidP="00AF79B4">
            <w:r w:rsidRPr="00B2674E">
              <w:t>A6U</w:t>
            </w:r>
          </w:p>
        </w:tc>
        <w:tc>
          <w:tcPr>
            <w:tcW w:w="921" w:type="dxa"/>
          </w:tcPr>
          <w:p w14:paraId="009A4F50" w14:textId="77777777" w:rsidR="00AF79B4" w:rsidRPr="00B2674E" w:rsidRDefault="00AF79B4" w:rsidP="00AF79B4">
            <w:r w:rsidRPr="00B2674E">
              <w:t>Y</w:t>
            </w:r>
          </w:p>
        </w:tc>
        <w:tc>
          <w:tcPr>
            <w:tcW w:w="5792" w:type="dxa"/>
          </w:tcPr>
          <w:p w14:paraId="3AE1602B" w14:textId="77777777" w:rsidR="00AF79B4" w:rsidRPr="00B2674E" w:rsidRDefault="00AF79B4" w:rsidP="00AF79B4">
            <w:pPr>
              <w:rPr>
                <w:sz w:val="18"/>
              </w:rPr>
            </w:pPr>
          </w:p>
        </w:tc>
        <w:tc>
          <w:tcPr>
            <w:tcW w:w="1715" w:type="dxa"/>
          </w:tcPr>
          <w:p w14:paraId="73331C9F" w14:textId="77777777" w:rsidR="00AF79B4" w:rsidRPr="00B2674E" w:rsidRDefault="00AF79B4" w:rsidP="00AF79B4">
            <w:pPr>
              <w:rPr>
                <w:sz w:val="18"/>
              </w:rPr>
            </w:pPr>
          </w:p>
        </w:tc>
      </w:tr>
      <w:tr w:rsidR="00365AB2" w:rsidRPr="00B2674E" w14:paraId="6808354D" w14:textId="77777777" w:rsidTr="00735C0B">
        <w:tc>
          <w:tcPr>
            <w:tcW w:w="550" w:type="dxa"/>
          </w:tcPr>
          <w:p w14:paraId="0263B077" w14:textId="77777777" w:rsidR="00AF79B4" w:rsidRPr="00B2674E" w:rsidRDefault="00AF79B4" w:rsidP="00AF79B4">
            <w:pPr>
              <w:rPr>
                <w:b/>
                <w:bCs/>
              </w:rPr>
            </w:pPr>
            <w:r w:rsidRPr="00B2674E">
              <w:rPr>
                <w:b/>
                <w:bCs/>
              </w:rPr>
              <w:lastRenderedPageBreak/>
              <w:t>BJ</w:t>
            </w:r>
          </w:p>
        </w:tc>
        <w:tc>
          <w:tcPr>
            <w:tcW w:w="4417" w:type="dxa"/>
          </w:tcPr>
          <w:p w14:paraId="457565E6" w14:textId="77777777" w:rsidR="00AF79B4" w:rsidRPr="00B2674E" w:rsidRDefault="00AF79B4" w:rsidP="00AF79B4">
            <w:r w:rsidRPr="00B2674E">
              <w:t xml:space="preserve">GAINREASONDESCRIPTION </w:t>
            </w:r>
          </w:p>
        </w:tc>
        <w:tc>
          <w:tcPr>
            <w:tcW w:w="883" w:type="dxa"/>
          </w:tcPr>
          <w:p w14:paraId="43D309E4" w14:textId="77777777" w:rsidR="00AF79B4" w:rsidRPr="00B2674E" w:rsidRDefault="00AF79B4" w:rsidP="00AF79B4">
            <w:r w:rsidRPr="00B2674E">
              <w:t>A30</w:t>
            </w:r>
          </w:p>
        </w:tc>
        <w:tc>
          <w:tcPr>
            <w:tcW w:w="921" w:type="dxa"/>
          </w:tcPr>
          <w:p w14:paraId="122F3870" w14:textId="77777777" w:rsidR="00AF79B4" w:rsidRPr="00B2674E" w:rsidRDefault="00AF79B4" w:rsidP="00AF79B4">
            <w:r w:rsidRPr="00B2674E">
              <w:t>Y</w:t>
            </w:r>
          </w:p>
        </w:tc>
        <w:tc>
          <w:tcPr>
            <w:tcW w:w="5792" w:type="dxa"/>
          </w:tcPr>
          <w:p w14:paraId="3894D48A" w14:textId="77777777" w:rsidR="00AF79B4" w:rsidRPr="00B2674E" w:rsidRDefault="00AF79B4" w:rsidP="00AF79B4">
            <w:pPr>
              <w:rPr>
                <w:sz w:val="18"/>
              </w:rPr>
            </w:pPr>
          </w:p>
        </w:tc>
        <w:tc>
          <w:tcPr>
            <w:tcW w:w="1715" w:type="dxa"/>
          </w:tcPr>
          <w:p w14:paraId="40AA8049" w14:textId="77777777" w:rsidR="00AF79B4" w:rsidRPr="00B2674E" w:rsidRDefault="00AF79B4" w:rsidP="00AF79B4">
            <w:pPr>
              <w:rPr>
                <w:sz w:val="18"/>
              </w:rPr>
            </w:pPr>
          </w:p>
        </w:tc>
      </w:tr>
      <w:tr w:rsidR="00365AB2" w:rsidRPr="00B2674E" w14:paraId="775BDB8F" w14:textId="77777777" w:rsidTr="00735C0B">
        <w:tc>
          <w:tcPr>
            <w:tcW w:w="550" w:type="dxa"/>
          </w:tcPr>
          <w:p w14:paraId="1DF1C170" w14:textId="77777777" w:rsidR="00AF79B4" w:rsidRPr="00B2674E" w:rsidRDefault="00AF79B4" w:rsidP="00AF79B4">
            <w:pPr>
              <w:rPr>
                <w:b/>
                <w:bCs/>
              </w:rPr>
            </w:pPr>
            <w:r w:rsidRPr="00B2674E">
              <w:rPr>
                <w:b/>
                <w:bCs/>
              </w:rPr>
              <w:t>BK</w:t>
            </w:r>
          </w:p>
        </w:tc>
        <w:tc>
          <w:tcPr>
            <w:tcW w:w="4417" w:type="dxa"/>
          </w:tcPr>
          <w:p w14:paraId="5E969FD5" w14:textId="77777777" w:rsidR="00AF79B4" w:rsidRPr="00B2674E" w:rsidRDefault="00AF79B4" w:rsidP="00AF79B4">
            <w:r w:rsidRPr="00B2674E">
              <w:t>GAINCOMPETITORCODE</w:t>
            </w:r>
          </w:p>
        </w:tc>
        <w:tc>
          <w:tcPr>
            <w:tcW w:w="883" w:type="dxa"/>
          </w:tcPr>
          <w:p w14:paraId="537E866B" w14:textId="77777777" w:rsidR="00AF79B4" w:rsidRPr="00B2674E" w:rsidRDefault="00AF79B4" w:rsidP="00AF79B4">
            <w:r w:rsidRPr="00B2674E">
              <w:t>A6U</w:t>
            </w:r>
          </w:p>
        </w:tc>
        <w:tc>
          <w:tcPr>
            <w:tcW w:w="921" w:type="dxa"/>
          </w:tcPr>
          <w:p w14:paraId="37F7A11F" w14:textId="77777777" w:rsidR="00AF79B4" w:rsidRPr="00B2674E" w:rsidRDefault="00AF79B4" w:rsidP="00AF79B4">
            <w:r w:rsidRPr="00B2674E">
              <w:t>Y</w:t>
            </w:r>
          </w:p>
        </w:tc>
        <w:tc>
          <w:tcPr>
            <w:tcW w:w="5792" w:type="dxa"/>
          </w:tcPr>
          <w:p w14:paraId="31ECEB78" w14:textId="77777777" w:rsidR="00AF79B4" w:rsidRPr="00B2674E" w:rsidRDefault="00AF79B4" w:rsidP="00AF79B4">
            <w:pPr>
              <w:rPr>
                <w:sz w:val="18"/>
              </w:rPr>
            </w:pPr>
          </w:p>
        </w:tc>
        <w:tc>
          <w:tcPr>
            <w:tcW w:w="1715" w:type="dxa"/>
          </w:tcPr>
          <w:p w14:paraId="69121FD3" w14:textId="77777777" w:rsidR="00AF79B4" w:rsidRPr="00B2674E" w:rsidRDefault="00AF79B4" w:rsidP="00AF79B4">
            <w:pPr>
              <w:rPr>
                <w:sz w:val="18"/>
              </w:rPr>
            </w:pPr>
          </w:p>
        </w:tc>
      </w:tr>
      <w:tr w:rsidR="00365AB2" w:rsidRPr="00B2674E" w14:paraId="75F271C9" w14:textId="77777777" w:rsidTr="00735C0B">
        <w:tc>
          <w:tcPr>
            <w:tcW w:w="550" w:type="dxa"/>
          </w:tcPr>
          <w:p w14:paraId="1A02EB19" w14:textId="77777777" w:rsidR="00AF79B4" w:rsidRPr="00B2674E" w:rsidRDefault="00AF79B4" w:rsidP="00AF79B4">
            <w:pPr>
              <w:rPr>
                <w:b/>
                <w:bCs/>
              </w:rPr>
            </w:pPr>
            <w:r w:rsidRPr="00B2674E">
              <w:rPr>
                <w:b/>
                <w:bCs/>
              </w:rPr>
              <w:t>BL</w:t>
            </w:r>
          </w:p>
        </w:tc>
        <w:tc>
          <w:tcPr>
            <w:tcW w:w="4417" w:type="dxa"/>
          </w:tcPr>
          <w:p w14:paraId="7D01D227" w14:textId="77777777" w:rsidR="00AF79B4" w:rsidRPr="00B2674E" w:rsidRDefault="00AF79B4" w:rsidP="00AF79B4">
            <w:r w:rsidRPr="00B2674E">
              <w:t>GAINCOMPETITORNAME</w:t>
            </w:r>
          </w:p>
        </w:tc>
        <w:tc>
          <w:tcPr>
            <w:tcW w:w="883" w:type="dxa"/>
          </w:tcPr>
          <w:p w14:paraId="49E82B96" w14:textId="77777777" w:rsidR="00AF79B4" w:rsidRPr="00B2674E" w:rsidRDefault="00AF79B4" w:rsidP="00AF79B4">
            <w:r w:rsidRPr="00B2674E">
              <w:t>A30</w:t>
            </w:r>
          </w:p>
        </w:tc>
        <w:tc>
          <w:tcPr>
            <w:tcW w:w="921" w:type="dxa"/>
          </w:tcPr>
          <w:p w14:paraId="6ADCF86D" w14:textId="77777777" w:rsidR="00AF79B4" w:rsidRPr="00B2674E" w:rsidRDefault="00AF79B4" w:rsidP="00AF79B4">
            <w:r w:rsidRPr="00B2674E">
              <w:t>Y</w:t>
            </w:r>
          </w:p>
        </w:tc>
        <w:tc>
          <w:tcPr>
            <w:tcW w:w="5792" w:type="dxa"/>
          </w:tcPr>
          <w:p w14:paraId="3A334CC2" w14:textId="77777777" w:rsidR="00AF79B4" w:rsidRPr="00B2674E" w:rsidRDefault="00AF79B4" w:rsidP="00AF79B4">
            <w:pPr>
              <w:rPr>
                <w:sz w:val="18"/>
              </w:rPr>
            </w:pPr>
          </w:p>
        </w:tc>
        <w:tc>
          <w:tcPr>
            <w:tcW w:w="1715" w:type="dxa"/>
          </w:tcPr>
          <w:p w14:paraId="5D147C53" w14:textId="77777777" w:rsidR="00AF79B4" w:rsidRPr="00B2674E" w:rsidRDefault="00AF79B4" w:rsidP="00AF79B4">
            <w:pPr>
              <w:rPr>
                <w:sz w:val="18"/>
              </w:rPr>
            </w:pPr>
          </w:p>
        </w:tc>
      </w:tr>
      <w:tr w:rsidR="00365AB2" w:rsidRPr="00B2674E" w14:paraId="131951FE" w14:textId="77777777" w:rsidTr="00735C0B">
        <w:tc>
          <w:tcPr>
            <w:tcW w:w="550" w:type="dxa"/>
          </w:tcPr>
          <w:p w14:paraId="710432F6" w14:textId="77777777" w:rsidR="00AF79B4" w:rsidRPr="00B2674E" w:rsidRDefault="00AF79B4" w:rsidP="00AF79B4">
            <w:pPr>
              <w:rPr>
                <w:b/>
                <w:bCs/>
              </w:rPr>
            </w:pPr>
            <w:r w:rsidRPr="00B2674E">
              <w:rPr>
                <w:b/>
                <w:bCs/>
              </w:rPr>
              <w:t>BM</w:t>
            </w:r>
          </w:p>
        </w:tc>
        <w:tc>
          <w:tcPr>
            <w:tcW w:w="4417" w:type="dxa"/>
          </w:tcPr>
          <w:p w14:paraId="49240CD0" w14:textId="77777777" w:rsidR="00AF79B4" w:rsidRPr="00B2674E" w:rsidRDefault="00AF79B4" w:rsidP="00AF79B4">
            <w:r w:rsidRPr="00B2674E">
              <w:t>LOSTREASONCODE</w:t>
            </w:r>
          </w:p>
        </w:tc>
        <w:tc>
          <w:tcPr>
            <w:tcW w:w="883" w:type="dxa"/>
          </w:tcPr>
          <w:p w14:paraId="070C74BD" w14:textId="77777777" w:rsidR="00AF79B4" w:rsidRPr="00B2674E" w:rsidRDefault="00AF79B4" w:rsidP="00AF79B4">
            <w:r w:rsidRPr="00B2674E">
              <w:t>A6U</w:t>
            </w:r>
          </w:p>
        </w:tc>
        <w:tc>
          <w:tcPr>
            <w:tcW w:w="921" w:type="dxa"/>
          </w:tcPr>
          <w:p w14:paraId="03E71CBA" w14:textId="77777777" w:rsidR="00AF79B4" w:rsidRPr="00B2674E" w:rsidRDefault="00AF79B4" w:rsidP="00AF79B4">
            <w:r w:rsidRPr="00B2674E">
              <w:t>Y</w:t>
            </w:r>
          </w:p>
        </w:tc>
        <w:tc>
          <w:tcPr>
            <w:tcW w:w="5792" w:type="dxa"/>
          </w:tcPr>
          <w:p w14:paraId="5445C989" w14:textId="77777777" w:rsidR="00AF79B4" w:rsidRPr="00B2674E" w:rsidRDefault="00AF79B4" w:rsidP="00AF79B4">
            <w:pPr>
              <w:rPr>
                <w:sz w:val="18"/>
              </w:rPr>
            </w:pPr>
          </w:p>
        </w:tc>
        <w:tc>
          <w:tcPr>
            <w:tcW w:w="1715" w:type="dxa"/>
          </w:tcPr>
          <w:p w14:paraId="14516EEE" w14:textId="77777777" w:rsidR="00AF79B4" w:rsidRPr="00B2674E" w:rsidRDefault="00AF79B4" w:rsidP="00AF79B4">
            <w:pPr>
              <w:rPr>
                <w:sz w:val="18"/>
              </w:rPr>
            </w:pPr>
          </w:p>
        </w:tc>
      </w:tr>
      <w:tr w:rsidR="00365AB2" w:rsidRPr="00B2674E" w14:paraId="04539019" w14:textId="77777777" w:rsidTr="00735C0B">
        <w:tc>
          <w:tcPr>
            <w:tcW w:w="550" w:type="dxa"/>
          </w:tcPr>
          <w:p w14:paraId="4D6B3339" w14:textId="77777777" w:rsidR="00AF79B4" w:rsidRPr="00B2674E" w:rsidRDefault="00AF79B4" w:rsidP="00AF79B4">
            <w:pPr>
              <w:rPr>
                <w:b/>
                <w:bCs/>
              </w:rPr>
            </w:pPr>
            <w:r w:rsidRPr="00B2674E">
              <w:rPr>
                <w:b/>
                <w:bCs/>
              </w:rPr>
              <w:t>BN</w:t>
            </w:r>
          </w:p>
        </w:tc>
        <w:tc>
          <w:tcPr>
            <w:tcW w:w="4417" w:type="dxa"/>
          </w:tcPr>
          <w:p w14:paraId="2498E328" w14:textId="77777777" w:rsidR="00AF79B4" w:rsidRPr="00B2674E" w:rsidRDefault="00AF79B4" w:rsidP="00AF79B4">
            <w:r w:rsidRPr="00B2674E">
              <w:t>LOSTREASONDESCRIPTION</w:t>
            </w:r>
          </w:p>
        </w:tc>
        <w:tc>
          <w:tcPr>
            <w:tcW w:w="883" w:type="dxa"/>
          </w:tcPr>
          <w:p w14:paraId="184F3A05" w14:textId="77777777" w:rsidR="00AF79B4" w:rsidRPr="00B2674E" w:rsidRDefault="00AF79B4" w:rsidP="00AF79B4">
            <w:r w:rsidRPr="00B2674E">
              <w:t>A30</w:t>
            </w:r>
          </w:p>
        </w:tc>
        <w:tc>
          <w:tcPr>
            <w:tcW w:w="921" w:type="dxa"/>
          </w:tcPr>
          <w:p w14:paraId="3271860B" w14:textId="77777777" w:rsidR="00AF79B4" w:rsidRPr="00B2674E" w:rsidRDefault="00AF79B4" w:rsidP="00AF79B4">
            <w:r w:rsidRPr="00B2674E">
              <w:t>Y</w:t>
            </w:r>
          </w:p>
        </w:tc>
        <w:tc>
          <w:tcPr>
            <w:tcW w:w="5792" w:type="dxa"/>
          </w:tcPr>
          <w:p w14:paraId="48301EA0" w14:textId="77777777" w:rsidR="00AF79B4" w:rsidRPr="00B2674E" w:rsidRDefault="00AF79B4" w:rsidP="00AF79B4">
            <w:pPr>
              <w:rPr>
                <w:sz w:val="18"/>
              </w:rPr>
            </w:pPr>
          </w:p>
        </w:tc>
        <w:tc>
          <w:tcPr>
            <w:tcW w:w="1715" w:type="dxa"/>
          </w:tcPr>
          <w:p w14:paraId="7913B6AA" w14:textId="77777777" w:rsidR="00AF79B4" w:rsidRPr="00B2674E" w:rsidRDefault="00AF79B4" w:rsidP="00AF79B4">
            <w:pPr>
              <w:rPr>
                <w:sz w:val="18"/>
              </w:rPr>
            </w:pPr>
          </w:p>
        </w:tc>
      </w:tr>
      <w:tr w:rsidR="00365AB2" w:rsidRPr="00B2674E" w14:paraId="0E6C21F9" w14:textId="77777777" w:rsidTr="00735C0B">
        <w:tc>
          <w:tcPr>
            <w:tcW w:w="550" w:type="dxa"/>
          </w:tcPr>
          <w:p w14:paraId="14CBB7C5" w14:textId="77777777" w:rsidR="00AF79B4" w:rsidRPr="00B2674E" w:rsidRDefault="00AF79B4" w:rsidP="00AF79B4">
            <w:pPr>
              <w:rPr>
                <w:b/>
                <w:bCs/>
              </w:rPr>
            </w:pPr>
            <w:r w:rsidRPr="00B2674E">
              <w:rPr>
                <w:b/>
                <w:bCs/>
              </w:rPr>
              <w:t>BO</w:t>
            </w:r>
          </w:p>
        </w:tc>
        <w:tc>
          <w:tcPr>
            <w:tcW w:w="4417" w:type="dxa"/>
          </w:tcPr>
          <w:p w14:paraId="6655CC3E" w14:textId="77777777" w:rsidR="00AF79B4" w:rsidRPr="00B2674E" w:rsidRDefault="00AF79B4" w:rsidP="00AF79B4">
            <w:r w:rsidRPr="00B2674E">
              <w:t>LOSTCOMPETITORCODE</w:t>
            </w:r>
          </w:p>
        </w:tc>
        <w:tc>
          <w:tcPr>
            <w:tcW w:w="883" w:type="dxa"/>
          </w:tcPr>
          <w:p w14:paraId="048951E6" w14:textId="77777777" w:rsidR="00AF79B4" w:rsidRPr="00B2674E" w:rsidRDefault="00AF79B4" w:rsidP="00AF79B4">
            <w:r w:rsidRPr="00B2674E">
              <w:t>A6U</w:t>
            </w:r>
          </w:p>
        </w:tc>
        <w:tc>
          <w:tcPr>
            <w:tcW w:w="921" w:type="dxa"/>
          </w:tcPr>
          <w:p w14:paraId="2317A332" w14:textId="77777777" w:rsidR="00AF79B4" w:rsidRPr="00B2674E" w:rsidRDefault="00AF79B4" w:rsidP="00AF79B4">
            <w:r w:rsidRPr="00B2674E">
              <w:t>Y</w:t>
            </w:r>
          </w:p>
        </w:tc>
        <w:tc>
          <w:tcPr>
            <w:tcW w:w="5792" w:type="dxa"/>
          </w:tcPr>
          <w:p w14:paraId="5CDC894F" w14:textId="77777777" w:rsidR="00AF79B4" w:rsidRPr="00B2674E" w:rsidRDefault="00AF79B4" w:rsidP="00AF79B4">
            <w:pPr>
              <w:rPr>
                <w:sz w:val="18"/>
              </w:rPr>
            </w:pPr>
          </w:p>
        </w:tc>
        <w:tc>
          <w:tcPr>
            <w:tcW w:w="1715" w:type="dxa"/>
          </w:tcPr>
          <w:p w14:paraId="138C74DE" w14:textId="77777777" w:rsidR="00AF79B4" w:rsidRPr="00B2674E" w:rsidRDefault="00AF79B4" w:rsidP="00AF79B4">
            <w:pPr>
              <w:rPr>
                <w:sz w:val="18"/>
              </w:rPr>
            </w:pPr>
          </w:p>
        </w:tc>
      </w:tr>
      <w:tr w:rsidR="00365AB2" w:rsidRPr="00B2674E" w14:paraId="74430C08" w14:textId="77777777" w:rsidTr="00735C0B">
        <w:tc>
          <w:tcPr>
            <w:tcW w:w="550" w:type="dxa"/>
          </w:tcPr>
          <w:p w14:paraId="655FFF35" w14:textId="77777777" w:rsidR="00AF79B4" w:rsidRPr="00B2674E" w:rsidRDefault="00AF79B4" w:rsidP="00AF79B4">
            <w:pPr>
              <w:rPr>
                <w:b/>
                <w:bCs/>
              </w:rPr>
            </w:pPr>
            <w:r w:rsidRPr="00B2674E">
              <w:rPr>
                <w:b/>
                <w:bCs/>
              </w:rPr>
              <w:t>BP</w:t>
            </w:r>
          </w:p>
        </w:tc>
        <w:tc>
          <w:tcPr>
            <w:tcW w:w="4417" w:type="dxa"/>
          </w:tcPr>
          <w:p w14:paraId="2ECE8579" w14:textId="77777777" w:rsidR="00AF79B4" w:rsidRPr="00B2674E" w:rsidRDefault="00AF79B4" w:rsidP="00AF79B4">
            <w:r w:rsidRPr="00B2674E">
              <w:t>LOSTCOMPETITORNAME</w:t>
            </w:r>
          </w:p>
        </w:tc>
        <w:tc>
          <w:tcPr>
            <w:tcW w:w="883" w:type="dxa"/>
          </w:tcPr>
          <w:p w14:paraId="43E3380A" w14:textId="77777777" w:rsidR="00AF79B4" w:rsidRPr="00B2674E" w:rsidRDefault="00AF79B4" w:rsidP="00AF79B4">
            <w:r w:rsidRPr="00B2674E">
              <w:t>A30</w:t>
            </w:r>
          </w:p>
        </w:tc>
        <w:tc>
          <w:tcPr>
            <w:tcW w:w="921" w:type="dxa"/>
          </w:tcPr>
          <w:p w14:paraId="7EE9C39A" w14:textId="77777777" w:rsidR="00AF79B4" w:rsidRPr="00B2674E" w:rsidRDefault="00AF79B4" w:rsidP="00AF79B4">
            <w:r w:rsidRPr="00B2674E">
              <w:t>Y</w:t>
            </w:r>
          </w:p>
        </w:tc>
        <w:tc>
          <w:tcPr>
            <w:tcW w:w="5792" w:type="dxa"/>
          </w:tcPr>
          <w:p w14:paraId="6901E154" w14:textId="77777777" w:rsidR="00AF79B4" w:rsidRPr="00B2674E" w:rsidRDefault="00AF79B4" w:rsidP="00AF79B4">
            <w:pPr>
              <w:rPr>
                <w:sz w:val="18"/>
              </w:rPr>
            </w:pPr>
          </w:p>
        </w:tc>
        <w:tc>
          <w:tcPr>
            <w:tcW w:w="1715" w:type="dxa"/>
          </w:tcPr>
          <w:p w14:paraId="082E536C" w14:textId="77777777" w:rsidR="00AF79B4" w:rsidRPr="00B2674E" w:rsidRDefault="00AF79B4" w:rsidP="00AF79B4">
            <w:pPr>
              <w:rPr>
                <w:sz w:val="18"/>
              </w:rPr>
            </w:pPr>
          </w:p>
        </w:tc>
      </w:tr>
      <w:tr w:rsidR="00365AB2" w:rsidRPr="00B2674E" w14:paraId="6401956B" w14:textId="77777777" w:rsidTr="00735C0B">
        <w:tc>
          <w:tcPr>
            <w:tcW w:w="550" w:type="dxa"/>
          </w:tcPr>
          <w:p w14:paraId="4B3178C8" w14:textId="77777777" w:rsidR="00AF79B4" w:rsidRPr="00B2674E" w:rsidRDefault="00AF79B4" w:rsidP="00AF79B4">
            <w:pPr>
              <w:rPr>
                <w:b/>
                <w:bCs/>
              </w:rPr>
            </w:pPr>
            <w:r w:rsidRPr="00B2674E">
              <w:rPr>
                <w:b/>
                <w:bCs/>
              </w:rPr>
              <w:t>BQ</w:t>
            </w:r>
          </w:p>
        </w:tc>
        <w:tc>
          <w:tcPr>
            <w:tcW w:w="4417" w:type="dxa"/>
          </w:tcPr>
          <w:p w14:paraId="43F35D75" w14:textId="77777777" w:rsidR="00AF79B4" w:rsidRPr="00B2674E" w:rsidRDefault="00AF79B4" w:rsidP="00AF79B4">
            <w:r w:rsidRPr="00B2674E">
              <w:t>COMPLIANCYRULEMISC</w:t>
            </w:r>
          </w:p>
        </w:tc>
        <w:tc>
          <w:tcPr>
            <w:tcW w:w="883" w:type="dxa"/>
          </w:tcPr>
          <w:p w14:paraId="6A55324F" w14:textId="77777777" w:rsidR="00AF79B4" w:rsidRPr="00B2674E" w:rsidRDefault="00AF79B4" w:rsidP="00AF79B4">
            <w:r w:rsidRPr="00B2674E">
              <w:t>N</w:t>
            </w:r>
          </w:p>
        </w:tc>
        <w:tc>
          <w:tcPr>
            <w:tcW w:w="921" w:type="dxa"/>
          </w:tcPr>
          <w:p w14:paraId="6177F49D" w14:textId="77777777" w:rsidR="00AF79B4" w:rsidRPr="00B2674E" w:rsidRDefault="00AF79B4" w:rsidP="00AF79B4">
            <w:r w:rsidRPr="00B2674E">
              <w:t>Y</w:t>
            </w:r>
          </w:p>
        </w:tc>
        <w:tc>
          <w:tcPr>
            <w:tcW w:w="5792" w:type="dxa"/>
          </w:tcPr>
          <w:p w14:paraId="51F004CC" w14:textId="77777777" w:rsidR="00AF79B4" w:rsidRPr="00B2674E" w:rsidRDefault="00AF79B4" w:rsidP="00AF79B4">
            <w:pPr>
              <w:pStyle w:val="Header"/>
              <w:tabs>
                <w:tab w:val="left" w:pos="708"/>
              </w:tabs>
              <w:rPr>
                <w:rFonts w:cs="Arial"/>
                <w:lang w:val="en-US"/>
              </w:rPr>
            </w:pPr>
            <w:r w:rsidRPr="00B2674E">
              <w:rPr>
                <w:rFonts w:cs="Arial"/>
              </w:rPr>
              <w:t xml:space="preserve">0 = Contract suggested, can be overruled </w:t>
            </w:r>
          </w:p>
          <w:p w14:paraId="7FF4F72C" w14:textId="77777777" w:rsidR="00AF79B4" w:rsidRPr="00B2674E" w:rsidRDefault="00AF79B4" w:rsidP="00AF79B4">
            <w:pPr>
              <w:pStyle w:val="Header"/>
              <w:tabs>
                <w:tab w:val="left" w:pos="708"/>
              </w:tabs>
              <w:rPr>
                <w:rFonts w:cs="Arial"/>
              </w:rPr>
            </w:pPr>
            <w:r w:rsidRPr="00B2674E">
              <w:rPr>
                <w:rFonts w:cs="Arial"/>
              </w:rPr>
              <w:t>1 = Contract enforced, can only be overruled by maintenance user</w:t>
            </w:r>
          </w:p>
          <w:p w14:paraId="73BB56DB" w14:textId="77777777" w:rsidR="00AF79B4" w:rsidRPr="00B2674E" w:rsidRDefault="00AF79B4" w:rsidP="00AF79B4">
            <w:pPr>
              <w:pStyle w:val="Header"/>
              <w:tabs>
                <w:tab w:val="left" w:pos="708"/>
              </w:tabs>
              <w:rPr>
                <w:rFonts w:cs="Arial"/>
              </w:rPr>
            </w:pPr>
            <w:r w:rsidRPr="00B2674E">
              <w:rPr>
                <w:rFonts w:cs="Arial"/>
              </w:rPr>
              <w:t>2 = Contract enforced</w:t>
            </w:r>
          </w:p>
          <w:p w14:paraId="750003C5" w14:textId="77777777" w:rsidR="00AF79B4" w:rsidRPr="00B2674E" w:rsidRDefault="00AF79B4" w:rsidP="00AF79B4">
            <w:pPr>
              <w:rPr>
                <w:sz w:val="18"/>
              </w:rPr>
            </w:pPr>
            <w:r w:rsidRPr="00B2674E">
              <w:rPr>
                <w:rFonts w:cs="Arial"/>
                <w:lang w:val="en-US"/>
              </w:rPr>
              <w:t>No default (Null)</w:t>
            </w:r>
          </w:p>
        </w:tc>
        <w:tc>
          <w:tcPr>
            <w:tcW w:w="1715" w:type="dxa"/>
          </w:tcPr>
          <w:p w14:paraId="1C9D9248" w14:textId="77777777" w:rsidR="00AF79B4" w:rsidRPr="00B2674E" w:rsidRDefault="00AF79B4" w:rsidP="00AF79B4">
            <w:pPr>
              <w:rPr>
                <w:sz w:val="18"/>
              </w:rPr>
            </w:pPr>
          </w:p>
        </w:tc>
      </w:tr>
      <w:tr w:rsidR="00365AB2" w:rsidRPr="00B2674E" w14:paraId="3D2F959F" w14:textId="77777777" w:rsidTr="00735C0B">
        <w:tc>
          <w:tcPr>
            <w:tcW w:w="550" w:type="dxa"/>
          </w:tcPr>
          <w:p w14:paraId="2BCE0BBB" w14:textId="77777777" w:rsidR="00AF79B4" w:rsidRPr="00B2674E" w:rsidRDefault="00AF79B4" w:rsidP="00AF79B4">
            <w:pPr>
              <w:rPr>
                <w:b/>
                <w:bCs/>
              </w:rPr>
            </w:pPr>
            <w:r w:rsidRPr="00B2674E">
              <w:rPr>
                <w:b/>
                <w:bCs/>
              </w:rPr>
              <w:t>BR</w:t>
            </w:r>
          </w:p>
        </w:tc>
        <w:tc>
          <w:tcPr>
            <w:tcW w:w="4417" w:type="dxa"/>
          </w:tcPr>
          <w:p w14:paraId="1AA4C0F4" w14:textId="77777777" w:rsidR="00AF79B4" w:rsidRPr="00B2674E" w:rsidRDefault="00AF79B4" w:rsidP="00AF79B4">
            <w:r w:rsidRPr="00B2674E">
              <w:t>REMARK</w:t>
            </w:r>
          </w:p>
        </w:tc>
        <w:tc>
          <w:tcPr>
            <w:tcW w:w="883" w:type="dxa"/>
          </w:tcPr>
          <w:p w14:paraId="3D8B1713" w14:textId="77777777" w:rsidR="00AF79B4" w:rsidRPr="00B2674E" w:rsidRDefault="00AF79B4" w:rsidP="00AF79B4">
            <w:r w:rsidRPr="00B2674E">
              <w:t>A80</w:t>
            </w:r>
          </w:p>
        </w:tc>
        <w:tc>
          <w:tcPr>
            <w:tcW w:w="921" w:type="dxa"/>
          </w:tcPr>
          <w:p w14:paraId="1C0103DA" w14:textId="77777777" w:rsidR="00AF79B4" w:rsidRPr="00B2674E" w:rsidRDefault="00AF79B4" w:rsidP="00AF79B4">
            <w:r w:rsidRPr="00B2674E">
              <w:t>Y</w:t>
            </w:r>
          </w:p>
        </w:tc>
        <w:tc>
          <w:tcPr>
            <w:tcW w:w="5792" w:type="dxa"/>
          </w:tcPr>
          <w:p w14:paraId="6DFD94C4" w14:textId="77777777" w:rsidR="00AF79B4" w:rsidRPr="00B2674E" w:rsidRDefault="00AF79B4" w:rsidP="00AF79B4">
            <w:pPr>
              <w:rPr>
                <w:sz w:val="18"/>
              </w:rPr>
            </w:pPr>
          </w:p>
        </w:tc>
        <w:tc>
          <w:tcPr>
            <w:tcW w:w="1715" w:type="dxa"/>
          </w:tcPr>
          <w:p w14:paraId="3441037D" w14:textId="77777777" w:rsidR="00AF79B4" w:rsidRPr="00B2674E" w:rsidRDefault="00AF79B4" w:rsidP="00AF79B4">
            <w:pPr>
              <w:rPr>
                <w:sz w:val="18"/>
              </w:rPr>
            </w:pPr>
          </w:p>
        </w:tc>
      </w:tr>
      <w:tr w:rsidR="00365AB2" w:rsidRPr="00B2674E" w14:paraId="006B0170" w14:textId="77777777" w:rsidTr="00735C0B">
        <w:tc>
          <w:tcPr>
            <w:tcW w:w="550" w:type="dxa"/>
          </w:tcPr>
          <w:p w14:paraId="658BCBFA" w14:textId="77777777" w:rsidR="00C228DA" w:rsidRPr="00B2674E" w:rsidRDefault="00C228DA" w:rsidP="00AF79B4">
            <w:pPr>
              <w:rPr>
                <w:b/>
                <w:bCs/>
              </w:rPr>
            </w:pPr>
            <w:r w:rsidRPr="00B2674E">
              <w:rPr>
                <w:b/>
                <w:bCs/>
              </w:rPr>
              <w:t>BS</w:t>
            </w:r>
          </w:p>
        </w:tc>
        <w:tc>
          <w:tcPr>
            <w:tcW w:w="4417" w:type="dxa"/>
          </w:tcPr>
          <w:p w14:paraId="3F1D2025" w14:textId="77777777" w:rsidR="00C228DA" w:rsidRPr="00B2674E" w:rsidRDefault="00C228DA" w:rsidP="00AF79B4">
            <w:r w:rsidRPr="00B2674E">
              <w:t>COMPLIANCYRULEPRICING</w:t>
            </w:r>
          </w:p>
        </w:tc>
        <w:tc>
          <w:tcPr>
            <w:tcW w:w="883" w:type="dxa"/>
          </w:tcPr>
          <w:p w14:paraId="5B66FB9D" w14:textId="77777777" w:rsidR="00C228DA" w:rsidRPr="00B2674E" w:rsidRDefault="00C228DA" w:rsidP="00AF79B4">
            <w:r w:rsidRPr="00B2674E">
              <w:t>N</w:t>
            </w:r>
          </w:p>
        </w:tc>
        <w:tc>
          <w:tcPr>
            <w:tcW w:w="921" w:type="dxa"/>
          </w:tcPr>
          <w:p w14:paraId="18CF9D84" w14:textId="77777777" w:rsidR="00C228DA" w:rsidRPr="00B2674E" w:rsidRDefault="00C228DA" w:rsidP="00AF79B4">
            <w:r w:rsidRPr="00B2674E">
              <w:t>Y</w:t>
            </w:r>
          </w:p>
        </w:tc>
        <w:tc>
          <w:tcPr>
            <w:tcW w:w="5792" w:type="dxa"/>
          </w:tcPr>
          <w:p w14:paraId="6FDA7E82" w14:textId="77777777" w:rsidR="00C228DA" w:rsidRPr="00B2674E" w:rsidRDefault="00C228DA" w:rsidP="00C228DA">
            <w:pPr>
              <w:rPr>
                <w:sz w:val="18"/>
              </w:rPr>
            </w:pPr>
            <w:r w:rsidRPr="00B2674E">
              <w:rPr>
                <w:sz w:val="18"/>
              </w:rPr>
              <w:t>0 = Contract suggested, can be overruled</w:t>
            </w:r>
          </w:p>
          <w:p w14:paraId="2C342BDA" w14:textId="77777777" w:rsidR="00C228DA" w:rsidRPr="00B2674E" w:rsidRDefault="00C228DA" w:rsidP="00C228DA">
            <w:pPr>
              <w:rPr>
                <w:sz w:val="18"/>
              </w:rPr>
            </w:pPr>
            <w:r w:rsidRPr="00B2674E">
              <w:rPr>
                <w:sz w:val="18"/>
              </w:rPr>
              <w:t>1 = Contract enforced, can only be overruled by maintenance user</w:t>
            </w:r>
          </w:p>
          <w:p w14:paraId="68830FF4" w14:textId="77777777" w:rsidR="00C228DA" w:rsidRPr="00B2674E" w:rsidRDefault="00C228DA" w:rsidP="00C228DA">
            <w:pPr>
              <w:rPr>
                <w:sz w:val="18"/>
              </w:rPr>
            </w:pPr>
            <w:r w:rsidRPr="00B2674E">
              <w:rPr>
                <w:sz w:val="18"/>
              </w:rPr>
              <w:t>2 = Contract enforced No default</w:t>
            </w:r>
          </w:p>
          <w:p w14:paraId="0707E19B" w14:textId="77777777" w:rsidR="00C228DA" w:rsidRPr="00B2674E" w:rsidRDefault="00C228DA" w:rsidP="00C228DA">
            <w:pPr>
              <w:rPr>
                <w:sz w:val="18"/>
              </w:rPr>
            </w:pPr>
            <w:r w:rsidRPr="00B2674E">
              <w:rPr>
                <w:sz w:val="18"/>
              </w:rPr>
              <w:t>(Null = no compliancy rule)</w:t>
            </w:r>
          </w:p>
        </w:tc>
        <w:tc>
          <w:tcPr>
            <w:tcW w:w="1715" w:type="dxa"/>
          </w:tcPr>
          <w:p w14:paraId="5466A23E" w14:textId="77777777" w:rsidR="00C228DA" w:rsidRPr="00B2674E" w:rsidRDefault="00C228DA" w:rsidP="00AF79B4">
            <w:pPr>
              <w:rPr>
                <w:sz w:val="18"/>
              </w:rPr>
            </w:pPr>
          </w:p>
        </w:tc>
      </w:tr>
      <w:tr w:rsidR="00365AB2" w:rsidRPr="00B2674E" w14:paraId="3B4FBB20" w14:textId="77777777" w:rsidTr="00735C0B">
        <w:tc>
          <w:tcPr>
            <w:tcW w:w="550" w:type="dxa"/>
          </w:tcPr>
          <w:p w14:paraId="2422E228" w14:textId="77777777" w:rsidR="00C228DA" w:rsidRPr="00B2674E" w:rsidRDefault="00C228DA" w:rsidP="00AF79B4">
            <w:pPr>
              <w:rPr>
                <w:b/>
                <w:bCs/>
              </w:rPr>
            </w:pPr>
            <w:r w:rsidRPr="00B2674E">
              <w:rPr>
                <w:b/>
                <w:bCs/>
              </w:rPr>
              <w:t>BT</w:t>
            </w:r>
          </w:p>
        </w:tc>
        <w:tc>
          <w:tcPr>
            <w:tcW w:w="4417" w:type="dxa"/>
          </w:tcPr>
          <w:p w14:paraId="694AE269" w14:textId="77777777" w:rsidR="00C228DA" w:rsidRPr="00B2674E" w:rsidRDefault="00C228DA" w:rsidP="00AF79B4">
            <w:r w:rsidRPr="00B2674E">
              <w:t>GARMENTSETUP</w:t>
            </w:r>
          </w:p>
        </w:tc>
        <w:tc>
          <w:tcPr>
            <w:tcW w:w="883" w:type="dxa"/>
          </w:tcPr>
          <w:p w14:paraId="78DCBF3A" w14:textId="77777777" w:rsidR="00C228DA" w:rsidRPr="00B2674E" w:rsidRDefault="00C228DA" w:rsidP="00AF79B4">
            <w:r w:rsidRPr="00B2674E">
              <w:t>B</w:t>
            </w:r>
          </w:p>
        </w:tc>
        <w:tc>
          <w:tcPr>
            <w:tcW w:w="921" w:type="dxa"/>
          </w:tcPr>
          <w:p w14:paraId="47A11DF0" w14:textId="77777777" w:rsidR="00C228DA" w:rsidRPr="00B2674E" w:rsidRDefault="00C228DA" w:rsidP="00AF79B4">
            <w:r w:rsidRPr="00B2674E">
              <w:t>Y</w:t>
            </w:r>
          </w:p>
        </w:tc>
        <w:tc>
          <w:tcPr>
            <w:tcW w:w="5792" w:type="dxa"/>
          </w:tcPr>
          <w:p w14:paraId="0B06626C" w14:textId="77777777" w:rsidR="00C228DA" w:rsidRPr="00B2674E" w:rsidRDefault="00FF1C5E" w:rsidP="00AF79B4">
            <w:pPr>
              <w:rPr>
                <w:sz w:val="18"/>
              </w:rPr>
            </w:pPr>
            <w:r w:rsidRPr="00B2674E">
              <w:rPr>
                <w:sz w:val="18"/>
              </w:rPr>
              <w:t>Default empty</w:t>
            </w:r>
            <w:r w:rsidR="00330DED" w:rsidRPr="00B2674E">
              <w:rPr>
                <w:sz w:val="18"/>
              </w:rPr>
              <w:t>, used in CONTRACTPRODUCTBGPROTECTION</w:t>
            </w:r>
          </w:p>
        </w:tc>
        <w:tc>
          <w:tcPr>
            <w:tcW w:w="1715" w:type="dxa"/>
          </w:tcPr>
          <w:p w14:paraId="0EFA81BC" w14:textId="77777777" w:rsidR="00C228DA" w:rsidRPr="00B2674E" w:rsidRDefault="00C228DA" w:rsidP="00AF79B4">
            <w:pPr>
              <w:rPr>
                <w:sz w:val="18"/>
              </w:rPr>
            </w:pPr>
          </w:p>
        </w:tc>
      </w:tr>
      <w:tr w:rsidR="00365AB2" w:rsidRPr="00B2674E" w14:paraId="671907FA" w14:textId="77777777" w:rsidTr="00735C0B">
        <w:tc>
          <w:tcPr>
            <w:tcW w:w="550" w:type="dxa"/>
          </w:tcPr>
          <w:p w14:paraId="7CCA8C71" w14:textId="77777777" w:rsidR="00C228DA" w:rsidRPr="00B2674E" w:rsidRDefault="00C228DA" w:rsidP="00AF79B4">
            <w:pPr>
              <w:rPr>
                <w:b/>
                <w:bCs/>
              </w:rPr>
            </w:pPr>
            <w:r w:rsidRPr="00B2674E">
              <w:rPr>
                <w:b/>
                <w:bCs/>
              </w:rPr>
              <w:t>BU</w:t>
            </w:r>
          </w:p>
        </w:tc>
        <w:tc>
          <w:tcPr>
            <w:tcW w:w="4417" w:type="dxa"/>
          </w:tcPr>
          <w:p w14:paraId="017AD8BF" w14:textId="77777777" w:rsidR="00C228DA" w:rsidRPr="00B2674E" w:rsidRDefault="00C228DA" w:rsidP="00AF79B4">
            <w:r w:rsidRPr="00B2674E">
              <w:t>GARMENTMAINTENANCE</w:t>
            </w:r>
          </w:p>
        </w:tc>
        <w:tc>
          <w:tcPr>
            <w:tcW w:w="883" w:type="dxa"/>
          </w:tcPr>
          <w:p w14:paraId="60D9B714" w14:textId="77777777" w:rsidR="00C228DA" w:rsidRPr="00B2674E" w:rsidRDefault="00C228DA" w:rsidP="00AF79B4">
            <w:r w:rsidRPr="00B2674E">
              <w:t>B</w:t>
            </w:r>
          </w:p>
        </w:tc>
        <w:tc>
          <w:tcPr>
            <w:tcW w:w="921" w:type="dxa"/>
          </w:tcPr>
          <w:p w14:paraId="1B51741A" w14:textId="77777777" w:rsidR="00C228DA" w:rsidRPr="00B2674E" w:rsidRDefault="00C228DA" w:rsidP="00AF79B4">
            <w:r w:rsidRPr="00B2674E">
              <w:t>Y</w:t>
            </w:r>
          </w:p>
        </w:tc>
        <w:tc>
          <w:tcPr>
            <w:tcW w:w="5792" w:type="dxa"/>
          </w:tcPr>
          <w:p w14:paraId="1EDFD5BA" w14:textId="77777777" w:rsidR="00C228DA" w:rsidRPr="00B2674E" w:rsidRDefault="00330DED" w:rsidP="00AF79B4">
            <w:pPr>
              <w:rPr>
                <w:sz w:val="18"/>
              </w:rPr>
            </w:pPr>
            <w:r w:rsidRPr="00B2674E">
              <w:rPr>
                <w:sz w:val="18"/>
              </w:rPr>
              <w:t>…</w:t>
            </w:r>
          </w:p>
        </w:tc>
        <w:tc>
          <w:tcPr>
            <w:tcW w:w="1715" w:type="dxa"/>
          </w:tcPr>
          <w:p w14:paraId="0C16F09A" w14:textId="77777777" w:rsidR="00C228DA" w:rsidRPr="00B2674E" w:rsidRDefault="00C228DA" w:rsidP="00AF79B4">
            <w:pPr>
              <w:rPr>
                <w:sz w:val="18"/>
              </w:rPr>
            </w:pPr>
          </w:p>
        </w:tc>
      </w:tr>
      <w:tr w:rsidR="00365AB2" w:rsidRPr="00B2674E" w14:paraId="51DF1545" w14:textId="77777777" w:rsidTr="00735C0B">
        <w:tc>
          <w:tcPr>
            <w:tcW w:w="550" w:type="dxa"/>
          </w:tcPr>
          <w:p w14:paraId="4653FF53" w14:textId="77777777" w:rsidR="00C228DA" w:rsidRPr="00B2674E" w:rsidRDefault="00C228DA" w:rsidP="00AF79B4">
            <w:pPr>
              <w:rPr>
                <w:b/>
                <w:bCs/>
              </w:rPr>
            </w:pPr>
            <w:r w:rsidRPr="00B2674E">
              <w:rPr>
                <w:b/>
                <w:bCs/>
              </w:rPr>
              <w:t>BV</w:t>
            </w:r>
          </w:p>
        </w:tc>
        <w:tc>
          <w:tcPr>
            <w:tcW w:w="4417" w:type="dxa"/>
          </w:tcPr>
          <w:p w14:paraId="1F76F682" w14:textId="77777777" w:rsidR="00C228DA" w:rsidRPr="00B2674E" w:rsidRDefault="00C228DA" w:rsidP="00AF79B4">
            <w:r w:rsidRPr="00B2674E">
              <w:t>GARMENTLOSS</w:t>
            </w:r>
          </w:p>
        </w:tc>
        <w:tc>
          <w:tcPr>
            <w:tcW w:w="883" w:type="dxa"/>
          </w:tcPr>
          <w:p w14:paraId="31DBAD86" w14:textId="77777777" w:rsidR="00C228DA" w:rsidRPr="00B2674E" w:rsidRDefault="00C228DA" w:rsidP="00AF79B4">
            <w:r w:rsidRPr="00B2674E">
              <w:t>B</w:t>
            </w:r>
          </w:p>
        </w:tc>
        <w:tc>
          <w:tcPr>
            <w:tcW w:w="921" w:type="dxa"/>
          </w:tcPr>
          <w:p w14:paraId="539CAE6B" w14:textId="77777777" w:rsidR="00C228DA" w:rsidRPr="00B2674E" w:rsidRDefault="00C228DA" w:rsidP="00AF79B4">
            <w:r w:rsidRPr="00B2674E">
              <w:t>Y</w:t>
            </w:r>
          </w:p>
        </w:tc>
        <w:tc>
          <w:tcPr>
            <w:tcW w:w="5792" w:type="dxa"/>
          </w:tcPr>
          <w:p w14:paraId="3CDC1650" w14:textId="77777777" w:rsidR="00C228DA" w:rsidRPr="00B2674E" w:rsidRDefault="00330DED" w:rsidP="00AF79B4">
            <w:pPr>
              <w:rPr>
                <w:sz w:val="18"/>
              </w:rPr>
            </w:pPr>
            <w:r w:rsidRPr="00B2674E">
              <w:rPr>
                <w:sz w:val="18"/>
              </w:rPr>
              <w:t>…</w:t>
            </w:r>
          </w:p>
        </w:tc>
        <w:tc>
          <w:tcPr>
            <w:tcW w:w="1715" w:type="dxa"/>
          </w:tcPr>
          <w:p w14:paraId="6250D3ED" w14:textId="77777777" w:rsidR="00C228DA" w:rsidRPr="00B2674E" w:rsidRDefault="00C228DA" w:rsidP="00AF79B4">
            <w:pPr>
              <w:rPr>
                <w:sz w:val="18"/>
              </w:rPr>
            </w:pPr>
          </w:p>
        </w:tc>
      </w:tr>
      <w:tr w:rsidR="00365AB2" w:rsidRPr="00B2674E" w14:paraId="3DBE9D92" w14:textId="77777777" w:rsidTr="00735C0B">
        <w:tc>
          <w:tcPr>
            <w:tcW w:w="550" w:type="dxa"/>
          </w:tcPr>
          <w:p w14:paraId="763FE0AA" w14:textId="77777777" w:rsidR="00C228DA" w:rsidRPr="00B2674E" w:rsidRDefault="00C228DA" w:rsidP="00AF79B4">
            <w:pPr>
              <w:rPr>
                <w:b/>
                <w:bCs/>
              </w:rPr>
            </w:pPr>
            <w:r w:rsidRPr="00B2674E">
              <w:rPr>
                <w:b/>
                <w:bCs/>
              </w:rPr>
              <w:t>BW</w:t>
            </w:r>
          </w:p>
        </w:tc>
        <w:tc>
          <w:tcPr>
            <w:tcW w:w="4417" w:type="dxa"/>
          </w:tcPr>
          <w:p w14:paraId="0B9AC97B" w14:textId="77777777" w:rsidR="00C228DA" w:rsidRPr="00B2674E" w:rsidRDefault="00C228DA" w:rsidP="00AF79B4">
            <w:r w:rsidRPr="00B2674E">
              <w:t>GARMENTREPAIR</w:t>
            </w:r>
          </w:p>
        </w:tc>
        <w:tc>
          <w:tcPr>
            <w:tcW w:w="883" w:type="dxa"/>
          </w:tcPr>
          <w:p w14:paraId="4C302091" w14:textId="77777777" w:rsidR="00C228DA" w:rsidRPr="00B2674E" w:rsidRDefault="00C228DA" w:rsidP="00AF79B4">
            <w:r w:rsidRPr="00B2674E">
              <w:t>B</w:t>
            </w:r>
          </w:p>
        </w:tc>
        <w:tc>
          <w:tcPr>
            <w:tcW w:w="921" w:type="dxa"/>
          </w:tcPr>
          <w:p w14:paraId="6D5E2CF2" w14:textId="77777777" w:rsidR="00C228DA" w:rsidRPr="00B2674E" w:rsidRDefault="00C228DA" w:rsidP="00AF79B4">
            <w:r w:rsidRPr="00B2674E">
              <w:t>Y</w:t>
            </w:r>
          </w:p>
        </w:tc>
        <w:tc>
          <w:tcPr>
            <w:tcW w:w="5792" w:type="dxa"/>
          </w:tcPr>
          <w:p w14:paraId="50EF2AB0" w14:textId="77777777" w:rsidR="00C228DA" w:rsidRPr="00B2674E" w:rsidRDefault="00330DED" w:rsidP="00AF79B4">
            <w:pPr>
              <w:rPr>
                <w:sz w:val="18"/>
              </w:rPr>
            </w:pPr>
            <w:r w:rsidRPr="00B2674E">
              <w:rPr>
                <w:sz w:val="18"/>
              </w:rPr>
              <w:t>…</w:t>
            </w:r>
          </w:p>
        </w:tc>
        <w:tc>
          <w:tcPr>
            <w:tcW w:w="1715" w:type="dxa"/>
          </w:tcPr>
          <w:p w14:paraId="024575A3" w14:textId="77777777" w:rsidR="00C228DA" w:rsidRPr="00B2674E" w:rsidRDefault="00C228DA" w:rsidP="00AF79B4">
            <w:pPr>
              <w:rPr>
                <w:sz w:val="18"/>
              </w:rPr>
            </w:pPr>
          </w:p>
        </w:tc>
      </w:tr>
      <w:tr w:rsidR="00365AB2" w:rsidRPr="00B2674E" w14:paraId="223D256F" w14:textId="77777777" w:rsidTr="00735C0B">
        <w:tc>
          <w:tcPr>
            <w:tcW w:w="550" w:type="dxa"/>
          </w:tcPr>
          <w:p w14:paraId="54AFBC16" w14:textId="77777777" w:rsidR="00C228DA" w:rsidRPr="00B2674E" w:rsidRDefault="00C228DA" w:rsidP="00AF79B4">
            <w:pPr>
              <w:rPr>
                <w:b/>
                <w:bCs/>
              </w:rPr>
            </w:pPr>
            <w:r w:rsidRPr="00B2674E">
              <w:rPr>
                <w:b/>
                <w:bCs/>
              </w:rPr>
              <w:t>BX</w:t>
            </w:r>
          </w:p>
        </w:tc>
        <w:tc>
          <w:tcPr>
            <w:tcW w:w="4417" w:type="dxa"/>
          </w:tcPr>
          <w:p w14:paraId="74CF84DC" w14:textId="77777777" w:rsidR="00C228DA" w:rsidRPr="00B2674E" w:rsidRDefault="00C228DA" w:rsidP="00AF79B4">
            <w:r w:rsidRPr="00B2674E">
              <w:t>MMPSPECIFICPERCENTAGE</w:t>
            </w:r>
          </w:p>
        </w:tc>
        <w:tc>
          <w:tcPr>
            <w:tcW w:w="883" w:type="dxa"/>
          </w:tcPr>
          <w:p w14:paraId="5828E933" w14:textId="77777777" w:rsidR="00C228DA" w:rsidRPr="00B2674E" w:rsidRDefault="00C228DA" w:rsidP="00AF79B4">
            <w:r w:rsidRPr="00B2674E">
              <w:t>N</w:t>
            </w:r>
          </w:p>
        </w:tc>
        <w:tc>
          <w:tcPr>
            <w:tcW w:w="921" w:type="dxa"/>
          </w:tcPr>
          <w:p w14:paraId="34873E57" w14:textId="77777777" w:rsidR="00C228DA" w:rsidRPr="00B2674E" w:rsidRDefault="00C228DA" w:rsidP="00AF79B4">
            <w:r w:rsidRPr="00B2674E">
              <w:t>Y</w:t>
            </w:r>
          </w:p>
        </w:tc>
        <w:tc>
          <w:tcPr>
            <w:tcW w:w="5792" w:type="dxa"/>
          </w:tcPr>
          <w:p w14:paraId="436F7043" w14:textId="77777777" w:rsidR="00C228DA" w:rsidRPr="00B2674E" w:rsidRDefault="00330DED" w:rsidP="00AF79B4">
            <w:pPr>
              <w:rPr>
                <w:sz w:val="18"/>
              </w:rPr>
            </w:pPr>
            <w:r w:rsidRPr="00B2674E">
              <w:rPr>
                <w:sz w:val="18"/>
              </w:rPr>
              <w:t>…</w:t>
            </w:r>
          </w:p>
        </w:tc>
        <w:tc>
          <w:tcPr>
            <w:tcW w:w="1715" w:type="dxa"/>
          </w:tcPr>
          <w:p w14:paraId="2532A052" w14:textId="77777777" w:rsidR="00C228DA" w:rsidRPr="00B2674E" w:rsidRDefault="00C228DA" w:rsidP="00AF79B4">
            <w:pPr>
              <w:rPr>
                <w:sz w:val="18"/>
              </w:rPr>
            </w:pPr>
          </w:p>
        </w:tc>
      </w:tr>
      <w:tr w:rsidR="00365AB2" w:rsidRPr="00B2674E" w14:paraId="723AEAB1" w14:textId="77777777" w:rsidTr="00735C0B">
        <w:tc>
          <w:tcPr>
            <w:tcW w:w="550" w:type="dxa"/>
          </w:tcPr>
          <w:p w14:paraId="1ED1DD48" w14:textId="77777777" w:rsidR="00E878F3" w:rsidRPr="00B2674E" w:rsidRDefault="00C228DA" w:rsidP="00AF79B4">
            <w:pPr>
              <w:rPr>
                <w:b/>
                <w:bCs/>
              </w:rPr>
            </w:pPr>
            <w:r w:rsidRPr="00B2674E">
              <w:rPr>
                <w:b/>
                <w:bCs/>
              </w:rPr>
              <w:t>BY</w:t>
            </w:r>
          </w:p>
        </w:tc>
        <w:tc>
          <w:tcPr>
            <w:tcW w:w="4417" w:type="dxa"/>
          </w:tcPr>
          <w:p w14:paraId="7422D158" w14:textId="77777777" w:rsidR="00E878F3" w:rsidRPr="00B2674E" w:rsidRDefault="00E878F3" w:rsidP="00AF79B4">
            <w:r w:rsidRPr="00B2674E">
              <w:t>MBYOPPERCENTAGE</w:t>
            </w:r>
          </w:p>
        </w:tc>
        <w:tc>
          <w:tcPr>
            <w:tcW w:w="883" w:type="dxa"/>
          </w:tcPr>
          <w:p w14:paraId="76C61407" w14:textId="77777777" w:rsidR="00E878F3" w:rsidRPr="00B2674E" w:rsidRDefault="00E878F3" w:rsidP="00AF79B4">
            <w:r w:rsidRPr="00B2674E">
              <w:t>N</w:t>
            </w:r>
          </w:p>
        </w:tc>
        <w:tc>
          <w:tcPr>
            <w:tcW w:w="921" w:type="dxa"/>
          </w:tcPr>
          <w:p w14:paraId="27FB4283" w14:textId="77777777" w:rsidR="00E878F3" w:rsidRPr="00B2674E" w:rsidRDefault="00E878F3" w:rsidP="00AF79B4">
            <w:r w:rsidRPr="00B2674E">
              <w:t>Y</w:t>
            </w:r>
          </w:p>
        </w:tc>
        <w:tc>
          <w:tcPr>
            <w:tcW w:w="5792" w:type="dxa"/>
          </w:tcPr>
          <w:p w14:paraId="6D3359B4" w14:textId="77777777" w:rsidR="00E878F3" w:rsidRPr="00B2674E" w:rsidRDefault="00E878F3" w:rsidP="00AF79B4">
            <w:pPr>
              <w:rPr>
                <w:sz w:val="18"/>
              </w:rPr>
            </w:pPr>
            <w:r w:rsidRPr="00B2674E">
              <w:rPr>
                <w:sz w:val="18"/>
              </w:rPr>
              <w:t>Empty by default or a value between 0 and 100</w:t>
            </w:r>
          </w:p>
        </w:tc>
        <w:tc>
          <w:tcPr>
            <w:tcW w:w="1715" w:type="dxa"/>
          </w:tcPr>
          <w:p w14:paraId="66053E7B" w14:textId="77777777" w:rsidR="00E878F3" w:rsidRPr="00B2674E" w:rsidRDefault="00E878F3" w:rsidP="00AF79B4">
            <w:pPr>
              <w:rPr>
                <w:sz w:val="18"/>
              </w:rPr>
            </w:pPr>
          </w:p>
        </w:tc>
      </w:tr>
      <w:tr w:rsidR="00365AB2" w:rsidRPr="00B2674E" w14:paraId="6750F94C" w14:textId="77777777" w:rsidTr="00735C0B">
        <w:tc>
          <w:tcPr>
            <w:tcW w:w="550" w:type="dxa"/>
          </w:tcPr>
          <w:p w14:paraId="594A8BB9" w14:textId="77777777" w:rsidR="00735C0B" w:rsidRPr="00B2674E" w:rsidRDefault="00735C0B" w:rsidP="00AF79B4">
            <w:pPr>
              <w:rPr>
                <w:b/>
                <w:bCs/>
              </w:rPr>
            </w:pPr>
            <w:r w:rsidRPr="00B2674E">
              <w:rPr>
                <w:b/>
                <w:bCs/>
              </w:rPr>
              <w:t>BZ</w:t>
            </w:r>
          </w:p>
        </w:tc>
        <w:tc>
          <w:tcPr>
            <w:tcW w:w="4417" w:type="dxa"/>
          </w:tcPr>
          <w:p w14:paraId="1BDF2920" w14:textId="77777777" w:rsidR="00735C0B" w:rsidRPr="00B2674E" w:rsidRDefault="00735C0B" w:rsidP="00AF79B4">
            <w:r w:rsidRPr="00B2674E">
              <w:t>RELEASED</w:t>
            </w:r>
          </w:p>
        </w:tc>
        <w:tc>
          <w:tcPr>
            <w:tcW w:w="883" w:type="dxa"/>
          </w:tcPr>
          <w:p w14:paraId="5B398033" w14:textId="77777777" w:rsidR="00735C0B" w:rsidRPr="00B2674E" w:rsidRDefault="00735C0B" w:rsidP="00AF79B4">
            <w:r w:rsidRPr="00B2674E">
              <w:t>B</w:t>
            </w:r>
          </w:p>
        </w:tc>
        <w:tc>
          <w:tcPr>
            <w:tcW w:w="921" w:type="dxa"/>
          </w:tcPr>
          <w:p w14:paraId="47F7FA9F" w14:textId="77777777" w:rsidR="00735C0B" w:rsidRPr="00B2674E" w:rsidRDefault="00735C0B" w:rsidP="00AF79B4">
            <w:r w:rsidRPr="00B2674E">
              <w:t>Y</w:t>
            </w:r>
          </w:p>
        </w:tc>
        <w:tc>
          <w:tcPr>
            <w:tcW w:w="5792" w:type="dxa"/>
          </w:tcPr>
          <w:p w14:paraId="0F56744A" w14:textId="77777777" w:rsidR="00735C0B" w:rsidRPr="00B2674E" w:rsidRDefault="00735C0B" w:rsidP="00AF79B4">
            <w:pPr>
              <w:rPr>
                <w:sz w:val="18"/>
              </w:rPr>
            </w:pPr>
            <w:r w:rsidRPr="00B2674E">
              <w:rPr>
                <w:sz w:val="18"/>
              </w:rPr>
              <w:t>Default value N will be used when it is left blank</w:t>
            </w:r>
          </w:p>
        </w:tc>
        <w:tc>
          <w:tcPr>
            <w:tcW w:w="1715" w:type="dxa"/>
          </w:tcPr>
          <w:p w14:paraId="02B7FC26" w14:textId="77777777" w:rsidR="00735C0B" w:rsidRPr="00B2674E" w:rsidRDefault="00735C0B" w:rsidP="00AF79B4">
            <w:pPr>
              <w:rPr>
                <w:sz w:val="18"/>
              </w:rPr>
            </w:pPr>
            <w:r w:rsidRPr="00B2674E">
              <w:rPr>
                <w:sz w:val="18"/>
              </w:rPr>
              <w:t>Default N</w:t>
            </w:r>
          </w:p>
        </w:tc>
      </w:tr>
      <w:tr w:rsidR="00365AB2" w:rsidRPr="00B2674E" w14:paraId="2C38B370" w14:textId="77777777" w:rsidTr="005169AC">
        <w:tc>
          <w:tcPr>
            <w:tcW w:w="550" w:type="dxa"/>
            <w:tcBorders>
              <w:top w:val="single" w:sz="4" w:space="0" w:color="auto"/>
              <w:left w:val="single" w:sz="4" w:space="0" w:color="auto"/>
              <w:bottom w:val="single" w:sz="4" w:space="0" w:color="auto"/>
              <w:right w:val="single" w:sz="4" w:space="0" w:color="auto"/>
            </w:tcBorders>
          </w:tcPr>
          <w:p w14:paraId="2878BAFF" w14:textId="77777777" w:rsidR="005169AC" w:rsidRPr="00B2674E" w:rsidRDefault="005169AC" w:rsidP="003E6D34">
            <w:pPr>
              <w:rPr>
                <w:b/>
                <w:bCs/>
                <w:lang w:val="en-US"/>
              </w:rPr>
            </w:pPr>
            <w:r w:rsidRPr="00B2674E">
              <w:rPr>
                <w:b/>
                <w:bCs/>
                <w:lang w:val="en-US"/>
              </w:rPr>
              <w:t>CA</w:t>
            </w:r>
          </w:p>
        </w:tc>
        <w:tc>
          <w:tcPr>
            <w:tcW w:w="4417" w:type="dxa"/>
            <w:tcBorders>
              <w:top w:val="single" w:sz="4" w:space="0" w:color="auto"/>
              <w:left w:val="single" w:sz="4" w:space="0" w:color="auto"/>
              <w:bottom w:val="single" w:sz="4" w:space="0" w:color="auto"/>
              <w:right w:val="single" w:sz="4" w:space="0" w:color="auto"/>
            </w:tcBorders>
          </w:tcPr>
          <w:p w14:paraId="3AAA7FB6" w14:textId="77777777" w:rsidR="005169AC" w:rsidRPr="00B2674E" w:rsidRDefault="005169AC" w:rsidP="003E6D34">
            <w:pPr>
              <w:rPr>
                <w:rFonts w:cs="Arial"/>
              </w:rPr>
            </w:pPr>
            <w:r w:rsidRPr="00B2674E">
              <w:rPr>
                <w:rFonts w:cs="Arial"/>
              </w:rPr>
              <w:t>AUTOSOILPERCENTAGE</w:t>
            </w:r>
          </w:p>
        </w:tc>
        <w:tc>
          <w:tcPr>
            <w:tcW w:w="883" w:type="dxa"/>
            <w:tcBorders>
              <w:top w:val="single" w:sz="4" w:space="0" w:color="auto"/>
              <w:left w:val="single" w:sz="4" w:space="0" w:color="auto"/>
              <w:bottom w:val="single" w:sz="4" w:space="0" w:color="auto"/>
              <w:right w:val="single" w:sz="4" w:space="0" w:color="auto"/>
            </w:tcBorders>
          </w:tcPr>
          <w:p w14:paraId="39F23000" w14:textId="77777777" w:rsidR="005169AC" w:rsidRPr="00B2674E" w:rsidRDefault="005169AC" w:rsidP="003E6D34">
            <w:r w:rsidRPr="00B2674E">
              <w:t>N</w:t>
            </w:r>
          </w:p>
        </w:tc>
        <w:tc>
          <w:tcPr>
            <w:tcW w:w="921" w:type="dxa"/>
            <w:tcBorders>
              <w:top w:val="single" w:sz="4" w:space="0" w:color="auto"/>
              <w:left w:val="single" w:sz="4" w:space="0" w:color="auto"/>
              <w:bottom w:val="single" w:sz="4" w:space="0" w:color="auto"/>
              <w:right w:val="single" w:sz="4" w:space="0" w:color="auto"/>
            </w:tcBorders>
          </w:tcPr>
          <w:p w14:paraId="1B284366" w14:textId="77777777" w:rsidR="005169AC" w:rsidRPr="00B2674E" w:rsidRDefault="005169AC" w:rsidP="003E6D34">
            <w:r w:rsidRPr="00B2674E">
              <w:t>Y</w:t>
            </w:r>
          </w:p>
        </w:tc>
        <w:tc>
          <w:tcPr>
            <w:tcW w:w="5792" w:type="dxa"/>
            <w:tcBorders>
              <w:top w:val="single" w:sz="4" w:space="0" w:color="auto"/>
              <w:left w:val="single" w:sz="4" w:space="0" w:color="auto"/>
              <w:bottom w:val="single" w:sz="4" w:space="0" w:color="auto"/>
              <w:right w:val="single" w:sz="4" w:space="0" w:color="auto"/>
            </w:tcBorders>
          </w:tcPr>
          <w:p w14:paraId="72AE59E6" w14:textId="77777777" w:rsidR="005169AC" w:rsidRPr="00B2674E" w:rsidRDefault="005169AC" w:rsidP="003E6D34">
            <w:pPr>
              <w:rPr>
                <w:rFonts w:cs="Arial"/>
                <w:sz w:val="18"/>
                <w:szCs w:val="18"/>
              </w:rPr>
            </w:pPr>
            <w:r w:rsidRPr="00B2674E">
              <w:rPr>
                <w:rFonts w:cs="Arial"/>
                <w:sz w:val="18"/>
                <w:szCs w:val="18"/>
              </w:rPr>
              <w:t>Between 0 and 100, default will become 0</w:t>
            </w:r>
          </w:p>
        </w:tc>
        <w:tc>
          <w:tcPr>
            <w:tcW w:w="1715" w:type="dxa"/>
            <w:tcBorders>
              <w:top w:val="single" w:sz="4" w:space="0" w:color="auto"/>
              <w:left w:val="single" w:sz="4" w:space="0" w:color="auto"/>
              <w:bottom w:val="single" w:sz="4" w:space="0" w:color="auto"/>
              <w:right w:val="single" w:sz="4" w:space="0" w:color="auto"/>
            </w:tcBorders>
          </w:tcPr>
          <w:p w14:paraId="25BBAF16" w14:textId="77777777" w:rsidR="005169AC" w:rsidRPr="00B2674E" w:rsidRDefault="005169AC" w:rsidP="003E6D34">
            <w:pPr>
              <w:rPr>
                <w:rFonts w:cs="Arial"/>
                <w:sz w:val="18"/>
                <w:szCs w:val="18"/>
              </w:rPr>
            </w:pPr>
          </w:p>
        </w:tc>
      </w:tr>
      <w:tr w:rsidR="00365AB2" w:rsidRPr="00B2674E" w14:paraId="52A8EBB5" w14:textId="77777777" w:rsidTr="005169AC">
        <w:tc>
          <w:tcPr>
            <w:tcW w:w="550" w:type="dxa"/>
            <w:tcBorders>
              <w:top w:val="single" w:sz="4" w:space="0" w:color="auto"/>
              <w:left w:val="single" w:sz="4" w:space="0" w:color="auto"/>
              <w:bottom w:val="single" w:sz="4" w:space="0" w:color="auto"/>
              <w:right w:val="single" w:sz="4" w:space="0" w:color="auto"/>
            </w:tcBorders>
          </w:tcPr>
          <w:p w14:paraId="16489E5D" w14:textId="77777777" w:rsidR="003F0CA9" w:rsidRPr="00B2674E" w:rsidRDefault="003F0CA9" w:rsidP="003E6D34">
            <w:pPr>
              <w:rPr>
                <w:b/>
                <w:bCs/>
                <w:lang w:val="en-US"/>
              </w:rPr>
            </w:pPr>
            <w:r w:rsidRPr="00B2674E">
              <w:rPr>
                <w:b/>
                <w:bCs/>
                <w:lang w:val="en-US"/>
              </w:rPr>
              <w:t>CB</w:t>
            </w:r>
          </w:p>
        </w:tc>
        <w:tc>
          <w:tcPr>
            <w:tcW w:w="4417" w:type="dxa"/>
            <w:tcBorders>
              <w:top w:val="single" w:sz="4" w:space="0" w:color="auto"/>
              <w:left w:val="single" w:sz="4" w:space="0" w:color="auto"/>
              <w:bottom w:val="single" w:sz="4" w:space="0" w:color="auto"/>
              <w:right w:val="single" w:sz="4" w:space="0" w:color="auto"/>
            </w:tcBorders>
          </w:tcPr>
          <w:p w14:paraId="7AF024FB" w14:textId="77777777" w:rsidR="003F0CA9" w:rsidRPr="00B2674E" w:rsidRDefault="003F0CA9" w:rsidP="003E6D34">
            <w:pPr>
              <w:rPr>
                <w:rFonts w:cs="Arial"/>
              </w:rPr>
            </w:pPr>
            <w:r w:rsidRPr="00B2674E">
              <w:rPr>
                <w:rFonts w:cs="Arial"/>
              </w:rPr>
              <w:t>IMAGECARE</w:t>
            </w:r>
          </w:p>
        </w:tc>
        <w:tc>
          <w:tcPr>
            <w:tcW w:w="883" w:type="dxa"/>
            <w:tcBorders>
              <w:top w:val="single" w:sz="4" w:space="0" w:color="auto"/>
              <w:left w:val="single" w:sz="4" w:space="0" w:color="auto"/>
              <w:bottom w:val="single" w:sz="4" w:space="0" w:color="auto"/>
              <w:right w:val="single" w:sz="4" w:space="0" w:color="auto"/>
            </w:tcBorders>
          </w:tcPr>
          <w:p w14:paraId="69C7B129" w14:textId="77777777" w:rsidR="003F0CA9" w:rsidRPr="00B2674E" w:rsidRDefault="003F0CA9" w:rsidP="003E6D34">
            <w:r w:rsidRPr="00B2674E">
              <w:t>N</w:t>
            </w:r>
          </w:p>
        </w:tc>
        <w:tc>
          <w:tcPr>
            <w:tcW w:w="921" w:type="dxa"/>
            <w:tcBorders>
              <w:top w:val="single" w:sz="4" w:space="0" w:color="auto"/>
              <w:left w:val="single" w:sz="4" w:space="0" w:color="auto"/>
              <w:bottom w:val="single" w:sz="4" w:space="0" w:color="auto"/>
              <w:right w:val="single" w:sz="4" w:space="0" w:color="auto"/>
            </w:tcBorders>
          </w:tcPr>
          <w:p w14:paraId="2CE45507" w14:textId="77777777" w:rsidR="003F0CA9" w:rsidRPr="00B2674E" w:rsidRDefault="003F0CA9" w:rsidP="003E6D34">
            <w:r w:rsidRPr="00B2674E">
              <w:t>Y</w:t>
            </w:r>
          </w:p>
        </w:tc>
        <w:tc>
          <w:tcPr>
            <w:tcW w:w="5792" w:type="dxa"/>
            <w:tcBorders>
              <w:top w:val="single" w:sz="4" w:space="0" w:color="auto"/>
              <w:left w:val="single" w:sz="4" w:space="0" w:color="auto"/>
              <w:bottom w:val="single" w:sz="4" w:space="0" w:color="auto"/>
              <w:right w:val="single" w:sz="4" w:space="0" w:color="auto"/>
            </w:tcBorders>
          </w:tcPr>
          <w:p w14:paraId="4E9EACEF" w14:textId="77777777" w:rsidR="003F0CA9" w:rsidRPr="00B2674E" w:rsidRDefault="003F0CA9" w:rsidP="003F0CA9">
            <w:pPr>
              <w:autoSpaceDE w:val="0"/>
              <w:autoSpaceDN w:val="0"/>
              <w:adjustRightInd w:val="0"/>
              <w:rPr>
                <w:rFonts w:cs="Arial"/>
                <w:sz w:val="18"/>
                <w:szCs w:val="18"/>
                <w:lang w:val="en-US"/>
              </w:rPr>
            </w:pPr>
            <w:r w:rsidRPr="00B2674E">
              <w:rPr>
                <w:rFonts w:cs="Arial"/>
                <w:sz w:val="18"/>
                <w:szCs w:val="18"/>
                <w:lang w:val="en-US"/>
              </w:rPr>
              <w:t>0 = Not charged</w:t>
            </w:r>
          </w:p>
          <w:p w14:paraId="385D19ED" w14:textId="77777777" w:rsidR="003F0CA9" w:rsidRPr="00B2674E" w:rsidRDefault="003F0CA9" w:rsidP="003F0CA9">
            <w:pPr>
              <w:autoSpaceDE w:val="0"/>
              <w:autoSpaceDN w:val="0"/>
              <w:adjustRightInd w:val="0"/>
              <w:rPr>
                <w:rFonts w:cs="Arial"/>
                <w:sz w:val="18"/>
                <w:szCs w:val="18"/>
                <w:lang w:val="en-US"/>
              </w:rPr>
            </w:pPr>
            <w:r w:rsidRPr="00B2674E">
              <w:rPr>
                <w:rFonts w:cs="Arial"/>
                <w:sz w:val="18"/>
                <w:szCs w:val="18"/>
                <w:lang w:val="en-US"/>
              </w:rPr>
              <w:t>1 = For repairs</w:t>
            </w:r>
          </w:p>
          <w:p w14:paraId="66B86F6A" w14:textId="77777777" w:rsidR="003F0CA9" w:rsidRPr="00B2674E" w:rsidRDefault="003F0CA9" w:rsidP="003F0CA9">
            <w:pPr>
              <w:autoSpaceDE w:val="0"/>
              <w:autoSpaceDN w:val="0"/>
              <w:adjustRightInd w:val="0"/>
              <w:rPr>
                <w:rFonts w:cs="Arial"/>
                <w:sz w:val="18"/>
                <w:szCs w:val="18"/>
                <w:lang w:val="en-US"/>
              </w:rPr>
            </w:pPr>
            <w:r w:rsidRPr="00B2674E">
              <w:rPr>
                <w:rFonts w:cs="Arial"/>
                <w:sz w:val="18"/>
                <w:szCs w:val="18"/>
                <w:lang w:val="en-US"/>
              </w:rPr>
              <w:t>2 = For Loss Charges</w:t>
            </w:r>
          </w:p>
          <w:p w14:paraId="4C9718F0" w14:textId="77777777" w:rsidR="003F0CA9" w:rsidRPr="00B2674E" w:rsidRDefault="003F0CA9" w:rsidP="003F0CA9">
            <w:pPr>
              <w:autoSpaceDE w:val="0"/>
              <w:autoSpaceDN w:val="0"/>
              <w:adjustRightInd w:val="0"/>
              <w:rPr>
                <w:rFonts w:cs="Arial"/>
                <w:sz w:val="18"/>
                <w:szCs w:val="18"/>
                <w:lang w:val="en-US"/>
              </w:rPr>
            </w:pPr>
            <w:r w:rsidRPr="00B2674E">
              <w:rPr>
                <w:rFonts w:cs="Arial"/>
                <w:sz w:val="18"/>
                <w:szCs w:val="18"/>
                <w:lang w:val="en-US"/>
              </w:rPr>
              <w:t>3 = For Repairs and Loss Charges</w:t>
            </w:r>
          </w:p>
          <w:p w14:paraId="5BA48A73" w14:textId="77777777" w:rsidR="003F0CA9" w:rsidRPr="00B2674E" w:rsidRDefault="003F0CA9" w:rsidP="003F0CA9">
            <w:pPr>
              <w:autoSpaceDE w:val="0"/>
              <w:autoSpaceDN w:val="0"/>
              <w:adjustRightInd w:val="0"/>
              <w:rPr>
                <w:rFonts w:cs="Arial"/>
                <w:sz w:val="18"/>
                <w:szCs w:val="18"/>
                <w:lang w:val="en-US"/>
              </w:rPr>
            </w:pPr>
            <w:r w:rsidRPr="00B2674E">
              <w:rPr>
                <w:rFonts w:cs="Arial"/>
                <w:sz w:val="18"/>
                <w:szCs w:val="18"/>
                <w:lang w:val="en-US"/>
              </w:rPr>
              <w:t>4 = For Residual Value</w:t>
            </w:r>
          </w:p>
          <w:p w14:paraId="526040C2" w14:textId="77777777" w:rsidR="003F0CA9" w:rsidRPr="00B2674E" w:rsidRDefault="003F0CA9" w:rsidP="003F0CA9">
            <w:pPr>
              <w:autoSpaceDE w:val="0"/>
              <w:autoSpaceDN w:val="0"/>
              <w:adjustRightInd w:val="0"/>
              <w:rPr>
                <w:rFonts w:cs="Arial"/>
                <w:sz w:val="18"/>
                <w:szCs w:val="18"/>
                <w:lang w:val="en-US"/>
              </w:rPr>
            </w:pPr>
            <w:r w:rsidRPr="00B2674E">
              <w:rPr>
                <w:rFonts w:cs="Arial"/>
                <w:sz w:val="18"/>
                <w:szCs w:val="18"/>
                <w:lang w:val="en-US"/>
              </w:rPr>
              <w:t>5 = For Repair and Residual Value</w:t>
            </w:r>
          </w:p>
          <w:p w14:paraId="51A12A4B" w14:textId="77777777" w:rsidR="003F0CA9" w:rsidRPr="00B2674E" w:rsidRDefault="003F0CA9" w:rsidP="003F0CA9">
            <w:pPr>
              <w:autoSpaceDE w:val="0"/>
              <w:autoSpaceDN w:val="0"/>
              <w:adjustRightInd w:val="0"/>
              <w:rPr>
                <w:rFonts w:cs="Arial"/>
                <w:sz w:val="18"/>
                <w:szCs w:val="18"/>
                <w:lang w:val="en-US"/>
              </w:rPr>
            </w:pPr>
            <w:r w:rsidRPr="00B2674E">
              <w:rPr>
                <w:rFonts w:cs="Arial"/>
                <w:sz w:val="18"/>
                <w:szCs w:val="18"/>
                <w:lang w:val="en-US"/>
              </w:rPr>
              <w:t>6 = For Residual Value and Loss Charge</w:t>
            </w:r>
          </w:p>
          <w:p w14:paraId="2EE05497" w14:textId="77777777" w:rsidR="003F0CA9" w:rsidRPr="00B2674E" w:rsidRDefault="003F0CA9" w:rsidP="003F0CA9">
            <w:pPr>
              <w:rPr>
                <w:rFonts w:cs="Arial"/>
                <w:sz w:val="18"/>
                <w:szCs w:val="18"/>
              </w:rPr>
            </w:pPr>
            <w:r w:rsidRPr="00B2674E">
              <w:rPr>
                <w:rFonts w:cs="Arial"/>
                <w:sz w:val="18"/>
                <w:szCs w:val="18"/>
                <w:lang w:val="en-US"/>
              </w:rPr>
              <w:t>7 = For Repairs and Loss Charges and Residual Value</w:t>
            </w:r>
          </w:p>
        </w:tc>
        <w:tc>
          <w:tcPr>
            <w:tcW w:w="1715" w:type="dxa"/>
            <w:tcBorders>
              <w:top w:val="single" w:sz="4" w:space="0" w:color="auto"/>
              <w:left w:val="single" w:sz="4" w:space="0" w:color="auto"/>
              <w:bottom w:val="single" w:sz="4" w:space="0" w:color="auto"/>
              <w:right w:val="single" w:sz="4" w:space="0" w:color="auto"/>
            </w:tcBorders>
          </w:tcPr>
          <w:p w14:paraId="6F19FA6C" w14:textId="77777777" w:rsidR="003F0CA9" w:rsidRPr="00B2674E" w:rsidRDefault="003F0CA9" w:rsidP="003E6D34">
            <w:pPr>
              <w:rPr>
                <w:rFonts w:cs="Arial"/>
                <w:sz w:val="18"/>
                <w:szCs w:val="18"/>
              </w:rPr>
            </w:pPr>
          </w:p>
        </w:tc>
      </w:tr>
      <w:tr w:rsidR="00365AB2" w:rsidRPr="00B2674E" w14:paraId="4E53A8EB" w14:textId="77777777" w:rsidTr="005169AC">
        <w:tc>
          <w:tcPr>
            <w:tcW w:w="550" w:type="dxa"/>
            <w:tcBorders>
              <w:top w:val="single" w:sz="4" w:space="0" w:color="auto"/>
              <w:left w:val="single" w:sz="4" w:space="0" w:color="auto"/>
              <w:bottom w:val="single" w:sz="4" w:space="0" w:color="auto"/>
              <w:right w:val="single" w:sz="4" w:space="0" w:color="auto"/>
            </w:tcBorders>
          </w:tcPr>
          <w:p w14:paraId="35675CF1" w14:textId="77777777" w:rsidR="003F22C4" w:rsidRPr="00B2674E" w:rsidRDefault="003F22C4" w:rsidP="003F22C4">
            <w:pPr>
              <w:rPr>
                <w:b/>
                <w:bCs/>
                <w:lang w:val="en-US"/>
              </w:rPr>
            </w:pPr>
            <w:r w:rsidRPr="00B2674E">
              <w:rPr>
                <w:b/>
                <w:bCs/>
                <w:lang w:val="en-US"/>
              </w:rPr>
              <w:t>CC</w:t>
            </w:r>
          </w:p>
        </w:tc>
        <w:tc>
          <w:tcPr>
            <w:tcW w:w="4417" w:type="dxa"/>
            <w:tcBorders>
              <w:top w:val="single" w:sz="4" w:space="0" w:color="auto"/>
              <w:left w:val="single" w:sz="4" w:space="0" w:color="auto"/>
              <w:bottom w:val="single" w:sz="4" w:space="0" w:color="auto"/>
              <w:right w:val="single" w:sz="4" w:space="0" w:color="auto"/>
            </w:tcBorders>
          </w:tcPr>
          <w:p w14:paraId="59654963" w14:textId="77777777" w:rsidR="003F22C4" w:rsidRPr="00B2674E" w:rsidRDefault="003F22C4" w:rsidP="003F22C4">
            <w:pPr>
              <w:pStyle w:val="Style0"/>
            </w:pPr>
            <w:r w:rsidRPr="00B2674E">
              <w:t>LOSSCHARGEPERCENTAGE</w:t>
            </w:r>
          </w:p>
        </w:tc>
        <w:tc>
          <w:tcPr>
            <w:tcW w:w="883" w:type="dxa"/>
            <w:tcBorders>
              <w:top w:val="single" w:sz="4" w:space="0" w:color="auto"/>
              <w:left w:val="single" w:sz="4" w:space="0" w:color="auto"/>
              <w:bottom w:val="single" w:sz="4" w:space="0" w:color="auto"/>
              <w:right w:val="single" w:sz="4" w:space="0" w:color="auto"/>
            </w:tcBorders>
          </w:tcPr>
          <w:p w14:paraId="1DBD51E1" w14:textId="77777777" w:rsidR="003F22C4" w:rsidRPr="00B2674E" w:rsidRDefault="003F22C4" w:rsidP="003F22C4">
            <w:r w:rsidRPr="00B2674E">
              <w:t>N(5,2)</w:t>
            </w:r>
          </w:p>
        </w:tc>
        <w:tc>
          <w:tcPr>
            <w:tcW w:w="921" w:type="dxa"/>
            <w:tcBorders>
              <w:top w:val="single" w:sz="4" w:space="0" w:color="auto"/>
              <w:left w:val="single" w:sz="4" w:space="0" w:color="auto"/>
              <w:bottom w:val="single" w:sz="4" w:space="0" w:color="auto"/>
              <w:right w:val="single" w:sz="4" w:space="0" w:color="auto"/>
            </w:tcBorders>
          </w:tcPr>
          <w:p w14:paraId="02FAE255" w14:textId="77777777" w:rsidR="003F22C4" w:rsidRPr="00B2674E" w:rsidRDefault="003F22C4" w:rsidP="003F22C4">
            <w:r w:rsidRPr="00B2674E">
              <w:t>Y</w:t>
            </w:r>
          </w:p>
        </w:tc>
        <w:tc>
          <w:tcPr>
            <w:tcW w:w="5792" w:type="dxa"/>
            <w:tcBorders>
              <w:top w:val="single" w:sz="4" w:space="0" w:color="auto"/>
              <w:left w:val="single" w:sz="4" w:space="0" w:color="auto"/>
              <w:bottom w:val="single" w:sz="4" w:space="0" w:color="auto"/>
              <w:right w:val="single" w:sz="4" w:space="0" w:color="auto"/>
            </w:tcBorders>
          </w:tcPr>
          <w:p w14:paraId="6DC99631" w14:textId="77777777" w:rsidR="003F22C4" w:rsidRPr="00B2674E" w:rsidRDefault="003F22C4" w:rsidP="003F22C4">
            <w:pPr>
              <w:rPr>
                <w:sz w:val="18"/>
              </w:rPr>
            </w:pPr>
            <w:r w:rsidRPr="00B2674E">
              <w:rPr>
                <w:sz w:val="18"/>
              </w:rPr>
              <w:t>Only used with module LOSSCHARGEPERCENTAGE</w:t>
            </w:r>
          </w:p>
          <w:p w14:paraId="6993C24C" w14:textId="77777777" w:rsidR="003F22C4" w:rsidRPr="00B2674E" w:rsidRDefault="003F22C4" w:rsidP="003F22C4">
            <w:pPr>
              <w:rPr>
                <w:sz w:val="18"/>
              </w:rPr>
            </w:pPr>
            <w:r w:rsidRPr="00B2674E">
              <w:rPr>
                <w:sz w:val="18"/>
              </w:rPr>
              <w:t xml:space="preserve">And for US Direct Invoicing. </w:t>
            </w:r>
          </w:p>
          <w:p w14:paraId="6491CF20" w14:textId="77777777" w:rsidR="003F22C4" w:rsidRPr="00B2674E" w:rsidRDefault="003F22C4" w:rsidP="003F22C4">
            <w:pPr>
              <w:rPr>
                <w:sz w:val="18"/>
              </w:rPr>
            </w:pPr>
            <w:r w:rsidRPr="00B2674E">
              <w:rPr>
                <w:sz w:val="18"/>
              </w:rPr>
              <w:t>And Customer/Contract is set for loss charges</w:t>
            </w:r>
          </w:p>
        </w:tc>
        <w:tc>
          <w:tcPr>
            <w:tcW w:w="1715" w:type="dxa"/>
            <w:tcBorders>
              <w:top w:val="single" w:sz="4" w:space="0" w:color="auto"/>
              <w:left w:val="single" w:sz="4" w:space="0" w:color="auto"/>
              <w:bottom w:val="single" w:sz="4" w:space="0" w:color="auto"/>
              <w:right w:val="single" w:sz="4" w:space="0" w:color="auto"/>
            </w:tcBorders>
          </w:tcPr>
          <w:p w14:paraId="48C3DF95" w14:textId="77777777" w:rsidR="003F22C4" w:rsidRPr="00B2674E" w:rsidRDefault="003F22C4" w:rsidP="003F22C4">
            <w:pPr>
              <w:rPr>
                <w:sz w:val="18"/>
              </w:rPr>
            </w:pPr>
            <w:r w:rsidRPr="00B2674E">
              <w:rPr>
                <w:sz w:val="18"/>
              </w:rPr>
              <w:t>Default 100% when used.</w:t>
            </w:r>
          </w:p>
          <w:p w14:paraId="1D65329E" w14:textId="77777777" w:rsidR="003F22C4" w:rsidRPr="00B2674E" w:rsidRDefault="003F22C4" w:rsidP="003F22C4">
            <w:pPr>
              <w:rPr>
                <w:sz w:val="18"/>
              </w:rPr>
            </w:pPr>
            <w:r w:rsidRPr="00B2674E">
              <w:rPr>
                <w:sz w:val="18"/>
              </w:rPr>
              <w:t>Values between 0.00 – 999.99</w:t>
            </w:r>
          </w:p>
        </w:tc>
      </w:tr>
      <w:tr w:rsidR="00365AB2" w:rsidRPr="00B2674E" w14:paraId="5C4D65C3" w14:textId="77777777" w:rsidTr="005169AC">
        <w:tc>
          <w:tcPr>
            <w:tcW w:w="550" w:type="dxa"/>
            <w:tcBorders>
              <w:top w:val="single" w:sz="4" w:space="0" w:color="auto"/>
              <w:left w:val="single" w:sz="4" w:space="0" w:color="auto"/>
              <w:bottom w:val="single" w:sz="4" w:space="0" w:color="auto"/>
              <w:right w:val="single" w:sz="4" w:space="0" w:color="auto"/>
            </w:tcBorders>
          </w:tcPr>
          <w:p w14:paraId="7A84312F" w14:textId="77777777" w:rsidR="003F22C4" w:rsidRPr="00B2674E" w:rsidRDefault="003F22C4" w:rsidP="003F22C4">
            <w:pPr>
              <w:rPr>
                <w:b/>
                <w:bCs/>
                <w:lang w:val="en-US"/>
              </w:rPr>
            </w:pPr>
            <w:r w:rsidRPr="00B2674E">
              <w:rPr>
                <w:b/>
                <w:bCs/>
                <w:lang w:val="en-US"/>
              </w:rPr>
              <w:t>CD</w:t>
            </w:r>
          </w:p>
        </w:tc>
        <w:tc>
          <w:tcPr>
            <w:tcW w:w="4417" w:type="dxa"/>
            <w:tcBorders>
              <w:top w:val="single" w:sz="4" w:space="0" w:color="auto"/>
              <w:left w:val="single" w:sz="4" w:space="0" w:color="auto"/>
              <w:bottom w:val="single" w:sz="4" w:space="0" w:color="auto"/>
              <w:right w:val="single" w:sz="4" w:space="0" w:color="auto"/>
            </w:tcBorders>
          </w:tcPr>
          <w:p w14:paraId="3C5FD4E8" w14:textId="77777777" w:rsidR="003F22C4" w:rsidRPr="00B2674E" w:rsidRDefault="003F22C4" w:rsidP="003F22C4">
            <w:pPr>
              <w:pStyle w:val="Style0"/>
            </w:pPr>
            <w:r w:rsidRPr="00B2674E">
              <w:t>SRCHARGEPERCENTAGE</w:t>
            </w:r>
          </w:p>
        </w:tc>
        <w:tc>
          <w:tcPr>
            <w:tcW w:w="883" w:type="dxa"/>
            <w:tcBorders>
              <w:top w:val="single" w:sz="4" w:space="0" w:color="auto"/>
              <w:left w:val="single" w:sz="4" w:space="0" w:color="auto"/>
              <w:bottom w:val="single" w:sz="4" w:space="0" w:color="auto"/>
              <w:right w:val="single" w:sz="4" w:space="0" w:color="auto"/>
            </w:tcBorders>
          </w:tcPr>
          <w:p w14:paraId="4377936F" w14:textId="77777777" w:rsidR="003F22C4" w:rsidRPr="00B2674E" w:rsidRDefault="003F22C4" w:rsidP="003F22C4">
            <w:r w:rsidRPr="00B2674E">
              <w:t>N(5,2)</w:t>
            </w:r>
          </w:p>
        </w:tc>
        <w:tc>
          <w:tcPr>
            <w:tcW w:w="921" w:type="dxa"/>
            <w:tcBorders>
              <w:top w:val="single" w:sz="4" w:space="0" w:color="auto"/>
              <w:left w:val="single" w:sz="4" w:space="0" w:color="auto"/>
              <w:bottom w:val="single" w:sz="4" w:space="0" w:color="auto"/>
              <w:right w:val="single" w:sz="4" w:space="0" w:color="auto"/>
            </w:tcBorders>
          </w:tcPr>
          <w:p w14:paraId="5D5FEA48" w14:textId="77777777" w:rsidR="003F22C4" w:rsidRPr="00B2674E" w:rsidRDefault="003F22C4" w:rsidP="003F22C4">
            <w:r w:rsidRPr="00B2674E">
              <w:t>Y</w:t>
            </w:r>
          </w:p>
        </w:tc>
        <w:tc>
          <w:tcPr>
            <w:tcW w:w="5792" w:type="dxa"/>
            <w:tcBorders>
              <w:top w:val="single" w:sz="4" w:space="0" w:color="auto"/>
              <w:left w:val="single" w:sz="4" w:space="0" w:color="auto"/>
              <w:bottom w:val="single" w:sz="4" w:space="0" w:color="auto"/>
              <w:right w:val="single" w:sz="4" w:space="0" w:color="auto"/>
            </w:tcBorders>
          </w:tcPr>
          <w:p w14:paraId="43ABA7A5" w14:textId="77777777" w:rsidR="003F22C4" w:rsidRPr="00B2674E" w:rsidRDefault="003F22C4" w:rsidP="003F22C4">
            <w:pPr>
              <w:rPr>
                <w:sz w:val="18"/>
              </w:rPr>
            </w:pPr>
            <w:r w:rsidRPr="00B2674E">
              <w:rPr>
                <w:sz w:val="18"/>
              </w:rPr>
              <w:t>Only used with module LOSSCHARGEPERCENTAGE</w:t>
            </w:r>
          </w:p>
          <w:p w14:paraId="2B4B3677" w14:textId="77777777" w:rsidR="003F22C4" w:rsidRPr="00B2674E" w:rsidRDefault="003F22C4" w:rsidP="003F22C4">
            <w:pPr>
              <w:rPr>
                <w:sz w:val="18"/>
              </w:rPr>
            </w:pPr>
            <w:r w:rsidRPr="00B2674E">
              <w:rPr>
                <w:sz w:val="18"/>
              </w:rPr>
              <w:t xml:space="preserve">And for US Direct Invoicing. </w:t>
            </w:r>
          </w:p>
          <w:p w14:paraId="7F753EAE" w14:textId="77777777" w:rsidR="003F22C4" w:rsidRPr="00B2674E" w:rsidRDefault="003F22C4" w:rsidP="003F22C4">
            <w:pPr>
              <w:rPr>
                <w:sz w:val="18"/>
              </w:rPr>
            </w:pPr>
            <w:r w:rsidRPr="00B2674E">
              <w:rPr>
                <w:sz w:val="18"/>
              </w:rPr>
              <w:t>And Customer/Contract is set for loss charges</w:t>
            </w:r>
          </w:p>
        </w:tc>
        <w:tc>
          <w:tcPr>
            <w:tcW w:w="1715" w:type="dxa"/>
            <w:tcBorders>
              <w:top w:val="single" w:sz="4" w:space="0" w:color="auto"/>
              <w:left w:val="single" w:sz="4" w:space="0" w:color="auto"/>
              <w:bottom w:val="single" w:sz="4" w:space="0" w:color="auto"/>
              <w:right w:val="single" w:sz="4" w:space="0" w:color="auto"/>
            </w:tcBorders>
          </w:tcPr>
          <w:p w14:paraId="4FF2960A" w14:textId="77777777" w:rsidR="003F22C4" w:rsidRPr="00B2674E" w:rsidRDefault="003F22C4" w:rsidP="003F22C4">
            <w:pPr>
              <w:rPr>
                <w:sz w:val="18"/>
              </w:rPr>
            </w:pPr>
            <w:r w:rsidRPr="00B2674E">
              <w:rPr>
                <w:sz w:val="18"/>
              </w:rPr>
              <w:t>Default 100% when used.</w:t>
            </w:r>
          </w:p>
          <w:p w14:paraId="2872EF27" w14:textId="77777777" w:rsidR="003F22C4" w:rsidRPr="00B2674E" w:rsidRDefault="003F22C4" w:rsidP="003F22C4">
            <w:pPr>
              <w:rPr>
                <w:sz w:val="18"/>
              </w:rPr>
            </w:pPr>
            <w:r w:rsidRPr="00B2674E">
              <w:rPr>
                <w:sz w:val="18"/>
              </w:rPr>
              <w:t>Values between 0.00 – 999.99</w:t>
            </w:r>
          </w:p>
        </w:tc>
      </w:tr>
      <w:tr w:rsidR="00365AB2" w:rsidRPr="00B2674E" w14:paraId="487F6468" w14:textId="77777777" w:rsidTr="005169AC">
        <w:tc>
          <w:tcPr>
            <w:tcW w:w="550" w:type="dxa"/>
            <w:tcBorders>
              <w:top w:val="single" w:sz="4" w:space="0" w:color="auto"/>
              <w:left w:val="single" w:sz="4" w:space="0" w:color="auto"/>
              <w:bottom w:val="single" w:sz="4" w:space="0" w:color="auto"/>
              <w:right w:val="single" w:sz="4" w:space="0" w:color="auto"/>
            </w:tcBorders>
          </w:tcPr>
          <w:p w14:paraId="2045C554" w14:textId="77777777" w:rsidR="003B5A9D" w:rsidRPr="00B2674E" w:rsidRDefault="00E231DA" w:rsidP="003F22C4">
            <w:pPr>
              <w:rPr>
                <w:b/>
                <w:bCs/>
                <w:lang w:val="en-US"/>
              </w:rPr>
            </w:pPr>
            <w:r w:rsidRPr="00B2674E">
              <w:rPr>
                <w:b/>
                <w:bCs/>
                <w:lang w:val="en-US"/>
              </w:rPr>
              <w:t>CE</w:t>
            </w:r>
          </w:p>
        </w:tc>
        <w:tc>
          <w:tcPr>
            <w:tcW w:w="4417" w:type="dxa"/>
            <w:tcBorders>
              <w:top w:val="single" w:sz="4" w:space="0" w:color="auto"/>
              <w:left w:val="single" w:sz="4" w:space="0" w:color="auto"/>
              <w:bottom w:val="single" w:sz="4" w:space="0" w:color="auto"/>
              <w:right w:val="single" w:sz="4" w:space="0" w:color="auto"/>
            </w:tcBorders>
          </w:tcPr>
          <w:p w14:paraId="2FAFF90A" w14:textId="77777777" w:rsidR="003B5A9D" w:rsidRPr="00B2674E" w:rsidRDefault="00E231DA" w:rsidP="003F22C4">
            <w:pPr>
              <w:pStyle w:val="Style0"/>
            </w:pPr>
            <w:r w:rsidRPr="00B2674E">
              <w:t>COMPLIANCYRULEORDERDELIVERY</w:t>
            </w:r>
          </w:p>
        </w:tc>
        <w:tc>
          <w:tcPr>
            <w:tcW w:w="883" w:type="dxa"/>
            <w:tcBorders>
              <w:top w:val="single" w:sz="4" w:space="0" w:color="auto"/>
              <w:left w:val="single" w:sz="4" w:space="0" w:color="auto"/>
              <w:bottom w:val="single" w:sz="4" w:space="0" w:color="auto"/>
              <w:right w:val="single" w:sz="4" w:space="0" w:color="auto"/>
            </w:tcBorders>
          </w:tcPr>
          <w:p w14:paraId="0CF1C017" w14:textId="77777777" w:rsidR="003B5A9D" w:rsidRPr="00B2674E" w:rsidRDefault="00E231DA" w:rsidP="003F22C4">
            <w:r w:rsidRPr="00B2674E">
              <w:t>N</w:t>
            </w:r>
          </w:p>
        </w:tc>
        <w:tc>
          <w:tcPr>
            <w:tcW w:w="921" w:type="dxa"/>
            <w:tcBorders>
              <w:top w:val="single" w:sz="4" w:space="0" w:color="auto"/>
              <w:left w:val="single" w:sz="4" w:space="0" w:color="auto"/>
              <w:bottom w:val="single" w:sz="4" w:space="0" w:color="auto"/>
              <w:right w:val="single" w:sz="4" w:space="0" w:color="auto"/>
            </w:tcBorders>
          </w:tcPr>
          <w:p w14:paraId="3162E276" w14:textId="77777777" w:rsidR="003B5A9D" w:rsidRPr="00B2674E" w:rsidRDefault="00E231DA" w:rsidP="003F22C4">
            <w:r w:rsidRPr="00B2674E">
              <w:t>Y</w:t>
            </w:r>
          </w:p>
        </w:tc>
        <w:tc>
          <w:tcPr>
            <w:tcW w:w="5792" w:type="dxa"/>
            <w:tcBorders>
              <w:top w:val="single" w:sz="4" w:space="0" w:color="auto"/>
              <w:left w:val="single" w:sz="4" w:space="0" w:color="auto"/>
              <w:bottom w:val="single" w:sz="4" w:space="0" w:color="auto"/>
              <w:right w:val="single" w:sz="4" w:space="0" w:color="auto"/>
            </w:tcBorders>
          </w:tcPr>
          <w:p w14:paraId="399693DF" w14:textId="77777777" w:rsidR="000E54D1" w:rsidRPr="00B2674E" w:rsidRDefault="000E54D1" w:rsidP="000E54D1">
            <w:pPr>
              <w:rPr>
                <w:sz w:val="18"/>
              </w:rPr>
            </w:pPr>
            <w:r w:rsidRPr="00B2674E">
              <w:rPr>
                <w:sz w:val="18"/>
              </w:rPr>
              <w:t xml:space="preserve">0 = Contract suggested, can be overruled </w:t>
            </w:r>
          </w:p>
          <w:p w14:paraId="60B3A508" w14:textId="77777777" w:rsidR="000E54D1" w:rsidRPr="00B2674E" w:rsidRDefault="000E54D1" w:rsidP="000E54D1">
            <w:pPr>
              <w:rPr>
                <w:sz w:val="18"/>
              </w:rPr>
            </w:pPr>
            <w:r w:rsidRPr="00B2674E">
              <w:rPr>
                <w:sz w:val="18"/>
              </w:rPr>
              <w:t>1 = Contract enforced, can only be overruled by maintenance user</w:t>
            </w:r>
          </w:p>
          <w:p w14:paraId="66CF07A2" w14:textId="77777777" w:rsidR="003B5A9D" w:rsidRPr="00B2674E" w:rsidRDefault="000E54D1" w:rsidP="000E54D1">
            <w:pPr>
              <w:rPr>
                <w:sz w:val="18"/>
              </w:rPr>
            </w:pPr>
            <w:r w:rsidRPr="00B2674E">
              <w:rPr>
                <w:sz w:val="18"/>
              </w:rPr>
              <w:t>2 = Contract enforced</w:t>
            </w:r>
          </w:p>
        </w:tc>
        <w:tc>
          <w:tcPr>
            <w:tcW w:w="1715" w:type="dxa"/>
            <w:tcBorders>
              <w:top w:val="single" w:sz="4" w:space="0" w:color="auto"/>
              <w:left w:val="single" w:sz="4" w:space="0" w:color="auto"/>
              <w:bottom w:val="single" w:sz="4" w:space="0" w:color="auto"/>
              <w:right w:val="single" w:sz="4" w:space="0" w:color="auto"/>
            </w:tcBorders>
          </w:tcPr>
          <w:p w14:paraId="2F64C8FD" w14:textId="77777777" w:rsidR="003B5A9D" w:rsidRPr="00B2674E" w:rsidRDefault="000E54D1" w:rsidP="003F22C4">
            <w:pPr>
              <w:rPr>
                <w:sz w:val="18"/>
              </w:rPr>
            </w:pPr>
            <w:r w:rsidRPr="00B2674E">
              <w:rPr>
                <w:sz w:val="18"/>
              </w:rPr>
              <w:t>No default (Null)</w:t>
            </w:r>
          </w:p>
        </w:tc>
      </w:tr>
      <w:tr w:rsidR="00365AB2" w:rsidRPr="00B2674E" w14:paraId="336BAAD7" w14:textId="77777777" w:rsidTr="005169AC">
        <w:tc>
          <w:tcPr>
            <w:tcW w:w="550" w:type="dxa"/>
            <w:tcBorders>
              <w:top w:val="single" w:sz="4" w:space="0" w:color="auto"/>
              <w:left w:val="single" w:sz="4" w:space="0" w:color="auto"/>
              <w:bottom w:val="single" w:sz="4" w:space="0" w:color="auto"/>
              <w:right w:val="single" w:sz="4" w:space="0" w:color="auto"/>
            </w:tcBorders>
          </w:tcPr>
          <w:p w14:paraId="5A3BC318" w14:textId="77777777" w:rsidR="003B5A9D" w:rsidRPr="00B2674E" w:rsidRDefault="00E231DA" w:rsidP="003F22C4">
            <w:pPr>
              <w:rPr>
                <w:b/>
                <w:bCs/>
                <w:lang w:val="en-US"/>
              </w:rPr>
            </w:pPr>
            <w:r w:rsidRPr="00B2674E">
              <w:rPr>
                <w:b/>
                <w:bCs/>
                <w:lang w:val="en-US"/>
              </w:rPr>
              <w:t>CF</w:t>
            </w:r>
          </w:p>
        </w:tc>
        <w:tc>
          <w:tcPr>
            <w:tcW w:w="4417" w:type="dxa"/>
            <w:tcBorders>
              <w:top w:val="single" w:sz="4" w:space="0" w:color="auto"/>
              <w:left w:val="single" w:sz="4" w:space="0" w:color="auto"/>
              <w:bottom w:val="single" w:sz="4" w:space="0" w:color="auto"/>
              <w:right w:val="single" w:sz="4" w:space="0" w:color="auto"/>
            </w:tcBorders>
          </w:tcPr>
          <w:p w14:paraId="41B85D57" w14:textId="77777777" w:rsidR="003B5A9D" w:rsidRPr="00B2674E" w:rsidRDefault="00E231DA" w:rsidP="003F22C4">
            <w:pPr>
              <w:pStyle w:val="Style0"/>
            </w:pPr>
            <w:r w:rsidRPr="00B2674E">
              <w:t>COMPLIANCYRULEIMAGECARE</w:t>
            </w:r>
          </w:p>
        </w:tc>
        <w:tc>
          <w:tcPr>
            <w:tcW w:w="883" w:type="dxa"/>
            <w:tcBorders>
              <w:top w:val="single" w:sz="4" w:space="0" w:color="auto"/>
              <w:left w:val="single" w:sz="4" w:space="0" w:color="auto"/>
              <w:bottom w:val="single" w:sz="4" w:space="0" w:color="auto"/>
              <w:right w:val="single" w:sz="4" w:space="0" w:color="auto"/>
            </w:tcBorders>
          </w:tcPr>
          <w:p w14:paraId="58E1A27A" w14:textId="77777777" w:rsidR="003B5A9D" w:rsidRPr="00B2674E" w:rsidRDefault="00E231DA" w:rsidP="003F22C4">
            <w:r w:rsidRPr="00B2674E">
              <w:t>N</w:t>
            </w:r>
          </w:p>
        </w:tc>
        <w:tc>
          <w:tcPr>
            <w:tcW w:w="921" w:type="dxa"/>
            <w:tcBorders>
              <w:top w:val="single" w:sz="4" w:space="0" w:color="auto"/>
              <w:left w:val="single" w:sz="4" w:space="0" w:color="auto"/>
              <w:bottom w:val="single" w:sz="4" w:space="0" w:color="auto"/>
              <w:right w:val="single" w:sz="4" w:space="0" w:color="auto"/>
            </w:tcBorders>
          </w:tcPr>
          <w:p w14:paraId="63231449" w14:textId="77777777" w:rsidR="003B5A9D" w:rsidRPr="00B2674E" w:rsidRDefault="00E231DA" w:rsidP="003F22C4">
            <w:r w:rsidRPr="00B2674E">
              <w:t>Y</w:t>
            </w:r>
          </w:p>
        </w:tc>
        <w:tc>
          <w:tcPr>
            <w:tcW w:w="5792" w:type="dxa"/>
            <w:tcBorders>
              <w:top w:val="single" w:sz="4" w:space="0" w:color="auto"/>
              <w:left w:val="single" w:sz="4" w:space="0" w:color="auto"/>
              <w:bottom w:val="single" w:sz="4" w:space="0" w:color="auto"/>
              <w:right w:val="single" w:sz="4" w:space="0" w:color="auto"/>
            </w:tcBorders>
          </w:tcPr>
          <w:p w14:paraId="53CE18EC" w14:textId="77777777" w:rsidR="000E54D1" w:rsidRPr="00B2674E" w:rsidRDefault="000E54D1" w:rsidP="000E54D1">
            <w:pPr>
              <w:rPr>
                <w:sz w:val="18"/>
              </w:rPr>
            </w:pPr>
            <w:r w:rsidRPr="00B2674E">
              <w:rPr>
                <w:sz w:val="18"/>
              </w:rPr>
              <w:t xml:space="preserve">0 = Contract suggested, can be overruled </w:t>
            </w:r>
          </w:p>
          <w:p w14:paraId="249EFEDC" w14:textId="77777777" w:rsidR="000E54D1" w:rsidRPr="00B2674E" w:rsidRDefault="000E54D1" w:rsidP="000E54D1">
            <w:pPr>
              <w:rPr>
                <w:sz w:val="18"/>
              </w:rPr>
            </w:pPr>
            <w:r w:rsidRPr="00B2674E">
              <w:rPr>
                <w:sz w:val="18"/>
              </w:rPr>
              <w:t>1 = Contract enforced, can only be overruled by maintenance user</w:t>
            </w:r>
          </w:p>
          <w:p w14:paraId="02A411B2" w14:textId="77777777" w:rsidR="003B5A9D" w:rsidRPr="00B2674E" w:rsidRDefault="000E54D1" w:rsidP="000E54D1">
            <w:pPr>
              <w:rPr>
                <w:sz w:val="18"/>
              </w:rPr>
            </w:pPr>
            <w:r w:rsidRPr="00B2674E">
              <w:rPr>
                <w:sz w:val="18"/>
              </w:rPr>
              <w:t>2 = Contract enforced</w:t>
            </w:r>
          </w:p>
        </w:tc>
        <w:tc>
          <w:tcPr>
            <w:tcW w:w="1715" w:type="dxa"/>
            <w:tcBorders>
              <w:top w:val="single" w:sz="4" w:space="0" w:color="auto"/>
              <w:left w:val="single" w:sz="4" w:space="0" w:color="auto"/>
              <w:bottom w:val="single" w:sz="4" w:space="0" w:color="auto"/>
              <w:right w:val="single" w:sz="4" w:space="0" w:color="auto"/>
            </w:tcBorders>
          </w:tcPr>
          <w:p w14:paraId="6B478FFC" w14:textId="77777777" w:rsidR="003B5A9D" w:rsidRPr="00B2674E" w:rsidRDefault="000E54D1" w:rsidP="003F22C4">
            <w:pPr>
              <w:rPr>
                <w:sz w:val="18"/>
              </w:rPr>
            </w:pPr>
            <w:r w:rsidRPr="00B2674E">
              <w:rPr>
                <w:sz w:val="18"/>
              </w:rPr>
              <w:t>No default (Null)</w:t>
            </w:r>
          </w:p>
        </w:tc>
      </w:tr>
      <w:tr w:rsidR="00365AB2" w:rsidRPr="00B2674E" w14:paraId="72B90A90" w14:textId="77777777" w:rsidTr="005169AC">
        <w:tc>
          <w:tcPr>
            <w:tcW w:w="550" w:type="dxa"/>
            <w:tcBorders>
              <w:top w:val="single" w:sz="4" w:space="0" w:color="auto"/>
              <w:left w:val="single" w:sz="4" w:space="0" w:color="auto"/>
              <w:bottom w:val="single" w:sz="4" w:space="0" w:color="auto"/>
              <w:right w:val="single" w:sz="4" w:space="0" w:color="auto"/>
            </w:tcBorders>
          </w:tcPr>
          <w:p w14:paraId="4485C110" w14:textId="77777777" w:rsidR="003B5A9D" w:rsidRPr="00B2674E" w:rsidRDefault="00E231DA" w:rsidP="003F22C4">
            <w:pPr>
              <w:rPr>
                <w:b/>
                <w:bCs/>
                <w:lang w:val="en-US"/>
              </w:rPr>
            </w:pPr>
            <w:r w:rsidRPr="00B2674E">
              <w:rPr>
                <w:b/>
                <w:bCs/>
                <w:lang w:val="en-US"/>
              </w:rPr>
              <w:t>CG</w:t>
            </w:r>
          </w:p>
        </w:tc>
        <w:tc>
          <w:tcPr>
            <w:tcW w:w="4417" w:type="dxa"/>
            <w:tcBorders>
              <w:top w:val="single" w:sz="4" w:space="0" w:color="auto"/>
              <w:left w:val="single" w:sz="4" w:space="0" w:color="auto"/>
              <w:bottom w:val="single" w:sz="4" w:space="0" w:color="auto"/>
              <w:right w:val="single" w:sz="4" w:space="0" w:color="auto"/>
            </w:tcBorders>
          </w:tcPr>
          <w:p w14:paraId="5A4C5D2D" w14:textId="77777777" w:rsidR="003B5A9D" w:rsidRPr="00B2674E" w:rsidRDefault="00E231DA" w:rsidP="003F22C4">
            <w:pPr>
              <w:pStyle w:val="Style0"/>
            </w:pPr>
            <w:r w:rsidRPr="00B2674E">
              <w:t>COMPLIANCYRULEBILLING</w:t>
            </w:r>
          </w:p>
        </w:tc>
        <w:tc>
          <w:tcPr>
            <w:tcW w:w="883" w:type="dxa"/>
            <w:tcBorders>
              <w:top w:val="single" w:sz="4" w:space="0" w:color="auto"/>
              <w:left w:val="single" w:sz="4" w:space="0" w:color="auto"/>
              <w:bottom w:val="single" w:sz="4" w:space="0" w:color="auto"/>
              <w:right w:val="single" w:sz="4" w:space="0" w:color="auto"/>
            </w:tcBorders>
          </w:tcPr>
          <w:p w14:paraId="3E9F636F" w14:textId="77777777" w:rsidR="003B5A9D" w:rsidRPr="00B2674E" w:rsidRDefault="00E231DA" w:rsidP="003F22C4">
            <w:r w:rsidRPr="00B2674E">
              <w:t>N</w:t>
            </w:r>
          </w:p>
        </w:tc>
        <w:tc>
          <w:tcPr>
            <w:tcW w:w="921" w:type="dxa"/>
            <w:tcBorders>
              <w:top w:val="single" w:sz="4" w:space="0" w:color="auto"/>
              <w:left w:val="single" w:sz="4" w:space="0" w:color="auto"/>
              <w:bottom w:val="single" w:sz="4" w:space="0" w:color="auto"/>
              <w:right w:val="single" w:sz="4" w:space="0" w:color="auto"/>
            </w:tcBorders>
          </w:tcPr>
          <w:p w14:paraId="03B67C3C" w14:textId="77777777" w:rsidR="003B5A9D" w:rsidRPr="00B2674E" w:rsidRDefault="00E231DA" w:rsidP="003F22C4">
            <w:r w:rsidRPr="00B2674E">
              <w:t>Y</w:t>
            </w:r>
          </w:p>
        </w:tc>
        <w:tc>
          <w:tcPr>
            <w:tcW w:w="5792" w:type="dxa"/>
            <w:tcBorders>
              <w:top w:val="single" w:sz="4" w:space="0" w:color="auto"/>
              <w:left w:val="single" w:sz="4" w:space="0" w:color="auto"/>
              <w:bottom w:val="single" w:sz="4" w:space="0" w:color="auto"/>
              <w:right w:val="single" w:sz="4" w:space="0" w:color="auto"/>
            </w:tcBorders>
          </w:tcPr>
          <w:p w14:paraId="0AC8B449" w14:textId="77777777" w:rsidR="000E54D1" w:rsidRPr="00B2674E" w:rsidRDefault="000E54D1" w:rsidP="000E54D1">
            <w:pPr>
              <w:rPr>
                <w:sz w:val="18"/>
              </w:rPr>
            </w:pPr>
            <w:r w:rsidRPr="00B2674E">
              <w:rPr>
                <w:sz w:val="18"/>
              </w:rPr>
              <w:t xml:space="preserve">0 = Contract suggested, can be overruled </w:t>
            </w:r>
          </w:p>
          <w:p w14:paraId="50B9079F" w14:textId="77777777" w:rsidR="000E54D1" w:rsidRPr="00B2674E" w:rsidRDefault="000E54D1" w:rsidP="000E54D1">
            <w:pPr>
              <w:rPr>
                <w:sz w:val="18"/>
              </w:rPr>
            </w:pPr>
            <w:r w:rsidRPr="00B2674E">
              <w:rPr>
                <w:sz w:val="18"/>
              </w:rPr>
              <w:t>1 = Contract enforced, can only be overruled by maintenance user</w:t>
            </w:r>
          </w:p>
          <w:p w14:paraId="656633F4" w14:textId="77777777" w:rsidR="003B5A9D" w:rsidRPr="00B2674E" w:rsidRDefault="000E54D1" w:rsidP="000E54D1">
            <w:pPr>
              <w:rPr>
                <w:sz w:val="18"/>
              </w:rPr>
            </w:pPr>
            <w:r w:rsidRPr="00B2674E">
              <w:rPr>
                <w:sz w:val="18"/>
              </w:rPr>
              <w:t>2 = Contract enforced</w:t>
            </w:r>
          </w:p>
        </w:tc>
        <w:tc>
          <w:tcPr>
            <w:tcW w:w="1715" w:type="dxa"/>
            <w:tcBorders>
              <w:top w:val="single" w:sz="4" w:space="0" w:color="auto"/>
              <w:left w:val="single" w:sz="4" w:space="0" w:color="auto"/>
              <w:bottom w:val="single" w:sz="4" w:space="0" w:color="auto"/>
              <w:right w:val="single" w:sz="4" w:space="0" w:color="auto"/>
            </w:tcBorders>
          </w:tcPr>
          <w:p w14:paraId="1CE405A3" w14:textId="77777777" w:rsidR="003B5A9D" w:rsidRPr="00B2674E" w:rsidRDefault="000E54D1" w:rsidP="003F22C4">
            <w:pPr>
              <w:rPr>
                <w:sz w:val="18"/>
              </w:rPr>
            </w:pPr>
            <w:r w:rsidRPr="00B2674E">
              <w:rPr>
                <w:sz w:val="18"/>
              </w:rPr>
              <w:t>No default (Null)</w:t>
            </w:r>
          </w:p>
        </w:tc>
      </w:tr>
      <w:tr w:rsidR="00365AB2" w:rsidRPr="00B2674E" w14:paraId="297AB79A" w14:textId="77777777" w:rsidTr="005169AC">
        <w:tc>
          <w:tcPr>
            <w:tcW w:w="550" w:type="dxa"/>
            <w:tcBorders>
              <w:top w:val="single" w:sz="4" w:space="0" w:color="auto"/>
              <w:left w:val="single" w:sz="4" w:space="0" w:color="auto"/>
              <w:bottom w:val="single" w:sz="4" w:space="0" w:color="auto"/>
              <w:right w:val="single" w:sz="4" w:space="0" w:color="auto"/>
            </w:tcBorders>
          </w:tcPr>
          <w:p w14:paraId="3FD73A09" w14:textId="77777777" w:rsidR="003B5A9D" w:rsidRPr="00B2674E" w:rsidRDefault="00E231DA" w:rsidP="003F22C4">
            <w:pPr>
              <w:rPr>
                <w:b/>
                <w:bCs/>
                <w:lang w:val="en-US"/>
              </w:rPr>
            </w:pPr>
            <w:r w:rsidRPr="00B2674E">
              <w:rPr>
                <w:b/>
                <w:bCs/>
                <w:lang w:val="en-US"/>
              </w:rPr>
              <w:t>CH</w:t>
            </w:r>
          </w:p>
        </w:tc>
        <w:tc>
          <w:tcPr>
            <w:tcW w:w="4417" w:type="dxa"/>
            <w:tcBorders>
              <w:top w:val="single" w:sz="4" w:space="0" w:color="auto"/>
              <w:left w:val="single" w:sz="4" w:space="0" w:color="auto"/>
              <w:bottom w:val="single" w:sz="4" w:space="0" w:color="auto"/>
              <w:right w:val="single" w:sz="4" w:space="0" w:color="auto"/>
            </w:tcBorders>
          </w:tcPr>
          <w:p w14:paraId="3EDA51B2" w14:textId="77777777" w:rsidR="003B5A9D" w:rsidRPr="00B2674E" w:rsidRDefault="00E231DA" w:rsidP="003F22C4">
            <w:pPr>
              <w:pStyle w:val="Style0"/>
            </w:pPr>
            <w:r w:rsidRPr="00B2674E">
              <w:t>COMPLIANCYRULEBGPROTECTION</w:t>
            </w:r>
          </w:p>
        </w:tc>
        <w:tc>
          <w:tcPr>
            <w:tcW w:w="883" w:type="dxa"/>
            <w:tcBorders>
              <w:top w:val="single" w:sz="4" w:space="0" w:color="auto"/>
              <w:left w:val="single" w:sz="4" w:space="0" w:color="auto"/>
              <w:bottom w:val="single" w:sz="4" w:space="0" w:color="auto"/>
              <w:right w:val="single" w:sz="4" w:space="0" w:color="auto"/>
            </w:tcBorders>
          </w:tcPr>
          <w:p w14:paraId="587CFF1E" w14:textId="77777777" w:rsidR="003B5A9D" w:rsidRPr="00B2674E" w:rsidRDefault="00E231DA" w:rsidP="003F22C4">
            <w:r w:rsidRPr="00B2674E">
              <w:t>N</w:t>
            </w:r>
          </w:p>
        </w:tc>
        <w:tc>
          <w:tcPr>
            <w:tcW w:w="921" w:type="dxa"/>
            <w:tcBorders>
              <w:top w:val="single" w:sz="4" w:space="0" w:color="auto"/>
              <w:left w:val="single" w:sz="4" w:space="0" w:color="auto"/>
              <w:bottom w:val="single" w:sz="4" w:space="0" w:color="auto"/>
              <w:right w:val="single" w:sz="4" w:space="0" w:color="auto"/>
            </w:tcBorders>
          </w:tcPr>
          <w:p w14:paraId="4E53F97D" w14:textId="77777777" w:rsidR="003B5A9D" w:rsidRPr="00B2674E" w:rsidRDefault="00E231DA" w:rsidP="003F22C4">
            <w:r w:rsidRPr="00B2674E">
              <w:t>Y</w:t>
            </w:r>
          </w:p>
        </w:tc>
        <w:tc>
          <w:tcPr>
            <w:tcW w:w="5792" w:type="dxa"/>
            <w:tcBorders>
              <w:top w:val="single" w:sz="4" w:space="0" w:color="auto"/>
              <w:left w:val="single" w:sz="4" w:space="0" w:color="auto"/>
              <w:bottom w:val="single" w:sz="4" w:space="0" w:color="auto"/>
              <w:right w:val="single" w:sz="4" w:space="0" w:color="auto"/>
            </w:tcBorders>
          </w:tcPr>
          <w:p w14:paraId="06971737" w14:textId="77777777" w:rsidR="000E54D1" w:rsidRPr="00B2674E" w:rsidRDefault="000E54D1" w:rsidP="000E54D1">
            <w:pPr>
              <w:rPr>
                <w:sz w:val="18"/>
              </w:rPr>
            </w:pPr>
            <w:r w:rsidRPr="00B2674E">
              <w:rPr>
                <w:sz w:val="18"/>
              </w:rPr>
              <w:t xml:space="preserve">0 = Contract suggested, can be overruled </w:t>
            </w:r>
          </w:p>
          <w:p w14:paraId="6D62548C" w14:textId="77777777" w:rsidR="000E54D1" w:rsidRPr="00B2674E" w:rsidRDefault="000E54D1" w:rsidP="000E54D1">
            <w:pPr>
              <w:rPr>
                <w:sz w:val="18"/>
              </w:rPr>
            </w:pPr>
            <w:r w:rsidRPr="00B2674E">
              <w:rPr>
                <w:sz w:val="18"/>
              </w:rPr>
              <w:t>1 = Contract enforced, can only be overruled by maintenance user</w:t>
            </w:r>
          </w:p>
          <w:p w14:paraId="70526835" w14:textId="77777777" w:rsidR="003B5A9D" w:rsidRPr="00B2674E" w:rsidRDefault="000E54D1" w:rsidP="000E54D1">
            <w:pPr>
              <w:rPr>
                <w:sz w:val="18"/>
              </w:rPr>
            </w:pPr>
            <w:r w:rsidRPr="00B2674E">
              <w:rPr>
                <w:sz w:val="18"/>
              </w:rPr>
              <w:t>2 = Contract enforced</w:t>
            </w:r>
          </w:p>
        </w:tc>
        <w:tc>
          <w:tcPr>
            <w:tcW w:w="1715" w:type="dxa"/>
            <w:tcBorders>
              <w:top w:val="single" w:sz="4" w:space="0" w:color="auto"/>
              <w:left w:val="single" w:sz="4" w:space="0" w:color="auto"/>
              <w:bottom w:val="single" w:sz="4" w:space="0" w:color="auto"/>
              <w:right w:val="single" w:sz="4" w:space="0" w:color="auto"/>
            </w:tcBorders>
          </w:tcPr>
          <w:p w14:paraId="2474A215" w14:textId="77777777" w:rsidR="003B5A9D" w:rsidRPr="00B2674E" w:rsidRDefault="000E54D1" w:rsidP="003F22C4">
            <w:pPr>
              <w:rPr>
                <w:sz w:val="18"/>
              </w:rPr>
            </w:pPr>
            <w:r w:rsidRPr="00B2674E">
              <w:rPr>
                <w:sz w:val="18"/>
              </w:rPr>
              <w:t>No default (Null)</w:t>
            </w:r>
          </w:p>
        </w:tc>
      </w:tr>
      <w:tr w:rsidR="00365AB2" w:rsidRPr="00B2674E" w14:paraId="1672BB16" w14:textId="77777777" w:rsidTr="005169AC">
        <w:tc>
          <w:tcPr>
            <w:tcW w:w="550" w:type="dxa"/>
            <w:tcBorders>
              <w:top w:val="single" w:sz="4" w:space="0" w:color="auto"/>
              <w:left w:val="single" w:sz="4" w:space="0" w:color="auto"/>
              <w:bottom w:val="single" w:sz="4" w:space="0" w:color="auto"/>
              <w:right w:val="single" w:sz="4" w:space="0" w:color="auto"/>
            </w:tcBorders>
          </w:tcPr>
          <w:p w14:paraId="63E25CB8" w14:textId="77777777" w:rsidR="009C7186" w:rsidRPr="00B2674E" w:rsidRDefault="009C7186" w:rsidP="009C7186">
            <w:pPr>
              <w:rPr>
                <w:b/>
                <w:bCs/>
                <w:lang w:val="en-US"/>
              </w:rPr>
            </w:pPr>
            <w:r w:rsidRPr="00B2674E">
              <w:rPr>
                <w:b/>
                <w:bCs/>
                <w:lang w:val="en-US"/>
              </w:rPr>
              <w:t>CI</w:t>
            </w:r>
          </w:p>
        </w:tc>
        <w:tc>
          <w:tcPr>
            <w:tcW w:w="4417" w:type="dxa"/>
            <w:tcBorders>
              <w:top w:val="single" w:sz="4" w:space="0" w:color="auto"/>
              <w:left w:val="single" w:sz="4" w:space="0" w:color="auto"/>
              <w:bottom w:val="single" w:sz="4" w:space="0" w:color="auto"/>
              <w:right w:val="single" w:sz="4" w:space="0" w:color="auto"/>
            </w:tcBorders>
          </w:tcPr>
          <w:p w14:paraId="7E0BED82" w14:textId="77777777" w:rsidR="009C7186" w:rsidRPr="00B2674E" w:rsidRDefault="009C7186" w:rsidP="009C7186">
            <w:pPr>
              <w:rPr>
                <w:rFonts w:cs="Arial"/>
              </w:rPr>
            </w:pPr>
            <w:r w:rsidRPr="00B2674E">
              <w:rPr>
                <w:rFonts w:cs="Arial"/>
              </w:rPr>
              <w:t>GARMENTLOSSPERCENTAGE</w:t>
            </w:r>
          </w:p>
        </w:tc>
        <w:tc>
          <w:tcPr>
            <w:tcW w:w="883" w:type="dxa"/>
            <w:tcBorders>
              <w:top w:val="single" w:sz="4" w:space="0" w:color="auto"/>
              <w:left w:val="single" w:sz="4" w:space="0" w:color="auto"/>
              <w:bottom w:val="single" w:sz="4" w:space="0" w:color="auto"/>
              <w:right w:val="single" w:sz="4" w:space="0" w:color="auto"/>
            </w:tcBorders>
          </w:tcPr>
          <w:p w14:paraId="2AA39F4C" w14:textId="77777777" w:rsidR="009C7186" w:rsidRPr="00B2674E" w:rsidRDefault="009C7186" w:rsidP="009C7186">
            <w:r w:rsidRPr="00B2674E">
              <w:t>N</w:t>
            </w:r>
          </w:p>
        </w:tc>
        <w:tc>
          <w:tcPr>
            <w:tcW w:w="921" w:type="dxa"/>
            <w:tcBorders>
              <w:top w:val="single" w:sz="4" w:space="0" w:color="auto"/>
              <w:left w:val="single" w:sz="4" w:space="0" w:color="auto"/>
              <w:bottom w:val="single" w:sz="4" w:space="0" w:color="auto"/>
              <w:right w:val="single" w:sz="4" w:space="0" w:color="auto"/>
            </w:tcBorders>
          </w:tcPr>
          <w:p w14:paraId="6222DEE1" w14:textId="77777777" w:rsidR="009C7186" w:rsidRPr="00B2674E" w:rsidRDefault="009C7186" w:rsidP="009C7186">
            <w:r w:rsidRPr="00B2674E">
              <w:t>Y</w:t>
            </w:r>
          </w:p>
        </w:tc>
        <w:tc>
          <w:tcPr>
            <w:tcW w:w="5792" w:type="dxa"/>
            <w:tcBorders>
              <w:top w:val="single" w:sz="4" w:space="0" w:color="auto"/>
              <w:left w:val="single" w:sz="4" w:space="0" w:color="auto"/>
              <w:bottom w:val="single" w:sz="4" w:space="0" w:color="auto"/>
              <w:right w:val="single" w:sz="4" w:space="0" w:color="auto"/>
            </w:tcBorders>
          </w:tcPr>
          <w:p w14:paraId="6ECD4762" w14:textId="77777777" w:rsidR="009C7186" w:rsidRPr="00B2674E" w:rsidRDefault="009C7186" w:rsidP="009C7186">
            <w:pPr>
              <w:rPr>
                <w:rFonts w:cs="Arial"/>
                <w:sz w:val="18"/>
                <w:szCs w:val="18"/>
              </w:rPr>
            </w:pPr>
            <w:r w:rsidRPr="00B2674E">
              <w:rPr>
                <w:rFonts w:cs="Arial"/>
                <w:sz w:val="18"/>
                <w:szCs w:val="18"/>
              </w:rPr>
              <w:t>Between 0 and 100, default will become 100</w:t>
            </w:r>
          </w:p>
        </w:tc>
        <w:tc>
          <w:tcPr>
            <w:tcW w:w="1715" w:type="dxa"/>
            <w:tcBorders>
              <w:top w:val="single" w:sz="4" w:space="0" w:color="auto"/>
              <w:left w:val="single" w:sz="4" w:space="0" w:color="auto"/>
              <w:bottom w:val="single" w:sz="4" w:space="0" w:color="auto"/>
              <w:right w:val="single" w:sz="4" w:space="0" w:color="auto"/>
            </w:tcBorders>
          </w:tcPr>
          <w:p w14:paraId="54387F26" w14:textId="77777777" w:rsidR="009C7186" w:rsidRPr="00B2674E" w:rsidRDefault="009C7186" w:rsidP="009C7186">
            <w:pPr>
              <w:rPr>
                <w:sz w:val="18"/>
              </w:rPr>
            </w:pPr>
          </w:p>
        </w:tc>
      </w:tr>
      <w:tr w:rsidR="00365AB2" w:rsidRPr="00B2674E" w14:paraId="00E78D2E" w14:textId="77777777" w:rsidTr="005169AC">
        <w:tc>
          <w:tcPr>
            <w:tcW w:w="550" w:type="dxa"/>
            <w:tcBorders>
              <w:top w:val="single" w:sz="4" w:space="0" w:color="auto"/>
              <w:left w:val="single" w:sz="4" w:space="0" w:color="auto"/>
              <w:bottom w:val="single" w:sz="4" w:space="0" w:color="auto"/>
              <w:right w:val="single" w:sz="4" w:space="0" w:color="auto"/>
            </w:tcBorders>
          </w:tcPr>
          <w:p w14:paraId="4A7FEC25" w14:textId="77777777" w:rsidR="009C7186" w:rsidRPr="00B2674E" w:rsidRDefault="009C7186" w:rsidP="009C7186">
            <w:pPr>
              <w:rPr>
                <w:b/>
                <w:bCs/>
                <w:lang w:val="en-US"/>
              </w:rPr>
            </w:pPr>
            <w:r w:rsidRPr="00B2674E">
              <w:rPr>
                <w:b/>
                <w:bCs/>
                <w:lang w:val="en-US"/>
              </w:rPr>
              <w:t>CJ</w:t>
            </w:r>
          </w:p>
        </w:tc>
        <w:tc>
          <w:tcPr>
            <w:tcW w:w="4417" w:type="dxa"/>
            <w:tcBorders>
              <w:top w:val="single" w:sz="4" w:space="0" w:color="auto"/>
              <w:left w:val="single" w:sz="4" w:space="0" w:color="auto"/>
              <w:bottom w:val="single" w:sz="4" w:space="0" w:color="auto"/>
              <w:right w:val="single" w:sz="4" w:space="0" w:color="auto"/>
            </w:tcBorders>
          </w:tcPr>
          <w:p w14:paraId="28932747" w14:textId="77777777" w:rsidR="009C7186" w:rsidRPr="00B2674E" w:rsidRDefault="009C7186" w:rsidP="009C7186">
            <w:pPr>
              <w:rPr>
                <w:rFonts w:cs="Arial"/>
              </w:rPr>
            </w:pPr>
            <w:r w:rsidRPr="00B2674E">
              <w:rPr>
                <w:rFonts w:cs="Arial"/>
              </w:rPr>
              <w:t>GARMENTEMBLEM</w:t>
            </w:r>
          </w:p>
        </w:tc>
        <w:tc>
          <w:tcPr>
            <w:tcW w:w="883" w:type="dxa"/>
            <w:tcBorders>
              <w:top w:val="single" w:sz="4" w:space="0" w:color="auto"/>
              <w:left w:val="single" w:sz="4" w:space="0" w:color="auto"/>
              <w:bottom w:val="single" w:sz="4" w:space="0" w:color="auto"/>
              <w:right w:val="single" w:sz="4" w:space="0" w:color="auto"/>
            </w:tcBorders>
          </w:tcPr>
          <w:p w14:paraId="30568E7C" w14:textId="77777777" w:rsidR="009C7186" w:rsidRPr="00B2674E" w:rsidRDefault="009C7186" w:rsidP="009C7186">
            <w:r w:rsidRPr="00B2674E">
              <w:t>B</w:t>
            </w:r>
          </w:p>
        </w:tc>
        <w:tc>
          <w:tcPr>
            <w:tcW w:w="921" w:type="dxa"/>
            <w:tcBorders>
              <w:top w:val="single" w:sz="4" w:space="0" w:color="auto"/>
              <w:left w:val="single" w:sz="4" w:space="0" w:color="auto"/>
              <w:bottom w:val="single" w:sz="4" w:space="0" w:color="auto"/>
              <w:right w:val="single" w:sz="4" w:space="0" w:color="auto"/>
            </w:tcBorders>
          </w:tcPr>
          <w:p w14:paraId="03A4EDAA" w14:textId="77777777" w:rsidR="009C7186" w:rsidRPr="00B2674E" w:rsidRDefault="009C7186" w:rsidP="009C7186">
            <w:r w:rsidRPr="00B2674E">
              <w:t>Y</w:t>
            </w:r>
          </w:p>
        </w:tc>
        <w:tc>
          <w:tcPr>
            <w:tcW w:w="5792" w:type="dxa"/>
            <w:tcBorders>
              <w:top w:val="single" w:sz="4" w:space="0" w:color="auto"/>
              <w:left w:val="single" w:sz="4" w:space="0" w:color="auto"/>
              <w:bottom w:val="single" w:sz="4" w:space="0" w:color="auto"/>
              <w:right w:val="single" w:sz="4" w:space="0" w:color="auto"/>
            </w:tcBorders>
          </w:tcPr>
          <w:p w14:paraId="693E323A" w14:textId="77777777" w:rsidR="009C7186" w:rsidRPr="00B2674E" w:rsidRDefault="009C7186" w:rsidP="009C7186">
            <w:pPr>
              <w:rPr>
                <w:rFonts w:cs="Arial"/>
                <w:sz w:val="18"/>
                <w:szCs w:val="18"/>
              </w:rPr>
            </w:pPr>
            <w:r w:rsidRPr="00B2674E">
              <w:rPr>
                <w:rFonts w:cs="Arial"/>
                <w:sz w:val="18"/>
                <w:szCs w:val="18"/>
              </w:rPr>
              <w:t>Default will be N</w:t>
            </w:r>
          </w:p>
        </w:tc>
        <w:tc>
          <w:tcPr>
            <w:tcW w:w="1715" w:type="dxa"/>
            <w:tcBorders>
              <w:top w:val="single" w:sz="4" w:space="0" w:color="auto"/>
              <w:left w:val="single" w:sz="4" w:space="0" w:color="auto"/>
              <w:bottom w:val="single" w:sz="4" w:space="0" w:color="auto"/>
              <w:right w:val="single" w:sz="4" w:space="0" w:color="auto"/>
            </w:tcBorders>
          </w:tcPr>
          <w:p w14:paraId="1219C000" w14:textId="77777777" w:rsidR="009C7186" w:rsidRPr="00B2674E" w:rsidRDefault="009C7186" w:rsidP="009C7186">
            <w:pPr>
              <w:rPr>
                <w:sz w:val="18"/>
              </w:rPr>
            </w:pPr>
          </w:p>
        </w:tc>
      </w:tr>
    </w:tbl>
    <w:p w14:paraId="4E1FD4A2" w14:textId="77777777" w:rsidR="003A636C" w:rsidRPr="00B2674E" w:rsidRDefault="00383AA2" w:rsidP="00AB0E1C">
      <w:pPr>
        <w:pStyle w:val="Heading2"/>
      </w:pPr>
      <w:bookmarkStart w:id="206" w:name="_Toc147747766"/>
      <w:r w:rsidRPr="00B2674E">
        <w:t>I_CONTRACTATTRIBUTE</w:t>
      </w:r>
      <w:bookmarkEnd w:id="206"/>
    </w:p>
    <w:p w14:paraId="362D2A2A" w14:textId="77777777" w:rsidR="00F220BB" w:rsidRPr="00B2674E" w:rsidRDefault="00F220BB" w:rsidP="00F220BB">
      <w:pPr>
        <w:pStyle w:val="Header"/>
        <w:tabs>
          <w:tab w:val="left" w:pos="720"/>
        </w:tabs>
      </w:pPr>
      <w:r w:rsidRPr="00B2674E">
        <w:t xml:space="preserve">To keep the compliancy rules for contract products maintainable the attributes are divided into 5 groups, and for each group the rule can be specified.  </w:t>
      </w:r>
    </w:p>
    <w:p w14:paraId="7DB74DFE" w14:textId="77777777" w:rsidR="00F220BB" w:rsidRPr="00B2674E" w:rsidRDefault="00F220BB" w:rsidP="00AD067D">
      <w:pPr>
        <w:pStyle w:val="Header"/>
        <w:tabs>
          <w:tab w:val="left" w:pos="720"/>
        </w:tabs>
      </w:pPr>
      <w:r w:rsidRPr="00B2674E">
        <w:t>This is done via the compliancy</w:t>
      </w:r>
      <w:r w:rsidR="00AD067D" w:rsidRPr="00B2674E">
        <w:t xml:space="preserve"> </w:t>
      </w:r>
      <w:r w:rsidRPr="00B2674E">
        <w:t>rule fields from I_CONTRACTPRODUCT. When no value for the contract</w:t>
      </w:r>
      <w:r w:rsidR="00AD067D" w:rsidRPr="00B2674E">
        <w:t xml:space="preserve"> </w:t>
      </w:r>
      <w:r w:rsidRPr="00B2674E">
        <w:t xml:space="preserve">code exists in I_CONTRACTATTRIBUTE the value from </w:t>
      </w:r>
      <w:r w:rsidR="008523F2" w:rsidRPr="00B2674E">
        <w:t>I_ CONTRACTPRODUCT is taken and all possible attributes will be added.</w:t>
      </w:r>
      <w:r w:rsidR="00AD067D" w:rsidRPr="00B2674E">
        <w:t xml:space="preserve"> </w:t>
      </w:r>
      <w:r w:rsidR="008523F2" w:rsidRPr="00B2674E">
        <w:t>When one or more rows for the contract exist in I_CONTRACTATTRIBUTE, only the attributes and its compliancy</w:t>
      </w:r>
      <w:r w:rsidR="00AD067D" w:rsidRPr="00B2674E">
        <w:t xml:space="preserve"> </w:t>
      </w:r>
      <w:r w:rsidR="008523F2" w:rsidRPr="00B2674E">
        <w:t>rule from CONTRACTATTRIBUTE will be used.</w:t>
      </w:r>
    </w:p>
    <w:p w14:paraId="7C380713" w14:textId="77777777" w:rsidR="001B3BEC" w:rsidRPr="00B2674E" w:rsidRDefault="001B3BEC" w:rsidP="00383AA2"/>
    <w:p w14:paraId="0C746336" w14:textId="77777777" w:rsidR="00383AA2" w:rsidRPr="00B2674E" w:rsidRDefault="00383AA2" w:rsidP="00383AA2">
      <w:pPr>
        <w:rPr>
          <w:lang w:val="fr-FR"/>
        </w:rPr>
      </w:pPr>
      <w:r w:rsidRPr="00B2674E">
        <w:rPr>
          <w:lang w:val="fr-FR"/>
        </w:rPr>
        <w:t>File name</w:t>
      </w:r>
      <w:r w:rsidRPr="00B2674E">
        <w:rPr>
          <w:lang w:val="fr-FR"/>
        </w:rPr>
        <w:tab/>
        <w:t xml:space="preserve">: </w:t>
      </w:r>
      <w:r w:rsidRPr="00B2674E">
        <w:rPr>
          <w:b/>
          <w:lang w:val="fr-FR"/>
        </w:rPr>
        <w:t>CONTRATTR</w:t>
      </w:r>
      <w:r w:rsidRPr="00B2674E">
        <w:rPr>
          <w:b/>
          <w:bCs/>
          <w:lang w:val="fr-FR"/>
        </w:rPr>
        <w:t>.CSV</w:t>
      </w:r>
    </w:p>
    <w:p w14:paraId="680EB31B" w14:textId="77777777" w:rsidR="00383AA2" w:rsidRPr="00B2674E" w:rsidRDefault="00383AA2" w:rsidP="00383AA2">
      <w:pPr>
        <w:rPr>
          <w:lang w:val="fr-FR"/>
        </w:rPr>
      </w:pPr>
      <w:r w:rsidRPr="00B2674E">
        <w:rPr>
          <w:lang w:val="fr-FR"/>
        </w:rPr>
        <w:t>Unique index</w:t>
      </w:r>
      <w:r w:rsidRPr="00B2674E">
        <w:rPr>
          <w:lang w:val="fr-FR"/>
        </w:rPr>
        <w:tab/>
        <w:t xml:space="preserve">: CONTRACTCODE, </w:t>
      </w:r>
      <w:r w:rsidR="00F220BB" w:rsidRPr="00B2674E">
        <w:rPr>
          <w:lang w:val="fr-FR"/>
        </w:rPr>
        <w:t>ATTRIBUTEID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4417"/>
        <w:gridCol w:w="883"/>
        <w:gridCol w:w="921"/>
        <w:gridCol w:w="5792"/>
        <w:gridCol w:w="1715"/>
      </w:tblGrid>
      <w:tr w:rsidR="00365AB2" w:rsidRPr="00B2674E" w14:paraId="1F12D2CC" w14:textId="77777777" w:rsidTr="00383AA2">
        <w:tc>
          <w:tcPr>
            <w:tcW w:w="550" w:type="dxa"/>
            <w:shd w:val="clear" w:color="auto" w:fill="C0C0C0"/>
          </w:tcPr>
          <w:p w14:paraId="16F9FE42" w14:textId="77777777" w:rsidR="00383AA2" w:rsidRPr="00B2674E" w:rsidRDefault="00383AA2" w:rsidP="00383AA2">
            <w:pPr>
              <w:pStyle w:val="Header"/>
              <w:tabs>
                <w:tab w:val="clear" w:pos="4320"/>
                <w:tab w:val="clear" w:pos="8640"/>
              </w:tabs>
              <w:rPr>
                <w:b/>
                <w:bCs/>
                <w:lang w:val="fr-FR"/>
              </w:rPr>
            </w:pPr>
          </w:p>
        </w:tc>
        <w:tc>
          <w:tcPr>
            <w:tcW w:w="4417" w:type="dxa"/>
            <w:shd w:val="clear" w:color="auto" w:fill="C0C0C0"/>
          </w:tcPr>
          <w:p w14:paraId="0F9BEF97" w14:textId="77777777" w:rsidR="00383AA2" w:rsidRPr="00B2674E" w:rsidRDefault="00383AA2" w:rsidP="00383AA2">
            <w:pPr>
              <w:rPr>
                <w:b/>
                <w:bCs/>
              </w:rPr>
            </w:pPr>
            <w:r w:rsidRPr="00B2674E">
              <w:rPr>
                <w:b/>
                <w:bCs/>
              </w:rPr>
              <w:t>FIELDNAME</w:t>
            </w:r>
          </w:p>
        </w:tc>
        <w:tc>
          <w:tcPr>
            <w:tcW w:w="883" w:type="dxa"/>
            <w:shd w:val="clear" w:color="auto" w:fill="C0C0C0"/>
          </w:tcPr>
          <w:p w14:paraId="6C431D83" w14:textId="77777777" w:rsidR="00383AA2" w:rsidRPr="00B2674E" w:rsidRDefault="00383AA2" w:rsidP="00383AA2">
            <w:pPr>
              <w:rPr>
                <w:b/>
                <w:bCs/>
              </w:rPr>
            </w:pPr>
            <w:r w:rsidRPr="00B2674E">
              <w:rPr>
                <w:b/>
                <w:bCs/>
              </w:rPr>
              <w:t>TYPE</w:t>
            </w:r>
          </w:p>
        </w:tc>
        <w:tc>
          <w:tcPr>
            <w:tcW w:w="921" w:type="dxa"/>
            <w:shd w:val="clear" w:color="auto" w:fill="C0C0C0"/>
          </w:tcPr>
          <w:p w14:paraId="65D02A7E" w14:textId="77777777" w:rsidR="00383AA2" w:rsidRPr="00B2674E" w:rsidRDefault="00383AA2" w:rsidP="00383AA2">
            <w:pPr>
              <w:rPr>
                <w:b/>
                <w:bCs/>
              </w:rPr>
            </w:pPr>
            <w:r w:rsidRPr="00B2674E">
              <w:rPr>
                <w:b/>
                <w:bCs/>
              </w:rPr>
              <w:t>EMPTY</w:t>
            </w:r>
          </w:p>
        </w:tc>
        <w:tc>
          <w:tcPr>
            <w:tcW w:w="5792" w:type="dxa"/>
            <w:shd w:val="clear" w:color="auto" w:fill="C0C0C0"/>
          </w:tcPr>
          <w:p w14:paraId="7DFB0002" w14:textId="77777777" w:rsidR="00383AA2" w:rsidRPr="00B2674E" w:rsidRDefault="00383AA2" w:rsidP="00383AA2">
            <w:pPr>
              <w:rPr>
                <w:b/>
                <w:bCs/>
              </w:rPr>
            </w:pPr>
            <w:r w:rsidRPr="00B2674E">
              <w:rPr>
                <w:b/>
                <w:bCs/>
              </w:rPr>
              <w:t>DESCRIPTION</w:t>
            </w:r>
          </w:p>
        </w:tc>
        <w:tc>
          <w:tcPr>
            <w:tcW w:w="1715" w:type="dxa"/>
            <w:shd w:val="clear" w:color="auto" w:fill="C0C0C0"/>
          </w:tcPr>
          <w:p w14:paraId="213C3D92" w14:textId="77777777" w:rsidR="00383AA2" w:rsidRPr="00B2674E" w:rsidRDefault="00383AA2" w:rsidP="00383AA2">
            <w:pPr>
              <w:rPr>
                <w:b/>
                <w:bCs/>
              </w:rPr>
            </w:pPr>
            <w:r w:rsidRPr="00B2674E">
              <w:rPr>
                <w:b/>
                <w:bCs/>
              </w:rPr>
              <w:t>REMARK</w:t>
            </w:r>
          </w:p>
        </w:tc>
      </w:tr>
      <w:tr w:rsidR="00365AB2" w:rsidRPr="00B2674E" w14:paraId="5A594B65" w14:textId="77777777" w:rsidTr="00383AA2">
        <w:trPr>
          <w:trHeight w:val="281"/>
        </w:trPr>
        <w:tc>
          <w:tcPr>
            <w:tcW w:w="550" w:type="dxa"/>
          </w:tcPr>
          <w:p w14:paraId="302D9DE6" w14:textId="77777777" w:rsidR="00383AA2" w:rsidRPr="00B2674E" w:rsidRDefault="00383AA2" w:rsidP="00383AA2">
            <w:pPr>
              <w:rPr>
                <w:b/>
                <w:bCs/>
              </w:rPr>
            </w:pPr>
            <w:r w:rsidRPr="00B2674E">
              <w:rPr>
                <w:b/>
                <w:bCs/>
              </w:rPr>
              <w:t>A</w:t>
            </w:r>
          </w:p>
        </w:tc>
        <w:tc>
          <w:tcPr>
            <w:tcW w:w="4417" w:type="dxa"/>
          </w:tcPr>
          <w:p w14:paraId="610F4676" w14:textId="77777777" w:rsidR="00383AA2" w:rsidRPr="00B2674E" w:rsidRDefault="00383AA2" w:rsidP="00383AA2">
            <w:r w:rsidRPr="00B2674E">
              <w:t>CONTRACTCODE</w:t>
            </w:r>
          </w:p>
        </w:tc>
        <w:tc>
          <w:tcPr>
            <w:tcW w:w="883" w:type="dxa"/>
          </w:tcPr>
          <w:p w14:paraId="220F08C4" w14:textId="77777777" w:rsidR="00383AA2" w:rsidRPr="00B2674E" w:rsidRDefault="00383AA2" w:rsidP="00383AA2">
            <w:r w:rsidRPr="00B2674E">
              <w:t>A15U</w:t>
            </w:r>
          </w:p>
        </w:tc>
        <w:tc>
          <w:tcPr>
            <w:tcW w:w="921" w:type="dxa"/>
          </w:tcPr>
          <w:p w14:paraId="35D01042" w14:textId="77777777" w:rsidR="00383AA2" w:rsidRPr="00B2674E" w:rsidRDefault="00383AA2" w:rsidP="00383AA2">
            <w:r w:rsidRPr="00B2674E">
              <w:t>N</w:t>
            </w:r>
          </w:p>
        </w:tc>
        <w:tc>
          <w:tcPr>
            <w:tcW w:w="5792" w:type="dxa"/>
          </w:tcPr>
          <w:p w14:paraId="0A0C91A4" w14:textId="77777777" w:rsidR="00383AA2" w:rsidRPr="00B2674E" w:rsidRDefault="00383AA2" w:rsidP="00383AA2">
            <w:pPr>
              <w:rPr>
                <w:sz w:val="18"/>
              </w:rPr>
            </w:pPr>
            <w:r w:rsidRPr="00B2674E">
              <w:rPr>
                <w:sz w:val="18"/>
              </w:rPr>
              <w:t>Must exist in I_CONTRACTPRODUCT</w:t>
            </w:r>
          </w:p>
        </w:tc>
        <w:tc>
          <w:tcPr>
            <w:tcW w:w="1715" w:type="dxa"/>
          </w:tcPr>
          <w:p w14:paraId="1F3BF601" w14:textId="77777777" w:rsidR="00383AA2" w:rsidRPr="00B2674E" w:rsidRDefault="00383AA2" w:rsidP="00383AA2">
            <w:pPr>
              <w:rPr>
                <w:sz w:val="18"/>
              </w:rPr>
            </w:pPr>
          </w:p>
        </w:tc>
      </w:tr>
      <w:tr w:rsidR="00365AB2" w:rsidRPr="00B2674E" w14:paraId="3044B82D" w14:textId="77777777" w:rsidTr="00383AA2">
        <w:tc>
          <w:tcPr>
            <w:tcW w:w="550" w:type="dxa"/>
          </w:tcPr>
          <w:p w14:paraId="2EAE4306" w14:textId="77777777" w:rsidR="00383AA2" w:rsidRPr="00B2674E" w:rsidRDefault="00383AA2" w:rsidP="00383AA2">
            <w:pPr>
              <w:rPr>
                <w:b/>
                <w:bCs/>
              </w:rPr>
            </w:pPr>
            <w:r w:rsidRPr="00B2674E">
              <w:rPr>
                <w:b/>
                <w:bCs/>
              </w:rPr>
              <w:t>B</w:t>
            </w:r>
          </w:p>
        </w:tc>
        <w:tc>
          <w:tcPr>
            <w:tcW w:w="4417" w:type="dxa"/>
          </w:tcPr>
          <w:p w14:paraId="6E4E1525" w14:textId="77777777" w:rsidR="00383AA2" w:rsidRPr="00B2674E" w:rsidRDefault="00383AA2" w:rsidP="00383AA2">
            <w:pPr>
              <w:pStyle w:val="Header"/>
              <w:tabs>
                <w:tab w:val="clear" w:pos="4320"/>
                <w:tab w:val="clear" w:pos="8640"/>
              </w:tabs>
            </w:pPr>
            <w:r w:rsidRPr="00B2674E">
              <w:t>ATTRIBUTEID</w:t>
            </w:r>
          </w:p>
        </w:tc>
        <w:tc>
          <w:tcPr>
            <w:tcW w:w="883" w:type="dxa"/>
          </w:tcPr>
          <w:p w14:paraId="448E0FB9" w14:textId="77777777" w:rsidR="00383AA2" w:rsidRPr="00B2674E" w:rsidRDefault="00383AA2" w:rsidP="00383AA2">
            <w:r w:rsidRPr="00B2674E">
              <w:t>N</w:t>
            </w:r>
          </w:p>
        </w:tc>
        <w:tc>
          <w:tcPr>
            <w:tcW w:w="921" w:type="dxa"/>
          </w:tcPr>
          <w:p w14:paraId="18FDF99C" w14:textId="77777777" w:rsidR="00383AA2" w:rsidRPr="00B2674E" w:rsidRDefault="00383AA2" w:rsidP="00383AA2">
            <w:r w:rsidRPr="00B2674E">
              <w:t>N</w:t>
            </w:r>
          </w:p>
        </w:tc>
        <w:tc>
          <w:tcPr>
            <w:tcW w:w="5792" w:type="dxa"/>
          </w:tcPr>
          <w:p w14:paraId="625DA17F" w14:textId="77777777" w:rsidR="00383AA2" w:rsidRPr="00B2674E" w:rsidRDefault="00383AA2" w:rsidP="00383AA2">
            <w:pPr>
              <w:rPr>
                <w:sz w:val="18"/>
              </w:rPr>
            </w:pPr>
            <w:r w:rsidRPr="00B2674E">
              <w:rPr>
                <w:sz w:val="18"/>
              </w:rPr>
              <w:t>Must exist in CONTRACTATTRIBUTE</w:t>
            </w:r>
          </w:p>
        </w:tc>
        <w:tc>
          <w:tcPr>
            <w:tcW w:w="1715" w:type="dxa"/>
          </w:tcPr>
          <w:p w14:paraId="3D097E72" w14:textId="77777777" w:rsidR="00383AA2" w:rsidRPr="00B2674E" w:rsidRDefault="00383AA2" w:rsidP="00383AA2">
            <w:pPr>
              <w:rPr>
                <w:sz w:val="18"/>
              </w:rPr>
            </w:pPr>
            <w:r w:rsidRPr="00B2674E">
              <w:rPr>
                <w:sz w:val="18"/>
              </w:rPr>
              <w:t xml:space="preserve">See </w:t>
            </w:r>
            <w:r w:rsidR="001C6564" w:rsidRPr="00B2674E">
              <w:rPr>
                <w:sz w:val="18"/>
              </w:rPr>
              <w:t xml:space="preserve">Appendix 22.5 </w:t>
            </w:r>
            <w:r w:rsidRPr="00B2674E">
              <w:rPr>
                <w:sz w:val="18"/>
              </w:rPr>
              <w:t>for possible values</w:t>
            </w:r>
          </w:p>
        </w:tc>
      </w:tr>
      <w:tr w:rsidR="00365AB2" w:rsidRPr="00B2674E" w14:paraId="355373E7" w14:textId="77777777" w:rsidTr="00383AA2">
        <w:tc>
          <w:tcPr>
            <w:tcW w:w="550" w:type="dxa"/>
          </w:tcPr>
          <w:p w14:paraId="575A6B3E" w14:textId="77777777" w:rsidR="00383AA2" w:rsidRPr="00B2674E" w:rsidRDefault="00383AA2" w:rsidP="00383AA2">
            <w:pPr>
              <w:rPr>
                <w:b/>
                <w:bCs/>
              </w:rPr>
            </w:pPr>
            <w:r w:rsidRPr="00B2674E">
              <w:rPr>
                <w:b/>
                <w:bCs/>
              </w:rPr>
              <w:t>C</w:t>
            </w:r>
          </w:p>
        </w:tc>
        <w:tc>
          <w:tcPr>
            <w:tcW w:w="4417" w:type="dxa"/>
          </w:tcPr>
          <w:p w14:paraId="42D0FBA5" w14:textId="77777777" w:rsidR="00383AA2" w:rsidRPr="00B2674E" w:rsidRDefault="00383AA2" w:rsidP="00383AA2">
            <w:r w:rsidRPr="00B2674E">
              <w:t>COMPLIANCERULE</w:t>
            </w:r>
          </w:p>
        </w:tc>
        <w:tc>
          <w:tcPr>
            <w:tcW w:w="883" w:type="dxa"/>
          </w:tcPr>
          <w:p w14:paraId="6652C5C7" w14:textId="77777777" w:rsidR="00383AA2" w:rsidRPr="00B2674E" w:rsidRDefault="00383AA2" w:rsidP="00383AA2">
            <w:r w:rsidRPr="00B2674E">
              <w:t>N</w:t>
            </w:r>
          </w:p>
        </w:tc>
        <w:tc>
          <w:tcPr>
            <w:tcW w:w="921" w:type="dxa"/>
          </w:tcPr>
          <w:p w14:paraId="107A3F29" w14:textId="77777777" w:rsidR="00383AA2" w:rsidRPr="00B2674E" w:rsidRDefault="00383AA2" w:rsidP="00383AA2">
            <w:r w:rsidRPr="00B2674E">
              <w:t>Y</w:t>
            </w:r>
          </w:p>
        </w:tc>
        <w:tc>
          <w:tcPr>
            <w:tcW w:w="5792" w:type="dxa"/>
          </w:tcPr>
          <w:p w14:paraId="3CD5AF88" w14:textId="77777777" w:rsidR="00383AA2" w:rsidRPr="00B2674E" w:rsidRDefault="00383AA2" w:rsidP="00383AA2">
            <w:pPr>
              <w:rPr>
                <w:sz w:val="18"/>
              </w:rPr>
            </w:pPr>
            <w:r w:rsidRPr="00B2674E">
              <w:rPr>
                <w:sz w:val="18"/>
              </w:rPr>
              <w:t xml:space="preserve">0 = Contract suggested, can be overruled </w:t>
            </w:r>
          </w:p>
          <w:p w14:paraId="6CBBD19D" w14:textId="77777777" w:rsidR="00383AA2" w:rsidRPr="00B2674E" w:rsidRDefault="00383AA2" w:rsidP="00383AA2">
            <w:pPr>
              <w:rPr>
                <w:sz w:val="18"/>
              </w:rPr>
            </w:pPr>
            <w:r w:rsidRPr="00B2674E">
              <w:rPr>
                <w:sz w:val="18"/>
              </w:rPr>
              <w:t>1 = Contract enforced, can only be overruled by maintenance user</w:t>
            </w:r>
          </w:p>
          <w:p w14:paraId="7C6572BC" w14:textId="77777777" w:rsidR="00383AA2" w:rsidRPr="00B2674E" w:rsidRDefault="00383AA2" w:rsidP="00383AA2">
            <w:pPr>
              <w:rPr>
                <w:sz w:val="18"/>
              </w:rPr>
            </w:pPr>
            <w:r w:rsidRPr="00B2674E">
              <w:rPr>
                <w:sz w:val="18"/>
              </w:rPr>
              <w:t>2 = Contract enforced</w:t>
            </w:r>
          </w:p>
        </w:tc>
        <w:tc>
          <w:tcPr>
            <w:tcW w:w="1715" w:type="dxa"/>
          </w:tcPr>
          <w:p w14:paraId="5AEF9C7E" w14:textId="77777777" w:rsidR="00383AA2" w:rsidRPr="00B2674E" w:rsidRDefault="00383AA2" w:rsidP="00383AA2">
            <w:pPr>
              <w:rPr>
                <w:sz w:val="18"/>
              </w:rPr>
            </w:pPr>
            <w:r w:rsidRPr="00B2674E">
              <w:rPr>
                <w:sz w:val="18"/>
              </w:rPr>
              <w:t>Default 0</w:t>
            </w:r>
          </w:p>
        </w:tc>
      </w:tr>
    </w:tbl>
    <w:p w14:paraId="5D922E7F" w14:textId="77777777" w:rsidR="003E6D34" w:rsidRPr="00B2674E" w:rsidRDefault="003E6D34" w:rsidP="00AB0E1C">
      <w:pPr>
        <w:pStyle w:val="Heading2"/>
      </w:pPr>
      <w:bookmarkStart w:id="207" w:name="_Toc147747767"/>
      <w:r w:rsidRPr="00B2674E">
        <w:t>I_CONTRACTPRODUCTQMGROUP</w:t>
      </w:r>
      <w:bookmarkEnd w:id="207"/>
    </w:p>
    <w:p w14:paraId="4C0EA636" w14:textId="77777777" w:rsidR="003E6D34" w:rsidRPr="00B2674E" w:rsidRDefault="003E6D34" w:rsidP="003E6D34">
      <w:r w:rsidRPr="00B2674E">
        <w:t>File name</w:t>
      </w:r>
      <w:r w:rsidRPr="00B2674E">
        <w:tab/>
        <w:t xml:space="preserve">: </w:t>
      </w:r>
      <w:r w:rsidRPr="00B2674E">
        <w:rPr>
          <w:b/>
        </w:rPr>
        <w:t>CONTRQMG</w:t>
      </w:r>
      <w:r w:rsidRPr="00B2674E">
        <w:rPr>
          <w:b/>
          <w:bCs/>
        </w:rPr>
        <w:t>.CSV</w:t>
      </w:r>
    </w:p>
    <w:p w14:paraId="690B4AEB" w14:textId="77777777" w:rsidR="003E6D34" w:rsidRPr="00B2674E" w:rsidRDefault="003E6D34" w:rsidP="003E6D34">
      <w:r w:rsidRPr="00B2674E">
        <w:t>Unique index</w:t>
      </w:r>
      <w:r w:rsidRPr="00B2674E">
        <w:tab/>
        <w:t>: CONTRACTCODE, PRODUCTCODE, SIZECODE, FINISHINGMETHOD</w:t>
      </w:r>
      <w:r w:rsidR="000D3E53" w:rsidRPr="00B2674E">
        <w:t xml:space="preserve">, CONTRACTQMGRPCODE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4417"/>
        <w:gridCol w:w="883"/>
        <w:gridCol w:w="921"/>
        <w:gridCol w:w="5792"/>
        <w:gridCol w:w="1715"/>
      </w:tblGrid>
      <w:tr w:rsidR="00365AB2" w:rsidRPr="00B2674E" w14:paraId="2E1E6725" w14:textId="77777777" w:rsidTr="003E6D34">
        <w:tc>
          <w:tcPr>
            <w:tcW w:w="550" w:type="dxa"/>
            <w:shd w:val="clear" w:color="auto" w:fill="C0C0C0"/>
          </w:tcPr>
          <w:p w14:paraId="71460963" w14:textId="77777777" w:rsidR="003E6D34" w:rsidRPr="00B2674E" w:rsidRDefault="003E6D34" w:rsidP="003E6D34">
            <w:pPr>
              <w:pStyle w:val="Header"/>
              <w:tabs>
                <w:tab w:val="clear" w:pos="4320"/>
                <w:tab w:val="clear" w:pos="8640"/>
              </w:tabs>
              <w:rPr>
                <w:b/>
                <w:bCs/>
              </w:rPr>
            </w:pPr>
          </w:p>
        </w:tc>
        <w:tc>
          <w:tcPr>
            <w:tcW w:w="4417" w:type="dxa"/>
            <w:shd w:val="clear" w:color="auto" w:fill="C0C0C0"/>
          </w:tcPr>
          <w:p w14:paraId="26E30A03" w14:textId="77777777" w:rsidR="003E6D34" w:rsidRPr="00B2674E" w:rsidRDefault="003E6D34" w:rsidP="003E6D34">
            <w:pPr>
              <w:rPr>
                <w:b/>
                <w:bCs/>
              </w:rPr>
            </w:pPr>
            <w:r w:rsidRPr="00B2674E">
              <w:rPr>
                <w:b/>
                <w:bCs/>
              </w:rPr>
              <w:t>FIELDNAME</w:t>
            </w:r>
          </w:p>
        </w:tc>
        <w:tc>
          <w:tcPr>
            <w:tcW w:w="883" w:type="dxa"/>
            <w:shd w:val="clear" w:color="auto" w:fill="C0C0C0"/>
          </w:tcPr>
          <w:p w14:paraId="6F03D00E" w14:textId="77777777" w:rsidR="003E6D34" w:rsidRPr="00B2674E" w:rsidRDefault="003E6D34" w:rsidP="003E6D34">
            <w:pPr>
              <w:rPr>
                <w:b/>
                <w:bCs/>
              </w:rPr>
            </w:pPr>
            <w:r w:rsidRPr="00B2674E">
              <w:rPr>
                <w:b/>
                <w:bCs/>
              </w:rPr>
              <w:t>TYPE</w:t>
            </w:r>
          </w:p>
        </w:tc>
        <w:tc>
          <w:tcPr>
            <w:tcW w:w="921" w:type="dxa"/>
            <w:shd w:val="clear" w:color="auto" w:fill="C0C0C0"/>
          </w:tcPr>
          <w:p w14:paraId="0051A76B" w14:textId="77777777" w:rsidR="003E6D34" w:rsidRPr="00B2674E" w:rsidRDefault="003E6D34" w:rsidP="003E6D34">
            <w:pPr>
              <w:rPr>
                <w:b/>
                <w:bCs/>
              </w:rPr>
            </w:pPr>
            <w:r w:rsidRPr="00B2674E">
              <w:rPr>
                <w:b/>
                <w:bCs/>
              </w:rPr>
              <w:t>EMPTY</w:t>
            </w:r>
          </w:p>
        </w:tc>
        <w:tc>
          <w:tcPr>
            <w:tcW w:w="5792" w:type="dxa"/>
            <w:shd w:val="clear" w:color="auto" w:fill="C0C0C0"/>
          </w:tcPr>
          <w:p w14:paraId="579070F0" w14:textId="77777777" w:rsidR="003E6D34" w:rsidRPr="00B2674E" w:rsidRDefault="003E6D34" w:rsidP="003E6D34">
            <w:pPr>
              <w:rPr>
                <w:b/>
                <w:bCs/>
              </w:rPr>
            </w:pPr>
            <w:r w:rsidRPr="00B2674E">
              <w:rPr>
                <w:b/>
                <w:bCs/>
              </w:rPr>
              <w:t>DESCRIPTION</w:t>
            </w:r>
          </w:p>
        </w:tc>
        <w:tc>
          <w:tcPr>
            <w:tcW w:w="1715" w:type="dxa"/>
            <w:shd w:val="clear" w:color="auto" w:fill="C0C0C0"/>
          </w:tcPr>
          <w:p w14:paraId="5B498273" w14:textId="77777777" w:rsidR="003E6D34" w:rsidRPr="00B2674E" w:rsidRDefault="003E6D34" w:rsidP="003E6D34">
            <w:pPr>
              <w:rPr>
                <w:b/>
                <w:bCs/>
              </w:rPr>
            </w:pPr>
            <w:r w:rsidRPr="00B2674E">
              <w:rPr>
                <w:b/>
                <w:bCs/>
              </w:rPr>
              <w:t>REMARK</w:t>
            </w:r>
          </w:p>
        </w:tc>
      </w:tr>
      <w:tr w:rsidR="00365AB2" w:rsidRPr="00B2674E" w14:paraId="197EFB1D" w14:textId="77777777" w:rsidTr="003E6D34">
        <w:trPr>
          <w:trHeight w:val="281"/>
        </w:trPr>
        <w:tc>
          <w:tcPr>
            <w:tcW w:w="550" w:type="dxa"/>
          </w:tcPr>
          <w:p w14:paraId="5F67C976" w14:textId="77777777" w:rsidR="003E6D34" w:rsidRPr="00B2674E" w:rsidRDefault="003E6D34" w:rsidP="003E6D34">
            <w:pPr>
              <w:rPr>
                <w:b/>
                <w:bCs/>
              </w:rPr>
            </w:pPr>
            <w:r w:rsidRPr="00B2674E">
              <w:rPr>
                <w:b/>
                <w:bCs/>
              </w:rPr>
              <w:t>A</w:t>
            </w:r>
          </w:p>
        </w:tc>
        <w:tc>
          <w:tcPr>
            <w:tcW w:w="4417" w:type="dxa"/>
          </w:tcPr>
          <w:p w14:paraId="2BA89799" w14:textId="77777777" w:rsidR="003E6D34" w:rsidRPr="00B2674E" w:rsidRDefault="003E6D34" w:rsidP="003E6D34">
            <w:r w:rsidRPr="00B2674E">
              <w:t>CONTRACTCODE</w:t>
            </w:r>
          </w:p>
        </w:tc>
        <w:tc>
          <w:tcPr>
            <w:tcW w:w="883" w:type="dxa"/>
          </w:tcPr>
          <w:p w14:paraId="7DCC995A" w14:textId="77777777" w:rsidR="003E6D34" w:rsidRPr="00B2674E" w:rsidRDefault="003E6D34" w:rsidP="003E6D34">
            <w:r w:rsidRPr="00B2674E">
              <w:t>A15U</w:t>
            </w:r>
          </w:p>
        </w:tc>
        <w:tc>
          <w:tcPr>
            <w:tcW w:w="921" w:type="dxa"/>
          </w:tcPr>
          <w:p w14:paraId="2D240A8E" w14:textId="77777777" w:rsidR="003E6D34" w:rsidRPr="00B2674E" w:rsidRDefault="003E6D34" w:rsidP="003E6D34">
            <w:r w:rsidRPr="00B2674E">
              <w:t>N</w:t>
            </w:r>
          </w:p>
        </w:tc>
        <w:tc>
          <w:tcPr>
            <w:tcW w:w="5792" w:type="dxa"/>
          </w:tcPr>
          <w:p w14:paraId="5AB5C2F9" w14:textId="77777777" w:rsidR="003E6D34" w:rsidRPr="00B2674E" w:rsidRDefault="003E6D34" w:rsidP="003E6D34">
            <w:pPr>
              <w:rPr>
                <w:sz w:val="18"/>
              </w:rPr>
            </w:pPr>
            <w:r w:rsidRPr="00B2674E">
              <w:rPr>
                <w:sz w:val="18"/>
              </w:rPr>
              <w:t>Must exist in I_CONTRACT</w:t>
            </w:r>
            <w:r w:rsidR="00AB4877" w:rsidRPr="00B2674E">
              <w:rPr>
                <w:sz w:val="18"/>
              </w:rPr>
              <w:t>PRODUCT</w:t>
            </w:r>
          </w:p>
        </w:tc>
        <w:tc>
          <w:tcPr>
            <w:tcW w:w="1715" w:type="dxa"/>
          </w:tcPr>
          <w:p w14:paraId="0A05BF0D" w14:textId="77777777" w:rsidR="003E6D34" w:rsidRPr="00B2674E" w:rsidRDefault="003E6D34" w:rsidP="003E6D34">
            <w:pPr>
              <w:rPr>
                <w:sz w:val="18"/>
              </w:rPr>
            </w:pPr>
          </w:p>
        </w:tc>
      </w:tr>
      <w:tr w:rsidR="00365AB2" w:rsidRPr="00B2674E" w14:paraId="4A2FAE0C" w14:textId="77777777" w:rsidTr="003E6D34">
        <w:tc>
          <w:tcPr>
            <w:tcW w:w="550" w:type="dxa"/>
          </w:tcPr>
          <w:p w14:paraId="37745383" w14:textId="77777777" w:rsidR="00AB4877" w:rsidRPr="00B2674E" w:rsidRDefault="00AB4877" w:rsidP="00AB4877">
            <w:pPr>
              <w:rPr>
                <w:b/>
                <w:bCs/>
              </w:rPr>
            </w:pPr>
            <w:r w:rsidRPr="00B2674E">
              <w:rPr>
                <w:b/>
                <w:bCs/>
              </w:rPr>
              <w:t>B</w:t>
            </w:r>
          </w:p>
        </w:tc>
        <w:tc>
          <w:tcPr>
            <w:tcW w:w="4417" w:type="dxa"/>
          </w:tcPr>
          <w:p w14:paraId="04B4A97A" w14:textId="77777777" w:rsidR="00AB4877" w:rsidRPr="00B2674E" w:rsidRDefault="00AB4877" w:rsidP="00AB4877">
            <w:pPr>
              <w:pStyle w:val="Header"/>
              <w:tabs>
                <w:tab w:val="clear" w:pos="4320"/>
                <w:tab w:val="clear" w:pos="8640"/>
              </w:tabs>
            </w:pPr>
            <w:r w:rsidRPr="00B2674E">
              <w:t>PRODUCTCODE</w:t>
            </w:r>
          </w:p>
        </w:tc>
        <w:tc>
          <w:tcPr>
            <w:tcW w:w="883" w:type="dxa"/>
          </w:tcPr>
          <w:p w14:paraId="21D65B7A" w14:textId="77777777" w:rsidR="00AB4877" w:rsidRPr="00B2674E" w:rsidRDefault="00AB4877" w:rsidP="00AB4877">
            <w:r w:rsidRPr="00B2674E">
              <w:t>A12U</w:t>
            </w:r>
          </w:p>
        </w:tc>
        <w:tc>
          <w:tcPr>
            <w:tcW w:w="921" w:type="dxa"/>
          </w:tcPr>
          <w:p w14:paraId="37802CF7" w14:textId="77777777" w:rsidR="00AB4877" w:rsidRPr="00B2674E" w:rsidRDefault="00AB4877" w:rsidP="00AB4877">
            <w:r w:rsidRPr="00B2674E">
              <w:t>N</w:t>
            </w:r>
          </w:p>
        </w:tc>
        <w:tc>
          <w:tcPr>
            <w:tcW w:w="5792" w:type="dxa"/>
          </w:tcPr>
          <w:p w14:paraId="4B49CACF" w14:textId="77777777" w:rsidR="00AB4877" w:rsidRPr="00B2674E" w:rsidRDefault="00AB4877" w:rsidP="00AB4877">
            <w:pPr>
              <w:rPr>
                <w:sz w:val="18"/>
              </w:rPr>
            </w:pPr>
            <w:r w:rsidRPr="00B2674E">
              <w:rPr>
                <w:sz w:val="18"/>
              </w:rPr>
              <w:t>Must exist in I_CONTRACTPRODUCT</w:t>
            </w:r>
          </w:p>
        </w:tc>
        <w:tc>
          <w:tcPr>
            <w:tcW w:w="1715" w:type="dxa"/>
          </w:tcPr>
          <w:p w14:paraId="68F64130" w14:textId="77777777" w:rsidR="00AB4877" w:rsidRPr="00B2674E" w:rsidRDefault="00AB4877" w:rsidP="00AB4877">
            <w:pPr>
              <w:rPr>
                <w:sz w:val="18"/>
              </w:rPr>
            </w:pPr>
          </w:p>
        </w:tc>
      </w:tr>
      <w:tr w:rsidR="00365AB2" w:rsidRPr="00B2674E" w14:paraId="3AFDE74F" w14:textId="77777777" w:rsidTr="003E6D34">
        <w:tc>
          <w:tcPr>
            <w:tcW w:w="550" w:type="dxa"/>
          </w:tcPr>
          <w:p w14:paraId="2234D382" w14:textId="77777777" w:rsidR="00AB4877" w:rsidRPr="00B2674E" w:rsidRDefault="00AB4877" w:rsidP="00AB4877">
            <w:pPr>
              <w:rPr>
                <w:b/>
                <w:bCs/>
              </w:rPr>
            </w:pPr>
            <w:r w:rsidRPr="00B2674E">
              <w:rPr>
                <w:b/>
                <w:bCs/>
              </w:rPr>
              <w:t>C</w:t>
            </w:r>
          </w:p>
        </w:tc>
        <w:tc>
          <w:tcPr>
            <w:tcW w:w="4417" w:type="dxa"/>
          </w:tcPr>
          <w:p w14:paraId="5FA2F133" w14:textId="77777777" w:rsidR="00AB4877" w:rsidRPr="00B2674E" w:rsidRDefault="00AB4877" w:rsidP="00AB4877">
            <w:r w:rsidRPr="00B2674E">
              <w:t>SIZECODE</w:t>
            </w:r>
          </w:p>
        </w:tc>
        <w:tc>
          <w:tcPr>
            <w:tcW w:w="883" w:type="dxa"/>
          </w:tcPr>
          <w:p w14:paraId="090C1C9B" w14:textId="77777777" w:rsidR="00AB4877" w:rsidRPr="00B2674E" w:rsidRDefault="00AB4877" w:rsidP="00AB4877">
            <w:r w:rsidRPr="00B2674E">
              <w:t>A12U</w:t>
            </w:r>
          </w:p>
        </w:tc>
        <w:tc>
          <w:tcPr>
            <w:tcW w:w="921" w:type="dxa"/>
          </w:tcPr>
          <w:p w14:paraId="30B20914" w14:textId="77777777" w:rsidR="00AB4877" w:rsidRPr="00B2674E" w:rsidRDefault="00AB4877" w:rsidP="00AB4877">
            <w:r w:rsidRPr="00B2674E">
              <w:t>N</w:t>
            </w:r>
          </w:p>
        </w:tc>
        <w:tc>
          <w:tcPr>
            <w:tcW w:w="5792" w:type="dxa"/>
          </w:tcPr>
          <w:p w14:paraId="39130288" w14:textId="77777777" w:rsidR="00AB4877" w:rsidRPr="00B2674E" w:rsidRDefault="00AB4877" w:rsidP="00AB4877">
            <w:pPr>
              <w:rPr>
                <w:sz w:val="18"/>
              </w:rPr>
            </w:pPr>
            <w:r w:rsidRPr="00B2674E">
              <w:rPr>
                <w:sz w:val="18"/>
              </w:rPr>
              <w:t>Must exist in I_CONTRACTPRODUCT</w:t>
            </w:r>
          </w:p>
        </w:tc>
        <w:tc>
          <w:tcPr>
            <w:tcW w:w="1715" w:type="dxa"/>
          </w:tcPr>
          <w:p w14:paraId="2954F313" w14:textId="77777777" w:rsidR="00AB4877" w:rsidRPr="00B2674E" w:rsidRDefault="00AB4877" w:rsidP="00AB4877">
            <w:pPr>
              <w:rPr>
                <w:sz w:val="18"/>
              </w:rPr>
            </w:pPr>
          </w:p>
        </w:tc>
      </w:tr>
      <w:tr w:rsidR="00365AB2" w:rsidRPr="00B2674E" w14:paraId="2B0D9644" w14:textId="77777777" w:rsidTr="003E6D34">
        <w:tc>
          <w:tcPr>
            <w:tcW w:w="550" w:type="dxa"/>
          </w:tcPr>
          <w:p w14:paraId="399F9F83" w14:textId="77777777" w:rsidR="00AB4877" w:rsidRPr="00B2674E" w:rsidRDefault="00AB4877" w:rsidP="00AB4877">
            <w:pPr>
              <w:rPr>
                <w:b/>
                <w:bCs/>
              </w:rPr>
            </w:pPr>
            <w:r w:rsidRPr="00B2674E">
              <w:rPr>
                <w:b/>
                <w:bCs/>
              </w:rPr>
              <w:t>D</w:t>
            </w:r>
          </w:p>
        </w:tc>
        <w:tc>
          <w:tcPr>
            <w:tcW w:w="4417" w:type="dxa"/>
          </w:tcPr>
          <w:p w14:paraId="3BB727F3" w14:textId="77777777" w:rsidR="00AB4877" w:rsidRPr="00B2674E" w:rsidRDefault="00AB4877" w:rsidP="00AB4877">
            <w:r w:rsidRPr="00B2674E">
              <w:t>FINISHINGMETHOD</w:t>
            </w:r>
          </w:p>
        </w:tc>
        <w:tc>
          <w:tcPr>
            <w:tcW w:w="883" w:type="dxa"/>
          </w:tcPr>
          <w:p w14:paraId="7C847A6D" w14:textId="77777777" w:rsidR="00AB4877" w:rsidRPr="00B2674E" w:rsidRDefault="00AB4877" w:rsidP="00AB4877">
            <w:r w:rsidRPr="00B2674E">
              <w:t>A12U</w:t>
            </w:r>
          </w:p>
        </w:tc>
        <w:tc>
          <w:tcPr>
            <w:tcW w:w="921" w:type="dxa"/>
          </w:tcPr>
          <w:p w14:paraId="0159B00C" w14:textId="77777777" w:rsidR="00AB4877" w:rsidRPr="00B2674E" w:rsidRDefault="00AB4877" w:rsidP="00AB4877">
            <w:r w:rsidRPr="00B2674E">
              <w:t>N</w:t>
            </w:r>
          </w:p>
        </w:tc>
        <w:tc>
          <w:tcPr>
            <w:tcW w:w="5792" w:type="dxa"/>
          </w:tcPr>
          <w:p w14:paraId="68C366FE" w14:textId="77777777" w:rsidR="00AB4877" w:rsidRPr="00B2674E" w:rsidRDefault="00AB4877" w:rsidP="00AB4877">
            <w:pPr>
              <w:rPr>
                <w:sz w:val="18"/>
              </w:rPr>
            </w:pPr>
            <w:r w:rsidRPr="00B2674E">
              <w:rPr>
                <w:sz w:val="18"/>
              </w:rPr>
              <w:t>Must exist in I_CONTRACTPRODUCT</w:t>
            </w:r>
          </w:p>
        </w:tc>
        <w:tc>
          <w:tcPr>
            <w:tcW w:w="1715" w:type="dxa"/>
          </w:tcPr>
          <w:p w14:paraId="2B5305AD" w14:textId="77777777" w:rsidR="00AB4877" w:rsidRPr="00B2674E" w:rsidRDefault="00AB4877" w:rsidP="00AB4877">
            <w:pPr>
              <w:rPr>
                <w:sz w:val="18"/>
              </w:rPr>
            </w:pPr>
          </w:p>
        </w:tc>
      </w:tr>
      <w:tr w:rsidR="00365AB2" w:rsidRPr="00B2674E" w14:paraId="09B3194F" w14:textId="77777777" w:rsidTr="003E6D34">
        <w:tc>
          <w:tcPr>
            <w:tcW w:w="550" w:type="dxa"/>
          </w:tcPr>
          <w:p w14:paraId="434A6F11" w14:textId="77777777" w:rsidR="003E6D34" w:rsidRPr="00B2674E" w:rsidRDefault="003E6D34" w:rsidP="003E6D34">
            <w:pPr>
              <w:rPr>
                <w:b/>
                <w:bCs/>
              </w:rPr>
            </w:pPr>
            <w:r w:rsidRPr="00B2674E">
              <w:rPr>
                <w:b/>
                <w:bCs/>
              </w:rPr>
              <w:t>E</w:t>
            </w:r>
          </w:p>
        </w:tc>
        <w:tc>
          <w:tcPr>
            <w:tcW w:w="4417" w:type="dxa"/>
          </w:tcPr>
          <w:p w14:paraId="1993BA24" w14:textId="77777777" w:rsidR="003E6D34" w:rsidRPr="00B2674E" w:rsidRDefault="0060218B" w:rsidP="003E6D34">
            <w:r w:rsidRPr="00B2674E">
              <w:t>CONTRACTQMGRPCODE</w:t>
            </w:r>
          </w:p>
        </w:tc>
        <w:tc>
          <w:tcPr>
            <w:tcW w:w="883" w:type="dxa"/>
          </w:tcPr>
          <w:p w14:paraId="5358BE2F" w14:textId="77777777" w:rsidR="003E6D34" w:rsidRPr="00B2674E" w:rsidRDefault="0060218B" w:rsidP="003E6D34">
            <w:r w:rsidRPr="00B2674E">
              <w:t>A15U</w:t>
            </w:r>
          </w:p>
        </w:tc>
        <w:tc>
          <w:tcPr>
            <w:tcW w:w="921" w:type="dxa"/>
          </w:tcPr>
          <w:p w14:paraId="0E84F961" w14:textId="77777777" w:rsidR="003E6D34" w:rsidRPr="00B2674E" w:rsidRDefault="003E6D34" w:rsidP="003E6D34">
            <w:r w:rsidRPr="00B2674E">
              <w:t>N</w:t>
            </w:r>
          </w:p>
        </w:tc>
        <w:tc>
          <w:tcPr>
            <w:tcW w:w="5792" w:type="dxa"/>
          </w:tcPr>
          <w:p w14:paraId="1E5FABB9" w14:textId="77777777" w:rsidR="003E6D34" w:rsidRPr="00B2674E" w:rsidRDefault="0060218B" w:rsidP="003E6D34">
            <w:pPr>
              <w:rPr>
                <w:sz w:val="18"/>
              </w:rPr>
            </w:pPr>
            <w:r w:rsidRPr="00B2674E">
              <w:rPr>
                <w:sz w:val="18"/>
              </w:rPr>
              <w:t>Code for Contract QM Group</w:t>
            </w:r>
          </w:p>
        </w:tc>
        <w:tc>
          <w:tcPr>
            <w:tcW w:w="1715" w:type="dxa"/>
          </w:tcPr>
          <w:p w14:paraId="574B957F" w14:textId="77777777" w:rsidR="003E6D34" w:rsidRPr="00B2674E" w:rsidRDefault="003E6D34" w:rsidP="003E6D34">
            <w:pPr>
              <w:rPr>
                <w:sz w:val="18"/>
              </w:rPr>
            </w:pPr>
          </w:p>
        </w:tc>
      </w:tr>
      <w:tr w:rsidR="00365AB2" w:rsidRPr="00B2674E" w14:paraId="4AC9DD00" w14:textId="77777777" w:rsidTr="003E6D34">
        <w:tc>
          <w:tcPr>
            <w:tcW w:w="550" w:type="dxa"/>
          </w:tcPr>
          <w:p w14:paraId="36DE9BF4" w14:textId="77777777" w:rsidR="003E6D34" w:rsidRPr="00B2674E" w:rsidRDefault="003E6D34" w:rsidP="003E6D34">
            <w:pPr>
              <w:rPr>
                <w:b/>
                <w:bCs/>
              </w:rPr>
            </w:pPr>
            <w:r w:rsidRPr="00B2674E">
              <w:rPr>
                <w:b/>
                <w:bCs/>
              </w:rPr>
              <w:t>F</w:t>
            </w:r>
          </w:p>
        </w:tc>
        <w:tc>
          <w:tcPr>
            <w:tcW w:w="4417" w:type="dxa"/>
          </w:tcPr>
          <w:p w14:paraId="1511B895" w14:textId="77777777" w:rsidR="003E6D34" w:rsidRPr="00B2674E" w:rsidRDefault="0060218B" w:rsidP="003E6D34">
            <w:r w:rsidRPr="00B2674E">
              <w:t>CONTRACTQMGRPDESC</w:t>
            </w:r>
          </w:p>
        </w:tc>
        <w:tc>
          <w:tcPr>
            <w:tcW w:w="883" w:type="dxa"/>
          </w:tcPr>
          <w:p w14:paraId="63E2F6E8" w14:textId="77777777" w:rsidR="003E6D34" w:rsidRPr="00B2674E" w:rsidRDefault="0060218B" w:rsidP="003E6D34">
            <w:r w:rsidRPr="00B2674E">
              <w:t>A50U</w:t>
            </w:r>
          </w:p>
        </w:tc>
        <w:tc>
          <w:tcPr>
            <w:tcW w:w="921" w:type="dxa"/>
          </w:tcPr>
          <w:p w14:paraId="152706C3" w14:textId="77777777" w:rsidR="003E6D34" w:rsidRPr="00B2674E" w:rsidRDefault="0060218B" w:rsidP="003E6D34">
            <w:r w:rsidRPr="00B2674E">
              <w:t>N</w:t>
            </w:r>
          </w:p>
        </w:tc>
        <w:tc>
          <w:tcPr>
            <w:tcW w:w="5792" w:type="dxa"/>
          </w:tcPr>
          <w:p w14:paraId="153B3092" w14:textId="77777777" w:rsidR="003E6D34" w:rsidRPr="00B2674E" w:rsidRDefault="0060218B" w:rsidP="003E6D34">
            <w:pPr>
              <w:rPr>
                <w:sz w:val="18"/>
              </w:rPr>
            </w:pPr>
            <w:r w:rsidRPr="00B2674E">
              <w:rPr>
                <w:sz w:val="18"/>
              </w:rPr>
              <w:t>Description for Contract QM Group</w:t>
            </w:r>
          </w:p>
        </w:tc>
        <w:tc>
          <w:tcPr>
            <w:tcW w:w="1715" w:type="dxa"/>
          </w:tcPr>
          <w:p w14:paraId="1AC320B1" w14:textId="77777777" w:rsidR="003E6D34" w:rsidRPr="00B2674E" w:rsidRDefault="003E6D34" w:rsidP="003E6D34">
            <w:pPr>
              <w:rPr>
                <w:sz w:val="18"/>
              </w:rPr>
            </w:pPr>
          </w:p>
        </w:tc>
      </w:tr>
      <w:tr w:rsidR="00365AB2" w:rsidRPr="00B2674E" w14:paraId="2821CFA1" w14:textId="77777777" w:rsidTr="003E6D34">
        <w:tc>
          <w:tcPr>
            <w:tcW w:w="550" w:type="dxa"/>
          </w:tcPr>
          <w:p w14:paraId="3D301367" w14:textId="77777777" w:rsidR="003E6D34" w:rsidRPr="00B2674E" w:rsidRDefault="003E6D34" w:rsidP="003E6D34">
            <w:pPr>
              <w:rPr>
                <w:b/>
                <w:bCs/>
              </w:rPr>
            </w:pPr>
            <w:r w:rsidRPr="00B2674E">
              <w:rPr>
                <w:b/>
                <w:bCs/>
              </w:rPr>
              <w:t>G</w:t>
            </w:r>
          </w:p>
        </w:tc>
        <w:tc>
          <w:tcPr>
            <w:tcW w:w="4417" w:type="dxa"/>
          </w:tcPr>
          <w:p w14:paraId="78653E6A" w14:textId="77777777" w:rsidR="003E6D34" w:rsidRPr="00B2674E" w:rsidRDefault="0060218B" w:rsidP="003E6D34">
            <w:r w:rsidRPr="00B2674E">
              <w:t>MAXCIRCULATINGINVENTORY</w:t>
            </w:r>
          </w:p>
        </w:tc>
        <w:tc>
          <w:tcPr>
            <w:tcW w:w="883" w:type="dxa"/>
          </w:tcPr>
          <w:p w14:paraId="5F186D34" w14:textId="77777777" w:rsidR="003E6D34" w:rsidRPr="00B2674E" w:rsidRDefault="003E6D34" w:rsidP="003E6D34">
            <w:r w:rsidRPr="00B2674E">
              <w:t>N</w:t>
            </w:r>
          </w:p>
        </w:tc>
        <w:tc>
          <w:tcPr>
            <w:tcW w:w="921" w:type="dxa"/>
          </w:tcPr>
          <w:p w14:paraId="4722581B" w14:textId="77777777" w:rsidR="003E6D34" w:rsidRPr="00B2674E" w:rsidRDefault="0060218B" w:rsidP="003E6D34">
            <w:r w:rsidRPr="00B2674E">
              <w:t>Y</w:t>
            </w:r>
          </w:p>
        </w:tc>
        <w:tc>
          <w:tcPr>
            <w:tcW w:w="5792" w:type="dxa"/>
          </w:tcPr>
          <w:p w14:paraId="0B9AD316" w14:textId="77777777" w:rsidR="003E6D34" w:rsidRPr="00B2674E" w:rsidRDefault="003E6D34" w:rsidP="003E6D34">
            <w:pPr>
              <w:rPr>
                <w:sz w:val="18"/>
              </w:rPr>
            </w:pPr>
          </w:p>
        </w:tc>
        <w:tc>
          <w:tcPr>
            <w:tcW w:w="1715" w:type="dxa"/>
          </w:tcPr>
          <w:p w14:paraId="4DA0AD36" w14:textId="77777777" w:rsidR="003E6D34" w:rsidRPr="00B2674E" w:rsidRDefault="003E6D34" w:rsidP="003E6D34">
            <w:pPr>
              <w:rPr>
                <w:sz w:val="18"/>
              </w:rPr>
            </w:pPr>
          </w:p>
        </w:tc>
      </w:tr>
      <w:tr w:rsidR="00365AB2" w:rsidRPr="00B2674E" w14:paraId="44E97FB3" w14:textId="77777777" w:rsidTr="003E6D34">
        <w:tc>
          <w:tcPr>
            <w:tcW w:w="550" w:type="dxa"/>
          </w:tcPr>
          <w:p w14:paraId="34271341" w14:textId="77777777" w:rsidR="003E6D34" w:rsidRPr="00B2674E" w:rsidRDefault="003E6D34" w:rsidP="003E6D34">
            <w:pPr>
              <w:rPr>
                <w:b/>
                <w:bCs/>
              </w:rPr>
            </w:pPr>
            <w:r w:rsidRPr="00B2674E">
              <w:rPr>
                <w:b/>
                <w:bCs/>
              </w:rPr>
              <w:t>H</w:t>
            </w:r>
          </w:p>
        </w:tc>
        <w:tc>
          <w:tcPr>
            <w:tcW w:w="4417" w:type="dxa"/>
          </w:tcPr>
          <w:p w14:paraId="5A1A6E31" w14:textId="77777777" w:rsidR="003E6D34" w:rsidRPr="00B2674E" w:rsidRDefault="0060218B" w:rsidP="003E6D34">
            <w:r w:rsidRPr="00B2674E">
              <w:t>MAXBILLINGQUANTITY</w:t>
            </w:r>
          </w:p>
        </w:tc>
        <w:tc>
          <w:tcPr>
            <w:tcW w:w="883" w:type="dxa"/>
          </w:tcPr>
          <w:p w14:paraId="430235E0" w14:textId="77777777" w:rsidR="003E6D34" w:rsidRPr="00B2674E" w:rsidRDefault="0060218B" w:rsidP="003E6D34">
            <w:r w:rsidRPr="00B2674E">
              <w:t>N</w:t>
            </w:r>
          </w:p>
        </w:tc>
        <w:tc>
          <w:tcPr>
            <w:tcW w:w="921" w:type="dxa"/>
          </w:tcPr>
          <w:p w14:paraId="46D9B7AE" w14:textId="77777777" w:rsidR="003E6D34" w:rsidRPr="00B2674E" w:rsidRDefault="0060218B" w:rsidP="003E6D34">
            <w:r w:rsidRPr="00B2674E">
              <w:t>Y</w:t>
            </w:r>
          </w:p>
        </w:tc>
        <w:tc>
          <w:tcPr>
            <w:tcW w:w="5792" w:type="dxa"/>
          </w:tcPr>
          <w:p w14:paraId="296857DE" w14:textId="77777777" w:rsidR="003E6D34" w:rsidRPr="00B2674E" w:rsidRDefault="003E6D34" w:rsidP="003E6D34">
            <w:pPr>
              <w:rPr>
                <w:sz w:val="18"/>
              </w:rPr>
            </w:pPr>
          </w:p>
        </w:tc>
        <w:tc>
          <w:tcPr>
            <w:tcW w:w="1715" w:type="dxa"/>
          </w:tcPr>
          <w:p w14:paraId="22FFA855" w14:textId="77777777" w:rsidR="003E6D34" w:rsidRPr="00B2674E" w:rsidRDefault="003E6D34" w:rsidP="003E6D34">
            <w:pPr>
              <w:rPr>
                <w:sz w:val="18"/>
              </w:rPr>
            </w:pPr>
          </w:p>
        </w:tc>
      </w:tr>
      <w:tr w:rsidR="00365AB2" w:rsidRPr="00B2674E" w14:paraId="09BB5457" w14:textId="77777777" w:rsidTr="003E6D34">
        <w:tc>
          <w:tcPr>
            <w:tcW w:w="550" w:type="dxa"/>
          </w:tcPr>
          <w:p w14:paraId="4CD4C00E" w14:textId="77777777" w:rsidR="003E6D34" w:rsidRPr="00B2674E" w:rsidRDefault="003E6D34" w:rsidP="003E6D34">
            <w:pPr>
              <w:rPr>
                <w:b/>
                <w:bCs/>
              </w:rPr>
            </w:pPr>
            <w:r w:rsidRPr="00B2674E">
              <w:rPr>
                <w:b/>
                <w:bCs/>
              </w:rPr>
              <w:t>I</w:t>
            </w:r>
          </w:p>
        </w:tc>
        <w:tc>
          <w:tcPr>
            <w:tcW w:w="4417" w:type="dxa"/>
          </w:tcPr>
          <w:p w14:paraId="18D8C49C" w14:textId="77777777" w:rsidR="003E6D34" w:rsidRPr="00B2674E" w:rsidRDefault="0060218B" w:rsidP="003E6D34">
            <w:r w:rsidRPr="00B2674E">
              <w:t>MAXDELIVERYQUANTITY</w:t>
            </w:r>
          </w:p>
        </w:tc>
        <w:tc>
          <w:tcPr>
            <w:tcW w:w="883" w:type="dxa"/>
          </w:tcPr>
          <w:p w14:paraId="4EFB613F" w14:textId="77777777" w:rsidR="003E6D34" w:rsidRPr="00B2674E" w:rsidRDefault="0060218B" w:rsidP="003E6D34">
            <w:r w:rsidRPr="00B2674E">
              <w:t>N</w:t>
            </w:r>
          </w:p>
        </w:tc>
        <w:tc>
          <w:tcPr>
            <w:tcW w:w="921" w:type="dxa"/>
          </w:tcPr>
          <w:p w14:paraId="1CCEA028" w14:textId="77777777" w:rsidR="003E6D34" w:rsidRPr="00B2674E" w:rsidRDefault="0060218B" w:rsidP="003E6D34">
            <w:r w:rsidRPr="00B2674E">
              <w:t>Y</w:t>
            </w:r>
          </w:p>
        </w:tc>
        <w:tc>
          <w:tcPr>
            <w:tcW w:w="5792" w:type="dxa"/>
          </w:tcPr>
          <w:p w14:paraId="3DE2D215" w14:textId="77777777" w:rsidR="003E6D34" w:rsidRPr="00B2674E" w:rsidRDefault="003E6D34" w:rsidP="003E6D34">
            <w:pPr>
              <w:rPr>
                <w:sz w:val="18"/>
              </w:rPr>
            </w:pPr>
          </w:p>
        </w:tc>
        <w:tc>
          <w:tcPr>
            <w:tcW w:w="1715" w:type="dxa"/>
          </w:tcPr>
          <w:p w14:paraId="41A24845" w14:textId="77777777" w:rsidR="003E6D34" w:rsidRPr="00B2674E" w:rsidRDefault="003E6D34" w:rsidP="003E6D34">
            <w:pPr>
              <w:rPr>
                <w:sz w:val="18"/>
              </w:rPr>
            </w:pPr>
          </w:p>
        </w:tc>
      </w:tr>
    </w:tbl>
    <w:p w14:paraId="4C8EC2B9" w14:textId="77777777" w:rsidR="00D8108E" w:rsidRPr="00B2674E" w:rsidRDefault="00D8108E" w:rsidP="00D8108E"/>
    <w:p w14:paraId="3FA06381" w14:textId="77777777" w:rsidR="00D8108E" w:rsidRPr="00B2674E" w:rsidRDefault="00D8108E" w:rsidP="00D8108E"/>
    <w:p w14:paraId="765B2B73" w14:textId="3381B854" w:rsidR="00D8108E" w:rsidRPr="00B2674E" w:rsidRDefault="00D8108E" w:rsidP="00D8108E"/>
    <w:p w14:paraId="1289363A" w14:textId="34F1FC07" w:rsidR="00D8108E" w:rsidRPr="00B2674E" w:rsidRDefault="00D8108E" w:rsidP="00D8108E"/>
    <w:p w14:paraId="425E71C8" w14:textId="3C3FEC4F" w:rsidR="00D8108E" w:rsidRPr="00B2674E" w:rsidRDefault="00D8108E" w:rsidP="00D8108E"/>
    <w:p w14:paraId="7B5966B1" w14:textId="77777777" w:rsidR="00D8108E" w:rsidRPr="00B2674E" w:rsidRDefault="00D8108E" w:rsidP="00D8108E"/>
    <w:p w14:paraId="729F35D7" w14:textId="07161CCA" w:rsidR="00AF31C1" w:rsidRPr="00B2674E" w:rsidRDefault="00AF31C1" w:rsidP="00AB0E1C">
      <w:pPr>
        <w:pStyle w:val="Heading2"/>
      </w:pPr>
      <w:bookmarkStart w:id="208" w:name="_Toc147747768"/>
      <w:r w:rsidRPr="00B2674E">
        <w:lastRenderedPageBreak/>
        <w:t>I_CONTRACTCOMPONENT</w:t>
      </w:r>
      <w:bookmarkEnd w:id="208"/>
    </w:p>
    <w:p w14:paraId="60E167B3" w14:textId="77777777" w:rsidR="00AF31C1" w:rsidRPr="00B2674E" w:rsidRDefault="00AF31C1" w:rsidP="00AF31C1">
      <w:r w:rsidRPr="00B2674E">
        <w:t xml:space="preserve">Optional contract </w:t>
      </w:r>
      <w:r w:rsidR="00761DF2" w:rsidRPr="00B2674E">
        <w:t>component conversion</w:t>
      </w:r>
      <w:r w:rsidRPr="00B2674E">
        <w:t>.</w:t>
      </w:r>
    </w:p>
    <w:p w14:paraId="42541BC3" w14:textId="77777777" w:rsidR="00AF31C1" w:rsidRPr="00B2674E" w:rsidRDefault="00AF31C1" w:rsidP="00AF31C1">
      <w:r w:rsidRPr="00B2674E">
        <w:t>File name</w:t>
      </w:r>
      <w:r w:rsidRPr="00B2674E">
        <w:tab/>
        <w:t xml:space="preserve">: </w:t>
      </w:r>
      <w:r w:rsidRPr="00B2674E">
        <w:rPr>
          <w:b/>
        </w:rPr>
        <w:t>CONTCOMP</w:t>
      </w:r>
      <w:r w:rsidRPr="00B2674E">
        <w:rPr>
          <w:b/>
          <w:bCs/>
        </w:rPr>
        <w:t>.CSV</w:t>
      </w:r>
    </w:p>
    <w:p w14:paraId="2FB9EA99" w14:textId="77777777" w:rsidR="00AF31C1" w:rsidRPr="00B2674E" w:rsidRDefault="00AF31C1" w:rsidP="00AF31C1">
      <w:r w:rsidRPr="00B2674E">
        <w:t>Unique index</w:t>
      </w:r>
      <w:r w:rsidRPr="00B2674E">
        <w:tab/>
        <w:t>: CONTRACT</w:t>
      </w:r>
      <w:r w:rsidR="00667AE0" w:rsidRPr="00B2674E">
        <w: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4415"/>
        <w:gridCol w:w="882"/>
        <w:gridCol w:w="990"/>
        <w:gridCol w:w="5865"/>
        <w:gridCol w:w="1576"/>
      </w:tblGrid>
      <w:tr w:rsidR="00365AB2" w:rsidRPr="00B2674E" w14:paraId="3A1DC487" w14:textId="77777777" w:rsidTr="005169AC">
        <w:tc>
          <w:tcPr>
            <w:tcW w:w="550" w:type="dxa"/>
            <w:shd w:val="clear" w:color="auto" w:fill="C0C0C0"/>
          </w:tcPr>
          <w:p w14:paraId="0A69B27F" w14:textId="77777777" w:rsidR="00AF31C1" w:rsidRPr="00B2674E" w:rsidRDefault="00AF31C1" w:rsidP="00C61F5F">
            <w:pPr>
              <w:pStyle w:val="Header"/>
              <w:tabs>
                <w:tab w:val="clear" w:pos="4320"/>
                <w:tab w:val="clear" w:pos="8640"/>
              </w:tabs>
              <w:rPr>
                <w:b/>
                <w:bCs/>
              </w:rPr>
            </w:pPr>
          </w:p>
        </w:tc>
        <w:tc>
          <w:tcPr>
            <w:tcW w:w="4415" w:type="dxa"/>
            <w:shd w:val="clear" w:color="auto" w:fill="C0C0C0"/>
          </w:tcPr>
          <w:p w14:paraId="13F16D7C" w14:textId="77777777" w:rsidR="00AF31C1" w:rsidRPr="00B2674E" w:rsidRDefault="00AF31C1" w:rsidP="00C61F5F">
            <w:pPr>
              <w:rPr>
                <w:b/>
                <w:bCs/>
              </w:rPr>
            </w:pPr>
            <w:r w:rsidRPr="00B2674E">
              <w:rPr>
                <w:b/>
                <w:bCs/>
              </w:rPr>
              <w:t>FIELDNAME</w:t>
            </w:r>
          </w:p>
        </w:tc>
        <w:tc>
          <w:tcPr>
            <w:tcW w:w="882" w:type="dxa"/>
            <w:shd w:val="clear" w:color="auto" w:fill="C0C0C0"/>
          </w:tcPr>
          <w:p w14:paraId="3001DC21" w14:textId="77777777" w:rsidR="00AF31C1" w:rsidRPr="00B2674E" w:rsidRDefault="00AF31C1" w:rsidP="00C61F5F">
            <w:pPr>
              <w:rPr>
                <w:b/>
                <w:bCs/>
              </w:rPr>
            </w:pPr>
            <w:r w:rsidRPr="00B2674E">
              <w:rPr>
                <w:b/>
                <w:bCs/>
              </w:rPr>
              <w:t>TYPE</w:t>
            </w:r>
          </w:p>
        </w:tc>
        <w:tc>
          <w:tcPr>
            <w:tcW w:w="990" w:type="dxa"/>
            <w:shd w:val="clear" w:color="auto" w:fill="C0C0C0"/>
          </w:tcPr>
          <w:p w14:paraId="5266ACAA" w14:textId="77777777" w:rsidR="00AF31C1" w:rsidRPr="00B2674E" w:rsidRDefault="00AF31C1" w:rsidP="00C61F5F">
            <w:pPr>
              <w:rPr>
                <w:b/>
                <w:bCs/>
              </w:rPr>
            </w:pPr>
            <w:r w:rsidRPr="00B2674E">
              <w:rPr>
                <w:b/>
                <w:bCs/>
              </w:rPr>
              <w:t>EMPTY</w:t>
            </w:r>
          </w:p>
        </w:tc>
        <w:tc>
          <w:tcPr>
            <w:tcW w:w="5865" w:type="dxa"/>
            <w:shd w:val="clear" w:color="auto" w:fill="C0C0C0"/>
          </w:tcPr>
          <w:p w14:paraId="47FAC4F5" w14:textId="77777777" w:rsidR="00AF31C1" w:rsidRPr="00B2674E" w:rsidRDefault="00AF31C1" w:rsidP="00C61F5F">
            <w:pPr>
              <w:rPr>
                <w:b/>
                <w:bCs/>
              </w:rPr>
            </w:pPr>
            <w:r w:rsidRPr="00B2674E">
              <w:rPr>
                <w:b/>
                <w:bCs/>
              </w:rPr>
              <w:t>DESCRIPTION</w:t>
            </w:r>
          </w:p>
        </w:tc>
        <w:tc>
          <w:tcPr>
            <w:tcW w:w="1576" w:type="dxa"/>
            <w:shd w:val="clear" w:color="auto" w:fill="C0C0C0"/>
          </w:tcPr>
          <w:p w14:paraId="7A62C49D" w14:textId="77777777" w:rsidR="00AF31C1" w:rsidRPr="00B2674E" w:rsidRDefault="00AF31C1" w:rsidP="00C61F5F">
            <w:pPr>
              <w:rPr>
                <w:b/>
                <w:bCs/>
              </w:rPr>
            </w:pPr>
            <w:r w:rsidRPr="00B2674E">
              <w:rPr>
                <w:b/>
                <w:bCs/>
              </w:rPr>
              <w:t>REMARK</w:t>
            </w:r>
          </w:p>
        </w:tc>
      </w:tr>
      <w:tr w:rsidR="00365AB2" w:rsidRPr="00B2674E" w14:paraId="0554ED6B" w14:textId="77777777" w:rsidTr="005169AC">
        <w:trPr>
          <w:trHeight w:val="281"/>
        </w:trPr>
        <w:tc>
          <w:tcPr>
            <w:tcW w:w="550" w:type="dxa"/>
          </w:tcPr>
          <w:p w14:paraId="230954DF" w14:textId="77777777" w:rsidR="00AF31C1" w:rsidRPr="00B2674E" w:rsidRDefault="00AF31C1" w:rsidP="00AF31C1">
            <w:pPr>
              <w:rPr>
                <w:b/>
                <w:bCs/>
              </w:rPr>
            </w:pPr>
            <w:r w:rsidRPr="00B2674E">
              <w:rPr>
                <w:b/>
                <w:bCs/>
              </w:rPr>
              <w:t>A</w:t>
            </w:r>
          </w:p>
        </w:tc>
        <w:tc>
          <w:tcPr>
            <w:tcW w:w="4415" w:type="dxa"/>
          </w:tcPr>
          <w:p w14:paraId="3809C315" w14:textId="77777777" w:rsidR="00AF31C1" w:rsidRPr="00B2674E" w:rsidRDefault="00AF31C1" w:rsidP="00AF31C1">
            <w:r w:rsidRPr="00B2674E">
              <w:t>CONTRACTCODE</w:t>
            </w:r>
          </w:p>
        </w:tc>
        <w:tc>
          <w:tcPr>
            <w:tcW w:w="882" w:type="dxa"/>
          </w:tcPr>
          <w:p w14:paraId="698DCED3" w14:textId="77777777" w:rsidR="00AF31C1" w:rsidRPr="00B2674E" w:rsidRDefault="00AF31C1" w:rsidP="00AF31C1">
            <w:r w:rsidRPr="00B2674E">
              <w:t>A15U</w:t>
            </w:r>
          </w:p>
        </w:tc>
        <w:tc>
          <w:tcPr>
            <w:tcW w:w="990" w:type="dxa"/>
          </w:tcPr>
          <w:p w14:paraId="00445876" w14:textId="77777777" w:rsidR="00AF31C1" w:rsidRPr="00B2674E" w:rsidRDefault="00AF31C1" w:rsidP="00AF31C1">
            <w:r w:rsidRPr="00B2674E">
              <w:t>N</w:t>
            </w:r>
          </w:p>
        </w:tc>
        <w:tc>
          <w:tcPr>
            <w:tcW w:w="5865" w:type="dxa"/>
          </w:tcPr>
          <w:p w14:paraId="5902583E" w14:textId="77777777" w:rsidR="00AF31C1" w:rsidRPr="00B2674E" w:rsidRDefault="00AF31C1" w:rsidP="00AF31C1">
            <w:pPr>
              <w:rPr>
                <w:rFonts w:cs="Arial"/>
                <w:sz w:val="18"/>
                <w:szCs w:val="18"/>
              </w:rPr>
            </w:pPr>
            <w:r w:rsidRPr="00B2674E">
              <w:rPr>
                <w:rFonts w:cs="Arial"/>
                <w:sz w:val="18"/>
                <w:szCs w:val="18"/>
              </w:rPr>
              <w:t>Must exist in I_CONTRACT</w:t>
            </w:r>
          </w:p>
        </w:tc>
        <w:tc>
          <w:tcPr>
            <w:tcW w:w="1576" w:type="dxa"/>
          </w:tcPr>
          <w:p w14:paraId="4A003743" w14:textId="77777777" w:rsidR="00AF31C1" w:rsidRPr="00B2674E" w:rsidRDefault="00AF31C1" w:rsidP="00AF31C1">
            <w:pPr>
              <w:rPr>
                <w:sz w:val="18"/>
              </w:rPr>
            </w:pPr>
          </w:p>
        </w:tc>
      </w:tr>
      <w:tr w:rsidR="00365AB2" w:rsidRPr="00B2674E" w14:paraId="2C00A5FA" w14:textId="77777777" w:rsidTr="005169AC">
        <w:tc>
          <w:tcPr>
            <w:tcW w:w="550" w:type="dxa"/>
          </w:tcPr>
          <w:p w14:paraId="2624E0D0" w14:textId="77777777" w:rsidR="00AF31C1" w:rsidRPr="00B2674E" w:rsidRDefault="00AF31C1" w:rsidP="00AF31C1">
            <w:pPr>
              <w:rPr>
                <w:b/>
                <w:bCs/>
              </w:rPr>
            </w:pPr>
            <w:r w:rsidRPr="00B2674E">
              <w:rPr>
                <w:b/>
                <w:bCs/>
              </w:rPr>
              <w:t>B</w:t>
            </w:r>
          </w:p>
        </w:tc>
        <w:tc>
          <w:tcPr>
            <w:tcW w:w="4415" w:type="dxa"/>
          </w:tcPr>
          <w:p w14:paraId="6FD15537" w14:textId="77777777" w:rsidR="00AF31C1" w:rsidRPr="00B2674E" w:rsidRDefault="00AF31C1" w:rsidP="00AF31C1">
            <w:r w:rsidRPr="00B2674E">
              <w:t>ALLOWAUTOMATICSALES</w:t>
            </w:r>
          </w:p>
        </w:tc>
        <w:tc>
          <w:tcPr>
            <w:tcW w:w="882" w:type="dxa"/>
          </w:tcPr>
          <w:p w14:paraId="4CBF0E06" w14:textId="77777777" w:rsidR="00AF31C1" w:rsidRPr="00B2674E" w:rsidRDefault="00AF31C1" w:rsidP="00AF31C1">
            <w:r w:rsidRPr="00B2674E">
              <w:t>B</w:t>
            </w:r>
          </w:p>
        </w:tc>
        <w:tc>
          <w:tcPr>
            <w:tcW w:w="990" w:type="dxa"/>
          </w:tcPr>
          <w:p w14:paraId="5889DD83" w14:textId="77777777" w:rsidR="00AF31C1" w:rsidRPr="00B2674E" w:rsidRDefault="00AF31C1" w:rsidP="00AF31C1"/>
        </w:tc>
        <w:tc>
          <w:tcPr>
            <w:tcW w:w="5865" w:type="dxa"/>
            <w:vAlign w:val="bottom"/>
          </w:tcPr>
          <w:p w14:paraId="3C03C28E" w14:textId="77777777" w:rsidR="00AF31C1" w:rsidRPr="00B2674E" w:rsidRDefault="00AF31C1" w:rsidP="00AF31C1">
            <w:pPr>
              <w:rPr>
                <w:rFonts w:cs="Arial"/>
                <w:sz w:val="18"/>
                <w:szCs w:val="18"/>
                <w:lang w:val="nl-NL" w:eastAsia="nl-NL"/>
              </w:rPr>
            </w:pPr>
          </w:p>
        </w:tc>
        <w:tc>
          <w:tcPr>
            <w:tcW w:w="1576" w:type="dxa"/>
          </w:tcPr>
          <w:p w14:paraId="774BA4DD" w14:textId="77777777" w:rsidR="00AF31C1" w:rsidRPr="00B2674E" w:rsidRDefault="00AF31C1" w:rsidP="00AF31C1">
            <w:pPr>
              <w:rPr>
                <w:sz w:val="18"/>
              </w:rPr>
            </w:pPr>
          </w:p>
        </w:tc>
      </w:tr>
      <w:tr w:rsidR="00365AB2" w:rsidRPr="00B2674E" w14:paraId="795996A6" w14:textId="77777777" w:rsidTr="005169AC">
        <w:tc>
          <w:tcPr>
            <w:tcW w:w="550" w:type="dxa"/>
          </w:tcPr>
          <w:p w14:paraId="2FEC2CAE" w14:textId="77777777" w:rsidR="00AF31C1" w:rsidRPr="00B2674E" w:rsidRDefault="00AF31C1" w:rsidP="00AF31C1">
            <w:pPr>
              <w:rPr>
                <w:b/>
                <w:bCs/>
              </w:rPr>
            </w:pPr>
            <w:r w:rsidRPr="00B2674E">
              <w:rPr>
                <w:b/>
                <w:bCs/>
              </w:rPr>
              <w:t>C</w:t>
            </w:r>
          </w:p>
        </w:tc>
        <w:tc>
          <w:tcPr>
            <w:tcW w:w="4415" w:type="dxa"/>
          </w:tcPr>
          <w:p w14:paraId="127AE648" w14:textId="77777777" w:rsidR="00AF31C1" w:rsidRPr="00B2674E" w:rsidRDefault="00AF31C1" w:rsidP="00AF31C1">
            <w:r w:rsidRPr="00B2674E">
              <w:t>DEPOSITSTOCKALLOWED</w:t>
            </w:r>
          </w:p>
        </w:tc>
        <w:tc>
          <w:tcPr>
            <w:tcW w:w="882" w:type="dxa"/>
          </w:tcPr>
          <w:p w14:paraId="0FE10E2F" w14:textId="77777777" w:rsidR="00AF31C1" w:rsidRPr="00B2674E" w:rsidRDefault="00AF31C1" w:rsidP="00AF31C1">
            <w:r w:rsidRPr="00B2674E">
              <w:t>B</w:t>
            </w:r>
          </w:p>
        </w:tc>
        <w:tc>
          <w:tcPr>
            <w:tcW w:w="990" w:type="dxa"/>
          </w:tcPr>
          <w:p w14:paraId="47E9D320" w14:textId="77777777" w:rsidR="00AF31C1" w:rsidRPr="00B2674E" w:rsidRDefault="00AF31C1" w:rsidP="00AF31C1"/>
        </w:tc>
        <w:tc>
          <w:tcPr>
            <w:tcW w:w="5865" w:type="dxa"/>
            <w:vAlign w:val="bottom"/>
          </w:tcPr>
          <w:p w14:paraId="70555959" w14:textId="77777777" w:rsidR="00AF31C1" w:rsidRPr="00B2674E" w:rsidRDefault="00AF31C1" w:rsidP="00AF31C1">
            <w:pPr>
              <w:rPr>
                <w:rFonts w:cs="Arial"/>
                <w:sz w:val="18"/>
                <w:szCs w:val="18"/>
              </w:rPr>
            </w:pPr>
          </w:p>
        </w:tc>
        <w:tc>
          <w:tcPr>
            <w:tcW w:w="1576" w:type="dxa"/>
          </w:tcPr>
          <w:p w14:paraId="1551ACA9" w14:textId="77777777" w:rsidR="00AF31C1" w:rsidRPr="00B2674E" w:rsidRDefault="00AF31C1" w:rsidP="00AF31C1">
            <w:pPr>
              <w:rPr>
                <w:sz w:val="18"/>
              </w:rPr>
            </w:pPr>
          </w:p>
        </w:tc>
      </w:tr>
      <w:tr w:rsidR="00365AB2" w:rsidRPr="00B2674E" w14:paraId="13C26B95" w14:textId="77777777" w:rsidTr="005169AC">
        <w:tc>
          <w:tcPr>
            <w:tcW w:w="550" w:type="dxa"/>
          </w:tcPr>
          <w:p w14:paraId="7CF5548A" w14:textId="77777777" w:rsidR="00AF31C1" w:rsidRPr="00B2674E" w:rsidRDefault="00AF31C1" w:rsidP="00AF31C1">
            <w:pPr>
              <w:rPr>
                <w:b/>
                <w:bCs/>
              </w:rPr>
            </w:pPr>
            <w:r w:rsidRPr="00B2674E">
              <w:rPr>
                <w:b/>
                <w:bCs/>
              </w:rPr>
              <w:t>D</w:t>
            </w:r>
          </w:p>
        </w:tc>
        <w:tc>
          <w:tcPr>
            <w:tcW w:w="4415" w:type="dxa"/>
          </w:tcPr>
          <w:p w14:paraId="6AB9243F" w14:textId="77777777" w:rsidR="00AF31C1" w:rsidRPr="00B2674E" w:rsidRDefault="00AF31C1" w:rsidP="00AF31C1">
            <w:r w:rsidRPr="00B2674E">
              <w:t>CHARGEREPAIRS</w:t>
            </w:r>
          </w:p>
        </w:tc>
        <w:tc>
          <w:tcPr>
            <w:tcW w:w="882" w:type="dxa"/>
          </w:tcPr>
          <w:p w14:paraId="5BB0774D" w14:textId="77777777" w:rsidR="00AF31C1" w:rsidRPr="00B2674E" w:rsidRDefault="00AF31C1" w:rsidP="00AF31C1">
            <w:r w:rsidRPr="00B2674E">
              <w:t>N</w:t>
            </w:r>
          </w:p>
        </w:tc>
        <w:tc>
          <w:tcPr>
            <w:tcW w:w="990" w:type="dxa"/>
          </w:tcPr>
          <w:p w14:paraId="1BDDACD3" w14:textId="77777777" w:rsidR="00AF31C1" w:rsidRPr="00B2674E" w:rsidRDefault="00AF31C1" w:rsidP="00AF31C1"/>
        </w:tc>
        <w:tc>
          <w:tcPr>
            <w:tcW w:w="5865" w:type="dxa"/>
            <w:vAlign w:val="bottom"/>
          </w:tcPr>
          <w:p w14:paraId="223BEB0D" w14:textId="77777777" w:rsidR="00AF31C1" w:rsidRPr="00B2674E" w:rsidRDefault="00AF31C1" w:rsidP="00AF31C1">
            <w:pPr>
              <w:rPr>
                <w:rFonts w:cs="Arial"/>
                <w:sz w:val="18"/>
                <w:szCs w:val="18"/>
              </w:rPr>
            </w:pPr>
            <w:r w:rsidRPr="00B2674E">
              <w:rPr>
                <w:rFonts w:cs="Arial"/>
                <w:sz w:val="18"/>
                <w:szCs w:val="18"/>
              </w:rPr>
              <w:t>0 = No Repair allowed and No charge repair</w:t>
            </w:r>
            <w:r w:rsidRPr="00B2674E">
              <w:rPr>
                <w:rFonts w:cs="Arial"/>
                <w:sz w:val="18"/>
                <w:szCs w:val="18"/>
              </w:rPr>
              <w:br/>
              <w:t>1 = Repair allowed and No charge repair</w:t>
            </w:r>
            <w:r w:rsidRPr="00B2674E">
              <w:rPr>
                <w:rFonts w:cs="Arial"/>
                <w:sz w:val="18"/>
                <w:szCs w:val="18"/>
              </w:rPr>
              <w:br/>
              <w:t>2 = Repair allowed and Charge repair</w:t>
            </w:r>
          </w:p>
        </w:tc>
        <w:tc>
          <w:tcPr>
            <w:tcW w:w="1576" w:type="dxa"/>
          </w:tcPr>
          <w:p w14:paraId="6FB527BD" w14:textId="77777777" w:rsidR="00AF31C1" w:rsidRPr="00B2674E" w:rsidRDefault="00AF31C1" w:rsidP="00AF31C1">
            <w:pPr>
              <w:rPr>
                <w:sz w:val="18"/>
              </w:rPr>
            </w:pPr>
          </w:p>
        </w:tc>
      </w:tr>
      <w:tr w:rsidR="00365AB2" w:rsidRPr="00B2674E" w14:paraId="415FA274" w14:textId="77777777" w:rsidTr="005169AC">
        <w:tc>
          <w:tcPr>
            <w:tcW w:w="550" w:type="dxa"/>
          </w:tcPr>
          <w:p w14:paraId="24A5F897" w14:textId="77777777" w:rsidR="00AF31C1" w:rsidRPr="00B2674E" w:rsidRDefault="00AF31C1" w:rsidP="00AF31C1">
            <w:pPr>
              <w:rPr>
                <w:b/>
                <w:bCs/>
              </w:rPr>
            </w:pPr>
            <w:r w:rsidRPr="00B2674E">
              <w:rPr>
                <w:b/>
                <w:bCs/>
              </w:rPr>
              <w:t>E</w:t>
            </w:r>
          </w:p>
        </w:tc>
        <w:tc>
          <w:tcPr>
            <w:tcW w:w="4415" w:type="dxa"/>
          </w:tcPr>
          <w:p w14:paraId="0E3E7AF2" w14:textId="77777777" w:rsidR="00AF31C1" w:rsidRPr="00B2674E" w:rsidRDefault="00AF31C1" w:rsidP="00AF31C1">
            <w:r w:rsidRPr="00B2674E">
              <w:t>CHARGEREPAIRCOG</w:t>
            </w:r>
          </w:p>
        </w:tc>
        <w:tc>
          <w:tcPr>
            <w:tcW w:w="882" w:type="dxa"/>
          </w:tcPr>
          <w:p w14:paraId="0DFF5156" w14:textId="77777777" w:rsidR="00AF31C1" w:rsidRPr="00B2674E" w:rsidRDefault="00AF31C1" w:rsidP="00AF31C1">
            <w:r w:rsidRPr="00B2674E">
              <w:t>N</w:t>
            </w:r>
          </w:p>
        </w:tc>
        <w:tc>
          <w:tcPr>
            <w:tcW w:w="990" w:type="dxa"/>
          </w:tcPr>
          <w:p w14:paraId="16E0054B" w14:textId="77777777" w:rsidR="00AF31C1" w:rsidRPr="00B2674E" w:rsidRDefault="00AF31C1" w:rsidP="00AF31C1"/>
        </w:tc>
        <w:tc>
          <w:tcPr>
            <w:tcW w:w="5865" w:type="dxa"/>
            <w:vAlign w:val="bottom"/>
          </w:tcPr>
          <w:p w14:paraId="2B37D8CD" w14:textId="77777777" w:rsidR="00AF31C1" w:rsidRPr="00B2674E" w:rsidRDefault="00AF31C1" w:rsidP="00AF31C1">
            <w:pPr>
              <w:rPr>
                <w:rFonts w:cs="Arial"/>
                <w:sz w:val="18"/>
                <w:szCs w:val="18"/>
              </w:rPr>
            </w:pPr>
            <w:r w:rsidRPr="00B2674E">
              <w:rPr>
                <w:rFonts w:cs="Arial"/>
                <w:sz w:val="18"/>
                <w:szCs w:val="18"/>
              </w:rPr>
              <w:t>0 = No Repair allowed and No charge repair</w:t>
            </w:r>
            <w:r w:rsidRPr="00B2674E">
              <w:rPr>
                <w:rFonts w:cs="Arial"/>
                <w:sz w:val="18"/>
                <w:szCs w:val="18"/>
              </w:rPr>
              <w:br/>
              <w:t>1 = Repair allowed and No charge repair</w:t>
            </w:r>
            <w:r w:rsidRPr="00B2674E">
              <w:rPr>
                <w:rFonts w:cs="Arial"/>
                <w:sz w:val="18"/>
                <w:szCs w:val="18"/>
              </w:rPr>
              <w:br/>
              <w:t>2 = Repair allowed and Charge repair</w:t>
            </w:r>
          </w:p>
        </w:tc>
        <w:tc>
          <w:tcPr>
            <w:tcW w:w="1576" w:type="dxa"/>
          </w:tcPr>
          <w:p w14:paraId="1885000D" w14:textId="77777777" w:rsidR="00AF31C1" w:rsidRPr="00B2674E" w:rsidRDefault="00AF31C1" w:rsidP="00AF31C1">
            <w:pPr>
              <w:rPr>
                <w:sz w:val="18"/>
              </w:rPr>
            </w:pPr>
          </w:p>
        </w:tc>
      </w:tr>
      <w:tr w:rsidR="00365AB2" w:rsidRPr="00B2674E" w14:paraId="5682C66F" w14:textId="77777777" w:rsidTr="005169AC">
        <w:tc>
          <w:tcPr>
            <w:tcW w:w="550" w:type="dxa"/>
          </w:tcPr>
          <w:p w14:paraId="0CE80AAB" w14:textId="77777777" w:rsidR="00AF31C1" w:rsidRPr="00B2674E" w:rsidRDefault="00AF31C1" w:rsidP="00AF31C1">
            <w:pPr>
              <w:rPr>
                <w:b/>
                <w:bCs/>
              </w:rPr>
            </w:pPr>
            <w:r w:rsidRPr="00B2674E">
              <w:rPr>
                <w:b/>
                <w:bCs/>
              </w:rPr>
              <w:t>F</w:t>
            </w:r>
          </w:p>
        </w:tc>
        <w:tc>
          <w:tcPr>
            <w:tcW w:w="4415" w:type="dxa"/>
          </w:tcPr>
          <w:p w14:paraId="3CEE0362" w14:textId="77777777" w:rsidR="00AF31C1" w:rsidRPr="00B2674E" w:rsidRDefault="00AF31C1" w:rsidP="00AF31C1">
            <w:r w:rsidRPr="00B2674E">
              <w:t>VARIABLESERVICES</w:t>
            </w:r>
          </w:p>
        </w:tc>
        <w:tc>
          <w:tcPr>
            <w:tcW w:w="882" w:type="dxa"/>
          </w:tcPr>
          <w:p w14:paraId="1204A876" w14:textId="77777777" w:rsidR="00AF31C1" w:rsidRPr="00B2674E" w:rsidRDefault="00AF31C1" w:rsidP="00AF31C1">
            <w:r w:rsidRPr="00B2674E">
              <w:t>N</w:t>
            </w:r>
          </w:p>
        </w:tc>
        <w:tc>
          <w:tcPr>
            <w:tcW w:w="990" w:type="dxa"/>
          </w:tcPr>
          <w:p w14:paraId="57BF72E2" w14:textId="77777777" w:rsidR="00AF31C1" w:rsidRPr="00B2674E" w:rsidRDefault="00AF31C1" w:rsidP="00AF31C1"/>
        </w:tc>
        <w:tc>
          <w:tcPr>
            <w:tcW w:w="5865" w:type="dxa"/>
            <w:vAlign w:val="bottom"/>
          </w:tcPr>
          <w:p w14:paraId="66A734E5" w14:textId="77777777" w:rsidR="00AF31C1" w:rsidRPr="00B2674E" w:rsidRDefault="00AF31C1" w:rsidP="00AF31C1">
            <w:pPr>
              <w:rPr>
                <w:rFonts w:cs="Arial"/>
                <w:sz w:val="18"/>
                <w:szCs w:val="18"/>
              </w:rPr>
            </w:pPr>
            <w:r w:rsidRPr="00B2674E">
              <w:rPr>
                <w:rFonts w:cs="Arial"/>
                <w:sz w:val="18"/>
                <w:szCs w:val="18"/>
              </w:rPr>
              <w:t>0 = No Repair allowed and No charge repair</w:t>
            </w:r>
            <w:r w:rsidRPr="00B2674E">
              <w:rPr>
                <w:rFonts w:cs="Arial"/>
                <w:sz w:val="18"/>
                <w:szCs w:val="18"/>
              </w:rPr>
              <w:br/>
              <w:t>1 = Repair allowed and No charge repair</w:t>
            </w:r>
            <w:r w:rsidRPr="00B2674E">
              <w:rPr>
                <w:rFonts w:cs="Arial"/>
                <w:sz w:val="18"/>
                <w:szCs w:val="18"/>
              </w:rPr>
              <w:br/>
              <w:t>2 = Repair allowed and Charge repair</w:t>
            </w:r>
          </w:p>
        </w:tc>
        <w:tc>
          <w:tcPr>
            <w:tcW w:w="1576" w:type="dxa"/>
          </w:tcPr>
          <w:p w14:paraId="37A52B81" w14:textId="77777777" w:rsidR="00AF31C1" w:rsidRPr="00B2674E" w:rsidRDefault="00AF31C1" w:rsidP="00AF31C1">
            <w:pPr>
              <w:rPr>
                <w:sz w:val="18"/>
              </w:rPr>
            </w:pPr>
          </w:p>
        </w:tc>
      </w:tr>
      <w:tr w:rsidR="00365AB2" w:rsidRPr="00B2674E" w14:paraId="69C1E769" w14:textId="77777777" w:rsidTr="005169AC">
        <w:tc>
          <w:tcPr>
            <w:tcW w:w="550" w:type="dxa"/>
          </w:tcPr>
          <w:p w14:paraId="7203709B" w14:textId="77777777" w:rsidR="00AF31C1" w:rsidRPr="00B2674E" w:rsidRDefault="00AF31C1" w:rsidP="00AF31C1">
            <w:pPr>
              <w:rPr>
                <w:b/>
                <w:bCs/>
              </w:rPr>
            </w:pPr>
            <w:r w:rsidRPr="00B2674E">
              <w:rPr>
                <w:b/>
                <w:bCs/>
              </w:rPr>
              <w:t>G</w:t>
            </w:r>
          </w:p>
        </w:tc>
        <w:tc>
          <w:tcPr>
            <w:tcW w:w="4415" w:type="dxa"/>
          </w:tcPr>
          <w:p w14:paraId="0903D3D0" w14:textId="77777777" w:rsidR="00AF31C1" w:rsidRPr="00B2674E" w:rsidRDefault="00AF31C1" w:rsidP="00AF31C1">
            <w:r w:rsidRPr="00B2674E">
              <w:t>CHARGERESIDUALVALUE</w:t>
            </w:r>
          </w:p>
        </w:tc>
        <w:tc>
          <w:tcPr>
            <w:tcW w:w="882" w:type="dxa"/>
          </w:tcPr>
          <w:p w14:paraId="72E17C72" w14:textId="77777777" w:rsidR="00AF31C1" w:rsidRPr="00B2674E" w:rsidRDefault="00AF31C1" w:rsidP="00AF31C1">
            <w:r w:rsidRPr="00B2674E">
              <w:t>B</w:t>
            </w:r>
          </w:p>
        </w:tc>
        <w:tc>
          <w:tcPr>
            <w:tcW w:w="990" w:type="dxa"/>
          </w:tcPr>
          <w:p w14:paraId="4F700FDC" w14:textId="77777777" w:rsidR="00AF31C1" w:rsidRPr="00B2674E" w:rsidRDefault="00AF31C1" w:rsidP="00AF31C1"/>
        </w:tc>
        <w:tc>
          <w:tcPr>
            <w:tcW w:w="5865" w:type="dxa"/>
            <w:vAlign w:val="bottom"/>
          </w:tcPr>
          <w:p w14:paraId="191D3AE0" w14:textId="28C4D5D0" w:rsidR="00AF31C1" w:rsidRPr="00B2674E" w:rsidRDefault="00C06113" w:rsidP="00AF31C1">
            <w:pPr>
              <w:rPr>
                <w:rFonts w:cs="Arial"/>
                <w:sz w:val="18"/>
                <w:szCs w:val="18"/>
              </w:rPr>
            </w:pPr>
            <w:r w:rsidRPr="00B2674E">
              <w:rPr>
                <w:rFonts w:cs="Arial"/>
                <w:sz w:val="18"/>
                <w:szCs w:val="18"/>
              </w:rPr>
              <w:t>For garments</w:t>
            </w:r>
          </w:p>
        </w:tc>
        <w:tc>
          <w:tcPr>
            <w:tcW w:w="1576" w:type="dxa"/>
          </w:tcPr>
          <w:p w14:paraId="11684F96" w14:textId="77777777" w:rsidR="00AF31C1" w:rsidRPr="00B2674E" w:rsidRDefault="00AF31C1" w:rsidP="00AF31C1">
            <w:pPr>
              <w:rPr>
                <w:sz w:val="18"/>
              </w:rPr>
            </w:pPr>
          </w:p>
        </w:tc>
      </w:tr>
      <w:tr w:rsidR="00365AB2" w:rsidRPr="00B2674E" w14:paraId="46884123" w14:textId="77777777" w:rsidTr="005169AC">
        <w:tc>
          <w:tcPr>
            <w:tcW w:w="550" w:type="dxa"/>
          </w:tcPr>
          <w:p w14:paraId="4ED790A5" w14:textId="77777777" w:rsidR="00AF31C1" w:rsidRPr="00B2674E" w:rsidRDefault="00AF31C1" w:rsidP="00AF31C1">
            <w:pPr>
              <w:rPr>
                <w:b/>
                <w:bCs/>
              </w:rPr>
            </w:pPr>
            <w:r w:rsidRPr="00B2674E">
              <w:rPr>
                <w:b/>
                <w:bCs/>
              </w:rPr>
              <w:t>H</w:t>
            </w:r>
          </w:p>
        </w:tc>
        <w:tc>
          <w:tcPr>
            <w:tcW w:w="4415" w:type="dxa"/>
          </w:tcPr>
          <w:p w14:paraId="3ED4DA31" w14:textId="77777777" w:rsidR="00AF31C1" w:rsidRPr="00B2674E" w:rsidRDefault="00AF31C1" w:rsidP="00AF31C1">
            <w:r w:rsidRPr="00B2674E">
              <w:t>CHARGEWASHFIRSTISSUE</w:t>
            </w:r>
          </w:p>
        </w:tc>
        <w:tc>
          <w:tcPr>
            <w:tcW w:w="882" w:type="dxa"/>
          </w:tcPr>
          <w:p w14:paraId="06C351E3" w14:textId="77777777" w:rsidR="00AF31C1" w:rsidRPr="00B2674E" w:rsidRDefault="00AF31C1" w:rsidP="00AF31C1">
            <w:r w:rsidRPr="00B2674E">
              <w:t>B</w:t>
            </w:r>
          </w:p>
        </w:tc>
        <w:tc>
          <w:tcPr>
            <w:tcW w:w="990" w:type="dxa"/>
          </w:tcPr>
          <w:p w14:paraId="0E291AE7" w14:textId="77777777" w:rsidR="00AF31C1" w:rsidRPr="00B2674E" w:rsidRDefault="00AF31C1" w:rsidP="00AF31C1"/>
        </w:tc>
        <w:tc>
          <w:tcPr>
            <w:tcW w:w="5865" w:type="dxa"/>
            <w:vAlign w:val="bottom"/>
          </w:tcPr>
          <w:p w14:paraId="59F9D48D" w14:textId="71B852C5" w:rsidR="00AF31C1" w:rsidRPr="00B2674E" w:rsidRDefault="00AF31C1" w:rsidP="00AF31C1">
            <w:pPr>
              <w:rPr>
                <w:rFonts w:cs="Arial"/>
                <w:sz w:val="18"/>
                <w:szCs w:val="18"/>
              </w:rPr>
            </w:pPr>
          </w:p>
        </w:tc>
        <w:tc>
          <w:tcPr>
            <w:tcW w:w="1576" w:type="dxa"/>
          </w:tcPr>
          <w:p w14:paraId="605C0DBF" w14:textId="77777777" w:rsidR="00AF31C1" w:rsidRPr="00B2674E" w:rsidRDefault="00AF31C1" w:rsidP="00AF31C1">
            <w:pPr>
              <w:rPr>
                <w:sz w:val="18"/>
              </w:rPr>
            </w:pPr>
          </w:p>
        </w:tc>
      </w:tr>
      <w:tr w:rsidR="00365AB2" w:rsidRPr="00B2674E" w14:paraId="6ACE7DBB" w14:textId="77777777" w:rsidTr="005169AC">
        <w:tc>
          <w:tcPr>
            <w:tcW w:w="550" w:type="dxa"/>
          </w:tcPr>
          <w:p w14:paraId="7437B301" w14:textId="77777777" w:rsidR="00AF31C1" w:rsidRPr="00B2674E" w:rsidRDefault="00AF31C1" w:rsidP="00AF31C1">
            <w:pPr>
              <w:rPr>
                <w:b/>
                <w:bCs/>
              </w:rPr>
            </w:pPr>
            <w:r w:rsidRPr="00B2674E">
              <w:rPr>
                <w:b/>
                <w:bCs/>
              </w:rPr>
              <w:t>I</w:t>
            </w:r>
          </w:p>
        </w:tc>
        <w:tc>
          <w:tcPr>
            <w:tcW w:w="4415" w:type="dxa"/>
          </w:tcPr>
          <w:p w14:paraId="17DB1EA8" w14:textId="77777777" w:rsidR="00AF31C1" w:rsidRPr="00B2674E" w:rsidRDefault="00AF31C1" w:rsidP="00AF31C1">
            <w:r w:rsidRPr="00B2674E">
              <w:t>CHARGELOSSCHARGE</w:t>
            </w:r>
          </w:p>
        </w:tc>
        <w:tc>
          <w:tcPr>
            <w:tcW w:w="882" w:type="dxa"/>
          </w:tcPr>
          <w:p w14:paraId="4C33DF15" w14:textId="77777777" w:rsidR="00AF31C1" w:rsidRPr="00B2674E" w:rsidRDefault="00AF31C1" w:rsidP="00AF31C1">
            <w:r w:rsidRPr="00B2674E">
              <w:t>B</w:t>
            </w:r>
          </w:p>
        </w:tc>
        <w:tc>
          <w:tcPr>
            <w:tcW w:w="990" w:type="dxa"/>
          </w:tcPr>
          <w:p w14:paraId="7D02107A" w14:textId="77777777" w:rsidR="00AF31C1" w:rsidRPr="00B2674E" w:rsidRDefault="00AF31C1" w:rsidP="00AF31C1"/>
        </w:tc>
        <w:tc>
          <w:tcPr>
            <w:tcW w:w="5865" w:type="dxa"/>
            <w:vAlign w:val="bottom"/>
          </w:tcPr>
          <w:p w14:paraId="533F0F15" w14:textId="474C4AD3" w:rsidR="00AF31C1" w:rsidRPr="00B2674E" w:rsidRDefault="00C06113" w:rsidP="00AF31C1">
            <w:pPr>
              <w:rPr>
                <w:rFonts w:cs="Arial"/>
                <w:sz w:val="18"/>
                <w:szCs w:val="18"/>
              </w:rPr>
            </w:pPr>
            <w:r w:rsidRPr="00B2674E">
              <w:rPr>
                <w:rFonts w:cs="Arial"/>
                <w:sz w:val="18"/>
                <w:szCs w:val="18"/>
              </w:rPr>
              <w:t>For garments</w:t>
            </w:r>
          </w:p>
        </w:tc>
        <w:tc>
          <w:tcPr>
            <w:tcW w:w="1576" w:type="dxa"/>
          </w:tcPr>
          <w:p w14:paraId="35326EB9" w14:textId="77777777" w:rsidR="00AF31C1" w:rsidRPr="00B2674E" w:rsidRDefault="00AF31C1" w:rsidP="00AF31C1">
            <w:pPr>
              <w:rPr>
                <w:sz w:val="18"/>
              </w:rPr>
            </w:pPr>
          </w:p>
        </w:tc>
      </w:tr>
      <w:tr w:rsidR="00365AB2" w:rsidRPr="00B2674E" w14:paraId="4D5362FC" w14:textId="77777777" w:rsidTr="005169AC">
        <w:tc>
          <w:tcPr>
            <w:tcW w:w="550" w:type="dxa"/>
          </w:tcPr>
          <w:p w14:paraId="0EBA5690" w14:textId="77777777" w:rsidR="00AF31C1" w:rsidRPr="00B2674E" w:rsidRDefault="00AF31C1" w:rsidP="00AF31C1">
            <w:pPr>
              <w:rPr>
                <w:b/>
                <w:bCs/>
              </w:rPr>
            </w:pPr>
            <w:r w:rsidRPr="00B2674E">
              <w:rPr>
                <w:b/>
                <w:bCs/>
              </w:rPr>
              <w:t>J</w:t>
            </w:r>
          </w:p>
        </w:tc>
        <w:tc>
          <w:tcPr>
            <w:tcW w:w="4415" w:type="dxa"/>
          </w:tcPr>
          <w:p w14:paraId="1D978DE2" w14:textId="77777777" w:rsidR="00AF31C1" w:rsidRPr="00B2674E" w:rsidRDefault="00AF31C1" w:rsidP="00AF31C1">
            <w:r w:rsidRPr="00B2674E">
              <w:t>ALLOWCHARGERETURNRENT</w:t>
            </w:r>
          </w:p>
        </w:tc>
        <w:tc>
          <w:tcPr>
            <w:tcW w:w="882" w:type="dxa"/>
          </w:tcPr>
          <w:p w14:paraId="5A2ADA16" w14:textId="77777777" w:rsidR="00AF31C1" w:rsidRPr="00B2674E" w:rsidRDefault="00AF31C1" w:rsidP="00AF31C1">
            <w:r w:rsidRPr="00B2674E">
              <w:t>N</w:t>
            </w:r>
          </w:p>
        </w:tc>
        <w:tc>
          <w:tcPr>
            <w:tcW w:w="990" w:type="dxa"/>
          </w:tcPr>
          <w:p w14:paraId="38FD66AB" w14:textId="77777777" w:rsidR="00AF31C1" w:rsidRPr="00B2674E" w:rsidRDefault="00AF31C1" w:rsidP="00AF31C1"/>
        </w:tc>
        <w:tc>
          <w:tcPr>
            <w:tcW w:w="5865" w:type="dxa"/>
            <w:vAlign w:val="bottom"/>
          </w:tcPr>
          <w:p w14:paraId="6C587E71" w14:textId="77777777" w:rsidR="00AF31C1" w:rsidRPr="00B2674E" w:rsidRDefault="00AF31C1" w:rsidP="00AF31C1">
            <w:pPr>
              <w:rPr>
                <w:rFonts w:cs="Arial"/>
                <w:sz w:val="18"/>
                <w:szCs w:val="18"/>
              </w:rPr>
            </w:pPr>
            <w:r w:rsidRPr="00B2674E">
              <w:rPr>
                <w:rFonts w:cs="Arial"/>
                <w:sz w:val="18"/>
                <w:szCs w:val="18"/>
              </w:rPr>
              <w:t>Flag that indicates whether return rent should be charged for this customer. Possible values: 0 = Do not charge return rent 1 = Do charge return rent</w:t>
            </w:r>
          </w:p>
        </w:tc>
        <w:tc>
          <w:tcPr>
            <w:tcW w:w="1576" w:type="dxa"/>
          </w:tcPr>
          <w:p w14:paraId="19F7AA77" w14:textId="77777777" w:rsidR="00AF31C1" w:rsidRPr="00B2674E" w:rsidRDefault="00AF31C1" w:rsidP="00AF31C1">
            <w:pPr>
              <w:rPr>
                <w:sz w:val="18"/>
              </w:rPr>
            </w:pPr>
          </w:p>
        </w:tc>
      </w:tr>
      <w:tr w:rsidR="00365AB2" w:rsidRPr="00B2674E" w14:paraId="3D2A046A" w14:textId="77777777" w:rsidTr="005169AC">
        <w:tc>
          <w:tcPr>
            <w:tcW w:w="550" w:type="dxa"/>
          </w:tcPr>
          <w:p w14:paraId="13092987" w14:textId="77777777" w:rsidR="00AF31C1" w:rsidRPr="00B2674E" w:rsidRDefault="00AF31C1" w:rsidP="00AF31C1">
            <w:pPr>
              <w:rPr>
                <w:b/>
                <w:bCs/>
              </w:rPr>
            </w:pPr>
            <w:r w:rsidRPr="00B2674E">
              <w:rPr>
                <w:b/>
                <w:bCs/>
              </w:rPr>
              <w:t>K</w:t>
            </w:r>
          </w:p>
        </w:tc>
        <w:tc>
          <w:tcPr>
            <w:tcW w:w="4415" w:type="dxa"/>
          </w:tcPr>
          <w:p w14:paraId="618ADA8F" w14:textId="77777777" w:rsidR="00AF31C1" w:rsidRPr="00B2674E" w:rsidRDefault="00AF31C1" w:rsidP="00AF31C1">
            <w:r w:rsidRPr="00B2674E">
              <w:t>RETURNRENTWEEKS</w:t>
            </w:r>
          </w:p>
        </w:tc>
        <w:tc>
          <w:tcPr>
            <w:tcW w:w="882" w:type="dxa"/>
          </w:tcPr>
          <w:p w14:paraId="26EF9AD5" w14:textId="77777777" w:rsidR="00AF31C1" w:rsidRPr="00B2674E" w:rsidRDefault="00AF31C1" w:rsidP="00AF31C1">
            <w:r w:rsidRPr="00B2674E">
              <w:t>N</w:t>
            </w:r>
          </w:p>
        </w:tc>
        <w:tc>
          <w:tcPr>
            <w:tcW w:w="990" w:type="dxa"/>
          </w:tcPr>
          <w:p w14:paraId="5113B305" w14:textId="77777777" w:rsidR="00AF31C1" w:rsidRPr="00B2674E" w:rsidRDefault="00AF31C1" w:rsidP="00AF31C1"/>
        </w:tc>
        <w:tc>
          <w:tcPr>
            <w:tcW w:w="5865" w:type="dxa"/>
            <w:vAlign w:val="bottom"/>
          </w:tcPr>
          <w:p w14:paraId="7BC7B841" w14:textId="038373A9" w:rsidR="00AF31C1" w:rsidRPr="00B2674E" w:rsidRDefault="00AF31C1" w:rsidP="00AF31C1">
            <w:pPr>
              <w:rPr>
                <w:rFonts w:cs="Arial"/>
                <w:sz w:val="18"/>
                <w:szCs w:val="18"/>
              </w:rPr>
            </w:pPr>
            <w:r w:rsidRPr="00B2674E">
              <w:rPr>
                <w:rFonts w:cs="Arial"/>
                <w:sz w:val="18"/>
                <w:szCs w:val="18"/>
              </w:rPr>
              <w:t>0 – 999. This attribute indicates the number of weeks that still rent may be charged after the item has been taken out of circulation.</w:t>
            </w:r>
          </w:p>
        </w:tc>
        <w:tc>
          <w:tcPr>
            <w:tcW w:w="1576" w:type="dxa"/>
          </w:tcPr>
          <w:p w14:paraId="37F495F7" w14:textId="77777777" w:rsidR="00AF31C1" w:rsidRPr="00B2674E" w:rsidRDefault="00AF31C1" w:rsidP="00AF31C1">
            <w:pPr>
              <w:rPr>
                <w:sz w:val="18"/>
              </w:rPr>
            </w:pPr>
          </w:p>
        </w:tc>
      </w:tr>
      <w:tr w:rsidR="00365AB2" w:rsidRPr="00B2674E" w14:paraId="612A45D4" w14:textId="77777777" w:rsidTr="005169AC">
        <w:tc>
          <w:tcPr>
            <w:tcW w:w="550" w:type="dxa"/>
          </w:tcPr>
          <w:p w14:paraId="0FF82EA0" w14:textId="77777777" w:rsidR="00AF31C1" w:rsidRPr="00B2674E" w:rsidRDefault="00AF31C1" w:rsidP="00AF31C1">
            <w:pPr>
              <w:rPr>
                <w:b/>
                <w:bCs/>
              </w:rPr>
            </w:pPr>
            <w:r w:rsidRPr="00B2674E">
              <w:rPr>
                <w:b/>
                <w:bCs/>
              </w:rPr>
              <w:t>L</w:t>
            </w:r>
          </w:p>
        </w:tc>
        <w:tc>
          <w:tcPr>
            <w:tcW w:w="4415" w:type="dxa"/>
          </w:tcPr>
          <w:p w14:paraId="3F217AFB" w14:textId="77777777" w:rsidR="00AF31C1" w:rsidRPr="00B2674E" w:rsidRDefault="00AF31C1" w:rsidP="00AF31C1">
            <w:r w:rsidRPr="00B2674E">
              <w:t>ALLOWCHARGEMINRENT</w:t>
            </w:r>
          </w:p>
        </w:tc>
        <w:tc>
          <w:tcPr>
            <w:tcW w:w="882" w:type="dxa"/>
          </w:tcPr>
          <w:p w14:paraId="0277B446" w14:textId="77777777" w:rsidR="00AF31C1" w:rsidRPr="00B2674E" w:rsidRDefault="00AF31C1" w:rsidP="00AF31C1">
            <w:r w:rsidRPr="00B2674E">
              <w:t>N</w:t>
            </w:r>
          </w:p>
        </w:tc>
        <w:tc>
          <w:tcPr>
            <w:tcW w:w="990" w:type="dxa"/>
          </w:tcPr>
          <w:p w14:paraId="454B80AD" w14:textId="77777777" w:rsidR="00AF31C1" w:rsidRPr="00B2674E" w:rsidRDefault="00AF31C1" w:rsidP="00AF31C1"/>
        </w:tc>
        <w:tc>
          <w:tcPr>
            <w:tcW w:w="5865" w:type="dxa"/>
            <w:vAlign w:val="bottom"/>
          </w:tcPr>
          <w:p w14:paraId="7C943CDF" w14:textId="77777777" w:rsidR="00AF31C1" w:rsidRPr="00B2674E" w:rsidRDefault="00AF31C1" w:rsidP="00AF31C1">
            <w:pPr>
              <w:rPr>
                <w:rFonts w:cs="Arial"/>
                <w:sz w:val="18"/>
                <w:szCs w:val="18"/>
              </w:rPr>
            </w:pPr>
            <w:r w:rsidRPr="00B2674E">
              <w:rPr>
                <w:rFonts w:cs="Arial"/>
                <w:sz w:val="18"/>
                <w:szCs w:val="18"/>
              </w:rPr>
              <w:t>Flag that indicates whether min rent should be charged for this customer.</w:t>
            </w:r>
            <w:r w:rsidRPr="00B2674E">
              <w:rPr>
                <w:rFonts w:cs="Arial"/>
                <w:sz w:val="18"/>
                <w:szCs w:val="18"/>
              </w:rPr>
              <w:br/>
              <w:t>Possible values: 0 = Do not charge return rent 1 = Do charge return rent</w:t>
            </w:r>
          </w:p>
        </w:tc>
        <w:tc>
          <w:tcPr>
            <w:tcW w:w="1576" w:type="dxa"/>
          </w:tcPr>
          <w:p w14:paraId="5DF0278D" w14:textId="77777777" w:rsidR="00AF31C1" w:rsidRPr="00B2674E" w:rsidRDefault="00AF31C1" w:rsidP="00AF31C1">
            <w:pPr>
              <w:rPr>
                <w:sz w:val="18"/>
              </w:rPr>
            </w:pPr>
          </w:p>
        </w:tc>
      </w:tr>
      <w:tr w:rsidR="00365AB2" w:rsidRPr="00B2674E" w14:paraId="3E1AA41D" w14:textId="77777777" w:rsidTr="005169AC">
        <w:tc>
          <w:tcPr>
            <w:tcW w:w="550" w:type="dxa"/>
          </w:tcPr>
          <w:p w14:paraId="2DC5CEA7" w14:textId="77777777" w:rsidR="00AF31C1" w:rsidRPr="00B2674E" w:rsidRDefault="00AF31C1" w:rsidP="00AF31C1">
            <w:pPr>
              <w:rPr>
                <w:b/>
                <w:bCs/>
              </w:rPr>
            </w:pPr>
            <w:r w:rsidRPr="00B2674E">
              <w:rPr>
                <w:b/>
                <w:bCs/>
              </w:rPr>
              <w:t>M</w:t>
            </w:r>
          </w:p>
        </w:tc>
        <w:tc>
          <w:tcPr>
            <w:tcW w:w="4415" w:type="dxa"/>
          </w:tcPr>
          <w:p w14:paraId="1895A115" w14:textId="77777777" w:rsidR="00AF31C1" w:rsidRPr="00B2674E" w:rsidRDefault="00AF31C1" w:rsidP="00AF31C1">
            <w:r w:rsidRPr="00B2674E">
              <w:t>MINRENTWEEKS</w:t>
            </w:r>
          </w:p>
        </w:tc>
        <w:tc>
          <w:tcPr>
            <w:tcW w:w="882" w:type="dxa"/>
          </w:tcPr>
          <w:p w14:paraId="3F514FE3" w14:textId="77777777" w:rsidR="00AF31C1" w:rsidRPr="00B2674E" w:rsidRDefault="00AF31C1" w:rsidP="00AF31C1">
            <w:r w:rsidRPr="00B2674E">
              <w:t>N</w:t>
            </w:r>
          </w:p>
        </w:tc>
        <w:tc>
          <w:tcPr>
            <w:tcW w:w="990" w:type="dxa"/>
          </w:tcPr>
          <w:p w14:paraId="2D728637" w14:textId="77777777" w:rsidR="00AF31C1" w:rsidRPr="00B2674E" w:rsidRDefault="00AF31C1" w:rsidP="00AF31C1"/>
        </w:tc>
        <w:tc>
          <w:tcPr>
            <w:tcW w:w="5865" w:type="dxa"/>
            <w:vAlign w:val="bottom"/>
          </w:tcPr>
          <w:p w14:paraId="1D93C227" w14:textId="77777777" w:rsidR="00AF31C1" w:rsidRPr="00B2674E" w:rsidRDefault="00AF31C1" w:rsidP="00AF31C1">
            <w:pPr>
              <w:rPr>
                <w:rFonts w:cs="Arial"/>
                <w:sz w:val="18"/>
                <w:szCs w:val="18"/>
              </w:rPr>
            </w:pPr>
            <w:r w:rsidRPr="00B2674E">
              <w:rPr>
                <w:rFonts w:cs="Arial"/>
                <w:sz w:val="18"/>
                <w:szCs w:val="18"/>
              </w:rPr>
              <w:t>0 – 999. This attribute indicates the minimum number of weeks that rent will be charged for this customer.</w:t>
            </w:r>
            <w:r w:rsidRPr="00B2674E">
              <w:rPr>
                <w:rFonts w:cs="Arial"/>
                <w:sz w:val="18"/>
                <w:szCs w:val="18"/>
              </w:rPr>
              <w:br/>
              <w:t>When an item has been taken out of circulation prior to reaching this number of weeks then still rent will be charged (as compensation) during this period.</w:t>
            </w:r>
          </w:p>
        </w:tc>
        <w:tc>
          <w:tcPr>
            <w:tcW w:w="1576" w:type="dxa"/>
          </w:tcPr>
          <w:p w14:paraId="488C014C" w14:textId="77777777" w:rsidR="00AF31C1" w:rsidRPr="00B2674E" w:rsidRDefault="00AF31C1" w:rsidP="00AF31C1">
            <w:pPr>
              <w:rPr>
                <w:sz w:val="18"/>
              </w:rPr>
            </w:pPr>
          </w:p>
        </w:tc>
      </w:tr>
      <w:tr w:rsidR="00365AB2" w:rsidRPr="00B2674E" w14:paraId="1F2E78EC" w14:textId="77777777" w:rsidTr="005169AC">
        <w:tc>
          <w:tcPr>
            <w:tcW w:w="550" w:type="dxa"/>
          </w:tcPr>
          <w:p w14:paraId="1F16CEC5" w14:textId="77777777" w:rsidR="00AF31C1" w:rsidRPr="00B2674E" w:rsidRDefault="00AF31C1" w:rsidP="00AF31C1">
            <w:pPr>
              <w:rPr>
                <w:b/>
                <w:bCs/>
              </w:rPr>
            </w:pPr>
            <w:r w:rsidRPr="00B2674E">
              <w:rPr>
                <w:b/>
                <w:bCs/>
              </w:rPr>
              <w:t>N</w:t>
            </w:r>
          </w:p>
        </w:tc>
        <w:tc>
          <w:tcPr>
            <w:tcW w:w="4415" w:type="dxa"/>
          </w:tcPr>
          <w:p w14:paraId="49071410" w14:textId="77777777" w:rsidR="00AF31C1" w:rsidRPr="00B2674E" w:rsidRDefault="00AF31C1" w:rsidP="00AF31C1">
            <w:r w:rsidRPr="00B2674E">
              <w:t>CHARGESERVICECOSTS</w:t>
            </w:r>
          </w:p>
        </w:tc>
        <w:tc>
          <w:tcPr>
            <w:tcW w:w="882" w:type="dxa"/>
          </w:tcPr>
          <w:p w14:paraId="2F998201" w14:textId="77777777" w:rsidR="00AF31C1" w:rsidRPr="00B2674E" w:rsidRDefault="00AF31C1" w:rsidP="00AF31C1">
            <w:r w:rsidRPr="00B2674E">
              <w:t>B</w:t>
            </w:r>
          </w:p>
        </w:tc>
        <w:tc>
          <w:tcPr>
            <w:tcW w:w="990" w:type="dxa"/>
          </w:tcPr>
          <w:p w14:paraId="2F1D3230" w14:textId="77777777" w:rsidR="00AF31C1" w:rsidRPr="00B2674E" w:rsidRDefault="00AF31C1" w:rsidP="00AF31C1"/>
        </w:tc>
        <w:tc>
          <w:tcPr>
            <w:tcW w:w="5865" w:type="dxa"/>
            <w:vAlign w:val="bottom"/>
          </w:tcPr>
          <w:p w14:paraId="0E1B1C67" w14:textId="77777777" w:rsidR="00AF31C1" w:rsidRPr="00B2674E" w:rsidRDefault="00AF31C1" w:rsidP="00AF31C1">
            <w:pPr>
              <w:rPr>
                <w:rFonts w:cs="Arial"/>
                <w:sz w:val="18"/>
                <w:szCs w:val="18"/>
              </w:rPr>
            </w:pPr>
          </w:p>
        </w:tc>
        <w:tc>
          <w:tcPr>
            <w:tcW w:w="1576" w:type="dxa"/>
          </w:tcPr>
          <w:p w14:paraId="411D6167" w14:textId="77777777" w:rsidR="00AF31C1" w:rsidRPr="00B2674E" w:rsidRDefault="00AF31C1" w:rsidP="00AF31C1">
            <w:pPr>
              <w:rPr>
                <w:sz w:val="18"/>
              </w:rPr>
            </w:pPr>
          </w:p>
        </w:tc>
      </w:tr>
      <w:tr w:rsidR="00365AB2" w:rsidRPr="00B2674E" w14:paraId="4CE1F2EA" w14:textId="77777777" w:rsidTr="005169AC">
        <w:tc>
          <w:tcPr>
            <w:tcW w:w="550" w:type="dxa"/>
          </w:tcPr>
          <w:p w14:paraId="54E1BAAB" w14:textId="77777777" w:rsidR="00AF31C1" w:rsidRPr="00B2674E" w:rsidRDefault="00AF31C1" w:rsidP="00AF31C1">
            <w:pPr>
              <w:rPr>
                <w:b/>
                <w:bCs/>
              </w:rPr>
            </w:pPr>
            <w:r w:rsidRPr="00B2674E">
              <w:rPr>
                <w:b/>
                <w:bCs/>
              </w:rPr>
              <w:t>O</w:t>
            </w:r>
          </w:p>
        </w:tc>
        <w:tc>
          <w:tcPr>
            <w:tcW w:w="4415" w:type="dxa"/>
          </w:tcPr>
          <w:p w14:paraId="72C31027" w14:textId="77777777" w:rsidR="00AF31C1" w:rsidRPr="00B2674E" w:rsidRDefault="00AF31C1" w:rsidP="00AF31C1">
            <w:r w:rsidRPr="00B2674E">
              <w:t>DAYSSPECIALGRADE</w:t>
            </w:r>
          </w:p>
        </w:tc>
        <w:tc>
          <w:tcPr>
            <w:tcW w:w="882" w:type="dxa"/>
          </w:tcPr>
          <w:p w14:paraId="404FA6CC" w14:textId="77777777" w:rsidR="00AF31C1" w:rsidRPr="00B2674E" w:rsidRDefault="00AF31C1" w:rsidP="00AF31C1">
            <w:r w:rsidRPr="00B2674E">
              <w:t>N</w:t>
            </w:r>
          </w:p>
        </w:tc>
        <w:tc>
          <w:tcPr>
            <w:tcW w:w="990" w:type="dxa"/>
          </w:tcPr>
          <w:p w14:paraId="4ABEB90D" w14:textId="77777777" w:rsidR="00AF31C1" w:rsidRPr="00B2674E" w:rsidRDefault="00AF31C1" w:rsidP="00AF31C1"/>
        </w:tc>
        <w:tc>
          <w:tcPr>
            <w:tcW w:w="5865" w:type="dxa"/>
            <w:vAlign w:val="bottom"/>
          </w:tcPr>
          <w:p w14:paraId="11CDF281" w14:textId="77777777" w:rsidR="00AF31C1" w:rsidRPr="00B2674E" w:rsidRDefault="00AF31C1" w:rsidP="00AF31C1">
            <w:pPr>
              <w:rPr>
                <w:rFonts w:cs="Arial"/>
                <w:sz w:val="18"/>
                <w:szCs w:val="18"/>
              </w:rPr>
            </w:pPr>
            <w:r w:rsidRPr="00B2674E">
              <w:rPr>
                <w:rFonts w:cs="Arial"/>
                <w:sz w:val="18"/>
                <w:szCs w:val="18"/>
              </w:rPr>
              <w:t>0 – 999</w:t>
            </w:r>
          </w:p>
        </w:tc>
        <w:tc>
          <w:tcPr>
            <w:tcW w:w="1576" w:type="dxa"/>
          </w:tcPr>
          <w:p w14:paraId="24DCFCFB" w14:textId="77777777" w:rsidR="00AF31C1" w:rsidRPr="00B2674E" w:rsidRDefault="00AF31C1" w:rsidP="00AF31C1">
            <w:pPr>
              <w:rPr>
                <w:sz w:val="18"/>
              </w:rPr>
            </w:pPr>
          </w:p>
        </w:tc>
      </w:tr>
      <w:tr w:rsidR="00365AB2" w:rsidRPr="00B2674E" w14:paraId="563F0C6E" w14:textId="77777777" w:rsidTr="005169AC">
        <w:tc>
          <w:tcPr>
            <w:tcW w:w="550" w:type="dxa"/>
          </w:tcPr>
          <w:p w14:paraId="1330CAA9" w14:textId="77777777" w:rsidR="00AF31C1" w:rsidRPr="00B2674E" w:rsidRDefault="00AF31C1" w:rsidP="00AF31C1">
            <w:pPr>
              <w:rPr>
                <w:b/>
                <w:bCs/>
              </w:rPr>
            </w:pPr>
            <w:r w:rsidRPr="00B2674E">
              <w:rPr>
                <w:b/>
                <w:bCs/>
              </w:rPr>
              <w:t>P</w:t>
            </w:r>
          </w:p>
        </w:tc>
        <w:tc>
          <w:tcPr>
            <w:tcW w:w="4415" w:type="dxa"/>
          </w:tcPr>
          <w:p w14:paraId="51DB6C17" w14:textId="77777777" w:rsidR="00AF31C1" w:rsidRPr="00B2674E" w:rsidRDefault="00AF31C1" w:rsidP="00AF31C1">
            <w:r w:rsidRPr="00B2674E">
              <w:t>FIRSTDAYSGRADE_CODE</w:t>
            </w:r>
          </w:p>
        </w:tc>
        <w:tc>
          <w:tcPr>
            <w:tcW w:w="882" w:type="dxa"/>
          </w:tcPr>
          <w:p w14:paraId="69CE9F1F" w14:textId="77777777" w:rsidR="00AF31C1" w:rsidRPr="00B2674E" w:rsidRDefault="00AF31C1" w:rsidP="00AF31C1">
            <w:r w:rsidRPr="00B2674E">
              <w:t>B</w:t>
            </w:r>
          </w:p>
        </w:tc>
        <w:tc>
          <w:tcPr>
            <w:tcW w:w="990" w:type="dxa"/>
          </w:tcPr>
          <w:p w14:paraId="36BB5043" w14:textId="77777777" w:rsidR="00AF31C1" w:rsidRPr="00B2674E" w:rsidRDefault="00AF31C1" w:rsidP="00AF31C1"/>
        </w:tc>
        <w:tc>
          <w:tcPr>
            <w:tcW w:w="5865" w:type="dxa"/>
            <w:vAlign w:val="bottom"/>
          </w:tcPr>
          <w:p w14:paraId="4B02F8AD" w14:textId="77777777" w:rsidR="00AF31C1" w:rsidRPr="00B2674E" w:rsidRDefault="00AF31C1" w:rsidP="00AF31C1">
            <w:pPr>
              <w:rPr>
                <w:rFonts w:cs="Arial"/>
                <w:sz w:val="18"/>
                <w:szCs w:val="18"/>
              </w:rPr>
            </w:pPr>
          </w:p>
        </w:tc>
        <w:tc>
          <w:tcPr>
            <w:tcW w:w="1576" w:type="dxa"/>
          </w:tcPr>
          <w:p w14:paraId="4C0AD29F" w14:textId="77777777" w:rsidR="00AF31C1" w:rsidRPr="00B2674E" w:rsidRDefault="00AF31C1" w:rsidP="00AF31C1">
            <w:pPr>
              <w:rPr>
                <w:sz w:val="18"/>
              </w:rPr>
            </w:pPr>
          </w:p>
        </w:tc>
      </w:tr>
      <w:tr w:rsidR="00365AB2" w:rsidRPr="00B2674E" w14:paraId="5588CBBC" w14:textId="77777777" w:rsidTr="005169AC">
        <w:tc>
          <w:tcPr>
            <w:tcW w:w="550" w:type="dxa"/>
          </w:tcPr>
          <w:p w14:paraId="4BCCBCAA" w14:textId="77777777" w:rsidR="00AF31C1" w:rsidRPr="00B2674E" w:rsidRDefault="00AF31C1" w:rsidP="00AF31C1">
            <w:pPr>
              <w:rPr>
                <w:b/>
                <w:bCs/>
              </w:rPr>
            </w:pPr>
            <w:r w:rsidRPr="00B2674E">
              <w:rPr>
                <w:b/>
                <w:bCs/>
              </w:rPr>
              <w:t>Q</w:t>
            </w:r>
          </w:p>
        </w:tc>
        <w:tc>
          <w:tcPr>
            <w:tcW w:w="4415" w:type="dxa"/>
          </w:tcPr>
          <w:p w14:paraId="086EA465" w14:textId="77777777" w:rsidR="00AF31C1" w:rsidRPr="00B2674E" w:rsidRDefault="00AF31C1" w:rsidP="00AF31C1">
            <w:r w:rsidRPr="00B2674E">
              <w:t>FIRSTISSUEGRADE_CODE</w:t>
            </w:r>
          </w:p>
        </w:tc>
        <w:tc>
          <w:tcPr>
            <w:tcW w:w="882" w:type="dxa"/>
          </w:tcPr>
          <w:p w14:paraId="17A579FB" w14:textId="77777777" w:rsidR="00AF31C1" w:rsidRPr="00B2674E" w:rsidRDefault="00AF31C1" w:rsidP="00AF31C1">
            <w:r w:rsidRPr="00B2674E">
              <w:t>B</w:t>
            </w:r>
          </w:p>
        </w:tc>
        <w:tc>
          <w:tcPr>
            <w:tcW w:w="990" w:type="dxa"/>
          </w:tcPr>
          <w:p w14:paraId="42454A01" w14:textId="77777777" w:rsidR="00AF31C1" w:rsidRPr="00B2674E" w:rsidRDefault="00AF31C1" w:rsidP="00AF31C1"/>
        </w:tc>
        <w:tc>
          <w:tcPr>
            <w:tcW w:w="5865" w:type="dxa"/>
            <w:vAlign w:val="bottom"/>
          </w:tcPr>
          <w:p w14:paraId="7734EE90" w14:textId="77777777" w:rsidR="00AF31C1" w:rsidRPr="00B2674E" w:rsidRDefault="00AF31C1" w:rsidP="00AF31C1">
            <w:pPr>
              <w:rPr>
                <w:rFonts w:cs="Arial"/>
                <w:sz w:val="18"/>
                <w:szCs w:val="18"/>
              </w:rPr>
            </w:pPr>
          </w:p>
        </w:tc>
        <w:tc>
          <w:tcPr>
            <w:tcW w:w="1576" w:type="dxa"/>
          </w:tcPr>
          <w:p w14:paraId="44B10139" w14:textId="77777777" w:rsidR="00AF31C1" w:rsidRPr="00B2674E" w:rsidRDefault="00AF31C1" w:rsidP="00AF31C1">
            <w:pPr>
              <w:rPr>
                <w:sz w:val="18"/>
              </w:rPr>
            </w:pPr>
          </w:p>
        </w:tc>
      </w:tr>
      <w:tr w:rsidR="00365AB2" w:rsidRPr="00B2674E" w14:paraId="2AD6F6F4" w14:textId="77777777" w:rsidTr="005169AC">
        <w:tc>
          <w:tcPr>
            <w:tcW w:w="550" w:type="dxa"/>
          </w:tcPr>
          <w:p w14:paraId="7BFCD7F1" w14:textId="77777777" w:rsidR="00AF31C1" w:rsidRPr="00B2674E" w:rsidRDefault="00AF31C1" w:rsidP="00AF31C1">
            <w:pPr>
              <w:rPr>
                <w:b/>
                <w:bCs/>
              </w:rPr>
            </w:pPr>
            <w:r w:rsidRPr="00B2674E">
              <w:rPr>
                <w:b/>
                <w:bCs/>
              </w:rPr>
              <w:t>R</w:t>
            </w:r>
          </w:p>
        </w:tc>
        <w:tc>
          <w:tcPr>
            <w:tcW w:w="4415" w:type="dxa"/>
          </w:tcPr>
          <w:p w14:paraId="2DF520ED" w14:textId="77777777" w:rsidR="00AF31C1" w:rsidRPr="00B2674E" w:rsidRDefault="00AF31C1" w:rsidP="00AF31C1">
            <w:r w:rsidRPr="00B2674E">
              <w:t>QUALITYGRADE_CODE</w:t>
            </w:r>
          </w:p>
        </w:tc>
        <w:tc>
          <w:tcPr>
            <w:tcW w:w="882" w:type="dxa"/>
          </w:tcPr>
          <w:p w14:paraId="2FFCFEFD" w14:textId="77777777" w:rsidR="00AF31C1" w:rsidRPr="00B2674E" w:rsidRDefault="00AF31C1" w:rsidP="00AF31C1">
            <w:r w:rsidRPr="00B2674E">
              <w:t>B</w:t>
            </w:r>
          </w:p>
        </w:tc>
        <w:tc>
          <w:tcPr>
            <w:tcW w:w="990" w:type="dxa"/>
          </w:tcPr>
          <w:p w14:paraId="17CEF00D" w14:textId="77777777" w:rsidR="00AF31C1" w:rsidRPr="00B2674E" w:rsidRDefault="00AF31C1" w:rsidP="00AF31C1"/>
        </w:tc>
        <w:tc>
          <w:tcPr>
            <w:tcW w:w="5865" w:type="dxa"/>
            <w:vAlign w:val="bottom"/>
          </w:tcPr>
          <w:p w14:paraId="78DBE8C7" w14:textId="77777777" w:rsidR="00AF31C1" w:rsidRPr="00B2674E" w:rsidRDefault="00AF31C1" w:rsidP="00AF31C1">
            <w:pPr>
              <w:rPr>
                <w:rFonts w:cs="Arial"/>
                <w:sz w:val="18"/>
                <w:szCs w:val="18"/>
              </w:rPr>
            </w:pPr>
          </w:p>
        </w:tc>
        <w:tc>
          <w:tcPr>
            <w:tcW w:w="1576" w:type="dxa"/>
          </w:tcPr>
          <w:p w14:paraId="277E1421" w14:textId="77777777" w:rsidR="00AF31C1" w:rsidRPr="00B2674E" w:rsidRDefault="00AF31C1" w:rsidP="00AF31C1">
            <w:pPr>
              <w:rPr>
                <w:sz w:val="18"/>
              </w:rPr>
            </w:pPr>
          </w:p>
        </w:tc>
      </w:tr>
      <w:tr w:rsidR="00365AB2" w:rsidRPr="00B2674E" w14:paraId="68E093DF" w14:textId="77777777" w:rsidTr="005169AC">
        <w:tc>
          <w:tcPr>
            <w:tcW w:w="550" w:type="dxa"/>
          </w:tcPr>
          <w:p w14:paraId="13CCB4A0" w14:textId="77777777" w:rsidR="00AF31C1" w:rsidRPr="00B2674E" w:rsidRDefault="00AF31C1" w:rsidP="00AF31C1">
            <w:pPr>
              <w:rPr>
                <w:b/>
                <w:bCs/>
              </w:rPr>
            </w:pPr>
            <w:r w:rsidRPr="00B2674E">
              <w:rPr>
                <w:b/>
                <w:bCs/>
              </w:rPr>
              <w:t>S</w:t>
            </w:r>
          </w:p>
        </w:tc>
        <w:tc>
          <w:tcPr>
            <w:tcW w:w="4415" w:type="dxa"/>
          </w:tcPr>
          <w:p w14:paraId="2F3A2AA1" w14:textId="77777777" w:rsidR="00AF31C1" w:rsidRPr="00B2674E" w:rsidRDefault="00AF31C1" w:rsidP="00AF31C1">
            <w:r w:rsidRPr="00B2674E">
              <w:t>GARMENTRENTSPECIFICATION</w:t>
            </w:r>
          </w:p>
        </w:tc>
        <w:tc>
          <w:tcPr>
            <w:tcW w:w="882" w:type="dxa"/>
          </w:tcPr>
          <w:p w14:paraId="6582276C" w14:textId="77777777" w:rsidR="00AF31C1" w:rsidRPr="00B2674E" w:rsidRDefault="00AF31C1" w:rsidP="00AF31C1">
            <w:r w:rsidRPr="00B2674E">
              <w:t>N</w:t>
            </w:r>
          </w:p>
        </w:tc>
        <w:tc>
          <w:tcPr>
            <w:tcW w:w="990" w:type="dxa"/>
          </w:tcPr>
          <w:p w14:paraId="4D2F3845" w14:textId="77777777" w:rsidR="00AF31C1" w:rsidRPr="00B2674E" w:rsidRDefault="00AF31C1" w:rsidP="00AF31C1"/>
        </w:tc>
        <w:tc>
          <w:tcPr>
            <w:tcW w:w="5865" w:type="dxa"/>
            <w:vAlign w:val="bottom"/>
          </w:tcPr>
          <w:p w14:paraId="278E8755" w14:textId="77777777" w:rsidR="00761DF2" w:rsidRPr="00B2674E" w:rsidRDefault="00AF31C1" w:rsidP="00AF31C1">
            <w:pPr>
              <w:rPr>
                <w:rFonts w:cs="Arial"/>
                <w:sz w:val="18"/>
                <w:szCs w:val="18"/>
              </w:rPr>
            </w:pPr>
            <w:r w:rsidRPr="00B2674E">
              <w:rPr>
                <w:rFonts w:cs="Arial"/>
                <w:sz w:val="18"/>
                <w:szCs w:val="18"/>
              </w:rPr>
              <w:t xml:space="preserve">0 = Not applicable </w:t>
            </w:r>
          </w:p>
          <w:p w14:paraId="21EAA0AC" w14:textId="77777777" w:rsidR="00AF31C1" w:rsidRPr="00B2674E" w:rsidRDefault="00AF31C1" w:rsidP="00AF31C1">
            <w:pPr>
              <w:rPr>
                <w:rFonts w:cs="Arial"/>
                <w:sz w:val="18"/>
                <w:szCs w:val="18"/>
              </w:rPr>
            </w:pPr>
            <w:r w:rsidRPr="00B2674E">
              <w:rPr>
                <w:rFonts w:cs="Arial"/>
                <w:sz w:val="18"/>
                <w:szCs w:val="18"/>
              </w:rPr>
              <w:t>1 = Products per Wearer</w:t>
            </w:r>
            <w:r w:rsidRPr="00B2674E">
              <w:rPr>
                <w:rFonts w:cs="Arial"/>
                <w:sz w:val="18"/>
                <w:szCs w:val="18"/>
              </w:rPr>
              <w:br/>
              <w:t>2 = Products per Wearer Condensed</w:t>
            </w:r>
            <w:r w:rsidRPr="00B2674E">
              <w:rPr>
                <w:rFonts w:cs="Arial"/>
                <w:sz w:val="18"/>
                <w:szCs w:val="18"/>
              </w:rPr>
              <w:br/>
              <w:t>3 = Wearer totals only</w:t>
            </w:r>
            <w:r w:rsidRPr="00B2674E">
              <w:rPr>
                <w:rFonts w:cs="Arial"/>
                <w:sz w:val="18"/>
                <w:szCs w:val="18"/>
              </w:rPr>
              <w:br/>
              <w:t>4 = Quantities per Product</w:t>
            </w:r>
            <w:r w:rsidRPr="00B2674E">
              <w:rPr>
                <w:rFonts w:cs="Arial"/>
                <w:sz w:val="18"/>
                <w:szCs w:val="18"/>
              </w:rPr>
              <w:br/>
              <w:t>5 = Number of men per total price</w:t>
            </w:r>
            <w:r w:rsidRPr="00B2674E">
              <w:rPr>
                <w:rFonts w:cs="Arial"/>
                <w:sz w:val="18"/>
                <w:szCs w:val="18"/>
              </w:rPr>
              <w:br/>
              <w:t>6 = Wearer function</w:t>
            </w:r>
            <w:r w:rsidRPr="00B2674E">
              <w:rPr>
                <w:rFonts w:cs="Arial"/>
                <w:sz w:val="18"/>
                <w:szCs w:val="18"/>
              </w:rPr>
              <w:br/>
              <w:t>7 = Wearer Function Fixed Total Price</w:t>
            </w:r>
          </w:p>
        </w:tc>
        <w:tc>
          <w:tcPr>
            <w:tcW w:w="1576" w:type="dxa"/>
          </w:tcPr>
          <w:p w14:paraId="4122A354" w14:textId="77777777" w:rsidR="00AF31C1" w:rsidRPr="00B2674E" w:rsidRDefault="00AF31C1" w:rsidP="00AF31C1">
            <w:pPr>
              <w:rPr>
                <w:sz w:val="18"/>
              </w:rPr>
            </w:pPr>
          </w:p>
        </w:tc>
      </w:tr>
      <w:tr w:rsidR="00365AB2" w:rsidRPr="00B2674E" w14:paraId="4C975CDD" w14:textId="77777777" w:rsidTr="005169AC">
        <w:tc>
          <w:tcPr>
            <w:tcW w:w="550" w:type="dxa"/>
          </w:tcPr>
          <w:p w14:paraId="0A95C15C" w14:textId="77777777" w:rsidR="00AF31C1" w:rsidRPr="00B2674E" w:rsidRDefault="00AF31C1" w:rsidP="00AF31C1">
            <w:pPr>
              <w:rPr>
                <w:b/>
                <w:bCs/>
              </w:rPr>
            </w:pPr>
            <w:r w:rsidRPr="00B2674E">
              <w:rPr>
                <w:b/>
                <w:bCs/>
              </w:rPr>
              <w:t>T</w:t>
            </w:r>
          </w:p>
        </w:tc>
        <w:tc>
          <w:tcPr>
            <w:tcW w:w="4415" w:type="dxa"/>
          </w:tcPr>
          <w:p w14:paraId="2E2796C1" w14:textId="77777777" w:rsidR="00AF31C1" w:rsidRPr="00B2674E" w:rsidRDefault="00AF31C1" w:rsidP="00AF31C1">
            <w:r w:rsidRPr="00B2674E">
              <w:t>CHARGEPREPCHARGE</w:t>
            </w:r>
          </w:p>
        </w:tc>
        <w:tc>
          <w:tcPr>
            <w:tcW w:w="882" w:type="dxa"/>
          </w:tcPr>
          <w:p w14:paraId="3FCF23A9" w14:textId="77777777" w:rsidR="00AF31C1" w:rsidRPr="00B2674E" w:rsidRDefault="00AF31C1" w:rsidP="00AF31C1">
            <w:r w:rsidRPr="00B2674E">
              <w:t>B</w:t>
            </w:r>
          </w:p>
        </w:tc>
        <w:tc>
          <w:tcPr>
            <w:tcW w:w="990" w:type="dxa"/>
          </w:tcPr>
          <w:p w14:paraId="0897D10E" w14:textId="77777777" w:rsidR="00AF31C1" w:rsidRPr="00B2674E" w:rsidRDefault="00AF31C1" w:rsidP="00AF31C1"/>
        </w:tc>
        <w:tc>
          <w:tcPr>
            <w:tcW w:w="5865" w:type="dxa"/>
            <w:vAlign w:val="bottom"/>
          </w:tcPr>
          <w:p w14:paraId="433BC494" w14:textId="77777777" w:rsidR="00AF31C1" w:rsidRPr="00B2674E" w:rsidRDefault="00AF31C1" w:rsidP="00AF31C1">
            <w:pPr>
              <w:rPr>
                <w:rFonts w:cs="Arial"/>
                <w:sz w:val="18"/>
                <w:szCs w:val="18"/>
              </w:rPr>
            </w:pPr>
          </w:p>
        </w:tc>
        <w:tc>
          <w:tcPr>
            <w:tcW w:w="1576" w:type="dxa"/>
          </w:tcPr>
          <w:p w14:paraId="66F127F9" w14:textId="77777777" w:rsidR="00AF31C1" w:rsidRPr="00B2674E" w:rsidRDefault="00AF31C1" w:rsidP="00AF31C1">
            <w:pPr>
              <w:rPr>
                <w:sz w:val="18"/>
              </w:rPr>
            </w:pPr>
          </w:p>
        </w:tc>
      </w:tr>
      <w:tr w:rsidR="00365AB2" w:rsidRPr="00B2674E" w14:paraId="44DBD9E0" w14:textId="77777777" w:rsidTr="005169AC">
        <w:tc>
          <w:tcPr>
            <w:tcW w:w="550" w:type="dxa"/>
          </w:tcPr>
          <w:p w14:paraId="65D26938" w14:textId="77777777" w:rsidR="00AF31C1" w:rsidRPr="00B2674E" w:rsidRDefault="00AF31C1" w:rsidP="00AF31C1">
            <w:pPr>
              <w:rPr>
                <w:b/>
                <w:bCs/>
              </w:rPr>
            </w:pPr>
            <w:r w:rsidRPr="00B2674E">
              <w:rPr>
                <w:b/>
                <w:bCs/>
              </w:rPr>
              <w:t>U</w:t>
            </w:r>
          </w:p>
        </w:tc>
        <w:tc>
          <w:tcPr>
            <w:tcW w:w="4415" w:type="dxa"/>
          </w:tcPr>
          <w:p w14:paraId="541B6880" w14:textId="77777777" w:rsidR="00AF31C1" w:rsidRPr="00B2674E" w:rsidRDefault="00AF31C1" w:rsidP="00AF31C1">
            <w:r w:rsidRPr="00B2674E">
              <w:t>INVOICEFREQUENCY</w:t>
            </w:r>
          </w:p>
        </w:tc>
        <w:tc>
          <w:tcPr>
            <w:tcW w:w="882" w:type="dxa"/>
          </w:tcPr>
          <w:p w14:paraId="3A84EA91" w14:textId="77777777" w:rsidR="00AF31C1" w:rsidRPr="00B2674E" w:rsidRDefault="00AF31C1" w:rsidP="00AF31C1">
            <w:r w:rsidRPr="00B2674E">
              <w:t>N</w:t>
            </w:r>
          </w:p>
        </w:tc>
        <w:tc>
          <w:tcPr>
            <w:tcW w:w="990" w:type="dxa"/>
          </w:tcPr>
          <w:p w14:paraId="18277E04" w14:textId="77777777" w:rsidR="00AF31C1" w:rsidRPr="00B2674E" w:rsidRDefault="00AF31C1" w:rsidP="00AF31C1"/>
        </w:tc>
        <w:tc>
          <w:tcPr>
            <w:tcW w:w="5865" w:type="dxa"/>
            <w:vAlign w:val="bottom"/>
          </w:tcPr>
          <w:p w14:paraId="3E1A21EA" w14:textId="77777777" w:rsidR="00AF31C1" w:rsidRPr="00B2674E" w:rsidRDefault="00AF31C1" w:rsidP="00AF31C1">
            <w:pPr>
              <w:rPr>
                <w:rFonts w:cs="Arial"/>
                <w:sz w:val="18"/>
                <w:szCs w:val="18"/>
              </w:rPr>
            </w:pPr>
          </w:p>
        </w:tc>
        <w:tc>
          <w:tcPr>
            <w:tcW w:w="1576" w:type="dxa"/>
          </w:tcPr>
          <w:p w14:paraId="0B93EC45" w14:textId="77777777" w:rsidR="00AF31C1" w:rsidRPr="00B2674E" w:rsidRDefault="00AF31C1" w:rsidP="00AF31C1">
            <w:pPr>
              <w:rPr>
                <w:sz w:val="18"/>
              </w:rPr>
            </w:pPr>
          </w:p>
        </w:tc>
      </w:tr>
      <w:tr w:rsidR="00365AB2" w:rsidRPr="00B2674E" w14:paraId="0088A1F9" w14:textId="77777777" w:rsidTr="005169AC">
        <w:tc>
          <w:tcPr>
            <w:tcW w:w="550" w:type="dxa"/>
          </w:tcPr>
          <w:p w14:paraId="414232CD" w14:textId="77777777" w:rsidR="00AF31C1" w:rsidRPr="00B2674E" w:rsidRDefault="00AF31C1" w:rsidP="00AF31C1">
            <w:pPr>
              <w:rPr>
                <w:b/>
                <w:bCs/>
              </w:rPr>
            </w:pPr>
            <w:r w:rsidRPr="00B2674E">
              <w:rPr>
                <w:b/>
                <w:bCs/>
              </w:rPr>
              <w:t>W</w:t>
            </w:r>
          </w:p>
        </w:tc>
        <w:tc>
          <w:tcPr>
            <w:tcW w:w="4415" w:type="dxa"/>
          </w:tcPr>
          <w:p w14:paraId="23A3C6CE" w14:textId="77777777" w:rsidR="00AF31C1" w:rsidRPr="00B2674E" w:rsidRDefault="00AF31C1" w:rsidP="00AF31C1">
            <w:r w:rsidRPr="00B2674E">
              <w:t>MINIMUMINVOICEAMOUNT</w:t>
            </w:r>
          </w:p>
        </w:tc>
        <w:tc>
          <w:tcPr>
            <w:tcW w:w="882" w:type="dxa"/>
          </w:tcPr>
          <w:p w14:paraId="5D0E88A1" w14:textId="77777777" w:rsidR="00AF31C1" w:rsidRPr="00B2674E" w:rsidRDefault="00AF31C1" w:rsidP="00AF31C1">
            <w:r w:rsidRPr="00B2674E">
              <w:t>N</w:t>
            </w:r>
          </w:p>
        </w:tc>
        <w:tc>
          <w:tcPr>
            <w:tcW w:w="990" w:type="dxa"/>
          </w:tcPr>
          <w:p w14:paraId="119C6062" w14:textId="77777777" w:rsidR="00AF31C1" w:rsidRPr="00B2674E" w:rsidRDefault="00AF31C1" w:rsidP="00AF31C1"/>
        </w:tc>
        <w:tc>
          <w:tcPr>
            <w:tcW w:w="5865" w:type="dxa"/>
            <w:vAlign w:val="bottom"/>
          </w:tcPr>
          <w:p w14:paraId="372A458D" w14:textId="77777777" w:rsidR="00AF31C1" w:rsidRPr="00B2674E" w:rsidRDefault="00AF31C1" w:rsidP="00AF31C1">
            <w:pPr>
              <w:rPr>
                <w:rFonts w:cs="Arial"/>
                <w:sz w:val="18"/>
                <w:szCs w:val="18"/>
              </w:rPr>
            </w:pPr>
          </w:p>
        </w:tc>
        <w:tc>
          <w:tcPr>
            <w:tcW w:w="1576" w:type="dxa"/>
          </w:tcPr>
          <w:p w14:paraId="6BBB03AB" w14:textId="77777777" w:rsidR="00AF31C1" w:rsidRPr="00B2674E" w:rsidRDefault="00AF31C1" w:rsidP="00AF31C1">
            <w:pPr>
              <w:rPr>
                <w:sz w:val="18"/>
              </w:rPr>
            </w:pPr>
          </w:p>
        </w:tc>
      </w:tr>
      <w:tr w:rsidR="00365AB2" w:rsidRPr="00B2674E" w14:paraId="2B071CAF" w14:textId="77777777" w:rsidTr="005169AC">
        <w:tc>
          <w:tcPr>
            <w:tcW w:w="550" w:type="dxa"/>
          </w:tcPr>
          <w:p w14:paraId="14BA81D6" w14:textId="77777777" w:rsidR="00AF31C1" w:rsidRPr="00B2674E" w:rsidRDefault="00AF31C1" w:rsidP="00AF31C1">
            <w:pPr>
              <w:rPr>
                <w:b/>
                <w:bCs/>
              </w:rPr>
            </w:pPr>
            <w:r w:rsidRPr="00B2674E">
              <w:rPr>
                <w:b/>
                <w:bCs/>
              </w:rPr>
              <w:t>V</w:t>
            </w:r>
          </w:p>
        </w:tc>
        <w:tc>
          <w:tcPr>
            <w:tcW w:w="4415" w:type="dxa"/>
          </w:tcPr>
          <w:p w14:paraId="5213A0F2" w14:textId="77777777" w:rsidR="00AF31C1" w:rsidRPr="00B2674E" w:rsidRDefault="00AF31C1" w:rsidP="00AF31C1">
            <w:r w:rsidRPr="00B2674E">
              <w:t>SENDSTATEMENT</w:t>
            </w:r>
          </w:p>
        </w:tc>
        <w:tc>
          <w:tcPr>
            <w:tcW w:w="882" w:type="dxa"/>
          </w:tcPr>
          <w:p w14:paraId="56123DB7" w14:textId="77777777" w:rsidR="00AF31C1" w:rsidRPr="00B2674E" w:rsidRDefault="00AF31C1" w:rsidP="00AF31C1">
            <w:r w:rsidRPr="00B2674E">
              <w:t>N</w:t>
            </w:r>
          </w:p>
        </w:tc>
        <w:tc>
          <w:tcPr>
            <w:tcW w:w="990" w:type="dxa"/>
          </w:tcPr>
          <w:p w14:paraId="14D676E4" w14:textId="77777777" w:rsidR="00AF31C1" w:rsidRPr="00B2674E" w:rsidRDefault="00AF31C1" w:rsidP="00AF31C1"/>
        </w:tc>
        <w:tc>
          <w:tcPr>
            <w:tcW w:w="5865" w:type="dxa"/>
            <w:vAlign w:val="bottom"/>
          </w:tcPr>
          <w:p w14:paraId="029BC167" w14:textId="77777777" w:rsidR="00AF31C1" w:rsidRPr="00B2674E" w:rsidRDefault="00AF31C1" w:rsidP="00AF31C1">
            <w:pPr>
              <w:rPr>
                <w:rFonts w:cs="Arial"/>
                <w:sz w:val="18"/>
                <w:szCs w:val="18"/>
              </w:rPr>
            </w:pPr>
            <w:r w:rsidRPr="00B2674E">
              <w:rPr>
                <w:rFonts w:cs="Arial"/>
                <w:sz w:val="18"/>
                <w:szCs w:val="18"/>
              </w:rPr>
              <w:t>1 = Always, with frequency</w:t>
            </w:r>
            <w:r w:rsidRPr="00B2674E">
              <w:rPr>
                <w:rFonts w:cs="Arial"/>
                <w:sz w:val="18"/>
                <w:szCs w:val="18"/>
              </w:rPr>
              <w:br/>
              <w:t>2 = Only if invoices are Past Due</w:t>
            </w:r>
            <w:r w:rsidRPr="00B2674E">
              <w:rPr>
                <w:rFonts w:cs="Arial"/>
                <w:sz w:val="18"/>
                <w:szCs w:val="18"/>
              </w:rPr>
              <w:br/>
              <w:t>3 = Never</w:t>
            </w:r>
          </w:p>
        </w:tc>
        <w:tc>
          <w:tcPr>
            <w:tcW w:w="1576" w:type="dxa"/>
          </w:tcPr>
          <w:p w14:paraId="2C574537" w14:textId="77777777" w:rsidR="00AF31C1" w:rsidRPr="00B2674E" w:rsidRDefault="00AF31C1" w:rsidP="00AF31C1">
            <w:pPr>
              <w:rPr>
                <w:sz w:val="18"/>
              </w:rPr>
            </w:pPr>
          </w:p>
        </w:tc>
      </w:tr>
      <w:tr w:rsidR="00365AB2" w:rsidRPr="00B2674E" w14:paraId="3C165682" w14:textId="77777777" w:rsidTr="005169AC">
        <w:tc>
          <w:tcPr>
            <w:tcW w:w="550" w:type="dxa"/>
          </w:tcPr>
          <w:p w14:paraId="4AE43DEA" w14:textId="77777777" w:rsidR="00AF31C1" w:rsidRPr="00B2674E" w:rsidRDefault="00AF31C1" w:rsidP="00AF31C1">
            <w:pPr>
              <w:rPr>
                <w:b/>
                <w:bCs/>
              </w:rPr>
            </w:pPr>
            <w:r w:rsidRPr="00B2674E">
              <w:rPr>
                <w:b/>
                <w:bCs/>
              </w:rPr>
              <w:t>X</w:t>
            </w:r>
          </w:p>
        </w:tc>
        <w:tc>
          <w:tcPr>
            <w:tcW w:w="4415" w:type="dxa"/>
          </w:tcPr>
          <w:p w14:paraId="312819C4" w14:textId="77777777" w:rsidR="00AF31C1" w:rsidRPr="00B2674E" w:rsidRDefault="00AF31C1" w:rsidP="00AF31C1">
            <w:r w:rsidRPr="00B2674E">
              <w:t>STATEMENTFREQUENCY</w:t>
            </w:r>
          </w:p>
        </w:tc>
        <w:tc>
          <w:tcPr>
            <w:tcW w:w="882" w:type="dxa"/>
          </w:tcPr>
          <w:p w14:paraId="6A715349" w14:textId="77777777" w:rsidR="00AF31C1" w:rsidRPr="00B2674E" w:rsidRDefault="00AF31C1" w:rsidP="00AF31C1">
            <w:r w:rsidRPr="00B2674E">
              <w:t>N</w:t>
            </w:r>
          </w:p>
        </w:tc>
        <w:tc>
          <w:tcPr>
            <w:tcW w:w="990" w:type="dxa"/>
          </w:tcPr>
          <w:p w14:paraId="1895049E" w14:textId="77777777" w:rsidR="00AF31C1" w:rsidRPr="00B2674E" w:rsidRDefault="00AF31C1" w:rsidP="00AF31C1"/>
        </w:tc>
        <w:tc>
          <w:tcPr>
            <w:tcW w:w="5865" w:type="dxa"/>
            <w:vAlign w:val="bottom"/>
          </w:tcPr>
          <w:p w14:paraId="27DEE6DC" w14:textId="77777777" w:rsidR="00AF31C1" w:rsidRPr="00B2674E" w:rsidRDefault="00AF31C1" w:rsidP="00AF31C1">
            <w:pPr>
              <w:rPr>
                <w:rFonts w:cs="Arial"/>
                <w:sz w:val="18"/>
                <w:szCs w:val="18"/>
              </w:rPr>
            </w:pPr>
          </w:p>
        </w:tc>
        <w:tc>
          <w:tcPr>
            <w:tcW w:w="1576" w:type="dxa"/>
          </w:tcPr>
          <w:p w14:paraId="2D4B4803" w14:textId="77777777" w:rsidR="00AF31C1" w:rsidRPr="00B2674E" w:rsidRDefault="00AF31C1" w:rsidP="00AF31C1">
            <w:pPr>
              <w:rPr>
                <w:sz w:val="18"/>
              </w:rPr>
            </w:pPr>
          </w:p>
        </w:tc>
      </w:tr>
      <w:tr w:rsidR="00365AB2" w:rsidRPr="00B2674E" w14:paraId="4000F826" w14:textId="77777777" w:rsidTr="005169AC">
        <w:tc>
          <w:tcPr>
            <w:tcW w:w="550" w:type="dxa"/>
          </w:tcPr>
          <w:p w14:paraId="400194A4" w14:textId="77777777" w:rsidR="00AF31C1" w:rsidRPr="00B2674E" w:rsidRDefault="00AF31C1" w:rsidP="00AF31C1">
            <w:pPr>
              <w:rPr>
                <w:b/>
                <w:bCs/>
              </w:rPr>
            </w:pPr>
            <w:r w:rsidRPr="00B2674E">
              <w:rPr>
                <w:b/>
                <w:bCs/>
              </w:rPr>
              <w:t>Y</w:t>
            </w:r>
          </w:p>
        </w:tc>
        <w:tc>
          <w:tcPr>
            <w:tcW w:w="4415" w:type="dxa"/>
          </w:tcPr>
          <w:p w14:paraId="17B02222" w14:textId="77777777" w:rsidR="00AF31C1" w:rsidRPr="00B2674E" w:rsidRDefault="00AF31C1" w:rsidP="00AF31C1">
            <w:r w:rsidRPr="00B2674E">
              <w:t>ATTACHINVOICECOPIES</w:t>
            </w:r>
          </w:p>
        </w:tc>
        <w:tc>
          <w:tcPr>
            <w:tcW w:w="882" w:type="dxa"/>
          </w:tcPr>
          <w:p w14:paraId="5B1A41ED" w14:textId="77777777" w:rsidR="00AF31C1" w:rsidRPr="00B2674E" w:rsidRDefault="00AF31C1" w:rsidP="00AF31C1">
            <w:r w:rsidRPr="00B2674E">
              <w:t>B</w:t>
            </w:r>
          </w:p>
        </w:tc>
        <w:tc>
          <w:tcPr>
            <w:tcW w:w="990" w:type="dxa"/>
          </w:tcPr>
          <w:p w14:paraId="195FF731" w14:textId="77777777" w:rsidR="00AF31C1" w:rsidRPr="00B2674E" w:rsidRDefault="00AF31C1" w:rsidP="00AF31C1"/>
        </w:tc>
        <w:tc>
          <w:tcPr>
            <w:tcW w:w="5865" w:type="dxa"/>
            <w:vAlign w:val="bottom"/>
          </w:tcPr>
          <w:p w14:paraId="119AE154" w14:textId="77777777" w:rsidR="00AF31C1" w:rsidRPr="00B2674E" w:rsidRDefault="00AF31C1" w:rsidP="00AF31C1">
            <w:pPr>
              <w:rPr>
                <w:rFonts w:cs="Arial"/>
                <w:sz w:val="18"/>
                <w:szCs w:val="18"/>
              </w:rPr>
            </w:pPr>
          </w:p>
        </w:tc>
        <w:tc>
          <w:tcPr>
            <w:tcW w:w="1576" w:type="dxa"/>
          </w:tcPr>
          <w:p w14:paraId="7DC314C6" w14:textId="77777777" w:rsidR="00AF31C1" w:rsidRPr="00B2674E" w:rsidRDefault="00AF31C1" w:rsidP="00AF31C1">
            <w:pPr>
              <w:rPr>
                <w:sz w:val="18"/>
              </w:rPr>
            </w:pPr>
          </w:p>
        </w:tc>
      </w:tr>
      <w:tr w:rsidR="00365AB2" w:rsidRPr="00B2674E" w14:paraId="36114C5C" w14:textId="77777777" w:rsidTr="005169AC">
        <w:tc>
          <w:tcPr>
            <w:tcW w:w="550" w:type="dxa"/>
          </w:tcPr>
          <w:p w14:paraId="003CAC57" w14:textId="77777777" w:rsidR="00AF31C1" w:rsidRPr="00B2674E" w:rsidRDefault="00AF31C1" w:rsidP="00AF31C1">
            <w:pPr>
              <w:rPr>
                <w:b/>
                <w:bCs/>
              </w:rPr>
            </w:pPr>
            <w:r w:rsidRPr="00B2674E">
              <w:rPr>
                <w:b/>
                <w:bCs/>
              </w:rPr>
              <w:t>Z</w:t>
            </w:r>
          </w:p>
        </w:tc>
        <w:tc>
          <w:tcPr>
            <w:tcW w:w="4415" w:type="dxa"/>
          </w:tcPr>
          <w:p w14:paraId="32AC339D" w14:textId="77777777" w:rsidR="00AF31C1" w:rsidRPr="00B2674E" w:rsidRDefault="00AF31C1" w:rsidP="00AF31C1">
            <w:r w:rsidRPr="00B2674E">
              <w:t>STATEMENTPERCUSTOMER</w:t>
            </w:r>
          </w:p>
        </w:tc>
        <w:tc>
          <w:tcPr>
            <w:tcW w:w="882" w:type="dxa"/>
          </w:tcPr>
          <w:p w14:paraId="1344D5BF" w14:textId="77777777" w:rsidR="00AF31C1" w:rsidRPr="00B2674E" w:rsidRDefault="00AF31C1" w:rsidP="00AF31C1">
            <w:r w:rsidRPr="00B2674E">
              <w:t>B</w:t>
            </w:r>
          </w:p>
        </w:tc>
        <w:tc>
          <w:tcPr>
            <w:tcW w:w="990" w:type="dxa"/>
          </w:tcPr>
          <w:p w14:paraId="52C8BBBB" w14:textId="77777777" w:rsidR="00AF31C1" w:rsidRPr="00B2674E" w:rsidRDefault="00AF31C1" w:rsidP="00AF31C1"/>
        </w:tc>
        <w:tc>
          <w:tcPr>
            <w:tcW w:w="5865" w:type="dxa"/>
            <w:vAlign w:val="bottom"/>
          </w:tcPr>
          <w:p w14:paraId="79D6C960" w14:textId="77777777" w:rsidR="00AF31C1" w:rsidRPr="00B2674E" w:rsidRDefault="00AF31C1" w:rsidP="00AF31C1">
            <w:pPr>
              <w:rPr>
                <w:rFonts w:cs="Arial"/>
                <w:sz w:val="18"/>
                <w:szCs w:val="18"/>
              </w:rPr>
            </w:pPr>
          </w:p>
        </w:tc>
        <w:tc>
          <w:tcPr>
            <w:tcW w:w="1576" w:type="dxa"/>
          </w:tcPr>
          <w:p w14:paraId="3FF85CEA" w14:textId="77777777" w:rsidR="00AF31C1" w:rsidRPr="00B2674E" w:rsidRDefault="00AF31C1" w:rsidP="00AF31C1">
            <w:pPr>
              <w:rPr>
                <w:sz w:val="18"/>
              </w:rPr>
            </w:pPr>
          </w:p>
        </w:tc>
      </w:tr>
      <w:tr w:rsidR="00365AB2" w:rsidRPr="00B2674E" w14:paraId="4416B2F9" w14:textId="77777777" w:rsidTr="005169AC">
        <w:tc>
          <w:tcPr>
            <w:tcW w:w="550" w:type="dxa"/>
          </w:tcPr>
          <w:p w14:paraId="50AB269C" w14:textId="77777777" w:rsidR="00AF31C1" w:rsidRPr="00B2674E" w:rsidRDefault="00AF31C1" w:rsidP="00AF31C1">
            <w:pPr>
              <w:rPr>
                <w:b/>
                <w:bCs/>
              </w:rPr>
            </w:pPr>
            <w:r w:rsidRPr="00B2674E">
              <w:rPr>
                <w:b/>
                <w:bCs/>
              </w:rPr>
              <w:t>AA</w:t>
            </w:r>
          </w:p>
        </w:tc>
        <w:tc>
          <w:tcPr>
            <w:tcW w:w="4415" w:type="dxa"/>
          </w:tcPr>
          <w:p w14:paraId="50F5098F" w14:textId="77777777" w:rsidR="00AF31C1" w:rsidRPr="00B2674E" w:rsidRDefault="00AF31C1" w:rsidP="00AF31C1">
            <w:r w:rsidRPr="00B2674E">
              <w:t>SENDSTATEMENTBYEMAIL</w:t>
            </w:r>
          </w:p>
        </w:tc>
        <w:tc>
          <w:tcPr>
            <w:tcW w:w="882" w:type="dxa"/>
          </w:tcPr>
          <w:p w14:paraId="637C9973" w14:textId="77777777" w:rsidR="00AF31C1" w:rsidRPr="00B2674E" w:rsidRDefault="00AF31C1" w:rsidP="00AF31C1">
            <w:r w:rsidRPr="00B2674E">
              <w:t>B</w:t>
            </w:r>
          </w:p>
        </w:tc>
        <w:tc>
          <w:tcPr>
            <w:tcW w:w="990" w:type="dxa"/>
          </w:tcPr>
          <w:p w14:paraId="3E17BD33" w14:textId="77777777" w:rsidR="00AF31C1" w:rsidRPr="00B2674E" w:rsidRDefault="00AF31C1" w:rsidP="00AF31C1"/>
        </w:tc>
        <w:tc>
          <w:tcPr>
            <w:tcW w:w="5865" w:type="dxa"/>
            <w:vAlign w:val="bottom"/>
          </w:tcPr>
          <w:p w14:paraId="2FC22100" w14:textId="77777777" w:rsidR="00AF31C1" w:rsidRPr="00B2674E" w:rsidRDefault="00AF31C1" w:rsidP="00AF31C1">
            <w:pPr>
              <w:rPr>
                <w:rFonts w:cs="Arial"/>
                <w:sz w:val="18"/>
                <w:szCs w:val="18"/>
              </w:rPr>
            </w:pPr>
          </w:p>
        </w:tc>
        <w:tc>
          <w:tcPr>
            <w:tcW w:w="1576" w:type="dxa"/>
          </w:tcPr>
          <w:p w14:paraId="4578BDD0" w14:textId="77777777" w:rsidR="00AF31C1" w:rsidRPr="00B2674E" w:rsidRDefault="00AF31C1" w:rsidP="00AF31C1">
            <w:pPr>
              <w:rPr>
                <w:sz w:val="18"/>
              </w:rPr>
            </w:pPr>
          </w:p>
        </w:tc>
      </w:tr>
      <w:tr w:rsidR="00365AB2" w:rsidRPr="00B2674E" w14:paraId="0826C972" w14:textId="77777777" w:rsidTr="005169AC">
        <w:tc>
          <w:tcPr>
            <w:tcW w:w="550" w:type="dxa"/>
          </w:tcPr>
          <w:p w14:paraId="35DCCF34" w14:textId="77777777" w:rsidR="00AF31C1" w:rsidRPr="00B2674E" w:rsidRDefault="00AF31C1" w:rsidP="00AF31C1">
            <w:pPr>
              <w:rPr>
                <w:b/>
                <w:bCs/>
              </w:rPr>
            </w:pPr>
            <w:r w:rsidRPr="00B2674E">
              <w:rPr>
                <w:b/>
                <w:bCs/>
              </w:rPr>
              <w:t>AB</w:t>
            </w:r>
          </w:p>
        </w:tc>
        <w:tc>
          <w:tcPr>
            <w:tcW w:w="4415" w:type="dxa"/>
          </w:tcPr>
          <w:p w14:paraId="7305C213" w14:textId="77777777" w:rsidR="00AF31C1" w:rsidRPr="00B2674E" w:rsidRDefault="00AF31C1" w:rsidP="00AF31C1">
            <w:r w:rsidRPr="00B2674E">
              <w:t>SENDSTATEMENTBYFAX</w:t>
            </w:r>
          </w:p>
        </w:tc>
        <w:tc>
          <w:tcPr>
            <w:tcW w:w="882" w:type="dxa"/>
          </w:tcPr>
          <w:p w14:paraId="3EF337FB" w14:textId="77777777" w:rsidR="00AF31C1" w:rsidRPr="00B2674E" w:rsidRDefault="00AF31C1" w:rsidP="00AF31C1">
            <w:r w:rsidRPr="00B2674E">
              <w:t>B</w:t>
            </w:r>
          </w:p>
        </w:tc>
        <w:tc>
          <w:tcPr>
            <w:tcW w:w="990" w:type="dxa"/>
          </w:tcPr>
          <w:p w14:paraId="13B77360" w14:textId="77777777" w:rsidR="00AF31C1" w:rsidRPr="00B2674E" w:rsidRDefault="00AF31C1" w:rsidP="00AF31C1"/>
        </w:tc>
        <w:tc>
          <w:tcPr>
            <w:tcW w:w="5865" w:type="dxa"/>
            <w:vAlign w:val="bottom"/>
          </w:tcPr>
          <w:p w14:paraId="7FD1DF85" w14:textId="77777777" w:rsidR="00AF31C1" w:rsidRPr="00B2674E" w:rsidRDefault="00AF31C1" w:rsidP="00AF31C1">
            <w:pPr>
              <w:rPr>
                <w:rFonts w:cs="Arial"/>
                <w:sz w:val="18"/>
                <w:szCs w:val="18"/>
              </w:rPr>
            </w:pPr>
          </w:p>
        </w:tc>
        <w:tc>
          <w:tcPr>
            <w:tcW w:w="1576" w:type="dxa"/>
          </w:tcPr>
          <w:p w14:paraId="3178F39E" w14:textId="77777777" w:rsidR="00AF31C1" w:rsidRPr="00B2674E" w:rsidRDefault="00AF31C1" w:rsidP="00AF31C1">
            <w:pPr>
              <w:rPr>
                <w:sz w:val="18"/>
              </w:rPr>
            </w:pPr>
          </w:p>
        </w:tc>
      </w:tr>
      <w:tr w:rsidR="00365AB2" w:rsidRPr="00B2674E" w14:paraId="1E58B069" w14:textId="77777777" w:rsidTr="005169AC">
        <w:tc>
          <w:tcPr>
            <w:tcW w:w="550" w:type="dxa"/>
          </w:tcPr>
          <w:p w14:paraId="530AD41C" w14:textId="77777777" w:rsidR="00AF31C1" w:rsidRPr="00B2674E" w:rsidRDefault="00AF31C1" w:rsidP="00AF31C1">
            <w:pPr>
              <w:rPr>
                <w:b/>
                <w:bCs/>
              </w:rPr>
            </w:pPr>
            <w:r w:rsidRPr="00B2674E">
              <w:rPr>
                <w:b/>
                <w:bCs/>
              </w:rPr>
              <w:t>AC</w:t>
            </w:r>
          </w:p>
        </w:tc>
        <w:tc>
          <w:tcPr>
            <w:tcW w:w="4415" w:type="dxa"/>
          </w:tcPr>
          <w:p w14:paraId="61780AC4" w14:textId="77777777" w:rsidR="00AF31C1" w:rsidRPr="00B2674E" w:rsidRDefault="00AF31C1" w:rsidP="00AF31C1">
            <w:r w:rsidRPr="00B2674E">
              <w:t>SPLITINVOICESPERACTIVITY</w:t>
            </w:r>
          </w:p>
        </w:tc>
        <w:tc>
          <w:tcPr>
            <w:tcW w:w="882" w:type="dxa"/>
          </w:tcPr>
          <w:p w14:paraId="5541DDD0" w14:textId="77777777" w:rsidR="00AF31C1" w:rsidRPr="00B2674E" w:rsidRDefault="00AF31C1" w:rsidP="00AF31C1">
            <w:r w:rsidRPr="00B2674E">
              <w:t>B</w:t>
            </w:r>
          </w:p>
        </w:tc>
        <w:tc>
          <w:tcPr>
            <w:tcW w:w="990" w:type="dxa"/>
          </w:tcPr>
          <w:p w14:paraId="5AE761E2" w14:textId="77777777" w:rsidR="00AF31C1" w:rsidRPr="00B2674E" w:rsidRDefault="00AF31C1" w:rsidP="00AF31C1"/>
        </w:tc>
        <w:tc>
          <w:tcPr>
            <w:tcW w:w="5865" w:type="dxa"/>
            <w:vAlign w:val="bottom"/>
          </w:tcPr>
          <w:p w14:paraId="79A2F576" w14:textId="77777777" w:rsidR="00AF31C1" w:rsidRPr="00B2674E" w:rsidRDefault="00AF31C1" w:rsidP="00AF31C1">
            <w:pPr>
              <w:rPr>
                <w:rFonts w:cs="Arial"/>
                <w:sz w:val="18"/>
                <w:szCs w:val="18"/>
              </w:rPr>
            </w:pPr>
          </w:p>
        </w:tc>
        <w:tc>
          <w:tcPr>
            <w:tcW w:w="1576" w:type="dxa"/>
          </w:tcPr>
          <w:p w14:paraId="7BAFB250" w14:textId="77777777" w:rsidR="00AF31C1" w:rsidRPr="00B2674E" w:rsidRDefault="00AF31C1" w:rsidP="00AF31C1">
            <w:pPr>
              <w:rPr>
                <w:sz w:val="18"/>
              </w:rPr>
            </w:pPr>
          </w:p>
        </w:tc>
      </w:tr>
      <w:tr w:rsidR="00365AB2" w:rsidRPr="00B2674E" w14:paraId="79610AC1" w14:textId="77777777" w:rsidTr="005169AC">
        <w:tc>
          <w:tcPr>
            <w:tcW w:w="550" w:type="dxa"/>
          </w:tcPr>
          <w:p w14:paraId="4B745DAC" w14:textId="77777777" w:rsidR="00AF31C1" w:rsidRPr="00B2674E" w:rsidRDefault="00AF31C1" w:rsidP="00AF31C1">
            <w:pPr>
              <w:rPr>
                <w:b/>
                <w:bCs/>
              </w:rPr>
            </w:pPr>
            <w:r w:rsidRPr="00B2674E">
              <w:rPr>
                <w:b/>
                <w:bCs/>
              </w:rPr>
              <w:t>AD</w:t>
            </w:r>
          </w:p>
        </w:tc>
        <w:tc>
          <w:tcPr>
            <w:tcW w:w="4415" w:type="dxa"/>
          </w:tcPr>
          <w:p w14:paraId="4A3A6BCC" w14:textId="77777777" w:rsidR="00AF31C1" w:rsidRPr="00B2674E" w:rsidRDefault="00AF31C1" w:rsidP="00AF31C1">
            <w:r w:rsidRPr="00B2674E">
              <w:t>CHARGELOSSFORPOOLITEMS</w:t>
            </w:r>
          </w:p>
        </w:tc>
        <w:tc>
          <w:tcPr>
            <w:tcW w:w="882" w:type="dxa"/>
          </w:tcPr>
          <w:p w14:paraId="3E46428F" w14:textId="77777777" w:rsidR="00AF31C1" w:rsidRPr="00B2674E" w:rsidRDefault="00AF31C1" w:rsidP="00AF31C1">
            <w:r w:rsidRPr="00B2674E">
              <w:t>N</w:t>
            </w:r>
          </w:p>
        </w:tc>
        <w:tc>
          <w:tcPr>
            <w:tcW w:w="990" w:type="dxa"/>
          </w:tcPr>
          <w:p w14:paraId="28742C6F" w14:textId="77777777" w:rsidR="00AF31C1" w:rsidRPr="00B2674E" w:rsidRDefault="00AF31C1" w:rsidP="00AF31C1"/>
        </w:tc>
        <w:tc>
          <w:tcPr>
            <w:tcW w:w="5865" w:type="dxa"/>
            <w:vAlign w:val="bottom"/>
          </w:tcPr>
          <w:p w14:paraId="0BD978EB" w14:textId="77777777" w:rsidR="00AF31C1" w:rsidRPr="00B2674E" w:rsidRDefault="00AF31C1" w:rsidP="00AF31C1">
            <w:pPr>
              <w:rPr>
                <w:rFonts w:cs="Arial"/>
                <w:sz w:val="18"/>
                <w:szCs w:val="18"/>
              </w:rPr>
            </w:pPr>
            <w:r w:rsidRPr="00B2674E">
              <w:rPr>
                <w:rFonts w:cs="Arial"/>
                <w:sz w:val="18"/>
                <w:szCs w:val="18"/>
              </w:rPr>
              <w:t>0 = Not applicable / do not charge loss for pool</w:t>
            </w:r>
            <w:r w:rsidRPr="00B2674E">
              <w:rPr>
                <w:rFonts w:cs="Arial"/>
                <w:sz w:val="18"/>
                <w:szCs w:val="18"/>
              </w:rPr>
              <w:br/>
              <w:t>1 = Charge loss for pool items</w:t>
            </w:r>
          </w:p>
        </w:tc>
        <w:tc>
          <w:tcPr>
            <w:tcW w:w="1576" w:type="dxa"/>
          </w:tcPr>
          <w:p w14:paraId="310073A3" w14:textId="77777777" w:rsidR="00AF31C1" w:rsidRPr="00B2674E" w:rsidRDefault="00AF31C1" w:rsidP="00AF31C1">
            <w:pPr>
              <w:rPr>
                <w:sz w:val="18"/>
              </w:rPr>
            </w:pPr>
          </w:p>
        </w:tc>
      </w:tr>
      <w:tr w:rsidR="00365AB2" w:rsidRPr="00B2674E" w14:paraId="315773C0" w14:textId="77777777" w:rsidTr="005169AC">
        <w:tc>
          <w:tcPr>
            <w:tcW w:w="550" w:type="dxa"/>
          </w:tcPr>
          <w:p w14:paraId="1AE68673" w14:textId="77777777" w:rsidR="00AF31C1" w:rsidRPr="00B2674E" w:rsidRDefault="00AF31C1" w:rsidP="00AF31C1">
            <w:pPr>
              <w:rPr>
                <w:b/>
                <w:bCs/>
              </w:rPr>
            </w:pPr>
            <w:r w:rsidRPr="00B2674E">
              <w:rPr>
                <w:b/>
                <w:bCs/>
              </w:rPr>
              <w:t>AE</w:t>
            </w:r>
          </w:p>
        </w:tc>
        <w:tc>
          <w:tcPr>
            <w:tcW w:w="4415" w:type="dxa"/>
          </w:tcPr>
          <w:p w14:paraId="18C0B8D4" w14:textId="77777777" w:rsidR="00AF31C1" w:rsidRPr="00B2674E" w:rsidRDefault="00AF31C1" w:rsidP="00AF31C1">
            <w:r w:rsidRPr="00B2674E">
              <w:t>CHARGELOSSFORUNIQUEPOOLDAYS</w:t>
            </w:r>
          </w:p>
        </w:tc>
        <w:tc>
          <w:tcPr>
            <w:tcW w:w="882" w:type="dxa"/>
          </w:tcPr>
          <w:p w14:paraId="347F68B2" w14:textId="77777777" w:rsidR="00AF31C1" w:rsidRPr="00B2674E" w:rsidRDefault="00AF31C1" w:rsidP="00AF31C1">
            <w:r w:rsidRPr="00B2674E">
              <w:t>N</w:t>
            </w:r>
          </w:p>
        </w:tc>
        <w:tc>
          <w:tcPr>
            <w:tcW w:w="990" w:type="dxa"/>
          </w:tcPr>
          <w:p w14:paraId="16E039AD" w14:textId="77777777" w:rsidR="00AF31C1" w:rsidRPr="00B2674E" w:rsidRDefault="00AF31C1" w:rsidP="00AF31C1"/>
        </w:tc>
        <w:tc>
          <w:tcPr>
            <w:tcW w:w="5865" w:type="dxa"/>
            <w:vAlign w:val="bottom"/>
          </w:tcPr>
          <w:p w14:paraId="3311607D" w14:textId="77777777" w:rsidR="00AF31C1" w:rsidRPr="00B2674E" w:rsidRDefault="00AF31C1" w:rsidP="00AF31C1">
            <w:pPr>
              <w:rPr>
                <w:rFonts w:cs="Arial"/>
                <w:sz w:val="18"/>
                <w:szCs w:val="18"/>
              </w:rPr>
            </w:pPr>
            <w:r w:rsidRPr="00B2674E">
              <w:rPr>
                <w:rFonts w:cs="Arial"/>
                <w:sz w:val="18"/>
                <w:szCs w:val="18"/>
              </w:rPr>
              <w:t>1 – 999</w:t>
            </w:r>
          </w:p>
        </w:tc>
        <w:tc>
          <w:tcPr>
            <w:tcW w:w="1576" w:type="dxa"/>
          </w:tcPr>
          <w:p w14:paraId="3CAF6F8E" w14:textId="77777777" w:rsidR="00AF31C1" w:rsidRPr="00B2674E" w:rsidRDefault="00AF31C1" w:rsidP="00AF31C1">
            <w:pPr>
              <w:rPr>
                <w:sz w:val="18"/>
              </w:rPr>
            </w:pPr>
          </w:p>
        </w:tc>
      </w:tr>
      <w:tr w:rsidR="00365AB2" w:rsidRPr="00B2674E" w14:paraId="5F817749" w14:textId="77777777" w:rsidTr="005169AC">
        <w:tc>
          <w:tcPr>
            <w:tcW w:w="550" w:type="dxa"/>
          </w:tcPr>
          <w:p w14:paraId="03006C70" w14:textId="77777777" w:rsidR="00AF31C1" w:rsidRPr="00B2674E" w:rsidRDefault="00AF31C1" w:rsidP="00AF31C1">
            <w:pPr>
              <w:rPr>
                <w:b/>
                <w:bCs/>
              </w:rPr>
            </w:pPr>
            <w:r w:rsidRPr="00B2674E">
              <w:rPr>
                <w:b/>
                <w:bCs/>
              </w:rPr>
              <w:t>AF</w:t>
            </w:r>
          </w:p>
        </w:tc>
        <w:tc>
          <w:tcPr>
            <w:tcW w:w="4415" w:type="dxa"/>
          </w:tcPr>
          <w:p w14:paraId="424CB671" w14:textId="77777777" w:rsidR="00AF31C1" w:rsidRPr="00B2674E" w:rsidRDefault="00AF31C1" w:rsidP="00AF31C1">
            <w:r w:rsidRPr="00B2674E">
              <w:t>PAYMENTTERMCODE</w:t>
            </w:r>
          </w:p>
        </w:tc>
        <w:tc>
          <w:tcPr>
            <w:tcW w:w="882" w:type="dxa"/>
          </w:tcPr>
          <w:p w14:paraId="13FFD7E9" w14:textId="77777777" w:rsidR="00AF31C1" w:rsidRPr="00B2674E" w:rsidRDefault="00AF31C1" w:rsidP="00AF31C1">
            <w:r w:rsidRPr="00B2674E">
              <w:t>A6</w:t>
            </w:r>
          </w:p>
        </w:tc>
        <w:tc>
          <w:tcPr>
            <w:tcW w:w="990" w:type="dxa"/>
          </w:tcPr>
          <w:p w14:paraId="590ABB5E" w14:textId="77777777" w:rsidR="00AF31C1" w:rsidRPr="00B2674E" w:rsidRDefault="00AF31C1" w:rsidP="00AF31C1"/>
        </w:tc>
        <w:tc>
          <w:tcPr>
            <w:tcW w:w="5865" w:type="dxa"/>
            <w:vAlign w:val="bottom"/>
          </w:tcPr>
          <w:p w14:paraId="0BC2E80F" w14:textId="77777777" w:rsidR="00AF31C1" w:rsidRPr="00B2674E" w:rsidRDefault="00AF31C1" w:rsidP="00AF31C1">
            <w:pPr>
              <w:rPr>
                <w:rFonts w:cs="Arial"/>
                <w:sz w:val="18"/>
                <w:szCs w:val="18"/>
              </w:rPr>
            </w:pPr>
          </w:p>
        </w:tc>
        <w:tc>
          <w:tcPr>
            <w:tcW w:w="1576" w:type="dxa"/>
          </w:tcPr>
          <w:p w14:paraId="4F4D31EF" w14:textId="77777777" w:rsidR="00AF31C1" w:rsidRPr="00B2674E" w:rsidRDefault="00AF31C1" w:rsidP="00AF31C1">
            <w:pPr>
              <w:rPr>
                <w:sz w:val="18"/>
              </w:rPr>
            </w:pPr>
          </w:p>
        </w:tc>
      </w:tr>
      <w:tr w:rsidR="00365AB2" w:rsidRPr="00B2674E" w14:paraId="3B2E13BC" w14:textId="77777777" w:rsidTr="005169AC">
        <w:tc>
          <w:tcPr>
            <w:tcW w:w="550" w:type="dxa"/>
          </w:tcPr>
          <w:p w14:paraId="04CA2715" w14:textId="77777777" w:rsidR="00AF31C1" w:rsidRPr="00B2674E" w:rsidRDefault="00AF31C1" w:rsidP="00AF31C1">
            <w:pPr>
              <w:rPr>
                <w:b/>
                <w:bCs/>
              </w:rPr>
            </w:pPr>
            <w:r w:rsidRPr="00B2674E">
              <w:rPr>
                <w:b/>
                <w:bCs/>
              </w:rPr>
              <w:t>AG</w:t>
            </w:r>
          </w:p>
        </w:tc>
        <w:tc>
          <w:tcPr>
            <w:tcW w:w="4415" w:type="dxa"/>
          </w:tcPr>
          <w:p w14:paraId="5A49F1E5" w14:textId="77777777" w:rsidR="00AF31C1" w:rsidRPr="00B2674E" w:rsidRDefault="00AF31C1" w:rsidP="00AF31C1">
            <w:r w:rsidRPr="00B2674E">
              <w:t>FINANCECHARGEDAYS</w:t>
            </w:r>
          </w:p>
        </w:tc>
        <w:tc>
          <w:tcPr>
            <w:tcW w:w="882" w:type="dxa"/>
          </w:tcPr>
          <w:p w14:paraId="61D1D0E8" w14:textId="77777777" w:rsidR="00AF31C1" w:rsidRPr="00B2674E" w:rsidRDefault="00AF31C1" w:rsidP="00AF31C1">
            <w:r w:rsidRPr="00B2674E">
              <w:t>N</w:t>
            </w:r>
          </w:p>
        </w:tc>
        <w:tc>
          <w:tcPr>
            <w:tcW w:w="990" w:type="dxa"/>
          </w:tcPr>
          <w:p w14:paraId="494831A4" w14:textId="77777777" w:rsidR="00AF31C1" w:rsidRPr="00B2674E" w:rsidRDefault="00AF31C1" w:rsidP="00AF31C1"/>
        </w:tc>
        <w:tc>
          <w:tcPr>
            <w:tcW w:w="5865" w:type="dxa"/>
            <w:vAlign w:val="bottom"/>
          </w:tcPr>
          <w:p w14:paraId="71A546DA" w14:textId="77777777" w:rsidR="00AF31C1" w:rsidRPr="00B2674E" w:rsidRDefault="00AF31C1" w:rsidP="00AF31C1">
            <w:pPr>
              <w:rPr>
                <w:rFonts w:cs="Arial"/>
                <w:sz w:val="18"/>
                <w:szCs w:val="18"/>
              </w:rPr>
            </w:pPr>
          </w:p>
        </w:tc>
        <w:tc>
          <w:tcPr>
            <w:tcW w:w="1576" w:type="dxa"/>
          </w:tcPr>
          <w:p w14:paraId="6C9C1713" w14:textId="77777777" w:rsidR="00AF31C1" w:rsidRPr="00B2674E" w:rsidRDefault="00AF31C1" w:rsidP="00AF31C1">
            <w:pPr>
              <w:rPr>
                <w:sz w:val="18"/>
              </w:rPr>
            </w:pPr>
          </w:p>
        </w:tc>
      </w:tr>
      <w:tr w:rsidR="00365AB2" w:rsidRPr="00B2674E" w14:paraId="3534489B" w14:textId="77777777" w:rsidTr="005169AC">
        <w:tc>
          <w:tcPr>
            <w:tcW w:w="550" w:type="dxa"/>
          </w:tcPr>
          <w:p w14:paraId="71B7F96C" w14:textId="77777777" w:rsidR="00AF31C1" w:rsidRPr="00B2674E" w:rsidRDefault="00AF31C1" w:rsidP="00AF31C1">
            <w:pPr>
              <w:rPr>
                <w:b/>
                <w:bCs/>
              </w:rPr>
            </w:pPr>
            <w:r w:rsidRPr="00B2674E">
              <w:rPr>
                <w:b/>
                <w:bCs/>
              </w:rPr>
              <w:t>AH</w:t>
            </w:r>
          </w:p>
        </w:tc>
        <w:tc>
          <w:tcPr>
            <w:tcW w:w="4415" w:type="dxa"/>
          </w:tcPr>
          <w:p w14:paraId="39E8942E" w14:textId="77777777" w:rsidR="00AF31C1" w:rsidRPr="00B2674E" w:rsidRDefault="00AF31C1" w:rsidP="00AF31C1">
            <w:r w:rsidRPr="00B2674E">
              <w:t>PUTFINANCECHARGEON</w:t>
            </w:r>
          </w:p>
        </w:tc>
        <w:tc>
          <w:tcPr>
            <w:tcW w:w="882" w:type="dxa"/>
          </w:tcPr>
          <w:p w14:paraId="2A896A93" w14:textId="77777777" w:rsidR="00AF31C1" w:rsidRPr="00B2674E" w:rsidRDefault="00AF31C1" w:rsidP="00AF31C1">
            <w:r w:rsidRPr="00B2674E">
              <w:t>N</w:t>
            </w:r>
          </w:p>
        </w:tc>
        <w:tc>
          <w:tcPr>
            <w:tcW w:w="990" w:type="dxa"/>
          </w:tcPr>
          <w:p w14:paraId="74CA5647" w14:textId="77777777" w:rsidR="00AF31C1" w:rsidRPr="00B2674E" w:rsidRDefault="00AF31C1" w:rsidP="00AF31C1"/>
        </w:tc>
        <w:tc>
          <w:tcPr>
            <w:tcW w:w="5865" w:type="dxa"/>
            <w:vAlign w:val="bottom"/>
          </w:tcPr>
          <w:p w14:paraId="115CC992" w14:textId="77777777" w:rsidR="00AF31C1" w:rsidRPr="00B2674E" w:rsidRDefault="00AF31C1" w:rsidP="00AF31C1">
            <w:pPr>
              <w:rPr>
                <w:rFonts w:cs="Arial"/>
                <w:sz w:val="18"/>
                <w:szCs w:val="18"/>
              </w:rPr>
            </w:pPr>
            <w:r w:rsidRPr="00B2674E">
              <w:rPr>
                <w:rFonts w:cs="Arial"/>
                <w:sz w:val="18"/>
                <w:szCs w:val="18"/>
              </w:rPr>
              <w:t>1 = Invoice 2 = Statement</w:t>
            </w:r>
          </w:p>
        </w:tc>
        <w:tc>
          <w:tcPr>
            <w:tcW w:w="1576" w:type="dxa"/>
          </w:tcPr>
          <w:p w14:paraId="2FADAF8C" w14:textId="77777777" w:rsidR="00AF31C1" w:rsidRPr="00B2674E" w:rsidRDefault="00AF31C1" w:rsidP="00AF31C1">
            <w:pPr>
              <w:rPr>
                <w:sz w:val="18"/>
              </w:rPr>
            </w:pPr>
          </w:p>
        </w:tc>
      </w:tr>
      <w:tr w:rsidR="00365AB2" w:rsidRPr="00B2674E" w14:paraId="4567E7F1" w14:textId="77777777" w:rsidTr="005169AC">
        <w:tc>
          <w:tcPr>
            <w:tcW w:w="550" w:type="dxa"/>
          </w:tcPr>
          <w:p w14:paraId="31D2255F" w14:textId="77777777" w:rsidR="00AF31C1" w:rsidRPr="00B2674E" w:rsidRDefault="00AF31C1" w:rsidP="00AF31C1">
            <w:pPr>
              <w:rPr>
                <w:b/>
                <w:bCs/>
              </w:rPr>
            </w:pPr>
            <w:r w:rsidRPr="00B2674E">
              <w:rPr>
                <w:b/>
                <w:bCs/>
              </w:rPr>
              <w:t>AI</w:t>
            </w:r>
          </w:p>
        </w:tc>
        <w:tc>
          <w:tcPr>
            <w:tcW w:w="4415" w:type="dxa"/>
          </w:tcPr>
          <w:p w14:paraId="65F076CA" w14:textId="77777777" w:rsidR="00AF31C1" w:rsidRPr="00B2674E" w:rsidRDefault="00AF31C1" w:rsidP="00AF31C1">
            <w:r w:rsidRPr="00B2674E">
              <w:t>CUSTOMERRELATED</w:t>
            </w:r>
          </w:p>
        </w:tc>
        <w:tc>
          <w:tcPr>
            <w:tcW w:w="882" w:type="dxa"/>
          </w:tcPr>
          <w:p w14:paraId="550A15F2" w14:textId="77777777" w:rsidR="00AF31C1" w:rsidRPr="00B2674E" w:rsidRDefault="00AF31C1" w:rsidP="00AF31C1">
            <w:r w:rsidRPr="00B2674E">
              <w:t>N</w:t>
            </w:r>
          </w:p>
        </w:tc>
        <w:tc>
          <w:tcPr>
            <w:tcW w:w="990" w:type="dxa"/>
          </w:tcPr>
          <w:p w14:paraId="7EF8DAB3" w14:textId="77777777" w:rsidR="00AF31C1" w:rsidRPr="00B2674E" w:rsidRDefault="00AF31C1" w:rsidP="00AF31C1"/>
        </w:tc>
        <w:tc>
          <w:tcPr>
            <w:tcW w:w="5865" w:type="dxa"/>
            <w:vAlign w:val="bottom"/>
          </w:tcPr>
          <w:p w14:paraId="2BEAF38C" w14:textId="77777777" w:rsidR="00761DF2" w:rsidRPr="00B2674E" w:rsidRDefault="00AF31C1" w:rsidP="00AF31C1">
            <w:pPr>
              <w:rPr>
                <w:rFonts w:cs="Arial"/>
                <w:sz w:val="18"/>
                <w:szCs w:val="18"/>
              </w:rPr>
            </w:pPr>
            <w:r w:rsidRPr="00B2674E">
              <w:rPr>
                <w:rFonts w:cs="Arial"/>
                <w:sz w:val="18"/>
                <w:szCs w:val="18"/>
              </w:rPr>
              <w:t xml:space="preserve">Possible values: </w:t>
            </w:r>
          </w:p>
          <w:p w14:paraId="6F8E18B3" w14:textId="77777777" w:rsidR="00AF31C1" w:rsidRPr="00B2674E" w:rsidRDefault="00AF31C1" w:rsidP="00AF31C1">
            <w:pPr>
              <w:rPr>
                <w:rFonts w:cs="Arial"/>
                <w:sz w:val="18"/>
                <w:szCs w:val="18"/>
              </w:rPr>
            </w:pPr>
            <w:r w:rsidRPr="00B2674E">
              <w:rPr>
                <w:rFonts w:cs="Arial"/>
                <w:sz w:val="18"/>
                <w:szCs w:val="18"/>
              </w:rPr>
              <w:t>0=Not applicable</w:t>
            </w:r>
            <w:r w:rsidRPr="00B2674E">
              <w:rPr>
                <w:rFonts w:cs="Arial"/>
                <w:sz w:val="18"/>
                <w:szCs w:val="18"/>
              </w:rPr>
              <w:br/>
              <w:t>1=Related to this customer</w:t>
            </w:r>
            <w:r w:rsidRPr="00B2674E">
              <w:rPr>
                <w:rFonts w:cs="Arial"/>
                <w:sz w:val="18"/>
                <w:szCs w:val="18"/>
              </w:rPr>
              <w:br/>
              <w:t>2=Related to bill to customer (only valid when bill to customer &lt;&gt; customer)</w:t>
            </w:r>
            <w:r w:rsidRPr="00B2674E">
              <w:rPr>
                <w:rFonts w:cs="Arial"/>
                <w:sz w:val="18"/>
                <w:szCs w:val="18"/>
              </w:rPr>
              <w:br/>
              <w:t>3=Related to master account (only valid if customer is connected to master account)</w:t>
            </w:r>
            <w:r w:rsidRPr="00B2674E">
              <w:rPr>
                <w:rFonts w:cs="Arial"/>
                <w:sz w:val="18"/>
                <w:szCs w:val="18"/>
              </w:rPr>
              <w:br/>
              <w:t>4=Related to common customer (only valid if customer is connected to common customer)</w:t>
            </w:r>
            <w:r w:rsidRPr="00B2674E">
              <w:rPr>
                <w:rFonts w:cs="Arial"/>
                <w:sz w:val="18"/>
                <w:szCs w:val="18"/>
              </w:rPr>
              <w:br/>
              <w:t>5=Related to other customer (only valid if customer is connected to other customer)</w:t>
            </w:r>
          </w:p>
        </w:tc>
        <w:tc>
          <w:tcPr>
            <w:tcW w:w="1576" w:type="dxa"/>
          </w:tcPr>
          <w:p w14:paraId="395678DF" w14:textId="77777777" w:rsidR="00AF31C1" w:rsidRPr="00B2674E" w:rsidRDefault="00AF31C1" w:rsidP="00AF31C1">
            <w:pPr>
              <w:rPr>
                <w:sz w:val="18"/>
              </w:rPr>
            </w:pPr>
          </w:p>
        </w:tc>
      </w:tr>
      <w:tr w:rsidR="00365AB2" w:rsidRPr="00B2674E" w14:paraId="42F2F3CC" w14:textId="77777777" w:rsidTr="005169AC">
        <w:tc>
          <w:tcPr>
            <w:tcW w:w="550" w:type="dxa"/>
          </w:tcPr>
          <w:p w14:paraId="3E39D5BA" w14:textId="77777777" w:rsidR="00AF31C1" w:rsidRPr="00B2674E" w:rsidRDefault="00AF31C1" w:rsidP="00AF31C1">
            <w:pPr>
              <w:rPr>
                <w:b/>
                <w:bCs/>
              </w:rPr>
            </w:pPr>
            <w:r w:rsidRPr="00B2674E">
              <w:rPr>
                <w:b/>
                <w:bCs/>
              </w:rPr>
              <w:t>AJ</w:t>
            </w:r>
          </w:p>
        </w:tc>
        <w:tc>
          <w:tcPr>
            <w:tcW w:w="4415" w:type="dxa"/>
          </w:tcPr>
          <w:p w14:paraId="4BC91DDB" w14:textId="77777777" w:rsidR="00AF31C1" w:rsidRPr="00B2674E" w:rsidRDefault="00AF31C1" w:rsidP="00AF31C1">
            <w:r w:rsidRPr="00B2674E">
              <w:t>RELATEDCUSTOMERNUMBER</w:t>
            </w:r>
          </w:p>
        </w:tc>
        <w:tc>
          <w:tcPr>
            <w:tcW w:w="882" w:type="dxa"/>
          </w:tcPr>
          <w:p w14:paraId="7D8B39DD" w14:textId="77777777" w:rsidR="00AF31C1" w:rsidRPr="00B2674E" w:rsidRDefault="00AF31C1" w:rsidP="00AF31C1">
            <w:r w:rsidRPr="00B2674E">
              <w:t>N</w:t>
            </w:r>
          </w:p>
        </w:tc>
        <w:tc>
          <w:tcPr>
            <w:tcW w:w="990" w:type="dxa"/>
          </w:tcPr>
          <w:p w14:paraId="6137D549" w14:textId="77777777" w:rsidR="00AF31C1" w:rsidRPr="00B2674E" w:rsidRDefault="00AF31C1" w:rsidP="00AF31C1"/>
        </w:tc>
        <w:tc>
          <w:tcPr>
            <w:tcW w:w="5865" w:type="dxa"/>
            <w:vAlign w:val="bottom"/>
          </w:tcPr>
          <w:p w14:paraId="35FE310E" w14:textId="77777777" w:rsidR="00AF31C1" w:rsidRPr="00B2674E" w:rsidRDefault="00AF31C1" w:rsidP="00AF31C1">
            <w:pPr>
              <w:rPr>
                <w:rFonts w:cs="Arial"/>
                <w:sz w:val="18"/>
                <w:szCs w:val="18"/>
              </w:rPr>
            </w:pPr>
            <w:r w:rsidRPr="00B2674E">
              <w:rPr>
                <w:rFonts w:cs="Arial"/>
                <w:sz w:val="18"/>
                <w:szCs w:val="18"/>
              </w:rPr>
              <w:t>Only filled when CustomerRelated &gt; 1.</w:t>
            </w:r>
          </w:p>
        </w:tc>
        <w:tc>
          <w:tcPr>
            <w:tcW w:w="1576" w:type="dxa"/>
          </w:tcPr>
          <w:p w14:paraId="73ACB043" w14:textId="77777777" w:rsidR="00AF31C1" w:rsidRPr="00B2674E" w:rsidRDefault="00AF31C1" w:rsidP="00AF31C1">
            <w:pPr>
              <w:rPr>
                <w:sz w:val="18"/>
              </w:rPr>
            </w:pPr>
          </w:p>
        </w:tc>
      </w:tr>
      <w:tr w:rsidR="00365AB2" w:rsidRPr="00B2674E" w14:paraId="734194E1" w14:textId="77777777" w:rsidTr="005169AC">
        <w:tc>
          <w:tcPr>
            <w:tcW w:w="550" w:type="dxa"/>
          </w:tcPr>
          <w:p w14:paraId="7D7FC3E1" w14:textId="77777777" w:rsidR="00AF31C1" w:rsidRPr="00B2674E" w:rsidRDefault="00AF31C1" w:rsidP="00AF31C1">
            <w:pPr>
              <w:rPr>
                <w:b/>
                <w:bCs/>
              </w:rPr>
            </w:pPr>
            <w:r w:rsidRPr="00B2674E">
              <w:rPr>
                <w:b/>
                <w:bCs/>
              </w:rPr>
              <w:t>AK</w:t>
            </w:r>
          </w:p>
        </w:tc>
        <w:tc>
          <w:tcPr>
            <w:tcW w:w="4415" w:type="dxa"/>
          </w:tcPr>
          <w:p w14:paraId="298A88B9" w14:textId="77777777" w:rsidR="00AF31C1" w:rsidRPr="00B2674E" w:rsidRDefault="00AF31C1" w:rsidP="00AF31C1">
            <w:r w:rsidRPr="00B2674E">
              <w:t>POREQUIRED</w:t>
            </w:r>
          </w:p>
        </w:tc>
        <w:tc>
          <w:tcPr>
            <w:tcW w:w="882" w:type="dxa"/>
          </w:tcPr>
          <w:p w14:paraId="42ABEFF5" w14:textId="77777777" w:rsidR="00AF31C1" w:rsidRPr="00B2674E" w:rsidRDefault="00AF31C1" w:rsidP="00AF31C1">
            <w:r w:rsidRPr="00B2674E">
              <w:t>N</w:t>
            </w:r>
          </w:p>
        </w:tc>
        <w:tc>
          <w:tcPr>
            <w:tcW w:w="990" w:type="dxa"/>
          </w:tcPr>
          <w:p w14:paraId="5921602C" w14:textId="77777777" w:rsidR="00AF31C1" w:rsidRPr="00B2674E" w:rsidRDefault="00AF31C1" w:rsidP="00AF31C1"/>
        </w:tc>
        <w:tc>
          <w:tcPr>
            <w:tcW w:w="5865" w:type="dxa"/>
            <w:vAlign w:val="bottom"/>
          </w:tcPr>
          <w:p w14:paraId="70734D7A" w14:textId="77777777" w:rsidR="00AF31C1" w:rsidRPr="00B2674E" w:rsidRDefault="00AF31C1" w:rsidP="00AF31C1">
            <w:pPr>
              <w:rPr>
                <w:rFonts w:cs="Arial"/>
                <w:sz w:val="18"/>
                <w:szCs w:val="18"/>
              </w:rPr>
            </w:pPr>
            <w:r w:rsidRPr="00B2674E">
              <w:rPr>
                <w:rFonts w:cs="Arial"/>
                <w:sz w:val="18"/>
                <w:szCs w:val="18"/>
              </w:rPr>
              <w:t>0 = PO is not required 1 = PO is required</w:t>
            </w:r>
          </w:p>
        </w:tc>
        <w:tc>
          <w:tcPr>
            <w:tcW w:w="1576" w:type="dxa"/>
          </w:tcPr>
          <w:p w14:paraId="127024D4" w14:textId="77777777" w:rsidR="00AF31C1" w:rsidRPr="00B2674E" w:rsidRDefault="00AF31C1" w:rsidP="00AF31C1">
            <w:pPr>
              <w:rPr>
                <w:sz w:val="18"/>
              </w:rPr>
            </w:pPr>
          </w:p>
        </w:tc>
      </w:tr>
      <w:tr w:rsidR="00365AB2" w:rsidRPr="00B2674E" w14:paraId="4B9D0CB4" w14:textId="77777777" w:rsidTr="005169AC">
        <w:tc>
          <w:tcPr>
            <w:tcW w:w="550" w:type="dxa"/>
          </w:tcPr>
          <w:p w14:paraId="35F980F6" w14:textId="77777777" w:rsidR="00AF31C1" w:rsidRPr="00B2674E" w:rsidRDefault="00AF31C1" w:rsidP="00AF31C1">
            <w:pPr>
              <w:rPr>
                <w:b/>
                <w:bCs/>
              </w:rPr>
            </w:pPr>
            <w:r w:rsidRPr="00B2674E">
              <w:rPr>
                <w:b/>
                <w:bCs/>
              </w:rPr>
              <w:t>AL</w:t>
            </w:r>
          </w:p>
        </w:tc>
        <w:tc>
          <w:tcPr>
            <w:tcW w:w="4415" w:type="dxa"/>
          </w:tcPr>
          <w:p w14:paraId="3FD535B5" w14:textId="77777777" w:rsidR="00AF31C1" w:rsidRPr="00B2674E" w:rsidRDefault="00AF31C1" w:rsidP="00AF31C1">
            <w:r w:rsidRPr="00B2674E">
              <w:t>SOILCOUNT</w:t>
            </w:r>
          </w:p>
        </w:tc>
        <w:tc>
          <w:tcPr>
            <w:tcW w:w="882" w:type="dxa"/>
          </w:tcPr>
          <w:p w14:paraId="717A4082" w14:textId="77777777" w:rsidR="00AF31C1" w:rsidRPr="00B2674E" w:rsidRDefault="00AF31C1" w:rsidP="00AF31C1">
            <w:r w:rsidRPr="00B2674E">
              <w:t>B</w:t>
            </w:r>
          </w:p>
        </w:tc>
        <w:tc>
          <w:tcPr>
            <w:tcW w:w="990" w:type="dxa"/>
          </w:tcPr>
          <w:p w14:paraId="7A09C0AC" w14:textId="77777777" w:rsidR="00AF31C1" w:rsidRPr="00B2674E" w:rsidRDefault="00AF31C1" w:rsidP="00AF31C1"/>
        </w:tc>
        <w:tc>
          <w:tcPr>
            <w:tcW w:w="5865" w:type="dxa"/>
            <w:vAlign w:val="bottom"/>
          </w:tcPr>
          <w:p w14:paraId="633173A7" w14:textId="77777777" w:rsidR="00AF31C1" w:rsidRPr="00B2674E" w:rsidRDefault="00DA5F92" w:rsidP="00AF31C1">
            <w:pPr>
              <w:rPr>
                <w:rFonts w:cs="Arial"/>
                <w:sz w:val="18"/>
                <w:szCs w:val="18"/>
              </w:rPr>
            </w:pPr>
            <w:r w:rsidRPr="00B2674E">
              <w:rPr>
                <w:rFonts w:cs="Arial"/>
                <w:sz w:val="18"/>
                <w:szCs w:val="18"/>
              </w:rPr>
              <w:t>Default N, Y or N</w:t>
            </w:r>
          </w:p>
        </w:tc>
        <w:tc>
          <w:tcPr>
            <w:tcW w:w="1576" w:type="dxa"/>
          </w:tcPr>
          <w:p w14:paraId="7B2EC088" w14:textId="77777777" w:rsidR="00AF31C1" w:rsidRPr="00B2674E" w:rsidRDefault="00AF31C1" w:rsidP="00AF31C1">
            <w:pPr>
              <w:rPr>
                <w:sz w:val="18"/>
              </w:rPr>
            </w:pPr>
          </w:p>
        </w:tc>
      </w:tr>
      <w:tr w:rsidR="00365AB2" w:rsidRPr="00B2674E" w14:paraId="07207D88" w14:textId="77777777" w:rsidTr="005169AC">
        <w:tc>
          <w:tcPr>
            <w:tcW w:w="550" w:type="dxa"/>
          </w:tcPr>
          <w:p w14:paraId="62FD336C" w14:textId="77777777" w:rsidR="00B27628" w:rsidRPr="00B2674E" w:rsidRDefault="00B27628" w:rsidP="00A82935">
            <w:pPr>
              <w:rPr>
                <w:b/>
                <w:bCs/>
              </w:rPr>
            </w:pPr>
            <w:r w:rsidRPr="00B2674E">
              <w:rPr>
                <w:b/>
                <w:bCs/>
              </w:rPr>
              <w:t>AM</w:t>
            </w:r>
          </w:p>
        </w:tc>
        <w:tc>
          <w:tcPr>
            <w:tcW w:w="4415" w:type="dxa"/>
          </w:tcPr>
          <w:p w14:paraId="26AAB4DD" w14:textId="77777777" w:rsidR="00B27628" w:rsidRPr="00B2674E" w:rsidRDefault="00B27628" w:rsidP="00A82935">
            <w:r w:rsidRPr="00B2674E">
              <w:t>INTERNETORDERING</w:t>
            </w:r>
          </w:p>
        </w:tc>
        <w:tc>
          <w:tcPr>
            <w:tcW w:w="882" w:type="dxa"/>
          </w:tcPr>
          <w:p w14:paraId="7DE95B12" w14:textId="77777777" w:rsidR="00B27628" w:rsidRPr="00B2674E" w:rsidRDefault="00B27628" w:rsidP="00A82935">
            <w:r w:rsidRPr="00B2674E">
              <w:t>B</w:t>
            </w:r>
          </w:p>
        </w:tc>
        <w:tc>
          <w:tcPr>
            <w:tcW w:w="990" w:type="dxa"/>
          </w:tcPr>
          <w:p w14:paraId="7C57CB1B" w14:textId="77777777" w:rsidR="00B27628" w:rsidRPr="00B2674E" w:rsidRDefault="00B27628" w:rsidP="00A82935"/>
        </w:tc>
        <w:tc>
          <w:tcPr>
            <w:tcW w:w="5865" w:type="dxa"/>
            <w:vAlign w:val="bottom"/>
          </w:tcPr>
          <w:p w14:paraId="4F17B787" w14:textId="77777777" w:rsidR="00B27628" w:rsidRPr="00B2674E" w:rsidRDefault="00DA5F92" w:rsidP="00A82935">
            <w:pPr>
              <w:rPr>
                <w:rFonts w:cs="Arial"/>
                <w:sz w:val="18"/>
                <w:szCs w:val="18"/>
              </w:rPr>
            </w:pPr>
            <w:r w:rsidRPr="00B2674E">
              <w:rPr>
                <w:rFonts w:cs="Arial"/>
                <w:sz w:val="18"/>
                <w:szCs w:val="18"/>
              </w:rPr>
              <w:t>Default N, Y or N</w:t>
            </w:r>
          </w:p>
        </w:tc>
        <w:tc>
          <w:tcPr>
            <w:tcW w:w="1576" w:type="dxa"/>
          </w:tcPr>
          <w:p w14:paraId="5BE8A576" w14:textId="77777777" w:rsidR="00B27628" w:rsidRPr="00B2674E" w:rsidRDefault="00B27628" w:rsidP="00A82935">
            <w:pPr>
              <w:rPr>
                <w:sz w:val="18"/>
              </w:rPr>
            </w:pPr>
          </w:p>
        </w:tc>
      </w:tr>
      <w:tr w:rsidR="00365AB2" w:rsidRPr="00B2674E" w14:paraId="40C87755" w14:textId="77777777" w:rsidTr="005169AC">
        <w:tc>
          <w:tcPr>
            <w:tcW w:w="550" w:type="dxa"/>
          </w:tcPr>
          <w:p w14:paraId="047C7FD6" w14:textId="77777777" w:rsidR="00B27628" w:rsidRPr="00B2674E" w:rsidRDefault="00B27628" w:rsidP="00A82935">
            <w:pPr>
              <w:rPr>
                <w:b/>
                <w:bCs/>
              </w:rPr>
            </w:pPr>
            <w:r w:rsidRPr="00B2674E">
              <w:rPr>
                <w:b/>
                <w:bCs/>
              </w:rPr>
              <w:t>AN</w:t>
            </w:r>
          </w:p>
        </w:tc>
        <w:tc>
          <w:tcPr>
            <w:tcW w:w="4415" w:type="dxa"/>
          </w:tcPr>
          <w:p w14:paraId="3740D569" w14:textId="77777777" w:rsidR="00B27628" w:rsidRPr="00B2674E" w:rsidRDefault="00B27628" w:rsidP="00A82935">
            <w:r w:rsidRPr="00B2674E">
              <w:t>CUSTOMGARMENTCHARGE</w:t>
            </w:r>
          </w:p>
        </w:tc>
        <w:tc>
          <w:tcPr>
            <w:tcW w:w="882" w:type="dxa"/>
          </w:tcPr>
          <w:p w14:paraId="4D47FE7A" w14:textId="77777777" w:rsidR="00B27628" w:rsidRPr="00B2674E" w:rsidRDefault="00B27628" w:rsidP="00A82935">
            <w:r w:rsidRPr="00B2674E">
              <w:t>B</w:t>
            </w:r>
          </w:p>
        </w:tc>
        <w:tc>
          <w:tcPr>
            <w:tcW w:w="990" w:type="dxa"/>
          </w:tcPr>
          <w:p w14:paraId="5DFA6649" w14:textId="77777777" w:rsidR="00B27628" w:rsidRPr="00B2674E" w:rsidRDefault="00B27628" w:rsidP="00A82935"/>
        </w:tc>
        <w:tc>
          <w:tcPr>
            <w:tcW w:w="5865" w:type="dxa"/>
            <w:vAlign w:val="bottom"/>
          </w:tcPr>
          <w:p w14:paraId="6A32E1CC" w14:textId="77777777" w:rsidR="00B27628" w:rsidRPr="00B2674E" w:rsidRDefault="00DA5F92" w:rsidP="00A82935">
            <w:pPr>
              <w:rPr>
                <w:rFonts w:cs="Arial"/>
                <w:sz w:val="18"/>
                <w:szCs w:val="18"/>
              </w:rPr>
            </w:pPr>
            <w:r w:rsidRPr="00B2674E">
              <w:rPr>
                <w:rFonts w:cs="Arial"/>
                <w:sz w:val="18"/>
                <w:szCs w:val="18"/>
              </w:rPr>
              <w:t>Default N, Y or N</w:t>
            </w:r>
          </w:p>
        </w:tc>
        <w:tc>
          <w:tcPr>
            <w:tcW w:w="1576" w:type="dxa"/>
          </w:tcPr>
          <w:p w14:paraId="3D0D42CD" w14:textId="77777777" w:rsidR="00B27628" w:rsidRPr="00B2674E" w:rsidRDefault="00B27628" w:rsidP="00A82935">
            <w:pPr>
              <w:rPr>
                <w:sz w:val="18"/>
              </w:rPr>
            </w:pPr>
          </w:p>
        </w:tc>
      </w:tr>
      <w:tr w:rsidR="00365AB2" w:rsidRPr="00B2674E" w14:paraId="6C8B3D7F" w14:textId="77777777" w:rsidTr="005169AC">
        <w:tc>
          <w:tcPr>
            <w:tcW w:w="550" w:type="dxa"/>
          </w:tcPr>
          <w:p w14:paraId="6596CEF2" w14:textId="77777777" w:rsidR="00B27628" w:rsidRPr="00B2674E" w:rsidRDefault="00B27628" w:rsidP="00A82935">
            <w:pPr>
              <w:rPr>
                <w:b/>
                <w:bCs/>
              </w:rPr>
            </w:pPr>
            <w:r w:rsidRPr="00B2674E">
              <w:rPr>
                <w:b/>
                <w:bCs/>
              </w:rPr>
              <w:t>AO</w:t>
            </w:r>
          </w:p>
        </w:tc>
        <w:tc>
          <w:tcPr>
            <w:tcW w:w="4415" w:type="dxa"/>
          </w:tcPr>
          <w:p w14:paraId="658DF64C" w14:textId="77777777" w:rsidR="00B27628" w:rsidRPr="00B2674E" w:rsidRDefault="00B27628" w:rsidP="00A82935">
            <w:r w:rsidRPr="00B2674E">
              <w:t>MATERIALMAINTENANCEPERCENTAGE</w:t>
            </w:r>
          </w:p>
        </w:tc>
        <w:tc>
          <w:tcPr>
            <w:tcW w:w="882" w:type="dxa"/>
          </w:tcPr>
          <w:p w14:paraId="122EC064" w14:textId="77777777" w:rsidR="00B27628" w:rsidRPr="00B2674E" w:rsidRDefault="00B27628" w:rsidP="00A82935">
            <w:r w:rsidRPr="00B2674E">
              <w:t>N</w:t>
            </w:r>
          </w:p>
        </w:tc>
        <w:tc>
          <w:tcPr>
            <w:tcW w:w="990" w:type="dxa"/>
          </w:tcPr>
          <w:p w14:paraId="26977CB2" w14:textId="77777777" w:rsidR="00B27628" w:rsidRPr="00B2674E" w:rsidRDefault="00B27628" w:rsidP="00A82935"/>
        </w:tc>
        <w:tc>
          <w:tcPr>
            <w:tcW w:w="5865" w:type="dxa"/>
            <w:vAlign w:val="bottom"/>
          </w:tcPr>
          <w:p w14:paraId="1C976D44" w14:textId="77777777" w:rsidR="00B27628" w:rsidRPr="00B2674E" w:rsidRDefault="00B27628" w:rsidP="00A82935">
            <w:pPr>
              <w:rPr>
                <w:rFonts w:cs="Arial"/>
                <w:sz w:val="18"/>
                <w:szCs w:val="18"/>
              </w:rPr>
            </w:pPr>
            <w:r w:rsidRPr="00B2674E">
              <w:rPr>
                <w:rFonts w:cs="Arial"/>
                <w:sz w:val="18"/>
                <w:szCs w:val="18"/>
              </w:rPr>
              <w:t>BETWEEN 0 AND 100</w:t>
            </w:r>
          </w:p>
        </w:tc>
        <w:tc>
          <w:tcPr>
            <w:tcW w:w="1576" w:type="dxa"/>
          </w:tcPr>
          <w:p w14:paraId="784790CF" w14:textId="77777777" w:rsidR="00B27628" w:rsidRPr="00B2674E" w:rsidRDefault="00B27628" w:rsidP="00A82935">
            <w:pPr>
              <w:rPr>
                <w:sz w:val="18"/>
              </w:rPr>
            </w:pPr>
          </w:p>
        </w:tc>
      </w:tr>
      <w:tr w:rsidR="00365AB2" w:rsidRPr="00B2674E" w14:paraId="215D4130" w14:textId="77777777" w:rsidTr="005169AC">
        <w:tc>
          <w:tcPr>
            <w:tcW w:w="550" w:type="dxa"/>
          </w:tcPr>
          <w:p w14:paraId="34C32B59" w14:textId="77777777" w:rsidR="00B27628" w:rsidRPr="00B2674E" w:rsidRDefault="00B27628" w:rsidP="00A82935">
            <w:pPr>
              <w:rPr>
                <w:b/>
                <w:bCs/>
              </w:rPr>
            </w:pPr>
            <w:r w:rsidRPr="00B2674E">
              <w:rPr>
                <w:b/>
                <w:bCs/>
              </w:rPr>
              <w:t>AP</w:t>
            </w:r>
          </w:p>
        </w:tc>
        <w:tc>
          <w:tcPr>
            <w:tcW w:w="4415" w:type="dxa"/>
          </w:tcPr>
          <w:p w14:paraId="3E62B2B3" w14:textId="77777777" w:rsidR="00B27628" w:rsidRPr="00B2674E" w:rsidRDefault="00B27628" w:rsidP="00A82935">
            <w:r w:rsidRPr="00B2674E">
              <w:t>GARMENTSETUP</w:t>
            </w:r>
          </w:p>
        </w:tc>
        <w:tc>
          <w:tcPr>
            <w:tcW w:w="882" w:type="dxa"/>
          </w:tcPr>
          <w:p w14:paraId="6B6E4DCC" w14:textId="77777777" w:rsidR="00B27628" w:rsidRPr="00B2674E" w:rsidRDefault="00B27628" w:rsidP="00A82935">
            <w:r w:rsidRPr="00B2674E">
              <w:t>B</w:t>
            </w:r>
          </w:p>
        </w:tc>
        <w:tc>
          <w:tcPr>
            <w:tcW w:w="990" w:type="dxa"/>
          </w:tcPr>
          <w:p w14:paraId="01AB83F9" w14:textId="77777777" w:rsidR="00B27628" w:rsidRPr="00B2674E" w:rsidRDefault="00B27628" w:rsidP="00A82935"/>
        </w:tc>
        <w:tc>
          <w:tcPr>
            <w:tcW w:w="5865" w:type="dxa"/>
            <w:vAlign w:val="bottom"/>
          </w:tcPr>
          <w:p w14:paraId="2BF29A7C" w14:textId="77777777" w:rsidR="00B27628" w:rsidRPr="00B2674E" w:rsidRDefault="00DA5F92" w:rsidP="00A82935">
            <w:pPr>
              <w:rPr>
                <w:rFonts w:cs="Arial"/>
                <w:sz w:val="18"/>
                <w:szCs w:val="18"/>
              </w:rPr>
            </w:pPr>
            <w:r w:rsidRPr="00B2674E">
              <w:rPr>
                <w:rFonts w:cs="Arial"/>
                <w:sz w:val="18"/>
                <w:szCs w:val="18"/>
              </w:rPr>
              <w:t>Default N, Y or N</w:t>
            </w:r>
          </w:p>
        </w:tc>
        <w:tc>
          <w:tcPr>
            <w:tcW w:w="1576" w:type="dxa"/>
          </w:tcPr>
          <w:p w14:paraId="151D5547" w14:textId="77777777" w:rsidR="00B27628" w:rsidRPr="00B2674E" w:rsidRDefault="00B27628" w:rsidP="00A82935">
            <w:pPr>
              <w:rPr>
                <w:sz w:val="18"/>
              </w:rPr>
            </w:pPr>
          </w:p>
        </w:tc>
      </w:tr>
      <w:tr w:rsidR="00365AB2" w:rsidRPr="00B2674E" w14:paraId="604F3202" w14:textId="77777777" w:rsidTr="005169AC">
        <w:tc>
          <w:tcPr>
            <w:tcW w:w="550" w:type="dxa"/>
          </w:tcPr>
          <w:p w14:paraId="119A915A" w14:textId="77777777" w:rsidR="00B27628" w:rsidRPr="00B2674E" w:rsidRDefault="00B27628" w:rsidP="00A82935">
            <w:pPr>
              <w:rPr>
                <w:b/>
                <w:bCs/>
              </w:rPr>
            </w:pPr>
            <w:r w:rsidRPr="00B2674E">
              <w:rPr>
                <w:b/>
                <w:bCs/>
              </w:rPr>
              <w:t>AQ</w:t>
            </w:r>
          </w:p>
        </w:tc>
        <w:tc>
          <w:tcPr>
            <w:tcW w:w="4415" w:type="dxa"/>
          </w:tcPr>
          <w:p w14:paraId="71C6E509" w14:textId="77777777" w:rsidR="00B27628" w:rsidRPr="00B2674E" w:rsidRDefault="00B27628" w:rsidP="00A82935">
            <w:r w:rsidRPr="00B2674E">
              <w:t>GARMENTMAINTENANCE</w:t>
            </w:r>
          </w:p>
        </w:tc>
        <w:tc>
          <w:tcPr>
            <w:tcW w:w="882" w:type="dxa"/>
          </w:tcPr>
          <w:p w14:paraId="764D8513" w14:textId="77777777" w:rsidR="00B27628" w:rsidRPr="00B2674E" w:rsidRDefault="00B27628" w:rsidP="00A82935">
            <w:r w:rsidRPr="00B2674E">
              <w:t>B</w:t>
            </w:r>
          </w:p>
        </w:tc>
        <w:tc>
          <w:tcPr>
            <w:tcW w:w="990" w:type="dxa"/>
          </w:tcPr>
          <w:p w14:paraId="16F71F05" w14:textId="77777777" w:rsidR="00B27628" w:rsidRPr="00B2674E" w:rsidRDefault="00B27628" w:rsidP="00A82935"/>
        </w:tc>
        <w:tc>
          <w:tcPr>
            <w:tcW w:w="5865" w:type="dxa"/>
            <w:vAlign w:val="bottom"/>
          </w:tcPr>
          <w:p w14:paraId="216DB2B3" w14:textId="77777777" w:rsidR="00B27628" w:rsidRPr="00B2674E" w:rsidRDefault="00DA5F92" w:rsidP="00A82935">
            <w:pPr>
              <w:rPr>
                <w:rFonts w:cs="Arial"/>
                <w:sz w:val="18"/>
                <w:szCs w:val="18"/>
              </w:rPr>
            </w:pPr>
            <w:r w:rsidRPr="00B2674E">
              <w:rPr>
                <w:rFonts w:cs="Arial"/>
                <w:sz w:val="18"/>
                <w:szCs w:val="18"/>
              </w:rPr>
              <w:t>Default N, Y or N</w:t>
            </w:r>
          </w:p>
        </w:tc>
        <w:tc>
          <w:tcPr>
            <w:tcW w:w="1576" w:type="dxa"/>
          </w:tcPr>
          <w:p w14:paraId="086D3321" w14:textId="77777777" w:rsidR="00B27628" w:rsidRPr="00B2674E" w:rsidRDefault="00B27628" w:rsidP="00A82935">
            <w:pPr>
              <w:rPr>
                <w:sz w:val="18"/>
              </w:rPr>
            </w:pPr>
          </w:p>
        </w:tc>
      </w:tr>
      <w:tr w:rsidR="00365AB2" w:rsidRPr="00B2674E" w14:paraId="2C2F887B" w14:textId="77777777" w:rsidTr="005169AC">
        <w:tc>
          <w:tcPr>
            <w:tcW w:w="550" w:type="dxa"/>
          </w:tcPr>
          <w:p w14:paraId="593E5955" w14:textId="77777777" w:rsidR="00B27628" w:rsidRPr="00B2674E" w:rsidRDefault="00B27628" w:rsidP="00A82935">
            <w:pPr>
              <w:rPr>
                <w:b/>
                <w:bCs/>
              </w:rPr>
            </w:pPr>
            <w:r w:rsidRPr="00B2674E">
              <w:rPr>
                <w:b/>
                <w:bCs/>
              </w:rPr>
              <w:t>AR</w:t>
            </w:r>
          </w:p>
        </w:tc>
        <w:tc>
          <w:tcPr>
            <w:tcW w:w="4415" w:type="dxa"/>
          </w:tcPr>
          <w:p w14:paraId="47F5ED37" w14:textId="77777777" w:rsidR="00B27628" w:rsidRPr="00B2674E" w:rsidRDefault="00B27628" w:rsidP="00A82935">
            <w:r w:rsidRPr="00B2674E">
              <w:t>GARMENTLOSS</w:t>
            </w:r>
          </w:p>
        </w:tc>
        <w:tc>
          <w:tcPr>
            <w:tcW w:w="882" w:type="dxa"/>
          </w:tcPr>
          <w:p w14:paraId="409A40EE" w14:textId="77777777" w:rsidR="00B27628" w:rsidRPr="00B2674E" w:rsidRDefault="00B27628" w:rsidP="00A82935">
            <w:r w:rsidRPr="00B2674E">
              <w:t>B</w:t>
            </w:r>
          </w:p>
        </w:tc>
        <w:tc>
          <w:tcPr>
            <w:tcW w:w="990" w:type="dxa"/>
          </w:tcPr>
          <w:p w14:paraId="78B9BE27" w14:textId="77777777" w:rsidR="00B27628" w:rsidRPr="00B2674E" w:rsidRDefault="00B27628" w:rsidP="00A82935"/>
        </w:tc>
        <w:tc>
          <w:tcPr>
            <w:tcW w:w="5865" w:type="dxa"/>
            <w:vAlign w:val="bottom"/>
          </w:tcPr>
          <w:p w14:paraId="08C0DA41" w14:textId="77777777" w:rsidR="00B27628" w:rsidRPr="00B2674E" w:rsidRDefault="00DA5F92" w:rsidP="00A82935">
            <w:pPr>
              <w:rPr>
                <w:rFonts w:cs="Arial"/>
                <w:sz w:val="18"/>
                <w:szCs w:val="18"/>
              </w:rPr>
            </w:pPr>
            <w:r w:rsidRPr="00B2674E">
              <w:rPr>
                <w:rFonts w:cs="Arial"/>
                <w:sz w:val="18"/>
                <w:szCs w:val="18"/>
              </w:rPr>
              <w:t>Default N, Y or N</w:t>
            </w:r>
          </w:p>
        </w:tc>
        <w:tc>
          <w:tcPr>
            <w:tcW w:w="1576" w:type="dxa"/>
          </w:tcPr>
          <w:p w14:paraId="69819B4B" w14:textId="77777777" w:rsidR="00B27628" w:rsidRPr="00B2674E" w:rsidRDefault="00B27628" w:rsidP="00A82935">
            <w:pPr>
              <w:rPr>
                <w:sz w:val="18"/>
              </w:rPr>
            </w:pPr>
          </w:p>
        </w:tc>
      </w:tr>
      <w:tr w:rsidR="00365AB2" w:rsidRPr="00B2674E" w14:paraId="406F62EA" w14:textId="77777777" w:rsidTr="005169AC">
        <w:tc>
          <w:tcPr>
            <w:tcW w:w="550" w:type="dxa"/>
          </w:tcPr>
          <w:p w14:paraId="3693904E" w14:textId="77777777" w:rsidR="00AF31C1" w:rsidRPr="00B2674E" w:rsidRDefault="00B27628" w:rsidP="00AF31C1">
            <w:pPr>
              <w:rPr>
                <w:b/>
                <w:bCs/>
              </w:rPr>
            </w:pPr>
            <w:r w:rsidRPr="00B2674E">
              <w:rPr>
                <w:b/>
                <w:bCs/>
              </w:rPr>
              <w:t>AS</w:t>
            </w:r>
          </w:p>
        </w:tc>
        <w:tc>
          <w:tcPr>
            <w:tcW w:w="4415" w:type="dxa"/>
          </w:tcPr>
          <w:p w14:paraId="5613CDF6" w14:textId="77777777" w:rsidR="00AF31C1" w:rsidRPr="00B2674E" w:rsidRDefault="00B27628" w:rsidP="00AF31C1">
            <w:r w:rsidRPr="00B2674E">
              <w:t>GARMENTREPAIR</w:t>
            </w:r>
          </w:p>
        </w:tc>
        <w:tc>
          <w:tcPr>
            <w:tcW w:w="882" w:type="dxa"/>
          </w:tcPr>
          <w:p w14:paraId="50D13719" w14:textId="77777777" w:rsidR="00AF31C1" w:rsidRPr="00B2674E" w:rsidRDefault="00AF31C1" w:rsidP="00AF31C1">
            <w:r w:rsidRPr="00B2674E">
              <w:t>B</w:t>
            </w:r>
          </w:p>
        </w:tc>
        <w:tc>
          <w:tcPr>
            <w:tcW w:w="990" w:type="dxa"/>
          </w:tcPr>
          <w:p w14:paraId="053BA708" w14:textId="77777777" w:rsidR="00AF31C1" w:rsidRPr="00B2674E" w:rsidRDefault="00AF31C1" w:rsidP="00AF31C1"/>
        </w:tc>
        <w:tc>
          <w:tcPr>
            <w:tcW w:w="5865" w:type="dxa"/>
            <w:vAlign w:val="bottom"/>
          </w:tcPr>
          <w:p w14:paraId="5C83956D" w14:textId="77777777" w:rsidR="00AF31C1" w:rsidRPr="00B2674E" w:rsidRDefault="00DA5F92" w:rsidP="00AF31C1">
            <w:pPr>
              <w:rPr>
                <w:rFonts w:cs="Arial"/>
                <w:sz w:val="18"/>
                <w:szCs w:val="18"/>
              </w:rPr>
            </w:pPr>
            <w:r w:rsidRPr="00B2674E">
              <w:rPr>
                <w:rFonts w:cs="Arial"/>
                <w:sz w:val="18"/>
                <w:szCs w:val="18"/>
              </w:rPr>
              <w:t>Default N, Y or N</w:t>
            </w:r>
          </w:p>
        </w:tc>
        <w:tc>
          <w:tcPr>
            <w:tcW w:w="1576" w:type="dxa"/>
          </w:tcPr>
          <w:p w14:paraId="3F08674A" w14:textId="77777777" w:rsidR="00AF31C1" w:rsidRPr="00B2674E" w:rsidRDefault="00AF31C1" w:rsidP="00AF31C1">
            <w:pPr>
              <w:rPr>
                <w:sz w:val="18"/>
              </w:rPr>
            </w:pPr>
          </w:p>
        </w:tc>
      </w:tr>
      <w:tr w:rsidR="00365AB2" w:rsidRPr="00B2674E" w14:paraId="23C1A334" w14:textId="77777777" w:rsidTr="005169AC">
        <w:tc>
          <w:tcPr>
            <w:tcW w:w="550" w:type="dxa"/>
          </w:tcPr>
          <w:p w14:paraId="0C328D78" w14:textId="77777777" w:rsidR="00DD2A50" w:rsidRPr="00B2674E" w:rsidRDefault="00DD2A50" w:rsidP="00AF31C1">
            <w:pPr>
              <w:rPr>
                <w:b/>
                <w:bCs/>
              </w:rPr>
            </w:pPr>
            <w:r w:rsidRPr="00B2674E">
              <w:rPr>
                <w:b/>
                <w:bCs/>
              </w:rPr>
              <w:t>AT</w:t>
            </w:r>
          </w:p>
        </w:tc>
        <w:tc>
          <w:tcPr>
            <w:tcW w:w="4415" w:type="dxa"/>
          </w:tcPr>
          <w:p w14:paraId="0A69DBA3" w14:textId="77777777" w:rsidR="00DD2A50" w:rsidRPr="00B2674E" w:rsidRDefault="00DD2A50" w:rsidP="00AF31C1">
            <w:r w:rsidRPr="00B2674E">
              <w:t>USEPRODSIZESURCHARGEPRICING</w:t>
            </w:r>
          </w:p>
        </w:tc>
        <w:tc>
          <w:tcPr>
            <w:tcW w:w="882" w:type="dxa"/>
          </w:tcPr>
          <w:p w14:paraId="1A1BA1AE" w14:textId="77777777" w:rsidR="00DD2A50" w:rsidRPr="00B2674E" w:rsidRDefault="00DD2A50" w:rsidP="00AF31C1">
            <w:r w:rsidRPr="00B2674E">
              <w:t>B</w:t>
            </w:r>
          </w:p>
        </w:tc>
        <w:tc>
          <w:tcPr>
            <w:tcW w:w="990" w:type="dxa"/>
          </w:tcPr>
          <w:p w14:paraId="31166328" w14:textId="77777777" w:rsidR="00DD2A50" w:rsidRPr="00B2674E" w:rsidRDefault="00DD2A50" w:rsidP="00AF31C1">
            <w:r w:rsidRPr="00B2674E">
              <w:t>Y</w:t>
            </w:r>
          </w:p>
        </w:tc>
        <w:tc>
          <w:tcPr>
            <w:tcW w:w="5865" w:type="dxa"/>
            <w:vAlign w:val="bottom"/>
          </w:tcPr>
          <w:p w14:paraId="42E6D24B" w14:textId="77777777" w:rsidR="00DD2A50" w:rsidRPr="00B2674E" w:rsidRDefault="00DD2A50" w:rsidP="00AF31C1">
            <w:pPr>
              <w:rPr>
                <w:rFonts w:cs="Arial"/>
                <w:sz w:val="18"/>
                <w:szCs w:val="18"/>
              </w:rPr>
            </w:pPr>
            <w:r w:rsidRPr="00B2674E">
              <w:rPr>
                <w:rFonts w:cs="Arial"/>
                <w:sz w:val="18"/>
                <w:szCs w:val="18"/>
              </w:rPr>
              <w:t>Default N, Y or N</w:t>
            </w:r>
          </w:p>
        </w:tc>
        <w:tc>
          <w:tcPr>
            <w:tcW w:w="1576" w:type="dxa"/>
          </w:tcPr>
          <w:p w14:paraId="2C1E5C24" w14:textId="77777777" w:rsidR="00DD2A50" w:rsidRPr="00B2674E" w:rsidRDefault="00DD2A50" w:rsidP="00AF31C1">
            <w:pPr>
              <w:rPr>
                <w:sz w:val="18"/>
              </w:rPr>
            </w:pPr>
          </w:p>
        </w:tc>
      </w:tr>
      <w:tr w:rsidR="00365AB2" w:rsidRPr="00B2674E" w14:paraId="71C60479" w14:textId="77777777" w:rsidTr="005169AC">
        <w:tc>
          <w:tcPr>
            <w:tcW w:w="550" w:type="dxa"/>
          </w:tcPr>
          <w:p w14:paraId="569EB85D" w14:textId="77777777" w:rsidR="00DD2A50" w:rsidRPr="00B2674E" w:rsidRDefault="00DD2A50" w:rsidP="00AF31C1">
            <w:pPr>
              <w:rPr>
                <w:b/>
                <w:bCs/>
              </w:rPr>
            </w:pPr>
            <w:r w:rsidRPr="00B2674E">
              <w:rPr>
                <w:b/>
                <w:bCs/>
              </w:rPr>
              <w:t>AU</w:t>
            </w:r>
          </w:p>
        </w:tc>
        <w:tc>
          <w:tcPr>
            <w:tcW w:w="4415" w:type="dxa"/>
          </w:tcPr>
          <w:p w14:paraId="2213A3A6" w14:textId="77777777" w:rsidR="00DD2A50" w:rsidRPr="00B2674E" w:rsidRDefault="00DD2A50" w:rsidP="00AF31C1">
            <w:r w:rsidRPr="00B2674E">
              <w:t>MERCHANDISEBUYOUTCHARGE</w:t>
            </w:r>
          </w:p>
        </w:tc>
        <w:tc>
          <w:tcPr>
            <w:tcW w:w="882" w:type="dxa"/>
          </w:tcPr>
          <w:p w14:paraId="6679E54E" w14:textId="77777777" w:rsidR="00DD2A50" w:rsidRPr="00B2674E" w:rsidRDefault="00DD2A50" w:rsidP="00AF31C1">
            <w:r w:rsidRPr="00B2674E">
              <w:t>B</w:t>
            </w:r>
          </w:p>
        </w:tc>
        <w:tc>
          <w:tcPr>
            <w:tcW w:w="990" w:type="dxa"/>
          </w:tcPr>
          <w:p w14:paraId="6D5EBE8B" w14:textId="77777777" w:rsidR="00DD2A50" w:rsidRPr="00B2674E" w:rsidRDefault="00DD2A50" w:rsidP="00AF31C1">
            <w:r w:rsidRPr="00B2674E">
              <w:t>Y</w:t>
            </w:r>
          </w:p>
        </w:tc>
        <w:tc>
          <w:tcPr>
            <w:tcW w:w="5865" w:type="dxa"/>
            <w:vAlign w:val="bottom"/>
          </w:tcPr>
          <w:p w14:paraId="66C0D933" w14:textId="77777777" w:rsidR="00DD2A50" w:rsidRPr="00B2674E" w:rsidRDefault="00DD2A50" w:rsidP="00AF31C1">
            <w:pPr>
              <w:rPr>
                <w:rFonts w:cs="Arial"/>
                <w:sz w:val="18"/>
                <w:szCs w:val="18"/>
              </w:rPr>
            </w:pPr>
            <w:r w:rsidRPr="00B2674E">
              <w:rPr>
                <w:rFonts w:cs="Arial"/>
                <w:sz w:val="18"/>
                <w:szCs w:val="18"/>
              </w:rPr>
              <w:t>Default N, Y or N</w:t>
            </w:r>
          </w:p>
        </w:tc>
        <w:tc>
          <w:tcPr>
            <w:tcW w:w="1576" w:type="dxa"/>
          </w:tcPr>
          <w:p w14:paraId="0F59595D" w14:textId="77777777" w:rsidR="00DD2A50" w:rsidRPr="00B2674E" w:rsidRDefault="00DD2A50" w:rsidP="00AF31C1">
            <w:pPr>
              <w:rPr>
                <w:sz w:val="18"/>
              </w:rPr>
            </w:pPr>
          </w:p>
        </w:tc>
      </w:tr>
      <w:tr w:rsidR="00365AB2" w:rsidRPr="00B2674E" w14:paraId="36AB955A" w14:textId="77777777" w:rsidTr="005169AC">
        <w:tc>
          <w:tcPr>
            <w:tcW w:w="550" w:type="dxa"/>
          </w:tcPr>
          <w:p w14:paraId="54A67EEE" w14:textId="77777777" w:rsidR="00DD2A50" w:rsidRPr="00B2674E" w:rsidRDefault="00DD2A50" w:rsidP="00AF31C1">
            <w:pPr>
              <w:rPr>
                <w:b/>
                <w:bCs/>
              </w:rPr>
            </w:pPr>
            <w:r w:rsidRPr="00B2674E">
              <w:rPr>
                <w:b/>
                <w:bCs/>
              </w:rPr>
              <w:t>AV</w:t>
            </w:r>
          </w:p>
        </w:tc>
        <w:tc>
          <w:tcPr>
            <w:tcW w:w="4415" w:type="dxa"/>
          </w:tcPr>
          <w:p w14:paraId="12605CBC" w14:textId="77777777" w:rsidR="00DD2A50" w:rsidRPr="00B2674E" w:rsidRDefault="00DD2A50" w:rsidP="00AF31C1">
            <w:r w:rsidRPr="00B2674E">
              <w:t>MBYOPPERCENTAGE</w:t>
            </w:r>
          </w:p>
        </w:tc>
        <w:tc>
          <w:tcPr>
            <w:tcW w:w="882" w:type="dxa"/>
          </w:tcPr>
          <w:p w14:paraId="15D25DD5" w14:textId="77777777" w:rsidR="00DD2A50" w:rsidRPr="00B2674E" w:rsidRDefault="00DD2A50" w:rsidP="00AF31C1">
            <w:r w:rsidRPr="00B2674E">
              <w:t>N</w:t>
            </w:r>
          </w:p>
        </w:tc>
        <w:tc>
          <w:tcPr>
            <w:tcW w:w="990" w:type="dxa"/>
          </w:tcPr>
          <w:p w14:paraId="42667D6F" w14:textId="77777777" w:rsidR="00DD2A50" w:rsidRPr="00B2674E" w:rsidRDefault="00DD2A50" w:rsidP="00AF31C1">
            <w:r w:rsidRPr="00B2674E">
              <w:t>Y</w:t>
            </w:r>
          </w:p>
        </w:tc>
        <w:tc>
          <w:tcPr>
            <w:tcW w:w="5865" w:type="dxa"/>
            <w:vAlign w:val="bottom"/>
          </w:tcPr>
          <w:p w14:paraId="70E6E8FB" w14:textId="77777777" w:rsidR="00DD2A50" w:rsidRPr="00B2674E" w:rsidRDefault="00DD2A50" w:rsidP="00AF31C1">
            <w:pPr>
              <w:rPr>
                <w:rFonts w:cs="Arial"/>
                <w:sz w:val="18"/>
                <w:szCs w:val="18"/>
              </w:rPr>
            </w:pPr>
            <w:r w:rsidRPr="00B2674E">
              <w:rPr>
                <w:rFonts w:cs="Arial"/>
                <w:sz w:val="18"/>
                <w:szCs w:val="18"/>
              </w:rPr>
              <w:t>Empty or between 0 and 100</w:t>
            </w:r>
          </w:p>
        </w:tc>
        <w:tc>
          <w:tcPr>
            <w:tcW w:w="1576" w:type="dxa"/>
          </w:tcPr>
          <w:p w14:paraId="6584E755" w14:textId="77777777" w:rsidR="00DD2A50" w:rsidRPr="00B2674E" w:rsidRDefault="00DD2A50" w:rsidP="00AF31C1">
            <w:pPr>
              <w:rPr>
                <w:sz w:val="18"/>
              </w:rPr>
            </w:pPr>
          </w:p>
        </w:tc>
      </w:tr>
      <w:tr w:rsidR="00365AB2" w:rsidRPr="00B2674E" w14:paraId="6FB56AB8" w14:textId="77777777" w:rsidTr="005169AC">
        <w:tc>
          <w:tcPr>
            <w:tcW w:w="550" w:type="dxa"/>
          </w:tcPr>
          <w:p w14:paraId="6F8D5FA1" w14:textId="77777777" w:rsidR="005169AC" w:rsidRPr="00B2674E" w:rsidRDefault="005169AC" w:rsidP="005169AC">
            <w:pPr>
              <w:rPr>
                <w:b/>
                <w:bCs/>
                <w:lang w:val="en-US"/>
              </w:rPr>
            </w:pPr>
            <w:r w:rsidRPr="00B2674E">
              <w:rPr>
                <w:b/>
                <w:bCs/>
                <w:lang w:val="en-US"/>
              </w:rPr>
              <w:t>AW</w:t>
            </w:r>
          </w:p>
        </w:tc>
        <w:tc>
          <w:tcPr>
            <w:tcW w:w="4415" w:type="dxa"/>
          </w:tcPr>
          <w:p w14:paraId="1D9A9DB3" w14:textId="77777777" w:rsidR="005169AC" w:rsidRPr="00B2674E" w:rsidRDefault="005169AC" w:rsidP="005169AC">
            <w:pPr>
              <w:rPr>
                <w:rFonts w:cs="Arial"/>
              </w:rPr>
            </w:pPr>
            <w:r w:rsidRPr="00B2674E">
              <w:rPr>
                <w:rFonts w:cs="Arial"/>
              </w:rPr>
              <w:t>AUTOSOILPERCENTAGE</w:t>
            </w:r>
          </w:p>
        </w:tc>
        <w:tc>
          <w:tcPr>
            <w:tcW w:w="882" w:type="dxa"/>
          </w:tcPr>
          <w:p w14:paraId="4FA09965" w14:textId="77777777" w:rsidR="005169AC" w:rsidRPr="00B2674E" w:rsidRDefault="005169AC" w:rsidP="005169AC">
            <w:r w:rsidRPr="00B2674E">
              <w:t>N</w:t>
            </w:r>
          </w:p>
        </w:tc>
        <w:tc>
          <w:tcPr>
            <w:tcW w:w="990" w:type="dxa"/>
          </w:tcPr>
          <w:p w14:paraId="5F298876" w14:textId="77777777" w:rsidR="005169AC" w:rsidRPr="00B2674E" w:rsidRDefault="005169AC" w:rsidP="005169AC">
            <w:r w:rsidRPr="00B2674E">
              <w:t>Y</w:t>
            </w:r>
          </w:p>
        </w:tc>
        <w:tc>
          <w:tcPr>
            <w:tcW w:w="5865" w:type="dxa"/>
          </w:tcPr>
          <w:p w14:paraId="57650FBA" w14:textId="77777777" w:rsidR="005169AC" w:rsidRPr="00B2674E" w:rsidRDefault="005169AC" w:rsidP="005169AC">
            <w:pPr>
              <w:rPr>
                <w:rFonts w:cs="Arial"/>
                <w:sz w:val="18"/>
                <w:szCs w:val="18"/>
              </w:rPr>
            </w:pPr>
            <w:r w:rsidRPr="00B2674E">
              <w:rPr>
                <w:rFonts w:cs="Arial"/>
                <w:sz w:val="18"/>
                <w:szCs w:val="18"/>
              </w:rPr>
              <w:t>Between 0 and 100, default will become 0</w:t>
            </w:r>
          </w:p>
        </w:tc>
        <w:tc>
          <w:tcPr>
            <w:tcW w:w="1576" w:type="dxa"/>
          </w:tcPr>
          <w:p w14:paraId="5B192BE2" w14:textId="77777777" w:rsidR="005169AC" w:rsidRPr="00B2674E" w:rsidRDefault="005169AC" w:rsidP="005169AC">
            <w:pPr>
              <w:rPr>
                <w:sz w:val="18"/>
              </w:rPr>
            </w:pPr>
          </w:p>
        </w:tc>
      </w:tr>
      <w:tr w:rsidR="00365AB2" w:rsidRPr="00B2674E" w14:paraId="041B87C4" w14:textId="77777777" w:rsidTr="005169AC">
        <w:tc>
          <w:tcPr>
            <w:tcW w:w="550" w:type="dxa"/>
          </w:tcPr>
          <w:p w14:paraId="1DCC0B15" w14:textId="77777777" w:rsidR="009C7186" w:rsidRPr="00B2674E" w:rsidRDefault="009C7186" w:rsidP="009C7186">
            <w:pPr>
              <w:rPr>
                <w:b/>
                <w:bCs/>
                <w:lang w:val="en-US"/>
              </w:rPr>
            </w:pPr>
            <w:r w:rsidRPr="00B2674E">
              <w:rPr>
                <w:b/>
                <w:bCs/>
                <w:lang w:val="en-US"/>
              </w:rPr>
              <w:t>AX</w:t>
            </w:r>
          </w:p>
        </w:tc>
        <w:tc>
          <w:tcPr>
            <w:tcW w:w="4415" w:type="dxa"/>
          </w:tcPr>
          <w:p w14:paraId="37D1F062" w14:textId="77777777" w:rsidR="009C7186" w:rsidRPr="00B2674E" w:rsidRDefault="009C7186" w:rsidP="009C7186">
            <w:pPr>
              <w:rPr>
                <w:rFonts w:cs="Arial"/>
              </w:rPr>
            </w:pPr>
            <w:r w:rsidRPr="00B2674E">
              <w:rPr>
                <w:rFonts w:cs="Arial"/>
              </w:rPr>
              <w:t>GARMENTLOSSPERCENTAGE</w:t>
            </w:r>
          </w:p>
        </w:tc>
        <w:tc>
          <w:tcPr>
            <w:tcW w:w="882" w:type="dxa"/>
          </w:tcPr>
          <w:p w14:paraId="0BFFAB95" w14:textId="77777777" w:rsidR="009C7186" w:rsidRPr="00B2674E" w:rsidRDefault="009C7186" w:rsidP="009C7186">
            <w:r w:rsidRPr="00B2674E">
              <w:t>N</w:t>
            </w:r>
          </w:p>
        </w:tc>
        <w:tc>
          <w:tcPr>
            <w:tcW w:w="990" w:type="dxa"/>
          </w:tcPr>
          <w:p w14:paraId="6A662DA5" w14:textId="77777777" w:rsidR="009C7186" w:rsidRPr="00B2674E" w:rsidRDefault="009C7186" w:rsidP="009C7186">
            <w:r w:rsidRPr="00B2674E">
              <w:t>Y</w:t>
            </w:r>
          </w:p>
        </w:tc>
        <w:tc>
          <w:tcPr>
            <w:tcW w:w="5865" w:type="dxa"/>
          </w:tcPr>
          <w:p w14:paraId="6CF20DD2" w14:textId="77777777" w:rsidR="009C7186" w:rsidRPr="00B2674E" w:rsidRDefault="009C7186" w:rsidP="009C7186">
            <w:pPr>
              <w:rPr>
                <w:rFonts w:cs="Arial"/>
                <w:sz w:val="18"/>
                <w:szCs w:val="18"/>
              </w:rPr>
            </w:pPr>
            <w:r w:rsidRPr="00B2674E">
              <w:rPr>
                <w:rFonts w:cs="Arial"/>
                <w:sz w:val="18"/>
                <w:szCs w:val="18"/>
              </w:rPr>
              <w:t>Between 0 and 100, default will become 100</w:t>
            </w:r>
          </w:p>
        </w:tc>
        <w:tc>
          <w:tcPr>
            <w:tcW w:w="1576" w:type="dxa"/>
          </w:tcPr>
          <w:p w14:paraId="1D092D4C" w14:textId="77777777" w:rsidR="009C7186" w:rsidRPr="00B2674E" w:rsidRDefault="009C7186" w:rsidP="009C7186">
            <w:pPr>
              <w:rPr>
                <w:sz w:val="18"/>
              </w:rPr>
            </w:pPr>
          </w:p>
        </w:tc>
      </w:tr>
      <w:tr w:rsidR="00365AB2" w:rsidRPr="00B2674E" w14:paraId="60209CFC" w14:textId="77777777" w:rsidTr="005169AC">
        <w:tc>
          <w:tcPr>
            <w:tcW w:w="550" w:type="dxa"/>
          </w:tcPr>
          <w:p w14:paraId="2F3424CC" w14:textId="77777777" w:rsidR="009C7186" w:rsidRPr="00B2674E" w:rsidRDefault="009C7186" w:rsidP="009C7186">
            <w:pPr>
              <w:rPr>
                <w:b/>
                <w:bCs/>
                <w:lang w:val="en-US"/>
              </w:rPr>
            </w:pPr>
            <w:r w:rsidRPr="00B2674E">
              <w:rPr>
                <w:b/>
                <w:bCs/>
                <w:lang w:val="en-US"/>
              </w:rPr>
              <w:t>AY</w:t>
            </w:r>
          </w:p>
        </w:tc>
        <w:tc>
          <w:tcPr>
            <w:tcW w:w="4415" w:type="dxa"/>
          </w:tcPr>
          <w:p w14:paraId="7E748198" w14:textId="77777777" w:rsidR="009C7186" w:rsidRPr="00B2674E" w:rsidRDefault="009C7186" w:rsidP="009C7186">
            <w:pPr>
              <w:rPr>
                <w:rFonts w:cs="Arial"/>
              </w:rPr>
            </w:pPr>
            <w:r w:rsidRPr="00B2674E">
              <w:rPr>
                <w:rFonts w:cs="Arial"/>
              </w:rPr>
              <w:t>GARMENTEMBLEM</w:t>
            </w:r>
          </w:p>
        </w:tc>
        <w:tc>
          <w:tcPr>
            <w:tcW w:w="882" w:type="dxa"/>
          </w:tcPr>
          <w:p w14:paraId="569C9C1A" w14:textId="77777777" w:rsidR="009C7186" w:rsidRPr="00B2674E" w:rsidRDefault="009C7186" w:rsidP="009C7186">
            <w:r w:rsidRPr="00B2674E">
              <w:t>B</w:t>
            </w:r>
          </w:p>
        </w:tc>
        <w:tc>
          <w:tcPr>
            <w:tcW w:w="990" w:type="dxa"/>
          </w:tcPr>
          <w:p w14:paraId="511D8343" w14:textId="77777777" w:rsidR="009C7186" w:rsidRPr="00B2674E" w:rsidRDefault="009C7186" w:rsidP="009C7186">
            <w:r w:rsidRPr="00B2674E">
              <w:t>Y</w:t>
            </w:r>
          </w:p>
        </w:tc>
        <w:tc>
          <w:tcPr>
            <w:tcW w:w="5865" w:type="dxa"/>
          </w:tcPr>
          <w:p w14:paraId="744177CE" w14:textId="77777777" w:rsidR="009C7186" w:rsidRPr="00B2674E" w:rsidRDefault="009C7186" w:rsidP="009C7186">
            <w:pPr>
              <w:rPr>
                <w:rFonts w:cs="Arial"/>
                <w:sz w:val="18"/>
                <w:szCs w:val="18"/>
              </w:rPr>
            </w:pPr>
            <w:r w:rsidRPr="00B2674E">
              <w:rPr>
                <w:rFonts w:cs="Arial"/>
                <w:sz w:val="18"/>
                <w:szCs w:val="18"/>
              </w:rPr>
              <w:t>Default will be N</w:t>
            </w:r>
          </w:p>
        </w:tc>
        <w:tc>
          <w:tcPr>
            <w:tcW w:w="1576" w:type="dxa"/>
          </w:tcPr>
          <w:p w14:paraId="0E9E0B35" w14:textId="77777777" w:rsidR="009C7186" w:rsidRPr="00B2674E" w:rsidRDefault="009C7186" w:rsidP="009C7186">
            <w:pPr>
              <w:rPr>
                <w:sz w:val="18"/>
              </w:rPr>
            </w:pPr>
          </w:p>
        </w:tc>
      </w:tr>
      <w:tr w:rsidR="00365AB2" w:rsidRPr="00B2674E" w14:paraId="42BA2612" w14:textId="77777777" w:rsidTr="005169AC">
        <w:tc>
          <w:tcPr>
            <w:tcW w:w="550" w:type="dxa"/>
          </w:tcPr>
          <w:p w14:paraId="5E335A3E" w14:textId="77777777" w:rsidR="00B30D18" w:rsidRPr="00B2674E" w:rsidRDefault="00B30D18" w:rsidP="00B30D18">
            <w:pPr>
              <w:rPr>
                <w:b/>
                <w:bCs/>
                <w:lang w:val="en-US"/>
              </w:rPr>
            </w:pPr>
            <w:r w:rsidRPr="00B2674E">
              <w:rPr>
                <w:b/>
                <w:bCs/>
                <w:lang w:val="en-US"/>
              </w:rPr>
              <w:t>AZ</w:t>
            </w:r>
          </w:p>
        </w:tc>
        <w:tc>
          <w:tcPr>
            <w:tcW w:w="4415" w:type="dxa"/>
          </w:tcPr>
          <w:p w14:paraId="7319EF89" w14:textId="77777777" w:rsidR="00B30D18" w:rsidRPr="00B2674E" w:rsidRDefault="00B30D18" w:rsidP="00B30D18">
            <w:pPr>
              <w:rPr>
                <w:rFonts w:cs="Arial"/>
              </w:rPr>
            </w:pPr>
            <w:r w:rsidRPr="00B2674E">
              <w:rPr>
                <w:rFonts w:cs="Arial"/>
              </w:rPr>
              <w:t>SPECIALSIZECHARGE</w:t>
            </w:r>
          </w:p>
        </w:tc>
        <w:tc>
          <w:tcPr>
            <w:tcW w:w="882" w:type="dxa"/>
          </w:tcPr>
          <w:p w14:paraId="45075401" w14:textId="77777777" w:rsidR="00B30D18" w:rsidRPr="00B2674E" w:rsidRDefault="00B30D18" w:rsidP="00B30D18">
            <w:r w:rsidRPr="00B2674E">
              <w:t>B</w:t>
            </w:r>
          </w:p>
        </w:tc>
        <w:tc>
          <w:tcPr>
            <w:tcW w:w="990" w:type="dxa"/>
          </w:tcPr>
          <w:p w14:paraId="452E804E" w14:textId="77777777" w:rsidR="00B30D18" w:rsidRPr="00B2674E" w:rsidRDefault="00B30D18" w:rsidP="00B30D18">
            <w:r w:rsidRPr="00B2674E">
              <w:t>Y</w:t>
            </w:r>
          </w:p>
        </w:tc>
        <w:tc>
          <w:tcPr>
            <w:tcW w:w="5865" w:type="dxa"/>
          </w:tcPr>
          <w:p w14:paraId="23FD174A" w14:textId="77777777" w:rsidR="00B30D18" w:rsidRPr="00B2674E" w:rsidRDefault="00B30D18" w:rsidP="00B30D18">
            <w:pPr>
              <w:rPr>
                <w:rFonts w:cs="Arial"/>
                <w:sz w:val="18"/>
                <w:szCs w:val="18"/>
              </w:rPr>
            </w:pPr>
            <w:r w:rsidRPr="00B2674E">
              <w:rPr>
                <w:rFonts w:cs="Arial"/>
                <w:sz w:val="18"/>
                <w:szCs w:val="18"/>
              </w:rPr>
              <w:t>Only used for module SPECIALSIZECHARGE</w:t>
            </w:r>
          </w:p>
        </w:tc>
        <w:tc>
          <w:tcPr>
            <w:tcW w:w="1576" w:type="dxa"/>
          </w:tcPr>
          <w:p w14:paraId="3F733B63" w14:textId="77777777" w:rsidR="00B30D18" w:rsidRPr="00B2674E" w:rsidRDefault="00B30D18" w:rsidP="00B30D18">
            <w:pPr>
              <w:rPr>
                <w:rFonts w:cs="Arial"/>
                <w:sz w:val="18"/>
                <w:szCs w:val="18"/>
              </w:rPr>
            </w:pPr>
            <w:r w:rsidRPr="00B2674E">
              <w:rPr>
                <w:rFonts w:cs="Arial"/>
                <w:sz w:val="18"/>
                <w:szCs w:val="18"/>
              </w:rPr>
              <w:t>Default will be N</w:t>
            </w:r>
          </w:p>
        </w:tc>
      </w:tr>
      <w:tr w:rsidR="00365AB2" w:rsidRPr="00B2674E" w14:paraId="657BEC97" w14:textId="77777777" w:rsidTr="005169AC">
        <w:tc>
          <w:tcPr>
            <w:tcW w:w="550" w:type="dxa"/>
          </w:tcPr>
          <w:p w14:paraId="7A5369F6" w14:textId="77777777" w:rsidR="00AD067D" w:rsidRPr="00B2674E" w:rsidRDefault="00AD067D" w:rsidP="00B30D18">
            <w:pPr>
              <w:rPr>
                <w:b/>
                <w:bCs/>
                <w:lang w:val="en-US"/>
              </w:rPr>
            </w:pPr>
            <w:r w:rsidRPr="00B2674E">
              <w:rPr>
                <w:b/>
                <w:bCs/>
                <w:lang w:val="en-US"/>
              </w:rPr>
              <w:t>BA</w:t>
            </w:r>
          </w:p>
        </w:tc>
        <w:tc>
          <w:tcPr>
            <w:tcW w:w="4415" w:type="dxa"/>
          </w:tcPr>
          <w:p w14:paraId="6D14F202" w14:textId="77777777" w:rsidR="00AD067D" w:rsidRPr="00B2674E" w:rsidRDefault="00AD067D" w:rsidP="00B30D18">
            <w:pPr>
              <w:rPr>
                <w:rFonts w:cs="Arial"/>
              </w:rPr>
            </w:pPr>
            <w:r w:rsidRPr="00B2674E">
              <w:rPr>
                <w:rFonts w:cs="Arial"/>
              </w:rPr>
              <w:t>INVOICEBILLING_TYPE</w:t>
            </w:r>
          </w:p>
        </w:tc>
        <w:tc>
          <w:tcPr>
            <w:tcW w:w="882" w:type="dxa"/>
          </w:tcPr>
          <w:p w14:paraId="57952971" w14:textId="77777777" w:rsidR="00AD067D" w:rsidRPr="00B2674E" w:rsidRDefault="00AD067D" w:rsidP="00B30D18">
            <w:r w:rsidRPr="00B2674E">
              <w:t>N</w:t>
            </w:r>
          </w:p>
        </w:tc>
        <w:tc>
          <w:tcPr>
            <w:tcW w:w="990" w:type="dxa"/>
          </w:tcPr>
          <w:p w14:paraId="1063B17D" w14:textId="77777777" w:rsidR="00AD067D" w:rsidRPr="00B2674E" w:rsidRDefault="00AD067D" w:rsidP="00B30D18">
            <w:r w:rsidRPr="00B2674E">
              <w:t>Y</w:t>
            </w:r>
          </w:p>
        </w:tc>
        <w:tc>
          <w:tcPr>
            <w:tcW w:w="5865" w:type="dxa"/>
          </w:tcPr>
          <w:p w14:paraId="5B9CCF4A" w14:textId="77777777" w:rsidR="00AD067D" w:rsidRPr="00B2674E" w:rsidRDefault="00AD067D" w:rsidP="00B30D18">
            <w:pPr>
              <w:rPr>
                <w:rFonts w:cs="Arial"/>
                <w:sz w:val="18"/>
                <w:szCs w:val="18"/>
              </w:rPr>
            </w:pPr>
            <w:r w:rsidRPr="00B2674E">
              <w:rPr>
                <w:rFonts w:cs="Arial"/>
                <w:sz w:val="18"/>
                <w:szCs w:val="18"/>
              </w:rPr>
              <w:t>Optional extra invoice billing description fill field BD too</w:t>
            </w:r>
          </w:p>
          <w:p w14:paraId="29C943A5" w14:textId="77777777" w:rsidR="00AD067D" w:rsidRPr="00B2674E" w:rsidRDefault="00AD067D" w:rsidP="00AD067D">
            <w:pPr>
              <w:rPr>
                <w:rFonts w:cs="Arial"/>
                <w:sz w:val="18"/>
                <w:szCs w:val="18"/>
              </w:rPr>
            </w:pPr>
            <w:r w:rsidRPr="00B2674E">
              <w:rPr>
                <w:rFonts w:cs="Arial"/>
                <w:sz w:val="18"/>
                <w:szCs w:val="18"/>
              </w:rPr>
              <w:t>1 = Invoice</w:t>
            </w:r>
          </w:p>
          <w:p w14:paraId="2934CACA" w14:textId="77777777" w:rsidR="00AD067D" w:rsidRPr="00B2674E" w:rsidRDefault="00AD067D" w:rsidP="00AD067D">
            <w:pPr>
              <w:rPr>
                <w:rFonts w:cs="Arial"/>
                <w:sz w:val="18"/>
                <w:szCs w:val="18"/>
              </w:rPr>
            </w:pPr>
            <w:r w:rsidRPr="00B2674E">
              <w:rPr>
                <w:rFonts w:cs="Arial"/>
                <w:sz w:val="18"/>
                <w:szCs w:val="18"/>
              </w:rPr>
              <w:lastRenderedPageBreak/>
              <w:t>2 = Statement</w:t>
            </w:r>
          </w:p>
        </w:tc>
        <w:tc>
          <w:tcPr>
            <w:tcW w:w="1576" w:type="dxa"/>
          </w:tcPr>
          <w:p w14:paraId="6954638C" w14:textId="77777777" w:rsidR="00AD067D" w:rsidRPr="00B2674E" w:rsidRDefault="00AD067D" w:rsidP="00B30D18">
            <w:pPr>
              <w:rPr>
                <w:rFonts w:cs="Arial"/>
                <w:sz w:val="18"/>
                <w:szCs w:val="18"/>
              </w:rPr>
            </w:pPr>
          </w:p>
        </w:tc>
      </w:tr>
      <w:tr w:rsidR="00365AB2" w:rsidRPr="00B2674E" w14:paraId="0EE8636E" w14:textId="77777777" w:rsidTr="005169AC">
        <w:tc>
          <w:tcPr>
            <w:tcW w:w="550" w:type="dxa"/>
          </w:tcPr>
          <w:p w14:paraId="5E304AEC" w14:textId="77777777" w:rsidR="00AD067D" w:rsidRPr="00B2674E" w:rsidRDefault="00AD067D" w:rsidP="00B30D18">
            <w:pPr>
              <w:rPr>
                <w:b/>
                <w:bCs/>
                <w:lang w:val="en-US"/>
              </w:rPr>
            </w:pPr>
            <w:r w:rsidRPr="00B2674E">
              <w:rPr>
                <w:b/>
                <w:bCs/>
                <w:lang w:val="en-US"/>
              </w:rPr>
              <w:t>BB</w:t>
            </w:r>
          </w:p>
        </w:tc>
        <w:tc>
          <w:tcPr>
            <w:tcW w:w="4415" w:type="dxa"/>
          </w:tcPr>
          <w:p w14:paraId="7DB7396A" w14:textId="77777777" w:rsidR="00AD067D" w:rsidRPr="00B2674E" w:rsidRDefault="00AD067D" w:rsidP="00B30D18">
            <w:pPr>
              <w:rPr>
                <w:rFonts w:cs="Arial"/>
              </w:rPr>
            </w:pPr>
            <w:r w:rsidRPr="00B2674E">
              <w:rPr>
                <w:rFonts w:cs="Arial"/>
              </w:rPr>
              <w:t>INVOICEBILLING_STARTDATE</w:t>
            </w:r>
          </w:p>
        </w:tc>
        <w:tc>
          <w:tcPr>
            <w:tcW w:w="882" w:type="dxa"/>
          </w:tcPr>
          <w:p w14:paraId="7922971C" w14:textId="77777777" w:rsidR="00AD067D" w:rsidRPr="00B2674E" w:rsidRDefault="00AD067D" w:rsidP="00B30D18">
            <w:r w:rsidRPr="00B2674E">
              <w:t>D</w:t>
            </w:r>
          </w:p>
        </w:tc>
        <w:tc>
          <w:tcPr>
            <w:tcW w:w="990" w:type="dxa"/>
          </w:tcPr>
          <w:p w14:paraId="3F0BF3E6" w14:textId="77777777" w:rsidR="00AD067D" w:rsidRPr="00B2674E" w:rsidRDefault="00AD067D" w:rsidP="00B30D18">
            <w:r w:rsidRPr="00B2674E">
              <w:t>Y</w:t>
            </w:r>
          </w:p>
        </w:tc>
        <w:tc>
          <w:tcPr>
            <w:tcW w:w="5865" w:type="dxa"/>
          </w:tcPr>
          <w:p w14:paraId="48989998" w14:textId="77777777" w:rsidR="00AD067D" w:rsidRPr="00B2674E" w:rsidRDefault="00AD067D" w:rsidP="00B30D18">
            <w:pPr>
              <w:rPr>
                <w:rFonts w:cs="Arial"/>
                <w:sz w:val="18"/>
                <w:szCs w:val="18"/>
              </w:rPr>
            </w:pPr>
            <w:r w:rsidRPr="00B2674E">
              <w:rPr>
                <w:rFonts w:cs="Arial"/>
                <w:sz w:val="18"/>
                <w:szCs w:val="18"/>
              </w:rPr>
              <w:t>Optional start date for the invoice billing description</w:t>
            </w:r>
          </w:p>
        </w:tc>
        <w:tc>
          <w:tcPr>
            <w:tcW w:w="1576" w:type="dxa"/>
          </w:tcPr>
          <w:p w14:paraId="21492A4C" w14:textId="77777777" w:rsidR="00AD067D" w:rsidRPr="00B2674E" w:rsidRDefault="00AD067D" w:rsidP="00B30D18">
            <w:pPr>
              <w:rPr>
                <w:rFonts w:cs="Arial"/>
                <w:sz w:val="18"/>
                <w:szCs w:val="18"/>
              </w:rPr>
            </w:pPr>
          </w:p>
        </w:tc>
      </w:tr>
      <w:tr w:rsidR="00365AB2" w:rsidRPr="00B2674E" w14:paraId="54891E14" w14:textId="77777777" w:rsidTr="005169AC">
        <w:tc>
          <w:tcPr>
            <w:tcW w:w="550" w:type="dxa"/>
          </w:tcPr>
          <w:p w14:paraId="043B20D2" w14:textId="77777777" w:rsidR="00AD067D" w:rsidRPr="00B2674E" w:rsidRDefault="00AD067D" w:rsidP="00B30D18">
            <w:pPr>
              <w:rPr>
                <w:b/>
                <w:bCs/>
                <w:lang w:val="en-US"/>
              </w:rPr>
            </w:pPr>
            <w:r w:rsidRPr="00B2674E">
              <w:rPr>
                <w:b/>
                <w:bCs/>
                <w:lang w:val="en-US"/>
              </w:rPr>
              <w:t>BC</w:t>
            </w:r>
          </w:p>
        </w:tc>
        <w:tc>
          <w:tcPr>
            <w:tcW w:w="4415" w:type="dxa"/>
          </w:tcPr>
          <w:p w14:paraId="6B66D20E" w14:textId="77777777" w:rsidR="00AD067D" w:rsidRPr="00B2674E" w:rsidRDefault="00AD067D" w:rsidP="00B30D18">
            <w:pPr>
              <w:rPr>
                <w:rFonts w:cs="Arial"/>
              </w:rPr>
            </w:pPr>
            <w:r w:rsidRPr="00B2674E">
              <w:rPr>
                <w:rFonts w:cs="Arial"/>
              </w:rPr>
              <w:t>INVOICEBILLING_ENDDATE</w:t>
            </w:r>
          </w:p>
        </w:tc>
        <w:tc>
          <w:tcPr>
            <w:tcW w:w="882" w:type="dxa"/>
          </w:tcPr>
          <w:p w14:paraId="62956503" w14:textId="77777777" w:rsidR="00AD067D" w:rsidRPr="00B2674E" w:rsidRDefault="00AD067D" w:rsidP="00B30D18">
            <w:r w:rsidRPr="00B2674E">
              <w:t>D</w:t>
            </w:r>
          </w:p>
        </w:tc>
        <w:tc>
          <w:tcPr>
            <w:tcW w:w="990" w:type="dxa"/>
          </w:tcPr>
          <w:p w14:paraId="1850FCBC" w14:textId="77777777" w:rsidR="00AD067D" w:rsidRPr="00B2674E" w:rsidRDefault="00AD067D" w:rsidP="00B30D18">
            <w:r w:rsidRPr="00B2674E">
              <w:t>Y</w:t>
            </w:r>
          </w:p>
        </w:tc>
        <w:tc>
          <w:tcPr>
            <w:tcW w:w="5865" w:type="dxa"/>
          </w:tcPr>
          <w:p w14:paraId="75FC6733" w14:textId="77777777" w:rsidR="00AD067D" w:rsidRPr="00B2674E" w:rsidRDefault="00AD067D" w:rsidP="00B30D18">
            <w:pPr>
              <w:rPr>
                <w:rFonts w:cs="Arial"/>
                <w:sz w:val="18"/>
                <w:szCs w:val="18"/>
              </w:rPr>
            </w:pPr>
            <w:r w:rsidRPr="00B2674E">
              <w:rPr>
                <w:rFonts w:cs="Arial"/>
                <w:sz w:val="18"/>
                <w:szCs w:val="18"/>
              </w:rPr>
              <w:t>Optional end date for the invoice billing description, to be &gt;= start date</w:t>
            </w:r>
          </w:p>
        </w:tc>
        <w:tc>
          <w:tcPr>
            <w:tcW w:w="1576" w:type="dxa"/>
          </w:tcPr>
          <w:p w14:paraId="6F10047D" w14:textId="77777777" w:rsidR="00AD067D" w:rsidRPr="00B2674E" w:rsidRDefault="00AD067D" w:rsidP="00B30D18">
            <w:pPr>
              <w:rPr>
                <w:rFonts w:cs="Arial"/>
                <w:sz w:val="18"/>
                <w:szCs w:val="18"/>
              </w:rPr>
            </w:pPr>
          </w:p>
        </w:tc>
      </w:tr>
      <w:tr w:rsidR="00365AB2" w:rsidRPr="00B2674E" w14:paraId="7123386E" w14:textId="77777777" w:rsidTr="005169AC">
        <w:tc>
          <w:tcPr>
            <w:tcW w:w="550" w:type="dxa"/>
          </w:tcPr>
          <w:p w14:paraId="2B53CA0C" w14:textId="77777777" w:rsidR="00AD067D" w:rsidRPr="00B2674E" w:rsidRDefault="00AD067D" w:rsidP="00B30D18">
            <w:pPr>
              <w:rPr>
                <w:b/>
                <w:bCs/>
                <w:lang w:val="en-US"/>
              </w:rPr>
            </w:pPr>
            <w:r w:rsidRPr="00B2674E">
              <w:rPr>
                <w:b/>
                <w:bCs/>
                <w:lang w:val="en-US"/>
              </w:rPr>
              <w:t>BD</w:t>
            </w:r>
          </w:p>
        </w:tc>
        <w:tc>
          <w:tcPr>
            <w:tcW w:w="4415" w:type="dxa"/>
          </w:tcPr>
          <w:p w14:paraId="487AED99" w14:textId="77777777" w:rsidR="00AD067D" w:rsidRPr="00B2674E" w:rsidRDefault="00AD067D" w:rsidP="00B30D18">
            <w:pPr>
              <w:rPr>
                <w:rFonts w:cs="Arial"/>
              </w:rPr>
            </w:pPr>
            <w:r w:rsidRPr="00B2674E">
              <w:rPr>
                <w:rFonts w:cs="Arial"/>
              </w:rPr>
              <w:t>INVOICEBILLING_DESCRIPTION</w:t>
            </w:r>
          </w:p>
        </w:tc>
        <w:tc>
          <w:tcPr>
            <w:tcW w:w="882" w:type="dxa"/>
          </w:tcPr>
          <w:p w14:paraId="2EF9EC1C" w14:textId="77777777" w:rsidR="00AD067D" w:rsidRPr="00B2674E" w:rsidRDefault="00AD067D" w:rsidP="00B30D18">
            <w:r w:rsidRPr="00B2674E">
              <w:t>A300</w:t>
            </w:r>
          </w:p>
        </w:tc>
        <w:tc>
          <w:tcPr>
            <w:tcW w:w="990" w:type="dxa"/>
          </w:tcPr>
          <w:p w14:paraId="44E3CCBB" w14:textId="77777777" w:rsidR="00AD067D" w:rsidRPr="00B2674E" w:rsidRDefault="00AD067D" w:rsidP="00B30D18">
            <w:r w:rsidRPr="00B2674E">
              <w:t>Y</w:t>
            </w:r>
          </w:p>
        </w:tc>
        <w:tc>
          <w:tcPr>
            <w:tcW w:w="5865" w:type="dxa"/>
          </w:tcPr>
          <w:p w14:paraId="7232049D" w14:textId="77777777" w:rsidR="00AD067D" w:rsidRPr="00B2674E" w:rsidRDefault="00AD067D" w:rsidP="00B30D18">
            <w:pPr>
              <w:rPr>
                <w:rFonts w:cs="Arial"/>
                <w:sz w:val="18"/>
                <w:szCs w:val="18"/>
              </w:rPr>
            </w:pPr>
            <w:r w:rsidRPr="00B2674E">
              <w:rPr>
                <w:rFonts w:cs="Arial"/>
                <w:sz w:val="18"/>
                <w:szCs w:val="18"/>
              </w:rPr>
              <w:t>Also fill field BA to indicate the type of description</w:t>
            </w:r>
          </w:p>
        </w:tc>
        <w:tc>
          <w:tcPr>
            <w:tcW w:w="1576" w:type="dxa"/>
          </w:tcPr>
          <w:p w14:paraId="03E7DD58" w14:textId="77777777" w:rsidR="00AD067D" w:rsidRPr="00B2674E" w:rsidRDefault="00AD067D" w:rsidP="00B30D18">
            <w:pPr>
              <w:rPr>
                <w:rFonts w:cs="Arial"/>
                <w:sz w:val="18"/>
                <w:szCs w:val="18"/>
              </w:rPr>
            </w:pPr>
          </w:p>
        </w:tc>
      </w:tr>
      <w:tr w:rsidR="00365AB2" w:rsidRPr="00B2674E" w14:paraId="7C0FC1D6" w14:textId="77777777" w:rsidTr="005169AC">
        <w:tc>
          <w:tcPr>
            <w:tcW w:w="550" w:type="dxa"/>
          </w:tcPr>
          <w:p w14:paraId="6F38CE64" w14:textId="77777777" w:rsidR="001B3BEC" w:rsidRPr="00B2674E" w:rsidRDefault="001B3BEC" w:rsidP="00B30D18">
            <w:pPr>
              <w:rPr>
                <w:b/>
                <w:bCs/>
                <w:lang w:val="en-US"/>
              </w:rPr>
            </w:pPr>
            <w:r w:rsidRPr="00B2674E">
              <w:rPr>
                <w:b/>
                <w:bCs/>
                <w:lang w:val="en-US"/>
              </w:rPr>
              <w:t>BE</w:t>
            </w:r>
          </w:p>
        </w:tc>
        <w:tc>
          <w:tcPr>
            <w:tcW w:w="4415" w:type="dxa"/>
          </w:tcPr>
          <w:p w14:paraId="7152CB09" w14:textId="77777777" w:rsidR="001B3BEC" w:rsidRPr="00B2674E" w:rsidRDefault="001B3BEC" w:rsidP="00B30D18">
            <w:pPr>
              <w:rPr>
                <w:rFonts w:cs="Arial"/>
              </w:rPr>
            </w:pPr>
            <w:r w:rsidRPr="00B2674E">
              <w:rPr>
                <w:rFonts w:cs="Arial"/>
              </w:rPr>
              <w:t>CHARGEEXCHANGECHARGE</w:t>
            </w:r>
          </w:p>
        </w:tc>
        <w:tc>
          <w:tcPr>
            <w:tcW w:w="882" w:type="dxa"/>
          </w:tcPr>
          <w:p w14:paraId="10440A17" w14:textId="77777777" w:rsidR="001B3BEC" w:rsidRPr="00B2674E" w:rsidRDefault="001B3BEC" w:rsidP="00B30D18">
            <w:r w:rsidRPr="00B2674E">
              <w:t>B</w:t>
            </w:r>
          </w:p>
        </w:tc>
        <w:tc>
          <w:tcPr>
            <w:tcW w:w="990" w:type="dxa"/>
          </w:tcPr>
          <w:p w14:paraId="1D43C489" w14:textId="77777777" w:rsidR="001B3BEC" w:rsidRPr="00B2674E" w:rsidRDefault="001B3BEC" w:rsidP="00B30D18">
            <w:r w:rsidRPr="00B2674E">
              <w:t>Y</w:t>
            </w:r>
          </w:p>
        </w:tc>
        <w:tc>
          <w:tcPr>
            <w:tcW w:w="5865" w:type="dxa"/>
          </w:tcPr>
          <w:p w14:paraId="4BD78DBE" w14:textId="77777777" w:rsidR="001B3BEC" w:rsidRPr="00B2674E" w:rsidRDefault="001B3BEC" w:rsidP="00B30D18">
            <w:pPr>
              <w:rPr>
                <w:rFonts w:cs="Arial"/>
                <w:sz w:val="18"/>
                <w:szCs w:val="18"/>
              </w:rPr>
            </w:pPr>
            <w:r w:rsidRPr="00B2674E">
              <w:rPr>
                <w:rFonts w:cs="Arial"/>
                <w:sz w:val="18"/>
                <w:szCs w:val="18"/>
              </w:rPr>
              <w:t>Only used for module GARMENTEXCHANGECHARGE</w:t>
            </w:r>
          </w:p>
        </w:tc>
        <w:tc>
          <w:tcPr>
            <w:tcW w:w="1576" w:type="dxa"/>
          </w:tcPr>
          <w:p w14:paraId="276580ED" w14:textId="77777777" w:rsidR="001B3BEC" w:rsidRPr="00B2674E" w:rsidRDefault="001B3BEC" w:rsidP="00B30D18">
            <w:pPr>
              <w:rPr>
                <w:rFonts w:cs="Arial"/>
                <w:sz w:val="18"/>
                <w:szCs w:val="18"/>
              </w:rPr>
            </w:pPr>
          </w:p>
        </w:tc>
      </w:tr>
      <w:tr w:rsidR="00365AB2" w:rsidRPr="00B2674E" w14:paraId="2190B253" w14:textId="77777777" w:rsidTr="005169AC">
        <w:tc>
          <w:tcPr>
            <w:tcW w:w="550" w:type="dxa"/>
          </w:tcPr>
          <w:p w14:paraId="5203BA23" w14:textId="5EF5A7D0" w:rsidR="00C06113" w:rsidRPr="00B2674E" w:rsidRDefault="00C06113" w:rsidP="00C06113">
            <w:pPr>
              <w:rPr>
                <w:b/>
                <w:bCs/>
                <w:lang w:val="en-US"/>
              </w:rPr>
            </w:pPr>
            <w:r w:rsidRPr="00B2674E">
              <w:rPr>
                <w:b/>
                <w:bCs/>
                <w:lang w:val="en-US"/>
              </w:rPr>
              <w:t>BF</w:t>
            </w:r>
          </w:p>
        </w:tc>
        <w:tc>
          <w:tcPr>
            <w:tcW w:w="4415" w:type="dxa"/>
          </w:tcPr>
          <w:p w14:paraId="7408C17B" w14:textId="6B8F8E11" w:rsidR="00C06113" w:rsidRPr="00B2674E" w:rsidRDefault="00C06113" w:rsidP="00C06113">
            <w:pPr>
              <w:rPr>
                <w:rFonts w:cs="Arial"/>
              </w:rPr>
            </w:pPr>
            <w:r w:rsidRPr="00B2674E">
              <w:t>NONGARMENTCHARGERESIDUALVALUE</w:t>
            </w:r>
          </w:p>
        </w:tc>
        <w:tc>
          <w:tcPr>
            <w:tcW w:w="882" w:type="dxa"/>
          </w:tcPr>
          <w:p w14:paraId="0EF38AB1" w14:textId="5E52D07D" w:rsidR="00C06113" w:rsidRPr="00B2674E" w:rsidRDefault="00C06113" w:rsidP="00C06113">
            <w:r w:rsidRPr="00B2674E">
              <w:t>B</w:t>
            </w:r>
          </w:p>
        </w:tc>
        <w:tc>
          <w:tcPr>
            <w:tcW w:w="990" w:type="dxa"/>
          </w:tcPr>
          <w:p w14:paraId="301C5748" w14:textId="77777777" w:rsidR="00C06113" w:rsidRPr="00B2674E" w:rsidRDefault="00C06113" w:rsidP="00C06113"/>
        </w:tc>
        <w:tc>
          <w:tcPr>
            <w:tcW w:w="5865" w:type="dxa"/>
          </w:tcPr>
          <w:p w14:paraId="4A4D3AB9" w14:textId="77777777" w:rsidR="00C06113" w:rsidRPr="00B2674E" w:rsidRDefault="00C06113" w:rsidP="00C06113">
            <w:pPr>
              <w:rPr>
                <w:rFonts w:cs="Arial"/>
                <w:sz w:val="18"/>
                <w:szCs w:val="18"/>
              </w:rPr>
            </w:pPr>
          </w:p>
        </w:tc>
        <w:tc>
          <w:tcPr>
            <w:tcW w:w="1576" w:type="dxa"/>
          </w:tcPr>
          <w:p w14:paraId="0FD2B5AF" w14:textId="77777777" w:rsidR="00C06113" w:rsidRPr="00B2674E" w:rsidRDefault="00C06113" w:rsidP="00C06113">
            <w:pPr>
              <w:rPr>
                <w:rFonts w:cs="Arial"/>
                <w:sz w:val="18"/>
                <w:szCs w:val="18"/>
              </w:rPr>
            </w:pPr>
          </w:p>
        </w:tc>
      </w:tr>
      <w:tr w:rsidR="00365AB2" w:rsidRPr="00B2674E" w14:paraId="41A19B2F" w14:textId="77777777" w:rsidTr="005169AC">
        <w:tc>
          <w:tcPr>
            <w:tcW w:w="550" w:type="dxa"/>
          </w:tcPr>
          <w:p w14:paraId="1281F818" w14:textId="071FEFCD" w:rsidR="00C06113" w:rsidRPr="00B2674E" w:rsidRDefault="00C06113" w:rsidP="00C06113">
            <w:pPr>
              <w:rPr>
                <w:b/>
                <w:bCs/>
                <w:lang w:val="en-US"/>
              </w:rPr>
            </w:pPr>
            <w:r w:rsidRPr="00B2674E">
              <w:rPr>
                <w:b/>
                <w:bCs/>
                <w:lang w:val="en-US"/>
              </w:rPr>
              <w:t>BG</w:t>
            </w:r>
          </w:p>
        </w:tc>
        <w:tc>
          <w:tcPr>
            <w:tcW w:w="4415" w:type="dxa"/>
          </w:tcPr>
          <w:p w14:paraId="1F175D14" w14:textId="672EB82F" w:rsidR="00C06113" w:rsidRPr="00B2674E" w:rsidRDefault="00C06113" w:rsidP="00C06113">
            <w:pPr>
              <w:rPr>
                <w:rFonts w:cs="Arial"/>
              </w:rPr>
            </w:pPr>
            <w:r w:rsidRPr="00B2674E">
              <w:rPr>
                <w:rFonts w:cs="Arial"/>
              </w:rPr>
              <w:t>NONGARMENTCHARGELOSSCHARGE</w:t>
            </w:r>
          </w:p>
        </w:tc>
        <w:tc>
          <w:tcPr>
            <w:tcW w:w="882" w:type="dxa"/>
          </w:tcPr>
          <w:p w14:paraId="5E5A901F" w14:textId="7A5C94E5" w:rsidR="00C06113" w:rsidRPr="00B2674E" w:rsidRDefault="00C06113" w:rsidP="00C06113">
            <w:r w:rsidRPr="00B2674E">
              <w:t>B</w:t>
            </w:r>
          </w:p>
        </w:tc>
        <w:tc>
          <w:tcPr>
            <w:tcW w:w="990" w:type="dxa"/>
          </w:tcPr>
          <w:p w14:paraId="5357D685" w14:textId="77777777" w:rsidR="00C06113" w:rsidRPr="00B2674E" w:rsidRDefault="00C06113" w:rsidP="00C06113"/>
        </w:tc>
        <w:tc>
          <w:tcPr>
            <w:tcW w:w="5865" w:type="dxa"/>
          </w:tcPr>
          <w:p w14:paraId="6BCD7D50" w14:textId="77777777" w:rsidR="00C06113" w:rsidRPr="00B2674E" w:rsidRDefault="00C06113" w:rsidP="00C06113">
            <w:pPr>
              <w:rPr>
                <w:rFonts w:cs="Arial"/>
                <w:sz w:val="18"/>
                <w:szCs w:val="18"/>
              </w:rPr>
            </w:pPr>
          </w:p>
        </w:tc>
        <w:tc>
          <w:tcPr>
            <w:tcW w:w="1576" w:type="dxa"/>
          </w:tcPr>
          <w:p w14:paraId="454D4D77" w14:textId="77777777" w:rsidR="00C06113" w:rsidRPr="00B2674E" w:rsidRDefault="00C06113" w:rsidP="00C06113">
            <w:pPr>
              <w:rPr>
                <w:rFonts w:cs="Arial"/>
                <w:sz w:val="18"/>
                <w:szCs w:val="18"/>
              </w:rPr>
            </w:pPr>
          </w:p>
        </w:tc>
      </w:tr>
    </w:tbl>
    <w:p w14:paraId="038C225C" w14:textId="77777777" w:rsidR="00D83E9C" w:rsidRPr="00B2674E" w:rsidRDefault="00A2166F" w:rsidP="00AB0E1C">
      <w:pPr>
        <w:pStyle w:val="Heading2"/>
      </w:pPr>
      <w:bookmarkStart w:id="209" w:name="_Toc147747769"/>
      <w:r w:rsidRPr="00B2674E">
        <w:t>I_CONTRACTPURCHASEORDER</w:t>
      </w:r>
      <w:bookmarkEnd w:id="209"/>
    </w:p>
    <w:p w14:paraId="320EE164" w14:textId="77777777" w:rsidR="00D83E9C" w:rsidRPr="00B2674E" w:rsidRDefault="00D83E9C" w:rsidP="00D83E9C">
      <w:r w:rsidRPr="00B2674E">
        <w:t xml:space="preserve">Optional contract </w:t>
      </w:r>
      <w:r w:rsidR="0067204B" w:rsidRPr="00B2674E">
        <w:t>purchase order conversion</w:t>
      </w:r>
      <w:r w:rsidRPr="00B2674E">
        <w:t>.</w:t>
      </w:r>
    </w:p>
    <w:p w14:paraId="3A3EFE27" w14:textId="77777777" w:rsidR="00D83E9C" w:rsidRPr="00B2674E" w:rsidRDefault="00D83E9C" w:rsidP="00D83E9C">
      <w:r w:rsidRPr="00B2674E">
        <w:t>File name</w:t>
      </w:r>
      <w:r w:rsidRPr="00B2674E">
        <w:tab/>
        <w:t xml:space="preserve">: </w:t>
      </w:r>
      <w:r w:rsidR="00A2166F" w:rsidRPr="00B2674E">
        <w:rPr>
          <w:b/>
        </w:rPr>
        <w:t>CONTRACTPO.CSV</w:t>
      </w:r>
    </w:p>
    <w:p w14:paraId="1DA8FA8F" w14:textId="77777777" w:rsidR="00D83E9C" w:rsidRPr="00B2674E" w:rsidRDefault="00D83E9C" w:rsidP="00D83E9C">
      <w:r w:rsidRPr="00B2674E">
        <w:t>Unique index</w:t>
      </w:r>
      <w:r w:rsidRPr="00B2674E">
        <w:tab/>
        <w:t>: CONTRACTCODE</w:t>
      </w:r>
      <w:r w:rsidR="0067204B" w:rsidRPr="00B2674E">
        <w:t xml:space="preserve">, PURCHASEORDERNUMBER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4410"/>
        <w:gridCol w:w="884"/>
        <w:gridCol w:w="991"/>
        <w:gridCol w:w="5600"/>
        <w:gridCol w:w="1843"/>
      </w:tblGrid>
      <w:tr w:rsidR="00365AB2" w:rsidRPr="00B2674E" w14:paraId="3F0AF253" w14:textId="77777777" w:rsidTr="001D3AE5">
        <w:tc>
          <w:tcPr>
            <w:tcW w:w="551" w:type="dxa"/>
            <w:shd w:val="clear" w:color="auto" w:fill="C0C0C0"/>
          </w:tcPr>
          <w:p w14:paraId="76A0F200" w14:textId="77777777" w:rsidR="00D83E9C" w:rsidRPr="00B2674E" w:rsidRDefault="00D83E9C" w:rsidP="009155F7">
            <w:pPr>
              <w:pStyle w:val="Header"/>
              <w:tabs>
                <w:tab w:val="clear" w:pos="4320"/>
                <w:tab w:val="clear" w:pos="8640"/>
              </w:tabs>
              <w:rPr>
                <w:b/>
                <w:bCs/>
              </w:rPr>
            </w:pPr>
          </w:p>
        </w:tc>
        <w:tc>
          <w:tcPr>
            <w:tcW w:w="4418" w:type="dxa"/>
            <w:shd w:val="clear" w:color="auto" w:fill="C0C0C0"/>
          </w:tcPr>
          <w:p w14:paraId="1770D0BB" w14:textId="77777777" w:rsidR="00D83E9C" w:rsidRPr="00B2674E" w:rsidRDefault="00D83E9C" w:rsidP="009155F7">
            <w:pPr>
              <w:rPr>
                <w:b/>
                <w:bCs/>
              </w:rPr>
            </w:pPr>
            <w:r w:rsidRPr="00B2674E">
              <w:rPr>
                <w:b/>
                <w:bCs/>
              </w:rPr>
              <w:t>FIELDNAME</w:t>
            </w:r>
          </w:p>
        </w:tc>
        <w:tc>
          <w:tcPr>
            <w:tcW w:w="885" w:type="dxa"/>
            <w:shd w:val="clear" w:color="auto" w:fill="C0C0C0"/>
          </w:tcPr>
          <w:p w14:paraId="5E044A9B" w14:textId="77777777" w:rsidR="00D83E9C" w:rsidRPr="00B2674E" w:rsidRDefault="00D83E9C" w:rsidP="009155F7">
            <w:pPr>
              <w:rPr>
                <w:b/>
                <w:bCs/>
              </w:rPr>
            </w:pPr>
            <w:r w:rsidRPr="00B2674E">
              <w:rPr>
                <w:b/>
                <w:bCs/>
              </w:rPr>
              <w:t>TYPE</w:t>
            </w:r>
          </w:p>
        </w:tc>
        <w:tc>
          <w:tcPr>
            <w:tcW w:w="991" w:type="dxa"/>
            <w:shd w:val="clear" w:color="auto" w:fill="C0C0C0"/>
          </w:tcPr>
          <w:p w14:paraId="65AF10BF" w14:textId="77777777" w:rsidR="00D83E9C" w:rsidRPr="00B2674E" w:rsidRDefault="00D83E9C" w:rsidP="009155F7">
            <w:pPr>
              <w:rPr>
                <w:b/>
                <w:bCs/>
              </w:rPr>
            </w:pPr>
            <w:r w:rsidRPr="00B2674E">
              <w:rPr>
                <w:b/>
                <w:bCs/>
              </w:rPr>
              <w:t>EMPTY</w:t>
            </w:r>
          </w:p>
        </w:tc>
        <w:tc>
          <w:tcPr>
            <w:tcW w:w="5621" w:type="dxa"/>
            <w:shd w:val="clear" w:color="auto" w:fill="C0C0C0"/>
          </w:tcPr>
          <w:p w14:paraId="08225392" w14:textId="77777777" w:rsidR="00D83E9C" w:rsidRPr="00B2674E" w:rsidRDefault="00D83E9C" w:rsidP="009155F7">
            <w:pPr>
              <w:rPr>
                <w:b/>
                <w:bCs/>
              </w:rPr>
            </w:pPr>
            <w:r w:rsidRPr="00B2674E">
              <w:rPr>
                <w:b/>
                <w:bCs/>
              </w:rPr>
              <w:t>DESCRIPTION</w:t>
            </w:r>
          </w:p>
        </w:tc>
        <w:tc>
          <w:tcPr>
            <w:tcW w:w="1847" w:type="dxa"/>
            <w:shd w:val="clear" w:color="auto" w:fill="C0C0C0"/>
          </w:tcPr>
          <w:p w14:paraId="27ECB5E6" w14:textId="77777777" w:rsidR="00D83E9C" w:rsidRPr="00B2674E" w:rsidRDefault="00D83E9C" w:rsidP="009155F7">
            <w:pPr>
              <w:rPr>
                <w:b/>
                <w:bCs/>
              </w:rPr>
            </w:pPr>
            <w:r w:rsidRPr="00B2674E">
              <w:rPr>
                <w:b/>
                <w:bCs/>
              </w:rPr>
              <w:t>REMARK</w:t>
            </w:r>
          </w:p>
        </w:tc>
      </w:tr>
      <w:tr w:rsidR="00365AB2" w:rsidRPr="00B2674E" w14:paraId="51D67F6B" w14:textId="77777777" w:rsidTr="001D3AE5">
        <w:trPr>
          <w:trHeight w:val="281"/>
        </w:trPr>
        <w:tc>
          <w:tcPr>
            <w:tcW w:w="551" w:type="dxa"/>
          </w:tcPr>
          <w:p w14:paraId="21FF35B8" w14:textId="77777777" w:rsidR="00D83E9C" w:rsidRPr="00B2674E" w:rsidRDefault="00D83E9C" w:rsidP="009155F7">
            <w:pPr>
              <w:rPr>
                <w:b/>
                <w:bCs/>
              </w:rPr>
            </w:pPr>
            <w:r w:rsidRPr="00B2674E">
              <w:rPr>
                <w:b/>
                <w:bCs/>
              </w:rPr>
              <w:t>A</w:t>
            </w:r>
          </w:p>
        </w:tc>
        <w:tc>
          <w:tcPr>
            <w:tcW w:w="4418" w:type="dxa"/>
          </w:tcPr>
          <w:p w14:paraId="56BC85F8" w14:textId="77777777" w:rsidR="00D83E9C" w:rsidRPr="00B2674E" w:rsidRDefault="00D83E9C" w:rsidP="009155F7">
            <w:r w:rsidRPr="00B2674E">
              <w:t>CONTRACTCODE</w:t>
            </w:r>
          </w:p>
        </w:tc>
        <w:tc>
          <w:tcPr>
            <w:tcW w:w="885" w:type="dxa"/>
          </w:tcPr>
          <w:p w14:paraId="196C68CB" w14:textId="77777777" w:rsidR="00D83E9C" w:rsidRPr="00B2674E" w:rsidRDefault="00D83E9C" w:rsidP="009155F7">
            <w:r w:rsidRPr="00B2674E">
              <w:t>A15U</w:t>
            </w:r>
          </w:p>
        </w:tc>
        <w:tc>
          <w:tcPr>
            <w:tcW w:w="991" w:type="dxa"/>
          </w:tcPr>
          <w:p w14:paraId="6EFCE439" w14:textId="77777777" w:rsidR="00D83E9C" w:rsidRPr="00B2674E" w:rsidRDefault="00D83E9C" w:rsidP="009155F7">
            <w:r w:rsidRPr="00B2674E">
              <w:t>N</w:t>
            </w:r>
          </w:p>
        </w:tc>
        <w:tc>
          <w:tcPr>
            <w:tcW w:w="5621" w:type="dxa"/>
          </w:tcPr>
          <w:p w14:paraId="76CC4C8D" w14:textId="77777777" w:rsidR="00D83E9C" w:rsidRPr="00B2674E" w:rsidRDefault="00D83E9C" w:rsidP="009155F7">
            <w:pPr>
              <w:rPr>
                <w:sz w:val="18"/>
              </w:rPr>
            </w:pPr>
            <w:r w:rsidRPr="00B2674E">
              <w:rPr>
                <w:sz w:val="18"/>
              </w:rPr>
              <w:t>Must exist in I_CONTRACT</w:t>
            </w:r>
          </w:p>
        </w:tc>
        <w:tc>
          <w:tcPr>
            <w:tcW w:w="1847" w:type="dxa"/>
          </w:tcPr>
          <w:p w14:paraId="16A1A227" w14:textId="77777777" w:rsidR="00D83E9C" w:rsidRPr="00B2674E" w:rsidRDefault="00D83E9C" w:rsidP="009155F7">
            <w:pPr>
              <w:rPr>
                <w:sz w:val="18"/>
              </w:rPr>
            </w:pPr>
          </w:p>
        </w:tc>
      </w:tr>
      <w:tr w:rsidR="00365AB2" w:rsidRPr="00B2674E" w14:paraId="5674CC7D" w14:textId="77777777" w:rsidTr="001D3AE5">
        <w:tc>
          <w:tcPr>
            <w:tcW w:w="551" w:type="dxa"/>
          </w:tcPr>
          <w:p w14:paraId="2CE31020" w14:textId="77777777" w:rsidR="00A2166F" w:rsidRPr="00B2674E" w:rsidRDefault="00A2166F" w:rsidP="00A2166F">
            <w:pPr>
              <w:rPr>
                <w:b/>
                <w:bCs/>
              </w:rPr>
            </w:pPr>
            <w:r w:rsidRPr="00B2674E">
              <w:rPr>
                <w:b/>
                <w:bCs/>
              </w:rPr>
              <w:t>B</w:t>
            </w:r>
          </w:p>
        </w:tc>
        <w:tc>
          <w:tcPr>
            <w:tcW w:w="4418" w:type="dxa"/>
          </w:tcPr>
          <w:p w14:paraId="1DEE76D1" w14:textId="77777777" w:rsidR="00A2166F" w:rsidRPr="00B2674E" w:rsidRDefault="00A2166F" w:rsidP="00A2166F">
            <w:r w:rsidRPr="00B2674E">
              <w:t xml:space="preserve">PURCHASEORDERNUMBER   </w:t>
            </w:r>
          </w:p>
        </w:tc>
        <w:tc>
          <w:tcPr>
            <w:tcW w:w="885" w:type="dxa"/>
          </w:tcPr>
          <w:p w14:paraId="6050E593" w14:textId="77777777" w:rsidR="00A2166F" w:rsidRPr="00B2674E" w:rsidRDefault="00A2166F" w:rsidP="00A2166F">
            <w:r w:rsidRPr="00B2674E">
              <w:t>A40</w:t>
            </w:r>
          </w:p>
        </w:tc>
        <w:tc>
          <w:tcPr>
            <w:tcW w:w="991" w:type="dxa"/>
          </w:tcPr>
          <w:p w14:paraId="1A841458" w14:textId="77777777" w:rsidR="00A2166F" w:rsidRPr="00B2674E" w:rsidRDefault="00A2166F" w:rsidP="00A2166F">
            <w:r w:rsidRPr="00B2674E">
              <w:t>N</w:t>
            </w:r>
          </w:p>
        </w:tc>
        <w:tc>
          <w:tcPr>
            <w:tcW w:w="5621" w:type="dxa"/>
          </w:tcPr>
          <w:p w14:paraId="580D2293" w14:textId="77777777" w:rsidR="00A2166F" w:rsidRPr="00B2674E" w:rsidRDefault="00BF17FE" w:rsidP="00A2166F">
            <w:pPr>
              <w:rPr>
                <w:sz w:val="18"/>
              </w:rPr>
            </w:pPr>
            <w:r w:rsidRPr="00B2674E">
              <w:rPr>
                <w:sz w:val="18"/>
              </w:rPr>
              <w:t>The purchase order number</w:t>
            </w:r>
          </w:p>
        </w:tc>
        <w:tc>
          <w:tcPr>
            <w:tcW w:w="1847" w:type="dxa"/>
          </w:tcPr>
          <w:p w14:paraId="0AF43A7F" w14:textId="77777777" w:rsidR="00A2166F" w:rsidRPr="00B2674E" w:rsidRDefault="00A2166F" w:rsidP="00A2166F">
            <w:pPr>
              <w:rPr>
                <w:sz w:val="18"/>
              </w:rPr>
            </w:pPr>
          </w:p>
        </w:tc>
      </w:tr>
      <w:tr w:rsidR="00365AB2" w:rsidRPr="00B2674E" w14:paraId="0DD9ACA5" w14:textId="77777777" w:rsidTr="001D3AE5">
        <w:tc>
          <w:tcPr>
            <w:tcW w:w="551" w:type="dxa"/>
          </w:tcPr>
          <w:p w14:paraId="59D5B3A5" w14:textId="77777777" w:rsidR="00A2166F" w:rsidRPr="00B2674E" w:rsidRDefault="00A2166F" w:rsidP="00A2166F">
            <w:pPr>
              <w:rPr>
                <w:b/>
                <w:bCs/>
              </w:rPr>
            </w:pPr>
            <w:r w:rsidRPr="00B2674E">
              <w:rPr>
                <w:b/>
                <w:bCs/>
              </w:rPr>
              <w:t>C</w:t>
            </w:r>
          </w:p>
        </w:tc>
        <w:tc>
          <w:tcPr>
            <w:tcW w:w="4418" w:type="dxa"/>
          </w:tcPr>
          <w:p w14:paraId="7659B1C8" w14:textId="77777777" w:rsidR="00A2166F" w:rsidRPr="00B2674E" w:rsidRDefault="00A2166F" w:rsidP="00A2166F">
            <w:r w:rsidRPr="00B2674E">
              <w:t>STARTDATE</w:t>
            </w:r>
          </w:p>
        </w:tc>
        <w:tc>
          <w:tcPr>
            <w:tcW w:w="885" w:type="dxa"/>
          </w:tcPr>
          <w:p w14:paraId="6A06349F" w14:textId="77777777" w:rsidR="00A2166F" w:rsidRPr="00B2674E" w:rsidRDefault="00A2166F" w:rsidP="00A2166F">
            <w:r w:rsidRPr="00B2674E">
              <w:t>D</w:t>
            </w:r>
          </w:p>
        </w:tc>
        <w:tc>
          <w:tcPr>
            <w:tcW w:w="991" w:type="dxa"/>
          </w:tcPr>
          <w:p w14:paraId="0B1DB86B" w14:textId="77777777" w:rsidR="00A2166F" w:rsidRPr="00B2674E" w:rsidRDefault="00A2166F" w:rsidP="00A2166F">
            <w:r w:rsidRPr="00B2674E">
              <w:t>N</w:t>
            </w:r>
          </w:p>
        </w:tc>
        <w:tc>
          <w:tcPr>
            <w:tcW w:w="5621" w:type="dxa"/>
          </w:tcPr>
          <w:p w14:paraId="0E388FA1" w14:textId="77777777" w:rsidR="00A2166F" w:rsidRPr="00B2674E" w:rsidRDefault="00BF17FE" w:rsidP="00A2166F">
            <w:pPr>
              <w:rPr>
                <w:sz w:val="18"/>
              </w:rPr>
            </w:pPr>
            <w:r w:rsidRPr="00B2674E">
              <w:rPr>
                <w:sz w:val="18"/>
              </w:rPr>
              <w:t>Start date</w:t>
            </w:r>
          </w:p>
        </w:tc>
        <w:tc>
          <w:tcPr>
            <w:tcW w:w="1847" w:type="dxa"/>
          </w:tcPr>
          <w:p w14:paraId="2AEAD427" w14:textId="77777777" w:rsidR="00A2166F" w:rsidRPr="00B2674E" w:rsidRDefault="00A2166F" w:rsidP="00A2166F">
            <w:pPr>
              <w:rPr>
                <w:sz w:val="18"/>
              </w:rPr>
            </w:pPr>
          </w:p>
        </w:tc>
      </w:tr>
      <w:tr w:rsidR="00365AB2" w:rsidRPr="00B2674E" w14:paraId="5B9B9A75" w14:textId="77777777" w:rsidTr="001D3AE5">
        <w:tc>
          <w:tcPr>
            <w:tcW w:w="551" w:type="dxa"/>
          </w:tcPr>
          <w:p w14:paraId="72C0EC90" w14:textId="77777777" w:rsidR="00A2166F" w:rsidRPr="00B2674E" w:rsidRDefault="00A2166F" w:rsidP="00A2166F">
            <w:pPr>
              <w:rPr>
                <w:b/>
                <w:bCs/>
              </w:rPr>
            </w:pPr>
            <w:r w:rsidRPr="00B2674E">
              <w:rPr>
                <w:b/>
                <w:bCs/>
              </w:rPr>
              <w:t>D</w:t>
            </w:r>
          </w:p>
        </w:tc>
        <w:tc>
          <w:tcPr>
            <w:tcW w:w="4418" w:type="dxa"/>
          </w:tcPr>
          <w:p w14:paraId="6E403A1C" w14:textId="77777777" w:rsidR="00A2166F" w:rsidRPr="00B2674E" w:rsidRDefault="0067204B" w:rsidP="00A2166F">
            <w:r w:rsidRPr="00B2674E">
              <w:t>EXPIRATIONDATE</w:t>
            </w:r>
          </w:p>
        </w:tc>
        <w:tc>
          <w:tcPr>
            <w:tcW w:w="885" w:type="dxa"/>
          </w:tcPr>
          <w:p w14:paraId="3102304B" w14:textId="77777777" w:rsidR="00A2166F" w:rsidRPr="00B2674E" w:rsidRDefault="00A2166F" w:rsidP="00A2166F">
            <w:r w:rsidRPr="00B2674E">
              <w:t>D</w:t>
            </w:r>
          </w:p>
        </w:tc>
        <w:tc>
          <w:tcPr>
            <w:tcW w:w="991" w:type="dxa"/>
          </w:tcPr>
          <w:p w14:paraId="3C038B48" w14:textId="77777777" w:rsidR="00A2166F" w:rsidRPr="00B2674E" w:rsidRDefault="00A2166F" w:rsidP="00A2166F">
            <w:r w:rsidRPr="00B2674E">
              <w:t>N</w:t>
            </w:r>
          </w:p>
        </w:tc>
        <w:tc>
          <w:tcPr>
            <w:tcW w:w="5621" w:type="dxa"/>
          </w:tcPr>
          <w:p w14:paraId="6F03216B" w14:textId="77777777" w:rsidR="00A2166F" w:rsidRPr="00B2674E" w:rsidRDefault="00BF17FE" w:rsidP="00A2166F">
            <w:pPr>
              <w:rPr>
                <w:sz w:val="18"/>
              </w:rPr>
            </w:pPr>
            <w:r w:rsidRPr="00B2674E">
              <w:rPr>
                <w:sz w:val="18"/>
              </w:rPr>
              <w:t>Expiration date</w:t>
            </w:r>
          </w:p>
        </w:tc>
        <w:tc>
          <w:tcPr>
            <w:tcW w:w="1847" w:type="dxa"/>
          </w:tcPr>
          <w:p w14:paraId="66260506" w14:textId="77777777" w:rsidR="00A2166F" w:rsidRPr="00B2674E" w:rsidRDefault="00A2166F" w:rsidP="00A2166F">
            <w:pPr>
              <w:rPr>
                <w:sz w:val="18"/>
              </w:rPr>
            </w:pPr>
          </w:p>
        </w:tc>
      </w:tr>
      <w:tr w:rsidR="00365AB2" w:rsidRPr="00B2674E" w14:paraId="274B917F" w14:textId="77777777" w:rsidTr="001D3AE5">
        <w:tc>
          <w:tcPr>
            <w:tcW w:w="551" w:type="dxa"/>
          </w:tcPr>
          <w:p w14:paraId="7B816E31" w14:textId="77777777" w:rsidR="00A2166F" w:rsidRPr="00B2674E" w:rsidRDefault="00A2166F" w:rsidP="00A2166F">
            <w:pPr>
              <w:rPr>
                <w:b/>
                <w:bCs/>
              </w:rPr>
            </w:pPr>
            <w:r w:rsidRPr="00B2674E">
              <w:rPr>
                <w:b/>
                <w:bCs/>
              </w:rPr>
              <w:t>E</w:t>
            </w:r>
          </w:p>
        </w:tc>
        <w:tc>
          <w:tcPr>
            <w:tcW w:w="4418" w:type="dxa"/>
          </w:tcPr>
          <w:p w14:paraId="2F6D3906" w14:textId="77777777" w:rsidR="00A2166F" w:rsidRPr="00B2674E" w:rsidRDefault="00A2166F" w:rsidP="00A2166F">
            <w:r w:rsidRPr="00B2674E">
              <w:t>VALUE</w:t>
            </w:r>
          </w:p>
        </w:tc>
        <w:tc>
          <w:tcPr>
            <w:tcW w:w="885" w:type="dxa"/>
          </w:tcPr>
          <w:p w14:paraId="0C317253" w14:textId="77777777" w:rsidR="00A2166F" w:rsidRPr="00B2674E" w:rsidRDefault="00A2166F" w:rsidP="00A2166F">
            <w:r w:rsidRPr="00B2674E">
              <w:t>N</w:t>
            </w:r>
          </w:p>
        </w:tc>
        <w:tc>
          <w:tcPr>
            <w:tcW w:w="991" w:type="dxa"/>
          </w:tcPr>
          <w:p w14:paraId="5FFB9724" w14:textId="77777777" w:rsidR="00A2166F" w:rsidRPr="00B2674E" w:rsidRDefault="00A2166F" w:rsidP="00A2166F">
            <w:r w:rsidRPr="00B2674E">
              <w:t>N</w:t>
            </w:r>
          </w:p>
        </w:tc>
        <w:tc>
          <w:tcPr>
            <w:tcW w:w="5621" w:type="dxa"/>
          </w:tcPr>
          <w:p w14:paraId="51E23ABC" w14:textId="77777777" w:rsidR="00A2166F" w:rsidRPr="00B2674E" w:rsidRDefault="00A2166F" w:rsidP="00A2166F">
            <w:pPr>
              <w:rPr>
                <w:sz w:val="18"/>
              </w:rPr>
            </w:pPr>
            <w:r w:rsidRPr="00B2674E">
              <w:rPr>
                <w:sz w:val="18"/>
              </w:rPr>
              <w:t>Default 0</w:t>
            </w:r>
          </w:p>
        </w:tc>
        <w:tc>
          <w:tcPr>
            <w:tcW w:w="1847" w:type="dxa"/>
          </w:tcPr>
          <w:p w14:paraId="6EF42565" w14:textId="77777777" w:rsidR="00A2166F" w:rsidRPr="00B2674E" w:rsidRDefault="00A2166F" w:rsidP="00A2166F">
            <w:pPr>
              <w:rPr>
                <w:sz w:val="18"/>
              </w:rPr>
            </w:pPr>
          </w:p>
        </w:tc>
      </w:tr>
      <w:tr w:rsidR="00365AB2" w:rsidRPr="00B2674E" w14:paraId="1E661CCF" w14:textId="77777777" w:rsidTr="001D3AE5">
        <w:tc>
          <w:tcPr>
            <w:tcW w:w="551" w:type="dxa"/>
          </w:tcPr>
          <w:p w14:paraId="19198E14" w14:textId="77777777" w:rsidR="00A2166F" w:rsidRPr="00B2674E" w:rsidRDefault="00A2166F" w:rsidP="00A2166F">
            <w:pPr>
              <w:rPr>
                <w:b/>
                <w:bCs/>
              </w:rPr>
            </w:pPr>
            <w:r w:rsidRPr="00B2674E">
              <w:rPr>
                <w:b/>
                <w:bCs/>
              </w:rPr>
              <w:t>F</w:t>
            </w:r>
          </w:p>
        </w:tc>
        <w:tc>
          <w:tcPr>
            <w:tcW w:w="4418" w:type="dxa"/>
          </w:tcPr>
          <w:p w14:paraId="046C600C" w14:textId="77777777" w:rsidR="00A2166F" w:rsidRPr="00B2674E" w:rsidRDefault="00A2166F" w:rsidP="00A2166F">
            <w:r w:rsidRPr="00B2674E">
              <w:t>INVOICEDAMOUNT</w:t>
            </w:r>
          </w:p>
        </w:tc>
        <w:tc>
          <w:tcPr>
            <w:tcW w:w="885" w:type="dxa"/>
          </w:tcPr>
          <w:p w14:paraId="4CAD6A79" w14:textId="77777777" w:rsidR="00A2166F" w:rsidRPr="00B2674E" w:rsidRDefault="00A2166F" w:rsidP="00A2166F">
            <w:r w:rsidRPr="00B2674E">
              <w:t>N</w:t>
            </w:r>
          </w:p>
        </w:tc>
        <w:tc>
          <w:tcPr>
            <w:tcW w:w="991" w:type="dxa"/>
          </w:tcPr>
          <w:p w14:paraId="33DA940D" w14:textId="77777777" w:rsidR="00A2166F" w:rsidRPr="00B2674E" w:rsidRDefault="00A2166F" w:rsidP="00A2166F">
            <w:r w:rsidRPr="00B2674E">
              <w:t>N</w:t>
            </w:r>
          </w:p>
        </w:tc>
        <w:tc>
          <w:tcPr>
            <w:tcW w:w="5621" w:type="dxa"/>
          </w:tcPr>
          <w:p w14:paraId="636E865F" w14:textId="77777777" w:rsidR="00A2166F" w:rsidRPr="00B2674E" w:rsidRDefault="0067204B" w:rsidP="00A2166F">
            <w:pPr>
              <w:rPr>
                <w:sz w:val="18"/>
              </w:rPr>
            </w:pPr>
            <w:r w:rsidRPr="00B2674E">
              <w:rPr>
                <w:sz w:val="18"/>
              </w:rPr>
              <w:t>Default 0</w:t>
            </w:r>
          </w:p>
        </w:tc>
        <w:tc>
          <w:tcPr>
            <w:tcW w:w="1847" w:type="dxa"/>
          </w:tcPr>
          <w:p w14:paraId="2225C793" w14:textId="77777777" w:rsidR="00A2166F" w:rsidRPr="00B2674E" w:rsidRDefault="00A2166F" w:rsidP="00A2166F">
            <w:pPr>
              <w:rPr>
                <w:sz w:val="18"/>
              </w:rPr>
            </w:pPr>
          </w:p>
        </w:tc>
      </w:tr>
      <w:tr w:rsidR="00365AB2" w:rsidRPr="00B2674E" w14:paraId="74A23438" w14:textId="77777777" w:rsidTr="001D3AE5">
        <w:tc>
          <w:tcPr>
            <w:tcW w:w="551" w:type="dxa"/>
          </w:tcPr>
          <w:p w14:paraId="4E6BF2D6" w14:textId="77777777" w:rsidR="00A2166F" w:rsidRPr="00B2674E" w:rsidRDefault="00A2166F" w:rsidP="00A2166F">
            <w:pPr>
              <w:rPr>
                <w:b/>
                <w:bCs/>
              </w:rPr>
            </w:pPr>
            <w:r w:rsidRPr="00B2674E">
              <w:rPr>
                <w:b/>
                <w:bCs/>
              </w:rPr>
              <w:t>G</w:t>
            </w:r>
          </w:p>
        </w:tc>
        <w:tc>
          <w:tcPr>
            <w:tcW w:w="4418" w:type="dxa"/>
          </w:tcPr>
          <w:p w14:paraId="1E4FDA14" w14:textId="77777777" w:rsidR="00A2166F" w:rsidRPr="00B2674E" w:rsidRDefault="00A2166F" w:rsidP="00A2166F">
            <w:r w:rsidRPr="00B2674E">
              <w:t>WARNPERCENTAGE</w:t>
            </w:r>
          </w:p>
        </w:tc>
        <w:tc>
          <w:tcPr>
            <w:tcW w:w="885" w:type="dxa"/>
          </w:tcPr>
          <w:p w14:paraId="786DFF0A" w14:textId="77777777" w:rsidR="00A2166F" w:rsidRPr="00B2674E" w:rsidRDefault="00A2166F" w:rsidP="00A2166F">
            <w:r w:rsidRPr="00B2674E">
              <w:t>N(5,2)</w:t>
            </w:r>
          </w:p>
        </w:tc>
        <w:tc>
          <w:tcPr>
            <w:tcW w:w="991" w:type="dxa"/>
          </w:tcPr>
          <w:p w14:paraId="2EDE114E" w14:textId="77777777" w:rsidR="00A2166F" w:rsidRPr="00B2674E" w:rsidRDefault="00A2166F" w:rsidP="00A2166F">
            <w:r w:rsidRPr="00B2674E">
              <w:t>N</w:t>
            </w:r>
          </w:p>
        </w:tc>
        <w:tc>
          <w:tcPr>
            <w:tcW w:w="5621" w:type="dxa"/>
          </w:tcPr>
          <w:p w14:paraId="184A9BC1" w14:textId="77777777" w:rsidR="00A2166F" w:rsidRPr="00B2674E" w:rsidRDefault="0067204B" w:rsidP="00A2166F">
            <w:pPr>
              <w:rPr>
                <w:sz w:val="18"/>
              </w:rPr>
            </w:pPr>
            <w:r w:rsidRPr="00B2674E">
              <w:rPr>
                <w:sz w:val="18"/>
              </w:rPr>
              <w:t>Default 0</w:t>
            </w:r>
            <w:r w:rsidR="005F616E" w:rsidRPr="00B2674E">
              <w:rPr>
                <w:sz w:val="18"/>
              </w:rPr>
              <w:t>, , between 100 and 999</w:t>
            </w:r>
          </w:p>
        </w:tc>
        <w:tc>
          <w:tcPr>
            <w:tcW w:w="1847" w:type="dxa"/>
          </w:tcPr>
          <w:p w14:paraId="0145FA5B" w14:textId="77777777" w:rsidR="00A2166F" w:rsidRPr="00B2674E" w:rsidRDefault="00A2166F" w:rsidP="00A2166F">
            <w:pPr>
              <w:rPr>
                <w:sz w:val="18"/>
              </w:rPr>
            </w:pPr>
          </w:p>
        </w:tc>
      </w:tr>
      <w:tr w:rsidR="00365AB2" w:rsidRPr="00B2674E" w14:paraId="7651673D" w14:textId="77777777" w:rsidTr="001D3AE5">
        <w:tc>
          <w:tcPr>
            <w:tcW w:w="551" w:type="dxa"/>
          </w:tcPr>
          <w:p w14:paraId="0DBA4D45" w14:textId="77777777" w:rsidR="00A2166F" w:rsidRPr="00B2674E" w:rsidRDefault="00A2166F" w:rsidP="00A2166F">
            <w:pPr>
              <w:rPr>
                <w:b/>
                <w:bCs/>
              </w:rPr>
            </w:pPr>
            <w:r w:rsidRPr="00B2674E">
              <w:rPr>
                <w:b/>
                <w:bCs/>
              </w:rPr>
              <w:t>H</w:t>
            </w:r>
          </w:p>
        </w:tc>
        <w:tc>
          <w:tcPr>
            <w:tcW w:w="4418" w:type="dxa"/>
          </w:tcPr>
          <w:p w14:paraId="3F3317EC" w14:textId="77777777" w:rsidR="00A2166F" w:rsidRPr="00B2674E" w:rsidRDefault="00A2166F" w:rsidP="00A2166F">
            <w:r w:rsidRPr="00B2674E">
              <w:t>WARNDAYS</w:t>
            </w:r>
          </w:p>
        </w:tc>
        <w:tc>
          <w:tcPr>
            <w:tcW w:w="885" w:type="dxa"/>
          </w:tcPr>
          <w:p w14:paraId="262999FE" w14:textId="77777777" w:rsidR="00A2166F" w:rsidRPr="00B2674E" w:rsidRDefault="00A2166F" w:rsidP="00A2166F">
            <w:r w:rsidRPr="00B2674E">
              <w:t>N(4)</w:t>
            </w:r>
          </w:p>
        </w:tc>
        <w:tc>
          <w:tcPr>
            <w:tcW w:w="991" w:type="dxa"/>
          </w:tcPr>
          <w:p w14:paraId="25057646" w14:textId="77777777" w:rsidR="00A2166F" w:rsidRPr="00B2674E" w:rsidRDefault="001D3AE5" w:rsidP="00A2166F">
            <w:r w:rsidRPr="00B2674E">
              <w:t>N</w:t>
            </w:r>
          </w:p>
        </w:tc>
        <w:tc>
          <w:tcPr>
            <w:tcW w:w="5621" w:type="dxa"/>
          </w:tcPr>
          <w:p w14:paraId="5D971C77" w14:textId="77777777" w:rsidR="00A2166F" w:rsidRPr="00B2674E" w:rsidRDefault="001D3AE5" w:rsidP="00A2166F">
            <w:pPr>
              <w:rPr>
                <w:sz w:val="18"/>
              </w:rPr>
            </w:pPr>
            <w:r w:rsidRPr="00B2674E">
              <w:rPr>
                <w:sz w:val="18"/>
              </w:rPr>
              <w:t>Default 0</w:t>
            </w:r>
            <w:r w:rsidR="005F616E" w:rsidRPr="00B2674E">
              <w:rPr>
                <w:sz w:val="18"/>
              </w:rPr>
              <w:t>, between 0 and 9999</w:t>
            </w:r>
          </w:p>
        </w:tc>
        <w:tc>
          <w:tcPr>
            <w:tcW w:w="1847" w:type="dxa"/>
          </w:tcPr>
          <w:p w14:paraId="092BF48C" w14:textId="77777777" w:rsidR="00A2166F" w:rsidRPr="00B2674E" w:rsidRDefault="00A2166F" w:rsidP="00A2166F">
            <w:pPr>
              <w:rPr>
                <w:sz w:val="18"/>
              </w:rPr>
            </w:pPr>
          </w:p>
        </w:tc>
      </w:tr>
      <w:tr w:rsidR="00365AB2" w:rsidRPr="00B2674E" w14:paraId="2E8030EA" w14:textId="77777777" w:rsidTr="001D3AE5">
        <w:tc>
          <w:tcPr>
            <w:tcW w:w="551" w:type="dxa"/>
          </w:tcPr>
          <w:p w14:paraId="2BF27AD5" w14:textId="77777777" w:rsidR="00A2166F" w:rsidRPr="00B2674E" w:rsidRDefault="00A2166F" w:rsidP="00A2166F">
            <w:pPr>
              <w:rPr>
                <w:b/>
                <w:bCs/>
              </w:rPr>
            </w:pPr>
            <w:r w:rsidRPr="00B2674E">
              <w:rPr>
                <w:b/>
                <w:bCs/>
              </w:rPr>
              <w:t>I</w:t>
            </w:r>
          </w:p>
        </w:tc>
        <w:tc>
          <w:tcPr>
            <w:tcW w:w="4418" w:type="dxa"/>
          </w:tcPr>
          <w:p w14:paraId="105F17F8" w14:textId="77777777" w:rsidR="00A2166F" w:rsidRPr="00B2674E" w:rsidRDefault="00A2166F" w:rsidP="00A2166F">
            <w:r w:rsidRPr="00B2674E">
              <w:t xml:space="preserve">CLOSEACTION </w:t>
            </w:r>
          </w:p>
        </w:tc>
        <w:tc>
          <w:tcPr>
            <w:tcW w:w="885" w:type="dxa"/>
          </w:tcPr>
          <w:p w14:paraId="2B274FB9" w14:textId="77777777" w:rsidR="00A2166F" w:rsidRPr="00B2674E" w:rsidRDefault="00A2166F" w:rsidP="00A2166F">
            <w:r w:rsidRPr="00B2674E">
              <w:t>N</w:t>
            </w:r>
          </w:p>
        </w:tc>
        <w:tc>
          <w:tcPr>
            <w:tcW w:w="991" w:type="dxa"/>
          </w:tcPr>
          <w:p w14:paraId="1E2A42C0" w14:textId="77777777" w:rsidR="00A2166F" w:rsidRPr="00B2674E" w:rsidRDefault="0067204B" w:rsidP="00A2166F">
            <w:r w:rsidRPr="00B2674E">
              <w:t>N</w:t>
            </w:r>
          </w:p>
        </w:tc>
        <w:tc>
          <w:tcPr>
            <w:tcW w:w="5621" w:type="dxa"/>
          </w:tcPr>
          <w:p w14:paraId="564F91B8" w14:textId="77777777" w:rsidR="00A2166F" w:rsidRPr="00B2674E" w:rsidRDefault="001D3AE5" w:rsidP="00A2166F">
            <w:pPr>
              <w:rPr>
                <w:sz w:val="18"/>
              </w:rPr>
            </w:pPr>
            <w:r w:rsidRPr="00B2674E">
              <w:rPr>
                <w:sz w:val="18"/>
              </w:rPr>
              <w:t>Default 1</w:t>
            </w:r>
            <w:r w:rsidR="00807316" w:rsidRPr="00B2674E">
              <w:rPr>
                <w:sz w:val="18"/>
              </w:rPr>
              <w:t>, 0 = PO is closed when value is reached 1 = Continue until expired (exceed PO value) 2 = Continue until expired or maximum percentage</w:t>
            </w:r>
          </w:p>
        </w:tc>
        <w:tc>
          <w:tcPr>
            <w:tcW w:w="1847" w:type="dxa"/>
          </w:tcPr>
          <w:p w14:paraId="4596351B" w14:textId="77777777" w:rsidR="00A2166F" w:rsidRPr="00B2674E" w:rsidRDefault="00807316" w:rsidP="00A2166F">
            <w:pPr>
              <w:rPr>
                <w:sz w:val="18"/>
              </w:rPr>
            </w:pPr>
            <w:r w:rsidRPr="00B2674E">
              <w:rPr>
                <w:sz w:val="18"/>
              </w:rPr>
              <w:t>Option 0,1,2</w:t>
            </w:r>
          </w:p>
        </w:tc>
      </w:tr>
      <w:tr w:rsidR="00365AB2" w:rsidRPr="00B2674E" w14:paraId="4AC41D7D" w14:textId="77777777" w:rsidTr="001D3AE5">
        <w:tc>
          <w:tcPr>
            <w:tcW w:w="551" w:type="dxa"/>
          </w:tcPr>
          <w:p w14:paraId="06E14E43" w14:textId="77777777" w:rsidR="00A2166F" w:rsidRPr="00B2674E" w:rsidRDefault="00A2166F" w:rsidP="00A2166F">
            <w:pPr>
              <w:rPr>
                <w:b/>
                <w:bCs/>
              </w:rPr>
            </w:pPr>
            <w:r w:rsidRPr="00B2674E">
              <w:rPr>
                <w:b/>
                <w:bCs/>
              </w:rPr>
              <w:t>J</w:t>
            </w:r>
          </w:p>
        </w:tc>
        <w:tc>
          <w:tcPr>
            <w:tcW w:w="4418" w:type="dxa"/>
          </w:tcPr>
          <w:p w14:paraId="0C841E3C" w14:textId="77777777" w:rsidR="00A2166F" w:rsidRPr="00B2674E" w:rsidRDefault="00A2166F" w:rsidP="00A2166F">
            <w:r w:rsidRPr="00B2674E">
              <w:t>MAXPERCENTAGE</w:t>
            </w:r>
          </w:p>
        </w:tc>
        <w:tc>
          <w:tcPr>
            <w:tcW w:w="885" w:type="dxa"/>
          </w:tcPr>
          <w:p w14:paraId="4388989F" w14:textId="77777777" w:rsidR="00A2166F" w:rsidRPr="00B2674E" w:rsidRDefault="00A2166F" w:rsidP="00A2166F">
            <w:r w:rsidRPr="00B2674E">
              <w:t>N(5,2)</w:t>
            </w:r>
          </w:p>
        </w:tc>
        <w:tc>
          <w:tcPr>
            <w:tcW w:w="991" w:type="dxa"/>
          </w:tcPr>
          <w:p w14:paraId="6A53E7C5" w14:textId="77777777" w:rsidR="00A2166F" w:rsidRPr="00B2674E" w:rsidRDefault="001D3AE5" w:rsidP="00A2166F">
            <w:r w:rsidRPr="00B2674E">
              <w:t>N</w:t>
            </w:r>
          </w:p>
        </w:tc>
        <w:tc>
          <w:tcPr>
            <w:tcW w:w="5621" w:type="dxa"/>
          </w:tcPr>
          <w:p w14:paraId="2FEF72DE" w14:textId="77777777" w:rsidR="00A2166F" w:rsidRPr="00B2674E" w:rsidRDefault="00807316" w:rsidP="00A2166F">
            <w:pPr>
              <w:rPr>
                <w:sz w:val="18"/>
              </w:rPr>
            </w:pPr>
            <w:r w:rsidRPr="00B2674E">
              <w:rPr>
                <w:sz w:val="18"/>
              </w:rPr>
              <w:t>Default 100 , between 0 and 100</w:t>
            </w:r>
          </w:p>
        </w:tc>
        <w:tc>
          <w:tcPr>
            <w:tcW w:w="1847" w:type="dxa"/>
          </w:tcPr>
          <w:p w14:paraId="1016839F" w14:textId="77777777" w:rsidR="00A2166F" w:rsidRPr="00B2674E" w:rsidRDefault="00A2166F" w:rsidP="00A2166F">
            <w:pPr>
              <w:rPr>
                <w:sz w:val="18"/>
              </w:rPr>
            </w:pPr>
          </w:p>
        </w:tc>
      </w:tr>
      <w:tr w:rsidR="00365AB2" w:rsidRPr="00B2674E" w14:paraId="763EBA2D" w14:textId="77777777" w:rsidTr="001D3AE5">
        <w:tc>
          <w:tcPr>
            <w:tcW w:w="551" w:type="dxa"/>
          </w:tcPr>
          <w:p w14:paraId="60AC1D20" w14:textId="77777777" w:rsidR="00A2166F" w:rsidRPr="00B2674E" w:rsidRDefault="00A2166F" w:rsidP="00A2166F">
            <w:pPr>
              <w:rPr>
                <w:b/>
                <w:bCs/>
              </w:rPr>
            </w:pPr>
            <w:r w:rsidRPr="00B2674E">
              <w:rPr>
                <w:b/>
                <w:bCs/>
              </w:rPr>
              <w:t>K</w:t>
            </w:r>
          </w:p>
        </w:tc>
        <w:tc>
          <w:tcPr>
            <w:tcW w:w="4418" w:type="dxa"/>
          </w:tcPr>
          <w:p w14:paraId="45E630DD" w14:textId="77777777" w:rsidR="00A2166F" w:rsidRPr="00B2674E" w:rsidRDefault="00A2166F" w:rsidP="00A2166F">
            <w:r w:rsidRPr="00B2674E">
              <w:t>INVOICELINETYPESPERPO</w:t>
            </w:r>
          </w:p>
        </w:tc>
        <w:tc>
          <w:tcPr>
            <w:tcW w:w="885" w:type="dxa"/>
          </w:tcPr>
          <w:p w14:paraId="2AED58C4" w14:textId="77777777" w:rsidR="00A2166F" w:rsidRPr="00B2674E" w:rsidRDefault="00A2166F" w:rsidP="00A2166F">
            <w:r w:rsidRPr="00B2674E">
              <w:t>B</w:t>
            </w:r>
          </w:p>
        </w:tc>
        <w:tc>
          <w:tcPr>
            <w:tcW w:w="991" w:type="dxa"/>
          </w:tcPr>
          <w:p w14:paraId="6E731FCE" w14:textId="77777777" w:rsidR="00A2166F" w:rsidRPr="00B2674E" w:rsidRDefault="001D3AE5" w:rsidP="00A2166F">
            <w:r w:rsidRPr="00B2674E">
              <w:t>N</w:t>
            </w:r>
          </w:p>
        </w:tc>
        <w:tc>
          <w:tcPr>
            <w:tcW w:w="5621" w:type="dxa"/>
          </w:tcPr>
          <w:p w14:paraId="5198226A" w14:textId="77777777" w:rsidR="00A2166F" w:rsidRPr="00B2674E" w:rsidRDefault="0067204B" w:rsidP="00A2166F">
            <w:pPr>
              <w:rPr>
                <w:sz w:val="18"/>
              </w:rPr>
            </w:pPr>
            <w:r w:rsidRPr="00B2674E">
              <w:rPr>
                <w:sz w:val="18"/>
              </w:rPr>
              <w:t>Default N</w:t>
            </w:r>
          </w:p>
        </w:tc>
        <w:tc>
          <w:tcPr>
            <w:tcW w:w="1847" w:type="dxa"/>
          </w:tcPr>
          <w:p w14:paraId="546D0AA8" w14:textId="77777777" w:rsidR="00A2166F" w:rsidRPr="00B2674E" w:rsidRDefault="00A2166F" w:rsidP="00A2166F">
            <w:pPr>
              <w:rPr>
                <w:sz w:val="18"/>
              </w:rPr>
            </w:pPr>
          </w:p>
        </w:tc>
      </w:tr>
      <w:tr w:rsidR="00365AB2" w:rsidRPr="00B2674E" w14:paraId="0D3C24D8" w14:textId="77777777" w:rsidTr="001D3AE5">
        <w:tc>
          <w:tcPr>
            <w:tcW w:w="551" w:type="dxa"/>
          </w:tcPr>
          <w:p w14:paraId="5F7946CF" w14:textId="77777777" w:rsidR="00A2166F" w:rsidRPr="00B2674E" w:rsidRDefault="001D3AE5" w:rsidP="00A2166F">
            <w:pPr>
              <w:rPr>
                <w:b/>
                <w:bCs/>
              </w:rPr>
            </w:pPr>
            <w:r w:rsidRPr="00B2674E">
              <w:rPr>
                <w:b/>
                <w:bCs/>
              </w:rPr>
              <w:t>L</w:t>
            </w:r>
          </w:p>
        </w:tc>
        <w:tc>
          <w:tcPr>
            <w:tcW w:w="4418" w:type="dxa"/>
          </w:tcPr>
          <w:p w14:paraId="4A9E53C8" w14:textId="77777777" w:rsidR="00A2166F" w:rsidRPr="00B2674E" w:rsidRDefault="00A2166F" w:rsidP="00A2166F">
            <w:r w:rsidRPr="00B2674E">
              <w:t>BUSINESSUNIT</w:t>
            </w:r>
          </w:p>
        </w:tc>
        <w:tc>
          <w:tcPr>
            <w:tcW w:w="885" w:type="dxa"/>
          </w:tcPr>
          <w:p w14:paraId="3700FEAB" w14:textId="77777777" w:rsidR="00A2166F" w:rsidRPr="00B2674E" w:rsidRDefault="00A2166F" w:rsidP="00A2166F">
            <w:r w:rsidRPr="00B2674E">
              <w:t>A6U</w:t>
            </w:r>
          </w:p>
        </w:tc>
        <w:tc>
          <w:tcPr>
            <w:tcW w:w="991" w:type="dxa"/>
          </w:tcPr>
          <w:p w14:paraId="3C36A5E3" w14:textId="77777777" w:rsidR="00A2166F" w:rsidRPr="00B2674E" w:rsidRDefault="001D3AE5" w:rsidP="00A2166F">
            <w:r w:rsidRPr="00B2674E">
              <w:t>Y</w:t>
            </w:r>
          </w:p>
        </w:tc>
        <w:tc>
          <w:tcPr>
            <w:tcW w:w="5621" w:type="dxa"/>
          </w:tcPr>
          <w:p w14:paraId="1786BF0C" w14:textId="77777777" w:rsidR="00A2166F" w:rsidRPr="00B2674E" w:rsidRDefault="001D3AE5" w:rsidP="00A2166F">
            <w:pPr>
              <w:rPr>
                <w:sz w:val="18"/>
              </w:rPr>
            </w:pPr>
            <w:r w:rsidRPr="00B2674E">
              <w:rPr>
                <w:sz w:val="18"/>
              </w:rPr>
              <w:t>When used must be an existing business unit code</w:t>
            </w:r>
          </w:p>
        </w:tc>
        <w:tc>
          <w:tcPr>
            <w:tcW w:w="1847" w:type="dxa"/>
          </w:tcPr>
          <w:p w14:paraId="275BF113" w14:textId="77777777" w:rsidR="00A2166F" w:rsidRPr="00B2674E" w:rsidRDefault="00A2166F" w:rsidP="00A2166F">
            <w:pPr>
              <w:rPr>
                <w:sz w:val="18"/>
              </w:rPr>
            </w:pPr>
          </w:p>
        </w:tc>
      </w:tr>
      <w:tr w:rsidR="00365AB2" w:rsidRPr="00B2674E" w14:paraId="11918A9A" w14:textId="77777777" w:rsidTr="001D3AE5">
        <w:tc>
          <w:tcPr>
            <w:tcW w:w="551" w:type="dxa"/>
          </w:tcPr>
          <w:p w14:paraId="575E3C1F" w14:textId="77777777" w:rsidR="00A2166F" w:rsidRPr="00B2674E" w:rsidRDefault="001D3AE5" w:rsidP="00A2166F">
            <w:pPr>
              <w:rPr>
                <w:b/>
                <w:bCs/>
              </w:rPr>
            </w:pPr>
            <w:r w:rsidRPr="00B2674E">
              <w:rPr>
                <w:b/>
                <w:bCs/>
              </w:rPr>
              <w:t>M</w:t>
            </w:r>
          </w:p>
        </w:tc>
        <w:tc>
          <w:tcPr>
            <w:tcW w:w="4418" w:type="dxa"/>
          </w:tcPr>
          <w:p w14:paraId="5535604E" w14:textId="77777777" w:rsidR="00A2166F" w:rsidRPr="00B2674E" w:rsidRDefault="00A2166F" w:rsidP="00A2166F">
            <w:r w:rsidRPr="00B2674E">
              <w:t>MANUALPO</w:t>
            </w:r>
          </w:p>
        </w:tc>
        <w:tc>
          <w:tcPr>
            <w:tcW w:w="885" w:type="dxa"/>
          </w:tcPr>
          <w:p w14:paraId="7BBC7184" w14:textId="77777777" w:rsidR="00A2166F" w:rsidRPr="00B2674E" w:rsidRDefault="00A2166F" w:rsidP="00A2166F">
            <w:r w:rsidRPr="00B2674E">
              <w:t>B</w:t>
            </w:r>
          </w:p>
        </w:tc>
        <w:tc>
          <w:tcPr>
            <w:tcW w:w="991" w:type="dxa"/>
          </w:tcPr>
          <w:p w14:paraId="075BC559" w14:textId="77777777" w:rsidR="00A2166F" w:rsidRPr="00B2674E" w:rsidRDefault="001D3AE5" w:rsidP="00A2166F">
            <w:r w:rsidRPr="00B2674E">
              <w:t>N</w:t>
            </w:r>
          </w:p>
        </w:tc>
        <w:tc>
          <w:tcPr>
            <w:tcW w:w="5621" w:type="dxa"/>
          </w:tcPr>
          <w:p w14:paraId="66AEAC7D" w14:textId="77777777" w:rsidR="00A2166F" w:rsidRPr="00B2674E" w:rsidRDefault="0067204B" w:rsidP="00A2166F">
            <w:pPr>
              <w:rPr>
                <w:sz w:val="18"/>
              </w:rPr>
            </w:pPr>
            <w:r w:rsidRPr="00B2674E">
              <w:rPr>
                <w:sz w:val="18"/>
              </w:rPr>
              <w:t>Default N</w:t>
            </w:r>
          </w:p>
        </w:tc>
        <w:tc>
          <w:tcPr>
            <w:tcW w:w="1847" w:type="dxa"/>
          </w:tcPr>
          <w:p w14:paraId="561C2A59" w14:textId="77777777" w:rsidR="00A2166F" w:rsidRPr="00B2674E" w:rsidRDefault="00A2166F" w:rsidP="00A2166F">
            <w:pPr>
              <w:rPr>
                <w:sz w:val="18"/>
              </w:rPr>
            </w:pPr>
          </w:p>
        </w:tc>
      </w:tr>
      <w:tr w:rsidR="00365AB2" w:rsidRPr="00B2674E" w14:paraId="6BA8F45A" w14:textId="77777777" w:rsidTr="001D3AE5">
        <w:tc>
          <w:tcPr>
            <w:tcW w:w="551" w:type="dxa"/>
          </w:tcPr>
          <w:p w14:paraId="177EE980" w14:textId="77777777" w:rsidR="00A2166F" w:rsidRPr="00B2674E" w:rsidRDefault="001D3AE5" w:rsidP="00A2166F">
            <w:pPr>
              <w:rPr>
                <w:b/>
                <w:bCs/>
              </w:rPr>
            </w:pPr>
            <w:r w:rsidRPr="00B2674E">
              <w:rPr>
                <w:b/>
                <w:bCs/>
              </w:rPr>
              <w:t>N</w:t>
            </w:r>
          </w:p>
        </w:tc>
        <w:tc>
          <w:tcPr>
            <w:tcW w:w="4418" w:type="dxa"/>
          </w:tcPr>
          <w:p w14:paraId="7AD085C6" w14:textId="77777777" w:rsidR="00A2166F" w:rsidRPr="00B2674E" w:rsidRDefault="00A2166F" w:rsidP="00A2166F">
            <w:r w:rsidRPr="00B2674E">
              <w:t>SING</w:t>
            </w:r>
            <w:r w:rsidR="001D3AE5" w:rsidRPr="00B2674E">
              <w:t>LECUSTOMERPO</w:t>
            </w:r>
          </w:p>
        </w:tc>
        <w:tc>
          <w:tcPr>
            <w:tcW w:w="885" w:type="dxa"/>
          </w:tcPr>
          <w:p w14:paraId="2CA8F890" w14:textId="77777777" w:rsidR="00A2166F" w:rsidRPr="00B2674E" w:rsidRDefault="00A2166F" w:rsidP="00A2166F">
            <w:r w:rsidRPr="00B2674E">
              <w:t>B</w:t>
            </w:r>
          </w:p>
        </w:tc>
        <w:tc>
          <w:tcPr>
            <w:tcW w:w="991" w:type="dxa"/>
          </w:tcPr>
          <w:p w14:paraId="69547B0F" w14:textId="77777777" w:rsidR="00A2166F" w:rsidRPr="00B2674E" w:rsidRDefault="001D3AE5" w:rsidP="00A2166F">
            <w:r w:rsidRPr="00B2674E">
              <w:t>N</w:t>
            </w:r>
          </w:p>
        </w:tc>
        <w:tc>
          <w:tcPr>
            <w:tcW w:w="5621" w:type="dxa"/>
          </w:tcPr>
          <w:p w14:paraId="6901EAFA" w14:textId="77777777" w:rsidR="00A2166F" w:rsidRPr="00B2674E" w:rsidRDefault="0067204B" w:rsidP="00A2166F">
            <w:pPr>
              <w:rPr>
                <w:sz w:val="18"/>
              </w:rPr>
            </w:pPr>
            <w:r w:rsidRPr="00B2674E">
              <w:rPr>
                <w:sz w:val="18"/>
              </w:rPr>
              <w:t>Default N</w:t>
            </w:r>
          </w:p>
        </w:tc>
        <w:tc>
          <w:tcPr>
            <w:tcW w:w="1847" w:type="dxa"/>
          </w:tcPr>
          <w:p w14:paraId="09A074AE" w14:textId="77777777" w:rsidR="00A2166F" w:rsidRPr="00B2674E" w:rsidRDefault="00A2166F" w:rsidP="00A2166F">
            <w:pPr>
              <w:rPr>
                <w:sz w:val="18"/>
              </w:rPr>
            </w:pPr>
          </w:p>
        </w:tc>
      </w:tr>
    </w:tbl>
    <w:p w14:paraId="4BB302ED" w14:textId="77777777" w:rsidR="00716612" w:rsidRPr="00B2674E" w:rsidRDefault="00E801D8" w:rsidP="00AB0E1C">
      <w:pPr>
        <w:pStyle w:val="Heading2"/>
      </w:pPr>
      <w:bookmarkStart w:id="210" w:name="_Toc147747770"/>
      <w:r w:rsidRPr="00B2674E">
        <w:t>I_CONTRACTPURCHASEORDERLINE</w:t>
      </w:r>
      <w:bookmarkEnd w:id="210"/>
    </w:p>
    <w:p w14:paraId="2D841D09" w14:textId="77777777" w:rsidR="00716612" w:rsidRPr="00B2674E" w:rsidRDefault="00716612" w:rsidP="00716612">
      <w:r w:rsidRPr="00B2674E">
        <w:t xml:space="preserve">Optional contract purchase order </w:t>
      </w:r>
      <w:r w:rsidR="00B44600" w:rsidRPr="00B2674E">
        <w:t>line</w:t>
      </w:r>
      <w:r w:rsidR="00D93A65" w:rsidRPr="00B2674E">
        <w:t xml:space="preserve"> </w:t>
      </w:r>
      <w:r w:rsidRPr="00B2674E">
        <w:t>conversion</w:t>
      </w:r>
      <w:r w:rsidR="00B44600" w:rsidRPr="00B2674E">
        <w:t>, child/belongs to i_contractpurchaseorder</w:t>
      </w:r>
      <w:r w:rsidRPr="00B2674E">
        <w:t>.</w:t>
      </w:r>
    </w:p>
    <w:p w14:paraId="6EFBA8E0" w14:textId="77777777" w:rsidR="00716612" w:rsidRPr="00B2674E" w:rsidRDefault="00716612" w:rsidP="00716612">
      <w:r w:rsidRPr="00B2674E">
        <w:t>File name</w:t>
      </w:r>
      <w:r w:rsidRPr="00B2674E">
        <w:tab/>
        <w:t xml:space="preserve">: </w:t>
      </w:r>
      <w:r w:rsidR="00E801D8" w:rsidRPr="00B2674E">
        <w:rPr>
          <w:b/>
        </w:rPr>
        <w:t>CONTRACTPOLINE</w:t>
      </w:r>
      <w:r w:rsidRPr="00B2674E">
        <w:rPr>
          <w:b/>
        </w:rPr>
        <w:t>.CSV</w:t>
      </w:r>
    </w:p>
    <w:p w14:paraId="478A8113" w14:textId="77777777" w:rsidR="00716612" w:rsidRPr="00B2674E" w:rsidRDefault="00716612" w:rsidP="00716612">
      <w:r w:rsidRPr="00B2674E">
        <w:t>Unique index</w:t>
      </w:r>
      <w:r w:rsidRPr="00B2674E">
        <w:tab/>
        <w:t xml:space="preserve">: </w:t>
      </w:r>
      <w:r w:rsidR="00E801D8" w:rsidRPr="00B2674E">
        <w:t>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4265"/>
        <w:gridCol w:w="1599"/>
        <w:gridCol w:w="905"/>
        <w:gridCol w:w="5245"/>
        <w:gridCol w:w="1739"/>
      </w:tblGrid>
      <w:tr w:rsidR="00365AB2" w:rsidRPr="00B2674E" w14:paraId="1DF9E0E6" w14:textId="77777777" w:rsidTr="00A63008">
        <w:tc>
          <w:tcPr>
            <w:tcW w:w="532" w:type="dxa"/>
            <w:shd w:val="clear" w:color="auto" w:fill="C0C0C0"/>
          </w:tcPr>
          <w:p w14:paraId="27869EBB" w14:textId="77777777" w:rsidR="00716612" w:rsidRPr="00B2674E" w:rsidRDefault="00716612" w:rsidP="009155F7">
            <w:pPr>
              <w:pStyle w:val="Header"/>
              <w:tabs>
                <w:tab w:val="clear" w:pos="4320"/>
                <w:tab w:val="clear" w:pos="8640"/>
              </w:tabs>
              <w:rPr>
                <w:b/>
                <w:bCs/>
              </w:rPr>
            </w:pPr>
          </w:p>
        </w:tc>
        <w:tc>
          <w:tcPr>
            <w:tcW w:w="4308" w:type="dxa"/>
            <w:shd w:val="clear" w:color="auto" w:fill="C0C0C0"/>
          </w:tcPr>
          <w:p w14:paraId="728423D4" w14:textId="77777777" w:rsidR="00716612" w:rsidRPr="00B2674E" w:rsidRDefault="00716612" w:rsidP="009155F7">
            <w:pPr>
              <w:rPr>
                <w:b/>
                <w:bCs/>
              </w:rPr>
            </w:pPr>
            <w:r w:rsidRPr="00B2674E">
              <w:rPr>
                <w:b/>
                <w:bCs/>
              </w:rPr>
              <w:t>FIELDNAME</w:t>
            </w:r>
          </w:p>
        </w:tc>
        <w:tc>
          <w:tcPr>
            <w:tcW w:w="1640" w:type="dxa"/>
            <w:shd w:val="clear" w:color="auto" w:fill="C0C0C0"/>
          </w:tcPr>
          <w:p w14:paraId="525F692F" w14:textId="77777777" w:rsidR="00716612" w:rsidRPr="00B2674E" w:rsidRDefault="00716612" w:rsidP="009155F7">
            <w:pPr>
              <w:rPr>
                <w:b/>
                <w:bCs/>
              </w:rPr>
            </w:pPr>
            <w:r w:rsidRPr="00B2674E">
              <w:rPr>
                <w:b/>
                <w:bCs/>
              </w:rPr>
              <w:t>TYPE</w:t>
            </w:r>
          </w:p>
        </w:tc>
        <w:tc>
          <w:tcPr>
            <w:tcW w:w="905" w:type="dxa"/>
            <w:shd w:val="clear" w:color="auto" w:fill="C0C0C0"/>
          </w:tcPr>
          <w:p w14:paraId="315322F1" w14:textId="77777777" w:rsidR="00716612" w:rsidRPr="00B2674E" w:rsidRDefault="00716612" w:rsidP="009155F7">
            <w:pPr>
              <w:rPr>
                <w:b/>
                <w:bCs/>
              </w:rPr>
            </w:pPr>
            <w:r w:rsidRPr="00B2674E">
              <w:rPr>
                <w:b/>
                <w:bCs/>
              </w:rPr>
              <w:t>EMPTY</w:t>
            </w:r>
          </w:p>
        </w:tc>
        <w:tc>
          <w:tcPr>
            <w:tcW w:w="5350" w:type="dxa"/>
            <w:shd w:val="clear" w:color="auto" w:fill="C0C0C0"/>
          </w:tcPr>
          <w:p w14:paraId="5D703C7C" w14:textId="77777777" w:rsidR="00716612" w:rsidRPr="00B2674E" w:rsidRDefault="00716612" w:rsidP="009155F7">
            <w:pPr>
              <w:rPr>
                <w:b/>
                <w:bCs/>
              </w:rPr>
            </w:pPr>
            <w:r w:rsidRPr="00B2674E">
              <w:rPr>
                <w:b/>
                <w:bCs/>
              </w:rPr>
              <w:t>DESCRIPTION</w:t>
            </w:r>
          </w:p>
        </w:tc>
        <w:tc>
          <w:tcPr>
            <w:tcW w:w="1769" w:type="dxa"/>
            <w:shd w:val="clear" w:color="auto" w:fill="C0C0C0"/>
          </w:tcPr>
          <w:p w14:paraId="35CD3F15" w14:textId="77777777" w:rsidR="00716612" w:rsidRPr="00B2674E" w:rsidRDefault="00716612" w:rsidP="009155F7">
            <w:pPr>
              <w:rPr>
                <w:b/>
                <w:bCs/>
              </w:rPr>
            </w:pPr>
            <w:r w:rsidRPr="00B2674E">
              <w:rPr>
                <w:b/>
                <w:bCs/>
              </w:rPr>
              <w:t>REMARK</w:t>
            </w:r>
          </w:p>
        </w:tc>
      </w:tr>
      <w:tr w:rsidR="00365AB2" w:rsidRPr="00B2674E" w14:paraId="380999DD" w14:textId="77777777" w:rsidTr="00A63008">
        <w:trPr>
          <w:trHeight w:val="281"/>
        </w:trPr>
        <w:tc>
          <w:tcPr>
            <w:tcW w:w="532" w:type="dxa"/>
          </w:tcPr>
          <w:p w14:paraId="163589FC" w14:textId="77777777" w:rsidR="00716612" w:rsidRPr="00B2674E" w:rsidRDefault="00716612" w:rsidP="009155F7">
            <w:pPr>
              <w:rPr>
                <w:b/>
                <w:bCs/>
              </w:rPr>
            </w:pPr>
            <w:r w:rsidRPr="00B2674E">
              <w:rPr>
                <w:b/>
                <w:bCs/>
              </w:rPr>
              <w:t>A</w:t>
            </w:r>
          </w:p>
        </w:tc>
        <w:tc>
          <w:tcPr>
            <w:tcW w:w="4308" w:type="dxa"/>
          </w:tcPr>
          <w:p w14:paraId="1EFB4564" w14:textId="77777777" w:rsidR="00716612" w:rsidRPr="00B2674E" w:rsidRDefault="00716612" w:rsidP="009155F7">
            <w:r w:rsidRPr="00B2674E">
              <w:t>CONTRACTCODE</w:t>
            </w:r>
          </w:p>
        </w:tc>
        <w:tc>
          <w:tcPr>
            <w:tcW w:w="1640" w:type="dxa"/>
          </w:tcPr>
          <w:p w14:paraId="28A1D3B0" w14:textId="77777777" w:rsidR="00716612" w:rsidRPr="00B2674E" w:rsidRDefault="00716612" w:rsidP="009155F7">
            <w:r w:rsidRPr="00B2674E">
              <w:t>A15U</w:t>
            </w:r>
          </w:p>
        </w:tc>
        <w:tc>
          <w:tcPr>
            <w:tcW w:w="905" w:type="dxa"/>
          </w:tcPr>
          <w:p w14:paraId="6342CFEA" w14:textId="77777777" w:rsidR="00716612" w:rsidRPr="00B2674E" w:rsidRDefault="00716612" w:rsidP="009155F7">
            <w:r w:rsidRPr="00B2674E">
              <w:t>N</w:t>
            </w:r>
          </w:p>
        </w:tc>
        <w:tc>
          <w:tcPr>
            <w:tcW w:w="5350" w:type="dxa"/>
          </w:tcPr>
          <w:p w14:paraId="152F4111" w14:textId="77777777" w:rsidR="00716612" w:rsidRPr="00B2674E" w:rsidRDefault="00716612" w:rsidP="009155F7">
            <w:pPr>
              <w:rPr>
                <w:sz w:val="18"/>
              </w:rPr>
            </w:pPr>
            <w:r w:rsidRPr="00B2674E">
              <w:rPr>
                <w:sz w:val="18"/>
              </w:rPr>
              <w:t>Must exist in I_CONTRACT</w:t>
            </w:r>
          </w:p>
        </w:tc>
        <w:tc>
          <w:tcPr>
            <w:tcW w:w="1769" w:type="dxa"/>
          </w:tcPr>
          <w:p w14:paraId="50DFE2B8" w14:textId="77777777" w:rsidR="00716612" w:rsidRPr="00B2674E" w:rsidRDefault="00716612" w:rsidP="009155F7">
            <w:pPr>
              <w:rPr>
                <w:sz w:val="18"/>
              </w:rPr>
            </w:pPr>
          </w:p>
        </w:tc>
      </w:tr>
      <w:tr w:rsidR="00365AB2" w:rsidRPr="00B2674E" w14:paraId="517AE6D1" w14:textId="77777777" w:rsidTr="00A63008">
        <w:tc>
          <w:tcPr>
            <w:tcW w:w="532" w:type="dxa"/>
          </w:tcPr>
          <w:p w14:paraId="63609823" w14:textId="77777777" w:rsidR="00716612" w:rsidRPr="00B2674E" w:rsidRDefault="00716612" w:rsidP="009155F7">
            <w:pPr>
              <w:rPr>
                <w:b/>
                <w:bCs/>
              </w:rPr>
            </w:pPr>
            <w:r w:rsidRPr="00B2674E">
              <w:rPr>
                <w:b/>
                <w:bCs/>
              </w:rPr>
              <w:t>B</w:t>
            </w:r>
          </w:p>
        </w:tc>
        <w:tc>
          <w:tcPr>
            <w:tcW w:w="4308" w:type="dxa"/>
          </w:tcPr>
          <w:p w14:paraId="0BB9634A" w14:textId="77777777" w:rsidR="00716612" w:rsidRPr="00B2674E" w:rsidRDefault="00716612" w:rsidP="009155F7">
            <w:r w:rsidRPr="00B2674E">
              <w:t xml:space="preserve">PURCHASEORDERNUMBER   </w:t>
            </w:r>
          </w:p>
        </w:tc>
        <w:tc>
          <w:tcPr>
            <w:tcW w:w="1640" w:type="dxa"/>
          </w:tcPr>
          <w:p w14:paraId="6222C8ED" w14:textId="77777777" w:rsidR="00716612" w:rsidRPr="00B2674E" w:rsidRDefault="00716612" w:rsidP="009155F7">
            <w:r w:rsidRPr="00B2674E">
              <w:t>A40</w:t>
            </w:r>
          </w:p>
        </w:tc>
        <w:tc>
          <w:tcPr>
            <w:tcW w:w="905" w:type="dxa"/>
          </w:tcPr>
          <w:p w14:paraId="6B830B08" w14:textId="77777777" w:rsidR="00716612" w:rsidRPr="00B2674E" w:rsidRDefault="00716612" w:rsidP="009155F7">
            <w:r w:rsidRPr="00B2674E">
              <w:t>N</w:t>
            </w:r>
          </w:p>
        </w:tc>
        <w:tc>
          <w:tcPr>
            <w:tcW w:w="5350" w:type="dxa"/>
          </w:tcPr>
          <w:p w14:paraId="1D4B1111" w14:textId="77777777" w:rsidR="00716612" w:rsidRPr="00B2674E" w:rsidRDefault="00E801D8" w:rsidP="009155F7">
            <w:pPr>
              <w:rPr>
                <w:sz w:val="18"/>
              </w:rPr>
            </w:pPr>
            <w:r w:rsidRPr="00B2674E">
              <w:rPr>
                <w:sz w:val="18"/>
              </w:rPr>
              <w:t>Must exist in I_CONTRACTPURCHASEORDER</w:t>
            </w:r>
          </w:p>
        </w:tc>
        <w:tc>
          <w:tcPr>
            <w:tcW w:w="1769" w:type="dxa"/>
          </w:tcPr>
          <w:p w14:paraId="63DA8706" w14:textId="77777777" w:rsidR="00716612" w:rsidRPr="00B2674E" w:rsidRDefault="00716612" w:rsidP="009155F7">
            <w:pPr>
              <w:rPr>
                <w:sz w:val="18"/>
              </w:rPr>
            </w:pPr>
          </w:p>
        </w:tc>
      </w:tr>
      <w:tr w:rsidR="00365AB2" w:rsidRPr="00B2674E" w14:paraId="04E0FA4B" w14:textId="77777777" w:rsidTr="00A63008">
        <w:tc>
          <w:tcPr>
            <w:tcW w:w="532" w:type="dxa"/>
          </w:tcPr>
          <w:p w14:paraId="72F5C081" w14:textId="77777777" w:rsidR="00BF17FE" w:rsidRPr="00B2674E" w:rsidRDefault="00BF17FE" w:rsidP="00BF17FE">
            <w:pPr>
              <w:rPr>
                <w:b/>
                <w:bCs/>
              </w:rPr>
            </w:pPr>
            <w:r w:rsidRPr="00B2674E">
              <w:rPr>
                <w:b/>
                <w:bCs/>
              </w:rPr>
              <w:t>C</w:t>
            </w:r>
          </w:p>
        </w:tc>
        <w:tc>
          <w:tcPr>
            <w:tcW w:w="4308" w:type="dxa"/>
          </w:tcPr>
          <w:p w14:paraId="58E71A3C" w14:textId="77777777" w:rsidR="00BF17FE" w:rsidRPr="00B2674E" w:rsidRDefault="00BF17FE" w:rsidP="00BF17FE">
            <w:r w:rsidRPr="00B2674E">
              <w:t>LINENUMBER</w:t>
            </w:r>
          </w:p>
        </w:tc>
        <w:tc>
          <w:tcPr>
            <w:tcW w:w="1640" w:type="dxa"/>
          </w:tcPr>
          <w:p w14:paraId="34E655ED" w14:textId="77777777" w:rsidR="00BF17FE" w:rsidRPr="00B2674E" w:rsidRDefault="00BF17FE" w:rsidP="00BF17FE">
            <w:r w:rsidRPr="00B2674E">
              <w:t>N</w:t>
            </w:r>
          </w:p>
        </w:tc>
        <w:tc>
          <w:tcPr>
            <w:tcW w:w="905" w:type="dxa"/>
          </w:tcPr>
          <w:p w14:paraId="037B2EAE" w14:textId="77777777" w:rsidR="00BF17FE" w:rsidRPr="00B2674E" w:rsidRDefault="00BF17FE" w:rsidP="00BF17FE">
            <w:r w:rsidRPr="00B2674E">
              <w:t>N</w:t>
            </w:r>
          </w:p>
        </w:tc>
        <w:tc>
          <w:tcPr>
            <w:tcW w:w="5350" w:type="dxa"/>
          </w:tcPr>
          <w:p w14:paraId="27BA8AED" w14:textId="77777777" w:rsidR="00BF17FE" w:rsidRPr="00B2674E" w:rsidRDefault="00BF17FE" w:rsidP="00BF17FE">
            <w:pPr>
              <w:rPr>
                <w:sz w:val="18"/>
              </w:rPr>
            </w:pPr>
            <w:r w:rsidRPr="00B2674E">
              <w:rPr>
                <w:sz w:val="18"/>
              </w:rPr>
              <w:t>Default 1</w:t>
            </w:r>
          </w:p>
        </w:tc>
        <w:tc>
          <w:tcPr>
            <w:tcW w:w="1769" w:type="dxa"/>
          </w:tcPr>
          <w:p w14:paraId="3A70650A" w14:textId="77777777" w:rsidR="00BF17FE" w:rsidRPr="00B2674E" w:rsidRDefault="00BF17FE" w:rsidP="00BF17FE">
            <w:pPr>
              <w:rPr>
                <w:sz w:val="18"/>
              </w:rPr>
            </w:pPr>
          </w:p>
        </w:tc>
      </w:tr>
      <w:tr w:rsidR="00365AB2" w:rsidRPr="00B2674E" w14:paraId="7AED38AE" w14:textId="77777777" w:rsidTr="00A63008">
        <w:tc>
          <w:tcPr>
            <w:tcW w:w="532" w:type="dxa"/>
          </w:tcPr>
          <w:p w14:paraId="45EEB190" w14:textId="77777777" w:rsidR="00BF17FE" w:rsidRPr="00B2674E" w:rsidRDefault="00BF17FE" w:rsidP="00BF17FE">
            <w:pPr>
              <w:rPr>
                <w:b/>
                <w:bCs/>
              </w:rPr>
            </w:pPr>
            <w:r w:rsidRPr="00B2674E">
              <w:rPr>
                <w:b/>
                <w:bCs/>
              </w:rPr>
              <w:t>D</w:t>
            </w:r>
          </w:p>
        </w:tc>
        <w:tc>
          <w:tcPr>
            <w:tcW w:w="4308" w:type="dxa"/>
          </w:tcPr>
          <w:p w14:paraId="711EC27E" w14:textId="77777777" w:rsidR="00BF17FE" w:rsidRPr="00B2674E" w:rsidRDefault="00BF17FE" w:rsidP="00BF17FE">
            <w:r w:rsidRPr="00B2674E">
              <w:t>CUSTOMERNUMBER</w:t>
            </w:r>
          </w:p>
        </w:tc>
        <w:tc>
          <w:tcPr>
            <w:tcW w:w="1640" w:type="dxa"/>
          </w:tcPr>
          <w:p w14:paraId="44184C2A" w14:textId="77777777" w:rsidR="00BF17FE" w:rsidRPr="00B2674E" w:rsidRDefault="00BF17FE" w:rsidP="00BF17FE">
            <w:r w:rsidRPr="00B2674E">
              <w:t>N</w:t>
            </w:r>
          </w:p>
        </w:tc>
        <w:tc>
          <w:tcPr>
            <w:tcW w:w="905" w:type="dxa"/>
          </w:tcPr>
          <w:p w14:paraId="732ED2C7" w14:textId="77777777" w:rsidR="00BF17FE" w:rsidRPr="00B2674E" w:rsidRDefault="00BF17FE" w:rsidP="00BF17FE">
            <w:r w:rsidRPr="00B2674E">
              <w:t>N</w:t>
            </w:r>
          </w:p>
        </w:tc>
        <w:tc>
          <w:tcPr>
            <w:tcW w:w="5350" w:type="dxa"/>
          </w:tcPr>
          <w:p w14:paraId="66590F3B" w14:textId="77777777" w:rsidR="00BF17FE" w:rsidRPr="00B2674E" w:rsidRDefault="00BF17FE" w:rsidP="00BF17FE">
            <w:pPr>
              <w:rPr>
                <w:sz w:val="18"/>
              </w:rPr>
            </w:pPr>
            <w:r w:rsidRPr="00B2674E">
              <w:rPr>
                <w:sz w:val="18"/>
              </w:rPr>
              <w:t>Must exist in I_CUSTOMER</w:t>
            </w:r>
          </w:p>
        </w:tc>
        <w:tc>
          <w:tcPr>
            <w:tcW w:w="1769" w:type="dxa"/>
          </w:tcPr>
          <w:p w14:paraId="01AA3CDA" w14:textId="77777777" w:rsidR="00BF17FE" w:rsidRPr="00B2674E" w:rsidRDefault="00BF17FE" w:rsidP="00BF17FE">
            <w:pPr>
              <w:rPr>
                <w:sz w:val="18"/>
              </w:rPr>
            </w:pPr>
          </w:p>
        </w:tc>
      </w:tr>
      <w:tr w:rsidR="00365AB2" w:rsidRPr="00B2674E" w14:paraId="328E6C01" w14:textId="77777777" w:rsidTr="00A63008">
        <w:tc>
          <w:tcPr>
            <w:tcW w:w="532" w:type="dxa"/>
          </w:tcPr>
          <w:p w14:paraId="79A461F8" w14:textId="77777777" w:rsidR="00BF17FE" w:rsidRPr="00B2674E" w:rsidRDefault="00BF17FE" w:rsidP="00BF17FE">
            <w:pPr>
              <w:rPr>
                <w:b/>
                <w:bCs/>
              </w:rPr>
            </w:pPr>
            <w:r w:rsidRPr="00B2674E">
              <w:rPr>
                <w:b/>
                <w:bCs/>
              </w:rPr>
              <w:t>E</w:t>
            </w:r>
          </w:p>
        </w:tc>
        <w:tc>
          <w:tcPr>
            <w:tcW w:w="4308" w:type="dxa"/>
          </w:tcPr>
          <w:p w14:paraId="324F6F17" w14:textId="77777777" w:rsidR="00BF17FE" w:rsidRPr="00B2674E" w:rsidRDefault="00BF17FE" w:rsidP="00BF17FE">
            <w:r w:rsidRPr="00B2674E">
              <w:t>PRODUCTCODE</w:t>
            </w:r>
          </w:p>
        </w:tc>
        <w:tc>
          <w:tcPr>
            <w:tcW w:w="1640" w:type="dxa"/>
          </w:tcPr>
          <w:p w14:paraId="2C6592E8" w14:textId="77777777" w:rsidR="00BF17FE" w:rsidRPr="00B2674E" w:rsidRDefault="00BF17FE" w:rsidP="00BF17FE">
            <w:r w:rsidRPr="00B2674E">
              <w:t>A6U</w:t>
            </w:r>
          </w:p>
        </w:tc>
        <w:tc>
          <w:tcPr>
            <w:tcW w:w="905" w:type="dxa"/>
          </w:tcPr>
          <w:p w14:paraId="4FC1A80B" w14:textId="77777777" w:rsidR="00BF17FE" w:rsidRPr="00B2674E" w:rsidRDefault="00BF17FE" w:rsidP="00BF17FE">
            <w:r w:rsidRPr="00B2674E">
              <w:t>N</w:t>
            </w:r>
          </w:p>
        </w:tc>
        <w:tc>
          <w:tcPr>
            <w:tcW w:w="5350" w:type="dxa"/>
          </w:tcPr>
          <w:p w14:paraId="53589F10" w14:textId="77777777" w:rsidR="00BF17FE" w:rsidRPr="00B2674E" w:rsidRDefault="00BF17FE" w:rsidP="00BF17FE">
            <w:pPr>
              <w:rPr>
                <w:sz w:val="18"/>
              </w:rPr>
            </w:pPr>
            <w:r w:rsidRPr="00B2674E">
              <w:rPr>
                <w:sz w:val="18"/>
              </w:rPr>
              <w:t>Must exist in I_PRODUCT</w:t>
            </w:r>
          </w:p>
        </w:tc>
        <w:tc>
          <w:tcPr>
            <w:tcW w:w="1769" w:type="dxa"/>
          </w:tcPr>
          <w:p w14:paraId="09DB0654" w14:textId="77777777" w:rsidR="00BF17FE" w:rsidRPr="00B2674E" w:rsidRDefault="00BF17FE" w:rsidP="00BF17FE">
            <w:pPr>
              <w:rPr>
                <w:sz w:val="18"/>
              </w:rPr>
            </w:pPr>
          </w:p>
        </w:tc>
      </w:tr>
      <w:tr w:rsidR="00365AB2" w:rsidRPr="00B2674E" w14:paraId="39DB538C" w14:textId="77777777" w:rsidTr="00A63008">
        <w:tc>
          <w:tcPr>
            <w:tcW w:w="532" w:type="dxa"/>
          </w:tcPr>
          <w:p w14:paraId="1CD231A4" w14:textId="77777777" w:rsidR="00BF17FE" w:rsidRPr="00B2674E" w:rsidRDefault="00BF17FE" w:rsidP="00BF17FE">
            <w:pPr>
              <w:rPr>
                <w:b/>
                <w:bCs/>
              </w:rPr>
            </w:pPr>
            <w:r w:rsidRPr="00B2674E">
              <w:rPr>
                <w:b/>
                <w:bCs/>
              </w:rPr>
              <w:t>F</w:t>
            </w:r>
          </w:p>
        </w:tc>
        <w:tc>
          <w:tcPr>
            <w:tcW w:w="4308" w:type="dxa"/>
          </w:tcPr>
          <w:p w14:paraId="46C71ACC" w14:textId="77777777" w:rsidR="00BF17FE" w:rsidRPr="00B2674E" w:rsidRDefault="00BF17FE" w:rsidP="00BF17FE">
            <w:r w:rsidRPr="00B2674E">
              <w:t>SIZECODE</w:t>
            </w:r>
          </w:p>
        </w:tc>
        <w:tc>
          <w:tcPr>
            <w:tcW w:w="1640" w:type="dxa"/>
          </w:tcPr>
          <w:p w14:paraId="5F5BE31E" w14:textId="77777777" w:rsidR="00BF17FE" w:rsidRPr="00B2674E" w:rsidRDefault="00BF17FE" w:rsidP="00BF17FE">
            <w:r w:rsidRPr="00B2674E">
              <w:t>A6U</w:t>
            </w:r>
          </w:p>
        </w:tc>
        <w:tc>
          <w:tcPr>
            <w:tcW w:w="905" w:type="dxa"/>
          </w:tcPr>
          <w:p w14:paraId="6324DC06" w14:textId="77777777" w:rsidR="00BF17FE" w:rsidRPr="00B2674E" w:rsidRDefault="00BF17FE" w:rsidP="00BF17FE">
            <w:r w:rsidRPr="00B2674E">
              <w:t>N</w:t>
            </w:r>
          </w:p>
        </w:tc>
        <w:tc>
          <w:tcPr>
            <w:tcW w:w="5350" w:type="dxa"/>
          </w:tcPr>
          <w:p w14:paraId="1819C220" w14:textId="77777777" w:rsidR="00BF17FE" w:rsidRPr="00B2674E" w:rsidRDefault="00BF17FE" w:rsidP="00BF17FE">
            <w:pPr>
              <w:rPr>
                <w:sz w:val="18"/>
              </w:rPr>
            </w:pPr>
            <w:r w:rsidRPr="00B2674E">
              <w:rPr>
                <w:sz w:val="18"/>
              </w:rPr>
              <w:t>Must exist as size and or be used in the conversion before..</w:t>
            </w:r>
          </w:p>
        </w:tc>
        <w:tc>
          <w:tcPr>
            <w:tcW w:w="1769" w:type="dxa"/>
          </w:tcPr>
          <w:p w14:paraId="2F390757" w14:textId="77777777" w:rsidR="00BF17FE" w:rsidRPr="00B2674E" w:rsidRDefault="00BF17FE" w:rsidP="00BF17FE">
            <w:pPr>
              <w:rPr>
                <w:sz w:val="18"/>
              </w:rPr>
            </w:pPr>
          </w:p>
        </w:tc>
      </w:tr>
      <w:tr w:rsidR="00365AB2" w:rsidRPr="00B2674E" w14:paraId="0809EB5E" w14:textId="77777777" w:rsidTr="00A63008">
        <w:tc>
          <w:tcPr>
            <w:tcW w:w="532" w:type="dxa"/>
          </w:tcPr>
          <w:p w14:paraId="2E20EB84" w14:textId="77777777" w:rsidR="00BF17FE" w:rsidRPr="00B2674E" w:rsidRDefault="00BF17FE" w:rsidP="00BF17FE">
            <w:pPr>
              <w:rPr>
                <w:b/>
                <w:bCs/>
              </w:rPr>
            </w:pPr>
            <w:r w:rsidRPr="00B2674E">
              <w:rPr>
                <w:b/>
                <w:bCs/>
              </w:rPr>
              <w:t>G</w:t>
            </w:r>
          </w:p>
        </w:tc>
        <w:tc>
          <w:tcPr>
            <w:tcW w:w="4308" w:type="dxa"/>
          </w:tcPr>
          <w:p w14:paraId="3FF7EFA2" w14:textId="77777777" w:rsidR="00BF17FE" w:rsidRPr="00B2674E" w:rsidRDefault="00BF17FE" w:rsidP="00BF17FE">
            <w:r w:rsidRPr="00B2674E">
              <w:t>FINISHINGMETHOD</w:t>
            </w:r>
          </w:p>
        </w:tc>
        <w:tc>
          <w:tcPr>
            <w:tcW w:w="1640" w:type="dxa"/>
          </w:tcPr>
          <w:p w14:paraId="25B0FB09" w14:textId="77777777" w:rsidR="00BF17FE" w:rsidRPr="00B2674E" w:rsidRDefault="00BF17FE" w:rsidP="00BF17FE">
            <w:r w:rsidRPr="00B2674E">
              <w:t>A6U</w:t>
            </w:r>
          </w:p>
        </w:tc>
        <w:tc>
          <w:tcPr>
            <w:tcW w:w="905" w:type="dxa"/>
          </w:tcPr>
          <w:p w14:paraId="119B524D" w14:textId="77777777" w:rsidR="00BF17FE" w:rsidRPr="00B2674E" w:rsidRDefault="00BF17FE" w:rsidP="00BF17FE">
            <w:r w:rsidRPr="00B2674E">
              <w:t>Y</w:t>
            </w:r>
          </w:p>
        </w:tc>
        <w:tc>
          <w:tcPr>
            <w:tcW w:w="5350" w:type="dxa"/>
          </w:tcPr>
          <w:p w14:paraId="0EB11923" w14:textId="77777777" w:rsidR="00BF17FE" w:rsidRPr="00B2674E" w:rsidRDefault="00BF17FE" w:rsidP="00BF17FE">
            <w:pPr>
              <w:rPr>
                <w:sz w:val="18"/>
              </w:rPr>
            </w:pPr>
            <w:r w:rsidRPr="00B2674E">
              <w:rPr>
                <w:sz w:val="18"/>
              </w:rPr>
              <w:t>When used must be an existsing finishingmethod</w:t>
            </w:r>
          </w:p>
        </w:tc>
        <w:tc>
          <w:tcPr>
            <w:tcW w:w="1769" w:type="dxa"/>
          </w:tcPr>
          <w:p w14:paraId="3B1DF9EE" w14:textId="77777777" w:rsidR="00BF17FE" w:rsidRPr="00B2674E" w:rsidRDefault="00BF17FE" w:rsidP="00BF17FE">
            <w:pPr>
              <w:rPr>
                <w:sz w:val="18"/>
              </w:rPr>
            </w:pPr>
            <w:r w:rsidRPr="00B2674E">
              <w:rPr>
                <w:sz w:val="18"/>
              </w:rPr>
              <w:t>Default ‘-‘</w:t>
            </w:r>
          </w:p>
        </w:tc>
      </w:tr>
      <w:tr w:rsidR="00365AB2" w:rsidRPr="00B2674E" w14:paraId="6BFD4B1E" w14:textId="77777777" w:rsidTr="00A63008">
        <w:tc>
          <w:tcPr>
            <w:tcW w:w="532" w:type="dxa"/>
          </w:tcPr>
          <w:p w14:paraId="7F9728B2" w14:textId="77777777" w:rsidR="00BF17FE" w:rsidRPr="00B2674E" w:rsidRDefault="00BF17FE" w:rsidP="00BF17FE">
            <w:pPr>
              <w:rPr>
                <w:b/>
                <w:bCs/>
              </w:rPr>
            </w:pPr>
            <w:r w:rsidRPr="00B2674E">
              <w:rPr>
                <w:b/>
                <w:bCs/>
              </w:rPr>
              <w:t>H</w:t>
            </w:r>
          </w:p>
        </w:tc>
        <w:tc>
          <w:tcPr>
            <w:tcW w:w="4308" w:type="dxa"/>
          </w:tcPr>
          <w:p w14:paraId="650133AA" w14:textId="77777777" w:rsidR="00BF17FE" w:rsidRPr="00B2674E" w:rsidRDefault="00BF17FE" w:rsidP="00BF17FE">
            <w:r w:rsidRPr="00B2674E">
              <w:t>WEARERNUMBER</w:t>
            </w:r>
          </w:p>
        </w:tc>
        <w:tc>
          <w:tcPr>
            <w:tcW w:w="1640" w:type="dxa"/>
          </w:tcPr>
          <w:p w14:paraId="7A27FC76" w14:textId="77777777" w:rsidR="00BF17FE" w:rsidRPr="00B2674E" w:rsidRDefault="00BF17FE" w:rsidP="00BF17FE">
            <w:r w:rsidRPr="00B2674E">
              <w:t>N</w:t>
            </w:r>
          </w:p>
        </w:tc>
        <w:tc>
          <w:tcPr>
            <w:tcW w:w="905" w:type="dxa"/>
          </w:tcPr>
          <w:p w14:paraId="6B0D36CC" w14:textId="77777777" w:rsidR="00BF17FE" w:rsidRPr="00B2674E" w:rsidRDefault="00BF17FE" w:rsidP="00BF17FE">
            <w:r w:rsidRPr="00B2674E">
              <w:t>Y</w:t>
            </w:r>
          </w:p>
        </w:tc>
        <w:tc>
          <w:tcPr>
            <w:tcW w:w="5350" w:type="dxa"/>
          </w:tcPr>
          <w:p w14:paraId="74FC1ABB" w14:textId="77777777" w:rsidR="00BF17FE" w:rsidRPr="00B2674E" w:rsidRDefault="00BF17FE" w:rsidP="00BF17FE">
            <w:pPr>
              <w:rPr>
                <w:sz w:val="18"/>
              </w:rPr>
            </w:pPr>
            <w:r w:rsidRPr="00B2674E">
              <w:rPr>
                <w:sz w:val="18"/>
              </w:rPr>
              <w:t>Linked to I_WEARER via customer/employment number</w:t>
            </w:r>
          </w:p>
        </w:tc>
        <w:tc>
          <w:tcPr>
            <w:tcW w:w="1769" w:type="dxa"/>
          </w:tcPr>
          <w:p w14:paraId="069A640F" w14:textId="77777777" w:rsidR="00BF17FE" w:rsidRPr="00B2674E" w:rsidRDefault="00BF17FE" w:rsidP="00BF17FE">
            <w:pPr>
              <w:rPr>
                <w:sz w:val="18"/>
              </w:rPr>
            </w:pPr>
          </w:p>
        </w:tc>
      </w:tr>
      <w:tr w:rsidR="00365AB2" w:rsidRPr="00B2674E" w14:paraId="4CF552B9" w14:textId="77777777" w:rsidTr="00A63008">
        <w:tc>
          <w:tcPr>
            <w:tcW w:w="532" w:type="dxa"/>
          </w:tcPr>
          <w:p w14:paraId="6F37BC86" w14:textId="77777777" w:rsidR="00BF17FE" w:rsidRPr="00B2674E" w:rsidRDefault="00BF17FE" w:rsidP="00BF17FE">
            <w:pPr>
              <w:rPr>
                <w:b/>
                <w:bCs/>
              </w:rPr>
            </w:pPr>
            <w:r w:rsidRPr="00B2674E">
              <w:rPr>
                <w:b/>
                <w:bCs/>
              </w:rPr>
              <w:t>I</w:t>
            </w:r>
          </w:p>
        </w:tc>
        <w:tc>
          <w:tcPr>
            <w:tcW w:w="4308" w:type="dxa"/>
          </w:tcPr>
          <w:p w14:paraId="48485FFC" w14:textId="77777777" w:rsidR="00BF17FE" w:rsidRPr="00B2674E" w:rsidRDefault="00BF17FE" w:rsidP="00BF17FE">
            <w:r w:rsidRPr="00B2674E">
              <w:t>WEAREREMPLOYMENTNUMBER</w:t>
            </w:r>
          </w:p>
        </w:tc>
        <w:tc>
          <w:tcPr>
            <w:tcW w:w="1640" w:type="dxa"/>
          </w:tcPr>
          <w:p w14:paraId="1B971167" w14:textId="77777777" w:rsidR="00BF17FE" w:rsidRPr="00B2674E" w:rsidRDefault="00BF17FE" w:rsidP="00BF17FE">
            <w:r w:rsidRPr="00B2674E">
              <w:t>N</w:t>
            </w:r>
          </w:p>
        </w:tc>
        <w:tc>
          <w:tcPr>
            <w:tcW w:w="905" w:type="dxa"/>
          </w:tcPr>
          <w:p w14:paraId="0D836181" w14:textId="77777777" w:rsidR="00BF17FE" w:rsidRPr="00B2674E" w:rsidRDefault="00BF17FE" w:rsidP="00BF17FE">
            <w:r w:rsidRPr="00B2674E">
              <w:rPr>
                <w:sz w:val="18"/>
              </w:rPr>
              <w:t>Y</w:t>
            </w:r>
          </w:p>
        </w:tc>
        <w:tc>
          <w:tcPr>
            <w:tcW w:w="5350" w:type="dxa"/>
          </w:tcPr>
          <w:p w14:paraId="0440577A" w14:textId="77777777" w:rsidR="00BF17FE" w:rsidRPr="00B2674E" w:rsidRDefault="00BF17FE" w:rsidP="00BF17FE">
            <w:pPr>
              <w:rPr>
                <w:sz w:val="18"/>
              </w:rPr>
            </w:pPr>
            <w:r w:rsidRPr="00B2674E">
              <w:rPr>
                <w:sz w:val="18"/>
              </w:rPr>
              <w:t>Defautl 1 if unknown, need to be filled to link wearer to I_WEARER when used.</w:t>
            </w:r>
          </w:p>
        </w:tc>
        <w:tc>
          <w:tcPr>
            <w:tcW w:w="1769" w:type="dxa"/>
          </w:tcPr>
          <w:p w14:paraId="33688CFB" w14:textId="77777777" w:rsidR="00BF17FE" w:rsidRPr="00B2674E" w:rsidRDefault="00BF17FE" w:rsidP="00BF17FE">
            <w:pPr>
              <w:rPr>
                <w:sz w:val="18"/>
              </w:rPr>
            </w:pPr>
            <w:r w:rsidRPr="00B2674E">
              <w:rPr>
                <w:sz w:val="18"/>
              </w:rPr>
              <w:t>Default 1</w:t>
            </w:r>
          </w:p>
        </w:tc>
      </w:tr>
      <w:tr w:rsidR="00365AB2" w:rsidRPr="00B2674E" w14:paraId="32111192" w14:textId="77777777" w:rsidTr="00A63008">
        <w:tc>
          <w:tcPr>
            <w:tcW w:w="532" w:type="dxa"/>
          </w:tcPr>
          <w:p w14:paraId="7A735F5E" w14:textId="77777777" w:rsidR="00BF17FE" w:rsidRPr="00B2674E" w:rsidRDefault="00BF17FE" w:rsidP="00BF17FE">
            <w:pPr>
              <w:rPr>
                <w:b/>
                <w:bCs/>
              </w:rPr>
            </w:pPr>
            <w:r w:rsidRPr="00B2674E">
              <w:rPr>
                <w:b/>
                <w:bCs/>
              </w:rPr>
              <w:t>J</w:t>
            </w:r>
          </w:p>
        </w:tc>
        <w:tc>
          <w:tcPr>
            <w:tcW w:w="4308" w:type="dxa"/>
          </w:tcPr>
          <w:p w14:paraId="371E8306" w14:textId="77777777" w:rsidR="00BF17FE" w:rsidRPr="00B2674E" w:rsidRDefault="00BF17FE" w:rsidP="00BF17FE">
            <w:r w:rsidRPr="00B2674E">
              <w:t>QUANTITY</w:t>
            </w:r>
          </w:p>
        </w:tc>
        <w:tc>
          <w:tcPr>
            <w:tcW w:w="1640" w:type="dxa"/>
          </w:tcPr>
          <w:p w14:paraId="289549FC" w14:textId="77777777" w:rsidR="00BF17FE" w:rsidRPr="00B2674E" w:rsidRDefault="00BF17FE" w:rsidP="00BF17FE">
            <w:r w:rsidRPr="00B2674E">
              <w:t>N</w:t>
            </w:r>
          </w:p>
        </w:tc>
        <w:tc>
          <w:tcPr>
            <w:tcW w:w="905" w:type="dxa"/>
          </w:tcPr>
          <w:p w14:paraId="024402FF" w14:textId="77777777" w:rsidR="00BF17FE" w:rsidRPr="00B2674E" w:rsidRDefault="00BF17FE" w:rsidP="00BF17FE">
            <w:r w:rsidRPr="00B2674E">
              <w:t>Y</w:t>
            </w:r>
          </w:p>
        </w:tc>
        <w:tc>
          <w:tcPr>
            <w:tcW w:w="5350" w:type="dxa"/>
          </w:tcPr>
          <w:p w14:paraId="063397D4" w14:textId="77777777" w:rsidR="00BF17FE" w:rsidRPr="00B2674E" w:rsidRDefault="00BF17FE" w:rsidP="00BF17FE">
            <w:pPr>
              <w:rPr>
                <w:sz w:val="18"/>
              </w:rPr>
            </w:pPr>
            <w:r w:rsidRPr="00B2674E">
              <w:rPr>
                <w:sz w:val="18"/>
              </w:rPr>
              <w:t>Qauntity</w:t>
            </w:r>
          </w:p>
        </w:tc>
        <w:tc>
          <w:tcPr>
            <w:tcW w:w="1769" w:type="dxa"/>
          </w:tcPr>
          <w:p w14:paraId="0454536C" w14:textId="77777777" w:rsidR="00BF17FE" w:rsidRPr="00B2674E" w:rsidRDefault="00BF17FE" w:rsidP="00BF17FE">
            <w:pPr>
              <w:rPr>
                <w:sz w:val="18"/>
              </w:rPr>
            </w:pPr>
          </w:p>
        </w:tc>
      </w:tr>
      <w:tr w:rsidR="00365AB2" w:rsidRPr="00B2674E" w14:paraId="316DE303" w14:textId="77777777" w:rsidTr="00A63008">
        <w:tc>
          <w:tcPr>
            <w:tcW w:w="532" w:type="dxa"/>
          </w:tcPr>
          <w:p w14:paraId="53DBD33A" w14:textId="77777777" w:rsidR="00BF17FE" w:rsidRPr="00B2674E" w:rsidRDefault="00BF17FE" w:rsidP="00BF17FE">
            <w:pPr>
              <w:rPr>
                <w:b/>
                <w:bCs/>
              </w:rPr>
            </w:pPr>
            <w:r w:rsidRPr="00B2674E">
              <w:rPr>
                <w:b/>
                <w:bCs/>
              </w:rPr>
              <w:t>K</w:t>
            </w:r>
          </w:p>
        </w:tc>
        <w:tc>
          <w:tcPr>
            <w:tcW w:w="4308" w:type="dxa"/>
          </w:tcPr>
          <w:p w14:paraId="33432C11" w14:textId="77777777" w:rsidR="00BF17FE" w:rsidRPr="00B2674E" w:rsidRDefault="00BF17FE" w:rsidP="00BF17FE">
            <w:r w:rsidRPr="00B2674E">
              <w:t>PRICE</w:t>
            </w:r>
          </w:p>
        </w:tc>
        <w:tc>
          <w:tcPr>
            <w:tcW w:w="1640" w:type="dxa"/>
          </w:tcPr>
          <w:p w14:paraId="32FE5368" w14:textId="77777777" w:rsidR="00BF17FE" w:rsidRPr="00B2674E" w:rsidRDefault="00BF17FE" w:rsidP="00BF17FE">
            <w:r w:rsidRPr="00B2674E">
              <w:t>N</w:t>
            </w:r>
          </w:p>
        </w:tc>
        <w:tc>
          <w:tcPr>
            <w:tcW w:w="905" w:type="dxa"/>
          </w:tcPr>
          <w:p w14:paraId="61D27E57" w14:textId="77777777" w:rsidR="00BF17FE" w:rsidRPr="00B2674E" w:rsidRDefault="00BF17FE" w:rsidP="00BF17FE">
            <w:r w:rsidRPr="00B2674E">
              <w:t>Y</w:t>
            </w:r>
          </w:p>
        </w:tc>
        <w:tc>
          <w:tcPr>
            <w:tcW w:w="5350" w:type="dxa"/>
          </w:tcPr>
          <w:p w14:paraId="6345CD55" w14:textId="77777777" w:rsidR="00BF17FE" w:rsidRPr="00B2674E" w:rsidRDefault="00BF17FE" w:rsidP="00BF17FE">
            <w:pPr>
              <w:rPr>
                <w:sz w:val="18"/>
              </w:rPr>
            </w:pPr>
            <w:r w:rsidRPr="00B2674E">
              <w:rPr>
                <w:sz w:val="18"/>
              </w:rPr>
              <w:t>Price</w:t>
            </w:r>
          </w:p>
        </w:tc>
        <w:tc>
          <w:tcPr>
            <w:tcW w:w="1769" w:type="dxa"/>
          </w:tcPr>
          <w:p w14:paraId="07E32E24" w14:textId="77777777" w:rsidR="00BF17FE" w:rsidRPr="00B2674E" w:rsidRDefault="00BF17FE" w:rsidP="00BF17FE">
            <w:pPr>
              <w:rPr>
                <w:sz w:val="18"/>
              </w:rPr>
            </w:pPr>
          </w:p>
        </w:tc>
      </w:tr>
    </w:tbl>
    <w:p w14:paraId="5FAAABF3" w14:textId="77777777" w:rsidR="00A63008" w:rsidRPr="00B2674E" w:rsidRDefault="003C43DC" w:rsidP="00AB0E1C">
      <w:pPr>
        <w:pStyle w:val="Heading2"/>
      </w:pPr>
      <w:bookmarkStart w:id="211" w:name="_Toc147747771"/>
      <w:r w:rsidRPr="00B2674E">
        <w:t>I_CONTRACTPOCUSTOMER</w:t>
      </w:r>
      <w:bookmarkEnd w:id="211"/>
    </w:p>
    <w:p w14:paraId="31937C85" w14:textId="77777777" w:rsidR="00A63008" w:rsidRPr="00B2674E" w:rsidRDefault="00A63008" w:rsidP="00A63008">
      <w:bookmarkStart w:id="212" w:name="_Hlk89083966"/>
      <w:r w:rsidRPr="00B2674E">
        <w:t xml:space="preserve">Optional contract purchase order </w:t>
      </w:r>
      <w:r w:rsidR="003C43DC" w:rsidRPr="00B2674E">
        <w:t>customer</w:t>
      </w:r>
      <w:r w:rsidRPr="00B2674E">
        <w:t xml:space="preserve"> conversion</w:t>
      </w:r>
    </w:p>
    <w:p w14:paraId="235ABE5E" w14:textId="77777777" w:rsidR="00A63008" w:rsidRPr="00B2674E" w:rsidRDefault="00A63008" w:rsidP="00A63008">
      <w:r w:rsidRPr="00B2674E">
        <w:t>File name</w:t>
      </w:r>
      <w:r w:rsidRPr="00B2674E">
        <w:tab/>
        <w:t xml:space="preserve">: </w:t>
      </w:r>
      <w:r w:rsidRPr="00B2674E">
        <w:rPr>
          <w:b/>
        </w:rPr>
        <w:t>CONTRACTPO</w:t>
      </w:r>
      <w:r w:rsidR="00AC2AE9" w:rsidRPr="00B2674E">
        <w:rPr>
          <w:b/>
        </w:rPr>
        <w:t>CUST</w:t>
      </w:r>
      <w:r w:rsidRPr="00B2674E">
        <w:rPr>
          <w:b/>
        </w:rPr>
        <w:t>.CSV</w:t>
      </w:r>
    </w:p>
    <w:p w14:paraId="6B45CFED" w14:textId="77777777" w:rsidR="00A63008" w:rsidRPr="00B2674E" w:rsidRDefault="00A63008" w:rsidP="00A63008">
      <w:r w:rsidRPr="00B2674E">
        <w:t>Unique index</w:t>
      </w:r>
      <w:r w:rsidRPr="00B2674E">
        <w:tab/>
        <w:t xml:space="preserve">: </w:t>
      </w:r>
      <w:r w:rsidR="00AC2AE9" w:rsidRPr="00B2674E">
        <w:t>CONTRACTCODE, PURCHASEORDERNUMBER, CUSTOMERNUMBER, CUS_STARTDATE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
        <w:gridCol w:w="4240"/>
        <w:gridCol w:w="1596"/>
        <w:gridCol w:w="905"/>
        <w:gridCol w:w="5267"/>
        <w:gridCol w:w="1746"/>
      </w:tblGrid>
      <w:tr w:rsidR="00365AB2" w:rsidRPr="00B2674E" w14:paraId="36E4D2EB" w14:textId="77777777" w:rsidTr="00AC2AE9">
        <w:tc>
          <w:tcPr>
            <w:tcW w:w="533" w:type="dxa"/>
            <w:shd w:val="clear" w:color="auto" w:fill="C0C0C0"/>
          </w:tcPr>
          <w:p w14:paraId="70469548" w14:textId="77777777" w:rsidR="00A63008" w:rsidRPr="00B2674E" w:rsidRDefault="00A63008" w:rsidP="00D92138">
            <w:pPr>
              <w:pStyle w:val="Header"/>
              <w:tabs>
                <w:tab w:val="clear" w:pos="4320"/>
                <w:tab w:val="clear" w:pos="8640"/>
              </w:tabs>
              <w:rPr>
                <w:b/>
                <w:bCs/>
              </w:rPr>
            </w:pPr>
          </w:p>
        </w:tc>
        <w:tc>
          <w:tcPr>
            <w:tcW w:w="4307" w:type="dxa"/>
            <w:shd w:val="clear" w:color="auto" w:fill="C0C0C0"/>
          </w:tcPr>
          <w:p w14:paraId="5ED9D16F" w14:textId="77777777" w:rsidR="00A63008" w:rsidRPr="00B2674E" w:rsidRDefault="00A63008" w:rsidP="00D92138">
            <w:pPr>
              <w:rPr>
                <w:b/>
                <w:bCs/>
              </w:rPr>
            </w:pPr>
            <w:r w:rsidRPr="00B2674E">
              <w:rPr>
                <w:b/>
                <w:bCs/>
              </w:rPr>
              <w:t>FIELDNAME</w:t>
            </w:r>
          </w:p>
        </w:tc>
        <w:tc>
          <w:tcPr>
            <w:tcW w:w="1640" w:type="dxa"/>
            <w:shd w:val="clear" w:color="auto" w:fill="C0C0C0"/>
          </w:tcPr>
          <w:p w14:paraId="654466EA" w14:textId="77777777" w:rsidR="00A63008" w:rsidRPr="00B2674E" w:rsidRDefault="00A63008" w:rsidP="00D92138">
            <w:pPr>
              <w:rPr>
                <w:b/>
                <w:bCs/>
              </w:rPr>
            </w:pPr>
            <w:r w:rsidRPr="00B2674E">
              <w:rPr>
                <w:b/>
                <w:bCs/>
              </w:rPr>
              <w:t>TYPE</w:t>
            </w:r>
          </w:p>
        </w:tc>
        <w:tc>
          <w:tcPr>
            <w:tcW w:w="905" w:type="dxa"/>
            <w:shd w:val="clear" w:color="auto" w:fill="C0C0C0"/>
          </w:tcPr>
          <w:p w14:paraId="0C2D05D0" w14:textId="77777777" w:rsidR="00A63008" w:rsidRPr="00B2674E" w:rsidRDefault="00A63008" w:rsidP="00D92138">
            <w:pPr>
              <w:rPr>
                <w:b/>
                <w:bCs/>
              </w:rPr>
            </w:pPr>
            <w:r w:rsidRPr="00B2674E">
              <w:rPr>
                <w:b/>
                <w:bCs/>
              </w:rPr>
              <w:t>EMPTY</w:t>
            </w:r>
          </w:p>
        </w:tc>
        <w:tc>
          <w:tcPr>
            <w:tcW w:w="5350" w:type="dxa"/>
            <w:shd w:val="clear" w:color="auto" w:fill="C0C0C0"/>
          </w:tcPr>
          <w:p w14:paraId="3644B822" w14:textId="77777777" w:rsidR="00A63008" w:rsidRPr="00B2674E" w:rsidRDefault="00A63008" w:rsidP="00D92138">
            <w:pPr>
              <w:rPr>
                <w:b/>
                <w:bCs/>
              </w:rPr>
            </w:pPr>
            <w:r w:rsidRPr="00B2674E">
              <w:rPr>
                <w:b/>
                <w:bCs/>
              </w:rPr>
              <w:t>DESCRIPTION</w:t>
            </w:r>
          </w:p>
        </w:tc>
        <w:tc>
          <w:tcPr>
            <w:tcW w:w="1769" w:type="dxa"/>
            <w:shd w:val="clear" w:color="auto" w:fill="C0C0C0"/>
          </w:tcPr>
          <w:p w14:paraId="0558B357" w14:textId="77777777" w:rsidR="00A63008" w:rsidRPr="00B2674E" w:rsidRDefault="00A63008" w:rsidP="00D92138">
            <w:pPr>
              <w:rPr>
                <w:b/>
                <w:bCs/>
              </w:rPr>
            </w:pPr>
            <w:r w:rsidRPr="00B2674E">
              <w:rPr>
                <w:b/>
                <w:bCs/>
              </w:rPr>
              <w:t>REMARK</w:t>
            </w:r>
          </w:p>
        </w:tc>
      </w:tr>
      <w:tr w:rsidR="00365AB2" w:rsidRPr="00B2674E" w14:paraId="68D67CE7" w14:textId="77777777" w:rsidTr="00AC2AE9">
        <w:trPr>
          <w:trHeight w:val="281"/>
        </w:trPr>
        <w:tc>
          <w:tcPr>
            <w:tcW w:w="533" w:type="dxa"/>
          </w:tcPr>
          <w:p w14:paraId="037C51B3" w14:textId="77777777" w:rsidR="00A63008" w:rsidRPr="00B2674E" w:rsidRDefault="00A63008" w:rsidP="00D92138">
            <w:pPr>
              <w:rPr>
                <w:b/>
                <w:bCs/>
              </w:rPr>
            </w:pPr>
            <w:r w:rsidRPr="00B2674E">
              <w:rPr>
                <w:b/>
                <w:bCs/>
              </w:rPr>
              <w:t>A</w:t>
            </w:r>
          </w:p>
        </w:tc>
        <w:tc>
          <w:tcPr>
            <w:tcW w:w="4307" w:type="dxa"/>
          </w:tcPr>
          <w:p w14:paraId="5356E8B6" w14:textId="77777777" w:rsidR="00A63008" w:rsidRPr="00B2674E" w:rsidRDefault="00A63008" w:rsidP="00D92138">
            <w:r w:rsidRPr="00B2674E">
              <w:t>CONTRACTCODE</w:t>
            </w:r>
          </w:p>
        </w:tc>
        <w:tc>
          <w:tcPr>
            <w:tcW w:w="1640" w:type="dxa"/>
          </w:tcPr>
          <w:p w14:paraId="482A8028" w14:textId="77777777" w:rsidR="00A63008" w:rsidRPr="00B2674E" w:rsidRDefault="00A63008" w:rsidP="00D92138">
            <w:r w:rsidRPr="00B2674E">
              <w:t>A15U</w:t>
            </w:r>
          </w:p>
        </w:tc>
        <w:tc>
          <w:tcPr>
            <w:tcW w:w="905" w:type="dxa"/>
          </w:tcPr>
          <w:p w14:paraId="218369E8" w14:textId="77777777" w:rsidR="00A63008" w:rsidRPr="00B2674E" w:rsidRDefault="00A63008" w:rsidP="00D92138">
            <w:r w:rsidRPr="00B2674E">
              <w:t>N</w:t>
            </w:r>
          </w:p>
        </w:tc>
        <w:tc>
          <w:tcPr>
            <w:tcW w:w="5350" w:type="dxa"/>
          </w:tcPr>
          <w:p w14:paraId="4982A7EC" w14:textId="77777777" w:rsidR="00A63008" w:rsidRPr="00B2674E" w:rsidRDefault="00A63008" w:rsidP="00D92138">
            <w:pPr>
              <w:rPr>
                <w:sz w:val="18"/>
              </w:rPr>
            </w:pPr>
            <w:r w:rsidRPr="00B2674E">
              <w:rPr>
                <w:sz w:val="18"/>
              </w:rPr>
              <w:t>Must exist in I_CONTRACT</w:t>
            </w:r>
          </w:p>
        </w:tc>
        <w:tc>
          <w:tcPr>
            <w:tcW w:w="1769" w:type="dxa"/>
          </w:tcPr>
          <w:p w14:paraId="3470DCE1" w14:textId="77777777" w:rsidR="00A63008" w:rsidRPr="00B2674E" w:rsidRDefault="00A63008" w:rsidP="00D92138">
            <w:pPr>
              <w:rPr>
                <w:sz w:val="18"/>
              </w:rPr>
            </w:pPr>
          </w:p>
        </w:tc>
      </w:tr>
      <w:tr w:rsidR="00365AB2" w:rsidRPr="00B2674E" w14:paraId="7EBC123C" w14:textId="77777777" w:rsidTr="00AC2AE9">
        <w:tc>
          <w:tcPr>
            <w:tcW w:w="533" w:type="dxa"/>
          </w:tcPr>
          <w:p w14:paraId="0782899B" w14:textId="77777777" w:rsidR="00A63008" w:rsidRPr="00B2674E" w:rsidRDefault="00A63008" w:rsidP="00D92138">
            <w:pPr>
              <w:rPr>
                <w:b/>
                <w:bCs/>
              </w:rPr>
            </w:pPr>
            <w:r w:rsidRPr="00B2674E">
              <w:rPr>
                <w:b/>
                <w:bCs/>
              </w:rPr>
              <w:t>B</w:t>
            </w:r>
          </w:p>
        </w:tc>
        <w:tc>
          <w:tcPr>
            <w:tcW w:w="4307" w:type="dxa"/>
          </w:tcPr>
          <w:p w14:paraId="35E5B110" w14:textId="77777777" w:rsidR="00A63008" w:rsidRPr="00B2674E" w:rsidRDefault="00A63008" w:rsidP="00D92138">
            <w:r w:rsidRPr="00B2674E">
              <w:t xml:space="preserve">PURCHASEORDERNUMBER   </w:t>
            </w:r>
          </w:p>
        </w:tc>
        <w:tc>
          <w:tcPr>
            <w:tcW w:w="1640" w:type="dxa"/>
          </w:tcPr>
          <w:p w14:paraId="47C67DAA" w14:textId="77777777" w:rsidR="00A63008" w:rsidRPr="00B2674E" w:rsidRDefault="00A63008" w:rsidP="00D92138">
            <w:r w:rsidRPr="00B2674E">
              <w:t>A40</w:t>
            </w:r>
          </w:p>
        </w:tc>
        <w:tc>
          <w:tcPr>
            <w:tcW w:w="905" w:type="dxa"/>
          </w:tcPr>
          <w:p w14:paraId="24CFCE35" w14:textId="77777777" w:rsidR="00A63008" w:rsidRPr="00B2674E" w:rsidRDefault="00A63008" w:rsidP="00D92138">
            <w:r w:rsidRPr="00B2674E">
              <w:t>N</w:t>
            </w:r>
          </w:p>
        </w:tc>
        <w:tc>
          <w:tcPr>
            <w:tcW w:w="5350" w:type="dxa"/>
          </w:tcPr>
          <w:p w14:paraId="53268CDD" w14:textId="77777777" w:rsidR="00A63008" w:rsidRPr="00B2674E" w:rsidRDefault="00A63008" w:rsidP="00D92138">
            <w:pPr>
              <w:rPr>
                <w:sz w:val="18"/>
              </w:rPr>
            </w:pPr>
            <w:r w:rsidRPr="00B2674E">
              <w:rPr>
                <w:sz w:val="18"/>
              </w:rPr>
              <w:t>Must exist in I_CONTRACTPURCHASEORDER</w:t>
            </w:r>
          </w:p>
        </w:tc>
        <w:tc>
          <w:tcPr>
            <w:tcW w:w="1769" w:type="dxa"/>
          </w:tcPr>
          <w:p w14:paraId="08F6CA50" w14:textId="77777777" w:rsidR="00A63008" w:rsidRPr="00B2674E" w:rsidRDefault="00A63008" w:rsidP="00D92138">
            <w:pPr>
              <w:rPr>
                <w:sz w:val="18"/>
              </w:rPr>
            </w:pPr>
          </w:p>
        </w:tc>
      </w:tr>
      <w:tr w:rsidR="00365AB2" w:rsidRPr="00B2674E" w14:paraId="01832526" w14:textId="77777777" w:rsidTr="00AC2AE9">
        <w:tc>
          <w:tcPr>
            <w:tcW w:w="533" w:type="dxa"/>
          </w:tcPr>
          <w:p w14:paraId="10148A53" w14:textId="77777777" w:rsidR="00A63008" w:rsidRPr="00B2674E" w:rsidRDefault="00A63008" w:rsidP="00D92138">
            <w:pPr>
              <w:rPr>
                <w:b/>
                <w:bCs/>
              </w:rPr>
            </w:pPr>
            <w:r w:rsidRPr="00B2674E">
              <w:rPr>
                <w:b/>
                <w:bCs/>
              </w:rPr>
              <w:t>C</w:t>
            </w:r>
          </w:p>
        </w:tc>
        <w:tc>
          <w:tcPr>
            <w:tcW w:w="4307" w:type="dxa"/>
          </w:tcPr>
          <w:p w14:paraId="7F0B55CF" w14:textId="77777777" w:rsidR="00A63008" w:rsidRPr="00B2674E" w:rsidRDefault="003C43DC" w:rsidP="00D92138">
            <w:r w:rsidRPr="00B2674E">
              <w:t>CUSTOMERNUMBER</w:t>
            </w:r>
          </w:p>
        </w:tc>
        <w:tc>
          <w:tcPr>
            <w:tcW w:w="1640" w:type="dxa"/>
          </w:tcPr>
          <w:p w14:paraId="70E7E739" w14:textId="77777777" w:rsidR="00A63008" w:rsidRPr="00B2674E" w:rsidRDefault="00A63008" w:rsidP="00D92138">
            <w:r w:rsidRPr="00B2674E">
              <w:t>N</w:t>
            </w:r>
          </w:p>
        </w:tc>
        <w:tc>
          <w:tcPr>
            <w:tcW w:w="905" w:type="dxa"/>
          </w:tcPr>
          <w:p w14:paraId="0B9E6DD2" w14:textId="77777777" w:rsidR="00A63008" w:rsidRPr="00B2674E" w:rsidRDefault="00A63008" w:rsidP="00D92138">
            <w:r w:rsidRPr="00B2674E">
              <w:t>N</w:t>
            </w:r>
          </w:p>
        </w:tc>
        <w:tc>
          <w:tcPr>
            <w:tcW w:w="5350" w:type="dxa"/>
          </w:tcPr>
          <w:p w14:paraId="57E7CB5B" w14:textId="77777777" w:rsidR="00A63008" w:rsidRPr="00B2674E" w:rsidRDefault="003C43DC" w:rsidP="00D92138">
            <w:pPr>
              <w:rPr>
                <w:sz w:val="18"/>
              </w:rPr>
            </w:pPr>
            <w:r w:rsidRPr="00B2674E">
              <w:rPr>
                <w:sz w:val="18"/>
              </w:rPr>
              <w:t>Must exist in I_CUSTOMER</w:t>
            </w:r>
          </w:p>
        </w:tc>
        <w:tc>
          <w:tcPr>
            <w:tcW w:w="1769" w:type="dxa"/>
          </w:tcPr>
          <w:p w14:paraId="7271597E" w14:textId="77777777" w:rsidR="00A63008" w:rsidRPr="00B2674E" w:rsidRDefault="00A63008" w:rsidP="00D92138">
            <w:pPr>
              <w:rPr>
                <w:sz w:val="18"/>
              </w:rPr>
            </w:pPr>
          </w:p>
        </w:tc>
      </w:tr>
      <w:tr w:rsidR="00365AB2" w:rsidRPr="00B2674E" w14:paraId="6C441D9C" w14:textId="77777777" w:rsidTr="00AC2AE9">
        <w:tc>
          <w:tcPr>
            <w:tcW w:w="533" w:type="dxa"/>
          </w:tcPr>
          <w:p w14:paraId="1F34C559" w14:textId="77777777" w:rsidR="00A63008" w:rsidRPr="00B2674E" w:rsidRDefault="00A63008" w:rsidP="00D92138">
            <w:pPr>
              <w:rPr>
                <w:b/>
                <w:bCs/>
              </w:rPr>
            </w:pPr>
            <w:r w:rsidRPr="00B2674E">
              <w:rPr>
                <w:b/>
                <w:bCs/>
              </w:rPr>
              <w:t>D</w:t>
            </w:r>
          </w:p>
        </w:tc>
        <w:tc>
          <w:tcPr>
            <w:tcW w:w="4307" w:type="dxa"/>
          </w:tcPr>
          <w:p w14:paraId="4683B70F" w14:textId="77777777" w:rsidR="00A63008" w:rsidRPr="00B2674E" w:rsidRDefault="00AC2AE9" w:rsidP="00D92138">
            <w:r w:rsidRPr="00B2674E">
              <w:t>CUS_STARTDATE</w:t>
            </w:r>
          </w:p>
        </w:tc>
        <w:tc>
          <w:tcPr>
            <w:tcW w:w="1640" w:type="dxa"/>
          </w:tcPr>
          <w:p w14:paraId="4612839E" w14:textId="77777777" w:rsidR="00A63008" w:rsidRPr="00B2674E" w:rsidRDefault="00AC2AE9" w:rsidP="00D92138">
            <w:r w:rsidRPr="00B2674E">
              <w:t>D</w:t>
            </w:r>
          </w:p>
        </w:tc>
        <w:tc>
          <w:tcPr>
            <w:tcW w:w="905" w:type="dxa"/>
          </w:tcPr>
          <w:p w14:paraId="4F50195E" w14:textId="77777777" w:rsidR="00A63008" w:rsidRPr="00B2674E" w:rsidRDefault="00A63008" w:rsidP="00D92138">
            <w:r w:rsidRPr="00B2674E">
              <w:t>N</w:t>
            </w:r>
          </w:p>
        </w:tc>
        <w:tc>
          <w:tcPr>
            <w:tcW w:w="5350" w:type="dxa"/>
          </w:tcPr>
          <w:p w14:paraId="4EEA043D" w14:textId="77777777" w:rsidR="00A63008" w:rsidRPr="00B2674E" w:rsidRDefault="00AC2AE9" w:rsidP="00D92138">
            <w:pPr>
              <w:rPr>
                <w:sz w:val="18"/>
              </w:rPr>
            </w:pPr>
            <w:r w:rsidRPr="00B2674E">
              <w:rPr>
                <w:sz w:val="18"/>
              </w:rPr>
              <w:t>Must exist in I_CONTRACTPOCUSTOMER for customer contract date</w:t>
            </w:r>
            <w:r w:rsidR="004B071E" w:rsidRPr="00B2674E">
              <w:rPr>
                <w:sz w:val="18"/>
              </w:rPr>
              <w:t>, will be used to find the right contract po customer record</w:t>
            </w:r>
          </w:p>
        </w:tc>
        <w:tc>
          <w:tcPr>
            <w:tcW w:w="1769" w:type="dxa"/>
          </w:tcPr>
          <w:p w14:paraId="02B170E1" w14:textId="77777777" w:rsidR="00A63008" w:rsidRPr="00B2674E" w:rsidRDefault="00A63008" w:rsidP="00D92138">
            <w:pPr>
              <w:rPr>
                <w:sz w:val="18"/>
              </w:rPr>
            </w:pPr>
          </w:p>
        </w:tc>
      </w:tr>
      <w:tr w:rsidR="00365AB2" w:rsidRPr="00B2674E" w14:paraId="276A7EA4" w14:textId="77777777" w:rsidTr="00AC2AE9">
        <w:tc>
          <w:tcPr>
            <w:tcW w:w="533" w:type="dxa"/>
          </w:tcPr>
          <w:p w14:paraId="0C30DA85" w14:textId="77777777" w:rsidR="00A63008" w:rsidRPr="00B2674E" w:rsidRDefault="00A63008" w:rsidP="00D92138">
            <w:pPr>
              <w:rPr>
                <w:b/>
                <w:bCs/>
              </w:rPr>
            </w:pPr>
            <w:r w:rsidRPr="00B2674E">
              <w:rPr>
                <w:b/>
                <w:bCs/>
              </w:rPr>
              <w:t>E</w:t>
            </w:r>
          </w:p>
        </w:tc>
        <w:tc>
          <w:tcPr>
            <w:tcW w:w="4307" w:type="dxa"/>
          </w:tcPr>
          <w:p w14:paraId="493BD9A3" w14:textId="77777777" w:rsidR="00A63008" w:rsidRPr="00B2674E" w:rsidRDefault="00AC2AE9" w:rsidP="00D92138">
            <w:r w:rsidRPr="00B2674E">
              <w:t>STARTDATE</w:t>
            </w:r>
          </w:p>
        </w:tc>
        <w:tc>
          <w:tcPr>
            <w:tcW w:w="1640" w:type="dxa"/>
          </w:tcPr>
          <w:p w14:paraId="18191A55" w14:textId="77777777" w:rsidR="00A63008" w:rsidRPr="00B2674E" w:rsidRDefault="00AC2AE9" w:rsidP="00D92138">
            <w:r w:rsidRPr="00B2674E">
              <w:t>D</w:t>
            </w:r>
          </w:p>
        </w:tc>
        <w:tc>
          <w:tcPr>
            <w:tcW w:w="905" w:type="dxa"/>
          </w:tcPr>
          <w:p w14:paraId="1613F9BC" w14:textId="77777777" w:rsidR="00A63008" w:rsidRPr="00B2674E" w:rsidRDefault="00AC2AE9" w:rsidP="00D92138">
            <w:r w:rsidRPr="00B2674E">
              <w:t>N</w:t>
            </w:r>
          </w:p>
        </w:tc>
        <w:tc>
          <w:tcPr>
            <w:tcW w:w="5350" w:type="dxa"/>
          </w:tcPr>
          <w:p w14:paraId="17606662" w14:textId="77777777" w:rsidR="00A63008" w:rsidRPr="00B2674E" w:rsidRDefault="00AC2AE9" w:rsidP="00D92138">
            <w:pPr>
              <w:rPr>
                <w:sz w:val="18"/>
              </w:rPr>
            </w:pPr>
            <w:r w:rsidRPr="00B2674E">
              <w:rPr>
                <w:sz w:val="18"/>
              </w:rPr>
              <w:t>CONTRACTPOCUSTOMER.STARTDATE</w:t>
            </w:r>
          </w:p>
        </w:tc>
        <w:tc>
          <w:tcPr>
            <w:tcW w:w="1769" w:type="dxa"/>
          </w:tcPr>
          <w:p w14:paraId="68448335" w14:textId="77777777" w:rsidR="00A63008" w:rsidRPr="00B2674E" w:rsidRDefault="00AC2AE9" w:rsidP="00D92138">
            <w:pPr>
              <w:rPr>
                <w:sz w:val="18"/>
              </w:rPr>
            </w:pPr>
            <w:r w:rsidRPr="00B2674E">
              <w:rPr>
                <w:sz w:val="18"/>
              </w:rPr>
              <w:t>STARTDATE &lt;= ENDDATE</w:t>
            </w:r>
          </w:p>
        </w:tc>
      </w:tr>
      <w:tr w:rsidR="00365AB2" w:rsidRPr="00B2674E" w14:paraId="0443FD3B" w14:textId="77777777" w:rsidTr="00AC2AE9">
        <w:tc>
          <w:tcPr>
            <w:tcW w:w="533" w:type="dxa"/>
          </w:tcPr>
          <w:p w14:paraId="3B89331E" w14:textId="77777777" w:rsidR="00A63008" w:rsidRPr="00B2674E" w:rsidRDefault="00A63008" w:rsidP="00D92138">
            <w:pPr>
              <w:rPr>
                <w:b/>
                <w:bCs/>
              </w:rPr>
            </w:pPr>
            <w:r w:rsidRPr="00B2674E">
              <w:rPr>
                <w:b/>
                <w:bCs/>
              </w:rPr>
              <w:t>F</w:t>
            </w:r>
          </w:p>
        </w:tc>
        <w:tc>
          <w:tcPr>
            <w:tcW w:w="4307" w:type="dxa"/>
          </w:tcPr>
          <w:p w14:paraId="197AE210" w14:textId="77777777" w:rsidR="00A63008" w:rsidRPr="00B2674E" w:rsidRDefault="00AC2AE9" w:rsidP="00D92138">
            <w:r w:rsidRPr="00B2674E">
              <w:t>ENDDATE</w:t>
            </w:r>
          </w:p>
        </w:tc>
        <w:tc>
          <w:tcPr>
            <w:tcW w:w="1640" w:type="dxa"/>
          </w:tcPr>
          <w:p w14:paraId="1A3F4353" w14:textId="77777777" w:rsidR="00A63008" w:rsidRPr="00B2674E" w:rsidRDefault="00AC2AE9" w:rsidP="00D92138">
            <w:r w:rsidRPr="00B2674E">
              <w:t>D</w:t>
            </w:r>
          </w:p>
        </w:tc>
        <w:tc>
          <w:tcPr>
            <w:tcW w:w="905" w:type="dxa"/>
          </w:tcPr>
          <w:p w14:paraId="080693E2" w14:textId="77777777" w:rsidR="00A63008" w:rsidRPr="00B2674E" w:rsidRDefault="00AC2AE9" w:rsidP="00D92138">
            <w:r w:rsidRPr="00B2674E">
              <w:t>N</w:t>
            </w:r>
          </w:p>
        </w:tc>
        <w:tc>
          <w:tcPr>
            <w:tcW w:w="5350" w:type="dxa"/>
          </w:tcPr>
          <w:p w14:paraId="7F63F893" w14:textId="77777777" w:rsidR="00A63008" w:rsidRPr="00B2674E" w:rsidRDefault="00AC2AE9" w:rsidP="00D92138">
            <w:pPr>
              <w:rPr>
                <w:sz w:val="18"/>
              </w:rPr>
            </w:pPr>
            <w:r w:rsidRPr="00B2674E">
              <w:rPr>
                <w:sz w:val="18"/>
              </w:rPr>
              <w:t>CONTRACTPOCUSTOMER.ENDDATE</w:t>
            </w:r>
          </w:p>
        </w:tc>
        <w:tc>
          <w:tcPr>
            <w:tcW w:w="1769" w:type="dxa"/>
          </w:tcPr>
          <w:p w14:paraId="39441770" w14:textId="77777777" w:rsidR="00A63008" w:rsidRPr="00B2674E" w:rsidRDefault="00A63008" w:rsidP="00D92138">
            <w:pPr>
              <w:rPr>
                <w:sz w:val="18"/>
              </w:rPr>
            </w:pPr>
          </w:p>
        </w:tc>
      </w:tr>
    </w:tbl>
    <w:p w14:paraId="1BE83FE2" w14:textId="191BE5DF" w:rsidR="001B103E" w:rsidRPr="00B2674E" w:rsidRDefault="001B103E" w:rsidP="00AB0E1C">
      <w:pPr>
        <w:pStyle w:val="Heading2"/>
      </w:pPr>
      <w:bookmarkStart w:id="213" w:name="_Toc147747772"/>
      <w:bookmarkEnd w:id="212"/>
      <w:r w:rsidRPr="00B2674E">
        <w:t>I_CONTRACTUSERGROUP</w:t>
      </w:r>
      <w:bookmarkEnd w:id="213"/>
    </w:p>
    <w:p w14:paraId="5CB00C93" w14:textId="3D25C613" w:rsidR="001B103E" w:rsidRPr="00B2674E" w:rsidRDefault="001B103E" w:rsidP="001B103E">
      <w:pPr>
        <w:rPr>
          <w:lang w:val="en-US"/>
        </w:rPr>
      </w:pPr>
      <w:r w:rsidRPr="00B2674E">
        <w:rPr>
          <w:lang w:val="en-US"/>
        </w:rPr>
        <w:t>Optional contract usergroup conversion</w:t>
      </w:r>
    </w:p>
    <w:p w14:paraId="686363E2" w14:textId="3A2C0D1D" w:rsidR="001B103E" w:rsidRPr="00B2674E" w:rsidRDefault="001B103E" w:rsidP="001B103E">
      <w:pPr>
        <w:rPr>
          <w:rFonts w:ascii="Calibri" w:hAnsi="Calibri"/>
        </w:rPr>
      </w:pPr>
      <w:r w:rsidRPr="00B2674E">
        <w:rPr>
          <w:lang w:val="en-US"/>
        </w:rPr>
        <w:t xml:space="preserve">File name </w:t>
      </w:r>
      <w:r w:rsidR="00BD6A18" w:rsidRPr="00B2674E">
        <w:rPr>
          <w:lang w:val="en-US"/>
        </w:rPr>
        <w:t xml:space="preserve">      </w:t>
      </w:r>
      <w:r w:rsidRPr="00B2674E">
        <w:rPr>
          <w:lang w:val="en-US"/>
        </w:rPr>
        <w:t xml:space="preserve">: </w:t>
      </w:r>
      <w:r w:rsidR="00BD6A18" w:rsidRPr="00B2674E">
        <w:rPr>
          <w:lang w:val="en-US"/>
        </w:rPr>
        <w:t xml:space="preserve"> </w:t>
      </w:r>
      <w:r w:rsidRPr="00B2674E">
        <w:rPr>
          <w:b/>
          <w:bCs/>
        </w:rPr>
        <w:t>CNTR</w:t>
      </w:r>
      <w:r w:rsidRPr="00B2674E">
        <w:rPr>
          <w:b/>
          <w:bCs/>
          <w:lang w:val="en-US"/>
        </w:rPr>
        <w:t>USERGROUP</w:t>
      </w:r>
      <w:r w:rsidRPr="00B2674E">
        <w:rPr>
          <w:b/>
          <w:bCs/>
        </w:rPr>
        <w:t>.CSV</w:t>
      </w:r>
    </w:p>
    <w:p w14:paraId="52A187A9" w14:textId="0EB56C30" w:rsidR="001B103E" w:rsidRPr="00B2674E" w:rsidRDefault="001B103E" w:rsidP="001B103E">
      <w:pPr>
        <w:rPr>
          <w:lang w:val="en-US"/>
        </w:rPr>
      </w:pPr>
      <w:r w:rsidRPr="00B2674E">
        <w:rPr>
          <w:lang w:val="en-US"/>
        </w:rPr>
        <w:t>Unique index</w:t>
      </w:r>
      <w:r w:rsidR="00BD6A18" w:rsidRPr="00B2674E">
        <w:rPr>
          <w:lang w:val="en-US"/>
        </w:rPr>
        <w:t xml:space="preserve"> </w:t>
      </w:r>
      <w:r w:rsidRPr="00B2674E">
        <w:rPr>
          <w:lang w:val="en-US"/>
        </w:rPr>
        <w:t xml:space="preserve"> : CONTRACTCODE</w:t>
      </w:r>
      <w:r w:rsidR="004B56B6" w:rsidRPr="00B2674E">
        <w:rPr>
          <w:lang w:val="en-US"/>
        </w:rPr>
        <w:t>,USERGROUPNAME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4240"/>
        <w:gridCol w:w="1613"/>
        <w:gridCol w:w="905"/>
        <w:gridCol w:w="5236"/>
        <w:gridCol w:w="1757"/>
      </w:tblGrid>
      <w:tr w:rsidR="001D050F" w:rsidRPr="00B2674E" w14:paraId="31CE0BC9" w14:textId="77777777" w:rsidTr="00C2595F">
        <w:tc>
          <w:tcPr>
            <w:tcW w:w="527" w:type="dxa"/>
            <w:shd w:val="clear" w:color="auto" w:fill="C0C0C0"/>
          </w:tcPr>
          <w:p w14:paraId="144443A3" w14:textId="77777777" w:rsidR="001B103E" w:rsidRPr="00B2674E" w:rsidRDefault="001B103E" w:rsidP="00503E45">
            <w:pPr>
              <w:pStyle w:val="Header"/>
              <w:tabs>
                <w:tab w:val="clear" w:pos="4320"/>
                <w:tab w:val="clear" w:pos="8640"/>
              </w:tabs>
              <w:rPr>
                <w:b/>
                <w:bCs/>
              </w:rPr>
            </w:pPr>
          </w:p>
        </w:tc>
        <w:tc>
          <w:tcPr>
            <w:tcW w:w="4240" w:type="dxa"/>
            <w:shd w:val="clear" w:color="auto" w:fill="C0C0C0"/>
          </w:tcPr>
          <w:p w14:paraId="19E36FC0" w14:textId="77777777" w:rsidR="001B103E" w:rsidRPr="00B2674E" w:rsidRDefault="001B103E" w:rsidP="00503E45">
            <w:pPr>
              <w:rPr>
                <w:b/>
                <w:bCs/>
              </w:rPr>
            </w:pPr>
            <w:r w:rsidRPr="00B2674E">
              <w:rPr>
                <w:b/>
                <w:bCs/>
              </w:rPr>
              <w:t>FIELDNAME</w:t>
            </w:r>
          </w:p>
        </w:tc>
        <w:tc>
          <w:tcPr>
            <w:tcW w:w="1613" w:type="dxa"/>
            <w:shd w:val="clear" w:color="auto" w:fill="C0C0C0"/>
          </w:tcPr>
          <w:p w14:paraId="4542E0AE" w14:textId="77777777" w:rsidR="001B103E" w:rsidRPr="00B2674E" w:rsidRDefault="001B103E" w:rsidP="00503E45">
            <w:pPr>
              <w:rPr>
                <w:b/>
                <w:bCs/>
              </w:rPr>
            </w:pPr>
            <w:r w:rsidRPr="00B2674E">
              <w:rPr>
                <w:b/>
                <w:bCs/>
              </w:rPr>
              <w:t>TYPE</w:t>
            </w:r>
          </w:p>
        </w:tc>
        <w:tc>
          <w:tcPr>
            <w:tcW w:w="905" w:type="dxa"/>
            <w:shd w:val="clear" w:color="auto" w:fill="C0C0C0"/>
          </w:tcPr>
          <w:p w14:paraId="31B25B70" w14:textId="77777777" w:rsidR="001B103E" w:rsidRPr="00B2674E" w:rsidRDefault="001B103E" w:rsidP="00503E45">
            <w:pPr>
              <w:rPr>
                <w:b/>
                <w:bCs/>
              </w:rPr>
            </w:pPr>
            <w:r w:rsidRPr="00B2674E">
              <w:rPr>
                <w:b/>
                <w:bCs/>
              </w:rPr>
              <w:t>EMPTY</w:t>
            </w:r>
          </w:p>
        </w:tc>
        <w:tc>
          <w:tcPr>
            <w:tcW w:w="5236" w:type="dxa"/>
            <w:shd w:val="clear" w:color="auto" w:fill="C0C0C0"/>
          </w:tcPr>
          <w:p w14:paraId="226AA491" w14:textId="77777777" w:rsidR="001B103E" w:rsidRPr="00B2674E" w:rsidRDefault="001B103E" w:rsidP="00503E45">
            <w:pPr>
              <w:rPr>
                <w:b/>
                <w:bCs/>
              </w:rPr>
            </w:pPr>
            <w:r w:rsidRPr="00B2674E">
              <w:rPr>
                <w:b/>
                <w:bCs/>
              </w:rPr>
              <w:t>DESCRIPTION</w:t>
            </w:r>
          </w:p>
        </w:tc>
        <w:tc>
          <w:tcPr>
            <w:tcW w:w="1757" w:type="dxa"/>
            <w:shd w:val="clear" w:color="auto" w:fill="C0C0C0"/>
          </w:tcPr>
          <w:p w14:paraId="70381016" w14:textId="77777777" w:rsidR="001B103E" w:rsidRPr="00B2674E" w:rsidRDefault="001B103E" w:rsidP="00503E45">
            <w:pPr>
              <w:rPr>
                <w:b/>
                <w:bCs/>
              </w:rPr>
            </w:pPr>
            <w:r w:rsidRPr="00B2674E">
              <w:rPr>
                <w:b/>
                <w:bCs/>
              </w:rPr>
              <w:t>REMARK</w:t>
            </w:r>
          </w:p>
        </w:tc>
      </w:tr>
      <w:tr w:rsidR="001D050F" w:rsidRPr="00B2674E" w14:paraId="6F22FD58" w14:textId="77777777" w:rsidTr="00C2595F">
        <w:trPr>
          <w:trHeight w:val="281"/>
        </w:trPr>
        <w:tc>
          <w:tcPr>
            <w:tcW w:w="527" w:type="dxa"/>
          </w:tcPr>
          <w:p w14:paraId="48A6F828" w14:textId="77777777" w:rsidR="001B103E" w:rsidRPr="00B2674E" w:rsidRDefault="001B103E" w:rsidP="00503E45">
            <w:pPr>
              <w:rPr>
                <w:b/>
                <w:bCs/>
              </w:rPr>
            </w:pPr>
            <w:r w:rsidRPr="00B2674E">
              <w:rPr>
                <w:b/>
                <w:bCs/>
              </w:rPr>
              <w:t>A</w:t>
            </w:r>
          </w:p>
        </w:tc>
        <w:tc>
          <w:tcPr>
            <w:tcW w:w="4240" w:type="dxa"/>
          </w:tcPr>
          <w:p w14:paraId="488B0414" w14:textId="77777777" w:rsidR="001B103E" w:rsidRPr="00B2674E" w:rsidRDefault="001B103E" w:rsidP="00503E45">
            <w:r w:rsidRPr="00B2674E">
              <w:t>CONTRACTCODE</w:t>
            </w:r>
          </w:p>
        </w:tc>
        <w:tc>
          <w:tcPr>
            <w:tcW w:w="1613" w:type="dxa"/>
          </w:tcPr>
          <w:p w14:paraId="18283C2C" w14:textId="40DCF66A" w:rsidR="001B103E" w:rsidRPr="00B2674E" w:rsidRDefault="001B103E" w:rsidP="00503E45">
            <w:r w:rsidRPr="00B2674E">
              <w:t>A15</w:t>
            </w:r>
          </w:p>
        </w:tc>
        <w:tc>
          <w:tcPr>
            <w:tcW w:w="905" w:type="dxa"/>
          </w:tcPr>
          <w:p w14:paraId="5A9933B5" w14:textId="77777777" w:rsidR="001B103E" w:rsidRPr="00B2674E" w:rsidRDefault="001B103E" w:rsidP="00503E45">
            <w:r w:rsidRPr="00B2674E">
              <w:t>N</w:t>
            </w:r>
          </w:p>
        </w:tc>
        <w:tc>
          <w:tcPr>
            <w:tcW w:w="5236" w:type="dxa"/>
          </w:tcPr>
          <w:p w14:paraId="42618AC9" w14:textId="064D6B4C" w:rsidR="001B103E" w:rsidRPr="00B2674E" w:rsidRDefault="001B103E" w:rsidP="00503E45">
            <w:pPr>
              <w:rPr>
                <w:sz w:val="18"/>
              </w:rPr>
            </w:pPr>
            <w:r w:rsidRPr="00B2674E">
              <w:rPr>
                <w:sz w:val="18"/>
              </w:rPr>
              <w:t xml:space="preserve">Must exist in </w:t>
            </w:r>
            <w:r w:rsidR="001D050F" w:rsidRPr="00B2674E">
              <w:rPr>
                <w:sz w:val="18"/>
              </w:rPr>
              <w:t>contract.csv</w:t>
            </w:r>
          </w:p>
        </w:tc>
        <w:tc>
          <w:tcPr>
            <w:tcW w:w="1757" w:type="dxa"/>
          </w:tcPr>
          <w:p w14:paraId="3316074E" w14:textId="42CEB63E" w:rsidR="001B103E" w:rsidRPr="00B2674E" w:rsidRDefault="001D050F" w:rsidP="00503E45">
            <w:pPr>
              <w:rPr>
                <w:sz w:val="18"/>
              </w:rPr>
            </w:pPr>
            <w:r w:rsidRPr="00B2674E">
              <w:rPr>
                <w:sz w:val="18"/>
              </w:rPr>
              <w:t>FK to I_CONTRACT</w:t>
            </w:r>
          </w:p>
        </w:tc>
      </w:tr>
      <w:tr w:rsidR="001D050F" w:rsidRPr="00B2674E" w14:paraId="5960FF8D" w14:textId="77777777" w:rsidTr="00C2595F">
        <w:tc>
          <w:tcPr>
            <w:tcW w:w="527" w:type="dxa"/>
          </w:tcPr>
          <w:p w14:paraId="2C5E1A26" w14:textId="77777777" w:rsidR="001B103E" w:rsidRPr="00B2674E" w:rsidRDefault="001B103E" w:rsidP="00503E45">
            <w:pPr>
              <w:rPr>
                <w:b/>
                <w:bCs/>
              </w:rPr>
            </w:pPr>
            <w:r w:rsidRPr="00B2674E">
              <w:rPr>
                <w:b/>
                <w:bCs/>
              </w:rPr>
              <w:t>B</w:t>
            </w:r>
          </w:p>
        </w:tc>
        <w:tc>
          <w:tcPr>
            <w:tcW w:w="4240" w:type="dxa"/>
          </w:tcPr>
          <w:p w14:paraId="311DDCFA" w14:textId="77777777" w:rsidR="001B103E" w:rsidRPr="00B2674E" w:rsidRDefault="001B103E" w:rsidP="00503E45">
            <w:r w:rsidRPr="00B2674E">
              <w:t>USERGROUPNAME</w:t>
            </w:r>
          </w:p>
        </w:tc>
        <w:tc>
          <w:tcPr>
            <w:tcW w:w="1613" w:type="dxa"/>
          </w:tcPr>
          <w:p w14:paraId="61B32CFF" w14:textId="35D42334" w:rsidR="001B103E" w:rsidRPr="00B2674E" w:rsidRDefault="001B103E" w:rsidP="00503E45">
            <w:r w:rsidRPr="00B2674E">
              <w:t>A</w:t>
            </w:r>
            <w:r w:rsidR="00E57269" w:rsidRPr="00B2674E">
              <w:t>20</w:t>
            </w:r>
          </w:p>
        </w:tc>
        <w:tc>
          <w:tcPr>
            <w:tcW w:w="905" w:type="dxa"/>
          </w:tcPr>
          <w:p w14:paraId="31D22C19" w14:textId="77777777" w:rsidR="001B103E" w:rsidRPr="00B2674E" w:rsidRDefault="001B103E" w:rsidP="00503E45">
            <w:r w:rsidRPr="00B2674E">
              <w:t>N</w:t>
            </w:r>
          </w:p>
        </w:tc>
        <w:tc>
          <w:tcPr>
            <w:tcW w:w="5236" w:type="dxa"/>
          </w:tcPr>
          <w:p w14:paraId="66F27F6A" w14:textId="09FB6896" w:rsidR="001B103E" w:rsidRPr="00B2674E" w:rsidRDefault="001D050F" w:rsidP="00503E45">
            <w:pPr>
              <w:rPr>
                <w:sz w:val="18"/>
              </w:rPr>
            </w:pPr>
            <w:r w:rsidRPr="00B2674E">
              <w:rPr>
                <w:sz w:val="18"/>
              </w:rPr>
              <w:t>UserGroup Name</w:t>
            </w:r>
          </w:p>
        </w:tc>
        <w:tc>
          <w:tcPr>
            <w:tcW w:w="1757" w:type="dxa"/>
          </w:tcPr>
          <w:p w14:paraId="000EF887" w14:textId="78D82FC0" w:rsidR="001B103E" w:rsidRPr="00B2674E" w:rsidRDefault="001D050F" w:rsidP="00503E45">
            <w:pPr>
              <w:rPr>
                <w:sz w:val="18"/>
              </w:rPr>
            </w:pPr>
            <w:r w:rsidRPr="00B2674E">
              <w:rPr>
                <w:rFonts w:cs="Arial"/>
                <w:sz w:val="18"/>
              </w:rPr>
              <w:t>System user group name, must exist in the database!</w:t>
            </w:r>
          </w:p>
        </w:tc>
      </w:tr>
    </w:tbl>
    <w:p w14:paraId="22834747" w14:textId="77777777" w:rsidR="001B103E" w:rsidRPr="00B2674E" w:rsidRDefault="001B103E" w:rsidP="001B103E"/>
    <w:p w14:paraId="3F56763C" w14:textId="6337C3F5" w:rsidR="004F16FD" w:rsidRPr="00B2674E" w:rsidRDefault="004F16FD" w:rsidP="00AB0E1C">
      <w:pPr>
        <w:pStyle w:val="Heading2"/>
      </w:pPr>
      <w:bookmarkStart w:id="214" w:name="_Toc147747773"/>
      <w:r w:rsidRPr="00B2674E">
        <w:t>I_CONTRACTEMBLEMTEMPLATE</w:t>
      </w:r>
      <w:bookmarkEnd w:id="214"/>
    </w:p>
    <w:p w14:paraId="73029F4E" w14:textId="77777777" w:rsidR="004F16FD" w:rsidRPr="00B2674E" w:rsidRDefault="004F16FD" w:rsidP="004F16FD">
      <w:r w:rsidRPr="00B2674E">
        <w:t>Optional contract emblem template conversion</w:t>
      </w:r>
    </w:p>
    <w:p w14:paraId="78B43D6F" w14:textId="77777777" w:rsidR="004F16FD" w:rsidRPr="00B2674E" w:rsidRDefault="004F16FD" w:rsidP="004F16FD">
      <w:r w:rsidRPr="00B2674E">
        <w:t>File name</w:t>
      </w:r>
      <w:r w:rsidRPr="00B2674E">
        <w:tab/>
        <w:t xml:space="preserve">: </w:t>
      </w:r>
      <w:r w:rsidR="00AE49CF" w:rsidRPr="00B2674E">
        <w:rPr>
          <w:b/>
        </w:rPr>
        <w:t>CONT</w:t>
      </w:r>
      <w:r w:rsidRPr="00B2674E">
        <w:rPr>
          <w:b/>
        </w:rPr>
        <w:t>EMBL.CSV</w:t>
      </w:r>
    </w:p>
    <w:p w14:paraId="35A5C35C" w14:textId="77777777" w:rsidR="004F16FD" w:rsidRPr="00B2674E" w:rsidRDefault="004F16FD" w:rsidP="004F16FD">
      <w:pPr>
        <w:rPr>
          <w:lang w:val="fr-FR"/>
        </w:rPr>
      </w:pPr>
      <w:r w:rsidRPr="00B2674E">
        <w:rPr>
          <w:lang w:val="fr-FR"/>
        </w:rPr>
        <w:t>Unique index</w:t>
      </w:r>
      <w:r w:rsidRPr="00B2674E">
        <w:rPr>
          <w:lang w:val="fr-FR"/>
        </w:rPr>
        <w:tab/>
        <w:t>: CONTRACTCODE, TEMPLATECODE, PRODUCTCODE, SIZECODE, TEXTCOLORCODE, BORDERCOLORCODE, BACKGROUNDCOLORCODE, FABRICCODE, PLACEMENTCODE, EMBLEMFONTDESCRIPTION, EMBLEMTYPE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84"/>
        <w:gridCol w:w="1636"/>
        <w:gridCol w:w="905"/>
        <w:gridCol w:w="4994"/>
        <w:gridCol w:w="1927"/>
      </w:tblGrid>
      <w:tr w:rsidR="00365AB2" w:rsidRPr="00B2674E" w14:paraId="4D55682C" w14:textId="77777777" w:rsidTr="004F16FD">
        <w:tc>
          <w:tcPr>
            <w:tcW w:w="533" w:type="dxa"/>
            <w:shd w:val="clear" w:color="auto" w:fill="C0C0C0"/>
          </w:tcPr>
          <w:p w14:paraId="334479F6" w14:textId="77777777" w:rsidR="004F16FD" w:rsidRPr="00B2674E" w:rsidRDefault="004F16FD" w:rsidP="004F16FD">
            <w:pPr>
              <w:pStyle w:val="Header"/>
              <w:tabs>
                <w:tab w:val="clear" w:pos="4320"/>
                <w:tab w:val="clear" w:pos="8640"/>
              </w:tabs>
              <w:rPr>
                <w:b/>
                <w:bCs/>
                <w:lang w:val="fr-FR"/>
              </w:rPr>
            </w:pPr>
          </w:p>
        </w:tc>
        <w:tc>
          <w:tcPr>
            <w:tcW w:w="4307" w:type="dxa"/>
            <w:shd w:val="clear" w:color="auto" w:fill="C0C0C0"/>
          </w:tcPr>
          <w:p w14:paraId="6507AE87" w14:textId="77777777" w:rsidR="004F16FD" w:rsidRPr="00B2674E" w:rsidRDefault="004F16FD" w:rsidP="004F16FD">
            <w:pPr>
              <w:rPr>
                <w:b/>
                <w:bCs/>
              </w:rPr>
            </w:pPr>
            <w:r w:rsidRPr="00B2674E">
              <w:rPr>
                <w:b/>
                <w:bCs/>
              </w:rPr>
              <w:t>FIELDNAME</w:t>
            </w:r>
          </w:p>
        </w:tc>
        <w:tc>
          <w:tcPr>
            <w:tcW w:w="1640" w:type="dxa"/>
            <w:shd w:val="clear" w:color="auto" w:fill="C0C0C0"/>
          </w:tcPr>
          <w:p w14:paraId="72BF5AEA" w14:textId="77777777" w:rsidR="004F16FD" w:rsidRPr="00B2674E" w:rsidRDefault="004F16FD" w:rsidP="004F16FD">
            <w:pPr>
              <w:rPr>
                <w:b/>
                <w:bCs/>
              </w:rPr>
            </w:pPr>
            <w:r w:rsidRPr="00B2674E">
              <w:rPr>
                <w:b/>
                <w:bCs/>
              </w:rPr>
              <w:t>TYPE</w:t>
            </w:r>
          </w:p>
        </w:tc>
        <w:tc>
          <w:tcPr>
            <w:tcW w:w="905" w:type="dxa"/>
            <w:shd w:val="clear" w:color="auto" w:fill="C0C0C0"/>
          </w:tcPr>
          <w:p w14:paraId="320FB619" w14:textId="77777777" w:rsidR="004F16FD" w:rsidRPr="00B2674E" w:rsidRDefault="004F16FD" w:rsidP="004F16FD">
            <w:pPr>
              <w:rPr>
                <w:b/>
                <w:bCs/>
              </w:rPr>
            </w:pPr>
            <w:r w:rsidRPr="00B2674E">
              <w:rPr>
                <w:b/>
                <w:bCs/>
              </w:rPr>
              <w:t>EMPTY</w:t>
            </w:r>
          </w:p>
        </w:tc>
        <w:tc>
          <w:tcPr>
            <w:tcW w:w="5350" w:type="dxa"/>
            <w:shd w:val="clear" w:color="auto" w:fill="C0C0C0"/>
          </w:tcPr>
          <w:p w14:paraId="1FC9B6EC" w14:textId="77777777" w:rsidR="004F16FD" w:rsidRPr="00B2674E" w:rsidRDefault="004F16FD" w:rsidP="004F16FD">
            <w:pPr>
              <w:rPr>
                <w:b/>
                <w:bCs/>
              </w:rPr>
            </w:pPr>
            <w:r w:rsidRPr="00B2674E">
              <w:rPr>
                <w:b/>
                <w:bCs/>
              </w:rPr>
              <w:t>DESCRIPTION</w:t>
            </w:r>
          </w:p>
        </w:tc>
        <w:tc>
          <w:tcPr>
            <w:tcW w:w="1769" w:type="dxa"/>
            <w:shd w:val="clear" w:color="auto" w:fill="C0C0C0"/>
          </w:tcPr>
          <w:p w14:paraId="187B4D69" w14:textId="77777777" w:rsidR="004F16FD" w:rsidRPr="00B2674E" w:rsidRDefault="004F16FD" w:rsidP="004F16FD">
            <w:pPr>
              <w:rPr>
                <w:b/>
                <w:bCs/>
              </w:rPr>
            </w:pPr>
            <w:r w:rsidRPr="00B2674E">
              <w:rPr>
                <w:b/>
                <w:bCs/>
              </w:rPr>
              <w:t>REMARK</w:t>
            </w:r>
          </w:p>
        </w:tc>
      </w:tr>
      <w:tr w:rsidR="00365AB2" w:rsidRPr="00B2674E" w14:paraId="115CC5FD" w14:textId="77777777" w:rsidTr="00C36D13">
        <w:trPr>
          <w:trHeight w:val="153"/>
        </w:trPr>
        <w:tc>
          <w:tcPr>
            <w:tcW w:w="533" w:type="dxa"/>
          </w:tcPr>
          <w:p w14:paraId="608A2E35" w14:textId="77777777" w:rsidR="00C36D13" w:rsidRPr="00B2674E" w:rsidRDefault="00C36D13" w:rsidP="00C36D13">
            <w:pPr>
              <w:rPr>
                <w:b/>
                <w:bCs/>
              </w:rPr>
            </w:pPr>
            <w:r w:rsidRPr="00B2674E">
              <w:rPr>
                <w:b/>
                <w:bCs/>
              </w:rPr>
              <w:t>A</w:t>
            </w:r>
          </w:p>
        </w:tc>
        <w:tc>
          <w:tcPr>
            <w:tcW w:w="4307" w:type="dxa"/>
          </w:tcPr>
          <w:p w14:paraId="301B995F" w14:textId="77777777" w:rsidR="00C36D13" w:rsidRPr="00B2674E" w:rsidRDefault="00C36D13" w:rsidP="00C36D13">
            <w:r w:rsidRPr="00B2674E">
              <w:t>CONTRACTCODE</w:t>
            </w:r>
          </w:p>
        </w:tc>
        <w:tc>
          <w:tcPr>
            <w:tcW w:w="1640" w:type="dxa"/>
          </w:tcPr>
          <w:p w14:paraId="2DD79D7E" w14:textId="77777777" w:rsidR="00C36D13" w:rsidRPr="00B2674E" w:rsidRDefault="00C36D13" w:rsidP="00C36D13">
            <w:r w:rsidRPr="00B2674E">
              <w:t>A15U</w:t>
            </w:r>
          </w:p>
        </w:tc>
        <w:tc>
          <w:tcPr>
            <w:tcW w:w="905" w:type="dxa"/>
          </w:tcPr>
          <w:p w14:paraId="43C1A54B" w14:textId="77777777" w:rsidR="00C36D13" w:rsidRPr="00B2674E" w:rsidRDefault="00C36D13" w:rsidP="00C36D13">
            <w:r w:rsidRPr="00B2674E">
              <w:t>N</w:t>
            </w:r>
          </w:p>
        </w:tc>
        <w:tc>
          <w:tcPr>
            <w:tcW w:w="5350" w:type="dxa"/>
          </w:tcPr>
          <w:p w14:paraId="76EF02C3" w14:textId="77777777" w:rsidR="00C36D13" w:rsidRPr="00B2674E" w:rsidRDefault="00C36D13" w:rsidP="00C36D13">
            <w:pPr>
              <w:rPr>
                <w:sz w:val="18"/>
              </w:rPr>
            </w:pPr>
            <w:r w:rsidRPr="00B2674E">
              <w:rPr>
                <w:sz w:val="18"/>
              </w:rPr>
              <w:t>Must exist in I_CONTRACT</w:t>
            </w:r>
          </w:p>
        </w:tc>
        <w:tc>
          <w:tcPr>
            <w:tcW w:w="1769" w:type="dxa"/>
          </w:tcPr>
          <w:p w14:paraId="4A49EED9" w14:textId="77777777" w:rsidR="00C36D13" w:rsidRPr="00B2674E" w:rsidRDefault="00C36D13" w:rsidP="00C36D13">
            <w:pPr>
              <w:rPr>
                <w:sz w:val="18"/>
              </w:rPr>
            </w:pPr>
          </w:p>
        </w:tc>
      </w:tr>
      <w:tr w:rsidR="00365AB2" w:rsidRPr="00B2674E" w14:paraId="562E4E96" w14:textId="77777777" w:rsidTr="00B0037C">
        <w:tc>
          <w:tcPr>
            <w:tcW w:w="533" w:type="dxa"/>
          </w:tcPr>
          <w:p w14:paraId="2F243581" w14:textId="77777777" w:rsidR="00C36D13" w:rsidRPr="00B2674E" w:rsidRDefault="00C36D13" w:rsidP="00C36D13">
            <w:pPr>
              <w:rPr>
                <w:b/>
                <w:bCs/>
              </w:rPr>
            </w:pPr>
            <w:r w:rsidRPr="00B2674E">
              <w:rPr>
                <w:b/>
                <w:bCs/>
              </w:rPr>
              <w:t>B</w:t>
            </w:r>
          </w:p>
        </w:tc>
        <w:tc>
          <w:tcPr>
            <w:tcW w:w="4307" w:type="dxa"/>
          </w:tcPr>
          <w:p w14:paraId="1B25715A" w14:textId="77777777" w:rsidR="00C36D13" w:rsidRPr="00B2674E" w:rsidRDefault="00C36D13" w:rsidP="00C36D13">
            <w:r w:rsidRPr="00B2674E">
              <w:t>TEMPLATECODE</w:t>
            </w:r>
          </w:p>
        </w:tc>
        <w:tc>
          <w:tcPr>
            <w:tcW w:w="1640" w:type="dxa"/>
          </w:tcPr>
          <w:p w14:paraId="067A5B39" w14:textId="77777777" w:rsidR="00C36D13" w:rsidRPr="00B2674E" w:rsidRDefault="00C36D13" w:rsidP="00C36D13">
            <w:r w:rsidRPr="00B2674E">
              <w:t>A6U</w:t>
            </w:r>
          </w:p>
        </w:tc>
        <w:tc>
          <w:tcPr>
            <w:tcW w:w="905" w:type="dxa"/>
          </w:tcPr>
          <w:p w14:paraId="1F0A3ECD" w14:textId="77777777" w:rsidR="00C36D13" w:rsidRPr="00B2674E" w:rsidRDefault="00C36D13" w:rsidP="00C36D13">
            <w:r w:rsidRPr="00B2674E">
              <w:t>N</w:t>
            </w:r>
          </w:p>
        </w:tc>
        <w:tc>
          <w:tcPr>
            <w:tcW w:w="5350" w:type="dxa"/>
          </w:tcPr>
          <w:p w14:paraId="6717EE93" w14:textId="77777777" w:rsidR="00C36D13" w:rsidRPr="00B2674E" w:rsidRDefault="00C36D13" w:rsidP="00C36D13">
            <w:pPr>
              <w:rPr>
                <w:sz w:val="18"/>
              </w:rPr>
            </w:pPr>
            <w:r w:rsidRPr="00B2674E">
              <w:rPr>
                <w:sz w:val="18"/>
              </w:rPr>
              <w:t>This will typically also have been converted as a EMBLEMTEMPLATE in the table I_EMBLEMTEMPLATE for the customer I_CONTRACTCUSTOMER</w:t>
            </w:r>
          </w:p>
        </w:tc>
        <w:tc>
          <w:tcPr>
            <w:tcW w:w="1769" w:type="dxa"/>
          </w:tcPr>
          <w:p w14:paraId="1C286EC5" w14:textId="77777777" w:rsidR="00C36D13" w:rsidRPr="00B2674E" w:rsidRDefault="00301EE7" w:rsidP="00C36D13">
            <w:pPr>
              <w:rPr>
                <w:sz w:val="18"/>
              </w:rPr>
            </w:pPr>
            <w:r w:rsidRPr="00B2674E">
              <w:rPr>
                <w:sz w:val="18"/>
              </w:rPr>
              <w:t>It is a copy of the EMBLEMTEMPLATE per customer on contract level</w:t>
            </w:r>
          </w:p>
        </w:tc>
      </w:tr>
      <w:tr w:rsidR="00365AB2" w:rsidRPr="00B2674E" w14:paraId="6585CEEF" w14:textId="77777777" w:rsidTr="00B0037C">
        <w:tc>
          <w:tcPr>
            <w:tcW w:w="533" w:type="dxa"/>
          </w:tcPr>
          <w:p w14:paraId="4989B439" w14:textId="77777777" w:rsidR="00C36D13" w:rsidRPr="00B2674E" w:rsidRDefault="00C36D13" w:rsidP="00C36D13">
            <w:pPr>
              <w:rPr>
                <w:b/>
                <w:bCs/>
              </w:rPr>
            </w:pPr>
            <w:r w:rsidRPr="00B2674E">
              <w:rPr>
                <w:b/>
                <w:bCs/>
              </w:rPr>
              <w:t>C</w:t>
            </w:r>
          </w:p>
        </w:tc>
        <w:tc>
          <w:tcPr>
            <w:tcW w:w="4307" w:type="dxa"/>
          </w:tcPr>
          <w:p w14:paraId="42D3BF7B" w14:textId="77777777" w:rsidR="00C36D13" w:rsidRPr="00B2674E" w:rsidRDefault="00C36D13" w:rsidP="00C36D13">
            <w:r w:rsidRPr="00B2674E">
              <w:t>TEMPLATEDESCRIPTION</w:t>
            </w:r>
          </w:p>
        </w:tc>
        <w:tc>
          <w:tcPr>
            <w:tcW w:w="1640" w:type="dxa"/>
          </w:tcPr>
          <w:p w14:paraId="5065A42E" w14:textId="77777777" w:rsidR="00C36D13" w:rsidRPr="00B2674E" w:rsidRDefault="00C36D13" w:rsidP="00C36D13">
            <w:r w:rsidRPr="00B2674E">
              <w:t>A(30)</w:t>
            </w:r>
          </w:p>
        </w:tc>
        <w:tc>
          <w:tcPr>
            <w:tcW w:w="905" w:type="dxa"/>
          </w:tcPr>
          <w:p w14:paraId="66585206" w14:textId="77777777" w:rsidR="00C36D13" w:rsidRPr="00B2674E" w:rsidRDefault="009C3573" w:rsidP="00C36D13">
            <w:r w:rsidRPr="00B2674E">
              <w:t>Y</w:t>
            </w:r>
          </w:p>
        </w:tc>
        <w:tc>
          <w:tcPr>
            <w:tcW w:w="5350" w:type="dxa"/>
          </w:tcPr>
          <w:p w14:paraId="654F9DCC" w14:textId="77777777" w:rsidR="00C36D13" w:rsidRPr="00B2674E" w:rsidRDefault="009C3573" w:rsidP="00C36D13">
            <w:pPr>
              <w:rPr>
                <w:sz w:val="18"/>
              </w:rPr>
            </w:pPr>
            <w:r w:rsidRPr="00B2674E">
              <w:rPr>
                <w:sz w:val="18"/>
              </w:rPr>
              <w:t>We will use the template code if left blank</w:t>
            </w:r>
          </w:p>
        </w:tc>
        <w:tc>
          <w:tcPr>
            <w:tcW w:w="1769" w:type="dxa"/>
          </w:tcPr>
          <w:p w14:paraId="3A659159" w14:textId="77777777" w:rsidR="00C36D13" w:rsidRPr="00B2674E" w:rsidRDefault="00C36D13" w:rsidP="00C36D13">
            <w:pPr>
              <w:rPr>
                <w:sz w:val="18"/>
              </w:rPr>
            </w:pPr>
          </w:p>
        </w:tc>
      </w:tr>
      <w:tr w:rsidR="00365AB2" w:rsidRPr="00B2674E" w14:paraId="69898EB3" w14:textId="77777777" w:rsidTr="00B0037C">
        <w:tc>
          <w:tcPr>
            <w:tcW w:w="533" w:type="dxa"/>
          </w:tcPr>
          <w:p w14:paraId="59608B3A" w14:textId="77777777" w:rsidR="00C36D13" w:rsidRPr="00B2674E" w:rsidRDefault="00C36D13" w:rsidP="00C36D13">
            <w:pPr>
              <w:rPr>
                <w:b/>
                <w:bCs/>
              </w:rPr>
            </w:pPr>
            <w:r w:rsidRPr="00B2674E">
              <w:rPr>
                <w:b/>
                <w:bCs/>
              </w:rPr>
              <w:t>D</w:t>
            </w:r>
          </w:p>
        </w:tc>
        <w:tc>
          <w:tcPr>
            <w:tcW w:w="4307" w:type="dxa"/>
          </w:tcPr>
          <w:p w14:paraId="67CA1931" w14:textId="77777777" w:rsidR="00C36D13" w:rsidRPr="00B2674E" w:rsidRDefault="00C36D13" w:rsidP="00C36D13">
            <w:r w:rsidRPr="00B2674E">
              <w:t>PRINTNAMELABEL</w:t>
            </w:r>
          </w:p>
        </w:tc>
        <w:tc>
          <w:tcPr>
            <w:tcW w:w="1640" w:type="dxa"/>
          </w:tcPr>
          <w:p w14:paraId="4F3566EF" w14:textId="77777777" w:rsidR="00C36D13" w:rsidRPr="00B2674E" w:rsidRDefault="00C36D13" w:rsidP="00C36D13">
            <w:r w:rsidRPr="00B2674E">
              <w:t>B</w:t>
            </w:r>
          </w:p>
        </w:tc>
        <w:tc>
          <w:tcPr>
            <w:tcW w:w="905" w:type="dxa"/>
          </w:tcPr>
          <w:p w14:paraId="4EBABB83" w14:textId="77777777" w:rsidR="00C36D13" w:rsidRPr="00B2674E" w:rsidRDefault="009C3573" w:rsidP="00C36D13">
            <w:r w:rsidRPr="00B2674E">
              <w:t>Y</w:t>
            </w:r>
          </w:p>
        </w:tc>
        <w:tc>
          <w:tcPr>
            <w:tcW w:w="5350" w:type="dxa"/>
          </w:tcPr>
          <w:p w14:paraId="6CB85E83" w14:textId="77777777" w:rsidR="00C36D13" w:rsidRPr="00B2674E" w:rsidRDefault="009C3573" w:rsidP="00C36D13">
            <w:pPr>
              <w:rPr>
                <w:sz w:val="18"/>
              </w:rPr>
            </w:pPr>
            <w:r w:rsidRPr="00B2674E">
              <w:rPr>
                <w:sz w:val="18"/>
              </w:rPr>
              <w:t>Default N</w:t>
            </w:r>
          </w:p>
        </w:tc>
        <w:tc>
          <w:tcPr>
            <w:tcW w:w="1769" w:type="dxa"/>
          </w:tcPr>
          <w:p w14:paraId="780EC431" w14:textId="77777777" w:rsidR="00C36D13" w:rsidRPr="00B2674E" w:rsidRDefault="00C36D13" w:rsidP="00C36D13">
            <w:pPr>
              <w:rPr>
                <w:sz w:val="18"/>
              </w:rPr>
            </w:pPr>
          </w:p>
        </w:tc>
      </w:tr>
      <w:tr w:rsidR="00365AB2" w:rsidRPr="00B2674E" w14:paraId="273609E0" w14:textId="77777777" w:rsidTr="00B0037C">
        <w:tc>
          <w:tcPr>
            <w:tcW w:w="533" w:type="dxa"/>
          </w:tcPr>
          <w:p w14:paraId="5D344F74" w14:textId="77777777" w:rsidR="00C36D13" w:rsidRPr="00B2674E" w:rsidRDefault="00C36D13" w:rsidP="00C36D13">
            <w:pPr>
              <w:rPr>
                <w:b/>
                <w:bCs/>
              </w:rPr>
            </w:pPr>
            <w:r w:rsidRPr="00B2674E">
              <w:rPr>
                <w:b/>
                <w:bCs/>
              </w:rPr>
              <w:t>E</w:t>
            </w:r>
          </w:p>
        </w:tc>
        <w:tc>
          <w:tcPr>
            <w:tcW w:w="4307" w:type="dxa"/>
          </w:tcPr>
          <w:p w14:paraId="3AD8FA98" w14:textId="77777777" w:rsidR="00C36D13" w:rsidRPr="00B2674E" w:rsidRDefault="00C36D13" w:rsidP="00C36D13">
            <w:r w:rsidRPr="00B2674E">
              <w:t>RENTEMBLEM</w:t>
            </w:r>
          </w:p>
        </w:tc>
        <w:tc>
          <w:tcPr>
            <w:tcW w:w="1640" w:type="dxa"/>
          </w:tcPr>
          <w:p w14:paraId="311270D0" w14:textId="77777777" w:rsidR="00C36D13" w:rsidRPr="00B2674E" w:rsidRDefault="00C36D13" w:rsidP="00C36D13">
            <w:r w:rsidRPr="00B2674E">
              <w:t>B</w:t>
            </w:r>
          </w:p>
        </w:tc>
        <w:tc>
          <w:tcPr>
            <w:tcW w:w="905" w:type="dxa"/>
          </w:tcPr>
          <w:p w14:paraId="2B7E9C01" w14:textId="77777777" w:rsidR="00C36D13" w:rsidRPr="00B2674E" w:rsidRDefault="009C3573" w:rsidP="00C36D13">
            <w:r w:rsidRPr="00B2674E">
              <w:t>Y</w:t>
            </w:r>
          </w:p>
        </w:tc>
        <w:tc>
          <w:tcPr>
            <w:tcW w:w="5350" w:type="dxa"/>
          </w:tcPr>
          <w:p w14:paraId="33338DEF" w14:textId="77777777" w:rsidR="00C36D13" w:rsidRPr="00B2674E" w:rsidRDefault="009C3573" w:rsidP="00C36D13">
            <w:pPr>
              <w:rPr>
                <w:sz w:val="18"/>
              </w:rPr>
            </w:pPr>
            <w:r w:rsidRPr="00B2674E">
              <w:rPr>
                <w:sz w:val="18"/>
              </w:rPr>
              <w:t>Default N</w:t>
            </w:r>
          </w:p>
        </w:tc>
        <w:tc>
          <w:tcPr>
            <w:tcW w:w="1769" w:type="dxa"/>
          </w:tcPr>
          <w:p w14:paraId="5BD8CCCF" w14:textId="77777777" w:rsidR="00C36D13" w:rsidRPr="00B2674E" w:rsidRDefault="00C36D13" w:rsidP="00C36D13">
            <w:pPr>
              <w:rPr>
                <w:sz w:val="18"/>
              </w:rPr>
            </w:pPr>
          </w:p>
        </w:tc>
      </w:tr>
      <w:tr w:rsidR="00365AB2" w:rsidRPr="00B2674E" w14:paraId="66F59A13" w14:textId="77777777" w:rsidTr="00B0037C">
        <w:tc>
          <w:tcPr>
            <w:tcW w:w="533" w:type="dxa"/>
          </w:tcPr>
          <w:p w14:paraId="5F25A6B2" w14:textId="77777777" w:rsidR="00C36D13" w:rsidRPr="00B2674E" w:rsidRDefault="00C36D13" w:rsidP="00C36D13">
            <w:pPr>
              <w:rPr>
                <w:b/>
                <w:bCs/>
              </w:rPr>
            </w:pPr>
            <w:r w:rsidRPr="00B2674E">
              <w:rPr>
                <w:b/>
                <w:bCs/>
              </w:rPr>
              <w:t>F</w:t>
            </w:r>
          </w:p>
        </w:tc>
        <w:tc>
          <w:tcPr>
            <w:tcW w:w="4307" w:type="dxa"/>
          </w:tcPr>
          <w:p w14:paraId="4278F014" w14:textId="77777777" w:rsidR="00C36D13" w:rsidRPr="00B2674E" w:rsidRDefault="00C36D13" w:rsidP="00C36D13">
            <w:r w:rsidRPr="00B2674E">
              <w:t>EMBROIDERY</w:t>
            </w:r>
          </w:p>
        </w:tc>
        <w:tc>
          <w:tcPr>
            <w:tcW w:w="1640" w:type="dxa"/>
          </w:tcPr>
          <w:p w14:paraId="349EFAF2" w14:textId="77777777" w:rsidR="00C36D13" w:rsidRPr="00B2674E" w:rsidRDefault="00C36D13" w:rsidP="00C36D13">
            <w:r w:rsidRPr="00B2674E">
              <w:t>B</w:t>
            </w:r>
          </w:p>
        </w:tc>
        <w:tc>
          <w:tcPr>
            <w:tcW w:w="905" w:type="dxa"/>
          </w:tcPr>
          <w:p w14:paraId="520DDAEC" w14:textId="77777777" w:rsidR="00C36D13" w:rsidRPr="00B2674E" w:rsidRDefault="009C3573" w:rsidP="00C36D13">
            <w:r w:rsidRPr="00B2674E">
              <w:t>Y</w:t>
            </w:r>
          </w:p>
        </w:tc>
        <w:tc>
          <w:tcPr>
            <w:tcW w:w="5350" w:type="dxa"/>
          </w:tcPr>
          <w:p w14:paraId="789474BC" w14:textId="77777777" w:rsidR="00C36D13" w:rsidRPr="00B2674E" w:rsidRDefault="009C3573" w:rsidP="00C36D13">
            <w:pPr>
              <w:rPr>
                <w:sz w:val="18"/>
              </w:rPr>
            </w:pPr>
            <w:r w:rsidRPr="00B2674E">
              <w:rPr>
                <w:sz w:val="18"/>
              </w:rPr>
              <w:t>Default N</w:t>
            </w:r>
          </w:p>
        </w:tc>
        <w:tc>
          <w:tcPr>
            <w:tcW w:w="1769" w:type="dxa"/>
          </w:tcPr>
          <w:p w14:paraId="724F4ACD" w14:textId="77777777" w:rsidR="00C36D13" w:rsidRPr="00B2674E" w:rsidRDefault="00C36D13" w:rsidP="00C36D13">
            <w:pPr>
              <w:rPr>
                <w:sz w:val="18"/>
              </w:rPr>
            </w:pPr>
          </w:p>
        </w:tc>
      </w:tr>
      <w:tr w:rsidR="00365AB2" w:rsidRPr="00B2674E" w14:paraId="522A481B" w14:textId="77777777" w:rsidTr="00B0037C">
        <w:tc>
          <w:tcPr>
            <w:tcW w:w="533" w:type="dxa"/>
          </w:tcPr>
          <w:p w14:paraId="7724B1A0" w14:textId="77777777" w:rsidR="00C36D13" w:rsidRPr="00B2674E" w:rsidRDefault="00C36D13" w:rsidP="00C36D13">
            <w:pPr>
              <w:rPr>
                <w:b/>
                <w:bCs/>
              </w:rPr>
            </w:pPr>
            <w:r w:rsidRPr="00B2674E">
              <w:rPr>
                <w:b/>
                <w:bCs/>
              </w:rPr>
              <w:lastRenderedPageBreak/>
              <w:t>G</w:t>
            </w:r>
          </w:p>
        </w:tc>
        <w:tc>
          <w:tcPr>
            <w:tcW w:w="4307" w:type="dxa"/>
          </w:tcPr>
          <w:p w14:paraId="55BF4873" w14:textId="77777777" w:rsidR="00C36D13" w:rsidRPr="00B2674E" w:rsidRDefault="00C36D13" w:rsidP="00C36D13">
            <w:r w:rsidRPr="00B2674E">
              <w:t>COMPLIANCYRULE</w:t>
            </w:r>
          </w:p>
        </w:tc>
        <w:tc>
          <w:tcPr>
            <w:tcW w:w="1640" w:type="dxa"/>
          </w:tcPr>
          <w:p w14:paraId="264B5166" w14:textId="77777777" w:rsidR="00C36D13" w:rsidRPr="00B2674E" w:rsidRDefault="00C36D13" w:rsidP="00C36D13">
            <w:r w:rsidRPr="00B2674E">
              <w:t>N</w:t>
            </w:r>
          </w:p>
        </w:tc>
        <w:tc>
          <w:tcPr>
            <w:tcW w:w="905" w:type="dxa"/>
          </w:tcPr>
          <w:p w14:paraId="327E85EE" w14:textId="77777777" w:rsidR="00C36D13" w:rsidRPr="00B2674E" w:rsidRDefault="00C36D13" w:rsidP="00C36D13">
            <w:r w:rsidRPr="00B2674E">
              <w:t>Y</w:t>
            </w:r>
          </w:p>
        </w:tc>
        <w:tc>
          <w:tcPr>
            <w:tcW w:w="5350" w:type="dxa"/>
          </w:tcPr>
          <w:p w14:paraId="3AE4C710" w14:textId="77777777" w:rsidR="00C36D13" w:rsidRPr="00B2674E" w:rsidRDefault="00C36D13" w:rsidP="00C36D13">
            <w:pPr>
              <w:rPr>
                <w:sz w:val="18"/>
              </w:rPr>
            </w:pPr>
          </w:p>
        </w:tc>
        <w:tc>
          <w:tcPr>
            <w:tcW w:w="1769" w:type="dxa"/>
          </w:tcPr>
          <w:p w14:paraId="75B59537" w14:textId="77777777" w:rsidR="00C36D13" w:rsidRPr="00B2674E" w:rsidRDefault="00C36D13" w:rsidP="00C36D13">
            <w:pPr>
              <w:rPr>
                <w:sz w:val="18"/>
              </w:rPr>
            </w:pPr>
          </w:p>
        </w:tc>
      </w:tr>
      <w:tr w:rsidR="00365AB2" w:rsidRPr="00B2674E" w14:paraId="75823119" w14:textId="77777777" w:rsidTr="00B0037C">
        <w:tc>
          <w:tcPr>
            <w:tcW w:w="533" w:type="dxa"/>
          </w:tcPr>
          <w:p w14:paraId="3B1D07A7" w14:textId="77777777" w:rsidR="00C36D13" w:rsidRPr="00B2674E" w:rsidRDefault="00C36D13" w:rsidP="00C36D13">
            <w:pPr>
              <w:rPr>
                <w:b/>
                <w:bCs/>
              </w:rPr>
            </w:pPr>
            <w:r w:rsidRPr="00B2674E">
              <w:rPr>
                <w:b/>
                <w:bCs/>
              </w:rPr>
              <w:t>H</w:t>
            </w:r>
          </w:p>
        </w:tc>
        <w:tc>
          <w:tcPr>
            <w:tcW w:w="4307" w:type="dxa"/>
          </w:tcPr>
          <w:p w14:paraId="63BB7552" w14:textId="77777777" w:rsidR="00C36D13" w:rsidRPr="00B2674E" w:rsidRDefault="00C36D13" w:rsidP="00C36D13">
            <w:r w:rsidRPr="00B2674E">
              <w:t>CONTRACTEMBTEMPPRICE</w:t>
            </w:r>
          </w:p>
        </w:tc>
        <w:tc>
          <w:tcPr>
            <w:tcW w:w="1640" w:type="dxa"/>
          </w:tcPr>
          <w:p w14:paraId="2990BAF5" w14:textId="77777777" w:rsidR="00C36D13" w:rsidRPr="00B2674E" w:rsidRDefault="00C36D13" w:rsidP="00C36D13">
            <w:r w:rsidRPr="00B2674E">
              <w:t>N (15,6)</w:t>
            </w:r>
          </w:p>
        </w:tc>
        <w:tc>
          <w:tcPr>
            <w:tcW w:w="905" w:type="dxa"/>
          </w:tcPr>
          <w:p w14:paraId="30611F9F" w14:textId="77777777" w:rsidR="00C36D13" w:rsidRPr="00B2674E" w:rsidRDefault="00C36D13" w:rsidP="00C36D13">
            <w:r w:rsidRPr="00B2674E">
              <w:t>Y</w:t>
            </w:r>
          </w:p>
        </w:tc>
        <w:tc>
          <w:tcPr>
            <w:tcW w:w="5350" w:type="dxa"/>
          </w:tcPr>
          <w:p w14:paraId="1906EFB4" w14:textId="77777777" w:rsidR="00C36D13" w:rsidRPr="00B2674E" w:rsidRDefault="00C36D13" w:rsidP="00C36D13">
            <w:pPr>
              <w:rPr>
                <w:sz w:val="18"/>
              </w:rPr>
            </w:pPr>
          </w:p>
        </w:tc>
        <w:tc>
          <w:tcPr>
            <w:tcW w:w="1769" w:type="dxa"/>
          </w:tcPr>
          <w:p w14:paraId="3A26972B" w14:textId="77777777" w:rsidR="00C36D13" w:rsidRPr="00B2674E" w:rsidRDefault="00C36D13" w:rsidP="00C36D13">
            <w:pPr>
              <w:rPr>
                <w:sz w:val="18"/>
              </w:rPr>
            </w:pPr>
          </w:p>
        </w:tc>
      </w:tr>
      <w:tr w:rsidR="00365AB2" w:rsidRPr="00B2674E" w14:paraId="6B2DAA3D" w14:textId="77777777" w:rsidTr="00B0037C">
        <w:tc>
          <w:tcPr>
            <w:tcW w:w="533" w:type="dxa"/>
          </w:tcPr>
          <w:p w14:paraId="1EA27C2D" w14:textId="77777777" w:rsidR="00C36D13" w:rsidRPr="00B2674E" w:rsidRDefault="00C36D13" w:rsidP="00C36D13">
            <w:pPr>
              <w:rPr>
                <w:b/>
                <w:bCs/>
              </w:rPr>
            </w:pPr>
            <w:r w:rsidRPr="00B2674E">
              <w:rPr>
                <w:b/>
                <w:bCs/>
              </w:rPr>
              <w:t>I</w:t>
            </w:r>
          </w:p>
        </w:tc>
        <w:tc>
          <w:tcPr>
            <w:tcW w:w="4307" w:type="dxa"/>
          </w:tcPr>
          <w:p w14:paraId="5A8299FF" w14:textId="77777777" w:rsidR="00C36D13" w:rsidRPr="00B2674E" w:rsidRDefault="00C36D13" w:rsidP="00C36D13">
            <w:r w:rsidRPr="00B2674E">
              <w:t>CONTRACTEMBTEMPPRICESTARTDATE</w:t>
            </w:r>
          </w:p>
        </w:tc>
        <w:tc>
          <w:tcPr>
            <w:tcW w:w="1640" w:type="dxa"/>
          </w:tcPr>
          <w:p w14:paraId="5F5AA8B2" w14:textId="77777777" w:rsidR="00C36D13" w:rsidRPr="00B2674E" w:rsidRDefault="00C36D13" w:rsidP="00C36D13">
            <w:r w:rsidRPr="00B2674E">
              <w:t>DATE</w:t>
            </w:r>
          </w:p>
        </w:tc>
        <w:tc>
          <w:tcPr>
            <w:tcW w:w="905" w:type="dxa"/>
          </w:tcPr>
          <w:p w14:paraId="3406A56F" w14:textId="77777777" w:rsidR="00C36D13" w:rsidRPr="00B2674E" w:rsidRDefault="00C36D13" w:rsidP="00C36D13">
            <w:r w:rsidRPr="00B2674E">
              <w:t>Y</w:t>
            </w:r>
          </w:p>
        </w:tc>
        <w:tc>
          <w:tcPr>
            <w:tcW w:w="5350" w:type="dxa"/>
          </w:tcPr>
          <w:p w14:paraId="7E0554F5" w14:textId="77777777" w:rsidR="00C36D13" w:rsidRPr="00B2674E" w:rsidRDefault="00C36D13" w:rsidP="00C36D13">
            <w:pPr>
              <w:rPr>
                <w:sz w:val="18"/>
              </w:rPr>
            </w:pPr>
          </w:p>
        </w:tc>
        <w:tc>
          <w:tcPr>
            <w:tcW w:w="1769" w:type="dxa"/>
          </w:tcPr>
          <w:p w14:paraId="2D993FB4" w14:textId="77777777" w:rsidR="00C36D13" w:rsidRPr="00B2674E" w:rsidRDefault="00C36D13" w:rsidP="00C36D13">
            <w:pPr>
              <w:rPr>
                <w:sz w:val="18"/>
              </w:rPr>
            </w:pPr>
          </w:p>
        </w:tc>
      </w:tr>
      <w:tr w:rsidR="00365AB2" w:rsidRPr="00B2674E" w14:paraId="7E0567C4" w14:textId="77777777" w:rsidTr="00B0037C">
        <w:tc>
          <w:tcPr>
            <w:tcW w:w="533" w:type="dxa"/>
          </w:tcPr>
          <w:p w14:paraId="51E8DBCC" w14:textId="77777777" w:rsidR="00C36D13" w:rsidRPr="00B2674E" w:rsidRDefault="00C36D13" w:rsidP="00C36D13">
            <w:pPr>
              <w:rPr>
                <w:b/>
                <w:bCs/>
              </w:rPr>
            </w:pPr>
            <w:r w:rsidRPr="00B2674E">
              <w:rPr>
                <w:b/>
                <w:bCs/>
              </w:rPr>
              <w:t>J</w:t>
            </w:r>
          </w:p>
        </w:tc>
        <w:tc>
          <w:tcPr>
            <w:tcW w:w="4307" w:type="dxa"/>
          </w:tcPr>
          <w:p w14:paraId="6D4501D7" w14:textId="77777777" w:rsidR="00C36D13" w:rsidRPr="00B2674E" w:rsidRDefault="00C36D13" w:rsidP="00C36D13">
            <w:r w:rsidRPr="00B2674E">
              <w:t>ACTIVE</w:t>
            </w:r>
          </w:p>
        </w:tc>
        <w:tc>
          <w:tcPr>
            <w:tcW w:w="1640" w:type="dxa"/>
          </w:tcPr>
          <w:p w14:paraId="0B64820E" w14:textId="77777777" w:rsidR="00C36D13" w:rsidRPr="00B2674E" w:rsidRDefault="00C36D13" w:rsidP="00C36D13">
            <w:r w:rsidRPr="00B2674E">
              <w:t>B</w:t>
            </w:r>
          </w:p>
        </w:tc>
        <w:tc>
          <w:tcPr>
            <w:tcW w:w="905" w:type="dxa"/>
          </w:tcPr>
          <w:p w14:paraId="29DE0AC2" w14:textId="77777777" w:rsidR="00C36D13" w:rsidRPr="00B2674E" w:rsidRDefault="009C3573" w:rsidP="00C36D13">
            <w:r w:rsidRPr="00B2674E">
              <w:t>Y</w:t>
            </w:r>
          </w:p>
        </w:tc>
        <w:tc>
          <w:tcPr>
            <w:tcW w:w="5350" w:type="dxa"/>
          </w:tcPr>
          <w:p w14:paraId="464F8CBE" w14:textId="77777777" w:rsidR="00C36D13" w:rsidRPr="00B2674E" w:rsidRDefault="009C3573" w:rsidP="00C36D13">
            <w:pPr>
              <w:rPr>
                <w:sz w:val="18"/>
              </w:rPr>
            </w:pPr>
            <w:r w:rsidRPr="00B2674E">
              <w:rPr>
                <w:sz w:val="18"/>
              </w:rPr>
              <w:t>Default Y</w:t>
            </w:r>
          </w:p>
        </w:tc>
        <w:tc>
          <w:tcPr>
            <w:tcW w:w="1769" w:type="dxa"/>
          </w:tcPr>
          <w:p w14:paraId="74D72DD0" w14:textId="77777777" w:rsidR="00C36D13" w:rsidRPr="00B2674E" w:rsidRDefault="00C36D13" w:rsidP="00C36D13">
            <w:pPr>
              <w:rPr>
                <w:sz w:val="18"/>
              </w:rPr>
            </w:pPr>
          </w:p>
        </w:tc>
      </w:tr>
      <w:tr w:rsidR="00365AB2" w:rsidRPr="00B2674E" w14:paraId="7A106725" w14:textId="77777777" w:rsidTr="00B0037C">
        <w:tc>
          <w:tcPr>
            <w:tcW w:w="533" w:type="dxa"/>
          </w:tcPr>
          <w:p w14:paraId="306AB6ED" w14:textId="77777777" w:rsidR="00C36D13" w:rsidRPr="00B2674E" w:rsidRDefault="00C36D13" w:rsidP="00C36D13">
            <w:pPr>
              <w:rPr>
                <w:b/>
                <w:bCs/>
              </w:rPr>
            </w:pPr>
            <w:r w:rsidRPr="00B2674E">
              <w:rPr>
                <w:b/>
                <w:bCs/>
              </w:rPr>
              <w:t>K</w:t>
            </w:r>
          </w:p>
        </w:tc>
        <w:tc>
          <w:tcPr>
            <w:tcW w:w="4307" w:type="dxa"/>
          </w:tcPr>
          <w:p w14:paraId="08F86B28" w14:textId="77777777" w:rsidR="00C36D13" w:rsidRPr="00B2674E" w:rsidRDefault="00C36D13" w:rsidP="00C36D13">
            <w:r w:rsidRPr="00B2674E">
              <w:t>PRODUCTCODE</w:t>
            </w:r>
          </w:p>
        </w:tc>
        <w:tc>
          <w:tcPr>
            <w:tcW w:w="1640" w:type="dxa"/>
          </w:tcPr>
          <w:p w14:paraId="3D3394D4" w14:textId="77777777" w:rsidR="00C36D13" w:rsidRPr="00B2674E" w:rsidRDefault="00C36D13" w:rsidP="00C36D13">
            <w:r w:rsidRPr="00B2674E">
              <w:t>A(12)</w:t>
            </w:r>
          </w:p>
        </w:tc>
        <w:tc>
          <w:tcPr>
            <w:tcW w:w="905" w:type="dxa"/>
          </w:tcPr>
          <w:p w14:paraId="7EE164CD" w14:textId="77777777" w:rsidR="00C36D13" w:rsidRPr="00B2674E" w:rsidRDefault="00C36D13" w:rsidP="00C36D13">
            <w:r w:rsidRPr="00B2674E">
              <w:t>Y</w:t>
            </w:r>
          </w:p>
        </w:tc>
        <w:tc>
          <w:tcPr>
            <w:tcW w:w="5350" w:type="dxa"/>
          </w:tcPr>
          <w:p w14:paraId="27E4F9DF" w14:textId="77777777" w:rsidR="00C36D13" w:rsidRPr="00B2674E" w:rsidRDefault="009C3573" w:rsidP="00C36D13">
            <w:pPr>
              <w:rPr>
                <w:sz w:val="18"/>
              </w:rPr>
            </w:pPr>
            <w:r w:rsidRPr="00B2674E">
              <w:rPr>
                <w:sz w:val="18"/>
              </w:rPr>
              <w:t>Must exist as a product in I_PRODUCT as emblem with TOM=4</w:t>
            </w:r>
          </w:p>
        </w:tc>
        <w:tc>
          <w:tcPr>
            <w:tcW w:w="1769" w:type="dxa"/>
          </w:tcPr>
          <w:p w14:paraId="16529AFC" w14:textId="77777777" w:rsidR="00C36D13" w:rsidRPr="00B2674E" w:rsidRDefault="00C36D13" w:rsidP="00C36D13">
            <w:pPr>
              <w:rPr>
                <w:sz w:val="18"/>
              </w:rPr>
            </w:pPr>
          </w:p>
        </w:tc>
      </w:tr>
      <w:tr w:rsidR="00365AB2" w:rsidRPr="00B2674E" w14:paraId="5A9004BA" w14:textId="77777777" w:rsidTr="00B0037C">
        <w:tc>
          <w:tcPr>
            <w:tcW w:w="533" w:type="dxa"/>
          </w:tcPr>
          <w:p w14:paraId="62520015" w14:textId="77777777" w:rsidR="00C36D13" w:rsidRPr="00B2674E" w:rsidRDefault="00C36D13" w:rsidP="00C36D13">
            <w:pPr>
              <w:rPr>
                <w:b/>
                <w:bCs/>
              </w:rPr>
            </w:pPr>
            <w:r w:rsidRPr="00B2674E">
              <w:rPr>
                <w:b/>
                <w:bCs/>
              </w:rPr>
              <w:t>L</w:t>
            </w:r>
          </w:p>
        </w:tc>
        <w:tc>
          <w:tcPr>
            <w:tcW w:w="4307" w:type="dxa"/>
          </w:tcPr>
          <w:p w14:paraId="7EDA1964" w14:textId="77777777" w:rsidR="00C36D13" w:rsidRPr="00B2674E" w:rsidRDefault="00C36D13" w:rsidP="00C36D13">
            <w:r w:rsidRPr="00B2674E">
              <w:t>SIZECODE</w:t>
            </w:r>
          </w:p>
        </w:tc>
        <w:tc>
          <w:tcPr>
            <w:tcW w:w="1640" w:type="dxa"/>
          </w:tcPr>
          <w:p w14:paraId="100D0386" w14:textId="77777777" w:rsidR="00C36D13" w:rsidRPr="00B2674E" w:rsidRDefault="00C36D13" w:rsidP="00C36D13">
            <w:r w:rsidRPr="00B2674E">
              <w:t>A(12)</w:t>
            </w:r>
          </w:p>
        </w:tc>
        <w:tc>
          <w:tcPr>
            <w:tcW w:w="905" w:type="dxa"/>
          </w:tcPr>
          <w:p w14:paraId="5E4CD843" w14:textId="77777777" w:rsidR="00C36D13" w:rsidRPr="00B2674E" w:rsidRDefault="009C3573" w:rsidP="00C36D13">
            <w:r w:rsidRPr="00B2674E">
              <w:t>N</w:t>
            </w:r>
          </w:p>
        </w:tc>
        <w:tc>
          <w:tcPr>
            <w:tcW w:w="5350" w:type="dxa"/>
          </w:tcPr>
          <w:p w14:paraId="45115F1A" w14:textId="77777777" w:rsidR="00C36D13" w:rsidRPr="00B2674E" w:rsidRDefault="009C3573" w:rsidP="00C36D13">
            <w:pPr>
              <w:rPr>
                <w:sz w:val="18"/>
              </w:rPr>
            </w:pPr>
            <w:r w:rsidRPr="00B2674E">
              <w:rPr>
                <w:sz w:val="18"/>
              </w:rPr>
              <w:t>Must be filled, fill with – if unknown</w:t>
            </w:r>
          </w:p>
        </w:tc>
        <w:tc>
          <w:tcPr>
            <w:tcW w:w="1769" w:type="dxa"/>
          </w:tcPr>
          <w:p w14:paraId="467A3D57" w14:textId="77777777" w:rsidR="00C36D13" w:rsidRPr="00B2674E" w:rsidRDefault="00C36D13" w:rsidP="00C36D13">
            <w:pPr>
              <w:rPr>
                <w:sz w:val="18"/>
              </w:rPr>
            </w:pPr>
          </w:p>
        </w:tc>
      </w:tr>
      <w:tr w:rsidR="00365AB2" w:rsidRPr="00B2674E" w14:paraId="74DC87C5" w14:textId="77777777" w:rsidTr="00B0037C">
        <w:tc>
          <w:tcPr>
            <w:tcW w:w="533" w:type="dxa"/>
          </w:tcPr>
          <w:p w14:paraId="62123068" w14:textId="77777777" w:rsidR="00C36D13" w:rsidRPr="00B2674E" w:rsidRDefault="00C36D13" w:rsidP="00C36D13">
            <w:pPr>
              <w:rPr>
                <w:b/>
                <w:bCs/>
              </w:rPr>
            </w:pPr>
            <w:r w:rsidRPr="00B2674E">
              <w:rPr>
                <w:b/>
                <w:bCs/>
              </w:rPr>
              <w:t>M</w:t>
            </w:r>
          </w:p>
        </w:tc>
        <w:tc>
          <w:tcPr>
            <w:tcW w:w="4307" w:type="dxa"/>
          </w:tcPr>
          <w:p w14:paraId="6ED7E1A4" w14:textId="77777777" w:rsidR="00C36D13" w:rsidRPr="00B2674E" w:rsidRDefault="00C36D13" w:rsidP="00C36D13">
            <w:r w:rsidRPr="00B2674E">
              <w:t>DESCRIPTION</w:t>
            </w:r>
          </w:p>
        </w:tc>
        <w:tc>
          <w:tcPr>
            <w:tcW w:w="1640" w:type="dxa"/>
          </w:tcPr>
          <w:p w14:paraId="6AF844F1" w14:textId="77777777" w:rsidR="00C36D13" w:rsidRPr="00B2674E" w:rsidRDefault="00C36D13" w:rsidP="00C36D13">
            <w:r w:rsidRPr="00B2674E">
              <w:t>A(80)</w:t>
            </w:r>
          </w:p>
        </w:tc>
        <w:tc>
          <w:tcPr>
            <w:tcW w:w="905" w:type="dxa"/>
          </w:tcPr>
          <w:p w14:paraId="5179AED6" w14:textId="77777777" w:rsidR="00C36D13" w:rsidRPr="00B2674E" w:rsidRDefault="00C36D13" w:rsidP="00C36D13">
            <w:r w:rsidRPr="00B2674E">
              <w:t>Y</w:t>
            </w:r>
          </w:p>
        </w:tc>
        <w:tc>
          <w:tcPr>
            <w:tcW w:w="5350" w:type="dxa"/>
          </w:tcPr>
          <w:p w14:paraId="44352720" w14:textId="77777777" w:rsidR="00C36D13" w:rsidRPr="00B2674E" w:rsidRDefault="00C36D13" w:rsidP="00C36D13">
            <w:pPr>
              <w:rPr>
                <w:sz w:val="18"/>
              </w:rPr>
            </w:pPr>
          </w:p>
        </w:tc>
        <w:tc>
          <w:tcPr>
            <w:tcW w:w="1769" w:type="dxa"/>
          </w:tcPr>
          <w:p w14:paraId="462AD93B" w14:textId="77777777" w:rsidR="00C36D13" w:rsidRPr="00B2674E" w:rsidRDefault="00C36D13" w:rsidP="00C36D13">
            <w:pPr>
              <w:rPr>
                <w:sz w:val="18"/>
              </w:rPr>
            </w:pPr>
          </w:p>
        </w:tc>
      </w:tr>
      <w:tr w:rsidR="00365AB2" w:rsidRPr="00B2674E" w14:paraId="447CD36C" w14:textId="77777777" w:rsidTr="00B0037C">
        <w:tc>
          <w:tcPr>
            <w:tcW w:w="533" w:type="dxa"/>
          </w:tcPr>
          <w:p w14:paraId="4B517A84" w14:textId="77777777" w:rsidR="00C36D13" w:rsidRPr="00B2674E" w:rsidRDefault="00C36D13" w:rsidP="00C36D13">
            <w:pPr>
              <w:rPr>
                <w:b/>
                <w:bCs/>
              </w:rPr>
            </w:pPr>
            <w:r w:rsidRPr="00B2674E">
              <w:rPr>
                <w:b/>
                <w:bCs/>
              </w:rPr>
              <w:t>N</w:t>
            </w:r>
          </w:p>
        </w:tc>
        <w:tc>
          <w:tcPr>
            <w:tcW w:w="4307" w:type="dxa"/>
          </w:tcPr>
          <w:p w14:paraId="0FD5EDCD" w14:textId="77777777" w:rsidR="00C36D13" w:rsidRPr="00B2674E" w:rsidRDefault="00C36D13" w:rsidP="00C36D13">
            <w:r w:rsidRPr="00B2674E">
              <w:t>TEXTCOLORCODE</w:t>
            </w:r>
          </w:p>
        </w:tc>
        <w:tc>
          <w:tcPr>
            <w:tcW w:w="1640" w:type="dxa"/>
          </w:tcPr>
          <w:p w14:paraId="1D108EC4" w14:textId="77777777" w:rsidR="00C36D13" w:rsidRPr="00B2674E" w:rsidRDefault="00C36D13" w:rsidP="00C36D13">
            <w:r w:rsidRPr="00B2674E">
              <w:t>A(12)</w:t>
            </w:r>
          </w:p>
        </w:tc>
        <w:tc>
          <w:tcPr>
            <w:tcW w:w="905" w:type="dxa"/>
          </w:tcPr>
          <w:p w14:paraId="1F41BF03" w14:textId="77777777" w:rsidR="00C36D13" w:rsidRPr="00B2674E" w:rsidRDefault="00C36D13" w:rsidP="00C36D13">
            <w:r w:rsidRPr="00B2674E">
              <w:t>Y</w:t>
            </w:r>
          </w:p>
        </w:tc>
        <w:tc>
          <w:tcPr>
            <w:tcW w:w="5350" w:type="dxa"/>
          </w:tcPr>
          <w:p w14:paraId="38498658" w14:textId="77777777" w:rsidR="00C36D13" w:rsidRPr="00B2674E" w:rsidRDefault="00C36D13" w:rsidP="00C36D13">
            <w:pPr>
              <w:rPr>
                <w:sz w:val="18"/>
              </w:rPr>
            </w:pPr>
          </w:p>
        </w:tc>
        <w:tc>
          <w:tcPr>
            <w:tcW w:w="1769" w:type="dxa"/>
          </w:tcPr>
          <w:p w14:paraId="77B3B6E8" w14:textId="77777777" w:rsidR="00C36D13" w:rsidRPr="00B2674E" w:rsidRDefault="00C36D13" w:rsidP="00C36D13">
            <w:pPr>
              <w:rPr>
                <w:sz w:val="18"/>
              </w:rPr>
            </w:pPr>
          </w:p>
        </w:tc>
      </w:tr>
      <w:tr w:rsidR="00365AB2" w:rsidRPr="00B2674E" w14:paraId="22EDC058" w14:textId="77777777" w:rsidTr="00B0037C">
        <w:tc>
          <w:tcPr>
            <w:tcW w:w="533" w:type="dxa"/>
          </w:tcPr>
          <w:p w14:paraId="03C7BADE" w14:textId="77777777" w:rsidR="00C36D13" w:rsidRPr="00B2674E" w:rsidRDefault="00C36D13" w:rsidP="00C36D13">
            <w:pPr>
              <w:rPr>
                <w:b/>
                <w:bCs/>
              </w:rPr>
            </w:pPr>
            <w:r w:rsidRPr="00B2674E">
              <w:rPr>
                <w:b/>
                <w:bCs/>
              </w:rPr>
              <w:t>O</w:t>
            </w:r>
          </w:p>
        </w:tc>
        <w:tc>
          <w:tcPr>
            <w:tcW w:w="4307" w:type="dxa"/>
          </w:tcPr>
          <w:p w14:paraId="205887F4" w14:textId="77777777" w:rsidR="00C36D13" w:rsidRPr="00B2674E" w:rsidRDefault="00C36D13" w:rsidP="00C36D13">
            <w:r w:rsidRPr="00B2674E">
              <w:t>BORDERCOLORCODE</w:t>
            </w:r>
          </w:p>
        </w:tc>
        <w:tc>
          <w:tcPr>
            <w:tcW w:w="1640" w:type="dxa"/>
          </w:tcPr>
          <w:p w14:paraId="7F64630B" w14:textId="77777777" w:rsidR="00C36D13" w:rsidRPr="00B2674E" w:rsidRDefault="00C36D13" w:rsidP="00C36D13">
            <w:r w:rsidRPr="00B2674E">
              <w:t>A(12)</w:t>
            </w:r>
          </w:p>
        </w:tc>
        <w:tc>
          <w:tcPr>
            <w:tcW w:w="905" w:type="dxa"/>
          </w:tcPr>
          <w:p w14:paraId="4938A12B" w14:textId="77777777" w:rsidR="00C36D13" w:rsidRPr="00B2674E" w:rsidRDefault="00C36D13" w:rsidP="00C36D13">
            <w:r w:rsidRPr="00B2674E">
              <w:t>Y</w:t>
            </w:r>
          </w:p>
        </w:tc>
        <w:tc>
          <w:tcPr>
            <w:tcW w:w="5350" w:type="dxa"/>
          </w:tcPr>
          <w:p w14:paraId="1C8BD859" w14:textId="77777777" w:rsidR="00C36D13" w:rsidRPr="00B2674E" w:rsidRDefault="00C36D13" w:rsidP="00C36D13">
            <w:pPr>
              <w:rPr>
                <w:sz w:val="18"/>
              </w:rPr>
            </w:pPr>
          </w:p>
        </w:tc>
        <w:tc>
          <w:tcPr>
            <w:tcW w:w="1769" w:type="dxa"/>
          </w:tcPr>
          <w:p w14:paraId="3BF78D1F" w14:textId="77777777" w:rsidR="00C36D13" w:rsidRPr="00B2674E" w:rsidRDefault="00C36D13" w:rsidP="00C36D13">
            <w:pPr>
              <w:rPr>
                <w:sz w:val="18"/>
              </w:rPr>
            </w:pPr>
          </w:p>
        </w:tc>
      </w:tr>
      <w:tr w:rsidR="00365AB2" w:rsidRPr="00B2674E" w14:paraId="496D9783" w14:textId="77777777" w:rsidTr="00B0037C">
        <w:tc>
          <w:tcPr>
            <w:tcW w:w="533" w:type="dxa"/>
          </w:tcPr>
          <w:p w14:paraId="15F8C0E5" w14:textId="77777777" w:rsidR="00C36D13" w:rsidRPr="00B2674E" w:rsidRDefault="00C36D13" w:rsidP="00C36D13">
            <w:pPr>
              <w:rPr>
                <w:b/>
                <w:bCs/>
              </w:rPr>
            </w:pPr>
            <w:r w:rsidRPr="00B2674E">
              <w:rPr>
                <w:b/>
                <w:bCs/>
              </w:rPr>
              <w:t>P</w:t>
            </w:r>
          </w:p>
        </w:tc>
        <w:tc>
          <w:tcPr>
            <w:tcW w:w="4307" w:type="dxa"/>
          </w:tcPr>
          <w:p w14:paraId="030CCB44" w14:textId="77777777" w:rsidR="00C36D13" w:rsidRPr="00B2674E" w:rsidRDefault="00C36D13" w:rsidP="00C36D13">
            <w:r w:rsidRPr="00B2674E">
              <w:t>BACKGROUNDCOLORCODE</w:t>
            </w:r>
          </w:p>
        </w:tc>
        <w:tc>
          <w:tcPr>
            <w:tcW w:w="1640" w:type="dxa"/>
          </w:tcPr>
          <w:p w14:paraId="1CDE9A6A" w14:textId="77777777" w:rsidR="00C36D13" w:rsidRPr="00B2674E" w:rsidRDefault="00C36D13" w:rsidP="00C36D13">
            <w:r w:rsidRPr="00B2674E">
              <w:t>A(12)</w:t>
            </w:r>
          </w:p>
        </w:tc>
        <w:tc>
          <w:tcPr>
            <w:tcW w:w="905" w:type="dxa"/>
          </w:tcPr>
          <w:p w14:paraId="22D69C85" w14:textId="77777777" w:rsidR="00C36D13" w:rsidRPr="00B2674E" w:rsidRDefault="00C36D13" w:rsidP="00C36D13">
            <w:r w:rsidRPr="00B2674E">
              <w:t>Y</w:t>
            </w:r>
          </w:p>
        </w:tc>
        <w:tc>
          <w:tcPr>
            <w:tcW w:w="5350" w:type="dxa"/>
          </w:tcPr>
          <w:p w14:paraId="1E3F53CA" w14:textId="77777777" w:rsidR="00C36D13" w:rsidRPr="00B2674E" w:rsidRDefault="00C36D13" w:rsidP="00C36D13">
            <w:pPr>
              <w:rPr>
                <w:sz w:val="18"/>
              </w:rPr>
            </w:pPr>
          </w:p>
        </w:tc>
        <w:tc>
          <w:tcPr>
            <w:tcW w:w="1769" w:type="dxa"/>
          </w:tcPr>
          <w:p w14:paraId="7E7E2C12" w14:textId="77777777" w:rsidR="00C36D13" w:rsidRPr="00B2674E" w:rsidRDefault="00C36D13" w:rsidP="00C36D13">
            <w:pPr>
              <w:rPr>
                <w:sz w:val="18"/>
              </w:rPr>
            </w:pPr>
          </w:p>
        </w:tc>
      </w:tr>
      <w:tr w:rsidR="00365AB2" w:rsidRPr="00B2674E" w14:paraId="1BF57EFD" w14:textId="77777777" w:rsidTr="00B0037C">
        <w:tc>
          <w:tcPr>
            <w:tcW w:w="533" w:type="dxa"/>
          </w:tcPr>
          <w:p w14:paraId="0C5A68DD" w14:textId="77777777" w:rsidR="00C36D13" w:rsidRPr="00B2674E" w:rsidRDefault="00C36D13" w:rsidP="00C36D13">
            <w:pPr>
              <w:rPr>
                <w:b/>
                <w:bCs/>
              </w:rPr>
            </w:pPr>
            <w:r w:rsidRPr="00B2674E">
              <w:rPr>
                <w:b/>
                <w:bCs/>
              </w:rPr>
              <w:t>Q</w:t>
            </w:r>
          </w:p>
        </w:tc>
        <w:tc>
          <w:tcPr>
            <w:tcW w:w="4307" w:type="dxa"/>
          </w:tcPr>
          <w:p w14:paraId="0375ABD3" w14:textId="77777777" w:rsidR="00C36D13" w:rsidRPr="00B2674E" w:rsidRDefault="00C36D13" w:rsidP="00C36D13">
            <w:r w:rsidRPr="00B2674E">
              <w:t>FABRICCODE</w:t>
            </w:r>
          </w:p>
        </w:tc>
        <w:tc>
          <w:tcPr>
            <w:tcW w:w="1640" w:type="dxa"/>
          </w:tcPr>
          <w:p w14:paraId="544D6058" w14:textId="77777777" w:rsidR="00C36D13" w:rsidRPr="00B2674E" w:rsidRDefault="00C36D13" w:rsidP="00C36D13">
            <w:r w:rsidRPr="00B2674E">
              <w:t>A(12)</w:t>
            </w:r>
          </w:p>
        </w:tc>
        <w:tc>
          <w:tcPr>
            <w:tcW w:w="905" w:type="dxa"/>
          </w:tcPr>
          <w:p w14:paraId="3775EDA1" w14:textId="77777777" w:rsidR="00C36D13" w:rsidRPr="00B2674E" w:rsidRDefault="00C36D13" w:rsidP="00C36D13">
            <w:r w:rsidRPr="00B2674E">
              <w:t>N</w:t>
            </w:r>
          </w:p>
        </w:tc>
        <w:tc>
          <w:tcPr>
            <w:tcW w:w="5350" w:type="dxa"/>
          </w:tcPr>
          <w:p w14:paraId="422A1547" w14:textId="77777777" w:rsidR="00C36D13" w:rsidRPr="00B2674E" w:rsidRDefault="009C3573" w:rsidP="00C36D13">
            <w:pPr>
              <w:rPr>
                <w:sz w:val="18"/>
              </w:rPr>
            </w:pPr>
            <w:r w:rsidRPr="00B2674E">
              <w:rPr>
                <w:sz w:val="18"/>
              </w:rPr>
              <w:t>Must be filled, fill with – if unknown</w:t>
            </w:r>
          </w:p>
        </w:tc>
        <w:tc>
          <w:tcPr>
            <w:tcW w:w="1769" w:type="dxa"/>
          </w:tcPr>
          <w:p w14:paraId="637F0BD3" w14:textId="77777777" w:rsidR="00C36D13" w:rsidRPr="00B2674E" w:rsidRDefault="00C36D13" w:rsidP="00C36D13">
            <w:pPr>
              <w:rPr>
                <w:sz w:val="18"/>
              </w:rPr>
            </w:pPr>
          </w:p>
        </w:tc>
      </w:tr>
      <w:tr w:rsidR="00365AB2" w:rsidRPr="00B2674E" w14:paraId="2412690E" w14:textId="77777777" w:rsidTr="00B0037C">
        <w:tc>
          <w:tcPr>
            <w:tcW w:w="533" w:type="dxa"/>
          </w:tcPr>
          <w:p w14:paraId="34156184" w14:textId="77777777" w:rsidR="00C36D13" w:rsidRPr="00B2674E" w:rsidRDefault="00C36D13" w:rsidP="00C36D13">
            <w:pPr>
              <w:rPr>
                <w:b/>
                <w:bCs/>
              </w:rPr>
            </w:pPr>
            <w:r w:rsidRPr="00B2674E">
              <w:rPr>
                <w:b/>
                <w:bCs/>
              </w:rPr>
              <w:t>R</w:t>
            </w:r>
          </w:p>
        </w:tc>
        <w:tc>
          <w:tcPr>
            <w:tcW w:w="4307" w:type="dxa"/>
          </w:tcPr>
          <w:p w14:paraId="334AC1DF" w14:textId="77777777" w:rsidR="00C36D13" w:rsidRPr="00B2674E" w:rsidRDefault="00C36D13" w:rsidP="00C36D13">
            <w:r w:rsidRPr="00B2674E">
              <w:t>PLACEMENTCODE</w:t>
            </w:r>
          </w:p>
        </w:tc>
        <w:tc>
          <w:tcPr>
            <w:tcW w:w="1640" w:type="dxa"/>
          </w:tcPr>
          <w:p w14:paraId="55FC5556" w14:textId="77777777" w:rsidR="00C36D13" w:rsidRPr="00B2674E" w:rsidRDefault="00C36D13" w:rsidP="00C36D13">
            <w:r w:rsidRPr="00B2674E">
              <w:t>A(6)</w:t>
            </w:r>
          </w:p>
        </w:tc>
        <w:tc>
          <w:tcPr>
            <w:tcW w:w="905" w:type="dxa"/>
          </w:tcPr>
          <w:p w14:paraId="4C62AF77" w14:textId="77777777" w:rsidR="00C36D13" w:rsidRPr="00B2674E" w:rsidRDefault="00C36D13" w:rsidP="00C36D13">
            <w:r w:rsidRPr="00B2674E">
              <w:t>Y</w:t>
            </w:r>
          </w:p>
        </w:tc>
        <w:tc>
          <w:tcPr>
            <w:tcW w:w="5350" w:type="dxa"/>
          </w:tcPr>
          <w:p w14:paraId="00F23F4D" w14:textId="77777777" w:rsidR="00C36D13" w:rsidRPr="00B2674E" w:rsidRDefault="00C36D13" w:rsidP="00C36D13">
            <w:pPr>
              <w:rPr>
                <w:sz w:val="18"/>
              </w:rPr>
            </w:pPr>
          </w:p>
        </w:tc>
        <w:tc>
          <w:tcPr>
            <w:tcW w:w="1769" w:type="dxa"/>
          </w:tcPr>
          <w:p w14:paraId="687322FE" w14:textId="77777777" w:rsidR="00C36D13" w:rsidRPr="00B2674E" w:rsidRDefault="00C36D13" w:rsidP="00C36D13">
            <w:pPr>
              <w:rPr>
                <w:sz w:val="18"/>
              </w:rPr>
            </w:pPr>
          </w:p>
        </w:tc>
      </w:tr>
      <w:tr w:rsidR="00365AB2" w:rsidRPr="00B2674E" w14:paraId="492F48BF" w14:textId="77777777" w:rsidTr="00B0037C">
        <w:tc>
          <w:tcPr>
            <w:tcW w:w="533" w:type="dxa"/>
          </w:tcPr>
          <w:p w14:paraId="715509E9" w14:textId="77777777" w:rsidR="00C36D13" w:rsidRPr="00B2674E" w:rsidRDefault="00C36D13" w:rsidP="00C36D13">
            <w:pPr>
              <w:rPr>
                <w:b/>
                <w:bCs/>
              </w:rPr>
            </w:pPr>
            <w:r w:rsidRPr="00B2674E">
              <w:rPr>
                <w:b/>
                <w:bCs/>
              </w:rPr>
              <w:t>S</w:t>
            </w:r>
          </w:p>
        </w:tc>
        <w:tc>
          <w:tcPr>
            <w:tcW w:w="4307" w:type="dxa"/>
          </w:tcPr>
          <w:p w14:paraId="666A28F4" w14:textId="77777777" w:rsidR="00C36D13" w:rsidRPr="00B2674E" w:rsidRDefault="00C36D13" w:rsidP="00C36D13">
            <w:r w:rsidRPr="00B2674E">
              <w:t>PLACEMENTDESCRIPTION</w:t>
            </w:r>
          </w:p>
        </w:tc>
        <w:tc>
          <w:tcPr>
            <w:tcW w:w="1640" w:type="dxa"/>
          </w:tcPr>
          <w:p w14:paraId="11B1F57B" w14:textId="77777777" w:rsidR="00C36D13" w:rsidRPr="00B2674E" w:rsidRDefault="00C36D13" w:rsidP="00C36D13">
            <w:r w:rsidRPr="00B2674E">
              <w:t>A(40)</w:t>
            </w:r>
          </w:p>
        </w:tc>
        <w:tc>
          <w:tcPr>
            <w:tcW w:w="905" w:type="dxa"/>
          </w:tcPr>
          <w:p w14:paraId="7323252E" w14:textId="77777777" w:rsidR="00C36D13" w:rsidRPr="00B2674E" w:rsidRDefault="00C36D13" w:rsidP="00C36D13">
            <w:r w:rsidRPr="00B2674E">
              <w:t>Y</w:t>
            </w:r>
          </w:p>
        </w:tc>
        <w:tc>
          <w:tcPr>
            <w:tcW w:w="5350" w:type="dxa"/>
          </w:tcPr>
          <w:p w14:paraId="26564A14" w14:textId="77777777" w:rsidR="00C36D13" w:rsidRPr="00B2674E" w:rsidRDefault="00C36D13" w:rsidP="00C36D13">
            <w:pPr>
              <w:rPr>
                <w:sz w:val="18"/>
              </w:rPr>
            </w:pPr>
          </w:p>
        </w:tc>
        <w:tc>
          <w:tcPr>
            <w:tcW w:w="1769" w:type="dxa"/>
          </w:tcPr>
          <w:p w14:paraId="57649830" w14:textId="77777777" w:rsidR="00C36D13" w:rsidRPr="00B2674E" w:rsidRDefault="00C36D13" w:rsidP="00C36D13">
            <w:pPr>
              <w:rPr>
                <w:sz w:val="18"/>
              </w:rPr>
            </w:pPr>
          </w:p>
        </w:tc>
      </w:tr>
      <w:tr w:rsidR="00365AB2" w:rsidRPr="00B2674E" w14:paraId="254F80C7" w14:textId="77777777" w:rsidTr="00B0037C">
        <w:tc>
          <w:tcPr>
            <w:tcW w:w="533" w:type="dxa"/>
          </w:tcPr>
          <w:p w14:paraId="3606A306" w14:textId="77777777" w:rsidR="00C36D13" w:rsidRPr="00B2674E" w:rsidRDefault="00C36D13" w:rsidP="00C36D13">
            <w:pPr>
              <w:rPr>
                <w:b/>
                <w:bCs/>
              </w:rPr>
            </w:pPr>
            <w:r w:rsidRPr="00B2674E">
              <w:rPr>
                <w:b/>
                <w:bCs/>
              </w:rPr>
              <w:t>T</w:t>
            </w:r>
          </w:p>
        </w:tc>
        <w:tc>
          <w:tcPr>
            <w:tcW w:w="4307" w:type="dxa"/>
          </w:tcPr>
          <w:p w14:paraId="37A8FCA4" w14:textId="77777777" w:rsidR="00C36D13" w:rsidRPr="00B2674E" w:rsidRDefault="00C36D13" w:rsidP="00C36D13">
            <w:r w:rsidRPr="00B2674E">
              <w:t>EMBLEMTYPE</w:t>
            </w:r>
          </w:p>
        </w:tc>
        <w:tc>
          <w:tcPr>
            <w:tcW w:w="1640" w:type="dxa"/>
          </w:tcPr>
          <w:p w14:paraId="68F0E2C9" w14:textId="77777777" w:rsidR="00C36D13" w:rsidRPr="00B2674E" w:rsidRDefault="00C36D13" w:rsidP="00C36D13">
            <w:r w:rsidRPr="00B2674E">
              <w:t>N</w:t>
            </w:r>
          </w:p>
        </w:tc>
        <w:tc>
          <w:tcPr>
            <w:tcW w:w="905" w:type="dxa"/>
          </w:tcPr>
          <w:p w14:paraId="7C393699" w14:textId="77777777" w:rsidR="00C36D13" w:rsidRPr="00B2674E" w:rsidRDefault="009C3573" w:rsidP="00C36D13">
            <w:r w:rsidRPr="00B2674E">
              <w:t>Y</w:t>
            </w:r>
          </w:p>
        </w:tc>
        <w:tc>
          <w:tcPr>
            <w:tcW w:w="5350" w:type="dxa"/>
          </w:tcPr>
          <w:p w14:paraId="39F075E8" w14:textId="77777777" w:rsidR="00147218" w:rsidRPr="00B2674E" w:rsidRDefault="00147218" w:rsidP="00147218">
            <w:pPr>
              <w:rPr>
                <w:sz w:val="18"/>
              </w:rPr>
            </w:pPr>
            <w:r w:rsidRPr="00B2674E">
              <w:rPr>
                <w:sz w:val="18"/>
              </w:rPr>
              <w:t>1= Company</w:t>
            </w:r>
          </w:p>
          <w:p w14:paraId="58E81587" w14:textId="77777777" w:rsidR="00301EE7" w:rsidRPr="00B2674E" w:rsidRDefault="00147218" w:rsidP="00147218">
            <w:pPr>
              <w:rPr>
                <w:sz w:val="18"/>
              </w:rPr>
            </w:pPr>
            <w:r w:rsidRPr="00B2674E">
              <w:rPr>
                <w:sz w:val="18"/>
              </w:rPr>
              <w:t>2=</w:t>
            </w:r>
            <w:r w:rsidR="00301EE7" w:rsidRPr="00B2674E">
              <w:rPr>
                <w:sz w:val="18"/>
              </w:rPr>
              <w:t xml:space="preserve"> Name</w:t>
            </w:r>
          </w:p>
          <w:p w14:paraId="5A8ECA7C" w14:textId="77777777" w:rsidR="00147218" w:rsidRPr="00B2674E" w:rsidRDefault="00147218" w:rsidP="00147218">
            <w:pPr>
              <w:rPr>
                <w:sz w:val="18"/>
              </w:rPr>
            </w:pPr>
            <w:r w:rsidRPr="00B2674E">
              <w:rPr>
                <w:sz w:val="18"/>
              </w:rPr>
              <w:t>3=</w:t>
            </w:r>
            <w:r w:rsidR="00301EE7" w:rsidRPr="00B2674E">
              <w:rPr>
                <w:sz w:val="18"/>
              </w:rPr>
              <w:t xml:space="preserve"> Other/ Not Defined (</w:t>
            </w:r>
            <w:r w:rsidR="009C3573" w:rsidRPr="00B2674E">
              <w:rPr>
                <w:sz w:val="18"/>
              </w:rPr>
              <w:t>Default</w:t>
            </w:r>
            <w:r w:rsidR="00301EE7" w:rsidRPr="00B2674E">
              <w:rPr>
                <w:sz w:val="18"/>
              </w:rPr>
              <w:t>)</w:t>
            </w:r>
          </w:p>
          <w:p w14:paraId="32FAED36" w14:textId="77777777" w:rsidR="00147218" w:rsidRPr="00B2674E" w:rsidRDefault="00147218" w:rsidP="00147218">
            <w:pPr>
              <w:rPr>
                <w:sz w:val="18"/>
              </w:rPr>
            </w:pPr>
            <w:r w:rsidRPr="00B2674E">
              <w:rPr>
                <w:sz w:val="18"/>
              </w:rPr>
              <w:t>4= Title</w:t>
            </w:r>
          </w:p>
        </w:tc>
        <w:tc>
          <w:tcPr>
            <w:tcW w:w="1769" w:type="dxa"/>
          </w:tcPr>
          <w:p w14:paraId="5F6AF540" w14:textId="77777777" w:rsidR="00C36D13" w:rsidRPr="00B2674E" w:rsidRDefault="00C36D13" w:rsidP="00C36D13">
            <w:pPr>
              <w:rPr>
                <w:sz w:val="18"/>
              </w:rPr>
            </w:pPr>
          </w:p>
        </w:tc>
      </w:tr>
      <w:tr w:rsidR="00365AB2" w:rsidRPr="00B2674E" w14:paraId="0F8C6C66" w14:textId="77777777" w:rsidTr="00B0037C">
        <w:tc>
          <w:tcPr>
            <w:tcW w:w="533" w:type="dxa"/>
          </w:tcPr>
          <w:p w14:paraId="760C14AD" w14:textId="77777777" w:rsidR="00C36D13" w:rsidRPr="00B2674E" w:rsidRDefault="00C36D13" w:rsidP="00C36D13">
            <w:pPr>
              <w:rPr>
                <w:b/>
                <w:bCs/>
              </w:rPr>
            </w:pPr>
            <w:r w:rsidRPr="00B2674E">
              <w:rPr>
                <w:b/>
                <w:bCs/>
              </w:rPr>
              <w:t>U</w:t>
            </w:r>
          </w:p>
        </w:tc>
        <w:tc>
          <w:tcPr>
            <w:tcW w:w="4307" w:type="dxa"/>
          </w:tcPr>
          <w:p w14:paraId="48822E81" w14:textId="77777777" w:rsidR="00C36D13" w:rsidRPr="00B2674E" w:rsidRDefault="00C36D13" w:rsidP="00C36D13">
            <w:r w:rsidRPr="00B2674E">
              <w:t>ATTACHMENTBY</w:t>
            </w:r>
          </w:p>
        </w:tc>
        <w:tc>
          <w:tcPr>
            <w:tcW w:w="1640" w:type="dxa"/>
          </w:tcPr>
          <w:p w14:paraId="453ED5DE" w14:textId="77777777" w:rsidR="00C36D13" w:rsidRPr="00B2674E" w:rsidRDefault="00C36D13" w:rsidP="00C36D13">
            <w:r w:rsidRPr="00B2674E">
              <w:t>N</w:t>
            </w:r>
          </w:p>
        </w:tc>
        <w:tc>
          <w:tcPr>
            <w:tcW w:w="905" w:type="dxa"/>
          </w:tcPr>
          <w:p w14:paraId="169F78AC" w14:textId="77777777" w:rsidR="00C36D13" w:rsidRPr="00B2674E" w:rsidRDefault="009C3573" w:rsidP="00C36D13">
            <w:r w:rsidRPr="00B2674E">
              <w:t>Y</w:t>
            </w:r>
          </w:p>
        </w:tc>
        <w:tc>
          <w:tcPr>
            <w:tcW w:w="5350" w:type="dxa"/>
          </w:tcPr>
          <w:p w14:paraId="7EE51BD9" w14:textId="77777777" w:rsidR="00301EE7" w:rsidRPr="00B2674E" w:rsidRDefault="00301EE7" w:rsidP="00301EE7">
            <w:pPr>
              <w:rPr>
                <w:sz w:val="18"/>
              </w:rPr>
            </w:pPr>
            <w:r w:rsidRPr="00B2674E">
              <w:rPr>
                <w:sz w:val="18"/>
              </w:rPr>
              <w:t>0 = Unknown</w:t>
            </w:r>
          </w:p>
          <w:p w14:paraId="366A4AF8" w14:textId="77777777" w:rsidR="00301EE7" w:rsidRPr="00B2674E" w:rsidRDefault="00301EE7" w:rsidP="00301EE7">
            <w:pPr>
              <w:rPr>
                <w:sz w:val="18"/>
              </w:rPr>
            </w:pPr>
            <w:r w:rsidRPr="00B2674E">
              <w:rPr>
                <w:sz w:val="18"/>
              </w:rPr>
              <w:t>1 = Local Stockroom (default)</w:t>
            </w:r>
          </w:p>
          <w:p w14:paraId="26CADEBE" w14:textId="77777777" w:rsidR="00301EE7" w:rsidRPr="00B2674E" w:rsidRDefault="00301EE7" w:rsidP="00301EE7">
            <w:pPr>
              <w:rPr>
                <w:sz w:val="18"/>
              </w:rPr>
            </w:pPr>
            <w:r w:rsidRPr="00B2674E">
              <w:rPr>
                <w:sz w:val="18"/>
              </w:rPr>
              <w:t>2 = Central Stockroom</w:t>
            </w:r>
          </w:p>
          <w:p w14:paraId="4FCFDFE9" w14:textId="77777777" w:rsidR="00301EE7" w:rsidRPr="00B2674E" w:rsidRDefault="00301EE7" w:rsidP="00301EE7">
            <w:pPr>
              <w:rPr>
                <w:sz w:val="18"/>
              </w:rPr>
            </w:pPr>
            <w:r w:rsidRPr="00B2674E">
              <w:rPr>
                <w:sz w:val="18"/>
              </w:rPr>
              <w:t>3 = Supplier</w:t>
            </w:r>
          </w:p>
          <w:p w14:paraId="74CDD305" w14:textId="77777777" w:rsidR="00C36D13" w:rsidRPr="00B2674E" w:rsidRDefault="00301EE7" w:rsidP="00301EE7">
            <w:pPr>
              <w:rPr>
                <w:sz w:val="18"/>
              </w:rPr>
            </w:pPr>
            <w:r w:rsidRPr="00B2674E">
              <w:rPr>
                <w:sz w:val="18"/>
              </w:rPr>
              <w:t>4 = Stocked</w:t>
            </w:r>
          </w:p>
        </w:tc>
        <w:tc>
          <w:tcPr>
            <w:tcW w:w="1769" w:type="dxa"/>
          </w:tcPr>
          <w:p w14:paraId="17255DCE" w14:textId="77777777" w:rsidR="00C36D13" w:rsidRPr="00B2674E" w:rsidRDefault="00C36D13" w:rsidP="00C36D13">
            <w:pPr>
              <w:rPr>
                <w:sz w:val="18"/>
              </w:rPr>
            </w:pPr>
          </w:p>
        </w:tc>
      </w:tr>
      <w:tr w:rsidR="00365AB2" w:rsidRPr="00B2674E" w14:paraId="42975D70" w14:textId="77777777" w:rsidTr="00B0037C">
        <w:tc>
          <w:tcPr>
            <w:tcW w:w="533" w:type="dxa"/>
          </w:tcPr>
          <w:p w14:paraId="19274040" w14:textId="77777777" w:rsidR="00C36D13" w:rsidRPr="00B2674E" w:rsidRDefault="00C36D13" w:rsidP="00C36D13">
            <w:pPr>
              <w:rPr>
                <w:b/>
                <w:bCs/>
              </w:rPr>
            </w:pPr>
            <w:r w:rsidRPr="00B2674E">
              <w:rPr>
                <w:b/>
                <w:bCs/>
              </w:rPr>
              <w:t>V</w:t>
            </w:r>
          </w:p>
        </w:tc>
        <w:tc>
          <w:tcPr>
            <w:tcW w:w="4307" w:type="dxa"/>
          </w:tcPr>
          <w:p w14:paraId="11D89DC3" w14:textId="77777777" w:rsidR="00C36D13" w:rsidRPr="00B2674E" w:rsidRDefault="00C36D13" w:rsidP="00C36D13">
            <w:r w:rsidRPr="00B2674E">
              <w:t>QTYPERGARMENT</w:t>
            </w:r>
          </w:p>
        </w:tc>
        <w:tc>
          <w:tcPr>
            <w:tcW w:w="1640" w:type="dxa"/>
          </w:tcPr>
          <w:p w14:paraId="3E28F265" w14:textId="77777777" w:rsidR="00C36D13" w:rsidRPr="00B2674E" w:rsidRDefault="00C36D13" w:rsidP="00C36D13">
            <w:r w:rsidRPr="00B2674E">
              <w:t>N</w:t>
            </w:r>
          </w:p>
        </w:tc>
        <w:tc>
          <w:tcPr>
            <w:tcW w:w="905" w:type="dxa"/>
          </w:tcPr>
          <w:p w14:paraId="43E7DB24" w14:textId="77777777" w:rsidR="00C36D13" w:rsidRPr="00B2674E" w:rsidRDefault="009C3573" w:rsidP="00C36D13">
            <w:r w:rsidRPr="00B2674E">
              <w:t>Y</w:t>
            </w:r>
          </w:p>
        </w:tc>
        <w:tc>
          <w:tcPr>
            <w:tcW w:w="5350" w:type="dxa"/>
          </w:tcPr>
          <w:p w14:paraId="30CED4BD" w14:textId="77777777" w:rsidR="00C36D13" w:rsidRPr="00B2674E" w:rsidRDefault="00301EE7" w:rsidP="00C36D13">
            <w:pPr>
              <w:rPr>
                <w:sz w:val="18"/>
              </w:rPr>
            </w:pPr>
            <w:r w:rsidRPr="00B2674E">
              <w:rPr>
                <w:sz w:val="18"/>
              </w:rPr>
              <w:t>Default 1 Must be &gt;= 1</w:t>
            </w:r>
          </w:p>
        </w:tc>
        <w:tc>
          <w:tcPr>
            <w:tcW w:w="1769" w:type="dxa"/>
          </w:tcPr>
          <w:p w14:paraId="09C41647" w14:textId="77777777" w:rsidR="00C36D13" w:rsidRPr="00B2674E" w:rsidRDefault="00C36D13" w:rsidP="00C36D13">
            <w:pPr>
              <w:rPr>
                <w:sz w:val="18"/>
              </w:rPr>
            </w:pPr>
          </w:p>
        </w:tc>
      </w:tr>
      <w:tr w:rsidR="00365AB2" w:rsidRPr="00B2674E" w14:paraId="28D9F7A2" w14:textId="77777777" w:rsidTr="00B0037C">
        <w:tc>
          <w:tcPr>
            <w:tcW w:w="533" w:type="dxa"/>
          </w:tcPr>
          <w:p w14:paraId="43E85BA4" w14:textId="77777777" w:rsidR="00C36D13" w:rsidRPr="00B2674E" w:rsidRDefault="00C36D13" w:rsidP="00C36D13">
            <w:pPr>
              <w:rPr>
                <w:b/>
                <w:bCs/>
              </w:rPr>
            </w:pPr>
            <w:r w:rsidRPr="00B2674E">
              <w:rPr>
                <w:b/>
                <w:bCs/>
              </w:rPr>
              <w:t>W</w:t>
            </w:r>
          </w:p>
        </w:tc>
        <w:tc>
          <w:tcPr>
            <w:tcW w:w="4307" w:type="dxa"/>
          </w:tcPr>
          <w:p w14:paraId="44108722" w14:textId="77777777" w:rsidR="00C36D13" w:rsidRPr="00B2674E" w:rsidRDefault="00C36D13" w:rsidP="00C36D13">
            <w:r w:rsidRPr="00B2674E">
              <w:t>EMBLEMIMAGECODE</w:t>
            </w:r>
          </w:p>
        </w:tc>
        <w:tc>
          <w:tcPr>
            <w:tcW w:w="1640" w:type="dxa"/>
          </w:tcPr>
          <w:p w14:paraId="491CF40D" w14:textId="77777777" w:rsidR="00C36D13" w:rsidRPr="00B2674E" w:rsidRDefault="00C36D13" w:rsidP="00C36D13">
            <w:r w:rsidRPr="00B2674E">
              <w:t>A(12)</w:t>
            </w:r>
          </w:p>
        </w:tc>
        <w:tc>
          <w:tcPr>
            <w:tcW w:w="905" w:type="dxa"/>
          </w:tcPr>
          <w:p w14:paraId="76CB623F" w14:textId="77777777" w:rsidR="00C36D13" w:rsidRPr="00B2674E" w:rsidRDefault="00C36D13" w:rsidP="00C36D13">
            <w:r w:rsidRPr="00B2674E">
              <w:t>Y</w:t>
            </w:r>
          </w:p>
        </w:tc>
        <w:tc>
          <w:tcPr>
            <w:tcW w:w="5350" w:type="dxa"/>
          </w:tcPr>
          <w:p w14:paraId="73850EAF" w14:textId="77777777" w:rsidR="00C36D13" w:rsidRPr="00B2674E" w:rsidRDefault="00C36D13" w:rsidP="00C36D13">
            <w:pPr>
              <w:rPr>
                <w:sz w:val="18"/>
              </w:rPr>
            </w:pPr>
          </w:p>
        </w:tc>
        <w:tc>
          <w:tcPr>
            <w:tcW w:w="1769" w:type="dxa"/>
          </w:tcPr>
          <w:p w14:paraId="52913CE5" w14:textId="77777777" w:rsidR="00C36D13" w:rsidRPr="00B2674E" w:rsidRDefault="00C36D13" w:rsidP="00C36D13">
            <w:pPr>
              <w:rPr>
                <w:sz w:val="18"/>
              </w:rPr>
            </w:pPr>
          </w:p>
        </w:tc>
      </w:tr>
      <w:tr w:rsidR="00365AB2" w:rsidRPr="00B2674E" w14:paraId="1D438CB6" w14:textId="77777777" w:rsidTr="00B0037C">
        <w:tc>
          <w:tcPr>
            <w:tcW w:w="533" w:type="dxa"/>
          </w:tcPr>
          <w:p w14:paraId="4CFDBE8B" w14:textId="77777777" w:rsidR="00C36D13" w:rsidRPr="00B2674E" w:rsidRDefault="00C36D13" w:rsidP="00C36D13">
            <w:pPr>
              <w:rPr>
                <w:b/>
                <w:bCs/>
              </w:rPr>
            </w:pPr>
            <w:r w:rsidRPr="00B2674E">
              <w:rPr>
                <w:b/>
                <w:bCs/>
              </w:rPr>
              <w:t>X</w:t>
            </w:r>
          </w:p>
        </w:tc>
        <w:tc>
          <w:tcPr>
            <w:tcW w:w="4307" w:type="dxa"/>
          </w:tcPr>
          <w:p w14:paraId="3D83B948" w14:textId="77777777" w:rsidR="00C36D13" w:rsidRPr="00B2674E" w:rsidRDefault="00C36D13" w:rsidP="00C36D13">
            <w:r w:rsidRPr="00B2674E">
              <w:t>PLACEMENTIMAGECODE</w:t>
            </w:r>
          </w:p>
        </w:tc>
        <w:tc>
          <w:tcPr>
            <w:tcW w:w="1640" w:type="dxa"/>
          </w:tcPr>
          <w:p w14:paraId="0167D062" w14:textId="77777777" w:rsidR="00C36D13" w:rsidRPr="00B2674E" w:rsidRDefault="00C36D13" w:rsidP="00C36D13">
            <w:r w:rsidRPr="00B2674E">
              <w:t>A(12)</w:t>
            </w:r>
          </w:p>
        </w:tc>
        <w:tc>
          <w:tcPr>
            <w:tcW w:w="905" w:type="dxa"/>
          </w:tcPr>
          <w:p w14:paraId="06B1EF2F" w14:textId="77777777" w:rsidR="00C36D13" w:rsidRPr="00B2674E" w:rsidRDefault="00C36D13" w:rsidP="00C36D13">
            <w:r w:rsidRPr="00B2674E">
              <w:t>Y</w:t>
            </w:r>
          </w:p>
        </w:tc>
        <w:tc>
          <w:tcPr>
            <w:tcW w:w="5350" w:type="dxa"/>
          </w:tcPr>
          <w:p w14:paraId="73319EA9" w14:textId="77777777" w:rsidR="00C36D13" w:rsidRPr="00B2674E" w:rsidRDefault="00C36D13" w:rsidP="00C36D13">
            <w:pPr>
              <w:rPr>
                <w:sz w:val="18"/>
              </w:rPr>
            </w:pPr>
          </w:p>
        </w:tc>
        <w:tc>
          <w:tcPr>
            <w:tcW w:w="1769" w:type="dxa"/>
          </w:tcPr>
          <w:p w14:paraId="51A0B4C3" w14:textId="77777777" w:rsidR="00C36D13" w:rsidRPr="00B2674E" w:rsidRDefault="00C36D13" w:rsidP="00C36D13">
            <w:pPr>
              <w:rPr>
                <w:sz w:val="18"/>
              </w:rPr>
            </w:pPr>
          </w:p>
        </w:tc>
      </w:tr>
      <w:tr w:rsidR="00365AB2" w:rsidRPr="00B2674E" w14:paraId="7B193325" w14:textId="77777777" w:rsidTr="00B0037C">
        <w:tc>
          <w:tcPr>
            <w:tcW w:w="533" w:type="dxa"/>
          </w:tcPr>
          <w:p w14:paraId="4379DCDC" w14:textId="77777777" w:rsidR="00C36D13" w:rsidRPr="00B2674E" w:rsidRDefault="00C36D13" w:rsidP="00C36D13">
            <w:pPr>
              <w:rPr>
                <w:b/>
                <w:bCs/>
              </w:rPr>
            </w:pPr>
            <w:r w:rsidRPr="00B2674E">
              <w:rPr>
                <w:b/>
                <w:bCs/>
              </w:rPr>
              <w:t>Y</w:t>
            </w:r>
          </w:p>
        </w:tc>
        <w:tc>
          <w:tcPr>
            <w:tcW w:w="4307" w:type="dxa"/>
          </w:tcPr>
          <w:p w14:paraId="351ACD59" w14:textId="77777777" w:rsidR="00C36D13" w:rsidRPr="00B2674E" w:rsidRDefault="00C36D13" w:rsidP="00C36D13">
            <w:r w:rsidRPr="00B2674E">
              <w:t>EMBLEMFONTDESCRIPTION</w:t>
            </w:r>
          </w:p>
        </w:tc>
        <w:tc>
          <w:tcPr>
            <w:tcW w:w="1640" w:type="dxa"/>
          </w:tcPr>
          <w:p w14:paraId="6044989C" w14:textId="77777777" w:rsidR="00C36D13" w:rsidRPr="00B2674E" w:rsidRDefault="00C36D13" w:rsidP="00C36D13">
            <w:r w:rsidRPr="00B2674E">
              <w:t>A(30)</w:t>
            </w:r>
          </w:p>
        </w:tc>
        <w:tc>
          <w:tcPr>
            <w:tcW w:w="905" w:type="dxa"/>
          </w:tcPr>
          <w:p w14:paraId="429F8B3D" w14:textId="77777777" w:rsidR="00C36D13" w:rsidRPr="00B2674E" w:rsidRDefault="00C36D13" w:rsidP="00C36D13">
            <w:r w:rsidRPr="00B2674E">
              <w:t>Y</w:t>
            </w:r>
          </w:p>
        </w:tc>
        <w:tc>
          <w:tcPr>
            <w:tcW w:w="5350" w:type="dxa"/>
          </w:tcPr>
          <w:p w14:paraId="7DAD7295" w14:textId="77777777" w:rsidR="00C36D13" w:rsidRPr="00B2674E" w:rsidRDefault="00C36D13" w:rsidP="00C36D13">
            <w:pPr>
              <w:rPr>
                <w:sz w:val="18"/>
              </w:rPr>
            </w:pPr>
          </w:p>
        </w:tc>
        <w:tc>
          <w:tcPr>
            <w:tcW w:w="1769" w:type="dxa"/>
          </w:tcPr>
          <w:p w14:paraId="0211ACA7" w14:textId="77777777" w:rsidR="00C36D13" w:rsidRPr="00B2674E" w:rsidRDefault="00C36D13" w:rsidP="00C36D13">
            <w:pPr>
              <w:rPr>
                <w:sz w:val="18"/>
              </w:rPr>
            </w:pPr>
          </w:p>
        </w:tc>
      </w:tr>
      <w:tr w:rsidR="00365AB2" w:rsidRPr="00B2674E" w14:paraId="1ACC83B4" w14:textId="77777777" w:rsidTr="00B0037C">
        <w:tc>
          <w:tcPr>
            <w:tcW w:w="533" w:type="dxa"/>
          </w:tcPr>
          <w:p w14:paraId="10CC004B" w14:textId="77777777" w:rsidR="00C36D13" w:rsidRPr="00B2674E" w:rsidRDefault="00C36D13" w:rsidP="00C36D13">
            <w:pPr>
              <w:rPr>
                <w:b/>
                <w:bCs/>
              </w:rPr>
            </w:pPr>
            <w:r w:rsidRPr="00B2674E">
              <w:rPr>
                <w:b/>
                <w:bCs/>
              </w:rPr>
              <w:t>Z</w:t>
            </w:r>
          </w:p>
        </w:tc>
        <w:tc>
          <w:tcPr>
            <w:tcW w:w="4307" w:type="dxa"/>
          </w:tcPr>
          <w:p w14:paraId="7D33EC5F" w14:textId="77777777" w:rsidR="00C36D13" w:rsidRPr="00B2674E" w:rsidRDefault="00C36D13" w:rsidP="00C36D13">
            <w:r w:rsidRPr="00B2674E">
              <w:t>EMBLEMFONTSIZE</w:t>
            </w:r>
          </w:p>
        </w:tc>
        <w:tc>
          <w:tcPr>
            <w:tcW w:w="1640" w:type="dxa"/>
          </w:tcPr>
          <w:p w14:paraId="4C000261" w14:textId="77777777" w:rsidR="00C36D13" w:rsidRPr="00B2674E" w:rsidRDefault="00C36D13" w:rsidP="00C36D13">
            <w:r w:rsidRPr="00B2674E">
              <w:t>N</w:t>
            </w:r>
          </w:p>
        </w:tc>
        <w:tc>
          <w:tcPr>
            <w:tcW w:w="905" w:type="dxa"/>
          </w:tcPr>
          <w:p w14:paraId="37682578" w14:textId="77777777" w:rsidR="00C36D13" w:rsidRPr="00B2674E" w:rsidRDefault="009C3573" w:rsidP="00C36D13">
            <w:r w:rsidRPr="00B2674E">
              <w:t>Y</w:t>
            </w:r>
          </w:p>
        </w:tc>
        <w:tc>
          <w:tcPr>
            <w:tcW w:w="5350" w:type="dxa"/>
          </w:tcPr>
          <w:p w14:paraId="31724B74" w14:textId="77777777" w:rsidR="00C36D13" w:rsidRPr="00B2674E" w:rsidRDefault="00301EE7" w:rsidP="00C36D13">
            <w:pPr>
              <w:rPr>
                <w:sz w:val="18"/>
              </w:rPr>
            </w:pPr>
            <w:r w:rsidRPr="00B2674E">
              <w:rPr>
                <w:sz w:val="18"/>
              </w:rPr>
              <w:t>Font size in mm. Default 8. Fontsize must be &gt;=8</w:t>
            </w:r>
          </w:p>
        </w:tc>
        <w:tc>
          <w:tcPr>
            <w:tcW w:w="1769" w:type="dxa"/>
          </w:tcPr>
          <w:p w14:paraId="08C57956" w14:textId="77777777" w:rsidR="00C36D13" w:rsidRPr="00B2674E" w:rsidRDefault="00C36D13" w:rsidP="00C36D13">
            <w:pPr>
              <w:rPr>
                <w:sz w:val="18"/>
              </w:rPr>
            </w:pPr>
          </w:p>
        </w:tc>
      </w:tr>
      <w:tr w:rsidR="00365AB2" w:rsidRPr="00B2674E" w14:paraId="204824BB" w14:textId="77777777" w:rsidTr="00B0037C">
        <w:tc>
          <w:tcPr>
            <w:tcW w:w="533" w:type="dxa"/>
          </w:tcPr>
          <w:p w14:paraId="32E5515B" w14:textId="77777777" w:rsidR="00C36D13" w:rsidRPr="00B2674E" w:rsidRDefault="00C36D13" w:rsidP="00C36D13">
            <w:pPr>
              <w:rPr>
                <w:b/>
                <w:bCs/>
              </w:rPr>
            </w:pPr>
            <w:r w:rsidRPr="00B2674E">
              <w:rPr>
                <w:b/>
                <w:bCs/>
              </w:rPr>
              <w:t>AA</w:t>
            </w:r>
          </w:p>
        </w:tc>
        <w:tc>
          <w:tcPr>
            <w:tcW w:w="4307" w:type="dxa"/>
          </w:tcPr>
          <w:p w14:paraId="226ED60B" w14:textId="77777777" w:rsidR="00C36D13" w:rsidRPr="00B2674E" w:rsidRDefault="00C36D13" w:rsidP="00C36D13">
            <w:r w:rsidRPr="00B2674E">
              <w:t>EMBROIDERYFILEPATHORIGINAL</w:t>
            </w:r>
          </w:p>
        </w:tc>
        <w:tc>
          <w:tcPr>
            <w:tcW w:w="1640" w:type="dxa"/>
          </w:tcPr>
          <w:p w14:paraId="11163080" w14:textId="77777777" w:rsidR="00C36D13" w:rsidRPr="00B2674E" w:rsidRDefault="00C36D13" w:rsidP="00C36D13">
            <w:r w:rsidRPr="00B2674E">
              <w:t>A(60)</w:t>
            </w:r>
          </w:p>
        </w:tc>
        <w:tc>
          <w:tcPr>
            <w:tcW w:w="905" w:type="dxa"/>
          </w:tcPr>
          <w:p w14:paraId="1B4F6370" w14:textId="77777777" w:rsidR="00C36D13" w:rsidRPr="00B2674E" w:rsidRDefault="00C36D13" w:rsidP="00C36D13">
            <w:r w:rsidRPr="00B2674E">
              <w:t>Y</w:t>
            </w:r>
          </w:p>
        </w:tc>
        <w:tc>
          <w:tcPr>
            <w:tcW w:w="5350" w:type="dxa"/>
          </w:tcPr>
          <w:p w14:paraId="4FA6775C" w14:textId="77777777" w:rsidR="00C36D13" w:rsidRPr="00B2674E" w:rsidRDefault="00C36D13" w:rsidP="00C36D13">
            <w:pPr>
              <w:rPr>
                <w:sz w:val="18"/>
              </w:rPr>
            </w:pPr>
          </w:p>
        </w:tc>
        <w:tc>
          <w:tcPr>
            <w:tcW w:w="1769" w:type="dxa"/>
          </w:tcPr>
          <w:p w14:paraId="403DDCB0" w14:textId="77777777" w:rsidR="00C36D13" w:rsidRPr="00B2674E" w:rsidRDefault="00C36D13" w:rsidP="00C36D13">
            <w:pPr>
              <w:rPr>
                <w:sz w:val="18"/>
              </w:rPr>
            </w:pPr>
          </w:p>
        </w:tc>
      </w:tr>
      <w:tr w:rsidR="00365AB2" w:rsidRPr="00B2674E" w14:paraId="71C0DB49" w14:textId="77777777" w:rsidTr="00B0037C">
        <w:tc>
          <w:tcPr>
            <w:tcW w:w="533" w:type="dxa"/>
          </w:tcPr>
          <w:p w14:paraId="0AB5D6C7" w14:textId="77777777" w:rsidR="00C36D13" w:rsidRPr="00B2674E" w:rsidRDefault="00C36D13" w:rsidP="00C36D13">
            <w:pPr>
              <w:rPr>
                <w:b/>
                <w:bCs/>
              </w:rPr>
            </w:pPr>
            <w:r w:rsidRPr="00B2674E">
              <w:rPr>
                <w:b/>
                <w:bCs/>
              </w:rPr>
              <w:t>AB</w:t>
            </w:r>
          </w:p>
        </w:tc>
        <w:tc>
          <w:tcPr>
            <w:tcW w:w="4307" w:type="dxa"/>
          </w:tcPr>
          <w:p w14:paraId="7CFD56A6" w14:textId="77777777" w:rsidR="00C36D13" w:rsidRPr="00B2674E" w:rsidRDefault="00C36D13" w:rsidP="00C36D13">
            <w:r w:rsidRPr="00B2674E">
              <w:t>EMBROIDERYFILEPATHPRODUCTION</w:t>
            </w:r>
          </w:p>
        </w:tc>
        <w:tc>
          <w:tcPr>
            <w:tcW w:w="1640" w:type="dxa"/>
          </w:tcPr>
          <w:p w14:paraId="1DF20DA7" w14:textId="77777777" w:rsidR="00C36D13" w:rsidRPr="00B2674E" w:rsidRDefault="00C36D13" w:rsidP="00C36D13">
            <w:r w:rsidRPr="00B2674E">
              <w:t>A(60)</w:t>
            </w:r>
          </w:p>
        </w:tc>
        <w:tc>
          <w:tcPr>
            <w:tcW w:w="905" w:type="dxa"/>
          </w:tcPr>
          <w:p w14:paraId="6A027025" w14:textId="77777777" w:rsidR="00C36D13" w:rsidRPr="00B2674E" w:rsidRDefault="00C36D13" w:rsidP="00C36D13">
            <w:r w:rsidRPr="00B2674E">
              <w:t>Y</w:t>
            </w:r>
          </w:p>
        </w:tc>
        <w:tc>
          <w:tcPr>
            <w:tcW w:w="5350" w:type="dxa"/>
          </w:tcPr>
          <w:p w14:paraId="7A952948" w14:textId="77777777" w:rsidR="00C36D13" w:rsidRPr="00B2674E" w:rsidRDefault="00C36D13" w:rsidP="00C36D13">
            <w:pPr>
              <w:rPr>
                <w:sz w:val="18"/>
              </w:rPr>
            </w:pPr>
          </w:p>
        </w:tc>
        <w:tc>
          <w:tcPr>
            <w:tcW w:w="1769" w:type="dxa"/>
          </w:tcPr>
          <w:p w14:paraId="475DBA4C" w14:textId="77777777" w:rsidR="00C36D13" w:rsidRPr="00B2674E" w:rsidRDefault="00C36D13" w:rsidP="00C36D13">
            <w:pPr>
              <w:rPr>
                <w:sz w:val="18"/>
              </w:rPr>
            </w:pPr>
          </w:p>
        </w:tc>
      </w:tr>
      <w:tr w:rsidR="00365AB2" w:rsidRPr="00B2674E" w14:paraId="26F268B1" w14:textId="77777777" w:rsidTr="00B0037C">
        <w:tc>
          <w:tcPr>
            <w:tcW w:w="533" w:type="dxa"/>
          </w:tcPr>
          <w:p w14:paraId="0EA96C05" w14:textId="77777777" w:rsidR="00C36D13" w:rsidRPr="00B2674E" w:rsidRDefault="00C36D13" w:rsidP="00C36D13">
            <w:pPr>
              <w:rPr>
                <w:b/>
                <w:bCs/>
              </w:rPr>
            </w:pPr>
            <w:r w:rsidRPr="00B2674E">
              <w:rPr>
                <w:b/>
                <w:bCs/>
              </w:rPr>
              <w:t>AC</w:t>
            </w:r>
          </w:p>
        </w:tc>
        <w:tc>
          <w:tcPr>
            <w:tcW w:w="4307" w:type="dxa"/>
          </w:tcPr>
          <w:p w14:paraId="14A1AFE5" w14:textId="77777777" w:rsidR="00C36D13" w:rsidRPr="00B2674E" w:rsidRDefault="00C36D13" w:rsidP="00C36D13">
            <w:r w:rsidRPr="00B2674E">
              <w:t>STITCHCOUNT</w:t>
            </w:r>
          </w:p>
        </w:tc>
        <w:tc>
          <w:tcPr>
            <w:tcW w:w="1640" w:type="dxa"/>
          </w:tcPr>
          <w:p w14:paraId="19E5A0E3" w14:textId="77777777" w:rsidR="00C36D13" w:rsidRPr="00B2674E" w:rsidRDefault="00C36D13" w:rsidP="00C36D13">
            <w:r w:rsidRPr="00B2674E">
              <w:t>N</w:t>
            </w:r>
          </w:p>
        </w:tc>
        <w:tc>
          <w:tcPr>
            <w:tcW w:w="905" w:type="dxa"/>
          </w:tcPr>
          <w:p w14:paraId="1959DCE3" w14:textId="77777777" w:rsidR="00C36D13" w:rsidRPr="00B2674E" w:rsidRDefault="009C3573" w:rsidP="00C36D13">
            <w:r w:rsidRPr="00B2674E">
              <w:t>Y</w:t>
            </w:r>
          </w:p>
        </w:tc>
        <w:tc>
          <w:tcPr>
            <w:tcW w:w="5350" w:type="dxa"/>
          </w:tcPr>
          <w:p w14:paraId="277BC1B0" w14:textId="77777777" w:rsidR="00C36D13" w:rsidRPr="00B2674E" w:rsidRDefault="009C3573" w:rsidP="00C36D13">
            <w:pPr>
              <w:rPr>
                <w:sz w:val="18"/>
              </w:rPr>
            </w:pPr>
            <w:r w:rsidRPr="00B2674E">
              <w:rPr>
                <w:sz w:val="18"/>
              </w:rPr>
              <w:t>Default 0</w:t>
            </w:r>
          </w:p>
        </w:tc>
        <w:tc>
          <w:tcPr>
            <w:tcW w:w="1769" w:type="dxa"/>
          </w:tcPr>
          <w:p w14:paraId="51C252E1" w14:textId="77777777" w:rsidR="00C36D13" w:rsidRPr="00B2674E" w:rsidRDefault="00C36D13" w:rsidP="00C36D13">
            <w:pPr>
              <w:rPr>
                <w:sz w:val="18"/>
              </w:rPr>
            </w:pPr>
          </w:p>
        </w:tc>
      </w:tr>
      <w:tr w:rsidR="00365AB2" w:rsidRPr="00B2674E" w14:paraId="2717E24B" w14:textId="77777777" w:rsidTr="00B0037C">
        <w:tc>
          <w:tcPr>
            <w:tcW w:w="533" w:type="dxa"/>
          </w:tcPr>
          <w:p w14:paraId="3CA717CE" w14:textId="77777777" w:rsidR="00C36D13" w:rsidRPr="00B2674E" w:rsidRDefault="00C36D13" w:rsidP="00C36D13">
            <w:pPr>
              <w:rPr>
                <w:b/>
                <w:bCs/>
              </w:rPr>
            </w:pPr>
            <w:r w:rsidRPr="00B2674E">
              <w:rPr>
                <w:b/>
                <w:bCs/>
              </w:rPr>
              <w:t>AD</w:t>
            </w:r>
          </w:p>
        </w:tc>
        <w:tc>
          <w:tcPr>
            <w:tcW w:w="4307" w:type="dxa"/>
          </w:tcPr>
          <w:p w14:paraId="71491AF1" w14:textId="77777777" w:rsidR="00C36D13" w:rsidRPr="00B2674E" w:rsidRDefault="00C36D13" w:rsidP="00C36D13">
            <w:r w:rsidRPr="00B2674E">
              <w:t>SETUPFEE</w:t>
            </w:r>
          </w:p>
        </w:tc>
        <w:tc>
          <w:tcPr>
            <w:tcW w:w="1640" w:type="dxa"/>
          </w:tcPr>
          <w:p w14:paraId="1C9B78FA" w14:textId="77777777" w:rsidR="00C36D13" w:rsidRPr="00B2674E" w:rsidRDefault="00C36D13" w:rsidP="00C36D13">
            <w:r w:rsidRPr="00B2674E">
              <w:t>N</w:t>
            </w:r>
          </w:p>
        </w:tc>
        <w:tc>
          <w:tcPr>
            <w:tcW w:w="905" w:type="dxa"/>
          </w:tcPr>
          <w:p w14:paraId="137CD82E" w14:textId="77777777" w:rsidR="00C36D13" w:rsidRPr="00B2674E" w:rsidRDefault="009C3573" w:rsidP="00C36D13">
            <w:r w:rsidRPr="00B2674E">
              <w:t>Y</w:t>
            </w:r>
          </w:p>
        </w:tc>
        <w:tc>
          <w:tcPr>
            <w:tcW w:w="5350" w:type="dxa"/>
          </w:tcPr>
          <w:p w14:paraId="377E0985" w14:textId="77777777" w:rsidR="00C36D13" w:rsidRPr="00B2674E" w:rsidRDefault="009C3573" w:rsidP="00C36D13">
            <w:pPr>
              <w:rPr>
                <w:sz w:val="18"/>
              </w:rPr>
            </w:pPr>
            <w:r w:rsidRPr="00B2674E">
              <w:rPr>
                <w:sz w:val="18"/>
              </w:rPr>
              <w:t>Default 0</w:t>
            </w:r>
          </w:p>
        </w:tc>
        <w:tc>
          <w:tcPr>
            <w:tcW w:w="1769" w:type="dxa"/>
          </w:tcPr>
          <w:p w14:paraId="793FFE9E" w14:textId="77777777" w:rsidR="00C36D13" w:rsidRPr="00B2674E" w:rsidRDefault="00C36D13" w:rsidP="00C36D13">
            <w:pPr>
              <w:rPr>
                <w:sz w:val="18"/>
              </w:rPr>
            </w:pPr>
          </w:p>
        </w:tc>
      </w:tr>
      <w:tr w:rsidR="00365AB2" w:rsidRPr="00B2674E" w14:paraId="323AF615" w14:textId="77777777" w:rsidTr="00B0037C">
        <w:tc>
          <w:tcPr>
            <w:tcW w:w="533" w:type="dxa"/>
          </w:tcPr>
          <w:p w14:paraId="5A512A7D" w14:textId="77777777" w:rsidR="00C36D13" w:rsidRPr="00B2674E" w:rsidRDefault="00C36D13" w:rsidP="00C36D13">
            <w:pPr>
              <w:rPr>
                <w:b/>
                <w:bCs/>
              </w:rPr>
            </w:pPr>
            <w:r w:rsidRPr="00B2674E">
              <w:rPr>
                <w:b/>
                <w:bCs/>
              </w:rPr>
              <w:t>AE</w:t>
            </w:r>
          </w:p>
        </w:tc>
        <w:tc>
          <w:tcPr>
            <w:tcW w:w="4307" w:type="dxa"/>
          </w:tcPr>
          <w:p w14:paraId="76D7F60B" w14:textId="77777777" w:rsidR="00C36D13" w:rsidRPr="00B2674E" w:rsidRDefault="00C36D13" w:rsidP="00C36D13">
            <w:r w:rsidRPr="00B2674E">
              <w:t>COLORPALETTE</w:t>
            </w:r>
          </w:p>
        </w:tc>
        <w:tc>
          <w:tcPr>
            <w:tcW w:w="1640" w:type="dxa"/>
          </w:tcPr>
          <w:p w14:paraId="5606EEC5" w14:textId="77777777" w:rsidR="00C36D13" w:rsidRPr="00B2674E" w:rsidRDefault="00C36D13" w:rsidP="00C36D13">
            <w:r w:rsidRPr="00B2674E">
              <w:t>A(30)</w:t>
            </w:r>
          </w:p>
        </w:tc>
        <w:tc>
          <w:tcPr>
            <w:tcW w:w="905" w:type="dxa"/>
          </w:tcPr>
          <w:p w14:paraId="6302CF42" w14:textId="77777777" w:rsidR="00C36D13" w:rsidRPr="00B2674E" w:rsidRDefault="00C36D13" w:rsidP="00C36D13">
            <w:r w:rsidRPr="00B2674E">
              <w:t>Y</w:t>
            </w:r>
          </w:p>
        </w:tc>
        <w:tc>
          <w:tcPr>
            <w:tcW w:w="5350" w:type="dxa"/>
          </w:tcPr>
          <w:p w14:paraId="7DD6130E" w14:textId="77777777" w:rsidR="00C36D13" w:rsidRPr="00B2674E" w:rsidRDefault="00C36D13" w:rsidP="00C36D13">
            <w:pPr>
              <w:rPr>
                <w:sz w:val="18"/>
              </w:rPr>
            </w:pPr>
          </w:p>
        </w:tc>
        <w:tc>
          <w:tcPr>
            <w:tcW w:w="1769" w:type="dxa"/>
          </w:tcPr>
          <w:p w14:paraId="18A5F880" w14:textId="77777777" w:rsidR="00C36D13" w:rsidRPr="00B2674E" w:rsidRDefault="00C36D13" w:rsidP="00C36D13">
            <w:pPr>
              <w:rPr>
                <w:sz w:val="18"/>
              </w:rPr>
            </w:pPr>
          </w:p>
        </w:tc>
      </w:tr>
      <w:tr w:rsidR="00365AB2" w:rsidRPr="00B2674E" w14:paraId="62021ECD" w14:textId="77777777" w:rsidTr="00B0037C">
        <w:tc>
          <w:tcPr>
            <w:tcW w:w="533" w:type="dxa"/>
          </w:tcPr>
          <w:p w14:paraId="1AFF4438" w14:textId="77777777" w:rsidR="00C36D13" w:rsidRPr="00B2674E" w:rsidRDefault="00C36D13" w:rsidP="00C36D13">
            <w:pPr>
              <w:rPr>
                <w:b/>
                <w:bCs/>
              </w:rPr>
            </w:pPr>
            <w:r w:rsidRPr="00B2674E">
              <w:rPr>
                <w:b/>
                <w:bCs/>
              </w:rPr>
              <w:t>AF</w:t>
            </w:r>
          </w:p>
        </w:tc>
        <w:tc>
          <w:tcPr>
            <w:tcW w:w="4307" w:type="dxa"/>
          </w:tcPr>
          <w:p w14:paraId="4DE8E1D9" w14:textId="77777777" w:rsidR="00C36D13" w:rsidRPr="00B2674E" w:rsidRDefault="00C36D13" w:rsidP="00C36D13">
            <w:r w:rsidRPr="00B2674E">
              <w:t>EMBROIDERYLETTERING</w:t>
            </w:r>
          </w:p>
        </w:tc>
        <w:tc>
          <w:tcPr>
            <w:tcW w:w="1640" w:type="dxa"/>
          </w:tcPr>
          <w:p w14:paraId="7A2D22F0" w14:textId="77777777" w:rsidR="00C36D13" w:rsidRPr="00B2674E" w:rsidRDefault="00C36D13" w:rsidP="00C36D13">
            <w:r w:rsidRPr="00B2674E">
              <w:t>B</w:t>
            </w:r>
          </w:p>
        </w:tc>
        <w:tc>
          <w:tcPr>
            <w:tcW w:w="905" w:type="dxa"/>
          </w:tcPr>
          <w:p w14:paraId="30A23A9D" w14:textId="77777777" w:rsidR="00C36D13" w:rsidRPr="00B2674E" w:rsidRDefault="009C3573" w:rsidP="00C36D13">
            <w:r w:rsidRPr="00B2674E">
              <w:t>Y</w:t>
            </w:r>
          </w:p>
        </w:tc>
        <w:tc>
          <w:tcPr>
            <w:tcW w:w="5350" w:type="dxa"/>
          </w:tcPr>
          <w:p w14:paraId="5AAF6263" w14:textId="77777777" w:rsidR="00C36D13" w:rsidRPr="00B2674E" w:rsidRDefault="009C3573" w:rsidP="00C36D13">
            <w:pPr>
              <w:rPr>
                <w:sz w:val="18"/>
              </w:rPr>
            </w:pPr>
            <w:r w:rsidRPr="00B2674E">
              <w:rPr>
                <w:sz w:val="18"/>
              </w:rPr>
              <w:t>Default N</w:t>
            </w:r>
          </w:p>
        </w:tc>
        <w:tc>
          <w:tcPr>
            <w:tcW w:w="1769" w:type="dxa"/>
          </w:tcPr>
          <w:p w14:paraId="155E6980" w14:textId="77777777" w:rsidR="00C36D13" w:rsidRPr="00B2674E" w:rsidRDefault="00C36D13" w:rsidP="00C36D13">
            <w:pPr>
              <w:rPr>
                <w:sz w:val="18"/>
              </w:rPr>
            </w:pPr>
          </w:p>
        </w:tc>
      </w:tr>
      <w:tr w:rsidR="00365AB2" w:rsidRPr="00B2674E" w14:paraId="48BAB376" w14:textId="77777777" w:rsidTr="00B0037C">
        <w:tc>
          <w:tcPr>
            <w:tcW w:w="533" w:type="dxa"/>
          </w:tcPr>
          <w:p w14:paraId="06648D5F" w14:textId="77777777" w:rsidR="00C36D13" w:rsidRPr="00B2674E" w:rsidRDefault="00C36D13" w:rsidP="00C36D13">
            <w:pPr>
              <w:rPr>
                <w:b/>
                <w:bCs/>
              </w:rPr>
            </w:pPr>
            <w:r w:rsidRPr="00B2674E">
              <w:rPr>
                <w:b/>
                <w:bCs/>
              </w:rPr>
              <w:t>AG</w:t>
            </w:r>
          </w:p>
        </w:tc>
        <w:tc>
          <w:tcPr>
            <w:tcW w:w="4307" w:type="dxa"/>
          </w:tcPr>
          <w:p w14:paraId="5A902264" w14:textId="77777777" w:rsidR="00C36D13" w:rsidRPr="00B2674E" w:rsidRDefault="00C36D13" w:rsidP="00C36D13">
            <w:r w:rsidRPr="00B2674E">
              <w:t>EMBROIDERYLETTERINGLINE1</w:t>
            </w:r>
          </w:p>
        </w:tc>
        <w:tc>
          <w:tcPr>
            <w:tcW w:w="1640" w:type="dxa"/>
          </w:tcPr>
          <w:p w14:paraId="66844EF6" w14:textId="77777777" w:rsidR="00C36D13" w:rsidRPr="00B2674E" w:rsidRDefault="00C36D13" w:rsidP="00C36D13">
            <w:r w:rsidRPr="00B2674E">
              <w:t>A(35)</w:t>
            </w:r>
          </w:p>
        </w:tc>
        <w:tc>
          <w:tcPr>
            <w:tcW w:w="905" w:type="dxa"/>
          </w:tcPr>
          <w:p w14:paraId="7CD61E23" w14:textId="77777777" w:rsidR="00C36D13" w:rsidRPr="00B2674E" w:rsidRDefault="00C36D13" w:rsidP="00C36D13">
            <w:r w:rsidRPr="00B2674E">
              <w:t>Y</w:t>
            </w:r>
          </w:p>
        </w:tc>
        <w:tc>
          <w:tcPr>
            <w:tcW w:w="5350" w:type="dxa"/>
          </w:tcPr>
          <w:p w14:paraId="3D4F1EB3" w14:textId="77777777" w:rsidR="00C36D13" w:rsidRPr="00B2674E" w:rsidRDefault="00C36D13" w:rsidP="00C36D13">
            <w:pPr>
              <w:rPr>
                <w:sz w:val="18"/>
              </w:rPr>
            </w:pPr>
          </w:p>
        </w:tc>
        <w:tc>
          <w:tcPr>
            <w:tcW w:w="1769" w:type="dxa"/>
          </w:tcPr>
          <w:p w14:paraId="1F5987C8" w14:textId="77777777" w:rsidR="00C36D13" w:rsidRPr="00B2674E" w:rsidRDefault="00C36D13" w:rsidP="00C36D13">
            <w:pPr>
              <w:rPr>
                <w:sz w:val="18"/>
              </w:rPr>
            </w:pPr>
          </w:p>
        </w:tc>
      </w:tr>
      <w:tr w:rsidR="00365AB2" w:rsidRPr="00B2674E" w14:paraId="1810F3AB" w14:textId="77777777" w:rsidTr="00B0037C">
        <w:tc>
          <w:tcPr>
            <w:tcW w:w="533" w:type="dxa"/>
          </w:tcPr>
          <w:p w14:paraId="3D838B5C" w14:textId="77777777" w:rsidR="00C36D13" w:rsidRPr="00B2674E" w:rsidRDefault="00C36D13" w:rsidP="00C36D13">
            <w:pPr>
              <w:rPr>
                <w:b/>
                <w:bCs/>
              </w:rPr>
            </w:pPr>
            <w:r w:rsidRPr="00B2674E">
              <w:rPr>
                <w:b/>
                <w:bCs/>
              </w:rPr>
              <w:t>AH</w:t>
            </w:r>
          </w:p>
        </w:tc>
        <w:tc>
          <w:tcPr>
            <w:tcW w:w="4307" w:type="dxa"/>
          </w:tcPr>
          <w:p w14:paraId="7A862BEC" w14:textId="77777777" w:rsidR="00C36D13" w:rsidRPr="00B2674E" w:rsidRDefault="00C36D13" w:rsidP="00C36D13">
            <w:r w:rsidRPr="00B2674E">
              <w:t>EMBROIDERYLETTERINGLINE2</w:t>
            </w:r>
          </w:p>
        </w:tc>
        <w:tc>
          <w:tcPr>
            <w:tcW w:w="1640" w:type="dxa"/>
          </w:tcPr>
          <w:p w14:paraId="08500555" w14:textId="77777777" w:rsidR="00C36D13" w:rsidRPr="00B2674E" w:rsidRDefault="00C36D13" w:rsidP="00C36D13">
            <w:r w:rsidRPr="00B2674E">
              <w:t>A(35)</w:t>
            </w:r>
          </w:p>
        </w:tc>
        <w:tc>
          <w:tcPr>
            <w:tcW w:w="905" w:type="dxa"/>
          </w:tcPr>
          <w:p w14:paraId="00E94674" w14:textId="77777777" w:rsidR="00C36D13" w:rsidRPr="00B2674E" w:rsidRDefault="00C36D13" w:rsidP="00C36D13">
            <w:r w:rsidRPr="00B2674E">
              <w:t>Y</w:t>
            </w:r>
          </w:p>
        </w:tc>
        <w:tc>
          <w:tcPr>
            <w:tcW w:w="5350" w:type="dxa"/>
          </w:tcPr>
          <w:p w14:paraId="104088F1" w14:textId="77777777" w:rsidR="00C36D13" w:rsidRPr="00B2674E" w:rsidRDefault="00C36D13" w:rsidP="00C36D13">
            <w:pPr>
              <w:rPr>
                <w:sz w:val="18"/>
              </w:rPr>
            </w:pPr>
          </w:p>
        </w:tc>
        <w:tc>
          <w:tcPr>
            <w:tcW w:w="1769" w:type="dxa"/>
          </w:tcPr>
          <w:p w14:paraId="16D22CE4" w14:textId="77777777" w:rsidR="00C36D13" w:rsidRPr="00B2674E" w:rsidRDefault="00C36D13" w:rsidP="00C36D13">
            <w:pPr>
              <w:rPr>
                <w:sz w:val="18"/>
              </w:rPr>
            </w:pPr>
          </w:p>
        </w:tc>
      </w:tr>
      <w:tr w:rsidR="00365AB2" w:rsidRPr="00B2674E" w14:paraId="2899E298" w14:textId="77777777" w:rsidTr="00B0037C">
        <w:tc>
          <w:tcPr>
            <w:tcW w:w="533" w:type="dxa"/>
          </w:tcPr>
          <w:p w14:paraId="5D60B83B" w14:textId="77777777" w:rsidR="00C36D13" w:rsidRPr="00B2674E" w:rsidRDefault="00C36D13" w:rsidP="00C36D13">
            <w:pPr>
              <w:rPr>
                <w:b/>
                <w:bCs/>
              </w:rPr>
            </w:pPr>
            <w:r w:rsidRPr="00B2674E">
              <w:rPr>
                <w:b/>
                <w:bCs/>
              </w:rPr>
              <w:t>AI</w:t>
            </w:r>
          </w:p>
        </w:tc>
        <w:tc>
          <w:tcPr>
            <w:tcW w:w="4307" w:type="dxa"/>
          </w:tcPr>
          <w:p w14:paraId="62888E1B" w14:textId="77777777" w:rsidR="00C36D13" w:rsidRPr="00B2674E" w:rsidRDefault="00C36D13" w:rsidP="00C36D13">
            <w:r w:rsidRPr="00B2674E">
              <w:t>EMBROIDERYLETTERINGLINE3</w:t>
            </w:r>
          </w:p>
        </w:tc>
        <w:tc>
          <w:tcPr>
            <w:tcW w:w="1640" w:type="dxa"/>
          </w:tcPr>
          <w:p w14:paraId="2BC07BB9" w14:textId="77777777" w:rsidR="00C36D13" w:rsidRPr="00B2674E" w:rsidRDefault="00C36D13" w:rsidP="00C36D13">
            <w:r w:rsidRPr="00B2674E">
              <w:t>A(35)</w:t>
            </w:r>
          </w:p>
        </w:tc>
        <w:tc>
          <w:tcPr>
            <w:tcW w:w="905" w:type="dxa"/>
          </w:tcPr>
          <w:p w14:paraId="125740DA" w14:textId="77777777" w:rsidR="00C36D13" w:rsidRPr="00B2674E" w:rsidRDefault="00C36D13" w:rsidP="00C36D13">
            <w:r w:rsidRPr="00B2674E">
              <w:t>Y</w:t>
            </w:r>
          </w:p>
        </w:tc>
        <w:tc>
          <w:tcPr>
            <w:tcW w:w="5350" w:type="dxa"/>
          </w:tcPr>
          <w:p w14:paraId="385F9A1A" w14:textId="77777777" w:rsidR="00C36D13" w:rsidRPr="00B2674E" w:rsidRDefault="00C36D13" w:rsidP="00C36D13">
            <w:pPr>
              <w:rPr>
                <w:sz w:val="18"/>
              </w:rPr>
            </w:pPr>
          </w:p>
        </w:tc>
        <w:tc>
          <w:tcPr>
            <w:tcW w:w="1769" w:type="dxa"/>
          </w:tcPr>
          <w:p w14:paraId="46A7A60C" w14:textId="77777777" w:rsidR="00C36D13" w:rsidRPr="00B2674E" w:rsidRDefault="00C36D13" w:rsidP="00C36D13">
            <w:pPr>
              <w:rPr>
                <w:sz w:val="18"/>
              </w:rPr>
            </w:pPr>
          </w:p>
        </w:tc>
      </w:tr>
      <w:tr w:rsidR="00365AB2" w:rsidRPr="00B2674E" w14:paraId="0E0935D0" w14:textId="77777777" w:rsidTr="00B0037C">
        <w:tc>
          <w:tcPr>
            <w:tcW w:w="533" w:type="dxa"/>
          </w:tcPr>
          <w:p w14:paraId="32969898" w14:textId="77777777" w:rsidR="00C36D13" w:rsidRPr="00B2674E" w:rsidRDefault="00C36D13" w:rsidP="00C36D13">
            <w:pPr>
              <w:rPr>
                <w:b/>
                <w:bCs/>
              </w:rPr>
            </w:pPr>
            <w:r w:rsidRPr="00B2674E">
              <w:rPr>
                <w:b/>
                <w:bCs/>
              </w:rPr>
              <w:t>AJ</w:t>
            </w:r>
          </w:p>
        </w:tc>
        <w:tc>
          <w:tcPr>
            <w:tcW w:w="4307" w:type="dxa"/>
          </w:tcPr>
          <w:p w14:paraId="5668BB9C" w14:textId="77777777" w:rsidR="00C36D13" w:rsidRPr="00B2674E" w:rsidRDefault="00C36D13" w:rsidP="00C36D13">
            <w:r w:rsidRPr="00B2674E">
              <w:t>CONTRACTEMBTEMPLINEPIECEPRICE</w:t>
            </w:r>
          </w:p>
        </w:tc>
        <w:tc>
          <w:tcPr>
            <w:tcW w:w="1640" w:type="dxa"/>
          </w:tcPr>
          <w:p w14:paraId="0AF238F3" w14:textId="77777777" w:rsidR="00C36D13" w:rsidRPr="00B2674E" w:rsidRDefault="00C36D13" w:rsidP="00C36D13">
            <w:r w:rsidRPr="00B2674E">
              <w:t>NUMBER(15,6)</w:t>
            </w:r>
          </w:p>
        </w:tc>
        <w:tc>
          <w:tcPr>
            <w:tcW w:w="905" w:type="dxa"/>
          </w:tcPr>
          <w:p w14:paraId="097F7DA0" w14:textId="77777777" w:rsidR="00C36D13" w:rsidRPr="00B2674E" w:rsidRDefault="00C36D13" w:rsidP="00C36D13">
            <w:r w:rsidRPr="00B2674E">
              <w:t>Y</w:t>
            </w:r>
          </w:p>
        </w:tc>
        <w:tc>
          <w:tcPr>
            <w:tcW w:w="5350" w:type="dxa"/>
          </w:tcPr>
          <w:p w14:paraId="7B031134" w14:textId="77777777" w:rsidR="00C36D13" w:rsidRPr="00B2674E" w:rsidRDefault="00C36D13" w:rsidP="00C36D13">
            <w:pPr>
              <w:rPr>
                <w:sz w:val="18"/>
              </w:rPr>
            </w:pPr>
          </w:p>
        </w:tc>
        <w:tc>
          <w:tcPr>
            <w:tcW w:w="1769" w:type="dxa"/>
          </w:tcPr>
          <w:p w14:paraId="3FB7ECEE" w14:textId="77777777" w:rsidR="00C36D13" w:rsidRPr="00B2674E" w:rsidRDefault="00C36D13" w:rsidP="00C36D13">
            <w:pPr>
              <w:rPr>
                <w:sz w:val="18"/>
              </w:rPr>
            </w:pPr>
          </w:p>
        </w:tc>
      </w:tr>
      <w:tr w:rsidR="00365AB2" w:rsidRPr="00B2674E" w14:paraId="4A77A57D" w14:textId="77777777" w:rsidTr="00B0037C">
        <w:tc>
          <w:tcPr>
            <w:tcW w:w="533" w:type="dxa"/>
          </w:tcPr>
          <w:p w14:paraId="12622DC1" w14:textId="77777777" w:rsidR="00C36D13" w:rsidRPr="00B2674E" w:rsidRDefault="00C36D13" w:rsidP="00C36D13">
            <w:pPr>
              <w:rPr>
                <w:b/>
                <w:bCs/>
              </w:rPr>
            </w:pPr>
            <w:r w:rsidRPr="00B2674E">
              <w:rPr>
                <w:b/>
                <w:bCs/>
              </w:rPr>
              <w:t>AK</w:t>
            </w:r>
          </w:p>
        </w:tc>
        <w:tc>
          <w:tcPr>
            <w:tcW w:w="4307" w:type="dxa"/>
          </w:tcPr>
          <w:p w14:paraId="5B81F9A3" w14:textId="77777777" w:rsidR="00C36D13" w:rsidRPr="00B2674E" w:rsidRDefault="00C36D13" w:rsidP="00C36D13">
            <w:r w:rsidRPr="00B2674E">
              <w:t>EMTEMPLINEPIECEPRICESTARTDATE</w:t>
            </w:r>
          </w:p>
        </w:tc>
        <w:tc>
          <w:tcPr>
            <w:tcW w:w="1640" w:type="dxa"/>
          </w:tcPr>
          <w:p w14:paraId="2452C8B8" w14:textId="77777777" w:rsidR="00C36D13" w:rsidRPr="00B2674E" w:rsidRDefault="00C36D13" w:rsidP="00C36D13">
            <w:r w:rsidRPr="00B2674E">
              <w:t>DATE</w:t>
            </w:r>
          </w:p>
        </w:tc>
        <w:tc>
          <w:tcPr>
            <w:tcW w:w="905" w:type="dxa"/>
          </w:tcPr>
          <w:p w14:paraId="16EB00E8" w14:textId="77777777" w:rsidR="00C36D13" w:rsidRPr="00B2674E" w:rsidRDefault="00C36D13" w:rsidP="00C36D13">
            <w:r w:rsidRPr="00B2674E">
              <w:t>Y</w:t>
            </w:r>
          </w:p>
        </w:tc>
        <w:tc>
          <w:tcPr>
            <w:tcW w:w="5350" w:type="dxa"/>
          </w:tcPr>
          <w:p w14:paraId="508E7163" w14:textId="77777777" w:rsidR="00C36D13" w:rsidRPr="00B2674E" w:rsidRDefault="00C36D13" w:rsidP="00C36D13">
            <w:pPr>
              <w:rPr>
                <w:sz w:val="18"/>
              </w:rPr>
            </w:pPr>
          </w:p>
        </w:tc>
        <w:tc>
          <w:tcPr>
            <w:tcW w:w="1769" w:type="dxa"/>
          </w:tcPr>
          <w:p w14:paraId="03A0CA25" w14:textId="77777777" w:rsidR="00C36D13" w:rsidRPr="00B2674E" w:rsidRDefault="00C36D13" w:rsidP="00C36D13">
            <w:pPr>
              <w:rPr>
                <w:sz w:val="18"/>
              </w:rPr>
            </w:pPr>
          </w:p>
        </w:tc>
      </w:tr>
      <w:tr w:rsidR="00365AB2" w:rsidRPr="00B2674E" w14:paraId="68E6C8BA" w14:textId="77777777" w:rsidTr="00B0037C">
        <w:tc>
          <w:tcPr>
            <w:tcW w:w="533" w:type="dxa"/>
          </w:tcPr>
          <w:p w14:paraId="6B148127" w14:textId="77777777" w:rsidR="00C36D13" w:rsidRPr="00B2674E" w:rsidRDefault="00C36D13" w:rsidP="00C36D13">
            <w:pPr>
              <w:rPr>
                <w:b/>
                <w:bCs/>
              </w:rPr>
            </w:pPr>
            <w:r w:rsidRPr="00B2674E">
              <w:rPr>
                <w:b/>
                <w:bCs/>
              </w:rPr>
              <w:t>AL</w:t>
            </w:r>
          </w:p>
        </w:tc>
        <w:tc>
          <w:tcPr>
            <w:tcW w:w="4307" w:type="dxa"/>
          </w:tcPr>
          <w:p w14:paraId="0CAB9FB8" w14:textId="77777777" w:rsidR="00C36D13" w:rsidRPr="00B2674E" w:rsidRDefault="00C36D13" w:rsidP="00C36D13">
            <w:r w:rsidRPr="00B2674E">
              <w:t>CONTRACTEMBTEMPSALESPRICE</w:t>
            </w:r>
          </w:p>
        </w:tc>
        <w:tc>
          <w:tcPr>
            <w:tcW w:w="1640" w:type="dxa"/>
          </w:tcPr>
          <w:p w14:paraId="2F1B14B6" w14:textId="77777777" w:rsidR="00C36D13" w:rsidRPr="00B2674E" w:rsidRDefault="00C36D13" w:rsidP="00C36D13">
            <w:r w:rsidRPr="00B2674E">
              <w:t>NUMBER(15,6)</w:t>
            </w:r>
          </w:p>
        </w:tc>
        <w:tc>
          <w:tcPr>
            <w:tcW w:w="905" w:type="dxa"/>
          </w:tcPr>
          <w:p w14:paraId="3CF64CCE" w14:textId="77777777" w:rsidR="00C36D13" w:rsidRPr="00B2674E" w:rsidRDefault="00C36D13" w:rsidP="00C36D13">
            <w:r w:rsidRPr="00B2674E">
              <w:t>Y</w:t>
            </w:r>
          </w:p>
        </w:tc>
        <w:tc>
          <w:tcPr>
            <w:tcW w:w="5350" w:type="dxa"/>
          </w:tcPr>
          <w:p w14:paraId="4FED47A3" w14:textId="77777777" w:rsidR="00C36D13" w:rsidRPr="00B2674E" w:rsidRDefault="00C36D13" w:rsidP="00C36D13">
            <w:pPr>
              <w:rPr>
                <w:sz w:val="18"/>
              </w:rPr>
            </w:pPr>
          </w:p>
        </w:tc>
        <w:tc>
          <w:tcPr>
            <w:tcW w:w="1769" w:type="dxa"/>
          </w:tcPr>
          <w:p w14:paraId="5CE21905" w14:textId="77777777" w:rsidR="00C36D13" w:rsidRPr="00B2674E" w:rsidRDefault="00C36D13" w:rsidP="00C36D13">
            <w:pPr>
              <w:rPr>
                <w:sz w:val="18"/>
              </w:rPr>
            </w:pPr>
          </w:p>
        </w:tc>
      </w:tr>
      <w:tr w:rsidR="00365AB2" w:rsidRPr="00B2674E" w14:paraId="470E0076" w14:textId="77777777" w:rsidTr="00B0037C">
        <w:tc>
          <w:tcPr>
            <w:tcW w:w="533" w:type="dxa"/>
          </w:tcPr>
          <w:p w14:paraId="78AF87B2" w14:textId="77777777" w:rsidR="00C36D13" w:rsidRPr="00B2674E" w:rsidRDefault="00C36D13" w:rsidP="00C36D13">
            <w:pPr>
              <w:rPr>
                <w:b/>
                <w:bCs/>
              </w:rPr>
            </w:pPr>
            <w:r w:rsidRPr="00B2674E">
              <w:rPr>
                <w:b/>
                <w:bCs/>
              </w:rPr>
              <w:t>AM</w:t>
            </w:r>
          </w:p>
        </w:tc>
        <w:tc>
          <w:tcPr>
            <w:tcW w:w="4307" w:type="dxa"/>
          </w:tcPr>
          <w:p w14:paraId="00F5A8BC" w14:textId="77777777" w:rsidR="00C36D13" w:rsidRPr="00B2674E" w:rsidRDefault="00C36D13" w:rsidP="00C36D13">
            <w:r w:rsidRPr="00B2674E">
              <w:t>EMTEMPSALESPRICESTARTDATE</w:t>
            </w:r>
          </w:p>
        </w:tc>
        <w:tc>
          <w:tcPr>
            <w:tcW w:w="1640" w:type="dxa"/>
          </w:tcPr>
          <w:p w14:paraId="6B56EB84" w14:textId="77777777" w:rsidR="00C36D13" w:rsidRPr="00B2674E" w:rsidRDefault="00C36D13" w:rsidP="00C36D13">
            <w:r w:rsidRPr="00B2674E">
              <w:t>DATE</w:t>
            </w:r>
          </w:p>
        </w:tc>
        <w:tc>
          <w:tcPr>
            <w:tcW w:w="905" w:type="dxa"/>
          </w:tcPr>
          <w:p w14:paraId="00962224" w14:textId="77777777" w:rsidR="00C36D13" w:rsidRPr="00B2674E" w:rsidRDefault="00C36D13" w:rsidP="00C36D13">
            <w:r w:rsidRPr="00B2674E">
              <w:t>Y</w:t>
            </w:r>
          </w:p>
        </w:tc>
        <w:tc>
          <w:tcPr>
            <w:tcW w:w="5350" w:type="dxa"/>
          </w:tcPr>
          <w:p w14:paraId="1AA86F69" w14:textId="77777777" w:rsidR="00C36D13" w:rsidRPr="00B2674E" w:rsidRDefault="00C36D13" w:rsidP="00C36D13">
            <w:pPr>
              <w:rPr>
                <w:sz w:val="18"/>
              </w:rPr>
            </w:pPr>
          </w:p>
        </w:tc>
        <w:tc>
          <w:tcPr>
            <w:tcW w:w="1769" w:type="dxa"/>
          </w:tcPr>
          <w:p w14:paraId="4AC6C8B1" w14:textId="77777777" w:rsidR="00C36D13" w:rsidRPr="00B2674E" w:rsidRDefault="00C36D13" w:rsidP="00C36D13">
            <w:pPr>
              <w:rPr>
                <w:sz w:val="18"/>
              </w:rPr>
            </w:pPr>
          </w:p>
        </w:tc>
      </w:tr>
      <w:tr w:rsidR="00365AB2" w:rsidRPr="00B2674E" w14:paraId="4EFE6F30" w14:textId="77777777" w:rsidTr="00B0037C">
        <w:tc>
          <w:tcPr>
            <w:tcW w:w="533" w:type="dxa"/>
          </w:tcPr>
          <w:p w14:paraId="7F347C0A" w14:textId="77777777" w:rsidR="00147218" w:rsidRPr="00B2674E" w:rsidRDefault="00147218" w:rsidP="00C36D13">
            <w:pPr>
              <w:rPr>
                <w:b/>
                <w:bCs/>
              </w:rPr>
            </w:pPr>
            <w:r w:rsidRPr="00B2674E">
              <w:rPr>
                <w:b/>
                <w:bCs/>
              </w:rPr>
              <w:t>AN</w:t>
            </w:r>
          </w:p>
        </w:tc>
        <w:tc>
          <w:tcPr>
            <w:tcW w:w="4307" w:type="dxa"/>
          </w:tcPr>
          <w:p w14:paraId="1B878F49" w14:textId="77777777" w:rsidR="00147218" w:rsidRPr="00B2674E" w:rsidRDefault="00147218" w:rsidP="00C36D13">
            <w:r w:rsidRPr="00B2674E">
              <w:t>CUSTOMCOLOR</w:t>
            </w:r>
          </w:p>
        </w:tc>
        <w:tc>
          <w:tcPr>
            <w:tcW w:w="1640" w:type="dxa"/>
          </w:tcPr>
          <w:p w14:paraId="3A909C8A" w14:textId="77777777" w:rsidR="00147218" w:rsidRPr="00B2674E" w:rsidRDefault="00147218" w:rsidP="00C36D13">
            <w:r w:rsidRPr="00B2674E">
              <w:t>B</w:t>
            </w:r>
          </w:p>
        </w:tc>
        <w:tc>
          <w:tcPr>
            <w:tcW w:w="905" w:type="dxa"/>
          </w:tcPr>
          <w:p w14:paraId="58D23CBD" w14:textId="77777777" w:rsidR="00147218" w:rsidRPr="00B2674E" w:rsidRDefault="00147218" w:rsidP="00C36D13">
            <w:r w:rsidRPr="00B2674E">
              <w:t>Y</w:t>
            </w:r>
          </w:p>
        </w:tc>
        <w:tc>
          <w:tcPr>
            <w:tcW w:w="5350" w:type="dxa"/>
          </w:tcPr>
          <w:p w14:paraId="1470FA00" w14:textId="77777777" w:rsidR="00147218" w:rsidRPr="00B2674E" w:rsidRDefault="00147218" w:rsidP="00C36D13">
            <w:pPr>
              <w:rPr>
                <w:sz w:val="18"/>
              </w:rPr>
            </w:pPr>
            <w:r w:rsidRPr="00B2674E">
              <w:rPr>
                <w:sz w:val="18"/>
              </w:rPr>
              <w:t>Default N</w:t>
            </w:r>
          </w:p>
        </w:tc>
        <w:tc>
          <w:tcPr>
            <w:tcW w:w="1769" w:type="dxa"/>
          </w:tcPr>
          <w:p w14:paraId="4D339596" w14:textId="77777777" w:rsidR="00147218" w:rsidRPr="00B2674E" w:rsidRDefault="00147218" w:rsidP="00C36D13">
            <w:pPr>
              <w:rPr>
                <w:sz w:val="18"/>
              </w:rPr>
            </w:pPr>
          </w:p>
        </w:tc>
      </w:tr>
      <w:tr w:rsidR="00365AB2" w:rsidRPr="00B2674E" w14:paraId="177FA4B0" w14:textId="77777777" w:rsidTr="00B0037C">
        <w:tc>
          <w:tcPr>
            <w:tcW w:w="533" w:type="dxa"/>
          </w:tcPr>
          <w:p w14:paraId="11FC5A29" w14:textId="77777777" w:rsidR="00147218" w:rsidRPr="00B2674E" w:rsidRDefault="00147218" w:rsidP="00C36D13">
            <w:pPr>
              <w:rPr>
                <w:b/>
                <w:bCs/>
              </w:rPr>
            </w:pPr>
            <w:r w:rsidRPr="00B2674E">
              <w:rPr>
                <w:b/>
                <w:bCs/>
              </w:rPr>
              <w:t>AO</w:t>
            </w:r>
          </w:p>
        </w:tc>
        <w:tc>
          <w:tcPr>
            <w:tcW w:w="4307" w:type="dxa"/>
          </w:tcPr>
          <w:p w14:paraId="191B8295" w14:textId="77777777" w:rsidR="00147218" w:rsidRPr="00B2674E" w:rsidRDefault="00147218" w:rsidP="00C36D13">
            <w:r w:rsidRPr="00B2674E">
              <w:t>CUSTOMSIZE</w:t>
            </w:r>
          </w:p>
        </w:tc>
        <w:tc>
          <w:tcPr>
            <w:tcW w:w="1640" w:type="dxa"/>
          </w:tcPr>
          <w:p w14:paraId="4F6D3DA2" w14:textId="77777777" w:rsidR="00147218" w:rsidRPr="00B2674E" w:rsidRDefault="00147218" w:rsidP="00C36D13">
            <w:r w:rsidRPr="00B2674E">
              <w:t>B</w:t>
            </w:r>
          </w:p>
        </w:tc>
        <w:tc>
          <w:tcPr>
            <w:tcW w:w="905" w:type="dxa"/>
          </w:tcPr>
          <w:p w14:paraId="2CE24FD6" w14:textId="77777777" w:rsidR="00147218" w:rsidRPr="00B2674E" w:rsidRDefault="00147218" w:rsidP="00C36D13">
            <w:r w:rsidRPr="00B2674E">
              <w:t>Y</w:t>
            </w:r>
          </w:p>
        </w:tc>
        <w:tc>
          <w:tcPr>
            <w:tcW w:w="5350" w:type="dxa"/>
          </w:tcPr>
          <w:p w14:paraId="011D925F" w14:textId="77777777" w:rsidR="00147218" w:rsidRPr="00B2674E" w:rsidRDefault="00147218" w:rsidP="00C36D13">
            <w:pPr>
              <w:rPr>
                <w:sz w:val="18"/>
              </w:rPr>
            </w:pPr>
            <w:r w:rsidRPr="00B2674E">
              <w:rPr>
                <w:sz w:val="18"/>
              </w:rPr>
              <w:t>Default N</w:t>
            </w:r>
          </w:p>
        </w:tc>
        <w:tc>
          <w:tcPr>
            <w:tcW w:w="1769" w:type="dxa"/>
          </w:tcPr>
          <w:p w14:paraId="668500E1" w14:textId="77777777" w:rsidR="00147218" w:rsidRPr="00B2674E" w:rsidRDefault="00147218" w:rsidP="00C36D13">
            <w:pPr>
              <w:rPr>
                <w:sz w:val="18"/>
              </w:rPr>
            </w:pPr>
          </w:p>
        </w:tc>
      </w:tr>
      <w:tr w:rsidR="00365AB2" w:rsidRPr="00B2674E" w14:paraId="7757E191" w14:textId="77777777" w:rsidTr="00B0037C">
        <w:tc>
          <w:tcPr>
            <w:tcW w:w="533" w:type="dxa"/>
          </w:tcPr>
          <w:p w14:paraId="16DDB6ED" w14:textId="77777777" w:rsidR="00147218" w:rsidRPr="00B2674E" w:rsidRDefault="00147218" w:rsidP="00C36D13">
            <w:pPr>
              <w:rPr>
                <w:b/>
                <w:bCs/>
              </w:rPr>
            </w:pPr>
            <w:r w:rsidRPr="00B2674E">
              <w:rPr>
                <w:b/>
                <w:bCs/>
              </w:rPr>
              <w:t>AP</w:t>
            </w:r>
          </w:p>
        </w:tc>
        <w:tc>
          <w:tcPr>
            <w:tcW w:w="4307" w:type="dxa"/>
          </w:tcPr>
          <w:p w14:paraId="52BF6469" w14:textId="77777777" w:rsidR="00147218" w:rsidRPr="00B2674E" w:rsidRDefault="00147218" w:rsidP="00C36D13">
            <w:r w:rsidRPr="00B2674E">
              <w:t>DESCRIPTION2</w:t>
            </w:r>
          </w:p>
        </w:tc>
        <w:tc>
          <w:tcPr>
            <w:tcW w:w="1640" w:type="dxa"/>
          </w:tcPr>
          <w:p w14:paraId="137BE079" w14:textId="77777777" w:rsidR="00147218" w:rsidRPr="00B2674E" w:rsidRDefault="00147218" w:rsidP="00C36D13">
            <w:r w:rsidRPr="00B2674E">
              <w:t>A80</w:t>
            </w:r>
          </w:p>
        </w:tc>
        <w:tc>
          <w:tcPr>
            <w:tcW w:w="905" w:type="dxa"/>
          </w:tcPr>
          <w:p w14:paraId="125F2AA5" w14:textId="77777777" w:rsidR="00147218" w:rsidRPr="00B2674E" w:rsidRDefault="00147218" w:rsidP="00C36D13">
            <w:r w:rsidRPr="00B2674E">
              <w:t>Y</w:t>
            </w:r>
          </w:p>
        </w:tc>
        <w:tc>
          <w:tcPr>
            <w:tcW w:w="5350" w:type="dxa"/>
          </w:tcPr>
          <w:p w14:paraId="67F3C79E" w14:textId="77777777" w:rsidR="00147218" w:rsidRPr="00B2674E" w:rsidRDefault="00147218" w:rsidP="00C36D13">
            <w:pPr>
              <w:rPr>
                <w:sz w:val="18"/>
              </w:rPr>
            </w:pPr>
          </w:p>
        </w:tc>
        <w:tc>
          <w:tcPr>
            <w:tcW w:w="1769" w:type="dxa"/>
          </w:tcPr>
          <w:p w14:paraId="0E3DE3C6" w14:textId="77777777" w:rsidR="00147218" w:rsidRPr="00B2674E" w:rsidRDefault="00147218" w:rsidP="00C36D13">
            <w:pPr>
              <w:rPr>
                <w:sz w:val="18"/>
              </w:rPr>
            </w:pPr>
          </w:p>
        </w:tc>
      </w:tr>
      <w:tr w:rsidR="00365AB2" w:rsidRPr="00B2674E" w14:paraId="3053005F" w14:textId="77777777" w:rsidTr="00B0037C">
        <w:tc>
          <w:tcPr>
            <w:tcW w:w="533" w:type="dxa"/>
          </w:tcPr>
          <w:p w14:paraId="01757230" w14:textId="77777777" w:rsidR="00147218" w:rsidRPr="00B2674E" w:rsidRDefault="00147218" w:rsidP="00C36D13">
            <w:pPr>
              <w:rPr>
                <w:b/>
                <w:bCs/>
              </w:rPr>
            </w:pPr>
            <w:r w:rsidRPr="00B2674E">
              <w:rPr>
                <w:b/>
                <w:bCs/>
              </w:rPr>
              <w:t>AQ</w:t>
            </w:r>
          </w:p>
        </w:tc>
        <w:tc>
          <w:tcPr>
            <w:tcW w:w="4307" w:type="dxa"/>
          </w:tcPr>
          <w:p w14:paraId="11AA4E51" w14:textId="77777777" w:rsidR="00147218" w:rsidRPr="00B2674E" w:rsidRDefault="00147218" w:rsidP="00C36D13">
            <w:r w:rsidRPr="00B2674E">
              <w:t>STYLECODE</w:t>
            </w:r>
          </w:p>
        </w:tc>
        <w:tc>
          <w:tcPr>
            <w:tcW w:w="1640" w:type="dxa"/>
          </w:tcPr>
          <w:p w14:paraId="4D8B39B7" w14:textId="77777777" w:rsidR="00147218" w:rsidRPr="00B2674E" w:rsidRDefault="00147218" w:rsidP="00C36D13">
            <w:r w:rsidRPr="00B2674E">
              <w:t>N(1)</w:t>
            </w:r>
          </w:p>
        </w:tc>
        <w:tc>
          <w:tcPr>
            <w:tcW w:w="905" w:type="dxa"/>
          </w:tcPr>
          <w:p w14:paraId="713200F9" w14:textId="77777777" w:rsidR="00147218" w:rsidRPr="00B2674E" w:rsidRDefault="00147218" w:rsidP="00C36D13">
            <w:r w:rsidRPr="00B2674E">
              <w:t>Y</w:t>
            </w:r>
          </w:p>
        </w:tc>
        <w:tc>
          <w:tcPr>
            <w:tcW w:w="5350" w:type="dxa"/>
          </w:tcPr>
          <w:p w14:paraId="265C50BC" w14:textId="77777777" w:rsidR="00147218" w:rsidRPr="00B2674E" w:rsidRDefault="00147218" w:rsidP="00C36D13">
            <w:pPr>
              <w:rPr>
                <w:sz w:val="18"/>
              </w:rPr>
            </w:pPr>
            <w:r w:rsidRPr="00B2674E">
              <w:rPr>
                <w:sz w:val="18"/>
              </w:rPr>
              <w:t>0 = Not applicable (default)</w:t>
            </w:r>
          </w:p>
          <w:p w14:paraId="3E9214F0" w14:textId="77777777" w:rsidR="00147218" w:rsidRPr="00B2674E" w:rsidRDefault="00147218" w:rsidP="00C36D13">
            <w:pPr>
              <w:rPr>
                <w:sz w:val="18"/>
              </w:rPr>
            </w:pPr>
            <w:r w:rsidRPr="00B2674E">
              <w:rPr>
                <w:sz w:val="18"/>
              </w:rPr>
              <w:t xml:space="preserve">1 = Emblem </w:t>
            </w:r>
          </w:p>
          <w:p w14:paraId="053A1076" w14:textId="77777777" w:rsidR="00147218" w:rsidRPr="00B2674E" w:rsidRDefault="00147218" w:rsidP="00C36D13">
            <w:pPr>
              <w:rPr>
                <w:sz w:val="18"/>
              </w:rPr>
            </w:pPr>
            <w:r w:rsidRPr="00B2674E">
              <w:rPr>
                <w:sz w:val="18"/>
              </w:rPr>
              <w:t xml:space="preserve">2 = Direct embroidery </w:t>
            </w:r>
          </w:p>
          <w:p w14:paraId="1F96271B" w14:textId="77777777" w:rsidR="00147218" w:rsidRPr="00B2674E" w:rsidRDefault="00147218" w:rsidP="00C36D13">
            <w:pPr>
              <w:rPr>
                <w:sz w:val="18"/>
              </w:rPr>
            </w:pPr>
            <w:r w:rsidRPr="00B2674E">
              <w:rPr>
                <w:sz w:val="18"/>
              </w:rPr>
              <w:t xml:space="preserve">3 = Screen print  </w:t>
            </w:r>
          </w:p>
        </w:tc>
        <w:tc>
          <w:tcPr>
            <w:tcW w:w="1769" w:type="dxa"/>
          </w:tcPr>
          <w:p w14:paraId="5E66FF0A" w14:textId="77777777" w:rsidR="00147218" w:rsidRPr="00B2674E" w:rsidRDefault="00147218" w:rsidP="00C36D13">
            <w:pPr>
              <w:rPr>
                <w:sz w:val="18"/>
              </w:rPr>
            </w:pPr>
            <w:r w:rsidRPr="00B2674E">
              <w:rPr>
                <w:sz w:val="18"/>
              </w:rPr>
              <w:t>Default 0</w:t>
            </w:r>
          </w:p>
        </w:tc>
      </w:tr>
      <w:tr w:rsidR="00365AB2" w:rsidRPr="00B2674E" w14:paraId="4FFB1193" w14:textId="77777777" w:rsidTr="00B0037C">
        <w:tc>
          <w:tcPr>
            <w:tcW w:w="533" w:type="dxa"/>
          </w:tcPr>
          <w:p w14:paraId="7B41F8E7" w14:textId="77777777" w:rsidR="00147218" w:rsidRPr="00B2674E" w:rsidRDefault="00147218" w:rsidP="00C36D13">
            <w:pPr>
              <w:rPr>
                <w:b/>
                <w:bCs/>
              </w:rPr>
            </w:pPr>
            <w:r w:rsidRPr="00B2674E">
              <w:rPr>
                <w:b/>
                <w:bCs/>
              </w:rPr>
              <w:t>AR</w:t>
            </w:r>
          </w:p>
        </w:tc>
        <w:tc>
          <w:tcPr>
            <w:tcW w:w="4307" w:type="dxa"/>
          </w:tcPr>
          <w:p w14:paraId="2CF69F32" w14:textId="77777777" w:rsidR="00147218" w:rsidRPr="00B2674E" w:rsidRDefault="00147218" w:rsidP="00C36D13">
            <w:r w:rsidRPr="00B2674E">
              <w:t>CUSTOMERSUPPLIED</w:t>
            </w:r>
          </w:p>
        </w:tc>
        <w:tc>
          <w:tcPr>
            <w:tcW w:w="1640" w:type="dxa"/>
          </w:tcPr>
          <w:p w14:paraId="0C45FC96" w14:textId="77777777" w:rsidR="00147218" w:rsidRPr="00B2674E" w:rsidRDefault="00147218" w:rsidP="00C36D13">
            <w:r w:rsidRPr="00B2674E">
              <w:t>B</w:t>
            </w:r>
          </w:p>
        </w:tc>
        <w:tc>
          <w:tcPr>
            <w:tcW w:w="905" w:type="dxa"/>
          </w:tcPr>
          <w:p w14:paraId="73F7BB8A" w14:textId="77777777" w:rsidR="00147218" w:rsidRPr="00B2674E" w:rsidRDefault="00147218" w:rsidP="00C36D13">
            <w:r w:rsidRPr="00B2674E">
              <w:t>Y</w:t>
            </w:r>
          </w:p>
        </w:tc>
        <w:tc>
          <w:tcPr>
            <w:tcW w:w="5350" w:type="dxa"/>
          </w:tcPr>
          <w:p w14:paraId="01E28E0E" w14:textId="77777777" w:rsidR="00147218" w:rsidRPr="00B2674E" w:rsidRDefault="00147218" w:rsidP="00C36D13">
            <w:pPr>
              <w:rPr>
                <w:sz w:val="18"/>
              </w:rPr>
            </w:pPr>
            <w:r w:rsidRPr="00B2674E">
              <w:rPr>
                <w:sz w:val="18"/>
              </w:rPr>
              <w:t>Default N</w:t>
            </w:r>
          </w:p>
        </w:tc>
        <w:tc>
          <w:tcPr>
            <w:tcW w:w="1769" w:type="dxa"/>
          </w:tcPr>
          <w:p w14:paraId="6B70585E" w14:textId="77777777" w:rsidR="00147218" w:rsidRPr="00B2674E" w:rsidRDefault="00147218" w:rsidP="00C36D13">
            <w:pPr>
              <w:rPr>
                <w:sz w:val="18"/>
              </w:rPr>
            </w:pPr>
          </w:p>
        </w:tc>
      </w:tr>
    </w:tbl>
    <w:p w14:paraId="6DDE15E2" w14:textId="77777777" w:rsidR="00EA1221" w:rsidRPr="00B2674E" w:rsidRDefault="00EA1221">
      <w:pPr>
        <w:pStyle w:val="Heading1"/>
        <w:rPr>
          <w:color w:val="auto"/>
        </w:rPr>
      </w:pPr>
      <w:bookmarkStart w:id="215" w:name="_Toc147747774"/>
      <w:r w:rsidRPr="00B2674E">
        <w:rPr>
          <w:color w:val="auto"/>
        </w:rPr>
        <w:lastRenderedPageBreak/>
        <w:t>Wearer structure conversion</w:t>
      </w:r>
      <w:bookmarkEnd w:id="215"/>
    </w:p>
    <w:p w14:paraId="7BFA6500" w14:textId="77777777" w:rsidR="00EA1221" w:rsidRPr="00B2674E" w:rsidRDefault="00EA1221" w:rsidP="00AB0E1C">
      <w:pPr>
        <w:pStyle w:val="Heading2"/>
      </w:pPr>
      <w:bookmarkStart w:id="216" w:name="_Toc147747775"/>
      <w:r w:rsidRPr="00B2674E">
        <w:t>I_WEARER</w:t>
      </w:r>
      <w:bookmarkEnd w:id="216"/>
    </w:p>
    <w:p w14:paraId="5001B267" w14:textId="77777777" w:rsidR="00EA1221" w:rsidRPr="00B2674E" w:rsidRDefault="00EA1221">
      <w:r w:rsidRPr="00B2674E">
        <w:t>File name</w:t>
      </w:r>
      <w:r w:rsidRPr="00B2674E">
        <w:tab/>
        <w:t xml:space="preserve">: </w:t>
      </w:r>
      <w:r w:rsidRPr="00B2674E">
        <w:rPr>
          <w:b/>
          <w:bCs/>
        </w:rPr>
        <w:t>WEARER.CSV</w:t>
      </w:r>
    </w:p>
    <w:p w14:paraId="6C25E791" w14:textId="77777777" w:rsidR="00EA1221" w:rsidRPr="00B2674E" w:rsidRDefault="00EA1221">
      <w:r w:rsidRPr="00B2674E">
        <w:t>Unique index</w:t>
      </w:r>
      <w:r w:rsidRPr="00B2674E">
        <w:tab/>
        <w:t>: CUSTOMERNUMBER, WEARERNUMBER,WEAREREMPLOYMENTNUMBER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
        <w:gridCol w:w="4106"/>
        <w:gridCol w:w="739"/>
        <w:gridCol w:w="967"/>
        <w:gridCol w:w="4536"/>
        <w:gridCol w:w="3119"/>
      </w:tblGrid>
      <w:tr w:rsidR="00365AB2" w:rsidRPr="00B2674E" w14:paraId="755DA5A0" w14:textId="77777777" w:rsidTr="003C6CBC">
        <w:tc>
          <w:tcPr>
            <w:tcW w:w="675" w:type="dxa"/>
            <w:gridSpan w:val="2"/>
            <w:shd w:val="clear" w:color="auto" w:fill="C0C0C0"/>
          </w:tcPr>
          <w:p w14:paraId="053190D4" w14:textId="77777777" w:rsidR="00EA1221" w:rsidRPr="00B2674E" w:rsidRDefault="00EA1221"/>
        </w:tc>
        <w:tc>
          <w:tcPr>
            <w:tcW w:w="4106" w:type="dxa"/>
            <w:shd w:val="clear" w:color="auto" w:fill="C0C0C0"/>
          </w:tcPr>
          <w:p w14:paraId="598DBEE6" w14:textId="77777777" w:rsidR="00EA1221" w:rsidRPr="00B2674E" w:rsidRDefault="00EA1221">
            <w:pPr>
              <w:rPr>
                <w:b/>
                <w:bCs/>
              </w:rPr>
            </w:pPr>
            <w:r w:rsidRPr="00B2674E">
              <w:rPr>
                <w:b/>
                <w:bCs/>
              </w:rPr>
              <w:t>FIELDNAME</w:t>
            </w:r>
          </w:p>
        </w:tc>
        <w:tc>
          <w:tcPr>
            <w:tcW w:w="739" w:type="dxa"/>
            <w:shd w:val="clear" w:color="auto" w:fill="C0C0C0"/>
          </w:tcPr>
          <w:p w14:paraId="2DE16C00" w14:textId="77777777" w:rsidR="00EA1221" w:rsidRPr="00B2674E" w:rsidRDefault="00EA1221">
            <w:pPr>
              <w:rPr>
                <w:b/>
                <w:bCs/>
              </w:rPr>
            </w:pPr>
            <w:r w:rsidRPr="00B2674E">
              <w:rPr>
                <w:b/>
                <w:bCs/>
              </w:rPr>
              <w:t>TYPE</w:t>
            </w:r>
          </w:p>
        </w:tc>
        <w:tc>
          <w:tcPr>
            <w:tcW w:w="967" w:type="dxa"/>
            <w:shd w:val="clear" w:color="auto" w:fill="C0C0C0"/>
          </w:tcPr>
          <w:p w14:paraId="3BF90BCD" w14:textId="77777777" w:rsidR="00EA1221" w:rsidRPr="00B2674E" w:rsidRDefault="00EA1221">
            <w:pPr>
              <w:rPr>
                <w:b/>
                <w:bCs/>
              </w:rPr>
            </w:pPr>
            <w:r w:rsidRPr="00B2674E">
              <w:rPr>
                <w:b/>
                <w:bCs/>
              </w:rPr>
              <w:t>EMPTY</w:t>
            </w:r>
          </w:p>
        </w:tc>
        <w:tc>
          <w:tcPr>
            <w:tcW w:w="4536" w:type="dxa"/>
            <w:shd w:val="clear" w:color="auto" w:fill="C0C0C0"/>
          </w:tcPr>
          <w:p w14:paraId="5C467C1B" w14:textId="77777777" w:rsidR="00EA1221" w:rsidRPr="00B2674E" w:rsidRDefault="00EA1221">
            <w:pPr>
              <w:rPr>
                <w:b/>
                <w:bCs/>
              </w:rPr>
            </w:pPr>
            <w:r w:rsidRPr="00B2674E">
              <w:rPr>
                <w:b/>
                <w:bCs/>
              </w:rPr>
              <w:t>DESCRIPTION</w:t>
            </w:r>
          </w:p>
        </w:tc>
        <w:tc>
          <w:tcPr>
            <w:tcW w:w="3119" w:type="dxa"/>
            <w:shd w:val="clear" w:color="auto" w:fill="C0C0C0"/>
          </w:tcPr>
          <w:p w14:paraId="17140056" w14:textId="77777777" w:rsidR="00EA1221" w:rsidRPr="00B2674E" w:rsidRDefault="00EA1221">
            <w:pPr>
              <w:rPr>
                <w:b/>
                <w:bCs/>
              </w:rPr>
            </w:pPr>
            <w:r w:rsidRPr="00B2674E">
              <w:rPr>
                <w:b/>
                <w:bCs/>
              </w:rPr>
              <w:t>REMARK</w:t>
            </w:r>
          </w:p>
        </w:tc>
      </w:tr>
      <w:tr w:rsidR="00365AB2" w:rsidRPr="00B2674E" w14:paraId="51B6011A" w14:textId="77777777" w:rsidTr="003C6CBC">
        <w:tc>
          <w:tcPr>
            <w:tcW w:w="534" w:type="dxa"/>
          </w:tcPr>
          <w:p w14:paraId="24A7E8C8" w14:textId="77777777" w:rsidR="00EA1221" w:rsidRPr="00B2674E" w:rsidRDefault="00EA1221">
            <w:pPr>
              <w:rPr>
                <w:b/>
                <w:bCs/>
              </w:rPr>
            </w:pPr>
            <w:r w:rsidRPr="00B2674E">
              <w:rPr>
                <w:b/>
                <w:bCs/>
              </w:rPr>
              <w:t>A</w:t>
            </w:r>
          </w:p>
        </w:tc>
        <w:tc>
          <w:tcPr>
            <w:tcW w:w="4247" w:type="dxa"/>
            <w:gridSpan w:val="2"/>
          </w:tcPr>
          <w:p w14:paraId="589A0BA9" w14:textId="77777777" w:rsidR="00EA1221" w:rsidRPr="00B2674E" w:rsidRDefault="00EA1221">
            <w:r w:rsidRPr="00B2674E">
              <w:t>CUSTOMERNUMBER</w:t>
            </w:r>
          </w:p>
        </w:tc>
        <w:tc>
          <w:tcPr>
            <w:tcW w:w="739" w:type="dxa"/>
          </w:tcPr>
          <w:p w14:paraId="28BE256B" w14:textId="77777777" w:rsidR="00EA1221" w:rsidRPr="00B2674E" w:rsidRDefault="00EA1221">
            <w:r w:rsidRPr="00B2674E">
              <w:t>N</w:t>
            </w:r>
          </w:p>
        </w:tc>
        <w:tc>
          <w:tcPr>
            <w:tcW w:w="967" w:type="dxa"/>
          </w:tcPr>
          <w:p w14:paraId="21AE373D" w14:textId="77777777" w:rsidR="00EA1221" w:rsidRPr="00B2674E" w:rsidRDefault="00EA1221">
            <w:r w:rsidRPr="00B2674E">
              <w:t>N</w:t>
            </w:r>
          </w:p>
        </w:tc>
        <w:tc>
          <w:tcPr>
            <w:tcW w:w="4536" w:type="dxa"/>
          </w:tcPr>
          <w:p w14:paraId="3389EFEF" w14:textId="77777777" w:rsidR="00EA1221" w:rsidRPr="00B2674E" w:rsidRDefault="00EA1221">
            <w:pPr>
              <w:rPr>
                <w:sz w:val="18"/>
              </w:rPr>
            </w:pPr>
            <w:r w:rsidRPr="00B2674E">
              <w:rPr>
                <w:sz w:val="18"/>
              </w:rPr>
              <w:t>Number must exist in CUSTOMER.CSV</w:t>
            </w:r>
          </w:p>
        </w:tc>
        <w:tc>
          <w:tcPr>
            <w:tcW w:w="3119" w:type="dxa"/>
          </w:tcPr>
          <w:p w14:paraId="4DC67652" w14:textId="77777777" w:rsidR="00EA1221" w:rsidRPr="00B2674E" w:rsidRDefault="00EA1221">
            <w:pPr>
              <w:rPr>
                <w:sz w:val="18"/>
              </w:rPr>
            </w:pPr>
          </w:p>
        </w:tc>
      </w:tr>
      <w:tr w:rsidR="00365AB2" w:rsidRPr="00B2674E" w14:paraId="44742406" w14:textId="77777777" w:rsidTr="003C6CBC">
        <w:tc>
          <w:tcPr>
            <w:tcW w:w="534" w:type="dxa"/>
          </w:tcPr>
          <w:p w14:paraId="4E553011" w14:textId="77777777" w:rsidR="00EA1221" w:rsidRPr="00B2674E" w:rsidRDefault="00EA1221">
            <w:pPr>
              <w:rPr>
                <w:b/>
                <w:bCs/>
              </w:rPr>
            </w:pPr>
            <w:r w:rsidRPr="00B2674E">
              <w:rPr>
                <w:b/>
                <w:bCs/>
              </w:rPr>
              <w:t>B</w:t>
            </w:r>
          </w:p>
        </w:tc>
        <w:tc>
          <w:tcPr>
            <w:tcW w:w="4247" w:type="dxa"/>
            <w:gridSpan w:val="2"/>
          </w:tcPr>
          <w:p w14:paraId="3521CC0D" w14:textId="77777777" w:rsidR="00EA1221" w:rsidRPr="00B2674E" w:rsidRDefault="00EA1221">
            <w:r w:rsidRPr="00B2674E">
              <w:t>WEARERNUMBER</w:t>
            </w:r>
          </w:p>
        </w:tc>
        <w:tc>
          <w:tcPr>
            <w:tcW w:w="739" w:type="dxa"/>
          </w:tcPr>
          <w:p w14:paraId="6C9DDA53" w14:textId="77777777" w:rsidR="00EA1221" w:rsidRPr="00B2674E" w:rsidRDefault="00EA1221">
            <w:r w:rsidRPr="00B2674E">
              <w:t>N</w:t>
            </w:r>
          </w:p>
        </w:tc>
        <w:tc>
          <w:tcPr>
            <w:tcW w:w="967" w:type="dxa"/>
          </w:tcPr>
          <w:p w14:paraId="7ECD868E" w14:textId="77777777" w:rsidR="00EA1221" w:rsidRPr="00B2674E" w:rsidRDefault="00EA1221">
            <w:r w:rsidRPr="00B2674E">
              <w:t>N</w:t>
            </w:r>
          </w:p>
        </w:tc>
        <w:tc>
          <w:tcPr>
            <w:tcW w:w="4536" w:type="dxa"/>
          </w:tcPr>
          <w:p w14:paraId="2DAFDEB6" w14:textId="77777777" w:rsidR="00EA1221" w:rsidRPr="00B2674E" w:rsidRDefault="00EA1221">
            <w:pPr>
              <w:rPr>
                <w:sz w:val="18"/>
              </w:rPr>
            </w:pPr>
          </w:p>
        </w:tc>
        <w:tc>
          <w:tcPr>
            <w:tcW w:w="3119" w:type="dxa"/>
          </w:tcPr>
          <w:p w14:paraId="4EFFBFF6" w14:textId="77777777" w:rsidR="00EA1221" w:rsidRPr="00B2674E" w:rsidRDefault="00EA1221">
            <w:pPr>
              <w:rPr>
                <w:sz w:val="18"/>
              </w:rPr>
            </w:pPr>
          </w:p>
        </w:tc>
      </w:tr>
      <w:tr w:rsidR="00365AB2" w:rsidRPr="00B2674E" w14:paraId="5E68F929" w14:textId="77777777" w:rsidTr="003C6CBC">
        <w:tc>
          <w:tcPr>
            <w:tcW w:w="534" w:type="dxa"/>
          </w:tcPr>
          <w:p w14:paraId="3696C3FC" w14:textId="77777777" w:rsidR="00EA1221" w:rsidRPr="00B2674E" w:rsidRDefault="00EA1221">
            <w:pPr>
              <w:rPr>
                <w:b/>
                <w:bCs/>
              </w:rPr>
            </w:pPr>
            <w:r w:rsidRPr="00B2674E">
              <w:rPr>
                <w:b/>
                <w:bCs/>
              </w:rPr>
              <w:t>C</w:t>
            </w:r>
          </w:p>
        </w:tc>
        <w:tc>
          <w:tcPr>
            <w:tcW w:w="4247" w:type="dxa"/>
            <w:gridSpan w:val="2"/>
          </w:tcPr>
          <w:p w14:paraId="50E9712A" w14:textId="77777777" w:rsidR="00EA1221" w:rsidRPr="00B2674E" w:rsidRDefault="00EA1221">
            <w:r w:rsidRPr="00B2674E">
              <w:t>WEAREREMPLOYMENTNUMBER</w:t>
            </w:r>
          </w:p>
        </w:tc>
        <w:tc>
          <w:tcPr>
            <w:tcW w:w="739" w:type="dxa"/>
          </w:tcPr>
          <w:p w14:paraId="26A73133" w14:textId="77777777" w:rsidR="00EA1221" w:rsidRPr="00B2674E" w:rsidRDefault="00EA1221">
            <w:r w:rsidRPr="00B2674E">
              <w:t>N</w:t>
            </w:r>
          </w:p>
        </w:tc>
        <w:tc>
          <w:tcPr>
            <w:tcW w:w="967" w:type="dxa"/>
          </w:tcPr>
          <w:p w14:paraId="77173C4E" w14:textId="77777777" w:rsidR="00EA1221" w:rsidRPr="00B2674E" w:rsidRDefault="00EA1221">
            <w:r w:rsidRPr="00B2674E">
              <w:t>Y</w:t>
            </w:r>
          </w:p>
        </w:tc>
        <w:tc>
          <w:tcPr>
            <w:tcW w:w="4536" w:type="dxa"/>
          </w:tcPr>
          <w:p w14:paraId="517160D0" w14:textId="77777777" w:rsidR="00EA1221" w:rsidRPr="00B2674E" w:rsidRDefault="00EA1221">
            <w:pPr>
              <w:rPr>
                <w:sz w:val="18"/>
              </w:rPr>
            </w:pPr>
            <w:r w:rsidRPr="00B2674E">
              <w:rPr>
                <w:sz w:val="18"/>
              </w:rPr>
              <w:t xml:space="preserve">More employments must be used if 1 wearer has more departments or lockers. Max 5 employments per wearer. </w:t>
            </w:r>
          </w:p>
        </w:tc>
        <w:tc>
          <w:tcPr>
            <w:tcW w:w="3119" w:type="dxa"/>
          </w:tcPr>
          <w:p w14:paraId="059BFBBC" w14:textId="77777777" w:rsidR="00EA1221" w:rsidRPr="00B2674E" w:rsidRDefault="00EA1221">
            <w:pPr>
              <w:rPr>
                <w:sz w:val="18"/>
              </w:rPr>
            </w:pPr>
            <w:r w:rsidRPr="00B2674E">
              <w:rPr>
                <w:sz w:val="18"/>
              </w:rPr>
              <w:t>Must be between 1 and 5.</w:t>
            </w:r>
          </w:p>
          <w:p w14:paraId="4C150B8D" w14:textId="77777777" w:rsidR="00EA1221" w:rsidRPr="00B2674E" w:rsidRDefault="00EA1221">
            <w:pPr>
              <w:rPr>
                <w:sz w:val="18"/>
              </w:rPr>
            </w:pPr>
            <w:r w:rsidRPr="00B2674E">
              <w:rPr>
                <w:sz w:val="18"/>
              </w:rPr>
              <w:t>Default value will be 1 if left empty.</w:t>
            </w:r>
          </w:p>
        </w:tc>
      </w:tr>
      <w:tr w:rsidR="00365AB2" w:rsidRPr="00B2674E" w14:paraId="179F3CF5" w14:textId="77777777" w:rsidTr="003C6CBC">
        <w:tc>
          <w:tcPr>
            <w:tcW w:w="534" w:type="dxa"/>
          </w:tcPr>
          <w:p w14:paraId="7C2B8B08" w14:textId="77777777" w:rsidR="00EA1221" w:rsidRPr="00B2674E" w:rsidRDefault="00EA1221">
            <w:pPr>
              <w:rPr>
                <w:b/>
                <w:bCs/>
              </w:rPr>
            </w:pPr>
            <w:r w:rsidRPr="00B2674E">
              <w:rPr>
                <w:b/>
                <w:bCs/>
              </w:rPr>
              <w:t>D</w:t>
            </w:r>
          </w:p>
        </w:tc>
        <w:tc>
          <w:tcPr>
            <w:tcW w:w="4247" w:type="dxa"/>
            <w:gridSpan w:val="2"/>
          </w:tcPr>
          <w:p w14:paraId="2D81BCC0" w14:textId="77777777" w:rsidR="00EA1221" w:rsidRPr="00B2674E" w:rsidRDefault="00EA1221">
            <w:r w:rsidRPr="00B2674E">
              <w:t>FULLNAME</w:t>
            </w:r>
          </w:p>
        </w:tc>
        <w:tc>
          <w:tcPr>
            <w:tcW w:w="739" w:type="dxa"/>
          </w:tcPr>
          <w:p w14:paraId="6532DB8D" w14:textId="77777777" w:rsidR="00EA1221" w:rsidRPr="00B2674E" w:rsidRDefault="00EA1221">
            <w:r w:rsidRPr="00B2674E">
              <w:t>A40</w:t>
            </w:r>
          </w:p>
        </w:tc>
        <w:tc>
          <w:tcPr>
            <w:tcW w:w="967" w:type="dxa"/>
          </w:tcPr>
          <w:p w14:paraId="6B1DAD33" w14:textId="77777777" w:rsidR="00EA1221" w:rsidRPr="00B2674E" w:rsidRDefault="00EA1221">
            <w:r w:rsidRPr="00B2674E">
              <w:t>N</w:t>
            </w:r>
          </w:p>
        </w:tc>
        <w:tc>
          <w:tcPr>
            <w:tcW w:w="4536" w:type="dxa"/>
          </w:tcPr>
          <w:p w14:paraId="6C8A7CD4" w14:textId="77777777" w:rsidR="00EA1221" w:rsidRPr="00B2674E" w:rsidRDefault="00EA1221">
            <w:pPr>
              <w:rPr>
                <w:sz w:val="18"/>
              </w:rPr>
            </w:pPr>
          </w:p>
        </w:tc>
        <w:tc>
          <w:tcPr>
            <w:tcW w:w="3119" w:type="dxa"/>
          </w:tcPr>
          <w:p w14:paraId="17E3C23C" w14:textId="77777777" w:rsidR="00EA1221" w:rsidRPr="00B2674E" w:rsidRDefault="00EA1221">
            <w:pPr>
              <w:rPr>
                <w:sz w:val="18"/>
              </w:rPr>
            </w:pPr>
          </w:p>
        </w:tc>
      </w:tr>
      <w:tr w:rsidR="00365AB2" w:rsidRPr="00B2674E" w14:paraId="73CCBDFF" w14:textId="77777777" w:rsidTr="003C6CBC">
        <w:tc>
          <w:tcPr>
            <w:tcW w:w="534" w:type="dxa"/>
          </w:tcPr>
          <w:p w14:paraId="52F24F94" w14:textId="77777777" w:rsidR="00EA1221" w:rsidRPr="00B2674E" w:rsidRDefault="00EA1221">
            <w:pPr>
              <w:rPr>
                <w:b/>
                <w:bCs/>
              </w:rPr>
            </w:pPr>
            <w:r w:rsidRPr="00B2674E">
              <w:rPr>
                <w:b/>
                <w:bCs/>
              </w:rPr>
              <w:t>E</w:t>
            </w:r>
          </w:p>
        </w:tc>
        <w:tc>
          <w:tcPr>
            <w:tcW w:w="4247" w:type="dxa"/>
            <w:gridSpan w:val="2"/>
          </w:tcPr>
          <w:p w14:paraId="34E3D308" w14:textId="77777777" w:rsidR="00EA1221" w:rsidRPr="00B2674E" w:rsidRDefault="00EA1221">
            <w:r w:rsidRPr="00B2674E">
              <w:t>SEARCHNAME</w:t>
            </w:r>
          </w:p>
        </w:tc>
        <w:tc>
          <w:tcPr>
            <w:tcW w:w="739" w:type="dxa"/>
          </w:tcPr>
          <w:p w14:paraId="2323B3D3" w14:textId="77777777" w:rsidR="00EA1221" w:rsidRPr="00B2674E" w:rsidRDefault="00EA1221">
            <w:r w:rsidRPr="00B2674E">
              <w:t>A20U</w:t>
            </w:r>
          </w:p>
        </w:tc>
        <w:tc>
          <w:tcPr>
            <w:tcW w:w="967" w:type="dxa"/>
          </w:tcPr>
          <w:p w14:paraId="2BB657EE" w14:textId="77777777" w:rsidR="00EA1221" w:rsidRPr="00B2674E" w:rsidRDefault="00EA1221">
            <w:r w:rsidRPr="00B2674E">
              <w:t>N</w:t>
            </w:r>
          </w:p>
        </w:tc>
        <w:tc>
          <w:tcPr>
            <w:tcW w:w="4536" w:type="dxa"/>
          </w:tcPr>
          <w:p w14:paraId="0D581ABC" w14:textId="77777777" w:rsidR="00EA1221" w:rsidRPr="00B2674E" w:rsidRDefault="00EA1221">
            <w:pPr>
              <w:rPr>
                <w:sz w:val="18"/>
              </w:rPr>
            </w:pPr>
          </w:p>
        </w:tc>
        <w:tc>
          <w:tcPr>
            <w:tcW w:w="3119" w:type="dxa"/>
          </w:tcPr>
          <w:p w14:paraId="0806468A" w14:textId="77777777" w:rsidR="00EA1221" w:rsidRPr="00B2674E" w:rsidRDefault="00EA1221">
            <w:pPr>
              <w:rPr>
                <w:sz w:val="18"/>
              </w:rPr>
            </w:pPr>
          </w:p>
        </w:tc>
      </w:tr>
      <w:tr w:rsidR="00365AB2" w:rsidRPr="00B2674E" w14:paraId="3C43577A" w14:textId="77777777" w:rsidTr="003C6CBC">
        <w:tc>
          <w:tcPr>
            <w:tcW w:w="534" w:type="dxa"/>
          </w:tcPr>
          <w:p w14:paraId="10A1E3BD" w14:textId="77777777" w:rsidR="00EA1221" w:rsidRPr="00B2674E" w:rsidRDefault="00EA1221">
            <w:pPr>
              <w:rPr>
                <w:b/>
                <w:bCs/>
              </w:rPr>
            </w:pPr>
            <w:r w:rsidRPr="00B2674E">
              <w:rPr>
                <w:b/>
                <w:bCs/>
              </w:rPr>
              <w:t>F</w:t>
            </w:r>
          </w:p>
        </w:tc>
        <w:tc>
          <w:tcPr>
            <w:tcW w:w="4247" w:type="dxa"/>
            <w:gridSpan w:val="2"/>
          </w:tcPr>
          <w:p w14:paraId="2DAA8621" w14:textId="77777777" w:rsidR="00EA1221" w:rsidRPr="00B2674E" w:rsidRDefault="00EA1221">
            <w:r w:rsidRPr="00B2674E">
              <w:t>EMBLEMNAME</w:t>
            </w:r>
          </w:p>
        </w:tc>
        <w:tc>
          <w:tcPr>
            <w:tcW w:w="739" w:type="dxa"/>
          </w:tcPr>
          <w:p w14:paraId="01E869DF" w14:textId="77777777" w:rsidR="00EA1221" w:rsidRPr="00B2674E" w:rsidRDefault="00EA1221">
            <w:r w:rsidRPr="00B2674E">
              <w:t>A40</w:t>
            </w:r>
          </w:p>
        </w:tc>
        <w:tc>
          <w:tcPr>
            <w:tcW w:w="967" w:type="dxa"/>
          </w:tcPr>
          <w:p w14:paraId="4C32473C" w14:textId="77777777" w:rsidR="00EA1221" w:rsidRPr="00B2674E" w:rsidRDefault="00EA1221">
            <w:r w:rsidRPr="00B2674E">
              <w:t>Y</w:t>
            </w:r>
          </w:p>
        </w:tc>
        <w:tc>
          <w:tcPr>
            <w:tcW w:w="4536" w:type="dxa"/>
          </w:tcPr>
          <w:p w14:paraId="3FE39D9E" w14:textId="77777777" w:rsidR="00EA1221" w:rsidRPr="00B2674E" w:rsidRDefault="00EA1221">
            <w:pPr>
              <w:rPr>
                <w:sz w:val="18"/>
              </w:rPr>
            </w:pPr>
          </w:p>
        </w:tc>
        <w:tc>
          <w:tcPr>
            <w:tcW w:w="3119" w:type="dxa"/>
          </w:tcPr>
          <w:p w14:paraId="1A22988F" w14:textId="77777777" w:rsidR="00EA1221" w:rsidRPr="00B2674E" w:rsidRDefault="00EA1221">
            <w:pPr>
              <w:rPr>
                <w:sz w:val="18"/>
              </w:rPr>
            </w:pPr>
          </w:p>
        </w:tc>
      </w:tr>
      <w:tr w:rsidR="00365AB2" w:rsidRPr="00B2674E" w14:paraId="26986DB8" w14:textId="77777777" w:rsidTr="003C6CBC">
        <w:tc>
          <w:tcPr>
            <w:tcW w:w="534" w:type="dxa"/>
          </w:tcPr>
          <w:p w14:paraId="7E7FBFA1" w14:textId="77777777" w:rsidR="00EA1221" w:rsidRPr="00B2674E" w:rsidRDefault="00EA1221">
            <w:pPr>
              <w:rPr>
                <w:b/>
                <w:bCs/>
              </w:rPr>
            </w:pPr>
            <w:r w:rsidRPr="00B2674E">
              <w:rPr>
                <w:b/>
                <w:bCs/>
              </w:rPr>
              <w:t>G</w:t>
            </w:r>
          </w:p>
        </w:tc>
        <w:tc>
          <w:tcPr>
            <w:tcW w:w="4247" w:type="dxa"/>
            <w:gridSpan w:val="2"/>
          </w:tcPr>
          <w:p w14:paraId="05E77B4D" w14:textId="77777777" w:rsidR="00EA1221" w:rsidRPr="00B2674E" w:rsidRDefault="00EA1221">
            <w:r w:rsidRPr="00B2674E">
              <w:t>CUSTOMEREMPLOYEENUMBER</w:t>
            </w:r>
          </w:p>
        </w:tc>
        <w:tc>
          <w:tcPr>
            <w:tcW w:w="739" w:type="dxa"/>
          </w:tcPr>
          <w:p w14:paraId="1C71FD89" w14:textId="77777777" w:rsidR="00EA1221" w:rsidRPr="00B2674E" w:rsidRDefault="00EA1221">
            <w:r w:rsidRPr="00B2674E">
              <w:t>A10</w:t>
            </w:r>
          </w:p>
        </w:tc>
        <w:tc>
          <w:tcPr>
            <w:tcW w:w="967" w:type="dxa"/>
          </w:tcPr>
          <w:p w14:paraId="5C182BF6" w14:textId="77777777" w:rsidR="00EA1221" w:rsidRPr="00B2674E" w:rsidRDefault="00EA1221">
            <w:r w:rsidRPr="00B2674E">
              <w:t>Y</w:t>
            </w:r>
          </w:p>
        </w:tc>
        <w:tc>
          <w:tcPr>
            <w:tcW w:w="4536" w:type="dxa"/>
          </w:tcPr>
          <w:p w14:paraId="265B693D" w14:textId="77777777" w:rsidR="00EA1221" w:rsidRPr="00B2674E" w:rsidRDefault="00EA1221">
            <w:pPr>
              <w:rPr>
                <w:sz w:val="18"/>
              </w:rPr>
            </w:pPr>
            <w:r w:rsidRPr="00B2674E">
              <w:rPr>
                <w:sz w:val="18"/>
              </w:rPr>
              <w:t>Number/code used as employee ID by customer</w:t>
            </w:r>
          </w:p>
        </w:tc>
        <w:tc>
          <w:tcPr>
            <w:tcW w:w="3119" w:type="dxa"/>
          </w:tcPr>
          <w:p w14:paraId="1BE12014" w14:textId="77777777" w:rsidR="00EA1221" w:rsidRPr="00B2674E" w:rsidRDefault="00EA1221">
            <w:pPr>
              <w:rPr>
                <w:sz w:val="18"/>
              </w:rPr>
            </w:pPr>
            <w:r w:rsidRPr="00B2674E">
              <w:rPr>
                <w:sz w:val="18"/>
              </w:rPr>
              <w:t>Wearer Admin# in ABSSolute</w:t>
            </w:r>
          </w:p>
        </w:tc>
      </w:tr>
      <w:tr w:rsidR="00365AB2" w:rsidRPr="00B2674E" w14:paraId="6102C54F" w14:textId="77777777" w:rsidTr="003C6CBC">
        <w:tc>
          <w:tcPr>
            <w:tcW w:w="534" w:type="dxa"/>
          </w:tcPr>
          <w:p w14:paraId="40B5E623" w14:textId="77777777" w:rsidR="00EA1221" w:rsidRPr="00B2674E" w:rsidRDefault="00EA1221">
            <w:pPr>
              <w:rPr>
                <w:b/>
                <w:bCs/>
              </w:rPr>
            </w:pPr>
            <w:r w:rsidRPr="00B2674E">
              <w:rPr>
                <w:b/>
                <w:bCs/>
              </w:rPr>
              <w:t>H</w:t>
            </w:r>
          </w:p>
        </w:tc>
        <w:tc>
          <w:tcPr>
            <w:tcW w:w="4247" w:type="dxa"/>
            <w:gridSpan w:val="2"/>
          </w:tcPr>
          <w:p w14:paraId="1D4AB2B2" w14:textId="77777777" w:rsidR="00EA1221" w:rsidRPr="00B2674E" w:rsidRDefault="00EA1221">
            <w:r w:rsidRPr="00B2674E">
              <w:t>SEX</w:t>
            </w:r>
          </w:p>
        </w:tc>
        <w:tc>
          <w:tcPr>
            <w:tcW w:w="739" w:type="dxa"/>
          </w:tcPr>
          <w:p w14:paraId="55B6124E" w14:textId="77777777" w:rsidR="00EA1221" w:rsidRPr="00B2674E" w:rsidRDefault="00EA1221">
            <w:r w:rsidRPr="00B2674E">
              <w:t>A1</w:t>
            </w:r>
          </w:p>
        </w:tc>
        <w:tc>
          <w:tcPr>
            <w:tcW w:w="967" w:type="dxa"/>
          </w:tcPr>
          <w:p w14:paraId="44E92AA7" w14:textId="77777777" w:rsidR="00EA1221" w:rsidRPr="00B2674E" w:rsidRDefault="00EA1221">
            <w:r w:rsidRPr="00B2674E">
              <w:t>N</w:t>
            </w:r>
          </w:p>
        </w:tc>
        <w:tc>
          <w:tcPr>
            <w:tcW w:w="4536" w:type="dxa"/>
          </w:tcPr>
          <w:p w14:paraId="40162D39" w14:textId="61D9C3F0" w:rsidR="00EA1221" w:rsidRPr="00B2674E" w:rsidRDefault="00EA1221">
            <w:pPr>
              <w:rPr>
                <w:sz w:val="18"/>
                <w:lang w:val="fr-FR"/>
              </w:rPr>
            </w:pPr>
            <w:r w:rsidRPr="00B2674E">
              <w:rPr>
                <w:sz w:val="18"/>
                <w:lang w:val="fr-FR"/>
              </w:rPr>
              <w:t>Possible values: M / F</w:t>
            </w:r>
            <w:r w:rsidR="000B3BE0" w:rsidRPr="00B2674E">
              <w:rPr>
                <w:sz w:val="18"/>
                <w:lang w:val="fr-FR"/>
              </w:rPr>
              <w:t xml:space="preserve"> / </w:t>
            </w:r>
            <w:r w:rsidR="00D01B5F" w:rsidRPr="00B2674E">
              <w:rPr>
                <w:sz w:val="18"/>
                <w:lang w:val="fr-FR"/>
              </w:rPr>
              <w:t>X</w:t>
            </w:r>
            <w:r w:rsidR="000B3BE0" w:rsidRPr="00B2674E">
              <w:rPr>
                <w:sz w:val="18"/>
                <w:lang w:val="fr-FR"/>
              </w:rPr>
              <w:t xml:space="preserve"> / T / I</w:t>
            </w:r>
            <w:r w:rsidR="00D01B5F" w:rsidRPr="00B2674E">
              <w:rPr>
                <w:sz w:val="18"/>
                <w:lang w:val="fr-FR"/>
              </w:rPr>
              <w:t xml:space="preserve"> / S / U</w:t>
            </w:r>
            <w:r w:rsidR="000541B6" w:rsidRPr="00B2674E">
              <w:rPr>
                <w:sz w:val="18"/>
                <w:lang w:val="fr-FR"/>
              </w:rPr>
              <w:t xml:space="preserve"> / N</w:t>
            </w:r>
          </w:p>
        </w:tc>
        <w:tc>
          <w:tcPr>
            <w:tcW w:w="3119" w:type="dxa"/>
          </w:tcPr>
          <w:p w14:paraId="2DD1B468" w14:textId="318FE2E3" w:rsidR="00EA1221" w:rsidRPr="00B2674E" w:rsidRDefault="000541B6">
            <w:pPr>
              <w:rPr>
                <w:sz w:val="18"/>
                <w:lang w:val="fr-FR"/>
              </w:rPr>
            </w:pPr>
            <w:r w:rsidRPr="00B2674E">
              <w:rPr>
                <w:sz w:val="18"/>
                <w:lang w:val="fr-FR"/>
              </w:rPr>
              <w:t>Default ‘N’</w:t>
            </w:r>
          </w:p>
        </w:tc>
      </w:tr>
      <w:tr w:rsidR="00365AB2" w:rsidRPr="00B2674E" w14:paraId="74479648" w14:textId="77777777" w:rsidTr="003C6CBC">
        <w:tc>
          <w:tcPr>
            <w:tcW w:w="534" w:type="dxa"/>
          </w:tcPr>
          <w:p w14:paraId="42584523" w14:textId="77777777" w:rsidR="00EA1221" w:rsidRPr="00B2674E" w:rsidRDefault="00EA1221">
            <w:pPr>
              <w:rPr>
                <w:b/>
                <w:bCs/>
              </w:rPr>
            </w:pPr>
            <w:r w:rsidRPr="00B2674E">
              <w:rPr>
                <w:b/>
                <w:bCs/>
              </w:rPr>
              <w:t>I</w:t>
            </w:r>
          </w:p>
        </w:tc>
        <w:tc>
          <w:tcPr>
            <w:tcW w:w="4247" w:type="dxa"/>
            <w:gridSpan w:val="2"/>
          </w:tcPr>
          <w:p w14:paraId="4F611699" w14:textId="77777777" w:rsidR="00EA1221" w:rsidRPr="00B2674E" w:rsidRDefault="00EA1221">
            <w:r w:rsidRPr="00B2674E">
              <w:t>DUMMYFORPOOL</w:t>
            </w:r>
          </w:p>
        </w:tc>
        <w:tc>
          <w:tcPr>
            <w:tcW w:w="739" w:type="dxa"/>
          </w:tcPr>
          <w:p w14:paraId="5AACBEFA" w14:textId="77777777" w:rsidR="00EA1221" w:rsidRPr="00B2674E" w:rsidRDefault="00EA1221">
            <w:r w:rsidRPr="00B2674E">
              <w:t>B</w:t>
            </w:r>
          </w:p>
        </w:tc>
        <w:tc>
          <w:tcPr>
            <w:tcW w:w="967" w:type="dxa"/>
          </w:tcPr>
          <w:p w14:paraId="30275D08" w14:textId="77777777" w:rsidR="00EA1221" w:rsidRPr="00B2674E" w:rsidRDefault="00EA1221">
            <w:r w:rsidRPr="00B2674E">
              <w:t>N</w:t>
            </w:r>
          </w:p>
        </w:tc>
        <w:tc>
          <w:tcPr>
            <w:tcW w:w="4536" w:type="dxa"/>
          </w:tcPr>
          <w:p w14:paraId="7128B812" w14:textId="77777777" w:rsidR="00EA1221" w:rsidRPr="00B2674E" w:rsidRDefault="00EA1221">
            <w:pPr>
              <w:rPr>
                <w:sz w:val="18"/>
              </w:rPr>
            </w:pPr>
            <w:r w:rsidRPr="00B2674E">
              <w:rPr>
                <w:sz w:val="18"/>
              </w:rPr>
              <w:t xml:space="preserve">Y if it is a dummy wearer for garments issued by size, not by man. </w:t>
            </w:r>
          </w:p>
        </w:tc>
        <w:tc>
          <w:tcPr>
            <w:tcW w:w="3119" w:type="dxa"/>
          </w:tcPr>
          <w:p w14:paraId="422A8546" w14:textId="77777777" w:rsidR="00EA1221" w:rsidRPr="00B2674E" w:rsidRDefault="00EA1221">
            <w:pPr>
              <w:rPr>
                <w:sz w:val="18"/>
              </w:rPr>
            </w:pPr>
          </w:p>
        </w:tc>
      </w:tr>
      <w:tr w:rsidR="00365AB2" w:rsidRPr="00B2674E" w14:paraId="4586597C" w14:textId="77777777" w:rsidTr="003C6CBC">
        <w:tc>
          <w:tcPr>
            <w:tcW w:w="534" w:type="dxa"/>
          </w:tcPr>
          <w:p w14:paraId="795D4FC6" w14:textId="77777777" w:rsidR="00EA1221" w:rsidRPr="00B2674E" w:rsidRDefault="00EA1221">
            <w:pPr>
              <w:rPr>
                <w:b/>
                <w:bCs/>
              </w:rPr>
            </w:pPr>
            <w:r w:rsidRPr="00B2674E">
              <w:rPr>
                <w:b/>
                <w:bCs/>
              </w:rPr>
              <w:t>J</w:t>
            </w:r>
          </w:p>
        </w:tc>
        <w:tc>
          <w:tcPr>
            <w:tcW w:w="4247" w:type="dxa"/>
            <w:gridSpan w:val="2"/>
          </w:tcPr>
          <w:p w14:paraId="0BCA5672" w14:textId="77777777" w:rsidR="00EA1221" w:rsidRPr="00B2674E" w:rsidRDefault="00EA1221">
            <w:r w:rsidRPr="00B2674E">
              <w:t>DATEACTIVE</w:t>
            </w:r>
          </w:p>
        </w:tc>
        <w:tc>
          <w:tcPr>
            <w:tcW w:w="739" w:type="dxa"/>
          </w:tcPr>
          <w:p w14:paraId="6C62FC19" w14:textId="77777777" w:rsidR="00EA1221" w:rsidRPr="00B2674E" w:rsidRDefault="00EA1221">
            <w:r w:rsidRPr="00B2674E">
              <w:t>D</w:t>
            </w:r>
          </w:p>
        </w:tc>
        <w:tc>
          <w:tcPr>
            <w:tcW w:w="967" w:type="dxa"/>
          </w:tcPr>
          <w:p w14:paraId="2C6E3D20" w14:textId="77777777" w:rsidR="00EA1221" w:rsidRPr="00B2674E" w:rsidRDefault="00EA1221">
            <w:pPr>
              <w:rPr>
                <w:lang w:val="nl"/>
              </w:rPr>
            </w:pPr>
            <w:r w:rsidRPr="00B2674E">
              <w:rPr>
                <w:lang w:val="nl"/>
              </w:rPr>
              <w:t>N</w:t>
            </w:r>
          </w:p>
        </w:tc>
        <w:tc>
          <w:tcPr>
            <w:tcW w:w="4536" w:type="dxa"/>
          </w:tcPr>
          <w:p w14:paraId="1C2BB9C9" w14:textId="77777777" w:rsidR="00EA1221" w:rsidRPr="00B2674E" w:rsidRDefault="00EA1221">
            <w:pPr>
              <w:rPr>
                <w:sz w:val="18"/>
                <w:lang w:val="nl"/>
              </w:rPr>
            </w:pPr>
          </w:p>
        </w:tc>
        <w:tc>
          <w:tcPr>
            <w:tcW w:w="3119" w:type="dxa"/>
          </w:tcPr>
          <w:p w14:paraId="54832098" w14:textId="77777777" w:rsidR="00EA1221" w:rsidRPr="00B2674E" w:rsidRDefault="00EA1221">
            <w:pPr>
              <w:rPr>
                <w:sz w:val="18"/>
                <w:lang w:val="nl"/>
              </w:rPr>
            </w:pPr>
          </w:p>
        </w:tc>
      </w:tr>
      <w:tr w:rsidR="00365AB2" w:rsidRPr="00B2674E" w14:paraId="007D5992" w14:textId="77777777" w:rsidTr="003C6CBC">
        <w:tc>
          <w:tcPr>
            <w:tcW w:w="534" w:type="dxa"/>
          </w:tcPr>
          <w:p w14:paraId="4E23C3F6" w14:textId="77777777" w:rsidR="00EA1221" w:rsidRPr="00B2674E" w:rsidRDefault="00EA1221">
            <w:pPr>
              <w:rPr>
                <w:b/>
                <w:bCs/>
                <w:lang w:val="nl"/>
              </w:rPr>
            </w:pPr>
            <w:r w:rsidRPr="00B2674E">
              <w:rPr>
                <w:b/>
                <w:bCs/>
                <w:lang w:val="nl"/>
              </w:rPr>
              <w:t>K</w:t>
            </w:r>
          </w:p>
        </w:tc>
        <w:tc>
          <w:tcPr>
            <w:tcW w:w="4247" w:type="dxa"/>
            <w:gridSpan w:val="2"/>
          </w:tcPr>
          <w:p w14:paraId="4D218D02" w14:textId="77777777" w:rsidR="00EA1221" w:rsidRPr="00B2674E" w:rsidRDefault="00EA1221">
            <w:pPr>
              <w:rPr>
                <w:lang w:val="nl"/>
              </w:rPr>
            </w:pPr>
            <w:r w:rsidRPr="00B2674E">
              <w:rPr>
                <w:lang w:val="nl"/>
              </w:rPr>
              <w:t>DATEINACTIVE</w:t>
            </w:r>
          </w:p>
        </w:tc>
        <w:tc>
          <w:tcPr>
            <w:tcW w:w="739" w:type="dxa"/>
          </w:tcPr>
          <w:p w14:paraId="1B2B5AFF" w14:textId="77777777" w:rsidR="00EA1221" w:rsidRPr="00B2674E" w:rsidRDefault="00EA1221">
            <w:pPr>
              <w:rPr>
                <w:lang w:val="en-US"/>
              </w:rPr>
            </w:pPr>
            <w:r w:rsidRPr="00B2674E">
              <w:rPr>
                <w:lang w:val="en-US"/>
              </w:rPr>
              <w:t>D</w:t>
            </w:r>
          </w:p>
        </w:tc>
        <w:tc>
          <w:tcPr>
            <w:tcW w:w="967" w:type="dxa"/>
          </w:tcPr>
          <w:p w14:paraId="694EB73C" w14:textId="77777777" w:rsidR="00EA1221" w:rsidRPr="00B2674E" w:rsidRDefault="00EA1221">
            <w:r w:rsidRPr="00B2674E">
              <w:t>N</w:t>
            </w:r>
          </w:p>
        </w:tc>
        <w:tc>
          <w:tcPr>
            <w:tcW w:w="4536" w:type="dxa"/>
          </w:tcPr>
          <w:p w14:paraId="0BD86765" w14:textId="77777777" w:rsidR="00EA1221" w:rsidRPr="00B2674E" w:rsidRDefault="00EA1221">
            <w:pPr>
              <w:rPr>
                <w:sz w:val="18"/>
              </w:rPr>
            </w:pPr>
            <w:r w:rsidRPr="00B2674E">
              <w:rPr>
                <w:sz w:val="18"/>
              </w:rPr>
              <w:t>31/12/2099 if wearer still active</w:t>
            </w:r>
          </w:p>
        </w:tc>
        <w:tc>
          <w:tcPr>
            <w:tcW w:w="3119" w:type="dxa"/>
          </w:tcPr>
          <w:p w14:paraId="08034511" w14:textId="77777777" w:rsidR="00EA1221" w:rsidRPr="00B2674E" w:rsidRDefault="00EA1221">
            <w:pPr>
              <w:rPr>
                <w:sz w:val="18"/>
              </w:rPr>
            </w:pPr>
          </w:p>
        </w:tc>
      </w:tr>
      <w:tr w:rsidR="00365AB2" w:rsidRPr="00B2674E" w14:paraId="7D056D68" w14:textId="77777777" w:rsidTr="003C6CBC">
        <w:tc>
          <w:tcPr>
            <w:tcW w:w="534" w:type="dxa"/>
          </w:tcPr>
          <w:p w14:paraId="63E1F8F3" w14:textId="77777777" w:rsidR="00EA1221" w:rsidRPr="00B2674E" w:rsidRDefault="00EA1221">
            <w:pPr>
              <w:rPr>
                <w:b/>
                <w:bCs/>
              </w:rPr>
            </w:pPr>
            <w:r w:rsidRPr="00B2674E">
              <w:rPr>
                <w:b/>
                <w:bCs/>
              </w:rPr>
              <w:t>L</w:t>
            </w:r>
          </w:p>
        </w:tc>
        <w:tc>
          <w:tcPr>
            <w:tcW w:w="4247" w:type="dxa"/>
            <w:gridSpan w:val="2"/>
          </w:tcPr>
          <w:p w14:paraId="6F1863FC" w14:textId="77777777" w:rsidR="00EA1221" w:rsidRPr="00B2674E" w:rsidRDefault="00EA1221">
            <w:r w:rsidRPr="00B2674E">
              <w:t>REMARK</w:t>
            </w:r>
          </w:p>
        </w:tc>
        <w:tc>
          <w:tcPr>
            <w:tcW w:w="739" w:type="dxa"/>
          </w:tcPr>
          <w:p w14:paraId="15C09A75" w14:textId="77777777" w:rsidR="00EA1221" w:rsidRPr="00B2674E" w:rsidRDefault="00EA1221">
            <w:r w:rsidRPr="00B2674E">
              <w:t>A300</w:t>
            </w:r>
          </w:p>
        </w:tc>
        <w:tc>
          <w:tcPr>
            <w:tcW w:w="967" w:type="dxa"/>
          </w:tcPr>
          <w:p w14:paraId="18F2412A" w14:textId="77777777" w:rsidR="00EA1221" w:rsidRPr="00B2674E" w:rsidRDefault="00EA1221">
            <w:r w:rsidRPr="00B2674E">
              <w:t>Y</w:t>
            </w:r>
          </w:p>
        </w:tc>
        <w:tc>
          <w:tcPr>
            <w:tcW w:w="4536" w:type="dxa"/>
          </w:tcPr>
          <w:p w14:paraId="20BAA6C0" w14:textId="77777777" w:rsidR="00EA1221" w:rsidRPr="00B2674E" w:rsidRDefault="00EA1221">
            <w:pPr>
              <w:rPr>
                <w:sz w:val="18"/>
              </w:rPr>
            </w:pPr>
            <w:r w:rsidRPr="00B2674E">
              <w:rPr>
                <w:rFonts w:cs="Arial"/>
              </w:rPr>
              <w:t>Use | for line break</w:t>
            </w:r>
          </w:p>
        </w:tc>
        <w:tc>
          <w:tcPr>
            <w:tcW w:w="3119" w:type="dxa"/>
          </w:tcPr>
          <w:p w14:paraId="339BD9F5" w14:textId="77777777" w:rsidR="00EA1221" w:rsidRPr="00B2674E" w:rsidRDefault="00EA1221">
            <w:pPr>
              <w:rPr>
                <w:sz w:val="18"/>
              </w:rPr>
            </w:pPr>
          </w:p>
        </w:tc>
      </w:tr>
      <w:tr w:rsidR="00365AB2" w:rsidRPr="00B2674E" w14:paraId="2F64AC44" w14:textId="77777777" w:rsidTr="003C6CBC">
        <w:tc>
          <w:tcPr>
            <w:tcW w:w="534" w:type="dxa"/>
          </w:tcPr>
          <w:p w14:paraId="54433414" w14:textId="77777777" w:rsidR="00EA1221" w:rsidRPr="00B2674E" w:rsidRDefault="00EA1221">
            <w:pPr>
              <w:rPr>
                <w:b/>
                <w:bCs/>
              </w:rPr>
            </w:pPr>
            <w:r w:rsidRPr="00B2674E">
              <w:rPr>
                <w:b/>
                <w:bCs/>
              </w:rPr>
              <w:t>M</w:t>
            </w:r>
          </w:p>
        </w:tc>
        <w:tc>
          <w:tcPr>
            <w:tcW w:w="4247" w:type="dxa"/>
            <w:gridSpan w:val="2"/>
          </w:tcPr>
          <w:p w14:paraId="3131C280" w14:textId="77777777" w:rsidR="00EA1221" w:rsidRPr="00B2674E" w:rsidRDefault="00EA1221">
            <w:r w:rsidRPr="00B2674E">
              <w:t>WEARERFUNCTIONCODE</w:t>
            </w:r>
          </w:p>
        </w:tc>
        <w:tc>
          <w:tcPr>
            <w:tcW w:w="739" w:type="dxa"/>
          </w:tcPr>
          <w:p w14:paraId="5CFF7D2B" w14:textId="77777777" w:rsidR="00EA1221" w:rsidRPr="00B2674E" w:rsidRDefault="00EA1221">
            <w:r w:rsidRPr="00B2674E">
              <w:t>A6U</w:t>
            </w:r>
          </w:p>
        </w:tc>
        <w:tc>
          <w:tcPr>
            <w:tcW w:w="967" w:type="dxa"/>
          </w:tcPr>
          <w:p w14:paraId="5071BE33" w14:textId="77777777" w:rsidR="00EA1221" w:rsidRPr="00B2674E" w:rsidRDefault="00EA1221">
            <w:r w:rsidRPr="00B2674E">
              <w:t>Y</w:t>
            </w:r>
          </w:p>
        </w:tc>
        <w:tc>
          <w:tcPr>
            <w:tcW w:w="4536" w:type="dxa"/>
          </w:tcPr>
          <w:p w14:paraId="369A93BA" w14:textId="77777777" w:rsidR="00EA1221" w:rsidRPr="00B2674E" w:rsidRDefault="00EA1221">
            <w:pPr>
              <w:rPr>
                <w:sz w:val="18"/>
              </w:rPr>
            </w:pPr>
            <w:r w:rsidRPr="00B2674E">
              <w:rPr>
                <w:sz w:val="18"/>
              </w:rPr>
              <w:t>Empty if unknown</w:t>
            </w:r>
          </w:p>
        </w:tc>
        <w:tc>
          <w:tcPr>
            <w:tcW w:w="3119" w:type="dxa"/>
          </w:tcPr>
          <w:p w14:paraId="6322214F" w14:textId="77777777" w:rsidR="00EA1221" w:rsidRPr="00B2674E" w:rsidRDefault="00EA1221">
            <w:pPr>
              <w:rPr>
                <w:sz w:val="18"/>
              </w:rPr>
            </w:pPr>
          </w:p>
        </w:tc>
      </w:tr>
      <w:tr w:rsidR="00365AB2" w:rsidRPr="00B2674E" w14:paraId="31B58409" w14:textId="77777777" w:rsidTr="003C6CBC">
        <w:tc>
          <w:tcPr>
            <w:tcW w:w="534" w:type="dxa"/>
          </w:tcPr>
          <w:p w14:paraId="44317B01" w14:textId="77777777" w:rsidR="00EA1221" w:rsidRPr="00B2674E" w:rsidRDefault="00EA1221">
            <w:pPr>
              <w:rPr>
                <w:b/>
                <w:bCs/>
              </w:rPr>
            </w:pPr>
            <w:r w:rsidRPr="00B2674E">
              <w:rPr>
                <w:b/>
                <w:bCs/>
              </w:rPr>
              <w:t>N</w:t>
            </w:r>
          </w:p>
        </w:tc>
        <w:tc>
          <w:tcPr>
            <w:tcW w:w="4247" w:type="dxa"/>
            <w:gridSpan w:val="2"/>
          </w:tcPr>
          <w:p w14:paraId="3948A816" w14:textId="77777777" w:rsidR="00EA1221" w:rsidRPr="00B2674E" w:rsidRDefault="00EA1221">
            <w:r w:rsidRPr="00B2674E">
              <w:t>WEARERFUNCTIONDESCRIPTION</w:t>
            </w:r>
          </w:p>
        </w:tc>
        <w:tc>
          <w:tcPr>
            <w:tcW w:w="739" w:type="dxa"/>
          </w:tcPr>
          <w:p w14:paraId="33651BD9" w14:textId="77777777" w:rsidR="00EA1221" w:rsidRPr="00B2674E" w:rsidRDefault="00EA1221">
            <w:r w:rsidRPr="00B2674E">
              <w:t>A30</w:t>
            </w:r>
          </w:p>
        </w:tc>
        <w:tc>
          <w:tcPr>
            <w:tcW w:w="967" w:type="dxa"/>
          </w:tcPr>
          <w:p w14:paraId="48EA3517" w14:textId="77777777" w:rsidR="00EA1221" w:rsidRPr="00B2674E" w:rsidRDefault="00EA1221">
            <w:r w:rsidRPr="00B2674E">
              <w:t>Y</w:t>
            </w:r>
          </w:p>
        </w:tc>
        <w:tc>
          <w:tcPr>
            <w:tcW w:w="4536" w:type="dxa"/>
          </w:tcPr>
          <w:p w14:paraId="5C03845A" w14:textId="77777777" w:rsidR="00EA1221" w:rsidRPr="00B2674E" w:rsidRDefault="00EA1221">
            <w:pPr>
              <w:rPr>
                <w:sz w:val="18"/>
              </w:rPr>
            </w:pPr>
            <w:r w:rsidRPr="00B2674E">
              <w:rPr>
                <w:sz w:val="18"/>
              </w:rPr>
              <w:t>Empty if WEARERFUNCTIONCODE is empty. Else ‘-‘ if unknown.</w:t>
            </w:r>
          </w:p>
        </w:tc>
        <w:tc>
          <w:tcPr>
            <w:tcW w:w="3119" w:type="dxa"/>
          </w:tcPr>
          <w:p w14:paraId="0DF9581A" w14:textId="77777777" w:rsidR="00EA1221" w:rsidRPr="00B2674E" w:rsidRDefault="00EA1221">
            <w:pPr>
              <w:rPr>
                <w:sz w:val="18"/>
              </w:rPr>
            </w:pPr>
          </w:p>
        </w:tc>
      </w:tr>
      <w:tr w:rsidR="00365AB2" w:rsidRPr="00B2674E" w14:paraId="374C36E1" w14:textId="77777777" w:rsidTr="003C6CBC">
        <w:tc>
          <w:tcPr>
            <w:tcW w:w="534" w:type="dxa"/>
          </w:tcPr>
          <w:p w14:paraId="1B9715A7" w14:textId="77777777" w:rsidR="00EA1221" w:rsidRPr="00B2674E" w:rsidRDefault="00EA1221">
            <w:pPr>
              <w:rPr>
                <w:b/>
                <w:bCs/>
                <w:lang w:val="en-US"/>
              </w:rPr>
            </w:pPr>
            <w:r w:rsidRPr="00B2674E">
              <w:rPr>
                <w:b/>
                <w:bCs/>
                <w:lang w:val="en-US"/>
              </w:rPr>
              <w:t>O</w:t>
            </w:r>
          </w:p>
        </w:tc>
        <w:tc>
          <w:tcPr>
            <w:tcW w:w="4247" w:type="dxa"/>
            <w:gridSpan w:val="2"/>
          </w:tcPr>
          <w:p w14:paraId="0E266CFB" w14:textId="77777777" w:rsidR="00EA1221" w:rsidRPr="00B2674E" w:rsidRDefault="00EA1221">
            <w:pPr>
              <w:rPr>
                <w:lang w:val="en-US"/>
              </w:rPr>
            </w:pPr>
            <w:r w:rsidRPr="00B2674E">
              <w:rPr>
                <w:lang w:val="en-US"/>
              </w:rPr>
              <w:t>FLAGCODE</w:t>
            </w:r>
          </w:p>
        </w:tc>
        <w:tc>
          <w:tcPr>
            <w:tcW w:w="739" w:type="dxa"/>
          </w:tcPr>
          <w:p w14:paraId="732F8D55" w14:textId="77777777" w:rsidR="00EA1221" w:rsidRPr="00B2674E" w:rsidRDefault="00EA1221">
            <w:pPr>
              <w:rPr>
                <w:lang w:val="en-US"/>
              </w:rPr>
            </w:pPr>
            <w:r w:rsidRPr="00B2674E">
              <w:rPr>
                <w:lang w:val="en-US"/>
              </w:rPr>
              <w:t>A6U</w:t>
            </w:r>
          </w:p>
        </w:tc>
        <w:tc>
          <w:tcPr>
            <w:tcW w:w="967" w:type="dxa"/>
          </w:tcPr>
          <w:p w14:paraId="024DDFE8" w14:textId="77777777" w:rsidR="00EA1221" w:rsidRPr="00B2674E" w:rsidRDefault="00EA1221">
            <w:r w:rsidRPr="00B2674E">
              <w:t>Y</w:t>
            </w:r>
          </w:p>
        </w:tc>
        <w:tc>
          <w:tcPr>
            <w:tcW w:w="4536" w:type="dxa"/>
          </w:tcPr>
          <w:p w14:paraId="00937BA9" w14:textId="77777777" w:rsidR="00EA1221" w:rsidRPr="00B2674E" w:rsidRDefault="00EA1221">
            <w:pPr>
              <w:rPr>
                <w:sz w:val="18"/>
              </w:rPr>
            </w:pPr>
            <w:r w:rsidRPr="00B2674E">
              <w:rPr>
                <w:sz w:val="18"/>
              </w:rPr>
              <w:t>Empty if no flag.</w:t>
            </w:r>
          </w:p>
        </w:tc>
        <w:tc>
          <w:tcPr>
            <w:tcW w:w="3119" w:type="dxa"/>
          </w:tcPr>
          <w:p w14:paraId="34FBB49A" w14:textId="77777777" w:rsidR="00EA1221" w:rsidRPr="00B2674E" w:rsidRDefault="00EA1221">
            <w:pPr>
              <w:rPr>
                <w:sz w:val="18"/>
              </w:rPr>
            </w:pPr>
          </w:p>
        </w:tc>
      </w:tr>
      <w:tr w:rsidR="00365AB2" w:rsidRPr="00B2674E" w14:paraId="217F8224" w14:textId="77777777" w:rsidTr="003C6CBC">
        <w:tc>
          <w:tcPr>
            <w:tcW w:w="534" w:type="dxa"/>
          </w:tcPr>
          <w:p w14:paraId="01E2329E" w14:textId="77777777" w:rsidR="00EA1221" w:rsidRPr="00B2674E" w:rsidRDefault="00EA1221">
            <w:pPr>
              <w:rPr>
                <w:b/>
                <w:bCs/>
              </w:rPr>
            </w:pPr>
            <w:r w:rsidRPr="00B2674E">
              <w:rPr>
                <w:b/>
                <w:bCs/>
              </w:rPr>
              <w:t>P</w:t>
            </w:r>
          </w:p>
        </w:tc>
        <w:tc>
          <w:tcPr>
            <w:tcW w:w="4247" w:type="dxa"/>
            <w:gridSpan w:val="2"/>
          </w:tcPr>
          <w:p w14:paraId="5DBC7D29" w14:textId="77777777" w:rsidR="00EA1221" w:rsidRPr="00B2674E" w:rsidRDefault="00EA1221">
            <w:r w:rsidRPr="00B2674E">
              <w:t>FLAGDESCRIPTION</w:t>
            </w:r>
          </w:p>
        </w:tc>
        <w:tc>
          <w:tcPr>
            <w:tcW w:w="739" w:type="dxa"/>
          </w:tcPr>
          <w:p w14:paraId="231A7CB8" w14:textId="77777777" w:rsidR="00EA1221" w:rsidRPr="00B2674E" w:rsidRDefault="00EA1221">
            <w:r w:rsidRPr="00B2674E">
              <w:t>A50</w:t>
            </w:r>
          </w:p>
        </w:tc>
        <w:tc>
          <w:tcPr>
            <w:tcW w:w="967" w:type="dxa"/>
          </w:tcPr>
          <w:p w14:paraId="4A2F5BC3" w14:textId="77777777" w:rsidR="00EA1221" w:rsidRPr="00B2674E" w:rsidRDefault="00EA1221">
            <w:r w:rsidRPr="00B2674E">
              <w:t>Y</w:t>
            </w:r>
          </w:p>
        </w:tc>
        <w:tc>
          <w:tcPr>
            <w:tcW w:w="4536" w:type="dxa"/>
          </w:tcPr>
          <w:p w14:paraId="15E0152B" w14:textId="77777777" w:rsidR="00EA1221" w:rsidRPr="00B2674E" w:rsidRDefault="00EA1221">
            <w:pPr>
              <w:rPr>
                <w:sz w:val="18"/>
              </w:rPr>
            </w:pPr>
            <w:r w:rsidRPr="00B2674E">
              <w:rPr>
                <w:sz w:val="18"/>
              </w:rPr>
              <w:t xml:space="preserve">Empty if FLAGCODE is empty. </w:t>
            </w:r>
          </w:p>
          <w:p w14:paraId="5098D77B" w14:textId="77777777" w:rsidR="00EA1221" w:rsidRPr="00B2674E" w:rsidRDefault="00EA1221">
            <w:pPr>
              <w:rPr>
                <w:sz w:val="18"/>
              </w:rPr>
            </w:pPr>
            <w:r w:rsidRPr="00B2674E">
              <w:rPr>
                <w:sz w:val="18"/>
              </w:rPr>
              <w:t>Else ‘-‘ if unknown.</w:t>
            </w:r>
          </w:p>
        </w:tc>
        <w:tc>
          <w:tcPr>
            <w:tcW w:w="3119" w:type="dxa"/>
          </w:tcPr>
          <w:p w14:paraId="128F60C1" w14:textId="77777777" w:rsidR="00EA1221" w:rsidRPr="00B2674E" w:rsidRDefault="00EA1221">
            <w:pPr>
              <w:rPr>
                <w:sz w:val="18"/>
              </w:rPr>
            </w:pPr>
          </w:p>
        </w:tc>
      </w:tr>
      <w:tr w:rsidR="00365AB2" w:rsidRPr="00B2674E" w14:paraId="73B6EFAA" w14:textId="77777777" w:rsidTr="003C6CBC">
        <w:tc>
          <w:tcPr>
            <w:tcW w:w="534" w:type="dxa"/>
          </w:tcPr>
          <w:p w14:paraId="33B05122" w14:textId="77777777" w:rsidR="00EA1221" w:rsidRPr="00B2674E" w:rsidRDefault="00EA1221">
            <w:pPr>
              <w:rPr>
                <w:b/>
                <w:bCs/>
              </w:rPr>
            </w:pPr>
            <w:r w:rsidRPr="00B2674E">
              <w:rPr>
                <w:b/>
                <w:bCs/>
              </w:rPr>
              <w:t>Q</w:t>
            </w:r>
          </w:p>
        </w:tc>
        <w:tc>
          <w:tcPr>
            <w:tcW w:w="4247" w:type="dxa"/>
            <w:gridSpan w:val="2"/>
          </w:tcPr>
          <w:p w14:paraId="0E2545B8" w14:textId="77777777" w:rsidR="00EA1221" w:rsidRPr="00B2674E" w:rsidRDefault="00EA1221">
            <w:r w:rsidRPr="00B2674E">
              <w:t>LOCKERBANK</w:t>
            </w:r>
          </w:p>
        </w:tc>
        <w:tc>
          <w:tcPr>
            <w:tcW w:w="739" w:type="dxa"/>
          </w:tcPr>
          <w:p w14:paraId="46F05871" w14:textId="77777777" w:rsidR="00EA1221" w:rsidRPr="00B2674E" w:rsidRDefault="00EA1221">
            <w:r w:rsidRPr="00B2674E">
              <w:t>A6</w:t>
            </w:r>
          </w:p>
        </w:tc>
        <w:tc>
          <w:tcPr>
            <w:tcW w:w="967" w:type="dxa"/>
          </w:tcPr>
          <w:p w14:paraId="0D7DD486" w14:textId="77777777" w:rsidR="00EA1221" w:rsidRPr="00B2674E" w:rsidRDefault="00EA1221">
            <w:r w:rsidRPr="00B2674E">
              <w:t>Y</w:t>
            </w:r>
          </w:p>
        </w:tc>
        <w:tc>
          <w:tcPr>
            <w:tcW w:w="4536" w:type="dxa"/>
          </w:tcPr>
          <w:p w14:paraId="2F4EDA9E" w14:textId="77777777" w:rsidR="00EA1221" w:rsidRPr="00B2674E" w:rsidRDefault="00EA1221">
            <w:pPr>
              <w:rPr>
                <w:sz w:val="18"/>
              </w:rPr>
            </w:pPr>
            <w:r w:rsidRPr="00B2674E">
              <w:rPr>
                <w:sz w:val="18"/>
              </w:rPr>
              <w:t>Empty if no locker.</w:t>
            </w:r>
          </w:p>
          <w:p w14:paraId="7F25B33D" w14:textId="77777777" w:rsidR="00EA1221" w:rsidRPr="00B2674E" w:rsidRDefault="00EA1221">
            <w:pPr>
              <w:rPr>
                <w:sz w:val="18"/>
              </w:rPr>
            </w:pPr>
            <w:r w:rsidRPr="00B2674E">
              <w:rPr>
                <w:sz w:val="18"/>
              </w:rPr>
              <w:t>If there is a locker but bank is unknown then put a ‘-‘</w:t>
            </w:r>
          </w:p>
        </w:tc>
        <w:tc>
          <w:tcPr>
            <w:tcW w:w="3119" w:type="dxa"/>
          </w:tcPr>
          <w:p w14:paraId="645A352D" w14:textId="77777777" w:rsidR="00EA1221" w:rsidRPr="00B2674E" w:rsidRDefault="00EA1221">
            <w:pPr>
              <w:rPr>
                <w:sz w:val="18"/>
              </w:rPr>
            </w:pPr>
          </w:p>
        </w:tc>
      </w:tr>
      <w:tr w:rsidR="00365AB2" w:rsidRPr="00B2674E" w14:paraId="1420F92A" w14:textId="77777777" w:rsidTr="003C6CBC">
        <w:tc>
          <w:tcPr>
            <w:tcW w:w="534" w:type="dxa"/>
          </w:tcPr>
          <w:p w14:paraId="4C153150" w14:textId="77777777" w:rsidR="00EA1221" w:rsidRPr="00B2674E" w:rsidRDefault="00EA1221">
            <w:pPr>
              <w:rPr>
                <w:b/>
                <w:bCs/>
              </w:rPr>
            </w:pPr>
            <w:r w:rsidRPr="00B2674E">
              <w:rPr>
                <w:b/>
                <w:bCs/>
              </w:rPr>
              <w:t>R</w:t>
            </w:r>
          </w:p>
        </w:tc>
        <w:tc>
          <w:tcPr>
            <w:tcW w:w="4247" w:type="dxa"/>
            <w:gridSpan w:val="2"/>
          </w:tcPr>
          <w:p w14:paraId="64119AE9" w14:textId="77777777" w:rsidR="00EA1221" w:rsidRPr="00B2674E" w:rsidRDefault="00EA1221">
            <w:r w:rsidRPr="00B2674E">
              <w:t>LOCKER</w:t>
            </w:r>
          </w:p>
        </w:tc>
        <w:tc>
          <w:tcPr>
            <w:tcW w:w="739" w:type="dxa"/>
          </w:tcPr>
          <w:p w14:paraId="1270B61D" w14:textId="77777777" w:rsidR="00EA1221" w:rsidRPr="00B2674E" w:rsidRDefault="00EA1221">
            <w:r w:rsidRPr="00B2674E">
              <w:t>A6</w:t>
            </w:r>
          </w:p>
        </w:tc>
        <w:tc>
          <w:tcPr>
            <w:tcW w:w="967" w:type="dxa"/>
          </w:tcPr>
          <w:p w14:paraId="0907255E" w14:textId="77777777" w:rsidR="00EA1221" w:rsidRPr="00B2674E" w:rsidRDefault="00EA1221">
            <w:r w:rsidRPr="00B2674E">
              <w:t>Y</w:t>
            </w:r>
          </w:p>
        </w:tc>
        <w:tc>
          <w:tcPr>
            <w:tcW w:w="4536" w:type="dxa"/>
          </w:tcPr>
          <w:p w14:paraId="72314EC7" w14:textId="77777777" w:rsidR="00EA1221" w:rsidRPr="00B2674E" w:rsidRDefault="00EA1221">
            <w:pPr>
              <w:rPr>
                <w:strike/>
                <w:sz w:val="18"/>
              </w:rPr>
            </w:pPr>
            <w:r w:rsidRPr="00B2674E">
              <w:rPr>
                <w:sz w:val="18"/>
              </w:rPr>
              <w:t>Empty if no locker.</w:t>
            </w:r>
          </w:p>
        </w:tc>
        <w:tc>
          <w:tcPr>
            <w:tcW w:w="3119" w:type="dxa"/>
          </w:tcPr>
          <w:p w14:paraId="68A81B02" w14:textId="77777777" w:rsidR="00EA1221" w:rsidRPr="00B2674E" w:rsidRDefault="00EA1221">
            <w:pPr>
              <w:rPr>
                <w:sz w:val="18"/>
              </w:rPr>
            </w:pPr>
          </w:p>
        </w:tc>
      </w:tr>
      <w:tr w:rsidR="00365AB2" w:rsidRPr="00B2674E" w14:paraId="40DC7D9C" w14:textId="77777777" w:rsidTr="003C6CBC">
        <w:tc>
          <w:tcPr>
            <w:tcW w:w="534" w:type="dxa"/>
          </w:tcPr>
          <w:p w14:paraId="50038724" w14:textId="77777777" w:rsidR="00EA1221" w:rsidRPr="00B2674E" w:rsidRDefault="00EA1221">
            <w:pPr>
              <w:rPr>
                <w:b/>
                <w:bCs/>
              </w:rPr>
            </w:pPr>
            <w:r w:rsidRPr="00B2674E">
              <w:rPr>
                <w:b/>
                <w:bCs/>
              </w:rPr>
              <w:t>S</w:t>
            </w:r>
          </w:p>
        </w:tc>
        <w:tc>
          <w:tcPr>
            <w:tcW w:w="4247" w:type="dxa"/>
            <w:gridSpan w:val="2"/>
          </w:tcPr>
          <w:p w14:paraId="32644379" w14:textId="77777777" w:rsidR="00EA1221" w:rsidRPr="00B2674E" w:rsidRDefault="00EA1221">
            <w:r w:rsidRPr="00B2674E">
              <w:t>GARMENTDISPENSERCODE</w:t>
            </w:r>
          </w:p>
        </w:tc>
        <w:tc>
          <w:tcPr>
            <w:tcW w:w="739" w:type="dxa"/>
          </w:tcPr>
          <w:p w14:paraId="4B7D592A" w14:textId="77777777" w:rsidR="00EA1221" w:rsidRPr="00B2674E" w:rsidRDefault="00EA1221">
            <w:pPr>
              <w:pStyle w:val="Header"/>
              <w:tabs>
                <w:tab w:val="clear" w:pos="4320"/>
                <w:tab w:val="clear" w:pos="8640"/>
              </w:tabs>
            </w:pPr>
            <w:r w:rsidRPr="00B2674E">
              <w:t>A6U</w:t>
            </w:r>
          </w:p>
        </w:tc>
        <w:tc>
          <w:tcPr>
            <w:tcW w:w="967" w:type="dxa"/>
          </w:tcPr>
          <w:p w14:paraId="22D282CA" w14:textId="77777777" w:rsidR="00EA1221" w:rsidRPr="00B2674E" w:rsidRDefault="00EA1221">
            <w:r w:rsidRPr="00B2674E">
              <w:t>Y</w:t>
            </w:r>
          </w:p>
        </w:tc>
        <w:tc>
          <w:tcPr>
            <w:tcW w:w="4536" w:type="dxa"/>
          </w:tcPr>
          <w:p w14:paraId="00F053C2" w14:textId="77777777" w:rsidR="00EA1221" w:rsidRPr="00B2674E" w:rsidRDefault="00EA1221">
            <w:pPr>
              <w:rPr>
                <w:sz w:val="18"/>
              </w:rPr>
            </w:pPr>
            <w:r w:rsidRPr="00B2674E">
              <w:rPr>
                <w:sz w:val="18"/>
              </w:rPr>
              <w:t>Empty if no garment dispenser.</w:t>
            </w:r>
          </w:p>
        </w:tc>
        <w:tc>
          <w:tcPr>
            <w:tcW w:w="3119" w:type="dxa"/>
          </w:tcPr>
          <w:p w14:paraId="1EC9DAD2" w14:textId="77777777" w:rsidR="00EA1221" w:rsidRPr="00B2674E" w:rsidRDefault="00EA1221">
            <w:pPr>
              <w:rPr>
                <w:sz w:val="18"/>
              </w:rPr>
            </w:pPr>
          </w:p>
        </w:tc>
      </w:tr>
      <w:tr w:rsidR="00365AB2" w:rsidRPr="00B2674E" w14:paraId="38F293DC" w14:textId="77777777" w:rsidTr="003C6CBC">
        <w:tc>
          <w:tcPr>
            <w:tcW w:w="534" w:type="dxa"/>
          </w:tcPr>
          <w:p w14:paraId="65CBAE69" w14:textId="77777777" w:rsidR="00EA1221" w:rsidRPr="00B2674E" w:rsidRDefault="00EA1221">
            <w:pPr>
              <w:rPr>
                <w:b/>
                <w:bCs/>
              </w:rPr>
            </w:pPr>
            <w:r w:rsidRPr="00B2674E">
              <w:rPr>
                <w:b/>
                <w:bCs/>
              </w:rPr>
              <w:t>T</w:t>
            </w:r>
          </w:p>
        </w:tc>
        <w:tc>
          <w:tcPr>
            <w:tcW w:w="4247" w:type="dxa"/>
            <w:gridSpan w:val="2"/>
          </w:tcPr>
          <w:p w14:paraId="51EEE77B" w14:textId="77777777" w:rsidR="00EA1221" w:rsidRPr="00B2674E" w:rsidRDefault="00EA1221">
            <w:r w:rsidRPr="00B2674E">
              <w:t>GARMENTDISPENSERDESC</w:t>
            </w:r>
          </w:p>
        </w:tc>
        <w:tc>
          <w:tcPr>
            <w:tcW w:w="739" w:type="dxa"/>
          </w:tcPr>
          <w:p w14:paraId="553344C1" w14:textId="77777777" w:rsidR="00EA1221" w:rsidRPr="00B2674E" w:rsidRDefault="00EA1221">
            <w:r w:rsidRPr="00B2674E">
              <w:t>A30</w:t>
            </w:r>
          </w:p>
        </w:tc>
        <w:tc>
          <w:tcPr>
            <w:tcW w:w="967" w:type="dxa"/>
          </w:tcPr>
          <w:p w14:paraId="2AE18F9C" w14:textId="77777777" w:rsidR="00EA1221" w:rsidRPr="00B2674E" w:rsidRDefault="00EA1221">
            <w:r w:rsidRPr="00B2674E">
              <w:t>Y</w:t>
            </w:r>
          </w:p>
        </w:tc>
        <w:tc>
          <w:tcPr>
            <w:tcW w:w="4536" w:type="dxa"/>
          </w:tcPr>
          <w:p w14:paraId="2A4F11F0" w14:textId="77777777" w:rsidR="00EA1221" w:rsidRPr="00B2674E" w:rsidRDefault="00EA1221">
            <w:pPr>
              <w:rPr>
                <w:sz w:val="18"/>
              </w:rPr>
            </w:pPr>
            <w:r w:rsidRPr="00B2674E">
              <w:rPr>
                <w:sz w:val="18"/>
              </w:rPr>
              <w:t>Empty if GARMENT-</w:t>
            </w:r>
          </w:p>
          <w:p w14:paraId="366FFBDB" w14:textId="77777777" w:rsidR="00EA1221" w:rsidRPr="00B2674E" w:rsidRDefault="00EA1221">
            <w:pPr>
              <w:rPr>
                <w:sz w:val="18"/>
              </w:rPr>
            </w:pPr>
            <w:r w:rsidRPr="00B2674E">
              <w:rPr>
                <w:sz w:val="18"/>
              </w:rPr>
              <w:t xml:space="preserve">DISPENSERCODE is empty. </w:t>
            </w:r>
          </w:p>
          <w:p w14:paraId="011DC7F8" w14:textId="77777777" w:rsidR="00EA1221" w:rsidRPr="00B2674E" w:rsidRDefault="00EA1221">
            <w:pPr>
              <w:rPr>
                <w:sz w:val="18"/>
              </w:rPr>
            </w:pPr>
            <w:r w:rsidRPr="00B2674E">
              <w:rPr>
                <w:sz w:val="18"/>
              </w:rPr>
              <w:t>Else ‘-‘ if unknown.</w:t>
            </w:r>
          </w:p>
        </w:tc>
        <w:tc>
          <w:tcPr>
            <w:tcW w:w="3119" w:type="dxa"/>
          </w:tcPr>
          <w:p w14:paraId="6E8D2C8A" w14:textId="77777777" w:rsidR="00EA1221" w:rsidRPr="00B2674E" w:rsidRDefault="00EA1221">
            <w:pPr>
              <w:rPr>
                <w:sz w:val="18"/>
              </w:rPr>
            </w:pPr>
          </w:p>
        </w:tc>
      </w:tr>
      <w:tr w:rsidR="00365AB2" w:rsidRPr="00B2674E" w14:paraId="689A6EF8" w14:textId="77777777" w:rsidTr="003C6CBC">
        <w:tc>
          <w:tcPr>
            <w:tcW w:w="534" w:type="dxa"/>
          </w:tcPr>
          <w:p w14:paraId="4D1F2953" w14:textId="77777777" w:rsidR="00EA1221" w:rsidRPr="00B2674E" w:rsidRDefault="00EA1221">
            <w:pPr>
              <w:rPr>
                <w:b/>
                <w:bCs/>
              </w:rPr>
            </w:pPr>
            <w:r w:rsidRPr="00B2674E">
              <w:rPr>
                <w:b/>
                <w:bCs/>
              </w:rPr>
              <w:t>U</w:t>
            </w:r>
          </w:p>
        </w:tc>
        <w:tc>
          <w:tcPr>
            <w:tcW w:w="4247" w:type="dxa"/>
            <w:gridSpan w:val="2"/>
          </w:tcPr>
          <w:p w14:paraId="3F813D27" w14:textId="77777777" w:rsidR="00EA1221" w:rsidRPr="00B2674E" w:rsidRDefault="00EA1221">
            <w:r w:rsidRPr="00B2674E">
              <w:t>DISPENSECREDIT</w:t>
            </w:r>
          </w:p>
        </w:tc>
        <w:tc>
          <w:tcPr>
            <w:tcW w:w="739" w:type="dxa"/>
          </w:tcPr>
          <w:p w14:paraId="5C13DF80" w14:textId="77777777" w:rsidR="00EA1221" w:rsidRPr="00B2674E" w:rsidRDefault="00EA1221">
            <w:r w:rsidRPr="00B2674E">
              <w:t>N</w:t>
            </w:r>
          </w:p>
        </w:tc>
        <w:tc>
          <w:tcPr>
            <w:tcW w:w="967" w:type="dxa"/>
          </w:tcPr>
          <w:p w14:paraId="017225A5" w14:textId="77777777" w:rsidR="00EA1221" w:rsidRPr="00B2674E" w:rsidRDefault="00EA1221">
            <w:r w:rsidRPr="00B2674E">
              <w:t>Y</w:t>
            </w:r>
          </w:p>
        </w:tc>
        <w:tc>
          <w:tcPr>
            <w:tcW w:w="4536" w:type="dxa"/>
          </w:tcPr>
          <w:p w14:paraId="131ACCE3" w14:textId="77777777" w:rsidR="00EA1221" w:rsidRPr="00B2674E" w:rsidRDefault="00EA1221">
            <w:pPr>
              <w:rPr>
                <w:sz w:val="18"/>
              </w:rPr>
            </w:pPr>
            <w:r w:rsidRPr="00B2674E">
              <w:rPr>
                <w:sz w:val="18"/>
              </w:rPr>
              <w:t>0 if no garmentdispenser</w:t>
            </w:r>
          </w:p>
        </w:tc>
        <w:tc>
          <w:tcPr>
            <w:tcW w:w="3119" w:type="dxa"/>
          </w:tcPr>
          <w:p w14:paraId="0632DECF" w14:textId="77777777" w:rsidR="00EA1221" w:rsidRPr="00B2674E" w:rsidRDefault="00EA1221">
            <w:pPr>
              <w:rPr>
                <w:sz w:val="18"/>
              </w:rPr>
            </w:pPr>
            <w:r w:rsidRPr="00B2674E">
              <w:rPr>
                <w:sz w:val="18"/>
              </w:rPr>
              <w:t>0 by default</w:t>
            </w:r>
          </w:p>
        </w:tc>
      </w:tr>
      <w:tr w:rsidR="00365AB2" w:rsidRPr="00B2674E" w14:paraId="7EF27DC9" w14:textId="77777777" w:rsidTr="003C6CBC">
        <w:tc>
          <w:tcPr>
            <w:tcW w:w="534" w:type="dxa"/>
          </w:tcPr>
          <w:p w14:paraId="07A01865" w14:textId="77777777" w:rsidR="00EA1221" w:rsidRPr="00B2674E" w:rsidRDefault="00EA1221">
            <w:pPr>
              <w:rPr>
                <w:b/>
                <w:bCs/>
              </w:rPr>
            </w:pPr>
            <w:r w:rsidRPr="00B2674E">
              <w:rPr>
                <w:b/>
                <w:bCs/>
              </w:rPr>
              <w:t>V</w:t>
            </w:r>
          </w:p>
        </w:tc>
        <w:tc>
          <w:tcPr>
            <w:tcW w:w="4247" w:type="dxa"/>
            <w:gridSpan w:val="2"/>
          </w:tcPr>
          <w:p w14:paraId="23D492E4" w14:textId="77777777" w:rsidR="00EA1221" w:rsidRPr="00B2674E" w:rsidRDefault="00EA1221">
            <w:r w:rsidRPr="00B2674E">
              <w:t>WEARERPRICE</w:t>
            </w:r>
          </w:p>
        </w:tc>
        <w:tc>
          <w:tcPr>
            <w:tcW w:w="739" w:type="dxa"/>
          </w:tcPr>
          <w:p w14:paraId="2D13F126" w14:textId="77777777" w:rsidR="00EA1221" w:rsidRPr="00B2674E" w:rsidRDefault="00EA1221">
            <w:r w:rsidRPr="00B2674E">
              <w:t>B</w:t>
            </w:r>
          </w:p>
        </w:tc>
        <w:tc>
          <w:tcPr>
            <w:tcW w:w="967" w:type="dxa"/>
          </w:tcPr>
          <w:p w14:paraId="7116FABF" w14:textId="77777777" w:rsidR="00EA1221" w:rsidRPr="00B2674E" w:rsidRDefault="00EA1221">
            <w:r w:rsidRPr="00B2674E">
              <w:t>Y</w:t>
            </w:r>
          </w:p>
        </w:tc>
        <w:tc>
          <w:tcPr>
            <w:tcW w:w="4536" w:type="dxa"/>
          </w:tcPr>
          <w:p w14:paraId="199E5738" w14:textId="77777777" w:rsidR="00EA1221" w:rsidRPr="00B2674E" w:rsidRDefault="00EA1221">
            <w:pPr>
              <w:rPr>
                <w:sz w:val="18"/>
              </w:rPr>
            </w:pPr>
            <w:r w:rsidRPr="00B2674E">
              <w:rPr>
                <w:sz w:val="18"/>
              </w:rPr>
              <w:t>If a wearer total price is defined then Y else N</w:t>
            </w:r>
          </w:p>
        </w:tc>
        <w:tc>
          <w:tcPr>
            <w:tcW w:w="3119" w:type="dxa"/>
          </w:tcPr>
          <w:p w14:paraId="6A84AD1F" w14:textId="77777777" w:rsidR="00EA1221" w:rsidRPr="00B2674E" w:rsidRDefault="00EA1221">
            <w:pPr>
              <w:rPr>
                <w:sz w:val="18"/>
              </w:rPr>
            </w:pPr>
            <w:r w:rsidRPr="00B2674E">
              <w:rPr>
                <w:sz w:val="18"/>
              </w:rPr>
              <w:t>N by default</w:t>
            </w:r>
          </w:p>
        </w:tc>
      </w:tr>
      <w:tr w:rsidR="00365AB2" w:rsidRPr="00B2674E" w14:paraId="767ADEA7" w14:textId="77777777" w:rsidTr="003C6CBC">
        <w:tc>
          <w:tcPr>
            <w:tcW w:w="534" w:type="dxa"/>
          </w:tcPr>
          <w:p w14:paraId="37D08E11" w14:textId="77777777" w:rsidR="00EA1221" w:rsidRPr="00B2674E" w:rsidRDefault="00EA1221">
            <w:pPr>
              <w:rPr>
                <w:b/>
                <w:bCs/>
              </w:rPr>
            </w:pPr>
            <w:r w:rsidRPr="00B2674E">
              <w:rPr>
                <w:b/>
                <w:bCs/>
              </w:rPr>
              <w:t>W</w:t>
            </w:r>
          </w:p>
        </w:tc>
        <w:tc>
          <w:tcPr>
            <w:tcW w:w="4247" w:type="dxa"/>
            <w:gridSpan w:val="2"/>
          </w:tcPr>
          <w:p w14:paraId="56E6FA5E" w14:textId="77777777" w:rsidR="00EA1221" w:rsidRPr="00B2674E" w:rsidRDefault="00EA1221">
            <w:r w:rsidRPr="00B2674E">
              <w:t>PRICESTARTDATE</w:t>
            </w:r>
          </w:p>
        </w:tc>
        <w:tc>
          <w:tcPr>
            <w:tcW w:w="739" w:type="dxa"/>
          </w:tcPr>
          <w:p w14:paraId="761FB9F8" w14:textId="77777777" w:rsidR="00EA1221" w:rsidRPr="00B2674E" w:rsidRDefault="00EA1221">
            <w:r w:rsidRPr="00B2674E">
              <w:t>D</w:t>
            </w:r>
          </w:p>
        </w:tc>
        <w:tc>
          <w:tcPr>
            <w:tcW w:w="967" w:type="dxa"/>
          </w:tcPr>
          <w:p w14:paraId="3A2E466C" w14:textId="77777777" w:rsidR="00EA1221" w:rsidRPr="00B2674E" w:rsidRDefault="00EA1221">
            <w:r w:rsidRPr="00B2674E">
              <w:t>Y</w:t>
            </w:r>
          </w:p>
        </w:tc>
        <w:tc>
          <w:tcPr>
            <w:tcW w:w="4536" w:type="dxa"/>
          </w:tcPr>
          <w:p w14:paraId="1C50634B" w14:textId="77777777" w:rsidR="00EA1221" w:rsidRPr="00B2674E" w:rsidRDefault="00EA1221">
            <w:pPr>
              <w:rPr>
                <w:sz w:val="18"/>
              </w:rPr>
            </w:pPr>
            <w:r w:rsidRPr="00B2674E">
              <w:rPr>
                <w:sz w:val="18"/>
              </w:rPr>
              <w:t>Must be a valid date if WEARERPRICE=Y</w:t>
            </w:r>
          </w:p>
        </w:tc>
        <w:tc>
          <w:tcPr>
            <w:tcW w:w="3119" w:type="dxa"/>
          </w:tcPr>
          <w:p w14:paraId="52FE07B7" w14:textId="77777777" w:rsidR="00EA1221" w:rsidRPr="00B2674E" w:rsidRDefault="00EA1221">
            <w:pPr>
              <w:rPr>
                <w:sz w:val="18"/>
              </w:rPr>
            </w:pPr>
          </w:p>
        </w:tc>
      </w:tr>
      <w:tr w:rsidR="00365AB2" w:rsidRPr="00B2674E" w14:paraId="7B1A83D9" w14:textId="77777777" w:rsidTr="003C6CBC">
        <w:tc>
          <w:tcPr>
            <w:tcW w:w="534" w:type="dxa"/>
          </w:tcPr>
          <w:p w14:paraId="62BCB170" w14:textId="77777777" w:rsidR="00EA1221" w:rsidRPr="00B2674E" w:rsidRDefault="00EA1221">
            <w:pPr>
              <w:rPr>
                <w:b/>
                <w:bCs/>
              </w:rPr>
            </w:pPr>
            <w:r w:rsidRPr="00B2674E">
              <w:rPr>
                <w:b/>
                <w:bCs/>
              </w:rPr>
              <w:t>X</w:t>
            </w:r>
          </w:p>
        </w:tc>
        <w:tc>
          <w:tcPr>
            <w:tcW w:w="4247" w:type="dxa"/>
            <w:gridSpan w:val="2"/>
          </w:tcPr>
          <w:p w14:paraId="7BF010CB" w14:textId="77777777" w:rsidR="00EA1221" w:rsidRPr="00B2674E" w:rsidRDefault="00EA1221">
            <w:r w:rsidRPr="00B2674E">
              <w:t>PRICE</w:t>
            </w:r>
          </w:p>
        </w:tc>
        <w:tc>
          <w:tcPr>
            <w:tcW w:w="739" w:type="dxa"/>
          </w:tcPr>
          <w:p w14:paraId="43C1264B" w14:textId="77777777" w:rsidR="00EA1221" w:rsidRPr="00B2674E" w:rsidRDefault="00EA1221">
            <w:r w:rsidRPr="00B2674E">
              <w:t>F</w:t>
            </w:r>
          </w:p>
        </w:tc>
        <w:tc>
          <w:tcPr>
            <w:tcW w:w="967" w:type="dxa"/>
          </w:tcPr>
          <w:p w14:paraId="63E6F079" w14:textId="77777777" w:rsidR="00EA1221" w:rsidRPr="00B2674E" w:rsidRDefault="00EA1221">
            <w:r w:rsidRPr="00B2674E">
              <w:t>Y</w:t>
            </w:r>
          </w:p>
        </w:tc>
        <w:tc>
          <w:tcPr>
            <w:tcW w:w="4536" w:type="dxa"/>
          </w:tcPr>
          <w:p w14:paraId="2DA43B02" w14:textId="77777777" w:rsidR="00EA1221" w:rsidRPr="00B2674E" w:rsidRDefault="00EA1221">
            <w:pPr>
              <w:rPr>
                <w:sz w:val="18"/>
              </w:rPr>
            </w:pPr>
            <w:r w:rsidRPr="00B2674E">
              <w:rPr>
                <w:sz w:val="18"/>
              </w:rPr>
              <w:t>Must be a valid price if WEARERPRICE=Y</w:t>
            </w:r>
          </w:p>
        </w:tc>
        <w:tc>
          <w:tcPr>
            <w:tcW w:w="3119" w:type="dxa"/>
          </w:tcPr>
          <w:p w14:paraId="10788888" w14:textId="77777777" w:rsidR="00EA1221" w:rsidRPr="00B2674E" w:rsidRDefault="00EA1221">
            <w:pPr>
              <w:rPr>
                <w:sz w:val="18"/>
              </w:rPr>
            </w:pPr>
          </w:p>
        </w:tc>
      </w:tr>
      <w:tr w:rsidR="00365AB2" w:rsidRPr="00B2674E" w14:paraId="4FBE3EB3" w14:textId="77777777" w:rsidTr="003C6CBC">
        <w:tc>
          <w:tcPr>
            <w:tcW w:w="534" w:type="dxa"/>
          </w:tcPr>
          <w:p w14:paraId="43410FBF" w14:textId="77777777" w:rsidR="00EA1221" w:rsidRPr="00B2674E" w:rsidRDefault="00EA1221">
            <w:pPr>
              <w:rPr>
                <w:b/>
                <w:bCs/>
              </w:rPr>
            </w:pPr>
            <w:r w:rsidRPr="00B2674E">
              <w:rPr>
                <w:b/>
                <w:bCs/>
              </w:rPr>
              <w:t>Y</w:t>
            </w:r>
          </w:p>
        </w:tc>
        <w:tc>
          <w:tcPr>
            <w:tcW w:w="4247" w:type="dxa"/>
            <w:gridSpan w:val="2"/>
          </w:tcPr>
          <w:p w14:paraId="3205EC3A" w14:textId="77777777" w:rsidR="00EA1221" w:rsidRPr="00B2674E" w:rsidRDefault="00EA1221">
            <w:r w:rsidRPr="00B2674E">
              <w:t>DEPARTMENTNUMBER</w:t>
            </w:r>
          </w:p>
        </w:tc>
        <w:tc>
          <w:tcPr>
            <w:tcW w:w="739" w:type="dxa"/>
          </w:tcPr>
          <w:p w14:paraId="28443EBE" w14:textId="77777777" w:rsidR="00EA1221" w:rsidRPr="00B2674E" w:rsidRDefault="00EA1221">
            <w:r w:rsidRPr="00B2674E">
              <w:t>N</w:t>
            </w:r>
          </w:p>
        </w:tc>
        <w:tc>
          <w:tcPr>
            <w:tcW w:w="967" w:type="dxa"/>
          </w:tcPr>
          <w:p w14:paraId="5D27D869" w14:textId="77777777" w:rsidR="00EA1221" w:rsidRPr="00B2674E" w:rsidRDefault="00EA1221">
            <w:r w:rsidRPr="00B2674E">
              <w:t>Y</w:t>
            </w:r>
          </w:p>
        </w:tc>
        <w:tc>
          <w:tcPr>
            <w:tcW w:w="4536" w:type="dxa"/>
          </w:tcPr>
          <w:p w14:paraId="5CA628BB" w14:textId="77777777" w:rsidR="00EA1221" w:rsidRPr="00B2674E" w:rsidRDefault="00EA1221">
            <w:pPr>
              <w:rPr>
                <w:sz w:val="18"/>
              </w:rPr>
            </w:pPr>
            <w:r w:rsidRPr="00B2674E">
              <w:rPr>
                <w:sz w:val="18"/>
              </w:rPr>
              <w:t>If filled then this number must exist in departm.csv for this customer. Else the wearer will be linked to the first department of the customer.</w:t>
            </w:r>
          </w:p>
        </w:tc>
        <w:tc>
          <w:tcPr>
            <w:tcW w:w="3119" w:type="dxa"/>
          </w:tcPr>
          <w:p w14:paraId="6D75800C" w14:textId="77777777" w:rsidR="00EA1221" w:rsidRPr="00B2674E" w:rsidRDefault="00EA1221">
            <w:pPr>
              <w:rPr>
                <w:sz w:val="18"/>
              </w:rPr>
            </w:pPr>
          </w:p>
        </w:tc>
      </w:tr>
      <w:tr w:rsidR="00365AB2" w:rsidRPr="00B2674E" w14:paraId="2E026EC1" w14:textId="77777777" w:rsidTr="003C6CBC">
        <w:tc>
          <w:tcPr>
            <w:tcW w:w="534" w:type="dxa"/>
          </w:tcPr>
          <w:p w14:paraId="50783A0F" w14:textId="77777777" w:rsidR="00EA1221" w:rsidRPr="00B2674E" w:rsidRDefault="00EA1221">
            <w:pPr>
              <w:rPr>
                <w:b/>
                <w:bCs/>
              </w:rPr>
            </w:pPr>
            <w:r w:rsidRPr="00B2674E">
              <w:rPr>
                <w:b/>
                <w:bCs/>
              </w:rPr>
              <w:t>Z</w:t>
            </w:r>
          </w:p>
        </w:tc>
        <w:tc>
          <w:tcPr>
            <w:tcW w:w="4247" w:type="dxa"/>
            <w:gridSpan w:val="2"/>
          </w:tcPr>
          <w:p w14:paraId="2F5833E8" w14:textId="77777777" w:rsidR="00EA1221" w:rsidRPr="00B2674E" w:rsidRDefault="00EA1221">
            <w:r w:rsidRPr="00B2674E">
              <w:t>LOCKERSORTADDRESS</w:t>
            </w:r>
          </w:p>
        </w:tc>
        <w:tc>
          <w:tcPr>
            <w:tcW w:w="739" w:type="dxa"/>
          </w:tcPr>
          <w:p w14:paraId="65CC18AE" w14:textId="77777777" w:rsidR="00EA1221" w:rsidRPr="00B2674E" w:rsidRDefault="00EA1221">
            <w:r w:rsidRPr="00B2674E">
              <w:t>A6</w:t>
            </w:r>
          </w:p>
        </w:tc>
        <w:tc>
          <w:tcPr>
            <w:tcW w:w="967" w:type="dxa"/>
          </w:tcPr>
          <w:p w14:paraId="61DBBD66" w14:textId="77777777" w:rsidR="00EA1221" w:rsidRPr="00B2674E" w:rsidRDefault="00EA1221">
            <w:r w:rsidRPr="00B2674E">
              <w:t>Y</w:t>
            </w:r>
          </w:p>
        </w:tc>
        <w:tc>
          <w:tcPr>
            <w:tcW w:w="4536" w:type="dxa"/>
          </w:tcPr>
          <w:p w14:paraId="45FDEB5D" w14:textId="77777777" w:rsidR="00EA1221" w:rsidRPr="00B2674E" w:rsidRDefault="00EA1221">
            <w:pPr>
              <w:rPr>
                <w:sz w:val="18"/>
              </w:rPr>
            </w:pPr>
            <w:r w:rsidRPr="00B2674E">
              <w:rPr>
                <w:sz w:val="18"/>
              </w:rPr>
              <w:t>Optional sortaddress for the locker,bank, customer. Locker and bank must be filled.</w:t>
            </w:r>
          </w:p>
        </w:tc>
        <w:tc>
          <w:tcPr>
            <w:tcW w:w="3119" w:type="dxa"/>
          </w:tcPr>
          <w:p w14:paraId="393B2B8C" w14:textId="77777777" w:rsidR="00EA1221" w:rsidRPr="00B2674E" w:rsidRDefault="00EA1221">
            <w:pPr>
              <w:rPr>
                <w:sz w:val="18"/>
              </w:rPr>
            </w:pPr>
          </w:p>
        </w:tc>
      </w:tr>
      <w:tr w:rsidR="00365AB2" w:rsidRPr="00B2674E" w14:paraId="0C4D532B" w14:textId="77777777" w:rsidTr="003C6CBC">
        <w:tc>
          <w:tcPr>
            <w:tcW w:w="534" w:type="dxa"/>
          </w:tcPr>
          <w:p w14:paraId="2E5FB43C" w14:textId="77777777" w:rsidR="00EA1221" w:rsidRPr="00B2674E" w:rsidRDefault="00EA1221">
            <w:pPr>
              <w:rPr>
                <w:b/>
                <w:bCs/>
              </w:rPr>
            </w:pPr>
            <w:r w:rsidRPr="00B2674E">
              <w:rPr>
                <w:b/>
                <w:bCs/>
              </w:rPr>
              <w:t>AA</w:t>
            </w:r>
          </w:p>
        </w:tc>
        <w:tc>
          <w:tcPr>
            <w:tcW w:w="4247" w:type="dxa"/>
            <w:gridSpan w:val="2"/>
          </w:tcPr>
          <w:p w14:paraId="28923EA3" w14:textId="77777777" w:rsidR="00EA1221" w:rsidRPr="00B2674E" w:rsidRDefault="00EA1221">
            <w:r w:rsidRPr="00B2674E">
              <w:t>FIRSTNAME</w:t>
            </w:r>
          </w:p>
        </w:tc>
        <w:tc>
          <w:tcPr>
            <w:tcW w:w="739" w:type="dxa"/>
          </w:tcPr>
          <w:p w14:paraId="0D79A8B8" w14:textId="77777777" w:rsidR="00EA1221" w:rsidRPr="00B2674E" w:rsidRDefault="00EA1221">
            <w:r w:rsidRPr="00B2674E">
              <w:t>A24</w:t>
            </w:r>
          </w:p>
        </w:tc>
        <w:tc>
          <w:tcPr>
            <w:tcW w:w="967" w:type="dxa"/>
          </w:tcPr>
          <w:p w14:paraId="0F4A427C" w14:textId="77777777" w:rsidR="00EA1221" w:rsidRPr="00B2674E" w:rsidRDefault="00EA1221">
            <w:r w:rsidRPr="00B2674E">
              <w:t>Y</w:t>
            </w:r>
          </w:p>
        </w:tc>
        <w:tc>
          <w:tcPr>
            <w:tcW w:w="4536" w:type="dxa"/>
          </w:tcPr>
          <w:p w14:paraId="2EE545E5" w14:textId="77777777" w:rsidR="00EA1221" w:rsidRPr="00B2674E" w:rsidRDefault="00EA1221">
            <w:pPr>
              <w:rPr>
                <w:sz w:val="18"/>
              </w:rPr>
            </w:pPr>
            <w:r w:rsidRPr="00B2674E">
              <w:rPr>
                <w:sz w:val="18"/>
              </w:rPr>
              <w:t>Optional firstname of the wearer.</w:t>
            </w:r>
          </w:p>
        </w:tc>
        <w:tc>
          <w:tcPr>
            <w:tcW w:w="3119" w:type="dxa"/>
          </w:tcPr>
          <w:p w14:paraId="2CB73A89" w14:textId="77777777" w:rsidR="00EA1221" w:rsidRPr="00B2674E" w:rsidRDefault="00EA1221">
            <w:pPr>
              <w:rPr>
                <w:sz w:val="18"/>
              </w:rPr>
            </w:pPr>
          </w:p>
        </w:tc>
      </w:tr>
      <w:tr w:rsidR="00365AB2" w:rsidRPr="00B2674E" w14:paraId="1AC0AD2B" w14:textId="77777777" w:rsidTr="003C6CBC">
        <w:tc>
          <w:tcPr>
            <w:tcW w:w="534" w:type="dxa"/>
          </w:tcPr>
          <w:p w14:paraId="0D7C5158" w14:textId="77777777" w:rsidR="00EA1221" w:rsidRPr="00B2674E" w:rsidRDefault="00EA1221">
            <w:pPr>
              <w:rPr>
                <w:b/>
                <w:bCs/>
              </w:rPr>
            </w:pPr>
            <w:r w:rsidRPr="00B2674E">
              <w:rPr>
                <w:b/>
                <w:bCs/>
              </w:rPr>
              <w:t>AB</w:t>
            </w:r>
          </w:p>
        </w:tc>
        <w:tc>
          <w:tcPr>
            <w:tcW w:w="4247" w:type="dxa"/>
            <w:gridSpan w:val="2"/>
          </w:tcPr>
          <w:p w14:paraId="754963B3" w14:textId="77777777" w:rsidR="00EA1221" w:rsidRPr="00B2674E" w:rsidRDefault="00EA1221">
            <w:r w:rsidRPr="00B2674E">
              <w:rPr>
                <w:rFonts w:ascii="Helv" w:hAnsi="Helv"/>
                <w:lang w:val="en-US"/>
              </w:rPr>
              <w:t>EMPLOYMENTFLAGCODE</w:t>
            </w:r>
          </w:p>
        </w:tc>
        <w:tc>
          <w:tcPr>
            <w:tcW w:w="739" w:type="dxa"/>
          </w:tcPr>
          <w:p w14:paraId="1B82B5DA" w14:textId="77777777" w:rsidR="00EA1221" w:rsidRPr="00B2674E" w:rsidRDefault="00EA1221">
            <w:r w:rsidRPr="00B2674E">
              <w:t>A6U</w:t>
            </w:r>
          </w:p>
        </w:tc>
        <w:tc>
          <w:tcPr>
            <w:tcW w:w="967" w:type="dxa"/>
          </w:tcPr>
          <w:p w14:paraId="00872E5C" w14:textId="77777777" w:rsidR="00EA1221" w:rsidRPr="00B2674E" w:rsidRDefault="00EA1221">
            <w:r w:rsidRPr="00B2674E">
              <w:t>Y</w:t>
            </w:r>
          </w:p>
        </w:tc>
        <w:tc>
          <w:tcPr>
            <w:tcW w:w="4536" w:type="dxa"/>
          </w:tcPr>
          <w:p w14:paraId="5D0A41CF" w14:textId="77777777" w:rsidR="00EA1221" w:rsidRPr="00B2674E" w:rsidRDefault="00EA1221">
            <w:pPr>
              <w:rPr>
                <w:sz w:val="18"/>
              </w:rPr>
            </w:pPr>
            <w:r w:rsidRPr="00B2674E">
              <w:rPr>
                <w:sz w:val="18"/>
              </w:rPr>
              <w:t>Optional flag code</w:t>
            </w:r>
          </w:p>
        </w:tc>
        <w:tc>
          <w:tcPr>
            <w:tcW w:w="3119" w:type="dxa"/>
          </w:tcPr>
          <w:p w14:paraId="6D8B797D" w14:textId="77777777" w:rsidR="00EA1221" w:rsidRPr="00B2674E" w:rsidRDefault="00EA1221">
            <w:pPr>
              <w:rPr>
                <w:sz w:val="18"/>
              </w:rPr>
            </w:pPr>
          </w:p>
        </w:tc>
      </w:tr>
      <w:tr w:rsidR="00365AB2" w:rsidRPr="00B2674E" w14:paraId="7405AAD8" w14:textId="77777777" w:rsidTr="003C6CBC">
        <w:tc>
          <w:tcPr>
            <w:tcW w:w="534" w:type="dxa"/>
          </w:tcPr>
          <w:p w14:paraId="6CC00EBA" w14:textId="77777777" w:rsidR="00EA1221" w:rsidRPr="00B2674E" w:rsidRDefault="00EA1221">
            <w:pPr>
              <w:rPr>
                <w:b/>
                <w:bCs/>
              </w:rPr>
            </w:pPr>
            <w:r w:rsidRPr="00B2674E">
              <w:rPr>
                <w:b/>
                <w:bCs/>
              </w:rPr>
              <w:t>AC</w:t>
            </w:r>
          </w:p>
        </w:tc>
        <w:tc>
          <w:tcPr>
            <w:tcW w:w="4247" w:type="dxa"/>
            <w:gridSpan w:val="2"/>
          </w:tcPr>
          <w:p w14:paraId="1F01FA0C" w14:textId="77777777" w:rsidR="00EA1221" w:rsidRPr="00B2674E" w:rsidRDefault="00EA1221">
            <w:pPr>
              <w:autoSpaceDE w:val="0"/>
              <w:autoSpaceDN w:val="0"/>
              <w:adjustRightInd w:val="0"/>
              <w:spacing w:line="240" w:lineRule="atLeast"/>
              <w:rPr>
                <w:lang w:val="en-US"/>
              </w:rPr>
            </w:pPr>
            <w:r w:rsidRPr="00B2674E">
              <w:rPr>
                <w:rFonts w:ascii="Helv" w:hAnsi="Helv"/>
                <w:lang w:val="en-US"/>
              </w:rPr>
              <w:t>EMPLOYMENTFLAGDESCRIPTION</w:t>
            </w:r>
          </w:p>
        </w:tc>
        <w:tc>
          <w:tcPr>
            <w:tcW w:w="739" w:type="dxa"/>
          </w:tcPr>
          <w:p w14:paraId="29E2573B" w14:textId="77777777" w:rsidR="00EA1221" w:rsidRPr="00B2674E" w:rsidRDefault="00EA1221">
            <w:r w:rsidRPr="00B2674E">
              <w:t>A50</w:t>
            </w:r>
          </w:p>
        </w:tc>
        <w:tc>
          <w:tcPr>
            <w:tcW w:w="967" w:type="dxa"/>
          </w:tcPr>
          <w:p w14:paraId="6B39471A" w14:textId="77777777" w:rsidR="00EA1221" w:rsidRPr="00B2674E" w:rsidRDefault="00EA1221">
            <w:r w:rsidRPr="00B2674E">
              <w:t>Y</w:t>
            </w:r>
          </w:p>
        </w:tc>
        <w:tc>
          <w:tcPr>
            <w:tcW w:w="4536" w:type="dxa"/>
          </w:tcPr>
          <w:p w14:paraId="0F699407" w14:textId="77777777" w:rsidR="00EA1221" w:rsidRPr="00B2674E" w:rsidRDefault="00EA1221">
            <w:pPr>
              <w:rPr>
                <w:sz w:val="18"/>
              </w:rPr>
            </w:pPr>
            <w:r w:rsidRPr="00B2674E">
              <w:rPr>
                <w:sz w:val="18"/>
              </w:rPr>
              <w:t>Optional but, must be filled when AB is filled with the flag description</w:t>
            </w:r>
          </w:p>
        </w:tc>
        <w:tc>
          <w:tcPr>
            <w:tcW w:w="3119" w:type="dxa"/>
          </w:tcPr>
          <w:p w14:paraId="60609374" w14:textId="77777777" w:rsidR="00EA1221" w:rsidRPr="00B2674E" w:rsidRDefault="00EA1221">
            <w:pPr>
              <w:rPr>
                <w:sz w:val="18"/>
              </w:rPr>
            </w:pPr>
          </w:p>
        </w:tc>
      </w:tr>
      <w:tr w:rsidR="00365AB2" w:rsidRPr="00B2674E" w14:paraId="4C4C9AB8" w14:textId="77777777" w:rsidTr="003C6CBC">
        <w:tc>
          <w:tcPr>
            <w:tcW w:w="534" w:type="dxa"/>
          </w:tcPr>
          <w:p w14:paraId="18781B47" w14:textId="77777777" w:rsidR="00EA1221" w:rsidRPr="00B2674E" w:rsidRDefault="00EA1221">
            <w:pPr>
              <w:rPr>
                <w:b/>
                <w:bCs/>
              </w:rPr>
            </w:pPr>
            <w:r w:rsidRPr="00B2674E">
              <w:rPr>
                <w:b/>
                <w:bCs/>
              </w:rPr>
              <w:t>AD</w:t>
            </w:r>
          </w:p>
        </w:tc>
        <w:tc>
          <w:tcPr>
            <w:tcW w:w="4247" w:type="dxa"/>
            <w:gridSpan w:val="2"/>
          </w:tcPr>
          <w:p w14:paraId="52BB418B" w14:textId="77777777" w:rsidR="00EA1221" w:rsidRPr="00B2674E" w:rsidRDefault="00EA1221">
            <w:r w:rsidRPr="00B2674E">
              <w:t>DELIVERYPOINTNUMBER</w:t>
            </w:r>
          </w:p>
        </w:tc>
        <w:tc>
          <w:tcPr>
            <w:tcW w:w="739" w:type="dxa"/>
          </w:tcPr>
          <w:p w14:paraId="74CE47A9" w14:textId="77777777" w:rsidR="00EA1221" w:rsidRPr="00B2674E" w:rsidRDefault="00EA1221">
            <w:r w:rsidRPr="00B2674E">
              <w:t>N</w:t>
            </w:r>
          </w:p>
        </w:tc>
        <w:tc>
          <w:tcPr>
            <w:tcW w:w="967" w:type="dxa"/>
          </w:tcPr>
          <w:p w14:paraId="28A01A41" w14:textId="77777777" w:rsidR="00EA1221" w:rsidRPr="00B2674E" w:rsidRDefault="00EA1221">
            <w:r w:rsidRPr="00B2674E">
              <w:t>Y</w:t>
            </w:r>
          </w:p>
        </w:tc>
        <w:tc>
          <w:tcPr>
            <w:tcW w:w="4536" w:type="dxa"/>
          </w:tcPr>
          <w:p w14:paraId="211BECD5" w14:textId="77777777" w:rsidR="00EA1221" w:rsidRPr="00B2674E" w:rsidRDefault="00EA1221">
            <w:pPr>
              <w:rPr>
                <w:sz w:val="18"/>
              </w:rPr>
            </w:pPr>
            <w:r w:rsidRPr="00B2674E">
              <w:rPr>
                <w:sz w:val="18"/>
              </w:rPr>
              <w:t>Delivery point at where goods should be delivered.</w:t>
            </w:r>
          </w:p>
        </w:tc>
        <w:tc>
          <w:tcPr>
            <w:tcW w:w="3119" w:type="dxa"/>
          </w:tcPr>
          <w:p w14:paraId="47596A37" w14:textId="77777777" w:rsidR="00EA1221" w:rsidRPr="00B2674E" w:rsidRDefault="00EA1221">
            <w:pPr>
              <w:rPr>
                <w:sz w:val="18"/>
              </w:rPr>
            </w:pPr>
          </w:p>
        </w:tc>
      </w:tr>
      <w:tr w:rsidR="00365AB2" w:rsidRPr="00B2674E" w14:paraId="3DB31E9A" w14:textId="77777777" w:rsidTr="003C6CBC">
        <w:trPr>
          <w:trHeight w:val="166"/>
        </w:trPr>
        <w:tc>
          <w:tcPr>
            <w:tcW w:w="534" w:type="dxa"/>
          </w:tcPr>
          <w:p w14:paraId="31D85D69" w14:textId="77777777" w:rsidR="00882245" w:rsidRPr="00B2674E" w:rsidRDefault="00882245" w:rsidP="00BE4E2E">
            <w:pPr>
              <w:rPr>
                <w:b/>
                <w:bCs/>
              </w:rPr>
            </w:pPr>
            <w:r w:rsidRPr="00B2674E">
              <w:rPr>
                <w:b/>
                <w:bCs/>
              </w:rPr>
              <w:t>AE</w:t>
            </w:r>
          </w:p>
        </w:tc>
        <w:tc>
          <w:tcPr>
            <w:tcW w:w="4247" w:type="dxa"/>
            <w:gridSpan w:val="2"/>
          </w:tcPr>
          <w:p w14:paraId="54845372" w14:textId="77777777" w:rsidR="00882245" w:rsidRPr="00B2674E" w:rsidRDefault="00882245" w:rsidP="00BE4E2E">
            <w:r w:rsidRPr="00B2674E">
              <w:t>DELIVERYPOINTDESCRIPTION</w:t>
            </w:r>
          </w:p>
        </w:tc>
        <w:tc>
          <w:tcPr>
            <w:tcW w:w="739" w:type="dxa"/>
          </w:tcPr>
          <w:p w14:paraId="73820F22" w14:textId="77777777" w:rsidR="00882245" w:rsidRPr="00B2674E" w:rsidRDefault="00882245" w:rsidP="00BE4E2E">
            <w:r w:rsidRPr="00B2674E">
              <w:t>A30</w:t>
            </w:r>
          </w:p>
        </w:tc>
        <w:tc>
          <w:tcPr>
            <w:tcW w:w="967" w:type="dxa"/>
          </w:tcPr>
          <w:p w14:paraId="5F8B7992" w14:textId="77777777" w:rsidR="00882245" w:rsidRPr="00B2674E" w:rsidRDefault="00882245" w:rsidP="00BE4E2E">
            <w:r w:rsidRPr="00B2674E">
              <w:t>Y</w:t>
            </w:r>
          </w:p>
        </w:tc>
        <w:tc>
          <w:tcPr>
            <w:tcW w:w="4536" w:type="dxa"/>
          </w:tcPr>
          <w:p w14:paraId="04C3B760" w14:textId="77777777" w:rsidR="00882245" w:rsidRPr="00B2674E" w:rsidRDefault="00882245" w:rsidP="00BE4E2E">
            <w:pPr>
              <w:rPr>
                <w:sz w:val="18"/>
              </w:rPr>
            </w:pPr>
            <w:r w:rsidRPr="00B2674E">
              <w:rPr>
                <w:sz w:val="18"/>
              </w:rPr>
              <w:t>This field must be filled when the delivery point number is filled (field AD).</w:t>
            </w:r>
          </w:p>
        </w:tc>
        <w:tc>
          <w:tcPr>
            <w:tcW w:w="3119" w:type="dxa"/>
          </w:tcPr>
          <w:p w14:paraId="635E8F7A" w14:textId="77777777" w:rsidR="00882245" w:rsidRPr="00B2674E" w:rsidRDefault="00882245" w:rsidP="00BE4E2E">
            <w:pPr>
              <w:rPr>
                <w:sz w:val="18"/>
              </w:rPr>
            </w:pPr>
          </w:p>
        </w:tc>
      </w:tr>
      <w:tr w:rsidR="00365AB2" w:rsidRPr="00B2674E" w14:paraId="32A616F9" w14:textId="77777777" w:rsidTr="003C6CBC">
        <w:tc>
          <w:tcPr>
            <w:tcW w:w="534" w:type="dxa"/>
          </w:tcPr>
          <w:p w14:paraId="1BA9C746" w14:textId="77777777" w:rsidR="00882245" w:rsidRPr="00B2674E" w:rsidRDefault="00882245" w:rsidP="00882245">
            <w:pPr>
              <w:rPr>
                <w:b/>
                <w:bCs/>
              </w:rPr>
            </w:pPr>
            <w:r w:rsidRPr="00B2674E">
              <w:rPr>
                <w:b/>
                <w:bCs/>
              </w:rPr>
              <w:t>AF</w:t>
            </w:r>
          </w:p>
        </w:tc>
        <w:tc>
          <w:tcPr>
            <w:tcW w:w="4247" w:type="dxa"/>
            <w:gridSpan w:val="2"/>
          </w:tcPr>
          <w:p w14:paraId="5B4E8D4A" w14:textId="77777777" w:rsidR="00882245" w:rsidRPr="00B2674E" w:rsidRDefault="00882245" w:rsidP="00BE4E2E">
            <w:r w:rsidRPr="00B2674E">
              <w:t>EMBROIDERYLETTERINGLINE1</w:t>
            </w:r>
          </w:p>
        </w:tc>
        <w:tc>
          <w:tcPr>
            <w:tcW w:w="739" w:type="dxa"/>
          </w:tcPr>
          <w:p w14:paraId="6F8F26F2" w14:textId="77777777" w:rsidR="00882245" w:rsidRPr="00B2674E" w:rsidRDefault="00882245" w:rsidP="00882245">
            <w:r w:rsidRPr="00B2674E">
              <w:t>A35</w:t>
            </w:r>
          </w:p>
        </w:tc>
        <w:tc>
          <w:tcPr>
            <w:tcW w:w="967" w:type="dxa"/>
          </w:tcPr>
          <w:p w14:paraId="61D614AA" w14:textId="77777777" w:rsidR="00882245" w:rsidRPr="00B2674E" w:rsidRDefault="00882245" w:rsidP="00BE4E2E">
            <w:r w:rsidRPr="00B2674E">
              <w:t>Y</w:t>
            </w:r>
          </w:p>
        </w:tc>
        <w:tc>
          <w:tcPr>
            <w:tcW w:w="4536" w:type="dxa"/>
          </w:tcPr>
          <w:p w14:paraId="6CE3963F" w14:textId="77777777" w:rsidR="00882245" w:rsidRPr="00B2674E" w:rsidRDefault="00882245" w:rsidP="00BE4E2E">
            <w:pPr>
              <w:rPr>
                <w:sz w:val="18"/>
              </w:rPr>
            </w:pPr>
            <w:r w:rsidRPr="00B2674E">
              <w:rPr>
                <w:sz w:val="18"/>
              </w:rPr>
              <w:t>Optional</w:t>
            </w:r>
          </w:p>
        </w:tc>
        <w:tc>
          <w:tcPr>
            <w:tcW w:w="3119" w:type="dxa"/>
          </w:tcPr>
          <w:p w14:paraId="7207DC94" w14:textId="77777777" w:rsidR="00882245" w:rsidRPr="00B2674E" w:rsidRDefault="00882245" w:rsidP="00BE4E2E">
            <w:pPr>
              <w:rPr>
                <w:sz w:val="18"/>
              </w:rPr>
            </w:pPr>
          </w:p>
        </w:tc>
      </w:tr>
      <w:tr w:rsidR="00365AB2" w:rsidRPr="00B2674E" w14:paraId="383591FB" w14:textId="77777777" w:rsidTr="003C6CBC">
        <w:tc>
          <w:tcPr>
            <w:tcW w:w="534" w:type="dxa"/>
          </w:tcPr>
          <w:p w14:paraId="28CC1604" w14:textId="77777777" w:rsidR="00882245" w:rsidRPr="00B2674E" w:rsidRDefault="00882245" w:rsidP="00882245">
            <w:pPr>
              <w:rPr>
                <w:b/>
                <w:bCs/>
              </w:rPr>
            </w:pPr>
            <w:r w:rsidRPr="00B2674E">
              <w:rPr>
                <w:b/>
                <w:bCs/>
              </w:rPr>
              <w:t>AG</w:t>
            </w:r>
          </w:p>
        </w:tc>
        <w:tc>
          <w:tcPr>
            <w:tcW w:w="4247" w:type="dxa"/>
            <w:gridSpan w:val="2"/>
          </w:tcPr>
          <w:p w14:paraId="38755CD6" w14:textId="77777777" w:rsidR="00882245" w:rsidRPr="00B2674E" w:rsidRDefault="00882245" w:rsidP="00BE4E2E">
            <w:r w:rsidRPr="00B2674E">
              <w:t>EMBROIDERYLETTERINGLINE2</w:t>
            </w:r>
          </w:p>
        </w:tc>
        <w:tc>
          <w:tcPr>
            <w:tcW w:w="739" w:type="dxa"/>
          </w:tcPr>
          <w:p w14:paraId="09775F3A" w14:textId="77777777" w:rsidR="00882245" w:rsidRPr="00B2674E" w:rsidRDefault="00882245" w:rsidP="00882245">
            <w:r w:rsidRPr="00B2674E">
              <w:t>A35</w:t>
            </w:r>
          </w:p>
        </w:tc>
        <w:tc>
          <w:tcPr>
            <w:tcW w:w="967" w:type="dxa"/>
          </w:tcPr>
          <w:p w14:paraId="438CF39C" w14:textId="77777777" w:rsidR="00882245" w:rsidRPr="00B2674E" w:rsidRDefault="00882245" w:rsidP="00BE4E2E">
            <w:r w:rsidRPr="00B2674E">
              <w:t>Y</w:t>
            </w:r>
          </w:p>
        </w:tc>
        <w:tc>
          <w:tcPr>
            <w:tcW w:w="4536" w:type="dxa"/>
          </w:tcPr>
          <w:p w14:paraId="116A82B7" w14:textId="77777777" w:rsidR="00882245" w:rsidRPr="00B2674E" w:rsidRDefault="00882245" w:rsidP="00BE4E2E">
            <w:pPr>
              <w:rPr>
                <w:sz w:val="18"/>
              </w:rPr>
            </w:pPr>
            <w:r w:rsidRPr="00B2674E">
              <w:rPr>
                <w:sz w:val="18"/>
              </w:rPr>
              <w:t>Optional</w:t>
            </w:r>
          </w:p>
        </w:tc>
        <w:tc>
          <w:tcPr>
            <w:tcW w:w="3119" w:type="dxa"/>
          </w:tcPr>
          <w:p w14:paraId="3E254E31" w14:textId="77777777" w:rsidR="00882245" w:rsidRPr="00B2674E" w:rsidRDefault="00882245" w:rsidP="00BE4E2E">
            <w:pPr>
              <w:rPr>
                <w:sz w:val="18"/>
              </w:rPr>
            </w:pPr>
          </w:p>
        </w:tc>
      </w:tr>
      <w:tr w:rsidR="00365AB2" w:rsidRPr="00B2674E" w14:paraId="0E43F89F" w14:textId="77777777" w:rsidTr="003C6CBC">
        <w:tc>
          <w:tcPr>
            <w:tcW w:w="534" w:type="dxa"/>
          </w:tcPr>
          <w:p w14:paraId="7A2E1E66" w14:textId="77777777" w:rsidR="00AB5B2B" w:rsidRPr="00B2674E" w:rsidRDefault="00AB5B2B" w:rsidP="00BB713E">
            <w:pPr>
              <w:rPr>
                <w:b/>
                <w:bCs/>
              </w:rPr>
            </w:pPr>
            <w:r w:rsidRPr="00B2674E">
              <w:rPr>
                <w:b/>
                <w:bCs/>
              </w:rPr>
              <w:t>AH</w:t>
            </w:r>
          </w:p>
        </w:tc>
        <w:tc>
          <w:tcPr>
            <w:tcW w:w="4247" w:type="dxa"/>
            <w:gridSpan w:val="2"/>
          </w:tcPr>
          <w:p w14:paraId="5651358D" w14:textId="77777777" w:rsidR="00AB5B2B" w:rsidRPr="00B2674E" w:rsidRDefault="00AB5B2B" w:rsidP="00BB713E">
            <w:r w:rsidRPr="00B2674E">
              <w:t>EMBROIDERYLETTERINGLINE3</w:t>
            </w:r>
          </w:p>
        </w:tc>
        <w:tc>
          <w:tcPr>
            <w:tcW w:w="739" w:type="dxa"/>
          </w:tcPr>
          <w:p w14:paraId="04803DDD" w14:textId="77777777" w:rsidR="00AB5B2B" w:rsidRPr="00B2674E" w:rsidRDefault="00AB5B2B" w:rsidP="00BB713E">
            <w:r w:rsidRPr="00B2674E">
              <w:t>A35</w:t>
            </w:r>
          </w:p>
        </w:tc>
        <w:tc>
          <w:tcPr>
            <w:tcW w:w="967" w:type="dxa"/>
          </w:tcPr>
          <w:p w14:paraId="46D20061" w14:textId="77777777" w:rsidR="00AB5B2B" w:rsidRPr="00B2674E" w:rsidRDefault="00AB5B2B" w:rsidP="00BB713E">
            <w:r w:rsidRPr="00B2674E">
              <w:t>Y</w:t>
            </w:r>
          </w:p>
        </w:tc>
        <w:tc>
          <w:tcPr>
            <w:tcW w:w="4536" w:type="dxa"/>
          </w:tcPr>
          <w:p w14:paraId="016572D1" w14:textId="77777777" w:rsidR="00AB5B2B" w:rsidRPr="00B2674E" w:rsidRDefault="00AB5B2B" w:rsidP="00BB713E">
            <w:pPr>
              <w:rPr>
                <w:sz w:val="18"/>
              </w:rPr>
            </w:pPr>
            <w:r w:rsidRPr="00B2674E">
              <w:rPr>
                <w:sz w:val="18"/>
              </w:rPr>
              <w:t>Optional</w:t>
            </w:r>
          </w:p>
        </w:tc>
        <w:tc>
          <w:tcPr>
            <w:tcW w:w="3119" w:type="dxa"/>
          </w:tcPr>
          <w:p w14:paraId="2BF26CC8" w14:textId="77777777" w:rsidR="00AB5B2B" w:rsidRPr="00B2674E" w:rsidRDefault="00AB5B2B" w:rsidP="00BB713E">
            <w:pPr>
              <w:rPr>
                <w:sz w:val="18"/>
              </w:rPr>
            </w:pPr>
          </w:p>
        </w:tc>
      </w:tr>
      <w:tr w:rsidR="00365AB2" w:rsidRPr="00B2674E" w14:paraId="4EDEF4AC" w14:textId="77777777" w:rsidTr="003C6CBC">
        <w:tc>
          <w:tcPr>
            <w:tcW w:w="534" w:type="dxa"/>
          </w:tcPr>
          <w:p w14:paraId="60A5A112" w14:textId="77777777" w:rsidR="00AB5B2B" w:rsidRPr="00B2674E" w:rsidRDefault="00AB5B2B" w:rsidP="00BB713E">
            <w:pPr>
              <w:rPr>
                <w:b/>
                <w:bCs/>
              </w:rPr>
            </w:pPr>
            <w:r w:rsidRPr="00B2674E">
              <w:rPr>
                <w:b/>
                <w:bCs/>
              </w:rPr>
              <w:t>AI</w:t>
            </w:r>
          </w:p>
        </w:tc>
        <w:tc>
          <w:tcPr>
            <w:tcW w:w="4247" w:type="dxa"/>
            <w:gridSpan w:val="2"/>
          </w:tcPr>
          <w:p w14:paraId="4D2125AA" w14:textId="77777777" w:rsidR="00AB5B2B" w:rsidRPr="00B2674E" w:rsidRDefault="00AB5B2B" w:rsidP="00BB713E">
            <w:r w:rsidRPr="00B2674E">
              <w:t>LOCKERSORTGROUPNUMBER</w:t>
            </w:r>
          </w:p>
        </w:tc>
        <w:tc>
          <w:tcPr>
            <w:tcW w:w="739" w:type="dxa"/>
          </w:tcPr>
          <w:p w14:paraId="0BAEBF21" w14:textId="77777777" w:rsidR="00AB5B2B" w:rsidRPr="00B2674E" w:rsidRDefault="00AB5B2B" w:rsidP="00BB713E">
            <w:r w:rsidRPr="00B2674E">
              <w:t>N3</w:t>
            </w:r>
          </w:p>
        </w:tc>
        <w:tc>
          <w:tcPr>
            <w:tcW w:w="967" w:type="dxa"/>
          </w:tcPr>
          <w:p w14:paraId="49E71CB2" w14:textId="77777777" w:rsidR="00AB5B2B" w:rsidRPr="00B2674E" w:rsidRDefault="00AB5B2B" w:rsidP="00BB713E">
            <w:r w:rsidRPr="00B2674E">
              <w:t>Y</w:t>
            </w:r>
          </w:p>
        </w:tc>
        <w:tc>
          <w:tcPr>
            <w:tcW w:w="4536" w:type="dxa"/>
          </w:tcPr>
          <w:p w14:paraId="4244ABFC" w14:textId="77777777" w:rsidR="00AB5B2B" w:rsidRPr="00B2674E" w:rsidRDefault="00AB5B2B" w:rsidP="00BB713E">
            <w:pPr>
              <w:rPr>
                <w:sz w:val="18"/>
              </w:rPr>
            </w:pPr>
            <w:r w:rsidRPr="00B2674E">
              <w:rPr>
                <w:sz w:val="18"/>
              </w:rPr>
              <w:t>Optional LOCKERSORTGROUP number</w:t>
            </w:r>
          </w:p>
        </w:tc>
        <w:tc>
          <w:tcPr>
            <w:tcW w:w="3119" w:type="dxa"/>
          </w:tcPr>
          <w:p w14:paraId="5F86BBC9" w14:textId="77777777" w:rsidR="00AB5B2B" w:rsidRPr="00B2674E" w:rsidRDefault="00AB5B2B" w:rsidP="00BB713E">
            <w:pPr>
              <w:rPr>
                <w:sz w:val="18"/>
              </w:rPr>
            </w:pPr>
          </w:p>
        </w:tc>
      </w:tr>
      <w:tr w:rsidR="00365AB2" w:rsidRPr="00B2674E" w14:paraId="693E984D" w14:textId="77777777" w:rsidTr="003C6CBC">
        <w:tc>
          <w:tcPr>
            <w:tcW w:w="534" w:type="dxa"/>
          </w:tcPr>
          <w:p w14:paraId="5A5D3E7A" w14:textId="77777777" w:rsidR="008F38AE" w:rsidRPr="00B2674E" w:rsidRDefault="008F38AE" w:rsidP="008F38AE">
            <w:pPr>
              <w:rPr>
                <w:b/>
                <w:bCs/>
              </w:rPr>
            </w:pPr>
            <w:r w:rsidRPr="00B2674E">
              <w:rPr>
                <w:b/>
                <w:bCs/>
              </w:rPr>
              <w:t>AJ</w:t>
            </w:r>
          </w:p>
        </w:tc>
        <w:tc>
          <w:tcPr>
            <w:tcW w:w="4247" w:type="dxa"/>
            <w:gridSpan w:val="2"/>
          </w:tcPr>
          <w:p w14:paraId="4632BFE9" w14:textId="77777777" w:rsidR="008F38AE" w:rsidRPr="00B2674E" w:rsidRDefault="008F38AE" w:rsidP="0053038E">
            <w:r w:rsidRPr="00B2674E">
              <w:t>LOCKERSORTGROUPDESCR</w:t>
            </w:r>
          </w:p>
        </w:tc>
        <w:tc>
          <w:tcPr>
            <w:tcW w:w="739" w:type="dxa"/>
          </w:tcPr>
          <w:p w14:paraId="23F93592" w14:textId="77777777" w:rsidR="008F38AE" w:rsidRPr="00B2674E" w:rsidRDefault="008F38AE" w:rsidP="0053038E">
            <w:r w:rsidRPr="00B2674E">
              <w:t>A30</w:t>
            </w:r>
          </w:p>
        </w:tc>
        <w:tc>
          <w:tcPr>
            <w:tcW w:w="967" w:type="dxa"/>
          </w:tcPr>
          <w:p w14:paraId="2A88F968" w14:textId="77777777" w:rsidR="008F38AE" w:rsidRPr="00B2674E" w:rsidRDefault="008F38AE" w:rsidP="0053038E">
            <w:r w:rsidRPr="00B2674E">
              <w:t>Y</w:t>
            </w:r>
          </w:p>
        </w:tc>
        <w:tc>
          <w:tcPr>
            <w:tcW w:w="4536" w:type="dxa"/>
          </w:tcPr>
          <w:p w14:paraId="63D4DCAD" w14:textId="77777777" w:rsidR="008F38AE" w:rsidRPr="00B2674E" w:rsidRDefault="008F38AE" w:rsidP="0053038E">
            <w:pPr>
              <w:rPr>
                <w:sz w:val="18"/>
              </w:rPr>
            </w:pPr>
            <w:r w:rsidRPr="00B2674E">
              <w:rPr>
                <w:sz w:val="18"/>
              </w:rPr>
              <w:t>Optional LOCKERSORTGROUP description</w:t>
            </w:r>
          </w:p>
        </w:tc>
        <w:tc>
          <w:tcPr>
            <w:tcW w:w="3119" w:type="dxa"/>
          </w:tcPr>
          <w:p w14:paraId="7822C724" w14:textId="77777777" w:rsidR="008F38AE" w:rsidRPr="00B2674E" w:rsidRDefault="008F38AE" w:rsidP="0053038E">
            <w:pPr>
              <w:rPr>
                <w:sz w:val="18"/>
              </w:rPr>
            </w:pPr>
          </w:p>
        </w:tc>
      </w:tr>
      <w:tr w:rsidR="00365AB2" w:rsidRPr="00B2674E" w14:paraId="27FA5405" w14:textId="77777777" w:rsidTr="003C6CBC">
        <w:tc>
          <w:tcPr>
            <w:tcW w:w="534" w:type="dxa"/>
          </w:tcPr>
          <w:p w14:paraId="2165B54A" w14:textId="77777777" w:rsidR="008F38AE" w:rsidRPr="00B2674E" w:rsidRDefault="008F38AE" w:rsidP="0053038E">
            <w:pPr>
              <w:rPr>
                <w:b/>
                <w:bCs/>
              </w:rPr>
            </w:pPr>
            <w:r w:rsidRPr="00B2674E">
              <w:rPr>
                <w:b/>
                <w:bCs/>
              </w:rPr>
              <w:t>AK</w:t>
            </w:r>
          </w:p>
        </w:tc>
        <w:tc>
          <w:tcPr>
            <w:tcW w:w="4247" w:type="dxa"/>
            <w:gridSpan w:val="2"/>
          </w:tcPr>
          <w:p w14:paraId="55E8A043" w14:textId="77777777" w:rsidR="008F38AE" w:rsidRPr="00B2674E" w:rsidRDefault="008F38AE" w:rsidP="0053038E">
            <w:r w:rsidRPr="00B2674E">
              <w:t>EXTERNALLOCKERBANK</w:t>
            </w:r>
          </w:p>
        </w:tc>
        <w:tc>
          <w:tcPr>
            <w:tcW w:w="739" w:type="dxa"/>
          </w:tcPr>
          <w:p w14:paraId="58591603" w14:textId="77777777" w:rsidR="008F38AE" w:rsidRPr="00B2674E" w:rsidRDefault="008F38AE" w:rsidP="0053038E">
            <w:r w:rsidRPr="00B2674E">
              <w:t>A6</w:t>
            </w:r>
          </w:p>
        </w:tc>
        <w:tc>
          <w:tcPr>
            <w:tcW w:w="967" w:type="dxa"/>
          </w:tcPr>
          <w:p w14:paraId="6CAE4B9A" w14:textId="77777777" w:rsidR="008F38AE" w:rsidRPr="00B2674E" w:rsidRDefault="008F38AE" w:rsidP="0053038E">
            <w:r w:rsidRPr="00B2674E">
              <w:t>Y</w:t>
            </w:r>
          </w:p>
        </w:tc>
        <w:tc>
          <w:tcPr>
            <w:tcW w:w="4536" w:type="dxa"/>
          </w:tcPr>
          <w:p w14:paraId="75973CF7" w14:textId="77777777" w:rsidR="008F38AE" w:rsidRPr="00B2674E" w:rsidRDefault="008F38AE" w:rsidP="0053038E">
            <w:pPr>
              <w:rPr>
                <w:sz w:val="18"/>
              </w:rPr>
            </w:pPr>
            <w:r w:rsidRPr="00B2674E">
              <w:rPr>
                <w:sz w:val="18"/>
              </w:rPr>
              <w:t xml:space="preserve">Optional external locker. Remark only possible for customer of maincustomer type = 3 and links to a maincustomer type = 2 </w:t>
            </w:r>
            <w:r w:rsidR="003A2CCA" w:rsidRPr="00B2674E">
              <w:rPr>
                <w:sz w:val="18"/>
              </w:rPr>
              <w:t xml:space="preserve">which then is this external </w:t>
            </w:r>
            <w:r w:rsidRPr="00B2674E">
              <w:rPr>
                <w:sz w:val="18"/>
              </w:rPr>
              <w:t>locker</w:t>
            </w:r>
          </w:p>
        </w:tc>
        <w:tc>
          <w:tcPr>
            <w:tcW w:w="3119" w:type="dxa"/>
          </w:tcPr>
          <w:p w14:paraId="460AD0D5" w14:textId="77777777" w:rsidR="008F38AE" w:rsidRPr="00B2674E" w:rsidRDefault="008F38AE" w:rsidP="0053038E">
            <w:pPr>
              <w:rPr>
                <w:sz w:val="18"/>
              </w:rPr>
            </w:pPr>
          </w:p>
        </w:tc>
      </w:tr>
      <w:tr w:rsidR="00365AB2" w:rsidRPr="00B2674E" w14:paraId="44CAA43B" w14:textId="77777777" w:rsidTr="003C6CBC">
        <w:tc>
          <w:tcPr>
            <w:tcW w:w="534" w:type="dxa"/>
          </w:tcPr>
          <w:p w14:paraId="49761916" w14:textId="77777777" w:rsidR="00E15827" w:rsidRPr="00B2674E" w:rsidRDefault="00E15827" w:rsidP="000C5204">
            <w:pPr>
              <w:rPr>
                <w:b/>
                <w:bCs/>
              </w:rPr>
            </w:pPr>
            <w:r w:rsidRPr="00B2674E">
              <w:rPr>
                <w:b/>
                <w:bCs/>
              </w:rPr>
              <w:t>AL</w:t>
            </w:r>
          </w:p>
        </w:tc>
        <w:tc>
          <w:tcPr>
            <w:tcW w:w="4247" w:type="dxa"/>
            <w:gridSpan w:val="2"/>
          </w:tcPr>
          <w:p w14:paraId="52AD2F97" w14:textId="77777777" w:rsidR="00E15827" w:rsidRPr="00B2674E" w:rsidRDefault="00E15827" w:rsidP="000C5204">
            <w:r w:rsidRPr="00B2674E">
              <w:t>EXTERNALLOCKER</w:t>
            </w:r>
          </w:p>
        </w:tc>
        <w:tc>
          <w:tcPr>
            <w:tcW w:w="739" w:type="dxa"/>
          </w:tcPr>
          <w:p w14:paraId="5907A273" w14:textId="77777777" w:rsidR="00E15827" w:rsidRPr="00B2674E" w:rsidRDefault="00E15827" w:rsidP="000C5204">
            <w:r w:rsidRPr="00B2674E">
              <w:t>A6</w:t>
            </w:r>
          </w:p>
        </w:tc>
        <w:tc>
          <w:tcPr>
            <w:tcW w:w="967" w:type="dxa"/>
          </w:tcPr>
          <w:p w14:paraId="14EFF384" w14:textId="77777777" w:rsidR="00E15827" w:rsidRPr="00B2674E" w:rsidRDefault="00E15827" w:rsidP="000C5204">
            <w:r w:rsidRPr="00B2674E">
              <w:t>Y</w:t>
            </w:r>
          </w:p>
        </w:tc>
        <w:tc>
          <w:tcPr>
            <w:tcW w:w="4536" w:type="dxa"/>
          </w:tcPr>
          <w:p w14:paraId="545DCB58" w14:textId="77777777" w:rsidR="00E15827" w:rsidRPr="00B2674E" w:rsidRDefault="00E15827" w:rsidP="000C5204">
            <w:pPr>
              <w:rPr>
                <w:sz w:val="18"/>
              </w:rPr>
            </w:pPr>
            <w:r w:rsidRPr="00B2674E">
              <w:rPr>
                <w:sz w:val="18"/>
              </w:rPr>
              <w:t xml:space="preserve">Belongs to field </w:t>
            </w:r>
            <w:r w:rsidRPr="00B2674E">
              <w:t>EXTERNALLOCKERBANK and together they are the external locker</w:t>
            </w:r>
          </w:p>
        </w:tc>
        <w:tc>
          <w:tcPr>
            <w:tcW w:w="3119" w:type="dxa"/>
          </w:tcPr>
          <w:p w14:paraId="2D4ED83F" w14:textId="77777777" w:rsidR="00E15827" w:rsidRPr="00B2674E" w:rsidRDefault="00E15827" w:rsidP="000C5204">
            <w:pPr>
              <w:rPr>
                <w:sz w:val="18"/>
              </w:rPr>
            </w:pPr>
          </w:p>
        </w:tc>
      </w:tr>
      <w:tr w:rsidR="00365AB2" w:rsidRPr="00B2674E" w14:paraId="61C080E8" w14:textId="77777777" w:rsidTr="00CA614E">
        <w:tc>
          <w:tcPr>
            <w:tcW w:w="534" w:type="dxa"/>
          </w:tcPr>
          <w:p w14:paraId="2D0B3FE1" w14:textId="77777777" w:rsidR="00CA472E" w:rsidRPr="00B2674E" w:rsidRDefault="00CA472E" w:rsidP="00CA614E">
            <w:pPr>
              <w:rPr>
                <w:rFonts w:cs="Arial"/>
                <w:b/>
                <w:bCs/>
              </w:rPr>
            </w:pPr>
            <w:r w:rsidRPr="00B2674E">
              <w:rPr>
                <w:rFonts w:cs="Arial"/>
                <w:b/>
                <w:bCs/>
              </w:rPr>
              <w:t>AM</w:t>
            </w:r>
          </w:p>
        </w:tc>
        <w:tc>
          <w:tcPr>
            <w:tcW w:w="4247" w:type="dxa"/>
            <w:gridSpan w:val="2"/>
          </w:tcPr>
          <w:p w14:paraId="239E696A" w14:textId="77777777" w:rsidR="00CA472E" w:rsidRPr="00B2674E" w:rsidRDefault="00CA472E" w:rsidP="00CA614E">
            <w:pPr>
              <w:rPr>
                <w:rFonts w:cs="Arial"/>
              </w:rPr>
            </w:pPr>
            <w:r w:rsidRPr="00B2674E">
              <w:rPr>
                <w:rFonts w:cs="Arial"/>
              </w:rPr>
              <w:t>CONSUMPTIONPOINTNUMBER</w:t>
            </w:r>
          </w:p>
        </w:tc>
        <w:tc>
          <w:tcPr>
            <w:tcW w:w="739" w:type="dxa"/>
          </w:tcPr>
          <w:p w14:paraId="0F3ED6B6" w14:textId="77777777" w:rsidR="00CA472E" w:rsidRPr="00B2674E" w:rsidRDefault="00CA472E" w:rsidP="00CA614E">
            <w:pPr>
              <w:rPr>
                <w:rFonts w:cs="Arial"/>
              </w:rPr>
            </w:pPr>
            <w:r w:rsidRPr="00B2674E">
              <w:rPr>
                <w:rFonts w:cs="Arial"/>
              </w:rPr>
              <w:t>N2</w:t>
            </w:r>
          </w:p>
        </w:tc>
        <w:tc>
          <w:tcPr>
            <w:tcW w:w="967" w:type="dxa"/>
          </w:tcPr>
          <w:p w14:paraId="78BFB75D" w14:textId="77777777" w:rsidR="00CA472E" w:rsidRPr="00B2674E" w:rsidRDefault="00CA472E" w:rsidP="00CA614E">
            <w:pPr>
              <w:rPr>
                <w:rFonts w:cs="Arial"/>
              </w:rPr>
            </w:pPr>
            <w:r w:rsidRPr="00B2674E">
              <w:rPr>
                <w:rFonts w:cs="Arial"/>
              </w:rPr>
              <w:t>Y</w:t>
            </w:r>
          </w:p>
        </w:tc>
        <w:tc>
          <w:tcPr>
            <w:tcW w:w="4536" w:type="dxa"/>
          </w:tcPr>
          <w:p w14:paraId="6DEA7447" w14:textId="77777777" w:rsidR="00CA472E" w:rsidRPr="00B2674E" w:rsidRDefault="00CA472E" w:rsidP="00CA614E">
            <w:pPr>
              <w:rPr>
                <w:rFonts w:cs="Arial"/>
                <w:sz w:val="18"/>
              </w:rPr>
            </w:pPr>
            <w:r w:rsidRPr="00B2674E">
              <w:rPr>
                <w:rFonts w:cs="Arial"/>
                <w:sz w:val="18"/>
              </w:rPr>
              <w:t>When left empty, the first consumption point (ID) of the department (field Y) is taken ( that is the first one  that is then created because it has the lowest ID )</w:t>
            </w:r>
          </w:p>
        </w:tc>
        <w:tc>
          <w:tcPr>
            <w:tcW w:w="3119" w:type="dxa"/>
          </w:tcPr>
          <w:p w14:paraId="567BAD9F" w14:textId="77777777" w:rsidR="00CA472E" w:rsidRPr="00B2674E" w:rsidRDefault="00CA472E" w:rsidP="00CA614E">
            <w:pPr>
              <w:rPr>
                <w:rFonts w:cs="Arial"/>
                <w:sz w:val="18"/>
              </w:rPr>
            </w:pPr>
            <w:r w:rsidRPr="00B2674E">
              <w:rPr>
                <w:rFonts w:cs="Arial"/>
                <w:sz w:val="18"/>
              </w:rPr>
              <w:t>Maximum length is 2</w:t>
            </w:r>
          </w:p>
        </w:tc>
      </w:tr>
      <w:tr w:rsidR="00365AB2" w:rsidRPr="00B2674E" w14:paraId="76A3279F" w14:textId="77777777" w:rsidTr="00CA472E">
        <w:tc>
          <w:tcPr>
            <w:tcW w:w="534" w:type="dxa"/>
          </w:tcPr>
          <w:p w14:paraId="311E1D72" w14:textId="77777777" w:rsidR="00E15827" w:rsidRPr="00B2674E" w:rsidRDefault="00E15827" w:rsidP="00CA472E">
            <w:pPr>
              <w:rPr>
                <w:rFonts w:cs="Arial"/>
                <w:b/>
                <w:bCs/>
              </w:rPr>
            </w:pPr>
            <w:r w:rsidRPr="00B2674E">
              <w:rPr>
                <w:rFonts w:cs="Arial"/>
                <w:b/>
                <w:bCs/>
              </w:rPr>
              <w:t>A</w:t>
            </w:r>
            <w:r w:rsidR="00CA472E" w:rsidRPr="00B2674E">
              <w:rPr>
                <w:rFonts w:cs="Arial"/>
                <w:b/>
                <w:bCs/>
              </w:rPr>
              <w:t>N</w:t>
            </w:r>
          </w:p>
        </w:tc>
        <w:tc>
          <w:tcPr>
            <w:tcW w:w="4247" w:type="dxa"/>
            <w:gridSpan w:val="2"/>
          </w:tcPr>
          <w:p w14:paraId="6B5C7E18" w14:textId="77777777" w:rsidR="00E15827" w:rsidRPr="00B2674E" w:rsidRDefault="00CA472E" w:rsidP="000C5204">
            <w:pPr>
              <w:rPr>
                <w:rFonts w:cs="Arial"/>
              </w:rPr>
            </w:pPr>
            <w:r w:rsidRPr="00B2674E">
              <w:rPr>
                <w:rFonts w:cs="Arial"/>
              </w:rPr>
              <w:t>KEYCOMBINATION</w:t>
            </w:r>
          </w:p>
        </w:tc>
        <w:tc>
          <w:tcPr>
            <w:tcW w:w="739" w:type="dxa"/>
          </w:tcPr>
          <w:p w14:paraId="565E5D32" w14:textId="77777777" w:rsidR="00E15827" w:rsidRPr="00B2674E" w:rsidRDefault="00CA472E" w:rsidP="000C5204">
            <w:pPr>
              <w:rPr>
                <w:rFonts w:cs="Arial"/>
              </w:rPr>
            </w:pPr>
            <w:r w:rsidRPr="00B2674E">
              <w:rPr>
                <w:rFonts w:cs="Arial"/>
              </w:rPr>
              <w:t>A20</w:t>
            </w:r>
          </w:p>
        </w:tc>
        <w:tc>
          <w:tcPr>
            <w:tcW w:w="967" w:type="dxa"/>
          </w:tcPr>
          <w:p w14:paraId="7D2A3861" w14:textId="77777777" w:rsidR="00E15827" w:rsidRPr="00B2674E" w:rsidRDefault="00CA472E" w:rsidP="000C5204">
            <w:pPr>
              <w:rPr>
                <w:rFonts w:cs="Arial"/>
              </w:rPr>
            </w:pPr>
            <w:r w:rsidRPr="00B2674E">
              <w:rPr>
                <w:rFonts w:cs="Arial"/>
              </w:rPr>
              <w:t>Y</w:t>
            </w:r>
          </w:p>
        </w:tc>
        <w:tc>
          <w:tcPr>
            <w:tcW w:w="4536" w:type="dxa"/>
          </w:tcPr>
          <w:p w14:paraId="57C1CCAF" w14:textId="77777777" w:rsidR="00E15827" w:rsidRPr="00B2674E" w:rsidRDefault="00CA472E" w:rsidP="00E15827">
            <w:pPr>
              <w:rPr>
                <w:rFonts w:cs="Arial"/>
                <w:sz w:val="18"/>
              </w:rPr>
            </w:pPr>
            <w:r w:rsidRPr="00B2674E">
              <w:rPr>
                <w:rFonts w:cs="Arial"/>
                <w:sz w:val="18"/>
              </w:rPr>
              <w:t>Optional field</w:t>
            </w:r>
          </w:p>
        </w:tc>
        <w:tc>
          <w:tcPr>
            <w:tcW w:w="3119" w:type="dxa"/>
          </w:tcPr>
          <w:p w14:paraId="40D641B2" w14:textId="77777777" w:rsidR="00E15827" w:rsidRPr="00B2674E" w:rsidRDefault="00E15827" w:rsidP="000C5204">
            <w:pPr>
              <w:rPr>
                <w:rFonts w:cs="Arial"/>
                <w:sz w:val="18"/>
              </w:rPr>
            </w:pPr>
          </w:p>
        </w:tc>
      </w:tr>
      <w:tr w:rsidR="00365AB2" w:rsidRPr="00B2674E" w14:paraId="462C2709" w14:textId="77777777" w:rsidTr="00CA472E">
        <w:tc>
          <w:tcPr>
            <w:tcW w:w="534" w:type="dxa"/>
          </w:tcPr>
          <w:p w14:paraId="6C33F66B" w14:textId="77777777" w:rsidR="00533291" w:rsidRPr="00B2674E" w:rsidRDefault="00533291" w:rsidP="00CA472E">
            <w:pPr>
              <w:rPr>
                <w:rFonts w:cs="Arial"/>
                <w:b/>
                <w:bCs/>
              </w:rPr>
            </w:pPr>
            <w:r w:rsidRPr="00B2674E">
              <w:rPr>
                <w:rFonts w:cs="Arial"/>
                <w:b/>
                <w:bCs/>
              </w:rPr>
              <w:t>AO</w:t>
            </w:r>
          </w:p>
        </w:tc>
        <w:tc>
          <w:tcPr>
            <w:tcW w:w="4247" w:type="dxa"/>
            <w:gridSpan w:val="2"/>
          </w:tcPr>
          <w:p w14:paraId="20816A39" w14:textId="77777777" w:rsidR="00533291" w:rsidRPr="00B2674E" w:rsidRDefault="00533291" w:rsidP="000C5204">
            <w:pPr>
              <w:rPr>
                <w:rFonts w:cs="Arial"/>
              </w:rPr>
            </w:pPr>
            <w:r w:rsidRPr="00B2674E">
              <w:rPr>
                <w:rFonts w:cs="Arial"/>
              </w:rPr>
              <w:t>EMBLEMNAMELINE2</w:t>
            </w:r>
          </w:p>
        </w:tc>
        <w:tc>
          <w:tcPr>
            <w:tcW w:w="739" w:type="dxa"/>
          </w:tcPr>
          <w:p w14:paraId="1FD4D038" w14:textId="77777777" w:rsidR="00533291" w:rsidRPr="00B2674E" w:rsidRDefault="00533291" w:rsidP="000C5204">
            <w:pPr>
              <w:rPr>
                <w:rFonts w:cs="Arial"/>
              </w:rPr>
            </w:pPr>
            <w:r w:rsidRPr="00B2674E">
              <w:rPr>
                <w:rFonts w:cs="Arial"/>
              </w:rPr>
              <w:t>A40</w:t>
            </w:r>
          </w:p>
        </w:tc>
        <w:tc>
          <w:tcPr>
            <w:tcW w:w="967" w:type="dxa"/>
          </w:tcPr>
          <w:p w14:paraId="4244C112" w14:textId="77777777" w:rsidR="00533291" w:rsidRPr="00B2674E" w:rsidRDefault="00533291" w:rsidP="000C5204">
            <w:pPr>
              <w:rPr>
                <w:rFonts w:cs="Arial"/>
              </w:rPr>
            </w:pPr>
            <w:r w:rsidRPr="00B2674E">
              <w:rPr>
                <w:rFonts w:cs="Arial"/>
              </w:rPr>
              <w:t>Y</w:t>
            </w:r>
          </w:p>
        </w:tc>
        <w:tc>
          <w:tcPr>
            <w:tcW w:w="4536" w:type="dxa"/>
          </w:tcPr>
          <w:p w14:paraId="62AFA960" w14:textId="77777777" w:rsidR="00533291" w:rsidRPr="00B2674E" w:rsidRDefault="00533291" w:rsidP="00E15827">
            <w:pPr>
              <w:rPr>
                <w:rFonts w:cs="Arial"/>
                <w:sz w:val="18"/>
              </w:rPr>
            </w:pPr>
            <w:r w:rsidRPr="00B2674E">
              <w:rPr>
                <w:rFonts w:cs="Arial"/>
                <w:sz w:val="18"/>
              </w:rPr>
              <w:t>Optional field</w:t>
            </w:r>
          </w:p>
        </w:tc>
        <w:tc>
          <w:tcPr>
            <w:tcW w:w="3119" w:type="dxa"/>
          </w:tcPr>
          <w:p w14:paraId="0801BFEA" w14:textId="77777777" w:rsidR="00533291" w:rsidRPr="00B2674E" w:rsidRDefault="00533291" w:rsidP="000C5204">
            <w:pPr>
              <w:rPr>
                <w:rFonts w:cs="Arial"/>
                <w:sz w:val="18"/>
              </w:rPr>
            </w:pPr>
            <w:r w:rsidRPr="00B2674E">
              <w:rPr>
                <w:rFonts w:cs="Arial"/>
                <w:sz w:val="18"/>
              </w:rPr>
              <w:t>May only be filled when EMBLEMNAME is not null</w:t>
            </w:r>
          </w:p>
        </w:tc>
      </w:tr>
      <w:tr w:rsidR="00D01B5F" w:rsidRPr="00B2674E" w14:paraId="77B7AD79" w14:textId="77777777" w:rsidTr="00CA472E">
        <w:tc>
          <w:tcPr>
            <w:tcW w:w="534" w:type="dxa"/>
          </w:tcPr>
          <w:p w14:paraId="7ED99339" w14:textId="3EFFAC65" w:rsidR="00D01B5F" w:rsidRPr="00B2674E" w:rsidRDefault="00D01B5F" w:rsidP="00CA472E">
            <w:pPr>
              <w:rPr>
                <w:rFonts w:cs="Arial"/>
                <w:b/>
                <w:bCs/>
              </w:rPr>
            </w:pPr>
            <w:r w:rsidRPr="00B2674E">
              <w:rPr>
                <w:rFonts w:cs="Arial"/>
                <w:b/>
                <w:bCs/>
              </w:rPr>
              <w:t>AP</w:t>
            </w:r>
          </w:p>
        </w:tc>
        <w:tc>
          <w:tcPr>
            <w:tcW w:w="4247" w:type="dxa"/>
            <w:gridSpan w:val="2"/>
          </w:tcPr>
          <w:p w14:paraId="7BF1EE9C" w14:textId="2DC9473B" w:rsidR="00D01B5F" w:rsidRPr="00B2674E" w:rsidRDefault="00D01B5F" w:rsidP="000C5204">
            <w:pPr>
              <w:rPr>
                <w:rFonts w:cs="Arial"/>
              </w:rPr>
            </w:pPr>
            <w:r w:rsidRPr="00B2674E">
              <w:rPr>
                <w:rFonts w:cs="Arial"/>
              </w:rPr>
              <w:t>MYGENDER</w:t>
            </w:r>
          </w:p>
        </w:tc>
        <w:tc>
          <w:tcPr>
            <w:tcW w:w="739" w:type="dxa"/>
          </w:tcPr>
          <w:p w14:paraId="0B5BCF16" w14:textId="7DF2FD64" w:rsidR="00D01B5F" w:rsidRPr="00B2674E" w:rsidRDefault="00D01B5F" w:rsidP="000C5204">
            <w:pPr>
              <w:rPr>
                <w:rFonts w:cs="Arial"/>
              </w:rPr>
            </w:pPr>
            <w:r w:rsidRPr="00B2674E">
              <w:rPr>
                <w:rFonts w:cs="Arial"/>
              </w:rPr>
              <w:t>A</w:t>
            </w:r>
            <w:r w:rsidR="00D006FF" w:rsidRPr="00B2674E">
              <w:rPr>
                <w:rFonts w:cs="Arial"/>
              </w:rPr>
              <w:t>4</w:t>
            </w:r>
            <w:r w:rsidRPr="00B2674E">
              <w:rPr>
                <w:rFonts w:cs="Arial"/>
              </w:rPr>
              <w:t>0</w:t>
            </w:r>
          </w:p>
        </w:tc>
        <w:tc>
          <w:tcPr>
            <w:tcW w:w="967" w:type="dxa"/>
          </w:tcPr>
          <w:p w14:paraId="5C242E92" w14:textId="57EC0F40" w:rsidR="00D01B5F" w:rsidRPr="00B2674E" w:rsidRDefault="00D01B5F" w:rsidP="000C5204">
            <w:pPr>
              <w:rPr>
                <w:rFonts w:cs="Arial"/>
              </w:rPr>
            </w:pPr>
            <w:r w:rsidRPr="00B2674E">
              <w:rPr>
                <w:rFonts w:cs="Arial"/>
              </w:rPr>
              <w:t>Y</w:t>
            </w:r>
          </w:p>
        </w:tc>
        <w:tc>
          <w:tcPr>
            <w:tcW w:w="4536" w:type="dxa"/>
          </w:tcPr>
          <w:p w14:paraId="731B7DFD" w14:textId="22A82EBB" w:rsidR="00D01B5F" w:rsidRPr="00B2674E" w:rsidRDefault="00D01B5F" w:rsidP="00E15827">
            <w:pPr>
              <w:rPr>
                <w:rFonts w:cs="Arial"/>
                <w:sz w:val="18"/>
              </w:rPr>
            </w:pPr>
            <w:r w:rsidRPr="00B2674E">
              <w:rPr>
                <w:rFonts w:cs="Arial"/>
                <w:sz w:val="18"/>
              </w:rPr>
              <w:t>Optional field</w:t>
            </w:r>
          </w:p>
        </w:tc>
        <w:tc>
          <w:tcPr>
            <w:tcW w:w="3119" w:type="dxa"/>
          </w:tcPr>
          <w:p w14:paraId="33FAA87D" w14:textId="48B55277" w:rsidR="00D01B5F" w:rsidRPr="00B2674E" w:rsidRDefault="00D01B5F" w:rsidP="000C5204">
            <w:pPr>
              <w:rPr>
                <w:rFonts w:cs="Arial"/>
                <w:sz w:val="18"/>
                <w:lang w:val="en-US"/>
              </w:rPr>
            </w:pPr>
            <w:r w:rsidRPr="00B2674E">
              <w:rPr>
                <w:rFonts w:cs="Arial"/>
                <w:sz w:val="18"/>
                <w:lang w:val="en-US"/>
              </w:rPr>
              <w:t xml:space="preserve">May only be filled when SEX = ‘S‘ and in that case it is </w:t>
            </w:r>
            <w:r w:rsidRPr="00B2674E">
              <w:rPr>
                <w:rFonts w:cs="Arial"/>
                <w:b/>
                <w:bCs/>
                <w:sz w:val="18"/>
                <w:lang w:val="en-US"/>
              </w:rPr>
              <w:t>mandatory</w:t>
            </w:r>
            <w:r w:rsidRPr="00B2674E">
              <w:rPr>
                <w:rFonts w:cs="Arial"/>
                <w:sz w:val="18"/>
                <w:lang w:val="en-US"/>
              </w:rPr>
              <w:t xml:space="preserve">. </w:t>
            </w:r>
          </w:p>
          <w:p w14:paraId="00BD42C8" w14:textId="4730AB64" w:rsidR="00D01B5F" w:rsidRPr="00B2674E" w:rsidRDefault="00D01B5F" w:rsidP="00D01B5F">
            <w:pPr>
              <w:spacing w:before="60"/>
              <w:rPr>
                <w:rFonts w:cs="Arial"/>
                <w:sz w:val="18"/>
              </w:rPr>
            </w:pPr>
            <w:r w:rsidRPr="00B2674E">
              <w:rPr>
                <w:rFonts w:cs="Arial"/>
                <w:sz w:val="18"/>
                <w:lang w:val="en-US"/>
              </w:rPr>
              <w:t xml:space="preserve">For all other values for </w:t>
            </w:r>
            <w:r w:rsidR="00FF10BE" w:rsidRPr="00B2674E">
              <w:rPr>
                <w:rFonts w:cs="Arial"/>
                <w:sz w:val="18"/>
                <w:lang w:val="en-US"/>
              </w:rPr>
              <w:t>SEX,</w:t>
            </w:r>
            <w:r w:rsidRPr="00B2674E">
              <w:rPr>
                <w:rFonts w:cs="Arial"/>
                <w:sz w:val="18"/>
                <w:lang w:val="en-US"/>
              </w:rPr>
              <w:t xml:space="preserve"> it must be empty.</w:t>
            </w:r>
          </w:p>
        </w:tc>
      </w:tr>
    </w:tbl>
    <w:p w14:paraId="26E2527F" w14:textId="77777777" w:rsidR="00EA1221" w:rsidRPr="00B2674E" w:rsidRDefault="00EA1221" w:rsidP="00AB0E1C">
      <w:pPr>
        <w:pStyle w:val="Heading2"/>
      </w:pPr>
      <w:bookmarkStart w:id="217" w:name="_Toc147747776"/>
      <w:r w:rsidRPr="00B2674E">
        <w:t>I_WEARERINVENTORY</w:t>
      </w:r>
      <w:bookmarkEnd w:id="217"/>
    </w:p>
    <w:p w14:paraId="53839DE3" w14:textId="77777777" w:rsidR="00EA1221" w:rsidRPr="00B2674E" w:rsidRDefault="00EA1221">
      <w:r w:rsidRPr="00B2674E">
        <w:t>File name</w:t>
      </w:r>
      <w:r w:rsidRPr="00B2674E">
        <w:tab/>
        <w:t xml:space="preserve">: </w:t>
      </w:r>
      <w:r w:rsidRPr="00B2674E">
        <w:rPr>
          <w:b/>
          <w:bCs/>
        </w:rPr>
        <w:t>WEARINV.CSV</w:t>
      </w:r>
    </w:p>
    <w:p w14:paraId="7B4CFFCD" w14:textId="77777777" w:rsidR="00EA1221" w:rsidRPr="00B2674E" w:rsidRDefault="00EA1221">
      <w:r w:rsidRPr="00B2674E">
        <w:t>Unique index</w:t>
      </w:r>
      <w:r w:rsidRPr="00B2674E">
        <w:tab/>
        <w:t>: CUSTOMERNUMBER,WEARERNUMBER, WEAREREMPLOYMENTNUMBER, PRODUCTCODE,</w:t>
      </w:r>
      <w:r w:rsidR="00C61F5F" w:rsidRPr="00B2674E">
        <w:t xml:space="preserve"> SIZECODE</w:t>
      </w:r>
      <w:r w:rsidRPr="00B2674E">
        <w:t>.</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4224"/>
        <w:gridCol w:w="817"/>
        <w:gridCol w:w="905"/>
        <w:gridCol w:w="4977"/>
        <w:gridCol w:w="2690"/>
      </w:tblGrid>
      <w:tr w:rsidR="00365AB2" w:rsidRPr="00B2674E" w14:paraId="010C6912" w14:textId="77777777" w:rsidTr="003C6CBC">
        <w:tc>
          <w:tcPr>
            <w:tcW w:w="529" w:type="dxa"/>
            <w:shd w:val="clear" w:color="auto" w:fill="C0C0C0"/>
          </w:tcPr>
          <w:p w14:paraId="53FE62B8" w14:textId="77777777" w:rsidR="00EA1221" w:rsidRPr="00B2674E" w:rsidRDefault="00EA1221"/>
        </w:tc>
        <w:tc>
          <w:tcPr>
            <w:tcW w:w="4224" w:type="dxa"/>
            <w:shd w:val="clear" w:color="auto" w:fill="C0C0C0"/>
          </w:tcPr>
          <w:p w14:paraId="611E0170" w14:textId="77777777" w:rsidR="00EA1221" w:rsidRPr="00B2674E" w:rsidRDefault="00EA1221">
            <w:pPr>
              <w:rPr>
                <w:b/>
                <w:bCs/>
              </w:rPr>
            </w:pPr>
            <w:r w:rsidRPr="00B2674E">
              <w:rPr>
                <w:b/>
                <w:bCs/>
              </w:rPr>
              <w:t>FIELDNAME</w:t>
            </w:r>
          </w:p>
        </w:tc>
        <w:tc>
          <w:tcPr>
            <w:tcW w:w="817" w:type="dxa"/>
            <w:shd w:val="clear" w:color="auto" w:fill="C0C0C0"/>
          </w:tcPr>
          <w:p w14:paraId="572A024C" w14:textId="77777777" w:rsidR="00EA1221" w:rsidRPr="00B2674E" w:rsidRDefault="00EA1221">
            <w:pPr>
              <w:rPr>
                <w:b/>
                <w:bCs/>
              </w:rPr>
            </w:pPr>
            <w:r w:rsidRPr="00B2674E">
              <w:rPr>
                <w:b/>
                <w:bCs/>
              </w:rPr>
              <w:t>TYPE</w:t>
            </w:r>
          </w:p>
        </w:tc>
        <w:tc>
          <w:tcPr>
            <w:tcW w:w="905" w:type="dxa"/>
            <w:shd w:val="clear" w:color="auto" w:fill="C0C0C0"/>
          </w:tcPr>
          <w:p w14:paraId="01A70AEF" w14:textId="77777777" w:rsidR="00EA1221" w:rsidRPr="00B2674E" w:rsidRDefault="00EA1221">
            <w:pPr>
              <w:rPr>
                <w:b/>
                <w:bCs/>
              </w:rPr>
            </w:pPr>
            <w:r w:rsidRPr="00B2674E">
              <w:rPr>
                <w:b/>
                <w:bCs/>
              </w:rPr>
              <w:t>EMPTY</w:t>
            </w:r>
          </w:p>
        </w:tc>
        <w:tc>
          <w:tcPr>
            <w:tcW w:w="4977" w:type="dxa"/>
            <w:shd w:val="clear" w:color="auto" w:fill="C0C0C0"/>
          </w:tcPr>
          <w:p w14:paraId="005B26D4" w14:textId="77777777" w:rsidR="00EA1221" w:rsidRPr="00B2674E" w:rsidRDefault="00EA1221">
            <w:pPr>
              <w:rPr>
                <w:b/>
                <w:bCs/>
              </w:rPr>
            </w:pPr>
            <w:r w:rsidRPr="00B2674E">
              <w:rPr>
                <w:b/>
                <w:bCs/>
              </w:rPr>
              <w:t>DESCRIPTION</w:t>
            </w:r>
          </w:p>
        </w:tc>
        <w:tc>
          <w:tcPr>
            <w:tcW w:w="2690" w:type="dxa"/>
            <w:shd w:val="clear" w:color="auto" w:fill="C0C0C0"/>
          </w:tcPr>
          <w:p w14:paraId="43ED48BE" w14:textId="77777777" w:rsidR="00EA1221" w:rsidRPr="00B2674E" w:rsidRDefault="00EA1221">
            <w:pPr>
              <w:rPr>
                <w:b/>
                <w:bCs/>
              </w:rPr>
            </w:pPr>
            <w:r w:rsidRPr="00B2674E">
              <w:rPr>
                <w:b/>
                <w:bCs/>
              </w:rPr>
              <w:t>REMARK</w:t>
            </w:r>
          </w:p>
        </w:tc>
      </w:tr>
      <w:tr w:rsidR="00365AB2" w:rsidRPr="00B2674E" w14:paraId="1932B549" w14:textId="77777777" w:rsidTr="003C6CBC">
        <w:tc>
          <w:tcPr>
            <w:tcW w:w="529" w:type="dxa"/>
          </w:tcPr>
          <w:p w14:paraId="54277C8E" w14:textId="77777777" w:rsidR="00EA1221" w:rsidRPr="00B2674E" w:rsidRDefault="00EA1221">
            <w:pPr>
              <w:rPr>
                <w:b/>
                <w:bCs/>
              </w:rPr>
            </w:pPr>
            <w:r w:rsidRPr="00B2674E">
              <w:rPr>
                <w:b/>
                <w:bCs/>
              </w:rPr>
              <w:t>A</w:t>
            </w:r>
          </w:p>
        </w:tc>
        <w:tc>
          <w:tcPr>
            <w:tcW w:w="4224" w:type="dxa"/>
          </w:tcPr>
          <w:p w14:paraId="09E22317" w14:textId="77777777" w:rsidR="00EA1221" w:rsidRPr="00B2674E" w:rsidRDefault="00EA1221">
            <w:r w:rsidRPr="00B2674E">
              <w:t>CUSTOMERNUMBER</w:t>
            </w:r>
          </w:p>
        </w:tc>
        <w:tc>
          <w:tcPr>
            <w:tcW w:w="817" w:type="dxa"/>
          </w:tcPr>
          <w:p w14:paraId="4368DD95" w14:textId="77777777" w:rsidR="00EA1221" w:rsidRPr="00B2674E" w:rsidRDefault="00EA1221">
            <w:r w:rsidRPr="00B2674E">
              <w:t>N</w:t>
            </w:r>
          </w:p>
        </w:tc>
        <w:tc>
          <w:tcPr>
            <w:tcW w:w="905" w:type="dxa"/>
          </w:tcPr>
          <w:p w14:paraId="290967C2" w14:textId="77777777" w:rsidR="00EA1221" w:rsidRPr="00B2674E" w:rsidRDefault="00EA1221">
            <w:r w:rsidRPr="00B2674E">
              <w:t>N</w:t>
            </w:r>
          </w:p>
        </w:tc>
        <w:tc>
          <w:tcPr>
            <w:tcW w:w="4977" w:type="dxa"/>
          </w:tcPr>
          <w:p w14:paraId="68DE5404" w14:textId="77777777" w:rsidR="00EA1221" w:rsidRPr="00B2674E" w:rsidRDefault="00EA1221">
            <w:pPr>
              <w:rPr>
                <w:sz w:val="18"/>
              </w:rPr>
            </w:pPr>
            <w:r w:rsidRPr="00B2674E">
              <w:rPr>
                <w:sz w:val="18"/>
              </w:rPr>
              <w:t>Number must exist in customer.csv</w:t>
            </w:r>
          </w:p>
        </w:tc>
        <w:tc>
          <w:tcPr>
            <w:tcW w:w="2690" w:type="dxa"/>
          </w:tcPr>
          <w:p w14:paraId="344A15CA" w14:textId="77777777" w:rsidR="00EA1221" w:rsidRPr="00B2674E" w:rsidRDefault="00EA1221">
            <w:pPr>
              <w:rPr>
                <w:sz w:val="18"/>
              </w:rPr>
            </w:pPr>
          </w:p>
        </w:tc>
      </w:tr>
      <w:tr w:rsidR="00365AB2" w:rsidRPr="00B2674E" w14:paraId="02FAEA50" w14:textId="77777777" w:rsidTr="003C6CBC">
        <w:tc>
          <w:tcPr>
            <w:tcW w:w="529" w:type="dxa"/>
          </w:tcPr>
          <w:p w14:paraId="49616F43" w14:textId="77777777" w:rsidR="00EA1221" w:rsidRPr="00B2674E" w:rsidRDefault="00EA1221">
            <w:pPr>
              <w:rPr>
                <w:b/>
                <w:bCs/>
              </w:rPr>
            </w:pPr>
            <w:r w:rsidRPr="00B2674E">
              <w:rPr>
                <w:b/>
                <w:bCs/>
              </w:rPr>
              <w:t>B</w:t>
            </w:r>
          </w:p>
        </w:tc>
        <w:tc>
          <w:tcPr>
            <w:tcW w:w="4224" w:type="dxa"/>
          </w:tcPr>
          <w:p w14:paraId="39F62A97" w14:textId="77777777" w:rsidR="00EA1221" w:rsidRPr="00B2674E" w:rsidRDefault="00EA1221">
            <w:r w:rsidRPr="00B2674E">
              <w:t>WEARERNUMBER</w:t>
            </w:r>
          </w:p>
        </w:tc>
        <w:tc>
          <w:tcPr>
            <w:tcW w:w="817" w:type="dxa"/>
          </w:tcPr>
          <w:p w14:paraId="33CCC71C" w14:textId="77777777" w:rsidR="00EA1221" w:rsidRPr="00B2674E" w:rsidRDefault="00EA1221">
            <w:r w:rsidRPr="00B2674E">
              <w:t>N</w:t>
            </w:r>
          </w:p>
        </w:tc>
        <w:tc>
          <w:tcPr>
            <w:tcW w:w="905" w:type="dxa"/>
          </w:tcPr>
          <w:p w14:paraId="51FF585C" w14:textId="77777777" w:rsidR="00EA1221" w:rsidRPr="00B2674E" w:rsidRDefault="00EA1221">
            <w:r w:rsidRPr="00B2674E">
              <w:t>N</w:t>
            </w:r>
          </w:p>
        </w:tc>
        <w:tc>
          <w:tcPr>
            <w:tcW w:w="4977" w:type="dxa"/>
          </w:tcPr>
          <w:p w14:paraId="4BED9D6F" w14:textId="77777777" w:rsidR="00EA1221" w:rsidRPr="00B2674E" w:rsidRDefault="00EA1221">
            <w:pPr>
              <w:rPr>
                <w:sz w:val="18"/>
              </w:rPr>
            </w:pPr>
            <w:r w:rsidRPr="00B2674E">
              <w:rPr>
                <w:sz w:val="18"/>
              </w:rPr>
              <w:t>Number must exist in wearer.csv</w:t>
            </w:r>
          </w:p>
        </w:tc>
        <w:tc>
          <w:tcPr>
            <w:tcW w:w="2690" w:type="dxa"/>
          </w:tcPr>
          <w:p w14:paraId="75BD8742" w14:textId="77777777" w:rsidR="00EA1221" w:rsidRPr="00B2674E" w:rsidRDefault="00EA1221">
            <w:pPr>
              <w:rPr>
                <w:sz w:val="18"/>
              </w:rPr>
            </w:pPr>
          </w:p>
        </w:tc>
      </w:tr>
      <w:tr w:rsidR="00365AB2" w:rsidRPr="00B2674E" w14:paraId="5E06B449" w14:textId="77777777" w:rsidTr="003C6CBC">
        <w:tc>
          <w:tcPr>
            <w:tcW w:w="529" w:type="dxa"/>
          </w:tcPr>
          <w:p w14:paraId="6EFBB1F0" w14:textId="77777777" w:rsidR="00EA1221" w:rsidRPr="00B2674E" w:rsidRDefault="00EA1221">
            <w:pPr>
              <w:rPr>
                <w:b/>
                <w:bCs/>
              </w:rPr>
            </w:pPr>
            <w:r w:rsidRPr="00B2674E">
              <w:rPr>
                <w:b/>
                <w:bCs/>
              </w:rPr>
              <w:t>C</w:t>
            </w:r>
          </w:p>
        </w:tc>
        <w:tc>
          <w:tcPr>
            <w:tcW w:w="4224" w:type="dxa"/>
          </w:tcPr>
          <w:p w14:paraId="48E62AD7" w14:textId="77777777" w:rsidR="00EA1221" w:rsidRPr="00B2674E" w:rsidRDefault="00EA1221">
            <w:r w:rsidRPr="00B2674E">
              <w:t>WEAREREMPLOYMENTNUMBER</w:t>
            </w:r>
          </w:p>
        </w:tc>
        <w:tc>
          <w:tcPr>
            <w:tcW w:w="817" w:type="dxa"/>
          </w:tcPr>
          <w:p w14:paraId="4106652E" w14:textId="77777777" w:rsidR="00EA1221" w:rsidRPr="00B2674E" w:rsidRDefault="00BF10FA">
            <w:r w:rsidRPr="00B2674E">
              <w:t>N</w:t>
            </w:r>
            <w:r w:rsidR="00D32D62" w:rsidRPr="00B2674E">
              <w:t>1</w:t>
            </w:r>
          </w:p>
        </w:tc>
        <w:tc>
          <w:tcPr>
            <w:tcW w:w="905" w:type="dxa"/>
          </w:tcPr>
          <w:p w14:paraId="2D645ED8" w14:textId="77777777" w:rsidR="00EA1221" w:rsidRPr="00B2674E" w:rsidRDefault="00EA1221">
            <w:r w:rsidRPr="00B2674E">
              <w:t>N</w:t>
            </w:r>
          </w:p>
        </w:tc>
        <w:tc>
          <w:tcPr>
            <w:tcW w:w="4977" w:type="dxa"/>
          </w:tcPr>
          <w:p w14:paraId="7E9742BB" w14:textId="77777777" w:rsidR="00EA1221" w:rsidRPr="00B2674E" w:rsidRDefault="00EA1221">
            <w:pPr>
              <w:rPr>
                <w:sz w:val="18"/>
              </w:rPr>
            </w:pPr>
            <w:r w:rsidRPr="00B2674E">
              <w:rPr>
                <w:sz w:val="18"/>
              </w:rPr>
              <w:t>More employments must be used if 1 wearer has more departments or lockers. Max 5 employments per wearer. Fill with 1 if not used.</w:t>
            </w:r>
          </w:p>
        </w:tc>
        <w:tc>
          <w:tcPr>
            <w:tcW w:w="2690" w:type="dxa"/>
          </w:tcPr>
          <w:p w14:paraId="0BE7FDF7" w14:textId="77777777" w:rsidR="00EA1221" w:rsidRPr="00B2674E" w:rsidRDefault="00EA1221">
            <w:pPr>
              <w:rPr>
                <w:sz w:val="18"/>
              </w:rPr>
            </w:pPr>
            <w:r w:rsidRPr="00B2674E">
              <w:rPr>
                <w:sz w:val="18"/>
              </w:rPr>
              <w:t>1 by default</w:t>
            </w:r>
          </w:p>
        </w:tc>
      </w:tr>
      <w:tr w:rsidR="00365AB2" w:rsidRPr="00B2674E" w14:paraId="47D4B438" w14:textId="77777777" w:rsidTr="003C6CBC">
        <w:tc>
          <w:tcPr>
            <w:tcW w:w="529" w:type="dxa"/>
          </w:tcPr>
          <w:p w14:paraId="423F4044" w14:textId="77777777" w:rsidR="00EA1221" w:rsidRPr="00B2674E" w:rsidRDefault="00EA1221">
            <w:pPr>
              <w:rPr>
                <w:b/>
                <w:bCs/>
              </w:rPr>
            </w:pPr>
            <w:r w:rsidRPr="00B2674E">
              <w:rPr>
                <w:b/>
                <w:bCs/>
              </w:rPr>
              <w:t>D</w:t>
            </w:r>
          </w:p>
        </w:tc>
        <w:tc>
          <w:tcPr>
            <w:tcW w:w="4224" w:type="dxa"/>
          </w:tcPr>
          <w:p w14:paraId="0F915230" w14:textId="77777777" w:rsidR="00EA1221" w:rsidRPr="00B2674E" w:rsidRDefault="00EA1221">
            <w:r w:rsidRPr="00B2674E">
              <w:t>PRODUCTCODE</w:t>
            </w:r>
          </w:p>
        </w:tc>
        <w:tc>
          <w:tcPr>
            <w:tcW w:w="817" w:type="dxa"/>
          </w:tcPr>
          <w:p w14:paraId="550ABAFA" w14:textId="77777777" w:rsidR="00EA1221" w:rsidRPr="00B2674E" w:rsidRDefault="00EA1221">
            <w:r w:rsidRPr="00B2674E">
              <w:t>A12U</w:t>
            </w:r>
          </w:p>
        </w:tc>
        <w:tc>
          <w:tcPr>
            <w:tcW w:w="905" w:type="dxa"/>
          </w:tcPr>
          <w:p w14:paraId="17B3E3DC" w14:textId="77777777" w:rsidR="00EA1221" w:rsidRPr="00B2674E" w:rsidRDefault="00EA1221">
            <w:r w:rsidRPr="00B2674E">
              <w:t>N</w:t>
            </w:r>
          </w:p>
        </w:tc>
        <w:tc>
          <w:tcPr>
            <w:tcW w:w="4977" w:type="dxa"/>
          </w:tcPr>
          <w:p w14:paraId="6B393CFF" w14:textId="77777777" w:rsidR="00EA1221" w:rsidRPr="00B2674E" w:rsidRDefault="00EA1221">
            <w:pPr>
              <w:rPr>
                <w:sz w:val="18"/>
              </w:rPr>
            </w:pPr>
            <w:r w:rsidRPr="00B2674E">
              <w:rPr>
                <w:sz w:val="18"/>
              </w:rPr>
              <w:t>Code must exist in product.csv</w:t>
            </w:r>
          </w:p>
        </w:tc>
        <w:tc>
          <w:tcPr>
            <w:tcW w:w="2690" w:type="dxa"/>
          </w:tcPr>
          <w:p w14:paraId="0DE5E6D2" w14:textId="77777777" w:rsidR="00EA1221" w:rsidRPr="00B2674E" w:rsidRDefault="00EA1221">
            <w:pPr>
              <w:rPr>
                <w:sz w:val="18"/>
              </w:rPr>
            </w:pPr>
            <w:r w:rsidRPr="00B2674E">
              <w:rPr>
                <w:rFonts w:cs="Arial"/>
                <w:sz w:val="18"/>
              </w:rPr>
              <w:t>Product must be type of merchandise 2</w:t>
            </w:r>
          </w:p>
        </w:tc>
      </w:tr>
      <w:tr w:rsidR="00365AB2" w:rsidRPr="00B2674E" w14:paraId="772EEA2C" w14:textId="77777777" w:rsidTr="003C6CBC">
        <w:tc>
          <w:tcPr>
            <w:tcW w:w="529" w:type="dxa"/>
          </w:tcPr>
          <w:p w14:paraId="4612AF72" w14:textId="77777777" w:rsidR="00EA1221" w:rsidRPr="00B2674E" w:rsidRDefault="00EA1221">
            <w:pPr>
              <w:rPr>
                <w:b/>
                <w:bCs/>
              </w:rPr>
            </w:pPr>
            <w:r w:rsidRPr="00B2674E">
              <w:rPr>
                <w:b/>
                <w:bCs/>
              </w:rPr>
              <w:t>E</w:t>
            </w:r>
          </w:p>
        </w:tc>
        <w:tc>
          <w:tcPr>
            <w:tcW w:w="4224" w:type="dxa"/>
          </w:tcPr>
          <w:p w14:paraId="55E17FDB" w14:textId="77777777" w:rsidR="00EA1221" w:rsidRPr="00B2674E" w:rsidRDefault="00EA1221">
            <w:r w:rsidRPr="00B2674E">
              <w:t>SIZECODE</w:t>
            </w:r>
          </w:p>
        </w:tc>
        <w:tc>
          <w:tcPr>
            <w:tcW w:w="817" w:type="dxa"/>
          </w:tcPr>
          <w:p w14:paraId="46F2CD6C" w14:textId="77777777" w:rsidR="00EA1221" w:rsidRPr="00B2674E" w:rsidRDefault="00EA1221">
            <w:r w:rsidRPr="00B2674E">
              <w:t>A12U</w:t>
            </w:r>
          </w:p>
        </w:tc>
        <w:tc>
          <w:tcPr>
            <w:tcW w:w="905" w:type="dxa"/>
          </w:tcPr>
          <w:p w14:paraId="6BBF9268" w14:textId="77777777" w:rsidR="00EA1221" w:rsidRPr="00B2674E" w:rsidRDefault="00EA1221">
            <w:r w:rsidRPr="00B2674E">
              <w:t>N</w:t>
            </w:r>
          </w:p>
        </w:tc>
        <w:tc>
          <w:tcPr>
            <w:tcW w:w="4977" w:type="dxa"/>
          </w:tcPr>
          <w:p w14:paraId="2F608862" w14:textId="77777777" w:rsidR="00EA1221" w:rsidRPr="00B2674E" w:rsidRDefault="00EA1221">
            <w:pPr>
              <w:rPr>
                <w:sz w:val="18"/>
              </w:rPr>
            </w:pPr>
            <w:r w:rsidRPr="00B2674E">
              <w:rPr>
                <w:sz w:val="18"/>
              </w:rPr>
              <w:t>Code of the size</w:t>
            </w:r>
          </w:p>
        </w:tc>
        <w:tc>
          <w:tcPr>
            <w:tcW w:w="2690" w:type="dxa"/>
          </w:tcPr>
          <w:p w14:paraId="255CE0F5" w14:textId="77777777" w:rsidR="00EA1221" w:rsidRPr="00B2674E" w:rsidRDefault="00EA1221">
            <w:pPr>
              <w:rPr>
                <w:sz w:val="18"/>
              </w:rPr>
            </w:pPr>
          </w:p>
        </w:tc>
      </w:tr>
      <w:tr w:rsidR="00365AB2" w:rsidRPr="00B2674E" w14:paraId="510FBBE0" w14:textId="77777777" w:rsidTr="003C6CBC">
        <w:tc>
          <w:tcPr>
            <w:tcW w:w="529" w:type="dxa"/>
          </w:tcPr>
          <w:p w14:paraId="5DDA8BA6" w14:textId="77777777" w:rsidR="00EA1221" w:rsidRPr="00B2674E" w:rsidRDefault="00EA1221">
            <w:pPr>
              <w:rPr>
                <w:b/>
                <w:bCs/>
              </w:rPr>
            </w:pPr>
            <w:r w:rsidRPr="00B2674E">
              <w:rPr>
                <w:b/>
                <w:bCs/>
              </w:rPr>
              <w:t>F</w:t>
            </w:r>
          </w:p>
        </w:tc>
        <w:tc>
          <w:tcPr>
            <w:tcW w:w="4224" w:type="dxa"/>
          </w:tcPr>
          <w:p w14:paraId="242C4E47" w14:textId="77777777" w:rsidR="00EA1221" w:rsidRPr="00B2674E" w:rsidRDefault="00EA1221">
            <w:r w:rsidRPr="00B2674E">
              <w:t>SIZEDESCRIPTION</w:t>
            </w:r>
          </w:p>
        </w:tc>
        <w:tc>
          <w:tcPr>
            <w:tcW w:w="817" w:type="dxa"/>
          </w:tcPr>
          <w:p w14:paraId="52C3ADA4" w14:textId="77777777" w:rsidR="00EA1221" w:rsidRPr="00B2674E" w:rsidRDefault="00EA1221">
            <w:r w:rsidRPr="00B2674E">
              <w:t>A30</w:t>
            </w:r>
          </w:p>
        </w:tc>
        <w:tc>
          <w:tcPr>
            <w:tcW w:w="905" w:type="dxa"/>
          </w:tcPr>
          <w:p w14:paraId="37E96118" w14:textId="77777777" w:rsidR="00EA1221" w:rsidRPr="00B2674E" w:rsidRDefault="00EA1221">
            <w:r w:rsidRPr="00B2674E">
              <w:t>N</w:t>
            </w:r>
          </w:p>
        </w:tc>
        <w:tc>
          <w:tcPr>
            <w:tcW w:w="4977" w:type="dxa"/>
          </w:tcPr>
          <w:p w14:paraId="0F3E9A82" w14:textId="77777777" w:rsidR="00EA1221" w:rsidRPr="00B2674E" w:rsidRDefault="00EA1221">
            <w:pPr>
              <w:rPr>
                <w:sz w:val="18"/>
              </w:rPr>
            </w:pPr>
            <w:r w:rsidRPr="00B2674E">
              <w:rPr>
                <w:sz w:val="18"/>
              </w:rPr>
              <w:t>Description of the size, if unknown fill with the same value as SIZEDEFINTIONCODE</w:t>
            </w:r>
          </w:p>
        </w:tc>
        <w:tc>
          <w:tcPr>
            <w:tcW w:w="2690" w:type="dxa"/>
          </w:tcPr>
          <w:p w14:paraId="6FBA16F6" w14:textId="77777777" w:rsidR="00EA1221" w:rsidRPr="00B2674E" w:rsidRDefault="00EA1221">
            <w:pPr>
              <w:rPr>
                <w:sz w:val="18"/>
              </w:rPr>
            </w:pPr>
          </w:p>
        </w:tc>
      </w:tr>
      <w:tr w:rsidR="00365AB2" w:rsidRPr="00B2674E" w14:paraId="091883EA" w14:textId="77777777" w:rsidTr="003C6CBC">
        <w:tc>
          <w:tcPr>
            <w:tcW w:w="529" w:type="dxa"/>
          </w:tcPr>
          <w:p w14:paraId="63A7586A" w14:textId="77777777" w:rsidR="00EA1221" w:rsidRPr="00B2674E" w:rsidRDefault="00EA1221">
            <w:pPr>
              <w:rPr>
                <w:b/>
                <w:bCs/>
              </w:rPr>
            </w:pPr>
            <w:r w:rsidRPr="00B2674E">
              <w:rPr>
                <w:b/>
                <w:bCs/>
              </w:rPr>
              <w:t>G</w:t>
            </w:r>
          </w:p>
        </w:tc>
        <w:tc>
          <w:tcPr>
            <w:tcW w:w="4224" w:type="dxa"/>
          </w:tcPr>
          <w:p w14:paraId="25F7C4C2" w14:textId="77777777" w:rsidR="00EA1221" w:rsidRPr="00B2674E" w:rsidRDefault="00EA1221">
            <w:r w:rsidRPr="00B2674E">
              <w:t>FINISHINGMETHODCODE</w:t>
            </w:r>
          </w:p>
        </w:tc>
        <w:tc>
          <w:tcPr>
            <w:tcW w:w="817" w:type="dxa"/>
          </w:tcPr>
          <w:p w14:paraId="2D440FAF" w14:textId="77777777" w:rsidR="00EA1221" w:rsidRPr="00B2674E" w:rsidRDefault="00EA1221">
            <w:r w:rsidRPr="00B2674E">
              <w:t>A6U</w:t>
            </w:r>
          </w:p>
        </w:tc>
        <w:tc>
          <w:tcPr>
            <w:tcW w:w="905" w:type="dxa"/>
          </w:tcPr>
          <w:p w14:paraId="271A71CF" w14:textId="77777777" w:rsidR="00EA1221" w:rsidRPr="00B2674E" w:rsidRDefault="00EA1221">
            <w:r w:rsidRPr="00B2674E">
              <w:t>Y</w:t>
            </w:r>
          </w:p>
        </w:tc>
        <w:tc>
          <w:tcPr>
            <w:tcW w:w="4977" w:type="dxa"/>
          </w:tcPr>
          <w:p w14:paraId="3C8CE5BF" w14:textId="77777777" w:rsidR="00EA1221" w:rsidRPr="00B2674E" w:rsidRDefault="00EA1221">
            <w:pPr>
              <w:rPr>
                <w:sz w:val="18"/>
              </w:rPr>
            </w:pPr>
            <w:r w:rsidRPr="00B2674E">
              <w:rPr>
                <w:sz w:val="18"/>
              </w:rPr>
              <w:t>‘-‘ if unknown (put up code)</w:t>
            </w:r>
          </w:p>
        </w:tc>
        <w:tc>
          <w:tcPr>
            <w:tcW w:w="2690" w:type="dxa"/>
          </w:tcPr>
          <w:p w14:paraId="0456982C" w14:textId="77777777" w:rsidR="00EA1221" w:rsidRPr="00B2674E" w:rsidRDefault="00EA1221">
            <w:pPr>
              <w:rPr>
                <w:sz w:val="18"/>
              </w:rPr>
            </w:pPr>
            <w:r w:rsidRPr="00B2674E">
              <w:rPr>
                <w:sz w:val="18"/>
              </w:rPr>
              <w:t>‘-‘ by default</w:t>
            </w:r>
          </w:p>
        </w:tc>
      </w:tr>
      <w:tr w:rsidR="00365AB2" w:rsidRPr="00B2674E" w14:paraId="0CE26DA1" w14:textId="77777777" w:rsidTr="003C6CBC">
        <w:tc>
          <w:tcPr>
            <w:tcW w:w="529" w:type="dxa"/>
          </w:tcPr>
          <w:p w14:paraId="0C8956C4" w14:textId="77777777" w:rsidR="00EA1221" w:rsidRPr="00B2674E" w:rsidRDefault="00EA1221">
            <w:pPr>
              <w:rPr>
                <w:b/>
                <w:bCs/>
              </w:rPr>
            </w:pPr>
            <w:r w:rsidRPr="00B2674E">
              <w:rPr>
                <w:b/>
                <w:bCs/>
              </w:rPr>
              <w:t>H</w:t>
            </w:r>
          </w:p>
        </w:tc>
        <w:tc>
          <w:tcPr>
            <w:tcW w:w="4224" w:type="dxa"/>
          </w:tcPr>
          <w:p w14:paraId="0BD25DDF" w14:textId="77777777" w:rsidR="00EA1221" w:rsidRPr="00B2674E" w:rsidRDefault="00EA1221">
            <w:r w:rsidRPr="00B2674E">
              <w:t>FINISHINGMETHODDESCRIPTION</w:t>
            </w:r>
          </w:p>
        </w:tc>
        <w:tc>
          <w:tcPr>
            <w:tcW w:w="817" w:type="dxa"/>
          </w:tcPr>
          <w:p w14:paraId="2067DE20" w14:textId="77777777" w:rsidR="00EA1221" w:rsidRPr="00B2674E" w:rsidRDefault="00EA1221">
            <w:r w:rsidRPr="00B2674E">
              <w:t>A30</w:t>
            </w:r>
          </w:p>
        </w:tc>
        <w:tc>
          <w:tcPr>
            <w:tcW w:w="905" w:type="dxa"/>
          </w:tcPr>
          <w:p w14:paraId="4BC1283F" w14:textId="77777777" w:rsidR="00EA1221" w:rsidRPr="00B2674E" w:rsidRDefault="00EA1221">
            <w:r w:rsidRPr="00B2674E">
              <w:t>Y</w:t>
            </w:r>
          </w:p>
        </w:tc>
        <w:tc>
          <w:tcPr>
            <w:tcW w:w="4977" w:type="dxa"/>
          </w:tcPr>
          <w:p w14:paraId="4C31E2AF" w14:textId="77777777" w:rsidR="00EA1221" w:rsidRPr="00B2674E" w:rsidRDefault="00EA1221">
            <w:pPr>
              <w:rPr>
                <w:sz w:val="18"/>
              </w:rPr>
            </w:pPr>
            <w:r w:rsidRPr="00B2674E">
              <w:rPr>
                <w:sz w:val="18"/>
              </w:rPr>
              <w:t>‘-‘ if unknown.</w:t>
            </w:r>
          </w:p>
        </w:tc>
        <w:tc>
          <w:tcPr>
            <w:tcW w:w="2690" w:type="dxa"/>
          </w:tcPr>
          <w:p w14:paraId="30D23FB2" w14:textId="77777777" w:rsidR="00EA1221" w:rsidRPr="00B2674E" w:rsidRDefault="00EA1221">
            <w:pPr>
              <w:rPr>
                <w:sz w:val="18"/>
              </w:rPr>
            </w:pPr>
            <w:r w:rsidRPr="00B2674E">
              <w:rPr>
                <w:sz w:val="18"/>
              </w:rPr>
              <w:t>‘-‘ by default</w:t>
            </w:r>
          </w:p>
        </w:tc>
      </w:tr>
      <w:tr w:rsidR="00365AB2" w:rsidRPr="00B2674E" w14:paraId="50EFCAC2" w14:textId="77777777" w:rsidTr="003C6CBC">
        <w:tc>
          <w:tcPr>
            <w:tcW w:w="529" w:type="dxa"/>
          </w:tcPr>
          <w:p w14:paraId="6594646C" w14:textId="77777777" w:rsidR="00EA1221" w:rsidRPr="00B2674E" w:rsidRDefault="00EA1221">
            <w:pPr>
              <w:rPr>
                <w:b/>
                <w:bCs/>
              </w:rPr>
            </w:pPr>
            <w:r w:rsidRPr="00B2674E">
              <w:rPr>
                <w:b/>
                <w:bCs/>
              </w:rPr>
              <w:t>I</w:t>
            </w:r>
          </w:p>
        </w:tc>
        <w:tc>
          <w:tcPr>
            <w:tcW w:w="4224" w:type="dxa"/>
          </w:tcPr>
          <w:p w14:paraId="08DD6026" w14:textId="77777777" w:rsidR="00EA1221" w:rsidRPr="00B2674E" w:rsidRDefault="00EA1221">
            <w:r w:rsidRPr="00B2674E">
              <w:t>MODIFICATIONCODE1</w:t>
            </w:r>
          </w:p>
        </w:tc>
        <w:tc>
          <w:tcPr>
            <w:tcW w:w="817" w:type="dxa"/>
          </w:tcPr>
          <w:p w14:paraId="2FBE4E46" w14:textId="77777777" w:rsidR="00EA1221" w:rsidRPr="00B2674E" w:rsidRDefault="00EA1221">
            <w:r w:rsidRPr="00B2674E">
              <w:t>A10U</w:t>
            </w:r>
          </w:p>
        </w:tc>
        <w:tc>
          <w:tcPr>
            <w:tcW w:w="905" w:type="dxa"/>
          </w:tcPr>
          <w:p w14:paraId="32CD9D4F" w14:textId="77777777" w:rsidR="00EA1221" w:rsidRPr="00B2674E" w:rsidRDefault="00EA1221">
            <w:r w:rsidRPr="00B2674E">
              <w:t>Y</w:t>
            </w:r>
          </w:p>
        </w:tc>
        <w:tc>
          <w:tcPr>
            <w:tcW w:w="4977" w:type="dxa"/>
          </w:tcPr>
          <w:p w14:paraId="1518BD4A" w14:textId="77777777" w:rsidR="00EA1221" w:rsidRPr="00B2674E" w:rsidRDefault="00EA1221" w:rsidP="00832818">
            <w:pPr>
              <w:rPr>
                <w:sz w:val="18"/>
              </w:rPr>
            </w:pPr>
            <w:r w:rsidRPr="00B2674E">
              <w:rPr>
                <w:sz w:val="18"/>
              </w:rPr>
              <w:t xml:space="preserve">First modification code (i.e. for sleeve length +1). </w:t>
            </w:r>
          </w:p>
        </w:tc>
        <w:tc>
          <w:tcPr>
            <w:tcW w:w="2690" w:type="dxa"/>
          </w:tcPr>
          <w:p w14:paraId="71226E56" w14:textId="77777777" w:rsidR="00EA1221" w:rsidRPr="00B2674E" w:rsidRDefault="00832818">
            <w:pPr>
              <w:rPr>
                <w:sz w:val="18"/>
              </w:rPr>
            </w:pPr>
            <w:r w:rsidRPr="00B2674E">
              <w:rPr>
                <w:sz w:val="18"/>
              </w:rPr>
              <w:t>Empty if not applicable.</w:t>
            </w:r>
          </w:p>
        </w:tc>
      </w:tr>
      <w:tr w:rsidR="00365AB2" w:rsidRPr="00B2674E" w14:paraId="0317DD31" w14:textId="77777777" w:rsidTr="003C6CBC">
        <w:tc>
          <w:tcPr>
            <w:tcW w:w="529" w:type="dxa"/>
          </w:tcPr>
          <w:p w14:paraId="1A425583" w14:textId="77777777" w:rsidR="00EA1221" w:rsidRPr="00B2674E" w:rsidRDefault="00EA1221">
            <w:pPr>
              <w:rPr>
                <w:b/>
                <w:bCs/>
              </w:rPr>
            </w:pPr>
            <w:r w:rsidRPr="00B2674E">
              <w:rPr>
                <w:b/>
                <w:bCs/>
              </w:rPr>
              <w:t>J</w:t>
            </w:r>
          </w:p>
        </w:tc>
        <w:tc>
          <w:tcPr>
            <w:tcW w:w="4224" w:type="dxa"/>
          </w:tcPr>
          <w:p w14:paraId="7DD73EAE" w14:textId="77777777" w:rsidR="00EA1221" w:rsidRPr="00B2674E" w:rsidRDefault="00EA1221">
            <w:r w:rsidRPr="00B2674E">
              <w:t>MODIFICATIONDESCRIPTION1</w:t>
            </w:r>
          </w:p>
        </w:tc>
        <w:tc>
          <w:tcPr>
            <w:tcW w:w="817" w:type="dxa"/>
          </w:tcPr>
          <w:p w14:paraId="458C8CFA" w14:textId="77777777" w:rsidR="00EA1221" w:rsidRPr="00B2674E" w:rsidRDefault="00EA1221">
            <w:r w:rsidRPr="00B2674E">
              <w:t>A40</w:t>
            </w:r>
          </w:p>
        </w:tc>
        <w:tc>
          <w:tcPr>
            <w:tcW w:w="905" w:type="dxa"/>
          </w:tcPr>
          <w:p w14:paraId="3C091EB9" w14:textId="77777777" w:rsidR="00EA1221" w:rsidRPr="00B2674E" w:rsidRDefault="00EA1221">
            <w:r w:rsidRPr="00B2674E">
              <w:t>Y</w:t>
            </w:r>
          </w:p>
        </w:tc>
        <w:tc>
          <w:tcPr>
            <w:tcW w:w="4977" w:type="dxa"/>
          </w:tcPr>
          <w:p w14:paraId="44EC791F" w14:textId="77777777" w:rsidR="00EA1221" w:rsidRPr="00B2674E" w:rsidRDefault="00EA1221">
            <w:pPr>
              <w:rPr>
                <w:sz w:val="18"/>
              </w:rPr>
            </w:pPr>
            <w:r w:rsidRPr="00B2674E">
              <w:rPr>
                <w:sz w:val="18"/>
              </w:rPr>
              <w:t>Empty if not applicable.</w:t>
            </w:r>
          </w:p>
        </w:tc>
        <w:tc>
          <w:tcPr>
            <w:tcW w:w="2690" w:type="dxa"/>
          </w:tcPr>
          <w:p w14:paraId="3EEF72E7" w14:textId="77777777" w:rsidR="00EA1221" w:rsidRPr="00B2674E" w:rsidRDefault="00EA1221">
            <w:pPr>
              <w:rPr>
                <w:sz w:val="18"/>
              </w:rPr>
            </w:pPr>
          </w:p>
        </w:tc>
      </w:tr>
      <w:tr w:rsidR="00365AB2" w:rsidRPr="00B2674E" w14:paraId="6AFFEC20" w14:textId="77777777" w:rsidTr="003C6CBC">
        <w:tc>
          <w:tcPr>
            <w:tcW w:w="529" w:type="dxa"/>
          </w:tcPr>
          <w:p w14:paraId="458D490A" w14:textId="77777777" w:rsidR="00EA1221" w:rsidRPr="00B2674E" w:rsidRDefault="00EA1221">
            <w:pPr>
              <w:rPr>
                <w:b/>
                <w:bCs/>
              </w:rPr>
            </w:pPr>
            <w:r w:rsidRPr="00B2674E">
              <w:rPr>
                <w:b/>
                <w:bCs/>
              </w:rPr>
              <w:t>K</w:t>
            </w:r>
          </w:p>
        </w:tc>
        <w:tc>
          <w:tcPr>
            <w:tcW w:w="4224" w:type="dxa"/>
          </w:tcPr>
          <w:p w14:paraId="5837CCDD" w14:textId="77777777" w:rsidR="00EA1221" w:rsidRPr="00B2674E" w:rsidRDefault="00EA1221">
            <w:r w:rsidRPr="00B2674E">
              <w:t>MODIFICATIONCODE2</w:t>
            </w:r>
          </w:p>
        </w:tc>
        <w:tc>
          <w:tcPr>
            <w:tcW w:w="817" w:type="dxa"/>
          </w:tcPr>
          <w:p w14:paraId="6FBB2F05" w14:textId="77777777" w:rsidR="00EA1221" w:rsidRPr="00B2674E" w:rsidRDefault="00EA1221">
            <w:r w:rsidRPr="00B2674E">
              <w:t>A10U</w:t>
            </w:r>
          </w:p>
        </w:tc>
        <w:tc>
          <w:tcPr>
            <w:tcW w:w="905" w:type="dxa"/>
          </w:tcPr>
          <w:p w14:paraId="7B07D2DE" w14:textId="77777777" w:rsidR="00EA1221" w:rsidRPr="00B2674E" w:rsidRDefault="00EA1221">
            <w:r w:rsidRPr="00B2674E">
              <w:t>Y</w:t>
            </w:r>
          </w:p>
        </w:tc>
        <w:tc>
          <w:tcPr>
            <w:tcW w:w="4977" w:type="dxa"/>
          </w:tcPr>
          <w:p w14:paraId="763178D2" w14:textId="77777777" w:rsidR="00EA1221" w:rsidRPr="00B2674E" w:rsidRDefault="00EA1221" w:rsidP="00832818">
            <w:pPr>
              <w:rPr>
                <w:sz w:val="18"/>
              </w:rPr>
            </w:pPr>
            <w:r w:rsidRPr="00B2674E">
              <w:rPr>
                <w:sz w:val="18"/>
              </w:rPr>
              <w:t xml:space="preserve">Second modification code (i.e. for sleeve length +1). </w:t>
            </w:r>
          </w:p>
        </w:tc>
        <w:tc>
          <w:tcPr>
            <w:tcW w:w="2690" w:type="dxa"/>
          </w:tcPr>
          <w:p w14:paraId="62F4F8F6" w14:textId="77777777" w:rsidR="00EA1221" w:rsidRPr="00B2674E" w:rsidRDefault="00832818">
            <w:pPr>
              <w:rPr>
                <w:sz w:val="18"/>
              </w:rPr>
            </w:pPr>
            <w:r w:rsidRPr="00B2674E">
              <w:rPr>
                <w:sz w:val="18"/>
              </w:rPr>
              <w:t>Empty if not applicable.</w:t>
            </w:r>
          </w:p>
        </w:tc>
      </w:tr>
      <w:tr w:rsidR="00365AB2" w:rsidRPr="00B2674E" w14:paraId="5DA11B70" w14:textId="77777777" w:rsidTr="003C6CBC">
        <w:tc>
          <w:tcPr>
            <w:tcW w:w="529" w:type="dxa"/>
          </w:tcPr>
          <w:p w14:paraId="77128401" w14:textId="77777777" w:rsidR="00EA1221" w:rsidRPr="00B2674E" w:rsidRDefault="00EA1221">
            <w:pPr>
              <w:rPr>
                <w:b/>
                <w:bCs/>
              </w:rPr>
            </w:pPr>
            <w:r w:rsidRPr="00B2674E">
              <w:rPr>
                <w:b/>
                <w:bCs/>
              </w:rPr>
              <w:t>L</w:t>
            </w:r>
          </w:p>
        </w:tc>
        <w:tc>
          <w:tcPr>
            <w:tcW w:w="4224" w:type="dxa"/>
          </w:tcPr>
          <w:p w14:paraId="1C5F0849" w14:textId="77777777" w:rsidR="00EA1221" w:rsidRPr="00B2674E" w:rsidRDefault="00EA1221">
            <w:r w:rsidRPr="00B2674E">
              <w:t>MODIFICATIONDESCRIPTION2</w:t>
            </w:r>
          </w:p>
        </w:tc>
        <w:tc>
          <w:tcPr>
            <w:tcW w:w="817" w:type="dxa"/>
          </w:tcPr>
          <w:p w14:paraId="04CD9DFB" w14:textId="77777777" w:rsidR="00EA1221" w:rsidRPr="00B2674E" w:rsidRDefault="00EA1221">
            <w:r w:rsidRPr="00B2674E">
              <w:t>A40</w:t>
            </w:r>
          </w:p>
        </w:tc>
        <w:tc>
          <w:tcPr>
            <w:tcW w:w="905" w:type="dxa"/>
          </w:tcPr>
          <w:p w14:paraId="5F326845" w14:textId="77777777" w:rsidR="00EA1221" w:rsidRPr="00B2674E" w:rsidRDefault="00EA1221">
            <w:r w:rsidRPr="00B2674E">
              <w:t>Y</w:t>
            </w:r>
          </w:p>
        </w:tc>
        <w:tc>
          <w:tcPr>
            <w:tcW w:w="4977" w:type="dxa"/>
          </w:tcPr>
          <w:p w14:paraId="2BD700D9" w14:textId="77777777" w:rsidR="00EA1221" w:rsidRPr="00B2674E" w:rsidRDefault="00EA1221">
            <w:pPr>
              <w:rPr>
                <w:sz w:val="18"/>
              </w:rPr>
            </w:pPr>
            <w:r w:rsidRPr="00B2674E">
              <w:rPr>
                <w:sz w:val="18"/>
              </w:rPr>
              <w:t>Empty if not applicable.</w:t>
            </w:r>
          </w:p>
        </w:tc>
        <w:tc>
          <w:tcPr>
            <w:tcW w:w="2690" w:type="dxa"/>
          </w:tcPr>
          <w:p w14:paraId="7248603E" w14:textId="77777777" w:rsidR="00EA1221" w:rsidRPr="00B2674E" w:rsidRDefault="00EA1221">
            <w:pPr>
              <w:rPr>
                <w:sz w:val="18"/>
              </w:rPr>
            </w:pPr>
          </w:p>
        </w:tc>
      </w:tr>
      <w:tr w:rsidR="00365AB2" w:rsidRPr="00B2674E" w14:paraId="193B58B6" w14:textId="77777777" w:rsidTr="003C6CBC">
        <w:tc>
          <w:tcPr>
            <w:tcW w:w="529" w:type="dxa"/>
          </w:tcPr>
          <w:p w14:paraId="08A68DB4" w14:textId="77777777" w:rsidR="00EA1221" w:rsidRPr="00B2674E" w:rsidRDefault="00EA1221">
            <w:pPr>
              <w:rPr>
                <w:b/>
                <w:bCs/>
              </w:rPr>
            </w:pPr>
            <w:r w:rsidRPr="00B2674E">
              <w:rPr>
                <w:b/>
                <w:bCs/>
              </w:rPr>
              <w:t>M</w:t>
            </w:r>
          </w:p>
        </w:tc>
        <w:tc>
          <w:tcPr>
            <w:tcW w:w="4224" w:type="dxa"/>
          </w:tcPr>
          <w:p w14:paraId="7896E916" w14:textId="77777777" w:rsidR="00EA1221" w:rsidRPr="00B2674E" w:rsidRDefault="00EA1221">
            <w:r w:rsidRPr="00B2674E">
              <w:t>MODIFICATIONCODE3</w:t>
            </w:r>
          </w:p>
        </w:tc>
        <w:tc>
          <w:tcPr>
            <w:tcW w:w="817" w:type="dxa"/>
          </w:tcPr>
          <w:p w14:paraId="5078E1C2" w14:textId="77777777" w:rsidR="00EA1221" w:rsidRPr="00B2674E" w:rsidRDefault="00EA1221">
            <w:r w:rsidRPr="00B2674E">
              <w:t>A10U</w:t>
            </w:r>
          </w:p>
        </w:tc>
        <w:tc>
          <w:tcPr>
            <w:tcW w:w="905" w:type="dxa"/>
          </w:tcPr>
          <w:p w14:paraId="4879B78D" w14:textId="77777777" w:rsidR="00EA1221" w:rsidRPr="00B2674E" w:rsidRDefault="00EA1221">
            <w:r w:rsidRPr="00B2674E">
              <w:t>Y</w:t>
            </w:r>
          </w:p>
        </w:tc>
        <w:tc>
          <w:tcPr>
            <w:tcW w:w="4977" w:type="dxa"/>
          </w:tcPr>
          <w:p w14:paraId="00838188" w14:textId="77777777" w:rsidR="00EA1221" w:rsidRPr="00B2674E" w:rsidRDefault="00EA1221" w:rsidP="00832818">
            <w:pPr>
              <w:rPr>
                <w:sz w:val="18"/>
              </w:rPr>
            </w:pPr>
            <w:r w:rsidRPr="00B2674E">
              <w:rPr>
                <w:sz w:val="18"/>
              </w:rPr>
              <w:t xml:space="preserve">Third modification code (i.e. for sleeve length +1). </w:t>
            </w:r>
          </w:p>
        </w:tc>
        <w:tc>
          <w:tcPr>
            <w:tcW w:w="2690" w:type="dxa"/>
          </w:tcPr>
          <w:p w14:paraId="500CE1B2" w14:textId="77777777" w:rsidR="00EA1221" w:rsidRPr="00B2674E" w:rsidRDefault="00832818">
            <w:pPr>
              <w:rPr>
                <w:sz w:val="18"/>
              </w:rPr>
            </w:pPr>
            <w:r w:rsidRPr="00B2674E">
              <w:rPr>
                <w:sz w:val="18"/>
              </w:rPr>
              <w:t>Empty if not applicable.</w:t>
            </w:r>
          </w:p>
        </w:tc>
      </w:tr>
      <w:tr w:rsidR="00365AB2" w:rsidRPr="00B2674E" w14:paraId="28DC86DC" w14:textId="77777777" w:rsidTr="003C6CBC">
        <w:tc>
          <w:tcPr>
            <w:tcW w:w="529" w:type="dxa"/>
          </w:tcPr>
          <w:p w14:paraId="14C70467" w14:textId="77777777" w:rsidR="00EA1221" w:rsidRPr="00B2674E" w:rsidRDefault="00EA1221">
            <w:pPr>
              <w:rPr>
                <w:b/>
                <w:bCs/>
              </w:rPr>
            </w:pPr>
            <w:r w:rsidRPr="00B2674E">
              <w:rPr>
                <w:b/>
                <w:bCs/>
              </w:rPr>
              <w:lastRenderedPageBreak/>
              <w:t>N</w:t>
            </w:r>
          </w:p>
        </w:tc>
        <w:tc>
          <w:tcPr>
            <w:tcW w:w="4224" w:type="dxa"/>
          </w:tcPr>
          <w:p w14:paraId="3200A56E" w14:textId="77777777" w:rsidR="00EA1221" w:rsidRPr="00B2674E" w:rsidRDefault="00EA1221">
            <w:r w:rsidRPr="00B2674E">
              <w:t>MODIFICATIONDESCRIPTION3</w:t>
            </w:r>
          </w:p>
        </w:tc>
        <w:tc>
          <w:tcPr>
            <w:tcW w:w="817" w:type="dxa"/>
          </w:tcPr>
          <w:p w14:paraId="5DD747C6" w14:textId="77777777" w:rsidR="00EA1221" w:rsidRPr="00B2674E" w:rsidRDefault="00EA1221">
            <w:r w:rsidRPr="00B2674E">
              <w:t>A40</w:t>
            </w:r>
          </w:p>
        </w:tc>
        <w:tc>
          <w:tcPr>
            <w:tcW w:w="905" w:type="dxa"/>
          </w:tcPr>
          <w:p w14:paraId="26E95677" w14:textId="77777777" w:rsidR="00EA1221" w:rsidRPr="00B2674E" w:rsidRDefault="00EA1221">
            <w:r w:rsidRPr="00B2674E">
              <w:t>Y</w:t>
            </w:r>
          </w:p>
        </w:tc>
        <w:tc>
          <w:tcPr>
            <w:tcW w:w="4977" w:type="dxa"/>
          </w:tcPr>
          <w:p w14:paraId="60A6DD68" w14:textId="77777777" w:rsidR="00EA1221" w:rsidRPr="00B2674E" w:rsidRDefault="00EA1221">
            <w:pPr>
              <w:rPr>
                <w:sz w:val="18"/>
              </w:rPr>
            </w:pPr>
            <w:r w:rsidRPr="00B2674E">
              <w:rPr>
                <w:sz w:val="18"/>
              </w:rPr>
              <w:t>Empty if not applicable.</w:t>
            </w:r>
          </w:p>
        </w:tc>
        <w:tc>
          <w:tcPr>
            <w:tcW w:w="2690" w:type="dxa"/>
          </w:tcPr>
          <w:p w14:paraId="7C88D83D" w14:textId="77777777" w:rsidR="00EA1221" w:rsidRPr="00B2674E" w:rsidRDefault="00EA1221">
            <w:pPr>
              <w:rPr>
                <w:sz w:val="18"/>
              </w:rPr>
            </w:pPr>
          </w:p>
        </w:tc>
      </w:tr>
      <w:tr w:rsidR="00365AB2" w:rsidRPr="00B2674E" w14:paraId="3536D741" w14:textId="77777777" w:rsidTr="003C6CBC">
        <w:tc>
          <w:tcPr>
            <w:tcW w:w="529" w:type="dxa"/>
          </w:tcPr>
          <w:p w14:paraId="2F2E7293" w14:textId="77777777" w:rsidR="00EA1221" w:rsidRPr="00B2674E" w:rsidRDefault="00EA1221">
            <w:pPr>
              <w:rPr>
                <w:b/>
                <w:bCs/>
              </w:rPr>
            </w:pPr>
            <w:r w:rsidRPr="00B2674E">
              <w:rPr>
                <w:b/>
                <w:bCs/>
              </w:rPr>
              <w:t>O</w:t>
            </w:r>
          </w:p>
        </w:tc>
        <w:tc>
          <w:tcPr>
            <w:tcW w:w="4224" w:type="dxa"/>
          </w:tcPr>
          <w:p w14:paraId="23EE4446" w14:textId="77777777" w:rsidR="00EA1221" w:rsidRPr="00B2674E" w:rsidRDefault="00EA1221">
            <w:r w:rsidRPr="00B2674E">
              <w:t>MAXINVENTORY</w:t>
            </w:r>
          </w:p>
        </w:tc>
        <w:tc>
          <w:tcPr>
            <w:tcW w:w="817" w:type="dxa"/>
          </w:tcPr>
          <w:p w14:paraId="06BE073A" w14:textId="77777777" w:rsidR="00EA1221" w:rsidRPr="00B2674E" w:rsidRDefault="00EA1221">
            <w:r w:rsidRPr="00B2674E">
              <w:t>N</w:t>
            </w:r>
          </w:p>
        </w:tc>
        <w:tc>
          <w:tcPr>
            <w:tcW w:w="905" w:type="dxa"/>
          </w:tcPr>
          <w:p w14:paraId="4327EEB9" w14:textId="77777777" w:rsidR="00EA1221" w:rsidRPr="00B2674E" w:rsidRDefault="00EA1221">
            <w:r w:rsidRPr="00B2674E">
              <w:t>N</w:t>
            </w:r>
          </w:p>
        </w:tc>
        <w:tc>
          <w:tcPr>
            <w:tcW w:w="4977" w:type="dxa"/>
          </w:tcPr>
          <w:p w14:paraId="6DFE00F4" w14:textId="77777777" w:rsidR="00EA1221" w:rsidRPr="00B2674E" w:rsidRDefault="00EA1221">
            <w:pPr>
              <w:rPr>
                <w:sz w:val="18"/>
              </w:rPr>
            </w:pPr>
            <w:r w:rsidRPr="00B2674E">
              <w:rPr>
                <w:sz w:val="18"/>
              </w:rPr>
              <w:t>Number of garments of this type this wearer should have.</w:t>
            </w:r>
          </w:p>
        </w:tc>
        <w:tc>
          <w:tcPr>
            <w:tcW w:w="2690" w:type="dxa"/>
          </w:tcPr>
          <w:p w14:paraId="44777100" w14:textId="77777777" w:rsidR="00EA1221" w:rsidRPr="00B2674E" w:rsidRDefault="00EA1221">
            <w:pPr>
              <w:rPr>
                <w:sz w:val="18"/>
              </w:rPr>
            </w:pPr>
          </w:p>
        </w:tc>
      </w:tr>
      <w:tr w:rsidR="00365AB2" w:rsidRPr="00B2674E" w14:paraId="74B75FED" w14:textId="77777777" w:rsidTr="003C6CBC">
        <w:tc>
          <w:tcPr>
            <w:tcW w:w="529" w:type="dxa"/>
          </w:tcPr>
          <w:p w14:paraId="13ECB2AE" w14:textId="77777777" w:rsidR="00EA1221" w:rsidRPr="00B2674E" w:rsidRDefault="00EA1221">
            <w:pPr>
              <w:rPr>
                <w:b/>
                <w:bCs/>
              </w:rPr>
            </w:pPr>
            <w:r w:rsidRPr="00B2674E">
              <w:rPr>
                <w:b/>
                <w:bCs/>
              </w:rPr>
              <w:t>P</w:t>
            </w:r>
          </w:p>
        </w:tc>
        <w:tc>
          <w:tcPr>
            <w:tcW w:w="4224" w:type="dxa"/>
          </w:tcPr>
          <w:p w14:paraId="7A8F7D6C" w14:textId="77777777" w:rsidR="00EA1221" w:rsidRPr="00B2674E" w:rsidRDefault="00EA1221">
            <w:r w:rsidRPr="00B2674E">
              <w:t>FREEOFCHARGEQTY</w:t>
            </w:r>
          </w:p>
        </w:tc>
        <w:tc>
          <w:tcPr>
            <w:tcW w:w="817" w:type="dxa"/>
          </w:tcPr>
          <w:p w14:paraId="6DCB8B9F" w14:textId="77777777" w:rsidR="00EA1221" w:rsidRPr="00B2674E" w:rsidRDefault="00EA1221">
            <w:r w:rsidRPr="00B2674E">
              <w:t>N</w:t>
            </w:r>
          </w:p>
        </w:tc>
        <w:tc>
          <w:tcPr>
            <w:tcW w:w="905" w:type="dxa"/>
          </w:tcPr>
          <w:p w14:paraId="34B8487A" w14:textId="77777777" w:rsidR="00EA1221" w:rsidRPr="00B2674E" w:rsidRDefault="00EA1221">
            <w:r w:rsidRPr="00B2674E">
              <w:t>Y</w:t>
            </w:r>
          </w:p>
        </w:tc>
        <w:tc>
          <w:tcPr>
            <w:tcW w:w="4977" w:type="dxa"/>
          </w:tcPr>
          <w:p w14:paraId="1CC13196" w14:textId="77777777" w:rsidR="00EA1221" w:rsidRPr="00B2674E" w:rsidRDefault="00EA1221">
            <w:pPr>
              <w:rPr>
                <w:sz w:val="18"/>
              </w:rPr>
            </w:pPr>
            <w:r w:rsidRPr="00B2674E">
              <w:rPr>
                <w:sz w:val="18"/>
              </w:rPr>
              <w:t>0 if no free of charge items in circulation</w:t>
            </w:r>
            <w:r w:rsidR="00832818" w:rsidRPr="00B2674E">
              <w:rPr>
                <w:sz w:val="18"/>
              </w:rPr>
              <w:t xml:space="preserve"> for NON unique items</w:t>
            </w:r>
          </w:p>
        </w:tc>
        <w:tc>
          <w:tcPr>
            <w:tcW w:w="2690" w:type="dxa"/>
          </w:tcPr>
          <w:p w14:paraId="3A9802FC" w14:textId="77777777" w:rsidR="00EA1221" w:rsidRPr="00B2674E" w:rsidRDefault="00EA1221">
            <w:pPr>
              <w:rPr>
                <w:sz w:val="18"/>
              </w:rPr>
            </w:pPr>
            <w:r w:rsidRPr="00B2674E">
              <w:rPr>
                <w:sz w:val="18"/>
              </w:rPr>
              <w:t>0 by default</w:t>
            </w:r>
          </w:p>
        </w:tc>
      </w:tr>
      <w:tr w:rsidR="00365AB2" w:rsidRPr="00B2674E" w14:paraId="68B350A6" w14:textId="77777777" w:rsidTr="003C6CBC">
        <w:tc>
          <w:tcPr>
            <w:tcW w:w="529" w:type="dxa"/>
          </w:tcPr>
          <w:p w14:paraId="39E7F3E5" w14:textId="77777777" w:rsidR="00EA1221" w:rsidRPr="00B2674E" w:rsidRDefault="00EA1221">
            <w:pPr>
              <w:rPr>
                <w:b/>
                <w:bCs/>
              </w:rPr>
            </w:pPr>
            <w:r w:rsidRPr="00B2674E">
              <w:rPr>
                <w:b/>
                <w:bCs/>
              </w:rPr>
              <w:t>Q</w:t>
            </w:r>
          </w:p>
        </w:tc>
        <w:tc>
          <w:tcPr>
            <w:tcW w:w="4224" w:type="dxa"/>
          </w:tcPr>
          <w:p w14:paraId="12846825" w14:textId="77777777" w:rsidR="00EA1221" w:rsidRPr="00B2674E" w:rsidRDefault="00EA1221">
            <w:r w:rsidRPr="00B2674E">
              <w:t>CIRCINVENTORY</w:t>
            </w:r>
          </w:p>
        </w:tc>
        <w:tc>
          <w:tcPr>
            <w:tcW w:w="817" w:type="dxa"/>
          </w:tcPr>
          <w:p w14:paraId="7C9BFFA5" w14:textId="77777777" w:rsidR="00EA1221" w:rsidRPr="00B2674E" w:rsidRDefault="00EA1221">
            <w:r w:rsidRPr="00B2674E">
              <w:t>N</w:t>
            </w:r>
          </w:p>
        </w:tc>
        <w:tc>
          <w:tcPr>
            <w:tcW w:w="905" w:type="dxa"/>
          </w:tcPr>
          <w:p w14:paraId="07AB6397" w14:textId="77777777" w:rsidR="00EA1221" w:rsidRPr="00B2674E" w:rsidRDefault="00EA1221">
            <w:r w:rsidRPr="00B2674E">
              <w:t>N</w:t>
            </w:r>
          </w:p>
        </w:tc>
        <w:tc>
          <w:tcPr>
            <w:tcW w:w="4977" w:type="dxa"/>
          </w:tcPr>
          <w:p w14:paraId="55185B11" w14:textId="77777777" w:rsidR="00EA1221" w:rsidRPr="00B2674E" w:rsidRDefault="00EA1221">
            <w:pPr>
              <w:rPr>
                <w:sz w:val="18"/>
              </w:rPr>
            </w:pPr>
            <w:r w:rsidRPr="00B2674E">
              <w:rPr>
                <w:sz w:val="18"/>
              </w:rPr>
              <w:t xml:space="preserve">Number of NON-unique garments that are (or should be) in circulation. </w:t>
            </w:r>
          </w:p>
        </w:tc>
        <w:tc>
          <w:tcPr>
            <w:tcW w:w="2690" w:type="dxa"/>
          </w:tcPr>
          <w:p w14:paraId="226A7265" w14:textId="77777777" w:rsidR="00EA1221" w:rsidRPr="00B2674E" w:rsidRDefault="00EA1221">
            <w:pPr>
              <w:rPr>
                <w:sz w:val="18"/>
              </w:rPr>
            </w:pPr>
          </w:p>
        </w:tc>
      </w:tr>
      <w:tr w:rsidR="00365AB2" w:rsidRPr="00B2674E" w14:paraId="3B6A5104" w14:textId="77777777" w:rsidTr="003C6CBC">
        <w:tc>
          <w:tcPr>
            <w:tcW w:w="529" w:type="dxa"/>
          </w:tcPr>
          <w:p w14:paraId="4229E6D7" w14:textId="77777777" w:rsidR="00EA1221" w:rsidRPr="00B2674E" w:rsidRDefault="00EA1221">
            <w:pPr>
              <w:rPr>
                <w:b/>
                <w:bCs/>
                <w:lang w:val="en-US"/>
              </w:rPr>
            </w:pPr>
            <w:r w:rsidRPr="00B2674E">
              <w:rPr>
                <w:b/>
                <w:bCs/>
                <w:lang w:val="en-US"/>
              </w:rPr>
              <w:t>R</w:t>
            </w:r>
          </w:p>
        </w:tc>
        <w:tc>
          <w:tcPr>
            <w:tcW w:w="4224" w:type="dxa"/>
          </w:tcPr>
          <w:p w14:paraId="5C89AD94" w14:textId="77777777" w:rsidR="00EA1221" w:rsidRPr="00B2674E" w:rsidRDefault="00EA1221">
            <w:pPr>
              <w:rPr>
                <w:lang w:val="en-US"/>
              </w:rPr>
            </w:pPr>
            <w:r w:rsidRPr="00B2674E">
              <w:rPr>
                <w:lang w:val="en-US"/>
              </w:rPr>
              <w:t>CHANGESPERWEEK</w:t>
            </w:r>
          </w:p>
        </w:tc>
        <w:tc>
          <w:tcPr>
            <w:tcW w:w="817" w:type="dxa"/>
          </w:tcPr>
          <w:p w14:paraId="28D5010D" w14:textId="0D5E3CA1" w:rsidR="00EA1221" w:rsidRPr="00B2674E" w:rsidRDefault="00EA1221">
            <w:pPr>
              <w:rPr>
                <w:lang w:val="en-US"/>
              </w:rPr>
            </w:pPr>
            <w:r w:rsidRPr="00B2674E">
              <w:rPr>
                <w:lang w:val="en-US"/>
              </w:rPr>
              <w:t>N</w:t>
            </w:r>
            <w:r w:rsidR="00E30079" w:rsidRPr="00B2674E">
              <w:rPr>
                <w:lang w:val="en-US"/>
              </w:rPr>
              <w:t>(4)</w:t>
            </w:r>
          </w:p>
        </w:tc>
        <w:tc>
          <w:tcPr>
            <w:tcW w:w="905" w:type="dxa"/>
          </w:tcPr>
          <w:p w14:paraId="0E9613FC" w14:textId="77777777" w:rsidR="00EA1221" w:rsidRPr="00B2674E" w:rsidRDefault="00EA1221">
            <w:pPr>
              <w:pStyle w:val="Header"/>
              <w:tabs>
                <w:tab w:val="clear" w:pos="4320"/>
                <w:tab w:val="clear" w:pos="8640"/>
              </w:tabs>
              <w:rPr>
                <w:lang w:val="en-US"/>
              </w:rPr>
            </w:pPr>
            <w:r w:rsidRPr="00B2674E">
              <w:rPr>
                <w:lang w:val="en-US"/>
              </w:rPr>
              <w:t>N</w:t>
            </w:r>
          </w:p>
        </w:tc>
        <w:tc>
          <w:tcPr>
            <w:tcW w:w="4977" w:type="dxa"/>
          </w:tcPr>
          <w:p w14:paraId="62BC8363" w14:textId="77777777" w:rsidR="00EA1221" w:rsidRPr="00B2674E" w:rsidRDefault="00EA1221">
            <w:pPr>
              <w:rPr>
                <w:sz w:val="18"/>
              </w:rPr>
            </w:pPr>
            <w:r w:rsidRPr="00B2674E">
              <w:rPr>
                <w:sz w:val="18"/>
              </w:rPr>
              <w:t>If unknown, the fill with maxinventory divided by 2 and rounded down (11becoms 5 ,7 becomes-&gt;3)</w:t>
            </w:r>
          </w:p>
          <w:p w14:paraId="2E89703B" w14:textId="03961AAF" w:rsidR="00E30079" w:rsidRPr="00B2674E" w:rsidRDefault="00E30079">
            <w:pPr>
              <w:rPr>
                <w:sz w:val="18"/>
              </w:rPr>
            </w:pPr>
          </w:p>
        </w:tc>
        <w:tc>
          <w:tcPr>
            <w:tcW w:w="2690" w:type="dxa"/>
          </w:tcPr>
          <w:p w14:paraId="69A35E6C" w14:textId="77777777" w:rsidR="00EA1221" w:rsidRPr="00B2674E" w:rsidRDefault="00EA1221">
            <w:pPr>
              <w:rPr>
                <w:sz w:val="18"/>
              </w:rPr>
            </w:pPr>
            <w:r w:rsidRPr="00B2674E">
              <w:rPr>
                <w:sz w:val="18"/>
              </w:rPr>
              <w:t>Min value = 0</w:t>
            </w:r>
          </w:p>
        </w:tc>
      </w:tr>
      <w:tr w:rsidR="00365AB2" w:rsidRPr="00B2674E" w14:paraId="1F62FA32" w14:textId="77777777" w:rsidTr="003C6CBC">
        <w:tc>
          <w:tcPr>
            <w:tcW w:w="529" w:type="dxa"/>
          </w:tcPr>
          <w:p w14:paraId="78B2E2FD" w14:textId="77777777" w:rsidR="00EA1221" w:rsidRPr="00B2674E" w:rsidRDefault="00EA1221">
            <w:pPr>
              <w:rPr>
                <w:b/>
                <w:bCs/>
                <w:lang w:val="en-US"/>
              </w:rPr>
            </w:pPr>
            <w:r w:rsidRPr="00B2674E">
              <w:rPr>
                <w:b/>
                <w:bCs/>
                <w:lang w:val="en-US"/>
              </w:rPr>
              <w:t>S</w:t>
            </w:r>
          </w:p>
        </w:tc>
        <w:tc>
          <w:tcPr>
            <w:tcW w:w="4224" w:type="dxa"/>
          </w:tcPr>
          <w:p w14:paraId="01BAEA44" w14:textId="77777777" w:rsidR="00EA1221" w:rsidRPr="00B2674E" w:rsidRDefault="00EA1221">
            <w:pPr>
              <w:rPr>
                <w:lang w:val="en-US"/>
              </w:rPr>
            </w:pPr>
            <w:r w:rsidRPr="00B2674E">
              <w:rPr>
                <w:lang w:val="en-US"/>
              </w:rPr>
              <w:t>SPECIALQUALITYGRADE</w:t>
            </w:r>
          </w:p>
        </w:tc>
        <w:tc>
          <w:tcPr>
            <w:tcW w:w="817" w:type="dxa"/>
          </w:tcPr>
          <w:p w14:paraId="7AB9EAF9" w14:textId="77777777" w:rsidR="00EA1221" w:rsidRPr="00B2674E" w:rsidRDefault="00EA1221">
            <w:pPr>
              <w:rPr>
                <w:lang w:val="en-US"/>
              </w:rPr>
            </w:pPr>
            <w:r w:rsidRPr="00B2674E">
              <w:rPr>
                <w:lang w:val="en-US"/>
              </w:rPr>
              <w:t>A1U</w:t>
            </w:r>
          </w:p>
        </w:tc>
        <w:tc>
          <w:tcPr>
            <w:tcW w:w="905" w:type="dxa"/>
          </w:tcPr>
          <w:p w14:paraId="49783C1C" w14:textId="77777777" w:rsidR="00EA1221" w:rsidRPr="00B2674E" w:rsidRDefault="00EA1221">
            <w:pPr>
              <w:pStyle w:val="Header"/>
              <w:tabs>
                <w:tab w:val="clear" w:pos="4320"/>
                <w:tab w:val="clear" w:pos="8640"/>
              </w:tabs>
              <w:rPr>
                <w:lang w:val="en-US"/>
              </w:rPr>
            </w:pPr>
            <w:r w:rsidRPr="00B2674E">
              <w:rPr>
                <w:lang w:val="en-US"/>
              </w:rPr>
              <w:t>Y</w:t>
            </w:r>
          </w:p>
        </w:tc>
        <w:tc>
          <w:tcPr>
            <w:tcW w:w="4977" w:type="dxa"/>
          </w:tcPr>
          <w:p w14:paraId="24A6CD13" w14:textId="77777777" w:rsidR="00EA1221" w:rsidRPr="00B2674E" w:rsidRDefault="00EA1221">
            <w:pPr>
              <w:rPr>
                <w:sz w:val="18"/>
              </w:rPr>
            </w:pPr>
            <w:r w:rsidRPr="00B2674E">
              <w:rPr>
                <w:sz w:val="18"/>
              </w:rPr>
              <w:t>Empty if unknown, or when wearer doesn’t have a special quality grade</w:t>
            </w:r>
          </w:p>
        </w:tc>
        <w:tc>
          <w:tcPr>
            <w:tcW w:w="2690" w:type="dxa"/>
          </w:tcPr>
          <w:p w14:paraId="2E160FA5" w14:textId="77777777" w:rsidR="00EA1221" w:rsidRPr="00B2674E" w:rsidRDefault="00EA1221">
            <w:pPr>
              <w:rPr>
                <w:sz w:val="18"/>
              </w:rPr>
            </w:pPr>
            <w:r w:rsidRPr="00B2674E">
              <w:rPr>
                <w:sz w:val="18"/>
              </w:rPr>
              <w:t>N by default</w:t>
            </w:r>
          </w:p>
        </w:tc>
      </w:tr>
      <w:tr w:rsidR="00365AB2" w:rsidRPr="00B2674E" w14:paraId="25DDF8BC" w14:textId="77777777" w:rsidTr="003C6CBC">
        <w:tc>
          <w:tcPr>
            <w:tcW w:w="529" w:type="dxa"/>
          </w:tcPr>
          <w:p w14:paraId="33250E0E" w14:textId="77777777" w:rsidR="00EA1221" w:rsidRPr="00B2674E" w:rsidRDefault="00EA1221">
            <w:pPr>
              <w:rPr>
                <w:rFonts w:cs="Arial"/>
                <w:b/>
                <w:bCs/>
              </w:rPr>
            </w:pPr>
            <w:r w:rsidRPr="00B2674E">
              <w:rPr>
                <w:rFonts w:cs="Arial"/>
                <w:b/>
                <w:bCs/>
              </w:rPr>
              <w:t>T</w:t>
            </w:r>
          </w:p>
        </w:tc>
        <w:tc>
          <w:tcPr>
            <w:tcW w:w="4224" w:type="dxa"/>
          </w:tcPr>
          <w:p w14:paraId="2F990A46" w14:textId="77777777" w:rsidR="00EA1221" w:rsidRPr="00B2674E" w:rsidRDefault="00EA1221">
            <w:pPr>
              <w:pStyle w:val="Header"/>
              <w:tabs>
                <w:tab w:val="clear" w:pos="4320"/>
                <w:tab w:val="clear" w:pos="8640"/>
              </w:tabs>
              <w:rPr>
                <w:rFonts w:cs="Arial"/>
              </w:rPr>
            </w:pPr>
            <w:r w:rsidRPr="00B2674E">
              <w:rPr>
                <w:rFonts w:cs="Arial"/>
              </w:rPr>
              <w:t>STARTDATE</w:t>
            </w:r>
          </w:p>
        </w:tc>
        <w:tc>
          <w:tcPr>
            <w:tcW w:w="817" w:type="dxa"/>
          </w:tcPr>
          <w:p w14:paraId="1D2BFB72" w14:textId="77777777" w:rsidR="00EA1221" w:rsidRPr="00B2674E" w:rsidRDefault="00EA1221">
            <w:r w:rsidRPr="00B2674E">
              <w:t>D</w:t>
            </w:r>
          </w:p>
        </w:tc>
        <w:tc>
          <w:tcPr>
            <w:tcW w:w="905" w:type="dxa"/>
          </w:tcPr>
          <w:p w14:paraId="3B59F9FD" w14:textId="77777777" w:rsidR="00EA1221" w:rsidRPr="00B2674E" w:rsidRDefault="00EA1221">
            <w:r w:rsidRPr="00B2674E">
              <w:t>Y</w:t>
            </w:r>
          </w:p>
        </w:tc>
        <w:tc>
          <w:tcPr>
            <w:tcW w:w="4977" w:type="dxa"/>
          </w:tcPr>
          <w:p w14:paraId="05D833E2" w14:textId="77777777" w:rsidR="00EA1221" w:rsidRPr="00B2674E" w:rsidRDefault="00EA1221">
            <w:pPr>
              <w:rPr>
                <w:sz w:val="18"/>
              </w:rPr>
            </w:pPr>
            <w:r w:rsidRPr="00B2674E">
              <w:rPr>
                <w:sz w:val="18"/>
              </w:rPr>
              <w:t>Must be filled, if unknown fill with wearer startdate.</w:t>
            </w:r>
          </w:p>
        </w:tc>
        <w:tc>
          <w:tcPr>
            <w:tcW w:w="2690" w:type="dxa"/>
          </w:tcPr>
          <w:p w14:paraId="524B17D4" w14:textId="77777777" w:rsidR="00EA1221" w:rsidRPr="00B2674E" w:rsidRDefault="00EA1221">
            <w:pPr>
              <w:rPr>
                <w:sz w:val="18"/>
              </w:rPr>
            </w:pPr>
            <w:r w:rsidRPr="00B2674E">
              <w:rPr>
                <w:sz w:val="18"/>
              </w:rPr>
              <w:t>Current date – 1 by default</w:t>
            </w:r>
          </w:p>
        </w:tc>
      </w:tr>
      <w:tr w:rsidR="00365AB2" w:rsidRPr="00B2674E" w14:paraId="118E5BAD" w14:textId="77777777" w:rsidTr="003C6CBC">
        <w:tc>
          <w:tcPr>
            <w:tcW w:w="529" w:type="dxa"/>
          </w:tcPr>
          <w:p w14:paraId="4F9BFA2B" w14:textId="77777777" w:rsidR="00EA1221" w:rsidRPr="00B2674E" w:rsidRDefault="00EA1221">
            <w:pPr>
              <w:rPr>
                <w:rFonts w:cs="Arial"/>
                <w:b/>
                <w:bCs/>
                <w:lang w:val="nl-NL"/>
              </w:rPr>
            </w:pPr>
            <w:r w:rsidRPr="00B2674E">
              <w:rPr>
                <w:rFonts w:cs="Arial"/>
                <w:b/>
                <w:bCs/>
                <w:lang w:val="nl-NL"/>
              </w:rPr>
              <w:t>U</w:t>
            </w:r>
          </w:p>
        </w:tc>
        <w:tc>
          <w:tcPr>
            <w:tcW w:w="4224" w:type="dxa"/>
          </w:tcPr>
          <w:p w14:paraId="2DD93477" w14:textId="77777777" w:rsidR="00EA1221" w:rsidRPr="00B2674E" w:rsidRDefault="00EA1221">
            <w:pPr>
              <w:rPr>
                <w:rFonts w:cs="Arial"/>
                <w:lang w:val="nl-NL"/>
              </w:rPr>
            </w:pPr>
            <w:r w:rsidRPr="00B2674E">
              <w:rPr>
                <w:rFonts w:cs="Arial"/>
                <w:lang w:val="nl-NL"/>
              </w:rPr>
              <w:t>ENDDATE</w:t>
            </w:r>
          </w:p>
        </w:tc>
        <w:tc>
          <w:tcPr>
            <w:tcW w:w="817" w:type="dxa"/>
          </w:tcPr>
          <w:p w14:paraId="00BE81D7" w14:textId="77777777" w:rsidR="00EA1221" w:rsidRPr="00B2674E" w:rsidRDefault="00EA1221">
            <w:pPr>
              <w:rPr>
                <w:lang w:val="nl-NL"/>
              </w:rPr>
            </w:pPr>
            <w:r w:rsidRPr="00B2674E">
              <w:rPr>
                <w:lang w:val="nl-NL"/>
              </w:rPr>
              <w:t>D</w:t>
            </w:r>
          </w:p>
        </w:tc>
        <w:tc>
          <w:tcPr>
            <w:tcW w:w="905" w:type="dxa"/>
          </w:tcPr>
          <w:p w14:paraId="2787C8F5" w14:textId="77777777" w:rsidR="00EA1221" w:rsidRPr="00B2674E" w:rsidRDefault="00EA1221">
            <w:r w:rsidRPr="00B2674E">
              <w:t>Y</w:t>
            </w:r>
          </w:p>
        </w:tc>
        <w:tc>
          <w:tcPr>
            <w:tcW w:w="4977" w:type="dxa"/>
          </w:tcPr>
          <w:p w14:paraId="1F352D28" w14:textId="77777777" w:rsidR="00EA1221" w:rsidRPr="00B2674E" w:rsidRDefault="00EA1221">
            <w:pPr>
              <w:rPr>
                <w:sz w:val="18"/>
              </w:rPr>
            </w:pPr>
            <w:r w:rsidRPr="00B2674E">
              <w:rPr>
                <w:sz w:val="18"/>
              </w:rPr>
              <w:t>If not ended fil with 31-12-2099</w:t>
            </w:r>
          </w:p>
        </w:tc>
        <w:tc>
          <w:tcPr>
            <w:tcW w:w="2690" w:type="dxa"/>
          </w:tcPr>
          <w:p w14:paraId="561227D1" w14:textId="77777777" w:rsidR="00EA1221" w:rsidRPr="00B2674E" w:rsidRDefault="00EA1221">
            <w:pPr>
              <w:rPr>
                <w:sz w:val="18"/>
              </w:rPr>
            </w:pPr>
            <w:r w:rsidRPr="00B2674E">
              <w:rPr>
                <w:sz w:val="18"/>
              </w:rPr>
              <w:t>31/12/2099 by default</w:t>
            </w:r>
          </w:p>
        </w:tc>
      </w:tr>
      <w:tr w:rsidR="00365AB2" w:rsidRPr="00B2674E" w14:paraId="1CC3A02E" w14:textId="77777777" w:rsidTr="003C6CBC">
        <w:tc>
          <w:tcPr>
            <w:tcW w:w="529" w:type="dxa"/>
          </w:tcPr>
          <w:p w14:paraId="1D5FB672" w14:textId="77777777" w:rsidR="00EA1221" w:rsidRPr="00B2674E" w:rsidRDefault="00EA1221">
            <w:pPr>
              <w:rPr>
                <w:rFonts w:cs="Arial"/>
                <w:b/>
                <w:bCs/>
                <w:lang w:val="en-US"/>
              </w:rPr>
            </w:pPr>
            <w:r w:rsidRPr="00B2674E">
              <w:rPr>
                <w:rFonts w:cs="Arial"/>
                <w:b/>
                <w:bCs/>
                <w:lang w:val="en-US"/>
              </w:rPr>
              <w:t>V</w:t>
            </w:r>
          </w:p>
        </w:tc>
        <w:tc>
          <w:tcPr>
            <w:tcW w:w="4224" w:type="dxa"/>
          </w:tcPr>
          <w:p w14:paraId="7BE6E889" w14:textId="77777777" w:rsidR="00EA1221" w:rsidRPr="00B2674E" w:rsidRDefault="00EA1221">
            <w:pPr>
              <w:rPr>
                <w:rFonts w:cs="Arial"/>
                <w:lang w:val="en-US"/>
              </w:rPr>
            </w:pPr>
            <w:r w:rsidRPr="00B2674E">
              <w:rPr>
                <w:rFonts w:cs="Arial"/>
                <w:lang w:val="en-US"/>
              </w:rPr>
              <w:t>SWINGSUITSTATUS</w:t>
            </w:r>
          </w:p>
        </w:tc>
        <w:tc>
          <w:tcPr>
            <w:tcW w:w="817" w:type="dxa"/>
          </w:tcPr>
          <w:p w14:paraId="6473C7A7" w14:textId="77777777" w:rsidR="00EA1221" w:rsidRPr="00B2674E" w:rsidRDefault="00EA1221">
            <w:pPr>
              <w:rPr>
                <w:lang w:val="en-US"/>
              </w:rPr>
            </w:pPr>
            <w:r w:rsidRPr="00B2674E">
              <w:rPr>
                <w:lang w:val="en-US"/>
              </w:rPr>
              <w:t>N</w:t>
            </w:r>
          </w:p>
        </w:tc>
        <w:tc>
          <w:tcPr>
            <w:tcW w:w="905" w:type="dxa"/>
          </w:tcPr>
          <w:p w14:paraId="48BF437C" w14:textId="77777777" w:rsidR="00EA1221" w:rsidRPr="00B2674E" w:rsidRDefault="00EA1221">
            <w:r w:rsidRPr="00B2674E">
              <w:t>Y</w:t>
            </w:r>
          </w:p>
        </w:tc>
        <w:tc>
          <w:tcPr>
            <w:tcW w:w="4977" w:type="dxa"/>
          </w:tcPr>
          <w:p w14:paraId="6C8CC283" w14:textId="77777777" w:rsidR="00EA1221" w:rsidRPr="00B2674E" w:rsidRDefault="00EA1221">
            <w:pPr>
              <w:rPr>
                <w:rFonts w:cs="Arial"/>
                <w:sz w:val="18"/>
              </w:rPr>
            </w:pPr>
            <w:r w:rsidRPr="00B2674E">
              <w:rPr>
                <w:rFonts w:cs="Arial"/>
                <w:sz w:val="18"/>
              </w:rPr>
              <w:t>0=no swing suit yet</w:t>
            </w:r>
          </w:p>
          <w:p w14:paraId="6F0F0CF4" w14:textId="77777777" w:rsidR="00EA1221" w:rsidRPr="00B2674E" w:rsidRDefault="00EA1221">
            <w:pPr>
              <w:rPr>
                <w:rFonts w:cs="Arial"/>
                <w:sz w:val="18"/>
              </w:rPr>
            </w:pPr>
            <w:r w:rsidRPr="00B2674E">
              <w:rPr>
                <w:rFonts w:cs="Arial"/>
                <w:sz w:val="18"/>
              </w:rPr>
              <w:t>1=charge swing suit next invoice</w:t>
            </w:r>
          </w:p>
          <w:p w14:paraId="2F70E61A" w14:textId="77777777" w:rsidR="00EA1221" w:rsidRPr="00B2674E" w:rsidRDefault="00EA1221">
            <w:pPr>
              <w:rPr>
                <w:sz w:val="18"/>
              </w:rPr>
            </w:pPr>
            <w:r w:rsidRPr="00B2674E">
              <w:rPr>
                <w:rFonts w:cs="Arial"/>
                <w:sz w:val="18"/>
              </w:rPr>
              <w:t>2=swing suit charged</w:t>
            </w:r>
            <w:r w:rsidRPr="00B2674E">
              <w:rPr>
                <w:sz w:val="18"/>
              </w:rPr>
              <w:t xml:space="preserve"> </w:t>
            </w:r>
          </w:p>
        </w:tc>
        <w:tc>
          <w:tcPr>
            <w:tcW w:w="2690" w:type="dxa"/>
          </w:tcPr>
          <w:p w14:paraId="193837DC" w14:textId="77777777" w:rsidR="00EA1221" w:rsidRPr="00B2674E" w:rsidRDefault="00EA1221">
            <w:pPr>
              <w:rPr>
                <w:sz w:val="18"/>
              </w:rPr>
            </w:pPr>
            <w:r w:rsidRPr="00B2674E">
              <w:rPr>
                <w:sz w:val="18"/>
              </w:rPr>
              <w:t>0 by default</w:t>
            </w:r>
          </w:p>
        </w:tc>
      </w:tr>
      <w:tr w:rsidR="00365AB2" w:rsidRPr="00B2674E" w14:paraId="66D3F95A" w14:textId="77777777" w:rsidTr="003C6CBC">
        <w:tc>
          <w:tcPr>
            <w:tcW w:w="529" w:type="dxa"/>
          </w:tcPr>
          <w:p w14:paraId="17E4D377" w14:textId="77777777" w:rsidR="00EA1221" w:rsidRPr="00B2674E" w:rsidRDefault="00EA1221">
            <w:pPr>
              <w:rPr>
                <w:rFonts w:cs="Arial"/>
                <w:b/>
                <w:bCs/>
              </w:rPr>
            </w:pPr>
            <w:r w:rsidRPr="00B2674E">
              <w:rPr>
                <w:rFonts w:cs="Arial"/>
                <w:b/>
                <w:bCs/>
              </w:rPr>
              <w:t>W</w:t>
            </w:r>
          </w:p>
        </w:tc>
        <w:tc>
          <w:tcPr>
            <w:tcW w:w="4224" w:type="dxa"/>
          </w:tcPr>
          <w:p w14:paraId="40912C09" w14:textId="77777777" w:rsidR="00EA1221" w:rsidRPr="00B2674E" w:rsidRDefault="00EA1221">
            <w:pPr>
              <w:rPr>
                <w:rFonts w:cs="Arial"/>
              </w:rPr>
            </w:pPr>
            <w:r w:rsidRPr="00B2674E">
              <w:rPr>
                <w:rFonts w:cs="Arial"/>
              </w:rPr>
              <w:t>MAXFREEOFCHARGE</w:t>
            </w:r>
          </w:p>
        </w:tc>
        <w:tc>
          <w:tcPr>
            <w:tcW w:w="817" w:type="dxa"/>
          </w:tcPr>
          <w:p w14:paraId="1C532AC4" w14:textId="77777777" w:rsidR="00EA1221" w:rsidRPr="00B2674E" w:rsidRDefault="00EA1221">
            <w:pPr>
              <w:rPr>
                <w:lang w:val="en-US"/>
              </w:rPr>
            </w:pPr>
            <w:r w:rsidRPr="00B2674E">
              <w:rPr>
                <w:lang w:val="en-US"/>
              </w:rPr>
              <w:t>N</w:t>
            </w:r>
          </w:p>
        </w:tc>
        <w:tc>
          <w:tcPr>
            <w:tcW w:w="905" w:type="dxa"/>
          </w:tcPr>
          <w:p w14:paraId="3D9C5E58" w14:textId="77777777" w:rsidR="00EA1221" w:rsidRPr="00B2674E" w:rsidRDefault="00EA1221">
            <w:pPr>
              <w:rPr>
                <w:lang w:val="en-US"/>
              </w:rPr>
            </w:pPr>
            <w:r w:rsidRPr="00B2674E">
              <w:rPr>
                <w:lang w:val="en-US"/>
              </w:rPr>
              <w:t>Y</w:t>
            </w:r>
          </w:p>
        </w:tc>
        <w:tc>
          <w:tcPr>
            <w:tcW w:w="4977" w:type="dxa"/>
          </w:tcPr>
          <w:p w14:paraId="32DC3833" w14:textId="77777777" w:rsidR="00EA1221" w:rsidRPr="00B2674E" w:rsidRDefault="00EA1221">
            <w:pPr>
              <w:rPr>
                <w:sz w:val="18"/>
                <w:lang w:val="en-US"/>
              </w:rPr>
            </w:pPr>
            <w:r w:rsidRPr="00B2674E">
              <w:rPr>
                <w:sz w:val="18"/>
                <w:lang w:val="en-US"/>
              </w:rPr>
              <w:t>Maximum number of free of charge items. Typically 0.</w:t>
            </w:r>
          </w:p>
          <w:p w14:paraId="4564DB63" w14:textId="77777777" w:rsidR="00832818" w:rsidRPr="00B2674E" w:rsidRDefault="00832818">
            <w:pPr>
              <w:rPr>
                <w:sz w:val="18"/>
                <w:lang w:val="en-US"/>
              </w:rPr>
            </w:pPr>
            <w:r w:rsidRPr="00B2674E">
              <w:rPr>
                <w:sz w:val="18"/>
                <w:lang w:val="en-US"/>
              </w:rPr>
              <w:t>For both NON and unique items</w:t>
            </w:r>
          </w:p>
        </w:tc>
        <w:tc>
          <w:tcPr>
            <w:tcW w:w="2690" w:type="dxa"/>
          </w:tcPr>
          <w:p w14:paraId="49413D28" w14:textId="77777777" w:rsidR="00EA1221" w:rsidRPr="00B2674E" w:rsidRDefault="00EA1221">
            <w:pPr>
              <w:rPr>
                <w:sz w:val="18"/>
                <w:lang w:val="en-US"/>
              </w:rPr>
            </w:pPr>
            <w:r w:rsidRPr="00B2674E">
              <w:rPr>
                <w:sz w:val="18"/>
                <w:lang w:val="en-US"/>
              </w:rPr>
              <w:t xml:space="preserve">0 </w:t>
            </w:r>
            <w:r w:rsidRPr="00B2674E">
              <w:rPr>
                <w:sz w:val="18"/>
              </w:rPr>
              <w:t>by default</w:t>
            </w:r>
          </w:p>
        </w:tc>
      </w:tr>
      <w:tr w:rsidR="00365AB2" w:rsidRPr="00B2674E" w14:paraId="49F5032A" w14:textId="77777777" w:rsidTr="003C6CBC">
        <w:tc>
          <w:tcPr>
            <w:tcW w:w="529" w:type="dxa"/>
          </w:tcPr>
          <w:p w14:paraId="6D11D905" w14:textId="77777777" w:rsidR="00EA1221" w:rsidRPr="00B2674E" w:rsidRDefault="00EA1221">
            <w:pPr>
              <w:rPr>
                <w:b/>
                <w:bCs/>
                <w:lang w:val="en-US"/>
              </w:rPr>
            </w:pPr>
            <w:r w:rsidRPr="00B2674E">
              <w:rPr>
                <w:b/>
                <w:bCs/>
                <w:lang w:val="en-US"/>
              </w:rPr>
              <w:t>X</w:t>
            </w:r>
          </w:p>
        </w:tc>
        <w:tc>
          <w:tcPr>
            <w:tcW w:w="4224" w:type="dxa"/>
          </w:tcPr>
          <w:p w14:paraId="60BF8129" w14:textId="77777777" w:rsidR="00EA1221" w:rsidRPr="00B2674E" w:rsidRDefault="00EA1221">
            <w:r w:rsidRPr="00B2674E">
              <w:t>WEARERINVENTORYPRICE</w:t>
            </w:r>
          </w:p>
        </w:tc>
        <w:tc>
          <w:tcPr>
            <w:tcW w:w="817" w:type="dxa"/>
          </w:tcPr>
          <w:p w14:paraId="2DCAF4E9" w14:textId="77777777" w:rsidR="00EA1221" w:rsidRPr="00B2674E" w:rsidRDefault="00EA1221">
            <w:r w:rsidRPr="00B2674E">
              <w:t>B</w:t>
            </w:r>
          </w:p>
        </w:tc>
        <w:tc>
          <w:tcPr>
            <w:tcW w:w="905" w:type="dxa"/>
          </w:tcPr>
          <w:p w14:paraId="5E226184" w14:textId="77777777" w:rsidR="00EA1221" w:rsidRPr="00B2674E" w:rsidRDefault="00EA1221">
            <w:r w:rsidRPr="00B2674E">
              <w:t>Y</w:t>
            </w:r>
          </w:p>
        </w:tc>
        <w:tc>
          <w:tcPr>
            <w:tcW w:w="4977" w:type="dxa"/>
          </w:tcPr>
          <w:p w14:paraId="6803DABE" w14:textId="77777777" w:rsidR="00EA1221" w:rsidRPr="00B2674E" w:rsidRDefault="00EA1221">
            <w:pPr>
              <w:rPr>
                <w:sz w:val="18"/>
              </w:rPr>
            </w:pPr>
            <w:r w:rsidRPr="00B2674E">
              <w:rPr>
                <w:sz w:val="18"/>
              </w:rPr>
              <w:t>If a price is defined for this item of this wearer then Y else N</w:t>
            </w:r>
          </w:p>
        </w:tc>
        <w:tc>
          <w:tcPr>
            <w:tcW w:w="2690" w:type="dxa"/>
          </w:tcPr>
          <w:p w14:paraId="76EBAA66" w14:textId="77777777" w:rsidR="00EA1221" w:rsidRPr="00B2674E" w:rsidRDefault="00EA1221">
            <w:pPr>
              <w:rPr>
                <w:sz w:val="18"/>
              </w:rPr>
            </w:pPr>
            <w:r w:rsidRPr="00B2674E">
              <w:rPr>
                <w:sz w:val="18"/>
              </w:rPr>
              <w:t>N by default</w:t>
            </w:r>
          </w:p>
        </w:tc>
      </w:tr>
      <w:tr w:rsidR="00365AB2" w:rsidRPr="00B2674E" w14:paraId="1047947C" w14:textId="77777777" w:rsidTr="003C6CBC">
        <w:tc>
          <w:tcPr>
            <w:tcW w:w="529" w:type="dxa"/>
          </w:tcPr>
          <w:p w14:paraId="578742B0" w14:textId="77777777" w:rsidR="00EA1221" w:rsidRPr="00B2674E" w:rsidRDefault="00EA1221">
            <w:pPr>
              <w:rPr>
                <w:b/>
                <w:bCs/>
              </w:rPr>
            </w:pPr>
            <w:r w:rsidRPr="00B2674E">
              <w:rPr>
                <w:b/>
                <w:bCs/>
              </w:rPr>
              <w:t>Y</w:t>
            </w:r>
          </w:p>
        </w:tc>
        <w:tc>
          <w:tcPr>
            <w:tcW w:w="4224" w:type="dxa"/>
          </w:tcPr>
          <w:p w14:paraId="7B16515F" w14:textId="77777777" w:rsidR="00EA1221" w:rsidRPr="00B2674E" w:rsidRDefault="00EA1221">
            <w:r w:rsidRPr="00B2674E">
              <w:t>PRICESTARTDATE</w:t>
            </w:r>
          </w:p>
        </w:tc>
        <w:tc>
          <w:tcPr>
            <w:tcW w:w="817" w:type="dxa"/>
          </w:tcPr>
          <w:p w14:paraId="223C97E2" w14:textId="77777777" w:rsidR="00EA1221" w:rsidRPr="00B2674E" w:rsidRDefault="00EA1221">
            <w:r w:rsidRPr="00B2674E">
              <w:t>D</w:t>
            </w:r>
          </w:p>
        </w:tc>
        <w:tc>
          <w:tcPr>
            <w:tcW w:w="905" w:type="dxa"/>
          </w:tcPr>
          <w:p w14:paraId="099B8203" w14:textId="77777777" w:rsidR="00EA1221" w:rsidRPr="00B2674E" w:rsidRDefault="00EA1221">
            <w:r w:rsidRPr="00B2674E">
              <w:t>Y</w:t>
            </w:r>
          </w:p>
        </w:tc>
        <w:tc>
          <w:tcPr>
            <w:tcW w:w="4977" w:type="dxa"/>
          </w:tcPr>
          <w:p w14:paraId="2DD75674" w14:textId="77777777" w:rsidR="00EA1221" w:rsidRPr="00B2674E" w:rsidRDefault="00EA1221">
            <w:pPr>
              <w:rPr>
                <w:sz w:val="18"/>
              </w:rPr>
            </w:pPr>
            <w:r w:rsidRPr="00B2674E">
              <w:rPr>
                <w:sz w:val="18"/>
              </w:rPr>
              <w:t>Must be a valid date if WEARERINVENTORYPRICE=Y</w:t>
            </w:r>
          </w:p>
        </w:tc>
        <w:tc>
          <w:tcPr>
            <w:tcW w:w="2690" w:type="dxa"/>
          </w:tcPr>
          <w:p w14:paraId="391C5DCF" w14:textId="77777777" w:rsidR="00EA1221" w:rsidRPr="00B2674E" w:rsidRDefault="00EA1221">
            <w:pPr>
              <w:rPr>
                <w:sz w:val="18"/>
              </w:rPr>
            </w:pPr>
          </w:p>
        </w:tc>
      </w:tr>
      <w:tr w:rsidR="00365AB2" w:rsidRPr="00B2674E" w14:paraId="64B39F3D" w14:textId="77777777" w:rsidTr="003C6CBC">
        <w:tc>
          <w:tcPr>
            <w:tcW w:w="529" w:type="dxa"/>
          </w:tcPr>
          <w:p w14:paraId="25181B10" w14:textId="77777777" w:rsidR="00EA1221" w:rsidRPr="00B2674E" w:rsidRDefault="00EA1221">
            <w:pPr>
              <w:rPr>
                <w:b/>
                <w:bCs/>
              </w:rPr>
            </w:pPr>
            <w:r w:rsidRPr="00B2674E">
              <w:rPr>
                <w:b/>
                <w:bCs/>
              </w:rPr>
              <w:t>Z</w:t>
            </w:r>
          </w:p>
        </w:tc>
        <w:tc>
          <w:tcPr>
            <w:tcW w:w="4224" w:type="dxa"/>
          </w:tcPr>
          <w:p w14:paraId="28D2E944" w14:textId="77777777" w:rsidR="00EA1221" w:rsidRPr="00B2674E" w:rsidRDefault="00EA1221">
            <w:r w:rsidRPr="00B2674E">
              <w:t>PRICE</w:t>
            </w:r>
          </w:p>
        </w:tc>
        <w:tc>
          <w:tcPr>
            <w:tcW w:w="817" w:type="dxa"/>
          </w:tcPr>
          <w:p w14:paraId="3E4B8EE0" w14:textId="77777777" w:rsidR="00EA1221" w:rsidRPr="00B2674E" w:rsidRDefault="00EA1221">
            <w:r w:rsidRPr="00B2674E">
              <w:t>F</w:t>
            </w:r>
          </w:p>
        </w:tc>
        <w:tc>
          <w:tcPr>
            <w:tcW w:w="905" w:type="dxa"/>
          </w:tcPr>
          <w:p w14:paraId="73B4F18D" w14:textId="77777777" w:rsidR="00EA1221" w:rsidRPr="00B2674E" w:rsidRDefault="00EA1221">
            <w:r w:rsidRPr="00B2674E">
              <w:t>Y</w:t>
            </w:r>
          </w:p>
        </w:tc>
        <w:tc>
          <w:tcPr>
            <w:tcW w:w="4977" w:type="dxa"/>
          </w:tcPr>
          <w:p w14:paraId="7FA3A7AE" w14:textId="77777777" w:rsidR="00EA1221" w:rsidRPr="00B2674E" w:rsidRDefault="00EA1221">
            <w:pPr>
              <w:rPr>
                <w:sz w:val="18"/>
              </w:rPr>
            </w:pPr>
            <w:r w:rsidRPr="00B2674E">
              <w:rPr>
                <w:sz w:val="18"/>
              </w:rPr>
              <w:t>Must be a valid price if WEARERINVENTORYPRICE=Y</w:t>
            </w:r>
          </w:p>
        </w:tc>
        <w:tc>
          <w:tcPr>
            <w:tcW w:w="2690" w:type="dxa"/>
          </w:tcPr>
          <w:p w14:paraId="4464A8FC" w14:textId="77777777" w:rsidR="00EA1221" w:rsidRPr="00B2674E" w:rsidRDefault="00EA1221">
            <w:pPr>
              <w:rPr>
                <w:sz w:val="18"/>
              </w:rPr>
            </w:pPr>
          </w:p>
        </w:tc>
      </w:tr>
      <w:tr w:rsidR="00365AB2" w:rsidRPr="00B2674E" w14:paraId="0E30E7D6" w14:textId="77777777" w:rsidTr="003C6CBC">
        <w:tc>
          <w:tcPr>
            <w:tcW w:w="529" w:type="dxa"/>
          </w:tcPr>
          <w:p w14:paraId="59F0E33D" w14:textId="77777777" w:rsidR="00EA1221" w:rsidRPr="00B2674E" w:rsidRDefault="00EA1221">
            <w:pPr>
              <w:rPr>
                <w:b/>
                <w:bCs/>
              </w:rPr>
            </w:pPr>
            <w:r w:rsidRPr="00B2674E">
              <w:rPr>
                <w:b/>
                <w:bCs/>
              </w:rPr>
              <w:t>AA</w:t>
            </w:r>
          </w:p>
        </w:tc>
        <w:tc>
          <w:tcPr>
            <w:tcW w:w="4224" w:type="dxa"/>
          </w:tcPr>
          <w:p w14:paraId="094A9393" w14:textId="77777777" w:rsidR="00EA1221" w:rsidRPr="00B2674E" w:rsidRDefault="00EA1221">
            <w:r w:rsidRPr="00B2674E">
              <w:t>QUANTITYRETURNED</w:t>
            </w:r>
          </w:p>
        </w:tc>
        <w:tc>
          <w:tcPr>
            <w:tcW w:w="817" w:type="dxa"/>
          </w:tcPr>
          <w:p w14:paraId="0D0C1DE9" w14:textId="77777777" w:rsidR="00EA1221" w:rsidRPr="00B2674E" w:rsidRDefault="00EA1221">
            <w:r w:rsidRPr="00B2674E">
              <w:t>N</w:t>
            </w:r>
          </w:p>
        </w:tc>
        <w:tc>
          <w:tcPr>
            <w:tcW w:w="905" w:type="dxa"/>
          </w:tcPr>
          <w:p w14:paraId="24E42D44" w14:textId="77777777" w:rsidR="00EA1221" w:rsidRPr="00B2674E" w:rsidRDefault="00EA1221">
            <w:r w:rsidRPr="00B2674E">
              <w:t>Y</w:t>
            </w:r>
          </w:p>
        </w:tc>
        <w:tc>
          <w:tcPr>
            <w:tcW w:w="4977" w:type="dxa"/>
          </w:tcPr>
          <w:p w14:paraId="60A95754" w14:textId="77777777" w:rsidR="00EA1221" w:rsidRPr="00B2674E" w:rsidRDefault="00EA1221">
            <w:pPr>
              <w:rPr>
                <w:sz w:val="18"/>
              </w:rPr>
            </w:pPr>
            <w:r w:rsidRPr="00B2674E">
              <w:rPr>
                <w:sz w:val="18"/>
              </w:rPr>
              <w:t>Number of garments returned or charged loss charges for</w:t>
            </w:r>
          </w:p>
        </w:tc>
        <w:tc>
          <w:tcPr>
            <w:tcW w:w="2690" w:type="dxa"/>
          </w:tcPr>
          <w:p w14:paraId="5B88123F" w14:textId="77777777" w:rsidR="00EA1221" w:rsidRPr="00B2674E" w:rsidRDefault="00EA1221">
            <w:pPr>
              <w:rPr>
                <w:sz w:val="18"/>
              </w:rPr>
            </w:pPr>
            <w:r w:rsidRPr="00B2674E">
              <w:rPr>
                <w:sz w:val="18"/>
              </w:rPr>
              <w:t>0 by default</w:t>
            </w:r>
          </w:p>
        </w:tc>
      </w:tr>
      <w:tr w:rsidR="00365AB2" w:rsidRPr="00B2674E" w14:paraId="0134460F" w14:textId="77777777" w:rsidTr="003C6CBC">
        <w:tc>
          <w:tcPr>
            <w:tcW w:w="529" w:type="dxa"/>
          </w:tcPr>
          <w:p w14:paraId="053AB445" w14:textId="77777777" w:rsidR="00EA1221" w:rsidRPr="00B2674E" w:rsidRDefault="00EA1221">
            <w:pPr>
              <w:rPr>
                <w:b/>
                <w:bCs/>
              </w:rPr>
            </w:pPr>
            <w:r w:rsidRPr="00B2674E">
              <w:rPr>
                <w:rFonts w:ascii="Helv" w:hAnsi="Helv"/>
                <w:b/>
                <w:bCs/>
                <w:lang w:val="en-US"/>
              </w:rPr>
              <w:t xml:space="preserve">AB     </w:t>
            </w:r>
          </w:p>
        </w:tc>
        <w:tc>
          <w:tcPr>
            <w:tcW w:w="4224" w:type="dxa"/>
          </w:tcPr>
          <w:p w14:paraId="38225F08" w14:textId="77777777" w:rsidR="00EA1221" w:rsidRPr="00B2674E" w:rsidRDefault="00EA1221">
            <w:r w:rsidRPr="00B2674E">
              <w:rPr>
                <w:rFonts w:ascii="Helv" w:hAnsi="Helv"/>
                <w:lang w:val="en-US"/>
              </w:rPr>
              <w:t>WEARERINVREMARK</w:t>
            </w:r>
          </w:p>
        </w:tc>
        <w:tc>
          <w:tcPr>
            <w:tcW w:w="817" w:type="dxa"/>
          </w:tcPr>
          <w:p w14:paraId="19A496F1" w14:textId="77777777" w:rsidR="00EA1221" w:rsidRPr="00B2674E" w:rsidRDefault="00EA1221">
            <w:r w:rsidRPr="00B2674E">
              <w:rPr>
                <w:rFonts w:ascii="Helv" w:hAnsi="Helv"/>
                <w:lang w:val="en-US"/>
              </w:rPr>
              <w:t>A40</w:t>
            </w:r>
          </w:p>
        </w:tc>
        <w:tc>
          <w:tcPr>
            <w:tcW w:w="905" w:type="dxa"/>
          </w:tcPr>
          <w:p w14:paraId="5A3F57A4" w14:textId="77777777" w:rsidR="00EA1221" w:rsidRPr="00B2674E" w:rsidRDefault="00EA1221">
            <w:r w:rsidRPr="00B2674E">
              <w:t>Y</w:t>
            </w:r>
          </w:p>
        </w:tc>
        <w:tc>
          <w:tcPr>
            <w:tcW w:w="4977" w:type="dxa"/>
          </w:tcPr>
          <w:p w14:paraId="4B122258" w14:textId="77777777" w:rsidR="00EA1221" w:rsidRPr="00B2674E" w:rsidRDefault="00EA1221">
            <w:pPr>
              <w:rPr>
                <w:sz w:val="18"/>
              </w:rPr>
            </w:pPr>
            <w:r w:rsidRPr="00B2674E">
              <w:rPr>
                <w:sz w:val="18"/>
              </w:rPr>
              <w:t>Leave empty if its not used.</w:t>
            </w:r>
          </w:p>
        </w:tc>
        <w:tc>
          <w:tcPr>
            <w:tcW w:w="2690" w:type="dxa"/>
          </w:tcPr>
          <w:p w14:paraId="11BC55CD" w14:textId="77777777" w:rsidR="00EA1221" w:rsidRPr="00B2674E" w:rsidRDefault="00EA1221">
            <w:pPr>
              <w:rPr>
                <w:sz w:val="18"/>
              </w:rPr>
            </w:pPr>
          </w:p>
        </w:tc>
      </w:tr>
      <w:tr w:rsidR="00365AB2" w:rsidRPr="00B2674E" w14:paraId="7B445D12" w14:textId="77777777" w:rsidTr="003C6CBC">
        <w:tc>
          <w:tcPr>
            <w:tcW w:w="529" w:type="dxa"/>
          </w:tcPr>
          <w:p w14:paraId="4D7063D9" w14:textId="77777777" w:rsidR="00E671CB" w:rsidRPr="00B2674E" w:rsidRDefault="00E671CB" w:rsidP="002D4CAB">
            <w:pPr>
              <w:rPr>
                <w:b/>
                <w:bCs/>
              </w:rPr>
            </w:pPr>
            <w:r w:rsidRPr="00B2674E">
              <w:rPr>
                <w:b/>
                <w:bCs/>
              </w:rPr>
              <w:t>AC</w:t>
            </w:r>
          </w:p>
        </w:tc>
        <w:tc>
          <w:tcPr>
            <w:tcW w:w="4224" w:type="dxa"/>
          </w:tcPr>
          <w:p w14:paraId="6BB350BA" w14:textId="77777777" w:rsidR="00E671CB" w:rsidRPr="00B2674E" w:rsidRDefault="00E671CB" w:rsidP="002D4CAB">
            <w:pPr>
              <w:rPr>
                <w:rFonts w:cs="Arial"/>
              </w:rPr>
            </w:pPr>
            <w:r w:rsidRPr="00B2674E">
              <w:rPr>
                <w:rFonts w:cs="Arial"/>
              </w:rPr>
              <w:t>EMBLEMTEMPLATE</w:t>
            </w:r>
          </w:p>
        </w:tc>
        <w:tc>
          <w:tcPr>
            <w:tcW w:w="817" w:type="dxa"/>
          </w:tcPr>
          <w:p w14:paraId="592CCD28" w14:textId="77777777" w:rsidR="00E671CB" w:rsidRPr="00B2674E" w:rsidRDefault="00E671CB" w:rsidP="002D4CAB">
            <w:r w:rsidRPr="00B2674E">
              <w:t>A6U</w:t>
            </w:r>
          </w:p>
        </w:tc>
        <w:tc>
          <w:tcPr>
            <w:tcW w:w="905" w:type="dxa"/>
          </w:tcPr>
          <w:p w14:paraId="26C74C6D" w14:textId="77777777" w:rsidR="00E671CB" w:rsidRPr="00B2674E" w:rsidRDefault="00E671CB" w:rsidP="002D4CAB">
            <w:r w:rsidRPr="00B2674E">
              <w:t>Y</w:t>
            </w:r>
          </w:p>
        </w:tc>
        <w:tc>
          <w:tcPr>
            <w:tcW w:w="4977" w:type="dxa"/>
          </w:tcPr>
          <w:p w14:paraId="46CBC3B8" w14:textId="77777777" w:rsidR="00E671CB" w:rsidRPr="00B2674E" w:rsidRDefault="00E671CB" w:rsidP="002D4CAB">
            <w:pPr>
              <w:rPr>
                <w:sz w:val="18"/>
              </w:rPr>
            </w:pPr>
            <w:r w:rsidRPr="00B2674E">
              <w:rPr>
                <w:sz w:val="18"/>
              </w:rPr>
              <w:t>Optional default emblemtemplate</w:t>
            </w:r>
          </w:p>
        </w:tc>
        <w:tc>
          <w:tcPr>
            <w:tcW w:w="2690" w:type="dxa"/>
          </w:tcPr>
          <w:p w14:paraId="122046AF" w14:textId="77777777" w:rsidR="00E671CB" w:rsidRPr="00B2674E" w:rsidRDefault="00E671CB" w:rsidP="002D4CAB">
            <w:pPr>
              <w:rPr>
                <w:sz w:val="18"/>
              </w:rPr>
            </w:pPr>
          </w:p>
        </w:tc>
      </w:tr>
      <w:tr w:rsidR="00365AB2" w:rsidRPr="00B2674E" w14:paraId="5D32284D" w14:textId="77777777" w:rsidTr="003C6CBC">
        <w:tc>
          <w:tcPr>
            <w:tcW w:w="529" w:type="dxa"/>
          </w:tcPr>
          <w:p w14:paraId="08B36FE8" w14:textId="77777777" w:rsidR="00E671CB" w:rsidRPr="00B2674E" w:rsidRDefault="00E671CB" w:rsidP="00E671CB">
            <w:pPr>
              <w:rPr>
                <w:b/>
                <w:bCs/>
              </w:rPr>
            </w:pPr>
            <w:r w:rsidRPr="00B2674E">
              <w:rPr>
                <w:b/>
                <w:bCs/>
              </w:rPr>
              <w:t>AD</w:t>
            </w:r>
          </w:p>
        </w:tc>
        <w:tc>
          <w:tcPr>
            <w:tcW w:w="4224" w:type="dxa"/>
          </w:tcPr>
          <w:p w14:paraId="66D8CE34" w14:textId="77777777" w:rsidR="00E671CB" w:rsidRPr="00B2674E" w:rsidRDefault="00E671CB" w:rsidP="002D4CAB">
            <w:pPr>
              <w:rPr>
                <w:rFonts w:cs="Arial"/>
              </w:rPr>
            </w:pPr>
            <w:r w:rsidRPr="00B2674E">
              <w:rPr>
                <w:rFonts w:cs="Arial"/>
              </w:rPr>
              <w:t>QTYTOBERETURNEDDECREASEMAX</w:t>
            </w:r>
          </w:p>
        </w:tc>
        <w:tc>
          <w:tcPr>
            <w:tcW w:w="817" w:type="dxa"/>
          </w:tcPr>
          <w:p w14:paraId="266B8034" w14:textId="77777777" w:rsidR="00E671CB" w:rsidRPr="00B2674E" w:rsidRDefault="00E671CB" w:rsidP="002D4CAB">
            <w:r w:rsidRPr="00B2674E">
              <w:t>N</w:t>
            </w:r>
          </w:p>
        </w:tc>
        <w:tc>
          <w:tcPr>
            <w:tcW w:w="905" w:type="dxa"/>
          </w:tcPr>
          <w:p w14:paraId="0522002B" w14:textId="77777777" w:rsidR="00E671CB" w:rsidRPr="00B2674E" w:rsidRDefault="00E671CB" w:rsidP="002D4CAB">
            <w:r w:rsidRPr="00B2674E">
              <w:t>Y</w:t>
            </w:r>
          </w:p>
        </w:tc>
        <w:tc>
          <w:tcPr>
            <w:tcW w:w="4977" w:type="dxa"/>
          </w:tcPr>
          <w:p w14:paraId="046D2AB8" w14:textId="77777777" w:rsidR="00E671CB" w:rsidRPr="00B2674E" w:rsidRDefault="00E671CB" w:rsidP="002D4CAB">
            <w:pPr>
              <w:rPr>
                <w:sz w:val="18"/>
              </w:rPr>
            </w:pPr>
            <w:r w:rsidRPr="00B2674E">
              <w:rPr>
                <w:sz w:val="18"/>
              </w:rPr>
              <w:t>Optional field</w:t>
            </w:r>
          </w:p>
        </w:tc>
        <w:tc>
          <w:tcPr>
            <w:tcW w:w="2690" w:type="dxa"/>
          </w:tcPr>
          <w:p w14:paraId="6B0C980D" w14:textId="77777777" w:rsidR="00E671CB" w:rsidRPr="00B2674E" w:rsidRDefault="00E671CB" w:rsidP="002D4CAB">
            <w:pPr>
              <w:rPr>
                <w:sz w:val="18"/>
              </w:rPr>
            </w:pPr>
            <w:r w:rsidRPr="00B2674E">
              <w:rPr>
                <w:sz w:val="18"/>
              </w:rPr>
              <w:t>0 by default</w:t>
            </w:r>
          </w:p>
        </w:tc>
      </w:tr>
      <w:tr w:rsidR="00365AB2" w:rsidRPr="00B2674E" w14:paraId="22A831B1" w14:textId="77777777" w:rsidTr="003C6CBC">
        <w:tc>
          <w:tcPr>
            <w:tcW w:w="529" w:type="dxa"/>
          </w:tcPr>
          <w:p w14:paraId="6840FC4B" w14:textId="77777777" w:rsidR="002F2BB1" w:rsidRPr="00B2674E" w:rsidRDefault="002F2BB1" w:rsidP="0098740D">
            <w:pPr>
              <w:rPr>
                <w:b/>
                <w:bCs/>
              </w:rPr>
            </w:pPr>
            <w:r w:rsidRPr="00B2674E">
              <w:rPr>
                <w:b/>
                <w:bCs/>
              </w:rPr>
              <w:t>AE</w:t>
            </w:r>
          </w:p>
        </w:tc>
        <w:tc>
          <w:tcPr>
            <w:tcW w:w="4224" w:type="dxa"/>
          </w:tcPr>
          <w:p w14:paraId="201BBFC9" w14:textId="77777777" w:rsidR="002F2BB1" w:rsidRPr="00B2674E" w:rsidRDefault="002F2BB1" w:rsidP="0098740D">
            <w:pPr>
              <w:rPr>
                <w:rFonts w:cs="Arial"/>
              </w:rPr>
            </w:pPr>
            <w:r w:rsidRPr="00B2674E">
              <w:rPr>
                <w:rFonts w:cs="Arial"/>
              </w:rPr>
              <w:t>QTYTOBERETURNEDREPLACEMENT</w:t>
            </w:r>
          </w:p>
        </w:tc>
        <w:tc>
          <w:tcPr>
            <w:tcW w:w="817" w:type="dxa"/>
          </w:tcPr>
          <w:p w14:paraId="63994321" w14:textId="77777777" w:rsidR="002F2BB1" w:rsidRPr="00B2674E" w:rsidRDefault="002F2BB1" w:rsidP="0098740D">
            <w:r w:rsidRPr="00B2674E">
              <w:t>N</w:t>
            </w:r>
          </w:p>
        </w:tc>
        <w:tc>
          <w:tcPr>
            <w:tcW w:w="905" w:type="dxa"/>
          </w:tcPr>
          <w:p w14:paraId="09B14346" w14:textId="77777777" w:rsidR="002F2BB1" w:rsidRPr="00B2674E" w:rsidRDefault="002F2BB1" w:rsidP="0098740D">
            <w:r w:rsidRPr="00B2674E">
              <w:t>Y</w:t>
            </w:r>
          </w:p>
        </w:tc>
        <w:tc>
          <w:tcPr>
            <w:tcW w:w="4977" w:type="dxa"/>
          </w:tcPr>
          <w:p w14:paraId="706E98B0" w14:textId="77777777" w:rsidR="002F2BB1" w:rsidRPr="00B2674E" w:rsidRDefault="002F2BB1" w:rsidP="0098740D">
            <w:pPr>
              <w:rPr>
                <w:sz w:val="18"/>
              </w:rPr>
            </w:pPr>
            <w:r w:rsidRPr="00B2674E">
              <w:rPr>
                <w:sz w:val="18"/>
              </w:rPr>
              <w:t>Optional field</w:t>
            </w:r>
          </w:p>
        </w:tc>
        <w:tc>
          <w:tcPr>
            <w:tcW w:w="2690" w:type="dxa"/>
          </w:tcPr>
          <w:p w14:paraId="5DE483FC" w14:textId="77777777" w:rsidR="002F2BB1" w:rsidRPr="00B2674E" w:rsidRDefault="002F2BB1" w:rsidP="0098740D">
            <w:pPr>
              <w:rPr>
                <w:sz w:val="18"/>
              </w:rPr>
            </w:pPr>
            <w:r w:rsidRPr="00B2674E">
              <w:rPr>
                <w:sz w:val="18"/>
              </w:rPr>
              <w:t>0 by default</w:t>
            </w:r>
          </w:p>
        </w:tc>
      </w:tr>
      <w:tr w:rsidR="00365AB2" w:rsidRPr="00B2674E" w14:paraId="1832B54C" w14:textId="77777777" w:rsidTr="003C6CBC">
        <w:tc>
          <w:tcPr>
            <w:tcW w:w="529" w:type="dxa"/>
          </w:tcPr>
          <w:p w14:paraId="2987104B" w14:textId="77777777" w:rsidR="002F2BB1" w:rsidRPr="00B2674E" w:rsidRDefault="002F2BB1" w:rsidP="0098740D">
            <w:pPr>
              <w:rPr>
                <w:b/>
                <w:bCs/>
              </w:rPr>
            </w:pPr>
            <w:r w:rsidRPr="00B2674E">
              <w:rPr>
                <w:b/>
                <w:bCs/>
              </w:rPr>
              <w:t>AF</w:t>
            </w:r>
          </w:p>
        </w:tc>
        <w:tc>
          <w:tcPr>
            <w:tcW w:w="4224" w:type="dxa"/>
          </w:tcPr>
          <w:p w14:paraId="3D88E18A" w14:textId="77777777" w:rsidR="002F2BB1" w:rsidRPr="00B2674E" w:rsidRDefault="002F2BB1" w:rsidP="0098740D">
            <w:pPr>
              <w:rPr>
                <w:rFonts w:cs="Arial"/>
              </w:rPr>
            </w:pPr>
            <w:r w:rsidRPr="00B2674E">
              <w:rPr>
                <w:rFonts w:cs="Arial"/>
              </w:rPr>
              <w:t>WEARERINVOICECATEGORYCODE</w:t>
            </w:r>
          </w:p>
        </w:tc>
        <w:tc>
          <w:tcPr>
            <w:tcW w:w="817" w:type="dxa"/>
          </w:tcPr>
          <w:p w14:paraId="4741523C" w14:textId="77777777" w:rsidR="002F2BB1" w:rsidRPr="00B2674E" w:rsidRDefault="002F2BB1" w:rsidP="0098740D">
            <w:r w:rsidRPr="00B2674E">
              <w:t>A6U</w:t>
            </w:r>
          </w:p>
        </w:tc>
        <w:tc>
          <w:tcPr>
            <w:tcW w:w="905" w:type="dxa"/>
          </w:tcPr>
          <w:p w14:paraId="2FFC9F3D" w14:textId="77777777" w:rsidR="002F2BB1" w:rsidRPr="00B2674E" w:rsidRDefault="002F2BB1" w:rsidP="0098740D">
            <w:r w:rsidRPr="00B2674E">
              <w:t>Y</w:t>
            </w:r>
          </w:p>
        </w:tc>
        <w:tc>
          <w:tcPr>
            <w:tcW w:w="4977" w:type="dxa"/>
          </w:tcPr>
          <w:p w14:paraId="0975C007" w14:textId="77777777" w:rsidR="002F2BB1" w:rsidRPr="00B2674E" w:rsidRDefault="002F2BB1" w:rsidP="0098740D">
            <w:pPr>
              <w:rPr>
                <w:sz w:val="18"/>
              </w:rPr>
            </w:pPr>
            <w:r w:rsidRPr="00B2674E">
              <w:rPr>
                <w:sz w:val="18"/>
              </w:rPr>
              <w:t>WEARERINVOICECATEGORY.CODE</w:t>
            </w:r>
          </w:p>
        </w:tc>
        <w:tc>
          <w:tcPr>
            <w:tcW w:w="2690" w:type="dxa"/>
          </w:tcPr>
          <w:p w14:paraId="0554905B" w14:textId="77777777" w:rsidR="002F2BB1" w:rsidRPr="00B2674E" w:rsidRDefault="002F2BB1" w:rsidP="0098740D">
            <w:pPr>
              <w:rPr>
                <w:sz w:val="18"/>
              </w:rPr>
            </w:pPr>
          </w:p>
        </w:tc>
      </w:tr>
      <w:tr w:rsidR="00365AB2" w:rsidRPr="00B2674E" w14:paraId="7D4DDE3B" w14:textId="77777777" w:rsidTr="003C6CBC">
        <w:tc>
          <w:tcPr>
            <w:tcW w:w="529" w:type="dxa"/>
          </w:tcPr>
          <w:p w14:paraId="6C61EDF6" w14:textId="77777777" w:rsidR="002F2BB1" w:rsidRPr="00B2674E" w:rsidRDefault="002F2BB1" w:rsidP="0098740D">
            <w:pPr>
              <w:rPr>
                <w:b/>
                <w:bCs/>
              </w:rPr>
            </w:pPr>
            <w:r w:rsidRPr="00B2674E">
              <w:rPr>
                <w:b/>
                <w:bCs/>
              </w:rPr>
              <w:t>AG</w:t>
            </w:r>
          </w:p>
        </w:tc>
        <w:tc>
          <w:tcPr>
            <w:tcW w:w="4224" w:type="dxa"/>
          </w:tcPr>
          <w:p w14:paraId="03F2EFE8" w14:textId="77777777" w:rsidR="002F2BB1" w:rsidRPr="00B2674E" w:rsidRDefault="002F2BB1" w:rsidP="0098740D">
            <w:pPr>
              <w:rPr>
                <w:rFonts w:cs="Arial"/>
              </w:rPr>
            </w:pPr>
            <w:r w:rsidRPr="00B2674E">
              <w:rPr>
                <w:rFonts w:cs="Arial"/>
              </w:rPr>
              <w:t>WEARERINVOICECATEGORYDESC</w:t>
            </w:r>
          </w:p>
        </w:tc>
        <w:tc>
          <w:tcPr>
            <w:tcW w:w="817" w:type="dxa"/>
          </w:tcPr>
          <w:p w14:paraId="19EA3C60" w14:textId="77777777" w:rsidR="002F2BB1" w:rsidRPr="00B2674E" w:rsidRDefault="002F2BB1" w:rsidP="0098740D">
            <w:r w:rsidRPr="00B2674E">
              <w:t>A30</w:t>
            </w:r>
          </w:p>
        </w:tc>
        <w:tc>
          <w:tcPr>
            <w:tcW w:w="905" w:type="dxa"/>
          </w:tcPr>
          <w:p w14:paraId="4A1ADEFB" w14:textId="77777777" w:rsidR="002F2BB1" w:rsidRPr="00B2674E" w:rsidRDefault="002F2BB1" w:rsidP="0098740D">
            <w:r w:rsidRPr="00B2674E">
              <w:t>Y</w:t>
            </w:r>
          </w:p>
        </w:tc>
        <w:tc>
          <w:tcPr>
            <w:tcW w:w="4977" w:type="dxa"/>
          </w:tcPr>
          <w:p w14:paraId="03E90E31" w14:textId="77777777" w:rsidR="002F2BB1" w:rsidRPr="00B2674E" w:rsidRDefault="002F2BB1" w:rsidP="0098740D">
            <w:pPr>
              <w:rPr>
                <w:sz w:val="18"/>
              </w:rPr>
            </w:pPr>
            <w:r w:rsidRPr="00B2674E">
              <w:rPr>
                <w:sz w:val="18"/>
              </w:rPr>
              <w:t>WEARERINVOICECATEGORY.DESCRIPTION</w:t>
            </w:r>
          </w:p>
        </w:tc>
        <w:tc>
          <w:tcPr>
            <w:tcW w:w="2690" w:type="dxa"/>
          </w:tcPr>
          <w:p w14:paraId="1ED21A76" w14:textId="77777777" w:rsidR="002F2BB1" w:rsidRPr="00B2674E" w:rsidRDefault="002F2BB1" w:rsidP="0098740D">
            <w:pPr>
              <w:rPr>
                <w:sz w:val="18"/>
              </w:rPr>
            </w:pPr>
          </w:p>
        </w:tc>
      </w:tr>
      <w:tr w:rsidR="00365AB2" w:rsidRPr="00B2674E" w14:paraId="1D04BA0D" w14:textId="77777777" w:rsidTr="003C6CBC">
        <w:tc>
          <w:tcPr>
            <w:tcW w:w="529" w:type="dxa"/>
          </w:tcPr>
          <w:p w14:paraId="2F537492" w14:textId="77777777" w:rsidR="002F2BB1" w:rsidRPr="00B2674E" w:rsidRDefault="002F2BB1" w:rsidP="0098740D">
            <w:pPr>
              <w:rPr>
                <w:b/>
                <w:bCs/>
              </w:rPr>
            </w:pPr>
            <w:r w:rsidRPr="00B2674E">
              <w:rPr>
                <w:b/>
                <w:bCs/>
              </w:rPr>
              <w:t>AH</w:t>
            </w:r>
          </w:p>
        </w:tc>
        <w:tc>
          <w:tcPr>
            <w:tcW w:w="4224" w:type="dxa"/>
          </w:tcPr>
          <w:p w14:paraId="2FABD7B0" w14:textId="77777777" w:rsidR="002F2BB1" w:rsidRPr="00B2674E" w:rsidRDefault="002F2BB1" w:rsidP="0098740D">
            <w:pPr>
              <w:rPr>
                <w:rFonts w:cs="Arial"/>
              </w:rPr>
            </w:pPr>
            <w:r w:rsidRPr="00B2674E">
              <w:rPr>
                <w:rFonts w:cs="Arial"/>
              </w:rPr>
              <w:t>WIC_EMPLOYERPERCENTAGE</w:t>
            </w:r>
          </w:p>
        </w:tc>
        <w:tc>
          <w:tcPr>
            <w:tcW w:w="817" w:type="dxa"/>
          </w:tcPr>
          <w:p w14:paraId="6E7E3BD3" w14:textId="77777777" w:rsidR="002F2BB1" w:rsidRPr="00B2674E" w:rsidRDefault="002F2BB1" w:rsidP="0098740D">
            <w:r w:rsidRPr="00B2674E">
              <w:t>N</w:t>
            </w:r>
          </w:p>
        </w:tc>
        <w:tc>
          <w:tcPr>
            <w:tcW w:w="905" w:type="dxa"/>
          </w:tcPr>
          <w:p w14:paraId="7BC9F307" w14:textId="77777777" w:rsidR="002F2BB1" w:rsidRPr="00B2674E" w:rsidRDefault="002F2BB1" w:rsidP="0098740D">
            <w:r w:rsidRPr="00B2674E">
              <w:t>Y</w:t>
            </w:r>
          </w:p>
        </w:tc>
        <w:tc>
          <w:tcPr>
            <w:tcW w:w="4977" w:type="dxa"/>
          </w:tcPr>
          <w:p w14:paraId="0D7D4A9C" w14:textId="77777777" w:rsidR="002F2BB1" w:rsidRPr="00B2674E" w:rsidRDefault="002F2BB1" w:rsidP="0098740D">
            <w:pPr>
              <w:rPr>
                <w:sz w:val="18"/>
              </w:rPr>
            </w:pPr>
            <w:r w:rsidRPr="00B2674E">
              <w:rPr>
                <w:sz w:val="18"/>
              </w:rPr>
              <w:t xml:space="preserve">Must be between 0 and 100 </w:t>
            </w:r>
          </w:p>
        </w:tc>
        <w:tc>
          <w:tcPr>
            <w:tcW w:w="2690" w:type="dxa"/>
          </w:tcPr>
          <w:p w14:paraId="1AA3E7EA" w14:textId="77777777" w:rsidR="002F2BB1" w:rsidRPr="00B2674E" w:rsidRDefault="002F2BB1" w:rsidP="0098740D">
            <w:pPr>
              <w:rPr>
                <w:sz w:val="18"/>
              </w:rPr>
            </w:pPr>
            <w:r w:rsidRPr="00B2674E">
              <w:rPr>
                <w:sz w:val="18"/>
              </w:rPr>
              <w:t>0 by default</w:t>
            </w:r>
          </w:p>
        </w:tc>
      </w:tr>
      <w:tr w:rsidR="00365AB2" w:rsidRPr="00B2674E" w14:paraId="1F1C14BD" w14:textId="77777777" w:rsidTr="00D44635">
        <w:tc>
          <w:tcPr>
            <w:tcW w:w="529" w:type="dxa"/>
          </w:tcPr>
          <w:p w14:paraId="5962477C" w14:textId="77777777" w:rsidR="00A71772" w:rsidRPr="00B2674E" w:rsidRDefault="00A71772" w:rsidP="00D44635">
            <w:pPr>
              <w:rPr>
                <w:b/>
                <w:bCs/>
              </w:rPr>
            </w:pPr>
            <w:r w:rsidRPr="00B2674E">
              <w:rPr>
                <w:b/>
                <w:bCs/>
              </w:rPr>
              <w:t>AI</w:t>
            </w:r>
          </w:p>
        </w:tc>
        <w:tc>
          <w:tcPr>
            <w:tcW w:w="4224" w:type="dxa"/>
          </w:tcPr>
          <w:p w14:paraId="2A5D33D1" w14:textId="77777777" w:rsidR="00A71772" w:rsidRPr="00B2674E" w:rsidRDefault="00A71772" w:rsidP="00D44635">
            <w:pPr>
              <w:rPr>
                <w:rFonts w:cs="Arial"/>
              </w:rPr>
            </w:pPr>
            <w:r w:rsidRPr="00B2674E">
              <w:rPr>
                <w:rFonts w:cs="Arial"/>
              </w:rPr>
              <w:t>WIC_MAXEMPLOYERAMOUNT</w:t>
            </w:r>
          </w:p>
        </w:tc>
        <w:tc>
          <w:tcPr>
            <w:tcW w:w="817" w:type="dxa"/>
          </w:tcPr>
          <w:p w14:paraId="5499B59C" w14:textId="77777777" w:rsidR="00A71772" w:rsidRPr="00B2674E" w:rsidRDefault="00A71772" w:rsidP="00D44635">
            <w:r w:rsidRPr="00B2674E">
              <w:t>N</w:t>
            </w:r>
          </w:p>
        </w:tc>
        <w:tc>
          <w:tcPr>
            <w:tcW w:w="905" w:type="dxa"/>
          </w:tcPr>
          <w:p w14:paraId="27D915F6" w14:textId="77777777" w:rsidR="00A71772" w:rsidRPr="00B2674E" w:rsidRDefault="00A71772" w:rsidP="00D44635">
            <w:r w:rsidRPr="00B2674E">
              <w:t>Y</w:t>
            </w:r>
          </w:p>
        </w:tc>
        <w:tc>
          <w:tcPr>
            <w:tcW w:w="4977" w:type="dxa"/>
          </w:tcPr>
          <w:p w14:paraId="4E2C549C" w14:textId="77777777" w:rsidR="00A71772" w:rsidRPr="00B2674E" w:rsidRDefault="00A71772" w:rsidP="00D44635">
            <w:pPr>
              <w:rPr>
                <w:sz w:val="18"/>
              </w:rPr>
            </w:pPr>
            <w:r w:rsidRPr="00B2674E">
              <w:rPr>
                <w:sz w:val="18"/>
              </w:rPr>
              <w:t>WEARERINVOICECATEGORY.MAXEMPLOYERAMOUNT</w:t>
            </w:r>
          </w:p>
        </w:tc>
        <w:tc>
          <w:tcPr>
            <w:tcW w:w="2690" w:type="dxa"/>
          </w:tcPr>
          <w:p w14:paraId="15B6C123" w14:textId="77777777" w:rsidR="00A71772" w:rsidRPr="00B2674E" w:rsidRDefault="00A71772" w:rsidP="00D44635">
            <w:pPr>
              <w:rPr>
                <w:sz w:val="18"/>
              </w:rPr>
            </w:pPr>
          </w:p>
        </w:tc>
      </w:tr>
      <w:tr w:rsidR="00365AB2" w:rsidRPr="00B2674E" w14:paraId="33F587D0" w14:textId="77777777" w:rsidTr="00D44635">
        <w:tc>
          <w:tcPr>
            <w:tcW w:w="529" w:type="dxa"/>
          </w:tcPr>
          <w:p w14:paraId="135452E8" w14:textId="77777777" w:rsidR="00A71772" w:rsidRPr="00B2674E" w:rsidRDefault="00A71772" w:rsidP="00D44635">
            <w:pPr>
              <w:rPr>
                <w:b/>
                <w:bCs/>
              </w:rPr>
            </w:pPr>
            <w:r w:rsidRPr="00B2674E">
              <w:rPr>
                <w:b/>
                <w:bCs/>
              </w:rPr>
              <w:t>AJ</w:t>
            </w:r>
          </w:p>
        </w:tc>
        <w:tc>
          <w:tcPr>
            <w:tcW w:w="4224" w:type="dxa"/>
          </w:tcPr>
          <w:p w14:paraId="24FD4342" w14:textId="77777777" w:rsidR="00A71772" w:rsidRPr="00B2674E" w:rsidRDefault="00A71772" w:rsidP="00D44635">
            <w:pPr>
              <w:rPr>
                <w:rFonts w:cs="Arial"/>
              </w:rPr>
            </w:pPr>
            <w:r w:rsidRPr="00B2674E">
              <w:rPr>
                <w:rFonts w:cs="Arial"/>
              </w:rPr>
              <w:t>PHASEIN_</w:t>
            </w:r>
            <w:r w:rsidRPr="00B2674E">
              <w:t>PRODUCTCODE</w:t>
            </w:r>
          </w:p>
        </w:tc>
        <w:tc>
          <w:tcPr>
            <w:tcW w:w="817" w:type="dxa"/>
          </w:tcPr>
          <w:p w14:paraId="2309FE90" w14:textId="77777777" w:rsidR="00A71772" w:rsidRPr="00B2674E" w:rsidRDefault="00A71772" w:rsidP="00D44635">
            <w:r w:rsidRPr="00B2674E">
              <w:t>A12U</w:t>
            </w:r>
          </w:p>
        </w:tc>
        <w:tc>
          <w:tcPr>
            <w:tcW w:w="905" w:type="dxa"/>
          </w:tcPr>
          <w:p w14:paraId="5177AE02" w14:textId="77777777" w:rsidR="00A71772" w:rsidRPr="00B2674E" w:rsidRDefault="00A71772" w:rsidP="00D44635">
            <w:r w:rsidRPr="00B2674E">
              <w:t>Y</w:t>
            </w:r>
          </w:p>
        </w:tc>
        <w:tc>
          <w:tcPr>
            <w:tcW w:w="4977" w:type="dxa"/>
          </w:tcPr>
          <w:p w14:paraId="775B5871" w14:textId="77777777" w:rsidR="00A71772" w:rsidRPr="00B2674E" w:rsidRDefault="00A71772" w:rsidP="00D44635">
            <w:pPr>
              <w:rPr>
                <w:sz w:val="18"/>
              </w:rPr>
            </w:pPr>
            <w:r w:rsidRPr="00B2674E">
              <w:rPr>
                <w:sz w:val="18"/>
              </w:rPr>
              <w:t>Optional Phase in (new) product code</w:t>
            </w:r>
          </w:p>
        </w:tc>
        <w:tc>
          <w:tcPr>
            <w:tcW w:w="2690" w:type="dxa"/>
          </w:tcPr>
          <w:p w14:paraId="065CDF77" w14:textId="77777777" w:rsidR="00A71772" w:rsidRPr="00B2674E" w:rsidRDefault="00CB0709" w:rsidP="00D44635">
            <w:pPr>
              <w:rPr>
                <w:sz w:val="18"/>
              </w:rPr>
            </w:pPr>
            <w:r w:rsidRPr="00B2674E">
              <w:rPr>
                <w:sz w:val="18"/>
              </w:rPr>
              <w:t>Must be an existing TOM=2 Product in I_PRODUCT</w:t>
            </w:r>
          </w:p>
        </w:tc>
      </w:tr>
      <w:tr w:rsidR="00365AB2" w:rsidRPr="00B2674E" w14:paraId="022335C6" w14:textId="77777777" w:rsidTr="00045AEB">
        <w:tc>
          <w:tcPr>
            <w:tcW w:w="529" w:type="dxa"/>
          </w:tcPr>
          <w:p w14:paraId="6D67F726" w14:textId="77777777" w:rsidR="00E1240B" w:rsidRPr="00B2674E" w:rsidRDefault="00E1240B" w:rsidP="00045AEB">
            <w:pPr>
              <w:rPr>
                <w:b/>
                <w:bCs/>
              </w:rPr>
            </w:pPr>
            <w:r w:rsidRPr="00B2674E">
              <w:rPr>
                <w:b/>
                <w:bCs/>
              </w:rPr>
              <w:t>AK</w:t>
            </w:r>
          </w:p>
        </w:tc>
        <w:tc>
          <w:tcPr>
            <w:tcW w:w="4224" w:type="dxa"/>
          </w:tcPr>
          <w:p w14:paraId="48815CAC" w14:textId="77777777" w:rsidR="00E1240B" w:rsidRPr="00B2674E" w:rsidRDefault="00E1240B" w:rsidP="00045AEB">
            <w:pPr>
              <w:rPr>
                <w:rFonts w:cs="Arial"/>
              </w:rPr>
            </w:pPr>
            <w:r w:rsidRPr="00B2674E">
              <w:rPr>
                <w:rFonts w:cs="Arial"/>
              </w:rPr>
              <w:t>PHASEIN_SIZECODE</w:t>
            </w:r>
          </w:p>
        </w:tc>
        <w:tc>
          <w:tcPr>
            <w:tcW w:w="817" w:type="dxa"/>
          </w:tcPr>
          <w:p w14:paraId="25CD13AB" w14:textId="77777777" w:rsidR="00E1240B" w:rsidRPr="00B2674E" w:rsidRDefault="00E1240B" w:rsidP="00045AEB">
            <w:r w:rsidRPr="00B2674E">
              <w:t>A12U</w:t>
            </w:r>
          </w:p>
        </w:tc>
        <w:tc>
          <w:tcPr>
            <w:tcW w:w="905" w:type="dxa"/>
          </w:tcPr>
          <w:p w14:paraId="47785126" w14:textId="77777777" w:rsidR="00E1240B" w:rsidRPr="00B2674E" w:rsidRDefault="00E1240B" w:rsidP="00045AEB">
            <w:r w:rsidRPr="00B2674E">
              <w:t>Y</w:t>
            </w:r>
          </w:p>
        </w:tc>
        <w:tc>
          <w:tcPr>
            <w:tcW w:w="4977" w:type="dxa"/>
          </w:tcPr>
          <w:p w14:paraId="6DCE0A53" w14:textId="77777777" w:rsidR="00E1240B" w:rsidRPr="00B2674E" w:rsidRDefault="00E1240B" w:rsidP="00045AEB">
            <w:pPr>
              <w:rPr>
                <w:sz w:val="18"/>
              </w:rPr>
            </w:pPr>
            <w:r w:rsidRPr="00B2674E">
              <w:rPr>
                <w:sz w:val="18"/>
              </w:rPr>
              <w:t>Optional Phase in (new) size code, then the phase in product</w:t>
            </w:r>
            <w:r w:rsidR="00CB0709" w:rsidRPr="00B2674E">
              <w:rPr>
                <w:sz w:val="18"/>
              </w:rPr>
              <w:t>, the previous field</w:t>
            </w:r>
            <w:r w:rsidRPr="00B2674E">
              <w:rPr>
                <w:sz w:val="18"/>
              </w:rPr>
              <w:t xml:space="preserve"> must also exist.</w:t>
            </w:r>
          </w:p>
        </w:tc>
        <w:tc>
          <w:tcPr>
            <w:tcW w:w="2690" w:type="dxa"/>
          </w:tcPr>
          <w:p w14:paraId="146F0518" w14:textId="77777777" w:rsidR="00E1240B" w:rsidRPr="00B2674E" w:rsidRDefault="00CB0709" w:rsidP="00045AEB">
            <w:pPr>
              <w:rPr>
                <w:sz w:val="18"/>
              </w:rPr>
            </w:pPr>
            <w:r w:rsidRPr="00B2674E">
              <w:rPr>
                <w:sz w:val="18"/>
              </w:rPr>
              <w:t>Only used when the previous field is filled</w:t>
            </w:r>
          </w:p>
        </w:tc>
      </w:tr>
      <w:tr w:rsidR="00365AB2" w:rsidRPr="00B2674E" w14:paraId="08616F89" w14:textId="77777777" w:rsidTr="00D44635">
        <w:tc>
          <w:tcPr>
            <w:tcW w:w="529" w:type="dxa"/>
          </w:tcPr>
          <w:p w14:paraId="1BD2AE6B" w14:textId="77777777" w:rsidR="00A71772" w:rsidRPr="00B2674E" w:rsidRDefault="00E1240B" w:rsidP="00D44635">
            <w:pPr>
              <w:rPr>
                <w:b/>
                <w:bCs/>
              </w:rPr>
            </w:pPr>
            <w:r w:rsidRPr="00B2674E">
              <w:rPr>
                <w:b/>
                <w:bCs/>
              </w:rPr>
              <w:t>AL</w:t>
            </w:r>
          </w:p>
        </w:tc>
        <w:tc>
          <w:tcPr>
            <w:tcW w:w="4224" w:type="dxa"/>
          </w:tcPr>
          <w:p w14:paraId="7C7A0F45" w14:textId="77777777" w:rsidR="00A71772" w:rsidRPr="00B2674E" w:rsidRDefault="00E1240B" w:rsidP="00E1240B">
            <w:pPr>
              <w:rPr>
                <w:rFonts w:cs="Arial"/>
              </w:rPr>
            </w:pPr>
            <w:r w:rsidRPr="00B2674E">
              <w:rPr>
                <w:rFonts w:cs="Arial"/>
              </w:rPr>
              <w:t>PHASEIN_DATEACTIVE_WIL</w:t>
            </w:r>
          </w:p>
        </w:tc>
        <w:tc>
          <w:tcPr>
            <w:tcW w:w="817" w:type="dxa"/>
          </w:tcPr>
          <w:p w14:paraId="71A8B716" w14:textId="77777777" w:rsidR="00A71772" w:rsidRPr="00B2674E" w:rsidRDefault="00E1240B" w:rsidP="00D44635">
            <w:r w:rsidRPr="00B2674E">
              <w:t>D</w:t>
            </w:r>
          </w:p>
        </w:tc>
        <w:tc>
          <w:tcPr>
            <w:tcW w:w="905" w:type="dxa"/>
          </w:tcPr>
          <w:p w14:paraId="7084ABEB" w14:textId="77777777" w:rsidR="00A71772" w:rsidRPr="00B2674E" w:rsidRDefault="00A71772" w:rsidP="00D44635">
            <w:r w:rsidRPr="00B2674E">
              <w:t>Y</w:t>
            </w:r>
          </w:p>
        </w:tc>
        <w:tc>
          <w:tcPr>
            <w:tcW w:w="4977" w:type="dxa"/>
          </w:tcPr>
          <w:p w14:paraId="2CC449FD" w14:textId="77777777" w:rsidR="00A71772" w:rsidRPr="00B2674E" w:rsidRDefault="00A71772" w:rsidP="00A43C62">
            <w:pPr>
              <w:rPr>
                <w:sz w:val="18"/>
              </w:rPr>
            </w:pPr>
            <w:r w:rsidRPr="00B2674E">
              <w:rPr>
                <w:sz w:val="18"/>
              </w:rPr>
              <w:t>Optional Phase in</w:t>
            </w:r>
            <w:r w:rsidR="00E1240B" w:rsidRPr="00B2674E">
              <w:rPr>
                <w:sz w:val="18"/>
              </w:rPr>
              <w:t xml:space="preserve"> </w:t>
            </w:r>
            <w:r w:rsidR="00CB0709" w:rsidRPr="00B2674E">
              <w:rPr>
                <w:sz w:val="18"/>
              </w:rPr>
              <w:t xml:space="preserve">(new) </w:t>
            </w:r>
            <w:r w:rsidR="00E1240B" w:rsidRPr="00B2674E">
              <w:rPr>
                <w:sz w:val="18"/>
              </w:rPr>
              <w:t xml:space="preserve">date active for the </w:t>
            </w:r>
            <w:r w:rsidR="00E1240B" w:rsidRPr="00B2674E">
              <w:rPr>
                <w:b/>
                <w:sz w:val="18"/>
              </w:rPr>
              <w:t>new</w:t>
            </w:r>
            <w:r w:rsidR="00E1240B" w:rsidRPr="00B2674E">
              <w:rPr>
                <w:sz w:val="18"/>
              </w:rPr>
              <w:t xml:space="preserve"> Wearerinventory line</w:t>
            </w:r>
            <w:r w:rsidR="00442FAC" w:rsidRPr="00B2674E">
              <w:rPr>
                <w:sz w:val="18"/>
              </w:rPr>
              <w:t xml:space="preserve"> (WIL)</w:t>
            </w:r>
            <w:r w:rsidRPr="00B2674E">
              <w:rPr>
                <w:sz w:val="18"/>
              </w:rPr>
              <w:t>.</w:t>
            </w:r>
            <w:r w:rsidR="00CB0709" w:rsidRPr="00B2674E">
              <w:rPr>
                <w:sz w:val="18"/>
              </w:rPr>
              <w:t xml:space="preserve"> It can already exist, if it does not exists it will be created with this date active, otherwise the existing wearerinventory line will be taken and this date will not be updated. </w:t>
            </w:r>
          </w:p>
        </w:tc>
        <w:tc>
          <w:tcPr>
            <w:tcW w:w="2690" w:type="dxa"/>
          </w:tcPr>
          <w:p w14:paraId="01572CE1" w14:textId="77777777" w:rsidR="00A71772" w:rsidRPr="00B2674E" w:rsidRDefault="00CB0709" w:rsidP="00CB0709">
            <w:pPr>
              <w:rPr>
                <w:sz w:val="18"/>
              </w:rPr>
            </w:pPr>
            <w:r w:rsidRPr="00B2674E">
              <w:rPr>
                <w:sz w:val="18"/>
              </w:rPr>
              <w:t>Only used if the previous 2 fields are also filled</w:t>
            </w:r>
          </w:p>
        </w:tc>
      </w:tr>
      <w:tr w:rsidR="00365AB2" w:rsidRPr="00B2674E" w14:paraId="3A0ADE9F" w14:textId="77777777" w:rsidTr="00D44635">
        <w:tc>
          <w:tcPr>
            <w:tcW w:w="529" w:type="dxa"/>
          </w:tcPr>
          <w:p w14:paraId="1D008C4D" w14:textId="77777777" w:rsidR="00204F1B" w:rsidRPr="00B2674E" w:rsidRDefault="00204F1B" w:rsidP="00D44635">
            <w:pPr>
              <w:rPr>
                <w:b/>
                <w:bCs/>
              </w:rPr>
            </w:pPr>
            <w:r w:rsidRPr="00B2674E">
              <w:rPr>
                <w:b/>
                <w:bCs/>
              </w:rPr>
              <w:t>AM</w:t>
            </w:r>
          </w:p>
        </w:tc>
        <w:tc>
          <w:tcPr>
            <w:tcW w:w="4224" w:type="dxa"/>
          </w:tcPr>
          <w:p w14:paraId="3913276C" w14:textId="77777777" w:rsidR="00204F1B" w:rsidRPr="00B2674E" w:rsidRDefault="00204F1B" w:rsidP="00E1240B">
            <w:pPr>
              <w:rPr>
                <w:rFonts w:cs="Arial"/>
              </w:rPr>
            </w:pPr>
            <w:r w:rsidRPr="00B2674E">
              <w:rPr>
                <w:rFonts w:cs="Arial"/>
              </w:rPr>
              <w:t>TEMPORARYRENTSTOPSTARTDATE</w:t>
            </w:r>
          </w:p>
        </w:tc>
        <w:tc>
          <w:tcPr>
            <w:tcW w:w="817" w:type="dxa"/>
          </w:tcPr>
          <w:p w14:paraId="2EDC3A55" w14:textId="77777777" w:rsidR="00204F1B" w:rsidRPr="00B2674E" w:rsidRDefault="00204F1B" w:rsidP="00D44635">
            <w:r w:rsidRPr="00B2674E">
              <w:t>D</w:t>
            </w:r>
          </w:p>
        </w:tc>
        <w:tc>
          <w:tcPr>
            <w:tcW w:w="905" w:type="dxa"/>
          </w:tcPr>
          <w:p w14:paraId="51B693D0" w14:textId="77777777" w:rsidR="00204F1B" w:rsidRPr="00B2674E" w:rsidRDefault="00204F1B" w:rsidP="00D44635">
            <w:r w:rsidRPr="00B2674E">
              <w:t>Y</w:t>
            </w:r>
          </w:p>
        </w:tc>
        <w:tc>
          <w:tcPr>
            <w:tcW w:w="4977" w:type="dxa"/>
          </w:tcPr>
          <w:p w14:paraId="64517098" w14:textId="77777777" w:rsidR="00204F1B" w:rsidRPr="00B2674E" w:rsidRDefault="00204F1B" w:rsidP="00A43C62">
            <w:pPr>
              <w:rPr>
                <w:sz w:val="18"/>
              </w:rPr>
            </w:pPr>
            <w:r w:rsidRPr="00B2674E">
              <w:rPr>
                <w:sz w:val="18"/>
              </w:rPr>
              <w:t>Optional temporary start date, when used also fill enddate</w:t>
            </w:r>
          </w:p>
        </w:tc>
        <w:tc>
          <w:tcPr>
            <w:tcW w:w="2690" w:type="dxa"/>
          </w:tcPr>
          <w:p w14:paraId="235975DA" w14:textId="77777777" w:rsidR="00204F1B" w:rsidRPr="00B2674E" w:rsidRDefault="00204F1B" w:rsidP="00CB0709">
            <w:pPr>
              <w:rPr>
                <w:sz w:val="18"/>
              </w:rPr>
            </w:pPr>
          </w:p>
        </w:tc>
      </w:tr>
      <w:tr w:rsidR="00365AB2" w:rsidRPr="00B2674E" w14:paraId="3EFF2598" w14:textId="77777777" w:rsidTr="00D44635">
        <w:tc>
          <w:tcPr>
            <w:tcW w:w="529" w:type="dxa"/>
          </w:tcPr>
          <w:p w14:paraId="4E0B5CF7" w14:textId="77777777" w:rsidR="00204F1B" w:rsidRPr="00B2674E" w:rsidRDefault="00204F1B" w:rsidP="00D44635">
            <w:pPr>
              <w:rPr>
                <w:b/>
                <w:bCs/>
              </w:rPr>
            </w:pPr>
            <w:r w:rsidRPr="00B2674E">
              <w:rPr>
                <w:b/>
                <w:bCs/>
              </w:rPr>
              <w:t>AN</w:t>
            </w:r>
          </w:p>
        </w:tc>
        <w:tc>
          <w:tcPr>
            <w:tcW w:w="4224" w:type="dxa"/>
          </w:tcPr>
          <w:p w14:paraId="24FA5C74" w14:textId="77777777" w:rsidR="00204F1B" w:rsidRPr="00B2674E" w:rsidRDefault="00204F1B" w:rsidP="00E1240B">
            <w:pPr>
              <w:rPr>
                <w:rFonts w:cs="Arial"/>
              </w:rPr>
            </w:pPr>
            <w:r w:rsidRPr="00B2674E">
              <w:rPr>
                <w:rFonts w:cs="Arial"/>
              </w:rPr>
              <w:t>TEMPORARYRENTSTOPENDDATE</w:t>
            </w:r>
          </w:p>
        </w:tc>
        <w:tc>
          <w:tcPr>
            <w:tcW w:w="817" w:type="dxa"/>
          </w:tcPr>
          <w:p w14:paraId="33B9971F" w14:textId="77777777" w:rsidR="00204F1B" w:rsidRPr="00B2674E" w:rsidRDefault="00204F1B" w:rsidP="00D44635">
            <w:r w:rsidRPr="00B2674E">
              <w:t>D</w:t>
            </w:r>
          </w:p>
        </w:tc>
        <w:tc>
          <w:tcPr>
            <w:tcW w:w="905" w:type="dxa"/>
          </w:tcPr>
          <w:p w14:paraId="71E756F3" w14:textId="77777777" w:rsidR="00204F1B" w:rsidRPr="00B2674E" w:rsidRDefault="00204F1B" w:rsidP="00D44635">
            <w:r w:rsidRPr="00B2674E">
              <w:t>Y</w:t>
            </w:r>
          </w:p>
        </w:tc>
        <w:tc>
          <w:tcPr>
            <w:tcW w:w="4977" w:type="dxa"/>
          </w:tcPr>
          <w:p w14:paraId="52FFAE8C" w14:textId="77777777" w:rsidR="00204F1B" w:rsidRPr="00B2674E" w:rsidRDefault="00204F1B" w:rsidP="00A43C62">
            <w:pPr>
              <w:rPr>
                <w:sz w:val="18"/>
              </w:rPr>
            </w:pPr>
            <w:r w:rsidRPr="00B2674E">
              <w:rPr>
                <w:sz w:val="18"/>
              </w:rPr>
              <w:t>When filled must be greater then start date.</w:t>
            </w:r>
          </w:p>
        </w:tc>
        <w:tc>
          <w:tcPr>
            <w:tcW w:w="2690" w:type="dxa"/>
          </w:tcPr>
          <w:p w14:paraId="35D81DE2" w14:textId="77777777" w:rsidR="00204F1B" w:rsidRPr="00B2674E" w:rsidRDefault="00204F1B" w:rsidP="00CB0709">
            <w:pPr>
              <w:rPr>
                <w:sz w:val="18"/>
              </w:rPr>
            </w:pPr>
          </w:p>
        </w:tc>
      </w:tr>
    </w:tbl>
    <w:p w14:paraId="5D51FE6D" w14:textId="77777777" w:rsidR="00EA1221" w:rsidRPr="00B2674E" w:rsidRDefault="00EA1221">
      <w:r w:rsidRPr="00B2674E">
        <w:rPr>
          <w:i/>
          <w:iCs/>
        </w:rPr>
        <w:t>Remarks:</w:t>
      </w:r>
      <w:r w:rsidR="00204F1B" w:rsidRPr="00B2674E">
        <w:rPr>
          <w:i/>
          <w:iCs/>
        </w:rPr>
        <w:t xml:space="preserve"> </w:t>
      </w:r>
      <w:r w:rsidRPr="00B2674E">
        <w:t>For every item in wearer inventory a corresponding record product</w:t>
      </w:r>
      <w:r w:rsidR="00AA3A45" w:rsidRPr="00B2674E">
        <w:t xml:space="preserve"> </w:t>
      </w:r>
      <w:r w:rsidRPr="00B2674E">
        <w:t>list per customer MUST exist in ABSSolute. If it is not imported via TABLE 5.1, then it will be created here automatically.</w:t>
      </w:r>
    </w:p>
    <w:p w14:paraId="2D9A7D02" w14:textId="77777777" w:rsidR="00EA1221" w:rsidRPr="00B2674E" w:rsidRDefault="00EA1221" w:rsidP="00AB0E1C">
      <w:pPr>
        <w:pStyle w:val="Heading2"/>
      </w:pPr>
      <w:bookmarkStart w:id="218" w:name="_Toc147747777"/>
      <w:r w:rsidRPr="00B2674E">
        <w:t>I_EMBLEMTEMPLATE</w:t>
      </w:r>
      <w:bookmarkEnd w:id="218"/>
    </w:p>
    <w:p w14:paraId="1ABA6E4D" w14:textId="77777777" w:rsidR="00EA1221" w:rsidRPr="00B2674E" w:rsidRDefault="00EA1221">
      <w:r w:rsidRPr="00B2674E">
        <w:t>File name</w:t>
      </w:r>
      <w:r w:rsidRPr="00B2674E">
        <w:tab/>
        <w:t xml:space="preserve">: </w:t>
      </w:r>
      <w:r w:rsidRPr="00B2674E">
        <w:rPr>
          <w:b/>
          <w:bCs/>
        </w:rPr>
        <w:t>EMBLTEMP.CSV</w:t>
      </w:r>
    </w:p>
    <w:p w14:paraId="7D2638C4" w14:textId="77777777" w:rsidR="00EA1221" w:rsidRPr="00B2674E" w:rsidRDefault="00EA1221">
      <w:r w:rsidRPr="00B2674E">
        <w:t>Unique index</w:t>
      </w:r>
      <w:r w:rsidRPr="00B2674E">
        <w:tab/>
        <w:t>: CUSTOMERNUMBER, TEMPLATECODE, PRODUCTCODE, SIZECODE, TEXTCOLORCODE, BORDERCOLORCODE, BACKGROUNDCOLORCODE, FABRICCODE, PLACEMENTCODE, EMBLEMFONTDESCRIPTION.</w:t>
      </w:r>
    </w:p>
    <w:tbl>
      <w:tblPr>
        <w:tblW w:w="1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4394"/>
        <w:gridCol w:w="850"/>
        <w:gridCol w:w="905"/>
        <w:gridCol w:w="4224"/>
        <w:gridCol w:w="3092"/>
      </w:tblGrid>
      <w:tr w:rsidR="00365AB2" w:rsidRPr="00B2674E" w14:paraId="26321B4A" w14:textId="77777777" w:rsidTr="003073CF">
        <w:tc>
          <w:tcPr>
            <w:tcW w:w="533" w:type="dxa"/>
            <w:shd w:val="clear" w:color="auto" w:fill="C0C0C0"/>
          </w:tcPr>
          <w:p w14:paraId="3E5CAB44" w14:textId="77777777" w:rsidR="00EA1221" w:rsidRPr="00B2674E" w:rsidRDefault="00EA1221"/>
        </w:tc>
        <w:tc>
          <w:tcPr>
            <w:tcW w:w="4394" w:type="dxa"/>
            <w:shd w:val="clear" w:color="auto" w:fill="C0C0C0"/>
          </w:tcPr>
          <w:p w14:paraId="0423377C" w14:textId="77777777" w:rsidR="00EA1221" w:rsidRPr="00B2674E" w:rsidRDefault="00EA1221">
            <w:pPr>
              <w:rPr>
                <w:b/>
                <w:bCs/>
              </w:rPr>
            </w:pPr>
            <w:r w:rsidRPr="00B2674E">
              <w:rPr>
                <w:b/>
                <w:bCs/>
              </w:rPr>
              <w:t>FIELDNAME</w:t>
            </w:r>
          </w:p>
        </w:tc>
        <w:tc>
          <w:tcPr>
            <w:tcW w:w="850" w:type="dxa"/>
            <w:shd w:val="clear" w:color="auto" w:fill="C0C0C0"/>
          </w:tcPr>
          <w:p w14:paraId="5614331D" w14:textId="77777777" w:rsidR="00EA1221" w:rsidRPr="00B2674E" w:rsidRDefault="00EA1221">
            <w:pPr>
              <w:rPr>
                <w:b/>
                <w:bCs/>
              </w:rPr>
            </w:pPr>
            <w:r w:rsidRPr="00B2674E">
              <w:rPr>
                <w:b/>
                <w:bCs/>
              </w:rPr>
              <w:t>TYPE</w:t>
            </w:r>
          </w:p>
        </w:tc>
        <w:tc>
          <w:tcPr>
            <w:tcW w:w="905" w:type="dxa"/>
            <w:shd w:val="clear" w:color="auto" w:fill="C0C0C0"/>
          </w:tcPr>
          <w:p w14:paraId="5FF9B9AC" w14:textId="77777777" w:rsidR="00EA1221" w:rsidRPr="00B2674E" w:rsidRDefault="00EA1221">
            <w:pPr>
              <w:rPr>
                <w:b/>
                <w:bCs/>
              </w:rPr>
            </w:pPr>
            <w:r w:rsidRPr="00B2674E">
              <w:rPr>
                <w:b/>
                <w:bCs/>
              </w:rPr>
              <w:t>EMPTY</w:t>
            </w:r>
          </w:p>
        </w:tc>
        <w:tc>
          <w:tcPr>
            <w:tcW w:w="4224" w:type="dxa"/>
            <w:shd w:val="clear" w:color="auto" w:fill="C0C0C0"/>
          </w:tcPr>
          <w:p w14:paraId="0A54E908" w14:textId="77777777" w:rsidR="00EA1221" w:rsidRPr="00B2674E" w:rsidRDefault="00EA1221">
            <w:pPr>
              <w:rPr>
                <w:b/>
                <w:bCs/>
              </w:rPr>
            </w:pPr>
            <w:r w:rsidRPr="00B2674E">
              <w:rPr>
                <w:b/>
                <w:bCs/>
              </w:rPr>
              <w:t>DESCRIPTION</w:t>
            </w:r>
          </w:p>
        </w:tc>
        <w:tc>
          <w:tcPr>
            <w:tcW w:w="3092" w:type="dxa"/>
            <w:shd w:val="clear" w:color="auto" w:fill="C0C0C0"/>
          </w:tcPr>
          <w:p w14:paraId="767CA0CF" w14:textId="77777777" w:rsidR="00EA1221" w:rsidRPr="00B2674E" w:rsidRDefault="00EA1221">
            <w:pPr>
              <w:rPr>
                <w:b/>
                <w:bCs/>
              </w:rPr>
            </w:pPr>
            <w:r w:rsidRPr="00B2674E">
              <w:rPr>
                <w:b/>
                <w:bCs/>
              </w:rPr>
              <w:t>REMARK</w:t>
            </w:r>
          </w:p>
        </w:tc>
      </w:tr>
      <w:tr w:rsidR="00365AB2" w:rsidRPr="00B2674E" w14:paraId="201585FA" w14:textId="77777777" w:rsidTr="003073CF">
        <w:tc>
          <w:tcPr>
            <w:tcW w:w="533" w:type="dxa"/>
          </w:tcPr>
          <w:p w14:paraId="6B4DA38C" w14:textId="77777777" w:rsidR="00EA1221" w:rsidRPr="00B2674E" w:rsidRDefault="00EA1221">
            <w:pPr>
              <w:rPr>
                <w:b/>
                <w:bCs/>
              </w:rPr>
            </w:pPr>
            <w:r w:rsidRPr="00B2674E">
              <w:rPr>
                <w:b/>
                <w:bCs/>
              </w:rPr>
              <w:t>A</w:t>
            </w:r>
          </w:p>
        </w:tc>
        <w:tc>
          <w:tcPr>
            <w:tcW w:w="4394" w:type="dxa"/>
          </w:tcPr>
          <w:p w14:paraId="1C881E82" w14:textId="77777777" w:rsidR="00EA1221" w:rsidRPr="00B2674E" w:rsidRDefault="00EA1221">
            <w:r w:rsidRPr="00B2674E">
              <w:t xml:space="preserve">CUSTOMERNUMBER </w:t>
            </w:r>
          </w:p>
        </w:tc>
        <w:tc>
          <w:tcPr>
            <w:tcW w:w="850" w:type="dxa"/>
          </w:tcPr>
          <w:p w14:paraId="2D072364" w14:textId="77777777" w:rsidR="00EA1221" w:rsidRPr="00B2674E" w:rsidRDefault="00EA1221">
            <w:r w:rsidRPr="00B2674E">
              <w:t>N</w:t>
            </w:r>
          </w:p>
        </w:tc>
        <w:tc>
          <w:tcPr>
            <w:tcW w:w="905" w:type="dxa"/>
          </w:tcPr>
          <w:p w14:paraId="05E575B8" w14:textId="77777777" w:rsidR="00EA1221" w:rsidRPr="00B2674E" w:rsidRDefault="00EA1221">
            <w:r w:rsidRPr="00B2674E">
              <w:t>N</w:t>
            </w:r>
          </w:p>
        </w:tc>
        <w:tc>
          <w:tcPr>
            <w:tcW w:w="4224" w:type="dxa"/>
          </w:tcPr>
          <w:p w14:paraId="4EE1C4C5" w14:textId="77777777" w:rsidR="00EA1221" w:rsidRPr="00B2674E" w:rsidRDefault="00EA1221">
            <w:pPr>
              <w:rPr>
                <w:sz w:val="18"/>
              </w:rPr>
            </w:pPr>
            <w:r w:rsidRPr="00B2674E">
              <w:rPr>
                <w:sz w:val="18"/>
              </w:rPr>
              <w:t>Number must exist in customer.csv</w:t>
            </w:r>
          </w:p>
        </w:tc>
        <w:tc>
          <w:tcPr>
            <w:tcW w:w="3092" w:type="dxa"/>
          </w:tcPr>
          <w:p w14:paraId="4646AADC" w14:textId="77777777" w:rsidR="00EA1221" w:rsidRPr="00B2674E" w:rsidRDefault="00EA1221">
            <w:pPr>
              <w:rPr>
                <w:sz w:val="18"/>
              </w:rPr>
            </w:pPr>
          </w:p>
        </w:tc>
      </w:tr>
      <w:tr w:rsidR="00365AB2" w:rsidRPr="00B2674E" w14:paraId="542B06EB" w14:textId="77777777" w:rsidTr="003073CF">
        <w:tc>
          <w:tcPr>
            <w:tcW w:w="533" w:type="dxa"/>
          </w:tcPr>
          <w:p w14:paraId="74C1894E" w14:textId="77777777" w:rsidR="00EA1221" w:rsidRPr="00B2674E" w:rsidRDefault="00EA1221">
            <w:pPr>
              <w:rPr>
                <w:b/>
                <w:bCs/>
              </w:rPr>
            </w:pPr>
            <w:r w:rsidRPr="00B2674E">
              <w:rPr>
                <w:b/>
                <w:bCs/>
              </w:rPr>
              <w:t>B</w:t>
            </w:r>
          </w:p>
        </w:tc>
        <w:tc>
          <w:tcPr>
            <w:tcW w:w="4394" w:type="dxa"/>
          </w:tcPr>
          <w:p w14:paraId="3FBD6C19" w14:textId="77777777" w:rsidR="00EA1221" w:rsidRPr="00B2674E" w:rsidRDefault="00EA1221">
            <w:r w:rsidRPr="00B2674E">
              <w:t xml:space="preserve">TEMPLATECODE </w:t>
            </w:r>
          </w:p>
        </w:tc>
        <w:tc>
          <w:tcPr>
            <w:tcW w:w="850" w:type="dxa"/>
          </w:tcPr>
          <w:p w14:paraId="60E8D12C" w14:textId="77777777" w:rsidR="00EA1221" w:rsidRPr="00B2674E" w:rsidRDefault="00EA1221">
            <w:r w:rsidRPr="00B2674E">
              <w:t>A6</w:t>
            </w:r>
          </w:p>
        </w:tc>
        <w:tc>
          <w:tcPr>
            <w:tcW w:w="905" w:type="dxa"/>
          </w:tcPr>
          <w:p w14:paraId="5EAD79DF" w14:textId="77777777" w:rsidR="00EA1221" w:rsidRPr="00B2674E" w:rsidRDefault="00EA1221">
            <w:r w:rsidRPr="00B2674E">
              <w:t>N</w:t>
            </w:r>
          </w:p>
        </w:tc>
        <w:tc>
          <w:tcPr>
            <w:tcW w:w="4224" w:type="dxa"/>
          </w:tcPr>
          <w:p w14:paraId="402947A3" w14:textId="77777777" w:rsidR="00EA1221" w:rsidRPr="00B2674E" w:rsidRDefault="00EA1221">
            <w:pPr>
              <w:rPr>
                <w:sz w:val="18"/>
              </w:rPr>
            </w:pPr>
          </w:p>
        </w:tc>
        <w:tc>
          <w:tcPr>
            <w:tcW w:w="3092" w:type="dxa"/>
          </w:tcPr>
          <w:p w14:paraId="0AAE1A13" w14:textId="77777777" w:rsidR="00EA1221" w:rsidRPr="00B2674E" w:rsidRDefault="00EA1221">
            <w:pPr>
              <w:rPr>
                <w:sz w:val="18"/>
              </w:rPr>
            </w:pPr>
          </w:p>
        </w:tc>
      </w:tr>
      <w:tr w:rsidR="00365AB2" w:rsidRPr="00B2674E" w14:paraId="330A9C01" w14:textId="77777777" w:rsidTr="003073CF">
        <w:tc>
          <w:tcPr>
            <w:tcW w:w="533" w:type="dxa"/>
          </w:tcPr>
          <w:p w14:paraId="11B5522C" w14:textId="77777777" w:rsidR="00EA1221" w:rsidRPr="00B2674E" w:rsidRDefault="00EA1221">
            <w:pPr>
              <w:rPr>
                <w:b/>
                <w:bCs/>
              </w:rPr>
            </w:pPr>
            <w:r w:rsidRPr="00B2674E">
              <w:rPr>
                <w:b/>
                <w:bCs/>
              </w:rPr>
              <w:t>C</w:t>
            </w:r>
          </w:p>
        </w:tc>
        <w:tc>
          <w:tcPr>
            <w:tcW w:w="4394" w:type="dxa"/>
          </w:tcPr>
          <w:p w14:paraId="741E0B91" w14:textId="77777777" w:rsidR="00EA1221" w:rsidRPr="00B2674E" w:rsidRDefault="00EA1221">
            <w:r w:rsidRPr="00B2674E">
              <w:t xml:space="preserve">TEMPLATEDESCRIPTION </w:t>
            </w:r>
          </w:p>
        </w:tc>
        <w:tc>
          <w:tcPr>
            <w:tcW w:w="850" w:type="dxa"/>
          </w:tcPr>
          <w:p w14:paraId="3FAEB29C" w14:textId="77777777" w:rsidR="00EA1221" w:rsidRPr="00B2674E" w:rsidRDefault="00EA1221">
            <w:r w:rsidRPr="00B2674E">
              <w:t>A30</w:t>
            </w:r>
          </w:p>
        </w:tc>
        <w:tc>
          <w:tcPr>
            <w:tcW w:w="905" w:type="dxa"/>
          </w:tcPr>
          <w:p w14:paraId="2C06EB1B" w14:textId="77777777" w:rsidR="00EA1221" w:rsidRPr="00B2674E" w:rsidRDefault="00EA1221">
            <w:r w:rsidRPr="00B2674E">
              <w:t>N</w:t>
            </w:r>
          </w:p>
        </w:tc>
        <w:tc>
          <w:tcPr>
            <w:tcW w:w="4224" w:type="dxa"/>
          </w:tcPr>
          <w:p w14:paraId="20763BE2" w14:textId="77777777" w:rsidR="00EA1221" w:rsidRPr="00B2674E" w:rsidRDefault="00EA1221">
            <w:pPr>
              <w:rPr>
                <w:sz w:val="18"/>
              </w:rPr>
            </w:pPr>
          </w:p>
        </w:tc>
        <w:tc>
          <w:tcPr>
            <w:tcW w:w="3092" w:type="dxa"/>
          </w:tcPr>
          <w:p w14:paraId="72E4151B" w14:textId="77777777" w:rsidR="00EA1221" w:rsidRPr="00B2674E" w:rsidRDefault="00EA1221">
            <w:pPr>
              <w:rPr>
                <w:sz w:val="18"/>
              </w:rPr>
            </w:pPr>
          </w:p>
        </w:tc>
      </w:tr>
      <w:tr w:rsidR="00365AB2" w:rsidRPr="00B2674E" w14:paraId="42CDF61C" w14:textId="77777777" w:rsidTr="003073CF">
        <w:tc>
          <w:tcPr>
            <w:tcW w:w="533" w:type="dxa"/>
          </w:tcPr>
          <w:p w14:paraId="390F9B1F" w14:textId="77777777" w:rsidR="00EA1221" w:rsidRPr="00B2674E" w:rsidRDefault="00EA1221">
            <w:pPr>
              <w:rPr>
                <w:b/>
                <w:bCs/>
              </w:rPr>
            </w:pPr>
            <w:r w:rsidRPr="00B2674E">
              <w:rPr>
                <w:b/>
                <w:bCs/>
              </w:rPr>
              <w:t>D</w:t>
            </w:r>
          </w:p>
        </w:tc>
        <w:tc>
          <w:tcPr>
            <w:tcW w:w="4394" w:type="dxa"/>
          </w:tcPr>
          <w:p w14:paraId="26BEB60D" w14:textId="77777777" w:rsidR="00EA1221" w:rsidRPr="00B2674E" w:rsidRDefault="00EA1221">
            <w:r w:rsidRPr="00B2674E">
              <w:t>TEMPLATERENTPRICE</w:t>
            </w:r>
          </w:p>
        </w:tc>
        <w:tc>
          <w:tcPr>
            <w:tcW w:w="850" w:type="dxa"/>
          </w:tcPr>
          <w:p w14:paraId="7D5AD6A1" w14:textId="77777777" w:rsidR="00EA1221" w:rsidRPr="00B2674E" w:rsidRDefault="00EA1221">
            <w:r w:rsidRPr="00B2674E">
              <w:t>F</w:t>
            </w:r>
          </w:p>
        </w:tc>
        <w:tc>
          <w:tcPr>
            <w:tcW w:w="905" w:type="dxa"/>
          </w:tcPr>
          <w:p w14:paraId="20E8CA63" w14:textId="77777777" w:rsidR="00EA1221" w:rsidRPr="00B2674E" w:rsidRDefault="00EA1221">
            <w:r w:rsidRPr="00B2674E">
              <w:t>Y</w:t>
            </w:r>
          </w:p>
        </w:tc>
        <w:tc>
          <w:tcPr>
            <w:tcW w:w="4224" w:type="dxa"/>
          </w:tcPr>
          <w:p w14:paraId="1DA90106" w14:textId="77777777" w:rsidR="00EA1221" w:rsidRPr="00B2674E" w:rsidRDefault="00EA1221">
            <w:pPr>
              <w:rPr>
                <w:sz w:val="18"/>
              </w:rPr>
            </w:pPr>
            <w:r w:rsidRPr="00B2674E">
              <w:rPr>
                <w:sz w:val="18"/>
              </w:rPr>
              <w:t>Rent price linked to the emblem template</w:t>
            </w:r>
          </w:p>
        </w:tc>
        <w:tc>
          <w:tcPr>
            <w:tcW w:w="3092" w:type="dxa"/>
          </w:tcPr>
          <w:p w14:paraId="7798FA79" w14:textId="77777777" w:rsidR="00EA1221" w:rsidRPr="00B2674E" w:rsidRDefault="00EA1221">
            <w:pPr>
              <w:rPr>
                <w:sz w:val="18"/>
              </w:rPr>
            </w:pPr>
          </w:p>
        </w:tc>
      </w:tr>
      <w:tr w:rsidR="00365AB2" w:rsidRPr="00B2674E" w14:paraId="79B5DF15" w14:textId="77777777" w:rsidTr="003073CF">
        <w:tc>
          <w:tcPr>
            <w:tcW w:w="533" w:type="dxa"/>
          </w:tcPr>
          <w:p w14:paraId="72675747" w14:textId="77777777" w:rsidR="00EA1221" w:rsidRPr="00B2674E" w:rsidRDefault="00EA1221">
            <w:pPr>
              <w:rPr>
                <w:b/>
                <w:bCs/>
              </w:rPr>
            </w:pPr>
            <w:r w:rsidRPr="00B2674E">
              <w:rPr>
                <w:b/>
                <w:bCs/>
              </w:rPr>
              <w:t>E</w:t>
            </w:r>
          </w:p>
        </w:tc>
        <w:tc>
          <w:tcPr>
            <w:tcW w:w="4394" w:type="dxa"/>
          </w:tcPr>
          <w:p w14:paraId="018C2719" w14:textId="77777777" w:rsidR="00EA1221" w:rsidRPr="00B2674E" w:rsidRDefault="00EA1221">
            <w:r w:rsidRPr="00B2674E">
              <w:t xml:space="preserve">PRINTNAMELABEL </w:t>
            </w:r>
          </w:p>
        </w:tc>
        <w:tc>
          <w:tcPr>
            <w:tcW w:w="850" w:type="dxa"/>
          </w:tcPr>
          <w:p w14:paraId="78C4978F" w14:textId="77777777" w:rsidR="00EA1221" w:rsidRPr="00B2674E" w:rsidRDefault="00EA1221">
            <w:r w:rsidRPr="00B2674E">
              <w:t>B</w:t>
            </w:r>
          </w:p>
        </w:tc>
        <w:tc>
          <w:tcPr>
            <w:tcW w:w="905" w:type="dxa"/>
          </w:tcPr>
          <w:p w14:paraId="28F752F8" w14:textId="77777777" w:rsidR="00EA1221" w:rsidRPr="00B2674E" w:rsidRDefault="00EA1221">
            <w:r w:rsidRPr="00B2674E">
              <w:t>N</w:t>
            </w:r>
          </w:p>
        </w:tc>
        <w:tc>
          <w:tcPr>
            <w:tcW w:w="4224" w:type="dxa"/>
          </w:tcPr>
          <w:p w14:paraId="3336C970" w14:textId="77777777" w:rsidR="00EA1221" w:rsidRPr="00B2674E" w:rsidRDefault="00EA1221">
            <w:pPr>
              <w:rPr>
                <w:sz w:val="18"/>
              </w:rPr>
            </w:pPr>
            <w:r w:rsidRPr="00B2674E">
              <w:rPr>
                <w:sz w:val="18"/>
              </w:rPr>
              <w:t>Default N</w:t>
            </w:r>
          </w:p>
        </w:tc>
        <w:tc>
          <w:tcPr>
            <w:tcW w:w="3092" w:type="dxa"/>
          </w:tcPr>
          <w:p w14:paraId="57DAA341" w14:textId="77777777" w:rsidR="00EA1221" w:rsidRPr="00B2674E" w:rsidRDefault="00EA1221">
            <w:pPr>
              <w:rPr>
                <w:sz w:val="18"/>
              </w:rPr>
            </w:pPr>
          </w:p>
        </w:tc>
      </w:tr>
      <w:tr w:rsidR="00365AB2" w:rsidRPr="00B2674E" w14:paraId="5627DDD9" w14:textId="77777777" w:rsidTr="003073CF">
        <w:tc>
          <w:tcPr>
            <w:tcW w:w="533" w:type="dxa"/>
          </w:tcPr>
          <w:p w14:paraId="513C2D1A" w14:textId="77777777" w:rsidR="00EA1221" w:rsidRPr="00B2674E" w:rsidRDefault="00EA1221">
            <w:pPr>
              <w:rPr>
                <w:b/>
                <w:bCs/>
              </w:rPr>
            </w:pPr>
            <w:r w:rsidRPr="00B2674E">
              <w:rPr>
                <w:b/>
                <w:bCs/>
              </w:rPr>
              <w:t>F</w:t>
            </w:r>
          </w:p>
        </w:tc>
        <w:tc>
          <w:tcPr>
            <w:tcW w:w="4394" w:type="dxa"/>
          </w:tcPr>
          <w:p w14:paraId="0C9B1DAF" w14:textId="77777777" w:rsidR="00EA1221" w:rsidRPr="00B2674E" w:rsidRDefault="00EA1221">
            <w:r w:rsidRPr="00B2674E">
              <w:t xml:space="preserve">RENTEMBLEM </w:t>
            </w:r>
          </w:p>
        </w:tc>
        <w:tc>
          <w:tcPr>
            <w:tcW w:w="850" w:type="dxa"/>
          </w:tcPr>
          <w:p w14:paraId="35CE70E1" w14:textId="77777777" w:rsidR="00EA1221" w:rsidRPr="00B2674E" w:rsidRDefault="00EA1221">
            <w:r w:rsidRPr="00B2674E">
              <w:t>B</w:t>
            </w:r>
          </w:p>
        </w:tc>
        <w:tc>
          <w:tcPr>
            <w:tcW w:w="905" w:type="dxa"/>
          </w:tcPr>
          <w:p w14:paraId="4BCD4B51" w14:textId="77777777" w:rsidR="00EA1221" w:rsidRPr="00B2674E" w:rsidRDefault="00EA1221">
            <w:r w:rsidRPr="00B2674E">
              <w:t>N</w:t>
            </w:r>
          </w:p>
        </w:tc>
        <w:tc>
          <w:tcPr>
            <w:tcW w:w="4224" w:type="dxa"/>
          </w:tcPr>
          <w:p w14:paraId="1DCF4BA1" w14:textId="77777777" w:rsidR="00EA1221" w:rsidRPr="00B2674E" w:rsidRDefault="00EA1221">
            <w:pPr>
              <w:rPr>
                <w:sz w:val="18"/>
              </w:rPr>
            </w:pPr>
            <w:r w:rsidRPr="00B2674E">
              <w:rPr>
                <w:sz w:val="18"/>
              </w:rPr>
              <w:t>Default N</w:t>
            </w:r>
          </w:p>
        </w:tc>
        <w:tc>
          <w:tcPr>
            <w:tcW w:w="3092" w:type="dxa"/>
          </w:tcPr>
          <w:p w14:paraId="349513DD" w14:textId="77777777" w:rsidR="00EA1221" w:rsidRPr="00B2674E" w:rsidRDefault="00EA1221">
            <w:pPr>
              <w:rPr>
                <w:sz w:val="18"/>
              </w:rPr>
            </w:pPr>
          </w:p>
        </w:tc>
      </w:tr>
      <w:tr w:rsidR="00365AB2" w:rsidRPr="00B2674E" w14:paraId="6D05DF56" w14:textId="77777777" w:rsidTr="003073CF">
        <w:tc>
          <w:tcPr>
            <w:tcW w:w="533" w:type="dxa"/>
          </w:tcPr>
          <w:p w14:paraId="5276C27F" w14:textId="77777777" w:rsidR="00EA1221" w:rsidRPr="00B2674E" w:rsidRDefault="00EA1221">
            <w:pPr>
              <w:rPr>
                <w:b/>
                <w:bCs/>
              </w:rPr>
            </w:pPr>
            <w:r w:rsidRPr="00B2674E">
              <w:rPr>
                <w:b/>
                <w:bCs/>
              </w:rPr>
              <w:t>G</w:t>
            </w:r>
          </w:p>
        </w:tc>
        <w:tc>
          <w:tcPr>
            <w:tcW w:w="4394" w:type="dxa"/>
          </w:tcPr>
          <w:p w14:paraId="311054DC" w14:textId="77777777" w:rsidR="00EA1221" w:rsidRPr="00B2674E" w:rsidRDefault="00EA1221">
            <w:r w:rsidRPr="00B2674E">
              <w:t xml:space="preserve">PRODUCTCODE </w:t>
            </w:r>
          </w:p>
        </w:tc>
        <w:tc>
          <w:tcPr>
            <w:tcW w:w="850" w:type="dxa"/>
          </w:tcPr>
          <w:p w14:paraId="5A9443C7" w14:textId="77777777" w:rsidR="00EA1221" w:rsidRPr="00B2674E" w:rsidRDefault="00EA1221">
            <w:r w:rsidRPr="00B2674E">
              <w:t>A12U</w:t>
            </w:r>
          </w:p>
        </w:tc>
        <w:tc>
          <w:tcPr>
            <w:tcW w:w="905" w:type="dxa"/>
          </w:tcPr>
          <w:p w14:paraId="04F90A8E" w14:textId="77777777" w:rsidR="00EA1221" w:rsidRPr="00B2674E" w:rsidRDefault="00EA1221">
            <w:r w:rsidRPr="00B2674E">
              <w:t>Y</w:t>
            </w:r>
          </w:p>
        </w:tc>
        <w:tc>
          <w:tcPr>
            <w:tcW w:w="4224" w:type="dxa"/>
          </w:tcPr>
          <w:p w14:paraId="61169438" w14:textId="77777777" w:rsidR="00EA1221" w:rsidRPr="00B2674E" w:rsidRDefault="00EA1221">
            <w:pPr>
              <w:rPr>
                <w:sz w:val="18"/>
              </w:rPr>
            </w:pPr>
            <w:r w:rsidRPr="00B2674E">
              <w:rPr>
                <w:sz w:val="18"/>
              </w:rPr>
              <w:t>Code must exist in product.csv And when it is filled it must be type of merchandise 4 = Emblem</w:t>
            </w:r>
          </w:p>
        </w:tc>
        <w:tc>
          <w:tcPr>
            <w:tcW w:w="3092" w:type="dxa"/>
          </w:tcPr>
          <w:p w14:paraId="3A410FBF" w14:textId="77777777" w:rsidR="00EA1221" w:rsidRPr="00B2674E" w:rsidRDefault="00EA1221">
            <w:pPr>
              <w:rPr>
                <w:sz w:val="18"/>
              </w:rPr>
            </w:pPr>
          </w:p>
        </w:tc>
      </w:tr>
      <w:tr w:rsidR="00365AB2" w:rsidRPr="00B2674E" w14:paraId="2896D6AB" w14:textId="77777777" w:rsidTr="003073CF">
        <w:tc>
          <w:tcPr>
            <w:tcW w:w="533" w:type="dxa"/>
          </w:tcPr>
          <w:p w14:paraId="1555D4FD" w14:textId="77777777" w:rsidR="00EA1221" w:rsidRPr="00B2674E" w:rsidRDefault="00EA1221">
            <w:pPr>
              <w:rPr>
                <w:b/>
                <w:bCs/>
              </w:rPr>
            </w:pPr>
            <w:r w:rsidRPr="00B2674E">
              <w:rPr>
                <w:b/>
                <w:bCs/>
              </w:rPr>
              <w:t>H</w:t>
            </w:r>
          </w:p>
        </w:tc>
        <w:tc>
          <w:tcPr>
            <w:tcW w:w="4394" w:type="dxa"/>
          </w:tcPr>
          <w:p w14:paraId="18D8B35F" w14:textId="77777777" w:rsidR="00EA1221" w:rsidRPr="00B2674E" w:rsidRDefault="00EA1221">
            <w:r w:rsidRPr="00B2674E">
              <w:t xml:space="preserve">SIZECODE </w:t>
            </w:r>
          </w:p>
        </w:tc>
        <w:tc>
          <w:tcPr>
            <w:tcW w:w="850" w:type="dxa"/>
          </w:tcPr>
          <w:p w14:paraId="4C660599" w14:textId="77777777" w:rsidR="00EA1221" w:rsidRPr="00B2674E" w:rsidRDefault="00EA1221">
            <w:r w:rsidRPr="00B2674E">
              <w:t>A12U</w:t>
            </w:r>
          </w:p>
        </w:tc>
        <w:tc>
          <w:tcPr>
            <w:tcW w:w="905" w:type="dxa"/>
          </w:tcPr>
          <w:p w14:paraId="00F1A05E" w14:textId="77777777" w:rsidR="00EA1221" w:rsidRPr="00B2674E" w:rsidRDefault="00EA1221">
            <w:r w:rsidRPr="00B2674E">
              <w:t>N</w:t>
            </w:r>
          </w:p>
        </w:tc>
        <w:tc>
          <w:tcPr>
            <w:tcW w:w="4224" w:type="dxa"/>
          </w:tcPr>
          <w:p w14:paraId="50A1EB32" w14:textId="77777777" w:rsidR="00EA1221" w:rsidRPr="00B2674E" w:rsidRDefault="00EA1221">
            <w:pPr>
              <w:rPr>
                <w:sz w:val="18"/>
              </w:rPr>
            </w:pPr>
            <w:r w:rsidRPr="00B2674E">
              <w:rPr>
                <w:sz w:val="18"/>
              </w:rPr>
              <w:t>Default ‘-‘</w:t>
            </w:r>
          </w:p>
        </w:tc>
        <w:tc>
          <w:tcPr>
            <w:tcW w:w="3092" w:type="dxa"/>
          </w:tcPr>
          <w:p w14:paraId="6EC8CE14" w14:textId="77777777" w:rsidR="00EA1221" w:rsidRPr="00B2674E" w:rsidRDefault="00EA1221">
            <w:pPr>
              <w:rPr>
                <w:sz w:val="18"/>
              </w:rPr>
            </w:pPr>
          </w:p>
        </w:tc>
      </w:tr>
      <w:tr w:rsidR="00365AB2" w:rsidRPr="00B2674E" w14:paraId="5A3F472C" w14:textId="77777777" w:rsidTr="003073CF">
        <w:tc>
          <w:tcPr>
            <w:tcW w:w="533" w:type="dxa"/>
          </w:tcPr>
          <w:p w14:paraId="3DB62C46" w14:textId="77777777" w:rsidR="00EA1221" w:rsidRPr="00B2674E" w:rsidRDefault="00EA1221">
            <w:pPr>
              <w:rPr>
                <w:b/>
                <w:bCs/>
              </w:rPr>
            </w:pPr>
            <w:r w:rsidRPr="00B2674E">
              <w:rPr>
                <w:b/>
                <w:bCs/>
              </w:rPr>
              <w:t>I</w:t>
            </w:r>
          </w:p>
        </w:tc>
        <w:tc>
          <w:tcPr>
            <w:tcW w:w="4394" w:type="dxa"/>
          </w:tcPr>
          <w:p w14:paraId="10CD3E38" w14:textId="77777777" w:rsidR="00EA1221" w:rsidRPr="00B2674E" w:rsidRDefault="00EA1221">
            <w:r w:rsidRPr="00B2674E">
              <w:t xml:space="preserve">TEXTCOLORCODE </w:t>
            </w:r>
          </w:p>
        </w:tc>
        <w:tc>
          <w:tcPr>
            <w:tcW w:w="850" w:type="dxa"/>
          </w:tcPr>
          <w:p w14:paraId="2CD89415" w14:textId="77777777" w:rsidR="00EA1221" w:rsidRPr="00B2674E" w:rsidRDefault="00EA1221">
            <w:r w:rsidRPr="00B2674E">
              <w:t>A12</w:t>
            </w:r>
          </w:p>
        </w:tc>
        <w:tc>
          <w:tcPr>
            <w:tcW w:w="905" w:type="dxa"/>
          </w:tcPr>
          <w:p w14:paraId="0BB5A3C7" w14:textId="77777777" w:rsidR="00EA1221" w:rsidRPr="00B2674E" w:rsidRDefault="00EA1221">
            <w:r w:rsidRPr="00B2674E">
              <w:t>Y</w:t>
            </w:r>
          </w:p>
        </w:tc>
        <w:tc>
          <w:tcPr>
            <w:tcW w:w="4224" w:type="dxa"/>
          </w:tcPr>
          <w:p w14:paraId="5258BAF8" w14:textId="77777777" w:rsidR="00EA1221" w:rsidRPr="00B2674E" w:rsidRDefault="00EA1221">
            <w:pPr>
              <w:rPr>
                <w:sz w:val="18"/>
              </w:rPr>
            </w:pPr>
          </w:p>
        </w:tc>
        <w:tc>
          <w:tcPr>
            <w:tcW w:w="3092" w:type="dxa"/>
          </w:tcPr>
          <w:p w14:paraId="3109A658" w14:textId="77777777" w:rsidR="00EA1221" w:rsidRPr="00B2674E" w:rsidRDefault="00EA1221">
            <w:pPr>
              <w:rPr>
                <w:sz w:val="18"/>
              </w:rPr>
            </w:pPr>
          </w:p>
        </w:tc>
      </w:tr>
      <w:tr w:rsidR="00365AB2" w:rsidRPr="00B2674E" w14:paraId="44234D75" w14:textId="77777777" w:rsidTr="003073CF">
        <w:tc>
          <w:tcPr>
            <w:tcW w:w="533" w:type="dxa"/>
          </w:tcPr>
          <w:p w14:paraId="489A4E95" w14:textId="77777777" w:rsidR="00EA1221" w:rsidRPr="00B2674E" w:rsidRDefault="00EA1221">
            <w:pPr>
              <w:rPr>
                <w:b/>
                <w:bCs/>
              </w:rPr>
            </w:pPr>
            <w:r w:rsidRPr="00B2674E">
              <w:rPr>
                <w:b/>
                <w:bCs/>
              </w:rPr>
              <w:t>J</w:t>
            </w:r>
          </w:p>
        </w:tc>
        <w:tc>
          <w:tcPr>
            <w:tcW w:w="4394" w:type="dxa"/>
          </w:tcPr>
          <w:p w14:paraId="62C57DAC" w14:textId="77777777" w:rsidR="00EA1221" w:rsidRPr="00B2674E" w:rsidRDefault="00EA1221">
            <w:r w:rsidRPr="00B2674E">
              <w:t xml:space="preserve">BORDERCOLORCODE </w:t>
            </w:r>
          </w:p>
        </w:tc>
        <w:tc>
          <w:tcPr>
            <w:tcW w:w="850" w:type="dxa"/>
          </w:tcPr>
          <w:p w14:paraId="4D731DA1" w14:textId="77777777" w:rsidR="00EA1221" w:rsidRPr="00B2674E" w:rsidRDefault="00EA1221">
            <w:r w:rsidRPr="00B2674E">
              <w:t>A12</w:t>
            </w:r>
          </w:p>
        </w:tc>
        <w:tc>
          <w:tcPr>
            <w:tcW w:w="905" w:type="dxa"/>
          </w:tcPr>
          <w:p w14:paraId="544483C7" w14:textId="77777777" w:rsidR="00EA1221" w:rsidRPr="00B2674E" w:rsidRDefault="00EA1221">
            <w:r w:rsidRPr="00B2674E">
              <w:t>Y</w:t>
            </w:r>
          </w:p>
        </w:tc>
        <w:tc>
          <w:tcPr>
            <w:tcW w:w="4224" w:type="dxa"/>
          </w:tcPr>
          <w:p w14:paraId="63803E69" w14:textId="77777777" w:rsidR="00EA1221" w:rsidRPr="00B2674E" w:rsidRDefault="00EA1221">
            <w:pPr>
              <w:rPr>
                <w:sz w:val="18"/>
              </w:rPr>
            </w:pPr>
          </w:p>
        </w:tc>
        <w:tc>
          <w:tcPr>
            <w:tcW w:w="3092" w:type="dxa"/>
          </w:tcPr>
          <w:p w14:paraId="49E7292C" w14:textId="77777777" w:rsidR="00EA1221" w:rsidRPr="00B2674E" w:rsidRDefault="00EA1221">
            <w:pPr>
              <w:rPr>
                <w:sz w:val="18"/>
              </w:rPr>
            </w:pPr>
          </w:p>
        </w:tc>
      </w:tr>
      <w:tr w:rsidR="00365AB2" w:rsidRPr="00B2674E" w14:paraId="69C64A87" w14:textId="77777777" w:rsidTr="003073CF">
        <w:tc>
          <w:tcPr>
            <w:tcW w:w="533" w:type="dxa"/>
          </w:tcPr>
          <w:p w14:paraId="195F5E7E" w14:textId="77777777" w:rsidR="00EA1221" w:rsidRPr="00B2674E" w:rsidRDefault="00EA1221">
            <w:pPr>
              <w:rPr>
                <w:b/>
                <w:bCs/>
              </w:rPr>
            </w:pPr>
            <w:r w:rsidRPr="00B2674E">
              <w:rPr>
                <w:b/>
                <w:bCs/>
              </w:rPr>
              <w:t>K</w:t>
            </w:r>
          </w:p>
        </w:tc>
        <w:tc>
          <w:tcPr>
            <w:tcW w:w="4394" w:type="dxa"/>
          </w:tcPr>
          <w:p w14:paraId="7AB8CB35" w14:textId="77777777" w:rsidR="00EA1221" w:rsidRPr="00B2674E" w:rsidRDefault="00EA1221">
            <w:r w:rsidRPr="00B2674E">
              <w:t xml:space="preserve">BACKGROUNDCOLORCODE </w:t>
            </w:r>
          </w:p>
        </w:tc>
        <w:tc>
          <w:tcPr>
            <w:tcW w:w="850" w:type="dxa"/>
          </w:tcPr>
          <w:p w14:paraId="1E589C61" w14:textId="77777777" w:rsidR="00EA1221" w:rsidRPr="00B2674E" w:rsidRDefault="00EA1221">
            <w:r w:rsidRPr="00B2674E">
              <w:t>A12</w:t>
            </w:r>
          </w:p>
        </w:tc>
        <w:tc>
          <w:tcPr>
            <w:tcW w:w="905" w:type="dxa"/>
          </w:tcPr>
          <w:p w14:paraId="4873ECE9" w14:textId="77777777" w:rsidR="00EA1221" w:rsidRPr="00B2674E" w:rsidRDefault="00EA1221">
            <w:r w:rsidRPr="00B2674E">
              <w:t>Y</w:t>
            </w:r>
          </w:p>
        </w:tc>
        <w:tc>
          <w:tcPr>
            <w:tcW w:w="4224" w:type="dxa"/>
          </w:tcPr>
          <w:p w14:paraId="22547EEA" w14:textId="77777777" w:rsidR="00EA1221" w:rsidRPr="00B2674E" w:rsidRDefault="00EA1221">
            <w:pPr>
              <w:rPr>
                <w:sz w:val="18"/>
              </w:rPr>
            </w:pPr>
          </w:p>
        </w:tc>
        <w:tc>
          <w:tcPr>
            <w:tcW w:w="3092" w:type="dxa"/>
          </w:tcPr>
          <w:p w14:paraId="1E958970" w14:textId="77777777" w:rsidR="00EA1221" w:rsidRPr="00B2674E" w:rsidRDefault="00EA1221">
            <w:pPr>
              <w:rPr>
                <w:sz w:val="18"/>
              </w:rPr>
            </w:pPr>
          </w:p>
        </w:tc>
      </w:tr>
      <w:tr w:rsidR="00365AB2" w:rsidRPr="00B2674E" w14:paraId="383899FA" w14:textId="77777777" w:rsidTr="003073CF">
        <w:tc>
          <w:tcPr>
            <w:tcW w:w="533" w:type="dxa"/>
          </w:tcPr>
          <w:p w14:paraId="772609C3" w14:textId="77777777" w:rsidR="00EA1221" w:rsidRPr="00B2674E" w:rsidRDefault="00EA1221">
            <w:pPr>
              <w:rPr>
                <w:b/>
                <w:bCs/>
              </w:rPr>
            </w:pPr>
            <w:r w:rsidRPr="00B2674E">
              <w:rPr>
                <w:b/>
                <w:bCs/>
              </w:rPr>
              <w:t>L</w:t>
            </w:r>
          </w:p>
        </w:tc>
        <w:tc>
          <w:tcPr>
            <w:tcW w:w="4394" w:type="dxa"/>
          </w:tcPr>
          <w:p w14:paraId="09516D30" w14:textId="77777777" w:rsidR="00EA1221" w:rsidRPr="00B2674E" w:rsidRDefault="00EA1221">
            <w:r w:rsidRPr="00B2674E">
              <w:t xml:space="preserve">FABRICCODE </w:t>
            </w:r>
          </w:p>
        </w:tc>
        <w:tc>
          <w:tcPr>
            <w:tcW w:w="850" w:type="dxa"/>
          </w:tcPr>
          <w:p w14:paraId="13D67AEB" w14:textId="77777777" w:rsidR="00EA1221" w:rsidRPr="00B2674E" w:rsidRDefault="00EA1221">
            <w:r w:rsidRPr="00B2674E">
              <w:t>A12</w:t>
            </w:r>
          </w:p>
        </w:tc>
        <w:tc>
          <w:tcPr>
            <w:tcW w:w="905" w:type="dxa"/>
          </w:tcPr>
          <w:p w14:paraId="263650DB" w14:textId="77777777" w:rsidR="00EA1221" w:rsidRPr="00B2674E" w:rsidRDefault="00EA1221">
            <w:r w:rsidRPr="00B2674E">
              <w:t>N</w:t>
            </w:r>
          </w:p>
        </w:tc>
        <w:tc>
          <w:tcPr>
            <w:tcW w:w="4224" w:type="dxa"/>
          </w:tcPr>
          <w:p w14:paraId="0CC89FFA" w14:textId="77777777" w:rsidR="00EA1221" w:rsidRPr="00B2674E" w:rsidRDefault="00EA1221">
            <w:pPr>
              <w:rPr>
                <w:sz w:val="18"/>
              </w:rPr>
            </w:pPr>
          </w:p>
        </w:tc>
        <w:tc>
          <w:tcPr>
            <w:tcW w:w="3092" w:type="dxa"/>
          </w:tcPr>
          <w:p w14:paraId="07ADF910" w14:textId="77777777" w:rsidR="00EA1221" w:rsidRPr="00B2674E" w:rsidRDefault="00EA1221">
            <w:pPr>
              <w:rPr>
                <w:sz w:val="18"/>
              </w:rPr>
            </w:pPr>
          </w:p>
        </w:tc>
      </w:tr>
      <w:tr w:rsidR="00365AB2" w:rsidRPr="00B2674E" w14:paraId="2DAAE700" w14:textId="77777777" w:rsidTr="003073CF">
        <w:tc>
          <w:tcPr>
            <w:tcW w:w="533" w:type="dxa"/>
          </w:tcPr>
          <w:p w14:paraId="6E77EA61" w14:textId="77777777" w:rsidR="00EA1221" w:rsidRPr="00B2674E" w:rsidRDefault="00EA1221">
            <w:pPr>
              <w:rPr>
                <w:b/>
                <w:bCs/>
              </w:rPr>
            </w:pPr>
            <w:r w:rsidRPr="00B2674E">
              <w:rPr>
                <w:b/>
                <w:bCs/>
              </w:rPr>
              <w:t>M</w:t>
            </w:r>
          </w:p>
        </w:tc>
        <w:tc>
          <w:tcPr>
            <w:tcW w:w="4394" w:type="dxa"/>
          </w:tcPr>
          <w:p w14:paraId="09676DEC" w14:textId="77777777" w:rsidR="00EA1221" w:rsidRPr="00B2674E" w:rsidRDefault="00EA1221">
            <w:r w:rsidRPr="00B2674E">
              <w:t xml:space="preserve">PLACEMENTCODE </w:t>
            </w:r>
          </w:p>
        </w:tc>
        <w:tc>
          <w:tcPr>
            <w:tcW w:w="850" w:type="dxa"/>
          </w:tcPr>
          <w:p w14:paraId="5FF0B2C0" w14:textId="77777777" w:rsidR="00EA1221" w:rsidRPr="00B2674E" w:rsidRDefault="00EA1221">
            <w:r w:rsidRPr="00B2674E">
              <w:t>A6</w:t>
            </w:r>
          </w:p>
        </w:tc>
        <w:tc>
          <w:tcPr>
            <w:tcW w:w="905" w:type="dxa"/>
          </w:tcPr>
          <w:p w14:paraId="30065C8C" w14:textId="77777777" w:rsidR="00EA1221" w:rsidRPr="00B2674E" w:rsidRDefault="00EA1221">
            <w:r w:rsidRPr="00B2674E">
              <w:t>Y</w:t>
            </w:r>
          </w:p>
        </w:tc>
        <w:tc>
          <w:tcPr>
            <w:tcW w:w="4224" w:type="dxa"/>
          </w:tcPr>
          <w:p w14:paraId="7F1936CE" w14:textId="77777777" w:rsidR="00EA1221" w:rsidRPr="00B2674E" w:rsidRDefault="00EA1221">
            <w:pPr>
              <w:rPr>
                <w:sz w:val="18"/>
              </w:rPr>
            </w:pPr>
          </w:p>
        </w:tc>
        <w:tc>
          <w:tcPr>
            <w:tcW w:w="3092" w:type="dxa"/>
          </w:tcPr>
          <w:p w14:paraId="055875C6" w14:textId="77777777" w:rsidR="00EA1221" w:rsidRPr="00B2674E" w:rsidRDefault="00EA1221">
            <w:pPr>
              <w:rPr>
                <w:sz w:val="18"/>
              </w:rPr>
            </w:pPr>
          </w:p>
        </w:tc>
      </w:tr>
      <w:tr w:rsidR="00365AB2" w:rsidRPr="00B2674E" w14:paraId="7D9DDEFC" w14:textId="77777777" w:rsidTr="003073CF">
        <w:tc>
          <w:tcPr>
            <w:tcW w:w="533" w:type="dxa"/>
          </w:tcPr>
          <w:p w14:paraId="106CBC13" w14:textId="77777777" w:rsidR="00EA1221" w:rsidRPr="00B2674E" w:rsidRDefault="00EA1221">
            <w:pPr>
              <w:rPr>
                <w:b/>
                <w:bCs/>
              </w:rPr>
            </w:pPr>
            <w:r w:rsidRPr="00B2674E">
              <w:rPr>
                <w:b/>
                <w:bCs/>
              </w:rPr>
              <w:t>N</w:t>
            </w:r>
          </w:p>
        </w:tc>
        <w:tc>
          <w:tcPr>
            <w:tcW w:w="4394" w:type="dxa"/>
          </w:tcPr>
          <w:p w14:paraId="3677ECE9" w14:textId="77777777" w:rsidR="00EA1221" w:rsidRPr="00B2674E" w:rsidRDefault="00EA1221">
            <w:r w:rsidRPr="00B2674E">
              <w:t xml:space="preserve">PLACEMENTDESCRIPTION </w:t>
            </w:r>
          </w:p>
        </w:tc>
        <w:tc>
          <w:tcPr>
            <w:tcW w:w="850" w:type="dxa"/>
          </w:tcPr>
          <w:p w14:paraId="31C86F7A" w14:textId="77777777" w:rsidR="00EA1221" w:rsidRPr="00B2674E" w:rsidRDefault="00EA1221">
            <w:r w:rsidRPr="00B2674E">
              <w:t>A40</w:t>
            </w:r>
          </w:p>
        </w:tc>
        <w:tc>
          <w:tcPr>
            <w:tcW w:w="905" w:type="dxa"/>
          </w:tcPr>
          <w:p w14:paraId="71696413" w14:textId="77777777" w:rsidR="00EA1221" w:rsidRPr="00B2674E" w:rsidRDefault="00EA1221">
            <w:r w:rsidRPr="00B2674E">
              <w:t>Y</w:t>
            </w:r>
          </w:p>
        </w:tc>
        <w:tc>
          <w:tcPr>
            <w:tcW w:w="4224" w:type="dxa"/>
          </w:tcPr>
          <w:p w14:paraId="7331150D" w14:textId="77777777" w:rsidR="00EA1221" w:rsidRPr="00B2674E" w:rsidRDefault="00EA1221">
            <w:pPr>
              <w:rPr>
                <w:sz w:val="18"/>
              </w:rPr>
            </w:pPr>
          </w:p>
        </w:tc>
        <w:tc>
          <w:tcPr>
            <w:tcW w:w="3092" w:type="dxa"/>
          </w:tcPr>
          <w:p w14:paraId="3D018025" w14:textId="77777777" w:rsidR="00EA1221" w:rsidRPr="00B2674E" w:rsidRDefault="00EA1221">
            <w:pPr>
              <w:rPr>
                <w:sz w:val="18"/>
              </w:rPr>
            </w:pPr>
          </w:p>
        </w:tc>
      </w:tr>
      <w:tr w:rsidR="00365AB2" w:rsidRPr="00B2674E" w14:paraId="7D4CFC95" w14:textId="77777777" w:rsidTr="003073CF">
        <w:tc>
          <w:tcPr>
            <w:tcW w:w="533" w:type="dxa"/>
          </w:tcPr>
          <w:p w14:paraId="2C8057B1" w14:textId="77777777" w:rsidR="00EA1221" w:rsidRPr="00B2674E" w:rsidRDefault="00EA1221">
            <w:pPr>
              <w:rPr>
                <w:b/>
                <w:bCs/>
              </w:rPr>
            </w:pPr>
            <w:r w:rsidRPr="00B2674E">
              <w:rPr>
                <w:b/>
                <w:bCs/>
              </w:rPr>
              <w:t>O</w:t>
            </w:r>
          </w:p>
        </w:tc>
        <w:tc>
          <w:tcPr>
            <w:tcW w:w="4394" w:type="dxa"/>
          </w:tcPr>
          <w:p w14:paraId="52B0FBBD" w14:textId="77777777" w:rsidR="00EA1221" w:rsidRPr="00B2674E" w:rsidRDefault="00EA1221">
            <w:r w:rsidRPr="00B2674E">
              <w:t xml:space="preserve">EMBLEMFONTDESCRIPTION </w:t>
            </w:r>
          </w:p>
        </w:tc>
        <w:tc>
          <w:tcPr>
            <w:tcW w:w="850" w:type="dxa"/>
          </w:tcPr>
          <w:p w14:paraId="6AB664B7" w14:textId="77777777" w:rsidR="00EA1221" w:rsidRPr="00B2674E" w:rsidRDefault="00EA1221">
            <w:r w:rsidRPr="00B2674E">
              <w:t>A30</w:t>
            </w:r>
          </w:p>
        </w:tc>
        <w:tc>
          <w:tcPr>
            <w:tcW w:w="905" w:type="dxa"/>
          </w:tcPr>
          <w:p w14:paraId="72429F43" w14:textId="77777777" w:rsidR="00EA1221" w:rsidRPr="00B2674E" w:rsidRDefault="00EA1221">
            <w:r w:rsidRPr="00B2674E">
              <w:t>Y</w:t>
            </w:r>
          </w:p>
        </w:tc>
        <w:tc>
          <w:tcPr>
            <w:tcW w:w="4224" w:type="dxa"/>
          </w:tcPr>
          <w:p w14:paraId="00E4C4EE" w14:textId="77777777" w:rsidR="00EA1221" w:rsidRPr="00B2674E" w:rsidRDefault="00EA1221">
            <w:pPr>
              <w:rPr>
                <w:sz w:val="18"/>
              </w:rPr>
            </w:pPr>
          </w:p>
        </w:tc>
        <w:tc>
          <w:tcPr>
            <w:tcW w:w="3092" w:type="dxa"/>
          </w:tcPr>
          <w:p w14:paraId="63638E0A" w14:textId="77777777" w:rsidR="00EA1221" w:rsidRPr="00B2674E" w:rsidRDefault="00EA1221">
            <w:pPr>
              <w:rPr>
                <w:sz w:val="18"/>
              </w:rPr>
            </w:pPr>
          </w:p>
        </w:tc>
      </w:tr>
      <w:tr w:rsidR="00365AB2" w:rsidRPr="00B2674E" w14:paraId="73295CB9" w14:textId="77777777" w:rsidTr="003073CF">
        <w:tc>
          <w:tcPr>
            <w:tcW w:w="533" w:type="dxa"/>
          </w:tcPr>
          <w:p w14:paraId="0D82DB77" w14:textId="77777777" w:rsidR="00EA1221" w:rsidRPr="00B2674E" w:rsidRDefault="00EA1221">
            <w:pPr>
              <w:rPr>
                <w:b/>
                <w:bCs/>
              </w:rPr>
            </w:pPr>
            <w:r w:rsidRPr="00B2674E">
              <w:rPr>
                <w:b/>
                <w:bCs/>
              </w:rPr>
              <w:t>P</w:t>
            </w:r>
          </w:p>
        </w:tc>
        <w:tc>
          <w:tcPr>
            <w:tcW w:w="4394" w:type="dxa"/>
          </w:tcPr>
          <w:p w14:paraId="702A171B" w14:textId="77777777" w:rsidR="00EA1221" w:rsidRPr="00B2674E" w:rsidRDefault="00EA1221">
            <w:r w:rsidRPr="00B2674E">
              <w:t xml:space="preserve">DESCRIPTION </w:t>
            </w:r>
          </w:p>
        </w:tc>
        <w:tc>
          <w:tcPr>
            <w:tcW w:w="850" w:type="dxa"/>
          </w:tcPr>
          <w:p w14:paraId="19C54D77" w14:textId="77777777" w:rsidR="00EA1221" w:rsidRPr="00B2674E" w:rsidRDefault="00EA1221">
            <w:r w:rsidRPr="00B2674E">
              <w:t>A80</w:t>
            </w:r>
          </w:p>
        </w:tc>
        <w:tc>
          <w:tcPr>
            <w:tcW w:w="905" w:type="dxa"/>
          </w:tcPr>
          <w:p w14:paraId="41397C03" w14:textId="77777777" w:rsidR="00EA1221" w:rsidRPr="00B2674E" w:rsidRDefault="00EA1221">
            <w:r w:rsidRPr="00B2674E">
              <w:t>Y</w:t>
            </w:r>
          </w:p>
        </w:tc>
        <w:tc>
          <w:tcPr>
            <w:tcW w:w="4224" w:type="dxa"/>
          </w:tcPr>
          <w:p w14:paraId="55575841" w14:textId="77777777" w:rsidR="00EA1221" w:rsidRPr="00B2674E" w:rsidRDefault="00EA1221">
            <w:pPr>
              <w:rPr>
                <w:sz w:val="18"/>
              </w:rPr>
            </w:pPr>
          </w:p>
        </w:tc>
        <w:tc>
          <w:tcPr>
            <w:tcW w:w="3092" w:type="dxa"/>
          </w:tcPr>
          <w:p w14:paraId="12E1954D" w14:textId="77777777" w:rsidR="00EA1221" w:rsidRPr="00B2674E" w:rsidRDefault="00EA1221">
            <w:pPr>
              <w:rPr>
                <w:sz w:val="18"/>
              </w:rPr>
            </w:pPr>
          </w:p>
        </w:tc>
      </w:tr>
      <w:tr w:rsidR="00365AB2" w:rsidRPr="00B2674E" w14:paraId="0BE708D2" w14:textId="77777777" w:rsidTr="003073CF">
        <w:tc>
          <w:tcPr>
            <w:tcW w:w="533" w:type="dxa"/>
          </w:tcPr>
          <w:p w14:paraId="14D7166D" w14:textId="77777777" w:rsidR="00EA1221" w:rsidRPr="00B2674E" w:rsidRDefault="00EA1221">
            <w:pPr>
              <w:rPr>
                <w:b/>
                <w:bCs/>
              </w:rPr>
            </w:pPr>
            <w:r w:rsidRPr="00B2674E">
              <w:rPr>
                <w:b/>
                <w:bCs/>
              </w:rPr>
              <w:t>Q</w:t>
            </w:r>
          </w:p>
        </w:tc>
        <w:tc>
          <w:tcPr>
            <w:tcW w:w="4394" w:type="dxa"/>
          </w:tcPr>
          <w:p w14:paraId="1A8418C2" w14:textId="77777777" w:rsidR="00EA1221" w:rsidRPr="00B2674E" w:rsidRDefault="00EA1221">
            <w:r w:rsidRPr="00B2674E">
              <w:t xml:space="preserve">EMBLEMTYPE </w:t>
            </w:r>
          </w:p>
        </w:tc>
        <w:tc>
          <w:tcPr>
            <w:tcW w:w="850" w:type="dxa"/>
          </w:tcPr>
          <w:p w14:paraId="58B6970D" w14:textId="77777777" w:rsidR="00EA1221" w:rsidRPr="00B2674E" w:rsidRDefault="00EA1221">
            <w:r w:rsidRPr="00B2674E">
              <w:t>N</w:t>
            </w:r>
          </w:p>
        </w:tc>
        <w:tc>
          <w:tcPr>
            <w:tcW w:w="905" w:type="dxa"/>
          </w:tcPr>
          <w:p w14:paraId="6FCDBFFC" w14:textId="77777777" w:rsidR="00EA1221" w:rsidRPr="00B2674E" w:rsidRDefault="00EA1221">
            <w:r w:rsidRPr="00B2674E">
              <w:t>N</w:t>
            </w:r>
          </w:p>
        </w:tc>
        <w:tc>
          <w:tcPr>
            <w:tcW w:w="4224" w:type="dxa"/>
          </w:tcPr>
          <w:p w14:paraId="434B26D3" w14:textId="77777777" w:rsidR="00EA1221" w:rsidRPr="00B2674E" w:rsidRDefault="00EA1221">
            <w:pPr>
              <w:rPr>
                <w:sz w:val="18"/>
              </w:rPr>
            </w:pPr>
            <w:r w:rsidRPr="00B2674E">
              <w:rPr>
                <w:sz w:val="18"/>
              </w:rPr>
              <w:t>1= Company</w:t>
            </w:r>
          </w:p>
          <w:p w14:paraId="351D454B" w14:textId="77777777" w:rsidR="00EA1221" w:rsidRPr="00B2674E" w:rsidRDefault="00EA1221">
            <w:pPr>
              <w:rPr>
                <w:sz w:val="18"/>
              </w:rPr>
            </w:pPr>
            <w:r w:rsidRPr="00B2674E">
              <w:rPr>
                <w:sz w:val="18"/>
              </w:rPr>
              <w:t>2 = Name</w:t>
            </w:r>
          </w:p>
          <w:p w14:paraId="3EF82384" w14:textId="77777777" w:rsidR="00EA1221" w:rsidRPr="00B2674E" w:rsidRDefault="00EA1221">
            <w:pPr>
              <w:rPr>
                <w:sz w:val="18"/>
              </w:rPr>
            </w:pPr>
            <w:r w:rsidRPr="00B2674E">
              <w:rPr>
                <w:sz w:val="18"/>
              </w:rPr>
              <w:t>3 = Other/ Not Defined (default)</w:t>
            </w:r>
          </w:p>
        </w:tc>
        <w:tc>
          <w:tcPr>
            <w:tcW w:w="3092" w:type="dxa"/>
          </w:tcPr>
          <w:p w14:paraId="50774D8D" w14:textId="77777777" w:rsidR="00EA1221" w:rsidRPr="00B2674E" w:rsidRDefault="00EA1221">
            <w:pPr>
              <w:rPr>
                <w:sz w:val="18"/>
              </w:rPr>
            </w:pPr>
          </w:p>
        </w:tc>
      </w:tr>
      <w:tr w:rsidR="00365AB2" w:rsidRPr="00B2674E" w14:paraId="43FCC974" w14:textId="77777777" w:rsidTr="003073CF">
        <w:tc>
          <w:tcPr>
            <w:tcW w:w="533" w:type="dxa"/>
          </w:tcPr>
          <w:p w14:paraId="394A17A9" w14:textId="77777777" w:rsidR="00EA1221" w:rsidRPr="00B2674E" w:rsidRDefault="00EA1221">
            <w:pPr>
              <w:rPr>
                <w:b/>
                <w:bCs/>
              </w:rPr>
            </w:pPr>
            <w:r w:rsidRPr="00B2674E">
              <w:rPr>
                <w:b/>
                <w:bCs/>
              </w:rPr>
              <w:t>R</w:t>
            </w:r>
          </w:p>
        </w:tc>
        <w:tc>
          <w:tcPr>
            <w:tcW w:w="4394" w:type="dxa"/>
          </w:tcPr>
          <w:p w14:paraId="6A7A9126" w14:textId="77777777" w:rsidR="00EA1221" w:rsidRPr="00B2674E" w:rsidRDefault="00EA1221">
            <w:r w:rsidRPr="00B2674E">
              <w:t xml:space="preserve">ATTACHMENTBY </w:t>
            </w:r>
          </w:p>
        </w:tc>
        <w:tc>
          <w:tcPr>
            <w:tcW w:w="850" w:type="dxa"/>
          </w:tcPr>
          <w:p w14:paraId="7B1F4813" w14:textId="77777777" w:rsidR="00EA1221" w:rsidRPr="00B2674E" w:rsidRDefault="00EA1221">
            <w:r w:rsidRPr="00B2674E">
              <w:t>N</w:t>
            </w:r>
          </w:p>
        </w:tc>
        <w:tc>
          <w:tcPr>
            <w:tcW w:w="905" w:type="dxa"/>
          </w:tcPr>
          <w:p w14:paraId="7A1D08F8" w14:textId="77777777" w:rsidR="00EA1221" w:rsidRPr="00B2674E" w:rsidRDefault="00EA1221">
            <w:r w:rsidRPr="00B2674E">
              <w:t>N</w:t>
            </w:r>
          </w:p>
        </w:tc>
        <w:tc>
          <w:tcPr>
            <w:tcW w:w="4224" w:type="dxa"/>
          </w:tcPr>
          <w:p w14:paraId="46EE0CE7" w14:textId="77777777" w:rsidR="00EA1221" w:rsidRPr="00B2674E" w:rsidRDefault="00EA1221">
            <w:pPr>
              <w:rPr>
                <w:sz w:val="18"/>
              </w:rPr>
            </w:pPr>
            <w:r w:rsidRPr="00B2674E">
              <w:rPr>
                <w:sz w:val="18"/>
              </w:rPr>
              <w:t>0 = Unknown</w:t>
            </w:r>
          </w:p>
          <w:p w14:paraId="3571C8AB" w14:textId="77777777" w:rsidR="00EA1221" w:rsidRPr="00B2674E" w:rsidRDefault="00EA1221">
            <w:pPr>
              <w:rPr>
                <w:sz w:val="18"/>
              </w:rPr>
            </w:pPr>
            <w:r w:rsidRPr="00B2674E">
              <w:rPr>
                <w:sz w:val="18"/>
              </w:rPr>
              <w:t>1 = Local Stockroom (default)</w:t>
            </w:r>
          </w:p>
          <w:p w14:paraId="692C1E49" w14:textId="77777777" w:rsidR="00EA1221" w:rsidRPr="00B2674E" w:rsidRDefault="00EA1221">
            <w:pPr>
              <w:rPr>
                <w:sz w:val="18"/>
              </w:rPr>
            </w:pPr>
            <w:r w:rsidRPr="00B2674E">
              <w:rPr>
                <w:sz w:val="18"/>
              </w:rPr>
              <w:t>2 = Central Stockroom</w:t>
            </w:r>
          </w:p>
          <w:p w14:paraId="5C92D260" w14:textId="77777777" w:rsidR="00EA1221" w:rsidRPr="00B2674E" w:rsidRDefault="00EA1221">
            <w:pPr>
              <w:rPr>
                <w:sz w:val="18"/>
              </w:rPr>
            </w:pPr>
            <w:r w:rsidRPr="00B2674E">
              <w:rPr>
                <w:sz w:val="18"/>
              </w:rPr>
              <w:t>3 = Supplier</w:t>
            </w:r>
          </w:p>
          <w:p w14:paraId="079D9062" w14:textId="77777777" w:rsidR="00EA1221" w:rsidRPr="00B2674E" w:rsidRDefault="00EA1221">
            <w:pPr>
              <w:rPr>
                <w:sz w:val="18"/>
              </w:rPr>
            </w:pPr>
            <w:r w:rsidRPr="00B2674E">
              <w:rPr>
                <w:sz w:val="18"/>
              </w:rPr>
              <w:t>4 = Stocked</w:t>
            </w:r>
          </w:p>
        </w:tc>
        <w:tc>
          <w:tcPr>
            <w:tcW w:w="3092" w:type="dxa"/>
          </w:tcPr>
          <w:p w14:paraId="42B8BB78" w14:textId="77777777" w:rsidR="00EA1221" w:rsidRPr="00B2674E" w:rsidRDefault="00EA1221">
            <w:pPr>
              <w:rPr>
                <w:sz w:val="18"/>
              </w:rPr>
            </w:pPr>
          </w:p>
        </w:tc>
      </w:tr>
      <w:tr w:rsidR="00365AB2" w:rsidRPr="00B2674E" w14:paraId="11E4CD5D" w14:textId="77777777" w:rsidTr="003073CF">
        <w:tc>
          <w:tcPr>
            <w:tcW w:w="533" w:type="dxa"/>
          </w:tcPr>
          <w:p w14:paraId="53C93F55" w14:textId="77777777" w:rsidR="00EA1221" w:rsidRPr="00B2674E" w:rsidRDefault="00EA1221">
            <w:pPr>
              <w:rPr>
                <w:b/>
                <w:bCs/>
              </w:rPr>
            </w:pPr>
            <w:r w:rsidRPr="00B2674E">
              <w:rPr>
                <w:b/>
                <w:bCs/>
              </w:rPr>
              <w:t>S</w:t>
            </w:r>
          </w:p>
        </w:tc>
        <w:tc>
          <w:tcPr>
            <w:tcW w:w="4394" w:type="dxa"/>
          </w:tcPr>
          <w:p w14:paraId="6A8F71B3" w14:textId="77777777" w:rsidR="00EA1221" w:rsidRPr="00B2674E" w:rsidRDefault="00EA1221">
            <w:r w:rsidRPr="00B2674E">
              <w:t xml:space="preserve">QTYPERGARMENT </w:t>
            </w:r>
          </w:p>
        </w:tc>
        <w:tc>
          <w:tcPr>
            <w:tcW w:w="850" w:type="dxa"/>
          </w:tcPr>
          <w:p w14:paraId="1C09C75B" w14:textId="77777777" w:rsidR="00EA1221" w:rsidRPr="00B2674E" w:rsidRDefault="00EA1221">
            <w:r w:rsidRPr="00B2674E">
              <w:t>N</w:t>
            </w:r>
          </w:p>
        </w:tc>
        <w:tc>
          <w:tcPr>
            <w:tcW w:w="905" w:type="dxa"/>
          </w:tcPr>
          <w:p w14:paraId="3E31B40B" w14:textId="77777777" w:rsidR="00EA1221" w:rsidRPr="00B2674E" w:rsidRDefault="00EA1221">
            <w:r w:rsidRPr="00B2674E">
              <w:t>N</w:t>
            </w:r>
          </w:p>
        </w:tc>
        <w:tc>
          <w:tcPr>
            <w:tcW w:w="4224" w:type="dxa"/>
          </w:tcPr>
          <w:p w14:paraId="13D4D680" w14:textId="77777777" w:rsidR="00EA1221" w:rsidRPr="00B2674E" w:rsidRDefault="00EA1221">
            <w:pPr>
              <w:rPr>
                <w:sz w:val="18"/>
              </w:rPr>
            </w:pPr>
            <w:r w:rsidRPr="00B2674E">
              <w:rPr>
                <w:sz w:val="18"/>
              </w:rPr>
              <w:t>Default 1 Must be &gt;= 1</w:t>
            </w:r>
          </w:p>
        </w:tc>
        <w:tc>
          <w:tcPr>
            <w:tcW w:w="3092" w:type="dxa"/>
          </w:tcPr>
          <w:p w14:paraId="6735B16F" w14:textId="77777777" w:rsidR="00EA1221" w:rsidRPr="00B2674E" w:rsidRDefault="00EA1221">
            <w:pPr>
              <w:rPr>
                <w:sz w:val="18"/>
              </w:rPr>
            </w:pPr>
          </w:p>
        </w:tc>
      </w:tr>
      <w:tr w:rsidR="00365AB2" w:rsidRPr="00B2674E" w14:paraId="147CE170" w14:textId="77777777" w:rsidTr="003073CF">
        <w:tc>
          <w:tcPr>
            <w:tcW w:w="533" w:type="dxa"/>
          </w:tcPr>
          <w:p w14:paraId="11A71AB1" w14:textId="77777777" w:rsidR="00EA1221" w:rsidRPr="00B2674E" w:rsidRDefault="00EA1221">
            <w:pPr>
              <w:rPr>
                <w:b/>
                <w:bCs/>
              </w:rPr>
            </w:pPr>
            <w:r w:rsidRPr="00B2674E">
              <w:rPr>
                <w:b/>
                <w:bCs/>
              </w:rPr>
              <w:t>T</w:t>
            </w:r>
          </w:p>
        </w:tc>
        <w:tc>
          <w:tcPr>
            <w:tcW w:w="4394" w:type="dxa"/>
          </w:tcPr>
          <w:p w14:paraId="52B7AABA" w14:textId="77777777" w:rsidR="00EA1221" w:rsidRPr="00B2674E" w:rsidRDefault="00EA1221">
            <w:r w:rsidRPr="00B2674E">
              <w:t xml:space="preserve">FONTSIZE </w:t>
            </w:r>
          </w:p>
        </w:tc>
        <w:tc>
          <w:tcPr>
            <w:tcW w:w="850" w:type="dxa"/>
          </w:tcPr>
          <w:p w14:paraId="6B1D84C6" w14:textId="77777777" w:rsidR="00EA1221" w:rsidRPr="00B2674E" w:rsidRDefault="00EA1221">
            <w:r w:rsidRPr="00B2674E">
              <w:t>N</w:t>
            </w:r>
          </w:p>
        </w:tc>
        <w:tc>
          <w:tcPr>
            <w:tcW w:w="905" w:type="dxa"/>
          </w:tcPr>
          <w:p w14:paraId="667B8CA6" w14:textId="77777777" w:rsidR="00EA1221" w:rsidRPr="00B2674E" w:rsidRDefault="00EA1221">
            <w:r w:rsidRPr="00B2674E">
              <w:t>N</w:t>
            </w:r>
          </w:p>
        </w:tc>
        <w:tc>
          <w:tcPr>
            <w:tcW w:w="4224" w:type="dxa"/>
          </w:tcPr>
          <w:p w14:paraId="2CCFABB9" w14:textId="77777777" w:rsidR="00EA1221" w:rsidRPr="00B2674E" w:rsidRDefault="00EA1221">
            <w:pPr>
              <w:rPr>
                <w:sz w:val="18"/>
              </w:rPr>
            </w:pPr>
            <w:r w:rsidRPr="00B2674E">
              <w:rPr>
                <w:sz w:val="18"/>
              </w:rPr>
              <w:t>Font size in mm. Default 8. Fontsize must be &gt;=8</w:t>
            </w:r>
          </w:p>
        </w:tc>
        <w:tc>
          <w:tcPr>
            <w:tcW w:w="3092" w:type="dxa"/>
          </w:tcPr>
          <w:p w14:paraId="35FBB5DE" w14:textId="77777777" w:rsidR="00EA1221" w:rsidRPr="00B2674E" w:rsidRDefault="00EA1221">
            <w:pPr>
              <w:rPr>
                <w:sz w:val="18"/>
              </w:rPr>
            </w:pPr>
          </w:p>
        </w:tc>
      </w:tr>
      <w:tr w:rsidR="00365AB2" w:rsidRPr="00B2674E" w14:paraId="7AD64610" w14:textId="77777777" w:rsidTr="003073CF">
        <w:tc>
          <w:tcPr>
            <w:tcW w:w="533" w:type="dxa"/>
          </w:tcPr>
          <w:p w14:paraId="15E14CB9" w14:textId="77777777" w:rsidR="00EA1221" w:rsidRPr="00B2674E" w:rsidRDefault="00EA1221">
            <w:pPr>
              <w:rPr>
                <w:b/>
                <w:bCs/>
              </w:rPr>
            </w:pPr>
            <w:r w:rsidRPr="00B2674E">
              <w:rPr>
                <w:b/>
                <w:bCs/>
              </w:rPr>
              <w:t>U</w:t>
            </w:r>
          </w:p>
        </w:tc>
        <w:tc>
          <w:tcPr>
            <w:tcW w:w="4394" w:type="dxa"/>
          </w:tcPr>
          <w:p w14:paraId="7F49102C" w14:textId="77777777" w:rsidR="00EA1221" w:rsidRPr="00B2674E" w:rsidRDefault="00EA1221">
            <w:r w:rsidRPr="00B2674E">
              <w:t xml:space="preserve">EMBROIDERYFILEPATHORIGINAL </w:t>
            </w:r>
          </w:p>
        </w:tc>
        <w:tc>
          <w:tcPr>
            <w:tcW w:w="850" w:type="dxa"/>
          </w:tcPr>
          <w:p w14:paraId="30FE6651" w14:textId="77777777" w:rsidR="00EA1221" w:rsidRPr="00B2674E" w:rsidRDefault="00EA1221">
            <w:r w:rsidRPr="00B2674E">
              <w:t>A60</w:t>
            </w:r>
          </w:p>
        </w:tc>
        <w:tc>
          <w:tcPr>
            <w:tcW w:w="905" w:type="dxa"/>
          </w:tcPr>
          <w:p w14:paraId="2AA7EE7E" w14:textId="77777777" w:rsidR="00EA1221" w:rsidRPr="00B2674E" w:rsidRDefault="00EA1221">
            <w:r w:rsidRPr="00B2674E">
              <w:t>Y</w:t>
            </w:r>
          </w:p>
        </w:tc>
        <w:tc>
          <w:tcPr>
            <w:tcW w:w="4224" w:type="dxa"/>
          </w:tcPr>
          <w:p w14:paraId="0775330A" w14:textId="77777777" w:rsidR="00EA1221" w:rsidRPr="00B2674E" w:rsidRDefault="00EA1221">
            <w:pPr>
              <w:rPr>
                <w:sz w:val="18"/>
              </w:rPr>
            </w:pPr>
          </w:p>
        </w:tc>
        <w:tc>
          <w:tcPr>
            <w:tcW w:w="3092" w:type="dxa"/>
          </w:tcPr>
          <w:p w14:paraId="3633C340" w14:textId="77777777" w:rsidR="00EA1221" w:rsidRPr="00B2674E" w:rsidRDefault="00EA1221">
            <w:pPr>
              <w:rPr>
                <w:sz w:val="18"/>
              </w:rPr>
            </w:pPr>
          </w:p>
        </w:tc>
      </w:tr>
      <w:tr w:rsidR="00365AB2" w:rsidRPr="00B2674E" w14:paraId="26023647" w14:textId="77777777" w:rsidTr="003073CF">
        <w:tc>
          <w:tcPr>
            <w:tcW w:w="533" w:type="dxa"/>
          </w:tcPr>
          <w:p w14:paraId="094ACF86" w14:textId="77777777" w:rsidR="00EA1221" w:rsidRPr="00B2674E" w:rsidRDefault="00EA1221">
            <w:pPr>
              <w:rPr>
                <w:b/>
                <w:bCs/>
              </w:rPr>
            </w:pPr>
            <w:r w:rsidRPr="00B2674E">
              <w:rPr>
                <w:b/>
                <w:bCs/>
              </w:rPr>
              <w:t>V</w:t>
            </w:r>
          </w:p>
        </w:tc>
        <w:tc>
          <w:tcPr>
            <w:tcW w:w="4394" w:type="dxa"/>
          </w:tcPr>
          <w:p w14:paraId="1607F6F6" w14:textId="77777777" w:rsidR="00EA1221" w:rsidRPr="00B2674E" w:rsidRDefault="00EA1221">
            <w:r w:rsidRPr="00B2674E">
              <w:t xml:space="preserve">EMBROIDERYFILEPATHPRODUCTION </w:t>
            </w:r>
          </w:p>
        </w:tc>
        <w:tc>
          <w:tcPr>
            <w:tcW w:w="850" w:type="dxa"/>
          </w:tcPr>
          <w:p w14:paraId="4A9A0672" w14:textId="77777777" w:rsidR="00EA1221" w:rsidRPr="00B2674E" w:rsidRDefault="00EA1221">
            <w:r w:rsidRPr="00B2674E">
              <w:t>A60</w:t>
            </w:r>
          </w:p>
        </w:tc>
        <w:tc>
          <w:tcPr>
            <w:tcW w:w="905" w:type="dxa"/>
          </w:tcPr>
          <w:p w14:paraId="11F61D68" w14:textId="77777777" w:rsidR="00EA1221" w:rsidRPr="00B2674E" w:rsidRDefault="00EA1221">
            <w:r w:rsidRPr="00B2674E">
              <w:t>Y</w:t>
            </w:r>
          </w:p>
        </w:tc>
        <w:tc>
          <w:tcPr>
            <w:tcW w:w="4224" w:type="dxa"/>
          </w:tcPr>
          <w:p w14:paraId="29D2D807" w14:textId="77777777" w:rsidR="00EA1221" w:rsidRPr="00B2674E" w:rsidRDefault="00EA1221">
            <w:pPr>
              <w:rPr>
                <w:sz w:val="18"/>
              </w:rPr>
            </w:pPr>
          </w:p>
        </w:tc>
        <w:tc>
          <w:tcPr>
            <w:tcW w:w="3092" w:type="dxa"/>
          </w:tcPr>
          <w:p w14:paraId="18B655B1" w14:textId="77777777" w:rsidR="00EA1221" w:rsidRPr="00B2674E" w:rsidRDefault="00EA1221">
            <w:pPr>
              <w:rPr>
                <w:sz w:val="18"/>
              </w:rPr>
            </w:pPr>
          </w:p>
        </w:tc>
      </w:tr>
      <w:tr w:rsidR="00365AB2" w:rsidRPr="00B2674E" w14:paraId="7C58AF81" w14:textId="77777777" w:rsidTr="003073CF">
        <w:tc>
          <w:tcPr>
            <w:tcW w:w="533" w:type="dxa"/>
          </w:tcPr>
          <w:p w14:paraId="3DE90681" w14:textId="77777777" w:rsidR="00EA1221" w:rsidRPr="00B2674E" w:rsidRDefault="00EA1221">
            <w:pPr>
              <w:rPr>
                <w:b/>
                <w:bCs/>
              </w:rPr>
            </w:pPr>
            <w:r w:rsidRPr="00B2674E">
              <w:rPr>
                <w:b/>
                <w:bCs/>
              </w:rPr>
              <w:t>W</w:t>
            </w:r>
          </w:p>
        </w:tc>
        <w:tc>
          <w:tcPr>
            <w:tcW w:w="4394" w:type="dxa"/>
          </w:tcPr>
          <w:p w14:paraId="2FAB4BFF" w14:textId="77777777" w:rsidR="00EA1221" w:rsidRPr="00B2674E" w:rsidRDefault="00EA1221">
            <w:r w:rsidRPr="00B2674E">
              <w:t xml:space="preserve">STITCHCOUNT </w:t>
            </w:r>
          </w:p>
        </w:tc>
        <w:tc>
          <w:tcPr>
            <w:tcW w:w="850" w:type="dxa"/>
          </w:tcPr>
          <w:p w14:paraId="598F33E7" w14:textId="77777777" w:rsidR="00EA1221" w:rsidRPr="00B2674E" w:rsidRDefault="00EA1221">
            <w:r w:rsidRPr="00B2674E">
              <w:t>N</w:t>
            </w:r>
          </w:p>
        </w:tc>
        <w:tc>
          <w:tcPr>
            <w:tcW w:w="905" w:type="dxa"/>
          </w:tcPr>
          <w:p w14:paraId="65C6FC95" w14:textId="77777777" w:rsidR="00EA1221" w:rsidRPr="00B2674E" w:rsidRDefault="00EA1221">
            <w:r w:rsidRPr="00B2674E">
              <w:t>N</w:t>
            </w:r>
          </w:p>
        </w:tc>
        <w:tc>
          <w:tcPr>
            <w:tcW w:w="4224" w:type="dxa"/>
          </w:tcPr>
          <w:p w14:paraId="1DD4CDE7" w14:textId="77777777" w:rsidR="00EA1221" w:rsidRPr="00B2674E" w:rsidRDefault="00EA1221">
            <w:pPr>
              <w:rPr>
                <w:sz w:val="18"/>
              </w:rPr>
            </w:pPr>
          </w:p>
        </w:tc>
        <w:tc>
          <w:tcPr>
            <w:tcW w:w="3092" w:type="dxa"/>
          </w:tcPr>
          <w:p w14:paraId="07EBCE5E" w14:textId="77777777" w:rsidR="00EA1221" w:rsidRPr="00B2674E" w:rsidRDefault="00EA1221">
            <w:pPr>
              <w:rPr>
                <w:sz w:val="18"/>
              </w:rPr>
            </w:pPr>
          </w:p>
        </w:tc>
      </w:tr>
      <w:tr w:rsidR="00365AB2" w:rsidRPr="00B2674E" w14:paraId="1A2C869E" w14:textId="77777777" w:rsidTr="003073CF">
        <w:tc>
          <w:tcPr>
            <w:tcW w:w="533" w:type="dxa"/>
          </w:tcPr>
          <w:p w14:paraId="7151F361" w14:textId="77777777" w:rsidR="00EA1221" w:rsidRPr="00B2674E" w:rsidRDefault="00EA1221">
            <w:pPr>
              <w:rPr>
                <w:b/>
                <w:bCs/>
              </w:rPr>
            </w:pPr>
            <w:r w:rsidRPr="00B2674E">
              <w:rPr>
                <w:b/>
                <w:bCs/>
              </w:rPr>
              <w:t>X</w:t>
            </w:r>
          </w:p>
        </w:tc>
        <w:tc>
          <w:tcPr>
            <w:tcW w:w="4394" w:type="dxa"/>
          </w:tcPr>
          <w:p w14:paraId="6FF2B277" w14:textId="77777777" w:rsidR="00EA1221" w:rsidRPr="00B2674E" w:rsidRDefault="00EA1221">
            <w:r w:rsidRPr="00B2674E">
              <w:t xml:space="preserve">SETUPFEE </w:t>
            </w:r>
          </w:p>
        </w:tc>
        <w:tc>
          <w:tcPr>
            <w:tcW w:w="850" w:type="dxa"/>
          </w:tcPr>
          <w:p w14:paraId="4CB58487" w14:textId="77777777" w:rsidR="00EA1221" w:rsidRPr="00B2674E" w:rsidRDefault="00EA1221">
            <w:r w:rsidRPr="00B2674E">
              <w:t>N</w:t>
            </w:r>
          </w:p>
        </w:tc>
        <w:tc>
          <w:tcPr>
            <w:tcW w:w="905" w:type="dxa"/>
          </w:tcPr>
          <w:p w14:paraId="6AAA0E46" w14:textId="77777777" w:rsidR="00EA1221" w:rsidRPr="00B2674E" w:rsidRDefault="00EA1221">
            <w:r w:rsidRPr="00B2674E">
              <w:t>N</w:t>
            </w:r>
          </w:p>
        </w:tc>
        <w:tc>
          <w:tcPr>
            <w:tcW w:w="4224" w:type="dxa"/>
          </w:tcPr>
          <w:p w14:paraId="18F28E77" w14:textId="77777777" w:rsidR="00EA1221" w:rsidRPr="00B2674E" w:rsidRDefault="00EA1221">
            <w:pPr>
              <w:rPr>
                <w:sz w:val="18"/>
              </w:rPr>
            </w:pPr>
          </w:p>
        </w:tc>
        <w:tc>
          <w:tcPr>
            <w:tcW w:w="3092" w:type="dxa"/>
          </w:tcPr>
          <w:p w14:paraId="2C502873" w14:textId="77777777" w:rsidR="00EA1221" w:rsidRPr="00B2674E" w:rsidRDefault="00EA1221">
            <w:pPr>
              <w:rPr>
                <w:sz w:val="18"/>
              </w:rPr>
            </w:pPr>
          </w:p>
        </w:tc>
      </w:tr>
      <w:tr w:rsidR="00365AB2" w:rsidRPr="00B2674E" w14:paraId="5D707DF9" w14:textId="77777777" w:rsidTr="003073CF">
        <w:tc>
          <w:tcPr>
            <w:tcW w:w="533" w:type="dxa"/>
          </w:tcPr>
          <w:p w14:paraId="39350FC6" w14:textId="77777777" w:rsidR="00EA1221" w:rsidRPr="00B2674E" w:rsidRDefault="00EA1221">
            <w:pPr>
              <w:rPr>
                <w:b/>
                <w:bCs/>
              </w:rPr>
            </w:pPr>
            <w:r w:rsidRPr="00B2674E">
              <w:rPr>
                <w:b/>
                <w:bCs/>
              </w:rPr>
              <w:t>Y</w:t>
            </w:r>
          </w:p>
        </w:tc>
        <w:tc>
          <w:tcPr>
            <w:tcW w:w="4394" w:type="dxa"/>
          </w:tcPr>
          <w:p w14:paraId="43AAF77F" w14:textId="77777777" w:rsidR="00EA1221" w:rsidRPr="00B2674E" w:rsidRDefault="00EA1221">
            <w:r w:rsidRPr="00B2674E">
              <w:t xml:space="preserve">COLORPALETTE </w:t>
            </w:r>
          </w:p>
        </w:tc>
        <w:tc>
          <w:tcPr>
            <w:tcW w:w="850" w:type="dxa"/>
          </w:tcPr>
          <w:p w14:paraId="10E59171" w14:textId="77777777" w:rsidR="00EA1221" w:rsidRPr="00B2674E" w:rsidRDefault="00EA1221">
            <w:r w:rsidRPr="00B2674E">
              <w:t>A30</w:t>
            </w:r>
          </w:p>
        </w:tc>
        <w:tc>
          <w:tcPr>
            <w:tcW w:w="905" w:type="dxa"/>
          </w:tcPr>
          <w:p w14:paraId="52094868" w14:textId="77777777" w:rsidR="00EA1221" w:rsidRPr="00B2674E" w:rsidRDefault="00EA1221">
            <w:r w:rsidRPr="00B2674E">
              <w:t>Y</w:t>
            </w:r>
          </w:p>
        </w:tc>
        <w:tc>
          <w:tcPr>
            <w:tcW w:w="4224" w:type="dxa"/>
          </w:tcPr>
          <w:p w14:paraId="492BAC00" w14:textId="77777777" w:rsidR="00EA1221" w:rsidRPr="00B2674E" w:rsidRDefault="00EA1221">
            <w:pPr>
              <w:rPr>
                <w:sz w:val="18"/>
              </w:rPr>
            </w:pPr>
          </w:p>
        </w:tc>
        <w:tc>
          <w:tcPr>
            <w:tcW w:w="3092" w:type="dxa"/>
          </w:tcPr>
          <w:p w14:paraId="2B725D42" w14:textId="77777777" w:rsidR="00EA1221" w:rsidRPr="00B2674E" w:rsidRDefault="00EA1221">
            <w:pPr>
              <w:rPr>
                <w:sz w:val="18"/>
              </w:rPr>
            </w:pPr>
          </w:p>
        </w:tc>
      </w:tr>
      <w:tr w:rsidR="00365AB2" w:rsidRPr="00B2674E" w14:paraId="74555062" w14:textId="77777777" w:rsidTr="003073CF">
        <w:tc>
          <w:tcPr>
            <w:tcW w:w="533" w:type="dxa"/>
          </w:tcPr>
          <w:p w14:paraId="3F9DA0DC" w14:textId="77777777" w:rsidR="00882245" w:rsidRPr="00B2674E" w:rsidRDefault="00882245" w:rsidP="00BE4E2E">
            <w:pPr>
              <w:rPr>
                <w:b/>
                <w:bCs/>
              </w:rPr>
            </w:pPr>
            <w:r w:rsidRPr="00B2674E">
              <w:rPr>
                <w:b/>
                <w:bCs/>
              </w:rPr>
              <w:t>Z</w:t>
            </w:r>
          </w:p>
        </w:tc>
        <w:tc>
          <w:tcPr>
            <w:tcW w:w="4394" w:type="dxa"/>
          </w:tcPr>
          <w:p w14:paraId="1D30E4E0" w14:textId="77777777" w:rsidR="00882245" w:rsidRPr="00B2674E" w:rsidRDefault="00882245" w:rsidP="00BE4E2E">
            <w:r w:rsidRPr="00B2674E">
              <w:t xml:space="preserve">PRICE </w:t>
            </w:r>
          </w:p>
        </w:tc>
        <w:tc>
          <w:tcPr>
            <w:tcW w:w="850" w:type="dxa"/>
          </w:tcPr>
          <w:p w14:paraId="77C92DC1" w14:textId="77777777" w:rsidR="00882245" w:rsidRPr="00B2674E" w:rsidRDefault="00882245" w:rsidP="00BE4E2E">
            <w:r w:rsidRPr="00B2674E">
              <w:t>F</w:t>
            </w:r>
          </w:p>
        </w:tc>
        <w:tc>
          <w:tcPr>
            <w:tcW w:w="905" w:type="dxa"/>
          </w:tcPr>
          <w:p w14:paraId="7BED30C8" w14:textId="77777777" w:rsidR="00882245" w:rsidRPr="00B2674E" w:rsidRDefault="00882245" w:rsidP="00BE4E2E">
            <w:r w:rsidRPr="00B2674E">
              <w:t>Y</w:t>
            </w:r>
          </w:p>
        </w:tc>
        <w:tc>
          <w:tcPr>
            <w:tcW w:w="4224" w:type="dxa"/>
          </w:tcPr>
          <w:p w14:paraId="5575699B" w14:textId="77777777" w:rsidR="00882245" w:rsidRPr="00B2674E" w:rsidRDefault="00882245" w:rsidP="00BE4E2E">
            <w:pPr>
              <w:rPr>
                <w:sz w:val="18"/>
              </w:rPr>
            </w:pPr>
            <w:r w:rsidRPr="00B2674E">
              <w:rPr>
                <w:sz w:val="18"/>
              </w:rPr>
              <w:t>Optional emblem line price</w:t>
            </w:r>
          </w:p>
        </w:tc>
        <w:tc>
          <w:tcPr>
            <w:tcW w:w="3092" w:type="dxa"/>
          </w:tcPr>
          <w:p w14:paraId="14615061" w14:textId="77777777" w:rsidR="00882245" w:rsidRPr="00B2674E" w:rsidRDefault="00882245" w:rsidP="00BE4E2E">
            <w:pPr>
              <w:rPr>
                <w:sz w:val="18"/>
              </w:rPr>
            </w:pPr>
          </w:p>
        </w:tc>
      </w:tr>
      <w:tr w:rsidR="00365AB2" w:rsidRPr="00B2674E" w14:paraId="08824D8F" w14:textId="77777777" w:rsidTr="003073CF">
        <w:tc>
          <w:tcPr>
            <w:tcW w:w="533" w:type="dxa"/>
          </w:tcPr>
          <w:p w14:paraId="07F9B3D2" w14:textId="77777777" w:rsidR="00882245" w:rsidRPr="00B2674E" w:rsidRDefault="00882245" w:rsidP="00BE4E2E">
            <w:pPr>
              <w:rPr>
                <w:b/>
                <w:bCs/>
              </w:rPr>
            </w:pPr>
            <w:r w:rsidRPr="00B2674E">
              <w:rPr>
                <w:b/>
                <w:bCs/>
              </w:rPr>
              <w:t>AA</w:t>
            </w:r>
          </w:p>
        </w:tc>
        <w:tc>
          <w:tcPr>
            <w:tcW w:w="4394" w:type="dxa"/>
          </w:tcPr>
          <w:p w14:paraId="11742847" w14:textId="77777777" w:rsidR="00882245" w:rsidRPr="00B2674E" w:rsidRDefault="00882245" w:rsidP="00BE4E2E">
            <w:r w:rsidRPr="00B2674E">
              <w:t>EMBROIDERYLETTERING</w:t>
            </w:r>
          </w:p>
        </w:tc>
        <w:tc>
          <w:tcPr>
            <w:tcW w:w="850" w:type="dxa"/>
          </w:tcPr>
          <w:p w14:paraId="3039ECFB" w14:textId="77777777" w:rsidR="00882245" w:rsidRPr="00B2674E" w:rsidRDefault="00882245" w:rsidP="00BE4E2E">
            <w:r w:rsidRPr="00B2674E">
              <w:t>B</w:t>
            </w:r>
          </w:p>
        </w:tc>
        <w:tc>
          <w:tcPr>
            <w:tcW w:w="905" w:type="dxa"/>
          </w:tcPr>
          <w:p w14:paraId="39453413" w14:textId="77777777" w:rsidR="00882245" w:rsidRPr="00B2674E" w:rsidRDefault="00882245" w:rsidP="00BE4E2E">
            <w:r w:rsidRPr="00B2674E">
              <w:t>Y</w:t>
            </w:r>
          </w:p>
        </w:tc>
        <w:tc>
          <w:tcPr>
            <w:tcW w:w="4224" w:type="dxa"/>
          </w:tcPr>
          <w:p w14:paraId="2EEB7D0B" w14:textId="77777777" w:rsidR="00882245" w:rsidRPr="00B2674E" w:rsidRDefault="00882245" w:rsidP="00BE4E2E">
            <w:pPr>
              <w:rPr>
                <w:sz w:val="18"/>
              </w:rPr>
            </w:pPr>
            <w:r w:rsidRPr="00B2674E">
              <w:rPr>
                <w:sz w:val="18"/>
              </w:rPr>
              <w:t>Default ‘N’</w:t>
            </w:r>
          </w:p>
        </w:tc>
        <w:tc>
          <w:tcPr>
            <w:tcW w:w="3092" w:type="dxa"/>
          </w:tcPr>
          <w:p w14:paraId="1B28D50E" w14:textId="77777777" w:rsidR="00882245" w:rsidRPr="00B2674E" w:rsidRDefault="00882245" w:rsidP="00BE4E2E">
            <w:pPr>
              <w:rPr>
                <w:sz w:val="18"/>
              </w:rPr>
            </w:pPr>
          </w:p>
        </w:tc>
      </w:tr>
      <w:tr w:rsidR="00365AB2" w:rsidRPr="00B2674E" w14:paraId="474540AE" w14:textId="77777777" w:rsidTr="003073CF">
        <w:tc>
          <w:tcPr>
            <w:tcW w:w="533" w:type="dxa"/>
          </w:tcPr>
          <w:p w14:paraId="09E627C4" w14:textId="77777777" w:rsidR="00882245" w:rsidRPr="00B2674E" w:rsidRDefault="00882245" w:rsidP="00BE4E2E">
            <w:pPr>
              <w:rPr>
                <w:b/>
                <w:bCs/>
              </w:rPr>
            </w:pPr>
            <w:r w:rsidRPr="00B2674E">
              <w:rPr>
                <w:b/>
                <w:bCs/>
              </w:rPr>
              <w:t>AB</w:t>
            </w:r>
          </w:p>
        </w:tc>
        <w:tc>
          <w:tcPr>
            <w:tcW w:w="4394" w:type="dxa"/>
          </w:tcPr>
          <w:p w14:paraId="5D90423F" w14:textId="77777777" w:rsidR="00882245" w:rsidRPr="00B2674E" w:rsidRDefault="00882245" w:rsidP="00BE4E2E">
            <w:r w:rsidRPr="00B2674E">
              <w:t>EMBROIDERYLETTERINGLINE1</w:t>
            </w:r>
          </w:p>
        </w:tc>
        <w:tc>
          <w:tcPr>
            <w:tcW w:w="850" w:type="dxa"/>
          </w:tcPr>
          <w:p w14:paraId="024A65FF" w14:textId="77777777" w:rsidR="00882245" w:rsidRPr="00B2674E" w:rsidRDefault="00882245" w:rsidP="00BE4E2E">
            <w:r w:rsidRPr="00B2674E">
              <w:t>A35</w:t>
            </w:r>
          </w:p>
        </w:tc>
        <w:tc>
          <w:tcPr>
            <w:tcW w:w="905" w:type="dxa"/>
          </w:tcPr>
          <w:p w14:paraId="7B37ABD1" w14:textId="77777777" w:rsidR="00882245" w:rsidRPr="00B2674E" w:rsidRDefault="00882245" w:rsidP="00BE4E2E">
            <w:r w:rsidRPr="00B2674E">
              <w:t>Y</w:t>
            </w:r>
          </w:p>
        </w:tc>
        <w:tc>
          <w:tcPr>
            <w:tcW w:w="4224" w:type="dxa"/>
          </w:tcPr>
          <w:p w14:paraId="21C77C5F" w14:textId="77777777" w:rsidR="00882245" w:rsidRPr="00B2674E" w:rsidRDefault="00882245" w:rsidP="00BE4E2E">
            <w:pPr>
              <w:rPr>
                <w:sz w:val="18"/>
              </w:rPr>
            </w:pPr>
            <w:r w:rsidRPr="00B2674E">
              <w:rPr>
                <w:sz w:val="18"/>
              </w:rPr>
              <w:t>When used, fill AA with ‘Y’</w:t>
            </w:r>
          </w:p>
        </w:tc>
        <w:tc>
          <w:tcPr>
            <w:tcW w:w="3092" w:type="dxa"/>
          </w:tcPr>
          <w:p w14:paraId="7CFB1443" w14:textId="77777777" w:rsidR="00882245" w:rsidRPr="00B2674E" w:rsidRDefault="00882245" w:rsidP="00BE4E2E">
            <w:pPr>
              <w:rPr>
                <w:sz w:val="18"/>
              </w:rPr>
            </w:pPr>
          </w:p>
        </w:tc>
      </w:tr>
      <w:tr w:rsidR="00365AB2" w:rsidRPr="00B2674E" w14:paraId="56320D58" w14:textId="77777777" w:rsidTr="003073CF">
        <w:tc>
          <w:tcPr>
            <w:tcW w:w="533" w:type="dxa"/>
          </w:tcPr>
          <w:p w14:paraId="46CF343E" w14:textId="77777777" w:rsidR="00882245" w:rsidRPr="00B2674E" w:rsidRDefault="00882245" w:rsidP="00BE4E2E">
            <w:pPr>
              <w:rPr>
                <w:b/>
                <w:bCs/>
              </w:rPr>
            </w:pPr>
            <w:r w:rsidRPr="00B2674E">
              <w:rPr>
                <w:b/>
                <w:bCs/>
              </w:rPr>
              <w:t>AC</w:t>
            </w:r>
          </w:p>
        </w:tc>
        <w:tc>
          <w:tcPr>
            <w:tcW w:w="4394" w:type="dxa"/>
          </w:tcPr>
          <w:p w14:paraId="161410FB" w14:textId="77777777" w:rsidR="00882245" w:rsidRPr="00B2674E" w:rsidRDefault="00882245" w:rsidP="00882245">
            <w:r w:rsidRPr="00B2674E">
              <w:t>EMBROIDERYLETTERINGLINE2</w:t>
            </w:r>
          </w:p>
        </w:tc>
        <w:tc>
          <w:tcPr>
            <w:tcW w:w="850" w:type="dxa"/>
          </w:tcPr>
          <w:p w14:paraId="1ADC3A96" w14:textId="77777777" w:rsidR="00882245" w:rsidRPr="00B2674E" w:rsidRDefault="00882245" w:rsidP="00BE4E2E">
            <w:r w:rsidRPr="00B2674E">
              <w:t>A35</w:t>
            </w:r>
          </w:p>
        </w:tc>
        <w:tc>
          <w:tcPr>
            <w:tcW w:w="905" w:type="dxa"/>
          </w:tcPr>
          <w:p w14:paraId="0DC05853" w14:textId="77777777" w:rsidR="00882245" w:rsidRPr="00B2674E" w:rsidRDefault="00882245" w:rsidP="00BE4E2E">
            <w:r w:rsidRPr="00B2674E">
              <w:t>Y</w:t>
            </w:r>
          </w:p>
        </w:tc>
        <w:tc>
          <w:tcPr>
            <w:tcW w:w="4224" w:type="dxa"/>
          </w:tcPr>
          <w:p w14:paraId="270914BD" w14:textId="77777777" w:rsidR="00882245" w:rsidRPr="00B2674E" w:rsidRDefault="00882245" w:rsidP="00BE4E2E">
            <w:pPr>
              <w:rPr>
                <w:sz w:val="18"/>
              </w:rPr>
            </w:pPr>
            <w:r w:rsidRPr="00B2674E">
              <w:rPr>
                <w:sz w:val="18"/>
              </w:rPr>
              <w:t>When used, fill AA with ‘Y’</w:t>
            </w:r>
          </w:p>
        </w:tc>
        <w:tc>
          <w:tcPr>
            <w:tcW w:w="3092" w:type="dxa"/>
          </w:tcPr>
          <w:p w14:paraId="226D4D0F" w14:textId="77777777" w:rsidR="00882245" w:rsidRPr="00B2674E" w:rsidRDefault="00882245" w:rsidP="00BE4E2E">
            <w:pPr>
              <w:rPr>
                <w:sz w:val="18"/>
              </w:rPr>
            </w:pPr>
          </w:p>
        </w:tc>
      </w:tr>
      <w:tr w:rsidR="00365AB2" w:rsidRPr="00B2674E" w14:paraId="04A5EEA1" w14:textId="77777777" w:rsidTr="003073CF">
        <w:tc>
          <w:tcPr>
            <w:tcW w:w="533" w:type="dxa"/>
          </w:tcPr>
          <w:p w14:paraId="5936BB17" w14:textId="77777777" w:rsidR="00EA1221" w:rsidRPr="00B2674E" w:rsidRDefault="00882245">
            <w:pPr>
              <w:rPr>
                <w:b/>
                <w:bCs/>
              </w:rPr>
            </w:pPr>
            <w:r w:rsidRPr="00B2674E">
              <w:rPr>
                <w:b/>
                <w:bCs/>
              </w:rPr>
              <w:t>AD</w:t>
            </w:r>
          </w:p>
        </w:tc>
        <w:tc>
          <w:tcPr>
            <w:tcW w:w="4394" w:type="dxa"/>
          </w:tcPr>
          <w:p w14:paraId="23B43E32" w14:textId="77777777" w:rsidR="00EA1221" w:rsidRPr="00B2674E" w:rsidRDefault="00882245">
            <w:r w:rsidRPr="00B2674E">
              <w:t>EMBROIDERYLETTERINGLINE3</w:t>
            </w:r>
          </w:p>
        </w:tc>
        <w:tc>
          <w:tcPr>
            <w:tcW w:w="850" w:type="dxa"/>
          </w:tcPr>
          <w:p w14:paraId="54C2B9A9" w14:textId="77777777" w:rsidR="00EA1221" w:rsidRPr="00B2674E" w:rsidRDefault="00882245">
            <w:r w:rsidRPr="00B2674E">
              <w:t>A35</w:t>
            </w:r>
          </w:p>
        </w:tc>
        <w:tc>
          <w:tcPr>
            <w:tcW w:w="905" w:type="dxa"/>
          </w:tcPr>
          <w:p w14:paraId="4D597CC2" w14:textId="77777777" w:rsidR="00EA1221" w:rsidRPr="00B2674E" w:rsidRDefault="00882245">
            <w:r w:rsidRPr="00B2674E">
              <w:t>Y</w:t>
            </w:r>
          </w:p>
        </w:tc>
        <w:tc>
          <w:tcPr>
            <w:tcW w:w="4224" w:type="dxa"/>
          </w:tcPr>
          <w:p w14:paraId="7D13FBAF" w14:textId="77777777" w:rsidR="00EA1221" w:rsidRPr="00B2674E" w:rsidRDefault="00882245">
            <w:pPr>
              <w:rPr>
                <w:sz w:val="18"/>
              </w:rPr>
            </w:pPr>
            <w:r w:rsidRPr="00B2674E">
              <w:rPr>
                <w:sz w:val="18"/>
              </w:rPr>
              <w:t>When used, fill AA with ‘Y’</w:t>
            </w:r>
          </w:p>
        </w:tc>
        <w:tc>
          <w:tcPr>
            <w:tcW w:w="3092" w:type="dxa"/>
          </w:tcPr>
          <w:p w14:paraId="02AB6748" w14:textId="77777777" w:rsidR="00EA1221" w:rsidRPr="00B2674E" w:rsidRDefault="00EA1221">
            <w:pPr>
              <w:rPr>
                <w:sz w:val="18"/>
              </w:rPr>
            </w:pPr>
          </w:p>
        </w:tc>
      </w:tr>
      <w:tr w:rsidR="00365AB2" w:rsidRPr="00B2674E" w14:paraId="3A971C6F" w14:textId="77777777" w:rsidTr="003073CF">
        <w:tc>
          <w:tcPr>
            <w:tcW w:w="533" w:type="dxa"/>
          </w:tcPr>
          <w:p w14:paraId="6CC0562D" w14:textId="77777777" w:rsidR="003073CF" w:rsidRPr="00B2674E" w:rsidRDefault="003073CF" w:rsidP="00383AA2">
            <w:pPr>
              <w:rPr>
                <w:b/>
                <w:bCs/>
              </w:rPr>
            </w:pPr>
            <w:r w:rsidRPr="00B2674E">
              <w:rPr>
                <w:b/>
                <w:bCs/>
              </w:rPr>
              <w:t>AE</w:t>
            </w:r>
          </w:p>
        </w:tc>
        <w:tc>
          <w:tcPr>
            <w:tcW w:w="4394" w:type="dxa"/>
          </w:tcPr>
          <w:p w14:paraId="29B6FC51" w14:textId="77777777" w:rsidR="003073CF" w:rsidRPr="00B2674E" w:rsidRDefault="003073CF" w:rsidP="00383AA2">
            <w:r w:rsidRPr="00B2674E">
              <w:t>CUSTOMCOLOR</w:t>
            </w:r>
          </w:p>
        </w:tc>
        <w:tc>
          <w:tcPr>
            <w:tcW w:w="850" w:type="dxa"/>
          </w:tcPr>
          <w:p w14:paraId="6BFA836B" w14:textId="77777777" w:rsidR="003073CF" w:rsidRPr="00B2674E" w:rsidRDefault="003073CF" w:rsidP="00383AA2">
            <w:r w:rsidRPr="00B2674E">
              <w:t>B</w:t>
            </w:r>
          </w:p>
        </w:tc>
        <w:tc>
          <w:tcPr>
            <w:tcW w:w="905" w:type="dxa"/>
          </w:tcPr>
          <w:p w14:paraId="04909177" w14:textId="77777777" w:rsidR="003073CF" w:rsidRPr="00B2674E" w:rsidRDefault="003073CF" w:rsidP="00383AA2">
            <w:r w:rsidRPr="00B2674E">
              <w:t>Y</w:t>
            </w:r>
          </w:p>
        </w:tc>
        <w:tc>
          <w:tcPr>
            <w:tcW w:w="4224" w:type="dxa"/>
          </w:tcPr>
          <w:p w14:paraId="392943CB" w14:textId="77777777" w:rsidR="003073CF" w:rsidRPr="00B2674E" w:rsidRDefault="003073CF" w:rsidP="00383AA2">
            <w:pPr>
              <w:rPr>
                <w:sz w:val="18"/>
              </w:rPr>
            </w:pPr>
            <w:r w:rsidRPr="00B2674E">
              <w:rPr>
                <w:sz w:val="18"/>
              </w:rPr>
              <w:t>Default N</w:t>
            </w:r>
          </w:p>
        </w:tc>
        <w:tc>
          <w:tcPr>
            <w:tcW w:w="3092" w:type="dxa"/>
          </w:tcPr>
          <w:p w14:paraId="7F1A9A1C" w14:textId="77777777" w:rsidR="003073CF" w:rsidRPr="00B2674E" w:rsidRDefault="003073CF" w:rsidP="00383AA2">
            <w:pPr>
              <w:rPr>
                <w:sz w:val="18"/>
              </w:rPr>
            </w:pPr>
          </w:p>
        </w:tc>
      </w:tr>
      <w:tr w:rsidR="00365AB2" w:rsidRPr="00B2674E" w14:paraId="4326EF96" w14:textId="77777777" w:rsidTr="003073CF">
        <w:tc>
          <w:tcPr>
            <w:tcW w:w="533" w:type="dxa"/>
          </w:tcPr>
          <w:p w14:paraId="522A9654" w14:textId="77777777" w:rsidR="003073CF" w:rsidRPr="00B2674E" w:rsidRDefault="003073CF" w:rsidP="00383AA2">
            <w:pPr>
              <w:rPr>
                <w:b/>
                <w:bCs/>
              </w:rPr>
            </w:pPr>
            <w:r w:rsidRPr="00B2674E">
              <w:rPr>
                <w:b/>
                <w:bCs/>
              </w:rPr>
              <w:t>AF</w:t>
            </w:r>
          </w:p>
        </w:tc>
        <w:tc>
          <w:tcPr>
            <w:tcW w:w="4394" w:type="dxa"/>
          </w:tcPr>
          <w:p w14:paraId="46D603B6" w14:textId="77777777" w:rsidR="003073CF" w:rsidRPr="00B2674E" w:rsidRDefault="003073CF" w:rsidP="00383AA2">
            <w:r w:rsidRPr="00B2674E">
              <w:t>CUSTOMSIZE</w:t>
            </w:r>
          </w:p>
        </w:tc>
        <w:tc>
          <w:tcPr>
            <w:tcW w:w="850" w:type="dxa"/>
          </w:tcPr>
          <w:p w14:paraId="1B5925E0" w14:textId="77777777" w:rsidR="003073CF" w:rsidRPr="00B2674E" w:rsidRDefault="003073CF" w:rsidP="00383AA2">
            <w:r w:rsidRPr="00B2674E">
              <w:t>B</w:t>
            </w:r>
          </w:p>
        </w:tc>
        <w:tc>
          <w:tcPr>
            <w:tcW w:w="905" w:type="dxa"/>
          </w:tcPr>
          <w:p w14:paraId="460EC429" w14:textId="77777777" w:rsidR="003073CF" w:rsidRPr="00B2674E" w:rsidRDefault="003073CF" w:rsidP="00383AA2">
            <w:r w:rsidRPr="00B2674E">
              <w:t>Y</w:t>
            </w:r>
          </w:p>
        </w:tc>
        <w:tc>
          <w:tcPr>
            <w:tcW w:w="4224" w:type="dxa"/>
          </w:tcPr>
          <w:p w14:paraId="3F88452B" w14:textId="77777777" w:rsidR="003073CF" w:rsidRPr="00B2674E" w:rsidRDefault="003073CF" w:rsidP="00383AA2">
            <w:pPr>
              <w:rPr>
                <w:sz w:val="18"/>
              </w:rPr>
            </w:pPr>
            <w:r w:rsidRPr="00B2674E">
              <w:rPr>
                <w:sz w:val="18"/>
              </w:rPr>
              <w:t>Default N</w:t>
            </w:r>
          </w:p>
        </w:tc>
        <w:tc>
          <w:tcPr>
            <w:tcW w:w="3092" w:type="dxa"/>
          </w:tcPr>
          <w:p w14:paraId="69D24827" w14:textId="77777777" w:rsidR="003073CF" w:rsidRPr="00B2674E" w:rsidRDefault="003073CF" w:rsidP="00383AA2">
            <w:pPr>
              <w:rPr>
                <w:sz w:val="18"/>
              </w:rPr>
            </w:pPr>
          </w:p>
        </w:tc>
      </w:tr>
      <w:tr w:rsidR="00365AB2" w:rsidRPr="00B2674E" w14:paraId="0C528130" w14:textId="77777777" w:rsidTr="003073CF">
        <w:tc>
          <w:tcPr>
            <w:tcW w:w="533" w:type="dxa"/>
          </w:tcPr>
          <w:p w14:paraId="47C22B27" w14:textId="77777777" w:rsidR="003073CF" w:rsidRPr="00B2674E" w:rsidRDefault="003073CF" w:rsidP="00383AA2">
            <w:pPr>
              <w:rPr>
                <w:b/>
                <w:bCs/>
              </w:rPr>
            </w:pPr>
            <w:r w:rsidRPr="00B2674E">
              <w:rPr>
                <w:b/>
                <w:bCs/>
              </w:rPr>
              <w:t>AG</w:t>
            </w:r>
          </w:p>
        </w:tc>
        <w:tc>
          <w:tcPr>
            <w:tcW w:w="4394" w:type="dxa"/>
          </w:tcPr>
          <w:p w14:paraId="7EFE52F4" w14:textId="77777777" w:rsidR="003073CF" w:rsidRPr="00B2674E" w:rsidRDefault="003073CF" w:rsidP="00383AA2">
            <w:r w:rsidRPr="00B2674E">
              <w:t>DESCRIPTION2</w:t>
            </w:r>
          </w:p>
        </w:tc>
        <w:tc>
          <w:tcPr>
            <w:tcW w:w="850" w:type="dxa"/>
          </w:tcPr>
          <w:p w14:paraId="7DC14808" w14:textId="77777777" w:rsidR="003073CF" w:rsidRPr="00B2674E" w:rsidRDefault="003073CF" w:rsidP="00383AA2">
            <w:r w:rsidRPr="00B2674E">
              <w:t>A80</w:t>
            </w:r>
          </w:p>
        </w:tc>
        <w:tc>
          <w:tcPr>
            <w:tcW w:w="905" w:type="dxa"/>
          </w:tcPr>
          <w:p w14:paraId="7AF56299" w14:textId="77777777" w:rsidR="003073CF" w:rsidRPr="00B2674E" w:rsidRDefault="003073CF" w:rsidP="00383AA2">
            <w:r w:rsidRPr="00B2674E">
              <w:t>Y</w:t>
            </w:r>
          </w:p>
        </w:tc>
        <w:tc>
          <w:tcPr>
            <w:tcW w:w="4224" w:type="dxa"/>
          </w:tcPr>
          <w:p w14:paraId="32D485FD" w14:textId="77777777" w:rsidR="003073CF" w:rsidRPr="00B2674E" w:rsidRDefault="003073CF" w:rsidP="00383AA2">
            <w:pPr>
              <w:rPr>
                <w:sz w:val="18"/>
              </w:rPr>
            </w:pPr>
          </w:p>
        </w:tc>
        <w:tc>
          <w:tcPr>
            <w:tcW w:w="3092" w:type="dxa"/>
          </w:tcPr>
          <w:p w14:paraId="1E24FEDF" w14:textId="77777777" w:rsidR="003073CF" w:rsidRPr="00B2674E" w:rsidRDefault="003073CF" w:rsidP="00383AA2">
            <w:pPr>
              <w:rPr>
                <w:sz w:val="18"/>
              </w:rPr>
            </w:pPr>
          </w:p>
        </w:tc>
      </w:tr>
      <w:tr w:rsidR="00365AB2" w:rsidRPr="00B2674E" w14:paraId="4ADB5275" w14:textId="77777777" w:rsidTr="003073CF">
        <w:tc>
          <w:tcPr>
            <w:tcW w:w="533" w:type="dxa"/>
          </w:tcPr>
          <w:p w14:paraId="5432CF8D" w14:textId="77777777" w:rsidR="003073CF" w:rsidRPr="00B2674E" w:rsidRDefault="003073CF" w:rsidP="00383AA2">
            <w:pPr>
              <w:rPr>
                <w:b/>
                <w:bCs/>
              </w:rPr>
            </w:pPr>
            <w:r w:rsidRPr="00B2674E">
              <w:rPr>
                <w:b/>
                <w:bCs/>
              </w:rPr>
              <w:t>AH</w:t>
            </w:r>
          </w:p>
        </w:tc>
        <w:tc>
          <w:tcPr>
            <w:tcW w:w="4394" w:type="dxa"/>
          </w:tcPr>
          <w:p w14:paraId="3C512825" w14:textId="77777777" w:rsidR="003073CF" w:rsidRPr="00B2674E" w:rsidRDefault="003073CF" w:rsidP="00383AA2">
            <w:r w:rsidRPr="00B2674E">
              <w:t>STYLECODE</w:t>
            </w:r>
          </w:p>
        </w:tc>
        <w:tc>
          <w:tcPr>
            <w:tcW w:w="850" w:type="dxa"/>
          </w:tcPr>
          <w:p w14:paraId="107DD7B4" w14:textId="77777777" w:rsidR="003073CF" w:rsidRPr="00B2674E" w:rsidRDefault="003073CF" w:rsidP="00383AA2">
            <w:r w:rsidRPr="00B2674E">
              <w:t>N(1)</w:t>
            </w:r>
          </w:p>
        </w:tc>
        <w:tc>
          <w:tcPr>
            <w:tcW w:w="905" w:type="dxa"/>
          </w:tcPr>
          <w:p w14:paraId="46C8DA13" w14:textId="77777777" w:rsidR="003073CF" w:rsidRPr="00B2674E" w:rsidRDefault="003073CF" w:rsidP="00383AA2">
            <w:r w:rsidRPr="00B2674E">
              <w:t>Y</w:t>
            </w:r>
          </w:p>
        </w:tc>
        <w:tc>
          <w:tcPr>
            <w:tcW w:w="4224" w:type="dxa"/>
          </w:tcPr>
          <w:p w14:paraId="2262E1E5" w14:textId="77777777" w:rsidR="003073CF" w:rsidRPr="00B2674E" w:rsidRDefault="003073CF" w:rsidP="00383AA2">
            <w:pPr>
              <w:rPr>
                <w:sz w:val="18"/>
              </w:rPr>
            </w:pPr>
            <w:r w:rsidRPr="00B2674E">
              <w:rPr>
                <w:sz w:val="18"/>
              </w:rPr>
              <w:t>0 = Not applicable (default)</w:t>
            </w:r>
          </w:p>
          <w:p w14:paraId="4680E39C" w14:textId="77777777" w:rsidR="003073CF" w:rsidRPr="00B2674E" w:rsidRDefault="003073CF" w:rsidP="00383AA2">
            <w:pPr>
              <w:rPr>
                <w:sz w:val="18"/>
              </w:rPr>
            </w:pPr>
            <w:r w:rsidRPr="00B2674E">
              <w:rPr>
                <w:sz w:val="18"/>
              </w:rPr>
              <w:t xml:space="preserve">1 = Emblem </w:t>
            </w:r>
          </w:p>
          <w:p w14:paraId="59A8B435" w14:textId="77777777" w:rsidR="003073CF" w:rsidRPr="00B2674E" w:rsidRDefault="003073CF" w:rsidP="00383AA2">
            <w:pPr>
              <w:rPr>
                <w:sz w:val="18"/>
              </w:rPr>
            </w:pPr>
            <w:r w:rsidRPr="00B2674E">
              <w:rPr>
                <w:sz w:val="18"/>
              </w:rPr>
              <w:t xml:space="preserve">2 = Direct embroidery </w:t>
            </w:r>
          </w:p>
          <w:p w14:paraId="38163B9B" w14:textId="77777777" w:rsidR="003073CF" w:rsidRPr="00B2674E" w:rsidRDefault="003073CF" w:rsidP="00383AA2">
            <w:pPr>
              <w:rPr>
                <w:sz w:val="18"/>
              </w:rPr>
            </w:pPr>
            <w:r w:rsidRPr="00B2674E">
              <w:rPr>
                <w:sz w:val="18"/>
              </w:rPr>
              <w:t xml:space="preserve">3 = Screen print  </w:t>
            </w:r>
          </w:p>
        </w:tc>
        <w:tc>
          <w:tcPr>
            <w:tcW w:w="3092" w:type="dxa"/>
          </w:tcPr>
          <w:p w14:paraId="47F987CB" w14:textId="77777777" w:rsidR="003073CF" w:rsidRPr="00B2674E" w:rsidRDefault="003073CF" w:rsidP="00383AA2">
            <w:pPr>
              <w:rPr>
                <w:sz w:val="18"/>
              </w:rPr>
            </w:pPr>
            <w:r w:rsidRPr="00B2674E">
              <w:rPr>
                <w:sz w:val="18"/>
              </w:rPr>
              <w:t>Default 0</w:t>
            </w:r>
          </w:p>
        </w:tc>
      </w:tr>
      <w:tr w:rsidR="003073CF" w:rsidRPr="00B2674E" w14:paraId="5153F6CA" w14:textId="77777777" w:rsidTr="003073CF">
        <w:tc>
          <w:tcPr>
            <w:tcW w:w="533" w:type="dxa"/>
          </w:tcPr>
          <w:p w14:paraId="5AF738EE" w14:textId="77777777" w:rsidR="003073CF" w:rsidRPr="00B2674E" w:rsidRDefault="003073CF" w:rsidP="00383AA2">
            <w:pPr>
              <w:rPr>
                <w:b/>
                <w:bCs/>
              </w:rPr>
            </w:pPr>
            <w:r w:rsidRPr="00B2674E">
              <w:rPr>
                <w:b/>
                <w:bCs/>
              </w:rPr>
              <w:t>AI</w:t>
            </w:r>
          </w:p>
        </w:tc>
        <w:tc>
          <w:tcPr>
            <w:tcW w:w="4394" w:type="dxa"/>
          </w:tcPr>
          <w:p w14:paraId="594FE7EA" w14:textId="77777777" w:rsidR="003073CF" w:rsidRPr="00B2674E" w:rsidRDefault="003073CF" w:rsidP="00383AA2">
            <w:r w:rsidRPr="00B2674E">
              <w:t>CUSTOMERSUPPLIED</w:t>
            </w:r>
          </w:p>
        </w:tc>
        <w:tc>
          <w:tcPr>
            <w:tcW w:w="850" w:type="dxa"/>
          </w:tcPr>
          <w:p w14:paraId="6980D399" w14:textId="77777777" w:rsidR="003073CF" w:rsidRPr="00B2674E" w:rsidRDefault="003073CF" w:rsidP="00383AA2">
            <w:r w:rsidRPr="00B2674E">
              <w:t>B</w:t>
            </w:r>
          </w:p>
        </w:tc>
        <w:tc>
          <w:tcPr>
            <w:tcW w:w="905" w:type="dxa"/>
          </w:tcPr>
          <w:p w14:paraId="0E427B63" w14:textId="77777777" w:rsidR="003073CF" w:rsidRPr="00B2674E" w:rsidRDefault="003073CF" w:rsidP="00383AA2">
            <w:r w:rsidRPr="00B2674E">
              <w:t>Y</w:t>
            </w:r>
          </w:p>
        </w:tc>
        <w:tc>
          <w:tcPr>
            <w:tcW w:w="4224" w:type="dxa"/>
          </w:tcPr>
          <w:p w14:paraId="27844089" w14:textId="77777777" w:rsidR="003073CF" w:rsidRPr="00B2674E" w:rsidRDefault="003073CF" w:rsidP="00383AA2">
            <w:pPr>
              <w:rPr>
                <w:sz w:val="18"/>
              </w:rPr>
            </w:pPr>
            <w:r w:rsidRPr="00B2674E">
              <w:rPr>
                <w:sz w:val="18"/>
              </w:rPr>
              <w:t>Default N</w:t>
            </w:r>
          </w:p>
        </w:tc>
        <w:tc>
          <w:tcPr>
            <w:tcW w:w="3092" w:type="dxa"/>
          </w:tcPr>
          <w:p w14:paraId="17AC8AC2" w14:textId="77777777" w:rsidR="003073CF" w:rsidRPr="00B2674E" w:rsidRDefault="003073CF" w:rsidP="00383AA2">
            <w:pPr>
              <w:rPr>
                <w:sz w:val="18"/>
              </w:rPr>
            </w:pPr>
          </w:p>
        </w:tc>
      </w:tr>
    </w:tbl>
    <w:p w14:paraId="1D2F73B5" w14:textId="77777777" w:rsidR="003073CF" w:rsidRPr="00B2674E" w:rsidRDefault="003073CF" w:rsidP="003073CF"/>
    <w:p w14:paraId="4076B5CE" w14:textId="77777777" w:rsidR="003073CF" w:rsidRPr="00B2674E" w:rsidRDefault="003073CF" w:rsidP="003073CF"/>
    <w:p w14:paraId="25296B84" w14:textId="77777777" w:rsidR="003073CF" w:rsidRPr="00B2674E" w:rsidRDefault="003073CF" w:rsidP="003073CF"/>
    <w:p w14:paraId="410E6BF6" w14:textId="77777777" w:rsidR="003073CF" w:rsidRPr="00B2674E" w:rsidRDefault="003073CF" w:rsidP="003073CF"/>
    <w:p w14:paraId="6150A15E" w14:textId="77777777" w:rsidR="00EA1221" w:rsidRPr="00B2674E" w:rsidRDefault="00EA1221" w:rsidP="00AB0E1C">
      <w:pPr>
        <w:pStyle w:val="Heading2"/>
      </w:pPr>
      <w:bookmarkStart w:id="219" w:name="_Toc147747778"/>
      <w:r w:rsidRPr="00B2674E">
        <w:t>I_STANDARDINVENTORY</w:t>
      </w:r>
      <w:bookmarkEnd w:id="219"/>
    </w:p>
    <w:p w14:paraId="6D4B8DA7" w14:textId="77777777" w:rsidR="00EA1221" w:rsidRPr="00B2674E" w:rsidRDefault="00EA1221">
      <w:r w:rsidRPr="00B2674E">
        <w:t>File name</w:t>
      </w:r>
      <w:r w:rsidRPr="00B2674E">
        <w:tab/>
        <w:t xml:space="preserve">: </w:t>
      </w:r>
      <w:r w:rsidRPr="00B2674E">
        <w:rPr>
          <w:b/>
          <w:bCs/>
        </w:rPr>
        <w:t>STDINVEN.CSV</w:t>
      </w:r>
    </w:p>
    <w:p w14:paraId="06863F33" w14:textId="77777777" w:rsidR="00EA1221" w:rsidRPr="00B2674E" w:rsidRDefault="00EA1221">
      <w:r w:rsidRPr="00B2674E">
        <w:t>Unique index</w:t>
      </w:r>
      <w:r w:rsidRPr="00B2674E">
        <w:tab/>
        <w:t>: CUSTOMERNUMBER, FUNCTIONCODE, PRODUCTCODE.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394"/>
        <w:gridCol w:w="850"/>
        <w:gridCol w:w="905"/>
        <w:gridCol w:w="4225"/>
        <w:gridCol w:w="3092"/>
      </w:tblGrid>
      <w:tr w:rsidR="00365AB2" w:rsidRPr="00B2674E" w14:paraId="49C5A7B3" w14:textId="77777777">
        <w:tc>
          <w:tcPr>
            <w:tcW w:w="534" w:type="dxa"/>
            <w:shd w:val="clear" w:color="auto" w:fill="C0C0C0"/>
          </w:tcPr>
          <w:p w14:paraId="673340FF" w14:textId="77777777" w:rsidR="00EA1221" w:rsidRPr="00B2674E" w:rsidRDefault="00EA1221"/>
        </w:tc>
        <w:tc>
          <w:tcPr>
            <w:tcW w:w="4394" w:type="dxa"/>
            <w:shd w:val="clear" w:color="auto" w:fill="C0C0C0"/>
          </w:tcPr>
          <w:p w14:paraId="34515CB1" w14:textId="77777777" w:rsidR="00EA1221" w:rsidRPr="00B2674E" w:rsidRDefault="00EA1221">
            <w:pPr>
              <w:rPr>
                <w:b/>
                <w:bCs/>
              </w:rPr>
            </w:pPr>
            <w:r w:rsidRPr="00B2674E">
              <w:rPr>
                <w:b/>
                <w:bCs/>
              </w:rPr>
              <w:t>FIELDNAME</w:t>
            </w:r>
          </w:p>
        </w:tc>
        <w:tc>
          <w:tcPr>
            <w:tcW w:w="850" w:type="dxa"/>
            <w:shd w:val="clear" w:color="auto" w:fill="C0C0C0"/>
          </w:tcPr>
          <w:p w14:paraId="305DB4EA" w14:textId="77777777" w:rsidR="00EA1221" w:rsidRPr="00B2674E" w:rsidRDefault="00EA1221">
            <w:pPr>
              <w:rPr>
                <w:b/>
                <w:bCs/>
              </w:rPr>
            </w:pPr>
            <w:r w:rsidRPr="00B2674E">
              <w:rPr>
                <w:b/>
                <w:bCs/>
              </w:rPr>
              <w:t>TYPE</w:t>
            </w:r>
          </w:p>
        </w:tc>
        <w:tc>
          <w:tcPr>
            <w:tcW w:w="905" w:type="dxa"/>
            <w:shd w:val="clear" w:color="auto" w:fill="C0C0C0"/>
          </w:tcPr>
          <w:p w14:paraId="15F23AD8" w14:textId="77777777" w:rsidR="00EA1221" w:rsidRPr="00B2674E" w:rsidRDefault="00EA1221">
            <w:pPr>
              <w:rPr>
                <w:b/>
                <w:bCs/>
              </w:rPr>
            </w:pPr>
            <w:r w:rsidRPr="00B2674E">
              <w:rPr>
                <w:b/>
                <w:bCs/>
              </w:rPr>
              <w:t>EMPTY</w:t>
            </w:r>
          </w:p>
        </w:tc>
        <w:tc>
          <w:tcPr>
            <w:tcW w:w="4225" w:type="dxa"/>
            <w:shd w:val="clear" w:color="auto" w:fill="C0C0C0"/>
          </w:tcPr>
          <w:p w14:paraId="08C82F0A" w14:textId="77777777" w:rsidR="00EA1221" w:rsidRPr="00B2674E" w:rsidRDefault="00EA1221">
            <w:pPr>
              <w:rPr>
                <w:b/>
                <w:bCs/>
              </w:rPr>
            </w:pPr>
            <w:r w:rsidRPr="00B2674E">
              <w:rPr>
                <w:b/>
                <w:bCs/>
              </w:rPr>
              <w:t>DESCRIPTION</w:t>
            </w:r>
          </w:p>
        </w:tc>
        <w:tc>
          <w:tcPr>
            <w:tcW w:w="3092" w:type="dxa"/>
            <w:shd w:val="clear" w:color="auto" w:fill="C0C0C0"/>
          </w:tcPr>
          <w:p w14:paraId="02C13973" w14:textId="77777777" w:rsidR="00EA1221" w:rsidRPr="00B2674E" w:rsidRDefault="00EA1221">
            <w:pPr>
              <w:rPr>
                <w:b/>
                <w:bCs/>
              </w:rPr>
            </w:pPr>
            <w:r w:rsidRPr="00B2674E">
              <w:rPr>
                <w:b/>
                <w:bCs/>
              </w:rPr>
              <w:t>REMARK</w:t>
            </w:r>
          </w:p>
        </w:tc>
      </w:tr>
      <w:tr w:rsidR="00365AB2" w:rsidRPr="00B2674E" w14:paraId="3DCA047A" w14:textId="77777777">
        <w:tc>
          <w:tcPr>
            <w:tcW w:w="534" w:type="dxa"/>
          </w:tcPr>
          <w:p w14:paraId="3EBF5D57" w14:textId="77777777" w:rsidR="00EA1221" w:rsidRPr="00B2674E" w:rsidRDefault="00EA1221">
            <w:pPr>
              <w:rPr>
                <w:b/>
                <w:bCs/>
              </w:rPr>
            </w:pPr>
            <w:r w:rsidRPr="00B2674E">
              <w:rPr>
                <w:b/>
                <w:bCs/>
              </w:rPr>
              <w:t>A</w:t>
            </w:r>
          </w:p>
        </w:tc>
        <w:tc>
          <w:tcPr>
            <w:tcW w:w="4394" w:type="dxa"/>
          </w:tcPr>
          <w:p w14:paraId="4E6C9EE2" w14:textId="77777777" w:rsidR="00EA1221" w:rsidRPr="00B2674E" w:rsidRDefault="00EA1221">
            <w:r w:rsidRPr="00B2674E">
              <w:t>CUSTOMERNUMBER</w:t>
            </w:r>
          </w:p>
        </w:tc>
        <w:tc>
          <w:tcPr>
            <w:tcW w:w="850" w:type="dxa"/>
          </w:tcPr>
          <w:p w14:paraId="38181A7F" w14:textId="77777777" w:rsidR="00EA1221" w:rsidRPr="00B2674E" w:rsidRDefault="00EA1221">
            <w:r w:rsidRPr="00B2674E">
              <w:t>N</w:t>
            </w:r>
          </w:p>
        </w:tc>
        <w:tc>
          <w:tcPr>
            <w:tcW w:w="905" w:type="dxa"/>
          </w:tcPr>
          <w:p w14:paraId="0FBD3E2D" w14:textId="77777777" w:rsidR="00EA1221" w:rsidRPr="00B2674E" w:rsidRDefault="00EA1221">
            <w:r w:rsidRPr="00B2674E">
              <w:t>N</w:t>
            </w:r>
          </w:p>
        </w:tc>
        <w:tc>
          <w:tcPr>
            <w:tcW w:w="4225" w:type="dxa"/>
          </w:tcPr>
          <w:p w14:paraId="6A06F520" w14:textId="77777777" w:rsidR="00EA1221" w:rsidRPr="00B2674E" w:rsidRDefault="00EA1221">
            <w:pPr>
              <w:rPr>
                <w:sz w:val="18"/>
              </w:rPr>
            </w:pPr>
            <w:r w:rsidRPr="00B2674E">
              <w:rPr>
                <w:sz w:val="18"/>
              </w:rPr>
              <w:t>Number must exist in customer.csv</w:t>
            </w:r>
          </w:p>
        </w:tc>
        <w:tc>
          <w:tcPr>
            <w:tcW w:w="3092" w:type="dxa"/>
          </w:tcPr>
          <w:p w14:paraId="27F6AFFB" w14:textId="77777777" w:rsidR="00EA1221" w:rsidRPr="00B2674E" w:rsidRDefault="00EA1221">
            <w:pPr>
              <w:rPr>
                <w:sz w:val="18"/>
              </w:rPr>
            </w:pPr>
          </w:p>
        </w:tc>
      </w:tr>
      <w:tr w:rsidR="00365AB2" w:rsidRPr="00B2674E" w14:paraId="7959477A" w14:textId="77777777">
        <w:tc>
          <w:tcPr>
            <w:tcW w:w="534" w:type="dxa"/>
          </w:tcPr>
          <w:p w14:paraId="0A1AA36D" w14:textId="77777777" w:rsidR="00EA1221" w:rsidRPr="00B2674E" w:rsidRDefault="00EA1221">
            <w:pPr>
              <w:rPr>
                <w:b/>
                <w:bCs/>
              </w:rPr>
            </w:pPr>
            <w:r w:rsidRPr="00B2674E">
              <w:rPr>
                <w:b/>
                <w:bCs/>
              </w:rPr>
              <w:t>B</w:t>
            </w:r>
          </w:p>
        </w:tc>
        <w:tc>
          <w:tcPr>
            <w:tcW w:w="4394" w:type="dxa"/>
          </w:tcPr>
          <w:p w14:paraId="3AFC3DAD" w14:textId="77777777" w:rsidR="00EA1221" w:rsidRPr="00B2674E" w:rsidRDefault="00EA1221">
            <w:r w:rsidRPr="00B2674E">
              <w:t>FUNCTIONCODE</w:t>
            </w:r>
          </w:p>
        </w:tc>
        <w:tc>
          <w:tcPr>
            <w:tcW w:w="850" w:type="dxa"/>
          </w:tcPr>
          <w:p w14:paraId="79D6EEB6" w14:textId="77777777" w:rsidR="00EA1221" w:rsidRPr="00B2674E" w:rsidRDefault="00EA1221">
            <w:r w:rsidRPr="00B2674E">
              <w:t>A6</w:t>
            </w:r>
          </w:p>
        </w:tc>
        <w:tc>
          <w:tcPr>
            <w:tcW w:w="905" w:type="dxa"/>
          </w:tcPr>
          <w:p w14:paraId="4590A64A" w14:textId="77777777" w:rsidR="00EA1221" w:rsidRPr="00B2674E" w:rsidRDefault="00EA1221">
            <w:r w:rsidRPr="00B2674E">
              <w:t>N</w:t>
            </w:r>
          </w:p>
        </w:tc>
        <w:tc>
          <w:tcPr>
            <w:tcW w:w="4225" w:type="dxa"/>
          </w:tcPr>
          <w:p w14:paraId="59484D8E" w14:textId="77777777" w:rsidR="00EA1221" w:rsidRPr="00B2674E" w:rsidRDefault="00EA1221">
            <w:pPr>
              <w:rPr>
                <w:sz w:val="18"/>
              </w:rPr>
            </w:pPr>
          </w:p>
        </w:tc>
        <w:tc>
          <w:tcPr>
            <w:tcW w:w="3092" w:type="dxa"/>
          </w:tcPr>
          <w:p w14:paraId="45D43746" w14:textId="77777777" w:rsidR="00EA1221" w:rsidRPr="00B2674E" w:rsidRDefault="00EA1221">
            <w:pPr>
              <w:rPr>
                <w:sz w:val="18"/>
              </w:rPr>
            </w:pPr>
          </w:p>
        </w:tc>
      </w:tr>
      <w:tr w:rsidR="00365AB2" w:rsidRPr="00B2674E" w14:paraId="6CC35052" w14:textId="77777777">
        <w:tc>
          <w:tcPr>
            <w:tcW w:w="534" w:type="dxa"/>
          </w:tcPr>
          <w:p w14:paraId="7118055C" w14:textId="77777777" w:rsidR="00EA1221" w:rsidRPr="00B2674E" w:rsidRDefault="00EA1221">
            <w:pPr>
              <w:rPr>
                <w:b/>
                <w:bCs/>
              </w:rPr>
            </w:pPr>
            <w:r w:rsidRPr="00B2674E">
              <w:rPr>
                <w:b/>
                <w:bCs/>
              </w:rPr>
              <w:t>C</w:t>
            </w:r>
          </w:p>
        </w:tc>
        <w:tc>
          <w:tcPr>
            <w:tcW w:w="4394" w:type="dxa"/>
          </w:tcPr>
          <w:p w14:paraId="419285F2" w14:textId="77777777" w:rsidR="00EA1221" w:rsidRPr="00B2674E" w:rsidRDefault="00EA1221">
            <w:r w:rsidRPr="00B2674E">
              <w:t>FUNCTIONDESCRIPTION</w:t>
            </w:r>
          </w:p>
        </w:tc>
        <w:tc>
          <w:tcPr>
            <w:tcW w:w="850" w:type="dxa"/>
          </w:tcPr>
          <w:p w14:paraId="2D296191" w14:textId="77777777" w:rsidR="00EA1221" w:rsidRPr="00B2674E" w:rsidRDefault="00EA1221">
            <w:r w:rsidRPr="00B2674E">
              <w:t>A30</w:t>
            </w:r>
          </w:p>
        </w:tc>
        <w:tc>
          <w:tcPr>
            <w:tcW w:w="905" w:type="dxa"/>
          </w:tcPr>
          <w:p w14:paraId="2790CA8C" w14:textId="77777777" w:rsidR="00EA1221" w:rsidRPr="00B2674E" w:rsidRDefault="00EA1221">
            <w:r w:rsidRPr="00B2674E">
              <w:t>N</w:t>
            </w:r>
          </w:p>
        </w:tc>
        <w:tc>
          <w:tcPr>
            <w:tcW w:w="4225" w:type="dxa"/>
          </w:tcPr>
          <w:p w14:paraId="78B732A6" w14:textId="77777777" w:rsidR="00EA1221" w:rsidRPr="00B2674E" w:rsidRDefault="00EA1221">
            <w:pPr>
              <w:rPr>
                <w:sz w:val="18"/>
              </w:rPr>
            </w:pPr>
          </w:p>
        </w:tc>
        <w:tc>
          <w:tcPr>
            <w:tcW w:w="3092" w:type="dxa"/>
          </w:tcPr>
          <w:p w14:paraId="271F09AF" w14:textId="77777777" w:rsidR="00EA1221" w:rsidRPr="00B2674E" w:rsidRDefault="00EA1221">
            <w:pPr>
              <w:rPr>
                <w:sz w:val="18"/>
              </w:rPr>
            </w:pPr>
          </w:p>
        </w:tc>
      </w:tr>
      <w:tr w:rsidR="00365AB2" w:rsidRPr="00B2674E" w14:paraId="7693176E" w14:textId="77777777">
        <w:tc>
          <w:tcPr>
            <w:tcW w:w="534" w:type="dxa"/>
          </w:tcPr>
          <w:p w14:paraId="1BED3A26" w14:textId="77777777" w:rsidR="00EA1221" w:rsidRPr="00B2674E" w:rsidRDefault="00EA1221">
            <w:pPr>
              <w:rPr>
                <w:b/>
                <w:bCs/>
              </w:rPr>
            </w:pPr>
            <w:r w:rsidRPr="00B2674E">
              <w:rPr>
                <w:b/>
                <w:bCs/>
              </w:rPr>
              <w:t>D</w:t>
            </w:r>
          </w:p>
        </w:tc>
        <w:tc>
          <w:tcPr>
            <w:tcW w:w="4394" w:type="dxa"/>
          </w:tcPr>
          <w:p w14:paraId="76DC8E0E" w14:textId="77777777" w:rsidR="00EA1221" w:rsidRPr="00B2674E" w:rsidRDefault="00EA1221">
            <w:r w:rsidRPr="00B2674E">
              <w:t>PRODUCTCODE</w:t>
            </w:r>
          </w:p>
          <w:p w14:paraId="0642AF84" w14:textId="77777777" w:rsidR="00EA1221" w:rsidRPr="00B2674E" w:rsidRDefault="00EA1221"/>
        </w:tc>
        <w:tc>
          <w:tcPr>
            <w:tcW w:w="850" w:type="dxa"/>
          </w:tcPr>
          <w:p w14:paraId="47541B51" w14:textId="77777777" w:rsidR="00EA1221" w:rsidRPr="00B2674E" w:rsidRDefault="00EA1221">
            <w:r w:rsidRPr="00B2674E">
              <w:t>A12U</w:t>
            </w:r>
          </w:p>
        </w:tc>
        <w:tc>
          <w:tcPr>
            <w:tcW w:w="905" w:type="dxa"/>
          </w:tcPr>
          <w:p w14:paraId="00A8CD65" w14:textId="77777777" w:rsidR="00EA1221" w:rsidRPr="00B2674E" w:rsidRDefault="00EA1221">
            <w:r w:rsidRPr="00B2674E">
              <w:t>N</w:t>
            </w:r>
          </w:p>
        </w:tc>
        <w:tc>
          <w:tcPr>
            <w:tcW w:w="4225" w:type="dxa"/>
          </w:tcPr>
          <w:p w14:paraId="66DC3C6F" w14:textId="77777777" w:rsidR="00EA1221" w:rsidRPr="00B2674E" w:rsidRDefault="00EA1221">
            <w:pPr>
              <w:rPr>
                <w:sz w:val="18"/>
              </w:rPr>
            </w:pPr>
            <w:r w:rsidRPr="00B2674E">
              <w:rPr>
                <w:sz w:val="18"/>
              </w:rPr>
              <w:t>Code must exist in product.csv</w:t>
            </w:r>
          </w:p>
        </w:tc>
        <w:tc>
          <w:tcPr>
            <w:tcW w:w="3092" w:type="dxa"/>
          </w:tcPr>
          <w:p w14:paraId="2A0756A1" w14:textId="77777777" w:rsidR="00EA1221" w:rsidRPr="00B2674E" w:rsidRDefault="00EA1221">
            <w:pPr>
              <w:rPr>
                <w:sz w:val="18"/>
              </w:rPr>
            </w:pPr>
            <w:r w:rsidRPr="00B2674E">
              <w:rPr>
                <w:rFonts w:cs="Arial"/>
                <w:sz w:val="18"/>
              </w:rPr>
              <w:t>Product must be type of merchandise 2</w:t>
            </w:r>
          </w:p>
        </w:tc>
      </w:tr>
      <w:tr w:rsidR="00365AB2" w:rsidRPr="00B2674E" w14:paraId="30EA71F6" w14:textId="77777777">
        <w:tc>
          <w:tcPr>
            <w:tcW w:w="534" w:type="dxa"/>
          </w:tcPr>
          <w:p w14:paraId="03F6D8F7" w14:textId="77777777" w:rsidR="00EA1221" w:rsidRPr="00B2674E" w:rsidRDefault="00EA1221">
            <w:pPr>
              <w:rPr>
                <w:b/>
                <w:bCs/>
              </w:rPr>
            </w:pPr>
            <w:r w:rsidRPr="00B2674E">
              <w:rPr>
                <w:b/>
                <w:bCs/>
              </w:rPr>
              <w:t>E</w:t>
            </w:r>
          </w:p>
        </w:tc>
        <w:tc>
          <w:tcPr>
            <w:tcW w:w="4394" w:type="dxa"/>
          </w:tcPr>
          <w:p w14:paraId="2FEE34E7" w14:textId="77777777" w:rsidR="00EA1221" w:rsidRPr="00B2674E" w:rsidRDefault="00EA1221">
            <w:r w:rsidRPr="00B2674E">
              <w:t>TEMPLATECODE</w:t>
            </w:r>
          </w:p>
        </w:tc>
        <w:tc>
          <w:tcPr>
            <w:tcW w:w="850" w:type="dxa"/>
          </w:tcPr>
          <w:p w14:paraId="60704C18" w14:textId="77777777" w:rsidR="00EA1221" w:rsidRPr="00B2674E" w:rsidRDefault="00EA1221">
            <w:r w:rsidRPr="00B2674E">
              <w:t>A6</w:t>
            </w:r>
          </w:p>
        </w:tc>
        <w:tc>
          <w:tcPr>
            <w:tcW w:w="905" w:type="dxa"/>
          </w:tcPr>
          <w:p w14:paraId="4F242E2D" w14:textId="77777777" w:rsidR="00EA1221" w:rsidRPr="00B2674E" w:rsidRDefault="00EA1221">
            <w:r w:rsidRPr="00B2674E">
              <w:t>Y</w:t>
            </w:r>
          </w:p>
        </w:tc>
        <w:tc>
          <w:tcPr>
            <w:tcW w:w="4225" w:type="dxa"/>
          </w:tcPr>
          <w:p w14:paraId="3A0C5F0C" w14:textId="77777777" w:rsidR="00EA1221" w:rsidRPr="00B2674E" w:rsidRDefault="00EA1221">
            <w:pPr>
              <w:rPr>
                <w:sz w:val="18"/>
              </w:rPr>
            </w:pPr>
            <w:r w:rsidRPr="00B2674E">
              <w:rPr>
                <w:sz w:val="18"/>
              </w:rPr>
              <w:t>When used, it must exist in table 6.3; EMBLTEMP.CSV</w:t>
            </w:r>
          </w:p>
        </w:tc>
        <w:tc>
          <w:tcPr>
            <w:tcW w:w="3092" w:type="dxa"/>
          </w:tcPr>
          <w:p w14:paraId="07A71C04" w14:textId="77777777" w:rsidR="00EA1221" w:rsidRPr="00B2674E" w:rsidRDefault="00EA1221">
            <w:pPr>
              <w:rPr>
                <w:sz w:val="18"/>
              </w:rPr>
            </w:pPr>
          </w:p>
        </w:tc>
      </w:tr>
      <w:tr w:rsidR="00365AB2" w:rsidRPr="00B2674E" w14:paraId="08CBB916" w14:textId="77777777">
        <w:tc>
          <w:tcPr>
            <w:tcW w:w="534" w:type="dxa"/>
          </w:tcPr>
          <w:p w14:paraId="2D22C029" w14:textId="77777777" w:rsidR="00EA1221" w:rsidRPr="00B2674E" w:rsidRDefault="00EA1221">
            <w:pPr>
              <w:rPr>
                <w:b/>
                <w:bCs/>
              </w:rPr>
            </w:pPr>
            <w:r w:rsidRPr="00B2674E">
              <w:rPr>
                <w:b/>
                <w:bCs/>
              </w:rPr>
              <w:t>F</w:t>
            </w:r>
          </w:p>
        </w:tc>
        <w:tc>
          <w:tcPr>
            <w:tcW w:w="4394" w:type="dxa"/>
          </w:tcPr>
          <w:p w14:paraId="2932BDE9" w14:textId="77777777" w:rsidR="00EA1221" w:rsidRPr="00B2674E" w:rsidRDefault="00EA1221">
            <w:r w:rsidRPr="00B2674E">
              <w:t>MAXINVENTORY</w:t>
            </w:r>
          </w:p>
        </w:tc>
        <w:tc>
          <w:tcPr>
            <w:tcW w:w="850" w:type="dxa"/>
          </w:tcPr>
          <w:p w14:paraId="1AAC6565" w14:textId="77777777" w:rsidR="00EA1221" w:rsidRPr="00B2674E" w:rsidRDefault="00EA1221">
            <w:r w:rsidRPr="00B2674E">
              <w:t>N</w:t>
            </w:r>
          </w:p>
        </w:tc>
        <w:tc>
          <w:tcPr>
            <w:tcW w:w="905" w:type="dxa"/>
          </w:tcPr>
          <w:p w14:paraId="62BA8DAF" w14:textId="77777777" w:rsidR="00EA1221" w:rsidRPr="00B2674E" w:rsidRDefault="00EA1221">
            <w:r w:rsidRPr="00B2674E">
              <w:t>N</w:t>
            </w:r>
          </w:p>
        </w:tc>
        <w:tc>
          <w:tcPr>
            <w:tcW w:w="4225" w:type="dxa"/>
          </w:tcPr>
          <w:p w14:paraId="29DA630B" w14:textId="77777777" w:rsidR="00EA1221" w:rsidRPr="00B2674E" w:rsidRDefault="00EA1221">
            <w:pPr>
              <w:rPr>
                <w:sz w:val="18"/>
              </w:rPr>
            </w:pPr>
            <w:r w:rsidRPr="00B2674E">
              <w:rPr>
                <w:sz w:val="18"/>
              </w:rPr>
              <w:t>MAXINVENTORY = PUTINUSE &gt;= 1</w:t>
            </w:r>
          </w:p>
        </w:tc>
        <w:tc>
          <w:tcPr>
            <w:tcW w:w="3092" w:type="dxa"/>
          </w:tcPr>
          <w:p w14:paraId="3A166920" w14:textId="77777777" w:rsidR="00EA1221" w:rsidRPr="00B2674E" w:rsidRDefault="00EA1221">
            <w:pPr>
              <w:rPr>
                <w:sz w:val="18"/>
              </w:rPr>
            </w:pPr>
          </w:p>
        </w:tc>
      </w:tr>
      <w:tr w:rsidR="00365AB2" w:rsidRPr="00B2674E" w14:paraId="3A738BC0" w14:textId="77777777">
        <w:tc>
          <w:tcPr>
            <w:tcW w:w="534" w:type="dxa"/>
          </w:tcPr>
          <w:p w14:paraId="0A8826E9" w14:textId="77777777" w:rsidR="00EA1221" w:rsidRPr="00B2674E" w:rsidRDefault="00EA1221">
            <w:pPr>
              <w:rPr>
                <w:b/>
                <w:bCs/>
              </w:rPr>
            </w:pPr>
            <w:r w:rsidRPr="00B2674E">
              <w:rPr>
                <w:b/>
                <w:bCs/>
              </w:rPr>
              <w:t>G</w:t>
            </w:r>
          </w:p>
        </w:tc>
        <w:tc>
          <w:tcPr>
            <w:tcW w:w="4394" w:type="dxa"/>
          </w:tcPr>
          <w:p w14:paraId="244968AD" w14:textId="77777777" w:rsidR="00EA1221" w:rsidRPr="00B2674E" w:rsidRDefault="00EA1221">
            <w:r w:rsidRPr="00B2674E">
              <w:t>CHANGESPERWEEK</w:t>
            </w:r>
          </w:p>
        </w:tc>
        <w:tc>
          <w:tcPr>
            <w:tcW w:w="850" w:type="dxa"/>
          </w:tcPr>
          <w:p w14:paraId="2F4178E2" w14:textId="77777777" w:rsidR="00EA1221" w:rsidRPr="00B2674E" w:rsidRDefault="00EA1221">
            <w:r w:rsidRPr="00B2674E">
              <w:t>N</w:t>
            </w:r>
          </w:p>
        </w:tc>
        <w:tc>
          <w:tcPr>
            <w:tcW w:w="905" w:type="dxa"/>
          </w:tcPr>
          <w:p w14:paraId="7DC74D3D" w14:textId="77777777" w:rsidR="00EA1221" w:rsidRPr="00B2674E" w:rsidRDefault="00EA1221">
            <w:r w:rsidRPr="00B2674E">
              <w:t>N</w:t>
            </w:r>
          </w:p>
        </w:tc>
        <w:tc>
          <w:tcPr>
            <w:tcW w:w="4225" w:type="dxa"/>
          </w:tcPr>
          <w:p w14:paraId="61EB26E0" w14:textId="77777777" w:rsidR="00EA1221" w:rsidRPr="00B2674E" w:rsidRDefault="00EA1221">
            <w:pPr>
              <w:rPr>
                <w:sz w:val="18"/>
              </w:rPr>
            </w:pPr>
            <w:r w:rsidRPr="00B2674E">
              <w:rPr>
                <w:sz w:val="18"/>
              </w:rPr>
              <w:t>CHANGESPERWEEK &gt;= 1</w:t>
            </w:r>
          </w:p>
        </w:tc>
        <w:tc>
          <w:tcPr>
            <w:tcW w:w="3092" w:type="dxa"/>
          </w:tcPr>
          <w:p w14:paraId="153F5A2F" w14:textId="77777777" w:rsidR="00EA1221" w:rsidRPr="00B2674E" w:rsidRDefault="00EA1221">
            <w:pPr>
              <w:rPr>
                <w:sz w:val="18"/>
              </w:rPr>
            </w:pPr>
          </w:p>
        </w:tc>
      </w:tr>
    </w:tbl>
    <w:p w14:paraId="7DC513F2" w14:textId="77777777" w:rsidR="00643DE7" w:rsidRPr="00B2674E" w:rsidRDefault="00643DE7" w:rsidP="00AB0E1C">
      <w:pPr>
        <w:pStyle w:val="Heading2"/>
      </w:pPr>
      <w:bookmarkStart w:id="220" w:name="_Toc147747779"/>
      <w:r w:rsidRPr="00B2674E">
        <w:t>I_LOCKER</w:t>
      </w:r>
      <w:bookmarkEnd w:id="220"/>
    </w:p>
    <w:p w14:paraId="0C9B2AE5" w14:textId="77777777" w:rsidR="00643DE7" w:rsidRPr="00B2674E" w:rsidRDefault="00643DE7" w:rsidP="00643DE7">
      <w:r w:rsidRPr="00B2674E">
        <w:t>File name</w:t>
      </w:r>
      <w:r w:rsidRPr="00B2674E">
        <w:tab/>
        <w:t xml:space="preserve">: </w:t>
      </w:r>
      <w:r w:rsidRPr="00B2674E">
        <w:rPr>
          <w:b/>
          <w:bCs/>
        </w:rPr>
        <w:t>LOCKER.CSV</w:t>
      </w:r>
    </w:p>
    <w:p w14:paraId="37C94FF6" w14:textId="77777777" w:rsidR="00643DE7" w:rsidRPr="00B2674E" w:rsidRDefault="00643DE7" w:rsidP="00643DE7">
      <w:r w:rsidRPr="00B2674E">
        <w:t>Unique index</w:t>
      </w:r>
      <w:r w:rsidRPr="00B2674E">
        <w:tab/>
        <w:t xml:space="preserve">: CUSTOMERNUMBER, </w:t>
      </w:r>
      <w:r w:rsidR="006C7247" w:rsidRPr="00B2674E">
        <w:t>DELIVERYPOINTCODE</w:t>
      </w:r>
      <w:r w:rsidRPr="00B2674E">
        <w:t xml:space="preserve">, </w:t>
      </w:r>
      <w:r w:rsidR="006C7247" w:rsidRPr="00B2674E">
        <w:t>BANK, LOCKER</w:t>
      </w:r>
      <w:r w:rsidRPr="00B2674E">
        <w:t>.</w:t>
      </w:r>
    </w:p>
    <w:p w14:paraId="410D4FC2" w14:textId="77777777" w:rsidR="00E932AA" w:rsidRPr="00B2674E" w:rsidRDefault="00E932AA" w:rsidP="00643DE7">
      <w:r w:rsidRPr="00B2674E">
        <w:t>Remark the delivery point must exist in I_DELIVERYPOINT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394"/>
        <w:gridCol w:w="850"/>
        <w:gridCol w:w="905"/>
        <w:gridCol w:w="4225"/>
        <w:gridCol w:w="3092"/>
      </w:tblGrid>
      <w:tr w:rsidR="00365AB2" w:rsidRPr="00B2674E" w14:paraId="6AB2CCE5" w14:textId="77777777" w:rsidTr="00933256">
        <w:tc>
          <w:tcPr>
            <w:tcW w:w="534" w:type="dxa"/>
            <w:shd w:val="clear" w:color="auto" w:fill="C0C0C0"/>
          </w:tcPr>
          <w:p w14:paraId="36B99294" w14:textId="77777777" w:rsidR="00643DE7" w:rsidRPr="00B2674E" w:rsidRDefault="00643DE7" w:rsidP="00933256"/>
        </w:tc>
        <w:tc>
          <w:tcPr>
            <w:tcW w:w="4394" w:type="dxa"/>
            <w:shd w:val="clear" w:color="auto" w:fill="C0C0C0"/>
          </w:tcPr>
          <w:p w14:paraId="08390E16" w14:textId="77777777" w:rsidR="00643DE7" w:rsidRPr="00B2674E" w:rsidRDefault="00643DE7" w:rsidP="00933256">
            <w:pPr>
              <w:rPr>
                <w:b/>
                <w:bCs/>
              </w:rPr>
            </w:pPr>
            <w:r w:rsidRPr="00B2674E">
              <w:rPr>
                <w:b/>
                <w:bCs/>
              </w:rPr>
              <w:t>FIELDNAME</w:t>
            </w:r>
          </w:p>
        </w:tc>
        <w:tc>
          <w:tcPr>
            <w:tcW w:w="850" w:type="dxa"/>
            <w:shd w:val="clear" w:color="auto" w:fill="C0C0C0"/>
          </w:tcPr>
          <w:p w14:paraId="0FDE1F10" w14:textId="77777777" w:rsidR="00643DE7" w:rsidRPr="00B2674E" w:rsidRDefault="00643DE7" w:rsidP="00933256">
            <w:pPr>
              <w:rPr>
                <w:b/>
                <w:bCs/>
              </w:rPr>
            </w:pPr>
            <w:r w:rsidRPr="00B2674E">
              <w:rPr>
                <w:b/>
                <w:bCs/>
              </w:rPr>
              <w:t>TYPE</w:t>
            </w:r>
          </w:p>
        </w:tc>
        <w:tc>
          <w:tcPr>
            <w:tcW w:w="905" w:type="dxa"/>
            <w:shd w:val="clear" w:color="auto" w:fill="C0C0C0"/>
          </w:tcPr>
          <w:p w14:paraId="575A5DB6" w14:textId="77777777" w:rsidR="00643DE7" w:rsidRPr="00B2674E" w:rsidRDefault="00643DE7" w:rsidP="00933256">
            <w:pPr>
              <w:rPr>
                <w:b/>
                <w:bCs/>
              </w:rPr>
            </w:pPr>
            <w:r w:rsidRPr="00B2674E">
              <w:rPr>
                <w:b/>
                <w:bCs/>
              </w:rPr>
              <w:t>EMPTY</w:t>
            </w:r>
          </w:p>
        </w:tc>
        <w:tc>
          <w:tcPr>
            <w:tcW w:w="4225" w:type="dxa"/>
            <w:shd w:val="clear" w:color="auto" w:fill="C0C0C0"/>
          </w:tcPr>
          <w:p w14:paraId="40C9F219" w14:textId="77777777" w:rsidR="00643DE7" w:rsidRPr="00B2674E" w:rsidRDefault="00643DE7" w:rsidP="00933256">
            <w:pPr>
              <w:rPr>
                <w:b/>
                <w:bCs/>
              </w:rPr>
            </w:pPr>
            <w:r w:rsidRPr="00B2674E">
              <w:rPr>
                <w:b/>
                <w:bCs/>
              </w:rPr>
              <w:t>DESCRIPTION</w:t>
            </w:r>
          </w:p>
        </w:tc>
        <w:tc>
          <w:tcPr>
            <w:tcW w:w="3092" w:type="dxa"/>
            <w:shd w:val="clear" w:color="auto" w:fill="C0C0C0"/>
          </w:tcPr>
          <w:p w14:paraId="1E5980E6" w14:textId="77777777" w:rsidR="00643DE7" w:rsidRPr="00B2674E" w:rsidRDefault="00643DE7" w:rsidP="00933256">
            <w:pPr>
              <w:rPr>
                <w:b/>
                <w:bCs/>
              </w:rPr>
            </w:pPr>
            <w:r w:rsidRPr="00B2674E">
              <w:rPr>
                <w:b/>
                <w:bCs/>
              </w:rPr>
              <w:t>REMARK</w:t>
            </w:r>
          </w:p>
        </w:tc>
      </w:tr>
      <w:tr w:rsidR="00365AB2" w:rsidRPr="00B2674E" w14:paraId="1112BE20" w14:textId="77777777" w:rsidTr="00933256">
        <w:tc>
          <w:tcPr>
            <w:tcW w:w="534" w:type="dxa"/>
          </w:tcPr>
          <w:p w14:paraId="686B691F" w14:textId="77777777" w:rsidR="00643DE7" w:rsidRPr="00B2674E" w:rsidRDefault="00643DE7" w:rsidP="00933256">
            <w:pPr>
              <w:rPr>
                <w:b/>
                <w:bCs/>
              </w:rPr>
            </w:pPr>
            <w:r w:rsidRPr="00B2674E">
              <w:rPr>
                <w:b/>
                <w:bCs/>
              </w:rPr>
              <w:t>A</w:t>
            </w:r>
          </w:p>
        </w:tc>
        <w:tc>
          <w:tcPr>
            <w:tcW w:w="4394" w:type="dxa"/>
          </w:tcPr>
          <w:p w14:paraId="7BACB4BB" w14:textId="77777777" w:rsidR="00643DE7" w:rsidRPr="00B2674E" w:rsidRDefault="00643DE7" w:rsidP="00933256">
            <w:r w:rsidRPr="00B2674E">
              <w:t>CUSTOMERNUMBER</w:t>
            </w:r>
          </w:p>
        </w:tc>
        <w:tc>
          <w:tcPr>
            <w:tcW w:w="850" w:type="dxa"/>
          </w:tcPr>
          <w:p w14:paraId="2B9E6E69" w14:textId="77777777" w:rsidR="00643DE7" w:rsidRPr="00B2674E" w:rsidRDefault="00643DE7" w:rsidP="00933256">
            <w:r w:rsidRPr="00B2674E">
              <w:t>N</w:t>
            </w:r>
          </w:p>
        </w:tc>
        <w:tc>
          <w:tcPr>
            <w:tcW w:w="905" w:type="dxa"/>
          </w:tcPr>
          <w:p w14:paraId="77FE6B03" w14:textId="77777777" w:rsidR="00643DE7" w:rsidRPr="00B2674E" w:rsidRDefault="00643DE7" w:rsidP="00933256">
            <w:r w:rsidRPr="00B2674E">
              <w:t>N</w:t>
            </w:r>
          </w:p>
        </w:tc>
        <w:tc>
          <w:tcPr>
            <w:tcW w:w="4225" w:type="dxa"/>
          </w:tcPr>
          <w:p w14:paraId="765C4D1E" w14:textId="77777777" w:rsidR="00643DE7" w:rsidRPr="00B2674E" w:rsidRDefault="00643DE7" w:rsidP="00933256">
            <w:pPr>
              <w:rPr>
                <w:sz w:val="18"/>
              </w:rPr>
            </w:pPr>
            <w:r w:rsidRPr="00B2674E">
              <w:rPr>
                <w:sz w:val="18"/>
              </w:rPr>
              <w:t>Number must exist in customer.csv</w:t>
            </w:r>
          </w:p>
        </w:tc>
        <w:tc>
          <w:tcPr>
            <w:tcW w:w="3092" w:type="dxa"/>
          </w:tcPr>
          <w:p w14:paraId="4E0781FE" w14:textId="77777777" w:rsidR="00643DE7" w:rsidRPr="00B2674E" w:rsidRDefault="00643DE7" w:rsidP="00933256">
            <w:pPr>
              <w:rPr>
                <w:sz w:val="18"/>
              </w:rPr>
            </w:pPr>
          </w:p>
        </w:tc>
      </w:tr>
      <w:tr w:rsidR="00365AB2" w:rsidRPr="00B2674E" w14:paraId="10136704" w14:textId="77777777" w:rsidTr="00933256">
        <w:tc>
          <w:tcPr>
            <w:tcW w:w="534" w:type="dxa"/>
          </w:tcPr>
          <w:p w14:paraId="171484BB" w14:textId="77777777" w:rsidR="00643DE7" w:rsidRPr="00B2674E" w:rsidRDefault="00643DE7" w:rsidP="00933256">
            <w:pPr>
              <w:rPr>
                <w:b/>
                <w:bCs/>
              </w:rPr>
            </w:pPr>
            <w:r w:rsidRPr="00B2674E">
              <w:rPr>
                <w:b/>
                <w:bCs/>
              </w:rPr>
              <w:t>B</w:t>
            </w:r>
          </w:p>
        </w:tc>
        <w:tc>
          <w:tcPr>
            <w:tcW w:w="4394" w:type="dxa"/>
          </w:tcPr>
          <w:p w14:paraId="0934A8C4" w14:textId="77777777" w:rsidR="00643DE7" w:rsidRPr="00B2674E" w:rsidRDefault="00643DE7" w:rsidP="00933256">
            <w:r w:rsidRPr="00B2674E">
              <w:t>DELIVERYPOINTCODE</w:t>
            </w:r>
          </w:p>
        </w:tc>
        <w:tc>
          <w:tcPr>
            <w:tcW w:w="850" w:type="dxa"/>
          </w:tcPr>
          <w:p w14:paraId="443B2ED6" w14:textId="77777777" w:rsidR="00643DE7" w:rsidRPr="00B2674E" w:rsidRDefault="006C7247" w:rsidP="00933256">
            <w:r w:rsidRPr="00B2674E">
              <w:t>A12U</w:t>
            </w:r>
          </w:p>
        </w:tc>
        <w:tc>
          <w:tcPr>
            <w:tcW w:w="905" w:type="dxa"/>
          </w:tcPr>
          <w:p w14:paraId="2D809418" w14:textId="77777777" w:rsidR="00643DE7" w:rsidRPr="00B2674E" w:rsidRDefault="006C7247" w:rsidP="00933256">
            <w:r w:rsidRPr="00B2674E">
              <w:t>N</w:t>
            </w:r>
          </w:p>
        </w:tc>
        <w:tc>
          <w:tcPr>
            <w:tcW w:w="4225" w:type="dxa"/>
          </w:tcPr>
          <w:p w14:paraId="38BE3A15" w14:textId="77777777" w:rsidR="00643DE7" w:rsidRPr="00B2674E" w:rsidRDefault="006C7247" w:rsidP="00933256">
            <w:pPr>
              <w:rPr>
                <w:sz w:val="18"/>
                <w:szCs w:val="18"/>
              </w:rPr>
            </w:pPr>
            <w:r w:rsidRPr="00B2674E">
              <w:rPr>
                <w:sz w:val="18"/>
                <w:szCs w:val="18"/>
              </w:rPr>
              <w:t xml:space="preserve">Must exist in </w:t>
            </w:r>
            <w:r w:rsidRPr="00B2674E">
              <w:rPr>
                <w:bCs/>
                <w:sz w:val="18"/>
                <w:szCs w:val="18"/>
              </w:rPr>
              <w:t>DELPOINT.CSV</w:t>
            </w:r>
          </w:p>
        </w:tc>
        <w:tc>
          <w:tcPr>
            <w:tcW w:w="3092" w:type="dxa"/>
          </w:tcPr>
          <w:p w14:paraId="74C6F78A" w14:textId="77777777" w:rsidR="00643DE7" w:rsidRPr="00B2674E" w:rsidRDefault="00643DE7" w:rsidP="00933256">
            <w:pPr>
              <w:rPr>
                <w:sz w:val="18"/>
              </w:rPr>
            </w:pPr>
          </w:p>
        </w:tc>
      </w:tr>
      <w:tr w:rsidR="00365AB2" w:rsidRPr="00B2674E" w14:paraId="03236AD9" w14:textId="77777777" w:rsidTr="00933256">
        <w:tc>
          <w:tcPr>
            <w:tcW w:w="534" w:type="dxa"/>
          </w:tcPr>
          <w:p w14:paraId="5363BDEC" w14:textId="77777777" w:rsidR="00643DE7" w:rsidRPr="00B2674E" w:rsidRDefault="00643DE7" w:rsidP="00933256">
            <w:pPr>
              <w:rPr>
                <w:b/>
                <w:bCs/>
              </w:rPr>
            </w:pPr>
            <w:r w:rsidRPr="00B2674E">
              <w:rPr>
                <w:b/>
                <w:bCs/>
              </w:rPr>
              <w:t>C</w:t>
            </w:r>
          </w:p>
        </w:tc>
        <w:tc>
          <w:tcPr>
            <w:tcW w:w="4394" w:type="dxa"/>
          </w:tcPr>
          <w:p w14:paraId="3479ECCA" w14:textId="77777777" w:rsidR="00643DE7" w:rsidRPr="00B2674E" w:rsidRDefault="00643DE7" w:rsidP="00933256">
            <w:r w:rsidRPr="00B2674E">
              <w:t>BANK</w:t>
            </w:r>
          </w:p>
        </w:tc>
        <w:tc>
          <w:tcPr>
            <w:tcW w:w="850" w:type="dxa"/>
          </w:tcPr>
          <w:p w14:paraId="447DC3FE" w14:textId="77777777" w:rsidR="00643DE7" w:rsidRPr="00B2674E" w:rsidRDefault="006C7247" w:rsidP="00933256">
            <w:r w:rsidRPr="00B2674E">
              <w:t>A6U</w:t>
            </w:r>
          </w:p>
        </w:tc>
        <w:tc>
          <w:tcPr>
            <w:tcW w:w="905" w:type="dxa"/>
          </w:tcPr>
          <w:p w14:paraId="27D4D379" w14:textId="77777777" w:rsidR="00643DE7" w:rsidRPr="00B2674E" w:rsidRDefault="006C7247" w:rsidP="00933256">
            <w:r w:rsidRPr="00B2674E">
              <w:t>Y</w:t>
            </w:r>
          </w:p>
        </w:tc>
        <w:tc>
          <w:tcPr>
            <w:tcW w:w="4225" w:type="dxa"/>
          </w:tcPr>
          <w:p w14:paraId="2AC18786" w14:textId="77777777" w:rsidR="00643DE7" w:rsidRPr="00B2674E" w:rsidRDefault="00643DE7" w:rsidP="00933256">
            <w:pPr>
              <w:rPr>
                <w:sz w:val="18"/>
              </w:rPr>
            </w:pPr>
          </w:p>
        </w:tc>
        <w:tc>
          <w:tcPr>
            <w:tcW w:w="3092" w:type="dxa"/>
          </w:tcPr>
          <w:p w14:paraId="5D78ECDB" w14:textId="77777777" w:rsidR="00643DE7" w:rsidRPr="00B2674E" w:rsidRDefault="00643DE7" w:rsidP="00933256">
            <w:pPr>
              <w:rPr>
                <w:sz w:val="18"/>
              </w:rPr>
            </w:pPr>
          </w:p>
        </w:tc>
      </w:tr>
      <w:tr w:rsidR="00365AB2" w:rsidRPr="00B2674E" w14:paraId="1FCF2FFF" w14:textId="77777777" w:rsidTr="00933256">
        <w:tc>
          <w:tcPr>
            <w:tcW w:w="534" w:type="dxa"/>
          </w:tcPr>
          <w:p w14:paraId="00C6BFC8" w14:textId="77777777" w:rsidR="00643DE7" w:rsidRPr="00B2674E" w:rsidRDefault="00643DE7" w:rsidP="00933256">
            <w:pPr>
              <w:rPr>
                <w:b/>
                <w:bCs/>
              </w:rPr>
            </w:pPr>
            <w:r w:rsidRPr="00B2674E">
              <w:rPr>
                <w:b/>
                <w:bCs/>
              </w:rPr>
              <w:t>D</w:t>
            </w:r>
          </w:p>
        </w:tc>
        <w:tc>
          <w:tcPr>
            <w:tcW w:w="4394" w:type="dxa"/>
          </w:tcPr>
          <w:p w14:paraId="63B810EE" w14:textId="77777777" w:rsidR="00643DE7" w:rsidRPr="00B2674E" w:rsidRDefault="00643DE7" w:rsidP="00933256">
            <w:r w:rsidRPr="00B2674E">
              <w:t>LOCKER</w:t>
            </w:r>
          </w:p>
        </w:tc>
        <w:tc>
          <w:tcPr>
            <w:tcW w:w="850" w:type="dxa"/>
          </w:tcPr>
          <w:p w14:paraId="276E70EB" w14:textId="77777777" w:rsidR="00643DE7" w:rsidRPr="00B2674E" w:rsidRDefault="00643DE7" w:rsidP="00933256">
            <w:r w:rsidRPr="00B2674E">
              <w:t>A6U</w:t>
            </w:r>
          </w:p>
        </w:tc>
        <w:tc>
          <w:tcPr>
            <w:tcW w:w="905" w:type="dxa"/>
          </w:tcPr>
          <w:p w14:paraId="52EEB4C5" w14:textId="77777777" w:rsidR="00643DE7" w:rsidRPr="00B2674E" w:rsidRDefault="006C7247" w:rsidP="00933256">
            <w:r w:rsidRPr="00B2674E">
              <w:t>N</w:t>
            </w:r>
          </w:p>
        </w:tc>
        <w:tc>
          <w:tcPr>
            <w:tcW w:w="4225" w:type="dxa"/>
          </w:tcPr>
          <w:p w14:paraId="2A99DBC2" w14:textId="77777777" w:rsidR="00643DE7" w:rsidRPr="00B2674E" w:rsidRDefault="00643DE7" w:rsidP="00933256">
            <w:pPr>
              <w:rPr>
                <w:sz w:val="18"/>
              </w:rPr>
            </w:pPr>
          </w:p>
        </w:tc>
        <w:tc>
          <w:tcPr>
            <w:tcW w:w="3092" w:type="dxa"/>
          </w:tcPr>
          <w:p w14:paraId="6B90746B" w14:textId="77777777" w:rsidR="00643DE7" w:rsidRPr="00B2674E" w:rsidRDefault="00643DE7" w:rsidP="00933256">
            <w:pPr>
              <w:rPr>
                <w:sz w:val="18"/>
              </w:rPr>
            </w:pPr>
          </w:p>
        </w:tc>
      </w:tr>
      <w:tr w:rsidR="00365AB2" w:rsidRPr="00B2674E" w14:paraId="5EE77525" w14:textId="77777777" w:rsidTr="00933256">
        <w:tc>
          <w:tcPr>
            <w:tcW w:w="534" w:type="dxa"/>
          </w:tcPr>
          <w:p w14:paraId="6A711EAE" w14:textId="77777777" w:rsidR="00643DE7" w:rsidRPr="00B2674E" w:rsidRDefault="00643DE7" w:rsidP="00933256">
            <w:pPr>
              <w:rPr>
                <w:b/>
                <w:bCs/>
              </w:rPr>
            </w:pPr>
            <w:r w:rsidRPr="00B2674E">
              <w:rPr>
                <w:b/>
                <w:bCs/>
              </w:rPr>
              <w:t>E</w:t>
            </w:r>
          </w:p>
        </w:tc>
        <w:tc>
          <w:tcPr>
            <w:tcW w:w="4394" w:type="dxa"/>
          </w:tcPr>
          <w:p w14:paraId="10B2D946" w14:textId="77777777" w:rsidR="00643DE7" w:rsidRPr="00B2674E" w:rsidRDefault="00643DE7" w:rsidP="00933256">
            <w:r w:rsidRPr="00B2674E">
              <w:t>REMARK</w:t>
            </w:r>
          </w:p>
        </w:tc>
        <w:tc>
          <w:tcPr>
            <w:tcW w:w="850" w:type="dxa"/>
          </w:tcPr>
          <w:p w14:paraId="384600A9" w14:textId="77777777" w:rsidR="00643DE7" w:rsidRPr="00B2674E" w:rsidRDefault="00643DE7" w:rsidP="00933256">
            <w:r w:rsidRPr="00B2674E">
              <w:t>A40</w:t>
            </w:r>
          </w:p>
        </w:tc>
        <w:tc>
          <w:tcPr>
            <w:tcW w:w="905" w:type="dxa"/>
          </w:tcPr>
          <w:p w14:paraId="70943001" w14:textId="77777777" w:rsidR="00643DE7" w:rsidRPr="00B2674E" w:rsidRDefault="006C7247" w:rsidP="00933256">
            <w:r w:rsidRPr="00B2674E">
              <w:t>Y</w:t>
            </w:r>
          </w:p>
        </w:tc>
        <w:tc>
          <w:tcPr>
            <w:tcW w:w="4225" w:type="dxa"/>
          </w:tcPr>
          <w:p w14:paraId="000283B0" w14:textId="77777777" w:rsidR="00643DE7" w:rsidRPr="00B2674E" w:rsidRDefault="00643DE7" w:rsidP="00933256">
            <w:pPr>
              <w:rPr>
                <w:sz w:val="18"/>
              </w:rPr>
            </w:pPr>
          </w:p>
        </w:tc>
        <w:tc>
          <w:tcPr>
            <w:tcW w:w="3092" w:type="dxa"/>
          </w:tcPr>
          <w:p w14:paraId="7B82AB02" w14:textId="77777777" w:rsidR="00643DE7" w:rsidRPr="00B2674E" w:rsidRDefault="00643DE7" w:rsidP="00933256">
            <w:pPr>
              <w:rPr>
                <w:sz w:val="18"/>
              </w:rPr>
            </w:pPr>
          </w:p>
        </w:tc>
      </w:tr>
      <w:tr w:rsidR="00365AB2" w:rsidRPr="00B2674E" w14:paraId="2D17DAF1" w14:textId="77777777" w:rsidTr="00933256">
        <w:tc>
          <w:tcPr>
            <w:tcW w:w="534" w:type="dxa"/>
          </w:tcPr>
          <w:p w14:paraId="7085F929" w14:textId="77777777" w:rsidR="00643DE7" w:rsidRPr="00B2674E" w:rsidRDefault="00643DE7" w:rsidP="00933256">
            <w:pPr>
              <w:rPr>
                <w:b/>
                <w:bCs/>
              </w:rPr>
            </w:pPr>
            <w:r w:rsidRPr="00B2674E">
              <w:rPr>
                <w:b/>
                <w:bCs/>
              </w:rPr>
              <w:t>F</w:t>
            </w:r>
          </w:p>
        </w:tc>
        <w:tc>
          <w:tcPr>
            <w:tcW w:w="4394" w:type="dxa"/>
          </w:tcPr>
          <w:p w14:paraId="5EB4893D" w14:textId="77777777" w:rsidR="00643DE7" w:rsidRPr="00B2674E" w:rsidRDefault="00643DE7" w:rsidP="00933256">
            <w:r w:rsidRPr="00B2674E">
              <w:t>SORTADDRESS</w:t>
            </w:r>
          </w:p>
        </w:tc>
        <w:tc>
          <w:tcPr>
            <w:tcW w:w="850" w:type="dxa"/>
          </w:tcPr>
          <w:p w14:paraId="4F01C000" w14:textId="77777777" w:rsidR="00643DE7" w:rsidRPr="00B2674E" w:rsidRDefault="00643DE7" w:rsidP="00933256">
            <w:r w:rsidRPr="00B2674E">
              <w:t>A6</w:t>
            </w:r>
          </w:p>
        </w:tc>
        <w:tc>
          <w:tcPr>
            <w:tcW w:w="905" w:type="dxa"/>
          </w:tcPr>
          <w:p w14:paraId="112FADD9" w14:textId="77777777" w:rsidR="00643DE7" w:rsidRPr="00B2674E" w:rsidRDefault="006C7247" w:rsidP="00933256">
            <w:r w:rsidRPr="00B2674E">
              <w:t>Y</w:t>
            </w:r>
          </w:p>
        </w:tc>
        <w:tc>
          <w:tcPr>
            <w:tcW w:w="4225" w:type="dxa"/>
          </w:tcPr>
          <w:p w14:paraId="6D2D1C3F" w14:textId="77777777" w:rsidR="00643DE7" w:rsidRPr="00B2674E" w:rsidRDefault="00643DE7" w:rsidP="00933256">
            <w:pPr>
              <w:rPr>
                <w:sz w:val="18"/>
              </w:rPr>
            </w:pPr>
          </w:p>
        </w:tc>
        <w:tc>
          <w:tcPr>
            <w:tcW w:w="3092" w:type="dxa"/>
          </w:tcPr>
          <w:p w14:paraId="76A1827D" w14:textId="77777777" w:rsidR="00643DE7" w:rsidRPr="00B2674E" w:rsidRDefault="00643DE7" w:rsidP="00933256">
            <w:pPr>
              <w:rPr>
                <w:sz w:val="18"/>
              </w:rPr>
            </w:pPr>
          </w:p>
        </w:tc>
      </w:tr>
      <w:tr w:rsidR="00365AB2" w:rsidRPr="00B2674E" w14:paraId="7E7B0DD0" w14:textId="77777777" w:rsidTr="00933256">
        <w:tc>
          <w:tcPr>
            <w:tcW w:w="534" w:type="dxa"/>
          </w:tcPr>
          <w:p w14:paraId="073707D3" w14:textId="77777777" w:rsidR="00643DE7" w:rsidRPr="00B2674E" w:rsidRDefault="00643DE7" w:rsidP="00933256">
            <w:pPr>
              <w:rPr>
                <w:b/>
                <w:bCs/>
              </w:rPr>
            </w:pPr>
            <w:r w:rsidRPr="00B2674E">
              <w:rPr>
                <w:b/>
                <w:bCs/>
              </w:rPr>
              <w:t>G</w:t>
            </w:r>
          </w:p>
        </w:tc>
        <w:tc>
          <w:tcPr>
            <w:tcW w:w="4394" w:type="dxa"/>
          </w:tcPr>
          <w:p w14:paraId="6533ECF0" w14:textId="77777777" w:rsidR="00643DE7" w:rsidRPr="00B2674E" w:rsidRDefault="00643DE7" w:rsidP="00933256">
            <w:r w:rsidRPr="00B2674E">
              <w:t>LOCKERSORTGROUPNUMBER</w:t>
            </w:r>
          </w:p>
        </w:tc>
        <w:tc>
          <w:tcPr>
            <w:tcW w:w="850" w:type="dxa"/>
          </w:tcPr>
          <w:p w14:paraId="14159160" w14:textId="77777777" w:rsidR="00643DE7" w:rsidRPr="00B2674E" w:rsidRDefault="00643DE7" w:rsidP="00933256">
            <w:r w:rsidRPr="00B2674E">
              <w:t>N3</w:t>
            </w:r>
          </w:p>
        </w:tc>
        <w:tc>
          <w:tcPr>
            <w:tcW w:w="905" w:type="dxa"/>
          </w:tcPr>
          <w:p w14:paraId="1A76CFB7" w14:textId="77777777" w:rsidR="00643DE7" w:rsidRPr="00B2674E" w:rsidRDefault="006C7247" w:rsidP="00933256">
            <w:r w:rsidRPr="00B2674E">
              <w:t>Y</w:t>
            </w:r>
          </w:p>
        </w:tc>
        <w:tc>
          <w:tcPr>
            <w:tcW w:w="4225" w:type="dxa"/>
          </w:tcPr>
          <w:p w14:paraId="5B0B7007" w14:textId="77777777" w:rsidR="00643DE7" w:rsidRPr="00B2674E" w:rsidRDefault="00643DE7" w:rsidP="00933256">
            <w:pPr>
              <w:rPr>
                <w:sz w:val="18"/>
              </w:rPr>
            </w:pPr>
          </w:p>
        </w:tc>
        <w:tc>
          <w:tcPr>
            <w:tcW w:w="3092" w:type="dxa"/>
          </w:tcPr>
          <w:p w14:paraId="60D5A07F" w14:textId="77777777" w:rsidR="00643DE7" w:rsidRPr="00B2674E" w:rsidRDefault="00643DE7" w:rsidP="00933256">
            <w:pPr>
              <w:rPr>
                <w:sz w:val="18"/>
              </w:rPr>
            </w:pPr>
          </w:p>
        </w:tc>
      </w:tr>
      <w:tr w:rsidR="00365AB2" w:rsidRPr="00B2674E" w14:paraId="0A5036C4" w14:textId="77777777" w:rsidTr="00DF5DB6">
        <w:tc>
          <w:tcPr>
            <w:tcW w:w="534" w:type="dxa"/>
          </w:tcPr>
          <w:p w14:paraId="51CDD10F" w14:textId="77777777" w:rsidR="00E932AA" w:rsidRPr="00B2674E" w:rsidRDefault="00E932AA" w:rsidP="00DF5DB6">
            <w:pPr>
              <w:rPr>
                <w:b/>
                <w:bCs/>
              </w:rPr>
            </w:pPr>
            <w:r w:rsidRPr="00B2674E">
              <w:rPr>
                <w:b/>
                <w:bCs/>
              </w:rPr>
              <w:t>H</w:t>
            </w:r>
          </w:p>
        </w:tc>
        <w:tc>
          <w:tcPr>
            <w:tcW w:w="4394" w:type="dxa"/>
          </w:tcPr>
          <w:p w14:paraId="5FDA06E3" w14:textId="77777777" w:rsidR="00E932AA" w:rsidRPr="00B2674E" w:rsidRDefault="00E932AA" w:rsidP="00DF5DB6">
            <w:r w:rsidRPr="00B2674E">
              <w:t>LOCKERSORTGROUPDESCR</w:t>
            </w:r>
          </w:p>
        </w:tc>
        <w:tc>
          <w:tcPr>
            <w:tcW w:w="850" w:type="dxa"/>
          </w:tcPr>
          <w:p w14:paraId="4A471585" w14:textId="77777777" w:rsidR="00E932AA" w:rsidRPr="00B2674E" w:rsidRDefault="00E932AA" w:rsidP="00DF5DB6">
            <w:r w:rsidRPr="00B2674E">
              <w:t>A30</w:t>
            </w:r>
          </w:p>
        </w:tc>
        <w:tc>
          <w:tcPr>
            <w:tcW w:w="905" w:type="dxa"/>
          </w:tcPr>
          <w:p w14:paraId="24116E1A" w14:textId="77777777" w:rsidR="00E932AA" w:rsidRPr="00B2674E" w:rsidRDefault="00E932AA" w:rsidP="00DF5DB6">
            <w:r w:rsidRPr="00B2674E">
              <w:t>Y</w:t>
            </w:r>
          </w:p>
        </w:tc>
        <w:tc>
          <w:tcPr>
            <w:tcW w:w="4225" w:type="dxa"/>
          </w:tcPr>
          <w:p w14:paraId="4BB9ACAB" w14:textId="77777777" w:rsidR="00E932AA" w:rsidRPr="00B2674E" w:rsidRDefault="00E932AA" w:rsidP="00DF5DB6">
            <w:pPr>
              <w:rPr>
                <w:sz w:val="18"/>
              </w:rPr>
            </w:pPr>
          </w:p>
        </w:tc>
        <w:tc>
          <w:tcPr>
            <w:tcW w:w="3092" w:type="dxa"/>
          </w:tcPr>
          <w:p w14:paraId="2D21F211" w14:textId="77777777" w:rsidR="00E932AA" w:rsidRPr="00B2674E" w:rsidRDefault="00E932AA" w:rsidP="00DF5DB6">
            <w:pPr>
              <w:rPr>
                <w:sz w:val="18"/>
              </w:rPr>
            </w:pPr>
          </w:p>
        </w:tc>
      </w:tr>
      <w:tr w:rsidR="00365AB2" w:rsidRPr="00B2674E" w14:paraId="5DCC49C6" w14:textId="77777777" w:rsidTr="00933256">
        <w:tc>
          <w:tcPr>
            <w:tcW w:w="534" w:type="dxa"/>
          </w:tcPr>
          <w:p w14:paraId="4251C6B5" w14:textId="77777777" w:rsidR="00643DE7" w:rsidRPr="00B2674E" w:rsidRDefault="00E932AA" w:rsidP="00933256">
            <w:pPr>
              <w:rPr>
                <w:b/>
                <w:bCs/>
              </w:rPr>
            </w:pPr>
            <w:r w:rsidRPr="00B2674E">
              <w:rPr>
                <w:b/>
                <w:bCs/>
              </w:rPr>
              <w:t>I</w:t>
            </w:r>
          </w:p>
        </w:tc>
        <w:tc>
          <w:tcPr>
            <w:tcW w:w="4394" w:type="dxa"/>
          </w:tcPr>
          <w:p w14:paraId="5640EEDC" w14:textId="77777777" w:rsidR="00643DE7" w:rsidRPr="00B2674E" w:rsidRDefault="00643DE7" w:rsidP="00E932AA">
            <w:r w:rsidRPr="00B2674E">
              <w:t>LOCKER</w:t>
            </w:r>
            <w:r w:rsidR="00E932AA" w:rsidRPr="00B2674E">
              <w:t>STATUS</w:t>
            </w:r>
          </w:p>
        </w:tc>
        <w:tc>
          <w:tcPr>
            <w:tcW w:w="850" w:type="dxa"/>
          </w:tcPr>
          <w:p w14:paraId="14185759" w14:textId="77777777" w:rsidR="00643DE7" w:rsidRPr="00B2674E" w:rsidRDefault="00E932AA" w:rsidP="00933256">
            <w:r w:rsidRPr="00B2674E">
              <w:t>N</w:t>
            </w:r>
          </w:p>
        </w:tc>
        <w:tc>
          <w:tcPr>
            <w:tcW w:w="905" w:type="dxa"/>
          </w:tcPr>
          <w:p w14:paraId="04DBBA9E" w14:textId="77777777" w:rsidR="00643DE7" w:rsidRPr="00B2674E" w:rsidRDefault="006C7247" w:rsidP="00933256">
            <w:r w:rsidRPr="00B2674E">
              <w:t>Y</w:t>
            </w:r>
          </w:p>
        </w:tc>
        <w:tc>
          <w:tcPr>
            <w:tcW w:w="4225" w:type="dxa"/>
          </w:tcPr>
          <w:p w14:paraId="7C92E53C" w14:textId="77777777" w:rsidR="00E932AA" w:rsidRPr="00B2674E" w:rsidRDefault="00E932AA" w:rsidP="00E932AA">
            <w:pPr>
              <w:rPr>
                <w:sz w:val="18"/>
              </w:rPr>
            </w:pPr>
            <w:r w:rsidRPr="00B2674E">
              <w:rPr>
                <w:sz w:val="18"/>
              </w:rPr>
              <w:t>The following possibilities are available for</w:t>
            </w:r>
          </w:p>
          <w:p w14:paraId="2A712496" w14:textId="77777777" w:rsidR="00E932AA" w:rsidRPr="00B2674E" w:rsidRDefault="00E932AA" w:rsidP="00E932AA">
            <w:pPr>
              <w:rPr>
                <w:sz w:val="18"/>
              </w:rPr>
            </w:pPr>
            <w:r w:rsidRPr="00B2674E">
              <w:rPr>
                <w:sz w:val="18"/>
              </w:rPr>
              <w:t>status</w:t>
            </w:r>
          </w:p>
          <w:p w14:paraId="519556A6" w14:textId="77777777" w:rsidR="00E932AA" w:rsidRPr="00B2674E" w:rsidRDefault="00E932AA" w:rsidP="00E932AA">
            <w:pPr>
              <w:rPr>
                <w:sz w:val="18"/>
              </w:rPr>
            </w:pPr>
            <w:r w:rsidRPr="00B2674E">
              <w:rPr>
                <w:sz w:val="18"/>
              </w:rPr>
              <w:t>1= Available</w:t>
            </w:r>
          </w:p>
          <w:p w14:paraId="6929F512" w14:textId="77777777" w:rsidR="00E932AA" w:rsidRPr="00B2674E" w:rsidRDefault="00E932AA" w:rsidP="00E932AA">
            <w:pPr>
              <w:rPr>
                <w:sz w:val="18"/>
              </w:rPr>
            </w:pPr>
            <w:r w:rsidRPr="00B2674E">
              <w:rPr>
                <w:sz w:val="18"/>
              </w:rPr>
              <w:t xml:space="preserve">2= Occupied </w:t>
            </w:r>
          </w:p>
          <w:p w14:paraId="09AB9A6B" w14:textId="77777777" w:rsidR="00643DE7" w:rsidRPr="00B2674E" w:rsidRDefault="00E932AA" w:rsidP="00E932AA">
            <w:pPr>
              <w:rPr>
                <w:sz w:val="18"/>
              </w:rPr>
            </w:pPr>
            <w:r w:rsidRPr="00B2674E">
              <w:rPr>
                <w:sz w:val="18"/>
              </w:rPr>
              <w:t>3= Out of use</w:t>
            </w:r>
          </w:p>
        </w:tc>
        <w:tc>
          <w:tcPr>
            <w:tcW w:w="3092" w:type="dxa"/>
          </w:tcPr>
          <w:p w14:paraId="174FBD69" w14:textId="77777777" w:rsidR="00643DE7" w:rsidRPr="00B2674E" w:rsidRDefault="00E932AA" w:rsidP="00933256">
            <w:pPr>
              <w:rPr>
                <w:sz w:val="18"/>
              </w:rPr>
            </w:pPr>
            <w:r w:rsidRPr="00B2674E">
              <w:rPr>
                <w:sz w:val="18"/>
              </w:rPr>
              <w:t>Default value is 1,</w:t>
            </w:r>
          </w:p>
          <w:p w14:paraId="69222402" w14:textId="77777777" w:rsidR="00E932AA" w:rsidRPr="00B2674E" w:rsidRDefault="00E932AA" w:rsidP="00933256">
            <w:pPr>
              <w:rPr>
                <w:sz w:val="18"/>
              </w:rPr>
            </w:pPr>
            <w:r w:rsidRPr="00B2674E">
              <w:rPr>
                <w:sz w:val="18"/>
              </w:rPr>
              <w:t>But when linked to a wearer it will be made 2, even if the status was 1 in this table. If the locker exists it will not be updated.</w:t>
            </w:r>
          </w:p>
        </w:tc>
      </w:tr>
      <w:tr w:rsidR="00CA472E" w:rsidRPr="00B2674E" w14:paraId="114DC8B7" w14:textId="77777777" w:rsidTr="00CA472E">
        <w:tc>
          <w:tcPr>
            <w:tcW w:w="534" w:type="dxa"/>
            <w:tcBorders>
              <w:top w:val="single" w:sz="4" w:space="0" w:color="auto"/>
              <w:left w:val="single" w:sz="4" w:space="0" w:color="auto"/>
              <w:bottom w:val="single" w:sz="4" w:space="0" w:color="auto"/>
              <w:right w:val="single" w:sz="4" w:space="0" w:color="auto"/>
            </w:tcBorders>
          </w:tcPr>
          <w:p w14:paraId="01372419" w14:textId="77777777" w:rsidR="00CA472E" w:rsidRPr="00B2674E" w:rsidRDefault="00CA472E" w:rsidP="00CA614E">
            <w:pPr>
              <w:rPr>
                <w:b/>
                <w:bCs/>
              </w:rPr>
            </w:pPr>
            <w:r w:rsidRPr="00B2674E">
              <w:rPr>
                <w:b/>
                <w:bCs/>
              </w:rPr>
              <w:t>J</w:t>
            </w:r>
          </w:p>
        </w:tc>
        <w:tc>
          <w:tcPr>
            <w:tcW w:w="4394" w:type="dxa"/>
            <w:tcBorders>
              <w:top w:val="single" w:sz="4" w:space="0" w:color="auto"/>
              <w:left w:val="single" w:sz="4" w:space="0" w:color="auto"/>
              <w:bottom w:val="single" w:sz="4" w:space="0" w:color="auto"/>
              <w:right w:val="single" w:sz="4" w:space="0" w:color="auto"/>
            </w:tcBorders>
          </w:tcPr>
          <w:p w14:paraId="3B708D87" w14:textId="77777777" w:rsidR="00CA472E" w:rsidRPr="00B2674E" w:rsidRDefault="00CA472E" w:rsidP="00CA614E">
            <w:r w:rsidRPr="00B2674E">
              <w:t>KEYCOMBINATION</w:t>
            </w:r>
          </w:p>
        </w:tc>
        <w:tc>
          <w:tcPr>
            <w:tcW w:w="850" w:type="dxa"/>
            <w:tcBorders>
              <w:top w:val="single" w:sz="4" w:space="0" w:color="auto"/>
              <w:left w:val="single" w:sz="4" w:space="0" w:color="auto"/>
              <w:bottom w:val="single" w:sz="4" w:space="0" w:color="auto"/>
              <w:right w:val="single" w:sz="4" w:space="0" w:color="auto"/>
            </w:tcBorders>
          </w:tcPr>
          <w:p w14:paraId="67F24198" w14:textId="77777777" w:rsidR="00CA472E" w:rsidRPr="00B2674E" w:rsidRDefault="00CA472E" w:rsidP="00CA614E">
            <w:r w:rsidRPr="00B2674E">
              <w:t>A20</w:t>
            </w:r>
          </w:p>
        </w:tc>
        <w:tc>
          <w:tcPr>
            <w:tcW w:w="905" w:type="dxa"/>
            <w:tcBorders>
              <w:top w:val="single" w:sz="4" w:space="0" w:color="auto"/>
              <w:left w:val="single" w:sz="4" w:space="0" w:color="auto"/>
              <w:bottom w:val="single" w:sz="4" w:space="0" w:color="auto"/>
              <w:right w:val="single" w:sz="4" w:space="0" w:color="auto"/>
            </w:tcBorders>
          </w:tcPr>
          <w:p w14:paraId="53CB4972" w14:textId="77777777" w:rsidR="00CA472E" w:rsidRPr="00B2674E" w:rsidRDefault="00CA472E" w:rsidP="00CA614E">
            <w:r w:rsidRPr="00B2674E">
              <w:t>Y</w:t>
            </w:r>
          </w:p>
        </w:tc>
        <w:tc>
          <w:tcPr>
            <w:tcW w:w="4225" w:type="dxa"/>
            <w:tcBorders>
              <w:top w:val="single" w:sz="4" w:space="0" w:color="auto"/>
              <w:left w:val="single" w:sz="4" w:space="0" w:color="auto"/>
              <w:bottom w:val="single" w:sz="4" w:space="0" w:color="auto"/>
              <w:right w:val="single" w:sz="4" w:space="0" w:color="auto"/>
            </w:tcBorders>
          </w:tcPr>
          <w:p w14:paraId="38CD8377" w14:textId="77777777" w:rsidR="00CA472E" w:rsidRPr="00B2674E" w:rsidRDefault="00CA472E" w:rsidP="00CA614E">
            <w:pPr>
              <w:rPr>
                <w:sz w:val="18"/>
              </w:rPr>
            </w:pPr>
            <w:r w:rsidRPr="00B2674E">
              <w:rPr>
                <w:sz w:val="18"/>
              </w:rPr>
              <w:t>Optional field</w:t>
            </w:r>
          </w:p>
        </w:tc>
        <w:tc>
          <w:tcPr>
            <w:tcW w:w="3092" w:type="dxa"/>
            <w:tcBorders>
              <w:top w:val="single" w:sz="4" w:space="0" w:color="auto"/>
              <w:left w:val="single" w:sz="4" w:space="0" w:color="auto"/>
              <w:bottom w:val="single" w:sz="4" w:space="0" w:color="auto"/>
              <w:right w:val="single" w:sz="4" w:space="0" w:color="auto"/>
            </w:tcBorders>
          </w:tcPr>
          <w:p w14:paraId="3F393908" w14:textId="77777777" w:rsidR="00CA472E" w:rsidRPr="00B2674E" w:rsidRDefault="00CA472E" w:rsidP="00CA614E">
            <w:pPr>
              <w:rPr>
                <w:sz w:val="18"/>
              </w:rPr>
            </w:pPr>
          </w:p>
        </w:tc>
      </w:tr>
    </w:tbl>
    <w:p w14:paraId="7019E207" w14:textId="77777777" w:rsidR="00643DE7" w:rsidRPr="00B2674E" w:rsidRDefault="00643DE7" w:rsidP="00643DE7">
      <w:pPr>
        <w:rPr>
          <w:lang w:val="en-US"/>
        </w:rPr>
      </w:pPr>
    </w:p>
    <w:p w14:paraId="2C0126AC" w14:textId="77777777" w:rsidR="00643DE7" w:rsidRPr="00B2674E" w:rsidRDefault="00643DE7">
      <w:pPr>
        <w:rPr>
          <w:lang w:val="en-US"/>
        </w:rPr>
      </w:pPr>
    </w:p>
    <w:p w14:paraId="43355F56" w14:textId="77777777" w:rsidR="00EA1221" w:rsidRPr="00B2674E" w:rsidRDefault="00EA1221">
      <w:pPr>
        <w:pStyle w:val="Heading1"/>
        <w:rPr>
          <w:color w:val="auto"/>
        </w:rPr>
      </w:pPr>
      <w:bookmarkStart w:id="221" w:name="_Toc147747780"/>
      <w:r w:rsidRPr="00B2674E">
        <w:rPr>
          <w:color w:val="auto"/>
        </w:rPr>
        <w:lastRenderedPageBreak/>
        <w:t>Invoice structure conversion</w:t>
      </w:r>
      <w:bookmarkEnd w:id="221"/>
    </w:p>
    <w:p w14:paraId="719751B0" w14:textId="77777777" w:rsidR="00EA1221" w:rsidRPr="000146E5" w:rsidRDefault="00EA1221" w:rsidP="00AB0E1C">
      <w:pPr>
        <w:pStyle w:val="Heading2"/>
        <w:rPr>
          <w:highlight w:val="yellow"/>
        </w:rPr>
      </w:pPr>
      <w:bookmarkStart w:id="222" w:name="_Toc147747781"/>
      <w:r w:rsidRPr="000146E5">
        <w:rPr>
          <w:highlight w:val="yellow"/>
        </w:rPr>
        <w:t>I_INVOICEHEADER</w:t>
      </w:r>
      <w:bookmarkEnd w:id="222"/>
    </w:p>
    <w:p w14:paraId="5525B8E9" w14:textId="77777777" w:rsidR="00EA1221" w:rsidRPr="00B2674E" w:rsidRDefault="00EA1221">
      <w:r w:rsidRPr="00B2674E">
        <w:t>File name</w:t>
      </w:r>
      <w:r w:rsidRPr="00B2674E">
        <w:tab/>
        <w:t xml:space="preserve">: </w:t>
      </w:r>
      <w:r w:rsidRPr="00B2674E">
        <w:rPr>
          <w:b/>
          <w:bCs/>
        </w:rPr>
        <w:t>INVHEAD.CSV</w:t>
      </w:r>
    </w:p>
    <w:p w14:paraId="233392BF" w14:textId="77777777" w:rsidR="00EA1221" w:rsidRPr="00B2674E" w:rsidRDefault="00EA1221">
      <w:pPr>
        <w:pStyle w:val="Header"/>
        <w:tabs>
          <w:tab w:val="clear" w:pos="4320"/>
          <w:tab w:val="clear" w:pos="8640"/>
        </w:tabs>
      </w:pPr>
      <w:r w:rsidRPr="00B2674E">
        <w:t>Unique index</w:t>
      </w:r>
      <w:r w:rsidRPr="00B2674E">
        <w:tab/>
        <w:t>: DOCUMENTTYPE, INVOICENUMBER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850"/>
        <w:gridCol w:w="990"/>
        <w:gridCol w:w="4680"/>
        <w:gridCol w:w="2552"/>
      </w:tblGrid>
      <w:tr w:rsidR="00365AB2" w:rsidRPr="00B2674E" w14:paraId="14C6E178" w14:textId="77777777" w:rsidTr="00A86F37">
        <w:tc>
          <w:tcPr>
            <w:tcW w:w="534" w:type="dxa"/>
            <w:shd w:val="clear" w:color="auto" w:fill="C0C0C0"/>
          </w:tcPr>
          <w:p w14:paraId="0C916389" w14:textId="77777777" w:rsidR="00EA1221" w:rsidRPr="00B2674E" w:rsidRDefault="00EA1221"/>
        </w:tc>
        <w:tc>
          <w:tcPr>
            <w:tcW w:w="4394" w:type="dxa"/>
            <w:shd w:val="clear" w:color="auto" w:fill="C0C0C0"/>
          </w:tcPr>
          <w:p w14:paraId="40A43073" w14:textId="77777777" w:rsidR="00EA1221" w:rsidRPr="00B2674E" w:rsidRDefault="00EA1221">
            <w:pPr>
              <w:rPr>
                <w:b/>
                <w:bCs/>
              </w:rPr>
            </w:pPr>
            <w:r w:rsidRPr="00B2674E">
              <w:rPr>
                <w:b/>
                <w:bCs/>
              </w:rPr>
              <w:t>FIELDNAME</w:t>
            </w:r>
          </w:p>
        </w:tc>
        <w:tc>
          <w:tcPr>
            <w:tcW w:w="850" w:type="dxa"/>
            <w:shd w:val="clear" w:color="auto" w:fill="C0C0C0"/>
          </w:tcPr>
          <w:p w14:paraId="75E36FA9" w14:textId="77777777" w:rsidR="00EA1221" w:rsidRPr="00B2674E" w:rsidRDefault="00EA1221">
            <w:pPr>
              <w:rPr>
                <w:b/>
                <w:bCs/>
              </w:rPr>
            </w:pPr>
            <w:r w:rsidRPr="00B2674E">
              <w:rPr>
                <w:b/>
                <w:bCs/>
              </w:rPr>
              <w:t>TYPE</w:t>
            </w:r>
          </w:p>
        </w:tc>
        <w:tc>
          <w:tcPr>
            <w:tcW w:w="990" w:type="dxa"/>
            <w:shd w:val="clear" w:color="auto" w:fill="C0C0C0"/>
          </w:tcPr>
          <w:p w14:paraId="313F95F7" w14:textId="77777777" w:rsidR="00EA1221" w:rsidRPr="00B2674E" w:rsidRDefault="00EA1221">
            <w:pPr>
              <w:rPr>
                <w:b/>
                <w:bCs/>
              </w:rPr>
            </w:pPr>
            <w:r w:rsidRPr="00B2674E">
              <w:rPr>
                <w:b/>
                <w:bCs/>
              </w:rPr>
              <w:t>EMPTY</w:t>
            </w:r>
          </w:p>
        </w:tc>
        <w:tc>
          <w:tcPr>
            <w:tcW w:w="4680" w:type="dxa"/>
            <w:shd w:val="clear" w:color="auto" w:fill="C0C0C0"/>
          </w:tcPr>
          <w:p w14:paraId="6F68EA09" w14:textId="77777777" w:rsidR="00EA1221" w:rsidRPr="00B2674E" w:rsidRDefault="00EA1221">
            <w:pPr>
              <w:rPr>
                <w:b/>
                <w:bCs/>
              </w:rPr>
            </w:pPr>
            <w:r w:rsidRPr="00B2674E">
              <w:rPr>
                <w:b/>
                <w:bCs/>
              </w:rPr>
              <w:t>DESCRIPTION</w:t>
            </w:r>
          </w:p>
        </w:tc>
        <w:tc>
          <w:tcPr>
            <w:tcW w:w="2552" w:type="dxa"/>
            <w:shd w:val="clear" w:color="auto" w:fill="C0C0C0"/>
          </w:tcPr>
          <w:p w14:paraId="26E75C26" w14:textId="77777777" w:rsidR="00EA1221" w:rsidRPr="00B2674E" w:rsidRDefault="00EA1221">
            <w:pPr>
              <w:rPr>
                <w:b/>
                <w:bCs/>
              </w:rPr>
            </w:pPr>
            <w:r w:rsidRPr="00B2674E">
              <w:rPr>
                <w:b/>
                <w:bCs/>
              </w:rPr>
              <w:t>REMARK</w:t>
            </w:r>
          </w:p>
        </w:tc>
      </w:tr>
      <w:tr w:rsidR="00365AB2" w:rsidRPr="00B2674E" w14:paraId="6A0E77B3" w14:textId="77777777" w:rsidTr="00A86F37">
        <w:tc>
          <w:tcPr>
            <w:tcW w:w="534" w:type="dxa"/>
          </w:tcPr>
          <w:p w14:paraId="2CC46CE5" w14:textId="77777777" w:rsidR="00EA1221" w:rsidRPr="00B2674E" w:rsidRDefault="00EA1221">
            <w:pPr>
              <w:rPr>
                <w:rFonts w:cs="Arial"/>
                <w:b/>
                <w:bCs/>
              </w:rPr>
            </w:pPr>
            <w:r w:rsidRPr="00B2674E">
              <w:rPr>
                <w:rFonts w:cs="Arial"/>
                <w:b/>
                <w:bCs/>
              </w:rPr>
              <w:t>A</w:t>
            </w:r>
          </w:p>
        </w:tc>
        <w:tc>
          <w:tcPr>
            <w:tcW w:w="4394" w:type="dxa"/>
          </w:tcPr>
          <w:p w14:paraId="06925ECB" w14:textId="77777777" w:rsidR="00EA1221" w:rsidRPr="00B2674E" w:rsidRDefault="00EA1221">
            <w:pPr>
              <w:rPr>
                <w:rFonts w:cs="Arial"/>
              </w:rPr>
            </w:pPr>
            <w:r w:rsidRPr="00B2674E">
              <w:rPr>
                <w:rFonts w:cs="Arial"/>
              </w:rPr>
              <w:t>BUSINESSUNIT</w:t>
            </w:r>
          </w:p>
        </w:tc>
        <w:tc>
          <w:tcPr>
            <w:tcW w:w="850" w:type="dxa"/>
          </w:tcPr>
          <w:p w14:paraId="384B3DCE" w14:textId="77777777" w:rsidR="00EA1221" w:rsidRPr="00B2674E" w:rsidRDefault="00EA1221">
            <w:pPr>
              <w:rPr>
                <w:rFonts w:cs="Arial"/>
              </w:rPr>
            </w:pPr>
            <w:r w:rsidRPr="00B2674E">
              <w:rPr>
                <w:rFonts w:cs="Arial"/>
              </w:rPr>
              <w:t>A6U</w:t>
            </w:r>
          </w:p>
        </w:tc>
        <w:tc>
          <w:tcPr>
            <w:tcW w:w="990" w:type="dxa"/>
          </w:tcPr>
          <w:p w14:paraId="398EDA2F" w14:textId="77777777" w:rsidR="00EA1221" w:rsidRPr="00B2674E" w:rsidRDefault="00EA1221">
            <w:pPr>
              <w:rPr>
                <w:rFonts w:cs="Arial"/>
              </w:rPr>
            </w:pPr>
            <w:r w:rsidRPr="00B2674E">
              <w:rPr>
                <w:rFonts w:cs="Arial"/>
              </w:rPr>
              <w:t>N</w:t>
            </w:r>
          </w:p>
        </w:tc>
        <w:tc>
          <w:tcPr>
            <w:tcW w:w="4680" w:type="dxa"/>
          </w:tcPr>
          <w:p w14:paraId="38550874" w14:textId="77777777" w:rsidR="00EA1221" w:rsidRPr="00B2674E" w:rsidRDefault="00EA1221">
            <w:pPr>
              <w:rPr>
                <w:rFonts w:cs="Arial"/>
                <w:sz w:val="18"/>
                <w:szCs w:val="18"/>
              </w:rPr>
            </w:pPr>
            <w:r w:rsidRPr="00B2674E">
              <w:rPr>
                <w:rFonts w:cs="Arial"/>
                <w:sz w:val="18"/>
                <w:szCs w:val="18"/>
              </w:rPr>
              <w:t>Plant/Business unit</w:t>
            </w:r>
          </w:p>
        </w:tc>
        <w:tc>
          <w:tcPr>
            <w:tcW w:w="2552" w:type="dxa"/>
          </w:tcPr>
          <w:p w14:paraId="313219A4" w14:textId="77777777" w:rsidR="00EA1221" w:rsidRPr="00B2674E" w:rsidRDefault="00EA1221">
            <w:pPr>
              <w:rPr>
                <w:rFonts w:cs="Arial"/>
                <w:sz w:val="18"/>
              </w:rPr>
            </w:pPr>
          </w:p>
        </w:tc>
      </w:tr>
      <w:tr w:rsidR="00365AB2" w:rsidRPr="00B2674E" w14:paraId="721E4D2D" w14:textId="77777777" w:rsidTr="00A86F37">
        <w:tc>
          <w:tcPr>
            <w:tcW w:w="534" w:type="dxa"/>
          </w:tcPr>
          <w:p w14:paraId="48130709" w14:textId="77777777" w:rsidR="00EA1221" w:rsidRPr="00B2674E" w:rsidRDefault="00EA1221">
            <w:pPr>
              <w:rPr>
                <w:rFonts w:cs="Arial"/>
                <w:b/>
                <w:bCs/>
                <w:lang w:val="en-US"/>
              </w:rPr>
            </w:pPr>
            <w:r w:rsidRPr="00B2674E">
              <w:rPr>
                <w:rFonts w:cs="Arial"/>
                <w:b/>
                <w:bCs/>
                <w:lang w:val="en-US"/>
              </w:rPr>
              <w:t>B</w:t>
            </w:r>
          </w:p>
        </w:tc>
        <w:tc>
          <w:tcPr>
            <w:tcW w:w="4394" w:type="dxa"/>
          </w:tcPr>
          <w:p w14:paraId="1D01CB86" w14:textId="77777777" w:rsidR="00EA1221" w:rsidRPr="00B2674E" w:rsidRDefault="00EA1221">
            <w:pPr>
              <w:rPr>
                <w:rFonts w:cs="Arial"/>
                <w:lang w:val="nl"/>
              </w:rPr>
            </w:pPr>
            <w:r w:rsidRPr="00B2674E">
              <w:rPr>
                <w:rFonts w:cs="Arial"/>
                <w:lang w:val="nl"/>
              </w:rPr>
              <w:t>DOCUMENTTYPE</w:t>
            </w:r>
          </w:p>
        </w:tc>
        <w:tc>
          <w:tcPr>
            <w:tcW w:w="850" w:type="dxa"/>
          </w:tcPr>
          <w:p w14:paraId="68E992B1" w14:textId="77777777" w:rsidR="00EA1221" w:rsidRPr="00B2674E" w:rsidRDefault="00EA1221">
            <w:pPr>
              <w:rPr>
                <w:rFonts w:cs="Arial"/>
                <w:lang w:val="nl"/>
              </w:rPr>
            </w:pPr>
            <w:r w:rsidRPr="00B2674E">
              <w:rPr>
                <w:rFonts w:cs="Arial"/>
                <w:lang w:val="nl"/>
              </w:rPr>
              <w:t>N</w:t>
            </w:r>
          </w:p>
        </w:tc>
        <w:tc>
          <w:tcPr>
            <w:tcW w:w="990" w:type="dxa"/>
          </w:tcPr>
          <w:p w14:paraId="63AD8749" w14:textId="77777777" w:rsidR="00EA1221" w:rsidRPr="00B2674E" w:rsidRDefault="00EA1221">
            <w:pPr>
              <w:rPr>
                <w:rFonts w:cs="Arial"/>
                <w:lang w:val="nl"/>
              </w:rPr>
            </w:pPr>
            <w:r w:rsidRPr="00B2674E">
              <w:rPr>
                <w:rFonts w:cs="Arial"/>
                <w:lang w:val="nl"/>
              </w:rPr>
              <w:t>N</w:t>
            </w:r>
          </w:p>
        </w:tc>
        <w:tc>
          <w:tcPr>
            <w:tcW w:w="4680" w:type="dxa"/>
          </w:tcPr>
          <w:p w14:paraId="132BE672" w14:textId="77777777" w:rsidR="00EA1221" w:rsidRPr="00B2674E" w:rsidRDefault="00EA1221">
            <w:pPr>
              <w:rPr>
                <w:rFonts w:cs="Arial"/>
                <w:sz w:val="18"/>
                <w:szCs w:val="18"/>
              </w:rPr>
            </w:pPr>
            <w:r w:rsidRPr="00B2674E">
              <w:rPr>
                <w:rFonts w:cs="Arial"/>
                <w:sz w:val="18"/>
                <w:szCs w:val="18"/>
              </w:rPr>
              <w:t>1=Invoice, 2=Statement.</w:t>
            </w:r>
          </w:p>
        </w:tc>
        <w:tc>
          <w:tcPr>
            <w:tcW w:w="2552" w:type="dxa"/>
          </w:tcPr>
          <w:p w14:paraId="16345E9C" w14:textId="77777777" w:rsidR="00EA1221" w:rsidRPr="00B2674E" w:rsidRDefault="00EA1221">
            <w:pPr>
              <w:rPr>
                <w:rFonts w:cs="Arial"/>
                <w:sz w:val="18"/>
              </w:rPr>
            </w:pPr>
          </w:p>
        </w:tc>
      </w:tr>
      <w:tr w:rsidR="00365AB2" w:rsidRPr="00B2674E" w14:paraId="2CEA3EFE" w14:textId="77777777" w:rsidTr="00A86F37">
        <w:tc>
          <w:tcPr>
            <w:tcW w:w="534" w:type="dxa"/>
          </w:tcPr>
          <w:p w14:paraId="0F83B4A2" w14:textId="77777777" w:rsidR="00EA1221" w:rsidRPr="00B2674E" w:rsidRDefault="00EA1221">
            <w:pPr>
              <w:rPr>
                <w:rFonts w:cs="Arial"/>
                <w:b/>
                <w:bCs/>
              </w:rPr>
            </w:pPr>
            <w:r w:rsidRPr="00B2674E">
              <w:rPr>
                <w:rFonts w:cs="Arial"/>
                <w:b/>
                <w:bCs/>
              </w:rPr>
              <w:t>C</w:t>
            </w:r>
          </w:p>
        </w:tc>
        <w:tc>
          <w:tcPr>
            <w:tcW w:w="4394" w:type="dxa"/>
          </w:tcPr>
          <w:p w14:paraId="4AB552F0" w14:textId="77777777" w:rsidR="00EA1221" w:rsidRPr="00B2674E" w:rsidRDefault="00EA1221">
            <w:pPr>
              <w:rPr>
                <w:rFonts w:cs="Arial"/>
              </w:rPr>
            </w:pPr>
            <w:r w:rsidRPr="00B2674E">
              <w:rPr>
                <w:rFonts w:cs="Arial"/>
              </w:rPr>
              <w:t>INVOICENUMBER</w:t>
            </w:r>
          </w:p>
        </w:tc>
        <w:tc>
          <w:tcPr>
            <w:tcW w:w="850" w:type="dxa"/>
          </w:tcPr>
          <w:p w14:paraId="293BA1D9" w14:textId="77777777" w:rsidR="00EA1221" w:rsidRPr="00B2674E" w:rsidRDefault="00EA1221">
            <w:pPr>
              <w:rPr>
                <w:rFonts w:cs="Arial"/>
              </w:rPr>
            </w:pPr>
            <w:r w:rsidRPr="00B2674E">
              <w:rPr>
                <w:rFonts w:cs="Arial"/>
              </w:rPr>
              <w:t>N</w:t>
            </w:r>
          </w:p>
        </w:tc>
        <w:tc>
          <w:tcPr>
            <w:tcW w:w="990" w:type="dxa"/>
          </w:tcPr>
          <w:p w14:paraId="6FBCC172" w14:textId="77777777" w:rsidR="00EA1221" w:rsidRPr="00B2674E" w:rsidRDefault="00EA1221">
            <w:pPr>
              <w:rPr>
                <w:rFonts w:cs="Arial"/>
              </w:rPr>
            </w:pPr>
            <w:r w:rsidRPr="00B2674E">
              <w:rPr>
                <w:rFonts w:cs="Arial"/>
              </w:rPr>
              <w:t>N</w:t>
            </w:r>
          </w:p>
        </w:tc>
        <w:tc>
          <w:tcPr>
            <w:tcW w:w="4680" w:type="dxa"/>
          </w:tcPr>
          <w:p w14:paraId="3756146C" w14:textId="77777777" w:rsidR="00EA1221" w:rsidRPr="00B2674E" w:rsidRDefault="00EA1221">
            <w:pPr>
              <w:rPr>
                <w:rFonts w:cs="Arial"/>
                <w:sz w:val="18"/>
                <w:szCs w:val="18"/>
              </w:rPr>
            </w:pPr>
            <w:r w:rsidRPr="00B2674E">
              <w:rPr>
                <w:rFonts w:cs="Arial"/>
                <w:sz w:val="18"/>
                <w:szCs w:val="18"/>
              </w:rPr>
              <w:t>Prefix depending on DOCUMENTTYPE</w:t>
            </w:r>
          </w:p>
        </w:tc>
        <w:tc>
          <w:tcPr>
            <w:tcW w:w="2552" w:type="dxa"/>
          </w:tcPr>
          <w:p w14:paraId="7C5A3D2F" w14:textId="77777777" w:rsidR="00EA1221" w:rsidRPr="00B2674E" w:rsidRDefault="00EA1221">
            <w:pPr>
              <w:rPr>
                <w:rFonts w:cs="Arial"/>
                <w:sz w:val="18"/>
              </w:rPr>
            </w:pPr>
          </w:p>
        </w:tc>
      </w:tr>
      <w:tr w:rsidR="00365AB2" w:rsidRPr="00B2674E" w14:paraId="38FFC8D2" w14:textId="77777777" w:rsidTr="00A86F37">
        <w:tc>
          <w:tcPr>
            <w:tcW w:w="534" w:type="dxa"/>
          </w:tcPr>
          <w:p w14:paraId="317F671F"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D</w:t>
            </w:r>
          </w:p>
        </w:tc>
        <w:tc>
          <w:tcPr>
            <w:tcW w:w="4394" w:type="dxa"/>
          </w:tcPr>
          <w:p w14:paraId="7FA3E9B9" w14:textId="77777777" w:rsidR="00EA1221" w:rsidRPr="00B2674E" w:rsidRDefault="00EA1221">
            <w:pPr>
              <w:pStyle w:val="Footer"/>
              <w:tabs>
                <w:tab w:val="clear" w:pos="4320"/>
                <w:tab w:val="clear" w:pos="8640"/>
              </w:tabs>
              <w:rPr>
                <w:rFonts w:cs="Arial"/>
                <w:szCs w:val="24"/>
              </w:rPr>
            </w:pPr>
            <w:r w:rsidRPr="00B2674E">
              <w:rPr>
                <w:rFonts w:cs="Arial"/>
                <w:szCs w:val="24"/>
              </w:rPr>
              <w:t>INVOICEDATE</w:t>
            </w:r>
          </w:p>
        </w:tc>
        <w:tc>
          <w:tcPr>
            <w:tcW w:w="850" w:type="dxa"/>
          </w:tcPr>
          <w:p w14:paraId="4E4A59C3" w14:textId="77777777" w:rsidR="00EA1221" w:rsidRPr="00B2674E" w:rsidRDefault="00EA1221">
            <w:pPr>
              <w:pStyle w:val="Footer"/>
              <w:tabs>
                <w:tab w:val="clear" w:pos="4320"/>
                <w:tab w:val="clear" w:pos="8640"/>
              </w:tabs>
              <w:rPr>
                <w:rFonts w:cs="Arial"/>
                <w:szCs w:val="24"/>
              </w:rPr>
            </w:pPr>
            <w:r w:rsidRPr="00B2674E">
              <w:rPr>
                <w:rFonts w:cs="Arial"/>
                <w:szCs w:val="24"/>
              </w:rPr>
              <w:t>D</w:t>
            </w:r>
          </w:p>
        </w:tc>
        <w:tc>
          <w:tcPr>
            <w:tcW w:w="990" w:type="dxa"/>
          </w:tcPr>
          <w:p w14:paraId="15627BEA" w14:textId="77777777" w:rsidR="00EA1221" w:rsidRPr="00B2674E" w:rsidRDefault="00EA1221">
            <w:pPr>
              <w:pStyle w:val="Footer"/>
              <w:tabs>
                <w:tab w:val="clear" w:pos="4320"/>
                <w:tab w:val="clear" w:pos="8640"/>
              </w:tabs>
              <w:rPr>
                <w:rFonts w:cs="Arial"/>
                <w:szCs w:val="24"/>
              </w:rPr>
            </w:pPr>
            <w:r w:rsidRPr="00B2674E">
              <w:rPr>
                <w:rFonts w:cs="Arial"/>
                <w:szCs w:val="24"/>
              </w:rPr>
              <w:t>N</w:t>
            </w:r>
          </w:p>
        </w:tc>
        <w:tc>
          <w:tcPr>
            <w:tcW w:w="4680" w:type="dxa"/>
          </w:tcPr>
          <w:p w14:paraId="7E386CF6" w14:textId="77777777" w:rsidR="00EA1221" w:rsidRPr="00B2674E" w:rsidRDefault="00296A61">
            <w:pPr>
              <w:pStyle w:val="Footer"/>
              <w:tabs>
                <w:tab w:val="clear" w:pos="4320"/>
                <w:tab w:val="clear" w:pos="8640"/>
              </w:tabs>
              <w:rPr>
                <w:rFonts w:cs="Arial"/>
                <w:sz w:val="18"/>
                <w:szCs w:val="18"/>
              </w:rPr>
            </w:pPr>
            <w:r w:rsidRPr="00B2674E">
              <w:rPr>
                <w:rFonts w:cs="Arial"/>
                <w:sz w:val="18"/>
                <w:szCs w:val="18"/>
              </w:rPr>
              <w:t>Invoice date</w:t>
            </w:r>
          </w:p>
        </w:tc>
        <w:tc>
          <w:tcPr>
            <w:tcW w:w="2552" w:type="dxa"/>
          </w:tcPr>
          <w:p w14:paraId="55B918F8" w14:textId="77777777" w:rsidR="00EA1221" w:rsidRPr="00B2674E" w:rsidRDefault="00EA1221">
            <w:pPr>
              <w:pStyle w:val="Footer"/>
              <w:tabs>
                <w:tab w:val="clear" w:pos="4320"/>
                <w:tab w:val="clear" w:pos="8640"/>
              </w:tabs>
              <w:rPr>
                <w:rFonts w:cs="Arial"/>
                <w:sz w:val="18"/>
                <w:szCs w:val="24"/>
              </w:rPr>
            </w:pPr>
          </w:p>
        </w:tc>
      </w:tr>
      <w:tr w:rsidR="00365AB2" w:rsidRPr="00B2674E" w14:paraId="1EF187CA" w14:textId="77777777" w:rsidTr="00A86F37">
        <w:tc>
          <w:tcPr>
            <w:tcW w:w="534" w:type="dxa"/>
          </w:tcPr>
          <w:p w14:paraId="47C7FB40" w14:textId="77777777" w:rsidR="00EA1221" w:rsidRPr="00B2674E" w:rsidRDefault="00EA1221">
            <w:pPr>
              <w:rPr>
                <w:rFonts w:cs="Arial"/>
                <w:b/>
                <w:bCs/>
                <w:szCs w:val="24"/>
              </w:rPr>
            </w:pPr>
            <w:r w:rsidRPr="00B2674E">
              <w:rPr>
                <w:rFonts w:cs="Arial"/>
                <w:b/>
                <w:bCs/>
                <w:szCs w:val="24"/>
              </w:rPr>
              <w:t>E</w:t>
            </w:r>
          </w:p>
        </w:tc>
        <w:tc>
          <w:tcPr>
            <w:tcW w:w="4394" w:type="dxa"/>
          </w:tcPr>
          <w:p w14:paraId="5DFEB3B8" w14:textId="77777777" w:rsidR="00EA1221" w:rsidRPr="00B2674E" w:rsidRDefault="00EA1221">
            <w:pPr>
              <w:rPr>
                <w:rFonts w:cs="Arial"/>
              </w:rPr>
            </w:pPr>
            <w:r w:rsidRPr="00B2674E">
              <w:rPr>
                <w:rFonts w:cs="Arial"/>
              </w:rPr>
              <w:t>BILLTOCUSTNUMBER</w:t>
            </w:r>
          </w:p>
        </w:tc>
        <w:tc>
          <w:tcPr>
            <w:tcW w:w="850" w:type="dxa"/>
          </w:tcPr>
          <w:p w14:paraId="0F418226" w14:textId="77777777" w:rsidR="00EA1221" w:rsidRPr="00B2674E" w:rsidRDefault="00EA1221">
            <w:pPr>
              <w:rPr>
                <w:rFonts w:cs="Arial"/>
              </w:rPr>
            </w:pPr>
            <w:r w:rsidRPr="00B2674E">
              <w:rPr>
                <w:rFonts w:cs="Arial"/>
              </w:rPr>
              <w:t>N</w:t>
            </w:r>
          </w:p>
        </w:tc>
        <w:tc>
          <w:tcPr>
            <w:tcW w:w="990" w:type="dxa"/>
          </w:tcPr>
          <w:p w14:paraId="5F2A9949" w14:textId="77777777" w:rsidR="00EA1221" w:rsidRPr="00B2674E" w:rsidRDefault="00EA1221">
            <w:pPr>
              <w:rPr>
                <w:rFonts w:cs="Arial"/>
              </w:rPr>
            </w:pPr>
            <w:r w:rsidRPr="00B2674E">
              <w:rPr>
                <w:rFonts w:cs="Arial"/>
              </w:rPr>
              <w:t>N</w:t>
            </w:r>
          </w:p>
        </w:tc>
        <w:tc>
          <w:tcPr>
            <w:tcW w:w="4680" w:type="dxa"/>
          </w:tcPr>
          <w:p w14:paraId="0047692E" w14:textId="77777777" w:rsidR="00EA1221" w:rsidRPr="00B2674E" w:rsidRDefault="00EA1221">
            <w:pPr>
              <w:rPr>
                <w:rFonts w:cs="Arial"/>
                <w:sz w:val="18"/>
                <w:szCs w:val="18"/>
              </w:rPr>
            </w:pPr>
            <w:r w:rsidRPr="00B2674E">
              <w:rPr>
                <w:rFonts w:cs="Arial"/>
                <w:sz w:val="18"/>
                <w:szCs w:val="18"/>
              </w:rPr>
              <w:t>Must exist in CUSTOMER.CSV</w:t>
            </w:r>
          </w:p>
        </w:tc>
        <w:tc>
          <w:tcPr>
            <w:tcW w:w="2552" w:type="dxa"/>
          </w:tcPr>
          <w:p w14:paraId="4E9AAD27" w14:textId="77777777" w:rsidR="00EA1221" w:rsidRPr="00B2674E" w:rsidRDefault="00EA1221">
            <w:pPr>
              <w:rPr>
                <w:rFonts w:cs="Arial"/>
                <w:sz w:val="18"/>
              </w:rPr>
            </w:pPr>
          </w:p>
        </w:tc>
      </w:tr>
      <w:tr w:rsidR="00365AB2" w:rsidRPr="00B2674E" w14:paraId="74972466" w14:textId="77777777" w:rsidTr="00A86F37">
        <w:tc>
          <w:tcPr>
            <w:tcW w:w="534" w:type="dxa"/>
          </w:tcPr>
          <w:p w14:paraId="32F31159" w14:textId="77777777" w:rsidR="00EA1221" w:rsidRPr="00B2674E" w:rsidRDefault="00EA1221">
            <w:pPr>
              <w:rPr>
                <w:rFonts w:cs="Arial"/>
                <w:b/>
                <w:bCs/>
                <w:szCs w:val="24"/>
              </w:rPr>
            </w:pPr>
            <w:r w:rsidRPr="00B2674E">
              <w:rPr>
                <w:rFonts w:cs="Arial"/>
                <w:b/>
                <w:bCs/>
                <w:szCs w:val="24"/>
              </w:rPr>
              <w:t>F</w:t>
            </w:r>
          </w:p>
        </w:tc>
        <w:tc>
          <w:tcPr>
            <w:tcW w:w="4394" w:type="dxa"/>
          </w:tcPr>
          <w:p w14:paraId="31ED4951" w14:textId="77777777" w:rsidR="00EA1221" w:rsidRPr="00B2674E" w:rsidRDefault="00EA1221">
            <w:pPr>
              <w:rPr>
                <w:rFonts w:cs="Arial"/>
              </w:rPr>
            </w:pPr>
            <w:r w:rsidRPr="00B2674E">
              <w:rPr>
                <w:rFonts w:cs="Arial"/>
              </w:rPr>
              <w:t>DELTOCUSTNUMBER</w:t>
            </w:r>
          </w:p>
        </w:tc>
        <w:tc>
          <w:tcPr>
            <w:tcW w:w="850" w:type="dxa"/>
          </w:tcPr>
          <w:p w14:paraId="772274ED" w14:textId="77777777" w:rsidR="00EA1221" w:rsidRPr="00B2674E" w:rsidRDefault="00EA1221">
            <w:pPr>
              <w:rPr>
                <w:rFonts w:cs="Arial"/>
              </w:rPr>
            </w:pPr>
            <w:r w:rsidRPr="00B2674E">
              <w:rPr>
                <w:rFonts w:cs="Arial"/>
              </w:rPr>
              <w:t>N</w:t>
            </w:r>
          </w:p>
        </w:tc>
        <w:tc>
          <w:tcPr>
            <w:tcW w:w="990" w:type="dxa"/>
          </w:tcPr>
          <w:p w14:paraId="7FEC9364" w14:textId="77777777" w:rsidR="00EA1221" w:rsidRPr="00B2674E" w:rsidRDefault="00EA1221">
            <w:pPr>
              <w:rPr>
                <w:rFonts w:cs="Arial"/>
              </w:rPr>
            </w:pPr>
            <w:r w:rsidRPr="00B2674E">
              <w:rPr>
                <w:rFonts w:cs="Arial"/>
              </w:rPr>
              <w:t>Y</w:t>
            </w:r>
          </w:p>
        </w:tc>
        <w:tc>
          <w:tcPr>
            <w:tcW w:w="4680" w:type="dxa"/>
          </w:tcPr>
          <w:p w14:paraId="31DF67BA" w14:textId="77777777" w:rsidR="00EA1221" w:rsidRPr="00B2674E" w:rsidRDefault="00EA1221">
            <w:pPr>
              <w:rPr>
                <w:rFonts w:cs="Arial"/>
                <w:sz w:val="18"/>
                <w:szCs w:val="18"/>
              </w:rPr>
            </w:pPr>
            <w:r w:rsidRPr="00B2674E">
              <w:rPr>
                <w:rFonts w:cs="Arial"/>
                <w:sz w:val="18"/>
                <w:szCs w:val="18"/>
              </w:rPr>
              <w:t>Null for consolidated invoices per bill to Always filled for Direct invoices must be in customer.csv</w:t>
            </w:r>
          </w:p>
        </w:tc>
        <w:tc>
          <w:tcPr>
            <w:tcW w:w="2552" w:type="dxa"/>
          </w:tcPr>
          <w:p w14:paraId="629B22E9" w14:textId="77777777" w:rsidR="00EA1221" w:rsidRPr="00B2674E" w:rsidRDefault="00EA1221">
            <w:pPr>
              <w:rPr>
                <w:rFonts w:cs="Arial"/>
                <w:sz w:val="18"/>
              </w:rPr>
            </w:pPr>
          </w:p>
        </w:tc>
      </w:tr>
      <w:tr w:rsidR="00365AB2" w:rsidRPr="00B2674E" w14:paraId="18FA9169" w14:textId="77777777" w:rsidTr="00A86F37">
        <w:tc>
          <w:tcPr>
            <w:tcW w:w="534" w:type="dxa"/>
          </w:tcPr>
          <w:p w14:paraId="655C6280" w14:textId="77777777" w:rsidR="00EA1221" w:rsidRPr="00B2674E" w:rsidRDefault="00EA1221">
            <w:pPr>
              <w:rPr>
                <w:rFonts w:cs="Arial"/>
                <w:b/>
                <w:bCs/>
              </w:rPr>
            </w:pPr>
            <w:r w:rsidRPr="00B2674E">
              <w:rPr>
                <w:rFonts w:cs="Arial"/>
                <w:b/>
                <w:bCs/>
              </w:rPr>
              <w:t>G</w:t>
            </w:r>
          </w:p>
        </w:tc>
        <w:tc>
          <w:tcPr>
            <w:tcW w:w="4394" w:type="dxa"/>
          </w:tcPr>
          <w:p w14:paraId="243BB5AC" w14:textId="77777777" w:rsidR="00EA1221" w:rsidRPr="000146E5" w:rsidRDefault="00EA1221">
            <w:pPr>
              <w:rPr>
                <w:rFonts w:cs="Arial"/>
              </w:rPr>
            </w:pPr>
            <w:r w:rsidRPr="000146E5">
              <w:rPr>
                <w:rFonts w:cs="Arial"/>
              </w:rPr>
              <w:t>STREET</w:t>
            </w:r>
          </w:p>
        </w:tc>
        <w:tc>
          <w:tcPr>
            <w:tcW w:w="850" w:type="dxa"/>
          </w:tcPr>
          <w:p w14:paraId="21B553EA" w14:textId="4B995F4B" w:rsidR="00EA1221" w:rsidRPr="000146E5" w:rsidRDefault="00EA1221">
            <w:pPr>
              <w:rPr>
                <w:rFonts w:cs="Arial"/>
              </w:rPr>
            </w:pPr>
            <w:r w:rsidRPr="000146E5">
              <w:rPr>
                <w:rFonts w:cs="Arial"/>
              </w:rPr>
              <w:t>A</w:t>
            </w:r>
            <w:r w:rsidR="005E4E9C" w:rsidRPr="000146E5">
              <w:rPr>
                <w:rFonts w:cs="Arial"/>
              </w:rPr>
              <w:t>4</w:t>
            </w:r>
            <w:r w:rsidRPr="000146E5">
              <w:rPr>
                <w:rFonts w:cs="Arial"/>
              </w:rPr>
              <w:t>0</w:t>
            </w:r>
          </w:p>
        </w:tc>
        <w:tc>
          <w:tcPr>
            <w:tcW w:w="990" w:type="dxa"/>
          </w:tcPr>
          <w:p w14:paraId="4460F5F9" w14:textId="77777777" w:rsidR="00EA1221" w:rsidRPr="00B2674E" w:rsidRDefault="00EA1221">
            <w:pPr>
              <w:rPr>
                <w:rFonts w:cs="Arial"/>
              </w:rPr>
            </w:pPr>
            <w:r w:rsidRPr="00B2674E">
              <w:rPr>
                <w:rFonts w:cs="Arial"/>
              </w:rPr>
              <w:t>Y</w:t>
            </w:r>
          </w:p>
        </w:tc>
        <w:tc>
          <w:tcPr>
            <w:tcW w:w="4680" w:type="dxa"/>
          </w:tcPr>
          <w:p w14:paraId="56C9339D" w14:textId="77777777" w:rsidR="00EA1221" w:rsidRPr="00B2674E" w:rsidRDefault="00EA1221">
            <w:pPr>
              <w:rPr>
                <w:rFonts w:cs="Arial"/>
                <w:sz w:val="18"/>
                <w:szCs w:val="18"/>
              </w:rPr>
            </w:pPr>
            <w:r w:rsidRPr="00B2674E">
              <w:rPr>
                <w:rFonts w:cs="Arial"/>
                <w:sz w:val="18"/>
                <w:szCs w:val="18"/>
              </w:rPr>
              <w:t>If direct invoice of delto else of billto cust</w:t>
            </w:r>
          </w:p>
        </w:tc>
        <w:tc>
          <w:tcPr>
            <w:tcW w:w="2552" w:type="dxa"/>
          </w:tcPr>
          <w:p w14:paraId="7FCDE5EC" w14:textId="77777777" w:rsidR="00EA1221" w:rsidRPr="00B2674E" w:rsidRDefault="00EA1221">
            <w:pPr>
              <w:rPr>
                <w:rFonts w:cs="Arial"/>
                <w:sz w:val="18"/>
              </w:rPr>
            </w:pPr>
          </w:p>
        </w:tc>
      </w:tr>
      <w:tr w:rsidR="00365AB2" w:rsidRPr="00B2674E" w14:paraId="50EB91C2" w14:textId="77777777" w:rsidTr="00A86F37">
        <w:tc>
          <w:tcPr>
            <w:tcW w:w="534" w:type="dxa"/>
          </w:tcPr>
          <w:p w14:paraId="5FA93A97" w14:textId="77777777" w:rsidR="00EA1221" w:rsidRPr="00B2674E" w:rsidRDefault="00EA1221">
            <w:pPr>
              <w:rPr>
                <w:rFonts w:cs="Arial"/>
                <w:b/>
                <w:bCs/>
              </w:rPr>
            </w:pPr>
            <w:r w:rsidRPr="00B2674E">
              <w:rPr>
                <w:rFonts w:cs="Arial"/>
                <w:b/>
                <w:bCs/>
              </w:rPr>
              <w:t>H</w:t>
            </w:r>
          </w:p>
        </w:tc>
        <w:tc>
          <w:tcPr>
            <w:tcW w:w="4394" w:type="dxa"/>
          </w:tcPr>
          <w:p w14:paraId="7A399DB3" w14:textId="77777777" w:rsidR="00EA1221" w:rsidRPr="000146E5" w:rsidRDefault="00EA1221">
            <w:pPr>
              <w:rPr>
                <w:rFonts w:cs="Arial"/>
              </w:rPr>
            </w:pPr>
            <w:r w:rsidRPr="000146E5">
              <w:rPr>
                <w:rFonts w:cs="Arial"/>
              </w:rPr>
              <w:t>STREET2</w:t>
            </w:r>
          </w:p>
        </w:tc>
        <w:tc>
          <w:tcPr>
            <w:tcW w:w="850" w:type="dxa"/>
          </w:tcPr>
          <w:p w14:paraId="0F63DCFB" w14:textId="7E084CD1" w:rsidR="00EA1221" w:rsidRPr="000146E5" w:rsidRDefault="00EA1221">
            <w:pPr>
              <w:rPr>
                <w:rFonts w:cs="Arial"/>
              </w:rPr>
            </w:pPr>
            <w:r w:rsidRPr="000146E5">
              <w:rPr>
                <w:rFonts w:cs="Arial"/>
              </w:rPr>
              <w:t>A</w:t>
            </w:r>
            <w:r w:rsidR="005E4E9C" w:rsidRPr="000146E5">
              <w:rPr>
                <w:rFonts w:cs="Arial"/>
              </w:rPr>
              <w:t>4</w:t>
            </w:r>
            <w:r w:rsidRPr="000146E5">
              <w:rPr>
                <w:rFonts w:cs="Arial"/>
              </w:rPr>
              <w:t>0</w:t>
            </w:r>
          </w:p>
        </w:tc>
        <w:tc>
          <w:tcPr>
            <w:tcW w:w="990" w:type="dxa"/>
          </w:tcPr>
          <w:p w14:paraId="052153E4" w14:textId="77777777" w:rsidR="00EA1221" w:rsidRPr="00B2674E" w:rsidRDefault="00EA1221">
            <w:pPr>
              <w:rPr>
                <w:rFonts w:cs="Arial"/>
              </w:rPr>
            </w:pPr>
            <w:r w:rsidRPr="00B2674E">
              <w:rPr>
                <w:rFonts w:cs="Arial"/>
              </w:rPr>
              <w:t>Y</w:t>
            </w:r>
          </w:p>
        </w:tc>
        <w:tc>
          <w:tcPr>
            <w:tcW w:w="4680" w:type="dxa"/>
          </w:tcPr>
          <w:p w14:paraId="6A9C08F9" w14:textId="77777777" w:rsidR="00EA1221" w:rsidRPr="00B2674E" w:rsidRDefault="00EA1221">
            <w:pPr>
              <w:rPr>
                <w:rFonts w:cs="Arial"/>
                <w:sz w:val="18"/>
                <w:szCs w:val="18"/>
              </w:rPr>
            </w:pPr>
            <w:r w:rsidRPr="00B2674E">
              <w:rPr>
                <w:rFonts w:cs="Arial"/>
                <w:sz w:val="18"/>
                <w:szCs w:val="18"/>
              </w:rPr>
              <w:t>If direct invoice of delto else of billto cust</w:t>
            </w:r>
          </w:p>
        </w:tc>
        <w:tc>
          <w:tcPr>
            <w:tcW w:w="2552" w:type="dxa"/>
          </w:tcPr>
          <w:p w14:paraId="7F112CAB" w14:textId="77777777" w:rsidR="00EA1221" w:rsidRPr="00B2674E" w:rsidRDefault="00EA1221">
            <w:pPr>
              <w:rPr>
                <w:rFonts w:cs="Arial"/>
                <w:sz w:val="18"/>
              </w:rPr>
            </w:pPr>
          </w:p>
        </w:tc>
      </w:tr>
      <w:tr w:rsidR="00365AB2" w:rsidRPr="00B2674E" w14:paraId="52CA8E1A" w14:textId="77777777" w:rsidTr="00A86F37">
        <w:tc>
          <w:tcPr>
            <w:tcW w:w="534" w:type="dxa"/>
          </w:tcPr>
          <w:p w14:paraId="7843A035" w14:textId="77777777" w:rsidR="00EA1221" w:rsidRPr="00B2674E" w:rsidRDefault="00EA1221">
            <w:pPr>
              <w:rPr>
                <w:rFonts w:cs="Arial"/>
                <w:b/>
                <w:bCs/>
              </w:rPr>
            </w:pPr>
            <w:r w:rsidRPr="00B2674E">
              <w:rPr>
                <w:rFonts w:cs="Arial"/>
                <w:b/>
                <w:bCs/>
              </w:rPr>
              <w:t>I</w:t>
            </w:r>
          </w:p>
        </w:tc>
        <w:tc>
          <w:tcPr>
            <w:tcW w:w="4394" w:type="dxa"/>
          </w:tcPr>
          <w:p w14:paraId="5565FE33" w14:textId="77777777" w:rsidR="00EA1221" w:rsidRPr="00B2674E" w:rsidRDefault="00EA1221">
            <w:pPr>
              <w:rPr>
                <w:rFonts w:cs="Arial"/>
              </w:rPr>
            </w:pPr>
            <w:r w:rsidRPr="00B2674E">
              <w:rPr>
                <w:rFonts w:cs="Arial"/>
              </w:rPr>
              <w:t>ZIPCODE</w:t>
            </w:r>
          </w:p>
        </w:tc>
        <w:tc>
          <w:tcPr>
            <w:tcW w:w="850" w:type="dxa"/>
          </w:tcPr>
          <w:p w14:paraId="44D5C890" w14:textId="77777777" w:rsidR="00EA1221" w:rsidRPr="00B2674E" w:rsidRDefault="00EA1221">
            <w:pPr>
              <w:rPr>
                <w:rFonts w:cs="Arial"/>
              </w:rPr>
            </w:pPr>
            <w:r w:rsidRPr="00B2674E">
              <w:rPr>
                <w:rFonts w:cs="Arial"/>
              </w:rPr>
              <w:t>A15</w:t>
            </w:r>
          </w:p>
        </w:tc>
        <w:tc>
          <w:tcPr>
            <w:tcW w:w="990" w:type="dxa"/>
          </w:tcPr>
          <w:p w14:paraId="587C1494" w14:textId="77777777" w:rsidR="00EA1221" w:rsidRPr="00B2674E" w:rsidRDefault="005462B7">
            <w:pPr>
              <w:rPr>
                <w:rFonts w:cs="Arial"/>
              </w:rPr>
            </w:pPr>
            <w:r w:rsidRPr="00B2674E">
              <w:rPr>
                <w:rFonts w:cs="Arial"/>
              </w:rPr>
              <w:t>Y</w:t>
            </w:r>
          </w:p>
        </w:tc>
        <w:tc>
          <w:tcPr>
            <w:tcW w:w="4680" w:type="dxa"/>
          </w:tcPr>
          <w:p w14:paraId="2B2E4A8F" w14:textId="77777777" w:rsidR="00EA1221" w:rsidRPr="00B2674E" w:rsidRDefault="00EA1221">
            <w:pPr>
              <w:rPr>
                <w:rFonts w:cs="Arial"/>
                <w:sz w:val="18"/>
                <w:szCs w:val="18"/>
              </w:rPr>
            </w:pPr>
            <w:r w:rsidRPr="00B2674E">
              <w:rPr>
                <w:rFonts w:cs="Arial"/>
                <w:sz w:val="18"/>
                <w:szCs w:val="18"/>
              </w:rPr>
              <w:t>If direct invoice of delto else of billto cust</w:t>
            </w:r>
          </w:p>
        </w:tc>
        <w:tc>
          <w:tcPr>
            <w:tcW w:w="2552" w:type="dxa"/>
          </w:tcPr>
          <w:p w14:paraId="29EF0CCB" w14:textId="77777777" w:rsidR="00EA1221" w:rsidRPr="00B2674E" w:rsidRDefault="00EA1221">
            <w:pPr>
              <w:rPr>
                <w:rFonts w:cs="Arial"/>
                <w:sz w:val="18"/>
              </w:rPr>
            </w:pPr>
          </w:p>
        </w:tc>
      </w:tr>
      <w:tr w:rsidR="00365AB2" w:rsidRPr="00B2674E" w14:paraId="418118B4" w14:textId="77777777" w:rsidTr="00A86F37">
        <w:tc>
          <w:tcPr>
            <w:tcW w:w="534" w:type="dxa"/>
          </w:tcPr>
          <w:p w14:paraId="3FBA6ACA" w14:textId="77777777" w:rsidR="00EA1221" w:rsidRPr="00B2674E" w:rsidRDefault="00EA1221">
            <w:pPr>
              <w:rPr>
                <w:rFonts w:cs="Arial"/>
                <w:b/>
                <w:bCs/>
              </w:rPr>
            </w:pPr>
            <w:r w:rsidRPr="00B2674E">
              <w:rPr>
                <w:rFonts w:cs="Arial"/>
                <w:b/>
                <w:bCs/>
              </w:rPr>
              <w:t>J</w:t>
            </w:r>
          </w:p>
        </w:tc>
        <w:tc>
          <w:tcPr>
            <w:tcW w:w="4394" w:type="dxa"/>
          </w:tcPr>
          <w:p w14:paraId="6D9F9E13" w14:textId="77777777" w:rsidR="00EA1221" w:rsidRPr="00B2674E" w:rsidRDefault="00EA1221">
            <w:pPr>
              <w:rPr>
                <w:rFonts w:cs="Arial"/>
              </w:rPr>
            </w:pPr>
            <w:r w:rsidRPr="00B2674E">
              <w:rPr>
                <w:rFonts w:cs="Arial"/>
              </w:rPr>
              <w:t>CITY</w:t>
            </w:r>
          </w:p>
        </w:tc>
        <w:tc>
          <w:tcPr>
            <w:tcW w:w="850" w:type="dxa"/>
          </w:tcPr>
          <w:p w14:paraId="1F801ED0" w14:textId="77777777" w:rsidR="00EA1221" w:rsidRPr="00B2674E" w:rsidRDefault="00EA1221">
            <w:pPr>
              <w:rPr>
                <w:rFonts w:cs="Arial"/>
              </w:rPr>
            </w:pPr>
            <w:r w:rsidRPr="00B2674E">
              <w:rPr>
                <w:rFonts w:cs="Arial"/>
              </w:rPr>
              <w:t>A30</w:t>
            </w:r>
          </w:p>
        </w:tc>
        <w:tc>
          <w:tcPr>
            <w:tcW w:w="990" w:type="dxa"/>
          </w:tcPr>
          <w:p w14:paraId="112AD839" w14:textId="77777777" w:rsidR="00EA1221" w:rsidRPr="00B2674E" w:rsidRDefault="00EA1221">
            <w:pPr>
              <w:rPr>
                <w:rFonts w:cs="Arial"/>
              </w:rPr>
            </w:pPr>
            <w:r w:rsidRPr="00B2674E">
              <w:rPr>
                <w:rFonts w:cs="Arial"/>
              </w:rPr>
              <w:t xml:space="preserve">N </w:t>
            </w:r>
          </w:p>
        </w:tc>
        <w:tc>
          <w:tcPr>
            <w:tcW w:w="4680" w:type="dxa"/>
          </w:tcPr>
          <w:p w14:paraId="33B5C133" w14:textId="77777777" w:rsidR="00EA1221" w:rsidRPr="00B2674E" w:rsidRDefault="00EA1221">
            <w:pPr>
              <w:rPr>
                <w:rFonts w:cs="Arial"/>
                <w:sz w:val="18"/>
                <w:szCs w:val="18"/>
              </w:rPr>
            </w:pPr>
            <w:r w:rsidRPr="00B2674E">
              <w:rPr>
                <w:rFonts w:cs="Arial"/>
                <w:sz w:val="18"/>
                <w:szCs w:val="18"/>
              </w:rPr>
              <w:t>If direct invoice of delto else of billto cust</w:t>
            </w:r>
          </w:p>
        </w:tc>
        <w:tc>
          <w:tcPr>
            <w:tcW w:w="2552" w:type="dxa"/>
          </w:tcPr>
          <w:p w14:paraId="5EC187BC" w14:textId="77777777" w:rsidR="00EA1221" w:rsidRPr="00B2674E" w:rsidRDefault="00EA1221">
            <w:pPr>
              <w:rPr>
                <w:rFonts w:cs="Arial"/>
                <w:sz w:val="18"/>
              </w:rPr>
            </w:pPr>
          </w:p>
        </w:tc>
      </w:tr>
      <w:tr w:rsidR="00365AB2" w:rsidRPr="00B2674E" w14:paraId="577F9B82" w14:textId="77777777" w:rsidTr="00A86F37">
        <w:tc>
          <w:tcPr>
            <w:tcW w:w="534" w:type="dxa"/>
          </w:tcPr>
          <w:p w14:paraId="109D9054" w14:textId="77777777" w:rsidR="00EA1221" w:rsidRPr="00B2674E" w:rsidRDefault="00EA1221">
            <w:pPr>
              <w:rPr>
                <w:rFonts w:cs="Arial"/>
                <w:b/>
                <w:bCs/>
              </w:rPr>
            </w:pPr>
            <w:r w:rsidRPr="00B2674E">
              <w:rPr>
                <w:rFonts w:cs="Arial"/>
                <w:b/>
                <w:bCs/>
              </w:rPr>
              <w:t>K</w:t>
            </w:r>
          </w:p>
        </w:tc>
        <w:tc>
          <w:tcPr>
            <w:tcW w:w="4394" w:type="dxa"/>
          </w:tcPr>
          <w:p w14:paraId="07B69F51" w14:textId="77777777" w:rsidR="00EA1221" w:rsidRPr="00B2674E" w:rsidRDefault="00EA1221">
            <w:pPr>
              <w:rPr>
                <w:rFonts w:cs="Arial"/>
              </w:rPr>
            </w:pPr>
            <w:r w:rsidRPr="00B2674E">
              <w:rPr>
                <w:rFonts w:cs="Arial"/>
              </w:rPr>
              <w:t>STATE</w:t>
            </w:r>
          </w:p>
        </w:tc>
        <w:tc>
          <w:tcPr>
            <w:tcW w:w="850" w:type="dxa"/>
          </w:tcPr>
          <w:p w14:paraId="040A8DC4" w14:textId="77777777" w:rsidR="00EA1221" w:rsidRPr="00B2674E" w:rsidRDefault="00EA1221">
            <w:pPr>
              <w:rPr>
                <w:rFonts w:cs="Arial"/>
              </w:rPr>
            </w:pPr>
            <w:r w:rsidRPr="00B2674E">
              <w:rPr>
                <w:rFonts w:cs="Arial"/>
              </w:rPr>
              <w:t>A20</w:t>
            </w:r>
          </w:p>
        </w:tc>
        <w:tc>
          <w:tcPr>
            <w:tcW w:w="990" w:type="dxa"/>
          </w:tcPr>
          <w:p w14:paraId="23ED598B" w14:textId="77777777" w:rsidR="00EA1221" w:rsidRPr="00B2674E" w:rsidRDefault="00EA1221">
            <w:pPr>
              <w:rPr>
                <w:rFonts w:cs="Arial"/>
              </w:rPr>
            </w:pPr>
            <w:r w:rsidRPr="00B2674E">
              <w:rPr>
                <w:rFonts w:cs="Arial"/>
              </w:rPr>
              <w:t xml:space="preserve">Y </w:t>
            </w:r>
          </w:p>
        </w:tc>
        <w:tc>
          <w:tcPr>
            <w:tcW w:w="4680" w:type="dxa"/>
          </w:tcPr>
          <w:p w14:paraId="6390EBF5" w14:textId="77777777" w:rsidR="00EA1221" w:rsidRPr="00B2674E" w:rsidRDefault="00EA1221">
            <w:pPr>
              <w:rPr>
                <w:rFonts w:cs="Arial"/>
                <w:sz w:val="18"/>
                <w:szCs w:val="18"/>
              </w:rPr>
            </w:pPr>
            <w:r w:rsidRPr="00B2674E">
              <w:rPr>
                <w:rFonts w:cs="Arial"/>
                <w:sz w:val="18"/>
                <w:szCs w:val="18"/>
              </w:rPr>
              <w:t>If direct invoice of delto else of billto cust</w:t>
            </w:r>
          </w:p>
        </w:tc>
        <w:tc>
          <w:tcPr>
            <w:tcW w:w="2552" w:type="dxa"/>
          </w:tcPr>
          <w:p w14:paraId="49B8F443" w14:textId="77777777" w:rsidR="00EA1221" w:rsidRPr="00B2674E" w:rsidRDefault="00EA1221">
            <w:pPr>
              <w:rPr>
                <w:rFonts w:cs="Arial"/>
                <w:sz w:val="18"/>
              </w:rPr>
            </w:pPr>
          </w:p>
        </w:tc>
      </w:tr>
      <w:tr w:rsidR="00365AB2" w:rsidRPr="00B2674E" w14:paraId="7D38D156" w14:textId="77777777" w:rsidTr="00A86F37">
        <w:tc>
          <w:tcPr>
            <w:tcW w:w="534" w:type="dxa"/>
          </w:tcPr>
          <w:p w14:paraId="557DBD04" w14:textId="77777777" w:rsidR="00EA1221" w:rsidRPr="00B2674E" w:rsidRDefault="00EA1221">
            <w:pPr>
              <w:rPr>
                <w:rFonts w:cs="Arial"/>
                <w:b/>
                <w:bCs/>
              </w:rPr>
            </w:pPr>
            <w:r w:rsidRPr="00B2674E">
              <w:rPr>
                <w:rFonts w:cs="Arial"/>
                <w:b/>
                <w:bCs/>
              </w:rPr>
              <w:t>L</w:t>
            </w:r>
          </w:p>
        </w:tc>
        <w:tc>
          <w:tcPr>
            <w:tcW w:w="4394" w:type="dxa"/>
          </w:tcPr>
          <w:p w14:paraId="53C926C8" w14:textId="77777777" w:rsidR="00EA1221" w:rsidRPr="00B2674E" w:rsidRDefault="00EA1221">
            <w:pPr>
              <w:rPr>
                <w:rFonts w:cs="Arial"/>
              </w:rPr>
            </w:pPr>
            <w:r w:rsidRPr="00B2674E">
              <w:rPr>
                <w:rFonts w:cs="Arial"/>
              </w:rPr>
              <w:t>COUNTY</w:t>
            </w:r>
          </w:p>
        </w:tc>
        <w:tc>
          <w:tcPr>
            <w:tcW w:w="850" w:type="dxa"/>
          </w:tcPr>
          <w:p w14:paraId="66E1A8CF" w14:textId="77777777" w:rsidR="00EA1221" w:rsidRPr="00B2674E" w:rsidRDefault="00EA1221">
            <w:pPr>
              <w:rPr>
                <w:rFonts w:cs="Arial"/>
              </w:rPr>
            </w:pPr>
            <w:r w:rsidRPr="00B2674E">
              <w:rPr>
                <w:rFonts w:cs="Arial"/>
              </w:rPr>
              <w:t>A20</w:t>
            </w:r>
          </w:p>
        </w:tc>
        <w:tc>
          <w:tcPr>
            <w:tcW w:w="990" w:type="dxa"/>
          </w:tcPr>
          <w:p w14:paraId="7A160B73" w14:textId="77777777" w:rsidR="00EA1221" w:rsidRPr="00B2674E" w:rsidRDefault="00EA1221">
            <w:pPr>
              <w:rPr>
                <w:rFonts w:cs="Arial"/>
              </w:rPr>
            </w:pPr>
            <w:r w:rsidRPr="00B2674E">
              <w:rPr>
                <w:rFonts w:cs="Arial"/>
              </w:rPr>
              <w:t xml:space="preserve">Y </w:t>
            </w:r>
          </w:p>
        </w:tc>
        <w:tc>
          <w:tcPr>
            <w:tcW w:w="4680" w:type="dxa"/>
          </w:tcPr>
          <w:p w14:paraId="3AC23D74" w14:textId="77777777" w:rsidR="00EA1221" w:rsidRPr="00B2674E" w:rsidRDefault="00EA1221">
            <w:pPr>
              <w:rPr>
                <w:rFonts w:cs="Arial"/>
                <w:sz w:val="18"/>
                <w:szCs w:val="18"/>
              </w:rPr>
            </w:pPr>
            <w:r w:rsidRPr="00B2674E">
              <w:rPr>
                <w:rFonts w:cs="Arial"/>
                <w:sz w:val="18"/>
                <w:szCs w:val="18"/>
              </w:rPr>
              <w:t>If direct invoice of delto else of billto cust</w:t>
            </w:r>
          </w:p>
        </w:tc>
        <w:tc>
          <w:tcPr>
            <w:tcW w:w="2552" w:type="dxa"/>
          </w:tcPr>
          <w:p w14:paraId="48BC5C96" w14:textId="77777777" w:rsidR="00EA1221" w:rsidRPr="00B2674E" w:rsidRDefault="00EA1221">
            <w:pPr>
              <w:rPr>
                <w:rFonts w:cs="Arial"/>
                <w:sz w:val="18"/>
              </w:rPr>
            </w:pPr>
          </w:p>
        </w:tc>
      </w:tr>
      <w:tr w:rsidR="00365AB2" w:rsidRPr="00B2674E" w14:paraId="7EB57560" w14:textId="77777777" w:rsidTr="00A86F37">
        <w:tc>
          <w:tcPr>
            <w:tcW w:w="534" w:type="dxa"/>
          </w:tcPr>
          <w:p w14:paraId="07C3D133" w14:textId="77777777" w:rsidR="00EA1221" w:rsidRPr="00B2674E" w:rsidRDefault="00EA1221">
            <w:pPr>
              <w:rPr>
                <w:rFonts w:cs="Arial"/>
                <w:b/>
                <w:bCs/>
              </w:rPr>
            </w:pPr>
            <w:r w:rsidRPr="00B2674E">
              <w:rPr>
                <w:rFonts w:cs="Arial"/>
                <w:b/>
                <w:bCs/>
              </w:rPr>
              <w:t>M</w:t>
            </w:r>
          </w:p>
        </w:tc>
        <w:tc>
          <w:tcPr>
            <w:tcW w:w="4394" w:type="dxa"/>
          </w:tcPr>
          <w:p w14:paraId="7E3D35DD" w14:textId="77777777" w:rsidR="00EA1221" w:rsidRPr="00B2674E" w:rsidRDefault="00EA1221">
            <w:pPr>
              <w:rPr>
                <w:rFonts w:cs="Arial"/>
              </w:rPr>
            </w:pPr>
            <w:r w:rsidRPr="00B2674E">
              <w:rPr>
                <w:rFonts w:cs="Arial"/>
              </w:rPr>
              <w:t>FREQUENCY</w:t>
            </w:r>
          </w:p>
        </w:tc>
        <w:tc>
          <w:tcPr>
            <w:tcW w:w="850" w:type="dxa"/>
          </w:tcPr>
          <w:p w14:paraId="0D48632A" w14:textId="77777777" w:rsidR="00EA1221" w:rsidRPr="00B2674E" w:rsidRDefault="00EA1221">
            <w:pPr>
              <w:rPr>
                <w:rFonts w:cs="Arial"/>
              </w:rPr>
            </w:pPr>
            <w:r w:rsidRPr="00B2674E">
              <w:rPr>
                <w:rFonts w:cs="Arial"/>
              </w:rPr>
              <w:t>N</w:t>
            </w:r>
          </w:p>
        </w:tc>
        <w:tc>
          <w:tcPr>
            <w:tcW w:w="990" w:type="dxa"/>
          </w:tcPr>
          <w:p w14:paraId="2D10E9BF" w14:textId="77777777" w:rsidR="00EA1221" w:rsidRPr="00B2674E" w:rsidRDefault="00EA1221">
            <w:pPr>
              <w:rPr>
                <w:rFonts w:cs="Arial"/>
              </w:rPr>
            </w:pPr>
            <w:r w:rsidRPr="00B2674E">
              <w:rPr>
                <w:rFonts w:cs="Arial"/>
              </w:rPr>
              <w:t>N</w:t>
            </w:r>
          </w:p>
        </w:tc>
        <w:tc>
          <w:tcPr>
            <w:tcW w:w="4680" w:type="dxa"/>
          </w:tcPr>
          <w:p w14:paraId="7CE413A8" w14:textId="77777777" w:rsidR="00EA1221" w:rsidRPr="00B2674E" w:rsidRDefault="00EA1221">
            <w:pPr>
              <w:pStyle w:val="Footer"/>
              <w:rPr>
                <w:rFonts w:cs="Arial"/>
                <w:sz w:val="18"/>
                <w:szCs w:val="18"/>
              </w:rPr>
            </w:pPr>
            <w:r w:rsidRPr="00B2674E">
              <w:rPr>
                <w:rFonts w:cs="Arial"/>
                <w:sz w:val="18"/>
                <w:szCs w:val="18"/>
              </w:rPr>
              <w:t>0   Direct (default)</w:t>
            </w:r>
          </w:p>
          <w:p w14:paraId="54D31AFA" w14:textId="77777777" w:rsidR="00EA1221" w:rsidRPr="00B2674E" w:rsidRDefault="00EA1221">
            <w:pPr>
              <w:pStyle w:val="Footer"/>
              <w:rPr>
                <w:rFonts w:cs="Arial"/>
                <w:sz w:val="18"/>
                <w:szCs w:val="18"/>
              </w:rPr>
            </w:pPr>
            <w:r w:rsidRPr="00B2674E">
              <w:rPr>
                <w:rFonts w:cs="Arial"/>
                <w:sz w:val="18"/>
                <w:szCs w:val="18"/>
              </w:rPr>
              <w:t>10  Weekly</w:t>
            </w:r>
          </w:p>
          <w:p w14:paraId="41BEC7E8" w14:textId="77777777" w:rsidR="00EA1221" w:rsidRPr="00B2674E" w:rsidRDefault="00EA1221">
            <w:pPr>
              <w:pStyle w:val="Footer"/>
              <w:rPr>
                <w:rFonts w:cs="Arial"/>
                <w:sz w:val="18"/>
                <w:szCs w:val="18"/>
              </w:rPr>
            </w:pPr>
            <w:r w:rsidRPr="00B2674E">
              <w:rPr>
                <w:rFonts w:cs="Arial"/>
                <w:sz w:val="18"/>
                <w:szCs w:val="18"/>
              </w:rPr>
              <w:t>20  Every 2 weeks</w:t>
            </w:r>
          </w:p>
          <w:p w14:paraId="4F07D603" w14:textId="77777777" w:rsidR="00EA1221" w:rsidRPr="00B2674E" w:rsidRDefault="00EA1221">
            <w:pPr>
              <w:pStyle w:val="Footer"/>
              <w:rPr>
                <w:rFonts w:cs="Arial"/>
                <w:sz w:val="18"/>
                <w:szCs w:val="18"/>
              </w:rPr>
            </w:pPr>
            <w:r w:rsidRPr="00B2674E">
              <w:rPr>
                <w:rFonts w:cs="Arial"/>
                <w:sz w:val="18"/>
                <w:szCs w:val="18"/>
              </w:rPr>
              <w:t>30  Every 3 weeks</w:t>
            </w:r>
          </w:p>
          <w:p w14:paraId="7AAA1CE9" w14:textId="77777777" w:rsidR="00EA1221" w:rsidRPr="00B2674E" w:rsidRDefault="00EA1221">
            <w:pPr>
              <w:pStyle w:val="Footer"/>
              <w:rPr>
                <w:rFonts w:cs="Arial"/>
                <w:sz w:val="18"/>
                <w:szCs w:val="18"/>
              </w:rPr>
            </w:pPr>
            <w:r w:rsidRPr="00B2674E">
              <w:rPr>
                <w:rFonts w:cs="Arial"/>
                <w:sz w:val="18"/>
                <w:szCs w:val="18"/>
              </w:rPr>
              <w:t>40  Every 4 weeks</w:t>
            </w:r>
          </w:p>
          <w:p w14:paraId="6B23FF18" w14:textId="77777777" w:rsidR="00EA1221" w:rsidRPr="00B2674E" w:rsidRDefault="00EA1221">
            <w:pPr>
              <w:pStyle w:val="Footer"/>
              <w:rPr>
                <w:rFonts w:cs="Arial"/>
                <w:sz w:val="18"/>
                <w:szCs w:val="18"/>
              </w:rPr>
            </w:pPr>
            <w:r w:rsidRPr="00B2674E">
              <w:rPr>
                <w:rFonts w:cs="Arial"/>
                <w:sz w:val="18"/>
                <w:szCs w:val="18"/>
              </w:rPr>
              <w:t>45  4-4-5 week schedule</w:t>
            </w:r>
          </w:p>
          <w:p w14:paraId="5EFE1DA6" w14:textId="77777777" w:rsidR="00EA1221" w:rsidRPr="00B2674E" w:rsidRDefault="00EA1221">
            <w:pPr>
              <w:pStyle w:val="Footer"/>
              <w:rPr>
                <w:rFonts w:cs="Arial"/>
                <w:sz w:val="18"/>
                <w:szCs w:val="18"/>
              </w:rPr>
            </w:pPr>
            <w:r w:rsidRPr="00B2674E">
              <w:rPr>
                <w:rFonts w:cs="Arial"/>
                <w:sz w:val="18"/>
                <w:szCs w:val="18"/>
              </w:rPr>
              <w:t>50  Every 8 weeks</w:t>
            </w:r>
          </w:p>
          <w:p w14:paraId="55C452BA" w14:textId="77777777" w:rsidR="00EA1221" w:rsidRPr="00B2674E" w:rsidRDefault="00EA1221">
            <w:pPr>
              <w:pStyle w:val="Footer"/>
              <w:rPr>
                <w:rFonts w:cs="Arial"/>
                <w:sz w:val="18"/>
                <w:szCs w:val="18"/>
              </w:rPr>
            </w:pPr>
            <w:r w:rsidRPr="00B2674E">
              <w:rPr>
                <w:rFonts w:cs="Arial"/>
                <w:sz w:val="18"/>
                <w:szCs w:val="18"/>
              </w:rPr>
              <w:t>60  Every 13 weeks</w:t>
            </w:r>
          </w:p>
          <w:p w14:paraId="67A69936" w14:textId="77777777" w:rsidR="00EA1221" w:rsidRPr="00B2674E" w:rsidRDefault="00EA1221">
            <w:pPr>
              <w:pStyle w:val="Footer"/>
              <w:rPr>
                <w:rFonts w:cs="Arial"/>
                <w:sz w:val="18"/>
                <w:szCs w:val="18"/>
              </w:rPr>
            </w:pPr>
            <w:r w:rsidRPr="00B2674E">
              <w:rPr>
                <w:rFonts w:cs="Arial"/>
                <w:sz w:val="18"/>
                <w:szCs w:val="18"/>
              </w:rPr>
              <w:t>70  Every 26 weeks</w:t>
            </w:r>
          </w:p>
          <w:p w14:paraId="7D509F2E" w14:textId="77777777" w:rsidR="00EA1221" w:rsidRPr="00B2674E" w:rsidRDefault="00EA1221">
            <w:pPr>
              <w:pStyle w:val="Footer"/>
              <w:rPr>
                <w:rFonts w:cs="Arial"/>
                <w:sz w:val="18"/>
                <w:szCs w:val="18"/>
              </w:rPr>
            </w:pPr>
            <w:r w:rsidRPr="00B2674E">
              <w:rPr>
                <w:rFonts w:cs="Arial"/>
                <w:sz w:val="18"/>
                <w:szCs w:val="18"/>
              </w:rPr>
              <w:t>80  Every 52 weeks</w:t>
            </w:r>
          </w:p>
          <w:p w14:paraId="18F79D80" w14:textId="77777777" w:rsidR="00EA1221" w:rsidRPr="00B2674E" w:rsidRDefault="00EA1221">
            <w:pPr>
              <w:pStyle w:val="Footer"/>
              <w:rPr>
                <w:rFonts w:cs="Arial"/>
                <w:sz w:val="18"/>
                <w:szCs w:val="18"/>
              </w:rPr>
            </w:pPr>
            <w:r w:rsidRPr="00B2674E">
              <w:rPr>
                <w:rFonts w:cs="Arial"/>
                <w:sz w:val="18"/>
                <w:szCs w:val="18"/>
              </w:rPr>
              <w:t>105 Twice a month</w:t>
            </w:r>
          </w:p>
          <w:p w14:paraId="6E61FFA7" w14:textId="77777777" w:rsidR="00EA1221" w:rsidRPr="00B2674E" w:rsidRDefault="00EA1221">
            <w:pPr>
              <w:pStyle w:val="Footer"/>
              <w:rPr>
                <w:rFonts w:cs="Arial"/>
                <w:sz w:val="18"/>
                <w:szCs w:val="18"/>
              </w:rPr>
            </w:pPr>
            <w:r w:rsidRPr="00B2674E">
              <w:rPr>
                <w:rFonts w:cs="Arial"/>
                <w:sz w:val="18"/>
                <w:szCs w:val="18"/>
              </w:rPr>
              <w:t>110 Monthly</w:t>
            </w:r>
          </w:p>
          <w:p w14:paraId="4099A6CC" w14:textId="77777777" w:rsidR="00EA1221" w:rsidRPr="00B2674E" w:rsidRDefault="00EA1221">
            <w:pPr>
              <w:pStyle w:val="Footer"/>
              <w:rPr>
                <w:rFonts w:cs="Arial"/>
                <w:sz w:val="18"/>
                <w:szCs w:val="18"/>
              </w:rPr>
            </w:pPr>
            <w:r w:rsidRPr="00B2674E">
              <w:rPr>
                <w:rFonts w:cs="Arial"/>
                <w:sz w:val="18"/>
                <w:szCs w:val="18"/>
              </w:rPr>
              <w:t>115 Monthly (price*4.33)</w:t>
            </w:r>
          </w:p>
          <w:p w14:paraId="61A0C722" w14:textId="77777777" w:rsidR="00EA1221" w:rsidRPr="00B2674E" w:rsidRDefault="00EA1221">
            <w:pPr>
              <w:pStyle w:val="Footer"/>
              <w:rPr>
                <w:rFonts w:cs="Arial"/>
                <w:sz w:val="18"/>
                <w:szCs w:val="18"/>
              </w:rPr>
            </w:pPr>
            <w:r w:rsidRPr="00B2674E">
              <w:rPr>
                <w:rFonts w:cs="Arial"/>
                <w:sz w:val="18"/>
                <w:szCs w:val="18"/>
              </w:rPr>
              <w:t>120 Every 2 months</w:t>
            </w:r>
          </w:p>
          <w:p w14:paraId="70045A2F" w14:textId="77777777" w:rsidR="00EA1221" w:rsidRPr="00B2674E" w:rsidRDefault="00EA1221">
            <w:pPr>
              <w:pStyle w:val="Footer"/>
              <w:rPr>
                <w:rFonts w:cs="Arial"/>
                <w:sz w:val="18"/>
                <w:szCs w:val="18"/>
              </w:rPr>
            </w:pPr>
            <w:r w:rsidRPr="00B2674E">
              <w:rPr>
                <w:rFonts w:cs="Arial"/>
                <w:sz w:val="18"/>
                <w:szCs w:val="18"/>
              </w:rPr>
              <w:t>130 Every 3 months</w:t>
            </w:r>
          </w:p>
          <w:p w14:paraId="7204C06C" w14:textId="77777777" w:rsidR="00EA1221" w:rsidRPr="00B2674E" w:rsidRDefault="00EA1221">
            <w:pPr>
              <w:pStyle w:val="Footer"/>
              <w:rPr>
                <w:rFonts w:cs="Arial"/>
                <w:sz w:val="18"/>
                <w:szCs w:val="18"/>
              </w:rPr>
            </w:pPr>
            <w:r w:rsidRPr="00B2674E">
              <w:rPr>
                <w:rFonts w:cs="Arial"/>
                <w:sz w:val="18"/>
                <w:szCs w:val="18"/>
              </w:rPr>
              <w:t>160 Every 6 months</w:t>
            </w:r>
          </w:p>
          <w:p w14:paraId="3B56D91C" w14:textId="77777777" w:rsidR="00EA1221" w:rsidRPr="00B2674E" w:rsidRDefault="00EA1221">
            <w:pPr>
              <w:pStyle w:val="Footer"/>
              <w:rPr>
                <w:rFonts w:cs="Arial"/>
                <w:sz w:val="18"/>
                <w:szCs w:val="18"/>
              </w:rPr>
            </w:pPr>
            <w:r w:rsidRPr="00B2674E">
              <w:rPr>
                <w:rFonts w:cs="Arial"/>
                <w:sz w:val="18"/>
                <w:szCs w:val="18"/>
              </w:rPr>
              <w:t>170 Every 12 months</w:t>
            </w:r>
          </w:p>
          <w:p w14:paraId="0DD3D3FA" w14:textId="77777777" w:rsidR="00EA1221" w:rsidRPr="00B2674E" w:rsidRDefault="00EA1221">
            <w:pPr>
              <w:pStyle w:val="Footer"/>
              <w:rPr>
                <w:rFonts w:cs="Arial"/>
                <w:sz w:val="18"/>
                <w:szCs w:val="18"/>
              </w:rPr>
            </w:pPr>
            <w:r w:rsidRPr="00B2674E">
              <w:rPr>
                <w:rFonts w:cs="Arial"/>
                <w:sz w:val="18"/>
                <w:szCs w:val="18"/>
              </w:rPr>
              <w:t>200 Manual</w:t>
            </w:r>
          </w:p>
          <w:p w14:paraId="1277D844" w14:textId="77777777" w:rsidR="00EA1221" w:rsidRPr="00B2674E" w:rsidRDefault="00EA1221">
            <w:pPr>
              <w:pStyle w:val="Footer"/>
              <w:tabs>
                <w:tab w:val="clear" w:pos="4320"/>
                <w:tab w:val="clear" w:pos="8640"/>
              </w:tabs>
              <w:rPr>
                <w:rFonts w:cs="Arial"/>
                <w:sz w:val="18"/>
                <w:szCs w:val="18"/>
              </w:rPr>
            </w:pPr>
            <w:r w:rsidRPr="00B2674E">
              <w:rPr>
                <w:rFonts w:cs="Arial"/>
                <w:sz w:val="18"/>
                <w:szCs w:val="18"/>
              </w:rPr>
              <w:t>65  Every 16 weeks</w:t>
            </w:r>
          </w:p>
        </w:tc>
        <w:tc>
          <w:tcPr>
            <w:tcW w:w="2552" w:type="dxa"/>
          </w:tcPr>
          <w:p w14:paraId="1AB07642" w14:textId="77777777" w:rsidR="00EA1221" w:rsidRPr="00B2674E" w:rsidRDefault="00EA1221">
            <w:pPr>
              <w:rPr>
                <w:rFonts w:cs="Arial"/>
                <w:sz w:val="18"/>
              </w:rPr>
            </w:pPr>
          </w:p>
        </w:tc>
      </w:tr>
      <w:tr w:rsidR="00365AB2" w:rsidRPr="00B2674E" w14:paraId="096831FC" w14:textId="77777777" w:rsidTr="00A86F37">
        <w:tc>
          <w:tcPr>
            <w:tcW w:w="534" w:type="dxa"/>
          </w:tcPr>
          <w:p w14:paraId="1264D4F2" w14:textId="77777777" w:rsidR="00EA1221" w:rsidRPr="00B2674E" w:rsidRDefault="00EA1221">
            <w:pPr>
              <w:rPr>
                <w:rFonts w:cs="Arial"/>
                <w:b/>
                <w:bCs/>
              </w:rPr>
            </w:pPr>
            <w:r w:rsidRPr="00B2674E">
              <w:rPr>
                <w:rFonts w:cs="Arial"/>
                <w:b/>
                <w:bCs/>
              </w:rPr>
              <w:t>N</w:t>
            </w:r>
          </w:p>
        </w:tc>
        <w:tc>
          <w:tcPr>
            <w:tcW w:w="4394" w:type="dxa"/>
          </w:tcPr>
          <w:p w14:paraId="4149FF23" w14:textId="77777777" w:rsidR="00EA1221" w:rsidRPr="00B2674E" w:rsidRDefault="00EA1221">
            <w:pPr>
              <w:rPr>
                <w:rFonts w:cs="Arial"/>
              </w:rPr>
            </w:pPr>
            <w:r w:rsidRPr="00B2674E">
              <w:rPr>
                <w:rFonts w:cs="Arial"/>
              </w:rPr>
              <w:t>STARTMONTH</w:t>
            </w:r>
          </w:p>
        </w:tc>
        <w:tc>
          <w:tcPr>
            <w:tcW w:w="850" w:type="dxa"/>
          </w:tcPr>
          <w:p w14:paraId="4ECDB688" w14:textId="77777777" w:rsidR="00EA1221" w:rsidRPr="00B2674E" w:rsidRDefault="00EA1221">
            <w:pPr>
              <w:rPr>
                <w:rFonts w:cs="Arial"/>
              </w:rPr>
            </w:pPr>
            <w:r w:rsidRPr="00B2674E">
              <w:rPr>
                <w:rFonts w:cs="Arial"/>
              </w:rPr>
              <w:t>N</w:t>
            </w:r>
          </w:p>
        </w:tc>
        <w:tc>
          <w:tcPr>
            <w:tcW w:w="990" w:type="dxa"/>
          </w:tcPr>
          <w:p w14:paraId="44E070EC" w14:textId="77777777" w:rsidR="00EA1221" w:rsidRPr="00B2674E" w:rsidRDefault="00EA1221">
            <w:pPr>
              <w:rPr>
                <w:rFonts w:cs="Arial"/>
              </w:rPr>
            </w:pPr>
            <w:r w:rsidRPr="00B2674E">
              <w:rPr>
                <w:rFonts w:cs="Arial"/>
              </w:rPr>
              <w:t>Y</w:t>
            </w:r>
          </w:p>
        </w:tc>
        <w:tc>
          <w:tcPr>
            <w:tcW w:w="4680" w:type="dxa"/>
          </w:tcPr>
          <w:p w14:paraId="7158EEB0" w14:textId="77777777" w:rsidR="00EA1221" w:rsidRPr="00B2674E" w:rsidRDefault="00EA1221">
            <w:pPr>
              <w:rPr>
                <w:rFonts w:cs="Arial"/>
                <w:sz w:val="18"/>
                <w:szCs w:val="18"/>
              </w:rPr>
            </w:pPr>
            <w:r w:rsidRPr="00B2674E">
              <w:rPr>
                <w:rFonts w:cs="Arial"/>
                <w:sz w:val="18"/>
                <w:szCs w:val="18"/>
              </w:rPr>
              <w:t>Only filled if FREQUENCY=Monthly</w:t>
            </w:r>
          </w:p>
        </w:tc>
        <w:tc>
          <w:tcPr>
            <w:tcW w:w="2552" w:type="dxa"/>
          </w:tcPr>
          <w:p w14:paraId="7BC9D7C9" w14:textId="77777777" w:rsidR="00EA1221" w:rsidRPr="00B2674E" w:rsidRDefault="00EA1221">
            <w:pPr>
              <w:rPr>
                <w:rFonts w:cs="Arial"/>
                <w:sz w:val="18"/>
              </w:rPr>
            </w:pPr>
          </w:p>
        </w:tc>
      </w:tr>
      <w:tr w:rsidR="00365AB2" w:rsidRPr="00B2674E" w14:paraId="414CFDB2" w14:textId="77777777" w:rsidTr="00A86F37">
        <w:tc>
          <w:tcPr>
            <w:tcW w:w="534" w:type="dxa"/>
          </w:tcPr>
          <w:p w14:paraId="7D523CAD" w14:textId="77777777" w:rsidR="00EA1221" w:rsidRPr="00B2674E" w:rsidRDefault="00EA1221">
            <w:pPr>
              <w:rPr>
                <w:rFonts w:cs="Arial"/>
                <w:b/>
                <w:bCs/>
              </w:rPr>
            </w:pPr>
            <w:r w:rsidRPr="00B2674E">
              <w:rPr>
                <w:rFonts w:cs="Arial"/>
                <w:b/>
                <w:bCs/>
              </w:rPr>
              <w:t>O</w:t>
            </w:r>
          </w:p>
        </w:tc>
        <w:tc>
          <w:tcPr>
            <w:tcW w:w="4394" w:type="dxa"/>
          </w:tcPr>
          <w:p w14:paraId="56EEB886" w14:textId="77777777" w:rsidR="00EA1221" w:rsidRPr="00B2674E" w:rsidRDefault="00EA1221">
            <w:pPr>
              <w:rPr>
                <w:rFonts w:cs="Arial"/>
              </w:rPr>
            </w:pPr>
            <w:r w:rsidRPr="00B2674E">
              <w:rPr>
                <w:rFonts w:cs="Arial"/>
              </w:rPr>
              <w:t>ENDMONTH</w:t>
            </w:r>
          </w:p>
        </w:tc>
        <w:tc>
          <w:tcPr>
            <w:tcW w:w="850" w:type="dxa"/>
          </w:tcPr>
          <w:p w14:paraId="1F29DA4D" w14:textId="77777777" w:rsidR="00EA1221" w:rsidRPr="00B2674E" w:rsidRDefault="00EA1221">
            <w:pPr>
              <w:rPr>
                <w:rFonts w:cs="Arial"/>
              </w:rPr>
            </w:pPr>
            <w:r w:rsidRPr="00B2674E">
              <w:rPr>
                <w:rFonts w:cs="Arial"/>
              </w:rPr>
              <w:t>N</w:t>
            </w:r>
          </w:p>
        </w:tc>
        <w:tc>
          <w:tcPr>
            <w:tcW w:w="990" w:type="dxa"/>
          </w:tcPr>
          <w:p w14:paraId="23A88BD9" w14:textId="77777777" w:rsidR="00EA1221" w:rsidRPr="00B2674E" w:rsidRDefault="00EA1221">
            <w:pPr>
              <w:rPr>
                <w:rFonts w:cs="Arial"/>
              </w:rPr>
            </w:pPr>
            <w:r w:rsidRPr="00B2674E">
              <w:rPr>
                <w:rFonts w:cs="Arial"/>
              </w:rPr>
              <w:t>Y</w:t>
            </w:r>
          </w:p>
        </w:tc>
        <w:tc>
          <w:tcPr>
            <w:tcW w:w="4680" w:type="dxa"/>
          </w:tcPr>
          <w:p w14:paraId="1409CF70" w14:textId="77777777" w:rsidR="00EA1221" w:rsidRPr="00B2674E" w:rsidRDefault="00EA1221">
            <w:pPr>
              <w:rPr>
                <w:rFonts w:cs="Arial"/>
                <w:sz w:val="18"/>
                <w:szCs w:val="18"/>
              </w:rPr>
            </w:pPr>
            <w:r w:rsidRPr="00B2674E">
              <w:rPr>
                <w:rFonts w:cs="Arial"/>
                <w:sz w:val="18"/>
                <w:szCs w:val="18"/>
              </w:rPr>
              <w:t>Only filled if FREQUENCY=Monthly</w:t>
            </w:r>
          </w:p>
        </w:tc>
        <w:tc>
          <w:tcPr>
            <w:tcW w:w="2552" w:type="dxa"/>
          </w:tcPr>
          <w:p w14:paraId="5767B9BA" w14:textId="77777777" w:rsidR="00EA1221" w:rsidRPr="00B2674E" w:rsidRDefault="00EA1221">
            <w:pPr>
              <w:rPr>
                <w:rFonts w:cs="Arial"/>
                <w:sz w:val="18"/>
              </w:rPr>
            </w:pPr>
          </w:p>
        </w:tc>
      </w:tr>
      <w:tr w:rsidR="00365AB2" w:rsidRPr="00B2674E" w14:paraId="48CFEF55" w14:textId="77777777" w:rsidTr="00A86F37">
        <w:tc>
          <w:tcPr>
            <w:tcW w:w="534" w:type="dxa"/>
          </w:tcPr>
          <w:p w14:paraId="41AD696F" w14:textId="77777777" w:rsidR="00EA1221" w:rsidRPr="00B2674E" w:rsidRDefault="00EA1221">
            <w:pPr>
              <w:rPr>
                <w:rFonts w:cs="Arial"/>
                <w:b/>
                <w:bCs/>
                <w:lang w:val="nl"/>
              </w:rPr>
            </w:pPr>
            <w:r w:rsidRPr="00B2674E">
              <w:rPr>
                <w:rFonts w:cs="Arial"/>
                <w:b/>
                <w:bCs/>
                <w:lang w:val="nl"/>
              </w:rPr>
              <w:t>P</w:t>
            </w:r>
          </w:p>
        </w:tc>
        <w:tc>
          <w:tcPr>
            <w:tcW w:w="4394" w:type="dxa"/>
          </w:tcPr>
          <w:p w14:paraId="34B2A403" w14:textId="77777777" w:rsidR="00EA1221" w:rsidRPr="00B2674E" w:rsidRDefault="00EA1221">
            <w:pPr>
              <w:rPr>
                <w:rFonts w:cs="Arial"/>
                <w:lang w:val="nl"/>
              </w:rPr>
            </w:pPr>
            <w:r w:rsidRPr="00B2674E">
              <w:rPr>
                <w:rFonts w:cs="Arial"/>
                <w:lang w:val="nl"/>
              </w:rPr>
              <w:t>STARTWEEK</w:t>
            </w:r>
          </w:p>
        </w:tc>
        <w:tc>
          <w:tcPr>
            <w:tcW w:w="850" w:type="dxa"/>
          </w:tcPr>
          <w:p w14:paraId="444AD504" w14:textId="77777777" w:rsidR="00EA1221" w:rsidRPr="00B2674E" w:rsidRDefault="00EA1221">
            <w:pPr>
              <w:rPr>
                <w:rFonts w:cs="Arial"/>
                <w:lang w:val="nl"/>
              </w:rPr>
            </w:pPr>
            <w:r w:rsidRPr="00B2674E">
              <w:rPr>
                <w:rFonts w:cs="Arial"/>
                <w:lang w:val="nl"/>
              </w:rPr>
              <w:t>N</w:t>
            </w:r>
          </w:p>
        </w:tc>
        <w:tc>
          <w:tcPr>
            <w:tcW w:w="990" w:type="dxa"/>
          </w:tcPr>
          <w:p w14:paraId="05DAD0B3" w14:textId="77777777" w:rsidR="00EA1221" w:rsidRPr="00B2674E" w:rsidRDefault="00EA1221">
            <w:pPr>
              <w:rPr>
                <w:rFonts w:cs="Arial"/>
              </w:rPr>
            </w:pPr>
            <w:r w:rsidRPr="00B2674E">
              <w:rPr>
                <w:rFonts w:cs="Arial"/>
              </w:rPr>
              <w:t>Y</w:t>
            </w:r>
          </w:p>
        </w:tc>
        <w:tc>
          <w:tcPr>
            <w:tcW w:w="4680" w:type="dxa"/>
          </w:tcPr>
          <w:p w14:paraId="36851920" w14:textId="77777777" w:rsidR="00EA1221" w:rsidRPr="00B2674E" w:rsidRDefault="00EA1221">
            <w:pPr>
              <w:rPr>
                <w:rFonts w:cs="Arial"/>
                <w:sz w:val="18"/>
                <w:szCs w:val="18"/>
              </w:rPr>
            </w:pPr>
            <w:r w:rsidRPr="00B2674E">
              <w:rPr>
                <w:rFonts w:cs="Arial"/>
                <w:sz w:val="18"/>
                <w:szCs w:val="18"/>
              </w:rPr>
              <w:t>Only filled if FREQUENCY=Period or Week</w:t>
            </w:r>
          </w:p>
        </w:tc>
        <w:tc>
          <w:tcPr>
            <w:tcW w:w="2552" w:type="dxa"/>
          </w:tcPr>
          <w:p w14:paraId="2B21C003" w14:textId="77777777" w:rsidR="00EA1221" w:rsidRPr="00B2674E" w:rsidRDefault="00EA1221">
            <w:pPr>
              <w:rPr>
                <w:rFonts w:cs="Arial"/>
                <w:sz w:val="18"/>
              </w:rPr>
            </w:pPr>
          </w:p>
        </w:tc>
      </w:tr>
      <w:tr w:rsidR="00365AB2" w:rsidRPr="00B2674E" w14:paraId="58136CFC" w14:textId="77777777" w:rsidTr="00A86F37">
        <w:tc>
          <w:tcPr>
            <w:tcW w:w="534" w:type="dxa"/>
          </w:tcPr>
          <w:p w14:paraId="6C1D6B37" w14:textId="77777777" w:rsidR="00EA1221" w:rsidRPr="00B2674E" w:rsidRDefault="00EA1221">
            <w:pPr>
              <w:rPr>
                <w:rFonts w:cs="Arial"/>
                <w:b/>
                <w:bCs/>
              </w:rPr>
            </w:pPr>
            <w:r w:rsidRPr="00B2674E">
              <w:rPr>
                <w:rFonts w:cs="Arial"/>
                <w:b/>
                <w:bCs/>
              </w:rPr>
              <w:t>Q</w:t>
            </w:r>
          </w:p>
        </w:tc>
        <w:tc>
          <w:tcPr>
            <w:tcW w:w="4394" w:type="dxa"/>
          </w:tcPr>
          <w:p w14:paraId="3FA706EE" w14:textId="77777777" w:rsidR="00EA1221" w:rsidRPr="00B2674E" w:rsidRDefault="00EA1221">
            <w:pPr>
              <w:rPr>
                <w:rFonts w:cs="Arial"/>
              </w:rPr>
            </w:pPr>
            <w:r w:rsidRPr="00B2674E">
              <w:rPr>
                <w:rFonts w:cs="Arial"/>
              </w:rPr>
              <w:t>ENDWEEK</w:t>
            </w:r>
          </w:p>
        </w:tc>
        <w:tc>
          <w:tcPr>
            <w:tcW w:w="850" w:type="dxa"/>
          </w:tcPr>
          <w:p w14:paraId="05C1AC4F" w14:textId="77777777" w:rsidR="00EA1221" w:rsidRPr="00B2674E" w:rsidRDefault="00EA1221">
            <w:pPr>
              <w:rPr>
                <w:rFonts w:cs="Arial"/>
              </w:rPr>
            </w:pPr>
            <w:r w:rsidRPr="00B2674E">
              <w:rPr>
                <w:rFonts w:cs="Arial"/>
              </w:rPr>
              <w:t>N</w:t>
            </w:r>
          </w:p>
        </w:tc>
        <w:tc>
          <w:tcPr>
            <w:tcW w:w="990" w:type="dxa"/>
          </w:tcPr>
          <w:p w14:paraId="71FC0FFD" w14:textId="77777777" w:rsidR="00EA1221" w:rsidRPr="00B2674E" w:rsidRDefault="00EA1221">
            <w:pPr>
              <w:rPr>
                <w:rFonts w:cs="Arial"/>
              </w:rPr>
            </w:pPr>
            <w:r w:rsidRPr="00B2674E">
              <w:rPr>
                <w:rFonts w:cs="Arial"/>
              </w:rPr>
              <w:t>Y</w:t>
            </w:r>
          </w:p>
        </w:tc>
        <w:tc>
          <w:tcPr>
            <w:tcW w:w="4680" w:type="dxa"/>
          </w:tcPr>
          <w:p w14:paraId="6DFE4D13" w14:textId="77777777" w:rsidR="00EA1221" w:rsidRPr="00B2674E" w:rsidRDefault="00EA1221">
            <w:pPr>
              <w:rPr>
                <w:rFonts w:cs="Arial"/>
                <w:sz w:val="18"/>
                <w:szCs w:val="18"/>
              </w:rPr>
            </w:pPr>
            <w:r w:rsidRPr="00B2674E">
              <w:rPr>
                <w:rFonts w:cs="Arial"/>
                <w:sz w:val="18"/>
                <w:szCs w:val="18"/>
              </w:rPr>
              <w:t>Only filled if FREQUENCY=Period or Week</w:t>
            </w:r>
          </w:p>
        </w:tc>
        <w:tc>
          <w:tcPr>
            <w:tcW w:w="2552" w:type="dxa"/>
          </w:tcPr>
          <w:p w14:paraId="4FDFCEF5" w14:textId="77777777" w:rsidR="00EA1221" w:rsidRPr="00B2674E" w:rsidRDefault="00EA1221">
            <w:pPr>
              <w:rPr>
                <w:rFonts w:cs="Arial"/>
                <w:sz w:val="18"/>
              </w:rPr>
            </w:pPr>
          </w:p>
        </w:tc>
      </w:tr>
      <w:tr w:rsidR="00365AB2" w:rsidRPr="00B2674E" w14:paraId="25ED6010" w14:textId="77777777" w:rsidTr="00A86F37">
        <w:tc>
          <w:tcPr>
            <w:tcW w:w="534" w:type="dxa"/>
          </w:tcPr>
          <w:p w14:paraId="7C48F388" w14:textId="77777777" w:rsidR="00EA1221" w:rsidRPr="00B2674E" w:rsidRDefault="00EA1221">
            <w:pPr>
              <w:rPr>
                <w:rFonts w:cs="Arial"/>
                <w:b/>
                <w:bCs/>
              </w:rPr>
            </w:pPr>
            <w:r w:rsidRPr="00B2674E">
              <w:rPr>
                <w:rFonts w:cs="Arial"/>
                <w:b/>
                <w:bCs/>
              </w:rPr>
              <w:t>R</w:t>
            </w:r>
          </w:p>
        </w:tc>
        <w:tc>
          <w:tcPr>
            <w:tcW w:w="4394" w:type="dxa"/>
          </w:tcPr>
          <w:p w14:paraId="15B3AF81" w14:textId="77777777" w:rsidR="00EA1221" w:rsidRPr="00B2674E" w:rsidRDefault="00EA1221">
            <w:pPr>
              <w:rPr>
                <w:rFonts w:cs="Arial"/>
              </w:rPr>
            </w:pPr>
            <w:r w:rsidRPr="00B2674E">
              <w:rPr>
                <w:rFonts w:cs="Arial"/>
              </w:rPr>
              <w:t>ROUTENUMBER</w:t>
            </w:r>
          </w:p>
        </w:tc>
        <w:tc>
          <w:tcPr>
            <w:tcW w:w="850" w:type="dxa"/>
          </w:tcPr>
          <w:p w14:paraId="2960AE86" w14:textId="77777777" w:rsidR="00EA1221" w:rsidRPr="00B2674E" w:rsidRDefault="00EA1221">
            <w:pPr>
              <w:rPr>
                <w:rFonts w:cs="Arial"/>
              </w:rPr>
            </w:pPr>
            <w:r w:rsidRPr="00B2674E">
              <w:rPr>
                <w:rFonts w:cs="Arial"/>
              </w:rPr>
              <w:t>N</w:t>
            </w:r>
          </w:p>
        </w:tc>
        <w:tc>
          <w:tcPr>
            <w:tcW w:w="990" w:type="dxa"/>
          </w:tcPr>
          <w:p w14:paraId="7D14092B" w14:textId="77777777" w:rsidR="00EA1221" w:rsidRPr="00B2674E" w:rsidRDefault="00EA1221">
            <w:pPr>
              <w:rPr>
                <w:rFonts w:cs="Arial"/>
              </w:rPr>
            </w:pPr>
            <w:r w:rsidRPr="00B2674E">
              <w:rPr>
                <w:rFonts w:cs="Arial"/>
              </w:rPr>
              <w:t>Y</w:t>
            </w:r>
          </w:p>
        </w:tc>
        <w:tc>
          <w:tcPr>
            <w:tcW w:w="4680" w:type="dxa"/>
          </w:tcPr>
          <w:p w14:paraId="04B0A332" w14:textId="77777777" w:rsidR="00EA1221" w:rsidRPr="00B2674E" w:rsidRDefault="00EA1221">
            <w:pPr>
              <w:rPr>
                <w:rFonts w:cs="Arial"/>
                <w:sz w:val="18"/>
                <w:szCs w:val="18"/>
              </w:rPr>
            </w:pPr>
            <w:r w:rsidRPr="00B2674E">
              <w:rPr>
                <w:rFonts w:cs="Arial"/>
                <w:sz w:val="18"/>
                <w:szCs w:val="18"/>
              </w:rPr>
              <w:t>Only filled for direct invoices</w:t>
            </w:r>
          </w:p>
        </w:tc>
        <w:tc>
          <w:tcPr>
            <w:tcW w:w="2552" w:type="dxa"/>
          </w:tcPr>
          <w:p w14:paraId="07717049" w14:textId="77777777" w:rsidR="00EA1221" w:rsidRPr="00B2674E" w:rsidRDefault="00EA1221">
            <w:pPr>
              <w:rPr>
                <w:rFonts w:cs="Arial"/>
                <w:sz w:val="18"/>
              </w:rPr>
            </w:pPr>
          </w:p>
        </w:tc>
      </w:tr>
      <w:tr w:rsidR="00365AB2" w:rsidRPr="00B2674E" w14:paraId="3EAF82F2" w14:textId="77777777" w:rsidTr="00A86F37">
        <w:tc>
          <w:tcPr>
            <w:tcW w:w="534" w:type="dxa"/>
          </w:tcPr>
          <w:p w14:paraId="1E8AFA7D" w14:textId="77777777" w:rsidR="00EA1221" w:rsidRPr="00B2674E" w:rsidRDefault="00EA1221">
            <w:pPr>
              <w:rPr>
                <w:rFonts w:cs="Arial"/>
                <w:b/>
                <w:bCs/>
              </w:rPr>
            </w:pPr>
            <w:r w:rsidRPr="00B2674E">
              <w:rPr>
                <w:rFonts w:cs="Arial"/>
                <w:b/>
                <w:bCs/>
              </w:rPr>
              <w:t>S</w:t>
            </w:r>
          </w:p>
        </w:tc>
        <w:tc>
          <w:tcPr>
            <w:tcW w:w="4394" w:type="dxa"/>
          </w:tcPr>
          <w:p w14:paraId="54B85B7C" w14:textId="77777777" w:rsidR="00EA1221" w:rsidRPr="00B2674E" w:rsidRDefault="00EA1221">
            <w:pPr>
              <w:rPr>
                <w:rFonts w:cs="Arial"/>
              </w:rPr>
            </w:pPr>
            <w:r w:rsidRPr="00B2674E">
              <w:rPr>
                <w:rFonts w:cs="Arial"/>
              </w:rPr>
              <w:t>STOPNUMBER</w:t>
            </w:r>
          </w:p>
        </w:tc>
        <w:tc>
          <w:tcPr>
            <w:tcW w:w="850" w:type="dxa"/>
          </w:tcPr>
          <w:p w14:paraId="3F9A883A" w14:textId="77777777" w:rsidR="00EA1221" w:rsidRPr="00B2674E" w:rsidRDefault="00EA1221">
            <w:pPr>
              <w:rPr>
                <w:rFonts w:cs="Arial"/>
              </w:rPr>
            </w:pPr>
            <w:r w:rsidRPr="00B2674E">
              <w:rPr>
                <w:rFonts w:cs="Arial"/>
              </w:rPr>
              <w:t>N</w:t>
            </w:r>
          </w:p>
        </w:tc>
        <w:tc>
          <w:tcPr>
            <w:tcW w:w="990" w:type="dxa"/>
          </w:tcPr>
          <w:p w14:paraId="2668ED4B" w14:textId="77777777" w:rsidR="00EA1221" w:rsidRPr="00B2674E" w:rsidRDefault="00EA1221">
            <w:pPr>
              <w:rPr>
                <w:rFonts w:cs="Arial"/>
              </w:rPr>
            </w:pPr>
            <w:r w:rsidRPr="00B2674E">
              <w:rPr>
                <w:rFonts w:cs="Arial"/>
              </w:rPr>
              <w:t>Y</w:t>
            </w:r>
          </w:p>
        </w:tc>
        <w:tc>
          <w:tcPr>
            <w:tcW w:w="4680" w:type="dxa"/>
          </w:tcPr>
          <w:p w14:paraId="22641005" w14:textId="77777777" w:rsidR="00EA1221" w:rsidRPr="00B2674E" w:rsidRDefault="00EA1221">
            <w:pPr>
              <w:rPr>
                <w:rFonts w:cs="Arial"/>
                <w:sz w:val="18"/>
                <w:szCs w:val="18"/>
              </w:rPr>
            </w:pPr>
            <w:r w:rsidRPr="00B2674E">
              <w:rPr>
                <w:rFonts w:cs="Arial"/>
                <w:sz w:val="18"/>
                <w:szCs w:val="18"/>
              </w:rPr>
              <w:t>Only filled for direct invoices</w:t>
            </w:r>
          </w:p>
        </w:tc>
        <w:tc>
          <w:tcPr>
            <w:tcW w:w="2552" w:type="dxa"/>
          </w:tcPr>
          <w:p w14:paraId="73C74503" w14:textId="77777777" w:rsidR="00EA1221" w:rsidRPr="00B2674E" w:rsidRDefault="00EA1221">
            <w:pPr>
              <w:rPr>
                <w:rFonts w:cs="Arial"/>
                <w:sz w:val="18"/>
              </w:rPr>
            </w:pPr>
          </w:p>
        </w:tc>
      </w:tr>
      <w:tr w:rsidR="00365AB2" w:rsidRPr="00B2674E" w14:paraId="613097E0" w14:textId="77777777" w:rsidTr="00A86F37">
        <w:tc>
          <w:tcPr>
            <w:tcW w:w="534" w:type="dxa"/>
          </w:tcPr>
          <w:p w14:paraId="6E3F4551" w14:textId="77777777" w:rsidR="00EA1221" w:rsidRPr="00B2674E" w:rsidRDefault="00EA1221">
            <w:pPr>
              <w:rPr>
                <w:rFonts w:cs="Arial"/>
                <w:b/>
                <w:bCs/>
              </w:rPr>
            </w:pPr>
            <w:r w:rsidRPr="00B2674E">
              <w:rPr>
                <w:rFonts w:cs="Arial"/>
                <w:b/>
                <w:bCs/>
              </w:rPr>
              <w:t>T</w:t>
            </w:r>
          </w:p>
        </w:tc>
        <w:tc>
          <w:tcPr>
            <w:tcW w:w="4394" w:type="dxa"/>
          </w:tcPr>
          <w:p w14:paraId="0C53389A" w14:textId="77777777" w:rsidR="00EA1221" w:rsidRPr="00B2674E" w:rsidRDefault="00EA1221">
            <w:pPr>
              <w:rPr>
                <w:rFonts w:cs="Arial"/>
              </w:rPr>
            </w:pPr>
            <w:r w:rsidRPr="00B2674E">
              <w:rPr>
                <w:rFonts w:cs="Arial"/>
              </w:rPr>
              <w:t>CONTACTPERSONNAME</w:t>
            </w:r>
          </w:p>
        </w:tc>
        <w:tc>
          <w:tcPr>
            <w:tcW w:w="850" w:type="dxa"/>
          </w:tcPr>
          <w:p w14:paraId="6FAF2F4E" w14:textId="77777777" w:rsidR="00EA1221" w:rsidRPr="00B2674E" w:rsidRDefault="00EA1221">
            <w:pPr>
              <w:rPr>
                <w:rFonts w:cs="Arial"/>
              </w:rPr>
            </w:pPr>
            <w:r w:rsidRPr="00B2674E">
              <w:rPr>
                <w:rFonts w:cs="Arial"/>
              </w:rPr>
              <w:t>A40</w:t>
            </w:r>
          </w:p>
        </w:tc>
        <w:tc>
          <w:tcPr>
            <w:tcW w:w="990" w:type="dxa"/>
          </w:tcPr>
          <w:p w14:paraId="2EB6A87E" w14:textId="77777777" w:rsidR="00EA1221" w:rsidRPr="00B2674E" w:rsidRDefault="00EA1221">
            <w:pPr>
              <w:rPr>
                <w:rFonts w:cs="Arial"/>
              </w:rPr>
            </w:pPr>
            <w:r w:rsidRPr="00B2674E">
              <w:rPr>
                <w:rFonts w:cs="Arial"/>
              </w:rPr>
              <w:t>Y</w:t>
            </w:r>
          </w:p>
        </w:tc>
        <w:tc>
          <w:tcPr>
            <w:tcW w:w="4680" w:type="dxa"/>
          </w:tcPr>
          <w:p w14:paraId="306AA5A4" w14:textId="77777777" w:rsidR="00EA1221" w:rsidRPr="00B2674E" w:rsidRDefault="00EA1221">
            <w:pPr>
              <w:rPr>
                <w:rFonts w:cs="Arial"/>
                <w:sz w:val="18"/>
                <w:szCs w:val="18"/>
              </w:rPr>
            </w:pPr>
          </w:p>
        </w:tc>
        <w:tc>
          <w:tcPr>
            <w:tcW w:w="2552" w:type="dxa"/>
          </w:tcPr>
          <w:p w14:paraId="06616371" w14:textId="77777777" w:rsidR="00EA1221" w:rsidRPr="00B2674E" w:rsidRDefault="00EA1221">
            <w:pPr>
              <w:rPr>
                <w:rFonts w:cs="Arial"/>
                <w:sz w:val="18"/>
              </w:rPr>
            </w:pPr>
          </w:p>
        </w:tc>
      </w:tr>
      <w:tr w:rsidR="00365AB2" w:rsidRPr="00B2674E" w14:paraId="24714B07" w14:textId="77777777" w:rsidTr="00A86F37">
        <w:tc>
          <w:tcPr>
            <w:tcW w:w="534" w:type="dxa"/>
          </w:tcPr>
          <w:p w14:paraId="203F6490" w14:textId="77777777" w:rsidR="00EA1221" w:rsidRPr="00B2674E" w:rsidRDefault="00EA1221">
            <w:pPr>
              <w:rPr>
                <w:rFonts w:cs="Arial"/>
                <w:b/>
                <w:bCs/>
                <w:lang w:val="en-US"/>
              </w:rPr>
            </w:pPr>
            <w:r w:rsidRPr="00B2674E">
              <w:rPr>
                <w:rFonts w:cs="Arial"/>
                <w:b/>
                <w:bCs/>
                <w:lang w:val="en-US"/>
              </w:rPr>
              <w:t>U</w:t>
            </w:r>
          </w:p>
        </w:tc>
        <w:tc>
          <w:tcPr>
            <w:tcW w:w="4394" w:type="dxa"/>
          </w:tcPr>
          <w:p w14:paraId="3B01A947" w14:textId="77777777" w:rsidR="00EA1221" w:rsidRPr="00B2674E" w:rsidRDefault="00EA1221">
            <w:pPr>
              <w:rPr>
                <w:rFonts w:cs="Arial"/>
                <w:lang w:val="en-US"/>
              </w:rPr>
            </w:pPr>
            <w:r w:rsidRPr="00B2674E">
              <w:rPr>
                <w:rFonts w:cs="Arial"/>
                <w:lang w:val="en-US"/>
              </w:rPr>
              <w:t>EMAILADDRESS</w:t>
            </w:r>
          </w:p>
        </w:tc>
        <w:tc>
          <w:tcPr>
            <w:tcW w:w="850" w:type="dxa"/>
          </w:tcPr>
          <w:p w14:paraId="49C7CEC7" w14:textId="77777777" w:rsidR="00EA1221" w:rsidRPr="00B2674E" w:rsidRDefault="00EA1221" w:rsidP="00CB6441">
            <w:pPr>
              <w:rPr>
                <w:rFonts w:cs="Arial"/>
                <w:lang w:val="en-US"/>
              </w:rPr>
            </w:pPr>
            <w:r w:rsidRPr="00B2674E">
              <w:rPr>
                <w:rFonts w:cs="Arial"/>
                <w:lang w:val="en-US"/>
              </w:rPr>
              <w:t>A</w:t>
            </w:r>
            <w:r w:rsidR="00937275" w:rsidRPr="00B2674E">
              <w:rPr>
                <w:rFonts w:cs="Arial"/>
                <w:lang w:val="en-US"/>
              </w:rPr>
              <w:t>300</w:t>
            </w:r>
          </w:p>
        </w:tc>
        <w:tc>
          <w:tcPr>
            <w:tcW w:w="990" w:type="dxa"/>
          </w:tcPr>
          <w:p w14:paraId="115474CC" w14:textId="77777777" w:rsidR="00EA1221" w:rsidRPr="00B2674E" w:rsidRDefault="00EA1221">
            <w:pPr>
              <w:rPr>
                <w:rFonts w:cs="Arial"/>
                <w:lang w:val="en-US"/>
              </w:rPr>
            </w:pPr>
            <w:r w:rsidRPr="00B2674E">
              <w:rPr>
                <w:rFonts w:cs="Arial"/>
                <w:lang w:val="en-US"/>
              </w:rPr>
              <w:t>Y</w:t>
            </w:r>
          </w:p>
        </w:tc>
        <w:tc>
          <w:tcPr>
            <w:tcW w:w="4680" w:type="dxa"/>
          </w:tcPr>
          <w:p w14:paraId="70117B0A" w14:textId="77777777" w:rsidR="00EA1221" w:rsidRPr="00B2674E" w:rsidRDefault="00EA1221">
            <w:pPr>
              <w:rPr>
                <w:rFonts w:cs="Arial"/>
                <w:sz w:val="18"/>
                <w:szCs w:val="18"/>
                <w:lang w:val="en-US"/>
              </w:rPr>
            </w:pPr>
            <w:r w:rsidRPr="00B2674E">
              <w:rPr>
                <w:rFonts w:cs="Arial"/>
                <w:sz w:val="18"/>
                <w:szCs w:val="18"/>
                <w:lang w:val="en-US"/>
              </w:rPr>
              <w:t>If (NOT a direct invoice) AND CUSTOMER.BILLING.</w:t>
            </w:r>
          </w:p>
          <w:p w14:paraId="69AA3307" w14:textId="77777777" w:rsidR="00EA1221" w:rsidRPr="00B2674E" w:rsidRDefault="00EA1221">
            <w:pPr>
              <w:rPr>
                <w:rFonts w:cs="Arial"/>
                <w:sz w:val="18"/>
                <w:szCs w:val="18"/>
                <w:lang w:val="en-US"/>
              </w:rPr>
            </w:pPr>
            <w:r w:rsidRPr="00B2674E">
              <w:rPr>
                <w:rFonts w:cs="Arial"/>
                <w:sz w:val="18"/>
                <w:szCs w:val="18"/>
                <w:lang w:val="en-US"/>
              </w:rPr>
              <w:t>SENDSTATEMENTBYMAIL=Y then</w:t>
            </w:r>
          </w:p>
          <w:p w14:paraId="4174923F" w14:textId="77777777" w:rsidR="00EA1221" w:rsidRPr="00B2674E" w:rsidRDefault="00EA1221">
            <w:pPr>
              <w:rPr>
                <w:rFonts w:cs="Arial"/>
                <w:sz w:val="18"/>
                <w:szCs w:val="18"/>
                <w:lang w:val="en-US"/>
              </w:rPr>
            </w:pPr>
            <w:r w:rsidRPr="00B2674E">
              <w:rPr>
                <w:rFonts w:cs="Arial"/>
                <w:sz w:val="18"/>
                <w:szCs w:val="18"/>
                <w:lang w:val="en-US"/>
              </w:rPr>
              <w:t>Email address of invoice contact person.</w:t>
            </w:r>
          </w:p>
        </w:tc>
        <w:tc>
          <w:tcPr>
            <w:tcW w:w="2552" w:type="dxa"/>
          </w:tcPr>
          <w:p w14:paraId="301B5AA5" w14:textId="77777777" w:rsidR="00EA1221" w:rsidRPr="00B2674E" w:rsidRDefault="00EA1221">
            <w:pPr>
              <w:rPr>
                <w:rFonts w:cs="Arial"/>
                <w:sz w:val="18"/>
                <w:lang w:val="en-US"/>
              </w:rPr>
            </w:pPr>
          </w:p>
        </w:tc>
      </w:tr>
      <w:tr w:rsidR="00365AB2" w:rsidRPr="00B2674E" w14:paraId="3150FD78" w14:textId="77777777" w:rsidTr="00A86F37">
        <w:tc>
          <w:tcPr>
            <w:tcW w:w="534" w:type="dxa"/>
          </w:tcPr>
          <w:p w14:paraId="29581247" w14:textId="77777777" w:rsidR="00EA1221" w:rsidRPr="00B2674E" w:rsidRDefault="00EA1221">
            <w:pPr>
              <w:rPr>
                <w:rFonts w:cs="Arial"/>
                <w:b/>
                <w:bCs/>
                <w:lang w:val="en-US"/>
              </w:rPr>
            </w:pPr>
            <w:r w:rsidRPr="00B2674E">
              <w:rPr>
                <w:rFonts w:cs="Arial"/>
                <w:b/>
                <w:bCs/>
                <w:lang w:val="en-US"/>
              </w:rPr>
              <w:t>V</w:t>
            </w:r>
          </w:p>
        </w:tc>
        <w:tc>
          <w:tcPr>
            <w:tcW w:w="4394" w:type="dxa"/>
          </w:tcPr>
          <w:p w14:paraId="32C1F341" w14:textId="77777777" w:rsidR="00EA1221" w:rsidRPr="00B2674E" w:rsidRDefault="00EA1221">
            <w:pPr>
              <w:rPr>
                <w:rFonts w:cs="Arial"/>
                <w:lang w:val="en-US"/>
              </w:rPr>
            </w:pPr>
            <w:r w:rsidRPr="00B2674E">
              <w:rPr>
                <w:rFonts w:cs="Arial"/>
                <w:lang w:val="en-US"/>
              </w:rPr>
              <w:t>EMAILSTATUS</w:t>
            </w:r>
          </w:p>
        </w:tc>
        <w:tc>
          <w:tcPr>
            <w:tcW w:w="850" w:type="dxa"/>
          </w:tcPr>
          <w:p w14:paraId="559DC6B3" w14:textId="77777777" w:rsidR="00EA1221" w:rsidRPr="00B2674E" w:rsidRDefault="00EA1221">
            <w:pPr>
              <w:rPr>
                <w:rFonts w:cs="Arial"/>
                <w:lang w:val="en-US"/>
              </w:rPr>
            </w:pPr>
            <w:r w:rsidRPr="00B2674E">
              <w:rPr>
                <w:rFonts w:cs="Arial"/>
                <w:lang w:val="en-US"/>
              </w:rPr>
              <w:t>N</w:t>
            </w:r>
          </w:p>
        </w:tc>
        <w:tc>
          <w:tcPr>
            <w:tcW w:w="990" w:type="dxa"/>
          </w:tcPr>
          <w:p w14:paraId="20DCA2D0" w14:textId="77777777" w:rsidR="00EA1221" w:rsidRPr="00B2674E" w:rsidRDefault="00EA1221">
            <w:pPr>
              <w:rPr>
                <w:rFonts w:cs="Arial"/>
                <w:lang w:val="en-US"/>
              </w:rPr>
            </w:pPr>
            <w:r w:rsidRPr="00B2674E">
              <w:rPr>
                <w:rFonts w:cs="Arial"/>
                <w:lang w:val="en-US"/>
              </w:rPr>
              <w:t>N</w:t>
            </w:r>
          </w:p>
        </w:tc>
        <w:tc>
          <w:tcPr>
            <w:tcW w:w="4680" w:type="dxa"/>
          </w:tcPr>
          <w:p w14:paraId="4B5EBA9D" w14:textId="77777777" w:rsidR="00EA1221" w:rsidRPr="00B2674E" w:rsidRDefault="00EA1221">
            <w:pPr>
              <w:rPr>
                <w:rFonts w:cs="Arial"/>
                <w:sz w:val="18"/>
                <w:szCs w:val="18"/>
                <w:lang w:val="en-US"/>
              </w:rPr>
            </w:pPr>
            <w:r w:rsidRPr="00B2674E">
              <w:rPr>
                <w:rFonts w:cs="Arial"/>
                <w:sz w:val="18"/>
                <w:szCs w:val="18"/>
                <w:lang w:val="en-US"/>
              </w:rPr>
              <w:t>0=Not applicable (email address empty)</w:t>
            </w:r>
          </w:p>
          <w:p w14:paraId="0C29E398" w14:textId="77777777" w:rsidR="00EA1221" w:rsidRPr="00B2674E" w:rsidRDefault="00EA1221">
            <w:pPr>
              <w:rPr>
                <w:rFonts w:cs="Arial"/>
                <w:sz w:val="18"/>
                <w:szCs w:val="18"/>
                <w:lang w:val="en-US"/>
              </w:rPr>
            </w:pPr>
            <w:r w:rsidRPr="00B2674E">
              <w:rPr>
                <w:rFonts w:cs="Arial"/>
                <w:sz w:val="18"/>
                <w:szCs w:val="18"/>
                <w:lang w:val="en-US"/>
              </w:rPr>
              <w:t>1=Ready to be send</w:t>
            </w:r>
          </w:p>
          <w:p w14:paraId="3E0CE76E" w14:textId="77777777" w:rsidR="00EA1221" w:rsidRPr="00B2674E" w:rsidRDefault="00EA1221">
            <w:pPr>
              <w:rPr>
                <w:rFonts w:cs="Arial"/>
                <w:sz w:val="18"/>
                <w:szCs w:val="18"/>
                <w:lang w:val="en-US"/>
              </w:rPr>
            </w:pPr>
            <w:r w:rsidRPr="00B2674E">
              <w:rPr>
                <w:rFonts w:cs="Arial"/>
                <w:sz w:val="18"/>
                <w:szCs w:val="18"/>
                <w:lang w:val="en-US"/>
              </w:rPr>
              <w:t>2=Exported/Send</w:t>
            </w:r>
          </w:p>
          <w:p w14:paraId="10173D0F" w14:textId="77777777" w:rsidR="00EA1221" w:rsidRPr="00B2674E" w:rsidRDefault="00EA1221">
            <w:pPr>
              <w:rPr>
                <w:rFonts w:cs="Arial"/>
                <w:sz w:val="18"/>
                <w:szCs w:val="18"/>
                <w:lang w:val="en-US"/>
              </w:rPr>
            </w:pPr>
            <w:r w:rsidRPr="00B2674E">
              <w:rPr>
                <w:rFonts w:cs="Arial"/>
                <w:sz w:val="18"/>
                <w:szCs w:val="18"/>
                <w:lang w:val="en-US"/>
              </w:rPr>
              <w:t>3=Confirmation received (to define later)</w:t>
            </w:r>
          </w:p>
          <w:p w14:paraId="668E109C" w14:textId="77777777" w:rsidR="00EA1221" w:rsidRPr="00B2674E" w:rsidRDefault="00EA1221">
            <w:pPr>
              <w:rPr>
                <w:rFonts w:cs="Arial"/>
                <w:sz w:val="18"/>
                <w:szCs w:val="18"/>
                <w:lang w:val="en-US"/>
              </w:rPr>
            </w:pPr>
            <w:r w:rsidRPr="00B2674E">
              <w:rPr>
                <w:rFonts w:cs="Arial"/>
                <w:sz w:val="18"/>
                <w:szCs w:val="18"/>
                <w:lang w:val="en-US"/>
              </w:rPr>
              <w:t>Generate with 0 or 1.</w:t>
            </w:r>
          </w:p>
        </w:tc>
        <w:tc>
          <w:tcPr>
            <w:tcW w:w="2552" w:type="dxa"/>
          </w:tcPr>
          <w:p w14:paraId="7320184B" w14:textId="77777777" w:rsidR="00EA1221" w:rsidRPr="00B2674E" w:rsidRDefault="00EA1221">
            <w:pPr>
              <w:rPr>
                <w:rFonts w:cs="Arial"/>
                <w:sz w:val="18"/>
                <w:lang w:val="en-US"/>
              </w:rPr>
            </w:pPr>
          </w:p>
        </w:tc>
      </w:tr>
      <w:tr w:rsidR="00365AB2" w:rsidRPr="00B2674E" w14:paraId="5B8C73CA" w14:textId="77777777" w:rsidTr="00A86F37">
        <w:tc>
          <w:tcPr>
            <w:tcW w:w="534" w:type="dxa"/>
          </w:tcPr>
          <w:p w14:paraId="0B18A0C4" w14:textId="77777777" w:rsidR="00EA1221" w:rsidRPr="00B2674E" w:rsidRDefault="00EA1221">
            <w:pPr>
              <w:rPr>
                <w:rFonts w:cs="Arial"/>
                <w:b/>
                <w:bCs/>
              </w:rPr>
            </w:pPr>
            <w:r w:rsidRPr="00B2674E">
              <w:rPr>
                <w:rFonts w:cs="Arial"/>
                <w:b/>
                <w:bCs/>
              </w:rPr>
              <w:t>W</w:t>
            </w:r>
          </w:p>
        </w:tc>
        <w:tc>
          <w:tcPr>
            <w:tcW w:w="4394" w:type="dxa"/>
          </w:tcPr>
          <w:p w14:paraId="4ADC2D35" w14:textId="77777777" w:rsidR="00EA1221" w:rsidRPr="00B2674E" w:rsidRDefault="00EA1221">
            <w:pPr>
              <w:rPr>
                <w:rFonts w:cs="Arial"/>
              </w:rPr>
            </w:pPr>
            <w:r w:rsidRPr="00B2674E">
              <w:rPr>
                <w:rFonts w:cs="Arial"/>
              </w:rPr>
              <w:t>CONTACTPERSONPHONE</w:t>
            </w:r>
          </w:p>
        </w:tc>
        <w:tc>
          <w:tcPr>
            <w:tcW w:w="850" w:type="dxa"/>
          </w:tcPr>
          <w:p w14:paraId="7BBF3852" w14:textId="77777777" w:rsidR="00EA1221" w:rsidRPr="00B2674E" w:rsidRDefault="00EA1221" w:rsidP="00DD3DE2">
            <w:pPr>
              <w:rPr>
                <w:rFonts w:cs="Arial"/>
              </w:rPr>
            </w:pPr>
            <w:r w:rsidRPr="00B2674E">
              <w:rPr>
                <w:rFonts w:cs="Arial"/>
              </w:rPr>
              <w:t>A</w:t>
            </w:r>
            <w:r w:rsidR="00DD3DE2" w:rsidRPr="00B2674E">
              <w:rPr>
                <w:rFonts w:cs="Arial"/>
              </w:rPr>
              <w:t>30</w:t>
            </w:r>
          </w:p>
        </w:tc>
        <w:tc>
          <w:tcPr>
            <w:tcW w:w="990" w:type="dxa"/>
          </w:tcPr>
          <w:p w14:paraId="71E09B78" w14:textId="77777777" w:rsidR="00EA1221" w:rsidRPr="00B2674E" w:rsidRDefault="00EA1221">
            <w:pPr>
              <w:rPr>
                <w:rFonts w:cs="Arial"/>
              </w:rPr>
            </w:pPr>
            <w:r w:rsidRPr="00B2674E">
              <w:rPr>
                <w:rFonts w:cs="Arial"/>
              </w:rPr>
              <w:t>Y</w:t>
            </w:r>
          </w:p>
        </w:tc>
        <w:tc>
          <w:tcPr>
            <w:tcW w:w="4680" w:type="dxa"/>
          </w:tcPr>
          <w:p w14:paraId="50B94A32" w14:textId="77777777" w:rsidR="00EA1221" w:rsidRPr="00B2674E" w:rsidRDefault="00A86F37">
            <w:pPr>
              <w:rPr>
                <w:rFonts w:cs="Arial"/>
                <w:sz w:val="18"/>
                <w:szCs w:val="18"/>
              </w:rPr>
            </w:pPr>
            <w:r w:rsidRPr="00B2674E">
              <w:rPr>
                <w:rFonts w:cs="Arial"/>
                <w:iCs/>
                <w:sz w:val="18"/>
                <w:szCs w:val="18"/>
              </w:rPr>
              <w:t>Depending on system setting PHONEFAXLENGTH, the maximum length is either 15 or 30 digits</w:t>
            </w:r>
          </w:p>
        </w:tc>
        <w:tc>
          <w:tcPr>
            <w:tcW w:w="2552" w:type="dxa"/>
          </w:tcPr>
          <w:p w14:paraId="6F6046E3" w14:textId="77777777" w:rsidR="00EA1221" w:rsidRPr="00B2674E" w:rsidRDefault="00EA1221">
            <w:pPr>
              <w:rPr>
                <w:rFonts w:cs="Arial"/>
                <w:sz w:val="18"/>
              </w:rPr>
            </w:pPr>
          </w:p>
        </w:tc>
      </w:tr>
      <w:tr w:rsidR="00365AB2" w:rsidRPr="00B2674E" w14:paraId="1447F11B" w14:textId="77777777" w:rsidTr="00A86F37">
        <w:tc>
          <w:tcPr>
            <w:tcW w:w="534" w:type="dxa"/>
          </w:tcPr>
          <w:p w14:paraId="3642FA01" w14:textId="77777777" w:rsidR="00EA1221" w:rsidRPr="00B2674E" w:rsidRDefault="00EA1221">
            <w:pPr>
              <w:rPr>
                <w:rFonts w:cs="Arial"/>
                <w:b/>
                <w:bCs/>
              </w:rPr>
            </w:pPr>
            <w:r w:rsidRPr="00B2674E">
              <w:rPr>
                <w:rFonts w:cs="Arial"/>
                <w:b/>
                <w:bCs/>
              </w:rPr>
              <w:t>X</w:t>
            </w:r>
          </w:p>
        </w:tc>
        <w:tc>
          <w:tcPr>
            <w:tcW w:w="4394" w:type="dxa"/>
          </w:tcPr>
          <w:p w14:paraId="427DC83D" w14:textId="77777777" w:rsidR="00EA1221" w:rsidRPr="00B2674E" w:rsidRDefault="00EA1221">
            <w:pPr>
              <w:rPr>
                <w:rFonts w:cs="Arial"/>
              </w:rPr>
            </w:pPr>
            <w:r w:rsidRPr="00B2674E">
              <w:rPr>
                <w:rFonts w:cs="Arial"/>
              </w:rPr>
              <w:t>STATETAXRATE</w:t>
            </w:r>
          </w:p>
        </w:tc>
        <w:tc>
          <w:tcPr>
            <w:tcW w:w="850" w:type="dxa"/>
          </w:tcPr>
          <w:p w14:paraId="6E7797C3" w14:textId="77777777" w:rsidR="00EA1221" w:rsidRPr="00B2674E" w:rsidRDefault="00EA1221">
            <w:pPr>
              <w:rPr>
                <w:rFonts w:cs="Arial"/>
              </w:rPr>
            </w:pPr>
            <w:r w:rsidRPr="00B2674E">
              <w:rPr>
                <w:rFonts w:cs="Arial"/>
              </w:rPr>
              <w:t>F</w:t>
            </w:r>
          </w:p>
        </w:tc>
        <w:tc>
          <w:tcPr>
            <w:tcW w:w="990" w:type="dxa"/>
          </w:tcPr>
          <w:p w14:paraId="7D05F83E" w14:textId="77777777" w:rsidR="00EA1221" w:rsidRPr="00B2674E" w:rsidRDefault="00EA1221">
            <w:pPr>
              <w:rPr>
                <w:rFonts w:cs="Arial"/>
              </w:rPr>
            </w:pPr>
            <w:r w:rsidRPr="00B2674E">
              <w:rPr>
                <w:rFonts w:cs="Arial"/>
              </w:rPr>
              <w:t>Y</w:t>
            </w:r>
          </w:p>
        </w:tc>
        <w:tc>
          <w:tcPr>
            <w:tcW w:w="4680" w:type="dxa"/>
          </w:tcPr>
          <w:p w14:paraId="69114BA5" w14:textId="77777777" w:rsidR="00EA1221" w:rsidRPr="00B2674E" w:rsidRDefault="00EA1221">
            <w:pPr>
              <w:rPr>
                <w:rFonts w:cs="Arial"/>
                <w:sz w:val="18"/>
                <w:szCs w:val="18"/>
              </w:rPr>
            </w:pPr>
            <w:r w:rsidRPr="00B2674E">
              <w:rPr>
                <w:rFonts w:cs="Arial"/>
                <w:sz w:val="18"/>
                <w:szCs w:val="18"/>
              </w:rPr>
              <w:t xml:space="preserve">Stores tax rate for history </w:t>
            </w:r>
          </w:p>
          <w:p w14:paraId="578FF326" w14:textId="77777777" w:rsidR="00EA1221" w:rsidRPr="00B2674E" w:rsidRDefault="00EA1221">
            <w:pPr>
              <w:rPr>
                <w:rFonts w:cs="Arial"/>
                <w:sz w:val="18"/>
                <w:szCs w:val="18"/>
              </w:rPr>
            </w:pPr>
            <w:r w:rsidRPr="00B2674E">
              <w:rPr>
                <w:rFonts w:cs="Arial"/>
                <w:sz w:val="18"/>
                <w:szCs w:val="18"/>
              </w:rPr>
              <w:t>Only filled in US, based on</w:t>
            </w:r>
          </w:p>
          <w:p w14:paraId="486FDC76" w14:textId="77777777" w:rsidR="00EA1221" w:rsidRPr="00B2674E" w:rsidRDefault="00EA1221">
            <w:pPr>
              <w:rPr>
                <w:rFonts w:cs="Arial"/>
                <w:sz w:val="18"/>
                <w:szCs w:val="18"/>
              </w:rPr>
            </w:pPr>
            <w:r w:rsidRPr="00B2674E">
              <w:rPr>
                <w:rFonts w:cs="Arial"/>
                <w:sz w:val="18"/>
                <w:szCs w:val="18"/>
              </w:rPr>
              <w:t>Systemsetting TAXDEFINITION</w:t>
            </w:r>
          </w:p>
        </w:tc>
        <w:tc>
          <w:tcPr>
            <w:tcW w:w="2552" w:type="dxa"/>
          </w:tcPr>
          <w:p w14:paraId="066964AD" w14:textId="77777777" w:rsidR="00EA1221" w:rsidRPr="00B2674E" w:rsidRDefault="00EA1221">
            <w:pPr>
              <w:rPr>
                <w:rFonts w:cs="Arial"/>
                <w:sz w:val="18"/>
              </w:rPr>
            </w:pPr>
          </w:p>
        </w:tc>
      </w:tr>
      <w:tr w:rsidR="00365AB2" w:rsidRPr="00B2674E" w14:paraId="111AD510" w14:textId="77777777" w:rsidTr="00A86F37">
        <w:tc>
          <w:tcPr>
            <w:tcW w:w="534" w:type="dxa"/>
          </w:tcPr>
          <w:p w14:paraId="26F94B63" w14:textId="77777777" w:rsidR="00EA1221" w:rsidRPr="00B2674E" w:rsidRDefault="00EA1221">
            <w:pPr>
              <w:rPr>
                <w:rFonts w:cs="Arial"/>
                <w:b/>
                <w:bCs/>
              </w:rPr>
            </w:pPr>
            <w:r w:rsidRPr="00B2674E">
              <w:rPr>
                <w:rFonts w:cs="Arial"/>
                <w:b/>
                <w:bCs/>
              </w:rPr>
              <w:t>Y</w:t>
            </w:r>
          </w:p>
        </w:tc>
        <w:tc>
          <w:tcPr>
            <w:tcW w:w="4394" w:type="dxa"/>
          </w:tcPr>
          <w:p w14:paraId="44CDDFBE" w14:textId="77777777" w:rsidR="00EA1221" w:rsidRPr="00B2674E" w:rsidRDefault="00EA1221">
            <w:pPr>
              <w:rPr>
                <w:rFonts w:cs="Arial"/>
              </w:rPr>
            </w:pPr>
            <w:r w:rsidRPr="00B2674E">
              <w:rPr>
                <w:rFonts w:cs="Arial"/>
              </w:rPr>
              <w:t>CITYTAXRATE</w:t>
            </w:r>
          </w:p>
        </w:tc>
        <w:tc>
          <w:tcPr>
            <w:tcW w:w="850" w:type="dxa"/>
          </w:tcPr>
          <w:p w14:paraId="290D6081" w14:textId="77777777" w:rsidR="00EA1221" w:rsidRPr="00B2674E" w:rsidRDefault="00EA1221">
            <w:pPr>
              <w:rPr>
                <w:rFonts w:cs="Arial"/>
              </w:rPr>
            </w:pPr>
            <w:r w:rsidRPr="00B2674E">
              <w:rPr>
                <w:rFonts w:cs="Arial"/>
              </w:rPr>
              <w:t>F</w:t>
            </w:r>
          </w:p>
        </w:tc>
        <w:tc>
          <w:tcPr>
            <w:tcW w:w="990" w:type="dxa"/>
          </w:tcPr>
          <w:p w14:paraId="013BFE99" w14:textId="77777777" w:rsidR="00EA1221" w:rsidRPr="00B2674E" w:rsidRDefault="00EA1221">
            <w:pPr>
              <w:rPr>
                <w:rFonts w:cs="Arial"/>
              </w:rPr>
            </w:pPr>
            <w:r w:rsidRPr="00B2674E">
              <w:rPr>
                <w:rFonts w:cs="Arial"/>
              </w:rPr>
              <w:t xml:space="preserve">Y </w:t>
            </w:r>
          </w:p>
        </w:tc>
        <w:tc>
          <w:tcPr>
            <w:tcW w:w="4680" w:type="dxa"/>
          </w:tcPr>
          <w:p w14:paraId="75A2DCDD" w14:textId="77777777" w:rsidR="00EA1221" w:rsidRPr="00B2674E" w:rsidRDefault="00EA1221">
            <w:pPr>
              <w:rPr>
                <w:rFonts w:cs="Arial"/>
                <w:sz w:val="18"/>
                <w:szCs w:val="18"/>
              </w:rPr>
            </w:pPr>
            <w:r w:rsidRPr="00B2674E">
              <w:rPr>
                <w:rFonts w:cs="Arial"/>
                <w:sz w:val="18"/>
                <w:szCs w:val="18"/>
              </w:rPr>
              <w:t>same</w:t>
            </w:r>
          </w:p>
        </w:tc>
        <w:tc>
          <w:tcPr>
            <w:tcW w:w="2552" w:type="dxa"/>
          </w:tcPr>
          <w:p w14:paraId="04000DB7" w14:textId="77777777" w:rsidR="00EA1221" w:rsidRPr="00B2674E" w:rsidRDefault="00EA1221">
            <w:pPr>
              <w:rPr>
                <w:rFonts w:cs="Arial"/>
                <w:sz w:val="18"/>
              </w:rPr>
            </w:pPr>
          </w:p>
        </w:tc>
      </w:tr>
      <w:tr w:rsidR="00365AB2" w:rsidRPr="00B2674E" w14:paraId="02687482" w14:textId="77777777" w:rsidTr="00A86F37">
        <w:tc>
          <w:tcPr>
            <w:tcW w:w="534" w:type="dxa"/>
          </w:tcPr>
          <w:p w14:paraId="4D6C8766" w14:textId="77777777" w:rsidR="00EA1221" w:rsidRPr="00B2674E" w:rsidRDefault="00EA1221">
            <w:pPr>
              <w:rPr>
                <w:rFonts w:cs="Arial"/>
                <w:b/>
                <w:bCs/>
              </w:rPr>
            </w:pPr>
            <w:r w:rsidRPr="00B2674E">
              <w:rPr>
                <w:rFonts w:cs="Arial"/>
                <w:b/>
                <w:bCs/>
              </w:rPr>
              <w:t>Z</w:t>
            </w:r>
          </w:p>
        </w:tc>
        <w:tc>
          <w:tcPr>
            <w:tcW w:w="4394" w:type="dxa"/>
          </w:tcPr>
          <w:p w14:paraId="579343EC" w14:textId="77777777" w:rsidR="00EA1221" w:rsidRPr="00B2674E" w:rsidRDefault="00EA1221">
            <w:pPr>
              <w:rPr>
                <w:rFonts w:cs="Arial"/>
              </w:rPr>
            </w:pPr>
            <w:r w:rsidRPr="00B2674E">
              <w:rPr>
                <w:rFonts w:cs="Arial"/>
              </w:rPr>
              <w:t>COUNTYTAXRATE</w:t>
            </w:r>
          </w:p>
        </w:tc>
        <w:tc>
          <w:tcPr>
            <w:tcW w:w="850" w:type="dxa"/>
          </w:tcPr>
          <w:p w14:paraId="47A195D7" w14:textId="77777777" w:rsidR="00EA1221" w:rsidRPr="00B2674E" w:rsidRDefault="00EA1221">
            <w:pPr>
              <w:rPr>
                <w:rFonts w:cs="Arial"/>
              </w:rPr>
            </w:pPr>
            <w:r w:rsidRPr="00B2674E">
              <w:rPr>
                <w:rFonts w:cs="Arial"/>
              </w:rPr>
              <w:t>F</w:t>
            </w:r>
          </w:p>
        </w:tc>
        <w:tc>
          <w:tcPr>
            <w:tcW w:w="990" w:type="dxa"/>
          </w:tcPr>
          <w:p w14:paraId="1CFE4288" w14:textId="77777777" w:rsidR="00EA1221" w:rsidRPr="00B2674E" w:rsidRDefault="00EA1221">
            <w:pPr>
              <w:rPr>
                <w:rFonts w:cs="Arial"/>
              </w:rPr>
            </w:pPr>
            <w:r w:rsidRPr="00B2674E">
              <w:rPr>
                <w:rFonts w:cs="Arial"/>
              </w:rPr>
              <w:t xml:space="preserve">Y </w:t>
            </w:r>
          </w:p>
        </w:tc>
        <w:tc>
          <w:tcPr>
            <w:tcW w:w="4680" w:type="dxa"/>
          </w:tcPr>
          <w:p w14:paraId="614B24AF" w14:textId="77777777" w:rsidR="00EA1221" w:rsidRPr="00B2674E" w:rsidRDefault="00EA1221">
            <w:pPr>
              <w:rPr>
                <w:rFonts w:cs="Arial"/>
                <w:sz w:val="18"/>
                <w:szCs w:val="18"/>
              </w:rPr>
            </w:pPr>
            <w:r w:rsidRPr="00B2674E">
              <w:rPr>
                <w:rFonts w:cs="Arial"/>
                <w:sz w:val="18"/>
                <w:szCs w:val="18"/>
              </w:rPr>
              <w:t>same</w:t>
            </w:r>
          </w:p>
        </w:tc>
        <w:tc>
          <w:tcPr>
            <w:tcW w:w="2552" w:type="dxa"/>
          </w:tcPr>
          <w:p w14:paraId="1ACB4024" w14:textId="77777777" w:rsidR="00EA1221" w:rsidRPr="00B2674E" w:rsidRDefault="00EA1221">
            <w:pPr>
              <w:rPr>
                <w:rFonts w:cs="Arial"/>
                <w:sz w:val="18"/>
              </w:rPr>
            </w:pPr>
          </w:p>
        </w:tc>
      </w:tr>
      <w:tr w:rsidR="00365AB2" w:rsidRPr="00B2674E" w14:paraId="1C2D5506" w14:textId="77777777" w:rsidTr="00A86F37">
        <w:tc>
          <w:tcPr>
            <w:tcW w:w="534" w:type="dxa"/>
          </w:tcPr>
          <w:p w14:paraId="7C4A4104" w14:textId="77777777" w:rsidR="00EA1221" w:rsidRPr="000146E5" w:rsidRDefault="00EA1221">
            <w:pPr>
              <w:rPr>
                <w:rFonts w:cs="Arial"/>
                <w:b/>
                <w:bCs/>
                <w:highlight w:val="yellow"/>
              </w:rPr>
            </w:pPr>
            <w:r w:rsidRPr="000146E5">
              <w:rPr>
                <w:rFonts w:cs="Arial"/>
                <w:b/>
                <w:bCs/>
                <w:highlight w:val="yellow"/>
              </w:rPr>
              <w:t>AA</w:t>
            </w:r>
          </w:p>
        </w:tc>
        <w:tc>
          <w:tcPr>
            <w:tcW w:w="4394" w:type="dxa"/>
          </w:tcPr>
          <w:p w14:paraId="47AD3396" w14:textId="77777777" w:rsidR="00EA1221" w:rsidRPr="000146E5" w:rsidRDefault="00EA1221">
            <w:pPr>
              <w:rPr>
                <w:rFonts w:cs="Arial"/>
                <w:highlight w:val="yellow"/>
              </w:rPr>
            </w:pPr>
            <w:r w:rsidRPr="000146E5">
              <w:rPr>
                <w:rFonts w:cs="Arial"/>
                <w:highlight w:val="yellow"/>
              </w:rPr>
              <w:t>INVOICETYPE</w:t>
            </w:r>
          </w:p>
        </w:tc>
        <w:tc>
          <w:tcPr>
            <w:tcW w:w="850" w:type="dxa"/>
          </w:tcPr>
          <w:p w14:paraId="5AA0D915" w14:textId="77777777" w:rsidR="00EA1221" w:rsidRPr="000146E5" w:rsidRDefault="00EA1221">
            <w:pPr>
              <w:rPr>
                <w:rFonts w:cs="Arial"/>
                <w:highlight w:val="yellow"/>
              </w:rPr>
            </w:pPr>
            <w:r w:rsidRPr="000146E5">
              <w:rPr>
                <w:rFonts w:cs="Arial"/>
                <w:highlight w:val="yellow"/>
              </w:rPr>
              <w:t>N</w:t>
            </w:r>
          </w:p>
        </w:tc>
        <w:tc>
          <w:tcPr>
            <w:tcW w:w="990" w:type="dxa"/>
          </w:tcPr>
          <w:p w14:paraId="67B4E16E" w14:textId="77777777" w:rsidR="00EA1221" w:rsidRPr="000146E5" w:rsidRDefault="00EA1221">
            <w:pPr>
              <w:rPr>
                <w:rFonts w:cs="Arial"/>
                <w:highlight w:val="yellow"/>
              </w:rPr>
            </w:pPr>
            <w:r w:rsidRPr="000146E5">
              <w:rPr>
                <w:rFonts w:cs="Arial"/>
                <w:highlight w:val="yellow"/>
              </w:rPr>
              <w:t>N</w:t>
            </w:r>
          </w:p>
        </w:tc>
        <w:tc>
          <w:tcPr>
            <w:tcW w:w="4680" w:type="dxa"/>
          </w:tcPr>
          <w:p w14:paraId="21391AE5" w14:textId="77777777" w:rsidR="00EA1221" w:rsidRPr="000146E5" w:rsidRDefault="00EA1221">
            <w:pPr>
              <w:rPr>
                <w:rFonts w:cs="Arial"/>
                <w:sz w:val="18"/>
                <w:szCs w:val="18"/>
                <w:highlight w:val="yellow"/>
              </w:rPr>
            </w:pPr>
            <w:r w:rsidRPr="000146E5">
              <w:rPr>
                <w:rFonts w:cs="Arial"/>
                <w:sz w:val="18"/>
                <w:szCs w:val="18"/>
                <w:highlight w:val="yellow"/>
              </w:rPr>
              <w:t xml:space="preserve">1=Generated, 2=Manual, </w:t>
            </w:r>
            <w:r w:rsidRPr="000146E5">
              <w:rPr>
                <w:rFonts w:cs="Arial"/>
                <w:strike/>
                <w:sz w:val="18"/>
                <w:szCs w:val="18"/>
                <w:highlight w:val="yellow"/>
              </w:rPr>
              <w:t>3=Credit</w:t>
            </w:r>
          </w:p>
        </w:tc>
        <w:tc>
          <w:tcPr>
            <w:tcW w:w="2552" w:type="dxa"/>
          </w:tcPr>
          <w:p w14:paraId="26C9862E" w14:textId="6B79808D" w:rsidR="00EA1221" w:rsidRPr="000146E5" w:rsidRDefault="000146E5">
            <w:pPr>
              <w:rPr>
                <w:rFonts w:cs="Arial"/>
                <w:sz w:val="18"/>
                <w:highlight w:val="yellow"/>
              </w:rPr>
            </w:pPr>
            <w:r w:rsidRPr="000146E5">
              <w:rPr>
                <w:rFonts w:cs="Arial"/>
                <w:sz w:val="18"/>
                <w:highlight w:val="yellow"/>
              </w:rPr>
              <w:t xml:space="preserve">Type 3 </w:t>
            </w:r>
            <w:r>
              <w:rPr>
                <w:rFonts w:cs="Arial"/>
                <w:sz w:val="18"/>
                <w:highlight w:val="yellow"/>
              </w:rPr>
              <w:t xml:space="preserve">Credit </w:t>
            </w:r>
            <w:r w:rsidRPr="000146E5">
              <w:rPr>
                <w:rFonts w:cs="Arial"/>
                <w:sz w:val="18"/>
                <w:highlight w:val="yellow"/>
              </w:rPr>
              <w:t>no longer supported in conversion tool</w:t>
            </w:r>
          </w:p>
        </w:tc>
      </w:tr>
      <w:tr w:rsidR="00365AB2" w:rsidRPr="00B2674E" w14:paraId="7587D351" w14:textId="77777777" w:rsidTr="00A86F37">
        <w:tc>
          <w:tcPr>
            <w:tcW w:w="534" w:type="dxa"/>
          </w:tcPr>
          <w:p w14:paraId="12239782" w14:textId="77777777" w:rsidR="00EA1221" w:rsidRPr="00B2674E" w:rsidRDefault="00EA1221">
            <w:pPr>
              <w:rPr>
                <w:rFonts w:cs="Arial"/>
                <w:b/>
                <w:bCs/>
              </w:rPr>
            </w:pPr>
            <w:r w:rsidRPr="00B2674E">
              <w:rPr>
                <w:rFonts w:cs="Arial"/>
                <w:b/>
                <w:bCs/>
              </w:rPr>
              <w:t>AB</w:t>
            </w:r>
          </w:p>
        </w:tc>
        <w:tc>
          <w:tcPr>
            <w:tcW w:w="4394" w:type="dxa"/>
          </w:tcPr>
          <w:p w14:paraId="7A77FEE9" w14:textId="77777777" w:rsidR="00EA1221" w:rsidRPr="00B2674E" w:rsidRDefault="00EA1221">
            <w:pPr>
              <w:rPr>
                <w:rFonts w:cs="Arial"/>
              </w:rPr>
            </w:pPr>
            <w:r w:rsidRPr="00B2674E">
              <w:rPr>
                <w:rFonts w:cs="Arial"/>
              </w:rPr>
              <w:t>ORIGINALCOLLECTIONTYPE</w:t>
            </w:r>
          </w:p>
        </w:tc>
        <w:tc>
          <w:tcPr>
            <w:tcW w:w="850" w:type="dxa"/>
          </w:tcPr>
          <w:p w14:paraId="687B22AF" w14:textId="77777777" w:rsidR="00EA1221" w:rsidRPr="00B2674E" w:rsidRDefault="00EA1221">
            <w:pPr>
              <w:rPr>
                <w:rFonts w:cs="Arial"/>
              </w:rPr>
            </w:pPr>
            <w:r w:rsidRPr="00B2674E">
              <w:rPr>
                <w:rFonts w:cs="Arial"/>
              </w:rPr>
              <w:t>N</w:t>
            </w:r>
          </w:p>
        </w:tc>
        <w:tc>
          <w:tcPr>
            <w:tcW w:w="990" w:type="dxa"/>
          </w:tcPr>
          <w:p w14:paraId="56EE7F18" w14:textId="77777777" w:rsidR="00EA1221" w:rsidRPr="00B2674E" w:rsidRDefault="00EA1221">
            <w:pPr>
              <w:rPr>
                <w:rFonts w:cs="Arial"/>
              </w:rPr>
            </w:pPr>
            <w:r w:rsidRPr="00B2674E">
              <w:rPr>
                <w:rFonts w:cs="Arial"/>
              </w:rPr>
              <w:t>N</w:t>
            </w:r>
          </w:p>
        </w:tc>
        <w:tc>
          <w:tcPr>
            <w:tcW w:w="4680" w:type="dxa"/>
          </w:tcPr>
          <w:p w14:paraId="168EAEA9" w14:textId="77777777" w:rsidR="00EA1221" w:rsidRPr="00B2674E" w:rsidRDefault="00EA1221">
            <w:pPr>
              <w:rPr>
                <w:rFonts w:cs="Arial"/>
                <w:sz w:val="18"/>
                <w:szCs w:val="18"/>
              </w:rPr>
            </w:pPr>
            <w:r w:rsidRPr="00B2674E">
              <w:rPr>
                <w:rFonts w:cs="Arial"/>
                <w:sz w:val="18"/>
                <w:szCs w:val="18"/>
              </w:rPr>
              <w:t>1=COD, 2=Charge</w:t>
            </w:r>
          </w:p>
          <w:p w14:paraId="7ACF554B" w14:textId="77777777" w:rsidR="00EA1221" w:rsidRPr="00B2674E" w:rsidRDefault="00EA1221">
            <w:pPr>
              <w:rPr>
                <w:rFonts w:cs="Arial"/>
                <w:sz w:val="18"/>
                <w:szCs w:val="18"/>
              </w:rPr>
            </w:pPr>
            <w:r w:rsidRPr="00B2674E">
              <w:rPr>
                <w:rFonts w:cs="Arial"/>
                <w:sz w:val="18"/>
                <w:szCs w:val="18"/>
              </w:rPr>
              <w:t>Only direct invoices can be COD.</w:t>
            </w:r>
          </w:p>
        </w:tc>
        <w:tc>
          <w:tcPr>
            <w:tcW w:w="2552" w:type="dxa"/>
          </w:tcPr>
          <w:p w14:paraId="7F081E85" w14:textId="77777777" w:rsidR="00EA1221" w:rsidRPr="00B2674E" w:rsidRDefault="00EA1221">
            <w:pPr>
              <w:rPr>
                <w:rFonts w:cs="Arial"/>
                <w:sz w:val="18"/>
              </w:rPr>
            </w:pPr>
          </w:p>
        </w:tc>
      </w:tr>
      <w:tr w:rsidR="00365AB2" w:rsidRPr="00B2674E" w14:paraId="715E5FD3" w14:textId="77777777" w:rsidTr="00A86F37">
        <w:tc>
          <w:tcPr>
            <w:tcW w:w="534" w:type="dxa"/>
          </w:tcPr>
          <w:p w14:paraId="76C2C621" w14:textId="77777777" w:rsidR="00EA1221" w:rsidRPr="00B2674E" w:rsidRDefault="00EA1221">
            <w:pPr>
              <w:rPr>
                <w:rFonts w:cs="Arial"/>
                <w:b/>
                <w:bCs/>
              </w:rPr>
            </w:pPr>
            <w:r w:rsidRPr="00B2674E">
              <w:rPr>
                <w:rFonts w:cs="Arial"/>
                <w:b/>
                <w:bCs/>
              </w:rPr>
              <w:t>AC</w:t>
            </w:r>
          </w:p>
        </w:tc>
        <w:tc>
          <w:tcPr>
            <w:tcW w:w="4394" w:type="dxa"/>
          </w:tcPr>
          <w:p w14:paraId="2937DBFF" w14:textId="77777777" w:rsidR="00EA1221" w:rsidRPr="00B2674E" w:rsidRDefault="00EA1221">
            <w:pPr>
              <w:rPr>
                <w:rFonts w:cs="Arial"/>
              </w:rPr>
            </w:pPr>
            <w:r w:rsidRPr="00B2674E">
              <w:rPr>
                <w:rFonts w:cs="Arial"/>
              </w:rPr>
              <w:t>REALCOLLECTIONTYPE</w:t>
            </w:r>
          </w:p>
        </w:tc>
        <w:tc>
          <w:tcPr>
            <w:tcW w:w="850" w:type="dxa"/>
          </w:tcPr>
          <w:p w14:paraId="5EFF90CA" w14:textId="77777777" w:rsidR="00EA1221" w:rsidRPr="00B2674E" w:rsidRDefault="00EA1221">
            <w:pPr>
              <w:rPr>
                <w:rFonts w:cs="Arial"/>
              </w:rPr>
            </w:pPr>
            <w:r w:rsidRPr="00B2674E">
              <w:rPr>
                <w:rFonts w:cs="Arial"/>
              </w:rPr>
              <w:t>N</w:t>
            </w:r>
          </w:p>
        </w:tc>
        <w:tc>
          <w:tcPr>
            <w:tcW w:w="990" w:type="dxa"/>
          </w:tcPr>
          <w:p w14:paraId="0D627658" w14:textId="77777777" w:rsidR="00EA1221" w:rsidRPr="00B2674E" w:rsidRDefault="00EA1221">
            <w:pPr>
              <w:rPr>
                <w:rFonts w:cs="Arial"/>
              </w:rPr>
            </w:pPr>
            <w:r w:rsidRPr="00B2674E">
              <w:rPr>
                <w:rFonts w:cs="Arial"/>
              </w:rPr>
              <w:t>N</w:t>
            </w:r>
          </w:p>
        </w:tc>
        <w:tc>
          <w:tcPr>
            <w:tcW w:w="4680" w:type="dxa"/>
          </w:tcPr>
          <w:p w14:paraId="1562C319" w14:textId="77777777" w:rsidR="00EA1221" w:rsidRPr="00B2674E" w:rsidRDefault="00EA1221">
            <w:pPr>
              <w:rPr>
                <w:rFonts w:cs="Arial"/>
                <w:sz w:val="18"/>
                <w:szCs w:val="18"/>
              </w:rPr>
            </w:pPr>
            <w:r w:rsidRPr="00B2674E">
              <w:rPr>
                <w:rFonts w:cs="Arial"/>
                <w:sz w:val="18"/>
                <w:szCs w:val="18"/>
              </w:rPr>
              <w:t>1=COD, 2=Charge</w:t>
            </w:r>
          </w:p>
          <w:p w14:paraId="08E3413F" w14:textId="77777777" w:rsidR="00EA1221" w:rsidRPr="00B2674E" w:rsidRDefault="00EA1221">
            <w:pPr>
              <w:rPr>
                <w:rFonts w:cs="Arial"/>
                <w:sz w:val="18"/>
                <w:szCs w:val="18"/>
              </w:rPr>
            </w:pPr>
            <w:r w:rsidRPr="00B2674E">
              <w:rPr>
                <w:rFonts w:cs="Arial"/>
                <w:sz w:val="18"/>
                <w:szCs w:val="18"/>
              </w:rPr>
              <w:t>Only direct invoices can be COD.</w:t>
            </w:r>
          </w:p>
          <w:p w14:paraId="114AB2FB" w14:textId="77777777" w:rsidR="00EA1221" w:rsidRPr="00B2674E" w:rsidRDefault="00EA1221">
            <w:pPr>
              <w:rPr>
                <w:rFonts w:cs="Arial"/>
                <w:sz w:val="18"/>
                <w:szCs w:val="18"/>
              </w:rPr>
            </w:pPr>
            <w:r w:rsidRPr="00B2674E">
              <w:rPr>
                <w:rFonts w:cs="Arial"/>
                <w:sz w:val="18"/>
                <w:szCs w:val="18"/>
              </w:rPr>
              <w:t>Generate with same value as</w:t>
            </w:r>
          </w:p>
          <w:p w14:paraId="79C0F749" w14:textId="77777777" w:rsidR="00296A61" w:rsidRPr="00B2674E" w:rsidRDefault="00EA1221">
            <w:pPr>
              <w:rPr>
                <w:rFonts w:cs="Arial"/>
                <w:sz w:val="18"/>
                <w:szCs w:val="18"/>
              </w:rPr>
            </w:pPr>
            <w:r w:rsidRPr="00B2674E">
              <w:rPr>
                <w:rFonts w:cs="Arial"/>
                <w:sz w:val="18"/>
                <w:szCs w:val="18"/>
              </w:rPr>
              <w:t xml:space="preserve">ORINAL. </w:t>
            </w:r>
          </w:p>
          <w:p w14:paraId="7ADB9CE2" w14:textId="77777777" w:rsidR="00EA1221" w:rsidRPr="00B2674E" w:rsidRDefault="00EA1221">
            <w:pPr>
              <w:rPr>
                <w:rFonts w:cs="Arial"/>
                <w:sz w:val="18"/>
                <w:szCs w:val="18"/>
              </w:rPr>
            </w:pPr>
            <w:r w:rsidRPr="00B2674E">
              <w:rPr>
                <w:rFonts w:cs="Arial"/>
                <w:sz w:val="18"/>
                <w:szCs w:val="18"/>
              </w:rPr>
              <w:t>This field ca be changed</w:t>
            </w:r>
          </w:p>
          <w:p w14:paraId="561E838F" w14:textId="77777777" w:rsidR="00EA1221" w:rsidRPr="00B2674E" w:rsidRDefault="00EA1221">
            <w:pPr>
              <w:rPr>
                <w:rFonts w:cs="Arial"/>
                <w:sz w:val="18"/>
                <w:szCs w:val="18"/>
              </w:rPr>
            </w:pPr>
            <w:r w:rsidRPr="00B2674E">
              <w:rPr>
                <w:rFonts w:cs="Arial"/>
                <w:sz w:val="18"/>
                <w:szCs w:val="18"/>
              </w:rPr>
              <w:t>during settlement of direct invoices.</w:t>
            </w:r>
          </w:p>
        </w:tc>
        <w:tc>
          <w:tcPr>
            <w:tcW w:w="2552" w:type="dxa"/>
          </w:tcPr>
          <w:p w14:paraId="6BA9EFB8" w14:textId="77777777" w:rsidR="00EA1221" w:rsidRPr="00B2674E" w:rsidRDefault="00EA1221">
            <w:pPr>
              <w:rPr>
                <w:rFonts w:cs="Arial"/>
                <w:sz w:val="18"/>
              </w:rPr>
            </w:pPr>
          </w:p>
        </w:tc>
      </w:tr>
      <w:tr w:rsidR="00365AB2" w:rsidRPr="00B2674E" w14:paraId="581DAA00" w14:textId="77777777" w:rsidTr="00A86F37">
        <w:tc>
          <w:tcPr>
            <w:tcW w:w="534" w:type="dxa"/>
          </w:tcPr>
          <w:p w14:paraId="4C8F16C4" w14:textId="77777777" w:rsidR="00EA1221" w:rsidRPr="00B2674E" w:rsidRDefault="00EA1221">
            <w:pPr>
              <w:rPr>
                <w:rFonts w:cs="Arial"/>
                <w:b/>
                <w:bCs/>
                <w:lang w:val="en-US"/>
              </w:rPr>
            </w:pPr>
            <w:r w:rsidRPr="00B2674E">
              <w:rPr>
                <w:rFonts w:cs="Arial"/>
                <w:b/>
                <w:bCs/>
                <w:lang w:val="en-US"/>
              </w:rPr>
              <w:t>AD</w:t>
            </w:r>
          </w:p>
        </w:tc>
        <w:tc>
          <w:tcPr>
            <w:tcW w:w="4394" w:type="dxa"/>
          </w:tcPr>
          <w:p w14:paraId="28693373" w14:textId="77777777" w:rsidR="00EA1221" w:rsidRPr="00B2674E" w:rsidRDefault="00EA1221">
            <w:pPr>
              <w:rPr>
                <w:rFonts w:cs="Arial"/>
                <w:lang w:val="en-US"/>
              </w:rPr>
            </w:pPr>
            <w:r w:rsidRPr="00B2674E">
              <w:rPr>
                <w:rFonts w:cs="Arial"/>
                <w:lang w:val="en-US"/>
              </w:rPr>
              <w:t>STATUS</w:t>
            </w:r>
          </w:p>
        </w:tc>
        <w:tc>
          <w:tcPr>
            <w:tcW w:w="850" w:type="dxa"/>
          </w:tcPr>
          <w:p w14:paraId="66E778E0" w14:textId="77777777" w:rsidR="00EA1221" w:rsidRPr="00B2674E" w:rsidRDefault="00EA1221">
            <w:pPr>
              <w:rPr>
                <w:rFonts w:cs="Arial"/>
                <w:lang w:val="en-US"/>
              </w:rPr>
            </w:pPr>
            <w:r w:rsidRPr="00B2674E">
              <w:rPr>
                <w:rFonts w:cs="Arial"/>
                <w:lang w:val="en-US"/>
              </w:rPr>
              <w:t>N</w:t>
            </w:r>
          </w:p>
        </w:tc>
        <w:tc>
          <w:tcPr>
            <w:tcW w:w="990" w:type="dxa"/>
          </w:tcPr>
          <w:p w14:paraId="591508C2" w14:textId="77777777" w:rsidR="00EA1221" w:rsidRPr="00B2674E" w:rsidRDefault="00EA1221">
            <w:pPr>
              <w:rPr>
                <w:rFonts w:cs="Arial"/>
                <w:lang w:val="en-US"/>
              </w:rPr>
            </w:pPr>
            <w:r w:rsidRPr="00B2674E">
              <w:rPr>
                <w:rFonts w:cs="Arial"/>
                <w:lang w:val="en-US"/>
              </w:rPr>
              <w:t>N</w:t>
            </w:r>
          </w:p>
        </w:tc>
        <w:tc>
          <w:tcPr>
            <w:tcW w:w="4680" w:type="dxa"/>
          </w:tcPr>
          <w:p w14:paraId="16FDDD16" w14:textId="77777777" w:rsidR="00EA1221" w:rsidRPr="00B2674E" w:rsidRDefault="00EA1221">
            <w:pPr>
              <w:rPr>
                <w:rFonts w:cs="Arial"/>
                <w:sz w:val="18"/>
                <w:szCs w:val="18"/>
                <w:lang w:val="en-US"/>
              </w:rPr>
            </w:pPr>
            <w:r w:rsidRPr="00B2674E">
              <w:rPr>
                <w:rFonts w:cs="Arial"/>
                <w:sz w:val="18"/>
                <w:szCs w:val="18"/>
                <w:lang w:val="en-US"/>
              </w:rPr>
              <w:t xml:space="preserve">1=Not Settled (US) / Test invoice (EU) </w:t>
            </w:r>
          </w:p>
          <w:p w14:paraId="241749F8" w14:textId="77777777" w:rsidR="00EA1221" w:rsidRPr="00B2674E" w:rsidRDefault="00EA1221">
            <w:pPr>
              <w:rPr>
                <w:rFonts w:cs="Arial"/>
                <w:sz w:val="18"/>
                <w:szCs w:val="18"/>
                <w:lang w:val="en-US"/>
              </w:rPr>
            </w:pPr>
            <w:r w:rsidRPr="00B2674E">
              <w:rPr>
                <w:rFonts w:cs="Arial"/>
                <w:sz w:val="18"/>
                <w:szCs w:val="18"/>
                <w:lang w:val="en-US"/>
              </w:rPr>
              <w:t>2=Settled (US) / Final Invoice (EU)</w:t>
            </w:r>
          </w:p>
          <w:p w14:paraId="2C7D72AE" w14:textId="77777777" w:rsidR="00EA1221" w:rsidRPr="00B2674E" w:rsidRDefault="00EA1221">
            <w:pPr>
              <w:rPr>
                <w:rFonts w:cs="Arial"/>
                <w:sz w:val="18"/>
                <w:szCs w:val="18"/>
                <w:lang w:val="en-US"/>
              </w:rPr>
            </w:pPr>
            <w:r w:rsidRPr="00B2674E">
              <w:rPr>
                <w:rFonts w:cs="Arial"/>
                <w:sz w:val="18"/>
                <w:szCs w:val="18"/>
              </w:rPr>
              <w:t>3=Cancelled</w:t>
            </w:r>
          </w:p>
        </w:tc>
        <w:tc>
          <w:tcPr>
            <w:tcW w:w="2552" w:type="dxa"/>
          </w:tcPr>
          <w:p w14:paraId="63A550E7" w14:textId="77777777" w:rsidR="00EA1221" w:rsidRPr="00B2674E" w:rsidRDefault="00EA1221">
            <w:pPr>
              <w:rPr>
                <w:rFonts w:cs="Arial"/>
                <w:sz w:val="18"/>
                <w:lang w:val="en-US"/>
              </w:rPr>
            </w:pPr>
          </w:p>
        </w:tc>
      </w:tr>
      <w:tr w:rsidR="00365AB2" w:rsidRPr="00B2674E" w14:paraId="5986584F" w14:textId="77777777" w:rsidTr="00A86F37">
        <w:tc>
          <w:tcPr>
            <w:tcW w:w="534" w:type="dxa"/>
          </w:tcPr>
          <w:p w14:paraId="050F940D" w14:textId="77777777" w:rsidR="00EA1221" w:rsidRPr="00B2674E" w:rsidRDefault="00EA1221">
            <w:pPr>
              <w:rPr>
                <w:rFonts w:cs="Arial"/>
                <w:b/>
                <w:bCs/>
              </w:rPr>
            </w:pPr>
            <w:r w:rsidRPr="00B2674E">
              <w:rPr>
                <w:rFonts w:cs="Arial"/>
                <w:b/>
                <w:bCs/>
              </w:rPr>
              <w:t>AE</w:t>
            </w:r>
          </w:p>
        </w:tc>
        <w:tc>
          <w:tcPr>
            <w:tcW w:w="4394" w:type="dxa"/>
          </w:tcPr>
          <w:p w14:paraId="41AF663A" w14:textId="77777777" w:rsidR="00EA1221" w:rsidRPr="00B2674E" w:rsidRDefault="00EA1221">
            <w:pPr>
              <w:rPr>
                <w:rFonts w:cs="Arial"/>
              </w:rPr>
            </w:pPr>
            <w:r w:rsidRPr="00B2674E">
              <w:rPr>
                <w:rFonts w:cs="Arial"/>
              </w:rPr>
              <w:t>ADJUSTMENTREASONCODE</w:t>
            </w:r>
          </w:p>
        </w:tc>
        <w:tc>
          <w:tcPr>
            <w:tcW w:w="850" w:type="dxa"/>
          </w:tcPr>
          <w:p w14:paraId="00F19F0F" w14:textId="77777777" w:rsidR="00EA1221" w:rsidRPr="00B2674E" w:rsidRDefault="00EA1221">
            <w:pPr>
              <w:rPr>
                <w:rFonts w:cs="Arial"/>
              </w:rPr>
            </w:pPr>
            <w:r w:rsidRPr="00B2674E">
              <w:rPr>
                <w:rFonts w:cs="Arial"/>
              </w:rPr>
              <w:t>N</w:t>
            </w:r>
          </w:p>
        </w:tc>
        <w:tc>
          <w:tcPr>
            <w:tcW w:w="990" w:type="dxa"/>
          </w:tcPr>
          <w:p w14:paraId="506FA9B6" w14:textId="77777777" w:rsidR="00EA1221" w:rsidRPr="00B2674E" w:rsidRDefault="00EA1221">
            <w:pPr>
              <w:rPr>
                <w:rFonts w:cs="Arial"/>
              </w:rPr>
            </w:pPr>
            <w:r w:rsidRPr="00B2674E">
              <w:rPr>
                <w:rFonts w:cs="Arial"/>
              </w:rPr>
              <w:t>Y</w:t>
            </w:r>
          </w:p>
        </w:tc>
        <w:tc>
          <w:tcPr>
            <w:tcW w:w="4680" w:type="dxa"/>
          </w:tcPr>
          <w:p w14:paraId="66CE8BD9" w14:textId="77777777" w:rsidR="00EA1221" w:rsidRPr="00B2674E" w:rsidRDefault="00EA1221">
            <w:pPr>
              <w:rPr>
                <w:rFonts w:cs="Arial"/>
                <w:sz w:val="18"/>
                <w:szCs w:val="18"/>
              </w:rPr>
            </w:pPr>
            <w:r w:rsidRPr="00B2674E">
              <w:rPr>
                <w:rFonts w:cs="Arial"/>
                <w:sz w:val="18"/>
                <w:szCs w:val="18"/>
              </w:rPr>
              <w:t>Adjustment reason for whole invoice.</w:t>
            </w:r>
          </w:p>
          <w:p w14:paraId="1CD7FC3F" w14:textId="77777777" w:rsidR="00EA1221" w:rsidRPr="00B2674E" w:rsidRDefault="00EA1221">
            <w:pPr>
              <w:rPr>
                <w:rFonts w:cs="Arial"/>
                <w:sz w:val="18"/>
                <w:szCs w:val="18"/>
              </w:rPr>
            </w:pPr>
            <w:r w:rsidRPr="00B2674E">
              <w:rPr>
                <w:rFonts w:cs="Arial"/>
                <w:sz w:val="18"/>
                <w:szCs w:val="18"/>
              </w:rPr>
              <w:t>Generate empty.</w:t>
            </w:r>
          </w:p>
        </w:tc>
        <w:tc>
          <w:tcPr>
            <w:tcW w:w="2552" w:type="dxa"/>
          </w:tcPr>
          <w:p w14:paraId="24F4AC65" w14:textId="77777777" w:rsidR="00EA1221" w:rsidRPr="00B2674E" w:rsidRDefault="00EA1221">
            <w:pPr>
              <w:rPr>
                <w:rFonts w:cs="Arial"/>
                <w:sz w:val="18"/>
              </w:rPr>
            </w:pPr>
          </w:p>
        </w:tc>
      </w:tr>
      <w:tr w:rsidR="00365AB2" w:rsidRPr="00B2674E" w14:paraId="28D593A1" w14:textId="77777777" w:rsidTr="00A86F37">
        <w:tc>
          <w:tcPr>
            <w:tcW w:w="534" w:type="dxa"/>
          </w:tcPr>
          <w:p w14:paraId="11F6C2B1" w14:textId="77777777" w:rsidR="00EA1221" w:rsidRPr="00B2674E" w:rsidRDefault="00EA1221">
            <w:pPr>
              <w:rPr>
                <w:rFonts w:cs="Arial"/>
                <w:b/>
                <w:bCs/>
              </w:rPr>
            </w:pPr>
            <w:r w:rsidRPr="00B2674E">
              <w:rPr>
                <w:rFonts w:cs="Arial"/>
                <w:b/>
                <w:bCs/>
              </w:rPr>
              <w:t>AF</w:t>
            </w:r>
          </w:p>
        </w:tc>
        <w:tc>
          <w:tcPr>
            <w:tcW w:w="4394" w:type="dxa"/>
          </w:tcPr>
          <w:p w14:paraId="4297BAAC" w14:textId="77777777" w:rsidR="00EA1221" w:rsidRPr="00B2674E" w:rsidRDefault="00EA1221">
            <w:pPr>
              <w:rPr>
                <w:rFonts w:cs="Arial"/>
              </w:rPr>
            </w:pPr>
            <w:r w:rsidRPr="00B2674E">
              <w:rPr>
                <w:rFonts w:cs="Arial"/>
              </w:rPr>
              <w:t>PREBILLAMOUNT</w:t>
            </w:r>
          </w:p>
        </w:tc>
        <w:tc>
          <w:tcPr>
            <w:tcW w:w="850" w:type="dxa"/>
          </w:tcPr>
          <w:p w14:paraId="51E11F11" w14:textId="77777777" w:rsidR="00EA1221" w:rsidRPr="00B2674E" w:rsidRDefault="00EA1221">
            <w:pPr>
              <w:rPr>
                <w:rFonts w:cs="Arial"/>
              </w:rPr>
            </w:pPr>
            <w:r w:rsidRPr="00B2674E">
              <w:rPr>
                <w:rFonts w:cs="Arial"/>
              </w:rPr>
              <w:t>-F</w:t>
            </w:r>
          </w:p>
        </w:tc>
        <w:tc>
          <w:tcPr>
            <w:tcW w:w="990" w:type="dxa"/>
          </w:tcPr>
          <w:p w14:paraId="4471AD10" w14:textId="77777777" w:rsidR="00EA1221" w:rsidRPr="00B2674E" w:rsidRDefault="00EA1221">
            <w:pPr>
              <w:rPr>
                <w:rFonts w:cs="Arial"/>
              </w:rPr>
            </w:pPr>
            <w:r w:rsidRPr="00B2674E">
              <w:rPr>
                <w:rFonts w:cs="Arial"/>
              </w:rPr>
              <w:t>N</w:t>
            </w:r>
          </w:p>
        </w:tc>
        <w:tc>
          <w:tcPr>
            <w:tcW w:w="4680" w:type="dxa"/>
          </w:tcPr>
          <w:p w14:paraId="58090924" w14:textId="77777777" w:rsidR="00EA1221" w:rsidRPr="00B2674E" w:rsidRDefault="00EA1221">
            <w:pPr>
              <w:rPr>
                <w:rFonts w:cs="Arial"/>
                <w:sz w:val="18"/>
                <w:szCs w:val="18"/>
              </w:rPr>
            </w:pPr>
            <w:r w:rsidRPr="00B2674E">
              <w:rPr>
                <w:rFonts w:cs="Arial"/>
                <w:sz w:val="18"/>
                <w:szCs w:val="18"/>
              </w:rPr>
              <w:t>Total Invoice amount, including tax, excluding credit squeeze.</w:t>
            </w:r>
          </w:p>
        </w:tc>
        <w:tc>
          <w:tcPr>
            <w:tcW w:w="2552" w:type="dxa"/>
          </w:tcPr>
          <w:p w14:paraId="6DB08B1C" w14:textId="77777777" w:rsidR="00EA1221" w:rsidRPr="00B2674E" w:rsidRDefault="00EA1221">
            <w:pPr>
              <w:rPr>
                <w:rFonts w:cs="Arial"/>
                <w:sz w:val="18"/>
              </w:rPr>
            </w:pPr>
          </w:p>
        </w:tc>
      </w:tr>
      <w:tr w:rsidR="00365AB2" w:rsidRPr="00B2674E" w14:paraId="02874DE9" w14:textId="77777777" w:rsidTr="00A86F37">
        <w:tc>
          <w:tcPr>
            <w:tcW w:w="534" w:type="dxa"/>
          </w:tcPr>
          <w:p w14:paraId="248D550B" w14:textId="77777777" w:rsidR="00EA1221" w:rsidRPr="00B2674E" w:rsidRDefault="00EA1221">
            <w:pPr>
              <w:rPr>
                <w:rFonts w:cs="Arial"/>
                <w:b/>
                <w:bCs/>
              </w:rPr>
            </w:pPr>
            <w:r w:rsidRPr="00B2674E">
              <w:rPr>
                <w:rFonts w:cs="Arial"/>
                <w:b/>
                <w:bCs/>
              </w:rPr>
              <w:t>AG</w:t>
            </w:r>
          </w:p>
        </w:tc>
        <w:tc>
          <w:tcPr>
            <w:tcW w:w="4394" w:type="dxa"/>
          </w:tcPr>
          <w:p w14:paraId="5D043A65" w14:textId="77777777" w:rsidR="00EA1221" w:rsidRPr="00B2674E" w:rsidRDefault="00EA1221">
            <w:pPr>
              <w:rPr>
                <w:rFonts w:cs="Arial"/>
              </w:rPr>
            </w:pPr>
            <w:r w:rsidRPr="00B2674E">
              <w:rPr>
                <w:rFonts w:cs="Arial"/>
              </w:rPr>
              <w:t>PAYTHISAMOUNT</w:t>
            </w:r>
          </w:p>
        </w:tc>
        <w:tc>
          <w:tcPr>
            <w:tcW w:w="850" w:type="dxa"/>
          </w:tcPr>
          <w:p w14:paraId="064125C3" w14:textId="77777777" w:rsidR="00EA1221" w:rsidRPr="00B2674E" w:rsidRDefault="00EA1221">
            <w:pPr>
              <w:rPr>
                <w:rFonts w:cs="Arial"/>
              </w:rPr>
            </w:pPr>
            <w:r w:rsidRPr="00B2674E">
              <w:rPr>
                <w:rFonts w:cs="Arial"/>
              </w:rPr>
              <w:t>-F</w:t>
            </w:r>
          </w:p>
        </w:tc>
        <w:tc>
          <w:tcPr>
            <w:tcW w:w="990" w:type="dxa"/>
          </w:tcPr>
          <w:p w14:paraId="0C5260FE" w14:textId="77777777" w:rsidR="00EA1221" w:rsidRPr="00B2674E" w:rsidRDefault="00EA1221">
            <w:pPr>
              <w:rPr>
                <w:rFonts w:cs="Arial"/>
              </w:rPr>
            </w:pPr>
            <w:r w:rsidRPr="00B2674E">
              <w:rPr>
                <w:rFonts w:cs="Arial"/>
              </w:rPr>
              <w:t>N</w:t>
            </w:r>
          </w:p>
        </w:tc>
        <w:tc>
          <w:tcPr>
            <w:tcW w:w="4680" w:type="dxa"/>
          </w:tcPr>
          <w:p w14:paraId="4F5F97C3" w14:textId="77777777" w:rsidR="00EA1221" w:rsidRPr="00B2674E" w:rsidRDefault="00EA1221">
            <w:pPr>
              <w:rPr>
                <w:rFonts w:cs="Arial"/>
                <w:sz w:val="18"/>
                <w:szCs w:val="18"/>
              </w:rPr>
            </w:pPr>
            <w:r w:rsidRPr="00B2674E">
              <w:rPr>
                <w:rFonts w:cs="Arial"/>
                <w:sz w:val="18"/>
                <w:szCs w:val="18"/>
              </w:rPr>
              <w:t>For periodical invoices</w:t>
            </w:r>
          </w:p>
          <w:p w14:paraId="214DE31E" w14:textId="77777777" w:rsidR="00EA1221" w:rsidRPr="00B2674E" w:rsidRDefault="00EA1221">
            <w:pPr>
              <w:rPr>
                <w:rFonts w:cs="Arial"/>
                <w:sz w:val="18"/>
                <w:szCs w:val="18"/>
              </w:rPr>
            </w:pPr>
            <w:r w:rsidRPr="00B2674E">
              <w:rPr>
                <w:rFonts w:cs="Arial"/>
                <w:sz w:val="18"/>
                <w:szCs w:val="18"/>
              </w:rPr>
              <w:t>fill with PREBILLAMOUNT</w:t>
            </w:r>
          </w:p>
        </w:tc>
        <w:tc>
          <w:tcPr>
            <w:tcW w:w="2552" w:type="dxa"/>
          </w:tcPr>
          <w:p w14:paraId="440EB01E" w14:textId="77777777" w:rsidR="00EA1221" w:rsidRPr="00B2674E" w:rsidRDefault="00EA1221">
            <w:pPr>
              <w:rPr>
                <w:rFonts w:cs="Arial"/>
                <w:sz w:val="18"/>
              </w:rPr>
            </w:pPr>
          </w:p>
        </w:tc>
      </w:tr>
      <w:tr w:rsidR="00365AB2" w:rsidRPr="00B2674E" w14:paraId="201759E3" w14:textId="77777777" w:rsidTr="00A86F37">
        <w:tc>
          <w:tcPr>
            <w:tcW w:w="534" w:type="dxa"/>
          </w:tcPr>
          <w:p w14:paraId="1BC4A369" w14:textId="77777777" w:rsidR="00EA1221" w:rsidRPr="00B2674E" w:rsidRDefault="00EA1221">
            <w:pPr>
              <w:rPr>
                <w:rFonts w:cs="Arial"/>
                <w:b/>
                <w:bCs/>
              </w:rPr>
            </w:pPr>
            <w:r w:rsidRPr="00B2674E">
              <w:rPr>
                <w:rFonts w:cs="Arial"/>
                <w:b/>
                <w:bCs/>
              </w:rPr>
              <w:t>AH</w:t>
            </w:r>
          </w:p>
        </w:tc>
        <w:tc>
          <w:tcPr>
            <w:tcW w:w="4394" w:type="dxa"/>
          </w:tcPr>
          <w:p w14:paraId="61BDBCBA" w14:textId="77777777" w:rsidR="00EA1221" w:rsidRPr="00B2674E" w:rsidRDefault="00EA1221">
            <w:pPr>
              <w:rPr>
                <w:rFonts w:cs="Arial"/>
              </w:rPr>
            </w:pPr>
            <w:r w:rsidRPr="00B2674E">
              <w:rPr>
                <w:rFonts w:cs="Arial"/>
              </w:rPr>
              <w:t>CASHCOLLECTED</w:t>
            </w:r>
          </w:p>
        </w:tc>
        <w:tc>
          <w:tcPr>
            <w:tcW w:w="850" w:type="dxa"/>
          </w:tcPr>
          <w:p w14:paraId="46FE0449" w14:textId="77777777" w:rsidR="00EA1221" w:rsidRPr="00B2674E" w:rsidRDefault="00EA1221">
            <w:pPr>
              <w:rPr>
                <w:rFonts w:cs="Arial"/>
              </w:rPr>
            </w:pPr>
            <w:r w:rsidRPr="00B2674E">
              <w:rPr>
                <w:rFonts w:cs="Arial"/>
              </w:rPr>
              <w:t>F</w:t>
            </w:r>
          </w:p>
        </w:tc>
        <w:tc>
          <w:tcPr>
            <w:tcW w:w="990" w:type="dxa"/>
          </w:tcPr>
          <w:p w14:paraId="19F740C2" w14:textId="77777777" w:rsidR="00EA1221" w:rsidRPr="00B2674E" w:rsidRDefault="00EA1221">
            <w:pPr>
              <w:rPr>
                <w:rFonts w:cs="Arial"/>
              </w:rPr>
            </w:pPr>
            <w:r w:rsidRPr="00B2674E">
              <w:rPr>
                <w:rFonts w:cs="Arial"/>
              </w:rPr>
              <w:t xml:space="preserve">N </w:t>
            </w:r>
          </w:p>
        </w:tc>
        <w:tc>
          <w:tcPr>
            <w:tcW w:w="4680" w:type="dxa"/>
          </w:tcPr>
          <w:p w14:paraId="3D7C1CF5" w14:textId="77777777" w:rsidR="00EA1221" w:rsidRPr="00B2674E" w:rsidRDefault="00EA1221">
            <w:pPr>
              <w:rPr>
                <w:rFonts w:cs="Arial"/>
                <w:sz w:val="18"/>
                <w:szCs w:val="18"/>
              </w:rPr>
            </w:pPr>
            <w:r w:rsidRPr="00B2674E">
              <w:rPr>
                <w:rFonts w:cs="Arial"/>
                <w:sz w:val="18"/>
                <w:szCs w:val="18"/>
              </w:rPr>
              <w:t>For periodical invoices fill with 0.00</w:t>
            </w:r>
          </w:p>
        </w:tc>
        <w:tc>
          <w:tcPr>
            <w:tcW w:w="2552" w:type="dxa"/>
          </w:tcPr>
          <w:p w14:paraId="5D6FAB9C" w14:textId="77777777" w:rsidR="00EA1221" w:rsidRPr="00B2674E" w:rsidRDefault="00EA1221">
            <w:pPr>
              <w:rPr>
                <w:rFonts w:cs="Arial"/>
                <w:sz w:val="18"/>
              </w:rPr>
            </w:pPr>
          </w:p>
        </w:tc>
      </w:tr>
      <w:tr w:rsidR="00365AB2" w:rsidRPr="00B2674E" w14:paraId="644852C4" w14:textId="77777777" w:rsidTr="00A86F37">
        <w:tc>
          <w:tcPr>
            <w:tcW w:w="534" w:type="dxa"/>
          </w:tcPr>
          <w:p w14:paraId="3AE0279E" w14:textId="77777777" w:rsidR="00EA1221" w:rsidRPr="00B2674E" w:rsidRDefault="00EA1221">
            <w:pPr>
              <w:rPr>
                <w:rFonts w:cs="Arial"/>
                <w:b/>
                <w:bCs/>
              </w:rPr>
            </w:pPr>
            <w:r w:rsidRPr="00B2674E">
              <w:rPr>
                <w:rFonts w:cs="Arial"/>
                <w:b/>
                <w:bCs/>
              </w:rPr>
              <w:t>AI</w:t>
            </w:r>
          </w:p>
        </w:tc>
        <w:tc>
          <w:tcPr>
            <w:tcW w:w="4394" w:type="dxa"/>
          </w:tcPr>
          <w:p w14:paraId="445C9D2F" w14:textId="77777777" w:rsidR="00EA1221" w:rsidRPr="00B2674E" w:rsidRDefault="00EA1221">
            <w:pPr>
              <w:rPr>
                <w:rFonts w:cs="Arial"/>
              </w:rPr>
            </w:pPr>
            <w:r w:rsidRPr="00B2674E">
              <w:rPr>
                <w:rFonts w:cs="Arial"/>
              </w:rPr>
              <w:t>TOTALPLUSADJUSTMENTS</w:t>
            </w:r>
          </w:p>
        </w:tc>
        <w:tc>
          <w:tcPr>
            <w:tcW w:w="850" w:type="dxa"/>
          </w:tcPr>
          <w:p w14:paraId="3006E42D" w14:textId="77777777" w:rsidR="00EA1221" w:rsidRPr="00B2674E" w:rsidRDefault="00EA1221">
            <w:pPr>
              <w:rPr>
                <w:rFonts w:cs="Arial"/>
              </w:rPr>
            </w:pPr>
            <w:r w:rsidRPr="00B2674E">
              <w:rPr>
                <w:rFonts w:cs="Arial"/>
              </w:rPr>
              <w:t>F</w:t>
            </w:r>
          </w:p>
        </w:tc>
        <w:tc>
          <w:tcPr>
            <w:tcW w:w="990" w:type="dxa"/>
          </w:tcPr>
          <w:p w14:paraId="136C4C7F" w14:textId="77777777" w:rsidR="00EA1221" w:rsidRPr="00B2674E" w:rsidRDefault="00EA1221">
            <w:pPr>
              <w:rPr>
                <w:rFonts w:cs="Arial"/>
              </w:rPr>
            </w:pPr>
            <w:r w:rsidRPr="00B2674E">
              <w:rPr>
                <w:rFonts w:cs="Arial"/>
              </w:rPr>
              <w:t>N</w:t>
            </w:r>
          </w:p>
        </w:tc>
        <w:tc>
          <w:tcPr>
            <w:tcW w:w="4680" w:type="dxa"/>
          </w:tcPr>
          <w:p w14:paraId="3CBF55D1" w14:textId="77777777" w:rsidR="00EA1221" w:rsidRPr="00B2674E" w:rsidRDefault="00EA1221">
            <w:pPr>
              <w:rPr>
                <w:rFonts w:cs="Arial"/>
                <w:sz w:val="18"/>
                <w:szCs w:val="18"/>
              </w:rPr>
            </w:pPr>
            <w:r w:rsidRPr="00B2674E">
              <w:rPr>
                <w:rFonts w:cs="Arial"/>
                <w:sz w:val="18"/>
                <w:szCs w:val="18"/>
              </w:rPr>
              <w:t>For periodical invoices fill with 0.00</w:t>
            </w:r>
          </w:p>
        </w:tc>
        <w:tc>
          <w:tcPr>
            <w:tcW w:w="2552" w:type="dxa"/>
          </w:tcPr>
          <w:p w14:paraId="134BF6D0" w14:textId="77777777" w:rsidR="00EA1221" w:rsidRPr="00B2674E" w:rsidRDefault="00EA1221">
            <w:pPr>
              <w:rPr>
                <w:rFonts w:cs="Arial"/>
                <w:sz w:val="18"/>
              </w:rPr>
            </w:pPr>
          </w:p>
        </w:tc>
      </w:tr>
      <w:tr w:rsidR="00365AB2" w:rsidRPr="00B2674E" w14:paraId="057528EE" w14:textId="77777777" w:rsidTr="00A86F37">
        <w:tc>
          <w:tcPr>
            <w:tcW w:w="534" w:type="dxa"/>
          </w:tcPr>
          <w:p w14:paraId="459C14CD" w14:textId="77777777" w:rsidR="00EA1221" w:rsidRPr="00B2674E" w:rsidRDefault="00EA1221">
            <w:pPr>
              <w:rPr>
                <w:rFonts w:cs="Arial"/>
                <w:b/>
                <w:bCs/>
              </w:rPr>
            </w:pPr>
            <w:r w:rsidRPr="00B2674E">
              <w:rPr>
                <w:rFonts w:cs="Arial"/>
                <w:b/>
                <w:bCs/>
              </w:rPr>
              <w:t>AJ</w:t>
            </w:r>
          </w:p>
        </w:tc>
        <w:tc>
          <w:tcPr>
            <w:tcW w:w="4394" w:type="dxa"/>
          </w:tcPr>
          <w:p w14:paraId="0FD6D005" w14:textId="77777777" w:rsidR="00EA1221" w:rsidRPr="00B2674E" w:rsidRDefault="00EA1221">
            <w:pPr>
              <w:rPr>
                <w:rFonts w:cs="Arial"/>
              </w:rPr>
            </w:pPr>
            <w:r w:rsidRPr="00B2674E">
              <w:rPr>
                <w:rFonts w:cs="Arial"/>
              </w:rPr>
              <w:t>TOTALMINUSADJUSTMENTS</w:t>
            </w:r>
          </w:p>
        </w:tc>
        <w:tc>
          <w:tcPr>
            <w:tcW w:w="850" w:type="dxa"/>
          </w:tcPr>
          <w:p w14:paraId="3EF71799" w14:textId="77777777" w:rsidR="00EA1221" w:rsidRPr="00B2674E" w:rsidRDefault="00EA1221">
            <w:pPr>
              <w:rPr>
                <w:rFonts w:cs="Arial"/>
              </w:rPr>
            </w:pPr>
            <w:r w:rsidRPr="00B2674E">
              <w:rPr>
                <w:rFonts w:cs="Arial"/>
              </w:rPr>
              <w:t>F</w:t>
            </w:r>
          </w:p>
        </w:tc>
        <w:tc>
          <w:tcPr>
            <w:tcW w:w="990" w:type="dxa"/>
          </w:tcPr>
          <w:p w14:paraId="285122DF" w14:textId="77777777" w:rsidR="00EA1221" w:rsidRPr="00B2674E" w:rsidRDefault="00EA1221">
            <w:pPr>
              <w:rPr>
                <w:rFonts w:cs="Arial"/>
              </w:rPr>
            </w:pPr>
            <w:r w:rsidRPr="00B2674E">
              <w:rPr>
                <w:rFonts w:cs="Arial"/>
              </w:rPr>
              <w:t>N</w:t>
            </w:r>
          </w:p>
        </w:tc>
        <w:tc>
          <w:tcPr>
            <w:tcW w:w="4680" w:type="dxa"/>
          </w:tcPr>
          <w:p w14:paraId="4BB39A21" w14:textId="77777777" w:rsidR="00EA1221" w:rsidRPr="00B2674E" w:rsidRDefault="00EA1221">
            <w:pPr>
              <w:rPr>
                <w:rFonts w:cs="Arial"/>
                <w:sz w:val="18"/>
                <w:szCs w:val="18"/>
              </w:rPr>
            </w:pPr>
            <w:r w:rsidRPr="00B2674E">
              <w:rPr>
                <w:rFonts w:cs="Arial"/>
                <w:sz w:val="18"/>
                <w:szCs w:val="18"/>
              </w:rPr>
              <w:t>For periodical invoices fill with 0.00</w:t>
            </w:r>
          </w:p>
        </w:tc>
        <w:tc>
          <w:tcPr>
            <w:tcW w:w="2552" w:type="dxa"/>
          </w:tcPr>
          <w:p w14:paraId="442CCB04" w14:textId="77777777" w:rsidR="00EA1221" w:rsidRPr="00B2674E" w:rsidRDefault="00EA1221">
            <w:pPr>
              <w:rPr>
                <w:rFonts w:cs="Arial"/>
                <w:sz w:val="18"/>
              </w:rPr>
            </w:pPr>
          </w:p>
        </w:tc>
      </w:tr>
      <w:tr w:rsidR="00365AB2" w:rsidRPr="00B2674E" w14:paraId="592BE2C1" w14:textId="77777777" w:rsidTr="00A86F37">
        <w:tc>
          <w:tcPr>
            <w:tcW w:w="534" w:type="dxa"/>
          </w:tcPr>
          <w:p w14:paraId="7AAFE915" w14:textId="77777777" w:rsidR="00EA1221" w:rsidRPr="00B2674E" w:rsidRDefault="00EA1221">
            <w:pPr>
              <w:rPr>
                <w:rFonts w:cs="Arial"/>
                <w:b/>
                <w:bCs/>
              </w:rPr>
            </w:pPr>
            <w:r w:rsidRPr="00B2674E">
              <w:rPr>
                <w:rFonts w:cs="Arial"/>
                <w:b/>
                <w:bCs/>
              </w:rPr>
              <w:t>AK</w:t>
            </w:r>
          </w:p>
        </w:tc>
        <w:tc>
          <w:tcPr>
            <w:tcW w:w="4394" w:type="dxa"/>
          </w:tcPr>
          <w:p w14:paraId="498DB46D" w14:textId="77777777" w:rsidR="00EA1221" w:rsidRPr="00B2674E" w:rsidRDefault="00EA1221">
            <w:pPr>
              <w:rPr>
                <w:rFonts w:cs="Arial"/>
              </w:rPr>
            </w:pPr>
            <w:r w:rsidRPr="00B2674E">
              <w:rPr>
                <w:rFonts w:cs="Arial"/>
              </w:rPr>
              <w:t>INVOICECOMMENTS</w:t>
            </w:r>
          </w:p>
        </w:tc>
        <w:tc>
          <w:tcPr>
            <w:tcW w:w="850" w:type="dxa"/>
          </w:tcPr>
          <w:p w14:paraId="5C4FA5B8" w14:textId="4672C1E3" w:rsidR="00EA1221" w:rsidRPr="00B2674E" w:rsidRDefault="00EA1221">
            <w:pPr>
              <w:rPr>
                <w:rFonts w:cs="Arial"/>
              </w:rPr>
            </w:pPr>
            <w:r w:rsidRPr="00B2674E">
              <w:rPr>
                <w:rFonts w:cs="Arial"/>
              </w:rPr>
              <w:t>A</w:t>
            </w:r>
            <w:r w:rsidR="001752A8" w:rsidRPr="00B2674E">
              <w:rPr>
                <w:rFonts w:cs="Arial"/>
              </w:rPr>
              <w:t>300</w:t>
            </w:r>
          </w:p>
        </w:tc>
        <w:tc>
          <w:tcPr>
            <w:tcW w:w="990" w:type="dxa"/>
          </w:tcPr>
          <w:p w14:paraId="769561CD" w14:textId="77777777" w:rsidR="00EA1221" w:rsidRPr="00B2674E" w:rsidRDefault="00EA1221">
            <w:pPr>
              <w:rPr>
                <w:rFonts w:cs="Arial"/>
              </w:rPr>
            </w:pPr>
            <w:r w:rsidRPr="00B2674E">
              <w:rPr>
                <w:rFonts w:cs="Arial"/>
              </w:rPr>
              <w:t>Y</w:t>
            </w:r>
          </w:p>
        </w:tc>
        <w:tc>
          <w:tcPr>
            <w:tcW w:w="4680" w:type="dxa"/>
          </w:tcPr>
          <w:p w14:paraId="5BD5ED22" w14:textId="77777777" w:rsidR="00EA1221" w:rsidRPr="00B2674E" w:rsidRDefault="00EA1221">
            <w:pPr>
              <w:rPr>
                <w:rFonts w:cs="Arial"/>
                <w:sz w:val="18"/>
                <w:szCs w:val="18"/>
              </w:rPr>
            </w:pPr>
            <w:r w:rsidRPr="00B2674E">
              <w:rPr>
                <w:rFonts w:cs="Arial"/>
                <w:sz w:val="18"/>
                <w:szCs w:val="18"/>
              </w:rPr>
              <w:t>Comments on invoice or statement,</w:t>
            </w:r>
          </w:p>
          <w:p w14:paraId="38F70E57" w14:textId="77777777" w:rsidR="00EA1221" w:rsidRPr="00B2674E" w:rsidRDefault="00EA1221">
            <w:pPr>
              <w:rPr>
                <w:rFonts w:cs="Arial"/>
                <w:sz w:val="18"/>
                <w:szCs w:val="18"/>
              </w:rPr>
            </w:pPr>
            <w:r w:rsidRPr="00B2674E">
              <w:rPr>
                <w:rFonts w:cs="Arial"/>
                <w:sz w:val="18"/>
                <w:szCs w:val="18"/>
              </w:rPr>
              <w:t>for customer to read.</w:t>
            </w:r>
          </w:p>
        </w:tc>
        <w:tc>
          <w:tcPr>
            <w:tcW w:w="2552" w:type="dxa"/>
          </w:tcPr>
          <w:p w14:paraId="78EDE30A" w14:textId="77777777" w:rsidR="00EA1221" w:rsidRPr="00B2674E" w:rsidRDefault="00EA1221">
            <w:pPr>
              <w:rPr>
                <w:rFonts w:cs="Arial"/>
                <w:sz w:val="18"/>
              </w:rPr>
            </w:pPr>
          </w:p>
        </w:tc>
      </w:tr>
      <w:tr w:rsidR="00365AB2" w:rsidRPr="00B2674E" w14:paraId="53632FB9" w14:textId="77777777" w:rsidTr="00A86F37">
        <w:tc>
          <w:tcPr>
            <w:tcW w:w="534" w:type="dxa"/>
          </w:tcPr>
          <w:p w14:paraId="03A6E427" w14:textId="77777777" w:rsidR="00EA1221" w:rsidRPr="00B2674E" w:rsidRDefault="00EA1221">
            <w:pPr>
              <w:rPr>
                <w:rFonts w:cs="Arial"/>
                <w:b/>
                <w:bCs/>
              </w:rPr>
            </w:pPr>
            <w:r w:rsidRPr="00B2674E">
              <w:rPr>
                <w:rFonts w:cs="Arial"/>
                <w:b/>
                <w:bCs/>
              </w:rPr>
              <w:t>AL</w:t>
            </w:r>
          </w:p>
        </w:tc>
        <w:tc>
          <w:tcPr>
            <w:tcW w:w="4394" w:type="dxa"/>
          </w:tcPr>
          <w:p w14:paraId="348B5E12" w14:textId="77777777" w:rsidR="00EA1221" w:rsidRPr="00B2674E" w:rsidRDefault="00EA1221">
            <w:pPr>
              <w:rPr>
                <w:rFonts w:cs="Arial"/>
              </w:rPr>
            </w:pPr>
            <w:r w:rsidRPr="00B2674E">
              <w:rPr>
                <w:rFonts w:cs="Arial"/>
              </w:rPr>
              <w:t>DELIVERINSTRUCTIONS</w:t>
            </w:r>
          </w:p>
        </w:tc>
        <w:tc>
          <w:tcPr>
            <w:tcW w:w="850" w:type="dxa"/>
          </w:tcPr>
          <w:p w14:paraId="61A4B154" w14:textId="77777777" w:rsidR="00EA1221" w:rsidRPr="00B2674E" w:rsidRDefault="00EA1221">
            <w:pPr>
              <w:rPr>
                <w:rFonts w:cs="Arial"/>
              </w:rPr>
            </w:pPr>
            <w:r w:rsidRPr="00B2674E">
              <w:rPr>
                <w:rFonts w:cs="Arial"/>
              </w:rPr>
              <w:t>A80</w:t>
            </w:r>
          </w:p>
        </w:tc>
        <w:tc>
          <w:tcPr>
            <w:tcW w:w="990" w:type="dxa"/>
          </w:tcPr>
          <w:p w14:paraId="0633C6B9" w14:textId="77777777" w:rsidR="00EA1221" w:rsidRPr="00B2674E" w:rsidRDefault="00EA1221">
            <w:pPr>
              <w:rPr>
                <w:rFonts w:cs="Arial"/>
              </w:rPr>
            </w:pPr>
            <w:r w:rsidRPr="00B2674E">
              <w:rPr>
                <w:rFonts w:cs="Arial"/>
              </w:rPr>
              <w:t>Y</w:t>
            </w:r>
          </w:p>
        </w:tc>
        <w:tc>
          <w:tcPr>
            <w:tcW w:w="4680" w:type="dxa"/>
          </w:tcPr>
          <w:p w14:paraId="0B5B6D91" w14:textId="77777777" w:rsidR="00EA1221" w:rsidRPr="00B2674E" w:rsidRDefault="00EA1221">
            <w:pPr>
              <w:rPr>
                <w:rFonts w:cs="Arial"/>
                <w:sz w:val="18"/>
                <w:szCs w:val="18"/>
              </w:rPr>
            </w:pPr>
            <w:r w:rsidRPr="00B2674E">
              <w:rPr>
                <w:rFonts w:cs="Arial"/>
                <w:sz w:val="18"/>
                <w:szCs w:val="18"/>
              </w:rPr>
              <w:t>Instructions from stop definition. Use | for line break</w:t>
            </w:r>
          </w:p>
        </w:tc>
        <w:tc>
          <w:tcPr>
            <w:tcW w:w="2552" w:type="dxa"/>
          </w:tcPr>
          <w:p w14:paraId="4D871CA8" w14:textId="77777777" w:rsidR="00EA1221" w:rsidRPr="00B2674E" w:rsidRDefault="00EA1221">
            <w:pPr>
              <w:rPr>
                <w:rFonts w:cs="Arial"/>
                <w:sz w:val="18"/>
              </w:rPr>
            </w:pPr>
          </w:p>
        </w:tc>
      </w:tr>
      <w:tr w:rsidR="00365AB2" w:rsidRPr="00B2674E" w14:paraId="23B3CBEE" w14:textId="77777777" w:rsidTr="00A86F37">
        <w:tc>
          <w:tcPr>
            <w:tcW w:w="534" w:type="dxa"/>
          </w:tcPr>
          <w:p w14:paraId="1F2AAC1E" w14:textId="77777777" w:rsidR="00EA1221" w:rsidRPr="00B2674E" w:rsidRDefault="00EA1221">
            <w:pPr>
              <w:rPr>
                <w:rFonts w:cs="Arial"/>
                <w:b/>
                <w:bCs/>
              </w:rPr>
            </w:pPr>
            <w:r w:rsidRPr="00B2674E">
              <w:rPr>
                <w:rFonts w:cs="Arial"/>
                <w:b/>
                <w:bCs/>
              </w:rPr>
              <w:t>AM</w:t>
            </w:r>
          </w:p>
        </w:tc>
        <w:tc>
          <w:tcPr>
            <w:tcW w:w="4394" w:type="dxa"/>
          </w:tcPr>
          <w:p w14:paraId="4319C18E" w14:textId="77777777" w:rsidR="00EA1221" w:rsidRPr="00B2674E" w:rsidRDefault="00EA1221">
            <w:pPr>
              <w:rPr>
                <w:rFonts w:cs="Arial"/>
              </w:rPr>
            </w:pPr>
            <w:r w:rsidRPr="00B2674E">
              <w:rPr>
                <w:rFonts w:cs="Arial"/>
              </w:rPr>
              <w:t>DRIVERREMARK</w:t>
            </w:r>
          </w:p>
        </w:tc>
        <w:tc>
          <w:tcPr>
            <w:tcW w:w="850" w:type="dxa"/>
          </w:tcPr>
          <w:p w14:paraId="4E234970" w14:textId="77777777" w:rsidR="00EA1221" w:rsidRPr="00B2674E" w:rsidRDefault="00EA1221">
            <w:pPr>
              <w:rPr>
                <w:rFonts w:cs="Arial"/>
              </w:rPr>
            </w:pPr>
            <w:r w:rsidRPr="00B2674E">
              <w:rPr>
                <w:rFonts w:cs="Arial"/>
              </w:rPr>
              <w:t>A80</w:t>
            </w:r>
          </w:p>
        </w:tc>
        <w:tc>
          <w:tcPr>
            <w:tcW w:w="990" w:type="dxa"/>
          </w:tcPr>
          <w:p w14:paraId="3AC53A42" w14:textId="77777777" w:rsidR="00EA1221" w:rsidRPr="00B2674E" w:rsidRDefault="00EA1221">
            <w:pPr>
              <w:rPr>
                <w:rFonts w:cs="Arial"/>
              </w:rPr>
            </w:pPr>
            <w:r w:rsidRPr="00B2674E">
              <w:rPr>
                <w:rFonts w:cs="Arial"/>
              </w:rPr>
              <w:t>Y</w:t>
            </w:r>
          </w:p>
        </w:tc>
        <w:tc>
          <w:tcPr>
            <w:tcW w:w="4680" w:type="dxa"/>
          </w:tcPr>
          <w:p w14:paraId="3B58D762" w14:textId="77777777" w:rsidR="00EA1221" w:rsidRPr="00B2674E" w:rsidRDefault="00EA1221">
            <w:pPr>
              <w:rPr>
                <w:rFonts w:cs="Arial"/>
                <w:sz w:val="18"/>
                <w:szCs w:val="18"/>
              </w:rPr>
            </w:pPr>
            <w:r w:rsidRPr="00B2674E">
              <w:rPr>
                <w:rFonts w:cs="Arial"/>
                <w:sz w:val="18"/>
                <w:szCs w:val="18"/>
              </w:rPr>
              <w:t>Generated empty. Comments of driver (manual entry or handheld). Use | for line break</w:t>
            </w:r>
          </w:p>
        </w:tc>
        <w:tc>
          <w:tcPr>
            <w:tcW w:w="2552" w:type="dxa"/>
          </w:tcPr>
          <w:p w14:paraId="5A4BA989" w14:textId="77777777" w:rsidR="00EA1221" w:rsidRPr="00B2674E" w:rsidRDefault="00EA1221">
            <w:pPr>
              <w:rPr>
                <w:rFonts w:cs="Arial"/>
                <w:sz w:val="18"/>
              </w:rPr>
            </w:pPr>
          </w:p>
        </w:tc>
      </w:tr>
      <w:tr w:rsidR="00365AB2" w:rsidRPr="00B2674E" w14:paraId="5D5291BE" w14:textId="77777777" w:rsidTr="00A86F37">
        <w:tc>
          <w:tcPr>
            <w:tcW w:w="534" w:type="dxa"/>
          </w:tcPr>
          <w:p w14:paraId="43A33729" w14:textId="77777777" w:rsidR="00EA1221" w:rsidRPr="00B2674E" w:rsidRDefault="00EA1221">
            <w:pPr>
              <w:rPr>
                <w:rFonts w:cs="Arial"/>
                <w:b/>
                <w:bCs/>
              </w:rPr>
            </w:pPr>
            <w:r w:rsidRPr="00B2674E">
              <w:rPr>
                <w:rFonts w:cs="Arial"/>
                <w:b/>
                <w:bCs/>
              </w:rPr>
              <w:t>AN</w:t>
            </w:r>
          </w:p>
        </w:tc>
        <w:tc>
          <w:tcPr>
            <w:tcW w:w="4394" w:type="dxa"/>
          </w:tcPr>
          <w:p w14:paraId="67880798" w14:textId="77777777" w:rsidR="00EA1221" w:rsidRPr="00B2674E" w:rsidRDefault="00EA1221">
            <w:pPr>
              <w:rPr>
                <w:rFonts w:cs="Arial"/>
              </w:rPr>
            </w:pPr>
            <w:r w:rsidRPr="00B2674E">
              <w:rPr>
                <w:rFonts w:cs="Arial"/>
              </w:rPr>
              <w:t>ARIVALDATETIME</w:t>
            </w:r>
          </w:p>
        </w:tc>
        <w:tc>
          <w:tcPr>
            <w:tcW w:w="850" w:type="dxa"/>
          </w:tcPr>
          <w:p w14:paraId="68983B0B" w14:textId="77777777" w:rsidR="00EA1221" w:rsidRPr="00B2674E" w:rsidRDefault="00EA1221">
            <w:pPr>
              <w:rPr>
                <w:rFonts w:cs="Arial"/>
              </w:rPr>
            </w:pPr>
            <w:r w:rsidRPr="00B2674E">
              <w:rPr>
                <w:rFonts w:cs="Arial"/>
              </w:rPr>
              <w:t>D</w:t>
            </w:r>
          </w:p>
        </w:tc>
        <w:tc>
          <w:tcPr>
            <w:tcW w:w="990" w:type="dxa"/>
          </w:tcPr>
          <w:p w14:paraId="331DF342" w14:textId="77777777" w:rsidR="00EA1221" w:rsidRPr="00B2674E" w:rsidRDefault="00EA1221">
            <w:pPr>
              <w:rPr>
                <w:rFonts w:cs="Arial"/>
              </w:rPr>
            </w:pPr>
            <w:r w:rsidRPr="00B2674E">
              <w:rPr>
                <w:rFonts w:cs="Arial"/>
              </w:rPr>
              <w:t>Y</w:t>
            </w:r>
          </w:p>
        </w:tc>
        <w:tc>
          <w:tcPr>
            <w:tcW w:w="4680" w:type="dxa"/>
          </w:tcPr>
          <w:p w14:paraId="1F09F1C9" w14:textId="77777777" w:rsidR="00EA1221" w:rsidRPr="00B2674E" w:rsidRDefault="00EA1221">
            <w:pPr>
              <w:rPr>
                <w:rFonts w:cs="Arial"/>
                <w:sz w:val="18"/>
                <w:szCs w:val="18"/>
              </w:rPr>
            </w:pPr>
            <w:r w:rsidRPr="00B2674E">
              <w:rPr>
                <w:rFonts w:cs="Arial"/>
                <w:sz w:val="18"/>
                <w:szCs w:val="18"/>
              </w:rPr>
              <w:t>From handheld</w:t>
            </w:r>
          </w:p>
        </w:tc>
        <w:tc>
          <w:tcPr>
            <w:tcW w:w="2552" w:type="dxa"/>
          </w:tcPr>
          <w:p w14:paraId="5B8D7872" w14:textId="77777777" w:rsidR="00EA1221" w:rsidRPr="00B2674E" w:rsidRDefault="00EA1221">
            <w:pPr>
              <w:rPr>
                <w:rFonts w:cs="Arial"/>
                <w:sz w:val="18"/>
              </w:rPr>
            </w:pPr>
          </w:p>
        </w:tc>
      </w:tr>
      <w:tr w:rsidR="00365AB2" w:rsidRPr="00B2674E" w14:paraId="7DCB4FDC" w14:textId="77777777" w:rsidTr="00A86F37">
        <w:tc>
          <w:tcPr>
            <w:tcW w:w="534" w:type="dxa"/>
          </w:tcPr>
          <w:p w14:paraId="43AE082E" w14:textId="77777777" w:rsidR="00EA1221" w:rsidRPr="00B2674E" w:rsidRDefault="00EA1221">
            <w:pPr>
              <w:rPr>
                <w:rFonts w:cs="Arial"/>
                <w:b/>
                <w:bCs/>
              </w:rPr>
            </w:pPr>
            <w:r w:rsidRPr="00B2674E">
              <w:rPr>
                <w:rFonts w:cs="Arial"/>
                <w:b/>
                <w:bCs/>
              </w:rPr>
              <w:t>AO</w:t>
            </w:r>
          </w:p>
        </w:tc>
        <w:tc>
          <w:tcPr>
            <w:tcW w:w="4394" w:type="dxa"/>
          </w:tcPr>
          <w:p w14:paraId="067CA49B" w14:textId="77777777" w:rsidR="00EA1221" w:rsidRPr="00B2674E" w:rsidRDefault="00EA1221">
            <w:pPr>
              <w:rPr>
                <w:rFonts w:cs="Arial"/>
              </w:rPr>
            </w:pPr>
            <w:r w:rsidRPr="00B2674E">
              <w:rPr>
                <w:rFonts w:cs="Arial"/>
              </w:rPr>
              <w:t>DEPARTDATETIME</w:t>
            </w:r>
          </w:p>
        </w:tc>
        <w:tc>
          <w:tcPr>
            <w:tcW w:w="850" w:type="dxa"/>
          </w:tcPr>
          <w:p w14:paraId="76C38441" w14:textId="77777777" w:rsidR="00EA1221" w:rsidRPr="00B2674E" w:rsidRDefault="00EA1221">
            <w:pPr>
              <w:rPr>
                <w:rFonts w:cs="Arial"/>
              </w:rPr>
            </w:pPr>
            <w:r w:rsidRPr="00B2674E">
              <w:rPr>
                <w:rFonts w:cs="Arial"/>
              </w:rPr>
              <w:t>D</w:t>
            </w:r>
          </w:p>
        </w:tc>
        <w:tc>
          <w:tcPr>
            <w:tcW w:w="990" w:type="dxa"/>
          </w:tcPr>
          <w:p w14:paraId="45B5A96C" w14:textId="77777777" w:rsidR="00EA1221" w:rsidRPr="00B2674E" w:rsidRDefault="00EA1221">
            <w:pPr>
              <w:rPr>
                <w:rFonts w:cs="Arial"/>
              </w:rPr>
            </w:pPr>
            <w:r w:rsidRPr="00B2674E">
              <w:rPr>
                <w:rFonts w:cs="Arial"/>
              </w:rPr>
              <w:t>Y</w:t>
            </w:r>
          </w:p>
        </w:tc>
        <w:tc>
          <w:tcPr>
            <w:tcW w:w="4680" w:type="dxa"/>
          </w:tcPr>
          <w:p w14:paraId="65317F28" w14:textId="77777777" w:rsidR="00EA1221" w:rsidRPr="00B2674E" w:rsidRDefault="00EA1221">
            <w:pPr>
              <w:rPr>
                <w:rFonts w:cs="Arial"/>
                <w:sz w:val="18"/>
                <w:szCs w:val="18"/>
              </w:rPr>
            </w:pPr>
            <w:r w:rsidRPr="00B2674E">
              <w:rPr>
                <w:rFonts w:cs="Arial"/>
                <w:sz w:val="18"/>
                <w:szCs w:val="18"/>
              </w:rPr>
              <w:t>From handheld</w:t>
            </w:r>
          </w:p>
        </w:tc>
        <w:tc>
          <w:tcPr>
            <w:tcW w:w="2552" w:type="dxa"/>
          </w:tcPr>
          <w:p w14:paraId="36E80317" w14:textId="77777777" w:rsidR="00EA1221" w:rsidRPr="00B2674E" w:rsidRDefault="00EA1221">
            <w:pPr>
              <w:rPr>
                <w:rFonts w:cs="Arial"/>
                <w:sz w:val="18"/>
              </w:rPr>
            </w:pPr>
          </w:p>
        </w:tc>
      </w:tr>
      <w:tr w:rsidR="00365AB2" w:rsidRPr="00B2674E" w14:paraId="479D237F" w14:textId="77777777" w:rsidTr="00A86F37">
        <w:tc>
          <w:tcPr>
            <w:tcW w:w="534" w:type="dxa"/>
          </w:tcPr>
          <w:p w14:paraId="7BC3A833" w14:textId="77777777" w:rsidR="00EA1221" w:rsidRPr="00B2674E" w:rsidRDefault="00EA1221">
            <w:pPr>
              <w:rPr>
                <w:rFonts w:cs="Arial"/>
                <w:b/>
                <w:bCs/>
              </w:rPr>
            </w:pPr>
            <w:r w:rsidRPr="00B2674E">
              <w:rPr>
                <w:rFonts w:cs="Arial"/>
                <w:b/>
                <w:bCs/>
              </w:rPr>
              <w:t>AP</w:t>
            </w:r>
          </w:p>
        </w:tc>
        <w:tc>
          <w:tcPr>
            <w:tcW w:w="4394" w:type="dxa"/>
          </w:tcPr>
          <w:p w14:paraId="1C18A158" w14:textId="77777777" w:rsidR="00EA1221" w:rsidRPr="00B2674E" w:rsidRDefault="00EA1221">
            <w:pPr>
              <w:rPr>
                <w:rFonts w:cs="Arial"/>
              </w:rPr>
            </w:pPr>
            <w:r w:rsidRPr="00B2674E">
              <w:rPr>
                <w:rFonts w:cs="Arial"/>
              </w:rPr>
              <w:t>DISTANCEFROMPREVSTOP</w:t>
            </w:r>
          </w:p>
        </w:tc>
        <w:tc>
          <w:tcPr>
            <w:tcW w:w="850" w:type="dxa"/>
          </w:tcPr>
          <w:p w14:paraId="77F26756" w14:textId="77777777" w:rsidR="00EA1221" w:rsidRPr="00B2674E" w:rsidRDefault="00EA1221">
            <w:pPr>
              <w:rPr>
                <w:rFonts w:cs="Arial"/>
              </w:rPr>
            </w:pPr>
            <w:r w:rsidRPr="00B2674E">
              <w:rPr>
                <w:rFonts w:cs="Arial"/>
              </w:rPr>
              <w:t>F</w:t>
            </w:r>
          </w:p>
        </w:tc>
        <w:tc>
          <w:tcPr>
            <w:tcW w:w="990" w:type="dxa"/>
          </w:tcPr>
          <w:p w14:paraId="29733B31" w14:textId="77777777" w:rsidR="00EA1221" w:rsidRPr="00B2674E" w:rsidRDefault="00EA1221">
            <w:pPr>
              <w:rPr>
                <w:rFonts w:cs="Arial"/>
              </w:rPr>
            </w:pPr>
            <w:r w:rsidRPr="00B2674E">
              <w:rPr>
                <w:rFonts w:cs="Arial"/>
              </w:rPr>
              <w:t>Y</w:t>
            </w:r>
          </w:p>
        </w:tc>
        <w:tc>
          <w:tcPr>
            <w:tcW w:w="4680" w:type="dxa"/>
          </w:tcPr>
          <w:p w14:paraId="44B27E79" w14:textId="77777777" w:rsidR="00EA1221" w:rsidRPr="00B2674E" w:rsidRDefault="00EA1221">
            <w:pPr>
              <w:rPr>
                <w:rFonts w:cs="Arial"/>
                <w:sz w:val="18"/>
                <w:szCs w:val="18"/>
              </w:rPr>
            </w:pPr>
            <w:r w:rsidRPr="00B2674E">
              <w:rPr>
                <w:rFonts w:cs="Arial"/>
                <w:sz w:val="18"/>
                <w:szCs w:val="18"/>
              </w:rPr>
              <w:t>Milage driven from last stop to this stop</w:t>
            </w:r>
          </w:p>
        </w:tc>
        <w:tc>
          <w:tcPr>
            <w:tcW w:w="2552" w:type="dxa"/>
          </w:tcPr>
          <w:p w14:paraId="0EAAC03A" w14:textId="77777777" w:rsidR="00EA1221" w:rsidRPr="00B2674E" w:rsidRDefault="00EA1221">
            <w:pPr>
              <w:rPr>
                <w:rFonts w:cs="Arial"/>
                <w:sz w:val="18"/>
              </w:rPr>
            </w:pPr>
          </w:p>
        </w:tc>
      </w:tr>
      <w:tr w:rsidR="00365AB2" w:rsidRPr="00B2674E" w14:paraId="59533BB5" w14:textId="77777777" w:rsidTr="00A86F37">
        <w:tc>
          <w:tcPr>
            <w:tcW w:w="534" w:type="dxa"/>
          </w:tcPr>
          <w:p w14:paraId="7267A257" w14:textId="77777777" w:rsidR="00EA1221" w:rsidRPr="00B2674E" w:rsidRDefault="00EA1221">
            <w:pPr>
              <w:rPr>
                <w:rFonts w:cs="Arial"/>
                <w:b/>
                <w:bCs/>
              </w:rPr>
            </w:pPr>
            <w:r w:rsidRPr="00B2674E">
              <w:rPr>
                <w:rFonts w:cs="Arial"/>
                <w:b/>
                <w:bCs/>
              </w:rPr>
              <w:t>AQ</w:t>
            </w:r>
          </w:p>
        </w:tc>
        <w:tc>
          <w:tcPr>
            <w:tcW w:w="4394" w:type="dxa"/>
          </w:tcPr>
          <w:p w14:paraId="0CCBD054" w14:textId="77777777" w:rsidR="00EA1221" w:rsidRPr="00B2674E" w:rsidRDefault="00EA1221">
            <w:pPr>
              <w:rPr>
                <w:rFonts w:cs="Arial"/>
              </w:rPr>
            </w:pPr>
            <w:r w:rsidRPr="00B2674E">
              <w:rPr>
                <w:rFonts w:cs="Arial"/>
              </w:rPr>
              <w:t>PURCHASEORDER</w:t>
            </w:r>
          </w:p>
        </w:tc>
        <w:tc>
          <w:tcPr>
            <w:tcW w:w="850" w:type="dxa"/>
          </w:tcPr>
          <w:p w14:paraId="0203EF93" w14:textId="77777777" w:rsidR="00EA1221" w:rsidRPr="00B2674E" w:rsidRDefault="00EA1221">
            <w:pPr>
              <w:rPr>
                <w:rFonts w:cs="Arial"/>
              </w:rPr>
            </w:pPr>
            <w:r w:rsidRPr="00B2674E">
              <w:rPr>
                <w:rFonts w:cs="Arial"/>
              </w:rPr>
              <w:t>A</w:t>
            </w:r>
            <w:r w:rsidR="00204F1B" w:rsidRPr="00B2674E">
              <w:rPr>
                <w:rFonts w:cs="Arial"/>
              </w:rPr>
              <w:t>30</w:t>
            </w:r>
          </w:p>
        </w:tc>
        <w:tc>
          <w:tcPr>
            <w:tcW w:w="990" w:type="dxa"/>
          </w:tcPr>
          <w:p w14:paraId="6C0A91B2" w14:textId="77777777" w:rsidR="00EA1221" w:rsidRPr="00B2674E" w:rsidRDefault="00EA1221">
            <w:pPr>
              <w:rPr>
                <w:rFonts w:cs="Arial"/>
              </w:rPr>
            </w:pPr>
            <w:r w:rsidRPr="00B2674E">
              <w:rPr>
                <w:rFonts w:cs="Arial"/>
              </w:rPr>
              <w:t>Y</w:t>
            </w:r>
          </w:p>
        </w:tc>
        <w:tc>
          <w:tcPr>
            <w:tcW w:w="4680" w:type="dxa"/>
          </w:tcPr>
          <w:p w14:paraId="6C845BD0" w14:textId="77777777" w:rsidR="00EA1221" w:rsidRPr="00B2674E" w:rsidRDefault="00EA1221">
            <w:pPr>
              <w:rPr>
                <w:rFonts w:cs="Arial"/>
                <w:sz w:val="18"/>
                <w:szCs w:val="18"/>
              </w:rPr>
            </w:pPr>
            <w:r w:rsidRPr="00B2674E">
              <w:rPr>
                <w:rFonts w:cs="Arial"/>
                <w:sz w:val="18"/>
                <w:szCs w:val="18"/>
              </w:rPr>
              <w:t>ContractsPerCustomer.PurchaseOrder</w:t>
            </w:r>
          </w:p>
        </w:tc>
        <w:tc>
          <w:tcPr>
            <w:tcW w:w="2552" w:type="dxa"/>
          </w:tcPr>
          <w:p w14:paraId="2CC33EF6" w14:textId="77777777" w:rsidR="00EA1221" w:rsidRPr="00B2674E" w:rsidRDefault="00EA1221">
            <w:pPr>
              <w:rPr>
                <w:rFonts w:cs="Arial"/>
                <w:sz w:val="18"/>
              </w:rPr>
            </w:pPr>
          </w:p>
        </w:tc>
      </w:tr>
      <w:tr w:rsidR="00365AB2" w:rsidRPr="00B2674E" w14:paraId="16B83520" w14:textId="77777777" w:rsidTr="00A86F37">
        <w:tc>
          <w:tcPr>
            <w:tcW w:w="534" w:type="dxa"/>
          </w:tcPr>
          <w:p w14:paraId="69266E83" w14:textId="77777777" w:rsidR="00EA1221" w:rsidRPr="00B2674E" w:rsidRDefault="00EA1221">
            <w:pPr>
              <w:rPr>
                <w:rFonts w:cs="Arial"/>
                <w:b/>
                <w:bCs/>
              </w:rPr>
            </w:pPr>
            <w:r w:rsidRPr="00B2674E">
              <w:rPr>
                <w:rFonts w:cs="Arial"/>
                <w:b/>
                <w:bCs/>
              </w:rPr>
              <w:t>AR</w:t>
            </w:r>
          </w:p>
        </w:tc>
        <w:tc>
          <w:tcPr>
            <w:tcW w:w="4394" w:type="dxa"/>
          </w:tcPr>
          <w:p w14:paraId="026A76AE" w14:textId="77777777" w:rsidR="00EA1221" w:rsidRPr="00B2674E" w:rsidRDefault="00EA1221">
            <w:pPr>
              <w:rPr>
                <w:rFonts w:cs="Arial"/>
              </w:rPr>
            </w:pPr>
            <w:r w:rsidRPr="00B2674E">
              <w:rPr>
                <w:rFonts w:cs="Arial"/>
              </w:rPr>
              <w:t>EXPORTED</w:t>
            </w:r>
          </w:p>
        </w:tc>
        <w:tc>
          <w:tcPr>
            <w:tcW w:w="850" w:type="dxa"/>
          </w:tcPr>
          <w:p w14:paraId="49579194" w14:textId="77777777" w:rsidR="00EA1221" w:rsidRPr="00B2674E" w:rsidRDefault="00EA1221">
            <w:pPr>
              <w:rPr>
                <w:rFonts w:cs="Arial"/>
              </w:rPr>
            </w:pPr>
            <w:r w:rsidRPr="00B2674E">
              <w:rPr>
                <w:rFonts w:cs="Arial"/>
              </w:rPr>
              <w:t>B</w:t>
            </w:r>
          </w:p>
        </w:tc>
        <w:tc>
          <w:tcPr>
            <w:tcW w:w="990" w:type="dxa"/>
          </w:tcPr>
          <w:p w14:paraId="3F78C697" w14:textId="77777777" w:rsidR="00EA1221" w:rsidRPr="00B2674E" w:rsidRDefault="00EA1221">
            <w:pPr>
              <w:rPr>
                <w:rFonts w:cs="Arial"/>
              </w:rPr>
            </w:pPr>
            <w:r w:rsidRPr="00B2674E">
              <w:rPr>
                <w:rFonts w:cs="Arial"/>
              </w:rPr>
              <w:t>N</w:t>
            </w:r>
          </w:p>
        </w:tc>
        <w:tc>
          <w:tcPr>
            <w:tcW w:w="4680" w:type="dxa"/>
          </w:tcPr>
          <w:p w14:paraId="176767F3" w14:textId="77777777" w:rsidR="00EA1221" w:rsidRPr="00B2674E" w:rsidRDefault="00EA1221">
            <w:pPr>
              <w:rPr>
                <w:rFonts w:cs="Arial"/>
                <w:sz w:val="18"/>
                <w:szCs w:val="18"/>
              </w:rPr>
            </w:pPr>
            <w:r w:rsidRPr="00B2674E">
              <w:rPr>
                <w:rFonts w:cs="Arial"/>
                <w:sz w:val="18"/>
                <w:szCs w:val="18"/>
              </w:rPr>
              <w:t>Used for export to financial system.</w:t>
            </w:r>
          </w:p>
          <w:p w14:paraId="750B87A0" w14:textId="77777777" w:rsidR="00EA1221" w:rsidRPr="00B2674E" w:rsidRDefault="00EA1221">
            <w:pPr>
              <w:rPr>
                <w:rFonts w:cs="Arial"/>
                <w:sz w:val="18"/>
                <w:szCs w:val="18"/>
              </w:rPr>
            </w:pPr>
            <w:r w:rsidRPr="00B2674E">
              <w:rPr>
                <w:rFonts w:cs="Arial"/>
                <w:sz w:val="18"/>
                <w:szCs w:val="18"/>
              </w:rPr>
              <w:t>Could be external bookkeeping system Future use.</w:t>
            </w:r>
          </w:p>
        </w:tc>
        <w:tc>
          <w:tcPr>
            <w:tcW w:w="2552" w:type="dxa"/>
          </w:tcPr>
          <w:p w14:paraId="565F07B9" w14:textId="77777777" w:rsidR="00EA1221" w:rsidRPr="00B2674E" w:rsidRDefault="00EA1221">
            <w:pPr>
              <w:rPr>
                <w:rFonts w:cs="Arial"/>
                <w:sz w:val="18"/>
              </w:rPr>
            </w:pPr>
          </w:p>
        </w:tc>
      </w:tr>
      <w:tr w:rsidR="00365AB2" w:rsidRPr="00B2674E" w14:paraId="4A6C93E8" w14:textId="77777777" w:rsidTr="00A86F37">
        <w:tc>
          <w:tcPr>
            <w:tcW w:w="534" w:type="dxa"/>
          </w:tcPr>
          <w:p w14:paraId="33DADC33" w14:textId="77777777" w:rsidR="00EA1221" w:rsidRPr="00B2674E" w:rsidRDefault="00EA1221">
            <w:pPr>
              <w:rPr>
                <w:rFonts w:cs="Arial"/>
                <w:b/>
                <w:bCs/>
              </w:rPr>
            </w:pPr>
            <w:r w:rsidRPr="00B2674E">
              <w:rPr>
                <w:rFonts w:cs="Arial"/>
                <w:b/>
                <w:bCs/>
              </w:rPr>
              <w:t>AS</w:t>
            </w:r>
          </w:p>
        </w:tc>
        <w:tc>
          <w:tcPr>
            <w:tcW w:w="4394" w:type="dxa"/>
          </w:tcPr>
          <w:p w14:paraId="6E3E669E" w14:textId="77777777" w:rsidR="00EA1221" w:rsidRPr="00B2674E" w:rsidRDefault="00EA1221">
            <w:pPr>
              <w:rPr>
                <w:rFonts w:cs="Arial"/>
              </w:rPr>
            </w:pPr>
            <w:r w:rsidRPr="00B2674E">
              <w:rPr>
                <w:rFonts w:cs="Arial"/>
              </w:rPr>
              <w:t>STARTYEAR</w:t>
            </w:r>
          </w:p>
        </w:tc>
        <w:tc>
          <w:tcPr>
            <w:tcW w:w="850" w:type="dxa"/>
          </w:tcPr>
          <w:p w14:paraId="6AF3B049" w14:textId="77777777" w:rsidR="00EA1221" w:rsidRPr="00B2674E" w:rsidRDefault="00EA1221">
            <w:pPr>
              <w:rPr>
                <w:rFonts w:cs="Arial"/>
              </w:rPr>
            </w:pPr>
            <w:r w:rsidRPr="00B2674E">
              <w:rPr>
                <w:rFonts w:cs="Arial"/>
              </w:rPr>
              <w:t>N</w:t>
            </w:r>
          </w:p>
        </w:tc>
        <w:tc>
          <w:tcPr>
            <w:tcW w:w="990" w:type="dxa"/>
          </w:tcPr>
          <w:p w14:paraId="21BEC826" w14:textId="77777777" w:rsidR="00EA1221" w:rsidRPr="00B2674E" w:rsidRDefault="00EA1221">
            <w:pPr>
              <w:rPr>
                <w:rFonts w:cs="Arial"/>
              </w:rPr>
            </w:pPr>
            <w:r w:rsidRPr="00B2674E">
              <w:rPr>
                <w:rFonts w:cs="Arial"/>
              </w:rPr>
              <w:t>Y</w:t>
            </w:r>
          </w:p>
        </w:tc>
        <w:tc>
          <w:tcPr>
            <w:tcW w:w="4680" w:type="dxa"/>
          </w:tcPr>
          <w:p w14:paraId="2F111560" w14:textId="77777777" w:rsidR="00EA1221" w:rsidRPr="00B2674E" w:rsidRDefault="00EA1221">
            <w:pPr>
              <w:rPr>
                <w:rFonts w:cs="Arial"/>
                <w:sz w:val="18"/>
                <w:szCs w:val="18"/>
              </w:rPr>
            </w:pPr>
            <w:r w:rsidRPr="00B2674E">
              <w:rPr>
                <w:rFonts w:cs="Arial"/>
                <w:sz w:val="18"/>
                <w:szCs w:val="18"/>
              </w:rPr>
              <w:t>Year belonging to MINMONTH or MINWEEK</w:t>
            </w:r>
          </w:p>
          <w:p w14:paraId="3D6DC6DD" w14:textId="77777777" w:rsidR="00EA1221" w:rsidRPr="00B2674E" w:rsidRDefault="00EA1221">
            <w:pPr>
              <w:rPr>
                <w:rFonts w:cs="Arial"/>
                <w:sz w:val="18"/>
                <w:szCs w:val="18"/>
              </w:rPr>
            </w:pPr>
            <w:r w:rsidRPr="00B2674E">
              <w:rPr>
                <w:rFonts w:cs="Arial"/>
                <w:sz w:val="18"/>
                <w:szCs w:val="18"/>
              </w:rPr>
              <w:t>Filled for all not-direct invoices</w:t>
            </w:r>
          </w:p>
        </w:tc>
        <w:tc>
          <w:tcPr>
            <w:tcW w:w="2552" w:type="dxa"/>
          </w:tcPr>
          <w:p w14:paraId="3772CE99" w14:textId="77777777" w:rsidR="00EA1221" w:rsidRPr="00B2674E" w:rsidRDefault="00EA1221">
            <w:pPr>
              <w:rPr>
                <w:rFonts w:cs="Arial"/>
                <w:sz w:val="18"/>
              </w:rPr>
            </w:pPr>
          </w:p>
        </w:tc>
      </w:tr>
      <w:tr w:rsidR="00365AB2" w:rsidRPr="00B2674E" w14:paraId="3EA6A208" w14:textId="77777777" w:rsidTr="00A86F37">
        <w:tc>
          <w:tcPr>
            <w:tcW w:w="534" w:type="dxa"/>
          </w:tcPr>
          <w:p w14:paraId="4272FA55" w14:textId="77777777" w:rsidR="00EA1221" w:rsidRPr="00B2674E" w:rsidRDefault="00EA1221">
            <w:pPr>
              <w:rPr>
                <w:rFonts w:cs="Arial"/>
                <w:b/>
                <w:bCs/>
              </w:rPr>
            </w:pPr>
            <w:r w:rsidRPr="00B2674E">
              <w:rPr>
                <w:rFonts w:cs="Arial"/>
                <w:b/>
                <w:bCs/>
              </w:rPr>
              <w:lastRenderedPageBreak/>
              <w:t>AT</w:t>
            </w:r>
          </w:p>
        </w:tc>
        <w:tc>
          <w:tcPr>
            <w:tcW w:w="4394" w:type="dxa"/>
          </w:tcPr>
          <w:p w14:paraId="4FFA5A8E" w14:textId="77777777" w:rsidR="00EA1221" w:rsidRPr="00B2674E" w:rsidRDefault="00EA1221">
            <w:pPr>
              <w:rPr>
                <w:rFonts w:cs="Arial"/>
              </w:rPr>
            </w:pPr>
            <w:r w:rsidRPr="00B2674E">
              <w:rPr>
                <w:rFonts w:cs="Arial"/>
              </w:rPr>
              <w:t>ENDYEAR</w:t>
            </w:r>
          </w:p>
        </w:tc>
        <w:tc>
          <w:tcPr>
            <w:tcW w:w="850" w:type="dxa"/>
          </w:tcPr>
          <w:p w14:paraId="5270E4F5" w14:textId="77777777" w:rsidR="00EA1221" w:rsidRPr="00B2674E" w:rsidRDefault="00EA1221">
            <w:pPr>
              <w:rPr>
                <w:rFonts w:cs="Arial"/>
              </w:rPr>
            </w:pPr>
            <w:r w:rsidRPr="00B2674E">
              <w:rPr>
                <w:rFonts w:cs="Arial"/>
              </w:rPr>
              <w:t>N</w:t>
            </w:r>
          </w:p>
        </w:tc>
        <w:tc>
          <w:tcPr>
            <w:tcW w:w="990" w:type="dxa"/>
          </w:tcPr>
          <w:p w14:paraId="500C7002" w14:textId="77777777" w:rsidR="00EA1221" w:rsidRPr="00B2674E" w:rsidRDefault="00EA1221">
            <w:pPr>
              <w:rPr>
                <w:rFonts w:cs="Arial"/>
              </w:rPr>
            </w:pPr>
            <w:r w:rsidRPr="00B2674E">
              <w:rPr>
                <w:rFonts w:cs="Arial"/>
              </w:rPr>
              <w:t>Y</w:t>
            </w:r>
          </w:p>
        </w:tc>
        <w:tc>
          <w:tcPr>
            <w:tcW w:w="4680" w:type="dxa"/>
          </w:tcPr>
          <w:p w14:paraId="0831D0E0" w14:textId="77777777" w:rsidR="00EA1221" w:rsidRPr="00B2674E" w:rsidRDefault="00EA1221">
            <w:pPr>
              <w:rPr>
                <w:rFonts w:cs="Arial"/>
                <w:sz w:val="18"/>
                <w:szCs w:val="18"/>
              </w:rPr>
            </w:pPr>
            <w:r w:rsidRPr="00B2674E">
              <w:rPr>
                <w:rFonts w:cs="Arial"/>
                <w:sz w:val="18"/>
                <w:szCs w:val="18"/>
              </w:rPr>
              <w:t>Year belonging to MAXMONTH or MAXWEEK. Filled for all not-direct invoices</w:t>
            </w:r>
          </w:p>
        </w:tc>
        <w:tc>
          <w:tcPr>
            <w:tcW w:w="2552" w:type="dxa"/>
          </w:tcPr>
          <w:p w14:paraId="7A26D42C" w14:textId="77777777" w:rsidR="00EA1221" w:rsidRPr="00B2674E" w:rsidRDefault="00EA1221">
            <w:pPr>
              <w:rPr>
                <w:rFonts w:cs="Arial"/>
                <w:sz w:val="18"/>
              </w:rPr>
            </w:pPr>
          </w:p>
        </w:tc>
      </w:tr>
      <w:tr w:rsidR="00365AB2" w:rsidRPr="00B2674E" w14:paraId="2AEF99A8" w14:textId="77777777" w:rsidTr="00A86F37">
        <w:tc>
          <w:tcPr>
            <w:tcW w:w="534" w:type="dxa"/>
          </w:tcPr>
          <w:p w14:paraId="19A2E519" w14:textId="77777777" w:rsidR="00EA1221" w:rsidRPr="00B2674E" w:rsidRDefault="00EA1221">
            <w:pPr>
              <w:rPr>
                <w:rFonts w:cs="Arial"/>
                <w:b/>
                <w:bCs/>
              </w:rPr>
            </w:pPr>
            <w:r w:rsidRPr="00B2674E">
              <w:rPr>
                <w:rFonts w:cs="Arial"/>
                <w:b/>
                <w:bCs/>
              </w:rPr>
              <w:t>AU</w:t>
            </w:r>
          </w:p>
        </w:tc>
        <w:tc>
          <w:tcPr>
            <w:tcW w:w="4394" w:type="dxa"/>
          </w:tcPr>
          <w:p w14:paraId="193BC1E8" w14:textId="77777777" w:rsidR="00EA1221" w:rsidRPr="00B2674E" w:rsidRDefault="00EA1221">
            <w:pPr>
              <w:rPr>
                <w:rFonts w:cs="Arial"/>
              </w:rPr>
            </w:pPr>
            <w:r w:rsidRPr="00B2674E">
              <w:rPr>
                <w:rFonts w:cs="Arial"/>
              </w:rPr>
              <w:t>STARTDATE</w:t>
            </w:r>
          </w:p>
        </w:tc>
        <w:tc>
          <w:tcPr>
            <w:tcW w:w="850" w:type="dxa"/>
          </w:tcPr>
          <w:p w14:paraId="248AA23F" w14:textId="77777777" w:rsidR="00EA1221" w:rsidRPr="00B2674E" w:rsidRDefault="00EA1221">
            <w:pPr>
              <w:rPr>
                <w:rFonts w:cs="Arial"/>
              </w:rPr>
            </w:pPr>
            <w:r w:rsidRPr="00B2674E">
              <w:rPr>
                <w:rFonts w:cs="Arial"/>
              </w:rPr>
              <w:t>D</w:t>
            </w:r>
          </w:p>
        </w:tc>
        <w:tc>
          <w:tcPr>
            <w:tcW w:w="990" w:type="dxa"/>
          </w:tcPr>
          <w:p w14:paraId="757F10DE" w14:textId="77777777" w:rsidR="00EA1221" w:rsidRPr="00B2674E" w:rsidRDefault="00EA1221">
            <w:pPr>
              <w:rPr>
                <w:rFonts w:cs="Arial"/>
              </w:rPr>
            </w:pPr>
            <w:r w:rsidRPr="00B2674E">
              <w:rPr>
                <w:rFonts w:cs="Arial"/>
              </w:rPr>
              <w:t>Y</w:t>
            </w:r>
          </w:p>
        </w:tc>
        <w:tc>
          <w:tcPr>
            <w:tcW w:w="4680" w:type="dxa"/>
          </w:tcPr>
          <w:p w14:paraId="26B70784" w14:textId="77777777" w:rsidR="00EA1221" w:rsidRPr="00B2674E" w:rsidRDefault="00EA1221">
            <w:pPr>
              <w:rPr>
                <w:rFonts w:cs="Arial"/>
                <w:sz w:val="18"/>
                <w:szCs w:val="18"/>
              </w:rPr>
            </w:pPr>
            <w:r w:rsidRPr="00B2674E">
              <w:rPr>
                <w:rFonts w:cs="Arial"/>
                <w:sz w:val="18"/>
                <w:szCs w:val="18"/>
              </w:rPr>
              <w:t>Startdate of invoicing period.</w:t>
            </w:r>
          </w:p>
          <w:p w14:paraId="56A817F6" w14:textId="77777777" w:rsidR="00EA1221" w:rsidRPr="00B2674E" w:rsidRDefault="00EA1221">
            <w:pPr>
              <w:rPr>
                <w:rFonts w:cs="Arial"/>
                <w:sz w:val="18"/>
                <w:szCs w:val="18"/>
              </w:rPr>
            </w:pPr>
            <w:r w:rsidRPr="00B2674E">
              <w:rPr>
                <w:rFonts w:cs="Arial"/>
                <w:sz w:val="18"/>
                <w:szCs w:val="18"/>
              </w:rPr>
              <w:t xml:space="preserve">Filled for all not-direct invoices </w:t>
            </w:r>
          </w:p>
        </w:tc>
        <w:tc>
          <w:tcPr>
            <w:tcW w:w="2552" w:type="dxa"/>
          </w:tcPr>
          <w:p w14:paraId="09AC1D60" w14:textId="77777777" w:rsidR="00EA1221" w:rsidRPr="00B2674E" w:rsidRDefault="00EA1221">
            <w:pPr>
              <w:rPr>
                <w:rFonts w:cs="Arial"/>
                <w:sz w:val="18"/>
              </w:rPr>
            </w:pPr>
          </w:p>
        </w:tc>
      </w:tr>
      <w:tr w:rsidR="00365AB2" w:rsidRPr="00B2674E" w14:paraId="31340398" w14:textId="77777777" w:rsidTr="00A86F37">
        <w:tc>
          <w:tcPr>
            <w:tcW w:w="534" w:type="dxa"/>
          </w:tcPr>
          <w:p w14:paraId="44E69B32" w14:textId="77777777" w:rsidR="00EA1221" w:rsidRPr="00B2674E" w:rsidRDefault="00EA1221">
            <w:pPr>
              <w:rPr>
                <w:rFonts w:cs="Arial"/>
                <w:b/>
                <w:bCs/>
              </w:rPr>
            </w:pPr>
            <w:r w:rsidRPr="00B2674E">
              <w:rPr>
                <w:rFonts w:cs="Arial"/>
                <w:b/>
                <w:bCs/>
              </w:rPr>
              <w:t>AV</w:t>
            </w:r>
          </w:p>
        </w:tc>
        <w:tc>
          <w:tcPr>
            <w:tcW w:w="4394" w:type="dxa"/>
          </w:tcPr>
          <w:p w14:paraId="5DDCACD9" w14:textId="77777777" w:rsidR="00EA1221" w:rsidRPr="00B2674E" w:rsidRDefault="00EA1221">
            <w:pPr>
              <w:rPr>
                <w:rFonts w:cs="Arial"/>
              </w:rPr>
            </w:pPr>
            <w:r w:rsidRPr="00B2674E">
              <w:rPr>
                <w:rFonts w:cs="Arial"/>
              </w:rPr>
              <w:t>ENDDATE</w:t>
            </w:r>
          </w:p>
        </w:tc>
        <w:tc>
          <w:tcPr>
            <w:tcW w:w="850" w:type="dxa"/>
          </w:tcPr>
          <w:p w14:paraId="75DFD8F2" w14:textId="77777777" w:rsidR="00EA1221" w:rsidRPr="00B2674E" w:rsidRDefault="00EA1221">
            <w:pPr>
              <w:rPr>
                <w:rFonts w:cs="Arial"/>
              </w:rPr>
            </w:pPr>
            <w:r w:rsidRPr="00B2674E">
              <w:rPr>
                <w:rFonts w:cs="Arial"/>
              </w:rPr>
              <w:t>D</w:t>
            </w:r>
          </w:p>
        </w:tc>
        <w:tc>
          <w:tcPr>
            <w:tcW w:w="990" w:type="dxa"/>
          </w:tcPr>
          <w:p w14:paraId="2792AD22" w14:textId="77777777" w:rsidR="00EA1221" w:rsidRPr="00B2674E" w:rsidRDefault="00EA1221">
            <w:pPr>
              <w:rPr>
                <w:rFonts w:cs="Arial"/>
              </w:rPr>
            </w:pPr>
            <w:r w:rsidRPr="00B2674E">
              <w:rPr>
                <w:rFonts w:cs="Arial"/>
              </w:rPr>
              <w:t>Y</w:t>
            </w:r>
          </w:p>
        </w:tc>
        <w:tc>
          <w:tcPr>
            <w:tcW w:w="4680" w:type="dxa"/>
          </w:tcPr>
          <w:p w14:paraId="4108B683" w14:textId="77777777" w:rsidR="00EA1221" w:rsidRPr="00B2674E" w:rsidRDefault="00EA1221">
            <w:pPr>
              <w:rPr>
                <w:rFonts w:cs="Arial"/>
                <w:sz w:val="18"/>
                <w:szCs w:val="18"/>
              </w:rPr>
            </w:pPr>
            <w:r w:rsidRPr="00B2674E">
              <w:rPr>
                <w:rFonts w:cs="Arial"/>
                <w:sz w:val="18"/>
                <w:szCs w:val="18"/>
              </w:rPr>
              <w:t>Enddate of invoicing period</w:t>
            </w:r>
          </w:p>
          <w:p w14:paraId="064E8C2C" w14:textId="77777777" w:rsidR="00EA1221" w:rsidRPr="00B2674E" w:rsidRDefault="00EA1221">
            <w:pPr>
              <w:rPr>
                <w:rFonts w:cs="Arial"/>
                <w:sz w:val="18"/>
                <w:szCs w:val="18"/>
              </w:rPr>
            </w:pPr>
            <w:r w:rsidRPr="00B2674E">
              <w:rPr>
                <w:rFonts w:cs="Arial"/>
                <w:sz w:val="18"/>
                <w:szCs w:val="18"/>
              </w:rPr>
              <w:t>Filled for all not-direct invoices.</w:t>
            </w:r>
          </w:p>
        </w:tc>
        <w:tc>
          <w:tcPr>
            <w:tcW w:w="2552" w:type="dxa"/>
          </w:tcPr>
          <w:p w14:paraId="0E641987" w14:textId="77777777" w:rsidR="00EA1221" w:rsidRPr="00B2674E" w:rsidRDefault="00EA1221">
            <w:pPr>
              <w:rPr>
                <w:rFonts w:cs="Arial"/>
                <w:sz w:val="18"/>
              </w:rPr>
            </w:pPr>
          </w:p>
        </w:tc>
      </w:tr>
      <w:tr w:rsidR="00365AB2" w:rsidRPr="00B2674E" w14:paraId="1D9982C2" w14:textId="77777777" w:rsidTr="00A86F37">
        <w:tc>
          <w:tcPr>
            <w:tcW w:w="534" w:type="dxa"/>
          </w:tcPr>
          <w:p w14:paraId="337AB6DC" w14:textId="77777777" w:rsidR="00EA1221" w:rsidRPr="00B2674E" w:rsidRDefault="00EA1221">
            <w:pPr>
              <w:rPr>
                <w:rFonts w:cs="Arial"/>
                <w:b/>
                <w:bCs/>
              </w:rPr>
            </w:pPr>
            <w:r w:rsidRPr="00B2674E">
              <w:rPr>
                <w:rFonts w:cs="Arial"/>
                <w:b/>
                <w:bCs/>
              </w:rPr>
              <w:t>AW</w:t>
            </w:r>
          </w:p>
        </w:tc>
        <w:tc>
          <w:tcPr>
            <w:tcW w:w="4394" w:type="dxa"/>
          </w:tcPr>
          <w:p w14:paraId="05C5EB32" w14:textId="77777777" w:rsidR="00EA1221" w:rsidRPr="00B2674E" w:rsidRDefault="00EA1221">
            <w:pPr>
              <w:rPr>
                <w:rFonts w:cs="Arial"/>
              </w:rPr>
            </w:pPr>
            <w:r w:rsidRPr="00B2674E">
              <w:rPr>
                <w:rFonts w:cs="Arial"/>
              </w:rPr>
              <w:t>CREDITSQUEEZE</w:t>
            </w:r>
          </w:p>
        </w:tc>
        <w:tc>
          <w:tcPr>
            <w:tcW w:w="850" w:type="dxa"/>
          </w:tcPr>
          <w:p w14:paraId="14DC8567" w14:textId="77777777" w:rsidR="00EA1221" w:rsidRPr="00B2674E" w:rsidRDefault="00EA1221">
            <w:pPr>
              <w:rPr>
                <w:rFonts w:cs="Arial"/>
              </w:rPr>
            </w:pPr>
            <w:r w:rsidRPr="00B2674E">
              <w:rPr>
                <w:rFonts w:cs="Arial"/>
              </w:rPr>
              <w:t>F</w:t>
            </w:r>
          </w:p>
        </w:tc>
        <w:tc>
          <w:tcPr>
            <w:tcW w:w="990" w:type="dxa"/>
          </w:tcPr>
          <w:p w14:paraId="6AF688A6" w14:textId="77777777" w:rsidR="00EA1221" w:rsidRPr="00B2674E" w:rsidRDefault="00EA1221">
            <w:pPr>
              <w:rPr>
                <w:rFonts w:cs="Arial"/>
              </w:rPr>
            </w:pPr>
            <w:r w:rsidRPr="00B2674E">
              <w:rPr>
                <w:rFonts w:cs="Arial"/>
              </w:rPr>
              <w:t>N</w:t>
            </w:r>
          </w:p>
        </w:tc>
        <w:tc>
          <w:tcPr>
            <w:tcW w:w="4680" w:type="dxa"/>
          </w:tcPr>
          <w:p w14:paraId="0EE5260B" w14:textId="77777777" w:rsidR="00EA1221" w:rsidRPr="00B2674E" w:rsidRDefault="00EA1221">
            <w:pPr>
              <w:rPr>
                <w:rFonts w:cs="Arial"/>
                <w:sz w:val="18"/>
                <w:szCs w:val="18"/>
              </w:rPr>
            </w:pPr>
            <w:r w:rsidRPr="00B2674E">
              <w:rPr>
                <w:rFonts w:cs="Arial"/>
                <w:sz w:val="18"/>
                <w:szCs w:val="18"/>
              </w:rPr>
              <w:t>CreditSqueeze amount (Skonto in German)</w:t>
            </w:r>
          </w:p>
          <w:p w14:paraId="07F13078" w14:textId="77777777" w:rsidR="00EA1221" w:rsidRPr="00B2674E" w:rsidRDefault="00EA1221">
            <w:pPr>
              <w:rPr>
                <w:rFonts w:cs="Arial"/>
                <w:sz w:val="18"/>
                <w:szCs w:val="18"/>
              </w:rPr>
            </w:pPr>
            <w:r w:rsidRPr="00B2674E">
              <w:rPr>
                <w:rFonts w:cs="Arial"/>
                <w:sz w:val="18"/>
                <w:szCs w:val="18"/>
              </w:rPr>
              <w:t>0.00 if not used.</w:t>
            </w:r>
          </w:p>
        </w:tc>
        <w:tc>
          <w:tcPr>
            <w:tcW w:w="2552" w:type="dxa"/>
          </w:tcPr>
          <w:p w14:paraId="4ADD0F1C" w14:textId="77777777" w:rsidR="00EA1221" w:rsidRPr="00B2674E" w:rsidRDefault="00EA1221">
            <w:pPr>
              <w:rPr>
                <w:rFonts w:cs="Arial"/>
                <w:sz w:val="18"/>
              </w:rPr>
            </w:pPr>
          </w:p>
        </w:tc>
      </w:tr>
      <w:tr w:rsidR="00365AB2" w:rsidRPr="00B2674E" w14:paraId="59608780" w14:textId="77777777" w:rsidTr="00A86F37">
        <w:tc>
          <w:tcPr>
            <w:tcW w:w="534" w:type="dxa"/>
          </w:tcPr>
          <w:p w14:paraId="253A214C" w14:textId="77777777" w:rsidR="00EA1221" w:rsidRPr="00B2674E" w:rsidRDefault="00EA1221">
            <w:pPr>
              <w:rPr>
                <w:rFonts w:cs="Arial"/>
                <w:b/>
                <w:bCs/>
              </w:rPr>
            </w:pPr>
            <w:r w:rsidRPr="00B2674E">
              <w:rPr>
                <w:rFonts w:cs="Arial"/>
                <w:b/>
                <w:bCs/>
              </w:rPr>
              <w:t>AX</w:t>
            </w:r>
          </w:p>
        </w:tc>
        <w:tc>
          <w:tcPr>
            <w:tcW w:w="4394" w:type="dxa"/>
          </w:tcPr>
          <w:p w14:paraId="421C2BC3" w14:textId="77777777" w:rsidR="00EA1221" w:rsidRPr="00B2674E" w:rsidRDefault="00EA1221">
            <w:pPr>
              <w:rPr>
                <w:rFonts w:cs="Arial"/>
              </w:rPr>
            </w:pPr>
            <w:r w:rsidRPr="00B2674E">
              <w:rPr>
                <w:rFonts w:cs="Arial"/>
              </w:rPr>
              <w:t>CREDITSQUEEZEPERC</w:t>
            </w:r>
          </w:p>
        </w:tc>
        <w:tc>
          <w:tcPr>
            <w:tcW w:w="850" w:type="dxa"/>
          </w:tcPr>
          <w:p w14:paraId="4DC7B8CC" w14:textId="77777777" w:rsidR="00EA1221" w:rsidRPr="00B2674E" w:rsidRDefault="00EA1221">
            <w:pPr>
              <w:rPr>
                <w:rFonts w:cs="Arial"/>
              </w:rPr>
            </w:pPr>
            <w:r w:rsidRPr="00B2674E">
              <w:rPr>
                <w:rFonts w:cs="Arial"/>
              </w:rPr>
              <w:t>F</w:t>
            </w:r>
          </w:p>
        </w:tc>
        <w:tc>
          <w:tcPr>
            <w:tcW w:w="990" w:type="dxa"/>
          </w:tcPr>
          <w:p w14:paraId="0209459A" w14:textId="77777777" w:rsidR="00EA1221" w:rsidRPr="00B2674E" w:rsidRDefault="00EA1221">
            <w:pPr>
              <w:rPr>
                <w:rFonts w:cs="Arial"/>
              </w:rPr>
            </w:pPr>
            <w:r w:rsidRPr="00B2674E">
              <w:rPr>
                <w:rFonts w:cs="Arial"/>
              </w:rPr>
              <w:t>N</w:t>
            </w:r>
          </w:p>
        </w:tc>
        <w:tc>
          <w:tcPr>
            <w:tcW w:w="4680" w:type="dxa"/>
          </w:tcPr>
          <w:p w14:paraId="38BFD01B" w14:textId="77777777" w:rsidR="00EA1221" w:rsidRPr="00B2674E" w:rsidRDefault="00EA1221">
            <w:pPr>
              <w:rPr>
                <w:rFonts w:cs="Arial"/>
                <w:sz w:val="18"/>
                <w:szCs w:val="18"/>
              </w:rPr>
            </w:pPr>
            <w:r w:rsidRPr="00B2674E">
              <w:rPr>
                <w:rFonts w:cs="Arial"/>
                <w:sz w:val="18"/>
                <w:szCs w:val="18"/>
              </w:rPr>
              <w:t>CreditSqueeze percentage</w:t>
            </w:r>
          </w:p>
          <w:p w14:paraId="319F6744" w14:textId="77777777" w:rsidR="00EA1221" w:rsidRPr="00B2674E" w:rsidRDefault="00EA1221">
            <w:pPr>
              <w:rPr>
                <w:rFonts w:cs="Arial"/>
                <w:sz w:val="18"/>
                <w:szCs w:val="18"/>
              </w:rPr>
            </w:pPr>
            <w:r w:rsidRPr="00B2674E">
              <w:rPr>
                <w:rFonts w:cs="Arial"/>
                <w:sz w:val="18"/>
                <w:szCs w:val="18"/>
              </w:rPr>
              <w:t>0.00 if not used.</w:t>
            </w:r>
          </w:p>
        </w:tc>
        <w:tc>
          <w:tcPr>
            <w:tcW w:w="2552" w:type="dxa"/>
          </w:tcPr>
          <w:p w14:paraId="4B4962CF" w14:textId="77777777" w:rsidR="00EA1221" w:rsidRPr="00B2674E" w:rsidRDefault="00EA1221">
            <w:pPr>
              <w:rPr>
                <w:rFonts w:cs="Arial"/>
                <w:sz w:val="18"/>
              </w:rPr>
            </w:pPr>
          </w:p>
        </w:tc>
      </w:tr>
      <w:tr w:rsidR="00365AB2" w:rsidRPr="00B2674E" w14:paraId="2A086F42" w14:textId="77777777" w:rsidTr="00A86F37">
        <w:tc>
          <w:tcPr>
            <w:tcW w:w="534" w:type="dxa"/>
          </w:tcPr>
          <w:p w14:paraId="673B0D58" w14:textId="77777777" w:rsidR="00EA1221" w:rsidRPr="00B2674E" w:rsidRDefault="00EA1221">
            <w:pPr>
              <w:rPr>
                <w:rFonts w:cs="Arial"/>
                <w:b/>
                <w:bCs/>
              </w:rPr>
            </w:pPr>
            <w:r w:rsidRPr="00B2674E">
              <w:rPr>
                <w:rFonts w:cs="Arial"/>
                <w:b/>
                <w:bCs/>
              </w:rPr>
              <w:t>AY</w:t>
            </w:r>
          </w:p>
        </w:tc>
        <w:tc>
          <w:tcPr>
            <w:tcW w:w="4394" w:type="dxa"/>
          </w:tcPr>
          <w:p w14:paraId="5F7BCC9F" w14:textId="77777777" w:rsidR="00EA1221" w:rsidRPr="00B2674E" w:rsidRDefault="00EA1221">
            <w:pPr>
              <w:rPr>
                <w:rFonts w:cs="Arial"/>
              </w:rPr>
            </w:pPr>
            <w:r w:rsidRPr="00B2674E">
              <w:rPr>
                <w:rFonts w:cs="Arial"/>
              </w:rPr>
              <w:t>TOTALAMOUNTEXCLVAT</w:t>
            </w:r>
          </w:p>
        </w:tc>
        <w:tc>
          <w:tcPr>
            <w:tcW w:w="850" w:type="dxa"/>
          </w:tcPr>
          <w:p w14:paraId="2B65DFEE" w14:textId="77777777" w:rsidR="00EA1221" w:rsidRPr="00B2674E" w:rsidRDefault="00EA1221">
            <w:pPr>
              <w:rPr>
                <w:rFonts w:cs="Arial"/>
              </w:rPr>
            </w:pPr>
            <w:r w:rsidRPr="00B2674E">
              <w:rPr>
                <w:rFonts w:cs="Arial"/>
              </w:rPr>
              <w:t>F</w:t>
            </w:r>
          </w:p>
        </w:tc>
        <w:tc>
          <w:tcPr>
            <w:tcW w:w="990" w:type="dxa"/>
          </w:tcPr>
          <w:p w14:paraId="7E4C8413" w14:textId="77777777" w:rsidR="00EA1221" w:rsidRPr="00B2674E" w:rsidRDefault="00EA1221">
            <w:pPr>
              <w:rPr>
                <w:rFonts w:cs="Arial"/>
              </w:rPr>
            </w:pPr>
            <w:r w:rsidRPr="00B2674E">
              <w:rPr>
                <w:rFonts w:cs="Arial"/>
              </w:rPr>
              <w:t>N</w:t>
            </w:r>
          </w:p>
        </w:tc>
        <w:tc>
          <w:tcPr>
            <w:tcW w:w="4680" w:type="dxa"/>
          </w:tcPr>
          <w:p w14:paraId="5873CC34" w14:textId="77777777" w:rsidR="00EA1221" w:rsidRPr="00B2674E" w:rsidRDefault="00EA1221">
            <w:pPr>
              <w:rPr>
                <w:rFonts w:cs="Arial"/>
                <w:sz w:val="18"/>
                <w:szCs w:val="18"/>
              </w:rPr>
            </w:pPr>
            <w:r w:rsidRPr="00B2674E">
              <w:rPr>
                <w:rFonts w:cs="Arial"/>
                <w:sz w:val="18"/>
                <w:szCs w:val="18"/>
              </w:rPr>
              <w:t>Total amount excluding VAT amount</w:t>
            </w:r>
          </w:p>
        </w:tc>
        <w:tc>
          <w:tcPr>
            <w:tcW w:w="2552" w:type="dxa"/>
          </w:tcPr>
          <w:p w14:paraId="6D6DD81B" w14:textId="77777777" w:rsidR="00EA1221" w:rsidRPr="00B2674E" w:rsidRDefault="00EA1221">
            <w:pPr>
              <w:rPr>
                <w:rFonts w:cs="Arial"/>
                <w:sz w:val="18"/>
              </w:rPr>
            </w:pPr>
          </w:p>
        </w:tc>
      </w:tr>
      <w:tr w:rsidR="005E4E9C" w:rsidRPr="00B2674E" w14:paraId="3E083D00" w14:textId="77777777" w:rsidTr="00D2424E">
        <w:trPr>
          <w:trHeight w:val="70"/>
        </w:trPr>
        <w:tc>
          <w:tcPr>
            <w:tcW w:w="534" w:type="dxa"/>
          </w:tcPr>
          <w:p w14:paraId="65B626EA" w14:textId="77777777" w:rsidR="005E4E9C" w:rsidRPr="00B2674E" w:rsidRDefault="005E4E9C" w:rsidP="00D2424E">
            <w:pPr>
              <w:rPr>
                <w:rFonts w:cs="Arial"/>
                <w:b/>
                <w:bCs/>
              </w:rPr>
            </w:pPr>
            <w:r w:rsidRPr="00B2674E">
              <w:rPr>
                <w:rFonts w:cs="Arial"/>
                <w:b/>
                <w:bCs/>
              </w:rPr>
              <w:t>AZ</w:t>
            </w:r>
          </w:p>
        </w:tc>
        <w:tc>
          <w:tcPr>
            <w:tcW w:w="4394" w:type="dxa"/>
          </w:tcPr>
          <w:p w14:paraId="17FFC7FC" w14:textId="77777777" w:rsidR="005E4E9C" w:rsidRPr="00B2674E" w:rsidRDefault="005E4E9C" w:rsidP="00D2424E">
            <w:pPr>
              <w:rPr>
                <w:rFonts w:cs="Arial"/>
              </w:rPr>
            </w:pPr>
            <w:r w:rsidRPr="00B2674E">
              <w:rPr>
                <w:rFonts w:cs="Arial"/>
              </w:rPr>
              <w:t>PAYMENTTERMSDUEDATE</w:t>
            </w:r>
          </w:p>
        </w:tc>
        <w:tc>
          <w:tcPr>
            <w:tcW w:w="850" w:type="dxa"/>
          </w:tcPr>
          <w:p w14:paraId="4AA7D461" w14:textId="77777777" w:rsidR="005E4E9C" w:rsidRPr="00B2674E" w:rsidRDefault="005E4E9C" w:rsidP="00D2424E">
            <w:pPr>
              <w:rPr>
                <w:rFonts w:cs="Arial"/>
              </w:rPr>
            </w:pPr>
            <w:r w:rsidRPr="00B2674E">
              <w:rPr>
                <w:rFonts w:cs="Arial"/>
              </w:rPr>
              <w:t>D</w:t>
            </w:r>
          </w:p>
        </w:tc>
        <w:tc>
          <w:tcPr>
            <w:tcW w:w="990" w:type="dxa"/>
          </w:tcPr>
          <w:p w14:paraId="238B722B" w14:textId="77777777" w:rsidR="005E4E9C" w:rsidRPr="00B2674E" w:rsidRDefault="005E4E9C" w:rsidP="00D2424E">
            <w:pPr>
              <w:rPr>
                <w:rFonts w:cs="Arial"/>
              </w:rPr>
            </w:pPr>
            <w:r w:rsidRPr="00B2674E">
              <w:rPr>
                <w:rFonts w:cs="Arial"/>
              </w:rPr>
              <w:t>Y</w:t>
            </w:r>
          </w:p>
        </w:tc>
        <w:tc>
          <w:tcPr>
            <w:tcW w:w="4680" w:type="dxa"/>
          </w:tcPr>
          <w:p w14:paraId="37A7A8CC" w14:textId="77777777" w:rsidR="005E4E9C" w:rsidRPr="00B2674E" w:rsidRDefault="005E4E9C" w:rsidP="00D2424E">
            <w:pPr>
              <w:rPr>
                <w:rFonts w:cs="Arial"/>
                <w:sz w:val="18"/>
                <w:szCs w:val="18"/>
              </w:rPr>
            </w:pPr>
            <w:r w:rsidRPr="00B2674E">
              <w:rPr>
                <w:rFonts w:cs="Arial"/>
                <w:sz w:val="18"/>
                <w:szCs w:val="18"/>
              </w:rPr>
              <w:t>Due date</w:t>
            </w:r>
          </w:p>
        </w:tc>
        <w:tc>
          <w:tcPr>
            <w:tcW w:w="2552" w:type="dxa"/>
          </w:tcPr>
          <w:p w14:paraId="36037765" w14:textId="77777777" w:rsidR="005E4E9C" w:rsidRPr="00B2674E" w:rsidRDefault="005E4E9C" w:rsidP="00D2424E">
            <w:pPr>
              <w:rPr>
                <w:rFonts w:cs="Arial"/>
                <w:sz w:val="18"/>
              </w:rPr>
            </w:pPr>
          </w:p>
        </w:tc>
      </w:tr>
      <w:tr w:rsidR="00365AB2" w:rsidRPr="00B2674E" w14:paraId="28136A44" w14:textId="77777777" w:rsidTr="00FF4B9E">
        <w:trPr>
          <w:trHeight w:val="70"/>
        </w:trPr>
        <w:tc>
          <w:tcPr>
            <w:tcW w:w="534" w:type="dxa"/>
          </w:tcPr>
          <w:p w14:paraId="20A0FCBD" w14:textId="6C3EC6AA" w:rsidR="00EA1221" w:rsidRPr="000146E5" w:rsidRDefault="005E4E9C">
            <w:pPr>
              <w:rPr>
                <w:rFonts w:cs="Arial"/>
                <w:b/>
                <w:bCs/>
              </w:rPr>
            </w:pPr>
            <w:r w:rsidRPr="000146E5">
              <w:rPr>
                <w:rFonts w:cs="Arial"/>
                <w:b/>
                <w:bCs/>
              </w:rPr>
              <w:t>BB</w:t>
            </w:r>
          </w:p>
        </w:tc>
        <w:tc>
          <w:tcPr>
            <w:tcW w:w="4394" w:type="dxa"/>
          </w:tcPr>
          <w:p w14:paraId="5B0C9641" w14:textId="6D3AE2D1" w:rsidR="00EA1221" w:rsidRPr="000146E5" w:rsidRDefault="005E4E9C">
            <w:pPr>
              <w:rPr>
                <w:rFonts w:cs="Arial"/>
              </w:rPr>
            </w:pPr>
            <w:r w:rsidRPr="000146E5">
              <w:rPr>
                <w:rFonts w:cs="Arial"/>
              </w:rPr>
              <w:t>STREET3</w:t>
            </w:r>
          </w:p>
        </w:tc>
        <w:tc>
          <w:tcPr>
            <w:tcW w:w="850" w:type="dxa"/>
          </w:tcPr>
          <w:p w14:paraId="0CED3347" w14:textId="0DBC8EF8" w:rsidR="00EA1221" w:rsidRPr="000146E5" w:rsidRDefault="005E4E9C">
            <w:pPr>
              <w:rPr>
                <w:rFonts w:cs="Arial"/>
              </w:rPr>
            </w:pPr>
            <w:r w:rsidRPr="000146E5">
              <w:rPr>
                <w:rFonts w:cs="Arial"/>
              </w:rPr>
              <w:t>A40</w:t>
            </w:r>
          </w:p>
        </w:tc>
        <w:tc>
          <w:tcPr>
            <w:tcW w:w="990" w:type="dxa"/>
          </w:tcPr>
          <w:p w14:paraId="02D4E158" w14:textId="77777777" w:rsidR="00EA1221" w:rsidRPr="000146E5" w:rsidRDefault="00EA1221">
            <w:pPr>
              <w:rPr>
                <w:rFonts w:cs="Arial"/>
              </w:rPr>
            </w:pPr>
            <w:r w:rsidRPr="000146E5">
              <w:rPr>
                <w:rFonts w:cs="Arial"/>
              </w:rPr>
              <w:t>Y</w:t>
            </w:r>
          </w:p>
        </w:tc>
        <w:tc>
          <w:tcPr>
            <w:tcW w:w="4680" w:type="dxa"/>
          </w:tcPr>
          <w:p w14:paraId="3BD5A970" w14:textId="6A658B8C" w:rsidR="00EA1221" w:rsidRPr="000146E5" w:rsidRDefault="005E4E9C">
            <w:pPr>
              <w:rPr>
                <w:rFonts w:cs="Arial"/>
                <w:sz w:val="18"/>
                <w:szCs w:val="18"/>
              </w:rPr>
            </w:pPr>
            <w:r w:rsidRPr="000146E5">
              <w:rPr>
                <w:rFonts w:cs="Arial"/>
                <w:sz w:val="18"/>
                <w:szCs w:val="18"/>
              </w:rPr>
              <w:t>If direct invoice of delto else of billto cust</w:t>
            </w:r>
          </w:p>
        </w:tc>
        <w:tc>
          <w:tcPr>
            <w:tcW w:w="2552" w:type="dxa"/>
          </w:tcPr>
          <w:p w14:paraId="0ED1F793" w14:textId="77777777" w:rsidR="00EA1221" w:rsidRPr="00B2674E" w:rsidRDefault="00EA1221">
            <w:pPr>
              <w:rPr>
                <w:rFonts w:cs="Arial"/>
                <w:sz w:val="18"/>
              </w:rPr>
            </w:pPr>
          </w:p>
        </w:tc>
      </w:tr>
    </w:tbl>
    <w:p w14:paraId="03AE0EB1" w14:textId="5F993798" w:rsidR="00836E2C" w:rsidRPr="00B2674E" w:rsidRDefault="00836E2C" w:rsidP="00AB0E1C">
      <w:pPr>
        <w:pStyle w:val="Heading2"/>
      </w:pPr>
      <w:bookmarkStart w:id="223" w:name="_Toc147747782"/>
      <w:r w:rsidRPr="00B2674E">
        <w:t>I_INVOICELINE</w:t>
      </w:r>
      <w:bookmarkEnd w:id="223"/>
    </w:p>
    <w:p w14:paraId="47765A7E" w14:textId="312B278E" w:rsidR="00836E2C" w:rsidRPr="00B2674E" w:rsidRDefault="00836E2C" w:rsidP="00836E2C">
      <w:r w:rsidRPr="00B2674E">
        <w:t>File name</w:t>
      </w:r>
      <w:r w:rsidRPr="00B2674E">
        <w:tab/>
        <w:t xml:space="preserve">: </w:t>
      </w:r>
      <w:r w:rsidRPr="00B2674E">
        <w:rPr>
          <w:b/>
          <w:bCs/>
        </w:rPr>
        <w:t>INVLINE.CSV</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850"/>
        <w:gridCol w:w="990"/>
        <w:gridCol w:w="4680"/>
        <w:gridCol w:w="2552"/>
      </w:tblGrid>
      <w:tr w:rsidR="00365AB2" w:rsidRPr="00B2674E" w14:paraId="23D635AB" w14:textId="77777777" w:rsidTr="00D01ED0">
        <w:tc>
          <w:tcPr>
            <w:tcW w:w="534" w:type="dxa"/>
            <w:shd w:val="clear" w:color="auto" w:fill="C0C0C0"/>
          </w:tcPr>
          <w:p w14:paraId="4C6D417C" w14:textId="77777777" w:rsidR="00836E2C" w:rsidRPr="00B2674E" w:rsidRDefault="00836E2C" w:rsidP="00D01ED0"/>
        </w:tc>
        <w:tc>
          <w:tcPr>
            <w:tcW w:w="4394" w:type="dxa"/>
            <w:shd w:val="clear" w:color="auto" w:fill="C0C0C0"/>
          </w:tcPr>
          <w:p w14:paraId="16760F7C" w14:textId="77777777" w:rsidR="00836E2C" w:rsidRPr="00B2674E" w:rsidRDefault="00836E2C" w:rsidP="00D01ED0">
            <w:pPr>
              <w:rPr>
                <w:b/>
                <w:bCs/>
              </w:rPr>
            </w:pPr>
            <w:r w:rsidRPr="00B2674E">
              <w:rPr>
                <w:b/>
                <w:bCs/>
              </w:rPr>
              <w:t>FIELDNAME</w:t>
            </w:r>
          </w:p>
        </w:tc>
        <w:tc>
          <w:tcPr>
            <w:tcW w:w="850" w:type="dxa"/>
            <w:shd w:val="clear" w:color="auto" w:fill="C0C0C0"/>
          </w:tcPr>
          <w:p w14:paraId="4A3CCEEE" w14:textId="77777777" w:rsidR="00836E2C" w:rsidRPr="00B2674E" w:rsidRDefault="00836E2C" w:rsidP="00D01ED0">
            <w:pPr>
              <w:rPr>
                <w:b/>
                <w:bCs/>
              </w:rPr>
            </w:pPr>
            <w:r w:rsidRPr="00B2674E">
              <w:rPr>
                <w:b/>
                <w:bCs/>
              </w:rPr>
              <w:t>TYPE</w:t>
            </w:r>
          </w:p>
        </w:tc>
        <w:tc>
          <w:tcPr>
            <w:tcW w:w="990" w:type="dxa"/>
            <w:shd w:val="clear" w:color="auto" w:fill="C0C0C0"/>
          </w:tcPr>
          <w:p w14:paraId="19DB53DC" w14:textId="77777777" w:rsidR="00836E2C" w:rsidRPr="00B2674E" w:rsidRDefault="00836E2C" w:rsidP="00D01ED0">
            <w:pPr>
              <w:rPr>
                <w:b/>
                <w:bCs/>
              </w:rPr>
            </w:pPr>
            <w:r w:rsidRPr="00B2674E">
              <w:rPr>
                <w:b/>
                <w:bCs/>
              </w:rPr>
              <w:t>EMPTY</w:t>
            </w:r>
          </w:p>
        </w:tc>
        <w:tc>
          <w:tcPr>
            <w:tcW w:w="4680" w:type="dxa"/>
            <w:shd w:val="clear" w:color="auto" w:fill="C0C0C0"/>
          </w:tcPr>
          <w:p w14:paraId="0E2CD8C5" w14:textId="77777777" w:rsidR="00836E2C" w:rsidRPr="00B2674E" w:rsidRDefault="00836E2C" w:rsidP="00D01ED0">
            <w:pPr>
              <w:rPr>
                <w:b/>
                <w:bCs/>
              </w:rPr>
            </w:pPr>
            <w:r w:rsidRPr="00B2674E">
              <w:rPr>
                <w:b/>
                <w:bCs/>
              </w:rPr>
              <w:t>DESCRIPTION</w:t>
            </w:r>
          </w:p>
        </w:tc>
        <w:tc>
          <w:tcPr>
            <w:tcW w:w="2552" w:type="dxa"/>
            <w:shd w:val="clear" w:color="auto" w:fill="C0C0C0"/>
          </w:tcPr>
          <w:p w14:paraId="6984B9BB" w14:textId="77777777" w:rsidR="00836E2C" w:rsidRPr="00B2674E" w:rsidRDefault="00836E2C" w:rsidP="00D01ED0">
            <w:pPr>
              <w:rPr>
                <w:b/>
                <w:bCs/>
              </w:rPr>
            </w:pPr>
            <w:r w:rsidRPr="00B2674E">
              <w:rPr>
                <w:b/>
                <w:bCs/>
              </w:rPr>
              <w:t>REMARK</w:t>
            </w:r>
          </w:p>
        </w:tc>
      </w:tr>
      <w:tr w:rsidR="00365AB2" w:rsidRPr="00B2674E" w14:paraId="474AB5B3" w14:textId="77777777" w:rsidTr="00D01ED0">
        <w:tc>
          <w:tcPr>
            <w:tcW w:w="534" w:type="dxa"/>
          </w:tcPr>
          <w:p w14:paraId="15093851" w14:textId="5BED211F" w:rsidR="00836E2C" w:rsidRPr="00B2674E" w:rsidRDefault="00836E2C" w:rsidP="00D01ED0">
            <w:pPr>
              <w:rPr>
                <w:rFonts w:cs="Arial"/>
                <w:b/>
                <w:bCs/>
              </w:rPr>
            </w:pPr>
            <w:r w:rsidRPr="00B2674E">
              <w:rPr>
                <w:rFonts w:cs="Arial"/>
                <w:b/>
                <w:bCs/>
              </w:rPr>
              <w:t>A</w:t>
            </w:r>
          </w:p>
        </w:tc>
        <w:tc>
          <w:tcPr>
            <w:tcW w:w="4394" w:type="dxa"/>
          </w:tcPr>
          <w:p w14:paraId="1DC23B6B" w14:textId="77777777" w:rsidR="00836E2C" w:rsidRPr="00B2674E" w:rsidRDefault="00836E2C" w:rsidP="00D01ED0">
            <w:pPr>
              <w:rPr>
                <w:rFonts w:cs="Arial"/>
              </w:rPr>
            </w:pPr>
            <w:r w:rsidRPr="00B2674E">
              <w:rPr>
                <w:rFonts w:cs="Arial"/>
              </w:rPr>
              <w:t>INVOICENUMBER</w:t>
            </w:r>
          </w:p>
        </w:tc>
        <w:tc>
          <w:tcPr>
            <w:tcW w:w="850" w:type="dxa"/>
          </w:tcPr>
          <w:p w14:paraId="3F6E2FFE" w14:textId="77777777" w:rsidR="00836E2C" w:rsidRPr="00B2674E" w:rsidRDefault="00836E2C" w:rsidP="00D01ED0">
            <w:pPr>
              <w:rPr>
                <w:rFonts w:cs="Arial"/>
              </w:rPr>
            </w:pPr>
            <w:r w:rsidRPr="00B2674E">
              <w:rPr>
                <w:rFonts w:cs="Arial"/>
              </w:rPr>
              <w:t>N</w:t>
            </w:r>
          </w:p>
        </w:tc>
        <w:tc>
          <w:tcPr>
            <w:tcW w:w="990" w:type="dxa"/>
          </w:tcPr>
          <w:p w14:paraId="0133FEFD" w14:textId="77777777" w:rsidR="00836E2C" w:rsidRPr="00B2674E" w:rsidRDefault="00836E2C" w:rsidP="00D01ED0">
            <w:pPr>
              <w:rPr>
                <w:rFonts w:cs="Arial"/>
              </w:rPr>
            </w:pPr>
            <w:r w:rsidRPr="00B2674E">
              <w:rPr>
                <w:rFonts w:cs="Arial"/>
              </w:rPr>
              <w:t>N</w:t>
            </w:r>
          </w:p>
        </w:tc>
        <w:tc>
          <w:tcPr>
            <w:tcW w:w="4680" w:type="dxa"/>
          </w:tcPr>
          <w:p w14:paraId="42C9EFF9" w14:textId="77777777" w:rsidR="00836E2C" w:rsidRPr="00B2674E" w:rsidRDefault="00836E2C" w:rsidP="00D01ED0">
            <w:pPr>
              <w:rPr>
                <w:rFonts w:cs="Arial"/>
                <w:sz w:val="18"/>
                <w:szCs w:val="18"/>
              </w:rPr>
            </w:pPr>
            <w:r w:rsidRPr="00B2674E">
              <w:rPr>
                <w:rFonts w:cs="Arial"/>
                <w:sz w:val="18"/>
                <w:szCs w:val="18"/>
              </w:rPr>
              <w:t>Prefix depending on DOCUMENTTYPE</w:t>
            </w:r>
          </w:p>
        </w:tc>
        <w:tc>
          <w:tcPr>
            <w:tcW w:w="2552" w:type="dxa"/>
          </w:tcPr>
          <w:p w14:paraId="580808E9" w14:textId="77777777" w:rsidR="00836E2C" w:rsidRPr="00B2674E" w:rsidRDefault="00836E2C" w:rsidP="00D01ED0">
            <w:pPr>
              <w:rPr>
                <w:rFonts w:cs="Arial"/>
                <w:sz w:val="18"/>
              </w:rPr>
            </w:pPr>
          </w:p>
        </w:tc>
      </w:tr>
      <w:tr w:rsidR="00365AB2" w:rsidRPr="00B2674E" w14:paraId="68D58CFD" w14:textId="77777777" w:rsidTr="00D01ED0">
        <w:tc>
          <w:tcPr>
            <w:tcW w:w="534" w:type="dxa"/>
          </w:tcPr>
          <w:p w14:paraId="182972D0" w14:textId="04174B69" w:rsidR="00836E2C" w:rsidRPr="00B2674E" w:rsidRDefault="00836E2C" w:rsidP="00D01ED0">
            <w:pPr>
              <w:pStyle w:val="Footer"/>
              <w:tabs>
                <w:tab w:val="clear" w:pos="4320"/>
                <w:tab w:val="clear" w:pos="8640"/>
              </w:tabs>
              <w:rPr>
                <w:rFonts w:cs="Arial"/>
                <w:b/>
                <w:bCs/>
                <w:szCs w:val="24"/>
              </w:rPr>
            </w:pPr>
            <w:r w:rsidRPr="00B2674E">
              <w:rPr>
                <w:rFonts w:cs="Arial"/>
                <w:b/>
                <w:bCs/>
                <w:szCs w:val="24"/>
              </w:rPr>
              <w:t>B</w:t>
            </w:r>
          </w:p>
        </w:tc>
        <w:tc>
          <w:tcPr>
            <w:tcW w:w="4394" w:type="dxa"/>
          </w:tcPr>
          <w:p w14:paraId="092666CA" w14:textId="12B1944E" w:rsidR="00836E2C" w:rsidRPr="00B2674E" w:rsidRDefault="00836E2C" w:rsidP="00D01ED0">
            <w:pPr>
              <w:pStyle w:val="Footer"/>
              <w:tabs>
                <w:tab w:val="clear" w:pos="4320"/>
                <w:tab w:val="clear" w:pos="8640"/>
              </w:tabs>
              <w:rPr>
                <w:rFonts w:cs="Arial"/>
                <w:szCs w:val="24"/>
              </w:rPr>
            </w:pPr>
            <w:r w:rsidRPr="00B2674E">
              <w:rPr>
                <w:rFonts w:cs="Arial"/>
                <w:szCs w:val="24"/>
              </w:rPr>
              <w:t>LINENUMBER</w:t>
            </w:r>
          </w:p>
        </w:tc>
        <w:tc>
          <w:tcPr>
            <w:tcW w:w="850" w:type="dxa"/>
          </w:tcPr>
          <w:p w14:paraId="214202F7" w14:textId="477C1070" w:rsidR="00836E2C" w:rsidRPr="00B2674E" w:rsidRDefault="00836E2C" w:rsidP="00D01ED0">
            <w:pPr>
              <w:pStyle w:val="Footer"/>
              <w:tabs>
                <w:tab w:val="clear" w:pos="4320"/>
                <w:tab w:val="clear" w:pos="8640"/>
              </w:tabs>
              <w:rPr>
                <w:rFonts w:cs="Arial"/>
                <w:szCs w:val="24"/>
              </w:rPr>
            </w:pPr>
            <w:r w:rsidRPr="00B2674E">
              <w:rPr>
                <w:rFonts w:cs="Arial"/>
                <w:szCs w:val="24"/>
              </w:rPr>
              <w:t>N</w:t>
            </w:r>
          </w:p>
        </w:tc>
        <w:tc>
          <w:tcPr>
            <w:tcW w:w="990" w:type="dxa"/>
          </w:tcPr>
          <w:p w14:paraId="7C787E51" w14:textId="748DE628" w:rsidR="00836E2C" w:rsidRPr="00B2674E" w:rsidRDefault="00836E2C" w:rsidP="00D01ED0">
            <w:pPr>
              <w:pStyle w:val="Footer"/>
              <w:tabs>
                <w:tab w:val="clear" w:pos="4320"/>
                <w:tab w:val="clear" w:pos="8640"/>
              </w:tabs>
              <w:rPr>
                <w:rFonts w:cs="Arial"/>
                <w:szCs w:val="24"/>
              </w:rPr>
            </w:pPr>
            <w:r w:rsidRPr="00B2674E">
              <w:rPr>
                <w:rFonts w:cs="Arial"/>
                <w:szCs w:val="24"/>
              </w:rPr>
              <w:t>N</w:t>
            </w:r>
          </w:p>
        </w:tc>
        <w:tc>
          <w:tcPr>
            <w:tcW w:w="4680" w:type="dxa"/>
          </w:tcPr>
          <w:p w14:paraId="3592D94B" w14:textId="75B7C30C" w:rsidR="00836E2C" w:rsidRPr="00B2674E" w:rsidRDefault="00836E2C" w:rsidP="00D01ED0">
            <w:pPr>
              <w:pStyle w:val="Footer"/>
              <w:tabs>
                <w:tab w:val="clear" w:pos="4320"/>
                <w:tab w:val="clear" w:pos="8640"/>
              </w:tabs>
              <w:rPr>
                <w:rFonts w:cs="Arial"/>
                <w:sz w:val="18"/>
                <w:szCs w:val="18"/>
              </w:rPr>
            </w:pPr>
            <w:r w:rsidRPr="00B2674E">
              <w:rPr>
                <w:rFonts w:cs="Arial"/>
                <w:sz w:val="18"/>
                <w:szCs w:val="18"/>
              </w:rPr>
              <w:t xml:space="preserve">Sequence number, unique per invoice </w:t>
            </w:r>
          </w:p>
        </w:tc>
        <w:tc>
          <w:tcPr>
            <w:tcW w:w="2552" w:type="dxa"/>
          </w:tcPr>
          <w:p w14:paraId="5DA6F36D" w14:textId="77777777" w:rsidR="00836E2C" w:rsidRPr="00B2674E" w:rsidRDefault="00836E2C" w:rsidP="00D01ED0">
            <w:pPr>
              <w:pStyle w:val="Footer"/>
              <w:tabs>
                <w:tab w:val="clear" w:pos="4320"/>
                <w:tab w:val="clear" w:pos="8640"/>
              </w:tabs>
              <w:rPr>
                <w:rFonts w:cs="Arial"/>
                <w:sz w:val="18"/>
                <w:szCs w:val="24"/>
              </w:rPr>
            </w:pPr>
          </w:p>
        </w:tc>
      </w:tr>
      <w:tr w:rsidR="00365AB2" w:rsidRPr="00B2674E" w14:paraId="3FBA16A7" w14:textId="77777777" w:rsidTr="00D01ED0">
        <w:tc>
          <w:tcPr>
            <w:tcW w:w="534" w:type="dxa"/>
          </w:tcPr>
          <w:p w14:paraId="638EB16E" w14:textId="098507FB" w:rsidR="00836E2C" w:rsidRPr="00B2674E" w:rsidRDefault="00836E2C" w:rsidP="00D01ED0">
            <w:pPr>
              <w:rPr>
                <w:rFonts w:cs="Arial"/>
                <w:b/>
                <w:bCs/>
                <w:szCs w:val="24"/>
              </w:rPr>
            </w:pPr>
            <w:r w:rsidRPr="00B2674E">
              <w:rPr>
                <w:rFonts w:cs="Arial"/>
                <w:b/>
                <w:bCs/>
                <w:szCs w:val="24"/>
              </w:rPr>
              <w:t>C</w:t>
            </w:r>
          </w:p>
        </w:tc>
        <w:tc>
          <w:tcPr>
            <w:tcW w:w="4394" w:type="dxa"/>
          </w:tcPr>
          <w:p w14:paraId="7439BBE6" w14:textId="3A873CB7" w:rsidR="00836E2C" w:rsidRPr="00B2674E" w:rsidRDefault="00836E2C" w:rsidP="00D01ED0">
            <w:pPr>
              <w:rPr>
                <w:rFonts w:cs="Arial"/>
              </w:rPr>
            </w:pPr>
            <w:r w:rsidRPr="00B2674E">
              <w:rPr>
                <w:rFonts w:cs="Arial"/>
              </w:rPr>
              <w:t>CODE</w:t>
            </w:r>
          </w:p>
        </w:tc>
        <w:tc>
          <w:tcPr>
            <w:tcW w:w="850" w:type="dxa"/>
          </w:tcPr>
          <w:p w14:paraId="65EA58D1" w14:textId="77777777" w:rsidR="00836E2C" w:rsidRPr="00B2674E" w:rsidRDefault="00836E2C" w:rsidP="00D01ED0">
            <w:pPr>
              <w:rPr>
                <w:rFonts w:cs="Arial"/>
              </w:rPr>
            </w:pPr>
            <w:r w:rsidRPr="00B2674E">
              <w:rPr>
                <w:rFonts w:cs="Arial"/>
              </w:rPr>
              <w:t>N</w:t>
            </w:r>
          </w:p>
        </w:tc>
        <w:tc>
          <w:tcPr>
            <w:tcW w:w="990" w:type="dxa"/>
          </w:tcPr>
          <w:p w14:paraId="6A5E4A47" w14:textId="77777777" w:rsidR="00836E2C" w:rsidRPr="00B2674E" w:rsidRDefault="00836E2C" w:rsidP="00D01ED0">
            <w:pPr>
              <w:rPr>
                <w:rFonts w:cs="Arial"/>
              </w:rPr>
            </w:pPr>
            <w:r w:rsidRPr="00B2674E">
              <w:rPr>
                <w:rFonts w:cs="Arial"/>
              </w:rPr>
              <w:t>N</w:t>
            </w:r>
          </w:p>
        </w:tc>
        <w:tc>
          <w:tcPr>
            <w:tcW w:w="4680" w:type="dxa"/>
          </w:tcPr>
          <w:p w14:paraId="3E546567" w14:textId="54F024BE" w:rsidR="00836E2C" w:rsidRPr="00B2674E" w:rsidRDefault="00836E2C" w:rsidP="00D01ED0">
            <w:pPr>
              <w:rPr>
                <w:rFonts w:cs="Arial"/>
                <w:sz w:val="18"/>
                <w:szCs w:val="18"/>
              </w:rPr>
            </w:pPr>
          </w:p>
        </w:tc>
        <w:tc>
          <w:tcPr>
            <w:tcW w:w="2552" w:type="dxa"/>
          </w:tcPr>
          <w:p w14:paraId="46C2F191" w14:textId="77777777" w:rsidR="00836E2C" w:rsidRPr="00B2674E" w:rsidRDefault="00836E2C" w:rsidP="00D01ED0">
            <w:pPr>
              <w:rPr>
                <w:rFonts w:cs="Arial"/>
                <w:sz w:val="18"/>
              </w:rPr>
            </w:pPr>
          </w:p>
        </w:tc>
      </w:tr>
      <w:tr w:rsidR="00365AB2" w:rsidRPr="00B2674E" w14:paraId="43388B2A" w14:textId="77777777" w:rsidTr="00D01ED0">
        <w:tc>
          <w:tcPr>
            <w:tcW w:w="534" w:type="dxa"/>
          </w:tcPr>
          <w:p w14:paraId="6103C960" w14:textId="132DC98B" w:rsidR="00836E2C" w:rsidRPr="00B2674E" w:rsidRDefault="00836E2C" w:rsidP="00D01ED0">
            <w:pPr>
              <w:rPr>
                <w:rFonts w:cs="Arial"/>
                <w:b/>
                <w:bCs/>
                <w:szCs w:val="24"/>
              </w:rPr>
            </w:pPr>
            <w:r w:rsidRPr="00B2674E">
              <w:rPr>
                <w:rFonts w:cs="Arial"/>
                <w:b/>
                <w:bCs/>
                <w:szCs w:val="24"/>
              </w:rPr>
              <w:t>D</w:t>
            </w:r>
          </w:p>
        </w:tc>
        <w:tc>
          <w:tcPr>
            <w:tcW w:w="4394" w:type="dxa"/>
          </w:tcPr>
          <w:p w14:paraId="6951575E" w14:textId="1A16AC09" w:rsidR="00836E2C" w:rsidRPr="00B2674E" w:rsidRDefault="00836E2C" w:rsidP="00D01ED0">
            <w:pPr>
              <w:rPr>
                <w:rFonts w:cs="Arial"/>
              </w:rPr>
            </w:pPr>
            <w:r w:rsidRPr="00B2674E">
              <w:rPr>
                <w:rFonts w:cs="Arial"/>
              </w:rPr>
              <w:t>DESCRIPTION</w:t>
            </w:r>
          </w:p>
        </w:tc>
        <w:tc>
          <w:tcPr>
            <w:tcW w:w="850" w:type="dxa"/>
          </w:tcPr>
          <w:p w14:paraId="709195C6" w14:textId="77777777" w:rsidR="00836E2C" w:rsidRPr="00B2674E" w:rsidRDefault="00836E2C" w:rsidP="00D01ED0">
            <w:pPr>
              <w:rPr>
                <w:rFonts w:cs="Arial"/>
              </w:rPr>
            </w:pPr>
            <w:r w:rsidRPr="00B2674E">
              <w:rPr>
                <w:rFonts w:cs="Arial"/>
              </w:rPr>
              <w:t>N</w:t>
            </w:r>
          </w:p>
        </w:tc>
        <w:tc>
          <w:tcPr>
            <w:tcW w:w="990" w:type="dxa"/>
          </w:tcPr>
          <w:p w14:paraId="1C2BCAF6" w14:textId="2E0ACF02" w:rsidR="00836E2C" w:rsidRPr="00B2674E" w:rsidRDefault="00836E2C" w:rsidP="00D01ED0">
            <w:pPr>
              <w:rPr>
                <w:rFonts w:cs="Arial"/>
              </w:rPr>
            </w:pPr>
            <w:r w:rsidRPr="00B2674E">
              <w:rPr>
                <w:rFonts w:cs="Arial"/>
              </w:rPr>
              <w:t>N</w:t>
            </w:r>
          </w:p>
        </w:tc>
        <w:tc>
          <w:tcPr>
            <w:tcW w:w="4680" w:type="dxa"/>
          </w:tcPr>
          <w:p w14:paraId="571606EC" w14:textId="6FB4542B" w:rsidR="00836E2C" w:rsidRPr="00B2674E" w:rsidRDefault="00836E2C" w:rsidP="00D01ED0">
            <w:pPr>
              <w:rPr>
                <w:rFonts w:cs="Arial"/>
                <w:sz w:val="18"/>
                <w:szCs w:val="18"/>
              </w:rPr>
            </w:pPr>
          </w:p>
        </w:tc>
        <w:tc>
          <w:tcPr>
            <w:tcW w:w="2552" w:type="dxa"/>
          </w:tcPr>
          <w:p w14:paraId="0314777C" w14:textId="77777777" w:rsidR="00836E2C" w:rsidRPr="00B2674E" w:rsidRDefault="00836E2C" w:rsidP="00D01ED0">
            <w:pPr>
              <w:rPr>
                <w:rFonts w:cs="Arial"/>
                <w:sz w:val="18"/>
              </w:rPr>
            </w:pPr>
          </w:p>
        </w:tc>
      </w:tr>
      <w:tr w:rsidR="00365AB2" w:rsidRPr="00B2674E" w14:paraId="4F4C2292" w14:textId="77777777" w:rsidTr="00D01ED0">
        <w:tc>
          <w:tcPr>
            <w:tcW w:w="534" w:type="dxa"/>
          </w:tcPr>
          <w:p w14:paraId="6B3FB029" w14:textId="5C5EF5EA" w:rsidR="00836E2C" w:rsidRPr="00B2674E" w:rsidRDefault="004E04D2" w:rsidP="00D01ED0">
            <w:pPr>
              <w:rPr>
                <w:rFonts w:cs="Arial"/>
                <w:b/>
                <w:bCs/>
              </w:rPr>
            </w:pPr>
            <w:r w:rsidRPr="00B2674E">
              <w:rPr>
                <w:rFonts w:cs="Arial"/>
                <w:b/>
                <w:bCs/>
              </w:rPr>
              <w:t>E</w:t>
            </w:r>
          </w:p>
        </w:tc>
        <w:tc>
          <w:tcPr>
            <w:tcW w:w="4394" w:type="dxa"/>
          </w:tcPr>
          <w:p w14:paraId="055606F0" w14:textId="0FE999EE" w:rsidR="00836E2C" w:rsidRPr="00B2674E" w:rsidRDefault="004E04D2" w:rsidP="00D01ED0">
            <w:pPr>
              <w:rPr>
                <w:rFonts w:cs="Arial"/>
              </w:rPr>
            </w:pPr>
            <w:r w:rsidRPr="00B2674E">
              <w:rPr>
                <w:rFonts w:cs="Arial"/>
              </w:rPr>
              <w:t>EXTEND</w:t>
            </w:r>
          </w:p>
        </w:tc>
        <w:tc>
          <w:tcPr>
            <w:tcW w:w="850" w:type="dxa"/>
          </w:tcPr>
          <w:p w14:paraId="5054EA58" w14:textId="4CEDAE72" w:rsidR="00836E2C" w:rsidRPr="00B2674E" w:rsidRDefault="00836E2C" w:rsidP="00D01ED0">
            <w:pPr>
              <w:rPr>
                <w:rFonts w:cs="Arial"/>
              </w:rPr>
            </w:pPr>
            <w:r w:rsidRPr="00B2674E">
              <w:rPr>
                <w:rFonts w:cs="Arial"/>
              </w:rPr>
              <w:t>A</w:t>
            </w:r>
            <w:r w:rsidR="004E04D2" w:rsidRPr="00B2674E">
              <w:rPr>
                <w:rFonts w:cs="Arial"/>
              </w:rPr>
              <w:t>1</w:t>
            </w:r>
          </w:p>
        </w:tc>
        <w:tc>
          <w:tcPr>
            <w:tcW w:w="990" w:type="dxa"/>
          </w:tcPr>
          <w:p w14:paraId="64AF24E8" w14:textId="096E2499" w:rsidR="00836E2C" w:rsidRPr="00B2674E" w:rsidRDefault="004E04D2" w:rsidP="00D01ED0">
            <w:pPr>
              <w:rPr>
                <w:rFonts w:cs="Arial"/>
              </w:rPr>
            </w:pPr>
            <w:r w:rsidRPr="00B2674E">
              <w:rPr>
                <w:rFonts w:cs="Arial"/>
              </w:rPr>
              <w:t>N</w:t>
            </w:r>
          </w:p>
        </w:tc>
        <w:tc>
          <w:tcPr>
            <w:tcW w:w="4680" w:type="dxa"/>
          </w:tcPr>
          <w:p w14:paraId="2E27CA8C" w14:textId="25C95D61" w:rsidR="00836E2C" w:rsidRPr="00B2674E" w:rsidRDefault="004E04D2" w:rsidP="00D01ED0">
            <w:pPr>
              <w:rPr>
                <w:rFonts w:cs="Arial"/>
                <w:sz w:val="18"/>
                <w:szCs w:val="18"/>
              </w:rPr>
            </w:pPr>
            <w:r w:rsidRPr="00B2674E">
              <w:rPr>
                <w:rFonts w:cs="Arial"/>
                <w:sz w:val="18"/>
                <w:szCs w:val="18"/>
              </w:rPr>
              <w:t>Y or N, if the amount of the invoiceline should be part of the total invoiceamount.</w:t>
            </w:r>
          </w:p>
        </w:tc>
        <w:tc>
          <w:tcPr>
            <w:tcW w:w="2552" w:type="dxa"/>
          </w:tcPr>
          <w:p w14:paraId="479236C6" w14:textId="77777777" w:rsidR="00836E2C" w:rsidRPr="00B2674E" w:rsidRDefault="00836E2C" w:rsidP="00D01ED0">
            <w:pPr>
              <w:rPr>
                <w:rFonts w:cs="Arial"/>
                <w:sz w:val="18"/>
              </w:rPr>
            </w:pPr>
          </w:p>
        </w:tc>
      </w:tr>
      <w:tr w:rsidR="00365AB2" w:rsidRPr="00B2674E" w14:paraId="18BE18E0" w14:textId="77777777" w:rsidTr="00D01ED0">
        <w:tc>
          <w:tcPr>
            <w:tcW w:w="534" w:type="dxa"/>
          </w:tcPr>
          <w:p w14:paraId="36D7104F" w14:textId="56DA9C44" w:rsidR="00836E2C" w:rsidRPr="00B2674E" w:rsidRDefault="004E04D2" w:rsidP="00D01ED0">
            <w:pPr>
              <w:rPr>
                <w:rFonts w:cs="Arial"/>
                <w:b/>
                <w:bCs/>
              </w:rPr>
            </w:pPr>
            <w:r w:rsidRPr="00B2674E">
              <w:rPr>
                <w:rFonts w:cs="Arial"/>
                <w:b/>
                <w:bCs/>
              </w:rPr>
              <w:t>F</w:t>
            </w:r>
          </w:p>
        </w:tc>
        <w:tc>
          <w:tcPr>
            <w:tcW w:w="4394" w:type="dxa"/>
          </w:tcPr>
          <w:p w14:paraId="7399754C" w14:textId="0009FEB2" w:rsidR="00836E2C" w:rsidRPr="00B2674E" w:rsidRDefault="004E04D2" w:rsidP="00D01ED0">
            <w:pPr>
              <w:rPr>
                <w:rFonts w:cs="Arial"/>
              </w:rPr>
            </w:pPr>
            <w:r w:rsidRPr="00B2674E">
              <w:rPr>
                <w:rFonts w:cs="Arial"/>
              </w:rPr>
              <w:t>AMOUNT</w:t>
            </w:r>
          </w:p>
        </w:tc>
        <w:tc>
          <w:tcPr>
            <w:tcW w:w="850" w:type="dxa"/>
          </w:tcPr>
          <w:p w14:paraId="6135D334" w14:textId="18AB7B03" w:rsidR="00836E2C" w:rsidRPr="00B2674E" w:rsidRDefault="004E04D2" w:rsidP="00D01ED0">
            <w:pPr>
              <w:rPr>
                <w:rFonts w:cs="Arial"/>
              </w:rPr>
            </w:pPr>
            <w:r w:rsidRPr="00B2674E">
              <w:rPr>
                <w:rFonts w:cs="Arial"/>
              </w:rPr>
              <w:t>N</w:t>
            </w:r>
          </w:p>
        </w:tc>
        <w:tc>
          <w:tcPr>
            <w:tcW w:w="990" w:type="dxa"/>
          </w:tcPr>
          <w:p w14:paraId="68F44FA0" w14:textId="1FA9B13B" w:rsidR="00836E2C" w:rsidRPr="00B2674E" w:rsidRDefault="004E04D2" w:rsidP="00D01ED0">
            <w:pPr>
              <w:rPr>
                <w:rFonts w:cs="Arial"/>
              </w:rPr>
            </w:pPr>
            <w:r w:rsidRPr="00B2674E">
              <w:rPr>
                <w:rFonts w:cs="Arial"/>
              </w:rPr>
              <w:t>N</w:t>
            </w:r>
          </w:p>
        </w:tc>
        <w:tc>
          <w:tcPr>
            <w:tcW w:w="4680" w:type="dxa"/>
          </w:tcPr>
          <w:p w14:paraId="7F9F8FE0" w14:textId="53DCCFAA" w:rsidR="00836E2C" w:rsidRPr="00B2674E" w:rsidRDefault="004E04D2" w:rsidP="00D01ED0">
            <w:pPr>
              <w:rPr>
                <w:rFonts w:cs="Arial"/>
                <w:sz w:val="18"/>
                <w:szCs w:val="18"/>
              </w:rPr>
            </w:pPr>
            <w:r w:rsidRPr="00B2674E">
              <w:rPr>
                <w:rFonts w:cs="Arial"/>
                <w:sz w:val="18"/>
                <w:szCs w:val="18"/>
              </w:rPr>
              <w:t>Amount of the invoiceline</w:t>
            </w:r>
          </w:p>
        </w:tc>
        <w:tc>
          <w:tcPr>
            <w:tcW w:w="2552" w:type="dxa"/>
          </w:tcPr>
          <w:p w14:paraId="275F9404" w14:textId="77777777" w:rsidR="00836E2C" w:rsidRPr="00B2674E" w:rsidRDefault="00836E2C" w:rsidP="00D01ED0">
            <w:pPr>
              <w:rPr>
                <w:rFonts w:cs="Arial"/>
                <w:sz w:val="18"/>
              </w:rPr>
            </w:pPr>
          </w:p>
        </w:tc>
      </w:tr>
      <w:tr w:rsidR="00365AB2" w:rsidRPr="00B2674E" w14:paraId="323E9CC8" w14:textId="77777777" w:rsidTr="00D01ED0">
        <w:tc>
          <w:tcPr>
            <w:tcW w:w="534" w:type="dxa"/>
          </w:tcPr>
          <w:p w14:paraId="4FCCFE6C" w14:textId="36FA2C2E" w:rsidR="00836E2C" w:rsidRPr="00B2674E" w:rsidRDefault="004E04D2" w:rsidP="00D01ED0">
            <w:pPr>
              <w:rPr>
                <w:rFonts w:cs="Arial"/>
                <w:b/>
                <w:bCs/>
              </w:rPr>
            </w:pPr>
            <w:r w:rsidRPr="00B2674E">
              <w:rPr>
                <w:rFonts w:cs="Arial"/>
                <w:b/>
                <w:bCs/>
              </w:rPr>
              <w:t>G</w:t>
            </w:r>
          </w:p>
        </w:tc>
        <w:tc>
          <w:tcPr>
            <w:tcW w:w="4394" w:type="dxa"/>
          </w:tcPr>
          <w:p w14:paraId="06496628" w14:textId="62EF8785" w:rsidR="00836E2C" w:rsidRPr="00B2674E" w:rsidRDefault="004E04D2" w:rsidP="00D01ED0">
            <w:pPr>
              <w:rPr>
                <w:rFonts w:cs="Arial"/>
              </w:rPr>
            </w:pPr>
            <w:r w:rsidRPr="00B2674E">
              <w:rPr>
                <w:rFonts w:cs="Arial"/>
              </w:rPr>
              <w:t>PRICE</w:t>
            </w:r>
          </w:p>
        </w:tc>
        <w:tc>
          <w:tcPr>
            <w:tcW w:w="850" w:type="dxa"/>
          </w:tcPr>
          <w:p w14:paraId="48E0B5BE" w14:textId="117E762C" w:rsidR="00836E2C" w:rsidRPr="00B2674E" w:rsidRDefault="004E04D2" w:rsidP="00D01ED0">
            <w:pPr>
              <w:rPr>
                <w:rFonts w:cs="Arial"/>
              </w:rPr>
            </w:pPr>
            <w:r w:rsidRPr="00B2674E">
              <w:rPr>
                <w:rFonts w:cs="Arial"/>
              </w:rPr>
              <w:t>N</w:t>
            </w:r>
          </w:p>
        </w:tc>
        <w:tc>
          <w:tcPr>
            <w:tcW w:w="990" w:type="dxa"/>
          </w:tcPr>
          <w:p w14:paraId="6FA9101D" w14:textId="74A15876" w:rsidR="00836E2C" w:rsidRPr="00B2674E" w:rsidRDefault="004E04D2" w:rsidP="00D01ED0">
            <w:pPr>
              <w:rPr>
                <w:rFonts w:cs="Arial"/>
              </w:rPr>
            </w:pPr>
            <w:r w:rsidRPr="00B2674E">
              <w:rPr>
                <w:rFonts w:cs="Arial"/>
              </w:rPr>
              <w:t>N</w:t>
            </w:r>
          </w:p>
        </w:tc>
        <w:tc>
          <w:tcPr>
            <w:tcW w:w="4680" w:type="dxa"/>
          </w:tcPr>
          <w:p w14:paraId="43DC1D6C" w14:textId="16760BFA" w:rsidR="00836E2C" w:rsidRPr="00B2674E" w:rsidRDefault="004E04D2" w:rsidP="00D01ED0">
            <w:pPr>
              <w:rPr>
                <w:rFonts w:cs="Arial"/>
                <w:sz w:val="18"/>
                <w:szCs w:val="18"/>
              </w:rPr>
            </w:pPr>
            <w:r w:rsidRPr="00B2674E">
              <w:rPr>
                <w:rFonts w:cs="Arial"/>
                <w:sz w:val="18"/>
                <w:szCs w:val="18"/>
              </w:rPr>
              <w:t>Price per piece</w:t>
            </w:r>
          </w:p>
        </w:tc>
        <w:tc>
          <w:tcPr>
            <w:tcW w:w="2552" w:type="dxa"/>
          </w:tcPr>
          <w:p w14:paraId="6E619FDC" w14:textId="77777777" w:rsidR="00836E2C" w:rsidRPr="00B2674E" w:rsidRDefault="00836E2C" w:rsidP="00D01ED0">
            <w:pPr>
              <w:rPr>
                <w:rFonts w:cs="Arial"/>
                <w:sz w:val="18"/>
              </w:rPr>
            </w:pPr>
          </w:p>
        </w:tc>
      </w:tr>
      <w:tr w:rsidR="00365AB2" w:rsidRPr="00B2674E" w14:paraId="3B31557C" w14:textId="77777777" w:rsidTr="00D01ED0">
        <w:tc>
          <w:tcPr>
            <w:tcW w:w="534" w:type="dxa"/>
          </w:tcPr>
          <w:p w14:paraId="271160D3" w14:textId="6D4C8F6A" w:rsidR="00836E2C" w:rsidRPr="00B2674E" w:rsidRDefault="004E04D2" w:rsidP="00D01ED0">
            <w:pPr>
              <w:rPr>
                <w:rFonts w:cs="Arial"/>
                <w:b/>
                <w:bCs/>
              </w:rPr>
            </w:pPr>
            <w:r w:rsidRPr="00B2674E">
              <w:rPr>
                <w:rFonts w:cs="Arial"/>
                <w:b/>
                <w:bCs/>
              </w:rPr>
              <w:t>H</w:t>
            </w:r>
          </w:p>
        </w:tc>
        <w:tc>
          <w:tcPr>
            <w:tcW w:w="4394" w:type="dxa"/>
          </w:tcPr>
          <w:p w14:paraId="60BC5305" w14:textId="6674F285" w:rsidR="00836E2C" w:rsidRPr="00B2674E" w:rsidRDefault="004E04D2" w:rsidP="00D01ED0">
            <w:pPr>
              <w:rPr>
                <w:rFonts w:cs="Arial"/>
              </w:rPr>
            </w:pPr>
            <w:r w:rsidRPr="00B2674E">
              <w:rPr>
                <w:rFonts w:cs="Arial"/>
              </w:rPr>
              <w:t>BILLEDQTY</w:t>
            </w:r>
          </w:p>
        </w:tc>
        <w:tc>
          <w:tcPr>
            <w:tcW w:w="850" w:type="dxa"/>
          </w:tcPr>
          <w:p w14:paraId="33C9D4E3" w14:textId="2CED7A43" w:rsidR="00836E2C" w:rsidRPr="00B2674E" w:rsidRDefault="004E04D2" w:rsidP="00D01ED0">
            <w:pPr>
              <w:rPr>
                <w:rFonts w:cs="Arial"/>
              </w:rPr>
            </w:pPr>
            <w:r w:rsidRPr="00B2674E">
              <w:rPr>
                <w:rFonts w:cs="Arial"/>
              </w:rPr>
              <w:t>N</w:t>
            </w:r>
          </w:p>
        </w:tc>
        <w:tc>
          <w:tcPr>
            <w:tcW w:w="990" w:type="dxa"/>
          </w:tcPr>
          <w:p w14:paraId="60F8DBC9" w14:textId="77777777" w:rsidR="00836E2C" w:rsidRPr="00B2674E" w:rsidRDefault="00836E2C" w:rsidP="00D01ED0">
            <w:pPr>
              <w:rPr>
                <w:rFonts w:cs="Arial"/>
              </w:rPr>
            </w:pPr>
            <w:r w:rsidRPr="00B2674E">
              <w:rPr>
                <w:rFonts w:cs="Arial"/>
              </w:rPr>
              <w:t xml:space="preserve">N </w:t>
            </w:r>
          </w:p>
        </w:tc>
        <w:tc>
          <w:tcPr>
            <w:tcW w:w="4680" w:type="dxa"/>
          </w:tcPr>
          <w:p w14:paraId="46148742" w14:textId="6CCBA57E" w:rsidR="00836E2C" w:rsidRPr="00B2674E" w:rsidRDefault="00836E2C" w:rsidP="00D01ED0">
            <w:pPr>
              <w:rPr>
                <w:rFonts w:cs="Arial"/>
                <w:sz w:val="18"/>
                <w:szCs w:val="18"/>
              </w:rPr>
            </w:pPr>
          </w:p>
        </w:tc>
        <w:tc>
          <w:tcPr>
            <w:tcW w:w="2552" w:type="dxa"/>
          </w:tcPr>
          <w:p w14:paraId="1C95D5A1" w14:textId="77777777" w:rsidR="00836E2C" w:rsidRPr="00B2674E" w:rsidRDefault="00836E2C" w:rsidP="00D01ED0">
            <w:pPr>
              <w:rPr>
                <w:rFonts w:cs="Arial"/>
                <w:sz w:val="18"/>
              </w:rPr>
            </w:pPr>
          </w:p>
        </w:tc>
      </w:tr>
      <w:tr w:rsidR="00365AB2" w:rsidRPr="00B2674E" w14:paraId="39520EDE" w14:textId="77777777" w:rsidTr="00D01ED0">
        <w:tc>
          <w:tcPr>
            <w:tcW w:w="534" w:type="dxa"/>
          </w:tcPr>
          <w:p w14:paraId="6EA94146" w14:textId="10C0141F" w:rsidR="00836E2C" w:rsidRPr="00B2674E" w:rsidRDefault="004E04D2" w:rsidP="00D01ED0">
            <w:pPr>
              <w:rPr>
                <w:rFonts w:cs="Arial"/>
                <w:b/>
                <w:bCs/>
              </w:rPr>
            </w:pPr>
            <w:r w:rsidRPr="00B2674E">
              <w:rPr>
                <w:rFonts w:cs="Arial"/>
                <w:b/>
                <w:bCs/>
              </w:rPr>
              <w:t>I</w:t>
            </w:r>
          </w:p>
        </w:tc>
        <w:tc>
          <w:tcPr>
            <w:tcW w:w="4394" w:type="dxa"/>
          </w:tcPr>
          <w:p w14:paraId="6E3A025A" w14:textId="054F18D8" w:rsidR="00836E2C" w:rsidRPr="00B2674E" w:rsidRDefault="004E04D2" w:rsidP="00D01ED0">
            <w:pPr>
              <w:rPr>
                <w:rFonts w:cs="Arial"/>
              </w:rPr>
            </w:pPr>
            <w:r w:rsidRPr="00B2674E">
              <w:rPr>
                <w:rFonts w:cs="Arial"/>
              </w:rPr>
              <w:t>TAXTYPE</w:t>
            </w:r>
          </w:p>
        </w:tc>
        <w:tc>
          <w:tcPr>
            <w:tcW w:w="850" w:type="dxa"/>
          </w:tcPr>
          <w:p w14:paraId="42793480" w14:textId="21AEC8AF" w:rsidR="00836E2C" w:rsidRPr="00B2674E" w:rsidRDefault="004E04D2" w:rsidP="00D01ED0">
            <w:pPr>
              <w:rPr>
                <w:rFonts w:cs="Arial"/>
              </w:rPr>
            </w:pPr>
            <w:r w:rsidRPr="00B2674E">
              <w:rPr>
                <w:rFonts w:cs="Arial"/>
              </w:rPr>
              <w:t>N</w:t>
            </w:r>
          </w:p>
        </w:tc>
        <w:tc>
          <w:tcPr>
            <w:tcW w:w="990" w:type="dxa"/>
          </w:tcPr>
          <w:p w14:paraId="3EDFEB71" w14:textId="236BFBDF" w:rsidR="00836E2C" w:rsidRPr="00B2674E" w:rsidRDefault="00D95B45" w:rsidP="00D01ED0">
            <w:pPr>
              <w:rPr>
                <w:rFonts w:cs="Arial"/>
              </w:rPr>
            </w:pPr>
            <w:r w:rsidRPr="00B2674E">
              <w:rPr>
                <w:rFonts w:cs="Arial"/>
              </w:rPr>
              <w:t>N</w:t>
            </w:r>
            <w:r w:rsidR="00836E2C" w:rsidRPr="00B2674E">
              <w:rPr>
                <w:rFonts w:cs="Arial"/>
              </w:rPr>
              <w:t xml:space="preserve"> </w:t>
            </w:r>
          </w:p>
        </w:tc>
        <w:tc>
          <w:tcPr>
            <w:tcW w:w="4680" w:type="dxa"/>
          </w:tcPr>
          <w:p w14:paraId="68413E68" w14:textId="77777777" w:rsidR="002D27E5" w:rsidRPr="00B2674E" w:rsidRDefault="002D27E5" w:rsidP="002D27E5">
            <w:pPr>
              <w:autoSpaceDE w:val="0"/>
              <w:autoSpaceDN w:val="0"/>
              <w:adjustRightInd w:val="0"/>
              <w:rPr>
                <w:rFonts w:cs="Arial"/>
                <w:sz w:val="18"/>
                <w:szCs w:val="18"/>
                <w:lang w:val="en-US"/>
              </w:rPr>
            </w:pPr>
            <w:r w:rsidRPr="00B2674E">
              <w:rPr>
                <w:rFonts w:cs="Arial"/>
                <w:sz w:val="18"/>
                <w:szCs w:val="18"/>
                <w:lang w:val="en-US"/>
              </w:rPr>
              <w:t>0 = Not applicable</w:t>
            </w:r>
          </w:p>
          <w:p w14:paraId="2A04128C" w14:textId="77777777" w:rsidR="002D27E5" w:rsidRPr="00B2674E" w:rsidRDefault="002D27E5" w:rsidP="002D27E5">
            <w:pPr>
              <w:autoSpaceDE w:val="0"/>
              <w:autoSpaceDN w:val="0"/>
              <w:adjustRightInd w:val="0"/>
              <w:rPr>
                <w:rFonts w:cs="Arial"/>
                <w:sz w:val="18"/>
                <w:szCs w:val="18"/>
                <w:lang w:val="en-US"/>
              </w:rPr>
            </w:pPr>
            <w:r w:rsidRPr="00B2674E">
              <w:rPr>
                <w:rFonts w:cs="Arial"/>
                <w:sz w:val="18"/>
                <w:szCs w:val="18"/>
                <w:lang w:val="en-US"/>
              </w:rPr>
              <w:t>1 = Sales</w:t>
            </w:r>
          </w:p>
          <w:p w14:paraId="79484B83" w14:textId="77777777" w:rsidR="002D27E5" w:rsidRPr="00B2674E" w:rsidRDefault="002D27E5" w:rsidP="002D27E5">
            <w:pPr>
              <w:autoSpaceDE w:val="0"/>
              <w:autoSpaceDN w:val="0"/>
              <w:adjustRightInd w:val="0"/>
              <w:rPr>
                <w:rFonts w:cs="Arial"/>
                <w:sz w:val="18"/>
                <w:szCs w:val="18"/>
                <w:lang w:val="en-US"/>
              </w:rPr>
            </w:pPr>
            <w:r w:rsidRPr="00B2674E">
              <w:rPr>
                <w:rFonts w:cs="Arial"/>
                <w:sz w:val="18"/>
                <w:szCs w:val="18"/>
                <w:lang w:val="en-US"/>
              </w:rPr>
              <w:t>2 = Rent</w:t>
            </w:r>
          </w:p>
          <w:p w14:paraId="2F5818D5" w14:textId="6585EBCE" w:rsidR="00836E2C" w:rsidRPr="00B2674E" w:rsidRDefault="002D27E5" w:rsidP="002D27E5">
            <w:pPr>
              <w:rPr>
                <w:rFonts w:cs="Arial"/>
                <w:sz w:val="18"/>
                <w:szCs w:val="18"/>
              </w:rPr>
            </w:pPr>
            <w:r w:rsidRPr="00B2674E">
              <w:rPr>
                <w:rFonts w:cs="Arial"/>
                <w:sz w:val="18"/>
                <w:szCs w:val="18"/>
                <w:lang w:val="en-US"/>
              </w:rPr>
              <w:t>3 = Miscellaneous</w:t>
            </w:r>
          </w:p>
        </w:tc>
        <w:tc>
          <w:tcPr>
            <w:tcW w:w="2552" w:type="dxa"/>
          </w:tcPr>
          <w:p w14:paraId="61BD617E" w14:textId="77777777" w:rsidR="00836E2C" w:rsidRPr="00B2674E" w:rsidRDefault="00836E2C" w:rsidP="00D01ED0">
            <w:pPr>
              <w:rPr>
                <w:rFonts w:cs="Arial"/>
                <w:sz w:val="18"/>
              </w:rPr>
            </w:pPr>
          </w:p>
        </w:tc>
      </w:tr>
      <w:tr w:rsidR="00365AB2" w:rsidRPr="00B2674E" w14:paraId="6211A398" w14:textId="77777777" w:rsidTr="00D01ED0">
        <w:tc>
          <w:tcPr>
            <w:tcW w:w="534" w:type="dxa"/>
          </w:tcPr>
          <w:p w14:paraId="1C112A4D" w14:textId="5492BE10" w:rsidR="00836E2C" w:rsidRPr="00B2674E" w:rsidRDefault="004E04D2" w:rsidP="00D01ED0">
            <w:pPr>
              <w:rPr>
                <w:rFonts w:cs="Arial"/>
                <w:b/>
                <w:bCs/>
              </w:rPr>
            </w:pPr>
            <w:r w:rsidRPr="00B2674E">
              <w:rPr>
                <w:rFonts w:cs="Arial"/>
                <w:b/>
                <w:bCs/>
              </w:rPr>
              <w:t>J</w:t>
            </w:r>
          </w:p>
        </w:tc>
        <w:tc>
          <w:tcPr>
            <w:tcW w:w="4394" w:type="dxa"/>
          </w:tcPr>
          <w:p w14:paraId="599082AB" w14:textId="0C9D4FCA" w:rsidR="00836E2C" w:rsidRPr="00B2674E" w:rsidRDefault="004E04D2" w:rsidP="00D01ED0">
            <w:pPr>
              <w:rPr>
                <w:rFonts w:cs="Arial"/>
              </w:rPr>
            </w:pPr>
            <w:r w:rsidRPr="00B2674E">
              <w:rPr>
                <w:rFonts w:cs="Arial"/>
              </w:rPr>
              <w:t>TAXGROUPCODE</w:t>
            </w:r>
          </w:p>
        </w:tc>
        <w:tc>
          <w:tcPr>
            <w:tcW w:w="850" w:type="dxa"/>
          </w:tcPr>
          <w:p w14:paraId="17F1CAE4" w14:textId="5B647A0D" w:rsidR="00836E2C" w:rsidRPr="00B2674E" w:rsidRDefault="00836E2C" w:rsidP="00D01ED0">
            <w:pPr>
              <w:rPr>
                <w:rFonts w:cs="Arial"/>
              </w:rPr>
            </w:pPr>
            <w:r w:rsidRPr="00B2674E">
              <w:rPr>
                <w:rFonts w:cs="Arial"/>
              </w:rPr>
              <w:t>A</w:t>
            </w:r>
            <w:r w:rsidR="004E04D2" w:rsidRPr="00B2674E">
              <w:rPr>
                <w:rFonts w:cs="Arial"/>
              </w:rPr>
              <w:t>6</w:t>
            </w:r>
          </w:p>
        </w:tc>
        <w:tc>
          <w:tcPr>
            <w:tcW w:w="990" w:type="dxa"/>
          </w:tcPr>
          <w:p w14:paraId="32014E77" w14:textId="77777777" w:rsidR="00836E2C" w:rsidRPr="00B2674E" w:rsidRDefault="00836E2C" w:rsidP="00D01ED0">
            <w:pPr>
              <w:rPr>
                <w:rFonts w:cs="Arial"/>
              </w:rPr>
            </w:pPr>
            <w:r w:rsidRPr="00B2674E">
              <w:rPr>
                <w:rFonts w:cs="Arial"/>
              </w:rPr>
              <w:t xml:space="preserve">Y </w:t>
            </w:r>
          </w:p>
        </w:tc>
        <w:tc>
          <w:tcPr>
            <w:tcW w:w="4680" w:type="dxa"/>
          </w:tcPr>
          <w:p w14:paraId="772C0990" w14:textId="1C57F718" w:rsidR="00836E2C" w:rsidRPr="00B2674E" w:rsidRDefault="00836E2C" w:rsidP="00D01ED0">
            <w:pPr>
              <w:rPr>
                <w:rFonts w:cs="Arial"/>
                <w:sz w:val="18"/>
              </w:rPr>
            </w:pPr>
          </w:p>
        </w:tc>
        <w:tc>
          <w:tcPr>
            <w:tcW w:w="2552" w:type="dxa"/>
          </w:tcPr>
          <w:p w14:paraId="6F77CD73" w14:textId="77777777" w:rsidR="00836E2C" w:rsidRPr="00B2674E" w:rsidRDefault="00836E2C" w:rsidP="00D01ED0">
            <w:pPr>
              <w:rPr>
                <w:rFonts w:cs="Arial"/>
                <w:sz w:val="18"/>
              </w:rPr>
            </w:pPr>
          </w:p>
        </w:tc>
      </w:tr>
      <w:tr w:rsidR="00365AB2" w:rsidRPr="00B2674E" w14:paraId="330F4CB1" w14:textId="77777777" w:rsidTr="00D01ED0">
        <w:tc>
          <w:tcPr>
            <w:tcW w:w="534" w:type="dxa"/>
          </w:tcPr>
          <w:p w14:paraId="19F08DC2" w14:textId="578AD3D0" w:rsidR="00836E2C" w:rsidRPr="00B2674E" w:rsidRDefault="004E04D2" w:rsidP="00D01ED0">
            <w:pPr>
              <w:rPr>
                <w:rFonts w:cs="Arial"/>
                <w:b/>
                <w:bCs/>
              </w:rPr>
            </w:pPr>
            <w:r w:rsidRPr="00B2674E">
              <w:rPr>
                <w:rFonts w:cs="Arial"/>
                <w:b/>
                <w:bCs/>
              </w:rPr>
              <w:t>K</w:t>
            </w:r>
          </w:p>
        </w:tc>
        <w:tc>
          <w:tcPr>
            <w:tcW w:w="4394" w:type="dxa"/>
          </w:tcPr>
          <w:p w14:paraId="3C7B04B9" w14:textId="373C1749" w:rsidR="00836E2C" w:rsidRPr="00B2674E" w:rsidRDefault="004E04D2" w:rsidP="00D01ED0">
            <w:pPr>
              <w:rPr>
                <w:rFonts w:cs="Arial"/>
              </w:rPr>
            </w:pPr>
            <w:r w:rsidRPr="00B2674E">
              <w:rPr>
                <w:rFonts w:cs="Arial"/>
              </w:rPr>
              <w:t>LINETYPE</w:t>
            </w:r>
          </w:p>
        </w:tc>
        <w:tc>
          <w:tcPr>
            <w:tcW w:w="850" w:type="dxa"/>
          </w:tcPr>
          <w:p w14:paraId="5670FE5A" w14:textId="77777777" w:rsidR="00836E2C" w:rsidRPr="00B2674E" w:rsidRDefault="00836E2C" w:rsidP="00D01ED0">
            <w:pPr>
              <w:rPr>
                <w:rFonts w:cs="Arial"/>
              </w:rPr>
            </w:pPr>
            <w:r w:rsidRPr="00B2674E">
              <w:rPr>
                <w:rFonts w:cs="Arial"/>
              </w:rPr>
              <w:t>N</w:t>
            </w:r>
          </w:p>
        </w:tc>
        <w:tc>
          <w:tcPr>
            <w:tcW w:w="990" w:type="dxa"/>
          </w:tcPr>
          <w:p w14:paraId="47DAB808" w14:textId="410FCB2F" w:rsidR="00836E2C" w:rsidRPr="00B2674E" w:rsidRDefault="00D95B45" w:rsidP="00D01ED0">
            <w:pPr>
              <w:rPr>
                <w:rFonts w:cs="Arial"/>
              </w:rPr>
            </w:pPr>
            <w:r w:rsidRPr="00B2674E">
              <w:rPr>
                <w:rFonts w:cs="Arial"/>
              </w:rPr>
              <w:t>N</w:t>
            </w:r>
          </w:p>
        </w:tc>
        <w:tc>
          <w:tcPr>
            <w:tcW w:w="4680" w:type="dxa"/>
          </w:tcPr>
          <w:p w14:paraId="3C1AB5DC" w14:textId="77777777" w:rsidR="005C257D" w:rsidRPr="00B2674E" w:rsidRDefault="002D27E5" w:rsidP="00D01ED0">
            <w:pPr>
              <w:rPr>
                <w:rFonts w:cs="Arial"/>
                <w:sz w:val="18"/>
                <w:szCs w:val="18"/>
                <w:lang w:val="en-US"/>
              </w:rPr>
            </w:pPr>
            <w:r w:rsidRPr="00B2674E">
              <w:rPr>
                <w:rFonts w:cs="Arial"/>
                <w:sz w:val="18"/>
                <w:szCs w:val="18"/>
                <w:lang w:val="en-US"/>
              </w:rPr>
              <w:t xml:space="preserve">01= Rent </w:t>
            </w:r>
          </w:p>
          <w:p w14:paraId="38C4D32A" w14:textId="77777777" w:rsidR="005C257D" w:rsidRPr="00B2674E" w:rsidRDefault="002D27E5" w:rsidP="00D01ED0">
            <w:pPr>
              <w:rPr>
                <w:rFonts w:cs="Arial"/>
                <w:sz w:val="18"/>
                <w:szCs w:val="18"/>
                <w:lang w:val="en-US"/>
              </w:rPr>
            </w:pPr>
            <w:r w:rsidRPr="00B2674E">
              <w:rPr>
                <w:rFonts w:cs="Arial"/>
                <w:sz w:val="18"/>
                <w:szCs w:val="18"/>
                <w:lang w:val="en-US"/>
              </w:rPr>
              <w:t xml:space="preserve">02= Delivery (wash) </w:t>
            </w:r>
          </w:p>
          <w:p w14:paraId="14A6315B" w14:textId="77777777" w:rsidR="005C257D" w:rsidRPr="00B2674E" w:rsidRDefault="002D27E5" w:rsidP="00D01ED0">
            <w:pPr>
              <w:rPr>
                <w:rFonts w:cs="Arial"/>
                <w:sz w:val="18"/>
                <w:szCs w:val="18"/>
                <w:lang w:val="en-US"/>
              </w:rPr>
            </w:pPr>
            <w:r w:rsidRPr="00B2674E">
              <w:rPr>
                <w:rFonts w:cs="Arial"/>
                <w:sz w:val="18"/>
                <w:szCs w:val="18"/>
                <w:lang w:val="en-US"/>
              </w:rPr>
              <w:t xml:space="preserve">03= Soil Weight 04= Clean Weight </w:t>
            </w:r>
          </w:p>
          <w:p w14:paraId="565EF693" w14:textId="77777777" w:rsidR="005C257D" w:rsidRPr="00B2674E" w:rsidRDefault="002D27E5" w:rsidP="00D01ED0">
            <w:pPr>
              <w:rPr>
                <w:rFonts w:cs="Arial"/>
                <w:sz w:val="18"/>
                <w:szCs w:val="18"/>
                <w:lang w:val="en-US"/>
              </w:rPr>
            </w:pPr>
            <w:r w:rsidRPr="00B2674E">
              <w:rPr>
                <w:rFonts w:cs="Arial"/>
                <w:sz w:val="18"/>
                <w:szCs w:val="18"/>
                <w:lang w:val="en-US"/>
              </w:rPr>
              <w:t xml:space="preserve">05= Sales </w:t>
            </w:r>
          </w:p>
          <w:p w14:paraId="1D3A9DD5" w14:textId="77777777" w:rsidR="005C257D" w:rsidRPr="00B2674E" w:rsidRDefault="002D27E5" w:rsidP="00D01ED0">
            <w:pPr>
              <w:rPr>
                <w:rFonts w:cs="Arial"/>
                <w:sz w:val="18"/>
                <w:szCs w:val="18"/>
                <w:lang w:val="en-US"/>
              </w:rPr>
            </w:pPr>
            <w:r w:rsidRPr="00B2674E">
              <w:rPr>
                <w:rFonts w:cs="Arial"/>
                <w:sz w:val="18"/>
                <w:szCs w:val="18"/>
                <w:lang w:val="en-US"/>
              </w:rPr>
              <w:t xml:space="preserve">06= Repair </w:t>
            </w:r>
          </w:p>
          <w:p w14:paraId="7757BC1F" w14:textId="77777777" w:rsidR="005C257D" w:rsidRPr="00B2674E" w:rsidRDefault="002D27E5" w:rsidP="00D01ED0">
            <w:pPr>
              <w:rPr>
                <w:rFonts w:cs="Arial"/>
                <w:sz w:val="18"/>
                <w:szCs w:val="18"/>
                <w:lang w:val="en-US"/>
              </w:rPr>
            </w:pPr>
            <w:r w:rsidRPr="00B2674E">
              <w:rPr>
                <w:rFonts w:cs="Arial"/>
                <w:sz w:val="18"/>
                <w:szCs w:val="18"/>
                <w:lang w:val="en-US"/>
              </w:rPr>
              <w:t xml:space="preserve">07= Replacement charge </w:t>
            </w:r>
          </w:p>
          <w:p w14:paraId="4C6F3715" w14:textId="77777777" w:rsidR="005C257D" w:rsidRPr="00B2674E" w:rsidRDefault="002D27E5" w:rsidP="00D01ED0">
            <w:pPr>
              <w:rPr>
                <w:rFonts w:cs="Arial"/>
                <w:sz w:val="18"/>
                <w:szCs w:val="18"/>
                <w:lang w:val="en-US"/>
              </w:rPr>
            </w:pPr>
            <w:r w:rsidRPr="00B2674E">
              <w:rPr>
                <w:rFonts w:cs="Arial"/>
                <w:sz w:val="18"/>
                <w:szCs w:val="18"/>
                <w:lang w:val="en-US"/>
              </w:rPr>
              <w:t xml:space="preserve">08= Automatic Replacement (non-garm) </w:t>
            </w:r>
          </w:p>
          <w:p w14:paraId="7645AFD1" w14:textId="77777777" w:rsidR="005C257D" w:rsidRPr="00B2674E" w:rsidRDefault="002D27E5" w:rsidP="00D01ED0">
            <w:pPr>
              <w:rPr>
                <w:rFonts w:cs="Arial"/>
                <w:sz w:val="18"/>
                <w:szCs w:val="18"/>
                <w:lang w:val="en-US"/>
              </w:rPr>
            </w:pPr>
            <w:r w:rsidRPr="00B2674E">
              <w:rPr>
                <w:rFonts w:cs="Arial"/>
                <w:sz w:val="18"/>
                <w:szCs w:val="18"/>
                <w:lang w:val="en-US"/>
              </w:rPr>
              <w:t xml:space="preserve">09= Loss charge </w:t>
            </w:r>
          </w:p>
          <w:p w14:paraId="6CBFC610" w14:textId="77777777" w:rsidR="005C257D" w:rsidRPr="00B2674E" w:rsidRDefault="002D27E5" w:rsidP="00D01ED0">
            <w:pPr>
              <w:rPr>
                <w:rFonts w:cs="Arial"/>
                <w:sz w:val="18"/>
                <w:szCs w:val="18"/>
                <w:lang w:val="en-US"/>
              </w:rPr>
            </w:pPr>
            <w:r w:rsidRPr="00B2674E">
              <w:rPr>
                <w:rFonts w:cs="Arial"/>
                <w:sz w:val="18"/>
                <w:szCs w:val="18"/>
                <w:lang w:val="en-US"/>
              </w:rPr>
              <w:t xml:space="preserve">10= Remaining value charge </w:t>
            </w:r>
          </w:p>
          <w:p w14:paraId="6808EBF6" w14:textId="77777777" w:rsidR="005C257D" w:rsidRPr="00B2674E" w:rsidRDefault="002D27E5" w:rsidP="00D01ED0">
            <w:pPr>
              <w:rPr>
                <w:rFonts w:cs="Arial"/>
                <w:sz w:val="18"/>
                <w:szCs w:val="18"/>
                <w:lang w:val="en-US"/>
              </w:rPr>
            </w:pPr>
            <w:r w:rsidRPr="00B2674E">
              <w:rPr>
                <w:rFonts w:cs="Arial"/>
                <w:sz w:val="18"/>
                <w:szCs w:val="18"/>
                <w:lang w:val="en-US"/>
              </w:rPr>
              <w:t xml:space="preserve">11= Overuse charge </w:t>
            </w:r>
          </w:p>
          <w:p w14:paraId="7C3A2275" w14:textId="77777777" w:rsidR="005C257D" w:rsidRPr="00B2674E" w:rsidRDefault="002D27E5" w:rsidP="00D01ED0">
            <w:pPr>
              <w:rPr>
                <w:rFonts w:cs="Arial"/>
                <w:sz w:val="18"/>
                <w:szCs w:val="18"/>
                <w:lang w:val="en-US"/>
              </w:rPr>
            </w:pPr>
            <w:r w:rsidRPr="00B2674E">
              <w:rPr>
                <w:rFonts w:cs="Arial"/>
                <w:sz w:val="18"/>
                <w:szCs w:val="18"/>
                <w:lang w:val="en-US"/>
              </w:rPr>
              <w:t xml:space="preserve">12= Prep / Emblem charge </w:t>
            </w:r>
          </w:p>
          <w:p w14:paraId="50C66492" w14:textId="77777777" w:rsidR="005C257D" w:rsidRPr="00B2674E" w:rsidRDefault="002D27E5" w:rsidP="00D01ED0">
            <w:pPr>
              <w:rPr>
                <w:rFonts w:cs="Arial"/>
                <w:sz w:val="18"/>
                <w:szCs w:val="18"/>
                <w:lang w:val="en-US"/>
              </w:rPr>
            </w:pPr>
            <w:r w:rsidRPr="00B2674E">
              <w:rPr>
                <w:rFonts w:cs="Arial"/>
                <w:sz w:val="18"/>
                <w:szCs w:val="18"/>
                <w:lang w:val="en-US"/>
              </w:rPr>
              <w:t xml:space="preserve">13= Finance charge </w:t>
            </w:r>
          </w:p>
          <w:p w14:paraId="1FB2ABE2" w14:textId="77777777" w:rsidR="005C257D" w:rsidRPr="00B2674E" w:rsidRDefault="002D27E5" w:rsidP="00D01ED0">
            <w:pPr>
              <w:rPr>
                <w:rFonts w:cs="Arial"/>
                <w:sz w:val="18"/>
                <w:szCs w:val="18"/>
                <w:lang w:val="en-US"/>
              </w:rPr>
            </w:pPr>
            <w:r w:rsidRPr="00B2674E">
              <w:rPr>
                <w:rFonts w:cs="Arial"/>
                <w:sz w:val="18"/>
                <w:szCs w:val="18"/>
                <w:lang w:val="en-US"/>
              </w:rPr>
              <w:t xml:space="preserve">14= Cash Delay line </w:t>
            </w:r>
          </w:p>
          <w:p w14:paraId="49849C9D" w14:textId="77777777" w:rsidR="005C257D" w:rsidRPr="00B2674E" w:rsidRDefault="002D27E5" w:rsidP="00D01ED0">
            <w:pPr>
              <w:rPr>
                <w:rFonts w:cs="Arial"/>
                <w:sz w:val="18"/>
                <w:szCs w:val="18"/>
                <w:lang w:val="en-US"/>
              </w:rPr>
            </w:pPr>
            <w:r w:rsidRPr="00B2674E">
              <w:rPr>
                <w:rFonts w:cs="Arial"/>
                <w:sz w:val="18"/>
                <w:szCs w:val="18"/>
                <w:lang w:val="en-US"/>
              </w:rPr>
              <w:t xml:space="preserve">15= Miscellaneous Invoice line </w:t>
            </w:r>
          </w:p>
          <w:p w14:paraId="609F6E2D" w14:textId="77777777" w:rsidR="005C257D" w:rsidRPr="00B2674E" w:rsidRDefault="002D27E5" w:rsidP="00D01ED0">
            <w:pPr>
              <w:rPr>
                <w:rFonts w:cs="Arial"/>
                <w:sz w:val="18"/>
                <w:szCs w:val="18"/>
                <w:lang w:val="en-US"/>
              </w:rPr>
            </w:pPr>
            <w:r w:rsidRPr="00B2674E">
              <w:rPr>
                <w:rFonts w:cs="Arial"/>
                <w:sz w:val="18"/>
                <w:szCs w:val="18"/>
                <w:lang w:val="en-US"/>
              </w:rPr>
              <w:t xml:space="preserve">16= Special Charge </w:t>
            </w:r>
          </w:p>
          <w:p w14:paraId="005BB420" w14:textId="77777777" w:rsidR="005C257D" w:rsidRPr="00B2674E" w:rsidRDefault="002D27E5" w:rsidP="00D01ED0">
            <w:pPr>
              <w:rPr>
                <w:rFonts w:cs="Arial"/>
                <w:sz w:val="18"/>
                <w:szCs w:val="18"/>
                <w:lang w:val="en-US"/>
              </w:rPr>
            </w:pPr>
            <w:r w:rsidRPr="00B2674E">
              <w:rPr>
                <w:rFonts w:cs="Arial"/>
                <w:sz w:val="18"/>
                <w:szCs w:val="18"/>
                <w:lang w:val="en-US"/>
              </w:rPr>
              <w:t xml:space="preserve">17= Minimum invoice amount </w:t>
            </w:r>
          </w:p>
          <w:p w14:paraId="52B11C88" w14:textId="77777777" w:rsidR="005C257D" w:rsidRPr="00B2674E" w:rsidRDefault="002D27E5" w:rsidP="00D01ED0">
            <w:pPr>
              <w:rPr>
                <w:rFonts w:cs="Arial"/>
                <w:sz w:val="18"/>
                <w:szCs w:val="18"/>
                <w:lang w:val="en-US"/>
              </w:rPr>
            </w:pPr>
            <w:r w:rsidRPr="00B2674E">
              <w:rPr>
                <w:rFonts w:cs="Arial"/>
                <w:sz w:val="18"/>
                <w:szCs w:val="18"/>
                <w:lang w:val="en-US"/>
              </w:rPr>
              <w:t xml:space="preserve">18= Tax </w:t>
            </w:r>
          </w:p>
          <w:p w14:paraId="763B7DDA" w14:textId="77777777" w:rsidR="005C257D" w:rsidRPr="00B2674E" w:rsidRDefault="002D27E5" w:rsidP="00D01ED0">
            <w:pPr>
              <w:rPr>
                <w:rFonts w:cs="Arial"/>
                <w:sz w:val="18"/>
                <w:szCs w:val="18"/>
                <w:lang w:val="en-US"/>
              </w:rPr>
            </w:pPr>
            <w:r w:rsidRPr="00B2674E">
              <w:rPr>
                <w:rFonts w:cs="Arial"/>
                <w:sz w:val="18"/>
                <w:szCs w:val="18"/>
                <w:lang w:val="en-US"/>
              </w:rPr>
              <w:t xml:space="preserve">19= Emblem Rent </w:t>
            </w:r>
          </w:p>
          <w:p w14:paraId="4255FE5B" w14:textId="77777777" w:rsidR="005C257D" w:rsidRPr="00B2674E" w:rsidRDefault="002D27E5" w:rsidP="00D01ED0">
            <w:pPr>
              <w:rPr>
                <w:rFonts w:cs="Arial"/>
                <w:sz w:val="18"/>
                <w:szCs w:val="18"/>
                <w:lang w:val="en-US"/>
              </w:rPr>
            </w:pPr>
            <w:r w:rsidRPr="00B2674E">
              <w:rPr>
                <w:rFonts w:cs="Arial"/>
                <w:sz w:val="18"/>
                <w:szCs w:val="18"/>
                <w:lang w:val="en-US"/>
              </w:rPr>
              <w:t>20= Locker Rent</w:t>
            </w:r>
          </w:p>
          <w:p w14:paraId="2D310A37" w14:textId="77777777" w:rsidR="005C257D" w:rsidRPr="00B2674E" w:rsidRDefault="002D27E5" w:rsidP="00D01ED0">
            <w:pPr>
              <w:rPr>
                <w:rFonts w:cs="Arial"/>
                <w:sz w:val="18"/>
                <w:szCs w:val="18"/>
                <w:lang w:val="en-US"/>
              </w:rPr>
            </w:pPr>
            <w:r w:rsidRPr="00B2674E">
              <w:rPr>
                <w:rFonts w:cs="Arial"/>
                <w:sz w:val="18"/>
                <w:szCs w:val="18"/>
                <w:lang w:val="en-US"/>
              </w:rPr>
              <w:t xml:space="preserve">21= Locker service </w:t>
            </w:r>
          </w:p>
          <w:p w14:paraId="37E64D30" w14:textId="77777777" w:rsidR="005C257D" w:rsidRPr="00B2674E" w:rsidRDefault="002D27E5" w:rsidP="00D01ED0">
            <w:pPr>
              <w:rPr>
                <w:rFonts w:cs="Arial"/>
                <w:sz w:val="18"/>
                <w:szCs w:val="18"/>
                <w:lang w:val="en-US"/>
              </w:rPr>
            </w:pPr>
            <w:r w:rsidRPr="00B2674E">
              <w:rPr>
                <w:rFonts w:cs="Arial"/>
                <w:sz w:val="18"/>
                <w:szCs w:val="18"/>
                <w:lang w:val="en-US"/>
              </w:rPr>
              <w:t xml:space="preserve">22= Lease </w:t>
            </w:r>
          </w:p>
          <w:p w14:paraId="478D7666" w14:textId="77777777" w:rsidR="005C257D" w:rsidRPr="00B2674E" w:rsidRDefault="002D27E5" w:rsidP="00D01ED0">
            <w:pPr>
              <w:rPr>
                <w:rFonts w:cs="Arial"/>
                <w:sz w:val="18"/>
                <w:szCs w:val="18"/>
                <w:lang w:val="en-US"/>
              </w:rPr>
            </w:pPr>
            <w:r w:rsidRPr="00B2674E">
              <w:rPr>
                <w:rFonts w:cs="Arial"/>
                <w:sz w:val="18"/>
                <w:szCs w:val="18"/>
                <w:lang w:val="en-US"/>
              </w:rPr>
              <w:t xml:space="preserve">23= Stock Charge </w:t>
            </w:r>
          </w:p>
          <w:p w14:paraId="481674B6" w14:textId="77777777" w:rsidR="005C257D" w:rsidRPr="00B2674E" w:rsidRDefault="002D27E5" w:rsidP="00D01ED0">
            <w:pPr>
              <w:rPr>
                <w:rFonts w:cs="Arial"/>
                <w:sz w:val="18"/>
                <w:szCs w:val="18"/>
                <w:lang w:val="en-US"/>
              </w:rPr>
            </w:pPr>
            <w:r w:rsidRPr="00B2674E">
              <w:rPr>
                <w:rFonts w:cs="Arial"/>
                <w:sz w:val="18"/>
                <w:szCs w:val="18"/>
                <w:lang w:val="en-US"/>
              </w:rPr>
              <w:t xml:space="preserve">24= Lost Customer Residual Value Charge </w:t>
            </w:r>
          </w:p>
          <w:p w14:paraId="258FEC18" w14:textId="77777777" w:rsidR="005C257D" w:rsidRPr="00B2674E" w:rsidRDefault="002D27E5" w:rsidP="00D01ED0">
            <w:pPr>
              <w:rPr>
                <w:rFonts w:cs="Arial"/>
                <w:sz w:val="18"/>
                <w:szCs w:val="18"/>
                <w:lang w:val="en-US"/>
              </w:rPr>
            </w:pPr>
            <w:r w:rsidRPr="00B2674E">
              <w:rPr>
                <w:rFonts w:cs="Arial"/>
                <w:sz w:val="18"/>
                <w:szCs w:val="18"/>
                <w:lang w:val="en-US"/>
              </w:rPr>
              <w:t xml:space="preserve">25= Lost Revenue Charge </w:t>
            </w:r>
          </w:p>
          <w:p w14:paraId="303EE3EC" w14:textId="77777777" w:rsidR="005C257D" w:rsidRPr="00B2674E" w:rsidRDefault="002D27E5" w:rsidP="00D01ED0">
            <w:pPr>
              <w:rPr>
                <w:rFonts w:cs="Arial"/>
                <w:sz w:val="18"/>
                <w:szCs w:val="18"/>
                <w:lang w:val="en-US"/>
              </w:rPr>
            </w:pPr>
            <w:r w:rsidRPr="00B2674E">
              <w:rPr>
                <w:rFonts w:cs="Arial"/>
                <w:sz w:val="18"/>
                <w:szCs w:val="18"/>
                <w:lang w:val="en-US"/>
              </w:rPr>
              <w:t xml:space="preserve">26= Residential wash </w:t>
            </w:r>
          </w:p>
          <w:p w14:paraId="4C97B3CD" w14:textId="77777777" w:rsidR="005C257D" w:rsidRPr="00B2674E" w:rsidRDefault="002D27E5" w:rsidP="00D01ED0">
            <w:pPr>
              <w:rPr>
                <w:rFonts w:cs="Arial"/>
                <w:sz w:val="18"/>
                <w:szCs w:val="18"/>
                <w:lang w:val="en-US"/>
              </w:rPr>
            </w:pPr>
            <w:r w:rsidRPr="00B2674E">
              <w:rPr>
                <w:rFonts w:cs="Arial"/>
                <w:sz w:val="18"/>
                <w:szCs w:val="18"/>
                <w:lang w:val="en-US"/>
              </w:rPr>
              <w:t xml:space="preserve">27= Residential labels </w:t>
            </w:r>
          </w:p>
          <w:p w14:paraId="23BB42A1" w14:textId="77777777" w:rsidR="005C257D" w:rsidRPr="00B2674E" w:rsidRDefault="002D27E5" w:rsidP="00D01ED0">
            <w:pPr>
              <w:rPr>
                <w:rFonts w:cs="Arial"/>
                <w:sz w:val="18"/>
                <w:szCs w:val="18"/>
                <w:lang w:val="en-US"/>
              </w:rPr>
            </w:pPr>
            <w:r w:rsidRPr="00B2674E">
              <w:rPr>
                <w:rFonts w:cs="Arial"/>
                <w:sz w:val="18"/>
                <w:szCs w:val="18"/>
                <w:lang w:val="en-US"/>
              </w:rPr>
              <w:t xml:space="preserve">28= Service costs </w:t>
            </w:r>
          </w:p>
          <w:p w14:paraId="7D79ADCF" w14:textId="77777777" w:rsidR="005C257D" w:rsidRPr="00B2674E" w:rsidRDefault="002D27E5" w:rsidP="00D01ED0">
            <w:pPr>
              <w:rPr>
                <w:rFonts w:cs="Arial"/>
                <w:sz w:val="18"/>
                <w:szCs w:val="18"/>
                <w:lang w:val="en-US"/>
              </w:rPr>
            </w:pPr>
            <w:r w:rsidRPr="00B2674E">
              <w:rPr>
                <w:rFonts w:cs="Arial"/>
                <w:sz w:val="18"/>
                <w:szCs w:val="18"/>
                <w:lang w:val="en-US"/>
              </w:rPr>
              <w:t xml:space="preserve">29= Capped Excess Amounts </w:t>
            </w:r>
          </w:p>
          <w:p w14:paraId="6EA12C98" w14:textId="77777777" w:rsidR="005C257D" w:rsidRPr="00B2674E" w:rsidRDefault="002D27E5" w:rsidP="00D01ED0">
            <w:pPr>
              <w:rPr>
                <w:rFonts w:cs="Arial"/>
                <w:sz w:val="18"/>
                <w:szCs w:val="18"/>
                <w:lang w:val="en-US"/>
              </w:rPr>
            </w:pPr>
            <w:r w:rsidRPr="00B2674E">
              <w:rPr>
                <w:rFonts w:cs="Arial"/>
                <w:sz w:val="18"/>
                <w:szCs w:val="18"/>
                <w:lang w:val="en-US"/>
              </w:rPr>
              <w:t xml:space="preserve">30= Client rent </w:t>
            </w:r>
          </w:p>
          <w:p w14:paraId="72D94CFC" w14:textId="77777777" w:rsidR="005C257D" w:rsidRPr="00B2674E" w:rsidRDefault="002D27E5" w:rsidP="00D01ED0">
            <w:pPr>
              <w:rPr>
                <w:rFonts w:cs="Arial"/>
                <w:sz w:val="18"/>
                <w:szCs w:val="18"/>
                <w:lang w:val="en-US"/>
              </w:rPr>
            </w:pPr>
            <w:r w:rsidRPr="00B2674E">
              <w:rPr>
                <w:rFonts w:cs="Arial"/>
                <w:sz w:val="18"/>
                <w:szCs w:val="18"/>
                <w:lang w:val="en-US"/>
              </w:rPr>
              <w:t xml:space="preserve">31= Budget </w:t>
            </w:r>
          </w:p>
          <w:p w14:paraId="50625BCF" w14:textId="77777777" w:rsidR="005C257D" w:rsidRPr="00B2674E" w:rsidRDefault="002D27E5" w:rsidP="00D01ED0">
            <w:pPr>
              <w:rPr>
                <w:rFonts w:cs="Arial"/>
                <w:sz w:val="18"/>
                <w:szCs w:val="18"/>
                <w:lang w:val="en-US"/>
              </w:rPr>
            </w:pPr>
            <w:r w:rsidRPr="00B2674E">
              <w:rPr>
                <w:rFonts w:cs="Arial"/>
                <w:sz w:val="18"/>
                <w:szCs w:val="18"/>
                <w:lang w:val="en-US"/>
              </w:rPr>
              <w:t xml:space="preserve">32= Down Payment </w:t>
            </w:r>
          </w:p>
          <w:p w14:paraId="1C446A06" w14:textId="77777777" w:rsidR="005C257D" w:rsidRPr="00B2674E" w:rsidRDefault="002D27E5" w:rsidP="00D01ED0">
            <w:pPr>
              <w:rPr>
                <w:rFonts w:cs="Arial"/>
                <w:sz w:val="18"/>
                <w:szCs w:val="18"/>
                <w:lang w:val="en-US"/>
              </w:rPr>
            </w:pPr>
            <w:r w:rsidRPr="00B2674E">
              <w:rPr>
                <w:rFonts w:cs="Arial"/>
                <w:sz w:val="18"/>
                <w:szCs w:val="18"/>
                <w:lang w:val="en-US"/>
              </w:rPr>
              <w:t xml:space="preserve">33= Statement fee </w:t>
            </w:r>
          </w:p>
          <w:p w14:paraId="2CD2F5FB" w14:textId="6868EC76" w:rsidR="00836E2C" w:rsidRPr="00B2674E" w:rsidRDefault="002D27E5" w:rsidP="00D01ED0">
            <w:pPr>
              <w:rPr>
                <w:rFonts w:cs="Arial"/>
                <w:sz w:val="18"/>
                <w:szCs w:val="18"/>
              </w:rPr>
            </w:pPr>
            <w:r w:rsidRPr="00B2674E">
              <w:rPr>
                <w:rFonts w:cs="Arial"/>
                <w:sz w:val="18"/>
                <w:szCs w:val="18"/>
                <w:lang w:val="en-US"/>
              </w:rPr>
              <w:t>34 = Custom Garment Charge</w:t>
            </w:r>
          </w:p>
        </w:tc>
        <w:tc>
          <w:tcPr>
            <w:tcW w:w="2552" w:type="dxa"/>
          </w:tcPr>
          <w:p w14:paraId="34336751" w14:textId="77777777" w:rsidR="00836E2C" w:rsidRPr="00B2674E" w:rsidRDefault="00836E2C" w:rsidP="00D01ED0">
            <w:pPr>
              <w:rPr>
                <w:rFonts w:cs="Arial"/>
                <w:sz w:val="18"/>
              </w:rPr>
            </w:pPr>
          </w:p>
        </w:tc>
      </w:tr>
      <w:tr w:rsidR="00365AB2" w:rsidRPr="00B2674E" w14:paraId="7178FACC" w14:textId="77777777" w:rsidTr="00D01ED0">
        <w:tc>
          <w:tcPr>
            <w:tcW w:w="534" w:type="dxa"/>
          </w:tcPr>
          <w:p w14:paraId="6CFDF9F7" w14:textId="2DD4AC98" w:rsidR="00836E2C" w:rsidRPr="00B2674E" w:rsidRDefault="004E04D2" w:rsidP="00D01ED0">
            <w:pPr>
              <w:rPr>
                <w:rFonts w:cs="Arial"/>
                <w:b/>
                <w:bCs/>
              </w:rPr>
            </w:pPr>
            <w:r w:rsidRPr="00B2674E">
              <w:rPr>
                <w:rFonts w:cs="Arial"/>
                <w:b/>
                <w:bCs/>
              </w:rPr>
              <w:t>L</w:t>
            </w:r>
          </w:p>
        </w:tc>
        <w:tc>
          <w:tcPr>
            <w:tcW w:w="4394" w:type="dxa"/>
          </w:tcPr>
          <w:p w14:paraId="666B6680" w14:textId="4F797112" w:rsidR="00836E2C" w:rsidRPr="00B2674E" w:rsidRDefault="004E04D2" w:rsidP="00D01ED0">
            <w:pPr>
              <w:rPr>
                <w:rFonts w:cs="Arial"/>
              </w:rPr>
            </w:pPr>
            <w:r w:rsidRPr="00B2674E">
              <w:rPr>
                <w:rFonts w:cs="Arial"/>
              </w:rPr>
              <w:t>SUBTYPE</w:t>
            </w:r>
          </w:p>
        </w:tc>
        <w:tc>
          <w:tcPr>
            <w:tcW w:w="850" w:type="dxa"/>
          </w:tcPr>
          <w:p w14:paraId="41481A63" w14:textId="77777777" w:rsidR="00836E2C" w:rsidRPr="00B2674E" w:rsidRDefault="00836E2C" w:rsidP="00D01ED0">
            <w:pPr>
              <w:rPr>
                <w:rFonts w:cs="Arial"/>
              </w:rPr>
            </w:pPr>
            <w:r w:rsidRPr="00B2674E">
              <w:rPr>
                <w:rFonts w:cs="Arial"/>
              </w:rPr>
              <w:t>N</w:t>
            </w:r>
          </w:p>
        </w:tc>
        <w:tc>
          <w:tcPr>
            <w:tcW w:w="990" w:type="dxa"/>
          </w:tcPr>
          <w:p w14:paraId="0629124C" w14:textId="15AFDA67" w:rsidR="00836E2C" w:rsidRPr="00B2674E" w:rsidRDefault="00D95B45" w:rsidP="00D01ED0">
            <w:pPr>
              <w:rPr>
                <w:rFonts w:cs="Arial"/>
              </w:rPr>
            </w:pPr>
            <w:r w:rsidRPr="00B2674E">
              <w:rPr>
                <w:rFonts w:cs="Arial"/>
              </w:rPr>
              <w:t>N</w:t>
            </w:r>
          </w:p>
        </w:tc>
        <w:tc>
          <w:tcPr>
            <w:tcW w:w="4680" w:type="dxa"/>
          </w:tcPr>
          <w:p w14:paraId="2A1E71D3" w14:textId="77777777" w:rsidR="00D95B45" w:rsidRPr="00B2674E" w:rsidRDefault="00D95B45" w:rsidP="00FF4B9E">
            <w:pPr>
              <w:rPr>
                <w:sz w:val="18"/>
                <w:szCs w:val="18"/>
                <w:lang w:val="en-US"/>
              </w:rPr>
            </w:pPr>
            <w:r w:rsidRPr="00B2674E">
              <w:rPr>
                <w:sz w:val="18"/>
                <w:szCs w:val="18"/>
                <w:lang w:val="en-US"/>
              </w:rPr>
              <w:t>0=Not applicable/non garment.</w:t>
            </w:r>
          </w:p>
          <w:p w14:paraId="6D016725" w14:textId="77777777" w:rsidR="00D95B45" w:rsidRPr="00B2674E" w:rsidRDefault="00D95B45" w:rsidP="00FF4B9E">
            <w:pPr>
              <w:rPr>
                <w:sz w:val="18"/>
                <w:szCs w:val="18"/>
                <w:lang w:val="en-US"/>
              </w:rPr>
            </w:pPr>
            <w:r w:rsidRPr="00B2674E">
              <w:rPr>
                <w:sz w:val="18"/>
                <w:szCs w:val="18"/>
                <w:lang w:val="en-US"/>
              </w:rPr>
              <w:t>1=Rent by Wearer Item</w:t>
            </w:r>
          </w:p>
          <w:p w14:paraId="69DED8D2" w14:textId="77777777" w:rsidR="00D95B45" w:rsidRPr="00B2674E" w:rsidRDefault="00D95B45" w:rsidP="00FF4B9E">
            <w:pPr>
              <w:rPr>
                <w:sz w:val="18"/>
                <w:szCs w:val="18"/>
                <w:lang w:val="en-US"/>
              </w:rPr>
            </w:pPr>
            <w:r w:rsidRPr="00B2674E">
              <w:rPr>
                <w:sz w:val="18"/>
                <w:szCs w:val="18"/>
                <w:lang w:val="en-US"/>
              </w:rPr>
              <w:t>2=Rent by Wearer Item Condensed</w:t>
            </w:r>
          </w:p>
          <w:p w14:paraId="2530DD29" w14:textId="77777777" w:rsidR="00D95B45" w:rsidRPr="00B2674E" w:rsidRDefault="00D95B45" w:rsidP="00FF4B9E">
            <w:pPr>
              <w:rPr>
                <w:sz w:val="18"/>
                <w:szCs w:val="18"/>
                <w:lang w:val="en-US"/>
              </w:rPr>
            </w:pPr>
            <w:r w:rsidRPr="00B2674E">
              <w:rPr>
                <w:sz w:val="18"/>
                <w:szCs w:val="18"/>
                <w:lang w:val="en-US"/>
              </w:rPr>
              <w:t>3=Rent by Total Wearer</w:t>
            </w:r>
          </w:p>
          <w:p w14:paraId="5EA144CF" w14:textId="77777777" w:rsidR="00D95B45" w:rsidRPr="00B2674E" w:rsidRDefault="00D95B45" w:rsidP="00FF4B9E">
            <w:pPr>
              <w:rPr>
                <w:sz w:val="18"/>
                <w:szCs w:val="18"/>
                <w:lang w:val="en-US"/>
              </w:rPr>
            </w:pPr>
            <w:r w:rsidRPr="00B2674E">
              <w:rPr>
                <w:sz w:val="18"/>
                <w:szCs w:val="18"/>
                <w:lang w:val="en-US"/>
              </w:rPr>
              <w:t>4=Rent by Product</w:t>
            </w:r>
          </w:p>
          <w:p w14:paraId="6BD9AE03" w14:textId="77777777" w:rsidR="00D95B45" w:rsidRPr="00B2674E" w:rsidRDefault="00D95B45" w:rsidP="00FF4B9E">
            <w:pPr>
              <w:rPr>
                <w:sz w:val="18"/>
                <w:szCs w:val="18"/>
                <w:lang w:val="en-US"/>
              </w:rPr>
            </w:pPr>
            <w:r w:rsidRPr="00B2674E">
              <w:rPr>
                <w:sz w:val="18"/>
                <w:szCs w:val="18"/>
                <w:lang w:val="en-US"/>
              </w:rPr>
              <w:t>5=Rent by Wearer Summary</w:t>
            </w:r>
          </w:p>
          <w:p w14:paraId="18F589C0" w14:textId="77777777" w:rsidR="00D95B45" w:rsidRPr="00B2674E" w:rsidRDefault="00D95B45" w:rsidP="00FF4B9E">
            <w:pPr>
              <w:rPr>
                <w:sz w:val="18"/>
                <w:szCs w:val="18"/>
                <w:lang w:val="en-US"/>
              </w:rPr>
            </w:pPr>
            <w:r w:rsidRPr="00B2674E">
              <w:rPr>
                <w:sz w:val="18"/>
                <w:szCs w:val="18"/>
                <w:lang w:val="en-US"/>
              </w:rPr>
              <w:t>6=Underuse</w:t>
            </w:r>
          </w:p>
          <w:p w14:paraId="1EB24A84" w14:textId="77777777" w:rsidR="00D95B45" w:rsidRPr="00B2674E" w:rsidRDefault="00D95B45" w:rsidP="00FF4B9E">
            <w:pPr>
              <w:rPr>
                <w:sz w:val="18"/>
                <w:szCs w:val="18"/>
                <w:lang w:val="en-US"/>
              </w:rPr>
            </w:pPr>
            <w:r w:rsidRPr="00B2674E">
              <w:rPr>
                <w:sz w:val="18"/>
                <w:szCs w:val="18"/>
                <w:lang w:val="en-US"/>
              </w:rPr>
              <w:t>7=Rent in advance</w:t>
            </w:r>
          </w:p>
          <w:p w14:paraId="38E17389" w14:textId="77777777" w:rsidR="00D95B45" w:rsidRPr="00B2674E" w:rsidRDefault="00D95B45" w:rsidP="00FF4B9E">
            <w:pPr>
              <w:rPr>
                <w:sz w:val="18"/>
                <w:szCs w:val="18"/>
                <w:lang w:val="en-US"/>
              </w:rPr>
            </w:pPr>
            <w:r w:rsidRPr="00B2674E">
              <w:rPr>
                <w:sz w:val="18"/>
                <w:szCs w:val="18"/>
                <w:lang w:val="en-US"/>
              </w:rPr>
              <w:t>8=Addition rent for current period</w:t>
            </w:r>
          </w:p>
          <w:p w14:paraId="3C1A107B" w14:textId="77777777" w:rsidR="00D95B45" w:rsidRPr="00B2674E" w:rsidRDefault="00D95B45" w:rsidP="00FF4B9E">
            <w:pPr>
              <w:rPr>
                <w:sz w:val="18"/>
                <w:szCs w:val="18"/>
                <w:lang w:val="en-US"/>
              </w:rPr>
            </w:pPr>
            <w:r w:rsidRPr="00B2674E">
              <w:rPr>
                <w:sz w:val="18"/>
                <w:szCs w:val="18"/>
                <w:lang w:val="en-US"/>
              </w:rPr>
              <w:t>9=Prep Charges</w:t>
            </w:r>
          </w:p>
          <w:p w14:paraId="4EF723FC" w14:textId="77777777" w:rsidR="00D95B45" w:rsidRPr="00B2674E" w:rsidRDefault="00D95B45" w:rsidP="00FF4B9E">
            <w:pPr>
              <w:rPr>
                <w:sz w:val="18"/>
                <w:szCs w:val="18"/>
                <w:lang w:val="en-US"/>
              </w:rPr>
            </w:pPr>
            <w:r w:rsidRPr="00B2674E">
              <w:rPr>
                <w:sz w:val="18"/>
                <w:szCs w:val="18"/>
                <w:lang w:val="en-US"/>
              </w:rPr>
              <w:t>10=Emblem Charges</w:t>
            </w:r>
          </w:p>
          <w:p w14:paraId="7A2C6A90" w14:textId="77777777" w:rsidR="00D95B45" w:rsidRPr="00B2674E" w:rsidRDefault="00D95B45" w:rsidP="00FF4B9E">
            <w:pPr>
              <w:rPr>
                <w:sz w:val="18"/>
                <w:szCs w:val="18"/>
                <w:lang w:val="en-US"/>
              </w:rPr>
            </w:pPr>
            <w:r w:rsidRPr="00B2674E">
              <w:rPr>
                <w:sz w:val="18"/>
                <w:szCs w:val="18"/>
                <w:lang w:val="en-US"/>
              </w:rPr>
              <w:t>11=Label Charges</w:t>
            </w:r>
          </w:p>
          <w:p w14:paraId="1501055C" w14:textId="77777777" w:rsidR="00D95B45" w:rsidRPr="00B2674E" w:rsidRDefault="00D95B45" w:rsidP="00FF4B9E">
            <w:pPr>
              <w:rPr>
                <w:sz w:val="18"/>
                <w:szCs w:val="18"/>
                <w:lang w:val="en-US"/>
              </w:rPr>
            </w:pPr>
            <w:r w:rsidRPr="00B2674E">
              <w:rPr>
                <w:sz w:val="18"/>
                <w:szCs w:val="18"/>
                <w:lang w:val="en-US"/>
              </w:rPr>
              <w:t>12=Restocking Fee</w:t>
            </w:r>
          </w:p>
          <w:p w14:paraId="63375563" w14:textId="77777777" w:rsidR="00D95B45" w:rsidRPr="00B2674E" w:rsidRDefault="00D95B45" w:rsidP="00FF4B9E">
            <w:pPr>
              <w:rPr>
                <w:sz w:val="18"/>
                <w:szCs w:val="18"/>
                <w:lang w:val="en-US"/>
              </w:rPr>
            </w:pPr>
            <w:r w:rsidRPr="00B2674E">
              <w:rPr>
                <w:sz w:val="18"/>
                <w:szCs w:val="18"/>
                <w:lang w:val="en-US"/>
              </w:rPr>
              <w:t>13=Changes Per Week</w:t>
            </w:r>
          </w:p>
          <w:p w14:paraId="5CD3B54B" w14:textId="77777777" w:rsidR="00D95B45" w:rsidRPr="00B2674E" w:rsidRDefault="00D95B45" w:rsidP="00FF4B9E">
            <w:pPr>
              <w:rPr>
                <w:sz w:val="18"/>
                <w:szCs w:val="18"/>
                <w:lang w:val="en-US"/>
              </w:rPr>
            </w:pPr>
            <w:r w:rsidRPr="00B2674E">
              <w:rPr>
                <w:sz w:val="18"/>
                <w:szCs w:val="18"/>
                <w:lang w:val="en-US"/>
              </w:rPr>
              <w:t>14=Rent Deposit Stock</w:t>
            </w:r>
          </w:p>
          <w:p w14:paraId="40DEE187" w14:textId="77777777" w:rsidR="00D95B45" w:rsidRPr="00B2674E" w:rsidRDefault="00D95B45" w:rsidP="00FF4B9E">
            <w:pPr>
              <w:rPr>
                <w:sz w:val="18"/>
                <w:szCs w:val="18"/>
                <w:lang w:val="en-US"/>
              </w:rPr>
            </w:pPr>
            <w:r w:rsidRPr="00B2674E">
              <w:rPr>
                <w:sz w:val="18"/>
                <w:szCs w:val="18"/>
                <w:lang w:val="en-US"/>
              </w:rPr>
              <w:t>15=Wash COG</w:t>
            </w:r>
          </w:p>
          <w:p w14:paraId="417EC55F" w14:textId="77777777" w:rsidR="00D95B45" w:rsidRPr="00B2674E" w:rsidRDefault="00D95B45" w:rsidP="00FF4B9E">
            <w:pPr>
              <w:rPr>
                <w:sz w:val="18"/>
                <w:szCs w:val="18"/>
                <w:lang w:val="en-US"/>
              </w:rPr>
            </w:pPr>
            <w:r w:rsidRPr="00B2674E">
              <w:rPr>
                <w:sz w:val="18"/>
                <w:szCs w:val="18"/>
                <w:lang w:val="en-US"/>
              </w:rPr>
              <w:t>16=Loss Credit</w:t>
            </w:r>
          </w:p>
          <w:p w14:paraId="3766925F" w14:textId="77777777" w:rsidR="00D95B45" w:rsidRPr="00B2674E" w:rsidRDefault="00D95B45" w:rsidP="00FF4B9E">
            <w:pPr>
              <w:rPr>
                <w:sz w:val="18"/>
                <w:szCs w:val="18"/>
                <w:lang w:val="en-US"/>
              </w:rPr>
            </w:pPr>
            <w:r w:rsidRPr="00B2674E">
              <w:rPr>
                <w:sz w:val="18"/>
                <w:szCs w:val="18"/>
                <w:lang w:val="en-US"/>
              </w:rPr>
              <w:t>19= Garment insurance for repair</w:t>
            </w:r>
          </w:p>
          <w:p w14:paraId="750A1D93" w14:textId="77777777" w:rsidR="00D95B45" w:rsidRPr="00B2674E" w:rsidRDefault="00D95B45" w:rsidP="00FF4B9E">
            <w:pPr>
              <w:rPr>
                <w:sz w:val="18"/>
                <w:szCs w:val="18"/>
                <w:lang w:val="en-US"/>
              </w:rPr>
            </w:pPr>
            <w:r w:rsidRPr="00B2674E">
              <w:rPr>
                <w:sz w:val="18"/>
                <w:szCs w:val="18"/>
                <w:lang w:val="en-US"/>
              </w:rPr>
              <w:t>20=Garment insurance for loss</w:t>
            </w:r>
          </w:p>
          <w:p w14:paraId="201D9328" w14:textId="77777777" w:rsidR="00D95B45" w:rsidRPr="00B2674E" w:rsidRDefault="00D95B45" w:rsidP="00FF4B9E">
            <w:pPr>
              <w:rPr>
                <w:sz w:val="18"/>
                <w:szCs w:val="18"/>
                <w:lang w:val="en-US"/>
              </w:rPr>
            </w:pPr>
            <w:r w:rsidRPr="00B2674E">
              <w:rPr>
                <w:sz w:val="18"/>
                <w:szCs w:val="18"/>
                <w:lang w:val="en-US"/>
              </w:rPr>
              <w:t>21= Garment insurance for repair and loss</w:t>
            </w:r>
          </w:p>
          <w:p w14:paraId="29A317A9" w14:textId="77777777" w:rsidR="00D95B45" w:rsidRPr="00B2674E" w:rsidRDefault="00D95B45" w:rsidP="00FF4B9E">
            <w:pPr>
              <w:rPr>
                <w:sz w:val="18"/>
                <w:szCs w:val="18"/>
                <w:lang w:val="en-US"/>
              </w:rPr>
            </w:pPr>
            <w:r w:rsidRPr="00B2674E">
              <w:rPr>
                <w:sz w:val="18"/>
                <w:szCs w:val="18"/>
                <w:lang w:val="en-US"/>
              </w:rPr>
              <w:t>22= Garment insurance for residual value</w:t>
            </w:r>
          </w:p>
          <w:p w14:paraId="70CF75B9" w14:textId="77777777" w:rsidR="00D95B45" w:rsidRPr="00B2674E" w:rsidRDefault="00D95B45" w:rsidP="00FF4B9E">
            <w:pPr>
              <w:rPr>
                <w:sz w:val="18"/>
                <w:szCs w:val="18"/>
                <w:lang w:val="en-US"/>
              </w:rPr>
            </w:pPr>
            <w:r w:rsidRPr="00B2674E">
              <w:rPr>
                <w:sz w:val="18"/>
                <w:szCs w:val="18"/>
                <w:lang w:val="en-US"/>
              </w:rPr>
              <w:t>23= Garment insurance for repair and residual value</w:t>
            </w:r>
          </w:p>
          <w:p w14:paraId="61E43769" w14:textId="77777777" w:rsidR="00D95B45" w:rsidRPr="00B2674E" w:rsidRDefault="00D95B45" w:rsidP="00FF4B9E">
            <w:pPr>
              <w:rPr>
                <w:sz w:val="18"/>
                <w:szCs w:val="18"/>
                <w:lang w:val="en-US"/>
              </w:rPr>
            </w:pPr>
            <w:r w:rsidRPr="00B2674E">
              <w:rPr>
                <w:sz w:val="18"/>
                <w:szCs w:val="18"/>
                <w:lang w:val="en-US"/>
              </w:rPr>
              <w:t>24= Garment insurance for loss and residual value</w:t>
            </w:r>
          </w:p>
          <w:p w14:paraId="0B2EA511" w14:textId="660F8F3D" w:rsidR="00D95B45" w:rsidRPr="00B2674E" w:rsidRDefault="00D95B45" w:rsidP="00FF4B9E">
            <w:pPr>
              <w:rPr>
                <w:sz w:val="18"/>
                <w:szCs w:val="18"/>
                <w:lang w:val="en-US"/>
              </w:rPr>
            </w:pPr>
            <w:r w:rsidRPr="00B2674E">
              <w:rPr>
                <w:sz w:val="18"/>
                <w:szCs w:val="18"/>
                <w:lang w:val="en-US"/>
              </w:rPr>
              <w:t>25= Garment insurance for loss, repair residual value</w:t>
            </w:r>
          </w:p>
          <w:p w14:paraId="177F4290" w14:textId="77777777" w:rsidR="00D95B45" w:rsidRPr="00B2674E" w:rsidRDefault="00D95B45" w:rsidP="00FF4B9E">
            <w:pPr>
              <w:rPr>
                <w:sz w:val="18"/>
                <w:szCs w:val="18"/>
                <w:lang w:val="en-US"/>
              </w:rPr>
            </w:pPr>
            <w:r w:rsidRPr="00B2674E">
              <w:rPr>
                <w:sz w:val="18"/>
                <w:szCs w:val="18"/>
                <w:lang w:val="en-US"/>
              </w:rPr>
              <w:t>26 = Contract Change</w:t>
            </w:r>
          </w:p>
          <w:p w14:paraId="0829496F" w14:textId="77777777" w:rsidR="00D95B45" w:rsidRPr="00B2674E" w:rsidRDefault="00D95B45" w:rsidP="00FF4B9E">
            <w:pPr>
              <w:rPr>
                <w:sz w:val="18"/>
                <w:szCs w:val="18"/>
                <w:lang w:val="en-US"/>
              </w:rPr>
            </w:pPr>
            <w:r w:rsidRPr="00B2674E">
              <w:rPr>
                <w:sz w:val="18"/>
                <w:szCs w:val="18"/>
                <w:lang w:val="en-US"/>
              </w:rPr>
              <w:t>27 = Replacement</w:t>
            </w:r>
          </w:p>
          <w:p w14:paraId="32F2E6DD" w14:textId="77777777" w:rsidR="00D95B45" w:rsidRPr="00B2674E" w:rsidRDefault="00D95B45" w:rsidP="00FF4B9E">
            <w:pPr>
              <w:rPr>
                <w:sz w:val="18"/>
                <w:szCs w:val="18"/>
                <w:lang w:val="en-US"/>
              </w:rPr>
            </w:pPr>
            <w:r w:rsidRPr="00B2674E">
              <w:rPr>
                <w:sz w:val="18"/>
                <w:szCs w:val="18"/>
                <w:lang w:val="en-US"/>
              </w:rPr>
              <w:t>28 = Out of circulation</w:t>
            </w:r>
          </w:p>
          <w:p w14:paraId="2B8F8753" w14:textId="77777777" w:rsidR="00D95B45" w:rsidRPr="00B2674E" w:rsidRDefault="00D95B45" w:rsidP="00FF4B9E">
            <w:pPr>
              <w:rPr>
                <w:sz w:val="18"/>
                <w:szCs w:val="18"/>
                <w:lang w:val="en-US"/>
              </w:rPr>
            </w:pPr>
            <w:r w:rsidRPr="00B2674E">
              <w:rPr>
                <w:sz w:val="18"/>
                <w:szCs w:val="18"/>
                <w:lang w:val="en-US"/>
              </w:rPr>
              <w:t>29 = Laundry</w:t>
            </w:r>
          </w:p>
          <w:p w14:paraId="3C47493A" w14:textId="77777777" w:rsidR="00D95B45" w:rsidRPr="00B2674E" w:rsidRDefault="00D95B45" w:rsidP="00FF4B9E">
            <w:pPr>
              <w:rPr>
                <w:sz w:val="18"/>
                <w:szCs w:val="18"/>
                <w:lang w:val="en-US"/>
              </w:rPr>
            </w:pPr>
            <w:r w:rsidRPr="00B2674E">
              <w:rPr>
                <w:sz w:val="18"/>
                <w:szCs w:val="18"/>
                <w:lang w:val="en-US"/>
              </w:rPr>
              <w:t>30 = Dry Celan</w:t>
            </w:r>
          </w:p>
          <w:p w14:paraId="15D11A41" w14:textId="77777777" w:rsidR="00D95B45" w:rsidRPr="00B2674E" w:rsidRDefault="00D95B45" w:rsidP="00FF4B9E">
            <w:pPr>
              <w:rPr>
                <w:sz w:val="18"/>
                <w:szCs w:val="18"/>
                <w:lang w:val="en-US"/>
              </w:rPr>
            </w:pPr>
            <w:r w:rsidRPr="00B2674E">
              <w:rPr>
                <w:sz w:val="18"/>
                <w:szCs w:val="18"/>
                <w:lang w:val="en-US"/>
              </w:rPr>
              <w:t>31 = Labels Charged</w:t>
            </w:r>
          </w:p>
          <w:p w14:paraId="11E8DD79" w14:textId="77777777" w:rsidR="00D95B45" w:rsidRPr="00B2674E" w:rsidRDefault="00D95B45" w:rsidP="00FF4B9E">
            <w:pPr>
              <w:rPr>
                <w:sz w:val="18"/>
                <w:szCs w:val="18"/>
                <w:lang w:val="en-US"/>
              </w:rPr>
            </w:pPr>
            <w:r w:rsidRPr="00B2674E">
              <w:rPr>
                <w:sz w:val="18"/>
                <w:szCs w:val="18"/>
                <w:lang w:val="en-US"/>
              </w:rPr>
              <w:t>32 = Labels Free of Charge</w:t>
            </w:r>
          </w:p>
          <w:p w14:paraId="2D8524BA" w14:textId="77777777" w:rsidR="00D95B45" w:rsidRPr="00B2674E" w:rsidRDefault="00D95B45" w:rsidP="00FF4B9E">
            <w:pPr>
              <w:rPr>
                <w:sz w:val="18"/>
                <w:szCs w:val="18"/>
                <w:lang w:val="en-US"/>
              </w:rPr>
            </w:pPr>
            <w:r w:rsidRPr="00B2674E">
              <w:rPr>
                <w:sz w:val="18"/>
                <w:szCs w:val="18"/>
                <w:lang w:val="en-US"/>
              </w:rPr>
              <w:t>33 = Loss charge - plpc inactive</w:t>
            </w:r>
          </w:p>
          <w:p w14:paraId="67DECF21" w14:textId="77777777" w:rsidR="00D95B45" w:rsidRPr="00B2674E" w:rsidRDefault="00D95B45" w:rsidP="00FF4B9E">
            <w:pPr>
              <w:rPr>
                <w:sz w:val="18"/>
                <w:szCs w:val="18"/>
                <w:lang w:val="en-US"/>
              </w:rPr>
            </w:pPr>
            <w:r w:rsidRPr="00B2674E">
              <w:rPr>
                <w:sz w:val="18"/>
                <w:szCs w:val="18"/>
                <w:lang w:val="en-US"/>
              </w:rPr>
              <w:t>34 = Loss charge - wearerinventory inactive</w:t>
            </w:r>
          </w:p>
          <w:p w14:paraId="69BD23D7" w14:textId="77777777" w:rsidR="00D95B45" w:rsidRPr="00B2674E" w:rsidRDefault="00D95B45" w:rsidP="00FF4B9E">
            <w:pPr>
              <w:rPr>
                <w:sz w:val="18"/>
                <w:szCs w:val="18"/>
                <w:lang w:val="en-US"/>
              </w:rPr>
            </w:pPr>
            <w:r w:rsidRPr="00B2674E">
              <w:rPr>
                <w:sz w:val="18"/>
                <w:szCs w:val="18"/>
                <w:lang w:val="en-US"/>
              </w:rPr>
              <w:t>35 = Loss charge - wearer inactive</w:t>
            </w:r>
          </w:p>
          <w:p w14:paraId="1814DCCE" w14:textId="77777777" w:rsidR="00D95B45" w:rsidRPr="00B2674E" w:rsidRDefault="00D95B45" w:rsidP="00FF4B9E">
            <w:pPr>
              <w:rPr>
                <w:sz w:val="18"/>
                <w:szCs w:val="18"/>
                <w:lang w:val="en-US"/>
              </w:rPr>
            </w:pPr>
            <w:r w:rsidRPr="00B2674E">
              <w:rPr>
                <w:sz w:val="18"/>
                <w:szCs w:val="18"/>
                <w:lang w:val="en-US"/>
              </w:rPr>
              <w:t>36 = Loss charge - replacement</w:t>
            </w:r>
          </w:p>
          <w:p w14:paraId="70AFA847" w14:textId="73677B50" w:rsidR="00836E2C" w:rsidRPr="00B2674E" w:rsidRDefault="00D95B45" w:rsidP="00FF4B9E">
            <w:pPr>
              <w:rPr>
                <w:sz w:val="18"/>
                <w:szCs w:val="18"/>
              </w:rPr>
            </w:pPr>
            <w:r w:rsidRPr="00B2674E">
              <w:rPr>
                <w:sz w:val="18"/>
                <w:szCs w:val="18"/>
                <w:lang w:val="en-US"/>
              </w:rPr>
              <w:t>37 = Client Charge</w:t>
            </w:r>
          </w:p>
        </w:tc>
        <w:tc>
          <w:tcPr>
            <w:tcW w:w="2552" w:type="dxa"/>
          </w:tcPr>
          <w:p w14:paraId="1DD78E40" w14:textId="77777777" w:rsidR="00836E2C" w:rsidRPr="00B2674E" w:rsidRDefault="00836E2C" w:rsidP="00D01ED0">
            <w:pPr>
              <w:rPr>
                <w:rFonts w:cs="Arial"/>
                <w:sz w:val="18"/>
              </w:rPr>
            </w:pPr>
          </w:p>
        </w:tc>
      </w:tr>
      <w:tr w:rsidR="00365AB2" w:rsidRPr="00B2674E" w14:paraId="374F99B8" w14:textId="77777777" w:rsidTr="00D01ED0">
        <w:tc>
          <w:tcPr>
            <w:tcW w:w="534" w:type="dxa"/>
          </w:tcPr>
          <w:p w14:paraId="493A643D" w14:textId="122B8DA7" w:rsidR="00836E2C" w:rsidRPr="00B2674E" w:rsidRDefault="004E04D2" w:rsidP="00D01ED0">
            <w:pPr>
              <w:rPr>
                <w:rFonts w:cs="Arial"/>
                <w:b/>
                <w:bCs/>
                <w:lang w:val="nl"/>
              </w:rPr>
            </w:pPr>
            <w:r w:rsidRPr="00B2674E">
              <w:rPr>
                <w:rFonts w:cs="Arial"/>
                <w:b/>
                <w:bCs/>
                <w:lang w:val="nl"/>
              </w:rPr>
              <w:lastRenderedPageBreak/>
              <w:t>M</w:t>
            </w:r>
          </w:p>
        </w:tc>
        <w:tc>
          <w:tcPr>
            <w:tcW w:w="4394" w:type="dxa"/>
          </w:tcPr>
          <w:p w14:paraId="60244303" w14:textId="00F955EA" w:rsidR="00836E2C" w:rsidRPr="00B2674E" w:rsidRDefault="004E04D2" w:rsidP="00D01ED0">
            <w:pPr>
              <w:rPr>
                <w:rFonts w:cs="Arial"/>
                <w:lang w:val="nl"/>
              </w:rPr>
            </w:pPr>
            <w:r w:rsidRPr="00B2674E">
              <w:rPr>
                <w:rFonts w:cs="Arial"/>
                <w:lang w:val="nl"/>
              </w:rPr>
              <w:t>TURNOVERGROUP</w:t>
            </w:r>
          </w:p>
        </w:tc>
        <w:tc>
          <w:tcPr>
            <w:tcW w:w="850" w:type="dxa"/>
          </w:tcPr>
          <w:p w14:paraId="6A2BB589" w14:textId="77777777" w:rsidR="00836E2C" w:rsidRPr="00B2674E" w:rsidRDefault="00836E2C" w:rsidP="00D01ED0">
            <w:pPr>
              <w:rPr>
                <w:rFonts w:cs="Arial"/>
                <w:lang w:val="nl"/>
              </w:rPr>
            </w:pPr>
            <w:r w:rsidRPr="00B2674E">
              <w:rPr>
                <w:rFonts w:cs="Arial"/>
                <w:lang w:val="nl"/>
              </w:rPr>
              <w:t>N</w:t>
            </w:r>
          </w:p>
        </w:tc>
        <w:tc>
          <w:tcPr>
            <w:tcW w:w="990" w:type="dxa"/>
          </w:tcPr>
          <w:p w14:paraId="29E034BE" w14:textId="77777777" w:rsidR="00836E2C" w:rsidRPr="00B2674E" w:rsidRDefault="00836E2C" w:rsidP="00D01ED0">
            <w:pPr>
              <w:rPr>
                <w:rFonts w:cs="Arial"/>
              </w:rPr>
            </w:pPr>
            <w:r w:rsidRPr="00B2674E">
              <w:rPr>
                <w:rFonts w:cs="Arial"/>
              </w:rPr>
              <w:t>Y</w:t>
            </w:r>
          </w:p>
        </w:tc>
        <w:tc>
          <w:tcPr>
            <w:tcW w:w="4680" w:type="dxa"/>
          </w:tcPr>
          <w:p w14:paraId="19542D0D" w14:textId="1B07A63A" w:rsidR="00836E2C" w:rsidRPr="00B2674E" w:rsidRDefault="00836E2C" w:rsidP="00D01ED0">
            <w:pPr>
              <w:rPr>
                <w:rFonts w:cs="Arial"/>
                <w:sz w:val="18"/>
              </w:rPr>
            </w:pPr>
          </w:p>
        </w:tc>
        <w:tc>
          <w:tcPr>
            <w:tcW w:w="2552" w:type="dxa"/>
          </w:tcPr>
          <w:p w14:paraId="4D50FEE6" w14:textId="77777777" w:rsidR="00836E2C" w:rsidRPr="00B2674E" w:rsidRDefault="00836E2C" w:rsidP="00D01ED0">
            <w:pPr>
              <w:rPr>
                <w:rFonts w:cs="Arial"/>
                <w:sz w:val="18"/>
              </w:rPr>
            </w:pPr>
          </w:p>
        </w:tc>
      </w:tr>
    </w:tbl>
    <w:p w14:paraId="59C2F2A3" w14:textId="77777777" w:rsidR="005C257D" w:rsidRPr="00B2674E" w:rsidRDefault="005C257D" w:rsidP="005C257D"/>
    <w:p w14:paraId="77D1B5BE" w14:textId="77777777" w:rsidR="005C257D" w:rsidRPr="00B2674E" w:rsidRDefault="005C257D" w:rsidP="005C257D"/>
    <w:p w14:paraId="0BE07E76" w14:textId="4336301C" w:rsidR="00EA1221" w:rsidRPr="00B2674E" w:rsidRDefault="00EA1221" w:rsidP="00AB0E1C">
      <w:pPr>
        <w:pStyle w:val="Heading2"/>
      </w:pPr>
      <w:bookmarkStart w:id="224" w:name="_Toc147747783"/>
      <w:r w:rsidRPr="00B2674E">
        <w:t>I_MISCCHARGE</w:t>
      </w:r>
      <w:bookmarkEnd w:id="224"/>
    </w:p>
    <w:p w14:paraId="3E601A7B" w14:textId="77777777" w:rsidR="00EA1221" w:rsidRPr="00B2674E" w:rsidRDefault="00EA1221">
      <w:r w:rsidRPr="00B2674E">
        <w:t>File name</w:t>
      </w:r>
      <w:r w:rsidRPr="00B2674E">
        <w:tab/>
        <w:t xml:space="preserve">: </w:t>
      </w:r>
      <w:r w:rsidRPr="00B2674E">
        <w:rPr>
          <w:b/>
          <w:bCs/>
        </w:rPr>
        <w:t>MISCHRGE.CSV</w:t>
      </w:r>
    </w:p>
    <w:p w14:paraId="07E4C192" w14:textId="77777777" w:rsidR="00EA1221" w:rsidRPr="00B2674E" w:rsidRDefault="00EA1221">
      <w:pPr>
        <w:rPr>
          <w:rFonts w:cs="Arial"/>
          <w:i/>
          <w:iCs/>
        </w:rPr>
      </w:pPr>
      <w:r w:rsidRPr="00B2674E">
        <w:t>Unique index</w:t>
      </w:r>
      <w:r w:rsidRPr="00B2674E">
        <w:tab/>
        <w:t xml:space="preserve">: </w:t>
      </w:r>
      <w:r w:rsidRPr="00B2674E">
        <w:rPr>
          <w:rFonts w:cs="Arial"/>
          <w:iCs/>
        </w:rPr>
        <w:t>no unique index</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10"/>
        <w:gridCol w:w="993"/>
        <w:gridCol w:w="1133"/>
        <w:gridCol w:w="4138"/>
        <w:gridCol w:w="3092"/>
      </w:tblGrid>
      <w:tr w:rsidR="00365AB2" w:rsidRPr="00B2674E" w14:paraId="64A52A89" w14:textId="77777777">
        <w:tc>
          <w:tcPr>
            <w:tcW w:w="534" w:type="dxa"/>
            <w:shd w:val="clear" w:color="auto" w:fill="C0C0C0"/>
          </w:tcPr>
          <w:p w14:paraId="6DE2AC31" w14:textId="77777777" w:rsidR="00EA1221" w:rsidRPr="00B2674E" w:rsidRDefault="00EA1221"/>
        </w:tc>
        <w:tc>
          <w:tcPr>
            <w:tcW w:w="4110" w:type="dxa"/>
            <w:shd w:val="clear" w:color="auto" w:fill="C0C0C0"/>
          </w:tcPr>
          <w:p w14:paraId="2BF4CFCF" w14:textId="77777777" w:rsidR="00EA1221" w:rsidRPr="00B2674E" w:rsidRDefault="00EA1221">
            <w:pPr>
              <w:rPr>
                <w:b/>
                <w:bCs/>
              </w:rPr>
            </w:pPr>
            <w:r w:rsidRPr="00B2674E">
              <w:rPr>
                <w:b/>
                <w:bCs/>
              </w:rPr>
              <w:t>FIELDNAME</w:t>
            </w:r>
          </w:p>
        </w:tc>
        <w:tc>
          <w:tcPr>
            <w:tcW w:w="993" w:type="dxa"/>
            <w:shd w:val="clear" w:color="auto" w:fill="C0C0C0"/>
          </w:tcPr>
          <w:p w14:paraId="69D5035A" w14:textId="77777777" w:rsidR="00EA1221" w:rsidRPr="00B2674E" w:rsidRDefault="00EA1221">
            <w:pPr>
              <w:rPr>
                <w:b/>
                <w:bCs/>
              </w:rPr>
            </w:pPr>
            <w:r w:rsidRPr="00B2674E">
              <w:rPr>
                <w:b/>
                <w:bCs/>
              </w:rPr>
              <w:t>TYPE</w:t>
            </w:r>
          </w:p>
        </w:tc>
        <w:tc>
          <w:tcPr>
            <w:tcW w:w="1133" w:type="dxa"/>
            <w:shd w:val="clear" w:color="auto" w:fill="C0C0C0"/>
          </w:tcPr>
          <w:p w14:paraId="2BEE74A7" w14:textId="77777777" w:rsidR="00EA1221" w:rsidRPr="00B2674E" w:rsidRDefault="00EA1221" w:rsidP="00FF4B9E">
            <w:r w:rsidRPr="00B2674E">
              <w:t>EMPTY</w:t>
            </w:r>
          </w:p>
        </w:tc>
        <w:tc>
          <w:tcPr>
            <w:tcW w:w="4138" w:type="dxa"/>
            <w:shd w:val="clear" w:color="auto" w:fill="C0C0C0"/>
          </w:tcPr>
          <w:p w14:paraId="75FE0627" w14:textId="77777777" w:rsidR="00EA1221" w:rsidRPr="00B2674E" w:rsidRDefault="00EA1221" w:rsidP="00FF4B9E">
            <w:r w:rsidRPr="00B2674E">
              <w:t>DESCRIPTION</w:t>
            </w:r>
          </w:p>
        </w:tc>
        <w:tc>
          <w:tcPr>
            <w:tcW w:w="3092" w:type="dxa"/>
            <w:shd w:val="clear" w:color="auto" w:fill="C0C0C0"/>
          </w:tcPr>
          <w:p w14:paraId="2D3EFE0E" w14:textId="77777777" w:rsidR="00EA1221" w:rsidRPr="00B2674E" w:rsidRDefault="00EA1221">
            <w:pPr>
              <w:rPr>
                <w:b/>
                <w:bCs/>
              </w:rPr>
            </w:pPr>
            <w:r w:rsidRPr="00B2674E">
              <w:rPr>
                <w:b/>
                <w:bCs/>
              </w:rPr>
              <w:t>REMARK</w:t>
            </w:r>
          </w:p>
        </w:tc>
      </w:tr>
      <w:tr w:rsidR="00365AB2" w:rsidRPr="00B2674E" w14:paraId="2613B4A7" w14:textId="77777777">
        <w:tc>
          <w:tcPr>
            <w:tcW w:w="534" w:type="dxa"/>
          </w:tcPr>
          <w:p w14:paraId="2F5DC69A" w14:textId="77777777" w:rsidR="00EA1221" w:rsidRPr="00B2674E" w:rsidRDefault="00EA1221">
            <w:pPr>
              <w:rPr>
                <w:rFonts w:cs="Arial"/>
                <w:b/>
                <w:bCs/>
              </w:rPr>
            </w:pPr>
            <w:r w:rsidRPr="00B2674E">
              <w:rPr>
                <w:rFonts w:cs="Arial"/>
                <w:b/>
                <w:bCs/>
              </w:rPr>
              <w:t>A</w:t>
            </w:r>
          </w:p>
        </w:tc>
        <w:tc>
          <w:tcPr>
            <w:tcW w:w="4110" w:type="dxa"/>
          </w:tcPr>
          <w:p w14:paraId="3B98CCF3" w14:textId="77777777" w:rsidR="00EA1221" w:rsidRPr="00B2674E" w:rsidRDefault="00EA1221">
            <w:pPr>
              <w:rPr>
                <w:rFonts w:cs="Arial"/>
              </w:rPr>
            </w:pPr>
            <w:r w:rsidRPr="00B2674E">
              <w:rPr>
                <w:rFonts w:cs="Arial"/>
              </w:rPr>
              <w:t>BUSINESSUNIT</w:t>
            </w:r>
          </w:p>
        </w:tc>
        <w:tc>
          <w:tcPr>
            <w:tcW w:w="993" w:type="dxa"/>
          </w:tcPr>
          <w:p w14:paraId="6FFB594C" w14:textId="77777777" w:rsidR="00EA1221" w:rsidRPr="00B2674E" w:rsidRDefault="00EA1221">
            <w:pPr>
              <w:rPr>
                <w:rFonts w:cs="Arial"/>
              </w:rPr>
            </w:pPr>
            <w:r w:rsidRPr="00B2674E">
              <w:rPr>
                <w:rFonts w:cs="Arial"/>
              </w:rPr>
              <w:t>A6U</w:t>
            </w:r>
          </w:p>
        </w:tc>
        <w:tc>
          <w:tcPr>
            <w:tcW w:w="1133" w:type="dxa"/>
          </w:tcPr>
          <w:p w14:paraId="189D9C57" w14:textId="77777777" w:rsidR="00EA1221" w:rsidRPr="00B2674E" w:rsidRDefault="00EA1221" w:rsidP="00FF4B9E">
            <w:pPr>
              <w:rPr>
                <w:rFonts w:cs="Arial"/>
              </w:rPr>
            </w:pPr>
            <w:r w:rsidRPr="00B2674E">
              <w:rPr>
                <w:rFonts w:cs="Arial"/>
              </w:rPr>
              <w:t>N</w:t>
            </w:r>
          </w:p>
        </w:tc>
        <w:tc>
          <w:tcPr>
            <w:tcW w:w="4138" w:type="dxa"/>
          </w:tcPr>
          <w:p w14:paraId="71838673" w14:textId="77777777" w:rsidR="00EA1221" w:rsidRPr="00B2674E" w:rsidRDefault="00EA1221" w:rsidP="00FF4B9E">
            <w:pPr>
              <w:rPr>
                <w:rFonts w:cs="Arial"/>
                <w:sz w:val="18"/>
              </w:rPr>
            </w:pPr>
            <w:r w:rsidRPr="00B2674E">
              <w:rPr>
                <w:rFonts w:cs="Arial"/>
                <w:sz w:val="18"/>
              </w:rPr>
              <w:t>Plant/Business unit</w:t>
            </w:r>
          </w:p>
        </w:tc>
        <w:tc>
          <w:tcPr>
            <w:tcW w:w="3092" w:type="dxa"/>
          </w:tcPr>
          <w:p w14:paraId="5DC9E99B" w14:textId="77777777" w:rsidR="00EA1221" w:rsidRPr="00B2674E" w:rsidRDefault="00EA1221">
            <w:pPr>
              <w:rPr>
                <w:rFonts w:cs="Arial"/>
                <w:sz w:val="18"/>
              </w:rPr>
            </w:pPr>
          </w:p>
        </w:tc>
      </w:tr>
      <w:tr w:rsidR="00365AB2" w:rsidRPr="00B2674E" w14:paraId="21049024" w14:textId="77777777">
        <w:tc>
          <w:tcPr>
            <w:tcW w:w="534" w:type="dxa"/>
          </w:tcPr>
          <w:p w14:paraId="5D06403C" w14:textId="77777777" w:rsidR="00EA1221" w:rsidRPr="00B2674E" w:rsidRDefault="00EA1221">
            <w:pPr>
              <w:rPr>
                <w:rFonts w:cs="Arial"/>
                <w:b/>
                <w:bCs/>
                <w:szCs w:val="24"/>
              </w:rPr>
            </w:pPr>
            <w:r w:rsidRPr="00B2674E">
              <w:rPr>
                <w:rFonts w:cs="Arial"/>
                <w:b/>
                <w:bCs/>
                <w:szCs w:val="24"/>
              </w:rPr>
              <w:t>B</w:t>
            </w:r>
          </w:p>
        </w:tc>
        <w:tc>
          <w:tcPr>
            <w:tcW w:w="4110" w:type="dxa"/>
          </w:tcPr>
          <w:p w14:paraId="53DB2845" w14:textId="77777777" w:rsidR="00EA1221" w:rsidRPr="00B2674E" w:rsidRDefault="00EA1221">
            <w:pPr>
              <w:rPr>
                <w:rFonts w:cs="Arial"/>
              </w:rPr>
            </w:pPr>
            <w:r w:rsidRPr="00B2674E">
              <w:rPr>
                <w:rFonts w:cs="Arial"/>
              </w:rPr>
              <w:t>DELTOCUSTNUMBER</w:t>
            </w:r>
          </w:p>
        </w:tc>
        <w:tc>
          <w:tcPr>
            <w:tcW w:w="993" w:type="dxa"/>
          </w:tcPr>
          <w:p w14:paraId="19A4BD2E" w14:textId="77777777" w:rsidR="00EA1221" w:rsidRPr="00B2674E" w:rsidRDefault="00EA1221">
            <w:pPr>
              <w:rPr>
                <w:rFonts w:cs="Arial"/>
              </w:rPr>
            </w:pPr>
            <w:r w:rsidRPr="00B2674E">
              <w:rPr>
                <w:rFonts w:cs="Arial"/>
              </w:rPr>
              <w:t>N</w:t>
            </w:r>
          </w:p>
        </w:tc>
        <w:tc>
          <w:tcPr>
            <w:tcW w:w="1133" w:type="dxa"/>
          </w:tcPr>
          <w:p w14:paraId="5FFA4694" w14:textId="77777777" w:rsidR="00EA1221" w:rsidRPr="00B2674E" w:rsidRDefault="00EA1221" w:rsidP="00FF4B9E">
            <w:pPr>
              <w:rPr>
                <w:rFonts w:cs="Arial"/>
              </w:rPr>
            </w:pPr>
            <w:r w:rsidRPr="00B2674E">
              <w:rPr>
                <w:rFonts w:cs="Arial"/>
              </w:rPr>
              <w:t>N</w:t>
            </w:r>
          </w:p>
        </w:tc>
        <w:tc>
          <w:tcPr>
            <w:tcW w:w="4138" w:type="dxa"/>
          </w:tcPr>
          <w:p w14:paraId="1F7296CD" w14:textId="77777777" w:rsidR="00EA1221" w:rsidRPr="00B2674E" w:rsidRDefault="00EA1221" w:rsidP="00FF4B9E">
            <w:pPr>
              <w:rPr>
                <w:rFonts w:cs="Arial"/>
                <w:sz w:val="18"/>
              </w:rPr>
            </w:pPr>
            <w:r w:rsidRPr="00B2674E">
              <w:rPr>
                <w:rFonts w:cs="Arial"/>
                <w:sz w:val="18"/>
              </w:rPr>
              <w:t>Must exist in CUSTOMER.CSV</w:t>
            </w:r>
          </w:p>
        </w:tc>
        <w:tc>
          <w:tcPr>
            <w:tcW w:w="3092" w:type="dxa"/>
          </w:tcPr>
          <w:p w14:paraId="0A0FF3B1" w14:textId="77777777" w:rsidR="00EA1221" w:rsidRPr="00B2674E" w:rsidRDefault="00EA1221">
            <w:pPr>
              <w:rPr>
                <w:rFonts w:cs="Arial"/>
                <w:sz w:val="18"/>
              </w:rPr>
            </w:pPr>
          </w:p>
        </w:tc>
      </w:tr>
      <w:tr w:rsidR="00365AB2" w:rsidRPr="00B2674E" w14:paraId="51199FF7" w14:textId="77777777">
        <w:tc>
          <w:tcPr>
            <w:tcW w:w="534" w:type="dxa"/>
          </w:tcPr>
          <w:p w14:paraId="471A6974"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C</w:t>
            </w:r>
          </w:p>
        </w:tc>
        <w:tc>
          <w:tcPr>
            <w:tcW w:w="4110" w:type="dxa"/>
          </w:tcPr>
          <w:p w14:paraId="5B4C5FB4" w14:textId="77777777" w:rsidR="00EA1221" w:rsidRPr="00B2674E" w:rsidRDefault="00EA1221">
            <w:pPr>
              <w:pStyle w:val="Footer"/>
              <w:tabs>
                <w:tab w:val="clear" w:pos="4320"/>
                <w:tab w:val="clear" w:pos="8640"/>
              </w:tabs>
              <w:rPr>
                <w:rFonts w:cs="Arial"/>
                <w:szCs w:val="24"/>
              </w:rPr>
            </w:pPr>
            <w:r w:rsidRPr="00B2674E">
              <w:rPr>
                <w:rFonts w:cs="Arial"/>
                <w:szCs w:val="24"/>
              </w:rPr>
              <w:t>CREATIONDATE</w:t>
            </w:r>
          </w:p>
        </w:tc>
        <w:tc>
          <w:tcPr>
            <w:tcW w:w="993" w:type="dxa"/>
          </w:tcPr>
          <w:p w14:paraId="1C00710E" w14:textId="77777777" w:rsidR="00EA1221" w:rsidRPr="00B2674E" w:rsidRDefault="00EA1221">
            <w:pPr>
              <w:pStyle w:val="Footer"/>
              <w:tabs>
                <w:tab w:val="clear" w:pos="4320"/>
                <w:tab w:val="clear" w:pos="8640"/>
              </w:tabs>
              <w:rPr>
                <w:rFonts w:cs="Arial"/>
                <w:szCs w:val="24"/>
              </w:rPr>
            </w:pPr>
            <w:r w:rsidRPr="00B2674E">
              <w:rPr>
                <w:rFonts w:cs="Arial"/>
                <w:szCs w:val="24"/>
              </w:rPr>
              <w:t>D</w:t>
            </w:r>
          </w:p>
        </w:tc>
        <w:tc>
          <w:tcPr>
            <w:tcW w:w="1133" w:type="dxa"/>
          </w:tcPr>
          <w:p w14:paraId="57FDF8CE" w14:textId="77777777" w:rsidR="00EA1221" w:rsidRPr="00B2674E" w:rsidRDefault="00EA1221" w:rsidP="00FF4B9E">
            <w:pPr>
              <w:rPr>
                <w:rFonts w:cs="Arial"/>
                <w:szCs w:val="24"/>
              </w:rPr>
            </w:pPr>
            <w:r w:rsidRPr="00B2674E">
              <w:rPr>
                <w:rFonts w:cs="Arial"/>
                <w:szCs w:val="24"/>
              </w:rPr>
              <w:t>N</w:t>
            </w:r>
          </w:p>
        </w:tc>
        <w:tc>
          <w:tcPr>
            <w:tcW w:w="4138" w:type="dxa"/>
          </w:tcPr>
          <w:p w14:paraId="453EE50E" w14:textId="77777777" w:rsidR="00EA1221" w:rsidRPr="00B2674E" w:rsidRDefault="00EA1221" w:rsidP="00FF4B9E">
            <w:pPr>
              <w:rPr>
                <w:rFonts w:cs="Arial"/>
                <w:sz w:val="18"/>
                <w:szCs w:val="24"/>
              </w:rPr>
            </w:pPr>
            <w:r w:rsidRPr="00B2674E">
              <w:rPr>
                <w:rFonts w:cs="Arial"/>
                <w:sz w:val="18"/>
                <w:szCs w:val="24"/>
              </w:rPr>
              <w:t>Creation date of this records</w:t>
            </w:r>
          </w:p>
        </w:tc>
        <w:tc>
          <w:tcPr>
            <w:tcW w:w="3092" w:type="dxa"/>
          </w:tcPr>
          <w:p w14:paraId="18E62B58" w14:textId="77777777" w:rsidR="00EA1221" w:rsidRPr="00B2674E" w:rsidRDefault="00EA1221">
            <w:pPr>
              <w:rPr>
                <w:rFonts w:cs="Arial"/>
                <w:sz w:val="18"/>
              </w:rPr>
            </w:pPr>
          </w:p>
        </w:tc>
      </w:tr>
      <w:tr w:rsidR="00365AB2" w:rsidRPr="00B2674E" w14:paraId="61693275" w14:textId="77777777">
        <w:tc>
          <w:tcPr>
            <w:tcW w:w="534" w:type="dxa"/>
          </w:tcPr>
          <w:p w14:paraId="5F1AAE21"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D</w:t>
            </w:r>
          </w:p>
        </w:tc>
        <w:tc>
          <w:tcPr>
            <w:tcW w:w="4110" w:type="dxa"/>
          </w:tcPr>
          <w:p w14:paraId="1D971B4E" w14:textId="77777777" w:rsidR="00EA1221" w:rsidRPr="00B2674E" w:rsidRDefault="00EA1221">
            <w:pPr>
              <w:pStyle w:val="Footer"/>
              <w:tabs>
                <w:tab w:val="clear" w:pos="4320"/>
                <w:tab w:val="clear" w:pos="8640"/>
              </w:tabs>
              <w:rPr>
                <w:rFonts w:cs="Arial"/>
                <w:szCs w:val="24"/>
              </w:rPr>
            </w:pPr>
            <w:r w:rsidRPr="00B2674E">
              <w:rPr>
                <w:rFonts w:cs="Arial"/>
                <w:szCs w:val="24"/>
              </w:rPr>
              <w:t>DESCRIPTION</w:t>
            </w:r>
          </w:p>
        </w:tc>
        <w:tc>
          <w:tcPr>
            <w:tcW w:w="993" w:type="dxa"/>
          </w:tcPr>
          <w:p w14:paraId="48FF47B7" w14:textId="77777777" w:rsidR="00EA1221" w:rsidRPr="00B2674E" w:rsidRDefault="00EA1221">
            <w:pPr>
              <w:pStyle w:val="Footer"/>
              <w:tabs>
                <w:tab w:val="clear" w:pos="4320"/>
                <w:tab w:val="clear" w:pos="8640"/>
              </w:tabs>
              <w:rPr>
                <w:rFonts w:cs="Arial"/>
                <w:szCs w:val="24"/>
              </w:rPr>
            </w:pPr>
            <w:r w:rsidRPr="00B2674E">
              <w:rPr>
                <w:rFonts w:cs="Arial"/>
                <w:szCs w:val="24"/>
              </w:rPr>
              <w:t>A40</w:t>
            </w:r>
          </w:p>
        </w:tc>
        <w:tc>
          <w:tcPr>
            <w:tcW w:w="1133" w:type="dxa"/>
          </w:tcPr>
          <w:p w14:paraId="046F2328" w14:textId="77777777" w:rsidR="00EA1221" w:rsidRPr="00B2674E" w:rsidRDefault="00EA1221" w:rsidP="00FF4B9E">
            <w:pPr>
              <w:rPr>
                <w:rFonts w:cs="Arial"/>
                <w:szCs w:val="24"/>
              </w:rPr>
            </w:pPr>
            <w:r w:rsidRPr="00B2674E">
              <w:rPr>
                <w:rFonts w:cs="Arial"/>
                <w:szCs w:val="24"/>
              </w:rPr>
              <w:t>N</w:t>
            </w:r>
          </w:p>
        </w:tc>
        <w:tc>
          <w:tcPr>
            <w:tcW w:w="4138" w:type="dxa"/>
          </w:tcPr>
          <w:p w14:paraId="36A469AF" w14:textId="77777777" w:rsidR="00EA1221" w:rsidRPr="00B2674E" w:rsidRDefault="00EA1221" w:rsidP="00FF4B9E">
            <w:pPr>
              <w:rPr>
                <w:rFonts w:cs="Arial"/>
                <w:sz w:val="18"/>
                <w:szCs w:val="24"/>
              </w:rPr>
            </w:pPr>
            <w:r w:rsidRPr="00B2674E">
              <w:rPr>
                <w:rFonts w:cs="Arial"/>
                <w:sz w:val="18"/>
                <w:szCs w:val="24"/>
              </w:rPr>
              <w:t>Description that will be printed on the invoice</w:t>
            </w:r>
          </w:p>
        </w:tc>
        <w:tc>
          <w:tcPr>
            <w:tcW w:w="3092" w:type="dxa"/>
          </w:tcPr>
          <w:p w14:paraId="5C77223C" w14:textId="77777777" w:rsidR="00EA1221" w:rsidRPr="00B2674E" w:rsidRDefault="00EA1221">
            <w:pPr>
              <w:rPr>
                <w:rFonts w:cs="Arial"/>
                <w:sz w:val="18"/>
              </w:rPr>
            </w:pPr>
          </w:p>
        </w:tc>
      </w:tr>
      <w:tr w:rsidR="00365AB2" w:rsidRPr="00B2674E" w14:paraId="775B4B21" w14:textId="77777777">
        <w:tc>
          <w:tcPr>
            <w:tcW w:w="534" w:type="dxa"/>
          </w:tcPr>
          <w:p w14:paraId="1BC1AA77"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E</w:t>
            </w:r>
          </w:p>
        </w:tc>
        <w:tc>
          <w:tcPr>
            <w:tcW w:w="4110" w:type="dxa"/>
          </w:tcPr>
          <w:p w14:paraId="6FB569A6" w14:textId="77777777" w:rsidR="00EA1221" w:rsidRPr="00B2674E" w:rsidRDefault="00EA1221">
            <w:pPr>
              <w:pStyle w:val="Footer"/>
              <w:tabs>
                <w:tab w:val="clear" w:pos="4320"/>
                <w:tab w:val="clear" w:pos="8640"/>
              </w:tabs>
              <w:rPr>
                <w:rFonts w:cs="Arial"/>
                <w:szCs w:val="24"/>
              </w:rPr>
            </w:pPr>
            <w:r w:rsidRPr="00B2674E">
              <w:rPr>
                <w:rFonts w:cs="Arial"/>
                <w:szCs w:val="24"/>
              </w:rPr>
              <w:t>TAXGROUPCODE</w:t>
            </w:r>
          </w:p>
        </w:tc>
        <w:tc>
          <w:tcPr>
            <w:tcW w:w="993" w:type="dxa"/>
          </w:tcPr>
          <w:p w14:paraId="1DA2FE04" w14:textId="77777777" w:rsidR="00EA1221" w:rsidRPr="00B2674E" w:rsidRDefault="00EA1221">
            <w:pPr>
              <w:pStyle w:val="Footer"/>
              <w:tabs>
                <w:tab w:val="clear" w:pos="4320"/>
                <w:tab w:val="clear" w:pos="8640"/>
              </w:tabs>
              <w:rPr>
                <w:rFonts w:cs="Arial"/>
                <w:szCs w:val="24"/>
              </w:rPr>
            </w:pPr>
            <w:r w:rsidRPr="00B2674E">
              <w:rPr>
                <w:rFonts w:cs="Arial"/>
                <w:szCs w:val="24"/>
              </w:rPr>
              <w:t>A6U</w:t>
            </w:r>
          </w:p>
        </w:tc>
        <w:tc>
          <w:tcPr>
            <w:tcW w:w="1133" w:type="dxa"/>
          </w:tcPr>
          <w:p w14:paraId="10F7AAE9" w14:textId="77777777" w:rsidR="00EA1221" w:rsidRPr="00B2674E" w:rsidRDefault="00EA1221" w:rsidP="00FF4B9E">
            <w:pPr>
              <w:rPr>
                <w:rFonts w:cs="Arial"/>
                <w:szCs w:val="24"/>
              </w:rPr>
            </w:pPr>
            <w:r w:rsidRPr="00B2674E">
              <w:rPr>
                <w:rFonts w:cs="Arial"/>
                <w:szCs w:val="24"/>
              </w:rPr>
              <w:t>Y</w:t>
            </w:r>
          </w:p>
        </w:tc>
        <w:tc>
          <w:tcPr>
            <w:tcW w:w="4138" w:type="dxa"/>
          </w:tcPr>
          <w:p w14:paraId="08645CC1" w14:textId="77777777" w:rsidR="00EA1221" w:rsidRPr="00B2674E" w:rsidRDefault="00EA1221" w:rsidP="00FF4B9E">
            <w:pPr>
              <w:rPr>
                <w:rFonts w:cs="Arial"/>
                <w:sz w:val="18"/>
                <w:szCs w:val="24"/>
              </w:rPr>
            </w:pPr>
            <w:r w:rsidRPr="00B2674E">
              <w:rPr>
                <w:rFonts w:cs="Arial"/>
                <w:sz w:val="18"/>
                <w:szCs w:val="24"/>
              </w:rPr>
              <w:t>Empty if not taxable. If taxable then fill in the same taxgroupcode as for taxable products</w:t>
            </w:r>
          </w:p>
        </w:tc>
        <w:tc>
          <w:tcPr>
            <w:tcW w:w="3092" w:type="dxa"/>
          </w:tcPr>
          <w:p w14:paraId="0D46FCC2" w14:textId="77777777" w:rsidR="00EA1221" w:rsidRPr="00B2674E" w:rsidRDefault="00EA1221">
            <w:pPr>
              <w:rPr>
                <w:rFonts w:cs="Arial"/>
                <w:sz w:val="18"/>
              </w:rPr>
            </w:pPr>
          </w:p>
        </w:tc>
      </w:tr>
      <w:tr w:rsidR="00365AB2" w:rsidRPr="00B2674E" w14:paraId="7A8BFD52" w14:textId="77777777">
        <w:tc>
          <w:tcPr>
            <w:tcW w:w="534" w:type="dxa"/>
          </w:tcPr>
          <w:p w14:paraId="045E3B16"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F</w:t>
            </w:r>
          </w:p>
        </w:tc>
        <w:tc>
          <w:tcPr>
            <w:tcW w:w="4110" w:type="dxa"/>
          </w:tcPr>
          <w:p w14:paraId="2E0D657A" w14:textId="77777777" w:rsidR="00EA1221" w:rsidRPr="00B2674E" w:rsidRDefault="00EA1221">
            <w:pPr>
              <w:pStyle w:val="Footer"/>
              <w:tabs>
                <w:tab w:val="clear" w:pos="4320"/>
                <w:tab w:val="clear" w:pos="8640"/>
              </w:tabs>
              <w:rPr>
                <w:rFonts w:cs="Arial"/>
                <w:szCs w:val="24"/>
              </w:rPr>
            </w:pPr>
            <w:r w:rsidRPr="00B2674E">
              <w:rPr>
                <w:rFonts w:cs="Arial"/>
                <w:szCs w:val="24"/>
              </w:rPr>
              <w:t>TURNOVERGROUPCODE</w:t>
            </w:r>
          </w:p>
        </w:tc>
        <w:tc>
          <w:tcPr>
            <w:tcW w:w="993" w:type="dxa"/>
          </w:tcPr>
          <w:p w14:paraId="52FAD2C9" w14:textId="77777777" w:rsidR="00EA1221" w:rsidRPr="00B2674E" w:rsidRDefault="00EA1221">
            <w:pPr>
              <w:pStyle w:val="Footer"/>
              <w:tabs>
                <w:tab w:val="clear" w:pos="4320"/>
                <w:tab w:val="clear" w:pos="8640"/>
              </w:tabs>
              <w:rPr>
                <w:rFonts w:cs="Arial"/>
                <w:szCs w:val="24"/>
              </w:rPr>
            </w:pPr>
            <w:r w:rsidRPr="00B2674E">
              <w:rPr>
                <w:rFonts w:cs="Arial"/>
                <w:szCs w:val="24"/>
              </w:rPr>
              <w:t>A12U</w:t>
            </w:r>
          </w:p>
        </w:tc>
        <w:tc>
          <w:tcPr>
            <w:tcW w:w="1133" w:type="dxa"/>
          </w:tcPr>
          <w:p w14:paraId="7B753E36" w14:textId="77777777" w:rsidR="00EA1221" w:rsidRPr="00B2674E" w:rsidRDefault="00EA1221" w:rsidP="00FF4B9E">
            <w:pPr>
              <w:rPr>
                <w:rFonts w:cs="Arial"/>
                <w:szCs w:val="24"/>
              </w:rPr>
            </w:pPr>
            <w:r w:rsidRPr="00B2674E">
              <w:rPr>
                <w:rFonts w:cs="Arial"/>
                <w:szCs w:val="24"/>
              </w:rPr>
              <w:t>Y</w:t>
            </w:r>
          </w:p>
        </w:tc>
        <w:tc>
          <w:tcPr>
            <w:tcW w:w="4138" w:type="dxa"/>
          </w:tcPr>
          <w:p w14:paraId="5BE08B9C" w14:textId="77777777" w:rsidR="00EA1221" w:rsidRPr="00B2674E" w:rsidRDefault="00EA1221" w:rsidP="00FF4B9E">
            <w:pPr>
              <w:rPr>
                <w:rFonts w:cs="Arial"/>
                <w:sz w:val="18"/>
                <w:szCs w:val="24"/>
              </w:rPr>
            </w:pPr>
            <w:r w:rsidRPr="00B2674E">
              <w:rPr>
                <w:rFonts w:cs="Arial"/>
                <w:sz w:val="18"/>
                <w:szCs w:val="24"/>
              </w:rPr>
              <w:t>LL: Fill always with management report code</w:t>
            </w:r>
          </w:p>
        </w:tc>
        <w:tc>
          <w:tcPr>
            <w:tcW w:w="3092" w:type="dxa"/>
          </w:tcPr>
          <w:p w14:paraId="5058D263" w14:textId="77777777" w:rsidR="00EA1221" w:rsidRPr="00B2674E" w:rsidRDefault="00EA1221">
            <w:pPr>
              <w:rPr>
                <w:rFonts w:cs="Arial"/>
                <w:sz w:val="18"/>
              </w:rPr>
            </w:pPr>
          </w:p>
        </w:tc>
      </w:tr>
      <w:tr w:rsidR="00365AB2" w:rsidRPr="00B2674E" w14:paraId="0EC93F9A" w14:textId="77777777">
        <w:tc>
          <w:tcPr>
            <w:tcW w:w="534" w:type="dxa"/>
          </w:tcPr>
          <w:p w14:paraId="67823F6D"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G</w:t>
            </w:r>
          </w:p>
        </w:tc>
        <w:tc>
          <w:tcPr>
            <w:tcW w:w="4110" w:type="dxa"/>
          </w:tcPr>
          <w:p w14:paraId="0AC8368E" w14:textId="77777777" w:rsidR="00EA1221" w:rsidRPr="00B2674E" w:rsidRDefault="00EA1221">
            <w:pPr>
              <w:pStyle w:val="Footer"/>
              <w:tabs>
                <w:tab w:val="clear" w:pos="4320"/>
                <w:tab w:val="clear" w:pos="8640"/>
              </w:tabs>
              <w:rPr>
                <w:rFonts w:cs="Arial"/>
                <w:szCs w:val="24"/>
              </w:rPr>
            </w:pPr>
            <w:r w:rsidRPr="00B2674E">
              <w:rPr>
                <w:rFonts w:cs="Arial"/>
                <w:szCs w:val="24"/>
              </w:rPr>
              <w:t>QUANTITY</w:t>
            </w:r>
          </w:p>
        </w:tc>
        <w:tc>
          <w:tcPr>
            <w:tcW w:w="993" w:type="dxa"/>
          </w:tcPr>
          <w:p w14:paraId="3DE1A606" w14:textId="77777777" w:rsidR="00EA1221" w:rsidRPr="00B2674E" w:rsidRDefault="00EA1221">
            <w:pPr>
              <w:pStyle w:val="Footer"/>
              <w:tabs>
                <w:tab w:val="clear" w:pos="4320"/>
                <w:tab w:val="clear" w:pos="8640"/>
              </w:tabs>
              <w:rPr>
                <w:rFonts w:cs="Arial"/>
                <w:szCs w:val="24"/>
              </w:rPr>
            </w:pPr>
            <w:r w:rsidRPr="00B2674E">
              <w:rPr>
                <w:rFonts w:cs="Arial"/>
                <w:szCs w:val="24"/>
              </w:rPr>
              <w:t>F</w:t>
            </w:r>
          </w:p>
        </w:tc>
        <w:tc>
          <w:tcPr>
            <w:tcW w:w="1133" w:type="dxa"/>
          </w:tcPr>
          <w:p w14:paraId="14AB161D" w14:textId="77777777" w:rsidR="00EA1221" w:rsidRPr="00B2674E" w:rsidRDefault="00EA1221">
            <w:pPr>
              <w:pStyle w:val="Footer"/>
              <w:tabs>
                <w:tab w:val="clear" w:pos="4320"/>
                <w:tab w:val="clear" w:pos="8640"/>
              </w:tabs>
              <w:rPr>
                <w:rFonts w:cs="Arial"/>
                <w:szCs w:val="24"/>
              </w:rPr>
            </w:pPr>
            <w:r w:rsidRPr="00B2674E">
              <w:rPr>
                <w:rFonts w:cs="Arial"/>
                <w:szCs w:val="24"/>
              </w:rPr>
              <w:t>N</w:t>
            </w:r>
          </w:p>
        </w:tc>
        <w:tc>
          <w:tcPr>
            <w:tcW w:w="4138" w:type="dxa"/>
          </w:tcPr>
          <w:p w14:paraId="027C1986" w14:textId="77777777" w:rsidR="00EA1221" w:rsidRPr="00B2674E" w:rsidRDefault="00EA1221">
            <w:pPr>
              <w:pStyle w:val="Footer"/>
              <w:tabs>
                <w:tab w:val="clear" w:pos="4320"/>
                <w:tab w:val="clear" w:pos="8640"/>
              </w:tabs>
              <w:rPr>
                <w:rFonts w:cs="Arial"/>
                <w:sz w:val="18"/>
                <w:szCs w:val="24"/>
              </w:rPr>
            </w:pPr>
          </w:p>
        </w:tc>
        <w:tc>
          <w:tcPr>
            <w:tcW w:w="3092" w:type="dxa"/>
          </w:tcPr>
          <w:p w14:paraId="6DEBEBFD" w14:textId="77777777" w:rsidR="00EA1221" w:rsidRPr="00B2674E" w:rsidRDefault="00EA1221">
            <w:pPr>
              <w:rPr>
                <w:rFonts w:cs="Arial"/>
                <w:sz w:val="18"/>
              </w:rPr>
            </w:pPr>
          </w:p>
        </w:tc>
      </w:tr>
      <w:tr w:rsidR="00365AB2" w:rsidRPr="00B2674E" w14:paraId="3CFFD667" w14:textId="77777777">
        <w:tc>
          <w:tcPr>
            <w:tcW w:w="534" w:type="dxa"/>
          </w:tcPr>
          <w:p w14:paraId="5999B6B5"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H</w:t>
            </w:r>
          </w:p>
        </w:tc>
        <w:tc>
          <w:tcPr>
            <w:tcW w:w="4110" w:type="dxa"/>
          </w:tcPr>
          <w:p w14:paraId="79032DB2" w14:textId="77777777" w:rsidR="00EA1221" w:rsidRPr="00B2674E" w:rsidRDefault="00EA1221">
            <w:pPr>
              <w:pStyle w:val="Footer"/>
              <w:tabs>
                <w:tab w:val="clear" w:pos="4320"/>
                <w:tab w:val="clear" w:pos="8640"/>
              </w:tabs>
              <w:rPr>
                <w:rFonts w:cs="Arial"/>
                <w:szCs w:val="24"/>
              </w:rPr>
            </w:pPr>
            <w:r w:rsidRPr="00B2674E">
              <w:rPr>
                <w:rFonts w:cs="Arial"/>
                <w:szCs w:val="24"/>
              </w:rPr>
              <w:t>PRICE</w:t>
            </w:r>
          </w:p>
        </w:tc>
        <w:tc>
          <w:tcPr>
            <w:tcW w:w="993" w:type="dxa"/>
          </w:tcPr>
          <w:p w14:paraId="09FCEDBE" w14:textId="77777777" w:rsidR="00EA1221" w:rsidRPr="00B2674E" w:rsidRDefault="00EA1221">
            <w:pPr>
              <w:pStyle w:val="Footer"/>
              <w:tabs>
                <w:tab w:val="clear" w:pos="4320"/>
                <w:tab w:val="clear" w:pos="8640"/>
              </w:tabs>
              <w:rPr>
                <w:rFonts w:cs="Arial"/>
                <w:szCs w:val="24"/>
              </w:rPr>
            </w:pPr>
            <w:r w:rsidRPr="00B2674E">
              <w:rPr>
                <w:rFonts w:cs="Arial"/>
                <w:szCs w:val="24"/>
              </w:rPr>
              <w:t>F</w:t>
            </w:r>
          </w:p>
        </w:tc>
        <w:tc>
          <w:tcPr>
            <w:tcW w:w="1133" w:type="dxa"/>
          </w:tcPr>
          <w:p w14:paraId="4739510A" w14:textId="77777777" w:rsidR="00EA1221" w:rsidRPr="00B2674E" w:rsidRDefault="00EA1221">
            <w:pPr>
              <w:pStyle w:val="Footer"/>
              <w:tabs>
                <w:tab w:val="clear" w:pos="4320"/>
                <w:tab w:val="clear" w:pos="8640"/>
              </w:tabs>
              <w:rPr>
                <w:rFonts w:cs="Arial"/>
                <w:szCs w:val="24"/>
              </w:rPr>
            </w:pPr>
            <w:r w:rsidRPr="00B2674E">
              <w:rPr>
                <w:rFonts w:cs="Arial"/>
                <w:szCs w:val="24"/>
              </w:rPr>
              <w:t>N</w:t>
            </w:r>
          </w:p>
        </w:tc>
        <w:tc>
          <w:tcPr>
            <w:tcW w:w="4138" w:type="dxa"/>
          </w:tcPr>
          <w:p w14:paraId="7CE6BD41" w14:textId="77777777" w:rsidR="00EA1221" w:rsidRPr="00B2674E" w:rsidRDefault="00EA1221">
            <w:pPr>
              <w:pStyle w:val="Footer"/>
              <w:tabs>
                <w:tab w:val="clear" w:pos="4320"/>
                <w:tab w:val="clear" w:pos="8640"/>
              </w:tabs>
              <w:rPr>
                <w:rFonts w:cs="Arial"/>
                <w:sz w:val="18"/>
                <w:szCs w:val="24"/>
              </w:rPr>
            </w:pPr>
          </w:p>
        </w:tc>
        <w:tc>
          <w:tcPr>
            <w:tcW w:w="3092" w:type="dxa"/>
          </w:tcPr>
          <w:p w14:paraId="3AF75189" w14:textId="77777777" w:rsidR="00EA1221" w:rsidRPr="00B2674E" w:rsidRDefault="00EA1221">
            <w:pPr>
              <w:rPr>
                <w:rFonts w:cs="Arial"/>
                <w:sz w:val="18"/>
              </w:rPr>
            </w:pPr>
          </w:p>
        </w:tc>
      </w:tr>
      <w:tr w:rsidR="00365AB2" w:rsidRPr="00B2674E" w14:paraId="140C8435" w14:textId="77777777">
        <w:tc>
          <w:tcPr>
            <w:tcW w:w="534" w:type="dxa"/>
          </w:tcPr>
          <w:p w14:paraId="3DD0FAE5"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I</w:t>
            </w:r>
          </w:p>
        </w:tc>
        <w:tc>
          <w:tcPr>
            <w:tcW w:w="4110" w:type="dxa"/>
          </w:tcPr>
          <w:p w14:paraId="1535F5FD" w14:textId="77777777" w:rsidR="00EA1221" w:rsidRPr="00B2674E" w:rsidRDefault="00EA1221">
            <w:pPr>
              <w:pStyle w:val="Footer"/>
              <w:tabs>
                <w:tab w:val="clear" w:pos="4320"/>
                <w:tab w:val="clear" w:pos="8640"/>
              </w:tabs>
              <w:rPr>
                <w:rFonts w:cs="Arial"/>
                <w:szCs w:val="24"/>
              </w:rPr>
            </w:pPr>
            <w:r w:rsidRPr="00B2674E">
              <w:rPr>
                <w:rFonts w:cs="Arial"/>
                <w:szCs w:val="24"/>
              </w:rPr>
              <w:t>DISCOUNTPERCENTAGE</w:t>
            </w:r>
          </w:p>
        </w:tc>
        <w:tc>
          <w:tcPr>
            <w:tcW w:w="993" w:type="dxa"/>
          </w:tcPr>
          <w:p w14:paraId="522AB9BC" w14:textId="77777777" w:rsidR="00EA1221" w:rsidRPr="00B2674E" w:rsidRDefault="00EA1221">
            <w:pPr>
              <w:pStyle w:val="Footer"/>
              <w:tabs>
                <w:tab w:val="clear" w:pos="4320"/>
                <w:tab w:val="clear" w:pos="8640"/>
              </w:tabs>
              <w:rPr>
                <w:rFonts w:cs="Arial"/>
                <w:szCs w:val="24"/>
              </w:rPr>
            </w:pPr>
            <w:r w:rsidRPr="00B2674E">
              <w:rPr>
                <w:rFonts w:cs="Arial"/>
                <w:szCs w:val="24"/>
              </w:rPr>
              <w:t>F</w:t>
            </w:r>
          </w:p>
        </w:tc>
        <w:tc>
          <w:tcPr>
            <w:tcW w:w="1133" w:type="dxa"/>
          </w:tcPr>
          <w:p w14:paraId="4C243E6F" w14:textId="77777777" w:rsidR="00EA1221" w:rsidRPr="00B2674E" w:rsidRDefault="00EA1221">
            <w:pPr>
              <w:pStyle w:val="Footer"/>
              <w:tabs>
                <w:tab w:val="clear" w:pos="4320"/>
                <w:tab w:val="clear" w:pos="8640"/>
              </w:tabs>
              <w:rPr>
                <w:rFonts w:cs="Arial"/>
                <w:szCs w:val="24"/>
              </w:rPr>
            </w:pPr>
            <w:r w:rsidRPr="00B2674E">
              <w:rPr>
                <w:rFonts w:cs="Arial"/>
                <w:szCs w:val="24"/>
              </w:rPr>
              <w:t>N</w:t>
            </w:r>
          </w:p>
        </w:tc>
        <w:tc>
          <w:tcPr>
            <w:tcW w:w="4138" w:type="dxa"/>
          </w:tcPr>
          <w:p w14:paraId="257BF9B3" w14:textId="77777777" w:rsidR="00EA1221" w:rsidRPr="00B2674E" w:rsidRDefault="00EA1221">
            <w:pPr>
              <w:pStyle w:val="Footer"/>
              <w:tabs>
                <w:tab w:val="clear" w:pos="4320"/>
                <w:tab w:val="clear" w:pos="8640"/>
              </w:tabs>
              <w:rPr>
                <w:rFonts w:cs="Arial"/>
                <w:sz w:val="18"/>
                <w:szCs w:val="24"/>
              </w:rPr>
            </w:pPr>
            <w:r w:rsidRPr="00B2674E">
              <w:rPr>
                <w:rFonts w:cs="Arial"/>
                <w:sz w:val="18"/>
                <w:szCs w:val="24"/>
              </w:rPr>
              <w:t>0.00 if not used</w:t>
            </w:r>
          </w:p>
        </w:tc>
        <w:tc>
          <w:tcPr>
            <w:tcW w:w="3092" w:type="dxa"/>
          </w:tcPr>
          <w:p w14:paraId="2027058C" w14:textId="77777777" w:rsidR="00EA1221" w:rsidRPr="00B2674E" w:rsidRDefault="00EA1221">
            <w:pPr>
              <w:rPr>
                <w:rFonts w:cs="Arial"/>
                <w:sz w:val="18"/>
              </w:rPr>
            </w:pPr>
          </w:p>
        </w:tc>
      </w:tr>
      <w:tr w:rsidR="00365AB2" w:rsidRPr="00B2674E" w14:paraId="5D8961AA" w14:textId="77777777">
        <w:tc>
          <w:tcPr>
            <w:tcW w:w="534" w:type="dxa"/>
          </w:tcPr>
          <w:p w14:paraId="3F38AF82"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J</w:t>
            </w:r>
          </w:p>
        </w:tc>
        <w:tc>
          <w:tcPr>
            <w:tcW w:w="4110" w:type="dxa"/>
          </w:tcPr>
          <w:p w14:paraId="7CB1E849" w14:textId="77777777" w:rsidR="00EA1221" w:rsidRPr="00B2674E" w:rsidRDefault="00EA1221">
            <w:pPr>
              <w:pStyle w:val="Footer"/>
              <w:tabs>
                <w:tab w:val="clear" w:pos="4320"/>
                <w:tab w:val="clear" w:pos="8640"/>
              </w:tabs>
              <w:rPr>
                <w:rFonts w:cs="Arial"/>
                <w:szCs w:val="24"/>
              </w:rPr>
            </w:pPr>
            <w:r w:rsidRPr="00B2674E">
              <w:rPr>
                <w:rFonts w:cs="Arial"/>
                <w:szCs w:val="24"/>
              </w:rPr>
              <w:t>AMOUNT</w:t>
            </w:r>
          </w:p>
        </w:tc>
        <w:tc>
          <w:tcPr>
            <w:tcW w:w="993" w:type="dxa"/>
          </w:tcPr>
          <w:p w14:paraId="50294576" w14:textId="77777777" w:rsidR="00EA1221" w:rsidRPr="00B2674E" w:rsidRDefault="00EA1221">
            <w:pPr>
              <w:pStyle w:val="Footer"/>
              <w:tabs>
                <w:tab w:val="clear" w:pos="4320"/>
                <w:tab w:val="clear" w:pos="8640"/>
              </w:tabs>
              <w:rPr>
                <w:rFonts w:cs="Arial"/>
                <w:szCs w:val="24"/>
              </w:rPr>
            </w:pPr>
            <w:r w:rsidRPr="00B2674E">
              <w:rPr>
                <w:rFonts w:cs="Arial"/>
                <w:szCs w:val="24"/>
              </w:rPr>
              <w:t>F</w:t>
            </w:r>
          </w:p>
        </w:tc>
        <w:tc>
          <w:tcPr>
            <w:tcW w:w="1133" w:type="dxa"/>
          </w:tcPr>
          <w:p w14:paraId="5A5A8CF8" w14:textId="77777777" w:rsidR="00EA1221" w:rsidRPr="00B2674E" w:rsidRDefault="00EA1221">
            <w:pPr>
              <w:pStyle w:val="Footer"/>
              <w:tabs>
                <w:tab w:val="clear" w:pos="4320"/>
                <w:tab w:val="clear" w:pos="8640"/>
              </w:tabs>
              <w:rPr>
                <w:rFonts w:cs="Arial"/>
                <w:szCs w:val="24"/>
              </w:rPr>
            </w:pPr>
            <w:r w:rsidRPr="00B2674E">
              <w:rPr>
                <w:rFonts w:cs="Arial"/>
                <w:szCs w:val="24"/>
              </w:rPr>
              <w:t>N</w:t>
            </w:r>
          </w:p>
        </w:tc>
        <w:tc>
          <w:tcPr>
            <w:tcW w:w="4138" w:type="dxa"/>
          </w:tcPr>
          <w:p w14:paraId="5EDEDC69" w14:textId="77777777" w:rsidR="00EA1221" w:rsidRPr="00B2674E" w:rsidRDefault="00EA1221">
            <w:pPr>
              <w:pStyle w:val="Footer"/>
              <w:tabs>
                <w:tab w:val="clear" w:pos="4320"/>
                <w:tab w:val="clear" w:pos="8640"/>
              </w:tabs>
              <w:rPr>
                <w:rFonts w:cs="Arial"/>
                <w:sz w:val="18"/>
                <w:szCs w:val="24"/>
              </w:rPr>
            </w:pPr>
            <w:r w:rsidRPr="00B2674E">
              <w:rPr>
                <w:rFonts w:cs="Arial"/>
                <w:sz w:val="18"/>
                <w:szCs w:val="24"/>
              </w:rPr>
              <w:t>Total invoice amount (PRICE*QTY) – DISC%</w:t>
            </w:r>
          </w:p>
        </w:tc>
        <w:tc>
          <w:tcPr>
            <w:tcW w:w="3092" w:type="dxa"/>
          </w:tcPr>
          <w:p w14:paraId="26BA8B94" w14:textId="77777777" w:rsidR="00EA1221" w:rsidRPr="00B2674E" w:rsidRDefault="00EA1221">
            <w:pPr>
              <w:rPr>
                <w:rFonts w:cs="Arial"/>
                <w:sz w:val="18"/>
              </w:rPr>
            </w:pPr>
          </w:p>
        </w:tc>
      </w:tr>
      <w:tr w:rsidR="00365AB2" w:rsidRPr="00B2674E" w14:paraId="669EDDCF" w14:textId="77777777">
        <w:tc>
          <w:tcPr>
            <w:tcW w:w="534" w:type="dxa"/>
          </w:tcPr>
          <w:p w14:paraId="7A7499BC"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K</w:t>
            </w:r>
          </w:p>
        </w:tc>
        <w:tc>
          <w:tcPr>
            <w:tcW w:w="4110" w:type="dxa"/>
          </w:tcPr>
          <w:p w14:paraId="663ABF79" w14:textId="77777777" w:rsidR="00EA1221" w:rsidRPr="00B2674E" w:rsidRDefault="00EA1221">
            <w:pPr>
              <w:pStyle w:val="Footer"/>
              <w:tabs>
                <w:tab w:val="clear" w:pos="4320"/>
                <w:tab w:val="clear" w:pos="8640"/>
              </w:tabs>
              <w:rPr>
                <w:rFonts w:cs="Arial"/>
                <w:szCs w:val="24"/>
              </w:rPr>
            </w:pPr>
            <w:r w:rsidRPr="00B2674E">
              <w:rPr>
                <w:rFonts w:cs="Arial"/>
                <w:szCs w:val="24"/>
              </w:rPr>
              <w:t>CHARGESTATUS</w:t>
            </w:r>
          </w:p>
        </w:tc>
        <w:tc>
          <w:tcPr>
            <w:tcW w:w="993" w:type="dxa"/>
          </w:tcPr>
          <w:p w14:paraId="76D080A9" w14:textId="77777777" w:rsidR="00EA1221" w:rsidRPr="00B2674E" w:rsidRDefault="00EA1221">
            <w:pPr>
              <w:pStyle w:val="Footer"/>
              <w:tabs>
                <w:tab w:val="clear" w:pos="4320"/>
                <w:tab w:val="clear" w:pos="8640"/>
              </w:tabs>
              <w:rPr>
                <w:rFonts w:cs="Arial"/>
                <w:szCs w:val="24"/>
              </w:rPr>
            </w:pPr>
            <w:r w:rsidRPr="00B2674E">
              <w:rPr>
                <w:rFonts w:cs="Arial"/>
                <w:szCs w:val="24"/>
              </w:rPr>
              <w:t>N</w:t>
            </w:r>
          </w:p>
        </w:tc>
        <w:tc>
          <w:tcPr>
            <w:tcW w:w="1133" w:type="dxa"/>
          </w:tcPr>
          <w:p w14:paraId="37E4CF54" w14:textId="77777777" w:rsidR="00EA1221" w:rsidRPr="00B2674E" w:rsidRDefault="00EA1221">
            <w:pPr>
              <w:pStyle w:val="Footer"/>
              <w:tabs>
                <w:tab w:val="clear" w:pos="4320"/>
                <w:tab w:val="clear" w:pos="8640"/>
              </w:tabs>
              <w:rPr>
                <w:rFonts w:cs="Arial"/>
                <w:szCs w:val="24"/>
              </w:rPr>
            </w:pPr>
            <w:r w:rsidRPr="00B2674E">
              <w:rPr>
                <w:rFonts w:cs="Arial"/>
                <w:szCs w:val="24"/>
              </w:rPr>
              <w:t>N</w:t>
            </w:r>
          </w:p>
        </w:tc>
        <w:tc>
          <w:tcPr>
            <w:tcW w:w="4138" w:type="dxa"/>
          </w:tcPr>
          <w:p w14:paraId="5FF28DC6" w14:textId="77777777" w:rsidR="00EA1221" w:rsidRPr="00B2674E" w:rsidRDefault="00EA1221">
            <w:pPr>
              <w:pStyle w:val="Footer"/>
              <w:tabs>
                <w:tab w:val="clear" w:pos="4320"/>
                <w:tab w:val="clear" w:pos="8640"/>
              </w:tabs>
              <w:rPr>
                <w:rFonts w:cs="Arial"/>
                <w:sz w:val="18"/>
                <w:szCs w:val="24"/>
              </w:rPr>
            </w:pPr>
            <w:r w:rsidRPr="00B2674E">
              <w:rPr>
                <w:rFonts w:cs="Arial"/>
                <w:sz w:val="18"/>
                <w:szCs w:val="24"/>
              </w:rPr>
              <w:t>0=To be charged/charged 1=Charge cancelled</w:t>
            </w:r>
          </w:p>
        </w:tc>
        <w:tc>
          <w:tcPr>
            <w:tcW w:w="3092" w:type="dxa"/>
          </w:tcPr>
          <w:p w14:paraId="7735D0F9" w14:textId="77777777" w:rsidR="00EA1221" w:rsidRPr="00B2674E" w:rsidRDefault="00EA1221">
            <w:pPr>
              <w:rPr>
                <w:rFonts w:cs="Arial"/>
                <w:sz w:val="18"/>
              </w:rPr>
            </w:pPr>
          </w:p>
        </w:tc>
      </w:tr>
      <w:tr w:rsidR="00365AB2" w:rsidRPr="00B2674E" w14:paraId="651AAB46" w14:textId="77777777">
        <w:tc>
          <w:tcPr>
            <w:tcW w:w="534" w:type="dxa"/>
          </w:tcPr>
          <w:p w14:paraId="77B04A0D" w14:textId="77777777" w:rsidR="00EA1221" w:rsidRPr="00B2674E" w:rsidRDefault="00EA1221">
            <w:pPr>
              <w:pStyle w:val="Footer"/>
              <w:tabs>
                <w:tab w:val="clear" w:pos="4320"/>
                <w:tab w:val="clear" w:pos="8640"/>
              </w:tabs>
              <w:rPr>
                <w:rFonts w:cs="Arial"/>
                <w:b/>
                <w:bCs/>
                <w:szCs w:val="24"/>
              </w:rPr>
            </w:pPr>
            <w:r w:rsidRPr="00B2674E">
              <w:rPr>
                <w:rFonts w:cs="Arial"/>
                <w:b/>
                <w:bCs/>
                <w:szCs w:val="24"/>
              </w:rPr>
              <w:t>L</w:t>
            </w:r>
          </w:p>
        </w:tc>
        <w:tc>
          <w:tcPr>
            <w:tcW w:w="4110" w:type="dxa"/>
          </w:tcPr>
          <w:p w14:paraId="4115DE97" w14:textId="77777777" w:rsidR="00EA1221" w:rsidRPr="00B2674E" w:rsidRDefault="00EA1221">
            <w:pPr>
              <w:pStyle w:val="Footer"/>
              <w:tabs>
                <w:tab w:val="clear" w:pos="4320"/>
                <w:tab w:val="clear" w:pos="8640"/>
              </w:tabs>
              <w:rPr>
                <w:rFonts w:cs="Arial"/>
                <w:szCs w:val="24"/>
              </w:rPr>
            </w:pPr>
            <w:r w:rsidRPr="00B2674E">
              <w:rPr>
                <w:rFonts w:cs="Arial"/>
                <w:szCs w:val="24"/>
              </w:rPr>
              <w:t>COSTCENTER</w:t>
            </w:r>
          </w:p>
        </w:tc>
        <w:tc>
          <w:tcPr>
            <w:tcW w:w="993" w:type="dxa"/>
          </w:tcPr>
          <w:p w14:paraId="7F092915" w14:textId="77777777" w:rsidR="00EA1221" w:rsidRPr="00B2674E" w:rsidRDefault="00EA1221">
            <w:pPr>
              <w:pStyle w:val="Footer"/>
              <w:tabs>
                <w:tab w:val="clear" w:pos="4320"/>
                <w:tab w:val="clear" w:pos="8640"/>
              </w:tabs>
              <w:rPr>
                <w:rFonts w:cs="Arial"/>
                <w:szCs w:val="24"/>
              </w:rPr>
            </w:pPr>
            <w:r w:rsidRPr="00B2674E">
              <w:rPr>
                <w:rFonts w:cs="Arial"/>
                <w:szCs w:val="24"/>
              </w:rPr>
              <w:t>A12U</w:t>
            </w:r>
          </w:p>
        </w:tc>
        <w:tc>
          <w:tcPr>
            <w:tcW w:w="1133" w:type="dxa"/>
          </w:tcPr>
          <w:p w14:paraId="1D7A0FDB" w14:textId="77777777" w:rsidR="00EA1221" w:rsidRPr="00B2674E" w:rsidRDefault="00EA1221">
            <w:pPr>
              <w:pStyle w:val="Footer"/>
              <w:tabs>
                <w:tab w:val="clear" w:pos="4320"/>
                <w:tab w:val="clear" w:pos="8640"/>
              </w:tabs>
              <w:rPr>
                <w:rFonts w:cs="Arial"/>
                <w:szCs w:val="24"/>
              </w:rPr>
            </w:pPr>
            <w:r w:rsidRPr="00B2674E">
              <w:rPr>
                <w:rFonts w:cs="Arial"/>
                <w:szCs w:val="24"/>
              </w:rPr>
              <w:t>Y</w:t>
            </w:r>
          </w:p>
        </w:tc>
        <w:tc>
          <w:tcPr>
            <w:tcW w:w="4138" w:type="dxa"/>
          </w:tcPr>
          <w:p w14:paraId="6EBEF689" w14:textId="77777777" w:rsidR="00EA1221" w:rsidRPr="00B2674E" w:rsidRDefault="00EA1221">
            <w:pPr>
              <w:pStyle w:val="Footer"/>
              <w:tabs>
                <w:tab w:val="clear" w:pos="4320"/>
                <w:tab w:val="clear" w:pos="8640"/>
              </w:tabs>
              <w:rPr>
                <w:rFonts w:cs="Arial"/>
                <w:sz w:val="18"/>
                <w:szCs w:val="24"/>
              </w:rPr>
            </w:pPr>
            <w:r w:rsidRPr="00B2674E">
              <w:rPr>
                <w:rFonts w:cs="Arial"/>
                <w:sz w:val="18"/>
                <w:szCs w:val="24"/>
              </w:rPr>
              <w:t>Optional costcenter</w:t>
            </w:r>
          </w:p>
        </w:tc>
        <w:tc>
          <w:tcPr>
            <w:tcW w:w="3092" w:type="dxa"/>
          </w:tcPr>
          <w:p w14:paraId="2F04C587" w14:textId="77777777" w:rsidR="00EA1221" w:rsidRPr="00B2674E" w:rsidRDefault="00EA1221">
            <w:pPr>
              <w:rPr>
                <w:rFonts w:cs="Arial"/>
                <w:sz w:val="18"/>
              </w:rPr>
            </w:pPr>
          </w:p>
        </w:tc>
      </w:tr>
    </w:tbl>
    <w:p w14:paraId="4B299776" w14:textId="77777777" w:rsidR="00EA1221" w:rsidRPr="00B2674E" w:rsidRDefault="00EA1221">
      <w:r w:rsidRPr="00B2674E">
        <w:rPr>
          <w:i/>
          <w:iCs/>
        </w:rPr>
        <w:t>Remarks</w:t>
      </w:r>
      <w:r w:rsidR="00B13C76" w:rsidRPr="00B2674E">
        <w:rPr>
          <w:i/>
          <w:iCs/>
        </w:rPr>
        <w:t xml:space="preserve">  </w:t>
      </w:r>
      <w:r w:rsidRPr="00B2674E">
        <w:t>Only export charges that are not yet invoiced.</w:t>
      </w:r>
    </w:p>
    <w:p w14:paraId="15A46D73" w14:textId="77777777" w:rsidR="00EA1221" w:rsidRPr="00B2674E" w:rsidRDefault="00EA1221" w:rsidP="00AB0E1C">
      <w:pPr>
        <w:pStyle w:val="Heading2"/>
      </w:pPr>
      <w:bookmarkStart w:id="225" w:name="_Toc147747784"/>
      <w:r w:rsidRPr="00B2674E">
        <w:t>I_ARTRANSACTION</w:t>
      </w:r>
      <w:bookmarkEnd w:id="225"/>
    </w:p>
    <w:p w14:paraId="6007979D" w14:textId="77777777" w:rsidR="00EA1221" w:rsidRPr="00B2674E" w:rsidRDefault="00EA1221">
      <w:r w:rsidRPr="00B2674E">
        <w:t>File name</w:t>
      </w:r>
      <w:r w:rsidRPr="00B2674E">
        <w:tab/>
        <w:t xml:space="preserve">: </w:t>
      </w:r>
      <w:r w:rsidRPr="00B2674E">
        <w:rPr>
          <w:b/>
          <w:bCs/>
        </w:rPr>
        <w:t>ARTRANS.CSV</w:t>
      </w:r>
    </w:p>
    <w:p w14:paraId="1E503CC7" w14:textId="77777777" w:rsidR="00EA1221" w:rsidRPr="00B2674E" w:rsidRDefault="00EA1221">
      <w:r w:rsidRPr="00B2674E">
        <w:t>Unique index</w:t>
      </w:r>
      <w:r w:rsidRPr="00B2674E">
        <w:tab/>
        <w:t xml:space="preserve">: </w:t>
      </w:r>
      <w:r w:rsidR="00620B93" w:rsidRPr="00B2674E">
        <w:t xml:space="preserve">ARTRANSACTIONNO </w:t>
      </w:r>
      <w:r w:rsidR="00BB78FC" w:rsidRPr="00B2674E">
        <w:rPr>
          <w:rFonts w:cs="Arial"/>
          <w:iCs/>
        </w:rPr>
        <w:t xml:space="preserve">   </w:t>
      </w:r>
      <w:r w:rsidR="00BB78FC" w:rsidRPr="00B2674E">
        <w:rPr>
          <w:rFonts w:cs="Arial"/>
          <w:b/>
          <w:iCs/>
        </w:rPr>
        <w:t>Remark</w:t>
      </w:r>
      <w:r w:rsidR="00BB78FC" w:rsidRPr="00B2674E">
        <w:rPr>
          <w:rFonts w:cs="Arial"/>
          <w:iCs/>
        </w:rPr>
        <w:t>: Only for US customers. For EU customers this is not needed.</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
        <w:gridCol w:w="3969"/>
        <w:gridCol w:w="993"/>
        <w:gridCol w:w="1134"/>
        <w:gridCol w:w="5103"/>
        <w:gridCol w:w="2126"/>
      </w:tblGrid>
      <w:tr w:rsidR="00365AB2" w:rsidRPr="00B2674E" w14:paraId="6DBB51DB" w14:textId="77777777" w:rsidTr="00C15D28">
        <w:tc>
          <w:tcPr>
            <w:tcW w:w="675" w:type="dxa"/>
            <w:gridSpan w:val="2"/>
            <w:shd w:val="clear" w:color="auto" w:fill="C0C0C0"/>
          </w:tcPr>
          <w:p w14:paraId="07385080" w14:textId="77777777" w:rsidR="00EA1221" w:rsidRPr="00B2674E" w:rsidRDefault="00EA1221"/>
        </w:tc>
        <w:tc>
          <w:tcPr>
            <w:tcW w:w="3969" w:type="dxa"/>
            <w:shd w:val="clear" w:color="auto" w:fill="C0C0C0"/>
          </w:tcPr>
          <w:p w14:paraId="1674E671" w14:textId="77777777" w:rsidR="00EA1221" w:rsidRPr="00B2674E" w:rsidRDefault="00EA1221">
            <w:pPr>
              <w:rPr>
                <w:b/>
                <w:bCs/>
              </w:rPr>
            </w:pPr>
            <w:r w:rsidRPr="00B2674E">
              <w:rPr>
                <w:b/>
                <w:bCs/>
              </w:rPr>
              <w:t>FIELDNAME</w:t>
            </w:r>
          </w:p>
        </w:tc>
        <w:tc>
          <w:tcPr>
            <w:tcW w:w="993" w:type="dxa"/>
            <w:shd w:val="clear" w:color="auto" w:fill="C0C0C0"/>
          </w:tcPr>
          <w:p w14:paraId="1DB92969" w14:textId="77777777" w:rsidR="00EA1221" w:rsidRPr="00B2674E" w:rsidRDefault="00EA1221">
            <w:pPr>
              <w:rPr>
                <w:b/>
                <w:bCs/>
              </w:rPr>
            </w:pPr>
            <w:r w:rsidRPr="00B2674E">
              <w:rPr>
                <w:b/>
                <w:bCs/>
              </w:rPr>
              <w:t>TYPE</w:t>
            </w:r>
          </w:p>
        </w:tc>
        <w:tc>
          <w:tcPr>
            <w:tcW w:w="1134" w:type="dxa"/>
            <w:shd w:val="clear" w:color="auto" w:fill="C0C0C0"/>
          </w:tcPr>
          <w:p w14:paraId="63766900" w14:textId="77777777" w:rsidR="00EA1221" w:rsidRPr="00B2674E" w:rsidRDefault="00EA1221">
            <w:pPr>
              <w:rPr>
                <w:b/>
                <w:bCs/>
              </w:rPr>
            </w:pPr>
            <w:r w:rsidRPr="00B2674E">
              <w:rPr>
                <w:b/>
                <w:bCs/>
              </w:rPr>
              <w:t>EMPTY</w:t>
            </w:r>
          </w:p>
        </w:tc>
        <w:tc>
          <w:tcPr>
            <w:tcW w:w="5103" w:type="dxa"/>
            <w:shd w:val="clear" w:color="auto" w:fill="C0C0C0"/>
          </w:tcPr>
          <w:p w14:paraId="50A70642" w14:textId="77777777" w:rsidR="00EA1221" w:rsidRPr="00B2674E" w:rsidRDefault="00EA1221">
            <w:pPr>
              <w:rPr>
                <w:b/>
                <w:bCs/>
              </w:rPr>
            </w:pPr>
            <w:r w:rsidRPr="00B2674E">
              <w:rPr>
                <w:b/>
                <w:bCs/>
              </w:rPr>
              <w:t>DESCRIPTION</w:t>
            </w:r>
          </w:p>
        </w:tc>
        <w:tc>
          <w:tcPr>
            <w:tcW w:w="2126" w:type="dxa"/>
            <w:shd w:val="clear" w:color="auto" w:fill="C0C0C0"/>
          </w:tcPr>
          <w:p w14:paraId="32A7E2FA" w14:textId="77777777" w:rsidR="00EA1221" w:rsidRPr="00B2674E" w:rsidRDefault="00EA1221">
            <w:pPr>
              <w:rPr>
                <w:b/>
                <w:bCs/>
              </w:rPr>
            </w:pPr>
            <w:r w:rsidRPr="00B2674E">
              <w:rPr>
                <w:b/>
                <w:bCs/>
              </w:rPr>
              <w:t>REMARK</w:t>
            </w:r>
          </w:p>
        </w:tc>
      </w:tr>
      <w:tr w:rsidR="00365AB2" w:rsidRPr="00B2674E" w14:paraId="3F250B64" w14:textId="77777777" w:rsidTr="00C15D28">
        <w:tc>
          <w:tcPr>
            <w:tcW w:w="534" w:type="dxa"/>
          </w:tcPr>
          <w:p w14:paraId="464031E0" w14:textId="77777777" w:rsidR="00EA1221" w:rsidRPr="00B2674E" w:rsidRDefault="00EA1221">
            <w:pPr>
              <w:pStyle w:val="Footer"/>
              <w:tabs>
                <w:tab w:val="clear" w:pos="4320"/>
                <w:tab w:val="clear" w:pos="8640"/>
              </w:tabs>
              <w:rPr>
                <w:rFonts w:cs="Arial"/>
                <w:b/>
                <w:bCs/>
                <w:iCs/>
              </w:rPr>
            </w:pPr>
            <w:r w:rsidRPr="00B2674E">
              <w:rPr>
                <w:rFonts w:cs="Arial"/>
                <w:b/>
                <w:bCs/>
                <w:iCs/>
              </w:rPr>
              <w:t>A</w:t>
            </w:r>
          </w:p>
        </w:tc>
        <w:tc>
          <w:tcPr>
            <w:tcW w:w="4110" w:type="dxa"/>
            <w:gridSpan w:val="2"/>
          </w:tcPr>
          <w:p w14:paraId="27C626D5" w14:textId="77777777" w:rsidR="00EA1221" w:rsidRPr="00B2674E" w:rsidRDefault="00EA1221">
            <w:pPr>
              <w:pStyle w:val="Footer"/>
              <w:tabs>
                <w:tab w:val="clear" w:pos="4320"/>
                <w:tab w:val="clear" w:pos="8640"/>
              </w:tabs>
              <w:rPr>
                <w:rFonts w:cs="Arial"/>
                <w:iCs/>
              </w:rPr>
            </w:pPr>
            <w:r w:rsidRPr="00B2674E">
              <w:rPr>
                <w:rFonts w:cs="Arial"/>
                <w:iCs/>
              </w:rPr>
              <w:t>BUSINESSUNIT</w:t>
            </w:r>
          </w:p>
        </w:tc>
        <w:tc>
          <w:tcPr>
            <w:tcW w:w="993" w:type="dxa"/>
          </w:tcPr>
          <w:p w14:paraId="77CC85A7" w14:textId="77777777" w:rsidR="00EA1221" w:rsidRPr="00B2674E" w:rsidRDefault="00EA1221">
            <w:r w:rsidRPr="00B2674E">
              <w:rPr>
                <w:rFonts w:cs="Arial"/>
                <w:iCs/>
              </w:rPr>
              <w:t>A6U</w:t>
            </w:r>
          </w:p>
        </w:tc>
        <w:tc>
          <w:tcPr>
            <w:tcW w:w="1134" w:type="dxa"/>
          </w:tcPr>
          <w:p w14:paraId="7C30546C" w14:textId="77777777" w:rsidR="00EA1221" w:rsidRPr="00B2674E" w:rsidRDefault="00EA1221">
            <w:pPr>
              <w:pStyle w:val="Footer"/>
              <w:tabs>
                <w:tab w:val="clear" w:pos="4320"/>
                <w:tab w:val="clear" w:pos="8640"/>
              </w:tabs>
              <w:rPr>
                <w:rFonts w:cs="Arial"/>
                <w:iCs/>
              </w:rPr>
            </w:pPr>
            <w:r w:rsidRPr="00B2674E">
              <w:rPr>
                <w:rFonts w:cs="Arial"/>
                <w:iCs/>
              </w:rPr>
              <w:t>N</w:t>
            </w:r>
          </w:p>
        </w:tc>
        <w:tc>
          <w:tcPr>
            <w:tcW w:w="5103" w:type="dxa"/>
          </w:tcPr>
          <w:p w14:paraId="65239DB5" w14:textId="77777777" w:rsidR="00EA1221" w:rsidRPr="00B2674E" w:rsidRDefault="00EA1221">
            <w:pPr>
              <w:pStyle w:val="Footer"/>
              <w:tabs>
                <w:tab w:val="clear" w:pos="4320"/>
                <w:tab w:val="clear" w:pos="8640"/>
              </w:tabs>
              <w:rPr>
                <w:rFonts w:cs="Arial"/>
                <w:iCs/>
                <w:sz w:val="18"/>
              </w:rPr>
            </w:pPr>
            <w:r w:rsidRPr="00B2674E">
              <w:rPr>
                <w:rFonts w:cs="Arial"/>
                <w:iCs/>
                <w:sz w:val="18"/>
              </w:rPr>
              <w:t>Plant/Business unit</w:t>
            </w:r>
          </w:p>
        </w:tc>
        <w:tc>
          <w:tcPr>
            <w:tcW w:w="2126" w:type="dxa"/>
          </w:tcPr>
          <w:p w14:paraId="226606F1" w14:textId="77777777" w:rsidR="00EA1221" w:rsidRPr="00B2674E" w:rsidRDefault="00EA1221">
            <w:pPr>
              <w:pStyle w:val="Footer"/>
              <w:tabs>
                <w:tab w:val="clear" w:pos="4320"/>
                <w:tab w:val="clear" w:pos="8640"/>
              </w:tabs>
              <w:rPr>
                <w:rFonts w:cs="Arial"/>
                <w:iCs/>
                <w:sz w:val="18"/>
              </w:rPr>
            </w:pPr>
          </w:p>
        </w:tc>
      </w:tr>
      <w:tr w:rsidR="00365AB2" w:rsidRPr="00B2674E" w14:paraId="7646B64A" w14:textId="77777777" w:rsidTr="00C15D28">
        <w:tc>
          <w:tcPr>
            <w:tcW w:w="534" w:type="dxa"/>
          </w:tcPr>
          <w:p w14:paraId="0B32CBE1" w14:textId="77777777" w:rsidR="00EA1221" w:rsidRPr="00B2674E" w:rsidRDefault="00EA1221">
            <w:pPr>
              <w:pStyle w:val="Footer"/>
              <w:tabs>
                <w:tab w:val="clear" w:pos="4320"/>
                <w:tab w:val="clear" w:pos="8640"/>
              </w:tabs>
              <w:rPr>
                <w:rFonts w:cs="Arial"/>
                <w:b/>
                <w:bCs/>
                <w:iCs/>
              </w:rPr>
            </w:pPr>
            <w:r w:rsidRPr="00B2674E">
              <w:rPr>
                <w:rFonts w:cs="Arial"/>
                <w:b/>
                <w:bCs/>
                <w:iCs/>
              </w:rPr>
              <w:t>B</w:t>
            </w:r>
          </w:p>
        </w:tc>
        <w:tc>
          <w:tcPr>
            <w:tcW w:w="4110" w:type="dxa"/>
            <w:gridSpan w:val="2"/>
          </w:tcPr>
          <w:p w14:paraId="36C43455" w14:textId="77777777" w:rsidR="00EA1221" w:rsidRPr="00B2674E" w:rsidRDefault="00EA1221">
            <w:pPr>
              <w:pStyle w:val="Footer"/>
              <w:tabs>
                <w:tab w:val="clear" w:pos="4320"/>
                <w:tab w:val="clear" w:pos="8640"/>
              </w:tabs>
              <w:rPr>
                <w:rFonts w:cs="Arial"/>
                <w:iCs/>
              </w:rPr>
            </w:pPr>
            <w:r w:rsidRPr="00B2674E">
              <w:rPr>
                <w:rFonts w:cs="Arial"/>
                <w:iCs/>
              </w:rPr>
              <w:t>ARTRANSACTIONNO</w:t>
            </w:r>
          </w:p>
        </w:tc>
        <w:tc>
          <w:tcPr>
            <w:tcW w:w="993" w:type="dxa"/>
          </w:tcPr>
          <w:p w14:paraId="20186032" w14:textId="77777777" w:rsidR="00EA1221" w:rsidRPr="00B2674E" w:rsidRDefault="00EA1221">
            <w:r w:rsidRPr="00B2674E">
              <w:rPr>
                <w:rFonts w:cs="Arial"/>
                <w:iCs/>
              </w:rPr>
              <w:t>N</w:t>
            </w:r>
          </w:p>
        </w:tc>
        <w:tc>
          <w:tcPr>
            <w:tcW w:w="1134" w:type="dxa"/>
          </w:tcPr>
          <w:p w14:paraId="622F244C" w14:textId="77777777" w:rsidR="00EA1221" w:rsidRPr="00B2674E" w:rsidRDefault="00EA1221">
            <w:pPr>
              <w:pStyle w:val="Footer"/>
              <w:tabs>
                <w:tab w:val="clear" w:pos="4320"/>
                <w:tab w:val="clear" w:pos="8640"/>
              </w:tabs>
              <w:rPr>
                <w:rFonts w:cs="Arial"/>
                <w:iCs/>
              </w:rPr>
            </w:pPr>
            <w:r w:rsidRPr="00B2674E">
              <w:rPr>
                <w:rFonts w:cs="Arial"/>
                <w:iCs/>
              </w:rPr>
              <w:t>N</w:t>
            </w:r>
          </w:p>
        </w:tc>
        <w:tc>
          <w:tcPr>
            <w:tcW w:w="5103" w:type="dxa"/>
          </w:tcPr>
          <w:p w14:paraId="4590520C" w14:textId="77777777" w:rsidR="00EA1221" w:rsidRPr="00B2674E" w:rsidRDefault="00EA1221">
            <w:pPr>
              <w:pStyle w:val="Footer"/>
              <w:tabs>
                <w:tab w:val="clear" w:pos="4320"/>
                <w:tab w:val="clear" w:pos="8640"/>
              </w:tabs>
              <w:rPr>
                <w:rFonts w:cs="Arial"/>
                <w:iCs/>
                <w:sz w:val="18"/>
              </w:rPr>
            </w:pPr>
            <w:r w:rsidRPr="00B2674E">
              <w:rPr>
                <w:rFonts w:cs="Arial"/>
                <w:iCs/>
                <w:sz w:val="18"/>
              </w:rPr>
              <w:t>Transaction number. Used when closing transactions.</w:t>
            </w:r>
          </w:p>
        </w:tc>
        <w:tc>
          <w:tcPr>
            <w:tcW w:w="2126" w:type="dxa"/>
          </w:tcPr>
          <w:p w14:paraId="4CA8796A" w14:textId="77777777" w:rsidR="00EA1221" w:rsidRPr="00B2674E" w:rsidRDefault="00EA1221">
            <w:pPr>
              <w:pStyle w:val="Footer"/>
              <w:tabs>
                <w:tab w:val="clear" w:pos="4320"/>
                <w:tab w:val="clear" w:pos="8640"/>
              </w:tabs>
              <w:rPr>
                <w:rFonts w:cs="Arial"/>
                <w:iCs/>
                <w:sz w:val="18"/>
              </w:rPr>
            </w:pPr>
          </w:p>
        </w:tc>
      </w:tr>
      <w:tr w:rsidR="00365AB2" w:rsidRPr="00B2674E" w14:paraId="2601C5A2" w14:textId="77777777" w:rsidTr="00C15D28">
        <w:tc>
          <w:tcPr>
            <w:tcW w:w="534" w:type="dxa"/>
          </w:tcPr>
          <w:p w14:paraId="11CC2C79" w14:textId="77777777" w:rsidR="00EA1221" w:rsidRPr="00B2674E" w:rsidRDefault="00EA1221">
            <w:pPr>
              <w:pStyle w:val="Footer"/>
              <w:tabs>
                <w:tab w:val="clear" w:pos="4320"/>
                <w:tab w:val="clear" w:pos="8640"/>
              </w:tabs>
              <w:rPr>
                <w:rFonts w:cs="Arial"/>
                <w:b/>
                <w:bCs/>
                <w:iCs/>
              </w:rPr>
            </w:pPr>
            <w:r w:rsidRPr="00B2674E">
              <w:rPr>
                <w:rFonts w:cs="Arial"/>
                <w:b/>
                <w:bCs/>
                <w:iCs/>
              </w:rPr>
              <w:t>C</w:t>
            </w:r>
          </w:p>
        </w:tc>
        <w:tc>
          <w:tcPr>
            <w:tcW w:w="4110" w:type="dxa"/>
            <w:gridSpan w:val="2"/>
          </w:tcPr>
          <w:p w14:paraId="60D2CD89" w14:textId="77777777" w:rsidR="00EA1221" w:rsidRPr="00B2674E" w:rsidRDefault="00EA1221">
            <w:pPr>
              <w:pStyle w:val="Footer"/>
              <w:tabs>
                <w:tab w:val="clear" w:pos="4320"/>
                <w:tab w:val="clear" w:pos="8640"/>
              </w:tabs>
              <w:rPr>
                <w:rFonts w:cs="Arial"/>
                <w:iCs/>
              </w:rPr>
            </w:pPr>
            <w:r w:rsidRPr="00B2674E">
              <w:rPr>
                <w:rFonts w:cs="Arial"/>
                <w:iCs/>
              </w:rPr>
              <w:t>BILLTOCUSTNUMBER</w:t>
            </w:r>
          </w:p>
        </w:tc>
        <w:tc>
          <w:tcPr>
            <w:tcW w:w="993" w:type="dxa"/>
          </w:tcPr>
          <w:p w14:paraId="1223E7B9" w14:textId="77777777" w:rsidR="00EA1221" w:rsidRPr="00B2674E" w:rsidRDefault="00EA1221">
            <w:r w:rsidRPr="00B2674E">
              <w:rPr>
                <w:rFonts w:cs="Arial"/>
                <w:iCs/>
              </w:rPr>
              <w:t>N</w:t>
            </w:r>
          </w:p>
        </w:tc>
        <w:tc>
          <w:tcPr>
            <w:tcW w:w="1134" w:type="dxa"/>
          </w:tcPr>
          <w:p w14:paraId="067D6DB7" w14:textId="77777777" w:rsidR="00EA1221" w:rsidRPr="00B2674E" w:rsidRDefault="00EA1221">
            <w:pPr>
              <w:pStyle w:val="Footer"/>
              <w:tabs>
                <w:tab w:val="clear" w:pos="4320"/>
                <w:tab w:val="clear" w:pos="8640"/>
              </w:tabs>
              <w:rPr>
                <w:rFonts w:cs="Arial"/>
                <w:iCs/>
              </w:rPr>
            </w:pPr>
            <w:r w:rsidRPr="00B2674E">
              <w:rPr>
                <w:rFonts w:cs="Arial"/>
                <w:iCs/>
              </w:rPr>
              <w:t>N</w:t>
            </w:r>
          </w:p>
        </w:tc>
        <w:tc>
          <w:tcPr>
            <w:tcW w:w="5103" w:type="dxa"/>
          </w:tcPr>
          <w:p w14:paraId="14E6C03A" w14:textId="77777777" w:rsidR="00EA1221" w:rsidRPr="00B2674E" w:rsidRDefault="00EA1221">
            <w:pPr>
              <w:pStyle w:val="Footer"/>
              <w:tabs>
                <w:tab w:val="clear" w:pos="4320"/>
                <w:tab w:val="clear" w:pos="8640"/>
              </w:tabs>
              <w:rPr>
                <w:rFonts w:cs="Arial"/>
                <w:sz w:val="18"/>
              </w:rPr>
            </w:pPr>
            <w:r w:rsidRPr="00B2674E">
              <w:rPr>
                <w:rFonts w:cs="Arial"/>
                <w:iCs/>
                <w:sz w:val="18"/>
              </w:rPr>
              <w:t>Bill to customer. M</w:t>
            </w:r>
            <w:r w:rsidRPr="00B2674E">
              <w:rPr>
                <w:rFonts w:cs="Arial"/>
                <w:sz w:val="18"/>
              </w:rPr>
              <w:t>ust exist in CUSTOMER.CSV</w:t>
            </w:r>
          </w:p>
        </w:tc>
        <w:tc>
          <w:tcPr>
            <w:tcW w:w="2126" w:type="dxa"/>
          </w:tcPr>
          <w:p w14:paraId="73693421" w14:textId="77777777" w:rsidR="00EA1221" w:rsidRPr="00B2674E" w:rsidRDefault="00EA1221">
            <w:pPr>
              <w:pStyle w:val="Footer"/>
              <w:tabs>
                <w:tab w:val="clear" w:pos="4320"/>
                <w:tab w:val="clear" w:pos="8640"/>
              </w:tabs>
              <w:rPr>
                <w:rFonts w:cs="Arial"/>
                <w:iCs/>
                <w:sz w:val="18"/>
              </w:rPr>
            </w:pPr>
          </w:p>
        </w:tc>
      </w:tr>
      <w:tr w:rsidR="00365AB2" w:rsidRPr="00B2674E" w14:paraId="2E931CEA" w14:textId="77777777" w:rsidTr="00C15D28">
        <w:tc>
          <w:tcPr>
            <w:tcW w:w="534" w:type="dxa"/>
          </w:tcPr>
          <w:p w14:paraId="2D07A434" w14:textId="77777777" w:rsidR="00EA1221" w:rsidRPr="00B2674E" w:rsidRDefault="00EA1221">
            <w:pPr>
              <w:pStyle w:val="Footer"/>
              <w:tabs>
                <w:tab w:val="clear" w:pos="4320"/>
                <w:tab w:val="clear" w:pos="8640"/>
              </w:tabs>
              <w:rPr>
                <w:rFonts w:cs="Arial"/>
                <w:b/>
                <w:bCs/>
                <w:iCs/>
              </w:rPr>
            </w:pPr>
            <w:r w:rsidRPr="00B2674E">
              <w:rPr>
                <w:rFonts w:cs="Arial"/>
                <w:b/>
                <w:bCs/>
                <w:iCs/>
              </w:rPr>
              <w:t>D</w:t>
            </w:r>
          </w:p>
        </w:tc>
        <w:tc>
          <w:tcPr>
            <w:tcW w:w="4110" w:type="dxa"/>
            <w:gridSpan w:val="2"/>
          </w:tcPr>
          <w:p w14:paraId="19333C41" w14:textId="77777777" w:rsidR="00EA1221" w:rsidRPr="00B2674E" w:rsidRDefault="00EA1221">
            <w:pPr>
              <w:pStyle w:val="Footer"/>
              <w:tabs>
                <w:tab w:val="clear" w:pos="4320"/>
                <w:tab w:val="clear" w:pos="8640"/>
              </w:tabs>
              <w:rPr>
                <w:rFonts w:cs="Arial"/>
                <w:iCs/>
              </w:rPr>
            </w:pPr>
            <w:r w:rsidRPr="00B2674E">
              <w:rPr>
                <w:rFonts w:cs="Arial"/>
                <w:iCs/>
              </w:rPr>
              <w:t>DELTOCUSTNUMBER</w:t>
            </w:r>
          </w:p>
        </w:tc>
        <w:tc>
          <w:tcPr>
            <w:tcW w:w="993" w:type="dxa"/>
          </w:tcPr>
          <w:p w14:paraId="5D9B4987" w14:textId="77777777" w:rsidR="00EA1221" w:rsidRPr="00B2674E" w:rsidRDefault="00EA1221">
            <w:r w:rsidRPr="00B2674E">
              <w:rPr>
                <w:rFonts w:cs="Arial"/>
                <w:iCs/>
              </w:rPr>
              <w:t>N</w:t>
            </w:r>
          </w:p>
        </w:tc>
        <w:tc>
          <w:tcPr>
            <w:tcW w:w="1134" w:type="dxa"/>
          </w:tcPr>
          <w:p w14:paraId="29609790" w14:textId="77777777" w:rsidR="00EA1221" w:rsidRPr="00B2674E" w:rsidRDefault="00EA1221">
            <w:pPr>
              <w:pStyle w:val="Footer"/>
              <w:tabs>
                <w:tab w:val="clear" w:pos="4320"/>
                <w:tab w:val="clear" w:pos="8640"/>
              </w:tabs>
              <w:rPr>
                <w:rFonts w:cs="Arial"/>
                <w:iCs/>
              </w:rPr>
            </w:pPr>
            <w:r w:rsidRPr="00B2674E">
              <w:rPr>
                <w:rFonts w:cs="Arial"/>
                <w:iCs/>
              </w:rPr>
              <w:t>Y</w:t>
            </w:r>
          </w:p>
        </w:tc>
        <w:tc>
          <w:tcPr>
            <w:tcW w:w="5103" w:type="dxa"/>
          </w:tcPr>
          <w:p w14:paraId="79A328C8" w14:textId="77777777" w:rsidR="00EA1221" w:rsidRPr="00B2674E" w:rsidRDefault="00EA1221">
            <w:pPr>
              <w:pStyle w:val="Footer"/>
              <w:tabs>
                <w:tab w:val="clear" w:pos="4320"/>
                <w:tab w:val="clear" w:pos="8640"/>
              </w:tabs>
              <w:rPr>
                <w:rFonts w:cs="Arial"/>
                <w:iCs/>
                <w:sz w:val="18"/>
              </w:rPr>
            </w:pPr>
            <w:r w:rsidRPr="00B2674E">
              <w:rPr>
                <w:rFonts w:cs="Arial"/>
                <w:iCs/>
                <w:sz w:val="18"/>
              </w:rPr>
              <w:t>Deliver to customer</w:t>
            </w:r>
          </w:p>
          <w:p w14:paraId="036066B6" w14:textId="77777777" w:rsidR="00296A61" w:rsidRPr="00B2674E" w:rsidRDefault="00EA1221">
            <w:pPr>
              <w:pStyle w:val="Footer"/>
              <w:tabs>
                <w:tab w:val="clear" w:pos="4320"/>
                <w:tab w:val="clear" w:pos="8640"/>
              </w:tabs>
              <w:rPr>
                <w:rFonts w:cs="Arial"/>
                <w:iCs/>
                <w:sz w:val="18"/>
              </w:rPr>
            </w:pPr>
            <w:r w:rsidRPr="00B2674E">
              <w:rPr>
                <w:rFonts w:cs="Arial"/>
                <w:iCs/>
                <w:sz w:val="18"/>
              </w:rPr>
              <w:t>Can be empty for payments or statements.</w:t>
            </w:r>
          </w:p>
          <w:p w14:paraId="245116E1" w14:textId="77777777" w:rsidR="00EA1221" w:rsidRPr="00B2674E" w:rsidRDefault="00EA1221">
            <w:pPr>
              <w:pStyle w:val="Footer"/>
              <w:tabs>
                <w:tab w:val="clear" w:pos="4320"/>
                <w:tab w:val="clear" w:pos="8640"/>
              </w:tabs>
              <w:rPr>
                <w:rFonts w:cs="Arial"/>
                <w:iCs/>
                <w:sz w:val="18"/>
              </w:rPr>
            </w:pPr>
            <w:r w:rsidRPr="00B2674E">
              <w:rPr>
                <w:rFonts w:cs="Arial"/>
                <w:iCs/>
                <w:sz w:val="18"/>
              </w:rPr>
              <w:t>M</w:t>
            </w:r>
            <w:r w:rsidRPr="00B2674E">
              <w:rPr>
                <w:rFonts w:cs="Arial"/>
                <w:sz w:val="18"/>
              </w:rPr>
              <w:t>ust exist in CUSTOMER.CSV when not empty.</w:t>
            </w:r>
          </w:p>
        </w:tc>
        <w:tc>
          <w:tcPr>
            <w:tcW w:w="2126" w:type="dxa"/>
          </w:tcPr>
          <w:p w14:paraId="55E78982" w14:textId="77777777" w:rsidR="00EA1221" w:rsidRPr="00B2674E" w:rsidRDefault="00EA1221">
            <w:pPr>
              <w:pStyle w:val="Footer"/>
              <w:tabs>
                <w:tab w:val="clear" w:pos="4320"/>
                <w:tab w:val="clear" w:pos="8640"/>
              </w:tabs>
              <w:rPr>
                <w:rFonts w:cs="Arial"/>
                <w:iCs/>
                <w:sz w:val="18"/>
              </w:rPr>
            </w:pPr>
          </w:p>
        </w:tc>
      </w:tr>
      <w:tr w:rsidR="00365AB2" w:rsidRPr="00B2674E" w14:paraId="6526A4C4" w14:textId="77777777" w:rsidTr="00C15D28">
        <w:tc>
          <w:tcPr>
            <w:tcW w:w="534" w:type="dxa"/>
          </w:tcPr>
          <w:p w14:paraId="5CC90AEF" w14:textId="77777777" w:rsidR="00EA1221" w:rsidRPr="00B2674E" w:rsidRDefault="00EA1221">
            <w:pPr>
              <w:pStyle w:val="Footer"/>
              <w:tabs>
                <w:tab w:val="clear" w:pos="4320"/>
                <w:tab w:val="clear" w:pos="8640"/>
              </w:tabs>
              <w:rPr>
                <w:rFonts w:cs="Arial"/>
                <w:b/>
                <w:bCs/>
                <w:iCs/>
              </w:rPr>
            </w:pPr>
            <w:r w:rsidRPr="00B2674E">
              <w:rPr>
                <w:rFonts w:cs="Arial"/>
                <w:b/>
                <w:bCs/>
                <w:iCs/>
              </w:rPr>
              <w:t>E</w:t>
            </w:r>
          </w:p>
        </w:tc>
        <w:tc>
          <w:tcPr>
            <w:tcW w:w="4110" w:type="dxa"/>
            <w:gridSpan w:val="2"/>
          </w:tcPr>
          <w:p w14:paraId="27B54912" w14:textId="77777777" w:rsidR="00EA1221" w:rsidRPr="00B2674E" w:rsidRDefault="00EA1221">
            <w:pPr>
              <w:pStyle w:val="Footer"/>
              <w:tabs>
                <w:tab w:val="clear" w:pos="4320"/>
                <w:tab w:val="clear" w:pos="8640"/>
              </w:tabs>
              <w:rPr>
                <w:rFonts w:cs="Arial"/>
                <w:iCs/>
              </w:rPr>
            </w:pPr>
            <w:r w:rsidRPr="00B2674E">
              <w:rPr>
                <w:rFonts w:cs="Arial"/>
                <w:iCs/>
              </w:rPr>
              <w:t>ARTRANSACTIONDATE</w:t>
            </w:r>
          </w:p>
        </w:tc>
        <w:tc>
          <w:tcPr>
            <w:tcW w:w="993" w:type="dxa"/>
          </w:tcPr>
          <w:p w14:paraId="70C0EDA2" w14:textId="77777777" w:rsidR="00EA1221" w:rsidRPr="00B2674E" w:rsidRDefault="00EA1221">
            <w:pPr>
              <w:pStyle w:val="Footer"/>
              <w:tabs>
                <w:tab w:val="clear" w:pos="4320"/>
                <w:tab w:val="clear" w:pos="8640"/>
              </w:tabs>
              <w:rPr>
                <w:rFonts w:cs="Arial"/>
                <w:iCs/>
              </w:rPr>
            </w:pPr>
            <w:r w:rsidRPr="00B2674E">
              <w:rPr>
                <w:rFonts w:cs="Arial"/>
                <w:iCs/>
              </w:rPr>
              <w:t>D</w:t>
            </w:r>
          </w:p>
        </w:tc>
        <w:tc>
          <w:tcPr>
            <w:tcW w:w="1134" w:type="dxa"/>
          </w:tcPr>
          <w:p w14:paraId="34696599" w14:textId="77777777" w:rsidR="00EA1221" w:rsidRPr="00B2674E" w:rsidRDefault="00EA1221">
            <w:pPr>
              <w:pStyle w:val="Footer"/>
              <w:tabs>
                <w:tab w:val="clear" w:pos="4320"/>
                <w:tab w:val="clear" w:pos="8640"/>
              </w:tabs>
              <w:rPr>
                <w:rFonts w:cs="Arial"/>
                <w:iCs/>
              </w:rPr>
            </w:pPr>
            <w:r w:rsidRPr="00B2674E">
              <w:rPr>
                <w:rFonts w:cs="Arial"/>
                <w:iCs/>
              </w:rPr>
              <w:t>N</w:t>
            </w:r>
          </w:p>
        </w:tc>
        <w:tc>
          <w:tcPr>
            <w:tcW w:w="5103" w:type="dxa"/>
          </w:tcPr>
          <w:p w14:paraId="4A6B8143" w14:textId="77777777" w:rsidR="00EA1221" w:rsidRPr="00B2674E" w:rsidRDefault="00EA1221">
            <w:pPr>
              <w:pStyle w:val="Footer"/>
              <w:tabs>
                <w:tab w:val="clear" w:pos="4320"/>
                <w:tab w:val="clear" w:pos="8640"/>
              </w:tabs>
              <w:rPr>
                <w:rFonts w:cs="Arial"/>
                <w:iCs/>
                <w:sz w:val="18"/>
              </w:rPr>
            </w:pPr>
            <w:r w:rsidRPr="00B2674E">
              <w:rPr>
                <w:rFonts w:cs="Arial"/>
                <w:iCs/>
                <w:sz w:val="18"/>
              </w:rPr>
              <w:t>Date of transaction (invoice date / payment date / date open difference was created etc.)</w:t>
            </w:r>
          </w:p>
        </w:tc>
        <w:tc>
          <w:tcPr>
            <w:tcW w:w="2126" w:type="dxa"/>
          </w:tcPr>
          <w:p w14:paraId="194AC9A6" w14:textId="77777777" w:rsidR="00EA1221" w:rsidRPr="00B2674E" w:rsidRDefault="00EA1221">
            <w:pPr>
              <w:pStyle w:val="Footer"/>
              <w:tabs>
                <w:tab w:val="clear" w:pos="4320"/>
                <w:tab w:val="clear" w:pos="8640"/>
              </w:tabs>
              <w:rPr>
                <w:rFonts w:cs="Arial"/>
                <w:iCs/>
                <w:sz w:val="18"/>
              </w:rPr>
            </w:pPr>
          </w:p>
        </w:tc>
      </w:tr>
      <w:tr w:rsidR="00365AB2" w:rsidRPr="00B2674E" w14:paraId="650C8182" w14:textId="77777777" w:rsidTr="00C15D28">
        <w:tc>
          <w:tcPr>
            <w:tcW w:w="534" w:type="dxa"/>
          </w:tcPr>
          <w:p w14:paraId="168BEDA4" w14:textId="77777777" w:rsidR="00EA1221" w:rsidRPr="00B2674E" w:rsidRDefault="00EA1221">
            <w:pPr>
              <w:pStyle w:val="Footer"/>
              <w:tabs>
                <w:tab w:val="clear" w:pos="4320"/>
                <w:tab w:val="clear" w:pos="8640"/>
              </w:tabs>
              <w:rPr>
                <w:rFonts w:cs="Arial"/>
                <w:b/>
                <w:bCs/>
                <w:iCs/>
              </w:rPr>
            </w:pPr>
            <w:r w:rsidRPr="00B2674E">
              <w:rPr>
                <w:rFonts w:cs="Arial"/>
                <w:b/>
                <w:bCs/>
                <w:iCs/>
              </w:rPr>
              <w:t>F</w:t>
            </w:r>
          </w:p>
        </w:tc>
        <w:tc>
          <w:tcPr>
            <w:tcW w:w="4110" w:type="dxa"/>
            <w:gridSpan w:val="2"/>
          </w:tcPr>
          <w:p w14:paraId="1128586A" w14:textId="77777777" w:rsidR="00EA1221" w:rsidRPr="00B2674E" w:rsidRDefault="00EA1221">
            <w:pPr>
              <w:pStyle w:val="Footer"/>
              <w:tabs>
                <w:tab w:val="clear" w:pos="4320"/>
                <w:tab w:val="clear" w:pos="8640"/>
              </w:tabs>
              <w:rPr>
                <w:rFonts w:cs="Arial"/>
                <w:iCs/>
              </w:rPr>
            </w:pPr>
            <w:r w:rsidRPr="00B2674E">
              <w:rPr>
                <w:rFonts w:cs="Arial"/>
                <w:iCs/>
              </w:rPr>
              <w:t>DEBITCREDIT</w:t>
            </w:r>
          </w:p>
        </w:tc>
        <w:tc>
          <w:tcPr>
            <w:tcW w:w="993" w:type="dxa"/>
          </w:tcPr>
          <w:p w14:paraId="53D497F3" w14:textId="77777777" w:rsidR="00EA1221" w:rsidRPr="00B2674E" w:rsidRDefault="00EA1221">
            <w:pPr>
              <w:pStyle w:val="Footer"/>
              <w:tabs>
                <w:tab w:val="clear" w:pos="4320"/>
                <w:tab w:val="clear" w:pos="8640"/>
              </w:tabs>
              <w:rPr>
                <w:rFonts w:cs="Arial"/>
                <w:iCs/>
              </w:rPr>
            </w:pPr>
            <w:r w:rsidRPr="00B2674E">
              <w:rPr>
                <w:rFonts w:cs="Arial"/>
                <w:iCs/>
              </w:rPr>
              <w:t>A1U</w:t>
            </w:r>
          </w:p>
        </w:tc>
        <w:tc>
          <w:tcPr>
            <w:tcW w:w="1134" w:type="dxa"/>
          </w:tcPr>
          <w:p w14:paraId="1DD61D05" w14:textId="77777777" w:rsidR="00EA1221" w:rsidRPr="00B2674E" w:rsidRDefault="00EA1221">
            <w:pPr>
              <w:pStyle w:val="Footer"/>
              <w:tabs>
                <w:tab w:val="clear" w:pos="4320"/>
                <w:tab w:val="clear" w:pos="8640"/>
              </w:tabs>
              <w:rPr>
                <w:rFonts w:cs="Arial"/>
                <w:iCs/>
              </w:rPr>
            </w:pPr>
            <w:r w:rsidRPr="00B2674E">
              <w:rPr>
                <w:rFonts w:cs="Arial"/>
                <w:iCs/>
              </w:rPr>
              <w:t>N</w:t>
            </w:r>
          </w:p>
        </w:tc>
        <w:tc>
          <w:tcPr>
            <w:tcW w:w="5103" w:type="dxa"/>
          </w:tcPr>
          <w:p w14:paraId="3A241731" w14:textId="77777777" w:rsidR="00EA1221" w:rsidRPr="00B2674E" w:rsidRDefault="00EA1221">
            <w:pPr>
              <w:pStyle w:val="Footer"/>
              <w:tabs>
                <w:tab w:val="clear" w:pos="4320"/>
                <w:tab w:val="clear" w:pos="8640"/>
              </w:tabs>
              <w:rPr>
                <w:rFonts w:cs="Arial"/>
                <w:iCs/>
                <w:sz w:val="18"/>
              </w:rPr>
            </w:pPr>
            <w:r w:rsidRPr="00B2674E">
              <w:rPr>
                <w:rFonts w:cs="Arial"/>
                <w:b/>
                <w:iCs/>
                <w:sz w:val="18"/>
              </w:rPr>
              <w:t>D</w:t>
            </w:r>
            <w:r w:rsidRPr="00B2674E">
              <w:rPr>
                <w:rFonts w:cs="Arial"/>
                <w:iCs/>
                <w:sz w:val="18"/>
              </w:rPr>
              <w:t xml:space="preserve">=Debit/Charge, </w:t>
            </w:r>
            <w:r w:rsidRPr="00B2674E">
              <w:rPr>
                <w:rFonts w:cs="Arial"/>
                <w:b/>
                <w:iCs/>
                <w:sz w:val="18"/>
              </w:rPr>
              <w:t>C</w:t>
            </w:r>
            <w:r w:rsidRPr="00B2674E">
              <w:rPr>
                <w:rFonts w:cs="Arial"/>
                <w:iCs/>
                <w:sz w:val="18"/>
              </w:rPr>
              <w:t>=Credit/Payment</w:t>
            </w:r>
          </w:p>
        </w:tc>
        <w:tc>
          <w:tcPr>
            <w:tcW w:w="2126" w:type="dxa"/>
          </w:tcPr>
          <w:p w14:paraId="159A8C7E" w14:textId="77777777" w:rsidR="00EA1221" w:rsidRPr="00B2674E" w:rsidRDefault="00EA1221">
            <w:pPr>
              <w:pStyle w:val="Footer"/>
              <w:tabs>
                <w:tab w:val="clear" w:pos="4320"/>
                <w:tab w:val="clear" w:pos="8640"/>
              </w:tabs>
              <w:rPr>
                <w:rFonts w:cs="Arial"/>
                <w:iCs/>
                <w:sz w:val="18"/>
              </w:rPr>
            </w:pPr>
          </w:p>
        </w:tc>
      </w:tr>
      <w:tr w:rsidR="00365AB2" w:rsidRPr="00B2674E" w14:paraId="76C2ED2F" w14:textId="77777777" w:rsidTr="00C15D28">
        <w:tc>
          <w:tcPr>
            <w:tcW w:w="534" w:type="dxa"/>
          </w:tcPr>
          <w:p w14:paraId="2BD139DC" w14:textId="77777777" w:rsidR="00EA1221" w:rsidRPr="00B2674E" w:rsidRDefault="00EA1221">
            <w:pPr>
              <w:pStyle w:val="Footer"/>
              <w:tabs>
                <w:tab w:val="clear" w:pos="4320"/>
                <w:tab w:val="clear" w:pos="8640"/>
              </w:tabs>
              <w:rPr>
                <w:rFonts w:cs="Arial"/>
                <w:b/>
                <w:bCs/>
                <w:iCs/>
              </w:rPr>
            </w:pPr>
            <w:r w:rsidRPr="00B2674E">
              <w:rPr>
                <w:rFonts w:cs="Arial"/>
                <w:b/>
                <w:bCs/>
                <w:iCs/>
              </w:rPr>
              <w:t>G</w:t>
            </w:r>
          </w:p>
        </w:tc>
        <w:tc>
          <w:tcPr>
            <w:tcW w:w="4110" w:type="dxa"/>
            <w:gridSpan w:val="2"/>
          </w:tcPr>
          <w:p w14:paraId="14A57A67" w14:textId="77777777" w:rsidR="00EA1221" w:rsidRPr="00B2674E" w:rsidRDefault="00EA1221">
            <w:pPr>
              <w:pStyle w:val="Footer"/>
              <w:tabs>
                <w:tab w:val="clear" w:pos="4320"/>
                <w:tab w:val="clear" w:pos="8640"/>
              </w:tabs>
              <w:rPr>
                <w:rFonts w:cs="Arial"/>
                <w:iCs/>
              </w:rPr>
            </w:pPr>
            <w:r w:rsidRPr="00B2674E">
              <w:rPr>
                <w:rFonts w:cs="Arial"/>
                <w:iCs/>
              </w:rPr>
              <w:t>TRANSACTIONTYPENUMBER</w:t>
            </w:r>
          </w:p>
        </w:tc>
        <w:tc>
          <w:tcPr>
            <w:tcW w:w="993" w:type="dxa"/>
          </w:tcPr>
          <w:p w14:paraId="2B556DDA" w14:textId="77777777" w:rsidR="00EA1221" w:rsidRPr="00B2674E" w:rsidRDefault="00EA1221">
            <w:pPr>
              <w:pStyle w:val="Footer"/>
              <w:tabs>
                <w:tab w:val="clear" w:pos="4320"/>
                <w:tab w:val="clear" w:pos="8640"/>
              </w:tabs>
              <w:rPr>
                <w:rFonts w:cs="Arial"/>
                <w:iCs/>
              </w:rPr>
            </w:pPr>
            <w:r w:rsidRPr="00B2674E">
              <w:rPr>
                <w:rFonts w:cs="Arial"/>
                <w:iCs/>
              </w:rPr>
              <w:t>N</w:t>
            </w:r>
          </w:p>
        </w:tc>
        <w:tc>
          <w:tcPr>
            <w:tcW w:w="1134" w:type="dxa"/>
          </w:tcPr>
          <w:p w14:paraId="07641306" w14:textId="77777777" w:rsidR="00EA1221" w:rsidRPr="00B2674E" w:rsidRDefault="00EA1221">
            <w:pPr>
              <w:pStyle w:val="Footer"/>
              <w:tabs>
                <w:tab w:val="clear" w:pos="4320"/>
                <w:tab w:val="clear" w:pos="8640"/>
              </w:tabs>
              <w:rPr>
                <w:rFonts w:cs="Arial"/>
                <w:iCs/>
              </w:rPr>
            </w:pPr>
            <w:r w:rsidRPr="00B2674E">
              <w:rPr>
                <w:rFonts w:cs="Arial"/>
                <w:iCs/>
              </w:rPr>
              <w:t>N</w:t>
            </w:r>
          </w:p>
        </w:tc>
        <w:tc>
          <w:tcPr>
            <w:tcW w:w="5103" w:type="dxa"/>
          </w:tcPr>
          <w:p w14:paraId="253A83F4" w14:textId="77777777" w:rsidR="00C15D28" w:rsidRPr="00B2674E" w:rsidRDefault="00C15D28" w:rsidP="00C15D28">
            <w:pPr>
              <w:pStyle w:val="Footer"/>
              <w:rPr>
                <w:rFonts w:cs="Arial"/>
                <w:iCs/>
                <w:sz w:val="18"/>
              </w:rPr>
            </w:pPr>
            <w:r w:rsidRPr="00B2674E">
              <w:rPr>
                <w:rFonts w:cs="Arial"/>
                <w:b/>
                <w:iCs/>
                <w:sz w:val="18"/>
              </w:rPr>
              <w:t xml:space="preserve">Debit </w:t>
            </w:r>
            <w:r w:rsidRPr="00B2674E">
              <w:rPr>
                <w:rFonts w:cs="Arial"/>
                <w:iCs/>
                <w:sz w:val="18"/>
              </w:rPr>
              <w:t>(Charge)</w:t>
            </w:r>
          </w:p>
          <w:p w14:paraId="50E4F903" w14:textId="77777777" w:rsidR="00C15D28" w:rsidRPr="00B2674E" w:rsidRDefault="00C15D28" w:rsidP="00C15D28">
            <w:pPr>
              <w:pStyle w:val="Footer"/>
              <w:rPr>
                <w:rFonts w:cs="Arial"/>
                <w:iCs/>
                <w:sz w:val="18"/>
              </w:rPr>
            </w:pPr>
            <w:r w:rsidRPr="00B2674E">
              <w:rPr>
                <w:rFonts w:cs="Arial"/>
                <w:iCs/>
                <w:sz w:val="18"/>
              </w:rPr>
              <w:t>1=Invoice</w:t>
            </w:r>
          </w:p>
          <w:p w14:paraId="7B31CBF7" w14:textId="77777777" w:rsidR="00C15D28" w:rsidRPr="00B2674E" w:rsidRDefault="00C15D28" w:rsidP="00C15D28">
            <w:pPr>
              <w:pStyle w:val="Footer"/>
              <w:rPr>
                <w:rFonts w:cs="Arial"/>
                <w:iCs/>
                <w:sz w:val="18"/>
              </w:rPr>
            </w:pPr>
            <w:r w:rsidRPr="00B2674E">
              <w:rPr>
                <w:rFonts w:cs="Arial"/>
                <w:iCs/>
                <w:sz w:val="18"/>
              </w:rPr>
              <w:t>3=Statement/Finance Charge</w:t>
            </w:r>
          </w:p>
          <w:p w14:paraId="406AC7CE" w14:textId="77777777" w:rsidR="00C15D28" w:rsidRPr="00B2674E" w:rsidRDefault="00C15D28" w:rsidP="00C15D28">
            <w:pPr>
              <w:pStyle w:val="Footer"/>
              <w:rPr>
                <w:rFonts w:cs="Arial"/>
                <w:iCs/>
                <w:sz w:val="18"/>
              </w:rPr>
            </w:pPr>
            <w:r w:rsidRPr="00B2674E">
              <w:rPr>
                <w:rFonts w:cs="Arial"/>
                <w:iCs/>
                <w:sz w:val="18"/>
              </w:rPr>
              <w:t>4=Discount charge</w:t>
            </w:r>
          </w:p>
          <w:p w14:paraId="5B7FF417" w14:textId="77777777" w:rsidR="00C15D28" w:rsidRPr="00B2674E" w:rsidRDefault="00C15D28" w:rsidP="00C15D28">
            <w:pPr>
              <w:pStyle w:val="Footer"/>
              <w:rPr>
                <w:rFonts w:cs="Arial"/>
                <w:b/>
                <w:iCs/>
                <w:sz w:val="18"/>
              </w:rPr>
            </w:pPr>
            <w:r w:rsidRPr="00B2674E">
              <w:rPr>
                <w:rFonts w:cs="Arial"/>
                <w:b/>
                <w:iCs/>
                <w:sz w:val="18"/>
              </w:rPr>
              <w:t>Credit</w:t>
            </w:r>
          </w:p>
          <w:p w14:paraId="56C3F06B" w14:textId="77777777" w:rsidR="00C15D28" w:rsidRPr="00B2674E" w:rsidRDefault="00C15D28" w:rsidP="00C15D28">
            <w:pPr>
              <w:pStyle w:val="Footer"/>
              <w:rPr>
                <w:rFonts w:cs="Arial"/>
                <w:iCs/>
                <w:sz w:val="18"/>
              </w:rPr>
            </w:pPr>
            <w:r w:rsidRPr="00B2674E">
              <w:rPr>
                <w:rFonts w:cs="Arial"/>
                <w:iCs/>
                <w:sz w:val="18"/>
              </w:rPr>
              <w:t>4=Discount</w:t>
            </w:r>
          </w:p>
          <w:p w14:paraId="35EB1F73" w14:textId="77777777" w:rsidR="00EA1221" w:rsidRPr="00B2674E" w:rsidRDefault="00C15D28" w:rsidP="00C15D28">
            <w:pPr>
              <w:pStyle w:val="Footer"/>
              <w:tabs>
                <w:tab w:val="clear" w:pos="4320"/>
                <w:tab w:val="clear" w:pos="8640"/>
              </w:tabs>
              <w:rPr>
                <w:rFonts w:cs="Arial"/>
                <w:iCs/>
                <w:sz w:val="18"/>
              </w:rPr>
            </w:pPr>
            <w:r w:rsidRPr="00B2674E">
              <w:rPr>
                <w:rFonts w:cs="Arial"/>
                <w:iCs/>
                <w:sz w:val="18"/>
              </w:rPr>
              <w:t>5=Payment</w:t>
            </w:r>
          </w:p>
        </w:tc>
        <w:tc>
          <w:tcPr>
            <w:tcW w:w="2126" w:type="dxa"/>
          </w:tcPr>
          <w:p w14:paraId="18224BCE" w14:textId="77777777" w:rsidR="00EA1221" w:rsidRPr="00B2674E" w:rsidRDefault="00EA1221">
            <w:pPr>
              <w:pStyle w:val="Footer"/>
              <w:tabs>
                <w:tab w:val="clear" w:pos="4320"/>
                <w:tab w:val="clear" w:pos="8640"/>
              </w:tabs>
              <w:rPr>
                <w:rFonts w:cs="Arial"/>
                <w:iCs/>
                <w:sz w:val="18"/>
              </w:rPr>
            </w:pPr>
          </w:p>
        </w:tc>
      </w:tr>
      <w:tr w:rsidR="00365AB2" w:rsidRPr="00B2674E" w14:paraId="405D4011" w14:textId="77777777" w:rsidTr="00C15D28">
        <w:tc>
          <w:tcPr>
            <w:tcW w:w="534" w:type="dxa"/>
          </w:tcPr>
          <w:p w14:paraId="2F120BA0" w14:textId="77777777" w:rsidR="00EA1221" w:rsidRPr="00B2674E" w:rsidRDefault="00EA1221">
            <w:pPr>
              <w:pStyle w:val="Footer"/>
              <w:tabs>
                <w:tab w:val="clear" w:pos="4320"/>
                <w:tab w:val="clear" w:pos="8640"/>
              </w:tabs>
              <w:rPr>
                <w:rFonts w:cs="Arial"/>
                <w:b/>
                <w:bCs/>
                <w:iCs/>
              </w:rPr>
            </w:pPr>
            <w:r w:rsidRPr="00B2674E">
              <w:rPr>
                <w:rFonts w:cs="Arial"/>
                <w:b/>
                <w:bCs/>
                <w:iCs/>
              </w:rPr>
              <w:t>H</w:t>
            </w:r>
          </w:p>
        </w:tc>
        <w:tc>
          <w:tcPr>
            <w:tcW w:w="4110" w:type="dxa"/>
            <w:gridSpan w:val="2"/>
          </w:tcPr>
          <w:p w14:paraId="6254D429" w14:textId="77777777" w:rsidR="00EA1221" w:rsidRPr="00B2674E" w:rsidRDefault="00EA1221">
            <w:pPr>
              <w:pStyle w:val="Footer"/>
              <w:tabs>
                <w:tab w:val="clear" w:pos="4320"/>
                <w:tab w:val="clear" w:pos="8640"/>
              </w:tabs>
              <w:rPr>
                <w:rFonts w:cs="Arial"/>
                <w:iCs/>
              </w:rPr>
            </w:pPr>
            <w:r w:rsidRPr="00B2674E">
              <w:rPr>
                <w:rFonts w:cs="Arial"/>
                <w:iCs/>
              </w:rPr>
              <w:t>AMOUNT</w:t>
            </w:r>
          </w:p>
        </w:tc>
        <w:tc>
          <w:tcPr>
            <w:tcW w:w="993" w:type="dxa"/>
          </w:tcPr>
          <w:p w14:paraId="6B5C1D55" w14:textId="77777777" w:rsidR="00EA1221" w:rsidRPr="00B2674E" w:rsidRDefault="00EA1221">
            <w:pPr>
              <w:pStyle w:val="Footer"/>
              <w:tabs>
                <w:tab w:val="clear" w:pos="4320"/>
                <w:tab w:val="clear" w:pos="8640"/>
              </w:tabs>
              <w:rPr>
                <w:rFonts w:cs="Arial"/>
                <w:iCs/>
              </w:rPr>
            </w:pPr>
            <w:r w:rsidRPr="00B2674E">
              <w:rPr>
                <w:rFonts w:cs="Arial"/>
                <w:iCs/>
              </w:rPr>
              <w:t>F</w:t>
            </w:r>
          </w:p>
        </w:tc>
        <w:tc>
          <w:tcPr>
            <w:tcW w:w="1134" w:type="dxa"/>
          </w:tcPr>
          <w:p w14:paraId="47DE2A0F" w14:textId="77777777" w:rsidR="00EA1221" w:rsidRPr="00B2674E" w:rsidRDefault="00EA1221">
            <w:pPr>
              <w:pStyle w:val="Footer"/>
              <w:tabs>
                <w:tab w:val="clear" w:pos="4320"/>
                <w:tab w:val="clear" w:pos="8640"/>
              </w:tabs>
              <w:rPr>
                <w:rFonts w:cs="Arial"/>
                <w:iCs/>
              </w:rPr>
            </w:pPr>
            <w:r w:rsidRPr="00B2674E">
              <w:rPr>
                <w:rFonts w:cs="Arial"/>
                <w:iCs/>
              </w:rPr>
              <w:t>N</w:t>
            </w:r>
          </w:p>
        </w:tc>
        <w:tc>
          <w:tcPr>
            <w:tcW w:w="5103" w:type="dxa"/>
          </w:tcPr>
          <w:p w14:paraId="310055BF" w14:textId="77777777" w:rsidR="00EA1221" w:rsidRPr="00B2674E" w:rsidRDefault="00EA1221">
            <w:pPr>
              <w:pStyle w:val="Footer"/>
              <w:tabs>
                <w:tab w:val="clear" w:pos="4320"/>
                <w:tab w:val="clear" w:pos="8640"/>
              </w:tabs>
              <w:rPr>
                <w:rFonts w:cs="Arial"/>
                <w:iCs/>
                <w:sz w:val="18"/>
              </w:rPr>
            </w:pPr>
          </w:p>
        </w:tc>
        <w:tc>
          <w:tcPr>
            <w:tcW w:w="2126" w:type="dxa"/>
          </w:tcPr>
          <w:p w14:paraId="74E6411F" w14:textId="77777777" w:rsidR="00EA1221" w:rsidRPr="00B2674E" w:rsidRDefault="00EA1221">
            <w:pPr>
              <w:pStyle w:val="Footer"/>
              <w:tabs>
                <w:tab w:val="clear" w:pos="4320"/>
                <w:tab w:val="clear" w:pos="8640"/>
              </w:tabs>
              <w:rPr>
                <w:rFonts w:cs="Arial"/>
                <w:iCs/>
                <w:sz w:val="18"/>
              </w:rPr>
            </w:pPr>
          </w:p>
        </w:tc>
      </w:tr>
      <w:tr w:rsidR="00365AB2" w:rsidRPr="00B2674E" w14:paraId="5C97ECBB" w14:textId="77777777" w:rsidTr="00C15D28">
        <w:tc>
          <w:tcPr>
            <w:tcW w:w="534" w:type="dxa"/>
          </w:tcPr>
          <w:p w14:paraId="546FA51D" w14:textId="77777777" w:rsidR="00EA1221" w:rsidRPr="00B2674E" w:rsidRDefault="00EA1221">
            <w:pPr>
              <w:pStyle w:val="Footer"/>
              <w:tabs>
                <w:tab w:val="clear" w:pos="4320"/>
                <w:tab w:val="clear" w:pos="8640"/>
              </w:tabs>
              <w:rPr>
                <w:rFonts w:cs="Arial"/>
                <w:b/>
                <w:bCs/>
                <w:iCs/>
              </w:rPr>
            </w:pPr>
            <w:r w:rsidRPr="00B2674E">
              <w:rPr>
                <w:rFonts w:cs="Arial"/>
                <w:b/>
                <w:bCs/>
                <w:iCs/>
              </w:rPr>
              <w:t>I</w:t>
            </w:r>
          </w:p>
        </w:tc>
        <w:tc>
          <w:tcPr>
            <w:tcW w:w="4110" w:type="dxa"/>
            <w:gridSpan w:val="2"/>
          </w:tcPr>
          <w:p w14:paraId="5A1E3AAD" w14:textId="77777777" w:rsidR="00EA1221" w:rsidRPr="00B2674E" w:rsidRDefault="00EA1221">
            <w:pPr>
              <w:pStyle w:val="Footer"/>
              <w:tabs>
                <w:tab w:val="clear" w:pos="4320"/>
                <w:tab w:val="clear" w:pos="8640"/>
              </w:tabs>
              <w:rPr>
                <w:rFonts w:cs="Arial"/>
                <w:iCs/>
              </w:rPr>
            </w:pPr>
            <w:r w:rsidRPr="00B2674E">
              <w:rPr>
                <w:rFonts w:cs="Arial"/>
                <w:iCs/>
              </w:rPr>
              <w:t>ROUTENUMBER</w:t>
            </w:r>
          </w:p>
        </w:tc>
        <w:tc>
          <w:tcPr>
            <w:tcW w:w="993" w:type="dxa"/>
          </w:tcPr>
          <w:p w14:paraId="54BDE353" w14:textId="77777777" w:rsidR="00EA1221" w:rsidRPr="00B2674E" w:rsidRDefault="00EA1221">
            <w:pPr>
              <w:pStyle w:val="Footer"/>
              <w:tabs>
                <w:tab w:val="clear" w:pos="4320"/>
                <w:tab w:val="clear" w:pos="8640"/>
              </w:tabs>
              <w:rPr>
                <w:rFonts w:cs="Arial"/>
                <w:iCs/>
              </w:rPr>
            </w:pPr>
            <w:r w:rsidRPr="00B2674E">
              <w:rPr>
                <w:rFonts w:cs="Arial"/>
                <w:iCs/>
              </w:rPr>
              <w:t>N</w:t>
            </w:r>
          </w:p>
        </w:tc>
        <w:tc>
          <w:tcPr>
            <w:tcW w:w="1134" w:type="dxa"/>
          </w:tcPr>
          <w:p w14:paraId="13C6D740" w14:textId="77777777" w:rsidR="00EA1221" w:rsidRPr="00B2674E" w:rsidRDefault="00EA1221">
            <w:pPr>
              <w:pStyle w:val="Footer"/>
              <w:tabs>
                <w:tab w:val="clear" w:pos="4320"/>
                <w:tab w:val="clear" w:pos="8640"/>
              </w:tabs>
              <w:rPr>
                <w:rFonts w:cs="Arial"/>
                <w:iCs/>
              </w:rPr>
            </w:pPr>
            <w:r w:rsidRPr="00B2674E">
              <w:rPr>
                <w:rFonts w:cs="Arial"/>
                <w:iCs/>
              </w:rPr>
              <w:t>Y</w:t>
            </w:r>
          </w:p>
        </w:tc>
        <w:tc>
          <w:tcPr>
            <w:tcW w:w="5103" w:type="dxa"/>
          </w:tcPr>
          <w:p w14:paraId="4E3C5B89" w14:textId="77777777" w:rsidR="00EA1221" w:rsidRPr="00B2674E" w:rsidRDefault="00EA1221">
            <w:pPr>
              <w:pStyle w:val="Footer"/>
              <w:tabs>
                <w:tab w:val="clear" w:pos="4320"/>
                <w:tab w:val="clear" w:pos="8640"/>
              </w:tabs>
              <w:rPr>
                <w:rFonts w:cs="Arial"/>
                <w:iCs/>
                <w:sz w:val="18"/>
              </w:rPr>
            </w:pPr>
            <w:r w:rsidRPr="00B2674E">
              <w:rPr>
                <w:rFonts w:cs="Arial"/>
                <w:iCs/>
                <w:sz w:val="18"/>
              </w:rPr>
              <w:t>Route of the deliver to customer</w:t>
            </w:r>
          </w:p>
          <w:p w14:paraId="7C9073D4" w14:textId="77777777" w:rsidR="00EA1221" w:rsidRPr="00B2674E" w:rsidRDefault="00EA1221">
            <w:pPr>
              <w:pStyle w:val="Footer"/>
              <w:tabs>
                <w:tab w:val="clear" w:pos="4320"/>
                <w:tab w:val="clear" w:pos="8640"/>
              </w:tabs>
              <w:rPr>
                <w:rFonts w:cs="Arial"/>
                <w:iCs/>
                <w:sz w:val="18"/>
              </w:rPr>
            </w:pPr>
            <w:r w:rsidRPr="00B2674E">
              <w:rPr>
                <w:rFonts w:cs="Arial"/>
                <w:iCs/>
                <w:sz w:val="18"/>
              </w:rPr>
              <w:t>Filled only for Debit Transactions.</w:t>
            </w:r>
          </w:p>
        </w:tc>
        <w:tc>
          <w:tcPr>
            <w:tcW w:w="2126" w:type="dxa"/>
          </w:tcPr>
          <w:p w14:paraId="4CB87CC8" w14:textId="77777777" w:rsidR="00EA1221" w:rsidRPr="00B2674E" w:rsidRDefault="00EA1221">
            <w:pPr>
              <w:pStyle w:val="Footer"/>
              <w:tabs>
                <w:tab w:val="clear" w:pos="4320"/>
                <w:tab w:val="clear" w:pos="8640"/>
              </w:tabs>
              <w:rPr>
                <w:rFonts w:cs="Arial"/>
                <w:iCs/>
                <w:sz w:val="18"/>
              </w:rPr>
            </w:pPr>
          </w:p>
        </w:tc>
      </w:tr>
      <w:tr w:rsidR="00365AB2" w:rsidRPr="00B2674E" w14:paraId="2AA4169F" w14:textId="77777777" w:rsidTr="00C15D28">
        <w:tc>
          <w:tcPr>
            <w:tcW w:w="534" w:type="dxa"/>
          </w:tcPr>
          <w:p w14:paraId="4B61A73C" w14:textId="77777777" w:rsidR="00EA1221" w:rsidRPr="00B2674E" w:rsidRDefault="00EA1221">
            <w:pPr>
              <w:pStyle w:val="Footer"/>
              <w:tabs>
                <w:tab w:val="clear" w:pos="4320"/>
                <w:tab w:val="clear" w:pos="8640"/>
              </w:tabs>
              <w:rPr>
                <w:rFonts w:cs="Arial"/>
                <w:b/>
                <w:bCs/>
                <w:iCs/>
              </w:rPr>
            </w:pPr>
            <w:r w:rsidRPr="00B2674E">
              <w:rPr>
                <w:rFonts w:cs="Arial"/>
                <w:b/>
                <w:bCs/>
                <w:iCs/>
              </w:rPr>
              <w:t>J</w:t>
            </w:r>
          </w:p>
        </w:tc>
        <w:tc>
          <w:tcPr>
            <w:tcW w:w="4110" w:type="dxa"/>
            <w:gridSpan w:val="2"/>
          </w:tcPr>
          <w:p w14:paraId="7C5998D0" w14:textId="77777777" w:rsidR="00EA1221" w:rsidRPr="00B2674E" w:rsidRDefault="00EA1221">
            <w:pPr>
              <w:pStyle w:val="Footer"/>
              <w:tabs>
                <w:tab w:val="clear" w:pos="4320"/>
                <w:tab w:val="clear" w:pos="8640"/>
              </w:tabs>
              <w:rPr>
                <w:rFonts w:cs="Arial"/>
                <w:iCs/>
              </w:rPr>
            </w:pPr>
            <w:r w:rsidRPr="00B2674E">
              <w:rPr>
                <w:rFonts w:cs="Arial"/>
                <w:iCs/>
              </w:rPr>
              <w:t>REMITIDENTIFICATION</w:t>
            </w:r>
          </w:p>
        </w:tc>
        <w:tc>
          <w:tcPr>
            <w:tcW w:w="993" w:type="dxa"/>
          </w:tcPr>
          <w:p w14:paraId="1448529C" w14:textId="77777777" w:rsidR="00EA1221" w:rsidRPr="00B2674E" w:rsidRDefault="00EA1221">
            <w:pPr>
              <w:pStyle w:val="Footer"/>
              <w:tabs>
                <w:tab w:val="clear" w:pos="4320"/>
                <w:tab w:val="clear" w:pos="8640"/>
              </w:tabs>
              <w:rPr>
                <w:rFonts w:cs="Arial"/>
                <w:iCs/>
              </w:rPr>
            </w:pPr>
            <w:r w:rsidRPr="00B2674E">
              <w:rPr>
                <w:rFonts w:cs="Arial"/>
                <w:iCs/>
              </w:rPr>
              <w:t>A12</w:t>
            </w:r>
          </w:p>
        </w:tc>
        <w:tc>
          <w:tcPr>
            <w:tcW w:w="1134" w:type="dxa"/>
          </w:tcPr>
          <w:p w14:paraId="3595E5A4" w14:textId="77777777" w:rsidR="00EA1221" w:rsidRPr="00B2674E" w:rsidRDefault="00EA1221">
            <w:pPr>
              <w:pStyle w:val="Footer"/>
              <w:tabs>
                <w:tab w:val="clear" w:pos="4320"/>
                <w:tab w:val="clear" w:pos="8640"/>
              </w:tabs>
              <w:rPr>
                <w:rFonts w:cs="Arial"/>
                <w:iCs/>
              </w:rPr>
            </w:pPr>
            <w:r w:rsidRPr="00B2674E">
              <w:rPr>
                <w:rFonts w:cs="Arial"/>
                <w:iCs/>
              </w:rPr>
              <w:t>Y</w:t>
            </w:r>
          </w:p>
        </w:tc>
        <w:tc>
          <w:tcPr>
            <w:tcW w:w="5103" w:type="dxa"/>
          </w:tcPr>
          <w:p w14:paraId="52979C8B" w14:textId="77777777" w:rsidR="00296A61" w:rsidRPr="00B2674E" w:rsidRDefault="00EA1221">
            <w:pPr>
              <w:pStyle w:val="Footer"/>
              <w:tabs>
                <w:tab w:val="clear" w:pos="4320"/>
                <w:tab w:val="clear" w:pos="8640"/>
              </w:tabs>
              <w:rPr>
                <w:rFonts w:cs="Arial"/>
                <w:iCs/>
                <w:sz w:val="18"/>
              </w:rPr>
            </w:pPr>
            <w:r w:rsidRPr="00B2674E">
              <w:rPr>
                <w:rFonts w:cs="Arial"/>
                <w:iCs/>
                <w:sz w:val="18"/>
              </w:rPr>
              <w:t xml:space="preserve">Checknr,Creditcardnr etc. </w:t>
            </w:r>
          </w:p>
          <w:p w14:paraId="1D5D63C7" w14:textId="77777777" w:rsidR="00EA1221" w:rsidRPr="00B2674E" w:rsidRDefault="00EA1221">
            <w:pPr>
              <w:pStyle w:val="Footer"/>
              <w:tabs>
                <w:tab w:val="clear" w:pos="4320"/>
                <w:tab w:val="clear" w:pos="8640"/>
              </w:tabs>
              <w:rPr>
                <w:rFonts w:cs="Arial"/>
                <w:iCs/>
                <w:sz w:val="18"/>
              </w:rPr>
            </w:pPr>
            <w:r w:rsidRPr="00B2674E">
              <w:rPr>
                <w:rFonts w:cs="Arial"/>
                <w:iCs/>
                <w:sz w:val="18"/>
              </w:rPr>
              <w:t>Only filled when DEBITCREDIT=C</w:t>
            </w:r>
          </w:p>
        </w:tc>
        <w:tc>
          <w:tcPr>
            <w:tcW w:w="2126" w:type="dxa"/>
          </w:tcPr>
          <w:p w14:paraId="22C9969F" w14:textId="77777777" w:rsidR="00EA1221" w:rsidRPr="00B2674E" w:rsidRDefault="00EA1221">
            <w:pPr>
              <w:pStyle w:val="Footer"/>
              <w:tabs>
                <w:tab w:val="clear" w:pos="4320"/>
                <w:tab w:val="clear" w:pos="8640"/>
              </w:tabs>
              <w:rPr>
                <w:rFonts w:cs="Arial"/>
                <w:iCs/>
                <w:sz w:val="18"/>
              </w:rPr>
            </w:pPr>
          </w:p>
        </w:tc>
      </w:tr>
      <w:tr w:rsidR="00365AB2" w:rsidRPr="00B2674E" w14:paraId="082BC884" w14:textId="77777777" w:rsidTr="00C15D28">
        <w:tc>
          <w:tcPr>
            <w:tcW w:w="534" w:type="dxa"/>
          </w:tcPr>
          <w:p w14:paraId="7404A8D3" w14:textId="77777777" w:rsidR="00EA1221" w:rsidRPr="00B2674E" w:rsidRDefault="00EA1221">
            <w:pPr>
              <w:rPr>
                <w:rFonts w:cs="Arial"/>
                <w:b/>
                <w:bCs/>
                <w:iCs/>
              </w:rPr>
            </w:pPr>
            <w:r w:rsidRPr="00B2674E">
              <w:rPr>
                <w:rFonts w:cs="Arial"/>
                <w:b/>
                <w:bCs/>
                <w:iCs/>
              </w:rPr>
              <w:t>K</w:t>
            </w:r>
          </w:p>
        </w:tc>
        <w:tc>
          <w:tcPr>
            <w:tcW w:w="4110" w:type="dxa"/>
            <w:gridSpan w:val="2"/>
          </w:tcPr>
          <w:p w14:paraId="71CDA966" w14:textId="77777777" w:rsidR="00EA1221" w:rsidRPr="00B2674E" w:rsidRDefault="00EA1221">
            <w:pPr>
              <w:rPr>
                <w:rFonts w:cs="Arial"/>
                <w:iCs/>
              </w:rPr>
            </w:pPr>
            <w:r w:rsidRPr="00B2674E">
              <w:rPr>
                <w:rFonts w:cs="Arial"/>
                <w:iCs/>
              </w:rPr>
              <w:t>PAYMENTTYPE</w:t>
            </w:r>
          </w:p>
        </w:tc>
        <w:tc>
          <w:tcPr>
            <w:tcW w:w="993" w:type="dxa"/>
          </w:tcPr>
          <w:p w14:paraId="79E8ACE8" w14:textId="77777777" w:rsidR="00EA1221" w:rsidRPr="00B2674E" w:rsidRDefault="00EA1221">
            <w:pPr>
              <w:rPr>
                <w:rFonts w:cs="Arial"/>
                <w:iCs/>
              </w:rPr>
            </w:pPr>
            <w:r w:rsidRPr="00B2674E">
              <w:rPr>
                <w:rFonts w:cs="Arial"/>
                <w:iCs/>
              </w:rPr>
              <w:t>N</w:t>
            </w:r>
          </w:p>
        </w:tc>
        <w:tc>
          <w:tcPr>
            <w:tcW w:w="1134" w:type="dxa"/>
          </w:tcPr>
          <w:p w14:paraId="6E3E2E0C" w14:textId="77777777" w:rsidR="00EA1221" w:rsidRPr="00B2674E" w:rsidRDefault="00EA1221">
            <w:pPr>
              <w:rPr>
                <w:rFonts w:cs="Arial"/>
                <w:iCs/>
              </w:rPr>
            </w:pPr>
            <w:r w:rsidRPr="00B2674E">
              <w:rPr>
                <w:rFonts w:cs="Arial"/>
                <w:iCs/>
              </w:rPr>
              <w:t>N</w:t>
            </w:r>
          </w:p>
        </w:tc>
        <w:tc>
          <w:tcPr>
            <w:tcW w:w="5103" w:type="dxa"/>
          </w:tcPr>
          <w:p w14:paraId="6279869B" w14:textId="77777777" w:rsidR="00EA1221" w:rsidRPr="00B2674E" w:rsidRDefault="00EA1221">
            <w:pPr>
              <w:rPr>
                <w:rFonts w:cs="Arial"/>
                <w:iCs/>
                <w:sz w:val="18"/>
              </w:rPr>
            </w:pPr>
            <w:r w:rsidRPr="00B2674E">
              <w:rPr>
                <w:rFonts w:cs="Arial"/>
                <w:iCs/>
                <w:sz w:val="18"/>
              </w:rPr>
              <w:t>If DEBITCREDIT=</w:t>
            </w:r>
            <w:r w:rsidRPr="00B2674E">
              <w:rPr>
                <w:rFonts w:cs="Arial"/>
                <w:b/>
                <w:iCs/>
                <w:sz w:val="18"/>
              </w:rPr>
              <w:t>C</w:t>
            </w:r>
            <w:r w:rsidRPr="00B2674E">
              <w:rPr>
                <w:rFonts w:cs="Arial"/>
                <w:iCs/>
                <w:sz w:val="18"/>
              </w:rPr>
              <w:t xml:space="preserve"> then</w:t>
            </w:r>
          </w:p>
          <w:p w14:paraId="6B2DD913" w14:textId="77777777" w:rsidR="00C37DB9" w:rsidRPr="00B2674E" w:rsidRDefault="00C37DB9" w:rsidP="00C37DB9">
            <w:pPr>
              <w:ind w:left="720"/>
              <w:rPr>
                <w:rFonts w:cs="Arial"/>
                <w:iCs/>
                <w:sz w:val="18"/>
              </w:rPr>
            </w:pPr>
            <w:r w:rsidRPr="00B2674E">
              <w:rPr>
                <w:rFonts w:cs="Arial"/>
                <w:iCs/>
                <w:sz w:val="18"/>
              </w:rPr>
              <w:t xml:space="preserve">0 = Cash </w:t>
            </w:r>
          </w:p>
          <w:p w14:paraId="58ED95E7" w14:textId="77777777" w:rsidR="00C37DB9" w:rsidRPr="00B2674E" w:rsidRDefault="00C37DB9" w:rsidP="00C37DB9">
            <w:pPr>
              <w:ind w:left="720"/>
              <w:rPr>
                <w:rFonts w:cs="Arial"/>
                <w:iCs/>
                <w:sz w:val="18"/>
              </w:rPr>
            </w:pPr>
            <w:r w:rsidRPr="00B2674E">
              <w:rPr>
                <w:rFonts w:cs="Arial"/>
                <w:iCs/>
                <w:sz w:val="18"/>
              </w:rPr>
              <w:t xml:space="preserve">1 = Check </w:t>
            </w:r>
          </w:p>
          <w:p w14:paraId="2D9C9D41" w14:textId="77777777" w:rsidR="00C37DB9" w:rsidRPr="00B2674E" w:rsidRDefault="00C37DB9" w:rsidP="00C37DB9">
            <w:pPr>
              <w:ind w:left="720"/>
              <w:rPr>
                <w:rFonts w:cs="Arial"/>
                <w:iCs/>
                <w:sz w:val="18"/>
              </w:rPr>
            </w:pPr>
            <w:r w:rsidRPr="00B2674E">
              <w:rPr>
                <w:rFonts w:cs="Arial"/>
                <w:iCs/>
                <w:sz w:val="18"/>
              </w:rPr>
              <w:t xml:space="preserve">2 = Credit card </w:t>
            </w:r>
          </w:p>
          <w:p w14:paraId="6C499463" w14:textId="77777777" w:rsidR="00C37DB9" w:rsidRPr="00B2674E" w:rsidRDefault="00C37DB9" w:rsidP="00C37DB9">
            <w:pPr>
              <w:ind w:left="720"/>
              <w:rPr>
                <w:rFonts w:cs="Arial"/>
                <w:iCs/>
                <w:sz w:val="18"/>
              </w:rPr>
            </w:pPr>
            <w:r w:rsidRPr="00B2674E">
              <w:rPr>
                <w:rFonts w:cs="Arial"/>
                <w:iCs/>
                <w:sz w:val="18"/>
              </w:rPr>
              <w:t xml:space="preserve">3 = EFT </w:t>
            </w:r>
          </w:p>
          <w:p w14:paraId="5DCE88A2" w14:textId="77777777" w:rsidR="00C37DB9" w:rsidRPr="00B2674E" w:rsidRDefault="00C37DB9" w:rsidP="00C37DB9">
            <w:pPr>
              <w:ind w:left="720"/>
              <w:rPr>
                <w:rFonts w:cs="Arial"/>
                <w:iCs/>
                <w:sz w:val="18"/>
              </w:rPr>
            </w:pPr>
            <w:r w:rsidRPr="00B2674E">
              <w:rPr>
                <w:rFonts w:cs="Arial"/>
                <w:iCs/>
                <w:sz w:val="18"/>
              </w:rPr>
              <w:t xml:space="preserve">4 = EDI </w:t>
            </w:r>
          </w:p>
          <w:p w14:paraId="575C93A1" w14:textId="77777777" w:rsidR="00C37DB9" w:rsidRPr="00B2674E" w:rsidRDefault="00C37DB9" w:rsidP="00C37DB9">
            <w:pPr>
              <w:ind w:left="720"/>
              <w:rPr>
                <w:rFonts w:cs="Arial"/>
                <w:iCs/>
                <w:sz w:val="18"/>
              </w:rPr>
            </w:pPr>
            <w:r w:rsidRPr="00B2674E">
              <w:rPr>
                <w:rFonts w:cs="Arial"/>
                <w:iCs/>
                <w:sz w:val="18"/>
              </w:rPr>
              <w:t xml:space="preserve">5 = Accept giro </w:t>
            </w:r>
          </w:p>
          <w:p w14:paraId="15986D18" w14:textId="77777777" w:rsidR="00C37DB9" w:rsidRPr="00B2674E" w:rsidRDefault="00C37DB9" w:rsidP="00C37DB9">
            <w:pPr>
              <w:ind w:left="720"/>
              <w:rPr>
                <w:rFonts w:cs="Arial"/>
                <w:iCs/>
                <w:sz w:val="18"/>
              </w:rPr>
            </w:pPr>
            <w:r w:rsidRPr="00B2674E">
              <w:rPr>
                <w:rFonts w:cs="Arial"/>
                <w:iCs/>
                <w:sz w:val="18"/>
              </w:rPr>
              <w:t xml:space="preserve">6 = Automatic collection </w:t>
            </w:r>
          </w:p>
          <w:p w14:paraId="139DF0E3" w14:textId="77777777" w:rsidR="00C37DB9" w:rsidRPr="00B2674E" w:rsidRDefault="00C37DB9" w:rsidP="00C37DB9">
            <w:pPr>
              <w:ind w:left="720"/>
              <w:rPr>
                <w:rFonts w:cs="Arial"/>
                <w:iCs/>
                <w:sz w:val="18"/>
              </w:rPr>
            </w:pPr>
            <w:r w:rsidRPr="00B2674E">
              <w:rPr>
                <w:rFonts w:cs="Arial"/>
                <w:iCs/>
                <w:sz w:val="18"/>
              </w:rPr>
              <w:t xml:space="preserve">7 = Pay-by customer </w:t>
            </w:r>
          </w:p>
          <w:p w14:paraId="2D2EECAA" w14:textId="77777777" w:rsidR="00C37DB9" w:rsidRPr="00B2674E" w:rsidRDefault="00C37DB9" w:rsidP="00C37DB9">
            <w:pPr>
              <w:ind w:left="720"/>
              <w:rPr>
                <w:rFonts w:cs="Arial"/>
                <w:iCs/>
                <w:sz w:val="18"/>
              </w:rPr>
            </w:pPr>
            <w:r w:rsidRPr="00B2674E">
              <w:rPr>
                <w:rFonts w:cs="Arial"/>
                <w:iCs/>
                <w:sz w:val="18"/>
              </w:rPr>
              <w:t xml:space="preserve">8 = Credit Card Portal </w:t>
            </w:r>
          </w:p>
          <w:p w14:paraId="7C39F212" w14:textId="77777777" w:rsidR="001C5E09" w:rsidRPr="00B2674E" w:rsidRDefault="00C37DB9" w:rsidP="001C5E09">
            <w:pPr>
              <w:ind w:left="720"/>
              <w:rPr>
                <w:rFonts w:cs="Arial"/>
                <w:iCs/>
                <w:sz w:val="18"/>
              </w:rPr>
            </w:pPr>
            <w:r w:rsidRPr="00B2674E">
              <w:rPr>
                <w:rFonts w:cs="Arial"/>
                <w:iCs/>
                <w:sz w:val="18"/>
              </w:rPr>
              <w:t>9 = Not applicable</w:t>
            </w:r>
          </w:p>
          <w:p w14:paraId="5608A535" w14:textId="77777777" w:rsidR="00EA1221" w:rsidRPr="00B2674E" w:rsidRDefault="00EA1221" w:rsidP="00C37DB9">
            <w:pPr>
              <w:rPr>
                <w:rFonts w:cs="Arial"/>
                <w:iCs/>
                <w:sz w:val="18"/>
              </w:rPr>
            </w:pPr>
            <w:r w:rsidRPr="00B2674E">
              <w:rPr>
                <w:rFonts w:cs="Arial"/>
                <w:iCs/>
                <w:sz w:val="18"/>
              </w:rPr>
              <w:t>f DEBITCREDIT=</w:t>
            </w:r>
            <w:r w:rsidRPr="00B2674E">
              <w:rPr>
                <w:rFonts w:cs="Arial"/>
                <w:b/>
                <w:iCs/>
                <w:sz w:val="18"/>
              </w:rPr>
              <w:t>D</w:t>
            </w:r>
            <w:r w:rsidRPr="00B2674E">
              <w:rPr>
                <w:rFonts w:cs="Arial"/>
                <w:iCs/>
                <w:sz w:val="18"/>
              </w:rPr>
              <w:t xml:space="preserve"> then</w:t>
            </w:r>
          </w:p>
          <w:p w14:paraId="24B6C815" w14:textId="77777777" w:rsidR="00EA1221" w:rsidRPr="00B2674E" w:rsidRDefault="00EA1221" w:rsidP="00296A61">
            <w:pPr>
              <w:ind w:left="720"/>
              <w:rPr>
                <w:rFonts w:cs="Arial"/>
                <w:iCs/>
                <w:sz w:val="18"/>
              </w:rPr>
            </w:pPr>
            <w:r w:rsidRPr="00B2674E">
              <w:rPr>
                <w:rFonts w:cs="Arial"/>
                <w:iCs/>
                <w:sz w:val="18"/>
              </w:rPr>
              <w:t>0=COD</w:t>
            </w:r>
          </w:p>
          <w:p w14:paraId="1326A1B4" w14:textId="77777777" w:rsidR="00EA1221" w:rsidRPr="00B2674E" w:rsidRDefault="00EA1221" w:rsidP="00296A61">
            <w:pPr>
              <w:ind w:left="720"/>
              <w:rPr>
                <w:rFonts w:cs="Arial"/>
                <w:iCs/>
                <w:sz w:val="18"/>
              </w:rPr>
            </w:pPr>
            <w:r w:rsidRPr="00B2674E">
              <w:rPr>
                <w:rFonts w:cs="Arial"/>
                <w:iCs/>
                <w:sz w:val="18"/>
              </w:rPr>
              <w:t>1=Charge</w:t>
            </w:r>
          </w:p>
        </w:tc>
        <w:tc>
          <w:tcPr>
            <w:tcW w:w="2126" w:type="dxa"/>
          </w:tcPr>
          <w:p w14:paraId="4C162239" w14:textId="77777777" w:rsidR="00EA1221" w:rsidRPr="00B2674E" w:rsidRDefault="00EA1221">
            <w:pPr>
              <w:rPr>
                <w:rFonts w:cs="Arial"/>
                <w:iCs/>
                <w:sz w:val="18"/>
              </w:rPr>
            </w:pPr>
          </w:p>
        </w:tc>
      </w:tr>
      <w:tr w:rsidR="00365AB2" w:rsidRPr="00B2674E" w14:paraId="3678D9AA" w14:textId="77777777" w:rsidTr="00B67F44">
        <w:tc>
          <w:tcPr>
            <w:tcW w:w="534" w:type="dxa"/>
          </w:tcPr>
          <w:p w14:paraId="12B82155" w14:textId="77777777" w:rsidR="00B13C76" w:rsidRPr="00B2674E" w:rsidRDefault="00B13C76" w:rsidP="00B67F44">
            <w:pPr>
              <w:pStyle w:val="Footer"/>
              <w:tabs>
                <w:tab w:val="clear" w:pos="4320"/>
                <w:tab w:val="clear" w:pos="8640"/>
              </w:tabs>
              <w:rPr>
                <w:rFonts w:cs="Arial"/>
                <w:b/>
                <w:bCs/>
                <w:iCs/>
              </w:rPr>
            </w:pPr>
            <w:r w:rsidRPr="00B2674E">
              <w:rPr>
                <w:rFonts w:cs="Arial"/>
                <w:b/>
                <w:bCs/>
                <w:iCs/>
              </w:rPr>
              <w:t>L</w:t>
            </w:r>
          </w:p>
        </w:tc>
        <w:tc>
          <w:tcPr>
            <w:tcW w:w="4110" w:type="dxa"/>
            <w:gridSpan w:val="2"/>
          </w:tcPr>
          <w:p w14:paraId="3CE38841" w14:textId="77777777" w:rsidR="00B13C76" w:rsidRPr="00B2674E" w:rsidRDefault="00B13C76" w:rsidP="00B67F44">
            <w:pPr>
              <w:pStyle w:val="Footer"/>
              <w:tabs>
                <w:tab w:val="clear" w:pos="4320"/>
                <w:tab w:val="clear" w:pos="8640"/>
              </w:tabs>
              <w:rPr>
                <w:rFonts w:cs="Arial"/>
                <w:iCs/>
              </w:rPr>
            </w:pPr>
            <w:r w:rsidRPr="00B2674E">
              <w:rPr>
                <w:rFonts w:cs="Arial"/>
                <w:iCs/>
              </w:rPr>
              <w:t>INVOICENUMBER</w:t>
            </w:r>
          </w:p>
        </w:tc>
        <w:tc>
          <w:tcPr>
            <w:tcW w:w="993" w:type="dxa"/>
          </w:tcPr>
          <w:p w14:paraId="7FEEFF4D" w14:textId="77777777" w:rsidR="00B13C76" w:rsidRPr="00B2674E" w:rsidRDefault="00B13C76" w:rsidP="00B67F44">
            <w:r w:rsidRPr="00B2674E">
              <w:rPr>
                <w:rFonts w:cs="Arial"/>
                <w:iCs/>
              </w:rPr>
              <w:t>N</w:t>
            </w:r>
          </w:p>
        </w:tc>
        <w:tc>
          <w:tcPr>
            <w:tcW w:w="1134" w:type="dxa"/>
          </w:tcPr>
          <w:p w14:paraId="0EC51713" w14:textId="77777777" w:rsidR="00B13C76" w:rsidRPr="00B2674E" w:rsidRDefault="00B13C76" w:rsidP="00B67F44">
            <w:pPr>
              <w:pStyle w:val="Footer"/>
              <w:tabs>
                <w:tab w:val="clear" w:pos="4320"/>
                <w:tab w:val="clear" w:pos="8640"/>
              </w:tabs>
              <w:rPr>
                <w:rFonts w:cs="Arial"/>
                <w:iCs/>
              </w:rPr>
            </w:pPr>
            <w:r w:rsidRPr="00B2674E">
              <w:rPr>
                <w:rFonts w:cs="Arial"/>
                <w:iCs/>
              </w:rPr>
              <w:t>Y</w:t>
            </w:r>
          </w:p>
        </w:tc>
        <w:tc>
          <w:tcPr>
            <w:tcW w:w="5103" w:type="dxa"/>
          </w:tcPr>
          <w:p w14:paraId="3A12EF2C" w14:textId="77777777" w:rsidR="00B13C76" w:rsidRPr="00B2674E" w:rsidRDefault="00B13C76" w:rsidP="00B13C76">
            <w:pPr>
              <w:pStyle w:val="Footer"/>
              <w:tabs>
                <w:tab w:val="clear" w:pos="4320"/>
                <w:tab w:val="clear" w:pos="8640"/>
              </w:tabs>
              <w:rPr>
                <w:rFonts w:cs="Arial"/>
                <w:iCs/>
                <w:sz w:val="18"/>
              </w:rPr>
            </w:pPr>
            <w:r w:rsidRPr="00B2674E">
              <w:rPr>
                <w:rFonts w:cs="Arial"/>
                <w:iCs/>
                <w:sz w:val="18"/>
              </w:rPr>
              <w:t>Only filled if DEBITCREDIT=D. Link to I_INVOICEHEADER</w:t>
            </w:r>
          </w:p>
        </w:tc>
        <w:tc>
          <w:tcPr>
            <w:tcW w:w="2126" w:type="dxa"/>
          </w:tcPr>
          <w:p w14:paraId="036E3877" w14:textId="77777777" w:rsidR="00B13C76" w:rsidRPr="00B2674E" w:rsidRDefault="00B13C76" w:rsidP="00B67F44">
            <w:pPr>
              <w:pStyle w:val="Footer"/>
              <w:tabs>
                <w:tab w:val="clear" w:pos="4320"/>
                <w:tab w:val="clear" w:pos="8640"/>
              </w:tabs>
              <w:rPr>
                <w:rFonts w:cs="Arial"/>
                <w:iCs/>
                <w:sz w:val="18"/>
              </w:rPr>
            </w:pPr>
            <w:r w:rsidRPr="00B2674E">
              <w:rPr>
                <w:rFonts w:cs="Arial"/>
                <w:iCs/>
                <w:sz w:val="18"/>
              </w:rPr>
              <w:t>When fill also fill M</w:t>
            </w:r>
          </w:p>
        </w:tc>
      </w:tr>
      <w:tr w:rsidR="00365AB2" w:rsidRPr="00B2674E" w14:paraId="66F0F87B" w14:textId="77777777" w:rsidTr="00C15D28">
        <w:tc>
          <w:tcPr>
            <w:tcW w:w="534" w:type="dxa"/>
          </w:tcPr>
          <w:p w14:paraId="55431D95" w14:textId="77777777" w:rsidR="00B13C76" w:rsidRPr="00B2674E" w:rsidRDefault="00B13C76">
            <w:pPr>
              <w:pStyle w:val="Footer"/>
              <w:tabs>
                <w:tab w:val="clear" w:pos="4320"/>
                <w:tab w:val="clear" w:pos="8640"/>
              </w:tabs>
              <w:rPr>
                <w:rFonts w:cs="Arial"/>
                <w:b/>
                <w:bCs/>
                <w:iCs/>
              </w:rPr>
            </w:pPr>
            <w:r w:rsidRPr="00B2674E">
              <w:rPr>
                <w:rFonts w:cs="Arial"/>
                <w:b/>
                <w:bCs/>
                <w:iCs/>
              </w:rPr>
              <w:t>M</w:t>
            </w:r>
          </w:p>
        </w:tc>
        <w:tc>
          <w:tcPr>
            <w:tcW w:w="4110" w:type="dxa"/>
            <w:gridSpan w:val="2"/>
          </w:tcPr>
          <w:p w14:paraId="0AD2BA45" w14:textId="77777777" w:rsidR="00B13C76" w:rsidRPr="00B2674E" w:rsidRDefault="00B13C76">
            <w:pPr>
              <w:pStyle w:val="Footer"/>
              <w:tabs>
                <w:tab w:val="clear" w:pos="4320"/>
                <w:tab w:val="clear" w:pos="8640"/>
              </w:tabs>
              <w:rPr>
                <w:rFonts w:cs="Arial"/>
                <w:iCs/>
              </w:rPr>
            </w:pPr>
            <w:r w:rsidRPr="00B2674E">
              <w:rPr>
                <w:rFonts w:cs="Arial"/>
                <w:iCs/>
              </w:rPr>
              <w:t>DOCUMENTTYPE</w:t>
            </w:r>
          </w:p>
        </w:tc>
        <w:tc>
          <w:tcPr>
            <w:tcW w:w="993" w:type="dxa"/>
          </w:tcPr>
          <w:p w14:paraId="51409413" w14:textId="77777777" w:rsidR="00B13C76" w:rsidRPr="00B2674E" w:rsidRDefault="00B13C76">
            <w:r w:rsidRPr="00B2674E">
              <w:t>N</w:t>
            </w:r>
          </w:p>
        </w:tc>
        <w:tc>
          <w:tcPr>
            <w:tcW w:w="1134" w:type="dxa"/>
          </w:tcPr>
          <w:p w14:paraId="357D80C8" w14:textId="77777777" w:rsidR="00B13C76" w:rsidRPr="00B2674E" w:rsidRDefault="00B13C76">
            <w:pPr>
              <w:pStyle w:val="Footer"/>
              <w:tabs>
                <w:tab w:val="clear" w:pos="4320"/>
                <w:tab w:val="clear" w:pos="8640"/>
              </w:tabs>
              <w:rPr>
                <w:rFonts w:cs="Arial"/>
                <w:iCs/>
              </w:rPr>
            </w:pPr>
            <w:r w:rsidRPr="00B2674E">
              <w:rPr>
                <w:rFonts w:cs="Arial"/>
                <w:iCs/>
              </w:rPr>
              <w:t>Y</w:t>
            </w:r>
          </w:p>
        </w:tc>
        <w:tc>
          <w:tcPr>
            <w:tcW w:w="5103" w:type="dxa"/>
          </w:tcPr>
          <w:p w14:paraId="2AC2575E" w14:textId="77777777" w:rsidR="00B13C76" w:rsidRPr="00B2674E" w:rsidRDefault="00B13C76" w:rsidP="00B13C76">
            <w:pPr>
              <w:pStyle w:val="Footer"/>
              <w:tabs>
                <w:tab w:val="clear" w:pos="4320"/>
                <w:tab w:val="clear" w:pos="8640"/>
              </w:tabs>
              <w:rPr>
                <w:rFonts w:cs="Arial"/>
                <w:iCs/>
                <w:sz w:val="18"/>
              </w:rPr>
            </w:pPr>
            <w:r w:rsidRPr="00B2674E">
              <w:rPr>
                <w:rFonts w:cs="Arial"/>
                <w:iCs/>
                <w:sz w:val="18"/>
              </w:rPr>
              <w:t>Null, 1 or 2,</w:t>
            </w:r>
            <w:r w:rsidRPr="00B2674E">
              <w:t xml:space="preserve"> </w:t>
            </w:r>
            <w:r w:rsidRPr="00B2674E">
              <w:rPr>
                <w:rFonts w:cs="Arial"/>
                <w:iCs/>
                <w:sz w:val="18"/>
              </w:rPr>
              <w:t>1=Invoice, 2=Statement, is also part of the I_INVOICEHEADER link. Where the unique key consists of these  2 fields, L and M.</w:t>
            </w:r>
          </w:p>
        </w:tc>
        <w:tc>
          <w:tcPr>
            <w:tcW w:w="2126" w:type="dxa"/>
          </w:tcPr>
          <w:p w14:paraId="7C9E7B66" w14:textId="77777777" w:rsidR="00B13C76" w:rsidRPr="00B2674E" w:rsidRDefault="00B13C76" w:rsidP="00B67F44">
            <w:pPr>
              <w:pStyle w:val="Footer"/>
              <w:tabs>
                <w:tab w:val="clear" w:pos="4320"/>
                <w:tab w:val="clear" w:pos="8640"/>
              </w:tabs>
              <w:rPr>
                <w:rFonts w:cs="Arial"/>
                <w:iCs/>
                <w:sz w:val="18"/>
              </w:rPr>
            </w:pPr>
            <w:r w:rsidRPr="00B2674E">
              <w:rPr>
                <w:rFonts w:cs="Arial"/>
                <w:iCs/>
                <w:sz w:val="18"/>
              </w:rPr>
              <w:t>Must be filled when M is filled to link to  I_INVOICEHEADER</w:t>
            </w:r>
          </w:p>
        </w:tc>
      </w:tr>
      <w:tr w:rsidR="00365AB2" w:rsidRPr="00B2674E" w14:paraId="32A96FE6" w14:textId="77777777" w:rsidTr="00C15D28">
        <w:tc>
          <w:tcPr>
            <w:tcW w:w="534" w:type="dxa"/>
          </w:tcPr>
          <w:p w14:paraId="45796D69" w14:textId="77777777" w:rsidR="00B13C76" w:rsidRPr="00B2674E" w:rsidRDefault="00B13C76">
            <w:pPr>
              <w:pStyle w:val="Footer"/>
              <w:tabs>
                <w:tab w:val="clear" w:pos="4320"/>
                <w:tab w:val="clear" w:pos="8640"/>
              </w:tabs>
              <w:rPr>
                <w:rFonts w:cs="Arial"/>
                <w:b/>
                <w:bCs/>
                <w:iCs/>
              </w:rPr>
            </w:pPr>
            <w:r w:rsidRPr="00B2674E">
              <w:rPr>
                <w:rFonts w:cs="Arial"/>
                <w:b/>
                <w:bCs/>
                <w:iCs/>
              </w:rPr>
              <w:t>N</w:t>
            </w:r>
          </w:p>
        </w:tc>
        <w:tc>
          <w:tcPr>
            <w:tcW w:w="4110" w:type="dxa"/>
            <w:gridSpan w:val="2"/>
          </w:tcPr>
          <w:p w14:paraId="5E67301B" w14:textId="77777777" w:rsidR="00B13C76" w:rsidRPr="00B2674E" w:rsidRDefault="00B13C76">
            <w:pPr>
              <w:pStyle w:val="Footer"/>
              <w:tabs>
                <w:tab w:val="clear" w:pos="4320"/>
                <w:tab w:val="clear" w:pos="8640"/>
              </w:tabs>
              <w:rPr>
                <w:rFonts w:cs="Arial"/>
                <w:iCs/>
              </w:rPr>
            </w:pPr>
            <w:r w:rsidRPr="00B2674E">
              <w:rPr>
                <w:rFonts w:cs="Arial"/>
                <w:iCs/>
              </w:rPr>
              <w:t>NOTE</w:t>
            </w:r>
          </w:p>
        </w:tc>
        <w:tc>
          <w:tcPr>
            <w:tcW w:w="993" w:type="dxa"/>
          </w:tcPr>
          <w:p w14:paraId="37AD6948" w14:textId="77777777" w:rsidR="00B13C76" w:rsidRPr="00B2674E" w:rsidRDefault="00B13C76">
            <w:pPr>
              <w:pStyle w:val="Footer"/>
              <w:tabs>
                <w:tab w:val="clear" w:pos="4320"/>
                <w:tab w:val="clear" w:pos="8640"/>
              </w:tabs>
              <w:rPr>
                <w:rFonts w:cs="Arial"/>
                <w:iCs/>
              </w:rPr>
            </w:pPr>
            <w:r w:rsidRPr="00B2674E">
              <w:rPr>
                <w:rFonts w:cs="Arial"/>
                <w:iCs/>
              </w:rPr>
              <w:t>A30</w:t>
            </w:r>
          </w:p>
        </w:tc>
        <w:tc>
          <w:tcPr>
            <w:tcW w:w="1134" w:type="dxa"/>
          </w:tcPr>
          <w:p w14:paraId="12ACB119" w14:textId="77777777" w:rsidR="00B13C76" w:rsidRPr="00B2674E" w:rsidRDefault="00B13C76">
            <w:pPr>
              <w:pStyle w:val="Footer"/>
              <w:tabs>
                <w:tab w:val="clear" w:pos="4320"/>
                <w:tab w:val="clear" w:pos="8640"/>
              </w:tabs>
              <w:rPr>
                <w:rFonts w:cs="Arial"/>
                <w:iCs/>
              </w:rPr>
            </w:pPr>
            <w:r w:rsidRPr="00B2674E">
              <w:rPr>
                <w:rFonts w:cs="Arial"/>
                <w:iCs/>
              </w:rPr>
              <w:t>Y</w:t>
            </w:r>
          </w:p>
        </w:tc>
        <w:tc>
          <w:tcPr>
            <w:tcW w:w="5103" w:type="dxa"/>
          </w:tcPr>
          <w:p w14:paraId="0612B991" w14:textId="77777777" w:rsidR="00B13C76" w:rsidRPr="00B2674E" w:rsidRDefault="00B13C76">
            <w:pPr>
              <w:pStyle w:val="Footer"/>
              <w:tabs>
                <w:tab w:val="clear" w:pos="4320"/>
                <w:tab w:val="clear" w:pos="8640"/>
              </w:tabs>
              <w:rPr>
                <w:rFonts w:cs="Arial"/>
                <w:iCs/>
                <w:sz w:val="18"/>
              </w:rPr>
            </w:pPr>
            <w:r w:rsidRPr="00B2674E">
              <w:rPr>
                <w:rFonts w:cs="Arial"/>
                <w:iCs/>
                <w:sz w:val="18"/>
              </w:rPr>
              <w:t>Free description field to put a comment.</w:t>
            </w:r>
          </w:p>
        </w:tc>
        <w:tc>
          <w:tcPr>
            <w:tcW w:w="2126" w:type="dxa"/>
          </w:tcPr>
          <w:p w14:paraId="1765ACF8" w14:textId="77777777" w:rsidR="00B13C76" w:rsidRPr="00B2674E" w:rsidRDefault="00B13C76">
            <w:pPr>
              <w:pStyle w:val="Footer"/>
              <w:tabs>
                <w:tab w:val="clear" w:pos="4320"/>
                <w:tab w:val="clear" w:pos="8640"/>
              </w:tabs>
              <w:rPr>
                <w:rFonts w:cs="Arial"/>
                <w:iCs/>
                <w:sz w:val="18"/>
              </w:rPr>
            </w:pPr>
          </w:p>
        </w:tc>
      </w:tr>
      <w:tr w:rsidR="00365AB2" w:rsidRPr="00B2674E" w14:paraId="4FB7F678" w14:textId="77777777" w:rsidTr="00C15D28">
        <w:tc>
          <w:tcPr>
            <w:tcW w:w="534" w:type="dxa"/>
          </w:tcPr>
          <w:p w14:paraId="2936A12C" w14:textId="77777777" w:rsidR="00B13C76" w:rsidRPr="00B2674E" w:rsidRDefault="00B13C76">
            <w:pPr>
              <w:pStyle w:val="Footer"/>
              <w:tabs>
                <w:tab w:val="clear" w:pos="4320"/>
                <w:tab w:val="clear" w:pos="8640"/>
              </w:tabs>
              <w:rPr>
                <w:rFonts w:cs="Arial"/>
                <w:b/>
                <w:bCs/>
                <w:iCs/>
              </w:rPr>
            </w:pPr>
            <w:r w:rsidRPr="00B2674E">
              <w:rPr>
                <w:rFonts w:cs="Arial"/>
                <w:b/>
                <w:bCs/>
                <w:iCs/>
              </w:rPr>
              <w:t>O</w:t>
            </w:r>
          </w:p>
        </w:tc>
        <w:tc>
          <w:tcPr>
            <w:tcW w:w="4110" w:type="dxa"/>
            <w:gridSpan w:val="2"/>
          </w:tcPr>
          <w:p w14:paraId="2FD1EDED" w14:textId="77777777" w:rsidR="00B13C76" w:rsidRPr="00B2674E" w:rsidRDefault="00B13C76">
            <w:pPr>
              <w:pStyle w:val="Footer"/>
              <w:tabs>
                <w:tab w:val="clear" w:pos="4320"/>
                <w:tab w:val="clear" w:pos="8640"/>
              </w:tabs>
              <w:rPr>
                <w:rFonts w:cs="Arial"/>
                <w:iCs/>
              </w:rPr>
            </w:pPr>
            <w:r w:rsidRPr="00B2674E">
              <w:rPr>
                <w:rFonts w:cs="Arial"/>
                <w:iCs/>
              </w:rPr>
              <w:t>REMITBATCHNUMBER</w:t>
            </w:r>
          </w:p>
        </w:tc>
        <w:tc>
          <w:tcPr>
            <w:tcW w:w="993" w:type="dxa"/>
          </w:tcPr>
          <w:p w14:paraId="23A167E1" w14:textId="77777777" w:rsidR="00B13C76" w:rsidRPr="00B2674E" w:rsidRDefault="00B13C76">
            <w:pPr>
              <w:pStyle w:val="Footer"/>
              <w:tabs>
                <w:tab w:val="clear" w:pos="4320"/>
                <w:tab w:val="clear" w:pos="8640"/>
              </w:tabs>
              <w:rPr>
                <w:rFonts w:cs="Arial"/>
                <w:iCs/>
              </w:rPr>
            </w:pPr>
            <w:r w:rsidRPr="00B2674E">
              <w:rPr>
                <w:rFonts w:cs="Arial"/>
                <w:iCs/>
              </w:rPr>
              <w:t>N</w:t>
            </w:r>
          </w:p>
        </w:tc>
        <w:tc>
          <w:tcPr>
            <w:tcW w:w="1134" w:type="dxa"/>
          </w:tcPr>
          <w:p w14:paraId="021AE0DC" w14:textId="77777777" w:rsidR="00B13C76" w:rsidRPr="00B2674E" w:rsidRDefault="00B13C76">
            <w:pPr>
              <w:pStyle w:val="Footer"/>
              <w:tabs>
                <w:tab w:val="clear" w:pos="4320"/>
                <w:tab w:val="clear" w:pos="8640"/>
              </w:tabs>
              <w:rPr>
                <w:rFonts w:cs="Arial"/>
                <w:iCs/>
              </w:rPr>
            </w:pPr>
            <w:r w:rsidRPr="00B2674E">
              <w:rPr>
                <w:rFonts w:cs="Arial"/>
                <w:iCs/>
              </w:rPr>
              <w:t>Y</w:t>
            </w:r>
          </w:p>
        </w:tc>
        <w:tc>
          <w:tcPr>
            <w:tcW w:w="5103" w:type="dxa"/>
          </w:tcPr>
          <w:p w14:paraId="5C30FB49" w14:textId="77777777" w:rsidR="00B13C76" w:rsidRPr="00B2674E" w:rsidRDefault="00B13C76">
            <w:pPr>
              <w:pStyle w:val="Footer"/>
              <w:tabs>
                <w:tab w:val="clear" w:pos="4320"/>
                <w:tab w:val="clear" w:pos="8640"/>
              </w:tabs>
              <w:rPr>
                <w:rFonts w:cs="Arial"/>
                <w:iCs/>
                <w:sz w:val="18"/>
              </w:rPr>
            </w:pPr>
            <w:r w:rsidRPr="00B2674E">
              <w:rPr>
                <w:rFonts w:cs="Arial"/>
                <w:iCs/>
                <w:sz w:val="18"/>
              </w:rPr>
              <w:t>Filled only for payments. Else empty. It represents the tape identification for payments only.</w:t>
            </w:r>
          </w:p>
        </w:tc>
        <w:tc>
          <w:tcPr>
            <w:tcW w:w="2126" w:type="dxa"/>
          </w:tcPr>
          <w:p w14:paraId="5E251588" w14:textId="77777777" w:rsidR="00B13C76" w:rsidRPr="00B2674E" w:rsidRDefault="00B13C76">
            <w:pPr>
              <w:pStyle w:val="Footer"/>
              <w:tabs>
                <w:tab w:val="clear" w:pos="4320"/>
                <w:tab w:val="clear" w:pos="8640"/>
              </w:tabs>
              <w:rPr>
                <w:rFonts w:cs="Arial"/>
                <w:iCs/>
                <w:sz w:val="18"/>
              </w:rPr>
            </w:pPr>
          </w:p>
        </w:tc>
      </w:tr>
      <w:tr w:rsidR="00135710" w:rsidRPr="00B2674E" w14:paraId="1E8C2820" w14:textId="77777777" w:rsidTr="00C15D28">
        <w:tc>
          <w:tcPr>
            <w:tcW w:w="534" w:type="dxa"/>
          </w:tcPr>
          <w:p w14:paraId="3165C18B" w14:textId="01EC114C" w:rsidR="00135710" w:rsidRPr="00B901AE" w:rsidRDefault="00135710">
            <w:pPr>
              <w:pStyle w:val="Footer"/>
              <w:tabs>
                <w:tab w:val="clear" w:pos="4320"/>
                <w:tab w:val="clear" w:pos="8640"/>
              </w:tabs>
              <w:rPr>
                <w:rFonts w:cs="Arial"/>
                <w:iCs/>
              </w:rPr>
            </w:pPr>
            <w:r w:rsidRPr="00B901AE">
              <w:rPr>
                <w:rFonts w:cs="Arial"/>
                <w:iCs/>
              </w:rPr>
              <w:t>P</w:t>
            </w:r>
          </w:p>
        </w:tc>
        <w:tc>
          <w:tcPr>
            <w:tcW w:w="4110" w:type="dxa"/>
            <w:gridSpan w:val="2"/>
          </w:tcPr>
          <w:p w14:paraId="27BEB2E9" w14:textId="02044678" w:rsidR="00135710" w:rsidRPr="00B901AE" w:rsidRDefault="00135710">
            <w:pPr>
              <w:pStyle w:val="Footer"/>
              <w:tabs>
                <w:tab w:val="clear" w:pos="4320"/>
                <w:tab w:val="clear" w:pos="8640"/>
              </w:tabs>
              <w:rPr>
                <w:rFonts w:cs="Arial"/>
                <w:iCs/>
              </w:rPr>
            </w:pPr>
            <w:r w:rsidRPr="00B901AE">
              <w:rPr>
                <w:rFonts w:cs="Arial"/>
                <w:iCs/>
              </w:rPr>
              <w:t>TOTALAPPLIEDAMOUNT</w:t>
            </w:r>
          </w:p>
        </w:tc>
        <w:tc>
          <w:tcPr>
            <w:tcW w:w="993" w:type="dxa"/>
          </w:tcPr>
          <w:p w14:paraId="59E25E13" w14:textId="79101B58" w:rsidR="00135710" w:rsidRPr="00B901AE" w:rsidRDefault="00135710">
            <w:pPr>
              <w:pStyle w:val="Footer"/>
              <w:tabs>
                <w:tab w:val="clear" w:pos="4320"/>
                <w:tab w:val="clear" w:pos="8640"/>
              </w:tabs>
              <w:rPr>
                <w:rFonts w:cs="Arial"/>
                <w:iCs/>
              </w:rPr>
            </w:pPr>
            <w:r w:rsidRPr="00B901AE">
              <w:rPr>
                <w:rFonts w:cs="Arial"/>
                <w:iCs/>
              </w:rPr>
              <w:t>N</w:t>
            </w:r>
          </w:p>
        </w:tc>
        <w:tc>
          <w:tcPr>
            <w:tcW w:w="1134" w:type="dxa"/>
          </w:tcPr>
          <w:p w14:paraId="5C3FD90A" w14:textId="79F5F02F" w:rsidR="00135710" w:rsidRPr="00B901AE" w:rsidRDefault="00135710">
            <w:pPr>
              <w:pStyle w:val="Footer"/>
              <w:tabs>
                <w:tab w:val="clear" w:pos="4320"/>
                <w:tab w:val="clear" w:pos="8640"/>
              </w:tabs>
              <w:rPr>
                <w:rFonts w:cs="Arial"/>
                <w:iCs/>
              </w:rPr>
            </w:pPr>
            <w:r w:rsidRPr="00B901AE">
              <w:rPr>
                <w:rFonts w:cs="Arial"/>
                <w:iCs/>
              </w:rPr>
              <w:t>N</w:t>
            </w:r>
          </w:p>
        </w:tc>
        <w:tc>
          <w:tcPr>
            <w:tcW w:w="5103" w:type="dxa"/>
          </w:tcPr>
          <w:p w14:paraId="1876422E" w14:textId="70B76365" w:rsidR="00135710" w:rsidRPr="00B901AE" w:rsidRDefault="00135710">
            <w:pPr>
              <w:pStyle w:val="Footer"/>
              <w:tabs>
                <w:tab w:val="clear" w:pos="4320"/>
                <w:tab w:val="clear" w:pos="8640"/>
              </w:tabs>
              <w:rPr>
                <w:rFonts w:cs="Arial"/>
                <w:iCs/>
              </w:rPr>
            </w:pPr>
            <w:r w:rsidRPr="00B901AE">
              <w:rPr>
                <w:rFonts w:cs="Arial"/>
                <w:iCs/>
              </w:rPr>
              <w:t>Default = 0</w:t>
            </w:r>
          </w:p>
        </w:tc>
        <w:tc>
          <w:tcPr>
            <w:tcW w:w="2126" w:type="dxa"/>
          </w:tcPr>
          <w:p w14:paraId="0BD5A79F" w14:textId="77777777" w:rsidR="00135710" w:rsidRPr="00B2674E" w:rsidRDefault="00135710">
            <w:pPr>
              <w:pStyle w:val="Footer"/>
              <w:tabs>
                <w:tab w:val="clear" w:pos="4320"/>
                <w:tab w:val="clear" w:pos="8640"/>
              </w:tabs>
              <w:rPr>
                <w:rFonts w:cs="Arial"/>
                <w:iCs/>
                <w:sz w:val="18"/>
              </w:rPr>
            </w:pPr>
          </w:p>
        </w:tc>
      </w:tr>
    </w:tbl>
    <w:p w14:paraId="5F77414B" w14:textId="77777777" w:rsidR="00620B93" w:rsidRPr="00B2674E" w:rsidRDefault="00620B93" w:rsidP="00AB0E1C">
      <w:pPr>
        <w:pStyle w:val="Heading2"/>
      </w:pPr>
      <w:bookmarkStart w:id="226" w:name="_Toc147747785"/>
      <w:r w:rsidRPr="00B2674E">
        <w:t>I_CASHAPPLICATION</w:t>
      </w:r>
      <w:bookmarkEnd w:id="226"/>
    </w:p>
    <w:p w14:paraId="7D10C311" w14:textId="77777777" w:rsidR="00620B93" w:rsidRPr="00B2674E" w:rsidRDefault="00620B93" w:rsidP="00620B93">
      <w:r w:rsidRPr="00B2674E">
        <w:t>File name</w:t>
      </w:r>
      <w:r w:rsidRPr="00B2674E">
        <w:tab/>
        <w:t xml:space="preserve">: </w:t>
      </w:r>
      <w:r w:rsidRPr="00B2674E">
        <w:rPr>
          <w:b/>
          <w:bCs/>
        </w:rPr>
        <w:t>CASHAPP.CSV</w:t>
      </w:r>
    </w:p>
    <w:p w14:paraId="071867CD" w14:textId="77777777" w:rsidR="00620B93" w:rsidRPr="00B2674E" w:rsidRDefault="00620B93" w:rsidP="00620B93">
      <w:r w:rsidRPr="00B2674E">
        <w:t>Unique index</w:t>
      </w:r>
      <w:r w:rsidRPr="00B2674E">
        <w:tab/>
        <w:t>: &lt;</w:t>
      </w:r>
      <w:r w:rsidRPr="00B2674E">
        <w:rPr>
          <w:rFonts w:cs="Arial"/>
          <w:iCs/>
        </w:rPr>
        <w:t>none&gt;     Remark: Only for US customers. For EU customers this is not needed.</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
        <w:gridCol w:w="3969"/>
        <w:gridCol w:w="993"/>
        <w:gridCol w:w="1134"/>
        <w:gridCol w:w="5103"/>
        <w:gridCol w:w="2126"/>
      </w:tblGrid>
      <w:tr w:rsidR="00365AB2" w:rsidRPr="00B2674E" w14:paraId="71E47E01" w14:textId="77777777" w:rsidTr="00C15D28">
        <w:tc>
          <w:tcPr>
            <w:tcW w:w="675" w:type="dxa"/>
            <w:gridSpan w:val="2"/>
            <w:shd w:val="clear" w:color="auto" w:fill="C0C0C0"/>
          </w:tcPr>
          <w:p w14:paraId="4E52EA6E" w14:textId="77777777" w:rsidR="00620B93" w:rsidRPr="00B2674E" w:rsidRDefault="00620B93" w:rsidP="0052035C"/>
        </w:tc>
        <w:tc>
          <w:tcPr>
            <w:tcW w:w="3969" w:type="dxa"/>
            <w:shd w:val="clear" w:color="auto" w:fill="C0C0C0"/>
          </w:tcPr>
          <w:p w14:paraId="5DF85853" w14:textId="77777777" w:rsidR="00620B93" w:rsidRPr="00B2674E" w:rsidRDefault="00620B93" w:rsidP="0052035C">
            <w:pPr>
              <w:rPr>
                <w:b/>
                <w:bCs/>
              </w:rPr>
            </w:pPr>
            <w:r w:rsidRPr="00B2674E">
              <w:rPr>
                <w:b/>
                <w:bCs/>
              </w:rPr>
              <w:t>FIELDNAME</w:t>
            </w:r>
          </w:p>
        </w:tc>
        <w:tc>
          <w:tcPr>
            <w:tcW w:w="993" w:type="dxa"/>
            <w:shd w:val="clear" w:color="auto" w:fill="C0C0C0"/>
          </w:tcPr>
          <w:p w14:paraId="1B61443E" w14:textId="77777777" w:rsidR="00620B93" w:rsidRPr="00B2674E" w:rsidRDefault="00620B93" w:rsidP="0052035C">
            <w:pPr>
              <w:rPr>
                <w:b/>
                <w:bCs/>
              </w:rPr>
            </w:pPr>
            <w:r w:rsidRPr="00B2674E">
              <w:rPr>
                <w:b/>
                <w:bCs/>
              </w:rPr>
              <w:t>TYPE</w:t>
            </w:r>
          </w:p>
        </w:tc>
        <w:tc>
          <w:tcPr>
            <w:tcW w:w="1134" w:type="dxa"/>
            <w:shd w:val="clear" w:color="auto" w:fill="C0C0C0"/>
          </w:tcPr>
          <w:p w14:paraId="7D83BB10" w14:textId="77777777" w:rsidR="00620B93" w:rsidRPr="00B2674E" w:rsidRDefault="00620B93" w:rsidP="0052035C">
            <w:pPr>
              <w:rPr>
                <w:b/>
                <w:bCs/>
              </w:rPr>
            </w:pPr>
            <w:r w:rsidRPr="00B2674E">
              <w:rPr>
                <w:b/>
                <w:bCs/>
              </w:rPr>
              <w:t>EMPTY</w:t>
            </w:r>
          </w:p>
        </w:tc>
        <w:tc>
          <w:tcPr>
            <w:tcW w:w="5103" w:type="dxa"/>
            <w:shd w:val="clear" w:color="auto" w:fill="C0C0C0"/>
          </w:tcPr>
          <w:p w14:paraId="41AC4C06" w14:textId="77777777" w:rsidR="00620B93" w:rsidRPr="00B2674E" w:rsidRDefault="00620B93" w:rsidP="0052035C">
            <w:pPr>
              <w:rPr>
                <w:b/>
                <w:bCs/>
              </w:rPr>
            </w:pPr>
            <w:r w:rsidRPr="00B2674E">
              <w:rPr>
                <w:b/>
                <w:bCs/>
              </w:rPr>
              <w:t>DESCRIPTION</w:t>
            </w:r>
          </w:p>
        </w:tc>
        <w:tc>
          <w:tcPr>
            <w:tcW w:w="2126" w:type="dxa"/>
            <w:shd w:val="clear" w:color="auto" w:fill="C0C0C0"/>
          </w:tcPr>
          <w:p w14:paraId="09ED5BB9" w14:textId="77777777" w:rsidR="00620B93" w:rsidRPr="00B2674E" w:rsidRDefault="00620B93" w:rsidP="0052035C">
            <w:pPr>
              <w:rPr>
                <w:b/>
                <w:bCs/>
              </w:rPr>
            </w:pPr>
            <w:r w:rsidRPr="00B2674E">
              <w:rPr>
                <w:b/>
                <w:bCs/>
              </w:rPr>
              <w:t>REMARK</w:t>
            </w:r>
          </w:p>
        </w:tc>
      </w:tr>
      <w:tr w:rsidR="00365AB2" w:rsidRPr="00B2674E" w14:paraId="71AB4706" w14:textId="77777777" w:rsidTr="00C15D28">
        <w:tc>
          <w:tcPr>
            <w:tcW w:w="534" w:type="dxa"/>
          </w:tcPr>
          <w:p w14:paraId="65C2D63C" w14:textId="77777777" w:rsidR="00620B93" w:rsidRPr="00B2674E" w:rsidRDefault="00620B93" w:rsidP="0052035C">
            <w:pPr>
              <w:pStyle w:val="Footer"/>
              <w:tabs>
                <w:tab w:val="clear" w:pos="4320"/>
                <w:tab w:val="clear" w:pos="8640"/>
              </w:tabs>
              <w:rPr>
                <w:rFonts w:cs="Arial"/>
                <w:b/>
                <w:bCs/>
                <w:iCs/>
              </w:rPr>
            </w:pPr>
            <w:r w:rsidRPr="00B2674E">
              <w:rPr>
                <w:rFonts w:cs="Arial"/>
                <w:b/>
                <w:bCs/>
                <w:iCs/>
              </w:rPr>
              <w:t>A</w:t>
            </w:r>
          </w:p>
        </w:tc>
        <w:tc>
          <w:tcPr>
            <w:tcW w:w="4110" w:type="dxa"/>
            <w:gridSpan w:val="2"/>
          </w:tcPr>
          <w:p w14:paraId="7EA1AEF5" w14:textId="77777777" w:rsidR="00620B93" w:rsidRPr="00B2674E" w:rsidRDefault="00620B93" w:rsidP="0052035C">
            <w:pPr>
              <w:pStyle w:val="Footer"/>
              <w:tabs>
                <w:tab w:val="clear" w:pos="4320"/>
                <w:tab w:val="clear" w:pos="8640"/>
              </w:tabs>
              <w:rPr>
                <w:rFonts w:cs="Arial"/>
                <w:iCs/>
              </w:rPr>
            </w:pPr>
            <w:r w:rsidRPr="00B2674E">
              <w:rPr>
                <w:rFonts w:cs="Arial"/>
                <w:iCs/>
              </w:rPr>
              <w:t xml:space="preserve">DEBITARTRANSACTION_NO  </w:t>
            </w:r>
          </w:p>
        </w:tc>
        <w:tc>
          <w:tcPr>
            <w:tcW w:w="993" w:type="dxa"/>
          </w:tcPr>
          <w:p w14:paraId="1BC1F42D" w14:textId="77777777" w:rsidR="00620B93" w:rsidRPr="00B2674E" w:rsidRDefault="00620B93" w:rsidP="0052035C">
            <w:r w:rsidRPr="00B2674E">
              <w:t>N</w:t>
            </w:r>
          </w:p>
        </w:tc>
        <w:tc>
          <w:tcPr>
            <w:tcW w:w="1134" w:type="dxa"/>
          </w:tcPr>
          <w:p w14:paraId="7AC12FE5" w14:textId="77777777" w:rsidR="00620B93" w:rsidRPr="00B2674E" w:rsidRDefault="00620B93" w:rsidP="0052035C">
            <w:pPr>
              <w:pStyle w:val="Footer"/>
              <w:tabs>
                <w:tab w:val="clear" w:pos="4320"/>
                <w:tab w:val="clear" w:pos="8640"/>
              </w:tabs>
              <w:rPr>
                <w:rFonts w:cs="Arial"/>
                <w:iCs/>
              </w:rPr>
            </w:pPr>
            <w:r w:rsidRPr="00B2674E">
              <w:rPr>
                <w:rFonts w:cs="Arial"/>
                <w:iCs/>
              </w:rPr>
              <w:t>N</w:t>
            </w:r>
          </w:p>
        </w:tc>
        <w:tc>
          <w:tcPr>
            <w:tcW w:w="5103" w:type="dxa"/>
          </w:tcPr>
          <w:p w14:paraId="60576451" w14:textId="77777777" w:rsidR="00620B93" w:rsidRPr="00B2674E" w:rsidRDefault="00620B93" w:rsidP="0052035C">
            <w:pPr>
              <w:rPr>
                <w:rFonts w:cs="Arial"/>
              </w:rPr>
            </w:pPr>
            <w:r w:rsidRPr="00B2674E">
              <w:rPr>
                <w:rFonts w:cs="Arial"/>
              </w:rPr>
              <w:t>Must be I_</w:t>
            </w:r>
            <w:r w:rsidR="00346A04" w:rsidRPr="00B2674E">
              <w:rPr>
                <w:rFonts w:cs="Arial"/>
                <w:iCs/>
              </w:rPr>
              <w:t>ARTRANSACTION with ARTRANSACTIONNO</w:t>
            </w:r>
            <w:r w:rsidRPr="00B2674E">
              <w:rPr>
                <w:rFonts w:cs="Arial"/>
              </w:rPr>
              <w:t xml:space="preserve"> of type Debit (</w:t>
            </w:r>
            <w:r w:rsidR="0033344B" w:rsidRPr="00B2674E">
              <w:rPr>
                <w:rFonts w:cs="Arial"/>
                <w:iCs/>
              </w:rPr>
              <w:t>DEBITCREDIT</w:t>
            </w:r>
            <w:r w:rsidRPr="00B2674E">
              <w:rPr>
                <w:rFonts w:cs="Arial"/>
              </w:rPr>
              <w:t xml:space="preserve"> = ‘D’)</w:t>
            </w:r>
          </w:p>
        </w:tc>
        <w:tc>
          <w:tcPr>
            <w:tcW w:w="2126" w:type="dxa"/>
          </w:tcPr>
          <w:p w14:paraId="13B068A5" w14:textId="77777777" w:rsidR="00620B93" w:rsidRPr="00B2674E" w:rsidRDefault="00620B93" w:rsidP="0052035C">
            <w:pPr>
              <w:pStyle w:val="Footer"/>
              <w:tabs>
                <w:tab w:val="clear" w:pos="4320"/>
                <w:tab w:val="clear" w:pos="8640"/>
              </w:tabs>
              <w:rPr>
                <w:rFonts w:cs="Arial"/>
                <w:iCs/>
                <w:sz w:val="18"/>
              </w:rPr>
            </w:pPr>
          </w:p>
        </w:tc>
      </w:tr>
      <w:tr w:rsidR="00365AB2" w:rsidRPr="00B2674E" w14:paraId="0AC19406" w14:textId="77777777" w:rsidTr="00C15D28">
        <w:tc>
          <w:tcPr>
            <w:tcW w:w="534" w:type="dxa"/>
          </w:tcPr>
          <w:p w14:paraId="52D09D27" w14:textId="77777777" w:rsidR="00620B93" w:rsidRPr="00B2674E" w:rsidRDefault="00620B93" w:rsidP="0052035C">
            <w:pPr>
              <w:pStyle w:val="Footer"/>
              <w:tabs>
                <w:tab w:val="clear" w:pos="4320"/>
                <w:tab w:val="clear" w:pos="8640"/>
              </w:tabs>
              <w:rPr>
                <w:rFonts w:cs="Arial"/>
                <w:b/>
                <w:bCs/>
                <w:iCs/>
              </w:rPr>
            </w:pPr>
            <w:r w:rsidRPr="00B2674E">
              <w:rPr>
                <w:rFonts w:cs="Arial"/>
                <w:b/>
                <w:bCs/>
                <w:iCs/>
              </w:rPr>
              <w:t>B</w:t>
            </w:r>
          </w:p>
        </w:tc>
        <w:tc>
          <w:tcPr>
            <w:tcW w:w="4110" w:type="dxa"/>
            <w:gridSpan w:val="2"/>
          </w:tcPr>
          <w:p w14:paraId="2829B145" w14:textId="77777777" w:rsidR="00620B93" w:rsidRPr="00B2674E" w:rsidRDefault="00620B93" w:rsidP="0052035C">
            <w:pPr>
              <w:pStyle w:val="Footer"/>
              <w:tabs>
                <w:tab w:val="clear" w:pos="4320"/>
                <w:tab w:val="clear" w:pos="8640"/>
              </w:tabs>
              <w:rPr>
                <w:rFonts w:cs="Arial"/>
                <w:iCs/>
              </w:rPr>
            </w:pPr>
            <w:r w:rsidRPr="00B2674E">
              <w:rPr>
                <w:rFonts w:cs="Arial"/>
                <w:iCs/>
              </w:rPr>
              <w:t>CREDITARTRANSACTION_NO</w:t>
            </w:r>
          </w:p>
        </w:tc>
        <w:tc>
          <w:tcPr>
            <w:tcW w:w="993" w:type="dxa"/>
          </w:tcPr>
          <w:p w14:paraId="62825E35" w14:textId="77777777" w:rsidR="00620B93" w:rsidRPr="00B2674E" w:rsidRDefault="00620B93" w:rsidP="0052035C">
            <w:r w:rsidRPr="00B2674E">
              <w:t>N</w:t>
            </w:r>
          </w:p>
        </w:tc>
        <w:tc>
          <w:tcPr>
            <w:tcW w:w="1134" w:type="dxa"/>
          </w:tcPr>
          <w:p w14:paraId="3E6515A9" w14:textId="77777777" w:rsidR="00620B93" w:rsidRPr="00B2674E" w:rsidRDefault="00620B93" w:rsidP="0052035C">
            <w:pPr>
              <w:pStyle w:val="Footer"/>
              <w:tabs>
                <w:tab w:val="clear" w:pos="4320"/>
                <w:tab w:val="clear" w:pos="8640"/>
              </w:tabs>
              <w:rPr>
                <w:rFonts w:cs="Arial"/>
                <w:iCs/>
              </w:rPr>
            </w:pPr>
            <w:r w:rsidRPr="00B2674E">
              <w:rPr>
                <w:rFonts w:cs="Arial"/>
                <w:iCs/>
              </w:rPr>
              <w:t>N</w:t>
            </w:r>
          </w:p>
        </w:tc>
        <w:tc>
          <w:tcPr>
            <w:tcW w:w="5103" w:type="dxa"/>
          </w:tcPr>
          <w:p w14:paraId="46FCB848" w14:textId="77777777" w:rsidR="00620B93" w:rsidRPr="00B2674E" w:rsidRDefault="00620B93" w:rsidP="0052035C">
            <w:pPr>
              <w:rPr>
                <w:rFonts w:cs="Arial"/>
              </w:rPr>
            </w:pPr>
            <w:r w:rsidRPr="00B2674E">
              <w:rPr>
                <w:rFonts w:cs="Arial"/>
              </w:rPr>
              <w:t>Must be I_</w:t>
            </w:r>
            <w:r w:rsidR="00346A04" w:rsidRPr="00B2674E">
              <w:rPr>
                <w:rFonts w:cs="Arial"/>
                <w:iCs/>
              </w:rPr>
              <w:t>ARTRANSACTION</w:t>
            </w:r>
            <w:r w:rsidRPr="00B2674E">
              <w:rPr>
                <w:rFonts w:cs="Arial"/>
              </w:rPr>
              <w:t xml:space="preserve"> of type Credit (</w:t>
            </w:r>
            <w:r w:rsidR="0033344B" w:rsidRPr="00B2674E">
              <w:rPr>
                <w:rFonts w:cs="Arial"/>
                <w:iCs/>
              </w:rPr>
              <w:t>DEBITCREDIT</w:t>
            </w:r>
            <w:r w:rsidRPr="00B2674E">
              <w:rPr>
                <w:rFonts w:cs="Arial"/>
              </w:rPr>
              <w:t xml:space="preserve"> = ‘C’)</w:t>
            </w:r>
          </w:p>
        </w:tc>
        <w:tc>
          <w:tcPr>
            <w:tcW w:w="2126" w:type="dxa"/>
          </w:tcPr>
          <w:p w14:paraId="68366B5C" w14:textId="77777777" w:rsidR="00620B93" w:rsidRPr="00B2674E" w:rsidRDefault="00620B93" w:rsidP="0052035C">
            <w:pPr>
              <w:pStyle w:val="Footer"/>
              <w:tabs>
                <w:tab w:val="clear" w:pos="4320"/>
                <w:tab w:val="clear" w:pos="8640"/>
              </w:tabs>
              <w:rPr>
                <w:rFonts w:cs="Arial"/>
                <w:iCs/>
                <w:sz w:val="18"/>
              </w:rPr>
            </w:pPr>
          </w:p>
        </w:tc>
      </w:tr>
      <w:tr w:rsidR="00365AB2" w:rsidRPr="00B2674E" w14:paraId="4D05A0AE" w14:textId="77777777" w:rsidTr="00C15D28">
        <w:tc>
          <w:tcPr>
            <w:tcW w:w="534" w:type="dxa"/>
          </w:tcPr>
          <w:p w14:paraId="3F58575D" w14:textId="77777777" w:rsidR="00620B93" w:rsidRPr="00B2674E" w:rsidRDefault="00620B93" w:rsidP="0052035C">
            <w:pPr>
              <w:pStyle w:val="Footer"/>
              <w:tabs>
                <w:tab w:val="clear" w:pos="4320"/>
                <w:tab w:val="clear" w:pos="8640"/>
              </w:tabs>
              <w:rPr>
                <w:rFonts w:cs="Arial"/>
                <w:b/>
                <w:bCs/>
                <w:iCs/>
              </w:rPr>
            </w:pPr>
            <w:r w:rsidRPr="00B2674E">
              <w:rPr>
                <w:rFonts w:cs="Arial"/>
                <w:b/>
                <w:bCs/>
                <w:iCs/>
              </w:rPr>
              <w:t>C</w:t>
            </w:r>
          </w:p>
        </w:tc>
        <w:tc>
          <w:tcPr>
            <w:tcW w:w="4110" w:type="dxa"/>
            <w:gridSpan w:val="2"/>
          </w:tcPr>
          <w:p w14:paraId="3B1C5291" w14:textId="77777777" w:rsidR="00620B93" w:rsidRPr="00B2674E" w:rsidRDefault="00620B93" w:rsidP="0052035C">
            <w:pPr>
              <w:pStyle w:val="Footer"/>
              <w:tabs>
                <w:tab w:val="clear" w:pos="4320"/>
                <w:tab w:val="clear" w:pos="8640"/>
              </w:tabs>
              <w:rPr>
                <w:rFonts w:cs="Arial"/>
                <w:iCs/>
              </w:rPr>
            </w:pPr>
            <w:r w:rsidRPr="00B2674E">
              <w:rPr>
                <w:rFonts w:cs="Arial"/>
                <w:iCs/>
              </w:rPr>
              <w:t xml:space="preserve">APPLYDATE              </w:t>
            </w:r>
          </w:p>
        </w:tc>
        <w:tc>
          <w:tcPr>
            <w:tcW w:w="993" w:type="dxa"/>
          </w:tcPr>
          <w:p w14:paraId="48985EF7" w14:textId="77777777" w:rsidR="00620B93" w:rsidRPr="00B2674E" w:rsidRDefault="00620B93" w:rsidP="0052035C">
            <w:r w:rsidRPr="00B2674E">
              <w:t>D</w:t>
            </w:r>
          </w:p>
        </w:tc>
        <w:tc>
          <w:tcPr>
            <w:tcW w:w="1134" w:type="dxa"/>
          </w:tcPr>
          <w:p w14:paraId="187FFEDA" w14:textId="77777777" w:rsidR="00620B93" w:rsidRPr="00B2674E" w:rsidRDefault="00620B93" w:rsidP="0052035C">
            <w:pPr>
              <w:pStyle w:val="Footer"/>
              <w:tabs>
                <w:tab w:val="clear" w:pos="4320"/>
                <w:tab w:val="clear" w:pos="8640"/>
              </w:tabs>
              <w:rPr>
                <w:rFonts w:cs="Arial"/>
                <w:iCs/>
              </w:rPr>
            </w:pPr>
            <w:r w:rsidRPr="00B2674E">
              <w:rPr>
                <w:rFonts w:cs="Arial"/>
                <w:iCs/>
              </w:rPr>
              <w:t>N</w:t>
            </w:r>
          </w:p>
        </w:tc>
        <w:tc>
          <w:tcPr>
            <w:tcW w:w="5103" w:type="dxa"/>
          </w:tcPr>
          <w:p w14:paraId="0160B1DD" w14:textId="77777777" w:rsidR="00620B93" w:rsidRPr="00B2674E" w:rsidRDefault="0033344B" w:rsidP="0052035C">
            <w:pPr>
              <w:pStyle w:val="Header"/>
              <w:tabs>
                <w:tab w:val="clear" w:pos="4320"/>
                <w:tab w:val="clear" w:pos="8640"/>
              </w:tabs>
              <w:rPr>
                <w:rFonts w:cs="Arial"/>
              </w:rPr>
            </w:pPr>
            <w:r w:rsidRPr="00B2674E">
              <w:rPr>
                <w:rFonts w:cs="Arial"/>
              </w:rPr>
              <w:t>Date when the amount is applied</w:t>
            </w:r>
          </w:p>
        </w:tc>
        <w:tc>
          <w:tcPr>
            <w:tcW w:w="2126" w:type="dxa"/>
          </w:tcPr>
          <w:p w14:paraId="75941564" w14:textId="77777777" w:rsidR="00620B93" w:rsidRPr="00B2674E" w:rsidRDefault="00620B93" w:rsidP="0052035C">
            <w:pPr>
              <w:pStyle w:val="Footer"/>
              <w:tabs>
                <w:tab w:val="clear" w:pos="4320"/>
                <w:tab w:val="clear" w:pos="8640"/>
              </w:tabs>
              <w:rPr>
                <w:rFonts w:cs="Arial"/>
                <w:iCs/>
                <w:sz w:val="18"/>
              </w:rPr>
            </w:pPr>
          </w:p>
        </w:tc>
      </w:tr>
      <w:tr w:rsidR="00365AB2" w:rsidRPr="00B2674E" w14:paraId="56677703" w14:textId="77777777" w:rsidTr="00C15D28">
        <w:tc>
          <w:tcPr>
            <w:tcW w:w="534" w:type="dxa"/>
          </w:tcPr>
          <w:p w14:paraId="6BF20242" w14:textId="77777777" w:rsidR="00620B93" w:rsidRPr="00B2674E" w:rsidRDefault="00620B93" w:rsidP="0052035C">
            <w:pPr>
              <w:pStyle w:val="Footer"/>
              <w:tabs>
                <w:tab w:val="clear" w:pos="4320"/>
                <w:tab w:val="clear" w:pos="8640"/>
              </w:tabs>
              <w:rPr>
                <w:rFonts w:cs="Arial"/>
                <w:b/>
                <w:bCs/>
                <w:iCs/>
              </w:rPr>
            </w:pPr>
            <w:r w:rsidRPr="00B2674E">
              <w:rPr>
                <w:rFonts w:cs="Arial"/>
                <w:b/>
                <w:bCs/>
                <w:iCs/>
              </w:rPr>
              <w:t>D</w:t>
            </w:r>
          </w:p>
        </w:tc>
        <w:tc>
          <w:tcPr>
            <w:tcW w:w="4110" w:type="dxa"/>
            <w:gridSpan w:val="2"/>
          </w:tcPr>
          <w:p w14:paraId="3E4D9005" w14:textId="77777777" w:rsidR="00620B93" w:rsidRPr="00B2674E" w:rsidRDefault="00620B93" w:rsidP="0052035C">
            <w:pPr>
              <w:pStyle w:val="Footer"/>
              <w:tabs>
                <w:tab w:val="clear" w:pos="4320"/>
                <w:tab w:val="clear" w:pos="8640"/>
              </w:tabs>
              <w:rPr>
                <w:rFonts w:cs="Arial"/>
                <w:iCs/>
              </w:rPr>
            </w:pPr>
            <w:r w:rsidRPr="00B2674E">
              <w:rPr>
                <w:rFonts w:cs="Arial"/>
                <w:iCs/>
              </w:rPr>
              <w:t xml:space="preserve">AMOUNT                 </w:t>
            </w:r>
          </w:p>
        </w:tc>
        <w:tc>
          <w:tcPr>
            <w:tcW w:w="993" w:type="dxa"/>
          </w:tcPr>
          <w:p w14:paraId="409AD4FA" w14:textId="77777777" w:rsidR="00620B93" w:rsidRPr="00B2674E" w:rsidRDefault="00A3759B" w:rsidP="0052035C">
            <w:r w:rsidRPr="00B2674E">
              <w:t>F</w:t>
            </w:r>
          </w:p>
        </w:tc>
        <w:tc>
          <w:tcPr>
            <w:tcW w:w="1134" w:type="dxa"/>
          </w:tcPr>
          <w:p w14:paraId="0EE94766" w14:textId="77777777" w:rsidR="00620B93" w:rsidRPr="00B2674E" w:rsidRDefault="00620B93" w:rsidP="0052035C">
            <w:pPr>
              <w:pStyle w:val="Footer"/>
              <w:tabs>
                <w:tab w:val="clear" w:pos="4320"/>
                <w:tab w:val="clear" w:pos="8640"/>
              </w:tabs>
              <w:rPr>
                <w:rFonts w:cs="Arial"/>
                <w:iCs/>
              </w:rPr>
            </w:pPr>
            <w:r w:rsidRPr="00B2674E">
              <w:rPr>
                <w:rFonts w:cs="Arial"/>
                <w:iCs/>
              </w:rPr>
              <w:t>N</w:t>
            </w:r>
          </w:p>
        </w:tc>
        <w:tc>
          <w:tcPr>
            <w:tcW w:w="5103" w:type="dxa"/>
          </w:tcPr>
          <w:p w14:paraId="2664DFF5" w14:textId="77777777" w:rsidR="00620B93" w:rsidRPr="00B2674E" w:rsidRDefault="00620B93" w:rsidP="0052035C">
            <w:pPr>
              <w:pStyle w:val="Header"/>
              <w:tabs>
                <w:tab w:val="clear" w:pos="4320"/>
                <w:tab w:val="clear" w:pos="8640"/>
              </w:tabs>
              <w:rPr>
                <w:rFonts w:cs="Arial"/>
              </w:rPr>
            </w:pPr>
            <w:r w:rsidRPr="00B2674E">
              <w:rPr>
                <w:rFonts w:cs="Arial"/>
              </w:rPr>
              <w:t>Must be &lt;= Amount from debit transaction and &lt;= Amount from credit transaction (in case of negative amounts then &gt;= Amount from debit and &gt;= Amount from credit)</w:t>
            </w:r>
          </w:p>
        </w:tc>
        <w:tc>
          <w:tcPr>
            <w:tcW w:w="2126" w:type="dxa"/>
          </w:tcPr>
          <w:p w14:paraId="06F093EC" w14:textId="77777777" w:rsidR="00620B93" w:rsidRPr="00B2674E" w:rsidRDefault="00620B93" w:rsidP="0052035C">
            <w:pPr>
              <w:pStyle w:val="Footer"/>
              <w:tabs>
                <w:tab w:val="clear" w:pos="4320"/>
                <w:tab w:val="clear" w:pos="8640"/>
              </w:tabs>
              <w:rPr>
                <w:rFonts w:cs="Arial"/>
                <w:iCs/>
                <w:sz w:val="18"/>
              </w:rPr>
            </w:pPr>
          </w:p>
        </w:tc>
      </w:tr>
    </w:tbl>
    <w:p w14:paraId="5A4D835B" w14:textId="77777777" w:rsidR="00A3759B" w:rsidRPr="00B2674E" w:rsidRDefault="00A3759B" w:rsidP="00A3759B">
      <w:pPr>
        <w:rPr>
          <w:rFonts w:cs="Arial"/>
          <w:iCs/>
        </w:rPr>
      </w:pPr>
      <w:r w:rsidRPr="00B2674E">
        <w:rPr>
          <w:rFonts w:cs="Arial"/>
          <w:i/>
          <w:iCs/>
        </w:rPr>
        <w:t xml:space="preserve">Remarks: </w:t>
      </w:r>
      <w:r w:rsidRPr="00B2674E">
        <w:rPr>
          <w:rFonts w:cs="Arial"/>
          <w:iCs/>
        </w:rPr>
        <w:t>When they are converted they will get the origin=4 conversion.</w:t>
      </w:r>
    </w:p>
    <w:p w14:paraId="6AB52F05" w14:textId="77777777" w:rsidR="00620B93" w:rsidRPr="00B2674E" w:rsidRDefault="00882245" w:rsidP="00B13C76">
      <w:pPr>
        <w:rPr>
          <w:rFonts w:cs="Arial"/>
          <w:b/>
        </w:rPr>
      </w:pPr>
      <w:r w:rsidRPr="00B2674E">
        <w:rPr>
          <w:rFonts w:cs="Arial"/>
          <w:b/>
        </w:rPr>
        <w:t xml:space="preserve">Please look at chapter </w:t>
      </w:r>
      <w:r w:rsidR="007F5053" w:rsidRPr="00B2674E">
        <w:rPr>
          <w:rFonts w:cs="Arial"/>
          <w:b/>
        </w:rPr>
        <w:t>‘</w:t>
      </w:r>
      <w:r w:rsidR="007F5053" w:rsidRPr="00B2674E">
        <w:t>Examples for US customers regarding I_ARTRANSACTIONs and I_INVOICEHEADER records’</w:t>
      </w:r>
    </w:p>
    <w:p w14:paraId="43D9C169" w14:textId="77777777" w:rsidR="00EA1221" w:rsidRPr="00B2674E" w:rsidRDefault="002F2BCF">
      <w:pPr>
        <w:pStyle w:val="Heading1"/>
        <w:rPr>
          <w:color w:val="auto"/>
        </w:rPr>
      </w:pPr>
      <w:bookmarkStart w:id="227" w:name="_Toc147747786"/>
      <w:r w:rsidRPr="00B2674E">
        <w:rPr>
          <w:color w:val="auto"/>
        </w:rPr>
        <w:lastRenderedPageBreak/>
        <w:t>H</w:t>
      </w:r>
      <w:r w:rsidR="00EA1221" w:rsidRPr="00B2674E">
        <w:rPr>
          <w:color w:val="auto"/>
        </w:rPr>
        <w:t>istory structure conversion</w:t>
      </w:r>
      <w:bookmarkEnd w:id="227"/>
    </w:p>
    <w:p w14:paraId="13DDB6E2" w14:textId="77777777" w:rsidR="00EA1221" w:rsidRPr="00B2674E" w:rsidRDefault="00EA1221" w:rsidP="00AB0E1C">
      <w:pPr>
        <w:pStyle w:val="Heading2"/>
      </w:pPr>
      <w:bookmarkStart w:id="228" w:name="_Toc147747787"/>
      <w:r w:rsidRPr="00B2674E">
        <w:t>I_SOILTICKET</w:t>
      </w:r>
      <w:bookmarkEnd w:id="228"/>
    </w:p>
    <w:p w14:paraId="3BBDB87F" w14:textId="77777777" w:rsidR="00EA1221" w:rsidRPr="00B2674E" w:rsidRDefault="00EA1221">
      <w:r w:rsidRPr="00B2674E">
        <w:t>File name</w:t>
      </w:r>
      <w:r w:rsidRPr="00B2674E">
        <w:tab/>
        <w:t xml:space="preserve">: </w:t>
      </w:r>
      <w:r w:rsidRPr="00B2674E">
        <w:rPr>
          <w:b/>
          <w:bCs/>
        </w:rPr>
        <w:t>SOILTICK.CSV</w:t>
      </w:r>
    </w:p>
    <w:p w14:paraId="785BA30B" w14:textId="77777777" w:rsidR="00EA1221" w:rsidRPr="00B2674E" w:rsidRDefault="00EA1221">
      <w:r w:rsidRPr="00B2674E">
        <w:t>Unique index</w:t>
      </w:r>
      <w:r w:rsidRPr="00B2674E">
        <w:tab/>
        <w:t>: SOILTICKETNUMBER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134"/>
        <w:gridCol w:w="1134"/>
        <w:gridCol w:w="4137"/>
        <w:gridCol w:w="3092"/>
      </w:tblGrid>
      <w:tr w:rsidR="00365AB2" w:rsidRPr="00B2674E" w14:paraId="5CBEB9D0" w14:textId="77777777">
        <w:tc>
          <w:tcPr>
            <w:tcW w:w="534" w:type="dxa"/>
            <w:shd w:val="clear" w:color="auto" w:fill="C0C0C0"/>
          </w:tcPr>
          <w:p w14:paraId="6E8AE510" w14:textId="77777777" w:rsidR="00EA1221" w:rsidRPr="00B2674E" w:rsidRDefault="00EA1221"/>
        </w:tc>
        <w:tc>
          <w:tcPr>
            <w:tcW w:w="3969" w:type="dxa"/>
            <w:shd w:val="clear" w:color="auto" w:fill="C0C0C0"/>
          </w:tcPr>
          <w:p w14:paraId="6182919E" w14:textId="77777777" w:rsidR="00EA1221" w:rsidRPr="00B2674E" w:rsidRDefault="00EA1221">
            <w:pPr>
              <w:rPr>
                <w:b/>
                <w:bCs/>
              </w:rPr>
            </w:pPr>
            <w:r w:rsidRPr="00B2674E">
              <w:rPr>
                <w:b/>
                <w:bCs/>
              </w:rPr>
              <w:t>FIELDNAME</w:t>
            </w:r>
          </w:p>
        </w:tc>
        <w:tc>
          <w:tcPr>
            <w:tcW w:w="1134" w:type="dxa"/>
            <w:shd w:val="clear" w:color="auto" w:fill="C0C0C0"/>
          </w:tcPr>
          <w:p w14:paraId="69194F82" w14:textId="77777777" w:rsidR="00EA1221" w:rsidRPr="00B2674E" w:rsidRDefault="00EA1221">
            <w:pPr>
              <w:rPr>
                <w:b/>
                <w:bCs/>
              </w:rPr>
            </w:pPr>
            <w:r w:rsidRPr="00B2674E">
              <w:rPr>
                <w:b/>
                <w:bCs/>
              </w:rPr>
              <w:t>TYPE</w:t>
            </w:r>
          </w:p>
        </w:tc>
        <w:tc>
          <w:tcPr>
            <w:tcW w:w="1134" w:type="dxa"/>
            <w:shd w:val="clear" w:color="auto" w:fill="C0C0C0"/>
          </w:tcPr>
          <w:p w14:paraId="0B0C2AC3" w14:textId="77777777" w:rsidR="00EA1221" w:rsidRPr="00B2674E" w:rsidRDefault="00EA1221">
            <w:pPr>
              <w:rPr>
                <w:b/>
                <w:bCs/>
              </w:rPr>
            </w:pPr>
            <w:r w:rsidRPr="00B2674E">
              <w:rPr>
                <w:b/>
                <w:bCs/>
              </w:rPr>
              <w:t>EMPTY</w:t>
            </w:r>
          </w:p>
        </w:tc>
        <w:tc>
          <w:tcPr>
            <w:tcW w:w="4137" w:type="dxa"/>
            <w:shd w:val="clear" w:color="auto" w:fill="C0C0C0"/>
          </w:tcPr>
          <w:p w14:paraId="6CD129F8" w14:textId="77777777" w:rsidR="00EA1221" w:rsidRPr="00B2674E" w:rsidRDefault="00EA1221">
            <w:pPr>
              <w:rPr>
                <w:b/>
                <w:bCs/>
              </w:rPr>
            </w:pPr>
            <w:r w:rsidRPr="00B2674E">
              <w:rPr>
                <w:b/>
                <w:bCs/>
              </w:rPr>
              <w:t>DESCRIPTION</w:t>
            </w:r>
          </w:p>
        </w:tc>
        <w:tc>
          <w:tcPr>
            <w:tcW w:w="3092" w:type="dxa"/>
            <w:shd w:val="clear" w:color="auto" w:fill="C0C0C0"/>
          </w:tcPr>
          <w:p w14:paraId="2F43F29A" w14:textId="77777777" w:rsidR="00EA1221" w:rsidRPr="00B2674E" w:rsidRDefault="00EA1221">
            <w:pPr>
              <w:rPr>
                <w:b/>
                <w:bCs/>
              </w:rPr>
            </w:pPr>
            <w:r w:rsidRPr="00B2674E">
              <w:rPr>
                <w:b/>
                <w:bCs/>
              </w:rPr>
              <w:t>REMARK</w:t>
            </w:r>
          </w:p>
        </w:tc>
      </w:tr>
      <w:tr w:rsidR="00365AB2" w:rsidRPr="00B2674E" w14:paraId="27367679" w14:textId="77777777">
        <w:tc>
          <w:tcPr>
            <w:tcW w:w="534" w:type="dxa"/>
          </w:tcPr>
          <w:p w14:paraId="1BEB3F6D" w14:textId="77777777" w:rsidR="00EA1221" w:rsidRPr="00B2674E" w:rsidRDefault="00EA1221">
            <w:pPr>
              <w:pStyle w:val="Footer"/>
              <w:tabs>
                <w:tab w:val="clear" w:pos="4320"/>
                <w:tab w:val="clear" w:pos="8640"/>
              </w:tabs>
              <w:rPr>
                <w:rFonts w:cs="Arial"/>
                <w:b/>
                <w:bCs/>
                <w:iCs/>
              </w:rPr>
            </w:pPr>
            <w:r w:rsidRPr="00B2674E">
              <w:rPr>
                <w:rFonts w:cs="Arial"/>
                <w:b/>
                <w:bCs/>
                <w:iCs/>
              </w:rPr>
              <w:t>A</w:t>
            </w:r>
          </w:p>
        </w:tc>
        <w:tc>
          <w:tcPr>
            <w:tcW w:w="3969" w:type="dxa"/>
          </w:tcPr>
          <w:p w14:paraId="2AECEA6D" w14:textId="77777777" w:rsidR="00EA1221" w:rsidRPr="00B2674E" w:rsidRDefault="00EA1221">
            <w:pPr>
              <w:pStyle w:val="Footer"/>
              <w:tabs>
                <w:tab w:val="clear" w:pos="4320"/>
                <w:tab w:val="clear" w:pos="8640"/>
              </w:tabs>
              <w:rPr>
                <w:rFonts w:cs="Arial"/>
                <w:iCs/>
              </w:rPr>
            </w:pPr>
            <w:r w:rsidRPr="00B2674E">
              <w:rPr>
                <w:rFonts w:cs="Arial"/>
                <w:iCs/>
              </w:rPr>
              <w:t>BUSINESSUNIT</w:t>
            </w:r>
          </w:p>
        </w:tc>
        <w:tc>
          <w:tcPr>
            <w:tcW w:w="1134" w:type="dxa"/>
          </w:tcPr>
          <w:p w14:paraId="5DEA296B" w14:textId="77777777" w:rsidR="00EA1221" w:rsidRPr="00B2674E" w:rsidRDefault="00EA1221">
            <w:pPr>
              <w:pStyle w:val="Footer"/>
              <w:tabs>
                <w:tab w:val="clear" w:pos="4320"/>
                <w:tab w:val="clear" w:pos="8640"/>
              </w:tabs>
              <w:rPr>
                <w:rFonts w:cs="Arial"/>
                <w:iCs/>
              </w:rPr>
            </w:pPr>
            <w:r w:rsidRPr="00B2674E">
              <w:rPr>
                <w:rFonts w:cs="Arial"/>
                <w:iCs/>
              </w:rPr>
              <w:t>A6U</w:t>
            </w:r>
          </w:p>
        </w:tc>
        <w:tc>
          <w:tcPr>
            <w:tcW w:w="1134" w:type="dxa"/>
          </w:tcPr>
          <w:p w14:paraId="7B43D532"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7456CB82" w14:textId="77777777" w:rsidR="00EA1221" w:rsidRPr="00B2674E" w:rsidRDefault="00EA1221">
            <w:pPr>
              <w:pStyle w:val="Footer"/>
              <w:tabs>
                <w:tab w:val="clear" w:pos="4320"/>
                <w:tab w:val="clear" w:pos="8640"/>
              </w:tabs>
              <w:rPr>
                <w:rFonts w:cs="Arial"/>
                <w:iCs/>
                <w:sz w:val="18"/>
              </w:rPr>
            </w:pPr>
            <w:r w:rsidRPr="00B2674E">
              <w:rPr>
                <w:rFonts w:cs="Arial"/>
                <w:iCs/>
                <w:sz w:val="18"/>
              </w:rPr>
              <w:t>Plant/Business unit</w:t>
            </w:r>
          </w:p>
        </w:tc>
        <w:tc>
          <w:tcPr>
            <w:tcW w:w="3092" w:type="dxa"/>
          </w:tcPr>
          <w:p w14:paraId="40CA2D3E" w14:textId="77777777" w:rsidR="00EA1221" w:rsidRPr="00B2674E" w:rsidRDefault="00EA1221">
            <w:pPr>
              <w:pStyle w:val="Footer"/>
              <w:tabs>
                <w:tab w:val="clear" w:pos="4320"/>
                <w:tab w:val="clear" w:pos="8640"/>
              </w:tabs>
              <w:rPr>
                <w:rFonts w:cs="Arial"/>
                <w:iCs/>
                <w:sz w:val="18"/>
              </w:rPr>
            </w:pPr>
          </w:p>
        </w:tc>
      </w:tr>
      <w:tr w:rsidR="00365AB2" w:rsidRPr="00B2674E" w14:paraId="0296DB7B" w14:textId="77777777">
        <w:tc>
          <w:tcPr>
            <w:tcW w:w="534" w:type="dxa"/>
          </w:tcPr>
          <w:p w14:paraId="6F6BB65A" w14:textId="77777777" w:rsidR="00EA1221" w:rsidRPr="00B2674E" w:rsidRDefault="00EA1221">
            <w:pPr>
              <w:pStyle w:val="Footer"/>
              <w:tabs>
                <w:tab w:val="clear" w:pos="4320"/>
                <w:tab w:val="clear" w:pos="8640"/>
              </w:tabs>
              <w:rPr>
                <w:rFonts w:cs="Arial"/>
                <w:b/>
                <w:bCs/>
                <w:iCs/>
              </w:rPr>
            </w:pPr>
            <w:r w:rsidRPr="00B2674E">
              <w:rPr>
                <w:rFonts w:cs="Arial"/>
                <w:b/>
                <w:bCs/>
                <w:iCs/>
              </w:rPr>
              <w:t>B</w:t>
            </w:r>
          </w:p>
        </w:tc>
        <w:tc>
          <w:tcPr>
            <w:tcW w:w="3969" w:type="dxa"/>
          </w:tcPr>
          <w:p w14:paraId="123F95F5" w14:textId="77777777" w:rsidR="00EA1221" w:rsidRPr="00B2674E" w:rsidRDefault="00EA1221">
            <w:pPr>
              <w:pStyle w:val="Footer"/>
              <w:tabs>
                <w:tab w:val="clear" w:pos="4320"/>
                <w:tab w:val="clear" w:pos="8640"/>
              </w:tabs>
              <w:rPr>
                <w:rFonts w:cs="Arial"/>
                <w:iCs/>
              </w:rPr>
            </w:pPr>
            <w:r w:rsidRPr="00B2674E">
              <w:rPr>
                <w:rFonts w:cs="Arial"/>
                <w:iCs/>
              </w:rPr>
              <w:t>SOILTICKETNUMBER</w:t>
            </w:r>
          </w:p>
        </w:tc>
        <w:tc>
          <w:tcPr>
            <w:tcW w:w="1134" w:type="dxa"/>
          </w:tcPr>
          <w:p w14:paraId="2C6883D7" w14:textId="77777777" w:rsidR="00EA1221" w:rsidRPr="00B2674E" w:rsidRDefault="00EA1221">
            <w:r w:rsidRPr="00B2674E">
              <w:rPr>
                <w:rFonts w:cs="Arial"/>
                <w:iCs/>
              </w:rPr>
              <w:t>N</w:t>
            </w:r>
          </w:p>
        </w:tc>
        <w:tc>
          <w:tcPr>
            <w:tcW w:w="1134" w:type="dxa"/>
          </w:tcPr>
          <w:p w14:paraId="40968C8C"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6A9AAE99" w14:textId="77777777" w:rsidR="00EA1221" w:rsidRPr="00B2674E" w:rsidRDefault="00EA1221">
            <w:pPr>
              <w:pStyle w:val="Footer"/>
              <w:tabs>
                <w:tab w:val="clear" w:pos="4320"/>
                <w:tab w:val="clear" w:pos="8640"/>
              </w:tabs>
              <w:rPr>
                <w:rFonts w:cs="Arial"/>
                <w:iCs/>
                <w:sz w:val="18"/>
              </w:rPr>
            </w:pPr>
            <w:r w:rsidRPr="00B2674E">
              <w:rPr>
                <w:rFonts w:cs="Arial"/>
                <w:iCs/>
                <w:sz w:val="18"/>
              </w:rPr>
              <w:t>Unique identification of a soilticket.</w:t>
            </w:r>
          </w:p>
        </w:tc>
        <w:tc>
          <w:tcPr>
            <w:tcW w:w="3092" w:type="dxa"/>
          </w:tcPr>
          <w:p w14:paraId="4B291852" w14:textId="77777777" w:rsidR="00EA1221" w:rsidRPr="00B2674E" w:rsidRDefault="00EA1221">
            <w:pPr>
              <w:pStyle w:val="Footer"/>
              <w:tabs>
                <w:tab w:val="clear" w:pos="4320"/>
                <w:tab w:val="clear" w:pos="8640"/>
              </w:tabs>
              <w:rPr>
                <w:rFonts w:cs="Arial"/>
                <w:iCs/>
                <w:sz w:val="18"/>
              </w:rPr>
            </w:pPr>
          </w:p>
        </w:tc>
      </w:tr>
      <w:tr w:rsidR="00365AB2" w:rsidRPr="00B2674E" w14:paraId="1459CD0D" w14:textId="77777777">
        <w:tc>
          <w:tcPr>
            <w:tcW w:w="534" w:type="dxa"/>
          </w:tcPr>
          <w:p w14:paraId="706EC16B" w14:textId="77777777" w:rsidR="00EA1221" w:rsidRPr="00B2674E" w:rsidRDefault="00EA1221">
            <w:pPr>
              <w:pStyle w:val="Footer"/>
              <w:tabs>
                <w:tab w:val="clear" w:pos="4320"/>
                <w:tab w:val="clear" w:pos="8640"/>
              </w:tabs>
              <w:rPr>
                <w:rFonts w:cs="Arial"/>
                <w:b/>
                <w:bCs/>
                <w:iCs/>
              </w:rPr>
            </w:pPr>
            <w:r w:rsidRPr="00B2674E">
              <w:rPr>
                <w:rFonts w:cs="Arial"/>
                <w:b/>
                <w:bCs/>
                <w:iCs/>
              </w:rPr>
              <w:t>C</w:t>
            </w:r>
          </w:p>
        </w:tc>
        <w:tc>
          <w:tcPr>
            <w:tcW w:w="3969" w:type="dxa"/>
          </w:tcPr>
          <w:p w14:paraId="63FF0781" w14:textId="77777777" w:rsidR="00EA1221" w:rsidRPr="00B2674E" w:rsidRDefault="00EA1221">
            <w:pPr>
              <w:pStyle w:val="Footer"/>
              <w:tabs>
                <w:tab w:val="clear" w:pos="4320"/>
                <w:tab w:val="clear" w:pos="8640"/>
              </w:tabs>
              <w:rPr>
                <w:rFonts w:cs="Arial"/>
                <w:iCs/>
              </w:rPr>
            </w:pPr>
            <w:r w:rsidRPr="00B2674E">
              <w:rPr>
                <w:rFonts w:cs="Arial"/>
                <w:iCs/>
              </w:rPr>
              <w:t>CUSTOMERNUMBER</w:t>
            </w:r>
          </w:p>
        </w:tc>
        <w:tc>
          <w:tcPr>
            <w:tcW w:w="1134" w:type="dxa"/>
          </w:tcPr>
          <w:p w14:paraId="49CFC458" w14:textId="77777777" w:rsidR="00EA1221" w:rsidRPr="00B2674E" w:rsidRDefault="00EA1221">
            <w:r w:rsidRPr="00B2674E">
              <w:rPr>
                <w:rFonts w:cs="Arial"/>
                <w:iCs/>
              </w:rPr>
              <w:t>N</w:t>
            </w:r>
          </w:p>
        </w:tc>
        <w:tc>
          <w:tcPr>
            <w:tcW w:w="1134" w:type="dxa"/>
          </w:tcPr>
          <w:p w14:paraId="42AC2DB3"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6261FBAD" w14:textId="77777777" w:rsidR="00EA1221" w:rsidRPr="00B2674E" w:rsidRDefault="00EA1221">
            <w:pPr>
              <w:pStyle w:val="Footer"/>
              <w:tabs>
                <w:tab w:val="clear" w:pos="4320"/>
                <w:tab w:val="clear" w:pos="8640"/>
              </w:tabs>
              <w:rPr>
                <w:rFonts w:cs="Arial"/>
                <w:sz w:val="18"/>
              </w:rPr>
            </w:pPr>
            <w:r w:rsidRPr="00B2674E">
              <w:rPr>
                <w:rFonts w:cs="Arial"/>
                <w:iCs/>
                <w:sz w:val="18"/>
              </w:rPr>
              <w:t>Del to customer. M</w:t>
            </w:r>
            <w:r w:rsidRPr="00B2674E">
              <w:rPr>
                <w:rFonts w:cs="Arial"/>
                <w:sz w:val="18"/>
              </w:rPr>
              <w:t>ust exist in CUSTOMER.CSV</w:t>
            </w:r>
          </w:p>
        </w:tc>
        <w:tc>
          <w:tcPr>
            <w:tcW w:w="3092" w:type="dxa"/>
          </w:tcPr>
          <w:p w14:paraId="6400F8E8" w14:textId="77777777" w:rsidR="00EA1221" w:rsidRPr="00B2674E" w:rsidRDefault="00EA1221">
            <w:pPr>
              <w:pStyle w:val="Footer"/>
              <w:tabs>
                <w:tab w:val="clear" w:pos="4320"/>
                <w:tab w:val="clear" w:pos="8640"/>
              </w:tabs>
              <w:rPr>
                <w:rFonts w:cs="Arial"/>
                <w:iCs/>
                <w:sz w:val="18"/>
              </w:rPr>
            </w:pPr>
          </w:p>
        </w:tc>
      </w:tr>
      <w:tr w:rsidR="00365AB2" w:rsidRPr="00B2674E" w14:paraId="73BC616A" w14:textId="77777777">
        <w:tc>
          <w:tcPr>
            <w:tcW w:w="534" w:type="dxa"/>
          </w:tcPr>
          <w:p w14:paraId="541C2D5C" w14:textId="77777777" w:rsidR="00EA1221" w:rsidRPr="00B2674E" w:rsidRDefault="00EA1221">
            <w:pPr>
              <w:pStyle w:val="Footer"/>
              <w:tabs>
                <w:tab w:val="clear" w:pos="4320"/>
                <w:tab w:val="clear" w:pos="8640"/>
              </w:tabs>
              <w:rPr>
                <w:rFonts w:cs="Arial"/>
                <w:b/>
                <w:bCs/>
                <w:iCs/>
              </w:rPr>
            </w:pPr>
            <w:r w:rsidRPr="00B2674E">
              <w:rPr>
                <w:rFonts w:cs="Arial"/>
                <w:b/>
                <w:bCs/>
                <w:iCs/>
              </w:rPr>
              <w:t>D</w:t>
            </w:r>
          </w:p>
        </w:tc>
        <w:tc>
          <w:tcPr>
            <w:tcW w:w="3969" w:type="dxa"/>
          </w:tcPr>
          <w:p w14:paraId="580500C1" w14:textId="77777777" w:rsidR="00EA1221" w:rsidRPr="00B2674E" w:rsidRDefault="00EA1221">
            <w:pPr>
              <w:pStyle w:val="Footer"/>
              <w:tabs>
                <w:tab w:val="clear" w:pos="4320"/>
                <w:tab w:val="clear" w:pos="8640"/>
              </w:tabs>
              <w:rPr>
                <w:rFonts w:cs="Arial"/>
                <w:iCs/>
              </w:rPr>
            </w:pPr>
            <w:r w:rsidRPr="00B2674E">
              <w:rPr>
                <w:rFonts w:cs="Arial"/>
                <w:iCs/>
              </w:rPr>
              <w:t>ROUTENUMBER</w:t>
            </w:r>
          </w:p>
        </w:tc>
        <w:tc>
          <w:tcPr>
            <w:tcW w:w="1134" w:type="dxa"/>
          </w:tcPr>
          <w:p w14:paraId="52FAE040" w14:textId="77777777" w:rsidR="00EA1221" w:rsidRPr="00B2674E" w:rsidRDefault="00EA1221">
            <w:r w:rsidRPr="00B2674E">
              <w:t>N</w:t>
            </w:r>
          </w:p>
        </w:tc>
        <w:tc>
          <w:tcPr>
            <w:tcW w:w="1134" w:type="dxa"/>
          </w:tcPr>
          <w:p w14:paraId="7D79E5EA"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48764D13" w14:textId="77777777" w:rsidR="00EA1221" w:rsidRPr="00B2674E" w:rsidRDefault="00EA1221">
            <w:pPr>
              <w:pStyle w:val="Footer"/>
              <w:tabs>
                <w:tab w:val="clear" w:pos="4320"/>
                <w:tab w:val="clear" w:pos="8640"/>
              </w:tabs>
              <w:rPr>
                <w:rFonts w:cs="Arial"/>
                <w:iCs/>
                <w:sz w:val="18"/>
              </w:rPr>
            </w:pPr>
            <w:r w:rsidRPr="00B2674E">
              <w:rPr>
                <w:rFonts w:cs="Arial"/>
                <w:iCs/>
                <w:sz w:val="18"/>
              </w:rPr>
              <w:t>Routenumber of pickup</w:t>
            </w:r>
          </w:p>
        </w:tc>
        <w:tc>
          <w:tcPr>
            <w:tcW w:w="3092" w:type="dxa"/>
          </w:tcPr>
          <w:p w14:paraId="7D77B089" w14:textId="77777777" w:rsidR="00EA1221" w:rsidRPr="00B2674E" w:rsidRDefault="00EA1221">
            <w:pPr>
              <w:pStyle w:val="Footer"/>
              <w:tabs>
                <w:tab w:val="clear" w:pos="4320"/>
                <w:tab w:val="clear" w:pos="8640"/>
              </w:tabs>
              <w:rPr>
                <w:rFonts w:cs="Arial"/>
                <w:iCs/>
                <w:sz w:val="18"/>
              </w:rPr>
            </w:pPr>
          </w:p>
        </w:tc>
      </w:tr>
      <w:tr w:rsidR="00365AB2" w:rsidRPr="00B2674E" w14:paraId="5C0D4D31" w14:textId="77777777">
        <w:tc>
          <w:tcPr>
            <w:tcW w:w="534" w:type="dxa"/>
          </w:tcPr>
          <w:p w14:paraId="1CF22435" w14:textId="77777777" w:rsidR="00EA1221" w:rsidRPr="00B2674E" w:rsidRDefault="00EA1221">
            <w:pPr>
              <w:pStyle w:val="Footer"/>
              <w:tabs>
                <w:tab w:val="clear" w:pos="4320"/>
                <w:tab w:val="clear" w:pos="8640"/>
              </w:tabs>
              <w:rPr>
                <w:rFonts w:cs="Arial"/>
                <w:b/>
                <w:bCs/>
                <w:iCs/>
              </w:rPr>
            </w:pPr>
            <w:r w:rsidRPr="00B2674E">
              <w:rPr>
                <w:rFonts w:cs="Arial"/>
                <w:b/>
                <w:bCs/>
                <w:iCs/>
              </w:rPr>
              <w:t>E</w:t>
            </w:r>
          </w:p>
        </w:tc>
        <w:tc>
          <w:tcPr>
            <w:tcW w:w="3969" w:type="dxa"/>
          </w:tcPr>
          <w:p w14:paraId="1063D31C" w14:textId="77777777" w:rsidR="00EA1221" w:rsidRPr="00B2674E" w:rsidRDefault="00EA1221">
            <w:pPr>
              <w:pStyle w:val="Footer"/>
              <w:tabs>
                <w:tab w:val="clear" w:pos="4320"/>
                <w:tab w:val="clear" w:pos="8640"/>
              </w:tabs>
              <w:rPr>
                <w:rFonts w:cs="Arial"/>
                <w:iCs/>
              </w:rPr>
            </w:pPr>
            <w:r w:rsidRPr="00B2674E">
              <w:rPr>
                <w:rFonts w:cs="Arial"/>
                <w:iCs/>
              </w:rPr>
              <w:t>STOPNUMBER</w:t>
            </w:r>
          </w:p>
        </w:tc>
        <w:tc>
          <w:tcPr>
            <w:tcW w:w="1134" w:type="dxa"/>
          </w:tcPr>
          <w:p w14:paraId="60A68215" w14:textId="77777777" w:rsidR="00EA1221" w:rsidRPr="00B2674E" w:rsidRDefault="00EA1221">
            <w:pPr>
              <w:rPr>
                <w:lang w:val="en-US"/>
              </w:rPr>
            </w:pPr>
            <w:r w:rsidRPr="00B2674E">
              <w:rPr>
                <w:lang w:val="en-US"/>
              </w:rPr>
              <w:t>N</w:t>
            </w:r>
          </w:p>
        </w:tc>
        <w:tc>
          <w:tcPr>
            <w:tcW w:w="1134" w:type="dxa"/>
          </w:tcPr>
          <w:p w14:paraId="6ED94035"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137" w:type="dxa"/>
          </w:tcPr>
          <w:p w14:paraId="1F8136A1"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Routestopnumber of pickup</w:t>
            </w:r>
          </w:p>
        </w:tc>
        <w:tc>
          <w:tcPr>
            <w:tcW w:w="3092" w:type="dxa"/>
          </w:tcPr>
          <w:p w14:paraId="3B197E41" w14:textId="77777777" w:rsidR="00EA1221" w:rsidRPr="00B2674E" w:rsidRDefault="00EA1221">
            <w:pPr>
              <w:pStyle w:val="Footer"/>
              <w:tabs>
                <w:tab w:val="clear" w:pos="4320"/>
                <w:tab w:val="clear" w:pos="8640"/>
              </w:tabs>
              <w:rPr>
                <w:rFonts w:cs="Arial"/>
                <w:iCs/>
                <w:sz w:val="18"/>
                <w:lang w:val="en-US"/>
              </w:rPr>
            </w:pPr>
          </w:p>
        </w:tc>
      </w:tr>
      <w:tr w:rsidR="00365AB2" w:rsidRPr="00B2674E" w14:paraId="02828320" w14:textId="77777777">
        <w:tc>
          <w:tcPr>
            <w:tcW w:w="534" w:type="dxa"/>
          </w:tcPr>
          <w:p w14:paraId="055738E1"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F</w:t>
            </w:r>
          </w:p>
        </w:tc>
        <w:tc>
          <w:tcPr>
            <w:tcW w:w="3969" w:type="dxa"/>
          </w:tcPr>
          <w:p w14:paraId="7E2DCEAD" w14:textId="77777777" w:rsidR="00EA1221" w:rsidRPr="00B2674E" w:rsidRDefault="00EA1221">
            <w:pPr>
              <w:pStyle w:val="Footer"/>
              <w:tabs>
                <w:tab w:val="clear" w:pos="4320"/>
                <w:tab w:val="clear" w:pos="8640"/>
              </w:tabs>
              <w:rPr>
                <w:rFonts w:cs="Arial"/>
                <w:iCs/>
              </w:rPr>
            </w:pPr>
            <w:r w:rsidRPr="00B2674E">
              <w:rPr>
                <w:rFonts w:cs="Arial"/>
                <w:iCs/>
              </w:rPr>
              <w:t>INVOICENUMBER</w:t>
            </w:r>
          </w:p>
        </w:tc>
        <w:tc>
          <w:tcPr>
            <w:tcW w:w="1134" w:type="dxa"/>
          </w:tcPr>
          <w:p w14:paraId="3E5EB2DE" w14:textId="77777777" w:rsidR="00EA1221" w:rsidRPr="00B2674E" w:rsidRDefault="00EA1221">
            <w:r w:rsidRPr="00B2674E">
              <w:t>N</w:t>
            </w:r>
          </w:p>
        </w:tc>
        <w:tc>
          <w:tcPr>
            <w:tcW w:w="1134" w:type="dxa"/>
          </w:tcPr>
          <w:p w14:paraId="5200B767"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0088D293" w14:textId="77777777" w:rsidR="00EA1221" w:rsidRPr="00B2674E" w:rsidRDefault="00EA1221">
            <w:pPr>
              <w:pStyle w:val="Footer"/>
              <w:tabs>
                <w:tab w:val="clear" w:pos="4320"/>
                <w:tab w:val="clear" w:pos="8640"/>
              </w:tabs>
              <w:rPr>
                <w:rFonts w:cs="Arial"/>
                <w:iCs/>
                <w:sz w:val="18"/>
              </w:rPr>
            </w:pPr>
            <w:r w:rsidRPr="00B2674E">
              <w:rPr>
                <w:rFonts w:cs="Arial"/>
                <w:iCs/>
                <w:sz w:val="18"/>
              </w:rPr>
              <w:t xml:space="preserve">Related invoicenumber, must exist in </w:t>
            </w:r>
          </w:p>
          <w:p w14:paraId="1C02F0F3" w14:textId="77777777" w:rsidR="00EA1221" w:rsidRPr="00B2674E" w:rsidRDefault="00EA1221">
            <w:pPr>
              <w:pStyle w:val="Footer"/>
              <w:tabs>
                <w:tab w:val="clear" w:pos="4320"/>
                <w:tab w:val="clear" w:pos="8640"/>
              </w:tabs>
              <w:rPr>
                <w:rFonts w:cs="Arial"/>
                <w:iCs/>
                <w:sz w:val="18"/>
              </w:rPr>
            </w:pPr>
            <w:r w:rsidRPr="00B2674E">
              <w:rPr>
                <w:rFonts w:cs="Arial"/>
                <w:iCs/>
                <w:sz w:val="18"/>
              </w:rPr>
              <w:t>INVHEAD.CSV</w:t>
            </w:r>
          </w:p>
        </w:tc>
        <w:tc>
          <w:tcPr>
            <w:tcW w:w="3092" w:type="dxa"/>
          </w:tcPr>
          <w:p w14:paraId="37E25FD0" w14:textId="77777777" w:rsidR="00EA1221" w:rsidRPr="00B2674E" w:rsidRDefault="00EA1221">
            <w:pPr>
              <w:pStyle w:val="Footer"/>
              <w:tabs>
                <w:tab w:val="clear" w:pos="4320"/>
                <w:tab w:val="clear" w:pos="8640"/>
              </w:tabs>
              <w:rPr>
                <w:rFonts w:cs="Arial"/>
                <w:iCs/>
                <w:sz w:val="18"/>
              </w:rPr>
            </w:pPr>
          </w:p>
        </w:tc>
      </w:tr>
      <w:tr w:rsidR="00365AB2" w:rsidRPr="00B2674E" w14:paraId="4DD8AE22" w14:textId="77777777">
        <w:tc>
          <w:tcPr>
            <w:tcW w:w="534" w:type="dxa"/>
          </w:tcPr>
          <w:p w14:paraId="63ED023E"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G</w:t>
            </w:r>
          </w:p>
        </w:tc>
        <w:tc>
          <w:tcPr>
            <w:tcW w:w="3969" w:type="dxa"/>
          </w:tcPr>
          <w:p w14:paraId="167BF765" w14:textId="77777777" w:rsidR="00EA1221" w:rsidRPr="00B2674E" w:rsidRDefault="00EA1221">
            <w:pPr>
              <w:pStyle w:val="Footer"/>
              <w:tabs>
                <w:tab w:val="clear" w:pos="4320"/>
                <w:tab w:val="clear" w:pos="8640"/>
              </w:tabs>
              <w:rPr>
                <w:rFonts w:cs="Arial"/>
                <w:iCs/>
              </w:rPr>
            </w:pPr>
            <w:r w:rsidRPr="00B2674E">
              <w:rPr>
                <w:rFonts w:cs="Arial"/>
                <w:iCs/>
              </w:rPr>
              <w:t>INVOICEDATE</w:t>
            </w:r>
          </w:p>
        </w:tc>
        <w:tc>
          <w:tcPr>
            <w:tcW w:w="1134" w:type="dxa"/>
          </w:tcPr>
          <w:p w14:paraId="2CCE9344" w14:textId="77777777" w:rsidR="00EA1221" w:rsidRPr="00B2674E" w:rsidRDefault="00EA1221">
            <w:pPr>
              <w:rPr>
                <w:lang w:val="en-US"/>
              </w:rPr>
            </w:pPr>
            <w:r w:rsidRPr="00B2674E">
              <w:rPr>
                <w:lang w:val="en-US"/>
              </w:rPr>
              <w:t>D</w:t>
            </w:r>
          </w:p>
        </w:tc>
        <w:tc>
          <w:tcPr>
            <w:tcW w:w="1134" w:type="dxa"/>
          </w:tcPr>
          <w:p w14:paraId="0BF46CAD"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137" w:type="dxa"/>
          </w:tcPr>
          <w:p w14:paraId="3AF9DB93"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Date of related invoice</w:t>
            </w:r>
          </w:p>
        </w:tc>
        <w:tc>
          <w:tcPr>
            <w:tcW w:w="3092" w:type="dxa"/>
          </w:tcPr>
          <w:p w14:paraId="1E696F1F" w14:textId="77777777" w:rsidR="00EA1221" w:rsidRPr="00B2674E" w:rsidRDefault="00EA1221">
            <w:pPr>
              <w:pStyle w:val="Footer"/>
              <w:tabs>
                <w:tab w:val="clear" w:pos="4320"/>
                <w:tab w:val="clear" w:pos="8640"/>
              </w:tabs>
              <w:rPr>
                <w:rFonts w:cs="Arial"/>
                <w:iCs/>
                <w:sz w:val="18"/>
                <w:lang w:val="en-US"/>
              </w:rPr>
            </w:pPr>
          </w:p>
        </w:tc>
      </w:tr>
      <w:tr w:rsidR="00365AB2" w:rsidRPr="00B2674E" w14:paraId="0D719E58" w14:textId="77777777">
        <w:tc>
          <w:tcPr>
            <w:tcW w:w="534" w:type="dxa"/>
          </w:tcPr>
          <w:p w14:paraId="0C9D3F32" w14:textId="77777777" w:rsidR="00EA1221" w:rsidRPr="00B2674E" w:rsidRDefault="00EA1221">
            <w:pPr>
              <w:pStyle w:val="Footer"/>
              <w:tabs>
                <w:tab w:val="clear" w:pos="4320"/>
                <w:tab w:val="clear" w:pos="8640"/>
              </w:tabs>
              <w:rPr>
                <w:rFonts w:cs="Arial"/>
                <w:b/>
                <w:bCs/>
                <w:iCs/>
              </w:rPr>
            </w:pPr>
            <w:r w:rsidRPr="00B2674E">
              <w:rPr>
                <w:rFonts w:cs="Arial"/>
                <w:b/>
                <w:bCs/>
                <w:iCs/>
              </w:rPr>
              <w:t>H</w:t>
            </w:r>
          </w:p>
        </w:tc>
        <w:tc>
          <w:tcPr>
            <w:tcW w:w="3969" w:type="dxa"/>
          </w:tcPr>
          <w:p w14:paraId="078E29C6" w14:textId="77777777" w:rsidR="00EA1221" w:rsidRPr="00B2674E" w:rsidRDefault="00EA1221">
            <w:pPr>
              <w:pStyle w:val="Footer"/>
              <w:tabs>
                <w:tab w:val="clear" w:pos="4320"/>
                <w:tab w:val="clear" w:pos="8640"/>
              </w:tabs>
              <w:rPr>
                <w:rFonts w:cs="Arial"/>
                <w:iCs/>
              </w:rPr>
            </w:pPr>
            <w:r w:rsidRPr="00B2674E">
              <w:rPr>
                <w:rFonts w:cs="Arial"/>
                <w:iCs/>
              </w:rPr>
              <w:t>COUNTDATE</w:t>
            </w:r>
          </w:p>
        </w:tc>
        <w:tc>
          <w:tcPr>
            <w:tcW w:w="1134" w:type="dxa"/>
          </w:tcPr>
          <w:p w14:paraId="73E544C7" w14:textId="77777777" w:rsidR="00EA1221" w:rsidRPr="00B2674E" w:rsidRDefault="00EA1221">
            <w:r w:rsidRPr="00B2674E">
              <w:t>D</w:t>
            </w:r>
          </w:p>
        </w:tc>
        <w:tc>
          <w:tcPr>
            <w:tcW w:w="1134" w:type="dxa"/>
          </w:tcPr>
          <w:p w14:paraId="3D8C7ACF" w14:textId="77777777" w:rsidR="00EA1221" w:rsidRPr="00B2674E" w:rsidRDefault="00EA1221">
            <w:pPr>
              <w:pStyle w:val="Footer"/>
              <w:tabs>
                <w:tab w:val="clear" w:pos="4320"/>
                <w:tab w:val="clear" w:pos="8640"/>
              </w:tabs>
              <w:rPr>
                <w:rFonts w:cs="Arial"/>
                <w:iCs/>
              </w:rPr>
            </w:pPr>
            <w:r w:rsidRPr="00B2674E">
              <w:rPr>
                <w:rFonts w:cs="Arial"/>
                <w:iCs/>
              </w:rPr>
              <w:t>Y</w:t>
            </w:r>
          </w:p>
        </w:tc>
        <w:tc>
          <w:tcPr>
            <w:tcW w:w="4137" w:type="dxa"/>
          </w:tcPr>
          <w:p w14:paraId="51501C0F" w14:textId="77777777" w:rsidR="00EA1221" w:rsidRPr="00B2674E" w:rsidRDefault="00EA1221">
            <w:pPr>
              <w:pStyle w:val="Footer"/>
              <w:tabs>
                <w:tab w:val="clear" w:pos="4320"/>
                <w:tab w:val="clear" w:pos="8640"/>
              </w:tabs>
              <w:rPr>
                <w:rFonts w:cs="Arial"/>
                <w:iCs/>
                <w:sz w:val="18"/>
              </w:rPr>
            </w:pPr>
            <w:r w:rsidRPr="00B2674E">
              <w:rPr>
                <w:rFonts w:cs="Arial"/>
                <w:iCs/>
                <w:sz w:val="18"/>
              </w:rPr>
              <w:t>Empty if not yet counted</w:t>
            </w:r>
          </w:p>
        </w:tc>
        <w:tc>
          <w:tcPr>
            <w:tcW w:w="3092" w:type="dxa"/>
          </w:tcPr>
          <w:p w14:paraId="09514285" w14:textId="77777777" w:rsidR="00EA1221" w:rsidRPr="00B2674E" w:rsidRDefault="00EA1221">
            <w:pPr>
              <w:pStyle w:val="Footer"/>
              <w:tabs>
                <w:tab w:val="clear" w:pos="4320"/>
                <w:tab w:val="clear" w:pos="8640"/>
              </w:tabs>
              <w:rPr>
                <w:rFonts w:cs="Arial"/>
                <w:iCs/>
                <w:sz w:val="18"/>
              </w:rPr>
            </w:pPr>
          </w:p>
        </w:tc>
      </w:tr>
      <w:tr w:rsidR="00365AB2" w:rsidRPr="00B2674E" w14:paraId="63EA9171" w14:textId="77777777">
        <w:tc>
          <w:tcPr>
            <w:tcW w:w="534" w:type="dxa"/>
          </w:tcPr>
          <w:p w14:paraId="5AD44805" w14:textId="77777777" w:rsidR="00EA1221" w:rsidRPr="00B2674E" w:rsidRDefault="00EA1221">
            <w:pPr>
              <w:pStyle w:val="Footer"/>
              <w:tabs>
                <w:tab w:val="clear" w:pos="4320"/>
                <w:tab w:val="clear" w:pos="8640"/>
              </w:tabs>
              <w:rPr>
                <w:rFonts w:cs="Arial"/>
                <w:b/>
                <w:bCs/>
                <w:iCs/>
              </w:rPr>
            </w:pPr>
            <w:r w:rsidRPr="00B2674E">
              <w:rPr>
                <w:rFonts w:cs="Arial"/>
                <w:b/>
                <w:bCs/>
                <w:iCs/>
              </w:rPr>
              <w:t>I</w:t>
            </w:r>
          </w:p>
        </w:tc>
        <w:tc>
          <w:tcPr>
            <w:tcW w:w="3969" w:type="dxa"/>
          </w:tcPr>
          <w:p w14:paraId="1CDBCE8C" w14:textId="77777777" w:rsidR="00EA1221" w:rsidRPr="00B2674E" w:rsidRDefault="00EA1221">
            <w:pPr>
              <w:pStyle w:val="Footer"/>
              <w:tabs>
                <w:tab w:val="clear" w:pos="4320"/>
                <w:tab w:val="clear" w:pos="8640"/>
              </w:tabs>
              <w:rPr>
                <w:rFonts w:cs="Arial"/>
                <w:iCs/>
              </w:rPr>
            </w:pPr>
            <w:r w:rsidRPr="00B2674E">
              <w:rPr>
                <w:rFonts w:cs="Arial"/>
                <w:iCs/>
              </w:rPr>
              <w:t>IMPORTDATE</w:t>
            </w:r>
          </w:p>
        </w:tc>
        <w:tc>
          <w:tcPr>
            <w:tcW w:w="1134" w:type="dxa"/>
          </w:tcPr>
          <w:p w14:paraId="378F8576" w14:textId="77777777" w:rsidR="00EA1221" w:rsidRPr="00B2674E" w:rsidRDefault="00EA1221">
            <w:pPr>
              <w:rPr>
                <w:lang w:val="en-US"/>
              </w:rPr>
            </w:pPr>
            <w:r w:rsidRPr="00B2674E">
              <w:rPr>
                <w:lang w:val="en-US"/>
              </w:rPr>
              <w:t>D</w:t>
            </w:r>
          </w:p>
        </w:tc>
        <w:tc>
          <w:tcPr>
            <w:tcW w:w="1134" w:type="dxa"/>
          </w:tcPr>
          <w:p w14:paraId="17FFC6FA" w14:textId="77777777" w:rsidR="00EA1221" w:rsidRPr="00B2674E" w:rsidRDefault="00EA1221">
            <w:pPr>
              <w:pStyle w:val="Footer"/>
              <w:tabs>
                <w:tab w:val="clear" w:pos="4320"/>
                <w:tab w:val="clear" w:pos="8640"/>
              </w:tabs>
              <w:rPr>
                <w:rFonts w:cs="Arial"/>
                <w:iCs/>
                <w:lang w:val="en-US"/>
              </w:rPr>
            </w:pPr>
            <w:r w:rsidRPr="00B2674E">
              <w:rPr>
                <w:rFonts w:cs="Arial"/>
                <w:iCs/>
                <w:lang w:val="en-US"/>
              </w:rPr>
              <w:t>Y</w:t>
            </w:r>
          </w:p>
        </w:tc>
        <w:tc>
          <w:tcPr>
            <w:tcW w:w="4137" w:type="dxa"/>
          </w:tcPr>
          <w:p w14:paraId="4A8126C2"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Empty if not imported</w:t>
            </w:r>
          </w:p>
        </w:tc>
        <w:tc>
          <w:tcPr>
            <w:tcW w:w="3092" w:type="dxa"/>
          </w:tcPr>
          <w:p w14:paraId="57B8B452" w14:textId="77777777" w:rsidR="00EA1221" w:rsidRPr="00B2674E" w:rsidRDefault="00EA1221">
            <w:pPr>
              <w:pStyle w:val="Footer"/>
              <w:tabs>
                <w:tab w:val="clear" w:pos="4320"/>
                <w:tab w:val="clear" w:pos="8640"/>
              </w:tabs>
              <w:rPr>
                <w:rFonts w:cs="Arial"/>
                <w:iCs/>
                <w:sz w:val="18"/>
                <w:lang w:val="en-US"/>
              </w:rPr>
            </w:pPr>
          </w:p>
        </w:tc>
      </w:tr>
      <w:tr w:rsidR="00365AB2" w:rsidRPr="00B2674E" w14:paraId="6E8D7989" w14:textId="77777777">
        <w:tc>
          <w:tcPr>
            <w:tcW w:w="534" w:type="dxa"/>
          </w:tcPr>
          <w:p w14:paraId="38DA8C38"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J</w:t>
            </w:r>
          </w:p>
        </w:tc>
        <w:tc>
          <w:tcPr>
            <w:tcW w:w="3969" w:type="dxa"/>
          </w:tcPr>
          <w:p w14:paraId="334216F6" w14:textId="77777777" w:rsidR="00EA1221" w:rsidRPr="00B2674E" w:rsidRDefault="00EA1221">
            <w:pPr>
              <w:pStyle w:val="Footer"/>
              <w:tabs>
                <w:tab w:val="clear" w:pos="4320"/>
                <w:tab w:val="clear" w:pos="8640"/>
              </w:tabs>
              <w:rPr>
                <w:rFonts w:cs="Arial"/>
                <w:iCs/>
              </w:rPr>
            </w:pPr>
            <w:r w:rsidRPr="00B2674E">
              <w:rPr>
                <w:rFonts w:cs="Arial"/>
                <w:iCs/>
              </w:rPr>
              <w:t>EXPORTDATE</w:t>
            </w:r>
          </w:p>
        </w:tc>
        <w:tc>
          <w:tcPr>
            <w:tcW w:w="1134" w:type="dxa"/>
          </w:tcPr>
          <w:p w14:paraId="0977B450" w14:textId="77777777" w:rsidR="00EA1221" w:rsidRPr="00B2674E" w:rsidRDefault="00EA1221">
            <w:r w:rsidRPr="00B2674E">
              <w:t>D</w:t>
            </w:r>
          </w:p>
        </w:tc>
        <w:tc>
          <w:tcPr>
            <w:tcW w:w="1134" w:type="dxa"/>
          </w:tcPr>
          <w:p w14:paraId="504D057A" w14:textId="77777777" w:rsidR="00EA1221" w:rsidRPr="00B2674E" w:rsidRDefault="00EA1221">
            <w:pPr>
              <w:pStyle w:val="Footer"/>
              <w:tabs>
                <w:tab w:val="clear" w:pos="4320"/>
                <w:tab w:val="clear" w:pos="8640"/>
              </w:tabs>
              <w:rPr>
                <w:rFonts w:cs="Arial"/>
                <w:iCs/>
              </w:rPr>
            </w:pPr>
            <w:r w:rsidRPr="00B2674E">
              <w:rPr>
                <w:rFonts w:cs="Arial"/>
                <w:iCs/>
              </w:rPr>
              <w:t>Y</w:t>
            </w:r>
          </w:p>
        </w:tc>
        <w:tc>
          <w:tcPr>
            <w:tcW w:w="4137" w:type="dxa"/>
          </w:tcPr>
          <w:p w14:paraId="35D7FDCD" w14:textId="77777777" w:rsidR="00EA1221" w:rsidRPr="00B2674E" w:rsidRDefault="00EA1221">
            <w:pPr>
              <w:pStyle w:val="Footer"/>
              <w:tabs>
                <w:tab w:val="clear" w:pos="4320"/>
                <w:tab w:val="clear" w:pos="8640"/>
              </w:tabs>
              <w:rPr>
                <w:rFonts w:cs="Arial"/>
                <w:iCs/>
                <w:sz w:val="18"/>
              </w:rPr>
            </w:pPr>
            <w:r w:rsidRPr="00B2674E">
              <w:rPr>
                <w:rFonts w:cs="Arial"/>
                <w:iCs/>
                <w:sz w:val="18"/>
              </w:rPr>
              <w:t xml:space="preserve">Empty if not exported to </w:t>
            </w:r>
          </w:p>
        </w:tc>
        <w:tc>
          <w:tcPr>
            <w:tcW w:w="3092" w:type="dxa"/>
          </w:tcPr>
          <w:p w14:paraId="3A306B34" w14:textId="77777777" w:rsidR="00EA1221" w:rsidRPr="00B2674E" w:rsidRDefault="00EA1221">
            <w:pPr>
              <w:pStyle w:val="Footer"/>
              <w:tabs>
                <w:tab w:val="clear" w:pos="4320"/>
                <w:tab w:val="clear" w:pos="8640"/>
              </w:tabs>
              <w:rPr>
                <w:rFonts w:cs="Arial"/>
                <w:iCs/>
                <w:sz w:val="18"/>
              </w:rPr>
            </w:pPr>
          </w:p>
        </w:tc>
      </w:tr>
    </w:tbl>
    <w:p w14:paraId="447C8032" w14:textId="77777777" w:rsidR="00EA1221" w:rsidRPr="00B2674E" w:rsidRDefault="00EA1221">
      <w:pPr>
        <w:rPr>
          <w:rFonts w:cs="Arial"/>
          <w:i/>
          <w:iCs/>
        </w:rPr>
      </w:pPr>
      <w:r w:rsidRPr="00B2674E">
        <w:rPr>
          <w:rFonts w:cs="Arial"/>
          <w:i/>
          <w:iCs/>
        </w:rPr>
        <w:t>Remarks</w:t>
      </w:r>
    </w:p>
    <w:p w14:paraId="774EC8B7" w14:textId="77777777" w:rsidR="00EA1221" w:rsidRPr="00B2674E" w:rsidRDefault="00EA1221">
      <w:pPr>
        <w:rPr>
          <w:rFonts w:cs="Arial"/>
        </w:rPr>
      </w:pPr>
      <w:r w:rsidRPr="00B2674E">
        <w:rPr>
          <w:rFonts w:cs="Arial"/>
        </w:rPr>
        <w:t>Table for US not for EU.</w:t>
      </w:r>
    </w:p>
    <w:p w14:paraId="24770A6B" w14:textId="77777777" w:rsidR="00EA1221" w:rsidRPr="00B2674E" w:rsidRDefault="00EA1221">
      <w:pPr>
        <w:rPr>
          <w:rFonts w:cs="Arial"/>
        </w:rPr>
      </w:pPr>
      <w:r w:rsidRPr="00B2674E">
        <w:rPr>
          <w:rFonts w:cs="Arial"/>
        </w:rPr>
        <w:t>Should be filled in combination with the next one: SOILLINE.CSV</w:t>
      </w:r>
    </w:p>
    <w:p w14:paraId="05D7811E" w14:textId="77777777" w:rsidR="00EA1221" w:rsidRPr="00B2674E" w:rsidRDefault="00EA1221">
      <w:pPr>
        <w:pStyle w:val="Header"/>
        <w:tabs>
          <w:tab w:val="clear" w:pos="4320"/>
          <w:tab w:val="clear" w:pos="8640"/>
        </w:tabs>
      </w:pPr>
      <w:r w:rsidRPr="00B2674E">
        <w:t>Soil counts (for garments) on wearer level are not supported.</w:t>
      </w:r>
    </w:p>
    <w:p w14:paraId="378111FF" w14:textId="77777777" w:rsidR="00EA1221" w:rsidRPr="00B2674E" w:rsidRDefault="00EA1221" w:rsidP="00AB0E1C">
      <w:pPr>
        <w:pStyle w:val="Heading2"/>
      </w:pPr>
      <w:bookmarkStart w:id="229" w:name="_Toc147747788"/>
      <w:r w:rsidRPr="00B2674E">
        <w:t>I_SOILTICKETLINE</w:t>
      </w:r>
      <w:bookmarkEnd w:id="229"/>
    </w:p>
    <w:p w14:paraId="6D9C4305" w14:textId="77777777" w:rsidR="00EA1221" w:rsidRPr="00B2674E" w:rsidRDefault="00EA1221">
      <w:r w:rsidRPr="00B2674E">
        <w:t>File name</w:t>
      </w:r>
      <w:r w:rsidRPr="00B2674E">
        <w:tab/>
        <w:t xml:space="preserve">: </w:t>
      </w:r>
      <w:r w:rsidRPr="00B2674E">
        <w:rPr>
          <w:b/>
          <w:bCs/>
        </w:rPr>
        <w:t>SOILLINE.CSV</w:t>
      </w:r>
    </w:p>
    <w:p w14:paraId="1EC3F96D" w14:textId="77777777" w:rsidR="00EA1221" w:rsidRPr="00B2674E" w:rsidRDefault="00EA1221">
      <w:r w:rsidRPr="00B2674E">
        <w:t>Unique index</w:t>
      </w:r>
      <w:r w:rsidRPr="00B2674E">
        <w:tab/>
        <w:t>: SOILTICKETNUMBER,PRODUCTCODE,SIZECODE,FINISHINGMETHODCODE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134"/>
        <w:gridCol w:w="1134"/>
        <w:gridCol w:w="4137"/>
        <w:gridCol w:w="3092"/>
      </w:tblGrid>
      <w:tr w:rsidR="00365AB2" w:rsidRPr="00B2674E" w14:paraId="6170CB30" w14:textId="77777777">
        <w:tc>
          <w:tcPr>
            <w:tcW w:w="534" w:type="dxa"/>
            <w:shd w:val="clear" w:color="auto" w:fill="C0C0C0"/>
          </w:tcPr>
          <w:p w14:paraId="5F447F92" w14:textId="77777777" w:rsidR="00EA1221" w:rsidRPr="00B2674E" w:rsidRDefault="00EA1221"/>
        </w:tc>
        <w:tc>
          <w:tcPr>
            <w:tcW w:w="3969" w:type="dxa"/>
            <w:shd w:val="clear" w:color="auto" w:fill="C0C0C0"/>
          </w:tcPr>
          <w:p w14:paraId="61DEEDFC" w14:textId="77777777" w:rsidR="00EA1221" w:rsidRPr="00B2674E" w:rsidRDefault="00EA1221">
            <w:pPr>
              <w:rPr>
                <w:b/>
                <w:bCs/>
              </w:rPr>
            </w:pPr>
            <w:r w:rsidRPr="00B2674E">
              <w:rPr>
                <w:b/>
                <w:bCs/>
              </w:rPr>
              <w:t>FIELDNAME</w:t>
            </w:r>
          </w:p>
        </w:tc>
        <w:tc>
          <w:tcPr>
            <w:tcW w:w="1134" w:type="dxa"/>
            <w:shd w:val="clear" w:color="auto" w:fill="C0C0C0"/>
          </w:tcPr>
          <w:p w14:paraId="405CD69B" w14:textId="77777777" w:rsidR="00EA1221" w:rsidRPr="00B2674E" w:rsidRDefault="00EA1221">
            <w:pPr>
              <w:rPr>
                <w:b/>
                <w:bCs/>
              </w:rPr>
            </w:pPr>
            <w:r w:rsidRPr="00B2674E">
              <w:rPr>
                <w:b/>
                <w:bCs/>
              </w:rPr>
              <w:t>TYPE</w:t>
            </w:r>
          </w:p>
        </w:tc>
        <w:tc>
          <w:tcPr>
            <w:tcW w:w="1134" w:type="dxa"/>
            <w:shd w:val="clear" w:color="auto" w:fill="C0C0C0"/>
          </w:tcPr>
          <w:p w14:paraId="44A1CE07" w14:textId="77777777" w:rsidR="00EA1221" w:rsidRPr="00B2674E" w:rsidRDefault="00EA1221">
            <w:pPr>
              <w:rPr>
                <w:b/>
                <w:bCs/>
              </w:rPr>
            </w:pPr>
            <w:r w:rsidRPr="00B2674E">
              <w:rPr>
                <w:b/>
                <w:bCs/>
              </w:rPr>
              <w:t>EMPTY</w:t>
            </w:r>
          </w:p>
        </w:tc>
        <w:tc>
          <w:tcPr>
            <w:tcW w:w="4137" w:type="dxa"/>
            <w:shd w:val="clear" w:color="auto" w:fill="C0C0C0"/>
          </w:tcPr>
          <w:p w14:paraId="0E69B498" w14:textId="77777777" w:rsidR="00EA1221" w:rsidRPr="00B2674E" w:rsidRDefault="00EA1221">
            <w:pPr>
              <w:rPr>
                <w:b/>
                <w:bCs/>
              </w:rPr>
            </w:pPr>
            <w:r w:rsidRPr="00B2674E">
              <w:rPr>
                <w:b/>
                <w:bCs/>
              </w:rPr>
              <w:t>DESCRIPTION</w:t>
            </w:r>
          </w:p>
        </w:tc>
        <w:tc>
          <w:tcPr>
            <w:tcW w:w="3092" w:type="dxa"/>
            <w:shd w:val="clear" w:color="auto" w:fill="C0C0C0"/>
          </w:tcPr>
          <w:p w14:paraId="0841DABA" w14:textId="77777777" w:rsidR="00EA1221" w:rsidRPr="00B2674E" w:rsidRDefault="00EA1221">
            <w:pPr>
              <w:rPr>
                <w:b/>
                <w:bCs/>
              </w:rPr>
            </w:pPr>
            <w:r w:rsidRPr="00B2674E">
              <w:rPr>
                <w:b/>
                <w:bCs/>
              </w:rPr>
              <w:t>REMARK</w:t>
            </w:r>
          </w:p>
        </w:tc>
      </w:tr>
      <w:tr w:rsidR="00365AB2" w:rsidRPr="00B2674E" w14:paraId="22046F16" w14:textId="77777777">
        <w:tc>
          <w:tcPr>
            <w:tcW w:w="534" w:type="dxa"/>
          </w:tcPr>
          <w:p w14:paraId="3F2FE46D" w14:textId="77777777" w:rsidR="00EA1221" w:rsidRPr="00B2674E" w:rsidRDefault="00EA1221">
            <w:pPr>
              <w:pStyle w:val="Footer"/>
              <w:tabs>
                <w:tab w:val="clear" w:pos="4320"/>
                <w:tab w:val="clear" w:pos="8640"/>
              </w:tabs>
              <w:rPr>
                <w:rFonts w:cs="Arial"/>
                <w:b/>
                <w:bCs/>
                <w:iCs/>
              </w:rPr>
            </w:pPr>
            <w:r w:rsidRPr="00B2674E">
              <w:rPr>
                <w:rFonts w:cs="Arial"/>
                <w:b/>
                <w:bCs/>
                <w:iCs/>
              </w:rPr>
              <w:t>A</w:t>
            </w:r>
          </w:p>
        </w:tc>
        <w:tc>
          <w:tcPr>
            <w:tcW w:w="3969" w:type="dxa"/>
          </w:tcPr>
          <w:p w14:paraId="2B5B0A55" w14:textId="77777777" w:rsidR="00EA1221" w:rsidRPr="00B2674E" w:rsidRDefault="00EA1221">
            <w:pPr>
              <w:pStyle w:val="Footer"/>
              <w:tabs>
                <w:tab w:val="clear" w:pos="4320"/>
                <w:tab w:val="clear" w:pos="8640"/>
              </w:tabs>
              <w:rPr>
                <w:rFonts w:cs="Arial"/>
                <w:iCs/>
              </w:rPr>
            </w:pPr>
            <w:r w:rsidRPr="00B2674E">
              <w:rPr>
                <w:rFonts w:cs="Arial"/>
                <w:iCs/>
              </w:rPr>
              <w:t>SOILTICKETNUMBER</w:t>
            </w:r>
          </w:p>
        </w:tc>
        <w:tc>
          <w:tcPr>
            <w:tcW w:w="1134" w:type="dxa"/>
          </w:tcPr>
          <w:p w14:paraId="5EA82576" w14:textId="77777777" w:rsidR="00EA1221" w:rsidRPr="00B2674E" w:rsidRDefault="00EA1221">
            <w:r w:rsidRPr="00B2674E">
              <w:rPr>
                <w:rFonts w:cs="Arial"/>
                <w:iCs/>
              </w:rPr>
              <w:t>N</w:t>
            </w:r>
          </w:p>
        </w:tc>
        <w:tc>
          <w:tcPr>
            <w:tcW w:w="1134" w:type="dxa"/>
          </w:tcPr>
          <w:p w14:paraId="73B1FDC0"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0E609F72" w14:textId="77777777" w:rsidR="00EA1221" w:rsidRPr="00B2674E" w:rsidRDefault="00EA1221">
            <w:pPr>
              <w:pStyle w:val="Footer"/>
              <w:tabs>
                <w:tab w:val="clear" w:pos="4320"/>
                <w:tab w:val="clear" w:pos="8640"/>
              </w:tabs>
              <w:rPr>
                <w:rFonts w:cs="Arial"/>
                <w:iCs/>
                <w:sz w:val="18"/>
              </w:rPr>
            </w:pPr>
            <w:r w:rsidRPr="00B2674E">
              <w:rPr>
                <w:rFonts w:cs="Arial"/>
                <w:iCs/>
                <w:sz w:val="18"/>
              </w:rPr>
              <w:t>Unique identification of a soilticket. Must exist in SOILTICK.CSV</w:t>
            </w:r>
          </w:p>
        </w:tc>
        <w:tc>
          <w:tcPr>
            <w:tcW w:w="3092" w:type="dxa"/>
          </w:tcPr>
          <w:p w14:paraId="2BD19316" w14:textId="77777777" w:rsidR="00EA1221" w:rsidRPr="00B2674E" w:rsidRDefault="00EA1221">
            <w:pPr>
              <w:pStyle w:val="Footer"/>
              <w:tabs>
                <w:tab w:val="clear" w:pos="4320"/>
                <w:tab w:val="clear" w:pos="8640"/>
              </w:tabs>
              <w:rPr>
                <w:rFonts w:cs="Arial"/>
                <w:iCs/>
                <w:sz w:val="18"/>
              </w:rPr>
            </w:pPr>
          </w:p>
        </w:tc>
      </w:tr>
      <w:tr w:rsidR="00365AB2" w:rsidRPr="00B2674E" w14:paraId="2DB3D75D" w14:textId="77777777">
        <w:tc>
          <w:tcPr>
            <w:tcW w:w="534" w:type="dxa"/>
          </w:tcPr>
          <w:p w14:paraId="1F266C65" w14:textId="77777777" w:rsidR="00EA1221" w:rsidRPr="00B2674E" w:rsidRDefault="00EA1221">
            <w:pPr>
              <w:pStyle w:val="Footer"/>
              <w:tabs>
                <w:tab w:val="clear" w:pos="4320"/>
                <w:tab w:val="clear" w:pos="8640"/>
              </w:tabs>
              <w:rPr>
                <w:rFonts w:cs="Arial"/>
                <w:b/>
                <w:bCs/>
                <w:iCs/>
              </w:rPr>
            </w:pPr>
            <w:r w:rsidRPr="00B2674E">
              <w:rPr>
                <w:rFonts w:cs="Arial"/>
                <w:b/>
                <w:bCs/>
                <w:iCs/>
              </w:rPr>
              <w:t>B</w:t>
            </w:r>
          </w:p>
        </w:tc>
        <w:tc>
          <w:tcPr>
            <w:tcW w:w="3969" w:type="dxa"/>
          </w:tcPr>
          <w:p w14:paraId="20192A85" w14:textId="77777777" w:rsidR="00EA1221" w:rsidRPr="00B2674E" w:rsidRDefault="00EA1221">
            <w:pPr>
              <w:pStyle w:val="Footer"/>
              <w:tabs>
                <w:tab w:val="clear" w:pos="4320"/>
                <w:tab w:val="clear" w:pos="8640"/>
              </w:tabs>
              <w:rPr>
                <w:rFonts w:cs="Arial"/>
                <w:iCs/>
              </w:rPr>
            </w:pPr>
            <w:r w:rsidRPr="00B2674E">
              <w:rPr>
                <w:rFonts w:cs="Arial"/>
                <w:iCs/>
              </w:rPr>
              <w:t>PRODUCTCODE</w:t>
            </w:r>
          </w:p>
        </w:tc>
        <w:tc>
          <w:tcPr>
            <w:tcW w:w="1134" w:type="dxa"/>
          </w:tcPr>
          <w:p w14:paraId="00810344" w14:textId="77777777" w:rsidR="00EA1221" w:rsidRPr="00B2674E" w:rsidRDefault="00EA1221">
            <w:r w:rsidRPr="00B2674E">
              <w:t>A12U</w:t>
            </w:r>
          </w:p>
        </w:tc>
        <w:tc>
          <w:tcPr>
            <w:tcW w:w="1134" w:type="dxa"/>
          </w:tcPr>
          <w:p w14:paraId="7066FE19"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3A2F0057" w14:textId="77777777" w:rsidR="00EA1221" w:rsidRPr="00B2674E" w:rsidRDefault="00EA1221">
            <w:pPr>
              <w:rPr>
                <w:sz w:val="18"/>
              </w:rPr>
            </w:pPr>
            <w:r w:rsidRPr="00B2674E">
              <w:rPr>
                <w:sz w:val="18"/>
              </w:rPr>
              <w:t>Code must exist in product.csv</w:t>
            </w:r>
          </w:p>
        </w:tc>
        <w:tc>
          <w:tcPr>
            <w:tcW w:w="3092" w:type="dxa"/>
          </w:tcPr>
          <w:p w14:paraId="382CE757" w14:textId="77777777" w:rsidR="00EA1221" w:rsidRPr="00B2674E" w:rsidRDefault="00EA1221">
            <w:pPr>
              <w:pStyle w:val="Footer"/>
              <w:tabs>
                <w:tab w:val="clear" w:pos="4320"/>
                <w:tab w:val="clear" w:pos="8640"/>
              </w:tabs>
              <w:rPr>
                <w:rFonts w:cs="Arial"/>
                <w:iCs/>
                <w:sz w:val="18"/>
              </w:rPr>
            </w:pPr>
          </w:p>
        </w:tc>
      </w:tr>
      <w:tr w:rsidR="00365AB2" w:rsidRPr="00B2674E" w14:paraId="78FAFCCE" w14:textId="77777777">
        <w:tc>
          <w:tcPr>
            <w:tcW w:w="534" w:type="dxa"/>
          </w:tcPr>
          <w:p w14:paraId="6759CDB2" w14:textId="77777777" w:rsidR="00EA1221" w:rsidRPr="00B2674E" w:rsidRDefault="00EA1221">
            <w:pPr>
              <w:pStyle w:val="Footer"/>
              <w:tabs>
                <w:tab w:val="clear" w:pos="4320"/>
                <w:tab w:val="clear" w:pos="8640"/>
              </w:tabs>
              <w:rPr>
                <w:rFonts w:cs="Arial"/>
                <w:b/>
                <w:bCs/>
                <w:iCs/>
              </w:rPr>
            </w:pPr>
            <w:r w:rsidRPr="00B2674E">
              <w:rPr>
                <w:rFonts w:cs="Arial"/>
                <w:b/>
                <w:bCs/>
                <w:iCs/>
              </w:rPr>
              <w:t>C</w:t>
            </w:r>
          </w:p>
        </w:tc>
        <w:tc>
          <w:tcPr>
            <w:tcW w:w="3969" w:type="dxa"/>
          </w:tcPr>
          <w:p w14:paraId="7B35075E" w14:textId="77777777" w:rsidR="00EA1221" w:rsidRPr="00B2674E" w:rsidRDefault="00EA1221">
            <w:pPr>
              <w:pStyle w:val="Footer"/>
              <w:tabs>
                <w:tab w:val="clear" w:pos="4320"/>
                <w:tab w:val="clear" w:pos="8640"/>
              </w:tabs>
              <w:rPr>
                <w:rFonts w:cs="Arial"/>
                <w:iCs/>
              </w:rPr>
            </w:pPr>
            <w:r w:rsidRPr="00B2674E">
              <w:rPr>
                <w:rFonts w:cs="Arial"/>
                <w:iCs/>
              </w:rPr>
              <w:t>SIZECODE</w:t>
            </w:r>
          </w:p>
        </w:tc>
        <w:tc>
          <w:tcPr>
            <w:tcW w:w="1134" w:type="dxa"/>
          </w:tcPr>
          <w:p w14:paraId="3C689BF5" w14:textId="77777777" w:rsidR="00EA1221" w:rsidRPr="00B2674E" w:rsidRDefault="00EA1221">
            <w:pPr>
              <w:rPr>
                <w:b/>
                <w:bCs/>
              </w:rPr>
            </w:pPr>
            <w:r w:rsidRPr="00B2674E">
              <w:rPr>
                <w:b/>
                <w:bCs/>
              </w:rPr>
              <w:t>A12U</w:t>
            </w:r>
          </w:p>
        </w:tc>
        <w:tc>
          <w:tcPr>
            <w:tcW w:w="1134" w:type="dxa"/>
          </w:tcPr>
          <w:p w14:paraId="1433D4C2"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2375C648" w14:textId="77777777" w:rsidR="00EA1221" w:rsidRPr="00B2674E" w:rsidRDefault="00EA1221">
            <w:pPr>
              <w:rPr>
                <w:sz w:val="18"/>
              </w:rPr>
            </w:pPr>
            <w:r w:rsidRPr="00B2674E">
              <w:rPr>
                <w:sz w:val="18"/>
              </w:rPr>
              <w:t xml:space="preserve">Code of the size, </w:t>
            </w:r>
            <w:r w:rsidRPr="00B2674E">
              <w:rPr>
                <w:rFonts w:cs="Arial"/>
                <w:iCs/>
                <w:sz w:val="18"/>
              </w:rPr>
              <w:t>‘-‘ if unknown</w:t>
            </w:r>
          </w:p>
        </w:tc>
        <w:tc>
          <w:tcPr>
            <w:tcW w:w="3092" w:type="dxa"/>
          </w:tcPr>
          <w:p w14:paraId="78448DA5" w14:textId="77777777" w:rsidR="00EA1221" w:rsidRPr="00B2674E" w:rsidRDefault="005837D6">
            <w:pPr>
              <w:pStyle w:val="Footer"/>
              <w:tabs>
                <w:tab w:val="clear" w:pos="4320"/>
                <w:tab w:val="clear" w:pos="8640"/>
              </w:tabs>
              <w:rPr>
                <w:rFonts w:cs="Arial"/>
                <w:iCs/>
                <w:sz w:val="18"/>
              </w:rPr>
            </w:pPr>
            <w:r w:rsidRPr="00B2674E">
              <w:rPr>
                <w:rFonts w:cs="Arial"/>
              </w:rPr>
              <w:t>Sizecode &lt;&gt; *</w:t>
            </w:r>
          </w:p>
        </w:tc>
      </w:tr>
      <w:tr w:rsidR="00365AB2" w:rsidRPr="00B2674E" w14:paraId="525AF06D" w14:textId="77777777">
        <w:tc>
          <w:tcPr>
            <w:tcW w:w="534" w:type="dxa"/>
          </w:tcPr>
          <w:p w14:paraId="4FC1736E" w14:textId="77777777" w:rsidR="00EA1221" w:rsidRPr="00B2674E" w:rsidRDefault="00EA1221">
            <w:pPr>
              <w:pStyle w:val="Footer"/>
              <w:tabs>
                <w:tab w:val="clear" w:pos="4320"/>
                <w:tab w:val="clear" w:pos="8640"/>
              </w:tabs>
              <w:rPr>
                <w:rFonts w:cs="Arial"/>
                <w:b/>
                <w:bCs/>
                <w:iCs/>
              </w:rPr>
            </w:pPr>
            <w:r w:rsidRPr="00B2674E">
              <w:rPr>
                <w:rFonts w:cs="Arial"/>
                <w:b/>
                <w:bCs/>
                <w:iCs/>
              </w:rPr>
              <w:t>D</w:t>
            </w:r>
          </w:p>
        </w:tc>
        <w:tc>
          <w:tcPr>
            <w:tcW w:w="3969" w:type="dxa"/>
          </w:tcPr>
          <w:p w14:paraId="4B7621E5" w14:textId="77777777" w:rsidR="00EA1221" w:rsidRPr="00B2674E" w:rsidRDefault="00EA1221">
            <w:pPr>
              <w:pStyle w:val="Footer"/>
              <w:tabs>
                <w:tab w:val="clear" w:pos="4320"/>
                <w:tab w:val="clear" w:pos="8640"/>
              </w:tabs>
              <w:rPr>
                <w:rFonts w:cs="Arial"/>
                <w:iCs/>
              </w:rPr>
            </w:pPr>
            <w:r w:rsidRPr="00B2674E">
              <w:rPr>
                <w:rFonts w:cs="Arial"/>
                <w:iCs/>
              </w:rPr>
              <w:t>FINISHINGMETHODCODE</w:t>
            </w:r>
          </w:p>
        </w:tc>
        <w:tc>
          <w:tcPr>
            <w:tcW w:w="1134" w:type="dxa"/>
          </w:tcPr>
          <w:p w14:paraId="0DFF2D5B" w14:textId="77777777" w:rsidR="00EA1221" w:rsidRPr="00B2674E" w:rsidRDefault="00EA1221">
            <w:r w:rsidRPr="00B2674E">
              <w:t>A6U</w:t>
            </w:r>
          </w:p>
        </w:tc>
        <w:tc>
          <w:tcPr>
            <w:tcW w:w="1134" w:type="dxa"/>
          </w:tcPr>
          <w:p w14:paraId="117BA366"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4F384164" w14:textId="77777777" w:rsidR="00EA1221" w:rsidRPr="00B2674E" w:rsidRDefault="00EA1221">
            <w:pPr>
              <w:pStyle w:val="Footer"/>
              <w:tabs>
                <w:tab w:val="clear" w:pos="4320"/>
                <w:tab w:val="clear" w:pos="8640"/>
              </w:tabs>
              <w:rPr>
                <w:rFonts w:cs="Arial"/>
                <w:iCs/>
                <w:sz w:val="18"/>
              </w:rPr>
            </w:pPr>
            <w:r w:rsidRPr="00B2674E">
              <w:rPr>
                <w:rFonts w:cs="Arial"/>
                <w:iCs/>
                <w:sz w:val="18"/>
              </w:rPr>
              <w:t>‘-‘ if unknown</w:t>
            </w:r>
          </w:p>
        </w:tc>
        <w:tc>
          <w:tcPr>
            <w:tcW w:w="3092" w:type="dxa"/>
          </w:tcPr>
          <w:p w14:paraId="3C318227" w14:textId="77777777" w:rsidR="00EA1221" w:rsidRPr="00B2674E" w:rsidRDefault="00EA1221">
            <w:pPr>
              <w:pStyle w:val="Footer"/>
              <w:tabs>
                <w:tab w:val="clear" w:pos="4320"/>
                <w:tab w:val="clear" w:pos="8640"/>
              </w:tabs>
              <w:rPr>
                <w:rFonts w:cs="Arial"/>
                <w:iCs/>
                <w:sz w:val="18"/>
              </w:rPr>
            </w:pPr>
            <w:r w:rsidRPr="00B2674E">
              <w:rPr>
                <w:rFonts w:cs="Arial"/>
                <w:sz w:val="18"/>
              </w:rPr>
              <w:t xml:space="preserve">‘-‘ </w:t>
            </w:r>
            <w:r w:rsidRPr="00B2674E">
              <w:rPr>
                <w:sz w:val="18"/>
              </w:rPr>
              <w:t>by default</w:t>
            </w:r>
          </w:p>
        </w:tc>
      </w:tr>
      <w:tr w:rsidR="00365AB2" w:rsidRPr="00B2674E" w14:paraId="5875D7C1" w14:textId="77777777">
        <w:tc>
          <w:tcPr>
            <w:tcW w:w="534" w:type="dxa"/>
          </w:tcPr>
          <w:p w14:paraId="05C672C6" w14:textId="77777777" w:rsidR="00EA1221" w:rsidRPr="00B2674E" w:rsidRDefault="00EA1221">
            <w:pPr>
              <w:pStyle w:val="Footer"/>
              <w:tabs>
                <w:tab w:val="clear" w:pos="4320"/>
                <w:tab w:val="clear" w:pos="8640"/>
              </w:tabs>
              <w:rPr>
                <w:rFonts w:cs="Arial"/>
                <w:b/>
                <w:bCs/>
                <w:iCs/>
              </w:rPr>
            </w:pPr>
            <w:r w:rsidRPr="00B2674E">
              <w:rPr>
                <w:rFonts w:cs="Arial"/>
                <w:b/>
                <w:bCs/>
                <w:iCs/>
              </w:rPr>
              <w:t>E</w:t>
            </w:r>
          </w:p>
        </w:tc>
        <w:tc>
          <w:tcPr>
            <w:tcW w:w="3969" w:type="dxa"/>
          </w:tcPr>
          <w:p w14:paraId="292DBBFF" w14:textId="77777777" w:rsidR="00EA1221" w:rsidRPr="00B2674E" w:rsidRDefault="00EA1221">
            <w:pPr>
              <w:pStyle w:val="Footer"/>
              <w:tabs>
                <w:tab w:val="clear" w:pos="4320"/>
                <w:tab w:val="clear" w:pos="8640"/>
              </w:tabs>
              <w:rPr>
                <w:rFonts w:cs="Arial"/>
                <w:iCs/>
              </w:rPr>
            </w:pPr>
            <w:r w:rsidRPr="00B2674E">
              <w:rPr>
                <w:rFonts w:cs="Arial"/>
                <w:iCs/>
              </w:rPr>
              <w:t>COUNTKEYPAD</w:t>
            </w:r>
          </w:p>
        </w:tc>
        <w:tc>
          <w:tcPr>
            <w:tcW w:w="1134" w:type="dxa"/>
          </w:tcPr>
          <w:p w14:paraId="5A91E39A" w14:textId="77777777" w:rsidR="00EA1221" w:rsidRPr="00B2674E" w:rsidRDefault="00EA1221">
            <w:pPr>
              <w:rPr>
                <w:lang w:val="en-US"/>
              </w:rPr>
            </w:pPr>
            <w:r w:rsidRPr="00B2674E">
              <w:rPr>
                <w:lang w:val="en-US"/>
              </w:rPr>
              <w:t>N</w:t>
            </w:r>
          </w:p>
        </w:tc>
        <w:tc>
          <w:tcPr>
            <w:tcW w:w="1134" w:type="dxa"/>
          </w:tcPr>
          <w:p w14:paraId="29D56D1A" w14:textId="77777777" w:rsidR="00EA1221" w:rsidRPr="00B2674E" w:rsidRDefault="00EA1221">
            <w:pPr>
              <w:pStyle w:val="Footer"/>
              <w:tabs>
                <w:tab w:val="clear" w:pos="4320"/>
                <w:tab w:val="clear" w:pos="8640"/>
              </w:tabs>
              <w:rPr>
                <w:rFonts w:cs="Arial"/>
                <w:iCs/>
                <w:lang w:val="en-US"/>
              </w:rPr>
            </w:pPr>
            <w:r w:rsidRPr="00B2674E">
              <w:rPr>
                <w:rFonts w:cs="Arial"/>
                <w:iCs/>
                <w:lang w:val="en-US"/>
              </w:rPr>
              <w:t>Y</w:t>
            </w:r>
          </w:p>
        </w:tc>
        <w:tc>
          <w:tcPr>
            <w:tcW w:w="4137" w:type="dxa"/>
          </w:tcPr>
          <w:p w14:paraId="7BC75655"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 xml:space="preserve">Number of items counted manually. </w:t>
            </w:r>
          </w:p>
          <w:p w14:paraId="2947FD8E"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Empty if not yet counted.</w:t>
            </w:r>
          </w:p>
        </w:tc>
        <w:tc>
          <w:tcPr>
            <w:tcW w:w="3092" w:type="dxa"/>
          </w:tcPr>
          <w:p w14:paraId="49D70208" w14:textId="77777777" w:rsidR="00EA1221" w:rsidRPr="00B2674E" w:rsidRDefault="00EA1221">
            <w:pPr>
              <w:pStyle w:val="Footer"/>
              <w:tabs>
                <w:tab w:val="clear" w:pos="4320"/>
                <w:tab w:val="clear" w:pos="8640"/>
              </w:tabs>
              <w:rPr>
                <w:rFonts w:cs="Arial"/>
                <w:iCs/>
                <w:sz w:val="18"/>
                <w:lang w:val="en-US"/>
              </w:rPr>
            </w:pPr>
          </w:p>
        </w:tc>
      </w:tr>
      <w:tr w:rsidR="00365AB2" w:rsidRPr="00B2674E" w14:paraId="4394AEA7" w14:textId="77777777">
        <w:tc>
          <w:tcPr>
            <w:tcW w:w="534" w:type="dxa"/>
          </w:tcPr>
          <w:p w14:paraId="3BE2E1B4"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F</w:t>
            </w:r>
          </w:p>
        </w:tc>
        <w:tc>
          <w:tcPr>
            <w:tcW w:w="3969" w:type="dxa"/>
          </w:tcPr>
          <w:p w14:paraId="09F98106" w14:textId="77777777" w:rsidR="00EA1221" w:rsidRPr="00B2674E" w:rsidRDefault="00EA1221">
            <w:pPr>
              <w:pStyle w:val="Footer"/>
              <w:tabs>
                <w:tab w:val="clear" w:pos="4320"/>
                <w:tab w:val="clear" w:pos="8640"/>
              </w:tabs>
              <w:rPr>
                <w:rFonts w:cs="Arial"/>
                <w:iCs/>
              </w:rPr>
            </w:pPr>
            <w:r w:rsidRPr="00B2674E">
              <w:rPr>
                <w:rFonts w:cs="Arial"/>
                <w:iCs/>
              </w:rPr>
              <w:t>COUNTLIGHTFRAME</w:t>
            </w:r>
          </w:p>
        </w:tc>
        <w:tc>
          <w:tcPr>
            <w:tcW w:w="1134" w:type="dxa"/>
          </w:tcPr>
          <w:p w14:paraId="43D7735C" w14:textId="77777777" w:rsidR="00EA1221" w:rsidRPr="00B2674E" w:rsidRDefault="00EA1221">
            <w:r w:rsidRPr="00B2674E">
              <w:t>N</w:t>
            </w:r>
          </w:p>
        </w:tc>
        <w:tc>
          <w:tcPr>
            <w:tcW w:w="1134" w:type="dxa"/>
          </w:tcPr>
          <w:p w14:paraId="3B716265" w14:textId="77777777" w:rsidR="00EA1221" w:rsidRPr="00B2674E" w:rsidRDefault="00EA1221">
            <w:pPr>
              <w:pStyle w:val="Footer"/>
              <w:tabs>
                <w:tab w:val="clear" w:pos="4320"/>
                <w:tab w:val="clear" w:pos="8640"/>
              </w:tabs>
              <w:rPr>
                <w:rFonts w:cs="Arial"/>
                <w:iCs/>
              </w:rPr>
            </w:pPr>
            <w:r w:rsidRPr="00B2674E">
              <w:rPr>
                <w:rFonts w:cs="Arial"/>
                <w:iCs/>
              </w:rPr>
              <w:t>Y</w:t>
            </w:r>
          </w:p>
        </w:tc>
        <w:tc>
          <w:tcPr>
            <w:tcW w:w="4137" w:type="dxa"/>
          </w:tcPr>
          <w:p w14:paraId="07D88B98" w14:textId="77777777" w:rsidR="00EA1221" w:rsidRPr="00B2674E" w:rsidRDefault="00EA1221">
            <w:pPr>
              <w:pStyle w:val="Footer"/>
              <w:tabs>
                <w:tab w:val="clear" w:pos="4320"/>
                <w:tab w:val="clear" w:pos="8640"/>
              </w:tabs>
              <w:rPr>
                <w:rFonts w:cs="Arial"/>
                <w:iCs/>
                <w:sz w:val="18"/>
              </w:rPr>
            </w:pPr>
            <w:r w:rsidRPr="00B2674E">
              <w:rPr>
                <w:rFonts w:cs="Arial"/>
                <w:iCs/>
                <w:sz w:val="18"/>
              </w:rPr>
              <w:t>Number of items counted via a lightframe</w:t>
            </w:r>
          </w:p>
          <w:p w14:paraId="197003F6" w14:textId="77777777" w:rsidR="00EA1221" w:rsidRPr="00B2674E" w:rsidRDefault="00EA1221">
            <w:pPr>
              <w:pStyle w:val="Footer"/>
              <w:tabs>
                <w:tab w:val="clear" w:pos="4320"/>
                <w:tab w:val="clear" w:pos="8640"/>
              </w:tabs>
              <w:rPr>
                <w:rFonts w:cs="Arial"/>
                <w:iCs/>
                <w:sz w:val="18"/>
              </w:rPr>
            </w:pPr>
            <w:r w:rsidRPr="00B2674E">
              <w:rPr>
                <w:rFonts w:cs="Arial"/>
                <w:iCs/>
                <w:sz w:val="18"/>
                <w:lang w:val="en-US"/>
              </w:rPr>
              <w:t>Empty if not yet counted.</w:t>
            </w:r>
          </w:p>
        </w:tc>
        <w:tc>
          <w:tcPr>
            <w:tcW w:w="3092" w:type="dxa"/>
          </w:tcPr>
          <w:p w14:paraId="7954C19D" w14:textId="77777777" w:rsidR="00EA1221" w:rsidRPr="00B2674E" w:rsidRDefault="00EA1221">
            <w:pPr>
              <w:pStyle w:val="Footer"/>
              <w:tabs>
                <w:tab w:val="clear" w:pos="4320"/>
                <w:tab w:val="clear" w:pos="8640"/>
              </w:tabs>
              <w:rPr>
                <w:rFonts w:cs="Arial"/>
                <w:iCs/>
                <w:sz w:val="18"/>
              </w:rPr>
            </w:pPr>
          </w:p>
        </w:tc>
      </w:tr>
      <w:tr w:rsidR="00365AB2" w:rsidRPr="00B2674E" w14:paraId="5EFCDE07" w14:textId="77777777">
        <w:tc>
          <w:tcPr>
            <w:tcW w:w="534" w:type="dxa"/>
          </w:tcPr>
          <w:p w14:paraId="39FD1802"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G</w:t>
            </w:r>
          </w:p>
        </w:tc>
        <w:tc>
          <w:tcPr>
            <w:tcW w:w="3969" w:type="dxa"/>
          </w:tcPr>
          <w:p w14:paraId="3D8EC850" w14:textId="77777777" w:rsidR="00EA1221" w:rsidRPr="00B2674E" w:rsidRDefault="00EA1221">
            <w:pPr>
              <w:pStyle w:val="Footer"/>
              <w:tabs>
                <w:tab w:val="clear" w:pos="4320"/>
                <w:tab w:val="clear" w:pos="8640"/>
              </w:tabs>
              <w:rPr>
                <w:rFonts w:cs="Arial"/>
                <w:iCs/>
              </w:rPr>
            </w:pPr>
            <w:r w:rsidRPr="00B2674E">
              <w:rPr>
                <w:rFonts w:cs="Arial"/>
                <w:iCs/>
              </w:rPr>
              <w:t>COUNTCONVERTED</w:t>
            </w:r>
          </w:p>
        </w:tc>
        <w:tc>
          <w:tcPr>
            <w:tcW w:w="1134" w:type="dxa"/>
          </w:tcPr>
          <w:p w14:paraId="29A778C2" w14:textId="77777777" w:rsidR="00EA1221" w:rsidRPr="00B2674E" w:rsidRDefault="00EA1221">
            <w:pPr>
              <w:rPr>
                <w:lang w:val="en-US"/>
              </w:rPr>
            </w:pPr>
            <w:r w:rsidRPr="00B2674E">
              <w:rPr>
                <w:lang w:val="en-US"/>
              </w:rPr>
              <w:t>N</w:t>
            </w:r>
          </w:p>
        </w:tc>
        <w:tc>
          <w:tcPr>
            <w:tcW w:w="1134" w:type="dxa"/>
          </w:tcPr>
          <w:p w14:paraId="18D08032" w14:textId="77777777" w:rsidR="00EA1221" w:rsidRPr="00B2674E" w:rsidRDefault="00EA1221">
            <w:pPr>
              <w:pStyle w:val="Footer"/>
              <w:tabs>
                <w:tab w:val="clear" w:pos="4320"/>
                <w:tab w:val="clear" w:pos="8640"/>
              </w:tabs>
              <w:rPr>
                <w:rFonts w:cs="Arial"/>
                <w:iCs/>
                <w:lang w:val="en-US"/>
              </w:rPr>
            </w:pPr>
            <w:r w:rsidRPr="00B2674E">
              <w:rPr>
                <w:rFonts w:cs="Arial"/>
                <w:iCs/>
                <w:lang w:val="en-US"/>
              </w:rPr>
              <w:t>Y</w:t>
            </w:r>
          </w:p>
        </w:tc>
        <w:tc>
          <w:tcPr>
            <w:tcW w:w="4137" w:type="dxa"/>
          </w:tcPr>
          <w:p w14:paraId="11D2D037"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Number of items determined via weight to piece conversion. Empty if not yet counted.</w:t>
            </w:r>
          </w:p>
        </w:tc>
        <w:tc>
          <w:tcPr>
            <w:tcW w:w="3092" w:type="dxa"/>
          </w:tcPr>
          <w:p w14:paraId="5F8A7D7C" w14:textId="77777777" w:rsidR="00EA1221" w:rsidRPr="00B2674E" w:rsidRDefault="00EA1221">
            <w:pPr>
              <w:pStyle w:val="Footer"/>
              <w:tabs>
                <w:tab w:val="clear" w:pos="4320"/>
                <w:tab w:val="clear" w:pos="8640"/>
              </w:tabs>
              <w:rPr>
                <w:rFonts w:cs="Arial"/>
                <w:iCs/>
                <w:sz w:val="18"/>
                <w:lang w:val="en-US"/>
              </w:rPr>
            </w:pPr>
          </w:p>
        </w:tc>
      </w:tr>
      <w:tr w:rsidR="00365AB2" w:rsidRPr="00B2674E" w14:paraId="59E2AD9B" w14:textId="77777777">
        <w:tc>
          <w:tcPr>
            <w:tcW w:w="534" w:type="dxa"/>
          </w:tcPr>
          <w:p w14:paraId="25DEA689"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H</w:t>
            </w:r>
          </w:p>
        </w:tc>
        <w:tc>
          <w:tcPr>
            <w:tcW w:w="3969" w:type="dxa"/>
          </w:tcPr>
          <w:p w14:paraId="69A79023" w14:textId="77777777" w:rsidR="00EA1221" w:rsidRPr="00B2674E" w:rsidRDefault="00EA1221">
            <w:pPr>
              <w:pStyle w:val="Footer"/>
              <w:tabs>
                <w:tab w:val="clear" w:pos="4320"/>
                <w:tab w:val="clear" w:pos="8640"/>
              </w:tabs>
              <w:rPr>
                <w:rFonts w:cs="Arial"/>
                <w:iCs/>
              </w:rPr>
            </w:pPr>
            <w:r w:rsidRPr="00B2674E">
              <w:rPr>
                <w:rFonts w:cs="Arial"/>
                <w:iCs/>
              </w:rPr>
              <w:t>COUNTABUSED</w:t>
            </w:r>
          </w:p>
        </w:tc>
        <w:tc>
          <w:tcPr>
            <w:tcW w:w="1134" w:type="dxa"/>
          </w:tcPr>
          <w:p w14:paraId="5C517BA9" w14:textId="77777777" w:rsidR="00EA1221" w:rsidRPr="00B2674E" w:rsidRDefault="00EA1221">
            <w:pPr>
              <w:rPr>
                <w:lang w:val="en-US"/>
              </w:rPr>
            </w:pPr>
            <w:r w:rsidRPr="00B2674E">
              <w:rPr>
                <w:lang w:val="en-US"/>
              </w:rPr>
              <w:t>N</w:t>
            </w:r>
          </w:p>
        </w:tc>
        <w:tc>
          <w:tcPr>
            <w:tcW w:w="1134" w:type="dxa"/>
          </w:tcPr>
          <w:p w14:paraId="3D01E048"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137" w:type="dxa"/>
          </w:tcPr>
          <w:p w14:paraId="0C05F47D"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Number of abused items, to be charged for</w:t>
            </w:r>
          </w:p>
          <w:p w14:paraId="5B811A14"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Replacement</w:t>
            </w:r>
          </w:p>
        </w:tc>
        <w:tc>
          <w:tcPr>
            <w:tcW w:w="3092" w:type="dxa"/>
          </w:tcPr>
          <w:p w14:paraId="02D253BA" w14:textId="77777777" w:rsidR="00EA1221" w:rsidRPr="00B2674E" w:rsidRDefault="00EA1221">
            <w:pPr>
              <w:pStyle w:val="Footer"/>
              <w:tabs>
                <w:tab w:val="clear" w:pos="4320"/>
                <w:tab w:val="clear" w:pos="8640"/>
              </w:tabs>
              <w:rPr>
                <w:rFonts w:cs="Arial"/>
                <w:iCs/>
                <w:sz w:val="18"/>
                <w:lang w:val="en-US"/>
              </w:rPr>
            </w:pPr>
          </w:p>
        </w:tc>
      </w:tr>
      <w:tr w:rsidR="00365AB2" w:rsidRPr="00B2674E" w14:paraId="4B247B95" w14:textId="77777777">
        <w:tc>
          <w:tcPr>
            <w:tcW w:w="534" w:type="dxa"/>
          </w:tcPr>
          <w:p w14:paraId="682B0580"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I</w:t>
            </w:r>
          </w:p>
        </w:tc>
        <w:tc>
          <w:tcPr>
            <w:tcW w:w="3969" w:type="dxa"/>
          </w:tcPr>
          <w:p w14:paraId="557EE973" w14:textId="77777777" w:rsidR="00EA1221" w:rsidRPr="00B2674E" w:rsidRDefault="00EA1221">
            <w:pPr>
              <w:pStyle w:val="Footer"/>
              <w:tabs>
                <w:tab w:val="clear" w:pos="4320"/>
                <w:tab w:val="clear" w:pos="8640"/>
              </w:tabs>
              <w:rPr>
                <w:rFonts w:cs="Arial"/>
                <w:iCs/>
              </w:rPr>
            </w:pPr>
            <w:r w:rsidRPr="00B2674E">
              <w:rPr>
                <w:rFonts w:cs="Arial"/>
                <w:iCs/>
              </w:rPr>
              <w:t>SOILWEIGHT</w:t>
            </w:r>
          </w:p>
        </w:tc>
        <w:tc>
          <w:tcPr>
            <w:tcW w:w="1134" w:type="dxa"/>
          </w:tcPr>
          <w:p w14:paraId="00CEB47A" w14:textId="77777777" w:rsidR="00EA1221" w:rsidRPr="00B2674E" w:rsidRDefault="00EA1221">
            <w:pPr>
              <w:rPr>
                <w:lang w:val="en-US"/>
              </w:rPr>
            </w:pPr>
            <w:r w:rsidRPr="00B2674E">
              <w:rPr>
                <w:lang w:val="en-US"/>
              </w:rPr>
              <w:t>F</w:t>
            </w:r>
          </w:p>
        </w:tc>
        <w:tc>
          <w:tcPr>
            <w:tcW w:w="1134" w:type="dxa"/>
          </w:tcPr>
          <w:p w14:paraId="14EE5BAE"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137" w:type="dxa"/>
          </w:tcPr>
          <w:p w14:paraId="173FCDE6"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Filled if count is done via weight-&gt;pieces conversion, else 0.00</w:t>
            </w:r>
          </w:p>
        </w:tc>
        <w:tc>
          <w:tcPr>
            <w:tcW w:w="3092" w:type="dxa"/>
          </w:tcPr>
          <w:p w14:paraId="05CAAB91" w14:textId="77777777" w:rsidR="00EA1221" w:rsidRPr="00B2674E" w:rsidRDefault="00EA1221">
            <w:pPr>
              <w:pStyle w:val="Footer"/>
              <w:tabs>
                <w:tab w:val="clear" w:pos="4320"/>
                <w:tab w:val="clear" w:pos="8640"/>
              </w:tabs>
              <w:rPr>
                <w:rFonts w:cs="Arial"/>
                <w:iCs/>
                <w:sz w:val="18"/>
                <w:lang w:val="en-US"/>
              </w:rPr>
            </w:pPr>
          </w:p>
        </w:tc>
      </w:tr>
      <w:tr w:rsidR="00365AB2" w:rsidRPr="00B2674E" w14:paraId="77EFC2AE" w14:textId="77777777">
        <w:tc>
          <w:tcPr>
            <w:tcW w:w="534" w:type="dxa"/>
          </w:tcPr>
          <w:p w14:paraId="51A5D12A"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J</w:t>
            </w:r>
          </w:p>
        </w:tc>
        <w:tc>
          <w:tcPr>
            <w:tcW w:w="3969" w:type="dxa"/>
          </w:tcPr>
          <w:p w14:paraId="61562C18" w14:textId="77777777" w:rsidR="00EA1221" w:rsidRPr="00B2674E" w:rsidRDefault="00EA1221">
            <w:pPr>
              <w:pStyle w:val="Footer"/>
              <w:tabs>
                <w:tab w:val="clear" w:pos="4320"/>
                <w:tab w:val="clear" w:pos="8640"/>
              </w:tabs>
              <w:rPr>
                <w:rFonts w:cs="Arial"/>
                <w:iCs/>
                <w:lang w:val="en-US"/>
              </w:rPr>
            </w:pPr>
            <w:r w:rsidRPr="00B2674E">
              <w:rPr>
                <w:rFonts w:cs="Arial"/>
                <w:iCs/>
                <w:lang w:val="en-US"/>
              </w:rPr>
              <w:t>INVENTORY</w:t>
            </w:r>
          </w:p>
        </w:tc>
        <w:tc>
          <w:tcPr>
            <w:tcW w:w="1134" w:type="dxa"/>
          </w:tcPr>
          <w:p w14:paraId="41E68DE1" w14:textId="77777777" w:rsidR="00EA1221" w:rsidRPr="00B2674E" w:rsidRDefault="00EA1221">
            <w:pPr>
              <w:rPr>
                <w:lang w:val="en-US"/>
              </w:rPr>
            </w:pPr>
            <w:r w:rsidRPr="00B2674E">
              <w:rPr>
                <w:lang w:val="en-US"/>
              </w:rPr>
              <w:t>N</w:t>
            </w:r>
          </w:p>
        </w:tc>
        <w:tc>
          <w:tcPr>
            <w:tcW w:w="1134" w:type="dxa"/>
          </w:tcPr>
          <w:p w14:paraId="44DDBF90"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137" w:type="dxa"/>
          </w:tcPr>
          <w:p w14:paraId="0A0AD474"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Circulating inventory</w:t>
            </w:r>
          </w:p>
        </w:tc>
        <w:tc>
          <w:tcPr>
            <w:tcW w:w="3092" w:type="dxa"/>
          </w:tcPr>
          <w:p w14:paraId="5C851126" w14:textId="77777777" w:rsidR="00EA1221" w:rsidRPr="00B2674E" w:rsidRDefault="00EA1221">
            <w:pPr>
              <w:pStyle w:val="Footer"/>
              <w:tabs>
                <w:tab w:val="clear" w:pos="4320"/>
                <w:tab w:val="clear" w:pos="8640"/>
              </w:tabs>
              <w:rPr>
                <w:rFonts w:cs="Arial"/>
                <w:iCs/>
                <w:sz w:val="18"/>
                <w:lang w:val="en-US"/>
              </w:rPr>
            </w:pPr>
          </w:p>
        </w:tc>
      </w:tr>
      <w:tr w:rsidR="00365AB2" w:rsidRPr="00B2674E" w14:paraId="3449C1A3" w14:textId="77777777">
        <w:tc>
          <w:tcPr>
            <w:tcW w:w="534" w:type="dxa"/>
          </w:tcPr>
          <w:p w14:paraId="440C9249"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K</w:t>
            </w:r>
          </w:p>
        </w:tc>
        <w:tc>
          <w:tcPr>
            <w:tcW w:w="3969" w:type="dxa"/>
          </w:tcPr>
          <w:p w14:paraId="3154C4C6" w14:textId="77777777" w:rsidR="00EA1221" w:rsidRPr="00B2674E" w:rsidRDefault="00EA1221">
            <w:pPr>
              <w:pStyle w:val="Footer"/>
              <w:tabs>
                <w:tab w:val="clear" w:pos="4320"/>
                <w:tab w:val="clear" w:pos="8640"/>
              </w:tabs>
              <w:rPr>
                <w:rFonts w:cs="Arial"/>
                <w:iCs/>
                <w:lang w:val="en-US"/>
              </w:rPr>
            </w:pPr>
            <w:r w:rsidRPr="00B2674E">
              <w:rPr>
                <w:rFonts w:cs="Arial"/>
                <w:iCs/>
                <w:lang w:val="en-US"/>
              </w:rPr>
              <w:t>INVOICELINENUMBER</w:t>
            </w:r>
          </w:p>
        </w:tc>
        <w:tc>
          <w:tcPr>
            <w:tcW w:w="1134" w:type="dxa"/>
          </w:tcPr>
          <w:p w14:paraId="1C0DB9FF" w14:textId="77777777" w:rsidR="00EA1221" w:rsidRPr="00B2674E" w:rsidRDefault="00EA1221">
            <w:pPr>
              <w:rPr>
                <w:lang w:val="en-US"/>
              </w:rPr>
            </w:pPr>
            <w:r w:rsidRPr="00B2674E">
              <w:rPr>
                <w:lang w:val="en-US"/>
              </w:rPr>
              <w:t>N</w:t>
            </w:r>
          </w:p>
        </w:tc>
        <w:tc>
          <w:tcPr>
            <w:tcW w:w="1134" w:type="dxa"/>
          </w:tcPr>
          <w:p w14:paraId="55A52BD9"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137" w:type="dxa"/>
          </w:tcPr>
          <w:p w14:paraId="3C901739"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Line number of related invoiceline</w:t>
            </w:r>
          </w:p>
        </w:tc>
        <w:tc>
          <w:tcPr>
            <w:tcW w:w="3092" w:type="dxa"/>
          </w:tcPr>
          <w:p w14:paraId="7ED7B50D" w14:textId="77777777" w:rsidR="00EA1221" w:rsidRPr="00B2674E" w:rsidRDefault="00EA1221">
            <w:pPr>
              <w:pStyle w:val="Footer"/>
              <w:tabs>
                <w:tab w:val="clear" w:pos="4320"/>
                <w:tab w:val="clear" w:pos="8640"/>
              </w:tabs>
              <w:rPr>
                <w:rFonts w:cs="Arial"/>
                <w:iCs/>
                <w:sz w:val="18"/>
                <w:lang w:val="en-US"/>
              </w:rPr>
            </w:pPr>
          </w:p>
        </w:tc>
      </w:tr>
    </w:tbl>
    <w:p w14:paraId="0C966542" w14:textId="77777777" w:rsidR="00EA1221" w:rsidRPr="00B2674E" w:rsidRDefault="00EA1221" w:rsidP="00AB0E1C">
      <w:pPr>
        <w:pStyle w:val="Heading2"/>
      </w:pPr>
      <w:bookmarkStart w:id="230" w:name="_Toc147747789"/>
      <w:r w:rsidRPr="00B2674E">
        <w:t>I_DELIVERVARIATIONS</w:t>
      </w:r>
      <w:bookmarkEnd w:id="230"/>
    </w:p>
    <w:p w14:paraId="00B73CB1" w14:textId="77777777" w:rsidR="00EA1221" w:rsidRPr="00B2674E" w:rsidRDefault="00EA1221">
      <w:r w:rsidRPr="00B2674E">
        <w:t>File name</w:t>
      </w:r>
      <w:r w:rsidRPr="00B2674E">
        <w:tab/>
        <w:t xml:space="preserve">: </w:t>
      </w:r>
      <w:r w:rsidRPr="00B2674E">
        <w:rPr>
          <w:b/>
          <w:bCs/>
        </w:rPr>
        <w:t>DELVAR.CSV</w:t>
      </w:r>
    </w:p>
    <w:p w14:paraId="10A0101F" w14:textId="77777777" w:rsidR="00EA1221" w:rsidRPr="00B2674E" w:rsidRDefault="00EA1221">
      <w:r w:rsidRPr="00B2674E">
        <w:t>Unique index</w:t>
      </w:r>
      <w:r w:rsidRPr="00B2674E">
        <w:tab/>
        <w:t>: CUSTOMERNUMBER,DEPARTMENTNUMBER,CONSUMPTIONPIONTNUMBER,PRODUCTCODE,SIZECODE,FINISHING-</w:t>
      </w:r>
    </w:p>
    <w:p w14:paraId="6797231E" w14:textId="77777777" w:rsidR="00EA1221" w:rsidRPr="00B2674E" w:rsidRDefault="00EA1221">
      <w:r w:rsidRPr="00B2674E">
        <w:tab/>
      </w:r>
      <w:r w:rsidRPr="00B2674E">
        <w:tab/>
        <w:t xml:space="preserve"> METHODCODE,DELIVERYDATE.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134"/>
        <w:gridCol w:w="1134"/>
        <w:gridCol w:w="4137"/>
        <w:gridCol w:w="3092"/>
      </w:tblGrid>
      <w:tr w:rsidR="00365AB2" w:rsidRPr="00B2674E" w14:paraId="15F587FE" w14:textId="77777777">
        <w:tc>
          <w:tcPr>
            <w:tcW w:w="675" w:type="dxa"/>
            <w:shd w:val="clear" w:color="auto" w:fill="C0C0C0"/>
          </w:tcPr>
          <w:p w14:paraId="2C2B2189" w14:textId="77777777" w:rsidR="00EA1221" w:rsidRPr="00B2674E" w:rsidRDefault="00EA1221" w:rsidP="008B7CDB">
            <w:pPr>
              <w:pStyle w:val="TOC1"/>
            </w:pPr>
          </w:p>
        </w:tc>
        <w:tc>
          <w:tcPr>
            <w:tcW w:w="3828" w:type="dxa"/>
            <w:shd w:val="clear" w:color="auto" w:fill="C0C0C0"/>
          </w:tcPr>
          <w:p w14:paraId="0DB248A8" w14:textId="77777777" w:rsidR="00EA1221" w:rsidRPr="00B2674E" w:rsidRDefault="00EA1221">
            <w:pPr>
              <w:rPr>
                <w:b/>
                <w:bCs/>
              </w:rPr>
            </w:pPr>
            <w:r w:rsidRPr="00B2674E">
              <w:rPr>
                <w:b/>
                <w:bCs/>
              </w:rPr>
              <w:t>FIELDNAME</w:t>
            </w:r>
          </w:p>
        </w:tc>
        <w:tc>
          <w:tcPr>
            <w:tcW w:w="1134" w:type="dxa"/>
            <w:shd w:val="clear" w:color="auto" w:fill="C0C0C0"/>
          </w:tcPr>
          <w:p w14:paraId="0B9A1E3D" w14:textId="77777777" w:rsidR="00EA1221" w:rsidRPr="00B2674E" w:rsidRDefault="00EA1221">
            <w:pPr>
              <w:rPr>
                <w:b/>
                <w:bCs/>
              </w:rPr>
            </w:pPr>
            <w:r w:rsidRPr="00B2674E">
              <w:rPr>
                <w:b/>
                <w:bCs/>
              </w:rPr>
              <w:t>TYPE</w:t>
            </w:r>
          </w:p>
        </w:tc>
        <w:tc>
          <w:tcPr>
            <w:tcW w:w="1134" w:type="dxa"/>
            <w:shd w:val="clear" w:color="auto" w:fill="C0C0C0"/>
          </w:tcPr>
          <w:p w14:paraId="3286CF65" w14:textId="77777777" w:rsidR="00EA1221" w:rsidRPr="00B2674E" w:rsidRDefault="00EA1221">
            <w:pPr>
              <w:rPr>
                <w:b/>
                <w:bCs/>
              </w:rPr>
            </w:pPr>
            <w:r w:rsidRPr="00B2674E">
              <w:rPr>
                <w:b/>
                <w:bCs/>
              </w:rPr>
              <w:t>EMPTY</w:t>
            </w:r>
          </w:p>
        </w:tc>
        <w:tc>
          <w:tcPr>
            <w:tcW w:w="4137" w:type="dxa"/>
            <w:shd w:val="clear" w:color="auto" w:fill="C0C0C0"/>
          </w:tcPr>
          <w:p w14:paraId="78CF293C" w14:textId="77777777" w:rsidR="00EA1221" w:rsidRPr="00B2674E" w:rsidRDefault="00EA1221">
            <w:pPr>
              <w:rPr>
                <w:b/>
                <w:bCs/>
              </w:rPr>
            </w:pPr>
            <w:r w:rsidRPr="00B2674E">
              <w:rPr>
                <w:b/>
                <w:bCs/>
              </w:rPr>
              <w:t>DESCRIPTION</w:t>
            </w:r>
          </w:p>
        </w:tc>
        <w:tc>
          <w:tcPr>
            <w:tcW w:w="3092" w:type="dxa"/>
            <w:shd w:val="clear" w:color="auto" w:fill="C0C0C0"/>
          </w:tcPr>
          <w:p w14:paraId="3E6DD0F1" w14:textId="77777777" w:rsidR="00EA1221" w:rsidRPr="00B2674E" w:rsidRDefault="00EA1221">
            <w:pPr>
              <w:rPr>
                <w:b/>
                <w:bCs/>
              </w:rPr>
            </w:pPr>
            <w:r w:rsidRPr="00B2674E">
              <w:rPr>
                <w:b/>
                <w:bCs/>
              </w:rPr>
              <w:t>REMARK</w:t>
            </w:r>
          </w:p>
        </w:tc>
      </w:tr>
      <w:tr w:rsidR="00365AB2" w:rsidRPr="00B2674E" w14:paraId="689FF5E2" w14:textId="77777777">
        <w:tc>
          <w:tcPr>
            <w:tcW w:w="675" w:type="dxa"/>
          </w:tcPr>
          <w:p w14:paraId="076ED7F8" w14:textId="77777777" w:rsidR="00EA1221" w:rsidRPr="00B2674E" w:rsidRDefault="00EA1221">
            <w:pPr>
              <w:pStyle w:val="Footer"/>
              <w:tabs>
                <w:tab w:val="clear" w:pos="4320"/>
                <w:tab w:val="clear" w:pos="8640"/>
              </w:tabs>
              <w:rPr>
                <w:rFonts w:cs="Arial"/>
                <w:b/>
                <w:bCs/>
                <w:iCs/>
              </w:rPr>
            </w:pPr>
            <w:r w:rsidRPr="00B2674E">
              <w:rPr>
                <w:rFonts w:cs="Arial"/>
                <w:b/>
                <w:bCs/>
                <w:iCs/>
              </w:rPr>
              <w:t>A</w:t>
            </w:r>
          </w:p>
        </w:tc>
        <w:tc>
          <w:tcPr>
            <w:tcW w:w="3828" w:type="dxa"/>
          </w:tcPr>
          <w:p w14:paraId="425FFD84" w14:textId="77777777" w:rsidR="00EA1221" w:rsidRPr="00B2674E" w:rsidRDefault="00EA1221">
            <w:pPr>
              <w:pStyle w:val="Footer"/>
              <w:tabs>
                <w:tab w:val="clear" w:pos="4320"/>
                <w:tab w:val="clear" w:pos="8640"/>
              </w:tabs>
              <w:rPr>
                <w:rFonts w:cs="Arial"/>
                <w:iCs/>
              </w:rPr>
            </w:pPr>
            <w:r w:rsidRPr="00B2674E">
              <w:rPr>
                <w:rFonts w:cs="Arial"/>
                <w:iCs/>
              </w:rPr>
              <w:t>CUSTOMERNUMBER</w:t>
            </w:r>
          </w:p>
        </w:tc>
        <w:tc>
          <w:tcPr>
            <w:tcW w:w="1134" w:type="dxa"/>
          </w:tcPr>
          <w:p w14:paraId="778D822C" w14:textId="77777777" w:rsidR="00EA1221" w:rsidRPr="00B2674E" w:rsidRDefault="00EA1221">
            <w:r w:rsidRPr="00B2674E">
              <w:rPr>
                <w:rFonts w:cs="Arial"/>
                <w:iCs/>
              </w:rPr>
              <w:t>N</w:t>
            </w:r>
          </w:p>
        </w:tc>
        <w:tc>
          <w:tcPr>
            <w:tcW w:w="1134" w:type="dxa"/>
          </w:tcPr>
          <w:p w14:paraId="0AC7CE4B"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2E41D3E9" w14:textId="77777777" w:rsidR="00EA1221" w:rsidRPr="00B2674E" w:rsidRDefault="00EA1221">
            <w:pPr>
              <w:pStyle w:val="Footer"/>
              <w:tabs>
                <w:tab w:val="clear" w:pos="4320"/>
                <w:tab w:val="clear" w:pos="8640"/>
              </w:tabs>
              <w:rPr>
                <w:rFonts w:cs="Arial"/>
                <w:sz w:val="18"/>
              </w:rPr>
            </w:pPr>
            <w:r w:rsidRPr="00B2674E">
              <w:rPr>
                <w:rFonts w:cs="Arial"/>
                <w:sz w:val="18"/>
              </w:rPr>
              <w:t>Customer must exist in CUSTOMER.CSV</w:t>
            </w:r>
          </w:p>
        </w:tc>
        <w:tc>
          <w:tcPr>
            <w:tcW w:w="3092" w:type="dxa"/>
          </w:tcPr>
          <w:p w14:paraId="2E6B621E" w14:textId="77777777" w:rsidR="00EA1221" w:rsidRPr="00B2674E" w:rsidRDefault="00EA1221">
            <w:pPr>
              <w:pStyle w:val="Footer"/>
              <w:tabs>
                <w:tab w:val="clear" w:pos="4320"/>
                <w:tab w:val="clear" w:pos="8640"/>
              </w:tabs>
              <w:rPr>
                <w:rFonts w:cs="Arial"/>
                <w:iCs/>
                <w:sz w:val="18"/>
              </w:rPr>
            </w:pPr>
          </w:p>
        </w:tc>
      </w:tr>
      <w:tr w:rsidR="00365AB2" w:rsidRPr="00B2674E" w14:paraId="45A26916" w14:textId="77777777">
        <w:tc>
          <w:tcPr>
            <w:tcW w:w="675" w:type="dxa"/>
          </w:tcPr>
          <w:p w14:paraId="5BA8C8E6" w14:textId="77777777" w:rsidR="00EA1221" w:rsidRPr="00B2674E" w:rsidRDefault="00EA1221">
            <w:pPr>
              <w:pStyle w:val="Footer"/>
              <w:tabs>
                <w:tab w:val="clear" w:pos="4320"/>
                <w:tab w:val="clear" w:pos="8640"/>
              </w:tabs>
              <w:rPr>
                <w:rFonts w:cs="Arial"/>
                <w:b/>
                <w:bCs/>
                <w:iCs/>
              </w:rPr>
            </w:pPr>
            <w:r w:rsidRPr="00B2674E">
              <w:rPr>
                <w:rFonts w:cs="Arial"/>
                <w:b/>
                <w:bCs/>
                <w:iCs/>
              </w:rPr>
              <w:t>B</w:t>
            </w:r>
          </w:p>
        </w:tc>
        <w:tc>
          <w:tcPr>
            <w:tcW w:w="3828" w:type="dxa"/>
          </w:tcPr>
          <w:p w14:paraId="75300BAC" w14:textId="77777777" w:rsidR="00EA1221" w:rsidRPr="00B2674E" w:rsidRDefault="00EA1221">
            <w:pPr>
              <w:pStyle w:val="Footer"/>
              <w:tabs>
                <w:tab w:val="clear" w:pos="4320"/>
                <w:tab w:val="clear" w:pos="8640"/>
              </w:tabs>
              <w:rPr>
                <w:rFonts w:cs="Arial"/>
                <w:iCs/>
              </w:rPr>
            </w:pPr>
            <w:r w:rsidRPr="00B2674E">
              <w:rPr>
                <w:rFonts w:cs="Arial"/>
                <w:iCs/>
              </w:rPr>
              <w:t>DEPARTMENTNUMBER</w:t>
            </w:r>
          </w:p>
        </w:tc>
        <w:tc>
          <w:tcPr>
            <w:tcW w:w="1134" w:type="dxa"/>
          </w:tcPr>
          <w:p w14:paraId="4F3CC9CF" w14:textId="77777777" w:rsidR="00EA1221" w:rsidRPr="00B2674E" w:rsidRDefault="00EA1221">
            <w:pPr>
              <w:rPr>
                <w:rFonts w:cs="Arial"/>
                <w:iCs/>
              </w:rPr>
            </w:pPr>
            <w:r w:rsidRPr="00B2674E">
              <w:rPr>
                <w:rFonts w:cs="Arial"/>
                <w:iCs/>
              </w:rPr>
              <w:t>N</w:t>
            </w:r>
          </w:p>
        </w:tc>
        <w:tc>
          <w:tcPr>
            <w:tcW w:w="1134" w:type="dxa"/>
          </w:tcPr>
          <w:p w14:paraId="6A16DBA5"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09F533CB" w14:textId="77777777" w:rsidR="00EA1221" w:rsidRPr="00B2674E" w:rsidRDefault="00EA1221">
            <w:pPr>
              <w:pStyle w:val="Footer"/>
              <w:tabs>
                <w:tab w:val="clear" w:pos="4320"/>
                <w:tab w:val="clear" w:pos="8640"/>
              </w:tabs>
              <w:rPr>
                <w:rFonts w:cs="Arial"/>
                <w:iCs/>
                <w:sz w:val="18"/>
              </w:rPr>
            </w:pPr>
            <w:r w:rsidRPr="00B2674E">
              <w:rPr>
                <w:rFonts w:cs="Arial"/>
                <w:iCs/>
                <w:sz w:val="18"/>
              </w:rPr>
              <w:t>1 if unknown</w:t>
            </w:r>
          </w:p>
        </w:tc>
        <w:tc>
          <w:tcPr>
            <w:tcW w:w="3092" w:type="dxa"/>
          </w:tcPr>
          <w:p w14:paraId="1ED0A6F9" w14:textId="77777777" w:rsidR="00EA1221" w:rsidRPr="00B2674E" w:rsidRDefault="00EA1221">
            <w:pPr>
              <w:pStyle w:val="Footer"/>
              <w:tabs>
                <w:tab w:val="clear" w:pos="4320"/>
                <w:tab w:val="clear" w:pos="8640"/>
              </w:tabs>
              <w:rPr>
                <w:rFonts w:cs="Arial"/>
                <w:iCs/>
                <w:sz w:val="18"/>
              </w:rPr>
            </w:pPr>
          </w:p>
        </w:tc>
      </w:tr>
      <w:tr w:rsidR="00365AB2" w:rsidRPr="00B2674E" w14:paraId="74798E7F" w14:textId="77777777">
        <w:tc>
          <w:tcPr>
            <w:tcW w:w="675" w:type="dxa"/>
          </w:tcPr>
          <w:p w14:paraId="02A6478A" w14:textId="77777777" w:rsidR="00EA1221" w:rsidRPr="00B2674E" w:rsidRDefault="00EA1221">
            <w:pPr>
              <w:pStyle w:val="Footer"/>
              <w:tabs>
                <w:tab w:val="clear" w:pos="4320"/>
                <w:tab w:val="clear" w:pos="8640"/>
              </w:tabs>
              <w:rPr>
                <w:rFonts w:cs="Arial"/>
                <w:b/>
                <w:bCs/>
                <w:iCs/>
              </w:rPr>
            </w:pPr>
            <w:r w:rsidRPr="00B2674E">
              <w:rPr>
                <w:rFonts w:cs="Arial"/>
                <w:b/>
                <w:bCs/>
                <w:iCs/>
              </w:rPr>
              <w:t>C</w:t>
            </w:r>
          </w:p>
        </w:tc>
        <w:tc>
          <w:tcPr>
            <w:tcW w:w="3828" w:type="dxa"/>
          </w:tcPr>
          <w:p w14:paraId="401324BE" w14:textId="77777777" w:rsidR="00EA1221" w:rsidRPr="00B2674E" w:rsidRDefault="00EA1221">
            <w:pPr>
              <w:pStyle w:val="Footer"/>
              <w:tabs>
                <w:tab w:val="clear" w:pos="4320"/>
                <w:tab w:val="clear" w:pos="8640"/>
              </w:tabs>
              <w:rPr>
                <w:rFonts w:cs="Arial"/>
                <w:iCs/>
              </w:rPr>
            </w:pPr>
            <w:r w:rsidRPr="00B2674E">
              <w:rPr>
                <w:rFonts w:cs="Arial"/>
                <w:iCs/>
              </w:rPr>
              <w:t>CONSUMPTIONPOINTNUMBER</w:t>
            </w:r>
          </w:p>
        </w:tc>
        <w:tc>
          <w:tcPr>
            <w:tcW w:w="1134" w:type="dxa"/>
          </w:tcPr>
          <w:p w14:paraId="39755BED" w14:textId="77777777" w:rsidR="00EA1221" w:rsidRPr="00B2674E" w:rsidRDefault="00EA1221">
            <w:pPr>
              <w:rPr>
                <w:rFonts w:cs="Arial"/>
                <w:iCs/>
              </w:rPr>
            </w:pPr>
            <w:r w:rsidRPr="00B2674E">
              <w:rPr>
                <w:rFonts w:cs="Arial"/>
                <w:iCs/>
              </w:rPr>
              <w:t>N</w:t>
            </w:r>
          </w:p>
        </w:tc>
        <w:tc>
          <w:tcPr>
            <w:tcW w:w="1134" w:type="dxa"/>
          </w:tcPr>
          <w:p w14:paraId="665467D7"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4F208DA7" w14:textId="77777777" w:rsidR="00EA1221" w:rsidRPr="00B2674E" w:rsidRDefault="00EA1221">
            <w:pPr>
              <w:pStyle w:val="Footer"/>
              <w:tabs>
                <w:tab w:val="clear" w:pos="4320"/>
                <w:tab w:val="clear" w:pos="8640"/>
              </w:tabs>
              <w:rPr>
                <w:rFonts w:cs="Arial"/>
                <w:iCs/>
                <w:sz w:val="18"/>
              </w:rPr>
            </w:pPr>
            <w:r w:rsidRPr="00B2674E">
              <w:rPr>
                <w:rFonts w:cs="Arial"/>
                <w:iCs/>
                <w:sz w:val="18"/>
              </w:rPr>
              <w:t>1 if unknown</w:t>
            </w:r>
          </w:p>
        </w:tc>
        <w:tc>
          <w:tcPr>
            <w:tcW w:w="3092" w:type="dxa"/>
          </w:tcPr>
          <w:p w14:paraId="2EE724BF" w14:textId="77777777" w:rsidR="00EA1221" w:rsidRPr="00B2674E" w:rsidRDefault="00EA1221">
            <w:pPr>
              <w:pStyle w:val="Footer"/>
              <w:tabs>
                <w:tab w:val="clear" w:pos="4320"/>
                <w:tab w:val="clear" w:pos="8640"/>
              </w:tabs>
              <w:rPr>
                <w:rFonts w:cs="Arial"/>
                <w:iCs/>
                <w:sz w:val="18"/>
              </w:rPr>
            </w:pPr>
          </w:p>
        </w:tc>
      </w:tr>
      <w:tr w:rsidR="00365AB2" w:rsidRPr="00B2674E" w14:paraId="1C8F3F22" w14:textId="77777777">
        <w:tc>
          <w:tcPr>
            <w:tcW w:w="675" w:type="dxa"/>
          </w:tcPr>
          <w:p w14:paraId="765C998A" w14:textId="77777777" w:rsidR="00EA1221" w:rsidRPr="00B2674E" w:rsidRDefault="00EA1221">
            <w:pPr>
              <w:pStyle w:val="Footer"/>
              <w:tabs>
                <w:tab w:val="clear" w:pos="4320"/>
                <w:tab w:val="clear" w:pos="8640"/>
              </w:tabs>
              <w:rPr>
                <w:rFonts w:cs="Arial"/>
                <w:b/>
                <w:bCs/>
                <w:iCs/>
              </w:rPr>
            </w:pPr>
            <w:r w:rsidRPr="00B2674E">
              <w:rPr>
                <w:rFonts w:cs="Arial"/>
                <w:b/>
                <w:bCs/>
                <w:iCs/>
              </w:rPr>
              <w:t>D</w:t>
            </w:r>
          </w:p>
        </w:tc>
        <w:tc>
          <w:tcPr>
            <w:tcW w:w="3828" w:type="dxa"/>
          </w:tcPr>
          <w:p w14:paraId="597B49A1" w14:textId="77777777" w:rsidR="00EA1221" w:rsidRPr="00B2674E" w:rsidRDefault="00EA1221">
            <w:pPr>
              <w:pStyle w:val="Footer"/>
              <w:tabs>
                <w:tab w:val="clear" w:pos="4320"/>
                <w:tab w:val="clear" w:pos="8640"/>
              </w:tabs>
              <w:rPr>
                <w:rFonts w:cs="Arial"/>
                <w:iCs/>
              </w:rPr>
            </w:pPr>
            <w:r w:rsidRPr="00B2674E">
              <w:rPr>
                <w:rFonts w:cs="Arial"/>
                <w:iCs/>
              </w:rPr>
              <w:t>PRODUCTCODE</w:t>
            </w:r>
          </w:p>
        </w:tc>
        <w:tc>
          <w:tcPr>
            <w:tcW w:w="1134" w:type="dxa"/>
          </w:tcPr>
          <w:p w14:paraId="69C48120" w14:textId="77777777" w:rsidR="00EA1221" w:rsidRPr="00B2674E" w:rsidRDefault="00EA1221">
            <w:r w:rsidRPr="00B2674E">
              <w:t>A12U</w:t>
            </w:r>
          </w:p>
        </w:tc>
        <w:tc>
          <w:tcPr>
            <w:tcW w:w="1134" w:type="dxa"/>
          </w:tcPr>
          <w:p w14:paraId="329A8816"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6D637733" w14:textId="77777777" w:rsidR="00EA1221" w:rsidRPr="00B2674E" w:rsidRDefault="00EA1221">
            <w:pPr>
              <w:rPr>
                <w:sz w:val="18"/>
              </w:rPr>
            </w:pPr>
            <w:r w:rsidRPr="00B2674E">
              <w:rPr>
                <w:sz w:val="18"/>
              </w:rPr>
              <w:t>Code must exist in PRODUCT.CSV</w:t>
            </w:r>
          </w:p>
        </w:tc>
        <w:tc>
          <w:tcPr>
            <w:tcW w:w="3092" w:type="dxa"/>
          </w:tcPr>
          <w:p w14:paraId="1BE0DD1C" w14:textId="77777777" w:rsidR="00EA1221" w:rsidRPr="00B2674E" w:rsidRDefault="00EA1221">
            <w:pPr>
              <w:pStyle w:val="Footer"/>
              <w:tabs>
                <w:tab w:val="clear" w:pos="4320"/>
                <w:tab w:val="clear" w:pos="8640"/>
              </w:tabs>
              <w:rPr>
                <w:rFonts w:cs="Arial"/>
                <w:iCs/>
                <w:sz w:val="18"/>
              </w:rPr>
            </w:pPr>
          </w:p>
        </w:tc>
      </w:tr>
      <w:tr w:rsidR="00365AB2" w:rsidRPr="00B2674E" w14:paraId="4B9295D9" w14:textId="77777777">
        <w:tc>
          <w:tcPr>
            <w:tcW w:w="675" w:type="dxa"/>
          </w:tcPr>
          <w:p w14:paraId="3E75CB86" w14:textId="77777777" w:rsidR="00EA1221" w:rsidRPr="00B2674E" w:rsidRDefault="00EA1221">
            <w:pPr>
              <w:pStyle w:val="Footer"/>
              <w:tabs>
                <w:tab w:val="clear" w:pos="4320"/>
                <w:tab w:val="clear" w:pos="8640"/>
              </w:tabs>
              <w:rPr>
                <w:rFonts w:cs="Arial"/>
                <w:b/>
                <w:bCs/>
                <w:iCs/>
              </w:rPr>
            </w:pPr>
            <w:r w:rsidRPr="00B2674E">
              <w:rPr>
                <w:rFonts w:cs="Arial"/>
                <w:b/>
                <w:bCs/>
                <w:iCs/>
              </w:rPr>
              <w:t>E</w:t>
            </w:r>
          </w:p>
        </w:tc>
        <w:tc>
          <w:tcPr>
            <w:tcW w:w="3828" w:type="dxa"/>
          </w:tcPr>
          <w:p w14:paraId="480DBB28" w14:textId="77777777" w:rsidR="00EA1221" w:rsidRPr="00B2674E" w:rsidRDefault="00EA1221">
            <w:pPr>
              <w:pStyle w:val="Footer"/>
              <w:tabs>
                <w:tab w:val="clear" w:pos="4320"/>
                <w:tab w:val="clear" w:pos="8640"/>
              </w:tabs>
              <w:rPr>
                <w:rFonts w:cs="Arial"/>
                <w:iCs/>
              </w:rPr>
            </w:pPr>
            <w:r w:rsidRPr="00B2674E">
              <w:rPr>
                <w:rFonts w:cs="Arial"/>
                <w:iCs/>
              </w:rPr>
              <w:t>SIZECODE</w:t>
            </w:r>
          </w:p>
        </w:tc>
        <w:tc>
          <w:tcPr>
            <w:tcW w:w="1134" w:type="dxa"/>
          </w:tcPr>
          <w:p w14:paraId="51D1C173" w14:textId="77777777" w:rsidR="00EA1221" w:rsidRPr="00B2674E" w:rsidRDefault="00EA1221">
            <w:r w:rsidRPr="00B2674E">
              <w:t>A12U</w:t>
            </w:r>
          </w:p>
        </w:tc>
        <w:tc>
          <w:tcPr>
            <w:tcW w:w="1134" w:type="dxa"/>
          </w:tcPr>
          <w:p w14:paraId="76F74366"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06E18C1B" w14:textId="77777777" w:rsidR="00EA1221" w:rsidRPr="00B2674E" w:rsidRDefault="00EA1221">
            <w:pPr>
              <w:rPr>
                <w:sz w:val="18"/>
              </w:rPr>
            </w:pPr>
            <w:r w:rsidRPr="00B2674E">
              <w:rPr>
                <w:sz w:val="18"/>
              </w:rPr>
              <w:t xml:space="preserve">Code of the size, </w:t>
            </w:r>
            <w:r w:rsidRPr="00B2674E">
              <w:rPr>
                <w:rFonts w:cs="Arial"/>
                <w:iCs/>
                <w:sz w:val="18"/>
              </w:rPr>
              <w:t>‘-‘ if unknown</w:t>
            </w:r>
          </w:p>
        </w:tc>
        <w:tc>
          <w:tcPr>
            <w:tcW w:w="3092" w:type="dxa"/>
          </w:tcPr>
          <w:p w14:paraId="15C89897" w14:textId="77777777" w:rsidR="00EA1221" w:rsidRPr="00B2674E" w:rsidRDefault="005837D6">
            <w:pPr>
              <w:pStyle w:val="Footer"/>
              <w:tabs>
                <w:tab w:val="clear" w:pos="4320"/>
                <w:tab w:val="clear" w:pos="8640"/>
              </w:tabs>
              <w:rPr>
                <w:rFonts w:cs="Arial"/>
                <w:iCs/>
                <w:sz w:val="18"/>
              </w:rPr>
            </w:pPr>
            <w:r w:rsidRPr="00B2674E">
              <w:rPr>
                <w:rFonts w:cs="Arial"/>
              </w:rPr>
              <w:t>Sizecode &lt;&gt; *</w:t>
            </w:r>
          </w:p>
        </w:tc>
      </w:tr>
      <w:tr w:rsidR="00365AB2" w:rsidRPr="00B2674E" w14:paraId="4DD704D1" w14:textId="77777777">
        <w:tc>
          <w:tcPr>
            <w:tcW w:w="675" w:type="dxa"/>
          </w:tcPr>
          <w:p w14:paraId="518B7A20" w14:textId="77777777" w:rsidR="00EA1221" w:rsidRPr="00B2674E" w:rsidRDefault="00EA1221">
            <w:pPr>
              <w:pStyle w:val="Footer"/>
              <w:tabs>
                <w:tab w:val="clear" w:pos="4320"/>
                <w:tab w:val="clear" w:pos="8640"/>
              </w:tabs>
              <w:rPr>
                <w:rFonts w:cs="Arial"/>
                <w:b/>
                <w:bCs/>
                <w:iCs/>
              </w:rPr>
            </w:pPr>
            <w:r w:rsidRPr="00B2674E">
              <w:rPr>
                <w:rFonts w:cs="Arial"/>
                <w:b/>
                <w:bCs/>
                <w:iCs/>
              </w:rPr>
              <w:t>F</w:t>
            </w:r>
          </w:p>
        </w:tc>
        <w:tc>
          <w:tcPr>
            <w:tcW w:w="3828" w:type="dxa"/>
          </w:tcPr>
          <w:p w14:paraId="6ED904B9" w14:textId="77777777" w:rsidR="00EA1221" w:rsidRPr="00B2674E" w:rsidRDefault="00EA1221">
            <w:pPr>
              <w:pStyle w:val="Footer"/>
              <w:tabs>
                <w:tab w:val="clear" w:pos="4320"/>
                <w:tab w:val="clear" w:pos="8640"/>
              </w:tabs>
              <w:rPr>
                <w:rFonts w:cs="Arial"/>
                <w:iCs/>
              </w:rPr>
            </w:pPr>
            <w:r w:rsidRPr="00B2674E">
              <w:rPr>
                <w:rFonts w:cs="Arial"/>
                <w:iCs/>
              </w:rPr>
              <w:t>FINISHINGMETHODCODE</w:t>
            </w:r>
          </w:p>
        </w:tc>
        <w:tc>
          <w:tcPr>
            <w:tcW w:w="1134" w:type="dxa"/>
          </w:tcPr>
          <w:p w14:paraId="16972B04" w14:textId="77777777" w:rsidR="00EA1221" w:rsidRPr="00B2674E" w:rsidRDefault="00EA1221">
            <w:r w:rsidRPr="00B2674E">
              <w:t>A6U</w:t>
            </w:r>
          </w:p>
        </w:tc>
        <w:tc>
          <w:tcPr>
            <w:tcW w:w="1134" w:type="dxa"/>
          </w:tcPr>
          <w:p w14:paraId="4059EB08"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549A5CAF" w14:textId="77777777" w:rsidR="00EA1221" w:rsidRPr="00B2674E" w:rsidRDefault="00EA1221">
            <w:pPr>
              <w:pStyle w:val="Footer"/>
              <w:tabs>
                <w:tab w:val="clear" w:pos="4320"/>
                <w:tab w:val="clear" w:pos="8640"/>
              </w:tabs>
              <w:rPr>
                <w:rFonts w:cs="Arial"/>
                <w:iCs/>
                <w:sz w:val="18"/>
              </w:rPr>
            </w:pPr>
            <w:r w:rsidRPr="00B2674E">
              <w:rPr>
                <w:rFonts w:cs="Arial"/>
                <w:iCs/>
                <w:sz w:val="18"/>
              </w:rPr>
              <w:t>‘-‘ if unknown</w:t>
            </w:r>
          </w:p>
        </w:tc>
        <w:tc>
          <w:tcPr>
            <w:tcW w:w="3092" w:type="dxa"/>
          </w:tcPr>
          <w:p w14:paraId="40E28A0E" w14:textId="77777777" w:rsidR="00EA1221" w:rsidRPr="00B2674E" w:rsidRDefault="00EA1221">
            <w:pPr>
              <w:pStyle w:val="Footer"/>
              <w:tabs>
                <w:tab w:val="clear" w:pos="4320"/>
                <w:tab w:val="clear" w:pos="8640"/>
              </w:tabs>
              <w:rPr>
                <w:rFonts w:cs="Arial"/>
                <w:iCs/>
                <w:sz w:val="18"/>
              </w:rPr>
            </w:pPr>
            <w:r w:rsidRPr="00B2674E">
              <w:rPr>
                <w:rFonts w:cs="Arial"/>
                <w:sz w:val="18"/>
              </w:rPr>
              <w:t xml:space="preserve">‘-‘ </w:t>
            </w:r>
            <w:r w:rsidRPr="00B2674E">
              <w:rPr>
                <w:sz w:val="18"/>
              </w:rPr>
              <w:t>by default</w:t>
            </w:r>
          </w:p>
        </w:tc>
      </w:tr>
      <w:tr w:rsidR="00365AB2" w:rsidRPr="00B2674E" w14:paraId="7D62AD52" w14:textId="77777777">
        <w:tc>
          <w:tcPr>
            <w:tcW w:w="675" w:type="dxa"/>
          </w:tcPr>
          <w:p w14:paraId="4CE09593" w14:textId="77777777" w:rsidR="00EA1221" w:rsidRPr="00B2674E" w:rsidRDefault="00EA1221">
            <w:pPr>
              <w:pStyle w:val="Footer"/>
              <w:tabs>
                <w:tab w:val="clear" w:pos="4320"/>
                <w:tab w:val="clear" w:pos="8640"/>
              </w:tabs>
              <w:rPr>
                <w:rFonts w:cs="Arial"/>
                <w:b/>
                <w:bCs/>
                <w:iCs/>
              </w:rPr>
            </w:pPr>
            <w:r w:rsidRPr="00B2674E">
              <w:rPr>
                <w:rFonts w:cs="Arial"/>
                <w:b/>
                <w:bCs/>
                <w:iCs/>
              </w:rPr>
              <w:t>G</w:t>
            </w:r>
          </w:p>
        </w:tc>
        <w:tc>
          <w:tcPr>
            <w:tcW w:w="3828" w:type="dxa"/>
          </w:tcPr>
          <w:p w14:paraId="5ED70576" w14:textId="77777777" w:rsidR="00EA1221" w:rsidRPr="00B2674E" w:rsidRDefault="00EA1221">
            <w:pPr>
              <w:pStyle w:val="Footer"/>
              <w:tabs>
                <w:tab w:val="clear" w:pos="4320"/>
                <w:tab w:val="clear" w:pos="8640"/>
              </w:tabs>
              <w:rPr>
                <w:rFonts w:cs="Arial"/>
                <w:iCs/>
              </w:rPr>
            </w:pPr>
            <w:r w:rsidRPr="00B2674E">
              <w:rPr>
                <w:rFonts w:cs="Arial"/>
                <w:iCs/>
              </w:rPr>
              <w:t>DELIVERYDATE</w:t>
            </w:r>
          </w:p>
        </w:tc>
        <w:tc>
          <w:tcPr>
            <w:tcW w:w="1134" w:type="dxa"/>
          </w:tcPr>
          <w:p w14:paraId="79F970A2" w14:textId="77777777" w:rsidR="00EA1221" w:rsidRPr="00B2674E" w:rsidRDefault="00EA1221">
            <w:pPr>
              <w:rPr>
                <w:rFonts w:cs="Arial"/>
                <w:iCs/>
              </w:rPr>
            </w:pPr>
            <w:r w:rsidRPr="00B2674E">
              <w:rPr>
                <w:rFonts w:cs="Arial"/>
                <w:iCs/>
              </w:rPr>
              <w:t>D</w:t>
            </w:r>
          </w:p>
        </w:tc>
        <w:tc>
          <w:tcPr>
            <w:tcW w:w="1134" w:type="dxa"/>
          </w:tcPr>
          <w:p w14:paraId="7162DED9"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790C2F87" w14:textId="77777777" w:rsidR="00EA1221" w:rsidRPr="00B2674E" w:rsidRDefault="00EA1221">
            <w:pPr>
              <w:pStyle w:val="Footer"/>
              <w:tabs>
                <w:tab w:val="clear" w:pos="4320"/>
                <w:tab w:val="clear" w:pos="8640"/>
              </w:tabs>
              <w:rPr>
                <w:rFonts w:cs="Arial"/>
                <w:iCs/>
                <w:sz w:val="18"/>
              </w:rPr>
            </w:pPr>
            <w:r w:rsidRPr="00B2674E">
              <w:rPr>
                <w:rFonts w:cs="Arial"/>
                <w:iCs/>
                <w:sz w:val="18"/>
              </w:rPr>
              <w:t>Requested delivery date. If earlier then next visit, it will be with next visit.</w:t>
            </w:r>
          </w:p>
        </w:tc>
        <w:tc>
          <w:tcPr>
            <w:tcW w:w="3092" w:type="dxa"/>
          </w:tcPr>
          <w:p w14:paraId="63884241" w14:textId="77777777" w:rsidR="00EA1221" w:rsidRPr="00B2674E" w:rsidRDefault="00EA1221">
            <w:pPr>
              <w:pStyle w:val="Footer"/>
              <w:tabs>
                <w:tab w:val="clear" w:pos="4320"/>
                <w:tab w:val="clear" w:pos="8640"/>
              </w:tabs>
              <w:rPr>
                <w:rFonts w:cs="Arial"/>
                <w:iCs/>
                <w:sz w:val="18"/>
              </w:rPr>
            </w:pPr>
          </w:p>
        </w:tc>
      </w:tr>
      <w:tr w:rsidR="00365AB2" w:rsidRPr="00B2674E" w14:paraId="7F7CB520" w14:textId="77777777">
        <w:tc>
          <w:tcPr>
            <w:tcW w:w="675" w:type="dxa"/>
          </w:tcPr>
          <w:p w14:paraId="4DA030B4" w14:textId="77777777" w:rsidR="00EA1221" w:rsidRPr="00B2674E" w:rsidRDefault="00EA1221">
            <w:pPr>
              <w:pStyle w:val="Footer"/>
              <w:tabs>
                <w:tab w:val="clear" w:pos="4320"/>
                <w:tab w:val="clear" w:pos="8640"/>
              </w:tabs>
              <w:rPr>
                <w:rFonts w:cs="Arial"/>
                <w:b/>
                <w:bCs/>
                <w:iCs/>
              </w:rPr>
            </w:pPr>
            <w:r w:rsidRPr="00B2674E">
              <w:rPr>
                <w:rFonts w:cs="Arial"/>
                <w:b/>
                <w:bCs/>
                <w:iCs/>
              </w:rPr>
              <w:t>H</w:t>
            </w:r>
          </w:p>
        </w:tc>
        <w:tc>
          <w:tcPr>
            <w:tcW w:w="3828" w:type="dxa"/>
          </w:tcPr>
          <w:p w14:paraId="1579446E" w14:textId="77777777" w:rsidR="00EA1221" w:rsidRPr="00B2674E" w:rsidRDefault="00EA1221">
            <w:pPr>
              <w:pStyle w:val="Footer"/>
              <w:tabs>
                <w:tab w:val="clear" w:pos="4320"/>
                <w:tab w:val="clear" w:pos="8640"/>
              </w:tabs>
              <w:rPr>
                <w:rFonts w:cs="Arial"/>
                <w:iCs/>
              </w:rPr>
            </w:pPr>
            <w:r w:rsidRPr="00B2674E">
              <w:rPr>
                <w:rFonts w:cs="Arial"/>
                <w:iCs/>
              </w:rPr>
              <w:t>QUANTITY</w:t>
            </w:r>
          </w:p>
        </w:tc>
        <w:tc>
          <w:tcPr>
            <w:tcW w:w="1134" w:type="dxa"/>
          </w:tcPr>
          <w:p w14:paraId="6842FE09" w14:textId="77777777" w:rsidR="00EA1221" w:rsidRPr="00B2674E" w:rsidRDefault="00EA1221">
            <w:pPr>
              <w:rPr>
                <w:rFonts w:cs="Arial"/>
                <w:iCs/>
              </w:rPr>
            </w:pPr>
            <w:r w:rsidRPr="00B2674E">
              <w:rPr>
                <w:rFonts w:cs="Arial"/>
                <w:iCs/>
              </w:rPr>
              <w:t>-N</w:t>
            </w:r>
          </w:p>
        </w:tc>
        <w:tc>
          <w:tcPr>
            <w:tcW w:w="1134" w:type="dxa"/>
          </w:tcPr>
          <w:p w14:paraId="6D188372"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6077A6FF" w14:textId="77777777" w:rsidR="00EA1221" w:rsidRPr="00B2674E" w:rsidRDefault="00EA1221">
            <w:pPr>
              <w:pStyle w:val="Footer"/>
              <w:tabs>
                <w:tab w:val="clear" w:pos="4320"/>
                <w:tab w:val="clear" w:pos="8640"/>
              </w:tabs>
              <w:rPr>
                <w:rFonts w:cs="Arial"/>
                <w:iCs/>
                <w:sz w:val="18"/>
              </w:rPr>
            </w:pPr>
            <w:r w:rsidRPr="00B2674E">
              <w:rPr>
                <w:rFonts w:cs="Arial"/>
                <w:iCs/>
                <w:sz w:val="18"/>
              </w:rPr>
              <w:t>Number of pieces ordered</w:t>
            </w:r>
          </w:p>
        </w:tc>
        <w:tc>
          <w:tcPr>
            <w:tcW w:w="3092" w:type="dxa"/>
          </w:tcPr>
          <w:p w14:paraId="694E64C4" w14:textId="77777777" w:rsidR="00EA1221" w:rsidRPr="00B2674E" w:rsidRDefault="00EA1221">
            <w:pPr>
              <w:pStyle w:val="Footer"/>
              <w:tabs>
                <w:tab w:val="clear" w:pos="4320"/>
                <w:tab w:val="clear" w:pos="8640"/>
              </w:tabs>
              <w:rPr>
                <w:rFonts w:cs="Arial"/>
                <w:iCs/>
                <w:sz w:val="18"/>
              </w:rPr>
            </w:pPr>
          </w:p>
        </w:tc>
      </w:tr>
      <w:tr w:rsidR="00365AB2" w:rsidRPr="00B2674E" w14:paraId="33F7A072" w14:textId="77777777">
        <w:tc>
          <w:tcPr>
            <w:tcW w:w="675" w:type="dxa"/>
          </w:tcPr>
          <w:p w14:paraId="6E3D8B7A" w14:textId="77777777" w:rsidR="00EA1221" w:rsidRPr="00B2674E" w:rsidRDefault="00EA1221">
            <w:pPr>
              <w:pStyle w:val="Footer"/>
              <w:tabs>
                <w:tab w:val="clear" w:pos="4320"/>
                <w:tab w:val="clear" w:pos="8640"/>
              </w:tabs>
              <w:rPr>
                <w:rFonts w:cs="Arial"/>
                <w:b/>
                <w:bCs/>
                <w:iCs/>
              </w:rPr>
            </w:pPr>
            <w:r w:rsidRPr="00B2674E">
              <w:rPr>
                <w:rFonts w:cs="Arial"/>
                <w:b/>
                <w:bCs/>
                <w:iCs/>
              </w:rPr>
              <w:t>I</w:t>
            </w:r>
          </w:p>
        </w:tc>
        <w:tc>
          <w:tcPr>
            <w:tcW w:w="3828" w:type="dxa"/>
          </w:tcPr>
          <w:p w14:paraId="4A1CB517" w14:textId="77777777" w:rsidR="00EA1221" w:rsidRPr="00B2674E" w:rsidRDefault="00EA1221">
            <w:pPr>
              <w:pStyle w:val="Footer"/>
              <w:tabs>
                <w:tab w:val="clear" w:pos="4320"/>
                <w:tab w:val="clear" w:pos="8640"/>
              </w:tabs>
              <w:rPr>
                <w:rFonts w:cs="Arial"/>
                <w:iCs/>
              </w:rPr>
            </w:pPr>
            <w:r w:rsidRPr="00B2674E">
              <w:rPr>
                <w:rFonts w:cs="Arial"/>
                <w:iCs/>
              </w:rPr>
              <w:t>FIXEDQUANTITY</w:t>
            </w:r>
          </w:p>
        </w:tc>
        <w:tc>
          <w:tcPr>
            <w:tcW w:w="1134" w:type="dxa"/>
          </w:tcPr>
          <w:p w14:paraId="4A5C113E" w14:textId="77777777" w:rsidR="00EA1221" w:rsidRPr="00B2674E" w:rsidRDefault="00EA1221">
            <w:pPr>
              <w:rPr>
                <w:rFonts w:cs="Arial"/>
                <w:iCs/>
              </w:rPr>
            </w:pPr>
            <w:r w:rsidRPr="00B2674E">
              <w:rPr>
                <w:rFonts w:cs="Arial"/>
                <w:iCs/>
              </w:rPr>
              <w:t>B</w:t>
            </w:r>
          </w:p>
        </w:tc>
        <w:tc>
          <w:tcPr>
            <w:tcW w:w="1134" w:type="dxa"/>
          </w:tcPr>
          <w:p w14:paraId="490E41DA"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4301293A" w14:textId="77777777" w:rsidR="00EA1221" w:rsidRPr="00B2674E" w:rsidRDefault="00EA1221">
            <w:pPr>
              <w:pStyle w:val="Footer"/>
              <w:tabs>
                <w:tab w:val="clear" w:pos="4320"/>
                <w:tab w:val="clear" w:pos="8640"/>
              </w:tabs>
              <w:rPr>
                <w:rFonts w:cs="Arial"/>
                <w:iCs/>
                <w:sz w:val="18"/>
              </w:rPr>
            </w:pPr>
            <w:r w:rsidRPr="00B2674E">
              <w:rPr>
                <w:rFonts w:cs="Arial"/>
                <w:iCs/>
                <w:sz w:val="18"/>
              </w:rPr>
              <w:t>Defines if this order replaces the standard delivery quantity. (default N)</w:t>
            </w:r>
          </w:p>
        </w:tc>
        <w:tc>
          <w:tcPr>
            <w:tcW w:w="3092" w:type="dxa"/>
          </w:tcPr>
          <w:p w14:paraId="1E977887" w14:textId="77777777" w:rsidR="00EA1221" w:rsidRPr="00B2674E" w:rsidRDefault="00EA1221">
            <w:pPr>
              <w:pStyle w:val="Footer"/>
              <w:tabs>
                <w:tab w:val="clear" w:pos="4320"/>
                <w:tab w:val="clear" w:pos="8640"/>
              </w:tabs>
              <w:rPr>
                <w:rFonts w:cs="Arial"/>
                <w:iCs/>
                <w:sz w:val="18"/>
              </w:rPr>
            </w:pPr>
          </w:p>
        </w:tc>
      </w:tr>
      <w:tr w:rsidR="00365AB2" w:rsidRPr="00B2674E" w14:paraId="0270F8B7" w14:textId="77777777">
        <w:tc>
          <w:tcPr>
            <w:tcW w:w="675" w:type="dxa"/>
          </w:tcPr>
          <w:p w14:paraId="3DD3013E"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J</w:t>
            </w:r>
          </w:p>
        </w:tc>
        <w:tc>
          <w:tcPr>
            <w:tcW w:w="3828" w:type="dxa"/>
          </w:tcPr>
          <w:p w14:paraId="62E37A78" w14:textId="77777777" w:rsidR="00EA1221" w:rsidRPr="00B2674E" w:rsidRDefault="00EA1221">
            <w:pPr>
              <w:pStyle w:val="Footer"/>
              <w:tabs>
                <w:tab w:val="clear" w:pos="4320"/>
                <w:tab w:val="clear" w:pos="8640"/>
              </w:tabs>
              <w:rPr>
                <w:rFonts w:cs="Arial"/>
                <w:iCs/>
                <w:lang w:val="en-US"/>
              </w:rPr>
            </w:pPr>
            <w:r w:rsidRPr="00B2674E">
              <w:rPr>
                <w:rFonts w:cs="Arial"/>
                <w:iCs/>
                <w:lang w:val="en-US"/>
              </w:rPr>
              <w:t>REFERENCE</w:t>
            </w:r>
          </w:p>
        </w:tc>
        <w:tc>
          <w:tcPr>
            <w:tcW w:w="1134" w:type="dxa"/>
          </w:tcPr>
          <w:p w14:paraId="4BDE2A5B" w14:textId="77777777" w:rsidR="00EA1221" w:rsidRPr="00B2674E" w:rsidRDefault="00EA1221">
            <w:pPr>
              <w:rPr>
                <w:rFonts w:cs="Arial"/>
                <w:iCs/>
                <w:lang w:val="en-US"/>
              </w:rPr>
            </w:pPr>
            <w:r w:rsidRPr="00B2674E">
              <w:rPr>
                <w:rFonts w:cs="Arial"/>
                <w:iCs/>
                <w:lang w:val="en-US"/>
              </w:rPr>
              <w:t>A15</w:t>
            </w:r>
          </w:p>
        </w:tc>
        <w:tc>
          <w:tcPr>
            <w:tcW w:w="1134" w:type="dxa"/>
          </w:tcPr>
          <w:p w14:paraId="250BB9F4" w14:textId="77777777" w:rsidR="00EA1221" w:rsidRPr="00B2674E" w:rsidRDefault="00EA1221">
            <w:pPr>
              <w:pStyle w:val="Footer"/>
              <w:tabs>
                <w:tab w:val="clear" w:pos="4320"/>
                <w:tab w:val="clear" w:pos="8640"/>
              </w:tabs>
              <w:rPr>
                <w:rFonts w:cs="Arial"/>
                <w:iCs/>
                <w:lang w:val="en-US"/>
              </w:rPr>
            </w:pPr>
            <w:r w:rsidRPr="00B2674E">
              <w:rPr>
                <w:rFonts w:cs="Arial"/>
                <w:iCs/>
                <w:lang w:val="en-US"/>
              </w:rPr>
              <w:t>Y</w:t>
            </w:r>
          </w:p>
        </w:tc>
        <w:tc>
          <w:tcPr>
            <w:tcW w:w="4137" w:type="dxa"/>
          </w:tcPr>
          <w:p w14:paraId="4DE997C3"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Optional order reference given by customer</w:t>
            </w:r>
          </w:p>
        </w:tc>
        <w:tc>
          <w:tcPr>
            <w:tcW w:w="3092" w:type="dxa"/>
          </w:tcPr>
          <w:p w14:paraId="156FF0AE" w14:textId="77777777" w:rsidR="00EA1221" w:rsidRPr="00B2674E" w:rsidRDefault="00EA1221">
            <w:pPr>
              <w:pStyle w:val="Footer"/>
              <w:tabs>
                <w:tab w:val="clear" w:pos="4320"/>
                <w:tab w:val="clear" w:pos="8640"/>
              </w:tabs>
              <w:rPr>
                <w:rFonts w:cs="Arial"/>
                <w:iCs/>
                <w:sz w:val="18"/>
                <w:lang w:val="en-US"/>
              </w:rPr>
            </w:pPr>
          </w:p>
        </w:tc>
      </w:tr>
      <w:tr w:rsidR="00365AB2" w:rsidRPr="00B2674E" w14:paraId="3ED8E1EE" w14:textId="77777777">
        <w:tc>
          <w:tcPr>
            <w:tcW w:w="675" w:type="dxa"/>
          </w:tcPr>
          <w:p w14:paraId="43022C1E"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K</w:t>
            </w:r>
          </w:p>
        </w:tc>
        <w:tc>
          <w:tcPr>
            <w:tcW w:w="3828" w:type="dxa"/>
          </w:tcPr>
          <w:p w14:paraId="4563581D" w14:textId="77777777" w:rsidR="00EA1221" w:rsidRPr="00B2674E" w:rsidRDefault="00EA1221">
            <w:pPr>
              <w:pStyle w:val="Footer"/>
              <w:tabs>
                <w:tab w:val="clear" w:pos="4320"/>
                <w:tab w:val="clear" w:pos="8640"/>
              </w:tabs>
              <w:rPr>
                <w:rFonts w:cs="Arial"/>
                <w:iCs/>
                <w:lang w:val="en-US"/>
              </w:rPr>
            </w:pPr>
            <w:r w:rsidRPr="00B2674E">
              <w:rPr>
                <w:rFonts w:cs="Arial"/>
                <w:iCs/>
                <w:lang w:val="en-US"/>
              </w:rPr>
              <w:t>PROCESSED</w:t>
            </w:r>
          </w:p>
        </w:tc>
        <w:tc>
          <w:tcPr>
            <w:tcW w:w="1134" w:type="dxa"/>
          </w:tcPr>
          <w:p w14:paraId="0F381985" w14:textId="77777777" w:rsidR="00EA1221" w:rsidRPr="00B2674E" w:rsidRDefault="00EA1221">
            <w:pPr>
              <w:rPr>
                <w:rFonts w:cs="Arial"/>
                <w:iCs/>
                <w:lang w:val="en-US"/>
              </w:rPr>
            </w:pPr>
            <w:r w:rsidRPr="00B2674E">
              <w:rPr>
                <w:rFonts w:cs="Arial"/>
                <w:iCs/>
                <w:lang w:val="en-US"/>
              </w:rPr>
              <w:t>B</w:t>
            </w:r>
          </w:p>
        </w:tc>
        <w:tc>
          <w:tcPr>
            <w:tcW w:w="1134" w:type="dxa"/>
          </w:tcPr>
          <w:p w14:paraId="7637B3A4"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137" w:type="dxa"/>
          </w:tcPr>
          <w:p w14:paraId="51F3A0D9"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Y if already put on a packingnote/put up list.</w:t>
            </w:r>
          </w:p>
          <w:p w14:paraId="0A6E91DB"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N if it is a pending / outstanding order / transaction</w:t>
            </w:r>
          </w:p>
        </w:tc>
        <w:tc>
          <w:tcPr>
            <w:tcW w:w="3092" w:type="dxa"/>
          </w:tcPr>
          <w:p w14:paraId="4EDE3D0C" w14:textId="77777777" w:rsidR="00EA1221" w:rsidRPr="00B2674E" w:rsidRDefault="00EA1221">
            <w:pPr>
              <w:pStyle w:val="Footer"/>
              <w:tabs>
                <w:tab w:val="clear" w:pos="4320"/>
                <w:tab w:val="clear" w:pos="8640"/>
              </w:tabs>
              <w:rPr>
                <w:rFonts w:cs="Arial"/>
                <w:iCs/>
                <w:sz w:val="18"/>
                <w:lang w:val="en-US"/>
              </w:rPr>
            </w:pPr>
          </w:p>
        </w:tc>
      </w:tr>
      <w:tr w:rsidR="00365AB2" w:rsidRPr="00B2674E" w14:paraId="7B78C85D" w14:textId="77777777">
        <w:tc>
          <w:tcPr>
            <w:tcW w:w="675" w:type="dxa"/>
          </w:tcPr>
          <w:p w14:paraId="216048DF"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L</w:t>
            </w:r>
          </w:p>
        </w:tc>
        <w:tc>
          <w:tcPr>
            <w:tcW w:w="3828" w:type="dxa"/>
          </w:tcPr>
          <w:p w14:paraId="05D84B96" w14:textId="77777777" w:rsidR="00EA1221" w:rsidRPr="00B2674E" w:rsidRDefault="00EA1221">
            <w:pPr>
              <w:pStyle w:val="Footer"/>
              <w:tabs>
                <w:tab w:val="clear" w:pos="4320"/>
                <w:tab w:val="clear" w:pos="8640"/>
              </w:tabs>
              <w:rPr>
                <w:rFonts w:cs="Arial"/>
                <w:iCs/>
                <w:lang w:val="en-US"/>
              </w:rPr>
            </w:pPr>
            <w:r w:rsidRPr="00B2674E">
              <w:rPr>
                <w:rFonts w:cs="Arial"/>
                <w:iCs/>
                <w:lang w:val="en-US"/>
              </w:rPr>
              <w:t>ADJUSTMENTREASON</w:t>
            </w:r>
          </w:p>
        </w:tc>
        <w:tc>
          <w:tcPr>
            <w:tcW w:w="1134" w:type="dxa"/>
          </w:tcPr>
          <w:p w14:paraId="55D87249" w14:textId="77777777" w:rsidR="00EA1221" w:rsidRPr="00B2674E" w:rsidRDefault="00EA1221">
            <w:pPr>
              <w:rPr>
                <w:rFonts w:cs="Arial"/>
                <w:iCs/>
                <w:lang w:val="en-US"/>
              </w:rPr>
            </w:pPr>
            <w:r w:rsidRPr="00B2674E">
              <w:rPr>
                <w:rFonts w:cs="Arial"/>
                <w:iCs/>
                <w:lang w:val="en-US"/>
              </w:rPr>
              <w:t>A6U</w:t>
            </w:r>
          </w:p>
        </w:tc>
        <w:tc>
          <w:tcPr>
            <w:tcW w:w="1134" w:type="dxa"/>
          </w:tcPr>
          <w:p w14:paraId="6BA54E95" w14:textId="77777777" w:rsidR="00EA1221" w:rsidRPr="00B2674E" w:rsidRDefault="00EA1221">
            <w:pPr>
              <w:pStyle w:val="Footer"/>
              <w:tabs>
                <w:tab w:val="clear" w:pos="4320"/>
                <w:tab w:val="clear" w:pos="8640"/>
              </w:tabs>
              <w:rPr>
                <w:rFonts w:cs="Arial"/>
                <w:iCs/>
                <w:lang w:val="en-US"/>
              </w:rPr>
            </w:pPr>
            <w:r w:rsidRPr="00B2674E">
              <w:rPr>
                <w:rFonts w:cs="Arial"/>
                <w:iCs/>
                <w:lang w:val="en-US"/>
              </w:rPr>
              <w:t>Y</w:t>
            </w:r>
          </w:p>
        </w:tc>
        <w:tc>
          <w:tcPr>
            <w:tcW w:w="4137" w:type="dxa"/>
          </w:tcPr>
          <w:p w14:paraId="3FC491D4"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 xml:space="preserve">If filled then it defines that this order triggers an inventory change. </w:t>
            </w:r>
          </w:p>
        </w:tc>
        <w:tc>
          <w:tcPr>
            <w:tcW w:w="3092" w:type="dxa"/>
          </w:tcPr>
          <w:p w14:paraId="731B5AD6" w14:textId="77777777" w:rsidR="00EA1221" w:rsidRPr="00B2674E" w:rsidRDefault="00EA1221">
            <w:pPr>
              <w:pStyle w:val="Footer"/>
              <w:tabs>
                <w:tab w:val="clear" w:pos="4320"/>
                <w:tab w:val="clear" w:pos="8640"/>
              </w:tabs>
              <w:rPr>
                <w:rFonts w:cs="Arial"/>
                <w:iCs/>
                <w:sz w:val="18"/>
                <w:lang w:val="en-US"/>
              </w:rPr>
            </w:pPr>
          </w:p>
        </w:tc>
      </w:tr>
      <w:tr w:rsidR="00365AB2" w:rsidRPr="00B2674E" w14:paraId="08E594FD" w14:textId="77777777">
        <w:tc>
          <w:tcPr>
            <w:tcW w:w="675" w:type="dxa"/>
          </w:tcPr>
          <w:p w14:paraId="63AB851B" w14:textId="77777777" w:rsidR="00EA1221" w:rsidRPr="00B2674E" w:rsidRDefault="00EA1221">
            <w:pPr>
              <w:pStyle w:val="Footer"/>
              <w:tabs>
                <w:tab w:val="clear" w:pos="4320"/>
                <w:tab w:val="clear" w:pos="8640"/>
              </w:tabs>
              <w:rPr>
                <w:rFonts w:cs="Arial"/>
                <w:b/>
                <w:bCs/>
                <w:iCs/>
                <w:lang w:val="nl"/>
              </w:rPr>
            </w:pPr>
            <w:r w:rsidRPr="00B2674E">
              <w:rPr>
                <w:rFonts w:cs="Arial"/>
                <w:b/>
                <w:bCs/>
                <w:iCs/>
                <w:lang w:val="nl"/>
              </w:rPr>
              <w:t>M</w:t>
            </w:r>
          </w:p>
        </w:tc>
        <w:tc>
          <w:tcPr>
            <w:tcW w:w="3828" w:type="dxa"/>
          </w:tcPr>
          <w:p w14:paraId="461E373F" w14:textId="77777777" w:rsidR="00EA1221" w:rsidRPr="00B2674E" w:rsidRDefault="00EA1221">
            <w:pPr>
              <w:pStyle w:val="Footer"/>
              <w:tabs>
                <w:tab w:val="clear" w:pos="4320"/>
                <w:tab w:val="clear" w:pos="8640"/>
              </w:tabs>
              <w:rPr>
                <w:rFonts w:cs="Arial"/>
                <w:iCs/>
                <w:lang w:val="nl"/>
              </w:rPr>
            </w:pPr>
            <w:r w:rsidRPr="00B2674E">
              <w:rPr>
                <w:rFonts w:cs="Arial"/>
                <w:iCs/>
                <w:lang w:val="nl"/>
              </w:rPr>
              <w:t>ORIGIN</w:t>
            </w:r>
          </w:p>
        </w:tc>
        <w:tc>
          <w:tcPr>
            <w:tcW w:w="1134" w:type="dxa"/>
          </w:tcPr>
          <w:p w14:paraId="103A4EF2" w14:textId="77777777" w:rsidR="00EA1221" w:rsidRPr="00B2674E" w:rsidRDefault="00EA1221">
            <w:pPr>
              <w:rPr>
                <w:rFonts w:cs="Arial"/>
                <w:iCs/>
                <w:lang w:val="nl"/>
              </w:rPr>
            </w:pPr>
            <w:r w:rsidRPr="00B2674E">
              <w:rPr>
                <w:rFonts w:cs="Arial"/>
                <w:iCs/>
                <w:lang w:val="nl"/>
              </w:rPr>
              <w:t>N</w:t>
            </w:r>
          </w:p>
        </w:tc>
        <w:tc>
          <w:tcPr>
            <w:tcW w:w="1134" w:type="dxa"/>
          </w:tcPr>
          <w:p w14:paraId="27F35256"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137" w:type="dxa"/>
          </w:tcPr>
          <w:p w14:paraId="3CAA7E77" w14:textId="77777777" w:rsidR="002B1B74" w:rsidRPr="00B2674E" w:rsidRDefault="002B1B74" w:rsidP="002B1B74">
            <w:pPr>
              <w:pStyle w:val="Footer"/>
              <w:rPr>
                <w:rFonts w:cs="Arial"/>
                <w:iCs/>
                <w:sz w:val="18"/>
                <w:lang w:val="en-US"/>
              </w:rPr>
            </w:pPr>
            <w:r w:rsidRPr="00B2674E">
              <w:rPr>
                <w:rFonts w:cs="Arial"/>
                <w:iCs/>
                <w:sz w:val="18"/>
                <w:lang w:val="en-US"/>
              </w:rPr>
              <w:t>1 Soil Count</w:t>
            </w:r>
          </w:p>
          <w:p w14:paraId="73C2712C" w14:textId="77777777" w:rsidR="002B1B74" w:rsidRPr="00B2674E" w:rsidRDefault="002B1B74" w:rsidP="002B1B74">
            <w:pPr>
              <w:pStyle w:val="Footer"/>
              <w:rPr>
                <w:rFonts w:cs="Arial"/>
                <w:iCs/>
                <w:sz w:val="18"/>
                <w:lang w:val="en-US"/>
              </w:rPr>
            </w:pPr>
            <w:r w:rsidRPr="00B2674E">
              <w:rPr>
                <w:rFonts w:cs="Arial"/>
                <w:iCs/>
                <w:sz w:val="18"/>
                <w:lang w:val="en-US"/>
              </w:rPr>
              <w:t>2 Stock Count</w:t>
            </w:r>
          </w:p>
          <w:p w14:paraId="057C8BF1" w14:textId="77777777" w:rsidR="002B1B74" w:rsidRPr="00B2674E" w:rsidRDefault="002B1B74" w:rsidP="002B1B74">
            <w:pPr>
              <w:pStyle w:val="Footer"/>
              <w:rPr>
                <w:rFonts w:cs="Arial"/>
                <w:iCs/>
                <w:sz w:val="18"/>
                <w:lang w:val="en-US"/>
              </w:rPr>
            </w:pPr>
            <w:r w:rsidRPr="00B2674E">
              <w:rPr>
                <w:rFonts w:cs="Arial"/>
                <w:iCs/>
                <w:sz w:val="18"/>
                <w:lang w:val="en-US"/>
              </w:rPr>
              <w:t>3 Manual</w:t>
            </w:r>
          </w:p>
          <w:p w14:paraId="16113FD8" w14:textId="77777777" w:rsidR="002B1B74" w:rsidRPr="00B2674E" w:rsidRDefault="002B1B74" w:rsidP="002B1B74">
            <w:pPr>
              <w:pStyle w:val="Footer"/>
              <w:rPr>
                <w:rFonts w:cs="Arial"/>
                <w:iCs/>
                <w:sz w:val="18"/>
                <w:lang w:val="en-US"/>
              </w:rPr>
            </w:pPr>
            <w:r w:rsidRPr="00B2674E">
              <w:rPr>
                <w:rFonts w:cs="Arial"/>
                <w:iCs/>
                <w:sz w:val="18"/>
                <w:lang w:val="en-US"/>
              </w:rPr>
              <w:t>4 Packing Note</w:t>
            </w:r>
          </w:p>
          <w:p w14:paraId="2ECB0A27" w14:textId="77777777" w:rsidR="002B1B74" w:rsidRPr="00B2674E" w:rsidRDefault="002B1B74" w:rsidP="002B1B74">
            <w:pPr>
              <w:pStyle w:val="Footer"/>
              <w:rPr>
                <w:rFonts w:cs="Arial"/>
                <w:iCs/>
                <w:sz w:val="18"/>
                <w:lang w:val="en-US"/>
              </w:rPr>
            </w:pPr>
            <w:r w:rsidRPr="00B2674E">
              <w:rPr>
                <w:rFonts w:cs="Arial"/>
                <w:iCs/>
                <w:sz w:val="18"/>
                <w:lang w:val="en-US"/>
              </w:rPr>
              <w:t>5 Delivery Note</w:t>
            </w:r>
          </w:p>
          <w:p w14:paraId="3E5134FD" w14:textId="77777777" w:rsidR="002B1B74" w:rsidRPr="00B2674E" w:rsidRDefault="002B1B74" w:rsidP="002B1B74">
            <w:pPr>
              <w:pStyle w:val="Footer"/>
              <w:rPr>
                <w:rFonts w:cs="Arial"/>
                <w:iCs/>
                <w:sz w:val="18"/>
                <w:lang w:val="en-US"/>
              </w:rPr>
            </w:pPr>
            <w:r w:rsidRPr="00B2674E">
              <w:rPr>
                <w:rFonts w:cs="Arial"/>
                <w:iCs/>
                <w:sz w:val="18"/>
                <w:lang w:val="en-US"/>
              </w:rPr>
              <w:t>6 Electronic Order</w:t>
            </w:r>
          </w:p>
          <w:p w14:paraId="4C6A97F0" w14:textId="77777777" w:rsidR="002B1B74" w:rsidRPr="00B2674E" w:rsidRDefault="002B1B74" w:rsidP="002B1B74">
            <w:pPr>
              <w:pStyle w:val="Footer"/>
              <w:rPr>
                <w:rFonts w:cs="Arial"/>
                <w:iCs/>
                <w:sz w:val="18"/>
                <w:lang w:val="en-US"/>
              </w:rPr>
            </w:pPr>
            <w:r w:rsidRPr="00B2674E">
              <w:rPr>
                <w:rFonts w:cs="Arial"/>
                <w:iCs/>
                <w:sz w:val="18"/>
                <w:lang w:val="en-US"/>
              </w:rPr>
              <w:t>7 Replacement</w:t>
            </w:r>
          </w:p>
          <w:p w14:paraId="3053BDB6" w14:textId="77777777" w:rsidR="002B1B74" w:rsidRPr="00B2674E" w:rsidRDefault="002B1B74" w:rsidP="002B1B74">
            <w:pPr>
              <w:pStyle w:val="Footer"/>
              <w:rPr>
                <w:rFonts w:cs="Arial"/>
                <w:iCs/>
                <w:sz w:val="18"/>
                <w:lang w:val="en-US"/>
              </w:rPr>
            </w:pPr>
            <w:r w:rsidRPr="00B2674E">
              <w:rPr>
                <w:rFonts w:cs="Arial"/>
                <w:iCs/>
                <w:sz w:val="18"/>
                <w:lang w:val="en-US"/>
              </w:rPr>
              <w:t>8 Settlement</w:t>
            </w:r>
          </w:p>
          <w:p w14:paraId="17A1BBB2" w14:textId="77777777" w:rsidR="002B1B74" w:rsidRPr="00B2674E" w:rsidRDefault="002B1B74" w:rsidP="002B1B74">
            <w:pPr>
              <w:pStyle w:val="Footer"/>
              <w:rPr>
                <w:rFonts w:cs="Arial"/>
                <w:iCs/>
                <w:sz w:val="18"/>
                <w:lang w:val="en-US"/>
              </w:rPr>
            </w:pPr>
            <w:r w:rsidRPr="00B2674E">
              <w:rPr>
                <w:rFonts w:cs="Arial"/>
                <w:iCs/>
                <w:sz w:val="18"/>
                <w:lang w:val="en-US"/>
              </w:rPr>
              <w:t>9 Shortage</w:t>
            </w:r>
          </w:p>
          <w:p w14:paraId="32AA6791" w14:textId="77777777" w:rsidR="002B1B74" w:rsidRPr="00B2674E" w:rsidRDefault="002B1B74" w:rsidP="002B1B74">
            <w:pPr>
              <w:pStyle w:val="Footer"/>
              <w:rPr>
                <w:rFonts w:cs="Arial"/>
                <w:iCs/>
                <w:sz w:val="18"/>
                <w:lang w:val="en-US"/>
              </w:rPr>
            </w:pPr>
            <w:r w:rsidRPr="00B2674E">
              <w:rPr>
                <w:rFonts w:cs="Arial"/>
                <w:iCs/>
                <w:sz w:val="18"/>
                <w:lang w:val="en-US"/>
              </w:rPr>
              <w:t>10 Rejected</w:t>
            </w:r>
          </w:p>
          <w:p w14:paraId="4E53FF97" w14:textId="77777777" w:rsidR="002B1B74" w:rsidRPr="00B2674E" w:rsidRDefault="002B1B74" w:rsidP="002B1B74">
            <w:pPr>
              <w:pStyle w:val="Footer"/>
              <w:rPr>
                <w:rFonts w:cs="Arial"/>
                <w:iCs/>
                <w:sz w:val="18"/>
                <w:lang w:val="en-US"/>
              </w:rPr>
            </w:pPr>
            <w:r w:rsidRPr="00B2674E">
              <w:rPr>
                <w:rFonts w:cs="Arial"/>
                <w:iCs/>
                <w:sz w:val="18"/>
                <w:lang w:val="en-US"/>
              </w:rPr>
              <w:t>11 Heavy soil</w:t>
            </w:r>
          </w:p>
          <w:p w14:paraId="07811C80" w14:textId="77777777" w:rsidR="002B1B74" w:rsidRPr="00B2674E" w:rsidRDefault="002B1B74" w:rsidP="002B1B74">
            <w:pPr>
              <w:pStyle w:val="Footer"/>
              <w:rPr>
                <w:rFonts w:cs="Arial"/>
                <w:iCs/>
                <w:sz w:val="18"/>
                <w:lang w:val="en-US"/>
              </w:rPr>
            </w:pPr>
            <w:r w:rsidRPr="00B2674E">
              <w:rPr>
                <w:rFonts w:cs="Arial"/>
                <w:iCs/>
                <w:sz w:val="18"/>
                <w:lang w:val="en-US"/>
              </w:rPr>
              <w:t>12 Clean return</w:t>
            </w:r>
          </w:p>
          <w:p w14:paraId="7F2F0967" w14:textId="77777777" w:rsidR="002B1B74" w:rsidRPr="00B2674E" w:rsidRDefault="002B1B74" w:rsidP="002B1B74">
            <w:pPr>
              <w:pStyle w:val="Footer"/>
              <w:rPr>
                <w:rFonts w:cs="Arial"/>
                <w:iCs/>
                <w:sz w:val="18"/>
                <w:lang w:val="en-US"/>
              </w:rPr>
            </w:pPr>
            <w:r w:rsidRPr="00B2674E">
              <w:rPr>
                <w:rFonts w:cs="Arial"/>
                <w:iCs/>
                <w:sz w:val="18"/>
                <w:lang w:val="en-US"/>
              </w:rPr>
              <w:t>13 Loss</w:t>
            </w:r>
          </w:p>
          <w:p w14:paraId="4A88A961" w14:textId="77777777" w:rsidR="00EA1221" w:rsidRPr="00B2674E" w:rsidRDefault="002B1B74" w:rsidP="002B1B74">
            <w:pPr>
              <w:pStyle w:val="Footer"/>
              <w:tabs>
                <w:tab w:val="clear" w:pos="4320"/>
                <w:tab w:val="clear" w:pos="8640"/>
              </w:tabs>
              <w:rPr>
                <w:rFonts w:cs="Arial"/>
                <w:iCs/>
                <w:sz w:val="18"/>
                <w:lang w:val="en-US"/>
              </w:rPr>
            </w:pPr>
            <w:r w:rsidRPr="00B2674E">
              <w:rPr>
                <w:rFonts w:cs="Arial"/>
                <w:iCs/>
                <w:sz w:val="18"/>
                <w:lang w:val="en-US"/>
              </w:rPr>
              <w:t>14 Inscan</w:t>
            </w:r>
          </w:p>
        </w:tc>
        <w:tc>
          <w:tcPr>
            <w:tcW w:w="3092" w:type="dxa"/>
          </w:tcPr>
          <w:p w14:paraId="77D6DCE7" w14:textId="77777777" w:rsidR="00EA1221" w:rsidRPr="00B2674E" w:rsidRDefault="00EA1221">
            <w:pPr>
              <w:pStyle w:val="Footer"/>
              <w:tabs>
                <w:tab w:val="clear" w:pos="4320"/>
                <w:tab w:val="clear" w:pos="8640"/>
              </w:tabs>
              <w:rPr>
                <w:rFonts w:cs="Arial"/>
                <w:iCs/>
                <w:sz w:val="18"/>
                <w:lang w:val="en-US"/>
              </w:rPr>
            </w:pPr>
          </w:p>
        </w:tc>
      </w:tr>
      <w:tr w:rsidR="00365AB2" w:rsidRPr="00B2674E" w14:paraId="2EEB436A" w14:textId="77777777">
        <w:tc>
          <w:tcPr>
            <w:tcW w:w="675" w:type="dxa"/>
          </w:tcPr>
          <w:p w14:paraId="7CD8833E" w14:textId="78FB1F91" w:rsidR="006E52B2" w:rsidRPr="00B2674E" w:rsidRDefault="006E52B2">
            <w:pPr>
              <w:pStyle w:val="Footer"/>
              <w:tabs>
                <w:tab w:val="clear" w:pos="4320"/>
                <w:tab w:val="clear" w:pos="8640"/>
              </w:tabs>
              <w:rPr>
                <w:rFonts w:cs="Arial"/>
                <w:b/>
                <w:bCs/>
                <w:iCs/>
                <w:lang w:val="nl"/>
              </w:rPr>
            </w:pPr>
            <w:r w:rsidRPr="00B2674E">
              <w:rPr>
                <w:rFonts w:cs="Arial"/>
                <w:b/>
                <w:bCs/>
                <w:iCs/>
                <w:lang w:val="nl"/>
              </w:rPr>
              <w:t>N</w:t>
            </w:r>
          </w:p>
        </w:tc>
        <w:tc>
          <w:tcPr>
            <w:tcW w:w="3828" w:type="dxa"/>
          </w:tcPr>
          <w:p w14:paraId="192FE3C0" w14:textId="0BAA639E" w:rsidR="006E52B2" w:rsidRPr="00B2674E" w:rsidRDefault="006E52B2">
            <w:pPr>
              <w:pStyle w:val="Footer"/>
              <w:tabs>
                <w:tab w:val="clear" w:pos="4320"/>
                <w:tab w:val="clear" w:pos="8640"/>
              </w:tabs>
              <w:rPr>
                <w:rFonts w:cs="Arial"/>
                <w:iCs/>
                <w:lang w:val="nl"/>
              </w:rPr>
            </w:pPr>
            <w:r w:rsidRPr="00B2674E">
              <w:rPr>
                <w:rFonts w:cs="Arial"/>
                <w:iCs/>
                <w:lang w:val="nl"/>
              </w:rPr>
              <w:t>PROCESSBUSINESSUNIT</w:t>
            </w:r>
            <w:r w:rsidR="0001300F" w:rsidRPr="00B2674E">
              <w:rPr>
                <w:rFonts w:cs="Arial"/>
                <w:iCs/>
                <w:lang w:val="nl"/>
              </w:rPr>
              <w:t>CODE</w:t>
            </w:r>
          </w:p>
        </w:tc>
        <w:tc>
          <w:tcPr>
            <w:tcW w:w="1134" w:type="dxa"/>
          </w:tcPr>
          <w:p w14:paraId="5D410AE6" w14:textId="36071CA4" w:rsidR="006E52B2" w:rsidRPr="00B2674E" w:rsidRDefault="006E52B2">
            <w:pPr>
              <w:rPr>
                <w:rFonts w:cs="Arial"/>
                <w:iCs/>
                <w:lang w:val="nl"/>
              </w:rPr>
            </w:pPr>
            <w:r w:rsidRPr="00B2674E">
              <w:t>A6U</w:t>
            </w:r>
          </w:p>
        </w:tc>
        <w:tc>
          <w:tcPr>
            <w:tcW w:w="1134" w:type="dxa"/>
          </w:tcPr>
          <w:p w14:paraId="234C04B4" w14:textId="798B2E35" w:rsidR="006E52B2" w:rsidRPr="00B2674E" w:rsidRDefault="0001300F">
            <w:pPr>
              <w:pStyle w:val="Footer"/>
              <w:tabs>
                <w:tab w:val="clear" w:pos="4320"/>
                <w:tab w:val="clear" w:pos="8640"/>
              </w:tabs>
              <w:rPr>
                <w:rFonts w:cs="Arial"/>
                <w:iCs/>
                <w:lang w:val="en-US"/>
              </w:rPr>
            </w:pPr>
            <w:r w:rsidRPr="00B2674E">
              <w:rPr>
                <w:rFonts w:cs="Arial"/>
                <w:iCs/>
                <w:lang w:val="en-US"/>
              </w:rPr>
              <w:t>N</w:t>
            </w:r>
          </w:p>
        </w:tc>
        <w:tc>
          <w:tcPr>
            <w:tcW w:w="4137" w:type="dxa"/>
          </w:tcPr>
          <w:p w14:paraId="365D3D7D" w14:textId="639B5A5E" w:rsidR="006E52B2" w:rsidRPr="00B2674E" w:rsidRDefault="00417C0E" w:rsidP="002B1B74">
            <w:pPr>
              <w:pStyle w:val="Footer"/>
              <w:rPr>
                <w:rFonts w:cs="Arial"/>
                <w:iCs/>
                <w:sz w:val="18"/>
                <w:lang w:val="en-US"/>
              </w:rPr>
            </w:pPr>
            <w:r w:rsidRPr="00B2674E">
              <w:rPr>
                <w:rFonts w:cs="Arial"/>
                <w:iCs/>
                <w:sz w:val="18"/>
                <w:lang w:val="en-US"/>
              </w:rPr>
              <w:t>Process business of customer activity unit the product belongs to. Most of the times also the default business unit of the customer and also the business unit that actually creates the delivery variation</w:t>
            </w:r>
          </w:p>
        </w:tc>
        <w:tc>
          <w:tcPr>
            <w:tcW w:w="3092" w:type="dxa"/>
          </w:tcPr>
          <w:p w14:paraId="320CC4EB" w14:textId="77777777" w:rsidR="006E52B2" w:rsidRPr="00B2674E" w:rsidRDefault="006E52B2">
            <w:pPr>
              <w:pStyle w:val="Footer"/>
              <w:tabs>
                <w:tab w:val="clear" w:pos="4320"/>
                <w:tab w:val="clear" w:pos="8640"/>
              </w:tabs>
              <w:rPr>
                <w:rFonts w:cs="Arial"/>
                <w:iCs/>
                <w:sz w:val="18"/>
                <w:lang w:val="en-US"/>
              </w:rPr>
            </w:pPr>
          </w:p>
        </w:tc>
      </w:tr>
      <w:tr w:rsidR="00365AB2" w:rsidRPr="00B2674E" w14:paraId="0E2693A7" w14:textId="77777777">
        <w:tc>
          <w:tcPr>
            <w:tcW w:w="675" w:type="dxa"/>
          </w:tcPr>
          <w:p w14:paraId="05204EAF" w14:textId="54F6FCD4" w:rsidR="006E52B2" w:rsidRPr="00B2674E" w:rsidRDefault="006E52B2">
            <w:pPr>
              <w:pStyle w:val="Footer"/>
              <w:tabs>
                <w:tab w:val="clear" w:pos="4320"/>
                <w:tab w:val="clear" w:pos="8640"/>
              </w:tabs>
              <w:rPr>
                <w:rFonts w:cs="Arial"/>
                <w:b/>
                <w:bCs/>
                <w:iCs/>
                <w:lang w:val="nl"/>
              </w:rPr>
            </w:pPr>
            <w:r w:rsidRPr="00B2674E">
              <w:rPr>
                <w:rFonts w:cs="Arial"/>
                <w:b/>
                <w:bCs/>
                <w:iCs/>
                <w:lang w:val="nl"/>
              </w:rPr>
              <w:t>O</w:t>
            </w:r>
          </w:p>
        </w:tc>
        <w:tc>
          <w:tcPr>
            <w:tcW w:w="3828" w:type="dxa"/>
          </w:tcPr>
          <w:p w14:paraId="4377503D" w14:textId="659A1A88" w:rsidR="006E52B2" w:rsidRPr="00B2674E" w:rsidRDefault="006E52B2">
            <w:pPr>
              <w:pStyle w:val="Footer"/>
              <w:tabs>
                <w:tab w:val="clear" w:pos="4320"/>
                <w:tab w:val="clear" w:pos="8640"/>
              </w:tabs>
              <w:rPr>
                <w:rFonts w:cs="Arial"/>
                <w:iCs/>
                <w:lang w:val="nl"/>
              </w:rPr>
            </w:pPr>
            <w:r w:rsidRPr="00B2674E">
              <w:rPr>
                <w:rFonts w:cs="Arial"/>
                <w:iCs/>
                <w:lang w:val="nl"/>
              </w:rPr>
              <w:t>INTERNAL</w:t>
            </w:r>
            <w:r w:rsidR="00283C0D" w:rsidRPr="00B2674E">
              <w:rPr>
                <w:rFonts w:cs="Arial"/>
                <w:iCs/>
                <w:lang w:val="nl"/>
              </w:rPr>
              <w:t>BUSINESSUNIT</w:t>
            </w:r>
            <w:r w:rsidR="0001300F" w:rsidRPr="00B2674E">
              <w:rPr>
                <w:rFonts w:cs="Arial"/>
                <w:iCs/>
                <w:lang w:val="nl"/>
              </w:rPr>
              <w:t>CODE</w:t>
            </w:r>
          </w:p>
        </w:tc>
        <w:tc>
          <w:tcPr>
            <w:tcW w:w="1134" w:type="dxa"/>
          </w:tcPr>
          <w:p w14:paraId="534E04A2" w14:textId="49E291D9" w:rsidR="006E52B2" w:rsidRPr="00B2674E" w:rsidRDefault="006E52B2">
            <w:pPr>
              <w:rPr>
                <w:rFonts w:cs="Arial"/>
                <w:iCs/>
                <w:lang w:val="nl"/>
              </w:rPr>
            </w:pPr>
            <w:r w:rsidRPr="00B2674E">
              <w:t>A6U</w:t>
            </w:r>
          </w:p>
        </w:tc>
        <w:tc>
          <w:tcPr>
            <w:tcW w:w="1134" w:type="dxa"/>
          </w:tcPr>
          <w:p w14:paraId="731497D6" w14:textId="6B78A3C8" w:rsidR="006E52B2" w:rsidRPr="00B2674E" w:rsidRDefault="0001300F">
            <w:pPr>
              <w:pStyle w:val="Footer"/>
              <w:tabs>
                <w:tab w:val="clear" w:pos="4320"/>
                <w:tab w:val="clear" w:pos="8640"/>
              </w:tabs>
              <w:rPr>
                <w:rFonts w:cs="Arial"/>
                <w:iCs/>
                <w:lang w:val="en-US"/>
              </w:rPr>
            </w:pPr>
            <w:r w:rsidRPr="00B2674E">
              <w:rPr>
                <w:rFonts w:cs="Arial"/>
                <w:iCs/>
                <w:lang w:val="en-US"/>
              </w:rPr>
              <w:t>N</w:t>
            </w:r>
          </w:p>
        </w:tc>
        <w:tc>
          <w:tcPr>
            <w:tcW w:w="4137" w:type="dxa"/>
          </w:tcPr>
          <w:p w14:paraId="7811D68A" w14:textId="146C9B58" w:rsidR="006E52B2" w:rsidRPr="00B2674E" w:rsidRDefault="00417C0E" w:rsidP="002B1B74">
            <w:pPr>
              <w:pStyle w:val="Footer"/>
              <w:rPr>
                <w:rFonts w:cs="Arial"/>
                <w:iCs/>
                <w:sz w:val="18"/>
                <w:lang w:val="en-US"/>
              </w:rPr>
            </w:pPr>
            <w:r w:rsidRPr="00B2674E">
              <w:rPr>
                <w:rFonts w:cs="Arial"/>
                <w:iCs/>
                <w:sz w:val="18"/>
                <w:lang w:val="en-US"/>
              </w:rPr>
              <w:t>Usually the same as the process business unit code. Will only be different when the module INTERNALCALC is active and an item was (internally) processed by another business unit then the process business unit of the activity</w:t>
            </w:r>
            <w:r w:rsidR="00283C0D" w:rsidRPr="00B2674E">
              <w:rPr>
                <w:rFonts w:cs="Arial"/>
                <w:iCs/>
                <w:sz w:val="18"/>
                <w:lang w:val="en-US"/>
              </w:rPr>
              <w:t xml:space="preserve"> and also has to be delivered by that business unit</w:t>
            </w:r>
          </w:p>
        </w:tc>
        <w:tc>
          <w:tcPr>
            <w:tcW w:w="3092" w:type="dxa"/>
          </w:tcPr>
          <w:p w14:paraId="5F605841" w14:textId="77777777" w:rsidR="006E52B2" w:rsidRPr="00B2674E" w:rsidRDefault="006E52B2">
            <w:pPr>
              <w:pStyle w:val="Footer"/>
              <w:tabs>
                <w:tab w:val="clear" w:pos="4320"/>
                <w:tab w:val="clear" w:pos="8640"/>
              </w:tabs>
              <w:rPr>
                <w:rFonts w:cs="Arial"/>
                <w:iCs/>
                <w:sz w:val="18"/>
                <w:lang w:val="en-US"/>
              </w:rPr>
            </w:pPr>
          </w:p>
        </w:tc>
      </w:tr>
    </w:tbl>
    <w:p w14:paraId="6A91662E" w14:textId="77777777" w:rsidR="00EA1221" w:rsidRPr="00B2674E" w:rsidRDefault="00EA1221">
      <w:pPr>
        <w:pStyle w:val="Header"/>
        <w:tabs>
          <w:tab w:val="clear" w:pos="4320"/>
          <w:tab w:val="clear" w:pos="8640"/>
        </w:tabs>
        <w:rPr>
          <w:i/>
          <w:iCs/>
          <w:lang w:val="en-US"/>
        </w:rPr>
      </w:pPr>
      <w:r w:rsidRPr="00B2674E">
        <w:rPr>
          <w:i/>
          <w:iCs/>
          <w:lang w:val="en-US"/>
        </w:rPr>
        <w:t>Remarks</w:t>
      </w:r>
    </w:p>
    <w:p w14:paraId="6709DC5C" w14:textId="77777777" w:rsidR="00EA1221" w:rsidRPr="00B2674E" w:rsidRDefault="00EA1221">
      <w:pPr>
        <w:pStyle w:val="Header"/>
        <w:tabs>
          <w:tab w:val="clear" w:pos="4320"/>
          <w:tab w:val="clear" w:pos="8640"/>
        </w:tabs>
        <w:rPr>
          <w:lang w:val="en-US"/>
        </w:rPr>
      </w:pPr>
      <w:r w:rsidRPr="00B2674E">
        <w:rPr>
          <w:lang w:val="en-US"/>
        </w:rPr>
        <w:t>This table contains the orders, in fact the variations on the delivery standards. If no standards are defined it can be seen as purely the orders.</w:t>
      </w:r>
    </w:p>
    <w:p w14:paraId="0057939C" w14:textId="77777777" w:rsidR="00EA1221" w:rsidRPr="00B2674E" w:rsidRDefault="00EA1221">
      <w:pPr>
        <w:pStyle w:val="Header"/>
        <w:tabs>
          <w:tab w:val="clear" w:pos="4320"/>
          <w:tab w:val="clear" w:pos="8640"/>
        </w:tabs>
        <w:rPr>
          <w:lang w:val="en-US"/>
        </w:rPr>
      </w:pPr>
      <w:r w:rsidRPr="00B2674E">
        <w:rPr>
          <w:lang w:val="en-US"/>
        </w:rPr>
        <w:t>Sometimes also called ‘temporary transactions’.</w:t>
      </w:r>
    </w:p>
    <w:p w14:paraId="3AC68783" w14:textId="77777777" w:rsidR="00EA1221" w:rsidRPr="00B2674E" w:rsidRDefault="00EA1221">
      <w:pPr>
        <w:pStyle w:val="Header"/>
        <w:tabs>
          <w:tab w:val="clear" w:pos="4320"/>
          <w:tab w:val="clear" w:pos="8640"/>
        </w:tabs>
        <w:rPr>
          <w:lang w:val="en-US"/>
        </w:rPr>
      </w:pPr>
      <w:r w:rsidRPr="00B2674E">
        <w:rPr>
          <w:lang w:val="en-US"/>
        </w:rPr>
        <w:t>It doesn’t make too much sense to convert already processed orders, but the possibility is available, via the PROCESSED flag.</w:t>
      </w:r>
    </w:p>
    <w:p w14:paraId="6D497D23" w14:textId="77777777" w:rsidR="00EA1221" w:rsidRPr="00B2674E" w:rsidRDefault="00C15370" w:rsidP="00AB0E1C">
      <w:pPr>
        <w:pStyle w:val="Heading2"/>
      </w:pPr>
      <w:r w:rsidRPr="00B2674E">
        <w:br w:type="page"/>
      </w:r>
      <w:bookmarkStart w:id="231" w:name="_Toc147747790"/>
      <w:r w:rsidR="00EA1221" w:rsidRPr="00B2674E">
        <w:lastRenderedPageBreak/>
        <w:t>I_SOILREASONABILITY</w:t>
      </w:r>
      <w:bookmarkEnd w:id="231"/>
    </w:p>
    <w:p w14:paraId="37529A0E" w14:textId="77777777" w:rsidR="00EA1221" w:rsidRPr="00B2674E" w:rsidRDefault="00EA1221">
      <w:r w:rsidRPr="00B2674E">
        <w:t>File name</w:t>
      </w:r>
      <w:r w:rsidRPr="00B2674E">
        <w:tab/>
        <w:t xml:space="preserve">: </w:t>
      </w:r>
      <w:r w:rsidRPr="00B2674E">
        <w:rPr>
          <w:b/>
          <w:bCs/>
        </w:rPr>
        <w:t>SOILREAS.CSV</w:t>
      </w:r>
    </w:p>
    <w:p w14:paraId="76ECEC1D" w14:textId="77777777" w:rsidR="00EA1221" w:rsidRPr="00B2674E" w:rsidRDefault="00EA1221">
      <w:r w:rsidRPr="00B2674E">
        <w:t>Unique index</w:t>
      </w:r>
      <w:r w:rsidRPr="00B2674E">
        <w:tab/>
        <w:t xml:space="preserve">: </w:t>
      </w:r>
      <w:r w:rsidRPr="00B2674E">
        <w:rPr>
          <w:rFonts w:cs="Arial"/>
        </w:rPr>
        <w:t xml:space="preserve">BUSINESSUNIT, CUSTOMERNUMBER, </w:t>
      </w:r>
      <w:r w:rsidRPr="00B2674E">
        <w:t>PRODUCTCODE,SIZECODE,FINISHINGCODE, DAYNUMBER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134"/>
        <w:gridCol w:w="1134"/>
        <w:gridCol w:w="4137"/>
        <w:gridCol w:w="3092"/>
      </w:tblGrid>
      <w:tr w:rsidR="00365AB2" w:rsidRPr="00B2674E" w14:paraId="5ED24DA5" w14:textId="77777777">
        <w:tc>
          <w:tcPr>
            <w:tcW w:w="675" w:type="dxa"/>
            <w:shd w:val="clear" w:color="auto" w:fill="C0C0C0"/>
          </w:tcPr>
          <w:p w14:paraId="7A2B1D5A" w14:textId="77777777" w:rsidR="00EA1221" w:rsidRPr="00B2674E" w:rsidRDefault="00EA1221"/>
        </w:tc>
        <w:tc>
          <w:tcPr>
            <w:tcW w:w="3828" w:type="dxa"/>
            <w:shd w:val="clear" w:color="auto" w:fill="C0C0C0"/>
          </w:tcPr>
          <w:p w14:paraId="6311F99C" w14:textId="77777777" w:rsidR="00EA1221" w:rsidRPr="00B2674E" w:rsidRDefault="00EA1221">
            <w:pPr>
              <w:rPr>
                <w:b/>
                <w:bCs/>
              </w:rPr>
            </w:pPr>
            <w:r w:rsidRPr="00B2674E">
              <w:rPr>
                <w:b/>
                <w:bCs/>
              </w:rPr>
              <w:t>FIELDNAME</w:t>
            </w:r>
          </w:p>
        </w:tc>
        <w:tc>
          <w:tcPr>
            <w:tcW w:w="1134" w:type="dxa"/>
            <w:shd w:val="clear" w:color="auto" w:fill="C0C0C0"/>
          </w:tcPr>
          <w:p w14:paraId="43A1AF83" w14:textId="77777777" w:rsidR="00EA1221" w:rsidRPr="00B2674E" w:rsidRDefault="00EA1221">
            <w:pPr>
              <w:rPr>
                <w:b/>
                <w:bCs/>
              </w:rPr>
            </w:pPr>
            <w:r w:rsidRPr="00B2674E">
              <w:rPr>
                <w:b/>
                <w:bCs/>
              </w:rPr>
              <w:t>TYPE</w:t>
            </w:r>
          </w:p>
        </w:tc>
        <w:tc>
          <w:tcPr>
            <w:tcW w:w="1134" w:type="dxa"/>
            <w:shd w:val="clear" w:color="auto" w:fill="C0C0C0"/>
          </w:tcPr>
          <w:p w14:paraId="2CD70643" w14:textId="77777777" w:rsidR="00EA1221" w:rsidRPr="00B2674E" w:rsidRDefault="00EA1221">
            <w:pPr>
              <w:rPr>
                <w:b/>
                <w:bCs/>
              </w:rPr>
            </w:pPr>
            <w:r w:rsidRPr="00B2674E">
              <w:rPr>
                <w:b/>
                <w:bCs/>
              </w:rPr>
              <w:t>EMPTY</w:t>
            </w:r>
          </w:p>
        </w:tc>
        <w:tc>
          <w:tcPr>
            <w:tcW w:w="4137" w:type="dxa"/>
            <w:shd w:val="clear" w:color="auto" w:fill="C0C0C0"/>
          </w:tcPr>
          <w:p w14:paraId="501811BB" w14:textId="77777777" w:rsidR="00EA1221" w:rsidRPr="00B2674E" w:rsidRDefault="00EA1221">
            <w:pPr>
              <w:rPr>
                <w:b/>
                <w:bCs/>
              </w:rPr>
            </w:pPr>
            <w:r w:rsidRPr="00B2674E">
              <w:rPr>
                <w:b/>
                <w:bCs/>
              </w:rPr>
              <w:t>DESCRIPTION</w:t>
            </w:r>
          </w:p>
        </w:tc>
        <w:tc>
          <w:tcPr>
            <w:tcW w:w="3092" w:type="dxa"/>
            <w:shd w:val="clear" w:color="auto" w:fill="C0C0C0"/>
          </w:tcPr>
          <w:p w14:paraId="466D0129" w14:textId="77777777" w:rsidR="00EA1221" w:rsidRPr="00B2674E" w:rsidRDefault="00EA1221">
            <w:pPr>
              <w:rPr>
                <w:b/>
                <w:bCs/>
              </w:rPr>
            </w:pPr>
            <w:r w:rsidRPr="00B2674E">
              <w:rPr>
                <w:b/>
                <w:bCs/>
              </w:rPr>
              <w:t>REMARK</w:t>
            </w:r>
          </w:p>
        </w:tc>
      </w:tr>
      <w:tr w:rsidR="00365AB2" w:rsidRPr="00B2674E" w14:paraId="65FDBA48" w14:textId="77777777">
        <w:tc>
          <w:tcPr>
            <w:tcW w:w="675" w:type="dxa"/>
          </w:tcPr>
          <w:p w14:paraId="44F9A548" w14:textId="77777777" w:rsidR="00EA1221" w:rsidRPr="00B2674E" w:rsidRDefault="00EA1221">
            <w:pPr>
              <w:pStyle w:val="Footer"/>
              <w:tabs>
                <w:tab w:val="clear" w:pos="4320"/>
                <w:tab w:val="clear" w:pos="8640"/>
              </w:tabs>
              <w:rPr>
                <w:rFonts w:cs="Arial"/>
                <w:b/>
                <w:bCs/>
                <w:iCs/>
              </w:rPr>
            </w:pPr>
            <w:r w:rsidRPr="00B2674E">
              <w:rPr>
                <w:rFonts w:cs="Arial"/>
                <w:b/>
                <w:bCs/>
                <w:iCs/>
              </w:rPr>
              <w:t>A</w:t>
            </w:r>
          </w:p>
        </w:tc>
        <w:tc>
          <w:tcPr>
            <w:tcW w:w="3828" w:type="dxa"/>
          </w:tcPr>
          <w:p w14:paraId="38469C0A" w14:textId="77777777" w:rsidR="00EA1221" w:rsidRPr="00B2674E" w:rsidRDefault="00EA1221">
            <w:pPr>
              <w:pStyle w:val="Footer"/>
              <w:tabs>
                <w:tab w:val="clear" w:pos="4320"/>
                <w:tab w:val="clear" w:pos="8640"/>
              </w:tabs>
              <w:rPr>
                <w:rFonts w:cs="Arial"/>
                <w:iCs/>
              </w:rPr>
            </w:pPr>
            <w:r w:rsidRPr="00B2674E">
              <w:rPr>
                <w:rFonts w:cs="Arial"/>
                <w:iCs/>
              </w:rPr>
              <w:t>BUSINESSUNIT</w:t>
            </w:r>
          </w:p>
        </w:tc>
        <w:tc>
          <w:tcPr>
            <w:tcW w:w="1134" w:type="dxa"/>
          </w:tcPr>
          <w:p w14:paraId="07DD0028" w14:textId="77777777" w:rsidR="00EA1221" w:rsidRPr="00B2674E" w:rsidRDefault="00EA1221">
            <w:pPr>
              <w:pStyle w:val="Footer"/>
              <w:tabs>
                <w:tab w:val="clear" w:pos="4320"/>
                <w:tab w:val="clear" w:pos="8640"/>
              </w:tabs>
              <w:rPr>
                <w:rFonts w:cs="Arial"/>
                <w:iCs/>
              </w:rPr>
            </w:pPr>
            <w:r w:rsidRPr="00B2674E">
              <w:rPr>
                <w:rFonts w:cs="Arial"/>
                <w:iCs/>
              </w:rPr>
              <w:t>A6U</w:t>
            </w:r>
          </w:p>
        </w:tc>
        <w:tc>
          <w:tcPr>
            <w:tcW w:w="1134" w:type="dxa"/>
          </w:tcPr>
          <w:p w14:paraId="445BADD0"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0C27CFA5" w14:textId="77777777" w:rsidR="00EA1221" w:rsidRPr="00B2674E" w:rsidRDefault="00EA1221">
            <w:pPr>
              <w:pStyle w:val="Footer"/>
              <w:tabs>
                <w:tab w:val="clear" w:pos="4320"/>
                <w:tab w:val="clear" w:pos="8640"/>
              </w:tabs>
              <w:rPr>
                <w:rFonts w:cs="Arial"/>
                <w:iCs/>
                <w:sz w:val="18"/>
              </w:rPr>
            </w:pPr>
            <w:r w:rsidRPr="00B2674E">
              <w:rPr>
                <w:rFonts w:cs="Arial"/>
                <w:iCs/>
                <w:sz w:val="18"/>
              </w:rPr>
              <w:t>Plant/Business unit</w:t>
            </w:r>
          </w:p>
        </w:tc>
        <w:tc>
          <w:tcPr>
            <w:tcW w:w="3092" w:type="dxa"/>
          </w:tcPr>
          <w:p w14:paraId="6E55A091" w14:textId="77777777" w:rsidR="00EA1221" w:rsidRPr="00B2674E" w:rsidRDefault="00EA1221">
            <w:pPr>
              <w:pStyle w:val="Footer"/>
              <w:tabs>
                <w:tab w:val="clear" w:pos="4320"/>
                <w:tab w:val="clear" w:pos="8640"/>
              </w:tabs>
              <w:rPr>
                <w:rFonts w:cs="Arial"/>
                <w:iCs/>
                <w:sz w:val="18"/>
              </w:rPr>
            </w:pPr>
          </w:p>
        </w:tc>
      </w:tr>
      <w:tr w:rsidR="00365AB2" w:rsidRPr="00B2674E" w14:paraId="7C2BBB4F" w14:textId="77777777">
        <w:tc>
          <w:tcPr>
            <w:tcW w:w="675" w:type="dxa"/>
          </w:tcPr>
          <w:p w14:paraId="51E053AB" w14:textId="77777777" w:rsidR="00EA1221" w:rsidRPr="00B2674E" w:rsidRDefault="00EA1221">
            <w:pPr>
              <w:pStyle w:val="Footer"/>
              <w:tabs>
                <w:tab w:val="clear" w:pos="4320"/>
                <w:tab w:val="clear" w:pos="8640"/>
              </w:tabs>
              <w:rPr>
                <w:rFonts w:cs="Arial"/>
                <w:b/>
                <w:bCs/>
                <w:iCs/>
              </w:rPr>
            </w:pPr>
            <w:r w:rsidRPr="00B2674E">
              <w:rPr>
                <w:rFonts w:cs="Arial"/>
                <w:b/>
                <w:bCs/>
                <w:iCs/>
              </w:rPr>
              <w:t>B</w:t>
            </w:r>
          </w:p>
        </w:tc>
        <w:tc>
          <w:tcPr>
            <w:tcW w:w="3828" w:type="dxa"/>
          </w:tcPr>
          <w:p w14:paraId="25F69619" w14:textId="77777777" w:rsidR="00EA1221" w:rsidRPr="00B2674E" w:rsidRDefault="00EA1221">
            <w:pPr>
              <w:pStyle w:val="Footer"/>
              <w:tabs>
                <w:tab w:val="clear" w:pos="4320"/>
                <w:tab w:val="clear" w:pos="8640"/>
              </w:tabs>
              <w:rPr>
                <w:rFonts w:cs="Arial"/>
                <w:iCs/>
              </w:rPr>
            </w:pPr>
            <w:r w:rsidRPr="00B2674E">
              <w:rPr>
                <w:rFonts w:cs="Arial"/>
                <w:iCs/>
              </w:rPr>
              <w:t>CUSTOMERNUMBER</w:t>
            </w:r>
          </w:p>
        </w:tc>
        <w:tc>
          <w:tcPr>
            <w:tcW w:w="1134" w:type="dxa"/>
          </w:tcPr>
          <w:p w14:paraId="7FE901CA" w14:textId="77777777" w:rsidR="00EA1221" w:rsidRPr="00B2674E" w:rsidRDefault="00EA1221">
            <w:r w:rsidRPr="00B2674E">
              <w:rPr>
                <w:rFonts w:cs="Arial"/>
                <w:iCs/>
              </w:rPr>
              <w:t>N</w:t>
            </w:r>
          </w:p>
        </w:tc>
        <w:tc>
          <w:tcPr>
            <w:tcW w:w="1134" w:type="dxa"/>
          </w:tcPr>
          <w:p w14:paraId="28F691E1"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16472302" w14:textId="77777777" w:rsidR="00EA1221" w:rsidRPr="00B2674E" w:rsidRDefault="00EA1221">
            <w:pPr>
              <w:pStyle w:val="Footer"/>
              <w:tabs>
                <w:tab w:val="clear" w:pos="4320"/>
                <w:tab w:val="clear" w:pos="8640"/>
              </w:tabs>
              <w:rPr>
                <w:rFonts w:cs="Arial"/>
                <w:sz w:val="18"/>
              </w:rPr>
            </w:pPr>
            <w:r w:rsidRPr="00B2674E">
              <w:rPr>
                <w:rFonts w:cs="Arial"/>
                <w:iCs/>
                <w:sz w:val="18"/>
              </w:rPr>
              <w:t>Del to customer. M</w:t>
            </w:r>
            <w:r w:rsidRPr="00B2674E">
              <w:rPr>
                <w:rFonts w:cs="Arial"/>
                <w:sz w:val="18"/>
              </w:rPr>
              <w:t>ust exist in CUSTOMER.CSV</w:t>
            </w:r>
          </w:p>
        </w:tc>
        <w:tc>
          <w:tcPr>
            <w:tcW w:w="3092" w:type="dxa"/>
          </w:tcPr>
          <w:p w14:paraId="4216B508" w14:textId="77777777" w:rsidR="00EA1221" w:rsidRPr="00B2674E" w:rsidRDefault="00EA1221">
            <w:pPr>
              <w:pStyle w:val="Footer"/>
              <w:tabs>
                <w:tab w:val="clear" w:pos="4320"/>
                <w:tab w:val="clear" w:pos="8640"/>
              </w:tabs>
              <w:rPr>
                <w:rFonts w:cs="Arial"/>
                <w:iCs/>
                <w:sz w:val="18"/>
              </w:rPr>
            </w:pPr>
          </w:p>
        </w:tc>
      </w:tr>
      <w:tr w:rsidR="00365AB2" w:rsidRPr="00B2674E" w14:paraId="6A0E7465" w14:textId="77777777">
        <w:tc>
          <w:tcPr>
            <w:tcW w:w="675" w:type="dxa"/>
          </w:tcPr>
          <w:p w14:paraId="34BDC9E0" w14:textId="77777777" w:rsidR="00EA1221" w:rsidRPr="00B2674E" w:rsidRDefault="00EA1221">
            <w:pPr>
              <w:pStyle w:val="Footer"/>
              <w:tabs>
                <w:tab w:val="clear" w:pos="4320"/>
                <w:tab w:val="clear" w:pos="8640"/>
              </w:tabs>
              <w:rPr>
                <w:rFonts w:cs="Arial"/>
                <w:b/>
                <w:bCs/>
                <w:iCs/>
              </w:rPr>
            </w:pPr>
            <w:r w:rsidRPr="00B2674E">
              <w:rPr>
                <w:rFonts w:cs="Arial"/>
                <w:b/>
                <w:bCs/>
                <w:iCs/>
              </w:rPr>
              <w:t>C</w:t>
            </w:r>
          </w:p>
        </w:tc>
        <w:tc>
          <w:tcPr>
            <w:tcW w:w="3828" w:type="dxa"/>
          </w:tcPr>
          <w:p w14:paraId="6FF659BC" w14:textId="77777777" w:rsidR="00EA1221" w:rsidRPr="00B2674E" w:rsidRDefault="00EA1221">
            <w:pPr>
              <w:pStyle w:val="Footer"/>
              <w:tabs>
                <w:tab w:val="clear" w:pos="4320"/>
                <w:tab w:val="clear" w:pos="8640"/>
              </w:tabs>
              <w:rPr>
                <w:rFonts w:cs="Arial"/>
                <w:iCs/>
              </w:rPr>
            </w:pPr>
            <w:r w:rsidRPr="00B2674E">
              <w:rPr>
                <w:rFonts w:cs="Arial"/>
                <w:iCs/>
              </w:rPr>
              <w:t>PRODUCTCODE</w:t>
            </w:r>
          </w:p>
        </w:tc>
        <w:tc>
          <w:tcPr>
            <w:tcW w:w="1134" w:type="dxa"/>
          </w:tcPr>
          <w:p w14:paraId="58DD6673" w14:textId="77777777" w:rsidR="00EA1221" w:rsidRPr="00B2674E" w:rsidRDefault="00EA1221">
            <w:r w:rsidRPr="00B2674E">
              <w:t>A12U</w:t>
            </w:r>
          </w:p>
        </w:tc>
        <w:tc>
          <w:tcPr>
            <w:tcW w:w="1134" w:type="dxa"/>
          </w:tcPr>
          <w:p w14:paraId="40B02C02"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41952796" w14:textId="77777777" w:rsidR="00EA1221" w:rsidRPr="00B2674E" w:rsidRDefault="00EA1221">
            <w:pPr>
              <w:rPr>
                <w:sz w:val="18"/>
              </w:rPr>
            </w:pPr>
            <w:r w:rsidRPr="00B2674E">
              <w:rPr>
                <w:sz w:val="18"/>
              </w:rPr>
              <w:t>Code must exist in product.csv</w:t>
            </w:r>
          </w:p>
        </w:tc>
        <w:tc>
          <w:tcPr>
            <w:tcW w:w="3092" w:type="dxa"/>
          </w:tcPr>
          <w:p w14:paraId="121C7DB0" w14:textId="77777777" w:rsidR="00EA1221" w:rsidRPr="00B2674E" w:rsidRDefault="00EA1221">
            <w:pPr>
              <w:pStyle w:val="Footer"/>
              <w:tabs>
                <w:tab w:val="clear" w:pos="4320"/>
                <w:tab w:val="clear" w:pos="8640"/>
              </w:tabs>
              <w:rPr>
                <w:rFonts w:cs="Arial"/>
                <w:iCs/>
                <w:sz w:val="18"/>
              </w:rPr>
            </w:pPr>
          </w:p>
        </w:tc>
      </w:tr>
      <w:tr w:rsidR="00365AB2" w:rsidRPr="00B2674E" w14:paraId="54FAB133" w14:textId="77777777">
        <w:tc>
          <w:tcPr>
            <w:tcW w:w="675" w:type="dxa"/>
          </w:tcPr>
          <w:p w14:paraId="47942E04" w14:textId="77777777" w:rsidR="00EA1221" w:rsidRPr="00B2674E" w:rsidRDefault="00EA1221">
            <w:pPr>
              <w:pStyle w:val="Footer"/>
              <w:tabs>
                <w:tab w:val="clear" w:pos="4320"/>
                <w:tab w:val="clear" w:pos="8640"/>
              </w:tabs>
              <w:rPr>
                <w:rFonts w:cs="Arial"/>
                <w:b/>
                <w:bCs/>
                <w:iCs/>
              </w:rPr>
            </w:pPr>
            <w:r w:rsidRPr="00B2674E">
              <w:rPr>
                <w:rFonts w:cs="Arial"/>
                <w:b/>
                <w:bCs/>
                <w:iCs/>
              </w:rPr>
              <w:t>D</w:t>
            </w:r>
          </w:p>
        </w:tc>
        <w:tc>
          <w:tcPr>
            <w:tcW w:w="3828" w:type="dxa"/>
          </w:tcPr>
          <w:p w14:paraId="1AB63BCD" w14:textId="77777777" w:rsidR="00EA1221" w:rsidRPr="00B2674E" w:rsidRDefault="00EA1221">
            <w:pPr>
              <w:pStyle w:val="Footer"/>
              <w:tabs>
                <w:tab w:val="clear" w:pos="4320"/>
                <w:tab w:val="clear" w:pos="8640"/>
              </w:tabs>
              <w:rPr>
                <w:rFonts w:cs="Arial"/>
                <w:iCs/>
              </w:rPr>
            </w:pPr>
            <w:r w:rsidRPr="00B2674E">
              <w:rPr>
                <w:rFonts w:cs="Arial"/>
                <w:iCs/>
              </w:rPr>
              <w:t>SIZECODE</w:t>
            </w:r>
          </w:p>
        </w:tc>
        <w:tc>
          <w:tcPr>
            <w:tcW w:w="1134" w:type="dxa"/>
          </w:tcPr>
          <w:p w14:paraId="5C20F3F9" w14:textId="77777777" w:rsidR="00EA1221" w:rsidRPr="00B2674E" w:rsidRDefault="00EA1221">
            <w:r w:rsidRPr="00B2674E">
              <w:t>A12U</w:t>
            </w:r>
          </w:p>
        </w:tc>
        <w:tc>
          <w:tcPr>
            <w:tcW w:w="1134" w:type="dxa"/>
          </w:tcPr>
          <w:p w14:paraId="773C82C0"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67710425" w14:textId="77777777" w:rsidR="00EA1221" w:rsidRPr="00B2674E" w:rsidRDefault="00EA1221">
            <w:pPr>
              <w:rPr>
                <w:sz w:val="18"/>
              </w:rPr>
            </w:pPr>
            <w:r w:rsidRPr="00B2674E">
              <w:rPr>
                <w:sz w:val="18"/>
              </w:rPr>
              <w:t xml:space="preserve">Code of the size, </w:t>
            </w:r>
            <w:r w:rsidRPr="00B2674E">
              <w:rPr>
                <w:rFonts w:cs="Arial"/>
                <w:iCs/>
                <w:sz w:val="18"/>
              </w:rPr>
              <w:t>‘-‘ if unknown</w:t>
            </w:r>
          </w:p>
        </w:tc>
        <w:tc>
          <w:tcPr>
            <w:tcW w:w="3092" w:type="dxa"/>
          </w:tcPr>
          <w:p w14:paraId="75B8FE24" w14:textId="77777777" w:rsidR="00EA1221" w:rsidRPr="00B2674E" w:rsidRDefault="00EA1221">
            <w:pPr>
              <w:pStyle w:val="Footer"/>
              <w:tabs>
                <w:tab w:val="clear" w:pos="4320"/>
                <w:tab w:val="clear" w:pos="8640"/>
              </w:tabs>
              <w:rPr>
                <w:rFonts w:cs="Arial"/>
                <w:iCs/>
                <w:sz w:val="18"/>
              </w:rPr>
            </w:pPr>
          </w:p>
        </w:tc>
      </w:tr>
      <w:tr w:rsidR="00365AB2" w:rsidRPr="00B2674E" w14:paraId="795B4F8B" w14:textId="77777777">
        <w:tc>
          <w:tcPr>
            <w:tcW w:w="675" w:type="dxa"/>
          </w:tcPr>
          <w:p w14:paraId="306CD0C3" w14:textId="77777777" w:rsidR="00EA1221" w:rsidRPr="00B2674E" w:rsidRDefault="00EA1221">
            <w:pPr>
              <w:pStyle w:val="Footer"/>
              <w:tabs>
                <w:tab w:val="clear" w:pos="4320"/>
                <w:tab w:val="clear" w:pos="8640"/>
              </w:tabs>
              <w:rPr>
                <w:rFonts w:cs="Arial"/>
                <w:b/>
                <w:bCs/>
                <w:iCs/>
              </w:rPr>
            </w:pPr>
            <w:r w:rsidRPr="00B2674E">
              <w:rPr>
                <w:rFonts w:cs="Arial"/>
                <w:b/>
                <w:bCs/>
                <w:iCs/>
              </w:rPr>
              <w:t>E</w:t>
            </w:r>
          </w:p>
        </w:tc>
        <w:tc>
          <w:tcPr>
            <w:tcW w:w="3828" w:type="dxa"/>
          </w:tcPr>
          <w:p w14:paraId="59919D82" w14:textId="77777777" w:rsidR="00EA1221" w:rsidRPr="00B2674E" w:rsidRDefault="00EA1221">
            <w:pPr>
              <w:pStyle w:val="Footer"/>
              <w:tabs>
                <w:tab w:val="clear" w:pos="4320"/>
                <w:tab w:val="clear" w:pos="8640"/>
              </w:tabs>
              <w:rPr>
                <w:rFonts w:cs="Arial"/>
                <w:iCs/>
              </w:rPr>
            </w:pPr>
            <w:r w:rsidRPr="00B2674E">
              <w:rPr>
                <w:rFonts w:cs="Arial"/>
                <w:iCs/>
              </w:rPr>
              <w:t>FINISHINGMETHODCODE</w:t>
            </w:r>
          </w:p>
        </w:tc>
        <w:tc>
          <w:tcPr>
            <w:tcW w:w="1134" w:type="dxa"/>
          </w:tcPr>
          <w:p w14:paraId="425467CE" w14:textId="77777777" w:rsidR="00EA1221" w:rsidRPr="00B2674E" w:rsidRDefault="00EA1221">
            <w:r w:rsidRPr="00B2674E">
              <w:t>A6U</w:t>
            </w:r>
          </w:p>
        </w:tc>
        <w:tc>
          <w:tcPr>
            <w:tcW w:w="1134" w:type="dxa"/>
          </w:tcPr>
          <w:p w14:paraId="3B1F3309"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36F5BB02" w14:textId="77777777" w:rsidR="00EA1221" w:rsidRPr="00B2674E" w:rsidRDefault="00EA1221">
            <w:pPr>
              <w:pStyle w:val="Footer"/>
              <w:tabs>
                <w:tab w:val="clear" w:pos="4320"/>
                <w:tab w:val="clear" w:pos="8640"/>
              </w:tabs>
              <w:rPr>
                <w:rFonts w:cs="Arial"/>
                <w:iCs/>
                <w:sz w:val="18"/>
              </w:rPr>
            </w:pPr>
            <w:r w:rsidRPr="00B2674E">
              <w:rPr>
                <w:rFonts w:cs="Arial"/>
                <w:iCs/>
                <w:sz w:val="18"/>
              </w:rPr>
              <w:t>‘-‘ if unknown</w:t>
            </w:r>
          </w:p>
        </w:tc>
        <w:tc>
          <w:tcPr>
            <w:tcW w:w="3092" w:type="dxa"/>
          </w:tcPr>
          <w:p w14:paraId="0C14144C" w14:textId="77777777" w:rsidR="00EA1221" w:rsidRPr="00B2674E" w:rsidRDefault="00EA1221">
            <w:pPr>
              <w:pStyle w:val="Footer"/>
              <w:tabs>
                <w:tab w:val="clear" w:pos="4320"/>
                <w:tab w:val="clear" w:pos="8640"/>
              </w:tabs>
              <w:rPr>
                <w:rFonts w:cs="Arial"/>
                <w:iCs/>
                <w:sz w:val="18"/>
              </w:rPr>
            </w:pPr>
            <w:r w:rsidRPr="00B2674E">
              <w:rPr>
                <w:rFonts w:cs="Arial"/>
                <w:sz w:val="18"/>
              </w:rPr>
              <w:t xml:space="preserve">‘-‘ </w:t>
            </w:r>
            <w:r w:rsidRPr="00B2674E">
              <w:rPr>
                <w:sz w:val="18"/>
              </w:rPr>
              <w:t>by default</w:t>
            </w:r>
          </w:p>
        </w:tc>
      </w:tr>
      <w:tr w:rsidR="00365AB2" w:rsidRPr="00B2674E" w14:paraId="691C6A0D" w14:textId="77777777">
        <w:tc>
          <w:tcPr>
            <w:tcW w:w="675" w:type="dxa"/>
          </w:tcPr>
          <w:p w14:paraId="3F078095" w14:textId="77777777" w:rsidR="00EA1221" w:rsidRPr="00B2674E" w:rsidRDefault="00EA1221">
            <w:pPr>
              <w:pStyle w:val="Footer"/>
              <w:tabs>
                <w:tab w:val="clear" w:pos="4320"/>
                <w:tab w:val="clear" w:pos="8640"/>
              </w:tabs>
              <w:rPr>
                <w:rFonts w:cs="Arial"/>
                <w:b/>
                <w:bCs/>
                <w:iCs/>
              </w:rPr>
            </w:pPr>
            <w:r w:rsidRPr="00B2674E">
              <w:rPr>
                <w:rFonts w:cs="Arial"/>
                <w:b/>
                <w:bCs/>
                <w:iCs/>
              </w:rPr>
              <w:t>F</w:t>
            </w:r>
          </w:p>
        </w:tc>
        <w:tc>
          <w:tcPr>
            <w:tcW w:w="3828" w:type="dxa"/>
          </w:tcPr>
          <w:p w14:paraId="1DDC9BFD" w14:textId="77777777" w:rsidR="00EA1221" w:rsidRPr="00B2674E" w:rsidRDefault="00EA1221">
            <w:pPr>
              <w:pStyle w:val="Footer"/>
              <w:tabs>
                <w:tab w:val="clear" w:pos="4320"/>
                <w:tab w:val="clear" w:pos="8640"/>
              </w:tabs>
              <w:rPr>
                <w:rFonts w:cs="Arial"/>
                <w:iCs/>
              </w:rPr>
            </w:pPr>
            <w:r w:rsidRPr="00B2674E">
              <w:rPr>
                <w:rFonts w:cs="Arial"/>
                <w:iCs/>
              </w:rPr>
              <w:t>DAYNUMBER</w:t>
            </w:r>
          </w:p>
        </w:tc>
        <w:tc>
          <w:tcPr>
            <w:tcW w:w="1134" w:type="dxa"/>
          </w:tcPr>
          <w:p w14:paraId="3358F3CE" w14:textId="77777777" w:rsidR="00EA1221" w:rsidRPr="00B2674E" w:rsidRDefault="00EA1221">
            <w:pPr>
              <w:rPr>
                <w:rFonts w:cs="Arial"/>
                <w:iCs/>
              </w:rPr>
            </w:pPr>
            <w:r w:rsidRPr="00B2674E">
              <w:rPr>
                <w:rFonts w:cs="Arial"/>
                <w:iCs/>
              </w:rPr>
              <w:t>N</w:t>
            </w:r>
          </w:p>
        </w:tc>
        <w:tc>
          <w:tcPr>
            <w:tcW w:w="1134" w:type="dxa"/>
          </w:tcPr>
          <w:p w14:paraId="768DF6D5"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37" w:type="dxa"/>
          </w:tcPr>
          <w:p w14:paraId="3F4330C8" w14:textId="77777777" w:rsidR="00EA1221" w:rsidRPr="00B2674E" w:rsidRDefault="00EA1221">
            <w:pPr>
              <w:pStyle w:val="Footer"/>
              <w:tabs>
                <w:tab w:val="clear" w:pos="4320"/>
                <w:tab w:val="clear" w:pos="8640"/>
              </w:tabs>
              <w:rPr>
                <w:rFonts w:cs="Arial"/>
                <w:iCs/>
                <w:sz w:val="18"/>
              </w:rPr>
            </w:pPr>
            <w:r w:rsidRPr="00B2674E">
              <w:rPr>
                <w:rFonts w:cs="Arial"/>
                <w:iCs/>
                <w:sz w:val="18"/>
              </w:rPr>
              <w:t>Day of week of pick up.</w:t>
            </w:r>
          </w:p>
        </w:tc>
        <w:tc>
          <w:tcPr>
            <w:tcW w:w="3092" w:type="dxa"/>
          </w:tcPr>
          <w:p w14:paraId="0FB3359C" w14:textId="77777777" w:rsidR="00EA1221" w:rsidRPr="00B2674E" w:rsidRDefault="00EA1221">
            <w:pPr>
              <w:pStyle w:val="Footer"/>
              <w:tabs>
                <w:tab w:val="clear" w:pos="4320"/>
                <w:tab w:val="clear" w:pos="8640"/>
              </w:tabs>
              <w:rPr>
                <w:rFonts w:cs="Arial"/>
                <w:iCs/>
                <w:sz w:val="18"/>
              </w:rPr>
            </w:pPr>
          </w:p>
        </w:tc>
      </w:tr>
      <w:tr w:rsidR="00365AB2" w:rsidRPr="00B2674E" w14:paraId="23238765" w14:textId="77777777">
        <w:tc>
          <w:tcPr>
            <w:tcW w:w="675" w:type="dxa"/>
          </w:tcPr>
          <w:p w14:paraId="021D6066" w14:textId="77777777" w:rsidR="00EA1221" w:rsidRPr="00B2674E" w:rsidRDefault="00EA1221">
            <w:pPr>
              <w:pStyle w:val="Footer"/>
              <w:tabs>
                <w:tab w:val="clear" w:pos="4320"/>
                <w:tab w:val="clear" w:pos="8640"/>
              </w:tabs>
              <w:rPr>
                <w:rFonts w:cs="Arial"/>
                <w:b/>
                <w:bCs/>
                <w:iCs/>
              </w:rPr>
            </w:pPr>
            <w:r w:rsidRPr="00B2674E">
              <w:rPr>
                <w:rFonts w:cs="Arial"/>
                <w:b/>
                <w:bCs/>
                <w:iCs/>
              </w:rPr>
              <w:t>G</w:t>
            </w:r>
          </w:p>
        </w:tc>
        <w:tc>
          <w:tcPr>
            <w:tcW w:w="3828" w:type="dxa"/>
          </w:tcPr>
          <w:p w14:paraId="3C07DD35" w14:textId="77777777" w:rsidR="00EA1221" w:rsidRPr="00B2674E" w:rsidRDefault="00EA1221">
            <w:pPr>
              <w:pStyle w:val="Footer"/>
              <w:tabs>
                <w:tab w:val="clear" w:pos="4320"/>
                <w:tab w:val="clear" w:pos="8640"/>
              </w:tabs>
              <w:rPr>
                <w:rFonts w:cs="Arial"/>
                <w:iCs/>
              </w:rPr>
            </w:pPr>
            <w:r w:rsidRPr="00B2674E">
              <w:rPr>
                <w:rFonts w:cs="Arial"/>
                <w:iCs/>
              </w:rPr>
              <w:t>PICKUPQTY</w:t>
            </w:r>
          </w:p>
        </w:tc>
        <w:tc>
          <w:tcPr>
            <w:tcW w:w="1134" w:type="dxa"/>
          </w:tcPr>
          <w:p w14:paraId="14BDFDEB" w14:textId="77777777" w:rsidR="00EA1221" w:rsidRPr="00B2674E" w:rsidRDefault="00EA1221">
            <w:pPr>
              <w:rPr>
                <w:rFonts w:cs="Arial"/>
                <w:iCs/>
              </w:rPr>
            </w:pPr>
            <w:r w:rsidRPr="00B2674E">
              <w:rPr>
                <w:rFonts w:cs="Arial"/>
                <w:iCs/>
              </w:rPr>
              <w:t>N</w:t>
            </w:r>
          </w:p>
        </w:tc>
        <w:tc>
          <w:tcPr>
            <w:tcW w:w="1134" w:type="dxa"/>
          </w:tcPr>
          <w:p w14:paraId="57C2EBAC" w14:textId="77777777" w:rsidR="00EA1221" w:rsidRPr="00B2674E" w:rsidRDefault="00EA1221">
            <w:pPr>
              <w:pStyle w:val="Footer"/>
              <w:tabs>
                <w:tab w:val="clear" w:pos="4320"/>
                <w:tab w:val="clear" w:pos="8640"/>
              </w:tabs>
              <w:rPr>
                <w:rFonts w:cs="Arial"/>
                <w:iCs/>
              </w:rPr>
            </w:pPr>
            <w:r w:rsidRPr="00B2674E">
              <w:rPr>
                <w:rFonts w:cs="Arial"/>
                <w:iCs/>
              </w:rPr>
              <w:t>Y</w:t>
            </w:r>
          </w:p>
        </w:tc>
        <w:tc>
          <w:tcPr>
            <w:tcW w:w="4137" w:type="dxa"/>
          </w:tcPr>
          <w:p w14:paraId="6BD81460" w14:textId="77777777" w:rsidR="00EA1221" w:rsidRPr="00B2674E" w:rsidRDefault="00EA1221">
            <w:pPr>
              <w:pStyle w:val="Footer"/>
              <w:tabs>
                <w:tab w:val="clear" w:pos="4320"/>
                <w:tab w:val="clear" w:pos="8640"/>
              </w:tabs>
              <w:rPr>
                <w:rFonts w:cs="Arial"/>
                <w:iCs/>
                <w:sz w:val="18"/>
              </w:rPr>
            </w:pPr>
            <w:r w:rsidRPr="00B2674E">
              <w:rPr>
                <w:rFonts w:cs="Arial"/>
                <w:iCs/>
                <w:sz w:val="18"/>
              </w:rPr>
              <w:t xml:space="preserve">Quantity of the last/current pick up </w:t>
            </w:r>
          </w:p>
        </w:tc>
        <w:tc>
          <w:tcPr>
            <w:tcW w:w="3092" w:type="dxa"/>
          </w:tcPr>
          <w:p w14:paraId="5B92A07B" w14:textId="77777777" w:rsidR="00EA1221" w:rsidRPr="00B2674E" w:rsidRDefault="00EA1221">
            <w:pPr>
              <w:pStyle w:val="Footer"/>
              <w:tabs>
                <w:tab w:val="clear" w:pos="4320"/>
                <w:tab w:val="clear" w:pos="8640"/>
              </w:tabs>
              <w:rPr>
                <w:rFonts w:cs="Arial"/>
                <w:iCs/>
                <w:sz w:val="18"/>
              </w:rPr>
            </w:pPr>
          </w:p>
        </w:tc>
      </w:tr>
      <w:tr w:rsidR="00365AB2" w:rsidRPr="00B2674E" w14:paraId="1D99D0C2" w14:textId="77777777">
        <w:tc>
          <w:tcPr>
            <w:tcW w:w="675" w:type="dxa"/>
          </w:tcPr>
          <w:p w14:paraId="250DF912" w14:textId="77777777" w:rsidR="00EA1221" w:rsidRPr="00B2674E" w:rsidRDefault="00EA1221">
            <w:pPr>
              <w:pStyle w:val="Footer"/>
              <w:tabs>
                <w:tab w:val="clear" w:pos="4320"/>
                <w:tab w:val="clear" w:pos="8640"/>
              </w:tabs>
              <w:rPr>
                <w:rFonts w:cs="Arial"/>
                <w:b/>
                <w:bCs/>
                <w:iCs/>
              </w:rPr>
            </w:pPr>
            <w:r w:rsidRPr="00B2674E">
              <w:rPr>
                <w:rFonts w:cs="Arial"/>
                <w:b/>
                <w:bCs/>
                <w:iCs/>
              </w:rPr>
              <w:t>H</w:t>
            </w:r>
          </w:p>
        </w:tc>
        <w:tc>
          <w:tcPr>
            <w:tcW w:w="3828" w:type="dxa"/>
          </w:tcPr>
          <w:p w14:paraId="2418F70A" w14:textId="77777777" w:rsidR="00EA1221" w:rsidRPr="00B2674E" w:rsidRDefault="00EA1221">
            <w:pPr>
              <w:pStyle w:val="Footer"/>
              <w:tabs>
                <w:tab w:val="clear" w:pos="4320"/>
                <w:tab w:val="clear" w:pos="8640"/>
              </w:tabs>
              <w:rPr>
                <w:rFonts w:cs="Arial"/>
                <w:iCs/>
              </w:rPr>
            </w:pPr>
            <w:r w:rsidRPr="00B2674E">
              <w:rPr>
                <w:rFonts w:cs="Arial"/>
                <w:iCs/>
              </w:rPr>
              <w:t>SOILTICKETNUMBER</w:t>
            </w:r>
          </w:p>
        </w:tc>
        <w:tc>
          <w:tcPr>
            <w:tcW w:w="1134" w:type="dxa"/>
          </w:tcPr>
          <w:p w14:paraId="6CCA09C1" w14:textId="77777777" w:rsidR="00EA1221" w:rsidRPr="00B2674E" w:rsidRDefault="00EA1221">
            <w:pPr>
              <w:rPr>
                <w:rFonts w:cs="Arial"/>
                <w:iCs/>
              </w:rPr>
            </w:pPr>
            <w:r w:rsidRPr="00B2674E">
              <w:rPr>
                <w:rFonts w:cs="Arial"/>
                <w:iCs/>
              </w:rPr>
              <w:t>N</w:t>
            </w:r>
          </w:p>
        </w:tc>
        <w:tc>
          <w:tcPr>
            <w:tcW w:w="1134" w:type="dxa"/>
          </w:tcPr>
          <w:p w14:paraId="1DE52A20" w14:textId="77777777" w:rsidR="00EA1221" w:rsidRPr="00B2674E" w:rsidRDefault="00EA1221">
            <w:pPr>
              <w:rPr>
                <w:rFonts w:cs="Arial"/>
                <w:iCs/>
              </w:rPr>
            </w:pPr>
            <w:r w:rsidRPr="00B2674E">
              <w:rPr>
                <w:rFonts w:cs="Arial"/>
                <w:iCs/>
              </w:rPr>
              <w:t>N</w:t>
            </w:r>
          </w:p>
        </w:tc>
        <w:tc>
          <w:tcPr>
            <w:tcW w:w="4137" w:type="dxa"/>
          </w:tcPr>
          <w:p w14:paraId="7B8DCE96" w14:textId="77777777" w:rsidR="00EA1221" w:rsidRPr="00B2674E" w:rsidRDefault="00EA1221">
            <w:pPr>
              <w:pStyle w:val="Footer"/>
              <w:tabs>
                <w:tab w:val="clear" w:pos="4320"/>
                <w:tab w:val="clear" w:pos="8640"/>
              </w:tabs>
              <w:rPr>
                <w:rFonts w:cs="Arial"/>
                <w:iCs/>
                <w:sz w:val="18"/>
              </w:rPr>
            </w:pPr>
            <w:r w:rsidRPr="00B2674E">
              <w:rPr>
                <w:rFonts w:cs="Arial"/>
                <w:iCs/>
                <w:sz w:val="18"/>
              </w:rPr>
              <w:t>Soil ticket number of the last/current pick up</w:t>
            </w:r>
          </w:p>
        </w:tc>
        <w:tc>
          <w:tcPr>
            <w:tcW w:w="3092" w:type="dxa"/>
          </w:tcPr>
          <w:p w14:paraId="0A3B3CD8" w14:textId="77777777" w:rsidR="00EA1221" w:rsidRPr="00B2674E" w:rsidRDefault="00EA1221">
            <w:pPr>
              <w:pStyle w:val="Footer"/>
              <w:tabs>
                <w:tab w:val="clear" w:pos="4320"/>
                <w:tab w:val="clear" w:pos="8640"/>
              </w:tabs>
              <w:rPr>
                <w:rFonts w:cs="Arial"/>
                <w:iCs/>
                <w:sz w:val="18"/>
              </w:rPr>
            </w:pPr>
          </w:p>
        </w:tc>
      </w:tr>
      <w:tr w:rsidR="00365AB2" w:rsidRPr="00B2674E" w14:paraId="63462DCA" w14:textId="77777777">
        <w:tc>
          <w:tcPr>
            <w:tcW w:w="675" w:type="dxa"/>
          </w:tcPr>
          <w:p w14:paraId="30EA7559" w14:textId="77777777" w:rsidR="00EA1221" w:rsidRPr="00B2674E" w:rsidRDefault="00EA1221">
            <w:pPr>
              <w:pStyle w:val="Footer"/>
              <w:tabs>
                <w:tab w:val="clear" w:pos="4320"/>
                <w:tab w:val="clear" w:pos="8640"/>
              </w:tabs>
              <w:rPr>
                <w:rFonts w:cs="Arial"/>
                <w:b/>
                <w:bCs/>
                <w:iCs/>
              </w:rPr>
            </w:pPr>
            <w:r w:rsidRPr="00B2674E">
              <w:rPr>
                <w:rFonts w:cs="Arial"/>
                <w:b/>
                <w:bCs/>
                <w:iCs/>
              </w:rPr>
              <w:t>I</w:t>
            </w:r>
          </w:p>
        </w:tc>
        <w:tc>
          <w:tcPr>
            <w:tcW w:w="3828" w:type="dxa"/>
          </w:tcPr>
          <w:p w14:paraId="2DA4AD20" w14:textId="77777777" w:rsidR="00EA1221" w:rsidRPr="00B2674E" w:rsidRDefault="00EA1221">
            <w:pPr>
              <w:pStyle w:val="Footer"/>
              <w:tabs>
                <w:tab w:val="clear" w:pos="4320"/>
                <w:tab w:val="clear" w:pos="8640"/>
              </w:tabs>
              <w:rPr>
                <w:rFonts w:cs="Arial"/>
                <w:iCs/>
              </w:rPr>
            </w:pPr>
            <w:r w:rsidRPr="00B2674E">
              <w:rPr>
                <w:rFonts w:cs="Arial"/>
                <w:iCs/>
              </w:rPr>
              <w:t>PICKUPDATE</w:t>
            </w:r>
          </w:p>
        </w:tc>
        <w:tc>
          <w:tcPr>
            <w:tcW w:w="1134" w:type="dxa"/>
          </w:tcPr>
          <w:p w14:paraId="21927DA4" w14:textId="77777777" w:rsidR="00EA1221" w:rsidRPr="00B2674E" w:rsidRDefault="00EA1221">
            <w:pPr>
              <w:rPr>
                <w:rFonts w:cs="Arial"/>
                <w:iCs/>
              </w:rPr>
            </w:pPr>
            <w:r w:rsidRPr="00B2674E">
              <w:rPr>
                <w:rFonts w:cs="Arial"/>
                <w:iCs/>
              </w:rPr>
              <w:t>D</w:t>
            </w:r>
          </w:p>
        </w:tc>
        <w:tc>
          <w:tcPr>
            <w:tcW w:w="1134" w:type="dxa"/>
          </w:tcPr>
          <w:p w14:paraId="0BEACE54" w14:textId="77777777" w:rsidR="00EA1221" w:rsidRPr="00B2674E" w:rsidRDefault="00EA1221">
            <w:pPr>
              <w:rPr>
                <w:rFonts w:cs="Arial"/>
                <w:iCs/>
              </w:rPr>
            </w:pPr>
            <w:r w:rsidRPr="00B2674E">
              <w:rPr>
                <w:rFonts w:cs="Arial"/>
                <w:iCs/>
              </w:rPr>
              <w:t>N</w:t>
            </w:r>
          </w:p>
        </w:tc>
        <w:tc>
          <w:tcPr>
            <w:tcW w:w="4137" w:type="dxa"/>
          </w:tcPr>
          <w:p w14:paraId="49FA2683" w14:textId="77777777" w:rsidR="00EA1221" w:rsidRPr="00B2674E" w:rsidRDefault="00EA1221">
            <w:pPr>
              <w:pStyle w:val="Footer"/>
              <w:tabs>
                <w:tab w:val="clear" w:pos="4320"/>
                <w:tab w:val="clear" w:pos="8640"/>
              </w:tabs>
              <w:rPr>
                <w:rFonts w:cs="Arial"/>
                <w:iCs/>
                <w:sz w:val="18"/>
              </w:rPr>
            </w:pPr>
            <w:r w:rsidRPr="00B2674E">
              <w:rPr>
                <w:rFonts w:cs="Arial"/>
                <w:iCs/>
                <w:sz w:val="18"/>
              </w:rPr>
              <w:t>Date of the last/current pick up</w:t>
            </w:r>
          </w:p>
        </w:tc>
        <w:tc>
          <w:tcPr>
            <w:tcW w:w="3092" w:type="dxa"/>
          </w:tcPr>
          <w:p w14:paraId="1CA439B2" w14:textId="77777777" w:rsidR="00EA1221" w:rsidRPr="00B2674E" w:rsidRDefault="00EA1221">
            <w:pPr>
              <w:pStyle w:val="Footer"/>
              <w:tabs>
                <w:tab w:val="clear" w:pos="4320"/>
                <w:tab w:val="clear" w:pos="8640"/>
              </w:tabs>
              <w:rPr>
                <w:rFonts w:cs="Arial"/>
                <w:iCs/>
                <w:sz w:val="18"/>
              </w:rPr>
            </w:pPr>
          </w:p>
        </w:tc>
      </w:tr>
      <w:tr w:rsidR="00365AB2" w:rsidRPr="00B2674E" w14:paraId="6C5E20EE" w14:textId="77777777">
        <w:tc>
          <w:tcPr>
            <w:tcW w:w="675" w:type="dxa"/>
          </w:tcPr>
          <w:p w14:paraId="16578D34" w14:textId="77777777" w:rsidR="00EA1221" w:rsidRPr="00B2674E" w:rsidRDefault="00EA1221">
            <w:pPr>
              <w:pStyle w:val="Footer"/>
              <w:tabs>
                <w:tab w:val="clear" w:pos="4320"/>
                <w:tab w:val="clear" w:pos="8640"/>
              </w:tabs>
              <w:rPr>
                <w:rFonts w:cs="Arial"/>
                <w:b/>
                <w:bCs/>
                <w:iCs/>
              </w:rPr>
            </w:pPr>
            <w:r w:rsidRPr="00B2674E">
              <w:rPr>
                <w:rFonts w:cs="Arial"/>
                <w:b/>
                <w:bCs/>
                <w:iCs/>
              </w:rPr>
              <w:t>J</w:t>
            </w:r>
          </w:p>
        </w:tc>
        <w:tc>
          <w:tcPr>
            <w:tcW w:w="3828" w:type="dxa"/>
          </w:tcPr>
          <w:p w14:paraId="37D0D02B" w14:textId="77777777" w:rsidR="00EA1221" w:rsidRPr="00B2674E" w:rsidRDefault="00EA1221">
            <w:pPr>
              <w:pStyle w:val="Footer"/>
              <w:tabs>
                <w:tab w:val="clear" w:pos="4320"/>
                <w:tab w:val="clear" w:pos="8640"/>
              </w:tabs>
              <w:rPr>
                <w:rFonts w:cs="Arial"/>
                <w:iCs/>
              </w:rPr>
            </w:pPr>
            <w:r w:rsidRPr="00B2674E">
              <w:rPr>
                <w:rFonts w:cs="Arial"/>
                <w:iCs/>
              </w:rPr>
              <w:t>INVENTORYQTY</w:t>
            </w:r>
          </w:p>
        </w:tc>
        <w:tc>
          <w:tcPr>
            <w:tcW w:w="1134" w:type="dxa"/>
          </w:tcPr>
          <w:p w14:paraId="60CED803" w14:textId="77777777" w:rsidR="00EA1221" w:rsidRPr="00B2674E" w:rsidRDefault="00EA1221">
            <w:pPr>
              <w:rPr>
                <w:rFonts w:cs="Arial"/>
                <w:iCs/>
              </w:rPr>
            </w:pPr>
            <w:r w:rsidRPr="00B2674E">
              <w:rPr>
                <w:rFonts w:cs="Arial"/>
                <w:iCs/>
              </w:rPr>
              <w:t>N</w:t>
            </w:r>
          </w:p>
        </w:tc>
        <w:tc>
          <w:tcPr>
            <w:tcW w:w="1134" w:type="dxa"/>
          </w:tcPr>
          <w:p w14:paraId="7A41D57C" w14:textId="77777777" w:rsidR="00EA1221" w:rsidRPr="00B2674E" w:rsidRDefault="00EA1221">
            <w:pPr>
              <w:rPr>
                <w:rFonts w:cs="Arial"/>
                <w:iCs/>
              </w:rPr>
            </w:pPr>
            <w:r w:rsidRPr="00B2674E">
              <w:rPr>
                <w:rFonts w:cs="Arial"/>
                <w:iCs/>
              </w:rPr>
              <w:t>N</w:t>
            </w:r>
          </w:p>
        </w:tc>
        <w:tc>
          <w:tcPr>
            <w:tcW w:w="4137" w:type="dxa"/>
          </w:tcPr>
          <w:p w14:paraId="4AA7F38D" w14:textId="77777777" w:rsidR="00EA1221" w:rsidRPr="00B2674E" w:rsidRDefault="00EA1221">
            <w:pPr>
              <w:pStyle w:val="Footer"/>
              <w:tabs>
                <w:tab w:val="clear" w:pos="4320"/>
                <w:tab w:val="clear" w:pos="8640"/>
              </w:tabs>
              <w:rPr>
                <w:rFonts w:cs="Arial"/>
                <w:iCs/>
                <w:sz w:val="18"/>
              </w:rPr>
            </w:pPr>
            <w:r w:rsidRPr="00B2674E">
              <w:rPr>
                <w:rFonts w:cs="Arial"/>
                <w:iCs/>
                <w:sz w:val="18"/>
              </w:rPr>
              <w:t>Current Inventory Quantity</w:t>
            </w:r>
          </w:p>
        </w:tc>
        <w:tc>
          <w:tcPr>
            <w:tcW w:w="3092" w:type="dxa"/>
          </w:tcPr>
          <w:p w14:paraId="28374BA7" w14:textId="77777777" w:rsidR="00EA1221" w:rsidRPr="00B2674E" w:rsidRDefault="00EA1221">
            <w:pPr>
              <w:pStyle w:val="Footer"/>
              <w:tabs>
                <w:tab w:val="clear" w:pos="4320"/>
                <w:tab w:val="clear" w:pos="8640"/>
              </w:tabs>
              <w:rPr>
                <w:rFonts w:cs="Arial"/>
                <w:iCs/>
                <w:sz w:val="18"/>
              </w:rPr>
            </w:pPr>
          </w:p>
        </w:tc>
      </w:tr>
      <w:tr w:rsidR="00365AB2" w:rsidRPr="00B2674E" w14:paraId="3D92D0E3" w14:textId="77777777">
        <w:tc>
          <w:tcPr>
            <w:tcW w:w="675" w:type="dxa"/>
          </w:tcPr>
          <w:p w14:paraId="72222D70" w14:textId="77777777" w:rsidR="00EA1221" w:rsidRPr="00B2674E" w:rsidRDefault="00EA1221">
            <w:pPr>
              <w:pStyle w:val="Footer"/>
              <w:tabs>
                <w:tab w:val="clear" w:pos="4320"/>
                <w:tab w:val="clear" w:pos="8640"/>
              </w:tabs>
              <w:rPr>
                <w:rFonts w:cs="Arial"/>
                <w:b/>
                <w:bCs/>
                <w:iCs/>
              </w:rPr>
            </w:pPr>
            <w:r w:rsidRPr="00B2674E">
              <w:rPr>
                <w:rFonts w:cs="Arial"/>
                <w:b/>
                <w:bCs/>
                <w:iCs/>
              </w:rPr>
              <w:t>K</w:t>
            </w:r>
          </w:p>
        </w:tc>
        <w:tc>
          <w:tcPr>
            <w:tcW w:w="3828" w:type="dxa"/>
          </w:tcPr>
          <w:p w14:paraId="24361FF2" w14:textId="77777777" w:rsidR="00EA1221" w:rsidRPr="00B2674E" w:rsidRDefault="00EA1221">
            <w:pPr>
              <w:pStyle w:val="Footer"/>
              <w:tabs>
                <w:tab w:val="clear" w:pos="4320"/>
                <w:tab w:val="clear" w:pos="8640"/>
              </w:tabs>
              <w:rPr>
                <w:rFonts w:cs="Arial"/>
                <w:iCs/>
              </w:rPr>
            </w:pPr>
            <w:r w:rsidRPr="00B2674E">
              <w:rPr>
                <w:rFonts w:cs="Arial"/>
                <w:iCs/>
              </w:rPr>
              <w:t>PICKUPQTY1</w:t>
            </w:r>
          </w:p>
        </w:tc>
        <w:tc>
          <w:tcPr>
            <w:tcW w:w="1134" w:type="dxa"/>
          </w:tcPr>
          <w:p w14:paraId="4B743CF0" w14:textId="77777777" w:rsidR="00EA1221" w:rsidRPr="00B2674E" w:rsidRDefault="00EA1221">
            <w:pPr>
              <w:rPr>
                <w:rFonts w:cs="Arial"/>
                <w:iCs/>
              </w:rPr>
            </w:pPr>
            <w:r w:rsidRPr="00B2674E">
              <w:rPr>
                <w:rFonts w:cs="Arial"/>
                <w:iCs/>
              </w:rPr>
              <w:t>N</w:t>
            </w:r>
          </w:p>
        </w:tc>
        <w:tc>
          <w:tcPr>
            <w:tcW w:w="1134" w:type="dxa"/>
          </w:tcPr>
          <w:p w14:paraId="45529B9A" w14:textId="77777777" w:rsidR="00EA1221" w:rsidRPr="00B2674E" w:rsidRDefault="00EA1221">
            <w:pPr>
              <w:rPr>
                <w:rFonts w:cs="Arial"/>
                <w:iCs/>
              </w:rPr>
            </w:pPr>
            <w:r w:rsidRPr="00B2674E">
              <w:rPr>
                <w:rFonts w:cs="Arial"/>
                <w:iCs/>
              </w:rPr>
              <w:t>Y</w:t>
            </w:r>
          </w:p>
        </w:tc>
        <w:tc>
          <w:tcPr>
            <w:tcW w:w="4137" w:type="dxa"/>
          </w:tcPr>
          <w:p w14:paraId="0D2849AD"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the previous pick up</w:t>
            </w:r>
          </w:p>
        </w:tc>
        <w:tc>
          <w:tcPr>
            <w:tcW w:w="3092" w:type="dxa"/>
          </w:tcPr>
          <w:p w14:paraId="5D9F2672" w14:textId="77777777" w:rsidR="00EA1221" w:rsidRPr="00B2674E" w:rsidRDefault="00EA1221">
            <w:pPr>
              <w:pStyle w:val="Footer"/>
              <w:tabs>
                <w:tab w:val="clear" w:pos="4320"/>
                <w:tab w:val="clear" w:pos="8640"/>
              </w:tabs>
              <w:rPr>
                <w:rFonts w:cs="Arial"/>
                <w:iCs/>
                <w:sz w:val="18"/>
              </w:rPr>
            </w:pPr>
          </w:p>
        </w:tc>
      </w:tr>
      <w:tr w:rsidR="00365AB2" w:rsidRPr="00B2674E" w14:paraId="10AED17D" w14:textId="77777777">
        <w:tc>
          <w:tcPr>
            <w:tcW w:w="675" w:type="dxa"/>
          </w:tcPr>
          <w:p w14:paraId="44645667" w14:textId="77777777" w:rsidR="00EA1221" w:rsidRPr="00B2674E" w:rsidRDefault="00EA1221">
            <w:pPr>
              <w:pStyle w:val="Footer"/>
              <w:tabs>
                <w:tab w:val="clear" w:pos="4320"/>
                <w:tab w:val="clear" w:pos="8640"/>
              </w:tabs>
              <w:rPr>
                <w:rFonts w:cs="Arial"/>
                <w:b/>
                <w:bCs/>
                <w:iCs/>
              </w:rPr>
            </w:pPr>
            <w:r w:rsidRPr="00B2674E">
              <w:rPr>
                <w:rFonts w:cs="Arial"/>
                <w:b/>
                <w:bCs/>
                <w:iCs/>
              </w:rPr>
              <w:t>L</w:t>
            </w:r>
          </w:p>
        </w:tc>
        <w:tc>
          <w:tcPr>
            <w:tcW w:w="3828" w:type="dxa"/>
          </w:tcPr>
          <w:p w14:paraId="58538143" w14:textId="77777777" w:rsidR="00EA1221" w:rsidRPr="00B2674E" w:rsidRDefault="00EA1221">
            <w:pPr>
              <w:pStyle w:val="Footer"/>
              <w:tabs>
                <w:tab w:val="clear" w:pos="4320"/>
                <w:tab w:val="clear" w:pos="8640"/>
              </w:tabs>
              <w:rPr>
                <w:rFonts w:cs="Arial"/>
                <w:iCs/>
              </w:rPr>
            </w:pPr>
            <w:r w:rsidRPr="00B2674E">
              <w:rPr>
                <w:rFonts w:cs="Arial"/>
                <w:iCs/>
              </w:rPr>
              <w:t>PICKUPQTY2</w:t>
            </w:r>
          </w:p>
        </w:tc>
        <w:tc>
          <w:tcPr>
            <w:tcW w:w="1134" w:type="dxa"/>
          </w:tcPr>
          <w:p w14:paraId="1692CAFF" w14:textId="77777777" w:rsidR="00EA1221" w:rsidRPr="00B2674E" w:rsidRDefault="00EA1221">
            <w:pPr>
              <w:rPr>
                <w:rFonts w:cs="Arial"/>
                <w:iCs/>
              </w:rPr>
            </w:pPr>
            <w:r w:rsidRPr="00B2674E">
              <w:rPr>
                <w:rFonts w:cs="Arial"/>
                <w:iCs/>
              </w:rPr>
              <w:t>N</w:t>
            </w:r>
          </w:p>
        </w:tc>
        <w:tc>
          <w:tcPr>
            <w:tcW w:w="1134" w:type="dxa"/>
          </w:tcPr>
          <w:p w14:paraId="18826272" w14:textId="77777777" w:rsidR="00EA1221" w:rsidRPr="00B2674E" w:rsidRDefault="00EA1221">
            <w:pPr>
              <w:rPr>
                <w:rFonts w:cs="Arial"/>
                <w:iCs/>
              </w:rPr>
            </w:pPr>
            <w:r w:rsidRPr="00B2674E">
              <w:rPr>
                <w:rFonts w:cs="Arial"/>
                <w:iCs/>
              </w:rPr>
              <w:t>Y</w:t>
            </w:r>
          </w:p>
        </w:tc>
        <w:tc>
          <w:tcPr>
            <w:tcW w:w="4137" w:type="dxa"/>
          </w:tcPr>
          <w:p w14:paraId="5D075FAB"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2 pick ups ago</w:t>
            </w:r>
          </w:p>
          <w:p w14:paraId="7EEDFC0F" w14:textId="77777777" w:rsidR="00EA1221" w:rsidRPr="00B2674E" w:rsidRDefault="00EA1221">
            <w:pPr>
              <w:pStyle w:val="Footer"/>
              <w:tabs>
                <w:tab w:val="clear" w:pos="4320"/>
                <w:tab w:val="clear" w:pos="8640"/>
              </w:tabs>
              <w:rPr>
                <w:rFonts w:cs="Arial"/>
                <w:iCs/>
                <w:sz w:val="18"/>
              </w:rPr>
            </w:pPr>
            <w:r w:rsidRPr="00B2674E">
              <w:rPr>
                <w:rFonts w:cs="Arial"/>
                <w:iCs/>
                <w:sz w:val="18"/>
              </w:rPr>
              <w:t>Empty of no data available</w:t>
            </w:r>
          </w:p>
        </w:tc>
        <w:tc>
          <w:tcPr>
            <w:tcW w:w="3092" w:type="dxa"/>
          </w:tcPr>
          <w:p w14:paraId="0AEBBC98" w14:textId="77777777" w:rsidR="00EA1221" w:rsidRPr="00B2674E" w:rsidRDefault="00EA1221">
            <w:pPr>
              <w:pStyle w:val="Footer"/>
              <w:tabs>
                <w:tab w:val="clear" w:pos="4320"/>
                <w:tab w:val="clear" w:pos="8640"/>
              </w:tabs>
              <w:rPr>
                <w:rFonts w:cs="Arial"/>
                <w:iCs/>
                <w:sz w:val="18"/>
              </w:rPr>
            </w:pPr>
          </w:p>
        </w:tc>
      </w:tr>
      <w:tr w:rsidR="00365AB2" w:rsidRPr="00B2674E" w14:paraId="39BF2D42" w14:textId="77777777">
        <w:tc>
          <w:tcPr>
            <w:tcW w:w="675" w:type="dxa"/>
          </w:tcPr>
          <w:p w14:paraId="1DA759B7" w14:textId="77777777" w:rsidR="00EA1221" w:rsidRPr="00B2674E" w:rsidRDefault="00EA1221">
            <w:pPr>
              <w:pStyle w:val="Footer"/>
              <w:tabs>
                <w:tab w:val="clear" w:pos="4320"/>
                <w:tab w:val="clear" w:pos="8640"/>
              </w:tabs>
              <w:rPr>
                <w:rFonts w:cs="Arial"/>
                <w:b/>
                <w:bCs/>
                <w:iCs/>
              </w:rPr>
            </w:pPr>
            <w:r w:rsidRPr="00B2674E">
              <w:rPr>
                <w:rFonts w:cs="Arial"/>
                <w:b/>
                <w:bCs/>
                <w:iCs/>
              </w:rPr>
              <w:t>M</w:t>
            </w:r>
          </w:p>
        </w:tc>
        <w:tc>
          <w:tcPr>
            <w:tcW w:w="3828" w:type="dxa"/>
          </w:tcPr>
          <w:p w14:paraId="382988E3" w14:textId="77777777" w:rsidR="00EA1221" w:rsidRPr="00B2674E" w:rsidRDefault="00EA1221">
            <w:pPr>
              <w:pStyle w:val="Footer"/>
              <w:tabs>
                <w:tab w:val="clear" w:pos="4320"/>
                <w:tab w:val="clear" w:pos="8640"/>
              </w:tabs>
              <w:rPr>
                <w:rFonts w:cs="Arial"/>
                <w:iCs/>
              </w:rPr>
            </w:pPr>
            <w:r w:rsidRPr="00B2674E">
              <w:rPr>
                <w:rFonts w:cs="Arial"/>
                <w:iCs/>
              </w:rPr>
              <w:t>PICKUPQTY3</w:t>
            </w:r>
          </w:p>
        </w:tc>
        <w:tc>
          <w:tcPr>
            <w:tcW w:w="1134" w:type="dxa"/>
          </w:tcPr>
          <w:p w14:paraId="2C754A47" w14:textId="77777777" w:rsidR="00EA1221" w:rsidRPr="00B2674E" w:rsidRDefault="00EA1221">
            <w:pPr>
              <w:rPr>
                <w:rFonts w:cs="Arial"/>
                <w:iCs/>
              </w:rPr>
            </w:pPr>
            <w:r w:rsidRPr="00B2674E">
              <w:rPr>
                <w:rFonts w:cs="Arial"/>
                <w:iCs/>
              </w:rPr>
              <w:t>N</w:t>
            </w:r>
          </w:p>
        </w:tc>
        <w:tc>
          <w:tcPr>
            <w:tcW w:w="1134" w:type="dxa"/>
          </w:tcPr>
          <w:p w14:paraId="2AAF4928" w14:textId="77777777" w:rsidR="00EA1221" w:rsidRPr="00B2674E" w:rsidRDefault="00EA1221">
            <w:pPr>
              <w:rPr>
                <w:rFonts w:cs="Arial"/>
                <w:iCs/>
              </w:rPr>
            </w:pPr>
            <w:r w:rsidRPr="00B2674E">
              <w:rPr>
                <w:rFonts w:cs="Arial"/>
                <w:iCs/>
              </w:rPr>
              <w:t>Y</w:t>
            </w:r>
          </w:p>
        </w:tc>
        <w:tc>
          <w:tcPr>
            <w:tcW w:w="4137" w:type="dxa"/>
          </w:tcPr>
          <w:p w14:paraId="21964253"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3 pick ups ago</w:t>
            </w:r>
          </w:p>
          <w:p w14:paraId="1C7B25DF" w14:textId="77777777" w:rsidR="00EA1221" w:rsidRPr="00B2674E" w:rsidRDefault="00EA1221">
            <w:pPr>
              <w:pStyle w:val="Footer"/>
              <w:tabs>
                <w:tab w:val="clear" w:pos="4320"/>
                <w:tab w:val="clear" w:pos="8640"/>
              </w:tabs>
              <w:rPr>
                <w:rFonts w:cs="Arial"/>
                <w:iCs/>
                <w:sz w:val="18"/>
              </w:rPr>
            </w:pPr>
            <w:r w:rsidRPr="00B2674E">
              <w:rPr>
                <w:rFonts w:cs="Arial"/>
                <w:iCs/>
                <w:sz w:val="18"/>
              </w:rPr>
              <w:t>Empty of no data available</w:t>
            </w:r>
          </w:p>
        </w:tc>
        <w:tc>
          <w:tcPr>
            <w:tcW w:w="3092" w:type="dxa"/>
          </w:tcPr>
          <w:p w14:paraId="3B68ACEF" w14:textId="77777777" w:rsidR="00EA1221" w:rsidRPr="00B2674E" w:rsidRDefault="00EA1221">
            <w:pPr>
              <w:pStyle w:val="Footer"/>
              <w:tabs>
                <w:tab w:val="clear" w:pos="4320"/>
                <w:tab w:val="clear" w:pos="8640"/>
              </w:tabs>
              <w:rPr>
                <w:rFonts w:cs="Arial"/>
                <w:iCs/>
                <w:sz w:val="18"/>
              </w:rPr>
            </w:pPr>
          </w:p>
        </w:tc>
      </w:tr>
      <w:tr w:rsidR="00365AB2" w:rsidRPr="00B2674E" w14:paraId="37568645" w14:textId="77777777">
        <w:tc>
          <w:tcPr>
            <w:tcW w:w="675" w:type="dxa"/>
          </w:tcPr>
          <w:p w14:paraId="76380E0C" w14:textId="77777777" w:rsidR="00EA1221" w:rsidRPr="00B2674E" w:rsidRDefault="00EA1221">
            <w:pPr>
              <w:pStyle w:val="Footer"/>
              <w:tabs>
                <w:tab w:val="clear" w:pos="4320"/>
                <w:tab w:val="clear" w:pos="8640"/>
              </w:tabs>
              <w:rPr>
                <w:rFonts w:cs="Arial"/>
                <w:b/>
                <w:bCs/>
                <w:iCs/>
              </w:rPr>
            </w:pPr>
            <w:r w:rsidRPr="00B2674E">
              <w:rPr>
                <w:rFonts w:cs="Arial"/>
                <w:b/>
                <w:bCs/>
                <w:iCs/>
              </w:rPr>
              <w:t>N</w:t>
            </w:r>
          </w:p>
        </w:tc>
        <w:tc>
          <w:tcPr>
            <w:tcW w:w="3828" w:type="dxa"/>
          </w:tcPr>
          <w:p w14:paraId="5F7FD0BA" w14:textId="77777777" w:rsidR="00EA1221" w:rsidRPr="00B2674E" w:rsidRDefault="00EA1221">
            <w:pPr>
              <w:pStyle w:val="Footer"/>
              <w:tabs>
                <w:tab w:val="clear" w:pos="4320"/>
                <w:tab w:val="clear" w:pos="8640"/>
              </w:tabs>
              <w:rPr>
                <w:rFonts w:cs="Arial"/>
                <w:iCs/>
              </w:rPr>
            </w:pPr>
            <w:r w:rsidRPr="00B2674E">
              <w:rPr>
                <w:rFonts w:cs="Arial"/>
                <w:iCs/>
              </w:rPr>
              <w:t>PICKUPQTY4</w:t>
            </w:r>
          </w:p>
        </w:tc>
        <w:tc>
          <w:tcPr>
            <w:tcW w:w="1134" w:type="dxa"/>
          </w:tcPr>
          <w:p w14:paraId="45775ED7" w14:textId="77777777" w:rsidR="00EA1221" w:rsidRPr="00B2674E" w:rsidRDefault="00EA1221">
            <w:pPr>
              <w:rPr>
                <w:rFonts w:cs="Arial"/>
                <w:iCs/>
              </w:rPr>
            </w:pPr>
            <w:r w:rsidRPr="00B2674E">
              <w:rPr>
                <w:rFonts w:cs="Arial"/>
                <w:iCs/>
              </w:rPr>
              <w:t>N</w:t>
            </w:r>
          </w:p>
        </w:tc>
        <w:tc>
          <w:tcPr>
            <w:tcW w:w="1134" w:type="dxa"/>
          </w:tcPr>
          <w:p w14:paraId="0F7E2DD5" w14:textId="77777777" w:rsidR="00EA1221" w:rsidRPr="00B2674E" w:rsidRDefault="00EA1221">
            <w:pPr>
              <w:rPr>
                <w:rFonts w:cs="Arial"/>
                <w:iCs/>
              </w:rPr>
            </w:pPr>
            <w:r w:rsidRPr="00B2674E">
              <w:rPr>
                <w:rFonts w:cs="Arial"/>
                <w:iCs/>
              </w:rPr>
              <w:t>Y</w:t>
            </w:r>
          </w:p>
        </w:tc>
        <w:tc>
          <w:tcPr>
            <w:tcW w:w="4137" w:type="dxa"/>
          </w:tcPr>
          <w:p w14:paraId="76B1020B"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4 pick ups ago</w:t>
            </w:r>
          </w:p>
          <w:p w14:paraId="7FA84CA3" w14:textId="77777777" w:rsidR="00EA1221" w:rsidRPr="00B2674E" w:rsidRDefault="00EA1221">
            <w:pPr>
              <w:pStyle w:val="Footer"/>
              <w:tabs>
                <w:tab w:val="clear" w:pos="4320"/>
                <w:tab w:val="clear" w:pos="8640"/>
              </w:tabs>
              <w:rPr>
                <w:rFonts w:cs="Arial"/>
                <w:iCs/>
                <w:sz w:val="18"/>
              </w:rPr>
            </w:pPr>
            <w:r w:rsidRPr="00B2674E">
              <w:rPr>
                <w:rFonts w:cs="Arial"/>
                <w:iCs/>
                <w:sz w:val="18"/>
              </w:rPr>
              <w:t>Empty of no data available</w:t>
            </w:r>
          </w:p>
        </w:tc>
        <w:tc>
          <w:tcPr>
            <w:tcW w:w="3092" w:type="dxa"/>
          </w:tcPr>
          <w:p w14:paraId="7691181A" w14:textId="77777777" w:rsidR="00EA1221" w:rsidRPr="00B2674E" w:rsidRDefault="00EA1221">
            <w:pPr>
              <w:pStyle w:val="Footer"/>
              <w:tabs>
                <w:tab w:val="clear" w:pos="4320"/>
                <w:tab w:val="clear" w:pos="8640"/>
              </w:tabs>
              <w:rPr>
                <w:rFonts w:cs="Arial"/>
                <w:iCs/>
                <w:sz w:val="18"/>
              </w:rPr>
            </w:pPr>
          </w:p>
        </w:tc>
      </w:tr>
      <w:tr w:rsidR="00365AB2" w:rsidRPr="00B2674E" w14:paraId="531595D3" w14:textId="77777777">
        <w:tc>
          <w:tcPr>
            <w:tcW w:w="675" w:type="dxa"/>
          </w:tcPr>
          <w:p w14:paraId="0D69E368" w14:textId="77777777" w:rsidR="00EA1221" w:rsidRPr="00B2674E" w:rsidRDefault="00EA1221">
            <w:pPr>
              <w:pStyle w:val="Footer"/>
              <w:tabs>
                <w:tab w:val="clear" w:pos="4320"/>
                <w:tab w:val="clear" w:pos="8640"/>
              </w:tabs>
              <w:rPr>
                <w:rFonts w:cs="Arial"/>
                <w:b/>
                <w:bCs/>
                <w:iCs/>
              </w:rPr>
            </w:pPr>
            <w:r w:rsidRPr="00B2674E">
              <w:rPr>
                <w:rFonts w:cs="Arial"/>
                <w:b/>
                <w:bCs/>
                <w:iCs/>
              </w:rPr>
              <w:t>O</w:t>
            </w:r>
          </w:p>
        </w:tc>
        <w:tc>
          <w:tcPr>
            <w:tcW w:w="3828" w:type="dxa"/>
          </w:tcPr>
          <w:p w14:paraId="3245B432" w14:textId="77777777" w:rsidR="00EA1221" w:rsidRPr="00B2674E" w:rsidRDefault="00EA1221">
            <w:pPr>
              <w:pStyle w:val="Footer"/>
              <w:tabs>
                <w:tab w:val="clear" w:pos="4320"/>
                <w:tab w:val="clear" w:pos="8640"/>
              </w:tabs>
              <w:rPr>
                <w:rFonts w:cs="Arial"/>
                <w:iCs/>
              </w:rPr>
            </w:pPr>
            <w:r w:rsidRPr="00B2674E">
              <w:rPr>
                <w:rFonts w:cs="Arial"/>
                <w:iCs/>
              </w:rPr>
              <w:t>PICKUPQTY5</w:t>
            </w:r>
          </w:p>
        </w:tc>
        <w:tc>
          <w:tcPr>
            <w:tcW w:w="1134" w:type="dxa"/>
          </w:tcPr>
          <w:p w14:paraId="371EAA79" w14:textId="77777777" w:rsidR="00EA1221" w:rsidRPr="00B2674E" w:rsidRDefault="00EA1221">
            <w:pPr>
              <w:rPr>
                <w:rFonts w:cs="Arial"/>
                <w:iCs/>
              </w:rPr>
            </w:pPr>
            <w:r w:rsidRPr="00B2674E">
              <w:rPr>
                <w:rFonts w:cs="Arial"/>
                <w:iCs/>
              </w:rPr>
              <w:t>N</w:t>
            </w:r>
          </w:p>
        </w:tc>
        <w:tc>
          <w:tcPr>
            <w:tcW w:w="1134" w:type="dxa"/>
          </w:tcPr>
          <w:p w14:paraId="2E7EA24C" w14:textId="77777777" w:rsidR="00EA1221" w:rsidRPr="00B2674E" w:rsidRDefault="00EA1221">
            <w:pPr>
              <w:rPr>
                <w:rFonts w:cs="Arial"/>
                <w:iCs/>
              </w:rPr>
            </w:pPr>
            <w:r w:rsidRPr="00B2674E">
              <w:rPr>
                <w:rFonts w:cs="Arial"/>
                <w:iCs/>
              </w:rPr>
              <w:t>Y</w:t>
            </w:r>
          </w:p>
        </w:tc>
        <w:tc>
          <w:tcPr>
            <w:tcW w:w="4137" w:type="dxa"/>
          </w:tcPr>
          <w:p w14:paraId="4B251C3E"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5 pick ups ago</w:t>
            </w:r>
          </w:p>
          <w:p w14:paraId="69B9602C" w14:textId="77777777" w:rsidR="00EA1221" w:rsidRPr="00B2674E" w:rsidRDefault="00EA1221">
            <w:pPr>
              <w:pStyle w:val="Footer"/>
              <w:tabs>
                <w:tab w:val="clear" w:pos="4320"/>
                <w:tab w:val="clear" w:pos="8640"/>
              </w:tabs>
              <w:rPr>
                <w:rFonts w:cs="Arial"/>
                <w:iCs/>
                <w:sz w:val="18"/>
              </w:rPr>
            </w:pPr>
            <w:r w:rsidRPr="00B2674E">
              <w:rPr>
                <w:rFonts w:cs="Arial"/>
                <w:iCs/>
                <w:sz w:val="18"/>
              </w:rPr>
              <w:t>Empty of no data available</w:t>
            </w:r>
          </w:p>
        </w:tc>
        <w:tc>
          <w:tcPr>
            <w:tcW w:w="3092" w:type="dxa"/>
          </w:tcPr>
          <w:p w14:paraId="07AB562C" w14:textId="77777777" w:rsidR="00EA1221" w:rsidRPr="00B2674E" w:rsidRDefault="00EA1221">
            <w:pPr>
              <w:pStyle w:val="Footer"/>
              <w:tabs>
                <w:tab w:val="clear" w:pos="4320"/>
                <w:tab w:val="clear" w:pos="8640"/>
              </w:tabs>
              <w:rPr>
                <w:rFonts w:cs="Arial"/>
                <w:iCs/>
                <w:sz w:val="18"/>
              </w:rPr>
            </w:pPr>
          </w:p>
        </w:tc>
      </w:tr>
      <w:tr w:rsidR="00365AB2" w:rsidRPr="00B2674E" w14:paraId="33446A17" w14:textId="77777777">
        <w:tc>
          <w:tcPr>
            <w:tcW w:w="675" w:type="dxa"/>
          </w:tcPr>
          <w:p w14:paraId="7E219032" w14:textId="77777777" w:rsidR="00EA1221" w:rsidRPr="00B2674E" w:rsidRDefault="00EA1221">
            <w:pPr>
              <w:pStyle w:val="Footer"/>
              <w:tabs>
                <w:tab w:val="clear" w:pos="4320"/>
                <w:tab w:val="clear" w:pos="8640"/>
              </w:tabs>
              <w:rPr>
                <w:rFonts w:cs="Arial"/>
                <w:b/>
                <w:bCs/>
                <w:iCs/>
              </w:rPr>
            </w:pPr>
            <w:r w:rsidRPr="00B2674E">
              <w:rPr>
                <w:rFonts w:cs="Arial"/>
                <w:b/>
                <w:bCs/>
                <w:iCs/>
              </w:rPr>
              <w:t>P</w:t>
            </w:r>
          </w:p>
        </w:tc>
        <w:tc>
          <w:tcPr>
            <w:tcW w:w="3828" w:type="dxa"/>
          </w:tcPr>
          <w:p w14:paraId="68A5D87B" w14:textId="77777777" w:rsidR="00EA1221" w:rsidRPr="00B2674E" w:rsidRDefault="00EA1221">
            <w:pPr>
              <w:pStyle w:val="Footer"/>
              <w:tabs>
                <w:tab w:val="clear" w:pos="4320"/>
                <w:tab w:val="clear" w:pos="8640"/>
              </w:tabs>
              <w:rPr>
                <w:rFonts w:cs="Arial"/>
                <w:iCs/>
              </w:rPr>
            </w:pPr>
            <w:r w:rsidRPr="00B2674E">
              <w:rPr>
                <w:rFonts w:cs="Arial"/>
                <w:iCs/>
              </w:rPr>
              <w:t>PICKUPQTY6</w:t>
            </w:r>
          </w:p>
        </w:tc>
        <w:tc>
          <w:tcPr>
            <w:tcW w:w="1134" w:type="dxa"/>
          </w:tcPr>
          <w:p w14:paraId="3D6ECC83" w14:textId="77777777" w:rsidR="00EA1221" w:rsidRPr="00B2674E" w:rsidRDefault="00EA1221">
            <w:pPr>
              <w:rPr>
                <w:rFonts w:cs="Arial"/>
                <w:iCs/>
              </w:rPr>
            </w:pPr>
            <w:r w:rsidRPr="00B2674E">
              <w:rPr>
                <w:rFonts w:cs="Arial"/>
                <w:iCs/>
              </w:rPr>
              <w:t>N</w:t>
            </w:r>
          </w:p>
        </w:tc>
        <w:tc>
          <w:tcPr>
            <w:tcW w:w="1134" w:type="dxa"/>
          </w:tcPr>
          <w:p w14:paraId="5EA891A8" w14:textId="77777777" w:rsidR="00EA1221" w:rsidRPr="00B2674E" w:rsidRDefault="00EA1221">
            <w:pPr>
              <w:rPr>
                <w:rFonts w:cs="Arial"/>
                <w:iCs/>
              </w:rPr>
            </w:pPr>
            <w:r w:rsidRPr="00B2674E">
              <w:rPr>
                <w:rFonts w:cs="Arial"/>
                <w:iCs/>
              </w:rPr>
              <w:t>Y</w:t>
            </w:r>
          </w:p>
        </w:tc>
        <w:tc>
          <w:tcPr>
            <w:tcW w:w="4137" w:type="dxa"/>
          </w:tcPr>
          <w:p w14:paraId="03E8D298"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6 pick ups ago</w:t>
            </w:r>
          </w:p>
          <w:p w14:paraId="15E3CEAA" w14:textId="77777777" w:rsidR="00EA1221" w:rsidRPr="00B2674E" w:rsidRDefault="00EA1221">
            <w:pPr>
              <w:pStyle w:val="Footer"/>
              <w:tabs>
                <w:tab w:val="clear" w:pos="4320"/>
                <w:tab w:val="clear" w:pos="8640"/>
              </w:tabs>
              <w:rPr>
                <w:rFonts w:cs="Arial"/>
                <w:iCs/>
                <w:sz w:val="18"/>
              </w:rPr>
            </w:pPr>
            <w:r w:rsidRPr="00B2674E">
              <w:rPr>
                <w:rFonts w:cs="Arial"/>
                <w:iCs/>
                <w:sz w:val="18"/>
              </w:rPr>
              <w:t>Empty of no data available</w:t>
            </w:r>
          </w:p>
        </w:tc>
        <w:tc>
          <w:tcPr>
            <w:tcW w:w="3092" w:type="dxa"/>
          </w:tcPr>
          <w:p w14:paraId="5F7C0122" w14:textId="77777777" w:rsidR="00EA1221" w:rsidRPr="00B2674E" w:rsidRDefault="00EA1221">
            <w:pPr>
              <w:pStyle w:val="Footer"/>
              <w:tabs>
                <w:tab w:val="clear" w:pos="4320"/>
                <w:tab w:val="clear" w:pos="8640"/>
              </w:tabs>
              <w:rPr>
                <w:rFonts w:cs="Arial"/>
                <w:iCs/>
                <w:sz w:val="18"/>
              </w:rPr>
            </w:pPr>
          </w:p>
        </w:tc>
      </w:tr>
      <w:tr w:rsidR="00365AB2" w:rsidRPr="00B2674E" w14:paraId="70212BBC" w14:textId="77777777">
        <w:tc>
          <w:tcPr>
            <w:tcW w:w="675" w:type="dxa"/>
          </w:tcPr>
          <w:p w14:paraId="62A6CE0B" w14:textId="77777777" w:rsidR="00EA1221" w:rsidRPr="00B2674E" w:rsidRDefault="00EA1221">
            <w:pPr>
              <w:pStyle w:val="Footer"/>
              <w:tabs>
                <w:tab w:val="clear" w:pos="4320"/>
                <w:tab w:val="clear" w:pos="8640"/>
              </w:tabs>
              <w:rPr>
                <w:rFonts w:cs="Arial"/>
                <w:b/>
                <w:bCs/>
                <w:iCs/>
              </w:rPr>
            </w:pPr>
            <w:r w:rsidRPr="00B2674E">
              <w:rPr>
                <w:rFonts w:cs="Arial"/>
                <w:b/>
                <w:bCs/>
                <w:iCs/>
              </w:rPr>
              <w:t>Q</w:t>
            </w:r>
          </w:p>
        </w:tc>
        <w:tc>
          <w:tcPr>
            <w:tcW w:w="3828" w:type="dxa"/>
          </w:tcPr>
          <w:p w14:paraId="343B6618" w14:textId="77777777" w:rsidR="00EA1221" w:rsidRPr="00B2674E" w:rsidRDefault="00EA1221">
            <w:pPr>
              <w:pStyle w:val="Footer"/>
              <w:tabs>
                <w:tab w:val="clear" w:pos="4320"/>
                <w:tab w:val="clear" w:pos="8640"/>
              </w:tabs>
              <w:rPr>
                <w:rFonts w:cs="Arial"/>
                <w:iCs/>
              </w:rPr>
            </w:pPr>
            <w:r w:rsidRPr="00B2674E">
              <w:rPr>
                <w:rFonts w:cs="Arial"/>
                <w:iCs/>
              </w:rPr>
              <w:t>PICKUPQTY7</w:t>
            </w:r>
          </w:p>
        </w:tc>
        <w:tc>
          <w:tcPr>
            <w:tcW w:w="1134" w:type="dxa"/>
          </w:tcPr>
          <w:p w14:paraId="65C88859" w14:textId="77777777" w:rsidR="00EA1221" w:rsidRPr="00B2674E" w:rsidRDefault="00EA1221">
            <w:pPr>
              <w:rPr>
                <w:rFonts w:cs="Arial"/>
                <w:iCs/>
              </w:rPr>
            </w:pPr>
            <w:r w:rsidRPr="00B2674E">
              <w:rPr>
                <w:rFonts w:cs="Arial"/>
                <w:iCs/>
              </w:rPr>
              <w:t>N</w:t>
            </w:r>
          </w:p>
        </w:tc>
        <w:tc>
          <w:tcPr>
            <w:tcW w:w="1134" w:type="dxa"/>
          </w:tcPr>
          <w:p w14:paraId="5923B22C" w14:textId="77777777" w:rsidR="00EA1221" w:rsidRPr="00B2674E" w:rsidRDefault="00EA1221">
            <w:pPr>
              <w:rPr>
                <w:rFonts w:cs="Arial"/>
                <w:iCs/>
              </w:rPr>
            </w:pPr>
            <w:r w:rsidRPr="00B2674E">
              <w:rPr>
                <w:rFonts w:cs="Arial"/>
                <w:iCs/>
              </w:rPr>
              <w:t>Y</w:t>
            </w:r>
          </w:p>
        </w:tc>
        <w:tc>
          <w:tcPr>
            <w:tcW w:w="4137" w:type="dxa"/>
          </w:tcPr>
          <w:p w14:paraId="497714C8"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7 pick ups ago</w:t>
            </w:r>
          </w:p>
          <w:p w14:paraId="78650B7A" w14:textId="77777777" w:rsidR="00EA1221" w:rsidRPr="00B2674E" w:rsidRDefault="00EA1221">
            <w:pPr>
              <w:pStyle w:val="Footer"/>
              <w:tabs>
                <w:tab w:val="clear" w:pos="4320"/>
                <w:tab w:val="clear" w:pos="8640"/>
              </w:tabs>
              <w:rPr>
                <w:rFonts w:cs="Arial"/>
                <w:iCs/>
                <w:sz w:val="18"/>
              </w:rPr>
            </w:pPr>
            <w:r w:rsidRPr="00B2674E">
              <w:rPr>
                <w:rFonts w:cs="Arial"/>
                <w:iCs/>
                <w:sz w:val="18"/>
              </w:rPr>
              <w:t>Empty of no data available</w:t>
            </w:r>
          </w:p>
        </w:tc>
        <w:tc>
          <w:tcPr>
            <w:tcW w:w="3092" w:type="dxa"/>
          </w:tcPr>
          <w:p w14:paraId="57764AD2" w14:textId="77777777" w:rsidR="00EA1221" w:rsidRPr="00B2674E" w:rsidRDefault="00EA1221">
            <w:pPr>
              <w:pStyle w:val="Footer"/>
              <w:tabs>
                <w:tab w:val="clear" w:pos="4320"/>
                <w:tab w:val="clear" w:pos="8640"/>
              </w:tabs>
              <w:rPr>
                <w:rFonts w:cs="Arial"/>
                <w:iCs/>
                <w:sz w:val="18"/>
              </w:rPr>
            </w:pPr>
          </w:p>
        </w:tc>
      </w:tr>
      <w:tr w:rsidR="00365AB2" w:rsidRPr="00B2674E" w14:paraId="62E65C21" w14:textId="77777777">
        <w:tc>
          <w:tcPr>
            <w:tcW w:w="675" w:type="dxa"/>
          </w:tcPr>
          <w:p w14:paraId="4397B625" w14:textId="77777777" w:rsidR="00EA1221" w:rsidRPr="00B2674E" w:rsidRDefault="00EA1221">
            <w:pPr>
              <w:pStyle w:val="Footer"/>
              <w:tabs>
                <w:tab w:val="clear" w:pos="4320"/>
                <w:tab w:val="clear" w:pos="8640"/>
              </w:tabs>
              <w:rPr>
                <w:rFonts w:cs="Arial"/>
                <w:b/>
                <w:bCs/>
                <w:iCs/>
              </w:rPr>
            </w:pPr>
            <w:r w:rsidRPr="00B2674E">
              <w:rPr>
                <w:rFonts w:cs="Arial"/>
                <w:b/>
                <w:bCs/>
                <w:iCs/>
              </w:rPr>
              <w:t>R</w:t>
            </w:r>
          </w:p>
        </w:tc>
        <w:tc>
          <w:tcPr>
            <w:tcW w:w="3828" w:type="dxa"/>
          </w:tcPr>
          <w:p w14:paraId="2E33842E" w14:textId="77777777" w:rsidR="00EA1221" w:rsidRPr="00B2674E" w:rsidRDefault="00EA1221">
            <w:pPr>
              <w:pStyle w:val="Footer"/>
              <w:tabs>
                <w:tab w:val="clear" w:pos="4320"/>
                <w:tab w:val="clear" w:pos="8640"/>
              </w:tabs>
              <w:rPr>
                <w:rFonts w:cs="Arial"/>
                <w:iCs/>
              </w:rPr>
            </w:pPr>
            <w:r w:rsidRPr="00B2674E">
              <w:rPr>
                <w:rFonts w:cs="Arial"/>
                <w:iCs/>
              </w:rPr>
              <w:t>PICKUPQTY8</w:t>
            </w:r>
          </w:p>
        </w:tc>
        <w:tc>
          <w:tcPr>
            <w:tcW w:w="1134" w:type="dxa"/>
          </w:tcPr>
          <w:p w14:paraId="0962B148" w14:textId="77777777" w:rsidR="00EA1221" w:rsidRPr="00B2674E" w:rsidRDefault="00EA1221">
            <w:pPr>
              <w:rPr>
                <w:rFonts w:cs="Arial"/>
                <w:iCs/>
              </w:rPr>
            </w:pPr>
            <w:r w:rsidRPr="00B2674E">
              <w:rPr>
                <w:rFonts w:cs="Arial"/>
                <w:iCs/>
              </w:rPr>
              <w:t>N</w:t>
            </w:r>
          </w:p>
        </w:tc>
        <w:tc>
          <w:tcPr>
            <w:tcW w:w="1134" w:type="dxa"/>
          </w:tcPr>
          <w:p w14:paraId="2A37BF18" w14:textId="77777777" w:rsidR="00EA1221" w:rsidRPr="00B2674E" w:rsidRDefault="00EA1221">
            <w:pPr>
              <w:rPr>
                <w:rFonts w:cs="Arial"/>
                <w:iCs/>
              </w:rPr>
            </w:pPr>
            <w:r w:rsidRPr="00B2674E">
              <w:rPr>
                <w:rFonts w:cs="Arial"/>
                <w:iCs/>
              </w:rPr>
              <w:t>Y</w:t>
            </w:r>
          </w:p>
        </w:tc>
        <w:tc>
          <w:tcPr>
            <w:tcW w:w="4137" w:type="dxa"/>
          </w:tcPr>
          <w:p w14:paraId="37AACE71"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8 pick ups ago</w:t>
            </w:r>
          </w:p>
          <w:p w14:paraId="2EBE8CE9" w14:textId="77777777" w:rsidR="00EA1221" w:rsidRPr="00B2674E" w:rsidRDefault="00EA1221">
            <w:pPr>
              <w:pStyle w:val="Footer"/>
              <w:tabs>
                <w:tab w:val="clear" w:pos="4320"/>
                <w:tab w:val="clear" w:pos="8640"/>
              </w:tabs>
              <w:rPr>
                <w:rFonts w:cs="Arial"/>
                <w:iCs/>
                <w:sz w:val="18"/>
              </w:rPr>
            </w:pPr>
            <w:r w:rsidRPr="00B2674E">
              <w:rPr>
                <w:rFonts w:cs="Arial"/>
                <w:iCs/>
                <w:sz w:val="18"/>
              </w:rPr>
              <w:t>Empty of no data available</w:t>
            </w:r>
          </w:p>
        </w:tc>
        <w:tc>
          <w:tcPr>
            <w:tcW w:w="3092" w:type="dxa"/>
          </w:tcPr>
          <w:p w14:paraId="5F308189" w14:textId="77777777" w:rsidR="00EA1221" w:rsidRPr="00B2674E" w:rsidRDefault="00EA1221">
            <w:pPr>
              <w:pStyle w:val="Footer"/>
              <w:tabs>
                <w:tab w:val="clear" w:pos="4320"/>
                <w:tab w:val="clear" w:pos="8640"/>
              </w:tabs>
              <w:rPr>
                <w:rFonts w:cs="Arial"/>
                <w:iCs/>
                <w:sz w:val="18"/>
              </w:rPr>
            </w:pPr>
          </w:p>
        </w:tc>
      </w:tr>
      <w:tr w:rsidR="00365AB2" w:rsidRPr="00B2674E" w14:paraId="76AFF365" w14:textId="77777777">
        <w:tc>
          <w:tcPr>
            <w:tcW w:w="675" w:type="dxa"/>
          </w:tcPr>
          <w:p w14:paraId="3A694564" w14:textId="77777777" w:rsidR="00EA1221" w:rsidRPr="00B2674E" w:rsidRDefault="00EA1221">
            <w:pPr>
              <w:pStyle w:val="Footer"/>
              <w:tabs>
                <w:tab w:val="clear" w:pos="4320"/>
                <w:tab w:val="clear" w:pos="8640"/>
              </w:tabs>
              <w:rPr>
                <w:rFonts w:cs="Arial"/>
                <w:b/>
                <w:bCs/>
                <w:iCs/>
              </w:rPr>
            </w:pPr>
            <w:r w:rsidRPr="00B2674E">
              <w:rPr>
                <w:rFonts w:cs="Arial"/>
                <w:b/>
                <w:bCs/>
                <w:iCs/>
              </w:rPr>
              <w:t>S</w:t>
            </w:r>
          </w:p>
        </w:tc>
        <w:tc>
          <w:tcPr>
            <w:tcW w:w="3828" w:type="dxa"/>
          </w:tcPr>
          <w:p w14:paraId="7397DA47" w14:textId="77777777" w:rsidR="00EA1221" w:rsidRPr="00B2674E" w:rsidRDefault="00EA1221">
            <w:pPr>
              <w:pStyle w:val="Footer"/>
              <w:tabs>
                <w:tab w:val="clear" w:pos="4320"/>
                <w:tab w:val="clear" w:pos="8640"/>
              </w:tabs>
              <w:rPr>
                <w:rFonts w:cs="Arial"/>
                <w:iCs/>
              </w:rPr>
            </w:pPr>
            <w:r w:rsidRPr="00B2674E">
              <w:rPr>
                <w:rFonts w:cs="Arial"/>
                <w:iCs/>
              </w:rPr>
              <w:t>PICKUPQTY9</w:t>
            </w:r>
          </w:p>
        </w:tc>
        <w:tc>
          <w:tcPr>
            <w:tcW w:w="1134" w:type="dxa"/>
          </w:tcPr>
          <w:p w14:paraId="239DC48A" w14:textId="77777777" w:rsidR="00EA1221" w:rsidRPr="00B2674E" w:rsidRDefault="00EA1221">
            <w:pPr>
              <w:rPr>
                <w:rFonts w:cs="Arial"/>
                <w:iCs/>
              </w:rPr>
            </w:pPr>
            <w:r w:rsidRPr="00B2674E">
              <w:rPr>
                <w:rFonts w:cs="Arial"/>
                <w:iCs/>
              </w:rPr>
              <w:t>N</w:t>
            </w:r>
          </w:p>
        </w:tc>
        <w:tc>
          <w:tcPr>
            <w:tcW w:w="1134" w:type="dxa"/>
          </w:tcPr>
          <w:p w14:paraId="7689A797" w14:textId="77777777" w:rsidR="00EA1221" w:rsidRPr="00B2674E" w:rsidRDefault="00EA1221">
            <w:pPr>
              <w:rPr>
                <w:rFonts w:cs="Arial"/>
                <w:iCs/>
              </w:rPr>
            </w:pPr>
            <w:r w:rsidRPr="00B2674E">
              <w:rPr>
                <w:rFonts w:cs="Arial"/>
                <w:iCs/>
              </w:rPr>
              <w:t>Y</w:t>
            </w:r>
          </w:p>
        </w:tc>
        <w:tc>
          <w:tcPr>
            <w:tcW w:w="4137" w:type="dxa"/>
          </w:tcPr>
          <w:p w14:paraId="19EF344F"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9 pick ups ago</w:t>
            </w:r>
          </w:p>
          <w:p w14:paraId="08B67645" w14:textId="77777777" w:rsidR="00EA1221" w:rsidRPr="00B2674E" w:rsidRDefault="00EA1221">
            <w:pPr>
              <w:pStyle w:val="Footer"/>
              <w:tabs>
                <w:tab w:val="clear" w:pos="4320"/>
                <w:tab w:val="clear" w:pos="8640"/>
              </w:tabs>
              <w:rPr>
                <w:rFonts w:cs="Arial"/>
                <w:iCs/>
                <w:sz w:val="18"/>
              </w:rPr>
            </w:pPr>
            <w:r w:rsidRPr="00B2674E">
              <w:rPr>
                <w:rFonts w:cs="Arial"/>
                <w:iCs/>
                <w:sz w:val="18"/>
              </w:rPr>
              <w:t>Empty of no data available</w:t>
            </w:r>
          </w:p>
        </w:tc>
        <w:tc>
          <w:tcPr>
            <w:tcW w:w="3092" w:type="dxa"/>
          </w:tcPr>
          <w:p w14:paraId="5AE3F80D" w14:textId="77777777" w:rsidR="00EA1221" w:rsidRPr="00B2674E" w:rsidRDefault="00EA1221">
            <w:pPr>
              <w:pStyle w:val="Footer"/>
              <w:tabs>
                <w:tab w:val="clear" w:pos="4320"/>
                <w:tab w:val="clear" w:pos="8640"/>
              </w:tabs>
              <w:rPr>
                <w:rFonts w:cs="Arial"/>
                <w:iCs/>
                <w:sz w:val="18"/>
              </w:rPr>
            </w:pPr>
          </w:p>
        </w:tc>
      </w:tr>
      <w:tr w:rsidR="00365AB2" w:rsidRPr="00B2674E" w14:paraId="396CBEF5" w14:textId="77777777">
        <w:tc>
          <w:tcPr>
            <w:tcW w:w="675" w:type="dxa"/>
          </w:tcPr>
          <w:p w14:paraId="57196060" w14:textId="77777777" w:rsidR="00EA1221" w:rsidRPr="00B2674E" w:rsidRDefault="003B3F52">
            <w:pPr>
              <w:pStyle w:val="Footer"/>
              <w:tabs>
                <w:tab w:val="clear" w:pos="4320"/>
                <w:tab w:val="clear" w:pos="8640"/>
              </w:tabs>
              <w:rPr>
                <w:rFonts w:cs="Arial"/>
                <w:b/>
                <w:bCs/>
                <w:iCs/>
              </w:rPr>
            </w:pPr>
            <w:r w:rsidRPr="00B2674E">
              <w:rPr>
                <w:rFonts w:cs="Arial"/>
                <w:b/>
                <w:bCs/>
                <w:iCs/>
              </w:rPr>
              <w:t>T</w:t>
            </w:r>
          </w:p>
        </w:tc>
        <w:tc>
          <w:tcPr>
            <w:tcW w:w="3828" w:type="dxa"/>
          </w:tcPr>
          <w:p w14:paraId="0393384B" w14:textId="77777777" w:rsidR="00EA1221" w:rsidRPr="00B2674E" w:rsidRDefault="00EA1221">
            <w:pPr>
              <w:pStyle w:val="Footer"/>
              <w:tabs>
                <w:tab w:val="clear" w:pos="4320"/>
                <w:tab w:val="clear" w:pos="8640"/>
              </w:tabs>
              <w:rPr>
                <w:rFonts w:cs="Arial"/>
                <w:iCs/>
              </w:rPr>
            </w:pPr>
            <w:r w:rsidRPr="00B2674E">
              <w:rPr>
                <w:rFonts w:cs="Arial"/>
                <w:iCs/>
              </w:rPr>
              <w:t>PICKUPQTY10</w:t>
            </w:r>
          </w:p>
        </w:tc>
        <w:tc>
          <w:tcPr>
            <w:tcW w:w="1134" w:type="dxa"/>
          </w:tcPr>
          <w:p w14:paraId="41E33A90" w14:textId="77777777" w:rsidR="00EA1221" w:rsidRPr="00B2674E" w:rsidRDefault="00EA1221">
            <w:pPr>
              <w:rPr>
                <w:rFonts w:cs="Arial"/>
                <w:iCs/>
              </w:rPr>
            </w:pPr>
            <w:r w:rsidRPr="00B2674E">
              <w:rPr>
                <w:rFonts w:cs="Arial"/>
                <w:iCs/>
              </w:rPr>
              <w:t>N</w:t>
            </w:r>
          </w:p>
        </w:tc>
        <w:tc>
          <w:tcPr>
            <w:tcW w:w="1134" w:type="dxa"/>
          </w:tcPr>
          <w:p w14:paraId="454A6B52" w14:textId="77777777" w:rsidR="00EA1221" w:rsidRPr="00B2674E" w:rsidRDefault="00EA1221">
            <w:pPr>
              <w:rPr>
                <w:rFonts w:cs="Arial"/>
                <w:iCs/>
              </w:rPr>
            </w:pPr>
            <w:r w:rsidRPr="00B2674E">
              <w:rPr>
                <w:rFonts w:cs="Arial"/>
                <w:iCs/>
              </w:rPr>
              <w:t>Y</w:t>
            </w:r>
          </w:p>
        </w:tc>
        <w:tc>
          <w:tcPr>
            <w:tcW w:w="4137" w:type="dxa"/>
          </w:tcPr>
          <w:p w14:paraId="53040DCB"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10 pick ups ago</w:t>
            </w:r>
          </w:p>
          <w:p w14:paraId="5D91F8E4" w14:textId="77777777" w:rsidR="00EA1221" w:rsidRPr="00B2674E" w:rsidRDefault="00EA1221">
            <w:pPr>
              <w:pStyle w:val="Footer"/>
              <w:tabs>
                <w:tab w:val="clear" w:pos="4320"/>
                <w:tab w:val="clear" w:pos="8640"/>
              </w:tabs>
              <w:rPr>
                <w:rFonts w:cs="Arial"/>
                <w:iCs/>
                <w:sz w:val="18"/>
              </w:rPr>
            </w:pPr>
            <w:r w:rsidRPr="00B2674E">
              <w:rPr>
                <w:rFonts w:cs="Arial"/>
                <w:iCs/>
                <w:sz w:val="18"/>
              </w:rPr>
              <w:t>Empty of no data available</w:t>
            </w:r>
          </w:p>
        </w:tc>
        <w:tc>
          <w:tcPr>
            <w:tcW w:w="3092" w:type="dxa"/>
          </w:tcPr>
          <w:p w14:paraId="44061BFE" w14:textId="77777777" w:rsidR="00EA1221" w:rsidRPr="00B2674E" w:rsidRDefault="00EA1221">
            <w:pPr>
              <w:pStyle w:val="Footer"/>
              <w:tabs>
                <w:tab w:val="clear" w:pos="4320"/>
                <w:tab w:val="clear" w:pos="8640"/>
              </w:tabs>
              <w:rPr>
                <w:rFonts w:cs="Arial"/>
                <w:iCs/>
                <w:sz w:val="18"/>
              </w:rPr>
            </w:pPr>
          </w:p>
        </w:tc>
      </w:tr>
      <w:tr w:rsidR="00365AB2" w:rsidRPr="00B2674E" w14:paraId="1F405AA2" w14:textId="77777777">
        <w:tc>
          <w:tcPr>
            <w:tcW w:w="675" w:type="dxa"/>
          </w:tcPr>
          <w:p w14:paraId="1BE6951F" w14:textId="77777777" w:rsidR="00EA1221" w:rsidRPr="00B2674E" w:rsidRDefault="003B3F52">
            <w:pPr>
              <w:pStyle w:val="Footer"/>
              <w:tabs>
                <w:tab w:val="clear" w:pos="4320"/>
                <w:tab w:val="clear" w:pos="8640"/>
              </w:tabs>
              <w:rPr>
                <w:rFonts w:cs="Arial"/>
                <w:b/>
                <w:bCs/>
                <w:iCs/>
                <w:lang w:val="en-US"/>
              </w:rPr>
            </w:pPr>
            <w:r w:rsidRPr="00B2674E">
              <w:rPr>
                <w:rFonts w:cs="Arial"/>
                <w:b/>
                <w:bCs/>
                <w:iCs/>
                <w:lang w:val="en-US"/>
              </w:rPr>
              <w:t>U</w:t>
            </w:r>
          </w:p>
        </w:tc>
        <w:tc>
          <w:tcPr>
            <w:tcW w:w="3828" w:type="dxa"/>
          </w:tcPr>
          <w:p w14:paraId="77F3911D" w14:textId="77777777" w:rsidR="00EA1221" w:rsidRPr="00B2674E" w:rsidRDefault="00EA1221">
            <w:pPr>
              <w:pStyle w:val="Footer"/>
              <w:tabs>
                <w:tab w:val="clear" w:pos="4320"/>
                <w:tab w:val="clear" w:pos="8640"/>
              </w:tabs>
              <w:rPr>
                <w:rFonts w:cs="Arial"/>
                <w:iCs/>
              </w:rPr>
            </w:pPr>
            <w:r w:rsidRPr="00B2674E">
              <w:rPr>
                <w:rFonts w:cs="Arial"/>
                <w:iCs/>
              </w:rPr>
              <w:t>PICKUPQTY11</w:t>
            </w:r>
          </w:p>
        </w:tc>
        <w:tc>
          <w:tcPr>
            <w:tcW w:w="1134" w:type="dxa"/>
          </w:tcPr>
          <w:p w14:paraId="5612F0FB" w14:textId="77777777" w:rsidR="00EA1221" w:rsidRPr="00B2674E" w:rsidRDefault="00EA1221">
            <w:pPr>
              <w:rPr>
                <w:rFonts w:cs="Arial"/>
                <w:iCs/>
              </w:rPr>
            </w:pPr>
            <w:r w:rsidRPr="00B2674E">
              <w:rPr>
                <w:rFonts w:cs="Arial"/>
                <w:iCs/>
              </w:rPr>
              <w:t>N</w:t>
            </w:r>
          </w:p>
        </w:tc>
        <w:tc>
          <w:tcPr>
            <w:tcW w:w="1134" w:type="dxa"/>
          </w:tcPr>
          <w:p w14:paraId="2FB3B94E" w14:textId="77777777" w:rsidR="00EA1221" w:rsidRPr="00B2674E" w:rsidRDefault="00EA1221">
            <w:pPr>
              <w:rPr>
                <w:rFonts w:cs="Arial"/>
                <w:iCs/>
              </w:rPr>
            </w:pPr>
            <w:r w:rsidRPr="00B2674E">
              <w:rPr>
                <w:rFonts w:cs="Arial"/>
                <w:iCs/>
              </w:rPr>
              <w:t>Y</w:t>
            </w:r>
          </w:p>
        </w:tc>
        <w:tc>
          <w:tcPr>
            <w:tcW w:w="4137" w:type="dxa"/>
          </w:tcPr>
          <w:p w14:paraId="1CD8C34C"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11 pick ups ago</w:t>
            </w:r>
          </w:p>
          <w:p w14:paraId="42C90BE8" w14:textId="77777777" w:rsidR="00EA1221" w:rsidRPr="00B2674E" w:rsidRDefault="00EA1221">
            <w:pPr>
              <w:pStyle w:val="Footer"/>
              <w:tabs>
                <w:tab w:val="clear" w:pos="4320"/>
                <w:tab w:val="clear" w:pos="8640"/>
              </w:tabs>
              <w:rPr>
                <w:rFonts w:cs="Arial"/>
                <w:b/>
                <w:bCs/>
                <w:iCs/>
                <w:sz w:val="18"/>
                <w:lang w:val="en-US"/>
              </w:rPr>
            </w:pPr>
            <w:r w:rsidRPr="00B2674E">
              <w:rPr>
                <w:rFonts w:cs="Arial"/>
                <w:iCs/>
                <w:sz w:val="18"/>
              </w:rPr>
              <w:t>Empty of no data available</w:t>
            </w:r>
          </w:p>
        </w:tc>
        <w:tc>
          <w:tcPr>
            <w:tcW w:w="3092" w:type="dxa"/>
          </w:tcPr>
          <w:p w14:paraId="35DAA031" w14:textId="77777777" w:rsidR="00EA1221" w:rsidRPr="00B2674E" w:rsidRDefault="00EA1221">
            <w:pPr>
              <w:pStyle w:val="Footer"/>
              <w:tabs>
                <w:tab w:val="clear" w:pos="4320"/>
                <w:tab w:val="clear" w:pos="8640"/>
              </w:tabs>
              <w:rPr>
                <w:rFonts w:cs="Arial"/>
                <w:iCs/>
                <w:sz w:val="18"/>
                <w:lang w:val="en-US"/>
              </w:rPr>
            </w:pPr>
          </w:p>
        </w:tc>
      </w:tr>
      <w:tr w:rsidR="00365AB2" w:rsidRPr="00B2674E" w14:paraId="76D27A95" w14:textId="77777777">
        <w:tc>
          <w:tcPr>
            <w:tcW w:w="675" w:type="dxa"/>
          </w:tcPr>
          <w:p w14:paraId="02E1C2BC" w14:textId="77777777" w:rsidR="00EA1221" w:rsidRPr="00B2674E" w:rsidRDefault="003B3F52">
            <w:pPr>
              <w:pStyle w:val="Footer"/>
              <w:tabs>
                <w:tab w:val="clear" w:pos="4320"/>
                <w:tab w:val="clear" w:pos="8640"/>
              </w:tabs>
              <w:rPr>
                <w:rFonts w:cs="Arial"/>
                <w:b/>
                <w:bCs/>
                <w:iCs/>
                <w:lang w:val="en-US"/>
              </w:rPr>
            </w:pPr>
            <w:r w:rsidRPr="00B2674E">
              <w:rPr>
                <w:rFonts w:cs="Arial"/>
                <w:b/>
                <w:bCs/>
                <w:iCs/>
                <w:lang w:val="en-US"/>
              </w:rPr>
              <w:t>V</w:t>
            </w:r>
          </w:p>
        </w:tc>
        <w:tc>
          <w:tcPr>
            <w:tcW w:w="3828" w:type="dxa"/>
          </w:tcPr>
          <w:p w14:paraId="29F85D85" w14:textId="77777777" w:rsidR="00EA1221" w:rsidRPr="00B2674E" w:rsidRDefault="00EA1221">
            <w:pPr>
              <w:pStyle w:val="Footer"/>
              <w:tabs>
                <w:tab w:val="clear" w:pos="4320"/>
                <w:tab w:val="clear" w:pos="8640"/>
              </w:tabs>
              <w:rPr>
                <w:rFonts w:cs="Arial"/>
                <w:iCs/>
              </w:rPr>
            </w:pPr>
            <w:r w:rsidRPr="00B2674E">
              <w:rPr>
                <w:rFonts w:cs="Arial"/>
                <w:iCs/>
              </w:rPr>
              <w:t>PICKUPQTY12</w:t>
            </w:r>
          </w:p>
        </w:tc>
        <w:tc>
          <w:tcPr>
            <w:tcW w:w="1134" w:type="dxa"/>
          </w:tcPr>
          <w:p w14:paraId="38288C23" w14:textId="77777777" w:rsidR="00EA1221" w:rsidRPr="00B2674E" w:rsidRDefault="00EA1221">
            <w:pPr>
              <w:rPr>
                <w:rFonts w:cs="Arial"/>
                <w:iCs/>
              </w:rPr>
            </w:pPr>
            <w:r w:rsidRPr="00B2674E">
              <w:rPr>
                <w:rFonts w:cs="Arial"/>
                <w:iCs/>
              </w:rPr>
              <w:t>N</w:t>
            </w:r>
          </w:p>
        </w:tc>
        <w:tc>
          <w:tcPr>
            <w:tcW w:w="1134" w:type="dxa"/>
          </w:tcPr>
          <w:p w14:paraId="0694FCE0" w14:textId="77777777" w:rsidR="00EA1221" w:rsidRPr="00B2674E" w:rsidRDefault="00EA1221">
            <w:pPr>
              <w:rPr>
                <w:rFonts w:cs="Arial"/>
                <w:iCs/>
              </w:rPr>
            </w:pPr>
            <w:r w:rsidRPr="00B2674E">
              <w:rPr>
                <w:rFonts w:cs="Arial"/>
                <w:iCs/>
              </w:rPr>
              <w:t>Y</w:t>
            </w:r>
          </w:p>
        </w:tc>
        <w:tc>
          <w:tcPr>
            <w:tcW w:w="4137" w:type="dxa"/>
          </w:tcPr>
          <w:p w14:paraId="1CB5CEE8"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12 pick ups ago</w:t>
            </w:r>
          </w:p>
          <w:p w14:paraId="05CF503C" w14:textId="77777777" w:rsidR="00EA1221" w:rsidRPr="00B2674E" w:rsidRDefault="00EA1221">
            <w:pPr>
              <w:pStyle w:val="Footer"/>
              <w:tabs>
                <w:tab w:val="clear" w:pos="4320"/>
                <w:tab w:val="clear" w:pos="8640"/>
              </w:tabs>
              <w:rPr>
                <w:rFonts w:cs="Arial"/>
                <w:iCs/>
                <w:sz w:val="18"/>
                <w:lang w:val="en-US"/>
              </w:rPr>
            </w:pPr>
            <w:r w:rsidRPr="00B2674E">
              <w:rPr>
                <w:rFonts w:cs="Arial"/>
                <w:iCs/>
                <w:sz w:val="18"/>
              </w:rPr>
              <w:t>Empty of no data available</w:t>
            </w:r>
          </w:p>
        </w:tc>
        <w:tc>
          <w:tcPr>
            <w:tcW w:w="3092" w:type="dxa"/>
          </w:tcPr>
          <w:p w14:paraId="7D45B8E1" w14:textId="77777777" w:rsidR="00EA1221" w:rsidRPr="00B2674E" w:rsidRDefault="00EA1221">
            <w:pPr>
              <w:pStyle w:val="Footer"/>
              <w:tabs>
                <w:tab w:val="clear" w:pos="4320"/>
                <w:tab w:val="clear" w:pos="8640"/>
              </w:tabs>
              <w:rPr>
                <w:rFonts w:cs="Arial"/>
                <w:iCs/>
                <w:sz w:val="18"/>
                <w:lang w:val="en-US"/>
              </w:rPr>
            </w:pPr>
          </w:p>
        </w:tc>
      </w:tr>
      <w:tr w:rsidR="00365AB2" w:rsidRPr="00B2674E" w14:paraId="674D4B00" w14:textId="77777777">
        <w:tc>
          <w:tcPr>
            <w:tcW w:w="675" w:type="dxa"/>
          </w:tcPr>
          <w:p w14:paraId="03B5A73C" w14:textId="77777777" w:rsidR="00EA1221" w:rsidRPr="00B2674E" w:rsidRDefault="003B3F52" w:rsidP="003B3F52">
            <w:pPr>
              <w:pStyle w:val="Footer"/>
              <w:tabs>
                <w:tab w:val="clear" w:pos="4320"/>
                <w:tab w:val="clear" w:pos="8640"/>
              </w:tabs>
              <w:rPr>
                <w:rFonts w:cs="Arial"/>
                <w:b/>
                <w:bCs/>
                <w:iCs/>
                <w:lang w:val="en-US"/>
              </w:rPr>
            </w:pPr>
            <w:r w:rsidRPr="00B2674E">
              <w:rPr>
                <w:rFonts w:cs="Arial"/>
                <w:b/>
                <w:bCs/>
                <w:iCs/>
                <w:lang w:val="en-US"/>
              </w:rPr>
              <w:t>W</w:t>
            </w:r>
          </w:p>
        </w:tc>
        <w:tc>
          <w:tcPr>
            <w:tcW w:w="3828" w:type="dxa"/>
          </w:tcPr>
          <w:p w14:paraId="6ADD5B12" w14:textId="77777777" w:rsidR="00EA1221" w:rsidRPr="00B2674E" w:rsidRDefault="00EA1221">
            <w:pPr>
              <w:pStyle w:val="Footer"/>
              <w:tabs>
                <w:tab w:val="clear" w:pos="4320"/>
                <w:tab w:val="clear" w:pos="8640"/>
              </w:tabs>
              <w:rPr>
                <w:rFonts w:cs="Arial"/>
                <w:iCs/>
              </w:rPr>
            </w:pPr>
            <w:r w:rsidRPr="00B2674E">
              <w:rPr>
                <w:rFonts w:cs="Arial"/>
                <w:iCs/>
              </w:rPr>
              <w:t>PICKUPQTY13</w:t>
            </w:r>
          </w:p>
        </w:tc>
        <w:tc>
          <w:tcPr>
            <w:tcW w:w="1134" w:type="dxa"/>
          </w:tcPr>
          <w:p w14:paraId="48FBBD2C" w14:textId="77777777" w:rsidR="00EA1221" w:rsidRPr="00B2674E" w:rsidRDefault="00EA1221">
            <w:pPr>
              <w:rPr>
                <w:rFonts w:cs="Arial"/>
                <w:iCs/>
              </w:rPr>
            </w:pPr>
            <w:r w:rsidRPr="00B2674E">
              <w:rPr>
                <w:rFonts w:cs="Arial"/>
                <w:iCs/>
              </w:rPr>
              <w:t>N</w:t>
            </w:r>
          </w:p>
        </w:tc>
        <w:tc>
          <w:tcPr>
            <w:tcW w:w="1134" w:type="dxa"/>
          </w:tcPr>
          <w:p w14:paraId="7C950FBB" w14:textId="77777777" w:rsidR="00EA1221" w:rsidRPr="00B2674E" w:rsidRDefault="00EA1221">
            <w:pPr>
              <w:rPr>
                <w:rFonts w:cs="Arial"/>
                <w:iCs/>
              </w:rPr>
            </w:pPr>
            <w:r w:rsidRPr="00B2674E">
              <w:rPr>
                <w:rFonts w:cs="Arial"/>
                <w:iCs/>
              </w:rPr>
              <w:t>Y</w:t>
            </w:r>
          </w:p>
        </w:tc>
        <w:tc>
          <w:tcPr>
            <w:tcW w:w="4137" w:type="dxa"/>
          </w:tcPr>
          <w:p w14:paraId="7D897576" w14:textId="77777777" w:rsidR="00EA1221" w:rsidRPr="00B2674E" w:rsidRDefault="00EA1221">
            <w:pPr>
              <w:pStyle w:val="Footer"/>
              <w:tabs>
                <w:tab w:val="clear" w:pos="4320"/>
                <w:tab w:val="clear" w:pos="8640"/>
              </w:tabs>
              <w:rPr>
                <w:rFonts w:cs="Arial"/>
                <w:iCs/>
                <w:sz w:val="18"/>
              </w:rPr>
            </w:pPr>
            <w:r w:rsidRPr="00B2674E">
              <w:rPr>
                <w:rFonts w:cs="Arial"/>
                <w:iCs/>
                <w:sz w:val="18"/>
              </w:rPr>
              <w:t>Quantity of 13 pick ups ago</w:t>
            </w:r>
          </w:p>
          <w:p w14:paraId="1D6C2BE0" w14:textId="77777777" w:rsidR="00EA1221" w:rsidRPr="00B2674E" w:rsidRDefault="00EA1221">
            <w:pPr>
              <w:pStyle w:val="Footer"/>
              <w:tabs>
                <w:tab w:val="clear" w:pos="4320"/>
                <w:tab w:val="clear" w:pos="8640"/>
              </w:tabs>
              <w:rPr>
                <w:rFonts w:cs="Arial"/>
                <w:iCs/>
                <w:sz w:val="18"/>
                <w:lang w:val="en-US"/>
              </w:rPr>
            </w:pPr>
            <w:r w:rsidRPr="00B2674E">
              <w:rPr>
                <w:rFonts w:cs="Arial"/>
                <w:iCs/>
                <w:sz w:val="18"/>
              </w:rPr>
              <w:t>Empty of no data available</w:t>
            </w:r>
          </w:p>
        </w:tc>
        <w:tc>
          <w:tcPr>
            <w:tcW w:w="3092" w:type="dxa"/>
          </w:tcPr>
          <w:p w14:paraId="59DBFB87" w14:textId="77777777" w:rsidR="00EA1221" w:rsidRPr="00B2674E" w:rsidRDefault="00EA1221">
            <w:pPr>
              <w:pStyle w:val="Footer"/>
              <w:tabs>
                <w:tab w:val="clear" w:pos="4320"/>
                <w:tab w:val="clear" w:pos="8640"/>
              </w:tabs>
              <w:rPr>
                <w:rFonts w:cs="Arial"/>
                <w:iCs/>
                <w:sz w:val="18"/>
                <w:lang w:val="en-US"/>
              </w:rPr>
            </w:pPr>
          </w:p>
        </w:tc>
      </w:tr>
    </w:tbl>
    <w:p w14:paraId="1B431A7D" w14:textId="77777777" w:rsidR="00EA1221" w:rsidRPr="00B2674E" w:rsidRDefault="00EA1221" w:rsidP="00AB0E1C">
      <w:pPr>
        <w:pStyle w:val="Heading2"/>
      </w:pPr>
      <w:bookmarkStart w:id="232" w:name="_Toc147747791"/>
      <w:r w:rsidRPr="00B2674E">
        <w:t>I_DELIVERYHISTORY</w:t>
      </w:r>
      <w:bookmarkEnd w:id="232"/>
    </w:p>
    <w:p w14:paraId="785BFEEE" w14:textId="77777777" w:rsidR="00EA1221" w:rsidRPr="00B2674E" w:rsidRDefault="00EA1221">
      <w:r w:rsidRPr="00B2674E">
        <w:t>File name</w:t>
      </w:r>
      <w:r w:rsidRPr="00B2674E">
        <w:tab/>
        <w:t xml:space="preserve">: </w:t>
      </w:r>
      <w:r w:rsidRPr="00B2674E">
        <w:rPr>
          <w:b/>
          <w:bCs/>
        </w:rPr>
        <w:t>DELHIST.CSV</w:t>
      </w:r>
    </w:p>
    <w:p w14:paraId="7C4FE246" w14:textId="77777777" w:rsidR="00EA1221" w:rsidRPr="00B2674E" w:rsidRDefault="00EA1221">
      <w:r w:rsidRPr="00B2674E">
        <w:t>Unique index</w:t>
      </w:r>
      <w:r w:rsidRPr="00B2674E">
        <w:tab/>
        <w:t xml:space="preserve">: </w:t>
      </w:r>
      <w:r w:rsidRPr="00B2674E">
        <w:rPr>
          <w:rFonts w:cs="Arial"/>
        </w:rPr>
        <w:t xml:space="preserve">BUSINESSUNIT, CUSTOMERNUMBER, </w:t>
      </w:r>
      <w:r w:rsidRPr="00B2674E">
        <w:t>PRODUCTCODE,SIZECODE,FINISHINGCODE, DAYNUMBER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134"/>
        <w:gridCol w:w="1131"/>
        <w:gridCol w:w="4140"/>
        <w:gridCol w:w="3092"/>
      </w:tblGrid>
      <w:tr w:rsidR="00365AB2" w:rsidRPr="00B2674E" w14:paraId="4035EF53" w14:textId="77777777">
        <w:tc>
          <w:tcPr>
            <w:tcW w:w="675" w:type="dxa"/>
            <w:shd w:val="clear" w:color="auto" w:fill="C0C0C0"/>
          </w:tcPr>
          <w:p w14:paraId="1FA89456" w14:textId="77777777" w:rsidR="00EA1221" w:rsidRPr="00B2674E" w:rsidRDefault="00EA1221"/>
        </w:tc>
        <w:tc>
          <w:tcPr>
            <w:tcW w:w="3828" w:type="dxa"/>
            <w:shd w:val="clear" w:color="auto" w:fill="C0C0C0"/>
          </w:tcPr>
          <w:p w14:paraId="214F794A" w14:textId="77777777" w:rsidR="00EA1221" w:rsidRPr="00B2674E" w:rsidRDefault="00EA1221">
            <w:pPr>
              <w:rPr>
                <w:b/>
                <w:bCs/>
              </w:rPr>
            </w:pPr>
            <w:r w:rsidRPr="00B2674E">
              <w:rPr>
                <w:b/>
                <w:bCs/>
              </w:rPr>
              <w:t>FIELDNAME</w:t>
            </w:r>
          </w:p>
        </w:tc>
        <w:tc>
          <w:tcPr>
            <w:tcW w:w="1134" w:type="dxa"/>
            <w:shd w:val="clear" w:color="auto" w:fill="C0C0C0"/>
          </w:tcPr>
          <w:p w14:paraId="00ECE1C1" w14:textId="77777777" w:rsidR="00EA1221" w:rsidRPr="00B2674E" w:rsidRDefault="00EA1221">
            <w:pPr>
              <w:rPr>
                <w:b/>
                <w:bCs/>
              </w:rPr>
            </w:pPr>
            <w:r w:rsidRPr="00B2674E">
              <w:rPr>
                <w:b/>
                <w:bCs/>
              </w:rPr>
              <w:t>TYPE</w:t>
            </w:r>
          </w:p>
        </w:tc>
        <w:tc>
          <w:tcPr>
            <w:tcW w:w="1131" w:type="dxa"/>
            <w:shd w:val="clear" w:color="auto" w:fill="C0C0C0"/>
          </w:tcPr>
          <w:p w14:paraId="1A9D62BC" w14:textId="77777777" w:rsidR="00EA1221" w:rsidRPr="00B2674E" w:rsidRDefault="00EA1221">
            <w:pPr>
              <w:rPr>
                <w:b/>
                <w:bCs/>
              </w:rPr>
            </w:pPr>
            <w:r w:rsidRPr="00B2674E">
              <w:rPr>
                <w:b/>
                <w:bCs/>
              </w:rPr>
              <w:t>EMPTY</w:t>
            </w:r>
          </w:p>
        </w:tc>
        <w:tc>
          <w:tcPr>
            <w:tcW w:w="4140" w:type="dxa"/>
            <w:shd w:val="clear" w:color="auto" w:fill="C0C0C0"/>
          </w:tcPr>
          <w:p w14:paraId="22E193ED" w14:textId="77777777" w:rsidR="00EA1221" w:rsidRPr="00B2674E" w:rsidRDefault="00EA1221">
            <w:pPr>
              <w:rPr>
                <w:b/>
                <w:bCs/>
              </w:rPr>
            </w:pPr>
            <w:r w:rsidRPr="00B2674E">
              <w:rPr>
                <w:b/>
                <w:bCs/>
              </w:rPr>
              <w:t>DESCRIPTION</w:t>
            </w:r>
          </w:p>
        </w:tc>
        <w:tc>
          <w:tcPr>
            <w:tcW w:w="3092" w:type="dxa"/>
            <w:shd w:val="clear" w:color="auto" w:fill="C0C0C0"/>
          </w:tcPr>
          <w:p w14:paraId="42F4B0F8" w14:textId="77777777" w:rsidR="00EA1221" w:rsidRPr="00B2674E" w:rsidRDefault="00EA1221">
            <w:pPr>
              <w:rPr>
                <w:b/>
                <w:bCs/>
              </w:rPr>
            </w:pPr>
            <w:r w:rsidRPr="00B2674E">
              <w:rPr>
                <w:b/>
                <w:bCs/>
              </w:rPr>
              <w:t>REMARK</w:t>
            </w:r>
          </w:p>
        </w:tc>
      </w:tr>
      <w:tr w:rsidR="00365AB2" w:rsidRPr="00B2674E" w14:paraId="03F65DB0" w14:textId="77777777">
        <w:tc>
          <w:tcPr>
            <w:tcW w:w="675" w:type="dxa"/>
          </w:tcPr>
          <w:p w14:paraId="702B2169" w14:textId="77777777" w:rsidR="00EA1221" w:rsidRPr="00B2674E" w:rsidRDefault="00EA1221">
            <w:pPr>
              <w:pStyle w:val="Footer"/>
              <w:tabs>
                <w:tab w:val="clear" w:pos="4320"/>
                <w:tab w:val="clear" w:pos="8640"/>
              </w:tabs>
              <w:rPr>
                <w:rFonts w:cs="Arial"/>
                <w:b/>
                <w:bCs/>
                <w:iCs/>
              </w:rPr>
            </w:pPr>
            <w:r w:rsidRPr="00B2674E">
              <w:rPr>
                <w:rFonts w:cs="Arial"/>
                <w:b/>
                <w:bCs/>
                <w:iCs/>
              </w:rPr>
              <w:t>A</w:t>
            </w:r>
          </w:p>
        </w:tc>
        <w:tc>
          <w:tcPr>
            <w:tcW w:w="3828" w:type="dxa"/>
          </w:tcPr>
          <w:p w14:paraId="41ADA651" w14:textId="77777777" w:rsidR="00EA1221" w:rsidRPr="00B2674E" w:rsidRDefault="00EA1221">
            <w:pPr>
              <w:pStyle w:val="Footer"/>
              <w:tabs>
                <w:tab w:val="clear" w:pos="4320"/>
                <w:tab w:val="clear" w:pos="8640"/>
              </w:tabs>
              <w:rPr>
                <w:rFonts w:cs="Arial"/>
                <w:iCs/>
              </w:rPr>
            </w:pPr>
            <w:r w:rsidRPr="00B2674E">
              <w:rPr>
                <w:rFonts w:cs="Arial"/>
                <w:iCs/>
              </w:rPr>
              <w:t>BUSINESSUNIT</w:t>
            </w:r>
          </w:p>
        </w:tc>
        <w:tc>
          <w:tcPr>
            <w:tcW w:w="1134" w:type="dxa"/>
          </w:tcPr>
          <w:p w14:paraId="3DD23DEE" w14:textId="77777777" w:rsidR="00EA1221" w:rsidRPr="00B2674E" w:rsidRDefault="00EA1221">
            <w:pPr>
              <w:pStyle w:val="Footer"/>
              <w:tabs>
                <w:tab w:val="clear" w:pos="4320"/>
                <w:tab w:val="clear" w:pos="8640"/>
              </w:tabs>
              <w:rPr>
                <w:rFonts w:cs="Arial"/>
                <w:iCs/>
              </w:rPr>
            </w:pPr>
            <w:r w:rsidRPr="00B2674E">
              <w:rPr>
                <w:rFonts w:cs="Arial"/>
                <w:iCs/>
              </w:rPr>
              <w:t>A6U</w:t>
            </w:r>
          </w:p>
        </w:tc>
        <w:tc>
          <w:tcPr>
            <w:tcW w:w="1131" w:type="dxa"/>
          </w:tcPr>
          <w:p w14:paraId="459E9865"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40" w:type="dxa"/>
          </w:tcPr>
          <w:p w14:paraId="704938B9" w14:textId="77777777" w:rsidR="00EA1221" w:rsidRPr="00B2674E" w:rsidRDefault="00EA1221">
            <w:pPr>
              <w:pStyle w:val="Footer"/>
              <w:tabs>
                <w:tab w:val="clear" w:pos="4320"/>
                <w:tab w:val="clear" w:pos="8640"/>
              </w:tabs>
              <w:rPr>
                <w:rFonts w:cs="Arial"/>
                <w:iCs/>
                <w:sz w:val="18"/>
              </w:rPr>
            </w:pPr>
            <w:r w:rsidRPr="00B2674E">
              <w:rPr>
                <w:rFonts w:cs="Arial"/>
                <w:iCs/>
                <w:sz w:val="18"/>
              </w:rPr>
              <w:t>Plant/Business unit</w:t>
            </w:r>
          </w:p>
        </w:tc>
        <w:tc>
          <w:tcPr>
            <w:tcW w:w="3092" w:type="dxa"/>
          </w:tcPr>
          <w:p w14:paraId="44120FD6" w14:textId="77777777" w:rsidR="00EA1221" w:rsidRPr="00B2674E" w:rsidRDefault="00EA1221">
            <w:pPr>
              <w:pStyle w:val="Footer"/>
              <w:tabs>
                <w:tab w:val="clear" w:pos="4320"/>
                <w:tab w:val="clear" w:pos="8640"/>
              </w:tabs>
              <w:rPr>
                <w:rFonts w:cs="Arial"/>
                <w:iCs/>
                <w:sz w:val="18"/>
              </w:rPr>
            </w:pPr>
          </w:p>
        </w:tc>
      </w:tr>
      <w:tr w:rsidR="00365AB2" w:rsidRPr="00B2674E" w14:paraId="5719CF8D" w14:textId="77777777">
        <w:tc>
          <w:tcPr>
            <w:tcW w:w="675" w:type="dxa"/>
          </w:tcPr>
          <w:p w14:paraId="1D74CD5B" w14:textId="77777777" w:rsidR="00EA1221" w:rsidRPr="00B2674E" w:rsidRDefault="00EA1221">
            <w:pPr>
              <w:pStyle w:val="Footer"/>
              <w:tabs>
                <w:tab w:val="clear" w:pos="4320"/>
                <w:tab w:val="clear" w:pos="8640"/>
              </w:tabs>
              <w:rPr>
                <w:rFonts w:cs="Arial"/>
                <w:b/>
                <w:bCs/>
                <w:iCs/>
              </w:rPr>
            </w:pPr>
            <w:r w:rsidRPr="00B2674E">
              <w:rPr>
                <w:rFonts w:cs="Arial"/>
                <w:b/>
                <w:bCs/>
                <w:iCs/>
              </w:rPr>
              <w:t>B</w:t>
            </w:r>
          </w:p>
        </w:tc>
        <w:tc>
          <w:tcPr>
            <w:tcW w:w="3828" w:type="dxa"/>
          </w:tcPr>
          <w:p w14:paraId="24F6DA2D" w14:textId="77777777" w:rsidR="00EA1221" w:rsidRPr="00B2674E" w:rsidRDefault="00EA1221">
            <w:pPr>
              <w:pStyle w:val="Footer"/>
              <w:tabs>
                <w:tab w:val="clear" w:pos="4320"/>
                <w:tab w:val="clear" w:pos="8640"/>
              </w:tabs>
              <w:rPr>
                <w:rFonts w:cs="Arial"/>
                <w:iCs/>
              </w:rPr>
            </w:pPr>
            <w:r w:rsidRPr="00B2674E">
              <w:rPr>
                <w:rFonts w:cs="Arial"/>
                <w:iCs/>
              </w:rPr>
              <w:t>CUSTOMERNUMBER</w:t>
            </w:r>
          </w:p>
        </w:tc>
        <w:tc>
          <w:tcPr>
            <w:tcW w:w="1134" w:type="dxa"/>
          </w:tcPr>
          <w:p w14:paraId="2D1CBA14" w14:textId="77777777" w:rsidR="00EA1221" w:rsidRPr="00B2674E" w:rsidRDefault="00EA1221">
            <w:r w:rsidRPr="00B2674E">
              <w:rPr>
                <w:rFonts w:cs="Arial"/>
                <w:iCs/>
              </w:rPr>
              <w:t>N</w:t>
            </w:r>
          </w:p>
        </w:tc>
        <w:tc>
          <w:tcPr>
            <w:tcW w:w="1131" w:type="dxa"/>
          </w:tcPr>
          <w:p w14:paraId="421B60EA"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40" w:type="dxa"/>
          </w:tcPr>
          <w:p w14:paraId="2F61CE12" w14:textId="77777777" w:rsidR="00EA1221" w:rsidRPr="00B2674E" w:rsidRDefault="00EA1221">
            <w:pPr>
              <w:pStyle w:val="Footer"/>
              <w:tabs>
                <w:tab w:val="clear" w:pos="4320"/>
                <w:tab w:val="clear" w:pos="8640"/>
              </w:tabs>
              <w:rPr>
                <w:rFonts w:cs="Arial"/>
                <w:sz w:val="18"/>
              </w:rPr>
            </w:pPr>
            <w:r w:rsidRPr="00B2674E">
              <w:rPr>
                <w:rFonts w:cs="Arial"/>
                <w:iCs/>
                <w:sz w:val="18"/>
              </w:rPr>
              <w:t>Customer m</w:t>
            </w:r>
            <w:r w:rsidRPr="00B2674E">
              <w:rPr>
                <w:rFonts w:cs="Arial"/>
                <w:sz w:val="18"/>
              </w:rPr>
              <w:t>ust exist in CUSTOMER.CSV</w:t>
            </w:r>
          </w:p>
        </w:tc>
        <w:tc>
          <w:tcPr>
            <w:tcW w:w="3092" w:type="dxa"/>
          </w:tcPr>
          <w:p w14:paraId="562B52F1" w14:textId="77777777" w:rsidR="00EA1221" w:rsidRPr="00B2674E" w:rsidRDefault="00EA1221">
            <w:pPr>
              <w:pStyle w:val="Footer"/>
              <w:tabs>
                <w:tab w:val="clear" w:pos="4320"/>
                <w:tab w:val="clear" w:pos="8640"/>
              </w:tabs>
              <w:rPr>
                <w:rFonts w:cs="Arial"/>
                <w:iCs/>
                <w:sz w:val="18"/>
              </w:rPr>
            </w:pPr>
          </w:p>
        </w:tc>
      </w:tr>
      <w:tr w:rsidR="00365AB2" w:rsidRPr="00B2674E" w14:paraId="124D9114" w14:textId="77777777">
        <w:tc>
          <w:tcPr>
            <w:tcW w:w="675" w:type="dxa"/>
          </w:tcPr>
          <w:p w14:paraId="143C328F" w14:textId="77777777" w:rsidR="00EA1221" w:rsidRPr="00B2674E" w:rsidRDefault="00EA1221">
            <w:pPr>
              <w:pStyle w:val="Footer"/>
              <w:tabs>
                <w:tab w:val="clear" w:pos="4320"/>
                <w:tab w:val="clear" w:pos="8640"/>
              </w:tabs>
              <w:rPr>
                <w:rFonts w:cs="Arial"/>
                <w:b/>
                <w:bCs/>
                <w:iCs/>
              </w:rPr>
            </w:pPr>
            <w:r w:rsidRPr="00B2674E">
              <w:rPr>
                <w:rFonts w:cs="Arial"/>
                <w:b/>
                <w:bCs/>
                <w:iCs/>
              </w:rPr>
              <w:t>C</w:t>
            </w:r>
          </w:p>
        </w:tc>
        <w:tc>
          <w:tcPr>
            <w:tcW w:w="3828" w:type="dxa"/>
          </w:tcPr>
          <w:p w14:paraId="646C65B9" w14:textId="77777777" w:rsidR="00EA1221" w:rsidRPr="00B2674E" w:rsidRDefault="00EA1221">
            <w:pPr>
              <w:pStyle w:val="Footer"/>
              <w:tabs>
                <w:tab w:val="clear" w:pos="4320"/>
                <w:tab w:val="clear" w:pos="8640"/>
              </w:tabs>
              <w:rPr>
                <w:rFonts w:cs="Arial"/>
                <w:iCs/>
              </w:rPr>
            </w:pPr>
            <w:r w:rsidRPr="00B2674E">
              <w:rPr>
                <w:rFonts w:cs="Arial"/>
                <w:iCs/>
              </w:rPr>
              <w:t>DEPARTMENTNUMBER</w:t>
            </w:r>
          </w:p>
        </w:tc>
        <w:tc>
          <w:tcPr>
            <w:tcW w:w="1134" w:type="dxa"/>
          </w:tcPr>
          <w:p w14:paraId="2D8758E1" w14:textId="77777777" w:rsidR="00EA1221" w:rsidRPr="00B2674E" w:rsidRDefault="00EA1221">
            <w:r w:rsidRPr="00B2674E">
              <w:t>N</w:t>
            </w:r>
          </w:p>
        </w:tc>
        <w:tc>
          <w:tcPr>
            <w:tcW w:w="1131" w:type="dxa"/>
          </w:tcPr>
          <w:p w14:paraId="3C696E14" w14:textId="77777777" w:rsidR="00EA1221" w:rsidRPr="00B2674E" w:rsidRDefault="00EA1221">
            <w:pPr>
              <w:pStyle w:val="Footer"/>
              <w:tabs>
                <w:tab w:val="clear" w:pos="4320"/>
                <w:tab w:val="clear" w:pos="8640"/>
              </w:tabs>
              <w:rPr>
                <w:rFonts w:cs="Arial"/>
                <w:iCs/>
              </w:rPr>
            </w:pPr>
            <w:r w:rsidRPr="00B2674E">
              <w:rPr>
                <w:rFonts w:cs="Arial"/>
                <w:iCs/>
              </w:rPr>
              <w:t>Y</w:t>
            </w:r>
          </w:p>
        </w:tc>
        <w:tc>
          <w:tcPr>
            <w:tcW w:w="4140" w:type="dxa"/>
          </w:tcPr>
          <w:p w14:paraId="33B0D3E7" w14:textId="77777777" w:rsidR="00EA1221" w:rsidRPr="00B2674E" w:rsidRDefault="00EA1221">
            <w:pPr>
              <w:rPr>
                <w:sz w:val="18"/>
              </w:rPr>
            </w:pPr>
            <w:r w:rsidRPr="00B2674E">
              <w:rPr>
                <w:sz w:val="18"/>
              </w:rPr>
              <w:t>Default 1</w:t>
            </w:r>
          </w:p>
        </w:tc>
        <w:tc>
          <w:tcPr>
            <w:tcW w:w="3092" w:type="dxa"/>
          </w:tcPr>
          <w:p w14:paraId="21BE0835" w14:textId="77777777" w:rsidR="00EA1221" w:rsidRPr="00B2674E" w:rsidRDefault="00EA1221">
            <w:pPr>
              <w:pStyle w:val="Footer"/>
              <w:tabs>
                <w:tab w:val="clear" w:pos="4320"/>
                <w:tab w:val="clear" w:pos="8640"/>
              </w:tabs>
              <w:rPr>
                <w:rFonts w:cs="Arial"/>
                <w:iCs/>
                <w:sz w:val="18"/>
              </w:rPr>
            </w:pPr>
          </w:p>
        </w:tc>
      </w:tr>
      <w:tr w:rsidR="00365AB2" w:rsidRPr="00B2674E" w14:paraId="1AC79B4A" w14:textId="77777777">
        <w:tc>
          <w:tcPr>
            <w:tcW w:w="675" w:type="dxa"/>
          </w:tcPr>
          <w:p w14:paraId="44C36C1B" w14:textId="77777777" w:rsidR="00EA1221" w:rsidRPr="00B2674E" w:rsidRDefault="00EA1221">
            <w:pPr>
              <w:pStyle w:val="Footer"/>
              <w:tabs>
                <w:tab w:val="clear" w:pos="4320"/>
                <w:tab w:val="clear" w:pos="8640"/>
              </w:tabs>
              <w:rPr>
                <w:rFonts w:cs="Arial"/>
                <w:b/>
                <w:bCs/>
                <w:iCs/>
              </w:rPr>
            </w:pPr>
            <w:r w:rsidRPr="00B2674E">
              <w:rPr>
                <w:rFonts w:cs="Arial"/>
                <w:b/>
                <w:bCs/>
                <w:iCs/>
              </w:rPr>
              <w:t>D</w:t>
            </w:r>
          </w:p>
        </w:tc>
        <w:tc>
          <w:tcPr>
            <w:tcW w:w="3828" w:type="dxa"/>
          </w:tcPr>
          <w:p w14:paraId="1817185C" w14:textId="77777777" w:rsidR="00EA1221" w:rsidRPr="00B2674E" w:rsidRDefault="00EA1221">
            <w:pPr>
              <w:pStyle w:val="Footer"/>
              <w:tabs>
                <w:tab w:val="clear" w:pos="4320"/>
                <w:tab w:val="clear" w:pos="8640"/>
              </w:tabs>
              <w:rPr>
                <w:rFonts w:cs="Arial"/>
                <w:iCs/>
              </w:rPr>
            </w:pPr>
            <w:r w:rsidRPr="00B2674E">
              <w:rPr>
                <w:rFonts w:cs="Arial"/>
                <w:iCs/>
              </w:rPr>
              <w:t>PRODUCTCODE</w:t>
            </w:r>
          </w:p>
        </w:tc>
        <w:tc>
          <w:tcPr>
            <w:tcW w:w="1134" w:type="dxa"/>
          </w:tcPr>
          <w:p w14:paraId="490E3F03" w14:textId="77777777" w:rsidR="00EA1221" w:rsidRPr="00B2674E" w:rsidRDefault="00EA1221">
            <w:r w:rsidRPr="00B2674E">
              <w:t>A12U</w:t>
            </w:r>
          </w:p>
        </w:tc>
        <w:tc>
          <w:tcPr>
            <w:tcW w:w="1131" w:type="dxa"/>
          </w:tcPr>
          <w:p w14:paraId="42943BC5"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40" w:type="dxa"/>
          </w:tcPr>
          <w:p w14:paraId="4BC5BAB3" w14:textId="77777777" w:rsidR="00EA1221" w:rsidRPr="00B2674E" w:rsidRDefault="00EA1221">
            <w:pPr>
              <w:rPr>
                <w:sz w:val="18"/>
              </w:rPr>
            </w:pPr>
            <w:r w:rsidRPr="00B2674E">
              <w:rPr>
                <w:sz w:val="18"/>
              </w:rPr>
              <w:t>Code must exist in PRODUCT.CSV</w:t>
            </w:r>
          </w:p>
        </w:tc>
        <w:tc>
          <w:tcPr>
            <w:tcW w:w="3092" w:type="dxa"/>
          </w:tcPr>
          <w:p w14:paraId="7B983F76" w14:textId="77777777" w:rsidR="00EA1221" w:rsidRPr="00B2674E" w:rsidRDefault="00EA1221">
            <w:pPr>
              <w:pStyle w:val="Footer"/>
              <w:tabs>
                <w:tab w:val="clear" w:pos="4320"/>
                <w:tab w:val="clear" w:pos="8640"/>
              </w:tabs>
              <w:rPr>
                <w:rFonts w:cs="Arial"/>
                <w:iCs/>
                <w:sz w:val="18"/>
              </w:rPr>
            </w:pPr>
          </w:p>
        </w:tc>
      </w:tr>
      <w:tr w:rsidR="00365AB2" w:rsidRPr="00B2674E" w14:paraId="7DE5AF1F" w14:textId="77777777">
        <w:tc>
          <w:tcPr>
            <w:tcW w:w="675" w:type="dxa"/>
          </w:tcPr>
          <w:p w14:paraId="769D1E73" w14:textId="77777777" w:rsidR="00EA1221" w:rsidRPr="00B2674E" w:rsidRDefault="00EA1221">
            <w:pPr>
              <w:pStyle w:val="Footer"/>
              <w:tabs>
                <w:tab w:val="clear" w:pos="4320"/>
                <w:tab w:val="clear" w:pos="8640"/>
              </w:tabs>
              <w:rPr>
                <w:rFonts w:cs="Arial"/>
                <w:b/>
                <w:bCs/>
                <w:iCs/>
              </w:rPr>
            </w:pPr>
            <w:r w:rsidRPr="00B2674E">
              <w:rPr>
                <w:rFonts w:cs="Arial"/>
                <w:b/>
                <w:bCs/>
                <w:iCs/>
              </w:rPr>
              <w:t>E</w:t>
            </w:r>
          </w:p>
        </w:tc>
        <w:tc>
          <w:tcPr>
            <w:tcW w:w="3828" w:type="dxa"/>
          </w:tcPr>
          <w:p w14:paraId="04A6274E" w14:textId="77777777" w:rsidR="00EA1221" w:rsidRPr="00B2674E" w:rsidRDefault="00EA1221">
            <w:pPr>
              <w:pStyle w:val="Footer"/>
              <w:tabs>
                <w:tab w:val="clear" w:pos="4320"/>
                <w:tab w:val="clear" w:pos="8640"/>
              </w:tabs>
              <w:rPr>
                <w:rFonts w:cs="Arial"/>
                <w:iCs/>
              </w:rPr>
            </w:pPr>
            <w:r w:rsidRPr="00B2674E">
              <w:rPr>
                <w:rFonts w:cs="Arial"/>
                <w:iCs/>
              </w:rPr>
              <w:t>SIZECODE</w:t>
            </w:r>
          </w:p>
        </w:tc>
        <w:tc>
          <w:tcPr>
            <w:tcW w:w="1134" w:type="dxa"/>
          </w:tcPr>
          <w:p w14:paraId="753E82D2" w14:textId="77777777" w:rsidR="00EA1221" w:rsidRPr="00B2674E" w:rsidRDefault="00EA1221">
            <w:r w:rsidRPr="00B2674E">
              <w:t>A12U</w:t>
            </w:r>
          </w:p>
        </w:tc>
        <w:tc>
          <w:tcPr>
            <w:tcW w:w="1131" w:type="dxa"/>
          </w:tcPr>
          <w:p w14:paraId="7A2DA7EC" w14:textId="77777777" w:rsidR="00EA1221" w:rsidRPr="00B2674E" w:rsidRDefault="00EA1221">
            <w:pPr>
              <w:pStyle w:val="Footer"/>
              <w:tabs>
                <w:tab w:val="clear" w:pos="4320"/>
                <w:tab w:val="clear" w:pos="8640"/>
              </w:tabs>
              <w:rPr>
                <w:rFonts w:cs="Arial"/>
                <w:iCs/>
              </w:rPr>
            </w:pPr>
            <w:r w:rsidRPr="00B2674E">
              <w:rPr>
                <w:rFonts w:cs="Arial"/>
                <w:iCs/>
              </w:rPr>
              <w:t>Y</w:t>
            </w:r>
          </w:p>
        </w:tc>
        <w:tc>
          <w:tcPr>
            <w:tcW w:w="4140" w:type="dxa"/>
          </w:tcPr>
          <w:p w14:paraId="44900FD5" w14:textId="77777777" w:rsidR="00EA1221" w:rsidRPr="00B2674E" w:rsidRDefault="00EA1221">
            <w:pPr>
              <w:rPr>
                <w:sz w:val="18"/>
              </w:rPr>
            </w:pPr>
            <w:r w:rsidRPr="00B2674E">
              <w:rPr>
                <w:rFonts w:cs="Arial"/>
                <w:iCs/>
                <w:sz w:val="18"/>
              </w:rPr>
              <w:t>Default ‘-‘</w:t>
            </w:r>
          </w:p>
        </w:tc>
        <w:tc>
          <w:tcPr>
            <w:tcW w:w="3092" w:type="dxa"/>
          </w:tcPr>
          <w:p w14:paraId="65BC2509" w14:textId="77777777" w:rsidR="00EA1221" w:rsidRPr="00B2674E" w:rsidRDefault="00EA1221">
            <w:pPr>
              <w:pStyle w:val="Footer"/>
              <w:tabs>
                <w:tab w:val="clear" w:pos="4320"/>
                <w:tab w:val="clear" w:pos="8640"/>
              </w:tabs>
              <w:rPr>
                <w:rFonts w:cs="Arial"/>
                <w:iCs/>
                <w:sz w:val="18"/>
              </w:rPr>
            </w:pPr>
            <w:r w:rsidRPr="00B2674E">
              <w:rPr>
                <w:rFonts w:cs="Arial"/>
                <w:sz w:val="18"/>
              </w:rPr>
              <w:t xml:space="preserve">‘-‘ </w:t>
            </w:r>
            <w:r w:rsidRPr="00B2674E">
              <w:rPr>
                <w:sz w:val="18"/>
              </w:rPr>
              <w:t>by default</w:t>
            </w:r>
            <w:r w:rsidR="005837D6" w:rsidRPr="00B2674E">
              <w:rPr>
                <w:sz w:val="18"/>
              </w:rPr>
              <w:t xml:space="preserve">, </w:t>
            </w:r>
            <w:r w:rsidR="005837D6" w:rsidRPr="00B2674E">
              <w:rPr>
                <w:rFonts w:cs="Arial"/>
              </w:rPr>
              <w:t>Sizecode &lt;&gt; *</w:t>
            </w:r>
          </w:p>
        </w:tc>
      </w:tr>
      <w:tr w:rsidR="00365AB2" w:rsidRPr="00B2674E" w14:paraId="7E72ADAC" w14:textId="77777777">
        <w:tc>
          <w:tcPr>
            <w:tcW w:w="675" w:type="dxa"/>
          </w:tcPr>
          <w:p w14:paraId="6F7C24D5" w14:textId="77777777" w:rsidR="00EA1221" w:rsidRPr="00B2674E" w:rsidRDefault="00EA1221">
            <w:pPr>
              <w:pStyle w:val="Footer"/>
              <w:tabs>
                <w:tab w:val="clear" w:pos="4320"/>
                <w:tab w:val="clear" w:pos="8640"/>
              </w:tabs>
              <w:rPr>
                <w:rFonts w:cs="Arial"/>
                <w:b/>
                <w:bCs/>
                <w:iCs/>
              </w:rPr>
            </w:pPr>
            <w:r w:rsidRPr="00B2674E">
              <w:rPr>
                <w:rFonts w:cs="Arial"/>
                <w:b/>
                <w:bCs/>
                <w:iCs/>
              </w:rPr>
              <w:t>F</w:t>
            </w:r>
          </w:p>
        </w:tc>
        <w:tc>
          <w:tcPr>
            <w:tcW w:w="3828" w:type="dxa"/>
          </w:tcPr>
          <w:p w14:paraId="089DE0DD" w14:textId="77777777" w:rsidR="00EA1221" w:rsidRPr="00B2674E" w:rsidRDefault="00EA1221">
            <w:pPr>
              <w:pStyle w:val="Footer"/>
              <w:tabs>
                <w:tab w:val="clear" w:pos="4320"/>
                <w:tab w:val="clear" w:pos="8640"/>
              </w:tabs>
              <w:rPr>
                <w:rFonts w:cs="Arial"/>
                <w:iCs/>
              </w:rPr>
            </w:pPr>
            <w:r w:rsidRPr="00B2674E">
              <w:rPr>
                <w:rFonts w:cs="Arial"/>
                <w:iCs/>
              </w:rPr>
              <w:t>FINISHINGMETHODCODE</w:t>
            </w:r>
          </w:p>
        </w:tc>
        <w:tc>
          <w:tcPr>
            <w:tcW w:w="1134" w:type="dxa"/>
          </w:tcPr>
          <w:p w14:paraId="2BC83DE7" w14:textId="77777777" w:rsidR="00EA1221" w:rsidRPr="00B2674E" w:rsidRDefault="00EA1221">
            <w:r w:rsidRPr="00B2674E">
              <w:t>A6U</w:t>
            </w:r>
          </w:p>
        </w:tc>
        <w:tc>
          <w:tcPr>
            <w:tcW w:w="1131" w:type="dxa"/>
          </w:tcPr>
          <w:p w14:paraId="3BFB8290" w14:textId="77777777" w:rsidR="00EA1221" w:rsidRPr="00B2674E" w:rsidRDefault="00EA1221">
            <w:pPr>
              <w:pStyle w:val="Footer"/>
              <w:tabs>
                <w:tab w:val="clear" w:pos="4320"/>
                <w:tab w:val="clear" w:pos="8640"/>
              </w:tabs>
              <w:rPr>
                <w:rFonts w:cs="Arial"/>
                <w:iCs/>
              </w:rPr>
            </w:pPr>
            <w:r w:rsidRPr="00B2674E">
              <w:rPr>
                <w:rFonts w:cs="Arial"/>
                <w:iCs/>
              </w:rPr>
              <w:t>Y</w:t>
            </w:r>
          </w:p>
        </w:tc>
        <w:tc>
          <w:tcPr>
            <w:tcW w:w="4140" w:type="dxa"/>
          </w:tcPr>
          <w:p w14:paraId="3ACC9844" w14:textId="77777777" w:rsidR="00EA1221" w:rsidRPr="00B2674E" w:rsidRDefault="00EA1221">
            <w:pPr>
              <w:pStyle w:val="Footer"/>
              <w:tabs>
                <w:tab w:val="clear" w:pos="4320"/>
                <w:tab w:val="clear" w:pos="8640"/>
              </w:tabs>
              <w:rPr>
                <w:rFonts w:cs="Arial"/>
                <w:iCs/>
                <w:sz w:val="18"/>
              </w:rPr>
            </w:pPr>
            <w:r w:rsidRPr="00B2674E">
              <w:rPr>
                <w:rFonts w:cs="Arial"/>
                <w:iCs/>
                <w:sz w:val="18"/>
              </w:rPr>
              <w:t>Default ‘-‘</w:t>
            </w:r>
          </w:p>
        </w:tc>
        <w:tc>
          <w:tcPr>
            <w:tcW w:w="3092" w:type="dxa"/>
          </w:tcPr>
          <w:p w14:paraId="55FA4D42" w14:textId="77777777" w:rsidR="00EA1221" w:rsidRPr="00B2674E" w:rsidRDefault="00EA1221">
            <w:pPr>
              <w:pStyle w:val="Footer"/>
              <w:tabs>
                <w:tab w:val="clear" w:pos="4320"/>
                <w:tab w:val="clear" w:pos="8640"/>
              </w:tabs>
              <w:rPr>
                <w:rFonts w:cs="Arial"/>
                <w:iCs/>
                <w:sz w:val="18"/>
              </w:rPr>
            </w:pPr>
            <w:r w:rsidRPr="00B2674E">
              <w:rPr>
                <w:rFonts w:cs="Arial"/>
                <w:sz w:val="18"/>
              </w:rPr>
              <w:t xml:space="preserve">‘-‘ </w:t>
            </w:r>
            <w:r w:rsidRPr="00B2674E">
              <w:rPr>
                <w:sz w:val="18"/>
              </w:rPr>
              <w:t>by default</w:t>
            </w:r>
          </w:p>
        </w:tc>
      </w:tr>
      <w:tr w:rsidR="00365AB2" w:rsidRPr="00B2674E" w14:paraId="3BCB4302" w14:textId="77777777">
        <w:tc>
          <w:tcPr>
            <w:tcW w:w="675" w:type="dxa"/>
          </w:tcPr>
          <w:p w14:paraId="107D9161" w14:textId="77777777" w:rsidR="00EA1221" w:rsidRPr="00B2674E" w:rsidRDefault="00EA1221">
            <w:pPr>
              <w:pStyle w:val="Footer"/>
              <w:tabs>
                <w:tab w:val="clear" w:pos="4320"/>
                <w:tab w:val="clear" w:pos="8640"/>
              </w:tabs>
              <w:rPr>
                <w:rFonts w:cs="Arial"/>
                <w:b/>
                <w:bCs/>
                <w:iCs/>
              </w:rPr>
            </w:pPr>
            <w:r w:rsidRPr="00B2674E">
              <w:rPr>
                <w:rFonts w:cs="Arial"/>
                <w:b/>
                <w:bCs/>
                <w:iCs/>
              </w:rPr>
              <w:t>G</w:t>
            </w:r>
          </w:p>
        </w:tc>
        <w:tc>
          <w:tcPr>
            <w:tcW w:w="3828" w:type="dxa"/>
          </w:tcPr>
          <w:p w14:paraId="3C3EED50" w14:textId="77777777" w:rsidR="00EA1221" w:rsidRPr="00B2674E" w:rsidRDefault="00EA1221">
            <w:pPr>
              <w:pStyle w:val="Footer"/>
              <w:tabs>
                <w:tab w:val="clear" w:pos="4320"/>
                <w:tab w:val="clear" w:pos="8640"/>
              </w:tabs>
              <w:rPr>
                <w:rFonts w:cs="Arial"/>
                <w:iCs/>
              </w:rPr>
            </w:pPr>
            <w:r w:rsidRPr="00B2674E">
              <w:rPr>
                <w:rFonts w:cs="Arial"/>
                <w:iCs/>
              </w:rPr>
              <w:t>DELIVERYDATE</w:t>
            </w:r>
          </w:p>
        </w:tc>
        <w:tc>
          <w:tcPr>
            <w:tcW w:w="1134" w:type="dxa"/>
          </w:tcPr>
          <w:p w14:paraId="5522DCF2" w14:textId="77777777" w:rsidR="00EA1221" w:rsidRPr="00B2674E" w:rsidRDefault="00EA1221" w:rsidP="0026033C">
            <w:pPr>
              <w:rPr>
                <w:rFonts w:cs="Arial"/>
                <w:iCs/>
              </w:rPr>
            </w:pPr>
            <w:r w:rsidRPr="00B2674E">
              <w:rPr>
                <w:rFonts w:cs="Arial"/>
                <w:iCs/>
              </w:rPr>
              <w:t>D</w:t>
            </w:r>
          </w:p>
        </w:tc>
        <w:tc>
          <w:tcPr>
            <w:tcW w:w="1131" w:type="dxa"/>
          </w:tcPr>
          <w:p w14:paraId="3583034F"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140" w:type="dxa"/>
          </w:tcPr>
          <w:p w14:paraId="7E22CDE7" w14:textId="77777777" w:rsidR="00EA1221" w:rsidRPr="00B2674E" w:rsidRDefault="00EA1221">
            <w:pPr>
              <w:pStyle w:val="Footer"/>
              <w:tabs>
                <w:tab w:val="clear" w:pos="4320"/>
                <w:tab w:val="clear" w:pos="8640"/>
              </w:tabs>
              <w:rPr>
                <w:rFonts w:cs="Arial"/>
                <w:iCs/>
                <w:sz w:val="18"/>
              </w:rPr>
            </w:pPr>
            <w:r w:rsidRPr="00B2674E">
              <w:rPr>
                <w:rFonts w:cs="Arial"/>
                <w:iCs/>
                <w:sz w:val="18"/>
              </w:rPr>
              <w:t>Delivery date</w:t>
            </w:r>
          </w:p>
        </w:tc>
        <w:tc>
          <w:tcPr>
            <w:tcW w:w="3092" w:type="dxa"/>
          </w:tcPr>
          <w:p w14:paraId="18421FD1" w14:textId="77777777" w:rsidR="00EA1221" w:rsidRPr="00B2674E" w:rsidRDefault="00EA1221">
            <w:pPr>
              <w:pStyle w:val="Footer"/>
              <w:tabs>
                <w:tab w:val="clear" w:pos="4320"/>
                <w:tab w:val="clear" w:pos="8640"/>
              </w:tabs>
              <w:rPr>
                <w:rFonts w:cs="Arial"/>
                <w:iCs/>
                <w:sz w:val="18"/>
              </w:rPr>
            </w:pPr>
          </w:p>
        </w:tc>
      </w:tr>
      <w:tr w:rsidR="00EA1221" w:rsidRPr="00B2674E" w14:paraId="19AD1BEA" w14:textId="77777777">
        <w:tc>
          <w:tcPr>
            <w:tcW w:w="675" w:type="dxa"/>
          </w:tcPr>
          <w:p w14:paraId="7FD67266" w14:textId="77777777" w:rsidR="00EA1221" w:rsidRPr="00B2674E" w:rsidRDefault="00EA1221">
            <w:pPr>
              <w:pStyle w:val="Footer"/>
              <w:tabs>
                <w:tab w:val="clear" w:pos="4320"/>
                <w:tab w:val="clear" w:pos="8640"/>
              </w:tabs>
              <w:rPr>
                <w:rFonts w:cs="Arial"/>
                <w:b/>
                <w:bCs/>
                <w:iCs/>
              </w:rPr>
            </w:pPr>
            <w:r w:rsidRPr="00B2674E">
              <w:rPr>
                <w:rFonts w:cs="Arial"/>
                <w:b/>
                <w:bCs/>
                <w:iCs/>
              </w:rPr>
              <w:t>H</w:t>
            </w:r>
          </w:p>
        </w:tc>
        <w:tc>
          <w:tcPr>
            <w:tcW w:w="3828" w:type="dxa"/>
          </w:tcPr>
          <w:p w14:paraId="60EFA89E" w14:textId="77777777" w:rsidR="00EA1221" w:rsidRPr="00B2674E" w:rsidRDefault="00EA1221">
            <w:pPr>
              <w:pStyle w:val="Footer"/>
              <w:tabs>
                <w:tab w:val="clear" w:pos="4320"/>
                <w:tab w:val="clear" w:pos="8640"/>
              </w:tabs>
              <w:rPr>
                <w:rFonts w:cs="Arial"/>
                <w:iCs/>
              </w:rPr>
            </w:pPr>
            <w:r w:rsidRPr="00B2674E">
              <w:rPr>
                <w:rFonts w:cs="Arial"/>
                <w:iCs/>
              </w:rPr>
              <w:t>AMOUNT</w:t>
            </w:r>
          </w:p>
        </w:tc>
        <w:tc>
          <w:tcPr>
            <w:tcW w:w="1134" w:type="dxa"/>
          </w:tcPr>
          <w:p w14:paraId="65248F16" w14:textId="77777777" w:rsidR="00EA1221" w:rsidRPr="00B2674E" w:rsidRDefault="00EA1221" w:rsidP="0026033C">
            <w:pPr>
              <w:rPr>
                <w:rFonts w:cs="Arial"/>
                <w:iCs/>
              </w:rPr>
            </w:pPr>
            <w:r w:rsidRPr="00B2674E">
              <w:rPr>
                <w:rFonts w:cs="Arial"/>
                <w:iCs/>
              </w:rPr>
              <w:t>N</w:t>
            </w:r>
          </w:p>
        </w:tc>
        <w:tc>
          <w:tcPr>
            <w:tcW w:w="1131" w:type="dxa"/>
          </w:tcPr>
          <w:p w14:paraId="46922917" w14:textId="77777777" w:rsidR="00EA1221" w:rsidRPr="00B2674E" w:rsidRDefault="00EA1221">
            <w:pPr>
              <w:rPr>
                <w:rFonts w:cs="Arial"/>
                <w:iCs/>
              </w:rPr>
            </w:pPr>
            <w:r w:rsidRPr="00B2674E">
              <w:rPr>
                <w:rFonts w:cs="Arial"/>
                <w:iCs/>
              </w:rPr>
              <w:t>N</w:t>
            </w:r>
          </w:p>
        </w:tc>
        <w:tc>
          <w:tcPr>
            <w:tcW w:w="4140" w:type="dxa"/>
          </w:tcPr>
          <w:p w14:paraId="703F38FC" w14:textId="77777777" w:rsidR="00EA1221" w:rsidRPr="00B2674E" w:rsidRDefault="00EA1221">
            <w:pPr>
              <w:pStyle w:val="Footer"/>
              <w:tabs>
                <w:tab w:val="clear" w:pos="4320"/>
                <w:tab w:val="clear" w:pos="8640"/>
              </w:tabs>
              <w:rPr>
                <w:rFonts w:cs="Arial"/>
                <w:iCs/>
                <w:sz w:val="18"/>
              </w:rPr>
            </w:pPr>
            <w:r w:rsidRPr="00B2674E">
              <w:rPr>
                <w:rFonts w:cs="Arial"/>
                <w:iCs/>
                <w:sz w:val="18"/>
              </w:rPr>
              <w:t>Can be a positive or negative amount</w:t>
            </w:r>
          </w:p>
        </w:tc>
        <w:tc>
          <w:tcPr>
            <w:tcW w:w="3092" w:type="dxa"/>
          </w:tcPr>
          <w:p w14:paraId="447A0F63" w14:textId="77777777" w:rsidR="00EA1221" w:rsidRPr="00B2674E" w:rsidRDefault="00EA1221">
            <w:pPr>
              <w:pStyle w:val="Footer"/>
              <w:tabs>
                <w:tab w:val="clear" w:pos="4320"/>
                <w:tab w:val="clear" w:pos="8640"/>
              </w:tabs>
              <w:rPr>
                <w:rFonts w:cs="Arial"/>
                <w:iCs/>
                <w:sz w:val="18"/>
              </w:rPr>
            </w:pPr>
          </w:p>
        </w:tc>
      </w:tr>
    </w:tbl>
    <w:p w14:paraId="21149668" w14:textId="77777777" w:rsidR="00EA1221" w:rsidRPr="00B2674E" w:rsidRDefault="00EA1221">
      <w:pPr>
        <w:rPr>
          <w:rFonts w:cs="Arial"/>
        </w:rPr>
      </w:pPr>
    </w:p>
    <w:p w14:paraId="2DDAE8AD" w14:textId="77777777" w:rsidR="002F2BCF" w:rsidRPr="00B2674E" w:rsidRDefault="002F2BCF" w:rsidP="00AB0E1C">
      <w:pPr>
        <w:pStyle w:val="Heading2"/>
      </w:pPr>
      <w:bookmarkStart w:id="233" w:name="_Toc147747792"/>
      <w:r w:rsidRPr="00B2674E">
        <w:t>I_SCANHISTORY</w:t>
      </w:r>
      <w:bookmarkEnd w:id="233"/>
    </w:p>
    <w:p w14:paraId="421D06F8" w14:textId="77777777" w:rsidR="002F2BCF" w:rsidRPr="00B2674E" w:rsidRDefault="002F2BCF" w:rsidP="002F2BCF">
      <w:r w:rsidRPr="00B2674E">
        <w:t>File name</w:t>
      </w:r>
      <w:r w:rsidRPr="00B2674E">
        <w:tab/>
        <w:t xml:space="preserve">: </w:t>
      </w:r>
      <w:r w:rsidRPr="00B2674E">
        <w:rPr>
          <w:b/>
        </w:rPr>
        <w:t>SCANHIST</w:t>
      </w:r>
      <w:r w:rsidRPr="00B2674E">
        <w:rPr>
          <w:b/>
          <w:bCs/>
        </w:rPr>
        <w:t>.CSV</w:t>
      </w:r>
    </w:p>
    <w:p w14:paraId="6EA134ED" w14:textId="77777777" w:rsidR="002F2BCF" w:rsidRPr="00B2674E" w:rsidRDefault="002F2BCF" w:rsidP="002F2BCF">
      <w:r w:rsidRPr="00B2674E">
        <w:t>Unique index</w:t>
      </w:r>
      <w:r w:rsidRPr="00B2674E">
        <w:tab/>
        <w:t xml:space="preserve">: </w:t>
      </w:r>
      <w:r w:rsidRPr="00B2674E">
        <w:rPr>
          <w:rFonts w:cs="Arial"/>
        </w:rPr>
        <w:t>BUSINESSUNIT</w:t>
      </w:r>
      <w:r w:rsidRPr="00B2674E">
        <w:t xml:space="preserve"> </w:t>
      </w:r>
      <w:r w:rsidRPr="00B2674E">
        <w:rPr>
          <w:rFonts w:cs="Arial"/>
        </w:rPr>
        <w:t>SCANDATETIME, BUSINESSUNIT, PRIMARYID, IDCODESEQUENCENUMBER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134"/>
        <w:gridCol w:w="1131"/>
        <w:gridCol w:w="4140"/>
        <w:gridCol w:w="3092"/>
      </w:tblGrid>
      <w:tr w:rsidR="00365AB2" w:rsidRPr="00B2674E" w14:paraId="355191C0" w14:textId="77777777" w:rsidTr="00C60287">
        <w:tc>
          <w:tcPr>
            <w:tcW w:w="675" w:type="dxa"/>
            <w:shd w:val="clear" w:color="auto" w:fill="C0C0C0"/>
          </w:tcPr>
          <w:p w14:paraId="39786A53" w14:textId="77777777" w:rsidR="002F2BCF" w:rsidRPr="00B2674E" w:rsidRDefault="002F2BCF" w:rsidP="00AB5562"/>
        </w:tc>
        <w:tc>
          <w:tcPr>
            <w:tcW w:w="3828" w:type="dxa"/>
            <w:shd w:val="clear" w:color="auto" w:fill="C0C0C0"/>
          </w:tcPr>
          <w:p w14:paraId="5B93C04D" w14:textId="77777777" w:rsidR="002F2BCF" w:rsidRPr="00B2674E" w:rsidRDefault="002F2BCF" w:rsidP="00AB5562">
            <w:pPr>
              <w:rPr>
                <w:b/>
                <w:bCs/>
              </w:rPr>
            </w:pPr>
            <w:r w:rsidRPr="00B2674E">
              <w:rPr>
                <w:b/>
                <w:bCs/>
              </w:rPr>
              <w:t>FIELDNAME</w:t>
            </w:r>
          </w:p>
        </w:tc>
        <w:tc>
          <w:tcPr>
            <w:tcW w:w="1134" w:type="dxa"/>
            <w:shd w:val="clear" w:color="auto" w:fill="C0C0C0"/>
          </w:tcPr>
          <w:p w14:paraId="4E45351F" w14:textId="77777777" w:rsidR="002F2BCF" w:rsidRPr="00B2674E" w:rsidRDefault="002F2BCF" w:rsidP="00AB5562">
            <w:pPr>
              <w:rPr>
                <w:b/>
                <w:bCs/>
              </w:rPr>
            </w:pPr>
            <w:r w:rsidRPr="00B2674E">
              <w:rPr>
                <w:b/>
                <w:bCs/>
              </w:rPr>
              <w:t>TYPE</w:t>
            </w:r>
          </w:p>
        </w:tc>
        <w:tc>
          <w:tcPr>
            <w:tcW w:w="1131" w:type="dxa"/>
            <w:shd w:val="clear" w:color="auto" w:fill="C0C0C0"/>
          </w:tcPr>
          <w:p w14:paraId="5013B65C" w14:textId="77777777" w:rsidR="002F2BCF" w:rsidRPr="00B2674E" w:rsidRDefault="002F2BCF" w:rsidP="00AB5562">
            <w:pPr>
              <w:rPr>
                <w:b/>
                <w:bCs/>
              </w:rPr>
            </w:pPr>
            <w:r w:rsidRPr="00B2674E">
              <w:rPr>
                <w:b/>
                <w:bCs/>
              </w:rPr>
              <w:t>EMPTY</w:t>
            </w:r>
          </w:p>
        </w:tc>
        <w:tc>
          <w:tcPr>
            <w:tcW w:w="4140" w:type="dxa"/>
            <w:shd w:val="clear" w:color="auto" w:fill="C0C0C0"/>
          </w:tcPr>
          <w:p w14:paraId="1F47C7EF" w14:textId="77777777" w:rsidR="002F2BCF" w:rsidRPr="00B2674E" w:rsidRDefault="002F2BCF" w:rsidP="00AB5562">
            <w:pPr>
              <w:rPr>
                <w:b/>
                <w:bCs/>
              </w:rPr>
            </w:pPr>
            <w:r w:rsidRPr="00B2674E">
              <w:rPr>
                <w:b/>
                <w:bCs/>
              </w:rPr>
              <w:t>DESCRIPTION</w:t>
            </w:r>
          </w:p>
        </w:tc>
        <w:tc>
          <w:tcPr>
            <w:tcW w:w="3092" w:type="dxa"/>
            <w:shd w:val="clear" w:color="auto" w:fill="C0C0C0"/>
          </w:tcPr>
          <w:p w14:paraId="1FCDCD81" w14:textId="77777777" w:rsidR="002F2BCF" w:rsidRPr="00B2674E" w:rsidRDefault="002F2BCF" w:rsidP="00AB5562">
            <w:pPr>
              <w:rPr>
                <w:b/>
                <w:bCs/>
              </w:rPr>
            </w:pPr>
            <w:r w:rsidRPr="00B2674E">
              <w:rPr>
                <w:b/>
                <w:bCs/>
              </w:rPr>
              <w:t>REMARK</w:t>
            </w:r>
          </w:p>
        </w:tc>
      </w:tr>
      <w:tr w:rsidR="00365AB2" w:rsidRPr="00B2674E" w14:paraId="317290B4" w14:textId="77777777" w:rsidTr="00C60287">
        <w:tc>
          <w:tcPr>
            <w:tcW w:w="675" w:type="dxa"/>
          </w:tcPr>
          <w:p w14:paraId="15513BF5" w14:textId="77777777" w:rsidR="002F2BCF" w:rsidRPr="00B2674E" w:rsidRDefault="002F2BCF" w:rsidP="00AB5562">
            <w:pPr>
              <w:pStyle w:val="Footer"/>
              <w:tabs>
                <w:tab w:val="clear" w:pos="4320"/>
                <w:tab w:val="clear" w:pos="8640"/>
              </w:tabs>
              <w:rPr>
                <w:rFonts w:cs="Arial"/>
                <w:b/>
                <w:bCs/>
                <w:iCs/>
              </w:rPr>
            </w:pPr>
            <w:r w:rsidRPr="00B2674E">
              <w:rPr>
                <w:rFonts w:cs="Arial"/>
                <w:b/>
                <w:bCs/>
                <w:iCs/>
              </w:rPr>
              <w:t>A</w:t>
            </w:r>
          </w:p>
        </w:tc>
        <w:tc>
          <w:tcPr>
            <w:tcW w:w="3828" w:type="dxa"/>
          </w:tcPr>
          <w:p w14:paraId="6875EB3C" w14:textId="77777777" w:rsidR="002F2BCF" w:rsidRPr="00B2674E" w:rsidRDefault="002F2BCF" w:rsidP="00AB5562">
            <w:r w:rsidRPr="00B2674E">
              <w:t>SCANDATETIME</w:t>
            </w:r>
          </w:p>
        </w:tc>
        <w:tc>
          <w:tcPr>
            <w:tcW w:w="1134" w:type="dxa"/>
          </w:tcPr>
          <w:p w14:paraId="0ECE56B5" w14:textId="77777777" w:rsidR="002F2BCF" w:rsidRPr="00B2674E" w:rsidRDefault="002F2BCF" w:rsidP="00AB5562">
            <w:pPr>
              <w:pStyle w:val="Footer"/>
              <w:tabs>
                <w:tab w:val="clear" w:pos="4320"/>
                <w:tab w:val="clear" w:pos="8640"/>
              </w:tabs>
              <w:rPr>
                <w:rFonts w:cs="Arial"/>
                <w:iCs/>
              </w:rPr>
            </w:pPr>
            <w:r w:rsidRPr="00B2674E">
              <w:rPr>
                <w:rFonts w:cs="Arial"/>
                <w:iCs/>
              </w:rPr>
              <w:t>D</w:t>
            </w:r>
          </w:p>
        </w:tc>
        <w:tc>
          <w:tcPr>
            <w:tcW w:w="1131" w:type="dxa"/>
          </w:tcPr>
          <w:p w14:paraId="1CE1258A" w14:textId="77777777" w:rsidR="002F2BCF" w:rsidRPr="00B2674E" w:rsidRDefault="002F2BCF" w:rsidP="00AB5562">
            <w:pPr>
              <w:pStyle w:val="Footer"/>
              <w:tabs>
                <w:tab w:val="clear" w:pos="4320"/>
                <w:tab w:val="clear" w:pos="8640"/>
              </w:tabs>
              <w:rPr>
                <w:rFonts w:cs="Arial"/>
                <w:iCs/>
              </w:rPr>
            </w:pPr>
            <w:r w:rsidRPr="00B2674E">
              <w:rPr>
                <w:rFonts w:cs="Arial"/>
                <w:iCs/>
              </w:rPr>
              <w:t>N</w:t>
            </w:r>
          </w:p>
        </w:tc>
        <w:tc>
          <w:tcPr>
            <w:tcW w:w="4140" w:type="dxa"/>
          </w:tcPr>
          <w:p w14:paraId="0469D310" w14:textId="77777777" w:rsidR="002F2BCF" w:rsidRPr="00B2674E" w:rsidRDefault="002F2BCF" w:rsidP="00AB5562">
            <w:pPr>
              <w:pStyle w:val="Footer"/>
              <w:tabs>
                <w:tab w:val="clear" w:pos="4320"/>
                <w:tab w:val="clear" w:pos="8640"/>
              </w:tabs>
              <w:rPr>
                <w:rFonts w:cs="Arial"/>
                <w:iCs/>
                <w:sz w:val="18"/>
              </w:rPr>
            </w:pPr>
            <w:r w:rsidRPr="00B2674E">
              <w:rPr>
                <w:rFonts w:cs="Arial"/>
                <w:iCs/>
                <w:sz w:val="18"/>
              </w:rPr>
              <w:t>The scan date time</w:t>
            </w:r>
          </w:p>
        </w:tc>
        <w:tc>
          <w:tcPr>
            <w:tcW w:w="3092" w:type="dxa"/>
          </w:tcPr>
          <w:p w14:paraId="6AD2BB91" w14:textId="77777777" w:rsidR="002F2BCF" w:rsidRPr="00B2674E" w:rsidRDefault="002F2BCF" w:rsidP="00AB5562">
            <w:pPr>
              <w:pStyle w:val="Footer"/>
              <w:tabs>
                <w:tab w:val="clear" w:pos="4320"/>
                <w:tab w:val="clear" w:pos="8640"/>
              </w:tabs>
              <w:rPr>
                <w:rFonts w:cs="Arial"/>
                <w:iCs/>
                <w:sz w:val="18"/>
              </w:rPr>
            </w:pPr>
          </w:p>
        </w:tc>
      </w:tr>
      <w:tr w:rsidR="00365AB2" w:rsidRPr="00B2674E" w14:paraId="3AC65601" w14:textId="77777777" w:rsidTr="00C60287">
        <w:tc>
          <w:tcPr>
            <w:tcW w:w="675" w:type="dxa"/>
          </w:tcPr>
          <w:p w14:paraId="132619F1" w14:textId="77777777" w:rsidR="002F2BCF" w:rsidRPr="00B2674E" w:rsidRDefault="002F2BCF" w:rsidP="00AB5562">
            <w:pPr>
              <w:pStyle w:val="Footer"/>
              <w:tabs>
                <w:tab w:val="clear" w:pos="4320"/>
                <w:tab w:val="clear" w:pos="8640"/>
              </w:tabs>
              <w:rPr>
                <w:rFonts w:cs="Arial"/>
                <w:b/>
                <w:bCs/>
                <w:iCs/>
              </w:rPr>
            </w:pPr>
            <w:r w:rsidRPr="00B2674E">
              <w:rPr>
                <w:rFonts w:cs="Arial"/>
                <w:b/>
                <w:bCs/>
                <w:iCs/>
              </w:rPr>
              <w:t>B</w:t>
            </w:r>
          </w:p>
        </w:tc>
        <w:tc>
          <w:tcPr>
            <w:tcW w:w="3828" w:type="dxa"/>
          </w:tcPr>
          <w:p w14:paraId="37BDF025" w14:textId="77777777" w:rsidR="002F2BCF" w:rsidRPr="00B2674E" w:rsidRDefault="002F2BCF" w:rsidP="00AB5562">
            <w:r w:rsidRPr="00B2674E">
              <w:t>BUSINESSUNIT</w:t>
            </w:r>
          </w:p>
        </w:tc>
        <w:tc>
          <w:tcPr>
            <w:tcW w:w="1134" w:type="dxa"/>
          </w:tcPr>
          <w:p w14:paraId="0CB27AC2" w14:textId="77777777" w:rsidR="002F2BCF" w:rsidRPr="00B2674E" w:rsidRDefault="002F2BCF" w:rsidP="00AB5562">
            <w:r w:rsidRPr="00B2674E">
              <w:t>A6U</w:t>
            </w:r>
          </w:p>
        </w:tc>
        <w:tc>
          <w:tcPr>
            <w:tcW w:w="1131" w:type="dxa"/>
          </w:tcPr>
          <w:p w14:paraId="361C2A9C" w14:textId="77777777" w:rsidR="002F2BCF" w:rsidRPr="00B2674E" w:rsidRDefault="002F2BCF" w:rsidP="00AB5562">
            <w:pPr>
              <w:pStyle w:val="Footer"/>
              <w:tabs>
                <w:tab w:val="clear" w:pos="4320"/>
                <w:tab w:val="clear" w:pos="8640"/>
              </w:tabs>
              <w:rPr>
                <w:rFonts w:cs="Arial"/>
                <w:iCs/>
              </w:rPr>
            </w:pPr>
            <w:r w:rsidRPr="00B2674E">
              <w:rPr>
                <w:rFonts w:cs="Arial"/>
                <w:iCs/>
              </w:rPr>
              <w:t>N</w:t>
            </w:r>
          </w:p>
        </w:tc>
        <w:tc>
          <w:tcPr>
            <w:tcW w:w="4140" w:type="dxa"/>
          </w:tcPr>
          <w:p w14:paraId="719B7D1C" w14:textId="77777777" w:rsidR="002F2BCF" w:rsidRPr="00B2674E" w:rsidRDefault="002F2BCF" w:rsidP="00AB5562">
            <w:pPr>
              <w:pStyle w:val="Footer"/>
              <w:tabs>
                <w:tab w:val="clear" w:pos="4320"/>
                <w:tab w:val="clear" w:pos="8640"/>
              </w:tabs>
              <w:rPr>
                <w:rFonts w:cs="Arial"/>
                <w:sz w:val="18"/>
              </w:rPr>
            </w:pPr>
            <w:r w:rsidRPr="00B2674E">
              <w:rPr>
                <w:rFonts w:cs="Arial"/>
                <w:sz w:val="18"/>
              </w:rPr>
              <w:t>Business unit linked to the barcode</w:t>
            </w:r>
          </w:p>
        </w:tc>
        <w:tc>
          <w:tcPr>
            <w:tcW w:w="3092" w:type="dxa"/>
          </w:tcPr>
          <w:p w14:paraId="751B7E39" w14:textId="77777777" w:rsidR="002F2BCF" w:rsidRPr="00B2674E" w:rsidRDefault="008552AC" w:rsidP="00AB5562">
            <w:pPr>
              <w:pStyle w:val="Footer"/>
              <w:tabs>
                <w:tab w:val="clear" w:pos="4320"/>
                <w:tab w:val="clear" w:pos="8640"/>
              </w:tabs>
              <w:rPr>
                <w:rFonts w:cs="Arial"/>
                <w:iCs/>
                <w:sz w:val="18"/>
              </w:rPr>
            </w:pPr>
            <w:r w:rsidRPr="00B2674E">
              <w:rPr>
                <w:rFonts w:cs="Arial"/>
                <w:iCs/>
                <w:sz w:val="18"/>
              </w:rPr>
              <w:t>Must exist in I_UNIQUEITEM</w:t>
            </w:r>
          </w:p>
        </w:tc>
      </w:tr>
      <w:tr w:rsidR="00365AB2" w:rsidRPr="00B2674E" w14:paraId="0FEB6673" w14:textId="77777777" w:rsidTr="00C60287">
        <w:tc>
          <w:tcPr>
            <w:tcW w:w="675" w:type="dxa"/>
          </w:tcPr>
          <w:p w14:paraId="65DE4398" w14:textId="77777777" w:rsidR="002F2BCF" w:rsidRPr="00B2674E" w:rsidRDefault="002F2BCF" w:rsidP="00AB5562">
            <w:pPr>
              <w:pStyle w:val="Footer"/>
              <w:tabs>
                <w:tab w:val="clear" w:pos="4320"/>
                <w:tab w:val="clear" w:pos="8640"/>
              </w:tabs>
              <w:rPr>
                <w:rFonts w:cs="Arial"/>
                <w:b/>
                <w:bCs/>
                <w:iCs/>
              </w:rPr>
            </w:pPr>
            <w:r w:rsidRPr="00B2674E">
              <w:rPr>
                <w:rFonts w:cs="Arial"/>
                <w:b/>
                <w:bCs/>
                <w:iCs/>
              </w:rPr>
              <w:t>C</w:t>
            </w:r>
          </w:p>
        </w:tc>
        <w:tc>
          <w:tcPr>
            <w:tcW w:w="3828" w:type="dxa"/>
          </w:tcPr>
          <w:p w14:paraId="1AD41941" w14:textId="77777777" w:rsidR="002F2BCF" w:rsidRPr="00B2674E" w:rsidRDefault="002F2BCF" w:rsidP="00AB5562">
            <w:r w:rsidRPr="00B2674E">
              <w:t>PRIMARYID</w:t>
            </w:r>
          </w:p>
        </w:tc>
        <w:tc>
          <w:tcPr>
            <w:tcW w:w="1134" w:type="dxa"/>
          </w:tcPr>
          <w:p w14:paraId="55D98FD4" w14:textId="77777777" w:rsidR="002F2BCF" w:rsidRPr="00B2674E" w:rsidRDefault="002F2BCF" w:rsidP="00AB5562">
            <w:r w:rsidRPr="00B2674E">
              <w:t>A24U</w:t>
            </w:r>
          </w:p>
        </w:tc>
        <w:tc>
          <w:tcPr>
            <w:tcW w:w="1131" w:type="dxa"/>
          </w:tcPr>
          <w:p w14:paraId="166FA138" w14:textId="77777777" w:rsidR="002F2BCF" w:rsidRPr="00B2674E" w:rsidRDefault="002F2BCF" w:rsidP="00AB5562">
            <w:pPr>
              <w:pStyle w:val="Footer"/>
              <w:tabs>
                <w:tab w:val="clear" w:pos="4320"/>
                <w:tab w:val="clear" w:pos="8640"/>
              </w:tabs>
              <w:rPr>
                <w:rFonts w:cs="Arial"/>
                <w:iCs/>
              </w:rPr>
            </w:pPr>
            <w:r w:rsidRPr="00B2674E">
              <w:rPr>
                <w:rFonts w:cs="Arial"/>
                <w:iCs/>
              </w:rPr>
              <w:t>N</w:t>
            </w:r>
          </w:p>
        </w:tc>
        <w:tc>
          <w:tcPr>
            <w:tcW w:w="4140" w:type="dxa"/>
          </w:tcPr>
          <w:p w14:paraId="538895B8" w14:textId="77777777" w:rsidR="002F2BCF" w:rsidRPr="00B2674E" w:rsidRDefault="002F2BCF" w:rsidP="00AB5562">
            <w:pPr>
              <w:rPr>
                <w:sz w:val="18"/>
              </w:rPr>
            </w:pPr>
            <w:r w:rsidRPr="00B2674E">
              <w:rPr>
                <w:sz w:val="18"/>
              </w:rPr>
              <w:t>Primary id or barcode or chipcode</w:t>
            </w:r>
          </w:p>
        </w:tc>
        <w:tc>
          <w:tcPr>
            <w:tcW w:w="3092" w:type="dxa"/>
          </w:tcPr>
          <w:p w14:paraId="39E48C69" w14:textId="77777777" w:rsidR="002F2BCF" w:rsidRPr="00B2674E" w:rsidRDefault="008552AC" w:rsidP="00AB5562">
            <w:pPr>
              <w:pStyle w:val="Footer"/>
              <w:tabs>
                <w:tab w:val="clear" w:pos="4320"/>
                <w:tab w:val="clear" w:pos="8640"/>
              </w:tabs>
              <w:rPr>
                <w:rFonts w:cs="Arial"/>
                <w:iCs/>
                <w:sz w:val="18"/>
              </w:rPr>
            </w:pPr>
            <w:r w:rsidRPr="00B2674E">
              <w:rPr>
                <w:rFonts w:cs="Arial"/>
                <w:iCs/>
                <w:sz w:val="18"/>
              </w:rPr>
              <w:t>B, C and D link to I_UNIQUEITEM</w:t>
            </w:r>
          </w:p>
        </w:tc>
      </w:tr>
      <w:tr w:rsidR="00365AB2" w:rsidRPr="00B2674E" w14:paraId="02FF44ED" w14:textId="77777777" w:rsidTr="00C60287">
        <w:tc>
          <w:tcPr>
            <w:tcW w:w="675" w:type="dxa"/>
          </w:tcPr>
          <w:p w14:paraId="54C5F622" w14:textId="77777777" w:rsidR="002F2BCF" w:rsidRPr="00B2674E" w:rsidRDefault="002F2BCF" w:rsidP="00AB5562">
            <w:pPr>
              <w:pStyle w:val="Footer"/>
              <w:tabs>
                <w:tab w:val="clear" w:pos="4320"/>
                <w:tab w:val="clear" w:pos="8640"/>
              </w:tabs>
              <w:rPr>
                <w:rFonts w:cs="Arial"/>
                <w:b/>
                <w:bCs/>
                <w:iCs/>
              </w:rPr>
            </w:pPr>
            <w:r w:rsidRPr="00B2674E">
              <w:rPr>
                <w:rFonts w:cs="Arial"/>
                <w:b/>
                <w:bCs/>
                <w:iCs/>
              </w:rPr>
              <w:t>D</w:t>
            </w:r>
          </w:p>
        </w:tc>
        <w:tc>
          <w:tcPr>
            <w:tcW w:w="3828" w:type="dxa"/>
          </w:tcPr>
          <w:p w14:paraId="49806492" w14:textId="77777777" w:rsidR="002F2BCF" w:rsidRPr="00B2674E" w:rsidRDefault="002F2BCF" w:rsidP="00AB5562">
            <w:r w:rsidRPr="00B2674E">
              <w:t>IDCODESEQUENCENUMBER</w:t>
            </w:r>
          </w:p>
        </w:tc>
        <w:tc>
          <w:tcPr>
            <w:tcW w:w="1134" w:type="dxa"/>
          </w:tcPr>
          <w:p w14:paraId="5D9F164B" w14:textId="77777777" w:rsidR="002F2BCF" w:rsidRPr="00B2674E" w:rsidRDefault="002F2BCF" w:rsidP="002F2BCF">
            <w:r w:rsidRPr="00B2674E">
              <w:t>N</w:t>
            </w:r>
          </w:p>
        </w:tc>
        <w:tc>
          <w:tcPr>
            <w:tcW w:w="1131" w:type="dxa"/>
          </w:tcPr>
          <w:p w14:paraId="3B27329C" w14:textId="77777777" w:rsidR="002F2BCF" w:rsidRPr="00B2674E" w:rsidRDefault="002F2BCF" w:rsidP="00AB5562">
            <w:pPr>
              <w:pStyle w:val="Footer"/>
              <w:tabs>
                <w:tab w:val="clear" w:pos="4320"/>
                <w:tab w:val="clear" w:pos="8640"/>
              </w:tabs>
              <w:rPr>
                <w:rFonts w:cs="Arial"/>
                <w:iCs/>
              </w:rPr>
            </w:pPr>
            <w:r w:rsidRPr="00B2674E">
              <w:rPr>
                <w:rFonts w:cs="Arial"/>
                <w:iCs/>
              </w:rPr>
              <w:t>N</w:t>
            </w:r>
          </w:p>
        </w:tc>
        <w:tc>
          <w:tcPr>
            <w:tcW w:w="4140" w:type="dxa"/>
          </w:tcPr>
          <w:p w14:paraId="69CD4BB5" w14:textId="77777777" w:rsidR="002F2BCF" w:rsidRPr="00B2674E" w:rsidRDefault="008552AC" w:rsidP="00AB5562">
            <w:pPr>
              <w:rPr>
                <w:sz w:val="18"/>
              </w:rPr>
            </w:pPr>
            <w:r w:rsidRPr="00B2674E">
              <w:rPr>
                <w:sz w:val="18"/>
              </w:rPr>
              <w:t>Always fill with 1, unless its a duplicate barcode</w:t>
            </w:r>
          </w:p>
        </w:tc>
        <w:tc>
          <w:tcPr>
            <w:tcW w:w="3092" w:type="dxa"/>
          </w:tcPr>
          <w:p w14:paraId="03DE5213" w14:textId="77777777" w:rsidR="002F2BCF" w:rsidRPr="00B2674E" w:rsidRDefault="008552AC" w:rsidP="00AB5562">
            <w:pPr>
              <w:pStyle w:val="Footer"/>
              <w:tabs>
                <w:tab w:val="clear" w:pos="4320"/>
                <w:tab w:val="clear" w:pos="8640"/>
              </w:tabs>
              <w:rPr>
                <w:rFonts w:cs="Arial"/>
                <w:iCs/>
                <w:sz w:val="18"/>
              </w:rPr>
            </w:pPr>
            <w:r w:rsidRPr="00B2674E">
              <w:rPr>
                <w:rFonts w:cs="Arial"/>
                <w:iCs/>
                <w:sz w:val="18"/>
              </w:rPr>
              <w:t>Default value 1</w:t>
            </w:r>
          </w:p>
        </w:tc>
      </w:tr>
      <w:tr w:rsidR="00365AB2" w:rsidRPr="00B2674E" w14:paraId="3FA81590" w14:textId="77777777" w:rsidTr="00C60287">
        <w:tc>
          <w:tcPr>
            <w:tcW w:w="675" w:type="dxa"/>
          </w:tcPr>
          <w:p w14:paraId="1603D70C" w14:textId="77777777" w:rsidR="002F2BCF" w:rsidRPr="00B2674E" w:rsidRDefault="002F2BCF" w:rsidP="00AB5562">
            <w:pPr>
              <w:pStyle w:val="Footer"/>
              <w:tabs>
                <w:tab w:val="clear" w:pos="4320"/>
                <w:tab w:val="clear" w:pos="8640"/>
              </w:tabs>
              <w:rPr>
                <w:rFonts w:cs="Arial"/>
                <w:b/>
                <w:bCs/>
                <w:iCs/>
              </w:rPr>
            </w:pPr>
            <w:r w:rsidRPr="00B2674E">
              <w:rPr>
                <w:rFonts w:cs="Arial"/>
                <w:b/>
                <w:bCs/>
                <w:iCs/>
              </w:rPr>
              <w:t>E</w:t>
            </w:r>
          </w:p>
        </w:tc>
        <w:tc>
          <w:tcPr>
            <w:tcW w:w="3828" w:type="dxa"/>
          </w:tcPr>
          <w:p w14:paraId="2C5D9B83" w14:textId="77777777" w:rsidR="002F2BCF" w:rsidRPr="00B2674E" w:rsidRDefault="002F2BCF" w:rsidP="00AB5562">
            <w:r w:rsidRPr="00B2674E">
              <w:t>IN_OUT_SCAN</w:t>
            </w:r>
          </w:p>
        </w:tc>
        <w:tc>
          <w:tcPr>
            <w:tcW w:w="1134" w:type="dxa"/>
          </w:tcPr>
          <w:p w14:paraId="1E23CB41" w14:textId="77777777" w:rsidR="002F2BCF" w:rsidRPr="00B2674E" w:rsidRDefault="002F2BCF" w:rsidP="00AB5562">
            <w:r w:rsidRPr="00B2674E">
              <w:t>N</w:t>
            </w:r>
          </w:p>
        </w:tc>
        <w:tc>
          <w:tcPr>
            <w:tcW w:w="1131" w:type="dxa"/>
          </w:tcPr>
          <w:p w14:paraId="5E394E35" w14:textId="77777777" w:rsidR="002F2BCF" w:rsidRPr="00B2674E" w:rsidRDefault="002F2BCF" w:rsidP="00AB5562">
            <w:pPr>
              <w:pStyle w:val="Footer"/>
              <w:tabs>
                <w:tab w:val="clear" w:pos="4320"/>
                <w:tab w:val="clear" w:pos="8640"/>
              </w:tabs>
              <w:rPr>
                <w:rFonts w:cs="Arial"/>
                <w:iCs/>
              </w:rPr>
            </w:pPr>
            <w:r w:rsidRPr="00B2674E">
              <w:rPr>
                <w:rFonts w:cs="Arial"/>
                <w:iCs/>
              </w:rPr>
              <w:t>N</w:t>
            </w:r>
          </w:p>
        </w:tc>
        <w:tc>
          <w:tcPr>
            <w:tcW w:w="4140" w:type="dxa"/>
          </w:tcPr>
          <w:p w14:paraId="577A400A" w14:textId="384551A0" w:rsidR="002F2BCF" w:rsidRPr="00B2674E" w:rsidRDefault="002F2BCF" w:rsidP="00AB5562">
            <w:pPr>
              <w:rPr>
                <w:sz w:val="18"/>
              </w:rPr>
            </w:pPr>
            <w:r w:rsidRPr="00B2674E">
              <w:rPr>
                <w:sz w:val="18"/>
              </w:rPr>
              <w:t>1=Inscan 2=Outscan  3=Repairscan</w:t>
            </w:r>
            <w:r w:rsidR="004E7BD7" w:rsidRPr="00B2674E">
              <w:rPr>
                <w:sz w:val="18"/>
              </w:rPr>
              <w:t xml:space="preserve"> 4=Rewash scan 75=On-site Soil Scan 76=On-site Inventory scan</w:t>
            </w:r>
          </w:p>
        </w:tc>
        <w:tc>
          <w:tcPr>
            <w:tcW w:w="3092" w:type="dxa"/>
          </w:tcPr>
          <w:p w14:paraId="07F791FC" w14:textId="377720E0" w:rsidR="002F2BCF" w:rsidRPr="00B2674E" w:rsidRDefault="002F2BCF" w:rsidP="00AB5562">
            <w:pPr>
              <w:pStyle w:val="Footer"/>
              <w:tabs>
                <w:tab w:val="clear" w:pos="4320"/>
                <w:tab w:val="clear" w:pos="8640"/>
              </w:tabs>
              <w:rPr>
                <w:rFonts w:cs="Arial"/>
                <w:iCs/>
                <w:sz w:val="18"/>
              </w:rPr>
            </w:pPr>
            <w:r w:rsidRPr="00B2674E">
              <w:rPr>
                <w:rFonts w:cs="Arial"/>
                <w:iCs/>
                <w:sz w:val="18"/>
              </w:rPr>
              <w:t>Must be 1,2</w:t>
            </w:r>
            <w:r w:rsidR="004E7BD7" w:rsidRPr="00B2674E">
              <w:rPr>
                <w:rFonts w:cs="Arial"/>
                <w:iCs/>
                <w:sz w:val="18"/>
              </w:rPr>
              <w:t>,3, 4, 75 or 76</w:t>
            </w:r>
          </w:p>
        </w:tc>
      </w:tr>
      <w:tr w:rsidR="00365AB2" w:rsidRPr="00B2674E" w14:paraId="34947185" w14:textId="77777777" w:rsidTr="00C60287">
        <w:tc>
          <w:tcPr>
            <w:tcW w:w="675" w:type="dxa"/>
          </w:tcPr>
          <w:p w14:paraId="2E5004D0" w14:textId="77777777" w:rsidR="00804770" w:rsidRPr="00B2674E" w:rsidRDefault="00804770" w:rsidP="001B5359">
            <w:pPr>
              <w:pStyle w:val="Footer"/>
              <w:tabs>
                <w:tab w:val="clear" w:pos="4320"/>
                <w:tab w:val="clear" w:pos="8640"/>
              </w:tabs>
              <w:rPr>
                <w:rFonts w:cs="Arial"/>
                <w:b/>
                <w:bCs/>
                <w:iCs/>
              </w:rPr>
            </w:pPr>
            <w:r w:rsidRPr="00B2674E">
              <w:rPr>
                <w:rFonts w:cs="Arial"/>
                <w:b/>
                <w:bCs/>
                <w:iCs/>
              </w:rPr>
              <w:t>F</w:t>
            </w:r>
          </w:p>
        </w:tc>
        <w:tc>
          <w:tcPr>
            <w:tcW w:w="3828" w:type="dxa"/>
          </w:tcPr>
          <w:p w14:paraId="4ED56EB0" w14:textId="77777777" w:rsidR="00804770" w:rsidRPr="00B2674E" w:rsidRDefault="00804770" w:rsidP="001B5359">
            <w:r w:rsidRPr="00B2674E">
              <w:t>SCANSTATION</w:t>
            </w:r>
          </w:p>
        </w:tc>
        <w:tc>
          <w:tcPr>
            <w:tcW w:w="1134" w:type="dxa"/>
          </w:tcPr>
          <w:p w14:paraId="6D042895" w14:textId="77777777" w:rsidR="00804770" w:rsidRPr="00B2674E" w:rsidRDefault="00804770" w:rsidP="001B5359">
            <w:r w:rsidRPr="00B2674E">
              <w:t>A12U</w:t>
            </w:r>
          </w:p>
        </w:tc>
        <w:tc>
          <w:tcPr>
            <w:tcW w:w="1131" w:type="dxa"/>
          </w:tcPr>
          <w:p w14:paraId="5395C361" w14:textId="77777777" w:rsidR="00804770" w:rsidRPr="00B2674E" w:rsidRDefault="00804770" w:rsidP="001B5359">
            <w:pPr>
              <w:pStyle w:val="Footer"/>
              <w:tabs>
                <w:tab w:val="clear" w:pos="4320"/>
                <w:tab w:val="clear" w:pos="8640"/>
              </w:tabs>
              <w:rPr>
                <w:rFonts w:cs="Arial"/>
                <w:iCs/>
              </w:rPr>
            </w:pPr>
            <w:r w:rsidRPr="00B2674E">
              <w:rPr>
                <w:rFonts w:cs="Arial"/>
                <w:iCs/>
              </w:rPr>
              <w:t>Y</w:t>
            </w:r>
          </w:p>
        </w:tc>
        <w:tc>
          <w:tcPr>
            <w:tcW w:w="4140" w:type="dxa"/>
          </w:tcPr>
          <w:p w14:paraId="337545C4" w14:textId="77777777" w:rsidR="00804770" w:rsidRPr="00B2674E" w:rsidRDefault="00804770" w:rsidP="001B5359">
            <w:pPr>
              <w:pStyle w:val="Footer"/>
              <w:tabs>
                <w:tab w:val="clear" w:pos="4320"/>
                <w:tab w:val="clear" w:pos="8640"/>
              </w:tabs>
              <w:rPr>
                <w:rFonts w:cs="Arial"/>
                <w:iCs/>
                <w:sz w:val="18"/>
              </w:rPr>
            </w:pPr>
            <w:r w:rsidRPr="00B2674E">
              <w:rPr>
                <w:rFonts w:cs="Arial"/>
                <w:iCs/>
                <w:sz w:val="18"/>
              </w:rPr>
              <w:t>Scan station code that will be registered together with the scan</w:t>
            </w:r>
          </w:p>
        </w:tc>
        <w:tc>
          <w:tcPr>
            <w:tcW w:w="3092" w:type="dxa"/>
          </w:tcPr>
          <w:p w14:paraId="35024EC3" w14:textId="77777777" w:rsidR="00804770" w:rsidRPr="00B2674E" w:rsidRDefault="00804770" w:rsidP="001B5359">
            <w:pPr>
              <w:pStyle w:val="Footer"/>
              <w:tabs>
                <w:tab w:val="clear" w:pos="4320"/>
                <w:tab w:val="clear" w:pos="8640"/>
              </w:tabs>
              <w:rPr>
                <w:rFonts w:cs="Arial"/>
                <w:iCs/>
                <w:sz w:val="18"/>
              </w:rPr>
            </w:pPr>
            <w:r w:rsidRPr="00B2674E">
              <w:rPr>
                <w:rFonts w:cs="Arial"/>
                <w:iCs/>
                <w:sz w:val="18"/>
              </w:rPr>
              <w:t>Default value ‘CONVERSION’ if left empty</w:t>
            </w:r>
          </w:p>
        </w:tc>
      </w:tr>
      <w:tr w:rsidR="002F2BCF" w:rsidRPr="00B2674E" w14:paraId="44A42A9B" w14:textId="77777777" w:rsidTr="00C60287">
        <w:trPr>
          <w:trHeight w:val="233"/>
        </w:trPr>
        <w:tc>
          <w:tcPr>
            <w:tcW w:w="675" w:type="dxa"/>
          </w:tcPr>
          <w:p w14:paraId="3DD3DD9F" w14:textId="77777777" w:rsidR="002F2BCF" w:rsidRPr="00B2674E" w:rsidRDefault="00804770" w:rsidP="00AB5562">
            <w:pPr>
              <w:pStyle w:val="Footer"/>
              <w:tabs>
                <w:tab w:val="clear" w:pos="4320"/>
                <w:tab w:val="clear" w:pos="8640"/>
              </w:tabs>
              <w:rPr>
                <w:rFonts w:cs="Arial"/>
                <w:b/>
                <w:bCs/>
                <w:iCs/>
              </w:rPr>
            </w:pPr>
            <w:r w:rsidRPr="00B2674E">
              <w:rPr>
                <w:rFonts w:cs="Arial"/>
                <w:b/>
                <w:bCs/>
                <w:iCs/>
              </w:rPr>
              <w:t>G</w:t>
            </w:r>
          </w:p>
        </w:tc>
        <w:tc>
          <w:tcPr>
            <w:tcW w:w="3828" w:type="dxa"/>
          </w:tcPr>
          <w:p w14:paraId="03EA0298" w14:textId="77777777" w:rsidR="002F2BCF" w:rsidRPr="00B2674E" w:rsidRDefault="00804770" w:rsidP="00AB5562">
            <w:r w:rsidRPr="00B2674E">
              <w:t>DELIVERYNOTENUMBER  </w:t>
            </w:r>
          </w:p>
        </w:tc>
        <w:tc>
          <w:tcPr>
            <w:tcW w:w="1134" w:type="dxa"/>
          </w:tcPr>
          <w:p w14:paraId="43722EED" w14:textId="77777777" w:rsidR="002F2BCF" w:rsidRPr="00B2674E" w:rsidRDefault="00804770" w:rsidP="00AB5562">
            <w:r w:rsidRPr="00B2674E">
              <w:t>N</w:t>
            </w:r>
          </w:p>
        </w:tc>
        <w:tc>
          <w:tcPr>
            <w:tcW w:w="1131" w:type="dxa"/>
          </w:tcPr>
          <w:p w14:paraId="0E7F0C4C" w14:textId="77777777" w:rsidR="002F2BCF" w:rsidRPr="00B2674E" w:rsidRDefault="002F2BCF" w:rsidP="00AB5562">
            <w:pPr>
              <w:pStyle w:val="Footer"/>
              <w:tabs>
                <w:tab w:val="clear" w:pos="4320"/>
                <w:tab w:val="clear" w:pos="8640"/>
              </w:tabs>
              <w:rPr>
                <w:rFonts w:cs="Arial"/>
                <w:iCs/>
              </w:rPr>
            </w:pPr>
            <w:r w:rsidRPr="00B2674E">
              <w:rPr>
                <w:rFonts w:cs="Arial"/>
                <w:iCs/>
              </w:rPr>
              <w:t>Y</w:t>
            </w:r>
          </w:p>
        </w:tc>
        <w:tc>
          <w:tcPr>
            <w:tcW w:w="4140" w:type="dxa"/>
          </w:tcPr>
          <w:p w14:paraId="3B077D0D" w14:textId="77777777" w:rsidR="002F2BCF" w:rsidRPr="00B2674E" w:rsidRDefault="00804770" w:rsidP="00AB5562">
            <w:pPr>
              <w:pStyle w:val="Footer"/>
              <w:tabs>
                <w:tab w:val="clear" w:pos="4320"/>
                <w:tab w:val="clear" w:pos="8640"/>
              </w:tabs>
              <w:rPr>
                <w:rFonts w:cs="Arial"/>
                <w:iCs/>
                <w:sz w:val="18"/>
              </w:rPr>
            </w:pPr>
            <w:r w:rsidRPr="00B2674E">
              <w:rPr>
                <w:rFonts w:cs="Arial"/>
                <w:iCs/>
                <w:sz w:val="18"/>
              </w:rPr>
              <w:t>In case of an outscan can be filled with the delivery note number</w:t>
            </w:r>
          </w:p>
        </w:tc>
        <w:tc>
          <w:tcPr>
            <w:tcW w:w="3092" w:type="dxa"/>
          </w:tcPr>
          <w:p w14:paraId="29553377" w14:textId="77777777" w:rsidR="002F2BCF" w:rsidRPr="00B2674E" w:rsidRDefault="00804770" w:rsidP="00AB5562">
            <w:pPr>
              <w:pStyle w:val="Footer"/>
              <w:tabs>
                <w:tab w:val="clear" w:pos="4320"/>
                <w:tab w:val="clear" w:pos="8640"/>
              </w:tabs>
              <w:rPr>
                <w:rFonts w:cs="Arial"/>
                <w:iCs/>
                <w:sz w:val="18"/>
              </w:rPr>
            </w:pPr>
            <w:r w:rsidRPr="00B2674E">
              <w:rPr>
                <w:rFonts w:cs="Arial"/>
                <w:iCs/>
                <w:sz w:val="18"/>
              </w:rPr>
              <w:t>Left empty by default</w:t>
            </w:r>
          </w:p>
        </w:tc>
      </w:tr>
      <w:tr w:rsidR="00C60287" w:rsidRPr="00B2674E" w14:paraId="5DB3C3E9" w14:textId="77777777" w:rsidTr="00C60287">
        <w:trPr>
          <w:trHeight w:val="233"/>
        </w:trPr>
        <w:tc>
          <w:tcPr>
            <w:tcW w:w="675" w:type="dxa"/>
          </w:tcPr>
          <w:p w14:paraId="22865349" w14:textId="53B07203" w:rsidR="00C60287" w:rsidRPr="00B2674E" w:rsidRDefault="00C60287" w:rsidP="00C60287">
            <w:pPr>
              <w:pStyle w:val="Footer"/>
              <w:tabs>
                <w:tab w:val="clear" w:pos="4320"/>
                <w:tab w:val="clear" w:pos="8640"/>
              </w:tabs>
              <w:rPr>
                <w:rFonts w:cs="Arial"/>
                <w:b/>
                <w:bCs/>
                <w:iCs/>
              </w:rPr>
            </w:pPr>
            <w:r w:rsidRPr="00B2674E">
              <w:rPr>
                <w:rFonts w:cs="Arial"/>
                <w:b/>
                <w:bCs/>
                <w:iCs/>
              </w:rPr>
              <w:t>H</w:t>
            </w:r>
          </w:p>
        </w:tc>
        <w:tc>
          <w:tcPr>
            <w:tcW w:w="3828" w:type="dxa"/>
          </w:tcPr>
          <w:p w14:paraId="1635D257" w14:textId="7B8EDB44" w:rsidR="00C60287" w:rsidRPr="00B2674E" w:rsidRDefault="00C60287" w:rsidP="00C60287">
            <w:r w:rsidRPr="00B2674E">
              <w:t>CUSTOMERNUMBER</w:t>
            </w:r>
          </w:p>
        </w:tc>
        <w:tc>
          <w:tcPr>
            <w:tcW w:w="1134" w:type="dxa"/>
          </w:tcPr>
          <w:p w14:paraId="29D31DA3" w14:textId="7F9E25D8" w:rsidR="00C60287" w:rsidRPr="00B2674E" w:rsidRDefault="00C60287" w:rsidP="00C60287">
            <w:r w:rsidRPr="00B2674E">
              <w:t>N</w:t>
            </w:r>
          </w:p>
        </w:tc>
        <w:tc>
          <w:tcPr>
            <w:tcW w:w="1131" w:type="dxa"/>
          </w:tcPr>
          <w:p w14:paraId="2324BB60" w14:textId="711ECBD9"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53351E73" w14:textId="77777777" w:rsidR="00C60287" w:rsidRPr="00B2674E" w:rsidRDefault="00C60287" w:rsidP="00C60287">
            <w:pPr>
              <w:pStyle w:val="Footer"/>
              <w:tabs>
                <w:tab w:val="clear" w:pos="4320"/>
                <w:tab w:val="clear" w:pos="8640"/>
              </w:tabs>
              <w:rPr>
                <w:rFonts w:cs="Arial"/>
                <w:iCs/>
                <w:sz w:val="18"/>
              </w:rPr>
            </w:pPr>
          </w:p>
        </w:tc>
        <w:tc>
          <w:tcPr>
            <w:tcW w:w="3092" w:type="dxa"/>
          </w:tcPr>
          <w:p w14:paraId="37DE140B" w14:textId="77777777" w:rsidR="00C60287" w:rsidRPr="00B2674E" w:rsidRDefault="00C60287" w:rsidP="00C60287">
            <w:pPr>
              <w:pStyle w:val="Footer"/>
              <w:tabs>
                <w:tab w:val="clear" w:pos="4320"/>
                <w:tab w:val="clear" w:pos="8640"/>
              </w:tabs>
              <w:rPr>
                <w:rFonts w:cs="Arial"/>
                <w:iCs/>
                <w:sz w:val="18"/>
              </w:rPr>
            </w:pPr>
          </w:p>
        </w:tc>
      </w:tr>
      <w:tr w:rsidR="00C60287" w:rsidRPr="00B2674E" w14:paraId="0C6CF370" w14:textId="77777777" w:rsidTr="00C60287">
        <w:trPr>
          <w:trHeight w:val="233"/>
        </w:trPr>
        <w:tc>
          <w:tcPr>
            <w:tcW w:w="675" w:type="dxa"/>
          </w:tcPr>
          <w:p w14:paraId="2E848CB9" w14:textId="70E3C47A" w:rsidR="00C60287" w:rsidRPr="00B2674E" w:rsidRDefault="00C60287" w:rsidP="00C60287">
            <w:pPr>
              <w:pStyle w:val="Footer"/>
              <w:tabs>
                <w:tab w:val="clear" w:pos="4320"/>
                <w:tab w:val="clear" w:pos="8640"/>
              </w:tabs>
              <w:rPr>
                <w:rFonts w:cs="Arial"/>
                <w:b/>
                <w:bCs/>
                <w:iCs/>
              </w:rPr>
            </w:pPr>
            <w:r w:rsidRPr="00B2674E">
              <w:rPr>
                <w:rFonts w:cs="Arial"/>
                <w:b/>
                <w:bCs/>
                <w:iCs/>
              </w:rPr>
              <w:t>I</w:t>
            </w:r>
          </w:p>
        </w:tc>
        <w:tc>
          <w:tcPr>
            <w:tcW w:w="3828" w:type="dxa"/>
          </w:tcPr>
          <w:p w14:paraId="2E1765FB" w14:textId="388F0078" w:rsidR="00C60287" w:rsidRPr="00B2674E" w:rsidRDefault="00C60287" w:rsidP="00C60287">
            <w:r w:rsidRPr="00B2674E">
              <w:t>WEARERNUMBER</w:t>
            </w:r>
          </w:p>
        </w:tc>
        <w:tc>
          <w:tcPr>
            <w:tcW w:w="1134" w:type="dxa"/>
          </w:tcPr>
          <w:p w14:paraId="52B020AE" w14:textId="6111DE7F" w:rsidR="00C60287" w:rsidRPr="00B2674E" w:rsidRDefault="00C60287" w:rsidP="00C60287">
            <w:r w:rsidRPr="00B2674E">
              <w:t>N</w:t>
            </w:r>
          </w:p>
        </w:tc>
        <w:tc>
          <w:tcPr>
            <w:tcW w:w="1131" w:type="dxa"/>
          </w:tcPr>
          <w:p w14:paraId="49E28C86" w14:textId="0591A55A"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1335DE4E" w14:textId="77777777" w:rsidR="00C60287" w:rsidRPr="00B2674E" w:rsidRDefault="00C60287" w:rsidP="00C60287">
            <w:pPr>
              <w:pStyle w:val="Footer"/>
              <w:tabs>
                <w:tab w:val="clear" w:pos="4320"/>
                <w:tab w:val="clear" w:pos="8640"/>
              </w:tabs>
              <w:rPr>
                <w:rFonts w:cs="Arial"/>
                <w:iCs/>
                <w:sz w:val="18"/>
              </w:rPr>
            </w:pPr>
          </w:p>
        </w:tc>
        <w:tc>
          <w:tcPr>
            <w:tcW w:w="3092" w:type="dxa"/>
          </w:tcPr>
          <w:p w14:paraId="149DFFD9" w14:textId="77777777" w:rsidR="00C60287" w:rsidRPr="00B2674E" w:rsidRDefault="00C60287" w:rsidP="00C60287">
            <w:pPr>
              <w:pStyle w:val="Footer"/>
              <w:tabs>
                <w:tab w:val="clear" w:pos="4320"/>
                <w:tab w:val="clear" w:pos="8640"/>
              </w:tabs>
              <w:rPr>
                <w:rFonts w:cs="Arial"/>
                <w:iCs/>
                <w:sz w:val="18"/>
              </w:rPr>
            </w:pPr>
          </w:p>
        </w:tc>
      </w:tr>
      <w:tr w:rsidR="00C60287" w:rsidRPr="00B2674E" w14:paraId="3E50A80C" w14:textId="77777777" w:rsidTr="00C60287">
        <w:trPr>
          <w:trHeight w:val="233"/>
        </w:trPr>
        <w:tc>
          <w:tcPr>
            <w:tcW w:w="675" w:type="dxa"/>
          </w:tcPr>
          <w:p w14:paraId="67CD2268" w14:textId="1D7192AB" w:rsidR="00C60287" w:rsidRPr="00B2674E" w:rsidRDefault="00C60287" w:rsidP="00C60287">
            <w:pPr>
              <w:pStyle w:val="Footer"/>
              <w:tabs>
                <w:tab w:val="clear" w:pos="4320"/>
                <w:tab w:val="clear" w:pos="8640"/>
              </w:tabs>
              <w:rPr>
                <w:rFonts w:cs="Arial"/>
                <w:b/>
                <w:bCs/>
                <w:iCs/>
              </w:rPr>
            </w:pPr>
            <w:r w:rsidRPr="00B2674E">
              <w:rPr>
                <w:rFonts w:cs="Arial"/>
                <w:b/>
                <w:bCs/>
                <w:iCs/>
              </w:rPr>
              <w:t>J</w:t>
            </w:r>
          </w:p>
        </w:tc>
        <w:tc>
          <w:tcPr>
            <w:tcW w:w="3828" w:type="dxa"/>
          </w:tcPr>
          <w:p w14:paraId="43ADE44B" w14:textId="3F8120CC" w:rsidR="00C60287" w:rsidRPr="00B2674E" w:rsidRDefault="00C60287" w:rsidP="00C60287">
            <w:r w:rsidRPr="00B2674E">
              <w:t>DEPARTMENTNUMBER</w:t>
            </w:r>
          </w:p>
        </w:tc>
        <w:tc>
          <w:tcPr>
            <w:tcW w:w="1134" w:type="dxa"/>
          </w:tcPr>
          <w:p w14:paraId="011BFC66" w14:textId="57D4074D" w:rsidR="00C60287" w:rsidRPr="00B2674E" w:rsidRDefault="00C60287" w:rsidP="00C60287">
            <w:r w:rsidRPr="00B2674E">
              <w:t>N</w:t>
            </w:r>
          </w:p>
        </w:tc>
        <w:tc>
          <w:tcPr>
            <w:tcW w:w="1131" w:type="dxa"/>
          </w:tcPr>
          <w:p w14:paraId="29AE7ECB" w14:textId="7C2902F7"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2642EBE5" w14:textId="77777777" w:rsidR="00C60287" w:rsidRPr="00B2674E" w:rsidRDefault="00C60287" w:rsidP="00C60287">
            <w:pPr>
              <w:pStyle w:val="Footer"/>
              <w:tabs>
                <w:tab w:val="clear" w:pos="4320"/>
                <w:tab w:val="clear" w:pos="8640"/>
              </w:tabs>
              <w:rPr>
                <w:rFonts w:cs="Arial"/>
                <w:iCs/>
                <w:sz w:val="18"/>
              </w:rPr>
            </w:pPr>
          </w:p>
        </w:tc>
        <w:tc>
          <w:tcPr>
            <w:tcW w:w="3092" w:type="dxa"/>
          </w:tcPr>
          <w:p w14:paraId="70606D5E" w14:textId="77777777" w:rsidR="00C60287" w:rsidRPr="00B2674E" w:rsidRDefault="00C60287" w:rsidP="00C60287">
            <w:pPr>
              <w:pStyle w:val="Footer"/>
              <w:tabs>
                <w:tab w:val="clear" w:pos="4320"/>
                <w:tab w:val="clear" w:pos="8640"/>
              </w:tabs>
              <w:rPr>
                <w:rFonts w:cs="Arial"/>
                <w:iCs/>
                <w:sz w:val="18"/>
              </w:rPr>
            </w:pPr>
          </w:p>
        </w:tc>
      </w:tr>
      <w:tr w:rsidR="00C60287" w:rsidRPr="00B2674E" w14:paraId="569D8B2D" w14:textId="77777777" w:rsidTr="00C60287">
        <w:trPr>
          <w:trHeight w:val="233"/>
        </w:trPr>
        <w:tc>
          <w:tcPr>
            <w:tcW w:w="675" w:type="dxa"/>
          </w:tcPr>
          <w:p w14:paraId="34F336FA" w14:textId="2503D401" w:rsidR="00C60287" w:rsidRPr="00B2674E" w:rsidRDefault="00C60287" w:rsidP="00C60287">
            <w:pPr>
              <w:pStyle w:val="Footer"/>
              <w:tabs>
                <w:tab w:val="clear" w:pos="4320"/>
                <w:tab w:val="clear" w:pos="8640"/>
              </w:tabs>
              <w:rPr>
                <w:rFonts w:cs="Arial"/>
                <w:b/>
                <w:bCs/>
                <w:iCs/>
              </w:rPr>
            </w:pPr>
            <w:r w:rsidRPr="00B2674E">
              <w:rPr>
                <w:rFonts w:cs="Arial"/>
                <w:b/>
                <w:bCs/>
                <w:iCs/>
              </w:rPr>
              <w:t>K</w:t>
            </w:r>
          </w:p>
        </w:tc>
        <w:tc>
          <w:tcPr>
            <w:tcW w:w="3828" w:type="dxa"/>
          </w:tcPr>
          <w:p w14:paraId="7190E7D7" w14:textId="4C63B072" w:rsidR="00C60287" w:rsidRPr="00B2674E" w:rsidRDefault="00C60287" w:rsidP="00C60287">
            <w:r w:rsidRPr="00B2674E">
              <w:t>PRODUCTCODE</w:t>
            </w:r>
          </w:p>
        </w:tc>
        <w:tc>
          <w:tcPr>
            <w:tcW w:w="1134" w:type="dxa"/>
          </w:tcPr>
          <w:p w14:paraId="5F1B06D5" w14:textId="2774E2DA" w:rsidR="00C60287" w:rsidRPr="00B2674E" w:rsidRDefault="00C60287" w:rsidP="00C60287">
            <w:r w:rsidRPr="00B2674E">
              <w:t>A24U</w:t>
            </w:r>
          </w:p>
        </w:tc>
        <w:tc>
          <w:tcPr>
            <w:tcW w:w="1131" w:type="dxa"/>
          </w:tcPr>
          <w:p w14:paraId="2AE21097" w14:textId="4A2F8C14"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3DA34A52" w14:textId="77777777" w:rsidR="00C60287" w:rsidRPr="00B2674E" w:rsidRDefault="00C60287" w:rsidP="00C60287">
            <w:pPr>
              <w:pStyle w:val="Footer"/>
              <w:tabs>
                <w:tab w:val="clear" w:pos="4320"/>
                <w:tab w:val="clear" w:pos="8640"/>
              </w:tabs>
              <w:rPr>
                <w:rFonts w:cs="Arial"/>
                <w:iCs/>
                <w:sz w:val="18"/>
              </w:rPr>
            </w:pPr>
          </w:p>
        </w:tc>
        <w:tc>
          <w:tcPr>
            <w:tcW w:w="3092" w:type="dxa"/>
          </w:tcPr>
          <w:p w14:paraId="3C6700FC" w14:textId="77777777" w:rsidR="00C60287" w:rsidRPr="00B2674E" w:rsidRDefault="00C60287" w:rsidP="00C60287">
            <w:pPr>
              <w:pStyle w:val="Footer"/>
              <w:tabs>
                <w:tab w:val="clear" w:pos="4320"/>
                <w:tab w:val="clear" w:pos="8640"/>
              </w:tabs>
              <w:rPr>
                <w:rFonts w:cs="Arial"/>
                <w:iCs/>
                <w:sz w:val="18"/>
              </w:rPr>
            </w:pPr>
          </w:p>
        </w:tc>
      </w:tr>
      <w:tr w:rsidR="00C60287" w:rsidRPr="00B2674E" w14:paraId="0C95088D" w14:textId="77777777" w:rsidTr="00C60287">
        <w:trPr>
          <w:trHeight w:val="233"/>
        </w:trPr>
        <w:tc>
          <w:tcPr>
            <w:tcW w:w="675" w:type="dxa"/>
          </w:tcPr>
          <w:p w14:paraId="04A4CDB8" w14:textId="2AAD557D" w:rsidR="00C60287" w:rsidRPr="00B2674E" w:rsidRDefault="00C60287" w:rsidP="00C60287">
            <w:pPr>
              <w:pStyle w:val="Footer"/>
              <w:tabs>
                <w:tab w:val="clear" w:pos="4320"/>
                <w:tab w:val="clear" w:pos="8640"/>
              </w:tabs>
              <w:rPr>
                <w:rFonts w:cs="Arial"/>
                <w:b/>
                <w:bCs/>
                <w:iCs/>
              </w:rPr>
            </w:pPr>
            <w:r w:rsidRPr="00B2674E">
              <w:rPr>
                <w:rFonts w:cs="Arial"/>
                <w:b/>
                <w:bCs/>
                <w:iCs/>
              </w:rPr>
              <w:t>L</w:t>
            </w:r>
          </w:p>
        </w:tc>
        <w:tc>
          <w:tcPr>
            <w:tcW w:w="3828" w:type="dxa"/>
          </w:tcPr>
          <w:p w14:paraId="4174CC6F" w14:textId="1D1DAEAA" w:rsidR="00C60287" w:rsidRPr="00B2674E" w:rsidRDefault="00C60287" w:rsidP="00C60287">
            <w:r w:rsidRPr="00B2674E">
              <w:t>SIZECODE</w:t>
            </w:r>
          </w:p>
        </w:tc>
        <w:tc>
          <w:tcPr>
            <w:tcW w:w="1134" w:type="dxa"/>
          </w:tcPr>
          <w:p w14:paraId="38D387D4" w14:textId="16C2699B" w:rsidR="00C60287" w:rsidRPr="00B2674E" w:rsidRDefault="00C60287" w:rsidP="00C60287">
            <w:r w:rsidRPr="00B2674E">
              <w:t>A24U</w:t>
            </w:r>
          </w:p>
        </w:tc>
        <w:tc>
          <w:tcPr>
            <w:tcW w:w="1131" w:type="dxa"/>
          </w:tcPr>
          <w:p w14:paraId="260EB120" w14:textId="3B5A1B7A"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1CADDBB0" w14:textId="77777777" w:rsidR="00C60287" w:rsidRPr="00B2674E" w:rsidRDefault="00C60287" w:rsidP="00C60287">
            <w:pPr>
              <w:pStyle w:val="Footer"/>
              <w:tabs>
                <w:tab w:val="clear" w:pos="4320"/>
                <w:tab w:val="clear" w:pos="8640"/>
              </w:tabs>
              <w:rPr>
                <w:rFonts w:cs="Arial"/>
                <w:iCs/>
                <w:sz w:val="18"/>
              </w:rPr>
            </w:pPr>
          </w:p>
        </w:tc>
        <w:tc>
          <w:tcPr>
            <w:tcW w:w="3092" w:type="dxa"/>
          </w:tcPr>
          <w:p w14:paraId="54D1B837" w14:textId="77777777" w:rsidR="00C60287" w:rsidRPr="00B2674E" w:rsidRDefault="00C60287" w:rsidP="00C60287">
            <w:pPr>
              <w:pStyle w:val="Footer"/>
              <w:tabs>
                <w:tab w:val="clear" w:pos="4320"/>
                <w:tab w:val="clear" w:pos="8640"/>
              </w:tabs>
              <w:rPr>
                <w:rFonts w:cs="Arial"/>
                <w:iCs/>
                <w:sz w:val="18"/>
              </w:rPr>
            </w:pPr>
          </w:p>
        </w:tc>
      </w:tr>
      <w:tr w:rsidR="00C60287" w:rsidRPr="00B2674E" w14:paraId="4182B07A" w14:textId="77777777" w:rsidTr="00C60287">
        <w:trPr>
          <w:trHeight w:val="233"/>
        </w:trPr>
        <w:tc>
          <w:tcPr>
            <w:tcW w:w="675" w:type="dxa"/>
          </w:tcPr>
          <w:p w14:paraId="7489A942" w14:textId="48E7A9E1" w:rsidR="00C60287" w:rsidRPr="00B2674E" w:rsidRDefault="00C60287" w:rsidP="00C60287">
            <w:pPr>
              <w:pStyle w:val="Footer"/>
              <w:tabs>
                <w:tab w:val="clear" w:pos="4320"/>
                <w:tab w:val="clear" w:pos="8640"/>
              </w:tabs>
              <w:rPr>
                <w:rFonts w:cs="Arial"/>
                <w:b/>
                <w:bCs/>
                <w:iCs/>
              </w:rPr>
            </w:pPr>
            <w:r w:rsidRPr="00B2674E">
              <w:rPr>
                <w:rFonts w:cs="Arial"/>
                <w:b/>
                <w:bCs/>
                <w:iCs/>
              </w:rPr>
              <w:t>M</w:t>
            </w:r>
          </w:p>
        </w:tc>
        <w:tc>
          <w:tcPr>
            <w:tcW w:w="3828" w:type="dxa"/>
          </w:tcPr>
          <w:p w14:paraId="602F5192" w14:textId="2AC94831" w:rsidR="00C60287" w:rsidRPr="00B2674E" w:rsidRDefault="00C60287" w:rsidP="00C60287">
            <w:r w:rsidRPr="00B2674E">
              <w:t>STAYNR</w:t>
            </w:r>
          </w:p>
        </w:tc>
        <w:tc>
          <w:tcPr>
            <w:tcW w:w="1134" w:type="dxa"/>
          </w:tcPr>
          <w:p w14:paraId="12592CFA" w14:textId="06E34B2F" w:rsidR="00C60287" w:rsidRPr="00B2674E" w:rsidRDefault="00C60287" w:rsidP="00C60287">
            <w:r w:rsidRPr="00B2674E">
              <w:t>N</w:t>
            </w:r>
          </w:p>
        </w:tc>
        <w:tc>
          <w:tcPr>
            <w:tcW w:w="1131" w:type="dxa"/>
          </w:tcPr>
          <w:p w14:paraId="021F2B9F" w14:textId="58C7F335"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09CA2DBF" w14:textId="77777777" w:rsidR="00C60287" w:rsidRPr="00B2674E" w:rsidRDefault="00C60287" w:rsidP="00C60287">
            <w:pPr>
              <w:rPr>
                <w:rFonts w:cs="Arial"/>
                <w:sz w:val="18"/>
                <w:szCs w:val="18"/>
              </w:rPr>
            </w:pPr>
            <w:r w:rsidRPr="00B2674E">
              <w:rPr>
                <w:sz w:val="18"/>
                <w:szCs w:val="18"/>
              </w:rPr>
              <w:t>Possible values are:</w:t>
            </w:r>
          </w:p>
          <w:p w14:paraId="2C49A4AC" w14:textId="77777777" w:rsidR="00C60287" w:rsidRPr="00B2674E" w:rsidRDefault="00C60287" w:rsidP="00C60287">
            <w:pPr>
              <w:numPr>
                <w:ilvl w:val="0"/>
                <w:numId w:val="6"/>
              </w:numPr>
              <w:rPr>
                <w:rFonts w:ascii="Calibri" w:hAnsi="Calibri" w:cs="Calibri"/>
                <w:sz w:val="18"/>
                <w:szCs w:val="18"/>
              </w:rPr>
            </w:pPr>
            <w:r w:rsidRPr="00B2674E">
              <w:rPr>
                <w:sz w:val="18"/>
                <w:szCs w:val="18"/>
              </w:rPr>
              <w:t>10            In Stockroom</w:t>
            </w:r>
          </w:p>
          <w:p w14:paraId="203F1B60" w14:textId="77777777" w:rsidR="00C60287" w:rsidRPr="00B2674E" w:rsidRDefault="00C60287" w:rsidP="00C60287">
            <w:pPr>
              <w:numPr>
                <w:ilvl w:val="0"/>
                <w:numId w:val="6"/>
              </w:numPr>
              <w:rPr>
                <w:sz w:val="18"/>
                <w:szCs w:val="18"/>
              </w:rPr>
            </w:pPr>
            <w:r w:rsidRPr="00B2674E">
              <w:rPr>
                <w:sz w:val="18"/>
                <w:szCs w:val="18"/>
              </w:rPr>
              <w:t>11            STOCKROOM/PICKED</w:t>
            </w:r>
          </w:p>
          <w:p w14:paraId="3009F0E4" w14:textId="77777777" w:rsidR="00C60287" w:rsidRPr="00B2674E" w:rsidRDefault="00C60287" w:rsidP="00C60287">
            <w:pPr>
              <w:numPr>
                <w:ilvl w:val="0"/>
                <w:numId w:val="6"/>
              </w:numPr>
              <w:rPr>
                <w:sz w:val="18"/>
                <w:szCs w:val="18"/>
              </w:rPr>
            </w:pPr>
            <w:r w:rsidRPr="00B2674E">
              <w:rPr>
                <w:sz w:val="18"/>
                <w:szCs w:val="18"/>
              </w:rPr>
              <w:t>20            Outscan/At Customer</w:t>
            </w:r>
          </w:p>
          <w:p w14:paraId="086B2B74" w14:textId="77777777" w:rsidR="00C60287" w:rsidRPr="00B2674E" w:rsidRDefault="00C60287" w:rsidP="00C60287">
            <w:pPr>
              <w:numPr>
                <w:ilvl w:val="0"/>
                <w:numId w:val="6"/>
              </w:numPr>
              <w:rPr>
                <w:sz w:val="18"/>
                <w:szCs w:val="18"/>
              </w:rPr>
            </w:pPr>
            <w:r w:rsidRPr="00B2674E">
              <w:rPr>
                <w:sz w:val="18"/>
                <w:szCs w:val="18"/>
              </w:rPr>
              <w:t>22            Clean in Garment Dispenser</w:t>
            </w:r>
          </w:p>
          <w:p w14:paraId="126EC5B4" w14:textId="77777777" w:rsidR="00C60287" w:rsidRPr="00B2674E" w:rsidRDefault="00C60287" w:rsidP="00C60287">
            <w:pPr>
              <w:numPr>
                <w:ilvl w:val="0"/>
                <w:numId w:val="6"/>
              </w:numPr>
              <w:rPr>
                <w:sz w:val="18"/>
                <w:szCs w:val="18"/>
              </w:rPr>
            </w:pPr>
            <w:r w:rsidRPr="00B2674E">
              <w:rPr>
                <w:sz w:val="18"/>
                <w:szCs w:val="18"/>
              </w:rPr>
              <w:t>23            Desk Scan/Issue to Wearer</w:t>
            </w:r>
          </w:p>
          <w:p w14:paraId="3EA34596" w14:textId="77777777" w:rsidR="00C60287" w:rsidRPr="00B2674E" w:rsidRDefault="00C60287" w:rsidP="00C60287">
            <w:pPr>
              <w:numPr>
                <w:ilvl w:val="0"/>
                <w:numId w:val="6"/>
              </w:numPr>
              <w:rPr>
                <w:sz w:val="18"/>
                <w:szCs w:val="18"/>
              </w:rPr>
            </w:pPr>
            <w:r w:rsidRPr="00B2674E">
              <w:rPr>
                <w:sz w:val="18"/>
                <w:szCs w:val="18"/>
              </w:rPr>
              <w:t>24            Out of Garment Dispenser</w:t>
            </w:r>
          </w:p>
          <w:p w14:paraId="18B15201" w14:textId="77777777" w:rsidR="00C60287" w:rsidRPr="00B2674E" w:rsidRDefault="00C60287" w:rsidP="00C60287">
            <w:pPr>
              <w:numPr>
                <w:ilvl w:val="0"/>
                <w:numId w:val="6"/>
              </w:numPr>
              <w:rPr>
                <w:sz w:val="18"/>
                <w:szCs w:val="18"/>
              </w:rPr>
            </w:pPr>
            <w:r w:rsidRPr="00B2674E">
              <w:rPr>
                <w:sz w:val="18"/>
                <w:szCs w:val="18"/>
              </w:rPr>
              <w:t>25            Soiled in Garment Dispenser</w:t>
            </w:r>
          </w:p>
          <w:p w14:paraId="65A3A0EA" w14:textId="77777777" w:rsidR="00C60287" w:rsidRPr="00B2674E" w:rsidRDefault="00C60287" w:rsidP="00C60287">
            <w:pPr>
              <w:numPr>
                <w:ilvl w:val="0"/>
                <w:numId w:val="6"/>
              </w:numPr>
              <w:rPr>
                <w:sz w:val="18"/>
                <w:szCs w:val="18"/>
              </w:rPr>
            </w:pPr>
            <w:r w:rsidRPr="00B2674E">
              <w:rPr>
                <w:sz w:val="18"/>
                <w:szCs w:val="18"/>
              </w:rPr>
              <w:t xml:space="preserve">26            OUTSCAN/TRANSFER </w:t>
            </w:r>
            <w:r w:rsidRPr="00B2674E">
              <w:rPr>
                <w:sz w:val="18"/>
                <w:szCs w:val="18"/>
                <w:lang w:val="en-US"/>
              </w:rPr>
              <w:t xml:space="preserve">    </w:t>
            </w:r>
            <w:r w:rsidRPr="00B2674E">
              <w:rPr>
                <w:sz w:val="18"/>
                <w:szCs w:val="18"/>
              </w:rPr>
              <w:t>STOCK</w:t>
            </w:r>
          </w:p>
          <w:p w14:paraId="516125D2" w14:textId="77777777" w:rsidR="00C60287" w:rsidRPr="00B2674E" w:rsidRDefault="00C60287" w:rsidP="00C60287">
            <w:pPr>
              <w:numPr>
                <w:ilvl w:val="0"/>
                <w:numId w:val="6"/>
              </w:numPr>
              <w:rPr>
                <w:sz w:val="18"/>
                <w:szCs w:val="18"/>
              </w:rPr>
            </w:pPr>
            <w:r w:rsidRPr="00B2674E">
              <w:rPr>
                <w:sz w:val="18"/>
                <w:szCs w:val="18"/>
              </w:rPr>
              <w:t>27            On-site at Customer</w:t>
            </w:r>
          </w:p>
          <w:p w14:paraId="16F4C9F3" w14:textId="77777777" w:rsidR="00C60287" w:rsidRPr="00B2674E" w:rsidRDefault="00C60287" w:rsidP="00C60287">
            <w:pPr>
              <w:numPr>
                <w:ilvl w:val="0"/>
                <w:numId w:val="6"/>
              </w:numPr>
              <w:rPr>
                <w:sz w:val="18"/>
                <w:szCs w:val="18"/>
              </w:rPr>
            </w:pPr>
            <w:r w:rsidRPr="00B2674E">
              <w:rPr>
                <w:sz w:val="18"/>
                <w:szCs w:val="18"/>
              </w:rPr>
              <w:t>28            Sent to Laundry</w:t>
            </w:r>
          </w:p>
          <w:p w14:paraId="47F42EE4" w14:textId="77777777" w:rsidR="00C60287" w:rsidRPr="00B2674E" w:rsidRDefault="00C60287" w:rsidP="00C60287">
            <w:pPr>
              <w:numPr>
                <w:ilvl w:val="0"/>
                <w:numId w:val="6"/>
              </w:numPr>
              <w:rPr>
                <w:sz w:val="18"/>
                <w:szCs w:val="18"/>
              </w:rPr>
            </w:pPr>
            <w:r w:rsidRPr="00B2674E">
              <w:rPr>
                <w:sz w:val="18"/>
                <w:szCs w:val="18"/>
              </w:rPr>
              <w:t>30            In Scan/Soiled Received</w:t>
            </w:r>
          </w:p>
          <w:p w14:paraId="7DB7C2D5" w14:textId="77777777" w:rsidR="00C60287" w:rsidRPr="00B2674E" w:rsidRDefault="00C60287" w:rsidP="00C60287">
            <w:pPr>
              <w:numPr>
                <w:ilvl w:val="0"/>
                <w:numId w:val="6"/>
              </w:numPr>
              <w:rPr>
                <w:sz w:val="18"/>
                <w:szCs w:val="18"/>
              </w:rPr>
            </w:pPr>
            <w:r w:rsidRPr="00B2674E">
              <w:rPr>
                <w:sz w:val="18"/>
                <w:szCs w:val="18"/>
              </w:rPr>
              <w:t>31            Rewash</w:t>
            </w:r>
          </w:p>
          <w:p w14:paraId="0DBA55B3" w14:textId="77777777" w:rsidR="00C60287" w:rsidRPr="00B2674E" w:rsidRDefault="00C60287" w:rsidP="00C60287">
            <w:pPr>
              <w:numPr>
                <w:ilvl w:val="0"/>
                <w:numId w:val="6"/>
              </w:numPr>
              <w:rPr>
                <w:sz w:val="18"/>
                <w:szCs w:val="18"/>
              </w:rPr>
            </w:pPr>
            <w:r w:rsidRPr="00B2674E">
              <w:rPr>
                <w:sz w:val="18"/>
                <w:szCs w:val="18"/>
              </w:rPr>
              <w:t>32            Repair/Mending</w:t>
            </w:r>
          </w:p>
          <w:p w14:paraId="4076724B" w14:textId="77777777" w:rsidR="00C60287" w:rsidRPr="00B2674E" w:rsidRDefault="00C60287" w:rsidP="00C60287">
            <w:pPr>
              <w:numPr>
                <w:ilvl w:val="0"/>
                <w:numId w:val="6"/>
              </w:numPr>
              <w:rPr>
                <w:sz w:val="18"/>
                <w:szCs w:val="18"/>
              </w:rPr>
            </w:pPr>
            <w:r w:rsidRPr="00B2674E">
              <w:rPr>
                <w:sz w:val="18"/>
                <w:szCs w:val="18"/>
              </w:rPr>
              <w:t>33            Checkpoint/Inspection</w:t>
            </w:r>
          </w:p>
          <w:p w14:paraId="1B0B7EEA" w14:textId="77777777" w:rsidR="00C60287" w:rsidRPr="00B2674E" w:rsidRDefault="00C60287" w:rsidP="00C60287">
            <w:pPr>
              <w:numPr>
                <w:ilvl w:val="0"/>
                <w:numId w:val="6"/>
              </w:numPr>
              <w:rPr>
                <w:sz w:val="18"/>
                <w:szCs w:val="18"/>
              </w:rPr>
            </w:pPr>
            <w:r w:rsidRPr="00B2674E">
              <w:rPr>
                <w:sz w:val="18"/>
                <w:szCs w:val="18"/>
              </w:rPr>
              <w:t>34            Sorted</w:t>
            </w:r>
          </w:p>
          <w:p w14:paraId="23109E6B" w14:textId="77777777" w:rsidR="00C60287" w:rsidRPr="00B2674E" w:rsidRDefault="00C60287" w:rsidP="00C60287">
            <w:pPr>
              <w:numPr>
                <w:ilvl w:val="0"/>
                <w:numId w:val="6"/>
              </w:numPr>
              <w:rPr>
                <w:sz w:val="18"/>
                <w:szCs w:val="18"/>
              </w:rPr>
            </w:pPr>
            <w:r w:rsidRPr="00B2674E">
              <w:rPr>
                <w:sz w:val="18"/>
                <w:szCs w:val="18"/>
              </w:rPr>
              <w:t>35            OR Packing</w:t>
            </w:r>
          </w:p>
          <w:p w14:paraId="4F9A2651" w14:textId="77777777" w:rsidR="00C60287" w:rsidRPr="00B2674E" w:rsidRDefault="00C60287" w:rsidP="00C60287">
            <w:pPr>
              <w:numPr>
                <w:ilvl w:val="0"/>
                <w:numId w:val="6"/>
              </w:numPr>
              <w:rPr>
                <w:sz w:val="18"/>
                <w:szCs w:val="18"/>
              </w:rPr>
            </w:pPr>
            <w:r w:rsidRPr="00B2674E">
              <w:rPr>
                <w:sz w:val="18"/>
                <w:szCs w:val="18"/>
              </w:rPr>
              <w:t>36            Late Piece</w:t>
            </w:r>
          </w:p>
          <w:p w14:paraId="67BCDB26" w14:textId="77777777" w:rsidR="00C60287" w:rsidRPr="00B2674E" w:rsidRDefault="00C60287" w:rsidP="00C60287">
            <w:pPr>
              <w:numPr>
                <w:ilvl w:val="0"/>
                <w:numId w:val="6"/>
              </w:numPr>
              <w:rPr>
                <w:sz w:val="18"/>
                <w:szCs w:val="18"/>
              </w:rPr>
            </w:pPr>
            <w:r w:rsidRPr="00B2674E">
              <w:rPr>
                <w:sz w:val="18"/>
                <w:szCs w:val="18"/>
              </w:rPr>
              <w:t>37            Deposit Stock</w:t>
            </w:r>
          </w:p>
          <w:p w14:paraId="533025F5" w14:textId="77777777" w:rsidR="00C60287" w:rsidRPr="00B2674E" w:rsidRDefault="00C60287" w:rsidP="00C60287">
            <w:pPr>
              <w:numPr>
                <w:ilvl w:val="0"/>
                <w:numId w:val="6"/>
              </w:numPr>
              <w:rPr>
                <w:sz w:val="18"/>
                <w:szCs w:val="18"/>
              </w:rPr>
            </w:pPr>
            <w:r w:rsidRPr="00B2674E">
              <w:rPr>
                <w:sz w:val="18"/>
                <w:szCs w:val="18"/>
              </w:rPr>
              <w:lastRenderedPageBreak/>
              <w:t>38            Treatment</w:t>
            </w:r>
          </w:p>
          <w:p w14:paraId="792D0A15" w14:textId="77777777" w:rsidR="00C60287" w:rsidRPr="00B2674E" w:rsidRDefault="00C60287" w:rsidP="00C60287">
            <w:pPr>
              <w:numPr>
                <w:ilvl w:val="0"/>
                <w:numId w:val="6"/>
              </w:numPr>
              <w:rPr>
                <w:sz w:val="18"/>
                <w:szCs w:val="18"/>
              </w:rPr>
            </w:pPr>
            <w:r w:rsidRPr="00B2674E">
              <w:rPr>
                <w:sz w:val="18"/>
                <w:szCs w:val="18"/>
              </w:rPr>
              <w:t>39            Bundle Scan</w:t>
            </w:r>
          </w:p>
          <w:p w14:paraId="4FE8BEEA" w14:textId="77777777" w:rsidR="00C60287" w:rsidRPr="00B2674E" w:rsidRDefault="00C60287" w:rsidP="00C60287">
            <w:pPr>
              <w:numPr>
                <w:ilvl w:val="0"/>
                <w:numId w:val="6"/>
              </w:numPr>
              <w:rPr>
                <w:sz w:val="18"/>
                <w:szCs w:val="18"/>
              </w:rPr>
            </w:pPr>
            <w:r w:rsidRPr="00B2674E">
              <w:rPr>
                <w:sz w:val="18"/>
                <w:szCs w:val="18"/>
                <w:lang w:val="en-US"/>
              </w:rPr>
              <w:t>40           On shelf</w:t>
            </w:r>
          </w:p>
          <w:p w14:paraId="00D91A1A" w14:textId="77777777" w:rsidR="00C60287" w:rsidRPr="00B2674E" w:rsidRDefault="00C60287" w:rsidP="00C60287">
            <w:pPr>
              <w:pStyle w:val="Footer"/>
              <w:tabs>
                <w:tab w:val="clear" w:pos="4320"/>
                <w:tab w:val="clear" w:pos="8640"/>
              </w:tabs>
              <w:rPr>
                <w:rFonts w:cs="Arial"/>
                <w:iCs/>
                <w:sz w:val="18"/>
              </w:rPr>
            </w:pPr>
          </w:p>
        </w:tc>
        <w:tc>
          <w:tcPr>
            <w:tcW w:w="3092" w:type="dxa"/>
          </w:tcPr>
          <w:p w14:paraId="23CB18CA" w14:textId="77777777" w:rsidR="00C60287" w:rsidRPr="00B2674E" w:rsidRDefault="00C60287" w:rsidP="00C60287">
            <w:pPr>
              <w:pStyle w:val="Footer"/>
              <w:tabs>
                <w:tab w:val="clear" w:pos="4320"/>
                <w:tab w:val="clear" w:pos="8640"/>
              </w:tabs>
              <w:rPr>
                <w:rFonts w:cs="Arial"/>
                <w:iCs/>
                <w:sz w:val="18"/>
              </w:rPr>
            </w:pPr>
          </w:p>
        </w:tc>
      </w:tr>
      <w:tr w:rsidR="00C60287" w:rsidRPr="00B2674E" w14:paraId="21EE5154" w14:textId="77777777" w:rsidTr="00C60287">
        <w:trPr>
          <w:trHeight w:val="233"/>
        </w:trPr>
        <w:tc>
          <w:tcPr>
            <w:tcW w:w="675" w:type="dxa"/>
          </w:tcPr>
          <w:p w14:paraId="206D3BEE" w14:textId="2B1B42AD" w:rsidR="00C60287" w:rsidRPr="00B2674E" w:rsidRDefault="00C60287" w:rsidP="00C60287">
            <w:pPr>
              <w:pStyle w:val="Footer"/>
              <w:tabs>
                <w:tab w:val="clear" w:pos="4320"/>
                <w:tab w:val="clear" w:pos="8640"/>
              </w:tabs>
              <w:rPr>
                <w:rFonts w:cs="Arial"/>
                <w:b/>
                <w:bCs/>
                <w:iCs/>
              </w:rPr>
            </w:pPr>
            <w:r w:rsidRPr="00B2674E">
              <w:rPr>
                <w:rFonts w:cs="Arial"/>
                <w:b/>
                <w:bCs/>
                <w:iCs/>
              </w:rPr>
              <w:t>N</w:t>
            </w:r>
          </w:p>
        </w:tc>
        <w:tc>
          <w:tcPr>
            <w:tcW w:w="3828" w:type="dxa"/>
          </w:tcPr>
          <w:p w14:paraId="19A0DF26" w14:textId="2EF0F771" w:rsidR="00C60287" w:rsidRPr="00B2674E" w:rsidRDefault="00C60287" w:rsidP="00C60287">
            <w:r w:rsidRPr="00B2674E">
              <w:t>STATUSCODE</w:t>
            </w:r>
          </w:p>
        </w:tc>
        <w:tc>
          <w:tcPr>
            <w:tcW w:w="1134" w:type="dxa"/>
          </w:tcPr>
          <w:p w14:paraId="4B9D656F" w14:textId="6D517B1F" w:rsidR="00C60287" w:rsidRPr="00B2674E" w:rsidRDefault="00C60287" w:rsidP="00C60287">
            <w:r w:rsidRPr="00B2674E">
              <w:t>A2</w:t>
            </w:r>
          </w:p>
        </w:tc>
        <w:tc>
          <w:tcPr>
            <w:tcW w:w="1131" w:type="dxa"/>
          </w:tcPr>
          <w:p w14:paraId="704928BD" w14:textId="69ED42A1"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4E2209C2" w14:textId="77777777" w:rsidR="00C60287" w:rsidRPr="00B2674E" w:rsidRDefault="00C60287" w:rsidP="00C60287">
            <w:pPr>
              <w:autoSpaceDE w:val="0"/>
              <w:autoSpaceDN w:val="0"/>
              <w:spacing w:line="240" w:lineRule="atLeast"/>
              <w:rPr>
                <w:rFonts w:cs="Arial"/>
                <w:sz w:val="18"/>
                <w:szCs w:val="18"/>
              </w:rPr>
            </w:pPr>
            <w:r w:rsidRPr="00B2674E">
              <w:rPr>
                <w:sz w:val="18"/>
                <w:szCs w:val="18"/>
              </w:rPr>
              <w:t>Possible values are:</w:t>
            </w:r>
          </w:p>
          <w:p w14:paraId="0ADD2734" w14:textId="77777777" w:rsidR="00C60287" w:rsidRPr="00B2674E" w:rsidRDefault="00C60287" w:rsidP="00C60287">
            <w:pPr>
              <w:numPr>
                <w:ilvl w:val="0"/>
                <w:numId w:val="5"/>
              </w:numPr>
              <w:autoSpaceDE w:val="0"/>
              <w:autoSpaceDN w:val="0"/>
              <w:spacing w:line="240" w:lineRule="atLeast"/>
              <w:rPr>
                <w:rFonts w:ascii="Calibri" w:hAnsi="Calibri" w:cs="Calibri"/>
                <w:sz w:val="18"/>
                <w:szCs w:val="18"/>
              </w:rPr>
            </w:pPr>
            <w:r w:rsidRPr="00B2674E">
              <w:rPr>
                <w:sz w:val="18"/>
                <w:szCs w:val="18"/>
              </w:rPr>
              <w:t>20 In Circulation</w:t>
            </w:r>
          </w:p>
          <w:p w14:paraId="6135B38E" w14:textId="77777777" w:rsidR="00C60287" w:rsidRPr="00B2674E" w:rsidRDefault="00C60287" w:rsidP="00C60287">
            <w:pPr>
              <w:numPr>
                <w:ilvl w:val="0"/>
                <w:numId w:val="5"/>
              </w:numPr>
              <w:autoSpaceDE w:val="0"/>
              <w:autoSpaceDN w:val="0"/>
              <w:spacing w:line="240" w:lineRule="atLeast"/>
              <w:rPr>
                <w:sz w:val="18"/>
                <w:szCs w:val="18"/>
              </w:rPr>
            </w:pPr>
            <w:r w:rsidRPr="00B2674E">
              <w:rPr>
                <w:sz w:val="18"/>
                <w:szCs w:val="18"/>
              </w:rPr>
              <w:t>30 Assigned (assigned to be in circ in future)</w:t>
            </w:r>
          </w:p>
          <w:p w14:paraId="64363B3B" w14:textId="77777777" w:rsidR="00C60287" w:rsidRPr="00B2674E" w:rsidRDefault="00C60287" w:rsidP="00C60287">
            <w:pPr>
              <w:numPr>
                <w:ilvl w:val="0"/>
                <w:numId w:val="5"/>
              </w:numPr>
              <w:autoSpaceDE w:val="0"/>
              <w:autoSpaceDN w:val="0"/>
              <w:spacing w:line="240" w:lineRule="atLeast"/>
              <w:rPr>
                <w:sz w:val="18"/>
                <w:szCs w:val="18"/>
              </w:rPr>
            </w:pPr>
            <w:r w:rsidRPr="00B2674E">
              <w:rPr>
                <w:sz w:val="18"/>
                <w:szCs w:val="18"/>
              </w:rPr>
              <w:t>40 Ragged</w:t>
            </w:r>
          </w:p>
          <w:p w14:paraId="41ACDD8F" w14:textId="77777777" w:rsidR="00C60287" w:rsidRPr="00B2674E" w:rsidRDefault="00C60287" w:rsidP="00C60287">
            <w:pPr>
              <w:pStyle w:val="Footer"/>
              <w:tabs>
                <w:tab w:val="clear" w:pos="4320"/>
                <w:tab w:val="clear" w:pos="8640"/>
              </w:tabs>
              <w:rPr>
                <w:rFonts w:cs="Arial"/>
                <w:iCs/>
                <w:sz w:val="18"/>
              </w:rPr>
            </w:pPr>
          </w:p>
        </w:tc>
        <w:tc>
          <w:tcPr>
            <w:tcW w:w="3092" w:type="dxa"/>
          </w:tcPr>
          <w:p w14:paraId="1FBC9D61" w14:textId="77777777" w:rsidR="00C60287" w:rsidRPr="00B2674E" w:rsidRDefault="00C60287" w:rsidP="00C60287">
            <w:pPr>
              <w:pStyle w:val="Footer"/>
              <w:tabs>
                <w:tab w:val="clear" w:pos="4320"/>
                <w:tab w:val="clear" w:pos="8640"/>
              </w:tabs>
              <w:rPr>
                <w:rFonts w:cs="Arial"/>
                <w:iCs/>
                <w:sz w:val="18"/>
              </w:rPr>
            </w:pPr>
          </w:p>
        </w:tc>
      </w:tr>
      <w:tr w:rsidR="00C60287" w:rsidRPr="00B2674E" w14:paraId="6A030F71" w14:textId="77777777" w:rsidTr="00C60287">
        <w:trPr>
          <w:trHeight w:val="233"/>
        </w:trPr>
        <w:tc>
          <w:tcPr>
            <w:tcW w:w="675" w:type="dxa"/>
          </w:tcPr>
          <w:p w14:paraId="2DFD1B68" w14:textId="6CA41EF4" w:rsidR="00C60287" w:rsidRPr="00B2674E" w:rsidRDefault="00C60287" w:rsidP="00C60287">
            <w:pPr>
              <w:pStyle w:val="Footer"/>
              <w:tabs>
                <w:tab w:val="clear" w:pos="4320"/>
                <w:tab w:val="clear" w:pos="8640"/>
              </w:tabs>
              <w:rPr>
                <w:rFonts w:cs="Arial"/>
                <w:b/>
                <w:bCs/>
                <w:iCs/>
              </w:rPr>
            </w:pPr>
            <w:r w:rsidRPr="00B2674E">
              <w:rPr>
                <w:rFonts w:cs="Arial"/>
                <w:b/>
                <w:bCs/>
                <w:iCs/>
              </w:rPr>
              <w:t>0</w:t>
            </w:r>
          </w:p>
        </w:tc>
        <w:tc>
          <w:tcPr>
            <w:tcW w:w="3828" w:type="dxa"/>
          </w:tcPr>
          <w:p w14:paraId="62113A6C" w14:textId="0F8B2ED0" w:rsidR="00C60287" w:rsidRPr="00B2674E" w:rsidRDefault="00C60287" w:rsidP="00C60287">
            <w:r w:rsidRPr="00B2674E">
              <w:t>ISSUEDATE</w:t>
            </w:r>
          </w:p>
        </w:tc>
        <w:tc>
          <w:tcPr>
            <w:tcW w:w="1134" w:type="dxa"/>
          </w:tcPr>
          <w:p w14:paraId="49FB32AD" w14:textId="698F9603" w:rsidR="00C60287" w:rsidRPr="00B2674E" w:rsidRDefault="00C60287" w:rsidP="00C60287">
            <w:r w:rsidRPr="00B2674E">
              <w:t>D</w:t>
            </w:r>
          </w:p>
        </w:tc>
        <w:tc>
          <w:tcPr>
            <w:tcW w:w="1131" w:type="dxa"/>
          </w:tcPr>
          <w:p w14:paraId="44D3F0D6" w14:textId="447AD0A0"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11CB215B" w14:textId="77777777" w:rsidR="00C60287" w:rsidRPr="00B2674E" w:rsidRDefault="00C60287" w:rsidP="00C60287">
            <w:pPr>
              <w:pStyle w:val="Footer"/>
              <w:tabs>
                <w:tab w:val="clear" w:pos="4320"/>
                <w:tab w:val="clear" w:pos="8640"/>
              </w:tabs>
              <w:rPr>
                <w:rFonts w:cs="Arial"/>
                <w:iCs/>
                <w:sz w:val="18"/>
              </w:rPr>
            </w:pPr>
          </w:p>
        </w:tc>
        <w:tc>
          <w:tcPr>
            <w:tcW w:w="3092" w:type="dxa"/>
          </w:tcPr>
          <w:p w14:paraId="38CB4AD8" w14:textId="77777777" w:rsidR="00C60287" w:rsidRPr="00B2674E" w:rsidRDefault="00C60287" w:rsidP="00C60287">
            <w:pPr>
              <w:pStyle w:val="Footer"/>
              <w:tabs>
                <w:tab w:val="clear" w:pos="4320"/>
                <w:tab w:val="clear" w:pos="8640"/>
              </w:tabs>
              <w:rPr>
                <w:rFonts w:cs="Arial"/>
                <w:iCs/>
                <w:sz w:val="18"/>
              </w:rPr>
            </w:pPr>
          </w:p>
        </w:tc>
      </w:tr>
      <w:tr w:rsidR="00C60287" w:rsidRPr="00B2674E" w14:paraId="4246D96C" w14:textId="77777777" w:rsidTr="00C60287">
        <w:trPr>
          <w:trHeight w:val="233"/>
        </w:trPr>
        <w:tc>
          <w:tcPr>
            <w:tcW w:w="675" w:type="dxa"/>
          </w:tcPr>
          <w:p w14:paraId="5E0AFFBF" w14:textId="3612CB76" w:rsidR="00C60287" w:rsidRPr="00B2674E" w:rsidRDefault="00C60287" w:rsidP="00C60287">
            <w:pPr>
              <w:pStyle w:val="Footer"/>
              <w:tabs>
                <w:tab w:val="clear" w:pos="4320"/>
                <w:tab w:val="clear" w:pos="8640"/>
              </w:tabs>
              <w:rPr>
                <w:rFonts w:cs="Arial"/>
                <w:b/>
                <w:bCs/>
                <w:iCs/>
              </w:rPr>
            </w:pPr>
            <w:r w:rsidRPr="00B2674E">
              <w:rPr>
                <w:rFonts w:cs="Arial"/>
                <w:b/>
                <w:bCs/>
                <w:iCs/>
              </w:rPr>
              <w:t>P</w:t>
            </w:r>
          </w:p>
        </w:tc>
        <w:tc>
          <w:tcPr>
            <w:tcW w:w="3828" w:type="dxa"/>
          </w:tcPr>
          <w:p w14:paraId="67023613" w14:textId="36A2544E" w:rsidR="00C60287" w:rsidRPr="00B2674E" w:rsidRDefault="00C60287" w:rsidP="00C60287">
            <w:r w:rsidRPr="00B2674E">
              <w:t>REASONCODE</w:t>
            </w:r>
          </w:p>
        </w:tc>
        <w:tc>
          <w:tcPr>
            <w:tcW w:w="1134" w:type="dxa"/>
          </w:tcPr>
          <w:p w14:paraId="5AE16220" w14:textId="0C89076F" w:rsidR="00C60287" w:rsidRPr="00B2674E" w:rsidRDefault="00C60287" w:rsidP="00C60287">
            <w:r w:rsidRPr="00B2674E">
              <w:t>A6U</w:t>
            </w:r>
          </w:p>
        </w:tc>
        <w:tc>
          <w:tcPr>
            <w:tcW w:w="1131" w:type="dxa"/>
          </w:tcPr>
          <w:p w14:paraId="137E3CB2" w14:textId="7FEEF1A8"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6CEB2EAF" w14:textId="77777777" w:rsidR="00C60287" w:rsidRPr="00B2674E" w:rsidRDefault="00C60287" w:rsidP="00C60287">
            <w:pPr>
              <w:pStyle w:val="Footer"/>
              <w:tabs>
                <w:tab w:val="clear" w:pos="4320"/>
                <w:tab w:val="clear" w:pos="8640"/>
              </w:tabs>
              <w:rPr>
                <w:rFonts w:cs="Arial"/>
                <w:iCs/>
                <w:sz w:val="18"/>
              </w:rPr>
            </w:pPr>
          </w:p>
        </w:tc>
        <w:tc>
          <w:tcPr>
            <w:tcW w:w="3092" w:type="dxa"/>
          </w:tcPr>
          <w:p w14:paraId="156AEE5B" w14:textId="77777777" w:rsidR="00C60287" w:rsidRPr="00B2674E" w:rsidRDefault="00C60287" w:rsidP="00C60287">
            <w:pPr>
              <w:pStyle w:val="Footer"/>
              <w:tabs>
                <w:tab w:val="clear" w:pos="4320"/>
                <w:tab w:val="clear" w:pos="8640"/>
              </w:tabs>
              <w:rPr>
                <w:rFonts w:cs="Arial"/>
                <w:iCs/>
                <w:sz w:val="18"/>
              </w:rPr>
            </w:pPr>
          </w:p>
        </w:tc>
      </w:tr>
      <w:tr w:rsidR="00C60287" w:rsidRPr="00B2674E" w14:paraId="436856FA" w14:textId="77777777" w:rsidTr="00C60287">
        <w:trPr>
          <w:trHeight w:val="233"/>
        </w:trPr>
        <w:tc>
          <w:tcPr>
            <w:tcW w:w="675" w:type="dxa"/>
          </w:tcPr>
          <w:p w14:paraId="04FFD767" w14:textId="23706A20" w:rsidR="00C60287" w:rsidRPr="00B2674E" w:rsidRDefault="00C60287" w:rsidP="00C60287">
            <w:pPr>
              <w:pStyle w:val="Footer"/>
              <w:tabs>
                <w:tab w:val="clear" w:pos="4320"/>
                <w:tab w:val="clear" w:pos="8640"/>
              </w:tabs>
              <w:rPr>
                <w:rFonts w:cs="Arial"/>
                <w:b/>
                <w:bCs/>
                <w:iCs/>
              </w:rPr>
            </w:pPr>
            <w:r w:rsidRPr="00B2674E">
              <w:rPr>
                <w:rFonts w:cs="Arial"/>
                <w:b/>
                <w:bCs/>
                <w:iCs/>
              </w:rPr>
              <w:t>Q</w:t>
            </w:r>
          </w:p>
        </w:tc>
        <w:tc>
          <w:tcPr>
            <w:tcW w:w="3828" w:type="dxa"/>
          </w:tcPr>
          <w:p w14:paraId="65F73666" w14:textId="0CB9AD0D" w:rsidR="00C60287" w:rsidRPr="00B2674E" w:rsidRDefault="00C60287" w:rsidP="00C60287">
            <w:r w:rsidRPr="00B2674E">
              <w:t>YEAR</w:t>
            </w:r>
          </w:p>
        </w:tc>
        <w:tc>
          <w:tcPr>
            <w:tcW w:w="1134" w:type="dxa"/>
          </w:tcPr>
          <w:p w14:paraId="57EED8CB" w14:textId="4A30784E" w:rsidR="00C60287" w:rsidRPr="00B2674E" w:rsidRDefault="00C60287" w:rsidP="00C60287">
            <w:r w:rsidRPr="00B2674E">
              <w:t>N</w:t>
            </w:r>
          </w:p>
        </w:tc>
        <w:tc>
          <w:tcPr>
            <w:tcW w:w="1131" w:type="dxa"/>
          </w:tcPr>
          <w:p w14:paraId="00FFD99D" w14:textId="40842519"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724C04CB" w14:textId="77777777" w:rsidR="00C60287" w:rsidRPr="00B2674E" w:rsidRDefault="00C60287" w:rsidP="00C60287">
            <w:pPr>
              <w:pStyle w:val="Footer"/>
              <w:tabs>
                <w:tab w:val="clear" w:pos="4320"/>
                <w:tab w:val="clear" w:pos="8640"/>
              </w:tabs>
              <w:rPr>
                <w:rFonts w:cs="Arial"/>
                <w:iCs/>
                <w:sz w:val="18"/>
              </w:rPr>
            </w:pPr>
          </w:p>
        </w:tc>
        <w:tc>
          <w:tcPr>
            <w:tcW w:w="3092" w:type="dxa"/>
          </w:tcPr>
          <w:p w14:paraId="6960D8C1" w14:textId="77777777" w:rsidR="00C60287" w:rsidRPr="00B2674E" w:rsidRDefault="00C60287" w:rsidP="00C60287">
            <w:pPr>
              <w:pStyle w:val="Footer"/>
              <w:tabs>
                <w:tab w:val="clear" w:pos="4320"/>
                <w:tab w:val="clear" w:pos="8640"/>
              </w:tabs>
              <w:rPr>
                <w:rFonts w:cs="Arial"/>
                <w:iCs/>
                <w:sz w:val="18"/>
              </w:rPr>
            </w:pPr>
          </w:p>
        </w:tc>
      </w:tr>
      <w:tr w:rsidR="00C60287" w:rsidRPr="00B2674E" w14:paraId="45206789" w14:textId="77777777" w:rsidTr="00C60287">
        <w:trPr>
          <w:trHeight w:val="233"/>
        </w:trPr>
        <w:tc>
          <w:tcPr>
            <w:tcW w:w="675" w:type="dxa"/>
          </w:tcPr>
          <w:p w14:paraId="7579BF50" w14:textId="02E13210" w:rsidR="00C60287" w:rsidRPr="00B2674E" w:rsidRDefault="00C60287" w:rsidP="00C60287">
            <w:pPr>
              <w:pStyle w:val="Footer"/>
              <w:tabs>
                <w:tab w:val="clear" w:pos="4320"/>
                <w:tab w:val="clear" w:pos="8640"/>
              </w:tabs>
              <w:rPr>
                <w:rFonts w:cs="Arial"/>
                <w:b/>
                <w:bCs/>
                <w:iCs/>
              </w:rPr>
            </w:pPr>
            <w:r w:rsidRPr="00B2674E">
              <w:rPr>
                <w:rFonts w:cs="Arial"/>
                <w:b/>
                <w:bCs/>
                <w:iCs/>
              </w:rPr>
              <w:t>R</w:t>
            </w:r>
          </w:p>
        </w:tc>
        <w:tc>
          <w:tcPr>
            <w:tcW w:w="3828" w:type="dxa"/>
          </w:tcPr>
          <w:p w14:paraId="5AAD5014" w14:textId="289004FA" w:rsidR="00C60287" w:rsidRPr="00B2674E" w:rsidRDefault="00C60287" w:rsidP="00C60287">
            <w:r w:rsidRPr="00B2674E">
              <w:t>WEEK</w:t>
            </w:r>
          </w:p>
        </w:tc>
        <w:tc>
          <w:tcPr>
            <w:tcW w:w="1134" w:type="dxa"/>
          </w:tcPr>
          <w:p w14:paraId="45E5FE62" w14:textId="381BBCF1" w:rsidR="00C60287" w:rsidRPr="00B2674E" w:rsidRDefault="00C60287" w:rsidP="00C60287">
            <w:r w:rsidRPr="00B2674E">
              <w:t>N</w:t>
            </w:r>
          </w:p>
        </w:tc>
        <w:tc>
          <w:tcPr>
            <w:tcW w:w="1131" w:type="dxa"/>
          </w:tcPr>
          <w:p w14:paraId="235CDDC1" w14:textId="1B2C4664"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3CB3FB06" w14:textId="77777777" w:rsidR="00C60287" w:rsidRPr="00B2674E" w:rsidRDefault="00C60287" w:rsidP="00C60287">
            <w:pPr>
              <w:pStyle w:val="Footer"/>
              <w:tabs>
                <w:tab w:val="clear" w:pos="4320"/>
                <w:tab w:val="clear" w:pos="8640"/>
              </w:tabs>
              <w:rPr>
                <w:rFonts w:cs="Arial"/>
                <w:iCs/>
                <w:sz w:val="18"/>
              </w:rPr>
            </w:pPr>
          </w:p>
        </w:tc>
        <w:tc>
          <w:tcPr>
            <w:tcW w:w="3092" w:type="dxa"/>
          </w:tcPr>
          <w:p w14:paraId="5FB1DAB6" w14:textId="77777777" w:rsidR="00C60287" w:rsidRPr="00B2674E" w:rsidRDefault="00C60287" w:rsidP="00C60287">
            <w:pPr>
              <w:pStyle w:val="Footer"/>
              <w:tabs>
                <w:tab w:val="clear" w:pos="4320"/>
                <w:tab w:val="clear" w:pos="8640"/>
              </w:tabs>
              <w:rPr>
                <w:rFonts w:cs="Arial"/>
                <w:iCs/>
                <w:sz w:val="18"/>
              </w:rPr>
            </w:pPr>
          </w:p>
        </w:tc>
      </w:tr>
      <w:tr w:rsidR="00C60287" w:rsidRPr="00B2674E" w14:paraId="680EF175" w14:textId="77777777" w:rsidTr="00C60287">
        <w:trPr>
          <w:trHeight w:val="233"/>
        </w:trPr>
        <w:tc>
          <w:tcPr>
            <w:tcW w:w="675" w:type="dxa"/>
          </w:tcPr>
          <w:p w14:paraId="1AE7F611" w14:textId="30A122F7" w:rsidR="00C60287" w:rsidRPr="00B2674E" w:rsidRDefault="00C60287" w:rsidP="00C60287">
            <w:pPr>
              <w:pStyle w:val="Footer"/>
              <w:tabs>
                <w:tab w:val="clear" w:pos="4320"/>
                <w:tab w:val="clear" w:pos="8640"/>
              </w:tabs>
              <w:rPr>
                <w:rFonts w:cs="Arial"/>
                <w:b/>
                <w:bCs/>
                <w:iCs/>
              </w:rPr>
            </w:pPr>
            <w:r w:rsidRPr="00B2674E">
              <w:rPr>
                <w:rFonts w:cs="Arial"/>
                <w:b/>
                <w:bCs/>
                <w:iCs/>
              </w:rPr>
              <w:t>S</w:t>
            </w:r>
          </w:p>
        </w:tc>
        <w:tc>
          <w:tcPr>
            <w:tcW w:w="3828" w:type="dxa"/>
          </w:tcPr>
          <w:p w14:paraId="4FD7B900" w14:textId="0C951FD5" w:rsidR="00C60287" w:rsidRPr="00B2674E" w:rsidRDefault="00C60287" w:rsidP="00C60287">
            <w:r w:rsidRPr="00B2674E">
              <w:t>DAYNO</w:t>
            </w:r>
          </w:p>
        </w:tc>
        <w:tc>
          <w:tcPr>
            <w:tcW w:w="1134" w:type="dxa"/>
          </w:tcPr>
          <w:p w14:paraId="21E11223" w14:textId="4FF2D604" w:rsidR="00C60287" w:rsidRPr="00B2674E" w:rsidRDefault="00C60287" w:rsidP="00C60287">
            <w:r w:rsidRPr="00B2674E">
              <w:t>N</w:t>
            </w:r>
          </w:p>
        </w:tc>
        <w:tc>
          <w:tcPr>
            <w:tcW w:w="1131" w:type="dxa"/>
          </w:tcPr>
          <w:p w14:paraId="52819A16" w14:textId="320934AA"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510121DF" w14:textId="77777777" w:rsidR="00C60287" w:rsidRPr="00B2674E" w:rsidRDefault="00C60287" w:rsidP="00C60287">
            <w:pPr>
              <w:pStyle w:val="Footer"/>
              <w:tabs>
                <w:tab w:val="clear" w:pos="4320"/>
                <w:tab w:val="clear" w:pos="8640"/>
              </w:tabs>
              <w:rPr>
                <w:rFonts w:cs="Arial"/>
                <w:iCs/>
                <w:sz w:val="18"/>
              </w:rPr>
            </w:pPr>
          </w:p>
        </w:tc>
        <w:tc>
          <w:tcPr>
            <w:tcW w:w="3092" w:type="dxa"/>
          </w:tcPr>
          <w:p w14:paraId="337D46B9" w14:textId="77777777" w:rsidR="00C60287" w:rsidRPr="00B2674E" w:rsidRDefault="00C60287" w:rsidP="00C60287">
            <w:pPr>
              <w:pStyle w:val="Footer"/>
              <w:tabs>
                <w:tab w:val="clear" w:pos="4320"/>
                <w:tab w:val="clear" w:pos="8640"/>
              </w:tabs>
              <w:rPr>
                <w:rFonts w:cs="Arial"/>
                <w:iCs/>
                <w:sz w:val="18"/>
              </w:rPr>
            </w:pPr>
          </w:p>
        </w:tc>
      </w:tr>
      <w:tr w:rsidR="00C60287" w:rsidRPr="00B2674E" w14:paraId="6D273B97" w14:textId="77777777" w:rsidTr="00C60287">
        <w:trPr>
          <w:trHeight w:val="233"/>
        </w:trPr>
        <w:tc>
          <w:tcPr>
            <w:tcW w:w="675" w:type="dxa"/>
          </w:tcPr>
          <w:p w14:paraId="598E1FC8" w14:textId="3CAA94EC" w:rsidR="00C60287" w:rsidRPr="00B2674E" w:rsidRDefault="00C60287" w:rsidP="00C60287">
            <w:pPr>
              <w:pStyle w:val="Footer"/>
              <w:tabs>
                <w:tab w:val="clear" w:pos="4320"/>
                <w:tab w:val="clear" w:pos="8640"/>
              </w:tabs>
              <w:rPr>
                <w:rFonts w:cs="Arial"/>
                <w:b/>
                <w:bCs/>
                <w:iCs/>
              </w:rPr>
            </w:pPr>
            <w:r w:rsidRPr="00B2674E">
              <w:rPr>
                <w:rFonts w:cs="Arial"/>
                <w:b/>
                <w:bCs/>
                <w:iCs/>
              </w:rPr>
              <w:t>T</w:t>
            </w:r>
          </w:p>
        </w:tc>
        <w:tc>
          <w:tcPr>
            <w:tcW w:w="3828" w:type="dxa"/>
          </w:tcPr>
          <w:p w14:paraId="3C6633EB" w14:textId="0B6A0E17" w:rsidR="00C60287" w:rsidRPr="00B2674E" w:rsidRDefault="00C60287" w:rsidP="00C60287">
            <w:r w:rsidRPr="00B2674E">
              <w:t>BATCHNUMBER</w:t>
            </w:r>
          </w:p>
        </w:tc>
        <w:tc>
          <w:tcPr>
            <w:tcW w:w="1134" w:type="dxa"/>
          </w:tcPr>
          <w:p w14:paraId="37E2864E" w14:textId="0CD535E0" w:rsidR="00C60287" w:rsidRPr="00B2674E" w:rsidRDefault="00C60287" w:rsidP="00C60287">
            <w:r w:rsidRPr="00B2674E">
              <w:t>A24</w:t>
            </w:r>
          </w:p>
        </w:tc>
        <w:tc>
          <w:tcPr>
            <w:tcW w:w="1131" w:type="dxa"/>
          </w:tcPr>
          <w:p w14:paraId="08472034" w14:textId="5AB951B9" w:rsidR="00C60287" w:rsidRPr="00B2674E" w:rsidRDefault="00C60287" w:rsidP="00C60287">
            <w:pPr>
              <w:pStyle w:val="Footer"/>
              <w:tabs>
                <w:tab w:val="clear" w:pos="4320"/>
                <w:tab w:val="clear" w:pos="8640"/>
              </w:tabs>
              <w:rPr>
                <w:rFonts w:cs="Arial"/>
                <w:iCs/>
              </w:rPr>
            </w:pPr>
            <w:r w:rsidRPr="00B2674E">
              <w:rPr>
                <w:rFonts w:cs="Arial"/>
                <w:iCs/>
              </w:rPr>
              <w:t>Y</w:t>
            </w:r>
          </w:p>
        </w:tc>
        <w:tc>
          <w:tcPr>
            <w:tcW w:w="4140" w:type="dxa"/>
          </w:tcPr>
          <w:p w14:paraId="2BAB1168" w14:textId="72818CAB" w:rsidR="00C60287" w:rsidRPr="00B2674E" w:rsidRDefault="00C60287" w:rsidP="00C60287">
            <w:pPr>
              <w:pStyle w:val="Footer"/>
              <w:tabs>
                <w:tab w:val="clear" w:pos="4320"/>
                <w:tab w:val="clear" w:pos="8640"/>
              </w:tabs>
              <w:rPr>
                <w:rFonts w:cs="Arial"/>
                <w:iCs/>
                <w:sz w:val="18"/>
              </w:rPr>
            </w:pPr>
            <w:r w:rsidRPr="00B2674E">
              <w:rPr>
                <w:rFonts w:cs="Arial"/>
                <w:iCs/>
                <w:sz w:val="18"/>
              </w:rPr>
              <w:t>Used for CleanRoomBatch batch number link</w:t>
            </w:r>
          </w:p>
        </w:tc>
        <w:tc>
          <w:tcPr>
            <w:tcW w:w="3092" w:type="dxa"/>
          </w:tcPr>
          <w:p w14:paraId="5CC78431" w14:textId="34EF955B" w:rsidR="00C60287" w:rsidRPr="00B2674E" w:rsidRDefault="00C60287" w:rsidP="00C60287">
            <w:pPr>
              <w:pStyle w:val="Footer"/>
              <w:tabs>
                <w:tab w:val="clear" w:pos="4320"/>
                <w:tab w:val="clear" w:pos="8640"/>
              </w:tabs>
              <w:rPr>
                <w:rFonts w:cs="Arial"/>
                <w:iCs/>
                <w:sz w:val="18"/>
              </w:rPr>
            </w:pPr>
            <w:r w:rsidRPr="00B2674E">
              <w:rPr>
                <w:rFonts w:cs="Arial"/>
                <w:iCs/>
                <w:sz w:val="18"/>
              </w:rPr>
              <w:t>Does not have to exist in I_CLEANROOMBATCH</w:t>
            </w:r>
          </w:p>
        </w:tc>
      </w:tr>
    </w:tbl>
    <w:p w14:paraId="690355FF" w14:textId="77777777" w:rsidR="002F2BCF" w:rsidRPr="00B2674E" w:rsidRDefault="002F2BCF" w:rsidP="002F2BCF">
      <w:pPr>
        <w:rPr>
          <w:rFonts w:cs="Arial"/>
        </w:rPr>
      </w:pPr>
    </w:p>
    <w:p w14:paraId="4FE72529" w14:textId="0FEA693F" w:rsidR="00C55E00" w:rsidRPr="00B2674E" w:rsidRDefault="00C55E00" w:rsidP="00AB0E1C">
      <w:pPr>
        <w:pStyle w:val="Heading2"/>
      </w:pPr>
      <w:bookmarkStart w:id="234" w:name="_Toc147747793"/>
      <w:r w:rsidRPr="00B2674E">
        <w:t>I_ISSUEHISTORY</w:t>
      </w:r>
      <w:bookmarkEnd w:id="234"/>
    </w:p>
    <w:p w14:paraId="21686273" w14:textId="5CD9DB5E" w:rsidR="00C55E00" w:rsidRPr="00B2674E" w:rsidRDefault="00C55E00" w:rsidP="00C55E00">
      <w:r w:rsidRPr="00B2674E">
        <w:t>File name</w:t>
      </w:r>
      <w:r w:rsidRPr="00B2674E">
        <w:tab/>
        <w:t xml:space="preserve">: </w:t>
      </w:r>
      <w:r w:rsidR="00B75C15" w:rsidRPr="00B2674E">
        <w:rPr>
          <w:b/>
        </w:rPr>
        <w:t>ISSUEHISTORY</w:t>
      </w:r>
      <w:r w:rsidRPr="00B2674E">
        <w:rPr>
          <w:b/>
          <w:bCs/>
        </w:rPr>
        <w:t>.CSV</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134"/>
        <w:gridCol w:w="1131"/>
        <w:gridCol w:w="4140"/>
        <w:gridCol w:w="3092"/>
      </w:tblGrid>
      <w:tr w:rsidR="00365AB2" w:rsidRPr="00B2674E" w14:paraId="50B221D3" w14:textId="77777777" w:rsidTr="00BE048E">
        <w:tc>
          <w:tcPr>
            <w:tcW w:w="675" w:type="dxa"/>
            <w:shd w:val="clear" w:color="auto" w:fill="C0C0C0"/>
          </w:tcPr>
          <w:p w14:paraId="538808B4" w14:textId="77777777" w:rsidR="00C55E00" w:rsidRPr="00B2674E" w:rsidRDefault="00C55E00" w:rsidP="00BE048E"/>
        </w:tc>
        <w:tc>
          <w:tcPr>
            <w:tcW w:w="3828" w:type="dxa"/>
            <w:shd w:val="clear" w:color="auto" w:fill="C0C0C0"/>
          </w:tcPr>
          <w:p w14:paraId="24C2B310" w14:textId="77777777" w:rsidR="00C55E00" w:rsidRPr="00B2674E" w:rsidRDefault="00C55E00" w:rsidP="00BE048E">
            <w:pPr>
              <w:rPr>
                <w:b/>
                <w:bCs/>
              </w:rPr>
            </w:pPr>
            <w:r w:rsidRPr="00B2674E">
              <w:rPr>
                <w:b/>
                <w:bCs/>
              </w:rPr>
              <w:t>FIELDNAME</w:t>
            </w:r>
          </w:p>
        </w:tc>
        <w:tc>
          <w:tcPr>
            <w:tcW w:w="1134" w:type="dxa"/>
            <w:shd w:val="clear" w:color="auto" w:fill="C0C0C0"/>
          </w:tcPr>
          <w:p w14:paraId="5C5C4633" w14:textId="77777777" w:rsidR="00C55E00" w:rsidRPr="00B2674E" w:rsidRDefault="00C55E00" w:rsidP="00BE048E">
            <w:pPr>
              <w:rPr>
                <w:b/>
                <w:bCs/>
              </w:rPr>
            </w:pPr>
            <w:r w:rsidRPr="00B2674E">
              <w:rPr>
                <w:b/>
                <w:bCs/>
              </w:rPr>
              <w:t>TYPE</w:t>
            </w:r>
          </w:p>
        </w:tc>
        <w:tc>
          <w:tcPr>
            <w:tcW w:w="1131" w:type="dxa"/>
            <w:shd w:val="clear" w:color="auto" w:fill="C0C0C0"/>
          </w:tcPr>
          <w:p w14:paraId="5AFE071D" w14:textId="77777777" w:rsidR="00C55E00" w:rsidRPr="00B2674E" w:rsidRDefault="00C55E00" w:rsidP="00BE048E">
            <w:pPr>
              <w:rPr>
                <w:b/>
                <w:bCs/>
              </w:rPr>
            </w:pPr>
            <w:r w:rsidRPr="00B2674E">
              <w:rPr>
                <w:b/>
                <w:bCs/>
              </w:rPr>
              <w:t>EMPTY</w:t>
            </w:r>
          </w:p>
        </w:tc>
        <w:tc>
          <w:tcPr>
            <w:tcW w:w="4140" w:type="dxa"/>
            <w:shd w:val="clear" w:color="auto" w:fill="C0C0C0"/>
          </w:tcPr>
          <w:p w14:paraId="5E63D5A6" w14:textId="77777777" w:rsidR="00C55E00" w:rsidRPr="00B2674E" w:rsidRDefault="00C55E00" w:rsidP="00BE048E">
            <w:pPr>
              <w:rPr>
                <w:b/>
                <w:bCs/>
              </w:rPr>
            </w:pPr>
            <w:r w:rsidRPr="00B2674E">
              <w:rPr>
                <w:b/>
                <w:bCs/>
              </w:rPr>
              <w:t>DESCRIPTION</w:t>
            </w:r>
          </w:p>
        </w:tc>
        <w:tc>
          <w:tcPr>
            <w:tcW w:w="3092" w:type="dxa"/>
            <w:shd w:val="clear" w:color="auto" w:fill="C0C0C0"/>
          </w:tcPr>
          <w:p w14:paraId="370833A5" w14:textId="77777777" w:rsidR="00C55E00" w:rsidRPr="00B2674E" w:rsidRDefault="00C55E00" w:rsidP="00BE048E">
            <w:pPr>
              <w:rPr>
                <w:b/>
                <w:bCs/>
              </w:rPr>
            </w:pPr>
            <w:r w:rsidRPr="00B2674E">
              <w:rPr>
                <w:b/>
                <w:bCs/>
              </w:rPr>
              <w:t>REMARK</w:t>
            </w:r>
          </w:p>
        </w:tc>
      </w:tr>
      <w:tr w:rsidR="00365AB2" w:rsidRPr="00B2674E" w14:paraId="6A9196A8" w14:textId="77777777" w:rsidTr="00847CB2">
        <w:trPr>
          <w:trHeight w:val="413"/>
        </w:trPr>
        <w:tc>
          <w:tcPr>
            <w:tcW w:w="675" w:type="dxa"/>
          </w:tcPr>
          <w:p w14:paraId="5CC8702C" w14:textId="77777777" w:rsidR="00C55E00" w:rsidRPr="00B2674E" w:rsidRDefault="00C55E00" w:rsidP="00BE048E">
            <w:pPr>
              <w:pStyle w:val="Footer"/>
              <w:tabs>
                <w:tab w:val="clear" w:pos="4320"/>
                <w:tab w:val="clear" w:pos="8640"/>
              </w:tabs>
              <w:rPr>
                <w:rFonts w:cs="Arial"/>
                <w:b/>
                <w:bCs/>
                <w:iCs/>
              </w:rPr>
            </w:pPr>
            <w:r w:rsidRPr="00B2674E">
              <w:rPr>
                <w:rFonts w:cs="Arial"/>
                <w:b/>
                <w:bCs/>
                <w:iCs/>
              </w:rPr>
              <w:t>A</w:t>
            </w:r>
          </w:p>
        </w:tc>
        <w:tc>
          <w:tcPr>
            <w:tcW w:w="3828" w:type="dxa"/>
          </w:tcPr>
          <w:p w14:paraId="10841DA1" w14:textId="50855CC8" w:rsidR="00C55E00" w:rsidRPr="00B2674E" w:rsidRDefault="008E5C37" w:rsidP="00BE048E">
            <w:r w:rsidRPr="00B2674E">
              <w:t>PROCESSBUSINESSUNITCODE</w:t>
            </w:r>
          </w:p>
        </w:tc>
        <w:tc>
          <w:tcPr>
            <w:tcW w:w="1134" w:type="dxa"/>
          </w:tcPr>
          <w:p w14:paraId="37717491" w14:textId="1E635390" w:rsidR="00C55E00" w:rsidRPr="00B2674E" w:rsidRDefault="003E0B2D" w:rsidP="00BE048E">
            <w:pPr>
              <w:pStyle w:val="Footer"/>
              <w:tabs>
                <w:tab w:val="clear" w:pos="4320"/>
                <w:tab w:val="clear" w:pos="8640"/>
              </w:tabs>
              <w:rPr>
                <w:rFonts w:cs="Arial"/>
                <w:iCs/>
              </w:rPr>
            </w:pPr>
            <w:r w:rsidRPr="00B2674E">
              <w:rPr>
                <w:rFonts w:cs="Arial"/>
                <w:iCs/>
              </w:rPr>
              <w:t>A6</w:t>
            </w:r>
            <w:r w:rsidR="005B2834" w:rsidRPr="00B2674E">
              <w:rPr>
                <w:rFonts w:cs="Arial"/>
                <w:iCs/>
              </w:rPr>
              <w:t>U</w:t>
            </w:r>
          </w:p>
        </w:tc>
        <w:tc>
          <w:tcPr>
            <w:tcW w:w="1131" w:type="dxa"/>
          </w:tcPr>
          <w:p w14:paraId="1691B8AB" w14:textId="77777777" w:rsidR="00C55E00" w:rsidRPr="00B2674E" w:rsidRDefault="00C55E00" w:rsidP="00BE048E">
            <w:pPr>
              <w:pStyle w:val="Footer"/>
              <w:tabs>
                <w:tab w:val="clear" w:pos="4320"/>
                <w:tab w:val="clear" w:pos="8640"/>
              </w:tabs>
              <w:rPr>
                <w:rFonts w:cs="Arial"/>
                <w:iCs/>
              </w:rPr>
            </w:pPr>
            <w:r w:rsidRPr="00B2674E">
              <w:rPr>
                <w:rFonts w:cs="Arial"/>
                <w:iCs/>
              </w:rPr>
              <w:t>N</w:t>
            </w:r>
          </w:p>
        </w:tc>
        <w:tc>
          <w:tcPr>
            <w:tcW w:w="4140" w:type="dxa"/>
          </w:tcPr>
          <w:p w14:paraId="6F66315D" w14:textId="72CA2670" w:rsidR="00C55E00" w:rsidRPr="00B2674E" w:rsidRDefault="00C55E00" w:rsidP="00BE048E">
            <w:pPr>
              <w:pStyle w:val="Footer"/>
              <w:tabs>
                <w:tab w:val="clear" w:pos="4320"/>
                <w:tab w:val="clear" w:pos="8640"/>
              </w:tabs>
              <w:rPr>
                <w:rFonts w:cs="Arial"/>
                <w:iCs/>
                <w:sz w:val="18"/>
              </w:rPr>
            </w:pPr>
          </w:p>
        </w:tc>
        <w:tc>
          <w:tcPr>
            <w:tcW w:w="3092" w:type="dxa"/>
          </w:tcPr>
          <w:p w14:paraId="3E80B44C" w14:textId="77777777" w:rsidR="00C55E00" w:rsidRPr="00B2674E" w:rsidRDefault="00C55E00" w:rsidP="00BE048E">
            <w:pPr>
              <w:pStyle w:val="Footer"/>
              <w:tabs>
                <w:tab w:val="clear" w:pos="4320"/>
                <w:tab w:val="clear" w:pos="8640"/>
              </w:tabs>
              <w:rPr>
                <w:rFonts w:cs="Arial"/>
                <w:iCs/>
                <w:sz w:val="18"/>
              </w:rPr>
            </w:pPr>
          </w:p>
        </w:tc>
      </w:tr>
      <w:tr w:rsidR="00365AB2" w:rsidRPr="00B2674E" w14:paraId="7B047B47" w14:textId="77777777" w:rsidTr="00BE048E">
        <w:tc>
          <w:tcPr>
            <w:tcW w:w="675" w:type="dxa"/>
          </w:tcPr>
          <w:p w14:paraId="6E4D9D12" w14:textId="77777777" w:rsidR="00C55E00" w:rsidRPr="00B2674E" w:rsidRDefault="00C55E00" w:rsidP="00BE048E">
            <w:pPr>
              <w:pStyle w:val="Footer"/>
              <w:tabs>
                <w:tab w:val="clear" w:pos="4320"/>
                <w:tab w:val="clear" w:pos="8640"/>
              </w:tabs>
              <w:rPr>
                <w:rFonts w:cs="Arial"/>
                <w:b/>
                <w:bCs/>
                <w:iCs/>
              </w:rPr>
            </w:pPr>
            <w:r w:rsidRPr="00B2674E">
              <w:rPr>
                <w:rFonts w:cs="Arial"/>
                <w:b/>
                <w:bCs/>
                <w:iCs/>
              </w:rPr>
              <w:t>B</w:t>
            </w:r>
          </w:p>
        </w:tc>
        <w:tc>
          <w:tcPr>
            <w:tcW w:w="3828" w:type="dxa"/>
          </w:tcPr>
          <w:p w14:paraId="328FA6EA" w14:textId="0B15ED7D" w:rsidR="00C55E00" w:rsidRPr="00B2674E" w:rsidRDefault="000C3499" w:rsidP="00BE048E">
            <w:r w:rsidRPr="00B2674E">
              <w:t>FORBUSINESSUNITCODE</w:t>
            </w:r>
          </w:p>
        </w:tc>
        <w:tc>
          <w:tcPr>
            <w:tcW w:w="1134" w:type="dxa"/>
          </w:tcPr>
          <w:p w14:paraId="4C031DB9" w14:textId="63898172" w:rsidR="00C55E00" w:rsidRPr="00B2674E" w:rsidRDefault="00C55E00" w:rsidP="00BE048E">
            <w:r w:rsidRPr="00B2674E">
              <w:t>A6</w:t>
            </w:r>
            <w:r w:rsidR="005B2834" w:rsidRPr="00B2674E">
              <w:t>U</w:t>
            </w:r>
          </w:p>
        </w:tc>
        <w:tc>
          <w:tcPr>
            <w:tcW w:w="1131" w:type="dxa"/>
          </w:tcPr>
          <w:p w14:paraId="2E981D52" w14:textId="77777777" w:rsidR="00C55E00" w:rsidRPr="00B2674E" w:rsidRDefault="00C55E00" w:rsidP="00BE048E">
            <w:pPr>
              <w:pStyle w:val="Footer"/>
              <w:tabs>
                <w:tab w:val="clear" w:pos="4320"/>
                <w:tab w:val="clear" w:pos="8640"/>
              </w:tabs>
              <w:rPr>
                <w:rFonts w:cs="Arial"/>
                <w:iCs/>
              </w:rPr>
            </w:pPr>
            <w:r w:rsidRPr="00B2674E">
              <w:rPr>
                <w:rFonts w:cs="Arial"/>
                <w:iCs/>
              </w:rPr>
              <w:t>N</w:t>
            </w:r>
          </w:p>
        </w:tc>
        <w:tc>
          <w:tcPr>
            <w:tcW w:w="4140" w:type="dxa"/>
          </w:tcPr>
          <w:p w14:paraId="1CA9A7D6" w14:textId="439FB5C7" w:rsidR="00C55E00" w:rsidRPr="00B2674E" w:rsidRDefault="00C55E00" w:rsidP="00BE048E">
            <w:pPr>
              <w:pStyle w:val="Footer"/>
              <w:tabs>
                <w:tab w:val="clear" w:pos="4320"/>
                <w:tab w:val="clear" w:pos="8640"/>
              </w:tabs>
              <w:rPr>
                <w:rFonts w:cs="Arial"/>
                <w:sz w:val="18"/>
              </w:rPr>
            </w:pPr>
          </w:p>
        </w:tc>
        <w:tc>
          <w:tcPr>
            <w:tcW w:w="3092" w:type="dxa"/>
          </w:tcPr>
          <w:p w14:paraId="33987670" w14:textId="6B52CEDB" w:rsidR="00C55E00" w:rsidRPr="00B2674E" w:rsidRDefault="00C55E00" w:rsidP="00BE048E">
            <w:pPr>
              <w:pStyle w:val="Footer"/>
              <w:tabs>
                <w:tab w:val="clear" w:pos="4320"/>
                <w:tab w:val="clear" w:pos="8640"/>
              </w:tabs>
              <w:rPr>
                <w:rFonts w:cs="Arial"/>
                <w:iCs/>
                <w:sz w:val="18"/>
              </w:rPr>
            </w:pPr>
          </w:p>
        </w:tc>
      </w:tr>
      <w:tr w:rsidR="00365AB2" w:rsidRPr="00B2674E" w14:paraId="37CFF03C" w14:textId="77777777" w:rsidTr="00BE048E">
        <w:tc>
          <w:tcPr>
            <w:tcW w:w="675" w:type="dxa"/>
          </w:tcPr>
          <w:p w14:paraId="75FA55C4" w14:textId="77777777" w:rsidR="00C55E00" w:rsidRPr="00B2674E" w:rsidRDefault="00C55E00" w:rsidP="00BE048E">
            <w:pPr>
              <w:pStyle w:val="Footer"/>
              <w:tabs>
                <w:tab w:val="clear" w:pos="4320"/>
                <w:tab w:val="clear" w:pos="8640"/>
              </w:tabs>
              <w:rPr>
                <w:rFonts w:cs="Arial"/>
                <w:b/>
                <w:bCs/>
                <w:iCs/>
              </w:rPr>
            </w:pPr>
            <w:r w:rsidRPr="00B2674E">
              <w:rPr>
                <w:rFonts w:cs="Arial"/>
                <w:b/>
                <w:bCs/>
                <w:iCs/>
              </w:rPr>
              <w:t>C</w:t>
            </w:r>
          </w:p>
        </w:tc>
        <w:tc>
          <w:tcPr>
            <w:tcW w:w="3828" w:type="dxa"/>
          </w:tcPr>
          <w:p w14:paraId="1FB92D87" w14:textId="77777777" w:rsidR="00C55E00" w:rsidRPr="00B2674E" w:rsidRDefault="00C55E00" w:rsidP="00BE048E">
            <w:r w:rsidRPr="00B2674E">
              <w:t>PRIMARYID</w:t>
            </w:r>
          </w:p>
        </w:tc>
        <w:tc>
          <w:tcPr>
            <w:tcW w:w="1134" w:type="dxa"/>
          </w:tcPr>
          <w:p w14:paraId="1E14481F" w14:textId="5A62A169" w:rsidR="00C55E00" w:rsidRPr="00B2674E" w:rsidRDefault="00C55E00" w:rsidP="00BE048E">
            <w:r w:rsidRPr="00B2674E">
              <w:t>A</w:t>
            </w:r>
            <w:r w:rsidR="00A12450" w:rsidRPr="00B2674E">
              <w:t>24</w:t>
            </w:r>
            <w:r w:rsidRPr="00B2674E">
              <w:t>U</w:t>
            </w:r>
          </w:p>
        </w:tc>
        <w:tc>
          <w:tcPr>
            <w:tcW w:w="1131" w:type="dxa"/>
          </w:tcPr>
          <w:p w14:paraId="0B1F89F5" w14:textId="0BEEDD5C" w:rsidR="00C55E00" w:rsidRPr="00B2674E" w:rsidRDefault="00B64882" w:rsidP="00BE048E">
            <w:pPr>
              <w:pStyle w:val="Footer"/>
              <w:tabs>
                <w:tab w:val="clear" w:pos="4320"/>
                <w:tab w:val="clear" w:pos="8640"/>
              </w:tabs>
              <w:rPr>
                <w:rFonts w:cs="Arial"/>
                <w:iCs/>
              </w:rPr>
            </w:pPr>
            <w:r w:rsidRPr="00B2674E">
              <w:rPr>
                <w:rFonts w:cs="Arial"/>
                <w:iCs/>
              </w:rPr>
              <w:t>Y</w:t>
            </w:r>
          </w:p>
        </w:tc>
        <w:tc>
          <w:tcPr>
            <w:tcW w:w="4140" w:type="dxa"/>
          </w:tcPr>
          <w:p w14:paraId="53FC346D" w14:textId="4496A802" w:rsidR="00C55E00" w:rsidRPr="00B2674E" w:rsidRDefault="00C55E00" w:rsidP="00BE048E">
            <w:pPr>
              <w:rPr>
                <w:sz w:val="18"/>
              </w:rPr>
            </w:pPr>
            <w:r w:rsidRPr="00B2674E">
              <w:rPr>
                <w:sz w:val="18"/>
              </w:rPr>
              <w:t>Primary id or barcode or chipcode</w:t>
            </w:r>
            <w:r w:rsidR="0055555F" w:rsidRPr="00B2674E">
              <w:rPr>
                <w:sz w:val="18"/>
              </w:rPr>
              <w:t>; Can also be a ragged item</w:t>
            </w:r>
          </w:p>
        </w:tc>
        <w:tc>
          <w:tcPr>
            <w:tcW w:w="3092" w:type="dxa"/>
          </w:tcPr>
          <w:p w14:paraId="0D740AD3" w14:textId="62D6A476" w:rsidR="00C55E00" w:rsidRPr="00B2674E" w:rsidRDefault="00C55E00" w:rsidP="00BE048E">
            <w:pPr>
              <w:pStyle w:val="Footer"/>
              <w:tabs>
                <w:tab w:val="clear" w:pos="4320"/>
                <w:tab w:val="clear" w:pos="8640"/>
              </w:tabs>
              <w:rPr>
                <w:rFonts w:cs="Arial"/>
                <w:iCs/>
                <w:sz w:val="18"/>
              </w:rPr>
            </w:pPr>
          </w:p>
        </w:tc>
      </w:tr>
      <w:tr w:rsidR="00365AB2" w:rsidRPr="00B2674E" w14:paraId="22ECAD01" w14:textId="77777777" w:rsidTr="00BE048E">
        <w:tc>
          <w:tcPr>
            <w:tcW w:w="675" w:type="dxa"/>
          </w:tcPr>
          <w:p w14:paraId="3F3FEE63" w14:textId="77777777" w:rsidR="00C55E00" w:rsidRPr="00B2674E" w:rsidRDefault="00C55E00" w:rsidP="00BE048E">
            <w:pPr>
              <w:pStyle w:val="Footer"/>
              <w:tabs>
                <w:tab w:val="clear" w:pos="4320"/>
                <w:tab w:val="clear" w:pos="8640"/>
              </w:tabs>
              <w:rPr>
                <w:rFonts w:cs="Arial"/>
                <w:b/>
                <w:bCs/>
                <w:iCs/>
              </w:rPr>
            </w:pPr>
            <w:r w:rsidRPr="00B2674E">
              <w:rPr>
                <w:rFonts w:cs="Arial"/>
                <w:b/>
                <w:bCs/>
                <w:iCs/>
              </w:rPr>
              <w:t>D</w:t>
            </w:r>
          </w:p>
        </w:tc>
        <w:tc>
          <w:tcPr>
            <w:tcW w:w="3828" w:type="dxa"/>
          </w:tcPr>
          <w:p w14:paraId="12A91579" w14:textId="78B2C324" w:rsidR="00C55E00" w:rsidRPr="00B2674E" w:rsidRDefault="000C3499" w:rsidP="00BE048E">
            <w:r w:rsidRPr="00B2674E">
              <w:t>REASONCODE</w:t>
            </w:r>
          </w:p>
        </w:tc>
        <w:tc>
          <w:tcPr>
            <w:tcW w:w="1134" w:type="dxa"/>
          </w:tcPr>
          <w:p w14:paraId="7BA97DB3" w14:textId="26C927FB" w:rsidR="00C55E00" w:rsidRPr="00B2674E" w:rsidRDefault="00A12450" w:rsidP="00BE048E">
            <w:r w:rsidRPr="00B2674E">
              <w:t>A6U</w:t>
            </w:r>
          </w:p>
        </w:tc>
        <w:tc>
          <w:tcPr>
            <w:tcW w:w="1131" w:type="dxa"/>
          </w:tcPr>
          <w:p w14:paraId="30482574" w14:textId="77777777" w:rsidR="00C55E00" w:rsidRPr="00B2674E" w:rsidRDefault="00C55E00" w:rsidP="00BE048E">
            <w:pPr>
              <w:pStyle w:val="Footer"/>
              <w:tabs>
                <w:tab w:val="clear" w:pos="4320"/>
                <w:tab w:val="clear" w:pos="8640"/>
              </w:tabs>
              <w:rPr>
                <w:rFonts w:cs="Arial"/>
                <w:iCs/>
              </w:rPr>
            </w:pPr>
            <w:r w:rsidRPr="00B2674E">
              <w:rPr>
                <w:rFonts w:cs="Arial"/>
                <w:iCs/>
              </w:rPr>
              <w:t>N</w:t>
            </w:r>
          </w:p>
        </w:tc>
        <w:tc>
          <w:tcPr>
            <w:tcW w:w="4140" w:type="dxa"/>
          </w:tcPr>
          <w:p w14:paraId="5AD19C7E" w14:textId="0BF9EBD7" w:rsidR="00C55E00" w:rsidRPr="00B2674E" w:rsidRDefault="00442F9B" w:rsidP="00BE048E">
            <w:pPr>
              <w:rPr>
                <w:sz w:val="18"/>
              </w:rPr>
            </w:pPr>
            <w:r w:rsidRPr="00B2674E">
              <w:rPr>
                <w:sz w:val="18"/>
              </w:rPr>
              <w:t>Default “-”</w:t>
            </w:r>
          </w:p>
        </w:tc>
        <w:tc>
          <w:tcPr>
            <w:tcW w:w="3092" w:type="dxa"/>
          </w:tcPr>
          <w:p w14:paraId="366D874F" w14:textId="5F703B46" w:rsidR="00C55E00" w:rsidRPr="00B2674E" w:rsidRDefault="00C55E00" w:rsidP="00BE048E">
            <w:pPr>
              <w:pStyle w:val="Footer"/>
              <w:tabs>
                <w:tab w:val="clear" w:pos="4320"/>
                <w:tab w:val="clear" w:pos="8640"/>
              </w:tabs>
              <w:rPr>
                <w:rFonts w:cs="Arial"/>
                <w:iCs/>
                <w:sz w:val="18"/>
              </w:rPr>
            </w:pPr>
          </w:p>
        </w:tc>
      </w:tr>
      <w:tr w:rsidR="00365AB2" w:rsidRPr="00B2674E" w14:paraId="4C6D0E56" w14:textId="77777777" w:rsidTr="00BE048E">
        <w:tc>
          <w:tcPr>
            <w:tcW w:w="675" w:type="dxa"/>
          </w:tcPr>
          <w:p w14:paraId="6CB5C7E4" w14:textId="77777777" w:rsidR="00C55E00" w:rsidRPr="00B2674E" w:rsidRDefault="00C55E00" w:rsidP="00BE048E">
            <w:pPr>
              <w:pStyle w:val="Footer"/>
              <w:tabs>
                <w:tab w:val="clear" w:pos="4320"/>
                <w:tab w:val="clear" w:pos="8640"/>
              </w:tabs>
              <w:rPr>
                <w:rFonts w:cs="Arial"/>
                <w:b/>
                <w:bCs/>
                <w:iCs/>
              </w:rPr>
            </w:pPr>
            <w:r w:rsidRPr="00B2674E">
              <w:rPr>
                <w:rFonts w:cs="Arial"/>
                <w:b/>
                <w:bCs/>
                <w:iCs/>
              </w:rPr>
              <w:t>E</w:t>
            </w:r>
          </w:p>
        </w:tc>
        <w:tc>
          <w:tcPr>
            <w:tcW w:w="3828" w:type="dxa"/>
          </w:tcPr>
          <w:p w14:paraId="14C26F71" w14:textId="19BAAEB7" w:rsidR="00C55E00" w:rsidRPr="00B2674E" w:rsidRDefault="000C3499" w:rsidP="00BE048E">
            <w:r w:rsidRPr="00B2674E">
              <w:t>CUSTOMERNUMBER</w:t>
            </w:r>
          </w:p>
        </w:tc>
        <w:tc>
          <w:tcPr>
            <w:tcW w:w="1134" w:type="dxa"/>
          </w:tcPr>
          <w:p w14:paraId="0239EE0A" w14:textId="77777777" w:rsidR="00C55E00" w:rsidRPr="00B2674E" w:rsidRDefault="00C55E00" w:rsidP="00BE048E">
            <w:r w:rsidRPr="00B2674E">
              <w:t>N</w:t>
            </w:r>
          </w:p>
        </w:tc>
        <w:tc>
          <w:tcPr>
            <w:tcW w:w="1131" w:type="dxa"/>
          </w:tcPr>
          <w:p w14:paraId="036D9AA7" w14:textId="77777777" w:rsidR="00C55E00" w:rsidRPr="00B2674E" w:rsidRDefault="00C55E00" w:rsidP="00BE048E">
            <w:pPr>
              <w:pStyle w:val="Footer"/>
              <w:tabs>
                <w:tab w:val="clear" w:pos="4320"/>
                <w:tab w:val="clear" w:pos="8640"/>
              </w:tabs>
              <w:rPr>
                <w:rFonts w:cs="Arial"/>
                <w:iCs/>
              </w:rPr>
            </w:pPr>
            <w:r w:rsidRPr="00B2674E">
              <w:rPr>
                <w:rFonts w:cs="Arial"/>
                <w:iCs/>
              </w:rPr>
              <w:t>N</w:t>
            </w:r>
          </w:p>
        </w:tc>
        <w:tc>
          <w:tcPr>
            <w:tcW w:w="4140" w:type="dxa"/>
          </w:tcPr>
          <w:p w14:paraId="1ED2A1CF" w14:textId="77777777" w:rsidR="00C55E00" w:rsidRPr="00B2674E" w:rsidRDefault="00C55E00" w:rsidP="00BE048E">
            <w:pPr>
              <w:rPr>
                <w:sz w:val="18"/>
              </w:rPr>
            </w:pPr>
            <w:r w:rsidRPr="00B2674E">
              <w:rPr>
                <w:sz w:val="18"/>
              </w:rPr>
              <w:t>1=Inscan 2=Outscan and 3=Repairscan</w:t>
            </w:r>
          </w:p>
        </w:tc>
        <w:tc>
          <w:tcPr>
            <w:tcW w:w="3092" w:type="dxa"/>
          </w:tcPr>
          <w:p w14:paraId="119641F5" w14:textId="6F9EE8A9" w:rsidR="00C55E00" w:rsidRPr="00B2674E" w:rsidRDefault="00C55E00" w:rsidP="00BE048E">
            <w:pPr>
              <w:pStyle w:val="Footer"/>
              <w:tabs>
                <w:tab w:val="clear" w:pos="4320"/>
                <w:tab w:val="clear" w:pos="8640"/>
              </w:tabs>
              <w:rPr>
                <w:rFonts w:cs="Arial"/>
                <w:iCs/>
                <w:sz w:val="18"/>
              </w:rPr>
            </w:pPr>
          </w:p>
        </w:tc>
      </w:tr>
      <w:tr w:rsidR="00365AB2" w:rsidRPr="00B2674E" w14:paraId="2497EC82" w14:textId="77777777" w:rsidTr="00BE048E">
        <w:tc>
          <w:tcPr>
            <w:tcW w:w="675" w:type="dxa"/>
          </w:tcPr>
          <w:p w14:paraId="0ECBCF87" w14:textId="77777777" w:rsidR="00C55E00" w:rsidRPr="00B2674E" w:rsidRDefault="00C55E00" w:rsidP="00BE048E">
            <w:pPr>
              <w:pStyle w:val="Footer"/>
              <w:tabs>
                <w:tab w:val="clear" w:pos="4320"/>
                <w:tab w:val="clear" w:pos="8640"/>
              </w:tabs>
              <w:rPr>
                <w:rFonts w:cs="Arial"/>
                <w:b/>
                <w:bCs/>
                <w:iCs/>
              </w:rPr>
            </w:pPr>
            <w:r w:rsidRPr="00B2674E">
              <w:rPr>
                <w:rFonts w:cs="Arial"/>
                <w:b/>
                <w:bCs/>
                <w:iCs/>
              </w:rPr>
              <w:t>F</w:t>
            </w:r>
          </w:p>
        </w:tc>
        <w:tc>
          <w:tcPr>
            <w:tcW w:w="3828" w:type="dxa"/>
          </w:tcPr>
          <w:p w14:paraId="3BE51468" w14:textId="59E9D7E9" w:rsidR="00C55E00" w:rsidRPr="00B2674E" w:rsidRDefault="000C3499" w:rsidP="00BE048E">
            <w:r w:rsidRPr="00B2674E">
              <w:t>WEARERNUMBER</w:t>
            </w:r>
          </w:p>
        </w:tc>
        <w:tc>
          <w:tcPr>
            <w:tcW w:w="1134" w:type="dxa"/>
          </w:tcPr>
          <w:p w14:paraId="5E4CB39E" w14:textId="798D3BAD" w:rsidR="00C55E00" w:rsidRPr="00B2674E" w:rsidRDefault="00A12450" w:rsidP="00BE048E">
            <w:r w:rsidRPr="00B2674E">
              <w:t>N</w:t>
            </w:r>
          </w:p>
        </w:tc>
        <w:tc>
          <w:tcPr>
            <w:tcW w:w="1131" w:type="dxa"/>
          </w:tcPr>
          <w:p w14:paraId="3F93AC6F" w14:textId="77777777" w:rsidR="00C55E00" w:rsidRPr="00B2674E" w:rsidRDefault="00C55E00" w:rsidP="00BE048E">
            <w:pPr>
              <w:pStyle w:val="Footer"/>
              <w:tabs>
                <w:tab w:val="clear" w:pos="4320"/>
                <w:tab w:val="clear" w:pos="8640"/>
              </w:tabs>
              <w:rPr>
                <w:rFonts w:cs="Arial"/>
                <w:iCs/>
              </w:rPr>
            </w:pPr>
            <w:r w:rsidRPr="00B2674E">
              <w:rPr>
                <w:rFonts w:cs="Arial"/>
                <w:iCs/>
              </w:rPr>
              <w:t>Y</w:t>
            </w:r>
          </w:p>
        </w:tc>
        <w:tc>
          <w:tcPr>
            <w:tcW w:w="4140" w:type="dxa"/>
          </w:tcPr>
          <w:p w14:paraId="1F4AF7B7" w14:textId="77777777" w:rsidR="00C55E00" w:rsidRPr="00B2674E" w:rsidRDefault="00C55E00" w:rsidP="00BE048E">
            <w:pPr>
              <w:pStyle w:val="Footer"/>
              <w:tabs>
                <w:tab w:val="clear" w:pos="4320"/>
                <w:tab w:val="clear" w:pos="8640"/>
              </w:tabs>
              <w:rPr>
                <w:rFonts w:cs="Arial"/>
                <w:iCs/>
                <w:sz w:val="18"/>
              </w:rPr>
            </w:pPr>
            <w:r w:rsidRPr="00B2674E">
              <w:rPr>
                <w:rFonts w:cs="Arial"/>
                <w:iCs/>
                <w:sz w:val="18"/>
              </w:rPr>
              <w:t>Scan station code that will be registered together with the scan</w:t>
            </w:r>
          </w:p>
        </w:tc>
        <w:tc>
          <w:tcPr>
            <w:tcW w:w="3092" w:type="dxa"/>
          </w:tcPr>
          <w:p w14:paraId="1A0DF5B5" w14:textId="3E507B61" w:rsidR="00C55E00" w:rsidRPr="00B2674E" w:rsidRDefault="00C55E00" w:rsidP="00BE048E">
            <w:pPr>
              <w:pStyle w:val="Footer"/>
              <w:tabs>
                <w:tab w:val="clear" w:pos="4320"/>
                <w:tab w:val="clear" w:pos="8640"/>
              </w:tabs>
              <w:rPr>
                <w:rFonts w:cs="Arial"/>
                <w:iCs/>
                <w:sz w:val="18"/>
              </w:rPr>
            </w:pPr>
          </w:p>
        </w:tc>
      </w:tr>
      <w:tr w:rsidR="00365AB2" w:rsidRPr="00B2674E" w14:paraId="4BDA7DB3" w14:textId="77777777" w:rsidTr="00BE048E">
        <w:trPr>
          <w:trHeight w:val="233"/>
        </w:trPr>
        <w:tc>
          <w:tcPr>
            <w:tcW w:w="675" w:type="dxa"/>
          </w:tcPr>
          <w:p w14:paraId="73590333" w14:textId="77777777" w:rsidR="00C55E00" w:rsidRPr="00B2674E" w:rsidRDefault="00C55E00" w:rsidP="00BE048E">
            <w:pPr>
              <w:pStyle w:val="Footer"/>
              <w:tabs>
                <w:tab w:val="clear" w:pos="4320"/>
                <w:tab w:val="clear" w:pos="8640"/>
              </w:tabs>
              <w:rPr>
                <w:rFonts w:cs="Arial"/>
                <w:b/>
                <w:bCs/>
                <w:iCs/>
              </w:rPr>
            </w:pPr>
            <w:r w:rsidRPr="00B2674E">
              <w:rPr>
                <w:rFonts w:cs="Arial"/>
                <w:b/>
                <w:bCs/>
                <w:iCs/>
              </w:rPr>
              <w:t>G</w:t>
            </w:r>
          </w:p>
        </w:tc>
        <w:tc>
          <w:tcPr>
            <w:tcW w:w="3828" w:type="dxa"/>
          </w:tcPr>
          <w:p w14:paraId="38DCC2C6" w14:textId="12712CE5" w:rsidR="00C55E00" w:rsidRPr="00B2674E" w:rsidRDefault="000C3499" w:rsidP="00BE048E">
            <w:r w:rsidRPr="00B2674E">
              <w:t>DISTRIBUTIONPOINTNUMBER</w:t>
            </w:r>
          </w:p>
        </w:tc>
        <w:tc>
          <w:tcPr>
            <w:tcW w:w="1134" w:type="dxa"/>
          </w:tcPr>
          <w:p w14:paraId="0828FA87" w14:textId="77777777" w:rsidR="00C55E00" w:rsidRPr="00B2674E" w:rsidRDefault="00C55E00" w:rsidP="00BE048E">
            <w:r w:rsidRPr="00B2674E">
              <w:t>N</w:t>
            </w:r>
          </w:p>
        </w:tc>
        <w:tc>
          <w:tcPr>
            <w:tcW w:w="1131" w:type="dxa"/>
          </w:tcPr>
          <w:p w14:paraId="271FC34B" w14:textId="77777777" w:rsidR="00C55E00" w:rsidRPr="00B2674E" w:rsidRDefault="00C55E00" w:rsidP="00BE048E">
            <w:pPr>
              <w:pStyle w:val="Footer"/>
              <w:tabs>
                <w:tab w:val="clear" w:pos="4320"/>
                <w:tab w:val="clear" w:pos="8640"/>
              </w:tabs>
              <w:rPr>
                <w:rFonts w:cs="Arial"/>
                <w:iCs/>
              </w:rPr>
            </w:pPr>
            <w:r w:rsidRPr="00B2674E">
              <w:rPr>
                <w:rFonts w:cs="Arial"/>
                <w:iCs/>
              </w:rPr>
              <w:t>Y</w:t>
            </w:r>
          </w:p>
        </w:tc>
        <w:tc>
          <w:tcPr>
            <w:tcW w:w="4140" w:type="dxa"/>
          </w:tcPr>
          <w:p w14:paraId="0893DB35" w14:textId="77777777" w:rsidR="00C55E00" w:rsidRPr="00B2674E" w:rsidRDefault="00C55E00" w:rsidP="00BE048E">
            <w:pPr>
              <w:pStyle w:val="Footer"/>
              <w:tabs>
                <w:tab w:val="clear" w:pos="4320"/>
                <w:tab w:val="clear" w:pos="8640"/>
              </w:tabs>
              <w:rPr>
                <w:rFonts w:cs="Arial"/>
                <w:iCs/>
                <w:sz w:val="18"/>
              </w:rPr>
            </w:pPr>
            <w:r w:rsidRPr="00B2674E">
              <w:rPr>
                <w:rFonts w:cs="Arial"/>
                <w:iCs/>
                <w:sz w:val="18"/>
              </w:rPr>
              <w:t>In case of an outscan can be filled with the delivery note number</w:t>
            </w:r>
          </w:p>
        </w:tc>
        <w:tc>
          <w:tcPr>
            <w:tcW w:w="3092" w:type="dxa"/>
          </w:tcPr>
          <w:p w14:paraId="2B4D3441" w14:textId="309A05F1" w:rsidR="00C55E00" w:rsidRPr="00B2674E" w:rsidRDefault="00C55E00" w:rsidP="00BE048E">
            <w:pPr>
              <w:pStyle w:val="Footer"/>
              <w:tabs>
                <w:tab w:val="clear" w:pos="4320"/>
                <w:tab w:val="clear" w:pos="8640"/>
              </w:tabs>
              <w:rPr>
                <w:rFonts w:cs="Arial"/>
                <w:iCs/>
                <w:sz w:val="18"/>
              </w:rPr>
            </w:pPr>
          </w:p>
        </w:tc>
      </w:tr>
      <w:tr w:rsidR="00365AB2" w:rsidRPr="00B2674E" w14:paraId="6C635853" w14:textId="77777777" w:rsidTr="00BE048E">
        <w:trPr>
          <w:trHeight w:val="233"/>
        </w:trPr>
        <w:tc>
          <w:tcPr>
            <w:tcW w:w="675" w:type="dxa"/>
          </w:tcPr>
          <w:p w14:paraId="673ADAF8" w14:textId="3A40539A" w:rsidR="000C3499" w:rsidRPr="00B2674E" w:rsidRDefault="000C3499" w:rsidP="00BE048E">
            <w:pPr>
              <w:pStyle w:val="Footer"/>
              <w:tabs>
                <w:tab w:val="clear" w:pos="4320"/>
                <w:tab w:val="clear" w:pos="8640"/>
              </w:tabs>
              <w:rPr>
                <w:rFonts w:cs="Arial"/>
                <w:b/>
                <w:bCs/>
                <w:iCs/>
              </w:rPr>
            </w:pPr>
            <w:r w:rsidRPr="00B2674E">
              <w:rPr>
                <w:rFonts w:cs="Arial"/>
                <w:b/>
                <w:bCs/>
                <w:iCs/>
              </w:rPr>
              <w:t>H</w:t>
            </w:r>
          </w:p>
        </w:tc>
        <w:tc>
          <w:tcPr>
            <w:tcW w:w="3828" w:type="dxa"/>
          </w:tcPr>
          <w:p w14:paraId="57EF4119" w14:textId="0141527B" w:rsidR="000C3499" w:rsidRPr="00B2674E" w:rsidRDefault="000C3499" w:rsidP="00BE048E">
            <w:r w:rsidRPr="00B2674E">
              <w:t>PRODUCTCODE</w:t>
            </w:r>
          </w:p>
        </w:tc>
        <w:tc>
          <w:tcPr>
            <w:tcW w:w="1134" w:type="dxa"/>
          </w:tcPr>
          <w:p w14:paraId="10A1303B" w14:textId="641B733A" w:rsidR="000C3499" w:rsidRPr="00B2674E" w:rsidRDefault="00A12450" w:rsidP="00BE048E">
            <w:r w:rsidRPr="00B2674E">
              <w:t>A12U</w:t>
            </w:r>
          </w:p>
        </w:tc>
        <w:tc>
          <w:tcPr>
            <w:tcW w:w="1131" w:type="dxa"/>
          </w:tcPr>
          <w:p w14:paraId="12C3FA3D" w14:textId="65AEB7A9" w:rsidR="000C3499" w:rsidRPr="00B2674E" w:rsidRDefault="00B64882" w:rsidP="00BE048E">
            <w:pPr>
              <w:pStyle w:val="Footer"/>
              <w:tabs>
                <w:tab w:val="clear" w:pos="4320"/>
                <w:tab w:val="clear" w:pos="8640"/>
              </w:tabs>
              <w:rPr>
                <w:rFonts w:cs="Arial"/>
                <w:iCs/>
              </w:rPr>
            </w:pPr>
            <w:r w:rsidRPr="00B2674E">
              <w:rPr>
                <w:rFonts w:cs="Arial"/>
                <w:iCs/>
              </w:rPr>
              <w:t>N</w:t>
            </w:r>
          </w:p>
        </w:tc>
        <w:tc>
          <w:tcPr>
            <w:tcW w:w="4140" w:type="dxa"/>
          </w:tcPr>
          <w:p w14:paraId="0363AF7C" w14:textId="77777777" w:rsidR="000C3499" w:rsidRPr="00B2674E" w:rsidRDefault="000C3499" w:rsidP="00BE048E">
            <w:pPr>
              <w:pStyle w:val="Footer"/>
              <w:tabs>
                <w:tab w:val="clear" w:pos="4320"/>
                <w:tab w:val="clear" w:pos="8640"/>
              </w:tabs>
              <w:rPr>
                <w:rFonts w:cs="Arial"/>
                <w:iCs/>
                <w:sz w:val="18"/>
              </w:rPr>
            </w:pPr>
          </w:p>
        </w:tc>
        <w:tc>
          <w:tcPr>
            <w:tcW w:w="3092" w:type="dxa"/>
          </w:tcPr>
          <w:p w14:paraId="224FD9CD" w14:textId="77777777" w:rsidR="000C3499" w:rsidRPr="00B2674E" w:rsidRDefault="000C3499" w:rsidP="00BE048E">
            <w:pPr>
              <w:pStyle w:val="Footer"/>
              <w:tabs>
                <w:tab w:val="clear" w:pos="4320"/>
                <w:tab w:val="clear" w:pos="8640"/>
              </w:tabs>
              <w:rPr>
                <w:rFonts w:cs="Arial"/>
                <w:iCs/>
                <w:sz w:val="18"/>
              </w:rPr>
            </w:pPr>
          </w:p>
        </w:tc>
      </w:tr>
      <w:tr w:rsidR="00365AB2" w:rsidRPr="00B2674E" w14:paraId="683A81AD" w14:textId="77777777" w:rsidTr="00BE048E">
        <w:trPr>
          <w:trHeight w:val="233"/>
        </w:trPr>
        <w:tc>
          <w:tcPr>
            <w:tcW w:w="675" w:type="dxa"/>
          </w:tcPr>
          <w:p w14:paraId="52925802" w14:textId="50D400B4" w:rsidR="000C3499" w:rsidRPr="00B2674E" w:rsidRDefault="000C3499" w:rsidP="00BE048E">
            <w:pPr>
              <w:pStyle w:val="Footer"/>
              <w:tabs>
                <w:tab w:val="clear" w:pos="4320"/>
                <w:tab w:val="clear" w:pos="8640"/>
              </w:tabs>
              <w:rPr>
                <w:rFonts w:cs="Arial"/>
                <w:b/>
                <w:bCs/>
                <w:iCs/>
              </w:rPr>
            </w:pPr>
            <w:r w:rsidRPr="00B2674E">
              <w:rPr>
                <w:rFonts w:cs="Arial"/>
                <w:b/>
                <w:bCs/>
                <w:iCs/>
              </w:rPr>
              <w:t>I</w:t>
            </w:r>
          </w:p>
        </w:tc>
        <w:tc>
          <w:tcPr>
            <w:tcW w:w="3828" w:type="dxa"/>
          </w:tcPr>
          <w:p w14:paraId="53472FB9" w14:textId="326D5BF0" w:rsidR="000C3499" w:rsidRPr="00B2674E" w:rsidRDefault="006074DE" w:rsidP="00BE048E">
            <w:r w:rsidRPr="00B2674E">
              <w:t>ASSIGNDATE</w:t>
            </w:r>
          </w:p>
        </w:tc>
        <w:tc>
          <w:tcPr>
            <w:tcW w:w="1134" w:type="dxa"/>
          </w:tcPr>
          <w:p w14:paraId="6CFEB4BB" w14:textId="0C206FCF" w:rsidR="000C3499" w:rsidRPr="00B2674E" w:rsidRDefault="00A12450" w:rsidP="00BE048E">
            <w:r w:rsidRPr="00B2674E">
              <w:t>D</w:t>
            </w:r>
          </w:p>
        </w:tc>
        <w:tc>
          <w:tcPr>
            <w:tcW w:w="1131" w:type="dxa"/>
          </w:tcPr>
          <w:p w14:paraId="026852B0" w14:textId="7AC8B2CC" w:rsidR="000C3499" w:rsidRPr="00B2674E" w:rsidRDefault="00B64882" w:rsidP="00BE048E">
            <w:pPr>
              <w:pStyle w:val="Footer"/>
              <w:tabs>
                <w:tab w:val="clear" w:pos="4320"/>
                <w:tab w:val="clear" w:pos="8640"/>
              </w:tabs>
              <w:rPr>
                <w:rFonts w:cs="Arial"/>
                <w:iCs/>
              </w:rPr>
            </w:pPr>
            <w:r w:rsidRPr="00B2674E">
              <w:rPr>
                <w:rFonts w:cs="Arial"/>
                <w:iCs/>
              </w:rPr>
              <w:t>N</w:t>
            </w:r>
          </w:p>
        </w:tc>
        <w:tc>
          <w:tcPr>
            <w:tcW w:w="4140" w:type="dxa"/>
          </w:tcPr>
          <w:p w14:paraId="7738DB03" w14:textId="77777777" w:rsidR="000C3499" w:rsidRPr="00B2674E" w:rsidRDefault="000C3499" w:rsidP="00BE048E">
            <w:pPr>
              <w:pStyle w:val="Footer"/>
              <w:tabs>
                <w:tab w:val="clear" w:pos="4320"/>
                <w:tab w:val="clear" w:pos="8640"/>
              </w:tabs>
              <w:rPr>
                <w:rFonts w:cs="Arial"/>
                <w:iCs/>
                <w:sz w:val="18"/>
              </w:rPr>
            </w:pPr>
          </w:p>
        </w:tc>
        <w:tc>
          <w:tcPr>
            <w:tcW w:w="3092" w:type="dxa"/>
          </w:tcPr>
          <w:p w14:paraId="5B370152" w14:textId="77777777" w:rsidR="000C3499" w:rsidRPr="00B2674E" w:rsidRDefault="000C3499" w:rsidP="00BE048E">
            <w:pPr>
              <w:pStyle w:val="Footer"/>
              <w:tabs>
                <w:tab w:val="clear" w:pos="4320"/>
                <w:tab w:val="clear" w:pos="8640"/>
              </w:tabs>
              <w:rPr>
                <w:rFonts w:cs="Arial"/>
                <w:iCs/>
                <w:sz w:val="18"/>
              </w:rPr>
            </w:pPr>
          </w:p>
        </w:tc>
      </w:tr>
      <w:tr w:rsidR="00365AB2" w:rsidRPr="00B2674E" w14:paraId="5A327F87" w14:textId="77777777" w:rsidTr="00BE048E">
        <w:trPr>
          <w:trHeight w:val="233"/>
        </w:trPr>
        <w:tc>
          <w:tcPr>
            <w:tcW w:w="675" w:type="dxa"/>
          </w:tcPr>
          <w:p w14:paraId="1F6C0A56" w14:textId="702BD759" w:rsidR="000C3499" w:rsidRPr="00B2674E" w:rsidRDefault="000C3499" w:rsidP="00BE048E">
            <w:pPr>
              <w:pStyle w:val="Footer"/>
              <w:tabs>
                <w:tab w:val="clear" w:pos="4320"/>
                <w:tab w:val="clear" w:pos="8640"/>
              </w:tabs>
              <w:rPr>
                <w:rFonts w:cs="Arial"/>
                <w:b/>
                <w:bCs/>
                <w:iCs/>
              </w:rPr>
            </w:pPr>
            <w:r w:rsidRPr="00B2674E">
              <w:rPr>
                <w:rFonts w:cs="Arial"/>
                <w:b/>
                <w:bCs/>
                <w:iCs/>
              </w:rPr>
              <w:t>J</w:t>
            </w:r>
          </w:p>
        </w:tc>
        <w:tc>
          <w:tcPr>
            <w:tcW w:w="3828" w:type="dxa"/>
          </w:tcPr>
          <w:p w14:paraId="0ED5447C" w14:textId="06DEBD79" w:rsidR="000C3499" w:rsidRPr="00B2674E" w:rsidRDefault="006074DE" w:rsidP="00BE048E">
            <w:r w:rsidRPr="00B2674E">
              <w:t>INCIRCDATE</w:t>
            </w:r>
          </w:p>
        </w:tc>
        <w:tc>
          <w:tcPr>
            <w:tcW w:w="1134" w:type="dxa"/>
          </w:tcPr>
          <w:p w14:paraId="26B10837" w14:textId="536E15B7" w:rsidR="000C3499" w:rsidRPr="00B2674E" w:rsidRDefault="00A12450" w:rsidP="00BE048E">
            <w:r w:rsidRPr="00B2674E">
              <w:t>D</w:t>
            </w:r>
          </w:p>
        </w:tc>
        <w:tc>
          <w:tcPr>
            <w:tcW w:w="1131" w:type="dxa"/>
          </w:tcPr>
          <w:p w14:paraId="7094DE2D" w14:textId="4A06713C" w:rsidR="000C3499" w:rsidRPr="00B2674E" w:rsidRDefault="00B64882" w:rsidP="00BE048E">
            <w:pPr>
              <w:pStyle w:val="Footer"/>
              <w:tabs>
                <w:tab w:val="clear" w:pos="4320"/>
                <w:tab w:val="clear" w:pos="8640"/>
              </w:tabs>
              <w:rPr>
                <w:rFonts w:cs="Arial"/>
                <w:iCs/>
              </w:rPr>
            </w:pPr>
            <w:r w:rsidRPr="00B2674E">
              <w:rPr>
                <w:rFonts w:cs="Arial"/>
                <w:iCs/>
              </w:rPr>
              <w:t>Y</w:t>
            </w:r>
          </w:p>
        </w:tc>
        <w:tc>
          <w:tcPr>
            <w:tcW w:w="4140" w:type="dxa"/>
          </w:tcPr>
          <w:p w14:paraId="1A1C4708" w14:textId="77777777" w:rsidR="000C3499" w:rsidRPr="00B2674E" w:rsidRDefault="000C3499" w:rsidP="00BE048E">
            <w:pPr>
              <w:pStyle w:val="Footer"/>
              <w:tabs>
                <w:tab w:val="clear" w:pos="4320"/>
                <w:tab w:val="clear" w:pos="8640"/>
              </w:tabs>
              <w:rPr>
                <w:rFonts w:cs="Arial"/>
                <w:iCs/>
                <w:sz w:val="18"/>
              </w:rPr>
            </w:pPr>
          </w:p>
        </w:tc>
        <w:tc>
          <w:tcPr>
            <w:tcW w:w="3092" w:type="dxa"/>
          </w:tcPr>
          <w:p w14:paraId="49DDB9EC" w14:textId="77777777" w:rsidR="000C3499" w:rsidRPr="00B2674E" w:rsidRDefault="000C3499" w:rsidP="00BE048E">
            <w:pPr>
              <w:pStyle w:val="Footer"/>
              <w:tabs>
                <w:tab w:val="clear" w:pos="4320"/>
                <w:tab w:val="clear" w:pos="8640"/>
              </w:tabs>
              <w:rPr>
                <w:rFonts w:cs="Arial"/>
                <w:iCs/>
                <w:sz w:val="18"/>
              </w:rPr>
            </w:pPr>
          </w:p>
        </w:tc>
      </w:tr>
      <w:tr w:rsidR="00365AB2" w:rsidRPr="00B2674E" w14:paraId="6CD4478E" w14:textId="77777777" w:rsidTr="00BE048E">
        <w:trPr>
          <w:trHeight w:val="233"/>
        </w:trPr>
        <w:tc>
          <w:tcPr>
            <w:tcW w:w="675" w:type="dxa"/>
          </w:tcPr>
          <w:p w14:paraId="5782103A" w14:textId="5CF168FE" w:rsidR="000C3499" w:rsidRPr="00B2674E" w:rsidRDefault="000C3499" w:rsidP="00BE048E">
            <w:pPr>
              <w:pStyle w:val="Footer"/>
              <w:tabs>
                <w:tab w:val="clear" w:pos="4320"/>
                <w:tab w:val="clear" w:pos="8640"/>
              </w:tabs>
              <w:rPr>
                <w:rFonts w:cs="Arial"/>
                <w:b/>
                <w:bCs/>
                <w:iCs/>
              </w:rPr>
            </w:pPr>
            <w:r w:rsidRPr="00B2674E">
              <w:rPr>
                <w:rFonts w:cs="Arial"/>
                <w:b/>
                <w:bCs/>
                <w:iCs/>
              </w:rPr>
              <w:t>K</w:t>
            </w:r>
          </w:p>
        </w:tc>
        <w:tc>
          <w:tcPr>
            <w:tcW w:w="3828" w:type="dxa"/>
          </w:tcPr>
          <w:p w14:paraId="33B5607E" w14:textId="43CD0771" w:rsidR="000C3499" w:rsidRPr="00B2674E" w:rsidRDefault="006074DE" w:rsidP="00BE048E">
            <w:r w:rsidRPr="00B2674E">
              <w:t>QUANTITY</w:t>
            </w:r>
          </w:p>
        </w:tc>
        <w:tc>
          <w:tcPr>
            <w:tcW w:w="1134" w:type="dxa"/>
          </w:tcPr>
          <w:p w14:paraId="504394A5" w14:textId="4143EC31" w:rsidR="000C3499" w:rsidRPr="00B2674E" w:rsidRDefault="00A12450" w:rsidP="00BE048E">
            <w:r w:rsidRPr="00B2674E">
              <w:t>N</w:t>
            </w:r>
          </w:p>
        </w:tc>
        <w:tc>
          <w:tcPr>
            <w:tcW w:w="1131" w:type="dxa"/>
          </w:tcPr>
          <w:p w14:paraId="4BAA53BC" w14:textId="33A2980E" w:rsidR="000C3499"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605B2C4F" w14:textId="77777777" w:rsidR="000C3499" w:rsidRPr="00B2674E" w:rsidRDefault="000C3499" w:rsidP="00BE048E">
            <w:pPr>
              <w:pStyle w:val="Footer"/>
              <w:tabs>
                <w:tab w:val="clear" w:pos="4320"/>
                <w:tab w:val="clear" w:pos="8640"/>
              </w:tabs>
              <w:rPr>
                <w:rFonts w:cs="Arial"/>
                <w:iCs/>
                <w:sz w:val="18"/>
              </w:rPr>
            </w:pPr>
          </w:p>
        </w:tc>
        <w:tc>
          <w:tcPr>
            <w:tcW w:w="3092" w:type="dxa"/>
          </w:tcPr>
          <w:p w14:paraId="24BFCAD0" w14:textId="77777777" w:rsidR="000C3499" w:rsidRPr="00B2674E" w:rsidRDefault="000C3499" w:rsidP="00BE048E">
            <w:pPr>
              <w:pStyle w:val="Footer"/>
              <w:tabs>
                <w:tab w:val="clear" w:pos="4320"/>
                <w:tab w:val="clear" w:pos="8640"/>
              </w:tabs>
              <w:rPr>
                <w:rFonts w:cs="Arial"/>
                <w:iCs/>
                <w:sz w:val="18"/>
              </w:rPr>
            </w:pPr>
          </w:p>
        </w:tc>
      </w:tr>
      <w:tr w:rsidR="00365AB2" w:rsidRPr="00B2674E" w14:paraId="4255EC3E" w14:textId="77777777" w:rsidTr="00BE048E">
        <w:trPr>
          <w:trHeight w:val="233"/>
        </w:trPr>
        <w:tc>
          <w:tcPr>
            <w:tcW w:w="675" w:type="dxa"/>
          </w:tcPr>
          <w:p w14:paraId="6455BB4C" w14:textId="3455B543" w:rsidR="000C3499" w:rsidRPr="00B2674E" w:rsidRDefault="000C3499" w:rsidP="00BE048E">
            <w:pPr>
              <w:pStyle w:val="Footer"/>
              <w:tabs>
                <w:tab w:val="clear" w:pos="4320"/>
                <w:tab w:val="clear" w:pos="8640"/>
              </w:tabs>
              <w:rPr>
                <w:rFonts w:cs="Arial"/>
                <w:b/>
                <w:bCs/>
                <w:iCs/>
              </w:rPr>
            </w:pPr>
            <w:r w:rsidRPr="00B2674E">
              <w:rPr>
                <w:rFonts w:cs="Arial"/>
                <w:b/>
                <w:bCs/>
                <w:iCs/>
              </w:rPr>
              <w:t>L</w:t>
            </w:r>
          </w:p>
        </w:tc>
        <w:tc>
          <w:tcPr>
            <w:tcW w:w="3828" w:type="dxa"/>
          </w:tcPr>
          <w:p w14:paraId="47FF3571" w14:textId="5E95EC47" w:rsidR="000C3499" w:rsidRPr="00B2674E" w:rsidRDefault="006074DE" w:rsidP="00BE048E">
            <w:r w:rsidRPr="00B2674E">
              <w:t>ASSIGNYEAR</w:t>
            </w:r>
          </w:p>
        </w:tc>
        <w:tc>
          <w:tcPr>
            <w:tcW w:w="1134" w:type="dxa"/>
          </w:tcPr>
          <w:p w14:paraId="24B1F9EF" w14:textId="7E7308C0" w:rsidR="000C3499" w:rsidRPr="00B2674E" w:rsidRDefault="00BB66D3" w:rsidP="00BE048E">
            <w:r w:rsidRPr="00B2674E">
              <w:t>N</w:t>
            </w:r>
          </w:p>
        </w:tc>
        <w:tc>
          <w:tcPr>
            <w:tcW w:w="1131" w:type="dxa"/>
          </w:tcPr>
          <w:p w14:paraId="5ACDFD0C" w14:textId="7FB01066" w:rsidR="000C3499"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2B718A2E" w14:textId="77777777" w:rsidR="000C3499" w:rsidRPr="00B2674E" w:rsidRDefault="000C3499" w:rsidP="00BE048E">
            <w:pPr>
              <w:pStyle w:val="Footer"/>
              <w:tabs>
                <w:tab w:val="clear" w:pos="4320"/>
                <w:tab w:val="clear" w:pos="8640"/>
              </w:tabs>
              <w:rPr>
                <w:rFonts w:cs="Arial"/>
                <w:iCs/>
                <w:sz w:val="18"/>
              </w:rPr>
            </w:pPr>
          </w:p>
        </w:tc>
        <w:tc>
          <w:tcPr>
            <w:tcW w:w="3092" w:type="dxa"/>
          </w:tcPr>
          <w:p w14:paraId="3DCED1DD" w14:textId="77777777" w:rsidR="000C3499" w:rsidRPr="00B2674E" w:rsidRDefault="000C3499" w:rsidP="00BE048E">
            <w:pPr>
              <w:pStyle w:val="Footer"/>
              <w:tabs>
                <w:tab w:val="clear" w:pos="4320"/>
                <w:tab w:val="clear" w:pos="8640"/>
              </w:tabs>
              <w:rPr>
                <w:rFonts w:cs="Arial"/>
                <w:iCs/>
                <w:sz w:val="18"/>
              </w:rPr>
            </w:pPr>
          </w:p>
        </w:tc>
      </w:tr>
      <w:tr w:rsidR="00365AB2" w:rsidRPr="00B2674E" w14:paraId="301566D3" w14:textId="77777777" w:rsidTr="00BE048E">
        <w:trPr>
          <w:trHeight w:val="233"/>
        </w:trPr>
        <w:tc>
          <w:tcPr>
            <w:tcW w:w="675" w:type="dxa"/>
          </w:tcPr>
          <w:p w14:paraId="50D30B7E" w14:textId="40166B38" w:rsidR="000C3499" w:rsidRPr="00B2674E" w:rsidRDefault="000C3499" w:rsidP="00BE048E">
            <w:pPr>
              <w:pStyle w:val="Footer"/>
              <w:tabs>
                <w:tab w:val="clear" w:pos="4320"/>
                <w:tab w:val="clear" w:pos="8640"/>
              </w:tabs>
              <w:rPr>
                <w:rFonts w:cs="Arial"/>
                <w:b/>
                <w:bCs/>
                <w:iCs/>
              </w:rPr>
            </w:pPr>
            <w:r w:rsidRPr="00B2674E">
              <w:rPr>
                <w:rFonts w:cs="Arial"/>
                <w:b/>
                <w:bCs/>
                <w:iCs/>
              </w:rPr>
              <w:t>M</w:t>
            </w:r>
          </w:p>
        </w:tc>
        <w:tc>
          <w:tcPr>
            <w:tcW w:w="3828" w:type="dxa"/>
          </w:tcPr>
          <w:p w14:paraId="4B6CC70D" w14:textId="59C1F4FB" w:rsidR="000C3499" w:rsidRPr="00B2674E" w:rsidRDefault="006074DE" w:rsidP="00BE048E">
            <w:r w:rsidRPr="00B2674E">
              <w:t>ASSIGNWEEK</w:t>
            </w:r>
          </w:p>
        </w:tc>
        <w:tc>
          <w:tcPr>
            <w:tcW w:w="1134" w:type="dxa"/>
          </w:tcPr>
          <w:p w14:paraId="271D153E" w14:textId="1E23BAC4" w:rsidR="000C3499" w:rsidRPr="00B2674E" w:rsidRDefault="00BB66D3" w:rsidP="00BE048E">
            <w:r w:rsidRPr="00B2674E">
              <w:t>N</w:t>
            </w:r>
          </w:p>
        </w:tc>
        <w:tc>
          <w:tcPr>
            <w:tcW w:w="1131" w:type="dxa"/>
          </w:tcPr>
          <w:p w14:paraId="21C4A4FF" w14:textId="2072058E" w:rsidR="000C3499"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0FFA8A54" w14:textId="77777777" w:rsidR="000C3499" w:rsidRPr="00B2674E" w:rsidRDefault="000C3499" w:rsidP="00BE048E">
            <w:pPr>
              <w:pStyle w:val="Footer"/>
              <w:tabs>
                <w:tab w:val="clear" w:pos="4320"/>
                <w:tab w:val="clear" w:pos="8640"/>
              </w:tabs>
              <w:rPr>
                <w:rFonts w:cs="Arial"/>
                <w:iCs/>
                <w:sz w:val="18"/>
              </w:rPr>
            </w:pPr>
          </w:p>
        </w:tc>
        <w:tc>
          <w:tcPr>
            <w:tcW w:w="3092" w:type="dxa"/>
          </w:tcPr>
          <w:p w14:paraId="19997B21" w14:textId="77777777" w:rsidR="000C3499" w:rsidRPr="00B2674E" w:rsidRDefault="000C3499" w:rsidP="00BE048E">
            <w:pPr>
              <w:pStyle w:val="Footer"/>
              <w:tabs>
                <w:tab w:val="clear" w:pos="4320"/>
                <w:tab w:val="clear" w:pos="8640"/>
              </w:tabs>
              <w:rPr>
                <w:rFonts w:cs="Arial"/>
                <w:iCs/>
                <w:sz w:val="18"/>
              </w:rPr>
            </w:pPr>
          </w:p>
        </w:tc>
      </w:tr>
      <w:tr w:rsidR="00365AB2" w:rsidRPr="00B2674E" w14:paraId="0E234597" w14:textId="77777777" w:rsidTr="00BE048E">
        <w:trPr>
          <w:trHeight w:val="233"/>
        </w:trPr>
        <w:tc>
          <w:tcPr>
            <w:tcW w:w="675" w:type="dxa"/>
          </w:tcPr>
          <w:p w14:paraId="0CA9D82D" w14:textId="371C1085" w:rsidR="000C3499" w:rsidRPr="00B2674E" w:rsidRDefault="000C3499" w:rsidP="00BE048E">
            <w:pPr>
              <w:pStyle w:val="Footer"/>
              <w:tabs>
                <w:tab w:val="clear" w:pos="4320"/>
                <w:tab w:val="clear" w:pos="8640"/>
              </w:tabs>
              <w:rPr>
                <w:rFonts w:cs="Arial"/>
                <w:b/>
                <w:bCs/>
                <w:iCs/>
              </w:rPr>
            </w:pPr>
            <w:r w:rsidRPr="00B2674E">
              <w:rPr>
                <w:rFonts w:cs="Arial"/>
                <w:b/>
                <w:bCs/>
                <w:iCs/>
              </w:rPr>
              <w:t>N</w:t>
            </w:r>
          </w:p>
        </w:tc>
        <w:tc>
          <w:tcPr>
            <w:tcW w:w="3828" w:type="dxa"/>
          </w:tcPr>
          <w:p w14:paraId="6AD6EB65" w14:textId="6FD57CF9" w:rsidR="000C3499" w:rsidRPr="00B2674E" w:rsidRDefault="006074DE" w:rsidP="00BE048E">
            <w:r w:rsidRPr="00B2674E">
              <w:t>ASSIGNDAY</w:t>
            </w:r>
          </w:p>
        </w:tc>
        <w:tc>
          <w:tcPr>
            <w:tcW w:w="1134" w:type="dxa"/>
          </w:tcPr>
          <w:p w14:paraId="5211729C" w14:textId="5BC0C559" w:rsidR="000C3499" w:rsidRPr="00B2674E" w:rsidRDefault="00BB66D3" w:rsidP="00BE048E">
            <w:r w:rsidRPr="00B2674E">
              <w:t>N</w:t>
            </w:r>
          </w:p>
        </w:tc>
        <w:tc>
          <w:tcPr>
            <w:tcW w:w="1131" w:type="dxa"/>
          </w:tcPr>
          <w:p w14:paraId="02669A53" w14:textId="514BCCA9" w:rsidR="000C3499"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353B18DA" w14:textId="77777777" w:rsidR="000C3499" w:rsidRPr="00B2674E" w:rsidRDefault="000C3499" w:rsidP="00BE048E">
            <w:pPr>
              <w:pStyle w:val="Footer"/>
              <w:tabs>
                <w:tab w:val="clear" w:pos="4320"/>
                <w:tab w:val="clear" w:pos="8640"/>
              </w:tabs>
              <w:rPr>
                <w:rFonts w:cs="Arial"/>
                <w:iCs/>
                <w:sz w:val="18"/>
              </w:rPr>
            </w:pPr>
          </w:p>
        </w:tc>
        <w:tc>
          <w:tcPr>
            <w:tcW w:w="3092" w:type="dxa"/>
          </w:tcPr>
          <w:p w14:paraId="37352D9A" w14:textId="77777777" w:rsidR="000C3499" w:rsidRPr="00B2674E" w:rsidRDefault="000C3499" w:rsidP="00BE048E">
            <w:pPr>
              <w:pStyle w:val="Footer"/>
              <w:tabs>
                <w:tab w:val="clear" w:pos="4320"/>
                <w:tab w:val="clear" w:pos="8640"/>
              </w:tabs>
              <w:rPr>
                <w:rFonts w:cs="Arial"/>
                <w:iCs/>
                <w:sz w:val="18"/>
              </w:rPr>
            </w:pPr>
          </w:p>
        </w:tc>
      </w:tr>
      <w:tr w:rsidR="00365AB2" w:rsidRPr="00B2674E" w14:paraId="4F0B117F" w14:textId="77777777" w:rsidTr="00BE048E">
        <w:trPr>
          <w:trHeight w:val="233"/>
        </w:trPr>
        <w:tc>
          <w:tcPr>
            <w:tcW w:w="675" w:type="dxa"/>
          </w:tcPr>
          <w:p w14:paraId="74166BBD" w14:textId="4AB29B9A" w:rsidR="000C3499" w:rsidRPr="00B2674E" w:rsidRDefault="000C3499" w:rsidP="00BE048E">
            <w:pPr>
              <w:pStyle w:val="Footer"/>
              <w:tabs>
                <w:tab w:val="clear" w:pos="4320"/>
                <w:tab w:val="clear" w:pos="8640"/>
              </w:tabs>
              <w:rPr>
                <w:rFonts w:cs="Arial"/>
                <w:b/>
                <w:bCs/>
                <w:iCs/>
              </w:rPr>
            </w:pPr>
            <w:r w:rsidRPr="00B2674E">
              <w:rPr>
                <w:rFonts w:cs="Arial"/>
                <w:b/>
                <w:bCs/>
                <w:iCs/>
              </w:rPr>
              <w:t>O</w:t>
            </w:r>
          </w:p>
        </w:tc>
        <w:tc>
          <w:tcPr>
            <w:tcW w:w="3828" w:type="dxa"/>
          </w:tcPr>
          <w:p w14:paraId="1B3018EA" w14:textId="754D3573" w:rsidR="000C3499" w:rsidRPr="00B2674E" w:rsidRDefault="00287CFE" w:rsidP="00BE048E">
            <w:r w:rsidRPr="00B2674E">
              <w:t>INCIRCYEAR</w:t>
            </w:r>
          </w:p>
        </w:tc>
        <w:tc>
          <w:tcPr>
            <w:tcW w:w="1134" w:type="dxa"/>
          </w:tcPr>
          <w:p w14:paraId="1F38882D" w14:textId="0D5FC080" w:rsidR="000C3499" w:rsidRPr="00B2674E" w:rsidRDefault="00BB66D3" w:rsidP="00BE048E">
            <w:r w:rsidRPr="00B2674E">
              <w:t>N</w:t>
            </w:r>
          </w:p>
        </w:tc>
        <w:tc>
          <w:tcPr>
            <w:tcW w:w="1131" w:type="dxa"/>
          </w:tcPr>
          <w:p w14:paraId="56CCDE8B" w14:textId="63F75273" w:rsidR="000C3499"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0C825D2E" w14:textId="77777777" w:rsidR="000C3499" w:rsidRPr="00B2674E" w:rsidRDefault="000C3499" w:rsidP="00BE048E">
            <w:pPr>
              <w:pStyle w:val="Footer"/>
              <w:tabs>
                <w:tab w:val="clear" w:pos="4320"/>
                <w:tab w:val="clear" w:pos="8640"/>
              </w:tabs>
              <w:rPr>
                <w:rFonts w:cs="Arial"/>
                <w:iCs/>
                <w:sz w:val="18"/>
              </w:rPr>
            </w:pPr>
          </w:p>
        </w:tc>
        <w:tc>
          <w:tcPr>
            <w:tcW w:w="3092" w:type="dxa"/>
          </w:tcPr>
          <w:p w14:paraId="003D69A8" w14:textId="77777777" w:rsidR="000C3499" w:rsidRPr="00B2674E" w:rsidRDefault="000C3499" w:rsidP="00BE048E">
            <w:pPr>
              <w:pStyle w:val="Footer"/>
              <w:tabs>
                <w:tab w:val="clear" w:pos="4320"/>
                <w:tab w:val="clear" w:pos="8640"/>
              </w:tabs>
              <w:rPr>
                <w:rFonts w:cs="Arial"/>
                <w:iCs/>
                <w:sz w:val="18"/>
              </w:rPr>
            </w:pPr>
          </w:p>
        </w:tc>
      </w:tr>
      <w:tr w:rsidR="00365AB2" w:rsidRPr="00B2674E" w14:paraId="259BA73D" w14:textId="77777777" w:rsidTr="00BE048E">
        <w:trPr>
          <w:trHeight w:val="233"/>
        </w:trPr>
        <w:tc>
          <w:tcPr>
            <w:tcW w:w="675" w:type="dxa"/>
          </w:tcPr>
          <w:p w14:paraId="1B011B8F" w14:textId="41084241" w:rsidR="000C3499" w:rsidRPr="00B2674E" w:rsidRDefault="000C3499" w:rsidP="00BE048E">
            <w:pPr>
              <w:pStyle w:val="Footer"/>
              <w:tabs>
                <w:tab w:val="clear" w:pos="4320"/>
                <w:tab w:val="clear" w:pos="8640"/>
              </w:tabs>
              <w:rPr>
                <w:rFonts w:cs="Arial"/>
                <w:b/>
                <w:bCs/>
                <w:iCs/>
              </w:rPr>
            </w:pPr>
            <w:r w:rsidRPr="00B2674E">
              <w:rPr>
                <w:rFonts w:cs="Arial"/>
                <w:b/>
                <w:bCs/>
                <w:iCs/>
              </w:rPr>
              <w:t>P</w:t>
            </w:r>
          </w:p>
        </w:tc>
        <w:tc>
          <w:tcPr>
            <w:tcW w:w="3828" w:type="dxa"/>
          </w:tcPr>
          <w:p w14:paraId="148AF42D" w14:textId="5D92498A" w:rsidR="000C3499" w:rsidRPr="00B2674E" w:rsidRDefault="00287CFE" w:rsidP="00BE048E">
            <w:r w:rsidRPr="00B2674E">
              <w:t>INCIRCWEEK</w:t>
            </w:r>
          </w:p>
        </w:tc>
        <w:tc>
          <w:tcPr>
            <w:tcW w:w="1134" w:type="dxa"/>
          </w:tcPr>
          <w:p w14:paraId="31C610CE" w14:textId="2D68A7D2" w:rsidR="000C3499" w:rsidRPr="00B2674E" w:rsidRDefault="00BB66D3" w:rsidP="00BE048E">
            <w:r w:rsidRPr="00B2674E">
              <w:t>N</w:t>
            </w:r>
          </w:p>
        </w:tc>
        <w:tc>
          <w:tcPr>
            <w:tcW w:w="1131" w:type="dxa"/>
          </w:tcPr>
          <w:p w14:paraId="167F79FE" w14:textId="2222E490" w:rsidR="000C3499"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3377BFDE" w14:textId="77777777" w:rsidR="000C3499" w:rsidRPr="00B2674E" w:rsidRDefault="000C3499" w:rsidP="00BE048E">
            <w:pPr>
              <w:pStyle w:val="Footer"/>
              <w:tabs>
                <w:tab w:val="clear" w:pos="4320"/>
                <w:tab w:val="clear" w:pos="8640"/>
              </w:tabs>
              <w:rPr>
                <w:rFonts w:cs="Arial"/>
                <w:iCs/>
                <w:sz w:val="18"/>
              </w:rPr>
            </w:pPr>
          </w:p>
        </w:tc>
        <w:tc>
          <w:tcPr>
            <w:tcW w:w="3092" w:type="dxa"/>
          </w:tcPr>
          <w:p w14:paraId="14088324" w14:textId="77777777" w:rsidR="000C3499" w:rsidRPr="00B2674E" w:rsidRDefault="000C3499" w:rsidP="00BE048E">
            <w:pPr>
              <w:pStyle w:val="Footer"/>
              <w:tabs>
                <w:tab w:val="clear" w:pos="4320"/>
                <w:tab w:val="clear" w:pos="8640"/>
              </w:tabs>
              <w:rPr>
                <w:rFonts w:cs="Arial"/>
                <w:iCs/>
                <w:sz w:val="18"/>
              </w:rPr>
            </w:pPr>
          </w:p>
        </w:tc>
      </w:tr>
      <w:tr w:rsidR="00365AB2" w:rsidRPr="00B2674E" w14:paraId="2CB1BA80" w14:textId="77777777" w:rsidTr="00BE048E">
        <w:trPr>
          <w:trHeight w:val="233"/>
        </w:trPr>
        <w:tc>
          <w:tcPr>
            <w:tcW w:w="675" w:type="dxa"/>
          </w:tcPr>
          <w:p w14:paraId="1AC93F79" w14:textId="46BAFBD2" w:rsidR="00287CFE" w:rsidRPr="00B2674E" w:rsidRDefault="00B279B6" w:rsidP="00BE048E">
            <w:pPr>
              <w:pStyle w:val="Footer"/>
              <w:tabs>
                <w:tab w:val="clear" w:pos="4320"/>
                <w:tab w:val="clear" w:pos="8640"/>
              </w:tabs>
              <w:rPr>
                <w:rFonts w:cs="Arial"/>
                <w:b/>
                <w:bCs/>
                <w:iCs/>
              </w:rPr>
            </w:pPr>
            <w:r w:rsidRPr="00B2674E">
              <w:rPr>
                <w:rFonts w:cs="Arial"/>
                <w:b/>
                <w:bCs/>
                <w:iCs/>
              </w:rPr>
              <w:t>Q</w:t>
            </w:r>
          </w:p>
        </w:tc>
        <w:tc>
          <w:tcPr>
            <w:tcW w:w="3828" w:type="dxa"/>
          </w:tcPr>
          <w:p w14:paraId="3594BD74" w14:textId="001795E6" w:rsidR="00287CFE" w:rsidRPr="00B2674E" w:rsidRDefault="00287CFE" w:rsidP="00BE048E">
            <w:r w:rsidRPr="00B2674E">
              <w:t>INCIRCDAY</w:t>
            </w:r>
          </w:p>
        </w:tc>
        <w:tc>
          <w:tcPr>
            <w:tcW w:w="1134" w:type="dxa"/>
          </w:tcPr>
          <w:p w14:paraId="2634E355" w14:textId="22FAFB68" w:rsidR="00287CFE" w:rsidRPr="00B2674E" w:rsidRDefault="00BB66D3" w:rsidP="00BE048E">
            <w:r w:rsidRPr="00B2674E">
              <w:t>N</w:t>
            </w:r>
          </w:p>
        </w:tc>
        <w:tc>
          <w:tcPr>
            <w:tcW w:w="1131" w:type="dxa"/>
          </w:tcPr>
          <w:p w14:paraId="560205B3" w14:textId="2FA73989" w:rsidR="00287CFE"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26A18B5B" w14:textId="77777777" w:rsidR="00287CFE" w:rsidRPr="00B2674E" w:rsidRDefault="00287CFE" w:rsidP="00BE048E">
            <w:pPr>
              <w:pStyle w:val="Footer"/>
              <w:tabs>
                <w:tab w:val="clear" w:pos="4320"/>
                <w:tab w:val="clear" w:pos="8640"/>
              </w:tabs>
              <w:rPr>
                <w:rFonts w:cs="Arial"/>
                <w:iCs/>
                <w:sz w:val="18"/>
              </w:rPr>
            </w:pPr>
          </w:p>
        </w:tc>
        <w:tc>
          <w:tcPr>
            <w:tcW w:w="3092" w:type="dxa"/>
          </w:tcPr>
          <w:p w14:paraId="1E6BE80B" w14:textId="77777777" w:rsidR="00287CFE" w:rsidRPr="00B2674E" w:rsidRDefault="00287CFE" w:rsidP="00BE048E">
            <w:pPr>
              <w:pStyle w:val="Footer"/>
              <w:tabs>
                <w:tab w:val="clear" w:pos="4320"/>
                <w:tab w:val="clear" w:pos="8640"/>
              </w:tabs>
              <w:rPr>
                <w:rFonts w:cs="Arial"/>
                <w:iCs/>
                <w:sz w:val="18"/>
              </w:rPr>
            </w:pPr>
          </w:p>
        </w:tc>
      </w:tr>
      <w:tr w:rsidR="00365AB2" w:rsidRPr="00B2674E" w14:paraId="05CEC231" w14:textId="77777777" w:rsidTr="00BE048E">
        <w:trPr>
          <w:trHeight w:val="233"/>
        </w:trPr>
        <w:tc>
          <w:tcPr>
            <w:tcW w:w="675" w:type="dxa"/>
          </w:tcPr>
          <w:p w14:paraId="614A5FA5" w14:textId="4646B0E0" w:rsidR="00287CFE" w:rsidRPr="00B2674E" w:rsidRDefault="00B279B6" w:rsidP="00BE048E">
            <w:pPr>
              <w:pStyle w:val="Footer"/>
              <w:tabs>
                <w:tab w:val="clear" w:pos="4320"/>
                <w:tab w:val="clear" w:pos="8640"/>
              </w:tabs>
              <w:rPr>
                <w:rFonts w:cs="Arial"/>
                <w:b/>
                <w:bCs/>
                <w:iCs/>
              </w:rPr>
            </w:pPr>
            <w:r w:rsidRPr="00B2674E">
              <w:rPr>
                <w:rFonts w:cs="Arial"/>
                <w:b/>
                <w:bCs/>
                <w:iCs/>
              </w:rPr>
              <w:t>R</w:t>
            </w:r>
          </w:p>
        </w:tc>
        <w:tc>
          <w:tcPr>
            <w:tcW w:w="3828" w:type="dxa"/>
          </w:tcPr>
          <w:p w14:paraId="7D4439FE" w14:textId="4DFA1D7C" w:rsidR="00287CFE" w:rsidRPr="00B2674E" w:rsidRDefault="00287CFE" w:rsidP="00BE048E">
            <w:r w:rsidRPr="00B2674E">
              <w:t>ISSUESTATUS</w:t>
            </w:r>
          </w:p>
        </w:tc>
        <w:tc>
          <w:tcPr>
            <w:tcW w:w="1134" w:type="dxa"/>
          </w:tcPr>
          <w:p w14:paraId="3D71CB8C" w14:textId="118B8FA3" w:rsidR="00287CFE" w:rsidRPr="00B2674E" w:rsidRDefault="00BB66D3" w:rsidP="00BE048E">
            <w:r w:rsidRPr="00B2674E">
              <w:t>N</w:t>
            </w:r>
          </w:p>
        </w:tc>
        <w:tc>
          <w:tcPr>
            <w:tcW w:w="1131" w:type="dxa"/>
          </w:tcPr>
          <w:p w14:paraId="519A8084" w14:textId="3D5712B6" w:rsidR="00287CFE"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64287356" w14:textId="77777777" w:rsidR="00E042FC" w:rsidRPr="00B2674E" w:rsidRDefault="00E042FC" w:rsidP="00E042FC">
            <w:pPr>
              <w:pStyle w:val="Footer"/>
              <w:rPr>
                <w:rFonts w:cs="Arial"/>
                <w:iCs/>
                <w:sz w:val="18"/>
              </w:rPr>
            </w:pPr>
            <w:r w:rsidRPr="00B2674E">
              <w:rPr>
                <w:rFonts w:cs="Arial"/>
                <w:iCs/>
                <w:sz w:val="18"/>
              </w:rPr>
              <w:t>0 = Charge</w:t>
            </w:r>
          </w:p>
          <w:p w14:paraId="7EDD8DAB" w14:textId="77777777" w:rsidR="00E042FC" w:rsidRPr="00B2674E" w:rsidRDefault="00E042FC" w:rsidP="00E042FC">
            <w:pPr>
              <w:pStyle w:val="Footer"/>
              <w:rPr>
                <w:rFonts w:cs="Arial"/>
                <w:iCs/>
                <w:sz w:val="18"/>
              </w:rPr>
            </w:pPr>
            <w:r w:rsidRPr="00B2674E">
              <w:rPr>
                <w:rFonts w:cs="Arial"/>
                <w:iCs/>
                <w:sz w:val="18"/>
              </w:rPr>
              <w:t>1 = Free of Charge</w:t>
            </w:r>
          </w:p>
          <w:p w14:paraId="1490DAC0" w14:textId="77777777" w:rsidR="00E042FC" w:rsidRPr="00B2674E" w:rsidRDefault="00E042FC" w:rsidP="00E042FC">
            <w:pPr>
              <w:pStyle w:val="Footer"/>
              <w:rPr>
                <w:rFonts w:cs="Arial"/>
                <w:iCs/>
                <w:sz w:val="18"/>
              </w:rPr>
            </w:pPr>
            <w:r w:rsidRPr="00B2674E">
              <w:rPr>
                <w:rFonts w:cs="Arial"/>
                <w:iCs/>
                <w:sz w:val="18"/>
              </w:rPr>
              <w:t>2 = Charge Cancelled</w:t>
            </w:r>
          </w:p>
          <w:p w14:paraId="1424B485" w14:textId="77777777" w:rsidR="00E042FC" w:rsidRPr="00B2674E" w:rsidRDefault="00E042FC" w:rsidP="00E042FC">
            <w:pPr>
              <w:pStyle w:val="Footer"/>
              <w:rPr>
                <w:rFonts w:cs="Arial"/>
                <w:iCs/>
                <w:sz w:val="18"/>
              </w:rPr>
            </w:pPr>
            <w:r w:rsidRPr="00B2674E">
              <w:rPr>
                <w:rFonts w:cs="Arial"/>
                <w:iCs/>
                <w:sz w:val="18"/>
              </w:rPr>
              <w:t>3 = Reason code not charged</w:t>
            </w:r>
          </w:p>
          <w:p w14:paraId="5F2E11B4" w14:textId="77777777" w:rsidR="00E042FC" w:rsidRPr="00B2674E" w:rsidRDefault="00E042FC" w:rsidP="00E042FC">
            <w:pPr>
              <w:pStyle w:val="Footer"/>
              <w:rPr>
                <w:rFonts w:cs="Arial"/>
                <w:iCs/>
                <w:sz w:val="18"/>
              </w:rPr>
            </w:pPr>
            <w:r w:rsidRPr="00B2674E">
              <w:rPr>
                <w:rFonts w:cs="Arial"/>
                <w:iCs/>
                <w:sz w:val="18"/>
              </w:rPr>
              <w:t>4 = In free period</w:t>
            </w:r>
          </w:p>
          <w:p w14:paraId="2F412CCF" w14:textId="056A19DC" w:rsidR="00287CFE" w:rsidRPr="00B2674E" w:rsidRDefault="00E042FC" w:rsidP="00E042FC">
            <w:pPr>
              <w:pStyle w:val="Footer"/>
              <w:tabs>
                <w:tab w:val="clear" w:pos="4320"/>
                <w:tab w:val="clear" w:pos="8640"/>
              </w:tabs>
              <w:rPr>
                <w:rFonts w:cs="Arial"/>
                <w:iCs/>
                <w:sz w:val="18"/>
              </w:rPr>
            </w:pPr>
            <w:r w:rsidRPr="00B2674E">
              <w:rPr>
                <w:rFonts w:cs="Arial"/>
                <w:iCs/>
                <w:sz w:val="18"/>
              </w:rPr>
              <w:t>5 = No prep price defined</w:t>
            </w:r>
          </w:p>
        </w:tc>
        <w:tc>
          <w:tcPr>
            <w:tcW w:w="3092" w:type="dxa"/>
          </w:tcPr>
          <w:p w14:paraId="7260C767" w14:textId="77777777" w:rsidR="00287CFE" w:rsidRPr="00B2674E" w:rsidRDefault="00287CFE" w:rsidP="00BE048E">
            <w:pPr>
              <w:pStyle w:val="Footer"/>
              <w:tabs>
                <w:tab w:val="clear" w:pos="4320"/>
                <w:tab w:val="clear" w:pos="8640"/>
              </w:tabs>
              <w:rPr>
                <w:rFonts w:cs="Arial"/>
                <w:iCs/>
                <w:sz w:val="18"/>
              </w:rPr>
            </w:pPr>
          </w:p>
        </w:tc>
      </w:tr>
      <w:tr w:rsidR="00365AB2" w:rsidRPr="00B2674E" w14:paraId="2A66C50B" w14:textId="77777777" w:rsidTr="00BE048E">
        <w:trPr>
          <w:trHeight w:val="233"/>
        </w:trPr>
        <w:tc>
          <w:tcPr>
            <w:tcW w:w="675" w:type="dxa"/>
          </w:tcPr>
          <w:p w14:paraId="032BC6B0" w14:textId="20FC5A3E" w:rsidR="00287CFE" w:rsidRPr="00B2674E" w:rsidRDefault="00B279B6" w:rsidP="00BE048E">
            <w:pPr>
              <w:pStyle w:val="Footer"/>
              <w:tabs>
                <w:tab w:val="clear" w:pos="4320"/>
                <w:tab w:val="clear" w:pos="8640"/>
              </w:tabs>
              <w:rPr>
                <w:rFonts w:cs="Arial"/>
                <w:b/>
                <w:bCs/>
                <w:iCs/>
              </w:rPr>
            </w:pPr>
            <w:r w:rsidRPr="00B2674E">
              <w:rPr>
                <w:rFonts w:cs="Arial"/>
                <w:b/>
                <w:bCs/>
                <w:iCs/>
              </w:rPr>
              <w:t>S</w:t>
            </w:r>
          </w:p>
        </w:tc>
        <w:tc>
          <w:tcPr>
            <w:tcW w:w="3828" w:type="dxa"/>
          </w:tcPr>
          <w:p w14:paraId="4171F414" w14:textId="779BD437" w:rsidR="00287CFE" w:rsidRPr="00B2674E" w:rsidRDefault="00287CFE" w:rsidP="00BE048E">
            <w:r w:rsidRPr="00B2674E">
              <w:t>WORKSTATIONCODE</w:t>
            </w:r>
          </w:p>
        </w:tc>
        <w:tc>
          <w:tcPr>
            <w:tcW w:w="1134" w:type="dxa"/>
          </w:tcPr>
          <w:p w14:paraId="4BAD6834" w14:textId="7DDA85B4" w:rsidR="00287CFE" w:rsidRPr="00B2674E" w:rsidRDefault="00BB66D3" w:rsidP="00BE048E">
            <w:r w:rsidRPr="00B2674E">
              <w:t>A12U</w:t>
            </w:r>
          </w:p>
        </w:tc>
        <w:tc>
          <w:tcPr>
            <w:tcW w:w="1131" w:type="dxa"/>
          </w:tcPr>
          <w:p w14:paraId="56836190" w14:textId="5075B711" w:rsidR="00287CFE"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0942C6E1" w14:textId="77777777" w:rsidR="00287CFE" w:rsidRPr="00B2674E" w:rsidRDefault="00287CFE" w:rsidP="00BE048E">
            <w:pPr>
              <w:pStyle w:val="Footer"/>
              <w:tabs>
                <w:tab w:val="clear" w:pos="4320"/>
                <w:tab w:val="clear" w:pos="8640"/>
              </w:tabs>
              <w:rPr>
                <w:rFonts w:cs="Arial"/>
                <w:iCs/>
                <w:sz w:val="18"/>
              </w:rPr>
            </w:pPr>
          </w:p>
        </w:tc>
        <w:tc>
          <w:tcPr>
            <w:tcW w:w="3092" w:type="dxa"/>
          </w:tcPr>
          <w:p w14:paraId="61D458FD" w14:textId="77777777" w:rsidR="00287CFE" w:rsidRPr="00B2674E" w:rsidRDefault="00287CFE" w:rsidP="00BE048E">
            <w:pPr>
              <w:pStyle w:val="Footer"/>
              <w:tabs>
                <w:tab w:val="clear" w:pos="4320"/>
                <w:tab w:val="clear" w:pos="8640"/>
              </w:tabs>
              <w:rPr>
                <w:rFonts w:cs="Arial"/>
                <w:iCs/>
                <w:sz w:val="18"/>
              </w:rPr>
            </w:pPr>
          </w:p>
        </w:tc>
      </w:tr>
      <w:tr w:rsidR="00365AB2" w:rsidRPr="00B2674E" w14:paraId="2B4E7EFE" w14:textId="77777777" w:rsidTr="00BE048E">
        <w:trPr>
          <w:trHeight w:val="233"/>
        </w:trPr>
        <w:tc>
          <w:tcPr>
            <w:tcW w:w="675" w:type="dxa"/>
          </w:tcPr>
          <w:p w14:paraId="03E596B3" w14:textId="0C1EC056" w:rsidR="00287CFE" w:rsidRPr="00B2674E" w:rsidRDefault="00B279B6" w:rsidP="00BE048E">
            <w:pPr>
              <w:pStyle w:val="Footer"/>
              <w:tabs>
                <w:tab w:val="clear" w:pos="4320"/>
                <w:tab w:val="clear" w:pos="8640"/>
              </w:tabs>
              <w:rPr>
                <w:rFonts w:cs="Arial"/>
                <w:b/>
                <w:bCs/>
                <w:iCs/>
              </w:rPr>
            </w:pPr>
            <w:r w:rsidRPr="00B2674E">
              <w:rPr>
                <w:rFonts w:cs="Arial"/>
                <w:b/>
                <w:bCs/>
                <w:iCs/>
              </w:rPr>
              <w:t>T</w:t>
            </w:r>
          </w:p>
        </w:tc>
        <w:tc>
          <w:tcPr>
            <w:tcW w:w="3828" w:type="dxa"/>
          </w:tcPr>
          <w:p w14:paraId="19D3070E" w14:textId="47587D22" w:rsidR="00287CFE" w:rsidRPr="00B2674E" w:rsidRDefault="00287CFE" w:rsidP="00BE048E">
            <w:r w:rsidRPr="00B2674E">
              <w:t>CUSTOMEROWNED</w:t>
            </w:r>
          </w:p>
        </w:tc>
        <w:tc>
          <w:tcPr>
            <w:tcW w:w="1134" w:type="dxa"/>
          </w:tcPr>
          <w:p w14:paraId="4FC25623" w14:textId="43484CEA" w:rsidR="00287CFE" w:rsidRPr="00B2674E" w:rsidRDefault="00BB66D3" w:rsidP="00BE048E">
            <w:r w:rsidRPr="00B2674E">
              <w:t>B</w:t>
            </w:r>
          </w:p>
        </w:tc>
        <w:tc>
          <w:tcPr>
            <w:tcW w:w="1131" w:type="dxa"/>
          </w:tcPr>
          <w:p w14:paraId="6D6F6370" w14:textId="4EFCF70B" w:rsidR="00287CFE"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6546C103" w14:textId="77777777" w:rsidR="00287CFE" w:rsidRPr="00B2674E" w:rsidRDefault="00287CFE" w:rsidP="00BE048E">
            <w:pPr>
              <w:pStyle w:val="Footer"/>
              <w:tabs>
                <w:tab w:val="clear" w:pos="4320"/>
                <w:tab w:val="clear" w:pos="8640"/>
              </w:tabs>
              <w:rPr>
                <w:rFonts w:cs="Arial"/>
                <w:iCs/>
                <w:sz w:val="18"/>
              </w:rPr>
            </w:pPr>
          </w:p>
        </w:tc>
        <w:tc>
          <w:tcPr>
            <w:tcW w:w="3092" w:type="dxa"/>
          </w:tcPr>
          <w:p w14:paraId="66677DB5" w14:textId="77777777" w:rsidR="00287CFE" w:rsidRPr="00B2674E" w:rsidRDefault="00287CFE" w:rsidP="00BE048E">
            <w:pPr>
              <w:pStyle w:val="Footer"/>
              <w:tabs>
                <w:tab w:val="clear" w:pos="4320"/>
                <w:tab w:val="clear" w:pos="8640"/>
              </w:tabs>
              <w:rPr>
                <w:rFonts w:cs="Arial"/>
                <w:iCs/>
                <w:sz w:val="18"/>
              </w:rPr>
            </w:pPr>
          </w:p>
        </w:tc>
      </w:tr>
      <w:tr w:rsidR="00365AB2" w:rsidRPr="00B2674E" w14:paraId="0EA6F51B" w14:textId="77777777" w:rsidTr="00BE048E">
        <w:trPr>
          <w:trHeight w:val="233"/>
        </w:trPr>
        <w:tc>
          <w:tcPr>
            <w:tcW w:w="675" w:type="dxa"/>
          </w:tcPr>
          <w:p w14:paraId="0C2C39FF" w14:textId="6B42F7CD" w:rsidR="00156C95" w:rsidRPr="00B2674E" w:rsidRDefault="00B279B6" w:rsidP="00BE048E">
            <w:pPr>
              <w:pStyle w:val="Footer"/>
              <w:tabs>
                <w:tab w:val="clear" w:pos="4320"/>
                <w:tab w:val="clear" w:pos="8640"/>
              </w:tabs>
              <w:rPr>
                <w:rFonts w:cs="Arial"/>
                <w:b/>
                <w:bCs/>
                <w:iCs/>
              </w:rPr>
            </w:pPr>
            <w:r w:rsidRPr="00B2674E">
              <w:rPr>
                <w:rFonts w:cs="Arial"/>
                <w:b/>
                <w:bCs/>
                <w:iCs/>
              </w:rPr>
              <w:t>U</w:t>
            </w:r>
          </w:p>
        </w:tc>
        <w:tc>
          <w:tcPr>
            <w:tcW w:w="3828" w:type="dxa"/>
          </w:tcPr>
          <w:p w14:paraId="17B992E7" w14:textId="7142D28D" w:rsidR="00156C95" w:rsidRPr="00B2674E" w:rsidRDefault="00156C95" w:rsidP="00BE048E">
            <w:r w:rsidRPr="00B2674E">
              <w:t>CUSTOMERRELATED</w:t>
            </w:r>
          </w:p>
        </w:tc>
        <w:tc>
          <w:tcPr>
            <w:tcW w:w="1134" w:type="dxa"/>
          </w:tcPr>
          <w:p w14:paraId="4545624A" w14:textId="47BB9708" w:rsidR="00156C95" w:rsidRPr="00B2674E" w:rsidRDefault="00BB66D3" w:rsidP="00BE048E">
            <w:r w:rsidRPr="00B2674E">
              <w:t>B</w:t>
            </w:r>
          </w:p>
        </w:tc>
        <w:tc>
          <w:tcPr>
            <w:tcW w:w="1131" w:type="dxa"/>
          </w:tcPr>
          <w:p w14:paraId="11D87778" w14:textId="599E421A" w:rsidR="00156C95"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386BEE1E" w14:textId="77777777" w:rsidR="00156C95" w:rsidRPr="00B2674E" w:rsidRDefault="00156C95" w:rsidP="00BE048E">
            <w:pPr>
              <w:pStyle w:val="Footer"/>
              <w:tabs>
                <w:tab w:val="clear" w:pos="4320"/>
                <w:tab w:val="clear" w:pos="8640"/>
              </w:tabs>
              <w:rPr>
                <w:rFonts w:cs="Arial"/>
                <w:iCs/>
                <w:sz w:val="18"/>
              </w:rPr>
            </w:pPr>
          </w:p>
        </w:tc>
        <w:tc>
          <w:tcPr>
            <w:tcW w:w="3092" w:type="dxa"/>
          </w:tcPr>
          <w:p w14:paraId="1F9ABF3B" w14:textId="77777777" w:rsidR="00156C95" w:rsidRPr="00B2674E" w:rsidRDefault="00156C95" w:rsidP="00BE048E">
            <w:pPr>
              <w:pStyle w:val="Footer"/>
              <w:tabs>
                <w:tab w:val="clear" w:pos="4320"/>
                <w:tab w:val="clear" w:pos="8640"/>
              </w:tabs>
              <w:rPr>
                <w:rFonts w:cs="Arial"/>
                <w:iCs/>
                <w:sz w:val="18"/>
              </w:rPr>
            </w:pPr>
          </w:p>
        </w:tc>
      </w:tr>
      <w:tr w:rsidR="00365AB2" w:rsidRPr="00B2674E" w14:paraId="705120DF" w14:textId="77777777" w:rsidTr="00BE048E">
        <w:trPr>
          <w:trHeight w:val="233"/>
        </w:trPr>
        <w:tc>
          <w:tcPr>
            <w:tcW w:w="675" w:type="dxa"/>
          </w:tcPr>
          <w:p w14:paraId="7C6D7122" w14:textId="03296525" w:rsidR="00156C95" w:rsidRPr="00B2674E" w:rsidRDefault="00B279B6" w:rsidP="00BE048E">
            <w:pPr>
              <w:pStyle w:val="Footer"/>
              <w:tabs>
                <w:tab w:val="clear" w:pos="4320"/>
                <w:tab w:val="clear" w:pos="8640"/>
              </w:tabs>
              <w:rPr>
                <w:rFonts w:cs="Arial"/>
                <w:b/>
                <w:bCs/>
                <w:iCs/>
              </w:rPr>
            </w:pPr>
            <w:r w:rsidRPr="00B2674E">
              <w:rPr>
                <w:rFonts w:cs="Arial"/>
                <w:b/>
                <w:bCs/>
                <w:iCs/>
              </w:rPr>
              <w:t>V</w:t>
            </w:r>
          </w:p>
        </w:tc>
        <w:tc>
          <w:tcPr>
            <w:tcW w:w="3828" w:type="dxa"/>
          </w:tcPr>
          <w:p w14:paraId="0D9A288E" w14:textId="52BBFA2C" w:rsidR="00156C95" w:rsidRPr="00B2674E" w:rsidRDefault="00156C95" w:rsidP="00BE048E">
            <w:r w:rsidRPr="00B2674E">
              <w:t>ISSUEGRADE</w:t>
            </w:r>
          </w:p>
        </w:tc>
        <w:tc>
          <w:tcPr>
            <w:tcW w:w="1134" w:type="dxa"/>
          </w:tcPr>
          <w:p w14:paraId="6E128528" w14:textId="029DE893" w:rsidR="00156C95" w:rsidRPr="00B2674E" w:rsidRDefault="00BB66D3" w:rsidP="00BE048E">
            <w:r w:rsidRPr="00B2674E">
              <w:t>B</w:t>
            </w:r>
          </w:p>
        </w:tc>
        <w:tc>
          <w:tcPr>
            <w:tcW w:w="1131" w:type="dxa"/>
          </w:tcPr>
          <w:p w14:paraId="578B4ADD" w14:textId="275AC8DF" w:rsidR="00156C95"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15C3D987" w14:textId="77777777" w:rsidR="00156C95" w:rsidRPr="00B2674E" w:rsidRDefault="00156C95" w:rsidP="00BE048E">
            <w:pPr>
              <w:pStyle w:val="Footer"/>
              <w:tabs>
                <w:tab w:val="clear" w:pos="4320"/>
                <w:tab w:val="clear" w:pos="8640"/>
              </w:tabs>
              <w:rPr>
                <w:rFonts w:cs="Arial"/>
                <w:iCs/>
                <w:sz w:val="18"/>
              </w:rPr>
            </w:pPr>
          </w:p>
        </w:tc>
        <w:tc>
          <w:tcPr>
            <w:tcW w:w="3092" w:type="dxa"/>
          </w:tcPr>
          <w:p w14:paraId="157CD056" w14:textId="77777777" w:rsidR="00156C95" w:rsidRPr="00B2674E" w:rsidRDefault="00156C95" w:rsidP="00BE048E">
            <w:pPr>
              <w:pStyle w:val="Footer"/>
              <w:tabs>
                <w:tab w:val="clear" w:pos="4320"/>
                <w:tab w:val="clear" w:pos="8640"/>
              </w:tabs>
              <w:rPr>
                <w:rFonts w:cs="Arial"/>
                <w:iCs/>
                <w:sz w:val="18"/>
              </w:rPr>
            </w:pPr>
          </w:p>
        </w:tc>
      </w:tr>
      <w:tr w:rsidR="00365AB2" w:rsidRPr="00B2674E" w14:paraId="3E55786E" w14:textId="77777777" w:rsidTr="00BE048E">
        <w:trPr>
          <w:trHeight w:val="233"/>
        </w:trPr>
        <w:tc>
          <w:tcPr>
            <w:tcW w:w="675" w:type="dxa"/>
          </w:tcPr>
          <w:p w14:paraId="73F21DA5" w14:textId="6619DEAF" w:rsidR="00156C95" w:rsidRPr="00B2674E" w:rsidRDefault="00B279B6" w:rsidP="00BE048E">
            <w:pPr>
              <w:pStyle w:val="Footer"/>
              <w:tabs>
                <w:tab w:val="clear" w:pos="4320"/>
                <w:tab w:val="clear" w:pos="8640"/>
              </w:tabs>
              <w:rPr>
                <w:rFonts w:cs="Arial"/>
                <w:b/>
                <w:bCs/>
                <w:iCs/>
              </w:rPr>
            </w:pPr>
            <w:r w:rsidRPr="00B2674E">
              <w:rPr>
                <w:rFonts w:cs="Arial"/>
                <w:b/>
                <w:bCs/>
                <w:iCs/>
              </w:rPr>
              <w:t>W</w:t>
            </w:r>
          </w:p>
        </w:tc>
        <w:tc>
          <w:tcPr>
            <w:tcW w:w="3828" w:type="dxa"/>
          </w:tcPr>
          <w:p w14:paraId="2A683D3A" w14:textId="77416F3D" w:rsidR="00156C95" w:rsidRPr="00B2674E" w:rsidRDefault="00156C95" w:rsidP="00BE048E">
            <w:r w:rsidRPr="00B2674E">
              <w:t>REQUESTEDGRADE</w:t>
            </w:r>
          </w:p>
        </w:tc>
        <w:tc>
          <w:tcPr>
            <w:tcW w:w="1134" w:type="dxa"/>
          </w:tcPr>
          <w:p w14:paraId="7C019E54" w14:textId="7EEFFAA2" w:rsidR="00156C95" w:rsidRPr="00B2674E" w:rsidRDefault="00BB66D3" w:rsidP="00BE048E">
            <w:r w:rsidRPr="00B2674E">
              <w:t>B</w:t>
            </w:r>
          </w:p>
        </w:tc>
        <w:tc>
          <w:tcPr>
            <w:tcW w:w="1131" w:type="dxa"/>
          </w:tcPr>
          <w:p w14:paraId="6523E88F" w14:textId="60D8DC4A" w:rsidR="00156C95"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2D9DB375" w14:textId="77777777" w:rsidR="00156C95" w:rsidRPr="00B2674E" w:rsidRDefault="00156C95" w:rsidP="00BE048E">
            <w:pPr>
              <w:pStyle w:val="Footer"/>
              <w:tabs>
                <w:tab w:val="clear" w:pos="4320"/>
                <w:tab w:val="clear" w:pos="8640"/>
              </w:tabs>
              <w:rPr>
                <w:rFonts w:cs="Arial"/>
                <w:iCs/>
                <w:sz w:val="18"/>
              </w:rPr>
            </w:pPr>
          </w:p>
        </w:tc>
        <w:tc>
          <w:tcPr>
            <w:tcW w:w="3092" w:type="dxa"/>
          </w:tcPr>
          <w:p w14:paraId="15FA4C80" w14:textId="77777777" w:rsidR="00156C95" w:rsidRPr="00B2674E" w:rsidRDefault="00156C95" w:rsidP="00BE048E">
            <w:pPr>
              <w:pStyle w:val="Footer"/>
              <w:tabs>
                <w:tab w:val="clear" w:pos="4320"/>
                <w:tab w:val="clear" w:pos="8640"/>
              </w:tabs>
              <w:rPr>
                <w:rFonts w:cs="Arial"/>
                <w:iCs/>
                <w:sz w:val="18"/>
              </w:rPr>
            </w:pPr>
          </w:p>
        </w:tc>
      </w:tr>
      <w:tr w:rsidR="00365AB2" w:rsidRPr="00B2674E" w14:paraId="673D56EB" w14:textId="77777777" w:rsidTr="00BE048E">
        <w:trPr>
          <w:trHeight w:val="233"/>
        </w:trPr>
        <w:tc>
          <w:tcPr>
            <w:tcW w:w="675" w:type="dxa"/>
          </w:tcPr>
          <w:p w14:paraId="0D9D6A86" w14:textId="0980B9CB" w:rsidR="00156C95" w:rsidRPr="00B2674E" w:rsidRDefault="00B279B6" w:rsidP="00BE048E">
            <w:pPr>
              <w:pStyle w:val="Footer"/>
              <w:tabs>
                <w:tab w:val="clear" w:pos="4320"/>
                <w:tab w:val="clear" w:pos="8640"/>
              </w:tabs>
              <w:rPr>
                <w:rFonts w:cs="Arial"/>
                <w:b/>
                <w:bCs/>
                <w:iCs/>
              </w:rPr>
            </w:pPr>
            <w:r w:rsidRPr="00B2674E">
              <w:rPr>
                <w:rFonts w:cs="Arial"/>
                <w:b/>
                <w:bCs/>
                <w:iCs/>
              </w:rPr>
              <w:t>X</w:t>
            </w:r>
          </w:p>
        </w:tc>
        <w:tc>
          <w:tcPr>
            <w:tcW w:w="3828" w:type="dxa"/>
          </w:tcPr>
          <w:p w14:paraId="6B0C41C3" w14:textId="540D4B78" w:rsidR="00156C95" w:rsidRPr="00B2674E" w:rsidRDefault="00156C95" w:rsidP="00BE048E">
            <w:r w:rsidRPr="00B2674E">
              <w:t>PREPCHARGE</w:t>
            </w:r>
          </w:p>
        </w:tc>
        <w:tc>
          <w:tcPr>
            <w:tcW w:w="1134" w:type="dxa"/>
          </w:tcPr>
          <w:p w14:paraId="5043C0B0" w14:textId="28500A82" w:rsidR="00156C95" w:rsidRPr="00B2674E" w:rsidRDefault="00BB66D3" w:rsidP="00BE048E">
            <w:r w:rsidRPr="00B2674E">
              <w:t>N(15,6)</w:t>
            </w:r>
          </w:p>
        </w:tc>
        <w:tc>
          <w:tcPr>
            <w:tcW w:w="1131" w:type="dxa"/>
          </w:tcPr>
          <w:p w14:paraId="5243FAAD" w14:textId="7A87F572" w:rsidR="00156C95" w:rsidRPr="00B2674E" w:rsidRDefault="00FA28B7" w:rsidP="00BE048E">
            <w:pPr>
              <w:pStyle w:val="Footer"/>
              <w:tabs>
                <w:tab w:val="clear" w:pos="4320"/>
                <w:tab w:val="clear" w:pos="8640"/>
              </w:tabs>
              <w:rPr>
                <w:rFonts w:cs="Arial"/>
                <w:iCs/>
              </w:rPr>
            </w:pPr>
            <w:r w:rsidRPr="00B2674E">
              <w:rPr>
                <w:rFonts w:cs="Arial"/>
                <w:iCs/>
              </w:rPr>
              <w:t>Y</w:t>
            </w:r>
          </w:p>
        </w:tc>
        <w:tc>
          <w:tcPr>
            <w:tcW w:w="4140" w:type="dxa"/>
          </w:tcPr>
          <w:p w14:paraId="14F4976A" w14:textId="77777777" w:rsidR="00156C95" w:rsidRPr="00B2674E" w:rsidRDefault="00156C95" w:rsidP="00BE048E">
            <w:pPr>
              <w:pStyle w:val="Footer"/>
              <w:tabs>
                <w:tab w:val="clear" w:pos="4320"/>
                <w:tab w:val="clear" w:pos="8640"/>
              </w:tabs>
              <w:rPr>
                <w:rFonts w:cs="Arial"/>
                <w:iCs/>
                <w:sz w:val="18"/>
              </w:rPr>
            </w:pPr>
          </w:p>
        </w:tc>
        <w:tc>
          <w:tcPr>
            <w:tcW w:w="3092" w:type="dxa"/>
          </w:tcPr>
          <w:p w14:paraId="06618BD0" w14:textId="77777777" w:rsidR="00156C95" w:rsidRPr="00B2674E" w:rsidRDefault="00156C95" w:rsidP="00BE048E">
            <w:pPr>
              <w:pStyle w:val="Footer"/>
              <w:tabs>
                <w:tab w:val="clear" w:pos="4320"/>
                <w:tab w:val="clear" w:pos="8640"/>
              </w:tabs>
              <w:rPr>
                <w:rFonts w:cs="Arial"/>
                <w:iCs/>
                <w:sz w:val="18"/>
              </w:rPr>
            </w:pPr>
          </w:p>
        </w:tc>
      </w:tr>
      <w:tr w:rsidR="00365AB2" w:rsidRPr="00B2674E" w14:paraId="3D18DAB1" w14:textId="77777777" w:rsidTr="00BE048E">
        <w:trPr>
          <w:trHeight w:val="233"/>
        </w:trPr>
        <w:tc>
          <w:tcPr>
            <w:tcW w:w="675" w:type="dxa"/>
          </w:tcPr>
          <w:p w14:paraId="062CCE89" w14:textId="2A645F8A" w:rsidR="00156C95" w:rsidRPr="00B2674E" w:rsidRDefault="00B279B6" w:rsidP="00BE048E">
            <w:pPr>
              <w:pStyle w:val="Footer"/>
              <w:tabs>
                <w:tab w:val="clear" w:pos="4320"/>
                <w:tab w:val="clear" w:pos="8640"/>
              </w:tabs>
              <w:rPr>
                <w:rFonts w:cs="Arial"/>
                <w:b/>
                <w:bCs/>
                <w:iCs/>
              </w:rPr>
            </w:pPr>
            <w:r w:rsidRPr="00B2674E">
              <w:rPr>
                <w:rFonts w:cs="Arial"/>
                <w:b/>
                <w:bCs/>
                <w:iCs/>
              </w:rPr>
              <w:t>Y</w:t>
            </w:r>
          </w:p>
        </w:tc>
        <w:tc>
          <w:tcPr>
            <w:tcW w:w="3828" w:type="dxa"/>
          </w:tcPr>
          <w:p w14:paraId="7FFC11EB" w14:textId="591D850F" w:rsidR="00156C95" w:rsidRPr="00B2674E" w:rsidRDefault="00E407DC" w:rsidP="00BE048E">
            <w:r w:rsidRPr="00B2674E">
              <w:t>CURRENCY</w:t>
            </w:r>
          </w:p>
        </w:tc>
        <w:tc>
          <w:tcPr>
            <w:tcW w:w="1134" w:type="dxa"/>
          </w:tcPr>
          <w:p w14:paraId="04484E66" w14:textId="5ADEB499" w:rsidR="00156C95" w:rsidRPr="00B2674E" w:rsidRDefault="003C7289" w:rsidP="00BE048E">
            <w:r w:rsidRPr="00B2674E">
              <w:t>A3</w:t>
            </w:r>
          </w:p>
        </w:tc>
        <w:tc>
          <w:tcPr>
            <w:tcW w:w="1131" w:type="dxa"/>
          </w:tcPr>
          <w:p w14:paraId="64F4536D" w14:textId="4CE00C33" w:rsidR="00156C95" w:rsidRPr="00B2674E" w:rsidRDefault="00FA28B7" w:rsidP="00BE048E">
            <w:pPr>
              <w:pStyle w:val="Footer"/>
              <w:tabs>
                <w:tab w:val="clear" w:pos="4320"/>
                <w:tab w:val="clear" w:pos="8640"/>
              </w:tabs>
              <w:rPr>
                <w:rFonts w:cs="Arial"/>
                <w:iCs/>
              </w:rPr>
            </w:pPr>
            <w:r w:rsidRPr="00B2674E">
              <w:rPr>
                <w:rFonts w:cs="Arial"/>
                <w:iCs/>
              </w:rPr>
              <w:t>Y</w:t>
            </w:r>
          </w:p>
        </w:tc>
        <w:tc>
          <w:tcPr>
            <w:tcW w:w="4140" w:type="dxa"/>
          </w:tcPr>
          <w:p w14:paraId="0C317B88" w14:textId="77777777" w:rsidR="00156C95" w:rsidRPr="00B2674E" w:rsidRDefault="00156C95" w:rsidP="00BE048E">
            <w:pPr>
              <w:pStyle w:val="Footer"/>
              <w:tabs>
                <w:tab w:val="clear" w:pos="4320"/>
                <w:tab w:val="clear" w:pos="8640"/>
              </w:tabs>
              <w:rPr>
                <w:rFonts w:cs="Arial"/>
                <w:iCs/>
                <w:sz w:val="18"/>
              </w:rPr>
            </w:pPr>
          </w:p>
        </w:tc>
        <w:tc>
          <w:tcPr>
            <w:tcW w:w="3092" w:type="dxa"/>
          </w:tcPr>
          <w:p w14:paraId="615CB857" w14:textId="77777777" w:rsidR="00156C95" w:rsidRPr="00B2674E" w:rsidRDefault="00156C95" w:rsidP="00BE048E">
            <w:pPr>
              <w:pStyle w:val="Footer"/>
              <w:tabs>
                <w:tab w:val="clear" w:pos="4320"/>
                <w:tab w:val="clear" w:pos="8640"/>
              </w:tabs>
              <w:rPr>
                <w:rFonts w:cs="Arial"/>
                <w:iCs/>
                <w:sz w:val="18"/>
              </w:rPr>
            </w:pPr>
          </w:p>
        </w:tc>
      </w:tr>
      <w:tr w:rsidR="00365AB2" w:rsidRPr="00B2674E" w14:paraId="04027DD2" w14:textId="77777777" w:rsidTr="00BE048E">
        <w:trPr>
          <w:trHeight w:val="233"/>
        </w:trPr>
        <w:tc>
          <w:tcPr>
            <w:tcW w:w="675" w:type="dxa"/>
          </w:tcPr>
          <w:p w14:paraId="4B9A176E" w14:textId="67B1ECD9" w:rsidR="00156C95" w:rsidRPr="00B2674E" w:rsidRDefault="00B279B6" w:rsidP="00BE048E">
            <w:pPr>
              <w:pStyle w:val="Footer"/>
              <w:tabs>
                <w:tab w:val="clear" w:pos="4320"/>
                <w:tab w:val="clear" w:pos="8640"/>
              </w:tabs>
              <w:rPr>
                <w:rFonts w:cs="Arial"/>
                <w:b/>
                <w:bCs/>
                <w:iCs/>
              </w:rPr>
            </w:pPr>
            <w:r w:rsidRPr="00B2674E">
              <w:rPr>
                <w:rFonts w:cs="Arial"/>
                <w:b/>
                <w:bCs/>
                <w:iCs/>
              </w:rPr>
              <w:t>Z</w:t>
            </w:r>
          </w:p>
        </w:tc>
        <w:tc>
          <w:tcPr>
            <w:tcW w:w="3828" w:type="dxa"/>
          </w:tcPr>
          <w:p w14:paraId="7181AEB3" w14:textId="280E45DB" w:rsidR="00156C95" w:rsidRPr="00B2674E" w:rsidRDefault="00E407DC" w:rsidP="00BE048E">
            <w:r w:rsidRPr="00B2674E">
              <w:t>INVOICEBUSINESSUNITCODE</w:t>
            </w:r>
          </w:p>
        </w:tc>
        <w:tc>
          <w:tcPr>
            <w:tcW w:w="1134" w:type="dxa"/>
          </w:tcPr>
          <w:p w14:paraId="1717FDC5" w14:textId="6A6D6B27" w:rsidR="00156C95" w:rsidRPr="00B2674E" w:rsidRDefault="003C7289" w:rsidP="00BE048E">
            <w:r w:rsidRPr="00B2674E">
              <w:t>A6U</w:t>
            </w:r>
          </w:p>
        </w:tc>
        <w:tc>
          <w:tcPr>
            <w:tcW w:w="1131" w:type="dxa"/>
          </w:tcPr>
          <w:p w14:paraId="0E6F220C" w14:textId="4A40EF0C" w:rsidR="00156C95" w:rsidRPr="00B2674E" w:rsidRDefault="00FA28B7" w:rsidP="00BE048E">
            <w:pPr>
              <w:pStyle w:val="Footer"/>
              <w:tabs>
                <w:tab w:val="clear" w:pos="4320"/>
                <w:tab w:val="clear" w:pos="8640"/>
              </w:tabs>
              <w:rPr>
                <w:rFonts w:cs="Arial"/>
                <w:iCs/>
              </w:rPr>
            </w:pPr>
            <w:r w:rsidRPr="00B2674E">
              <w:rPr>
                <w:rFonts w:cs="Arial"/>
                <w:iCs/>
              </w:rPr>
              <w:t>Y</w:t>
            </w:r>
          </w:p>
        </w:tc>
        <w:tc>
          <w:tcPr>
            <w:tcW w:w="4140" w:type="dxa"/>
          </w:tcPr>
          <w:p w14:paraId="5879D1AB" w14:textId="77777777" w:rsidR="00156C95" w:rsidRPr="00B2674E" w:rsidRDefault="00156C95" w:rsidP="00BE048E">
            <w:pPr>
              <w:pStyle w:val="Footer"/>
              <w:tabs>
                <w:tab w:val="clear" w:pos="4320"/>
                <w:tab w:val="clear" w:pos="8640"/>
              </w:tabs>
              <w:rPr>
                <w:rFonts w:cs="Arial"/>
                <w:iCs/>
                <w:sz w:val="18"/>
              </w:rPr>
            </w:pPr>
          </w:p>
        </w:tc>
        <w:tc>
          <w:tcPr>
            <w:tcW w:w="3092" w:type="dxa"/>
          </w:tcPr>
          <w:p w14:paraId="546D6682" w14:textId="77777777" w:rsidR="00156C95" w:rsidRPr="00B2674E" w:rsidRDefault="00156C95" w:rsidP="00BE048E">
            <w:pPr>
              <w:pStyle w:val="Footer"/>
              <w:tabs>
                <w:tab w:val="clear" w:pos="4320"/>
                <w:tab w:val="clear" w:pos="8640"/>
              </w:tabs>
              <w:rPr>
                <w:rFonts w:cs="Arial"/>
                <w:iCs/>
                <w:sz w:val="18"/>
              </w:rPr>
            </w:pPr>
          </w:p>
        </w:tc>
      </w:tr>
      <w:tr w:rsidR="00365AB2" w:rsidRPr="00B2674E" w14:paraId="5EF6E60E" w14:textId="77777777" w:rsidTr="00BE048E">
        <w:trPr>
          <w:trHeight w:val="233"/>
        </w:trPr>
        <w:tc>
          <w:tcPr>
            <w:tcW w:w="675" w:type="dxa"/>
          </w:tcPr>
          <w:p w14:paraId="3C9203DC" w14:textId="764551BC" w:rsidR="00E407DC" w:rsidRPr="00B2674E" w:rsidRDefault="00DC4B0F" w:rsidP="00BE048E">
            <w:pPr>
              <w:pStyle w:val="Footer"/>
              <w:tabs>
                <w:tab w:val="clear" w:pos="4320"/>
                <w:tab w:val="clear" w:pos="8640"/>
              </w:tabs>
              <w:rPr>
                <w:rFonts w:cs="Arial"/>
                <w:b/>
                <w:bCs/>
                <w:iCs/>
              </w:rPr>
            </w:pPr>
            <w:r w:rsidRPr="00B2674E">
              <w:rPr>
                <w:rFonts w:cs="Arial"/>
                <w:b/>
                <w:bCs/>
                <w:iCs/>
              </w:rPr>
              <w:t>AA</w:t>
            </w:r>
          </w:p>
        </w:tc>
        <w:tc>
          <w:tcPr>
            <w:tcW w:w="3828" w:type="dxa"/>
          </w:tcPr>
          <w:p w14:paraId="48AAD9ED" w14:textId="480A3130" w:rsidR="00E407DC" w:rsidRPr="00B2674E" w:rsidRDefault="00E407DC" w:rsidP="00BE048E">
            <w:r w:rsidRPr="00B2674E">
              <w:t>INVOICENUMBER</w:t>
            </w:r>
          </w:p>
        </w:tc>
        <w:tc>
          <w:tcPr>
            <w:tcW w:w="1134" w:type="dxa"/>
          </w:tcPr>
          <w:p w14:paraId="5D772C1E" w14:textId="02B49C66" w:rsidR="00E407DC" w:rsidRPr="00B2674E" w:rsidRDefault="003C7289" w:rsidP="00BE048E">
            <w:r w:rsidRPr="00B2674E">
              <w:t>N</w:t>
            </w:r>
          </w:p>
        </w:tc>
        <w:tc>
          <w:tcPr>
            <w:tcW w:w="1131" w:type="dxa"/>
          </w:tcPr>
          <w:p w14:paraId="3FE45EA1" w14:textId="2AC9E60F" w:rsidR="00E407DC" w:rsidRPr="00B2674E" w:rsidRDefault="00FA28B7" w:rsidP="00BE048E">
            <w:pPr>
              <w:pStyle w:val="Footer"/>
              <w:tabs>
                <w:tab w:val="clear" w:pos="4320"/>
                <w:tab w:val="clear" w:pos="8640"/>
              </w:tabs>
              <w:rPr>
                <w:rFonts w:cs="Arial"/>
                <w:iCs/>
              </w:rPr>
            </w:pPr>
            <w:r w:rsidRPr="00B2674E">
              <w:rPr>
                <w:rFonts w:cs="Arial"/>
                <w:iCs/>
              </w:rPr>
              <w:t>Y</w:t>
            </w:r>
          </w:p>
        </w:tc>
        <w:tc>
          <w:tcPr>
            <w:tcW w:w="4140" w:type="dxa"/>
          </w:tcPr>
          <w:p w14:paraId="370F1743" w14:textId="77777777" w:rsidR="00E407DC" w:rsidRPr="00B2674E" w:rsidRDefault="00E407DC" w:rsidP="00BE048E">
            <w:pPr>
              <w:pStyle w:val="Footer"/>
              <w:tabs>
                <w:tab w:val="clear" w:pos="4320"/>
                <w:tab w:val="clear" w:pos="8640"/>
              </w:tabs>
              <w:rPr>
                <w:rFonts w:cs="Arial"/>
                <w:iCs/>
                <w:sz w:val="18"/>
              </w:rPr>
            </w:pPr>
          </w:p>
        </w:tc>
        <w:tc>
          <w:tcPr>
            <w:tcW w:w="3092" w:type="dxa"/>
          </w:tcPr>
          <w:p w14:paraId="58FC37D6" w14:textId="77777777" w:rsidR="00E407DC" w:rsidRPr="00B2674E" w:rsidRDefault="00E407DC" w:rsidP="00BE048E">
            <w:pPr>
              <w:pStyle w:val="Footer"/>
              <w:tabs>
                <w:tab w:val="clear" w:pos="4320"/>
                <w:tab w:val="clear" w:pos="8640"/>
              </w:tabs>
              <w:rPr>
                <w:rFonts w:cs="Arial"/>
                <w:iCs/>
                <w:sz w:val="18"/>
              </w:rPr>
            </w:pPr>
          </w:p>
        </w:tc>
      </w:tr>
      <w:tr w:rsidR="00365AB2" w:rsidRPr="00B2674E" w14:paraId="334F8320" w14:textId="77777777" w:rsidTr="00BE048E">
        <w:trPr>
          <w:trHeight w:val="233"/>
        </w:trPr>
        <w:tc>
          <w:tcPr>
            <w:tcW w:w="675" w:type="dxa"/>
          </w:tcPr>
          <w:p w14:paraId="6F6B582A" w14:textId="0C1069AF" w:rsidR="00E407DC" w:rsidRPr="00B2674E" w:rsidRDefault="00DC4B0F" w:rsidP="00BE048E">
            <w:pPr>
              <w:pStyle w:val="Footer"/>
              <w:tabs>
                <w:tab w:val="clear" w:pos="4320"/>
                <w:tab w:val="clear" w:pos="8640"/>
              </w:tabs>
              <w:rPr>
                <w:rFonts w:cs="Arial"/>
                <w:b/>
                <w:bCs/>
                <w:iCs/>
              </w:rPr>
            </w:pPr>
            <w:r w:rsidRPr="00B2674E">
              <w:rPr>
                <w:rFonts w:cs="Arial"/>
                <w:b/>
                <w:bCs/>
                <w:iCs/>
              </w:rPr>
              <w:t>AB</w:t>
            </w:r>
          </w:p>
        </w:tc>
        <w:tc>
          <w:tcPr>
            <w:tcW w:w="3828" w:type="dxa"/>
          </w:tcPr>
          <w:p w14:paraId="0422378D" w14:textId="67B13505" w:rsidR="00E407DC" w:rsidRPr="00B2674E" w:rsidRDefault="00E407DC" w:rsidP="00BE048E">
            <w:r w:rsidRPr="00B2674E">
              <w:t>AMOUNT</w:t>
            </w:r>
          </w:p>
        </w:tc>
        <w:tc>
          <w:tcPr>
            <w:tcW w:w="1134" w:type="dxa"/>
          </w:tcPr>
          <w:p w14:paraId="2FB9CC1A" w14:textId="25FCF35E" w:rsidR="00E407DC" w:rsidRPr="00B2674E" w:rsidRDefault="003C7289" w:rsidP="00BE048E">
            <w:r w:rsidRPr="00B2674E">
              <w:t>N(15,6)</w:t>
            </w:r>
          </w:p>
        </w:tc>
        <w:tc>
          <w:tcPr>
            <w:tcW w:w="1131" w:type="dxa"/>
          </w:tcPr>
          <w:p w14:paraId="05D7DDE9" w14:textId="69E929BD" w:rsidR="00E407DC"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4568ECAA" w14:textId="77777777" w:rsidR="00E407DC" w:rsidRPr="00B2674E" w:rsidRDefault="00E407DC" w:rsidP="00BE048E">
            <w:pPr>
              <w:pStyle w:val="Footer"/>
              <w:tabs>
                <w:tab w:val="clear" w:pos="4320"/>
                <w:tab w:val="clear" w:pos="8640"/>
              </w:tabs>
              <w:rPr>
                <w:rFonts w:cs="Arial"/>
                <w:iCs/>
                <w:sz w:val="18"/>
              </w:rPr>
            </w:pPr>
          </w:p>
        </w:tc>
        <w:tc>
          <w:tcPr>
            <w:tcW w:w="3092" w:type="dxa"/>
          </w:tcPr>
          <w:p w14:paraId="654C185D" w14:textId="77777777" w:rsidR="00E407DC" w:rsidRPr="00B2674E" w:rsidRDefault="00E407DC" w:rsidP="00BE048E">
            <w:pPr>
              <w:pStyle w:val="Footer"/>
              <w:tabs>
                <w:tab w:val="clear" w:pos="4320"/>
                <w:tab w:val="clear" w:pos="8640"/>
              </w:tabs>
              <w:rPr>
                <w:rFonts w:cs="Arial"/>
                <w:iCs/>
                <w:sz w:val="18"/>
              </w:rPr>
            </w:pPr>
          </w:p>
        </w:tc>
      </w:tr>
      <w:tr w:rsidR="00365AB2" w:rsidRPr="00B2674E" w14:paraId="13DA5253" w14:textId="77777777" w:rsidTr="00BE048E">
        <w:trPr>
          <w:trHeight w:val="233"/>
        </w:trPr>
        <w:tc>
          <w:tcPr>
            <w:tcW w:w="675" w:type="dxa"/>
          </w:tcPr>
          <w:p w14:paraId="65AFB1FE" w14:textId="2D9A24F5" w:rsidR="00E407DC" w:rsidRPr="00B2674E" w:rsidRDefault="00DC4B0F" w:rsidP="00BE048E">
            <w:pPr>
              <w:pStyle w:val="Footer"/>
              <w:tabs>
                <w:tab w:val="clear" w:pos="4320"/>
                <w:tab w:val="clear" w:pos="8640"/>
              </w:tabs>
              <w:rPr>
                <w:rFonts w:cs="Arial"/>
                <w:b/>
                <w:bCs/>
                <w:iCs/>
              </w:rPr>
            </w:pPr>
            <w:r w:rsidRPr="00B2674E">
              <w:rPr>
                <w:rFonts w:cs="Arial"/>
                <w:b/>
                <w:bCs/>
                <w:iCs/>
              </w:rPr>
              <w:t>AC</w:t>
            </w:r>
          </w:p>
        </w:tc>
        <w:tc>
          <w:tcPr>
            <w:tcW w:w="3828" w:type="dxa"/>
          </w:tcPr>
          <w:p w14:paraId="204C3E02" w14:textId="4BE8D8C8" w:rsidR="00E407DC" w:rsidRPr="00B2674E" w:rsidRDefault="00E407DC" w:rsidP="00BE048E">
            <w:r w:rsidRPr="00B2674E">
              <w:t>SIZECODE</w:t>
            </w:r>
          </w:p>
        </w:tc>
        <w:tc>
          <w:tcPr>
            <w:tcW w:w="1134" w:type="dxa"/>
          </w:tcPr>
          <w:p w14:paraId="27F39950" w14:textId="1B852E86" w:rsidR="00E407DC" w:rsidRPr="00B2674E" w:rsidRDefault="003C7289" w:rsidP="00BE048E">
            <w:r w:rsidRPr="00B2674E">
              <w:t>A</w:t>
            </w:r>
            <w:r w:rsidR="00B71222" w:rsidRPr="00B2674E">
              <w:t>12U</w:t>
            </w:r>
          </w:p>
        </w:tc>
        <w:tc>
          <w:tcPr>
            <w:tcW w:w="1131" w:type="dxa"/>
          </w:tcPr>
          <w:p w14:paraId="474D4996" w14:textId="30F337CA" w:rsidR="00E407DC" w:rsidRPr="00B2674E" w:rsidRDefault="00FA28B7" w:rsidP="00BE048E">
            <w:pPr>
              <w:pStyle w:val="Footer"/>
              <w:tabs>
                <w:tab w:val="clear" w:pos="4320"/>
                <w:tab w:val="clear" w:pos="8640"/>
              </w:tabs>
              <w:rPr>
                <w:rFonts w:cs="Arial"/>
                <w:iCs/>
              </w:rPr>
            </w:pPr>
            <w:r w:rsidRPr="00B2674E">
              <w:rPr>
                <w:rFonts w:cs="Arial"/>
                <w:iCs/>
              </w:rPr>
              <w:t>N</w:t>
            </w:r>
          </w:p>
        </w:tc>
        <w:tc>
          <w:tcPr>
            <w:tcW w:w="4140" w:type="dxa"/>
          </w:tcPr>
          <w:p w14:paraId="7B0CC9D1" w14:textId="77777777" w:rsidR="00E407DC" w:rsidRPr="00B2674E" w:rsidRDefault="00E407DC" w:rsidP="00BE048E">
            <w:pPr>
              <w:pStyle w:val="Footer"/>
              <w:tabs>
                <w:tab w:val="clear" w:pos="4320"/>
                <w:tab w:val="clear" w:pos="8640"/>
              </w:tabs>
              <w:rPr>
                <w:rFonts w:cs="Arial"/>
                <w:iCs/>
                <w:sz w:val="18"/>
              </w:rPr>
            </w:pPr>
          </w:p>
        </w:tc>
        <w:tc>
          <w:tcPr>
            <w:tcW w:w="3092" w:type="dxa"/>
          </w:tcPr>
          <w:p w14:paraId="34A75E52" w14:textId="77777777" w:rsidR="00E407DC" w:rsidRPr="00B2674E" w:rsidRDefault="00E407DC" w:rsidP="00BE048E">
            <w:pPr>
              <w:pStyle w:val="Footer"/>
              <w:tabs>
                <w:tab w:val="clear" w:pos="4320"/>
                <w:tab w:val="clear" w:pos="8640"/>
              </w:tabs>
              <w:rPr>
                <w:rFonts w:cs="Arial"/>
                <w:iCs/>
                <w:sz w:val="18"/>
              </w:rPr>
            </w:pPr>
          </w:p>
        </w:tc>
      </w:tr>
      <w:tr w:rsidR="00365AB2" w:rsidRPr="00B2674E" w14:paraId="49EE9B53" w14:textId="77777777" w:rsidTr="00BE048E">
        <w:trPr>
          <w:trHeight w:val="233"/>
        </w:trPr>
        <w:tc>
          <w:tcPr>
            <w:tcW w:w="675" w:type="dxa"/>
          </w:tcPr>
          <w:p w14:paraId="6271AB95" w14:textId="49437C87" w:rsidR="00E407DC" w:rsidRPr="00B2674E" w:rsidRDefault="00DC4B0F" w:rsidP="00BE048E">
            <w:pPr>
              <w:pStyle w:val="Footer"/>
              <w:tabs>
                <w:tab w:val="clear" w:pos="4320"/>
                <w:tab w:val="clear" w:pos="8640"/>
              </w:tabs>
              <w:rPr>
                <w:rFonts w:cs="Arial"/>
                <w:b/>
                <w:bCs/>
                <w:iCs/>
              </w:rPr>
            </w:pPr>
            <w:r w:rsidRPr="00B2674E">
              <w:rPr>
                <w:rFonts w:cs="Arial"/>
                <w:b/>
                <w:bCs/>
                <w:iCs/>
              </w:rPr>
              <w:t>AD</w:t>
            </w:r>
          </w:p>
        </w:tc>
        <w:tc>
          <w:tcPr>
            <w:tcW w:w="3828" w:type="dxa"/>
          </w:tcPr>
          <w:p w14:paraId="3DD05B6E" w14:textId="49B57E77" w:rsidR="00E407DC" w:rsidRPr="00B2674E" w:rsidRDefault="00E407DC" w:rsidP="00BE048E">
            <w:r w:rsidRPr="00B2674E">
              <w:t>STOCKROOM</w:t>
            </w:r>
          </w:p>
        </w:tc>
        <w:tc>
          <w:tcPr>
            <w:tcW w:w="1134" w:type="dxa"/>
          </w:tcPr>
          <w:p w14:paraId="7D505ECD" w14:textId="0437C249" w:rsidR="00E407DC" w:rsidRPr="00B2674E" w:rsidRDefault="00746D4B" w:rsidP="00BE048E">
            <w:r w:rsidRPr="00B2674E">
              <w:t>A12U</w:t>
            </w:r>
          </w:p>
        </w:tc>
        <w:tc>
          <w:tcPr>
            <w:tcW w:w="1131" w:type="dxa"/>
          </w:tcPr>
          <w:p w14:paraId="0F51E87E" w14:textId="7DB00B15" w:rsidR="00E407DC" w:rsidRPr="00B2674E" w:rsidRDefault="00FA28B7" w:rsidP="00BE048E">
            <w:pPr>
              <w:pStyle w:val="Footer"/>
              <w:tabs>
                <w:tab w:val="clear" w:pos="4320"/>
                <w:tab w:val="clear" w:pos="8640"/>
              </w:tabs>
              <w:rPr>
                <w:rFonts w:cs="Arial"/>
                <w:iCs/>
              </w:rPr>
            </w:pPr>
            <w:r w:rsidRPr="00B2674E">
              <w:rPr>
                <w:rFonts w:cs="Arial"/>
                <w:iCs/>
              </w:rPr>
              <w:t>Y</w:t>
            </w:r>
          </w:p>
        </w:tc>
        <w:tc>
          <w:tcPr>
            <w:tcW w:w="4140" w:type="dxa"/>
          </w:tcPr>
          <w:p w14:paraId="5450F3BA" w14:textId="77777777" w:rsidR="00E407DC" w:rsidRPr="00B2674E" w:rsidRDefault="00E407DC" w:rsidP="00BE048E">
            <w:pPr>
              <w:pStyle w:val="Footer"/>
              <w:tabs>
                <w:tab w:val="clear" w:pos="4320"/>
                <w:tab w:val="clear" w:pos="8640"/>
              </w:tabs>
              <w:rPr>
                <w:rFonts w:cs="Arial"/>
                <w:iCs/>
                <w:sz w:val="18"/>
              </w:rPr>
            </w:pPr>
          </w:p>
        </w:tc>
        <w:tc>
          <w:tcPr>
            <w:tcW w:w="3092" w:type="dxa"/>
          </w:tcPr>
          <w:p w14:paraId="40A30B20" w14:textId="77777777" w:rsidR="00E407DC" w:rsidRPr="00B2674E" w:rsidRDefault="00E407DC" w:rsidP="00BE048E">
            <w:pPr>
              <w:pStyle w:val="Footer"/>
              <w:tabs>
                <w:tab w:val="clear" w:pos="4320"/>
                <w:tab w:val="clear" w:pos="8640"/>
              </w:tabs>
              <w:rPr>
                <w:rFonts w:cs="Arial"/>
                <w:iCs/>
                <w:sz w:val="18"/>
              </w:rPr>
            </w:pPr>
          </w:p>
        </w:tc>
      </w:tr>
      <w:tr w:rsidR="00365AB2" w:rsidRPr="00B2674E" w14:paraId="4AF65588" w14:textId="77777777" w:rsidTr="00BE048E">
        <w:trPr>
          <w:trHeight w:val="233"/>
        </w:trPr>
        <w:tc>
          <w:tcPr>
            <w:tcW w:w="675" w:type="dxa"/>
          </w:tcPr>
          <w:p w14:paraId="547958E9" w14:textId="3AB09B6A" w:rsidR="00E407DC" w:rsidRPr="00B2674E" w:rsidRDefault="00DC4B0F" w:rsidP="00BE048E">
            <w:pPr>
              <w:pStyle w:val="Footer"/>
              <w:tabs>
                <w:tab w:val="clear" w:pos="4320"/>
                <w:tab w:val="clear" w:pos="8640"/>
              </w:tabs>
              <w:rPr>
                <w:rFonts w:cs="Arial"/>
                <w:b/>
                <w:bCs/>
                <w:iCs/>
              </w:rPr>
            </w:pPr>
            <w:r w:rsidRPr="00B2674E">
              <w:rPr>
                <w:rFonts w:cs="Arial"/>
                <w:b/>
                <w:bCs/>
                <w:iCs/>
              </w:rPr>
              <w:t>AE</w:t>
            </w:r>
          </w:p>
        </w:tc>
        <w:tc>
          <w:tcPr>
            <w:tcW w:w="3828" w:type="dxa"/>
          </w:tcPr>
          <w:p w14:paraId="4E54B4B1" w14:textId="4CD95122" w:rsidR="00E407DC" w:rsidRPr="00B2674E" w:rsidRDefault="00DA3A7E" w:rsidP="00BE048E">
            <w:r w:rsidRPr="00B2674E">
              <w:t>SUBSTITUTEFORPRODUCTCODE</w:t>
            </w:r>
          </w:p>
        </w:tc>
        <w:tc>
          <w:tcPr>
            <w:tcW w:w="1134" w:type="dxa"/>
          </w:tcPr>
          <w:p w14:paraId="22A4C02C" w14:textId="179A667B" w:rsidR="00E407DC" w:rsidRPr="00B2674E" w:rsidRDefault="00746D4B" w:rsidP="00BE048E">
            <w:r w:rsidRPr="00B2674E">
              <w:t>A12U</w:t>
            </w:r>
          </w:p>
        </w:tc>
        <w:tc>
          <w:tcPr>
            <w:tcW w:w="1131" w:type="dxa"/>
          </w:tcPr>
          <w:p w14:paraId="256D119B" w14:textId="38D76BB4" w:rsidR="00E407DC" w:rsidRPr="00B2674E" w:rsidRDefault="00E26DF0" w:rsidP="00BE048E">
            <w:pPr>
              <w:pStyle w:val="Footer"/>
              <w:tabs>
                <w:tab w:val="clear" w:pos="4320"/>
                <w:tab w:val="clear" w:pos="8640"/>
              </w:tabs>
              <w:rPr>
                <w:rFonts w:cs="Arial"/>
                <w:iCs/>
              </w:rPr>
            </w:pPr>
            <w:r w:rsidRPr="00B2674E">
              <w:rPr>
                <w:rFonts w:cs="Arial"/>
                <w:iCs/>
              </w:rPr>
              <w:t>Y</w:t>
            </w:r>
          </w:p>
        </w:tc>
        <w:tc>
          <w:tcPr>
            <w:tcW w:w="4140" w:type="dxa"/>
          </w:tcPr>
          <w:p w14:paraId="644934EF" w14:textId="77777777" w:rsidR="00E407DC" w:rsidRPr="00B2674E" w:rsidRDefault="00E407DC" w:rsidP="00BE048E">
            <w:pPr>
              <w:pStyle w:val="Footer"/>
              <w:tabs>
                <w:tab w:val="clear" w:pos="4320"/>
                <w:tab w:val="clear" w:pos="8640"/>
              </w:tabs>
              <w:rPr>
                <w:rFonts w:cs="Arial"/>
                <w:iCs/>
                <w:sz w:val="18"/>
              </w:rPr>
            </w:pPr>
          </w:p>
        </w:tc>
        <w:tc>
          <w:tcPr>
            <w:tcW w:w="3092" w:type="dxa"/>
          </w:tcPr>
          <w:p w14:paraId="6780958E" w14:textId="77777777" w:rsidR="00E407DC" w:rsidRPr="00B2674E" w:rsidRDefault="00E407DC" w:rsidP="00BE048E">
            <w:pPr>
              <w:pStyle w:val="Footer"/>
              <w:tabs>
                <w:tab w:val="clear" w:pos="4320"/>
                <w:tab w:val="clear" w:pos="8640"/>
              </w:tabs>
              <w:rPr>
                <w:rFonts w:cs="Arial"/>
                <w:iCs/>
                <w:sz w:val="18"/>
              </w:rPr>
            </w:pPr>
          </w:p>
        </w:tc>
      </w:tr>
      <w:tr w:rsidR="00365AB2" w:rsidRPr="00B2674E" w14:paraId="576AB998" w14:textId="77777777" w:rsidTr="00BE048E">
        <w:trPr>
          <w:trHeight w:val="233"/>
        </w:trPr>
        <w:tc>
          <w:tcPr>
            <w:tcW w:w="675" w:type="dxa"/>
          </w:tcPr>
          <w:p w14:paraId="6EC082BC" w14:textId="52913DC4" w:rsidR="00E407DC" w:rsidRPr="00B2674E" w:rsidRDefault="00DC4B0F" w:rsidP="00BE048E">
            <w:pPr>
              <w:pStyle w:val="Footer"/>
              <w:tabs>
                <w:tab w:val="clear" w:pos="4320"/>
                <w:tab w:val="clear" w:pos="8640"/>
              </w:tabs>
              <w:rPr>
                <w:rFonts w:cs="Arial"/>
                <w:b/>
                <w:bCs/>
                <w:iCs/>
              </w:rPr>
            </w:pPr>
            <w:r w:rsidRPr="00B2674E">
              <w:rPr>
                <w:rFonts w:cs="Arial"/>
                <w:b/>
                <w:bCs/>
                <w:iCs/>
              </w:rPr>
              <w:t>AF</w:t>
            </w:r>
          </w:p>
        </w:tc>
        <w:tc>
          <w:tcPr>
            <w:tcW w:w="3828" w:type="dxa"/>
          </w:tcPr>
          <w:p w14:paraId="6A64696B" w14:textId="789F6DFA" w:rsidR="00E407DC" w:rsidRPr="00B2674E" w:rsidRDefault="00DA3A7E" w:rsidP="00BE048E">
            <w:r w:rsidRPr="00B2674E">
              <w:t>SUBFORSIZECODE</w:t>
            </w:r>
          </w:p>
        </w:tc>
        <w:tc>
          <w:tcPr>
            <w:tcW w:w="1134" w:type="dxa"/>
          </w:tcPr>
          <w:p w14:paraId="292D2948" w14:textId="7AB96D23" w:rsidR="00E407DC" w:rsidRPr="00B2674E" w:rsidRDefault="00746D4B" w:rsidP="00BE048E">
            <w:r w:rsidRPr="00B2674E">
              <w:t>A12U</w:t>
            </w:r>
          </w:p>
        </w:tc>
        <w:tc>
          <w:tcPr>
            <w:tcW w:w="1131" w:type="dxa"/>
          </w:tcPr>
          <w:p w14:paraId="449568DA" w14:textId="12B817F7" w:rsidR="00E407DC" w:rsidRPr="00B2674E" w:rsidRDefault="001C2D53" w:rsidP="00BE048E">
            <w:pPr>
              <w:pStyle w:val="Footer"/>
              <w:tabs>
                <w:tab w:val="clear" w:pos="4320"/>
                <w:tab w:val="clear" w:pos="8640"/>
              </w:tabs>
              <w:rPr>
                <w:rFonts w:cs="Arial"/>
                <w:iCs/>
              </w:rPr>
            </w:pPr>
            <w:r w:rsidRPr="00B2674E">
              <w:rPr>
                <w:rFonts w:cs="Arial"/>
                <w:iCs/>
              </w:rPr>
              <w:t>Y</w:t>
            </w:r>
          </w:p>
        </w:tc>
        <w:tc>
          <w:tcPr>
            <w:tcW w:w="4140" w:type="dxa"/>
          </w:tcPr>
          <w:p w14:paraId="32E447CA" w14:textId="77777777" w:rsidR="00E407DC" w:rsidRPr="00B2674E" w:rsidRDefault="00E407DC" w:rsidP="00BE048E">
            <w:pPr>
              <w:pStyle w:val="Footer"/>
              <w:tabs>
                <w:tab w:val="clear" w:pos="4320"/>
                <w:tab w:val="clear" w:pos="8640"/>
              </w:tabs>
              <w:rPr>
                <w:rFonts w:cs="Arial"/>
                <w:iCs/>
                <w:sz w:val="18"/>
              </w:rPr>
            </w:pPr>
          </w:p>
        </w:tc>
        <w:tc>
          <w:tcPr>
            <w:tcW w:w="3092" w:type="dxa"/>
          </w:tcPr>
          <w:p w14:paraId="7AA2ECFE" w14:textId="77777777" w:rsidR="00E407DC" w:rsidRPr="00B2674E" w:rsidRDefault="00E407DC" w:rsidP="00BE048E">
            <w:pPr>
              <w:pStyle w:val="Footer"/>
              <w:tabs>
                <w:tab w:val="clear" w:pos="4320"/>
                <w:tab w:val="clear" w:pos="8640"/>
              </w:tabs>
              <w:rPr>
                <w:rFonts w:cs="Arial"/>
                <w:iCs/>
                <w:sz w:val="18"/>
              </w:rPr>
            </w:pPr>
          </w:p>
        </w:tc>
      </w:tr>
      <w:tr w:rsidR="00365AB2" w:rsidRPr="00B2674E" w14:paraId="21033711" w14:textId="77777777" w:rsidTr="00BE048E">
        <w:trPr>
          <w:trHeight w:val="233"/>
        </w:trPr>
        <w:tc>
          <w:tcPr>
            <w:tcW w:w="675" w:type="dxa"/>
          </w:tcPr>
          <w:p w14:paraId="59732118" w14:textId="4E51D8A7" w:rsidR="00E407DC" w:rsidRPr="00B2674E" w:rsidRDefault="00DC4B0F" w:rsidP="00BE048E">
            <w:pPr>
              <w:pStyle w:val="Footer"/>
              <w:tabs>
                <w:tab w:val="clear" w:pos="4320"/>
                <w:tab w:val="clear" w:pos="8640"/>
              </w:tabs>
              <w:rPr>
                <w:rFonts w:cs="Arial"/>
                <w:b/>
                <w:bCs/>
                <w:iCs/>
              </w:rPr>
            </w:pPr>
            <w:r w:rsidRPr="00B2674E">
              <w:rPr>
                <w:rFonts w:cs="Arial"/>
                <w:b/>
                <w:bCs/>
                <w:iCs/>
              </w:rPr>
              <w:t>AG</w:t>
            </w:r>
          </w:p>
        </w:tc>
        <w:tc>
          <w:tcPr>
            <w:tcW w:w="3828" w:type="dxa"/>
          </w:tcPr>
          <w:p w14:paraId="30C984C4" w14:textId="6DD8B3A9" w:rsidR="00E407DC" w:rsidRPr="00B2674E" w:rsidRDefault="00DA3A7E" w:rsidP="00BE048E">
            <w:r w:rsidRPr="00B2674E">
              <w:t>WORKORDERNUMBER</w:t>
            </w:r>
          </w:p>
        </w:tc>
        <w:tc>
          <w:tcPr>
            <w:tcW w:w="1134" w:type="dxa"/>
          </w:tcPr>
          <w:p w14:paraId="3DF70E06" w14:textId="369CC230" w:rsidR="00E407DC" w:rsidRPr="00B2674E" w:rsidRDefault="00746D4B" w:rsidP="00BE048E">
            <w:r w:rsidRPr="00B2674E">
              <w:t>N</w:t>
            </w:r>
          </w:p>
        </w:tc>
        <w:tc>
          <w:tcPr>
            <w:tcW w:w="1131" w:type="dxa"/>
          </w:tcPr>
          <w:p w14:paraId="49E1C635" w14:textId="3B7C0C96" w:rsidR="00E407DC" w:rsidRPr="00B2674E" w:rsidRDefault="001C2D53" w:rsidP="00BE048E">
            <w:pPr>
              <w:pStyle w:val="Footer"/>
              <w:tabs>
                <w:tab w:val="clear" w:pos="4320"/>
                <w:tab w:val="clear" w:pos="8640"/>
              </w:tabs>
              <w:rPr>
                <w:rFonts w:cs="Arial"/>
                <w:iCs/>
              </w:rPr>
            </w:pPr>
            <w:r w:rsidRPr="00B2674E">
              <w:rPr>
                <w:rFonts w:cs="Arial"/>
                <w:iCs/>
              </w:rPr>
              <w:t>N</w:t>
            </w:r>
          </w:p>
        </w:tc>
        <w:tc>
          <w:tcPr>
            <w:tcW w:w="4140" w:type="dxa"/>
          </w:tcPr>
          <w:p w14:paraId="757DCAC6" w14:textId="6F2BE32C" w:rsidR="00E407DC" w:rsidRPr="00B2674E" w:rsidRDefault="001C2D53" w:rsidP="00BE048E">
            <w:pPr>
              <w:pStyle w:val="Footer"/>
              <w:tabs>
                <w:tab w:val="clear" w:pos="4320"/>
                <w:tab w:val="clear" w:pos="8640"/>
              </w:tabs>
              <w:rPr>
                <w:rFonts w:cs="Arial"/>
                <w:iCs/>
                <w:sz w:val="18"/>
              </w:rPr>
            </w:pPr>
            <w:r w:rsidRPr="00B2674E">
              <w:rPr>
                <w:rFonts w:cs="Arial"/>
                <w:iCs/>
                <w:sz w:val="18"/>
              </w:rPr>
              <w:t>Default 0</w:t>
            </w:r>
          </w:p>
        </w:tc>
        <w:tc>
          <w:tcPr>
            <w:tcW w:w="3092" w:type="dxa"/>
          </w:tcPr>
          <w:p w14:paraId="75D900DE" w14:textId="77777777" w:rsidR="00E407DC" w:rsidRPr="00B2674E" w:rsidRDefault="00E407DC" w:rsidP="00BE048E">
            <w:pPr>
              <w:pStyle w:val="Footer"/>
              <w:tabs>
                <w:tab w:val="clear" w:pos="4320"/>
                <w:tab w:val="clear" w:pos="8640"/>
              </w:tabs>
              <w:rPr>
                <w:rFonts w:cs="Arial"/>
                <w:iCs/>
                <w:sz w:val="18"/>
              </w:rPr>
            </w:pPr>
          </w:p>
        </w:tc>
      </w:tr>
      <w:tr w:rsidR="00365AB2" w:rsidRPr="00B2674E" w14:paraId="6241CC8C" w14:textId="77777777" w:rsidTr="00BE048E">
        <w:trPr>
          <w:trHeight w:val="233"/>
        </w:trPr>
        <w:tc>
          <w:tcPr>
            <w:tcW w:w="675" w:type="dxa"/>
          </w:tcPr>
          <w:p w14:paraId="49515862" w14:textId="28A6D2DE" w:rsidR="00E407DC" w:rsidRPr="00B2674E" w:rsidRDefault="00DC4B0F" w:rsidP="00BE048E">
            <w:pPr>
              <w:pStyle w:val="Footer"/>
              <w:tabs>
                <w:tab w:val="clear" w:pos="4320"/>
                <w:tab w:val="clear" w:pos="8640"/>
              </w:tabs>
              <w:rPr>
                <w:rFonts w:cs="Arial"/>
                <w:b/>
                <w:bCs/>
                <w:iCs/>
              </w:rPr>
            </w:pPr>
            <w:r w:rsidRPr="00B2674E">
              <w:rPr>
                <w:rFonts w:cs="Arial"/>
                <w:b/>
                <w:bCs/>
                <w:iCs/>
              </w:rPr>
              <w:t>AH</w:t>
            </w:r>
          </w:p>
        </w:tc>
        <w:tc>
          <w:tcPr>
            <w:tcW w:w="3828" w:type="dxa"/>
          </w:tcPr>
          <w:p w14:paraId="50B87E4B" w14:textId="181E1B36" w:rsidR="00E407DC" w:rsidRPr="00B2674E" w:rsidRDefault="00DA3A7E" w:rsidP="00BE048E">
            <w:r w:rsidRPr="00B2674E">
              <w:t>EXPORTDATE</w:t>
            </w:r>
          </w:p>
        </w:tc>
        <w:tc>
          <w:tcPr>
            <w:tcW w:w="1134" w:type="dxa"/>
          </w:tcPr>
          <w:p w14:paraId="50D1E327" w14:textId="36D289A0" w:rsidR="00E407DC" w:rsidRPr="00B2674E" w:rsidRDefault="00746D4B" w:rsidP="00BE048E">
            <w:r w:rsidRPr="00B2674E">
              <w:t>D</w:t>
            </w:r>
          </w:p>
        </w:tc>
        <w:tc>
          <w:tcPr>
            <w:tcW w:w="1131" w:type="dxa"/>
          </w:tcPr>
          <w:p w14:paraId="1F043C31" w14:textId="3E1D4330" w:rsidR="00E407DC" w:rsidRPr="00B2674E" w:rsidRDefault="006405B9" w:rsidP="00BE048E">
            <w:pPr>
              <w:pStyle w:val="Footer"/>
              <w:tabs>
                <w:tab w:val="clear" w:pos="4320"/>
                <w:tab w:val="clear" w:pos="8640"/>
              </w:tabs>
              <w:rPr>
                <w:rFonts w:cs="Arial"/>
                <w:iCs/>
              </w:rPr>
            </w:pPr>
            <w:r w:rsidRPr="00B2674E">
              <w:rPr>
                <w:rFonts w:cs="Arial"/>
                <w:iCs/>
              </w:rPr>
              <w:t>N</w:t>
            </w:r>
          </w:p>
        </w:tc>
        <w:tc>
          <w:tcPr>
            <w:tcW w:w="4140" w:type="dxa"/>
          </w:tcPr>
          <w:p w14:paraId="0085E24C" w14:textId="77777777" w:rsidR="00E407DC" w:rsidRPr="00B2674E" w:rsidRDefault="00E407DC" w:rsidP="00BE048E">
            <w:pPr>
              <w:pStyle w:val="Footer"/>
              <w:tabs>
                <w:tab w:val="clear" w:pos="4320"/>
                <w:tab w:val="clear" w:pos="8640"/>
              </w:tabs>
              <w:rPr>
                <w:rFonts w:cs="Arial"/>
                <w:iCs/>
                <w:sz w:val="18"/>
              </w:rPr>
            </w:pPr>
          </w:p>
        </w:tc>
        <w:tc>
          <w:tcPr>
            <w:tcW w:w="3092" w:type="dxa"/>
          </w:tcPr>
          <w:p w14:paraId="2B471D75" w14:textId="77777777" w:rsidR="00E407DC" w:rsidRPr="00B2674E" w:rsidRDefault="00E407DC" w:rsidP="00BE048E">
            <w:pPr>
              <w:pStyle w:val="Footer"/>
              <w:tabs>
                <w:tab w:val="clear" w:pos="4320"/>
                <w:tab w:val="clear" w:pos="8640"/>
              </w:tabs>
              <w:rPr>
                <w:rFonts w:cs="Arial"/>
                <w:iCs/>
                <w:sz w:val="18"/>
              </w:rPr>
            </w:pPr>
          </w:p>
        </w:tc>
      </w:tr>
      <w:tr w:rsidR="00365AB2" w:rsidRPr="00B2674E" w14:paraId="78A2FD6D" w14:textId="77777777" w:rsidTr="00BE048E">
        <w:trPr>
          <w:trHeight w:val="233"/>
        </w:trPr>
        <w:tc>
          <w:tcPr>
            <w:tcW w:w="675" w:type="dxa"/>
          </w:tcPr>
          <w:p w14:paraId="70448FBD" w14:textId="12FDB03E" w:rsidR="00E407DC" w:rsidRPr="00B2674E" w:rsidRDefault="00DC4B0F" w:rsidP="00BE048E">
            <w:pPr>
              <w:pStyle w:val="Footer"/>
              <w:tabs>
                <w:tab w:val="clear" w:pos="4320"/>
                <w:tab w:val="clear" w:pos="8640"/>
              </w:tabs>
              <w:rPr>
                <w:rFonts w:cs="Arial"/>
                <w:b/>
                <w:bCs/>
                <w:iCs/>
              </w:rPr>
            </w:pPr>
            <w:r w:rsidRPr="00B2674E">
              <w:rPr>
                <w:rFonts w:cs="Arial"/>
                <w:b/>
                <w:bCs/>
                <w:iCs/>
              </w:rPr>
              <w:t>AI</w:t>
            </w:r>
          </w:p>
        </w:tc>
        <w:tc>
          <w:tcPr>
            <w:tcW w:w="3828" w:type="dxa"/>
          </w:tcPr>
          <w:p w14:paraId="114B4365" w14:textId="6D96B168" w:rsidR="00E407DC" w:rsidRPr="00B2674E" w:rsidRDefault="00DA3A7E" w:rsidP="00BE048E">
            <w:r w:rsidRPr="00B2674E">
              <w:t>SHIPMENTLISTLINE</w:t>
            </w:r>
          </w:p>
        </w:tc>
        <w:tc>
          <w:tcPr>
            <w:tcW w:w="1134" w:type="dxa"/>
          </w:tcPr>
          <w:p w14:paraId="0F652561" w14:textId="45F67EF7" w:rsidR="00E407DC" w:rsidRPr="00B2674E" w:rsidRDefault="00746D4B" w:rsidP="00BE048E">
            <w:r w:rsidRPr="00B2674E">
              <w:t>N</w:t>
            </w:r>
          </w:p>
        </w:tc>
        <w:tc>
          <w:tcPr>
            <w:tcW w:w="1131" w:type="dxa"/>
          </w:tcPr>
          <w:p w14:paraId="3657A9BE" w14:textId="72A44E35" w:rsidR="00E407DC" w:rsidRPr="00B2674E" w:rsidRDefault="00A804BD" w:rsidP="00BE048E">
            <w:pPr>
              <w:pStyle w:val="Footer"/>
              <w:tabs>
                <w:tab w:val="clear" w:pos="4320"/>
                <w:tab w:val="clear" w:pos="8640"/>
              </w:tabs>
              <w:rPr>
                <w:rFonts w:cs="Arial"/>
                <w:iCs/>
              </w:rPr>
            </w:pPr>
            <w:r w:rsidRPr="00B2674E">
              <w:rPr>
                <w:rFonts w:cs="Arial"/>
                <w:iCs/>
              </w:rPr>
              <w:t>Y</w:t>
            </w:r>
          </w:p>
        </w:tc>
        <w:tc>
          <w:tcPr>
            <w:tcW w:w="4140" w:type="dxa"/>
          </w:tcPr>
          <w:p w14:paraId="5C17BE01" w14:textId="77777777" w:rsidR="00E407DC" w:rsidRPr="00B2674E" w:rsidRDefault="00E407DC" w:rsidP="00BE048E">
            <w:pPr>
              <w:pStyle w:val="Footer"/>
              <w:tabs>
                <w:tab w:val="clear" w:pos="4320"/>
                <w:tab w:val="clear" w:pos="8640"/>
              </w:tabs>
              <w:rPr>
                <w:rFonts w:cs="Arial"/>
                <w:iCs/>
                <w:sz w:val="18"/>
              </w:rPr>
            </w:pPr>
          </w:p>
        </w:tc>
        <w:tc>
          <w:tcPr>
            <w:tcW w:w="3092" w:type="dxa"/>
          </w:tcPr>
          <w:p w14:paraId="15E1205B" w14:textId="77777777" w:rsidR="00E407DC" w:rsidRPr="00B2674E" w:rsidRDefault="00E407DC" w:rsidP="00BE048E">
            <w:pPr>
              <w:pStyle w:val="Footer"/>
              <w:tabs>
                <w:tab w:val="clear" w:pos="4320"/>
                <w:tab w:val="clear" w:pos="8640"/>
              </w:tabs>
              <w:rPr>
                <w:rFonts w:cs="Arial"/>
                <w:iCs/>
                <w:sz w:val="18"/>
              </w:rPr>
            </w:pPr>
          </w:p>
        </w:tc>
      </w:tr>
      <w:tr w:rsidR="00365AB2" w:rsidRPr="00B2674E" w14:paraId="04E675E2" w14:textId="77777777" w:rsidTr="00BE048E">
        <w:trPr>
          <w:trHeight w:val="233"/>
        </w:trPr>
        <w:tc>
          <w:tcPr>
            <w:tcW w:w="675" w:type="dxa"/>
          </w:tcPr>
          <w:p w14:paraId="491E8687" w14:textId="3D022376" w:rsidR="00DA3A7E" w:rsidRPr="00B2674E" w:rsidRDefault="00DC4B0F" w:rsidP="00BE048E">
            <w:pPr>
              <w:pStyle w:val="Footer"/>
              <w:tabs>
                <w:tab w:val="clear" w:pos="4320"/>
                <w:tab w:val="clear" w:pos="8640"/>
              </w:tabs>
              <w:rPr>
                <w:rFonts w:cs="Arial"/>
                <w:b/>
                <w:bCs/>
                <w:iCs/>
              </w:rPr>
            </w:pPr>
            <w:r w:rsidRPr="00B2674E">
              <w:rPr>
                <w:rFonts w:cs="Arial"/>
                <w:b/>
                <w:bCs/>
                <w:iCs/>
              </w:rPr>
              <w:t>AJ</w:t>
            </w:r>
          </w:p>
        </w:tc>
        <w:tc>
          <w:tcPr>
            <w:tcW w:w="3828" w:type="dxa"/>
          </w:tcPr>
          <w:p w14:paraId="331BB326" w14:textId="2DF5A074" w:rsidR="00DA3A7E" w:rsidRPr="00B2674E" w:rsidRDefault="00DA3A7E" w:rsidP="00BE048E">
            <w:r w:rsidRPr="00B2674E">
              <w:t>ORIGINALGRADE</w:t>
            </w:r>
          </w:p>
        </w:tc>
        <w:tc>
          <w:tcPr>
            <w:tcW w:w="1134" w:type="dxa"/>
          </w:tcPr>
          <w:p w14:paraId="48B484EE" w14:textId="68A6D134" w:rsidR="00DA3A7E" w:rsidRPr="00B2674E" w:rsidRDefault="00AC2E89" w:rsidP="00BE048E">
            <w:r w:rsidRPr="00B2674E">
              <w:t>B</w:t>
            </w:r>
          </w:p>
        </w:tc>
        <w:tc>
          <w:tcPr>
            <w:tcW w:w="1131" w:type="dxa"/>
          </w:tcPr>
          <w:p w14:paraId="505C8D47" w14:textId="24593F37" w:rsidR="00DA3A7E" w:rsidRPr="00B2674E" w:rsidRDefault="00A804BD" w:rsidP="00BE048E">
            <w:pPr>
              <w:pStyle w:val="Footer"/>
              <w:tabs>
                <w:tab w:val="clear" w:pos="4320"/>
                <w:tab w:val="clear" w:pos="8640"/>
              </w:tabs>
              <w:rPr>
                <w:rFonts w:cs="Arial"/>
                <w:iCs/>
              </w:rPr>
            </w:pPr>
            <w:r w:rsidRPr="00B2674E">
              <w:rPr>
                <w:rFonts w:cs="Arial"/>
                <w:iCs/>
              </w:rPr>
              <w:t>Y</w:t>
            </w:r>
          </w:p>
        </w:tc>
        <w:tc>
          <w:tcPr>
            <w:tcW w:w="4140" w:type="dxa"/>
          </w:tcPr>
          <w:p w14:paraId="09A4CF70" w14:textId="77777777" w:rsidR="00DA3A7E" w:rsidRPr="00B2674E" w:rsidRDefault="00DA3A7E" w:rsidP="00BE048E">
            <w:pPr>
              <w:pStyle w:val="Footer"/>
              <w:tabs>
                <w:tab w:val="clear" w:pos="4320"/>
                <w:tab w:val="clear" w:pos="8640"/>
              </w:tabs>
              <w:rPr>
                <w:rFonts w:cs="Arial"/>
                <w:iCs/>
                <w:sz w:val="18"/>
              </w:rPr>
            </w:pPr>
          </w:p>
        </w:tc>
        <w:tc>
          <w:tcPr>
            <w:tcW w:w="3092" w:type="dxa"/>
          </w:tcPr>
          <w:p w14:paraId="12B6ABB8" w14:textId="77777777" w:rsidR="00DA3A7E" w:rsidRPr="00B2674E" w:rsidRDefault="00DA3A7E" w:rsidP="00BE048E">
            <w:pPr>
              <w:pStyle w:val="Footer"/>
              <w:tabs>
                <w:tab w:val="clear" w:pos="4320"/>
                <w:tab w:val="clear" w:pos="8640"/>
              </w:tabs>
              <w:rPr>
                <w:rFonts w:cs="Arial"/>
                <w:iCs/>
                <w:sz w:val="18"/>
              </w:rPr>
            </w:pPr>
          </w:p>
        </w:tc>
      </w:tr>
      <w:tr w:rsidR="00365AB2" w:rsidRPr="00B2674E" w14:paraId="4B15BD4E" w14:textId="77777777" w:rsidTr="00BE048E">
        <w:trPr>
          <w:trHeight w:val="233"/>
        </w:trPr>
        <w:tc>
          <w:tcPr>
            <w:tcW w:w="675" w:type="dxa"/>
          </w:tcPr>
          <w:p w14:paraId="682BA62D" w14:textId="146F9A61" w:rsidR="00DA3A7E" w:rsidRPr="00B2674E" w:rsidRDefault="00DC4B0F" w:rsidP="00BE048E">
            <w:pPr>
              <w:pStyle w:val="Footer"/>
              <w:tabs>
                <w:tab w:val="clear" w:pos="4320"/>
                <w:tab w:val="clear" w:pos="8640"/>
              </w:tabs>
              <w:rPr>
                <w:rFonts w:cs="Arial"/>
                <w:b/>
                <w:bCs/>
                <w:iCs/>
              </w:rPr>
            </w:pPr>
            <w:r w:rsidRPr="00B2674E">
              <w:rPr>
                <w:rFonts w:cs="Arial"/>
                <w:b/>
                <w:bCs/>
                <w:iCs/>
              </w:rPr>
              <w:t>AK</w:t>
            </w:r>
          </w:p>
        </w:tc>
        <w:tc>
          <w:tcPr>
            <w:tcW w:w="3828" w:type="dxa"/>
          </w:tcPr>
          <w:p w14:paraId="6D92F984" w14:textId="19699E64" w:rsidR="00DA3A7E" w:rsidRPr="00B2674E" w:rsidRDefault="00755ADB" w:rsidP="00BE048E">
            <w:r w:rsidRPr="00B2674E">
              <w:t>ORIGINALSTOCKDEFPERITEM</w:t>
            </w:r>
          </w:p>
        </w:tc>
        <w:tc>
          <w:tcPr>
            <w:tcW w:w="1134" w:type="dxa"/>
          </w:tcPr>
          <w:p w14:paraId="3A7B2FBE" w14:textId="76925D21" w:rsidR="00DA3A7E" w:rsidRPr="00B2674E" w:rsidRDefault="00AC2E89" w:rsidP="00BE048E">
            <w:r w:rsidRPr="00B2674E">
              <w:t>A12U</w:t>
            </w:r>
          </w:p>
        </w:tc>
        <w:tc>
          <w:tcPr>
            <w:tcW w:w="1131" w:type="dxa"/>
          </w:tcPr>
          <w:p w14:paraId="22E3705B" w14:textId="0EDAF37B" w:rsidR="00DA3A7E" w:rsidRPr="00B2674E" w:rsidRDefault="00A804BD" w:rsidP="00BE048E">
            <w:pPr>
              <w:pStyle w:val="Footer"/>
              <w:tabs>
                <w:tab w:val="clear" w:pos="4320"/>
                <w:tab w:val="clear" w:pos="8640"/>
              </w:tabs>
              <w:rPr>
                <w:rFonts w:cs="Arial"/>
                <w:iCs/>
              </w:rPr>
            </w:pPr>
            <w:r w:rsidRPr="00B2674E">
              <w:rPr>
                <w:rFonts w:cs="Arial"/>
                <w:iCs/>
              </w:rPr>
              <w:t>Y</w:t>
            </w:r>
          </w:p>
        </w:tc>
        <w:tc>
          <w:tcPr>
            <w:tcW w:w="4140" w:type="dxa"/>
          </w:tcPr>
          <w:p w14:paraId="0A5A0EDB" w14:textId="77777777" w:rsidR="00DA3A7E" w:rsidRPr="00B2674E" w:rsidRDefault="00DA3A7E" w:rsidP="00BE048E">
            <w:pPr>
              <w:pStyle w:val="Footer"/>
              <w:tabs>
                <w:tab w:val="clear" w:pos="4320"/>
                <w:tab w:val="clear" w:pos="8640"/>
              </w:tabs>
              <w:rPr>
                <w:rFonts w:cs="Arial"/>
                <w:iCs/>
                <w:sz w:val="18"/>
              </w:rPr>
            </w:pPr>
          </w:p>
        </w:tc>
        <w:tc>
          <w:tcPr>
            <w:tcW w:w="3092" w:type="dxa"/>
          </w:tcPr>
          <w:p w14:paraId="3BF89916" w14:textId="77777777" w:rsidR="00DA3A7E" w:rsidRPr="00B2674E" w:rsidRDefault="00DA3A7E" w:rsidP="00BE048E">
            <w:pPr>
              <w:pStyle w:val="Footer"/>
              <w:tabs>
                <w:tab w:val="clear" w:pos="4320"/>
                <w:tab w:val="clear" w:pos="8640"/>
              </w:tabs>
              <w:rPr>
                <w:rFonts w:cs="Arial"/>
                <w:iCs/>
                <w:sz w:val="18"/>
              </w:rPr>
            </w:pPr>
          </w:p>
        </w:tc>
      </w:tr>
      <w:tr w:rsidR="00365AB2" w:rsidRPr="00B2674E" w14:paraId="004423D2" w14:textId="77777777" w:rsidTr="00BE048E">
        <w:trPr>
          <w:trHeight w:val="233"/>
        </w:trPr>
        <w:tc>
          <w:tcPr>
            <w:tcW w:w="675" w:type="dxa"/>
          </w:tcPr>
          <w:p w14:paraId="71A31323" w14:textId="54DF78CF" w:rsidR="00DA3A7E" w:rsidRPr="00B2674E" w:rsidRDefault="00DC4B0F" w:rsidP="00BE048E">
            <w:pPr>
              <w:pStyle w:val="Footer"/>
              <w:tabs>
                <w:tab w:val="clear" w:pos="4320"/>
                <w:tab w:val="clear" w:pos="8640"/>
              </w:tabs>
              <w:rPr>
                <w:rFonts w:cs="Arial"/>
                <w:b/>
                <w:bCs/>
                <w:iCs/>
              </w:rPr>
            </w:pPr>
            <w:r w:rsidRPr="00B2674E">
              <w:rPr>
                <w:rFonts w:cs="Arial"/>
                <w:b/>
                <w:bCs/>
                <w:iCs/>
              </w:rPr>
              <w:t>AL</w:t>
            </w:r>
          </w:p>
        </w:tc>
        <w:tc>
          <w:tcPr>
            <w:tcW w:w="3828" w:type="dxa"/>
          </w:tcPr>
          <w:p w14:paraId="18220E51" w14:textId="29270AD6" w:rsidR="00DA3A7E" w:rsidRPr="00B2674E" w:rsidRDefault="00755ADB" w:rsidP="00BE048E">
            <w:r w:rsidRPr="00B2674E">
              <w:t>STOCKROOMLOCATION</w:t>
            </w:r>
          </w:p>
        </w:tc>
        <w:tc>
          <w:tcPr>
            <w:tcW w:w="1134" w:type="dxa"/>
          </w:tcPr>
          <w:p w14:paraId="6D8C02C7" w14:textId="05B6F50C" w:rsidR="00DA3A7E" w:rsidRPr="00B2674E" w:rsidRDefault="00AC2E89" w:rsidP="00BE048E">
            <w:r w:rsidRPr="00B2674E">
              <w:t>A12U</w:t>
            </w:r>
          </w:p>
        </w:tc>
        <w:tc>
          <w:tcPr>
            <w:tcW w:w="1131" w:type="dxa"/>
          </w:tcPr>
          <w:p w14:paraId="2F5385D4" w14:textId="00BB68A4" w:rsidR="00DA3A7E" w:rsidRPr="00B2674E" w:rsidRDefault="00A804BD" w:rsidP="00BE048E">
            <w:pPr>
              <w:pStyle w:val="Footer"/>
              <w:tabs>
                <w:tab w:val="clear" w:pos="4320"/>
                <w:tab w:val="clear" w:pos="8640"/>
              </w:tabs>
              <w:rPr>
                <w:rFonts w:cs="Arial"/>
                <w:iCs/>
              </w:rPr>
            </w:pPr>
            <w:r w:rsidRPr="00B2674E">
              <w:rPr>
                <w:rFonts w:cs="Arial"/>
                <w:iCs/>
              </w:rPr>
              <w:t>Y</w:t>
            </w:r>
          </w:p>
        </w:tc>
        <w:tc>
          <w:tcPr>
            <w:tcW w:w="4140" w:type="dxa"/>
          </w:tcPr>
          <w:p w14:paraId="3241E178" w14:textId="77777777" w:rsidR="00DA3A7E" w:rsidRPr="00B2674E" w:rsidRDefault="00DA3A7E" w:rsidP="00BE048E">
            <w:pPr>
              <w:pStyle w:val="Footer"/>
              <w:tabs>
                <w:tab w:val="clear" w:pos="4320"/>
                <w:tab w:val="clear" w:pos="8640"/>
              </w:tabs>
              <w:rPr>
                <w:rFonts w:cs="Arial"/>
                <w:iCs/>
                <w:sz w:val="18"/>
              </w:rPr>
            </w:pPr>
          </w:p>
        </w:tc>
        <w:tc>
          <w:tcPr>
            <w:tcW w:w="3092" w:type="dxa"/>
          </w:tcPr>
          <w:p w14:paraId="24738F10" w14:textId="77777777" w:rsidR="00DA3A7E" w:rsidRPr="00B2674E" w:rsidRDefault="00DA3A7E" w:rsidP="00BE048E">
            <w:pPr>
              <w:pStyle w:val="Footer"/>
              <w:tabs>
                <w:tab w:val="clear" w:pos="4320"/>
                <w:tab w:val="clear" w:pos="8640"/>
              </w:tabs>
              <w:rPr>
                <w:rFonts w:cs="Arial"/>
                <w:iCs/>
                <w:sz w:val="18"/>
              </w:rPr>
            </w:pPr>
          </w:p>
        </w:tc>
      </w:tr>
      <w:tr w:rsidR="00365AB2" w:rsidRPr="00B2674E" w14:paraId="12ECFF44" w14:textId="77777777" w:rsidTr="00BE048E">
        <w:trPr>
          <w:trHeight w:val="233"/>
        </w:trPr>
        <w:tc>
          <w:tcPr>
            <w:tcW w:w="675" w:type="dxa"/>
          </w:tcPr>
          <w:p w14:paraId="3A790B5F" w14:textId="2350D5E0" w:rsidR="00755ADB" w:rsidRPr="00B2674E" w:rsidRDefault="00DC4B0F" w:rsidP="00BE048E">
            <w:pPr>
              <w:pStyle w:val="Footer"/>
              <w:tabs>
                <w:tab w:val="clear" w:pos="4320"/>
                <w:tab w:val="clear" w:pos="8640"/>
              </w:tabs>
              <w:rPr>
                <w:rFonts w:cs="Arial"/>
                <w:b/>
                <w:bCs/>
                <w:iCs/>
              </w:rPr>
            </w:pPr>
            <w:r w:rsidRPr="00B2674E">
              <w:rPr>
                <w:rFonts w:cs="Arial"/>
                <w:b/>
                <w:bCs/>
                <w:iCs/>
              </w:rPr>
              <w:t>AM</w:t>
            </w:r>
          </w:p>
        </w:tc>
        <w:tc>
          <w:tcPr>
            <w:tcW w:w="3828" w:type="dxa"/>
          </w:tcPr>
          <w:p w14:paraId="50B61606" w14:textId="0024F79E" w:rsidR="00755ADB" w:rsidRPr="00B2674E" w:rsidRDefault="00755ADB" w:rsidP="00BE048E">
            <w:r w:rsidRPr="00B2674E">
              <w:t>FROMNONUNIQUESTOCK</w:t>
            </w:r>
          </w:p>
        </w:tc>
        <w:tc>
          <w:tcPr>
            <w:tcW w:w="1134" w:type="dxa"/>
          </w:tcPr>
          <w:p w14:paraId="7477CE33" w14:textId="56E37A3E" w:rsidR="00755ADB" w:rsidRPr="00B2674E" w:rsidRDefault="00AC2E89" w:rsidP="00BE048E">
            <w:r w:rsidRPr="00B2674E">
              <w:t>B</w:t>
            </w:r>
          </w:p>
        </w:tc>
        <w:tc>
          <w:tcPr>
            <w:tcW w:w="1131" w:type="dxa"/>
          </w:tcPr>
          <w:p w14:paraId="332E7B8E" w14:textId="30A9FC79" w:rsidR="00755ADB" w:rsidRPr="00B2674E" w:rsidRDefault="00A804BD" w:rsidP="00BE048E">
            <w:pPr>
              <w:pStyle w:val="Footer"/>
              <w:tabs>
                <w:tab w:val="clear" w:pos="4320"/>
                <w:tab w:val="clear" w:pos="8640"/>
              </w:tabs>
              <w:rPr>
                <w:rFonts w:cs="Arial"/>
                <w:iCs/>
              </w:rPr>
            </w:pPr>
            <w:r w:rsidRPr="00B2674E">
              <w:rPr>
                <w:rFonts w:cs="Arial"/>
                <w:iCs/>
              </w:rPr>
              <w:t>Y</w:t>
            </w:r>
          </w:p>
        </w:tc>
        <w:tc>
          <w:tcPr>
            <w:tcW w:w="4140" w:type="dxa"/>
          </w:tcPr>
          <w:p w14:paraId="1946C856" w14:textId="77777777" w:rsidR="00755ADB" w:rsidRPr="00B2674E" w:rsidRDefault="00755ADB" w:rsidP="00BE048E">
            <w:pPr>
              <w:pStyle w:val="Footer"/>
              <w:tabs>
                <w:tab w:val="clear" w:pos="4320"/>
                <w:tab w:val="clear" w:pos="8640"/>
              </w:tabs>
              <w:rPr>
                <w:rFonts w:cs="Arial"/>
                <w:iCs/>
                <w:sz w:val="18"/>
              </w:rPr>
            </w:pPr>
          </w:p>
        </w:tc>
        <w:tc>
          <w:tcPr>
            <w:tcW w:w="3092" w:type="dxa"/>
          </w:tcPr>
          <w:p w14:paraId="4B80453C" w14:textId="77777777" w:rsidR="00755ADB" w:rsidRPr="00B2674E" w:rsidRDefault="00755ADB" w:rsidP="00BE048E">
            <w:pPr>
              <w:pStyle w:val="Footer"/>
              <w:tabs>
                <w:tab w:val="clear" w:pos="4320"/>
                <w:tab w:val="clear" w:pos="8640"/>
              </w:tabs>
              <w:rPr>
                <w:rFonts w:cs="Arial"/>
                <w:iCs/>
                <w:sz w:val="18"/>
              </w:rPr>
            </w:pPr>
          </w:p>
        </w:tc>
      </w:tr>
      <w:tr w:rsidR="00365AB2" w:rsidRPr="00B2674E" w14:paraId="4980410A" w14:textId="77777777" w:rsidTr="00BE048E">
        <w:trPr>
          <w:trHeight w:val="233"/>
        </w:trPr>
        <w:tc>
          <w:tcPr>
            <w:tcW w:w="675" w:type="dxa"/>
          </w:tcPr>
          <w:p w14:paraId="02C02EF7" w14:textId="31302FCB" w:rsidR="00755ADB" w:rsidRPr="00B2674E" w:rsidRDefault="00DC4B0F" w:rsidP="00BE048E">
            <w:pPr>
              <w:pStyle w:val="Footer"/>
              <w:tabs>
                <w:tab w:val="clear" w:pos="4320"/>
                <w:tab w:val="clear" w:pos="8640"/>
              </w:tabs>
              <w:rPr>
                <w:rFonts w:cs="Arial"/>
                <w:b/>
                <w:bCs/>
                <w:iCs/>
              </w:rPr>
            </w:pPr>
            <w:r w:rsidRPr="00B2674E">
              <w:rPr>
                <w:rFonts w:cs="Arial"/>
                <w:b/>
                <w:bCs/>
                <w:iCs/>
              </w:rPr>
              <w:t>AN</w:t>
            </w:r>
          </w:p>
        </w:tc>
        <w:tc>
          <w:tcPr>
            <w:tcW w:w="3828" w:type="dxa"/>
          </w:tcPr>
          <w:p w14:paraId="21D6609F" w14:textId="3419B9D1" w:rsidR="00755ADB" w:rsidRPr="00B2674E" w:rsidRDefault="00755ADB" w:rsidP="00755ADB">
            <w:r w:rsidRPr="00B2674E">
              <w:t>SPECIALSIZECHARGESTATUS</w:t>
            </w:r>
          </w:p>
        </w:tc>
        <w:tc>
          <w:tcPr>
            <w:tcW w:w="1134" w:type="dxa"/>
          </w:tcPr>
          <w:p w14:paraId="384571A8" w14:textId="5B6C5E03" w:rsidR="00755ADB" w:rsidRPr="00B2674E" w:rsidRDefault="00AC2E89" w:rsidP="00BE048E">
            <w:r w:rsidRPr="00B2674E">
              <w:t>N</w:t>
            </w:r>
          </w:p>
        </w:tc>
        <w:tc>
          <w:tcPr>
            <w:tcW w:w="1131" w:type="dxa"/>
          </w:tcPr>
          <w:p w14:paraId="5B2605DB" w14:textId="04477DD6" w:rsidR="00755ADB" w:rsidRPr="00B2674E" w:rsidRDefault="00A804BD" w:rsidP="00BE048E">
            <w:pPr>
              <w:pStyle w:val="Footer"/>
              <w:tabs>
                <w:tab w:val="clear" w:pos="4320"/>
                <w:tab w:val="clear" w:pos="8640"/>
              </w:tabs>
              <w:rPr>
                <w:rFonts w:cs="Arial"/>
                <w:iCs/>
              </w:rPr>
            </w:pPr>
            <w:r w:rsidRPr="00B2674E">
              <w:rPr>
                <w:rFonts w:cs="Arial"/>
                <w:iCs/>
              </w:rPr>
              <w:t>N</w:t>
            </w:r>
          </w:p>
        </w:tc>
        <w:tc>
          <w:tcPr>
            <w:tcW w:w="4140" w:type="dxa"/>
          </w:tcPr>
          <w:p w14:paraId="5CBB9BDE" w14:textId="1568F1F3" w:rsidR="00755ADB" w:rsidRPr="00B2674E" w:rsidRDefault="00A804BD" w:rsidP="00BE048E">
            <w:pPr>
              <w:pStyle w:val="Footer"/>
              <w:tabs>
                <w:tab w:val="clear" w:pos="4320"/>
                <w:tab w:val="clear" w:pos="8640"/>
              </w:tabs>
              <w:rPr>
                <w:rFonts w:cs="Arial"/>
                <w:iCs/>
                <w:sz w:val="18"/>
              </w:rPr>
            </w:pPr>
            <w:r w:rsidRPr="00B2674E">
              <w:rPr>
                <w:rFonts w:cs="Arial"/>
                <w:iCs/>
                <w:sz w:val="18"/>
              </w:rPr>
              <w:t>Default 0</w:t>
            </w:r>
          </w:p>
        </w:tc>
        <w:tc>
          <w:tcPr>
            <w:tcW w:w="3092" w:type="dxa"/>
          </w:tcPr>
          <w:p w14:paraId="24577069" w14:textId="77777777" w:rsidR="00755ADB" w:rsidRPr="00B2674E" w:rsidRDefault="00755ADB" w:rsidP="00BE048E">
            <w:pPr>
              <w:pStyle w:val="Footer"/>
              <w:tabs>
                <w:tab w:val="clear" w:pos="4320"/>
                <w:tab w:val="clear" w:pos="8640"/>
              </w:tabs>
              <w:rPr>
                <w:rFonts w:cs="Arial"/>
                <w:iCs/>
                <w:sz w:val="18"/>
              </w:rPr>
            </w:pPr>
          </w:p>
        </w:tc>
      </w:tr>
      <w:tr w:rsidR="00365AB2" w:rsidRPr="00B2674E" w14:paraId="4C435590" w14:textId="77777777" w:rsidTr="00BE048E">
        <w:trPr>
          <w:trHeight w:val="233"/>
        </w:trPr>
        <w:tc>
          <w:tcPr>
            <w:tcW w:w="675" w:type="dxa"/>
          </w:tcPr>
          <w:p w14:paraId="7D9CBAA1" w14:textId="2559E9EE" w:rsidR="00755ADB" w:rsidRPr="00B2674E" w:rsidRDefault="00DC4B0F" w:rsidP="00BE048E">
            <w:pPr>
              <w:pStyle w:val="Footer"/>
              <w:tabs>
                <w:tab w:val="clear" w:pos="4320"/>
                <w:tab w:val="clear" w:pos="8640"/>
              </w:tabs>
              <w:rPr>
                <w:rFonts w:cs="Arial"/>
                <w:b/>
                <w:bCs/>
                <w:iCs/>
              </w:rPr>
            </w:pPr>
            <w:r w:rsidRPr="00B2674E">
              <w:rPr>
                <w:rFonts w:cs="Arial"/>
                <w:b/>
                <w:bCs/>
                <w:iCs/>
              </w:rPr>
              <w:t>AO</w:t>
            </w:r>
          </w:p>
        </w:tc>
        <w:tc>
          <w:tcPr>
            <w:tcW w:w="3828" w:type="dxa"/>
          </w:tcPr>
          <w:p w14:paraId="00B0B7DD" w14:textId="27D15C81" w:rsidR="00755ADB" w:rsidRPr="00B2674E" w:rsidRDefault="00755ADB" w:rsidP="00BE048E">
            <w:r w:rsidRPr="00B2674E">
              <w:t>SPECIALSIZEPRICE</w:t>
            </w:r>
          </w:p>
        </w:tc>
        <w:tc>
          <w:tcPr>
            <w:tcW w:w="1134" w:type="dxa"/>
          </w:tcPr>
          <w:p w14:paraId="168A590D" w14:textId="675F6ECE" w:rsidR="00755ADB" w:rsidRPr="00B2674E" w:rsidRDefault="00AC2E89" w:rsidP="00BE048E">
            <w:r w:rsidRPr="00B2674E">
              <w:t>N</w:t>
            </w:r>
          </w:p>
        </w:tc>
        <w:tc>
          <w:tcPr>
            <w:tcW w:w="1131" w:type="dxa"/>
          </w:tcPr>
          <w:p w14:paraId="5487114D" w14:textId="4F560B20" w:rsidR="00755ADB" w:rsidRPr="00B2674E" w:rsidRDefault="00A804BD" w:rsidP="00BE048E">
            <w:pPr>
              <w:pStyle w:val="Footer"/>
              <w:tabs>
                <w:tab w:val="clear" w:pos="4320"/>
                <w:tab w:val="clear" w:pos="8640"/>
              </w:tabs>
              <w:rPr>
                <w:rFonts w:cs="Arial"/>
                <w:iCs/>
              </w:rPr>
            </w:pPr>
            <w:r w:rsidRPr="00B2674E">
              <w:rPr>
                <w:rFonts w:cs="Arial"/>
                <w:iCs/>
              </w:rPr>
              <w:t>Y</w:t>
            </w:r>
          </w:p>
        </w:tc>
        <w:tc>
          <w:tcPr>
            <w:tcW w:w="4140" w:type="dxa"/>
          </w:tcPr>
          <w:p w14:paraId="5CAFAA8C" w14:textId="4A23AB7E" w:rsidR="00755ADB" w:rsidRPr="00B2674E" w:rsidRDefault="00847CB2" w:rsidP="00BE048E">
            <w:pPr>
              <w:pStyle w:val="Footer"/>
              <w:tabs>
                <w:tab w:val="clear" w:pos="4320"/>
                <w:tab w:val="clear" w:pos="8640"/>
              </w:tabs>
              <w:rPr>
                <w:rFonts w:cs="Arial"/>
                <w:iCs/>
                <w:sz w:val="18"/>
              </w:rPr>
            </w:pPr>
            <w:r w:rsidRPr="00B2674E">
              <w:rPr>
                <w:rFonts w:cs="Arial"/>
                <w:iCs/>
                <w:sz w:val="18"/>
              </w:rPr>
              <w:t>Only used for module SPECIALSIZECHARGE</w:t>
            </w:r>
          </w:p>
        </w:tc>
        <w:tc>
          <w:tcPr>
            <w:tcW w:w="3092" w:type="dxa"/>
          </w:tcPr>
          <w:p w14:paraId="5A2EB0D9" w14:textId="77777777" w:rsidR="00755ADB" w:rsidRPr="00B2674E" w:rsidRDefault="00755ADB" w:rsidP="00BE048E">
            <w:pPr>
              <w:pStyle w:val="Footer"/>
              <w:tabs>
                <w:tab w:val="clear" w:pos="4320"/>
                <w:tab w:val="clear" w:pos="8640"/>
              </w:tabs>
              <w:rPr>
                <w:rFonts w:cs="Arial"/>
                <w:iCs/>
                <w:sz w:val="18"/>
              </w:rPr>
            </w:pPr>
          </w:p>
        </w:tc>
      </w:tr>
      <w:tr w:rsidR="00365AB2" w:rsidRPr="00B2674E" w14:paraId="03EDFB0D" w14:textId="77777777" w:rsidTr="00BE048E">
        <w:trPr>
          <w:trHeight w:val="233"/>
        </w:trPr>
        <w:tc>
          <w:tcPr>
            <w:tcW w:w="675" w:type="dxa"/>
          </w:tcPr>
          <w:p w14:paraId="1CBC1AEC" w14:textId="3738AB53" w:rsidR="00755ADB" w:rsidRPr="00B2674E" w:rsidRDefault="00DC4B0F" w:rsidP="00BE048E">
            <w:pPr>
              <w:pStyle w:val="Footer"/>
              <w:tabs>
                <w:tab w:val="clear" w:pos="4320"/>
                <w:tab w:val="clear" w:pos="8640"/>
              </w:tabs>
              <w:rPr>
                <w:rFonts w:cs="Arial"/>
                <w:b/>
                <w:bCs/>
                <w:iCs/>
              </w:rPr>
            </w:pPr>
            <w:r w:rsidRPr="00B2674E">
              <w:rPr>
                <w:rFonts w:cs="Arial"/>
                <w:b/>
                <w:bCs/>
                <w:iCs/>
              </w:rPr>
              <w:t>AP</w:t>
            </w:r>
          </w:p>
        </w:tc>
        <w:tc>
          <w:tcPr>
            <w:tcW w:w="3828" w:type="dxa"/>
          </w:tcPr>
          <w:p w14:paraId="77619677" w14:textId="5D733506" w:rsidR="00755ADB" w:rsidRPr="00B2674E" w:rsidRDefault="003E0B2D" w:rsidP="00BE048E">
            <w:r w:rsidRPr="00B2674E">
              <w:t>EXCHANGECHARGESTATUS</w:t>
            </w:r>
          </w:p>
        </w:tc>
        <w:tc>
          <w:tcPr>
            <w:tcW w:w="1134" w:type="dxa"/>
          </w:tcPr>
          <w:p w14:paraId="75D63F0D" w14:textId="532ACD3F" w:rsidR="00755ADB" w:rsidRPr="00B2674E" w:rsidRDefault="00AC2E89" w:rsidP="00BE048E">
            <w:r w:rsidRPr="00B2674E">
              <w:t>N</w:t>
            </w:r>
          </w:p>
        </w:tc>
        <w:tc>
          <w:tcPr>
            <w:tcW w:w="1131" w:type="dxa"/>
          </w:tcPr>
          <w:p w14:paraId="373DBE40" w14:textId="32F5B27A" w:rsidR="00755ADB" w:rsidRPr="00B2674E" w:rsidRDefault="00A804BD" w:rsidP="00BE048E">
            <w:pPr>
              <w:pStyle w:val="Footer"/>
              <w:tabs>
                <w:tab w:val="clear" w:pos="4320"/>
                <w:tab w:val="clear" w:pos="8640"/>
              </w:tabs>
              <w:rPr>
                <w:rFonts w:cs="Arial"/>
                <w:iCs/>
              </w:rPr>
            </w:pPr>
            <w:r w:rsidRPr="00B2674E">
              <w:rPr>
                <w:rFonts w:cs="Arial"/>
                <w:iCs/>
              </w:rPr>
              <w:t>N</w:t>
            </w:r>
          </w:p>
        </w:tc>
        <w:tc>
          <w:tcPr>
            <w:tcW w:w="4140" w:type="dxa"/>
          </w:tcPr>
          <w:p w14:paraId="5CAA0D26" w14:textId="77777777" w:rsidR="00442F9B" w:rsidRPr="00B2674E" w:rsidRDefault="00442F9B" w:rsidP="00442F9B">
            <w:pPr>
              <w:pStyle w:val="Footer"/>
              <w:rPr>
                <w:rFonts w:cs="Arial"/>
                <w:iCs/>
                <w:sz w:val="18"/>
              </w:rPr>
            </w:pPr>
            <w:r w:rsidRPr="00B2674E">
              <w:rPr>
                <w:rFonts w:cs="Arial"/>
                <w:iCs/>
                <w:sz w:val="18"/>
              </w:rPr>
              <w:t>Only used for module GARMENTEXCHANGECHARGE</w:t>
            </w:r>
          </w:p>
          <w:p w14:paraId="02C760AC" w14:textId="77777777" w:rsidR="00442F9B" w:rsidRPr="00B2674E" w:rsidRDefault="00442F9B" w:rsidP="00442F9B">
            <w:pPr>
              <w:pStyle w:val="Footer"/>
              <w:rPr>
                <w:rFonts w:cs="Arial"/>
                <w:iCs/>
                <w:sz w:val="18"/>
              </w:rPr>
            </w:pPr>
            <w:r w:rsidRPr="00B2674E">
              <w:rPr>
                <w:rFonts w:cs="Arial"/>
                <w:iCs/>
                <w:sz w:val="18"/>
              </w:rPr>
              <w:t>0 = Charge</w:t>
            </w:r>
          </w:p>
          <w:p w14:paraId="35D44F3F" w14:textId="77777777" w:rsidR="00442F9B" w:rsidRPr="00B2674E" w:rsidRDefault="00442F9B" w:rsidP="00442F9B">
            <w:pPr>
              <w:pStyle w:val="Footer"/>
              <w:rPr>
                <w:rFonts w:cs="Arial"/>
                <w:iCs/>
                <w:sz w:val="18"/>
              </w:rPr>
            </w:pPr>
            <w:r w:rsidRPr="00B2674E">
              <w:rPr>
                <w:rFonts w:cs="Arial"/>
                <w:iCs/>
                <w:sz w:val="18"/>
              </w:rPr>
              <w:t>1 = Free of Charge</w:t>
            </w:r>
          </w:p>
          <w:p w14:paraId="2CF0F689" w14:textId="77777777" w:rsidR="00442F9B" w:rsidRPr="00B2674E" w:rsidRDefault="00442F9B" w:rsidP="00442F9B">
            <w:pPr>
              <w:pStyle w:val="Footer"/>
              <w:rPr>
                <w:rFonts w:cs="Arial"/>
                <w:iCs/>
                <w:sz w:val="18"/>
              </w:rPr>
            </w:pPr>
            <w:r w:rsidRPr="00B2674E">
              <w:rPr>
                <w:rFonts w:cs="Arial"/>
                <w:iCs/>
                <w:sz w:val="18"/>
              </w:rPr>
              <w:t>2 = Charge Cancelled</w:t>
            </w:r>
          </w:p>
          <w:p w14:paraId="332EBDA9" w14:textId="77777777" w:rsidR="00442F9B" w:rsidRPr="00B2674E" w:rsidRDefault="00442F9B" w:rsidP="00442F9B">
            <w:pPr>
              <w:pStyle w:val="Footer"/>
              <w:rPr>
                <w:rFonts w:cs="Arial"/>
                <w:iCs/>
                <w:sz w:val="18"/>
              </w:rPr>
            </w:pPr>
            <w:r w:rsidRPr="00B2674E">
              <w:rPr>
                <w:rFonts w:cs="Arial"/>
                <w:iCs/>
                <w:sz w:val="18"/>
              </w:rPr>
              <w:t>3 = Reason code not charged</w:t>
            </w:r>
          </w:p>
          <w:p w14:paraId="232ED8B5" w14:textId="77777777" w:rsidR="00442F9B" w:rsidRPr="00B2674E" w:rsidRDefault="00442F9B" w:rsidP="00442F9B">
            <w:pPr>
              <w:pStyle w:val="Footer"/>
              <w:rPr>
                <w:rFonts w:cs="Arial"/>
                <w:iCs/>
                <w:sz w:val="18"/>
              </w:rPr>
            </w:pPr>
            <w:r w:rsidRPr="00B2674E">
              <w:rPr>
                <w:rFonts w:cs="Arial"/>
                <w:iCs/>
                <w:sz w:val="18"/>
              </w:rPr>
              <w:t>4 = not used (but kept for commonality with issuesstatus)</w:t>
            </w:r>
          </w:p>
          <w:p w14:paraId="573C6933" w14:textId="77777777" w:rsidR="00442F9B" w:rsidRPr="00B2674E" w:rsidRDefault="00442F9B" w:rsidP="00442F9B">
            <w:pPr>
              <w:pStyle w:val="Footer"/>
              <w:rPr>
                <w:rFonts w:cs="Arial"/>
                <w:iCs/>
                <w:sz w:val="18"/>
              </w:rPr>
            </w:pPr>
            <w:r w:rsidRPr="00B2674E">
              <w:rPr>
                <w:rFonts w:cs="Arial"/>
                <w:iCs/>
                <w:sz w:val="18"/>
              </w:rPr>
              <w:t>5 = No exchange charge price defined</w:t>
            </w:r>
          </w:p>
          <w:p w14:paraId="56B85FB6" w14:textId="439CB460" w:rsidR="00755ADB" w:rsidRPr="00B2674E" w:rsidRDefault="00442F9B" w:rsidP="00442F9B">
            <w:pPr>
              <w:pStyle w:val="Footer"/>
              <w:tabs>
                <w:tab w:val="clear" w:pos="4320"/>
                <w:tab w:val="clear" w:pos="8640"/>
              </w:tabs>
              <w:rPr>
                <w:rFonts w:cs="Arial"/>
                <w:iCs/>
                <w:sz w:val="18"/>
              </w:rPr>
            </w:pPr>
            <w:r w:rsidRPr="00B2674E">
              <w:rPr>
                <w:rFonts w:cs="Arial"/>
                <w:iCs/>
                <w:sz w:val="18"/>
              </w:rPr>
              <w:t>6 = Customer set as no charge'</w:t>
            </w:r>
          </w:p>
        </w:tc>
        <w:tc>
          <w:tcPr>
            <w:tcW w:w="3092" w:type="dxa"/>
          </w:tcPr>
          <w:p w14:paraId="7A3CA760" w14:textId="77777777" w:rsidR="00755ADB" w:rsidRPr="00B2674E" w:rsidRDefault="00755ADB" w:rsidP="00BE048E">
            <w:pPr>
              <w:pStyle w:val="Footer"/>
              <w:tabs>
                <w:tab w:val="clear" w:pos="4320"/>
                <w:tab w:val="clear" w:pos="8640"/>
              </w:tabs>
              <w:rPr>
                <w:rFonts w:cs="Arial"/>
                <w:iCs/>
                <w:sz w:val="18"/>
              </w:rPr>
            </w:pPr>
          </w:p>
        </w:tc>
      </w:tr>
      <w:tr w:rsidR="003E0B2D" w:rsidRPr="00B2674E" w14:paraId="2E678EB8" w14:textId="77777777" w:rsidTr="00BE048E">
        <w:trPr>
          <w:trHeight w:val="233"/>
        </w:trPr>
        <w:tc>
          <w:tcPr>
            <w:tcW w:w="675" w:type="dxa"/>
          </w:tcPr>
          <w:p w14:paraId="505E7AD9" w14:textId="77B9CF30" w:rsidR="003E0B2D" w:rsidRPr="00B2674E" w:rsidRDefault="00DC4B0F" w:rsidP="00BE048E">
            <w:pPr>
              <w:pStyle w:val="Footer"/>
              <w:tabs>
                <w:tab w:val="clear" w:pos="4320"/>
                <w:tab w:val="clear" w:pos="8640"/>
              </w:tabs>
              <w:rPr>
                <w:rFonts w:cs="Arial"/>
                <w:b/>
                <w:bCs/>
                <w:iCs/>
              </w:rPr>
            </w:pPr>
            <w:r w:rsidRPr="00B2674E">
              <w:rPr>
                <w:rFonts w:cs="Arial"/>
                <w:b/>
                <w:bCs/>
                <w:iCs/>
              </w:rPr>
              <w:t>AQ</w:t>
            </w:r>
          </w:p>
        </w:tc>
        <w:tc>
          <w:tcPr>
            <w:tcW w:w="3828" w:type="dxa"/>
          </w:tcPr>
          <w:p w14:paraId="539BA847" w14:textId="772D773C" w:rsidR="003E0B2D" w:rsidRPr="00B2674E" w:rsidRDefault="003E0B2D" w:rsidP="00BE048E">
            <w:r w:rsidRPr="00B2674E">
              <w:t>EXCHANGECHARGEPRICE</w:t>
            </w:r>
          </w:p>
        </w:tc>
        <w:tc>
          <w:tcPr>
            <w:tcW w:w="1134" w:type="dxa"/>
          </w:tcPr>
          <w:p w14:paraId="159396A5" w14:textId="2C10BFC2" w:rsidR="003E0B2D" w:rsidRPr="00B2674E" w:rsidRDefault="00AC2E89" w:rsidP="00BE048E">
            <w:r w:rsidRPr="00B2674E">
              <w:t>N</w:t>
            </w:r>
          </w:p>
        </w:tc>
        <w:tc>
          <w:tcPr>
            <w:tcW w:w="1131" w:type="dxa"/>
          </w:tcPr>
          <w:p w14:paraId="5A06EC2A" w14:textId="16CCC2B9" w:rsidR="003E0B2D" w:rsidRPr="00B2674E" w:rsidRDefault="00A804BD" w:rsidP="00BE048E">
            <w:pPr>
              <w:pStyle w:val="Footer"/>
              <w:tabs>
                <w:tab w:val="clear" w:pos="4320"/>
                <w:tab w:val="clear" w:pos="8640"/>
              </w:tabs>
              <w:rPr>
                <w:rFonts w:cs="Arial"/>
                <w:iCs/>
              </w:rPr>
            </w:pPr>
            <w:r w:rsidRPr="00B2674E">
              <w:rPr>
                <w:rFonts w:cs="Arial"/>
                <w:iCs/>
              </w:rPr>
              <w:t>Y</w:t>
            </w:r>
          </w:p>
        </w:tc>
        <w:tc>
          <w:tcPr>
            <w:tcW w:w="4140" w:type="dxa"/>
          </w:tcPr>
          <w:p w14:paraId="569EF840" w14:textId="0302FA78" w:rsidR="003E0B2D" w:rsidRPr="00B2674E" w:rsidRDefault="00442F9B" w:rsidP="00BE048E">
            <w:pPr>
              <w:pStyle w:val="Footer"/>
              <w:tabs>
                <w:tab w:val="clear" w:pos="4320"/>
                <w:tab w:val="clear" w:pos="8640"/>
              </w:tabs>
              <w:rPr>
                <w:rFonts w:cs="Arial"/>
                <w:iCs/>
                <w:sz w:val="18"/>
              </w:rPr>
            </w:pPr>
            <w:r w:rsidRPr="00B2674E">
              <w:rPr>
                <w:rFonts w:cs="Arial"/>
                <w:iCs/>
                <w:sz w:val="18"/>
              </w:rPr>
              <w:t>Only used for module GARMENTEXCHANGECHARGE</w:t>
            </w:r>
          </w:p>
        </w:tc>
        <w:tc>
          <w:tcPr>
            <w:tcW w:w="3092" w:type="dxa"/>
          </w:tcPr>
          <w:p w14:paraId="2BA685CB" w14:textId="77777777" w:rsidR="003E0B2D" w:rsidRPr="00B2674E" w:rsidRDefault="003E0B2D" w:rsidP="00BE048E">
            <w:pPr>
              <w:pStyle w:val="Footer"/>
              <w:tabs>
                <w:tab w:val="clear" w:pos="4320"/>
                <w:tab w:val="clear" w:pos="8640"/>
              </w:tabs>
              <w:rPr>
                <w:rFonts w:cs="Arial"/>
                <w:iCs/>
                <w:sz w:val="18"/>
              </w:rPr>
            </w:pPr>
          </w:p>
        </w:tc>
      </w:tr>
    </w:tbl>
    <w:p w14:paraId="46B7C99C" w14:textId="4E0C4330" w:rsidR="00C55E00" w:rsidRPr="00B2674E" w:rsidRDefault="00C55E00" w:rsidP="00C55E00">
      <w:pPr>
        <w:rPr>
          <w:lang w:val="en-US"/>
        </w:rPr>
      </w:pPr>
    </w:p>
    <w:p w14:paraId="7022DB01" w14:textId="5C2A6A79" w:rsidR="00105FF7" w:rsidRPr="00B2674E" w:rsidRDefault="00105FF7" w:rsidP="00AB0E1C">
      <w:pPr>
        <w:pStyle w:val="Heading2"/>
      </w:pPr>
      <w:bookmarkStart w:id="235" w:name="_Toc147747794"/>
      <w:r w:rsidRPr="00B2674E">
        <w:t>I_EMBLEMHISTORY</w:t>
      </w:r>
      <w:bookmarkEnd w:id="235"/>
    </w:p>
    <w:p w14:paraId="04389DF8" w14:textId="1EDBFC62" w:rsidR="00105FF7" w:rsidRPr="00B2674E" w:rsidRDefault="00105FF7" w:rsidP="00105FF7">
      <w:bookmarkStart w:id="236" w:name="_Toc456103975"/>
      <w:r w:rsidRPr="00B2674E">
        <w:t>File name</w:t>
      </w:r>
      <w:r w:rsidRPr="00B2674E">
        <w:tab/>
        <w:t xml:space="preserve">: </w:t>
      </w:r>
      <w:r w:rsidR="004F163D" w:rsidRPr="00B2674E">
        <w:rPr>
          <w:b/>
        </w:rPr>
        <w:t>EMBLEMHISTORY.</w:t>
      </w:r>
      <w:r w:rsidRPr="00B2674E">
        <w:rPr>
          <w:b/>
          <w:bCs/>
        </w:rPr>
        <w:t>CSV</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134"/>
        <w:gridCol w:w="1131"/>
        <w:gridCol w:w="4140"/>
        <w:gridCol w:w="3092"/>
      </w:tblGrid>
      <w:tr w:rsidR="00365AB2" w:rsidRPr="00B2674E" w14:paraId="23018A4D" w14:textId="77777777" w:rsidTr="0003693C">
        <w:tc>
          <w:tcPr>
            <w:tcW w:w="675" w:type="dxa"/>
            <w:shd w:val="clear" w:color="auto" w:fill="C0C0C0"/>
          </w:tcPr>
          <w:p w14:paraId="1FF1DD2A" w14:textId="77777777" w:rsidR="00105FF7" w:rsidRPr="00B2674E" w:rsidRDefault="00105FF7" w:rsidP="0003693C"/>
        </w:tc>
        <w:tc>
          <w:tcPr>
            <w:tcW w:w="3828" w:type="dxa"/>
            <w:shd w:val="clear" w:color="auto" w:fill="C0C0C0"/>
          </w:tcPr>
          <w:p w14:paraId="1CBE5F90" w14:textId="77777777" w:rsidR="00105FF7" w:rsidRPr="00B2674E" w:rsidRDefault="00105FF7" w:rsidP="0003693C">
            <w:pPr>
              <w:rPr>
                <w:b/>
                <w:bCs/>
              </w:rPr>
            </w:pPr>
            <w:r w:rsidRPr="00B2674E">
              <w:rPr>
                <w:b/>
                <w:bCs/>
              </w:rPr>
              <w:t>FIELDNAME</w:t>
            </w:r>
          </w:p>
        </w:tc>
        <w:tc>
          <w:tcPr>
            <w:tcW w:w="1134" w:type="dxa"/>
            <w:shd w:val="clear" w:color="auto" w:fill="C0C0C0"/>
          </w:tcPr>
          <w:p w14:paraId="4E64DFD8" w14:textId="77777777" w:rsidR="00105FF7" w:rsidRPr="00B2674E" w:rsidRDefault="00105FF7" w:rsidP="0003693C">
            <w:pPr>
              <w:rPr>
                <w:b/>
                <w:bCs/>
              </w:rPr>
            </w:pPr>
            <w:r w:rsidRPr="00B2674E">
              <w:rPr>
                <w:b/>
                <w:bCs/>
              </w:rPr>
              <w:t>TYPE</w:t>
            </w:r>
          </w:p>
        </w:tc>
        <w:tc>
          <w:tcPr>
            <w:tcW w:w="1131" w:type="dxa"/>
            <w:shd w:val="clear" w:color="auto" w:fill="C0C0C0"/>
          </w:tcPr>
          <w:p w14:paraId="0EEC34B8" w14:textId="77777777" w:rsidR="00105FF7" w:rsidRPr="00B2674E" w:rsidRDefault="00105FF7" w:rsidP="0003693C">
            <w:pPr>
              <w:rPr>
                <w:b/>
                <w:bCs/>
              </w:rPr>
            </w:pPr>
            <w:r w:rsidRPr="00B2674E">
              <w:rPr>
                <w:b/>
                <w:bCs/>
              </w:rPr>
              <w:t>EMPTY</w:t>
            </w:r>
          </w:p>
        </w:tc>
        <w:tc>
          <w:tcPr>
            <w:tcW w:w="4140" w:type="dxa"/>
            <w:shd w:val="clear" w:color="auto" w:fill="C0C0C0"/>
          </w:tcPr>
          <w:p w14:paraId="16AF22C1" w14:textId="77777777" w:rsidR="00105FF7" w:rsidRPr="00B2674E" w:rsidRDefault="00105FF7" w:rsidP="0003693C">
            <w:pPr>
              <w:rPr>
                <w:b/>
                <w:bCs/>
              </w:rPr>
            </w:pPr>
            <w:r w:rsidRPr="00B2674E">
              <w:rPr>
                <w:b/>
                <w:bCs/>
              </w:rPr>
              <w:t>DESCRIPTION</w:t>
            </w:r>
          </w:p>
        </w:tc>
        <w:tc>
          <w:tcPr>
            <w:tcW w:w="3092" w:type="dxa"/>
            <w:shd w:val="clear" w:color="auto" w:fill="C0C0C0"/>
          </w:tcPr>
          <w:p w14:paraId="57D50A86" w14:textId="77777777" w:rsidR="00105FF7" w:rsidRPr="00B2674E" w:rsidRDefault="00105FF7" w:rsidP="0003693C">
            <w:pPr>
              <w:rPr>
                <w:b/>
                <w:bCs/>
              </w:rPr>
            </w:pPr>
            <w:r w:rsidRPr="00B2674E">
              <w:rPr>
                <w:b/>
                <w:bCs/>
              </w:rPr>
              <w:t>REMARK</w:t>
            </w:r>
          </w:p>
        </w:tc>
      </w:tr>
      <w:tr w:rsidR="00365AB2" w:rsidRPr="00B2674E" w14:paraId="6E17E2A4" w14:textId="77777777" w:rsidTr="0003693C">
        <w:trPr>
          <w:trHeight w:val="413"/>
        </w:trPr>
        <w:tc>
          <w:tcPr>
            <w:tcW w:w="675" w:type="dxa"/>
          </w:tcPr>
          <w:p w14:paraId="0D237ABA" w14:textId="77777777" w:rsidR="00105FF7" w:rsidRPr="00B2674E" w:rsidRDefault="00105FF7" w:rsidP="0003693C">
            <w:pPr>
              <w:pStyle w:val="Footer"/>
              <w:tabs>
                <w:tab w:val="clear" w:pos="4320"/>
                <w:tab w:val="clear" w:pos="8640"/>
              </w:tabs>
              <w:rPr>
                <w:rFonts w:cs="Arial"/>
                <w:b/>
                <w:bCs/>
                <w:iCs/>
              </w:rPr>
            </w:pPr>
            <w:r w:rsidRPr="00B2674E">
              <w:rPr>
                <w:rFonts w:cs="Arial"/>
                <w:b/>
                <w:bCs/>
                <w:iCs/>
              </w:rPr>
              <w:t>A</w:t>
            </w:r>
          </w:p>
        </w:tc>
        <w:tc>
          <w:tcPr>
            <w:tcW w:w="3828" w:type="dxa"/>
          </w:tcPr>
          <w:p w14:paraId="2527E160" w14:textId="36E16C1E" w:rsidR="00105FF7" w:rsidRPr="00B2674E" w:rsidRDefault="00105FF7" w:rsidP="0003693C">
            <w:r w:rsidRPr="00B2674E">
              <w:t>BUSINESSUNITCODE</w:t>
            </w:r>
          </w:p>
        </w:tc>
        <w:tc>
          <w:tcPr>
            <w:tcW w:w="1134" w:type="dxa"/>
          </w:tcPr>
          <w:p w14:paraId="05FDF55F" w14:textId="77777777" w:rsidR="00105FF7" w:rsidRPr="00B2674E" w:rsidRDefault="00105FF7" w:rsidP="0003693C">
            <w:pPr>
              <w:pStyle w:val="Footer"/>
              <w:tabs>
                <w:tab w:val="clear" w:pos="4320"/>
                <w:tab w:val="clear" w:pos="8640"/>
              </w:tabs>
              <w:rPr>
                <w:rFonts w:cs="Arial"/>
                <w:iCs/>
              </w:rPr>
            </w:pPr>
            <w:r w:rsidRPr="00B2674E">
              <w:rPr>
                <w:rFonts w:cs="Arial"/>
                <w:iCs/>
              </w:rPr>
              <w:t>A6U</w:t>
            </w:r>
          </w:p>
        </w:tc>
        <w:tc>
          <w:tcPr>
            <w:tcW w:w="1131" w:type="dxa"/>
          </w:tcPr>
          <w:p w14:paraId="7ABAFAA6"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722EBAE5" w14:textId="77777777" w:rsidR="00105FF7" w:rsidRPr="00B2674E" w:rsidRDefault="00105FF7" w:rsidP="0003693C">
            <w:pPr>
              <w:pStyle w:val="Footer"/>
              <w:tabs>
                <w:tab w:val="clear" w:pos="4320"/>
                <w:tab w:val="clear" w:pos="8640"/>
              </w:tabs>
              <w:rPr>
                <w:rFonts w:cs="Arial"/>
                <w:iCs/>
                <w:sz w:val="18"/>
              </w:rPr>
            </w:pPr>
          </w:p>
        </w:tc>
        <w:tc>
          <w:tcPr>
            <w:tcW w:w="3092" w:type="dxa"/>
          </w:tcPr>
          <w:p w14:paraId="05C4E87E" w14:textId="77777777" w:rsidR="00105FF7" w:rsidRPr="00B2674E" w:rsidRDefault="00105FF7" w:rsidP="0003693C">
            <w:pPr>
              <w:pStyle w:val="Footer"/>
              <w:tabs>
                <w:tab w:val="clear" w:pos="4320"/>
                <w:tab w:val="clear" w:pos="8640"/>
              </w:tabs>
              <w:rPr>
                <w:rFonts w:cs="Arial"/>
                <w:iCs/>
                <w:sz w:val="18"/>
              </w:rPr>
            </w:pPr>
          </w:p>
        </w:tc>
      </w:tr>
      <w:tr w:rsidR="00365AB2" w:rsidRPr="00B2674E" w14:paraId="4C613BEF" w14:textId="77777777" w:rsidTr="0003693C">
        <w:tc>
          <w:tcPr>
            <w:tcW w:w="675" w:type="dxa"/>
          </w:tcPr>
          <w:p w14:paraId="255EA89D" w14:textId="77777777" w:rsidR="00105FF7" w:rsidRPr="00B2674E" w:rsidRDefault="00105FF7" w:rsidP="0003693C">
            <w:pPr>
              <w:pStyle w:val="Footer"/>
              <w:tabs>
                <w:tab w:val="clear" w:pos="4320"/>
                <w:tab w:val="clear" w:pos="8640"/>
              </w:tabs>
              <w:rPr>
                <w:rFonts w:cs="Arial"/>
                <w:b/>
                <w:bCs/>
                <w:iCs/>
              </w:rPr>
            </w:pPr>
            <w:r w:rsidRPr="00B2674E">
              <w:rPr>
                <w:rFonts w:cs="Arial"/>
                <w:b/>
                <w:bCs/>
                <w:iCs/>
              </w:rPr>
              <w:t>B</w:t>
            </w:r>
          </w:p>
        </w:tc>
        <w:tc>
          <w:tcPr>
            <w:tcW w:w="3828" w:type="dxa"/>
          </w:tcPr>
          <w:p w14:paraId="3B774C67" w14:textId="40A4B59C" w:rsidR="00105FF7" w:rsidRPr="00B2674E" w:rsidRDefault="00B63BAD" w:rsidP="0003693C">
            <w:r w:rsidRPr="00B2674E">
              <w:t>INVOICE</w:t>
            </w:r>
            <w:r w:rsidR="00105FF7" w:rsidRPr="00B2674E">
              <w:t>BUSINESSUNITCODE</w:t>
            </w:r>
          </w:p>
        </w:tc>
        <w:tc>
          <w:tcPr>
            <w:tcW w:w="1134" w:type="dxa"/>
          </w:tcPr>
          <w:p w14:paraId="6ABADC30" w14:textId="77777777" w:rsidR="00105FF7" w:rsidRPr="00B2674E" w:rsidRDefault="00105FF7" w:rsidP="0003693C">
            <w:r w:rsidRPr="00B2674E">
              <w:t>A6U</w:t>
            </w:r>
          </w:p>
        </w:tc>
        <w:tc>
          <w:tcPr>
            <w:tcW w:w="1131" w:type="dxa"/>
          </w:tcPr>
          <w:p w14:paraId="1D9E164D"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54CA3AEC" w14:textId="77777777" w:rsidR="00105FF7" w:rsidRPr="00B2674E" w:rsidRDefault="00105FF7" w:rsidP="0003693C">
            <w:pPr>
              <w:pStyle w:val="Footer"/>
              <w:tabs>
                <w:tab w:val="clear" w:pos="4320"/>
                <w:tab w:val="clear" w:pos="8640"/>
              </w:tabs>
              <w:rPr>
                <w:rFonts w:cs="Arial"/>
                <w:sz w:val="18"/>
              </w:rPr>
            </w:pPr>
          </w:p>
        </w:tc>
        <w:tc>
          <w:tcPr>
            <w:tcW w:w="3092" w:type="dxa"/>
          </w:tcPr>
          <w:p w14:paraId="6D435D5A" w14:textId="77777777" w:rsidR="00105FF7" w:rsidRPr="00B2674E" w:rsidRDefault="00105FF7" w:rsidP="0003693C">
            <w:pPr>
              <w:pStyle w:val="Footer"/>
              <w:tabs>
                <w:tab w:val="clear" w:pos="4320"/>
                <w:tab w:val="clear" w:pos="8640"/>
              </w:tabs>
              <w:rPr>
                <w:rFonts w:cs="Arial"/>
                <w:iCs/>
                <w:sz w:val="18"/>
              </w:rPr>
            </w:pPr>
          </w:p>
        </w:tc>
      </w:tr>
      <w:tr w:rsidR="00365AB2" w:rsidRPr="00B2674E" w14:paraId="65CDDD03" w14:textId="77777777" w:rsidTr="0003693C">
        <w:tc>
          <w:tcPr>
            <w:tcW w:w="675" w:type="dxa"/>
          </w:tcPr>
          <w:p w14:paraId="49450B94" w14:textId="77777777" w:rsidR="00105FF7" w:rsidRPr="00B2674E" w:rsidRDefault="00105FF7" w:rsidP="0003693C">
            <w:pPr>
              <w:pStyle w:val="Footer"/>
              <w:tabs>
                <w:tab w:val="clear" w:pos="4320"/>
                <w:tab w:val="clear" w:pos="8640"/>
              </w:tabs>
              <w:rPr>
                <w:rFonts w:cs="Arial"/>
                <w:b/>
                <w:bCs/>
                <w:iCs/>
              </w:rPr>
            </w:pPr>
            <w:r w:rsidRPr="00B2674E">
              <w:rPr>
                <w:rFonts w:cs="Arial"/>
                <w:b/>
                <w:bCs/>
                <w:iCs/>
              </w:rPr>
              <w:lastRenderedPageBreak/>
              <w:t>C</w:t>
            </w:r>
          </w:p>
        </w:tc>
        <w:tc>
          <w:tcPr>
            <w:tcW w:w="3828" w:type="dxa"/>
          </w:tcPr>
          <w:p w14:paraId="78D9F8BD" w14:textId="77777777" w:rsidR="00105FF7" w:rsidRPr="00B2674E" w:rsidRDefault="00105FF7" w:rsidP="0003693C">
            <w:r w:rsidRPr="00B2674E">
              <w:t>PRIMARYID</w:t>
            </w:r>
          </w:p>
        </w:tc>
        <w:tc>
          <w:tcPr>
            <w:tcW w:w="1134" w:type="dxa"/>
          </w:tcPr>
          <w:p w14:paraId="5D2871E7" w14:textId="77777777" w:rsidR="00105FF7" w:rsidRPr="00B2674E" w:rsidRDefault="00105FF7" w:rsidP="0003693C">
            <w:r w:rsidRPr="00B2674E">
              <w:t>A24U</w:t>
            </w:r>
          </w:p>
        </w:tc>
        <w:tc>
          <w:tcPr>
            <w:tcW w:w="1131" w:type="dxa"/>
          </w:tcPr>
          <w:p w14:paraId="73A6A5DF" w14:textId="5C410C2F" w:rsidR="00105FF7" w:rsidRPr="00B2674E" w:rsidRDefault="00D02479" w:rsidP="0003693C">
            <w:pPr>
              <w:pStyle w:val="Footer"/>
              <w:tabs>
                <w:tab w:val="clear" w:pos="4320"/>
                <w:tab w:val="clear" w:pos="8640"/>
              </w:tabs>
              <w:rPr>
                <w:rFonts w:cs="Arial"/>
                <w:iCs/>
              </w:rPr>
            </w:pPr>
            <w:r w:rsidRPr="00B2674E">
              <w:rPr>
                <w:rFonts w:cs="Arial"/>
                <w:iCs/>
              </w:rPr>
              <w:t>N</w:t>
            </w:r>
          </w:p>
        </w:tc>
        <w:tc>
          <w:tcPr>
            <w:tcW w:w="4140" w:type="dxa"/>
          </w:tcPr>
          <w:p w14:paraId="5B365EFC" w14:textId="77777777" w:rsidR="00105FF7" w:rsidRPr="00B2674E" w:rsidRDefault="00105FF7" w:rsidP="0003693C">
            <w:pPr>
              <w:rPr>
                <w:sz w:val="18"/>
              </w:rPr>
            </w:pPr>
            <w:r w:rsidRPr="00B2674E">
              <w:rPr>
                <w:sz w:val="18"/>
              </w:rPr>
              <w:t>Primary id or barcode or chipcode; Can also be a ragged item</w:t>
            </w:r>
          </w:p>
        </w:tc>
        <w:tc>
          <w:tcPr>
            <w:tcW w:w="3092" w:type="dxa"/>
          </w:tcPr>
          <w:p w14:paraId="4FE6D6DE" w14:textId="77777777" w:rsidR="00105FF7" w:rsidRPr="00B2674E" w:rsidRDefault="00105FF7" w:rsidP="0003693C">
            <w:pPr>
              <w:pStyle w:val="Footer"/>
              <w:tabs>
                <w:tab w:val="clear" w:pos="4320"/>
                <w:tab w:val="clear" w:pos="8640"/>
              </w:tabs>
              <w:rPr>
                <w:rFonts w:cs="Arial"/>
                <w:iCs/>
                <w:sz w:val="18"/>
              </w:rPr>
            </w:pPr>
          </w:p>
        </w:tc>
      </w:tr>
      <w:tr w:rsidR="00365AB2" w:rsidRPr="00B2674E" w14:paraId="0BCB9120" w14:textId="77777777" w:rsidTr="0003693C">
        <w:tc>
          <w:tcPr>
            <w:tcW w:w="675" w:type="dxa"/>
          </w:tcPr>
          <w:p w14:paraId="25A4982E" w14:textId="77777777" w:rsidR="00105FF7" w:rsidRPr="00B2674E" w:rsidRDefault="00105FF7" w:rsidP="0003693C">
            <w:pPr>
              <w:pStyle w:val="Footer"/>
              <w:tabs>
                <w:tab w:val="clear" w:pos="4320"/>
                <w:tab w:val="clear" w:pos="8640"/>
              </w:tabs>
              <w:rPr>
                <w:rFonts w:cs="Arial"/>
                <w:b/>
                <w:bCs/>
                <w:iCs/>
              </w:rPr>
            </w:pPr>
            <w:r w:rsidRPr="00B2674E">
              <w:rPr>
                <w:rFonts w:cs="Arial"/>
                <w:b/>
                <w:bCs/>
                <w:iCs/>
              </w:rPr>
              <w:t>D</w:t>
            </w:r>
          </w:p>
        </w:tc>
        <w:tc>
          <w:tcPr>
            <w:tcW w:w="3828" w:type="dxa"/>
          </w:tcPr>
          <w:p w14:paraId="366ED941" w14:textId="3C5FB6F9" w:rsidR="00105FF7" w:rsidRPr="00B2674E" w:rsidRDefault="00B63BAD" w:rsidP="0003693C">
            <w:r w:rsidRPr="00B2674E">
              <w:t>ISSUEDATE</w:t>
            </w:r>
          </w:p>
        </w:tc>
        <w:tc>
          <w:tcPr>
            <w:tcW w:w="1134" w:type="dxa"/>
          </w:tcPr>
          <w:p w14:paraId="55916376" w14:textId="00C94D40" w:rsidR="00105FF7" w:rsidRPr="00B2674E" w:rsidRDefault="00DC4B0F" w:rsidP="0003693C">
            <w:r w:rsidRPr="00B2674E">
              <w:t>D</w:t>
            </w:r>
          </w:p>
        </w:tc>
        <w:tc>
          <w:tcPr>
            <w:tcW w:w="1131" w:type="dxa"/>
          </w:tcPr>
          <w:p w14:paraId="45A17F55"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5F9EB512" w14:textId="6B346D4E" w:rsidR="00105FF7" w:rsidRPr="00B2674E" w:rsidRDefault="00105FF7" w:rsidP="0003693C">
            <w:pPr>
              <w:rPr>
                <w:sz w:val="18"/>
              </w:rPr>
            </w:pPr>
          </w:p>
        </w:tc>
        <w:tc>
          <w:tcPr>
            <w:tcW w:w="3092" w:type="dxa"/>
          </w:tcPr>
          <w:p w14:paraId="66956188" w14:textId="77777777" w:rsidR="00105FF7" w:rsidRPr="00B2674E" w:rsidRDefault="00105FF7" w:rsidP="0003693C">
            <w:pPr>
              <w:pStyle w:val="Footer"/>
              <w:tabs>
                <w:tab w:val="clear" w:pos="4320"/>
                <w:tab w:val="clear" w:pos="8640"/>
              </w:tabs>
              <w:rPr>
                <w:rFonts w:cs="Arial"/>
                <w:iCs/>
                <w:sz w:val="18"/>
              </w:rPr>
            </w:pPr>
          </w:p>
        </w:tc>
      </w:tr>
      <w:tr w:rsidR="00365AB2" w:rsidRPr="00B2674E" w14:paraId="2A90BE0C" w14:textId="77777777" w:rsidTr="0003693C">
        <w:tc>
          <w:tcPr>
            <w:tcW w:w="675" w:type="dxa"/>
          </w:tcPr>
          <w:p w14:paraId="1B8B2FA0" w14:textId="77777777" w:rsidR="00105FF7" w:rsidRPr="00B2674E" w:rsidRDefault="00105FF7" w:rsidP="0003693C">
            <w:pPr>
              <w:pStyle w:val="Footer"/>
              <w:tabs>
                <w:tab w:val="clear" w:pos="4320"/>
                <w:tab w:val="clear" w:pos="8640"/>
              </w:tabs>
              <w:rPr>
                <w:rFonts w:cs="Arial"/>
                <w:b/>
                <w:bCs/>
                <w:iCs/>
              </w:rPr>
            </w:pPr>
            <w:r w:rsidRPr="00B2674E">
              <w:rPr>
                <w:rFonts w:cs="Arial"/>
                <w:b/>
                <w:bCs/>
                <w:iCs/>
              </w:rPr>
              <w:t>E</w:t>
            </w:r>
          </w:p>
        </w:tc>
        <w:tc>
          <w:tcPr>
            <w:tcW w:w="3828" w:type="dxa"/>
          </w:tcPr>
          <w:p w14:paraId="45AECD0A" w14:textId="3B9F1B8E" w:rsidR="00105FF7" w:rsidRPr="00B2674E" w:rsidRDefault="00B63BAD" w:rsidP="0003693C">
            <w:r w:rsidRPr="00B2674E">
              <w:t>EMBLEMTYPE</w:t>
            </w:r>
          </w:p>
        </w:tc>
        <w:tc>
          <w:tcPr>
            <w:tcW w:w="1134" w:type="dxa"/>
          </w:tcPr>
          <w:p w14:paraId="5DFCD026" w14:textId="77777777" w:rsidR="00105FF7" w:rsidRPr="00B2674E" w:rsidRDefault="00105FF7" w:rsidP="0003693C">
            <w:r w:rsidRPr="00B2674E">
              <w:t>N</w:t>
            </w:r>
          </w:p>
        </w:tc>
        <w:tc>
          <w:tcPr>
            <w:tcW w:w="1131" w:type="dxa"/>
          </w:tcPr>
          <w:p w14:paraId="46CA21A3"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53795044" w14:textId="4F6375BF" w:rsidR="00105FF7" w:rsidRPr="00B2674E" w:rsidRDefault="00105FF7" w:rsidP="0003693C">
            <w:pPr>
              <w:rPr>
                <w:sz w:val="18"/>
              </w:rPr>
            </w:pPr>
          </w:p>
        </w:tc>
        <w:tc>
          <w:tcPr>
            <w:tcW w:w="3092" w:type="dxa"/>
          </w:tcPr>
          <w:p w14:paraId="700929AD" w14:textId="77777777" w:rsidR="00105FF7" w:rsidRPr="00B2674E" w:rsidRDefault="00105FF7" w:rsidP="0003693C">
            <w:pPr>
              <w:pStyle w:val="Footer"/>
              <w:tabs>
                <w:tab w:val="clear" w:pos="4320"/>
                <w:tab w:val="clear" w:pos="8640"/>
              </w:tabs>
              <w:rPr>
                <w:rFonts w:cs="Arial"/>
                <w:iCs/>
                <w:sz w:val="18"/>
              </w:rPr>
            </w:pPr>
          </w:p>
        </w:tc>
      </w:tr>
      <w:tr w:rsidR="00365AB2" w:rsidRPr="00B2674E" w14:paraId="5ACA1101" w14:textId="77777777" w:rsidTr="0003693C">
        <w:tc>
          <w:tcPr>
            <w:tcW w:w="675" w:type="dxa"/>
          </w:tcPr>
          <w:p w14:paraId="0DD790EE" w14:textId="77777777" w:rsidR="00105FF7" w:rsidRPr="00B2674E" w:rsidRDefault="00105FF7" w:rsidP="0003693C">
            <w:pPr>
              <w:pStyle w:val="Footer"/>
              <w:tabs>
                <w:tab w:val="clear" w:pos="4320"/>
                <w:tab w:val="clear" w:pos="8640"/>
              </w:tabs>
              <w:rPr>
                <w:rFonts w:cs="Arial"/>
                <w:b/>
                <w:bCs/>
                <w:iCs/>
              </w:rPr>
            </w:pPr>
            <w:r w:rsidRPr="00B2674E">
              <w:rPr>
                <w:rFonts w:cs="Arial"/>
                <w:b/>
                <w:bCs/>
                <w:iCs/>
              </w:rPr>
              <w:t>F</w:t>
            </w:r>
          </w:p>
        </w:tc>
        <w:tc>
          <w:tcPr>
            <w:tcW w:w="3828" w:type="dxa"/>
          </w:tcPr>
          <w:p w14:paraId="21DFA147" w14:textId="6A6555F2" w:rsidR="00105FF7" w:rsidRPr="00B2674E" w:rsidRDefault="00105FF7" w:rsidP="0003693C"/>
        </w:tc>
        <w:tc>
          <w:tcPr>
            <w:tcW w:w="1134" w:type="dxa"/>
          </w:tcPr>
          <w:p w14:paraId="1B3AD7B8" w14:textId="77777777" w:rsidR="00105FF7" w:rsidRPr="00B2674E" w:rsidRDefault="00105FF7" w:rsidP="0003693C">
            <w:r w:rsidRPr="00B2674E">
              <w:t>N</w:t>
            </w:r>
          </w:p>
        </w:tc>
        <w:tc>
          <w:tcPr>
            <w:tcW w:w="1131" w:type="dxa"/>
          </w:tcPr>
          <w:p w14:paraId="3B7266CA" w14:textId="120DE991" w:rsidR="00105FF7" w:rsidRPr="00B2674E" w:rsidRDefault="00D02479" w:rsidP="0003693C">
            <w:pPr>
              <w:pStyle w:val="Footer"/>
              <w:tabs>
                <w:tab w:val="clear" w:pos="4320"/>
                <w:tab w:val="clear" w:pos="8640"/>
              </w:tabs>
              <w:rPr>
                <w:rFonts w:cs="Arial"/>
                <w:iCs/>
              </w:rPr>
            </w:pPr>
            <w:r w:rsidRPr="00B2674E">
              <w:rPr>
                <w:rFonts w:cs="Arial"/>
                <w:iCs/>
              </w:rPr>
              <w:t>N</w:t>
            </w:r>
          </w:p>
        </w:tc>
        <w:tc>
          <w:tcPr>
            <w:tcW w:w="4140" w:type="dxa"/>
          </w:tcPr>
          <w:p w14:paraId="345C4ECD" w14:textId="77777777" w:rsidR="00531C92" w:rsidRPr="00B2674E" w:rsidRDefault="00531C92" w:rsidP="00531C92">
            <w:pPr>
              <w:pStyle w:val="Footer"/>
              <w:rPr>
                <w:rFonts w:cs="Arial"/>
                <w:iCs/>
                <w:sz w:val="18"/>
              </w:rPr>
            </w:pPr>
            <w:r w:rsidRPr="00B2674E">
              <w:rPr>
                <w:rFonts w:cs="Arial"/>
                <w:iCs/>
                <w:sz w:val="18"/>
              </w:rPr>
              <w:t>1= Company</w:t>
            </w:r>
          </w:p>
          <w:p w14:paraId="5447DCB2" w14:textId="77777777" w:rsidR="00531C92" w:rsidRPr="00B2674E" w:rsidRDefault="00531C92" w:rsidP="00531C92">
            <w:pPr>
              <w:pStyle w:val="Footer"/>
              <w:rPr>
                <w:rFonts w:cs="Arial"/>
                <w:iCs/>
                <w:sz w:val="18"/>
              </w:rPr>
            </w:pPr>
            <w:r w:rsidRPr="00B2674E">
              <w:rPr>
                <w:rFonts w:cs="Arial"/>
                <w:iCs/>
                <w:sz w:val="18"/>
              </w:rPr>
              <w:t>2 = Name</w:t>
            </w:r>
          </w:p>
          <w:p w14:paraId="2EDE2F06" w14:textId="63EA8AC7" w:rsidR="00105FF7" w:rsidRPr="00B2674E" w:rsidRDefault="00531C92" w:rsidP="00531C92">
            <w:pPr>
              <w:pStyle w:val="Footer"/>
              <w:tabs>
                <w:tab w:val="clear" w:pos="4320"/>
                <w:tab w:val="clear" w:pos="8640"/>
              </w:tabs>
              <w:rPr>
                <w:rFonts w:cs="Arial"/>
                <w:iCs/>
                <w:sz w:val="18"/>
              </w:rPr>
            </w:pPr>
            <w:r w:rsidRPr="00B2674E">
              <w:rPr>
                <w:rFonts w:cs="Arial"/>
                <w:iCs/>
                <w:sz w:val="18"/>
              </w:rPr>
              <w:t>3 = Other/ Not Defined</w:t>
            </w:r>
          </w:p>
        </w:tc>
        <w:tc>
          <w:tcPr>
            <w:tcW w:w="3092" w:type="dxa"/>
          </w:tcPr>
          <w:p w14:paraId="1CBEB247" w14:textId="77777777" w:rsidR="00105FF7" w:rsidRPr="00B2674E" w:rsidRDefault="00105FF7" w:rsidP="0003693C">
            <w:pPr>
              <w:pStyle w:val="Footer"/>
              <w:tabs>
                <w:tab w:val="clear" w:pos="4320"/>
                <w:tab w:val="clear" w:pos="8640"/>
              </w:tabs>
              <w:rPr>
                <w:rFonts w:cs="Arial"/>
                <w:iCs/>
                <w:sz w:val="18"/>
              </w:rPr>
            </w:pPr>
          </w:p>
        </w:tc>
      </w:tr>
      <w:tr w:rsidR="00365AB2" w:rsidRPr="00B2674E" w14:paraId="23B3695A" w14:textId="77777777" w:rsidTr="0003693C">
        <w:trPr>
          <w:trHeight w:val="233"/>
        </w:trPr>
        <w:tc>
          <w:tcPr>
            <w:tcW w:w="675" w:type="dxa"/>
          </w:tcPr>
          <w:p w14:paraId="14FB2A95" w14:textId="77777777" w:rsidR="00105FF7" w:rsidRPr="00B2674E" w:rsidRDefault="00105FF7" w:rsidP="0003693C">
            <w:pPr>
              <w:pStyle w:val="Footer"/>
              <w:tabs>
                <w:tab w:val="clear" w:pos="4320"/>
                <w:tab w:val="clear" w:pos="8640"/>
              </w:tabs>
              <w:rPr>
                <w:rFonts w:cs="Arial"/>
                <w:b/>
                <w:bCs/>
                <w:iCs/>
              </w:rPr>
            </w:pPr>
            <w:r w:rsidRPr="00B2674E">
              <w:rPr>
                <w:rFonts w:cs="Arial"/>
                <w:b/>
                <w:bCs/>
                <w:iCs/>
              </w:rPr>
              <w:t>G</w:t>
            </w:r>
          </w:p>
        </w:tc>
        <w:tc>
          <w:tcPr>
            <w:tcW w:w="3828" w:type="dxa"/>
          </w:tcPr>
          <w:p w14:paraId="029D5A18" w14:textId="16283BBB" w:rsidR="00105FF7" w:rsidRPr="00B2674E" w:rsidRDefault="007D1DEC" w:rsidP="0003693C">
            <w:r w:rsidRPr="00B2674E">
              <w:t>QUANTITY</w:t>
            </w:r>
          </w:p>
        </w:tc>
        <w:tc>
          <w:tcPr>
            <w:tcW w:w="1134" w:type="dxa"/>
          </w:tcPr>
          <w:p w14:paraId="6995F487" w14:textId="77777777" w:rsidR="00105FF7" w:rsidRPr="00B2674E" w:rsidRDefault="00105FF7" w:rsidP="0003693C">
            <w:r w:rsidRPr="00B2674E">
              <w:t>N</w:t>
            </w:r>
          </w:p>
        </w:tc>
        <w:tc>
          <w:tcPr>
            <w:tcW w:w="1131" w:type="dxa"/>
          </w:tcPr>
          <w:p w14:paraId="38D2C686" w14:textId="44B59A67" w:rsidR="00105FF7" w:rsidRPr="00B2674E" w:rsidRDefault="00D02479" w:rsidP="0003693C">
            <w:pPr>
              <w:pStyle w:val="Footer"/>
              <w:tabs>
                <w:tab w:val="clear" w:pos="4320"/>
                <w:tab w:val="clear" w:pos="8640"/>
              </w:tabs>
              <w:rPr>
                <w:rFonts w:cs="Arial"/>
                <w:iCs/>
              </w:rPr>
            </w:pPr>
            <w:r w:rsidRPr="00B2674E">
              <w:rPr>
                <w:rFonts w:cs="Arial"/>
                <w:iCs/>
              </w:rPr>
              <w:t>N</w:t>
            </w:r>
          </w:p>
        </w:tc>
        <w:tc>
          <w:tcPr>
            <w:tcW w:w="4140" w:type="dxa"/>
          </w:tcPr>
          <w:p w14:paraId="0916C73E" w14:textId="51A0603A" w:rsidR="00105FF7" w:rsidRPr="00B2674E" w:rsidRDefault="00105FF7" w:rsidP="0003693C">
            <w:pPr>
              <w:pStyle w:val="Footer"/>
              <w:tabs>
                <w:tab w:val="clear" w:pos="4320"/>
                <w:tab w:val="clear" w:pos="8640"/>
              </w:tabs>
              <w:rPr>
                <w:rFonts w:cs="Arial"/>
                <w:iCs/>
                <w:sz w:val="18"/>
              </w:rPr>
            </w:pPr>
          </w:p>
        </w:tc>
        <w:tc>
          <w:tcPr>
            <w:tcW w:w="3092" w:type="dxa"/>
          </w:tcPr>
          <w:p w14:paraId="49E650B7" w14:textId="77777777" w:rsidR="00105FF7" w:rsidRPr="00B2674E" w:rsidRDefault="00105FF7" w:rsidP="0003693C">
            <w:pPr>
              <w:pStyle w:val="Footer"/>
              <w:tabs>
                <w:tab w:val="clear" w:pos="4320"/>
                <w:tab w:val="clear" w:pos="8640"/>
              </w:tabs>
              <w:rPr>
                <w:rFonts w:cs="Arial"/>
                <w:iCs/>
                <w:sz w:val="18"/>
              </w:rPr>
            </w:pPr>
          </w:p>
        </w:tc>
      </w:tr>
      <w:tr w:rsidR="00365AB2" w:rsidRPr="00B2674E" w14:paraId="63D722AC" w14:textId="77777777" w:rsidTr="0003693C">
        <w:trPr>
          <w:trHeight w:val="233"/>
        </w:trPr>
        <w:tc>
          <w:tcPr>
            <w:tcW w:w="675" w:type="dxa"/>
          </w:tcPr>
          <w:p w14:paraId="34DD789D" w14:textId="77777777" w:rsidR="00105FF7" w:rsidRPr="00B2674E" w:rsidRDefault="00105FF7" w:rsidP="0003693C">
            <w:pPr>
              <w:pStyle w:val="Footer"/>
              <w:tabs>
                <w:tab w:val="clear" w:pos="4320"/>
                <w:tab w:val="clear" w:pos="8640"/>
              </w:tabs>
              <w:rPr>
                <w:rFonts w:cs="Arial"/>
                <w:b/>
                <w:bCs/>
                <w:iCs/>
              </w:rPr>
            </w:pPr>
            <w:r w:rsidRPr="00B2674E">
              <w:rPr>
                <w:rFonts w:cs="Arial"/>
                <w:b/>
                <w:bCs/>
                <w:iCs/>
              </w:rPr>
              <w:t>H</w:t>
            </w:r>
          </w:p>
        </w:tc>
        <w:tc>
          <w:tcPr>
            <w:tcW w:w="3828" w:type="dxa"/>
          </w:tcPr>
          <w:p w14:paraId="2F68ED7D" w14:textId="0A011245" w:rsidR="00105FF7" w:rsidRPr="00B2674E" w:rsidRDefault="007D1DEC" w:rsidP="0003693C">
            <w:r w:rsidRPr="00B2674E">
              <w:t>YEAR</w:t>
            </w:r>
          </w:p>
        </w:tc>
        <w:tc>
          <w:tcPr>
            <w:tcW w:w="1134" w:type="dxa"/>
          </w:tcPr>
          <w:p w14:paraId="676B8EB4" w14:textId="246B3DCB" w:rsidR="00105FF7" w:rsidRPr="00B2674E" w:rsidRDefault="002A7AEB" w:rsidP="0003693C">
            <w:r w:rsidRPr="00B2674E">
              <w:t>N</w:t>
            </w:r>
          </w:p>
        </w:tc>
        <w:tc>
          <w:tcPr>
            <w:tcW w:w="1131" w:type="dxa"/>
          </w:tcPr>
          <w:p w14:paraId="244E755F"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70F97927" w14:textId="77777777" w:rsidR="00105FF7" w:rsidRPr="00B2674E" w:rsidRDefault="00105FF7" w:rsidP="0003693C">
            <w:pPr>
              <w:pStyle w:val="Footer"/>
              <w:tabs>
                <w:tab w:val="clear" w:pos="4320"/>
                <w:tab w:val="clear" w:pos="8640"/>
              </w:tabs>
              <w:rPr>
                <w:rFonts w:cs="Arial"/>
                <w:iCs/>
                <w:sz w:val="18"/>
              </w:rPr>
            </w:pPr>
          </w:p>
        </w:tc>
        <w:tc>
          <w:tcPr>
            <w:tcW w:w="3092" w:type="dxa"/>
          </w:tcPr>
          <w:p w14:paraId="2DA9BD7D" w14:textId="77777777" w:rsidR="00105FF7" w:rsidRPr="00B2674E" w:rsidRDefault="00105FF7" w:rsidP="0003693C">
            <w:pPr>
              <w:pStyle w:val="Footer"/>
              <w:tabs>
                <w:tab w:val="clear" w:pos="4320"/>
                <w:tab w:val="clear" w:pos="8640"/>
              </w:tabs>
              <w:rPr>
                <w:rFonts w:cs="Arial"/>
                <w:iCs/>
                <w:sz w:val="18"/>
              </w:rPr>
            </w:pPr>
          </w:p>
        </w:tc>
      </w:tr>
      <w:tr w:rsidR="00365AB2" w:rsidRPr="00B2674E" w14:paraId="73B7ED3F" w14:textId="77777777" w:rsidTr="0003693C">
        <w:trPr>
          <w:trHeight w:val="233"/>
        </w:trPr>
        <w:tc>
          <w:tcPr>
            <w:tcW w:w="675" w:type="dxa"/>
          </w:tcPr>
          <w:p w14:paraId="4F5A1E83" w14:textId="77777777" w:rsidR="00105FF7" w:rsidRPr="00B2674E" w:rsidRDefault="00105FF7" w:rsidP="0003693C">
            <w:pPr>
              <w:pStyle w:val="Footer"/>
              <w:tabs>
                <w:tab w:val="clear" w:pos="4320"/>
                <w:tab w:val="clear" w:pos="8640"/>
              </w:tabs>
              <w:rPr>
                <w:rFonts w:cs="Arial"/>
                <w:b/>
                <w:bCs/>
                <w:iCs/>
              </w:rPr>
            </w:pPr>
            <w:r w:rsidRPr="00B2674E">
              <w:rPr>
                <w:rFonts w:cs="Arial"/>
                <w:b/>
                <w:bCs/>
                <w:iCs/>
              </w:rPr>
              <w:t>I</w:t>
            </w:r>
          </w:p>
        </w:tc>
        <w:tc>
          <w:tcPr>
            <w:tcW w:w="3828" w:type="dxa"/>
          </w:tcPr>
          <w:p w14:paraId="4F51755C" w14:textId="39B4C33A" w:rsidR="00105FF7" w:rsidRPr="00B2674E" w:rsidRDefault="007D1DEC" w:rsidP="0003693C">
            <w:r w:rsidRPr="00B2674E">
              <w:t>WEEK</w:t>
            </w:r>
          </w:p>
        </w:tc>
        <w:tc>
          <w:tcPr>
            <w:tcW w:w="1134" w:type="dxa"/>
          </w:tcPr>
          <w:p w14:paraId="0310283C" w14:textId="2BF0D234" w:rsidR="00105FF7" w:rsidRPr="00B2674E" w:rsidRDefault="002A7AEB" w:rsidP="0003693C">
            <w:r w:rsidRPr="00B2674E">
              <w:t>N</w:t>
            </w:r>
          </w:p>
        </w:tc>
        <w:tc>
          <w:tcPr>
            <w:tcW w:w="1131" w:type="dxa"/>
          </w:tcPr>
          <w:p w14:paraId="1DE44929"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59D768AF" w14:textId="77777777" w:rsidR="00105FF7" w:rsidRPr="00B2674E" w:rsidRDefault="00105FF7" w:rsidP="0003693C">
            <w:pPr>
              <w:pStyle w:val="Footer"/>
              <w:tabs>
                <w:tab w:val="clear" w:pos="4320"/>
                <w:tab w:val="clear" w:pos="8640"/>
              </w:tabs>
              <w:rPr>
                <w:rFonts w:cs="Arial"/>
                <w:iCs/>
                <w:sz w:val="18"/>
              </w:rPr>
            </w:pPr>
          </w:p>
        </w:tc>
        <w:tc>
          <w:tcPr>
            <w:tcW w:w="3092" w:type="dxa"/>
          </w:tcPr>
          <w:p w14:paraId="37D7FAA9" w14:textId="77777777" w:rsidR="00105FF7" w:rsidRPr="00B2674E" w:rsidRDefault="00105FF7" w:rsidP="0003693C">
            <w:pPr>
              <w:pStyle w:val="Footer"/>
              <w:tabs>
                <w:tab w:val="clear" w:pos="4320"/>
                <w:tab w:val="clear" w:pos="8640"/>
              </w:tabs>
              <w:rPr>
                <w:rFonts w:cs="Arial"/>
                <w:iCs/>
                <w:sz w:val="18"/>
              </w:rPr>
            </w:pPr>
          </w:p>
        </w:tc>
      </w:tr>
      <w:tr w:rsidR="00365AB2" w:rsidRPr="00B2674E" w14:paraId="6F16949D" w14:textId="77777777" w:rsidTr="0003693C">
        <w:trPr>
          <w:trHeight w:val="233"/>
        </w:trPr>
        <w:tc>
          <w:tcPr>
            <w:tcW w:w="675" w:type="dxa"/>
          </w:tcPr>
          <w:p w14:paraId="72159181" w14:textId="77777777" w:rsidR="00105FF7" w:rsidRPr="00B2674E" w:rsidRDefault="00105FF7" w:rsidP="0003693C">
            <w:pPr>
              <w:pStyle w:val="Footer"/>
              <w:tabs>
                <w:tab w:val="clear" w:pos="4320"/>
                <w:tab w:val="clear" w:pos="8640"/>
              </w:tabs>
              <w:rPr>
                <w:rFonts w:cs="Arial"/>
                <w:b/>
                <w:bCs/>
                <w:iCs/>
              </w:rPr>
            </w:pPr>
            <w:r w:rsidRPr="00B2674E">
              <w:rPr>
                <w:rFonts w:cs="Arial"/>
                <w:b/>
                <w:bCs/>
                <w:iCs/>
              </w:rPr>
              <w:t>J</w:t>
            </w:r>
          </w:p>
        </w:tc>
        <w:tc>
          <w:tcPr>
            <w:tcW w:w="3828" w:type="dxa"/>
          </w:tcPr>
          <w:p w14:paraId="407BF960" w14:textId="3A668CAC" w:rsidR="00105FF7" w:rsidRPr="00B2674E" w:rsidRDefault="007D1DEC" w:rsidP="0003693C">
            <w:r w:rsidRPr="00B2674E">
              <w:t>DAY</w:t>
            </w:r>
          </w:p>
        </w:tc>
        <w:tc>
          <w:tcPr>
            <w:tcW w:w="1134" w:type="dxa"/>
          </w:tcPr>
          <w:p w14:paraId="6F1AA6EC" w14:textId="7725BB62" w:rsidR="00105FF7" w:rsidRPr="00B2674E" w:rsidRDefault="002A7AEB" w:rsidP="0003693C">
            <w:r w:rsidRPr="00B2674E">
              <w:t>N</w:t>
            </w:r>
          </w:p>
        </w:tc>
        <w:tc>
          <w:tcPr>
            <w:tcW w:w="1131" w:type="dxa"/>
          </w:tcPr>
          <w:p w14:paraId="6C829DC6" w14:textId="570D7FD8" w:rsidR="00105FF7" w:rsidRPr="00B2674E" w:rsidRDefault="00D02479" w:rsidP="0003693C">
            <w:pPr>
              <w:pStyle w:val="Footer"/>
              <w:tabs>
                <w:tab w:val="clear" w:pos="4320"/>
                <w:tab w:val="clear" w:pos="8640"/>
              </w:tabs>
              <w:rPr>
                <w:rFonts w:cs="Arial"/>
                <w:iCs/>
              </w:rPr>
            </w:pPr>
            <w:r w:rsidRPr="00B2674E">
              <w:rPr>
                <w:rFonts w:cs="Arial"/>
                <w:iCs/>
              </w:rPr>
              <w:t>N</w:t>
            </w:r>
          </w:p>
        </w:tc>
        <w:tc>
          <w:tcPr>
            <w:tcW w:w="4140" w:type="dxa"/>
          </w:tcPr>
          <w:p w14:paraId="69EBA073" w14:textId="77777777" w:rsidR="00105FF7" w:rsidRPr="00B2674E" w:rsidRDefault="00105FF7" w:rsidP="0003693C">
            <w:pPr>
              <w:pStyle w:val="Footer"/>
              <w:tabs>
                <w:tab w:val="clear" w:pos="4320"/>
                <w:tab w:val="clear" w:pos="8640"/>
              </w:tabs>
              <w:rPr>
                <w:rFonts w:cs="Arial"/>
                <w:iCs/>
                <w:sz w:val="18"/>
              </w:rPr>
            </w:pPr>
          </w:p>
        </w:tc>
        <w:tc>
          <w:tcPr>
            <w:tcW w:w="3092" w:type="dxa"/>
          </w:tcPr>
          <w:p w14:paraId="0F774ECC" w14:textId="77777777" w:rsidR="00105FF7" w:rsidRPr="00B2674E" w:rsidRDefault="00105FF7" w:rsidP="0003693C">
            <w:pPr>
              <w:pStyle w:val="Footer"/>
              <w:tabs>
                <w:tab w:val="clear" w:pos="4320"/>
                <w:tab w:val="clear" w:pos="8640"/>
              </w:tabs>
              <w:rPr>
                <w:rFonts w:cs="Arial"/>
                <w:iCs/>
                <w:sz w:val="18"/>
              </w:rPr>
            </w:pPr>
          </w:p>
        </w:tc>
      </w:tr>
      <w:tr w:rsidR="00365AB2" w:rsidRPr="00B2674E" w14:paraId="4582ABC5" w14:textId="77777777" w:rsidTr="0003693C">
        <w:trPr>
          <w:trHeight w:val="233"/>
        </w:trPr>
        <w:tc>
          <w:tcPr>
            <w:tcW w:w="675" w:type="dxa"/>
          </w:tcPr>
          <w:p w14:paraId="50504731" w14:textId="77777777" w:rsidR="00105FF7" w:rsidRPr="00B2674E" w:rsidRDefault="00105FF7" w:rsidP="0003693C">
            <w:pPr>
              <w:pStyle w:val="Footer"/>
              <w:tabs>
                <w:tab w:val="clear" w:pos="4320"/>
                <w:tab w:val="clear" w:pos="8640"/>
              </w:tabs>
              <w:rPr>
                <w:rFonts w:cs="Arial"/>
                <w:b/>
                <w:bCs/>
                <w:iCs/>
              </w:rPr>
            </w:pPr>
            <w:r w:rsidRPr="00B2674E">
              <w:rPr>
                <w:rFonts w:cs="Arial"/>
                <w:b/>
                <w:bCs/>
                <w:iCs/>
              </w:rPr>
              <w:t>K</w:t>
            </w:r>
          </w:p>
        </w:tc>
        <w:tc>
          <w:tcPr>
            <w:tcW w:w="3828" w:type="dxa"/>
          </w:tcPr>
          <w:p w14:paraId="32C7FBE4" w14:textId="64194A53" w:rsidR="00105FF7" w:rsidRPr="00B2674E" w:rsidRDefault="007D1DEC" w:rsidP="0003693C">
            <w:r w:rsidRPr="00B2674E">
              <w:t>CUSTOMERNUMBER</w:t>
            </w:r>
          </w:p>
        </w:tc>
        <w:tc>
          <w:tcPr>
            <w:tcW w:w="1134" w:type="dxa"/>
          </w:tcPr>
          <w:p w14:paraId="3D17328B" w14:textId="7CFA158B" w:rsidR="00105FF7" w:rsidRPr="00B2674E" w:rsidRDefault="002A7AEB" w:rsidP="0003693C">
            <w:r w:rsidRPr="00B2674E">
              <w:t>N</w:t>
            </w:r>
          </w:p>
        </w:tc>
        <w:tc>
          <w:tcPr>
            <w:tcW w:w="1131" w:type="dxa"/>
          </w:tcPr>
          <w:p w14:paraId="3DFADABC" w14:textId="4EE25AA9" w:rsidR="00105FF7" w:rsidRPr="00B2674E" w:rsidRDefault="00D02479" w:rsidP="0003693C">
            <w:pPr>
              <w:pStyle w:val="Footer"/>
              <w:tabs>
                <w:tab w:val="clear" w:pos="4320"/>
                <w:tab w:val="clear" w:pos="8640"/>
              </w:tabs>
              <w:rPr>
                <w:rFonts w:cs="Arial"/>
                <w:iCs/>
              </w:rPr>
            </w:pPr>
            <w:r w:rsidRPr="00B2674E">
              <w:rPr>
                <w:rFonts w:cs="Arial"/>
                <w:iCs/>
              </w:rPr>
              <w:t>Y</w:t>
            </w:r>
          </w:p>
        </w:tc>
        <w:tc>
          <w:tcPr>
            <w:tcW w:w="4140" w:type="dxa"/>
          </w:tcPr>
          <w:p w14:paraId="5BA628C6" w14:textId="77777777" w:rsidR="00105FF7" w:rsidRPr="00B2674E" w:rsidRDefault="00105FF7" w:rsidP="0003693C">
            <w:pPr>
              <w:pStyle w:val="Footer"/>
              <w:tabs>
                <w:tab w:val="clear" w:pos="4320"/>
                <w:tab w:val="clear" w:pos="8640"/>
              </w:tabs>
              <w:rPr>
                <w:rFonts w:cs="Arial"/>
                <w:iCs/>
                <w:sz w:val="18"/>
              </w:rPr>
            </w:pPr>
          </w:p>
        </w:tc>
        <w:tc>
          <w:tcPr>
            <w:tcW w:w="3092" w:type="dxa"/>
          </w:tcPr>
          <w:p w14:paraId="107722E7" w14:textId="77777777" w:rsidR="00105FF7" w:rsidRPr="00B2674E" w:rsidRDefault="00105FF7" w:rsidP="0003693C">
            <w:pPr>
              <w:pStyle w:val="Footer"/>
              <w:tabs>
                <w:tab w:val="clear" w:pos="4320"/>
                <w:tab w:val="clear" w:pos="8640"/>
              </w:tabs>
              <w:rPr>
                <w:rFonts w:cs="Arial"/>
                <w:iCs/>
                <w:sz w:val="18"/>
              </w:rPr>
            </w:pPr>
          </w:p>
        </w:tc>
      </w:tr>
      <w:tr w:rsidR="00365AB2" w:rsidRPr="00B2674E" w14:paraId="375AC84F" w14:textId="77777777" w:rsidTr="0003693C">
        <w:trPr>
          <w:trHeight w:val="233"/>
        </w:trPr>
        <w:tc>
          <w:tcPr>
            <w:tcW w:w="675" w:type="dxa"/>
          </w:tcPr>
          <w:p w14:paraId="410472B8" w14:textId="77777777" w:rsidR="00105FF7" w:rsidRPr="00B2674E" w:rsidRDefault="00105FF7" w:rsidP="0003693C">
            <w:pPr>
              <w:pStyle w:val="Footer"/>
              <w:tabs>
                <w:tab w:val="clear" w:pos="4320"/>
                <w:tab w:val="clear" w:pos="8640"/>
              </w:tabs>
              <w:rPr>
                <w:rFonts w:cs="Arial"/>
                <w:b/>
                <w:bCs/>
                <w:iCs/>
              </w:rPr>
            </w:pPr>
            <w:r w:rsidRPr="00B2674E">
              <w:rPr>
                <w:rFonts w:cs="Arial"/>
                <w:b/>
                <w:bCs/>
                <w:iCs/>
              </w:rPr>
              <w:t>L</w:t>
            </w:r>
          </w:p>
        </w:tc>
        <w:tc>
          <w:tcPr>
            <w:tcW w:w="3828" w:type="dxa"/>
          </w:tcPr>
          <w:p w14:paraId="62B1C1A0" w14:textId="61D9BAD8" w:rsidR="00105FF7" w:rsidRPr="00B2674E" w:rsidRDefault="007D1DEC" w:rsidP="0003693C">
            <w:r w:rsidRPr="00B2674E">
              <w:t>STATUS</w:t>
            </w:r>
          </w:p>
        </w:tc>
        <w:tc>
          <w:tcPr>
            <w:tcW w:w="1134" w:type="dxa"/>
          </w:tcPr>
          <w:p w14:paraId="585E0D96" w14:textId="6A911114" w:rsidR="00105FF7" w:rsidRPr="00B2674E" w:rsidRDefault="002A7AEB" w:rsidP="0003693C">
            <w:r w:rsidRPr="00B2674E">
              <w:t>N</w:t>
            </w:r>
          </w:p>
        </w:tc>
        <w:tc>
          <w:tcPr>
            <w:tcW w:w="1131" w:type="dxa"/>
          </w:tcPr>
          <w:p w14:paraId="2B3C1400"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00AE4520" w14:textId="77777777" w:rsidR="00E544E7" w:rsidRPr="00B2674E" w:rsidRDefault="00E544E7" w:rsidP="00E544E7">
            <w:pPr>
              <w:pStyle w:val="Footer"/>
              <w:rPr>
                <w:rFonts w:cs="Arial"/>
                <w:iCs/>
                <w:sz w:val="18"/>
              </w:rPr>
            </w:pPr>
            <w:r w:rsidRPr="00B2674E">
              <w:rPr>
                <w:rFonts w:cs="Arial"/>
                <w:iCs/>
                <w:sz w:val="18"/>
              </w:rPr>
              <w:t>0 = Charge</w:t>
            </w:r>
          </w:p>
          <w:p w14:paraId="389E9306" w14:textId="77777777" w:rsidR="00E544E7" w:rsidRPr="00B2674E" w:rsidRDefault="00E544E7" w:rsidP="00E544E7">
            <w:pPr>
              <w:pStyle w:val="Footer"/>
              <w:rPr>
                <w:rFonts w:cs="Arial"/>
                <w:iCs/>
                <w:sz w:val="18"/>
              </w:rPr>
            </w:pPr>
            <w:r w:rsidRPr="00B2674E">
              <w:rPr>
                <w:rFonts w:cs="Arial"/>
                <w:iCs/>
                <w:sz w:val="18"/>
              </w:rPr>
              <w:t>1 = Free of Charge</w:t>
            </w:r>
          </w:p>
          <w:p w14:paraId="3AD81C0B" w14:textId="367B2213" w:rsidR="00105FF7" w:rsidRPr="00B2674E" w:rsidRDefault="00E544E7" w:rsidP="00E544E7">
            <w:pPr>
              <w:pStyle w:val="Footer"/>
              <w:tabs>
                <w:tab w:val="clear" w:pos="4320"/>
                <w:tab w:val="clear" w:pos="8640"/>
              </w:tabs>
              <w:rPr>
                <w:rFonts w:cs="Arial"/>
                <w:iCs/>
                <w:sz w:val="18"/>
              </w:rPr>
            </w:pPr>
            <w:r w:rsidRPr="00B2674E">
              <w:rPr>
                <w:rFonts w:cs="Arial"/>
                <w:iCs/>
                <w:sz w:val="18"/>
              </w:rPr>
              <w:t>2 = Charge Cancelled</w:t>
            </w:r>
          </w:p>
        </w:tc>
        <w:tc>
          <w:tcPr>
            <w:tcW w:w="3092" w:type="dxa"/>
          </w:tcPr>
          <w:p w14:paraId="0FB895E2" w14:textId="77777777" w:rsidR="00105FF7" w:rsidRPr="00B2674E" w:rsidRDefault="00105FF7" w:rsidP="0003693C">
            <w:pPr>
              <w:pStyle w:val="Footer"/>
              <w:tabs>
                <w:tab w:val="clear" w:pos="4320"/>
                <w:tab w:val="clear" w:pos="8640"/>
              </w:tabs>
              <w:rPr>
                <w:rFonts w:cs="Arial"/>
                <w:iCs/>
                <w:sz w:val="18"/>
              </w:rPr>
            </w:pPr>
          </w:p>
        </w:tc>
      </w:tr>
      <w:tr w:rsidR="00365AB2" w:rsidRPr="00B2674E" w14:paraId="673E633F" w14:textId="77777777" w:rsidTr="0003693C">
        <w:trPr>
          <w:trHeight w:val="233"/>
        </w:trPr>
        <w:tc>
          <w:tcPr>
            <w:tcW w:w="675" w:type="dxa"/>
          </w:tcPr>
          <w:p w14:paraId="30C343EF" w14:textId="77777777" w:rsidR="00105FF7" w:rsidRPr="00B2674E" w:rsidRDefault="00105FF7" w:rsidP="0003693C">
            <w:pPr>
              <w:pStyle w:val="Footer"/>
              <w:tabs>
                <w:tab w:val="clear" w:pos="4320"/>
                <w:tab w:val="clear" w:pos="8640"/>
              </w:tabs>
              <w:rPr>
                <w:rFonts w:cs="Arial"/>
                <w:b/>
                <w:bCs/>
                <w:iCs/>
              </w:rPr>
            </w:pPr>
            <w:r w:rsidRPr="00B2674E">
              <w:rPr>
                <w:rFonts w:cs="Arial"/>
                <w:b/>
                <w:bCs/>
                <w:iCs/>
              </w:rPr>
              <w:t>M</w:t>
            </w:r>
          </w:p>
        </w:tc>
        <w:tc>
          <w:tcPr>
            <w:tcW w:w="3828" w:type="dxa"/>
          </w:tcPr>
          <w:p w14:paraId="4E11FB5E" w14:textId="706A9C28" w:rsidR="00105FF7" w:rsidRPr="00B2674E" w:rsidRDefault="007D1DEC" w:rsidP="0003693C">
            <w:r w:rsidRPr="00B2674E">
              <w:t xml:space="preserve">WEAREREMPLOYMENTNUMBER          </w:t>
            </w:r>
          </w:p>
        </w:tc>
        <w:tc>
          <w:tcPr>
            <w:tcW w:w="1134" w:type="dxa"/>
          </w:tcPr>
          <w:p w14:paraId="22E5334C" w14:textId="77777777" w:rsidR="00105FF7" w:rsidRPr="00B2674E" w:rsidRDefault="00105FF7" w:rsidP="0003693C">
            <w:r w:rsidRPr="00B2674E">
              <w:t>N</w:t>
            </w:r>
          </w:p>
        </w:tc>
        <w:tc>
          <w:tcPr>
            <w:tcW w:w="1131" w:type="dxa"/>
          </w:tcPr>
          <w:p w14:paraId="4DED9E89" w14:textId="19EB621D" w:rsidR="00105FF7" w:rsidRPr="00B2674E" w:rsidRDefault="00003FF4" w:rsidP="0003693C">
            <w:pPr>
              <w:pStyle w:val="Footer"/>
              <w:tabs>
                <w:tab w:val="clear" w:pos="4320"/>
                <w:tab w:val="clear" w:pos="8640"/>
              </w:tabs>
              <w:rPr>
                <w:rFonts w:cs="Arial"/>
                <w:iCs/>
              </w:rPr>
            </w:pPr>
            <w:r w:rsidRPr="00B2674E">
              <w:rPr>
                <w:rFonts w:cs="Arial"/>
                <w:iCs/>
              </w:rPr>
              <w:t>Y</w:t>
            </w:r>
          </w:p>
        </w:tc>
        <w:tc>
          <w:tcPr>
            <w:tcW w:w="4140" w:type="dxa"/>
          </w:tcPr>
          <w:p w14:paraId="2FE7C2E4" w14:textId="77777777" w:rsidR="00105FF7" w:rsidRPr="00B2674E" w:rsidRDefault="00105FF7" w:rsidP="0003693C">
            <w:pPr>
              <w:pStyle w:val="Footer"/>
              <w:tabs>
                <w:tab w:val="clear" w:pos="4320"/>
                <w:tab w:val="clear" w:pos="8640"/>
              </w:tabs>
              <w:rPr>
                <w:rFonts w:cs="Arial"/>
                <w:iCs/>
                <w:sz w:val="18"/>
              </w:rPr>
            </w:pPr>
          </w:p>
        </w:tc>
        <w:tc>
          <w:tcPr>
            <w:tcW w:w="3092" w:type="dxa"/>
          </w:tcPr>
          <w:p w14:paraId="692C657D" w14:textId="77777777" w:rsidR="00105FF7" w:rsidRPr="00B2674E" w:rsidRDefault="00105FF7" w:rsidP="0003693C">
            <w:pPr>
              <w:pStyle w:val="Footer"/>
              <w:tabs>
                <w:tab w:val="clear" w:pos="4320"/>
                <w:tab w:val="clear" w:pos="8640"/>
              </w:tabs>
              <w:rPr>
                <w:rFonts w:cs="Arial"/>
                <w:iCs/>
                <w:sz w:val="18"/>
              </w:rPr>
            </w:pPr>
          </w:p>
        </w:tc>
      </w:tr>
      <w:tr w:rsidR="00365AB2" w:rsidRPr="00B2674E" w14:paraId="626C19E5" w14:textId="77777777" w:rsidTr="0003693C">
        <w:trPr>
          <w:trHeight w:val="233"/>
        </w:trPr>
        <w:tc>
          <w:tcPr>
            <w:tcW w:w="675" w:type="dxa"/>
          </w:tcPr>
          <w:p w14:paraId="5F7244DF" w14:textId="77777777" w:rsidR="00105FF7" w:rsidRPr="00B2674E" w:rsidRDefault="00105FF7" w:rsidP="0003693C">
            <w:pPr>
              <w:pStyle w:val="Footer"/>
              <w:tabs>
                <w:tab w:val="clear" w:pos="4320"/>
                <w:tab w:val="clear" w:pos="8640"/>
              </w:tabs>
              <w:rPr>
                <w:rFonts w:cs="Arial"/>
                <w:b/>
                <w:bCs/>
                <w:iCs/>
              </w:rPr>
            </w:pPr>
            <w:r w:rsidRPr="00B2674E">
              <w:rPr>
                <w:rFonts w:cs="Arial"/>
                <w:b/>
                <w:bCs/>
                <w:iCs/>
              </w:rPr>
              <w:t>N</w:t>
            </w:r>
          </w:p>
        </w:tc>
        <w:tc>
          <w:tcPr>
            <w:tcW w:w="3828" w:type="dxa"/>
          </w:tcPr>
          <w:p w14:paraId="3DC908D0" w14:textId="72F22A75" w:rsidR="00105FF7" w:rsidRPr="00B2674E" w:rsidRDefault="007D1DEC" w:rsidP="0003693C">
            <w:r w:rsidRPr="00B2674E">
              <w:t xml:space="preserve">DISTRIBUTIONPOINTNUMBER         </w:t>
            </w:r>
          </w:p>
        </w:tc>
        <w:tc>
          <w:tcPr>
            <w:tcW w:w="1134" w:type="dxa"/>
          </w:tcPr>
          <w:p w14:paraId="6463D952" w14:textId="77777777" w:rsidR="00105FF7" w:rsidRPr="00B2674E" w:rsidRDefault="00105FF7" w:rsidP="0003693C">
            <w:r w:rsidRPr="00B2674E">
              <w:t>N</w:t>
            </w:r>
          </w:p>
        </w:tc>
        <w:tc>
          <w:tcPr>
            <w:tcW w:w="1131" w:type="dxa"/>
          </w:tcPr>
          <w:p w14:paraId="6594FCBF" w14:textId="37C60C0A" w:rsidR="00105FF7" w:rsidRPr="00B2674E" w:rsidRDefault="00003FF4" w:rsidP="0003693C">
            <w:pPr>
              <w:pStyle w:val="Footer"/>
              <w:tabs>
                <w:tab w:val="clear" w:pos="4320"/>
                <w:tab w:val="clear" w:pos="8640"/>
              </w:tabs>
              <w:rPr>
                <w:rFonts w:cs="Arial"/>
                <w:iCs/>
              </w:rPr>
            </w:pPr>
            <w:r w:rsidRPr="00B2674E">
              <w:rPr>
                <w:rFonts w:cs="Arial"/>
                <w:iCs/>
              </w:rPr>
              <w:t>Y</w:t>
            </w:r>
          </w:p>
        </w:tc>
        <w:tc>
          <w:tcPr>
            <w:tcW w:w="4140" w:type="dxa"/>
          </w:tcPr>
          <w:p w14:paraId="1FB1230D" w14:textId="77777777" w:rsidR="00105FF7" w:rsidRPr="00B2674E" w:rsidRDefault="00105FF7" w:rsidP="0003693C">
            <w:pPr>
              <w:pStyle w:val="Footer"/>
              <w:tabs>
                <w:tab w:val="clear" w:pos="4320"/>
                <w:tab w:val="clear" w:pos="8640"/>
              </w:tabs>
              <w:rPr>
                <w:rFonts w:cs="Arial"/>
                <w:iCs/>
                <w:sz w:val="18"/>
              </w:rPr>
            </w:pPr>
          </w:p>
        </w:tc>
        <w:tc>
          <w:tcPr>
            <w:tcW w:w="3092" w:type="dxa"/>
          </w:tcPr>
          <w:p w14:paraId="699A6045" w14:textId="77777777" w:rsidR="00105FF7" w:rsidRPr="00B2674E" w:rsidRDefault="00105FF7" w:rsidP="0003693C">
            <w:pPr>
              <w:pStyle w:val="Footer"/>
              <w:tabs>
                <w:tab w:val="clear" w:pos="4320"/>
                <w:tab w:val="clear" w:pos="8640"/>
              </w:tabs>
              <w:rPr>
                <w:rFonts w:cs="Arial"/>
                <w:iCs/>
                <w:sz w:val="18"/>
              </w:rPr>
            </w:pPr>
          </w:p>
        </w:tc>
      </w:tr>
      <w:tr w:rsidR="00365AB2" w:rsidRPr="00B2674E" w14:paraId="115E3736" w14:textId="77777777" w:rsidTr="0003693C">
        <w:trPr>
          <w:trHeight w:val="233"/>
        </w:trPr>
        <w:tc>
          <w:tcPr>
            <w:tcW w:w="675" w:type="dxa"/>
          </w:tcPr>
          <w:p w14:paraId="682A566F" w14:textId="77777777" w:rsidR="00105FF7" w:rsidRPr="00B2674E" w:rsidRDefault="00105FF7" w:rsidP="0003693C">
            <w:pPr>
              <w:pStyle w:val="Footer"/>
              <w:tabs>
                <w:tab w:val="clear" w:pos="4320"/>
                <w:tab w:val="clear" w:pos="8640"/>
              </w:tabs>
              <w:rPr>
                <w:rFonts w:cs="Arial"/>
                <w:b/>
                <w:bCs/>
                <w:iCs/>
              </w:rPr>
            </w:pPr>
            <w:r w:rsidRPr="00B2674E">
              <w:rPr>
                <w:rFonts w:cs="Arial"/>
                <w:b/>
                <w:bCs/>
                <w:iCs/>
              </w:rPr>
              <w:t>O</w:t>
            </w:r>
          </w:p>
        </w:tc>
        <w:tc>
          <w:tcPr>
            <w:tcW w:w="3828" w:type="dxa"/>
          </w:tcPr>
          <w:p w14:paraId="3B42BDE9" w14:textId="060FD5AF" w:rsidR="00105FF7" w:rsidRPr="00B2674E" w:rsidRDefault="007D1DEC" w:rsidP="0003693C">
            <w:r w:rsidRPr="00B2674E">
              <w:t xml:space="preserve">PRODUCTCODE                     </w:t>
            </w:r>
          </w:p>
        </w:tc>
        <w:tc>
          <w:tcPr>
            <w:tcW w:w="1134" w:type="dxa"/>
          </w:tcPr>
          <w:p w14:paraId="0A7C6878" w14:textId="164E5259" w:rsidR="00105FF7" w:rsidRPr="00B2674E" w:rsidRDefault="002A7AEB" w:rsidP="0003693C">
            <w:r w:rsidRPr="00B2674E">
              <w:t>A12U</w:t>
            </w:r>
          </w:p>
        </w:tc>
        <w:tc>
          <w:tcPr>
            <w:tcW w:w="1131" w:type="dxa"/>
          </w:tcPr>
          <w:p w14:paraId="61C06862"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2D71588F" w14:textId="77777777" w:rsidR="00105FF7" w:rsidRPr="00B2674E" w:rsidRDefault="00105FF7" w:rsidP="0003693C">
            <w:pPr>
              <w:pStyle w:val="Footer"/>
              <w:tabs>
                <w:tab w:val="clear" w:pos="4320"/>
                <w:tab w:val="clear" w:pos="8640"/>
              </w:tabs>
              <w:rPr>
                <w:rFonts w:cs="Arial"/>
                <w:iCs/>
                <w:sz w:val="18"/>
              </w:rPr>
            </w:pPr>
          </w:p>
        </w:tc>
        <w:tc>
          <w:tcPr>
            <w:tcW w:w="3092" w:type="dxa"/>
          </w:tcPr>
          <w:p w14:paraId="705F416F" w14:textId="77777777" w:rsidR="00105FF7" w:rsidRPr="00B2674E" w:rsidRDefault="00105FF7" w:rsidP="0003693C">
            <w:pPr>
              <w:pStyle w:val="Footer"/>
              <w:tabs>
                <w:tab w:val="clear" w:pos="4320"/>
                <w:tab w:val="clear" w:pos="8640"/>
              </w:tabs>
              <w:rPr>
                <w:rFonts w:cs="Arial"/>
                <w:iCs/>
                <w:sz w:val="18"/>
              </w:rPr>
            </w:pPr>
          </w:p>
        </w:tc>
      </w:tr>
      <w:tr w:rsidR="00365AB2" w:rsidRPr="00B2674E" w14:paraId="32FA1204" w14:textId="77777777" w:rsidTr="0003693C">
        <w:trPr>
          <w:trHeight w:val="233"/>
        </w:trPr>
        <w:tc>
          <w:tcPr>
            <w:tcW w:w="675" w:type="dxa"/>
          </w:tcPr>
          <w:p w14:paraId="6678DE11" w14:textId="77777777" w:rsidR="00105FF7" w:rsidRPr="00B2674E" w:rsidRDefault="00105FF7" w:rsidP="0003693C">
            <w:pPr>
              <w:pStyle w:val="Footer"/>
              <w:tabs>
                <w:tab w:val="clear" w:pos="4320"/>
                <w:tab w:val="clear" w:pos="8640"/>
              </w:tabs>
              <w:rPr>
                <w:rFonts w:cs="Arial"/>
                <w:b/>
                <w:bCs/>
                <w:iCs/>
              </w:rPr>
            </w:pPr>
            <w:r w:rsidRPr="00B2674E">
              <w:rPr>
                <w:rFonts w:cs="Arial"/>
                <w:b/>
                <w:bCs/>
                <w:iCs/>
              </w:rPr>
              <w:t>P</w:t>
            </w:r>
          </w:p>
        </w:tc>
        <w:tc>
          <w:tcPr>
            <w:tcW w:w="3828" w:type="dxa"/>
          </w:tcPr>
          <w:p w14:paraId="45EC2F02" w14:textId="03948E56" w:rsidR="00105FF7" w:rsidRPr="00B2674E" w:rsidRDefault="007D1DEC" w:rsidP="0003693C">
            <w:r w:rsidRPr="00B2674E">
              <w:t xml:space="preserve">SIZECODE                        </w:t>
            </w:r>
          </w:p>
        </w:tc>
        <w:tc>
          <w:tcPr>
            <w:tcW w:w="1134" w:type="dxa"/>
          </w:tcPr>
          <w:p w14:paraId="10D42ABC" w14:textId="55630D4C" w:rsidR="00105FF7" w:rsidRPr="00B2674E" w:rsidRDefault="002A7AEB" w:rsidP="0003693C">
            <w:r w:rsidRPr="00B2674E">
              <w:t>A12U</w:t>
            </w:r>
          </w:p>
        </w:tc>
        <w:tc>
          <w:tcPr>
            <w:tcW w:w="1131" w:type="dxa"/>
          </w:tcPr>
          <w:p w14:paraId="36781AF4" w14:textId="027CDBF3" w:rsidR="00105FF7" w:rsidRPr="00B2674E" w:rsidRDefault="00003FF4" w:rsidP="0003693C">
            <w:pPr>
              <w:pStyle w:val="Footer"/>
              <w:tabs>
                <w:tab w:val="clear" w:pos="4320"/>
                <w:tab w:val="clear" w:pos="8640"/>
              </w:tabs>
              <w:rPr>
                <w:rFonts w:cs="Arial"/>
                <w:iCs/>
              </w:rPr>
            </w:pPr>
            <w:r w:rsidRPr="00B2674E">
              <w:rPr>
                <w:rFonts w:cs="Arial"/>
                <w:iCs/>
              </w:rPr>
              <w:t>Y</w:t>
            </w:r>
          </w:p>
        </w:tc>
        <w:tc>
          <w:tcPr>
            <w:tcW w:w="4140" w:type="dxa"/>
          </w:tcPr>
          <w:p w14:paraId="38AEE65F" w14:textId="77777777" w:rsidR="00105FF7" w:rsidRPr="00B2674E" w:rsidRDefault="00105FF7" w:rsidP="0003693C">
            <w:pPr>
              <w:pStyle w:val="Footer"/>
              <w:tabs>
                <w:tab w:val="clear" w:pos="4320"/>
                <w:tab w:val="clear" w:pos="8640"/>
              </w:tabs>
              <w:rPr>
                <w:rFonts w:cs="Arial"/>
                <w:iCs/>
                <w:sz w:val="18"/>
              </w:rPr>
            </w:pPr>
          </w:p>
        </w:tc>
        <w:tc>
          <w:tcPr>
            <w:tcW w:w="3092" w:type="dxa"/>
          </w:tcPr>
          <w:p w14:paraId="28C89B49" w14:textId="77777777" w:rsidR="00105FF7" w:rsidRPr="00B2674E" w:rsidRDefault="00105FF7" w:rsidP="0003693C">
            <w:pPr>
              <w:pStyle w:val="Footer"/>
              <w:tabs>
                <w:tab w:val="clear" w:pos="4320"/>
                <w:tab w:val="clear" w:pos="8640"/>
              </w:tabs>
              <w:rPr>
                <w:rFonts w:cs="Arial"/>
                <w:iCs/>
                <w:sz w:val="18"/>
              </w:rPr>
            </w:pPr>
          </w:p>
        </w:tc>
      </w:tr>
      <w:tr w:rsidR="00365AB2" w:rsidRPr="00B2674E" w14:paraId="037E81C6" w14:textId="77777777" w:rsidTr="0003693C">
        <w:trPr>
          <w:trHeight w:val="233"/>
        </w:trPr>
        <w:tc>
          <w:tcPr>
            <w:tcW w:w="675" w:type="dxa"/>
          </w:tcPr>
          <w:p w14:paraId="3E91FCC5" w14:textId="477A7023" w:rsidR="00105FF7" w:rsidRPr="00B2674E" w:rsidRDefault="00DC4B0F" w:rsidP="0003693C">
            <w:pPr>
              <w:pStyle w:val="Footer"/>
              <w:tabs>
                <w:tab w:val="clear" w:pos="4320"/>
                <w:tab w:val="clear" w:pos="8640"/>
              </w:tabs>
              <w:rPr>
                <w:rFonts w:cs="Arial"/>
                <w:b/>
                <w:bCs/>
                <w:iCs/>
              </w:rPr>
            </w:pPr>
            <w:r w:rsidRPr="00B2674E">
              <w:rPr>
                <w:rFonts w:cs="Arial"/>
                <w:b/>
                <w:bCs/>
                <w:iCs/>
              </w:rPr>
              <w:t>Q</w:t>
            </w:r>
          </w:p>
        </w:tc>
        <w:tc>
          <w:tcPr>
            <w:tcW w:w="3828" w:type="dxa"/>
          </w:tcPr>
          <w:p w14:paraId="019AD8D4" w14:textId="08A7B094" w:rsidR="00105FF7" w:rsidRPr="00B2674E" w:rsidRDefault="007D1DEC" w:rsidP="0003693C">
            <w:r w:rsidRPr="00B2674E">
              <w:t xml:space="preserve">WORKSTATIONCODE                 </w:t>
            </w:r>
          </w:p>
        </w:tc>
        <w:tc>
          <w:tcPr>
            <w:tcW w:w="1134" w:type="dxa"/>
          </w:tcPr>
          <w:p w14:paraId="2C7CE687" w14:textId="64BAE47E" w:rsidR="00105FF7" w:rsidRPr="00B2674E" w:rsidRDefault="002A7AEB" w:rsidP="0003693C">
            <w:r w:rsidRPr="00B2674E">
              <w:t>A12U</w:t>
            </w:r>
          </w:p>
        </w:tc>
        <w:tc>
          <w:tcPr>
            <w:tcW w:w="1131" w:type="dxa"/>
          </w:tcPr>
          <w:p w14:paraId="4EA494A5"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1AE76DD9" w14:textId="77777777" w:rsidR="00105FF7" w:rsidRPr="00B2674E" w:rsidRDefault="00105FF7" w:rsidP="0003693C">
            <w:pPr>
              <w:pStyle w:val="Footer"/>
              <w:tabs>
                <w:tab w:val="clear" w:pos="4320"/>
                <w:tab w:val="clear" w:pos="8640"/>
              </w:tabs>
              <w:rPr>
                <w:rFonts w:cs="Arial"/>
                <w:iCs/>
                <w:sz w:val="18"/>
              </w:rPr>
            </w:pPr>
          </w:p>
        </w:tc>
        <w:tc>
          <w:tcPr>
            <w:tcW w:w="3092" w:type="dxa"/>
          </w:tcPr>
          <w:p w14:paraId="3B6DEF34" w14:textId="77777777" w:rsidR="00105FF7" w:rsidRPr="00B2674E" w:rsidRDefault="00105FF7" w:rsidP="0003693C">
            <w:pPr>
              <w:pStyle w:val="Footer"/>
              <w:tabs>
                <w:tab w:val="clear" w:pos="4320"/>
                <w:tab w:val="clear" w:pos="8640"/>
              </w:tabs>
              <w:rPr>
                <w:rFonts w:cs="Arial"/>
                <w:iCs/>
                <w:sz w:val="18"/>
              </w:rPr>
            </w:pPr>
          </w:p>
        </w:tc>
      </w:tr>
      <w:tr w:rsidR="00365AB2" w:rsidRPr="00B2674E" w14:paraId="00C3AC02" w14:textId="77777777" w:rsidTr="0003693C">
        <w:trPr>
          <w:trHeight w:val="233"/>
        </w:trPr>
        <w:tc>
          <w:tcPr>
            <w:tcW w:w="675" w:type="dxa"/>
          </w:tcPr>
          <w:p w14:paraId="27454147" w14:textId="3F2CD78A" w:rsidR="00105FF7" w:rsidRPr="00B2674E" w:rsidRDefault="00DC4B0F" w:rsidP="0003693C">
            <w:pPr>
              <w:pStyle w:val="Footer"/>
              <w:tabs>
                <w:tab w:val="clear" w:pos="4320"/>
                <w:tab w:val="clear" w:pos="8640"/>
              </w:tabs>
              <w:rPr>
                <w:rFonts w:cs="Arial"/>
                <w:b/>
                <w:bCs/>
                <w:iCs/>
              </w:rPr>
            </w:pPr>
            <w:r w:rsidRPr="00B2674E">
              <w:rPr>
                <w:rFonts w:cs="Arial"/>
                <w:b/>
                <w:bCs/>
                <w:iCs/>
              </w:rPr>
              <w:t>R</w:t>
            </w:r>
          </w:p>
        </w:tc>
        <w:tc>
          <w:tcPr>
            <w:tcW w:w="3828" w:type="dxa"/>
          </w:tcPr>
          <w:p w14:paraId="26E60B0C" w14:textId="3E7B53A3" w:rsidR="00105FF7" w:rsidRPr="00B2674E" w:rsidRDefault="009231F4" w:rsidP="0003693C">
            <w:r w:rsidRPr="00B2674E">
              <w:t xml:space="preserve">REASONCODE                      </w:t>
            </w:r>
          </w:p>
        </w:tc>
        <w:tc>
          <w:tcPr>
            <w:tcW w:w="1134" w:type="dxa"/>
          </w:tcPr>
          <w:p w14:paraId="6242A56C" w14:textId="7F4E57ED" w:rsidR="00105FF7" w:rsidRPr="00B2674E" w:rsidRDefault="002A7AEB" w:rsidP="0003693C">
            <w:r w:rsidRPr="00B2674E">
              <w:t>A6U</w:t>
            </w:r>
          </w:p>
        </w:tc>
        <w:tc>
          <w:tcPr>
            <w:tcW w:w="1131" w:type="dxa"/>
          </w:tcPr>
          <w:p w14:paraId="31D106D0"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20117E5C" w14:textId="11F74ED1" w:rsidR="00105FF7" w:rsidRPr="00B2674E" w:rsidRDefault="00105FF7" w:rsidP="0003693C">
            <w:pPr>
              <w:pStyle w:val="Footer"/>
              <w:tabs>
                <w:tab w:val="clear" w:pos="4320"/>
                <w:tab w:val="clear" w:pos="8640"/>
              </w:tabs>
              <w:rPr>
                <w:rFonts w:cs="Arial"/>
                <w:iCs/>
                <w:sz w:val="18"/>
              </w:rPr>
            </w:pPr>
          </w:p>
        </w:tc>
        <w:tc>
          <w:tcPr>
            <w:tcW w:w="3092" w:type="dxa"/>
          </w:tcPr>
          <w:p w14:paraId="5A2962E4" w14:textId="77777777" w:rsidR="00105FF7" w:rsidRPr="00B2674E" w:rsidRDefault="00105FF7" w:rsidP="0003693C">
            <w:pPr>
              <w:pStyle w:val="Footer"/>
              <w:tabs>
                <w:tab w:val="clear" w:pos="4320"/>
                <w:tab w:val="clear" w:pos="8640"/>
              </w:tabs>
              <w:rPr>
                <w:rFonts w:cs="Arial"/>
                <w:iCs/>
                <w:sz w:val="18"/>
              </w:rPr>
            </w:pPr>
          </w:p>
        </w:tc>
      </w:tr>
      <w:tr w:rsidR="00365AB2" w:rsidRPr="00B2674E" w14:paraId="34BB98F1" w14:textId="77777777" w:rsidTr="0003693C">
        <w:trPr>
          <w:trHeight w:val="233"/>
        </w:trPr>
        <w:tc>
          <w:tcPr>
            <w:tcW w:w="675" w:type="dxa"/>
          </w:tcPr>
          <w:p w14:paraId="6DAA80C5" w14:textId="3655A765" w:rsidR="00105FF7" w:rsidRPr="00B2674E" w:rsidRDefault="00DC4B0F" w:rsidP="0003693C">
            <w:pPr>
              <w:pStyle w:val="Footer"/>
              <w:tabs>
                <w:tab w:val="clear" w:pos="4320"/>
                <w:tab w:val="clear" w:pos="8640"/>
              </w:tabs>
              <w:rPr>
                <w:rFonts w:cs="Arial"/>
                <w:b/>
                <w:bCs/>
                <w:iCs/>
              </w:rPr>
            </w:pPr>
            <w:r w:rsidRPr="00B2674E">
              <w:rPr>
                <w:rFonts w:cs="Arial"/>
                <w:b/>
                <w:bCs/>
                <w:iCs/>
              </w:rPr>
              <w:t>S</w:t>
            </w:r>
          </w:p>
        </w:tc>
        <w:tc>
          <w:tcPr>
            <w:tcW w:w="3828" w:type="dxa"/>
          </w:tcPr>
          <w:p w14:paraId="411B00AD" w14:textId="1778D854" w:rsidR="00105FF7" w:rsidRPr="00B2674E" w:rsidRDefault="009231F4" w:rsidP="0003693C">
            <w:r w:rsidRPr="00B2674E">
              <w:t xml:space="preserve">EMBLEMCHARGE                    </w:t>
            </w:r>
          </w:p>
        </w:tc>
        <w:tc>
          <w:tcPr>
            <w:tcW w:w="1134" w:type="dxa"/>
          </w:tcPr>
          <w:p w14:paraId="43F5BCA5" w14:textId="78939E6B" w:rsidR="00105FF7" w:rsidRPr="00B2674E" w:rsidRDefault="00906B0F" w:rsidP="0003693C">
            <w:r w:rsidRPr="00B2674E">
              <w:t>N(15,6)</w:t>
            </w:r>
          </w:p>
        </w:tc>
        <w:tc>
          <w:tcPr>
            <w:tcW w:w="1131" w:type="dxa"/>
          </w:tcPr>
          <w:p w14:paraId="4552F0F0" w14:textId="4AFB1153" w:rsidR="00105FF7" w:rsidRPr="00B2674E" w:rsidRDefault="00003FF4" w:rsidP="0003693C">
            <w:pPr>
              <w:pStyle w:val="Footer"/>
              <w:tabs>
                <w:tab w:val="clear" w:pos="4320"/>
                <w:tab w:val="clear" w:pos="8640"/>
              </w:tabs>
              <w:rPr>
                <w:rFonts w:cs="Arial"/>
                <w:iCs/>
              </w:rPr>
            </w:pPr>
            <w:r w:rsidRPr="00B2674E">
              <w:rPr>
                <w:rFonts w:cs="Arial"/>
                <w:iCs/>
              </w:rPr>
              <w:t>Y</w:t>
            </w:r>
          </w:p>
        </w:tc>
        <w:tc>
          <w:tcPr>
            <w:tcW w:w="4140" w:type="dxa"/>
          </w:tcPr>
          <w:p w14:paraId="19F20FB7" w14:textId="77777777" w:rsidR="00105FF7" w:rsidRPr="00B2674E" w:rsidRDefault="00105FF7" w:rsidP="0003693C">
            <w:pPr>
              <w:pStyle w:val="Footer"/>
              <w:tabs>
                <w:tab w:val="clear" w:pos="4320"/>
                <w:tab w:val="clear" w:pos="8640"/>
              </w:tabs>
              <w:rPr>
                <w:rFonts w:cs="Arial"/>
                <w:iCs/>
                <w:sz w:val="18"/>
              </w:rPr>
            </w:pPr>
          </w:p>
        </w:tc>
        <w:tc>
          <w:tcPr>
            <w:tcW w:w="3092" w:type="dxa"/>
          </w:tcPr>
          <w:p w14:paraId="7651A1DD" w14:textId="77777777" w:rsidR="00105FF7" w:rsidRPr="00B2674E" w:rsidRDefault="00105FF7" w:rsidP="0003693C">
            <w:pPr>
              <w:pStyle w:val="Footer"/>
              <w:tabs>
                <w:tab w:val="clear" w:pos="4320"/>
                <w:tab w:val="clear" w:pos="8640"/>
              </w:tabs>
              <w:rPr>
                <w:rFonts w:cs="Arial"/>
                <w:iCs/>
                <w:sz w:val="18"/>
              </w:rPr>
            </w:pPr>
          </w:p>
        </w:tc>
      </w:tr>
      <w:tr w:rsidR="00365AB2" w:rsidRPr="00B2674E" w14:paraId="355C1E36" w14:textId="77777777" w:rsidTr="0003693C">
        <w:trPr>
          <w:trHeight w:val="233"/>
        </w:trPr>
        <w:tc>
          <w:tcPr>
            <w:tcW w:w="675" w:type="dxa"/>
          </w:tcPr>
          <w:p w14:paraId="1BE7208E" w14:textId="0F039481" w:rsidR="00105FF7" w:rsidRPr="00B2674E" w:rsidRDefault="00DC4B0F" w:rsidP="0003693C">
            <w:pPr>
              <w:pStyle w:val="Footer"/>
              <w:tabs>
                <w:tab w:val="clear" w:pos="4320"/>
                <w:tab w:val="clear" w:pos="8640"/>
              </w:tabs>
              <w:rPr>
                <w:rFonts w:cs="Arial"/>
                <w:b/>
                <w:bCs/>
                <w:iCs/>
              </w:rPr>
            </w:pPr>
            <w:r w:rsidRPr="00B2674E">
              <w:rPr>
                <w:rFonts w:cs="Arial"/>
                <w:b/>
                <w:bCs/>
                <w:iCs/>
              </w:rPr>
              <w:t>T</w:t>
            </w:r>
          </w:p>
        </w:tc>
        <w:tc>
          <w:tcPr>
            <w:tcW w:w="3828" w:type="dxa"/>
          </w:tcPr>
          <w:p w14:paraId="0CD8BA9C" w14:textId="1CCC6A40" w:rsidR="00105FF7" w:rsidRPr="00B2674E" w:rsidRDefault="009231F4" w:rsidP="0003693C">
            <w:r w:rsidRPr="00B2674E">
              <w:t xml:space="preserve">CURRENCYCODE                    </w:t>
            </w:r>
          </w:p>
        </w:tc>
        <w:tc>
          <w:tcPr>
            <w:tcW w:w="1134" w:type="dxa"/>
          </w:tcPr>
          <w:p w14:paraId="717BB009" w14:textId="55E83A70" w:rsidR="00105FF7" w:rsidRPr="00B2674E" w:rsidRDefault="00906B0F" w:rsidP="0003693C">
            <w:r w:rsidRPr="00B2674E">
              <w:t>A3U</w:t>
            </w:r>
          </w:p>
        </w:tc>
        <w:tc>
          <w:tcPr>
            <w:tcW w:w="1131" w:type="dxa"/>
          </w:tcPr>
          <w:p w14:paraId="311D4068" w14:textId="1EB17AC1" w:rsidR="00105FF7" w:rsidRPr="00B2674E" w:rsidRDefault="00003FF4" w:rsidP="0003693C">
            <w:pPr>
              <w:pStyle w:val="Footer"/>
              <w:tabs>
                <w:tab w:val="clear" w:pos="4320"/>
                <w:tab w:val="clear" w:pos="8640"/>
              </w:tabs>
              <w:rPr>
                <w:rFonts w:cs="Arial"/>
                <w:iCs/>
              </w:rPr>
            </w:pPr>
            <w:r w:rsidRPr="00B2674E">
              <w:rPr>
                <w:rFonts w:cs="Arial"/>
                <w:iCs/>
              </w:rPr>
              <w:t>Y</w:t>
            </w:r>
          </w:p>
        </w:tc>
        <w:tc>
          <w:tcPr>
            <w:tcW w:w="4140" w:type="dxa"/>
          </w:tcPr>
          <w:p w14:paraId="4A3CA86D" w14:textId="77777777" w:rsidR="00105FF7" w:rsidRPr="00B2674E" w:rsidRDefault="00105FF7" w:rsidP="0003693C">
            <w:pPr>
              <w:pStyle w:val="Footer"/>
              <w:tabs>
                <w:tab w:val="clear" w:pos="4320"/>
                <w:tab w:val="clear" w:pos="8640"/>
              </w:tabs>
              <w:rPr>
                <w:rFonts w:cs="Arial"/>
                <w:iCs/>
                <w:sz w:val="18"/>
              </w:rPr>
            </w:pPr>
          </w:p>
        </w:tc>
        <w:tc>
          <w:tcPr>
            <w:tcW w:w="3092" w:type="dxa"/>
          </w:tcPr>
          <w:p w14:paraId="141644DA" w14:textId="77777777" w:rsidR="00105FF7" w:rsidRPr="00B2674E" w:rsidRDefault="00105FF7" w:rsidP="0003693C">
            <w:pPr>
              <w:pStyle w:val="Footer"/>
              <w:tabs>
                <w:tab w:val="clear" w:pos="4320"/>
                <w:tab w:val="clear" w:pos="8640"/>
              </w:tabs>
              <w:rPr>
                <w:rFonts w:cs="Arial"/>
                <w:iCs/>
                <w:sz w:val="18"/>
              </w:rPr>
            </w:pPr>
          </w:p>
        </w:tc>
      </w:tr>
      <w:tr w:rsidR="00365AB2" w:rsidRPr="00B2674E" w14:paraId="2DAECFAD" w14:textId="77777777" w:rsidTr="0003693C">
        <w:trPr>
          <w:trHeight w:val="233"/>
        </w:trPr>
        <w:tc>
          <w:tcPr>
            <w:tcW w:w="675" w:type="dxa"/>
          </w:tcPr>
          <w:p w14:paraId="29FFCE3E" w14:textId="1764BEEE" w:rsidR="00105FF7" w:rsidRPr="00B2674E" w:rsidRDefault="00DC4B0F" w:rsidP="0003693C">
            <w:pPr>
              <w:pStyle w:val="Footer"/>
              <w:tabs>
                <w:tab w:val="clear" w:pos="4320"/>
                <w:tab w:val="clear" w:pos="8640"/>
              </w:tabs>
              <w:rPr>
                <w:rFonts w:cs="Arial"/>
                <w:b/>
                <w:bCs/>
                <w:iCs/>
              </w:rPr>
            </w:pPr>
            <w:r w:rsidRPr="00B2674E">
              <w:rPr>
                <w:rFonts w:cs="Arial"/>
                <w:b/>
                <w:bCs/>
                <w:iCs/>
              </w:rPr>
              <w:t>U</w:t>
            </w:r>
          </w:p>
        </w:tc>
        <w:tc>
          <w:tcPr>
            <w:tcW w:w="3828" w:type="dxa"/>
          </w:tcPr>
          <w:p w14:paraId="5597E515" w14:textId="3BDB8DA6" w:rsidR="00105FF7" w:rsidRPr="00B2674E" w:rsidRDefault="009231F4" w:rsidP="0003693C">
            <w:r w:rsidRPr="00B2674E">
              <w:t xml:space="preserve">EMBLEMPRODUCTCODE               </w:t>
            </w:r>
          </w:p>
        </w:tc>
        <w:tc>
          <w:tcPr>
            <w:tcW w:w="1134" w:type="dxa"/>
          </w:tcPr>
          <w:p w14:paraId="3F3C3830" w14:textId="75540B06" w:rsidR="00105FF7" w:rsidRPr="00B2674E" w:rsidRDefault="00906B0F" w:rsidP="0003693C">
            <w:r w:rsidRPr="00B2674E">
              <w:t>A12U</w:t>
            </w:r>
          </w:p>
        </w:tc>
        <w:tc>
          <w:tcPr>
            <w:tcW w:w="1131" w:type="dxa"/>
          </w:tcPr>
          <w:p w14:paraId="04444FF3" w14:textId="4F0A4B39" w:rsidR="00105FF7" w:rsidRPr="00B2674E" w:rsidRDefault="00003FF4" w:rsidP="0003693C">
            <w:pPr>
              <w:pStyle w:val="Footer"/>
              <w:tabs>
                <w:tab w:val="clear" w:pos="4320"/>
                <w:tab w:val="clear" w:pos="8640"/>
              </w:tabs>
              <w:rPr>
                <w:rFonts w:cs="Arial"/>
                <w:iCs/>
              </w:rPr>
            </w:pPr>
            <w:r w:rsidRPr="00B2674E">
              <w:rPr>
                <w:rFonts w:cs="Arial"/>
                <w:iCs/>
              </w:rPr>
              <w:t>Y</w:t>
            </w:r>
          </w:p>
        </w:tc>
        <w:tc>
          <w:tcPr>
            <w:tcW w:w="4140" w:type="dxa"/>
          </w:tcPr>
          <w:p w14:paraId="4BBBCDD5" w14:textId="77777777" w:rsidR="00105FF7" w:rsidRPr="00B2674E" w:rsidRDefault="00105FF7" w:rsidP="0003693C">
            <w:pPr>
              <w:pStyle w:val="Footer"/>
              <w:tabs>
                <w:tab w:val="clear" w:pos="4320"/>
                <w:tab w:val="clear" w:pos="8640"/>
              </w:tabs>
              <w:rPr>
                <w:rFonts w:cs="Arial"/>
                <w:iCs/>
                <w:sz w:val="18"/>
              </w:rPr>
            </w:pPr>
          </w:p>
        </w:tc>
        <w:tc>
          <w:tcPr>
            <w:tcW w:w="3092" w:type="dxa"/>
          </w:tcPr>
          <w:p w14:paraId="7ED432D3" w14:textId="77777777" w:rsidR="00105FF7" w:rsidRPr="00B2674E" w:rsidRDefault="00105FF7" w:rsidP="0003693C">
            <w:pPr>
              <w:pStyle w:val="Footer"/>
              <w:tabs>
                <w:tab w:val="clear" w:pos="4320"/>
                <w:tab w:val="clear" w:pos="8640"/>
              </w:tabs>
              <w:rPr>
                <w:rFonts w:cs="Arial"/>
                <w:iCs/>
                <w:sz w:val="18"/>
              </w:rPr>
            </w:pPr>
          </w:p>
        </w:tc>
      </w:tr>
      <w:tr w:rsidR="00365AB2" w:rsidRPr="00B2674E" w14:paraId="2E7E34D5" w14:textId="77777777" w:rsidTr="0003693C">
        <w:trPr>
          <w:trHeight w:val="233"/>
        </w:trPr>
        <w:tc>
          <w:tcPr>
            <w:tcW w:w="675" w:type="dxa"/>
          </w:tcPr>
          <w:p w14:paraId="2661DF9D" w14:textId="0EFD6E6E" w:rsidR="00105FF7" w:rsidRPr="00B2674E" w:rsidRDefault="00DC4B0F" w:rsidP="0003693C">
            <w:pPr>
              <w:pStyle w:val="Footer"/>
              <w:tabs>
                <w:tab w:val="clear" w:pos="4320"/>
                <w:tab w:val="clear" w:pos="8640"/>
              </w:tabs>
              <w:rPr>
                <w:rFonts w:cs="Arial"/>
                <w:b/>
                <w:bCs/>
                <w:iCs/>
              </w:rPr>
            </w:pPr>
            <w:r w:rsidRPr="00B2674E">
              <w:rPr>
                <w:rFonts w:cs="Arial"/>
                <w:b/>
                <w:bCs/>
                <w:iCs/>
              </w:rPr>
              <w:t>V</w:t>
            </w:r>
          </w:p>
        </w:tc>
        <w:tc>
          <w:tcPr>
            <w:tcW w:w="3828" w:type="dxa"/>
          </w:tcPr>
          <w:p w14:paraId="13CC539E" w14:textId="65BAFCAF" w:rsidR="00105FF7" w:rsidRPr="00B2674E" w:rsidRDefault="009231F4" w:rsidP="0003693C">
            <w:r w:rsidRPr="00B2674E">
              <w:t xml:space="preserve">EMBLEMTEMPLATE                  </w:t>
            </w:r>
          </w:p>
        </w:tc>
        <w:tc>
          <w:tcPr>
            <w:tcW w:w="1134" w:type="dxa"/>
          </w:tcPr>
          <w:p w14:paraId="20B0961D" w14:textId="7109D094" w:rsidR="00105FF7" w:rsidRPr="00B2674E" w:rsidRDefault="00906B0F" w:rsidP="0003693C">
            <w:r w:rsidRPr="00B2674E">
              <w:t>A6U</w:t>
            </w:r>
          </w:p>
        </w:tc>
        <w:tc>
          <w:tcPr>
            <w:tcW w:w="1131" w:type="dxa"/>
          </w:tcPr>
          <w:p w14:paraId="317B957A" w14:textId="3CE81B62" w:rsidR="00105FF7" w:rsidRPr="00B2674E" w:rsidRDefault="00003FF4" w:rsidP="0003693C">
            <w:pPr>
              <w:pStyle w:val="Footer"/>
              <w:tabs>
                <w:tab w:val="clear" w:pos="4320"/>
                <w:tab w:val="clear" w:pos="8640"/>
              </w:tabs>
              <w:rPr>
                <w:rFonts w:cs="Arial"/>
                <w:iCs/>
              </w:rPr>
            </w:pPr>
            <w:r w:rsidRPr="00B2674E">
              <w:rPr>
                <w:rFonts w:cs="Arial"/>
                <w:iCs/>
              </w:rPr>
              <w:t>Y</w:t>
            </w:r>
          </w:p>
        </w:tc>
        <w:tc>
          <w:tcPr>
            <w:tcW w:w="4140" w:type="dxa"/>
          </w:tcPr>
          <w:p w14:paraId="6D2232F9" w14:textId="77777777" w:rsidR="00105FF7" w:rsidRPr="00B2674E" w:rsidRDefault="00105FF7" w:rsidP="0003693C">
            <w:pPr>
              <w:pStyle w:val="Footer"/>
              <w:tabs>
                <w:tab w:val="clear" w:pos="4320"/>
                <w:tab w:val="clear" w:pos="8640"/>
              </w:tabs>
              <w:rPr>
                <w:rFonts w:cs="Arial"/>
                <w:iCs/>
                <w:sz w:val="18"/>
              </w:rPr>
            </w:pPr>
          </w:p>
        </w:tc>
        <w:tc>
          <w:tcPr>
            <w:tcW w:w="3092" w:type="dxa"/>
          </w:tcPr>
          <w:p w14:paraId="540A6980" w14:textId="77777777" w:rsidR="00105FF7" w:rsidRPr="00B2674E" w:rsidRDefault="00105FF7" w:rsidP="0003693C">
            <w:pPr>
              <w:pStyle w:val="Footer"/>
              <w:tabs>
                <w:tab w:val="clear" w:pos="4320"/>
                <w:tab w:val="clear" w:pos="8640"/>
              </w:tabs>
              <w:rPr>
                <w:rFonts w:cs="Arial"/>
                <w:iCs/>
                <w:sz w:val="18"/>
              </w:rPr>
            </w:pPr>
          </w:p>
        </w:tc>
      </w:tr>
      <w:tr w:rsidR="00365AB2" w:rsidRPr="00B2674E" w14:paraId="06ED0A99" w14:textId="77777777" w:rsidTr="0003693C">
        <w:trPr>
          <w:trHeight w:val="233"/>
        </w:trPr>
        <w:tc>
          <w:tcPr>
            <w:tcW w:w="675" w:type="dxa"/>
          </w:tcPr>
          <w:p w14:paraId="3ABDA758" w14:textId="2B822DC1" w:rsidR="00105FF7" w:rsidRPr="00B2674E" w:rsidRDefault="00DC4B0F" w:rsidP="0003693C">
            <w:pPr>
              <w:pStyle w:val="Footer"/>
              <w:tabs>
                <w:tab w:val="clear" w:pos="4320"/>
                <w:tab w:val="clear" w:pos="8640"/>
              </w:tabs>
              <w:rPr>
                <w:rFonts w:cs="Arial"/>
                <w:b/>
                <w:bCs/>
                <w:iCs/>
              </w:rPr>
            </w:pPr>
            <w:r w:rsidRPr="00B2674E">
              <w:rPr>
                <w:rFonts w:cs="Arial"/>
                <w:b/>
                <w:bCs/>
                <w:iCs/>
              </w:rPr>
              <w:t>W</w:t>
            </w:r>
          </w:p>
        </w:tc>
        <w:tc>
          <w:tcPr>
            <w:tcW w:w="3828" w:type="dxa"/>
          </w:tcPr>
          <w:p w14:paraId="18C9BE40" w14:textId="5D9FD2E2" w:rsidR="00105FF7" w:rsidRPr="00B2674E" w:rsidRDefault="009231F4" w:rsidP="0003693C">
            <w:r w:rsidRPr="00B2674E">
              <w:t xml:space="preserve">INVOICENUMBER                   </w:t>
            </w:r>
          </w:p>
        </w:tc>
        <w:tc>
          <w:tcPr>
            <w:tcW w:w="1134" w:type="dxa"/>
          </w:tcPr>
          <w:p w14:paraId="0E946A94" w14:textId="5DCF28A5" w:rsidR="00105FF7" w:rsidRPr="00B2674E" w:rsidRDefault="00906B0F" w:rsidP="0003693C">
            <w:r w:rsidRPr="00B2674E">
              <w:t>N</w:t>
            </w:r>
          </w:p>
        </w:tc>
        <w:tc>
          <w:tcPr>
            <w:tcW w:w="1131" w:type="dxa"/>
          </w:tcPr>
          <w:p w14:paraId="6EC9749F" w14:textId="5EE58A1B" w:rsidR="00105FF7" w:rsidRPr="00B2674E" w:rsidRDefault="00003FF4" w:rsidP="0003693C">
            <w:pPr>
              <w:pStyle w:val="Footer"/>
              <w:tabs>
                <w:tab w:val="clear" w:pos="4320"/>
                <w:tab w:val="clear" w:pos="8640"/>
              </w:tabs>
              <w:rPr>
                <w:rFonts w:cs="Arial"/>
                <w:iCs/>
              </w:rPr>
            </w:pPr>
            <w:r w:rsidRPr="00B2674E">
              <w:rPr>
                <w:rFonts w:cs="Arial"/>
                <w:iCs/>
              </w:rPr>
              <w:t>Y</w:t>
            </w:r>
          </w:p>
        </w:tc>
        <w:tc>
          <w:tcPr>
            <w:tcW w:w="4140" w:type="dxa"/>
          </w:tcPr>
          <w:p w14:paraId="418BF531" w14:textId="77777777" w:rsidR="00105FF7" w:rsidRPr="00B2674E" w:rsidRDefault="00105FF7" w:rsidP="0003693C">
            <w:pPr>
              <w:pStyle w:val="Footer"/>
              <w:tabs>
                <w:tab w:val="clear" w:pos="4320"/>
                <w:tab w:val="clear" w:pos="8640"/>
              </w:tabs>
              <w:rPr>
                <w:rFonts w:cs="Arial"/>
                <w:iCs/>
                <w:sz w:val="18"/>
              </w:rPr>
            </w:pPr>
          </w:p>
        </w:tc>
        <w:tc>
          <w:tcPr>
            <w:tcW w:w="3092" w:type="dxa"/>
          </w:tcPr>
          <w:p w14:paraId="314A3557" w14:textId="77777777" w:rsidR="00105FF7" w:rsidRPr="00B2674E" w:rsidRDefault="00105FF7" w:rsidP="0003693C">
            <w:pPr>
              <w:pStyle w:val="Footer"/>
              <w:tabs>
                <w:tab w:val="clear" w:pos="4320"/>
                <w:tab w:val="clear" w:pos="8640"/>
              </w:tabs>
              <w:rPr>
                <w:rFonts w:cs="Arial"/>
                <w:iCs/>
                <w:sz w:val="18"/>
              </w:rPr>
            </w:pPr>
          </w:p>
        </w:tc>
      </w:tr>
      <w:tr w:rsidR="00365AB2" w:rsidRPr="00B2674E" w14:paraId="6C834E49" w14:textId="77777777" w:rsidTr="0003693C">
        <w:trPr>
          <w:trHeight w:val="233"/>
        </w:trPr>
        <w:tc>
          <w:tcPr>
            <w:tcW w:w="675" w:type="dxa"/>
          </w:tcPr>
          <w:p w14:paraId="4EBC47B4" w14:textId="3C221D01" w:rsidR="00105FF7" w:rsidRPr="00B2674E" w:rsidRDefault="00DC4B0F" w:rsidP="0003693C">
            <w:pPr>
              <w:pStyle w:val="Footer"/>
              <w:tabs>
                <w:tab w:val="clear" w:pos="4320"/>
                <w:tab w:val="clear" w:pos="8640"/>
              </w:tabs>
              <w:rPr>
                <w:rFonts w:cs="Arial"/>
                <w:b/>
                <w:bCs/>
                <w:iCs/>
              </w:rPr>
            </w:pPr>
            <w:r w:rsidRPr="00B2674E">
              <w:rPr>
                <w:rFonts w:cs="Arial"/>
                <w:b/>
                <w:bCs/>
                <w:iCs/>
              </w:rPr>
              <w:t>X</w:t>
            </w:r>
          </w:p>
        </w:tc>
        <w:tc>
          <w:tcPr>
            <w:tcW w:w="3828" w:type="dxa"/>
          </w:tcPr>
          <w:p w14:paraId="2817A01B" w14:textId="045CD15E" w:rsidR="00105FF7" w:rsidRPr="00B2674E" w:rsidRDefault="009231F4" w:rsidP="0003693C">
            <w:r w:rsidRPr="00B2674E">
              <w:t xml:space="preserve">AMOUNT                          </w:t>
            </w:r>
          </w:p>
        </w:tc>
        <w:tc>
          <w:tcPr>
            <w:tcW w:w="1134" w:type="dxa"/>
          </w:tcPr>
          <w:p w14:paraId="2D65EBE0" w14:textId="77777777" w:rsidR="00105FF7" w:rsidRPr="00B2674E" w:rsidRDefault="00105FF7" w:rsidP="0003693C">
            <w:r w:rsidRPr="00B2674E">
              <w:t>N(15,6)</w:t>
            </w:r>
          </w:p>
        </w:tc>
        <w:tc>
          <w:tcPr>
            <w:tcW w:w="1131" w:type="dxa"/>
          </w:tcPr>
          <w:p w14:paraId="3A16AF77" w14:textId="6644A4B8" w:rsidR="00105FF7" w:rsidRPr="00B2674E" w:rsidRDefault="00003FF4" w:rsidP="0003693C">
            <w:pPr>
              <w:pStyle w:val="Footer"/>
              <w:tabs>
                <w:tab w:val="clear" w:pos="4320"/>
                <w:tab w:val="clear" w:pos="8640"/>
              </w:tabs>
              <w:rPr>
                <w:rFonts w:cs="Arial"/>
                <w:iCs/>
              </w:rPr>
            </w:pPr>
            <w:r w:rsidRPr="00B2674E">
              <w:rPr>
                <w:rFonts w:cs="Arial"/>
                <w:iCs/>
              </w:rPr>
              <w:t>N</w:t>
            </w:r>
          </w:p>
        </w:tc>
        <w:tc>
          <w:tcPr>
            <w:tcW w:w="4140" w:type="dxa"/>
          </w:tcPr>
          <w:p w14:paraId="13563FD3" w14:textId="77777777" w:rsidR="00105FF7" w:rsidRPr="00B2674E" w:rsidRDefault="00105FF7" w:rsidP="0003693C">
            <w:pPr>
              <w:pStyle w:val="Footer"/>
              <w:tabs>
                <w:tab w:val="clear" w:pos="4320"/>
                <w:tab w:val="clear" w:pos="8640"/>
              </w:tabs>
              <w:rPr>
                <w:rFonts w:cs="Arial"/>
                <w:iCs/>
                <w:sz w:val="18"/>
              </w:rPr>
            </w:pPr>
          </w:p>
        </w:tc>
        <w:tc>
          <w:tcPr>
            <w:tcW w:w="3092" w:type="dxa"/>
          </w:tcPr>
          <w:p w14:paraId="6EDB4217" w14:textId="77777777" w:rsidR="00105FF7" w:rsidRPr="00B2674E" w:rsidRDefault="00105FF7" w:rsidP="0003693C">
            <w:pPr>
              <w:pStyle w:val="Footer"/>
              <w:tabs>
                <w:tab w:val="clear" w:pos="4320"/>
                <w:tab w:val="clear" w:pos="8640"/>
              </w:tabs>
              <w:rPr>
                <w:rFonts w:cs="Arial"/>
                <w:iCs/>
                <w:sz w:val="18"/>
              </w:rPr>
            </w:pPr>
          </w:p>
        </w:tc>
      </w:tr>
      <w:tr w:rsidR="00365AB2" w:rsidRPr="00B2674E" w14:paraId="4C765443" w14:textId="77777777" w:rsidTr="0003693C">
        <w:trPr>
          <w:trHeight w:val="233"/>
        </w:trPr>
        <w:tc>
          <w:tcPr>
            <w:tcW w:w="675" w:type="dxa"/>
          </w:tcPr>
          <w:p w14:paraId="045F2FF3" w14:textId="03BF8BAE" w:rsidR="00105FF7" w:rsidRPr="00B2674E" w:rsidRDefault="00DC4B0F" w:rsidP="0003693C">
            <w:pPr>
              <w:pStyle w:val="Footer"/>
              <w:tabs>
                <w:tab w:val="clear" w:pos="4320"/>
                <w:tab w:val="clear" w:pos="8640"/>
              </w:tabs>
              <w:rPr>
                <w:rFonts w:cs="Arial"/>
                <w:b/>
                <w:bCs/>
                <w:iCs/>
              </w:rPr>
            </w:pPr>
            <w:r w:rsidRPr="00B2674E">
              <w:rPr>
                <w:rFonts w:cs="Arial"/>
                <w:b/>
                <w:bCs/>
                <w:iCs/>
              </w:rPr>
              <w:t>Y</w:t>
            </w:r>
          </w:p>
        </w:tc>
        <w:tc>
          <w:tcPr>
            <w:tcW w:w="3828" w:type="dxa"/>
          </w:tcPr>
          <w:p w14:paraId="52BF2045" w14:textId="02EAC68E" w:rsidR="00105FF7" w:rsidRPr="00B2674E" w:rsidRDefault="006D3363" w:rsidP="0003693C">
            <w:r w:rsidRPr="00B2674E">
              <w:t xml:space="preserve">STOCKROOMCODE                   </w:t>
            </w:r>
          </w:p>
        </w:tc>
        <w:tc>
          <w:tcPr>
            <w:tcW w:w="1134" w:type="dxa"/>
          </w:tcPr>
          <w:p w14:paraId="0945CA3E" w14:textId="63D477E7" w:rsidR="00105FF7" w:rsidRPr="00B2674E" w:rsidRDefault="00105FF7" w:rsidP="0003693C">
            <w:r w:rsidRPr="00B2674E">
              <w:t>A</w:t>
            </w:r>
            <w:r w:rsidR="00197627" w:rsidRPr="00B2674E">
              <w:t>12U</w:t>
            </w:r>
          </w:p>
        </w:tc>
        <w:tc>
          <w:tcPr>
            <w:tcW w:w="1131" w:type="dxa"/>
          </w:tcPr>
          <w:p w14:paraId="556C5176" w14:textId="77777777" w:rsidR="00105FF7" w:rsidRPr="00B2674E" w:rsidRDefault="00105FF7" w:rsidP="0003693C">
            <w:pPr>
              <w:pStyle w:val="Footer"/>
              <w:tabs>
                <w:tab w:val="clear" w:pos="4320"/>
                <w:tab w:val="clear" w:pos="8640"/>
              </w:tabs>
              <w:rPr>
                <w:rFonts w:cs="Arial"/>
                <w:iCs/>
              </w:rPr>
            </w:pPr>
            <w:r w:rsidRPr="00B2674E">
              <w:rPr>
                <w:rFonts w:cs="Arial"/>
                <w:iCs/>
              </w:rPr>
              <w:t>Y</w:t>
            </w:r>
          </w:p>
        </w:tc>
        <w:tc>
          <w:tcPr>
            <w:tcW w:w="4140" w:type="dxa"/>
          </w:tcPr>
          <w:p w14:paraId="377E0AC3" w14:textId="77777777" w:rsidR="00105FF7" w:rsidRPr="00B2674E" w:rsidRDefault="00105FF7" w:rsidP="0003693C">
            <w:pPr>
              <w:pStyle w:val="Footer"/>
              <w:tabs>
                <w:tab w:val="clear" w:pos="4320"/>
                <w:tab w:val="clear" w:pos="8640"/>
              </w:tabs>
              <w:rPr>
                <w:rFonts w:cs="Arial"/>
                <w:iCs/>
                <w:sz w:val="18"/>
              </w:rPr>
            </w:pPr>
          </w:p>
        </w:tc>
        <w:tc>
          <w:tcPr>
            <w:tcW w:w="3092" w:type="dxa"/>
          </w:tcPr>
          <w:p w14:paraId="796FAE15" w14:textId="77777777" w:rsidR="00105FF7" w:rsidRPr="00B2674E" w:rsidRDefault="00105FF7" w:rsidP="0003693C">
            <w:pPr>
              <w:pStyle w:val="Footer"/>
              <w:tabs>
                <w:tab w:val="clear" w:pos="4320"/>
                <w:tab w:val="clear" w:pos="8640"/>
              </w:tabs>
              <w:rPr>
                <w:rFonts w:cs="Arial"/>
                <w:iCs/>
                <w:sz w:val="18"/>
              </w:rPr>
            </w:pPr>
          </w:p>
        </w:tc>
      </w:tr>
      <w:tr w:rsidR="00365AB2" w:rsidRPr="00B2674E" w14:paraId="170A76B7" w14:textId="77777777" w:rsidTr="0003693C">
        <w:trPr>
          <w:trHeight w:val="233"/>
        </w:trPr>
        <w:tc>
          <w:tcPr>
            <w:tcW w:w="675" w:type="dxa"/>
          </w:tcPr>
          <w:p w14:paraId="728B7942" w14:textId="665E3D4B" w:rsidR="00105FF7" w:rsidRPr="00B2674E" w:rsidRDefault="00DC4B0F" w:rsidP="0003693C">
            <w:pPr>
              <w:pStyle w:val="Footer"/>
              <w:tabs>
                <w:tab w:val="clear" w:pos="4320"/>
                <w:tab w:val="clear" w:pos="8640"/>
              </w:tabs>
              <w:rPr>
                <w:rFonts w:cs="Arial"/>
                <w:b/>
                <w:bCs/>
                <w:iCs/>
              </w:rPr>
            </w:pPr>
            <w:r w:rsidRPr="00B2674E">
              <w:rPr>
                <w:rFonts w:cs="Arial"/>
                <w:b/>
                <w:bCs/>
                <w:iCs/>
              </w:rPr>
              <w:t>Z</w:t>
            </w:r>
          </w:p>
        </w:tc>
        <w:tc>
          <w:tcPr>
            <w:tcW w:w="3828" w:type="dxa"/>
          </w:tcPr>
          <w:p w14:paraId="6BB7E0E5" w14:textId="4BEA3E57" w:rsidR="00105FF7" w:rsidRPr="00B2674E" w:rsidRDefault="006D3363" w:rsidP="0003693C">
            <w:r w:rsidRPr="00B2674E">
              <w:t xml:space="preserve">FORBUSINESSUNITCODE             </w:t>
            </w:r>
          </w:p>
        </w:tc>
        <w:tc>
          <w:tcPr>
            <w:tcW w:w="1134" w:type="dxa"/>
          </w:tcPr>
          <w:p w14:paraId="083B9E37" w14:textId="77777777" w:rsidR="00105FF7" w:rsidRPr="00B2674E" w:rsidRDefault="00105FF7" w:rsidP="0003693C">
            <w:r w:rsidRPr="00B2674E">
              <w:t>A6U</w:t>
            </w:r>
          </w:p>
        </w:tc>
        <w:tc>
          <w:tcPr>
            <w:tcW w:w="1131" w:type="dxa"/>
          </w:tcPr>
          <w:p w14:paraId="7231628B" w14:textId="3B0CF2E1" w:rsidR="00105FF7" w:rsidRPr="00B2674E" w:rsidRDefault="005E55C9" w:rsidP="0003693C">
            <w:pPr>
              <w:pStyle w:val="Footer"/>
              <w:tabs>
                <w:tab w:val="clear" w:pos="4320"/>
                <w:tab w:val="clear" w:pos="8640"/>
              </w:tabs>
              <w:rPr>
                <w:rFonts w:cs="Arial"/>
                <w:iCs/>
              </w:rPr>
            </w:pPr>
            <w:r w:rsidRPr="00B2674E">
              <w:rPr>
                <w:rFonts w:cs="Arial"/>
                <w:iCs/>
              </w:rPr>
              <w:t>N</w:t>
            </w:r>
          </w:p>
        </w:tc>
        <w:tc>
          <w:tcPr>
            <w:tcW w:w="4140" w:type="dxa"/>
          </w:tcPr>
          <w:p w14:paraId="6B9E6208" w14:textId="77777777" w:rsidR="00105FF7" w:rsidRPr="00B2674E" w:rsidRDefault="00105FF7" w:rsidP="0003693C">
            <w:pPr>
              <w:pStyle w:val="Footer"/>
              <w:tabs>
                <w:tab w:val="clear" w:pos="4320"/>
                <w:tab w:val="clear" w:pos="8640"/>
              </w:tabs>
              <w:rPr>
                <w:rFonts w:cs="Arial"/>
                <w:iCs/>
                <w:sz w:val="18"/>
              </w:rPr>
            </w:pPr>
          </w:p>
        </w:tc>
        <w:tc>
          <w:tcPr>
            <w:tcW w:w="3092" w:type="dxa"/>
          </w:tcPr>
          <w:p w14:paraId="3623D0B5" w14:textId="77777777" w:rsidR="00105FF7" w:rsidRPr="00B2674E" w:rsidRDefault="00105FF7" w:rsidP="0003693C">
            <w:pPr>
              <w:pStyle w:val="Footer"/>
              <w:tabs>
                <w:tab w:val="clear" w:pos="4320"/>
                <w:tab w:val="clear" w:pos="8640"/>
              </w:tabs>
              <w:rPr>
                <w:rFonts w:cs="Arial"/>
                <w:iCs/>
                <w:sz w:val="18"/>
              </w:rPr>
            </w:pPr>
          </w:p>
        </w:tc>
      </w:tr>
      <w:tr w:rsidR="00365AB2" w:rsidRPr="00B2674E" w14:paraId="3ED52641" w14:textId="77777777" w:rsidTr="0003693C">
        <w:trPr>
          <w:trHeight w:val="233"/>
        </w:trPr>
        <w:tc>
          <w:tcPr>
            <w:tcW w:w="675" w:type="dxa"/>
          </w:tcPr>
          <w:p w14:paraId="0778FE7C" w14:textId="7ECDE04E" w:rsidR="00105FF7" w:rsidRPr="00B2674E" w:rsidRDefault="00DC4B0F" w:rsidP="0003693C">
            <w:pPr>
              <w:pStyle w:val="Footer"/>
              <w:tabs>
                <w:tab w:val="clear" w:pos="4320"/>
                <w:tab w:val="clear" w:pos="8640"/>
              </w:tabs>
              <w:rPr>
                <w:rFonts w:cs="Arial"/>
                <w:b/>
                <w:bCs/>
                <w:iCs/>
              </w:rPr>
            </w:pPr>
            <w:r w:rsidRPr="00B2674E">
              <w:rPr>
                <w:rFonts w:cs="Arial"/>
                <w:b/>
                <w:bCs/>
                <w:iCs/>
              </w:rPr>
              <w:t>AA</w:t>
            </w:r>
          </w:p>
        </w:tc>
        <w:tc>
          <w:tcPr>
            <w:tcW w:w="3828" w:type="dxa"/>
          </w:tcPr>
          <w:p w14:paraId="47C790C5" w14:textId="50ED3147" w:rsidR="00105FF7" w:rsidRPr="00B2674E" w:rsidRDefault="006D3363" w:rsidP="0003693C">
            <w:r w:rsidRPr="00B2674E">
              <w:t xml:space="preserve">ASSIGNDATE                      </w:t>
            </w:r>
          </w:p>
        </w:tc>
        <w:tc>
          <w:tcPr>
            <w:tcW w:w="1134" w:type="dxa"/>
          </w:tcPr>
          <w:p w14:paraId="4E09B879" w14:textId="1319B077" w:rsidR="00105FF7" w:rsidRPr="00B2674E" w:rsidRDefault="00197627" w:rsidP="0003693C">
            <w:r w:rsidRPr="00B2674E">
              <w:t>D</w:t>
            </w:r>
          </w:p>
        </w:tc>
        <w:tc>
          <w:tcPr>
            <w:tcW w:w="1131" w:type="dxa"/>
          </w:tcPr>
          <w:p w14:paraId="65F6CACD" w14:textId="5EE348E0" w:rsidR="00105FF7" w:rsidRPr="00B2674E" w:rsidRDefault="005E55C9" w:rsidP="0003693C">
            <w:pPr>
              <w:pStyle w:val="Footer"/>
              <w:tabs>
                <w:tab w:val="clear" w:pos="4320"/>
                <w:tab w:val="clear" w:pos="8640"/>
              </w:tabs>
              <w:rPr>
                <w:rFonts w:cs="Arial"/>
                <w:iCs/>
              </w:rPr>
            </w:pPr>
            <w:r w:rsidRPr="00B2674E">
              <w:rPr>
                <w:rFonts w:cs="Arial"/>
                <w:iCs/>
              </w:rPr>
              <w:t>N</w:t>
            </w:r>
          </w:p>
        </w:tc>
        <w:tc>
          <w:tcPr>
            <w:tcW w:w="4140" w:type="dxa"/>
          </w:tcPr>
          <w:p w14:paraId="47CF1A4D" w14:textId="77777777" w:rsidR="00105FF7" w:rsidRPr="00B2674E" w:rsidRDefault="00105FF7" w:rsidP="0003693C">
            <w:pPr>
              <w:pStyle w:val="Footer"/>
              <w:tabs>
                <w:tab w:val="clear" w:pos="4320"/>
                <w:tab w:val="clear" w:pos="8640"/>
              </w:tabs>
              <w:rPr>
                <w:rFonts w:cs="Arial"/>
                <w:iCs/>
                <w:sz w:val="18"/>
              </w:rPr>
            </w:pPr>
          </w:p>
        </w:tc>
        <w:tc>
          <w:tcPr>
            <w:tcW w:w="3092" w:type="dxa"/>
          </w:tcPr>
          <w:p w14:paraId="6F30D12A" w14:textId="77777777" w:rsidR="00105FF7" w:rsidRPr="00B2674E" w:rsidRDefault="00105FF7" w:rsidP="0003693C">
            <w:pPr>
              <w:pStyle w:val="Footer"/>
              <w:tabs>
                <w:tab w:val="clear" w:pos="4320"/>
                <w:tab w:val="clear" w:pos="8640"/>
              </w:tabs>
              <w:rPr>
                <w:rFonts w:cs="Arial"/>
                <w:iCs/>
                <w:sz w:val="18"/>
              </w:rPr>
            </w:pPr>
          </w:p>
        </w:tc>
      </w:tr>
      <w:tr w:rsidR="00365AB2" w:rsidRPr="00B2674E" w14:paraId="2EF914C6" w14:textId="77777777" w:rsidTr="0003693C">
        <w:trPr>
          <w:trHeight w:val="233"/>
        </w:trPr>
        <w:tc>
          <w:tcPr>
            <w:tcW w:w="675" w:type="dxa"/>
          </w:tcPr>
          <w:p w14:paraId="122957F8" w14:textId="48F6CA0F" w:rsidR="00105FF7" w:rsidRPr="00B2674E" w:rsidRDefault="00DC4B0F" w:rsidP="0003693C">
            <w:pPr>
              <w:pStyle w:val="Footer"/>
              <w:tabs>
                <w:tab w:val="clear" w:pos="4320"/>
                <w:tab w:val="clear" w:pos="8640"/>
              </w:tabs>
              <w:rPr>
                <w:rFonts w:cs="Arial"/>
                <w:b/>
                <w:bCs/>
                <w:iCs/>
              </w:rPr>
            </w:pPr>
            <w:r w:rsidRPr="00B2674E">
              <w:rPr>
                <w:rFonts w:cs="Arial"/>
                <w:b/>
                <w:bCs/>
                <w:iCs/>
              </w:rPr>
              <w:t>AB</w:t>
            </w:r>
          </w:p>
        </w:tc>
        <w:tc>
          <w:tcPr>
            <w:tcW w:w="3828" w:type="dxa"/>
          </w:tcPr>
          <w:p w14:paraId="57207C17" w14:textId="6A21CF5C" w:rsidR="00105FF7" w:rsidRPr="00B2674E" w:rsidRDefault="006D3363" w:rsidP="0003693C">
            <w:r w:rsidRPr="00B2674E">
              <w:t xml:space="preserve">INCIRCDATE                      </w:t>
            </w:r>
          </w:p>
        </w:tc>
        <w:tc>
          <w:tcPr>
            <w:tcW w:w="1134" w:type="dxa"/>
          </w:tcPr>
          <w:p w14:paraId="144564A3" w14:textId="63E2CC2C" w:rsidR="00105FF7" w:rsidRPr="00B2674E" w:rsidRDefault="00197627" w:rsidP="0003693C">
            <w:r w:rsidRPr="00B2674E">
              <w:t>D</w:t>
            </w:r>
          </w:p>
        </w:tc>
        <w:tc>
          <w:tcPr>
            <w:tcW w:w="1131" w:type="dxa"/>
          </w:tcPr>
          <w:p w14:paraId="4532725E" w14:textId="65919E14" w:rsidR="00105FF7" w:rsidRPr="00B2674E" w:rsidRDefault="005E55C9" w:rsidP="0003693C">
            <w:pPr>
              <w:pStyle w:val="Footer"/>
              <w:tabs>
                <w:tab w:val="clear" w:pos="4320"/>
                <w:tab w:val="clear" w:pos="8640"/>
              </w:tabs>
              <w:rPr>
                <w:rFonts w:cs="Arial"/>
                <w:iCs/>
              </w:rPr>
            </w:pPr>
            <w:r w:rsidRPr="00B2674E">
              <w:rPr>
                <w:rFonts w:cs="Arial"/>
                <w:iCs/>
              </w:rPr>
              <w:t>Y</w:t>
            </w:r>
          </w:p>
        </w:tc>
        <w:tc>
          <w:tcPr>
            <w:tcW w:w="4140" w:type="dxa"/>
          </w:tcPr>
          <w:p w14:paraId="3B5A5FFB" w14:textId="77777777" w:rsidR="00105FF7" w:rsidRPr="00B2674E" w:rsidRDefault="00105FF7" w:rsidP="0003693C">
            <w:pPr>
              <w:pStyle w:val="Footer"/>
              <w:tabs>
                <w:tab w:val="clear" w:pos="4320"/>
                <w:tab w:val="clear" w:pos="8640"/>
              </w:tabs>
              <w:rPr>
                <w:rFonts w:cs="Arial"/>
                <w:iCs/>
                <w:sz w:val="18"/>
              </w:rPr>
            </w:pPr>
          </w:p>
        </w:tc>
        <w:tc>
          <w:tcPr>
            <w:tcW w:w="3092" w:type="dxa"/>
          </w:tcPr>
          <w:p w14:paraId="1521063D" w14:textId="77777777" w:rsidR="00105FF7" w:rsidRPr="00B2674E" w:rsidRDefault="00105FF7" w:rsidP="0003693C">
            <w:pPr>
              <w:pStyle w:val="Footer"/>
              <w:tabs>
                <w:tab w:val="clear" w:pos="4320"/>
                <w:tab w:val="clear" w:pos="8640"/>
              </w:tabs>
              <w:rPr>
                <w:rFonts w:cs="Arial"/>
                <w:iCs/>
                <w:sz w:val="18"/>
              </w:rPr>
            </w:pPr>
          </w:p>
        </w:tc>
      </w:tr>
      <w:tr w:rsidR="00365AB2" w:rsidRPr="00B2674E" w14:paraId="3A9203A6" w14:textId="77777777" w:rsidTr="0003693C">
        <w:trPr>
          <w:trHeight w:val="233"/>
        </w:trPr>
        <w:tc>
          <w:tcPr>
            <w:tcW w:w="675" w:type="dxa"/>
          </w:tcPr>
          <w:p w14:paraId="249EB5C4" w14:textId="5F02C522" w:rsidR="00105FF7" w:rsidRPr="00B2674E" w:rsidRDefault="00DC4B0F" w:rsidP="0003693C">
            <w:pPr>
              <w:pStyle w:val="Footer"/>
              <w:tabs>
                <w:tab w:val="clear" w:pos="4320"/>
                <w:tab w:val="clear" w:pos="8640"/>
              </w:tabs>
              <w:rPr>
                <w:rFonts w:cs="Arial"/>
                <w:b/>
                <w:bCs/>
                <w:iCs/>
              </w:rPr>
            </w:pPr>
            <w:r w:rsidRPr="00B2674E">
              <w:rPr>
                <w:rFonts w:cs="Arial"/>
                <w:b/>
                <w:bCs/>
                <w:iCs/>
              </w:rPr>
              <w:t>AC</w:t>
            </w:r>
          </w:p>
        </w:tc>
        <w:tc>
          <w:tcPr>
            <w:tcW w:w="3828" w:type="dxa"/>
          </w:tcPr>
          <w:p w14:paraId="77AFDEC4" w14:textId="418EED29" w:rsidR="00105FF7" w:rsidRPr="00B2674E" w:rsidRDefault="006D3363" w:rsidP="0003693C">
            <w:r w:rsidRPr="00B2674E">
              <w:t xml:space="preserve">ISSUEHISTORYQUANTITY            </w:t>
            </w:r>
          </w:p>
        </w:tc>
        <w:tc>
          <w:tcPr>
            <w:tcW w:w="1134" w:type="dxa"/>
          </w:tcPr>
          <w:p w14:paraId="3101F8BE" w14:textId="7B937B94" w:rsidR="00105FF7" w:rsidRPr="00B2674E" w:rsidRDefault="00197627" w:rsidP="0003693C">
            <w:r w:rsidRPr="00B2674E">
              <w:t>N</w:t>
            </w:r>
          </w:p>
        </w:tc>
        <w:tc>
          <w:tcPr>
            <w:tcW w:w="1131" w:type="dxa"/>
          </w:tcPr>
          <w:p w14:paraId="33B06E76"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128A6BC1" w14:textId="77777777" w:rsidR="00105FF7" w:rsidRPr="00B2674E" w:rsidRDefault="00105FF7" w:rsidP="0003693C">
            <w:pPr>
              <w:pStyle w:val="Footer"/>
              <w:tabs>
                <w:tab w:val="clear" w:pos="4320"/>
                <w:tab w:val="clear" w:pos="8640"/>
              </w:tabs>
              <w:rPr>
                <w:rFonts w:cs="Arial"/>
                <w:iCs/>
                <w:sz w:val="18"/>
              </w:rPr>
            </w:pPr>
          </w:p>
        </w:tc>
        <w:tc>
          <w:tcPr>
            <w:tcW w:w="3092" w:type="dxa"/>
          </w:tcPr>
          <w:p w14:paraId="63547825" w14:textId="77777777" w:rsidR="00105FF7" w:rsidRPr="00B2674E" w:rsidRDefault="00105FF7" w:rsidP="0003693C">
            <w:pPr>
              <w:pStyle w:val="Footer"/>
              <w:tabs>
                <w:tab w:val="clear" w:pos="4320"/>
                <w:tab w:val="clear" w:pos="8640"/>
              </w:tabs>
              <w:rPr>
                <w:rFonts w:cs="Arial"/>
                <w:iCs/>
                <w:sz w:val="18"/>
              </w:rPr>
            </w:pPr>
          </w:p>
        </w:tc>
      </w:tr>
      <w:tr w:rsidR="00365AB2" w:rsidRPr="00B2674E" w14:paraId="4D4A76A5" w14:textId="77777777" w:rsidTr="0003693C">
        <w:trPr>
          <w:trHeight w:val="233"/>
        </w:trPr>
        <w:tc>
          <w:tcPr>
            <w:tcW w:w="675" w:type="dxa"/>
          </w:tcPr>
          <w:p w14:paraId="0EA2D9D7" w14:textId="3BAC8EC1" w:rsidR="00105FF7" w:rsidRPr="00B2674E" w:rsidRDefault="00DC4B0F" w:rsidP="0003693C">
            <w:pPr>
              <w:pStyle w:val="Footer"/>
              <w:tabs>
                <w:tab w:val="clear" w:pos="4320"/>
                <w:tab w:val="clear" w:pos="8640"/>
              </w:tabs>
              <w:rPr>
                <w:rFonts w:cs="Arial"/>
                <w:b/>
                <w:bCs/>
                <w:iCs/>
              </w:rPr>
            </w:pPr>
            <w:r w:rsidRPr="00B2674E">
              <w:rPr>
                <w:rFonts w:cs="Arial"/>
                <w:b/>
                <w:bCs/>
                <w:iCs/>
              </w:rPr>
              <w:t>AD</w:t>
            </w:r>
          </w:p>
        </w:tc>
        <w:tc>
          <w:tcPr>
            <w:tcW w:w="3828" w:type="dxa"/>
          </w:tcPr>
          <w:p w14:paraId="188BBB1D" w14:textId="0902619D" w:rsidR="00105FF7" w:rsidRPr="00B2674E" w:rsidRDefault="006D3363" w:rsidP="0003693C">
            <w:r w:rsidRPr="00B2674E">
              <w:t xml:space="preserve">ASSIGNYEAR                      </w:t>
            </w:r>
          </w:p>
        </w:tc>
        <w:tc>
          <w:tcPr>
            <w:tcW w:w="1134" w:type="dxa"/>
          </w:tcPr>
          <w:p w14:paraId="43960F3E" w14:textId="76DB904C" w:rsidR="00105FF7" w:rsidRPr="00B2674E" w:rsidRDefault="00197627" w:rsidP="0003693C">
            <w:r w:rsidRPr="00B2674E">
              <w:t>N</w:t>
            </w:r>
          </w:p>
        </w:tc>
        <w:tc>
          <w:tcPr>
            <w:tcW w:w="1131" w:type="dxa"/>
          </w:tcPr>
          <w:p w14:paraId="6ED390D7" w14:textId="74EBCF64" w:rsidR="00105FF7" w:rsidRPr="00B2674E" w:rsidRDefault="00E760E0" w:rsidP="0003693C">
            <w:pPr>
              <w:pStyle w:val="Footer"/>
              <w:tabs>
                <w:tab w:val="clear" w:pos="4320"/>
                <w:tab w:val="clear" w:pos="8640"/>
              </w:tabs>
              <w:rPr>
                <w:rFonts w:cs="Arial"/>
                <w:iCs/>
              </w:rPr>
            </w:pPr>
            <w:r w:rsidRPr="00B2674E">
              <w:rPr>
                <w:rFonts w:cs="Arial"/>
                <w:iCs/>
              </w:rPr>
              <w:t>N</w:t>
            </w:r>
          </w:p>
        </w:tc>
        <w:tc>
          <w:tcPr>
            <w:tcW w:w="4140" w:type="dxa"/>
          </w:tcPr>
          <w:p w14:paraId="456887B5" w14:textId="77777777" w:rsidR="00105FF7" w:rsidRPr="00B2674E" w:rsidRDefault="00105FF7" w:rsidP="0003693C">
            <w:pPr>
              <w:pStyle w:val="Footer"/>
              <w:tabs>
                <w:tab w:val="clear" w:pos="4320"/>
                <w:tab w:val="clear" w:pos="8640"/>
              </w:tabs>
              <w:rPr>
                <w:rFonts w:cs="Arial"/>
                <w:iCs/>
                <w:sz w:val="18"/>
              </w:rPr>
            </w:pPr>
          </w:p>
        </w:tc>
        <w:tc>
          <w:tcPr>
            <w:tcW w:w="3092" w:type="dxa"/>
          </w:tcPr>
          <w:p w14:paraId="562B117B" w14:textId="77777777" w:rsidR="00105FF7" w:rsidRPr="00B2674E" w:rsidRDefault="00105FF7" w:rsidP="0003693C">
            <w:pPr>
              <w:pStyle w:val="Footer"/>
              <w:tabs>
                <w:tab w:val="clear" w:pos="4320"/>
                <w:tab w:val="clear" w:pos="8640"/>
              </w:tabs>
              <w:rPr>
                <w:rFonts w:cs="Arial"/>
                <w:iCs/>
                <w:sz w:val="18"/>
              </w:rPr>
            </w:pPr>
          </w:p>
        </w:tc>
      </w:tr>
      <w:tr w:rsidR="00365AB2" w:rsidRPr="00B2674E" w14:paraId="4A3B4D3F" w14:textId="77777777" w:rsidTr="0003693C">
        <w:trPr>
          <w:trHeight w:val="233"/>
        </w:trPr>
        <w:tc>
          <w:tcPr>
            <w:tcW w:w="675" w:type="dxa"/>
          </w:tcPr>
          <w:p w14:paraId="3CB6856A" w14:textId="5F7CFF56" w:rsidR="00105FF7" w:rsidRPr="00B2674E" w:rsidRDefault="00DC4B0F" w:rsidP="0003693C">
            <w:pPr>
              <w:pStyle w:val="Footer"/>
              <w:tabs>
                <w:tab w:val="clear" w:pos="4320"/>
                <w:tab w:val="clear" w:pos="8640"/>
              </w:tabs>
              <w:rPr>
                <w:rFonts w:cs="Arial"/>
                <w:b/>
                <w:bCs/>
                <w:iCs/>
              </w:rPr>
            </w:pPr>
            <w:r w:rsidRPr="00B2674E">
              <w:rPr>
                <w:rFonts w:cs="Arial"/>
                <w:b/>
                <w:bCs/>
                <w:iCs/>
              </w:rPr>
              <w:t>AE</w:t>
            </w:r>
          </w:p>
        </w:tc>
        <w:tc>
          <w:tcPr>
            <w:tcW w:w="3828" w:type="dxa"/>
          </w:tcPr>
          <w:p w14:paraId="4128F572" w14:textId="42440648" w:rsidR="00105FF7" w:rsidRPr="00B2674E" w:rsidRDefault="006D3363" w:rsidP="0003693C">
            <w:r w:rsidRPr="00B2674E">
              <w:t xml:space="preserve">ASSIGNWEEK                      </w:t>
            </w:r>
          </w:p>
        </w:tc>
        <w:tc>
          <w:tcPr>
            <w:tcW w:w="1134" w:type="dxa"/>
          </w:tcPr>
          <w:p w14:paraId="5B5CEA42" w14:textId="0BA2574D" w:rsidR="00105FF7" w:rsidRPr="00B2674E" w:rsidRDefault="00197627" w:rsidP="0003693C">
            <w:r w:rsidRPr="00B2674E">
              <w:t>N</w:t>
            </w:r>
          </w:p>
        </w:tc>
        <w:tc>
          <w:tcPr>
            <w:tcW w:w="1131" w:type="dxa"/>
          </w:tcPr>
          <w:p w14:paraId="1693C9A2" w14:textId="70E30F34" w:rsidR="00105FF7" w:rsidRPr="00B2674E" w:rsidRDefault="00E760E0" w:rsidP="0003693C">
            <w:pPr>
              <w:pStyle w:val="Footer"/>
              <w:tabs>
                <w:tab w:val="clear" w:pos="4320"/>
                <w:tab w:val="clear" w:pos="8640"/>
              </w:tabs>
              <w:rPr>
                <w:rFonts w:cs="Arial"/>
                <w:iCs/>
              </w:rPr>
            </w:pPr>
            <w:r w:rsidRPr="00B2674E">
              <w:rPr>
                <w:rFonts w:cs="Arial"/>
                <w:iCs/>
              </w:rPr>
              <w:t>N</w:t>
            </w:r>
          </w:p>
        </w:tc>
        <w:tc>
          <w:tcPr>
            <w:tcW w:w="4140" w:type="dxa"/>
          </w:tcPr>
          <w:p w14:paraId="3EAB15A8" w14:textId="77777777" w:rsidR="00105FF7" w:rsidRPr="00B2674E" w:rsidRDefault="00105FF7" w:rsidP="0003693C">
            <w:pPr>
              <w:pStyle w:val="Footer"/>
              <w:tabs>
                <w:tab w:val="clear" w:pos="4320"/>
                <w:tab w:val="clear" w:pos="8640"/>
              </w:tabs>
              <w:rPr>
                <w:rFonts w:cs="Arial"/>
                <w:iCs/>
                <w:sz w:val="18"/>
              </w:rPr>
            </w:pPr>
          </w:p>
        </w:tc>
        <w:tc>
          <w:tcPr>
            <w:tcW w:w="3092" w:type="dxa"/>
          </w:tcPr>
          <w:p w14:paraId="446AA4A6" w14:textId="77777777" w:rsidR="00105FF7" w:rsidRPr="00B2674E" w:rsidRDefault="00105FF7" w:rsidP="0003693C">
            <w:pPr>
              <w:pStyle w:val="Footer"/>
              <w:tabs>
                <w:tab w:val="clear" w:pos="4320"/>
                <w:tab w:val="clear" w:pos="8640"/>
              </w:tabs>
              <w:rPr>
                <w:rFonts w:cs="Arial"/>
                <w:iCs/>
                <w:sz w:val="18"/>
              </w:rPr>
            </w:pPr>
          </w:p>
        </w:tc>
      </w:tr>
      <w:tr w:rsidR="00365AB2" w:rsidRPr="00B2674E" w14:paraId="38AEE65D" w14:textId="77777777" w:rsidTr="0003693C">
        <w:trPr>
          <w:trHeight w:val="233"/>
        </w:trPr>
        <w:tc>
          <w:tcPr>
            <w:tcW w:w="675" w:type="dxa"/>
          </w:tcPr>
          <w:p w14:paraId="600F34AA" w14:textId="4832338D" w:rsidR="00105FF7" w:rsidRPr="00B2674E" w:rsidRDefault="00DC4B0F" w:rsidP="0003693C">
            <w:pPr>
              <w:pStyle w:val="Footer"/>
              <w:tabs>
                <w:tab w:val="clear" w:pos="4320"/>
                <w:tab w:val="clear" w:pos="8640"/>
              </w:tabs>
              <w:rPr>
                <w:rFonts w:cs="Arial"/>
                <w:b/>
                <w:bCs/>
                <w:iCs/>
              </w:rPr>
            </w:pPr>
            <w:r w:rsidRPr="00B2674E">
              <w:rPr>
                <w:rFonts w:cs="Arial"/>
                <w:b/>
                <w:bCs/>
                <w:iCs/>
              </w:rPr>
              <w:t>AF</w:t>
            </w:r>
          </w:p>
        </w:tc>
        <w:tc>
          <w:tcPr>
            <w:tcW w:w="3828" w:type="dxa"/>
          </w:tcPr>
          <w:p w14:paraId="4264423D" w14:textId="75463960" w:rsidR="00105FF7" w:rsidRPr="00B2674E" w:rsidRDefault="006D3363" w:rsidP="0003693C">
            <w:r w:rsidRPr="00B2674E">
              <w:t xml:space="preserve">ASSIGNDAY                       </w:t>
            </w:r>
          </w:p>
        </w:tc>
        <w:tc>
          <w:tcPr>
            <w:tcW w:w="1134" w:type="dxa"/>
          </w:tcPr>
          <w:p w14:paraId="1B4DE7E4" w14:textId="52279AA1" w:rsidR="00105FF7" w:rsidRPr="00B2674E" w:rsidRDefault="00197627" w:rsidP="0003693C">
            <w:r w:rsidRPr="00B2674E">
              <w:t>N</w:t>
            </w:r>
          </w:p>
        </w:tc>
        <w:tc>
          <w:tcPr>
            <w:tcW w:w="1131" w:type="dxa"/>
          </w:tcPr>
          <w:p w14:paraId="16C5E57B" w14:textId="7B50E4F3" w:rsidR="00105FF7" w:rsidRPr="00B2674E" w:rsidRDefault="00E760E0" w:rsidP="0003693C">
            <w:pPr>
              <w:pStyle w:val="Footer"/>
              <w:tabs>
                <w:tab w:val="clear" w:pos="4320"/>
                <w:tab w:val="clear" w:pos="8640"/>
              </w:tabs>
              <w:rPr>
                <w:rFonts w:cs="Arial"/>
                <w:iCs/>
              </w:rPr>
            </w:pPr>
            <w:r w:rsidRPr="00B2674E">
              <w:rPr>
                <w:rFonts w:cs="Arial"/>
                <w:iCs/>
              </w:rPr>
              <w:t>N</w:t>
            </w:r>
          </w:p>
        </w:tc>
        <w:tc>
          <w:tcPr>
            <w:tcW w:w="4140" w:type="dxa"/>
          </w:tcPr>
          <w:p w14:paraId="41015662" w14:textId="77777777" w:rsidR="00105FF7" w:rsidRPr="00B2674E" w:rsidRDefault="00105FF7" w:rsidP="0003693C">
            <w:pPr>
              <w:pStyle w:val="Footer"/>
              <w:tabs>
                <w:tab w:val="clear" w:pos="4320"/>
                <w:tab w:val="clear" w:pos="8640"/>
              </w:tabs>
              <w:rPr>
                <w:rFonts w:cs="Arial"/>
                <w:iCs/>
                <w:sz w:val="18"/>
              </w:rPr>
            </w:pPr>
          </w:p>
        </w:tc>
        <w:tc>
          <w:tcPr>
            <w:tcW w:w="3092" w:type="dxa"/>
          </w:tcPr>
          <w:p w14:paraId="6B5BB801" w14:textId="77777777" w:rsidR="00105FF7" w:rsidRPr="00B2674E" w:rsidRDefault="00105FF7" w:rsidP="0003693C">
            <w:pPr>
              <w:pStyle w:val="Footer"/>
              <w:tabs>
                <w:tab w:val="clear" w:pos="4320"/>
                <w:tab w:val="clear" w:pos="8640"/>
              </w:tabs>
              <w:rPr>
                <w:rFonts w:cs="Arial"/>
                <w:iCs/>
                <w:sz w:val="18"/>
              </w:rPr>
            </w:pPr>
          </w:p>
        </w:tc>
      </w:tr>
      <w:tr w:rsidR="00365AB2" w:rsidRPr="00B2674E" w14:paraId="4D92A023" w14:textId="77777777" w:rsidTr="0003693C">
        <w:trPr>
          <w:trHeight w:val="233"/>
        </w:trPr>
        <w:tc>
          <w:tcPr>
            <w:tcW w:w="675" w:type="dxa"/>
          </w:tcPr>
          <w:p w14:paraId="28C85C1F" w14:textId="4CFF99E4" w:rsidR="00105FF7" w:rsidRPr="00B2674E" w:rsidRDefault="00DC4B0F" w:rsidP="0003693C">
            <w:pPr>
              <w:pStyle w:val="Footer"/>
              <w:tabs>
                <w:tab w:val="clear" w:pos="4320"/>
                <w:tab w:val="clear" w:pos="8640"/>
              </w:tabs>
              <w:rPr>
                <w:rFonts w:cs="Arial"/>
                <w:b/>
                <w:bCs/>
                <w:iCs/>
              </w:rPr>
            </w:pPr>
            <w:r w:rsidRPr="00B2674E">
              <w:rPr>
                <w:rFonts w:cs="Arial"/>
                <w:b/>
                <w:bCs/>
                <w:iCs/>
              </w:rPr>
              <w:t>AG</w:t>
            </w:r>
          </w:p>
        </w:tc>
        <w:tc>
          <w:tcPr>
            <w:tcW w:w="3828" w:type="dxa"/>
          </w:tcPr>
          <w:p w14:paraId="2982DF0A" w14:textId="205469C2" w:rsidR="00105FF7" w:rsidRPr="00B2674E" w:rsidRDefault="006D3363" w:rsidP="0003693C">
            <w:r w:rsidRPr="00B2674E">
              <w:t xml:space="preserve">INCIRCYEAR                      </w:t>
            </w:r>
          </w:p>
        </w:tc>
        <w:tc>
          <w:tcPr>
            <w:tcW w:w="1134" w:type="dxa"/>
          </w:tcPr>
          <w:p w14:paraId="1CB34AF1" w14:textId="77777777" w:rsidR="00105FF7" w:rsidRPr="00B2674E" w:rsidRDefault="00105FF7" w:rsidP="0003693C">
            <w:r w:rsidRPr="00B2674E">
              <w:t>N</w:t>
            </w:r>
          </w:p>
        </w:tc>
        <w:tc>
          <w:tcPr>
            <w:tcW w:w="1131" w:type="dxa"/>
          </w:tcPr>
          <w:p w14:paraId="254EBDE5"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58D7B276" w14:textId="57976ECF" w:rsidR="00105FF7" w:rsidRPr="00B2674E" w:rsidRDefault="00105FF7" w:rsidP="0003693C">
            <w:pPr>
              <w:pStyle w:val="Footer"/>
              <w:tabs>
                <w:tab w:val="clear" w:pos="4320"/>
                <w:tab w:val="clear" w:pos="8640"/>
              </w:tabs>
              <w:rPr>
                <w:rFonts w:cs="Arial"/>
                <w:iCs/>
                <w:sz w:val="18"/>
              </w:rPr>
            </w:pPr>
          </w:p>
        </w:tc>
        <w:tc>
          <w:tcPr>
            <w:tcW w:w="3092" w:type="dxa"/>
          </w:tcPr>
          <w:p w14:paraId="65E64284" w14:textId="77777777" w:rsidR="00105FF7" w:rsidRPr="00B2674E" w:rsidRDefault="00105FF7" w:rsidP="0003693C">
            <w:pPr>
              <w:pStyle w:val="Footer"/>
              <w:tabs>
                <w:tab w:val="clear" w:pos="4320"/>
                <w:tab w:val="clear" w:pos="8640"/>
              </w:tabs>
              <w:rPr>
                <w:rFonts w:cs="Arial"/>
                <w:iCs/>
                <w:sz w:val="18"/>
              </w:rPr>
            </w:pPr>
          </w:p>
        </w:tc>
      </w:tr>
      <w:tr w:rsidR="00365AB2" w:rsidRPr="00B2674E" w14:paraId="5F17C799" w14:textId="77777777" w:rsidTr="0003693C">
        <w:trPr>
          <w:trHeight w:val="233"/>
        </w:trPr>
        <w:tc>
          <w:tcPr>
            <w:tcW w:w="675" w:type="dxa"/>
          </w:tcPr>
          <w:p w14:paraId="0D1644EC" w14:textId="454BE8BC" w:rsidR="00105FF7" w:rsidRPr="00B2674E" w:rsidRDefault="00DC4B0F" w:rsidP="0003693C">
            <w:pPr>
              <w:pStyle w:val="Footer"/>
              <w:tabs>
                <w:tab w:val="clear" w:pos="4320"/>
                <w:tab w:val="clear" w:pos="8640"/>
              </w:tabs>
              <w:rPr>
                <w:rFonts w:cs="Arial"/>
                <w:b/>
                <w:bCs/>
                <w:iCs/>
              </w:rPr>
            </w:pPr>
            <w:r w:rsidRPr="00B2674E">
              <w:rPr>
                <w:rFonts w:cs="Arial"/>
                <w:b/>
                <w:bCs/>
                <w:iCs/>
              </w:rPr>
              <w:t>AH</w:t>
            </w:r>
          </w:p>
        </w:tc>
        <w:tc>
          <w:tcPr>
            <w:tcW w:w="3828" w:type="dxa"/>
          </w:tcPr>
          <w:p w14:paraId="2A5EBBEC" w14:textId="4D3B35A1" w:rsidR="00105FF7" w:rsidRPr="00B2674E" w:rsidRDefault="006D3363" w:rsidP="0003693C">
            <w:r w:rsidRPr="00B2674E">
              <w:t xml:space="preserve">INCIRCWEEK                      </w:t>
            </w:r>
          </w:p>
        </w:tc>
        <w:tc>
          <w:tcPr>
            <w:tcW w:w="1134" w:type="dxa"/>
          </w:tcPr>
          <w:p w14:paraId="0F5C0A54" w14:textId="19D853E5" w:rsidR="00105FF7" w:rsidRPr="00B2674E" w:rsidRDefault="00197627" w:rsidP="0003693C">
            <w:r w:rsidRPr="00B2674E">
              <w:t>N</w:t>
            </w:r>
          </w:p>
        </w:tc>
        <w:tc>
          <w:tcPr>
            <w:tcW w:w="1131" w:type="dxa"/>
          </w:tcPr>
          <w:p w14:paraId="5904F7D4"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2EA46C83" w14:textId="77777777" w:rsidR="00105FF7" w:rsidRPr="00B2674E" w:rsidRDefault="00105FF7" w:rsidP="0003693C">
            <w:pPr>
              <w:pStyle w:val="Footer"/>
              <w:tabs>
                <w:tab w:val="clear" w:pos="4320"/>
                <w:tab w:val="clear" w:pos="8640"/>
              </w:tabs>
              <w:rPr>
                <w:rFonts w:cs="Arial"/>
                <w:iCs/>
                <w:sz w:val="18"/>
              </w:rPr>
            </w:pPr>
          </w:p>
        </w:tc>
        <w:tc>
          <w:tcPr>
            <w:tcW w:w="3092" w:type="dxa"/>
          </w:tcPr>
          <w:p w14:paraId="74E3B806" w14:textId="77777777" w:rsidR="00105FF7" w:rsidRPr="00B2674E" w:rsidRDefault="00105FF7" w:rsidP="0003693C">
            <w:pPr>
              <w:pStyle w:val="Footer"/>
              <w:tabs>
                <w:tab w:val="clear" w:pos="4320"/>
                <w:tab w:val="clear" w:pos="8640"/>
              </w:tabs>
              <w:rPr>
                <w:rFonts w:cs="Arial"/>
                <w:iCs/>
                <w:sz w:val="18"/>
              </w:rPr>
            </w:pPr>
          </w:p>
        </w:tc>
      </w:tr>
      <w:tr w:rsidR="00365AB2" w:rsidRPr="00B2674E" w14:paraId="67A0EF92" w14:textId="77777777" w:rsidTr="0003693C">
        <w:trPr>
          <w:trHeight w:val="233"/>
        </w:trPr>
        <w:tc>
          <w:tcPr>
            <w:tcW w:w="675" w:type="dxa"/>
          </w:tcPr>
          <w:p w14:paraId="2E511785" w14:textId="187120E7" w:rsidR="00105FF7" w:rsidRPr="00B2674E" w:rsidRDefault="00DC4B0F" w:rsidP="0003693C">
            <w:pPr>
              <w:pStyle w:val="Footer"/>
              <w:tabs>
                <w:tab w:val="clear" w:pos="4320"/>
                <w:tab w:val="clear" w:pos="8640"/>
              </w:tabs>
              <w:rPr>
                <w:rFonts w:cs="Arial"/>
                <w:b/>
                <w:bCs/>
                <w:iCs/>
              </w:rPr>
            </w:pPr>
            <w:r w:rsidRPr="00B2674E">
              <w:rPr>
                <w:rFonts w:cs="Arial"/>
                <w:b/>
                <w:bCs/>
                <w:iCs/>
              </w:rPr>
              <w:t>AI</w:t>
            </w:r>
          </w:p>
        </w:tc>
        <w:tc>
          <w:tcPr>
            <w:tcW w:w="3828" w:type="dxa"/>
          </w:tcPr>
          <w:p w14:paraId="7800021C" w14:textId="580DF421" w:rsidR="00105FF7" w:rsidRPr="00B2674E" w:rsidRDefault="006D3363" w:rsidP="0003693C">
            <w:r w:rsidRPr="00B2674E">
              <w:t xml:space="preserve">INCIRCDAY                       </w:t>
            </w:r>
          </w:p>
        </w:tc>
        <w:tc>
          <w:tcPr>
            <w:tcW w:w="1134" w:type="dxa"/>
          </w:tcPr>
          <w:p w14:paraId="335DE03D" w14:textId="77777777" w:rsidR="00105FF7" w:rsidRPr="00B2674E" w:rsidRDefault="00105FF7" w:rsidP="0003693C">
            <w:r w:rsidRPr="00B2674E">
              <w:t>N</w:t>
            </w:r>
          </w:p>
        </w:tc>
        <w:tc>
          <w:tcPr>
            <w:tcW w:w="1131" w:type="dxa"/>
          </w:tcPr>
          <w:p w14:paraId="33704593" w14:textId="790A61FA" w:rsidR="00105FF7" w:rsidRPr="00B2674E" w:rsidRDefault="00E760E0" w:rsidP="0003693C">
            <w:pPr>
              <w:pStyle w:val="Footer"/>
              <w:tabs>
                <w:tab w:val="clear" w:pos="4320"/>
                <w:tab w:val="clear" w:pos="8640"/>
              </w:tabs>
              <w:rPr>
                <w:rFonts w:cs="Arial"/>
                <w:iCs/>
              </w:rPr>
            </w:pPr>
            <w:r w:rsidRPr="00B2674E">
              <w:rPr>
                <w:rFonts w:cs="Arial"/>
                <w:iCs/>
              </w:rPr>
              <w:t>N</w:t>
            </w:r>
          </w:p>
        </w:tc>
        <w:tc>
          <w:tcPr>
            <w:tcW w:w="4140" w:type="dxa"/>
          </w:tcPr>
          <w:p w14:paraId="7529E1D4" w14:textId="77777777" w:rsidR="00105FF7" w:rsidRPr="00B2674E" w:rsidRDefault="00105FF7" w:rsidP="0003693C">
            <w:pPr>
              <w:pStyle w:val="Footer"/>
              <w:tabs>
                <w:tab w:val="clear" w:pos="4320"/>
                <w:tab w:val="clear" w:pos="8640"/>
              </w:tabs>
              <w:rPr>
                <w:rFonts w:cs="Arial"/>
                <w:iCs/>
                <w:sz w:val="18"/>
              </w:rPr>
            </w:pPr>
          </w:p>
        </w:tc>
        <w:tc>
          <w:tcPr>
            <w:tcW w:w="3092" w:type="dxa"/>
          </w:tcPr>
          <w:p w14:paraId="62C98284" w14:textId="77777777" w:rsidR="00105FF7" w:rsidRPr="00B2674E" w:rsidRDefault="00105FF7" w:rsidP="0003693C">
            <w:pPr>
              <w:pStyle w:val="Footer"/>
              <w:tabs>
                <w:tab w:val="clear" w:pos="4320"/>
                <w:tab w:val="clear" w:pos="8640"/>
              </w:tabs>
              <w:rPr>
                <w:rFonts w:cs="Arial"/>
                <w:iCs/>
                <w:sz w:val="18"/>
              </w:rPr>
            </w:pPr>
          </w:p>
        </w:tc>
      </w:tr>
      <w:tr w:rsidR="00365AB2" w:rsidRPr="00B2674E" w14:paraId="4EA02DC2" w14:textId="77777777" w:rsidTr="0003693C">
        <w:trPr>
          <w:trHeight w:val="233"/>
        </w:trPr>
        <w:tc>
          <w:tcPr>
            <w:tcW w:w="675" w:type="dxa"/>
          </w:tcPr>
          <w:p w14:paraId="2413AA47" w14:textId="16D2E0B8" w:rsidR="00105FF7" w:rsidRPr="00B2674E" w:rsidRDefault="00DC4B0F" w:rsidP="0003693C">
            <w:pPr>
              <w:pStyle w:val="Footer"/>
              <w:tabs>
                <w:tab w:val="clear" w:pos="4320"/>
                <w:tab w:val="clear" w:pos="8640"/>
              </w:tabs>
              <w:rPr>
                <w:rFonts w:cs="Arial"/>
                <w:b/>
                <w:bCs/>
                <w:iCs/>
              </w:rPr>
            </w:pPr>
            <w:r w:rsidRPr="00B2674E">
              <w:rPr>
                <w:rFonts w:cs="Arial"/>
                <w:b/>
                <w:bCs/>
                <w:iCs/>
              </w:rPr>
              <w:t>AJ</w:t>
            </w:r>
          </w:p>
        </w:tc>
        <w:tc>
          <w:tcPr>
            <w:tcW w:w="3828" w:type="dxa"/>
          </w:tcPr>
          <w:p w14:paraId="21783166" w14:textId="1DC5DD10" w:rsidR="00105FF7" w:rsidRPr="00B2674E" w:rsidRDefault="00F12C8E" w:rsidP="0003693C">
            <w:r w:rsidRPr="00B2674E">
              <w:t xml:space="preserve">ISSUESTATUS                     </w:t>
            </w:r>
          </w:p>
        </w:tc>
        <w:tc>
          <w:tcPr>
            <w:tcW w:w="1134" w:type="dxa"/>
          </w:tcPr>
          <w:p w14:paraId="1B0BD419" w14:textId="658DF2CA" w:rsidR="00105FF7" w:rsidRPr="00B2674E" w:rsidRDefault="00197627" w:rsidP="0003693C">
            <w:r w:rsidRPr="00B2674E">
              <w:t>N</w:t>
            </w:r>
          </w:p>
        </w:tc>
        <w:tc>
          <w:tcPr>
            <w:tcW w:w="1131" w:type="dxa"/>
          </w:tcPr>
          <w:p w14:paraId="2FD485D8" w14:textId="09775709" w:rsidR="00105FF7" w:rsidRPr="00B2674E" w:rsidRDefault="00E760E0" w:rsidP="0003693C">
            <w:pPr>
              <w:pStyle w:val="Footer"/>
              <w:tabs>
                <w:tab w:val="clear" w:pos="4320"/>
                <w:tab w:val="clear" w:pos="8640"/>
              </w:tabs>
              <w:rPr>
                <w:rFonts w:cs="Arial"/>
                <w:iCs/>
              </w:rPr>
            </w:pPr>
            <w:r w:rsidRPr="00B2674E">
              <w:rPr>
                <w:rFonts w:cs="Arial"/>
                <w:iCs/>
              </w:rPr>
              <w:t>N</w:t>
            </w:r>
          </w:p>
        </w:tc>
        <w:tc>
          <w:tcPr>
            <w:tcW w:w="4140" w:type="dxa"/>
          </w:tcPr>
          <w:p w14:paraId="071F833E" w14:textId="77777777" w:rsidR="00105FF7" w:rsidRPr="00B2674E" w:rsidRDefault="00105FF7" w:rsidP="0003693C">
            <w:pPr>
              <w:pStyle w:val="Footer"/>
              <w:tabs>
                <w:tab w:val="clear" w:pos="4320"/>
                <w:tab w:val="clear" w:pos="8640"/>
              </w:tabs>
              <w:rPr>
                <w:rFonts w:cs="Arial"/>
                <w:iCs/>
                <w:sz w:val="18"/>
              </w:rPr>
            </w:pPr>
          </w:p>
        </w:tc>
        <w:tc>
          <w:tcPr>
            <w:tcW w:w="3092" w:type="dxa"/>
          </w:tcPr>
          <w:p w14:paraId="5EFA97D8" w14:textId="77777777" w:rsidR="00105FF7" w:rsidRPr="00B2674E" w:rsidRDefault="00105FF7" w:rsidP="0003693C">
            <w:pPr>
              <w:pStyle w:val="Footer"/>
              <w:tabs>
                <w:tab w:val="clear" w:pos="4320"/>
                <w:tab w:val="clear" w:pos="8640"/>
              </w:tabs>
              <w:rPr>
                <w:rFonts w:cs="Arial"/>
                <w:iCs/>
                <w:sz w:val="18"/>
              </w:rPr>
            </w:pPr>
          </w:p>
        </w:tc>
      </w:tr>
      <w:tr w:rsidR="00365AB2" w:rsidRPr="00B2674E" w14:paraId="0F66447C" w14:textId="77777777" w:rsidTr="0003693C">
        <w:trPr>
          <w:trHeight w:val="233"/>
        </w:trPr>
        <w:tc>
          <w:tcPr>
            <w:tcW w:w="675" w:type="dxa"/>
          </w:tcPr>
          <w:p w14:paraId="720841B7" w14:textId="30A86B96" w:rsidR="00105FF7" w:rsidRPr="00B2674E" w:rsidRDefault="00DC4B0F" w:rsidP="0003693C">
            <w:pPr>
              <w:pStyle w:val="Footer"/>
              <w:tabs>
                <w:tab w:val="clear" w:pos="4320"/>
                <w:tab w:val="clear" w:pos="8640"/>
              </w:tabs>
              <w:rPr>
                <w:rFonts w:cs="Arial"/>
                <w:b/>
                <w:bCs/>
                <w:iCs/>
              </w:rPr>
            </w:pPr>
            <w:r w:rsidRPr="00B2674E">
              <w:rPr>
                <w:rFonts w:cs="Arial"/>
                <w:b/>
                <w:bCs/>
                <w:iCs/>
              </w:rPr>
              <w:t>AK</w:t>
            </w:r>
          </w:p>
        </w:tc>
        <w:tc>
          <w:tcPr>
            <w:tcW w:w="3828" w:type="dxa"/>
          </w:tcPr>
          <w:p w14:paraId="41CE0C4E" w14:textId="0B860745" w:rsidR="00105FF7" w:rsidRPr="00B2674E" w:rsidRDefault="00F12C8E" w:rsidP="0003693C">
            <w:r w:rsidRPr="00B2674E">
              <w:t xml:space="preserve">CUSTOMEROWNED                   </w:t>
            </w:r>
          </w:p>
        </w:tc>
        <w:tc>
          <w:tcPr>
            <w:tcW w:w="1134" w:type="dxa"/>
          </w:tcPr>
          <w:p w14:paraId="18BAEBDF" w14:textId="576263E7" w:rsidR="00105FF7" w:rsidRPr="00B2674E" w:rsidRDefault="00815652" w:rsidP="0003693C">
            <w:r w:rsidRPr="00B2674E">
              <w:t>B</w:t>
            </w:r>
          </w:p>
        </w:tc>
        <w:tc>
          <w:tcPr>
            <w:tcW w:w="1131" w:type="dxa"/>
          </w:tcPr>
          <w:p w14:paraId="55F79431" w14:textId="76D7C91E" w:rsidR="00105FF7" w:rsidRPr="00B2674E" w:rsidRDefault="00E760E0" w:rsidP="0003693C">
            <w:pPr>
              <w:pStyle w:val="Footer"/>
              <w:tabs>
                <w:tab w:val="clear" w:pos="4320"/>
                <w:tab w:val="clear" w:pos="8640"/>
              </w:tabs>
              <w:rPr>
                <w:rFonts w:cs="Arial"/>
                <w:iCs/>
              </w:rPr>
            </w:pPr>
            <w:r w:rsidRPr="00B2674E">
              <w:rPr>
                <w:rFonts w:cs="Arial"/>
                <w:iCs/>
              </w:rPr>
              <w:t>N</w:t>
            </w:r>
          </w:p>
        </w:tc>
        <w:tc>
          <w:tcPr>
            <w:tcW w:w="4140" w:type="dxa"/>
          </w:tcPr>
          <w:p w14:paraId="15FCEEE6" w14:textId="77777777" w:rsidR="00105FF7" w:rsidRPr="00B2674E" w:rsidRDefault="00105FF7" w:rsidP="0003693C">
            <w:pPr>
              <w:pStyle w:val="Footer"/>
              <w:tabs>
                <w:tab w:val="clear" w:pos="4320"/>
                <w:tab w:val="clear" w:pos="8640"/>
              </w:tabs>
              <w:rPr>
                <w:rFonts w:cs="Arial"/>
                <w:iCs/>
                <w:sz w:val="18"/>
              </w:rPr>
            </w:pPr>
          </w:p>
        </w:tc>
        <w:tc>
          <w:tcPr>
            <w:tcW w:w="3092" w:type="dxa"/>
          </w:tcPr>
          <w:p w14:paraId="2365B1E4" w14:textId="77777777" w:rsidR="00105FF7" w:rsidRPr="00B2674E" w:rsidRDefault="00105FF7" w:rsidP="0003693C">
            <w:pPr>
              <w:pStyle w:val="Footer"/>
              <w:tabs>
                <w:tab w:val="clear" w:pos="4320"/>
                <w:tab w:val="clear" w:pos="8640"/>
              </w:tabs>
              <w:rPr>
                <w:rFonts w:cs="Arial"/>
                <w:iCs/>
                <w:sz w:val="18"/>
              </w:rPr>
            </w:pPr>
          </w:p>
        </w:tc>
      </w:tr>
      <w:tr w:rsidR="00365AB2" w:rsidRPr="00B2674E" w14:paraId="4E41C2F7" w14:textId="77777777" w:rsidTr="0003693C">
        <w:trPr>
          <w:trHeight w:val="233"/>
        </w:trPr>
        <w:tc>
          <w:tcPr>
            <w:tcW w:w="675" w:type="dxa"/>
          </w:tcPr>
          <w:p w14:paraId="615DF58D" w14:textId="16A1EA0B" w:rsidR="00105FF7" w:rsidRPr="00B2674E" w:rsidRDefault="00DC4B0F" w:rsidP="0003693C">
            <w:pPr>
              <w:pStyle w:val="Footer"/>
              <w:tabs>
                <w:tab w:val="clear" w:pos="4320"/>
                <w:tab w:val="clear" w:pos="8640"/>
              </w:tabs>
              <w:rPr>
                <w:rFonts w:cs="Arial"/>
                <w:b/>
                <w:bCs/>
                <w:iCs/>
              </w:rPr>
            </w:pPr>
            <w:r w:rsidRPr="00B2674E">
              <w:rPr>
                <w:rFonts w:cs="Arial"/>
                <w:b/>
                <w:bCs/>
                <w:iCs/>
              </w:rPr>
              <w:t>AL</w:t>
            </w:r>
          </w:p>
        </w:tc>
        <w:tc>
          <w:tcPr>
            <w:tcW w:w="3828" w:type="dxa"/>
          </w:tcPr>
          <w:p w14:paraId="6CA21E60" w14:textId="2FC91D53" w:rsidR="00105FF7" w:rsidRPr="00B2674E" w:rsidRDefault="00F12C8E" w:rsidP="0003693C">
            <w:r w:rsidRPr="00B2674E">
              <w:t xml:space="preserve">CUSTOMERRELATED                 </w:t>
            </w:r>
          </w:p>
        </w:tc>
        <w:tc>
          <w:tcPr>
            <w:tcW w:w="1134" w:type="dxa"/>
          </w:tcPr>
          <w:p w14:paraId="22744841" w14:textId="27573F63" w:rsidR="00105FF7" w:rsidRPr="00B2674E" w:rsidRDefault="00815652" w:rsidP="0003693C">
            <w:r w:rsidRPr="00B2674E">
              <w:t>B</w:t>
            </w:r>
          </w:p>
        </w:tc>
        <w:tc>
          <w:tcPr>
            <w:tcW w:w="1131" w:type="dxa"/>
          </w:tcPr>
          <w:p w14:paraId="6204B75C" w14:textId="1E2915DB" w:rsidR="00105FF7" w:rsidRPr="00B2674E" w:rsidRDefault="00E760E0" w:rsidP="0003693C">
            <w:pPr>
              <w:pStyle w:val="Footer"/>
              <w:tabs>
                <w:tab w:val="clear" w:pos="4320"/>
                <w:tab w:val="clear" w:pos="8640"/>
              </w:tabs>
              <w:rPr>
                <w:rFonts w:cs="Arial"/>
                <w:iCs/>
              </w:rPr>
            </w:pPr>
            <w:r w:rsidRPr="00B2674E">
              <w:rPr>
                <w:rFonts w:cs="Arial"/>
                <w:iCs/>
              </w:rPr>
              <w:t>N</w:t>
            </w:r>
          </w:p>
        </w:tc>
        <w:tc>
          <w:tcPr>
            <w:tcW w:w="4140" w:type="dxa"/>
          </w:tcPr>
          <w:p w14:paraId="69FB24C7" w14:textId="77777777" w:rsidR="00105FF7" w:rsidRPr="00B2674E" w:rsidRDefault="00105FF7" w:rsidP="0003693C">
            <w:pPr>
              <w:pStyle w:val="Footer"/>
              <w:tabs>
                <w:tab w:val="clear" w:pos="4320"/>
                <w:tab w:val="clear" w:pos="8640"/>
              </w:tabs>
              <w:rPr>
                <w:rFonts w:cs="Arial"/>
                <w:iCs/>
                <w:sz w:val="18"/>
              </w:rPr>
            </w:pPr>
          </w:p>
        </w:tc>
        <w:tc>
          <w:tcPr>
            <w:tcW w:w="3092" w:type="dxa"/>
          </w:tcPr>
          <w:p w14:paraId="62BED6C2" w14:textId="77777777" w:rsidR="00105FF7" w:rsidRPr="00B2674E" w:rsidRDefault="00105FF7" w:rsidP="0003693C">
            <w:pPr>
              <w:pStyle w:val="Footer"/>
              <w:tabs>
                <w:tab w:val="clear" w:pos="4320"/>
                <w:tab w:val="clear" w:pos="8640"/>
              </w:tabs>
              <w:rPr>
                <w:rFonts w:cs="Arial"/>
                <w:iCs/>
                <w:sz w:val="18"/>
              </w:rPr>
            </w:pPr>
          </w:p>
        </w:tc>
      </w:tr>
      <w:tr w:rsidR="00365AB2" w:rsidRPr="00B2674E" w14:paraId="218A40A0" w14:textId="77777777" w:rsidTr="0003693C">
        <w:trPr>
          <w:trHeight w:val="233"/>
        </w:trPr>
        <w:tc>
          <w:tcPr>
            <w:tcW w:w="675" w:type="dxa"/>
          </w:tcPr>
          <w:p w14:paraId="4BE16C8D" w14:textId="77E3864E" w:rsidR="00105FF7" w:rsidRPr="00B2674E" w:rsidRDefault="00DC4B0F" w:rsidP="0003693C">
            <w:pPr>
              <w:pStyle w:val="Footer"/>
              <w:tabs>
                <w:tab w:val="clear" w:pos="4320"/>
                <w:tab w:val="clear" w:pos="8640"/>
              </w:tabs>
              <w:rPr>
                <w:rFonts w:cs="Arial"/>
                <w:b/>
                <w:bCs/>
                <w:iCs/>
              </w:rPr>
            </w:pPr>
            <w:r w:rsidRPr="00B2674E">
              <w:rPr>
                <w:rFonts w:cs="Arial"/>
                <w:b/>
                <w:bCs/>
                <w:iCs/>
              </w:rPr>
              <w:t>AM</w:t>
            </w:r>
          </w:p>
        </w:tc>
        <w:tc>
          <w:tcPr>
            <w:tcW w:w="3828" w:type="dxa"/>
          </w:tcPr>
          <w:p w14:paraId="220E2980" w14:textId="60D74F6D" w:rsidR="00105FF7" w:rsidRPr="00B2674E" w:rsidRDefault="00F12C8E" w:rsidP="0003693C">
            <w:r w:rsidRPr="00B2674E">
              <w:t xml:space="preserve">ISSUEGRADE                      </w:t>
            </w:r>
          </w:p>
        </w:tc>
        <w:tc>
          <w:tcPr>
            <w:tcW w:w="1134" w:type="dxa"/>
          </w:tcPr>
          <w:p w14:paraId="145AE9E5" w14:textId="4860712A" w:rsidR="00105FF7" w:rsidRPr="00B2674E" w:rsidRDefault="00815652" w:rsidP="0003693C">
            <w:r w:rsidRPr="00B2674E">
              <w:t>A1U</w:t>
            </w:r>
          </w:p>
        </w:tc>
        <w:tc>
          <w:tcPr>
            <w:tcW w:w="1131" w:type="dxa"/>
          </w:tcPr>
          <w:p w14:paraId="7ECBBA39" w14:textId="698B1F47" w:rsidR="00105FF7" w:rsidRPr="00B2674E" w:rsidRDefault="00E760E0" w:rsidP="0003693C">
            <w:pPr>
              <w:pStyle w:val="Footer"/>
              <w:tabs>
                <w:tab w:val="clear" w:pos="4320"/>
                <w:tab w:val="clear" w:pos="8640"/>
              </w:tabs>
              <w:rPr>
                <w:rFonts w:cs="Arial"/>
                <w:iCs/>
              </w:rPr>
            </w:pPr>
            <w:r w:rsidRPr="00B2674E">
              <w:rPr>
                <w:rFonts w:cs="Arial"/>
                <w:iCs/>
              </w:rPr>
              <w:t>N</w:t>
            </w:r>
          </w:p>
        </w:tc>
        <w:tc>
          <w:tcPr>
            <w:tcW w:w="4140" w:type="dxa"/>
          </w:tcPr>
          <w:p w14:paraId="68B41A36" w14:textId="77777777" w:rsidR="00105FF7" w:rsidRPr="00B2674E" w:rsidRDefault="00105FF7" w:rsidP="0003693C">
            <w:pPr>
              <w:pStyle w:val="Footer"/>
              <w:tabs>
                <w:tab w:val="clear" w:pos="4320"/>
                <w:tab w:val="clear" w:pos="8640"/>
              </w:tabs>
              <w:rPr>
                <w:rFonts w:cs="Arial"/>
                <w:iCs/>
                <w:sz w:val="18"/>
              </w:rPr>
            </w:pPr>
          </w:p>
        </w:tc>
        <w:tc>
          <w:tcPr>
            <w:tcW w:w="3092" w:type="dxa"/>
          </w:tcPr>
          <w:p w14:paraId="605E6D0C" w14:textId="77777777" w:rsidR="00105FF7" w:rsidRPr="00B2674E" w:rsidRDefault="00105FF7" w:rsidP="0003693C">
            <w:pPr>
              <w:pStyle w:val="Footer"/>
              <w:tabs>
                <w:tab w:val="clear" w:pos="4320"/>
                <w:tab w:val="clear" w:pos="8640"/>
              </w:tabs>
              <w:rPr>
                <w:rFonts w:cs="Arial"/>
                <w:iCs/>
                <w:sz w:val="18"/>
              </w:rPr>
            </w:pPr>
          </w:p>
        </w:tc>
      </w:tr>
      <w:tr w:rsidR="00365AB2" w:rsidRPr="00B2674E" w14:paraId="1A71EF22" w14:textId="77777777" w:rsidTr="0003693C">
        <w:trPr>
          <w:trHeight w:val="233"/>
        </w:trPr>
        <w:tc>
          <w:tcPr>
            <w:tcW w:w="675" w:type="dxa"/>
          </w:tcPr>
          <w:p w14:paraId="4FDDF6BE" w14:textId="2FB5295F" w:rsidR="00105FF7" w:rsidRPr="00B2674E" w:rsidRDefault="00DC4B0F" w:rsidP="0003693C">
            <w:pPr>
              <w:pStyle w:val="Footer"/>
              <w:tabs>
                <w:tab w:val="clear" w:pos="4320"/>
                <w:tab w:val="clear" w:pos="8640"/>
              </w:tabs>
              <w:rPr>
                <w:rFonts w:cs="Arial"/>
                <w:b/>
                <w:bCs/>
                <w:iCs/>
              </w:rPr>
            </w:pPr>
            <w:r w:rsidRPr="00B2674E">
              <w:rPr>
                <w:rFonts w:cs="Arial"/>
                <w:b/>
                <w:bCs/>
                <w:iCs/>
              </w:rPr>
              <w:t>AN</w:t>
            </w:r>
          </w:p>
        </w:tc>
        <w:tc>
          <w:tcPr>
            <w:tcW w:w="3828" w:type="dxa"/>
          </w:tcPr>
          <w:p w14:paraId="114FAED8" w14:textId="6A441465" w:rsidR="00105FF7" w:rsidRPr="00B2674E" w:rsidRDefault="00F12C8E" w:rsidP="0003693C">
            <w:r w:rsidRPr="00B2674E">
              <w:t xml:space="preserve">REQUESTEDGRADE                  </w:t>
            </w:r>
          </w:p>
        </w:tc>
        <w:tc>
          <w:tcPr>
            <w:tcW w:w="1134" w:type="dxa"/>
          </w:tcPr>
          <w:p w14:paraId="38F34373" w14:textId="6F37FAE6" w:rsidR="00105FF7" w:rsidRPr="00B2674E" w:rsidRDefault="00815652" w:rsidP="0003693C">
            <w:r w:rsidRPr="00B2674E">
              <w:t>A1U</w:t>
            </w:r>
          </w:p>
        </w:tc>
        <w:tc>
          <w:tcPr>
            <w:tcW w:w="1131" w:type="dxa"/>
          </w:tcPr>
          <w:p w14:paraId="676F6858" w14:textId="77777777" w:rsidR="00105FF7" w:rsidRPr="00B2674E" w:rsidRDefault="00105FF7" w:rsidP="0003693C">
            <w:pPr>
              <w:pStyle w:val="Footer"/>
              <w:tabs>
                <w:tab w:val="clear" w:pos="4320"/>
                <w:tab w:val="clear" w:pos="8640"/>
              </w:tabs>
              <w:rPr>
                <w:rFonts w:cs="Arial"/>
                <w:iCs/>
              </w:rPr>
            </w:pPr>
            <w:r w:rsidRPr="00B2674E">
              <w:rPr>
                <w:rFonts w:cs="Arial"/>
                <w:iCs/>
              </w:rPr>
              <w:t>N</w:t>
            </w:r>
          </w:p>
        </w:tc>
        <w:tc>
          <w:tcPr>
            <w:tcW w:w="4140" w:type="dxa"/>
          </w:tcPr>
          <w:p w14:paraId="3802E271" w14:textId="1E7BAD5D" w:rsidR="00105FF7" w:rsidRPr="00B2674E" w:rsidRDefault="00105FF7" w:rsidP="0003693C">
            <w:pPr>
              <w:pStyle w:val="Footer"/>
              <w:tabs>
                <w:tab w:val="clear" w:pos="4320"/>
                <w:tab w:val="clear" w:pos="8640"/>
              </w:tabs>
              <w:rPr>
                <w:rFonts w:cs="Arial"/>
                <w:iCs/>
                <w:sz w:val="18"/>
              </w:rPr>
            </w:pPr>
          </w:p>
        </w:tc>
        <w:tc>
          <w:tcPr>
            <w:tcW w:w="3092" w:type="dxa"/>
          </w:tcPr>
          <w:p w14:paraId="61B5E729" w14:textId="77777777" w:rsidR="00105FF7" w:rsidRPr="00B2674E" w:rsidRDefault="00105FF7" w:rsidP="0003693C">
            <w:pPr>
              <w:pStyle w:val="Footer"/>
              <w:tabs>
                <w:tab w:val="clear" w:pos="4320"/>
                <w:tab w:val="clear" w:pos="8640"/>
              </w:tabs>
              <w:rPr>
                <w:rFonts w:cs="Arial"/>
                <w:iCs/>
                <w:sz w:val="18"/>
              </w:rPr>
            </w:pPr>
          </w:p>
        </w:tc>
      </w:tr>
      <w:tr w:rsidR="00365AB2" w:rsidRPr="00B2674E" w14:paraId="42D2005E" w14:textId="77777777" w:rsidTr="0003693C">
        <w:trPr>
          <w:trHeight w:val="233"/>
        </w:trPr>
        <w:tc>
          <w:tcPr>
            <w:tcW w:w="675" w:type="dxa"/>
          </w:tcPr>
          <w:p w14:paraId="1FEF99A9" w14:textId="42059C68" w:rsidR="00105FF7" w:rsidRPr="00B2674E" w:rsidRDefault="00DC4B0F" w:rsidP="0003693C">
            <w:pPr>
              <w:pStyle w:val="Footer"/>
              <w:tabs>
                <w:tab w:val="clear" w:pos="4320"/>
                <w:tab w:val="clear" w:pos="8640"/>
              </w:tabs>
              <w:rPr>
                <w:rFonts w:cs="Arial"/>
                <w:b/>
                <w:bCs/>
                <w:iCs/>
              </w:rPr>
            </w:pPr>
            <w:r w:rsidRPr="00B2674E">
              <w:rPr>
                <w:rFonts w:cs="Arial"/>
                <w:b/>
                <w:bCs/>
                <w:iCs/>
              </w:rPr>
              <w:t>AO</w:t>
            </w:r>
          </w:p>
        </w:tc>
        <w:tc>
          <w:tcPr>
            <w:tcW w:w="3828" w:type="dxa"/>
          </w:tcPr>
          <w:p w14:paraId="45E6A59C" w14:textId="4781EBAD" w:rsidR="00105FF7" w:rsidRPr="00B2674E" w:rsidRDefault="00F12C8E" w:rsidP="0003693C">
            <w:r w:rsidRPr="00B2674E">
              <w:t xml:space="preserve">PREPCHARGE                      </w:t>
            </w:r>
          </w:p>
        </w:tc>
        <w:tc>
          <w:tcPr>
            <w:tcW w:w="1134" w:type="dxa"/>
          </w:tcPr>
          <w:p w14:paraId="3C6C3ADF" w14:textId="3A2EA0FA" w:rsidR="00105FF7" w:rsidRPr="00B2674E" w:rsidRDefault="00EB0133" w:rsidP="0003693C">
            <w:r w:rsidRPr="00B2674E">
              <w:t>N(15,6)</w:t>
            </w:r>
          </w:p>
        </w:tc>
        <w:tc>
          <w:tcPr>
            <w:tcW w:w="1131" w:type="dxa"/>
          </w:tcPr>
          <w:p w14:paraId="1F1B57C1" w14:textId="77777777" w:rsidR="00105FF7" w:rsidRPr="00B2674E" w:rsidRDefault="00105FF7" w:rsidP="0003693C">
            <w:pPr>
              <w:pStyle w:val="Footer"/>
              <w:tabs>
                <w:tab w:val="clear" w:pos="4320"/>
                <w:tab w:val="clear" w:pos="8640"/>
              </w:tabs>
              <w:rPr>
                <w:rFonts w:cs="Arial"/>
                <w:iCs/>
              </w:rPr>
            </w:pPr>
            <w:r w:rsidRPr="00B2674E">
              <w:rPr>
                <w:rFonts w:cs="Arial"/>
                <w:iCs/>
              </w:rPr>
              <w:t>Y</w:t>
            </w:r>
          </w:p>
        </w:tc>
        <w:tc>
          <w:tcPr>
            <w:tcW w:w="4140" w:type="dxa"/>
          </w:tcPr>
          <w:p w14:paraId="77023950" w14:textId="41876222" w:rsidR="00105FF7" w:rsidRPr="00B2674E" w:rsidRDefault="00105FF7" w:rsidP="0003693C">
            <w:pPr>
              <w:pStyle w:val="Footer"/>
              <w:tabs>
                <w:tab w:val="clear" w:pos="4320"/>
                <w:tab w:val="clear" w:pos="8640"/>
              </w:tabs>
              <w:rPr>
                <w:rFonts w:cs="Arial"/>
                <w:iCs/>
                <w:sz w:val="18"/>
              </w:rPr>
            </w:pPr>
          </w:p>
        </w:tc>
        <w:tc>
          <w:tcPr>
            <w:tcW w:w="3092" w:type="dxa"/>
          </w:tcPr>
          <w:p w14:paraId="2B5DA6BA" w14:textId="77777777" w:rsidR="00105FF7" w:rsidRPr="00B2674E" w:rsidRDefault="00105FF7" w:rsidP="0003693C">
            <w:pPr>
              <w:pStyle w:val="Footer"/>
              <w:tabs>
                <w:tab w:val="clear" w:pos="4320"/>
                <w:tab w:val="clear" w:pos="8640"/>
              </w:tabs>
              <w:rPr>
                <w:rFonts w:cs="Arial"/>
                <w:iCs/>
                <w:sz w:val="18"/>
              </w:rPr>
            </w:pPr>
          </w:p>
        </w:tc>
      </w:tr>
      <w:tr w:rsidR="00365AB2" w:rsidRPr="00B2674E" w14:paraId="624F45AE" w14:textId="77777777" w:rsidTr="0003693C">
        <w:trPr>
          <w:trHeight w:val="233"/>
        </w:trPr>
        <w:tc>
          <w:tcPr>
            <w:tcW w:w="675" w:type="dxa"/>
          </w:tcPr>
          <w:p w14:paraId="0D64E4FA" w14:textId="0A3343B3" w:rsidR="00105FF7" w:rsidRPr="00B2674E" w:rsidRDefault="00DC4B0F" w:rsidP="0003693C">
            <w:pPr>
              <w:pStyle w:val="Footer"/>
              <w:tabs>
                <w:tab w:val="clear" w:pos="4320"/>
                <w:tab w:val="clear" w:pos="8640"/>
              </w:tabs>
              <w:rPr>
                <w:rFonts w:cs="Arial"/>
                <w:b/>
                <w:bCs/>
                <w:iCs/>
              </w:rPr>
            </w:pPr>
            <w:r w:rsidRPr="00B2674E">
              <w:rPr>
                <w:rFonts w:cs="Arial"/>
                <w:b/>
                <w:bCs/>
                <w:iCs/>
              </w:rPr>
              <w:t>AP</w:t>
            </w:r>
          </w:p>
        </w:tc>
        <w:tc>
          <w:tcPr>
            <w:tcW w:w="3828" w:type="dxa"/>
          </w:tcPr>
          <w:p w14:paraId="72B10197" w14:textId="2991BF57" w:rsidR="00105FF7" w:rsidRPr="00B2674E" w:rsidRDefault="00F12C8E" w:rsidP="0003693C">
            <w:r w:rsidRPr="00B2674E">
              <w:t xml:space="preserve">CURRENCY                        </w:t>
            </w:r>
          </w:p>
        </w:tc>
        <w:tc>
          <w:tcPr>
            <w:tcW w:w="1134" w:type="dxa"/>
          </w:tcPr>
          <w:p w14:paraId="0B96F598" w14:textId="10D4B0B3" w:rsidR="00105FF7" w:rsidRPr="00B2674E" w:rsidRDefault="00EB0133" w:rsidP="0003693C">
            <w:r w:rsidRPr="00B2674E">
              <w:t>A3U</w:t>
            </w:r>
          </w:p>
        </w:tc>
        <w:tc>
          <w:tcPr>
            <w:tcW w:w="1131" w:type="dxa"/>
          </w:tcPr>
          <w:p w14:paraId="395885E3" w14:textId="5885CBA3" w:rsidR="00105FF7" w:rsidRPr="00B2674E" w:rsidRDefault="001765E0" w:rsidP="0003693C">
            <w:pPr>
              <w:pStyle w:val="Footer"/>
              <w:tabs>
                <w:tab w:val="clear" w:pos="4320"/>
                <w:tab w:val="clear" w:pos="8640"/>
              </w:tabs>
              <w:rPr>
                <w:rFonts w:cs="Arial"/>
                <w:iCs/>
              </w:rPr>
            </w:pPr>
            <w:r w:rsidRPr="00B2674E">
              <w:rPr>
                <w:rFonts w:cs="Arial"/>
                <w:iCs/>
              </w:rPr>
              <w:t>Y</w:t>
            </w:r>
          </w:p>
        </w:tc>
        <w:tc>
          <w:tcPr>
            <w:tcW w:w="4140" w:type="dxa"/>
          </w:tcPr>
          <w:p w14:paraId="274AD3E0" w14:textId="4DB55B96" w:rsidR="00105FF7" w:rsidRPr="00B2674E" w:rsidRDefault="00105FF7" w:rsidP="0003693C">
            <w:pPr>
              <w:pStyle w:val="Footer"/>
              <w:tabs>
                <w:tab w:val="clear" w:pos="4320"/>
                <w:tab w:val="clear" w:pos="8640"/>
              </w:tabs>
              <w:rPr>
                <w:rFonts w:cs="Arial"/>
                <w:iCs/>
                <w:sz w:val="18"/>
              </w:rPr>
            </w:pPr>
          </w:p>
        </w:tc>
        <w:tc>
          <w:tcPr>
            <w:tcW w:w="3092" w:type="dxa"/>
          </w:tcPr>
          <w:p w14:paraId="7CAF0B3E" w14:textId="77777777" w:rsidR="00105FF7" w:rsidRPr="00B2674E" w:rsidRDefault="00105FF7" w:rsidP="0003693C">
            <w:pPr>
              <w:pStyle w:val="Footer"/>
              <w:tabs>
                <w:tab w:val="clear" w:pos="4320"/>
                <w:tab w:val="clear" w:pos="8640"/>
              </w:tabs>
              <w:rPr>
                <w:rFonts w:cs="Arial"/>
                <w:iCs/>
                <w:sz w:val="18"/>
              </w:rPr>
            </w:pPr>
          </w:p>
        </w:tc>
      </w:tr>
      <w:tr w:rsidR="00365AB2" w:rsidRPr="00B2674E" w14:paraId="208D7FF0" w14:textId="77777777" w:rsidTr="0003693C">
        <w:trPr>
          <w:trHeight w:val="233"/>
        </w:trPr>
        <w:tc>
          <w:tcPr>
            <w:tcW w:w="675" w:type="dxa"/>
          </w:tcPr>
          <w:p w14:paraId="1630FD4E" w14:textId="2C2805C8" w:rsidR="00105FF7" w:rsidRPr="00B2674E" w:rsidRDefault="00DC4B0F" w:rsidP="0003693C">
            <w:pPr>
              <w:pStyle w:val="Footer"/>
              <w:tabs>
                <w:tab w:val="clear" w:pos="4320"/>
                <w:tab w:val="clear" w:pos="8640"/>
              </w:tabs>
              <w:rPr>
                <w:rFonts w:cs="Arial"/>
                <w:b/>
                <w:bCs/>
                <w:iCs/>
              </w:rPr>
            </w:pPr>
            <w:r w:rsidRPr="00B2674E">
              <w:rPr>
                <w:rFonts w:cs="Arial"/>
                <w:b/>
                <w:bCs/>
                <w:iCs/>
              </w:rPr>
              <w:t>AQ</w:t>
            </w:r>
          </w:p>
        </w:tc>
        <w:tc>
          <w:tcPr>
            <w:tcW w:w="3828" w:type="dxa"/>
          </w:tcPr>
          <w:p w14:paraId="70724BAF" w14:textId="5FC5BBAD" w:rsidR="00105FF7" w:rsidRPr="00B2674E" w:rsidRDefault="004D61F8" w:rsidP="0003693C">
            <w:r w:rsidRPr="00B2674E">
              <w:t xml:space="preserve">ISSUEHISTORYAMOUNT              </w:t>
            </w:r>
          </w:p>
        </w:tc>
        <w:tc>
          <w:tcPr>
            <w:tcW w:w="1134" w:type="dxa"/>
          </w:tcPr>
          <w:p w14:paraId="6BCE7B2C" w14:textId="7F10CCAD" w:rsidR="00105FF7" w:rsidRPr="00B2674E" w:rsidRDefault="00105FF7" w:rsidP="0003693C">
            <w:r w:rsidRPr="00B2674E">
              <w:t>N</w:t>
            </w:r>
            <w:r w:rsidR="00EB0133" w:rsidRPr="00B2674E">
              <w:t>(15,6)</w:t>
            </w:r>
          </w:p>
        </w:tc>
        <w:tc>
          <w:tcPr>
            <w:tcW w:w="1131" w:type="dxa"/>
          </w:tcPr>
          <w:p w14:paraId="6B5837E6" w14:textId="3EB5A5BF" w:rsidR="00105FF7" w:rsidRPr="00B2674E" w:rsidRDefault="001765E0" w:rsidP="0003693C">
            <w:pPr>
              <w:pStyle w:val="Footer"/>
              <w:tabs>
                <w:tab w:val="clear" w:pos="4320"/>
                <w:tab w:val="clear" w:pos="8640"/>
              </w:tabs>
              <w:rPr>
                <w:rFonts w:cs="Arial"/>
                <w:iCs/>
              </w:rPr>
            </w:pPr>
            <w:r w:rsidRPr="00B2674E">
              <w:rPr>
                <w:rFonts w:cs="Arial"/>
                <w:iCs/>
              </w:rPr>
              <w:t>N</w:t>
            </w:r>
          </w:p>
        </w:tc>
        <w:tc>
          <w:tcPr>
            <w:tcW w:w="4140" w:type="dxa"/>
          </w:tcPr>
          <w:p w14:paraId="32656891" w14:textId="09B69106" w:rsidR="00105FF7" w:rsidRPr="00B2674E" w:rsidRDefault="00105FF7" w:rsidP="0003693C">
            <w:pPr>
              <w:pStyle w:val="Footer"/>
              <w:tabs>
                <w:tab w:val="clear" w:pos="4320"/>
                <w:tab w:val="clear" w:pos="8640"/>
              </w:tabs>
              <w:rPr>
                <w:rFonts w:cs="Arial"/>
                <w:iCs/>
                <w:sz w:val="18"/>
              </w:rPr>
            </w:pPr>
          </w:p>
        </w:tc>
        <w:tc>
          <w:tcPr>
            <w:tcW w:w="3092" w:type="dxa"/>
          </w:tcPr>
          <w:p w14:paraId="77695FCF" w14:textId="77777777" w:rsidR="00105FF7" w:rsidRPr="00B2674E" w:rsidRDefault="00105FF7" w:rsidP="0003693C">
            <w:pPr>
              <w:pStyle w:val="Footer"/>
              <w:tabs>
                <w:tab w:val="clear" w:pos="4320"/>
                <w:tab w:val="clear" w:pos="8640"/>
              </w:tabs>
              <w:rPr>
                <w:rFonts w:cs="Arial"/>
                <w:iCs/>
                <w:sz w:val="18"/>
              </w:rPr>
            </w:pPr>
          </w:p>
        </w:tc>
      </w:tr>
      <w:tr w:rsidR="00365AB2" w:rsidRPr="00B2674E" w14:paraId="01192B54" w14:textId="77777777" w:rsidTr="0003693C">
        <w:trPr>
          <w:trHeight w:val="233"/>
        </w:trPr>
        <w:tc>
          <w:tcPr>
            <w:tcW w:w="675" w:type="dxa"/>
          </w:tcPr>
          <w:p w14:paraId="16FF98CF" w14:textId="43E933FC" w:rsidR="004D61F8" w:rsidRPr="00B2674E" w:rsidRDefault="00DC4B0F" w:rsidP="0003693C">
            <w:pPr>
              <w:pStyle w:val="Footer"/>
              <w:tabs>
                <w:tab w:val="clear" w:pos="4320"/>
                <w:tab w:val="clear" w:pos="8640"/>
              </w:tabs>
              <w:rPr>
                <w:rFonts w:cs="Arial"/>
                <w:b/>
                <w:bCs/>
                <w:iCs/>
              </w:rPr>
            </w:pPr>
            <w:r w:rsidRPr="00B2674E">
              <w:rPr>
                <w:rFonts w:cs="Arial"/>
                <w:b/>
                <w:bCs/>
                <w:iCs/>
              </w:rPr>
              <w:t>AR</w:t>
            </w:r>
          </w:p>
        </w:tc>
        <w:tc>
          <w:tcPr>
            <w:tcW w:w="3828" w:type="dxa"/>
          </w:tcPr>
          <w:p w14:paraId="6695F159" w14:textId="6FD238DE" w:rsidR="004D61F8" w:rsidRPr="00B2674E" w:rsidRDefault="004D61F8" w:rsidP="0003693C">
            <w:r w:rsidRPr="00B2674E">
              <w:t xml:space="preserve">SUBSTITUTEFORPRODUCTCODE        </w:t>
            </w:r>
          </w:p>
        </w:tc>
        <w:tc>
          <w:tcPr>
            <w:tcW w:w="1134" w:type="dxa"/>
          </w:tcPr>
          <w:p w14:paraId="2158CD5C" w14:textId="1FE69F05" w:rsidR="004D61F8" w:rsidRPr="00B2674E" w:rsidRDefault="00EB0133" w:rsidP="0003693C">
            <w:r w:rsidRPr="00B2674E">
              <w:t>A12U</w:t>
            </w:r>
          </w:p>
        </w:tc>
        <w:tc>
          <w:tcPr>
            <w:tcW w:w="1131" w:type="dxa"/>
          </w:tcPr>
          <w:p w14:paraId="66CAF6B8" w14:textId="59A471CB" w:rsidR="004D61F8" w:rsidRPr="00B2674E" w:rsidRDefault="001765E0" w:rsidP="0003693C">
            <w:pPr>
              <w:pStyle w:val="Footer"/>
              <w:tabs>
                <w:tab w:val="clear" w:pos="4320"/>
                <w:tab w:val="clear" w:pos="8640"/>
              </w:tabs>
              <w:rPr>
                <w:rFonts w:cs="Arial"/>
                <w:iCs/>
              </w:rPr>
            </w:pPr>
            <w:r w:rsidRPr="00B2674E">
              <w:rPr>
                <w:rFonts w:cs="Arial"/>
                <w:iCs/>
              </w:rPr>
              <w:t>Y</w:t>
            </w:r>
          </w:p>
        </w:tc>
        <w:tc>
          <w:tcPr>
            <w:tcW w:w="4140" w:type="dxa"/>
          </w:tcPr>
          <w:p w14:paraId="1367E8CF" w14:textId="77777777" w:rsidR="004D61F8" w:rsidRPr="00B2674E" w:rsidRDefault="004D61F8" w:rsidP="0003693C">
            <w:pPr>
              <w:pStyle w:val="Footer"/>
              <w:tabs>
                <w:tab w:val="clear" w:pos="4320"/>
                <w:tab w:val="clear" w:pos="8640"/>
              </w:tabs>
              <w:rPr>
                <w:rFonts w:cs="Arial"/>
                <w:iCs/>
                <w:sz w:val="18"/>
              </w:rPr>
            </w:pPr>
          </w:p>
        </w:tc>
        <w:tc>
          <w:tcPr>
            <w:tcW w:w="3092" w:type="dxa"/>
          </w:tcPr>
          <w:p w14:paraId="145AF943" w14:textId="77777777" w:rsidR="004D61F8" w:rsidRPr="00B2674E" w:rsidRDefault="004D61F8" w:rsidP="0003693C">
            <w:pPr>
              <w:pStyle w:val="Footer"/>
              <w:tabs>
                <w:tab w:val="clear" w:pos="4320"/>
                <w:tab w:val="clear" w:pos="8640"/>
              </w:tabs>
              <w:rPr>
                <w:rFonts w:cs="Arial"/>
                <w:iCs/>
                <w:sz w:val="18"/>
              </w:rPr>
            </w:pPr>
          </w:p>
        </w:tc>
      </w:tr>
      <w:tr w:rsidR="00365AB2" w:rsidRPr="00B2674E" w14:paraId="3CF8B99A" w14:textId="77777777" w:rsidTr="0003693C">
        <w:trPr>
          <w:trHeight w:val="233"/>
        </w:trPr>
        <w:tc>
          <w:tcPr>
            <w:tcW w:w="675" w:type="dxa"/>
          </w:tcPr>
          <w:p w14:paraId="608F6062" w14:textId="0ABD6DEF" w:rsidR="004D61F8" w:rsidRPr="00B2674E" w:rsidRDefault="00DC4B0F" w:rsidP="0003693C">
            <w:pPr>
              <w:pStyle w:val="Footer"/>
              <w:tabs>
                <w:tab w:val="clear" w:pos="4320"/>
                <w:tab w:val="clear" w:pos="8640"/>
              </w:tabs>
              <w:rPr>
                <w:rFonts w:cs="Arial"/>
                <w:b/>
                <w:bCs/>
                <w:iCs/>
              </w:rPr>
            </w:pPr>
            <w:r w:rsidRPr="00B2674E">
              <w:rPr>
                <w:rFonts w:cs="Arial"/>
                <w:b/>
                <w:bCs/>
                <w:iCs/>
              </w:rPr>
              <w:t>AS</w:t>
            </w:r>
          </w:p>
        </w:tc>
        <w:tc>
          <w:tcPr>
            <w:tcW w:w="3828" w:type="dxa"/>
          </w:tcPr>
          <w:p w14:paraId="77718769" w14:textId="17A8AE50" w:rsidR="004D61F8" w:rsidRPr="00B2674E" w:rsidRDefault="004D61F8" w:rsidP="004D61F8">
            <w:pPr>
              <w:jc w:val="both"/>
            </w:pPr>
            <w:r w:rsidRPr="00B2674E">
              <w:t xml:space="preserve">SUBFORSIZECODE                  </w:t>
            </w:r>
          </w:p>
        </w:tc>
        <w:tc>
          <w:tcPr>
            <w:tcW w:w="1134" w:type="dxa"/>
          </w:tcPr>
          <w:p w14:paraId="5964B1FE" w14:textId="6A7F2E3C" w:rsidR="004D61F8" w:rsidRPr="00B2674E" w:rsidRDefault="00EB0133" w:rsidP="0003693C">
            <w:r w:rsidRPr="00B2674E">
              <w:t>A12U</w:t>
            </w:r>
          </w:p>
        </w:tc>
        <w:tc>
          <w:tcPr>
            <w:tcW w:w="1131" w:type="dxa"/>
          </w:tcPr>
          <w:p w14:paraId="070D3804" w14:textId="7F668D5E" w:rsidR="004D61F8" w:rsidRPr="00B2674E" w:rsidRDefault="001765E0" w:rsidP="0003693C">
            <w:pPr>
              <w:pStyle w:val="Footer"/>
              <w:tabs>
                <w:tab w:val="clear" w:pos="4320"/>
                <w:tab w:val="clear" w:pos="8640"/>
              </w:tabs>
              <w:rPr>
                <w:rFonts w:cs="Arial"/>
                <w:iCs/>
              </w:rPr>
            </w:pPr>
            <w:r w:rsidRPr="00B2674E">
              <w:rPr>
                <w:rFonts w:cs="Arial"/>
                <w:iCs/>
              </w:rPr>
              <w:t>Y</w:t>
            </w:r>
          </w:p>
        </w:tc>
        <w:tc>
          <w:tcPr>
            <w:tcW w:w="4140" w:type="dxa"/>
          </w:tcPr>
          <w:p w14:paraId="212AA3A8" w14:textId="77777777" w:rsidR="004D61F8" w:rsidRPr="00B2674E" w:rsidRDefault="004D61F8" w:rsidP="0003693C">
            <w:pPr>
              <w:pStyle w:val="Footer"/>
              <w:tabs>
                <w:tab w:val="clear" w:pos="4320"/>
                <w:tab w:val="clear" w:pos="8640"/>
              </w:tabs>
              <w:rPr>
                <w:rFonts w:cs="Arial"/>
                <w:iCs/>
                <w:sz w:val="18"/>
              </w:rPr>
            </w:pPr>
          </w:p>
        </w:tc>
        <w:tc>
          <w:tcPr>
            <w:tcW w:w="3092" w:type="dxa"/>
          </w:tcPr>
          <w:p w14:paraId="7BD53254" w14:textId="77777777" w:rsidR="004D61F8" w:rsidRPr="00B2674E" w:rsidRDefault="004D61F8" w:rsidP="0003693C">
            <w:pPr>
              <w:pStyle w:val="Footer"/>
              <w:tabs>
                <w:tab w:val="clear" w:pos="4320"/>
                <w:tab w:val="clear" w:pos="8640"/>
              </w:tabs>
              <w:rPr>
                <w:rFonts w:cs="Arial"/>
                <w:iCs/>
                <w:sz w:val="18"/>
              </w:rPr>
            </w:pPr>
          </w:p>
        </w:tc>
      </w:tr>
      <w:tr w:rsidR="00365AB2" w:rsidRPr="00B2674E" w14:paraId="7B7545F8" w14:textId="77777777" w:rsidTr="0003693C">
        <w:trPr>
          <w:trHeight w:val="233"/>
        </w:trPr>
        <w:tc>
          <w:tcPr>
            <w:tcW w:w="675" w:type="dxa"/>
          </w:tcPr>
          <w:p w14:paraId="709ED758" w14:textId="48397F07" w:rsidR="004D61F8" w:rsidRPr="00B2674E" w:rsidRDefault="00DC4B0F" w:rsidP="0003693C">
            <w:pPr>
              <w:pStyle w:val="Footer"/>
              <w:tabs>
                <w:tab w:val="clear" w:pos="4320"/>
                <w:tab w:val="clear" w:pos="8640"/>
              </w:tabs>
              <w:rPr>
                <w:rFonts w:cs="Arial"/>
                <w:b/>
                <w:bCs/>
                <w:iCs/>
              </w:rPr>
            </w:pPr>
            <w:r w:rsidRPr="00B2674E">
              <w:rPr>
                <w:rFonts w:cs="Arial"/>
                <w:b/>
                <w:bCs/>
                <w:iCs/>
              </w:rPr>
              <w:t>AT</w:t>
            </w:r>
          </w:p>
        </w:tc>
        <w:tc>
          <w:tcPr>
            <w:tcW w:w="3828" w:type="dxa"/>
          </w:tcPr>
          <w:p w14:paraId="18B82C61" w14:textId="132A8506" w:rsidR="004D61F8" w:rsidRPr="00B2674E" w:rsidRDefault="004D61F8" w:rsidP="0003693C">
            <w:r w:rsidRPr="00B2674E">
              <w:t xml:space="preserve">WORKORDERNUMBER                 </w:t>
            </w:r>
          </w:p>
        </w:tc>
        <w:tc>
          <w:tcPr>
            <w:tcW w:w="1134" w:type="dxa"/>
          </w:tcPr>
          <w:p w14:paraId="6C8B3DCF" w14:textId="2C1D97FA" w:rsidR="004D61F8" w:rsidRPr="00B2674E" w:rsidRDefault="00EB0133" w:rsidP="0003693C">
            <w:r w:rsidRPr="00B2674E">
              <w:t>N</w:t>
            </w:r>
          </w:p>
        </w:tc>
        <w:tc>
          <w:tcPr>
            <w:tcW w:w="1131" w:type="dxa"/>
          </w:tcPr>
          <w:p w14:paraId="34CF0D5C" w14:textId="68015664" w:rsidR="004D61F8" w:rsidRPr="00B2674E" w:rsidRDefault="001765E0" w:rsidP="0003693C">
            <w:pPr>
              <w:pStyle w:val="Footer"/>
              <w:tabs>
                <w:tab w:val="clear" w:pos="4320"/>
                <w:tab w:val="clear" w:pos="8640"/>
              </w:tabs>
              <w:rPr>
                <w:rFonts w:cs="Arial"/>
                <w:iCs/>
              </w:rPr>
            </w:pPr>
            <w:r w:rsidRPr="00B2674E">
              <w:rPr>
                <w:rFonts w:cs="Arial"/>
                <w:iCs/>
              </w:rPr>
              <w:t>N</w:t>
            </w:r>
          </w:p>
        </w:tc>
        <w:tc>
          <w:tcPr>
            <w:tcW w:w="4140" w:type="dxa"/>
          </w:tcPr>
          <w:p w14:paraId="06405047" w14:textId="32E5862B" w:rsidR="004D61F8" w:rsidRPr="00B2674E" w:rsidRDefault="00580ABD" w:rsidP="0003693C">
            <w:pPr>
              <w:pStyle w:val="Footer"/>
              <w:tabs>
                <w:tab w:val="clear" w:pos="4320"/>
                <w:tab w:val="clear" w:pos="8640"/>
              </w:tabs>
              <w:rPr>
                <w:rFonts w:cs="Arial"/>
                <w:iCs/>
                <w:sz w:val="18"/>
              </w:rPr>
            </w:pPr>
            <w:r w:rsidRPr="00B2674E">
              <w:rPr>
                <w:rFonts w:cs="Arial"/>
                <w:iCs/>
                <w:sz w:val="18"/>
              </w:rPr>
              <w:t>Default 0</w:t>
            </w:r>
          </w:p>
        </w:tc>
        <w:tc>
          <w:tcPr>
            <w:tcW w:w="3092" w:type="dxa"/>
          </w:tcPr>
          <w:p w14:paraId="6C545CB4" w14:textId="77777777" w:rsidR="004D61F8" w:rsidRPr="00B2674E" w:rsidRDefault="004D61F8" w:rsidP="0003693C">
            <w:pPr>
              <w:pStyle w:val="Footer"/>
              <w:tabs>
                <w:tab w:val="clear" w:pos="4320"/>
                <w:tab w:val="clear" w:pos="8640"/>
              </w:tabs>
              <w:rPr>
                <w:rFonts w:cs="Arial"/>
                <w:iCs/>
                <w:sz w:val="18"/>
              </w:rPr>
            </w:pPr>
          </w:p>
        </w:tc>
      </w:tr>
      <w:tr w:rsidR="00365AB2" w:rsidRPr="00B2674E" w14:paraId="182DE4F7" w14:textId="77777777" w:rsidTr="0003693C">
        <w:trPr>
          <w:trHeight w:val="233"/>
        </w:trPr>
        <w:tc>
          <w:tcPr>
            <w:tcW w:w="675" w:type="dxa"/>
          </w:tcPr>
          <w:p w14:paraId="6E73EC66" w14:textId="67A40CBD" w:rsidR="004D61F8" w:rsidRPr="00B2674E" w:rsidRDefault="00DC4B0F" w:rsidP="0003693C">
            <w:pPr>
              <w:pStyle w:val="Footer"/>
              <w:tabs>
                <w:tab w:val="clear" w:pos="4320"/>
                <w:tab w:val="clear" w:pos="8640"/>
              </w:tabs>
              <w:rPr>
                <w:rFonts w:cs="Arial"/>
                <w:b/>
                <w:bCs/>
                <w:iCs/>
              </w:rPr>
            </w:pPr>
            <w:r w:rsidRPr="00B2674E">
              <w:rPr>
                <w:rFonts w:cs="Arial"/>
                <w:b/>
                <w:bCs/>
                <w:iCs/>
              </w:rPr>
              <w:t>AU</w:t>
            </w:r>
          </w:p>
        </w:tc>
        <w:tc>
          <w:tcPr>
            <w:tcW w:w="3828" w:type="dxa"/>
          </w:tcPr>
          <w:p w14:paraId="7040F080" w14:textId="6255E0B8" w:rsidR="004D61F8" w:rsidRPr="00B2674E" w:rsidRDefault="004D61F8" w:rsidP="0003693C">
            <w:r w:rsidRPr="00B2674E">
              <w:t xml:space="preserve">EXPORTDATE                      </w:t>
            </w:r>
          </w:p>
        </w:tc>
        <w:tc>
          <w:tcPr>
            <w:tcW w:w="1134" w:type="dxa"/>
          </w:tcPr>
          <w:p w14:paraId="06574AA0" w14:textId="6AD9902F" w:rsidR="004D61F8" w:rsidRPr="00B2674E" w:rsidRDefault="00707702" w:rsidP="0003693C">
            <w:r w:rsidRPr="00B2674E">
              <w:t>D</w:t>
            </w:r>
          </w:p>
        </w:tc>
        <w:tc>
          <w:tcPr>
            <w:tcW w:w="1131" w:type="dxa"/>
          </w:tcPr>
          <w:p w14:paraId="5DD693CC" w14:textId="1144D3B2" w:rsidR="004D61F8" w:rsidRPr="00B2674E" w:rsidRDefault="00DA35B8" w:rsidP="0003693C">
            <w:pPr>
              <w:pStyle w:val="Footer"/>
              <w:tabs>
                <w:tab w:val="clear" w:pos="4320"/>
                <w:tab w:val="clear" w:pos="8640"/>
              </w:tabs>
              <w:rPr>
                <w:rFonts w:cs="Arial"/>
                <w:iCs/>
              </w:rPr>
            </w:pPr>
            <w:r w:rsidRPr="00B2674E">
              <w:rPr>
                <w:rFonts w:cs="Arial"/>
                <w:iCs/>
              </w:rPr>
              <w:t>N</w:t>
            </w:r>
          </w:p>
        </w:tc>
        <w:tc>
          <w:tcPr>
            <w:tcW w:w="4140" w:type="dxa"/>
          </w:tcPr>
          <w:p w14:paraId="0BF0D161" w14:textId="77777777" w:rsidR="004D61F8" w:rsidRPr="00B2674E" w:rsidRDefault="004D61F8" w:rsidP="0003693C">
            <w:pPr>
              <w:pStyle w:val="Footer"/>
              <w:tabs>
                <w:tab w:val="clear" w:pos="4320"/>
                <w:tab w:val="clear" w:pos="8640"/>
              </w:tabs>
              <w:rPr>
                <w:rFonts w:cs="Arial"/>
                <w:iCs/>
                <w:sz w:val="18"/>
              </w:rPr>
            </w:pPr>
          </w:p>
        </w:tc>
        <w:tc>
          <w:tcPr>
            <w:tcW w:w="3092" w:type="dxa"/>
          </w:tcPr>
          <w:p w14:paraId="309D28AB" w14:textId="77777777" w:rsidR="004D61F8" w:rsidRPr="00B2674E" w:rsidRDefault="004D61F8" w:rsidP="0003693C">
            <w:pPr>
              <w:pStyle w:val="Footer"/>
              <w:tabs>
                <w:tab w:val="clear" w:pos="4320"/>
                <w:tab w:val="clear" w:pos="8640"/>
              </w:tabs>
              <w:rPr>
                <w:rFonts w:cs="Arial"/>
                <w:iCs/>
                <w:sz w:val="18"/>
              </w:rPr>
            </w:pPr>
          </w:p>
        </w:tc>
      </w:tr>
      <w:tr w:rsidR="00365AB2" w:rsidRPr="00B2674E" w14:paraId="23DF7CAD" w14:textId="77777777" w:rsidTr="0003693C">
        <w:trPr>
          <w:trHeight w:val="233"/>
        </w:trPr>
        <w:tc>
          <w:tcPr>
            <w:tcW w:w="675" w:type="dxa"/>
          </w:tcPr>
          <w:p w14:paraId="2C3D8587" w14:textId="08575061" w:rsidR="004D61F8" w:rsidRPr="00B2674E" w:rsidRDefault="00DC4B0F" w:rsidP="0003693C">
            <w:pPr>
              <w:pStyle w:val="Footer"/>
              <w:tabs>
                <w:tab w:val="clear" w:pos="4320"/>
                <w:tab w:val="clear" w:pos="8640"/>
              </w:tabs>
              <w:rPr>
                <w:rFonts w:cs="Arial"/>
                <w:b/>
                <w:bCs/>
                <w:iCs/>
              </w:rPr>
            </w:pPr>
            <w:r w:rsidRPr="00B2674E">
              <w:rPr>
                <w:rFonts w:cs="Arial"/>
                <w:b/>
                <w:bCs/>
                <w:iCs/>
              </w:rPr>
              <w:t>AV</w:t>
            </w:r>
          </w:p>
        </w:tc>
        <w:tc>
          <w:tcPr>
            <w:tcW w:w="3828" w:type="dxa"/>
          </w:tcPr>
          <w:p w14:paraId="4F385BEA" w14:textId="77C82471" w:rsidR="004D61F8" w:rsidRPr="00B2674E" w:rsidRDefault="004D61F8" w:rsidP="0003693C">
            <w:r w:rsidRPr="00B2674E">
              <w:t xml:space="preserve">SHIPMENTLISTLINE                </w:t>
            </w:r>
          </w:p>
        </w:tc>
        <w:tc>
          <w:tcPr>
            <w:tcW w:w="1134" w:type="dxa"/>
          </w:tcPr>
          <w:p w14:paraId="402B11F9" w14:textId="377D470C" w:rsidR="004D61F8" w:rsidRPr="00B2674E" w:rsidRDefault="00707702" w:rsidP="0003693C">
            <w:r w:rsidRPr="00B2674E">
              <w:t>N</w:t>
            </w:r>
          </w:p>
        </w:tc>
        <w:tc>
          <w:tcPr>
            <w:tcW w:w="1131" w:type="dxa"/>
          </w:tcPr>
          <w:p w14:paraId="4F5D61DC" w14:textId="187A0724" w:rsidR="004D61F8" w:rsidRPr="00B2674E" w:rsidRDefault="00DA35B8" w:rsidP="0003693C">
            <w:pPr>
              <w:pStyle w:val="Footer"/>
              <w:tabs>
                <w:tab w:val="clear" w:pos="4320"/>
                <w:tab w:val="clear" w:pos="8640"/>
              </w:tabs>
              <w:rPr>
                <w:rFonts w:cs="Arial"/>
                <w:iCs/>
              </w:rPr>
            </w:pPr>
            <w:r w:rsidRPr="00B2674E">
              <w:rPr>
                <w:rFonts w:cs="Arial"/>
                <w:iCs/>
              </w:rPr>
              <w:t>Y</w:t>
            </w:r>
          </w:p>
        </w:tc>
        <w:tc>
          <w:tcPr>
            <w:tcW w:w="4140" w:type="dxa"/>
          </w:tcPr>
          <w:p w14:paraId="4C801E0C" w14:textId="77777777" w:rsidR="004D61F8" w:rsidRPr="00B2674E" w:rsidRDefault="004D61F8" w:rsidP="0003693C">
            <w:pPr>
              <w:pStyle w:val="Footer"/>
              <w:tabs>
                <w:tab w:val="clear" w:pos="4320"/>
                <w:tab w:val="clear" w:pos="8640"/>
              </w:tabs>
              <w:rPr>
                <w:rFonts w:cs="Arial"/>
                <w:iCs/>
                <w:sz w:val="18"/>
              </w:rPr>
            </w:pPr>
          </w:p>
        </w:tc>
        <w:tc>
          <w:tcPr>
            <w:tcW w:w="3092" w:type="dxa"/>
          </w:tcPr>
          <w:p w14:paraId="6A0D8621" w14:textId="77777777" w:rsidR="004D61F8" w:rsidRPr="00B2674E" w:rsidRDefault="004D61F8" w:rsidP="0003693C">
            <w:pPr>
              <w:pStyle w:val="Footer"/>
              <w:tabs>
                <w:tab w:val="clear" w:pos="4320"/>
                <w:tab w:val="clear" w:pos="8640"/>
              </w:tabs>
              <w:rPr>
                <w:rFonts w:cs="Arial"/>
                <w:iCs/>
                <w:sz w:val="18"/>
              </w:rPr>
            </w:pPr>
          </w:p>
        </w:tc>
      </w:tr>
      <w:tr w:rsidR="00365AB2" w:rsidRPr="00B2674E" w14:paraId="1EBB78B7" w14:textId="77777777" w:rsidTr="0003693C">
        <w:trPr>
          <w:trHeight w:val="233"/>
        </w:trPr>
        <w:tc>
          <w:tcPr>
            <w:tcW w:w="675" w:type="dxa"/>
          </w:tcPr>
          <w:p w14:paraId="434582A6" w14:textId="32DA8B69" w:rsidR="004D61F8" w:rsidRPr="00B2674E" w:rsidRDefault="00DC4B0F" w:rsidP="0003693C">
            <w:pPr>
              <w:pStyle w:val="Footer"/>
              <w:tabs>
                <w:tab w:val="clear" w:pos="4320"/>
                <w:tab w:val="clear" w:pos="8640"/>
              </w:tabs>
              <w:rPr>
                <w:rFonts w:cs="Arial"/>
                <w:b/>
                <w:bCs/>
                <w:iCs/>
              </w:rPr>
            </w:pPr>
            <w:r w:rsidRPr="00B2674E">
              <w:rPr>
                <w:rFonts w:cs="Arial"/>
                <w:b/>
                <w:bCs/>
                <w:iCs/>
              </w:rPr>
              <w:t>AW</w:t>
            </w:r>
          </w:p>
        </w:tc>
        <w:tc>
          <w:tcPr>
            <w:tcW w:w="3828" w:type="dxa"/>
          </w:tcPr>
          <w:p w14:paraId="5CB1F63E" w14:textId="3FDD93B0" w:rsidR="004D61F8" w:rsidRPr="00B2674E" w:rsidRDefault="004D61F8" w:rsidP="0003693C">
            <w:r w:rsidRPr="00B2674E">
              <w:t xml:space="preserve">ORIGINALGRADE                   </w:t>
            </w:r>
          </w:p>
        </w:tc>
        <w:tc>
          <w:tcPr>
            <w:tcW w:w="1134" w:type="dxa"/>
          </w:tcPr>
          <w:p w14:paraId="32407D7E" w14:textId="5E3E4F21" w:rsidR="004D61F8" w:rsidRPr="00B2674E" w:rsidRDefault="00707702" w:rsidP="0003693C">
            <w:r w:rsidRPr="00B2674E">
              <w:t>A1U</w:t>
            </w:r>
          </w:p>
        </w:tc>
        <w:tc>
          <w:tcPr>
            <w:tcW w:w="1131" w:type="dxa"/>
          </w:tcPr>
          <w:p w14:paraId="6F1B23DC" w14:textId="1C70C1C1" w:rsidR="004D61F8" w:rsidRPr="00B2674E" w:rsidRDefault="00DA35B8" w:rsidP="0003693C">
            <w:pPr>
              <w:pStyle w:val="Footer"/>
              <w:tabs>
                <w:tab w:val="clear" w:pos="4320"/>
                <w:tab w:val="clear" w:pos="8640"/>
              </w:tabs>
              <w:rPr>
                <w:rFonts w:cs="Arial"/>
                <w:iCs/>
              </w:rPr>
            </w:pPr>
            <w:r w:rsidRPr="00B2674E">
              <w:rPr>
                <w:rFonts w:cs="Arial"/>
                <w:iCs/>
              </w:rPr>
              <w:t>Y</w:t>
            </w:r>
          </w:p>
        </w:tc>
        <w:tc>
          <w:tcPr>
            <w:tcW w:w="4140" w:type="dxa"/>
          </w:tcPr>
          <w:p w14:paraId="7F3BADFF" w14:textId="77777777" w:rsidR="004D61F8" w:rsidRPr="00B2674E" w:rsidRDefault="004D61F8" w:rsidP="0003693C">
            <w:pPr>
              <w:pStyle w:val="Footer"/>
              <w:tabs>
                <w:tab w:val="clear" w:pos="4320"/>
                <w:tab w:val="clear" w:pos="8640"/>
              </w:tabs>
              <w:rPr>
                <w:rFonts w:cs="Arial"/>
                <w:iCs/>
                <w:sz w:val="18"/>
              </w:rPr>
            </w:pPr>
          </w:p>
        </w:tc>
        <w:tc>
          <w:tcPr>
            <w:tcW w:w="3092" w:type="dxa"/>
          </w:tcPr>
          <w:p w14:paraId="2F8F123D" w14:textId="77777777" w:rsidR="004D61F8" w:rsidRPr="00B2674E" w:rsidRDefault="004D61F8" w:rsidP="0003693C">
            <w:pPr>
              <w:pStyle w:val="Footer"/>
              <w:tabs>
                <w:tab w:val="clear" w:pos="4320"/>
                <w:tab w:val="clear" w:pos="8640"/>
              </w:tabs>
              <w:rPr>
                <w:rFonts w:cs="Arial"/>
                <w:iCs/>
                <w:sz w:val="18"/>
              </w:rPr>
            </w:pPr>
          </w:p>
        </w:tc>
      </w:tr>
      <w:tr w:rsidR="00365AB2" w:rsidRPr="00B2674E" w14:paraId="3BE6E85B" w14:textId="77777777" w:rsidTr="0003693C">
        <w:trPr>
          <w:trHeight w:val="233"/>
        </w:trPr>
        <w:tc>
          <w:tcPr>
            <w:tcW w:w="675" w:type="dxa"/>
          </w:tcPr>
          <w:p w14:paraId="063E11EB" w14:textId="2C6D6A4B" w:rsidR="004D61F8" w:rsidRPr="00B2674E" w:rsidRDefault="00DC4B0F" w:rsidP="0003693C">
            <w:pPr>
              <w:pStyle w:val="Footer"/>
              <w:tabs>
                <w:tab w:val="clear" w:pos="4320"/>
                <w:tab w:val="clear" w:pos="8640"/>
              </w:tabs>
              <w:rPr>
                <w:rFonts w:cs="Arial"/>
                <w:b/>
                <w:bCs/>
                <w:iCs/>
              </w:rPr>
            </w:pPr>
            <w:r w:rsidRPr="00B2674E">
              <w:rPr>
                <w:rFonts w:cs="Arial"/>
                <w:b/>
                <w:bCs/>
                <w:iCs/>
              </w:rPr>
              <w:t>AX</w:t>
            </w:r>
          </w:p>
        </w:tc>
        <w:tc>
          <w:tcPr>
            <w:tcW w:w="3828" w:type="dxa"/>
          </w:tcPr>
          <w:p w14:paraId="16422556" w14:textId="581C6551" w:rsidR="004D61F8" w:rsidRPr="00B2674E" w:rsidRDefault="00B279B6" w:rsidP="0003693C">
            <w:r w:rsidRPr="00B2674E">
              <w:t xml:space="preserve">ORIGINALSTOCKDEFPERITEM         </w:t>
            </w:r>
          </w:p>
        </w:tc>
        <w:tc>
          <w:tcPr>
            <w:tcW w:w="1134" w:type="dxa"/>
          </w:tcPr>
          <w:p w14:paraId="029F1A3B" w14:textId="176E8F3D" w:rsidR="004D61F8" w:rsidRPr="00B2674E" w:rsidRDefault="00707702" w:rsidP="0003693C">
            <w:r w:rsidRPr="00B2674E">
              <w:t>N</w:t>
            </w:r>
          </w:p>
        </w:tc>
        <w:tc>
          <w:tcPr>
            <w:tcW w:w="1131" w:type="dxa"/>
          </w:tcPr>
          <w:p w14:paraId="2CBDEF93" w14:textId="2CC5BC24" w:rsidR="004D61F8" w:rsidRPr="00B2674E" w:rsidRDefault="00DA35B8" w:rsidP="0003693C">
            <w:pPr>
              <w:pStyle w:val="Footer"/>
              <w:tabs>
                <w:tab w:val="clear" w:pos="4320"/>
                <w:tab w:val="clear" w:pos="8640"/>
              </w:tabs>
              <w:rPr>
                <w:rFonts w:cs="Arial"/>
                <w:iCs/>
              </w:rPr>
            </w:pPr>
            <w:r w:rsidRPr="00B2674E">
              <w:rPr>
                <w:rFonts w:cs="Arial"/>
                <w:iCs/>
              </w:rPr>
              <w:t>Y</w:t>
            </w:r>
          </w:p>
        </w:tc>
        <w:tc>
          <w:tcPr>
            <w:tcW w:w="4140" w:type="dxa"/>
          </w:tcPr>
          <w:p w14:paraId="0D9C9F58" w14:textId="77777777" w:rsidR="004D61F8" w:rsidRPr="00B2674E" w:rsidRDefault="004D61F8" w:rsidP="0003693C">
            <w:pPr>
              <w:pStyle w:val="Footer"/>
              <w:tabs>
                <w:tab w:val="clear" w:pos="4320"/>
                <w:tab w:val="clear" w:pos="8640"/>
              </w:tabs>
              <w:rPr>
                <w:rFonts w:cs="Arial"/>
                <w:iCs/>
                <w:sz w:val="18"/>
              </w:rPr>
            </w:pPr>
          </w:p>
        </w:tc>
        <w:tc>
          <w:tcPr>
            <w:tcW w:w="3092" w:type="dxa"/>
          </w:tcPr>
          <w:p w14:paraId="4C999B48" w14:textId="77777777" w:rsidR="004D61F8" w:rsidRPr="00B2674E" w:rsidRDefault="004D61F8" w:rsidP="0003693C">
            <w:pPr>
              <w:pStyle w:val="Footer"/>
              <w:tabs>
                <w:tab w:val="clear" w:pos="4320"/>
                <w:tab w:val="clear" w:pos="8640"/>
              </w:tabs>
              <w:rPr>
                <w:rFonts w:cs="Arial"/>
                <w:iCs/>
                <w:sz w:val="18"/>
              </w:rPr>
            </w:pPr>
          </w:p>
        </w:tc>
      </w:tr>
      <w:tr w:rsidR="00365AB2" w:rsidRPr="00B2674E" w14:paraId="6CE7BAA2" w14:textId="77777777" w:rsidTr="0003693C">
        <w:trPr>
          <w:trHeight w:val="233"/>
        </w:trPr>
        <w:tc>
          <w:tcPr>
            <w:tcW w:w="675" w:type="dxa"/>
          </w:tcPr>
          <w:p w14:paraId="4AE32472" w14:textId="409C29C2" w:rsidR="004D61F8" w:rsidRPr="00B2674E" w:rsidRDefault="00DC4B0F" w:rsidP="0003693C">
            <w:pPr>
              <w:pStyle w:val="Footer"/>
              <w:tabs>
                <w:tab w:val="clear" w:pos="4320"/>
                <w:tab w:val="clear" w:pos="8640"/>
              </w:tabs>
              <w:rPr>
                <w:rFonts w:cs="Arial"/>
                <w:b/>
                <w:bCs/>
                <w:iCs/>
              </w:rPr>
            </w:pPr>
            <w:r w:rsidRPr="00B2674E">
              <w:rPr>
                <w:rFonts w:cs="Arial"/>
                <w:b/>
                <w:bCs/>
                <w:iCs/>
              </w:rPr>
              <w:t>AY</w:t>
            </w:r>
          </w:p>
        </w:tc>
        <w:tc>
          <w:tcPr>
            <w:tcW w:w="3828" w:type="dxa"/>
          </w:tcPr>
          <w:p w14:paraId="06F9FE50" w14:textId="55FC476D" w:rsidR="004D61F8" w:rsidRPr="00B2674E" w:rsidRDefault="00B279B6" w:rsidP="0003693C">
            <w:r w:rsidRPr="00B2674E">
              <w:t xml:space="preserve">STOCKROOMLOCATION               </w:t>
            </w:r>
          </w:p>
        </w:tc>
        <w:tc>
          <w:tcPr>
            <w:tcW w:w="1134" w:type="dxa"/>
          </w:tcPr>
          <w:p w14:paraId="3F9E05D3" w14:textId="06A96397" w:rsidR="004D61F8" w:rsidRPr="00B2674E" w:rsidRDefault="00707702" w:rsidP="0003693C">
            <w:r w:rsidRPr="00B2674E">
              <w:t>A12U</w:t>
            </w:r>
          </w:p>
        </w:tc>
        <w:tc>
          <w:tcPr>
            <w:tcW w:w="1131" w:type="dxa"/>
          </w:tcPr>
          <w:p w14:paraId="2C52436C" w14:textId="38CF7F4E" w:rsidR="004D61F8" w:rsidRPr="00B2674E" w:rsidRDefault="00DA35B8" w:rsidP="0003693C">
            <w:pPr>
              <w:pStyle w:val="Footer"/>
              <w:tabs>
                <w:tab w:val="clear" w:pos="4320"/>
                <w:tab w:val="clear" w:pos="8640"/>
              </w:tabs>
              <w:rPr>
                <w:rFonts w:cs="Arial"/>
                <w:iCs/>
              </w:rPr>
            </w:pPr>
            <w:r w:rsidRPr="00B2674E">
              <w:rPr>
                <w:rFonts w:cs="Arial"/>
                <w:iCs/>
              </w:rPr>
              <w:t>Y</w:t>
            </w:r>
          </w:p>
        </w:tc>
        <w:tc>
          <w:tcPr>
            <w:tcW w:w="4140" w:type="dxa"/>
          </w:tcPr>
          <w:p w14:paraId="6AF162EB" w14:textId="77777777" w:rsidR="004D61F8" w:rsidRPr="00B2674E" w:rsidRDefault="004D61F8" w:rsidP="0003693C">
            <w:pPr>
              <w:pStyle w:val="Footer"/>
              <w:tabs>
                <w:tab w:val="clear" w:pos="4320"/>
                <w:tab w:val="clear" w:pos="8640"/>
              </w:tabs>
              <w:rPr>
                <w:rFonts w:cs="Arial"/>
                <w:iCs/>
                <w:sz w:val="18"/>
              </w:rPr>
            </w:pPr>
          </w:p>
        </w:tc>
        <w:tc>
          <w:tcPr>
            <w:tcW w:w="3092" w:type="dxa"/>
          </w:tcPr>
          <w:p w14:paraId="496CC5A9" w14:textId="77777777" w:rsidR="004D61F8" w:rsidRPr="00B2674E" w:rsidRDefault="004D61F8" w:rsidP="0003693C">
            <w:pPr>
              <w:pStyle w:val="Footer"/>
              <w:tabs>
                <w:tab w:val="clear" w:pos="4320"/>
                <w:tab w:val="clear" w:pos="8640"/>
              </w:tabs>
              <w:rPr>
                <w:rFonts w:cs="Arial"/>
                <w:iCs/>
                <w:sz w:val="18"/>
              </w:rPr>
            </w:pPr>
          </w:p>
        </w:tc>
      </w:tr>
      <w:tr w:rsidR="00365AB2" w:rsidRPr="00B2674E" w14:paraId="6D400442" w14:textId="77777777" w:rsidTr="0003693C">
        <w:trPr>
          <w:trHeight w:val="233"/>
        </w:trPr>
        <w:tc>
          <w:tcPr>
            <w:tcW w:w="675" w:type="dxa"/>
          </w:tcPr>
          <w:p w14:paraId="7B3F7BBF" w14:textId="4CCCF2A7" w:rsidR="00B279B6" w:rsidRPr="00B2674E" w:rsidRDefault="00DC4B0F" w:rsidP="0003693C">
            <w:pPr>
              <w:pStyle w:val="Footer"/>
              <w:tabs>
                <w:tab w:val="clear" w:pos="4320"/>
                <w:tab w:val="clear" w:pos="8640"/>
              </w:tabs>
              <w:rPr>
                <w:rFonts w:cs="Arial"/>
                <w:b/>
                <w:bCs/>
                <w:iCs/>
              </w:rPr>
            </w:pPr>
            <w:r w:rsidRPr="00B2674E">
              <w:rPr>
                <w:rFonts w:cs="Arial"/>
                <w:b/>
                <w:bCs/>
                <w:iCs/>
              </w:rPr>
              <w:t>AZ</w:t>
            </w:r>
          </w:p>
        </w:tc>
        <w:tc>
          <w:tcPr>
            <w:tcW w:w="3828" w:type="dxa"/>
          </w:tcPr>
          <w:p w14:paraId="4D7B3616" w14:textId="365FC8BD" w:rsidR="00B279B6" w:rsidRPr="00B2674E" w:rsidRDefault="00B279B6" w:rsidP="0003693C">
            <w:r w:rsidRPr="00B2674E">
              <w:t xml:space="preserve">FROMNONUNIQUESTOCK              </w:t>
            </w:r>
          </w:p>
        </w:tc>
        <w:tc>
          <w:tcPr>
            <w:tcW w:w="1134" w:type="dxa"/>
          </w:tcPr>
          <w:p w14:paraId="0AD6D2D2" w14:textId="2D840E75" w:rsidR="00B279B6" w:rsidRPr="00B2674E" w:rsidRDefault="00707702" w:rsidP="0003693C">
            <w:r w:rsidRPr="00B2674E">
              <w:t>B</w:t>
            </w:r>
          </w:p>
        </w:tc>
        <w:tc>
          <w:tcPr>
            <w:tcW w:w="1131" w:type="dxa"/>
          </w:tcPr>
          <w:p w14:paraId="6E627A2F" w14:textId="0B539F18" w:rsidR="00B279B6" w:rsidRPr="00B2674E" w:rsidRDefault="00DA35B8" w:rsidP="0003693C">
            <w:pPr>
              <w:pStyle w:val="Footer"/>
              <w:tabs>
                <w:tab w:val="clear" w:pos="4320"/>
                <w:tab w:val="clear" w:pos="8640"/>
              </w:tabs>
              <w:rPr>
                <w:rFonts w:cs="Arial"/>
                <w:iCs/>
              </w:rPr>
            </w:pPr>
            <w:r w:rsidRPr="00B2674E">
              <w:rPr>
                <w:rFonts w:cs="Arial"/>
                <w:iCs/>
              </w:rPr>
              <w:t>Y</w:t>
            </w:r>
          </w:p>
        </w:tc>
        <w:tc>
          <w:tcPr>
            <w:tcW w:w="4140" w:type="dxa"/>
          </w:tcPr>
          <w:p w14:paraId="52F64A3E" w14:textId="77777777" w:rsidR="00B279B6" w:rsidRPr="00B2674E" w:rsidRDefault="00B279B6" w:rsidP="0003693C">
            <w:pPr>
              <w:pStyle w:val="Footer"/>
              <w:tabs>
                <w:tab w:val="clear" w:pos="4320"/>
                <w:tab w:val="clear" w:pos="8640"/>
              </w:tabs>
              <w:rPr>
                <w:rFonts w:cs="Arial"/>
                <w:iCs/>
                <w:sz w:val="18"/>
              </w:rPr>
            </w:pPr>
          </w:p>
        </w:tc>
        <w:tc>
          <w:tcPr>
            <w:tcW w:w="3092" w:type="dxa"/>
          </w:tcPr>
          <w:p w14:paraId="4D8B1F63" w14:textId="77777777" w:rsidR="00B279B6" w:rsidRPr="00B2674E" w:rsidRDefault="00B279B6" w:rsidP="0003693C">
            <w:pPr>
              <w:pStyle w:val="Footer"/>
              <w:tabs>
                <w:tab w:val="clear" w:pos="4320"/>
                <w:tab w:val="clear" w:pos="8640"/>
              </w:tabs>
              <w:rPr>
                <w:rFonts w:cs="Arial"/>
                <w:iCs/>
                <w:sz w:val="18"/>
              </w:rPr>
            </w:pPr>
          </w:p>
        </w:tc>
      </w:tr>
      <w:tr w:rsidR="00365AB2" w:rsidRPr="00B2674E" w14:paraId="1C1F2666" w14:textId="77777777" w:rsidTr="0003693C">
        <w:trPr>
          <w:trHeight w:val="233"/>
        </w:trPr>
        <w:tc>
          <w:tcPr>
            <w:tcW w:w="675" w:type="dxa"/>
          </w:tcPr>
          <w:p w14:paraId="675C6451" w14:textId="3F35803A" w:rsidR="00B279B6" w:rsidRPr="00B2674E" w:rsidRDefault="00DC4B0F" w:rsidP="0003693C">
            <w:pPr>
              <w:pStyle w:val="Footer"/>
              <w:tabs>
                <w:tab w:val="clear" w:pos="4320"/>
                <w:tab w:val="clear" w:pos="8640"/>
              </w:tabs>
              <w:rPr>
                <w:rFonts w:cs="Arial"/>
                <w:b/>
                <w:bCs/>
                <w:iCs/>
              </w:rPr>
            </w:pPr>
            <w:r w:rsidRPr="00B2674E">
              <w:rPr>
                <w:rFonts w:cs="Arial"/>
                <w:b/>
                <w:bCs/>
                <w:iCs/>
              </w:rPr>
              <w:t>BA</w:t>
            </w:r>
          </w:p>
        </w:tc>
        <w:tc>
          <w:tcPr>
            <w:tcW w:w="3828" w:type="dxa"/>
          </w:tcPr>
          <w:p w14:paraId="5E815A7B" w14:textId="25E2D9B9" w:rsidR="00B279B6" w:rsidRPr="00B2674E" w:rsidRDefault="00B279B6" w:rsidP="0003693C">
            <w:r w:rsidRPr="00B2674E">
              <w:t xml:space="preserve">SPECIALSIZECHARGESTATUS         </w:t>
            </w:r>
          </w:p>
        </w:tc>
        <w:tc>
          <w:tcPr>
            <w:tcW w:w="1134" w:type="dxa"/>
          </w:tcPr>
          <w:p w14:paraId="2378FF78" w14:textId="70F2597A" w:rsidR="00B279B6" w:rsidRPr="00B2674E" w:rsidRDefault="0000064A" w:rsidP="0003693C">
            <w:r w:rsidRPr="00B2674E">
              <w:t>N</w:t>
            </w:r>
          </w:p>
        </w:tc>
        <w:tc>
          <w:tcPr>
            <w:tcW w:w="1131" w:type="dxa"/>
          </w:tcPr>
          <w:p w14:paraId="73ED6FD0" w14:textId="220B0156" w:rsidR="00B279B6" w:rsidRPr="00B2674E" w:rsidRDefault="00DA35B8" w:rsidP="0003693C">
            <w:pPr>
              <w:pStyle w:val="Footer"/>
              <w:tabs>
                <w:tab w:val="clear" w:pos="4320"/>
                <w:tab w:val="clear" w:pos="8640"/>
              </w:tabs>
              <w:rPr>
                <w:rFonts w:cs="Arial"/>
                <w:iCs/>
              </w:rPr>
            </w:pPr>
            <w:r w:rsidRPr="00B2674E">
              <w:rPr>
                <w:rFonts w:cs="Arial"/>
                <w:iCs/>
              </w:rPr>
              <w:t>N</w:t>
            </w:r>
          </w:p>
        </w:tc>
        <w:tc>
          <w:tcPr>
            <w:tcW w:w="4140" w:type="dxa"/>
          </w:tcPr>
          <w:p w14:paraId="76E77ADE" w14:textId="52006D19" w:rsidR="00B279B6" w:rsidRPr="00B2674E" w:rsidRDefault="006B1FBB" w:rsidP="0003693C">
            <w:pPr>
              <w:pStyle w:val="Footer"/>
              <w:tabs>
                <w:tab w:val="clear" w:pos="4320"/>
                <w:tab w:val="clear" w:pos="8640"/>
              </w:tabs>
              <w:rPr>
                <w:rFonts w:cs="Arial"/>
                <w:iCs/>
                <w:sz w:val="18"/>
              </w:rPr>
            </w:pPr>
            <w:r w:rsidRPr="00B2674E">
              <w:rPr>
                <w:rFonts w:cs="Arial"/>
                <w:iCs/>
                <w:sz w:val="18"/>
              </w:rPr>
              <w:t>Default 0</w:t>
            </w:r>
          </w:p>
        </w:tc>
        <w:tc>
          <w:tcPr>
            <w:tcW w:w="3092" w:type="dxa"/>
          </w:tcPr>
          <w:p w14:paraId="29617DAD" w14:textId="77777777" w:rsidR="00B279B6" w:rsidRPr="00B2674E" w:rsidRDefault="00B279B6" w:rsidP="0003693C">
            <w:pPr>
              <w:pStyle w:val="Footer"/>
              <w:tabs>
                <w:tab w:val="clear" w:pos="4320"/>
                <w:tab w:val="clear" w:pos="8640"/>
              </w:tabs>
              <w:rPr>
                <w:rFonts w:cs="Arial"/>
                <w:iCs/>
                <w:sz w:val="18"/>
              </w:rPr>
            </w:pPr>
          </w:p>
        </w:tc>
      </w:tr>
      <w:tr w:rsidR="00365AB2" w:rsidRPr="00B2674E" w14:paraId="20E2B9F2" w14:textId="77777777" w:rsidTr="0003693C">
        <w:trPr>
          <w:trHeight w:val="233"/>
        </w:trPr>
        <w:tc>
          <w:tcPr>
            <w:tcW w:w="675" w:type="dxa"/>
          </w:tcPr>
          <w:p w14:paraId="74E1BE1A" w14:textId="4733C4F8" w:rsidR="00B279B6" w:rsidRPr="00B2674E" w:rsidRDefault="00DC4B0F" w:rsidP="0003693C">
            <w:pPr>
              <w:pStyle w:val="Footer"/>
              <w:tabs>
                <w:tab w:val="clear" w:pos="4320"/>
                <w:tab w:val="clear" w:pos="8640"/>
              </w:tabs>
              <w:rPr>
                <w:rFonts w:cs="Arial"/>
                <w:b/>
                <w:bCs/>
                <w:iCs/>
              </w:rPr>
            </w:pPr>
            <w:r w:rsidRPr="00B2674E">
              <w:rPr>
                <w:rFonts w:cs="Arial"/>
                <w:b/>
                <w:bCs/>
                <w:iCs/>
              </w:rPr>
              <w:t>BB</w:t>
            </w:r>
          </w:p>
        </w:tc>
        <w:tc>
          <w:tcPr>
            <w:tcW w:w="3828" w:type="dxa"/>
          </w:tcPr>
          <w:p w14:paraId="1346F158" w14:textId="53F8FAF4" w:rsidR="00B279B6" w:rsidRPr="00B2674E" w:rsidRDefault="00B279B6" w:rsidP="0003693C">
            <w:r w:rsidRPr="00B2674E">
              <w:t xml:space="preserve">SPECIALSIZEPRICE                </w:t>
            </w:r>
          </w:p>
        </w:tc>
        <w:tc>
          <w:tcPr>
            <w:tcW w:w="1134" w:type="dxa"/>
          </w:tcPr>
          <w:p w14:paraId="23A5873A" w14:textId="1C5F8CD1" w:rsidR="00B279B6" w:rsidRPr="00B2674E" w:rsidRDefault="0000064A" w:rsidP="0003693C">
            <w:r w:rsidRPr="00B2674E">
              <w:t>N</w:t>
            </w:r>
          </w:p>
        </w:tc>
        <w:tc>
          <w:tcPr>
            <w:tcW w:w="1131" w:type="dxa"/>
          </w:tcPr>
          <w:p w14:paraId="20416FC6" w14:textId="1B3EFAC4" w:rsidR="00B279B6" w:rsidRPr="00B2674E" w:rsidRDefault="00DA35B8" w:rsidP="0003693C">
            <w:pPr>
              <w:pStyle w:val="Footer"/>
              <w:tabs>
                <w:tab w:val="clear" w:pos="4320"/>
                <w:tab w:val="clear" w:pos="8640"/>
              </w:tabs>
              <w:rPr>
                <w:rFonts w:cs="Arial"/>
                <w:iCs/>
              </w:rPr>
            </w:pPr>
            <w:r w:rsidRPr="00B2674E">
              <w:rPr>
                <w:rFonts w:cs="Arial"/>
                <w:iCs/>
              </w:rPr>
              <w:t>Y</w:t>
            </w:r>
          </w:p>
        </w:tc>
        <w:tc>
          <w:tcPr>
            <w:tcW w:w="4140" w:type="dxa"/>
          </w:tcPr>
          <w:p w14:paraId="0969BF26" w14:textId="77777777" w:rsidR="00B279B6" w:rsidRPr="00B2674E" w:rsidRDefault="00B279B6" w:rsidP="0003693C">
            <w:pPr>
              <w:pStyle w:val="Footer"/>
              <w:tabs>
                <w:tab w:val="clear" w:pos="4320"/>
                <w:tab w:val="clear" w:pos="8640"/>
              </w:tabs>
              <w:rPr>
                <w:rFonts w:cs="Arial"/>
                <w:iCs/>
                <w:sz w:val="18"/>
              </w:rPr>
            </w:pPr>
          </w:p>
        </w:tc>
        <w:tc>
          <w:tcPr>
            <w:tcW w:w="3092" w:type="dxa"/>
          </w:tcPr>
          <w:p w14:paraId="38D6BB78" w14:textId="77777777" w:rsidR="00B279B6" w:rsidRPr="00B2674E" w:rsidRDefault="00B279B6" w:rsidP="0003693C">
            <w:pPr>
              <w:pStyle w:val="Footer"/>
              <w:tabs>
                <w:tab w:val="clear" w:pos="4320"/>
                <w:tab w:val="clear" w:pos="8640"/>
              </w:tabs>
              <w:rPr>
                <w:rFonts w:cs="Arial"/>
                <w:iCs/>
                <w:sz w:val="18"/>
              </w:rPr>
            </w:pPr>
          </w:p>
        </w:tc>
      </w:tr>
      <w:tr w:rsidR="00365AB2" w:rsidRPr="00B2674E" w14:paraId="703A0B6D" w14:textId="77777777" w:rsidTr="0003693C">
        <w:trPr>
          <w:trHeight w:val="233"/>
        </w:trPr>
        <w:tc>
          <w:tcPr>
            <w:tcW w:w="675" w:type="dxa"/>
          </w:tcPr>
          <w:p w14:paraId="5A618CE8" w14:textId="43C4F8E5" w:rsidR="00B279B6" w:rsidRPr="00B2674E" w:rsidRDefault="00DC4B0F" w:rsidP="0003693C">
            <w:pPr>
              <w:pStyle w:val="Footer"/>
              <w:tabs>
                <w:tab w:val="clear" w:pos="4320"/>
                <w:tab w:val="clear" w:pos="8640"/>
              </w:tabs>
              <w:rPr>
                <w:rFonts w:cs="Arial"/>
                <w:b/>
                <w:bCs/>
                <w:iCs/>
              </w:rPr>
            </w:pPr>
            <w:r w:rsidRPr="00B2674E">
              <w:rPr>
                <w:rFonts w:cs="Arial"/>
                <w:b/>
                <w:bCs/>
                <w:iCs/>
              </w:rPr>
              <w:t>BC</w:t>
            </w:r>
          </w:p>
        </w:tc>
        <w:tc>
          <w:tcPr>
            <w:tcW w:w="3828" w:type="dxa"/>
          </w:tcPr>
          <w:p w14:paraId="6B678F66" w14:textId="65E73EC5" w:rsidR="00B279B6" w:rsidRPr="00B2674E" w:rsidRDefault="00B279B6" w:rsidP="0003693C">
            <w:r w:rsidRPr="00B2674E">
              <w:t xml:space="preserve">EXCHANGECHARGESTATUS            </w:t>
            </w:r>
          </w:p>
        </w:tc>
        <w:tc>
          <w:tcPr>
            <w:tcW w:w="1134" w:type="dxa"/>
          </w:tcPr>
          <w:p w14:paraId="7EF52434" w14:textId="18A9EC32" w:rsidR="00B279B6" w:rsidRPr="00B2674E" w:rsidRDefault="0000064A" w:rsidP="0003693C">
            <w:r w:rsidRPr="00B2674E">
              <w:t>N</w:t>
            </w:r>
          </w:p>
        </w:tc>
        <w:tc>
          <w:tcPr>
            <w:tcW w:w="1131" w:type="dxa"/>
          </w:tcPr>
          <w:p w14:paraId="1D7ACB50" w14:textId="5A26DF5C" w:rsidR="00B279B6" w:rsidRPr="00B2674E" w:rsidRDefault="00DA35B8" w:rsidP="0003693C">
            <w:pPr>
              <w:pStyle w:val="Footer"/>
              <w:tabs>
                <w:tab w:val="clear" w:pos="4320"/>
                <w:tab w:val="clear" w:pos="8640"/>
              </w:tabs>
              <w:rPr>
                <w:rFonts w:cs="Arial"/>
                <w:iCs/>
              </w:rPr>
            </w:pPr>
            <w:r w:rsidRPr="00B2674E">
              <w:rPr>
                <w:rFonts w:cs="Arial"/>
                <w:iCs/>
              </w:rPr>
              <w:t>N</w:t>
            </w:r>
          </w:p>
        </w:tc>
        <w:tc>
          <w:tcPr>
            <w:tcW w:w="4140" w:type="dxa"/>
          </w:tcPr>
          <w:p w14:paraId="0AD68F9C" w14:textId="417EE0A8" w:rsidR="00B279B6" w:rsidRPr="00B2674E" w:rsidRDefault="006B1FBB" w:rsidP="0003693C">
            <w:pPr>
              <w:pStyle w:val="Footer"/>
              <w:tabs>
                <w:tab w:val="clear" w:pos="4320"/>
                <w:tab w:val="clear" w:pos="8640"/>
              </w:tabs>
              <w:rPr>
                <w:rFonts w:cs="Arial"/>
                <w:iCs/>
                <w:sz w:val="18"/>
              </w:rPr>
            </w:pPr>
            <w:r w:rsidRPr="00B2674E">
              <w:rPr>
                <w:rFonts w:cs="Arial"/>
                <w:iCs/>
                <w:sz w:val="18"/>
              </w:rPr>
              <w:t>Default 0</w:t>
            </w:r>
          </w:p>
        </w:tc>
        <w:tc>
          <w:tcPr>
            <w:tcW w:w="3092" w:type="dxa"/>
          </w:tcPr>
          <w:p w14:paraId="64501B74" w14:textId="77777777" w:rsidR="00B279B6" w:rsidRPr="00B2674E" w:rsidRDefault="00B279B6" w:rsidP="0003693C">
            <w:pPr>
              <w:pStyle w:val="Footer"/>
              <w:tabs>
                <w:tab w:val="clear" w:pos="4320"/>
                <w:tab w:val="clear" w:pos="8640"/>
              </w:tabs>
              <w:rPr>
                <w:rFonts w:cs="Arial"/>
                <w:iCs/>
                <w:sz w:val="18"/>
              </w:rPr>
            </w:pPr>
          </w:p>
        </w:tc>
      </w:tr>
      <w:tr w:rsidR="00B279B6" w:rsidRPr="00B2674E" w14:paraId="08832A0A" w14:textId="77777777" w:rsidTr="0003693C">
        <w:trPr>
          <w:trHeight w:val="233"/>
        </w:trPr>
        <w:tc>
          <w:tcPr>
            <w:tcW w:w="675" w:type="dxa"/>
          </w:tcPr>
          <w:p w14:paraId="0080BE89" w14:textId="26A460CF" w:rsidR="00B279B6" w:rsidRPr="00B2674E" w:rsidRDefault="00DC4B0F" w:rsidP="0003693C">
            <w:pPr>
              <w:pStyle w:val="Footer"/>
              <w:tabs>
                <w:tab w:val="clear" w:pos="4320"/>
                <w:tab w:val="clear" w:pos="8640"/>
              </w:tabs>
              <w:rPr>
                <w:rFonts w:cs="Arial"/>
                <w:b/>
                <w:bCs/>
                <w:iCs/>
              </w:rPr>
            </w:pPr>
            <w:r w:rsidRPr="00B2674E">
              <w:rPr>
                <w:rFonts w:cs="Arial"/>
                <w:b/>
                <w:bCs/>
                <w:iCs/>
              </w:rPr>
              <w:t>BD</w:t>
            </w:r>
          </w:p>
        </w:tc>
        <w:tc>
          <w:tcPr>
            <w:tcW w:w="3828" w:type="dxa"/>
          </w:tcPr>
          <w:p w14:paraId="661A3315" w14:textId="2E5324E4" w:rsidR="00B279B6" w:rsidRPr="00B2674E" w:rsidRDefault="00B279B6" w:rsidP="0003693C">
            <w:r w:rsidRPr="00B2674E">
              <w:t xml:space="preserve">EXCHANGECHARGEPRICE             </w:t>
            </w:r>
          </w:p>
        </w:tc>
        <w:tc>
          <w:tcPr>
            <w:tcW w:w="1134" w:type="dxa"/>
          </w:tcPr>
          <w:p w14:paraId="16269801" w14:textId="49D6EB77" w:rsidR="00B279B6" w:rsidRPr="00B2674E" w:rsidRDefault="0000064A" w:rsidP="0003693C">
            <w:r w:rsidRPr="00B2674E">
              <w:t>N</w:t>
            </w:r>
          </w:p>
        </w:tc>
        <w:tc>
          <w:tcPr>
            <w:tcW w:w="1131" w:type="dxa"/>
          </w:tcPr>
          <w:p w14:paraId="61A22877" w14:textId="2053A211" w:rsidR="00B279B6" w:rsidRPr="00B2674E" w:rsidRDefault="00DA35B8" w:rsidP="0003693C">
            <w:pPr>
              <w:pStyle w:val="Footer"/>
              <w:tabs>
                <w:tab w:val="clear" w:pos="4320"/>
                <w:tab w:val="clear" w:pos="8640"/>
              </w:tabs>
              <w:rPr>
                <w:rFonts w:cs="Arial"/>
                <w:iCs/>
              </w:rPr>
            </w:pPr>
            <w:r w:rsidRPr="00B2674E">
              <w:rPr>
                <w:rFonts w:cs="Arial"/>
                <w:iCs/>
              </w:rPr>
              <w:t>Y</w:t>
            </w:r>
          </w:p>
        </w:tc>
        <w:tc>
          <w:tcPr>
            <w:tcW w:w="4140" w:type="dxa"/>
          </w:tcPr>
          <w:p w14:paraId="24F74FB9" w14:textId="77777777" w:rsidR="00B279B6" w:rsidRPr="00B2674E" w:rsidRDefault="00B279B6" w:rsidP="0003693C">
            <w:pPr>
              <w:pStyle w:val="Footer"/>
              <w:tabs>
                <w:tab w:val="clear" w:pos="4320"/>
                <w:tab w:val="clear" w:pos="8640"/>
              </w:tabs>
              <w:rPr>
                <w:rFonts w:cs="Arial"/>
                <w:iCs/>
                <w:sz w:val="18"/>
              </w:rPr>
            </w:pPr>
          </w:p>
        </w:tc>
        <w:tc>
          <w:tcPr>
            <w:tcW w:w="3092" w:type="dxa"/>
          </w:tcPr>
          <w:p w14:paraId="3EBA34AA" w14:textId="77777777" w:rsidR="00B279B6" w:rsidRPr="00B2674E" w:rsidRDefault="00B279B6" w:rsidP="0003693C">
            <w:pPr>
              <w:pStyle w:val="Footer"/>
              <w:tabs>
                <w:tab w:val="clear" w:pos="4320"/>
                <w:tab w:val="clear" w:pos="8640"/>
              </w:tabs>
              <w:rPr>
                <w:rFonts w:cs="Arial"/>
                <w:iCs/>
                <w:sz w:val="18"/>
              </w:rPr>
            </w:pPr>
          </w:p>
        </w:tc>
      </w:tr>
    </w:tbl>
    <w:p w14:paraId="400701BC" w14:textId="7DA07C81" w:rsidR="00C15370" w:rsidRPr="00B2674E" w:rsidRDefault="00C15370" w:rsidP="00AB0E1C">
      <w:pPr>
        <w:pStyle w:val="Heading2"/>
      </w:pPr>
      <w:bookmarkStart w:id="237" w:name="_Toc147747795"/>
      <w:r w:rsidRPr="00B2674E">
        <w:t>I_PURCHASEORDERHEADER</w:t>
      </w:r>
      <w:bookmarkEnd w:id="236"/>
      <w:bookmarkEnd w:id="237"/>
    </w:p>
    <w:p w14:paraId="67DA6AED" w14:textId="5230A6F8" w:rsidR="00C15370" w:rsidRPr="00B2674E" w:rsidRDefault="00C15370" w:rsidP="00C15370">
      <w:r w:rsidRPr="00B2674E">
        <w:t>File name</w:t>
      </w:r>
      <w:r w:rsidRPr="00B2674E">
        <w:tab/>
        <w:t xml:space="preserve">: </w:t>
      </w:r>
      <w:r w:rsidRPr="000146E5">
        <w:rPr>
          <w:b/>
          <w:bCs/>
        </w:rPr>
        <w:t>PURCH</w:t>
      </w:r>
      <w:r w:rsidR="00F81075" w:rsidRPr="000146E5">
        <w:rPr>
          <w:b/>
          <w:bCs/>
        </w:rPr>
        <w:t>ASE</w:t>
      </w:r>
      <w:r w:rsidRPr="000146E5">
        <w:rPr>
          <w:b/>
          <w:bCs/>
        </w:rPr>
        <w:t>ORDER</w:t>
      </w:r>
      <w:r w:rsidR="00F81075" w:rsidRPr="000146E5">
        <w:rPr>
          <w:b/>
          <w:bCs/>
        </w:rPr>
        <w:t>HEADER</w:t>
      </w:r>
      <w:r w:rsidRPr="000146E5">
        <w:rPr>
          <w:b/>
          <w:bCs/>
        </w:rPr>
        <w:t>.CSV</w:t>
      </w:r>
    </w:p>
    <w:p w14:paraId="4144F9F0" w14:textId="77777777" w:rsidR="00C15370" w:rsidRPr="00B2674E" w:rsidRDefault="00C15370" w:rsidP="00C15370">
      <w:r w:rsidRPr="00B2674E">
        <w:t>Unique index</w:t>
      </w:r>
      <w:r w:rsidRPr="00B2674E">
        <w:tab/>
        <w:t>: PURCHASEORDERNUMBER.</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4795"/>
        <w:gridCol w:w="960"/>
        <w:gridCol w:w="976"/>
        <w:gridCol w:w="4090"/>
        <w:gridCol w:w="2813"/>
      </w:tblGrid>
      <w:tr w:rsidR="00365AB2" w:rsidRPr="00B2674E" w14:paraId="1BF1006A" w14:textId="77777777" w:rsidTr="007716FB">
        <w:tc>
          <w:tcPr>
            <w:tcW w:w="534" w:type="dxa"/>
            <w:shd w:val="clear" w:color="auto" w:fill="C0C0C0"/>
          </w:tcPr>
          <w:p w14:paraId="0E353EFD" w14:textId="77777777" w:rsidR="00C15370" w:rsidRPr="00B2674E" w:rsidRDefault="00C15370" w:rsidP="007716FB">
            <w:pPr>
              <w:rPr>
                <w:b/>
                <w:bCs/>
              </w:rPr>
            </w:pPr>
          </w:p>
        </w:tc>
        <w:tc>
          <w:tcPr>
            <w:tcW w:w="3685" w:type="dxa"/>
            <w:shd w:val="clear" w:color="auto" w:fill="C0C0C0"/>
          </w:tcPr>
          <w:p w14:paraId="2BBE185F" w14:textId="77777777" w:rsidR="00C15370" w:rsidRPr="00B2674E" w:rsidRDefault="00C15370" w:rsidP="007716FB">
            <w:pPr>
              <w:rPr>
                <w:rFonts w:cs="Arial"/>
                <w:b/>
                <w:bCs/>
              </w:rPr>
            </w:pPr>
            <w:r w:rsidRPr="00B2674E">
              <w:rPr>
                <w:rFonts w:cs="Arial"/>
                <w:b/>
                <w:bCs/>
              </w:rPr>
              <w:t>FIELDNAME</w:t>
            </w:r>
          </w:p>
        </w:tc>
        <w:tc>
          <w:tcPr>
            <w:tcW w:w="992" w:type="dxa"/>
            <w:shd w:val="clear" w:color="auto" w:fill="C0C0C0"/>
          </w:tcPr>
          <w:p w14:paraId="36B9D1A6" w14:textId="77777777" w:rsidR="00C15370" w:rsidRPr="00B2674E" w:rsidRDefault="00C15370" w:rsidP="007716FB">
            <w:pPr>
              <w:rPr>
                <w:rFonts w:cs="Arial"/>
                <w:b/>
                <w:bCs/>
              </w:rPr>
            </w:pPr>
            <w:r w:rsidRPr="00B2674E">
              <w:rPr>
                <w:rFonts w:cs="Arial"/>
                <w:b/>
                <w:bCs/>
              </w:rPr>
              <w:t>TYPE</w:t>
            </w:r>
          </w:p>
        </w:tc>
        <w:tc>
          <w:tcPr>
            <w:tcW w:w="993" w:type="dxa"/>
            <w:shd w:val="clear" w:color="auto" w:fill="C0C0C0"/>
          </w:tcPr>
          <w:p w14:paraId="11AC9EAE" w14:textId="77777777" w:rsidR="00C15370" w:rsidRPr="00B2674E" w:rsidRDefault="00C15370" w:rsidP="007716FB">
            <w:pPr>
              <w:rPr>
                <w:rFonts w:cs="Arial"/>
                <w:b/>
                <w:bCs/>
              </w:rPr>
            </w:pPr>
            <w:r w:rsidRPr="00B2674E">
              <w:rPr>
                <w:rFonts w:cs="Arial"/>
                <w:b/>
                <w:bCs/>
              </w:rPr>
              <w:t>EMPTY</w:t>
            </w:r>
          </w:p>
        </w:tc>
        <w:tc>
          <w:tcPr>
            <w:tcW w:w="4704" w:type="dxa"/>
            <w:shd w:val="clear" w:color="auto" w:fill="C0C0C0"/>
          </w:tcPr>
          <w:p w14:paraId="265036BB" w14:textId="77777777" w:rsidR="00C15370" w:rsidRPr="00B2674E" w:rsidRDefault="00C15370" w:rsidP="007716FB">
            <w:pPr>
              <w:rPr>
                <w:rFonts w:cs="Arial"/>
                <w:b/>
                <w:bCs/>
              </w:rPr>
            </w:pPr>
            <w:r w:rsidRPr="00B2674E">
              <w:rPr>
                <w:rFonts w:cs="Arial"/>
                <w:b/>
                <w:bCs/>
              </w:rPr>
              <w:t>DESCRIPTION</w:t>
            </w:r>
          </w:p>
        </w:tc>
        <w:tc>
          <w:tcPr>
            <w:tcW w:w="3234" w:type="dxa"/>
            <w:shd w:val="clear" w:color="auto" w:fill="C0C0C0"/>
          </w:tcPr>
          <w:p w14:paraId="6E505C47" w14:textId="77777777" w:rsidR="00C15370" w:rsidRPr="00B2674E" w:rsidRDefault="00C15370" w:rsidP="007716FB">
            <w:pPr>
              <w:rPr>
                <w:rFonts w:cs="Arial"/>
                <w:b/>
                <w:bCs/>
              </w:rPr>
            </w:pPr>
            <w:r w:rsidRPr="00B2674E">
              <w:rPr>
                <w:b/>
                <w:bCs/>
              </w:rPr>
              <w:t>REMARK</w:t>
            </w:r>
          </w:p>
        </w:tc>
      </w:tr>
      <w:tr w:rsidR="00365AB2" w:rsidRPr="00B2674E" w14:paraId="5D814E58" w14:textId="77777777" w:rsidTr="007716FB">
        <w:tc>
          <w:tcPr>
            <w:tcW w:w="534" w:type="dxa"/>
          </w:tcPr>
          <w:p w14:paraId="07A99649" w14:textId="77777777" w:rsidR="00C15370" w:rsidRPr="00B2674E" w:rsidRDefault="00C15370" w:rsidP="007716FB">
            <w:pPr>
              <w:rPr>
                <w:rFonts w:cs="Arial"/>
                <w:b/>
                <w:bCs/>
              </w:rPr>
            </w:pPr>
            <w:r w:rsidRPr="00B2674E">
              <w:rPr>
                <w:rFonts w:cs="Arial"/>
                <w:b/>
                <w:bCs/>
              </w:rPr>
              <w:t>A</w:t>
            </w:r>
          </w:p>
        </w:tc>
        <w:tc>
          <w:tcPr>
            <w:tcW w:w="3685" w:type="dxa"/>
          </w:tcPr>
          <w:p w14:paraId="0FF735B4" w14:textId="77777777" w:rsidR="00C15370" w:rsidRPr="00B2674E" w:rsidRDefault="00C15370" w:rsidP="007716FB">
            <w:pPr>
              <w:rPr>
                <w:rFonts w:cs="Arial"/>
              </w:rPr>
            </w:pPr>
            <w:r w:rsidRPr="00B2674E">
              <w:rPr>
                <w:rFonts w:cs="Arial"/>
              </w:rPr>
              <w:t>PURCHASEORDERNUMBER</w:t>
            </w:r>
          </w:p>
        </w:tc>
        <w:tc>
          <w:tcPr>
            <w:tcW w:w="992" w:type="dxa"/>
          </w:tcPr>
          <w:p w14:paraId="19D4034C" w14:textId="77777777" w:rsidR="00C15370" w:rsidRPr="00B2674E" w:rsidRDefault="00C15370" w:rsidP="007716FB">
            <w:pPr>
              <w:rPr>
                <w:rFonts w:cs="Arial"/>
              </w:rPr>
            </w:pPr>
            <w:r w:rsidRPr="00B2674E">
              <w:rPr>
                <w:rFonts w:cs="Arial"/>
              </w:rPr>
              <w:t>N</w:t>
            </w:r>
          </w:p>
        </w:tc>
        <w:tc>
          <w:tcPr>
            <w:tcW w:w="993" w:type="dxa"/>
          </w:tcPr>
          <w:p w14:paraId="758F4A55" w14:textId="77777777" w:rsidR="00C15370" w:rsidRPr="00B2674E" w:rsidRDefault="00C15370" w:rsidP="007716FB">
            <w:pPr>
              <w:rPr>
                <w:rFonts w:cs="Arial"/>
              </w:rPr>
            </w:pPr>
            <w:r w:rsidRPr="00B2674E">
              <w:rPr>
                <w:rFonts w:cs="Arial"/>
              </w:rPr>
              <w:t>N</w:t>
            </w:r>
          </w:p>
        </w:tc>
        <w:tc>
          <w:tcPr>
            <w:tcW w:w="4704" w:type="dxa"/>
          </w:tcPr>
          <w:p w14:paraId="152382E9" w14:textId="77777777" w:rsidR="00C15370" w:rsidRPr="00B2674E" w:rsidRDefault="00C15370" w:rsidP="007716FB">
            <w:pPr>
              <w:rPr>
                <w:rFonts w:cs="Arial"/>
                <w:sz w:val="18"/>
              </w:rPr>
            </w:pPr>
          </w:p>
        </w:tc>
        <w:tc>
          <w:tcPr>
            <w:tcW w:w="3234" w:type="dxa"/>
          </w:tcPr>
          <w:p w14:paraId="0E61EB01" w14:textId="77777777" w:rsidR="00C15370" w:rsidRPr="00B2674E" w:rsidRDefault="00C15370" w:rsidP="007716FB">
            <w:pPr>
              <w:rPr>
                <w:rFonts w:cs="Arial"/>
                <w:sz w:val="18"/>
              </w:rPr>
            </w:pPr>
          </w:p>
        </w:tc>
      </w:tr>
      <w:tr w:rsidR="00365AB2" w:rsidRPr="00B2674E" w14:paraId="67270CF9" w14:textId="77777777" w:rsidTr="007716FB">
        <w:tc>
          <w:tcPr>
            <w:tcW w:w="534" w:type="dxa"/>
          </w:tcPr>
          <w:p w14:paraId="44A75CA9" w14:textId="77777777" w:rsidR="00C15370" w:rsidRPr="00B2674E" w:rsidRDefault="00C15370" w:rsidP="007716FB">
            <w:pPr>
              <w:rPr>
                <w:rFonts w:cs="Arial"/>
                <w:b/>
                <w:bCs/>
              </w:rPr>
            </w:pPr>
            <w:r w:rsidRPr="00B2674E">
              <w:rPr>
                <w:rFonts w:cs="Arial"/>
                <w:b/>
                <w:bCs/>
              </w:rPr>
              <w:t>B</w:t>
            </w:r>
          </w:p>
        </w:tc>
        <w:tc>
          <w:tcPr>
            <w:tcW w:w="3685" w:type="dxa"/>
          </w:tcPr>
          <w:p w14:paraId="639A9F4D" w14:textId="77777777" w:rsidR="00C15370" w:rsidRPr="00B2674E" w:rsidRDefault="00C15370" w:rsidP="007716FB">
            <w:pPr>
              <w:rPr>
                <w:rFonts w:cs="Arial"/>
              </w:rPr>
            </w:pPr>
            <w:r w:rsidRPr="00B2674E">
              <w:rPr>
                <w:rFonts w:cs="Arial"/>
              </w:rPr>
              <w:t>SUPPLIERNUMBER</w:t>
            </w:r>
          </w:p>
        </w:tc>
        <w:tc>
          <w:tcPr>
            <w:tcW w:w="992" w:type="dxa"/>
          </w:tcPr>
          <w:p w14:paraId="3DDE39FE" w14:textId="77777777" w:rsidR="00C15370" w:rsidRPr="00B2674E" w:rsidRDefault="00C15370" w:rsidP="007716FB">
            <w:pPr>
              <w:rPr>
                <w:rFonts w:cs="Arial"/>
              </w:rPr>
            </w:pPr>
            <w:r w:rsidRPr="00B2674E">
              <w:rPr>
                <w:rFonts w:cs="Arial"/>
              </w:rPr>
              <w:t>N</w:t>
            </w:r>
          </w:p>
        </w:tc>
        <w:tc>
          <w:tcPr>
            <w:tcW w:w="993" w:type="dxa"/>
          </w:tcPr>
          <w:p w14:paraId="1163AA21" w14:textId="77777777" w:rsidR="00C15370" w:rsidRPr="00B2674E" w:rsidRDefault="00C15370" w:rsidP="007716FB">
            <w:pPr>
              <w:rPr>
                <w:rFonts w:cs="Arial"/>
              </w:rPr>
            </w:pPr>
            <w:r w:rsidRPr="00B2674E">
              <w:rPr>
                <w:rFonts w:cs="Arial"/>
              </w:rPr>
              <w:t>N</w:t>
            </w:r>
          </w:p>
        </w:tc>
        <w:tc>
          <w:tcPr>
            <w:tcW w:w="4704" w:type="dxa"/>
          </w:tcPr>
          <w:p w14:paraId="37827A32" w14:textId="77777777" w:rsidR="00C15370" w:rsidRPr="00B2674E" w:rsidRDefault="00C15370" w:rsidP="009043B5">
            <w:pPr>
              <w:rPr>
                <w:sz w:val="18"/>
                <w:szCs w:val="18"/>
              </w:rPr>
            </w:pPr>
          </w:p>
        </w:tc>
        <w:tc>
          <w:tcPr>
            <w:tcW w:w="3234" w:type="dxa"/>
          </w:tcPr>
          <w:p w14:paraId="2396B193" w14:textId="77777777" w:rsidR="00C15370" w:rsidRPr="00B2674E" w:rsidRDefault="00C15370" w:rsidP="007716FB">
            <w:pPr>
              <w:rPr>
                <w:rFonts w:cs="Arial"/>
                <w:sz w:val="18"/>
              </w:rPr>
            </w:pPr>
          </w:p>
        </w:tc>
      </w:tr>
      <w:tr w:rsidR="00365AB2" w:rsidRPr="00B2674E" w14:paraId="453C30A2" w14:textId="77777777" w:rsidTr="007716FB">
        <w:tc>
          <w:tcPr>
            <w:tcW w:w="534" w:type="dxa"/>
          </w:tcPr>
          <w:p w14:paraId="60298B9D" w14:textId="77777777" w:rsidR="00C15370" w:rsidRPr="00B2674E" w:rsidRDefault="00C15370" w:rsidP="007716FB">
            <w:pPr>
              <w:rPr>
                <w:rFonts w:cs="Arial"/>
                <w:b/>
                <w:bCs/>
              </w:rPr>
            </w:pPr>
            <w:r w:rsidRPr="00B2674E">
              <w:rPr>
                <w:rFonts w:cs="Arial"/>
                <w:b/>
                <w:bCs/>
              </w:rPr>
              <w:t>C</w:t>
            </w:r>
          </w:p>
        </w:tc>
        <w:tc>
          <w:tcPr>
            <w:tcW w:w="3685" w:type="dxa"/>
          </w:tcPr>
          <w:p w14:paraId="34DDFA1A" w14:textId="77777777" w:rsidR="00C15370" w:rsidRPr="00B2674E" w:rsidRDefault="00C15370" w:rsidP="007716FB">
            <w:pPr>
              <w:tabs>
                <w:tab w:val="left" w:pos="3255"/>
              </w:tabs>
              <w:rPr>
                <w:rFonts w:cs="Arial"/>
              </w:rPr>
            </w:pPr>
            <w:r w:rsidRPr="00B2674E">
              <w:rPr>
                <w:rFonts w:cs="Arial"/>
              </w:rPr>
              <w:t>BUSINESSUNITCODE</w:t>
            </w:r>
            <w:r w:rsidRPr="00B2674E">
              <w:rPr>
                <w:rFonts w:cs="Arial"/>
              </w:rPr>
              <w:tab/>
            </w:r>
          </w:p>
        </w:tc>
        <w:tc>
          <w:tcPr>
            <w:tcW w:w="992" w:type="dxa"/>
          </w:tcPr>
          <w:p w14:paraId="42D078C8" w14:textId="77777777" w:rsidR="00C15370" w:rsidRPr="00B2674E" w:rsidRDefault="00C15370" w:rsidP="007716FB">
            <w:pPr>
              <w:rPr>
                <w:rFonts w:cs="Arial"/>
              </w:rPr>
            </w:pPr>
            <w:r w:rsidRPr="00B2674E">
              <w:rPr>
                <w:rFonts w:cs="Arial"/>
              </w:rPr>
              <w:t>A6U</w:t>
            </w:r>
          </w:p>
        </w:tc>
        <w:tc>
          <w:tcPr>
            <w:tcW w:w="993" w:type="dxa"/>
          </w:tcPr>
          <w:p w14:paraId="52B6797B" w14:textId="77777777" w:rsidR="00C15370" w:rsidRPr="00B2674E" w:rsidRDefault="00C15370" w:rsidP="007716FB">
            <w:pPr>
              <w:rPr>
                <w:rFonts w:cs="Arial"/>
              </w:rPr>
            </w:pPr>
            <w:r w:rsidRPr="00B2674E">
              <w:rPr>
                <w:rFonts w:cs="Arial"/>
              </w:rPr>
              <w:t>N</w:t>
            </w:r>
          </w:p>
        </w:tc>
        <w:tc>
          <w:tcPr>
            <w:tcW w:w="4704" w:type="dxa"/>
          </w:tcPr>
          <w:p w14:paraId="3D5F41F2" w14:textId="77777777" w:rsidR="00C15370" w:rsidRPr="00B2674E" w:rsidRDefault="00C15370" w:rsidP="009043B5">
            <w:pPr>
              <w:rPr>
                <w:sz w:val="18"/>
                <w:szCs w:val="18"/>
              </w:rPr>
            </w:pPr>
          </w:p>
        </w:tc>
        <w:tc>
          <w:tcPr>
            <w:tcW w:w="3234" w:type="dxa"/>
          </w:tcPr>
          <w:p w14:paraId="0A71A7BA" w14:textId="77777777" w:rsidR="00C15370" w:rsidRPr="00B2674E" w:rsidRDefault="00C15370" w:rsidP="007716FB">
            <w:pPr>
              <w:rPr>
                <w:rFonts w:cs="Arial"/>
                <w:sz w:val="18"/>
                <w:lang w:val="en-US"/>
              </w:rPr>
            </w:pPr>
          </w:p>
        </w:tc>
      </w:tr>
      <w:tr w:rsidR="00365AB2" w:rsidRPr="00B2674E" w14:paraId="15110F28" w14:textId="77777777" w:rsidTr="007716FB">
        <w:tc>
          <w:tcPr>
            <w:tcW w:w="534" w:type="dxa"/>
          </w:tcPr>
          <w:p w14:paraId="31229B2F" w14:textId="77777777" w:rsidR="00C15370" w:rsidRPr="00B2674E" w:rsidRDefault="00C15370" w:rsidP="007716FB">
            <w:pPr>
              <w:rPr>
                <w:rFonts w:cs="Arial"/>
                <w:b/>
                <w:bCs/>
              </w:rPr>
            </w:pPr>
            <w:r w:rsidRPr="00B2674E">
              <w:rPr>
                <w:rFonts w:cs="Arial"/>
                <w:b/>
                <w:bCs/>
              </w:rPr>
              <w:t>D</w:t>
            </w:r>
          </w:p>
        </w:tc>
        <w:tc>
          <w:tcPr>
            <w:tcW w:w="3685" w:type="dxa"/>
          </w:tcPr>
          <w:p w14:paraId="17A815DF" w14:textId="77777777" w:rsidR="00C15370" w:rsidRPr="00B2674E" w:rsidRDefault="00C15370" w:rsidP="007716FB">
            <w:pPr>
              <w:rPr>
                <w:rFonts w:cs="Arial"/>
              </w:rPr>
            </w:pPr>
            <w:r w:rsidRPr="00B2674E">
              <w:rPr>
                <w:rFonts w:cs="Arial"/>
              </w:rPr>
              <w:t>STOCKROOMCODE</w:t>
            </w:r>
          </w:p>
        </w:tc>
        <w:tc>
          <w:tcPr>
            <w:tcW w:w="992" w:type="dxa"/>
          </w:tcPr>
          <w:p w14:paraId="265BBD8B" w14:textId="77777777" w:rsidR="00C15370" w:rsidRPr="00B2674E" w:rsidRDefault="00C15370" w:rsidP="007716FB">
            <w:pPr>
              <w:rPr>
                <w:rFonts w:cs="Arial"/>
              </w:rPr>
            </w:pPr>
            <w:r w:rsidRPr="00B2674E">
              <w:rPr>
                <w:rFonts w:cs="Arial"/>
              </w:rPr>
              <w:t>A12U</w:t>
            </w:r>
          </w:p>
        </w:tc>
        <w:tc>
          <w:tcPr>
            <w:tcW w:w="993" w:type="dxa"/>
          </w:tcPr>
          <w:p w14:paraId="28833372" w14:textId="77777777" w:rsidR="00C15370" w:rsidRPr="00B2674E" w:rsidRDefault="00C15370" w:rsidP="007716FB">
            <w:pPr>
              <w:rPr>
                <w:rFonts w:cs="Arial"/>
              </w:rPr>
            </w:pPr>
            <w:r w:rsidRPr="00B2674E">
              <w:rPr>
                <w:rFonts w:cs="Arial"/>
              </w:rPr>
              <w:t>Y</w:t>
            </w:r>
          </w:p>
        </w:tc>
        <w:tc>
          <w:tcPr>
            <w:tcW w:w="4704" w:type="dxa"/>
          </w:tcPr>
          <w:p w14:paraId="4C596DDC" w14:textId="77777777" w:rsidR="00C15370" w:rsidRPr="00B2674E" w:rsidRDefault="00C15370" w:rsidP="009043B5">
            <w:pPr>
              <w:rPr>
                <w:sz w:val="18"/>
                <w:szCs w:val="18"/>
                <w:lang w:val="en-US"/>
              </w:rPr>
            </w:pPr>
          </w:p>
        </w:tc>
        <w:tc>
          <w:tcPr>
            <w:tcW w:w="3234" w:type="dxa"/>
          </w:tcPr>
          <w:p w14:paraId="1DD87BC6" w14:textId="77777777" w:rsidR="00C15370" w:rsidRPr="00B2674E" w:rsidRDefault="00C15370" w:rsidP="007716FB">
            <w:pPr>
              <w:rPr>
                <w:rFonts w:cs="Arial"/>
                <w:sz w:val="18"/>
                <w:lang w:val="en-US"/>
              </w:rPr>
            </w:pPr>
          </w:p>
        </w:tc>
      </w:tr>
      <w:tr w:rsidR="00365AB2" w:rsidRPr="00B2674E" w14:paraId="10AB9F10" w14:textId="77777777" w:rsidTr="007716FB">
        <w:tc>
          <w:tcPr>
            <w:tcW w:w="534" w:type="dxa"/>
          </w:tcPr>
          <w:p w14:paraId="4A7F3C29" w14:textId="77777777" w:rsidR="00C15370" w:rsidRPr="00B2674E" w:rsidRDefault="00C15370" w:rsidP="007716FB">
            <w:pPr>
              <w:rPr>
                <w:b/>
                <w:bCs/>
              </w:rPr>
            </w:pPr>
            <w:r w:rsidRPr="00B2674E">
              <w:rPr>
                <w:b/>
                <w:bCs/>
              </w:rPr>
              <w:t>E</w:t>
            </w:r>
          </w:p>
        </w:tc>
        <w:tc>
          <w:tcPr>
            <w:tcW w:w="3685" w:type="dxa"/>
          </w:tcPr>
          <w:p w14:paraId="0E33C771" w14:textId="77777777" w:rsidR="00C15370" w:rsidRPr="00B2674E" w:rsidRDefault="00C15370" w:rsidP="007716FB">
            <w:r w:rsidRPr="00B2674E">
              <w:rPr>
                <w:rFonts w:cs="Arial"/>
              </w:rPr>
              <w:t>ORDERDATE</w:t>
            </w:r>
          </w:p>
        </w:tc>
        <w:tc>
          <w:tcPr>
            <w:tcW w:w="992" w:type="dxa"/>
          </w:tcPr>
          <w:p w14:paraId="7376E5A8" w14:textId="77777777" w:rsidR="00C15370" w:rsidRPr="00B2674E" w:rsidRDefault="00C15370" w:rsidP="007716FB">
            <w:r w:rsidRPr="00B2674E">
              <w:t>D</w:t>
            </w:r>
          </w:p>
        </w:tc>
        <w:tc>
          <w:tcPr>
            <w:tcW w:w="993" w:type="dxa"/>
          </w:tcPr>
          <w:p w14:paraId="3355534C" w14:textId="77777777" w:rsidR="00C15370" w:rsidRPr="00B2674E" w:rsidRDefault="00C15370" w:rsidP="007716FB">
            <w:r w:rsidRPr="00B2674E">
              <w:t>N</w:t>
            </w:r>
          </w:p>
        </w:tc>
        <w:tc>
          <w:tcPr>
            <w:tcW w:w="4704" w:type="dxa"/>
          </w:tcPr>
          <w:p w14:paraId="6B69486C" w14:textId="77777777" w:rsidR="00C15370" w:rsidRPr="00B2674E" w:rsidRDefault="00C15370" w:rsidP="009043B5">
            <w:pPr>
              <w:rPr>
                <w:sz w:val="18"/>
                <w:szCs w:val="18"/>
              </w:rPr>
            </w:pPr>
          </w:p>
        </w:tc>
        <w:tc>
          <w:tcPr>
            <w:tcW w:w="3234" w:type="dxa"/>
          </w:tcPr>
          <w:p w14:paraId="410C51D1" w14:textId="77777777" w:rsidR="00C15370" w:rsidRPr="00B2674E" w:rsidRDefault="00C15370" w:rsidP="007716FB">
            <w:pPr>
              <w:rPr>
                <w:sz w:val="18"/>
              </w:rPr>
            </w:pPr>
          </w:p>
        </w:tc>
      </w:tr>
      <w:tr w:rsidR="00365AB2" w:rsidRPr="00B2674E" w14:paraId="134CEF07" w14:textId="77777777" w:rsidTr="007716FB">
        <w:tc>
          <w:tcPr>
            <w:tcW w:w="534" w:type="dxa"/>
          </w:tcPr>
          <w:p w14:paraId="2301DE04" w14:textId="77777777" w:rsidR="00C15370" w:rsidRPr="00B2674E" w:rsidRDefault="00C15370" w:rsidP="007716FB">
            <w:pPr>
              <w:rPr>
                <w:rFonts w:cs="Arial"/>
                <w:b/>
                <w:bCs/>
              </w:rPr>
            </w:pPr>
            <w:r w:rsidRPr="00B2674E">
              <w:rPr>
                <w:rFonts w:cs="Arial"/>
                <w:b/>
                <w:bCs/>
              </w:rPr>
              <w:t>F</w:t>
            </w:r>
          </w:p>
        </w:tc>
        <w:tc>
          <w:tcPr>
            <w:tcW w:w="3685" w:type="dxa"/>
          </w:tcPr>
          <w:p w14:paraId="19AEF195" w14:textId="77777777" w:rsidR="00C15370" w:rsidRPr="00B2674E" w:rsidRDefault="00C15370" w:rsidP="007716FB">
            <w:pPr>
              <w:rPr>
                <w:rFonts w:cs="Arial"/>
              </w:rPr>
            </w:pPr>
            <w:r w:rsidRPr="00B2674E">
              <w:rPr>
                <w:rFonts w:cs="Arial"/>
              </w:rPr>
              <w:t>REQUESTEDDATE</w:t>
            </w:r>
          </w:p>
        </w:tc>
        <w:tc>
          <w:tcPr>
            <w:tcW w:w="992" w:type="dxa"/>
          </w:tcPr>
          <w:p w14:paraId="6776A875" w14:textId="77777777" w:rsidR="00C15370" w:rsidRPr="00B2674E" w:rsidRDefault="00C15370" w:rsidP="007716FB">
            <w:pPr>
              <w:rPr>
                <w:rFonts w:cs="Arial"/>
              </w:rPr>
            </w:pPr>
            <w:r w:rsidRPr="00B2674E">
              <w:rPr>
                <w:rFonts w:cs="Arial"/>
              </w:rPr>
              <w:t>D</w:t>
            </w:r>
          </w:p>
        </w:tc>
        <w:tc>
          <w:tcPr>
            <w:tcW w:w="993" w:type="dxa"/>
          </w:tcPr>
          <w:p w14:paraId="4E298DB5" w14:textId="77777777" w:rsidR="00C15370" w:rsidRPr="00B2674E" w:rsidRDefault="00C15370" w:rsidP="007716FB">
            <w:pPr>
              <w:rPr>
                <w:rFonts w:cs="Arial"/>
              </w:rPr>
            </w:pPr>
            <w:r w:rsidRPr="00B2674E">
              <w:rPr>
                <w:rFonts w:cs="Arial"/>
              </w:rPr>
              <w:t>N</w:t>
            </w:r>
          </w:p>
        </w:tc>
        <w:tc>
          <w:tcPr>
            <w:tcW w:w="4704" w:type="dxa"/>
          </w:tcPr>
          <w:p w14:paraId="2B2E469A" w14:textId="77777777" w:rsidR="00C15370" w:rsidRPr="00B2674E" w:rsidRDefault="00C15370" w:rsidP="009043B5">
            <w:pPr>
              <w:rPr>
                <w:sz w:val="18"/>
                <w:szCs w:val="18"/>
              </w:rPr>
            </w:pPr>
          </w:p>
        </w:tc>
        <w:tc>
          <w:tcPr>
            <w:tcW w:w="3234" w:type="dxa"/>
          </w:tcPr>
          <w:p w14:paraId="2957405D" w14:textId="77777777" w:rsidR="00C15370" w:rsidRPr="00B2674E" w:rsidRDefault="00C15370" w:rsidP="007716FB">
            <w:pPr>
              <w:rPr>
                <w:rFonts w:cs="Arial"/>
                <w:sz w:val="18"/>
              </w:rPr>
            </w:pPr>
          </w:p>
        </w:tc>
      </w:tr>
      <w:tr w:rsidR="00365AB2" w:rsidRPr="00B2674E" w14:paraId="73B1665A" w14:textId="77777777" w:rsidTr="007716FB">
        <w:tc>
          <w:tcPr>
            <w:tcW w:w="534" w:type="dxa"/>
          </w:tcPr>
          <w:p w14:paraId="097A9EB6" w14:textId="77777777" w:rsidR="00C15370" w:rsidRPr="00B2674E" w:rsidRDefault="00C15370" w:rsidP="007716FB">
            <w:pPr>
              <w:rPr>
                <w:rFonts w:cs="Arial"/>
                <w:b/>
                <w:bCs/>
              </w:rPr>
            </w:pPr>
            <w:r w:rsidRPr="00B2674E">
              <w:rPr>
                <w:rFonts w:cs="Arial"/>
                <w:b/>
                <w:bCs/>
              </w:rPr>
              <w:t>G</w:t>
            </w:r>
          </w:p>
        </w:tc>
        <w:tc>
          <w:tcPr>
            <w:tcW w:w="3685" w:type="dxa"/>
          </w:tcPr>
          <w:p w14:paraId="40276450" w14:textId="77777777" w:rsidR="00C15370" w:rsidRPr="00B2674E" w:rsidRDefault="00C15370" w:rsidP="007716FB">
            <w:pPr>
              <w:rPr>
                <w:rFonts w:cs="Arial"/>
              </w:rPr>
            </w:pPr>
            <w:r w:rsidRPr="00B2674E">
              <w:rPr>
                <w:rFonts w:cs="Arial"/>
              </w:rPr>
              <w:t>STATUS</w:t>
            </w:r>
          </w:p>
        </w:tc>
        <w:tc>
          <w:tcPr>
            <w:tcW w:w="992" w:type="dxa"/>
          </w:tcPr>
          <w:p w14:paraId="424033BE" w14:textId="77777777" w:rsidR="00C15370" w:rsidRPr="00B2674E" w:rsidRDefault="00C15370" w:rsidP="007716FB">
            <w:pPr>
              <w:rPr>
                <w:rFonts w:cs="Arial"/>
              </w:rPr>
            </w:pPr>
            <w:r w:rsidRPr="00B2674E">
              <w:rPr>
                <w:rFonts w:cs="Arial"/>
              </w:rPr>
              <w:t>N</w:t>
            </w:r>
          </w:p>
        </w:tc>
        <w:tc>
          <w:tcPr>
            <w:tcW w:w="993" w:type="dxa"/>
          </w:tcPr>
          <w:p w14:paraId="340DE255" w14:textId="77777777" w:rsidR="00C15370" w:rsidRPr="00B2674E" w:rsidRDefault="00C15370" w:rsidP="007716FB">
            <w:pPr>
              <w:rPr>
                <w:rFonts w:cs="Arial"/>
              </w:rPr>
            </w:pPr>
            <w:r w:rsidRPr="00B2674E">
              <w:rPr>
                <w:rFonts w:cs="Arial"/>
              </w:rPr>
              <w:t>Y</w:t>
            </w:r>
          </w:p>
        </w:tc>
        <w:tc>
          <w:tcPr>
            <w:tcW w:w="4704" w:type="dxa"/>
          </w:tcPr>
          <w:p w14:paraId="13B09659" w14:textId="77777777" w:rsidR="00C15370" w:rsidRPr="00B2674E" w:rsidRDefault="00C15370" w:rsidP="009043B5">
            <w:pPr>
              <w:rPr>
                <w:sz w:val="18"/>
                <w:szCs w:val="18"/>
              </w:rPr>
            </w:pPr>
            <w:r w:rsidRPr="00B2674E">
              <w:rPr>
                <w:sz w:val="18"/>
                <w:szCs w:val="18"/>
              </w:rPr>
              <w:t>5  = Waiting for approval</w:t>
            </w:r>
          </w:p>
          <w:p w14:paraId="78848209" w14:textId="77777777" w:rsidR="00C15370" w:rsidRPr="00B2674E" w:rsidRDefault="00C15370" w:rsidP="009043B5">
            <w:pPr>
              <w:rPr>
                <w:b/>
                <w:sz w:val="18"/>
                <w:szCs w:val="18"/>
              </w:rPr>
            </w:pPr>
            <w:r w:rsidRPr="00B2674E">
              <w:rPr>
                <w:b/>
                <w:sz w:val="18"/>
                <w:szCs w:val="18"/>
              </w:rPr>
              <w:t>10 = New (approved)</w:t>
            </w:r>
          </w:p>
          <w:p w14:paraId="0E7D8BD5" w14:textId="77777777" w:rsidR="00C15370" w:rsidRPr="00B2674E" w:rsidRDefault="00C15370" w:rsidP="009043B5">
            <w:pPr>
              <w:rPr>
                <w:sz w:val="18"/>
                <w:szCs w:val="18"/>
              </w:rPr>
            </w:pPr>
            <w:r w:rsidRPr="00B2674E">
              <w:rPr>
                <w:sz w:val="18"/>
                <w:szCs w:val="18"/>
              </w:rPr>
              <w:t>20 = Send</w:t>
            </w:r>
          </w:p>
          <w:p w14:paraId="016A27E6" w14:textId="77777777" w:rsidR="00C15370" w:rsidRPr="00B2674E" w:rsidRDefault="00C15370" w:rsidP="009043B5">
            <w:pPr>
              <w:rPr>
                <w:sz w:val="18"/>
                <w:szCs w:val="18"/>
              </w:rPr>
            </w:pPr>
            <w:r w:rsidRPr="00B2674E">
              <w:rPr>
                <w:sz w:val="18"/>
                <w:szCs w:val="18"/>
              </w:rPr>
              <w:t>25 = Confirmed</w:t>
            </w:r>
          </w:p>
          <w:p w14:paraId="60895AE6" w14:textId="77777777" w:rsidR="00C15370" w:rsidRPr="00B2674E" w:rsidRDefault="00C15370" w:rsidP="009043B5">
            <w:pPr>
              <w:rPr>
                <w:sz w:val="18"/>
                <w:szCs w:val="18"/>
              </w:rPr>
            </w:pPr>
            <w:r w:rsidRPr="00B2674E">
              <w:rPr>
                <w:sz w:val="18"/>
                <w:szCs w:val="18"/>
              </w:rPr>
              <w:t>30 = Partly received</w:t>
            </w:r>
          </w:p>
          <w:p w14:paraId="10711A2D" w14:textId="77777777" w:rsidR="00C15370" w:rsidRPr="00B2674E" w:rsidRDefault="00C15370" w:rsidP="009043B5">
            <w:pPr>
              <w:rPr>
                <w:sz w:val="18"/>
                <w:szCs w:val="18"/>
              </w:rPr>
            </w:pPr>
            <w:r w:rsidRPr="00B2674E">
              <w:rPr>
                <w:sz w:val="18"/>
                <w:szCs w:val="18"/>
              </w:rPr>
              <w:t>40 = Completed</w:t>
            </w:r>
          </w:p>
          <w:p w14:paraId="5E05EF83" w14:textId="77777777" w:rsidR="00C15370" w:rsidRPr="00B2674E" w:rsidRDefault="00C15370" w:rsidP="009043B5">
            <w:pPr>
              <w:rPr>
                <w:sz w:val="18"/>
                <w:szCs w:val="18"/>
              </w:rPr>
            </w:pPr>
            <w:r w:rsidRPr="00B2674E">
              <w:rPr>
                <w:sz w:val="18"/>
                <w:szCs w:val="18"/>
              </w:rPr>
              <w:t>50 = CancelledStatus</w:t>
            </w:r>
          </w:p>
          <w:p w14:paraId="24C25327" w14:textId="77777777" w:rsidR="00C15370" w:rsidRPr="00B2674E" w:rsidRDefault="00C15370" w:rsidP="009043B5">
            <w:pPr>
              <w:rPr>
                <w:sz w:val="18"/>
                <w:szCs w:val="18"/>
              </w:rPr>
            </w:pPr>
            <w:r w:rsidRPr="00B2674E">
              <w:rPr>
                <w:sz w:val="18"/>
                <w:szCs w:val="18"/>
              </w:rPr>
              <w:t>type PO (purchase order)</w:t>
            </w:r>
          </w:p>
        </w:tc>
        <w:tc>
          <w:tcPr>
            <w:tcW w:w="3234" w:type="dxa"/>
          </w:tcPr>
          <w:p w14:paraId="4DFCBB7C" w14:textId="77777777" w:rsidR="00C15370" w:rsidRPr="00B2674E" w:rsidRDefault="00C15370" w:rsidP="007716FB">
            <w:pPr>
              <w:rPr>
                <w:rFonts w:cs="Arial"/>
                <w:sz w:val="18"/>
              </w:rPr>
            </w:pPr>
          </w:p>
        </w:tc>
      </w:tr>
      <w:tr w:rsidR="00365AB2" w:rsidRPr="00B2674E" w14:paraId="13A2A351" w14:textId="77777777" w:rsidTr="007716FB">
        <w:tc>
          <w:tcPr>
            <w:tcW w:w="534" w:type="dxa"/>
          </w:tcPr>
          <w:p w14:paraId="77B07085" w14:textId="77777777" w:rsidR="00C15370" w:rsidRPr="00B2674E" w:rsidRDefault="00C15370" w:rsidP="007716FB">
            <w:pPr>
              <w:rPr>
                <w:rFonts w:cs="Arial"/>
                <w:b/>
                <w:bCs/>
              </w:rPr>
            </w:pPr>
            <w:r w:rsidRPr="00B2674E">
              <w:rPr>
                <w:rFonts w:cs="Arial"/>
                <w:b/>
                <w:bCs/>
              </w:rPr>
              <w:t>H</w:t>
            </w:r>
          </w:p>
        </w:tc>
        <w:tc>
          <w:tcPr>
            <w:tcW w:w="3685" w:type="dxa"/>
          </w:tcPr>
          <w:p w14:paraId="46D998D3" w14:textId="77777777" w:rsidR="00C15370" w:rsidRPr="00B2674E" w:rsidRDefault="00C15370" w:rsidP="007716FB">
            <w:pPr>
              <w:rPr>
                <w:rFonts w:cs="Arial"/>
              </w:rPr>
            </w:pPr>
            <w:r w:rsidRPr="00B2674E">
              <w:rPr>
                <w:rFonts w:cs="Arial"/>
              </w:rPr>
              <w:t>ORDERTYPE</w:t>
            </w:r>
          </w:p>
        </w:tc>
        <w:tc>
          <w:tcPr>
            <w:tcW w:w="992" w:type="dxa"/>
          </w:tcPr>
          <w:p w14:paraId="24C8AFE5" w14:textId="77777777" w:rsidR="00C15370" w:rsidRPr="00B2674E" w:rsidRDefault="00C15370" w:rsidP="007716FB">
            <w:pPr>
              <w:rPr>
                <w:rFonts w:cs="Arial"/>
                <w:lang w:val="en-US"/>
              </w:rPr>
            </w:pPr>
            <w:r w:rsidRPr="00B2674E">
              <w:rPr>
                <w:rFonts w:cs="Arial"/>
                <w:lang w:val="en-US"/>
              </w:rPr>
              <w:t>N</w:t>
            </w:r>
          </w:p>
        </w:tc>
        <w:tc>
          <w:tcPr>
            <w:tcW w:w="993" w:type="dxa"/>
          </w:tcPr>
          <w:p w14:paraId="4210A47B" w14:textId="77777777" w:rsidR="00C15370" w:rsidRPr="00B2674E" w:rsidRDefault="00C15370" w:rsidP="007716FB">
            <w:pPr>
              <w:rPr>
                <w:rFonts w:cs="Arial"/>
                <w:lang w:val="en-US"/>
              </w:rPr>
            </w:pPr>
            <w:r w:rsidRPr="00B2674E">
              <w:rPr>
                <w:rFonts w:cs="Arial"/>
                <w:lang w:val="en-US"/>
              </w:rPr>
              <w:t>N</w:t>
            </w:r>
          </w:p>
        </w:tc>
        <w:tc>
          <w:tcPr>
            <w:tcW w:w="4704" w:type="dxa"/>
          </w:tcPr>
          <w:p w14:paraId="1382D6AE" w14:textId="77777777" w:rsidR="00C15370" w:rsidRPr="00B2674E" w:rsidRDefault="00C15370" w:rsidP="009043B5">
            <w:pPr>
              <w:rPr>
                <w:sz w:val="18"/>
                <w:szCs w:val="18"/>
                <w:lang w:val="en-US"/>
              </w:rPr>
            </w:pPr>
            <w:r w:rsidRPr="00B2674E">
              <w:rPr>
                <w:sz w:val="18"/>
                <w:szCs w:val="18"/>
                <w:lang w:val="en-US"/>
              </w:rPr>
              <w:t>0 = Manual / no AC / not applicable</w:t>
            </w:r>
          </w:p>
          <w:p w14:paraId="1D729C71" w14:textId="77777777" w:rsidR="00C15370" w:rsidRPr="00B2674E" w:rsidRDefault="00C15370" w:rsidP="009043B5">
            <w:pPr>
              <w:rPr>
                <w:sz w:val="18"/>
                <w:szCs w:val="18"/>
                <w:lang w:val="en-US"/>
              </w:rPr>
            </w:pPr>
            <w:r w:rsidRPr="00B2674E">
              <w:rPr>
                <w:sz w:val="18"/>
                <w:szCs w:val="18"/>
                <w:lang w:val="en-US"/>
              </w:rPr>
              <w:t>1 = Personalized order</w:t>
            </w:r>
          </w:p>
          <w:p w14:paraId="50E85C9D" w14:textId="77777777" w:rsidR="00C15370" w:rsidRPr="00B2674E" w:rsidRDefault="00C15370" w:rsidP="009043B5">
            <w:pPr>
              <w:rPr>
                <w:sz w:val="18"/>
                <w:szCs w:val="18"/>
                <w:lang w:val="en-US"/>
              </w:rPr>
            </w:pPr>
            <w:r w:rsidRPr="00B2674E">
              <w:rPr>
                <w:sz w:val="18"/>
                <w:szCs w:val="18"/>
                <w:lang w:val="en-US"/>
              </w:rPr>
              <w:t>2 = Standard order</w:t>
            </w:r>
          </w:p>
        </w:tc>
        <w:tc>
          <w:tcPr>
            <w:tcW w:w="3234" w:type="dxa"/>
          </w:tcPr>
          <w:p w14:paraId="7D35CA66" w14:textId="77777777" w:rsidR="00C15370" w:rsidRPr="00B2674E" w:rsidRDefault="00C15370" w:rsidP="007716FB">
            <w:pPr>
              <w:rPr>
                <w:rFonts w:cs="Arial"/>
                <w:sz w:val="18"/>
                <w:lang w:val="en-US"/>
              </w:rPr>
            </w:pPr>
          </w:p>
        </w:tc>
      </w:tr>
      <w:tr w:rsidR="00365AB2" w:rsidRPr="00B2674E" w14:paraId="4462AF49" w14:textId="77777777" w:rsidTr="007716FB">
        <w:tc>
          <w:tcPr>
            <w:tcW w:w="534" w:type="dxa"/>
          </w:tcPr>
          <w:p w14:paraId="6160226E" w14:textId="77777777" w:rsidR="00C15370" w:rsidRPr="00B2674E" w:rsidRDefault="00C15370" w:rsidP="007716FB">
            <w:pPr>
              <w:rPr>
                <w:rFonts w:cs="Arial"/>
                <w:b/>
                <w:bCs/>
              </w:rPr>
            </w:pPr>
            <w:r w:rsidRPr="00B2674E">
              <w:rPr>
                <w:rFonts w:cs="Arial"/>
                <w:b/>
                <w:bCs/>
              </w:rPr>
              <w:t>I</w:t>
            </w:r>
          </w:p>
        </w:tc>
        <w:tc>
          <w:tcPr>
            <w:tcW w:w="3685" w:type="dxa"/>
          </w:tcPr>
          <w:p w14:paraId="4015C528" w14:textId="77777777" w:rsidR="00C15370" w:rsidRPr="00B2674E" w:rsidRDefault="00C15370" w:rsidP="007716FB">
            <w:pPr>
              <w:rPr>
                <w:rFonts w:cs="Arial"/>
              </w:rPr>
            </w:pPr>
            <w:r w:rsidRPr="00B2674E">
              <w:rPr>
                <w:rFonts w:cs="Arial"/>
              </w:rPr>
              <w:t>PURCHASEORDERTYPE</w:t>
            </w:r>
          </w:p>
        </w:tc>
        <w:tc>
          <w:tcPr>
            <w:tcW w:w="992" w:type="dxa"/>
          </w:tcPr>
          <w:p w14:paraId="1E39584A" w14:textId="77777777" w:rsidR="00C15370" w:rsidRPr="00B2674E" w:rsidRDefault="00C15370" w:rsidP="007716FB">
            <w:pPr>
              <w:rPr>
                <w:rFonts w:cs="Arial"/>
              </w:rPr>
            </w:pPr>
            <w:r w:rsidRPr="00B2674E">
              <w:rPr>
                <w:rFonts w:cs="Arial"/>
              </w:rPr>
              <w:t>N</w:t>
            </w:r>
          </w:p>
        </w:tc>
        <w:tc>
          <w:tcPr>
            <w:tcW w:w="993" w:type="dxa"/>
          </w:tcPr>
          <w:p w14:paraId="18FCD0AC" w14:textId="77777777" w:rsidR="00C15370" w:rsidRPr="00B2674E" w:rsidRDefault="00C15370" w:rsidP="007716FB">
            <w:pPr>
              <w:rPr>
                <w:rFonts w:cs="Arial"/>
                <w:lang w:val="en-US"/>
              </w:rPr>
            </w:pPr>
            <w:r w:rsidRPr="00B2674E">
              <w:rPr>
                <w:rFonts w:cs="Arial"/>
                <w:lang w:val="en-US"/>
              </w:rPr>
              <w:t>N</w:t>
            </w:r>
          </w:p>
        </w:tc>
        <w:tc>
          <w:tcPr>
            <w:tcW w:w="4704" w:type="dxa"/>
          </w:tcPr>
          <w:p w14:paraId="35DE1C65" w14:textId="77777777" w:rsidR="00C15370" w:rsidRPr="00B2674E" w:rsidRDefault="00C15370" w:rsidP="009043B5">
            <w:pPr>
              <w:rPr>
                <w:sz w:val="18"/>
                <w:szCs w:val="18"/>
              </w:rPr>
            </w:pPr>
            <w:r w:rsidRPr="00B2674E">
              <w:rPr>
                <w:sz w:val="18"/>
                <w:szCs w:val="18"/>
              </w:rPr>
              <w:t>0 = External</w:t>
            </w:r>
          </w:p>
          <w:p w14:paraId="24F4143A" w14:textId="77777777" w:rsidR="00C15370" w:rsidRPr="00B2674E" w:rsidRDefault="00C15370" w:rsidP="009043B5">
            <w:pPr>
              <w:rPr>
                <w:sz w:val="18"/>
                <w:szCs w:val="18"/>
              </w:rPr>
            </w:pPr>
            <w:r w:rsidRPr="00B2674E">
              <w:rPr>
                <w:sz w:val="18"/>
                <w:szCs w:val="18"/>
              </w:rPr>
              <w:t>1 = Internal</w:t>
            </w:r>
          </w:p>
        </w:tc>
        <w:tc>
          <w:tcPr>
            <w:tcW w:w="3234" w:type="dxa"/>
          </w:tcPr>
          <w:p w14:paraId="42B8BE20" w14:textId="77777777" w:rsidR="00C15370" w:rsidRPr="00B2674E" w:rsidRDefault="00C15370" w:rsidP="007716FB">
            <w:pPr>
              <w:rPr>
                <w:rFonts w:cs="Arial"/>
                <w:sz w:val="18"/>
                <w:lang w:val="en-US"/>
              </w:rPr>
            </w:pPr>
          </w:p>
        </w:tc>
      </w:tr>
      <w:tr w:rsidR="00365AB2" w:rsidRPr="00B2674E" w14:paraId="2FEE43EF" w14:textId="77777777" w:rsidTr="007716FB">
        <w:tc>
          <w:tcPr>
            <w:tcW w:w="534" w:type="dxa"/>
          </w:tcPr>
          <w:p w14:paraId="18EB5F4F" w14:textId="77777777" w:rsidR="00C15370" w:rsidRPr="00B2674E" w:rsidRDefault="00C15370" w:rsidP="007716FB">
            <w:pPr>
              <w:rPr>
                <w:rFonts w:cs="Arial"/>
                <w:b/>
                <w:bCs/>
                <w:lang w:val="en-US"/>
              </w:rPr>
            </w:pPr>
            <w:r w:rsidRPr="00B2674E">
              <w:rPr>
                <w:rFonts w:cs="Arial"/>
                <w:b/>
                <w:bCs/>
                <w:lang w:val="en-US"/>
              </w:rPr>
              <w:t>J</w:t>
            </w:r>
          </w:p>
        </w:tc>
        <w:tc>
          <w:tcPr>
            <w:tcW w:w="3685" w:type="dxa"/>
          </w:tcPr>
          <w:p w14:paraId="18B420BC" w14:textId="77777777" w:rsidR="00C15370" w:rsidRPr="00B2674E" w:rsidRDefault="00C15370" w:rsidP="007716FB">
            <w:pPr>
              <w:rPr>
                <w:rFonts w:cs="Arial"/>
              </w:rPr>
            </w:pPr>
            <w:r w:rsidRPr="00B2674E">
              <w:rPr>
                <w:rFonts w:cs="Arial"/>
              </w:rPr>
              <w:t>ORIGIN</w:t>
            </w:r>
          </w:p>
        </w:tc>
        <w:tc>
          <w:tcPr>
            <w:tcW w:w="992" w:type="dxa"/>
          </w:tcPr>
          <w:p w14:paraId="51588744" w14:textId="77777777" w:rsidR="00C15370" w:rsidRPr="00B2674E" w:rsidRDefault="00C15370" w:rsidP="007716FB">
            <w:pPr>
              <w:rPr>
                <w:rFonts w:cs="Arial"/>
                <w:lang w:val="en-US"/>
              </w:rPr>
            </w:pPr>
            <w:r w:rsidRPr="00B2674E">
              <w:rPr>
                <w:rFonts w:cs="Arial"/>
                <w:lang w:val="en-US"/>
              </w:rPr>
              <w:t>N</w:t>
            </w:r>
          </w:p>
        </w:tc>
        <w:tc>
          <w:tcPr>
            <w:tcW w:w="993" w:type="dxa"/>
          </w:tcPr>
          <w:p w14:paraId="4C4A13AB" w14:textId="77777777" w:rsidR="00C15370" w:rsidRPr="00B2674E" w:rsidRDefault="00C15370" w:rsidP="007716FB">
            <w:pPr>
              <w:rPr>
                <w:rFonts w:cs="Arial"/>
                <w:lang w:val="en-US"/>
              </w:rPr>
            </w:pPr>
            <w:r w:rsidRPr="00B2674E">
              <w:rPr>
                <w:rFonts w:cs="Arial"/>
                <w:lang w:val="en-US"/>
              </w:rPr>
              <w:t>N</w:t>
            </w:r>
          </w:p>
        </w:tc>
        <w:tc>
          <w:tcPr>
            <w:tcW w:w="4704" w:type="dxa"/>
          </w:tcPr>
          <w:p w14:paraId="50E16A66" w14:textId="77777777" w:rsidR="00C15370" w:rsidRPr="00B2674E" w:rsidRDefault="00C15370" w:rsidP="009043B5">
            <w:pPr>
              <w:rPr>
                <w:sz w:val="18"/>
                <w:szCs w:val="18"/>
                <w:lang w:val="en-US"/>
              </w:rPr>
            </w:pPr>
            <w:r w:rsidRPr="00B2674E">
              <w:rPr>
                <w:sz w:val="18"/>
                <w:szCs w:val="18"/>
                <w:lang w:val="en-US"/>
              </w:rPr>
              <w:t>1 = Purchase request</w:t>
            </w:r>
          </w:p>
          <w:p w14:paraId="72BBBEBE" w14:textId="77777777" w:rsidR="00C15370" w:rsidRPr="00B2674E" w:rsidRDefault="00C15370" w:rsidP="009043B5">
            <w:pPr>
              <w:rPr>
                <w:sz w:val="18"/>
                <w:szCs w:val="18"/>
                <w:lang w:val="en-US"/>
              </w:rPr>
            </w:pPr>
            <w:r w:rsidRPr="00B2674E">
              <w:rPr>
                <w:sz w:val="18"/>
                <w:szCs w:val="18"/>
                <w:lang w:val="en-US"/>
              </w:rPr>
              <w:t>2 = Manual created</w:t>
            </w:r>
          </w:p>
          <w:p w14:paraId="27916A3F" w14:textId="77777777" w:rsidR="00C15370" w:rsidRPr="00B2674E" w:rsidRDefault="00C15370" w:rsidP="009043B5">
            <w:pPr>
              <w:rPr>
                <w:sz w:val="18"/>
                <w:szCs w:val="18"/>
                <w:lang w:val="en-US"/>
              </w:rPr>
            </w:pPr>
            <w:r w:rsidRPr="00B2674E">
              <w:rPr>
                <w:sz w:val="18"/>
                <w:szCs w:val="18"/>
                <w:lang w:val="en-US"/>
              </w:rPr>
              <w:t>3 = Conversion</w:t>
            </w:r>
          </w:p>
          <w:p w14:paraId="10A5CA08" w14:textId="77777777" w:rsidR="00C15370" w:rsidRPr="00B2674E" w:rsidRDefault="00C15370" w:rsidP="009043B5">
            <w:pPr>
              <w:rPr>
                <w:sz w:val="18"/>
                <w:szCs w:val="18"/>
                <w:lang w:val="en-US"/>
              </w:rPr>
            </w:pPr>
            <w:r w:rsidRPr="00B2674E">
              <w:rPr>
                <w:sz w:val="18"/>
                <w:szCs w:val="18"/>
                <w:lang w:val="en-US"/>
              </w:rPr>
              <w:t>4 = Work order approval</w:t>
            </w:r>
          </w:p>
          <w:p w14:paraId="434451E6" w14:textId="77777777" w:rsidR="00C15370" w:rsidRPr="00B2674E" w:rsidRDefault="00C15370" w:rsidP="009043B5">
            <w:pPr>
              <w:rPr>
                <w:sz w:val="18"/>
                <w:szCs w:val="18"/>
                <w:lang w:val="en-US"/>
              </w:rPr>
            </w:pPr>
            <w:r w:rsidRPr="00B2674E">
              <w:rPr>
                <w:sz w:val="18"/>
                <w:szCs w:val="18"/>
                <w:lang w:val="en-US"/>
              </w:rPr>
              <w:t>5 = Work order status control</w:t>
            </w:r>
          </w:p>
        </w:tc>
        <w:tc>
          <w:tcPr>
            <w:tcW w:w="3234" w:type="dxa"/>
          </w:tcPr>
          <w:p w14:paraId="2F06B8DA" w14:textId="77777777" w:rsidR="00C15370" w:rsidRPr="00B2674E" w:rsidRDefault="00C15370" w:rsidP="007716FB">
            <w:pPr>
              <w:rPr>
                <w:rFonts w:cs="Arial"/>
                <w:sz w:val="18"/>
              </w:rPr>
            </w:pPr>
          </w:p>
        </w:tc>
      </w:tr>
      <w:tr w:rsidR="00365AB2" w:rsidRPr="00B2674E" w14:paraId="7A9396C0" w14:textId="77777777" w:rsidTr="007716FB">
        <w:tc>
          <w:tcPr>
            <w:tcW w:w="534" w:type="dxa"/>
          </w:tcPr>
          <w:p w14:paraId="62B0FF44" w14:textId="77777777" w:rsidR="00C15370" w:rsidRPr="00B2674E" w:rsidRDefault="00C15370" w:rsidP="007716FB">
            <w:pPr>
              <w:rPr>
                <w:rFonts w:cs="Arial"/>
                <w:b/>
                <w:bCs/>
                <w:lang w:val="en-US"/>
              </w:rPr>
            </w:pPr>
            <w:r w:rsidRPr="00B2674E">
              <w:rPr>
                <w:rFonts w:cs="Arial"/>
                <w:b/>
                <w:bCs/>
                <w:lang w:val="en-US"/>
              </w:rPr>
              <w:t>K</w:t>
            </w:r>
          </w:p>
        </w:tc>
        <w:tc>
          <w:tcPr>
            <w:tcW w:w="3685" w:type="dxa"/>
          </w:tcPr>
          <w:p w14:paraId="3B3DAC92" w14:textId="77777777" w:rsidR="00C15370" w:rsidRPr="00B2674E" w:rsidRDefault="00C15370" w:rsidP="007716FB">
            <w:pPr>
              <w:rPr>
                <w:rFonts w:cs="Arial"/>
              </w:rPr>
            </w:pPr>
            <w:r w:rsidRPr="00B2674E">
              <w:rPr>
                <w:rFonts w:cs="Arial"/>
              </w:rPr>
              <w:t>PRIORITY</w:t>
            </w:r>
          </w:p>
        </w:tc>
        <w:tc>
          <w:tcPr>
            <w:tcW w:w="992" w:type="dxa"/>
          </w:tcPr>
          <w:p w14:paraId="481220D9" w14:textId="77777777" w:rsidR="00C15370" w:rsidRPr="00B2674E" w:rsidRDefault="00C15370" w:rsidP="007716FB">
            <w:pPr>
              <w:rPr>
                <w:rFonts w:cs="Arial"/>
              </w:rPr>
            </w:pPr>
            <w:r w:rsidRPr="00B2674E">
              <w:rPr>
                <w:rFonts w:cs="Arial"/>
              </w:rPr>
              <w:t>N</w:t>
            </w:r>
          </w:p>
        </w:tc>
        <w:tc>
          <w:tcPr>
            <w:tcW w:w="993" w:type="dxa"/>
          </w:tcPr>
          <w:p w14:paraId="7A830D6E" w14:textId="77777777" w:rsidR="00C15370" w:rsidRPr="00B2674E" w:rsidRDefault="00C15370" w:rsidP="007716FB">
            <w:pPr>
              <w:rPr>
                <w:rFonts w:cs="Arial"/>
              </w:rPr>
            </w:pPr>
            <w:r w:rsidRPr="00B2674E">
              <w:rPr>
                <w:rFonts w:cs="Arial"/>
              </w:rPr>
              <w:t>N</w:t>
            </w:r>
          </w:p>
        </w:tc>
        <w:tc>
          <w:tcPr>
            <w:tcW w:w="4704" w:type="dxa"/>
          </w:tcPr>
          <w:p w14:paraId="10A724AF" w14:textId="77777777" w:rsidR="00C15370" w:rsidRPr="00B2674E" w:rsidRDefault="00C15370" w:rsidP="009043B5">
            <w:pPr>
              <w:rPr>
                <w:sz w:val="18"/>
                <w:szCs w:val="18"/>
              </w:rPr>
            </w:pPr>
            <w:r w:rsidRPr="00B2674E">
              <w:rPr>
                <w:sz w:val="18"/>
                <w:szCs w:val="18"/>
              </w:rPr>
              <w:t>1 = Replacement purchase order</w:t>
            </w:r>
          </w:p>
          <w:p w14:paraId="7736FA74" w14:textId="77777777" w:rsidR="00C15370" w:rsidRPr="00B2674E" w:rsidRDefault="00C15370" w:rsidP="009043B5">
            <w:pPr>
              <w:rPr>
                <w:sz w:val="18"/>
                <w:szCs w:val="18"/>
              </w:rPr>
            </w:pPr>
            <w:r w:rsidRPr="00B2674E">
              <w:rPr>
                <w:sz w:val="18"/>
                <w:szCs w:val="18"/>
              </w:rPr>
              <w:t>2 = Others</w:t>
            </w:r>
          </w:p>
          <w:p w14:paraId="13332CC7" w14:textId="77777777" w:rsidR="00C15370" w:rsidRPr="00B2674E" w:rsidRDefault="00C15370" w:rsidP="009043B5">
            <w:pPr>
              <w:rPr>
                <w:sz w:val="18"/>
                <w:szCs w:val="18"/>
              </w:rPr>
            </w:pPr>
            <w:r w:rsidRPr="00B2674E">
              <w:rPr>
                <w:sz w:val="18"/>
                <w:szCs w:val="18"/>
              </w:rPr>
              <w:t>3 = Direct orders</w:t>
            </w:r>
          </w:p>
        </w:tc>
        <w:tc>
          <w:tcPr>
            <w:tcW w:w="3234" w:type="dxa"/>
          </w:tcPr>
          <w:p w14:paraId="2D4992DB" w14:textId="77777777" w:rsidR="00C15370" w:rsidRPr="00B2674E" w:rsidRDefault="00C15370" w:rsidP="007716FB">
            <w:pPr>
              <w:rPr>
                <w:rFonts w:cs="Arial"/>
                <w:sz w:val="18"/>
                <w:lang w:val="en-US"/>
              </w:rPr>
            </w:pPr>
          </w:p>
        </w:tc>
      </w:tr>
      <w:tr w:rsidR="00365AB2" w:rsidRPr="00B2674E" w14:paraId="62638621" w14:textId="77777777" w:rsidTr="007716FB">
        <w:tc>
          <w:tcPr>
            <w:tcW w:w="534" w:type="dxa"/>
          </w:tcPr>
          <w:p w14:paraId="0B0B30A0" w14:textId="77777777" w:rsidR="00C15370" w:rsidRPr="00B2674E" w:rsidRDefault="00C15370" w:rsidP="007716FB">
            <w:pPr>
              <w:rPr>
                <w:rFonts w:cs="Arial"/>
                <w:b/>
                <w:bCs/>
                <w:lang w:val="en-US"/>
              </w:rPr>
            </w:pPr>
            <w:r w:rsidRPr="00B2674E">
              <w:rPr>
                <w:rFonts w:cs="Arial"/>
                <w:b/>
                <w:bCs/>
                <w:lang w:val="en-US"/>
              </w:rPr>
              <w:t>L</w:t>
            </w:r>
          </w:p>
        </w:tc>
        <w:tc>
          <w:tcPr>
            <w:tcW w:w="3685" w:type="dxa"/>
          </w:tcPr>
          <w:p w14:paraId="47551AC1" w14:textId="77777777" w:rsidR="00C15370" w:rsidRPr="00B2674E" w:rsidRDefault="00C15370" w:rsidP="007716FB">
            <w:pPr>
              <w:rPr>
                <w:rFonts w:cs="Arial"/>
              </w:rPr>
            </w:pPr>
            <w:r w:rsidRPr="00B2674E">
              <w:rPr>
                <w:rFonts w:cs="Arial"/>
              </w:rPr>
              <w:t>CONFIRMEDDATE</w:t>
            </w:r>
          </w:p>
        </w:tc>
        <w:tc>
          <w:tcPr>
            <w:tcW w:w="992" w:type="dxa"/>
          </w:tcPr>
          <w:p w14:paraId="26F03389" w14:textId="77777777" w:rsidR="00C15370" w:rsidRPr="00B2674E" w:rsidRDefault="00C15370" w:rsidP="007716FB">
            <w:pPr>
              <w:rPr>
                <w:rFonts w:cs="Arial"/>
              </w:rPr>
            </w:pPr>
            <w:r w:rsidRPr="00B2674E">
              <w:rPr>
                <w:rFonts w:cs="Arial"/>
              </w:rPr>
              <w:t>D</w:t>
            </w:r>
          </w:p>
        </w:tc>
        <w:tc>
          <w:tcPr>
            <w:tcW w:w="993" w:type="dxa"/>
          </w:tcPr>
          <w:p w14:paraId="67F5C4F1" w14:textId="77777777" w:rsidR="00C15370" w:rsidRPr="00B2674E" w:rsidRDefault="00C15370" w:rsidP="007716FB">
            <w:pPr>
              <w:rPr>
                <w:rFonts w:cs="Arial"/>
              </w:rPr>
            </w:pPr>
            <w:r w:rsidRPr="00B2674E">
              <w:rPr>
                <w:rFonts w:cs="Arial"/>
              </w:rPr>
              <w:t>N</w:t>
            </w:r>
          </w:p>
        </w:tc>
        <w:tc>
          <w:tcPr>
            <w:tcW w:w="4704" w:type="dxa"/>
          </w:tcPr>
          <w:p w14:paraId="5A9137E7" w14:textId="77777777" w:rsidR="00C15370" w:rsidRPr="00B2674E" w:rsidRDefault="00C15370" w:rsidP="009043B5">
            <w:pPr>
              <w:rPr>
                <w:sz w:val="18"/>
                <w:szCs w:val="18"/>
              </w:rPr>
            </w:pPr>
          </w:p>
        </w:tc>
        <w:tc>
          <w:tcPr>
            <w:tcW w:w="3234" w:type="dxa"/>
          </w:tcPr>
          <w:p w14:paraId="101A7768" w14:textId="77777777" w:rsidR="00C15370" w:rsidRPr="00B2674E" w:rsidRDefault="00C15370" w:rsidP="007716FB">
            <w:pPr>
              <w:rPr>
                <w:rFonts w:cs="Arial"/>
                <w:sz w:val="18"/>
                <w:lang w:val="en-US"/>
              </w:rPr>
            </w:pPr>
          </w:p>
        </w:tc>
      </w:tr>
      <w:tr w:rsidR="00365AB2" w:rsidRPr="00B2674E" w14:paraId="297527C5" w14:textId="77777777" w:rsidTr="007716FB">
        <w:tc>
          <w:tcPr>
            <w:tcW w:w="534" w:type="dxa"/>
          </w:tcPr>
          <w:p w14:paraId="1F1D866B" w14:textId="77777777" w:rsidR="00C15370" w:rsidRPr="00B2674E" w:rsidRDefault="00C15370" w:rsidP="007716FB">
            <w:pPr>
              <w:rPr>
                <w:rFonts w:cs="Arial"/>
                <w:b/>
                <w:bCs/>
                <w:lang w:val="en-US"/>
              </w:rPr>
            </w:pPr>
            <w:r w:rsidRPr="00B2674E">
              <w:rPr>
                <w:rFonts w:cs="Arial"/>
                <w:b/>
                <w:bCs/>
                <w:lang w:val="en-US"/>
              </w:rPr>
              <w:lastRenderedPageBreak/>
              <w:t>M</w:t>
            </w:r>
          </w:p>
        </w:tc>
        <w:tc>
          <w:tcPr>
            <w:tcW w:w="3685" w:type="dxa"/>
          </w:tcPr>
          <w:p w14:paraId="4ABA75F6" w14:textId="77777777" w:rsidR="00C15370" w:rsidRPr="00B2674E" w:rsidRDefault="00C15370" w:rsidP="007716FB">
            <w:pPr>
              <w:rPr>
                <w:rFonts w:cs="Arial"/>
                <w:lang w:val="en-US"/>
              </w:rPr>
            </w:pPr>
            <w:r w:rsidRPr="00B2674E">
              <w:rPr>
                <w:rFonts w:cs="Arial"/>
              </w:rPr>
              <w:t>CUSTOMERNUMBER</w:t>
            </w:r>
          </w:p>
        </w:tc>
        <w:tc>
          <w:tcPr>
            <w:tcW w:w="992" w:type="dxa"/>
          </w:tcPr>
          <w:p w14:paraId="6E4C35F5" w14:textId="77777777" w:rsidR="00C15370" w:rsidRPr="00B2674E" w:rsidRDefault="00C15370" w:rsidP="007716FB">
            <w:pPr>
              <w:rPr>
                <w:rFonts w:cs="Arial"/>
                <w:lang w:val="en-US"/>
              </w:rPr>
            </w:pPr>
            <w:r w:rsidRPr="00B2674E">
              <w:rPr>
                <w:rFonts w:cs="Arial"/>
                <w:lang w:val="en-US"/>
              </w:rPr>
              <w:t>N</w:t>
            </w:r>
          </w:p>
        </w:tc>
        <w:tc>
          <w:tcPr>
            <w:tcW w:w="993" w:type="dxa"/>
          </w:tcPr>
          <w:p w14:paraId="7CBEDECD" w14:textId="77777777" w:rsidR="00C15370" w:rsidRPr="00B2674E" w:rsidRDefault="00C15370" w:rsidP="007716FB">
            <w:pPr>
              <w:rPr>
                <w:rFonts w:cs="Arial"/>
                <w:lang w:val="en-US"/>
              </w:rPr>
            </w:pPr>
            <w:r w:rsidRPr="00B2674E">
              <w:rPr>
                <w:rFonts w:cs="Arial"/>
                <w:lang w:val="en-US"/>
              </w:rPr>
              <w:t>Y</w:t>
            </w:r>
          </w:p>
        </w:tc>
        <w:tc>
          <w:tcPr>
            <w:tcW w:w="4704" w:type="dxa"/>
          </w:tcPr>
          <w:p w14:paraId="417666C4" w14:textId="77777777" w:rsidR="00C15370" w:rsidRPr="00B2674E" w:rsidRDefault="00C15370" w:rsidP="009043B5">
            <w:pPr>
              <w:rPr>
                <w:sz w:val="18"/>
                <w:szCs w:val="18"/>
                <w:lang w:val="en-US"/>
              </w:rPr>
            </w:pPr>
          </w:p>
        </w:tc>
        <w:tc>
          <w:tcPr>
            <w:tcW w:w="3234" w:type="dxa"/>
          </w:tcPr>
          <w:p w14:paraId="765156A0" w14:textId="77777777" w:rsidR="00C15370" w:rsidRPr="00B2674E" w:rsidRDefault="00C15370" w:rsidP="007716FB">
            <w:pPr>
              <w:rPr>
                <w:rFonts w:cs="Arial"/>
                <w:sz w:val="18"/>
                <w:lang w:val="en-US"/>
              </w:rPr>
            </w:pPr>
          </w:p>
        </w:tc>
      </w:tr>
      <w:tr w:rsidR="00365AB2" w:rsidRPr="00B2674E" w14:paraId="3490F0C0" w14:textId="77777777" w:rsidTr="007716FB">
        <w:tc>
          <w:tcPr>
            <w:tcW w:w="534" w:type="dxa"/>
          </w:tcPr>
          <w:p w14:paraId="0E837CEC" w14:textId="77777777" w:rsidR="00C15370" w:rsidRPr="00B2674E" w:rsidRDefault="00C15370" w:rsidP="007716FB">
            <w:pPr>
              <w:rPr>
                <w:rFonts w:cs="Arial"/>
                <w:b/>
                <w:bCs/>
                <w:lang w:val="en-US"/>
              </w:rPr>
            </w:pPr>
            <w:r w:rsidRPr="00B2674E">
              <w:rPr>
                <w:rFonts w:cs="Arial"/>
                <w:b/>
                <w:bCs/>
                <w:lang w:val="en-US"/>
              </w:rPr>
              <w:t>N</w:t>
            </w:r>
          </w:p>
        </w:tc>
        <w:tc>
          <w:tcPr>
            <w:tcW w:w="3685" w:type="dxa"/>
          </w:tcPr>
          <w:p w14:paraId="655C20BB" w14:textId="77777777" w:rsidR="00C15370" w:rsidRPr="00B2674E" w:rsidRDefault="00C15370" w:rsidP="007716FB">
            <w:pPr>
              <w:rPr>
                <w:rFonts w:cs="Arial"/>
                <w:lang w:val="en-US"/>
              </w:rPr>
            </w:pPr>
            <w:r w:rsidRPr="00B2674E">
              <w:rPr>
                <w:rFonts w:cs="Arial"/>
              </w:rPr>
              <w:t>APPROVALDATE</w:t>
            </w:r>
          </w:p>
        </w:tc>
        <w:tc>
          <w:tcPr>
            <w:tcW w:w="992" w:type="dxa"/>
          </w:tcPr>
          <w:p w14:paraId="1A608C37" w14:textId="77777777" w:rsidR="00C15370" w:rsidRPr="00B2674E" w:rsidRDefault="00C15370" w:rsidP="007716FB">
            <w:pPr>
              <w:rPr>
                <w:rFonts w:cs="Arial"/>
                <w:lang w:val="en-US"/>
              </w:rPr>
            </w:pPr>
            <w:r w:rsidRPr="00B2674E">
              <w:rPr>
                <w:rFonts w:cs="Arial"/>
                <w:lang w:val="en-US"/>
              </w:rPr>
              <w:t>D</w:t>
            </w:r>
          </w:p>
        </w:tc>
        <w:tc>
          <w:tcPr>
            <w:tcW w:w="993" w:type="dxa"/>
          </w:tcPr>
          <w:p w14:paraId="04EFCB23" w14:textId="77777777" w:rsidR="00C15370" w:rsidRPr="00B2674E" w:rsidRDefault="00C15370" w:rsidP="007716FB">
            <w:pPr>
              <w:rPr>
                <w:rFonts w:cs="Arial"/>
                <w:lang w:val="en-US"/>
              </w:rPr>
            </w:pPr>
            <w:r w:rsidRPr="00B2674E">
              <w:rPr>
                <w:rFonts w:cs="Arial"/>
                <w:lang w:val="en-US"/>
              </w:rPr>
              <w:t>Y</w:t>
            </w:r>
          </w:p>
        </w:tc>
        <w:tc>
          <w:tcPr>
            <w:tcW w:w="4704" w:type="dxa"/>
          </w:tcPr>
          <w:p w14:paraId="7E50B72E" w14:textId="77777777" w:rsidR="00C15370" w:rsidRPr="00B2674E" w:rsidRDefault="00C15370" w:rsidP="009043B5">
            <w:pPr>
              <w:rPr>
                <w:sz w:val="18"/>
                <w:szCs w:val="18"/>
                <w:lang w:val="en-US"/>
              </w:rPr>
            </w:pPr>
          </w:p>
        </w:tc>
        <w:tc>
          <w:tcPr>
            <w:tcW w:w="3234" w:type="dxa"/>
          </w:tcPr>
          <w:p w14:paraId="79906C20" w14:textId="77777777" w:rsidR="00C15370" w:rsidRPr="00B2674E" w:rsidRDefault="00C15370" w:rsidP="007716FB">
            <w:pPr>
              <w:rPr>
                <w:rFonts w:cs="Arial"/>
                <w:sz w:val="18"/>
                <w:lang w:val="en-US"/>
              </w:rPr>
            </w:pPr>
          </w:p>
        </w:tc>
      </w:tr>
      <w:tr w:rsidR="00365AB2" w:rsidRPr="00B2674E" w14:paraId="78C541D6" w14:textId="77777777" w:rsidTr="007716FB">
        <w:tc>
          <w:tcPr>
            <w:tcW w:w="534" w:type="dxa"/>
          </w:tcPr>
          <w:p w14:paraId="3770C998" w14:textId="77777777" w:rsidR="00C15370" w:rsidRPr="00B2674E" w:rsidRDefault="00C15370" w:rsidP="007716FB">
            <w:pPr>
              <w:rPr>
                <w:rFonts w:cs="Arial"/>
                <w:b/>
                <w:bCs/>
                <w:lang w:val="en-US"/>
              </w:rPr>
            </w:pPr>
            <w:r w:rsidRPr="00B2674E">
              <w:rPr>
                <w:rFonts w:cs="Arial"/>
                <w:b/>
                <w:bCs/>
                <w:lang w:val="en-US"/>
              </w:rPr>
              <w:t>O</w:t>
            </w:r>
          </w:p>
        </w:tc>
        <w:tc>
          <w:tcPr>
            <w:tcW w:w="3685" w:type="dxa"/>
          </w:tcPr>
          <w:p w14:paraId="7CF2AFDF" w14:textId="77777777" w:rsidR="00C15370" w:rsidRPr="00B2674E" w:rsidRDefault="00C15370" w:rsidP="007716FB">
            <w:pPr>
              <w:rPr>
                <w:rFonts w:cs="Arial"/>
                <w:lang w:val="en-US"/>
              </w:rPr>
            </w:pPr>
            <w:r w:rsidRPr="00B2674E">
              <w:rPr>
                <w:rFonts w:cs="Arial"/>
              </w:rPr>
              <w:t>CURRENCYCODE</w:t>
            </w:r>
          </w:p>
        </w:tc>
        <w:tc>
          <w:tcPr>
            <w:tcW w:w="992" w:type="dxa"/>
          </w:tcPr>
          <w:p w14:paraId="0551EE2F" w14:textId="77777777" w:rsidR="00C15370" w:rsidRPr="00B2674E" w:rsidRDefault="00C15370" w:rsidP="007716FB">
            <w:pPr>
              <w:rPr>
                <w:rFonts w:cs="Arial"/>
                <w:lang w:val="en-US"/>
              </w:rPr>
            </w:pPr>
            <w:r w:rsidRPr="00B2674E">
              <w:rPr>
                <w:rFonts w:cs="Arial"/>
                <w:lang w:val="en-US"/>
              </w:rPr>
              <w:t>A3U</w:t>
            </w:r>
          </w:p>
        </w:tc>
        <w:tc>
          <w:tcPr>
            <w:tcW w:w="993" w:type="dxa"/>
          </w:tcPr>
          <w:p w14:paraId="332B3167" w14:textId="77777777" w:rsidR="00C15370" w:rsidRPr="00B2674E" w:rsidRDefault="00C15370" w:rsidP="007716FB">
            <w:pPr>
              <w:rPr>
                <w:rFonts w:cs="Arial"/>
                <w:lang w:val="en-US"/>
              </w:rPr>
            </w:pPr>
            <w:r w:rsidRPr="00B2674E">
              <w:rPr>
                <w:rFonts w:cs="Arial"/>
                <w:lang w:val="en-US"/>
              </w:rPr>
              <w:t>N</w:t>
            </w:r>
          </w:p>
        </w:tc>
        <w:tc>
          <w:tcPr>
            <w:tcW w:w="4704" w:type="dxa"/>
          </w:tcPr>
          <w:p w14:paraId="1B131C54" w14:textId="77777777" w:rsidR="00C15370" w:rsidRPr="00B2674E" w:rsidRDefault="00C15370" w:rsidP="009043B5">
            <w:pPr>
              <w:rPr>
                <w:sz w:val="18"/>
                <w:szCs w:val="18"/>
                <w:lang w:val="en-US"/>
              </w:rPr>
            </w:pPr>
          </w:p>
        </w:tc>
        <w:tc>
          <w:tcPr>
            <w:tcW w:w="3234" w:type="dxa"/>
          </w:tcPr>
          <w:p w14:paraId="4732892C" w14:textId="77777777" w:rsidR="00C15370" w:rsidRPr="00B2674E" w:rsidRDefault="00C15370" w:rsidP="007716FB">
            <w:pPr>
              <w:rPr>
                <w:rFonts w:cs="Arial"/>
                <w:sz w:val="18"/>
                <w:lang w:val="en-US"/>
              </w:rPr>
            </w:pPr>
          </w:p>
        </w:tc>
      </w:tr>
      <w:tr w:rsidR="00365AB2" w:rsidRPr="00B2674E" w14:paraId="34EF5865" w14:textId="77777777" w:rsidTr="007716FB">
        <w:tc>
          <w:tcPr>
            <w:tcW w:w="534" w:type="dxa"/>
          </w:tcPr>
          <w:p w14:paraId="427B9B50" w14:textId="77777777" w:rsidR="00C15370" w:rsidRPr="00B2674E" w:rsidRDefault="00C15370" w:rsidP="007716FB">
            <w:pPr>
              <w:rPr>
                <w:rFonts w:cs="Arial"/>
                <w:b/>
                <w:bCs/>
                <w:lang w:val="en-US"/>
              </w:rPr>
            </w:pPr>
            <w:r w:rsidRPr="00B2674E">
              <w:rPr>
                <w:rFonts w:cs="Arial"/>
                <w:b/>
                <w:bCs/>
                <w:lang w:val="en-US"/>
              </w:rPr>
              <w:t>P</w:t>
            </w:r>
          </w:p>
        </w:tc>
        <w:tc>
          <w:tcPr>
            <w:tcW w:w="3685" w:type="dxa"/>
          </w:tcPr>
          <w:p w14:paraId="1B022D8C" w14:textId="77777777" w:rsidR="00C15370" w:rsidRPr="00B2674E" w:rsidRDefault="00C15370" w:rsidP="007716FB">
            <w:pPr>
              <w:rPr>
                <w:rFonts w:cs="Arial"/>
                <w:lang w:val="en-US"/>
              </w:rPr>
            </w:pPr>
            <w:r w:rsidRPr="00B2674E">
              <w:rPr>
                <w:rFonts w:cs="Arial"/>
              </w:rPr>
              <w:t>CANCELDATE</w:t>
            </w:r>
          </w:p>
        </w:tc>
        <w:tc>
          <w:tcPr>
            <w:tcW w:w="992" w:type="dxa"/>
          </w:tcPr>
          <w:p w14:paraId="3D9A1366" w14:textId="77777777" w:rsidR="00C15370" w:rsidRPr="00B2674E" w:rsidRDefault="00C15370" w:rsidP="007716FB">
            <w:pPr>
              <w:rPr>
                <w:rFonts w:cs="Arial"/>
                <w:lang w:val="en-US"/>
              </w:rPr>
            </w:pPr>
            <w:r w:rsidRPr="00B2674E">
              <w:rPr>
                <w:rFonts w:cs="Arial"/>
                <w:lang w:val="en-US"/>
              </w:rPr>
              <w:t>D</w:t>
            </w:r>
          </w:p>
        </w:tc>
        <w:tc>
          <w:tcPr>
            <w:tcW w:w="993" w:type="dxa"/>
          </w:tcPr>
          <w:p w14:paraId="5AE70B17" w14:textId="77777777" w:rsidR="00C15370" w:rsidRPr="00B2674E" w:rsidRDefault="00C15370" w:rsidP="007716FB">
            <w:pPr>
              <w:rPr>
                <w:rFonts w:cs="Arial"/>
                <w:lang w:val="en-US"/>
              </w:rPr>
            </w:pPr>
            <w:r w:rsidRPr="00B2674E">
              <w:rPr>
                <w:rFonts w:cs="Arial"/>
                <w:lang w:val="en-US"/>
              </w:rPr>
              <w:t>Y</w:t>
            </w:r>
          </w:p>
        </w:tc>
        <w:tc>
          <w:tcPr>
            <w:tcW w:w="4704" w:type="dxa"/>
          </w:tcPr>
          <w:p w14:paraId="6CA165CB" w14:textId="77777777" w:rsidR="00C15370" w:rsidRPr="00B2674E" w:rsidRDefault="00C15370" w:rsidP="009043B5">
            <w:pPr>
              <w:rPr>
                <w:sz w:val="18"/>
                <w:szCs w:val="18"/>
                <w:lang w:val="en-US"/>
              </w:rPr>
            </w:pPr>
          </w:p>
        </w:tc>
        <w:tc>
          <w:tcPr>
            <w:tcW w:w="3234" w:type="dxa"/>
          </w:tcPr>
          <w:p w14:paraId="06CB00EE" w14:textId="77777777" w:rsidR="00C15370" w:rsidRPr="00B2674E" w:rsidRDefault="00C15370" w:rsidP="007716FB">
            <w:pPr>
              <w:rPr>
                <w:rFonts w:cs="Arial"/>
                <w:sz w:val="18"/>
                <w:lang w:val="en-US"/>
              </w:rPr>
            </w:pPr>
          </w:p>
        </w:tc>
      </w:tr>
      <w:tr w:rsidR="00365AB2" w:rsidRPr="00B2674E" w14:paraId="4507F5C9" w14:textId="77777777" w:rsidTr="007716FB">
        <w:tc>
          <w:tcPr>
            <w:tcW w:w="534" w:type="dxa"/>
          </w:tcPr>
          <w:p w14:paraId="5D1EDB6E" w14:textId="77777777" w:rsidR="00C15370" w:rsidRPr="00B2674E" w:rsidRDefault="00C15370" w:rsidP="007716FB">
            <w:pPr>
              <w:rPr>
                <w:rFonts w:cs="Arial"/>
                <w:b/>
                <w:bCs/>
                <w:lang w:val="en-US"/>
              </w:rPr>
            </w:pPr>
            <w:r w:rsidRPr="00B2674E">
              <w:rPr>
                <w:rFonts w:cs="Arial"/>
                <w:b/>
                <w:bCs/>
                <w:lang w:val="en-US"/>
              </w:rPr>
              <w:t>Q</w:t>
            </w:r>
          </w:p>
        </w:tc>
        <w:tc>
          <w:tcPr>
            <w:tcW w:w="3685" w:type="dxa"/>
          </w:tcPr>
          <w:p w14:paraId="03D4E268" w14:textId="77777777" w:rsidR="00C15370" w:rsidRPr="00B2674E" w:rsidRDefault="00C15370" w:rsidP="007716FB">
            <w:pPr>
              <w:rPr>
                <w:rFonts w:cs="Arial"/>
                <w:lang w:val="en-US"/>
              </w:rPr>
            </w:pPr>
            <w:r w:rsidRPr="00B2674E">
              <w:rPr>
                <w:rFonts w:cs="Arial"/>
              </w:rPr>
              <w:t>ORDERAMOUNT</w:t>
            </w:r>
          </w:p>
        </w:tc>
        <w:tc>
          <w:tcPr>
            <w:tcW w:w="992" w:type="dxa"/>
          </w:tcPr>
          <w:p w14:paraId="18FE6249" w14:textId="77777777" w:rsidR="00C15370" w:rsidRPr="00B2674E" w:rsidRDefault="00C15370" w:rsidP="007716FB">
            <w:pPr>
              <w:rPr>
                <w:rFonts w:cs="Arial"/>
                <w:lang w:val="en-US"/>
              </w:rPr>
            </w:pPr>
            <w:r w:rsidRPr="00B2674E">
              <w:rPr>
                <w:rFonts w:cs="Arial"/>
                <w:lang w:val="en-US"/>
              </w:rPr>
              <w:t>N</w:t>
            </w:r>
          </w:p>
        </w:tc>
        <w:tc>
          <w:tcPr>
            <w:tcW w:w="993" w:type="dxa"/>
          </w:tcPr>
          <w:p w14:paraId="720D4E54" w14:textId="77777777" w:rsidR="00C15370" w:rsidRPr="00B2674E" w:rsidRDefault="00C15370" w:rsidP="007716FB">
            <w:pPr>
              <w:rPr>
                <w:rFonts w:cs="Arial"/>
                <w:lang w:val="en-US"/>
              </w:rPr>
            </w:pPr>
            <w:r w:rsidRPr="00B2674E">
              <w:rPr>
                <w:rFonts w:cs="Arial"/>
                <w:lang w:val="en-US"/>
              </w:rPr>
              <w:t>N</w:t>
            </w:r>
          </w:p>
        </w:tc>
        <w:tc>
          <w:tcPr>
            <w:tcW w:w="4704" w:type="dxa"/>
          </w:tcPr>
          <w:p w14:paraId="0382D51F" w14:textId="77777777" w:rsidR="00C15370" w:rsidRPr="00B2674E" w:rsidRDefault="00C15370" w:rsidP="009043B5">
            <w:pPr>
              <w:rPr>
                <w:sz w:val="18"/>
                <w:szCs w:val="18"/>
                <w:lang w:val="en-US"/>
              </w:rPr>
            </w:pPr>
          </w:p>
        </w:tc>
        <w:tc>
          <w:tcPr>
            <w:tcW w:w="3234" w:type="dxa"/>
          </w:tcPr>
          <w:p w14:paraId="4D36A941" w14:textId="77777777" w:rsidR="00C15370" w:rsidRPr="00B2674E" w:rsidRDefault="00C15370" w:rsidP="007716FB">
            <w:pPr>
              <w:rPr>
                <w:rFonts w:cs="Arial"/>
                <w:sz w:val="18"/>
                <w:lang w:val="en-US"/>
              </w:rPr>
            </w:pPr>
          </w:p>
        </w:tc>
      </w:tr>
      <w:tr w:rsidR="00365AB2" w:rsidRPr="00B2674E" w14:paraId="300C90C5" w14:textId="77777777" w:rsidTr="007716FB">
        <w:tc>
          <w:tcPr>
            <w:tcW w:w="534" w:type="dxa"/>
          </w:tcPr>
          <w:p w14:paraId="5D6CEB52" w14:textId="77777777" w:rsidR="00C15370" w:rsidRPr="00B2674E" w:rsidRDefault="00C15370" w:rsidP="007716FB">
            <w:pPr>
              <w:rPr>
                <w:rFonts w:cs="Arial"/>
                <w:b/>
                <w:bCs/>
                <w:lang w:val="en-US"/>
              </w:rPr>
            </w:pPr>
            <w:r w:rsidRPr="00B2674E">
              <w:rPr>
                <w:rFonts w:cs="Arial"/>
                <w:b/>
                <w:bCs/>
                <w:lang w:val="en-US"/>
              </w:rPr>
              <w:t>R</w:t>
            </w:r>
          </w:p>
        </w:tc>
        <w:tc>
          <w:tcPr>
            <w:tcW w:w="3685" w:type="dxa"/>
          </w:tcPr>
          <w:p w14:paraId="368C97AF" w14:textId="77777777" w:rsidR="00C15370" w:rsidRPr="00B2674E" w:rsidRDefault="00C15370" w:rsidP="007716FB">
            <w:pPr>
              <w:rPr>
                <w:rFonts w:cs="Arial"/>
                <w:lang w:val="en-US"/>
              </w:rPr>
            </w:pPr>
            <w:r w:rsidRPr="00B2674E">
              <w:rPr>
                <w:rFonts w:cs="Arial"/>
              </w:rPr>
              <w:t>REMARK</w:t>
            </w:r>
          </w:p>
        </w:tc>
        <w:tc>
          <w:tcPr>
            <w:tcW w:w="992" w:type="dxa"/>
          </w:tcPr>
          <w:p w14:paraId="4AA3E7D2" w14:textId="77777777" w:rsidR="00C15370" w:rsidRPr="00B2674E" w:rsidRDefault="00C15370" w:rsidP="007716FB">
            <w:pPr>
              <w:rPr>
                <w:rFonts w:cs="Arial"/>
                <w:lang w:val="en-US"/>
              </w:rPr>
            </w:pPr>
            <w:r w:rsidRPr="00B2674E">
              <w:rPr>
                <w:rFonts w:cs="Arial"/>
                <w:lang w:val="en-US"/>
              </w:rPr>
              <w:t>A300U</w:t>
            </w:r>
          </w:p>
        </w:tc>
        <w:tc>
          <w:tcPr>
            <w:tcW w:w="993" w:type="dxa"/>
          </w:tcPr>
          <w:p w14:paraId="0D013590" w14:textId="77777777" w:rsidR="00C15370" w:rsidRPr="00B2674E" w:rsidRDefault="00C15370" w:rsidP="007716FB">
            <w:pPr>
              <w:rPr>
                <w:rFonts w:cs="Arial"/>
                <w:lang w:val="en-US"/>
              </w:rPr>
            </w:pPr>
            <w:r w:rsidRPr="00B2674E">
              <w:rPr>
                <w:rFonts w:cs="Arial"/>
                <w:lang w:val="en-US"/>
              </w:rPr>
              <w:t>Y</w:t>
            </w:r>
          </w:p>
        </w:tc>
        <w:tc>
          <w:tcPr>
            <w:tcW w:w="4704" w:type="dxa"/>
          </w:tcPr>
          <w:p w14:paraId="027099BA" w14:textId="77777777" w:rsidR="00C15370" w:rsidRPr="00B2674E" w:rsidRDefault="00C15370" w:rsidP="009043B5">
            <w:pPr>
              <w:rPr>
                <w:sz w:val="18"/>
                <w:szCs w:val="18"/>
                <w:lang w:val="en-US"/>
              </w:rPr>
            </w:pPr>
          </w:p>
        </w:tc>
        <w:tc>
          <w:tcPr>
            <w:tcW w:w="3234" w:type="dxa"/>
          </w:tcPr>
          <w:p w14:paraId="34C621D4" w14:textId="77777777" w:rsidR="00C15370" w:rsidRPr="00B2674E" w:rsidRDefault="00C15370" w:rsidP="007716FB">
            <w:pPr>
              <w:rPr>
                <w:rFonts w:cs="Arial"/>
                <w:sz w:val="18"/>
                <w:lang w:val="en-US"/>
              </w:rPr>
            </w:pPr>
          </w:p>
        </w:tc>
      </w:tr>
      <w:tr w:rsidR="00365AB2" w:rsidRPr="00B2674E" w14:paraId="6466E20A" w14:textId="77777777" w:rsidTr="007716FB">
        <w:tc>
          <w:tcPr>
            <w:tcW w:w="534" w:type="dxa"/>
          </w:tcPr>
          <w:p w14:paraId="6D1A9C5F" w14:textId="77777777" w:rsidR="00C15370" w:rsidRPr="00B2674E" w:rsidRDefault="00C15370" w:rsidP="007716FB">
            <w:pPr>
              <w:rPr>
                <w:rFonts w:cs="Arial"/>
                <w:b/>
                <w:bCs/>
                <w:lang w:val="en-US"/>
              </w:rPr>
            </w:pPr>
            <w:r w:rsidRPr="00B2674E">
              <w:rPr>
                <w:rFonts w:cs="Arial"/>
                <w:b/>
                <w:bCs/>
                <w:lang w:val="en-US"/>
              </w:rPr>
              <w:t>S</w:t>
            </w:r>
          </w:p>
        </w:tc>
        <w:tc>
          <w:tcPr>
            <w:tcW w:w="3685" w:type="dxa"/>
          </w:tcPr>
          <w:p w14:paraId="30EDDB4E" w14:textId="77777777" w:rsidR="00C15370" w:rsidRPr="00B2674E" w:rsidRDefault="00C15370" w:rsidP="007716FB">
            <w:pPr>
              <w:rPr>
                <w:rFonts w:cs="Arial"/>
                <w:lang w:val="en-US"/>
              </w:rPr>
            </w:pPr>
            <w:r w:rsidRPr="00B2674E">
              <w:rPr>
                <w:rFonts w:cs="Arial"/>
              </w:rPr>
              <w:t>PROCESSEDTOWORKORDER</w:t>
            </w:r>
          </w:p>
        </w:tc>
        <w:tc>
          <w:tcPr>
            <w:tcW w:w="992" w:type="dxa"/>
          </w:tcPr>
          <w:p w14:paraId="3002FD4E" w14:textId="77777777" w:rsidR="00C15370" w:rsidRPr="00B2674E" w:rsidRDefault="00C15370" w:rsidP="007716FB">
            <w:pPr>
              <w:rPr>
                <w:rFonts w:cs="Arial"/>
                <w:lang w:val="en-US"/>
              </w:rPr>
            </w:pPr>
            <w:r w:rsidRPr="00B2674E">
              <w:rPr>
                <w:rFonts w:cs="Arial"/>
                <w:lang w:val="en-US"/>
              </w:rPr>
              <w:t>A1U</w:t>
            </w:r>
          </w:p>
        </w:tc>
        <w:tc>
          <w:tcPr>
            <w:tcW w:w="993" w:type="dxa"/>
          </w:tcPr>
          <w:p w14:paraId="7DBC5520" w14:textId="77777777" w:rsidR="00C15370" w:rsidRPr="00B2674E" w:rsidRDefault="00C15370" w:rsidP="007716FB">
            <w:pPr>
              <w:rPr>
                <w:rFonts w:cs="Arial"/>
                <w:lang w:val="en-US"/>
              </w:rPr>
            </w:pPr>
            <w:r w:rsidRPr="00B2674E">
              <w:rPr>
                <w:rFonts w:cs="Arial"/>
                <w:lang w:val="en-US"/>
              </w:rPr>
              <w:t>N</w:t>
            </w:r>
          </w:p>
        </w:tc>
        <w:tc>
          <w:tcPr>
            <w:tcW w:w="4704" w:type="dxa"/>
          </w:tcPr>
          <w:p w14:paraId="3D1AAAE1" w14:textId="77777777" w:rsidR="00C15370" w:rsidRPr="00B2674E" w:rsidRDefault="00C15370" w:rsidP="009043B5">
            <w:pPr>
              <w:rPr>
                <w:sz w:val="18"/>
                <w:szCs w:val="18"/>
                <w:lang w:val="en-US"/>
              </w:rPr>
            </w:pPr>
            <w:r w:rsidRPr="00B2674E">
              <w:rPr>
                <w:sz w:val="18"/>
                <w:szCs w:val="18"/>
                <w:lang w:val="en-US"/>
              </w:rPr>
              <w:t>DEFAULT N</w:t>
            </w:r>
          </w:p>
        </w:tc>
        <w:tc>
          <w:tcPr>
            <w:tcW w:w="3234" w:type="dxa"/>
          </w:tcPr>
          <w:p w14:paraId="431A5620" w14:textId="77777777" w:rsidR="00C15370" w:rsidRPr="00B2674E" w:rsidRDefault="00C15370" w:rsidP="007716FB">
            <w:pPr>
              <w:rPr>
                <w:rFonts w:cs="Arial"/>
                <w:sz w:val="18"/>
                <w:lang w:val="en-US"/>
              </w:rPr>
            </w:pPr>
          </w:p>
        </w:tc>
      </w:tr>
      <w:tr w:rsidR="00365AB2" w:rsidRPr="00B2674E" w14:paraId="007B73BA" w14:textId="77777777" w:rsidTr="007716FB">
        <w:tc>
          <w:tcPr>
            <w:tcW w:w="534" w:type="dxa"/>
          </w:tcPr>
          <w:p w14:paraId="59FA805C" w14:textId="77777777" w:rsidR="00C15370" w:rsidRPr="00B2674E" w:rsidRDefault="00C15370" w:rsidP="007716FB">
            <w:pPr>
              <w:rPr>
                <w:rFonts w:cs="Arial"/>
                <w:b/>
                <w:bCs/>
                <w:lang w:val="en-US"/>
              </w:rPr>
            </w:pPr>
            <w:r w:rsidRPr="00B2674E">
              <w:rPr>
                <w:rFonts w:cs="Arial"/>
                <w:b/>
                <w:bCs/>
                <w:lang w:val="en-US"/>
              </w:rPr>
              <w:t>T</w:t>
            </w:r>
          </w:p>
        </w:tc>
        <w:tc>
          <w:tcPr>
            <w:tcW w:w="3685" w:type="dxa"/>
          </w:tcPr>
          <w:p w14:paraId="7A1B2462" w14:textId="77777777" w:rsidR="00C15370" w:rsidRPr="00B2674E" w:rsidRDefault="00C15370" w:rsidP="007716FB">
            <w:pPr>
              <w:rPr>
                <w:rFonts w:cs="Arial"/>
                <w:lang w:val="en-US"/>
              </w:rPr>
            </w:pPr>
            <w:r w:rsidRPr="00B2674E">
              <w:rPr>
                <w:rFonts w:cs="Arial"/>
              </w:rPr>
              <w:t>APPROVALUSER</w:t>
            </w:r>
          </w:p>
        </w:tc>
        <w:tc>
          <w:tcPr>
            <w:tcW w:w="992" w:type="dxa"/>
          </w:tcPr>
          <w:p w14:paraId="7E4FB111" w14:textId="77777777" w:rsidR="00C15370" w:rsidRPr="00B2674E" w:rsidRDefault="00C15370" w:rsidP="007716FB">
            <w:pPr>
              <w:rPr>
                <w:rFonts w:cs="Arial"/>
                <w:lang w:val="nl"/>
              </w:rPr>
            </w:pPr>
            <w:r w:rsidRPr="00B2674E">
              <w:rPr>
                <w:rFonts w:cs="Arial"/>
                <w:lang w:val="nl"/>
              </w:rPr>
              <w:t>A20U</w:t>
            </w:r>
          </w:p>
        </w:tc>
        <w:tc>
          <w:tcPr>
            <w:tcW w:w="993" w:type="dxa"/>
          </w:tcPr>
          <w:p w14:paraId="5248E7EA" w14:textId="77777777" w:rsidR="00C15370" w:rsidRPr="00B2674E" w:rsidRDefault="00C15370" w:rsidP="007716FB">
            <w:pPr>
              <w:rPr>
                <w:rFonts w:cs="Arial"/>
                <w:lang w:val="nl"/>
              </w:rPr>
            </w:pPr>
            <w:r w:rsidRPr="00B2674E">
              <w:rPr>
                <w:rFonts w:cs="Arial"/>
                <w:lang w:val="nl"/>
              </w:rPr>
              <w:t>Y</w:t>
            </w:r>
          </w:p>
        </w:tc>
        <w:tc>
          <w:tcPr>
            <w:tcW w:w="4704" w:type="dxa"/>
          </w:tcPr>
          <w:p w14:paraId="51F5D6E5" w14:textId="77777777" w:rsidR="00C15370" w:rsidRPr="00B2674E" w:rsidRDefault="00C15370" w:rsidP="009043B5">
            <w:pPr>
              <w:rPr>
                <w:sz w:val="18"/>
                <w:szCs w:val="18"/>
                <w:lang w:val="nl"/>
              </w:rPr>
            </w:pPr>
          </w:p>
        </w:tc>
        <w:tc>
          <w:tcPr>
            <w:tcW w:w="3234" w:type="dxa"/>
          </w:tcPr>
          <w:p w14:paraId="5F41F5B1" w14:textId="77777777" w:rsidR="00C15370" w:rsidRPr="00B2674E" w:rsidRDefault="00C15370" w:rsidP="007716FB">
            <w:pPr>
              <w:rPr>
                <w:rFonts w:cs="Arial"/>
                <w:sz w:val="18"/>
                <w:lang w:val="nl"/>
              </w:rPr>
            </w:pPr>
          </w:p>
        </w:tc>
      </w:tr>
      <w:tr w:rsidR="00365AB2" w:rsidRPr="00B2674E" w14:paraId="3C03C154" w14:textId="77777777" w:rsidTr="007716FB">
        <w:tc>
          <w:tcPr>
            <w:tcW w:w="534" w:type="dxa"/>
          </w:tcPr>
          <w:p w14:paraId="1B1353AE" w14:textId="77777777" w:rsidR="00C15370" w:rsidRPr="00B2674E" w:rsidRDefault="00C15370" w:rsidP="007716FB">
            <w:pPr>
              <w:rPr>
                <w:rFonts w:cs="Arial"/>
                <w:b/>
                <w:bCs/>
                <w:lang w:val="nl"/>
              </w:rPr>
            </w:pPr>
            <w:r w:rsidRPr="00B2674E">
              <w:rPr>
                <w:rFonts w:cs="Arial"/>
                <w:b/>
                <w:bCs/>
                <w:lang w:val="nl"/>
              </w:rPr>
              <w:t>U</w:t>
            </w:r>
          </w:p>
        </w:tc>
        <w:tc>
          <w:tcPr>
            <w:tcW w:w="3685" w:type="dxa"/>
          </w:tcPr>
          <w:p w14:paraId="4F7DFB06" w14:textId="77777777" w:rsidR="00C15370" w:rsidRPr="00B2674E" w:rsidRDefault="00C15370" w:rsidP="007716FB">
            <w:pPr>
              <w:rPr>
                <w:rFonts w:cs="Arial"/>
                <w:lang w:val="en-US"/>
              </w:rPr>
            </w:pPr>
            <w:r w:rsidRPr="00B2674E">
              <w:rPr>
                <w:rFonts w:cs="Arial"/>
              </w:rPr>
              <w:t>CANCELUSER</w:t>
            </w:r>
          </w:p>
        </w:tc>
        <w:tc>
          <w:tcPr>
            <w:tcW w:w="992" w:type="dxa"/>
          </w:tcPr>
          <w:p w14:paraId="2F13FF18" w14:textId="77777777" w:rsidR="00C15370" w:rsidRPr="00B2674E" w:rsidRDefault="00C15370" w:rsidP="007716FB">
            <w:pPr>
              <w:rPr>
                <w:rFonts w:cs="Arial"/>
                <w:lang w:val="en-US"/>
              </w:rPr>
            </w:pPr>
            <w:r w:rsidRPr="00B2674E">
              <w:rPr>
                <w:rFonts w:cs="Arial"/>
                <w:lang w:val="nl"/>
              </w:rPr>
              <w:t>A20U</w:t>
            </w:r>
          </w:p>
        </w:tc>
        <w:tc>
          <w:tcPr>
            <w:tcW w:w="993" w:type="dxa"/>
          </w:tcPr>
          <w:p w14:paraId="2D2DF8B6" w14:textId="77777777" w:rsidR="00C15370" w:rsidRPr="00B2674E" w:rsidRDefault="00C15370" w:rsidP="007716FB">
            <w:pPr>
              <w:rPr>
                <w:rFonts w:cs="Arial"/>
                <w:lang w:val="en-US"/>
              </w:rPr>
            </w:pPr>
            <w:r w:rsidRPr="00B2674E">
              <w:rPr>
                <w:rFonts w:cs="Arial"/>
                <w:lang w:val="en-US"/>
              </w:rPr>
              <w:t>Y</w:t>
            </w:r>
          </w:p>
        </w:tc>
        <w:tc>
          <w:tcPr>
            <w:tcW w:w="4704" w:type="dxa"/>
          </w:tcPr>
          <w:p w14:paraId="57AB3269" w14:textId="77777777" w:rsidR="00C15370" w:rsidRPr="00B2674E" w:rsidRDefault="00C15370" w:rsidP="009043B5">
            <w:pPr>
              <w:rPr>
                <w:sz w:val="18"/>
                <w:szCs w:val="18"/>
                <w:lang w:val="en-US"/>
              </w:rPr>
            </w:pPr>
          </w:p>
        </w:tc>
        <w:tc>
          <w:tcPr>
            <w:tcW w:w="3234" w:type="dxa"/>
          </w:tcPr>
          <w:p w14:paraId="5DB9CD3F" w14:textId="77777777" w:rsidR="00C15370" w:rsidRPr="00B2674E" w:rsidRDefault="00C15370" w:rsidP="007716FB">
            <w:pPr>
              <w:rPr>
                <w:rFonts w:cs="Arial"/>
                <w:sz w:val="18"/>
                <w:lang w:val="en-US"/>
              </w:rPr>
            </w:pPr>
          </w:p>
        </w:tc>
      </w:tr>
      <w:tr w:rsidR="00365AB2" w:rsidRPr="00B2674E" w14:paraId="3B50DB7E" w14:textId="77777777" w:rsidTr="007716FB">
        <w:tc>
          <w:tcPr>
            <w:tcW w:w="534" w:type="dxa"/>
          </w:tcPr>
          <w:p w14:paraId="771C8C61" w14:textId="77777777" w:rsidR="00C15370" w:rsidRPr="00B2674E" w:rsidRDefault="00C15370" w:rsidP="007716FB">
            <w:pPr>
              <w:rPr>
                <w:rFonts w:cs="Arial"/>
                <w:b/>
                <w:bCs/>
                <w:lang w:val="en-US"/>
              </w:rPr>
            </w:pPr>
            <w:r w:rsidRPr="00B2674E">
              <w:rPr>
                <w:rFonts w:cs="Arial"/>
                <w:b/>
                <w:bCs/>
                <w:lang w:val="en-US"/>
              </w:rPr>
              <w:t>V</w:t>
            </w:r>
          </w:p>
        </w:tc>
        <w:tc>
          <w:tcPr>
            <w:tcW w:w="3685" w:type="dxa"/>
          </w:tcPr>
          <w:p w14:paraId="1D424F6A" w14:textId="77777777" w:rsidR="00C15370" w:rsidRPr="00B2674E" w:rsidRDefault="00C15370" w:rsidP="007716FB">
            <w:pPr>
              <w:rPr>
                <w:rFonts w:cs="Arial"/>
                <w:lang w:val="en-US"/>
              </w:rPr>
            </w:pPr>
            <w:r w:rsidRPr="00B2674E">
              <w:rPr>
                <w:rFonts w:cs="Arial"/>
              </w:rPr>
              <w:t>ORDERUSER</w:t>
            </w:r>
          </w:p>
        </w:tc>
        <w:tc>
          <w:tcPr>
            <w:tcW w:w="992" w:type="dxa"/>
          </w:tcPr>
          <w:p w14:paraId="13ED57D3" w14:textId="77777777" w:rsidR="00C15370" w:rsidRPr="00B2674E" w:rsidRDefault="00C15370" w:rsidP="007716FB">
            <w:pPr>
              <w:rPr>
                <w:rFonts w:cs="Arial"/>
                <w:lang w:val="en-US"/>
              </w:rPr>
            </w:pPr>
            <w:r w:rsidRPr="00B2674E">
              <w:rPr>
                <w:rFonts w:cs="Arial"/>
                <w:lang w:val="nl"/>
              </w:rPr>
              <w:t>A20U</w:t>
            </w:r>
          </w:p>
        </w:tc>
        <w:tc>
          <w:tcPr>
            <w:tcW w:w="993" w:type="dxa"/>
          </w:tcPr>
          <w:p w14:paraId="134EE39E" w14:textId="77777777" w:rsidR="00C15370" w:rsidRPr="00B2674E" w:rsidRDefault="00C15370" w:rsidP="007716FB">
            <w:pPr>
              <w:rPr>
                <w:rFonts w:cs="Arial"/>
                <w:lang w:val="en-US"/>
              </w:rPr>
            </w:pPr>
            <w:r w:rsidRPr="00B2674E">
              <w:rPr>
                <w:rFonts w:cs="Arial"/>
                <w:lang w:val="en-US"/>
              </w:rPr>
              <w:t>Y</w:t>
            </w:r>
          </w:p>
        </w:tc>
        <w:tc>
          <w:tcPr>
            <w:tcW w:w="4704" w:type="dxa"/>
          </w:tcPr>
          <w:p w14:paraId="547ECD15" w14:textId="77777777" w:rsidR="00C15370" w:rsidRPr="00B2674E" w:rsidRDefault="00C15370" w:rsidP="009043B5">
            <w:pPr>
              <w:rPr>
                <w:sz w:val="18"/>
                <w:szCs w:val="18"/>
                <w:lang w:val="en-US"/>
              </w:rPr>
            </w:pPr>
          </w:p>
        </w:tc>
        <w:tc>
          <w:tcPr>
            <w:tcW w:w="3234" w:type="dxa"/>
          </w:tcPr>
          <w:p w14:paraId="1F8E90AC" w14:textId="77777777" w:rsidR="00C15370" w:rsidRPr="00B2674E" w:rsidRDefault="00C15370" w:rsidP="007716FB">
            <w:pPr>
              <w:rPr>
                <w:rFonts w:cs="Arial"/>
                <w:sz w:val="18"/>
                <w:lang w:val="en-US"/>
              </w:rPr>
            </w:pPr>
          </w:p>
        </w:tc>
      </w:tr>
      <w:tr w:rsidR="00365AB2" w:rsidRPr="00B2674E" w14:paraId="2337B898" w14:textId="77777777" w:rsidTr="007716FB">
        <w:tc>
          <w:tcPr>
            <w:tcW w:w="534" w:type="dxa"/>
          </w:tcPr>
          <w:p w14:paraId="280155C7" w14:textId="77777777" w:rsidR="00C15370" w:rsidRPr="00B2674E" w:rsidRDefault="00C15370" w:rsidP="007716FB">
            <w:pPr>
              <w:rPr>
                <w:rFonts w:cs="Arial"/>
                <w:b/>
                <w:bCs/>
                <w:lang w:val="en-US"/>
              </w:rPr>
            </w:pPr>
            <w:r w:rsidRPr="00B2674E">
              <w:rPr>
                <w:rFonts w:cs="Arial"/>
                <w:b/>
                <w:bCs/>
                <w:lang w:val="en-US"/>
              </w:rPr>
              <w:t>W</w:t>
            </w:r>
          </w:p>
        </w:tc>
        <w:tc>
          <w:tcPr>
            <w:tcW w:w="3685" w:type="dxa"/>
          </w:tcPr>
          <w:p w14:paraId="56448770" w14:textId="77777777" w:rsidR="00C15370" w:rsidRPr="00B2674E" w:rsidRDefault="00C15370" w:rsidP="007716FB">
            <w:pPr>
              <w:rPr>
                <w:rFonts w:cs="Arial"/>
                <w:lang w:val="en-US"/>
              </w:rPr>
            </w:pPr>
            <w:r w:rsidRPr="00B2674E">
              <w:rPr>
                <w:rFonts w:cs="Arial"/>
              </w:rPr>
              <w:t>CONFIRMEDUSER</w:t>
            </w:r>
          </w:p>
        </w:tc>
        <w:tc>
          <w:tcPr>
            <w:tcW w:w="992" w:type="dxa"/>
          </w:tcPr>
          <w:p w14:paraId="1E0CACDB" w14:textId="77777777" w:rsidR="00C15370" w:rsidRPr="00B2674E" w:rsidRDefault="00C15370" w:rsidP="007716FB">
            <w:pPr>
              <w:rPr>
                <w:rFonts w:cs="Arial"/>
                <w:lang w:val="en-US"/>
              </w:rPr>
            </w:pPr>
            <w:r w:rsidRPr="00B2674E">
              <w:rPr>
                <w:rFonts w:cs="Arial"/>
                <w:lang w:val="nl"/>
              </w:rPr>
              <w:t>A20U</w:t>
            </w:r>
          </w:p>
        </w:tc>
        <w:tc>
          <w:tcPr>
            <w:tcW w:w="993" w:type="dxa"/>
          </w:tcPr>
          <w:p w14:paraId="675006E0" w14:textId="77777777" w:rsidR="00C15370" w:rsidRPr="00B2674E" w:rsidRDefault="00C15370" w:rsidP="007716FB">
            <w:pPr>
              <w:rPr>
                <w:rFonts w:cs="Arial"/>
                <w:lang w:val="en-US"/>
              </w:rPr>
            </w:pPr>
            <w:r w:rsidRPr="00B2674E">
              <w:rPr>
                <w:rFonts w:cs="Arial"/>
                <w:lang w:val="en-US"/>
              </w:rPr>
              <w:t>Y</w:t>
            </w:r>
          </w:p>
        </w:tc>
        <w:tc>
          <w:tcPr>
            <w:tcW w:w="4704" w:type="dxa"/>
          </w:tcPr>
          <w:p w14:paraId="0424BDDC" w14:textId="77777777" w:rsidR="00C15370" w:rsidRPr="00B2674E" w:rsidRDefault="00C15370" w:rsidP="009043B5">
            <w:pPr>
              <w:rPr>
                <w:sz w:val="18"/>
                <w:szCs w:val="18"/>
                <w:lang w:val="en-US"/>
              </w:rPr>
            </w:pPr>
          </w:p>
        </w:tc>
        <w:tc>
          <w:tcPr>
            <w:tcW w:w="3234" w:type="dxa"/>
          </w:tcPr>
          <w:p w14:paraId="1094456A" w14:textId="77777777" w:rsidR="00C15370" w:rsidRPr="00B2674E" w:rsidRDefault="00C15370" w:rsidP="007716FB">
            <w:pPr>
              <w:rPr>
                <w:rFonts w:cs="Arial"/>
                <w:sz w:val="18"/>
                <w:lang w:val="en-US"/>
              </w:rPr>
            </w:pPr>
          </w:p>
        </w:tc>
      </w:tr>
      <w:tr w:rsidR="00365AB2" w:rsidRPr="00B2674E" w14:paraId="07F934CB" w14:textId="77777777" w:rsidTr="007716FB">
        <w:tc>
          <w:tcPr>
            <w:tcW w:w="534" w:type="dxa"/>
          </w:tcPr>
          <w:p w14:paraId="2BB164D4" w14:textId="77777777" w:rsidR="00C15370" w:rsidRPr="00B2674E" w:rsidRDefault="00C15370" w:rsidP="007716FB">
            <w:pPr>
              <w:rPr>
                <w:rFonts w:cs="Arial"/>
                <w:b/>
                <w:bCs/>
                <w:lang w:val="en-US"/>
              </w:rPr>
            </w:pPr>
            <w:r w:rsidRPr="00B2674E">
              <w:rPr>
                <w:rFonts w:cs="Arial"/>
                <w:b/>
                <w:bCs/>
                <w:lang w:val="en-US"/>
              </w:rPr>
              <w:t>X</w:t>
            </w:r>
          </w:p>
        </w:tc>
        <w:tc>
          <w:tcPr>
            <w:tcW w:w="3685" w:type="dxa"/>
          </w:tcPr>
          <w:p w14:paraId="4F75E90A" w14:textId="77777777" w:rsidR="00C15370" w:rsidRPr="00B2674E" w:rsidRDefault="00C15370" w:rsidP="007716FB">
            <w:pPr>
              <w:rPr>
                <w:rFonts w:cs="Arial"/>
              </w:rPr>
            </w:pPr>
            <w:r w:rsidRPr="00B2674E">
              <w:rPr>
                <w:rFonts w:cs="Arial"/>
              </w:rPr>
              <w:t>EXPORTUSER</w:t>
            </w:r>
          </w:p>
        </w:tc>
        <w:tc>
          <w:tcPr>
            <w:tcW w:w="992" w:type="dxa"/>
          </w:tcPr>
          <w:p w14:paraId="7979FE2B" w14:textId="77777777" w:rsidR="00C15370" w:rsidRPr="00B2674E" w:rsidRDefault="00C15370" w:rsidP="007716FB">
            <w:pPr>
              <w:rPr>
                <w:rFonts w:cs="Arial"/>
                <w:lang w:val="en-US"/>
              </w:rPr>
            </w:pPr>
            <w:r w:rsidRPr="00B2674E">
              <w:rPr>
                <w:rFonts w:cs="Arial"/>
                <w:lang w:val="nl"/>
              </w:rPr>
              <w:t>A20U</w:t>
            </w:r>
          </w:p>
        </w:tc>
        <w:tc>
          <w:tcPr>
            <w:tcW w:w="993" w:type="dxa"/>
          </w:tcPr>
          <w:p w14:paraId="5818BA25" w14:textId="77777777" w:rsidR="00C15370" w:rsidRPr="00B2674E" w:rsidRDefault="00C15370" w:rsidP="007716FB">
            <w:pPr>
              <w:rPr>
                <w:rFonts w:cs="Arial"/>
                <w:lang w:val="en-US"/>
              </w:rPr>
            </w:pPr>
            <w:r w:rsidRPr="00B2674E">
              <w:rPr>
                <w:rFonts w:cs="Arial"/>
                <w:lang w:val="en-US"/>
              </w:rPr>
              <w:t>Y</w:t>
            </w:r>
          </w:p>
        </w:tc>
        <w:tc>
          <w:tcPr>
            <w:tcW w:w="4704" w:type="dxa"/>
          </w:tcPr>
          <w:p w14:paraId="47AA0777" w14:textId="77777777" w:rsidR="00C15370" w:rsidRPr="00B2674E" w:rsidRDefault="00C15370" w:rsidP="009043B5">
            <w:pPr>
              <w:rPr>
                <w:sz w:val="18"/>
                <w:szCs w:val="18"/>
                <w:lang w:val="en-US"/>
              </w:rPr>
            </w:pPr>
          </w:p>
        </w:tc>
        <w:tc>
          <w:tcPr>
            <w:tcW w:w="3234" w:type="dxa"/>
          </w:tcPr>
          <w:p w14:paraId="60ED3AE4" w14:textId="77777777" w:rsidR="00C15370" w:rsidRPr="00B2674E" w:rsidRDefault="00C15370" w:rsidP="007716FB">
            <w:pPr>
              <w:rPr>
                <w:rFonts w:cs="Arial"/>
                <w:sz w:val="18"/>
                <w:lang w:val="en-US"/>
              </w:rPr>
            </w:pPr>
          </w:p>
        </w:tc>
      </w:tr>
      <w:tr w:rsidR="00365AB2" w:rsidRPr="00B2674E" w14:paraId="59ABE48A" w14:textId="77777777" w:rsidTr="007716FB">
        <w:tc>
          <w:tcPr>
            <w:tcW w:w="534" w:type="dxa"/>
          </w:tcPr>
          <w:p w14:paraId="7E6AFBCD" w14:textId="77777777" w:rsidR="00C15370" w:rsidRPr="00B2674E" w:rsidRDefault="00C15370" w:rsidP="007716FB">
            <w:pPr>
              <w:rPr>
                <w:rFonts w:cs="Arial"/>
                <w:b/>
                <w:bCs/>
                <w:lang w:val="en-US"/>
              </w:rPr>
            </w:pPr>
            <w:r w:rsidRPr="00B2674E">
              <w:rPr>
                <w:rFonts w:cs="Arial"/>
                <w:b/>
                <w:bCs/>
                <w:lang w:val="en-US"/>
              </w:rPr>
              <w:t>Y</w:t>
            </w:r>
          </w:p>
        </w:tc>
        <w:tc>
          <w:tcPr>
            <w:tcW w:w="3685" w:type="dxa"/>
          </w:tcPr>
          <w:p w14:paraId="694AE02E" w14:textId="77777777" w:rsidR="00C15370" w:rsidRPr="00B2674E" w:rsidRDefault="00C15370" w:rsidP="007716FB">
            <w:pPr>
              <w:rPr>
                <w:rFonts w:cs="Arial"/>
              </w:rPr>
            </w:pPr>
            <w:r w:rsidRPr="00B2674E">
              <w:rPr>
                <w:rFonts w:cs="Arial"/>
              </w:rPr>
              <w:t>EXPORTDATE</w:t>
            </w:r>
          </w:p>
        </w:tc>
        <w:tc>
          <w:tcPr>
            <w:tcW w:w="992" w:type="dxa"/>
          </w:tcPr>
          <w:p w14:paraId="78873686" w14:textId="77777777" w:rsidR="00C15370" w:rsidRPr="00B2674E" w:rsidRDefault="00C15370" w:rsidP="007716FB">
            <w:pPr>
              <w:rPr>
                <w:rFonts w:cs="Arial"/>
                <w:lang w:val="en-US"/>
              </w:rPr>
            </w:pPr>
            <w:r w:rsidRPr="00B2674E">
              <w:rPr>
                <w:rFonts w:cs="Arial"/>
                <w:lang w:val="en-US"/>
              </w:rPr>
              <w:t>D</w:t>
            </w:r>
          </w:p>
        </w:tc>
        <w:tc>
          <w:tcPr>
            <w:tcW w:w="993" w:type="dxa"/>
          </w:tcPr>
          <w:p w14:paraId="7643AF82" w14:textId="77777777" w:rsidR="00C15370" w:rsidRPr="00B2674E" w:rsidRDefault="00C15370" w:rsidP="007716FB">
            <w:pPr>
              <w:rPr>
                <w:rFonts w:cs="Arial"/>
                <w:lang w:val="en-US"/>
              </w:rPr>
            </w:pPr>
            <w:r w:rsidRPr="00B2674E">
              <w:rPr>
                <w:rFonts w:cs="Arial"/>
                <w:lang w:val="en-US"/>
              </w:rPr>
              <w:t>Y</w:t>
            </w:r>
          </w:p>
        </w:tc>
        <w:tc>
          <w:tcPr>
            <w:tcW w:w="4704" w:type="dxa"/>
          </w:tcPr>
          <w:p w14:paraId="1DB0FFBF" w14:textId="77777777" w:rsidR="00C15370" w:rsidRPr="00B2674E" w:rsidRDefault="00C15370" w:rsidP="009043B5">
            <w:pPr>
              <w:rPr>
                <w:sz w:val="18"/>
                <w:szCs w:val="18"/>
                <w:lang w:val="en-US"/>
              </w:rPr>
            </w:pPr>
          </w:p>
        </w:tc>
        <w:tc>
          <w:tcPr>
            <w:tcW w:w="3234" w:type="dxa"/>
          </w:tcPr>
          <w:p w14:paraId="2A4FFD0F" w14:textId="77777777" w:rsidR="00C15370" w:rsidRPr="00B2674E" w:rsidRDefault="00C15370" w:rsidP="007716FB">
            <w:pPr>
              <w:rPr>
                <w:rFonts w:cs="Arial"/>
                <w:sz w:val="18"/>
                <w:lang w:val="en-US"/>
              </w:rPr>
            </w:pPr>
          </w:p>
        </w:tc>
      </w:tr>
      <w:tr w:rsidR="00365AB2" w:rsidRPr="00B2674E" w14:paraId="61720901" w14:textId="77777777" w:rsidTr="007716FB">
        <w:tc>
          <w:tcPr>
            <w:tcW w:w="534" w:type="dxa"/>
          </w:tcPr>
          <w:p w14:paraId="326B75E6" w14:textId="77777777" w:rsidR="00C15370" w:rsidRPr="00B2674E" w:rsidRDefault="00C15370" w:rsidP="007716FB">
            <w:pPr>
              <w:rPr>
                <w:rFonts w:cs="Arial"/>
                <w:b/>
                <w:bCs/>
                <w:lang w:val="en-US"/>
              </w:rPr>
            </w:pPr>
            <w:r w:rsidRPr="00B2674E">
              <w:rPr>
                <w:rFonts w:cs="Arial"/>
                <w:b/>
                <w:bCs/>
                <w:lang w:val="en-US"/>
              </w:rPr>
              <w:t>Z</w:t>
            </w:r>
          </w:p>
        </w:tc>
        <w:tc>
          <w:tcPr>
            <w:tcW w:w="3685" w:type="dxa"/>
          </w:tcPr>
          <w:p w14:paraId="5F96C461" w14:textId="77777777" w:rsidR="00C15370" w:rsidRPr="00B2674E" w:rsidRDefault="00C15370" w:rsidP="007716FB">
            <w:pPr>
              <w:rPr>
                <w:rFonts w:cs="Arial"/>
              </w:rPr>
            </w:pPr>
            <w:r w:rsidRPr="00B2674E">
              <w:rPr>
                <w:rFonts w:cs="Arial"/>
              </w:rPr>
              <w:t>EXPORTBATCHNUMBERWORKORDERNUMBER</w:t>
            </w:r>
          </w:p>
        </w:tc>
        <w:tc>
          <w:tcPr>
            <w:tcW w:w="992" w:type="dxa"/>
          </w:tcPr>
          <w:p w14:paraId="35F8B68C" w14:textId="77777777" w:rsidR="00C15370" w:rsidRPr="00B2674E" w:rsidRDefault="00C15370" w:rsidP="007716FB">
            <w:pPr>
              <w:rPr>
                <w:rFonts w:cs="Arial"/>
                <w:lang w:val="en-US"/>
              </w:rPr>
            </w:pPr>
            <w:r w:rsidRPr="00B2674E">
              <w:rPr>
                <w:rFonts w:cs="Arial"/>
                <w:lang w:val="en-US"/>
              </w:rPr>
              <w:t>N</w:t>
            </w:r>
          </w:p>
        </w:tc>
        <w:tc>
          <w:tcPr>
            <w:tcW w:w="993" w:type="dxa"/>
          </w:tcPr>
          <w:p w14:paraId="217FF59F" w14:textId="77777777" w:rsidR="00C15370" w:rsidRPr="00B2674E" w:rsidRDefault="00C15370" w:rsidP="007716FB">
            <w:pPr>
              <w:rPr>
                <w:rFonts w:cs="Arial"/>
                <w:lang w:val="en-US"/>
              </w:rPr>
            </w:pPr>
            <w:r w:rsidRPr="00B2674E">
              <w:rPr>
                <w:rFonts w:cs="Arial"/>
                <w:lang w:val="en-US"/>
              </w:rPr>
              <w:t>Y</w:t>
            </w:r>
          </w:p>
        </w:tc>
        <w:tc>
          <w:tcPr>
            <w:tcW w:w="4704" w:type="dxa"/>
          </w:tcPr>
          <w:p w14:paraId="44FEA9A8" w14:textId="77777777" w:rsidR="00C15370" w:rsidRPr="00B2674E" w:rsidRDefault="00C15370" w:rsidP="009043B5">
            <w:pPr>
              <w:rPr>
                <w:sz w:val="18"/>
                <w:szCs w:val="18"/>
                <w:lang w:val="en-US"/>
              </w:rPr>
            </w:pPr>
            <w:r w:rsidRPr="00B2674E">
              <w:rPr>
                <w:sz w:val="18"/>
                <w:szCs w:val="18"/>
                <w:lang w:val="en-US"/>
              </w:rPr>
              <w:t>Will be used to fill the EXTERNAL ORACLE PO number!</w:t>
            </w:r>
          </w:p>
        </w:tc>
        <w:tc>
          <w:tcPr>
            <w:tcW w:w="3234" w:type="dxa"/>
          </w:tcPr>
          <w:p w14:paraId="78BF6426" w14:textId="77777777" w:rsidR="00C15370" w:rsidRPr="00B2674E" w:rsidRDefault="00C15370" w:rsidP="007716FB">
            <w:pPr>
              <w:rPr>
                <w:rFonts w:cs="Arial"/>
                <w:sz w:val="18"/>
                <w:lang w:val="en-US"/>
              </w:rPr>
            </w:pPr>
          </w:p>
        </w:tc>
      </w:tr>
    </w:tbl>
    <w:p w14:paraId="6ED0474C" w14:textId="77777777" w:rsidR="00C15370" w:rsidRPr="00B2674E" w:rsidRDefault="00C15370" w:rsidP="00AB0E1C">
      <w:pPr>
        <w:pStyle w:val="Heading2"/>
      </w:pPr>
      <w:bookmarkStart w:id="238" w:name="_Toc456103976"/>
      <w:bookmarkStart w:id="239" w:name="_Toc147747796"/>
      <w:r w:rsidRPr="00B2674E">
        <w:t>I_PURCHASEORDERLINE</w:t>
      </w:r>
      <w:bookmarkEnd w:id="238"/>
      <w:bookmarkEnd w:id="239"/>
    </w:p>
    <w:p w14:paraId="474C29F1" w14:textId="77777777" w:rsidR="00C15370" w:rsidRPr="00B2674E" w:rsidRDefault="00C15370" w:rsidP="00C15370">
      <w:pPr>
        <w:rPr>
          <w:b/>
          <w:bCs/>
        </w:rPr>
      </w:pPr>
      <w:r w:rsidRPr="00B2674E">
        <w:t>File name</w:t>
      </w:r>
      <w:r w:rsidRPr="00B2674E">
        <w:tab/>
        <w:t xml:space="preserve">: </w:t>
      </w:r>
      <w:r w:rsidRPr="00B2674E">
        <w:rPr>
          <w:b/>
          <w:bCs/>
        </w:rPr>
        <w:t>PURCHASEORDERLINE.CSV</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3685"/>
        <w:gridCol w:w="992"/>
        <w:gridCol w:w="993"/>
        <w:gridCol w:w="4700"/>
        <w:gridCol w:w="3234"/>
      </w:tblGrid>
      <w:tr w:rsidR="00365AB2" w:rsidRPr="00B2674E" w14:paraId="54D0CCC6" w14:textId="77777777" w:rsidTr="007716FB">
        <w:tc>
          <w:tcPr>
            <w:tcW w:w="538" w:type="dxa"/>
            <w:shd w:val="clear" w:color="auto" w:fill="C0C0C0"/>
          </w:tcPr>
          <w:p w14:paraId="4FF1DBCA" w14:textId="77777777" w:rsidR="00C15370" w:rsidRPr="00B2674E" w:rsidRDefault="00C15370" w:rsidP="007716FB"/>
        </w:tc>
        <w:tc>
          <w:tcPr>
            <w:tcW w:w="3685" w:type="dxa"/>
            <w:shd w:val="clear" w:color="auto" w:fill="C0C0C0"/>
          </w:tcPr>
          <w:p w14:paraId="0C89BB0A" w14:textId="77777777" w:rsidR="00C15370" w:rsidRPr="00B2674E" w:rsidRDefault="00C15370" w:rsidP="007716FB">
            <w:pPr>
              <w:rPr>
                <w:rFonts w:cs="Arial"/>
                <w:b/>
                <w:bCs/>
              </w:rPr>
            </w:pPr>
            <w:r w:rsidRPr="00B2674E">
              <w:rPr>
                <w:rFonts w:cs="Arial"/>
                <w:b/>
                <w:bCs/>
              </w:rPr>
              <w:t>FIELDNAME</w:t>
            </w:r>
          </w:p>
        </w:tc>
        <w:tc>
          <w:tcPr>
            <w:tcW w:w="992" w:type="dxa"/>
            <w:shd w:val="clear" w:color="auto" w:fill="C0C0C0"/>
          </w:tcPr>
          <w:p w14:paraId="1AD91C44" w14:textId="77777777" w:rsidR="00C15370" w:rsidRPr="00B2674E" w:rsidRDefault="00C15370" w:rsidP="007716FB">
            <w:pPr>
              <w:rPr>
                <w:rFonts w:cs="Arial"/>
                <w:b/>
                <w:bCs/>
              </w:rPr>
            </w:pPr>
            <w:r w:rsidRPr="00B2674E">
              <w:rPr>
                <w:rFonts w:cs="Arial"/>
                <w:b/>
                <w:bCs/>
              </w:rPr>
              <w:t>TYPE</w:t>
            </w:r>
          </w:p>
        </w:tc>
        <w:tc>
          <w:tcPr>
            <w:tcW w:w="993" w:type="dxa"/>
            <w:shd w:val="clear" w:color="auto" w:fill="C0C0C0"/>
          </w:tcPr>
          <w:p w14:paraId="161E27EF" w14:textId="77777777" w:rsidR="00C15370" w:rsidRPr="00B2674E" w:rsidRDefault="00C15370" w:rsidP="007716FB">
            <w:pPr>
              <w:rPr>
                <w:rFonts w:cs="Arial"/>
                <w:b/>
                <w:bCs/>
              </w:rPr>
            </w:pPr>
            <w:r w:rsidRPr="00B2674E">
              <w:rPr>
                <w:rFonts w:cs="Arial"/>
                <w:b/>
                <w:bCs/>
              </w:rPr>
              <w:t>EMPTY</w:t>
            </w:r>
          </w:p>
        </w:tc>
        <w:tc>
          <w:tcPr>
            <w:tcW w:w="4700" w:type="dxa"/>
            <w:shd w:val="clear" w:color="auto" w:fill="C0C0C0"/>
          </w:tcPr>
          <w:p w14:paraId="1DEEBD64" w14:textId="77777777" w:rsidR="00C15370" w:rsidRPr="00B2674E" w:rsidRDefault="00C15370" w:rsidP="007716FB">
            <w:pPr>
              <w:rPr>
                <w:rFonts w:cs="Arial"/>
                <w:b/>
                <w:bCs/>
              </w:rPr>
            </w:pPr>
            <w:r w:rsidRPr="00B2674E">
              <w:rPr>
                <w:rFonts w:cs="Arial"/>
                <w:b/>
                <w:bCs/>
              </w:rPr>
              <w:t>DESCRIPTION</w:t>
            </w:r>
          </w:p>
        </w:tc>
        <w:tc>
          <w:tcPr>
            <w:tcW w:w="3234" w:type="dxa"/>
            <w:shd w:val="clear" w:color="auto" w:fill="C0C0C0"/>
          </w:tcPr>
          <w:p w14:paraId="6AE45654" w14:textId="77777777" w:rsidR="00C15370" w:rsidRPr="00B2674E" w:rsidRDefault="00C15370" w:rsidP="007716FB">
            <w:pPr>
              <w:rPr>
                <w:rFonts w:cs="Arial"/>
                <w:b/>
                <w:bCs/>
              </w:rPr>
            </w:pPr>
            <w:r w:rsidRPr="00B2674E">
              <w:rPr>
                <w:b/>
                <w:bCs/>
              </w:rPr>
              <w:t>REMARK</w:t>
            </w:r>
          </w:p>
        </w:tc>
      </w:tr>
      <w:tr w:rsidR="00365AB2" w:rsidRPr="00B2674E" w14:paraId="7B4D8ECD" w14:textId="77777777" w:rsidTr="007716FB">
        <w:tc>
          <w:tcPr>
            <w:tcW w:w="538" w:type="dxa"/>
          </w:tcPr>
          <w:p w14:paraId="694CB64C" w14:textId="77777777" w:rsidR="00C15370" w:rsidRPr="00B2674E" w:rsidRDefault="00C15370" w:rsidP="007716FB">
            <w:pPr>
              <w:rPr>
                <w:rFonts w:cs="Arial"/>
                <w:b/>
                <w:bCs/>
              </w:rPr>
            </w:pPr>
            <w:r w:rsidRPr="00B2674E">
              <w:rPr>
                <w:rFonts w:cs="Arial"/>
                <w:b/>
                <w:bCs/>
              </w:rPr>
              <w:t>A</w:t>
            </w:r>
          </w:p>
        </w:tc>
        <w:tc>
          <w:tcPr>
            <w:tcW w:w="3685" w:type="dxa"/>
          </w:tcPr>
          <w:p w14:paraId="3EFA70CE" w14:textId="77777777" w:rsidR="00C15370" w:rsidRPr="00B2674E" w:rsidRDefault="00C15370" w:rsidP="007716FB">
            <w:pPr>
              <w:rPr>
                <w:rFonts w:cs="Arial"/>
              </w:rPr>
            </w:pPr>
            <w:r w:rsidRPr="00B2674E">
              <w:rPr>
                <w:rFonts w:cs="Arial"/>
              </w:rPr>
              <w:t>PURCHASEORDERNUMBER</w:t>
            </w:r>
          </w:p>
        </w:tc>
        <w:tc>
          <w:tcPr>
            <w:tcW w:w="992" w:type="dxa"/>
          </w:tcPr>
          <w:p w14:paraId="28C65798" w14:textId="77777777" w:rsidR="00C15370" w:rsidRPr="00B2674E" w:rsidRDefault="00C15370" w:rsidP="007716FB">
            <w:pPr>
              <w:rPr>
                <w:rFonts w:cs="Arial"/>
              </w:rPr>
            </w:pPr>
            <w:r w:rsidRPr="00B2674E">
              <w:rPr>
                <w:rFonts w:cs="Arial"/>
              </w:rPr>
              <w:t>N</w:t>
            </w:r>
          </w:p>
        </w:tc>
        <w:tc>
          <w:tcPr>
            <w:tcW w:w="993" w:type="dxa"/>
          </w:tcPr>
          <w:p w14:paraId="5C1B2401" w14:textId="77777777" w:rsidR="00C15370" w:rsidRPr="00B2674E" w:rsidRDefault="00C15370" w:rsidP="007716FB">
            <w:pPr>
              <w:rPr>
                <w:rFonts w:cs="Arial"/>
              </w:rPr>
            </w:pPr>
            <w:r w:rsidRPr="00B2674E">
              <w:rPr>
                <w:rFonts w:cs="Arial"/>
              </w:rPr>
              <w:t>N</w:t>
            </w:r>
          </w:p>
        </w:tc>
        <w:tc>
          <w:tcPr>
            <w:tcW w:w="4700" w:type="dxa"/>
          </w:tcPr>
          <w:p w14:paraId="184126A3" w14:textId="77777777" w:rsidR="00C15370" w:rsidRPr="00B2674E" w:rsidRDefault="00C15370" w:rsidP="007716FB">
            <w:pPr>
              <w:rPr>
                <w:rFonts w:cs="Arial"/>
                <w:sz w:val="18"/>
              </w:rPr>
            </w:pPr>
          </w:p>
        </w:tc>
        <w:tc>
          <w:tcPr>
            <w:tcW w:w="3234" w:type="dxa"/>
          </w:tcPr>
          <w:p w14:paraId="167400C0" w14:textId="77777777" w:rsidR="00C15370" w:rsidRPr="00B2674E" w:rsidRDefault="00C15370" w:rsidP="007716FB">
            <w:pPr>
              <w:rPr>
                <w:rFonts w:cs="Arial"/>
                <w:sz w:val="18"/>
              </w:rPr>
            </w:pPr>
          </w:p>
        </w:tc>
      </w:tr>
      <w:tr w:rsidR="00365AB2" w:rsidRPr="00B2674E" w14:paraId="4FC174FB" w14:textId="77777777" w:rsidTr="007716FB">
        <w:tc>
          <w:tcPr>
            <w:tcW w:w="538" w:type="dxa"/>
          </w:tcPr>
          <w:p w14:paraId="696C527E" w14:textId="77777777" w:rsidR="00C15370" w:rsidRPr="00B2674E" w:rsidRDefault="00C15370" w:rsidP="007716FB">
            <w:pPr>
              <w:rPr>
                <w:rFonts w:cs="Arial"/>
                <w:b/>
                <w:bCs/>
                <w:lang w:val="en-US"/>
              </w:rPr>
            </w:pPr>
            <w:r w:rsidRPr="00B2674E">
              <w:rPr>
                <w:rFonts w:cs="Arial"/>
                <w:b/>
                <w:bCs/>
                <w:lang w:val="en-US"/>
              </w:rPr>
              <w:t>B</w:t>
            </w:r>
          </w:p>
        </w:tc>
        <w:tc>
          <w:tcPr>
            <w:tcW w:w="3685" w:type="dxa"/>
          </w:tcPr>
          <w:p w14:paraId="7BA5AE12" w14:textId="77777777" w:rsidR="00C15370" w:rsidRPr="00B2674E" w:rsidRDefault="00C15370" w:rsidP="007716FB">
            <w:pPr>
              <w:rPr>
                <w:rFonts w:cs="Arial"/>
              </w:rPr>
            </w:pPr>
            <w:r w:rsidRPr="00B2674E">
              <w:rPr>
                <w:rFonts w:cs="Arial"/>
              </w:rPr>
              <w:t>PRODUCTCODE</w:t>
            </w:r>
          </w:p>
        </w:tc>
        <w:tc>
          <w:tcPr>
            <w:tcW w:w="992" w:type="dxa"/>
          </w:tcPr>
          <w:p w14:paraId="1E13E3E0" w14:textId="77777777" w:rsidR="00C15370" w:rsidRPr="00B2674E" w:rsidRDefault="00C15370" w:rsidP="007716FB">
            <w:pPr>
              <w:rPr>
                <w:rFonts w:cs="Arial"/>
              </w:rPr>
            </w:pPr>
            <w:r w:rsidRPr="00B2674E">
              <w:rPr>
                <w:rFonts w:cs="Arial"/>
              </w:rPr>
              <w:t>A12U</w:t>
            </w:r>
          </w:p>
        </w:tc>
        <w:tc>
          <w:tcPr>
            <w:tcW w:w="993" w:type="dxa"/>
          </w:tcPr>
          <w:p w14:paraId="7C19BB3F" w14:textId="77777777" w:rsidR="00C15370" w:rsidRPr="00B2674E" w:rsidRDefault="00C15370" w:rsidP="007716FB">
            <w:pPr>
              <w:rPr>
                <w:rFonts w:cs="Arial"/>
              </w:rPr>
            </w:pPr>
            <w:r w:rsidRPr="00B2674E">
              <w:rPr>
                <w:rFonts w:cs="Arial"/>
              </w:rPr>
              <w:t>N</w:t>
            </w:r>
          </w:p>
        </w:tc>
        <w:tc>
          <w:tcPr>
            <w:tcW w:w="4700" w:type="dxa"/>
          </w:tcPr>
          <w:p w14:paraId="02316CE8" w14:textId="77777777" w:rsidR="00C15370" w:rsidRPr="00B2674E" w:rsidRDefault="00C15370" w:rsidP="007716FB">
            <w:pPr>
              <w:rPr>
                <w:rFonts w:cs="Arial"/>
                <w:sz w:val="18"/>
              </w:rPr>
            </w:pPr>
          </w:p>
        </w:tc>
        <w:tc>
          <w:tcPr>
            <w:tcW w:w="3234" w:type="dxa"/>
          </w:tcPr>
          <w:p w14:paraId="3D2BAE10" w14:textId="77777777" w:rsidR="00C15370" w:rsidRPr="00B2674E" w:rsidRDefault="00C15370" w:rsidP="007716FB">
            <w:pPr>
              <w:rPr>
                <w:rFonts w:cs="Arial"/>
                <w:sz w:val="18"/>
                <w:lang w:val="en-US"/>
              </w:rPr>
            </w:pPr>
          </w:p>
        </w:tc>
      </w:tr>
      <w:tr w:rsidR="00365AB2" w:rsidRPr="00B2674E" w14:paraId="15D4A263" w14:textId="77777777" w:rsidTr="007716FB">
        <w:tc>
          <w:tcPr>
            <w:tcW w:w="538" w:type="dxa"/>
          </w:tcPr>
          <w:p w14:paraId="4BB19182" w14:textId="77777777" w:rsidR="00C15370" w:rsidRPr="00B2674E" w:rsidRDefault="00C15370" w:rsidP="007716FB">
            <w:pPr>
              <w:rPr>
                <w:rFonts w:cs="Arial"/>
                <w:b/>
                <w:bCs/>
                <w:lang w:val="en-US"/>
              </w:rPr>
            </w:pPr>
            <w:r w:rsidRPr="00B2674E">
              <w:rPr>
                <w:rFonts w:cs="Arial"/>
                <w:b/>
                <w:bCs/>
                <w:lang w:val="en-US"/>
              </w:rPr>
              <w:t>C</w:t>
            </w:r>
          </w:p>
        </w:tc>
        <w:tc>
          <w:tcPr>
            <w:tcW w:w="3685" w:type="dxa"/>
          </w:tcPr>
          <w:p w14:paraId="7627F746" w14:textId="77777777" w:rsidR="00C15370" w:rsidRPr="00B2674E" w:rsidRDefault="00C15370" w:rsidP="007716FB">
            <w:pPr>
              <w:rPr>
                <w:rFonts w:cs="Arial"/>
              </w:rPr>
            </w:pPr>
            <w:r w:rsidRPr="00B2674E">
              <w:rPr>
                <w:rFonts w:cs="Arial"/>
              </w:rPr>
              <w:t>SIZECODE</w:t>
            </w:r>
          </w:p>
        </w:tc>
        <w:tc>
          <w:tcPr>
            <w:tcW w:w="992" w:type="dxa"/>
          </w:tcPr>
          <w:p w14:paraId="76462A78" w14:textId="77777777" w:rsidR="00C15370" w:rsidRPr="00B2674E" w:rsidRDefault="00C15370" w:rsidP="007716FB">
            <w:pPr>
              <w:rPr>
                <w:rFonts w:cs="Arial"/>
              </w:rPr>
            </w:pPr>
            <w:r w:rsidRPr="00B2674E">
              <w:rPr>
                <w:rFonts w:cs="Arial"/>
              </w:rPr>
              <w:t>A12U</w:t>
            </w:r>
          </w:p>
        </w:tc>
        <w:tc>
          <w:tcPr>
            <w:tcW w:w="993" w:type="dxa"/>
          </w:tcPr>
          <w:p w14:paraId="7CD8291D" w14:textId="77777777" w:rsidR="00C15370" w:rsidRPr="00B2674E" w:rsidRDefault="00C15370" w:rsidP="007716FB">
            <w:pPr>
              <w:rPr>
                <w:rFonts w:cs="Arial"/>
              </w:rPr>
            </w:pPr>
            <w:r w:rsidRPr="00B2674E">
              <w:rPr>
                <w:rFonts w:cs="Arial"/>
              </w:rPr>
              <w:t>N</w:t>
            </w:r>
          </w:p>
        </w:tc>
        <w:tc>
          <w:tcPr>
            <w:tcW w:w="4700" w:type="dxa"/>
          </w:tcPr>
          <w:p w14:paraId="0BAE308E" w14:textId="77777777" w:rsidR="00C15370" w:rsidRPr="00B2674E" w:rsidRDefault="00C15370" w:rsidP="007716FB">
            <w:pPr>
              <w:rPr>
                <w:rFonts w:cs="Arial"/>
                <w:sz w:val="18"/>
              </w:rPr>
            </w:pPr>
          </w:p>
        </w:tc>
        <w:tc>
          <w:tcPr>
            <w:tcW w:w="3234" w:type="dxa"/>
          </w:tcPr>
          <w:p w14:paraId="3489642B" w14:textId="77777777" w:rsidR="00C15370" w:rsidRPr="00B2674E" w:rsidRDefault="00C15370" w:rsidP="007716FB">
            <w:pPr>
              <w:rPr>
                <w:rFonts w:cs="Arial"/>
                <w:sz w:val="18"/>
                <w:lang w:val="en-US"/>
              </w:rPr>
            </w:pPr>
          </w:p>
        </w:tc>
      </w:tr>
      <w:tr w:rsidR="00365AB2" w:rsidRPr="00B2674E" w14:paraId="51FA0416" w14:textId="77777777" w:rsidTr="007716FB">
        <w:tc>
          <w:tcPr>
            <w:tcW w:w="538" w:type="dxa"/>
          </w:tcPr>
          <w:p w14:paraId="19665E7F" w14:textId="77777777" w:rsidR="00C15370" w:rsidRPr="00B2674E" w:rsidRDefault="00C15370" w:rsidP="007716FB">
            <w:pPr>
              <w:rPr>
                <w:rFonts w:cs="Arial"/>
                <w:b/>
                <w:bCs/>
                <w:lang w:val="en-US"/>
              </w:rPr>
            </w:pPr>
            <w:r w:rsidRPr="00B2674E">
              <w:rPr>
                <w:rFonts w:cs="Arial"/>
                <w:b/>
                <w:bCs/>
                <w:lang w:val="en-US"/>
              </w:rPr>
              <w:t>D</w:t>
            </w:r>
          </w:p>
        </w:tc>
        <w:tc>
          <w:tcPr>
            <w:tcW w:w="3685" w:type="dxa"/>
          </w:tcPr>
          <w:p w14:paraId="07440043" w14:textId="77777777" w:rsidR="00C15370" w:rsidRPr="00B2674E" w:rsidRDefault="00C15370" w:rsidP="007716FB">
            <w:pPr>
              <w:rPr>
                <w:rFonts w:cs="Arial"/>
              </w:rPr>
            </w:pPr>
            <w:r w:rsidRPr="00B2674E">
              <w:rPr>
                <w:rFonts w:cs="Arial"/>
              </w:rPr>
              <w:t>REQUESTEDGRADE</w:t>
            </w:r>
          </w:p>
        </w:tc>
        <w:tc>
          <w:tcPr>
            <w:tcW w:w="992" w:type="dxa"/>
          </w:tcPr>
          <w:p w14:paraId="56CAC0D0" w14:textId="77777777" w:rsidR="00C15370" w:rsidRPr="00B2674E" w:rsidRDefault="00C15370" w:rsidP="007716FB">
            <w:pPr>
              <w:rPr>
                <w:rFonts w:cs="Arial"/>
              </w:rPr>
            </w:pPr>
            <w:r w:rsidRPr="00B2674E">
              <w:rPr>
                <w:rFonts w:cs="Arial"/>
              </w:rPr>
              <w:t>A1U</w:t>
            </w:r>
          </w:p>
        </w:tc>
        <w:tc>
          <w:tcPr>
            <w:tcW w:w="993" w:type="dxa"/>
          </w:tcPr>
          <w:p w14:paraId="3B53C76D" w14:textId="77777777" w:rsidR="00C15370" w:rsidRPr="00B2674E" w:rsidRDefault="00C15370" w:rsidP="007716FB">
            <w:pPr>
              <w:rPr>
                <w:rFonts w:cs="Arial"/>
              </w:rPr>
            </w:pPr>
            <w:r w:rsidRPr="00B2674E">
              <w:rPr>
                <w:rFonts w:cs="Arial"/>
              </w:rPr>
              <w:t>N</w:t>
            </w:r>
          </w:p>
        </w:tc>
        <w:tc>
          <w:tcPr>
            <w:tcW w:w="4700" w:type="dxa"/>
          </w:tcPr>
          <w:p w14:paraId="18166E9A" w14:textId="77777777" w:rsidR="00C15370" w:rsidRPr="00B2674E" w:rsidRDefault="00C15370" w:rsidP="007716FB">
            <w:pPr>
              <w:rPr>
                <w:rFonts w:cs="Arial"/>
                <w:sz w:val="18"/>
              </w:rPr>
            </w:pPr>
          </w:p>
        </w:tc>
        <w:tc>
          <w:tcPr>
            <w:tcW w:w="3234" w:type="dxa"/>
          </w:tcPr>
          <w:p w14:paraId="2F9DC0CB" w14:textId="77777777" w:rsidR="00C15370" w:rsidRPr="00B2674E" w:rsidRDefault="00C15370" w:rsidP="007716FB">
            <w:pPr>
              <w:rPr>
                <w:rFonts w:cs="Arial"/>
                <w:sz w:val="18"/>
              </w:rPr>
            </w:pPr>
          </w:p>
        </w:tc>
      </w:tr>
      <w:tr w:rsidR="00365AB2" w:rsidRPr="00B2674E" w14:paraId="3593419E" w14:textId="77777777" w:rsidTr="007716FB">
        <w:tc>
          <w:tcPr>
            <w:tcW w:w="538" w:type="dxa"/>
          </w:tcPr>
          <w:p w14:paraId="7F7B9FBF" w14:textId="77777777" w:rsidR="00C15370" w:rsidRPr="00B2674E" w:rsidRDefault="00C15370" w:rsidP="007716FB">
            <w:pPr>
              <w:rPr>
                <w:rFonts w:cs="Arial"/>
                <w:b/>
                <w:bCs/>
                <w:lang w:val="en-US"/>
              </w:rPr>
            </w:pPr>
            <w:r w:rsidRPr="00B2674E">
              <w:rPr>
                <w:rFonts w:cs="Arial"/>
                <w:b/>
                <w:bCs/>
                <w:lang w:val="en-US"/>
              </w:rPr>
              <w:t>E</w:t>
            </w:r>
          </w:p>
        </w:tc>
        <w:tc>
          <w:tcPr>
            <w:tcW w:w="3685" w:type="dxa"/>
          </w:tcPr>
          <w:p w14:paraId="44AC67D6" w14:textId="77777777" w:rsidR="00C15370" w:rsidRPr="00B2674E" w:rsidRDefault="00C15370" w:rsidP="007716FB">
            <w:pPr>
              <w:rPr>
                <w:rFonts w:cs="Arial"/>
              </w:rPr>
            </w:pPr>
            <w:r w:rsidRPr="00B2674E">
              <w:rPr>
                <w:rFonts w:cs="Arial"/>
              </w:rPr>
              <w:t>QUANTITYORDERED</w:t>
            </w:r>
          </w:p>
        </w:tc>
        <w:tc>
          <w:tcPr>
            <w:tcW w:w="992" w:type="dxa"/>
          </w:tcPr>
          <w:p w14:paraId="2518438D" w14:textId="77777777" w:rsidR="00C15370" w:rsidRPr="00B2674E" w:rsidRDefault="00C15370" w:rsidP="007716FB">
            <w:pPr>
              <w:rPr>
                <w:rFonts w:cs="Arial"/>
                <w:lang w:val="en-US"/>
              </w:rPr>
            </w:pPr>
            <w:r w:rsidRPr="00B2674E">
              <w:rPr>
                <w:rFonts w:cs="Arial"/>
                <w:lang w:val="en-US"/>
              </w:rPr>
              <w:t>N</w:t>
            </w:r>
          </w:p>
        </w:tc>
        <w:tc>
          <w:tcPr>
            <w:tcW w:w="993" w:type="dxa"/>
          </w:tcPr>
          <w:p w14:paraId="2EE444A7" w14:textId="77777777" w:rsidR="00C15370" w:rsidRPr="00B2674E" w:rsidRDefault="00C15370" w:rsidP="007716FB">
            <w:pPr>
              <w:rPr>
                <w:rFonts w:cs="Arial"/>
                <w:lang w:val="en-US"/>
              </w:rPr>
            </w:pPr>
            <w:r w:rsidRPr="00B2674E">
              <w:rPr>
                <w:rFonts w:cs="Arial"/>
                <w:lang w:val="en-US"/>
              </w:rPr>
              <w:t>Y</w:t>
            </w:r>
          </w:p>
        </w:tc>
        <w:tc>
          <w:tcPr>
            <w:tcW w:w="4700" w:type="dxa"/>
          </w:tcPr>
          <w:p w14:paraId="062A78A3" w14:textId="77777777" w:rsidR="00C15370" w:rsidRPr="00B2674E" w:rsidRDefault="00C15370" w:rsidP="007716FB">
            <w:pPr>
              <w:rPr>
                <w:rFonts w:cs="Arial"/>
                <w:sz w:val="18"/>
                <w:lang w:val="en-US"/>
              </w:rPr>
            </w:pPr>
          </w:p>
        </w:tc>
        <w:tc>
          <w:tcPr>
            <w:tcW w:w="3234" w:type="dxa"/>
          </w:tcPr>
          <w:p w14:paraId="2662C102" w14:textId="77777777" w:rsidR="00C15370" w:rsidRPr="00B2674E" w:rsidRDefault="00C15370" w:rsidP="007716FB">
            <w:pPr>
              <w:rPr>
                <w:rFonts w:cs="Arial"/>
                <w:sz w:val="18"/>
                <w:lang w:val="en-US"/>
              </w:rPr>
            </w:pPr>
          </w:p>
        </w:tc>
      </w:tr>
      <w:tr w:rsidR="00365AB2" w:rsidRPr="00B2674E" w14:paraId="1967BEAC" w14:textId="77777777" w:rsidTr="007716FB">
        <w:tc>
          <w:tcPr>
            <w:tcW w:w="538" w:type="dxa"/>
          </w:tcPr>
          <w:p w14:paraId="6D4926B5" w14:textId="77777777" w:rsidR="00C15370" w:rsidRPr="00B2674E" w:rsidRDefault="00C15370" w:rsidP="007716FB">
            <w:pPr>
              <w:rPr>
                <w:rFonts w:cs="Arial"/>
                <w:b/>
                <w:bCs/>
              </w:rPr>
            </w:pPr>
            <w:r w:rsidRPr="00B2674E">
              <w:rPr>
                <w:rFonts w:cs="Arial"/>
                <w:b/>
                <w:bCs/>
              </w:rPr>
              <w:t>F</w:t>
            </w:r>
          </w:p>
        </w:tc>
        <w:tc>
          <w:tcPr>
            <w:tcW w:w="3685" w:type="dxa"/>
          </w:tcPr>
          <w:p w14:paraId="2A5EE591" w14:textId="77777777" w:rsidR="00C15370" w:rsidRPr="00B2674E" w:rsidRDefault="00C15370" w:rsidP="007716FB">
            <w:pPr>
              <w:rPr>
                <w:rFonts w:cs="Arial"/>
              </w:rPr>
            </w:pPr>
            <w:r w:rsidRPr="00B2674E">
              <w:rPr>
                <w:rFonts w:cs="Arial"/>
              </w:rPr>
              <w:t>QUANTITYCANCELLED</w:t>
            </w:r>
          </w:p>
        </w:tc>
        <w:tc>
          <w:tcPr>
            <w:tcW w:w="992" w:type="dxa"/>
          </w:tcPr>
          <w:p w14:paraId="1599B03D" w14:textId="77777777" w:rsidR="00C15370" w:rsidRPr="00B2674E" w:rsidRDefault="00C15370" w:rsidP="007716FB">
            <w:pPr>
              <w:rPr>
                <w:rFonts w:cs="Arial"/>
              </w:rPr>
            </w:pPr>
            <w:r w:rsidRPr="00B2674E">
              <w:rPr>
                <w:rFonts w:cs="Arial"/>
              </w:rPr>
              <w:t>N</w:t>
            </w:r>
          </w:p>
        </w:tc>
        <w:tc>
          <w:tcPr>
            <w:tcW w:w="993" w:type="dxa"/>
          </w:tcPr>
          <w:p w14:paraId="440ACF5B" w14:textId="77777777" w:rsidR="00C15370" w:rsidRPr="00B2674E" w:rsidRDefault="00C15370" w:rsidP="007716FB">
            <w:pPr>
              <w:rPr>
                <w:rFonts w:cs="Arial"/>
              </w:rPr>
            </w:pPr>
            <w:r w:rsidRPr="00B2674E">
              <w:rPr>
                <w:rFonts w:cs="Arial"/>
              </w:rPr>
              <w:t>Y</w:t>
            </w:r>
          </w:p>
        </w:tc>
        <w:tc>
          <w:tcPr>
            <w:tcW w:w="4700" w:type="dxa"/>
          </w:tcPr>
          <w:p w14:paraId="6DC19C90" w14:textId="77777777" w:rsidR="00C15370" w:rsidRPr="00B2674E" w:rsidRDefault="00C15370" w:rsidP="007716FB">
            <w:pPr>
              <w:rPr>
                <w:rFonts w:cs="Arial"/>
                <w:sz w:val="18"/>
                <w:lang w:val="en-US"/>
              </w:rPr>
            </w:pPr>
          </w:p>
        </w:tc>
        <w:tc>
          <w:tcPr>
            <w:tcW w:w="3234" w:type="dxa"/>
          </w:tcPr>
          <w:p w14:paraId="37A03D98" w14:textId="77777777" w:rsidR="00C15370" w:rsidRPr="00B2674E" w:rsidRDefault="00C15370" w:rsidP="007716FB">
            <w:pPr>
              <w:rPr>
                <w:rFonts w:cs="Arial"/>
                <w:sz w:val="18"/>
              </w:rPr>
            </w:pPr>
          </w:p>
        </w:tc>
      </w:tr>
      <w:tr w:rsidR="00365AB2" w:rsidRPr="00B2674E" w14:paraId="53FFB553" w14:textId="77777777" w:rsidTr="007716FB">
        <w:trPr>
          <w:trHeight w:val="374"/>
        </w:trPr>
        <w:tc>
          <w:tcPr>
            <w:tcW w:w="538" w:type="dxa"/>
          </w:tcPr>
          <w:p w14:paraId="3C0A86C7" w14:textId="77777777" w:rsidR="00C15370" w:rsidRPr="00B2674E" w:rsidRDefault="00C15370" w:rsidP="007716FB">
            <w:pPr>
              <w:rPr>
                <w:rFonts w:cs="Arial"/>
                <w:b/>
                <w:bCs/>
              </w:rPr>
            </w:pPr>
            <w:r w:rsidRPr="00B2674E">
              <w:rPr>
                <w:rFonts w:cs="Arial"/>
                <w:b/>
                <w:bCs/>
              </w:rPr>
              <w:t>G</w:t>
            </w:r>
          </w:p>
        </w:tc>
        <w:tc>
          <w:tcPr>
            <w:tcW w:w="3685" w:type="dxa"/>
          </w:tcPr>
          <w:p w14:paraId="7AE16644" w14:textId="77777777" w:rsidR="00C15370" w:rsidRPr="00B2674E" w:rsidRDefault="00C15370" w:rsidP="007716FB">
            <w:pPr>
              <w:rPr>
                <w:rFonts w:cs="Arial"/>
              </w:rPr>
            </w:pPr>
            <w:r w:rsidRPr="00B2674E">
              <w:rPr>
                <w:rFonts w:cs="Arial"/>
              </w:rPr>
              <w:t>QUANTITYCONFIRMED</w:t>
            </w:r>
          </w:p>
        </w:tc>
        <w:tc>
          <w:tcPr>
            <w:tcW w:w="992" w:type="dxa"/>
          </w:tcPr>
          <w:p w14:paraId="341D4713" w14:textId="77777777" w:rsidR="00C15370" w:rsidRPr="00B2674E" w:rsidRDefault="00C15370" w:rsidP="007716FB">
            <w:pPr>
              <w:rPr>
                <w:rFonts w:cs="Arial"/>
              </w:rPr>
            </w:pPr>
            <w:r w:rsidRPr="00B2674E">
              <w:rPr>
                <w:rFonts w:cs="Arial"/>
              </w:rPr>
              <w:t>N</w:t>
            </w:r>
          </w:p>
        </w:tc>
        <w:tc>
          <w:tcPr>
            <w:tcW w:w="993" w:type="dxa"/>
          </w:tcPr>
          <w:p w14:paraId="623C6DDB" w14:textId="77777777" w:rsidR="00C15370" w:rsidRPr="00B2674E" w:rsidRDefault="00C15370" w:rsidP="007716FB">
            <w:pPr>
              <w:rPr>
                <w:rFonts w:cs="Arial"/>
              </w:rPr>
            </w:pPr>
            <w:r w:rsidRPr="00B2674E">
              <w:rPr>
                <w:rFonts w:cs="Arial"/>
              </w:rPr>
              <w:t>Y</w:t>
            </w:r>
          </w:p>
        </w:tc>
        <w:tc>
          <w:tcPr>
            <w:tcW w:w="4700" w:type="dxa"/>
          </w:tcPr>
          <w:p w14:paraId="434F4F1D" w14:textId="77777777" w:rsidR="00C15370" w:rsidRPr="00B2674E" w:rsidRDefault="00C15370" w:rsidP="007716FB">
            <w:pPr>
              <w:rPr>
                <w:rFonts w:cs="Arial"/>
                <w:sz w:val="18"/>
              </w:rPr>
            </w:pPr>
          </w:p>
        </w:tc>
        <w:tc>
          <w:tcPr>
            <w:tcW w:w="3234" w:type="dxa"/>
          </w:tcPr>
          <w:p w14:paraId="549ADC3B" w14:textId="77777777" w:rsidR="00C15370" w:rsidRPr="00B2674E" w:rsidRDefault="00C15370" w:rsidP="007716FB">
            <w:pPr>
              <w:rPr>
                <w:rFonts w:cs="Arial"/>
                <w:sz w:val="18"/>
              </w:rPr>
            </w:pPr>
          </w:p>
        </w:tc>
      </w:tr>
      <w:tr w:rsidR="00365AB2" w:rsidRPr="00B2674E" w14:paraId="1A64D2AB" w14:textId="77777777" w:rsidTr="007716FB">
        <w:tc>
          <w:tcPr>
            <w:tcW w:w="538" w:type="dxa"/>
          </w:tcPr>
          <w:p w14:paraId="13DC0E97" w14:textId="77777777" w:rsidR="00C15370" w:rsidRPr="00B2674E" w:rsidRDefault="00C15370" w:rsidP="007716FB">
            <w:pPr>
              <w:rPr>
                <w:rFonts w:cs="Arial"/>
                <w:b/>
                <w:bCs/>
                <w:lang w:val="en-US"/>
              </w:rPr>
            </w:pPr>
            <w:r w:rsidRPr="00B2674E">
              <w:rPr>
                <w:rFonts w:cs="Arial"/>
                <w:b/>
                <w:bCs/>
                <w:lang w:val="en-US"/>
              </w:rPr>
              <w:t>H</w:t>
            </w:r>
          </w:p>
        </w:tc>
        <w:tc>
          <w:tcPr>
            <w:tcW w:w="3685" w:type="dxa"/>
          </w:tcPr>
          <w:p w14:paraId="7C287DBC" w14:textId="77777777" w:rsidR="00C15370" w:rsidRPr="00B2674E" w:rsidRDefault="00C15370" w:rsidP="007716FB">
            <w:pPr>
              <w:rPr>
                <w:rFonts w:cs="Arial"/>
              </w:rPr>
            </w:pPr>
            <w:r w:rsidRPr="00B2674E">
              <w:rPr>
                <w:rFonts w:cs="Arial"/>
              </w:rPr>
              <w:t>PURCHASEPRICE</w:t>
            </w:r>
          </w:p>
        </w:tc>
        <w:tc>
          <w:tcPr>
            <w:tcW w:w="992" w:type="dxa"/>
          </w:tcPr>
          <w:p w14:paraId="386C8F0E" w14:textId="77777777" w:rsidR="00C15370" w:rsidRPr="00B2674E" w:rsidRDefault="00C15370" w:rsidP="007716FB">
            <w:pPr>
              <w:rPr>
                <w:rFonts w:cs="Arial"/>
              </w:rPr>
            </w:pPr>
            <w:r w:rsidRPr="00B2674E">
              <w:rPr>
                <w:rFonts w:cs="Arial"/>
              </w:rPr>
              <w:t>N</w:t>
            </w:r>
          </w:p>
        </w:tc>
        <w:tc>
          <w:tcPr>
            <w:tcW w:w="993" w:type="dxa"/>
          </w:tcPr>
          <w:p w14:paraId="37B8EC5F" w14:textId="77777777" w:rsidR="00C15370" w:rsidRPr="00B2674E" w:rsidRDefault="00C15370" w:rsidP="007716FB">
            <w:pPr>
              <w:rPr>
                <w:rFonts w:cs="Arial"/>
              </w:rPr>
            </w:pPr>
            <w:r w:rsidRPr="00B2674E">
              <w:rPr>
                <w:rFonts w:cs="Arial"/>
              </w:rPr>
              <w:t>Y</w:t>
            </w:r>
          </w:p>
        </w:tc>
        <w:tc>
          <w:tcPr>
            <w:tcW w:w="4700" w:type="dxa"/>
          </w:tcPr>
          <w:p w14:paraId="4C50BBA6" w14:textId="77777777" w:rsidR="00C15370" w:rsidRPr="00B2674E" w:rsidRDefault="00C15370" w:rsidP="007716FB">
            <w:pPr>
              <w:rPr>
                <w:rFonts w:cs="Arial"/>
                <w:sz w:val="18"/>
              </w:rPr>
            </w:pPr>
          </w:p>
        </w:tc>
        <w:tc>
          <w:tcPr>
            <w:tcW w:w="3234" w:type="dxa"/>
          </w:tcPr>
          <w:p w14:paraId="503B9F8D" w14:textId="77777777" w:rsidR="00C15370" w:rsidRPr="00B2674E" w:rsidRDefault="00C15370" w:rsidP="007716FB">
            <w:pPr>
              <w:rPr>
                <w:rFonts w:cs="Arial"/>
                <w:sz w:val="18"/>
              </w:rPr>
            </w:pPr>
          </w:p>
        </w:tc>
      </w:tr>
      <w:tr w:rsidR="00365AB2" w:rsidRPr="00B2674E" w14:paraId="0A84463B" w14:textId="77777777" w:rsidTr="007716FB">
        <w:tc>
          <w:tcPr>
            <w:tcW w:w="538" w:type="dxa"/>
          </w:tcPr>
          <w:p w14:paraId="28F2B9EC" w14:textId="77777777" w:rsidR="00C15370" w:rsidRPr="00B2674E" w:rsidRDefault="00C15370" w:rsidP="007716FB">
            <w:pPr>
              <w:rPr>
                <w:rFonts w:cs="Arial"/>
                <w:b/>
                <w:bCs/>
              </w:rPr>
            </w:pPr>
            <w:r w:rsidRPr="00B2674E">
              <w:rPr>
                <w:rFonts w:cs="Arial"/>
                <w:b/>
                <w:bCs/>
              </w:rPr>
              <w:t>I</w:t>
            </w:r>
          </w:p>
        </w:tc>
        <w:tc>
          <w:tcPr>
            <w:tcW w:w="3685" w:type="dxa"/>
          </w:tcPr>
          <w:p w14:paraId="02D3575F" w14:textId="77777777" w:rsidR="00C15370" w:rsidRPr="00B2674E" w:rsidRDefault="00C15370" w:rsidP="007716FB">
            <w:pPr>
              <w:rPr>
                <w:rFonts w:cs="Arial"/>
              </w:rPr>
            </w:pPr>
            <w:r w:rsidRPr="00B2674E">
              <w:rPr>
                <w:rFonts w:cs="Arial"/>
              </w:rPr>
              <w:t>CONFIRMEDDATE</w:t>
            </w:r>
          </w:p>
        </w:tc>
        <w:tc>
          <w:tcPr>
            <w:tcW w:w="992" w:type="dxa"/>
          </w:tcPr>
          <w:p w14:paraId="00CB99AD" w14:textId="77777777" w:rsidR="00C15370" w:rsidRPr="00B2674E" w:rsidRDefault="00C15370" w:rsidP="007716FB">
            <w:pPr>
              <w:rPr>
                <w:rFonts w:cs="Arial"/>
                <w:lang w:val="en-US"/>
              </w:rPr>
            </w:pPr>
            <w:r w:rsidRPr="00B2674E">
              <w:rPr>
                <w:rFonts w:cs="Arial"/>
                <w:lang w:val="en-US"/>
              </w:rPr>
              <w:t>D</w:t>
            </w:r>
          </w:p>
        </w:tc>
        <w:tc>
          <w:tcPr>
            <w:tcW w:w="993" w:type="dxa"/>
          </w:tcPr>
          <w:p w14:paraId="1DD3443D" w14:textId="77777777" w:rsidR="00C15370" w:rsidRPr="00B2674E" w:rsidRDefault="00C15370" w:rsidP="007716FB">
            <w:pPr>
              <w:rPr>
                <w:rFonts w:cs="Arial"/>
                <w:lang w:val="en-US"/>
              </w:rPr>
            </w:pPr>
            <w:r w:rsidRPr="00B2674E">
              <w:rPr>
                <w:rFonts w:cs="Arial"/>
                <w:lang w:val="en-US"/>
              </w:rPr>
              <w:t>Y</w:t>
            </w:r>
          </w:p>
        </w:tc>
        <w:tc>
          <w:tcPr>
            <w:tcW w:w="4700" w:type="dxa"/>
          </w:tcPr>
          <w:p w14:paraId="4CEDA016" w14:textId="77777777" w:rsidR="00C15370" w:rsidRPr="00B2674E" w:rsidRDefault="00C15370" w:rsidP="007716FB">
            <w:pPr>
              <w:rPr>
                <w:rFonts w:cs="Arial"/>
                <w:sz w:val="18"/>
                <w:lang w:val="en-US"/>
              </w:rPr>
            </w:pPr>
          </w:p>
        </w:tc>
        <w:tc>
          <w:tcPr>
            <w:tcW w:w="3234" w:type="dxa"/>
          </w:tcPr>
          <w:p w14:paraId="53234113" w14:textId="77777777" w:rsidR="00C15370" w:rsidRPr="00B2674E" w:rsidRDefault="00C15370" w:rsidP="007716FB">
            <w:pPr>
              <w:rPr>
                <w:rFonts w:cs="Arial"/>
                <w:sz w:val="18"/>
                <w:lang w:val="en-US"/>
              </w:rPr>
            </w:pPr>
          </w:p>
        </w:tc>
      </w:tr>
      <w:tr w:rsidR="00365AB2" w:rsidRPr="00B2674E" w14:paraId="1B9F90C3" w14:textId="77777777" w:rsidTr="007716FB">
        <w:tc>
          <w:tcPr>
            <w:tcW w:w="538" w:type="dxa"/>
          </w:tcPr>
          <w:p w14:paraId="0F86EE1F" w14:textId="77777777" w:rsidR="00C15370" w:rsidRPr="00B2674E" w:rsidRDefault="00C15370" w:rsidP="007716FB">
            <w:pPr>
              <w:rPr>
                <w:rFonts w:cs="Arial"/>
                <w:b/>
                <w:bCs/>
                <w:lang w:val="en-US"/>
              </w:rPr>
            </w:pPr>
            <w:r w:rsidRPr="00B2674E">
              <w:rPr>
                <w:rFonts w:cs="Arial"/>
                <w:b/>
                <w:bCs/>
                <w:lang w:val="en-US"/>
              </w:rPr>
              <w:t>J</w:t>
            </w:r>
          </w:p>
        </w:tc>
        <w:tc>
          <w:tcPr>
            <w:tcW w:w="3685" w:type="dxa"/>
          </w:tcPr>
          <w:p w14:paraId="4669E6F0" w14:textId="77777777" w:rsidR="00C15370" w:rsidRPr="00B2674E" w:rsidRDefault="00C15370" w:rsidP="007716FB">
            <w:pPr>
              <w:rPr>
                <w:rFonts w:cs="Arial"/>
              </w:rPr>
            </w:pPr>
            <w:r w:rsidRPr="00B2674E">
              <w:rPr>
                <w:rFonts w:cs="Arial"/>
              </w:rPr>
              <w:t>REMARK</w:t>
            </w:r>
          </w:p>
        </w:tc>
        <w:tc>
          <w:tcPr>
            <w:tcW w:w="992" w:type="dxa"/>
          </w:tcPr>
          <w:p w14:paraId="67CD708F" w14:textId="77777777" w:rsidR="00C15370" w:rsidRPr="00B2674E" w:rsidRDefault="00C15370" w:rsidP="007716FB">
            <w:pPr>
              <w:rPr>
                <w:rFonts w:cs="Arial"/>
                <w:lang w:val="en-US"/>
              </w:rPr>
            </w:pPr>
            <w:r w:rsidRPr="00B2674E">
              <w:rPr>
                <w:rFonts w:cs="Arial"/>
                <w:lang w:val="en-US"/>
              </w:rPr>
              <w:t>A300U</w:t>
            </w:r>
          </w:p>
        </w:tc>
        <w:tc>
          <w:tcPr>
            <w:tcW w:w="993" w:type="dxa"/>
          </w:tcPr>
          <w:p w14:paraId="4F6402F4" w14:textId="77777777" w:rsidR="00C15370" w:rsidRPr="00B2674E" w:rsidRDefault="00C15370" w:rsidP="007716FB">
            <w:pPr>
              <w:rPr>
                <w:rFonts w:cs="Arial"/>
                <w:lang w:val="en-US"/>
              </w:rPr>
            </w:pPr>
            <w:r w:rsidRPr="00B2674E">
              <w:rPr>
                <w:rFonts w:cs="Arial"/>
                <w:lang w:val="en-US"/>
              </w:rPr>
              <w:t>Y</w:t>
            </w:r>
          </w:p>
        </w:tc>
        <w:tc>
          <w:tcPr>
            <w:tcW w:w="4700" w:type="dxa"/>
          </w:tcPr>
          <w:p w14:paraId="4AD21EC9" w14:textId="77777777" w:rsidR="00C15370" w:rsidRPr="00B2674E" w:rsidRDefault="00C15370" w:rsidP="007716FB">
            <w:pPr>
              <w:rPr>
                <w:rFonts w:cs="Arial"/>
                <w:sz w:val="18"/>
                <w:lang w:val="en-US"/>
              </w:rPr>
            </w:pPr>
          </w:p>
        </w:tc>
        <w:tc>
          <w:tcPr>
            <w:tcW w:w="3234" w:type="dxa"/>
          </w:tcPr>
          <w:p w14:paraId="79F3DE2E" w14:textId="77777777" w:rsidR="00C15370" w:rsidRPr="00B2674E" w:rsidRDefault="00C15370" w:rsidP="007716FB">
            <w:pPr>
              <w:rPr>
                <w:rFonts w:cs="Arial"/>
                <w:sz w:val="18"/>
                <w:lang w:val="en-US"/>
              </w:rPr>
            </w:pPr>
          </w:p>
        </w:tc>
      </w:tr>
      <w:tr w:rsidR="00365AB2" w:rsidRPr="00B2674E" w14:paraId="7F4D0C89" w14:textId="77777777" w:rsidTr="007716FB">
        <w:tc>
          <w:tcPr>
            <w:tcW w:w="538" w:type="dxa"/>
          </w:tcPr>
          <w:p w14:paraId="53813AAB" w14:textId="77777777" w:rsidR="00C15370" w:rsidRPr="00B2674E" w:rsidRDefault="00C15370" w:rsidP="007716FB">
            <w:pPr>
              <w:rPr>
                <w:rFonts w:cs="Arial"/>
                <w:b/>
                <w:bCs/>
              </w:rPr>
            </w:pPr>
            <w:r w:rsidRPr="00B2674E">
              <w:rPr>
                <w:rFonts w:cs="Arial"/>
                <w:b/>
                <w:bCs/>
              </w:rPr>
              <w:t>K</w:t>
            </w:r>
          </w:p>
        </w:tc>
        <w:tc>
          <w:tcPr>
            <w:tcW w:w="3685" w:type="dxa"/>
          </w:tcPr>
          <w:p w14:paraId="1FB483F2" w14:textId="77777777" w:rsidR="00C15370" w:rsidRPr="00B2674E" w:rsidRDefault="00C15370" w:rsidP="007716FB">
            <w:pPr>
              <w:rPr>
                <w:rFonts w:cs="Arial"/>
              </w:rPr>
            </w:pPr>
            <w:r w:rsidRPr="00B2674E">
              <w:rPr>
                <w:rFonts w:cs="Arial"/>
              </w:rPr>
              <w:t>UNIQUEITEM</w:t>
            </w:r>
          </w:p>
        </w:tc>
        <w:tc>
          <w:tcPr>
            <w:tcW w:w="992" w:type="dxa"/>
          </w:tcPr>
          <w:p w14:paraId="6B369BE0" w14:textId="77777777" w:rsidR="00C15370" w:rsidRPr="00B2674E" w:rsidRDefault="00C15370" w:rsidP="007716FB">
            <w:pPr>
              <w:rPr>
                <w:rFonts w:cs="Arial"/>
              </w:rPr>
            </w:pPr>
            <w:r w:rsidRPr="00B2674E">
              <w:rPr>
                <w:rFonts w:cs="Arial"/>
              </w:rPr>
              <w:t>A1U</w:t>
            </w:r>
          </w:p>
        </w:tc>
        <w:tc>
          <w:tcPr>
            <w:tcW w:w="993" w:type="dxa"/>
          </w:tcPr>
          <w:p w14:paraId="2906CCB9" w14:textId="77777777" w:rsidR="00C15370" w:rsidRPr="00B2674E" w:rsidRDefault="00C15370" w:rsidP="007716FB">
            <w:pPr>
              <w:rPr>
                <w:rFonts w:cs="Arial"/>
              </w:rPr>
            </w:pPr>
            <w:r w:rsidRPr="00B2674E">
              <w:rPr>
                <w:rFonts w:cs="Arial"/>
              </w:rPr>
              <w:t>Y</w:t>
            </w:r>
          </w:p>
        </w:tc>
        <w:tc>
          <w:tcPr>
            <w:tcW w:w="4700" w:type="dxa"/>
          </w:tcPr>
          <w:p w14:paraId="04E8A1DD" w14:textId="77777777" w:rsidR="00C15370" w:rsidRPr="00B2674E" w:rsidRDefault="00C15370" w:rsidP="007716FB">
            <w:pPr>
              <w:rPr>
                <w:rFonts w:cs="Arial"/>
                <w:sz w:val="18"/>
              </w:rPr>
            </w:pPr>
            <w:r w:rsidRPr="00B2674E">
              <w:rPr>
                <w:rFonts w:cs="Arial"/>
                <w:sz w:val="18"/>
              </w:rPr>
              <w:t>Default 'N'</w:t>
            </w:r>
          </w:p>
        </w:tc>
        <w:tc>
          <w:tcPr>
            <w:tcW w:w="3234" w:type="dxa"/>
          </w:tcPr>
          <w:p w14:paraId="6B9647CA" w14:textId="77777777" w:rsidR="00C15370" w:rsidRPr="00B2674E" w:rsidRDefault="00C15370" w:rsidP="007716FB">
            <w:pPr>
              <w:rPr>
                <w:rFonts w:cs="Arial"/>
                <w:sz w:val="18"/>
              </w:rPr>
            </w:pPr>
          </w:p>
        </w:tc>
      </w:tr>
    </w:tbl>
    <w:p w14:paraId="07BF59B9" w14:textId="77777777" w:rsidR="001C0D2C" w:rsidRPr="00B2674E" w:rsidRDefault="001C0D2C" w:rsidP="001C0D2C">
      <w:bookmarkStart w:id="240" w:name="_Toc61946945"/>
    </w:p>
    <w:p w14:paraId="3BD40A0A" w14:textId="77777777" w:rsidR="001C0D2C" w:rsidRPr="00B2674E" w:rsidRDefault="001C0D2C" w:rsidP="001C0D2C"/>
    <w:p w14:paraId="0A7D6D3D" w14:textId="2F163828" w:rsidR="001C0D2C" w:rsidRPr="00B2674E" w:rsidRDefault="001C0D2C" w:rsidP="001C0D2C"/>
    <w:p w14:paraId="027520B7" w14:textId="6274B936" w:rsidR="00C36807" w:rsidRPr="00B2674E" w:rsidRDefault="00C36807" w:rsidP="001C0D2C"/>
    <w:p w14:paraId="32F23752" w14:textId="77777777" w:rsidR="00C36807" w:rsidRPr="00B2674E" w:rsidRDefault="00C36807" w:rsidP="001C0D2C"/>
    <w:p w14:paraId="0EB3912F" w14:textId="19D578E4" w:rsidR="001C0D2C" w:rsidRPr="00B2674E" w:rsidRDefault="001C0D2C" w:rsidP="001C0D2C"/>
    <w:p w14:paraId="2D8B7AE0" w14:textId="5AF5B81E" w:rsidR="001C0D2C" w:rsidRPr="00B2674E" w:rsidRDefault="001C0D2C" w:rsidP="001C0D2C"/>
    <w:p w14:paraId="1FA54173" w14:textId="77777777" w:rsidR="001C0D2C" w:rsidRPr="00B2674E" w:rsidRDefault="001C0D2C" w:rsidP="001C0D2C"/>
    <w:p w14:paraId="37DCE406" w14:textId="5091F554" w:rsidR="008204E9" w:rsidRPr="00B2674E" w:rsidRDefault="008204E9" w:rsidP="00AB0E1C">
      <w:pPr>
        <w:pStyle w:val="Heading2"/>
      </w:pPr>
      <w:bookmarkStart w:id="241" w:name="_Toc147747797"/>
      <w:r w:rsidRPr="00B2674E">
        <w:t>I_OUTOFCIRCULATIONHISTORY</w:t>
      </w:r>
      <w:bookmarkEnd w:id="240"/>
      <w:bookmarkEnd w:id="241"/>
    </w:p>
    <w:p w14:paraId="30249CF0" w14:textId="77777777" w:rsidR="008204E9" w:rsidRPr="00B2674E" w:rsidRDefault="008204E9" w:rsidP="008204E9">
      <w:pPr>
        <w:rPr>
          <w:b/>
          <w:bCs/>
        </w:rPr>
      </w:pPr>
      <w:r w:rsidRPr="00B2674E">
        <w:t>File name</w:t>
      </w:r>
      <w:r w:rsidRPr="00B2674E">
        <w:tab/>
        <w:t xml:space="preserve">: </w:t>
      </w:r>
      <w:r w:rsidRPr="00B2674E">
        <w:rPr>
          <w:b/>
          <w:bCs/>
        </w:rPr>
        <w:t>OUTCIRCHIST.CSV</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
        <w:gridCol w:w="3557"/>
        <w:gridCol w:w="974"/>
        <w:gridCol w:w="905"/>
        <w:gridCol w:w="5211"/>
        <w:gridCol w:w="2946"/>
      </w:tblGrid>
      <w:tr w:rsidR="00365AB2" w:rsidRPr="00B2674E" w14:paraId="4DB38EDE" w14:textId="77777777" w:rsidTr="00671B67">
        <w:tc>
          <w:tcPr>
            <w:tcW w:w="549" w:type="dxa"/>
            <w:shd w:val="clear" w:color="auto" w:fill="C0C0C0"/>
          </w:tcPr>
          <w:p w14:paraId="07A5661A" w14:textId="77777777" w:rsidR="008204E9" w:rsidRPr="00B2674E" w:rsidRDefault="008204E9" w:rsidP="00671B67"/>
        </w:tc>
        <w:tc>
          <w:tcPr>
            <w:tcW w:w="3557" w:type="dxa"/>
            <w:shd w:val="clear" w:color="auto" w:fill="C0C0C0"/>
          </w:tcPr>
          <w:p w14:paraId="6F4AAEC9" w14:textId="77777777" w:rsidR="008204E9" w:rsidRPr="00B2674E" w:rsidRDefault="008204E9" w:rsidP="00671B67">
            <w:pPr>
              <w:rPr>
                <w:rFonts w:cs="Arial"/>
                <w:b/>
                <w:bCs/>
              </w:rPr>
            </w:pPr>
            <w:r w:rsidRPr="00B2674E">
              <w:rPr>
                <w:rFonts w:cs="Arial"/>
                <w:b/>
                <w:bCs/>
              </w:rPr>
              <w:t>FIELDNAME</w:t>
            </w:r>
          </w:p>
        </w:tc>
        <w:tc>
          <w:tcPr>
            <w:tcW w:w="974" w:type="dxa"/>
            <w:shd w:val="clear" w:color="auto" w:fill="C0C0C0"/>
          </w:tcPr>
          <w:p w14:paraId="1F204FD4" w14:textId="77777777" w:rsidR="008204E9" w:rsidRPr="00B2674E" w:rsidRDefault="008204E9" w:rsidP="00671B67">
            <w:pPr>
              <w:rPr>
                <w:rFonts w:cs="Arial"/>
                <w:b/>
                <w:bCs/>
              </w:rPr>
            </w:pPr>
            <w:r w:rsidRPr="00B2674E">
              <w:rPr>
                <w:rFonts w:cs="Arial"/>
                <w:b/>
                <w:bCs/>
              </w:rPr>
              <w:t>TYPE</w:t>
            </w:r>
          </w:p>
        </w:tc>
        <w:tc>
          <w:tcPr>
            <w:tcW w:w="905" w:type="dxa"/>
            <w:shd w:val="clear" w:color="auto" w:fill="C0C0C0"/>
          </w:tcPr>
          <w:p w14:paraId="35A346C4" w14:textId="77777777" w:rsidR="008204E9" w:rsidRPr="00B2674E" w:rsidRDefault="008204E9" w:rsidP="00671B67">
            <w:pPr>
              <w:rPr>
                <w:rFonts w:cs="Arial"/>
                <w:b/>
                <w:bCs/>
              </w:rPr>
            </w:pPr>
            <w:r w:rsidRPr="00B2674E">
              <w:rPr>
                <w:rFonts w:cs="Arial"/>
                <w:b/>
                <w:bCs/>
              </w:rPr>
              <w:t>EMPTY</w:t>
            </w:r>
          </w:p>
        </w:tc>
        <w:tc>
          <w:tcPr>
            <w:tcW w:w="5211" w:type="dxa"/>
            <w:shd w:val="clear" w:color="auto" w:fill="C0C0C0"/>
          </w:tcPr>
          <w:p w14:paraId="53DEA35F" w14:textId="77777777" w:rsidR="008204E9" w:rsidRPr="00B2674E" w:rsidRDefault="008204E9" w:rsidP="00671B67">
            <w:pPr>
              <w:rPr>
                <w:rFonts w:cs="Arial"/>
                <w:b/>
                <w:bCs/>
              </w:rPr>
            </w:pPr>
            <w:r w:rsidRPr="00B2674E">
              <w:rPr>
                <w:rFonts w:cs="Arial"/>
                <w:b/>
                <w:bCs/>
              </w:rPr>
              <w:t>DESCRIPTION</w:t>
            </w:r>
          </w:p>
        </w:tc>
        <w:tc>
          <w:tcPr>
            <w:tcW w:w="2946" w:type="dxa"/>
            <w:shd w:val="clear" w:color="auto" w:fill="C0C0C0"/>
          </w:tcPr>
          <w:p w14:paraId="1F2E4902" w14:textId="77777777" w:rsidR="008204E9" w:rsidRPr="00B2674E" w:rsidRDefault="008204E9" w:rsidP="00671B67">
            <w:pPr>
              <w:rPr>
                <w:rFonts w:cs="Arial"/>
                <w:b/>
                <w:bCs/>
              </w:rPr>
            </w:pPr>
            <w:r w:rsidRPr="00B2674E">
              <w:rPr>
                <w:b/>
                <w:bCs/>
              </w:rPr>
              <w:t>REMARK</w:t>
            </w:r>
          </w:p>
        </w:tc>
      </w:tr>
      <w:tr w:rsidR="00365AB2" w:rsidRPr="00B2674E" w14:paraId="4A79CC45" w14:textId="77777777" w:rsidTr="00671B67">
        <w:tc>
          <w:tcPr>
            <w:tcW w:w="549" w:type="dxa"/>
          </w:tcPr>
          <w:p w14:paraId="7C7CBCE0" w14:textId="77777777" w:rsidR="008204E9" w:rsidRPr="00B2674E" w:rsidRDefault="008204E9" w:rsidP="00671B67">
            <w:pPr>
              <w:rPr>
                <w:rFonts w:cs="Arial"/>
                <w:b/>
                <w:bCs/>
              </w:rPr>
            </w:pPr>
            <w:r w:rsidRPr="00B2674E">
              <w:rPr>
                <w:rFonts w:cs="Arial"/>
                <w:b/>
                <w:bCs/>
              </w:rPr>
              <w:t>A</w:t>
            </w:r>
          </w:p>
        </w:tc>
        <w:tc>
          <w:tcPr>
            <w:tcW w:w="3557" w:type="dxa"/>
            <w:vAlign w:val="bottom"/>
          </w:tcPr>
          <w:p w14:paraId="5866E299" w14:textId="77777777" w:rsidR="008204E9" w:rsidRPr="00B2674E" w:rsidRDefault="008204E9" w:rsidP="00671B67">
            <w:pPr>
              <w:rPr>
                <w:rFonts w:cs="Arial"/>
              </w:rPr>
            </w:pPr>
            <w:r w:rsidRPr="00B2674E">
              <w:rPr>
                <w:rFonts w:cs="Arial"/>
              </w:rPr>
              <w:t>PROCESSBUSINESSUNIT</w:t>
            </w:r>
          </w:p>
        </w:tc>
        <w:tc>
          <w:tcPr>
            <w:tcW w:w="974" w:type="dxa"/>
            <w:vAlign w:val="bottom"/>
          </w:tcPr>
          <w:p w14:paraId="7E0FDFEB" w14:textId="77777777" w:rsidR="008204E9" w:rsidRPr="00B2674E" w:rsidRDefault="008204E9" w:rsidP="00671B67">
            <w:pPr>
              <w:rPr>
                <w:rFonts w:cs="Arial"/>
              </w:rPr>
            </w:pPr>
            <w:r w:rsidRPr="00B2674E">
              <w:rPr>
                <w:rFonts w:cs="Arial"/>
              </w:rPr>
              <w:t>A6</w:t>
            </w:r>
          </w:p>
        </w:tc>
        <w:tc>
          <w:tcPr>
            <w:tcW w:w="905" w:type="dxa"/>
          </w:tcPr>
          <w:p w14:paraId="420E407E" w14:textId="77777777" w:rsidR="008204E9" w:rsidRPr="00B2674E" w:rsidRDefault="008204E9" w:rsidP="00671B67">
            <w:pPr>
              <w:rPr>
                <w:rFonts w:cs="Arial"/>
              </w:rPr>
            </w:pPr>
            <w:r w:rsidRPr="00B2674E">
              <w:rPr>
                <w:rFonts w:cs="Arial"/>
              </w:rPr>
              <w:t>N</w:t>
            </w:r>
          </w:p>
        </w:tc>
        <w:tc>
          <w:tcPr>
            <w:tcW w:w="5211" w:type="dxa"/>
          </w:tcPr>
          <w:p w14:paraId="37CD0102" w14:textId="77777777" w:rsidR="008204E9" w:rsidRPr="00B2674E" w:rsidRDefault="008204E9" w:rsidP="00671B67">
            <w:pPr>
              <w:rPr>
                <w:rFonts w:cs="Arial"/>
              </w:rPr>
            </w:pPr>
          </w:p>
        </w:tc>
        <w:tc>
          <w:tcPr>
            <w:tcW w:w="2946" w:type="dxa"/>
          </w:tcPr>
          <w:p w14:paraId="4EAC7E65" w14:textId="77777777" w:rsidR="008204E9" w:rsidRPr="00B2674E" w:rsidRDefault="008204E9" w:rsidP="00671B67">
            <w:pPr>
              <w:rPr>
                <w:rFonts w:cs="Arial"/>
                <w:sz w:val="18"/>
              </w:rPr>
            </w:pPr>
          </w:p>
        </w:tc>
      </w:tr>
      <w:tr w:rsidR="00365AB2" w:rsidRPr="00B2674E" w14:paraId="39838AF9" w14:textId="77777777" w:rsidTr="00671B67">
        <w:tc>
          <w:tcPr>
            <w:tcW w:w="549" w:type="dxa"/>
          </w:tcPr>
          <w:p w14:paraId="3D9E5C44" w14:textId="77777777" w:rsidR="008204E9" w:rsidRPr="00B2674E" w:rsidRDefault="008204E9" w:rsidP="00671B67">
            <w:pPr>
              <w:rPr>
                <w:rFonts w:cs="Arial"/>
                <w:b/>
                <w:bCs/>
                <w:lang w:val="en-US"/>
              </w:rPr>
            </w:pPr>
            <w:r w:rsidRPr="00B2674E">
              <w:rPr>
                <w:rFonts w:cs="Arial"/>
                <w:b/>
                <w:bCs/>
                <w:lang w:val="en-US"/>
              </w:rPr>
              <w:t>B</w:t>
            </w:r>
          </w:p>
        </w:tc>
        <w:tc>
          <w:tcPr>
            <w:tcW w:w="3557" w:type="dxa"/>
            <w:vAlign w:val="bottom"/>
          </w:tcPr>
          <w:p w14:paraId="7F467770" w14:textId="77777777" w:rsidR="008204E9" w:rsidRPr="00B2674E" w:rsidRDefault="008204E9" w:rsidP="00671B67">
            <w:pPr>
              <w:rPr>
                <w:rFonts w:cs="Arial"/>
              </w:rPr>
            </w:pPr>
            <w:r w:rsidRPr="00B2674E">
              <w:rPr>
                <w:rFonts w:cs="Arial"/>
              </w:rPr>
              <w:t>FORBUSINESSUNIT</w:t>
            </w:r>
          </w:p>
        </w:tc>
        <w:tc>
          <w:tcPr>
            <w:tcW w:w="974" w:type="dxa"/>
            <w:vAlign w:val="bottom"/>
          </w:tcPr>
          <w:p w14:paraId="4D61029E" w14:textId="77777777" w:rsidR="008204E9" w:rsidRPr="00B2674E" w:rsidRDefault="008204E9" w:rsidP="00671B67">
            <w:pPr>
              <w:rPr>
                <w:rFonts w:cs="Arial"/>
              </w:rPr>
            </w:pPr>
            <w:r w:rsidRPr="00B2674E">
              <w:rPr>
                <w:rFonts w:cs="Arial"/>
              </w:rPr>
              <w:t>A6</w:t>
            </w:r>
          </w:p>
        </w:tc>
        <w:tc>
          <w:tcPr>
            <w:tcW w:w="905" w:type="dxa"/>
          </w:tcPr>
          <w:p w14:paraId="1DAE35DA" w14:textId="77777777" w:rsidR="008204E9" w:rsidRPr="00B2674E" w:rsidRDefault="008204E9" w:rsidP="00671B67">
            <w:pPr>
              <w:rPr>
                <w:rFonts w:cs="Arial"/>
              </w:rPr>
            </w:pPr>
            <w:r w:rsidRPr="00B2674E">
              <w:rPr>
                <w:rFonts w:cs="Arial"/>
              </w:rPr>
              <w:t>N</w:t>
            </w:r>
          </w:p>
        </w:tc>
        <w:tc>
          <w:tcPr>
            <w:tcW w:w="5211" w:type="dxa"/>
          </w:tcPr>
          <w:p w14:paraId="3F54A67D" w14:textId="77777777" w:rsidR="008204E9" w:rsidRPr="00B2674E" w:rsidRDefault="008204E9" w:rsidP="00671B67">
            <w:pPr>
              <w:rPr>
                <w:rFonts w:cs="Arial"/>
                <w:sz w:val="18"/>
                <w:szCs w:val="18"/>
              </w:rPr>
            </w:pPr>
          </w:p>
        </w:tc>
        <w:tc>
          <w:tcPr>
            <w:tcW w:w="2946" w:type="dxa"/>
          </w:tcPr>
          <w:p w14:paraId="2D83EF64" w14:textId="77777777" w:rsidR="008204E9" w:rsidRPr="00B2674E" w:rsidRDefault="008204E9" w:rsidP="00671B67">
            <w:pPr>
              <w:rPr>
                <w:rFonts w:cs="Arial"/>
                <w:sz w:val="18"/>
                <w:lang w:val="en-US"/>
              </w:rPr>
            </w:pPr>
          </w:p>
        </w:tc>
      </w:tr>
      <w:tr w:rsidR="00365AB2" w:rsidRPr="00B2674E" w14:paraId="01C41AED" w14:textId="77777777" w:rsidTr="00671B67">
        <w:tc>
          <w:tcPr>
            <w:tcW w:w="549" w:type="dxa"/>
          </w:tcPr>
          <w:p w14:paraId="06773C6A" w14:textId="77777777" w:rsidR="008204E9" w:rsidRPr="00B2674E" w:rsidRDefault="008204E9" w:rsidP="00671B67">
            <w:pPr>
              <w:rPr>
                <w:rFonts w:cs="Arial"/>
                <w:b/>
                <w:bCs/>
                <w:lang w:val="en-US"/>
              </w:rPr>
            </w:pPr>
            <w:r w:rsidRPr="00B2674E">
              <w:rPr>
                <w:rFonts w:cs="Arial"/>
                <w:b/>
                <w:bCs/>
                <w:lang w:val="en-US"/>
              </w:rPr>
              <w:t>C</w:t>
            </w:r>
          </w:p>
        </w:tc>
        <w:tc>
          <w:tcPr>
            <w:tcW w:w="3557" w:type="dxa"/>
            <w:vAlign w:val="bottom"/>
          </w:tcPr>
          <w:p w14:paraId="27556CB3" w14:textId="77777777" w:rsidR="008204E9" w:rsidRPr="00B2674E" w:rsidRDefault="008204E9" w:rsidP="00671B67">
            <w:pPr>
              <w:rPr>
                <w:rFonts w:cs="Arial"/>
              </w:rPr>
            </w:pPr>
            <w:r w:rsidRPr="00B2674E">
              <w:rPr>
                <w:rFonts w:cs="Arial"/>
              </w:rPr>
              <w:t>PRIMARYID</w:t>
            </w:r>
          </w:p>
        </w:tc>
        <w:tc>
          <w:tcPr>
            <w:tcW w:w="974" w:type="dxa"/>
            <w:vAlign w:val="bottom"/>
          </w:tcPr>
          <w:p w14:paraId="1337DFBA" w14:textId="5BB84BC5" w:rsidR="008204E9" w:rsidRPr="00B2674E" w:rsidRDefault="008204E9" w:rsidP="00671B67">
            <w:pPr>
              <w:rPr>
                <w:rFonts w:cs="Arial"/>
              </w:rPr>
            </w:pPr>
            <w:r w:rsidRPr="00B2674E">
              <w:rPr>
                <w:rFonts w:cs="Arial"/>
              </w:rPr>
              <w:t>A</w:t>
            </w:r>
            <w:r w:rsidR="00773552" w:rsidRPr="00B2674E">
              <w:rPr>
                <w:rFonts w:cs="Arial"/>
              </w:rPr>
              <w:t>24</w:t>
            </w:r>
            <w:r w:rsidR="000E4825" w:rsidRPr="00B2674E">
              <w:rPr>
                <w:rFonts w:cs="Arial"/>
              </w:rPr>
              <w:t>S</w:t>
            </w:r>
          </w:p>
        </w:tc>
        <w:tc>
          <w:tcPr>
            <w:tcW w:w="905" w:type="dxa"/>
          </w:tcPr>
          <w:p w14:paraId="618EAE19" w14:textId="77777777" w:rsidR="008204E9" w:rsidRPr="00B2674E" w:rsidRDefault="008204E9" w:rsidP="00671B67">
            <w:pPr>
              <w:rPr>
                <w:rFonts w:cs="Arial"/>
              </w:rPr>
            </w:pPr>
            <w:r w:rsidRPr="00B2674E">
              <w:rPr>
                <w:rFonts w:cs="Arial"/>
              </w:rPr>
              <w:t>Y</w:t>
            </w:r>
          </w:p>
        </w:tc>
        <w:tc>
          <w:tcPr>
            <w:tcW w:w="5211" w:type="dxa"/>
          </w:tcPr>
          <w:p w14:paraId="39B9D285" w14:textId="77777777" w:rsidR="008204E9" w:rsidRPr="00B2674E" w:rsidRDefault="008204E9" w:rsidP="00671B67">
            <w:pPr>
              <w:rPr>
                <w:rFonts w:cs="Arial"/>
                <w:sz w:val="18"/>
                <w:szCs w:val="18"/>
              </w:rPr>
            </w:pPr>
            <w:r w:rsidRPr="00B2674E">
              <w:rPr>
                <w:rFonts w:cs="Arial"/>
                <w:sz w:val="18"/>
                <w:szCs w:val="18"/>
              </w:rPr>
              <w:t>Can also be a ragged item</w:t>
            </w:r>
          </w:p>
        </w:tc>
        <w:tc>
          <w:tcPr>
            <w:tcW w:w="2946" w:type="dxa"/>
          </w:tcPr>
          <w:p w14:paraId="28CDFF33" w14:textId="77777777" w:rsidR="008204E9" w:rsidRPr="00B2674E" w:rsidRDefault="008204E9" w:rsidP="00671B67">
            <w:pPr>
              <w:rPr>
                <w:rFonts w:cs="Arial"/>
                <w:sz w:val="18"/>
                <w:lang w:val="en-US"/>
              </w:rPr>
            </w:pPr>
          </w:p>
        </w:tc>
      </w:tr>
      <w:tr w:rsidR="00365AB2" w:rsidRPr="00B2674E" w14:paraId="7DF3FAE1" w14:textId="77777777" w:rsidTr="00671B67">
        <w:tc>
          <w:tcPr>
            <w:tcW w:w="549" w:type="dxa"/>
          </w:tcPr>
          <w:p w14:paraId="5B49AFF1" w14:textId="77777777" w:rsidR="008204E9" w:rsidRPr="00B2674E" w:rsidRDefault="008204E9" w:rsidP="00671B67">
            <w:pPr>
              <w:rPr>
                <w:rFonts w:cs="Arial"/>
                <w:b/>
                <w:bCs/>
                <w:lang w:val="en-US"/>
              </w:rPr>
            </w:pPr>
            <w:r w:rsidRPr="00B2674E">
              <w:rPr>
                <w:rFonts w:cs="Arial"/>
                <w:b/>
                <w:bCs/>
                <w:lang w:val="en-US"/>
              </w:rPr>
              <w:t>D</w:t>
            </w:r>
          </w:p>
        </w:tc>
        <w:tc>
          <w:tcPr>
            <w:tcW w:w="3557" w:type="dxa"/>
            <w:vAlign w:val="bottom"/>
          </w:tcPr>
          <w:p w14:paraId="34EF9316" w14:textId="77777777" w:rsidR="008204E9" w:rsidRPr="00B2674E" w:rsidRDefault="008204E9" w:rsidP="00671B67">
            <w:pPr>
              <w:rPr>
                <w:rFonts w:cs="Arial"/>
              </w:rPr>
            </w:pPr>
            <w:r w:rsidRPr="00B2674E">
              <w:rPr>
                <w:rFonts w:cs="Arial"/>
              </w:rPr>
              <w:t>OUTOFCIRCDATE</w:t>
            </w:r>
          </w:p>
        </w:tc>
        <w:tc>
          <w:tcPr>
            <w:tcW w:w="974" w:type="dxa"/>
            <w:vAlign w:val="bottom"/>
          </w:tcPr>
          <w:p w14:paraId="65EA7800" w14:textId="77777777" w:rsidR="008204E9" w:rsidRPr="00B2674E" w:rsidRDefault="008204E9" w:rsidP="00671B67">
            <w:pPr>
              <w:rPr>
                <w:rFonts w:cs="Arial"/>
              </w:rPr>
            </w:pPr>
            <w:r w:rsidRPr="00B2674E">
              <w:rPr>
                <w:rFonts w:cs="Arial"/>
              </w:rPr>
              <w:t>DATE</w:t>
            </w:r>
          </w:p>
        </w:tc>
        <w:tc>
          <w:tcPr>
            <w:tcW w:w="905" w:type="dxa"/>
          </w:tcPr>
          <w:p w14:paraId="6F0A7D00" w14:textId="77777777" w:rsidR="008204E9" w:rsidRPr="00B2674E" w:rsidRDefault="008204E9" w:rsidP="00671B67">
            <w:pPr>
              <w:rPr>
                <w:rFonts w:cs="Arial"/>
              </w:rPr>
            </w:pPr>
            <w:r w:rsidRPr="00B2674E">
              <w:rPr>
                <w:rFonts w:cs="Arial"/>
              </w:rPr>
              <w:t>N</w:t>
            </w:r>
          </w:p>
        </w:tc>
        <w:tc>
          <w:tcPr>
            <w:tcW w:w="5211" w:type="dxa"/>
          </w:tcPr>
          <w:p w14:paraId="006A6383" w14:textId="77777777" w:rsidR="008204E9" w:rsidRPr="00B2674E" w:rsidRDefault="008204E9" w:rsidP="00671B67">
            <w:pPr>
              <w:rPr>
                <w:rFonts w:cs="Arial"/>
                <w:sz w:val="18"/>
                <w:szCs w:val="18"/>
              </w:rPr>
            </w:pPr>
          </w:p>
        </w:tc>
        <w:tc>
          <w:tcPr>
            <w:tcW w:w="2946" w:type="dxa"/>
          </w:tcPr>
          <w:p w14:paraId="0C784B78" w14:textId="77777777" w:rsidR="008204E9" w:rsidRPr="00B2674E" w:rsidRDefault="008204E9" w:rsidP="00671B67">
            <w:pPr>
              <w:rPr>
                <w:rFonts w:cs="Arial"/>
                <w:sz w:val="18"/>
              </w:rPr>
            </w:pPr>
          </w:p>
        </w:tc>
      </w:tr>
      <w:tr w:rsidR="00365AB2" w:rsidRPr="00B2674E" w14:paraId="3D6D60CD" w14:textId="77777777" w:rsidTr="00671B67">
        <w:tc>
          <w:tcPr>
            <w:tcW w:w="549" w:type="dxa"/>
          </w:tcPr>
          <w:p w14:paraId="13EC8F9A" w14:textId="77777777" w:rsidR="008204E9" w:rsidRPr="00B2674E" w:rsidRDefault="008204E9" w:rsidP="00671B67">
            <w:pPr>
              <w:rPr>
                <w:rFonts w:cs="Arial"/>
                <w:b/>
                <w:bCs/>
                <w:lang w:val="en-US"/>
              </w:rPr>
            </w:pPr>
            <w:r w:rsidRPr="00B2674E">
              <w:rPr>
                <w:rFonts w:cs="Arial"/>
                <w:b/>
                <w:bCs/>
                <w:lang w:val="en-US"/>
              </w:rPr>
              <w:t>E</w:t>
            </w:r>
          </w:p>
        </w:tc>
        <w:tc>
          <w:tcPr>
            <w:tcW w:w="3557" w:type="dxa"/>
            <w:vAlign w:val="bottom"/>
          </w:tcPr>
          <w:p w14:paraId="754DBA91" w14:textId="77777777" w:rsidR="008204E9" w:rsidRPr="00B2674E" w:rsidRDefault="008204E9" w:rsidP="00671B67">
            <w:pPr>
              <w:rPr>
                <w:rFonts w:cs="Arial"/>
              </w:rPr>
            </w:pPr>
            <w:r w:rsidRPr="00B2674E">
              <w:rPr>
                <w:rFonts w:cs="Arial"/>
              </w:rPr>
              <w:t>INCIRCDATE</w:t>
            </w:r>
          </w:p>
        </w:tc>
        <w:tc>
          <w:tcPr>
            <w:tcW w:w="974" w:type="dxa"/>
            <w:vAlign w:val="bottom"/>
          </w:tcPr>
          <w:p w14:paraId="41FB52A6" w14:textId="77777777" w:rsidR="008204E9" w:rsidRPr="00B2674E" w:rsidRDefault="008204E9" w:rsidP="00671B67">
            <w:pPr>
              <w:rPr>
                <w:rFonts w:cs="Arial"/>
                <w:lang w:val="en-US"/>
              </w:rPr>
            </w:pPr>
            <w:r w:rsidRPr="00B2674E">
              <w:rPr>
                <w:rFonts w:cs="Arial"/>
              </w:rPr>
              <w:t>DATE</w:t>
            </w:r>
          </w:p>
        </w:tc>
        <w:tc>
          <w:tcPr>
            <w:tcW w:w="905" w:type="dxa"/>
          </w:tcPr>
          <w:p w14:paraId="619E7B73" w14:textId="77777777" w:rsidR="008204E9" w:rsidRPr="00B2674E" w:rsidRDefault="008204E9" w:rsidP="00671B67">
            <w:pPr>
              <w:rPr>
                <w:rFonts w:cs="Arial"/>
                <w:lang w:val="en-US"/>
              </w:rPr>
            </w:pPr>
            <w:r w:rsidRPr="00B2674E">
              <w:rPr>
                <w:rFonts w:cs="Arial"/>
              </w:rPr>
              <w:t>Y</w:t>
            </w:r>
          </w:p>
        </w:tc>
        <w:tc>
          <w:tcPr>
            <w:tcW w:w="5211" w:type="dxa"/>
          </w:tcPr>
          <w:p w14:paraId="17F2E01E" w14:textId="77777777" w:rsidR="008204E9" w:rsidRPr="00B2674E" w:rsidRDefault="008204E9" w:rsidP="00671B67">
            <w:pPr>
              <w:rPr>
                <w:rFonts w:cs="Arial"/>
                <w:sz w:val="18"/>
                <w:szCs w:val="18"/>
                <w:lang w:val="en-US"/>
              </w:rPr>
            </w:pPr>
          </w:p>
        </w:tc>
        <w:tc>
          <w:tcPr>
            <w:tcW w:w="2946" w:type="dxa"/>
          </w:tcPr>
          <w:p w14:paraId="5B8CA39B" w14:textId="77777777" w:rsidR="008204E9" w:rsidRPr="00B2674E" w:rsidRDefault="008204E9" w:rsidP="00671B67">
            <w:pPr>
              <w:rPr>
                <w:rFonts w:cs="Arial"/>
                <w:sz w:val="18"/>
                <w:lang w:val="en-US"/>
              </w:rPr>
            </w:pPr>
          </w:p>
        </w:tc>
      </w:tr>
      <w:tr w:rsidR="00365AB2" w:rsidRPr="00B2674E" w14:paraId="03CA4874" w14:textId="77777777" w:rsidTr="00671B67">
        <w:tc>
          <w:tcPr>
            <w:tcW w:w="549" w:type="dxa"/>
          </w:tcPr>
          <w:p w14:paraId="28277D1A" w14:textId="77777777" w:rsidR="008204E9" w:rsidRPr="00B2674E" w:rsidRDefault="008204E9" w:rsidP="00671B67">
            <w:pPr>
              <w:rPr>
                <w:rFonts w:cs="Arial"/>
                <w:b/>
                <w:bCs/>
              </w:rPr>
            </w:pPr>
            <w:r w:rsidRPr="00B2674E">
              <w:rPr>
                <w:rFonts w:cs="Arial"/>
                <w:b/>
                <w:bCs/>
              </w:rPr>
              <w:t>F</w:t>
            </w:r>
          </w:p>
        </w:tc>
        <w:tc>
          <w:tcPr>
            <w:tcW w:w="3557" w:type="dxa"/>
            <w:vAlign w:val="bottom"/>
          </w:tcPr>
          <w:p w14:paraId="0DF7261D" w14:textId="77777777" w:rsidR="008204E9" w:rsidRPr="00B2674E" w:rsidRDefault="008204E9" w:rsidP="00671B67">
            <w:pPr>
              <w:rPr>
                <w:rFonts w:cs="Arial"/>
              </w:rPr>
            </w:pPr>
            <w:r w:rsidRPr="00B2674E">
              <w:rPr>
                <w:rFonts w:cs="Arial"/>
              </w:rPr>
              <w:t>REASONCODE</w:t>
            </w:r>
          </w:p>
        </w:tc>
        <w:tc>
          <w:tcPr>
            <w:tcW w:w="974" w:type="dxa"/>
            <w:vAlign w:val="bottom"/>
          </w:tcPr>
          <w:p w14:paraId="5D7DEDF1" w14:textId="77777777" w:rsidR="008204E9" w:rsidRPr="00B2674E" w:rsidRDefault="008204E9" w:rsidP="00671B67">
            <w:pPr>
              <w:rPr>
                <w:rFonts w:cs="Arial"/>
              </w:rPr>
            </w:pPr>
            <w:r w:rsidRPr="00B2674E">
              <w:rPr>
                <w:rFonts w:cs="Arial"/>
              </w:rPr>
              <w:t>A6</w:t>
            </w:r>
          </w:p>
        </w:tc>
        <w:tc>
          <w:tcPr>
            <w:tcW w:w="905" w:type="dxa"/>
          </w:tcPr>
          <w:p w14:paraId="431E145C" w14:textId="77777777" w:rsidR="008204E9" w:rsidRPr="00B2674E" w:rsidRDefault="008204E9" w:rsidP="00671B67">
            <w:pPr>
              <w:rPr>
                <w:rFonts w:cs="Arial"/>
              </w:rPr>
            </w:pPr>
            <w:r w:rsidRPr="00B2674E">
              <w:rPr>
                <w:rFonts w:cs="Arial"/>
              </w:rPr>
              <w:t>Y</w:t>
            </w:r>
          </w:p>
        </w:tc>
        <w:tc>
          <w:tcPr>
            <w:tcW w:w="5211" w:type="dxa"/>
          </w:tcPr>
          <w:p w14:paraId="73FFF725" w14:textId="77777777" w:rsidR="008204E9" w:rsidRPr="00B2674E" w:rsidRDefault="008204E9" w:rsidP="00671B67">
            <w:pPr>
              <w:rPr>
                <w:rFonts w:cs="Arial"/>
                <w:sz w:val="18"/>
                <w:szCs w:val="18"/>
                <w:lang w:val="en-US"/>
              </w:rPr>
            </w:pPr>
          </w:p>
        </w:tc>
        <w:tc>
          <w:tcPr>
            <w:tcW w:w="2946" w:type="dxa"/>
          </w:tcPr>
          <w:p w14:paraId="3DB92B98" w14:textId="77777777" w:rsidR="008204E9" w:rsidRPr="00B2674E" w:rsidRDefault="008204E9" w:rsidP="00671B67">
            <w:pPr>
              <w:rPr>
                <w:rFonts w:cs="Arial"/>
                <w:sz w:val="18"/>
              </w:rPr>
            </w:pPr>
          </w:p>
        </w:tc>
      </w:tr>
      <w:tr w:rsidR="00365AB2" w:rsidRPr="00B2674E" w14:paraId="507DF54B" w14:textId="77777777" w:rsidTr="00671B67">
        <w:trPr>
          <w:trHeight w:val="251"/>
        </w:trPr>
        <w:tc>
          <w:tcPr>
            <w:tcW w:w="549" w:type="dxa"/>
          </w:tcPr>
          <w:p w14:paraId="024A42A4" w14:textId="77777777" w:rsidR="008204E9" w:rsidRPr="00B2674E" w:rsidRDefault="008204E9" w:rsidP="00671B67">
            <w:pPr>
              <w:rPr>
                <w:rFonts w:cs="Arial"/>
                <w:b/>
                <w:bCs/>
              </w:rPr>
            </w:pPr>
            <w:r w:rsidRPr="00B2674E">
              <w:rPr>
                <w:rFonts w:cs="Arial"/>
                <w:b/>
                <w:bCs/>
              </w:rPr>
              <w:t>G</w:t>
            </w:r>
          </w:p>
        </w:tc>
        <w:tc>
          <w:tcPr>
            <w:tcW w:w="3557" w:type="dxa"/>
            <w:vAlign w:val="bottom"/>
          </w:tcPr>
          <w:p w14:paraId="75EB3F67" w14:textId="77777777" w:rsidR="008204E9" w:rsidRPr="00B2674E" w:rsidRDefault="008204E9" w:rsidP="00671B67">
            <w:pPr>
              <w:rPr>
                <w:rFonts w:cs="Arial"/>
              </w:rPr>
            </w:pPr>
            <w:r w:rsidRPr="00B2674E">
              <w:rPr>
                <w:rFonts w:cs="Arial"/>
              </w:rPr>
              <w:t>QUANTITY</w:t>
            </w:r>
          </w:p>
        </w:tc>
        <w:tc>
          <w:tcPr>
            <w:tcW w:w="974" w:type="dxa"/>
            <w:vAlign w:val="bottom"/>
          </w:tcPr>
          <w:p w14:paraId="5CEC4A9B" w14:textId="77777777" w:rsidR="008204E9" w:rsidRPr="00B2674E" w:rsidRDefault="008204E9" w:rsidP="00671B67">
            <w:pPr>
              <w:rPr>
                <w:rFonts w:cs="Arial"/>
              </w:rPr>
            </w:pPr>
            <w:r w:rsidRPr="00B2674E">
              <w:rPr>
                <w:rFonts w:cs="Arial"/>
              </w:rPr>
              <w:t>N</w:t>
            </w:r>
          </w:p>
        </w:tc>
        <w:tc>
          <w:tcPr>
            <w:tcW w:w="905" w:type="dxa"/>
          </w:tcPr>
          <w:p w14:paraId="6FF6F459" w14:textId="77777777" w:rsidR="008204E9" w:rsidRPr="00B2674E" w:rsidRDefault="008204E9" w:rsidP="00671B67">
            <w:pPr>
              <w:rPr>
                <w:rFonts w:cs="Arial"/>
              </w:rPr>
            </w:pPr>
            <w:r w:rsidRPr="00B2674E">
              <w:rPr>
                <w:rFonts w:cs="Arial"/>
              </w:rPr>
              <w:t>N</w:t>
            </w:r>
          </w:p>
        </w:tc>
        <w:tc>
          <w:tcPr>
            <w:tcW w:w="5211" w:type="dxa"/>
          </w:tcPr>
          <w:p w14:paraId="7008E494" w14:textId="77777777" w:rsidR="008204E9" w:rsidRPr="00B2674E" w:rsidRDefault="008204E9" w:rsidP="00671B67">
            <w:pPr>
              <w:rPr>
                <w:rFonts w:cs="Arial"/>
                <w:sz w:val="18"/>
                <w:szCs w:val="18"/>
              </w:rPr>
            </w:pPr>
          </w:p>
        </w:tc>
        <w:tc>
          <w:tcPr>
            <w:tcW w:w="2946" w:type="dxa"/>
          </w:tcPr>
          <w:p w14:paraId="2035F17C" w14:textId="77777777" w:rsidR="008204E9" w:rsidRPr="00B2674E" w:rsidRDefault="008204E9" w:rsidP="00671B67">
            <w:pPr>
              <w:rPr>
                <w:rFonts w:cs="Arial"/>
                <w:sz w:val="18"/>
              </w:rPr>
            </w:pPr>
          </w:p>
        </w:tc>
      </w:tr>
      <w:tr w:rsidR="00365AB2" w:rsidRPr="00B2674E" w14:paraId="18C26FB8" w14:textId="77777777" w:rsidTr="00671B67">
        <w:tc>
          <w:tcPr>
            <w:tcW w:w="549" w:type="dxa"/>
          </w:tcPr>
          <w:p w14:paraId="0B381085" w14:textId="77777777" w:rsidR="008204E9" w:rsidRPr="00B2674E" w:rsidRDefault="008204E9" w:rsidP="00671B67">
            <w:pPr>
              <w:rPr>
                <w:rFonts w:cs="Arial"/>
                <w:b/>
                <w:bCs/>
                <w:lang w:val="en-US"/>
              </w:rPr>
            </w:pPr>
            <w:r w:rsidRPr="00B2674E">
              <w:rPr>
                <w:rFonts w:cs="Arial"/>
                <w:b/>
                <w:bCs/>
                <w:lang w:val="en-US"/>
              </w:rPr>
              <w:t>H</w:t>
            </w:r>
          </w:p>
        </w:tc>
        <w:tc>
          <w:tcPr>
            <w:tcW w:w="3557" w:type="dxa"/>
            <w:vAlign w:val="bottom"/>
          </w:tcPr>
          <w:p w14:paraId="00DE82BB" w14:textId="77777777" w:rsidR="008204E9" w:rsidRPr="00B2674E" w:rsidRDefault="008204E9" w:rsidP="00671B67">
            <w:pPr>
              <w:rPr>
                <w:rFonts w:cs="Arial"/>
              </w:rPr>
            </w:pPr>
            <w:r w:rsidRPr="00B2674E">
              <w:rPr>
                <w:rFonts w:cs="Arial"/>
              </w:rPr>
              <w:t>OUTOFCIRCYEAR</w:t>
            </w:r>
          </w:p>
        </w:tc>
        <w:tc>
          <w:tcPr>
            <w:tcW w:w="974" w:type="dxa"/>
            <w:vAlign w:val="bottom"/>
          </w:tcPr>
          <w:p w14:paraId="7349ED30" w14:textId="77777777" w:rsidR="008204E9" w:rsidRPr="00B2674E" w:rsidRDefault="008204E9" w:rsidP="00671B67">
            <w:pPr>
              <w:rPr>
                <w:rFonts w:cs="Arial"/>
              </w:rPr>
            </w:pPr>
            <w:r w:rsidRPr="00B2674E">
              <w:rPr>
                <w:rFonts w:cs="Arial"/>
              </w:rPr>
              <w:t>N</w:t>
            </w:r>
          </w:p>
        </w:tc>
        <w:tc>
          <w:tcPr>
            <w:tcW w:w="905" w:type="dxa"/>
          </w:tcPr>
          <w:p w14:paraId="761D3F8C" w14:textId="77777777" w:rsidR="008204E9" w:rsidRPr="00B2674E" w:rsidRDefault="008204E9" w:rsidP="00671B67">
            <w:pPr>
              <w:rPr>
                <w:rFonts w:cs="Arial"/>
              </w:rPr>
            </w:pPr>
            <w:r w:rsidRPr="00B2674E">
              <w:rPr>
                <w:rFonts w:cs="Arial"/>
              </w:rPr>
              <w:t>N</w:t>
            </w:r>
          </w:p>
        </w:tc>
        <w:tc>
          <w:tcPr>
            <w:tcW w:w="5211" w:type="dxa"/>
          </w:tcPr>
          <w:p w14:paraId="5B1BE601" w14:textId="77777777" w:rsidR="008204E9" w:rsidRPr="00B2674E" w:rsidRDefault="008204E9" w:rsidP="00671B67">
            <w:pPr>
              <w:rPr>
                <w:rFonts w:cs="Arial"/>
                <w:sz w:val="18"/>
                <w:szCs w:val="18"/>
              </w:rPr>
            </w:pPr>
          </w:p>
        </w:tc>
        <w:tc>
          <w:tcPr>
            <w:tcW w:w="2946" w:type="dxa"/>
          </w:tcPr>
          <w:p w14:paraId="58538FD9" w14:textId="77777777" w:rsidR="008204E9" w:rsidRPr="00B2674E" w:rsidRDefault="008204E9" w:rsidP="00671B67">
            <w:pPr>
              <w:rPr>
                <w:rFonts w:cs="Arial"/>
                <w:sz w:val="18"/>
              </w:rPr>
            </w:pPr>
          </w:p>
        </w:tc>
      </w:tr>
      <w:tr w:rsidR="00365AB2" w:rsidRPr="00B2674E" w14:paraId="5BE4816B" w14:textId="77777777" w:rsidTr="00671B67">
        <w:tc>
          <w:tcPr>
            <w:tcW w:w="549" w:type="dxa"/>
          </w:tcPr>
          <w:p w14:paraId="7644B14B" w14:textId="77777777" w:rsidR="008204E9" w:rsidRPr="00B2674E" w:rsidRDefault="008204E9" w:rsidP="00671B67">
            <w:pPr>
              <w:rPr>
                <w:rFonts w:cs="Arial"/>
                <w:b/>
                <w:bCs/>
              </w:rPr>
            </w:pPr>
            <w:r w:rsidRPr="00B2674E">
              <w:rPr>
                <w:rFonts w:cs="Arial"/>
                <w:b/>
                <w:bCs/>
              </w:rPr>
              <w:t>I</w:t>
            </w:r>
          </w:p>
        </w:tc>
        <w:tc>
          <w:tcPr>
            <w:tcW w:w="3557" w:type="dxa"/>
            <w:vAlign w:val="bottom"/>
          </w:tcPr>
          <w:p w14:paraId="44528714" w14:textId="77777777" w:rsidR="008204E9" w:rsidRPr="00B2674E" w:rsidRDefault="008204E9" w:rsidP="00671B67">
            <w:pPr>
              <w:rPr>
                <w:rFonts w:cs="Arial"/>
              </w:rPr>
            </w:pPr>
            <w:r w:rsidRPr="00B2674E">
              <w:rPr>
                <w:rFonts w:cs="Arial"/>
              </w:rPr>
              <w:t>OUTOFCIRCWEEK</w:t>
            </w:r>
          </w:p>
        </w:tc>
        <w:tc>
          <w:tcPr>
            <w:tcW w:w="974" w:type="dxa"/>
            <w:vAlign w:val="bottom"/>
          </w:tcPr>
          <w:p w14:paraId="2D14D56C" w14:textId="77777777" w:rsidR="008204E9" w:rsidRPr="00B2674E" w:rsidRDefault="008204E9" w:rsidP="00671B67">
            <w:pPr>
              <w:rPr>
                <w:rFonts w:cs="Arial"/>
                <w:lang w:val="en-US"/>
              </w:rPr>
            </w:pPr>
            <w:r w:rsidRPr="00B2674E">
              <w:rPr>
                <w:rFonts w:cs="Arial"/>
              </w:rPr>
              <w:t>N</w:t>
            </w:r>
          </w:p>
        </w:tc>
        <w:tc>
          <w:tcPr>
            <w:tcW w:w="905" w:type="dxa"/>
          </w:tcPr>
          <w:p w14:paraId="134C4AD5" w14:textId="77777777" w:rsidR="008204E9" w:rsidRPr="00B2674E" w:rsidRDefault="008204E9" w:rsidP="00671B67">
            <w:pPr>
              <w:rPr>
                <w:rFonts w:cs="Arial"/>
                <w:lang w:val="en-US"/>
              </w:rPr>
            </w:pPr>
            <w:r w:rsidRPr="00B2674E">
              <w:rPr>
                <w:rFonts w:cs="Arial"/>
                <w:lang w:val="en-US"/>
              </w:rPr>
              <w:t>N</w:t>
            </w:r>
          </w:p>
        </w:tc>
        <w:tc>
          <w:tcPr>
            <w:tcW w:w="5211" w:type="dxa"/>
          </w:tcPr>
          <w:p w14:paraId="70DF8280" w14:textId="77777777" w:rsidR="008204E9" w:rsidRPr="00B2674E" w:rsidRDefault="008204E9" w:rsidP="00671B67">
            <w:pPr>
              <w:rPr>
                <w:rFonts w:cs="Arial"/>
                <w:sz w:val="18"/>
                <w:szCs w:val="18"/>
                <w:lang w:val="en-US"/>
              </w:rPr>
            </w:pPr>
          </w:p>
        </w:tc>
        <w:tc>
          <w:tcPr>
            <w:tcW w:w="2946" w:type="dxa"/>
          </w:tcPr>
          <w:p w14:paraId="499E6063" w14:textId="77777777" w:rsidR="008204E9" w:rsidRPr="00B2674E" w:rsidRDefault="008204E9" w:rsidP="00671B67">
            <w:pPr>
              <w:rPr>
                <w:rFonts w:cs="Arial"/>
                <w:sz w:val="18"/>
                <w:lang w:val="en-US"/>
              </w:rPr>
            </w:pPr>
          </w:p>
        </w:tc>
      </w:tr>
      <w:tr w:rsidR="00365AB2" w:rsidRPr="00B2674E" w14:paraId="054EDA13" w14:textId="77777777" w:rsidTr="00671B67">
        <w:tc>
          <w:tcPr>
            <w:tcW w:w="549" w:type="dxa"/>
          </w:tcPr>
          <w:p w14:paraId="6845BC56" w14:textId="77777777" w:rsidR="008204E9" w:rsidRPr="00B2674E" w:rsidRDefault="008204E9" w:rsidP="00671B67">
            <w:pPr>
              <w:rPr>
                <w:rFonts w:cs="Arial"/>
                <w:b/>
                <w:bCs/>
                <w:lang w:val="en-US"/>
              </w:rPr>
            </w:pPr>
            <w:r w:rsidRPr="00B2674E">
              <w:rPr>
                <w:rFonts w:cs="Arial"/>
                <w:b/>
                <w:bCs/>
                <w:lang w:val="en-US"/>
              </w:rPr>
              <w:t>J</w:t>
            </w:r>
          </w:p>
        </w:tc>
        <w:tc>
          <w:tcPr>
            <w:tcW w:w="3557" w:type="dxa"/>
            <w:vAlign w:val="bottom"/>
          </w:tcPr>
          <w:p w14:paraId="5657209C" w14:textId="77777777" w:rsidR="008204E9" w:rsidRPr="00B2674E" w:rsidRDefault="008204E9" w:rsidP="00671B67">
            <w:pPr>
              <w:rPr>
                <w:rFonts w:cs="Arial"/>
              </w:rPr>
            </w:pPr>
            <w:r w:rsidRPr="00B2674E">
              <w:rPr>
                <w:rFonts w:cs="Arial"/>
              </w:rPr>
              <w:t>OUTOFCIRCDAY</w:t>
            </w:r>
          </w:p>
        </w:tc>
        <w:tc>
          <w:tcPr>
            <w:tcW w:w="974" w:type="dxa"/>
            <w:vAlign w:val="bottom"/>
          </w:tcPr>
          <w:p w14:paraId="678AD3B1" w14:textId="77777777" w:rsidR="008204E9" w:rsidRPr="00B2674E" w:rsidRDefault="008204E9" w:rsidP="00671B67">
            <w:pPr>
              <w:rPr>
                <w:rFonts w:cs="Arial"/>
                <w:lang w:val="en-US"/>
              </w:rPr>
            </w:pPr>
            <w:r w:rsidRPr="00B2674E">
              <w:rPr>
                <w:rFonts w:cs="Arial"/>
              </w:rPr>
              <w:t>N</w:t>
            </w:r>
          </w:p>
        </w:tc>
        <w:tc>
          <w:tcPr>
            <w:tcW w:w="905" w:type="dxa"/>
          </w:tcPr>
          <w:p w14:paraId="53E81108" w14:textId="77777777" w:rsidR="008204E9" w:rsidRPr="00B2674E" w:rsidRDefault="008204E9" w:rsidP="00671B67">
            <w:pPr>
              <w:rPr>
                <w:rFonts w:cs="Arial"/>
                <w:lang w:val="en-US"/>
              </w:rPr>
            </w:pPr>
            <w:r w:rsidRPr="00B2674E">
              <w:rPr>
                <w:rFonts w:cs="Arial"/>
                <w:lang w:val="en-US"/>
              </w:rPr>
              <w:t>N</w:t>
            </w:r>
          </w:p>
        </w:tc>
        <w:tc>
          <w:tcPr>
            <w:tcW w:w="5211" w:type="dxa"/>
          </w:tcPr>
          <w:p w14:paraId="08E230AF" w14:textId="77777777" w:rsidR="008204E9" w:rsidRPr="00B2674E" w:rsidRDefault="008204E9" w:rsidP="00671B67">
            <w:pPr>
              <w:rPr>
                <w:rFonts w:cs="Arial"/>
                <w:sz w:val="18"/>
                <w:szCs w:val="18"/>
                <w:lang w:val="en-US"/>
              </w:rPr>
            </w:pPr>
          </w:p>
        </w:tc>
        <w:tc>
          <w:tcPr>
            <w:tcW w:w="2946" w:type="dxa"/>
          </w:tcPr>
          <w:p w14:paraId="687255B4" w14:textId="77777777" w:rsidR="008204E9" w:rsidRPr="00B2674E" w:rsidRDefault="008204E9" w:rsidP="00671B67">
            <w:pPr>
              <w:rPr>
                <w:rFonts w:cs="Arial"/>
                <w:sz w:val="18"/>
                <w:lang w:val="en-US"/>
              </w:rPr>
            </w:pPr>
          </w:p>
        </w:tc>
      </w:tr>
      <w:tr w:rsidR="00365AB2" w:rsidRPr="00B2674E" w14:paraId="356F496A" w14:textId="77777777" w:rsidTr="00671B67">
        <w:tc>
          <w:tcPr>
            <w:tcW w:w="549" w:type="dxa"/>
          </w:tcPr>
          <w:p w14:paraId="3D10ABCC" w14:textId="77777777" w:rsidR="008204E9" w:rsidRPr="00B2674E" w:rsidRDefault="008204E9" w:rsidP="00671B67">
            <w:pPr>
              <w:rPr>
                <w:rFonts w:cs="Arial"/>
                <w:b/>
                <w:bCs/>
              </w:rPr>
            </w:pPr>
            <w:r w:rsidRPr="00B2674E">
              <w:rPr>
                <w:rFonts w:cs="Arial"/>
                <w:b/>
                <w:bCs/>
              </w:rPr>
              <w:t>K</w:t>
            </w:r>
          </w:p>
        </w:tc>
        <w:tc>
          <w:tcPr>
            <w:tcW w:w="3557" w:type="dxa"/>
            <w:vAlign w:val="bottom"/>
          </w:tcPr>
          <w:p w14:paraId="439B80FC" w14:textId="77777777" w:rsidR="008204E9" w:rsidRPr="00B2674E" w:rsidRDefault="008204E9" w:rsidP="00671B67">
            <w:pPr>
              <w:rPr>
                <w:rFonts w:cs="Arial"/>
              </w:rPr>
            </w:pPr>
            <w:r w:rsidRPr="00B2674E">
              <w:rPr>
                <w:rFonts w:cs="Arial"/>
              </w:rPr>
              <w:t>WEEKSINUSEPREVISSUE</w:t>
            </w:r>
          </w:p>
        </w:tc>
        <w:tc>
          <w:tcPr>
            <w:tcW w:w="974" w:type="dxa"/>
            <w:vAlign w:val="bottom"/>
          </w:tcPr>
          <w:p w14:paraId="3FB00F26" w14:textId="77777777" w:rsidR="008204E9" w:rsidRPr="00B2674E" w:rsidRDefault="008204E9" w:rsidP="00671B67">
            <w:pPr>
              <w:rPr>
                <w:rFonts w:cs="Arial"/>
              </w:rPr>
            </w:pPr>
            <w:r w:rsidRPr="00B2674E">
              <w:rPr>
                <w:rFonts w:cs="Arial"/>
              </w:rPr>
              <w:t>N</w:t>
            </w:r>
          </w:p>
        </w:tc>
        <w:tc>
          <w:tcPr>
            <w:tcW w:w="905" w:type="dxa"/>
          </w:tcPr>
          <w:p w14:paraId="60420935" w14:textId="77777777" w:rsidR="008204E9" w:rsidRPr="00B2674E" w:rsidRDefault="008204E9" w:rsidP="00671B67">
            <w:pPr>
              <w:rPr>
                <w:rFonts w:cs="Arial"/>
              </w:rPr>
            </w:pPr>
            <w:r w:rsidRPr="00B2674E">
              <w:rPr>
                <w:rFonts w:cs="Arial"/>
              </w:rPr>
              <w:t>N</w:t>
            </w:r>
          </w:p>
        </w:tc>
        <w:tc>
          <w:tcPr>
            <w:tcW w:w="5211" w:type="dxa"/>
          </w:tcPr>
          <w:p w14:paraId="60681F60" w14:textId="77777777" w:rsidR="008204E9" w:rsidRPr="00B2674E" w:rsidRDefault="008204E9" w:rsidP="00671B67">
            <w:pPr>
              <w:rPr>
                <w:rFonts w:cs="Arial"/>
                <w:sz w:val="18"/>
                <w:szCs w:val="18"/>
              </w:rPr>
            </w:pPr>
          </w:p>
        </w:tc>
        <w:tc>
          <w:tcPr>
            <w:tcW w:w="2946" w:type="dxa"/>
          </w:tcPr>
          <w:p w14:paraId="1588A003" w14:textId="77777777" w:rsidR="008204E9" w:rsidRPr="00B2674E" w:rsidRDefault="008204E9" w:rsidP="00671B67">
            <w:pPr>
              <w:rPr>
                <w:rFonts w:cs="Arial"/>
                <w:sz w:val="18"/>
              </w:rPr>
            </w:pPr>
          </w:p>
        </w:tc>
      </w:tr>
      <w:tr w:rsidR="00365AB2" w:rsidRPr="00B2674E" w14:paraId="38AB6161" w14:textId="77777777" w:rsidTr="00671B67">
        <w:tc>
          <w:tcPr>
            <w:tcW w:w="549" w:type="dxa"/>
          </w:tcPr>
          <w:p w14:paraId="09603570" w14:textId="77777777" w:rsidR="008204E9" w:rsidRPr="00B2674E" w:rsidRDefault="008204E9" w:rsidP="00671B67">
            <w:pPr>
              <w:rPr>
                <w:rFonts w:cs="Arial"/>
                <w:b/>
                <w:bCs/>
              </w:rPr>
            </w:pPr>
            <w:r w:rsidRPr="00B2674E">
              <w:rPr>
                <w:rFonts w:cs="Arial"/>
                <w:b/>
                <w:bCs/>
              </w:rPr>
              <w:t>L</w:t>
            </w:r>
          </w:p>
        </w:tc>
        <w:tc>
          <w:tcPr>
            <w:tcW w:w="3557" w:type="dxa"/>
            <w:vAlign w:val="bottom"/>
          </w:tcPr>
          <w:p w14:paraId="4AEEB991" w14:textId="77777777" w:rsidR="008204E9" w:rsidRPr="00B2674E" w:rsidRDefault="008204E9" w:rsidP="00671B67">
            <w:pPr>
              <w:rPr>
                <w:rFonts w:cs="Arial"/>
              </w:rPr>
            </w:pPr>
            <w:r w:rsidRPr="00B2674E">
              <w:rPr>
                <w:rFonts w:cs="Arial"/>
              </w:rPr>
              <w:t>WEEKSINUSETHISISSUE</w:t>
            </w:r>
          </w:p>
        </w:tc>
        <w:tc>
          <w:tcPr>
            <w:tcW w:w="974" w:type="dxa"/>
            <w:vAlign w:val="bottom"/>
          </w:tcPr>
          <w:p w14:paraId="4351CC23" w14:textId="77777777" w:rsidR="008204E9" w:rsidRPr="00B2674E" w:rsidRDefault="008204E9" w:rsidP="00671B67">
            <w:pPr>
              <w:rPr>
                <w:rFonts w:cs="Arial"/>
              </w:rPr>
            </w:pPr>
            <w:r w:rsidRPr="00B2674E">
              <w:rPr>
                <w:rFonts w:cs="Arial"/>
              </w:rPr>
              <w:t>N</w:t>
            </w:r>
          </w:p>
        </w:tc>
        <w:tc>
          <w:tcPr>
            <w:tcW w:w="905" w:type="dxa"/>
          </w:tcPr>
          <w:p w14:paraId="34113A1A" w14:textId="77777777" w:rsidR="008204E9" w:rsidRPr="00B2674E" w:rsidRDefault="008204E9" w:rsidP="00671B67">
            <w:pPr>
              <w:rPr>
                <w:rFonts w:cs="Arial"/>
              </w:rPr>
            </w:pPr>
            <w:r w:rsidRPr="00B2674E">
              <w:rPr>
                <w:rFonts w:cs="Arial"/>
              </w:rPr>
              <w:t>N</w:t>
            </w:r>
          </w:p>
        </w:tc>
        <w:tc>
          <w:tcPr>
            <w:tcW w:w="5211" w:type="dxa"/>
          </w:tcPr>
          <w:p w14:paraId="13EEB3B1" w14:textId="77777777" w:rsidR="008204E9" w:rsidRPr="00B2674E" w:rsidRDefault="008204E9" w:rsidP="00671B67">
            <w:pPr>
              <w:rPr>
                <w:rFonts w:cs="Arial"/>
                <w:sz w:val="18"/>
                <w:szCs w:val="18"/>
              </w:rPr>
            </w:pPr>
          </w:p>
        </w:tc>
        <w:tc>
          <w:tcPr>
            <w:tcW w:w="2946" w:type="dxa"/>
          </w:tcPr>
          <w:p w14:paraId="47704246" w14:textId="77777777" w:rsidR="008204E9" w:rsidRPr="00B2674E" w:rsidRDefault="008204E9" w:rsidP="00671B67">
            <w:pPr>
              <w:rPr>
                <w:rFonts w:cs="Arial"/>
                <w:sz w:val="18"/>
              </w:rPr>
            </w:pPr>
          </w:p>
        </w:tc>
      </w:tr>
      <w:tr w:rsidR="00365AB2" w:rsidRPr="00B2674E" w14:paraId="17BC5D89" w14:textId="77777777" w:rsidTr="00671B67">
        <w:tc>
          <w:tcPr>
            <w:tcW w:w="549" w:type="dxa"/>
          </w:tcPr>
          <w:p w14:paraId="21C399EF" w14:textId="77777777" w:rsidR="008204E9" w:rsidRPr="00B2674E" w:rsidRDefault="008204E9" w:rsidP="00671B67">
            <w:pPr>
              <w:rPr>
                <w:rFonts w:cs="Arial"/>
                <w:b/>
                <w:bCs/>
              </w:rPr>
            </w:pPr>
            <w:r w:rsidRPr="00B2674E">
              <w:rPr>
                <w:rFonts w:cs="Arial"/>
                <w:b/>
                <w:bCs/>
              </w:rPr>
              <w:t>M</w:t>
            </w:r>
          </w:p>
        </w:tc>
        <w:tc>
          <w:tcPr>
            <w:tcW w:w="3557" w:type="dxa"/>
            <w:vAlign w:val="bottom"/>
          </w:tcPr>
          <w:p w14:paraId="67F53B8A" w14:textId="77777777" w:rsidR="008204E9" w:rsidRPr="00B2674E" w:rsidRDefault="008204E9" w:rsidP="00671B67">
            <w:pPr>
              <w:rPr>
                <w:rFonts w:cs="Arial"/>
              </w:rPr>
            </w:pPr>
            <w:r w:rsidRPr="00B2674E">
              <w:rPr>
                <w:rFonts w:cs="Arial"/>
              </w:rPr>
              <w:t>NORMLIFETIME</w:t>
            </w:r>
          </w:p>
        </w:tc>
        <w:tc>
          <w:tcPr>
            <w:tcW w:w="974" w:type="dxa"/>
            <w:vAlign w:val="bottom"/>
          </w:tcPr>
          <w:p w14:paraId="45FA158B" w14:textId="77777777" w:rsidR="008204E9" w:rsidRPr="00B2674E" w:rsidRDefault="008204E9" w:rsidP="00671B67">
            <w:pPr>
              <w:rPr>
                <w:rFonts w:cs="Arial"/>
              </w:rPr>
            </w:pPr>
            <w:r w:rsidRPr="00B2674E">
              <w:rPr>
                <w:rFonts w:cs="Arial"/>
              </w:rPr>
              <w:t>N</w:t>
            </w:r>
          </w:p>
        </w:tc>
        <w:tc>
          <w:tcPr>
            <w:tcW w:w="905" w:type="dxa"/>
          </w:tcPr>
          <w:p w14:paraId="26194B5E" w14:textId="77777777" w:rsidR="008204E9" w:rsidRPr="00B2674E" w:rsidRDefault="008204E9" w:rsidP="00671B67">
            <w:pPr>
              <w:rPr>
                <w:rFonts w:cs="Arial"/>
              </w:rPr>
            </w:pPr>
            <w:r w:rsidRPr="00B2674E">
              <w:rPr>
                <w:rFonts w:cs="Arial"/>
              </w:rPr>
              <w:t>N</w:t>
            </w:r>
          </w:p>
        </w:tc>
        <w:tc>
          <w:tcPr>
            <w:tcW w:w="5211" w:type="dxa"/>
          </w:tcPr>
          <w:p w14:paraId="336D0EC5" w14:textId="77777777" w:rsidR="008204E9" w:rsidRPr="00B2674E" w:rsidRDefault="008204E9" w:rsidP="00671B67">
            <w:pPr>
              <w:rPr>
                <w:rFonts w:cs="Arial"/>
                <w:sz w:val="18"/>
                <w:szCs w:val="18"/>
              </w:rPr>
            </w:pPr>
          </w:p>
        </w:tc>
        <w:tc>
          <w:tcPr>
            <w:tcW w:w="2946" w:type="dxa"/>
          </w:tcPr>
          <w:p w14:paraId="79DC6930" w14:textId="77777777" w:rsidR="008204E9" w:rsidRPr="00B2674E" w:rsidRDefault="008204E9" w:rsidP="00671B67">
            <w:pPr>
              <w:rPr>
                <w:rFonts w:cs="Arial"/>
                <w:sz w:val="18"/>
              </w:rPr>
            </w:pPr>
          </w:p>
        </w:tc>
      </w:tr>
      <w:tr w:rsidR="00365AB2" w:rsidRPr="00B2674E" w14:paraId="79231A23" w14:textId="77777777" w:rsidTr="00671B67">
        <w:tc>
          <w:tcPr>
            <w:tcW w:w="549" w:type="dxa"/>
          </w:tcPr>
          <w:p w14:paraId="305D176E" w14:textId="77777777" w:rsidR="008204E9" w:rsidRPr="00B2674E" w:rsidRDefault="008204E9" w:rsidP="00671B67">
            <w:pPr>
              <w:rPr>
                <w:rFonts w:cs="Arial"/>
                <w:b/>
                <w:bCs/>
              </w:rPr>
            </w:pPr>
            <w:r w:rsidRPr="00B2674E">
              <w:rPr>
                <w:rFonts w:cs="Arial"/>
                <w:b/>
                <w:bCs/>
              </w:rPr>
              <w:t>N</w:t>
            </w:r>
          </w:p>
        </w:tc>
        <w:tc>
          <w:tcPr>
            <w:tcW w:w="3557" w:type="dxa"/>
            <w:vAlign w:val="bottom"/>
          </w:tcPr>
          <w:p w14:paraId="7E589573" w14:textId="77777777" w:rsidR="008204E9" w:rsidRPr="00B2674E" w:rsidRDefault="008204E9" w:rsidP="00671B67">
            <w:pPr>
              <w:rPr>
                <w:rFonts w:cs="Arial"/>
              </w:rPr>
            </w:pPr>
            <w:r w:rsidRPr="00B2674E">
              <w:rPr>
                <w:rFonts w:cs="Arial"/>
              </w:rPr>
              <w:t>ENDDATEFULLRENT</w:t>
            </w:r>
          </w:p>
        </w:tc>
        <w:tc>
          <w:tcPr>
            <w:tcW w:w="974" w:type="dxa"/>
            <w:vAlign w:val="bottom"/>
          </w:tcPr>
          <w:p w14:paraId="276A495A" w14:textId="77777777" w:rsidR="008204E9" w:rsidRPr="00B2674E" w:rsidRDefault="008204E9" w:rsidP="00671B67">
            <w:pPr>
              <w:rPr>
                <w:rFonts w:cs="Arial"/>
              </w:rPr>
            </w:pPr>
            <w:r w:rsidRPr="00B2674E">
              <w:rPr>
                <w:rFonts w:cs="Arial"/>
              </w:rPr>
              <w:t>D,</w:t>
            </w:r>
          </w:p>
        </w:tc>
        <w:tc>
          <w:tcPr>
            <w:tcW w:w="905" w:type="dxa"/>
          </w:tcPr>
          <w:p w14:paraId="338CBCD1" w14:textId="77777777" w:rsidR="008204E9" w:rsidRPr="00B2674E" w:rsidRDefault="008204E9" w:rsidP="00671B67">
            <w:pPr>
              <w:rPr>
                <w:rFonts w:cs="Arial"/>
              </w:rPr>
            </w:pPr>
            <w:r w:rsidRPr="00B2674E">
              <w:rPr>
                <w:rFonts w:cs="Arial"/>
              </w:rPr>
              <w:t>Y</w:t>
            </w:r>
          </w:p>
        </w:tc>
        <w:tc>
          <w:tcPr>
            <w:tcW w:w="5211" w:type="dxa"/>
          </w:tcPr>
          <w:p w14:paraId="39345D77" w14:textId="77777777" w:rsidR="008204E9" w:rsidRPr="00B2674E" w:rsidRDefault="008204E9" w:rsidP="00671B67">
            <w:pPr>
              <w:rPr>
                <w:rFonts w:cs="Arial"/>
                <w:sz w:val="18"/>
                <w:szCs w:val="18"/>
              </w:rPr>
            </w:pPr>
          </w:p>
        </w:tc>
        <w:tc>
          <w:tcPr>
            <w:tcW w:w="2946" w:type="dxa"/>
          </w:tcPr>
          <w:p w14:paraId="28F27945" w14:textId="77777777" w:rsidR="008204E9" w:rsidRPr="00B2674E" w:rsidRDefault="008204E9" w:rsidP="00671B67">
            <w:pPr>
              <w:rPr>
                <w:rFonts w:cs="Arial"/>
                <w:sz w:val="18"/>
              </w:rPr>
            </w:pPr>
          </w:p>
        </w:tc>
      </w:tr>
      <w:tr w:rsidR="00365AB2" w:rsidRPr="00B2674E" w14:paraId="7E53D727" w14:textId="77777777" w:rsidTr="00671B67">
        <w:tc>
          <w:tcPr>
            <w:tcW w:w="549" w:type="dxa"/>
          </w:tcPr>
          <w:p w14:paraId="52AEBB42" w14:textId="77777777" w:rsidR="008204E9" w:rsidRPr="00B2674E" w:rsidRDefault="008204E9" w:rsidP="00671B67">
            <w:pPr>
              <w:rPr>
                <w:rFonts w:cs="Arial"/>
                <w:b/>
                <w:bCs/>
              </w:rPr>
            </w:pPr>
            <w:r w:rsidRPr="00B2674E">
              <w:rPr>
                <w:rFonts w:cs="Arial"/>
                <w:b/>
                <w:bCs/>
              </w:rPr>
              <w:t>O</w:t>
            </w:r>
          </w:p>
        </w:tc>
        <w:tc>
          <w:tcPr>
            <w:tcW w:w="3557" w:type="dxa"/>
            <w:vAlign w:val="bottom"/>
          </w:tcPr>
          <w:p w14:paraId="1452A746" w14:textId="77777777" w:rsidR="008204E9" w:rsidRPr="00B2674E" w:rsidRDefault="008204E9" w:rsidP="00671B67">
            <w:pPr>
              <w:rPr>
                <w:rFonts w:cs="Arial"/>
              </w:rPr>
            </w:pPr>
            <w:r w:rsidRPr="00B2674E">
              <w:rPr>
                <w:rFonts w:cs="Arial"/>
              </w:rPr>
              <w:t>THEORETICALPERCENTAGE</w:t>
            </w:r>
          </w:p>
        </w:tc>
        <w:tc>
          <w:tcPr>
            <w:tcW w:w="974" w:type="dxa"/>
            <w:vAlign w:val="bottom"/>
          </w:tcPr>
          <w:p w14:paraId="41E7E92B" w14:textId="77777777" w:rsidR="008204E9" w:rsidRPr="00B2674E" w:rsidRDefault="008204E9" w:rsidP="00671B67">
            <w:pPr>
              <w:rPr>
                <w:rFonts w:cs="Arial"/>
              </w:rPr>
            </w:pPr>
            <w:r w:rsidRPr="00B2674E">
              <w:rPr>
                <w:rFonts w:cs="Arial"/>
              </w:rPr>
              <w:t>N(19,6)</w:t>
            </w:r>
          </w:p>
        </w:tc>
        <w:tc>
          <w:tcPr>
            <w:tcW w:w="905" w:type="dxa"/>
          </w:tcPr>
          <w:p w14:paraId="78E8EE0F" w14:textId="77777777" w:rsidR="008204E9" w:rsidRPr="00B2674E" w:rsidRDefault="008204E9" w:rsidP="00671B67">
            <w:pPr>
              <w:rPr>
                <w:rFonts w:cs="Arial"/>
              </w:rPr>
            </w:pPr>
            <w:r w:rsidRPr="00B2674E">
              <w:rPr>
                <w:rFonts w:cs="Arial"/>
              </w:rPr>
              <w:t>N</w:t>
            </w:r>
          </w:p>
        </w:tc>
        <w:tc>
          <w:tcPr>
            <w:tcW w:w="5211" w:type="dxa"/>
          </w:tcPr>
          <w:p w14:paraId="1B01B4AE" w14:textId="77777777" w:rsidR="008204E9" w:rsidRPr="00B2674E" w:rsidRDefault="008204E9" w:rsidP="00671B67">
            <w:pPr>
              <w:rPr>
                <w:rFonts w:cs="Arial"/>
                <w:sz w:val="18"/>
                <w:szCs w:val="18"/>
              </w:rPr>
            </w:pPr>
          </w:p>
        </w:tc>
        <w:tc>
          <w:tcPr>
            <w:tcW w:w="2946" w:type="dxa"/>
          </w:tcPr>
          <w:p w14:paraId="2B7D3B2C" w14:textId="77777777" w:rsidR="008204E9" w:rsidRPr="00B2674E" w:rsidRDefault="008204E9" w:rsidP="00671B67">
            <w:pPr>
              <w:rPr>
                <w:rFonts w:cs="Arial"/>
                <w:sz w:val="18"/>
              </w:rPr>
            </w:pPr>
          </w:p>
        </w:tc>
      </w:tr>
      <w:tr w:rsidR="00365AB2" w:rsidRPr="00B2674E" w14:paraId="49D3B2E9" w14:textId="77777777" w:rsidTr="00671B67">
        <w:tc>
          <w:tcPr>
            <w:tcW w:w="549" w:type="dxa"/>
          </w:tcPr>
          <w:p w14:paraId="71720101" w14:textId="77777777" w:rsidR="008204E9" w:rsidRPr="00B2674E" w:rsidRDefault="008204E9" w:rsidP="00671B67">
            <w:pPr>
              <w:rPr>
                <w:rFonts w:cs="Arial"/>
                <w:b/>
                <w:bCs/>
              </w:rPr>
            </w:pPr>
            <w:r w:rsidRPr="00B2674E">
              <w:rPr>
                <w:rFonts w:cs="Arial"/>
                <w:b/>
                <w:bCs/>
              </w:rPr>
              <w:t>P</w:t>
            </w:r>
          </w:p>
        </w:tc>
        <w:tc>
          <w:tcPr>
            <w:tcW w:w="3557" w:type="dxa"/>
            <w:vAlign w:val="bottom"/>
          </w:tcPr>
          <w:p w14:paraId="3D9D7DB9" w14:textId="77777777" w:rsidR="008204E9" w:rsidRPr="00B2674E" w:rsidRDefault="008204E9" w:rsidP="00671B67">
            <w:pPr>
              <w:rPr>
                <w:rFonts w:cs="Arial"/>
              </w:rPr>
            </w:pPr>
            <w:r w:rsidRPr="00B2674E">
              <w:rPr>
                <w:rFonts w:cs="Arial"/>
              </w:rPr>
              <w:t>ENTEREDPERCENTAGE</w:t>
            </w:r>
          </w:p>
        </w:tc>
        <w:tc>
          <w:tcPr>
            <w:tcW w:w="974" w:type="dxa"/>
            <w:vAlign w:val="bottom"/>
          </w:tcPr>
          <w:p w14:paraId="5DECED82" w14:textId="77777777" w:rsidR="008204E9" w:rsidRPr="00B2674E" w:rsidRDefault="008204E9" w:rsidP="00671B67">
            <w:pPr>
              <w:rPr>
                <w:rFonts w:cs="Arial"/>
              </w:rPr>
            </w:pPr>
            <w:r w:rsidRPr="00B2674E">
              <w:rPr>
                <w:rFonts w:cs="Arial"/>
              </w:rPr>
              <w:t>N(19,6)</w:t>
            </w:r>
          </w:p>
        </w:tc>
        <w:tc>
          <w:tcPr>
            <w:tcW w:w="905" w:type="dxa"/>
          </w:tcPr>
          <w:p w14:paraId="6560831E" w14:textId="77777777" w:rsidR="008204E9" w:rsidRPr="00B2674E" w:rsidRDefault="008204E9" w:rsidP="00671B67">
            <w:pPr>
              <w:rPr>
                <w:rFonts w:cs="Arial"/>
              </w:rPr>
            </w:pPr>
            <w:r w:rsidRPr="00B2674E">
              <w:rPr>
                <w:rFonts w:cs="Arial"/>
              </w:rPr>
              <w:t>N</w:t>
            </w:r>
          </w:p>
        </w:tc>
        <w:tc>
          <w:tcPr>
            <w:tcW w:w="5211" w:type="dxa"/>
          </w:tcPr>
          <w:p w14:paraId="42930F82" w14:textId="77777777" w:rsidR="008204E9" w:rsidRPr="00B2674E" w:rsidRDefault="008204E9" w:rsidP="00671B67">
            <w:pPr>
              <w:rPr>
                <w:rFonts w:cs="Arial"/>
                <w:sz w:val="18"/>
                <w:szCs w:val="18"/>
              </w:rPr>
            </w:pPr>
          </w:p>
        </w:tc>
        <w:tc>
          <w:tcPr>
            <w:tcW w:w="2946" w:type="dxa"/>
          </w:tcPr>
          <w:p w14:paraId="1EC6C080" w14:textId="77777777" w:rsidR="008204E9" w:rsidRPr="00B2674E" w:rsidRDefault="008204E9" w:rsidP="00671B67">
            <w:pPr>
              <w:rPr>
                <w:rFonts w:cs="Arial"/>
                <w:sz w:val="18"/>
              </w:rPr>
            </w:pPr>
          </w:p>
        </w:tc>
      </w:tr>
      <w:tr w:rsidR="00365AB2" w:rsidRPr="00B2674E" w14:paraId="021F458A" w14:textId="77777777" w:rsidTr="00671B67">
        <w:tc>
          <w:tcPr>
            <w:tcW w:w="549" w:type="dxa"/>
          </w:tcPr>
          <w:p w14:paraId="59836843" w14:textId="77777777" w:rsidR="008204E9" w:rsidRPr="00B2674E" w:rsidRDefault="008204E9" w:rsidP="00671B67">
            <w:pPr>
              <w:rPr>
                <w:rFonts w:cs="Arial"/>
                <w:b/>
                <w:bCs/>
              </w:rPr>
            </w:pPr>
            <w:r w:rsidRPr="00B2674E">
              <w:rPr>
                <w:rFonts w:cs="Arial"/>
                <w:b/>
                <w:bCs/>
              </w:rPr>
              <w:t>Q</w:t>
            </w:r>
          </w:p>
        </w:tc>
        <w:tc>
          <w:tcPr>
            <w:tcW w:w="3557" w:type="dxa"/>
            <w:vAlign w:val="bottom"/>
          </w:tcPr>
          <w:p w14:paraId="2143C774" w14:textId="77777777" w:rsidR="008204E9" w:rsidRPr="00B2674E" w:rsidRDefault="008204E9" w:rsidP="00671B67">
            <w:pPr>
              <w:rPr>
                <w:rFonts w:cs="Arial"/>
              </w:rPr>
            </w:pPr>
            <w:r w:rsidRPr="00B2674E">
              <w:rPr>
                <w:rFonts w:cs="Arial"/>
              </w:rPr>
              <w:t>TOBECHARGEDPERCENTAGE</w:t>
            </w:r>
          </w:p>
        </w:tc>
        <w:tc>
          <w:tcPr>
            <w:tcW w:w="974" w:type="dxa"/>
            <w:vAlign w:val="bottom"/>
          </w:tcPr>
          <w:p w14:paraId="4047834F" w14:textId="77777777" w:rsidR="008204E9" w:rsidRPr="00B2674E" w:rsidRDefault="008204E9" w:rsidP="00671B67">
            <w:pPr>
              <w:rPr>
                <w:rFonts w:cs="Arial"/>
              </w:rPr>
            </w:pPr>
            <w:r w:rsidRPr="00B2674E">
              <w:rPr>
                <w:rFonts w:cs="Arial"/>
              </w:rPr>
              <w:t>N(19,6)</w:t>
            </w:r>
          </w:p>
        </w:tc>
        <w:tc>
          <w:tcPr>
            <w:tcW w:w="905" w:type="dxa"/>
          </w:tcPr>
          <w:p w14:paraId="12854332" w14:textId="77777777" w:rsidR="008204E9" w:rsidRPr="00B2674E" w:rsidRDefault="008204E9" w:rsidP="00671B67">
            <w:pPr>
              <w:rPr>
                <w:rFonts w:cs="Arial"/>
              </w:rPr>
            </w:pPr>
            <w:r w:rsidRPr="00B2674E">
              <w:rPr>
                <w:rFonts w:cs="Arial"/>
              </w:rPr>
              <w:t>N</w:t>
            </w:r>
          </w:p>
        </w:tc>
        <w:tc>
          <w:tcPr>
            <w:tcW w:w="5211" w:type="dxa"/>
          </w:tcPr>
          <w:p w14:paraId="1D6F924F" w14:textId="77777777" w:rsidR="008204E9" w:rsidRPr="00B2674E" w:rsidRDefault="008204E9" w:rsidP="00671B67">
            <w:pPr>
              <w:rPr>
                <w:rFonts w:cs="Arial"/>
                <w:sz w:val="18"/>
                <w:szCs w:val="18"/>
              </w:rPr>
            </w:pPr>
          </w:p>
        </w:tc>
        <w:tc>
          <w:tcPr>
            <w:tcW w:w="2946" w:type="dxa"/>
          </w:tcPr>
          <w:p w14:paraId="5C4C9C91" w14:textId="77777777" w:rsidR="008204E9" w:rsidRPr="00B2674E" w:rsidRDefault="008204E9" w:rsidP="00671B67">
            <w:pPr>
              <w:rPr>
                <w:rFonts w:cs="Arial"/>
                <w:sz w:val="18"/>
              </w:rPr>
            </w:pPr>
          </w:p>
        </w:tc>
      </w:tr>
      <w:tr w:rsidR="00365AB2" w:rsidRPr="00B2674E" w14:paraId="18FC9B68" w14:textId="77777777" w:rsidTr="00671B67">
        <w:tc>
          <w:tcPr>
            <w:tcW w:w="549" w:type="dxa"/>
          </w:tcPr>
          <w:p w14:paraId="04BB70F7" w14:textId="77777777" w:rsidR="008204E9" w:rsidRPr="00B2674E" w:rsidRDefault="008204E9" w:rsidP="00671B67">
            <w:pPr>
              <w:rPr>
                <w:rFonts w:cs="Arial"/>
                <w:b/>
                <w:bCs/>
              </w:rPr>
            </w:pPr>
            <w:r w:rsidRPr="00B2674E">
              <w:rPr>
                <w:rFonts w:cs="Arial"/>
                <w:b/>
                <w:bCs/>
              </w:rPr>
              <w:t>R</w:t>
            </w:r>
          </w:p>
        </w:tc>
        <w:tc>
          <w:tcPr>
            <w:tcW w:w="3557" w:type="dxa"/>
            <w:vAlign w:val="bottom"/>
          </w:tcPr>
          <w:p w14:paraId="25E95F31" w14:textId="77777777" w:rsidR="008204E9" w:rsidRPr="00B2674E" w:rsidRDefault="008204E9" w:rsidP="00671B67">
            <w:pPr>
              <w:rPr>
                <w:rFonts w:cs="Arial"/>
              </w:rPr>
            </w:pPr>
            <w:r w:rsidRPr="00B2674E">
              <w:rPr>
                <w:rFonts w:cs="Arial"/>
              </w:rPr>
              <w:t>RAGREASONCODE</w:t>
            </w:r>
          </w:p>
        </w:tc>
        <w:tc>
          <w:tcPr>
            <w:tcW w:w="974" w:type="dxa"/>
            <w:vAlign w:val="bottom"/>
          </w:tcPr>
          <w:p w14:paraId="04F5B2C3" w14:textId="77777777" w:rsidR="008204E9" w:rsidRPr="00B2674E" w:rsidRDefault="008204E9" w:rsidP="00671B67">
            <w:pPr>
              <w:rPr>
                <w:rFonts w:cs="Arial"/>
              </w:rPr>
            </w:pPr>
            <w:r w:rsidRPr="00B2674E">
              <w:rPr>
                <w:rFonts w:cs="Arial"/>
              </w:rPr>
              <w:t>A(6)</w:t>
            </w:r>
          </w:p>
        </w:tc>
        <w:tc>
          <w:tcPr>
            <w:tcW w:w="905" w:type="dxa"/>
          </w:tcPr>
          <w:p w14:paraId="60D79082" w14:textId="77777777" w:rsidR="008204E9" w:rsidRPr="00B2674E" w:rsidRDefault="008204E9" w:rsidP="00671B67">
            <w:pPr>
              <w:rPr>
                <w:rFonts w:cs="Arial"/>
              </w:rPr>
            </w:pPr>
            <w:r w:rsidRPr="00B2674E">
              <w:rPr>
                <w:rFonts w:cs="Arial"/>
              </w:rPr>
              <w:t>Y</w:t>
            </w:r>
          </w:p>
        </w:tc>
        <w:tc>
          <w:tcPr>
            <w:tcW w:w="5211" w:type="dxa"/>
          </w:tcPr>
          <w:p w14:paraId="48CFAD1F" w14:textId="77777777" w:rsidR="008204E9" w:rsidRPr="00B2674E" w:rsidRDefault="008204E9" w:rsidP="00671B67">
            <w:pPr>
              <w:rPr>
                <w:rFonts w:cs="Arial"/>
                <w:sz w:val="18"/>
                <w:szCs w:val="18"/>
              </w:rPr>
            </w:pPr>
          </w:p>
        </w:tc>
        <w:tc>
          <w:tcPr>
            <w:tcW w:w="2946" w:type="dxa"/>
          </w:tcPr>
          <w:p w14:paraId="623150FB" w14:textId="77777777" w:rsidR="008204E9" w:rsidRPr="00B2674E" w:rsidRDefault="008204E9" w:rsidP="00671B67">
            <w:pPr>
              <w:rPr>
                <w:rFonts w:cs="Arial"/>
                <w:sz w:val="18"/>
              </w:rPr>
            </w:pPr>
          </w:p>
        </w:tc>
      </w:tr>
      <w:tr w:rsidR="00365AB2" w:rsidRPr="00B2674E" w14:paraId="0DF9D5FC" w14:textId="77777777" w:rsidTr="00671B67">
        <w:tc>
          <w:tcPr>
            <w:tcW w:w="549" w:type="dxa"/>
          </w:tcPr>
          <w:p w14:paraId="2DE29FAD" w14:textId="77777777" w:rsidR="008204E9" w:rsidRPr="00B2674E" w:rsidRDefault="008204E9" w:rsidP="00671B67">
            <w:pPr>
              <w:rPr>
                <w:rFonts w:cs="Arial"/>
                <w:b/>
                <w:bCs/>
              </w:rPr>
            </w:pPr>
            <w:r w:rsidRPr="00B2674E">
              <w:rPr>
                <w:rFonts w:cs="Arial"/>
                <w:b/>
                <w:bCs/>
              </w:rPr>
              <w:t>S</w:t>
            </w:r>
          </w:p>
        </w:tc>
        <w:tc>
          <w:tcPr>
            <w:tcW w:w="3557" w:type="dxa"/>
            <w:vAlign w:val="bottom"/>
          </w:tcPr>
          <w:p w14:paraId="6A1480D8" w14:textId="77777777" w:rsidR="008204E9" w:rsidRPr="00B2674E" w:rsidRDefault="008204E9" w:rsidP="00671B67">
            <w:pPr>
              <w:rPr>
                <w:rFonts w:cs="Arial"/>
              </w:rPr>
            </w:pPr>
            <w:r w:rsidRPr="00B2674E">
              <w:rPr>
                <w:rFonts w:cs="Arial"/>
              </w:rPr>
              <w:t>CUSTOMERNUMBER</w:t>
            </w:r>
          </w:p>
        </w:tc>
        <w:tc>
          <w:tcPr>
            <w:tcW w:w="974" w:type="dxa"/>
            <w:vAlign w:val="bottom"/>
          </w:tcPr>
          <w:p w14:paraId="2F9FC5DF" w14:textId="77777777" w:rsidR="008204E9" w:rsidRPr="00B2674E" w:rsidRDefault="008204E9" w:rsidP="00671B67">
            <w:pPr>
              <w:rPr>
                <w:rFonts w:cs="Arial"/>
              </w:rPr>
            </w:pPr>
            <w:r w:rsidRPr="00B2674E">
              <w:rPr>
                <w:rFonts w:cs="Arial"/>
              </w:rPr>
              <w:t>N</w:t>
            </w:r>
          </w:p>
        </w:tc>
        <w:tc>
          <w:tcPr>
            <w:tcW w:w="905" w:type="dxa"/>
          </w:tcPr>
          <w:p w14:paraId="1F76C8F7" w14:textId="77777777" w:rsidR="008204E9" w:rsidRPr="00B2674E" w:rsidRDefault="008204E9" w:rsidP="00671B67">
            <w:pPr>
              <w:rPr>
                <w:rFonts w:cs="Arial"/>
              </w:rPr>
            </w:pPr>
            <w:r w:rsidRPr="00B2674E">
              <w:rPr>
                <w:rFonts w:cs="Arial"/>
              </w:rPr>
              <w:t>N</w:t>
            </w:r>
          </w:p>
        </w:tc>
        <w:tc>
          <w:tcPr>
            <w:tcW w:w="5211" w:type="dxa"/>
          </w:tcPr>
          <w:p w14:paraId="2B08741D" w14:textId="77777777" w:rsidR="008204E9" w:rsidRPr="00B2674E" w:rsidRDefault="008204E9" w:rsidP="00671B67">
            <w:pPr>
              <w:rPr>
                <w:rFonts w:cs="Arial"/>
                <w:sz w:val="18"/>
                <w:szCs w:val="18"/>
              </w:rPr>
            </w:pPr>
          </w:p>
        </w:tc>
        <w:tc>
          <w:tcPr>
            <w:tcW w:w="2946" w:type="dxa"/>
          </w:tcPr>
          <w:p w14:paraId="7E5B41D7" w14:textId="77777777" w:rsidR="008204E9" w:rsidRPr="00B2674E" w:rsidRDefault="008204E9" w:rsidP="00671B67">
            <w:pPr>
              <w:rPr>
                <w:rFonts w:cs="Arial"/>
                <w:sz w:val="18"/>
              </w:rPr>
            </w:pPr>
          </w:p>
        </w:tc>
      </w:tr>
      <w:tr w:rsidR="00365AB2" w:rsidRPr="00B2674E" w14:paraId="0A4F3933" w14:textId="77777777" w:rsidTr="00671B67">
        <w:tc>
          <w:tcPr>
            <w:tcW w:w="549" w:type="dxa"/>
          </w:tcPr>
          <w:p w14:paraId="4492E835" w14:textId="77777777" w:rsidR="008204E9" w:rsidRPr="00B2674E" w:rsidRDefault="008204E9" w:rsidP="00671B67">
            <w:pPr>
              <w:rPr>
                <w:rFonts w:cs="Arial"/>
                <w:b/>
                <w:bCs/>
              </w:rPr>
            </w:pPr>
            <w:r w:rsidRPr="00B2674E">
              <w:rPr>
                <w:rFonts w:cs="Arial"/>
                <w:b/>
                <w:bCs/>
              </w:rPr>
              <w:t>T</w:t>
            </w:r>
          </w:p>
        </w:tc>
        <w:tc>
          <w:tcPr>
            <w:tcW w:w="3557" w:type="dxa"/>
            <w:vAlign w:val="bottom"/>
          </w:tcPr>
          <w:p w14:paraId="52E313EB" w14:textId="77777777" w:rsidR="008204E9" w:rsidRPr="00B2674E" w:rsidRDefault="008204E9" w:rsidP="00671B67">
            <w:pPr>
              <w:rPr>
                <w:rFonts w:cs="Arial"/>
              </w:rPr>
            </w:pPr>
            <w:r w:rsidRPr="00B2674E">
              <w:rPr>
                <w:rFonts w:cs="Arial"/>
              </w:rPr>
              <w:t>DEPARTMENTNUMBER</w:t>
            </w:r>
          </w:p>
        </w:tc>
        <w:tc>
          <w:tcPr>
            <w:tcW w:w="974" w:type="dxa"/>
            <w:vAlign w:val="bottom"/>
          </w:tcPr>
          <w:p w14:paraId="6C7FEFF7" w14:textId="77777777" w:rsidR="008204E9" w:rsidRPr="00B2674E" w:rsidRDefault="008204E9" w:rsidP="00671B67">
            <w:pPr>
              <w:rPr>
                <w:rFonts w:cs="Arial"/>
              </w:rPr>
            </w:pPr>
            <w:r w:rsidRPr="00B2674E">
              <w:rPr>
                <w:rFonts w:cs="Arial"/>
              </w:rPr>
              <w:t>N(6)</w:t>
            </w:r>
          </w:p>
        </w:tc>
        <w:tc>
          <w:tcPr>
            <w:tcW w:w="905" w:type="dxa"/>
          </w:tcPr>
          <w:p w14:paraId="0325CF85" w14:textId="77777777" w:rsidR="008204E9" w:rsidRPr="00B2674E" w:rsidRDefault="008204E9" w:rsidP="00671B67">
            <w:pPr>
              <w:rPr>
                <w:rFonts w:cs="Arial"/>
              </w:rPr>
            </w:pPr>
            <w:r w:rsidRPr="00B2674E">
              <w:rPr>
                <w:rFonts w:cs="Arial"/>
              </w:rPr>
              <w:t>N</w:t>
            </w:r>
          </w:p>
        </w:tc>
        <w:tc>
          <w:tcPr>
            <w:tcW w:w="5211" w:type="dxa"/>
          </w:tcPr>
          <w:p w14:paraId="5C96CD4C" w14:textId="77777777" w:rsidR="008204E9" w:rsidRPr="00B2674E" w:rsidRDefault="008204E9" w:rsidP="00671B67">
            <w:pPr>
              <w:rPr>
                <w:rFonts w:cs="Arial"/>
                <w:sz w:val="18"/>
                <w:szCs w:val="18"/>
              </w:rPr>
            </w:pPr>
          </w:p>
        </w:tc>
        <w:tc>
          <w:tcPr>
            <w:tcW w:w="2946" w:type="dxa"/>
          </w:tcPr>
          <w:p w14:paraId="204ECE5B" w14:textId="77777777" w:rsidR="008204E9" w:rsidRPr="00B2674E" w:rsidRDefault="008204E9" w:rsidP="00671B67">
            <w:pPr>
              <w:rPr>
                <w:rFonts w:cs="Arial"/>
                <w:sz w:val="18"/>
              </w:rPr>
            </w:pPr>
          </w:p>
        </w:tc>
      </w:tr>
      <w:tr w:rsidR="00365AB2" w:rsidRPr="00B2674E" w14:paraId="64092384" w14:textId="77777777" w:rsidTr="00671B67">
        <w:tc>
          <w:tcPr>
            <w:tcW w:w="549" w:type="dxa"/>
          </w:tcPr>
          <w:p w14:paraId="1C521F96" w14:textId="77777777" w:rsidR="008204E9" w:rsidRPr="00B2674E" w:rsidRDefault="008204E9" w:rsidP="00671B67">
            <w:pPr>
              <w:rPr>
                <w:rFonts w:cs="Arial"/>
                <w:b/>
                <w:bCs/>
              </w:rPr>
            </w:pPr>
            <w:r w:rsidRPr="00B2674E">
              <w:rPr>
                <w:rFonts w:cs="Arial"/>
                <w:b/>
                <w:bCs/>
              </w:rPr>
              <w:t>U</w:t>
            </w:r>
          </w:p>
        </w:tc>
        <w:tc>
          <w:tcPr>
            <w:tcW w:w="3557" w:type="dxa"/>
            <w:vAlign w:val="bottom"/>
          </w:tcPr>
          <w:p w14:paraId="159290F7" w14:textId="77777777" w:rsidR="008204E9" w:rsidRPr="00B2674E" w:rsidRDefault="008204E9" w:rsidP="00671B67">
            <w:pPr>
              <w:rPr>
                <w:rFonts w:cs="Arial"/>
              </w:rPr>
            </w:pPr>
            <w:r w:rsidRPr="00B2674E">
              <w:rPr>
                <w:rFonts w:cs="Arial"/>
              </w:rPr>
              <w:t>CONSUMPTIONPOINTNUMBER</w:t>
            </w:r>
          </w:p>
        </w:tc>
        <w:tc>
          <w:tcPr>
            <w:tcW w:w="974" w:type="dxa"/>
            <w:vAlign w:val="bottom"/>
          </w:tcPr>
          <w:p w14:paraId="32D0148B" w14:textId="77777777" w:rsidR="008204E9" w:rsidRPr="00B2674E" w:rsidRDefault="008204E9" w:rsidP="00671B67">
            <w:pPr>
              <w:rPr>
                <w:rFonts w:cs="Arial"/>
              </w:rPr>
            </w:pPr>
            <w:r w:rsidRPr="00B2674E">
              <w:rPr>
                <w:rFonts w:cs="Arial"/>
              </w:rPr>
              <w:t>N(2)</w:t>
            </w:r>
          </w:p>
        </w:tc>
        <w:tc>
          <w:tcPr>
            <w:tcW w:w="905" w:type="dxa"/>
          </w:tcPr>
          <w:p w14:paraId="73B0F6E7" w14:textId="77777777" w:rsidR="008204E9" w:rsidRPr="00B2674E" w:rsidRDefault="008204E9" w:rsidP="00671B67">
            <w:pPr>
              <w:rPr>
                <w:rFonts w:cs="Arial"/>
              </w:rPr>
            </w:pPr>
            <w:r w:rsidRPr="00B2674E">
              <w:rPr>
                <w:rFonts w:cs="Arial"/>
              </w:rPr>
              <w:t>N</w:t>
            </w:r>
          </w:p>
        </w:tc>
        <w:tc>
          <w:tcPr>
            <w:tcW w:w="5211" w:type="dxa"/>
          </w:tcPr>
          <w:p w14:paraId="66FCF706" w14:textId="77777777" w:rsidR="008204E9" w:rsidRPr="00B2674E" w:rsidRDefault="008204E9" w:rsidP="00671B67">
            <w:pPr>
              <w:rPr>
                <w:rFonts w:cs="Arial"/>
                <w:sz w:val="18"/>
                <w:szCs w:val="18"/>
              </w:rPr>
            </w:pPr>
          </w:p>
        </w:tc>
        <w:tc>
          <w:tcPr>
            <w:tcW w:w="2946" w:type="dxa"/>
          </w:tcPr>
          <w:p w14:paraId="119D8BCE" w14:textId="77777777" w:rsidR="008204E9" w:rsidRPr="00B2674E" w:rsidRDefault="008204E9" w:rsidP="00671B67">
            <w:pPr>
              <w:rPr>
                <w:rFonts w:cs="Arial"/>
                <w:sz w:val="18"/>
              </w:rPr>
            </w:pPr>
          </w:p>
        </w:tc>
      </w:tr>
      <w:tr w:rsidR="00365AB2" w:rsidRPr="00B2674E" w14:paraId="12E76D49" w14:textId="77777777" w:rsidTr="00671B67">
        <w:tc>
          <w:tcPr>
            <w:tcW w:w="549" w:type="dxa"/>
          </w:tcPr>
          <w:p w14:paraId="4DA47C4F" w14:textId="77777777" w:rsidR="008204E9" w:rsidRPr="00B2674E" w:rsidRDefault="008204E9" w:rsidP="00671B67">
            <w:pPr>
              <w:rPr>
                <w:rFonts w:cs="Arial"/>
                <w:b/>
                <w:bCs/>
              </w:rPr>
            </w:pPr>
            <w:r w:rsidRPr="00B2674E">
              <w:rPr>
                <w:rFonts w:cs="Arial"/>
                <w:b/>
                <w:bCs/>
              </w:rPr>
              <w:t>V</w:t>
            </w:r>
          </w:p>
        </w:tc>
        <w:tc>
          <w:tcPr>
            <w:tcW w:w="3557" w:type="dxa"/>
            <w:vAlign w:val="bottom"/>
          </w:tcPr>
          <w:p w14:paraId="3A41B81E" w14:textId="77777777" w:rsidR="008204E9" w:rsidRPr="00B2674E" w:rsidRDefault="008204E9" w:rsidP="00671B67">
            <w:pPr>
              <w:rPr>
                <w:rFonts w:cs="Arial"/>
              </w:rPr>
            </w:pPr>
            <w:r w:rsidRPr="00B2674E">
              <w:rPr>
                <w:rFonts w:cs="Arial"/>
              </w:rPr>
              <w:t>WEARERNUMBER</w:t>
            </w:r>
          </w:p>
        </w:tc>
        <w:tc>
          <w:tcPr>
            <w:tcW w:w="974" w:type="dxa"/>
            <w:vAlign w:val="bottom"/>
          </w:tcPr>
          <w:p w14:paraId="06413370" w14:textId="77777777" w:rsidR="008204E9" w:rsidRPr="00B2674E" w:rsidRDefault="008204E9" w:rsidP="00671B67">
            <w:pPr>
              <w:rPr>
                <w:rFonts w:cs="Arial"/>
              </w:rPr>
            </w:pPr>
            <w:r w:rsidRPr="00B2674E">
              <w:rPr>
                <w:rFonts w:cs="Arial"/>
              </w:rPr>
              <w:t>N</w:t>
            </w:r>
          </w:p>
        </w:tc>
        <w:tc>
          <w:tcPr>
            <w:tcW w:w="905" w:type="dxa"/>
          </w:tcPr>
          <w:p w14:paraId="0E5F0FAE" w14:textId="77777777" w:rsidR="008204E9" w:rsidRPr="00B2674E" w:rsidRDefault="008204E9" w:rsidP="00671B67">
            <w:pPr>
              <w:rPr>
                <w:rFonts w:cs="Arial"/>
              </w:rPr>
            </w:pPr>
            <w:r w:rsidRPr="00B2674E">
              <w:rPr>
                <w:rFonts w:cs="Arial"/>
              </w:rPr>
              <w:t>Y</w:t>
            </w:r>
          </w:p>
        </w:tc>
        <w:tc>
          <w:tcPr>
            <w:tcW w:w="5211" w:type="dxa"/>
          </w:tcPr>
          <w:p w14:paraId="6FE93E54" w14:textId="77777777" w:rsidR="008204E9" w:rsidRPr="00B2674E" w:rsidRDefault="008204E9" w:rsidP="00671B67">
            <w:pPr>
              <w:rPr>
                <w:rFonts w:cs="Arial"/>
                <w:sz w:val="18"/>
                <w:szCs w:val="18"/>
              </w:rPr>
            </w:pPr>
          </w:p>
        </w:tc>
        <w:tc>
          <w:tcPr>
            <w:tcW w:w="2946" w:type="dxa"/>
          </w:tcPr>
          <w:p w14:paraId="62091E97" w14:textId="77777777" w:rsidR="008204E9" w:rsidRPr="00B2674E" w:rsidRDefault="008204E9" w:rsidP="00671B67">
            <w:pPr>
              <w:rPr>
                <w:rFonts w:cs="Arial"/>
                <w:sz w:val="18"/>
              </w:rPr>
            </w:pPr>
          </w:p>
        </w:tc>
      </w:tr>
      <w:tr w:rsidR="00365AB2" w:rsidRPr="00B2674E" w14:paraId="6B0B8516" w14:textId="77777777" w:rsidTr="00671B67">
        <w:tc>
          <w:tcPr>
            <w:tcW w:w="549" w:type="dxa"/>
          </w:tcPr>
          <w:p w14:paraId="5358489C" w14:textId="77777777" w:rsidR="008204E9" w:rsidRPr="00B2674E" w:rsidRDefault="008204E9" w:rsidP="00671B67">
            <w:pPr>
              <w:rPr>
                <w:rFonts w:cs="Arial"/>
                <w:b/>
                <w:bCs/>
              </w:rPr>
            </w:pPr>
            <w:r w:rsidRPr="00B2674E">
              <w:rPr>
                <w:rFonts w:cs="Arial"/>
                <w:b/>
                <w:bCs/>
              </w:rPr>
              <w:t>W</w:t>
            </w:r>
          </w:p>
        </w:tc>
        <w:tc>
          <w:tcPr>
            <w:tcW w:w="3557" w:type="dxa"/>
            <w:vAlign w:val="bottom"/>
          </w:tcPr>
          <w:p w14:paraId="7CE66042" w14:textId="77777777" w:rsidR="008204E9" w:rsidRPr="00B2674E" w:rsidRDefault="008204E9" w:rsidP="00671B67">
            <w:pPr>
              <w:rPr>
                <w:rFonts w:cs="Arial"/>
              </w:rPr>
            </w:pPr>
            <w:r w:rsidRPr="00B2674E">
              <w:rPr>
                <w:rFonts w:cs="Arial"/>
              </w:rPr>
              <w:t>WEAREREMPLOYMENTNUMBER</w:t>
            </w:r>
          </w:p>
        </w:tc>
        <w:tc>
          <w:tcPr>
            <w:tcW w:w="974" w:type="dxa"/>
            <w:vAlign w:val="bottom"/>
          </w:tcPr>
          <w:p w14:paraId="2D07D125" w14:textId="77777777" w:rsidR="008204E9" w:rsidRPr="00B2674E" w:rsidRDefault="008204E9" w:rsidP="00671B67">
            <w:pPr>
              <w:rPr>
                <w:rFonts w:cs="Arial"/>
              </w:rPr>
            </w:pPr>
            <w:r w:rsidRPr="00B2674E">
              <w:rPr>
                <w:rFonts w:cs="Arial"/>
              </w:rPr>
              <w:t>N</w:t>
            </w:r>
          </w:p>
        </w:tc>
        <w:tc>
          <w:tcPr>
            <w:tcW w:w="905" w:type="dxa"/>
          </w:tcPr>
          <w:p w14:paraId="1FEF3403" w14:textId="77777777" w:rsidR="008204E9" w:rsidRPr="00B2674E" w:rsidRDefault="008204E9" w:rsidP="00671B67">
            <w:pPr>
              <w:rPr>
                <w:rFonts w:cs="Arial"/>
              </w:rPr>
            </w:pPr>
            <w:r w:rsidRPr="00B2674E">
              <w:rPr>
                <w:rFonts w:cs="Arial"/>
              </w:rPr>
              <w:t>Y</w:t>
            </w:r>
          </w:p>
        </w:tc>
        <w:tc>
          <w:tcPr>
            <w:tcW w:w="5211" w:type="dxa"/>
          </w:tcPr>
          <w:p w14:paraId="36AB1A14" w14:textId="77777777" w:rsidR="008204E9" w:rsidRPr="00B2674E" w:rsidRDefault="008204E9" w:rsidP="00671B67">
            <w:pPr>
              <w:rPr>
                <w:rFonts w:cs="Arial"/>
                <w:sz w:val="18"/>
                <w:szCs w:val="18"/>
              </w:rPr>
            </w:pPr>
          </w:p>
        </w:tc>
        <w:tc>
          <w:tcPr>
            <w:tcW w:w="2946" w:type="dxa"/>
          </w:tcPr>
          <w:p w14:paraId="5D143393" w14:textId="77777777" w:rsidR="008204E9" w:rsidRPr="00B2674E" w:rsidRDefault="008204E9" w:rsidP="00671B67">
            <w:pPr>
              <w:rPr>
                <w:rFonts w:cs="Arial"/>
                <w:sz w:val="18"/>
              </w:rPr>
            </w:pPr>
          </w:p>
        </w:tc>
      </w:tr>
      <w:tr w:rsidR="00365AB2" w:rsidRPr="00B2674E" w14:paraId="1C86748F" w14:textId="77777777" w:rsidTr="00671B67">
        <w:trPr>
          <w:trHeight w:val="775"/>
        </w:trPr>
        <w:tc>
          <w:tcPr>
            <w:tcW w:w="549" w:type="dxa"/>
          </w:tcPr>
          <w:p w14:paraId="33FD9268" w14:textId="77777777" w:rsidR="008204E9" w:rsidRPr="00B2674E" w:rsidRDefault="008204E9" w:rsidP="00671B67">
            <w:pPr>
              <w:rPr>
                <w:rFonts w:cs="Arial"/>
                <w:b/>
                <w:bCs/>
              </w:rPr>
            </w:pPr>
            <w:r w:rsidRPr="00B2674E">
              <w:rPr>
                <w:rFonts w:cs="Arial"/>
                <w:b/>
                <w:bCs/>
              </w:rPr>
              <w:t>X</w:t>
            </w:r>
          </w:p>
        </w:tc>
        <w:tc>
          <w:tcPr>
            <w:tcW w:w="3557" w:type="dxa"/>
            <w:vAlign w:val="bottom"/>
          </w:tcPr>
          <w:p w14:paraId="21E66B89" w14:textId="77777777" w:rsidR="008204E9" w:rsidRPr="00B2674E" w:rsidRDefault="008204E9" w:rsidP="00671B67">
            <w:pPr>
              <w:rPr>
                <w:rFonts w:cs="Arial"/>
              </w:rPr>
            </w:pPr>
            <w:r w:rsidRPr="00B2674E">
              <w:rPr>
                <w:rFonts w:cs="Arial"/>
              </w:rPr>
              <w:t>STATUS</w:t>
            </w:r>
          </w:p>
          <w:p w14:paraId="1FB832C0" w14:textId="77777777" w:rsidR="008204E9" w:rsidRPr="00B2674E" w:rsidRDefault="008204E9" w:rsidP="00671B67">
            <w:pPr>
              <w:rPr>
                <w:rFonts w:cs="Arial"/>
              </w:rPr>
            </w:pPr>
          </w:p>
          <w:p w14:paraId="787FAA44" w14:textId="77777777" w:rsidR="008204E9" w:rsidRPr="00B2674E" w:rsidRDefault="008204E9" w:rsidP="00671B67">
            <w:pPr>
              <w:rPr>
                <w:rFonts w:cs="Arial"/>
              </w:rPr>
            </w:pPr>
          </w:p>
          <w:p w14:paraId="54B3ED96" w14:textId="77777777" w:rsidR="008204E9" w:rsidRPr="00B2674E" w:rsidRDefault="008204E9" w:rsidP="00671B67">
            <w:pPr>
              <w:rPr>
                <w:rFonts w:cs="Arial"/>
              </w:rPr>
            </w:pPr>
          </w:p>
          <w:p w14:paraId="15AE6923" w14:textId="77777777" w:rsidR="008204E9" w:rsidRPr="00B2674E" w:rsidRDefault="008204E9" w:rsidP="00671B67">
            <w:pPr>
              <w:rPr>
                <w:rFonts w:cs="Arial"/>
              </w:rPr>
            </w:pPr>
          </w:p>
        </w:tc>
        <w:tc>
          <w:tcPr>
            <w:tcW w:w="974" w:type="dxa"/>
            <w:vAlign w:val="bottom"/>
          </w:tcPr>
          <w:p w14:paraId="5F042ECB" w14:textId="77777777" w:rsidR="008204E9" w:rsidRPr="00B2674E" w:rsidRDefault="008204E9" w:rsidP="00671B67">
            <w:pPr>
              <w:rPr>
                <w:rFonts w:cs="Arial"/>
              </w:rPr>
            </w:pPr>
            <w:r w:rsidRPr="00B2674E">
              <w:rPr>
                <w:rFonts w:cs="Arial"/>
              </w:rPr>
              <w:t>N</w:t>
            </w:r>
          </w:p>
        </w:tc>
        <w:tc>
          <w:tcPr>
            <w:tcW w:w="905" w:type="dxa"/>
          </w:tcPr>
          <w:p w14:paraId="3E83FBBC" w14:textId="77777777" w:rsidR="008204E9" w:rsidRPr="00B2674E" w:rsidRDefault="008204E9" w:rsidP="00671B67">
            <w:pPr>
              <w:rPr>
                <w:rFonts w:cs="Arial"/>
              </w:rPr>
            </w:pPr>
            <w:r w:rsidRPr="00B2674E">
              <w:rPr>
                <w:rFonts w:cs="Arial"/>
              </w:rPr>
              <w:t>N</w:t>
            </w:r>
          </w:p>
        </w:tc>
        <w:tc>
          <w:tcPr>
            <w:tcW w:w="5211" w:type="dxa"/>
          </w:tcPr>
          <w:p w14:paraId="685D3AE7" w14:textId="77777777" w:rsidR="008204E9" w:rsidRPr="00B2674E" w:rsidRDefault="008204E9" w:rsidP="00671B67">
            <w:pPr>
              <w:rPr>
                <w:rFonts w:cs="Arial"/>
                <w:sz w:val="18"/>
                <w:szCs w:val="18"/>
              </w:rPr>
            </w:pPr>
            <w:r w:rsidRPr="00B2674E">
              <w:rPr>
                <w:rFonts w:cs="Arial"/>
                <w:sz w:val="18"/>
                <w:szCs w:val="18"/>
              </w:rPr>
              <w:t>0 = Charge</w:t>
            </w:r>
          </w:p>
          <w:p w14:paraId="5BA9A76D" w14:textId="77777777" w:rsidR="008204E9" w:rsidRPr="00B2674E" w:rsidRDefault="008204E9" w:rsidP="00671B67">
            <w:pPr>
              <w:rPr>
                <w:rFonts w:cs="Arial"/>
                <w:sz w:val="18"/>
                <w:szCs w:val="18"/>
              </w:rPr>
            </w:pPr>
            <w:r w:rsidRPr="00B2674E">
              <w:rPr>
                <w:rFonts w:cs="Arial"/>
                <w:sz w:val="18"/>
                <w:szCs w:val="18"/>
              </w:rPr>
              <w:t>1 = Free of Charge</w:t>
            </w:r>
          </w:p>
          <w:p w14:paraId="1688F5F0" w14:textId="77777777" w:rsidR="008204E9" w:rsidRPr="00B2674E" w:rsidRDefault="008204E9" w:rsidP="00671B67">
            <w:pPr>
              <w:rPr>
                <w:rFonts w:cs="Arial"/>
                <w:sz w:val="18"/>
                <w:szCs w:val="18"/>
              </w:rPr>
            </w:pPr>
            <w:r w:rsidRPr="00B2674E">
              <w:rPr>
                <w:rFonts w:cs="Arial"/>
                <w:sz w:val="18"/>
                <w:szCs w:val="18"/>
              </w:rPr>
              <w:t>2 = Charge Cancelled</w:t>
            </w:r>
          </w:p>
          <w:p w14:paraId="1F4FBCE6" w14:textId="77777777" w:rsidR="008204E9" w:rsidRPr="00B2674E" w:rsidRDefault="008204E9" w:rsidP="00671B67">
            <w:pPr>
              <w:rPr>
                <w:rFonts w:cs="Arial"/>
                <w:sz w:val="18"/>
                <w:szCs w:val="18"/>
              </w:rPr>
            </w:pPr>
            <w:r w:rsidRPr="00B2674E">
              <w:rPr>
                <w:rFonts w:cs="Arial"/>
                <w:sz w:val="18"/>
                <w:szCs w:val="18"/>
              </w:rPr>
              <w:t>3 = Nothing to be charged</w:t>
            </w:r>
          </w:p>
          <w:p w14:paraId="510E8CAF" w14:textId="77777777" w:rsidR="008204E9" w:rsidRPr="00B2674E" w:rsidRDefault="008204E9" w:rsidP="00671B67">
            <w:pPr>
              <w:rPr>
                <w:rFonts w:cs="Arial"/>
                <w:sz w:val="18"/>
                <w:szCs w:val="18"/>
              </w:rPr>
            </w:pPr>
            <w:r w:rsidRPr="00B2674E">
              <w:rPr>
                <w:rFonts w:cs="Arial"/>
                <w:sz w:val="18"/>
                <w:szCs w:val="18"/>
              </w:rPr>
              <w:t>4 = No residual value charge</w:t>
            </w:r>
          </w:p>
        </w:tc>
        <w:tc>
          <w:tcPr>
            <w:tcW w:w="2946" w:type="dxa"/>
          </w:tcPr>
          <w:p w14:paraId="3637FA34" w14:textId="77777777" w:rsidR="008204E9" w:rsidRPr="00B2674E" w:rsidRDefault="008204E9" w:rsidP="00671B67">
            <w:pPr>
              <w:rPr>
                <w:rFonts w:cs="Arial"/>
                <w:sz w:val="18"/>
              </w:rPr>
            </w:pPr>
          </w:p>
        </w:tc>
      </w:tr>
      <w:tr w:rsidR="00365AB2" w:rsidRPr="00B2674E" w14:paraId="7F551483" w14:textId="77777777" w:rsidTr="00671B67">
        <w:tc>
          <w:tcPr>
            <w:tcW w:w="549" w:type="dxa"/>
          </w:tcPr>
          <w:p w14:paraId="6D32595A" w14:textId="77777777" w:rsidR="008204E9" w:rsidRPr="00B2674E" w:rsidRDefault="008204E9" w:rsidP="00671B67">
            <w:pPr>
              <w:rPr>
                <w:rFonts w:cs="Arial"/>
                <w:b/>
                <w:bCs/>
              </w:rPr>
            </w:pPr>
            <w:r w:rsidRPr="00B2674E">
              <w:rPr>
                <w:rFonts w:cs="Arial"/>
                <w:b/>
                <w:bCs/>
              </w:rPr>
              <w:t>Y</w:t>
            </w:r>
          </w:p>
        </w:tc>
        <w:tc>
          <w:tcPr>
            <w:tcW w:w="3557" w:type="dxa"/>
            <w:vAlign w:val="bottom"/>
          </w:tcPr>
          <w:p w14:paraId="3F9AD5DF" w14:textId="77777777" w:rsidR="008204E9" w:rsidRPr="00B2674E" w:rsidRDefault="008204E9" w:rsidP="00671B67">
            <w:pPr>
              <w:rPr>
                <w:rFonts w:cs="Arial"/>
              </w:rPr>
            </w:pPr>
            <w:r w:rsidRPr="00B2674E">
              <w:rPr>
                <w:rFonts w:cs="Arial"/>
              </w:rPr>
              <w:t>PRODUCTCODE</w:t>
            </w:r>
          </w:p>
        </w:tc>
        <w:tc>
          <w:tcPr>
            <w:tcW w:w="974" w:type="dxa"/>
            <w:vAlign w:val="bottom"/>
          </w:tcPr>
          <w:p w14:paraId="320B8F60" w14:textId="77777777" w:rsidR="008204E9" w:rsidRPr="00B2674E" w:rsidRDefault="008204E9" w:rsidP="00671B67">
            <w:pPr>
              <w:rPr>
                <w:rFonts w:cs="Arial"/>
              </w:rPr>
            </w:pPr>
            <w:r w:rsidRPr="00B2674E">
              <w:rPr>
                <w:rFonts w:cs="Arial"/>
              </w:rPr>
              <w:t>A12</w:t>
            </w:r>
          </w:p>
        </w:tc>
        <w:tc>
          <w:tcPr>
            <w:tcW w:w="905" w:type="dxa"/>
          </w:tcPr>
          <w:p w14:paraId="008814AB" w14:textId="77777777" w:rsidR="008204E9" w:rsidRPr="00B2674E" w:rsidRDefault="008204E9" w:rsidP="00671B67">
            <w:pPr>
              <w:rPr>
                <w:rFonts w:cs="Arial"/>
              </w:rPr>
            </w:pPr>
            <w:r w:rsidRPr="00B2674E">
              <w:rPr>
                <w:rFonts w:cs="Arial"/>
              </w:rPr>
              <w:t>N</w:t>
            </w:r>
          </w:p>
        </w:tc>
        <w:tc>
          <w:tcPr>
            <w:tcW w:w="5211" w:type="dxa"/>
          </w:tcPr>
          <w:p w14:paraId="7F8D9FD6" w14:textId="77777777" w:rsidR="008204E9" w:rsidRPr="00B2674E" w:rsidRDefault="008204E9" w:rsidP="00671B67">
            <w:pPr>
              <w:rPr>
                <w:rFonts w:cs="Arial"/>
                <w:sz w:val="18"/>
                <w:szCs w:val="18"/>
              </w:rPr>
            </w:pPr>
          </w:p>
        </w:tc>
        <w:tc>
          <w:tcPr>
            <w:tcW w:w="2946" w:type="dxa"/>
          </w:tcPr>
          <w:p w14:paraId="7739CC07" w14:textId="77777777" w:rsidR="008204E9" w:rsidRPr="00B2674E" w:rsidRDefault="008204E9" w:rsidP="00671B67">
            <w:pPr>
              <w:rPr>
                <w:rFonts w:cs="Arial"/>
                <w:sz w:val="18"/>
              </w:rPr>
            </w:pPr>
          </w:p>
        </w:tc>
      </w:tr>
      <w:tr w:rsidR="00365AB2" w:rsidRPr="00B2674E" w14:paraId="6803EBB2" w14:textId="77777777" w:rsidTr="00671B67">
        <w:tc>
          <w:tcPr>
            <w:tcW w:w="549" w:type="dxa"/>
          </w:tcPr>
          <w:p w14:paraId="7E00DC0C" w14:textId="77777777" w:rsidR="008204E9" w:rsidRPr="00B2674E" w:rsidRDefault="008204E9" w:rsidP="00671B67">
            <w:pPr>
              <w:rPr>
                <w:rFonts w:cs="Arial"/>
                <w:b/>
                <w:bCs/>
              </w:rPr>
            </w:pPr>
            <w:r w:rsidRPr="00B2674E">
              <w:rPr>
                <w:rFonts w:cs="Arial"/>
                <w:b/>
                <w:bCs/>
              </w:rPr>
              <w:t>Z</w:t>
            </w:r>
          </w:p>
        </w:tc>
        <w:tc>
          <w:tcPr>
            <w:tcW w:w="3557" w:type="dxa"/>
            <w:vAlign w:val="bottom"/>
          </w:tcPr>
          <w:p w14:paraId="0206BF4F" w14:textId="77777777" w:rsidR="008204E9" w:rsidRPr="00B2674E" w:rsidRDefault="008204E9" w:rsidP="00671B67">
            <w:pPr>
              <w:rPr>
                <w:rFonts w:cs="Arial"/>
              </w:rPr>
            </w:pPr>
            <w:r w:rsidRPr="00B2674E">
              <w:rPr>
                <w:rFonts w:cs="Arial"/>
              </w:rPr>
              <w:t>SIZECODE</w:t>
            </w:r>
          </w:p>
        </w:tc>
        <w:tc>
          <w:tcPr>
            <w:tcW w:w="974" w:type="dxa"/>
            <w:vAlign w:val="bottom"/>
          </w:tcPr>
          <w:p w14:paraId="57E5F26B" w14:textId="77777777" w:rsidR="008204E9" w:rsidRPr="00B2674E" w:rsidRDefault="008204E9" w:rsidP="00671B67">
            <w:pPr>
              <w:rPr>
                <w:rFonts w:cs="Arial"/>
              </w:rPr>
            </w:pPr>
            <w:r w:rsidRPr="00B2674E">
              <w:rPr>
                <w:rFonts w:cs="Arial"/>
              </w:rPr>
              <w:t>A12</w:t>
            </w:r>
          </w:p>
        </w:tc>
        <w:tc>
          <w:tcPr>
            <w:tcW w:w="905" w:type="dxa"/>
          </w:tcPr>
          <w:p w14:paraId="2B91DFF8" w14:textId="77777777" w:rsidR="008204E9" w:rsidRPr="00B2674E" w:rsidRDefault="008204E9" w:rsidP="00671B67">
            <w:pPr>
              <w:rPr>
                <w:rFonts w:cs="Arial"/>
              </w:rPr>
            </w:pPr>
            <w:r w:rsidRPr="00B2674E">
              <w:rPr>
                <w:rFonts w:cs="Arial"/>
              </w:rPr>
              <w:t>N</w:t>
            </w:r>
          </w:p>
        </w:tc>
        <w:tc>
          <w:tcPr>
            <w:tcW w:w="5211" w:type="dxa"/>
          </w:tcPr>
          <w:p w14:paraId="164A098F" w14:textId="77777777" w:rsidR="008204E9" w:rsidRPr="00B2674E" w:rsidRDefault="008204E9" w:rsidP="00671B67">
            <w:pPr>
              <w:rPr>
                <w:rFonts w:cs="Arial"/>
                <w:sz w:val="18"/>
                <w:szCs w:val="18"/>
              </w:rPr>
            </w:pPr>
          </w:p>
        </w:tc>
        <w:tc>
          <w:tcPr>
            <w:tcW w:w="2946" w:type="dxa"/>
          </w:tcPr>
          <w:p w14:paraId="315D6BF9" w14:textId="77777777" w:rsidR="008204E9" w:rsidRPr="00B2674E" w:rsidRDefault="008204E9" w:rsidP="00671B67">
            <w:pPr>
              <w:rPr>
                <w:rFonts w:cs="Arial"/>
                <w:sz w:val="18"/>
              </w:rPr>
            </w:pPr>
          </w:p>
        </w:tc>
      </w:tr>
      <w:tr w:rsidR="00365AB2" w:rsidRPr="00B2674E" w14:paraId="2F3542C1" w14:textId="77777777" w:rsidTr="00671B67">
        <w:tc>
          <w:tcPr>
            <w:tcW w:w="549" w:type="dxa"/>
          </w:tcPr>
          <w:p w14:paraId="79760D5D" w14:textId="77777777" w:rsidR="008204E9" w:rsidRPr="00B2674E" w:rsidRDefault="008204E9" w:rsidP="00671B67">
            <w:pPr>
              <w:rPr>
                <w:rFonts w:cs="Arial"/>
                <w:b/>
                <w:bCs/>
              </w:rPr>
            </w:pPr>
            <w:r w:rsidRPr="00B2674E">
              <w:rPr>
                <w:rFonts w:cs="Arial"/>
                <w:b/>
                <w:bCs/>
              </w:rPr>
              <w:t>AA</w:t>
            </w:r>
          </w:p>
        </w:tc>
        <w:tc>
          <w:tcPr>
            <w:tcW w:w="3557" w:type="dxa"/>
            <w:vAlign w:val="bottom"/>
          </w:tcPr>
          <w:p w14:paraId="40EB92BC" w14:textId="77777777" w:rsidR="008204E9" w:rsidRPr="00B2674E" w:rsidRDefault="008204E9" w:rsidP="00671B67">
            <w:pPr>
              <w:rPr>
                <w:rFonts w:cs="Arial"/>
              </w:rPr>
            </w:pPr>
            <w:r w:rsidRPr="00B2674E">
              <w:rPr>
                <w:rFonts w:cs="Arial"/>
              </w:rPr>
              <w:t>WORKSTATIONCODE</w:t>
            </w:r>
          </w:p>
        </w:tc>
        <w:tc>
          <w:tcPr>
            <w:tcW w:w="974" w:type="dxa"/>
            <w:vAlign w:val="bottom"/>
          </w:tcPr>
          <w:p w14:paraId="28690A25" w14:textId="77777777" w:rsidR="008204E9" w:rsidRPr="00B2674E" w:rsidRDefault="008204E9" w:rsidP="00671B67">
            <w:pPr>
              <w:rPr>
                <w:rFonts w:cs="Arial"/>
              </w:rPr>
            </w:pPr>
            <w:r w:rsidRPr="00B2674E">
              <w:rPr>
                <w:rFonts w:cs="Arial"/>
              </w:rPr>
              <w:t>A12</w:t>
            </w:r>
          </w:p>
        </w:tc>
        <w:tc>
          <w:tcPr>
            <w:tcW w:w="905" w:type="dxa"/>
          </w:tcPr>
          <w:p w14:paraId="60B6EABB" w14:textId="77777777" w:rsidR="008204E9" w:rsidRPr="00B2674E" w:rsidRDefault="008204E9" w:rsidP="00671B67">
            <w:pPr>
              <w:rPr>
                <w:rFonts w:cs="Arial"/>
              </w:rPr>
            </w:pPr>
            <w:r w:rsidRPr="00B2674E">
              <w:rPr>
                <w:rFonts w:cs="Arial"/>
              </w:rPr>
              <w:t>N</w:t>
            </w:r>
          </w:p>
        </w:tc>
        <w:tc>
          <w:tcPr>
            <w:tcW w:w="5211" w:type="dxa"/>
          </w:tcPr>
          <w:p w14:paraId="6457F819" w14:textId="77777777" w:rsidR="008204E9" w:rsidRPr="00B2674E" w:rsidRDefault="008204E9" w:rsidP="00671B67">
            <w:pPr>
              <w:rPr>
                <w:rFonts w:cs="Arial"/>
                <w:sz w:val="18"/>
                <w:szCs w:val="18"/>
              </w:rPr>
            </w:pPr>
          </w:p>
        </w:tc>
        <w:tc>
          <w:tcPr>
            <w:tcW w:w="2946" w:type="dxa"/>
          </w:tcPr>
          <w:p w14:paraId="1DD5D411" w14:textId="77777777" w:rsidR="008204E9" w:rsidRPr="00B2674E" w:rsidRDefault="008204E9" w:rsidP="00671B67">
            <w:pPr>
              <w:rPr>
                <w:rFonts w:cs="Arial"/>
                <w:sz w:val="18"/>
              </w:rPr>
            </w:pPr>
          </w:p>
        </w:tc>
      </w:tr>
      <w:tr w:rsidR="00365AB2" w:rsidRPr="00B2674E" w14:paraId="36F32807" w14:textId="77777777" w:rsidTr="00671B67">
        <w:tc>
          <w:tcPr>
            <w:tcW w:w="549" w:type="dxa"/>
          </w:tcPr>
          <w:p w14:paraId="294EB0E5" w14:textId="77777777" w:rsidR="008204E9" w:rsidRPr="00B2674E" w:rsidRDefault="008204E9" w:rsidP="00671B67">
            <w:pPr>
              <w:rPr>
                <w:rFonts w:cs="Arial"/>
                <w:b/>
                <w:bCs/>
              </w:rPr>
            </w:pPr>
            <w:r w:rsidRPr="00B2674E">
              <w:rPr>
                <w:rFonts w:cs="Arial"/>
                <w:b/>
                <w:bCs/>
              </w:rPr>
              <w:t>AB</w:t>
            </w:r>
          </w:p>
        </w:tc>
        <w:tc>
          <w:tcPr>
            <w:tcW w:w="3557" w:type="dxa"/>
            <w:vAlign w:val="bottom"/>
          </w:tcPr>
          <w:p w14:paraId="4AE4FF4E" w14:textId="77777777" w:rsidR="008204E9" w:rsidRPr="00B2674E" w:rsidRDefault="008204E9" w:rsidP="00671B67">
            <w:pPr>
              <w:rPr>
                <w:rFonts w:cs="Arial"/>
              </w:rPr>
            </w:pPr>
            <w:r w:rsidRPr="00B2674E">
              <w:rPr>
                <w:rFonts w:cs="Arial"/>
              </w:rPr>
              <w:t>CUSTOMEROWNED</w:t>
            </w:r>
          </w:p>
        </w:tc>
        <w:tc>
          <w:tcPr>
            <w:tcW w:w="974" w:type="dxa"/>
            <w:vAlign w:val="bottom"/>
          </w:tcPr>
          <w:p w14:paraId="4E23436E" w14:textId="77777777" w:rsidR="008204E9" w:rsidRPr="00B2674E" w:rsidRDefault="008204E9" w:rsidP="00671B67">
            <w:pPr>
              <w:rPr>
                <w:rFonts w:cs="Arial"/>
              </w:rPr>
            </w:pPr>
            <w:r w:rsidRPr="00B2674E">
              <w:rPr>
                <w:rFonts w:cs="Arial"/>
              </w:rPr>
              <w:t>B</w:t>
            </w:r>
          </w:p>
        </w:tc>
        <w:tc>
          <w:tcPr>
            <w:tcW w:w="905" w:type="dxa"/>
          </w:tcPr>
          <w:p w14:paraId="39DEA29C" w14:textId="77777777" w:rsidR="008204E9" w:rsidRPr="00B2674E" w:rsidRDefault="008204E9" w:rsidP="00671B67">
            <w:pPr>
              <w:rPr>
                <w:rFonts w:cs="Arial"/>
              </w:rPr>
            </w:pPr>
            <w:r w:rsidRPr="00B2674E">
              <w:rPr>
                <w:rFonts w:cs="Arial"/>
              </w:rPr>
              <w:t>N</w:t>
            </w:r>
          </w:p>
        </w:tc>
        <w:tc>
          <w:tcPr>
            <w:tcW w:w="5211" w:type="dxa"/>
          </w:tcPr>
          <w:p w14:paraId="2D1117BC" w14:textId="77777777" w:rsidR="008204E9" w:rsidRPr="00B2674E" w:rsidRDefault="008204E9" w:rsidP="00671B67">
            <w:pPr>
              <w:rPr>
                <w:rFonts w:cs="Arial"/>
                <w:sz w:val="18"/>
                <w:szCs w:val="18"/>
              </w:rPr>
            </w:pPr>
          </w:p>
        </w:tc>
        <w:tc>
          <w:tcPr>
            <w:tcW w:w="2946" w:type="dxa"/>
          </w:tcPr>
          <w:p w14:paraId="03C851B4" w14:textId="77777777" w:rsidR="008204E9" w:rsidRPr="00B2674E" w:rsidRDefault="008204E9" w:rsidP="00671B67">
            <w:pPr>
              <w:rPr>
                <w:rFonts w:cs="Arial"/>
                <w:sz w:val="18"/>
              </w:rPr>
            </w:pPr>
          </w:p>
        </w:tc>
      </w:tr>
      <w:tr w:rsidR="00365AB2" w:rsidRPr="00B2674E" w14:paraId="1ECB2C3F" w14:textId="77777777" w:rsidTr="00671B67">
        <w:tc>
          <w:tcPr>
            <w:tcW w:w="549" w:type="dxa"/>
          </w:tcPr>
          <w:p w14:paraId="295372E1" w14:textId="77777777" w:rsidR="008204E9" w:rsidRPr="00B2674E" w:rsidRDefault="008204E9" w:rsidP="00671B67">
            <w:pPr>
              <w:rPr>
                <w:rFonts w:cs="Arial"/>
                <w:b/>
                <w:bCs/>
              </w:rPr>
            </w:pPr>
            <w:r w:rsidRPr="00B2674E">
              <w:rPr>
                <w:rFonts w:cs="Arial"/>
                <w:b/>
                <w:bCs/>
              </w:rPr>
              <w:t>AC</w:t>
            </w:r>
          </w:p>
        </w:tc>
        <w:tc>
          <w:tcPr>
            <w:tcW w:w="3557" w:type="dxa"/>
            <w:vAlign w:val="bottom"/>
          </w:tcPr>
          <w:p w14:paraId="016AEF85" w14:textId="77777777" w:rsidR="008204E9" w:rsidRPr="00B2674E" w:rsidRDefault="008204E9" w:rsidP="00671B67">
            <w:pPr>
              <w:rPr>
                <w:rFonts w:cs="Arial"/>
              </w:rPr>
            </w:pPr>
            <w:r w:rsidRPr="00B2674E">
              <w:rPr>
                <w:rFonts w:cs="Arial"/>
              </w:rPr>
              <w:t>CUSTOMERRELATED</w:t>
            </w:r>
          </w:p>
        </w:tc>
        <w:tc>
          <w:tcPr>
            <w:tcW w:w="974" w:type="dxa"/>
            <w:vAlign w:val="bottom"/>
          </w:tcPr>
          <w:p w14:paraId="7E736341" w14:textId="77777777" w:rsidR="008204E9" w:rsidRPr="00B2674E" w:rsidRDefault="008204E9" w:rsidP="00671B67">
            <w:pPr>
              <w:rPr>
                <w:rFonts w:cs="Arial"/>
              </w:rPr>
            </w:pPr>
            <w:r w:rsidRPr="00B2674E">
              <w:rPr>
                <w:rFonts w:cs="Arial"/>
              </w:rPr>
              <w:t>B</w:t>
            </w:r>
          </w:p>
        </w:tc>
        <w:tc>
          <w:tcPr>
            <w:tcW w:w="905" w:type="dxa"/>
          </w:tcPr>
          <w:p w14:paraId="2BB3BFAF" w14:textId="77777777" w:rsidR="008204E9" w:rsidRPr="00B2674E" w:rsidRDefault="008204E9" w:rsidP="00671B67">
            <w:pPr>
              <w:rPr>
                <w:rFonts w:cs="Arial"/>
              </w:rPr>
            </w:pPr>
            <w:r w:rsidRPr="00B2674E">
              <w:rPr>
                <w:rFonts w:cs="Arial"/>
              </w:rPr>
              <w:t>N</w:t>
            </w:r>
          </w:p>
        </w:tc>
        <w:tc>
          <w:tcPr>
            <w:tcW w:w="5211" w:type="dxa"/>
          </w:tcPr>
          <w:p w14:paraId="29CD6063" w14:textId="77777777" w:rsidR="008204E9" w:rsidRPr="00B2674E" w:rsidRDefault="008204E9" w:rsidP="00671B67">
            <w:pPr>
              <w:rPr>
                <w:rFonts w:cs="Arial"/>
                <w:sz w:val="18"/>
                <w:szCs w:val="18"/>
              </w:rPr>
            </w:pPr>
          </w:p>
        </w:tc>
        <w:tc>
          <w:tcPr>
            <w:tcW w:w="2946" w:type="dxa"/>
          </w:tcPr>
          <w:p w14:paraId="46F77834" w14:textId="77777777" w:rsidR="008204E9" w:rsidRPr="00B2674E" w:rsidRDefault="008204E9" w:rsidP="00671B67">
            <w:pPr>
              <w:rPr>
                <w:rFonts w:cs="Arial"/>
                <w:sz w:val="18"/>
              </w:rPr>
            </w:pPr>
          </w:p>
        </w:tc>
      </w:tr>
      <w:tr w:rsidR="00365AB2" w:rsidRPr="00B2674E" w14:paraId="6E021A08" w14:textId="77777777" w:rsidTr="00671B67">
        <w:tc>
          <w:tcPr>
            <w:tcW w:w="549" w:type="dxa"/>
          </w:tcPr>
          <w:p w14:paraId="736D400E" w14:textId="77777777" w:rsidR="008204E9" w:rsidRPr="00B2674E" w:rsidRDefault="008204E9" w:rsidP="00671B67">
            <w:pPr>
              <w:rPr>
                <w:rFonts w:cs="Arial"/>
                <w:b/>
                <w:bCs/>
              </w:rPr>
            </w:pPr>
            <w:r w:rsidRPr="00B2674E">
              <w:rPr>
                <w:rFonts w:cs="Arial"/>
                <w:b/>
                <w:bCs/>
              </w:rPr>
              <w:t>AD</w:t>
            </w:r>
          </w:p>
        </w:tc>
        <w:tc>
          <w:tcPr>
            <w:tcW w:w="3557" w:type="dxa"/>
            <w:vAlign w:val="bottom"/>
          </w:tcPr>
          <w:p w14:paraId="413F4AC1" w14:textId="77777777" w:rsidR="008204E9" w:rsidRPr="00B2674E" w:rsidRDefault="008204E9" w:rsidP="00671B67">
            <w:pPr>
              <w:rPr>
                <w:rFonts w:cs="Arial"/>
              </w:rPr>
            </w:pPr>
            <w:r w:rsidRPr="00B2674E">
              <w:rPr>
                <w:rFonts w:cs="Arial"/>
              </w:rPr>
              <w:t>QUALITYGRADECODE</w:t>
            </w:r>
          </w:p>
        </w:tc>
        <w:tc>
          <w:tcPr>
            <w:tcW w:w="974" w:type="dxa"/>
            <w:vAlign w:val="bottom"/>
          </w:tcPr>
          <w:p w14:paraId="342396B8" w14:textId="77777777" w:rsidR="008204E9" w:rsidRPr="00B2674E" w:rsidRDefault="008204E9" w:rsidP="00671B67">
            <w:pPr>
              <w:rPr>
                <w:rFonts w:cs="Arial"/>
              </w:rPr>
            </w:pPr>
            <w:r w:rsidRPr="00B2674E">
              <w:rPr>
                <w:rFonts w:cs="Arial"/>
              </w:rPr>
              <w:t>A1</w:t>
            </w:r>
          </w:p>
        </w:tc>
        <w:tc>
          <w:tcPr>
            <w:tcW w:w="905" w:type="dxa"/>
          </w:tcPr>
          <w:p w14:paraId="5459EB0E" w14:textId="77777777" w:rsidR="008204E9" w:rsidRPr="00B2674E" w:rsidRDefault="008204E9" w:rsidP="00671B67">
            <w:pPr>
              <w:rPr>
                <w:rFonts w:cs="Arial"/>
              </w:rPr>
            </w:pPr>
            <w:r w:rsidRPr="00B2674E">
              <w:rPr>
                <w:rFonts w:cs="Arial"/>
              </w:rPr>
              <w:t>Y</w:t>
            </w:r>
          </w:p>
        </w:tc>
        <w:tc>
          <w:tcPr>
            <w:tcW w:w="5211" w:type="dxa"/>
          </w:tcPr>
          <w:p w14:paraId="189B6C9A" w14:textId="77777777" w:rsidR="008204E9" w:rsidRPr="00B2674E" w:rsidRDefault="008204E9" w:rsidP="00671B67">
            <w:pPr>
              <w:rPr>
                <w:rFonts w:cs="Arial"/>
                <w:sz w:val="18"/>
                <w:szCs w:val="18"/>
              </w:rPr>
            </w:pPr>
          </w:p>
        </w:tc>
        <w:tc>
          <w:tcPr>
            <w:tcW w:w="2946" w:type="dxa"/>
          </w:tcPr>
          <w:p w14:paraId="1DA214BB" w14:textId="77777777" w:rsidR="008204E9" w:rsidRPr="00B2674E" w:rsidRDefault="008204E9" w:rsidP="00671B67">
            <w:pPr>
              <w:rPr>
                <w:rFonts w:cs="Arial"/>
                <w:sz w:val="18"/>
              </w:rPr>
            </w:pPr>
          </w:p>
        </w:tc>
      </w:tr>
      <w:tr w:rsidR="00365AB2" w:rsidRPr="00B2674E" w14:paraId="043166A6" w14:textId="77777777" w:rsidTr="00671B67">
        <w:tc>
          <w:tcPr>
            <w:tcW w:w="549" w:type="dxa"/>
          </w:tcPr>
          <w:p w14:paraId="61AD856A" w14:textId="77777777" w:rsidR="008204E9" w:rsidRPr="00B2674E" w:rsidRDefault="008204E9" w:rsidP="00671B67">
            <w:pPr>
              <w:rPr>
                <w:rFonts w:cs="Arial"/>
                <w:b/>
                <w:bCs/>
              </w:rPr>
            </w:pPr>
            <w:r w:rsidRPr="00B2674E">
              <w:rPr>
                <w:rFonts w:cs="Arial"/>
                <w:b/>
                <w:bCs/>
              </w:rPr>
              <w:t>AE</w:t>
            </w:r>
          </w:p>
        </w:tc>
        <w:tc>
          <w:tcPr>
            <w:tcW w:w="3557" w:type="dxa"/>
            <w:vAlign w:val="bottom"/>
          </w:tcPr>
          <w:p w14:paraId="58E40B8C" w14:textId="77777777" w:rsidR="008204E9" w:rsidRPr="00B2674E" w:rsidRDefault="008204E9" w:rsidP="00671B67">
            <w:pPr>
              <w:rPr>
                <w:rFonts w:cs="Arial"/>
              </w:rPr>
            </w:pPr>
            <w:r w:rsidRPr="00B2674E">
              <w:rPr>
                <w:rFonts w:cs="Arial"/>
              </w:rPr>
              <w:t>RESIDUALVALUE</w:t>
            </w:r>
          </w:p>
        </w:tc>
        <w:tc>
          <w:tcPr>
            <w:tcW w:w="974" w:type="dxa"/>
            <w:vAlign w:val="bottom"/>
          </w:tcPr>
          <w:p w14:paraId="3F9BE41C" w14:textId="77777777" w:rsidR="008204E9" w:rsidRPr="00B2674E" w:rsidRDefault="008204E9" w:rsidP="00671B67">
            <w:pPr>
              <w:rPr>
                <w:rFonts w:cs="Arial"/>
              </w:rPr>
            </w:pPr>
            <w:r w:rsidRPr="00B2674E">
              <w:rPr>
                <w:rFonts w:cs="Arial"/>
              </w:rPr>
              <w:t>N(15,6)</w:t>
            </w:r>
          </w:p>
        </w:tc>
        <w:tc>
          <w:tcPr>
            <w:tcW w:w="905" w:type="dxa"/>
          </w:tcPr>
          <w:p w14:paraId="5A8ACF60" w14:textId="77777777" w:rsidR="008204E9" w:rsidRPr="00B2674E" w:rsidRDefault="008204E9" w:rsidP="00671B67">
            <w:pPr>
              <w:rPr>
                <w:rFonts w:cs="Arial"/>
              </w:rPr>
            </w:pPr>
            <w:r w:rsidRPr="00B2674E">
              <w:rPr>
                <w:rFonts w:cs="Arial"/>
              </w:rPr>
              <w:t>Y</w:t>
            </w:r>
          </w:p>
        </w:tc>
        <w:tc>
          <w:tcPr>
            <w:tcW w:w="5211" w:type="dxa"/>
          </w:tcPr>
          <w:p w14:paraId="1A42817A" w14:textId="77777777" w:rsidR="008204E9" w:rsidRPr="00B2674E" w:rsidRDefault="008204E9" w:rsidP="00671B67">
            <w:pPr>
              <w:rPr>
                <w:rFonts w:cs="Arial"/>
                <w:sz w:val="18"/>
                <w:szCs w:val="18"/>
              </w:rPr>
            </w:pPr>
          </w:p>
        </w:tc>
        <w:tc>
          <w:tcPr>
            <w:tcW w:w="2946" w:type="dxa"/>
          </w:tcPr>
          <w:p w14:paraId="046DD282" w14:textId="77777777" w:rsidR="008204E9" w:rsidRPr="00B2674E" w:rsidRDefault="008204E9" w:rsidP="00671B67">
            <w:pPr>
              <w:rPr>
                <w:rFonts w:cs="Arial"/>
                <w:sz w:val="18"/>
              </w:rPr>
            </w:pPr>
          </w:p>
        </w:tc>
      </w:tr>
      <w:tr w:rsidR="00365AB2" w:rsidRPr="00B2674E" w14:paraId="7A7CD5B3" w14:textId="77777777" w:rsidTr="00671B67">
        <w:tc>
          <w:tcPr>
            <w:tcW w:w="549" w:type="dxa"/>
          </w:tcPr>
          <w:p w14:paraId="763BA23A" w14:textId="77777777" w:rsidR="008204E9" w:rsidRPr="00B2674E" w:rsidRDefault="008204E9" w:rsidP="00671B67">
            <w:pPr>
              <w:rPr>
                <w:rFonts w:cs="Arial"/>
                <w:b/>
                <w:bCs/>
              </w:rPr>
            </w:pPr>
            <w:r w:rsidRPr="00B2674E">
              <w:rPr>
                <w:rFonts w:cs="Arial"/>
                <w:b/>
                <w:bCs/>
              </w:rPr>
              <w:t>AF</w:t>
            </w:r>
          </w:p>
        </w:tc>
        <w:tc>
          <w:tcPr>
            <w:tcW w:w="3557" w:type="dxa"/>
            <w:vAlign w:val="bottom"/>
          </w:tcPr>
          <w:p w14:paraId="68CB868D" w14:textId="77777777" w:rsidR="008204E9" w:rsidRPr="00B2674E" w:rsidRDefault="008204E9" w:rsidP="00671B67">
            <w:pPr>
              <w:rPr>
                <w:rFonts w:cs="Arial"/>
              </w:rPr>
            </w:pPr>
            <w:r w:rsidRPr="00B2674E">
              <w:rPr>
                <w:rFonts w:cs="Arial"/>
              </w:rPr>
              <w:t>CURRENCYCODE</w:t>
            </w:r>
          </w:p>
        </w:tc>
        <w:tc>
          <w:tcPr>
            <w:tcW w:w="974" w:type="dxa"/>
            <w:vAlign w:val="bottom"/>
          </w:tcPr>
          <w:p w14:paraId="62F5B63F" w14:textId="77777777" w:rsidR="008204E9" w:rsidRPr="00B2674E" w:rsidRDefault="008204E9" w:rsidP="00671B67">
            <w:pPr>
              <w:rPr>
                <w:rFonts w:cs="Arial"/>
              </w:rPr>
            </w:pPr>
            <w:r w:rsidRPr="00B2674E">
              <w:rPr>
                <w:rFonts w:cs="Arial"/>
              </w:rPr>
              <w:t>A3</w:t>
            </w:r>
          </w:p>
        </w:tc>
        <w:tc>
          <w:tcPr>
            <w:tcW w:w="905" w:type="dxa"/>
          </w:tcPr>
          <w:p w14:paraId="075D85BA" w14:textId="77777777" w:rsidR="008204E9" w:rsidRPr="00B2674E" w:rsidRDefault="008204E9" w:rsidP="00671B67">
            <w:pPr>
              <w:rPr>
                <w:rFonts w:cs="Arial"/>
              </w:rPr>
            </w:pPr>
            <w:r w:rsidRPr="00B2674E">
              <w:rPr>
                <w:rFonts w:cs="Arial"/>
              </w:rPr>
              <w:t>Y</w:t>
            </w:r>
          </w:p>
        </w:tc>
        <w:tc>
          <w:tcPr>
            <w:tcW w:w="5211" w:type="dxa"/>
          </w:tcPr>
          <w:p w14:paraId="29DFE732" w14:textId="77777777" w:rsidR="008204E9" w:rsidRPr="00B2674E" w:rsidRDefault="008204E9" w:rsidP="00671B67">
            <w:pPr>
              <w:rPr>
                <w:rFonts w:cs="Arial"/>
                <w:sz w:val="18"/>
                <w:szCs w:val="18"/>
              </w:rPr>
            </w:pPr>
          </w:p>
        </w:tc>
        <w:tc>
          <w:tcPr>
            <w:tcW w:w="2946" w:type="dxa"/>
          </w:tcPr>
          <w:p w14:paraId="0DB52C9A" w14:textId="77777777" w:rsidR="008204E9" w:rsidRPr="00B2674E" w:rsidRDefault="008204E9" w:rsidP="00671B67">
            <w:pPr>
              <w:rPr>
                <w:rFonts w:cs="Arial"/>
                <w:sz w:val="18"/>
              </w:rPr>
            </w:pPr>
          </w:p>
        </w:tc>
      </w:tr>
      <w:tr w:rsidR="00365AB2" w:rsidRPr="00B2674E" w14:paraId="727E4A34" w14:textId="77777777" w:rsidTr="00671B67">
        <w:tc>
          <w:tcPr>
            <w:tcW w:w="549" w:type="dxa"/>
          </w:tcPr>
          <w:p w14:paraId="221F385A" w14:textId="77777777" w:rsidR="008204E9" w:rsidRPr="00B2674E" w:rsidRDefault="008204E9" w:rsidP="00671B67">
            <w:pPr>
              <w:rPr>
                <w:rFonts w:cs="Arial"/>
                <w:b/>
                <w:bCs/>
              </w:rPr>
            </w:pPr>
            <w:r w:rsidRPr="00B2674E">
              <w:rPr>
                <w:rFonts w:cs="Arial"/>
                <w:b/>
                <w:bCs/>
              </w:rPr>
              <w:t>AG</w:t>
            </w:r>
          </w:p>
        </w:tc>
        <w:tc>
          <w:tcPr>
            <w:tcW w:w="3557" w:type="dxa"/>
            <w:vAlign w:val="bottom"/>
          </w:tcPr>
          <w:p w14:paraId="22C1A625" w14:textId="77777777" w:rsidR="008204E9" w:rsidRPr="00B2674E" w:rsidRDefault="008204E9" w:rsidP="00671B67">
            <w:pPr>
              <w:rPr>
                <w:rFonts w:cs="Arial"/>
              </w:rPr>
            </w:pPr>
            <w:r w:rsidRPr="00B2674E">
              <w:rPr>
                <w:rFonts w:cs="Arial"/>
              </w:rPr>
              <w:t>INVOICEBUSINESSUNIT</w:t>
            </w:r>
          </w:p>
        </w:tc>
        <w:tc>
          <w:tcPr>
            <w:tcW w:w="974" w:type="dxa"/>
            <w:vAlign w:val="bottom"/>
          </w:tcPr>
          <w:p w14:paraId="7A0F9DEC" w14:textId="77777777" w:rsidR="008204E9" w:rsidRPr="00B2674E" w:rsidRDefault="008204E9" w:rsidP="00671B67">
            <w:pPr>
              <w:rPr>
                <w:rFonts w:cs="Arial"/>
              </w:rPr>
            </w:pPr>
            <w:r w:rsidRPr="00B2674E">
              <w:rPr>
                <w:rFonts w:cs="Arial"/>
              </w:rPr>
              <w:t>A6</w:t>
            </w:r>
          </w:p>
        </w:tc>
        <w:tc>
          <w:tcPr>
            <w:tcW w:w="905" w:type="dxa"/>
          </w:tcPr>
          <w:p w14:paraId="442A67B0" w14:textId="77777777" w:rsidR="008204E9" w:rsidRPr="00B2674E" w:rsidRDefault="008204E9" w:rsidP="00671B67">
            <w:pPr>
              <w:rPr>
                <w:rFonts w:cs="Arial"/>
              </w:rPr>
            </w:pPr>
            <w:r w:rsidRPr="00B2674E">
              <w:rPr>
                <w:rFonts w:cs="Arial"/>
              </w:rPr>
              <w:t>N</w:t>
            </w:r>
          </w:p>
        </w:tc>
        <w:tc>
          <w:tcPr>
            <w:tcW w:w="5211" w:type="dxa"/>
          </w:tcPr>
          <w:p w14:paraId="29D895A5" w14:textId="77777777" w:rsidR="008204E9" w:rsidRPr="00B2674E" w:rsidRDefault="008204E9" w:rsidP="00671B67">
            <w:pPr>
              <w:rPr>
                <w:rFonts w:cs="Arial"/>
                <w:sz w:val="18"/>
                <w:szCs w:val="18"/>
              </w:rPr>
            </w:pPr>
          </w:p>
        </w:tc>
        <w:tc>
          <w:tcPr>
            <w:tcW w:w="2946" w:type="dxa"/>
          </w:tcPr>
          <w:p w14:paraId="74F19216" w14:textId="77777777" w:rsidR="008204E9" w:rsidRPr="00B2674E" w:rsidRDefault="008204E9" w:rsidP="00671B67">
            <w:pPr>
              <w:rPr>
                <w:rFonts w:cs="Arial"/>
                <w:sz w:val="18"/>
              </w:rPr>
            </w:pPr>
          </w:p>
        </w:tc>
      </w:tr>
      <w:tr w:rsidR="00365AB2" w:rsidRPr="00B2674E" w14:paraId="3636743E" w14:textId="77777777" w:rsidTr="00671B67">
        <w:tc>
          <w:tcPr>
            <w:tcW w:w="549" w:type="dxa"/>
          </w:tcPr>
          <w:p w14:paraId="71F1A29A" w14:textId="77777777" w:rsidR="008204E9" w:rsidRPr="00B2674E" w:rsidRDefault="008204E9" w:rsidP="00671B67">
            <w:pPr>
              <w:rPr>
                <w:rFonts w:cs="Arial"/>
                <w:b/>
                <w:bCs/>
              </w:rPr>
            </w:pPr>
            <w:r w:rsidRPr="00B2674E">
              <w:rPr>
                <w:rFonts w:cs="Arial"/>
                <w:b/>
                <w:bCs/>
              </w:rPr>
              <w:t>AH</w:t>
            </w:r>
          </w:p>
        </w:tc>
        <w:tc>
          <w:tcPr>
            <w:tcW w:w="3557" w:type="dxa"/>
            <w:vAlign w:val="bottom"/>
          </w:tcPr>
          <w:p w14:paraId="5DF7D592" w14:textId="77777777" w:rsidR="008204E9" w:rsidRPr="00B2674E" w:rsidRDefault="008204E9" w:rsidP="00671B67">
            <w:pPr>
              <w:rPr>
                <w:rFonts w:cs="Arial"/>
              </w:rPr>
            </w:pPr>
            <w:r w:rsidRPr="00B2674E">
              <w:rPr>
                <w:rFonts w:cs="Arial"/>
              </w:rPr>
              <w:t>AMOUNT</w:t>
            </w:r>
          </w:p>
        </w:tc>
        <w:tc>
          <w:tcPr>
            <w:tcW w:w="974" w:type="dxa"/>
            <w:vAlign w:val="bottom"/>
          </w:tcPr>
          <w:p w14:paraId="07C923F9" w14:textId="77777777" w:rsidR="008204E9" w:rsidRPr="00B2674E" w:rsidRDefault="008204E9" w:rsidP="00671B67">
            <w:pPr>
              <w:rPr>
                <w:rFonts w:cs="Arial"/>
              </w:rPr>
            </w:pPr>
            <w:r w:rsidRPr="00B2674E">
              <w:rPr>
                <w:rFonts w:cs="Arial"/>
              </w:rPr>
              <w:t>N(15,6)</w:t>
            </w:r>
          </w:p>
        </w:tc>
        <w:tc>
          <w:tcPr>
            <w:tcW w:w="905" w:type="dxa"/>
          </w:tcPr>
          <w:p w14:paraId="4A75CA71" w14:textId="77777777" w:rsidR="008204E9" w:rsidRPr="00B2674E" w:rsidRDefault="008204E9" w:rsidP="00671B67">
            <w:pPr>
              <w:rPr>
                <w:rFonts w:cs="Arial"/>
              </w:rPr>
            </w:pPr>
            <w:r w:rsidRPr="00B2674E">
              <w:rPr>
                <w:rFonts w:cs="Arial"/>
              </w:rPr>
              <w:t>N</w:t>
            </w:r>
          </w:p>
        </w:tc>
        <w:tc>
          <w:tcPr>
            <w:tcW w:w="5211" w:type="dxa"/>
          </w:tcPr>
          <w:p w14:paraId="23E439BA" w14:textId="77777777" w:rsidR="008204E9" w:rsidRPr="00B2674E" w:rsidRDefault="008204E9" w:rsidP="00671B67">
            <w:pPr>
              <w:rPr>
                <w:rFonts w:cs="Arial"/>
                <w:sz w:val="18"/>
                <w:szCs w:val="18"/>
              </w:rPr>
            </w:pPr>
            <w:r w:rsidRPr="00B2674E">
              <w:rPr>
                <w:rFonts w:cs="Arial"/>
                <w:sz w:val="18"/>
                <w:szCs w:val="18"/>
              </w:rPr>
              <w:t>Round(ResidualValue * Quantity)</w:t>
            </w:r>
          </w:p>
        </w:tc>
        <w:tc>
          <w:tcPr>
            <w:tcW w:w="2946" w:type="dxa"/>
          </w:tcPr>
          <w:p w14:paraId="058764E6" w14:textId="77777777" w:rsidR="008204E9" w:rsidRPr="00B2674E" w:rsidRDefault="008204E9" w:rsidP="00671B67">
            <w:pPr>
              <w:rPr>
                <w:rFonts w:cs="Arial"/>
                <w:sz w:val="18"/>
              </w:rPr>
            </w:pPr>
          </w:p>
        </w:tc>
      </w:tr>
      <w:tr w:rsidR="00365AB2" w:rsidRPr="00B2674E" w14:paraId="30CACC23" w14:textId="77777777" w:rsidTr="00671B67">
        <w:tc>
          <w:tcPr>
            <w:tcW w:w="549" w:type="dxa"/>
          </w:tcPr>
          <w:p w14:paraId="62163A33" w14:textId="77777777" w:rsidR="008204E9" w:rsidRPr="00B2674E" w:rsidRDefault="008204E9" w:rsidP="00671B67">
            <w:pPr>
              <w:rPr>
                <w:rFonts w:cs="Arial"/>
                <w:b/>
                <w:bCs/>
              </w:rPr>
            </w:pPr>
            <w:r w:rsidRPr="00B2674E">
              <w:rPr>
                <w:rFonts w:cs="Arial"/>
                <w:b/>
                <w:bCs/>
              </w:rPr>
              <w:t>AI</w:t>
            </w:r>
          </w:p>
        </w:tc>
        <w:tc>
          <w:tcPr>
            <w:tcW w:w="3557" w:type="dxa"/>
            <w:vAlign w:val="bottom"/>
          </w:tcPr>
          <w:p w14:paraId="09C3A1E7" w14:textId="77777777" w:rsidR="008204E9" w:rsidRPr="00B2674E" w:rsidRDefault="008204E9" w:rsidP="00671B67">
            <w:pPr>
              <w:rPr>
                <w:rFonts w:cs="Arial"/>
              </w:rPr>
            </w:pPr>
            <w:r w:rsidRPr="00B2674E">
              <w:rPr>
                <w:rFonts w:cs="Arial"/>
              </w:rPr>
              <w:t>STOCKROOMCODE</w:t>
            </w:r>
          </w:p>
        </w:tc>
        <w:tc>
          <w:tcPr>
            <w:tcW w:w="974" w:type="dxa"/>
            <w:vAlign w:val="bottom"/>
          </w:tcPr>
          <w:p w14:paraId="3126D98F" w14:textId="77777777" w:rsidR="008204E9" w:rsidRPr="00B2674E" w:rsidRDefault="008204E9" w:rsidP="00671B67">
            <w:pPr>
              <w:rPr>
                <w:rFonts w:cs="Arial"/>
              </w:rPr>
            </w:pPr>
            <w:r w:rsidRPr="00B2674E">
              <w:rPr>
                <w:rFonts w:cs="Arial"/>
              </w:rPr>
              <w:t>A(12)</w:t>
            </w:r>
          </w:p>
        </w:tc>
        <w:tc>
          <w:tcPr>
            <w:tcW w:w="905" w:type="dxa"/>
          </w:tcPr>
          <w:p w14:paraId="3A751718" w14:textId="77777777" w:rsidR="008204E9" w:rsidRPr="00B2674E" w:rsidRDefault="008204E9" w:rsidP="00671B67">
            <w:pPr>
              <w:rPr>
                <w:rFonts w:cs="Arial"/>
              </w:rPr>
            </w:pPr>
            <w:r w:rsidRPr="00B2674E">
              <w:rPr>
                <w:rFonts w:cs="Arial"/>
              </w:rPr>
              <w:t>Y</w:t>
            </w:r>
          </w:p>
        </w:tc>
        <w:tc>
          <w:tcPr>
            <w:tcW w:w="5211" w:type="dxa"/>
          </w:tcPr>
          <w:p w14:paraId="3903CCE2" w14:textId="77777777" w:rsidR="008204E9" w:rsidRPr="00B2674E" w:rsidRDefault="008204E9" w:rsidP="00671B67">
            <w:pPr>
              <w:rPr>
                <w:rFonts w:cs="Arial"/>
                <w:sz w:val="18"/>
                <w:szCs w:val="18"/>
              </w:rPr>
            </w:pPr>
          </w:p>
        </w:tc>
        <w:tc>
          <w:tcPr>
            <w:tcW w:w="2946" w:type="dxa"/>
          </w:tcPr>
          <w:p w14:paraId="61D7D9C9" w14:textId="77777777" w:rsidR="008204E9" w:rsidRPr="00B2674E" w:rsidRDefault="008204E9" w:rsidP="00671B67">
            <w:pPr>
              <w:rPr>
                <w:rFonts w:cs="Arial"/>
                <w:sz w:val="18"/>
              </w:rPr>
            </w:pPr>
          </w:p>
        </w:tc>
      </w:tr>
      <w:tr w:rsidR="00365AB2" w:rsidRPr="00B2674E" w14:paraId="0260EEB8" w14:textId="77777777" w:rsidTr="00671B67">
        <w:tc>
          <w:tcPr>
            <w:tcW w:w="549" w:type="dxa"/>
          </w:tcPr>
          <w:p w14:paraId="6F062591" w14:textId="77777777" w:rsidR="008204E9" w:rsidRPr="00B2674E" w:rsidRDefault="008204E9" w:rsidP="00671B67">
            <w:pPr>
              <w:rPr>
                <w:rFonts w:cs="Arial"/>
                <w:b/>
                <w:bCs/>
              </w:rPr>
            </w:pPr>
            <w:r w:rsidRPr="00B2674E">
              <w:rPr>
                <w:rFonts w:cs="Arial"/>
                <w:b/>
                <w:bCs/>
              </w:rPr>
              <w:t>AJ</w:t>
            </w:r>
          </w:p>
        </w:tc>
        <w:tc>
          <w:tcPr>
            <w:tcW w:w="3557" w:type="dxa"/>
            <w:vAlign w:val="bottom"/>
          </w:tcPr>
          <w:p w14:paraId="59DC171F" w14:textId="77777777" w:rsidR="008204E9" w:rsidRPr="00B2674E" w:rsidRDefault="008204E9" w:rsidP="00671B67">
            <w:pPr>
              <w:rPr>
                <w:rFonts w:cs="Arial"/>
              </w:rPr>
            </w:pPr>
            <w:r w:rsidRPr="00B2674E">
              <w:rPr>
                <w:rFonts w:cs="Arial"/>
              </w:rPr>
              <w:t>CHARGETYPE</w:t>
            </w:r>
          </w:p>
          <w:p w14:paraId="6B6FEC62" w14:textId="77777777" w:rsidR="008204E9" w:rsidRPr="00B2674E" w:rsidRDefault="008204E9" w:rsidP="00671B67">
            <w:pPr>
              <w:rPr>
                <w:rFonts w:cs="Arial"/>
              </w:rPr>
            </w:pPr>
          </w:p>
          <w:p w14:paraId="3FCC4990" w14:textId="77777777" w:rsidR="008204E9" w:rsidRPr="00B2674E" w:rsidRDefault="008204E9" w:rsidP="00671B67">
            <w:pPr>
              <w:rPr>
                <w:rFonts w:cs="Arial"/>
              </w:rPr>
            </w:pPr>
          </w:p>
          <w:p w14:paraId="1B2EEAC3" w14:textId="77777777" w:rsidR="008204E9" w:rsidRPr="00B2674E" w:rsidRDefault="008204E9" w:rsidP="00671B67">
            <w:pPr>
              <w:rPr>
                <w:rFonts w:cs="Arial"/>
              </w:rPr>
            </w:pPr>
          </w:p>
        </w:tc>
        <w:tc>
          <w:tcPr>
            <w:tcW w:w="974" w:type="dxa"/>
            <w:vAlign w:val="bottom"/>
          </w:tcPr>
          <w:p w14:paraId="71F0FF52" w14:textId="77777777" w:rsidR="008204E9" w:rsidRPr="00B2674E" w:rsidRDefault="008204E9" w:rsidP="00671B67">
            <w:pPr>
              <w:rPr>
                <w:rFonts w:cs="Arial"/>
              </w:rPr>
            </w:pPr>
            <w:r w:rsidRPr="00B2674E">
              <w:rPr>
                <w:rFonts w:cs="Arial"/>
              </w:rPr>
              <w:t>N</w:t>
            </w:r>
          </w:p>
          <w:p w14:paraId="457FEDBE" w14:textId="77777777" w:rsidR="008204E9" w:rsidRPr="00B2674E" w:rsidRDefault="008204E9" w:rsidP="00671B67">
            <w:pPr>
              <w:rPr>
                <w:rFonts w:cs="Arial"/>
              </w:rPr>
            </w:pPr>
          </w:p>
          <w:p w14:paraId="57D05CBA" w14:textId="77777777" w:rsidR="008204E9" w:rsidRPr="00B2674E" w:rsidRDefault="008204E9" w:rsidP="00671B67">
            <w:pPr>
              <w:rPr>
                <w:rFonts w:cs="Arial"/>
              </w:rPr>
            </w:pPr>
          </w:p>
        </w:tc>
        <w:tc>
          <w:tcPr>
            <w:tcW w:w="905" w:type="dxa"/>
          </w:tcPr>
          <w:p w14:paraId="6F822914" w14:textId="77777777" w:rsidR="008204E9" w:rsidRPr="00B2674E" w:rsidRDefault="008204E9" w:rsidP="00671B67">
            <w:pPr>
              <w:rPr>
                <w:rFonts w:cs="Arial"/>
              </w:rPr>
            </w:pPr>
            <w:r w:rsidRPr="00B2674E">
              <w:rPr>
                <w:rFonts w:cs="Arial"/>
              </w:rPr>
              <w:t>N</w:t>
            </w:r>
          </w:p>
        </w:tc>
        <w:tc>
          <w:tcPr>
            <w:tcW w:w="5211" w:type="dxa"/>
          </w:tcPr>
          <w:p w14:paraId="6F6ED87A" w14:textId="77777777" w:rsidR="008204E9" w:rsidRPr="00B2674E" w:rsidRDefault="008204E9" w:rsidP="00671B67">
            <w:pPr>
              <w:rPr>
                <w:rFonts w:cs="Arial"/>
                <w:sz w:val="18"/>
                <w:szCs w:val="18"/>
              </w:rPr>
            </w:pPr>
            <w:r w:rsidRPr="00B2674E">
              <w:rPr>
                <w:rFonts w:cs="Arial"/>
                <w:sz w:val="18"/>
                <w:szCs w:val="18"/>
              </w:rPr>
              <w:t>1 = residual value charge</w:t>
            </w:r>
          </w:p>
          <w:p w14:paraId="0A73B609" w14:textId="77777777" w:rsidR="008204E9" w:rsidRPr="00B2674E" w:rsidRDefault="008204E9" w:rsidP="00671B67">
            <w:pPr>
              <w:rPr>
                <w:rFonts w:cs="Arial"/>
                <w:sz w:val="18"/>
                <w:szCs w:val="18"/>
              </w:rPr>
            </w:pPr>
            <w:r w:rsidRPr="00B2674E">
              <w:rPr>
                <w:rFonts w:cs="Arial"/>
                <w:sz w:val="18"/>
                <w:szCs w:val="18"/>
              </w:rPr>
              <w:t>2 = restocking fee charge</w:t>
            </w:r>
          </w:p>
          <w:p w14:paraId="141B3889" w14:textId="77777777" w:rsidR="008204E9" w:rsidRPr="00B2674E" w:rsidRDefault="008204E9" w:rsidP="00671B67">
            <w:pPr>
              <w:rPr>
                <w:rFonts w:cs="Arial"/>
                <w:sz w:val="18"/>
                <w:szCs w:val="18"/>
              </w:rPr>
            </w:pPr>
            <w:r w:rsidRPr="00B2674E">
              <w:rPr>
                <w:rFonts w:cs="Arial"/>
                <w:sz w:val="18"/>
                <w:szCs w:val="18"/>
              </w:rPr>
              <w:t>3 = Lease ragged from stock</w:t>
            </w:r>
          </w:p>
          <w:p w14:paraId="73549B43" w14:textId="77777777" w:rsidR="008204E9" w:rsidRPr="00B2674E" w:rsidRDefault="008204E9" w:rsidP="00671B67">
            <w:pPr>
              <w:rPr>
                <w:rFonts w:cs="Arial"/>
                <w:sz w:val="18"/>
                <w:szCs w:val="18"/>
              </w:rPr>
            </w:pPr>
            <w:r w:rsidRPr="00B2674E">
              <w:rPr>
                <w:rFonts w:cs="Arial"/>
                <w:sz w:val="18"/>
                <w:szCs w:val="18"/>
              </w:rPr>
              <w:t>4 = Buy out</w:t>
            </w:r>
          </w:p>
        </w:tc>
        <w:tc>
          <w:tcPr>
            <w:tcW w:w="2946" w:type="dxa"/>
          </w:tcPr>
          <w:p w14:paraId="0FD53BB9" w14:textId="77777777" w:rsidR="008204E9" w:rsidRPr="00B2674E" w:rsidRDefault="008204E9" w:rsidP="00671B67">
            <w:pPr>
              <w:rPr>
                <w:rFonts w:cs="Arial"/>
                <w:sz w:val="18"/>
              </w:rPr>
            </w:pPr>
          </w:p>
        </w:tc>
      </w:tr>
      <w:tr w:rsidR="00365AB2" w:rsidRPr="00B2674E" w14:paraId="3DE95CB7" w14:textId="77777777" w:rsidTr="00671B67">
        <w:tc>
          <w:tcPr>
            <w:tcW w:w="549" w:type="dxa"/>
          </w:tcPr>
          <w:p w14:paraId="5BB2B965" w14:textId="77777777" w:rsidR="008204E9" w:rsidRPr="00B2674E" w:rsidRDefault="008204E9" w:rsidP="00671B67">
            <w:pPr>
              <w:rPr>
                <w:rFonts w:cs="Arial"/>
                <w:b/>
                <w:bCs/>
              </w:rPr>
            </w:pPr>
            <w:r w:rsidRPr="00B2674E">
              <w:rPr>
                <w:rFonts w:cs="Arial"/>
                <w:b/>
                <w:bCs/>
              </w:rPr>
              <w:t>AK</w:t>
            </w:r>
          </w:p>
        </w:tc>
        <w:tc>
          <w:tcPr>
            <w:tcW w:w="3557" w:type="dxa"/>
            <w:vAlign w:val="bottom"/>
          </w:tcPr>
          <w:p w14:paraId="727F4C81" w14:textId="77777777" w:rsidR="008204E9" w:rsidRPr="00B2674E" w:rsidRDefault="008204E9" w:rsidP="00671B67">
            <w:pPr>
              <w:rPr>
                <w:rFonts w:cs="Arial"/>
              </w:rPr>
            </w:pPr>
            <w:r w:rsidRPr="00B2674E">
              <w:rPr>
                <w:rFonts w:cs="Arial"/>
              </w:rPr>
              <w:t>ROWCODE</w:t>
            </w:r>
          </w:p>
        </w:tc>
        <w:tc>
          <w:tcPr>
            <w:tcW w:w="974" w:type="dxa"/>
            <w:vAlign w:val="bottom"/>
          </w:tcPr>
          <w:p w14:paraId="18A6E887" w14:textId="77777777" w:rsidR="008204E9" w:rsidRPr="00B2674E" w:rsidRDefault="008204E9" w:rsidP="00671B67">
            <w:pPr>
              <w:rPr>
                <w:rFonts w:cs="Arial"/>
              </w:rPr>
            </w:pPr>
            <w:r w:rsidRPr="00B2674E">
              <w:rPr>
                <w:rFonts w:cs="Arial"/>
              </w:rPr>
              <w:t>A12</w:t>
            </w:r>
          </w:p>
        </w:tc>
        <w:tc>
          <w:tcPr>
            <w:tcW w:w="905" w:type="dxa"/>
          </w:tcPr>
          <w:p w14:paraId="563339AA" w14:textId="77777777" w:rsidR="008204E9" w:rsidRPr="00B2674E" w:rsidRDefault="008204E9" w:rsidP="00671B67">
            <w:pPr>
              <w:rPr>
                <w:rFonts w:cs="Arial"/>
              </w:rPr>
            </w:pPr>
            <w:r w:rsidRPr="00B2674E">
              <w:rPr>
                <w:rFonts w:cs="Arial"/>
              </w:rPr>
              <w:t>Y</w:t>
            </w:r>
          </w:p>
        </w:tc>
        <w:tc>
          <w:tcPr>
            <w:tcW w:w="5211" w:type="dxa"/>
          </w:tcPr>
          <w:p w14:paraId="0638188F" w14:textId="77777777" w:rsidR="008204E9" w:rsidRPr="00B2674E" w:rsidRDefault="008204E9" w:rsidP="00671B67">
            <w:pPr>
              <w:rPr>
                <w:rFonts w:cs="Arial"/>
                <w:sz w:val="18"/>
                <w:szCs w:val="18"/>
              </w:rPr>
            </w:pPr>
          </w:p>
        </w:tc>
        <w:tc>
          <w:tcPr>
            <w:tcW w:w="2946" w:type="dxa"/>
          </w:tcPr>
          <w:p w14:paraId="3112EBB5" w14:textId="77777777" w:rsidR="008204E9" w:rsidRPr="00B2674E" w:rsidRDefault="008204E9" w:rsidP="00671B67">
            <w:pPr>
              <w:rPr>
                <w:rFonts w:cs="Arial"/>
                <w:sz w:val="18"/>
              </w:rPr>
            </w:pPr>
          </w:p>
        </w:tc>
      </w:tr>
      <w:tr w:rsidR="00365AB2" w:rsidRPr="00B2674E" w14:paraId="3815D0D9" w14:textId="77777777" w:rsidTr="00671B67">
        <w:tc>
          <w:tcPr>
            <w:tcW w:w="549" w:type="dxa"/>
          </w:tcPr>
          <w:p w14:paraId="3C96A9C7" w14:textId="77777777" w:rsidR="008204E9" w:rsidRPr="00B2674E" w:rsidRDefault="008204E9" w:rsidP="00671B67">
            <w:pPr>
              <w:rPr>
                <w:rFonts w:cs="Arial"/>
                <w:b/>
                <w:bCs/>
              </w:rPr>
            </w:pPr>
            <w:r w:rsidRPr="00B2674E">
              <w:rPr>
                <w:rFonts w:cs="Arial"/>
                <w:b/>
                <w:bCs/>
              </w:rPr>
              <w:t>AL</w:t>
            </w:r>
          </w:p>
        </w:tc>
        <w:tc>
          <w:tcPr>
            <w:tcW w:w="3557" w:type="dxa"/>
            <w:vAlign w:val="bottom"/>
          </w:tcPr>
          <w:p w14:paraId="7AFC1433" w14:textId="77777777" w:rsidR="008204E9" w:rsidRPr="00B2674E" w:rsidRDefault="008204E9" w:rsidP="00671B67">
            <w:pPr>
              <w:rPr>
                <w:rFonts w:cs="Arial"/>
              </w:rPr>
            </w:pPr>
            <w:r w:rsidRPr="00B2674E">
              <w:rPr>
                <w:rFonts w:cs="Arial"/>
              </w:rPr>
              <w:t>LOCATIONCODE</w:t>
            </w:r>
          </w:p>
        </w:tc>
        <w:tc>
          <w:tcPr>
            <w:tcW w:w="974" w:type="dxa"/>
            <w:vAlign w:val="bottom"/>
          </w:tcPr>
          <w:p w14:paraId="339FF1B9" w14:textId="77777777" w:rsidR="008204E9" w:rsidRPr="00B2674E" w:rsidRDefault="008204E9" w:rsidP="00671B67">
            <w:pPr>
              <w:rPr>
                <w:rFonts w:cs="Arial"/>
              </w:rPr>
            </w:pPr>
            <w:r w:rsidRPr="00B2674E">
              <w:rPr>
                <w:rFonts w:cs="Arial"/>
              </w:rPr>
              <w:t>A12</w:t>
            </w:r>
          </w:p>
        </w:tc>
        <w:tc>
          <w:tcPr>
            <w:tcW w:w="905" w:type="dxa"/>
          </w:tcPr>
          <w:p w14:paraId="1A09102A" w14:textId="77777777" w:rsidR="008204E9" w:rsidRPr="00B2674E" w:rsidRDefault="008204E9" w:rsidP="00671B67">
            <w:pPr>
              <w:rPr>
                <w:rFonts w:cs="Arial"/>
              </w:rPr>
            </w:pPr>
            <w:r w:rsidRPr="00B2674E">
              <w:rPr>
                <w:rFonts w:cs="Arial"/>
              </w:rPr>
              <w:t>Y</w:t>
            </w:r>
          </w:p>
        </w:tc>
        <w:tc>
          <w:tcPr>
            <w:tcW w:w="5211" w:type="dxa"/>
          </w:tcPr>
          <w:p w14:paraId="68BDD972" w14:textId="77777777" w:rsidR="008204E9" w:rsidRPr="00B2674E" w:rsidRDefault="008204E9" w:rsidP="00671B67">
            <w:pPr>
              <w:rPr>
                <w:rFonts w:cs="Arial"/>
                <w:sz w:val="18"/>
                <w:szCs w:val="18"/>
              </w:rPr>
            </w:pPr>
          </w:p>
        </w:tc>
        <w:tc>
          <w:tcPr>
            <w:tcW w:w="2946" w:type="dxa"/>
          </w:tcPr>
          <w:p w14:paraId="564BE179" w14:textId="77777777" w:rsidR="008204E9" w:rsidRPr="00B2674E" w:rsidRDefault="008204E9" w:rsidP="00671B67">
            <w:pPr>
              <w:rPr>
                <w:rFonts w:cs="Arial"/>
                <w:sz w:val="18"/>
              </w:rPr>
            </w:pPr>
          </w:p>
        </w:tc>
      </w:tr>
      <w:tr w:rsidR="00365AB2" w:rsidRPr="00B2674E" w14:paraId="58671E9B" w14:textId="77777777" w:rsidTr="00671B67">
        <w:tc>
          <w:tcPr>
            <w:tcW w:w="549" w:type="dxa"/>
          </w:tcPr>
          <w:p w14:paraId="37F9F245" w14:textId="77777777" w:rsidR="008204E9" w:rsidRPr="00B2674E" w:rsidRDefault="008204E9" w:rsidP="00671B67">
            <w:pPr>
              <w:rPr>
                <w:rFonts w:cs="Arial"/>
                <w:b/>
                <w:bCs/>
              </w:rPr>
            </w:pPr>
            <w:r w:rsidRPr="00B2674E">
              <w:rPr>
                <w:rFonts w:cs="Arial"/>
                <w:b/>
                <w:bCs/>
              </w:rPr>
              <w:t>AM</w:t>
            </w:r>
          </w:p>
        </w:tc>
        <w:tc>
          <w:tcPr>
            <w:tcW w:w="3557" w:type="dxa"/>
            <w:vAlign w:val="bottom"/>
          </w:tcPr>
          <w:p w14:paraId="0AD007F4" w14:textId="77777777" w:rsidR="008204E9" w:rsidRPr="00B2674E" w:rsidRDefault="008204E9" w:rsidP="00671B67">
            <w:pPr>
              <w:rPr>
                <w:rFonts w:cs="Arial"/>
              </w:rPr>
            </w:pPr>
            <w:r w:rsidRPr="00B2674E">
              <w:rPr>
                <w:rFonts w:cs="Arial"/>
              </w:rPr>
              <w:t>AREACODE</w:t>
            </w:r>
          </w:p>
        </w:tc>
        <w:tc>
          <w:tcPr>
            <w:tcW w:w="974" w:type="dxa"/>
            <w:vAlign w:val="bottom"/>
          </w:tcPr>
          <w:p w14:paraId="69CDC8AC" w14:textId="77777777" w:rsidR="008204E9" w:rsidRPr="00B2674E" w:rsidRDefault="008204E9" w:rsidP="00671B67">
            <w:pPr>
              <w:rPr>
                <w:rFonts w:cs="Arial"/>
              </w:rPr>
            </w:pPr>
            <w:r w:rsidRPr="00B2674E">
              <w:rPr>
                <w:rFonts w:cs="Arial"/>
              </w:rPr>
              <w:t>A12</w:t>
            </w:r>
          </w:p>
        </w:tc>
        <w:tc>
          <w:tcPr>
            <w:tcW w:w="905" w:type="dxa"/>
          </w:tcPr>
          <w:p w14:paraId="16984EB2" w14:textId="77777777" w:rsidR="008204E9" w:rsidRPr="00B2674E" w:rsidRDefault="008204E9" w:rsidP="00671B67">
            <w:pPr>
              <w:rPr>
                <w:rFonts w:cs="Arial"/>
              </w:rPr>
            </w:pPr>
            <w:r w:rsidRPr="00B2674E">
              <w:rPr>
                <w:rFonts w:cs="Arial"/>
              </w:rPr>
              <w:t>Y</w:t>
            </w:r>
          </w:p>
        </w:tc>
        <w:tc>
          <w:tcPr>
            <w:tcW w:w="5211" w:type="dxa"/>
          </w:tcPr>
          <w:p w14:paraId="6C0FBED4" w14:textId="77777777" w:rsidR="008204E9" w:rsidRPr="00B2674E" w:rsidRDefault="008204E9" w:rsidP="00671B67">
            <w:pPr>
              <w:rPr>
                <w:rFonts w:cs="Arial"/>
                <w:sz w:val="18"/>
                <w:szCs w:val="18"/>
              </w:rPr>
            </w:pPr>
          </w:p>
        </w:tc>
        <w:tc>
          <w:tcPr>
            <w:tcW w:w="2946" w:type="dxa"/>
          </w:tcPr>
          <w:p w14:paraId="3318C5C0" w14:textId="77777777" w:rsidR="008204E9" w:rsidRPr="00B2674E" w:rsidRDefault="008204E9" w:rsidP="00671B67">
            <w:pPr>
              <w:rPr>
                <w:rFonts w:cs="Arial"/>
                <w:sz w:val="18"/>
              </w:rPr>
            </w:pPr>
          </w:p>
        </w:tc>
      </w:tr>
      <w:tr w:rsidR="008204E9" w:rsidRPr="00B2674E" w14:paraId="0E33A553" w14:textId="77777777" w:rsidTr="00671B67">
        <w:tc>
          <w:tcPr>
            <w:tcW w:w="549" w:type="dxa"/>
          </w:tcPr>
          <w:p w14:paraId="070E0192" w14:textId="77777777" w:rsidR="008204E9" w:rsidRPr="00B2674E" w:rsidRDefault="008204E9" w:rsidP="00671B67">
            <w:pPr>
              <w:rPr>
                <w:rFonts w:cs="Arial"/>
                <w:b/>
                <w:bCs/>
              </w:rPr>
            </w:pPr>
            <w:r w:rsidRPr="00B2674E">
              <w:rPr>
                <w:rFonts w:cs="Arial"/>
                <w:b/>
                <w:bCs/>
              </w:rPr>
              <w:t>AN</w:t>
            </w:r>
          </w:p>
        </w:tc>
        <w:tc>
          <w:tcPr>
            <w:tcW w:w="3557" w:type="dxa"/>
            <w:vAlign w:val="bottom"/>
          </w:tcPr>
          <w:p w14:paraId="3F5EE8AC" w14:textId="77777777" w:rsidR="008204E9" w:rsidRPr="00B2674E" w:rsidRDefault="008204E9" w:rsidP="00671B67">
            <w:pPr>
              <w:rPr>
                <w:rFonts w:cs="Arial"/>
              </w:rPr>
            </w:pPr>
            <w:r w:rsidRPr="00B2674E">
              <w:rPr>
                <w:rFonts w:cs="Arial"/>
              </w:rPr>
              <w:t>MINIMUMAMOUNTCHARGED</w:t>
            </w:r>
          </w:p>
        </w:tc>
        <w:tc>
          <w:tcPr>
            <w:tcW w:w="974" w:type="dxa"/>
            <w:vAlign w:val="bottom"/>
          </w:tcPr>
          <w:p w14:paraId="3710F5E3" w14:textId="77777777" w:rsidR="008204E9" w:rsidRPr="00B2674E" w:rsidRDefault="008204E9" w:rsidP="00671B67">
            <w:pPr>
              <w:rPr>
                <w:rFonts w:cs="Arial"/>
              </w:rPr>
            </w:pPr>
            <w:r w:rsidRPr="00B2674E">
              <w:rPr>
                <w:rFonts w:cs="Arial"/>
              </w:rPr>
              <w:t>B</w:t>
            </w:r>
          </w:p>
        </w:tc>
        <w:tc>
          <w:tcPr>
            <w:tcW w:w="905" w:type="dxa"/>
          </w:tcPr>
          <w:p w14:paraId="20B5D26B" w14:textId="77777777" w:rsidR="008204E9" w:rsidRPr="00B2674E" w:rsidRDefault="008204E9" w:rsidP="00671B67">
            <w:pPr>
              <w:rPr>
                <w:rFonts w:cs="Arial"/>
              </w:rPr>
            </w:pPr>
            <w:r w:rsidRPr="00B2674E">
              <w:rPr>
                <w:rFonts w:cs="Arial"/>
              </w:rPr>
              <w:t>Y</w:t>
            </w:r>
          </w:p>
        </w:tc>
        <w:tc>
          <w:tcPr>
            <w:tcW w:w="5211" w:type="dxa"/>
          </w:tcPr>
          <w:p w14:paraId="7A561B40" w14:textId="77777777" w:rsidR="008204E9" w:rsidRPr="00B2674E" w:rsidRDefault="008204E9" w:rsidP="00671B67">
            <w:pPr>
              <w:rPr>
                <w:rFonts w:cs="Arial"/>
                <w:sz w:val="18"/>
                <w:szCs w:val="18"/>
              </w:rPr>
            </w:pPr>
          </w:p>
        </w:tc>
        <w:tc>
          <w:tcPr>
            <w:tcW w:w="2946" w:type="dxa"/>
          </w:tcPr>
          <w:p w14:paraId="546051EC" w14:textId="77777777" w:rsidR="008204E9" w:rsidRPr="00B2674E" w:rsidRDefault="008204E9" w:rsidP="00671B67">
            <w:pPr>
              <w:rPr>
                <w:rFonts w:cs="Arial"/>
                <w:sz w:val="18"/>
              </w:rPr>
            </w:pPr>
          </w:p>
        </w:tc>
      </w:tr>
    </w:tbl>
    <w:p w14:paraId="6E5A2BC7" w14:textId="77777777" w:rsidR="008204E9" w:rsidRPr="00B2674E" w:rsidRDefault="008204E9" w:rsidP="008204E9">
      <w:pPr>
        <w:rPr>
          <w:rFonts w:cs="Arial"/>
        </w:rPr>
      </w:pPr>
    </w:p>
    <w:p w14:paraId="49E6E339" w14:textId="77777777" w:rsidR="002F2BCF" w:rsidRPr="00B2674E" w:rsidRDefault="002F2BCF">
      <w:pPr>
        <w:rPr>
          <w:rFonts w:cs="Arial"/>
        </w:rPr>
      </w:pPr>
    </w:p>
    <w:p w14:paraId="39A7DA7F" w14:textId="77777777" w:rsidR="00EA1221" w:rsidRPr="00B2674E" w:rsidRDefault="00EA1221">
      <w:pPr>
        <w:pStyle w:val="Heading1"/>
        <w:rPr>
          <w:color w:val="auto"/>
          <w:lang w:val="en-US"/>
        </w:rPr>
      </w:pPr>
      <w:bookmarkStart w:id="242" w:name="_Toc30234531"/>
      <w:bookmarkStart w:id="243" w:name="_Toc147747798"/>
      <w:r w:rsidRPr="00B2674E">
        <w:rPr>
          <w:color w:val="auto"/>
          <w:lang w:val="en-US"/>
        </w:rPr>
        <w:lastRenderedPageBreak/>
        <w:t>Unique Item</w:t>
      </w:r>
      <w:r w:rsidR="00901572" w:rsidRPr="00B2674E">
        <w:rPr>
          <w:color w:val="auto"/>
          <w:lang w:val="en-US"/>
        </w:rPr>
        <w:t xml:space="preserve"> / Stock</w:t>
      </w:r>
      <w:r w:rsidRPr="00B2674E">
        <w:rPr>
          <w:color w:val="auto"/>
          <w:lang w:val="en-US"/>
        </w:rPr>
        <w:t xml:space="preserve"> conversion.</w:t>
      </w:r>
      <w:bookmarkEnd w:id="242"/>
      <w:bookmarkEnd w:id="243"/>
    </w:p>
    <w:p w14:paraId="77761D57" w14:textId="77777777" w:rsidR="00EA1221" w:rsidRPr="00B2674E" w:rsidRDefault="00EA1221" w:rsidP="00AB0E1C">
      <w:pPr>
        <w:pStyle w:val="Heading2"/>
      </w:pPr>
      <w:bookmarkStart w:id="244" w:name="_Toc30234535"/>
      <w:bookmarkStart w:id="245" w:name="_Toc147747799"/>
      <w:r w:rsidRPr="00B2674E">
        <w:t>I_UNIQUEITEM</w:t>
      </w:r>
      <w:bookmarkEnd w:id="244"/>
      <w:bookmarkEnd w:id="245"/>
    </w:p>
    <w:p w14:paraId="09507F55" w14:textId="77777777" w:rsidR="00EA1221" w:rsidRPr="00B2674E" w:rsidRDefault="00EA1221">
      <w:r w:rsidRPr="00B2674E">
        <w:t>This table contains all Unique items In Circulation (not on stock) See 9.2 for Unique items in stock)</w:t>
      </w:r>
    </w:p>
    <w:p w14:paraId="70318291" w14:textId="77777777" w:rsidR="00EA1221" w:rsidRPr="00B2674E" w:rsidRDefault="00EA1221">
      <w:r w:rsidRPr="00B2674E">
        <w:t>Both CSV files uniqueitem.csv and uniquestock.csv will be imported into one and the same I-table for unique items. Therefore the combination of BUSINESSUNIT, PRIMARYID, IDCODESEQUENCENUMBER must be unique for both the csv files combined.</w:t>
      </w:r>
    </w:p>
    <w:p w14:paraId="366AF8B3" w14:textId="77777777" w:rsidR="00EA1221" w:rsidRPr="00B2674E" w:rsidRDefault="00EA1221">
      <w:r w:rsidRPr="00B2674E">
        <w:t>File name</w:t>
      </w:r>
      <w:r w:rsidRPr="00B2674E">
        <w:tab/>
        <w:t xml:space="preserve">: </w:t>
      </w:r>
      <w:r w:rsidRPr="00B2674E">
        <w:rPr>
          <w:b/>
          <w:bCs/>
        </w:rPr>
        <w:t>UNIQUEITEM.CSV</w:t>
      </w:r>
    </w:p>
    <w:p w14:paraId="40D3C6F7" w14:textId="77777777" w:rsidR="00EA1221" w:rsidRPr="00B2674E" w:rsidRDefault="00EA1221">
      <w:r w:rsidRPr="00B2674E">
        <w:t>Unique index</w:t>
      </w:r>
      <w:r w:rsidRPr="00B2674E">
        <w:tab/>
        <w:t>: BUSINESSUNIT, PRIMARYID, IDCODESEQUENCENUMBER.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3823"/>
        <w:gridCol w:w="850"/>
        <w:gridCol w:w="993"/>
        <w:gridCol w:w="4704"/>
        <w:gridCol w:w="3092"/>
      </w:tblGrid>
      <w:tr w:rsidR="00365AB2" w:rsidRPr="00B2674E" w14:paraId="37C6BF8A" w14:textId="77777777">
        <w:tc>
          <w:tcPr>
            <w:tcW w:w="538" w:type="dxa"/>
            <w:shd w:val="clear" w:color="auto" w:fill="C0C0C0"/>
          </w:tcPr>
          <w:p w14:paraId="1784C6B4" w14:textId="77777777" w:rsidR="00EA1221" w:rsidRPr="00B2674E" w:rsidRDefault="00EA1221"/>
        </w:tc>
        <w:tc>
          <w:tcPr>
            <w:tcW w:w="3823" w:type="dxa"/>
            <w:shd w:val="clear" w:color="auto" w:fill="C0C0C0"/>
          </w:tcPr>
          <w:p w14:paraId="5BC79A1E" w14:textId="77777777" w:rsidR="00EA1221" w:rsidRPr="00B2674E" w:rsidRDefault="00EA1221">
            <w:pPr>
              <w:rPr>
                <w:rFonts w:cs="Arial"/>
                <w:b/>
                <w:bCs/>
              </w:rPr>
            </w:pPr>
            <w:r w:rsidRPr="00B2674E">
              <w:rPr>
                <w:rFonts w:cs="Arial"/>
                <w:b/>
                <w:bCs/>
              </w:rPr>
              <w:t>FIELDNAME</w:t>
            </w:r>
          </w:p>
        </w:tc>
        <w:tc>
          <w:tcPr>
            <w:tcW w:w="850" w:type="dxa"/>
            <w:shd w:val="clear" w:color="auto" w:fill="C0C0C0"/>
          </w:tcPr>
          <w:p w14:paraId="1370499E" w14:textId="77777777" w:rsidR="00EA1221" w:rsidRPr="00B2674E" w:rsidRDefault="00EA1221">
            <w:pPr>
              <w:rPr>
                <w:rFonts w:cs="Arial"/>
                <w:b/>
                <w:bCs/>
              </w:rPr>
            </w:pPr>
            <w:r w:rsidRPr="00B2674E">
              <w:rPr>
                <w:rFonts w:cs="Arial"/>
                <w:b/>
                <w:bCs/>
              </w:rPr>
              <w:t>TYPE</w:t>
            </w:r>
          </w:p>
        </w:tc>
        <w:tc>
          <w:tcPr>
            <w:tcW w:w="993" w:type="dxa"/>
            <w:shd w:val="clear" w:color="auto" w:fill="C0C0C0"/>
          </w:tcPr>
          <w:p w14:paraId="55C4E845" w14:textId="77777777" w:rsidR="00EA1221" w:rsidRPr="00B2674E" w:rsidRDefault="00EA1221">
            <w:pPr>
              <w:rPr>
                <w:rFonts w:cs="Arial"/>
                <w:b/>
                <w:bCs/>
              </w:rPr>
            </w:pPr>
            <w:r w:rsidRPr="00B2674E">
              <w:rPr>
                <w:rFonts w:cs="Arial"/>
                <w:b/>
                <w:bCs/>
              </w:rPr>
              <w:t>EMPTY</w:t>
            </w:r>
          </w:p>
        </w:tc>
        <w:tc>
          <w:tcPr>
            <w:tcW w:w="4704" w:type="dxa"/>
            <w:shd w:val="clear" w:color="auto" w:fill="C0C0C0"/>
          </w:tcPr>
          <w:p w14:paraId="7E0F8FE8" w14:textId="77777777" w:rsidR="00EA1221" w:rsidRPr="00B2674E" w:rsidRDefault="00EA1221">
            <w:pPr>
              <w:rPr>
                <w:rFonts w:cs="Arial"/>
                <w:b/>
                <w:bCs/>
              </w:rPr>
            </w:pPr>
            <w:r w:rsidRPr="00B2674E">
              <w:rPr>
                <w:rFonts w:cs="Arial"/>
                <w:b/>
                <w:bCs/>
              </w:rPr>
              <w:t>DESCRIPTION</w:t>
            </w:r>
          </w:p>
        </w:tc>
        <w:tc>
          <w:tcPr>
            <w:tcW w:w="3092" w:type="dxa"/>
            <w:shd w:val="clear" w:color="auto" w:fill="C0C0C0"/>
          </w:tcPr>
          <w:p w14:paraId="3610A640" w14:textId="77777777" w:rsidR="00EA1221" w:rsidRPr="00B2674E" w:rsidRDefault="00EA1221">
            <w:pPr>
              <w:rPr>
                <w:rFonts w:cs="Arial"/>
                <w:b/>
                <w:bCs/>
              </w:rPr>
            </w:pPr>
            <w:r w:rsidRPr="00B2674E">
              <w:rPr>
                <w:b/>
                <w:bCs/>
              </w:rPr>
              <w:t>REMARK</w:t>
            </w:r>
          </w:p>
        </w:tc>
      </w:tr>
      <w:tr w:rsidR="00365AB2" w:rsidRPr="00B2674E" w14:paraId="45ACA13D" w14:textId="77777777">
        <w:tc>
          <w:tcPr>
            <w:tcW w:w="538" w:type="dxa"/>
          </w:tcPr>
          <w:p w14:paraId="5EAEE640" w14:textId="77777777" w:rsidR="00EA1221" w:rsidRPr="00B2674E" w:rsidRDefault="00EA1221">
            <w:pPr>
              <w:rPr>
                <w:rFonts w:cs="Arial"/>
                <w:b/>
                <w:bCs/>
              </w:rPr>
            </w:pPr>
            <w:r w:rsidRPr="00B2674E">
              <w:rPr>
                <w:rFonts w:cs="Arial"/>
                <w:b/>
                <w:bCs/>
              </w:rPr>
              <w:t>A</w:t>
            </w:r>
          </w:p>
        </w:tc>
        <w:tc>
          <w:tcPr>
            <w:tcW w:w="3823" w:type="dxa"/>
          </w:tcPr>
          <w:p w14:paraId="76C40C46" w14:textId="77777777" w:rsidR="00EA1221" w:rsidRPr="00B2674E" w:rsidRDefault="00EA1221">
            <w:pPr>
              <w:rPr>
                <w:rFonts w:cs="Arial"/>
              </w:rPr>
            </w:pPr>
            <w:r w:rsidRPr="00B2674E">
              <w:rPr>
                <w:rFonts w:cs="Arial"/>
              </w:rPr>
              <w:t>BUSINESSUNIT</w:t>
            </w:r>
          </w:p>
        </w:tc>
        <w:tc>
          <w:tcPr>
            <w:tcW w:w="850" w:type="dxa"/>
          </w:tcPr>
          <w:p w14:paraId="5A17D044" w14:textId="77777777" w:rsidR="00EA1221" w:rsidRPr="00B2674E" w:rsidRDefault="00EA1221">
            <w:pPr>
              <w:rPr>
                <w:rFonts w:cs="Arial"/>
              </w:rPr>
            </w:pPr>
            <w:r w:rsidRPr="00B2674E">
              <w:rPr>
                <w:rFonts w:cs="Arial"/>
              </w:rPr>
              <w:t>A6U</w:t>
            </w:r>
          </w:p>
        </w:tc>
        <w:tc>
          <w:tcPr>
            <w:tcW w:w="993" w:type="dxa"/>
          </w:tcPr>
          <w:p w14:paraId="5E9D9DD6" w14:textId="77777777" w:rsidR="00EA1221" w:rsidRPr="00B2674E" w:rsidRDefault="00EA1221">
            <w:pPr>
              <w:rPr>
                <w:rFonts w:cs="Arial"/>
              </w:rPr>
            </w:pPr>
            <w:r w:rsidRPr="00B2674E">
              <w:rPr>
                <w:rFonts w:cs="Arial"/>
              </w:rPr>
              <w:t>N</w:t>
            </w:r>
          </w:p>
        </w:tc>
        <w:tc>
          <w:tcPr>
            <w:tcW w:w="4704" w:type="dxa"/>
          </w:tcPr>
          <w:p w14:paraId="5FBD127A" w14:textId="77777777" w:rsidR="00EA1221" w:rsidRPr="00B2674E" w:rsidRDefault="00EA1221">
            <w:pPr>
              <w:rPr>
                <w:rFonts w:cs="Arial"/>
                <w:sz w:val="18"/>
              </w:rPr>
            </w:pPr>
            <w:r w:rsidRPr="00B2674E">
              <w:rPr>
                <w:rFonts w:cs="Arial"/>
                <w:sz w:val="18"/>
              </w:rPr>
              <w:t xml:space="preserve">Plant/Business unit </w:t>
            </w:r>
          </w:p>
        </w:tc>
        <w:tc>
          <w:tcPr>
            <w:tcW w:w="3092" w:type="dxa"/>
          </w:tcPr>
          <w:p w14:paraId="737AB632" w14:textId="77777777" w:rsidR="00EA1221" w:rsidRPr="00B2674E" w:rsidRDefault="00EA1221">
            <w:pPr>
              <w:rPr>
                <w:rFonts w:cs="Arial"/>
                <w:sz w:val="18"/>
              </w:rPr>
            </w:pPr>
          </w:p>
        </w:tc>
      </w:tr>
      <w:tr w:rsidR="00365AB2" w:rsidRPr="00B2674E" w14:paraId="24A13B53" w14:textId="77777777">
        <w:tc>
          <w:tcPr>
            <w:tcW w:w="538" w:type="dxa"/>
          </w:tcPr>
          <w:p w14:paraId="0AB26B6B" w14:textId="77777777" w:rsidR="00EA1221" w:rsidRPr="00B2674E" w:rsidRDefault="00EA1221">
            <w:pPr>
              <w:rPr>
                <w:rFonts w:cs="Arial"/>
                <w:b/>
                <w:bCs/>
              </w:rPr>
            </w:pPr>
            <w:r w:rsidRPr="00B2674E">
              <w:rPr>
                <w:rFonts w:cs="Arial"/>
                <w:b/>
                <w:bCs/>
              </w:rPr>
              <w:t>B</w:t>
            </w:r>
          </w:p>
        </w:tc>
        <w:tc>
          <w:tcPr>
            <w:tcW w:w="3823" w:type="dxa"/>
          </w:tcPr>
          <w:p w14:paraId="79CF9B92" w14:textId="77777777" w:rsidR="00EA1221" w:rsidRPr="00B2674E" w:rsidRDefault="00EA1221">
            <w:pPr>
              <w:rPr>
                <w:rFonts w:cs="Arial"/>
              </w:rPr>
            </w:pPr>
            <w:r w:rsidRPr="00B2674E">
              <w:rPr>
                <w:rFonts w:cs="Arial"/>
              </w:rPr>
              <w:t>PRIMARYID</w:t>
            </w:r>
          </w:p>
        </w:tc>
        <w:tc>
          <w:tcPr>
            <w:tcW w:w="850" w:type="dxa"/>
          </w:tcPr>
          <w:p w14:paraId="2C90169E" w14:textId="77777777" w:rsidR="00EA1221" w:rsidRPr="00B2674E" w:rsidRDefault="00EA1221">
            <w:pPr>
              <w:rPr>
                <w:rFonts w:cs="Arial"/>
              </w:rPr>
            </w:pPr>
            <w:r w:rsidRPr="00B2674E">
              <w:rPr>
                <w:rFonts w:cs="Arial"/>
              </w:rPr>
              <w:t>A24U</w:t>
            </w:r>
          </w:p>
        </w:tc>
        <w:tc>
          <w:tcPr>
            <w:tcW w:w="993" w:type="dxa"/>
          </w:tcPr>
          <w:p w14:paraId="2EC07880" w14:textId="77777777" w:rsidR="00EA1221" w:rsidRPr="00B2674E" w:rsidRDefault="00EA1221">
            <w:pPr>
              <w:rPr>
                <w:rFonts w:cs="Arial"/>
              </w:rPr>
            </w:pPr>
            <w:r w:rsidRPr="00B2674E">
              <w:rPr>
                <w:rFonts w:cs="Arial"/>
              </w:rPr>
              <w:t>N</w:t>
            </w:r>
          </w:p>
        </w:tc>
        <w:tc>
          <w:tcPr>
            <w:tcW w:w="4704" w:type="dxa"/>
          </w:tcPr>
          <w:p w14:paraId="28DB9CD2" w14:textId="77777777" w:rsidR="00EA1221" w:rsidRPr="00B2674E" w:rsidRDefault="00EA1221">
            <w:pPr>
              <w:rPr>
                <w:rFonts w:cs="Arial"/>
                <w:sz w:val="18"/>
              </w:rPr>
            </w:pPr>
            <w:r w:rsidRPr="00B2674E">
              <w:rPr>
                <w:rFonts w:cs="Arial"/>
                <w:sz w:val="18"/>
              </w:rPr>
              <w:t>The barcode/chipcode of the unique item.</w:t>
            </w:r>
          </w:p>
        </w:tc>
        <w:tc>
          <w:tcPr>
            <w:tcW w:w="3092" w:type="dxa"/>
          </w:tcPr>
          <w:p w14:paraId="0C1BE15C" w14:textId="77777777" w:rsidR="00EA1221" w:rsidRPr="00B2674E" w:rsidRDefault="00EA1221">
            <w:pPr>
              <w:rPr>
                <w:rFonts w:cs="Arial"/>
                <w:sz w:val="18"/>
              </w:rPr>
            </w:pPr>
          </w:p>
        </w:tc>
      </w:tr>
      <w:tr w:rsidR="00365AB2" w:rsidRPr="00B2674E" w14:paraId="7A7E0D03" w14:textId="77777777">
        <w:tc>
          <w:tcPr>
            <w:tcW w:w="538" w:type="dxa"/>
          </w:tcPr>
          <w:p w14:paraId="586D9BC5" w14:textId="77777777" w:rsidR="00EA1221" w:rsidRPr="00B2674E" w:rsidRDefault="00EA1221">
            <w:pPr>
              <w:rPr>
                <w:rFonts w:cs="Arial"/>
                <w:b/>
                <w:bCs/>
                <w:lang w:val="en-US"/>
              </w:rPr>
            </w:pPr>
            <w:r w:rsidRPr="00B2674E">
              <w:rPr>
                <w:rFonts w:cs="Arial"/>
                <w:b/>
                <w:bCs/>
                <w:lang w:val="en-US"/>
              </w:rPr>
              <w:t>C</w:t>
            </w:r>
          </w:p>
        </w:tc>
        <w:tc>
          <w:tcPr>
            <w:tcW w:w="3823" w:type="dxa"/>
          </w:tcPr>
          <w:p w14:paraId="7FFDAC61" w14:textId="77777777" w:rsidR="00EA1221" w:rsidRPr="00B2674E" w:rsidRDefault="00EA1221">
            <w:pPr>
              <w:rPr>
                <w:rFonts w:cs="Arial"/>
                <w:lang w:val="en-US"/>
              </w:rPr>
            </w:pPr>
            <w:r w:rsidRPr="00B2674E">
              <w:rPr>
                <w:rFonts w:cs="Arial"/>
                <w:lang w:val="en-US"/>
              </w:rPr>
              <w:t>IDCODESEQUENCENUMBER</w:t>
            </w:r>
          </w:p>
        </w:tc>
        <w:tc>
          <w:tcPr>
            <w:tcW w:w="850" w:type="dxa"/>
          </w:tcPr>
          <w:p w14:paraId="41CB00F2" w14:textId="77777777" w:rsidR="00EA1221" w:rsidRPr="00B2674E" w:rsidRDefault="00EA1221">
            <w:pPr>
              <w:rPr>
                <w:rFonts w:cs="Arial"/>
                <w:lang w:val="en-US"/>
              </w:rPr>
            </w:pPr>
            <w:r w:rsidRPr="00B2674E">
              <w:rPr>
                <w:rFonts w:cs="Arial"/>
                <w:lang w:val="en-US"/>
              </w:rPr>
              <w:t>N</w:t>
            </w:r>
          </w:p>
        </w:tc>
        <w:tc>
          <w:tcPr>
            <w:tcW w:w="993" w:type="dxa"/>
          </w:tcPr>
          <w:p w14:paraId="23F0198F" w14:textId="77777777" w:rsidR="00EA1221" w:rsidRPr="00B2674E" w:rsidRDefault="00EA1221">
            <w:pPr>
              <w:rPr>
                <w:rFonts w:cs="Arial"/>
                <w:lang w:val="en-US"/>
              </w:rPr>
            </w:pPr>
            <w:r w:rsidRPr="00B2674E">
              <w:rPr>
                <w:rFonts w:cs="Arial"/>
                <w:lang w:val="en-US"/>
              </w:rPr>
              <w:t>N</w:t>
            </w:r>
          </w:p>
        </w:tc>
        <w:tc>
          <w:tcPr>
            <w:tcW w:w="4704" w:type="dxa"/>
          </w:tcPr>
          <w:p w14:paraId="4D114E07" w14:textId="77777777" w:rsidR="00EA1221" w:rsidRPr="00B2674E" w:rsidRDefault="00EA1221">
            <w:pPr>
              <w:rPr>
                <w:rFonts w:cs="Arial"/>
                <w:sz w:val="18"/>
                <w:lang w:val="en-US"/>
              </w:rPr>
            </w:pPr>
            <w:r w:rsidRPr="00B2674E">
              <w:rPr>
                <w:rFonts w:cs="Arial"/>
                <w:sz w:val="18"/>
                <w:lang w:val="en-US"/>
              </w:rPr>
              <w:t>Always 1 unless it is a double barcode.</w:t>
            </w:r>
          </w:p>
        </w:tc>
        <w:tc>
          <w:tcPr>
            <w:tcW w:w="3092" w:type="dxa"/>
          </w:tcPr>
          <w:p w14:paraId="2BEB3C89" w14:textId="77777777" w:rsidR="00EA1221" w:rsidRPr="00B2674E" w:rsidRDefault="00EA1221">
            <w:pPr>
              <w:rPr>
                <w:rFonts w:cs="Arial"/>
                <w:sz w:val="18"/>
                <w:lang w:val="en-US"/>
              </w:rPr>
            </w:pPr>
          </w:p>
        </w:tc>
      </w:tr>
      <w:tr w:rsidR="00365AB2" w:rsidRPr="00B2674E" w14:paraId="5D207C8F" w14:textId="77777777">
        <w:tc>
          <w:tcPr>
            <w:tcW w:w="538" w:type="dxa"/>
          </w:tcPr>
          <w:p w14:paraId="50C6239A" w14:textId="77777777" w:rsidR="00EA1221" w:rsidRPr="00B2674E" w:rsidRDefault="00EA1221">
            <w:pPr>
              <w:rPr>
                <w:rFonts w:cs="Arial"/>
                <w:b/>
                <w:bCs/>
                <w:lang w:val="en-US"/>
              </w:rPr>
            </w:pPr>
            <w:r w:rsidRPr="00B2674E">
              <w:rPr>
                <w:rFonts w:cs="Arial"/>
                <w:b/>
                <w:bCs/>
                <w:lang w:val="en-US"/>
              </w:rPr>
              <w:t>D</w:t>
            </w:r>
          </w:p>
        </w:tc>
        <w:tc>
          <w:tcPr>
            <w:tcW w:w="3823" w:type="dxa"/>
          </w:tcPr>
          <w:p w14:paraId="5C5099FE" w14:textId="77777777" w:rsidR="00EA1221" w:rsidRPr="00B2674E" w:rsidRDefault="00EA1221">
            <w:pPr>
              <w:rPr>
                <w:rFonts w:cs="Arial"/>
                <w:lang w:val="en-US"/>
              </w:rPr>
            </w:pPr>
            <w:r w:rsidRPr="00B2674E">
              <w:rPr>
                <w:rFonts w:cs="Arial"/>
                <w:lang w:val="en-US"/>
              </w:rPr>
              <w:t>SECONDARYID</w:t>
            </w:r>
          </w:p>
        </w:tc>
        <w:tc>
          <w:tcPr>
            <w:tcW w:w="850" w:type="dxa"/>
          </w:tcPr>
          <w:p w14:paraId="1B309751" w14:textId="77777777" w:rsidR="00EA1221" w:rsidRPr="00B2674E" w:rsidRDefault="00EA1221">
            <w:pPr>
              <w:rPr>
                <w:rFonts w:cs="Arial"/>
                <w:lang w:val="en-US"/>
              </w:rPr>
            </w:pPr>
            <w:r w:rsidRPr="00B2674E">
              <w:rPr>
                <w:rFonts w:cs="Arial"/>
                <w:lang w:val="en-US"/>
              </w:rPr>
              <w:t>A24U</w:t>
            </w:r>
          </w:p>
        </w:tc>
        <w:tc>
          <w:tcPr>
            <w:tcW w:w="993" w:type="dxa"/>
          </w:tcPr>
          <w:p w14:paraId="3229C370" w14:textId="77777777" w:rsidR="00EA1221" w:rsidRPr="00B2674E" w:rsidRDefault="00EA1221">
            <w:pPr>
              <w:rPr>
                <w:rFonts w:cs="Arial"/>
                <w:lang w:val="en-US"/>
              </w:rPr>
            </w:pPr>
            <w:r w:rsidRPr="00B2674E">
              <w:rPr>
                <w:rFonts w:cs="Arial"/>
                <w:lang w:val="en-US"/>
              </w:rPr>
              <w:t>Y</w:t>
            </w:r>
          </w:p>
        </w:tc>
        <w:tc>
          <w:tcPr>
            <w:tcW w:w="4704" w:type="dxa"/>
          </w:tcPr>
          <w:p w14:paraId="073B5E55" w14:textId="77777777" w:rsidR="00EA1221" w:rsidRPr="00B2674E" w:rsidRDefault="00EA1221">
            <w:pPr>
              <w:rPr>
                <w:rFonts w:cs="Arial"/>
                <w:sz w:val="18"/>
                <w:lang w:val="en-US"/>
              </w:rPr>
            </w:pPr>
            <w:r w:rsidRPr="00B2674E">
              <w:rPr>
                <w:rFonts w:cs="Arial"/>
                <w:sz w:val="18"/>
                <w:lang w:val="en-US"/>
              </w:rPr>
              <w:t>Use in special cases when both a barcode AND a RF-tags are in one garment. I.e. when laundry uses barcodes, garment dispenser uses RF-tags.</w:t>
            </w:r>
          </w:p>
        </w:tc>
        <w:tc>
          <w:tcPr>
            <w:tcW w:w="3092" w:type="dxa"/>
          </w:tcPr>
          <w:p w14:paraId="0B9E90AA" w14:textId="77777777" w:rsidR="00EA1221" w:rsidRPr="00B2674E" w:rsidRDefault="00EA1221">
            <w:pPr>
              <w:rPr>
                <w:rFonts w:cs="Arial"/>
                <w:sz w:val="18"/>
                <w:lang w:val="en-US"/>
              </w:rPr>
            </w:pPr>
          </w:p>
        </w:tc>
      </w:tr>
      <w:tr w:rsidR="00365AB2" w:rsidRPr="00B2674E" w14:paraId="6672996E" w14:textId="77777777">
        <w:tc>
          <w:tcPr>
            <w:tcW w:w="538" w:type="dxa"/>
          </w:tcPr>
          <w:p w14:paraId="425759A2" w14:textId="77777777" w:rsidR="00EA1221" w:rsidRPr="00B2674E" w:rsidRDefault="00EA1221">
            <w:pPr>
              <w:rPr>
                <w:rFonts w:cs="Arial"/>
                <w:b/>
                <w:bCs/>
              </w:rPr>
            </w:pPr>
            <w:r w:rsidRPr="00B2674E">
              <w:rPr>
                <w:rFonts w:cs="Arial"/>
                <w:b/>
                <w:bCs/>
              </w:rPr>
              <w:t>E</w:t>
            </w:r>
          </w:p>
        </w:tc>
        <w:tc>
          <w:tcPr>
            <w:tcW w:w="3823" w:type="dxa"/>
          </w:tcPr>
          <w:p w14:paraId="2C1673F8" w14:textId="77777777" w:rsidR="00EA1221" w:rsidRPr="00B2674E" w:rsidRDefault="00EA1221">
            <w:pPr>
              <w:rPr>
                <w:rFonts w:cs="Arial"/>
              </w:rPr>
            </w:pPr>
            <w:r w:rsidRPr="00B2674E">
              <w:rPr>
                <w:rFonts w:cs="Arial"/>
              </w:rPr>
              <w:t>STATUS</w:t>
            </w:r>
          </w:p>
        </w:tc>
        <w:tc>
          <w:tcPr>
            <w:tcW w:w="850" w:type="dxa"/>
          </w:tcPr>
          <w:p w14:paraId="746BBBF2" w14:textId="77777777" w:rsidR="00EA1221" w:rsidRPr="00B2674E" w:rsidRDefault="00EA1221">
            <w:pPr>
              <w:rPr>
                <w:rFonts w:cs="Arial"/>
              </w:rPr>
            </w:pPr>
            <w:r w:rsidRPr="00B2674E">
              <w:rPr>
                <w:rFonts w:cs="Arial"/>
              </w:rPr>
              <w:t>N</w:t>
            </w:r>
          </w:p>
        </w:tc>
        <w:tc>
          <w:tcPr>
            <w:tcW w:w="993" w:type="dxa"/>
          </w:tcPr>
          <w:p w14:paraId="64161E5C" w14:textId="77777777" w:rsidR="00EA1221" w:rsidRPr="00B2674E" w:rsidRDefault="00EA1221">
            <w:pPr>
              <w:rPr>
                <w:rFonts w:cs="Arial"/>
              </w:rPr>
            </w:pPr>
            <w:r w:rsidRPr="00B2674E">
              <w:rPr>
                <w:rFonts w:cs="Arial"/>
              </w:rPr>
              <w:t>N</w:t>
            </w:r>
          </w:p>
        </w:tc>
        <w:tc>
          <w:tcPr>
            <w:tcW w:w="4704" w:type="dxa"/>
          </w:tcPr>
          <w:p w14:paraId="3F979B8B" w14:textId="77777777" w:rsidR="00EA1221" w:rsidRPr="00B2674E" w:rsidRDefault="00EA1221">
            <w:pPr>
              <w:autoSpaceDE w:val="0"/>
              <w:autoSpaceDN w:val="0"/>
              <w:adjustRightInd w:val="0"/>
              <w:spacing w:line="240" w:lineRule="atLeast"/>
              <w:rPr>
                <w:rFonts w:cs="Arial"/>
                <w:sz w:val="18"/>
                <w:lang w:val="en-US"/>
              </w:rPr>
            </w:pPr>
            <w:r w:rsidRPr="00B2674E">
              <w:rPr>
                <w:rFonts w:cs="Arial"/>
                <w:sz w:val="18"/>
                <w:lang w:val="en-US"/>
              </w:rPr>
              <w:t>Possible values are:</w:t>
            </w:r>
          </w:p>
          <w:p w14:paraId="36370175" w14:textId="77777777" w:rsidR="00EA1221" w:rsidRPr="00B2674E" w:rsidRDefault="00EA1221" w:rsidP="00A76F79">
            <w:pPr>
              <w:numPr>
                <w:ilvl w:val="0"/>
                <w:numId w:val="5"/>
              </w:numPr>
              <w:autoSpaceDE w:val="0"/>
              <w:autoSpaceDN w:val="0"/>
              <w:adjustRightInd w:val="0"/>
              <w:spacing w:line="240" w:lineRule="atLeast"/>
              <w:rPr>
                <w:rFonts w:cs="Arial"/>
                <w:sz w:val="18"/>
                <w:lang w:val="en-US"/>
              </w:rPr>
            </w:pPr>
            <w:r w:rsidRPr="00B2674E">
              <w:rPr>
                <w:rFonts w:cs="Arial"/>
                <w:sz w:val="18"/>
                <w:lang w:val="en-US"/>
              </w:rPr>
              <w:t>20 In Circulation</w:t>
            </w:r>
          </w:p>
          <w:p w14:paraId="14B282F2" w14:textId="77777777" w:rsidR="00EA1221" w:rsidRPr="00B2674E" w:rsidRDefault="00EA1221" w:rsidP="00A76F79">
            <w:pPr>
              <w:numPr>
                <w:ilvl w:val="0"/>
                <w:numId w:val="5"/>
              </w:numPr>
              <w:autoSpaceDE w:val="0"/>
              <w:autoSpaceDN w:val="0"/>
              <w:adjustRightInd w:val="0"/>
              <w:spacing w:line="240" w:lineRule="atLeast"/>
              <w:rPr>
                <w:rFonts w:cs="Arial"/>
                <w:sz w:val="18"/>
              </w:rPr>
            </w:pPr>
            <w:r w:rsidRPr="00B2674E">
              <w:rPr>
                <w:rFonts w:cs="Arial"/>
                <w:sz w:val="18"/>
                <w:lang w:val="en-US"/>
              </w:rPr>
              <w:t>30 Assigned (assigned to be in circ in future)</w:t>
            </w:r>
          </w:p>
          <w:p w14:paraId="773FB6CC" w14:textId="67DA80EF" w:rsidR="00187ACE" w:rsidRPr="00B2674E" w:rsidRDefault="00187ACE" w:rsidP="00A76F79">
            <w:pPr>
              <w:numPr>
                <w:ilvl w:val="0"/>
                <w:numId w:val="5"/>
              </w:numPr>
              <w:autoSpaceDE w:val="0"/>
              <w:autoSpaceDN w:val="0"/>
              <w:adjustRightInd w:val="0"/>
              <w:spacing w:line="240" w:lineRule="atLeast"/>
              <w:rPr>
                <w:rFonts w:cs="Arial"/>
                <w:sz w:val="18"/>
              </w:rPr>
            </w:pPr>
            <w:r w:rsidRPr="00B2674E">
              <w:rPr>
                <w:rFonts w:cs="Arial"/>
                <w:sz w:val="18"/>
                <w:lang w:val="en-US"/>
              </w:rPr>
              <w:t>40 Ragged</w:t>
            </w:r>
          </w:p>
        </w:tc>
        <w:tc>
          <w:tcPr>
            <w:tcW w:w="3092" w:type="dxa"/>
          </w:tcPr>
          <w:p w14:paraId="6254B362" w14:textId="77777777" w:rsidR="00EA1221" w:rsidRPr="00B2674E" w:rsidRDefault="00EA1221">
            <w:pPr>
              <w:rPr>
                <w:rFonts w:cs="Arial"/>
                <w:sz w:val="18"/>
              </w:rPr>
            </w:pPr>
          </w:p>
        </w:tc>
      </w:tr>
      <w:tr w:rsidR="00365AB2" w:rsidRPr="00B2674E" w14:paraId="18FA63E5" w14:textId="77777777">
        <w:tc>
          <w:tcPr>
            <w:tcW w:w="538" w:type="dxa"/>
          </w:tcPr>
          <w:p w14:paraId="55750134" w14:textId="77777777" w:rsidR="00EA1221" w:rsidRPr="00B2674E" w:rsidRDefault="00EA1221">
            <w:pPr>
              <w:rPr>
                <w:rFonts w:cs="Arial"/>
                <w:b/>
                <w:bCs/>
              </w:rPr>
            </w:pPr>
            <w:r w:rsidRPr="00B2674E">
              <w:rPr>
                <w:rFonts w:cs="Arial"/>
                <w:b/>
                <w:bCs/>
              </w:rPr>
              <w:t>F</w:t>
            </w:r>
          </w:p>
        </w:tc>
        <w:tc>
          <w:tcPr>
            <w:tcW w:w="3823" w:type="dxa"/>
          </w:tcPr>
          <w:p w14:paraId="04BC057B" w14:textId="77777777" w:rsidR="00EA1221" w:rsidRPr="00B2674E" w:rsidRDefault="00EA1221">
            <w:pPr>
              <w:rPr>
                <w:rFonts w:cs="Arial"/>
              </w:rPr>
            </w:pPr>
            <w:r w:rsidRPr="00B2674E">
              <w:rPr>
                <w:rFonts w:cs="Arial"/>
              </w:rPr>
              <w:t>STAY</w:t>
            </w:r>
          </w:p>
        </w:tc>
        <w:tc>
          <w:tcPr>
            <w:tcW w:w="850" w:type="dxa"/>
          </w:tcPr>
          <w:p w14:paraId="3C2AEE24" w14:textId="77777777" w:rsidR="00EA1221" w:rsidRPr="00B2674E" w:rsidRDefault="00EA1221">
            <w:pPr>
              <w:rPr>
                <w:rFonts w:cs="Arial"/>
              </w:rPr>
            </w:pPr>
            <w:r w:rsidRPr="00B2674E">
              <w:rPr>
                <w:rFonts w:cs="Arial"/>
              </w:rPr>
              <w:t>N</w:t>
            </w:r>
          </w:p>
        </w:tc>
        <w:tc>
          <w:tcPr>
            <w:tcW w:w="993" w:type="dxa"/>
          </w:tcPr>
          <w:p w14:paraId="55FEA63B" w14:textId="77777777" w:rsidR="00EA1221" w:rsidRPr="00B2674E" w:rsidRDefault="00EA1221">
            <w:pPr>
              <w:rPr>
                <w:rFonts w:cs="Arial"/>
              </w:rPr>
            </w:pPr>
            <w:r w:rsidRPr="00B2674E">
              <w:rPr>
                <w:rFonts w:cs="Arial"/>
              </w:rPr>
              <w:t>N</w:t>
            </w:r>
          </w:p>
        </w:tc>
        <w:tc>
          <w:tcPr>
            <w:tcW w:w="4704" w:type="dxa"/>
          </w:tcPr>
          <w:p w14:paraId="253C0665" w14:textId="77777777" w:rsidR="00EA1221" w:rsidRPr="00B2674E" w:rsidRDefault="00EA1221">
            <w:pPr>
              <w:rPr>
                <w:rFonts w:cs="Arial"/>
                <w:sz w:val="18"/>
                <w:lang w:val="en-US"/>
              </w:rPr>
            </w:pPr>
            <w:r w:rsidRPr="00B2674E">
              <w:rPr>
                <w:rFonts w:cs="Arial"/>
                <w:sz w:val="18"/>
                <w:lang w:val="en-US"/>
              </w:rPr>
              <w:t>Possible values are:</w:t>
            </w:r>
          </w:p>
          <w:p w14:paraId="0ACE05D2" w14:textId="77777777" w:rsidR="002A0A62" w:rsidRPr="00B2674E" w:rsidRDefault="002A0A62" w:rsidP="002A0A62">
            <w:pPr>
              <w:numPr>
                <w:ilvl w:val="0"/>
                <w:numId w:val="6"/>
              </w:numPr>
              <w:rPr>
                <w:rFonts w:cs="Arial"/>
                <w:sz w:val="18"/>
                <w:lang w:val="en-US"/>
              </w:rPr>
            </w:pPr>
            <w:r w:rsidRPr="00B2674E">
              <w:rPr>
                <w:rFonts w:cs="Arial"/>
                <w:sz w:val="18"/>
                <w:lang w:val="en-US"/>
              </w:rPr>
              <w:t>10</w:t>
            </w:r>
            <w:r w:rsidRPr="00B2674E">
              <w:rPr>
                <w:rFonts w:cs="Arial"/>
                <w:sz w:val="18"/>
                <w:lang w:val="en-US"/>
              </w:rPr>
              <w:tab/>
              <w:t>In Stockroom</w:t>
            </w:r>
          </w:p>
          <w:p w14:paraId="1CC1F473" w14:textId="77777777" w:rsidR="002A0A62" w:rsidRPr="00B2674E" w:rsidRDefault="002A0A62" w:rsidP="002A0A62">
            <w:pPr>
              <w:numPr>
                <w:ilvl w:val="0"/>
                <w:numId w:val="6"/>
              </w:numPr>
              <w:rPr>
                <w:rFonts w:cs="Arial"/>
                <w:sz w:val="18"/>
                <w:lang w:val="en-US"/>
              </w:rPr>
            </w:pPr>
            <w:r w:rsidRPr="00B2674E">
              <w:rPr>
                <w:rFonts w:cs="Arial"/>
                <w:sz w:val="18"/>
                <w:lang w:val="en-US"/>
              </w:rPr>
              <w:t>11</w:t>
            </w:r>
            <w:r w:rsidRPr="00B2674E">
              <w:rPr>
                <w:rFonts w:cs="Arial"/>
                <w:sz w:val="18"/>
                <w:lang w:val="en-US"/>
              </w:rPr>
              <w:tab/>
              <w:t>STOCKROOM/PICKED</w:t>
            </w:r>
          </w:p>
          <w:p w14:paraId="57CBAB3B" w14:textId="77777777" w:rsidR="002A0A62" w:rsidRPr="00B2674E" w:rsidRDefault="002A0A62" w:rsidP="002A0A62">
            <w:pPr>
              <w:numPr>
                <w:ilvl w:val="0"/>
                <w:numId w:val="6"/>
              </w:numPr>
              <w:rPr>
                <w:rFonts w:cs="Arial"/>
                <w:sz w:val="18"/>
                <w:lang w:val="en-US"/>
              </w:rPr>
            </w:pPr>
            <w:r w:rsidRPr="00B2674E">
              <w:rPr>
                <w:rFonts w:cs="Arial"/>
                <w:sz w:val="18"/>
                <w:lang w:val="en-US"/>
              </w:rPr>
              <w:t>20</w:t>
            </w:r>
            <w:r w:rsidRPr="00B2674E">
              <w:rPr>
                <w:rFonts w:cs="Arial"/>
                <w:sz w:val="18"/>
                <w:lang w:val="en-US"/>
              </w:rPr>
              <w:tab/>
              <w:t>Outscan/At Customer</w:t>
            </w:r>
          </w:p>
          <w:p w14:paraId="3B74CCE7" w14:textId="77777777" w:rsidR="002A0A62" w:rsidRPr="00B2674E" w:rsidRDefault="002A0A62" w:rsidP="002A0A62">
            <w:pPr>
              <w:numPr>
                <w:ilvl w:val="0"/>
                <w:numId w:val="6"/>
              </w:numPr>
              <w:rPr>
                <w:rFonts w:cs="Arial"/>
                <w:sz w:val="18"/>
                <w:lang w:val="en-US"/>
              </w:rPr>
            </w:pPr>
            <w:r w:rsidRPr="00B2674E">
              <w:rPr>
                <w:rFonts w:cs="Arial"/>
                <w:sz w:val="18"/>
                <w:lang w:val="en-US"/>
              </w:rPr>
              <w:t>22</w:t>
            </w:r>
            <w:r w:rsidRPr="00B2674E">
              <w:rPr>
                <w:rFonts w:cs="Arial"/>
                <w:sz w:val="18"/>
                <w:lang w:val="en-US"/>
              </w:rPr>
              <w:tab/>
              <w:t>Clean in Garment Dispenser</w:t>
            </w:r>
          </w:p>
          <w:p w14:paraId="0AE584ED" w14:textId="77777777" w:rsidR="002A0A62" w:rsidRPr="00B2674E" w:rsidRDefault="002A0A62" w:rsidP="002A0A62">
            <w:pPr>
              <w:numPr>
                <w:ilvl w:val="0"/>
                <w:numId w:val="6"/>
              </w:numPr>
              <w:rPr>
                <w:rFonts w:cs="Arial"/>
                <w:sz w:val="18"/>
                <w:lang w:val="en-US"/>
              </w:rPr>
            </w:pPr>
            <w:r w:rsidRPr="00B2674E">
              <w:rPr>
                <w:rFonts w:cs="Arial"/>
                <w:sz w:val="18"/>
                <w:lang w:val="en-US"/>
              </w:rPr>
              <w:t>23</w:t>
            </w:r>
            <w:r w:rsidRPr="00B2674E">
              <w:rPr>
                <w:rFonts w:cs="Arial"/>
                <w:sz w:val="18"/>
                <w:lang w:val="en-US"/>
              </w:rPr>
              <w:tab/>
              <w:t>Desk Scan/Issue to Wearer</w:t>
            </w:r>
          </w:p>
          <w:p w14:paraId="222924C2" w14:textId="77777777" w:rsidR="002A0A62" w:rsidRPr="00B2674E" w:rsidRDefault="002A0A62" w:rsidP="002A0A62">
            <w:pPr>
              <w:numPr>
                <w:ilvl w:val="0"/>
                <w:numId w:val="6"/>
              </w:numPr>
              <w:rPr>
                <w:rFonts w:cs="Arial"/>
                <w:sz w:val="18"/>
                <w:lang w:val="en-US"/>
              </w:rPr>
            </w:pPr>
            <w:r w:rsidRPr="00B2674E">
              <w:rPr>
                <w:rFonts w:cs="Arial"/>
                <w:sz w:val="18"/>
                <w:lang w:val="en-US"/>
              </w:rPr>
              <w:t>24</w:t>
            </w:r>
            <w:r w:rsidRPr="00B2674E">
              <w:rPr>
                <w:rFonts w:cs="Arial"/>
                <w:sz w:val="18"/>
                <w:lang w:val="en-US"/>
              </w:rPr>
              <w:tab/>
              <w:t>Out of Garment Dispenser</w:t>
            </w:r>
          </w:p>
          <w:p w14:paraId="1F73E3D8" w14:textId="77777777" w:rsidR="002A0A62" w:rsidRPr="00B2674E" w:rsidRDefault="002A0A62" w:rsidP="002A0A62">
            <w:pPr>
              <w:numPr>
                <w:ilvl w:val="0"/>
                <w:numId w:val="6"/>
              </w:numPr>
              <w:rPr>
                <w:rFonts w:cs="Arial"/>
                <w:sz w:val="18"/>
                <w:lang w:val="en-US"/>
              </w:rPr>
            </w:pPr>
            <w:r w:rsidRPr="00B2674E">
              <w:rPr>
                <w:rFonts w:cs="Arial"/>
                <w:sz w:val="18"/>
                <w:lang w:val="en-US"/>
              </w:rPr>
              <w:t>25</w:t>
            </w:r>
            <w:r w:rsidRPr="00B2674E">
              <w:rPr>
                <w:rFonts w:cs="Arial"/>
                <w:sz w:val="18"/>
                <w:lang w:val="en-US"/>
              </w:rPr>
              <w:tab/>
              <w:t>Soiled in Garment Dispenser</w:t>
            </w:r>
          </w:p>
          <w:p w14:paraId="3BF8A63E" w14:textId="77777777" w:rsidR="002A0A62" w:rsidRPr="00B2674E" w:rsidRDefault="002A0A62" w:rsidP="002A0A62">
            <w:pPr>
              <w:numPr>
                <w:ilvl w:val="0"/>
                <w:numId w:val="6"/>
              </w:numPr>
              <w:rPr>
                <w:rFonts w:cs="Arial"/>
                <w:sz w:val="18"/>
                <w:lang w:val="en-US"/>
              </w:rPr>
            </w:pPr>
            <w:r w:rsidRPr="00B2674E">
              <w:rPr>
                <w:rFonts w:cs="Arial"/>
                <w:sz w:val="18"/>
                <w:lang w:val="en-US"/>
              </w:rPr>
              <w:t>26</w:t>
            </w:r>
            <w:r w:rsidRPr="00B2674E">
              <w:rPr>
                <w:rFonts w:cs="Arial"/>
                <w:sz w:val="18"/>
                <w:lang w:val="en-US"/>
              </w:rPr>
              <w:tab/>
              <w:t>OUTSCAN/TRANSFER STOCK</w:t>
            </w:r>
          </w:p>
          <w:p w14:paraId="4D0E6B05" w14:textId="77777777" w:rsidR="002A0A62" w:rsidRPr="00B2674E" w:rsidRDefault="002A0A62" w:rsidP="002A0A62">
            <w:pPr>
              <w:numPr>
                <w:ilvl w:val="0"/>
                <w:numId w:val="6"/>
              </w:numPr>
              <w:rPr>
                <w:rFonts w:cs="Arial"/>
                <w:sz w:val="18"/>
                <w:lang w:val="en-US"/>
              </w:rPr>
            </w:pPr>
            <w:r w:rsidRPr="00B2674E">
              <w:rPr>
                <w:rFonts w:cs="Arial"/>
                <w:sz w:val="18"/>
                <w:lang w:val="en-US"/>
              </w:rPr>
              <w:t>27</w:t>
            </w:r>
            <w:r w:rsidRPr="00B2674E">
              <w:rPr>
                <w:rFonts w:cs="Arial"/>
                <w:sz w:val="18"/>
                <w:lang w:val="en-US"/>
              </w:rPr>
              <w:tab/>
              <w:t>On-site at Customer</w:t>
            </w:r>
          </w:p>
          <w:p w14:paraId="3D2C7822" w14:textId="77777777" w:rsidR="002A0A62" w:rsidRPr="00B2674E" w:rsidRDefault="002A0A62" w:rsidP="002A0A62">
            <w:pPr>
              <w:numPr>
                <w:ilvl w:val="0"/>
                <w:numId w:val="6"/>
              </w:numPr>
              <w:rPr>
                <w:rFonts w:cs="Arial"/>
                <w:sz w:val="18"/>
                <w:lang w:val="en-US"/>
              </w:rPr>
            </w:pPr>
            <w:r w:rsidRPr="00B2674E">
              <w:rPr>
                <w:rFonts w:cs="Arial"/>
                <w:sz w:val="18"/>
                <w:lang w:val="en-US"/>
              </w:rPr>
              <w:t>28</w:t>
            </w:r>
            <w:r w:rsidRPr="00B2674E">
              <w:rPr>
                <w:rFonts w:cs="Arial"/>
                <w:sz w:val="18"/>
                <w:lang w:val="en-US"/>
              </w:rPr>
              <w:tab/>
              <w:t>Sent to Laundry</w:t>
            </w:r>
          </w:p>
          <w:p w14:paraId="6E09779B" w14:textId="77777777" w:rsidR="002A0A62" w:rsidRPr="00B2674E" w:rsidRDefault="002A0A62" w:rsidP="002A0A62">
            <w:pPr>
              <w:numPr>
                <w:ilvl w:val="0"/>
                <w:numId w:val="6"/>
              </w:numPr>
              <w:rPr>
                <w:rFonts w:cs="Arial"/>
                <w:sz w:val="18"/>
                <w:lang w:val="en-US"/>
              </w:rPr>
            </w:pPr>
            <w:r w:rsidRPr="00B2674E">
              <w:rPr>
                <w:rFonts w:cs="Arial"/>
                <w:sz w:val="18"/>
                <w:lang w:val="en-US"/>
              </w:rPr>
              <w:t>30</w:t>
            </w:r>
            <w:r w:rsidRPr="00B2674E">
              <w:rPr>
                <w:rFonts w:cs="Arial"/>
                <w:sz w:val="18"/>
                <w:lang w:val="en-US"/>
              </w:rPr>
              <w:tab/>
              <w:t>In Scan/Soiled Received</w:t>
            </w:r>
          </w:p>
          <w:p w14:paraId="7C3E6B8B" w14:textId="77777777" w:rsidR="002A0A62" w:rsidRPr="00B2674E" w:rsidRDefault="002A0A62" w:rsidP="002A0A62">
            <w:pPr>
              <w:numPr>
                <w:ilvl w:val="0"/>
                <w:numId w:val="6"/>
              </w:numPr>
              <w:rPr>
                <w:rFonts w:cs="Arial"/>
                <w:sz w:val="18"/>
                <w:lang w:val="en-US"/>
              </w:rPr>
            </w:pPr>
            <w:r w:rsidRPr="00B2674E">
              <w:rPr>
                <w:rFonts w:cs="Arial"/>
                <w:sz w:val="18"/>
                <w:lang w:val="en-US"/>
              </w:rPr>
              <w:t>31</w:t>
            </w:r>
            <w:r w:rsidRPr="00B2674E">
              <w:rPr>
                <w:rFonts w:cs="Arial"/>
                <w:sz w:val="18"/>
                <w:lang w:val="en-US"/>
              </w:rPr>
              <w:tab/>
              <w:t>Rewash</w:t>
            </w:r>
          </w:p>
          <w:p w14:paraId="01B0A59E" w14:textId="77777777" w:rsidR="002A0A62" w:rsidRPr="00B2674E" w:rsidRDefault="002A0A62" w:rsidP="002A0A62">
            <w:pPr>
              <w:numPr>
                <w:ilvl w:val="0"/>
                <w:numId w:val="6"/>
              </w:numPr>
              <w:rPr>
                <w:rFonts w:cs="Arial"/>
                <w:sz w:val="18"/>
                <w:lang w:val="en-US"/>
              </w:rPr>
            </w:pPr>
            <w:r w:rsidRPr="00B2674E">
              <w:rPr>
                <w:rFonts w:cs="Arial"/>
                <w:sz w:val="18"/>
                <w:lang w:val="en-US"/>
              </w:rPr>
              <w:t>32</w:t>
            </w:r>
            <w:r w:rsidRPr="00B2674E">
              <w:rPr>
                <w:rFonts w:cs="Arial"/>
                <w:sz w:val="18"/>
                <w:lang w:val="en-US"/>
              </w:rPr>
              <w:tab/>
              <w:t>Repair/Mending</w:t>
            </w:r>
          </w:p>
          <w:p w14:paraId="70CE4416" w14:textId="77777777" w:rsidR="002A0A62" w:rsidRPr="00B2674E" w:rsidRDefault="002A0A62" w:rsidP="002A0A62">
            <w:pPr>
              <w:numPr>
                <w:ilvl w:val="0"/>
                <w:numId w:val="6"/>
              </w:numPr>
              <w:rPr>
                <w:rFonts w:cs="Arial"/>
                <w:sz w:val="18"/>
                <w:lang w:val="en-US"/>
              </w:rPr>
            </w:pPr>
            <w:r w:rsidRPr="00B2674E">
              <w:rPr>
                <w:rFonts w:cs="Arial"/>
                <w:sz w:val="18"/>
                <w:lang w:val="en-US"/>
              </w:rPr>
              <w:t>33</w:t>
            </w:r>
            <w:r w:rsidRPr="00B2674E">
              <w:rPr>
                <w:rFonts w:cs="Arial"/>
                <w:sz w:val="18"/>
                <w:lang w:val="en-US"/>
              </w:rPr>
              <w:tab/>
              <w:t>Checkpoint/Inspection</w:t>
            </w:r>
          </w:p>
          <w:p w14:paraId="3416E7D9" w14:textId="77777777" w:rsidR="002A0A62" w:rsidRPr="00B2674E" w:rsidRDefault="002A0A62" w:rsidP="002A0A62">
            <w:pPr>
              <w:numPr>
                <w:ilvl w:val="0"/>
                <w:numId w:val="6"/>
              </w:numPr>
              <w:rPr>
                <w:rFonts w:cs="Arial"/>
                <w:sz w:val="18"/>
                <w:lang w:val="en-US"/>
              </w:rPr>
            </w:pPr>
            <w:r w:rsidRPr="00B2674E">
              <w:rPr>
                <w:rFonts w:cs="Arial"/>
                <w:sz w:val="18"/>
                <w:lang w:val="en-US"/>
              </w:rPr>
              <w:t>34</w:t>
            </w:r>
            <w:r w:rsidRPr="00B2674E">
              <w:rPr>
                <w:rFonts w:cs="Arial"/>
                <w:sz w:val="18"/>
                <w:lang w:val="en-US"/>
              </w:rPr>
              <w:tab/>
              <w:t>Sorted</w:t>
            </w:r>
          </w:p>
          <w:p w14:paraId="6DC930F1" w14:textId="77777777" w:rsidR="002A0A62" w:rsidRPr="00B2674E" w:rsidRDefault="002A0A62" w:rsidP="002A0A62">
            <w:pPr>
              <w:numPr>
                <w:ilvl w:val="0"/>
                <w:numId w:val="6"/>
              </w:numPr>
              <w:rPr>
                <w:rFonts w:cs="Arial"/>
                <w:sz w:val="18"/>
                <w:lang w:val="en-US"/>
              </w:rPr>
            </w:pPr>
            <w:r w:rsidRPr="00B2674E">
              <w:rPr>
                <w:rFonts w:cs="Arial"/>
                <w:sz w:val="18"/>
                <w:lang w:val="en-US"/>
              </w:rPr>
              <w:t>35</w:t>
            </w:r>
            <w:r w:rsidRPr="00B2674E">
              <w:rPr>
                <w:rFonts w:cs="Arial"/>
                <w:sz w:val="18"/>
                <w:lang w:val="en-US"/>
              </w:rPr>
              <w:tab/>
              <w:t>OR Packing</w:t>
            </w:r>
          </w:p>
          <w:p w14:paraId="5A6787D5" w14:textId="77777777" w:rsidR="002A0A62" w:rsidRPr="00B2674E" w:rsidRDefault="002A0A62" w:rsidP="002A0A62">
            <w:pPr>
              <w:numPr>
                <w:ilvl w:val="0"/>
                <w:numId w:val="6"/>
              </w:numPr>
              <w:rPr>
                <w:rFonts w:cs="Arial"/>
                <w:sz w:val="18"/>
                <w:lang w:val="en-US"/>
              </w:rPr>
            </w:pPr>
            <w:r w:rsidRPr="00B2674E">
              <w:rPr>
                <w:rFonts w:cs="Arial"/>
                <w:sz w:val="18"/>
                <w:lang w:val="en-US"/>
              </w:rPr>
              <w:t>36</w:t>
            </w:r>
            <w:r w:rsidRPr="00B2674E">
              <w:rPr>
                <w:rFonts w:cs="Arial"/>
                <w:sz w:val="18"/>
                <w:lang w:val="en-US"/>
              </w:rPr>
              <w:tab/>
              <w:t>Late Piece</w:t>
            </w:r>
          </w:p>
          <w:p w14:paraId="50D2E100" w14:textId="77777777" w:rsidR="002A0A62" w:rsidRPr="00B2674E" w:rsidRDefault="002A0A62" w:rsidP="002A0A62">
            <w:pPr>
              <w:numPr>
                <w:ilvl w:val="0"/>
                <w:numId w:val="6"/>
              </w:numPr>
              <w:rPr>
                <w:rFonts w:cs="Arial"/>
                <w:sz w:val="18"/>
                <w:lang w:val="en-US"/>
              </w:rPr>
            </w:pPr>
            <w:r w:rsidRPr="00B2674E">
              <w:rPr>
                <w:rFonts w:cs="Arial"/>
                <w:sz w:val="18"/>
                <w:lang w:val="en-US"/>
              </w:rPr>
              <w:t>37</w:t>
            </w:r>
            <w:r w:rsidRPr="00B2674E">
              <w:rPr>
                <w:rFonts w:cs="Arial"/>
                <w:sz w:val="18"/>
                <w:lang w:val="en-US"/>
              </w:rPr>
              <w:tab/>
              <w:t>Deposit Stock</w:t>
            </w:r>
          </w:p>
          <w:p w14:paraId="450EA90C" w14:textId="77777777" w:rsidR="002A0A62" w:rsidRPr="00B2674E" w:rsidRDefault="002A0A62" w:rsidP="002A0A62">
            <w:pPr>
              <w:numPr>
                <w:ilvl w:val="0"/>
                <w:numId w:val="6"/>
              </w:numPr>
              <w:rPr>
                <w:rFonts w:cs="Arial"/>
                <w:sz w:val="18"/>
                <w:lang w:val="en-US"/>
              </w:rPr>
            </w:pPr>
            <w:r w:rsidRPr="00B2674E">
              <w:rPr>
                <w:rFonts w:cs="Arial"/>
                <w:sz w:val="18"/>
                <w:lang w:val="en-US"/>
              </w:rPr>
              <w:t>38</w:t>
            </w:r>
            <w:r w:rsidRPr="00B2674E">
              <w:rPr>
                <w:rFonts w:cs="Arial"/>
                <w:sz w:val="18"/>
                <w:lang w:val="en-US"/>
              </w:rPr>
              <w:tab/>
              <w:t>Treatment</w:t>
            </w:r>
          </w:p>
          <w:p w14:paraId="5E780859" w14:textId="77777777" w:rsidR="002A0A62" w:rsidRPr="00B2674E" w:rsidRDefault="002A0A62" w:rsidP="002A0A62">
            <w:pPr>
              <w:numPr>
                <w:ilvl w:val="0"/>
                <w:numId w:val="6"/>
              </w:numPr>
              <w:rPr>
                <w:rFonts w:cs="Arial"/>
                <w:sz w:val="18"/>
                <w:lang w:val="en-US"/>
              </w:rPr>
            </w:pPr>
            <w:r w:rsidRPr="00B2674E">
              <w:rPr>
                <w:rFonts w:cs="Arial"/>
                <w:sz w:val="18"/>
                <w:lang w:val="en-US"/>
              </w:rPr>
              <w:t>39</w:t>
            </w:r>
            <w:r w:rsidRPr="00B2674E">
              <w:rPr>
                <w:rFonts w:cs="Arial"/>
                <w:sz w:val="18"/>
                <w:lang w:val="en-US"/>
              </w:rPr>
              <w:tab/>
              <w:t>Bundle Scan</w:t>
            </w:r>
          </w:p>
          <w:p w14:paraId="3DE53A1D" w14:textId="77777777" w:rsidR="00EA1221" w:rsidRPr="00B2674E" w:rsidRDefault="002A0A62" w:rsidP="002A0A62">
            <w:pPr>
              <w:numPr>
                <w:ilvl w:val="0"/>
                <w:numId w:val="6"/>
              </w:numPr>
              <w:rPr>
                <w:rFonts w:cs="Arial"/>
                <w:sz w:val="18"/>
              </w:rPr>
            </w:pPr>
            <w:r w:rsidRPr="00B2674E">
              <w:rPr>
                <w:rFonts w:cs="Arial"/>
                <w:sz w:val="18"/>
                <w:lang w:val="en-US"/>
              </w:rPr>
              <w:t>40</w:t>
            </w:r>
            <w:r w:rsidRPr="00B2674E">
              <w:rPr>
                <w:rFonts w:cs="Arial"/>
                <w:sz w:val="18"/>
                <w:lang w:val="en-US"/>
              </w:rPr>
              <w:tab/>
              <w:t>ON SHELF</w:t>
            </w:r>
            <w:r w:rsidR="00EA1221" w:rsidRPr="00B2674E">
              <w:rPr>
                <w:rFonts w:cs="Arial"/>
                <w:sz w:val="18"/>
                <w:lang w:val="en-US"/>
              </w:rPr>
              <w:t>.</w:t>
            </w:r>
          </w:p>
        </w:tc>
        <w:tc>
          <w:tcPr>
            <w:tcW w:w="3092" w:type="dxa"/>
          </w:tcPr>
          <w:p w14:paraId="1DF34713" w14:textId="77777777" w:rsidR="00EA1221" w:rsidRPr="00B2674E" w:rsidRDefault="00EA1221">
            <w:pPr>
              <w:rPr>
                <w:rFonts w:cs="Arial"/>
                <w:sz w:val="18"/>
              </w:rPr>
            </w:pPr>
          </w:p>
        </w:tc>
      </w:tr>
      <w:tr w:rsidR="00365AB2" w:rsidRPr="00B2674E" w14:paraId="582A1585" w14:textId="77777777">
        <w:tc>
          <w:tcPr>
            <w:tcW w:w="538" w:type="dxa"/>
          </w:tcPr>
          <w:p w14:paraId="58D70050" w14:textId="77777777" w:rsidR="00EA1221" w:rsidRPr="00B2674E" w:rsidRDefault="00EA1221">
            <w:pPr>
              <w:rPr>
                <w:rFonts w:cs="Arial"/>
                <w:b/>
                <w:bCs/>
                <w:lang w:val="en-US"/>
              </w:rPr>
            </w:pPr>
            <w:r w:rsidRPr="00B2674E">
              <w:rPr>
                <w:rFonts w:cs="Arial"/>
                <w:b/>
                <w:bCs/>
                <w:lang w:val="en-US"/>
              </w:rPr>
              <w:t>G</w:t>
            </w:r>
          </w:p>
        </w:tc>
        <w:tc>
          <w:tcPr>
            <w:tcW w:w="3823" w:type="dxa"/>
          </w:tcPr>
          <w:p w14:paraId="4B33D8C6" w14:textId="77777777" w:rsidR="00EA1221" w:rsidRPr="00B2674E" w:rsidRDefault="00EA1221">
            <w:pPr>
              <w:rPr>
                <w:rFonts w:cs="Arial"/>
              </w:rPr>
            </w:pPr>
            <w:r w:rsidRPr="00B2674E">
              <w:rPr>
                <w:rFonts w:cs="Arial"/>
              </w:rPr>
              <w:t>CUSTOMERNUMBER</w:t>
            </w:r>
          </w:p>
        </w:tc>
        <w:tc>
          <w:tcPr>
            <w:tcW w:w="850" w:type="dxa"/>
          </w:tcPr>
          <w:p w14:paraId="1F100A5C" w14:textId="77777777" w:rsidR="00EA1221" w:rsidRPr="00B2674E" w:rsidRDefault="00EA1221">
            <w:pPr>
              <w:rPr>
                <w:rFonts w:cs="Arial"/>
              </w:rPr>
            </w:pPr>
            <w:r w:rsidRPr="00B2674E">
              <w:rPr>
                <w:rFonts w:cs="Arial"/>
              </w:rPr>
              <w:t>N</w:t>
            </w:r>
          </w:p>
        </w:tc>
        <w:tc>
          <w:tcPr>
            <w:tcW w:w="993" w:type="dxa"/>
          </w:tcPr>
          <w:p w14:paraId="456A2A83" w14:textId="77777777" w:rsidR="00EA1221" w:rsidRPr="00B2674E" w:rsidRDefault="00EA1221">
            <w:pPr>
              <w:rPr>
                <w:rFonts w:cs="Arial"/>
              </w:rPr>
            </w:pPr>
            <w:r w:rsidRPr="00B2674E">
              <w:rPr>
                <w:rFonts w:cs="Arial"/>
              </w:rPr>
              <w:t>N</w:t>
            </w:r>
          </w:p>
        </w:tc>
        <w:tc>
          <w:tcPr>
            <w:tcW w:w="4704" w:type="dxa"/>
          </w:tcPr>
          <w:p w14:paraId="14EDBB2F" w14:textId="77777777" w:rsidR="00EA1221" w:rsidRPr="00B2674E" w:rsidRDefault="00EA1221">
            <w:pPr>
              <w:rPr>
                <w:rFonts w:cs="Arial"/>
                <w:sz w:val="18"/>
              </w:rPr>
            </w:pPr>
            <w:r w:rsidRPr="00B2674E">
              <w:rPr>
                <w:rFonts w:cs="Arial"/>
                <w:sz w:val="18"/>
              </w:rPr>
              <w:t>Number must exist in customer.csv</w:t>
            </w:r>
          </w:p>
        </w:tc>
        <w:tc>
          <w:tcPr>
            <w:tcW w:w="3092" w:type="dxa"/>
          </w:tcPr>
          <w:p w14:paraId="7F32BA82" w14:textId="77777777" w:rsidR="00EA1221" w:rsidRPr="00B2674E" w:rsidRDefault="00EA1221">
            <w:pPr>
              <w:rPr>
                <w:rFonts w:cs="Arial"/>
                <w:sz w:val="18"/>
                <w:lang w:val="en-US"/>
              </w:rPr>
            </w:pPr>
          </w:p>
        </w:tc>
      </w:tr>
      <w:tr w:rsidR="00365AB2" w:rsidRPr="00B2674E" w14:paraId="0A39ED6F" w14:textId="77777777">
        <w:tc>
          <w:tcPr>
            <w:tcW w:w="538" w:type="dxa"/>
          </w:tcPr>
          <w:p w14:paraId="618878BD" w14:textId="77777777" w:rsidR="00EA1221" w:rsidRPr="00B2674E" w:rsidRDefault="00EA1221">
            <w:pPr>
              <w:rPr>
                <w:rFonts w:cs="Arial"/>
                <w:b/>
                <w:bCs/>
                <w:lang w:val="en-US"/>
              </w:rPr>
            </w:pPr>
            <w:r w:rsidRPr="00B2674E">
              <w:rPr>
                <w:rFonts w:cs="Arial"/>
                <w:b/>
                <w:bCs/>
                <w:lang w:val="en-US"/>
              </w:rPr>
              <w:t>H</w:t>
            </w:r>
          </w:p>
        </w:tc>
        <w:tc>
          <w:tcPr>
            <w:tcW w:w="3823" w:type="dxa"/>
          </w:tcPr>
          <w:p w14:paraId="4B8CDA4E" w14:textId="77777777" w:rsidR="00EA1221" w:rsidRPr="00B2674E" w:rsidRDefault="00EA1221">
            <w:pPr>
              <w:rPr>
                <w:rFonts w:cs="Arial"/>
              </w:rPr>
            </w:pPr>
            <w:r w:rsidRPr="00B2674E">
              <w:rPr>
                <w:rFonts w:cs="Arial"/>
              </w:rPr>
              <w:t>WEARERNUMBER</w:t>
            </w:r>
          </w:p>
        </w:tc>
        <w:tc>
          <w:tcPr>
            <w:tcW w:w="850" w:type="dxa"/>
          </w:tcPr>
          <w:p w14:paraId="759FAE89" w14:textId="77777777" w:rsidR="00EA1221" w:rsidRPr="00B2674E" w:rsidRDefault="00EA1221">
            <w:pPr>
              <w:rPr>
                <w:rFonts w:cs="Arial"/>
              </w:rPr>
            </w:pPr>
            <w:r w:rsidRPr="00B2674E">
              <w:rPr>
                <w:rFonts w:cs="Arial"/>
              </w:rPr>
              <w:t>N</w:t>
            </w:r>
          </w:p>
        </w:tc>
        <w:tc>
          <w:tcPr>
            <w:tcW w:w="993" w:type="dxa"/>
          </w:tcPr>
          <w:p w14:paraId="09F7B38F" w14:textId="77777777" w:rsidR="00EA1221" w:rsidRPr="00B2674E" w:rsidRDefault="00EA1221">
            <w:pPr>
              <w:rPr>
                <w:rFonts w:cs="Arial"/>
              </w:rPr>
            </w:pPr>
            <w:r w:rsidRPr="00B2674E">
              <w:rPr>
                <w:rFonts w:cs="Arial"/>
              </w:rPr>
              <w:t>N</w:t>
            </w:r>
          </w:p>
        </w:tc>
        <w:tc>
          <w:tcPr>
            <w:tcW w:w="4704" w:type="dxa"/>
          </w:tcPr>
          <w:p w14:paraId="7EB03D1A" w14:textId="77777777" w:rsidR="00EA1221" w:rsidRPr="00B2674E" w:rsidRDefault="00EA1221">
            <w:pPr>
              <w:rPr>
                <w:rFonts w:cs="Arial"/>
                <w:sz w:val="18"/>
                <w:lang w:val="en-US"/>
              </w:rPr>
            </w:pPr>
            <w:r w:rsidRPr="00B2674E">
              <w:rPr>
                <w:rFonts w:cs="Arial"/>
                <w:sz w:val="18"/>
                <w:lang w:val="en-US"/>
              </w:rPr>
              <w:t xml:space="preserve">Number must exist in wearer.csv for the right customer and department. </w:t>
            </w:r>
          </w:p>
        </w:tc>
        <w:tc>
          <w:tcPr>
            <w:tcW w:w="3092" w:type="dxa"/>
          </w:tcPr>
          <w:p w14:paraId="4A250B93" w14:textId="77777777" w:rsidR="00EA1221" w:rsidRPr="00B2674E" w:rsidRDefault="00EA1221">
            <w:pPr>
              <w:rPr>
                <w:rFonts w:cs="Arial"/>
                <w:sz w:val="18"/>
                <w:lang w:val="en-US"/>
              </w:rPr>
            </w:pPr>
          </w:p>
        </w:tc>
      </w:tr>
      <w:tr w:rsidR="00365AB2" w:rsidRPr="00B2674E" w14:paraId="3E96BE88" w14:textId="77777777">
        <w:tc>
          <w:tcPr>
            <w:tcW w:w="538" w:type="dxa"/>
          </w:tcPr>
          <w:p w14:paraId="6B56656E" w14:textId="77777777" w:rsidR="00EA1221" w:rsidRPr="00B2674E" w:rsidRDefault="00EA1221">
            <w:pPr>
              <w:rPr>
                <w:b/>
                <w:bCs/>
              </w:rPr>
            </w:pPr>
            <w:r w:rsidRPr="00B2674E">
              <w:rPr>
                <w:b/>
                <w:bCs/>
              </w:rPr>
              <w:t>I</w:t>
            </w:r>
          </w:p>
        </w:tc>
        <w:tc>
          <w:tcPr>
            <w:tcW w:w="3823" w:type="dxa"/>
          </w:tcPr>
          <w:p w14:paraId="6C7E304F" w14:textId="77777777" w:rsidR="00EA1221" w:rsidRPr="00B2674E" w:rsidRDefault="00EA1221">
            <w:r w:rsidRPr="00B2674E">
              <w:t>WEAREREMPLOYMENTNUMBER</w:t>
            </w:r>
          </w:p>
        </w:tc>
        <w:tc>
          <w:tcPr>
            <w:tcW w:w="850" w:type="dxa"/>
          </w:tcPr>
          <w:p w14:paraId="40103093" w14:textId="77777777" w:rsidR="00EA1221" w:rsidRPr="00B2674E" w:rsidRDefault="00EA1221">
            <w:r w:rsidRPr="00B2674E">
              <w:t>N</w:t>
            </w:r>
          </w:p>
        </w:tc>
        <w:tc>
          <w:tcPr>
            <w:tcW w:w="993" w:type="dxa"/>
          </w:tcPr>
          <w:p w14:paraId="48244434" w14:textId="77777777" w:rsidR="00EA1221" w:rsidRPr="00B2674E" w:rsidRDefault="00EA1221">
            <w:r w:rsidRPr="00B2674E">
              <w:t>N</w:t>
            </w:r>
          </w:p>
        </w:tc>
        <w:tc>
          <w:tcPr>
            <w:tcW w:w="4704" w:type="dxa"/>
          </w:tcPr>
          <w:p w14:paraId="32595FB3" w14:textId="77777777" w:rsidR="00EA1221" w:rsidRPr="00B2674E" w:rsidRDefault="00EA1221">
            <w:pPr>
              <w:rPr>
                <w:sz w:val="18"/>
              </w:rPr>
            </w:pPr>
            <w:r w:rsidRPr="00B2674E">
              <w:rPr>
                <w:sz w:val="18"/>
              </w:rPr>
              <w:t>More employments must be used if 1 wearer has more departments or lockers. Max 5 employments per wearer. Fill with 1 if not used.</w:t>
            </w:r>
          </w:p>
        </w:tc>
        <w:tc>
          <w:tcPr>
            <w:tcW w:w="3092" w:type="dxa"/>
          </w:tcPr>
          <w:p w14:paraId="29B92394" w14:textId="77777777" w:rsidR="00EA1221" w:rsidRPr="00B2674E" w:rsidRDefault="00EA1221">
            <w:pPr>
              <w:rPr>
                <w:sz w:val="18"/>
              </w:rPr>
            </w:pPr>
          </w:p>
        </w:tc>
      </w:tr>
      <w:tr w:rsidR="00365AB2" w:rsidRPr="00B2674E" w14:paraId="56900F33" w14:textId="77777777">
        <w:tc>
          <w:tcPr>
            <w:tcW w:w="538" w:type="dxa"/>
          </w:tcPr>
          <w:p w14:paraId="3818321C" w14:textId="77777777" w:rsidR="00EA1221" w:rsidRPr="00B2674E" w:rsidRDefault="00EA1221">
            <w:pPr>
              <w:rPr>
                <w:rFonts w:cs="Arial"/>
                <w:b/>
                <w:bCs/>
                <w:lang w:val="en-US"/>
              </w:rPr>
            </w:pPr>
            <w:r w:rsidRPr="00B2674E">
              <w:rPr>
                <w:rFonts w:cs="Arial"/>
                <w:b/>
                <w:bCs/>
                <w:lang w:val="en-US"/>
              </w:rPr>
              <w:t>J</w:t>
            </w:r>
          </w:p>
        </w:tc>
        <w:tc>
          <w:tcPr>
            <w:tcW w:w="3823" w:type="dxa"/>
          </w:tcPr>
          <w:p w14:paraId="134739AF" w14:textId="77777777" w:rsidR="00EA1221" w:rsidRPr="00B2674E" w:rsidRDefault="00EA1221">
            <w:pPr>
              <w:rPr>
                <w:rFonts w:cs="Arial"/>
              </w:rPr>
            </w:pPr>
            <w:r w:rsidRPr="00B2674E">
              <w:rPr>
                <w:rFonts w:cs="Arial"/>
              </w:rPr>
              <w:t>PRODUCTCODE</w:t>
            </w:r>
          </w:p>
        </w:tc>
        <w:tc>
          <w:tcPr>
            <w:tcW w:w="850" w:type="dxa"/>
          </w:tcPr>
          <w:p w14:paraId="2E7CBC6D" w14:textId="77777777" w:rsidR="00EA1221" w:rsidRPr="00B2674E" w:rsidRDefault="00EA1221">
            <w:pPr>
              <w:rPr>
                <w:rFonts w:cs="Arial"/>
              </w:rPr>
            </w:pPr>
            <w:r w:rsidRPr="00B2674E">
              <w:rPr>
                <w:rFonts w:cs="Arial"/>
              </w:rPr>
              <w:t>A12U</w:t>
            </w:r>
          </w:p>
        </w:tc>
        <w:tc>
          <w:tcPr>
            <w:tcW w:w="993" w:type="dxa"/>
          </w:tcPr>
          <w:p w14:paraId="025570E0" w14:textId="77777777" w:rsidR="00EA1221" w:rsidRPr="00B2674E" w:rsidRDefault="00EA1221">
            <w:pPr>
              <w:rPr>
                <w:rFonts w:cs="Arial"/>
              </w:rPr>
            </w:pPr>
            <w:r w:rsidRPr="00B2674E">
              <w:rPr>
                <w:rFonts w:cs="Arial"/>
              </w:rPr>
              <w:t>N</w:t>
            </w:r>
          </w:p>
        </w:tc>
        <w:tc>
          <w:tcPr>
            <w:tcW w:w="4704" w:type="dxa"/>
          </w:tcPr>
          <w:p w14:paraId="22D7FB99"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3092" w:type="dxa"/>
          </w:tcPr>
          <w:p w14:paraId="52DBD53B" w14:textId="77777777" w:rsidR="00EA1221" w:rsidRPr="00B2674E" w:rsidRDefault="00EA1221">
            <w:pPr>
              <w:rPr>
                <w:rFonts w:cs="Arial"/>
                <w:sz w:val="18"/>
              </w:rPr>
            </w:pPr>
            <w:r w:rsidRPr="00B2674E">
              <w:rPr>
                <w:rFonts w:cs="Arial"/>
                <w:sz w:val="18"/>
              </w:rPr>
              <w:t>Product must be type of merchandise 2</w:t>
            </w:r>
          </w:p>
        </w:tc>
      </w:tr>
      <w:tr w:rsidR="00365AB2" w:rsidRPr="00B2674E" w14:paraId="24F7DE93" w14:textId="77777777">
        <w:tc>
          <w:tcPr>
            <w:tcW w:w="538" w:type="dxa"/>
          </w:tcPr>
          <w:p w14:paraId="6FA3FE67" w14:textId="77777777" w:rsidR="00EA1221" w:rsidRPr="00B2674E" w:rsidRDefault="00EA1221">
            <w:pPr>
              <w:rPr>
                <w:rFonts w:cs="Arial"/>
                <w:b/>
                <w:bCs/>
                <w:lang w:val="en-US"/>
              </w:rPr>
            </w:pPr>
            <w:r w:rsidRPr="00B2674E">
              <w:rPr>
                <w:rFonts w:cs="Arial"/>
                <w:b/>
                <w:bCs/>
                <w:lang w:val="en-US"/>
              </w:rPr>
              <w:t>K</w:t>
            </w:r>
          </w:p>
        </w:tc>
        <w:tc>
          <w:tcPr>
            <w:tcW w:w="3823" w:type="dxa"/>
          </w:tcPr>
          <w:p w14:paraId="01639E52" w14:textId="77777777" w:rsidR="00EA1221" w:rsidRPr="00B2674E" w:rsidRDefault="00EA1221">
            <w:pPr>
              <w:rPr>
                <w:rFonts w:cs="Arial"/>
              </w:rPr>
            </w:pPr>
            <w:r w:rsidRPr="00B2674E">
              <w:rPr>
                <w:rFonts w:cs="Arial"/>
              </w:rPr>
              <w:t>SIZECODE</w:t>
            </w:r>
          </w:p>
        </w:tc>
        <w:tc>
          <w:tcPr>
            <w:tcW w:w="850" w:type="dxa"/>
          </w:tcPr>
          <w:p w14:paraId="65BD6EA7" w14:textId="77777777" w:rsidR="00EA1221" w:rsidRPr="00B2674E" w:rsidRDefault="00EA1221">
            <w:pPr>
              <w:rPr>
                <w:rFonts w:cs="Arial"/>
              </w:rPr>
            </w:pPr>
            <w:r w:rsidRPr="00B2674E">
              <w:rPr>
                <w:rFonts w:cs="Arial"/>
              </w:rPr>
              <w:t>A12U</w:t>
            </w:r>
          </w:p>
        </w:tc>
        <w:tc>
          <w:tcPr>
            <w:tcW w:w="993" w:type="dxa"/>
          </w:tcPr>
          <w:p w14:paraId="2F4AE5B8" w14:textId="77777777" w:rsidR="00EA1221" w:rsidRPr="00B2674E" w:rsidRDefault="00EA1221">
            <w:pPr>
              <w:rPr>
                <w:rFonts w:cs="Arial"/>
              </w:rPr>
            </w:pPr>
            <w:r w:rsidRPr="00B2674E">
              <w:rPr>
                <w:rFonts w:cs="Arial"/>
              </w:rPr>
              <w:t>N</w:t>
            </w:r>
          </w:p>
        </w:tc>
        <w:tc>
          <w:tcPr>
            <w:tcW w:w="4704" w:type="dxa"/>
          </w:tcPr>
          <w:p w14:paraId="675B9C1B" w14:textId="77777777" w:rsidR="00EA1221" w:rsidRPr="00B2674E" w:rsidRDefault="00EA1221">
            <w:pPr>
              <w:rPr>
                <w:rFonts w:cs="Arial"/>
                <w:sz w:val="18"/>
              </w:rPr>
            </w:pPr>
            <w:r w:rsidRPr="00B2674E">
              <w:rPr>
                <w:rFonts w:cs="Arial"/>
                <w:sz w:val="18"/>
                <w:szCs w:val="18"/>
                <w:lang w:val="en-US"/>
              </w:rPr>
              <w:t>Size will be added to product size if it did not already exist. There must be a product in I_PRODUCTLISTPERCUSTOMER or for the exact size match or for size *</w:t>
            </w:r>
          </w:p>
        </w:tc>
        <w:tc>
          <w:tcPr>
            <w:tcW w:w="3092" w:type="dxa"/>
          </w:tcPr>
          <w:p w14:paraId="4080B6F6" w14:textId="77777777" w:rsidR="00EA1221" w:rsidRPr="00B2674E" w:rsidRDefault="00EA1221">
            <w:pPr>
              <w:rPr>
                <w:rFonts w:cs="Arial"/>
                <w:sz w:val="18"/>
              </w:rPr>
            </w:pPr>
          </w:p>
        </w:tc>
      </w:tr>
      <w:tr w:rsidR="00365AB2" w:rsidRPr="00B2674E" w14:paraId="7E37E489" w14:textId="77777777">
        <w:tc>
          <w:tcPr>
            <w:tcW w:w="538" w:type="dxa"/>
          </w:tcPr>
          <w:p w14:paraId="542273C2" w14:textId="77777777" w:rsidR="00EA1221" w:rsidRPr="00B2674E" w:rsidRDefault="00EA1221">
            <w:pPr>
              <w:rPr>
                <w:rFonts w:cs="Arial"/>
                <w:b/>
                <w:bCs/>
                <w:lang w:val="en-US"/>
              </w:rPr>
            </w:pPr>
            <w:r w:rsidRPr="00B2674E">
              <w:rPr>
                <w:rFonts w:cs="Arial"/>
                <w:b/>
                <w:bCs/>
                <w:lang w:val="en-US"/>
              </w:rPr>
              <w:t>L</w:t>
            </w:r>
          </w:p>
        </w:tc>
        <w:tc>
          <w:tcPr>
            <w:tcW w:w="3823" w:type="dxa"/>
          </w:tcPr>
          <w:p w14:paraId="48BFC8D2" w14:textId="77777777" w:rsidR="00EA1221" w:rsidRPr="00B2674E" w:rsidRDefault="00EA1221">
            <w:pPr>
              <w:rPr>
                <w:rFonts w:cs="Arial"/>
              </w:rPr>
            </w:pPr>
            <w:r w:rsidRPr="00B2674E">
              <w:rPr>
                <w:rFonts w:cs="Arial"/>
              </w:rPr>
              <w:t>FINISHINGMETHODCODE</w:t>
            </w:r>
          </w:p>
        </w:tc>
        <w:tc>
          <w:tcPr>
            <w:tcW w:w="850" w:type="dxa"/>
          </w:tcPr>
          <w:p w14:paraId="0087F6FC" w14:textId="77777777" w:rsidR="00EA1221" w:rsidRPr="00B2674E" w:rsidRDefault="00EA1221">
            <w:pPr>
              <w:rPr>
                <w:rFonts w:cs="Arial"/>
              </w:rPr>
            </w:pPr>
            <w:r w:rsidRPr="00B2674E">
              <w:rPr>
                <w:rFonts w:cs="Arial"/>
              </w:rPr>
              <w:t>A6U</w:t>
            </w:r>
          </w:p>
        </w:tc>
        <w:tc>
          <w:tcPr>
            <w:tcW w:w="993" w:type="dxa"/>
          </w:tcPr>
          <w:p w14:paraId="7B1ADB17" w14:textId="77777777" w:rsidR="00EA1221" w:rsidRPr="00B2674E" w:rsidRDefault="00EA1221">
            <w:pPr>
              <w:rPr>
                <w:rFonts w:cs="Arial"/>
              </w:rPr>
            </w:pPr>
            <w:r w:rsidRPr="00B2674E">
              <w:rPr>
                <w:rFonts w:cs="Arial"/>
              </w:rPr>
              <w:t>Y</w:t>
            </w:r>
          </w:p>
        </w:tc>
        <w:tc>
          <w:tcPr>
            <w:tcW w:w="4704" w:type="dxa"/>
          </w:tcPr>
          <w:p w14:paraId="5053EE60" w14:textId="77777777" w:rsidR="00EA1221" w:rsidRPr="00B2674E" w:rsidRDefault="00EA1221">
            <w:pPr>
              <w:rPr>
                <w:rFonts w:cs="Arial"/>
                <w:sz w:val="18"/>
              </w:rPr>
            </w:pPr>
            <w:r w:rsidRPr="00B2674E">
              <w:rPr>
                <w:rFonts w:cs="Arial"/>
                <w:sz w:val="18"/>
              </w:rPr>
              <w:t>‘-‘ If unknown (put up code)</w:t>
            </w:r>
          </w:p>
          <w:p w14:paraId="3EECC958"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3092" w:type="dxa"/>
          </w:tcPr>
          <w:p w14:paraId="1CF50119" w14:textId="77777777" w:rsidR="00EA1221" w:rsidRPr="00B2674E" w:rsidRDefault="00EA1221">
            <w:pPr>
              <w:rPr>
                <w:rFonts w:cs="Arial"/>
                <w:sz w:val="18"/>
              </w:rPr>
            </w:pPr>
            <w:r w:rsidRPr="00B2674E">
              <w:rPr>
                <w:rFonts w:cs="Arial"/>
                <w:sz w:val="18"/>
              </w:rPr>
              <w:t xml:space="preserve">‘-‘ </w:t>
            </w:r>
            <w:r w:rsidRPr="00B2674E">
              <w:rPr>
                <w:sz w:val="18"/>
              </w:rPr>
              <w:t>by default</w:t>
            </w:r>
          </w:p>
        </w:tc>
      </w:tr>
      <w:tr w:rsidR="00365AB2" w:rsidRPr="00B2674E" w14:paraId="4602FD6B" w14:textId="77777777">
        <w:tc>
          <w:tcPr>
            <w:tcW w:w="538" w:type="dxa"/>
          </w:tcPr>
          <w:p w14:paraId="41474E69" w14:textId="77777777" w:rsidR="00EA1221" w:rsidRPr="00B2674E" w:rsidRDefault="00EA1221">
            <w:pPr>
              <w:rPr>
                <w:rFonts w:cs="Arial"/>
                <w:b/>
                <w:bCs/>
                <w:lang w:val="en-US"/>
              </w:rPr>
            </w:pPr>
            <w:r w:rsidRPr="00B2674E">
              <w:rPr>
                <w:rFonts w:cs="Arial"/>
                <w:b/>
                <w:bCs/>
                <w:lang w:val="en-US"/>
              </w:rPr>
              <w:t>M</w:t>
            </w:r>
          </w:p>
        </w:tc>
        <w:tc>
          <w:tcPr>
            <w:tcW w:w="3823" w:type="dxa"/>
          </w:tcPr>
          <w:p w14:paraId="6797E8AF" w14:textId="77777777" w:rsidR="00EA1221" w:rsidRPr="00B2674E" w:rsidRDefault="00EA1221">
            <w:pPr>
              <w:rPr>
                <w:rFonts w:cs="Arial"/>
                <w:lang w:val="en-US"/>
              </w:rPr>
            </w:pPr>
            <w:r w:rsidRPr="00B2674E">
              <w:rPr>
                <w:rFonts w:cs="Arial"/>
                <w:lang w:val="en-US"/>
              </w:rPr>
              <w:t>GARMENTSEQUENCENUMBER</w:t>
            </w:r>
          </w:p>
        </w:tc>
        <w:tc>
          <w:tcPr>
            <w:tcW w:w="850" w:type="dxa"/>
          </w:tcPr>
          <w:p w14:paraId="49C679E9" w14:textId="77777777" w:rsidR="00EA1221" w:rsidRPr="00B2674E" w:rsidRDefault="00EA1221">
            <w:pPr>
              <w:rPr>
                <w:rFonts w:cs="Arial"/>
                <w:lang w:val="en-US"/>
              </w:rPr>
            </w:pPr>
            <w:r w:rsidRPr="00B2674E">
              <w:rPr>
                <w:rFonts w:cs="Arial"/>
                <w:lang w:val="en-US"/>
              </w:rPr>
              <w:t>N</w:t>
            </w:r>
          </w:p>
        </w:tc>
        <w:tc>
          <w:tcPr>
            <w:tcW w:w="993" w:type="dxa"/>
          </w:tcPr>
          <w:p w14:paraId="5E3FAE8B" w14:textId="77777777" w:rsidR="00EA1221" w:rsidRPr="00B2674E" w:rsidRDefault="00EA1221">
            <w:pPr>
              <w:rPr>
                <w:rFonts w:cs="Arial"/>
                <w:lang w:val="en-US"/>
              </w:rPr>
            </w:pPr>
            <w:r w:rsidRPr="00B2674E">
              <w:rPr>
                <w:rFonts w:cs="Arial"/>
                <w:lang w:val="en-US"/>
              </w:rPr>
              <w:t>Y</w:t>
            </w:r>
          </w:p>
        </w:tc>
        <w:tc>
          <w:tcPr>
            <w:tcW w:w="4704" w:type="dxa"/>
          </w:tcPr>
          <w:p w14:paraId="4C17EE9A" w14:textId="77777777" w:rsidR="00EA1221" w:rsidRPr="00B2674E" w:rsidRDefault="00EA1221">
            <w:pPr>
              <w:rPr>
                <w:rFonts w:cs="Arial"/>
                <w:sz w:val="18"/>
                <w:lang w:val="en-US"/>
              </w:rPr>
            </w:pPr>
            <w:r w:rsidRPr="00B2674E">
              <w:rPr>
                <w:rFonts w:cs="Arial"/>
                <w:sz w:val="18"/>
                <w:lang w:val="en-US"/>
              </w:rPr>
              <w:t>Set sequence number: telling i.e. this is the fifth shirt for this wearer (so sequence per wearer per product)</w:t>
            </w:r>
          </w:p>
        </w:tc>
        <w:tc>
          <w:tcPr>
            <w:tcW w:w="3092" w:type="dxa"/>
          </w:tcPr>
          <w:p w14:paraId="4D295732" w14:textId="77777777" w:rsidR="00EA1221" w:rsidRPr="00B2674E" w:rsidRDefault="00EA1221">
            <w:pPr>
              <w:rPr>
                <w:rFonts w:cs="Arial"/>
                <w:sz w:val="18"/>
                <w:lang w:val="en-US"/>
              </w:rPr>
            </w:pPr>
          </w:p>
        </w:tc>
      </w:tr>
      <w:tr w:rsidR="00365AB2" w:rsidRPr="00B2674E" w14:paraId="6C2E4FCC" w14:textId="77777777">
        <w:tc>
          <w:tcPr>
            <w:tcW w:w="538" w:type="dxa"/>
          </w:tcPr>
          <w:p w14:paraId="7BC0CD0E" w14:textId="77777777" w:rsidR="00EA1221" w:rsidRPr="00B2674E" w:rsidRDefault="00EA1221">
            <w:pPr>
              <w:rPr>
                <w:rFonts w:cs="Arial"/>
                <w:b/>
                <w:bCs/>
                <w:lang w:val="en-US"/>
              </w:rPr>
            </w:pPr>
            <w:r w:rsidRPr="00B2674E">
              <w:rPr>
                <w:rFonts w:cs="Arial"/>
                <w:b/>
                <w:bCs/>
                <w:lang w:val="en-US"/>
              </w:rPr>
              <w:t>N</w:t>
            </w:r>
          </w:p>
        </w:tc>
        <w:tc>
          <w:tcPr>
            <w:tcW w:w="3823" w:type="dxa"/>
          </w:tcPr>
          <w:p w14:paraId="2E879476" w14:textId="77777777" w:rsidR="00EA1221" w:rsidRPr="00B2674E" w:rsidRDefault="00EA1221">
            <w:pPr>
              <w:rPr>
                <w:rFonts w:cs="Arial"/>
              </w:rPr>
            </w:pPr>
            <w:r w:rsidRPr="00B2674E">
              <w:rPr>
                <w:rFonts w:cs="Arial"/>
              </w:rPr>
              <w:t>WASHESTOTAL</w:t>
            </w:r>
          </w:p>
        </w:tc>
        <w:tc>
          <w:tcPr>
            <w:tcW w:w="850" w:type="dxa"/>
          </w:tcPr>
          <w:p w14:paraId="22574ECE" w14:textId="77777777" w:rsidR="00EA1221" w:rsidRPr="00B2674E" w:rsidRDefault="00EA1221">
            <w:pPr>
              <w:rPr>
                <w:rFonts w:cs="Arial"/>
                <w:lang w:val="en-US"/>
              </w:rPr>
            </w:pPr>
            <w:r w:rsidRPr="00B2674E">
              <w:rPr>
                <w:rFonts w:cs="Arial"/>
                <w:lang w:val="en-US"/>
              </w:rPr>
              <w:t>N</w:t>
            </w:r>
          </w:p>
        </w:tc>
        <w:tc>
          <w:tcPr>
            <w:tcW w:w="993" w:type="dxa"/>
          </w:tcPr>
          <w:p w14:paraId="0A7709CF" w14:textId="77777777" w:rsidR="00EA1221" w:rsidRPr="00B2674E" w:rsidRDefault="00EA1221">
            <w:pPr>
              <w:rPr>
                <w:rFonts w:cs="Arial"/>
                <w:lang w:val="en-US"/>
              </w:rPr>
            </w:pPr>
            <w:r w:rsidRPr="00B2674E">
              <w:rPr>
                <w:rFonts w:cs="Arial"/>
                <w:lang w:val="en-US"/>
              </w:rPr>
              <w:t>Y</w:t>
            </w:r>
          </w:p>
        </w:tc>
        <w:tc>
          <w:tcPr>
            <w:tcW w:w="4704" w:type="dxa"/>
          </w:tcPr>
          <w:p w14:paraId="13BFFCEE" w14:textId="77777777" w:rsidR="00EA1221" w:rsidRPr="00B2674E" w:rsidRDefault="00EA1221">
            <w:pPr>
              <w:rPr>
                <w:rFonts w:cs="Arial"/>
                <w:sz w:val="18"/>
                <w:lang w:val="en-US"/>
              </w:rPr>
            </w:pPr>
            <w:r w:rsidRPr="00B2674E">
              <w:rPr>
                <w:rFonts w:cs="Arial"/>
                <w:sz w:val="18"/>
                <w:lang w:val="en-US"/>
              </w:rPr>
              <w:t>Total number of washes whole life time, including rewashes</w:t>
            </w:r>
          </w:p>
        </w:tc>
        <w:tc>
          <w:tcPr>
            <w:tcW w:w="3092" w:type="dxa"/>
          </w:tcPr>
          <w:p w14:paraId="4756E8D0"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4818817D" w14:textId="77777777">
        <w:tc>
          <w:tcPr>
            <w:tcW w:w="538" w:type="dxa"/>
          </w:tcPr>
          <w:p w14:paraId="47B835F4" w14:textId="77777777" w:rsidR="00EA1221" w:rsidRPr="00B2674E" w:rsidRDefault="00EA1221">
            <w:pPr>
              <w:rPr>
                <w:rFonts w:cs="Arial"/>
                <w:b/>
                <w:bCs/>
                <w:lang w:val="en-US"/>
              </w:rPr>
            </w:pPr>
            <w:r w:rsidRPr="00B2674E">
              <w:rPr>
                <w:rFonts w:cs="Arial"/>
                <w:b/>
                <w:bCs/>
                <w:lang w:val="en-US"/>
              </w:rPr>
              <w:t>O</w:t>
            </w:r>
          </w:p>
        </w:tc>
        <w:tc>
          <w:tcPr>
            <w:tcW w:w="3823" w:type="dxa"/>
          </w:tcPr>
          <w:p w14:paraId="00FA9A66" w14:textId="77777777" w:rsidR="00EA1221" w:rsidRPr="00B2674E" w:rsidRDefault="00EA1221">
            <w:pPr>
              <w:rPr>
                <w:rFonts w:cs="Arial"/>
              </w:rPr>
            </w:pPr>
            <w:r w:rsidRPr="00B2674E">
              <w:rPr>
                <w:rFonts w:cs="Arial"/>
              </w:rPr>
              <w:t>REPAIRTOTAL</w:t>
            </w:r>
          </w:p>
        </w:tc>
        <w:tc>
          <w:tcPr>
            <w:tcW w:w="850" w:type="dxa"/>
          </w:tcPr>
          <w:p w14:paraId="2901FCD8" w14:textId="77777777" w:rsidR="00EA1221" w:rsidRPr="00B2674E" w:rsidRDefault="00EA1221">
            <w:pPr>
              <w:rPr>
                <w:rFonts w:cs="Arial"/>
              </w:rPr>
            </w:pPr>
            <w:r w:rsidRPr="00B2674E">
              <w:rPr>
                <w:rFonts w:cs="Arial"/>
              </w:rPr>
              <w:t>N</w:t>
            </w:r>
          </w:p>
        </w:tc>
        <w:tc>
          <w:tcPr>
            <w:tcW w:w="993" w:type="dxa"/>
          </w:tcPr>
          <w:p w14:paraId="4C4DB061" w14:textId="77777777" w:rsidR="00EA1221" w:rsidRPr="00B2674E" w:rsidRDefault="00EA1221">
            <w:pPr>
              <w:rPr>
                <w:rFonts w:cs="Arial"/>
              </w:rPr>
            </w:pPr>
            <w:r w:rsidRPr="00B2674E">
              <w:rPr>
                <w:rFonts w:cs="Arial"/>
              </w:rPr>
              <w:t>Y</w:t>
            </w:r>
          </w:p>
        </w:tc>
        <w:tc>
          <w:tcPr>
            <w:tcW w:w="4704" w:type="dxa"/>
          </w:tcPr>
          <w:p w14:paraId="5B744A46" w14:textId="77777777" w:rsidR="00EA1221" w:rsidRPr="00B2674E" w:rsidRDefault="00EA1221">
            <w:pPr>
              <w:rPr>
                <w:rFonts w:cs="Arial"/>
                <w:sz w:val="18"/>
              </w:rPr>
            </w:pPr>
            <w:r w:rsidRPr="00B2674E">
              <w:rPr>
                <w:rFonts w:cs="Arial"/>
                <w:sz w:val="18"/>
                <w:lang w:val="en-US"/>
              </w:rPr>
              <w:t>Total number of repairs whole life time</w:t>
            </w:r>
          </w:p>
        </w:tc>
        <w:tc>
          <w:tcPr>
            <w:tcW w:w="3092" w:type="dxa"/>
          </w:tcPr>
          <w:p w14:paraId="17523719" w14:textId="77777777" w:rsidR="00EA1221" w:rsidRPr="00B2674E" w:rsidRDefault="00EA1221">
            <w:pPr>
              <w:rPr>
                <w:rFonts w:cs="Arial"/>
                <w:sz w:val="18"/>
              </w:rPr>
            </w:pPr>
            <w:r w:rsidRPr="00B2674E">
              <w:rPr>
                <w:rFonts w:cs="Arial"/>
                <w:sz w:val="18"/>
              </w:rPr>
              <w:t xml:space="preserve">0 </w:t>
            </w:r>
            <w:r w:rsidRPr="00B2674E">
              <w:rPr>
                <w:sz w:val="18"/>
              </w:rPr>
              <w:t>by default</w:t>
            </w:r>
          </w:p>
        </w:tc>
      </w:tr>
      <w:tr w:rsidR="00365AB2" w:rsidRPr="00B2674E" w14:paraId="012AD00E" w14:textId="77777777">
        <w:tc>
          <w:tcPr>
            <w:tcW w:w="538" w:type="dxa"/>
          </w:tcPr>
          <w:p w14:paraId="6F2C7638" w14:textId="77777777" w:rsidR="00EA1221" w:rsidRPr="00B2674E" w:rsidRDefault="00EA1221">
            <w:pPr>
              <w:rPr>
                <w:rFonts w:cs="Arial"/>
                <w:b/>
                <w:bCs/>
                <w:lang w:val="en-US"/>
              </w:rPr>
            </w:pPr>
            <w:r w:rsidRPr="00B2674E">
              <w:rPr>
                <w:rFonts w:cs="Arial"/>
                <w:b/>
                <w:bCs/>
                <w:lang w:val="en-US"/>
              </w:rPr>
              <w:t>P</w:t>
            </w:r>
          </w:p>
        </w:tc>
        <w:tc>
          <w:tcPr>
            <w:tcW w:w="3823" w:type="dxa"/>
          </w:tcPr>
          <w:p w14:paraId="17C02C12" w14:textId="77777777" w:rsidR="00EA1221" w:rsidRPr="00B2674E" w:rsidRDefault="00EA1221">
            <w:pPr>
              <w:rPr>
                <w:rFonts w:cs="Arial"/>
              </w:rPr>
            </w:pPr>
            <w:r w:rsidRPr="00B2674E">
              <w:rPr>
                <w:rFonts w:cs="Arial"/>
              </w:rPr>
              <w:t>REWASHESTOTAL</w:t>
            </w:r>
          </w:p>
        </w:tc>
        <w:tc>
          <w:tcPr>
            <w:tcW w:w="850" w:type="dxa"/>
          </w:tcPr>
          <w:p w14:paraId="42676D67" w14:textId="77777777" w:rsidR="00EA1221" w:rsidRPr="00B2674E" w:rsidRDefault="00EA1221">
            <w:pPr>
              <w:rPr>
                <w:rFonts w:cs="Arial"/>
              </w:rPr>
            </w:pPr>
            <w:r w:rsidRPr="00B2674E">
              <w:rPr>
                <w:rFonts w:cs="Arial"/>
              </w:rPr>
              <w:t>N</w:t>
            </w:r>
          </w:p>
        </w:tc>
        <w:tc>
          <w:tcPr>
            <w:tcW w:w="993" w:type="dxa"/>
          </w:tcPr>
          <w:p w14:paraId="14DCF178" w14:textId="77777777" w:rsidR="00EA1221" w:rsidRPr="00B2674E" w:rsidRDefault="00EA1221">
            <w:pPr>
              <w:rPr>
                <w:rFonts w:cs="Arial"/>
              </w:rPr>
            </w:pPr>
            <w:r w:rsidRPr="00B2674E">
              <w:rPr>
                <w:rFonts w:cs="Arial"/>
              </w:rPr>
              <w:t>Y</w:t>
            </w:r>
          </w:p>
        </w:tc>
        <w:tc>
          <w:tcPr>
            <w:tcW w:w="4704" w:type="dxa"/>
          </w:tcPr>
          <w:p w14:paraId="7B285564" w14:textId="77777777" w:rsidR="00EA1221" w:rsidRPr="00B2674E" w:rsidRDefault="00EA1221">
            <w:pPr>
              <w:rPr>
                <w:rFonts w:cs="Arial"/>
                <w:sz w:val="18"/>
              </w:rPr>
            </w:pPr>
            <w:r w:rsidRPr="00B2674E">
              <w:rPr>
                <w:rFonts w:cs="Arial"/>
                <w:sz w:val="18"/>
                <w:lang w:val="en-US"/>
              </w:rPr>
              <w:t>Total number of rewashes whole life time</w:t>
            </w:r>
          </w:p>
        </w:tc>
        <w:tc>
          <w:tcPr>
            <w:tcW w:w="3092" w:type="dxa"/>
          </w:tcPr>
          <w:p w14:paraId="5560E47F" w14:textId="77777777" w:rsidR="00EA1221" w:rsidRPr="00B2674E" w:rsidRDefault="00EA1221">
            <w:pPr>
              <w:rPr>
                <w:rFonts w:cs="Arial"/>
                <w:sz w:val="18"/>
              </w:rPr>
            </w:pPr>
            <w:r w:rsidRPr="00B2674E">
              <w:rPr>
                <w:rFonts w:cs="Arial"/>
                <w:sz w:val="18"/>
              </w:rPr>
              <w:t xml:space="preserve">0 </w:t>
            </w:r>
            <w:r w:rsidRPr="00B2674E">
              <w:rPr>
                <w:sz w:val="18"/>
              </w:rPr>
              <w:t>by default</w:t>
            </w:r>
          </w:p>
        </w:tc>
      </w:tr>
      <w:tr w:rsidR="00365AB2" w:rsidRPr="00B2674E" w14:paraId="270BE97C" w14:textId="77777777">
        <w:tc>
          <w:tcPr>
            <w:tcW w:w="538" w:type="dxa"/>
          </w:tcPr>
          <w:p w14:paraId="627C5C7C" w14:textId="77777777" w:rsidR="00EA1221" w:rsidRPr="00B2674E" w:rsidRDefault="00EA1221">
            <w:pPr>
              <w:rPr>
                <w:rFonts w:cs="Arial"/>
                <w:b/>
                <w:bCs/>
                <w:lang w:val="en-US"/>
              </w:rPr>
            </w:pPr>
            <w:r w:rsidRPr="00B2674E">
              <w:rPr>
                <w:rFonts w:cs="Arial"/>
                <w:b/>
                <w:bCs/>
                <w:lang w:val="en-US"/>
              </w:rPr>
              <w:t>Q</w:t>
            </w:r>
          </w:p>
        </w:tc>
        <w:tc>
          <w:tcPr>
            <w:tcW w:w="3823" w:type="dxa"/>
          </w:tcPr>
          <w:p w14:paraId="57F4F21D" w14:textId="77777777" w:rsidR="00EA1221" w:rsidRPr="00B2674E" w:rsidRDefault="00EA1221">
            <w:pPr>
              <w:rPr>
                <w:rFonts w:cs="Arial"/>
              </w:rPr>
            </w:pPr>
            <w:r w:rsidRPr="00B2674E">
              <w:rPr>
                <w:rFonts w:cs="Arial"/>
              </w:rPr>
              <w:t>WASHESTHISISSUE</w:t>
            </w:r>
          </w:p>
        </w:tc>
        <w:tc>
          <w:tcPr>
            <w:tcW w:w="850" w:type="dxa"/>
          </w:tcPr>
          <w:p w14:paraId="6AF92B82" w14:textId="77777777" w:rsidR="00EA1221" w:rsidRPr="00B2674E" w:rsidRDefault="00EA1221">
            <w:pPr>
              <w:rPr>
                <w:rFonts w:cs="Arial"/>
              </w:rPr>
            </w:pPr>
            <w:r w:rsidRPr="00B2674E">
              <w:rPr>
                <w:rFonts w:cs="Arial"/>
              </w:rPr>
              <w:t>N</w:t>
            </w:r>
          </w:p>
        </w:tc>
        <w:tc>
          <w:tcPr>
            <w:tcW w:w="993" w:type="dxa"/>
          </w:tcPr>
          <w:p w14:paraId="7407066C" w14:textId="77777777" w:rsidR="00EA1221" w:rsidRPr="00B2674E" w:rsidRDefault="00EA1221">
            <w:pPr>
              <w:rPr>
                <w:rFonts w:cs="Arial"/>
              </w:rPr>
            </w:pPr>
            <w:r w:rsidRPr="00B2674E">
              <w:rPr>
                <w:rFonts w:cs="Arial"/>
              </w:rPr>
              <w:t>Y</w:t>
            </w:r>
          </w:p>
        </w:tc>
        <w:tc>
          <w:tcPr>
            <w:tcW w:w="4704" w:type="dxa"/>
          </w:tcPr>
          <w:p w14:paraId="4C8E422A" w14:textId="77777777" w:rsidR="00EA1221" w:rsidRPr="00B2674E" w:rsidRDefault="00EA1221">
            <w:pPr>
              <w:rPr>
                <w:rFonts w:cs="Arial"/>
                <w:sz w:val="18"/>
              </w:rPr>
            </w:pPr>
            <w:r w:rsidRPr="00B2674E">
              <w:rPr>
                <w:rFonts w:cs="Arial"/>
                <w:sz w:val="18"/>
              </w:rPr>
              <w:t xml:space="preserve">Number of washes (including rewashes) only for current wearer. </w:t>
            </w:r>
          </w:p>
        </w:tc>
        <w:tc>
          <w:tcPr>
            <w:tcW w:w="3092" w:type="dxa"/>
          </w:tcPr>
          <w:p w14:paraId="088D1283" w14:textId="77777777" w:rsidR="00EA1221" w:rsidRPr="00B2674E" w:rsidRDefault="00EA1221">
            <w:pPr>
              <w:rPr>
                <w:rFonts w:cs="Arial"/>
                <w:sz w:val="18"/>
              </w:rPr>
            </w:pPr>
            <w:r w:rsidRPr="00B2674E">
              <w:rPr>
                <w:rFonts w:cs="Arial"/>
                <w:sz w:val="18"/>
              </w:rPr>
              <w:t xml:space="preserve">0 </w:t>
            </w:r>
            <w:r w:rsidRPr="00B2674E">
              <w:rPr>
                <w:sz w:val="18"/>
              </w:rPr>
              <w:t>by default</w:t>
            </w:r>
          </w:p>
        </w:tc>
      </w:tr>
      <w:tr w:rsidR="00365AB2" w:rsidRPr="00B2674E" w14:paraId="3AC29D1D" w14:textId="77777777">
        <w:tc>
          <w:tcPr>
            <w:tcW w:w="538" w:type="dxa"/>
          </w:tcPr>
          <w:p w14:paraId="0F08EEE0" w14:textId="77777777" w:rsidR="00EA1221" w:rsidRPr="00B2674E" w:rsidRDefault="00EA1221">
            <w:pPr>
              <w:rPr>
                <w:rFonts w:cs="Arial"/>
                <w:b/>
                <w:bCs/>
                <w:lang w:val="en-US"/>
              </w:rPr>
            </w:pPr>
            <w:r w:rsidRPr="00B2674E">
              <w:rPr>
                <w:rFonts w:cs="Arial"/>
                <w:b/>
                <w:bCs/>
                <w:lang w:val="en-US"/>
              </w:rPr>
              <w:t>R</w:t>
            </w:r>
          </w:p>
        </w:tc>
        <w:tc>
          <w:tcPr>
            <w:tcW w:w="3823" w:type="dxa"/>
          </w:tcPr>
          <w:p w14:paraId="64C0BD06" w14:textId="77777777" w:rsidR="00EA1221" w:rsidRPr="00B2674E" w:rsidRDefault="00EA1221">
            <w:pPr>
              <w:rPr>
                <w:rFonts w:cs="Arial"/>
                <w:lang w:val="en-US"/>
              </w:rPr>
            </w:pPr>
            <w:r w:rsidRPr="00B2674E">
              <w:rPr>
                <w:rFonts w:cs="Arial"/>
              </w:rPr>
              <w:t>REPAIRSTHISISSUE</w:t>
            </w:r>
          </w:p>
        </w:tc>
        <w:tc>
          <w:tcPr>
            <w:tcW w:w="850" w:type="dxa"/>
          </w:tcPr>
          <w:p w14:paraId="51206B1E" w14:textId="77777777" w:rsidR="00EA1221" w:rsidRPr="00B2674E" w:rsidRDefault="00EA1221">
            <w:pPr>
              <w:rPr>
                <w:rFonts w:cs="Arial"/>
                <w:lang w:val="en-US"/>
              </w:rPr>
            </w:pPr>
            <w:r w:rsidRPr="00B2674E">
              <w:rPr>
                <w:rFonts w:cs="Arial"/>
                <w:lang w:val="en-US"/>
              </w:rPr>
              <w:t>N</w:t>
            </w:r>
          </w:p>
        </w:tc>
        <w:tc>
          <w:tcPr>
            <w:tcW w:w="993" w:type="dxa"/>
          </w:tcPr>
          <w:p w14:paraId="63BA32DE" w14:textId="77777777" w:rsidR="00EA1221" w:rsidRPr="00B2674E" w:rsidRDefault="00EA1221">
            <w:pPr>
              <w:rPr>
                <w:rFonts w:cs="Arial"/>
                <w:lang w:val="en-US"/>
              </w:rPr>
            </w:pPr>
            <w:r w:rsidRPr="00B2674E">
              <w:rPr>
                <w:rFonts w:cs="Arial"/>
                <w:lang w:val="en-US"/>
              </w:rPr>
              <w:t>Y</w:t>
            </w:r>
          </w:p>
        </w:tc>
        <w:tc>
          <w:tcPr>
            <w:tcW w:w="4704" w:type="dxa"/>
          </w:tcPr>
          <w:p w14:paraId="793E47BC" w14:textId="77777777" w:rsidR="00EA1221" w:rsidRPr="00B2674E" w:rsidRDefault="00EA1221">
            <w:pPr>
              <w:rPr>
                <w:rFonts w:cs="Arial"/>
                <w:sz w:val="18"/>
                <w:lang w:val="en-US"/>
              </w:rPr>
            </w:pPr>
            <w:r w:rsidRPr="00B2674E">
              <w:rPr>
                <w:rFonts w:cs="Arial"/>
                <w:sz w:val="18"/>
              </w:rPr>
              <w:t>Number of repairs only for current wearer.</w:t>
            </w:r>
          </w:p>
        </w:tc>
        <w:tc>
          <w:tcPr>
            <w:tcW w:w="3092" w:type="dxa"/>
          </w:tcPr>
          <w:p w14:paraId="6552F660"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461AF4F5" w14:textId="77777777">
        <w:tc>
          <w:tcPr>
            <w:tcW w:w="538" w:type="dxa"/>
          </w:tcPr>
          <w:p w14:paraId="57122C03" w14:textId="77777777" w:rsidR="00EA1221" w:rsidRPr="00B2674E" w:rsidRDefault="00EA1221">
            <w:pPr>
              <w:rPr>
                <w:rFonts w:cs="Arial"/>
                <w:b/>
                <w:bCs/>
                <w:lang w:val="en-US"/>
              </w:rPr>
            </w:pPr>
            <w:r w:rsidRPr="00B2674E">
              <w:rPr>
                <w:rFonts w:cs="Arial"/>
                <w:b/>
                <w:bCs/>
                <w:lang w:val="en-US"/>
              </w:rPr>
              <w:t>S</w:t>
            </w:r>
          </w:p>
        </w:tc>
        <w:tc>
          <w:tcPr>
            <w:tcW w:w="3823" w:type="dxa"/>
          </w:tcPr>
          <w:p w14:paraId="6F2F5E0E" w14:textId="77777777" w:rsidR="00EA1221" w:rsidRPr="00B2674E" w:rsidRDefault="00EA1221">
            <w:pPr>
              <w:rPr>
                <w:rFonts w:cs="Arial"/>
              </w:rPr>
            </w:pPr>
            <w:r w:rsidRPr="00B2674E">
              <w:rPr>
                <w:rFonts w:cs="Arial"/>
              </w:rPr>
              <w:t>REWASHESTHISISSUE</w:t>
            </w:r>
          </w:p>
        </w:tc>
        <w:tc>
          <w:tcPr>
            <w:tcW w:w="850" w:type="dxa"/>
          </w:tcPr>
          <w:p w14:paraId="07383FAB" w14:textId="77777777" w:rsidR="00EA1221" w:rsidRPr="00B2674E" w:rsidRDefault="00EA1221">
            <w:pPr>
              <w:rPr>
                <w:rFonts w:cs="Arial"/>
              </w:rPr>
            </w:pPr>
            <w:r w:rsidRPr="00B2674E">
              <w:rPr>
                <w:rFonts w:cs="Arial"/>
              </w:rPr>
              <w:t>N</w:t>
            </w:r>
          </w:p>
        </w:tc>
        <w:tc>
          <w:tcPr>
            <w:tcW w:w="993" w:type="dxa"/>
          </w:tcPr>
          <w:p w14:paraId="13EF2AE9" w14:textId="77777777" w:rsidR="00EA1221" w:rsidRPr="00B2674E" w:rsidRDefault="00EA1221">
            <w:pPr>
              <w:rPr>
                <w:rFonts w:cs="Arial"/>
              </w:rPr>
            </w:pPr>
            <w:r w:rsidRPr="00B2674E">
              <w:rPr>
                <w:rFonts w:cs="Arial"/>
              </w:rPr>
              <w:t>Y</w:t>
            </w:r>
          </w:p>
        </w:tc>
        <w:tc>
          <w:tcPr>
            <w:tcW w:w="4704" w:type="dxa"/>
          </w:tcPr>
          <w:p w14:paraId="594DF16D" w14:textId="77777777" w:rsidR="00EA1221" w:rsidRPr="00B2674E" w:rsidRDefault="00EA1221">
            <w:pPr>
              <w:rPr>
                <w:rFonts w:cs="Arial"/>
                <w:sz w:val="18"/>
              </w:rPr>
            </w:pPr>
            <w:r w:rsidRPr="00B2674E">
              <w:rPr>
                <w:rFonts w:cs="Arial"/>
                <w:sz w:val="18"/>
              </w:rPr>
              <w:t>Number of rewashes only for current wearer.</w:t>
            </w:r>
          </w:p>
        </w:tc>
        <w:tc>
          <w:tcPr>
            <w:tcW w:w="3092" w:type="dxa"/>
          </w:tcPr>
          <w:p w14:paraId="1E33D910" w14:textId="77777777" w:rsidR="00EA1221" w:rsidRPr="00B2674E" w:rsidRDefault="00EA1221">
            <w:pPr>
              <w:rPr>
                <w:rFonts w:cs="Arial"/>
                <w:sz w:val="18"/>
              </w:rPr>
            </w:pPr>
            <w:r w:rsidRPr="00B2674E">
              <w:rPr>
                <w:rFonts w:cs="Arial"/>
                <w:sz w:val="18"/>
              </w:rPr>
              <w:t xml:space="preserve">0 </w:t>
            </w:r>
            <w:r w:rsidRPr="00B2674E">
              <w:rPr>
                <w:sz w:val="18"/>
              </w:rPr>
              <w:t>by default</w:t>
            </w:r>
          </w:p>
        </w:tc>
      </w:tr>
      <w:tr w:rsidR="00365AB2" w:rsidRPr="00B2674E" w14:paraId="0121ADC9" w14:textId="77777777">
        <w:tc>
          <w:tcPr>
            <w:tcW w:w="538" w:type="dxa"/>
          </w:tcPr>
          <w:p w14:paraId="1334330C" w14:textId="77777777" w:rsidR="00EA1221" w:rsidRPr="00B2674E" w:rsidRDefault="00EA1221">
            <w:pPr>
              <w:rPr>
                <w:rFonts w:cs="Arial"/>
                <w:b/>
                <w:bCs/>
                <w:lang w:val="en-US"/>
              </w:rPr>
            </w:pPr>
            <w:r w:rsidRPr="00B2674E">
              <w:rPr>
                <w:rFonts w:cs="Arial"/>
                <w:b/>
                <w:bCs/>
                <w:lang w:val="en-US"/>
              </w:rPr>
              <w:t>T</w:t>
            </w:r>
          </w:p>
        </w:tc>
        <w:tc>
          <w:tcPr>
            <w:tcW w:w="3823" w:type="dxa"/>
          </w:tcPr>
          <w:p w14:paraId="5497173E" w14:textId="77777777" w:rsidR="00EA1221" w:rsidRPr="00B2674E" w:rsidRDefault="00EA1221">
            <w:pPr>
              <w:rPr>
                <w:rFonts w:cs="Arial"/>
              </w:rPr>
            </w:pPr>
            <w:r w:rsidRPr="00B2674E">
              <w:rPr>
                <w:rFonts w:cs="Arial"/>
              </w:rPr>
              <w:t>CUSTOMEROWNED</w:t>
            </w:r>
          </w:p>
        </w:tc>
        <w:tc>
          <w:tcPr>
            <w:tcW w:w="850" w:type="dxa"/>
          </w:tcPr>
          <w:p w14:paraId="43639517" w14:textId="77777777" w:rsidR="00EA1221" w:rsidRPr="00B2674E" w:rsidRDefault="00EA1221">
            <w:pPr>
              <w:rPr>
                <w:rFonts w:cs="Arial"/>
              </w:rPr>
            </w:pPr>
            <w:r w:rsidRPr="00B2674E">
              <w:rPr>
                <w:rFonts w:cs="Arial"/>
              </w:rPr>
              <w:t>B</w:t>
            </w:r>
          </w:p>
        </w:tc>
        <w:tc>
          <w:tcPr>
            <w:tcW w:w="993" w:type="dxa"/>
          </w:tcPr>
          <w:p w14:paraId="5E5B7EF3" w14:textId="77777777" w:rsidR="00EA1221" w:rsidRPr="00B2674E" w:rsidRDefault="00EA1221">
            <w:pPr>
              <w:rPr>
                <w:rFonts w:cs="Arial"/>
              </w:rPr>
            </w:pPr>
            <w:r w:rsidRPr="00B2674E">
              <w:rPr>
                <w:rFonts w:cs="Arial"/>
              </w:rPr>
              <w:t>Y</w:t>
            </w:r>
          </w:p>
        </w:tc>
        <w:tc>
          <w:tcPr>
            <w:tcW w:w="4704" w:type="dxa"/>
          </w:tcPr>
          <w:p w14:paraId="77222A2F" w14:textId="77777777" w:rsidR="00EA1221" w:rsidRPr="00B2674E" w:rsidRDefault="00EA1221">
            <w:pPr>
              <w:rPr>
                <w:rFonts w:cs="Arial"/>
                <w:sz w:val="18"/>
              </w:rPr>
            </w:pPr>
            <w:r w:rsidRPr="00B2674E">
              <w:rPr>
                <w:rFonts w:cs="Arial"/>
                <w:sz w:val="18"/>
              </w:rPr>
              <w:t xml:space="preserve">Default value will be ‘N’. When filled with ‘Y’ then </w:t>
            </w:r>
            <w:r w:rsidRPr="00B2674E">
              <w:rPr>
                <w:rFonts w:cs="Arial"/>
                <w:b/>
                <w:bCs/>
                <w:sz w:val="18"/>
              </w:rPr>
              <w:t>ALSO</w:t>
            </w:r>
            <w:r w:rsidRPr="00B2674E">
              <w:rPr>
                <w:rFonts w:cs="Arial"/>
                <w:sz w:val="18"/>
              </w:rPr>
              <w:t xml:space="preserve"> fill field U, RELATEDCUSTOMERNUMBER</w:t>
            </w:r>
          </w:p>
        </w:tc>
        <w:tc>
          <w:tcPr>
            <w:tcW w:w="3092" w:type="dxa"/>
          </w:tcPr>
          <w:p w14:paraId="74B93B37" w14:textId="77777777" w:rsidR="00EA1221" w:rsidRPr="00B2674E" w:rsidRDefault="00EA1221">
            <w:pPr>
              <w:rPr>
                <w:rFonts w:cs="Arial"/>
                <w:sz w:val="18"/>
              </w:rPr>
            </w:pPr>
            <w:r w:rsidRPr="00B2674E">
              <w:rPr>
                <w:rFonts w:cs="Arial"/>
                <w:sz w:val="18"/>
              </w:rPr>
              <w:t xml:space="preserve">N </w:t>
            </w:r>
            <w:r w:rsidRPr="00B2674E">
              <w:rPr>
                <w:sz w:val="18"/>
              </w:rPr>
              <w:t>by default</w:t>
            </w:r>
          </w:p>
        </w:tc>
      </w:tr>
      <w:tr w:rsidR="00365AB2" w:rsidRPr="00B2674E" w14:paraId="2D48188E" w14:textId="77777777">
        <w:tc>
          <w:tcPr>
            <w:tcW w:w="538" w:type="dxa"/>
          </w:tcPr>
          <w:p w14:paraId="0414B4CA" w14:textId="77777777" w:rsidR="00EA1221" w:rsidRPr="00B2674E" w:rsidRDefault="00EA1221">
            <w:pPr>
              <w:rPr>
                <w:rFonts w:cs="Arial"/>
                <w:b/>
                <w:bCs/>
                <w:lang w:val="en-US"/>
              </w:rPr>
            </w:pPr>
            <w:r w:rsidRPr="00B2674E">
              <w:rPr>
                <w:rFonts w:cs="Arial"/>
                <w:b/>
                <w:bCs/>
                <w:lang w:val="en-US"/>
              </w:rPr>
              <w:t>U</w:t>
            </w:r>
          </w:p>
        </w:tc>
        <w:tc>
          <w:tcPr>
            <w:tcW w:w="3823" w:type="dxa"/>
          </w:tcPr>
          <w:p w14:paraId="296868C6" w14:textId="77777777" w:rsidR="00EA1221" w:rsidRPr="00B2674E" w:rsidRDefault="00EA1221">
            <w:pPr>
              <w:rPr>
                <w:rFonts w:cs="Arial"/>
              </w:rPr>
            </w:pPr>
            <w:r w:rsidRPr="00B2674E">
              <w:rPr>
                <w:rFonts w:cs="Arial"/>
              </w:rPr>
              <w:t>RELATEDCUSTOMERNUMBER</w:t>
            </w:r>
          </w:p>
        </w:tc>
        <w:tc>
          <w:tcPr>
            <w:tcW w:w="850" w:type="dxa"/>
          </w:tcPr>
          <w:p w14:paraId="25884C88" w14:textId="77777777" w:rsidR="00EA1221" w:rsidRPr="00B2674E" w:rsidRDefault="00EA1221">
            <w:pPr>
              <w:rPr>
                <w:rFonts w:cs="Arial"/>
              </w:rPr>
            </w:pPr>
            <w:r w:rsidRPr="00B2674E">
              <w:rPr>
                <w:rFonts w:cs="Arial"/>
              </w:rPr>
              <w:t>N</w:t>
            </w:r>
          </w:p>
        </w:tc>
        <w:tc>
          <w:tcPr>
            <w:tcW w:w="993" w:type="dxa"/>
          </w:tcPr>
          <w:p w14:paraId="78ECB45D" w14:textId="77777777" w:rsidR="00EA1221" w:rsidRPr="00B2674E" w:rsidRDefault="00EA1221">
            <w:pPr>
              <w:rPr>
                <w:rFonts w:cs="Arial"/>
              </w:rPr>
            </w:pPr>
            <w:r w:rsidRPr="00B2674E">
              <w:rPr>
                <w:rFonts w:cs="Arial"/>
              </w:rPr>
              <w:t>Y</w:t>
            </w:r>
          </w:p>
        </w:tc>
        <w:tc>
          <w:tcPr>
            <w:tcW w:w="4704" w:type="dxa"/>
          </w:tcPr>
          <w:p w14:paraId="2BD049C3" w14:textId="77777777" w:rsidR="00EA1221" w:rsidRPr="00B2674E" w:rsidRDefault="00EA1221">
            <w:pPr>
              <w:rPr>
                <w:rFonts w:cs="Arial"/>
                <w:sz w:val="18"/>
              </w:rPr>
            </w:pPr>
            <w:r w:rsidRPr="00B2674E">
              <w:rPr>
                <w:rFonts w:cs="Arial"/>
                <w:sz w:val="18"/>
              </w:rPr>
              <w:t>Customer number of customer to which this item is strongly related (cannot be issued to another customer). Possible values:</w:t>
            </w:r>
          </w:p>
          <w:p w14:paraId="70AA8458" w14:textId="77777777" w:rsidR="00EA1221" w:rsidRPr="00B2674E" w:rsidRDefault="00EA1221" w:rsidP="00205CBB">
            <w:pPr>
              <w:numPr>
                <w:ilvl w:val="0"/>
                <w:numId w:val="3"/>
              </w:numPr>
              <w:rPr>
                <w:rFonts w:cs="Arial"/>
                <w:sz w:val="18"/>
              </w:rPr>
            </w:pPr>
            <w:r w:rsidRPr="00B2674E">
              <w:rPr>
                <w:rFonts w:cs="Arial"/>
                <w:sz w:val="18"/>
              </w:rPr>
              <w:t>Current customernumber (see field G)</w:t>
            </w:r>
          </w:p>
          <w:p w14:paraId="58A4213F" w14:textId="77777777" w:rsidR="00EA1221" w:rsidRPr="00B2674E" w:rsidRDefault="00EA1221" w:rsidP="00205CBB">
            <w:pPr>
              <w:numPr>
                <w:ilvl w:val="0"/>
                <w:numId w:val="3"/>
              </w:numPr>
              <w:rPr>
                <w:rFonts w:cs="Arial"/>
                <w:sz w:val="18"/>
              </w:rPr>
            </w:pPr>
            <w:r w:rsidRPr="00B2674E">
              <w:rPr>
                <w:rFonts w:cs="Arial"/>
                <w:sz w:val="18"/>
              </w:rPr>
              <w:t>bill to customer of current customer</w:t>
            </w:r>
          </w:p>
          <w:p w14:paraId="2B9C62B4" w14:textId="77777777" w:rsidR="00EA1221" w:rsidRPr="00B2674E" w:rsidRDefault="00EA1221" w:rsidP="00205CBB">
            <w:pPr>
              <w:numPr>
                <w:ilvl w:val="0"/>
                <w:numId w:val="3"/>
              </w:numPr>
              <w:rPr>
                <w:rFonts w:cs="Arial"/>
                <w:sz w:val="18"/>
              </w:rPr>
            </w:pPr>
            <w:r w:rsidRPr="00B2674E">
              <w:rPr>
                <w:rFonts w:cs="Arial"/>
                <w:sz w:val="18"/>
              </w:rPr>
              <w:t>master account of current customer</w:t>
            </w:r>
          </w:p>
        </w:tc>
        <w:tc>
          <w:tcPr>
            <w:tcW w:w="3092" w:type="dxa"/>
          </w:tcPr>
          <w:p w14:paraId="29834DB0" w14:textId="77777777" w:rsidR="00EA1221" w:rsidRPr="00B2674E" w:rsidRDefault="00EA1221">
            <w:pPr>
              <w:rPr>
                <w:rFonts w:cs="Arial"/>
                <w:sz w:val="18"/>
              </w:rPr>
            </w:pPr>
          </w:p>
        </w:tc>
      </w:tr>
      <w:tr w:rsidR="00365AB2" w:rsidRPr="00B2674E" w14:paraId="44776E7D" w14:textId="77777777">
        <w:tc>
          <w:tcPr>
            <w:tcW w:w="538" w:type="dxa"/>
          </w:tcPr>
          <w:p w14:paraId="41E2BB3B" w14:textId="77777777" w:rsidR="00EA1221" w:rsidRPr="00B2674E" w:rsidRDefault="00EA1221">
            <w:pPr>
              <w:rPr>
                <w:rFonts w:cs="Arial"/>
                <w:b/>
                <w:bCs/>
                <w:lang w:val="en-US"/>
              </w:rPr>
            </w:pPr>
            <w:r w:rsidRPr="00B2674E">
              <w:rPr>
                <w:rFonts w:cs="Arial"/>
                <w:b/>
                <w:bCs/>
                <w:lang w:val="en-US"/>
              </w:rPr>
              <w:t>V</w:t>
            </w:r>
          </w:p>
        </w:tc>
        <w:tc>
          <w:tcPr>
            <w:tcW w:w="3823" w:type="dxa"/>
          </w:tcPr>
          <w:p w14:paraId="32359064" w14:textId="77777777" w:rsidR="00EA1221" w:rsidRPr="00B2674E" w:rsidRDefault="00EA1221">
            <w:pPr>
              <w:rPr>
                <w:rFonts w:cs="Arial"/>
              </w:rPr>
            </w:pPr>
            <w:r w:rsidRPr="00B2674E">
              <w:rPr>
                <w:rFonts w:cs="Arial"/>
              </w:rPr>
              <w:t>DELIVERYFROMSTOCK</w:t>
            </w:r>
          </w:p>
        </w:tc>
        <w:tc>
          <w:tcPr>
            <w:tcW w:w="850" w:type="dxa"/>
          </w:tcPr>
          <w:p w14:paraId="4BF10A85" w14:textId="77777777" w:rsidR="00EA1221" w:rsidRPr="00B2674E" w:rsidRDefault="00EA1221">
            <w:pPr>
              <w:rPr>
                <w:rFonts w:cs="Arial"/>
              </w:rPr>
            </w:pPr>
            <w:r w:rsidRPr="00B2674E">
              <w:rPr>
                <w:rFonts w:cs="Arial"/>
              </w:rPr>
              <w:t>B</w:t>
            </w:r>
          </w:p>
        </w:tc>
        <w:tc>
          <w:tcPr>
            <w:tcW w:w="993" w:type="dxa"/>
          </w:tcPr>
          <w:p w14:paraId="792D6103" w14:textId="77777777" w:rsidR="00EA1221" w:rsidRPr="00B2674E" w:rsidRDefault="00EA1221">
            <w:pPr>
              <w:rPr>
                <w:rFonts w:cs="Arial"/>
              </w:rPr>
            </w:pPr>
            <w:r w:rsidRPr="00B2674E">
              <w:rPr>
                <w:rFonts w:cs="Arial"/>
              </w:rPr>
              <w:t>Y</w:t>
            </w:r>
          </w:p>
        </w:tc>
        <w:tc>
          <w:tcPr>
            <w:tcW w:w="4704" w:type="dxa"/>
          </w:tcPr>
          <w:p w14:paraId="5CEFA1FB" w14:textId="77777777" w:rsidR="00EA1221" w:rsidRPr="00B2674E" w:rsidRDefault="00EA1221">
            <w:pPr>
              <w:rPr>
                <w:rFonts w:cs="Arial"/>
                <w:sz w:val="18"/>
              </w:rPr>
            </w:pPr>
            <w:r w:rsidRPr="00B2674E">
              <w:rPr>
                <w:rFonts w:cs="Arial"/>
                <w:sz w:val="18"/>
              </w:rPr>
              <w:t>Must be set to ‘Y’ when the item has status 30.</w:t>
            </w:r>
          </w:p>
          <w:p w14:paraId="7025F79E" w14:textId="77777777" w:rsidR="00EA1221" w:rsidRPr="00B2674E" w:rsidRDefault="00EA1221">
            <w:pPr>
              <w:rPr>
                <w:rFonts w:cs="Arial"/>
                <w:sz w:val="18"/>
              </w:rPr>
            </w:pPr>
            <w:r w:rsidRPr="00B2674E">
              <w:rPr>
                <w:rFonts w:cs="Arial"/>
                <w:sz w:val="18"/>
              </w:rPr>
              <w:t>Otherwise it should be ‘N’ by default.</w:t>
            </w:r>
          </w:p>
        </w:tc>
        <w:tc>
          <w:tcPr>
            <w:tcW w:w="3092" w:type="dxa"/>
          </w:tcPr>
          <w:p w14:paraId="7B9955A4" w14:textId="77777777" w:rsidR="00EA1221" w:rsidRPr="00B2674E" w:rsidRDefault="00EA1221">
            <w:pPr>
              <w:rPr>
                <w:rFonts w:cs="Arial"/>
                <w:sz w:val="18"/>
              </w:rPr>
            </w:pPr>
            <w:r w:rsidRPr="00B2674E">
              <w:rPr>
                <w:rFonts w:cs="Arial"/>
                <w:sz w:val="18"/>
              </w:rPr>
              <w:t xml:space="preserve">N </w:t>
            </w:r>
            <w:r w:rsidRPr="00B2674E">
              <w:rPr>
                <w:sz w:val="18"/>
              </w:rPr>
              <w:t>by default</w:t>
            </w:r>
          </w:p>
        </w:tc>
      </w:tr>
      <w:tr w:rsidR="00365AB2" w:rsidRPr="00B2674E" w14:paraId="40C0001C" w14:textId="77777777">
        <w:tc>
          <w:tcPr>
            <w:tcW w:w="538" w:type="dxa"/>
          </w:tcPr>
          <w:p w14:paraId="34D67944" w14:textId="77777777" w:rsidR="00EA1221" w:rsidRPr="00B2674E" w:rsidRDefault="00EA1221">
            <w:pPr>
              <w:rPr>
                <w:rFonts w:cs="Arial"/>
                <w:b/>
                <w:bCs/>
                <w:lang w:val="en-US"/>
              </w:rPr>
            </w:pPr>
            <w:r w:rsidRPr="00B2674E">
              <w:rPr>
                <w:rFonts w:cs="Arial"/>
                <w:b/>
                <w:bCs/>
                <w:lang w:val="en-US"/>
              </w:rPr>
              <w:t>W</w:t>
            </w:r>
          </w:p>
        </w:tc>
        <w:tc>
          <w:tcPr>
            <w:tcW w:w="3823" w:type="dxa"/>
          </w:tcPr>
          <w:p w14:paraId="22F706F6" w14:textId="77777777" w:rsidR="00EA1221" w:rsidRPr="00B2674E" w:rsidRDefault="00EA1221">
            <w:pPr>
              <w:rPr>
                <w:rFonts w:cs="Arial"/>
                <w:lang w:val="en-US"/>
              </w:rPr>
            </w:pPr>
            <w:r w:rsidRPr="00B2674E">
              <w:rPr>
                <w:rFonts w:cs="Arial"/>
                <w:lang w:val="en-US"/>
              </w:rPr>
              <w:t>STARTRENTFROM</w:t>
            </w:r>
          </w:p>
        </w:tc>
        <w:tc>
          <w:tcPr>
            <w:tcW w:w="850" w:type="dxa"/>
          </w:tcPr>
          <w:p w14:paraId="79D2DC5D" w14:textId="77777777" w:rsidR="00EA1221" w:rsidRPr="00B2674E" w:rsidRDefault="00EA1221">
            <w:pPr>
              <w:rPr>
                <w:rFonts w:cs="Arial"/>
                <w:lang w:val="en-US"/>
              </w:rPr>
            </w:pPr>
            <w:r w:rsidRPr="00B2674E">
              <w:rPr>
                <w:rFonts w:cs="Arial"/>
                <w:lang w:val="en-US"/>
              </w:rPr>
              <w:t>N</w:t>
            </w:r>
          </w:p>
        </w:tc>
        <w:tc>
          <w:tcPr>
            <w:tcW w:w="993" w:type="dxa"/>
          </w:tcPr>
          <w:p w14:paraId="295CC330" w14:textId="77777777" w:rsidR="00EA1221" w:rsidRPr="00B2674E" w:rsidRDefault="00EA1221">
            <w:pPr>
              <w:rPr>
                <w:rFonts w:cs="Arial"/>
              </w:rPr>
            </w:pPr>
            <w:r w:rsidRPr="00B2674E">
              <w:rPr>
                <w:rFonts w:cs="Arial"/>
              </w:rPr>
              <w:t>N</w:t>
            </w:r>
          </w:p>
        </w:tc>
        <w:tc>
          <w:tcPr>
            <w:tcW w:w="4704" w:type="dxa"/>
          </w:tcPr>
          <w:p w14:paraId="66B8D563" w14:textId="77777777" w:rsidR="00EA1221" w:rsidRPr="00B2674E" w:rsidRDefault="00EA1221">
            <w:pPr>
              <w:rPr>
                <w:rFonts w:cs="Arial"/>
                <w:sz w:val="18"/>
              </w:rPr>
            </w:pPr>
            <w:r w:rsidRPr="00B2674E">
              <w:rPr>
                <w:rFonts w:cs="Arial"/>
                <w:sz w:val="18"/>
              </w:rPr>
              <w:t>If item in circulation then 0.</w:t>
            </w:r>
          </w:p>
          <w:p w14:paraId="5BDF25B5" w14:textId="77777777" w:rsidR="00EA1221" w:rsidRPr="00B2674E" w:rsidRDefault="00EA1221">
            <w:pPr>
              <w:rPr>
                <w:rFonts w:cs="Arial"/>
                <w:sz w:val="18"/>
              </w:rPr>
            </w:pPr>
            <w:r w:rsidRPr="00B2674E">
              <w:rPr>
                <w:rFonts w:cs="Arial"/>
                <w:sz w:val="18"/>
              </w:rPr>
              <w:t>If item is ‘assigned’ (status 30) then This field defines when the item goes in circulation.</w:t>
            </w:r>
          </w:p>
          <w:p w14:paraId="1AB67C6E" w14:textId="77777777" w:rsidR="00EA1221" w:rsidRPr="00B2674E" w:rsidRDefault="00EA1221">
            <w:pPr>
              <w:rPr>
                <w:rFonts w:cs="Arial"/>
                <w:sz w:val="18"/>
              </w:rPr>
            </w:pPr>
            <w:r w:rsidRPr="00B2674E">
              <w:rPr>
                <w:rFonts w:cs="Arial"/>
                <w:sz w:val="18"/>
              </w:rPr>
              <w:t>Possible values:</w:t>
            </w:r>
          </w:p>
          <w:p w14:paraId="65D03C1C" w14:textId="77777777" w:rsidR="00EA1221" w:rsidRPr="00B2674E" w:rsidRDefault="00EA1221" w:rsidP="00A76F79">
            <w:pPr>
              <w:numPr>
                <w:ilvl w:val="0"/>
                <w:numId w:val="7"/>
              </w:numPr>
              <w:rPr>
                <w:rFonts w:cs="Arial"/>
                <w:sz w:val="18"/>
              </w:rPr>
            </w:pPr>
            <w:r w:rsidRPr="00B2674E">
              <w:rPr>
                <w:rFonts w:cs="Arial"/>
                <w:sz w:val="18"/>
              </w:rPr>
              <w:t xml:space="preserve">2 = Moment of delivery </w:t>
            </w:r>
          </w:p>
          <w:p w14:paraId="009EE833" w14:textId="77777777" w:rsidR="00EA1221" w:rsidRPr="00B2674E" w:rsidRDefault="00EA1221">
            <w:pPr>
              <w:ind w:left="360"/>
              <w:rPr>
                <w:rFonts w:cs="Arial"/>
                <w:sz w:val="18"/>
              </w:rPr>
            </w:pPr>
            <w:r w:rsidRPr="00B2674E">
              <w:rPr>
                <w:rFonts w:cs="Arial"/>
                <w:sz w:val="18"/>
              </w:rPr>
              <w:tab/>
              <w:t xml:space="preserve"> (outscan)</w:t>
            </w:r>
          </w:p>
          <w:p w14:paraId="6B3EA0D3" w14:textId="77777777" w:rsidR="00EA1221" w:rsidRPr="00B2674E" w:rsidRDefault="00EA1221" w:rsidP="00A76F79">
            <w:pPr>
              <w:numPr>
                <w:ilvl w:val="0"/>
                <w:numId w:val="7"/>
              </w:numPr>
              <w:rPr>
                <w:rFonts w:cs="Arial"/>
                <w:sz w:val="18"/>
              </w:rPr>
            </w:pPr>
            <w:r w:rsidRPr="00B2674E">
              <w:rPr>
                <w:rFonts w:cs="Arial"/>
                <w:sz w:val="18"/>
              </w:rPr>
              <w:t xml:space="preserve">3 = Moment of taking in use </w:t>
            </w:r>
          </w:p>
          <w:p w14:paraId="5CACB69D" w14:textId="77777777" w:rsidR="00EA1221" w:rsidRPr="00B2674E" w:rsidRDefault="00EA1221">
            <w:pPr>
              <w:ind w:left="360"/>
              <w:rPr>
                <w:rFonts w:cs="Arial"/>
                <w:sz w:val="18"/>
              </w:rPr>
            </w:pPr>
            <w:r w:rsidRPr="00B2674E">
              <w:rPr>
                <w:rFonts w:cs="Arial"/>
                <w:sz w:val="18"/>
              </w:rPr>
              <w:tab/>
              <w:t xml:space="preserve"> (inscan or desk issue, dispenser issue)</w:t>
            </w:r>
          </w:p>
          <w:p w14:paraId="68E68311" w14:textId="77777777" w:rsidR="00EA1221" w:rsidRPr="00B2674E" w:rsidRDefault="00EA1221" w:rsidP="00A76F79">
            <w:pPr>
              <w:numPr>
                <w:ilvl w:val="0"/>
                <w:numId w:val="7"/>
              </w:numPr>
              <w:rPr>
                <w:rFonts w:cs="Arial"/>
                <w:sz w:val="18"/>
              </w:rPr>
            </w:pPr>
            <w:r w:rsidRPr="00B2674E">
              <w:rPr>
                <w:rFonts w:cs="Arial"/>
                <w:sz w:val="18"/>
              </w:rPr>
              <w:t xml:space="preserve">4 = Specific future date </w:t>
            </w:r>
          </w:p>
          <w:p w14:paraId="6E3F21CD" w14:textId="77777777" w:rsidR="00EA1221" w:rsidRPr="00B2674E" w:rsidRDefault="00EA1221">
            <w:pPr>
              <w:ind w:left="360"/>
              <w:rPr>
                <w:rFonts w:cs="Arial"/>
                <w:sz w:val="18"/>
              </w:rPr>
            </w:pPr>
            <w:r w:rsidRPr="00B2674E">
              <w:rPr>
                <w:rFonts w:cs="Arial"/>
                <w:sz w:val="18"/>
              </w:rPr>
              <w:t xml:space="preserve"> </w:t>
            </w:r>
            <w:r w:rsidRPr="00B2674E">
              <w:rPr>
                <w:rFonts w:cs="Arial"/>
                <w:sz w:val="18"/>
              </w:rPr>
              <w:tab/>
              <w:t xml:space="preserve"> (date stored in issue date)</w:t>
            </w:r>
          </w:p>
          <w:p w14:paraId="0700B4A1" w14:textId="77777777" w:rsidR="00EA1221" w:rsidRPr="00B2674E" w:rsidRDefault="00EA1221" w:rsidP="00A76F79">
            <w:pPr>
              <w:numPr>
                <w:ilvl w:val="0"/>
                <w:numId w:val="7"/>
              </w:numPr>
              <w:rPr>
                <w:rFonts w:cs="Arial"/>
                <w:sz w:val="18"/>
              </w:rPr>
            </w:pPr>
            <w:r w:rsidRPr="00B2674E">
              <w:rPr>
                <w:rFonts w:cs="Arial"/>
                <w:sz w:val="18"/>
              </w:rPr>
              <w:t xml:space="preserve">5 = </w:t>
            </w:r>
            <w:r w:rsidR="00BB7AC9" w:rsidRPr="00B2674E">
              <w:rPr>
                <w:rFonts w:cs="Arial"/>
                <w:sz w:val="18"/>
              </w:rPr>
              <w:t>Specific date in the past</w:t>
            </w:r>
          </w:p>
        </w:tc>
        <w:tc>
          <w:tcPr>
            <w:tcW w:w="3092" w:type="dxa"/>
          </w:tcPr>
          <w:p w14:paraId="411E4168" w14:textId="77777777" w:rsidR="00EA1221" w:rsidRPr="00B2674E" w:rsidRDefault="00EA1221">
            <w:pPr>
              <w:rPr>
                <w:rFonts w:cs="Arial"/>
                <w:sz w:val="18"/>
              </w:rPr>
            </w:pPr>
          </w:p>
        </w:tc>
      </w:tr>
      <w:tr w:rsidR="00365AB2" w:rsidRPr="00B2674E" w14:paraId="3CDC794B" w14:textId="77777777">
        <w:tc>
          <w:tcPr>
            <w:tcW w:w="538" w:type="dxa"/>
          </w:tcPr>
          <w:p w14:paraId="20D0F709" w14:textId="77777777" w:rsidR="00EA1221" w:rsidRPr="00B2674E" w:rsidRDefault="00EA1221">
            <w:pPr>
              <w:rPr>
                <w:rFonts w:cs="Arial"/>
                <w:b/>
                <w:bCs/>
              </w:rPr>
            </w:pPr>
            <w:r w:rsidRPr="00B2674E">
              <w:rPr>
                <w:rFonts w:cs="Arial"/>
                <w:b/>
                <w:bCs/>
              </w:rPr>
              <w:t>X</w:t>
            </w:r>
          </w:p>
        </w:tc>
        <w:tc>
          <w:tcPr>
            <w:tcW w:w="3823" w:type="dxa"/>
          </w:tcPr>
          <w:p w14:paraId="0BA1C4FA" w14:textId="77777777" w:rsidR="00EA1221" w:rsidRPr="00B2674E" w:rsidRDefault="00EA1221">
            <w:pPr>
              <w:rPr>
                <w:rFonts w:cs="Arial"/>
              </w:rPr>
            </w:pPr>
            <w:r w:rsidRPr="00B2674E">
              <w:rPr>
                <w:rFonts w:cs="Arial"/>
              </w:rPr>
              <w:t>LASTINSCANDATE</w:t>
            </w:r>
          </w:p>
        </w:tc>
        <w:tc>
          <w:tcPr>
            <w:tcW w:w="850" w:type="dxa"/>
          </w:tcPr>
          <w:p w14:paraId="580E60D8" w14:textId="77777777" w:rsidR="00EA1221" w:rsidRPr="00B2674E" w:rsidRDefault="00EA1221">
            <w:pPr>
              <w:rPr>
                <w:rFonts w:cs="Arial"/>
              </w:rPr>
            </w:pPr>
            <w:r w:rsidRPr="00B2674E">
              <w:rPr>
                <w:rFonts w:cs="Arial"/>
              </w:rPr>
              <w:t>T</w:t>
            </w:r>
          </w:p>
        </w:tc>
        <w:tc>
          <w:tcPr>
            <w:tcW w:w="993" w:type="dxa"/>
          </w:tcPr>
          <w:p w14:paraId="3AA616E3" w14:textId="77777777" w:rsidR="00EA1221" w:rsidRPr="00B2674E" w:rsidRDefault="00EA1221">
            <w:pPr>
              <w:rPr>
                <w:rFonts w:cs="Arial"/>
              </w:rPr>
            </w:pPr>
            <w:r w:rsidRPr="00B2674E">
              <w:rPr>
                <w:rFonts w:cs="Arial"/>
              </w:rPr>
              <w:t>Y</w:t>
            </w:r>
          </w:p>
        </w:tc>
        <w:tc>
          <w:tcPr>
            <w:tcW w:w="4704" w:type="dxa"/>
          </w:tcPr>
          <w:p w14:paraId="10C8C2D5" w14:textId="77777777" w:rsidR="00EA1221" w:rsidRPr="00B2674E" w:rsidRDefault="00EA1221">
            <w:pPr>
              <w:rPr>
                <w:rFonts w:cs="Arial"/>
                <w:sz w:val="18"/>
              </w:rPr>
            </w:pPr>
          </w:p>
        </w:tc>
        <w:tc>
          <w:tcPr>
            <w:tcW w:w="3092" w:type="dxa"/>
          </w:tcPr>
          <w:p w14:paraId="00E719FC" w14:textId="77777777" w:rsidR="00EA1221" w:rsidRPr="00B2674E" w:rsidRDefault="00EA1221">
            <w:pPr>
              <w:rPr>
                <w:rFonts w:cs="Arial"/>
                <w:sz w:val="18"/>
              </w:rPr>
            </w:pPr>
          </w:p>
        </w:tc>
      </w:tr>
      <w:tr w:rsidR="00365AB2" w:rsidRPr="00B2674E" w14:paraId="580CA1CE" w14:textId="77777777">
        <w:tc>
          <w:tcPr>
            <w:tcW w:w="538" w:type="dxa"/>
          </w:tcPr>
          <w:p w14:paraId="7125F42E" w14:textId="77777777" w:rsidR="00EA1221" w:rsidRPr="00B2674E" w:rsidRDefault="00EA1221">
            <w:pPr>
              <w:rPr>
                <w:rFonts w:cs="Arial"/>
                <w:b/>
                <w:bCs/>
              </w:rPr>
            </w:pPr>
            <w:r w:rsidRPr="00B2674E">
              <w:rPr>
                <w:rFonts w:cs="Arial"/>
                <w:b/>
                <w:bCs/>
              </w:rPr>
              <w:t>Y</w:t>
            </w:r>
          </w:p>
        </w:tc>
        <w:tc>
          <w:tcPr>
            <w:tcW w:w="3823" w:type="dxa"/>
          </w:tcPr>
          <w:p w14:paraId="58158E62" w14:textId="77777777" w:rsidR="00EA1221" w:rsidRPr="00B2674E" w:rsidRDefault="00EA1221">
            <w:pPr>
              <w:rPr>
                <w:rFonts w:cs="Arial"/>
              </w:rPr>
            </w:pPr>
            <w:r w:rsidRPr="00B2674E">
              <w:rPr>
                <w:rFonts w:cs="Arial"/>
              </w:rPr>
              <w:t>LASTOUTSCANDATE</w:t>
            </w:r>
          </w:p>
        </w:tc>
        <w:tc>
          <w:tcPr>
            <w:tcW w:w="850" w:type="dxa"/>
          </w:tcPr>
          <w:p w14:paraId="4E04213D" w14:textId="77777777" w:rsidR="00EA1221" w:rsidRPr="00B2674E" w:rsidRDefault="00EA1221">
            <w:pPr>
              <w:rPr>
                <w:rFonts w:cs="Arial"/>
              </w:rPr>
            </w:pPr>
            <w:r w:rsidRPr="00B2674E">
              <w:rPr>
                <w:rFonts w:cs="Arial"/>
              </w:rPr>
              <w:t>T</w:t>
            </w:r>
          </w:p>
        </w:tc>
        <w:tc>
          <w:tcPr>
            <w:tcW w:w="993" w:type="dxa"/>
          </w:tcPr>
          <w:p w14:paraId="0F7C009F" w14:textId="77777777" w:rsidR="00EA1221" w:rsidRPr="00B2674E" w:rsidRDefault="00EA1221">
            <w:pPr>
              <w:rPr>
                <w:rFonts w:cs="Arial"/>
              </w:rPr>
            </w:pPr>
            <w:r w:rsidRPr="00B2674E">
              <w:rPr>
                <w:rFonts w:cs="Arial"/>
              </w:rPr>
              <w:t>Y</w:t>
            </w:r>
          </w:p>
        </w:tc>
        <w:tc>
          <w:tcPr>
            <w:tcW w:w="4704" w:type="dxa"/>
          </w:tcPr>
          <w:p w14:paraId="233096F9" w14:textId="77777777" w:rsidR="00EA1221" w:rsidRPr="00B2674E" w:rsidRDefault="00EA1221">
            <w:pPr>
              <w:rPr>
                <w:rFonts w:cs="Arial"/>
                <w:sz w:val="18"/>
              </w:rPr>
            </w:pPr>
          </w:p>
        </w:tc>
        <w:tc>
          <w:tcPr>
            <w:tcW w:w="3092" w:type="dxa"/>
          </w:tcPr>
          <w:p w14:paraId="1A1CA5AD" w14:textId="77777777" w:rsidR="00EA1221" w:rsidRPr="00B2674E" w:rsidRDefault="00EA1221">
            <w:pPr>
              <w:rPr>
                <w:rFonts w:cs="Arial"/>
                <w:sz w:val="18"/>
              </w:rPr>
            </w:pPr>
          </w:p>
        </w:tc>
      </w:tr>
      <w:tr w:rsidR="00365AB2" w:rsidRPr="00B2674E" w14:paraId="706A28AA" w14:textId="77777777">
        <w:tc>
          <w:tcPr>
            <w:tcW w:w="538" w:type="dxa"/>
          </w:tcPr>
          <w:p w14:paraId="77A8525F" w14:textId="77777777" w:rsidR="00EA1221" w:rsidRPr="00B2674E" w:rsidRDefault="00EA1221">
            <w:pPr>
              <w:rPr>
                <w:rFonts w:cs="Arial"/>
                <w:b/>
                <w:bCs/>
              </w:rPr>
            </w:pPr>
            <w:r w:rsidRPr="00B2674E">
              <w:rPr>
                <w:rFonts w:cs="Arial"/>
                <w:b/>
                <w:bCs/>
              </w:rPr>
              <w:t>Z</w:t>
            </w:r>
          </w:p>
        </w:tc>
        <w:tc>
          <w:tcPr>
            <w:tcW w:w="3823" w:type="dxa"/>
          </w:tcPr>
          <w:p w14:paraId="0F6CEDFE" w14:textId="77777777" w:rsidR="00EA1221" w:rsidRPr="00B2674E" w:rsidRDefault="00EA1221">
            <w:pPr>
              <w:rPr>
                <w:rFonts w:cs="Arial"/>
              </w:rPr>
            </w:pPr>
            <w:r w:rsidRPr="00B2674E">
              <w:rPr>
                <w:rFonts w:cs="Arial"/>
              </w:rPr>
              <w:t>LASTSCANDATE</w:t>
            </w:r>
          </w:p>
        </w:tc>
        <w:tc>
          <w:tcPr>
            <w:tcW w:w="850" w:type="dxa"/>
          </w:tcPr>
          <w:p w14:paraId="60F2D6E7" w14:textId="77777777" w:rsidR="00EA1221" w:rsidRPr="00B2674E" w:rsidRDefault="00EA1221">
            <w:pPr>
              <w:rPr>
                <w:rFonts w:cs="Arial"/>
                <w:lang w:val="en-US"/>
              </w:rPr>
            </w:pPr>
            <w:r w:rsidRPr="00B2674E">
              <w:rPr>
                <w:rFonts w:cs="Arial"/>
                <w:lang w:val="en-US"/>
              </w:rPr>
              <w:t>T</w:t>
            </w:r>
          </w:p>
        </w:tc>
        <w:tc>
          <w:tcPr>
            <w:tcW w:w="993" w:type="dxa"/>
          </w:tcPr>
          <w:p w14:paraId="5F2B4D82" w14:textId="77777777" w:rsidR="00EA1221" w:rsidRPr="00B2674E" w:rsidRDefault="00EA1221">
            <w:pPr>
              <w:rPr>
                <w:rFonts w:cs="Arial"/>
                <w:lang w:val="en-US"/>
              </w:rPr>
            </w:pPr>
            <w:r w:rsidRPr="00B2674E">
              <w:rPr>
                <w:rFonts w:cs="Arial"/>
                <w:lang w:val="en-US"/>
              </w:rPr>
              <w:t>Y</w:t>
            </w:r>
          </w:p>
        </w:tc>
        <w:tc>
          <w:tcPr>
            <w:tcW w:w="4704" w:type="dxa"/>
          </w:tcPr>
          <w:p w14:paraId="1B495C28" w14:textId="77777777" w:rsidR="00EA1221" w:rsidRPr="00B2674E" w:rsidRDefault="00EA1221">
            <w:pPr>
              <w:rPr>
                <w:rFonts w:cs="Arial"/>
                <w:sz w:val="18"/>
                <w:lang w:val="en-US"/>
              </w:rPr>
            </w:pPr>
          </w:p>
        </w:tc>
        <w:tc>
          <w:tcPr>
            <w:tcW w:w="3092" w:type="dxa"/>
          </w:tcPr>
          <w:p w14:paraId="68611B88" w14:textId="77777777" w:rsidR="00EA1221" w:rsidRPr="00B2674E" w:rsidRDefault="00EA1221">
            <w:pPr>
              <w:rPr>
                <w:rFonts w:cs="Arial"/>
                <w:sz w:val="18"/>
                <w:lang w:val="en-US"/>
              </w:rPr>
            </w:pPr>
          </w:p>
        </w:tc>
      </w:tr>
      <w:tr w:rsidR="00365AB2" w:rsidRPr="00B2674E" w14:paraId="0EE08092" w14:textId="77777777">
        <w:tc>
          <w:tcPr>
            <w:tcW w:w="538" w:type="dxa"/>
          </w:tcPr>
          <w:p w14:paraId="33A6F00E" w14:textId="77777777" w:rsidR="00EA1221" w:rsidRPr="00B2674E" w:rsidRDefault="00EA1221">
            <w:pPr>
              <w:rPr>
                <w:rFonts w:cs="Arial"/>
                <w:b/>
                <w:bCs/>
                <w:lang w:val="nl"/>
              </w:rPr>
            </w:pPr>
            <w:r w:rsidRPr="00B2674E">
              <w:rPr>
                <w:rFonts w:cs="Arial"/>
                <w:b/>
                <w:bCs/>
                <w:lang w:val="nl"/>
              </w:rPr>
              <w:t>AA</w:t>
            </w:r>
          </w:p>
        </w:tc>
        <w:tc>
          <w:tcPr>
            <w:tcW w:w="3823" w:type="dxa"/>
          </w:tcPr>
          <w:p w14:paraId="26540AF3" w14:textId="77777777" w:rsidR="00EA1221" w:rsidRPr="00B2674E" w:rsidRDefault="00EA1221">
            <w:pPr>
              <w:rPr>
                <w:rFonts w:cs="Arial"/>
                <w:lang w:val="nl"/>
              </w:rPr>
            </w:pPr>
            <w:r w:rsidRPr="00B2674E">
              <w:rPr>
                <w:rFonts w:cs="Arial"/>
                <w:lang w:val="nl"/>
              </w:rPr>
              <w:t>STATUSCHANGEDATE</w:t>
            </w:r>
          </w:p>
        </w:tc>
        <w:tc>
          <w:tcPr>
            <w:tcW w:w="850" w:type="dxa"/>
          </w:tcPr>
          <w:p w14:paraId="0134D928" w14:textId="77777777" w:rsidR="00EA1221" w:rsidRPr="00B2674E" w:rsidRDefault="00EA1221">
            <w:pPr>
              <w:rPr>
                <w:rFonts w:cs="Arial"/>
                <w:lang w:val="nl"/>
              </w:rPr>
            </w:pPr>
            <w:r w:rsidRPr="00B2674E">
              <w:rPr>
                <w:rFonts w:cs="Arial"/>
                <w:lang w:val="nl"/>
              </w:rPr>
              <w:t>D</w:t>
            </w:r>
          </w:p>
        </w:tc>
        <w:tc>
          <w:tcPr>
            <w:tcW w:w="993" w:type="dxa"/>
          </w:tcPr>
          <w:p w14:paraId="637B94F1" w14:textId="77777777" w:rsidR="00EA1221" w:rsidRPr="00B2674E" w:rsidRDefault="00EA1221">
            <w:pPr>
              <w:rPr>
                <w:rFonts w:cs="Arial"/>
                <w:lang w:val="en-US"/>
              </w:rPr>
            </w:pPr>
            <w:r w:rsidRPr="00B2674E">
              <w:rPr>
                <w:rFonts w:cs="Arial"/>
                <w:lang w:val="en-US"/>
              </w:rPr>
              <w:t>Y</w:t>
            </w:r>
          </w:p>
        </w:tc>
        <w:tc>
          <w:tcPr>
            <w:tcW w:w="4704" w:type="dxa"/>
          </w:tcPr>
          <w:p w14:paraId="170DD159" w14:textId="77777777" w:rsidR="00EA1221" w:rsidRPr="00B2674E" w:rsidRDefault="00EA1221">
            <w:pPr>
              <w:rPr>
                <w:rFonts w:cs="Arial"/>
                <w:sz w:val="18"/>
                <w:lang w:val="en-US"/>
              </w:rPr>
            </w:pPr>
            <w:r w:rsidRPr="00B2674E">
              <w:rPr>
                <w:rFonts w:cs="Arial"/>
                <w:sz w:val="18"/>
                <w:lang w:val="en-US"/>
              </w:rPr>
              <w:t xml:space="preserve">Date of last time the status changed. </w:t>
            </w:r>
          </w:p>
        </w:tc>
        <w:tc>
          <w:tcPr>
            <w:tcW w:w="3092" w:type="dxa"/>
          </w:tcPr>
          <w:p w14:paraId="08250293" w14:textId="77777777" w:rsidR="00EA1221" w:rsidRPr="00B2674E" w:rsidRDefault="00EA1221">
            <w:pPr>
              <w:rPr>
                <w:rFonts w:cs="Arial"/>
                <w:sz w:val="18"/>
                <w:lang w:val="en-US"/>
              </w:rPr>
            </w:pPr>
          </w:p>
        </w:tc>
      </w:tr>
      <w:tr w:rsidR="00365AB2" w:rsidRPr="00B2674E" w14:paraId="0D7892DF" w14:textId="77777777">
        <w:tc>
          <w:tcPr>
            <w:tcW w:w="538" w:type="dxa"/>
          </w:tcPr>
          <w:p w14:paraId="55B1193C" w14:textId="77777777" w:rsidR="00EA1221" w:rsidRPr="00B2674E" w:rsidRDefault="00EA1221">
            <w:pPr>
              <w:rPr>
                <w:rFonts w:cs="Arial"/>
                <w:b/>
                <w:bCs/>
                <w:lang w:val="en-US"/>
              </w:rPr>
            </w:pPr>
            <w:r w:rsidRPr="00B2674E">
              <w:rPr>
                <w:rFonts w:cs="Arial"/>
                <w:b/>
                <w:bCs/>
                <w:lang w:val="en-US"/>
              </w:rPr>
              <w:t>AB</w:t>
            </w:r>
          </w:p>
        </w:tc>
        <w:tc>
          <w:tcPr>
            <w:tcW w:w="3823" w:type="dxa"/>
          </w:tcPr>
          <w:p w14:paraId="0621F57B" w14:textId="77777777" w:rsidR="00EA1221" w:rsidRPr="00B2674E" w:rsidRDefault="00EA1221">
            <w:pPr>
              <w:rPr>
                <w:rFonts w:cs="Arial"/>
                <w:lang w:val="en-US"/>
              </w:rPr>
            </w:pPr>
            <w:r w:rsidRPr="00B2674E">
              <w:rPr>
                <w:rFonts w:cs="Arial"/>
                <w:lang w:val="en-US"/>
              </w:rPr>
              <w:t>STAYCHANGEDATE</w:t>
            </w:r>
          </w:p>
        </w:tc>
        <w:tc>
          <w:tcPr>
            <w:tcW w:w="850" w:type="dxa"/>
          </w:tcPr>
          <w:p w14:paraId="5FD32BA0" w14:textId="77777777" w:rsidR="00EA1221" w:rsidRPr="00B2674E" w:rsidRDefault="00EA1221">
            <w:pPr>
              <w:rPr>
                <w:rFonts w:cs="Arial"/>
                <w:lang w:val="en-US"/>
              </w:rPr>
            </w:pPr>
            <w:r w:rsidRPr="00B2674E">
              <w:rPr>
                <w:rFonts w:cs="Arial"/>
                <w:lang w:val="en-US"/>
              </w:rPr>
              <w:t>D</w:t>
            </w:r>
          </w:p>
        </w:tc>
        <w:tc>
          <w:tcPr>
            <w:tcW w:w="993" w:type="dxa"/>
          </w:tcPr>
          <w:p w14:paraId="433D7EF4" w14:textId="77777777" w:rsidR="00EA1221" w:rsidRPr="00B2674E" w:rsidRDefault="00EA1221">
            <w:pPr>
              <w:rPr>
                <w:rFonts w:cs="Arial"/>
                <w:lang w:val="en-US"/>
              </w:rPr>
            </w:pPr>
            <w:r w:rsidRPr="00B2674E">
              <w:rPr>
                <w:rFonts w:cs="Arial"/>
                <w:lang w:val="en-US"/>
              </w:rPr>
              <w:t>Y</w:t>
            </w:r>
          </w:p>
        </w:tc>
        <w:tc>
          <w:tcPr>
            <w:tcW w:w="4704" w:type="dxa"/>
          </w:tcPr>
          <w:p w14:paraId="293C2AB6" w14:textId="77777777" w:rsidR="00EA1221" w:rsidRPr="00B2674E" w:rsidRDefault="00EA1221">
            <w:pPr>
              <w:rPr>
                <w:rFonts w:cs="Arial"/>
                <w:sz w:val="18"/>
                <w:lang w:val="en-US"/>
              </w:rPr>
            </w:pPr>
            <w:r w:rsidRPr="00B2674E">
              <w:rPr>
                <w:rFonts w:cs="Arial"/>
                <w:sz w:val="18"/>
              </w:rPr>
              <w:t>Date of last time the stay changed.</w:t>
            </w:r>
          </w:p>
        </w:tc>
        <w:tc>
          <w:tcPr>
            <w:tcW w:w="3092" w:type="dxa"/>
          </w:tcPr>
          <w:p w14:paraId="043F5A51" w14:textId="77777777" w:rsidR="00EA1221" w:rsidRPr="00B2674E" w:rsidRDefault="00EA1221">
            <w:pPr>
              <w:rPr>
                <w:rFonts w:cs="Arial"/>
                <w:sz w:val="18"/>
                <w:lang w:val="en-US"/>
              </w:rPr>
            </w:pPr>
          </w:p>
        </w:tc>
      </w:tr>
      <w:tr w:rsidR="00365AB2" w:rsidRPr="00B2674E" w14:paraId="18B78821" w14:textId="77777777">
        <w:tc>
          <w:tcPr>
            <w:tcW w:w="538" w:type="dxa"/>
          </w:tcPr>
          <w:p w14:paraId="65A72663" w14:textId="77777777" w:rsidR="00EA1221" w:rsidRPr="00B2674E" w:rsidRDefault="00EA1221">
            <w:pPr>
              <w:rPr>
                <w:rFonts w:cs="Arial"/>
                <w:b/>
                <w:bCs/>
                <w:lang w:val="en-US"/>
              </w:rPr>
            </w:pPr>
            <w:r w:rsidRPr="00B2674E">
              <w:rPr>
                <w:rFonts w:cs="Arial"/>
                <w:b/>
                <w:bCs/>
                <w:lang w:val="en-US"/>
              </w:rPr>
              <w:t>AC</w:t>
            </w:r>
          </w:p>
        </w:tc>
        <w:tc>
          <w:tcPr>
            <w:tcW w:w="3823" w:type="dxa"/>
          </w:tcPr>
          <w:p w14:paraId="587898B4" w14:textId="77777777" w:rsidR="00EA1221" w:rsidRPr="00B2674E" w:rsidRDefault="00EA1221">
            <w:pPr>
              <w:rPr>
                <w:rFonts w:cs="Arial"/>
                <w:lang w:val="en-US"/>
              </w:rPr>
            </w:pPr>
            <w:r w:rsidRPr="00B2674E">
              <w:rPr>
                <w:rFonts w:cs="Arial"/>
                <w:lang w:val="en-US"/>
              </w:rPr>
              <w:t>PURCHASEDATE</w:t>
            </w:r>
          </w:p>
        </w:tc>
        <w:tc>
          <w:tcPr>
            <w:tcW w:w="850" w:type="dxa"/>
          </w:tcPr>
          <w:p w14:paraId="25870B15" w14:textId="77777777" w:rsidR="00EA1221" w:rsidRPr="00B2674E" w:rsidRDefault="00EA1221">
            <w:pPr>
              <w:rPr>
                <w:rFonts w:cs="Arial"/>
                <w:lang w:val="en-US"/>
              </w:rPr>
            </w:pPr>
            <w:r w:rsidRPr="00B2674E">
              <w:rPr>
                <w:rFonts w:cs="Arial"/>
                <w:lang w:val="en-US"/>
              </w:rPr>
              <w:t>D</w:t>
            </w:r>
          </w:p>
        </w:tc>
        <w:tc>
          <w:tcPr>
            <w:tcW w:w="993" w:type="dxa"/>
          </w:tcPr>
          <w:p w14:paraId="48C0E85D" w14:textId="77777777" w:rsidR="00EA1221" w:rsidRPr="00B2674E" w:rsidRDefault="00EA1221">
            <w:pPr>
              <w:rPr>
                <w:rFonts w:cs="Arial"/>
                <w:lang w:val="en-US"/>
              </w:rPr>
            </w:pPr>
            <w:r w:rsidRPr="00B2674E">
              <w:rPr>
                <w:rFonts w:cs="Arial"/>
                <w:lang w:val="en-US"/>
              </w:rPr>
              <w:t>N</w:t>
            </w:r>
          </w:p>
        </w:tc>
        <w:tc>
          <w:tcPr>
            <w:tcW w:w="4704" w:type="dxa"/>
          </w:tcPr>
          <w:p w14:paraId="2B9F196B" w14:textId="77777777" w:rsidR="00EA1221" w:rsidRPr="00B2674E" w:rsidRDefault="00EA1221">
            <w:pPr>
              <w:rPr>
                <w:rFonts w:cs="Arial"/>
                <w:sz w:val="18"/>
                <w:lang w:val="en-US"/>
              </w:rPr>
            </w:pPr>
          </w:p>
        </w:tc>
        <w:tc>
          <w:tcPr>
            <w:tcW w:w="3092" w:type="dxa"/>
          </w:tcPr>
          <w:p w14:paraId="119EEB5A" w14:textId="77777777" w:rsidR="00EA1221" w:rsidRPr="00B2674E" w:rsidRDefault="00EA1221">
            <w:pPr>
              <w:rPr>
                <w:rFonts w:cs="Arial"/>
                <w:sz w:val="18"/>
                <w:lang w:val="en-US"/>
              </w:rPr>
            </w:pPr>
          </w:p>
        </w:tc>
      </w:tr>
      <w:tr w:rsidR="00365AB2" w:rsidRPr="00B2674E" w14:paraId="1F04A1BA" w14:textId="77777777">
        <w:tc>
          <w:tcPr>
            <w:tcW w:w="538" w:type="dxa"/>
          </w:tcPr>
          <w:p w14:paraId="53EE28D0" w14:textId="77777777" w:rsidR="00EA1221" w:rsidRPr="00B2674E" w:rsidRDefault="00EA1221">
            <w:pPr>
              <w:rPr>
                <w:rFonts w:cs="Arial"/>
                <w:b/>
                <w:bCs/>
                <w:lang w:val="en-US"/>
              </w:rPr>
            </w:pPr>
            <w:r w:rsidRPr="00B2674E">
              <w:rPr>
                <w:rFonts w:cs="Arial"/>
                <w:b/>
                <w:bCs/>
                <w:lang w:val="en-US"/>
              </w:rPr>
              <w:t>AD</w:t>
            </w:r>
          </w:p>
        </w:tc>
        <w:tc>
          <w:tcPr>
            <w:tcW w:w="3823" w:type="dxa"/>
          </w:tcPr>
          <w:p w14:paraId="72A090B2" w14:textId="77777777" w:rsidR="00EA1221" w:rsidRPr="00B2674E" w:rsidRDefault="00EA1221">
            <w:pPr>
              <w:rPr>
                <w:rFonts w:cs="Arial"/>
                <w:lang w:val="en-US"/>
              </w:rPr>
            </w:pPr>
            <w:r w:rsidRPr="00B2674E">
              <w:rPr>
                <w:rFonts w:cs="Arial"/>
                <w:lang w:val="en-US"/>
              </w:rPr>
              <w:t>NUMBEROFISSUES</w:t>
            </w:r>
          </w:p>
        </w:tc>
        <w:tc>
          <w:tcPr>
            <w:tcW w:w="850" w:type="dxa"/>
          </w:tcPr>
          <w:p w14:paraId="14DBF467" w14:textId="77777777" w:rsidR="00EA1221" w:rsidRPr="00B2674E" w:rsidRDefault="00EA1221">
            <w:pPr>
              <w:rPr>
                <w:rFonts w:cs="Arial"/>
                <w:lang w:val="en-US"/>
              </w:rPr>
            </w:pPr>
            <w:r w:rsidRPr="00B2674E">
              <w:rPr>
                <w:rFonts w:cs="Arial"/>
                <w:lang w:val="en-US"/>
              </w:rPr>
              <w:t>N</w:t>
            </w:r>
          </w:p>
        </w:tc>
        <w:tc>
          <w:tcPr>
            <w:tcW w:w="993" w:type="dxa"/>
          </w:tcPr>
          <w:p w14:paraId="553BD115" w14:textId="77777777" w:rsidR="00EA1221" w:rsidRPr="00B2674E" w:rsidRDefault="00EA1221">
            <w:pPr>
              <w:rPr>
                <w:rFonts w:cs="Arial"/>
                <w:lang w:val="en-US"/>
              </w:rPr>
            </w:pPr>
            <w:r w:rsidRPr="00B2674E">
              <w:rPr>
                <w:rFonts w:cs="Arial"/>
                <w:lang w:val="en-US"/>
              </w:rPr>
              <w:t>Y</w:t>
            </w:r>
          </w:p>
        </w:tc>
        <w:tc>
          <w:tcPr>
            <w:tcW w:w="4704" w:type="dxa"/>
          </w:tcPr>
          <w:p w14:paraId="72D0FF46" w14:textId="77777777" w:rsidR="00EA1221" w:rsidRPr="00B2674E" w:rsidRDefault="00EA1221">
            <w:pPr>
              <w:rPr>
                <w:rFonts w:cs="Arial"/>
                <w:sz w:val="18"/>
                <w:lang w:val="en-US"/>
              </w:rPr>
            </w:pPr>
            <w:r w:rsidRPr="00B2674E">
              <w:rPr>
                <w:rFonts w:cs="Arial"/>
                <w:sz w:val="18"/>
                <w:lang w:val="en-US"/>
              </w:rPr>
              <w:t>Minimum 1 if item is in use now. If unknown fill with 1.</w:t>
            </w:r>
          </w:p>
        </w:tc>
        <w:tc>
          <w:tcPr>
            <w:tcW w:w="3092" w:type="dxa"/>
          </w:tcPr>
          <w:p w14:paraId="56DE08CE" w14:textId="77777777" w:rsidR="00EA1221" w:rsidRPr="00B2674E" w:rsidRDefault="00EA1221">
            <w:pPr>
              <w:rPr>
                <w:rFonts w:cs="Arial"/>
                <w:sz w:val="18"/>
                <w:lang w:val="en-US"/>
              </w:rPr>
            </w:pPr>
            <w:r w:rsidRPr="00B2674E">
              <w:rPr>
                <w:rFonts w:cs="Arial"/>
                <w:sz w:val="18"/>
                <w:lang w:val="en-US"/>
              </w:rPr>
              <w:t xml:space="preserve">1 </w:t>
            </w:r>
            <w:r w:rsidRPr="00B2674E">
              <w:rPr>
                <w:sz w:val="18"/>
              </w:rPr>
              <w:t>by default</w:t>
            </w:r>
          </w:p>
        </w:tc>
      </w:tr>
      <w:tr w:rsidR="00365AB2" w:rsidRPr="00B2674E" w14:paraId="7BBF5A64" w14:textId="77777777">
        <w:trPr>
          <w:trHeight w:val="558"/>
        </w:trPr>
        <w:tc>
          <w:tcPr>
            <w:tcW w:w="538" w:type="dxa"/>
          </w:tcPr>
          <w:p w14:paraId="0FBD1CB6" w14:textId="77777777" w:rsidR="00EA1221" w:rsidRPr="00B2674E" w:rsidRDefault="00EA1221">
            <w:pPr>
              <w:rPr>
                <w:rFonts w:cs="Arial"/>
                <w:b/>
                <w:bCs/>
                <w:lang w:val="en-US"/>
              </w:rPr>
            </w:pPr>
            <w:r w:rsidRPr="00B2674E">
              <w:rPr>
                <w:rFonts w:cs="Arial"/>
                <w:b/>
                <w:bCs/>
                <w:lang w:val="en-US"/>
              </w:rPr>
              <w:t>AE</w:t>
            </w:r>
          </w:p>
        </w:tc>
        <w:tc>
          <w:tcPr>
            <w:tcW w:w="3823" w:type="dxa"/>
          </w:tcPr>
          <w:p w14:paraId="6503382C" w14:textId="77777777" w:rsidR="00EA1221" w:rsidRPr="00B2674E" w:rsidRDefault="00EA1221">
            <w:pPr>
              <w:rPr>
                <w:rFonts w:cs="Arial"/>
                <w:lang w:val="en-US"/>
              </w:rPr>
            </w:pPr>
            <w:r w:rsidRPr="00B2674E">
              <w:rPr>
                <w:rFonts w:cs="Arial"/>
                <w:lang w:val="en-US"/>
              </w:rPr>
              <w:t>FIRSTISSUEDATE</w:t>
            </w:r>
          </w:p>
        </w:tc>
        <w:tc>
          <w:tcPr>
            <w:tcW w:w="850" w:type="dxa"/>
          </w:tcPr>
          <w:p w14:paraId="478EE9D1" w14:textId="77777777" w:rsidR="00EA1221" w:rsidRPr="00B2674E" w:rsidRDefault="00EA1221">
            <w:pPr>
              <w:rPr>
                <w:rFonts w:cs="Arial"/>
                <w:lang w:val="en-US"/>
              </w:rPr>
            </w:pPr>
            <w:r w:rsidRPr="00B2674E">
              <w:rPr>
                <w:rFonts w:cs="Arial"/>
                <w:lang w:val="en-US"/>
              </w:rPr>
              <w:t>D</w:t>
            </w:r>
          </w:p>
        </w:tc>
        <w:tc>
          <w:tcPr>
            <w:tcW w:w="993" w:type="dxa"/>
          </w:tcPr>
          <w:p w14:paraId="50ACDE1A" w14:textId="77777777" w:rsidR="00EA1221" w:rsidRPr="00B2674E" w:rsidRDefault="00EA1221">
            <w:pPr>
              <w:rPr>
                <w:rFonts w:cs="Arial"/>
                <w:lang w:val="en-US"/>
              </w:rPr>
            </w:pPr>
            <w:r w:rsidRPr="00B2674E">
              <w:rPr>
                <w:rFonts w:cs="Arial"/>
                <w:lang w:val="en-US"/>
              </w:rPr>
              <w:t>Y</w:t>
            </w:r>
          </w:p>
        </w:tc>
        <w:tc>
          <w:tcPr>
            <w:tcW w:w="4704" w:type="dxa"/>
          </w:tcPr>
          <w:p w14:paraId="12D169DC" w14:textId="77777777" w:rsidR="00EA1221" w:rsidRPr="00B2674E" w:rsidRDefault="00EA1221">
            <w:pPr>
              <w:rPr>
                <w:rFonts w:cs="Arial"/>
                <w:sz w:val="18"/>
              </w:rPr>
            </w:pPr>
            <w:r w:rsidRPr="00B2674E">
              <w:rPr>
                <w:rFonts w:cs="Arial"/>
                <w:sz w:val="18"/>
              </w:rPr>
              <w:t>If Number of issues=1 then equal to Lastissuedate</w:t>
            </w:r>
          </w:p>
          <w:p w14:paraId="06D6CB4E" w14:textId="77777777" w:rsidR="00EA1221" w:rsidRPr="00B2674E" w:rsidRDefault="00EA1221">
            <w:pPr>
              <w:rPr>
                <w:rFonts w:cs="Arial"/>
                <w:sz w:val="18"/>
                <w:lang w:val="en-US"/>
              </w:rPr>
            </w:pPr>
            <w:r w:rsidRPr="00B2674E">
              <w:rPr>
                <w:rFonts w:cs="Arial"/>
                <w:sz w:val="18"/>
              </w:rPr>
              <w:t>If Number of issues&gt;1 then before lasissuedate</w:t>
            </w:r>
          </w:p>
        </w:tc>
        <w:tc>
          <w:tcPr>
            <w:tcW w:w="3092" w:type="dxa"/>
          </w:tcPr>
          <w:p w14:paraId="79423384" w14:textId="77777777" w:rsidR="00EA1221" w:rsidRPr="00B2674E" w:rsidRDefault="00676B87">
            <w:pPr>
              <w:rPr>
                <w:rFonts w:cs="Arial"/>
                <w:sz w:val="18"/>
                <w:lang w:val="en-US"/>
              </w:rPr>
            </w:pPr>
            <w:r w:rsidRPr="00B2674E">
              <w:rPr>
                <w:rFonts w:cs="Arial"/>
                <w:sz w:val="18"/>
                <w:lang w:val="en-US"/>
              </w:rPr>
              <w:t>If the uniqueitem is In Circulation this must be filled</w:t>
            </w:r>
          </w:p>
        </w:tc>
      </w:tr>
      <w:tr w:rsidR="00365AB2" w:rsidRPr="00B2674E" w14:paraId="5E06A23D" w14:textId="77777777">
        <w:tc>
          <w:tcPr>
            <w:tcW w:w="538" w:type="dxa"/>
          </w:tcPr>
          <w:p w14:paraId="76FBAFE0" w14:textId="77777777" w:rsidR="00EA1221" w:rsidRPr="00B2674E" w:rsidRDefault="00EA1221">
            <w:pPr>
              <w:rPr>
                <w:rFonts w:cs="Arial"/>
                <w:b/>
                <w:bCs/>
                <w:lang w:val="en-US"/>
              </w:rPr>
            </w:pPr>
            <w:r w:rsidRPr="00B2674E">
              <w:rPr>
                <w:rFonts w:cs="Arial"/>
                <w:b/>
                <w:bCs/>
                <w:lang w:val="en-US"/>
              </w:rPr>
              <w:lastRenderedPageBreak/>
              <w:t>AF</w:t>
            </w:r>
          </w:p>
        </w:tc>
        <w:tc>
          <w:tcPr>
            <w:tcW w:w="3823" w:type="dxa"/>
          </w:tcPr>
          <w:p w14:paraId="309726D4" w14:textId="77777777" w:rsidR="00EA1221" w:rsidRPr="00B2674E" w:rsidRDefault="00EA1221">
            <w:pPr>
              <w:rPr>
                <w:rFonts w:cs="Arial"/>
                <w:lang w:val="en-US"/>
              </w:rPr>
            </w:pPr>
            <w:r w:rsidRPr="00B2674E">
              <w:rPr>
                <w:rFonts w:cs="Arial"/>
                <w:lang w:val="en-US"/>
              </w:rPr>
              <w:t>LASTISSUEDATE</w:t>
            </w:r>
          </w:p>
        </w:tc>
        <w:tc>
          <w:tcPr>
            <w:tcW w:w="850" w:type="dxa"/>
          </w:tcPr>
          <w:p w14:paraId="31B94FA2" w14:textId="77777777" w:rsidR="00EA1221" w:rsidRPr="00B2674E" w:rsidRDefault="00EA1221">
            <w:pPr>
              <w:rPr>
                <w:rFonts w:cs="Arial"/>
                <w:lang w:val="en-US"/>
              </w:rPr>
            </w:pPr>
            <w:r w:rsidRPr="00B2674E">
              <w:rPr>
                <w:rFonts w:cs="Arial"/>
                <w:lang w:val="en-US"/>
              </w:rPr>
              <w:t>D</w:t>
            </w:r>
          </w:p>
        </w:tc>
        <w:tc>
          <w:tcPr>
            <w:tcW w:w="993" w:type="dxa"/>
          </w:tcPr>
          <w:p w14:paraId="2D30D1AB" w14:textId="77777777" w:rsidR="00EA1221" w:rsidRPr="00B2674E" w:rsidRDefault="00EA1221">
            <w:pPr>
              <w:rPr>
                <w:rFonts w:cs="Arial"/>
                <w:lang w:val="en-US"/>
              </w:rPr>
            </w:pPr>
            <w:r w:rsidRPr="00B2674E">
              <w:rPr>
                <w:rFonts w:cs="Arial"/>
                <w:lang w:val="en-US"/>
              </w:rPr>
              <w:t>Y</w:t>
            </w:r>
          </w:p>
        </w:tc>
        <w:tc>
          <w:tcPr>
            <w:tcW w:w="4704" w:type="dxa"/>
          </w:tcPr>
          <w:p w14:paraId="44E86277" w14:textId="77777777" w:rsidR="00EA1221" w:rsidRPr="00B2674E" w:rsidRDefault="00EA1221">
            <w:pPr>
              <w:rPr>
                <w:rFonts w:cs="Arial"/>
                <w:sz w:val="18"/>
              </w:rPr>
            </w:pPr>
            <w:r w:rsidRPr="00B2674E">
              <w:rPr>
                <w:rFonts w:cs="Arial"/>
                <w:sz w:val="18"/>
              </w:rPr>
              <w:t>Date issued to current wearer.</w:t>
            </w:r>
          </w:p>
          <w:p w14:paraId="221644CD" w14:textId="77777777" w:rsidR="00EA1221" w:rsidRPr="00B2674E" w:rsidRDefault="00EA1221">
            <w:pPr>
              <w:rPr>
                <w:rFonts w:cs="Arial"/>
                <w:sz w:val="18"/>
              </w:rPr>
            </w:pPr>
            <w:r w:rsidRPr="00B2674E">
              <w:rPr>
                <w:rFonts w:cs="Arial"/>
                <w:sz w:val="18"/>
              </w:rPr>
              <w:t xml:space="preserve">Empty never issued (so new on stock). </w:t>
            </w:r>
          </w:p>
        </w:tc>
        <w:tc>
          <w:tcPr>
            <w:tcW w:w="3092" w:type="dxa"/>
          </w:tcPr>
          <w:p w14:paraId="4B5A3095" w14:textId="77777777" w:rsidR="00EA1221" w:rsidRPr="00B2674E" w:rsidRDefault="00676B87">
            <w:pPr>
              <w:rPr>
                <w:rFonts w:cs="Arial"/>
                <w:sz w:val="18"/>
                <w:lang w:val="en-US"/>
              </w:rPr>
            </w:pPr>
            <w:r w:rsidRPr="00B2674E">
              <w:rPr>
                <w:rFonts w:cs="Arial"/>
                <w:sz w:val="18"/>
                <w:lang w:val="en-US"/>
              </w:rPr>
              <w:t>If the uniqueitem is In Circulation this must be filled</w:t>
            </w:r>
          </w:p>
        </w:tc>
      </w:tr>
      <w:tr w:rsidR="00365AB2" w:rsidRPr="00B2674E" w14:paraId="05B84260" w14:textId="77777777">
        <w:tc>
          <w:tcPr>
            <w:tcW w:w="538" w:type="dxa"/>
          </w:tcPr>
          <w:p w14:paraId="3F8ADD65" w14:textId="77777777" w:rsidR="00EA1221" w:rsidRPr="00B2674E" w:rsidRDefault="00EA1221">
            <w:pPr>
              <w:rPr>
                <w:rFonts w:cs="Arial"/>
                <w:b/>
                <w:bCs/>
                <w:lang w:val="en-US"/>
              </w:rPr>
            </w:pPr>
            <w:r w:rsidRPr="00B2674E">
              <w:rPr>
                <w:rFonts w:cs="Arial"/>
                <w:b/>
                <w:bCs/>
                <w:lang w:val="en-US"/>
              </w:rPr>
              <w:t>AG</w:t>
            </w:r>
          </w:p>
        </w:tc>
        <w:tc>
          <w:tcPr>
            <w:tcW w:w="3823" w:type="dxa"/>
          </w:tcPr>
          <w:p w14:paraId="4D5C405C" w14:textId="77777777" w:rsidR="00EA1221" w:rsidRPr="00B2674E" w:rsidRDefault="00EA1221">
            <w:pPr>
              <w:rPr>
                <w:rFonts w:cs="Arial"/>
                <w:lang w:val="en-US"/>
              </w:rPr>
            </w:pPr>
            <w:r w:rsidRPr="00B2674E">
              <w:rPr>
                <w:rFonts w:cs="Arial"/>
                <w:lang w:val="en-US"/>
              </w:rPr>
              <w:t>ENDDATEFULLRENT</w:t>
            </w:r>
          </w:p>
        </w:tc>
        <w:tc>
          <w:tcPr>
            <w:tcW w:w="850" w:type="dxa"/>
          </w:tcPr>
          <w:p w14:paraId="671DED00" w14:textId="77777777" w:rsidR="00EA1221" w:rsidRPr="00B2674E" w:rsidRDefault="00EA1221">
            <w:pPr>
              <w:rPr>
                <w:rFonts w:cs="Arial"/>
                <w:lang w:val="en-US"/>
              </w:rPr>
            </w:pPr>
            <w:r w:rsidRPr="00B2674E">
              <w:rPr>
                <w:rFonts w:cs="Arial"/>
                <w:lang w:val="en-US"/>
              </w:rPr>
              <w:t>D</w:t>
            </w:r>
          </w:p>
        </w:tc>
        <w:tc>
          <w:tcPr>
            <w:tcW w:w="993" w:type="dxa"/>
          </w:tcPr>
          <w:p w14:paraId="021A0234" w14:textId="77777777" w:rsidR="00EA1221" w:rsidRPr="00B2674E" w:rsidRDefault="00EA1221">
            <w:pPr>
              <w:rPr>
                <w:rFonts w:cs="Arial"/>
                <w:lang w:val="en-US"/>
              </w:rPr>
            </w:pPr>
            <w:r w:rsidRPr="00B2674E">
              <w:rPr>
                <w:rFonts w:cs="Arial"/>
                <w:lang w:val="en-US"/>
              </w:rPr>
              <w:t>Y</w:t>
            </w:r>
          </w:p>
        </w:tc>
        <w:tc>
          <w:tcPr>
            <w:tcW w:w="4704" w:type="dxa"/>
          </w:tcPr>
          <w:p w14:paraId="3AD33944" w14:textId="77777777" w:rsidR="00EA1221" w:rsidRPr="00B2674E" w:rsidRDefault="00EA1221">
            <w:pPr>
              <w:rPr>
                <w:rFonts w:cs="Arial"/>
                <w:sz w:val="18"/>
                <w:lang w:val="en-US"/>
              </w:rPr>
            </w:pPr>
            <w:r w:rsidRPr="00B2674E">
              <w:rPr>
                <w:rFonts w:cs="Arial"/>
                <w:sz w:val="18"/>
                <w:lang w:val="en-US"/>
              </w:rPr>
              <w:t xml:space="preserve">Applicable for garments currently in circ. End of contract date/end date of normal lifetime/enddate for charging rent. If no enddate fill 31/12/2099 </w:t>
            </w:r>
          </w:p>
        </w:tc>
        <w:tc>
          <w:tcPr>
            <w:tcW w:w="3092" w:type="dxa"/>
          </w:tcPr>
          <w:p w14:paraId="5448BE45" w14:textId="77777777" w:rsidR="00EA1221" w:rsidRPr="00B2674E" w:rsidRDefault="00EA1221">
            <w:pPr>
              <w:rPr>
                <w:rFonts w:cs="Arial"/>
                <w:sz w:val="18"/>
                <w:lang w:val="en-US"/>
              </w:rPr>
            </w:pPr>
            <w:r w:rsidRPr="00B2674E">
              <w:rPr>
                <w:sz w:val="18"/>
              </w:rPr>
              <w:t>31/12/2099 by default</w:t>
            </w:r>
          </w:p>
        </w:tc>
      </w:tr>
      <w:tr w:rsidR="00365AB2" w:rsidRPr="00B2674E" w14:paraId="235F7F9F" w14:textId="77777777">
        <w:tc>
          <w:tcPr>
            <w:tcW w:w="538" w:type="dxa"/>
          </w:tcPr>
          <w:p w14:paraId="08D7002C" w14:textId="77777777" w:rsidR="00EA1221" w:rsidRPr="00B2674E" w:rsidRDefault="00EA1221">
            <w:pPr>
              <w:rPr>
                <w:rFonts w:cs="Arial"/>
                <w:b/>
                <w:bCs/>
                <w:lang w:val="en-US"/>
              </w:rPr>
            </w:pPr>
            <w:r w:rsidRPr="00B2674E">
              <w:rPr>
                <w:rFonts w:cs="Arial"/>
                <w:b/>
                <w:bCs/>
                <w:lang w:val="en-US"/>
              </w:rPr>
              <w:t>AH</w:t>
            </w:r>
          </w:p>
        </w:tc>
        <w:tc>
          <w:tcPr>
            <w:tcW w:w="3823" w:type="dxa"/>
          </w:tcPr>
          <w:p w14:paraId="3B2E3A4D" w14:textId="77777777" w:rsidR="00EA1221" w:rsidRPr="00B2674E" w:rsidRDefault="00EA1221">
            <w:pPr>
              <w:rPr>
                <w:rFonts w:cs="Arial"/>
                <w:lang w:val="en-US"/>
              </w:rPr>
            </w:pPr>
            <w:r w:rsidRPr="00B2674E">
              <w:rPr>
                <w:rFonts w:cs="Arial"/>
                <w:lang w:val="en-US"/>
              </w:rPr>
              <w:t>DAYSINCIRCPREVISSUE</w:t>
            </w:r>
          </w:p>
        </w:tc>
        <w:tc>
          <w:tcPr>
            <w:tcW w:w="850" w:type="dxa"/>
          </w:tcPr>
          <w:p w14:paraId="777F7D27" w14:textId="77777777" w:rsidR="00EA1221" w:rsidRPr="00B2674E" w:rsidRDefault="00EA1221">
            <w:pPr>
              <w:rPr>
                <w:rFonts w:cs="Arial"/>
                <w:lang w:val="en-US"/>
              </w:rPr>
            </w:pPr>
            <w:r w:rsidRPr="00B2674E">
              <w:rPr>
                <w:rFonts w:cs="Arial"/>
                <w:lang w:val="en-US"/>
              </w:rPr>
              <w:t>N</w:t>
            </w:r>
          </w:p>
        </w:tc>
        <w:tc>
          <w:tcPr>
            <w:tcW w:w="993" w:type="dxa"/>
          </w:tcPr>
          <w:p w14:paraId="70F1318F" w14:textId="77777777" w:rsidR="00EA1221" w:rsidRPr="00B2674E" w:rsidRDefault="00EA1221">
            <w:pPr>
              <w:rPr>
                <w:rFonts w:cs="Arial"/>
                <w:lang w:val="en-US"/>
              </w:rPr>
            </w:pPr>
            <w:r w:rsidRPr="00B2674E">
              <w:rPr>
                <w:rFonts w:cs="Arial"/>
                <w:lang w:val="en-US"/>
              </w:rPr>
              <w:t>Y</w:t>
            </w:r>
          </w:p>
        </w:tc>
        <w:tc>
          <w:tcPr>
            <w:tcW w:w="4704" w:type="dxa"/>
          </w:tcPr>
          <w:p w14:paraId="70072678" w14:textId="77777777" w:rsidR="00EA1221" w:rsidRPr="00B2674E" w:rsidRDefault="00EA1221">
            <w:pPr>
              <w:rPr>
                <w:rFonts w:cs="Arial"/>
                <w:sz w:val="18"/>
                <w:lang w:val="en-US"/>
              </w:rPr>
            </w:pPr>
            <w:r w:rsidRPr="00B2674E">
              <w:rPr>
                <w:rFonts w:cs="Arial"/>
                <w:sz w:val="18"/>
                <w:lang w:val="en-US"/>
              </w:rPr>
              <w:t>Number of days is use during the previous issue. Zero if this is the first issue</w:t>
            </w:r>
          </w:p>
        </w:tc>
        <w:tc>
          <w:tcPr>
            <w:tcW w:w="3092" w:type="dxa"/>
          </w:tcPr>
          <w:p w14:paraId="5D5BBC9B"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6C6CE844" w14:textId="77777777">
        <w:tc>
          <w:tcPr>
            <w:tcW w:w="538" w:type="dxa"/>
          </w:tcPr>
          <w:p w14:paraId="21AFAD29" w14:textId="77777777" w:rsidR="00EA1221" w:rsidRPr="00B2674E" w:rsidRDefault="00EA1221">
            <w:pPr>
              <w:rPr>
                <w:rFonts w:cs="Arial"/>
                <w:b/>
                <w:bCs/>
                <w:lang w:val="en-US"/>
              </w:rPr>
            </w:pPr>
            <w:r w:rsidRPr="00B2674E">
              <w:rPr>
                <w:rFonts w:cs="Arial"/>
                <w:b/>
                <w:bCs/>
                <w:lang w:val="en-US"/>
              </w:rPr>
              <w:t>AI</w:t>
            </w:r>
          </w:p>
        </w:tc>
        <w:tc>
          <w:tcPr>
            <w:tcW w:w="3823" w:type="dxa"/>
          </w:tcPr>
          <w:p w14:paraId="6B92D2C9" w14:textId="77777777" w:rsidR="00EA1221" w:rsidRPr="00B2674E" w:rsidRDefault="00EA1221">
            <w:pPr>
              <w:rPr>
                <w:rFonts w:cs="Arial"/>
                <w:lang w:val="en-US"/>
              </w:rPr>
            </w:pPr>
            <w:r w:rsidRPr="00B2674E">
              <w:rPr>
                <w:rFonts w:cs="Arial"/>
                <w:lang w:val="en-US"/>
              </w:rPr>
              <w:t>DAYSINSTOCKPREVIOUS</w:t>
            </w:r>
          </w:p>
        </w:tc>
        <w:tc>
          <w:tcPr>
            <w:tcW w:w="850" w:type="dxa"/>
          </w:tcPr>
          <w:p w14:paraId="7AAD6180" w14:textId="77777777" w:rsidR="00EA1221" w:rsidRPr="00B2674E" w:rsidRDefault="00EA1221">
            <w:pPr>
              <w:rPr>
                <w:rFonts w:cs="Arial"/>
                <w:lang w:val="en-US"/>
              </w:rPr>
            </w:pPr>
            <w:r w:rsidRPr="00B2674E">
              <w:rPr>
                <w:rFonts w:cs="Arial"/>
                <w:lang w:val="en-US"/>
              </w:rPr>
              <w:t>N</w:t>
            </w:r>
          </w:p>
        </w:tc>
        <w:tc>
          <w:tcPr>
            <w:tcW w:w="993" w:type="dxa"/>
          </w:tcPr>
          <w:p w14:paraId="68826EB3" w14:textId="77777777" w:rsidR="00EA1221" w:rsidRPr="00B2674E" w:rsidRDefault="00EA1221">
            <w:pPr>
              <w:rPr>
                <w:rFonts w:cs="Arial"/>
                <w:lang w:val="en-US"/>
              </w:rPr>
            </w:pPr>
            <w:r w:rsidRPr="00B2674E">
              <w:rPr>
                <w:rFonts w:cs="Arial"/>
                <w:lang w:val="en-US"/>
              </w:rPr>
              <w:t>Y</w:t>
            </w:r>
          </w:p>
        </w:tc>
        <w:tc>
          <w:tcPr>
            <w:tcW w:w="4704" w:type="dxa"/>
          </w:tcPr>
          <w:p w14:paraId="6EDDA4F6" w14:textId="77777777" w:rsidR="00EA1221" w:rsidRPr="00B2674E" w:rsidRDefault="00EA1221">
            <w:pPr>
              <w:rPr>
                <w:rFonts w:cs="Arial"/>
                <w:sz w:val="18"/>
                <w:lang w:val="en-US"/>
              </w:rPr>
            </w:pPr>
            <w:r w:rsidRPr="00B2674E">
              <w:rPr>
                <w:rFonts w:cs="Arial"/>
                <w:sz w:val="18"/>
                <w:lang w:val="en-US"/>
              </w:rPr>
              <w:t>Number of days on stock BEFORE being issued. Zero if never issued before.</w:t>
            </w:r>
          </w:p>
        </w:tc>
        <w:tc>
          <w:tcPr>
            <w:tcW w:w="3092" w:type="dxa"/>
          </w:tcPr>
          <w:p w14:paraId="480E6CB3"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7823112F" w14:textId="77777777">
        <w:tc>
          <w:tcPr>
            <w:tcW w:w="538" w:type="dxa"/>
          </w:tcPr>
          <w:p w14:paraId="29175F5B" w14:textId="77777777" w:rsidR="00EA1221" w:rsidRPr="00B2674E" w:rsidRDefault="00EA1221">
            <w:pPr>
              <w:rPr>
                <w:rFonts w:cs="Arial"/>
                <w:b/>
                <w:bCs/>
                <w:lang w:val="en-US"/>
              </w:rPr>
            </w:pPr>
            <w:r w:rsidRPr="00B2674E">
              <w:rPr>
                <w:rFonts w:cs="Arial"/>
                <w:b/>
                <w:bCs/>
                <w:lang w:val="en-US"/>
              </w:rPr>
              <w:t>AJ</w:t>
            </w:r>
          </w:p>
        </w:tc>
        <w:tc>
          <w:tcPr>
            <w:tcW w:w="3823" w:type="dxa"/>
          </w:tcPr>
          <w:p w14:paraId="00B1FA35" w14:textId="77777777" w:rsidR="00EA1221" w:rsidRPr="00B2674E" w:rsidRDefault="00EA1221">
            <w:pPr>
              <w:rPr>
                <w:rFonts w:cs="Arial"/>
              </w:rPr>
            </w:pPr>
            <w:r w:rsidRPr="00B2674E">
              <w:rPr>
                <w:rFonts w:cs="Arial"/>
              </w:rPr>
              <w:t>SUPPLIERNUMBER</w:t>
            </w:r>
          </w:p>
        </w:tc>
        <w:tc>
          <w:tcPr>
            <w:tcW w:w="850" w:type="dxa"/>
          </w:tcPr>
          <w:p w14:paraId="46D8760E" w14:textId="77777777" w:rsidR="00EA1221" w:rsidRPr="00B2674E" w:rsidRDefault="00EA1221">
            <w:pPr>
              <w:rPr>
                <w:rFonts w:cs="Arial"/>
              </w:rPr>
            </w:pPr>
            <w:r w:rsidRPr="00B2674E">
              <w:rPr>
                <w:rFonts w:cs="Arial"/>
              </w:rPr>
              <w:t>N</w:t>
            </w:r>
          </w:p>
        </w:tc>
        <w:tc>
          <w:tcPr>
            <w:tcW w:w="993" w:type="dxa"/>
          </w:tcPr>
          <w:p w14:paraId="7935D6C4" w14:textId="77777777" w:rsidR="00EA1221" w:rsidRPr="00B2674E" w:rsidRDefault="00EA1221">
            <w:pPr>
              <w:rPr>
                <w:rFonts w:cs="Arial"/>
              </w:rPr>
            </w:pPr>
            <w:r w:rsidRPr="00B2674E">
              <w:rPr>
                <w:rFonts w:cs="Arial"/>
              </w:rPr>
              <w:t>Y</w:t>
            </w:r>
          </w:p>
        </w:tc>
        <w:tc>
          <w:tcPr>
            <w:tcW w:w="4704" w:type="dxa"/>
          </w:tcPr>
          <w:p w14:paraId="217D2726" w14:textId="77777777" w:rsidR="00EA1221" w:rsidRPr="00B2674E" w:rsidRDefault="00EA1221">
            <w:pPr>
              <w:rPr>
                <w:rFonts w:cs="Arial"/>
                <w:sz w:val="18"/>
              </w:rPr>
            </w:pPr>
            <w:r w:rsidRPr="00B2674E">
              <w:rPr>
                <w:rFonts w:cs="Arial"/>
                <w:sz w:val="18"/>
              </w:rPr>
              <w:t>Fill with 1 if unknown</w:t>
            </w:r>
          </w:p>
        </w:tc>
        <w:tc>
          <w:tcPr>
            <w:tcW w:w="3092" w:type="dxa"/>
          </w:tcPr>
          <w:p w14:paraId="59539FB7" w14:textId="77777777" w:rsidR="00EA1221" w:rsidRPr="00B2674E" w:rsidRDefault="00EA1221">
            <w:pPr>
              <w:rPr>
                <w:rFonts w:cs="Arial"/>
                <w:sz w:val="18"/>
              </w:rPr>
            </w:pPr>
            <w:r w:rsidRPr="00B2674E">
              <w:rPr>
                <w:rFonts w:cs="Arial"/>
                <w:sz w:val="18"/>
              </w:rPr>
              <w:t xml:space="preserve">1 </w:t>
            </w:r>
            <w:r w:rsidRPr="00B2674E">
              <w:rPr>
                <w:sz w:val="18"/>
              </w:rPr>
              <w:t>by default</w:t>
            </w:r>
          </w:p>
        </w:tc>
      </w:tr>
      <w:tr w:rsidR="00365AB2" w:rsidRPr="00B2674E" w14:paraId="44B4F9FC" w14:textId="77777777">
        <w:tc>
          <w:tcPr>
            <w:tcW w:w="538" w:type="dxa"/>
          </w:tcPr>
          <w:p w14:paraId="745732E1" w14:textId="77777777" w:rsidR="00EA1221" w:rsidRPr="00B2674E" w:rsidRDefault="00EA1221">
            <w:pPr>
              <w:rPr>
                <w:rFonts w:cs="Arial"/>
                <w:b/>
                <w:bCs/>
                <w:lang w:val="en-US"/>
              </w:rPr>
            </w:pPr>
            <w:r w:rsidRPr="00B2674E">
              <w:rPr>
                <w:rFonts w:cs="Arial"/>
                <w:b/>
                <w:bCs/>
                <w:lang w:val="en-US"/>
              </w:rPr>
              <w:t>AK</w:t>
            </w:r>
          </w:p>
        </w:tc>
        <w:tc>
          <w:tcPr>
            <w:tcW w:w="3823" w:type="dxa"/>
          </w:tcPr>
          <w:p w14:paraId="5047D6DA" w14:textId="77777777" w:rsidR="00EA1221" w:rsidRPr="00B2674E" w:rsidRDefault="00EA1221">
            <w:pPr>
              <w:rPr>
                <w:rFonts w:cs="Arial"/>
                <w:lang w:val="en-US"/>
              </w:rPr>
            </w:pPr>
            <w:r w:rsidRPr="00B2674E">
              <w:rPr>
                <w:rFonts w:cs="Arial"/>
                <w:lang w:val="en-US"/>
              </w:rPr>
              <w:t>PURCHASEPRICE</w:t>
            </w:r>
          </w:p>
        </w:tc>
        <w:tc>
          <w:tcPr>
            <w:tcW w:w="850" w:type="dxa"/>
          </w:tcPr>
          <w:p w14:paraId="6F0A3F6F" w14:textId="77777777" w:rsidR="00EA1221" w:rsidRPr="00B2674E" w:rsidRDefault="00EA1221">
            <w:pPr>
              <w:rPr>
                <w:rFonts w:cs="Arial"/>
                <w:lang w:val="en-US"/>
              </w:rPr>
            </w:pPr>
            <w:r w:rsidRPr="00B2674E">
              <w:rPr>
                <w:rFonts w:cs="Arial"/>
                <w:lang w:val="en-US"/>
              </w:rPr>
              <w:t>F</w:t>
            </w:r>
          </w:p>
        </w:tc>
        <w:tc>
          <w:tcPr>
            <w:tcW w:w="993" w:type="dxa"/>
          </w:tcPr>
          <w:p w14:paraId="77308825" w14:textId="77777777" w:rsidR="00EA1221" w:rsidRPr="00B2674E" w:rsidRDefault="00EA1221">
            <w:pPr>
              <w:rPr>
                <w:rFonts w:cs="Arial"/>
                <w:lang w:val="en-US"/>
              </w:rPr>
            </w:pPr>
            <w:r w:rsidRPr="00B2674E">
              <w:rPr>
                <w:rFonts w:cs="Arial"/>
                <w:lang w:val="en-US"/>
              </w:rPr>
              <w:t>Y</w:t>
            </w:r>
          </w:p>
        </w:tc>
        <w:tc>
          <w:tcPr>
            <w:tcW w:w="4704" w:type="dxa"/>
          </w:tcPr>
          <w:p w14:paraId="1BE3F957" w14:textId="77777777" w:rsidR="00EA1221" w:rsidRPr="00B2674E" w:rsidRDefault="00EA1221">
            <w:pPr>
              <w:rPr>
                <w:rFonts w:cs="Arial"/>
                <w:sz w:val="18"/>
                <w:lang w:val="en-US"/>
              </w:rPr>
            </w:pPr>
            <w:r w:rsidRPr="00B2674E">
              <w:rPr>
                <w:rFonts w:cs="Arial"/>
                <w:sz w:val="18"/>
                <w:lang w:val="en-US"/>
              </w:rPr>
              <w:t>0.00 when unknown</w:t>
            </w:r>
          </w:p>
        </w:tc>
        <w:tc>
          <w:tcPr>
            <w:tcW w:w="3092" w:type="dxa"/>
          </w:tcPr>
          <w:p w14:paraId="13E148DD"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538DBE1E" w14:textId="77777777">
        <w:tc>
          <w:tcPr>
            <w:tcW w:w="538" w:type="dxa"/>
          </w:tcPr>
          <w:p w14:paraId="6DE71F1F" w14:textId="77777777" w:rsidR="00EA1221" w:rsidRPr="00B2674E" w:rsidRDefault="00EA1221">
            <w:pPr>
              <w:rPr>
                <w:rFonts w:cs="Arial"/>
                <w:b/>
                <w:bCs/>
                <w:lang w:val="en-US"/>
              </w:rPr>
            </w:pPr>
            <w:r w:rsidRPr="00B2674E">
              <w:rPr>
                <w:rFonts w:cs="Arial"/>
                <w:b/>
                <w:bCs/>
                <w:lang w:val="en-US"/>
              </w:rPr>
              <w:t>AL</w:t>
            </w:r>
          </w:p>
        </w:tc>
        <w:tc>
          <w:tcPr>
            <w:tcW w:w="3823" w:type="dxa"/>
          </w:tcPr>
          <w:p w14:paraId="56A1DBA6" w14:textId="77777777" w:rsidR="00EA1221" w:rsidRPr="00B2674E" w:rsidRDefault="00EA1221">
            <w:pPr>
              <w:rPr>
                <w:rFonts w:cs="Arial"/>
                <w:lang w:val="en-US"/>
              </w:rPr>
            </w:pPr>
            <w:r w:rsidRPr="00B2674E">
              <w:rPr>
                <w:rFonts w:cs="Arial"/>
              </w:rPr>
              <w:t>CURRENCYCODE</w:t>
            </w:r>
          </w:p>
        </w:tc>
        <w:tc>
          <w:tcPr>
            <w:tcW w:w="850" w:type="dxa"/>
          </w:tcPr>
          <w:p w14:paraId="1A746505" w14:textId="77777777" w:rsidR="00EA1221" w:rsidRPr="00B2674E" w:rsidRDefault="00EA1221">
            <w:pPr>
              <w:rPr>
                <w:rFonts w:cs="Arial"/>
                <w:lang w:val="en-US"/>
              </w:rPr>
            </w:pPr>
            <w:r w:rsidRPr="00B2674E">
              <w:rPr>
                <w:rFonts w:cs="Arial"/>
                <w:lang w:val="en-US"/>
              </w:rPr>
              <w:t>A3</w:t>
            </w:r>
          </w:p>
        </w:tc>
        <w:tc>
          <w:tcPr>
            <w:tcW w:w="993" w:type="dxa"/>
          </w:tcPr>
          <w:p w14:paraId="7E543200" w14:textId="77777777" w:rsidR="00EA1221" w:rsidRPr="00B2674E" w:rsidRDefault="00EA1221">
            <w:pPr>
              <w:rPr>
                <w:rFonts w:cs="Arial"/>
                <w:lang w:val="en-US"/>
              </w:rPr>
            </w:pPr>
            <w:r w:rsidRPr="00B2674E">
              <w:rPr>
                <w:rFonts w:cs="Arial"/>
                <w:lang w:val="en-US"/>
              </w:rPr>
              <w:t>N</w:t>
            </w:r>
          </w:p>
        </w:tc>
        <w:tc>
          <w:tcPr>
            <w:tcW w:w="4704" w:type="dxa"/>
          </w:tcPr>
          <w:p w14:paraId="7F0F2B3F" w14:textId="77777777" w:rsidR="00EA1221" w:rsidRPr="00B2674E" w:rsidRDefault="00EA1221">
            <w:pPr>
              <w:rPr>
                <w:rFonts w:cs="Arial"/>
                <w:sz w:val="18"/>
                <w:lang w:val="en-US"/>
              </w:rPr>
            </w:pPr>
            <w:r w:rsidRPr="00B2674E">
              <w:rPr>
                <w:rFonts w:cs="Arial"/>
                <w:sz w:val="18"/>
                <w:lang w:val="en-US"/>
              </w:rPr>
              <w:t>Currency of purchase price</w:t>
            </w:r>
          </w:p>
        </w:tc>
        <w:tc>
          <w:tcPr>
            <w:tcW w:w="3092" w:type="dxa"/>
          </w:tcPr>
          <w:p w14:paraId="03FB1CD5" w14:textId="77777777" w:rsidR="00EA1221" w:rsidRPr="00B2674E" w:rsidRDefault="00EA1221">
            <w:pPr>
              <w:rPr>
                <w:rFonts w:cs="Arial"/>
                <w:sz w:val="18"/>
                <w:lang w:val="en-US"/>
              </w:rPr>
            </w:pPr>
          </w:p>
        </w:tc>
      </w:tr>
      <w:tr w:rsidR="00365AB2" w:rsidRPr="00B2674E" w14:paraId="24E368D0" w14:textId="77777777">
        <w:tc>
          <w:tcPr>
            <w:tcW w:w="538" w:type="dxa"/>
          </w:tcPr>
          <w:p w14:paraId="7FC35B36" w14:textId="77777777" w:rsidR="00EA1221" w:rsidRPr="00B2674E" w:rsidRDefault="00EA1221">
            <w:pPr>
              <w:rPr>
                <w:rFonts w:cs="Arial"/>
                <w:b/>
                <w:bCs/>
                <w:lang w:val="en-US"/>
              </w:rPr>
            </w:pPr>
            <w:r w:rsidRPr="00B2674E">
              <w:rPr>
                <w:rFonts w:cs="Arial"/>
                <w:b/>
                <w:bCs/>
                <w:lang w:val="en-US"/>
              </w:rPr>
              <w:t>AM</w:t>
            </w:r>
          </w:p>
        </w:tc>
        <w:tc>
          <w:tcPr>
            <w:tcW w:w="3823" w:type="dxa"/>
          </w:tcPr>
          <w:p w14:paraId="048F306A" w14:textId="77777777" w:rsidR="00EA1221" w:rsidRPr="00B2674E" w:rsidRDefault="00EA1221">
            <w:pPr>
              <w:rPr>
                <w:rFonts w:cs="Arial"/>
              </w:rPr>
            </w:pPr>
            <w:r w:rsidRPr="00B2674E">
              <w:rPr>
                <w:rFonts w:cs="Arial"/>
              </w:rPr>
              <w:t>QUALITYGRADECODE</w:t>
            </w:r>
          </w:p>
        </w:tc>
        <w:tc>
          <w:tcPr>
            <w:tcW w:w="850" w:type="dxa"/>
          </w:tcPr>
          <w:p w14:paraId="0441077C" w14:textId="77777777" w:rsidR="00EA1221" w:rsidRPr="00B2674E" w:rsidRDefault="00EA1221">
            <w:pPr>
              <w:rPr>
                <w:rFonts w:cs="Arial"/>
              </w:rPr>
            </w:pPr>
            <w:r w:rsidRPr="00B2674E">
              <w:rPr>
                <w:rFonts w:cs="Arial"/>
              </w:rPr>
              <w:t>A1</w:t>
            </w:r>
          </w:p>
        </w:tc>
        <w:tc>
          <w:tcPr>
            <w:tcW w:w="993" w:type="dxa"/>
          </w:tcPr>
          <w:p w14:paraId="4DC8E3A2" w14:textId="77777777" w:rsidR="00EA1221" w:rsidRPr="00B2674E" w:rsidRDefault="00EA1221">
            <w:pPr>
              <w:rPr>
                <w:rFonts w:cs="Arial"/>
              </w:rPr>
            </w:pPr>
            <w:r w:rsidRPr="00B2674E">
              <w:rPr>
                <w:rFonts w:cs="Arial"/>
              </w:rPr>
              <w:t>Y</w:t>
            </w:r>
          </w:p>
        </w:tc>
        <w:tc>
          <w:tcPr>
            <w:tcW w:w="4704" w:type="dxa"/>
          </w:tcPr>
          <w:p w14:paraId="2ED1918C" w14:textId="77777777" w:rsidR="00EA1221" w:rsidRPr="00B2674E" w:rsidRDefault="00EA1221">
            <w:pPr>
              <w:rPr>
                <w:rFonts w:cs="Arial"/>
                <w:sz w:val="18"/>
              </w:rPr>
            </w:pPr>
            <w:r w:rsidRPr="00B2674E">
              <w:rPr>
                <w:rFonts w:cs="Arial"/>
                <w:sz w:val="18"/>
              </w:rPr>
              <w:t>Regular grade (for replacements, etc) or empty when no garments are service.</w:t>
            </w:r>
          </w:p>
        </w:tc>
        <w:tc>
          <w:tcPr>
            <w:tcW w:w="3092" w:type="dxa"/>
          </w:tcPr>
          <w:p w14:paraId="38C97D94" w14:textId="77777777" w:rsidR="00EA1221" w:rsidRPr="00B2674E" w:rsidRDefault="00EA1221">
            <w:pPr>
              <w:rPr>
                <w:rFonts w:cs="Arial"/>
                <w:sz w:val="18"/>
              </w:rPr>
            </w:pPr>
          </w:p>
        </w:tc>
      </w:tr>
      <w:tr w:rsidR="00365AB2" w:rsidRPr="00B2674E" w14:paraId="20C348E2" w14:textId="77777777">
        <w:tc>
          <w:tcPr>
            <w:tcW w:w="538" w:type="dxa"/>
          </w:tcPr>
          <w:p w14:paraId="4338C96E" w14:textId="77777777" w:rsidR="00EA1221" w:rsidRPr="00B2674E" w:rsidRDefault="00EA1221">
            <w:pPr>
              <w:rPr>
                <w:rFonts w:cs="Arial"/>
                <w:b/>
                <w:bCs/>
                <w:lang w:val="en-US"/>
              </w:rPr>
            </w:pPr>
            <w:r w:rsidRPr="00B2674E">
              <w:rPr>
                <w:rFonts w:cs="Arial"/>
                <w:b/>
                <w:bCs/>
                <w:lang w:val="en-US"/>
              </w:rPr>
              <w:t>AN</w:t>
            </w:r>
          </w:p>
        </w:tc>
        <w:tc>
          <w:tcPr>
            <w:tcW w:w="3823" w:type="dxa"/>
          </w:tcPr>
          <w:p w14:paraId="749460F1" w14:textId="77777777" w:rsidR="00EA1221" w:rsidRPr="00B2674E" w:rsidRDefault="00EA1221">
            <w:pPr>
              <w:rPr>
                <w:rFonts w:cs="Arial"/>
                <w:lang w:val="en-US"/>
              </w:rPr>
            </w:pPr>
            <w:r w:rsidRPr="00B2674E">
              <w:rPr>
                <w:rFonts w:cs="Arial"/>
                <w:lang w:val="en-US"/>
              </w:rPr>
              <w:t>FREEEXTRAGARMENTS</w:t>
            </w:r>
          </w:p>
        </w:tc>
        <w:tc>
          <w:tcPr>
            <w:tcW w:w="850" w:type="dxa"/>
          </w:tcPr>
          <w:p w14:paraId="7B57F189" w14:textId="77777777" w:rsidR="00EA1221" w:rsidRPr="00B2674E" w:rsidRDefault="00EA1221">
            <w:pPr>
              <w:rPr>
                <w:rFonts w:cs="Arial"/>
                <w:lang w:val="en-US"/>
              </w:rPr>
            </w:pPr>
            <w:r w:rsidRPr="00B2674E">
              <w:rPr>
                <w:rFonts w:cs="Arial"/>
                <w:lang w:val="en-US"/>
              </w:rPr>
              <w:t>B</w:t>
            </w:r>
          </w:p>
        </w:tc>
        <w:tc>
          <w:tcPr>
            <w:tcW w:w="993" w:type="dxa"/>
          </w:tcPr>
          <w:p w14:paraId="77DA1BDD" w14:textId="77777777" w:rsidR="00EA1221" w:rsidRPr="00B2674E" w:rsidRDefault="00EA1221">
            <w:pPr>
              <w:rPr>
                <w:rFonts w:cs="Arial"/>
                <w:lang w:val="en-US"/>
              </w:rPr>
            </w:pPr>
            <w:r w:rsidRPr="00B2674E">
              <w:rPr>
                <w:rFonts w:cs="Arial"/>
                <w:lang w:val="en-US"/>
              </w:rPr>
              <w:t>Y</w:t>
            </w:r>
          </w:p>
        </w:tc>
        <w:tc>
          <w:tcPr>
            <w:tcW w:w="4704" w:type="dxa"/>
          </w:tcPr>
          <w:p w14:paraId="056BDA4F" w14:textId="77777777" w:rsidR="00EA1221" w:rsidRPr="00B2674E" w:rsidRDefault="00EA1221">
            <w:pPr>
              <w:rPr>
                <w:rFonts w:cs="Arial"/>
                <w:sz w:val="18"/>
                <w:lang w:val="en-US"/>
              </w:rPr>
            </w:pPr>
            <w:r w:rsidRPr="00B2674E">
              <w:rPr>
                <w:rFonts w:cs="Arial"/>
                <w:sz w:val="18"/>
                <w:lang w:val="en-US"/>
              </w:rPr>
              <w:t>Default value is ‘N’</w:t>
            </w:r>
          </w:p>
        </w:tc>
        <w:tc>
          <w:tcPr>
            <w:tcW w:w="3092" w:type="dxa"/>
          </w:tcPr>
          <w:p w14:paraId="15A2C744" w14:textId="77777777" w:rsidR="00EA1221" w:rsidRPr="00B2674E" w:rsidRDefault="00EA1221">
            <w:pPr>
              <w:rPr>
                <w:rFonts w:cs="Arial"/>
                <w:sz w:val="18"/>
                <w:lang w:val="en-US"/>
              </w:rPr>
            </w:pPr>
            <w:r w:rsidRPr="00B2674E">
              <w:rPr>
                <w:rFonts w:cs="Arial"/>
                <w:sz w:val="18"/>
                <w:lang w:val="en-US"/>
              </w:rPr>
              <w:t xml:space="preserve">N </w:t>
            </w:r>
            <w:r w:rsidRPr="00B2674E">
              <w:rPr>
                <w:sz w:val="18"/>
              </w:rPr>
              <w:t>by default</w:t>
            </w:r>
          </w:p>
        </w:tc>
      </w:tr>
      <w:tr w:rsidR="00365AB2" w:rsidRPr="00B2674E" w14:paraId="793A5520" w14:textId="77777777">
        <w:tc>
          <w:tcPr>
            <w:tcW w:w="538" w:type="dxa"/>
          </w:tcPr>
          <w:p w14:paraId="7ECFBD05" w14:textId="77777777" w:rsidR="00EA1221" w:rsidRPr="00B2674E" w:rsidRDefault="00EA1221">
            <w:pPr>
              <w:rPr>
                <w:rFonts w:cs="Arial"/>
                <w:b/>
                <w:bCs/>
                <w:lang w:val="en-US"/>
              </w:rPr>
            </w:pPr>
            <w:r w:rsidRPr="00B2674E">
              <w:rPr>
                <w:rFonts w:cs="Arial"/>
                <w:b/>
                <w:bCs/>
                <w:lang w:val="en-US"/>
              </w:rPr>
              <w:t>AO</w:t>
            </w:r>
          </w:p>
        </w:tc>
        <w:tc>
          <w:tcPr>
            <w:tcW w:w="3823" w:type="dxa"/>
          </w:tcPr>
          <w:p w14:paraId="02936E7E" w14:textId="77777777" w:rsidR="00EA1221" w:rsidRPr="00B2674E" w:rsidRDefault="00EA1221">
            <w:pPr>
              <w:rPr>
                <w:rFonts w:cs="Arial"/>
                <w:lang w:val="en-US"/>
              </w:rPr>
            </w:pPr>
            <w:r w:rsidRPr="00B2674E">
              <w:rPr>
                <w:rFonts w:cs="Arial"/>
                <w:lang w:val="en-US"/>
              </w:rPr>
              <w:t>ENDDATEFREEEXTRA</w:t>
            </w:r>
          </w:p>
        </w:tc>
        <w:tc>
          <w:tcPr>
            <w:tcW w:w="850" w:type="dxa"/>
          </w:tcPr>
          <w:p w14:paraId="6D028D0C" w14:textId="77777777" w:rsidR="00EA1221" w:rsidRPr="00B2674E" w:rsidRDefault="00EA1221">
            <w:pPr>
              <w:rPr>
                <w:rFonts w:cs="Arial"/>
                <w:lang w:val="en-US"/>
              </w:rPr>
            </w:pPr>
            <w:r w:rsidRPr="00B2674E">
              <w:rPr>
                <w:rFonts w:cs="Arial"/>
                <w:lang w:val="en-US"/>
              </w:rPr>
              <w:t>D</w:t>
            </w:r>
          </w:p>
        </w:tc>
        <w:tc>
          <w:tcPr>
            <w:tcW w:w="993" w:type="dxa"/>
          </w:tcPr>
          <w:p w14:paraId="15E9E4D3" w14:textId="77777777" w:rsidR="00EA1221" w:rsidRPr="00B2674E" w:rsidRDefault="00EA1221">
            <w:pPr>
              <w:rPr>
                <w:rFonts w:cs="Arial"/>
                <w:lang w:val="en-US"/>
              </w:rPr>
            </w:pPr>
            <w:r w:rsidRPr="00B2674E">
              <w:rPr>
                <w:rFonts w:cs="Arial"/>
                <w:lang w:val="en-US"/>
              </w:rPr>
              <w:t>N</w:t>
            </w:r>
          </w:p>
        </w:tc>
        <w:tc>
          <w:tcPr>
            <w:tcW w:w="4704" w:type="dxa"/>
          </w:tcPr>
          <w:p w14:paraId="48FC2694" w14:textId="77777777" w:rsidR="00EA1221" w:rsidRPr="00B2674E" w:rsidRDefault="00EA1221">
            <w:pPr>
              <w:rPr>
                <w:rFonts w:cs="Arial"/>
                <w:sz w:val="18"/>
                <w:lang w:val="en-US"/>
              </w:rPr>
            </w:pPr>
            <w:r w:rsidRPr="00B2674E">
              <w:rPr>
                <w:rFonts w:cs="Arial"/>
                <w:sz w:val="18"/>
                <w:lang w:val="en-US"/>
              </w:rPr>
              <w:t>Default to be filled with date inactive of unique item.</w:t>
            </w:r>
          </w:p>
        </w:tc>
        <w:tc>
          <w:tcPr>
            <w:tcW w:w="3092" w:type="dxa"/>
          </w:tcPr>
          <w:p w14:paraId="0C60D0E3" w14:textId="77777777" w:rsidR="00EA1221" w:rsidRPr="00B2674E" w:rsidRDefault="00EA1221">
            <w:pPr>
              <w:rPr>
                <w:rFonts w:cs="Arial"/>
                <w:sz w:val="18"/>
                <w:lang w:val="en-US"/>
              </w:rPr>
            </w:pPr>
          </w:p>
        </w:tc>
      </w:tr>
      <w:tr w:rsidR="00365AB2" w:rsidRPr="00B2674E" w14:paraId="04FEDB75" w14:textId="77777777">
        <w:tc>
          <w:tcPr>
            <w:tcW w:w="538" w:type="dxa"/>
          </w:tcPr>
          <w:p w14:paraId="4DE0A376" w14:textId="77777777" w:rsidR="00EA1221" w:rsidRPr="00B2674E" w:rsidRDefault="00EA1221">
            <w:pPr>
              <w:rPr>
                <w:rFonts w:cs="Arial"/>
                <w:b/>
                <w:bCs/>
                <w:lang w:val="en-US"/>
              </w:rPr>
            </w:pPr>
            <w:r w:rsidRPr="00B2674E">
              <w:rPr>
                <w:rFonts w:cs="Arial"/>
                <w:b/>
                <w:bCs/>
                <w:lang w:val="en-US"/>
              </w:rPr>
              <w:t>AP</w:t>
            </w:r>
          </w:p>
        </w:tc>
        <w:tc>
          <w:tcPr>
            <w:tcW w:w="3823" w:type="dxa"/>
          </w:tcPr>
          <w:p w14:paraId="3DEBC301" w14:textId="77777777" w:rsidR="00EA1221" w:rsidRPr="00B2674E" w:rsidRDefault="00EA1221">
            <w:pPr>
              <w:rPr>
                <w:rFonts w:cs="Arial"/>
              </w:rPr>
            </w:pPr>
            <w:r w:rsidRPr="00B2674E">
              <w:rPr>
                <w:rFonts w:cs="Arial"/>
              </w:rPr>
              <w:t>MODIFICATIONCODE1</w:t>
            </w:r>
          </w:p>
        </w:tc>
        <w:tc>
          <w:tcPr>
            <w:tcW w:w="850" w:type="dxa"/>
          </w:tcPr>
          <w:p w14:paraId="18A4CEBD" w14:textId="77777777" w:rsidR="00EA1221" w:rsidRPr="00B2674E" w:rsidRDefault="00EA1221">
            <w:pPr>
              <w:rPr>
                <w:rFonts w:cs="Arial"/>
              </w:rPr>
            </w:pPr>
            <w:r w:rsidRPr="00B2674E">
              <w:rPr>
                <w:rFonts w:cs="Arial"/>
              </w:rPr>
              <w:t>A10U</w:t>
            </w:r>
          </w:p>
        </w:tc>
        <w:tc>
          <w:tcPr>
            <w:tcW w:w="993" w:type="dxa"/>
          </w:tcPr>
          <w:p w14:paraId="059BE62E" w14:textId="77777777" w:rsidR="00EA1221" w:rsidRPr="00B2674E" w:rsidRDefault="00EA1221">
            <w:pPr>
              <w:rPr>
                <w:rFonts w:cs="Arial"/>
              </w:rPr>
            </w:pPr>
            <w:r w:rsidRPr="00B2674E">
              <w:rPr>
                <w:rFonts w:cs="Arial"/>
              </w:rPr>
              <w:t>Y</w:t>
            </w:r>
          </w:p>
        </w:tc>
        <w:tc>
          <w:tcPr>
            <w:tcW w:w="4704" w:type="dxa"/>
          </w:tcPr>
          <w:p w14:paraId="48DA2B0F" w14:textId="77777777" w:rsidR="00EA1221" w:rsidRPr="00B2674E" w:rsidRDefault="00EA1221">
            <w:pPr>
              <w:rPr>
                <w:rFonts w:cs="Arial"/>
                <w:sz w:val="18"/>
              </w:rPr>
            </w:pPr>
            <w:r w:rsidRPr="00B2674E">
              <w:rPr>
                <w:rFonts w:cs="Arial"/>
                <w:sz w:val="18"/>
              </w:rPr>
              <w:t>First modification code (i.e. for sleeve length +1). Empty if not applicable. Value must exist in modification table.</w:t>
            </w:r>
          </w:p>
        </w:tc>
        <w:tc>
          <w:tcPr>
            <w:tcW w:w="3092" w:type="dxa"/>
          </w:tcPr>
          <w:p w14:paraId="74B2A8B3" w14:textId="77777777" w:rsidR="00EA1221" w:rsidRPr="00B2674E" w:rsidRDefault="00EA1221">
            <w:pPr>
              <w:rPr>
                <w:rFonts w:cs="Arial"/>
                <w:sz w:val="18"/>
                <w:lang w:val="en-US"/>
              </w:rPr>
            </w:pPr>
          </w:p>
        </w:tc>
      </w:tr>
      <w:tr w:rsidR="00365AB2" w:rsidRPr="00B2674E" w14:paraId="53A43587" w14:textId="77777777">
        <w:tc>
          <w:tcPr>
            <w:tcW w:w="538" w:type="dxa"/>
          </w:tcPr>
          <w:p w14:paraId="4035D7DE" w14:textId="77777777" w:rsidR="00EA1221" w:rsidRPr="00B2674E" w:rsidRDefault="00EA1221">
            <w:pPr>
              <w:rPr>
                <w:rFonts w:cs="Arial"/>
                <w:b/>
                <w:bCs/>
                <w:lang w:val="en-US"/>
              </w:rPr>
            </w:pPr>
            <w:r w:rsidRPr="00B2674E">
              <w:rPr>
                <w:rFonts w:cs="Arial"/>
                <w:b/>
                <w:bCs/>
                <w:lang w:val="en-US"/>
              </w:rPr>
              <w:t>AQ</w:t>
            </w:r>
          </w:p>
        </w:tc>
        <w:tc>
          <w:tcPr>
            <w:tcW w:w="3823" w:type="dxa"/>
          </w:tcPr>
          <w:p w14:paraId="6CA73A9C" w14:textId="77777777" w:rsidR="00EA1221" w:rsidRPr="00B2674E" w:rsidRDefault="00EA1221">
            <w:pPr>
              <w:rPr>
                <w:rFonts w:cs="Arial"/>
              </w:rPr>
            </w:pPr>
            <w:r w:rsidRPr="00B2674E">
              <w:rPr>
                <w:rFonts w:cs="Arial"/>
              </w:rPr>
              <w:t>MODIFICATIONDESCRIPTION1</w:t>
            </w:r>
          </w:p>
        </w:tc>
        <w:tc>
          <w:tcPr>
            <w:tcW w:w="850" w:type="dxa"/>
          </w:tcPr>
          <w:p w14:paraId="66806024" w14:textId="77777777" w:rsidR="00EA1221" w:rsidRPr="00B2674E" w:rsidRDefault="00EA1221">
            <w:pPr>
              <w:rPr>
                <w:rFonts w:cs="Arial"/>
              </w:rPr>
            </w:pPr>
            <w:r w:rsidRPr="00B2674E">
              <w:rPr>
                <w:rFonts w:cs="Arial"/>
              </w:rPr>
              <w:t>A40</w:t>
            </w:r>
          </w:p>
        </w:tc>
        <w:tc>
          <w:tcPr>
            <w:tcW w:w="993" w:type="dxa"/>
          </w:tcPr>
          <w:p w14:paraId="65F52D74" w14:textId="77777777" w:rsidR="00EA1221" w:rsidRPr="00B2674E" w:rsidRDefault="00EA1221">
            <w:pPr>
              <w:rPr>
                <w:rFonts w:cs="Arial"/>
              </w:rPr>
            </w:pPr>
            <w:r w:rsidRPr="00B2674E">
              <w:rPr>
                <w:rFonts w:cs="Arial"/>
              </w:rPr>
              <w:t>Y</w:t>
            </w:r>
          </w:p>
        </w:tc>
        <w:tc>
          <w:tcPr>
            <w:tcW w:w="4704" w:type="dxa"/>
          </w:tcPr>
          <w:p w14:paraId="09DD95F5" w14:textId="77777777" w:rsidR="00EA1221" w:rsidRPr="00B2674E" w:rsidRDefault="00EA1221">
            <w:pPr>
              <w:rPr>
                <w:rFonts w:cs="Arial"/>
                <w:sz w:val="18"/>
              </w:rPr>
            </w:pPr>
            <w:r w:rsidRPr="00B2674E">
              <w:rPr>
                <w:rFonts w:cs="Arial"/>
                <w:sz w:val="18"/>
              </w:rPr>
              <w:t>Empty if not applicable.</w:t>
            </w:r>
          </w:p>
        </w:tc>
        <w:tc>
          <w:tcPr>
            <w:tcW w:w="3092" w:type="dxa"/>
          </w:tcPr>
          <w:p w14:paraId="14CE912D" w14:textId="77777777" w:rsidR="00EA1221" w:rsidRPr="00B2674E" w:rsidRDefault="00EA1221">
            <w:pPr>
              <w:rPr>
                <w:rFonts w:cs="Arial"/>
                <w:sz w:val="18"/>
                <w:lang w:val="en-US"/>
              </w:rPr>
            </w:pPr>
          </w:p>
        </w:tc>
      </w:tr>
      <w:tr w:rsidR="00365AB2" w:rsidRPr="00B2674E" w14:paraId="67F77D6A" w14:textId="77777777">
        <w:tc>
          <w:tcPr>
            <w:tcW w:w="538" w:type="dxa"/>
          </w:tcPr>
          <w:p w14:paraId="5DA64F23" w14:textId="77777777" w:rsidR="00EA1221" w:rsidRPr="00B2674E" w:rsidRDefault="00EA1221">
            <w:pPr>
              <w:rPr>
                <w:rFonts w:cs="Arial"/>
                <w:b/>
                <w:bCs/>
                <w:lang w:val="en-US"/>
              </w:rPr>
            </w:pPr>
            <w:r w:rsidRPr="00B2674E">
              <w:rPr>
                <w:rFonts w:cs="Arial"/>
                <w:b/>
                <w:bCs/>
                <w:lang w:val="en-US"/>
              </w:rPr>
              <w:t>AR</w:t>
            </w:r>
          </w:p>
        </w:tc>
        <w:tc>
          <w:tcPr>
            <w:tcW w:w="3823" w:type="dxa"/>
          </w:tcPr>
          <w:p w14:paraId="5036DC69" w14:textId="77777777" w:rsidR="00EA1221" w:rsidRPr="00B2674E" w:rsidRDefault="00EA1221">
            <w:pPr>
              <w:rPr>
                <w:rFonts w:cs="Arial"/>
              </w:rPr>
            </w:pPr>
            <w:r w:rsidRPr="00B2674E">
              <w:rPr>
                <w:rFonts w:cs="Arial"/>
              </w:rPr>
              <w:t>MODIFICATIONCODE2</w:t>
            </w:r>
          </w:p>
        </w:tc>
        <w:tc>
          <w:tcPr>
            <w:tcW w:w="850" w:type="dxa"/>
          </w:tcPr>
          <w:p w14:paraId="63B29B28" w14:textId="77777777" w:rsidR="00EA1221" w:rsidRPr="00B2674E" w:rsidRDefault="00EA1221">
            <w:pPr>
              <w:rPr>
                <w:rFonts w:cs="Arial"/>
              </w:rPr>
            </w:pPr>
            <w:r w:rsidRPr="00B2674E">
              <w:rPr>
                <w:rFonts w:cs="Arial"/>
              </w:rPr>
              <w:t>A10U</w:t>
            </w:r>
          </w:p>
        </w:tc>
        <w:tc>
          <w:tcPr>
            <w:tcW w:w="993" w:type="dxa"/>
          </w:tcPr>
          <w:p w14:paraId="55F746C4" w14:textId="77777777" w:rsidR="00EA1221" w:rsidRPr="00B2674E" w:rsidRDefault="00EA1221">
            <w:pPr>
              <w:rPr>
                <w:rFonts w:cs="Arial"/>
              </w:rPr>
            </w:pPr>
            <w:r w:rsidRPr="00B2674E">
              <w:rPr>
                <w:rFonts w:cs="Arial"/>
              </w:rPr>
              <w:t>Y</w:t>
            </w:r>
          </w:p>
        </w:tc>
        <w:tc>
          <w:tcPr>
            <w:tcW w:w="4704" w:type="dxa"/>
          </w:tcPr>
          <w:p w14:paraId="0A62A300" w14:textId="77777777" w:rsidR="00EA1221" w:rsidRPr="00B2674E" w:rsidRDefault="00EA1221">
            <w:pPr>
              <w:rPr>
                <w:rFonts w:cs="Arial"/>
                <w:sz w:val="18"/>
              </w:rPr>
            </w:pPr>
            <w:r w:rsidRPr="00B2674E">
              <w:rPr>
                <w:rFonts w:cs="Arial"/>
                <w:sz w:val="18"/>
              </w:rPr>
              <w:t>Second modification code (i.e. for leg length -1). Empty if not applicable. Value must exist in modification table.</w:t>
            </w:r>
          </w:p>
        </w:tc>
        <w:tc>
          <w:tcPr>
            <w:tcW w:w="3092" w:type="dxa"/>
          </w:tcPr>
          <w:p w14:paraId="0513E9A8" w14:textId="77777777" w:rsidR="00EA1221" w:rsidRPr="00B2674E" w:rsidRDefault="00EA1221">
            <w:pPr>
              <w:rPr>
                <w:rFonts w:cs="Arial"/>
                <w:sz w:val="18"/>
                <w:lang w:val="en-US"/>
              </w:rPr>
            </w:pPr>
          </w:p>
        </w:tc>
      </w:tr>
      <w:tr w:rsidR="00365AB2" w:rsidRPr="00B2674E" w14:paraId="1A1D9524" w14:textId="77777777">
        <w:tc>
          <w:tcPr>
            <w:tcW w:w="538" w:type="dxa"/>
          </w:tcPr>
          <w:p w14:paraId="1C932BDE" w14:textId="77777777" w:rsidR="00EA1221" w:rsidRPr="00B2674E" w:rsidRDefault="00EA1221">
            <w:pPr>
              <w:rPr>
                <w:rFonts w:cs="Arial"/>
                <w:b/>
                <w:bCs/>
                <w:lang w:val="en-US"/>
              </w:rPr>
            </w:pPr>
            <w:r w:rsidRPr="00B2674E">
              <w:rPr>
                <w:rFonts w:cs="Arial"/>
                <w:b/>
                <w:bCs/>
                <w:lang w:val="en-US"/>
              </w:rPr>
              <w:t>AS</w:t>
            </w:r>
          </w:p>
        </w:tc>
        <w:tc>
          <w:tcPr>
            <w:tcW w:w="3823" w:type="dxa"/>
          </w:tcPr>
          <w:p w14:paraId="5506ADC0" w14:textId="77777777" w:rsidR="00EA1221" w:rsidRPr="00B2674E" w:rsidRDefault="00EA1221">
            <w:pPr>
              <w:rPr>
                <w:rFonts w:cs="Arial"/>
              </w:rPr>
            </w:pPr>
            <w:r w:rsidRPr="00B2674E">
              <w:rPr>
                <w:rFonts w:cs="Arial"/>
              </w:rPr>
              <w:t>MODIFICATIONDESCRIPTION2</w:t>
            </w:r>
          </w:p>
        </w:tc>
        <w:tc>
          <w:tcPr>
            <w:tcW w:w="850" w:type="dxa"/>
          </w:tcPr>
          <w:p w14:paraId="7C44913D" w14:textId="77777777" w:rsidR="00EA1221" w:rsidRPr="00B2674E" w:rsidRDefault="00EA1221">
            <w:pPr>
              <w:rPr>
                <w:rFonts w:cs="Arial"/>
              </w:rPr>
            </w:pPr>
            <w:r w:rsidRPr="00B2674E">
              <w:rPr>
                <w:rFonts w:cs="Arial"/>
              </w:rPr>
              <w:t>A40</w:t>
            </w:r>
          </w:p>
        </w:tc>
        <w:tc>
          <w:tcPr>
            <w:tcW w:w="993" w:type="dxa"/>
          </w:tcPr>
          <w:p w14:paraId="6D84BFFA" w14:textId="77777777" w:rsidR="00EA1221" w:rsidRPr="00B2674E" w:rsidRDefault="00EA1221">
            <w:pPr>
              <w:rPr>
                <w:rFonts w:cs="Arial"/>
              </w:rPr>
            </w:pPr>
            <w:r w:rsidRPr="00B2674E">
              <w:rPr>
                <w:rFonts w:cs="Arial"/>
              </w:rPr>
              <w:t>Y</w:t>
            </w:r>
          </w:p>
        </w:tc>
        <w:tc>
          <w:tcPr>
            <w:tcW w:w="4704" w:type="dxa"/>
          </w:tcPr>
          <w:p w14:paraId="18C5CC8A" w14:textId="77777777" w:rsidR="00EA1221" w:rsidRPr="00B2674E" w:rsidRDefault="00EA1221">
            <w:pPr>
              <w:rPr>
                <w:rFonts w:cs="Arial"/>
                <w:sz w:val="18"/>
              </w:rPr>
            </w:pPr>
            <w:r w:rsidRPr="00B2674E">
              <w:rPr>
                <w:rFonts w:cs="Arial"/>
                <w:sz w:val="18"/>
              </w:rPr>
              <w:t>Empty if not applicable.</w:t>
            </w:r>
          </w:p>
        </w:tc>
        <w:tc>
          <w:tcPr>
            <w:tcW w:w="3092" w:type="dxa"/>
          </w:tcPr>
          <w:p w14:paraId="77448134" w14:textId="77777777" w:rsidR="00EA1221" w:rsidRPr="00B2674E" w:rsidRDefault="00EA1221">
            <w:pPr>
              <w:rPr>
                <w:rFonts w:cs="Arial"/>
                <w:sz w:val="18"/>
                <w:lang w:val="en-US"/>
              </w:rPr>
            </w:pPr>
          </w:p>
        </w:tc>
      </w:tr>
      <w:tr w:rsidR="00365AB2" w:rsidRPr="00B2674E" w14:paraId="5E2BA8E0" w14:textId="77777777">
        <w:tc>
          <w:tcPr>
            <w:tcW w:w="538" w:type="dxa"/>
          </w:tcPr>
          <w:p w14:paraId="7BEF3342" w14:textId="77777777" w:rsidR="00EA1221" w:rsidRPr="00B2674E" w:rsidRDefault="00EA1221">
            <w:pPr>
              <w:rPr>
                <w:rFonts w:cs="Arial"/>
                <w:b/>
                <w:bCs/>
                <w:lang w:val="en-US"/>
              </w:rPr>
            </w:pPr>
            <w:r w:rsidRPr="00B2674E">
              <w:rPr>
                <w:rFonts w:cs="Arial"/>
                <w:b/>
                <w:bCs/>
                <w:lang w:val="en-US"/>
              </w:rPr>
              <w:t>AT</w:t>
            </w:r>
          </w:p>
        </w:tc>
        <w:tc>
          <w:tcPr>
            <w:tcW w:w="3823" w:type="dxa"/>
          </w:tcPr>
          <w:p w14:paraId="228E5920" w14:textId="77777777" w:rsidR="00EA1221" w:rsidRPr="00B2674E" w:rsidRDefault="00EA1221">
            <w:pPr>
              <w:rPr>
                <w:rFonts w:cs="Arial"/>
              </w:rPr>
            </w:pPr>
            <w:r w:rsidRPr="00B2674E">
              <w:rPr>
                <w:rFonts w:cs="Arial"/>
              </w:rPr>
              <w:t>MODIFICATIONCODE3</w:t>
            </w:r>
          </w:p>
        </w:tc>
        <w:tc>
          <w:tcPr>
            <w:tcW w:w="850" w:type="dxa"/>
          </w:tcPr>
          <w:p w14:paraId="49FDD4B3" w14:textId="77777777" w:rsidR="00EA1221" w:rsidRPr="00B2674E" w:rsidRDefault="00EA1221">
            <w:pPr>
              <w:rPr>
                <w:rFonts w:cs="Arial"/>
              </w:rPr>
            </w:pPr>
            <w:r w:rsidRPr="00B2674E">
              <w:rPr>
                <w:rFonts w:cs="Arial"/>
              </w:rPr>
              <w:t>A10U</w:t>
            </w:r>
          </w:p>
        </w:tc>
        <w:tc>
          <w:tcPr>
            <w:tcW w:w="993" w:type="dxa"/>
          </w:tcPr>
          <w:p w14:paraId="29D5BA16" w14:textId="77777777" w:rsidR="00EA1221" w:rsidRPr="00B2674E" w:rsidRDefault="00EA1221">
            <w:pPr>
              <w:rPr>
                <w:rFonts w:cs="Arial"/>
              </w:rPr>
            </w:pPr>
            <w:r w:rsidRPr="00B2674E">
              <w:rPr>
                <w:rFonts w:cs="Arial"/>
              </w:rPr>
              <w:t>Y</w:t>
            </w:r>
          </w:p>
        </w:tc>
        <w:tc>
          <w:tcPr>
            <w:tcW w:w="4704" w:type="dxa"/>
          </w:tcPr>
          <w:p w14:paraId="0750966B" w14:textId="77777777" w:rsidR="00EA1221" w:rsidRPr="00B2674E" w:rsidRDefault="00EA1221">
            <w:pPr>
              <w:rPr>
                <w:rFonts w:cs="Arial"/>
                <w:sz w:val="18"/>
              </w:rPr>
            </w:pPr>
            <w:r w:rsidRPr="00B2674E">
              <w:rPr>
                <w:rFonts w:cs="Arial"/>
                <w:sz w:val="18"/>
              </w:rPr>
              <w:t>Third modification code (i.e. for extra pocket). Empty if not applicable. Value must exist in modification table.</w:t>
            </w:r>
          </w:p>
        </w:tc>
        <w:tc>
          <w:tcPr>
            <w:tcW w:w="3092" w:type="dxa"/>
          </w:tcPr>
          <w:p w14:paraId="39A731BB" w14:textId="77777777" w:rsidR="00EA1221" w:rsidRPr="00B2674E" w:rsidRDefault="00EA1221">
            <w:pPr>
              <w:rPr>
                <w:rFonts w:cs="Arial"/>
                <w:sz w:val="18"/>
              </w:rPr>
            </w:pPr>
          </w:p>
        </w:tc>
      </w:tr>
      <w:tr w:rsidR="00365AB2" w:rsidRPr="00B2674E" w14:paraId="67A753A5" w14:textId="77777777">
        <w:tc>
          <w:tcPr>
            <w:tcW w:w="538" w:type="dxa"/>
          </w:tcPr>
          <w:p w14:paraId="4BFA8053" w14:textId="77777777" w:rsidR="00EA1221" w:rsidRPr="00B2674E" w:rsidRDefault="00EA1221">
            <w:pPr>
              <w:rPr>
                <w:rFonts w:cs="Arial"/>
                <w:b/>
                <w:bCs/>
                <w:lang w:val="en-US"/>
              </w:rPr>
            </w:pPr>
            <w:r w:rsidRPr="00B2674E">
              <w:rPr>
                <w:rFonts w:cs="Arial"/>
                <w:b/>
                <w:bCs/>
                <w:lang w:val="en-US"/>
              </w:rPr>
              <w:t>AU</w:t>
            </w:r>
          </w:p>
        </w:tc>
        <w:tc>
          <w:tcPr>
            <w:tcW w:w="3823" w:type="dxa"/>
          </w:tcPr>
          <w:p w14:paraId="6419E005" w14:textId="77777777" w:rsidR="00EA1221" w:rsidRPr="00B2674E" w:rsidRDefault="00EA1221">
            <w:pPr>
              <w:rPr>
                <w:rFonts w:cs="Arial"/>
              </w:rPr>
            </w:pPr>
            <w:r w:rsidRPr="00B2674E">
              <w:rPr>
                <w:rFonts w:cs="Arial"/>
              </w:rPr>
              <w:t>MODIFICATIONDESCRIPTION3</w:t>
            </w:r>
          </w:p>
        </w:tc>
        <w:tc>
          <w:tcPr>
            <w:tcW w:w="850" w:type="dxa"/>
          </w:tcPr>
          <w:p w14:paraId="4FB400EC" w14:textId="77777777" w:rsidR="00EA1221" w:rsidRPr="00B2674E" w:rsidRDefault="00EA1221">
            <w:pPr>
              <w:rPr>
                <w:rFonts w:cs="Arial"/>
              </w:rPr>
            </w:pPr>
            <w:r w:rsidRPr="00B2674E">
              <w:rPr>
                <w:rFonts w:cs="Arial"/>
              </w:rPr>
              <w:t>A40</w:t>
            </w:r>
          </w:p>
        </w:tc>
        <w:tc>
          <w:tcPr>
            <w:tcW w:w="993" w:type="dxa"/>
          </w:tcPr>
          <w:p w14:paraId="47944729" w14:textId="77777777" w:rsidR="00EA1221" w:rsidRPr="00B2674E" w:rsidRDefault="00EA1221">
            <w:pPr>
              <w:rPr>
                <w:rFonts w:cs="Arial"/>
              </w:rPr>
            </w:pPr>
            <w:r w:rsidRPr="00B2674E">
              <w:rPr>
                <w:rFonts w:cs="Arial"/>
              </w:rPr>
              <w:t>Y</w:t>
            </w:r>
          </w:p>
        </w:tc>
        <w:tc>
          <w:tcPr>
            <w:tcW w:w="4704" w:type="dxa"/>
          </w:tcPr>
          <w:p w14:paraId="1E7AB92D" w14:textId="77777777" w:rsidR="00EA1221" w:rsidRPr="00B2674E" w:rsidRDefault="00EA1221">
            <w:pPr>
              <w:rPr>
                <w:rFonts w:cs="Arial"/>
                <w:sz w:val="18"/>
              </w:rPr>
            </w:pPr>
            <w:r w:rsidRPr="00B2674E">
              <w:rPr>
                <w:rFonts w:cs="Arial"/>
                <w:sz w:val="18"/>
              </w:rPr>
              <w:t>Empty if not applicable.</w:t>
            </w:r>
          </w:p>
        </w:tc>
        <w:tc>
          <w:tcPr>
            <w:tcW w:w="3092" w:type="dxa"/>
          </w:tcPr>
          <w:p w14:paraId="651EBF8C" w14:textId="77777777" w:rsidR="00EA1221" w:rsidRPr="00B2674E" w:rsidRDefault="00EA1221">
            <w:pPr>
              <w:rPr>
                <w:rFonts w:cs="Arial"/>
                <w:sz w:val="18"/>
              </w:rPr>
            </w:pPr>
          </w:p>
        </w:tc>
      </w:tr>
      <w:tr w:rsidR="00365AB2" w:rsidRPr="00B2674E" w14:paraId="572EF08E" w14:textId="77777777">
        <w:tc>
          <w:tcPr>
            <w:tcW w:w="538" w:type="dxa"/>
          </w:tcPr>
          <w:p w14:paraId="1940CF77" w14:textId="77777777" w:rsidR="00EA1221" w:rsidRPr="00B2674E" w:rsidRDefault="00EA1221">
            <w:pPr>
              <w:rPr>
                <w:rFonts w:cs="Arial"/>
                <w:b/>
                <w:bCs/>
                <w:lang w:val="en-US"/>
              </w:rPr>
            </w:pPr>
            <w:r w:rsidRPr="00B2674E">
              <w:rPr>
                <w:rFonts w:cs="Arial"/>
                <w:b/>
                <w:bCs/>
                <w:lang w:val="en-US"/>
              </w:rPr>
              <w:t>AV</w:t>
            </w:r>
          </w:p>
        </w:tc>
        <w:tc>
          <w:tcPr>
            <w:tcW w:w="3823" w:type="dxa"/>
          </w:tcPr>
          <w:p w14:paraId="6663B8A2" w14:textId="77777777" w:rsidR="00EA1221" w:rsidRPr="00B2674E" w:rsidRDefault="00EA1221">
            <w:pPr>
              <w:rPr>
                <w:rFonts w:cs="Arial"/>
                <w:lang w:val="en-US"/>
              </w:rPr>
            </w:pPr>
            <w:r w:rsidRPr="00B2674E">
              <w:rPr>
                <w:rFonts w:cs="Arial"/>
                <w:lang w:val="en-US"/>
              </w:rPr>
              <w:t>REASONCODE</w:t>
            </w:r>
          </w:p>
        </w:tc>
        <w:tc>
          <w:tcPr>
            <w:tcW w:w="850" w:type="dxa"/>
          </w:tcPr>
          <w:p w14:paraId="1AAF05BB" w14:textId="77777777" w:rsidR="00EA1221" w:rsidRPr="00B2674E" w:rsidRDefault="00EA1221">
            <w:pPr>
              <w:rPr>
                <w:rFonts w:cs="Arial"/>
                <w:lang w:val="en-US"/>
              </w:rPr>
            </w:pPr>
            <w:r w:rsidRPr="00B2674E">
              <w:rPr>
                <w:rFonts w:cs="Arial"/>
                <w:lang w:val="en-US"/>
              </w:rPr>
              <w:t>A6</w:t>
            </w:r>
          </w:p>
        </w:tc>
        <w:tc>
          <w:tcPr>
            <w:tcW w:w="993" w:type="dxa"/>
          </w:tcPr>
          <w:p w14:paraId="477B9978" w14:textId="77777777" w:rsidR="00EA1221" w:rsidRPr="00B2674E" w:rsidRDefault="00EA1221">
            <w:pPr>
              <w:rPr>
                <w:rFonts w:cs="Arial"/>
                <w:lang w:val="en-US"/>
              </w:rPr>
            </w:pPr>
            <w:r w:rsidRPr="00B2674E">
              <w:rPr>
                <w:rFonts w:cs="Arial"/>
                <w:lang w:val="en-US"/>
              </w:rPr>
              <w:t>Y</w:t>
            </w:r>
          </w:p>
        </w:tc>
        <w:tc>
          <w:tcPr>
            <w:tcW w:w="4704" w:type="dxa"/>
          </w:tcPr>
          <w:p w14:paraId="6BBB75D2" w14:textId="77777777" w:rsidR="00EA1221" w:rsidRPr="00B2674E" w:rsidRDefault="00EA1221">
            <w:pPr>
              <w:rPr>
                <w:rFonts w:cs="Arial"/>
                <w:sz w:val="18"/>
                <w:lang w:val="en-US"/>
              </w:rPr>
            </w:pPr>
            <w:r w:rsidRPr="00B2674E">
              <w:rPr>
                <w:rFonts w:cs="Arial"/>
                <w:sz w:val="18"/>
                <w:lang w:val="en-US"/>
              </w:rPr>
              <w:t>Last reason for changing status</w:t>
            </w:r>
          </w:p>
        </w:tc>
        <w:tc>
          <w:tcPr>
            <w:tcW w:w="3092" w:type="dxa"/>
          </w:tcPr>
          <w:p w14:paraId="11A3E257" w14:textId="77777777" w:rsidR="00EA1221" w:rsidRPr="00B2674E" w:rsidRDefault="00EA1221">
            <w:pPr>
              <w:rPr>
                <w:rFonts w:cs="Arial"/>
                <w:sz w:val="18"/>
                <w:lang w:val="en-US"/>
              </w:rPr>
            </w:pPr>
          </w:p>
        </w:tc>
      </w:tr>
      <w:tr w:rsidR="00365AB2" w:rsidRPr="00B2674E" w14:paraId="0D78F6FD" w14:textId="77777777">
        <w:tc>
          <w:tcPr>
            <w:tcW w:w="538" w:type="dxa"/>
          </w:tcPr>
          <w:p w14:paraId="3ECF6655" w14:textId="77777777" w:rsidR="00EA1221" w:rsidRPr="00B2674E" w:rsidRDefault="00EA1221">
            <w:pPr>
              <w:rPr>
                <w:rFonts w:cs="Arial"/>
                <w:b/>
                <w:bCs/>
                <w:lang w:val="en-US"/>
              </w:rPr>
            </w:pPr>
            <w:r w:rsidRPr="00B2674E">
              <w:rPr>
                <w:rFonts w:cs="Arial"/>
                <w:b/>
                <w:bCs/>
                <w:lang w:val="en-US"/>
              </w:rPr>
              <w:t>AW</w:t>
            </w:r>
          </w:p>
        </w:tc>
        <w:tc>
          <w:tcPr>
            <w:tcW w:w="3823" w:type="dxa"/>
          </w:tcPr>
          <w:p w14:paraId="35959030" w14:textId="77777777" w:rsidR="00EA1221" w:rsidRPr="00B2674E" w:rsidRDefault="00EA1221">
            <w:pPr>
              <w:rPr>
                <w:rFonts w:cs="Arial"/>
                <w:lang w:val="en-US"/>
              </w:rPr>
            </w:pPr>
            <w:r w:rsidRPr="00B2674E">
              <w:rPr>
                <w:rFonts w:cs="Arial"/>
                <w:lang w:val="en-US"/>
              </w:rPr>
              <w:t>FLAGCODE</w:t>
            </w:r>
          </w:p>
        </w:tc>
        <w:tc>
          <w:tcPr>
            <w:tcW w:w="850" w:type="dxa"/>
          </w:tcPr>
          <w:p w14:paraId="45C95BF3" w14:textId="77777777" w:rsidR="00EA1221" w:rsidRPr="00B2674E" w:rsidRDefault="00EA1221">
            <w:pPr>
              <w:rPr>
                <w:rFonts w:cs="Arial"/>
                <w:lang w:val="en-US"/>
              </w:rPr>
            </w:pPr>
            <w:r w:rsidRPr="00B2674E">
              <w:rPr>
                <w:rFonts w:cs="Arial"/>
                <w:lang w:val="en-US"/>
              </w:rPr>
              <w:t>A6U</w:t>
            </w:r>
          </w:p>
        </w:tc>
        <w:tc>
          <w:tcPr>
            <w:tcW w:w="993" w:type="dxa"/>
          </w:tcPr>
          <w:p w14:paraId="58D9634D" w14:textId="77777777" w:rsidR="00EA1221" w:rsidRPr="00B2674E" w:rsidRDefault="00EA1221">
            <w:pPr>
              <w:rPr>
                <w:rFonts w:cs="Arial"/>
              </w:rPr>
            </w:pPr>
            <w:r w:rsidRPr="00B2674E">
              <w:rPr>
                <w:rFonts w:cs="Arial"/>
              </w:rPr>
              <w:t>Y</w:t>
            </w:r>
          </w:p>
        </w:tc>
        <w:tc>
          <w:tcPr>
            <w:tcW w:w="4704" w:type="dxa"/>
          </w:tcPr>
          <w:p w14:paraId="26C35BA3" w14:textId="77777777" w:rsidR="00EA1221" w:rsidRPr="00B2674E" w:rsidRDefault="00EA1221">
            <w:pPr>
              <w:rPr>
                <w:rFonts w:cs="Arial"/>
                <w:sz w:val="18"/>
              </w:rPr>
            </w:pPr>
            <w:r w:rsidRPr="00B2674E">
              <w:rPr>
                <w:rFonts w:cs="Arial"/>
                <w:sz w:val="18"/>
              </w:rPr>
              <w:t>Empty if no flag.</w:t>
            </w:r>
          </w:p>
        </w:tc>
        <w:tc>
          <w:tcPr>
            <w:tcW w:w="3092" w:type="dxa"/>
          </w:tcPr>
          <w:p w14:paraId="2F9F4DD0" w14:textId="77777777" w:rsidR="00EA1221" w:rsidRPr="00B2674E" w:rsidRDefault="00EA1221">
            <w:pPr>
              <w:rPr>
                <w:rFonts w:cs="Arial"/>
                <w:sz w:val="18"/>
              </w:rPr>
            </w:pPr>
          </w:p>
        </w:tc>
      </w:tr>
      <w:tr w:rsidR="00365AB2" w:rsidRPr="00B2674E" w14:paraId="0D78531C" w14:textId="77777777">
        <w:tc>
          <w:tcPr>
            <w:tcW w:w="538" w:type="dxa"/>
          </w:tcPr>
          <w:p w14:paraId="74A7F3E4" w14:textId="77777777" w:rsidR="00EA1221" w:rsidRPr="00B2674E" w:rsidRDefault="00EA1221">
            <w:pPr>
              <w:rPr>
                <w:rFonts w:cs="Arial"/>
                <w:b/>
                <w:bCs/>
                <w:lang w:val="en-US"/>
              </w:rPr>
            </w:pPr>
            <w:r w:rsidRPr="00B2674E">
              <w:rPr>
                <w:rFonts w:cs="Arial"/>
                <w:b/>
                <w:bCs/>
                <w:lang w:val="en-US"/>
              </w:rPr>
              <w:t>AX</w:t>
            </w:r>
          </w:p>
        </w:tc>
        <w:tc>
          <w:tcPr>
            <w:tcW w:w="3823" w:type="dxa"/>
          </w:tcPr>
          <w:p w14:paraId="6A446391" w14:textId="77777777" w:rsidR="00EA1221" w:rsidRPr="00B2674E" w:rsidRDefault="00EA1221">
            <w:pPr>
              <w:rPr>
                <w:rFonts w:cs="Arial"/>
              </w:rPr>
            </w:pPr>
            <w:r w:rsidRPr="00B2674E">
              <w:rPr>
                <w:rFonts w:cs="Arial"/>
              </w:rPr>
              <w:t>FLAGDESCRIPTION</w:t>
            </w:r>
          </w:p>
        </w:tc>
        <w:tc>
          <w:tcPr>
            <w:tcW w:w="850" w:type="dxa"/>
          </w:tcPr>
          <w:p w14:paraId="5CACA7B0" w14:textId="77777777" w:rsidR="00EA1221" w:rsidRPr="00B2674E" w:rsidRDefault="00EA1221">
            <w:pPr>
              <w:rPr>
                <w:rFonts w:cs="Arial"/>
              </w:rPr>
            </w:pPr>
            <w:r w:rsidRPr="00B2674E">
              <w:rPr>
                <w:rFonts w:cs="Arial"/>
              </w:rPr>
              <w:t>A50</w:t>
            </w:r>
          </w:p>
        </w:tc>
        <w:tc>
          <w:tcPr>
            <w:tcW w:w="993" w:type="dxa"/>
          </w:tcPr>
          <w:p w14:paraId="66A9E7FF" w14:textId="77777777" w:rsidR="00EA1221" w:rsidRPr="00B2674E" w:rsidRDefault="00EA1221">
            <w:pPr>
              <w:rPr>
                <w:rFonts w:cs="Arial"/>
              </w:rPr>
            </w:pPr>
            <w:r w:rsidRPr="00B2674E">
              <w:rPr>
                <w:rFonts w:cs="Arial"/>
              </w:rPr>
              <w:t>Y</w:t>
            </w:r>
          </w:p>
        </w:tc>
        <w:tc>
          <w:tcPr>
            <w:tcW w:w="4704" w:type="dxa"/>
          </w:tcPr>
          <w:p w14:paraId="1F361268" w14:textId="77777777" w:rsidR="00EA1221" w:rsidRPr="00B2674E" w:rsidRDefault="00EA1221">
            <w:pPr>
              <w:rPr>
                <w:rFonts w:cs="Arial"/>
                <w:sz w:val="18"/>
              </w:rPr>
            </w:pPr>
            <w:r w:rsidRPr="00B2674E">
              <w:rPr>
                <w:rFonts w:cs="Arial"/>
                <w:sz w:val="18"/>
              </w:rPr>
              <w:t>Empty if FLAGCODE is empty, else must be filled</w:t>
            </w:r>
          </w:p>
          <w:p w14:paraId="786CE16A" w14:textId="77777777" w:rsidR="00EA1221" w:rsidRPr="00B2674E" w:rsidRDefault="00EA1221">
            <w:pPr>
              <w:rPr>
                <w:rFonts w:cs="Arial"/>
                <w:sz w:val="18"/>
              </w:rPr>
            </w:pPr>
            <w:r w:rsidRPr="00B2674E">
              <w:rPr>
                <w:rFonts w:cs="Arial"/>
                <w:sz w:val="18"/>
              </w:rPr>
              <w:t>Shown when item is scanned. (Manual per flag configuration at which scanplaces)</w:t>
            </w:r>
          </w:p>
        </w:tc>
        <w:tc>
          <w:tcPr>
            <w:tcW w:w="3092" w:type="dxa"/>
          </w:tcPr>
          <w:p w14:paraId="0410A436" w14:textId="77777777" w:rsidR="00EA1221" w:rsidRPr="00B2674E" w:rsidRDefault="00EA1221">
            <w:pPr>
              <w:rPr>
                <w:rFonts w:cs="Arial"/>
                <w:sz w:val="18"/>
              </w:rPr>
            </w:pPr>
          </w:p>
        </w:tc>
      </w:tr>
      <w:tr w:rsidR="00365AB2" w:rsidRPr="00B2674E" w14:paraId="145C4EAE" w14:textId="77777777">
        <w:tc>
          <w:tcPr>
            <w:tcW w:w="538" w:type="dxa"/>
          </w:tcPr>
          <w:p w14:paraId="5C190215" w14:textId="77777777" w:rsidR="00EA1221" w:rsidRPr="00B2674E" w:rsidRDefault="00EA1221">
            <w:pPr>
              <w:rPr>
                <w:rFonts w:cs="Arial"/>
                <w:b/>
                <w:bCs/>
                <w:lang w:val="en-US"/>
              </w:rPr>
            </w:pPr>
            <w:r w:rsidRPr="00B2674E">
              <w:rPr>
                <w:rFonts w:cs="Arial"/>
                <w:b/>
                <w:bCs/>
                <w:lang w:val="en-US"/>
              </w:rPr>
              <w:t>AY</w:t>
            </w:r>
          </w:p>
        </w:tc>
        <w:tc>
          <w:tcPr>
            <w:tcW w:w="3823" w:type="dxa"/>
          </w:tcPr>
          <w:p w14:paraId="4671C036" w14:textId="77777777" w:rsidR="00EA1221" w:rsidRPr="00B2674E" w:rsidRDefault="00EA1221">
            <w:pPr>
              <w:rPr>
                <w:rFonts w:cs="Arial"/>
                <w:lang w:val="en-US"/>
              </w:rPr>
            </w:pPr>
            <w:r w:rsidRPr="00B2674E">
              <w:rPr>
                <w:rFonts w:cs="Arial"/>
                <w:lang w:val="en-US"/>
              </w:rPr>
              <w:t>FLAGSTARTDATE</w:t>
            </w:r>
          </w:p>
        </w:tc>
        <w:tc>
          <w:tcPr>
            <w:tcW w:w="850" w:type="dxa"/>
          </w:tcPr>
          <w:p w14:paraId="14E7B6A1" w14:textId="77777777" w:rsidR="00EA1221" w:rsidRPr="00B2674E" w:rsidRDefault="00EA1221">
            <w:pPr>
              <w:rPr>
                <w:rFonts w:cs="Arial"/>
                <w:lang w:val="en-US"/>
              </w:rPr>
            </w:pPr>
            <w:r w:rsidRPr="00B2674E">
              <w:rPr>
                <w:rFonts w:cs="Arial"/>
                <w:lang w:val="en-US"/>
              </w:rPr>
              <w:t>D</w:t>
            </w:r>
          </w:p>
        </w:tc>
        <w:tc>
          <w:tcPr>
            <w:tcW w:w="993" w:type="dxa"/>
          </w:tcPr>
          <w:p w14:paraId="1855FE41" w14:textId="77777777" w:rsidR="00EA1221" w:rsidRPr="00B2674E" w:rsidRDefault="00EA1221">
            <w:pPr>
              <w:rPr>
                <w:rFonts w:cs="Arial"/>
                <w:lang w:val="en-US"/>
              </w:rPr>
            </w:pPr>
            <w:r w:rsidRPr="00B2674E">
              <w:rPr>
                <w:rFonts w:cs="Arial"/>
                <w:lang w:val="en-US"/>
              </w:rPr>
              <w:t>Y</w:t>
            </w:r>
          </w:p>
        </w:tc>
        <w:tc>
          <w:tcPr>
            <w:tcW w:w="4704" w:type="dxa"/>
          </w:tcPr>
          <w:p w14:paraId="3607CD32" w14:textId="77777777" w:rsidR="00EA1221" w:rsidRPr="00B2674E" w:rsidRDefault="00EA1221">
            <w:pPr>
              <w:rPr>
                <w:rFonts w:cs="Arial"/>
                <w:sz w:val="18"/>
              </w:rPr>
            </w:pPr>
            <w:r w:rsidRPr="00B2674E">
              <w:rPr>
                <w:rFonts w:cs="Arial"/>
                <w:sz w:val="18"/>
              </w:rPr>
              <w:t xml:space="preserve">Empty if FLAGCODE is empty, else must be filled. </w:t>
            </w:r>
          </w:p>
        </w:tc>
        <w:tc>
          <w:tcPr>
            <w:tcW w:w="3092" w:type="dxa"/>
          </w:tcPr>
          <w:p w14:paraId="6457B8E0" w14:textId="77777777" w:rsidR="00EA1221" w:rsidRPr="00B2674E" w:rsidRDefault="00EA1221">
            <w:pPr>
              <w:rPr>
                <w:rFonts w:cs="Arial"/>
                <w:sz w:val="18"/>
                <w:lang w:val="en-US"/>
              </w:rPr>
            </w:pPr>
          </w:p>
        </w:tc>
      </w:tr>
      <w:tr w:rsidR="00365AB2" w:rsidRPr="00B2674E" w14:paraId="4520E306" w14:textId="77777777">
        <w:tc>
          <w:tcPr>
            <w:tcW w:w="538" w:type="dxa"/>
          </w:tcPr>
          <w:p w14:paraId="344332DE" w14:textId="77777777" w:rsidR="00EA1221" w:rsidRPr="00B2674E" w:rsidRDefault="00EA1221">
            <w:pPr>
              <w:rPr>
                <w:rFonts w:cs="Arial"/>
                <w:b/>
                <w:bCs/>
                <w:lang w:val="en-US"/>
              </w:rPr>
            </w:pPr>
            <w:r w:rsidRPr="00B2674E">
              <w:rPr>
                <w:rFonts w:cs="Arial"/>
                <w:b/>
                <w:bCs/>
                <w:lang w:val="en-US"/>
              </w:rPr>
              <w:t>AZ</w:t>
            </w:r>
          </w:p>
        </w:tc>
        <w:tc>
          <w:tcPr>
            <w:tcW w:w="3823" w:type="dxa"/>
          </w:tcPr>
          <w:p w14:paraId="11033755" w14:textId="77777777" w:rsidR="00EA1221" w:rsidRPr="00B2674E" w:rsidRDefault="00EA1221">
            <w:pPr>
              <w:rPr>
                <w:rFonts w:cs="Arial"/>
                <w:lang w:val="en-US"/>
              </w:rPr>
            </w:pPr>
            <w:r w:rsidRPr="00B2674E">
              <w:rPr>
                <w:rFonts w:cs="Arial"/>
                <w:lang w:val="en-US"/>
              </w:rPr>
              <w:t>FLAGFREETEXT</w:t>
            </w:r>
          </w:p>
        </w:tc>
        <w:tc>
          <w:tcPr>
            <w:tcW w:w="850" w:type="dxa"/>
          </w:tcPr>
          <w:p w14:paraId="436E72B3" w14:textId="77777777" w:rsidR="00EA1221" w:rsidRPr="00B2674E" w:rsidRDefault="00EA1221">
            <w:pPr>
              <w:rPr>
                <w:rFonts w:cs="Arial"/>
                <w:lang w:val="en-US"/>
              </w:rPr>
            </w:pPr>
            <w:r w:rsidRPr="00B2674E">
              <w:rPr>
                <w:rFonts w:cs="Arial"/>
                <w:lang w:val="en-US"/>
              </w:rPr>
              <w:t>A40</w:t>
            </w:r>
          </w:p>
        </w:tc>
        <w:tc>
          <w:tcPr>
            <w:tcW w:w="993" w:type="dxa"/>
          </w:tcPr>
          <w:p w14:paraId="7F33070E" w14:textId="77777777" w:rsidR="00EA1221" w:rsidRPr="00B2674E" w:rsidRDefault="00EA1221">
            <w:pPr>
              <w:rPr>
                <w:rFonts w:cs="Arial"/>
                <w:lang w:val="en-US"/>
              </w:rPr>
            </w:pPr>
            <w:r w:rsidRPr="00B2674E">
              <w:rPr>
                <w:rFonts w:cs="Arial"/>
                <w:lang w:val="en-US"/>
              </w:rPr>
              <w:t>Y</w:t>
            </w:r>
          </w:p>
        </w:tc>
        <w:tc>
          <w:tcPr>
            <w:tcW w:w="4704" w:type="dxa"/>
          </w:tcPr>
          <w:p w14:paraId="63A28F9B" w14:textId="77777777" w:rsidR="00EA1221" w:rsidRPr="00B2674E" w:rsidRDefault="00EA1221">
            <w:pPr>
              <w:rPr>
                <w:rFonts w:cs="Arial"/>
                <w:sz w:val="18"/>
              </w:rPr>
            </w:pPr>
            <w:r w:rsidRPr="00B2674E">
              <w:rPr>
                <w:rFonts w:cs="Arial"/>
                <w:sz w:val="18"/>
              </w:rPr>
              <w:t>Empty if FLAGCODE is empty. Shown when flag is shown</w:t>
            </w:r>
          </w:p>
        </w:tc>
        <w:tc>
          <w:tcPr>
            <w:tcW w:w="3092" w:type="dxa"/>
          </w:tcPr>
          <w:p w14:paraId="6E6C2052" w14:textId="77777777" w:rsidR="00EA1221" w:rsidRPr="00B2674E" w:rsidRDefault="00EA1221">
            <w:pPr>
              <w:rPr>
                <w:rFonts w:cs="Arial"/>
                <w:sz w:val="18"/>
                <w:lang w:val="en-US"/>
              </w:rPr>
            </w:pPr>
          </w:p>
        </w:tc>
      </w:tr>
      <w:tr w:rsidR="00365AB2" w:rsidRPr="00B2674E" w14:paraId="0C534F94" w14:textId="77777777">
        <w:tc>
          <w:tcPr>
            <w:tcW w:w="538" w:type="dxa"/>
          </w:tcPr>
          <w:p w14:paraId="19B23320" w14:textId="77777777" w:rsidR="00EA1221" w:rsidRPr="00B2674E" w:rsidRDefault="00EA1221">
            <w:pPr>
              <w:rPr>
                <w:rFonts w:cs="Arial"/>
                <w:b/>
                <w:bCs/>
                <w:lang w:val="en-US"/>
              </w:rPr>
            </w:pPr>
            <w:r w:rsidRPr="00B2674E">
              <w:rPr>
                <w:rFonts w:cs="Arial"/>
                <w:b/>
                <w:bCs/>
                <w:lang w:val="en-US"/>
              </w:rPr>
              <w:t>BA</w:t>
            </w:r>
          </w:p>
        </w:tc>
        <w:tc>
          <w:tcPr>
            <w:tcW w:w="3823" w:type="dxa"/>
          </w:tcPr>
          <w:p w14:paraId="64601336" w14:textId="77777777" w:rsidR="00EA1221" w:rsidRPr="00B2674E" w:rsidRDefault="00EA1221">
            <w:pPr>
              <w:rPr>
                <w:rFonts w:cs="Arial"/>
                <w:lang w:val="en-US"/>
              </w:rPr>
            </w:pPr>
            <w:r w:rsidRPr="00B2674E">
              <w:rPr>
                <w:rFonts w:cs="Arial"/>
                <w:lang w:val="en-US"/>
              </w:rPr>
              <w:t>REMARK</w:t>
            </w:r>
          </w:p>
        </w:tc>
        <w:tc>
          <w:tcPr>
            <w:tcW w:w="850" w:type="dxa"/>
          </w:tcPr>
          <w:p w14:paraId="54CDEE7C" w14:textId="77777777" w:rsidR="00EA1221" w:rsidRPr="00B2674E" w:rsidRDefault="00EA1221">
            <w:pPr>
              <w:rPr>
                <w:rFonts w:cs="Arial"/>
                <w:lang w:val="en-US"/>
              </w:rPr>
            </w:pPr>
            <w:r w:rsidRPr="00B2674E">
              <w:rPr>
                <w:rFonts w:cs="Arial"/>
                <w:lang w:val="en-US"/>
              </w:rPr>
              <w:t>A30</w:t>
            </w:r>
          </w:p>
        </w:tc>
        <w:tc>
          <w:tcPr>
            <w:tcW w:w="993" w:type="dxa"/>
          </w:tcPr>
          <w:p w14:paraId="7B42EC27" w14:textId="77777777" w:rsidR="00EA1221" w:rsidRPr="00B2674E" w:rsidRDefault="00EA1221">
            <w:pPr>
              <w:rPr>
                <w:rFonts w:cs="Arial"/>
                <w:lang w:val="en-US"/>
              </w:rPr>
            </w:pPr>
            <w:r w:rsidRPr="00B2674E">
              <w:rPr>
                <w:rFonts w:cs="Arial"/>
                <w:lang w:val="en-US"/>
              </w:rPr>
              <w:t>Y</w:t>
            </w:r>
          </w:p>
        </w:tc>
        <w:tc>
          <w:tcPr>
            <w:tcW w:w="4704" w:type="dxa"/>
          </w:tcPr>
          <w:p w14:paraId="516A7D97" w14:textId="77777777" w:rsidR="00EA1221" w:rsidRPr="00B2674E" w:rsidRDefault="00EA1221">
            <w:pPr>
              <w:rPr>
                <w:rFonts w:cs="Arial"/>
                <w:sz w:val="18"/>
                <w:lang w:val="en-US"/>
              </w:rPr>
            </w:pPr>
            <w:r w:rsidRPr="00B2674E">
              <w:rPr>
                <w:rFonts w:cs="Arial"/>
                <w:sz w:val="18"/>
                <w:lang w:val="en-US"/>
              </w:rPr>
              <w:t>Free text, for any purpose. Only shown in maintain unique item screen.</w:t>
            </w:r>
          </w:p>
        </w:tc>
        <w:tc>
          <w:tcPr>
            <w:tcW w:w="3092" w:type="dxa"/>
          </w:tcPr>
          <w:p w14:paraId="7D60F992" w14:textId="77777777" w:rsidR="00EA1221" w:rsidRPr="00B2674E" w:rsidRDefault="00EA1221">
            <w:pPr>
              <w:rPr>
                <w:rFonts w:cs="Arial"/>
                <w:sz w:val="18"/>
                <w:lang w:val="en-US"/>
              </w:rPr>
            </w:pPr>
          </w:p>
        </w:tc>
      </w:tr>
      <w:tr w:rsidR="00365AB2" w:rsidRPr="00B2674E" w14:paraId="0C5B7363" w14:textId="77777777">
        <w:tc>
          <w:tcPr>
            <w:tcW w:w="538" w:type="dxa"/>
          </w:tcPr>
          <w:p w14:paraId="732085DA" w14:textId="77777777" w:rsidR="00EA1221" w:rsidRPr="00B2674E" w:rsidRDefault="00EA1221">
            <w:pPr>
              <w:rPr>
                <w:rFonts w:cs="Arial"/>
                <w:b/>
                <w:bCs/>
                <w:lang w:val="en-US"/>
              </w:rPr>
            </w:pPr>
            <w:r w:rsidRPr="00B2674E">
              <w:rPr>
                <w:rFonts w:cs="Arial"/>
                <w:b/>
                <w:bCs/>
                <w:lang w:val="en-US"/>
              </w:rPr>
              <w:t>BB</w:t>
            </w:r>
          </w:p>
        </w:tc>
        <w:tc>
          <w:tcPr>
            <w:tcW w:w="3823" w:type="dxa"/>
          </w:tcPr>
          <w:p w14:paraId="41BBF907" w14:textId="77777777" w:rsidR="00EA1221" w:rsidRPr="00B2674E" w:rsidRDefault="00EA1221">
            <w:pPr>
              <w:rPr>
                <w:rFonts w:cs="Arial"/>
                <w:lang w:val="en-US"/>
              </w:rPr>
            </w:pPr>
            <w:r w:rsidRPr="00B2674E">
              <w:rPr>
                <w:rFonts w:cs="Arial"/>
                <w:lang w:val="en-US"/>
              </w:rPr>
              <w:t>LEASEWEEKS</w:t>
            </w:r>
          </w:p>
        </w:tc>
        <w:tc>
          <w:tcPr>
            <w:tcW w:w="850" w:type="dxa"/>
          </w:tcPr>
          <w:p w14:paraId="634D4CB2" w14:textId="77777777" w:rsidR="00EA1221" w:rsidRPr="00B2674E" w:rsidRDefault="00EA1221">
            <w:pPr>
              <w:rPr>
                <w:rFonts w:cs="Arial"/>
                <w:lang w:val="en-US"/>
              </w:rPr>
            </w:pPr>
            <w:r w:rsidRPr="00B2674E">
              <w:rPr>
                <w:rFonts w:cs="Arial"/>
                <w:lang w:val="en-US"/>
              </w:rPr>
              <w:t>N</w:t>
            </w:r>
          </w:p>
        </w:tc>
        <w:tc>
          <w:tcPr>
            <w:tcW w:w="993" w:type="dxa"/>
          </w:tcPr>
          <w:p w14:paraId="278429A0" w14:textId="77777777" w:rsidR="00EA1221" w:rsidRPr="00B2674E" w:rsidRDefault="00EA1221">
            <w:pPr>
              <w:rPr>
                <w:rFonts w:cs="Arial"/>
                <w:lang w:val="en-US"/>
              </w:rPr>
            </w:pPr>
            <w:r w:rsidRPr="00B2674E">
              <w:rPr>
                <w:rFonts w:cs="Arial"/>
                <w:lang w:val="en-US"/>
              </w:rPr>
              <w:t>Y</w:t>
            </w:r>
          </w:p>
        </w:tc>
        <w:tc>
          <w:tcPr>
            <w:tcW w:w="4704" w:type="dxa"/>
          </w:tcPr>
          <w:p w14:paraId="143D9441" w14:textId="77777777" w:rsidR="00EA1221" w:rsidRPr="00B2674E" w:rsidRDefault="00EA1221">
            <w:pPr>
              <w:rPr>
                <w:rFonts w:cs="Arial"/>
                <w:sz w:val="18"/>
                <w:lang w:val="en-US"/>
              </w:rPr>
            </w:pPr>
            <w:r w:rsidRPr="00B2674E">
              <w:rPr>
                <w:rFonts w:cs="Arial"/>
                <w:sz w:val="18"/>
                <w:lang w:val="en-US"/>
              </w:rPr>
              <w:t>Number of weeks the unique item is leased. Empty by default.</w:t>
            </w:r>
          </w:p>
        </w:tc>
        <w:tc>
          <w:tcPr>
            <w:tcW w:w="3092" w:type="dxa"/>
          </w:tcPr>
          <w:p w14:paraId="196D2CC6" w14:textId="77777777" w:rsidR="00EA1221" w:rsidRPr="00B2674E" w:rsidRDefault="00EA1221">
            <w:pPr>
              <w:rPr>
                <w:rFonts w:cs="Arial"/>
                <w:sz w:val="18"/>
                <w:lang w:val="en-US"/>
              </w:rPr>
            </w:pPr>
          </w:p>
        </w:tc>
      </w:tr>
      <w:tr w:rsidR="00365AB2" w:rsidRPr="00B2674E" w14:paraId="3E3BEC68" w14:textId="77777777">
        <w:tc>
          <w:tcPr>
            <w:tcW w:w="538" w:type="dxa"/>
          </w:tcPr>
          <w:p w14:paraId="2B664D12" w14:textId="77777777" w:rsidR="00EA1221" w:rsidRPr="00B2674E" w:rsidRDefault="00EA1221">
            <w:pPr>
              <w:rPr>
                <w:rFonts w:cs="Arial"/>
                <w:b/>
                <w:bCs/>
                <w:lang w:val="en-US"/>
              </w:rPr>
            </w:pPr>
            <w:r w:rsidRPr="00B2674E">
              <w:rPr>
                <w:rFonts w:cs="Arial"/>
                <w:b/>
                <w:bCs/>
                <w:lang w:val="en-US"/>
              </w:rPr>
              <w:t>BC</w:t>
            </w:r>
          </w:p>
        </w:tc>
        <w:tc>
          <w:tcPr>
            <w:tcW w:w="3823" w:type="dxa"/>
          </w:tcPr>
          <w:p w14:paraId="0EA7768C" w14:textId="77777777" w:rsidR="00EA1221" w:rsidRPr="00B2674E" w:rsidRDefault="00EA1221">
            <w:pPr>
              <w:rPr>
                <w:rFonts w:cs="Arial"/>
                <w:lang w:val="en-US"/>
              </w:rPr>
            </w:pPr>
            <w:r w:rsidRPr="00B2674E">
              <w:rPr>
                <w:rFonts w:cs="Arial"/>
                <w:lang w:val="en-US"/>
              </w:rPr>
              <w:t>RESIDUALVALUEAMOUNT</w:t>
            </w:r>
          </w:p>
        </w:tc>
        <w:tc>
          <w:tcPr>
            <w:tcW w:w="850" w:type="dxa"/>
          </w:tcPr>
          <w:p w14:paraId="497B8584" w14:textId="77777777" w:rsidR="00EA1221" w:rsidRPr="00B2674E" w:rsidRDefault="00EA1221">
            <w:pPr>
              <w:rPr>
                <w:rFonts w:cs="Arial"/>
                <w:lang w:val="en-US"/>
              </w:rPr>
            </w:pPr>
            <w:r w:rsidRPr="00B2674E">
              <w:rPr>
                <w:rFonts w:cs="Arial"/>
                <w:lang w:val="en-US"/>
              </w:rPr>
              <w:t>F</w:t>
            </w:r>
          </w:p>
        </w:tc>
        <w:tc>
          <w:tcPr>
            <w:tcW w:w="993" w:type="dxa"/>
          </w:tcPr>
          <w:p w14:paraId="22BDFCAF" w14:textId="77777777" w:rsidR="00EA1221" w:rsidRPr="00B2674E" w:rsidRDefault="00EA1221">
            <w:pPr>
              <w:rPr>
                <w:rFonts w:cs="Arial"/>
                <w:lang w:val="en-US"/>
              </w:rPr>
            </w:pPr>
            <w:r w:rsidRPr="00B2674E">
              <w:rPr>
                <w:rFonts w:cs="Arial"/>
                <w:lang w:val="en-US"/>
              </w:rPr>
              <w:t>Y</w:t>
            </w:r>
          </w:p>
        </w:tc>
        <w:tc>
          <w:tcPr>
            <w:tcW w:w="4704" w:type="dxa"/>
          </w:tcPr>
          <w:p w14:paraId="6D939658" w14:textId="77777777" w:rsidR="00EA1221" w:rsidRPr="00B2674E" w:rsidRDefault="00EA1221">
            <w:pPr>
              <w:rPr>
                <w:rFonts w:cs="Arial"/>
                <w:sz w:val="18"/>
                <w:lang w:val="en-US"/>
              </w:rPr>
            </w:pPr>
            <w:r w:rsidRPr="00B2674E">
              <w:rPr>
                <w:rFonts w:cs="Arial"/>
                <w:sz w:val="18"/>
                <w:lang w:val="en-US"/>
              </w:rPr>
              <w:t>Outstanding lease amount.</w:t>
            </w:r>
          </w:p>
        </w:tc>
        <w:tc>
          <w:tcPr>
            <w:tcW w:w="3092" w:type="dxa"/>
          </w:tcPr>
          <w:p w14:paraId="51FBA6D4" w14:textId="77777777" w:rsidR="00EA1221" w:rsidRPr="00B2674E" w:rsidRDefault="005151F1">
            <w:pPr>
              <w:rPr>
                <w:rFonts w:cs="Arial"/>
                <w:sz w:val="18"/>
                <w:lang w:val="en-US"/>
              </w:rPr>
            </w:pPr>
            <w:r w:rsidRPr="00B2674E">
              <w:rPr>
                <w:rFonts w:ascii="Helv" w:hAnsi="Helv" w:cs="Helv"/>
                <w:lang w:val="en-US" w:eastAsia="nl-NL"/>
              </w:rPr>
              <w:t xml:space="preserve">Residual value only needed when value is 'frozen' for inactive wearers. </w:t>
            </w:r>
            <w:r w:rsidRPr="00B2674E">
              <w:rPr>
                <w:rFonts w:ascii="Helv" w:hAnsi="Helv" w:cs="Helv"/>
                <w:lang w:val="nl-NL" w:eastAsia="nl-NL"/>
              </w:rPr>
              <w:t>For active garments residual value is calculated within ABSSolute</w:t>
            </w:r>
          </w:p>
        </w:tc>
      </w:tr>
      <w:tr w:rsidR="00365AB2" w:rsidRPr="00B2674E" w14:paraId="311422D5" w14:textId="77777777" w:rsidTr="00FF3D0E">
        <w:tc>
          <w:tcPr>
            <w:tcW w:w="538" w:type="dxa"/>
          </w:tcPr>
          <w:p w14:paraId="1BE92002" w14:textId="77777777" w:rsidR="00AC0A9C" w:rsidRPr="00B2674E" w:rsidRDefault="00AC0A9C" w:rsidP="00FF3D0E">
            <w:pPr>
              <w:rPr>
                <w:rFonts w:cs="Arial"/>
                <w:b/>
                <w:bCs/>
                <w:lang w:val="en-US"/>
              </w:rPr>
            </w:pPr>
            <w:r w:rsidRPr="00B2674E">
              <w:rPr>
                <w:rFonts w:cs="Arial"/>
                <w:b/>
                <w:bCs/>
                <w:lang w:val="en-US"/>
              </w:rPr>
              <w:t>BD</w:t>
            </w:r>
          </w:p>
        </w:tc>
        <w:tc>
          <w:tcPr>
            <w:tcW w:w="3823" w:type="dxa"/>
          </w:tcPr>
          <w:p w14:paraId="597DB87A" w14:textId="77777777" w:rsidR="00AC0A9C" w:rsidRPr="00B2674E" w:rsidRDefault="00AC0A9C" w:rsidP="00FF3D0E">
            <w:pPr>
              <w:rPr>
                <w:rFonts w:cs="Arial"/>
                <w:lang w:val="en-US"/>
              </w:rPr>
            </w:pPr>
            <w:r w:rsidRPr="00B2674E">
              <w:rPr>
                <w:rFonts w:cs="Arial"/>
                <w:lang w:val="en-US"/>
              </w:rPr>
              <w:t>REPLACEMENTPRICE</w:t>
            </w:r>
          </w:p>
        </w:tc>
        <w:tc>
          <w:tcPr>
            <w:tcW w:w="850" w:type="dxa"/>
          </w:tcPr>
          <w:p w14:paraId="471B12A9" w14:textId="77777777" w:rsidR="00AC0A9C" w:rsidRPr="00B2674E" w:rsidRDefault="00AC0A9C" w:rsidP="00FF3D0E">
            <w:pPr>
              <w:rPr>
                <w:rFonts w:cs="Arial"/>
                <w:lang w:val="en-US"/>
              </w:rPr>
            </w:pPr>
            <w:r w:rsidRPr="00B2674E">
              <w:rPr>
                <w:rFonts w:cs="Arial"/>
                <w:lang w:val="en-US"/>
              </w:rPr>
              <w:t>F</w:t>
            </w:r>
          </w:p>
        </w:tc>
        <w:tc>
          <w:tcPr>
            <w:tcW w:w="993" w:type="dxa"/>
          </w:tcPr>
          <w:p w14:paraId="74A7BE46" w14:textId="77777777" w:rsidR="00AC0A9C" w:rsidRPr="00B2674E" w:rsidRDefault="00AC0A9C" w:rsidP="00FF3D0E">
            <w:pPr>
              <w:rPr>
                <w:rFonts w:cs="Arial"/>
                <w:lang w:val="en-US"/>
              </w:rPr>
            </w:pPr>
            <w:r w:rsidRPr="00B2674E">
              <w:rPr>
                <w:rFonts w:cs="Arial"/>
                <w:lang w:val="en-US"/>
              </w:rPr>
              <w:t>Y</w:t>
            </w:r>
          </w:p>
        </w:tc>
        <w:tc>
          <w:tcPr>
            <w:tcW w:w="4704" w:type="dxa"/>
          </w:tcPr>
          <w:p w14:paraId="623B7E4F" w14:textId="77777777" w:rsidR="00AC0A9C" w:rsidRPr="00B2674E" w:rsidRDefault="00AC0A9C" w:rsidP="00FF3D0E">
            <w:pPr>
              <w:rPr>
                <w:rFonts w:cs="Arial"/>
                <w:sz w:val="18"/>
                <w:lang w:val="en-US"/>
              </w:rPr>
            </w:pPr>
            <w:r w:rsidRPr="00B2674E">
              <w:rPr>
                <w:rFonts w:cs="Arial"/>
                <w:sz w:val="18"/>
                <w:lang w:val="en-US"/>
              </w:rPr>
              <w:t>Default empty. Replacement price of unique item.</w:t>
            </w:r>
          </w:p>
        </w:tc>
        <w:tc>
          <w:tcPr>
            <w:tcW w:w="3092" w:type="dxa"/>
          </w:tcPr>
          <w:p w14:paraId="1F6998B5" w14:textId="77777777" w:rsidR="00AC0A9C" w:rsidRPr="00B2674E" w:rsidRDefault="00AC0A9C" w:rsidP="00FF3D0E">
            <w:pPr>
              <w:rPr>
                <w:rFonts w:cs="Arial"/>
                <w:sz w:val="18"/>
                <w:lang w:val="en-US"/>
              </w:rPr>
            </w:pPr>
          </w:p>
        </w:tc>
      </w:tr>
      <w:tr w:rsidR="00365AB2" w:rsidRPr="00B2674E" w14:paraId="7CD8F4E4" w14:textId="77777777" w:rsidTr="00FF3D0E">
        <w:tc>
          <w:tcPr>
            <w:tcW w:w="538" w:type="dxa"/>
          </w:tcPr>
          <w:p w14:paraId="6C891F5E" w14:textId="77777777" w:rsidR="00DA6002" w:rsidRPr="00B2674E" w:rsidRDefault="001B30EA" w:rsidP="00FF3D0E">
            <w:pPr>
              <w:rPr>
                <w:rFonts w:cs="Arial"/>
                <w:b/>
                <w:bCs/>
                <w:lang w:val="en-US"/>
              </w:rPr>
            </w:pPr>
            <w:r w:rsidRPr="00B2674E">
              <w:rPr>
                <w:rFonts w:cs="Arial"/>
                <w:b/>
                <w:bCs/>
                <w:lang w:val="en-US"/>
              </w:rPr>
              <w:t>BE</w:t>
            </w:r>
          </w:p>
        </w:tc>
        <w:tc>
          <w:tcPr>
            <w:tcW w:w="3823" w:type="dxa"/>
          </w:tcPr>
          <w:p w14:paraId="638538C1" w14:textId="77777777" w:rsidR="00DA6002" w:rsidRPr="00B2674E" w:rsidRDefault="001B30EA" w:rsidP="00FF3D0E">
            <w:pPr>
              <w:rPr>
                <w:rFonts w:cs="Arial"/>
                <w:lang w:val="en-US"/>
              </w:rPr>
            </w:pPr>
            <w:r w:rsidRPr="00B2674E">
              <w:rPr>
                <w:rFonts w:cs="Arial"/>
                <w:lang w:val="en-US"/>
              </w:rPr>
              <w:t>EMBLEMTEMPLATE</w:t>
            </w:r>
          </w:p>
        </w:tc>
        <w:tc>
          <w:tcPr>
            <w:tcW w:w="850" w:type="dxa"/>
          </w:tcPr>
          <w:p w14:paraId="08DF3BA1" w14:textId="77777777" w:rsidR="00DA6002" w:rsidRPr="00B2674E" w:rsidRDefault="001B30EA" w:rsidP="00FF3D0E">
            <w:pPr>
              <w:rPr>
                <w:rFonts w:cs="Arial"/>
                <w:lang w:val="en-US"/>
              </w:rPr>
            </w:pPr>
            <w:r w:rsidRPr="00B2674E">
              <w:rPr>
                <w:rFonts w:cs="Arial"/>
                <w:lang w:val="en-US"/>
              </w:rPr>
              <w:t>A6U</w:t>
            </w:r>
          </w:p>
        </w:tc>
        <w:tc>
          <w:tcPr>
            <w:tcW w:w="993" w:type="dxa"/>
          </w:tcPr>
          <w:p w14:paraId="76FF3819" w14:textId="77777777" w:rsidR="00DA6002" w:rsidRPr="00B2674E" w:rsidRDefault="001B30EA" w:rsidP="00FF3D0E">
            <w:pPr>
              <w:rPr>
                <w:rFonts w:cs="Arial"/>
                <w:lang w:val="en-US"/>
              </w:rPr>
            </w:pPr>
            <w:r w:rsidRPr="00B2674E">
              <w:rPr>
                <w:rFonts w:cs="Arial"/>
                <w:lang w:val="en-US"/>
              </w:rPr>
              <w:t>Y</w:t>
            </w:r>
          </w:p>
        </w:tc>
        <w:tc>
          <w:tcPr>
            <w:tcW w:w="4704" w:type="dxa"/>
          </w:tcPr>
          <w:p w14:paraId="38180228" w14:textId="77777777" w:rsidR="00DA6002" w:rsidRPr="00B2674E" w:rsidRDefault="001B30EA" w:rsidP="00FF3D0E">
            <w:pPr>
              <w:rPr>
                <w:rFonts w:cs="Arial"/>
                <w:sz w:val="18"/>
                <w:lang w:val="en-US"/>
              </w:rPr>
            </w:pPr>
            <w:r w:rsidRPr="00B2674E">
              <w:rPr>
                <w:rFonts w:cs="Arial"/>
                <w:sz w:val="18"/>
                <w:lang w:val="en-US"/>
              </w:rPr>
              <w:t>Must be an existing Emblem template, OR be provided in I_EMBLEMTEMPLATE.</w:t>
            </w:r>
          </w:p>
        </w:tc>
        <w:tc>
          <w:tcPr>
            <w:tcW w:w="3092" w:type="dxa"/>
          </w:tcPr>
          <w:p w14:paraId="0C1781BD" w14:textId="77777777" w:rsidR="00DA6002" w:rsidRPr="00B2674E" w:rsidRDefault="001B30EA" w:rsidP="00FF3D0E">
            <w:pPr>
              <w:rPr>
                <w:rFonts w:cs="Arial"/>
                <w:sz w:val="18"/>
                <w:lang w:val="en-US"/>
              </w:rPr>
            </w:pPr>
            <w:r w:rsidRPr="00B2674E">
              <w:rPr>
                <w:rFonts w:cs="Arial"/>
                <w:sz w:val="18"/>
                <w:lang w:val="en-US"/>
              </w:rPr>
              <w:t>If exists or to be converted, will be added to this unique item</w:t>
            </w:r>
          </w:p>
        </w:tc>
      </w:tr>
      <w:tr w:rsidR="005C0C39" w:rsidRPr="00B2674E" w14:paraId="4B2F17BA" w14:textId="77777777" w:rsidTr="00FF3D0E">
        <w:tc>
          <w:tcPr>
            <w:tcW w:w="538" w:type="dxa"/>
          </w:tcPr>
          <w:p w14:paraId="5B13F646" w14:textId="3A5F7F37" w:rsidR="005C0C39" w:rsidRPr="00B2674E" w:rsidRDefault="005C0C39" w:rsidP="00FF3D0E">
            <w:pPr>
              <w:rPr>
                <w:rFonts w:cs="Arial"/>
                <w:b/>
                <w:bCs/>
                <w:lang w:val="en-US"/>
              </w:rPr>
            </w:pPr>
            <w:r w:rsidRPr="00B2674E">
              <w:rPr>
                <w:rFonts w:cs="Arial"/>
                <w:b/>
                <w:bCs/>
                <w:lang w:val="en-US"/>
              </w:rPr>
              <w:t>BF</w:t>
            </w:r>
          </w:p>
        </w:tc>
        <w:tc>
          <w:tcPr>
            <w:tcW w:w="3823" w:type="dxa"/>
          </w:tcPr>
          <w:p w14:paraId="27DBB499" w14:textId="14551371" w:rsidR="005C0C39" w:rsidRPr="00B2674E" w:rsidRDefault="005C0C39" w:rsidP="00FF3D0E">
            <w:pPr>
              <w:rPr>
                <w:rFonts w:cs="Arial"/>
                <w:lang w:val="en-US"/>
              </w:rPr>
            </w:pPr>
            <w:r w:rsidRPr="00B2674E">
              <w:rPr>
                <w:rFonts w:cs="Arial"/>
                <w:lang w:val="en-US"/>
              </w:rPr>
              <w:t>LASTDELIVERYNOTENUMBER</w:t>
            </w:r>
          </w:p>
        </w:tc>
        <w:tc>
          <w:tcPr>
            <w:tcW w:w="850" w:type="dxa"/>
          </w:tcPr>
          <w:p w14:paraId="32AC0AE7" w14:textId="482E300D" w:rsidR="005C0C39" w:rsidRPr="00B2674E" w:rsidRDefault="005C0C39" w:rsidP="00FF3D0E">
            <w:pPr>
              <w:rPr>
                <w:rFonts w:cs="Arial"/>
                <w:lang w:val="en-US"/>
              </w:rPr>
            </w:pPr>
            <w:r w:rsidRPr="00B2674E">
              <w:rPr>
                <w:rFonts w:cs="Arial"/>
                <w:lang w:val="en-US"/>
              </w:rPr>
              <w:t>N</w:t>
            </w:r>
          </w:p>
        </w:tc>
        <w:tc>
          <w:tcPr>
            <w:tcW w:w="993" w:type="dxa"/>
          </w:tcPr>
          <w:p w14:paraId="0D2B1809" w14:textId="12F1B371" w:rsidR="005C0C39" w:rsidRPr="00B2674E" w:rsidRDefault="007154E5" w:rsidP="00FF3D0E">
            <w:pPr>
              <w:rPr>
                <w:rFonts w:cs="Arial"/>
                <w:lang w:val="en-US"/>
              </w:rPr>
            </w:pPr>
            <w:r w:rsidRPr="00B2674E">
              <w:rPr>
                <w:rFonts w:cs="Arial"/>
                <w:lang w:val="en-US"/>
              </w:rPr>
              <w:t>Y</w:t>
            </w:r>
          </w:p>
        </w:tc>
        <w:tc>
          <w:tcPr>
            <w:tcW w:w="4704" w:type="dxa"/>
          </w:tcPr>
          <w:p w14:paraId="4945DC1F" w14:textId="46E7A3EA" w:rsidR="005C0C39" w:rsidRPr="00B2674E" w:rsidRDefault="007154E5" w:rsidP="00FF3D0E">
            <w:pPr>
              <w:rPr>
                <w:rFonts w:cs="Arial"/>
                <w:lang w:val="en-US"/>
              </w:rPr>
            </w:pPr>
            <w:r w:rsidRPr="00B2674E">
              <w:rPr>
                <w:rFonts w:cs="Arial"/>
                <w:lang w:val="en-US"/>
              </w:rPr>
              <w:t>UI.LASTDELIVERYNOTENUMBER</w:t>
            </w:r>
          </w:p>
        </w:tc>
        <w:tc>
          <w:tcPr>
            <w:tcW w:w="3092" w:type="dxa"/>
          </w:tcPr>
          <w:p w14:paraId="181A7CB6" w14:textId="71D76256" w:rsidR="005C0C39" w:rsidRPr="00B2674E" w:rsidRDefault="005C0C39" w:rsidP="00FF3D0E">
            <w:pPr>
              <w:rPr>
                <w:rFonts w:cs="Arial"/>
                <w:b/>
                <w:bCs/>
                <w:lang w:val="en-US"/>
              </w:rPr>
            </w:pPr>
          </w:p>
        </w:tc>
      </w:tr>
    </w:tbl>
    <w:p w14:paraId="2A37C8BD" w14:textId="77777777" w:rsidR="00EA1221" w:rsidRPr="00B2674E" w:rsidRDefault="00EA1221">
      <w:pPr>
        <w:rPr>
          <w:lang w:val="en-US"/>
        </w:rPr>
      </w:pPr>
      <w:r w:rsidRPr="00B2674E">
        <w:rPr>
          <w:i/>
          <w:iCs/>
        </w:rPr>
        <w:t>Remarks:</w:t>
      </w:r>
      <w:r w:rsidRPr="00B2674E">
        <w:rPr>
          <w:i/>
          <w:iCs/>
        </w:rPr>
        <w:br/>
      </w:r>
      <w:r w:rsidRPr="00B2674E">
        <w:rPr>
          <w:lang w:val="en-US"/>
        </w:rPr>
        <w:t>This table is optional, if the legacy system doesn’t have unique coded garments</w:t>
      </w:r>
      <w:r w:rsidR="00AA3A45" w:rsidRPr="00B2674E">
        <w:rPr>
          <w:lang w:val="en-US"/>
        </w:rPr>
        <w:t>. Default product list per customer lines will be created if they do not exist!</w:t>
      </w:r>
    </w:p>
    <w:p w14:paraId="391CC284" w14:textId="77777777" w:rsidR="00EA1221" w:rsidRPr="00B2674E" w:rsidRDefault="00EA1221" w:rsidP="00AB0E1C">
      <w:pPr>
        <w:pStyle w:val="Heading2"/>
      </w:pPr>
      <w:bookmarkStart w:id="246" w:name="_Toc147747800"/>
      <w:r w:rsidRPr="00B2674E">
        <w:t>I_UNIQUEITEMONSTOCK</w:t>
      </w:r>
      <w:bookmarkEnd w:id="246"/>
    </w:p>
    <w:p w14:paraId="1F5F2336" w14:textId="77777777" w:rsidR="00EA1221" w:rsidRPr="00B2674E" w:rsidRDefault="00EA1221">
      <w:r w:rsidRPr="00B2674E">
        <w:t xml:space="preserve">Remind : This table has same layout as table 9.1, only some fields can or must be empty for stockroom items Both CSV files uniqueitem.csv and uniquestock.csv will be imported into one and the same I-table for unique items. Therefore the combination of BUSINESSUNIT, PRIMARYID, IDCODESEQUENCENUMBER must be unique for both the csv files combined. </w:t>
      </w:r>
    </w:p>
    <w:p w14:paraId="07B63171" w14:textId="77777777" w:rsidR="00EA1221" w:rsidRPr="00B2674E" w:rsidRDefault="00EA1221">
      <w:r w:rsidRPr="00B2674E">
        <w:t>File name</w:t>
      </w:r>
      <w:r w:rsidRPr="00B2674E">
        <w:tab/>
        <w:t xml:space="preserve">: </w:t>
      </w:r>
      <w:r w:rsidRPr="00B2674E">
        <w:rPr>
          <w:b/>
          <w:bCs/>
        </w:rPr>
        <w:t>UNIQUESTOCK.CSV</w:t>
      </w:r>
    </w:p>
    <w:p w14:paraId="739362A3" w14:textId="77777777" w:rsidR="00EA1221" w:rsidRPr="00B2674E" w:rsidRDefault="00EA1221">
      <w:r w:rsidRPr="00B2674E">
        <w:t>Unique index</w:t>
      </w:r>
      <w:r w:rsidRPr="00B2674E">
        <w:tab/>
        <w:t>: BUSINESSUNIT, PRIMARYID, IDCODESEQUENCENUMBER.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3540"/>
        <w:gridCol w:w="851"/>
        <w:gridCol w:w="992"/>
        <w:gridCol w:w="4988"/>
        <w:gridCol w:w="3092"/>
      </w:tblGrid>
      <w:tr w:rsidR="00365AB2" w:rsidRPr="00B2674E" w14:paraId="5FD82AE3" w14:textId="77777777" w:rsidTr="00AC0A9C">
        <w:tc>
          <w:tcPr>
            <w:tcW w:w="537" w:type="dxa"/>
            <w:shd w:val="clear" w:color="auto" w:fill="C0C0C0"/>
          </w:tcPr>
          <w:p w14:paraId="783BF5F5" w14:textId="77777777" w:rsidR="00EA1221" w:rsidRPr="00B2674E" w:rsidRDefault="00EA1221"/>
        </w:tc>
        <w:tc>
          <w:tcPr>
            <w:tcW w:w="3540" w:type="dxa"/>
            <w:shd w:val="clear" w:color="auto" w:fill="C0C0C0"/>
          </w:tcPr>
          <w:p w14:paraId="2F57A3D4" w14:textId="77777777" w:rsidR="00EA1221" w:rsidRPr="00B2674E" w:rsidRDefault="00EA1221">
            <w:pPr>
              <w:rPr>
                <w:rFonts w:cs="Arial"/>
                <w:b/>
                <w:bCs/>
              </w:rPr>
            </w:pPr>
            <w:r w:rsidRPr="00B2674E">
              <w:rPr>
                <w:rFonts w:cs="Arial"/>
                <w:b/>
                <w:bCs/>
              </w:rPr>
              <w:t>FIELDNAME</w:t>
            </w:r>
          </w:p>
        </w:tc>
        <w:tc>
          <w:tcPr>
            <w:tcW w:w="851" w:type="dxa"/>
            <w:shd w:val="clear" w:color="auto" w:fill="C0C0C0"/>
          </w:tcPr>
          <w:p w14:paraId="5034BE2D" w14:textId="77777777" w:rsidR="00EA1221" w:rsidRPr="00B2674E" w:rsidRDefault="00EA1221">
            <w:pPr>
              <w:rPr>
                <w:rFonts w:cs="Arial"/>
                <w:b/>
                <w:bCs/>
              </w:rPr>
            </w:pPr>
            <w:r w:rsidRPr="00B2674E">
              <w:rPr>
                <w:rFonts w:cs="Arial"/>
                <w:b/>
                <w:bCs/>
              </w:rPr>
              <w:t>TYPE</w:t>
            </w:r>
          </w:p>
        </w:tc>
        <w:tc>
          <w:tcPr>
            <w:tcW w:w="992" w:type="dxa"/>
            <w:shd w:val="clear" w:color="auto" w:fill="C0C0C0"/>
          </w:tcPr>
          <w:p w14:paraId="1270AD1A" w14:textId="77777777" w:rsidR="00EA1221" w:rsidRPr="00B2674E" w:rsidRDefault="00EA1221">
            <w:pPr>
              <w:rPr>
                <w:rFonts w:cs="Arial"/>
                <w:b/>
                <w:bCs/>
              </w:rPr>
            </w:pPr>
            <w:r w:rsidRPr="00B2674E">
              <w:rPr>
                <w:rFonts w:cs="Arial"/>
                <w:b/>
                <w:bCs/>
              </w:rPr>
              <w:t>EMPTY</w:t>
            </w:r>
          </w:p>
        </w:tc>
        <w:tc>
          <w:tcPr>
            <w:tcW w:w="4988" w:type="dxa"/>
            <w:shd w:val="clear" w:color="auto" w:fill="C0C0C0"/>
          </w:tcPr>
          <w:p w14:paraId="07AD6F61" w14:textId="77777777" w:rsidR="00EA1221" w:rsidRPr="00B2674E" w:rsidRDefault="00EA1221">
            <w:pPr>
              <w:rPr>
                <w:rFonts w:cs="Arial"/>
                <w:b/>
                <w:bCs/>
              </w:rPr>
            </w:pPr>
            <w:r w:rsidRPr="00B2674E">
              <w:rPr>
                <w:rFonts w:cs="Arial"/>
                <w:b/>
                <w:bCs/>
              </w:rPr>
              <w:t>DESCRIPTION</w:t>
            </w:r>
          </w:p>
        </w:tc>
        <w:tc>
          <w:tcPr>
            <w:tcW w:w="3092" w:type="dxa"/>
            <w:shd w:val="clear" w:color="auto" w:fill="C0C0C0"/>
          </w:tcPr>
          <w:p w14:paraId="239680CE" w14:textId="77777777" w:rsidR="00EA1221" w:rsidRPr="00B2674E" w:rsidRDefault="00EA1221">
            <w:pPr>
              <w:rPr>
                <w:rFonts w:cs="Arial"/>
                <w:b/>
                <w:bCs/>
              </w:rPr>
            </w:pPr>
            <w:r w:rsidRPr="00B2674E">
              <w:rPr>
                <w:b/>
                <w:bCs/>
              </w:rPr>
              <w:t>REMARK</w:t>
            </w:r>
          </w:p>
        </w:tc>
      </w:tr>
      <w:tr w:rsidR="00365AB2" w:rsidRPr="00B2674E" w14:paraId="7CEA1AFE" w14:textId="77777777" w:rsidTr="00AC0A9C">
        <w:tc>
          <w:tcPr>
            <w:tcW w:w="537" w:type="dxa"/>
          </w:tcPr>
          <w:p w14:paraId="02F22E52" w14:textId="77777777" w:rsidR="00EA1221" w:rsidRPr="00B2674E" w:rsidRDefault="00EA1221">
            <w:pPr>
              <w:rPr>
                <w:rFonts w:cs="Arial"/>
                <w:b/>
                <w:bCs/>
              </w:rPr>
            </w:pPr>
            <w:r w:rsidRPr="00B2674E">
              <w:rPr>
                <w:rFonts w:cs="Arial"/>
                <w:b/>
                <w:bCs/>
              </w:rPr>
              <w:t>A</w:t>
            </w:r>
          </w:p>
        </w:tc>
        <w:tc>
          <w:tcPr>
            <w:tcW w:w="3540" w:type="dxa"/>
          </w:tcPr>
          <w:p w14:paraId="1FE7A9D3" w14:textId="77777777" w:rsidR="00EA1221" w:rsidRPr="00B2674E" w:rsidRDefault="00EA1221">
            <w:pPr>
              <w:rPr>
                <w:rFonts w:cs="Arial"/>
              </w:rPr>
            </w:pPr>
            <w:r w:rsidRPr="00B2674E">
              <w:rPr>
                <w:rFonts w:cs="Arial"/>
              </w:rPr>
              <w:t>BUSINESSUNIT</w:t>
            </w:r>
          </w:p>
        </w:tc>
        <w:tc>
          <w:tcPr>
            <w:tcW w:w="851" w:type="dxa"/>
          </w:tcPr>
          <w:p w14:paraId="156AD9AD" w14:textId="77777777" w:rsidR="00EA1221" w:rsidRPr="00B2674E" w:rsidRDefault="00EA1221">
            <w:pPr>
              <w:rPr>
                <w:rFonts w:cs="Arial"/>
              </w:rPr>
            </w:pPr>
            <w:r w:rsidRPr="00B2674E">
              <w:rPr>
                <w:rFonts w:cs="Arial"/>
              </w:rPr>
              <w:t>A6U</w:t>
            </w:r>
          </w:p>
        </w:tc>
        <w:tc>
          <w:tcPr>
            <w:tcW w:w="992" w:type="dxa"/>
          </w:tcPr>
          <w:p w14:paraId="3F2D7A0B" w14:textId="77777777" w:rsidR="00EA1221" w:rsidRPr="00B2674E" w:rsidRDefault="00EA1221">
            <w:pPr>
              <w:rPr>
                <w:rFonts w:cs="Arial"/>
              </w:rPr>
            </w:pPr>
            <w:r w:rsidRPr="00B2674E">
              <w:rPr>
                <w:rFonts w:cs="Arial"/>
              </w:rPr>
              <w:t>N</w:t>
            </w:r>
          </w:p>
        </w:tc>
        <w:tc>
          <w:tcPr>
            <w:tcW w:w="4988" w:type="dxa"/>
          </w:tcPr>
          <w:p w14:paraId="4EAFDAAD" w14:textId="77777777" w:rsidR="00EA1221" w:rsidRPr="00B2674E" w:rsidRDefault="00EA1221">
            <w:pPr>
              <w:rPr>
                <w:rFonts w:cs="Arial"/>
                <w:sz w:val="18"/>
              </w:rPr>
            </w:pPr>
            <w:r w:rsidRPr="00B2674E">
              <w:rPr>
                <w:rFonts w:cs="Arial"/>
                <w:sz w:val="18"/>
              </w:rPr>
              <w:t>Plant/businessunit.</w:t>
            </w:r>
          </w:p>
        </w:tc>
        <w:tc>
          <w:tcPr>
            <w:tcW w:w="3092" w:type="dxa"/>
          </w:tcPr>
          <w:p w14:paraId="4B650127" w14:textId="77777777" w:rsidR="00EA1221" w:rsidRPr="00B2674E" w:rsidRDefault="00EA1221">
            <w:pPr>
              <w:rPr>
                <w:rFonts w:cs="Arial"/>
                <w:sz w:val="18"/>
              </w:rPr>
            </w:pPr>
          </w:p>
        </w:tc>
      </w:tr>
      <w:tr w:rsidR="00365AB2" w:rsidRPr="00B2674E" w14:paraId="215DA015" w14:textId="77777777" w:rsidTr="00AC0A9C">
        <w:tc>
          <w:tcPr>
            <w:tcW w:w="537" w:type="dxa"/>
          </w:tcPr>
          <w:p w14:paraId="3C1A7CB5" w14:textId="77777777" w:rsidR="00EA1221" w:rsidRPr="00B2674E" w:rsidRDefault="00EA1221">
            <w:pPr>
              <w:rPr>
                <w:rFonts w:cs="Arial"/>
                <w:b/>
                <w:bCs/>
              </w:rPr>
            </w:pPr>
            <w:r w:rsidRPr="00B2674E">
              <w:rPr>
                <w:rFonts w:cs="Arial"/>
                <w:b/>
                <w:bCs/>
              </w:rPr>
              <w:t>B</w:t>
            </w:r>
          </w:p>
        </w:tc>
        <w:tc>
          <w:tcPr>
            <w:tcW w:w="3540" w:type="dxa"/>
          </w:tcPr>
          <w:p w14:paraId="5F2EFE19" w14:textId="77777777" w:rsidR="00EA1221" w:rsidRPr="00B2674E" w:rsidRDefault="00EA1221">
            <w:pPr>
              <w:rPr>
                <w:rFonts w:cs="Arial"/>
              </w:rPr>
            </w:pPr>
            <w:r w:rsidRPr="00B2674E">
              <w:rPr>
                <w:rFonts w:cs="Arial"/>
              </w:rPr>
              <w:t>PRIMARYID</w:t>
            </w:r>
          </w:p>
        </w:tc>
        <w:tc>
          <w:tcPr>
            <w:tcW w:w="851" w:type="dxa"/>
          </w:tcPr>
          <w:p w14:paraId="28D6F6D3" w14:textId="77777777" w:rsidR="00EA1221" w:rsidRPr="00B2674E" w:rsidRDefault="00EA1221">
            <w:pPr>
              <w:rPr>
                <w:rFonts w:cs="Arial"/>
              </w:rPr>
            </w:pPr>
            <w:r w:rsidRPr="00B2674E">
              <w:rPr>
                <w:rFonts w:cs="Arial"/>
              </w:rPr>
              <w:t>A24U</w:t>
            </w:r>
          </w:p>
        </w:tc>
        <w:tc>
          <w:tcPr>
            <w:tcW w:w="992" w:type="dxa"/>
          </w:tcPr>
          <w:p w14:paraId="59C7CC26" w14:textId="77777777" w:rsidR="00EA1221" w:rsidRPr="00B2674E" w:rsidRDefault="00EA1221">
            <w:pPr>
              <w:rPr>
                <w:rFonts w:cs="Arial"/>
              </w:rPr>
            </w:pPr>
            <w:r w:rsidRPr="00B2674E">
              <w:rPr>
                <w:rFonts w:cs="Arial"/>
              </w:rPr>
              <w:t>N</w:t>
            </w:r>
          </w:p>
        </w:tc>
        <w:tc>
          <w:tcPr>
            <w:tcW w:w="4988" w:type="dxa"/>
          </w:tcPr>
          <w:p w14:paraId="60EFC34A" w14:textId="77777777" w:rsidR="00EA1221" w:rsidRPr="00B2674E" w:rsidRDefault="00EA1221">
            <w:pPr>
              <w:rPr>
                <w:rFonts w:cs="Arial"/>
                <w:sz w:val="18"/>
              </w:rPr>
            </w:pPr>
            <w:r w:rsidRPr="00B2674E">
              <w:rPr>
                <w:rFonts w:cs="Arial"/>
                <w:sz w:val="18"/>
              </w:rPr>
              <w:t>The barcode/chipcode of the unique item.</w:t>
            </w:r>
          </w:p>
        </w:tc>
        <w:tc>
          <w:tcPr>
            <w:tcW w:w="3092" w:type="dxa"/>
          </w:tcPr>
          <w:p w14:paraId="6923E6E4" w14:textId="77777777" w:rsidR="00EA1221" w:rsidRPr="00B2674E" w:rsidRDefault="00EA1221">
            <w:pPr>
              <w:rPr>
                <w:rFonts w:cs="Arial"/>
                <w:sz w:val="18"/>
              </w:rPr>
            </w:pPr>
          </w:p>
        </w:tc>
      </w:tr>
      <w:tr w:rsidR="00365AB2" w:rsidRPr="00B2674E" w14:paraId="2EA233DF" w14:textId="77777777" w:rsidTr="00AC0A9C">
        <w:tc>
          <w:tcPr>
            <w:tcW w:w="537" w:type="dxa"/>
          </w:tcPr>
          <w:p w14:paraId="1FD304A5" w14:textId="77777777" w:rsidR="00EA1221" w:rsidRPr="00B2674E" w:rsidRDefault="00EA1221">
            <w:pPr>
              <w:rPr>
                <w:rFonts w:cs="Arial"/>
                <w:b/>
                <w:bCs/>
                <w:lang w:val="en-US"/>
              </w:rPr>
            </w:pPr>
            <w:r w:rsidRPr="00B2674E">
              <w:rPr>
                <w:rFonts w:cs="Arial"/>
                <w:b/>
                <w:bCs/>
                <w:lang w:val="en-US"/>
              </w:rPr>
              <w:t>C</w:t>
            </w:r>
          </w:p>
        </w:tc>
        <w:tc>
          <w:tcPr>
            <w:tcW w:w="3540" w:type="dxa"/>
          </w:tcPr>
          <w:p w14:paraId="7D65FE90" w14:textId="77777777" w:rsidR="00EA1221" w:rsidRPr="00B2674E" w:rsidRDefault="00EA1221">
            <w:pPr>
              <w:rPr>
                <w:rFonts w:cs="Arial"/>
                <w:lang w:val="en-US"/>
              </w:rPr>
            </w:pPr>
            <w:r w:rsidRPr="00B2674E">
              <w:rPr>
                <w:rFonts w:cs="Arial"/>
                <w:lang w:val="en-US"/>
              </w:rPr>
              <w:t>IDCODESEQUENCENUMBER</w:t>
            </w:r>
          </w:p>
        </w:tc>
        <w:tc>
          <w:tcPr>
            <w:tcW w:w="851" w:type="dxa"/>
          </w:tcPr>
          <w:p w14:paraId="4CE3C53C" w14:textId="77777777" w:rsidR="00EA1221" w:rsidRPr="00B2674E" w:rsidRDefault="00EA1221">
            <w:pPr>
              <w:rPr>
                <w:rFonts w:cs="Arial"/>
                <w:lang w:val="en-US"/>
              </w:rPr>
            </w:pPr>
            <w:r w:rsidRPr="00B2674E">
              <w:rPr>
                <w:rFonts w:cs="Arial"/>
                <w:lang w:val="en-US"/>
              </w:rPr>
              <w:t>N</w:t>
            </w:r>
          </w:p>
        </w:tc>
        <w:tc>
          <w:tcPr>
            <w:tcW w:w="992" w:type="dxa"/>
          </w:tcPr>
          <w:p w14:paraId="5912706D" w14:textId="77777777" w:rsidR="00EA1221" w:rsidRPr="00B2674E" w:rsidRDefault="00EA1221">
            <w:pPr>
              <w:rPr>
                <w:rFonts w:cs="Arial"/>
                <w:lang w:val="en-US"/>
              </w:rPr>
            </w:pPr>
            <w:r w:rsidRPr="00B2674E">
              <w:rPr>
                <w:rFonts w:cs="Arial"/>
                <w:lang w:val="en-US"/>
              </w:rPr>
              <w:t>N</w:t>
            </w:r>
          </w:p>
        </w:tc>
        <w:tc>
          <w:tcPr>
            <w:tcW w:w="4988" w:type="dxa"/>
          </w:tcPr>
          <w:p w14:paraId="336FF970" w14:textId="77777777" w:rsidR="00EA1221" w:rsidRPr="00B2674E" w:rsidRDefault="00EA1221">
            <w:pPr>
              <w:rPr>
                <w:rFonts w:cs="Arial"/>
                <w:sz w:val="18"/>
                <w:lang w:val="en-US"/>
              </w:rPr>
            </w:pPr>
            <w:r w:rsidRPr="00B2674E">
              <w:rPr>
                <w:rFonts w:cs="Arial"/>
                <w:sz w:val="18"/>
                <w:lang w:val="en-US"/>
              </w:rPr>
              <w:t>Always 1 unless it is a double barcode.</w:t>
            </w:r>
          </w:p>
        </w:tc>
        <w:tc>
          <w:tcPr>
            <w:tcW w:w="3092" w:type="dxa"/>
          </w:tcPr>
          <w:p w14:paraId="69C1107B" w14:textId="77777777" w:rsidR="00EA1221" w:rsidRPr="00B2674E" w:rsidRDefault="00EA1221">
            <w:pPr>
              <w:rPr>
                <w:rFonts w:cs="Arial"/>
                <w:sz w:val="18"/>
                <w:lang w:val="en-US"/>
              </w:rPr>
            </w:pPr>
          </w:p>
        </w:tc>
      </w:tr>
      <w:tr w:rsidR="00365AB2" w:rsidRPr="00B2674E" w14:paraId="7127177A" w14:textId="77777777" w:rsidTr="00AC0A9C">
        <w:tc>
          <w:tcPr>
            <w:tcW w:w="537" w:type="dxa"/>
          </w:tcPr>
          <w:p w14:paraId="1FACCF26" w14:textId="77777777" w:rsidR="00EA1221" w:rsidRPr="00B2674E" w:rsidRDefault="00EA1221">
            <w:pPr>
              <w:rPr>
                <w:rFonts w:cs="Arial"/>
                <w:b/>
                <w:bCs/>
                <w:lang w:val="en-US"/>
              </w:rPr>
            </w:pPr>
            <w:r w:rsidRPr="00B2674E">
              <w:rPr>
                <w:rFonts w:cs="Arial"/>
                <w:b/>
                <w:bCs/>
                <w:lang w:val="en-US"/>
              </w:rPr>
              <w:t>D</w:t>
            </w:r>
          </w:p>
        </w:tc>
        <w:tc>
          <w:tcPr>
            <w:tcW w:w="3540" w:type="dxa"/>
          </w:tcPr>
          <w:p w14:paraId="4393B62D" w14:textId="77777777" w:rsidR="00EA1221" w:rsidRPr="00B2674E" w:rsidRDefault="00EA1221">
            <w:pPr>
              <w:rPr>
                <w:rFonts w:cs="Arial"/>
                <w:lang w:val="en-US"/>
              </w:rPr>
            </w:pPr>
            <w:r w:rsidRPr="00B2674E">
              <w:rPr>
                <w:rFonts w:cs="Arial"/>
                <w:lang w:val="en-US"/>
              </w:rPr>
              <w:t>SECONDARYID</w:t>
            </w:r>
          </w:p>
        </w:tc>
        <w:tc>
          <w:tcPr>
            <w:tcW w:w="851" w:type="dxa"/>
          </w:tcPr>
          <w:p w14:paraId="14C0C03B" w14:textId="77777777" w:rsidR="00EA1221" w:rsidRPr="00B2674E" w:rsidRDefault="00EA1221">
            <w:pPr>
              <w:rPr>
                <w:rFonts w:cs="Arial"/>
                <w:lang w:val="en-US"/>
              </w:rPr>
            </w:pPr>
            <w:r w:rsidRPr="00B2674E">
              <w:rPr>
                <w:rFonts w:cs="Arial"/>
                <w:lang w:val="en-US"/>
              </w:rPr>
              <w:t>A24U</w:t>
            </w:r>
          </w:p>
        </w:tc>
        <w:tc>
          <w:tcPr>
            <w:tcW w:w="992" w:type="dxa"/>
          </w:tcPr>
          <w:p w14:paraId="419B4FC8" w14:textId="77777777" w:rsidR="00EA1221" w:rsidRPr="00B2674E" w:rsidRDefault="00EA1221">
            <w:pPr>
              <w:rPr>
                <w:rFonts w:cs="Arial"/>
                <w:lang w:val="en-US"/>
              </w:rPr>
            </w:pPr>
            <w:r w:rsidRPr="00B2674E">
              <w:rPr>
                <w:rFonts w:cs="Arial"/>
                <w:lang w:val="en-US"/>
              </w:rPr>
              <w:t>Y</w:t>
            </w:r>
          </w:p>
        </w:tc>
        <w:tc>
          <w:tcPr>
            <w:tcW w:w="4988" w:type="dxa"/>
          </w:tcPr>
          <w:p w14:paraId="7E5075E8" w14:textId="77777777" w:rsidR="00EA1221" w:rsidRPr="00B2674E" w:rsidRDefault="00EA1221">
            <w:pPr>
              <w:rPr>
                <w:rFonts w:cs="Arial"/>
                <w:sz w:val="18"/>
                <w:lang w:val="en-US"/>
              </w:rPr>
            </w:pPr>
            <w:r w:rsidRPr="00B2674E">
              <w:rPr>
                <w:rFonts w:cs="Arial"/>
                <w:sz w:val="18"/>
                <w:lang w:val="en-US"/>
              </w:rPr>
              <w:t>Use in special cases when both a barcode AND a RF-tags are in one garment. I.e. when laundry uses barcodes, garment dispenser uses RF-tags.</w:t>
            </w:r>
          </w:p>
        </w:tc>
        <w:tc>
          <w:tcPr>
            <w:tcW w:w="3092" w:type="dxa"/>
          </w:tcPr>
          <w:p w14:paraId="6FC845B5" w14:textId="77777777" w:rsidR="00EA1221" w:rsidRPr="00B2674E" w:rsidRDefault="00EA1221">
            <w:pPr>
              <w:rPr>
                <w:rFonts w:cs="Arial"/>
                <w:sz w:val="18"/>
                <w:lang w:val="en-US"/>
              </w:rPr>
            </w:pPr>
          </w:p>
        </w:tc>
      </w:tr>
      <w:tr w:rsidR="00365AB2" w:rsidRPr="00B2674E" w14:paraId="2DBE02FE" w14:textId="77777777" w:rsidTr="00AC0A9C">
        <w:tc>
          <w:tcPr>
            <w:tcW w:w="537" w:type="dxa"/>
          </w:tcPr>
          <w:p w14:paraId="03BCA4BA" w14:textId="77777777" w:rsidR="00EA1221" w:rsidRPr="00B2674E" w:rsidRDefault="00EA1221">
            <w:pPr>
              <w:rPr>
                <w:rFonts w:cs="Arial"/>
                <w:b/>
                <w:bCs/>
              </w:rPr>
            </w:pPr>
            <w:r w:rsidRPr="00B2674E">
              <w:rPr>
                <w:rFonts w:cs="Arial"/>
                <w:b/>
                <w:bCs/>
              </w:rPr>
              <w:t>E</w:t>
            </w:r>
          </w:p>
        </w:tc>
        <w:tc>
          <w:tcPr>
            <w:tcW w:w="3540" w:type="dxa"/>
          </w:tcPr>
          <w:p w14:paraId="77081B5B" w14:textId="77777777" w:rsidR="00EA1221" w:rsidRPr="00B2674E" w:rsidRDefault="00EA1221">
            <w:pPr>
              <w:rPr>
                <w:rFonts w:cs="Arial"/>
              </w:rPr>
            </w:pPr>
            <w:r w:rsidRPr="00B2674E">
              <w:rPr>
                <w:rFonts w:cs="Arial"/>
              </w:rPr>
              <w:t>STATUS</w:t>
            </w:r>
          </w:p>
        </w:tc>
        <w:tc>
          <w:tcPr>
            <w:tcW w:w="851" w:type="dxa"/>
          </w:tcPr>
          <w:p w14:paraId="0D0E5D36" w14:textId="77777777" w:rsidR="00EA1221" w:rsidRPr="00B2674E" w:rsidRDefault="00EA1221">
            <w:pPr>
              <w:rPr>
                <w:rFonts w:cs="Arial"/>
              </w:rPr>
            </w:pPr>
            <w:r w:rsidRPr="00B2674E">
              <w:rPr>
                <w:rFonts w:cs="Arial"/>
              </w:rPr>
              <w:t>N</w:t>
            </w:r>
          </w:p>
        </w:tc>
        <w:tc>
          <w:tcPr>
            <w:tcW w:w="992" w:type="dxa"/>
          </w:tcPr>
          <w:p w14:paraId="7B1A8A80" w14:textId="77777777" w:rsidR="00EA1221" w:rsidRPr="00B2674E" w:rsidRDefault="00EA1221">
            <w:pPr>
              <w:rPr>
                <w:rFonts w:cs="Arial"/>
              </w:rPr>
            </w:pPr>
            <w:r w:rsidRPr="00B2674E">
              <w:rPr>
                <w:rFonts w:cs="Arial"/>
              </w:rPr>
              <w:t>N</w:t>
            </w:r>
          </w:p>
        </w:tc>
        <w:tc>
          <w:tcPr>
            <w:tcW w:w="4988" w:type="dxa"/>
          </w:tcPr>
          <w:p w14:paraId="44403EF2" w14:textId="77777777" w:rsidR="00EA1221" w:rsidRPr="00B2674E" w:rsidRDefault="00EA1221">
            <w:pPr>
              <w:autoSpaceDE w:val="0"/>
              <w:autoSpaceDN w:val="0"/>
              <w:adjustRightInd w:val="0"/>
              <w:spacing w:line="240" w:lineRule="atLeast"/>
              <w:rPr>
                <w:rFonts w:cs="Arial"/>
                <w:sz w:val="18"/>
                <w:lang w:val="en-US"/>
              </w:rPr>
            </w:pPr>
            <w:r w:rsidRPr="00B2674E">
              <w:rPr>
                <w:rFonts w:cs="Arial"/>
                <w:sz w:val="18"/>
                <w:lang w:val="en-US"/>
              </w:rPr>
              <w:t>Possible values are:</w:t>
            </w:r>
          </w:p>
          <w:p w14:paraId="6FBB99DC" w14:textId="77777777" w:rsidR="00EA1221" w:rsidRPr="00B2674E" w:rsidRDefault="00EA1221" w:rsidP="00A76F79">
            <w:pPr>
              <w:numPr>
                <w:ilvl w:val="0"/>
                <w:numId w:val="5"/>
              </w:numPr>
              <w:autoSpaceDE w:val="0"/>
              <w:autoSpaceDN w:val="0"/>
              <w:adjustRightInd w:val="0"/>
              <w:spacing w:line="240" w:lineRule="atLeast"/>
              <w:rPr>
                <w:rFonts w:cs="Arial"/>
                <w:sz w:val="18"/>
              </w:rPr>
            </w:pPr>
            <w:r w:rsidRPr="00B2674E">
              <w:rPr>
                <w:rFonts w:cs="Arial"/>
                <w:sz w:val="18"/>
                <w:lang w:val="en-US"/>
              </w:rPr>
              <w:t>10 Stock</w:t>
            </w:r>
          </w:p>
        </w:tc>
        <w:tc>
          <w:tcPr>
            <w:tcW w:w="3092" w:type="dxa"/>
          </w:tcPr>
          <w:p w14:paraId="0B0A85DC" w14:textId="77777777" w:rsidR="00EA1221" w:rsidRPr="00B2674E" w:rsidRDefault="00EA1221">
            <w:pPr>
              <w:rPr>
                <w:rFonts w:cs="Arial"/>
                <w:sz w:val="18"/>
              </w:rPr>
            </w:pPr>
          </w:p>
        </w:tc>
      </w:tr>
      <w:tr w:rsidR="00365AB2" w:rsidRPr="00B2674E" w14:paraId="4353AF41" w14:textId="77777777" w:rsidTr="00AC0A9C">
        <w:tc>
          <w:tcPr>
            <w:tcW w:w="537" w:type="dxa"/>
          </w:tcPr>
          <w:p w14:paraId="6D859B58" w14:textId="77777777" w:rsidR="00EA1221" w:rsidRPr="00B2674E" w:rsidRDefault="00EA1221">
            <w:pPr>
              <w:rPr>
                <w:rFonts w:cs="Arial"/>
                <w:b/>
                <w:bCs/>
              </w:rPr>
            </w:pPr>
            <w:r w:rsidRPr="00B2674E">
              <w:rPr>
                <w:rFonts w:cs="Arial"/>
                <w:b/>
                <w:bCs/>
              </w:rPr>
              <w:t>F</w:t>
            </w:r>
          </w:p>
        </w:tc>
        <w:tc>
          <w:tcPr>
            <w:tcW w:w="3540" w:type="dxa"/>
          </w:tcPr>
          <w:p w14:paraId="39A56D57" w14:textId="77777777" w:rsidR="00EA1221" w:rsidRPr="00B2674E" w:rsidRDefault="00EA1221">
            <w:pPr>
              <w:rPr>
                <w:rFonts w:cs="Arial"/>
              </w:rPr>
            </w:pPr>
            <w:r w:rsidRPr="00B2674E">
              <w:rPr>
                <w:rFonts w:cs="Arial"/>
              </w:rPr>
              <w:t>STAY</w:t>
            </w:r>
          </w:p>
        </w:tc>
        <w:tc>
          <w:tcPr>
            <w:tcW w:w="851" w:type="dxa"/>
          </w:tcPr>
          <w:p w14:paraId="1A606B83" w14:textId="77777777" w:rsidR="00EA1221" w:rsidRPr="00B2674E" w:rsidRDefault="00EA1221">
            <w:pPr>
              <w:rPr>
                <w:rFonts w:cs="Arial"/>
              </w:rPr>
            </w:pPr>
            <w:r w:rsidRPr="00B2674E">
              <w:rPr>
                <w:rFonts w:cs="Arial"/>
              </w:rPr>
              <w:t>N</w:t>
            </w:r>
          </w:p>
        </w:tc>
        <w:tc>
          <w:tcPr>
            <w:tcW w:w="992" w:type="dxa"/>
          </w:tcPr>
          <w:p w14:paraId="00095051" w14:textId="77777777" w:rsidR="00EA1221" w:rsidRPr="00B2674E" w:rsidRDefault="00EA1221">
            <w:pPr>
              <w:rPr>
                <w:rFonts w:cs="Arial"/>
              </w:rPr>
            </w:pPr>
            <w:r w:rsidRPr="00B2674E">
              <w:rPr>
                <w:rFonts w:cs="Arial"/>
              </w:rPr>
              <w:t>N</w:t>
            </w:r>
          </w:p>
        </w:tc>
        <w:tc>
          <w:tcPr>
            <w:tcW w:w="4988" w:type="dxa"/>
          </w:tcPr>
          <w:p w14:paraId="005AF119" w14:textId="77777777" w:rsidR="00EA1221" w:rsidRPr="00B2674E" w:rsidRDefault="00EA1221">
            <w:pPr>
              <w:rPr>
                <w:rFonts w:cs="Arial"/>
                <w:sz w:val="18"/>
                <w:lang w:val="en-US"/>
              </w:rPr>
            </w:pPr>
            <w:r w:rsidRPr="00B2674E">
              <w:rPr>
                <w:rFonts w:cs="Arial"/>
                <w:sz w:val="18"/>
                <w:lang w:val="en-US"/>
              </w:rPr>
              <w:t>Possible values are:</w:t>
            </w:r>
          </w:p>
          <w:p w14:paraId="3BDFEC01" w14:textId="77777777" w:rsidR="00EA1221" w:rsidRPr="00B2674E" w:rsidRDefault="00EA1221" w:rsidP="00A76F79">
            <w:pPr>
              <w:numPr>
                <w:ilvl w:val="0"/>
                <w:numId w:val="6"/>
              </w:numPr>
              <w:rPr>
                <w:rFonts w:cs="Arial"/>
                <w:sz w:val="18"/>
              </w:rPr>
            </w:pPr>
            <w:r w:rsidRPr="00B2674E">
              <w:rPr>
                <w:rFonts w:cs="Arial"/>
                <w:sz w:val="18"/>
                <w:lang w:val="en-US"/>
              </w:rPr>
              <w:t>10=In Stockroom</w:t>
            </w:r>
            <w:r w:rsidRPr="00B2674E">
              <w:rPr>
                <w:rFonts w:cs="Arial"/>
                <w:sz w:val="18"/>
                <w:lang w:val="en-US"/>
              </w:rPr>
              <w:tab/>
            </w:r>
            <w:r w:rsidRPr="00B2674E">
              <w:rPr>
                <w:rFonts w:cs="Arial"/>
                <w:sz w:val="18"/>
                <w:lang w:val="en-US"/>
              </w:rPr>
              <w:tab/>
            </w:r>
          </w:p>
        </w:tc>
        <w:tc>
          <w:tcPr>
            <w:tcW w:w="3092" w:type="dxa"/>
          </w:tcPr>
          <w:p w14:paraId="186DB209" w14:textId="77777777" w:rsidR="00EA1221" w:rsidRPr="00B2674E" w:rsidRDefault="00EA1221">
            <w:pPr>
              <w:rPr>
                <w:rFonts w:cs="Arial"/>
                <w:sz w:val="18"/>
              </w:rPr>
            </w:pPr>
          </w:p>
        </w:tc>
      </w:tr>
      <w:tr w:rsidR="00365AB2" w:rsidRPr="00B2674E" w14:paraId="4849B067" w14:textId="77777777" w:rsidTr="00AC0A9C">
        <w:tc>
          <w:tcPr>
            <w:tcW w:w="537" w:type="dxa"/>
          </w:tcPr>
          <w:p w14:paraId="7C771BFD" w14:textId="77777777" w:rsidR="00EA1221" w:rsidRPr="00B2674E" w:rsidRDefault="00EA1221">
            <w:pPr>
              <w:rPr>
                <w:rFonts w:cs="Arial"/>
                <w:b/>
                <w:bCs/>
                <w:lang w:val="en-US"/>
              </w:rPr>
            </w:pPr>
            <w:r w:rsidRPr="00B2674E">
              <w:rPr>
                <w:rFonts w:cs="Arial"/>
                <w:b/>
                <w:bCs/>
                <w:lang w:val="en-US"/>
              </w:rPr>
              <w:t>G</w:t>
            </w:r>
          </w:p>
        </w:tc>
        <w:tc>
          <w:tcPr>
            <w:tcW w:w="3540" w:type="dxa"/>
          </w:tcPr>
          <w:p w14:paraId="0079AEC7" w14:textId="77777777" w:rsidR="00EA1221" w:rsidRPr="00B2674E" w:rsidRDefault="00EA1221">
            <w:pPr>
              <w:rPr>
                <w:rFonts w:cs="Arial"/>
              </w:rPr>
            </w:pPr>
            <w:r w:rsidRPr="00B2674E">
              <w:rPr>
                <w:rFonts w:cs="Arial"/>
              </w:rPr>
              <w:t>CUSTOMERNUMBER</w:t>
            </w:r>
          </w:p>
        </w:tc>
        <w:tc>
          <w:tcPr>
            <w:tcW w:w="851" w:type="dxa"/>
          </w:tcPr>
          <w:p w14:paraId="5732B121" w14:textId="77777777" w:rsidR="00EA1221" w:rsidRPr="00B2674E" w:rsidRDefault="00EA1221">
            <w:pPr>
              <w:rPr>
                <w:rFonts w:cs="Arial"/>
              </w:rPr>
            </w:pPr>
            <w:r w:rsidRPr="00B2674E">
              <w:rPr>
                <w:rFonts w:cs="Arial"/>
              </w:rPr>
              <w:t>N</w:t>
            </w:r>
          </w:p>
        </w:tc>
        <w:tc>
          <w:tcPr>
            <w:tcW w:w="992" w:type="dxa"/>
          </w:tcPr>
          <w:p w14:paraId="4EC2189A" w14:textId="77777777" w:rsidR="00EA1221" w:rsidRPr="00B2674E" w:rsidRDefault="00EA1221">
            <w:pPr>
              <w:rPr>
                <w:rFonts w:cs="Arial"/>
              </w:rPr>
            </w:pPr>
            <w:r w:rsidRPr="00B2674E">
              <w:rPr>
                <w:rFonts w:cs="Arial"/>
              </w:rPr>
              <w:t>Y</w:t>
            </w:r>
          </w:p>
        </w:tc>
        <w:tc>
          <w:tcPr>
            <w:tcW w:w="4988" w:type="dxa"/>
          </w:tcPr>
          <w:p w14:paraId="0736BA8B" w14:textId="77777777" w:rsidR="00EA1221" w:rsidRPr="00B2674E" w:rsidRDefault="00EA1221">
            <w:pPr>
              <w:rPr>
                <w:rFonts w:cs="Arial"/>
                <w:sz w:val="18"/>
              </w:rPr>
            </w:pPr>
            <w:r w:rsidRPr="00B2674E">
              <w:rPr>
                <w:rFonts w:cs="Arial"/>
                <w:sz w:val="18"/>
              </w:rPr>
              <w:t>Always Empty</w:t>
            </w:r>
          </w:p>
        </w:tc>
        <w:tc>
          <w:tcPr>
            <w:tcW w:w="3092" w:type="dxa"/>
          </w:tcPr>
          <w:p w14:paraId="599F1DDE" w14:textId="77777777" w:rsidR="00EA1221" w:rsidRPr="00B2674E" w:rsidRDefault="00EA1221">
            <w:pPr>
              <w:rPr>
                <w:rFonts w:cs="Arial"/>
                <w:sz w:val="18"/>
                <w:lang w:val="en-US"/>
              </w:rPr>
            </w:pPr>
          </w:p>
        </w:tc>
      </w:tr>
      <w:tr w:rsidR="00365AB2" w:rsidRPr="00B2674E" w14:paraId="2A73DF83" w14:textId="77777777" w:rsidTr="00AC0A9C">
        <w:tc>
          <w:tcPr>
            <w:tcW w:w="537" w:type="dxa"/>
          </w:tcPr>
          <w:p w14:paraId="4E0148B1" w14:textId="77777777" w:rsidR="00EA1221" w:rsidRPr="00B2674E" w:rsidRDefault="00EA1221">
            <w:pPr>
              <w:rPr>
                <w:rFonts w:cs="Arial"/>
                <w:b/>
                <w:bCs/>
                <w:lang w:val="en-US"/>
              </w:rPr>
            </w:pPr>
            <w:r w:rsidRPr="00B2674E">
              <w:rPr>
                <w:rFonts w:cs="Arial"/>
                <w:b/>
                <w:bCs/>
                <w:lang w:val="en-US"/>
              </w:rPr>
              <w:t>H</w:t>
            </w:r>
          </w:p>
        </w:tc>
        <w:tc>
          <w:tcPr>
            <w:tcW w:w="3540" w:type="dxa"/>
          </w:tcPr>
          <w:p w14:paraId="224E9002" w14:textId="77777777" w:rsidR="00EA1221" w:rsidRPr="00B2674E" w:rsidRDefault="00EA1221">
            <w:pPr>
              <w:rPr>
                <w:rFonts w:cs="Arial"/>
              </w:rPr>
            </w:pPr>
            <w:r w:rsidRPr="00B2674E">
              <w:rPr>
                <w:rFonts w:cs="Arial"/>
              </w:rPr>
              <w:t>WEARERNUMBER</w:t>
            </w:r>
          </w:p>
        </w:tc>
        <w:tc>
          <w:tcPr>
            <w:tcW w:w="851" w:type="dxa"/>
          </w:tcPr>
          <w:p w14:paraId="3AF7712C" w14:textId="77777777" w:rsidR="00EA1221" w:rsidRPr="00B2674E" w:rsidRDefault="00EA1221">
            <w:pPr>
              <w:rPr>
                <w:rFonts w:cs="Arial"/>
              </w:rPr>
            </w:pPr>
            <w:r w:rsidRPr="00B2674E">
              <w:rPr>
                <w:rFonts w:cs="Arial"/>
              </w:rPr>
              <w:t>N</w:t>
            </w:r>
          </w:p>
        </w:tc>
        <w:tc>
          <w:tcPr>
            <w:tcW w:w="992" w:type="dxa"/>
          </w:tcPr>
          <w:p w14:paraId="41BD73A9" w14:textId="77777777" w:rsidR="00EA1221" w:rsidRPr="00B2674E" w:rsidRDefault="00EA1221">
            <w:pPr>
              <w:rPr>
                <w:rFonts w:cs="Arial"/>
              </w:rPr>
            </w:pPr>
            <w:r w:rsidRPr="00B2674E">
              <w:rPr>
                <w:rFonts w:cs="Arial"/>
              </w:rPr>
              <w:t>Y</w:t>
            </w:r>
          </w:p>
        </w:tc>
        <w:tc>
          <w:tcPr>
            <w:tcW w:w="4988" w:type="dxa"/>
          </w:tcPr>
          <w:p w14:paraId="1C0AE999" w14:textId="77777777" w:rsidR="00EA1221" w:rsidRPr="00B2674E" w:rsidRDefault="00EA1221">
            <w:pPr>
              <w:rPr>
                <w:rFonts w:cs="Arial"/>
                <w:sz w:val="18"/>
                <w:lang w:val="en-US"/>
              </w:rPr>
            </w:pPr>
            <w:r w:rsidRPr="00B2674E">
              <w:rPr>
                <w:rFonts w:cs="Arial"/>
                <w:sz w:val="18"/>
              </w:rPr>
              <w:t>Always Empty</w:t>
            </w:r>
          </w:p>
        </w:tc>
        <w:tc>
          <w:tcPr>
            <w:tcW w:w="3092" w:type="dxa"/>
          </w:tcPr>
          <w:p w14:paraId="69B045D5" w14:textId="77777777" w:rsidR="00EA1221" w:rsidRPr="00B2674E" w:rsidRDefault="00EA1221">
            <w:pPr>
              <w:rPr>
                <w:rFonts w:cs="Arial"/>
                <w:sz w:val="18"/>
                <w:lang w:val="en-US"/>
              </w:rPr>
            </w:pPr>
          </w:p>
        </w:tc>
      </w:tr>
      <w:tr w:rsidR="00365AB2" w:rsidRPr="00B2674E" w14:paraId="726A345A" w14:textId="77777777" w:rsidTr="00AC0A9C">
        <w:tc>
          <w:tcPr>
            <w:tcW w:w="537" w:type="dxa"/>
          </w:tcPr>
          <w:p w14:paraId="3A5263FB" w14:textId="77777777" w:rsidR="00EA1221" w:rsidRPr="00B2674E" w:rsidRDefault="00EA1221">
            <w:pPr>
              <w:rPr>
                <w:b/>
                <w:bCs/>
              </w:rPr>
            </w:pPr>
            <w:r w:rsidRPr="00B2674E">
              <w:rPr>
                <w:b/>
                <w:bCs/>
              </w:rPr>
              <w:t>I</w:t>
            </w:r>
          </w:p>
        </w:tc>
        <w:tc>
          <w:tcPr>
            <w:tcW w:w="3540" w:type="dxa"/>
          </w:tcPr>
          <w:p w14:paraId="05D2614A" w14:textId="77777777" w:rsidR="00EA1221" w:rsidRPr="00B2674E" w:rsidRDefault="00EA1221">
            <w:r w:rsidRPr="00B2674E">
              <w:t>WEAREREMPLOYMENTNUMBER</w:t>
            </w:r>
          </w:p>
        </w:tc>
        <w:tc>
          <w:tcPr>
            <w:tcW w:w="851" w:type="dxa"/>
          </w:tcPr>
          <w:p w14:paraId="72EB03D6" w14:textId="77777777" w:rsidR="00EA1221" w:rsidRPr="00B2674E" w:rsidRDefault="00EA1221">
            <w:r w:rsidRPr="00B2674E">
              <w:t>N</w:t>
            </w:r>
          </w:p>
        </w:tc>
        <w:tc>
          <w:tcPr>
            <w:tcW w:w="992" w:type="dxa"/>
          </w:tcPr>
          <w:p w14:paraId="3CFF0C2C" w14:textId="77777777" w:rsidR="00EA1221" w:rsidRPr="00B2674E" w:rsidRDefault="00EA1221">
            <w:r w:rsidRPr="00B2674E">
              <w:t>Y</w:t>
            </w:r>
          </w:p>
        </w:tc>
        <w:tc>
          <w:tcPr>
            <w:tcW w:w="4988" w:type="dxa"/>
          </w:tcPr>
          <w:p w14:paraId="1F82CF53" w14:textId="77777777" w:rsidR="00EA1221" w:rsidRPr="00B2674E" w:rsidRDefault="00EA1221">
            <w:pPr>
              <w:rPr>
                <w:sz w:val="18"/>
              </w:rPr>
            </w:pPr>
            <w:r w:rsidRPr="00B2674E">
              <w:rPr>
                <w:rFonts w:cs="Arial"/>
                <w:sz w:val="18"/>
              </w:rPr>
              <w:t>Always Empty</w:t>
            </w:r>
          </w:p>
        </w:tc>
        <w:tc>
          <w:tcPr>
            <w:tcW w:w="3092" w:type="dxa"/>
          </w:tcPr>
          <w:p w14:paraId="785866BC" w14:textId="77777777" w:rsidR="00EA1221" w:rsidRPr="00B2674E" w:rsidRDefault="00EA1221">
            <w:pPr>
              <w:rPr>
                <w:sz w:val="18"/>
              </w:rPr>
            </w:pPr>
          </w:p>
        </w:tc>
      </w:tr>
      <w:tr w:rsidR="00365AB2" w:rsidRPr="00B2674E" w14:paraId="071740D9" w14:textId="77777777" w:rsidTr="00AC0A9C">
        <w:tc>
          <w:tcPr>
            <w:tcW w:w="537" w:type="dxa"/>
          </w:tcPr>
          <w:p w14:paraId="6F675CD9" w14:textId="77777777" w:rsidR="00EA1221" w:rsidRPr="00B2674E" w:rsidRDefault="00EA1221">
            <w:pPr>
              <w:rPr>
                <w:rFonts w:cs="Arial"/>
                <w:b/>
                <w:bCs/>
                <w:lang w:val="en-US"/>
              </w:rPr>
            </w:pPr>
            <w:r w:rsidRPr="00B2674E">
              <w:rPr>
                <w:rFonts w:cs="Arial"/>
                <w:b/>
                <w:bCs/>
                <w:lang w:val="en-US"/>
              </w:rPr>
              <w:t>J</w:t>
            </w:r>
          </w:p>
        </w:tc>
        <w:tc>
          <w:tcPr>
            <w:tcW w:w="3540" w:type="dxa"/>
          </w:tcPr>
          <w:p w14:paraId="6B61F048" w14:textId="77777777" w:rsidR="00EA1221" w:rsidRPr="00B2674E" w:rsidRDefault="00EA1221">
            <w:pPr>
              <w:rPr>
                <w:rFonts w:cs="Arial"/>
              </w:rPr>
            </w:pPr>
            <w:r w:rsidRPr="00B2674E">
              <w:rPr>
                <w:rFonts w:cs="Arial"/>
              </w:rPr>
              <w:t>PRODUCTCODE</w:t>
            </w:r>
          </w:p>
        </w:tc>
        <w:tc>
          <w:tcPr>
            <w:tcW w:w="851" w:type="dxa"/>
          </w:tcPr>
          <w:p w14:paraId="274BF950" w14:textId="77777777" w:rsidR="00EA1221" w:rsidRPr="00B2674E" w:rsidRDefault="00EA1221">
            <w:pPr>
              <w:rPr>
                <w:rFonts w:cs="Arial"/>
              </w:rPr>
            </w:pPr>
            <w:r w:rsidRPr="00B2674E">
              <w:rPr>
                <w:rFonts w:cs="Arial"/>
              </w:rPr>
              <w:t>A12U</w:t>
            </w:r>
          </w:p>
        </w:tc>
        <w:tc>
          <w:tcPr>
            <w:tcW w:w="992" w:type="dxa"/>
          </w:tcPr>
          <w:p w14:paraId="28A82EFB" w14:textId="77777777" w:rsidR="00EA1221" w:rsidRPr="00B2674E" w:rsidRDefault="00EA1221">
            <w:pPr>
              <w:rPr>
                <w:rFonts w:cs="Arial"/>
              </w:rPr>
            </w:pPr>
            <w:r w:rsidRPr="00B2674E">
              <w:rPr>
                <w:rFonts w:cs="Arial"/>
              </w:rPr>
              <w:t>N</w:t>
            </w:r>
          </w:p>
        </w:tc>
        <w:tc>
          <w:tcPr>
            <w:tcW w:w="4988" w:type="dxa"/>
          </w:tcPr>
          <w:p w14:paraId="571F2082"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3092" w:type="dxa"/>
          </w:tcPr>
          <w:p w14:paraId="602F0673" w14:textId="77777777" w:rsidR="00EA1221" w:rsidRPr="00B2674E" w:rsidRDefault="00EA1221">
            <w:pPr>
              <w:rPr>
                <w:rFonts w:cs="Arial"/>
                <w:sz w:val="18"/>
              </w:rPr>
            </w:pPr>
            <w:r w:rsidRPr="00B2674E">
              <w:rPr>
                <w:rFonts w:cs="Arial"/>
                <w:sz w:val="18"/>
              </w:rPr>
              <w:t>Product must be type of merchandise 2</w:t>
            </w:r>
          </w:p>
        </w:tc>
      </w:tr>
      <w:tr w:rsidR="00365AB2" w:rsidRPr="00B2674E" w14:paraId="233A6447" w14:textId="77777777" w:rsidTr="00AC0A9C">
        <w:tc>
          <w:tcPr>
            <w:tcW w:w="537" w:type="dxa"/>
          </w:tcPr>
          <w:p w14:paraId="221F7ADC" w14:textId="77777777" w:rsidR="00EA1221" w:rsidRPr="00B2674E" w:rsidRDefault="00EA1221">
            <w:pPr>
              <w:rPr>
                <w:rFonts w:cs="Arial"/>
                <w:b/>
                <w:bCs/>
                <w:lang w:val="en-US"/>
              </w:rPr>
            </w:pPr>
            <w:r w:rsidRPr="00B2674E">
              <w:rPr>
                <w:rFonts w:cs="Arial"/>
                <w:b/>
                <w:bCs/>
                <w:lang w:val="en-US"/>
              </w:rPr>
              <w:t>K</w:t>
            </w:r>
          </w:p>
        </w:tc>
        <w:tc>
          <w:tcPr>
            <w:tcW w:w="3540" w:type="dxa"/>
          </w:tcPr>
          <w:p w14:paraId="2CB8FBFA" w14:textId="77777777" w:rsidR="00EA1221" w:rsidRPr="00B2674E" w:rsidRDefault="00EA1221">
            <w:pPr>
              <w:rPr>
                <w:rFonts w:cs="Arial"/>
              </w:rPr>
            </w:pPr>
            <w:r w:rsidRPr="00B2674E">
              <w:rPr>
                <w:rFonts w:cs="Arial"/>
              </w:rPr>
              <w:t>SIZECODE</w:t>
            </w:r>
          </w:p>
        </w:tc>
        <w:tc>
          <w:tcPr>
            <w:tcW w:w="851" w:type="dxa"/>
          </w:tcPr>
          <w:p w14:paraId="4FA7662F" w14:textId="77777777" w:rsidR="00EA1221" w:rsidRPr="00B2674E" w:rsidRDefault="00EA1221">
            <w:pPr>
              <w:rPr>
                <w:rFonts w:cs="Arial"/>
              </w:rPr>
            </w:pPr>
            <w:r w:rsidRPr="00B2674E">
              <w:rPr>
                <w:rFonts w:cs="Arial"/>
              </w:rPr>
              <w:t>A12U</w:t>
            </w:r>
          </w:p>
        </w:tc>
        <w:tc>
          <w:tcPr>
            <w:tcW w:w="992" w:type="dxa"/>
          </w:tcPr>
          <w:p w14:paraId="6407F409" w14:textId="77777777" w:rsidR="00EA1221" w:rsidRPr="00B2674E" w:rsidRDefault="00EA1221">
            <w:pPr>
              <w:rPr>
                <w:rFonts w:cs="Arial"/>
              </w:rPr>
            </w:pPr>
            <w:r w:rsidRPr="00B2674E">
              <w:rPr>
                <w:rFonts w:cs="Arial"/>
              </w:rPr>
              <w:t>N</w:t>
            </w:r>
          </w:p>
        </w:tc>
        <w:tc>
          <w:tcPr>
            <w:tcW w:w="4988" w:type="dxa"/>
          </w:tcPr>
          <w:p w14:paraId="2029EABE" w14:textId="77777777" w:rsidR="00EA1221" w:rsidRPr="00B2674E" w:rsidRDefault="00EA1221">
            <w:pPr>
              <w:rPr>
                <w:rFonts w:cs="Arial"/>
                <w:sz w:val="18"/>
              </w:rPr>
            </w:pPr>
            <w:r w:rsidRPr="00B2674E">
              <w:rPr>
                <w:rFonts w:cs="Arial"/>
                <w:sz w:val="18"/>
              </w:rPr>
              <w:t xml:space="preserve">Will be added to product size if it did not already exist. </w:t>
            </w:r>
          </w:p>
          <w:p w14:paraId="031F3CF7" w14:textId="77777777" w:rsidR="00EA1221" w:rsidRPr="00B2674E" w:rsidRDefault="00EA1221">
            <w:pPr>
              <w:rPr>
                <w:rFonts w:cs="Arial"/>
                <w:sz w:val="18"/>
              </w:rPr>
            </w:pPr>
            <w:r w:rsidRPr="00B2674E">
              <w:rPr>
                <w:rFonts w:cs="Arial"/>
                <w:sz w:val="18"/>
              </w:rPr>
              <w:t>Important is that there must at least be a record for this product for all sizes in prodcust.csv</w:t>
            </w:r>
          </w:p>
        </w:tc>
        <w:tc>
          <w:tcPr>
            <w:tcW w:w="3092" w:type="dxa"/>
          </w:tcPr>
          <w:p w14:paraId="60727D36" w14:textId="77777777" w:rsidR="00EA1221" w:rsidRPr="00B2674E" w:rsidRDefault="00EA1221">
            <w:pPr>
              <w:rPr>
                <w:rFonts w:cs="Arial"/>
                <w:sz w:val="18"/>
              </w:rPr>
            </w:pPr>
          </w:p>
        </w:tc>
      </w:tr>
      <w:tr w:rsidR="00365AB2" w:rsidRPr="00B2674E" w14:paraId="3A0BA059" w14:textId="77777777" w:rsidTr="00AC0A9C">
        <w:tc>
          <w:tcPr>
            <w:tcW w:w="537" w:type="dxa"/>
          </w:tcPr>
          <w:p w14:paraId="1225B23D" w14:textId="77777777" w:rsidR="00EA1221" w:rsidRPr="00B2674E" w:rsidRDefault="00EA1221">
            <w:pPr>
              <w:rPr>
                <w:rFonts w:cs="Arial"/>
                <w:b/>
                <w:bCs/>
                <w:lang w:val="en-US"/>
              </w:rPr>
            </w:pPr>
            <w:r w:rsidRPr="00B2674E">
              <w:rPr>
                <w:rFonts w:cs="Arial"/>
                <w:b/>
                <w:bCs/>
                <w:lang w:val="en-US"/>
              </w:rPr>
              <w:t>L</w:t>
            </w:r>
          </w:p>
        </w:tc>
        <w:tc>
          <w:tcPr>
            <w:tcW w:w="3540" w:type="dxa"/>
          </w:tcPr>
          <w:p w14:paraId="4B339BB6" w14:textId="77777777" w:rsidR="00EA1221" w:rsidRPr="00B2674E" w:rsidRDefault="00EA1221">
            <w:pPr>
              <w:rPr>
                <w:rFonts w:cs="Arial"/>
              </w:rPr>
            </w:pPr>
            <w:r w:rsidRPr="00B2674E">
              <w:rPr>
                <w:rFonts w:cs="Arial"/>
              </w:rPr>
              <w:t>FINISHINGMETHODCODE</w:t>
            </w:r>
          </w:p>
        </w:tc>
        <w:tc>
          <w:tcPr>
            <w:tcW w:w="851" w:type="dxa"/>
          </w:tcPr>
          <w:p w14:paraId="15E96EE2" w14:textId="77777777" w:rsidR="00EA1221" w:rsidRPr="00B2674E" w:rsidRDefault="00EA1221">
            <w:pPr>
              <w:rPr>
                <w:rFonts w:cs="Arial"/>
              </w:rPr>
            </w:pPr>
            <w:r w:rsidRPr="00B2674E">
              <w:rPr>
                <w:rFonts w:cs="Arial"/>
              </w:rPr>
              <w:t>A6U</w:t>
            </w:r>
          </w:p>
        </w:tc>
        <w:tc>
          <w:tcPr>
            <w:tcW w:w="992" w:type="dxa"/>
          </w:tcPr>
          <w:p w14:paraId="374F9ECE" w14:textId="77777777" w:rsidR="00EA1221" w:rsidRPr="00B2674E" w:rsidRDefault="00EA1221">
            <w:pPr>
              <w:rPr>
                <w:rFonts w:cs="Arial"/>
              </w:rPr>
            </w:pPr>
            <w:r w:rsidRPr="00B2674E">
              <w:rPr>
                <w:rFonts w:cs="Arial"/>
              </w:rPr>
              <w:t>Y</w:t>
            </w:r>
          </w:p>
        </w:tc>
        <w:tc>
          <w:tcPr>
            <w:tcW w:w="4988" w:type="dxa"/>
          </w:tcPr>
          <w:p w14:paraId="048C225A" w14:textId="77777777" w:rsidR="00EA1221" w:rsidRPr="00B2674E" w:rsidRDefault="00EA1221">
            <w:pPr>
              <w:rPr>
                <w:rFonts w:cs="Arial"/>
                <w:sz w:val="18"/>
              </w:rPr>
            </w:pPr>
            <w:r w:rsidRPr="00B2674E">
              <w:rPr>
                <w:rFonts w:cs="Arial"/>
                <w:sz w:val="18"/>
              </w:rPr>
              <w:t>Always Empty</w:t>
            </w:r>
          </w:p>
        </w:tc>
        <w:tc>
          <w:tcPr>
            <w:tcW w:w="3092" w:type="dxa"/>
          </w:tcPr>
          <w:p w14:paraId="0F0E7E30" w14:textId="77777777" w:rsidR="00EA1221" w:rsidRPr="00B2674E" w:rsidRDefault="00EA1221">
            <w:pPr>
              <w:rPr>
                <w:rFonts w:cs="Arial"/>
                <w:sz w:val="18"/>
              </w:rPr>
            </w:pPr>
            <w:r w:rsidRPr="00B2674E">
              <w:rPr>
                <w:rFonts w:cs="Arial"/>
                <w:sz w:val="18"/>
              </w:rPr>
              <w:t xml:space="preserve">‘-‘ </w:t>
            </w:r>
            <w:r w:rsidRPr="00B2674E">
              <w:rPr>
                <w:sz w:val="18"/>
              </w:rPr>
              <w:t>by default</w:t>
            </w:r>
          </w:p>
        </w:tc>
      </w:tr>
      <w:tr w:rsidR="00365AB2" w:rsidRPr="00B2674E" w14:paraId="4E012A71" w14:textId="77777777" w:rsidTr="00AC0A9C">
        <w:tc>
          <w:tcPr>
            <w:tcW w:w="537" w:type="dxa"/>
          </w:tcPr>
          <w:p w14:paraId="6B1356EA" w14:textId="77777777" w:rsidR="00EA1221" w:rsidRPr="00B2674E" w:rsidRDefault="00EA1221">
            <w:pPr>
              <w:rPr>
                <w:rFonts w:cs="Arial"/>
                <w:b/>
                <w:bCs/>
                <w:lang w:val="en-US"/>
              </w:rPr>
            </w:pPr>
            <w:r w:rsidRPr="00B2674E">
              <w:rPr>
                <w:rFonts w:cs="Arial"/>
                <w:b/>
                <w:bCs/>
                <w:lang w:val="en-US"/>
              </w:rPr>
              <w:t>M</w:t>
            </w:r>
          </w:p>
        </w:tc>
        <w:tc>
          <w:tcPr>
            <w:tcW w:w="3540" w:type="dxa"/>
          </w:tcPr>
          <w:p w14:paraId="5FFA2E04" w14:textId="77777777" w:rsidR="00EA1221" w:rsidRPr="00B2674E" w:rsidRDefault="00EA1221">
            <w:pPr>
              <w:rPr>
                <w:rFonts w:cs="Arial"/>
                <w:lang w:val="en-US"/>
              </w:rPr>
            </w:pPr>
            <w:r w:rsidRPr="00B2674E">
              <w:rPr>
                <w:rFonts w:cs="Arial"/>
                <w:lang w:val="en-US"/>
              </w:rPr>
              <w:t>GARMENTSEQUENCENUMBER</w:t>
            </w:r>
          </w:p>
        </w:tc>
        <w:tc>
          <w:tcPr>
            <w:tcW w:w="851" w:type="dxa"/>
          </w:tcPr>
          <w:p w14:paraId="1BC43595" w14:textId="77777777" w:rsidR="00EA1221" w:rsidRPr="00B2674E" w:rsidRDefault="00EA1221">
            <w:pPr>
              <w:rPr>
                <w:rFonts w:cs="Arial"/>
                <w:lang w:val="en-US"/>
              </w:rPr>
            </w:pPr>
            <w:r w:rsidRPr="00B2674E">
              <w:rPr>
                <w:rFonts w:cs="Arial"/>
                <w:lang w:val="en-US"/>
              </w:rPr>
              <w:t>N</w:t>
            </w:r>
          </w:p>
        </w:tc>
        <w:tc>
          <w:tcPr>
            <w:tcW w:w="992" w:type="dxa"/>
          </w:tcPr>
          <w:p w14:paraId="51485EB5" w14:textId="77777777" w:rsidR="00EA1221" w:rsidRPr="00B2674E" w:rsidRDefault="00EA1221">
            <w:pPr>
              <w:rPr>
                <w:rFonts w:cs="Arial"/>
                <w:lang w:val="en-US"/>
              </w:rPr>
            </w:pPr>
            <w:r w:rsidRPr="00B2674E">
              <w:rPr>
                <w:rFonts w:cs="Arial"/>
                <w:lang w:val="en-US"/>
              </w:rPr>
              <w:t>Y</w:t>
            </w:r>
          </w:p>
        </w:tc>
        <w:tc>
          <w:tcPr>
            <w:tcW w:w="4988" w:type="dxa"/>
          </w:tcPr>
          <w:p w14:paraId="60662DD4" w14:textId="77777777" w:rsidR="00EA1221" w:rsidRPr="00B2674E" w:rsidRDefault="00EA1221">
            <w:pPr>
              <w:rPr>
                <w:rFonts w:cs="Arial"/>
                <w:sz w:val="18"/>
                <w:lang w:val="en-US"/>
              </w:rPr>
            </w:pPr>
            <w:r w:rsidRPr="00B2674E">
              <w:rPr>
                <w:rFonts w:cs="Arial"/>
                <w:sz w:val="18"/>
              </w:rPr>
              <w:t>Always Empty</w:t>
            </w:r>
          </w:p>
        </w:tc>
        <w:tc>
          <w:tcPr>
            <w:tcW w:w="3092" w:type="dxa"/>
          </w:tcPr>
          <w:p w14:paraId="4AF90351" w14:textId="77777777" w:rsidR="00EA1221" w:rsidRPr="00B2674E" w:rsidRDefault="00EA1221">
            <w:pPr>
              <w:rPr>
                <w:rFonts w:cs="Arial"/>
                <w:sz w:val="18"/>
                <w:lang w:val="en-US"/>
              </w:rPr>
            </w:pPr>
          </w:p>
        </w:tc>
      </w:tr>
      <w:tr w:rsidR="00365AB2" w:rsidRPr="00B2674E" w14:paraId="656D83F6" w14:textId="77777777" w:rsidTr="00AC0A9C">
        <w:tc>
          <w:tcPr>
            <w:tcW w:w="537" w:type="dxa"/>
          </w:tcPr>
          <w:p w14:paraId="1DC62019" w14:textId="77777777" w:rsidR="00EA1221" w:rsidRPr="00B2674E" w:rsidRDefault="00EA1221">
            <w:pPr>
              <w:rPr>
                <w:rFonts w:cs="Arial"/>
                <w:b/>
                <w:bCs/>
                <w:lang w:val="en-US"/>
              </w:rPr>
            </w:pPr>
            <w:r w:rsidRPr="00B2674E">
              <w:rPr>
                <w:rFonts w:cs="Arial"/>
                <w:b/>
                <w:bCs/>
                <w:lang w:val="en-US"/>
              </w:rPr>
              <w:t>N</w:t>
            </w:r>
          </w:p>
        </w:tc>
        <w:tc>
          <w:tcPr>
            <w:tcW w:w="3540" w:type="dxa"/>
          </w:tcPr>
          <w:p w14:paraId="54CA19E6" w14:textId="77777777" w:rsidR="00EA1221" w:rsidRPr="00B2674E" w:rsidRDefault="00EA1221">
            <w:pPr>
              <w:rPr>
                <w:rFonts w:cs="Arial"/>
              </w:rPr>
            </w:pPr>
            <w:r w:rsidRPr="00B2674E">
              <w:rPr>
                <w:rFonts w:cs="Arial"/>
              </w:rPr>
              <w:t>WASHESTOTAL</w:t>
            </w:r>
          </w:p>
        </w:tc>
        <w:tc>
          <w:tcPr>
            <w:tcW w:w="851" w:type="dxa"/>
          </w:tcPr>
          <w:p w14:paraId="68507CF2" w14:textId="77777777" w:rsidR="00EA1221" w:rsidRPr="00B2674E" w:rsidRDefault="00EA1221">
            <w:pPr>
              <w:rPr>
                <w:rFonts w:cs="Arial"/>
                <w:lang w:val="en-US"/>
              </w:rPr>
            </w:pPr>
            <w:r w:rsidRPr="00B2674E">
              <w:rPr>
                <w:rFonts w:cs="Arial"/>
                <w:lang w:val="en-US"/>
              </w:rPr>
              <w:t>N</w:t>
            </w:r>
          </w:p>
        </w:tc>
        <w:tc>
          <w:tcPr>
            <w:tcW w:w="992" w:type="dxa"/>
          </w:tcPr>
          <w:p w14:paraId="72D63B6F" w14:textId="77777777" w:rsidR="00EA1221" w:rsidRPr="00B2674E" w:rsidRDefault="00EA1221">
            <w:pPr>
              <w:rPr>
                <w:rFonts w:cs="Arial"/>
                <w:lang w:val="en-US"/>
              </w:rPr>
            </w:pPr>
            <w:r w:rsidRPr="00B2674E">
              <w:rPr>
                <w:rFonts w:cs="Arial"/>
                <w:lang w:val="en-US"/>
              </w:rPr>
              <w:t>Y</w:t>
            </w:r>
          </w:p>
        </w:tc>
        <w:tc>
          <w:tcPr>
            <w:tcW w:w="4988" w:type="dxa"/>
          </w:tcPr>
          <w:p w14:paraId="1FB30444" w14:textId="77777777" w:rsidR="00EA1221" w:rsidRPr="00B2674E" w:rsidRDefault="00EA1221">
            <w:pPr>
              <w:rPr>
                <w:rFonts w:cs="Arial"/>
                <w:sz w:val="18"/>
                <w:lang w:val="en-US"/>
              </w:rPr>
            </w:pPr>
            <w:r w:rsidRPr="00B2674E">
              <w:rPr>
                <w:rFonts w:cs="Arial"/>
                <w:sz w:val="18"/>
                <w:lang w:val="en-US"/>
              </w:rPr>
              <w:t>Total number of washes whole life time, including rewashes</w:t>
            </w:r>
          </w:p>
        </w:tc>
        <w:tc>
          <w:tcPr>
            <w:tcW w:w="3092" w:type="dxa"/>
          </w:tcPr>
          <w:p w14:paraId="31B770C2"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55C4770A" w14:textId="77777777" w:rsidTr="00AC0A9C">
        <w:tc>
          <w:tcPr>
            <w:tcW w:w="537" w:type="dxa"/>
          </w:tcPr>
          <w:p w14:paraId="356C6B21" w14:textId="77777777" w:rsidR="00EA1221" w:rsidRPr="00B2674E" w:rsidRDefault="00EA1221">
            <w:pPr>
              <w:rPr>
                <w:rFonts w:cs="Arial"/>
                <w:b/>
                <w:bCs/>
                <w:lang w:val="en-US"/>
              </w:rPr>
            </w:pPr>
            <w:r w:rsidRPr="00B2674E">
              <w:rPr>
                <w:rFonts w:cs="Arial"/>
                <w:b/>
                <w:bCs/>
                <w:lang w:val="en-US"/>
              </w:rPr>
              <w:t>O</w:t>
            </w:r>
          </w:p>
        </w:tc>
        <w:tc>
          <w:tcPr>
            <w:tcW w:w="3540" w:type="dxa"/>
          </w:tcPr>
          <w:p w14:paraId="1B56A702" w14:textId="77777777" w:rsidR="00EA1221" w:rsidRPr="00B2674E" w:rsidRDefault="00EA1221">
            <w:pPr>
              <w:rPr>
                <w:rFonts w:cs="Arial"/>
              </w:rPr>
            </w:pPr>
            <w:r w:rsidRPr="00B2674E">
              <w:rPr>
                <w:rFonts w:cs="Arial"/>
              </w:rPr>
              <w:t>REPAIRTOTAL</w:t>
            </w:r>
          </w:p>
        </w:tc>
        <w:tc>
          <w:tcPr>
            <w:tcW w:w="851" w:type="dxa"/>
          </w:tcPr>
          <w:p w14:paraId="6651BF48" w14:textId="77777777" w:rsidR="00EA1221" w:rsidRPr="00B2674E" w:rsidRDefault="00EA1221">
            <w:pPr>
              <w:rPr>
                <w:rFonts w:cs="Arial"/>
              </w:rPr>
            </w:pPr>
            <w:r w:rsidRPr="00B2674E">
              <w:rPr>
                <w:rFonts w:cs="Arial"/>
              </w:rPr>
              <w:t>N</w:t>
            </w:r>
          </w:p>
        </w:tc>
        <w:tc>
          <w:tcPr>
            <w:tcW w:w="992" w:type="dxa"/>
          </w:tcPr>
          <w:p w14:paraId="692418E7" w14:textId="77777777" w:rsidR="00EA1221" w:rsidRPr="00B2674E" w:rsidRDefault="00EA1221">
            <w:pPr>
              <w:rPr>
                <w:rFonts w:cs="Arial"/>
              </w:rPr>
            </w:pPr>
            <w:r w:rsidRPr="00B2674E">
              <w:rPr>
                <w:rFonts w:cs="Arial"/>
              </w:rPr>
              <w:t>Y</w:t>
            </w:r>
          </w:p>
        </w:tc>
        <w:tc>
          <w:tcPr>
            <w:tcW w:w="4988" w:type="dxa"/>
          </w:tcPr>
          <w:p w14:paraId="28DC3767" w14:textId="77777777" w:rsidR="00EA1221" w:rsidRPr="00B2674E" w:rsidRDefault="00EA1221">
            <w:pPr>
              <w:rPr>
                <w:rFonts w:cs="Arial"/>
                <w:sz w:val="18"/>
              </w:rPr>
            </w:pPr>
            <w:r w:rsidRPr="00B2674E">
              <w:rPr>
                <w:rFonts w:cs="Arial"/>
                <w:sz w:val="18"/>
                <w:lang w:val="en-US"/>
              </w:rPr>
              <w:t>Total number of repairs whole life time</w:t>
            </w:r>
          </w:p>
        </w:tc>
        <w:tc>
          <w:tcPr>
            <w:tcW w:w="3092" w:type="dxa"/>
          </w:tcPr>
          <w:p w14:paraId="234629F6" w14:textId="77777777" w:rsidR="00EA1221" w:rsidRPr="00B2674E" w:rsidRDefault="00EA1221">
            <w:pPr>
              <w:rPr>
                <w:rFonts w:cs="Arial"/>
                <w:sz w:val="18"/>
              </w:rPr>
            </w:pPr>
            <w:r w:rsidRPr="00B2674E">
              <w:rPr>
                <w:rFonts w:cs="Arial"/>
                <w:sz w:val="18"/>
              </w:rPr>
              <w:t xml:space="preserve">0 </w:t>
            </w:r>
            <w:r w:rsidRPr="00B2674E">
              <w:rPr>
                <w:sz w:val="18"/>
              </w:rPr>
              <w:t>by default</w:t>
            </w:r>
          </w:p>
        </w:tc>
      </w:tr>
      <w:tr w:rsidR="00365AB2" w:rsidRPr="00B2674E" w14:paraId="3F073D57" w14:textId="77777777" w:rsidTr="00AC0A9C">
        <w:tc>
          <w:tcPr>
            <w:tcW w:w="537" w:type="dxa"/>
          </w:tcPr>
          <w:p w14:paraId="6D17AF12" w14:textId="77777777" w:rsidR="00EA1221" w:rsidRPr="00B2674E" w:rsidRDefault="00EA1221">
            <w:pPr>
              <w:rPr>
                <w:rFonts w:cs="Arial"/>
                <w:b/>
                <w:bCs/>
                <w:lang w:val="en-US"/>
              </w:rPr>
            </w:pPr>
            <w:r w:rsidRPr="00B2674E">
              <w:rPr>
                <w:rFonts w:cs="Arial"/>
                <w:b/>
                <w:bCs/>
                <w:lang w:val="en-US"/>
              </w:rPr>
              <w:t>P</w:t>
            </w:r>
          </w:p>
        </w:tc>
        <w:tc>
          <w:tcPr>
            <w:tcW w:w="3540" w:type="dxa"/>
          </w:tcPr>
          <w:p w14:paraId="40A429B8" w14:textId="77777777" w:rsidR="00EA1221" w:rsidRPr="00B2674E" w:rsidRDefault="00EA1221">
            <w:pPr>
              <w:rPr>
                <w:rFonts w:cs="Arial"/>
              </w:rPr>
            </w:pPr>
            <w:r w:rsidRPr="00B2674E">
              <w:rPr>
                <w:rFonts w:cs="Arial"/>
              </w:rPr>
              <w:t>REWASHESTOTAL</w:t>
            </w:r>
          </w:p>
        </w:tc>
        <w:tc>
          <w:tcPr>
            <w:tcW w:w="851" w:type="dxa"/>
          </w:tcPr>
          <w:p w14:paraId="74E14C23" w14:textId="77777777" w:rsidR="00EA1221" w:rsidRPr="00B2674E" w:rsidRDefault="00EA1221">
            <w:pPr>
              <w:rPr>
                <w:rFonts w:cs="Arial"/>
              </w:rPr>
            </w:pPr>
            <w:r w:rsidRPr="00B2674E">
              <w:rPr>
                <w:rFonts w:cs="Arial"/>
              </w:rPr>
              <w:t>N</w:t>
            </w:r>
          </w:p>
        </w:tc>
        <w:tc>
          <w:tcPr>
            <w:tcW w:w="992" w:type="dxa"/>
          </w:tcPr>
          <w:p w14:paraId="0232C1D2" w14:textId="77777777" w:rsidR="00EA1221" w:rsidRPr="00B2674E" w:rsidRDefault="00EA1221">
            <w:pPr>
              <w:rPr>
                <w:rFonts w:cs="Arial"/>
              </w:rPr>
            </w:pPr>
            <w:r w:rsidRPr="00B2674E">
              <w:rPr>
                <w:rFonts w:cs="Arial"/>
              </w:rPr>
              <w:t>Y</w:t>
            </w:r>
          </w:p>
        </w:tc>
        <w:tc>
          <w:tcPr>
            <w:tcW w:w="4988" w:type="dxa"/>
          </w:tcPr>
          <w:p w14:paraId="7042465D" w14:textId="77777777" w:rsidR="00EA1221" w:rsidRPr="00B2674E" w:rsidRDefault="00EA1221">
            <w:pPr>
              <w:rPr>
                <w:rFonts w:cs="Arial"/>
                <w:sz w:val="18"/>
              </w:rPr>
            </w:pPr>
            <w:r w:rsidRPr="00B2674E">
              <w:rPr>
                <w:rFonts w:cs="Arial"/>
                <w:sz w:val="18"/>
                <w:lang w:val="en-US"/>
              </w:rPr>
              <w:t>Total number of rewashes whole life time</w:t>
            </w:r>
          </w:p>
        </w:tc>
        <w:tc>
          <w:tcPr>
            <w:tcW w:w="3092" w:type="dxa"/>
          </w:tcPr>
          <w:p w14:paraId="39925D04" w14:textId="77777777" w:rsidR="00EA1221" w:rsidRPr="00B2674E" w:rsidRDefault="00EA1221">
            <w:pPr>
              <w:rPr>
                <w:rFonts w:cs="Arial"/>
                <w:sz w:val="18"/>
              </w:rPr>
            </w:pPr>
            <w:r w:rsidRPr="00B2674E">
              <w:rPr>
                <w:rFonts w:cs="Arial"/>
                <w:sz w:val="18"/>
              </w:rPr>
              <w:t xml:space="preserve">0 </w:t>
            </w:r>
            <w:r w:rsidRPr="00B2674E">
              <w:rPr>
                <w:sz w:val="18"/>
              </w:rPr>
              <w:t>by default</w:t>
            </w:r>
          </w:p>
        </w:tc>
      </w:tr>
      <w:tr w:rsidR="00365AB2" w:rsidRPr="00B2674E" w14:paraId="047EB97D" w14:textId="77777777" w:rsidTr="00AC0A9C">
        <w:tc>
          <w:tcPr>
            <w:tcW w:w="537" w:type="dxa"/>
          </w:tcPr>
          <w:p w14:paraId="13C9191C" w14:textId="77777777" w:rsidR="00EA1221" w:rsidRPr="00B2674E" w:rsidRDefault="00EA1221">
            <w:pPr>
              <w:rPr>
                <w:rFonts w:cs="Arial"/>
                <w:b/>
                <w:bCs/>
                <w:lang w:val="en-US"/>
              </w:rPr>
            </w:pPr>
            <w:r w:rsidRPr="00B2674E">
              <w:rPr>
                <w:rFonts w:cs="Arial"/>
                <w:b/>
                <w:bCs/>
                <w:lang w:val="en-US"/>
              </w:rPr>
              <w:t>Q</w:t>
            </w:r>
          </w:p>
        </w:tc>
        <w:tc>
          <w:tcPr>
            <w:tcW w:w="3540" w:type="dxa"/>
          </w:tcPr>
          <w:p w14:paraId="24D50D3B" w14:textId="77777777" w:rsidR="00EA1221" w:rsidRPr="00B2674E" w:rsidRDefault="00EA1221">
            <w:pPr>
              <w:rPr>
                <w:rFonts w:cs="Arial"/>
              </w:rPr>
            </w:pPr>
            <w:r w:rsidRPr="00B2674E">
              <w:rPr>
                <w:rFonts w:cs="Arial"/>
              </w:rPr>
              <w:t>WASHESTHISISSUE</w:t>
            </w:r>
          </w:p>
        </w:tc>
        <w:tc>
          <w:tcPr>
            <w:tcW w:w="851" w:type="dxa"/>
          </w:tcPr>
          <w:p w14:paraId="1C6963E8" w14:textId="77777777" w:rsidR="00EA1221" w:rsidRPr="00B2674E" w:rsidRDefault="00EA1221">
            <w:pPr>
              <w:rPr>
                <w:rFonts w:cs="Arial"/>
              </w:rPr>
            </w:pPr>
            <w:r w:rsidRPr="00B2674E">
              <w:rPr>
                <w:rFonts w:cs="Arial"/>
              </w:rPr>
              <w:t>N</w:t>
            </w:r>
          </w:p>
        </w:tc>
        <w:tc>
          <w:tcPr>
            <w:tcW w:w="992" w:type="dxa"/>
          </w:tcPr>
          <w:p w14:paraId="122A7C19" w14:textId="77777777" w:rsidR="00EA1221" w:rsidRPr="00B2674E" w:rsidRDefault="00EA1221">
            <w:pPr>
              <w:rPr>
                <w:rFonts w:cs="Arial"/>
              </w:rPr>
            </w:pPr>
            <w:r w:rsidRPr="00B2674E">
              <w:rPr>
                <w:rFonts w:cs="Arial"/>
              </w:rPr>
              <w:t>Y</w:t>
            </w:r>
          </w:p>
        </w:tc>
        <w:tc>
          <w:tcPr>
            <w:tcW w:w="4988" w:type="dxa"/>
          </w:tcPr>
          <w:p w14:paraId="02E78322" w14:textId="77777777" w:rsidR="00EA1221" w:rsidRPr="00B2674E" w:rsidRDefault="00EA1221">
            <w:pPr>
              <w:rPr>
                <w:rFonts w:cs="Arial"/>
                <w:sz w:val="18"/>
              </w:rPr>
            </w:pPr>
            <w:r w:rsidRPr="00B2674E">
              <w:rPr>
                <w:rFonts w:cs="Arial"/>
                <w:sz w:val="18"/>
              </w:rPr>
              <w:t>Always Empty</w:t>
            </w:r>
          </w:p>
        </w:tc>
        <w:tc>
          <w:tcPr>
            <w:tcW w:w="3092" w:type="dxa"/>
          </w:tcPr>
          <w:p w14:paraId="069E5DBC" w14:textId="77777777" w:rsidR="00EA1221" w:rsidRPr="00B2674E" w:rsidRDefault="00EA1221">
            <w:pPr>
              <w:rPr>
                <w:rFonts w:cs="Arial"/>
                <w:sz w:val="18"/>
              </w:rPr>
            </w:pPr>
          </w:p>
        </w:tc>
      </w:tr>
      <w:tr w:rsidR="00365AB2" w:rsidRPr="00B2674E" w14:paraId="2353FAD3" w14:textId="77777777" w:rsidTr="00AC0A9C">
        <w:tc>
          <w:tcPr>
            <w:tcW w:w="537" w:type="dxa"/>
          </w:tcPr>
          <w:p w14:paraId="0C9E9FC2" w14:textId="77777777" w:rsidR="00EA1221" w:rsidRPr="00B2674E" w:rsidRDefault="00EA1221">
            <w:pPr>
              <w:rPr>
                <w:rFonts w:cs="Arial"/>
                <w:b/>
                <w:bCs/>
                <w:lang w:val="en-US"/>
              </w:rPr>
            </w:pPr>
            <w:r w:rsidRPr="00B2674E">
              <w:rPr>
                <w:rFonts w:cs="Arial"/>
                <w:b/>
                <w:bCs/>
                <w:lang w:val="en-US"/>
              </w:rPr>
              <w:t>R</w:t>
            </w:r>
          </w:p>
        </w:tc>
        <w:tc>
          <w:tcPr>
            <w:tcW w:w="3540" w:type="dxa"/>
          </w:tcPr>
          <w:p w14:paraId="3C639844" w14:textId="77777777" w:rsidR="00EA1221" w:rsidRPr="00B2674E" w:rsidRDefault="00EA1221">
            <w:pPr>
              <w:rPr>
                <w:rFonts w:cs="Arial"/>
                <w:lang w:val="en-US"/>
              </w:rPr>
            </w:pPr>
            <w:r w:rsidRPr="00B2674E">
              <w:rPr>
                <w:rFonts w:cs="Arial"/>
              </w:rPr>
              <w:t>REPAIRSTHISISSUE</w:t>
            </w:r>
          </w:p>
        </w:tc>
        <w:tc>
          <w:tcPr>
            <w:tcW w:w="851" w:type="dxa"/>
          </w:tcPr>
          <w:p w14:paraId="53D543E1" w14:textId="77777777" w:rsidR="00EA1221" w:rsidRPr="00B2674E" w:rsidRDefault="00EA1221">
            <w:pPr>
              <w:rPr>
                <w:rFonts w:cs="Arial"/>
                <w:lang w:val="en-US"/>
              </w:rPr>
            </w:pPr>
            <w:r w:rsidRPr="00B2674E">
              <w:rPr>
                <w:rFonts w:cs="Arial"/>
                <w:lang w:val="en-US"/>
              </w:rPr>
              <w:t>N</w:t>
            </w:r>
          </w:p>
        </w:tc>
        <w:tc>
          <w:tcPr>
            <w:tcW w:w="992" w:type="dxa"/>
          </w:tcPr>
          <w:p w14:paraId="379A01D4" w14:textId="77777777" w:rsidR="00EA1221" w:rsidRPr="00B2674E" w:rsidRDefault="00EA1221">
            <w:pPr>
              <w:rPr>
                <w:rFonts w:cs="Arial"/>
                <w:lang w:val="en-US"/>
              </w:rPr>
            </w:pPr>
            <w:r w:rsidRPr="00B2674E">
              <w:rPr>
                <w:rFonts w:cs="Arial"/>
                <w:lang w:val="en-US"/>
              </w:rPr>
              <w:t>Y</w:t>
            </w:r>
          </w:p>
        </w:tc>
        <w:tc>
          <w:tcPr>
            <w:tcW w:w="4988" w:type="dxa"/>
          </w:tcPr>
          <w:p w14:paraId="2A44FBDB" w14:textId="77777777" w:rsidR="00EA1221" w:rsidRPr="00B2674E" w:rsidRDefault="00EA1221">
            <w:pPr>
              <w:rPr>
                <w:rFonts w:cs="Arial"/>
                <w:sz w:val="18"/>
                <w:lang w:val="en-US"/>
              </w:rPr>
            </w:pPr>
            <w:r w:rsidRPr="00B2674E">
              <w:rPr>
                <w:rFonts w:cs="Arial"/>
                <w:sz w:val="18"/>
              </w:rPr>
              <w:t>Always Empty</w:t>
            </w:r>
          </w:p>
        </w:tc>
        <w:tc>
          <w:tcPr>
            <w:tcW w:w="3092" w:type="dxa"/>
          </w:tcPr>
          <w:p w14:paraId="337ED23B" w14:textId="77777777" w:rsidR="00EA1221" w:rsidRPr="00B2674E" w:rsidRDefault="00EA1221">
            <w:pPr>
              <w:rPr>
                <w:rFonts w:cs="Arial"/>
                <w:sz w:val="18"/>
                <w:lang w:val="en-US"/>
              </w:rPr>
            </w:pPr>
          </w:p>
        </w:tc>
      </w:tr>
      <w:tr w:rsidR="00365AB2" w:rsidRPr="00B2674E" w14:paraId="2F46C080" w14:textId="77777777" w:rsidTr="00AC0A9C">
        <w:tc>
          <w:tcPr>
            <w:tcW w:w="537" w:type="dxa"/>
          </w:tcPr>
          <w:p w14:paraId="67CA3EE0" w14:textId="77777777" w:rsidR="00EA1221" w:rsidRPr="00B2674E" w:rsidRDefault="00EA1221">
            <w:pPr>
              <w:rPr>
                <w:rFonts w:cs="Arial"/>
                <w:b/>
                <w:bCs/>
                <w:lang w:val="en-US"/>
              </w:rPr>
            </w:pPr>
            <w:r w:rsidRPr="00B2674E">
              <w:rPr>
                <w:rFonts w:cs="Arial"/>
                <w:b/>
                <w:bCs/>
                <w:lang w:val="en-US"/>
              </w:rPr>
              <w:t>S</w:t>
            </w:r>
          </w:p>
        </w:tc>
        <w:tc>
          <w:tcPr>
            <w:tcW w:w="3540" w:type="dxa"/>
          </w:tcPr>
          <w:p w14:paraId="54DB097D" w14:textId="77777777" w:rsidR="00EA1221" w:rsidRPr="00B2674E" w:rsidRDefault="00EA1221">
            <w:pPr>
              <w:rPr>
                <w:rFonts w:cs="Arial"/>
              </w:rPr>
            </w:pPr>
            <w:r w:rsidRPr="00B2674E">
              <w:rPr>
                <w:rFonts w:cs="Arial"/>
              </w:rPr>
              <w:t>REWASHESTHISISSUE</w:t>
            </w:r>
          </w:p>
        </w:tc>
        <w:tc>
          <w:tcPr>
            <w:tcW w:w="851" w:type="dxa"/>
          </w:tcPr>
          <w:p w14:paraId="7207F2BF" w14:textId="77777777" w:rsidR="00EA1221" w:rsidRPr="00B2674E" w:rsidRDefault="00EA1221">
            <w:pPr>
              <w:rPr>
                <w:rFonts w:cs="Arial"/>
              </w:rPr>
            </w:pPr>
            <w:r w:rsidRPr="00B2674E">
              <w:rPr>
                <w:rFonts w:cs="Arial"/>
              </w:rPr>
              <w:t>N</w:t>
            </w:r>
          </w:p>
        </w:tc>
        <w:tc>
          <w:tcPr>
            <w:tcW w:w="992" w:type="dxa"/>
          </w:tcPr>
          <w:p w14:paraId="35F890A2" w14:textId="77777777" w:rsidR="00EA1221" w:rsidRPr="00B2674E" w:rsidRDefault="00EA1221">
            <w:pPr>
              <w:rPr>
                <w:rFonts w:cs="Arial"/>
              </w:rPr>
            </w:pPr>
            <w:r w:rsidRPr="00B2674E">
              <w:rPr>
                <w:rFonts w:cs="Arial"/>
              </w:rPr>
              <w:t>Y</w:t>
            </w:r>
          </w:p>
        </w:tc>
        <w:tc>
          <w:tcPr>
            <w:tcW w:w="4988" w:type="dxa"/>
          </w:tcPr>
          <w:p w14:paraId="1BD16B73" w14:textId="77777777" w:rsidR="00EA1221" w:rsidRPr="00B2674E" w:rsidRDefault="00EA1221">
            <w:pPr>
              <w:rPr>
                <w:rFonts w:cs="Arial"/>
                <w:sz w:val="18"/>
              </w:rPr>
            </w:pPr>
            <w:r w:rsidRPr="00B2674E">
              <w:rPr>
                <w:rFonts w:cs="Arial"/>
                <w:sz w:val="18"/>
              </w:rPr>
              <w:t>Always Empty</w:t>
            </w:r>
          </w:p>
        </w:tc>
        <w:tc>
          <w:tcPr>
            <w:tcW w:w="3092" w:type="dxa"/>
          </w:tcPr>
          <w:p w14:paraId="4C13D106" w14:textId="77777777" w:rsidR="00EA1221" w:rsidRPr="00B2674E" w:rsidRDefault="00EA1221">
            <w:pPr>
              <w:rPr>
                <w:rFonts w:cs="Arial"/>
                <w:sz w:val="18"/>
              </w:rPr>
            </w:pPr>
          </w:p>
        </w:tc>
      </w:tr>
      <w:tr w:rsidR="00365AB2" w:rsidRPr="00B2674E" w14:paraId="159249A4" w14:textId="77777777" w:rsidTr="00AC0A9C">
        <w:tc>
          <w:tcPr>
            <w:tcW w:w="537" w:type="dxa"/>
          </w:tcPr>
          <w:p w14:paraId="4853C8DD" w14:textId="77777777" w:rsidR="00EA1221" w:rsidRPr="00B2674E" w:rsidRDefault="00EA1221">
            <w:pPr>
              <w:rPr>
                <w:rFonts w:cs="Arial"/>
                <w:b/>
                <w:bCs/>
                <w:lang w:val="en-US"/>
              </w:rPr>
            </w:pPr>
            <w:r w:rsidRPr="00B2674E">
              <w:rPr>
                <w:rFonts w:cs="Arial"/>
                <w:b/>
                <w:bCs/>
                <w:lang w:val="en-US"/>
              </w:rPr>
              <w:t>T</w:t>
            </w:r>
          </w:p>
        </w:tc>
        <w:tc>
          <w:tcPr>
            <w:tcW w:w="3540" w:type="dxa"/>
          </w:tcPr>
          <w:p w14:paraId="514DA25F" w14:textId="77777777" w:rsidR="00EA1221" w:rsidRPr="00B2674E" w:rsidRDefault="00EA1221">
            <w:pPr>
              <w:rPr>
                <w:rFonts w:cs="Arial"/>
              </w:rPr>
            </w:pPr>
            <w:r w:rsidRPr="00B2674E">
              <w:rPr>
                <w:rFonts w:cs="Arial"/>
              </w:rPr>
              <w:t>CUSTOMEROWNED</w:t>
            </w:r>
          </w:p>
        </w:tc>
        <w:tc>
          <w:tcPr>
            <w:tcW w:w="851" w:type="dxa"/>
          </w:tcPr>
          <w:p w14:paraId="2A5AF96B" w14:textId="77777777" w:rsidR="00EA1221" w:rsidRPr="00B2674E" w:rsidRDefault="00EA1221">
            <w:pPr>
              <w:rPr>
                <w:rFonts w:cs="Arial"/>
              </w:rPr>
            </w:pPr>
            <w:r w:rsidRPr="00B2674E">
              <w:rPr>
                <w:rFonts w:cs="Arial"/>
              </w:rPr>
              <w:t>B</w:t>
            </w:r>
          </w:p>
        </w:tc>
        <w:tc>
          <w:tcPr>
            <w:tcW w:w="992" w:type="dxa"/>
          </w:tcPr>
          <w:p w14:paraId="7F1F4EB7" w14:textId="77777777" w:rsidR="00EA1221" w:rsidRPr="00B2674E" w:rsidRDefault="00EA1221">
            <w:pPr>
              <w:rPr>
                <w:rFonts w:cs="Arial"/>
              </w:rPr>
            </w:pPr>
            <w:r w:rsidRPr="00B2674E">
              <w:rPr>
                <w:rFonts w:cs="Arial"/>
              </w:rPr>
              <w:t>Y</w:t>
            </w:r>
          </w:p>
        </w:tc>
        <w:tc>
          <w:tcPr>
            <w:tcW w:w="4988" w:type="dxa"/>
          </w:tcPr>
          <w:p w14:paraId="6F1BC24E" w14:textId="77777777" w:rsidR="00EA1221" w:rsidRPr="00B2674E" w:rsidRDefault="00EA1221">
            <w:pPr>
              <w:rPr>
                <w:rFonts w:cs="Arial"/>
                <w:sz w:val="18"/>
              </w:rPr>
            </w:pPr>
            <w:r w:rsidRPr="00B2674E">
              <w:rPr>
                <w:rFonts w:cs="Arial"/>
                <w:sz w:val="18"/>
              </w:rPr>
              <w:t xml:space="preserve">Default value will be ‘N’. When filled with ‘Y’ then </w:t>
            </w:r>
            <w:r w:rsidRPr="00B2674E">
              <w:rPr>
                <w:rFonts w:cs="Arial"/>
                <w:b/>
                <w:bCs/>
                <w:sz w:val="18"/>
              </w:rPr>
              <w:t>ALSO</w:t>
            </w:r>
            <w:r w:rsidRPr="00B2674E">
              <w:rPr>
                <w:rFonts w:cs="Arial"/>
                <w:sz w:val="18"/>
              </w:rPr>
              <w:t xml:space="preserve"> fill field U, RELATEDCUSTOMERNUMBER</w:t>
            </w:r>
          </w:p>
        </w:tc>
        <w:tc>
          <w:tcPr>
            <w:tcW w:w="3092" w:type="dxa"/>
          </w:tcPr>
          <w:p w14:paraId="16FA260C" w14:textId="77777777" w:rsidR="00EA1221" w:rsidRPr="00B2674E" w:rsidRDefault="00EA1221">
            <w:pPr>
              <w:rPr>
                <w:rFonts w:cs="Arial"/>
                <w:sz w:val="18"/>
              </w:rPr>
            </w:pPr>
            <w:r w:rsidRPr="00B2674E">
              <w:rPr>
                <w:rFonts w:cs="Arial"/>
                <w:sz w:val="18"/>
              </w:rPr>
              <w:t xml:space="preserve">N </w:t>
            </w:r>
            <w:r w:rsidRPr="00B2674E">
              <w:rPr>
                <w:sz w:val="18"/>
              </w:rPr>
              <w:t>by default</w:t>
            </w:r>
          </w:p>
        </w:tc>
      </w:tr>
      <w:tr w:rsidR="00365AB2" w:rsidRPr="00B2674E" w14:paraId="335BE144" w14:textId="77777777" w:rsidTr="00AC0A9C">
        <w:tc>
          <w:tcPr>
            <w:tcW w:w="537" w:type="dxa"/>
          </w:tcPr>
          <w:p w14:paraId="281FE3A8" w14:textId="77777777" w:rsidR="00EA1221" w:rsidRPr="00B2674E" w:rsidRDefault="00EA1221">
            <w:pPr>
              <w:rPr>
                <w:rFonts w:cs="Arial"/>
                <w:b/>
                <w:bCs/>
                <w:lang w:val="en-US"/>
              </w:rPr>
            </w:pPr>
            <w:r w:rsidRPr="00B2674E">
              <w:rPr>
                <w:rFonts w:cs="Arial"/>
                <w:b/>
                <w:bCs/>
                <w:lang w:val="en-US"/>
              </w:rPr>
              <w:t>U</w:t>
            </w:r>
          </w:p>
        </w:tc>
        <w:tc>
          <w:tcPr>
            <w:tcW w:w="3540" w:type="dxa"/>
          </w:tcPr>
          <w:p w14:paraId="6A6D7E05" w14:textId="77777777" w:rsidR="00EA1221" w:rsidRPr="00B2674E" w:rsidRDefault="00EA1221">
            <w:pPr>
              <w:rPr>
                <w:rFonts w:cs="Arial"/>
              </w:rPr>
            </w:pPr>
            <w:r w:rsidRPr="00B2674E">
              <w:rPr>
                <w:rFonts w:cs="Arial"/>
              </w:rPr>
              <w:t>RELATEDCUSTOMERNUMBER</w:t>
            </w:r>
          </w:p>
        </w:tc>
        <w:tc>
          <w:tcPr>
            <w:tcW w:w="851" w:type="dxa"/>
          </w:tcPr>
          <w:p w14:paraId="0588656E" w14:textId="77777777" w:rsidR="00EA1221" w:rsidRPr="00B2674E" w:rsidRDefault="00EA1221">
            <w:pPr>
              <w:rPr>
                <w:rFonts w:cs="Arial"/>
              </w:rPr>
            </w:pPr>
            <w:r w:rsidRPr="00B2674E">
              <w:rPr>
                <w:rFonts w:cs="Arial"/>
              </w:rPr>
              <w:t>N</w:t>
            </w:r>
          </w:p>
        </w:tc>
        <w:tc>
          <w:tcPr>
            <w:tcW w:w="992" w:type="dxa"/>
          </w:tcPr>
          <w:p w14:paraId="5CA7D7BE" w14:textId="77777777" w:rsidR="00EA1221" w:rsidRPr="00B2674E" w:rsidRDefault="00EA1221">
            <w:pPr>
              <w:rPr>
                <w:rFonts w:cs="Arial"/>
              </w:rPr>
            </w:pPr>
            <w:r w:rsidRPr="00B2674E">
              <w:rPr>
                <w:rFonts w:cs="Arial"/>
              </w:rPr>
              <w:t>Y</w:t>
            </w:r>
          </w:p>
        </w:tc>
        <w:tc>
          <w:tcPr>
            <w:tcW w:w="4988" w:type="dxa"/>
          </w:tcPr>
          <w:p w14:paraId="2E0C895D" w14:textId="77777777" w:rsidR="00EA1221" w:rsidRPr="00B2674E" w:rsidRDefault="00EA1221">
            <w:pPr>
              <w:rPr>
                <w:rFonts w:cs="Arial"/>
                <w:sz w:val="18"/>
              </w:rPr>
            </w:pPr>
            <w:r w:rsidRPr="00B2674E">
              <w:rPr>
                <w:rFonts w:cs="Arial"/>
                <w:sz w:val="18"/>
              </w:rPr>
              <w:t>Customer number of customer to which this item is strongly related (cannot be issued to another customer). Possible values:</w:t>
            </w:r>
          </w:p>
          <w:p w14:paraId="31FE797F" w14:textId="77777777" w:rsidR="00EA1221" w:rsidRPr="00B2674E" w:rsidRDefault="00EA1221" w:rsidP="00205CBB">
            <w:pPr>
              <w:numPr>
                <w:ilvl w:val="0"/>
                <w:numId w:val="3"/>
              </w:numPr>
              <w:rPr>
                <w:rFonts w:cs="Arial"/>
                <w:sz w:val="18"/>
              </w:rPr>
            </w:pPr>
            <w:r w:rsidRPr="00B2674E">
              <w:rPr>
                <w:rFonts w:cs="Arial"/>
                <w:sz w:val="18"/>
              </w:rPr>
              <w:t>Current customernumber (see field G)</w:t>
            </w:r>
          </w:p>
          <w:p w14:paraId="0A87C645" w14:textId="77777777" w:rsidR="00EA1221" w:rsidRPr="00B2674E" w:rsidRDefault="00EA1221" w:rsidP="00205CBB">
            <w:pPr>
              <w:numPr>
                <w:ilvl w:val="0"/>
                <w:numId w:val="3"/>
              </w:numPr>
              <w:rPr>
                <w:rFonts w:cs="Arial"/>
                <w:sz w:val="18"/>
              </w:rPr>
            </w:pPr>
            <w:r w:rsidRPr="00B2674E">
              <w:rPr>
                <w:rFonts w:cs="Arial"/>
                <w:sz w:val="18"/>
              </w:rPr>
              <w:t>bill to customer of current customer</w:t>
            </w:r>
          </w:p>
          <w:p w14:paraId="15CE0356" w14:textId="77777777" w:rsidR="00EA1221" w:rsidRPr="00B2674E" w:rsidRDefault="00EA1221" w:rsidP="00205CBB">
            <w:pPr>
              <w:numPr>
                <w:ilvl w:val="0"/>
                <w:numId w:val="3"/>
              </w:numPr>
              <w:rPr>
                <w:rFonts w:cs="Arial"/>
                <w:sz w:val="18"/>
              </w:rPr>
            </w:pPr>
            <w:r w:rsidRPr="00B2674E">
              <w:rPr>
                <w:rFonts w:cs="Arial"/>
                <w:sz w:val="18"/>
              </w:rPr>
              <w:t>master account of current customer</w:t>
            </w:r>
          </w:p>
        </w:tc>
        <w:tc>
          <w:tcPr>
            <w:tcW w:w="3092" w:type="dxa"/>
          </w:tcPr>
          <w:p w14:paraId="1B62AB8C" w14:textId="77777777" w:rsidR="00EA1221" w:rsidRPr="00B2674E" w:rsidRDefault="00EA1221">
            <w:pPr>
              <w:rPr>
                <w:rFonts w:cs="Arial"/>
                <w:sz w:val="18"/>
              </w:rPr>
            </w:pPr>
          </w:p>
        </w:tc>
      </w:tr>
      <w:tr w:rsidR="00365AB2" w:rsidRPr="00B2674E" w14:paraId="541F3D14" w14:textId="77777777" w:rsidTr="00AC0A9C">
        <w:tc>
          <w:tcPr>
            <w:tcW w:w="537" w:type="dxa"/>
          </w:tcPr>
          <w:p w14:paraId="66DDCB83" w14:textId="77777777" w:rsidR="00EA1221" w:rsidRPr="00B2674E" w:rsidRDefault="00EA1221">
            <w:pPr>
              <w:rPr>
                <w:rFonts w:cs="Arial"/>
                <w:b/>
                <w:bCs/>
                <w:lang w:val="en-US"/>
              </w:rPr>
            </w:pPr>
            <w:r w:rsidRPr="00B2674E">
              <w:rPr>
                <w:rFonts w:cs="Arial"/>
                <w:b/>
                <w:bCs/>
                <w:lang w:val="en-US"/>
              </w:rPr>
              <w:t>V</w:t>
            </w:r>
          </w:p>
        </w:tc>
        <w:tc>
          <w:tcPr>
            <w:tcW w:w="3540" w:type="dxa"/>
          </w:tcPr>
          <w:p w14:paraId="65D54A50" w14:textId="77777777" w:rsidR="00EA1221" w:rsidRPr="00B2674E" w:rsidRDefault="00EA1221">
            <w:pPr>
              <w:rPr>
                <w:rFonts w:cs="Arial"/>
              </w:rPr>
            </w:pPr>
            <w:r w:rsidRPr="00B2674E">
              <w:rPr>
                <w:rFonts w:cs="Arial"/>
              </w:rPr>
              <w:t>DELIVERYFROMSTOCK</w:t>
            </w:r>
          </w:p>
        </w:tc>
        <w:tc>
          <w:tcPr>
            <w:tcW w:w="851" w:type="dxa"/>
          </w:tcPr>
          <w:p w14:paraId="4290C437" w14:textId="77777777" w:rsidR="00EA1221" w:rsidRPr="00B2674E" w:rsidRDefault="00EA1221">
            <w:pPr>
              <w:rPr>
                <w:rFonts w:cs="Arial"/>
              </w:rPr>
            </w:pPr>
            <w:r w:rsidRPr="00B2674E">
              <w:rPr>
                <w:rFonts w:cs="Arial"/>
              </w:rPr>
              <w:t>B</w:t>
            </w:r>
          </w:p>
        </w:tc>
        <w:tc>
          <w:tcPr>
            <w:tcW w:w="992" w:type="dxa"/>
          </w:tcPr>
          <w:p w14:paraId="46C45410" w14:textId="77777777" w:rsidR="00EA1221" w:rsidRPr="00B2674E" w:rsidRDefault="00EA1221">
            <w:pPr>
              <w:rPr>
                <w:rFonts w:cs="Arial"/>
              </w:rPr>
            </w:pPr>
            <w:r w:rsidRPr="00B2674E">
              <w:rPr>
                <w:rFonts w:cs="Arial"/>
              </w:rPr>
              <w:t>Y</w:t>
            </w:r>
          </w:p>
        </w:tc>
        <w:tc>
          <w:tcPr>
            <w:tcW w:w="4988" w:type="dxa"/>
          </w:tcPr>
          <w:p w14:paraId="74D9BABB" w14:textId="77777777" w:rsidR="00EA1221" w:rsidRPr="00B2674E" w:rsidRDefault="00EA1221">
            <w:pPr>
              <w:rPr>
                <w:rFonts w:cs="Arial"/>
                <w:sz w:val="18"/>
              </w:rPr>
            </w:pPr>
            <w:r w:rsidRPr="00B2674E">
              <w:rPr>
                <w:rFonts w:cs="Arial"/>
                <w:sz w:val="18"/>
              </w:rPr>
              <w:t>Default value ‘Y’</w:t>
            </w:r>
          </w:p>
        </w:tc>
        <w:tc>
          <w:tcPr>
            <w:tcW w:w="3092" w:type="dxa"/>
          </w:tcPr>
          <w:p w14:paraId="5FDD9EBA" w14:textId="77777777" w:rsidR="00EA1221" w:rsidRPr="00B2674E" w:rsidRDefault="00EA1221">
            <w:pPr>
              <w:rPr>
                <w:rFonts w:cs="Arial"/>
                <w:sz w:val="18"/>
              </w:rPr>
            </w:pPr>
            <w:r w:rsidRPr="00B2674E">
              <w:rPr>
                <w:rFonts w:cs="Arial"/>
                <w:sz w:val="18"/>
              </w:rPr>
              <w:t xml:space="preserve">Y </w:t>
            </w:r>
            <w:r w:rsidRPr="00B2674E">
              <w:rPr>
                <w:sz w:val="18"/>
              </w:rPr>
              <w:t>by default</w:t>
            </w:r>
          </w:p>
        </w:tc>
      </w:tr>
      <w:tr w:rsidR="00365AB2" w:rsidRPr="00B2674E" w14:paraId="7CEEA591" w14:textId="77777777" w:rsidTr="00AC0A9C">
        <w:tc>
          <w:tcPr>
            <w:tcW w:w="537" w:type="dxa"/>
          </w:tcPr>
          <w:p w14:paraId="4D771D9A" w14:textId="77777777" w:rsidR="00EA1221" w:rsidRPr="00B2674E" w:rsidRDefault="00EA1221">
            <w:pPr>
              <w:rPr>
                <w:rFonts w:cs="Arial"/>
                <w:b/>
                <w:bCs/>
                <w:lang w:val="en-US"/>
              </w:rPr>
            </w:pPr>
            <w:r w:rsidRPr="00B2674E">
              <w:rPr>
                <w:rFonts w:cs="Arial"/>
                <w:b/>
                <w:bCs/>
                <w:lang w:val="en-US"/>
              </w:rPr>
              <w:t>W</w:t>
            </w:r>
          </w:p>
        </w:tc>
        <w:tc>
          <w:tcPr>
            <w:tcW w:w="3540" w:type="dxa"/>
          </w:tcPr>
          <w:p w14:paraId="6DB78804" w14:textId="77777777" w:rsidR="00EA1221" w:rsidRPr="00B2674E" w:rsidRDefault="00EA1221">
            <w:pPr>
              <w:rPr>
                <w:rFonts w:cs="Arial"/>
                <w:lang w:val="en-US"/>
              </w:rPr>
            </w:pPr>
            <w:r w:rsidRPr="00B2674E">
              <w:rPr>
                <w:rFonts w:cs="Arial"/>
                <w:lang w:val="en-US"/>
              </w:rPr>
              <w:t>STARTRENTFROM</w:t>
            </w:r>
          </w:p>
        </w:tc>
        <w:tc>
          <w:tcPr>
            <w:tcW w:w="851" w:type="dxa"/>
          </w:tcPr>
          <w:p w14:paraId="34E9F0F3" w14:textId="77777777" w:rsidR="00EA1221" w:rsidRPr="00B2674E" w:rsidRDefault="00EA1221">
            <w:pPr>
              <w:rPr>
                <w:rFonts w:cs="Arial"/>
                <w:lang w:val="en-US"/>
              </w:rPr>
            </w:pPr>
            <w:r w:rsidRPr="00B2674E">
              <w:rPr>
                <w:rFonts w:cs="Arial"/>
                <w:lang w:val="en-US"/>
              </w:rPr>
              <w:t>N</w:t>
            </w:r>
          </w:p>
        </w:tc>
        <w:tc>
          <w:tcPr>
            <w:tcW w:w="992" w:type="dxa"/>
          </w:tcPr>
          <w:p w14:paraId="0DCD588C" w14:textId="77777777" w:rsidR="00EA1221" w:rsidRPr="00B2674E" w:rsidRDefault="00EA1221">
            <w:pPr>
              <w:rPr>
                <w:rFonts w:cs="Arial"/>
              </w:rPr>
            </w:pPr>
            <w:r w:rsidRPr="00B2674E">
              <w:rPr>
                <w:rFonts w:cs="Arial"/>
              </w:rPr>
              <w:t>Y</w:t>
            </w:r>
          </w:p>
        </w:tc>
        <w:tc>
          <w:tcPr>
            <w:tcW w:w="4988" w:type="dxa"/>
          </w:tcPr>
          <w:p w14:paraId="19CAA42A" w14:textId="77777777" w:rsidR="00EA1221" w:rsidRPr="00B2674E" w:rsidRDefault="00EA1221">
            <w:pPr>
              <w:rPr>
                <w:rFonts w:cs="Arial"/>
                <w:sz w:val="18"/>
              </w:rPr>
            </w:pPr>
            <w:r w:rsidRPr="00B2674E">
              <w:rPr>
                <w:rFonts w:cs="Arial"/>
                <w:sz w:val="18"/>
              </w:rPr>
              <w:t>Always Empty</w:t>
            </w:r>
          </w:p>
        </w:tc>
        <w:tc>
          <w:tcPr>
            <w:tcW w:w="3092" w:type="dxa"/>
          </w:tcPr>
          <w:p w14:paraId="0E08A6AB" w14:textId="77777777" w:rsidR="00EA1221" w:rsidRPr="00B2674E" w:rsidRDefault="00EA1221">
            <w:pPr>
              <w:rPr>
                <w:rFonts w:cs="Arial"/>
                <w:sz w:val="18"/>
              </w:rPr>
            </w:pPr>
          </w:p>
        </w:tc>
      </w:tr>
      <w:tr w:rsidR="00365AB2" w:rsidRPr="00B2674E" w14:paraId="641F5644" w14:textId="77777777" w:rsidTr="00AC0A9C">
        <w:tc>
          <w:tcPr>
            <w:tcW w:w="537" w:type="dxa"/>
          </w:tcPr>
          <w:p w14:paraId="6A529566" w14:textId="77777777" w:rsidR="00EA1221" w:rsidRPr="00B2674E" w:rsidRDefault="00EA1221">
            <w:pPr>
              <w:rPr>
                <w:rFonts w:cs="Arial"/>
                <w:b/>
                <w:bCs/>
              </w:rPr>
            </w:pPr>
            <w:r w:rsidRPr="00B2674E">
              <w:rPr>
                <w:rFonts w:cs="Arial"/>
                <w:b/>
                <w:bCs/>
              </w:rPr>
              <w:t>X</w:t>
            </w:r>
          </w:p>
        </w:tc>
        <w:tc>
          <w:tcPr>
            <w:tcW w:w="3540" w:type="dxa"/>
          </w:tcPr>
          <w:p w14:paraId="7D3A4F48" w14:textId="77777777" w:rsidR="00EA1221" w:rsidRPr="00B2674E" w:rsidRDefault="00EA1221">
            <w:pPr>
              <w:rPr>
                <w:rFonts w:cs="Arial"/>
              </w:rPr>
            </w:pPr>
            <w:r w:rsidRPr="00B2674E">
              <w:rPr>
                <w:rFonts w:cs="Arial"/>
              </w:rPr>
              <w:t>LASTINSCANDATE</w:t>
            </w:r>
          </w:p>
        </w:tc>
        <w:tc>
          <w:tcPr>
            <w:tcW w:w="851" w:type="dxa"/>
          </w:tcPr>
          <w:p w14:paraId="41006635" w14:textId="77777777" w:rsidR="00EA1221" w:rsidRPr="00B2674E" w:rsidRDefault="00EA1221">
            <w:pPr>
              <w:rPr>
                <w:rFonts w:cs="Arial"/>
              </w:rPr>
            </w:pPr>
            <w:r w:rsidRPr="00B2674E">
              <w:rPr>
                <w:rFonts w:cs="Arial"/>
              </w:rPr>
              <w:t>T</w:t>
            </w:r>
          </w:p>
        </w:tc>
        <w:tc>
          <w:tcPr>
            <w:tcW w:w="992" w:type="dxa"/>
          </w:tcPr>
          <w:p w14:paraId="475DCC35" w14:textId="77777777" w:rsidR="00EA1221" w:rsidRPr="00B2674E" w:rsidRDefault="00EA1221">
            <w:pPr>
              <w:rPr>
                <w:rFonts w:cs="Arial"/>
              </w:rPr>
            </w:pPr>
            <w:r w:rsidRPr="00B2674E">
              <w:rPr>
                <w:rFonts w:cs="Arial"/>
              </w:rPr>
              <w:t>Y</w:t>
            </w:r>
          </w:p>
        </w:tc>
        <w:tc>
          <w:tcPr>
            <w:tcW w:w="4988" w:type="dxa"/>
          </w:tcPr>
          <w:p w14:paraId="746FD5A2" w14:textId="77777777" w:rsidR="00EA1221" w:rsidRPr="00B2674E" w:rsidRDefault="00EA1221">
            <w:pPr>
              <w:rPr>
                <w:rFonts w:cs="Arial"/>
                <w:sz w:val="18"/>
              </w:rPr>
            </w:pPr>
          </w:p>
        </w:tc>
        <w:tc>
          <w:tcPr>
            <w:tcW w:w="3092" w:type="dxa"/>
          </w:tcPr>
          <w:p w14:paraId="01639387" w14:textId="77777777" w:rsidR="00EA1221" w:rsidRPr="00B2674E" w:rsidRDefault="00EA1221">
            <w:pPr>
              <w:rPr>
                <w:rFonts w:cs="Arial"/>
                <w:sz w:val="18"/>
              </w:rPr>
            </w:pPr>
          </w:p>
        </w:tc>
      </w:tr>
      <w:tr w:rsidR="00365AB2" w:rsidRPr="00B2674E" w14:paraId="7F20FA3B" w14:textId="77777777" w:rsidTr="00AC0A9C">
        <w:tc>
          <w:tcPr>
            <w:tcW w:w="537" w:type="dxa"/>
          </w:tcPr>
          <w:p w14:paraId="213D5FB3" w14:textId="77777777" w:rsidR="00EA1221" w:rsidRPr="00B2674E" w:rsidRDefault="00EA1221">
            <w:pPr>
              <w:rPr>
                <w:rFonts w:cs="Arial"/>
                <w:b/>
                <w:bCs/>
              </w:rPr>
            </w:pPr>
            <w:r w:rsidRPr="00B2674E">
              <w:rPr>
                <w:rFonts w:cs="Arial"/>
                <w:b/>
                <w:bCs/>
              </w:rPr>
              <w:t>Y</w:t>
            </w:r>
          </w:p>
        </w:tc>
        <w:tc>
          <w:tcPr>
            <w:tcW w:w="3540" w:type="dxa"/>
          </w:tcPr>
          <w:p w14:paraId="4A8D11AC" w14:textId="77777777" w:rsidR="00EA1221" w:rsidRPr="00B2674E" w:rsidRDefault="00EA1221">
            <w:pPr>
              <w:rPr>
                <w:rFonts w:cs="Arial"/>
              </w:rPr>
            </w:pPr>
            <w:r w:rsidRPr="00B2674E">
              <w:rPr>
                <w:rFonts w:cs="Arial"/>
              </w:rPr>
              <w:t>LASTOUTSCANDATE</w:t>
            </w:r>
          </w:p>
        </w:tc>
        <w:tc>
          <w:tcPr>
            <w:tcW w:w="851" w:type="dxa"/>
          </w:tcPr>
          <w:p w14:paraId="20EBBD71" w14:textId="77777777" w:rsidR="00EA1221" w:rsidRPr="00B2674E" w:rsidRDefault="00EA1221">
            <w:pPr>
              <w:rPr>
                <w:rFonts w:cs="Arial"/>
              </w:rPr>
            </w:pPr>
            <w:r w:rsidRPr="00B2674E">
              <w:rPr>
                <w:rFonts w:cs="Arial"/>
              </w:rPr>
              <w:t>T</w:t>
            </w:r>
          </w:p>
        </w:tc>
        <w:tc>
          <w:tcPr>
            <w:tcW w:w="992" w:type="dxa"/>
          </w:tcPr>
          <w:p w14:paraId="0ECF563F" w14:textId="77777777" w:rsidR="00EA1221" w:rsidRPr="00B2674E" w:rsidRDefault="00EA1221">
            <w:pPr>
              <w:rPr>
                <w:rFonts w:cs="Arial"/>
              </w:rPr>
            </w:pPr>
            <w:r w:rsidRPr="00B2674E">
              <w:rPr>
                <w:rFonts w:cs="Arial"/>
              </w:rPr>
              <w:t>Y</w:t>
            </w:r>
          </w:p>
        </w:tc>
        <w:tc>
          <w:tcPr>
            <w:tcW w:w="4988" w:type="dxa"/>
          </w:tcPr>
          <w:p w14:paraId="432C5939" w14:textId="77777777" w:rsidR="00EA1221" w:rsidRPr="00B2674E" w:rsidRDefault="00EA1221">
            <w:pPr>
              <w:rPr>
                <w:rFonts w:cs="Arial"/>
                <w:sz w:val="18"/>
              </w:rPr>
            </w:pPr>
          </w:p>
        </w:tc>
        <w:tc>
          <w:tcPr>
            <w:tcW w:w="3092" w:type="dxa"/>
          </w:tcPr>
          <w:p w14:paraId="1767AB3D" w14:textId="77777777" w:rsidR="00EA1221" w:rsidRPr="00B2674E" w:rsidRDefault="00EA1221">
            <w:pPr>
              <w:rPr>
                <w:rFonts w:cs="Arial"/>
                <w:sz w:val="18"/>
              </w:rPr>
            </w:pPr>
          </w:p>
        </w:tc>
      </w:tr>
      <w:tr w:rsidR="00365AB2" w:rsidRPr="00B2674E" w14:paraId="03FDA7E7" w14:textId="77777777" w:rsidTr="00AC0A9C">
        <w:tc>
          <w:tcPr>
            <w:tcW w:w="537" w:type="dxa"/>
          </w:tcPr>
          <w:p w14:paraId="2F2C96AE" w14:textId="77777777" w:rsidR="00EA1221" w:rsidRPr="00B2674E" w:rsidRDefault="00EA1221">
            <w:pPr>
              <w:rPr>
                <w:rFonts w:cs="Arial"/>
                <w:b/>
                <w:bCs/>
              </w:rPr>
            </w:pPr>
            <w:r w:rsidRPr="00B2674E">
              <w:rPr>
                <w:rFonts w:cs="Arial"/>
                <w:b/>
                <w:bCs/>
              </w:rPr>
              <w:lastRenderedPageBreak/>
              <w:t>Z</w:t>
            </w:r>
          </w:p>
        </w:tc>
        <w:tc>
          <w:tcPr>
            <w:tcW w:w="3540" w:type="dxa"/>
          </w:tcPr>
          <w:p w14:paraId="5C9D64C1" w14:textId="77777777" w:rsidR="00EA1221" w:rsidRPr="00B2674E" w:rsidRDefault="00EA1221">
            <w:pPr>
              <w:rPr>
                <w:rFonts w:cs="Arial"/>
              </w:rPr>
            </w:pPr>
            <w:r w:rsidRPr="00B2674E">
              <w:rPr>
                <w:rFonts w:cs="Arial"/>
              </w:rPr>
              <w:t>LASTSCANDATE</w:t>
            </w:r>
          </w:p>
        </w:tc>
        <w:tc>
          <w:tcPr>
            <w:tcW w:w="851" w:type="dxa"/>
          </w:tcPr>
          <w:p w14:paraId="1D2F2E43" w14:textId="77777777" w:rsidR="00EA1221" w:rsidRPr="00B2674E" w:rsidRDefault="00EA1221">
            <w:pPr>
              <w:rPr>
                <w:rFonts w:cs="Arial"/>
                <w:lang w:val="en-US"/>
              </w:rPr>
            </w:pPr>
            <w:r w:rsidRPr="00B2674E">
              <w:rPr>
                <w:rFonts w:cs="Arial"/>
                <w:lang w:val="en-US"/>
              </w:rPr>
              <w:t>T</w:t>
            </w:r>
          </w:p>
        </w:tc>
        <w:tc>
          <w:tcPr>
            <w:tcW w:w="992" w:type="dxa"/>
          </w:tcPr>
          <w:p w14:paraId="360E7444" w14:textId="77777777" w:rsidR="00EA1221" w:rsidRPr="00B2674E" w:rsidRDefault="00EA1221">
            <w:pPr>
              <w:rPr>
                <w:rFonts w:cs="Arial"/>
                <w:lang w:val="en-US"/>
              </w:rPr>
            </w:pPr>
            <w:r w:rsidRPr="00B2674E">
              <w:rPr>
                <w:rFonts w:cs="Arial"/>
                <w:lang w:val="en-US"/>
              </w:rPr>
              <w:t>Y</w:t>
            </w:r>
          </w:p>
        </w:tc>
        <w:tc>
          <w:tcPr>
            <w:tcW w:w="4988" w:type="dxa"/>
          </w:tcPr>
          <w:p w14:paraId="638F29D2" w14:textId="77777777" w:rsidR="00EA1221" w:rsidRPr="00B2674E" w:rsidRDefault="00EA1221">
            <w:pPr>
              <w:rPr>
                <w:rFonts w:cs="Arial"/>
                <w:sz w:val="18"/>
                <w:lang w:val="en-US"/>
              </w:rPr>
            </w:pPr>
          </w:p>
        </w:tc>
        <w:tc>
          <w:tcPr>
            <w:tcW w:w="3092" w:type="dxa"/>
          </w:tcPr>
          <w:p w14:paraId="06444452" w14:textId="77777777" w:rsidR="00EA1221" w:rsidRPr="00B2674E" w:rsidRDefault="00EA1221">
            <w:pPr>
              <w:rPr>
                <w:rFonts w:cs="Arial"/>
                <w:sz w:val="18"/>
                <w:lang w:val="en-US"/>
              </w:rPr>
            </w:pPr>
          </w:p>
        </w:tc>
      </w:tr>
      <w:tr w:rsidR="00365AB2" w:rsidRPr="00B2674E" w14:paraId="3EE18DDE" w14:textId="77777777" w:rsidTr="00AC0A9C">
        <w:tc>
          <w:tcPr>
            <w:tcW w:w="537" w:type="dxa"/>
          </w:tcPr>
          <w:p w14:paraId="351EFF8B" w14:textId="77777777" w:rsidR="00EA1221" w:rsidRPr="00B2674E" w:rsidRDefault="00EA1221">
            <w:pPr>
              <w:rPr>
                <w:rFonts w:cs="Arial"/>
                <w:b/>
                <w:bCs/>
                <w:lang w:val="en-US"/>
              </w:rPr>
            </w:pPr>
            <w:r w:rsidRPr="00B2674E">
              <w:rPr>
                <w:rFonts w:cs="Arial"/>
                <w:b/>
                <w:bCs/>
                <w:lang w:val="en-US"/>
              </w:rPr>
              <w:t>AA</w:t>
            </w:r>
          </w:p>
        </w:tc>
        <w:tc>
          <w:tcPr>
            <w:tcW w:w="3540" w:type="dxa"/>
          </w:tcPr>
          <w:p w14:paraId="013E3AF0" w14:textId="77777777" w:rsidR="00EA1221" w:rsidRPr="00B2674E" w:rsidRDefault="00EA1221">
            <w:pPr>
              <w:rPr>
                <w:rFonts w:cs="Arial"/>
                <w:lang w:val="en-US"/>
              </w:rPr>
            </w:pPr>
            <w:r w:rsidRPr="00B2674E">
              <w:rPr>
                <w:rFonts w:cs="Arial"/>
                <w:lang w:val="en-US"/>
              </w:rPr>
              <w:t>STATUSCHANGEDATE</w:t>
            </w:r>
          </w:p>
        </w:tc>
        <w:tc>
          <w:tcPr>
            <w:tcW w:w="851" w:type="dxa"/>
          </w:tcPr>
          <w:p w14:paraId="4B67A895" w14:textId="77777777" w:rsidR="00EA1221" w:rsidRPr="00B2674E" w:rsidRDefault="00EA1221">
            <w:pPr>
              <w:rPr>
                <w:rFonts w:cs="Arial"/>
                <w:lang w:val="en-US"/>
              </w:rPr>
            </w:pPr>
            <w:r w:rsidRPr="00B2674E">
              <w:rPr>
                <w:rFonts w:cs="Arial"/>
                <w:lang w:val="en-US"/>
              </w:rPr>
              <w:t>D</w:t>
            </w:r>
          </w:p>
        </w:tc>
        <w:tc>
          <w:tcPr>
            <w:tcW w:w="992" w:type="dxa"/>
          </w:tcPr>
          <w:p w14:paraId="62BB3A17" w14:textId="77777777" w:rsidR="00EA1221" w:rsidRPr="00B2674E" w:rsidRDefault="00EA1221">
            <w:pPr>
              <w:rPr>
                <w:rFonts w:cs="Arial"/>
                <w:lang w:val="en-US"/>
              </w:rPr>
            </w:pPr>
            <w:r w:rsidRPr="00B2674E">
              <w:rPr>
                <w:rFonts w:cs="Arial"/>
                <w:lang w:val="en-US"/>
              </w:rPr>
              <w:t>Y</w:t>
            </w:r>
          </w:p>
        </w:tc>
        <w:tc>
          <w:tcPr>
            <w:tcW w:w="4988" w:type="dxa"/>
          </w:tcPr>
          <w:p w14:paraId="43B0611E" w14:textId="77777777" w:rsidR="00EA1221" w:rsidRPr="00B2674E" w:rsidRDefault="00EA1221">
            <w:pPr>
              <w:rPr>
                <w:rFonts w:cs="Arial"/>
                <w:sz w:val="18"/>
                <w:lang w:val="en-US"/>
              </w:rPr>
            </w:pPr>
            <w:r w:rsidRPr="00B2674E">
              <w:rPr>
                <w:rFonts w:cs="Arial"/>
                <w:sz w:val="18"/>
                <w:lang w:val="en-US"/>
              </w:rPr>
              <w:t xml:space="preserve">Date of last time the status changed. </w:t>
            </w:r>
          </w:p>
        </w:tc>
        <w:tc>
          <w:tcPr>
            <w:tcW w:w="3092" w:type="dxa"/>
          </w:tcPr>
          <w:p w14:paraId="608A90CA" w14:textId="77777777" w:rsidR="00EA1221" w:rsidRPr="00B2674E" w:rsidRDefault="00EA1221">
            <w:pPr>
              <w:rPr>
                <w:rFonts w:cs="Arial"/>
                <w:sz w:val="18"/>
                <w:lang w:val="en-US"/>
              </w:rPr>
            </w:pPr>
          </w:p>
        </w:tc>
      </w:tr>
      <w:tr w:rsidR="00365AB2" w:rsidRPr="00B2674E" w14:paraId="4DDA2892" w14:textId="77777777" w:rsidTr="00AC0A9C">
        <w:tc>
          <w:tcPr>
            <w:tcW w:w="537" w:type="dxa"/>
          </w:tcPr>
          <w:p w14:paraId="6E0C5A7B" w14:textId="77777777" w:rsidR="00EA1221" w:rsidRPr="00B2674E" w:rsidRDefault="00EA1221">
            <w:pPr>
              <w:rPr>
                <w:rFonts w:cs="Arial"/>
                <w:b/>
                <w:bCs/>
                <w:lang w:val="en-US"/>
              </w:rPr>
            </w:pPr>
            <w:r w:rsidRPr="00B2674E">
              <w:rPr>
                <w:rFonts w:cs="Arial"/>
                <w:b/>
                <w:bCs/>
                <w:lang w:val="en-US"/>
              </w:rPr>
              <w:t>AB</w:t>
            </w:r>
          </w:p>
        </w:tc>
        <w:tc>
          <w:tcPr>
            <w:tcW w:w="3540" w:type="dxa"/>
          </w:tcPr>
          <w:p w14:paraId="6AF822E8" w14:textId="77777777" w:rsidR="00EA1221" w:rsidRPr="00B2674E" w:rsidRDefault="00EA1221">
            <w:pPr>
              <w:rPr>
                <w:rFonts w:cs="Arial"/>
                <w:lang w:val="en-US"/>
              </w:rPr>
            </w:pPr>
            <w:r w:rsidRPr="00B2674E">
              <w:rPr>
                <w:rFonts w:cs="Arial"/>
                <w:lang w:val="en-US"/>
              </w:rPr>
              <w:t>STAYCHANGEDATE</w:t>
            </w:r>
          </w:p>
        </w:tc>
        <w:tc>
          <w:tcPr>
            <w:tcW w:w="851" w:type="dxa"/>
          </w:tcPr>
          <w:p w14:paraId="4C6012CB" w14:textId="77777777" w:rsidR="00EA1221" w:rsidRPr="00B2674E" w:rsidRDefault="00EA1221">
            <w:pPr>
              <w:rPr>
                <w:rFonts w:cs="Arial"/>
                <w:lang w:val="en-US"/>
              </w:rPr>
            </w:pPr>
            <w:r w:rsidRPr="00B2674E">
              <w:rPr>
                <w:rFonts w:cs="Arial"/>
                <w:lang w:val="en-US"/>
              </w:rPr>
              <w:t>D</w:t>
            </w:r>
          </w:p>
        </w:tc>
        <w:tc>
          <w:tcPr>
            <w:tcW w:w="992" w:type="dxa"/>
          </w:tcPr>
          <w:p w14:paraId="1CBDE0F9" w14:textId="77777777" w:rsidR="00EA1221" w:rsidRPr="00B2674E" w:rsidRDefault="00EA1221">
            <w:pPr>
              <w:rPr>
                <w:rFonts w:cs="Arial"/>
                <w:lang w:val="en-US"/>
              </w:rPr>
            </w:pPr>
            <w:r w:rsidRPr="00B2674E">
              <w:rPr>
                <w:rFonts w:cs="Arial"/>
                <w:lang w:val="en-US"/>
              </w:rPr>
              <w:t>Y</w:t>
            </w:r>
          </w:p>
        </w:tc>
        <w:tc>
          <w:tcPr>
            <w:tcW w:w="4988" w:type="dxa"/>
          </w:tcPr>
          <w:p w14:paraId="3B6C6129" w14:textId="77777777" w:rsidR="00EA1221" w:rsidRPr="00B2674E" w:rsidRDefault="00EA1221">
            <w:pPr>
              <w:rPr>
                <w:rFonts w:cs="Arial"/>
                <w:sz w:val="18"/>
                <w:lang w:val="en-US"/>
              </w:rPr>
            </w:pPr>
            <w:r w:rsidRPr="00B2674E">
              <w:rPr>
                <w:rFonts w:cs="Arial"/>
                <w:sz w:val="18"/>
              </w:rPr>
              <w:t>Date of last time the stay changed.</w:t>
            </w:r>
          </w:p>
        </w:tc>
        <w:tc>
          <w:tcPr>
            <w:tcW w:w="3092" w:type="dxa"/>
          </w:tcPr>
          <w:p w14:paraId="47D83E48" w14:textId="77777777" w:rsidR="00EA1221" w:rsidRPr="00B2674E" w:rsidRDefault="00EA1221">
            <w:pPr>
              <w:rPr>
                <w:rFonts w:cs="Arial"/>
                <w:sz w:val="18"/>
                <w:lang w:val="en-US"/>
              </w:rPr>
            </w:pPr>
          </w:p>
        </w:tc>
      </w:tr>
      <w:tr w:rsidR="00365AB2" w:rsidRPr="00B2674E" w14:paraId="54217AC9" w14:textId="77777777" w:rsidTr="00AC0A9C">
        <w:tc>
          <w:tcPr>
            <w:tcW w:w="537" w:type="dxa"/>
          </w:tcPr>
          <w:p w14:paraId="45534FC4" w14:textId="77777777" w:rsidR="00EA1221" w:rsidRPr="00B2674E" w:rsidRDefault="00EA1221">
            <w:pPr>
              <w:rPr>
                <w:rFonts w:cs="Arial"/>
                <w:b/>
                <w:bCs/>
                <w:lang w:val="en-US"/>
              </w:rPr>
            </w:pPr>
            <w:r w:rsidRPr="00B2674E">
              <w:rPr>
                <w:rFonts w:cs="Arial"/>
                <w:b/>
                <w:bCs/>
                <w:lang w:val="en-US"/>
              </w:rPr>
              <w:t>AC</w:t>
            </w:r>
          </w:p>
        </w:tc>
        <w:tc>
          <w:tcPr>
            <w:tcW w:w="3540" w:type="dxa"/>
          </w:tcPr>
          <w:p w14:paraId="2827ED2B" w14:textId="77777777" w:rsidR="00EA1221" w:rsidRPr="00B2674E" w:rsidRDefault="00EA1221">
            <w:pPr>
              <w:rPr>
                <w:rFonts w:cs="Arial"/>
                <w:lang w:val="en-US"/>
              </w:rPr>
            </w:pPr>
            <w:r w:rsidRPr="00B2674E">
              <w:rPr>
                <w:rFonts w:cs="Arial"/>
                <w:lang w:val="en-US"/>
              </w:rPr>
              <w:t>PURCHASEDATE</w:t>
            </w:r>
          </w:p>
        </w:tc>
        <w:tc>
          <w:tcPr>
            <w:tcW w:w="851" w:type="dxa"/>
          </w:tcPr>
          <w:p w14:paraId="1EC251BB" w14:textId="77777777" w:rsidR="00EA1221" w:rsidRPr="00B2674E" w:rsidRDefault="00EA1221">
            <w:pPr>
              <w:rPr>
                <w:rFonts w:cs="Arial"/>
                <w:lang w:val="en-US"/>
              </w:rPr>
            </w:pPr>
            <w:r w:rsidRPr="00B2674E">
              <w:rPr>
                <w:rFonts w:cs="Arial"/>
                <w:lang w:val="en-US"/>
              </w:rPr>
              <w:t>D</w:t>
            </w:r>
          </w:p>
        </w:tc>
        <w:tc>
          <w:tcPr>
            <w:tcW w:w="992" w:type="dxa"/>
          </w:tcPr>
          <w:p w14:paraId="1FC634DF" w14:textId="77777777" w:rsidR="00EA1221" w:rsidRPr="00B2674E" w:rsidRDefault="00EA1221">
            <w:pPr>
              <w:rPr>
                <w:rFonts w:cs="Arial"/>
                <w:lang w:val="en-US"/>
              </w:rPr>
            </w:pPr>
            <w:r w:rsidRPr="00B2674E">
              <w:rPr>
                <w:rFonts w:cs="Arial"/>
                <w:lang w:val="en-US"/>
              </w:rPr>
              <w:t>Y</w:t>
            </w:r>
          </w:p>
        </w:tc>
        <w:tc>
          <w:tcPr>
            <w:tcW w:w="4988" w:type="dxa"/>
          </w:tcPr>
          <w:p w14:paraId="11E722DC" w14:textId="77777777" w:rsidR="00EA1221" w:rsidRPr="00B2674E" w:rsidRDefault="00EA1221">
            <w:pPr>
              <w:rPr>
                <w:rFonts w:cs="Arial"/>
                <w:sz w:val="18"/>
                <w:lang w:val="en-US"/>
              </w:rPr>
            </w:pPr>
          </w:p>
        </w:tc>
        <w:tc>
          <w:tcPr>
            <w:tcW w:w="3092" w:type="dxa"/>
          </w:tcPr>
          <w:p w14:paraId="6B310F36" w14:textId="77777777" w:rsidR="00EA1221" w:rsidRPr="00B2674E" w:rsidRDefault="00EA1221">
            <w:pPr>
              <w:rPr>
                <w:rFonts w:cs="Arial"/>
                <w:sz w:val="18"/>
                <w:lang w:val="en-US"/>
              </w:rPr>
            </w:pPr>
            <w:r w:rsidRPr="00B2674E">
              <w:rPr>
                <w:rFonts w:cs="Arial"/>
                <w:sz w:val="18"/>
                <w:lang w:val="en-US"/>
              </w:rPr>
              <w:t xml:space="preserve">Current date –1 </w:t>
            </w:r>
            <w:r w:rsidRPr="00B2674E">
              <w:rPr>
                <w:sz w:val="18"/>
              </w:rPr>
              <w:t>by default</w:t>
            </w:r>
          </w:p>
        </w:tc>
      </w:tr>
      <w:tr w:rsidR="00365AB2" w:rsidRPr="00B2674E" w14:paraId="6181913E" w14:textId="77777777" w:rsidTr="00AC0A9C">
        <w:tc>
          <w:tcPr>
            <w:tcW w:w="537" w:type="dxa"/>
          </w:tcPr>
          <w:p w14:paraId="237047B7" w14:textId="77777777" w:rsidR="00EA1221" w:rsidRPr="00B2674E" w:rsidRDefault="00EA1221">
            <w:pPr>
              <w:rPr>
                <w:rFonts w:cs="Arial"/>
                <w:b/>
                <w:bCs/>
                <w:lang w:val="en-US"/>
              </w:rPr>
            </w:pPr>
            <w:r w:rsidRPr="00B2674E">
              <w:rPr>
                <w:rFonts w:cs="Arial"/>
                <w:b/>
                <w:bCs/>
                <w:lang w:val="en-US"/>
              </w:rPr>
              <w:t>AD</w:t>
            </w:r>
          </w:p>
        </w:tc>
        <w:tc>
          <w:tcPr>
            <w:tcW w:w="3540" w:type="dxa"/>
          </w:tcPr>
          <w:p w14:paraId="257BF107" w14:textId="77777777" w:rsidR="00EA1221" w:rsidRPr="00B2674E" w:rsidRDefault="00EA1221">
            <w:pPr>
              <w:rPr>
                <w:rFonts w:cs="Arial"/>
                <w:lang w:val="en-US"/>
              </w:rPr>
            </w:pPr>
            <w:r w:rsidRPr="00B2674E">
              <w:rPr>
                <w:rFonts w:cs="Arial"/>
                <w:lang w:val="en-US"/>
              </w:rPr>
              <w:t>NUMBEROFISSUES</w:t>
            </w:r>
          </w:p>
        </w:tc>
        <w:tc>
          <w:tcPr>
            <w:tcW w:w="851" w:type="dxa"/>
          </w:tcPr>
          <w:p w14:paraId="1EDA6034" w14:textId="77777777" w:rsidR="00EA1221" w:rsidRPr="00B2674E" w:rsidRDefault="00EA1221">
            <w:pPr>
              <w:rPr>
                <w:rFonts w:cs="Arial"/>
                <w:lang w:val="en-US"/>
              </w:rPr>
            </w:pPr>
            <w:r w:rsidRPr="00B2674E">
              <w:rPr>
                <w:rFonts w:cs="Arial"/>
                <w:lang w:val="en-US"/>
              </w:rPr>
              <w:t>N</w:t>
            </w:r>
          </w:p>
        </w:tc>
        <w:tc>
          <w:tcPr>
            <w:tcW w:w="992" w:type="dxa"/>
          </w:tcPr>
          <w:p w14:paraId="3AA96962" w14:textId="77777777" w:rsidR="00EA1221" w:rsidRPr="00B2674E" w:rsidRDefault="00EA1221">
            <w:pPr>
              <w:rPr>
                <w:rFonts w:cs="Arial"/>
                <w:lang w:val="en-US"/>
              </w:rPr>
            </w:pPr>
            <w:r w:rsidRPr="00B2674E">
              <w:rPr>
                <w:rFonts w:cs="Arial"/>
                <w:lang w:val="en-US"/>
              </w:rPr>
              <w:t>Y</w:t>
            </w:r>
          </w:p>
        </w:tc>
        <w:tc>
          <w:tcPr>
            <w:tcW w:w="4988" w:type="dxa"/>
          </w:tcPr>
          <w:p w14:paraId="103C9AD0" w14:textId="77777777" w:rsidR="00EA1221" w:rsidRPr="00B2674E" w:rsidRDefault="00EA1221">
            <w:pPr>
              <w:rPr>
                <w:rFonts w:cs="Arial"/>
                <w:sz w:val="18"/>
                <w:lang w:val="en-US"/>
              </w:rPr>
            </w:pPr>
            <w:r w:rsidRPr="00B2674E">
              <w:rPr>
                <w:rFonts w:cs="Arial"/>
                <w:sz w:val="18"/>
                <w:lang w:val="en-US"/>
              </w:rPr>
              <w:t xml:space="preserve">If new on stock then 0. Else minimum 1 </w:t>
            </w:r>
          </w:p>
        </w:tc>
        <w:tc>
          <w:tcPr>
            <w:tcW w:w="3092" w:type="dxa"/>
          </w:tcPr>
          <w:p w14:paraId="000BD89C" w14:textId="77777777" w:rsidR="00EA1221" w:rsidRPr="00B2674E" w:rsidRDefault="00EA1221">
            <w:pPr>
              <w:rPr>
                <w:rFonts w:cs="Arial"/>
                <w:sz w:val="18"/>
                <w:lang w:val="en-US"/>
              </w:rPr>
            </w:pPr>
            <w:r w:rsidRPr="00B2674E">
              <w:rPr>
                <w:rFonts w:cs="Arial"/>
                <w:sz w:val="18"/>
                <w:lang w:val="en-US"/>
              </w:rPr>
              <w:t xml:space="preserve">1 </w:t>
            </w:r>
            <w:r w:rsidRPr="00B2674E">
              <w:rPr>
                <w:sz w:val="18"/>
              </w:rPr>
              <w:t>by default</w:t>
            </w:r>
          </w:p>
        </w:tc>
      </w:tr>
      <w:tr w:rsidR="00365AB2" w:rsidRPr="00B2674E" w14:paraId="3145534E" w14:textId="77777777" w:rsidTr="00AC0A9C">
        <w:trPr>
          <w:trHeight w:val="558"/>
        </w:trPr>
        <w:tc>
          <w:tcPr>
            <w:tcW w:w="537" w:type="dxa"/>
          </w:tcPr>
          <w:p w14:paraId="42ADD6AF" w14:textId="77777777" w:rsidR="00EA1221" w:rsidRPr="00B2674E" w:rsidRDefault="00EA1221">
            <w:pPr>
              <w:rPr>
                <w:rFonts w:cs="Arial"/>
                <w:b/>
                <w:bCs/>
                <w:lang w:val="en-US"/>
              </w:rPr>
            </w:pPr>
            <w:r w:rsidRPr="00B2674E">
              <w:rPr>
                <w:rFonts w:cs="Arial"/>
                <w:b/>
                <w:bCs/>
                <w:lang w:val="en-US"/>
              </w:rPr>
              <w:t>AE</w:t>
            </w:r>
          </w:p>
        </w:tc>
        <w:tc>
          <w:tcPr>
            <w:tcW w:w="3540" w:type="dxa"/>
          </w:tcPr>
          <w:p w14:paraId="2211D2EA" w14:textId="77777777" w:rsidR="00EA1221" w:rsidRPr="00B2674E" w:rsidRDefault="00EA1221">
            <w:pPr>
              <w:rPr>
                <w:rFonts w:cs="Arial"/>
                <w:lang w:val="en-US"/>
              </w:rPr>
            </w:pPr>
            <w:r w:rsidRPr="00B2674E">
              <w:rPr>
                <w:rFonts w:cs="Arial"/>
                <w:lang w:val="en-US"/>
              </w:rPr>
              <w:t>FIRSTISSUEDATE</w:t>
            </w:r>
          </w:p>
        </w:tc>
        <w:tc>
          <w:tcPr>
            <w:tcW w:w="851" w:type="dxa"/>
          </w:tcPr>
          <w:p w14:paraId="20D51E98" w14:textId="77777777" w:rsidR="00EA1221" w:rsidRPr="00B2674E" w:rsidRDefault="00EA1221">
            <w:pPr>
              <w:rPr>
                <w:rFonts w:cs="Arial"/>
                <w:lang w:val="en-US"/>
              </w:rPr>
            </w:pPr>
            <w:r w:rsidRPr="00B2674E">
              <w:rPr>
                <w:rFonts w:cs="Arial"/>
                <w:lang w:val="en-US"/>
              </w:rPr>
              <w:t>D</w:t>
            </w:r>
          </w:p>
        </w:tc>
        <w:tc>
          <w:tcPr>
            <w:tcW w:w="992" w:type="dxa"/>
          </w:tcPr>
          <w:p w14:paraId="2B0380EA" w14:textId="77777777" w:rsidR="00EA1221" w:rsidRPr="00B2674E" w:rsidRDefault="00EA1221">
            <w:pPr>
              <w:rPr>
                <w:rFonts w:cs="Arial"/>
                <w:lang w:val="en-US"/>
              </w:rPr>
            </w:pPr>
            <w:r w:rsidRPr="00B2674E">
              <w:rPr>
                <w:rFonts w:cs="Arial"/>
                <w:lang w:val="en-US"/>
              </w:rPr>
              <w:t>Y</w:t>
            </w:r>
          </w:p>
        </w:tc>
        <w:tc>
          <w:tcPr>
            <w:tcW w:w="4988" w:type="dxa"/>
          </w:tcPr>
          <w:p w14:paraId="407566BA" w14:textId="77777777" w:rsidR="00EA1221" w:rsidRPr="00B2674E" w:rsidRDefault="00EA1221">
            <w:pPr>
              <w:rPr>
                <w:rFonts w:cs="Arial"/>
                <w:sz w:val="18"/>
              </w:rPr>
            </w:pPr>
            <w:r w:rsidRPr="00B2674E">
              <w:rPr>
                <w:rFonts w:cs="Arial"/>
                <w:sz w:val="18"/>
              </w:rPr>
              <w:t xml:space="preserve">Empty when never issued (so new on stock). </w:t>
            </w:r>
          </w:p>
          <w:p w14:paraId="72F2BF9D" w14:textId="77777777" w:rsidR="00EA1221" w:rsidRPr="00B2674E" w:rsidRDefault="00EA1221">
            <w:pPr>
              <w:rPr>
                <w:rFonts w:cs="Arial"/>
                <w:sz w:val="18"/>
              </w:rPr>
            </w:pPr>
            <w:r w:rsidRPr="00B2674E">
              <w:rPr>
                <w:rFonts w:cs="Arial"/>
                <w:sz w:val="18"/>
              </w:rPr>
              <w:t>If Number of issues=1 then equal to Lastissuedate</w:t>
            </w:r>
          </w:p>
          <w:p w14:paraId="65ADE644" w14:textId="77777777" w:rsidR="00EA1221" w:rsidRPr="00B2674E" w:rsidRDefault="00EA1221">
            <w:pPr>
              <w:rPr>
                <w:rFonts w:cs="Arial"/>
                <w:sz w:val="18"/>
                <w:lang w:val="en-US"/>
              </w:rPr>
            </w:pPr>
            <w:r w:rsidRPr="00B2674E">
              <w:rPr>
                <w:rFonts w:cs="Arial"/>
                <w:sz w:val="18"/>
              </w:rPr>
              <w:t>If Number of issues&gt;1 then before lasissuedate</w:t>
            </w:r>
          </w:p>
        </w:tc>
        <w:tc>
          <w:tcPr>
            <w:tcW w:w="3092" w:type="dxa"/>
          </w:tcPr>
          <w:p w14:paraId="5B679ED6" w14:textId="77777777" w:rsidR="00EA1221" w:rsidRPr="00B2674E" w:rsidRDefault="00397C25" w:rsidP="00397C25">
            <w:pPr>
              <w:rPr>
                <w:rFonts w:cs="Arial"/>
                <w:sz w:val="18"/>
                <w:lang w:val="en-US"/>
              </w:rPr>
            </w:pPr>
            <w:r w:rsidRPr="00B2674E">
              <w:rPr>
                <w:rFonts w:cs="Arial"/>
                <w:sz w:val="18"/>
                <w:lang w:val="en-US"/>
              </w:rPr>
              <w:t>If the uniqueitem is was in Circulation this can be filled</w:t>
            </w:r>
          </w:p>
        </w:tc>
      </w:tr>
      <w:tr w:rsidR="00365AB2" w:rsidRPr="00B2674E" w14:paraId="063710F7" w14:textId="77777777" w:rsidTr="00AC0A9C">
        <w:tc>
          <w:tcPr>
            <w:tcW w:w="537" w:type="dxa"/>
          </w:tcPr>
          <w:p w14:paraId="4B99AFD3" w14:textId="77777777" w:rsidR="00EA1221" w:rsidRPr="00B2674E" w:rsidRDefault="00EA1221">
            <w:pPr>
              <w:rPr>
                <w:rFonts w:cs="Arial"/>
                <w:b/>
                <w:bCs/>
                <w:lang w:val="en-US"/>
              </w:rPr>
            </w:pPr>
            <w:r w:rsidRPr="00B2674E">
              <w:rPr>
                <w:rFonts w:cs="Arial"/>
                <w:b/>
                <w:bCs/>
                <w:lang w:val="en-US"/>
              </w:rPr>
              <w:t>AF</w:t>
            </w:r>
          </w:p>
        </w:tc>
        <w:tc>
          <w:tcPr>
            <w:tcW w:w="3540" w:type="dxa"/>
          </w:tcPr>
          <w:p w14:paraId="61FB1F58" w14:textId="77777777" w:rsidR="00EA1221" w:rsidRPr="00B2674E" w:rsidRDefault="00EA1221">
            <w:pPr>
              <w:rPr>
                <w:rFonts w:cs="Arial"/>
                <w:lang w:val="en-US"/>
              </w:rPr>
            </w:pPr>
            <w:r w:rsidRPr="00B2674E">
              <w:rPr>
                <w:rFonts w:cs="Arial"/>
                <w:lang w:val="en-US"/>
              </w:rPr>
              <w:t>LASTISSUEDATE</w:t>
            </w:r>
          </w:p>
        </w:tc>
        <w:tc>
          <w:tcPr>
            <w:tcW w:w="851" w:type="dxa"/>
          </w:tcPr>
          <w:p w14:paraId="79EE702C" w14:textId="77777777" w:rsidR="00EA1221" w:rsidRPr="00B2674E" w:rsidRDefault="00EA1221">
            <w:pPr>
              <w:rPr>
                <w:rFonts w:cs="Arial"/>
                <w:lang w:val="en-US"/>
              </w:rPr>
            </w:pPr>
            <w:r w:rsidRPr="00B2674E">
              <w:rPr>
                <w:rFonts w:cs="Arial"/>
                <w:lang w:val="en-US"/>
              </w:rPr>
              <w:t>D</w:t>
            </w:r>
          </w:p>
        </w:tc>
        <w:tc>
          <w:tcPr>
            <w:tcW w:w="992" w:type="dxa"/>
          </w:tcPr>
          <w:p w14:paraId="4B5235D4" w14:textId="77777777" w:rsidR="00EA1221" w:rsidRPr="00B2674E" w:rsidRDefault="00EA1221">
            <w:pPr>
              <w:rPr>
                <w:rFonts w:cs="Arial"/>
                <w:lang w:val="en-US"/>
              </w:rPr>
            </w:pPr>
            <w:r w:rsidRPr="00B2674E">
              <w:rPr>
                <w:rFonts w:cs="Arial"/>
                <w:lang w:val="en-US"/>
              </w:rPr>
              <w:t>Y</w:t>
            </w:r>
          </w:p>
        </w:tc>
        <w:tc>
          <w:tcPr>
            <w:tcW w:w="4988" w:type="dxa"/>
          </w:tcPr>
          <w:p w14:paraId="2BE7EAF2" w14:textId="77777777" w:rsidR="00EA1221" w:rsidRPr="00B2674E" w:rsidRDefault="00EA1221">
            <w:pPr>
              <w:rPr>
                <w:rFonts w:cs="Arial"/>
                <w:sz w:val="18"/>
              </w:rPr>
            </w:pPr>
            <w:r w:rsidRPr="00B2674E">
              <w:rPr>
                <w:rFonts w:cs="Arial"/>
                <w:sz w:val="18"/>
              </w:rPr>
              <w:t xml:space="preserve">Empty when never issued (so new on stock). </w:t>
            </w:r>
          </w:p>
          <w:p w14:paraId="7B2D1316" w14:textId="77777777" w:rsidR="00EA1221" w:rsidRPr="00B2674E" w:rsidRDefault="00EA1221">
            <w:pPr>
              <w:rPr>
                <w:rFonts w:cs="Arial"/>
                <w:sz w:val="18"/>
              </w:rPr>
            </w:pPr>
            <w:r w:rsidRPr="00B2674E">
              <w:rPr>
                <w:rFonts w:cs="Arial"/>
                <w:sz w:val="18"/>
              </w:rPr>
              <w:t>Else date of last issue</w:t>
            </w:r>
          </w:p>
        </w:tc>
        <w:tc>
          <w:tcPr>
            <w:tcW w:w="3092" w:type="dxa"/>
          </w:tcPr>
          <w:p w14:paraId="0B4236A5" w14:textId="77777777" w:rsidR="00EA1221" w:rsidRPr="00B2674E" w:rsidRDefault="00397C25">
            <w:pPr>
              <w:rPr>
                <w:rFonts w:cs="Arial"/>
                <w:sz w:val="18"/>
                <w:lang w:val="en-US"/>
              </w:rPr>
            </w:pPr>
            <w:r w:rsidRPr="00B2674E">
              <w:rPr>
                <w:rFonts w:cs="Arial"/>
                <w:sz w:val="18"/>
                <w:lang w:val="en-US"/>
              </w:rPr>
              <w:t>If first issue is filled then ALSO last issue must be filled</w:t>
            </w:r>
          </w:p>
        </w:tc>
      </w:tr>
      <w:tr w:rsidR="00365AB2" w:rsidRPr="00B2674E" w14:paraId="64021E7E" w14:textId="77777777" w:rsidTr="00AC0A9C">
        <w:tc>
          <w:tcPr>
            <w:tcW w:w="537" w:type="dxa"/>
          </w:tcPr>
          <w:p w14:paraId="09928FFA" w14:textId="77777777" w:rsidR="00EA1221" w:rsidRPr="00B2674E" w:rsidRDefault="00EA1221">
            <w:pPr>
              <w:rPr>
                <w:rFonts w:cs="Arial"/>
                <w:b/>
                <w:bCs/>
                <w:lang w:val="en-US"/>
              </w:rPr>
            </w:pPr>
            <w:r w:rsidRPr="00B2674E">
              <w:rPr>
                <w:rFonts w:cs="Arial"/>
                <w:b/>
                <w:bCs/>
                <w:lang w:val="en-US"/>
              </w:rPr>
              <w:t>AG</w:t>
            </w:r>
          </w:p>
        </w:tc>
        <w:tc>
          <w:tcPr>
            <w:tcW w:w="3540" w:type="dxa"/>
          </w:tcPr>
          <w:p w14:paraId="56AA1ECB" w14:textId="77777777" w:rsidR="00EA1221" w:rsidRPr="00B2674E" w:rsidRDefault="00EA1221">
            <w:pPr>
              <w:rPr>
                <w:rFonts w:cs="Arial"/>
                <w:lang w:val="en-US"/>
              </w:rPr>
            </w:pPr>
            <w:r w:rsidRPr="00B2674E">
              <w:rPr>
                <w:rFonts w:cs="Arial"/>
                <w:lang w:val="en-US"/>
              </w:rPr>
              <w:t>ENDDATEFULLRENT</w:t>
            </w:r>
          </w:p>
        </w:tc>
        <w:tc>
          <w:tcPr>
            <w:tcW w:w="851" w:type="dxa"/>
          </w:tcPr>
          <w:p w14:paraId="576C3BB2" w14:textId="77777777" w:rsidR="00EA1221" w:rsidRPr="00B2674E" w:rsidRDefault="00EA1221">
            <w:pPr>
              <w:rPr>
                <w:rFonts w:cs="Arial"/>
                <w:lang w:val="en-US"/>
              </w:rPr>
            </w:pPr>
            <w:r w:rsidRPr="00B2674E">
              <w:rPr>
                <w:rFonts w:cs="Arial"/>
                <w:lang w:val="en-US"/>
              </w:rPr>
              <w:t>D</w:t>
            </w:r>
          </w:p>
        </w:tc>
        <w:tc>
          <w:tcPr>
            <w:tcW w:w="992" w:type="dxa"/>
          </w:tcPr>
          <w:p w14:paraId="6E3AEF5B" w14:textId="77777777" w:rsidR="00EA1221" w:rsidRPr="00B2674E" w:rsidRDefault="00EA1221">
            <w:pPr>
              <w:rPr>
                <w:rFonts w:cs="Arial"/>
                <w:lang w:val="en-US"/>
              </w:rPr>
            </w:pPr>
            <w:r w:rsidRPr="00B2674E">
              <w:rPr>
                <w:rFonts w:cs="Arial"/>
                <w:lang w:val="en-US"/>
              </w:rPr>
              <w:t>Y</w:t>
            </w:r>
          </w:p>
        </w:tc>
        <w:tc>
          <w:tcPr>
            <w:tcW w:w="4988" w:type="dxa"/>
          </w:tcPr>
          <w:p w14:paraId="65FD7223" w14:textId="77777777" w:rsidR="00EA1221" w:rsidRPr="00B2674E" w:rsidRDefault="00EA1221">
            <w:pPr>
              <w:rPr>
                <w:rFonts w:cs="Arial"/>
                <w:sz w:val="18"/>
                <w:lang w:val="en-US"/>
              </w:rPr>
            </w:pPr>
            <w:r w:rsidRPr="00B2674E">
              <w:rPr>
                <w:rFonts w:cs="Arial"/>
                <w:sz w:val="18"/>
                <w:lang w:val="en-US"/>
              </w:rPr>
              <w:t xml:space="preserve">Always Empty </w:t>
            </w:r>
          </w:p>
        </w:tc>
        <w:tc>
          <w:tcPr>
            <w:tcW w:w="3092" w:type="dxa"/>
          </w:tcPr>
          <w:p w14:paraId="4710A120" w14:textId="77777777" w:rsidR="00EA1221" w:rsidRPr="00B2674E" w:rsidRDefault="00EA1221">
            <w:pPr>
              <w:rPr>
                <w:rFonts w:cs="Arial"/>
                <w:sz w:val="18"/>
                <w:lang w:val="en-US"/>
              </w:rPr>
            </w:pPr>
          </w:p>
        </w:tc>
      </w:tr>
      <w:tr w:rsidR="00365AB2" w:rsidRPr="00B2674E" w14:paraId="67E0AFDE" w14:textId="77777777" w:rsidTr="00AC0A9C">
        <w:tc>
          <w:tcPr>
            <w:tcW w:w="537" w:type="dxa"/>
          </w:tcPr>
          <w:p w14:paraId="4058A7C2" w14:textId="77777777" w:rsidR="00EA1221" w:rsidRPr="00B2674E" w:rsidRDefault="00EA1221">
            <w:pPr>
              <w:rPr>
                <w:rFonts w:cs="Arial"/>
                <w:b/>
                <w:bCs/>
                <w:lang w:val="en-US"/>
              </w:rPr>
            </w:pPr>
            <w:r w:rsidRPr="00B2674E">
              <w:rPr>
                <w:rFonts w:cs="Arial"/>
                <w:b/>
                <w:bCs/>
                <w:lang w:val="en-US"/>
              </w:rPr>
              <w:t>AH</w:t>
            </w:r>
          </w:p>
        </w:tc>
        <w:tc>
          <w:tcPr>
            <w:tcW w:w="3540" w:type="dxa"/>
          </w:tcPr>
          <w:p w14:paraId="24288B1B" w14:textId="77777777" w:rsidR="00EA1221" w:rsidRPr="00B2674E" w:rsidRDefault="00EA1221">
            <w:pPr>
              <w:rPr>
                <w:rFonts w:cs="Arial"/>
                <w:lang w:val="en-US"/>
              </w:rPr>
            </w:pPr>
            <w:r w:rsidRPr="00B2674E">
              <w:rPr>
                <w:rFonts w:cs="Arial"/>
                <w:lang w:val="en-US"/>
              </w:rPr>
              <w:t>DAYSINCIRCPREVISSUE</w:t>
            </w:r>
          </w:p>
        </w:tc>
        <w:tc>
          <w:tcPr>
            <w:tcW w:w="851" w:type="dxa"/>
          </w:tcPr>
          <w:p w14:paraId="426D452E" w14:textId="77777777" w:rsidR="00EA1221" w:rsidRPr="00B2674E" w:rsidRDefault="00EA1221">
            <w:pPr>
              <w:rPr>
                <w:rFonts w:cs="Arial"/>
                <w:lang w:val="en-US"/>
              </w:rPr>
            </w:pPr>
            <w:r w:rsidRPr="00B2674E">
              <w:rPr>
                <w:rFonts w:cs="Arial"/>
                <w:lang w:val="en-US"/>
              </w:rPr>
              <w:t>N</w:t>
            </w:r>
          </w:p>
        </w:tc>
        <w:tc>
          <w:tcPr>
            <w:tcW w:w="992" w:type="dxa"/>
          </w:tcPr>
          <w:p w14:paraId="7503BC4A" w14:textId="77777777" w:rsidR="00EA1221" w:rsidRPr="00B2674E" w:rsidRDefault="00EA1221">
            <w:pPr>
              <w:rPr>
                <w:rFonts w:cs="Arial"/>
                <w:lang w:val="en-US"/>
              </w:rPr>
            </w:pPr>
            <w:r w:rsidRPr="00B2674E">
              <w:rPr>
                <w:rFonts w:cs="Arial"/>
                <w:lang w:val="en-US"/>
              </w:rPr>
              <w:t>Y</w:t>
            </w:r>
          </w:p>
        </w:tc>
        <w:tc>
          <w:tcPr>
            <w:tcW w:w="4988" w:type="dxa"/>
          </w:tcPr>
          <w:p w14:paraId="2B5B6722" w14:textId="77777777" w:rsidR="00EA1221" w:rsidRPr="00B2674E" w:rsidRDefault="00EA1221">
            <w:pPr>
              <w:rPr>
                <w:rFonts w:cs="Arial"/>
                <w:sz w:val="18"/>
                <w:lang w:val="en-US"/>
              </w:rPr>
            </w:pPr>
            <w:r w:rsidRPr="00B2674E">
              <w:rPr>
                <w:rFonts w:cs="Arial"/>
                <w:sz w:val="18"/>
                <w:lang w:val="en-US"/>
              </w:rPr>
              <w:t xml:space="preserve">Number of days in use during the previous issue. </w:t>
            </w:r>
          </w:p>
          <w:p w14:paraId="6C904DC1" w14:textId="77777777" w:rsidR="00EA1221" w:rsidRPr="00B2674E" w:rsidRDefault="00EA1221">
            <w:pPr>
              <w:rPr>
                <w:rFonts w:cs="Arial"/>
                <w:sz w:val="18"/>
                <w:lang w:val="en-US"/>
              </w:rPr>
            </w:pPr>
            <w:r w:rsidRPr="00B2674E">
              <w:rPr>
                <w:rFonts w:cs="Arial"/>
                <w:sz w:val="18"/>
                <w:lang w:val="en-US"/>
              </w:rPr>
              <w:t>Zero when item new on stock</w:t>
            </w:r>
          </w:p>
        </w:tc>
        <w:tc>
          <w:tcPr>
            <w:tcW w:w="3092" w:type="dxa"/>
          </w:tcPr>
          <w:p w14:paraId="7703CD1C"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09DCE0CF" w14:textId="77777777" w:rsidTr="00AC0A9C">
        <w:tc>
          <w:tcPr>
            <w:tcW w:w="537" w:type="dxa"/>
          </w:tcPr>
          <w:p w14:paraId="31C7CBDD" w14:textId="77777777" w:rsidR="00EA1221" w:rsidRPr="00B2674E" w:rsidRDefault="00EA1221">
            <w:pPr>
              <w:rPr>
                <w:rFonts w:cs="Arial"/>
                <w:b/>
                <w:bCs/>
                <w:lang w:val="en-US"/>
              </w:rPr>
            </w:pPr>
            <w:r w:rsidRPr="00B2674E">
              <w:rPr>
                <w:rFonts w:cs="Arial"/>
                <w:b/>
                <w:bCs/>
                <w:lang w:val="en-US"/>
              </w:rPr>
              <w:t>AI</w:t>
            </w:r>
          </w:p>
        </w:tc>
        <w:tc>
          <w:tcPr>
            <w:tcW w:w="3540" w:type="dxa"/>
          </w:tcPr>
          <w:p w14:paraId="58E4AC8F" w14:textId="77777777" w:rsidR="00EA1221" w:rsidRPr="00B2674E" w:rsidRDefault="00EA1221">
            <w:pPr>
              <w:rPr>
                <w:rFonts w:cs="Arial"/>
                <w:lang w:val="en-US"/>
              </w:rPr>
            </w:pPr>
            <w:r w:rsidRPr="00B2674E">
              <w:rPr>
                <w:rFonts w:cs="Arial"/>
                <w:lang w:val="en-US"/>
              </w:rPr>
              <w:t>DAYSINSTOCKPREVIOUS</w:t>
            </w:r>
          </w:p>
        </w:tc>
        <w:tc>
          <w:tcPr>
            <w:tcW w:w="851" w:type="dxa"/>
          </w:tcPr>
          <w:p w14:paraId="57BCCA88" w14:textId="77777777" w:rsidR="00EA1221" w:rsidRPr="00B2674E" w:rsidRDefault="00EA1221">
            <w:pPr>
              <w:rPr>
                <w:rFonts w:cs="Arial"/>
                <w:lang w:val="en-US"/>
              </w:rPr>
            </w:pPr>
            <w:r w:rsidRPr="00B2674E">
              <w:rPr>
                <w:rFonts w:cs="Arial"/>
                <w:lang w:val="en-US"/>
              </w:rPr>
              <w:t>N</w:t>
            </w:r>
          </w:p>
        </w:tc>
        <w:tc>
          <w:tcPr>
            <w:tcW w:w="992" w:type="dxa"/>
          </w:tcPr>
          <w:p w14:paraId="00B2A26B" w14:textId="77777777" w:rsidR="00EA1221" w:rsidRPr="00B2674E" w:rsidRDefault="00EA1221">
            <w:pPr>
              <w:rPr>
                <w:rFonts w:cs="Arial"/>
                <w:lang w:val="en-US"/>
              </w:rPr>
            </w:pPr>
            <w:r w:rsidRPr="00B2674E">
              <w:rPr>
                <w:rFonts w:cs="Arial"/>
                <w:lang w:val="en-US"/>
              </w:rPr>
              <w:t>Y</w:t>
            </w:r>
          </w:p>
        </w:tc>
        <w:tc>
          <w:tcPr>
            <w:tcW w:w="4988" w:type="dxa"/>
          </w:tcPr>
          <w:p w14:paraId="600DA2A2" w14:textId="77777777" w:rsidR="00EA1221" w:rsidRPr="00B2674E" w:rsidRDefault="00EA1221">
            <w:pPr>
              <w:rPr>
                <w:rFonts w:cs="Arial"/>
                <w:sz w:val="18"/>
                <w:lang w:val="en-US"/>
              </w:rPr>
            </w:pPr>
            <w:r w:rsidRPr="00B2674E">
              <w:rPr>
                <w:rFonts w:cs="Arial"/>
                <w:sz w:val="18"/>
                <w:lang w:val="en-US"/>
              </w:rPr>
              <w:t xml:space="preserve">Number of days on stock previous issues. </w:t>
            </w:r>
          </w:p>
          <w:p w14:paraId="062510CD" w14:textId="77777777" w:rsidR="00EA1221" w:rsidRPr="00B2674E" w:rsidRDefault="00EA1221">
            <w:pPr>
              <w:rPr>
                <w:rFonts w:cs="Arial"/>
                <w:sz w:val="18"/>
                <w:lang w:val="en-US"/>
              </w:rPr>
            </w:pPr>
            <w:r w:rsidRPr="00B2674E">
              <w:rPr>
                <w:rFonts w:cs="Arial"/>
                <w:sz w:val="18"/>
                <w:lang w:val="en-US"/>
              </w:rPr>
              <w:t>Zero if currently new on stock.</w:t>
            </w:r>
          </w:p>
        </w:tc>
        <w:tc>
          <w:tcPr>
            <w:tcW w:w="3092" w:type="dxa"/>
          </w:tcPr>
          <w:p w14:paraId="57022F49"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1B5C77B8" w14:textId="77777777" w:rsidTr="00AC0A9C">
        <w:tc>
          <w:tcPr>
            <w:tcW w:w="537" w:type="dxa"/>
          </w:tcPr>
          <w:p w14:paraId="79A91E24" w14:textId="77777777" w:rsidR="00EA1221" w:rsidRPr="00B2674E" w:rsidRDefault="00EA1221">
            <w:pPr>
              <w:rPr>
                <w:rFonts w:cs="Arial"/>
                <w:b/>
                <w:bCs/>
                <w:lang w:val="en-US"/>
              </w:rPr>
            </w:pPr>
            <w:r w:rsidRPr="00B2674E">
              <w:rPr>
                <w:rFonts w:cs="Arial"/>
                <w:b/>
                <w:bCs/>
                <w:lang w:val="en-US"/>
              </w:rPr>
              <w:t>AJ</w:t>
            </w:r>
          </w:p>
        </w:tc>
        <w:tc>
          <w:tcPr>
            <w:tcW w:w="3540" w:type="dxa"/>
          </w:tcPr>
          <w:p w14:paraId="67F64D14" w14:textId="77777777" w:rsidR="00EA1221" w:rsidRPr="00B2674E" w:rsidRDefault="00EA1221">
            <w:pPr>
              <w:rPr>
                <w:rFonts w:cs="Arial"/>
              </w:rPr>
            </w:pPr>
            <w:r w:rsidRPr="00B2674E">
              <w:rPr>
                <w:rFonts w:cs="Arial"/>
              </w:rPr>
              <w:t>SUPPLIERNUMBER</w:t>
            </w:r>
          </w:p>
        </w:tc>
        <w:tc>
          <w:tcPr>
            <w:tcW w:w="851" w:type="dxa"/>
          </w:tcPr>
          <w:p w14:paraId="6EF7D7CC" w14:textId="77777777" w:rsidR="00EA1221" w:rsidRPr="00B2674E" w:rsidRDefault="00EA1221">
            <w:pPr>
              <w:rPr>
                <w:rFonts w:cs="Arial"/>
              </w:rPr>
            </w:pPr>
            <w:r w:rsidRPr="00B2674E">
              <w:rPr>
                <w:rFonts w:cs="Arial"/>
              </w:rPr>
              <w:t>N</w:t>
            </w:r>
          </w:p>
        </w:tc>
        <w:tc>
          <w:tcPr>
            <w:tcW w:w="992" w:type="dxa"/>
          </w:tcPr>
          <w:p w14:paraId="351E9DA7" w14:textId="77777777" w:rsidR="00EA1221" w:rsidRPr="00B2674E" w:rsidRDefault="00EA1221">
            <w:pPr>
              <w:rPr>
                <w:rFonts w:cs="Arial"/>
              </w:rPr>
            </w:pPr>
            <w:r w:rsidRPr="00B2674E">
              <w:rPr>
                <w:rFonts w:cs="Arial"/>
              </w:rPr>
              <w:t>Y</w:t>
            </w:r>
          </w:p>
        </w:tc>
        <w:tc>
          <w:tcPr>
            <w:tcW w:w="4988" w:type="dxa"/>
          </w:tcPr>
          <w:p w14:paraId="7292E2E9" w14:textId="77777777" w:rsidR="00EA1221" w:rsidRPr="00B2674E" w:rsidRDefault="00EA1221">
            <w:pPr>
              <w:rPr>
                <w:rFonts w:cs="Arial"/>
                <w:sz w:val="18"/>
              </w:rPr>
            </w:pPr>
            <w:r w:rsidRPr="00B2674E">
              <w:rPr>
                <w:rFonts w:cs="Arial"/>
                <w:sz w:val="18"/>
              </w:rPr>
              <w:t>Fill with 1 if unknown</w:t>
            </w:r>
          </w:p>
        </w:tc>
        <w:tc>
          <w:tcPr>
            <w:tcW w:w="3092" w:type="dxa"/>
          </w:tcPr>
          <w:p w14:paraId="0817FD48" w14:textId="77777777" w:rsidR="00EA1221" w:rsidRPr="00B2674E" w:rsidRDefault="00EA1221">
            <w:pPr>
              <w:rPr>
                <w:rFonts w:cs="Arial"/>
                <w:sz w:val="18"/>
              </w:rPr>
            </w:pPr>
            <w:r w:rsidRPr="00B2674E">
              <w:rPr>
                <w:rFonts w:cs="Arial"/>
                <w:sz w:val="18"/>
              </w:rPr>
              <w:t xml:space="preserve">1 </w:t>
            </w:r>
            <w:r w:rsidRPr="00B2674E">
              <w:rPr>
                <w:sz w:val="18"/>
              </w:rPr>
              <w:t>by default</w:t>
            </w:r>
          </w:p>
        </w:tc>
      </w:tr>
      <w:tr w:rsidR="00365AB2" w:rsidRPr="00B2674E" w14:paraId="3926993D" w14:textId="77777777" w:rsidTr="00AC0A9C">
        <w:tc>
          <w:tcPr>
            <w:tcW w:w="537" w:type="dxa"/>
          </w:tcPr>
          <w:p w14:paraId="45698909" w14:textId="77777777" w:rsidR="00EA1221" w:rsidRPr="00B2674E" w:rsidRDefault="00EA1221">
            <w:pPr>
              <w:rPr>
                <w:rFonts w:cs="Arial"/>
                <w:b/>
                <w:bCs/>
                <w:lang w:val="en-US"/>
              </w:rPr>
            </w:pPr>
            <w:r w:rsidRPr="00B2674E">
              <w:rPr>
                <w:rFonts w:cs="Arial"/>
                <w:b/>
                <w:bCs/>
                <w:lang w:val="en-US"/>
              </w:rPr>
              <w:t>AK</w:t>
            </w:r>
          </w:p>
        </w:tc>
        <w:tc>
          <w:tcPr>
            <w:tcW w:w="3540" w:type="dxa"/>
          </w:tcPr>
          <w:p w14:paraId="7CBB0B23" w14:textId="77777777" w:rsidR="00EA1221" w:rsidRPr="00B2674E" w:rsidRDefault="00EA1221">
            <w:pPr>
              <w:rPr>
                <w:rFonts w:cs="Arial"/>
                <w:lang w:val="en-US"/>
              </w:rPr>
            </w:pPr>
            <w:r w:rsidRPr="00B2674E">
              <w:rPr>
                <w:rFonts w:cs="Arial"/>
                <w:lang w:val="en-US"/>
              </w:rPr>
              <w:t>PURCHASEPRICE</w:t>
            </w:r>
          </w:p>
        </w:tc>
        <w:tc>
          <w:tcPr>
            <w:tcW w:w="851" w:type="dxa"/>
          </w:tcPr>
          <w:p w14:paraId="2EA73AFF" w14:textId="77777777" w:rsidR="00EA1221" w:rsidRPr="00B2674E" w:rsidRDefault="00EA1221">
            <w:pPr>
              <w:rPr>
                <w:rFonts w:cs="Arial"/>
                <w:lang w:val="en-US"/>
              </w:rPr>
            </w:pPr>
            <w:r w:rsidRPr="00B2674E">
              <w:rPr>
                <w:rFonts w:cs="Arial"/>
                <w:lang w:val="en-US"/>
              </w:rPr>
              <w:t>F</w:t>
            </w:r>
          </w:p>
        </w:tc>
        <w:tc>
          <w:tcPr>
            <w:tcW w:w="992" w:type="dxa"/>
          </w:tcPr>
          <w:p w14:paraId="608F1716" w14:textId="77777777" w:rsidR="00EA1221" w:rsidRPr="00B2674E" w:rsidRDefault="00EA1221">
            <w:pPr>
              <w:rPr>
                <w:rFonts w:cs="Arial"/>
                <w:lang w:val="en-US"/>
              </w:rPr>
            </w:pPr>
            <w:r w:rsidRPr="00B2674E">
              <w:rPr>
                <w:rFonts w:cs="Arial"/>
                <w:lang w:val="en-US"/>
              </w:rPr>
              <w:t>Y</w:t>
            </w:r>
          </w:p>
        </w:tc>
        <w:tc>
          <w:tcPr>
            <w:tcW w:w="4988" w:type="dxa"/>
          </w:tcPr>
          <w:p w14:paraId="6C7587A6" w14:textId="77777777" w:rsidR="00EA1221" w:rsidRPr="00B2674E" w:rsidRDefault="00EA1221">
            <w:pPr>
              <w:rPr>
                <w:rFonts w:cs="Arial"/>
                <w:sz w:val="18"/>
                <w:lang w:val="en-US"/>
              </w:rPr>
            </w:pPr>
            <w:r w:rsidRPr="00B2674E">
              <w:rPr>
                <w:rFonts w:cs="Arial"/>
                <w:sz w:val="18"/>
                <w:lang w:val="en-US"/>
              </w:rPr>
              <w:t>0.00 when unknown</w:t>
            </w:r>
          </w:p>
        </w:tc>
        <w:tc>
          <w:tcPr>
            <w:tcW w:w="3092" w:type="dxa"/>
          </w:tcPr>
          <w:p w14:paraId="73E1D147"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0329D106" w14:textId="77777777" w:rsidTr="00AC0A9C">
        <w:tc>
          <w:tcPr>
            <w:tcW w:w="537" w:type="dxa"/>
          </w:tcPr>
          <w:p w14:paraId="18D18A29" w14:textId="77777777" w:rsidR="00EA1221" w:rsidRPr="00B2674E" w:rsidRDefault="00EA1221">
            <w:pPr>
              <w:rPr>
                <w:rFonts w:cs="Arial"/>
                <w:b/>
                <w:bCs/>
                <w:lang w:val="en-US"/>
              </w:rPr>
            </w:pPr>
            <w:r w:rsidRPr="00B2674E">
              <w:rPr>
                <w:rFonts w:cs="Arial"/>
                <w:b/>
                <w:bCs/>
                <w:lang w:val="en-US"/>
              </w:rPr>
              <w:t>AL</w:t>
            </w:r>
          </w:p>
        </w:tc>
        <w:tc>
          <w:tcPr>
            <w:tcW w:w="3540" w:type="dxa"/>
          </w:tcPr>
          <w:p w14:paraId="39AE07EF" w14:textId="77777777" w:rsidR="00EA1221" w:rsidRPr="00B2674E" w:rsidRDefault="00EA1221">
            <w:pPr>
              <w:rPr>
                <w:rFonts w:cs="Arial"/>
                <w:lang w:val="en-US"/>
              </w:rPr>
            </w:pPr>
            <w:r w:rsidRPr="00B2674E">
              <w:rPr>
                <w:rFonts w:cs="Arial"/>
              </w:rPr>
              <w:t>CURRENCYCODE</w:t>
            </w:r>
          </w:p>
        </w:tc>
        <w:tc>
          <w:tcPr>
            <w:tcW w:w="851" w:type="dxa"/>
          </w:tcPr>
          <w:p w14:paraId="647328C6" w14:textId="77777777" w:rsidR="00EA1221" w:rsidRPr="00B2674E" w:rsidRDefault="00EA1221">
            <w:pPr>
              <w:rPr>
                <w:rFonts w:cs="Arial"/>
                <w:lang w:val="en-US"/>
              </w:rPr>
            </w:pPr>
            <w:r w:rsidRPr="00B2674E">
              <w:rPr>
                <w:rFonts w:cs="Arial"/>
                <w:lang w:val="en-US"/>
              </w:rPr>
              <w:t>A3</w:t>
            </w:r>
          </w:p>
        </w:tc>
        <w:tc>
          <w:tcPr>
            <w:tcW w:w="992" w:type="dxa"/>
          </w:tcPr>
          <w:p w14:paraId="30F022AD" w14:textId="77777777" w:rsidR="00EA1221" w:rsidRPr="00B2674E" w:rsidRDefault="00EA1221">
            <w:pPr>
              <w:rPr>
                <w:rFonts w:cs="Arial"/>
                <w:lang w:val="en-US"/>
              </w:rPr>
            </w:pPr>
            <w:r w:rsidRPr="00B2674E">
              <w:rPr>
                <w:rFonts w:cs="Arial"/>
                <w:lang w:val="en-US"/>
              </w:rPr>
              <w:t>N</w:t>
            </w:r>
          </w:p>
        </w:tc>
        <w:tc>
          <w:tcPr>
            <w:tcW w:w="4988" w:type="dxa"/>
          </w:tcPr>
          <w:p w14:paraId="076F0C29" w14:textId="77777777" w:rsidR="00EA1221" w:rsidRPr="00B2674E" w:rsidRDefault="00EA1221">
            <w:pPr>
              <w:rPr>
                <w:rFonts w:cs="Arial"/>
                <w:sz w:val="18"/>
                <w:lang w:val="en-US"/>
              </w:rPr>
            </w:pPr>
            <w:r w:rsidRPr="00B2674E">
              <w:rPr>
                <w:rFonts w:cs="Arial"/>
                <w:sz w:val="18"/>
                <w:lang w:val="en-US"/>
              </w:rPr>
              <w:t>Currency of purchase price</w:t>
            </w:r>
          </w:p>
        </w:tc>
        <w:tc>
          <w:tcPr>
            <w:tcW w:w="3092" w:type="dxa"/>
          </w:tcPr>
          <w:p w14:paraId="4A32350B" w14:textId="77777777" w:rsidR="00EA1221" w:rsidRPr="00B2674E" w:rsidRDefault="00EA1221">
            <w:pPr>
              <w:rPr>
                <w:rFonts w:cs="Arial"/>
                <w:sz w:val="18"/>
                <w:lang w:val="en-US"/>
              </w:rPr>
            </w:pPr>
          </w:p>
        </w:tc>
      </w:tr>
      <w:tr w:rsidR="00365AB2" w:rsidRPr="00B2674E" w14:paraId="77FB36A1" w14:textId="77777777" w:rsidTr="00AC0A9C">
        <w:tc>
          <w:tcPr>
            <w:tcW w:w="537" w:type="dxa"/>
          </w:tcPr>
          <w:p w14:paraId="7644877A" w14:textId="77777777" w:rsidR="00EA1221" w:rsidRPr="00B2674E" w:rsidRDefault="00EA1221">
            <w:pPr>
              <w:rPr>
                <w:rFonts w:cs="Arial"/>
                <w:b/>
                <w:bCs/>
                <w:lang w:val="en-US"/>
              </w:rPr>
            </w:pPr>
            <w:r w:rsidRPr="00B2674E">
              <w:rPr>
                <w:rFonts w:cs="Arial"/>
                <w:b/>
                <w:bCs/>
                <w:lang w:val="en-US"/>
              </w:rPr>
              <w:t>AM</w:t>
            </w:r>
          </w:p>
        </w:tc>
        <w:tc>
          <w:tcPr>
            <w:tcW w:w="3540" w:type="dxa"/>
          </w:tcPr>
          <w:p w14:paraId="3E0E4B49" w14:textId="77777777" w:rsidR="00EA1221" w:rsidRPr="00B2674E" w:rsidRDefault="00EA1221">
            <w:pPr>
              <w:rPr>
                <w:rFonts w:cs="Arial"/>
              </w:rPr>
            </w:pPr>
            <w:r w:rsidRPr="00B2674E">
              <w:rPr>
                <w:rFonts w:cs="Arial"/>
              </w:rPr>
              <w:t>QUALITYGRADECODE</w:t>
            </w:r>
          </w:p>
        </w:tc>
        <w:tc>
          <w:tcPr>
            <w:tcW w:w="851" w:type="dxa"/>
          </w:tcPr>
          <w:p w14:paraId="456AF295" w14:textId="77777777" w:rsidR="00EA1221" w:rsidRPr="00B2674E" w:rsidRDefault="00EA1221">
            <w:pPr>
              <w:rPr>
                <w:rFonts w:cs="Arial"/>
              </w:rPr>
            </w:pPr>
            <w:r w:rsidRPr="00B2674E">
              <w:rPr>
                <w:rFonts w:cs="Arial"/>
              </w:rPr>
              <w:t>A1</w:t>
            </w:r>
          </w:p>
        </w:tc>
        <w:tc>
          <w:tcPr>
            <w:tcW w:w="992" w:type="dxa"/>
          </w:tcPr>
          <w:p w14:paraId="32E90769" w14:textId="77777777" w:rsidR="00EA1221" w:rsidRPr="00B2674E" w:rsidRDefault="00EA1221">
            <w:pPr>
              <w:rPr>
                <w:rFonts w:cs="Arial"/>
              </w:rPr>
            </w:pPr>
            <w:r w:rsidRPr="00B2674E">
              <w:rPr>
                <w:rFonts w:cs="Arial"/>
              </w:rPr>
              <w:t>Y</w:t>
            </w:r>
          </w:p>
        </w:tc>
        <w:tc>
          <w:tcPr>
            <w:tcW w:w="4988" w:type="dxa"/>
          </w:tcPr>
          <w:p w14:paraId="30CE1359" w14:textId="77777777" w:rsidR="00EA1221" w:rsidRPr="00B2674E" w:rsidRDefault="005B5435">
            <w:pPr>
              <w:rPr>
                <w:rFonts w:cs="Arial"/>
                <w:sz w:val="18"/>
              </w:rPr>
            </w:pPr>
            <w:r w:rsidRPr="00B2674E">
              <w:rPr>
                <w:rFonts w:cs="Arial"/>
                <w:sz w:val="18"/>
              </w:rPr>
              <w:t>Quality grade of the unique item</w:t>
            </w:r>
          </w:p>
        </w:tc>
        <w:tc>
          <w:tcPr>
            <w:tcW w:w="3092" w:type="dxa"/>
          </w:tcPr>
          <w:p w14:paraId="6CC90CC1" w14:textId="77777777" w:rsidR="00EA1221" w:rsidRPr="00B2674E" w:rsidRDefault="005B5435">
            <w:pPr>
              <w:rPr>
                <w:rFonts w:cs="Arial"/>
                <w:sz w:val="18"/>
              </w:rPr>
            </w:pPr>
            <w:r w:rsidRPr="00B2674E">
              <w:rPr>
                <w:rFonts w:cs="Arial"/>
                <w:sz w:val="18"/>
              </w:rPr>
              <w:t xml:space="preserve">When left empty will become ‘1’ </w:t>
            </w:r>
          </w:p>
        </w:tc>
      </w:tr>
      <w:tr w:rsidR="00365AB2" w:rsidRPr="00B2674E" w14:paraId="7952DBE7" w14:textId="77777777" w:rsidTr="00AC0A9C">
        <w:tc>
          <w:tcPr>
            <w:tcW w:w="537" w:type="dxa"/>
          </w:tcPr>
          <w:p w14:paraId="7B6BBBB1" w14:textId="77777777" w:rsidR="00EA1221" w:rsidRPr="00B2674E" w:rsidRDefault="00EA1221">
            <w:pPr>
              <w:rPr>
                <w:rFonts w:cs="Arial"/>
                <w:b/>
                <w:bCs/>
                <w:lang w:val="en-US"/>
              </w:rPr>
            </w:pPr>
            <w:r w:rsidRPr="00B2674E">
              <w:rPr>
                <w:rFonts w:cs="Arial"/>
                <w:b/>
                <w:bCs/>
                <w:lang w:val="en-US"/>
              </w:rPr>
              <w:t>AN</w:t>
            </w:r>
          </w:p>
        </w:tc>
        <w:tc>
          <w:tcPr>
            <w:tcW w:w="3540" w:type="dxa"/>
          </w:tcPr>
          <w:p w14:paraId="6F0C6338" w14:textId="77777777" w:rsidR="00EA1221" w:rsidRPr="00B2674E" w:rsidRDefault="00EA1221">
            <w:pPr>
              <w:rPr>
                <w:rFonts w:cs="Arial"/>
                <w:lang w:val="en-US"/>
              </w:rPr>
            </w:pPr>
            <w:r w:rsidRPr="00B2674E">
              <w:rPr>
                <w:rFonts w:cs="Arial"/>
                <w:lang w:val="en-US"/>
              </w:rPr>
              <w:t>FREEEXTRAGARMENTS</w:t>
            </w:r>
          </w:p>
        </w:tc>
        <w:tc>
          <w:tcPr>
            <w:tcW w:w="851" w:type="dxa"/>
          </w:tcPr>
          <w:p w14:paraId="4947472A" w14:textId="77777777" w:rsidR="00EA1221" w:rsidRPr="00B2674E" w:rsidRDefault="00EA1221">
            <w:pPr>
              <w:rPr>
                <w:rFonts w:cs="Arial"/>
                <w:lang w:val="en-US"/>
              </w:rPr>
            </w:pPr>
            <w:r w:rsidRPr="00B2674E">
              <w:rPr>
                <w:rFonts w:cs="Arial"/>
                <w:lang w:val="en-US"/>
              </w:rPr>
              <w:t>B</w:t>
            </w:r>
          </w:p>
        </w:tc>
        <w:tc>
          <w:tcPr>
            <w:tcW w:w="992" w:type="dxa"/>
          </w:tcPr>
          <w:p w14:paraId="4E81FEC8" w14:textId="77777777" w:rsidR="00EA1221" w:rsidRPr="00B2674E" w:rsidRDefault="00EA1221">
            <w:pPr>
              <w:rPr>
                <w:rFonts w:cs="Arial"/>
                <w:lang w:val="en-US"/>
              </w:rPr>
            </w:pPr>
            <w:r w:rsidRPr="00B2674E">
              <w:rPr>
                <w:rFonts w:cs="Arial"/>
                <w:lang w:val="en-US"/>
              </w:rPr>
              <w:t>Y</w:t>
            </w:r>
          </w:p>
        </w:tc>
        <w:tc>
          <w:tcPr>
            <w:tcW w:w="4988" w:type="dxa"/>
          </w:tcPr>
          <w:p w14:paraId="6C182767" w14:textId="77777777" w:rsidR="00EA1221" w:rsidRPr="00B2674E" w:rsidRDefault="00EA1221">
            <w:pPr>
              <w:rPr>
                <w:rFonts w:cs="Arial"/>
                <w:sz w:val="18"/>
                <w:lang w:val="en-US"/>
              </w:rPr>
            </w:pPr>
            <w:r w:rsidRPr="00B2674E">
              <w:rPr>
                <w:rFonts w:cs="Arial"/>
                <w:sz w:val="18"/>
                <w:lang w:val="en-US"/>
              </w:rPr>
              <w:t>Always empty</w:t>
            </w:r>
          </w:p>
        </w:tc>
        <w:tc>
          <w:tcPr>
            <w:tcW w:w="3092" w:type="dxa"/>
          </w:tcPr>
          <w:p w14:paraId="75AC9812" w14:textId="77777777" w:rsidR="00EA1221" w:rsidRPr="00B2674E" w:rsidRDefault="00EA1221">
            <w:pPr>
              <w:rPr>
                <w:rFonts w:cs="Arial"/>
                <w:sz w:val="18"/>
                <w:lang w:val="en-US"/>
              </w:rPr>
            </w:pPr>
          </w:p>
        </w:tc>
      </w:tr>
      <w:tr w:rsidR="00365AB2" w:rsidRPr="00B2674E" w14:paraId="6D2A2CA5" w14:textId="77777777" w:rsidTr="00AC0A9C">
        <w:tc>
          <w:tcPr>
            <w:tcW w:w="537" w:type="dxa"/>
          </w:tcPr>
          <w:p w14:paraId="7ACB2660" w14:textId="77777777" w:rsidR="00EA1221" w:rsidRPr="00B2674E" w:rsidRDefault="00EA1221">
            <w:pPr>
              <w:rPr>
                <w:rFonts w:cs="Arial"/>
                <w:b/>
                <w:bCs/>
                <w:lang w:val="en-US"/>
              </w:rPr>
            </w:pPr>
            <w:r w:rsidRPr="00B2674E">
              <w:rPr>
                <w:rFonts w:cs="Arial"/>
                <w:b/>
                <w:bCs/>
                <w:lang w:val="en-US"/>
              </w:rPr>
              <w:t>AO</w:t>
            </w:r>
          </w:p>
        </w:tc>
        <w:tc>
          <w:tcPr>
            <w:tcW w:w="3540" w:type="dxa"/>
          </w:tcPr>
          <w:p w14:paraId="5E8C1BA5" w14:textId="77777777" w:rsidR="00EA1221" w:rsidRPr="00B2674E" w:rsidRDefault="00EA1221">
            <w:pPr>
              <w:rPr>
                <w:rFonts w:cs="Arial"/>
                <w:lang w:val="en-US"/>
              </w:rPr>
            </w:pPr>
            <w:r w:rsidRPr="00B2674E">
              <w:rPr>
                <w:rFonts w:cs="Arial"/>
                <w:lang w:val="en-US"/>
              </w:rPr>
              <w:t>ENDDATEFREEEXTRA</w:t>
            </w:r>
          </w:p>
        </w:tc>
        <w:tc>
          <w:tcPr>
            <w:tcW w:w="851" w:type="dxa"/>
          </w:tcPr>
          <w:p w14:paraId="400D8300" w14:textId="77777777" w:rsidR="00EA1221" w:rsidRPr="00B2674E" w:rsidRDefault="00EA1221">
            <w:pPr>
              <w:rPr>
                <w:rFonts w:cs="Arial"/>
                <w:lang w:val="en-US"/>
              </w:rPr>
            </w:pPr>
            <w:r w:rsidRPr="00B2674E">
              <w:rPr>
                <w:rFonts w:cs="Arial"/>
                <w:lang w:val="en-US"/>
              </w:rPr>
              <w:t>D</w:t>
            </w:r>
          </w:p>
        </w:tc>
        <w:tc>
          <w:tcPr>
            <w:tcW w:w="992" w:type="dxa"/>
          </w:tcPr>
          <w:p w14:paraId="61676CB7" w14:textId="77777777" w:rsidR="00EA1221" w:rsidRPr="00B2674E" w:rsidRDefault="00EA1221">
            <w:pPr>
              <w:rPr>
                <w:rFonts w:cs="Arial"/>
                <w:lang w:val="en-US"/>
              </w:rPr>
            </w:pPr>
            <w:r w:rsidRPr="00B2674E">
              <w:rPr>
                <w:rFonts w:cs="Arial"/>
                <w:lang w:val="en-US"/>
              </w:rPr>
              <w:t>Y</w:t>
            </w:r>
          </w:p>
        </w:tc>
        <w:tc>
          <w:tcPr>
            <w:tcW w:w="4988" w:type="dxa"/>
          </w:tcPr>
          <w:p w14:paraId="57C2A0E4" w14:textId="77777777" w:rsidR="00EA1221" w:rsidRPr="00B2674E" w:rsidRDefault="00EA1221">
            <w:pPr>
              <w:rPr>
                <w:rFonts w:cs="Arial"/>
                <w:sz w:val="18"/>
                <w:lang w:val="en-US"/>
              </w:rPr>
            </w:pPr>
            <w:r w:rsidRPr="00B2674E">
              <w:rPr>
                <w:rFonts w:cs="Arial"/>
                <w:sz w:val="18"/>
                <w:lang w:val="en-US"/>
              </w:rPr>
              <w:t>Always empty</w:t>
            </w:r>
          </w:p>
        </w:tc>
        <w:tc>
          <w:tcPr>
            <w:tcW w:w="3092" w:type="dxa"/>
          </w:tcPr>
          <w:p w14:paraId="60A320B2" w14:textId="77777777" w:rsidR="00EA1221" w:rsidRPr="00B2674E" w:rsidRDefault="00EA1221">
            <w:pPr>
              <w:rPr>
                <w:rFonts w:cs="Arial"/>
                <w:sz w:val="18"/>
                <w:lang w:val="en-US"/>
              </w:rPr>
            </w:pPr>
          </w:p>
        </w:tc>
      </w:tr>
      <w:tr w:rsidR="00365AB2" w:rsidRPr="00B2674E" w14:paraId="44CC88C2" w14:textId="77777777" w:rsidTr="00AC0A9C">
        <w:tc>
          <w:tcPr>
            <w:tcW w:w="537" w:type="dxa"/>
          </w:tcPr>
          <w:p w14:paraId="05FFA9EF" w14:textId="77777777" w:rsidR="00EA1221" w:rsidRPr="00B2674E" w:rsidRDefault="00EA1221">
            <w:pPr>
              <w:rPr>
                <w:rFonts w:cs="Arial"/>
                <w:b/>
                <w:bCs/>
                <w:lang w:val="en-US"/>
              </w:rPr>
            </w:pPr>
            <w:r w:rsidRPr="00B2674E">
              <w:rPr>
                <w:rFonts w:cs="Arial"/>
                <w:b/>
                <w:bCs/>
                <w:lang w:val="en-US"/>
              </w:rPr>
              <w:t>AP</w:t>
            </w:r>
          </w:p>
        </w:tc>
        <w:tc>
          <w:tcPr>
            <w:tcW w:w="3540" w:type="dxa"/>
          </w:tcPr>
          <w:p w14:paraId="3C26F032" w14:textId="77777777" w:rsidR="00EA1221" w:rsidRPr="00B2674E" w:rsidRDefault="00EA1221">
            <w:pPr>
              <w:rPr>
                <w:rFonts w:cs="Arial"/>
              </w:rPr>
            </w:pPr>
            <w:r w:rsidRPr="00B2674E">
              <w:rPr>
                <w:rFonts w:cs="Arial"/>
              </w:rPr>
              <w:t>MODIFICATIONCODE1</w:t>
            </w:r>
          </w:p>
        </w:tc>
        <w:tc>
          <w:tcPr>
            <w:tcW w:w="851" w:type="dxa"/>
          </w:tcPr>
          <w:p w14:paraId="3CD974BF" w14:textId="77777777" w:rsidR="00EA1221" w:rsidRPr="00B2674E" w:rsidRDefault="00EA1221">
            <w:pPr>
              <w:rPr>
                <w:rFonts w:cs="Arial"/>
              </w:rPr>
            </w:pPr>
            <w:r w:rsidRPr="00B2674E">
              <w:rPr>
                <w:rFonts w:cs="Arial"/>
              </w:rPr>
              <w:t>A10U</w:t>
            </w:r>
          </w:p>
        </w:tc>
        <w:tc>
          <w:tcPr>
            <w:tcW w:w="992" w:type="dxa"/>
          </w:tcPr>
          <w:p w14:paraId="7D60A145" w14:textId="77777777" w:rsidR="00EA1221" w:rsidRPr="00B2674E" w:rsidRDefault="00EA1221">
            <w:pPr>
              <w:rPr>
                <w:rFonts w:cs="Arial"/>
              </w:rPr>
            </w:pPr>
            <w:r w:rsidRPr="00B2674E">
              <w:rPr>
                <w:rFonts w:cs="Arial"/>
              </w:rPr>
              <w:t>Y</w:t>
            </w:r>
          </w:p>
        </w:tc>
        <w:tc>
          <w:tcPr>
            <w:tcW w:w="4988" w:type="dxa"/>
          </w:tcPr>
          <w:p w14:paraId="7F17C4C1" w14:textId="77777777" w:rsidR="00EA1221" w:rsidRPr="00B2674E" w:rsidRDefault="00EA1221">
            <w:pPr>
              <w:rPr>
                <w:rFonts w:cs="Arial"/>
                <w:sz w:val="18"/>
              </w:rPr>
            </w:pPr>
            <w:r w:rsidRPr="00B2674E">
              <w:rPr>
                <w:rFonts w:cs="Arial"/>
                <w:sz w:val="18"/>
              </w:rPr>
              <w:t>First modification code (i.e. for sleeve length +1). Empty if not applicable. Value must exist in modification table.</w:t>
            </w:r>
          </w:p>
        </w:tc>
        <w:tc>
          <w:tcPr>
            <w:tcW w:w="3092" w:type="dxa"/>
          </w:tcPr>
          <w:p w14:paraId="4DE42782" w14:textId="77777777" w:rsidR="00EA1221" w:rsidRPr="00B2674E" w:rsidRDefault="00EA1221">
            <w:pPr>
              <w:rPr>
                <w:rFonts w:cs="Arial"/>
                <w:sz w:val="18"/>
                <w:lang w:val="en-US"/>
              </w:rPr>
            </w:pPr>
          </w:p>
        </w:tc>
      </w:tr>
      <w:tr w:rsidR="00365AB2" w:rsidRPr="00B2674E" w14:paraId="6577203F" w14:textId="77777777" w:rsidTr="00AC0A9C">
        <w:tc>
          <w:tcPr>
            <w:tcW w:w="537" w:type="dxa"/>
          </w:tcPr>
          <w:p w14:paraId="75A74ED8" w14:textId="77777777" w:rsidR="00EA1221" w:rsidRPr="00B2674E" w:rsidRDefault="00EA1221">
            <w:pPr>
              <w:rPr>
                <w:rFonts w:cs="Arial"/>
                <w:b/>
                <w:bCs/>
                <w:lang w:val="en-US"/>
              </w:rPr>
            </w:pPr>
            <w:r w:rsidRPr="00B2674E">
              <w:rPr>
                <w:rFonts w:cs="Arial"/>
                <w:b/>
                <w:bCs/>
                <w:lang w:val="en-US"/>
              </w:rPr>
              <w:t>AQ</w:t>
            </w:r>
          </w:p>
        </w:tc>
        <w:tc>
          <w:tcPr>
            <w:tcW w:w="3540" w:type="dxa"/>
          </w:tcPr>
          <w:p w14:paraId="2E88A28A" w14:textId="77777777" w:rsidR="00EA1221" w:rsidRPr="00B2674E" w:rsidRDefault="00EA1221">
            <w:pPr>
              <w:rPr>
                <w:rFonts w:cs="Arial"/>
              </w:rPr>
            </w:pPr>
            <w:r w:rsidRPr="00B2674E">
              <w:rPr>
                <w:rFonts w:cs="Arial"/>
              </w:rPr>
              <w:t>MODIFICATIONDESCRIPTION1</w:t>
            </w:r>
          </w:p>
        </w:tc>
        <w:tc>
          <w:tcPr>
            <w:tcW w:w="851" w:type="dxa"/>
          </w:tcPr>
          <w:p w14:paraId="4AD05B87" w14:textId="77777777" w:rsidR="00EA1221" w:rsidRPr="00B2674E" w:rsidRDefault="00EA1221">
            <w:pPr>
              <w:rPr>
                <w:rFonts w:cs="Arial"/>
              </w:rPr>
            </w:pPr>
            <w:r w:rsidRPr="00B2674E">
              <w:rPr>
                <w:rFonts w:cs="Arial"/>
              </w:rPr>
              <w:t>A40</w:t>
            </w:r>
          </w:p>
        </w:tc>
        <w:tc>
          <w:tcPr>
            <w:tcW w:w="992" w:type="dxa"/>
          </w:tcPr>
          <w:p w14:paraId="36542A40" w14:textId="77777777" w:rsidR="00EA1221" w:rsidRPr="00B2674E" w:rsidRDefault="00EA1221">
            <w:pPr>
              <w:rPr>
                <w:rFonts w:cs="Arial"/>
              </w:rPr>
            </w:pPr>
            <w:r w:rsidRPr="00B2674E">
              <w:rPr>
                <w:rFonts w:cs="Arial"/>
              </w:rPr>
              <w:t>Y</w:t>
            </w:r>
          </w:p>
        </w:tc>
        <w:tc>
          <w:tcPr>
            <w:tcW w:w="4988" w:type="dxa"/>
          </w:tcPr>
          <w:p w14:paraId="55E5BBC8" w14:textId="77777777" w:rsidR="00EA1221" w:rsidRPr="00B2674E" w:rsidRDefault="00EA1221">
            <w:pPr>
              <w:rPr>
                <w:rFonts w:cs="Arial"/>
                <w:sz w:val="18"/>
              </w:rPr>
            </w:pPr>
            <w:r w:rsidRPr="00B2674E">
              <w:rPr>
                <w:rFonts w:cs="Arial"/>
                <w:sz w:val="18"/>
              </w:rPr>
              <w:t>Empty if not applicable.</w:t>
            </w:r>
          </w:p>
        </w:tc>
        <w:tc>
          <w:tcPr>
            <w:tcW w:w="3092" w:type="dxa"/>
          </w:tcPr>
          <w:p w14:paraId="6961BC06" w14:textId="77777777" w:rsidR="00EA1221" w:rsidRPr="00B2674E" w:rsidRDefault="00EA1221">
            <w:pPr>
              <w:rPr>
                <w:rFonts w:cs="Arial"/>
                <w:sz w:val="18"/>
                <w:lang w:val="en-US"/>
              </w:rPr>
            </w:pPr>
          </w:p>
        </w:tc>
      </w:tr>
      <w:tr w:rsidR="00365AB2" w:rsidRPr="00B2674E" w14:paraId="51B87FF2" w14:textId="77777777" w:rsidTr="00AC0A9C">
        <w:tc>
          <w:tcPr>
            <w:tcW w:w="537" w:type="dxa"/>
          </w:tcPr>
          <w:p w14:paraId="261D0A92" w14:textId="77777777" w:rsidR="00EA1221" w:rsidRPr="00B2674E" w:rsidRDefault="00EA1221">
            <w:pPr>
              <w:rPr>
                <w:rFonts w:cs="Arial"/>
                <w:b/>
                <w:bCs/>
                <w:lang w:val="en-US"/>
              </w:rPr>
            </w:pPr>
            <w:r w:rsidRPr="00B2674E">
              <w:rPr>
                <w:rFonts w:cs="Arial"/>
                <w:b/>
                <w:bCs/>
                <w:lang w:val="en-US"/>
              </w:rPr>
              <w:t>AR</w:t>
            </w:r>
          </w:p>
        </w:tc>
        <w:tc>
          <w:tcPr>
            <w:tcW w:w="3540" w:type="dxa"/>
          </w:tcPr>
          <w:p w14:paraId="432B5C47" w14:textId="77777777" w:rsidR="00EA1221" w:rsidRPr="00B2674E" w:rsidRDefault="00EA1221">
            <w:pPr>
              <w:rPr>
                <w:rFonts w:cs="Arial"/>
              </w:rPr>
            </w:pPr>
            <w:r w:rsidRPr="00B2674E">
              <w:rPr>
                <w:rFonts w:cs="Arial"/>
              </w:rPr>
              <w:t>MODIFICATIONCODE2</w:t>
            </w:r>
          </w:p>
        </w:tc>
        <w:tc>
          <w:tcPr>
            <w:tcW w:w="851" w:type="dxa"/>
          </w:tcPr>
          <w:p w14:paraId="717FF671" w14:textId="77777777" w:rsidR="00EA1221" w:rsidRPr="00B2674E" w:rsidRDefault="00EA1221">
            <w:pPr>
              <w:rPr>
                <w:rFonts w:cs="Arial"/>
              </w:rPr>
            </w:pPr>
            <w:r w:rsidRPr="00B2674E">
              <w:rPr>
                <w:rFonts w:cs="Arial"/>
              </w:rPr>
              <w:t>A10U</w:t>
            </w:r>
          </w:p>
        </w:tc>
        <w:tc>
          <w:tcPr>
            <w:tcW w:w="992" w:type="dxa"/>
          </w:tcPr>
          <w:p w14:paraId="551E4768" w14:textId="77777777" w:rsidR="00EA1221" w:rsidRPr="00B2674E" w:rsidRDefault="00EA1221">
            <w:pPr>
              <w:rPr>
                <w:rFonts w:cs="Arial"/>
              </w:rPr>
            </w:pPr>
            <w:r w:rsidRPr="00B2674E">
              <w:rPr>
                <w:rFonts w:cs="Arial"/>
              </w:rPr>
              <w:t>Y</w:t>
            </w:r>
          </w:p>
        </w:tc>
        <w:tc>
          <w:tcPr>
            <w:tcW w:w="4988" w:type="dxa"/>
          </w:tcPr>
          <w:p w14:paraId="05A65274" w14:textId="77777777" w:rsidR="00EA1221" w:rsidRPr="00B2674E" w:rsidRDefault="00EA1221">
            <w:pPr>
              <w:rPr>
                <w:rFonts w:cs="Arial"/>
                <w:sz w:val="18"/>
              </w:rPr>
            </w:pPr>
            <w:r w:rsidRPr="00B2674E">
              <w:rPr>
                <w:rFonts w:cs="Arial"/>
                <w:sz w:val="18"/>
              </w:rPr>
              <w:t>Second modification code (i.e. for leg length -1). Empty if not applicable. Value must exist in modification table.</w:t>
            </w:r>
          </w:p>
        </w:tc>
        <w:tc>
          <w:tcPr>
            <w:tcW w:w="3092" w:type="dxa"/>
          </w:tcPr>
          <w:p w14:paraId="58B5CE4F" w14:textId="77777777" w:rsidR="00EA1221" w:rsidRPr="00B2674E" w:rsidRDefault="00EA1221">
            <w:pPr>
              <w:rPr>
                <w:rFonts w:cs="Arial"/>
                <w:sz w:val="18"/>
                <w:lang w:val="en-US"/>
              </w:rPr>
            </w:pPr>
          </w:p>
        </w:tc>
      </w:tr>
      <w:tr w:rsidR="00365AB2" w:rsidRPr="00B2674E" w14:paraId="11345B7F" w14:textId="77777777" w:rsidTr="00AC0A9C">
        <w:tc>
          <w:tcPr>
            <w:tcW w:w="537" w:type="dxa"/>
          </w:tcPr>
          <w:p w14:paraId="2E113930" w14:textId="77777777" w:rsidR="00EA1221" w:rsidRPr="00B2674E" w:rsidRDefault="00EA1221">
            <w:pPr>
              <w:rPr>
                <w:rFonts w:cs="Arial"/>
                <w:b/>
                <w:bCs/>
                <w:lang w:val="en-US"/>
              </w:rPr>
            </w:pPr>
            <w:r w:rsidRPr="00B2674E">
              <w:rPr>
                <w:rFonts w:cs="Arial"/>
                <w:b/>
                <w:bCs/>
                <w:lang w:val="en-US"/>
              </w:rPr>
              <w:t>AS</w:t>
            </w:r>
          </w:p>
        </w:tc>
        <w:tc>
          <w:tcPr>
            <w:tcW w:w="3540" w:type="dxa"/>
          </w:tcPr>
          <w:p w14:paraId="65CBAAD8" w14:textId="77777777" w:rsidR="00EA1221" w:rsidRPr="00B2674E" w:rsidRDefault="00EA1221">
            <w:pPr>
              <w:rPr>
                <w:rFonts w:cs="Arial"/>
              </w:rPr>
            </w:pPr>
            <w:r w:rsidRPr="00B2674E">
              <w:rPr>
                <w:rFonts w:cs="Arial"/>
              </w:rPr>
              <w:t>MODIFICATIONDESCRIPTION2</w:t>
            </w:r>
          </w:p>
        </w:tc>
        <w:tc>
          <w:tcPr>
            <w:tcW w:w="851" w:type="dxa"/>
          </w:tcPr>
          <w:p w14:paraId="51661A74" w14:textId="77777777" w:rsidR="00EA1221" w:rsidRPr="00B2674E" w:rsidRDefault="00EA1221">
            <w:pPr>
              <w:rPr>
                <w:rFonts w:cs="Arial"/>
              </w:rPr>
            </w:pPr>
            <w:r w:rsidRPr="00B2674E">
              <w:rPr>
                <w:rFonts w:cs="Arial"/>
              </w:rPr>
              <w:t>A40</w:t>
            </w:r>
          </w:p>
        </w:tc>
        <w:tc>
          <w:tcPr>
            <w:tcW w:w="992" w:type="dxa"/>
          </w:tcPr>
          <w:p w14:paraId="5511A2E4" w14:textId="77777777" w:rsidR="00EA1221" w:rsidRPr="00B2674E" w:rsidRDefault="00EA1221">
            <w:pPr>
              <w:rPr>
                <w:rFonts w:cs="Arial"/>
              </w:rPr>
            </w:pPr>
            <w:r w:rsidRPr="00B2674E">
              <w:rPr>
                <w:rFonts w:cs="Arial"/>
              </w:rPr>
              <w:t>Y</w:t>
            </w:r>
          </w:p>
        </w:tc>
        <w:tc>
          <w:tcPr>
            <w:tcW w:w="4988" w:type="dxa"/>
          </w:tcPr>
          <w:p w14:paraId="20A2DAFF" w14:textId="77777777" w:rsidR="00EA1221" w:rsidRPr="00B2674E" w:rsidRDefault="00EA1221">
            <w:pPr>
              <w:rPr>
                <w:rFonts w:cs="Arial"/>
                <w:sz w:val="18"/>
              </w:rPr>
            </w:pPr>
            <w:r w:rsidRPr="00B2674E">
              <w:rPr>
                <w:rFonts w:cs="Arial"/>
                <w:sz w:val="18"/>
              </w:rPr>
              <w:t>Empty if not applicable.</w:t>
            </w:r>
          </w:p>
        </w:tc>
        <w:tc>
          <w:tcPr>
            <w:tcW w:w="3092" w:type="dxa"/>
          </w:tcPr>
          <w:p w14:paraId="22B83E22" w14:textId="77777777" w:rsidR="00EA1221" w:rsidRPr="00B2674E" w:rsidRDefault="00EA1221">
            <w:pPr>
              <w:rPr>
                <w:rFonts w:cs="Arial"/>
                <w:sz w:val="18"/>
                <w:lang w:val="en-US"/>
              </w:rPr>
            </w:pPr>
          </w:p>
        </w:tc>
      </w:tr>
      <w:tr w:rsidR="00365AB2" w:rsidRPr="00B2674E" w14:paraId="196172E1" w14:textId="77777777" w:rsidTr="00AC0A9C">
        <w:tc>
          <w:tcPr>
            <w:tcW w:w="537" w:type="dxa"/>
          </w:tcPr>
          <w:p w14:paraId="20A6D302" w14:textId="77777777" w:rsidR="00EA1221" w:rsidRPr="00B2674E" w:rsidRDefault="00EA1221">
            <w:pPr>
              <w:rPr>
                <w:rFonts w:cs="Arial"/>
                <w:b/>
                <w:bCs/>
                <w:lang w:val="en-US"/>
              </w:rPr>
            </w:pPr>
            <w:r w:rsidRPr="00B2674E">
              <w:rPr>
                <w:rFonts w:cs="Arial"/>
                <w:b/>
                <w:bCs/>
                <w:lang w:val="en-US"/>
              </w:rPr>
              <w:t>AT</w:t>
            </w:r>
          </w:p>
        </w:tc>
        <w:tc>
          <w:tcPr>
            <w:tcW w:w="3540" w:type="dxa"/>
          </w:tcPr>
          <w:p w14:paraId="3AF9AC39" w14:textId="77777777" w:rsidR="00EA1221" w:rsidRPr="00B2674E" w:rsidRDefault="00EA1221">
            <w:pPr>
              <w:rPr>
                <w:rFonts w:cs="Arial"/>
              </w:rPr>
            </w:pPr>
            <w:r w:rsidRPr="00B2674E">
              <w:rPr>
                <w:rFonts w:cs="Arial"/>
              </w:rPr>
              <w:t>MODIFICATIONCODE3</w:t>
            </w:r>
          </w:p>
        </w:tc>
        <w:tc>
          <w:tcPr>
            <w:tcW w:w="851" w:type="dxa"/>
          </w:tcPr>
          <w:p w14:paraId="1750DEE7" w14:textId="77777777" w:rsidR="00EA1221" w:rsidRPr="00B2674E" w:rsidRDefault="00EA1221">
            <w:pPr>
              <w:rPr>
                <w:rFonts w:cs="Arial"/>
              </w:rPr>
            </w:pPr>
            <w:r w:rsidRPr="00B2674E">
              <w:rPr>
                <w:rFonts w:cs="Arial"/>
              </w:rPr>
              <w:t>A10U</w:t>
            </w:r>
          </w:p>
        </w:tc>
        <w:tc>
          <w:tcPr>
            <w:tcW w:w="992" w:type="dxa"/>
          </w:tcPr>
          <w:p w14:paraId="1483EF61" w14:textId="77777777" w:rsidR="00EA1221" w:rsidRPr="00B2674E" w:rsidRDefault="00EA1221">
            <w:pPr>
              <w:rPr>
                <w:rFonts w:cs="Arial"/>
              </w:rPr>
            </w:pPr>
            <w:r w:rsidRPr="00B2674E">
              <w:rPr>
                <w:rFonts w:cs="Arial"/>
              </w:rPr>
              <w:t>Y</w:t>
            </w:r>
          </w:p>
        </w:tc>
        <w:tc>
          <w:tcPr>
            <w:tcW w:w="4988" w:type="dxa"/>
          </w:tcPr>
          <w:p w14:paraId="24831D34" w14:textId="77777777" w:rsidR="00EA1221" w:rsidRPr="00B2674E" w:rsidRDefault="00EA1221">
            <w:pPr>
              <w:rPr>
                <w:rFonts w:cs="Arial"/>
                <w:sz w:val="18"/>
              </w:rPr>
            </w:pPr>
            <w:r w:rsidRPr="00B2674E">
              <w:rPr>
                <w:rFonts w:cs="Arial"/>
                <w:sz w:val="18"/>
              </w:rPr>
              <w:t>Third modification code (i.e. for extra pocket). Empty if not applicable. Value must exist in modification table.</w:t>
            </w:r>
          </w:p>
        </w:tc>
        <w:tc>
          <w:tcPr>
            <w:tcW w:w="3092" w:type="dxa"/>
          </w:tcPr>
          <w:p w14:paraId="550419DF" w14:textId="77777777" w:rsidR="00EA1221" w:rsidRPr="00B2674E" w:rsidRDefault="00EA1221">
            <w:pPr>
              <w:rPr>
                <w:rFonts w:cs="Arial"/>
                <w:sz w:val="18"/>
              </w:rPr>
            </w:pPr>
          </w:p>
        </w:tc>
      </w:tr>
      <w:tr w:rsidR="00365AB2" w:rsidRPr="00B2674E" w14:paraId="2D60D87F" w14:textId="77777777" w:rsidTr="00AC0A9C">
        <w:tc>
          <w:tcPr>
            <w:tcW w:w="537" w:type="dxa"/>
          </w:tcPr>
          <w:p w14:paraId="4A80E6AC" w14:textId="77777777" w:rsidR="00EA1221" w:rsidRPr="00B2674E" w:rsidRDefault="00EA1221">
            <w:pPr>
              <w:rPr>
                <w:rFonts w:cs="Arial"/>
                <w:b/>
                <w:bCs/>
                <w:lang w:val="en-US"/>
              </w:rPr>
            </w:pPr>
            <w:r w:rsidRPr="00B2674E">
              <w:rPr>
                <w:rFonts w:cs="Arial"/>
                <w:b/>
                <w:bCs/>
                <w:lang w:val="en-US"/>
              </w:rPr>
              <w:t>AU</w:t>
            </w:r>
          </w:p>
        </w:tc>
        <w:tc>
          <w:tcPr>
            <w:tcW w:w="3540" w:type="dxa"/>
          </w:tcPr>
          <w:p w14:paraId="4E1E3285" w14:textId="77777777" w:rsidR="00EA1221" w:rsidRPr="00B2674E" w:rsidRDefault="00EA1221">
            <w:pPr>
              <w:rPr>
                <w:rFonts w:cs="Arial"/>
              </w:rPr>
            </w:pPr>
            <w:r w:rsidRPr="00B2674E">
              <w:rPr>
                <w:rFonts w:cs="Arial"/>
              </w:rPr>
              <w:t>MODIFICATIONDESCRIPTION3</w:t>
            </w:r>
          </w:p>
        </w:tc>
        <w:tc>
          <w:tcPr>
            <w:tcW w:w="851" w:type="dxa"/>
          </w:tcPr>
          <w:p w14:paraId="7784F094" w14:textId="77777777" w:rsidR="00EA1221" w:rsidRPr="00B2674E" w:rsidRDefault="00EA1221">
            <w:pPr>
              <w:rPr>
                <w:rFonts w:cs="Arial"/>
              </w:rPr>
            </w:pPr>
            <w:r w:rsidRPr="00B2674E">
              <w:rPr>
                <w:rFonts w:cs="Arial"/>
              </w:rPr>
              <w:t>A40</w:t>
            </w:r>
          </w:p>
        </w:tc>
        <w:tc>
          <w:tcPr>
            <w:tcW w:w="992" w:type="dxa"/>
          </w:tcPr>
          <w:p w14:paraId="420E5CEB" w14:textId="77777777" w:rsidR="00EA1221" w:rsidRPr="00B2674E" w:rsidRDefault="00EA1221">
            <w:pPr>
              <w:rPr>
                <w:rFonts w:cs="Arial"/>
              </w:rPr>
            </w:pPr>
            <w:r w:rsidRPr="00B2674E">
              <w:rPr>
                <w:rFonts w:cs="Arial"/>
              </w:rPr>
              <w:t>Y</w:t>
            </w:r>
          </w:p>
        </w:tc>
        <w:tc>
          <w:tcPr>
            <w:tcW w:w="4988" w:type="dxa"/>
          </w:tcPr>
          <w:p w14:paraId="3C0F86A7" w14:textId="77777777" w:rsidR="00EA1221" w:rsidRPr="00B2674E" w:rsidRDefault="00EA1221">
            <w:pPr>
              <w:rPr>
                <w:rFonts w:cs="Arial"/>
                <w:sz w:val="18"/>
              </w:rPr>
            </w:pPr>
            <w:r w:rsidRPr="00B2674E">
              <w:rPr>
                <w:rFonts w:cs="Arial"/>
                <w:sz w:val="18"/>
              </w:rPr>
              <w:t>Empty if not applicable.</w:t>
            </w:r>
          </w:p>
        </w:tc>
        <w:tc>
          <w:tcPr>
            <w:tcW w:w="3092" w:type="dxa"/>
          </w:tcPr>
          <w:p w14:paraId="3AAD81FF" w14:textId="77777777" w:rsidR="00EA1221" w:rsidRPr="00B2674E" w:rsidRDefault="00EA1221">
            <w:pPr>
              <w:rPr>
                <w:rFonts w:cs="Arial"/>
                <w:sz w:val="18"/>
              </w:rPr>
            </w:pPr>
          </w:p>
        </w:tc>
      </w:tr>
      <w:tr w:rsidR="00365AB2" w:rsidRPr="00B2674E" w14:paraId="33F45384" w14:textId="77777777" w:rsidTr="00AC0A9C">
        <w:tc>
          <w:tcPr>
            <w:tcW w:w="537" w:type="dxa"/>
          </w:tcPr>
          <w:p w14:paraId="775E5733" w14:textId="77777777" w:rsidR="00EA1221" w:rsidRPr="00B2674E" w:rsidRDefault="00EA1221">
            <w:pPr>
              <w:rPr>
                <w:rFonts w:cs="Arial"/>
                <w:b/>
                <w:bCs/>
                <w:lang w:val="en-US"/>
              </w:rPr>
            </w:pPr>
            <w:r w:rsidRPr="00B2674E">
              <w:rPr>
                <w:rFonts w:cs="Arial"/>
                <w:b/>
                <w:bCs/>
                <w:lang w:val="en-US"/>
              </w:rPr>
              <w:t>AV</w:t>
            </w:r>
          </w:p>
        </w:tc>
        <w:tc>
          <w:tcPr>
            <w:tcW w:w="3540" w:type="dxa"/>
          </w:tcPr>
          <w:p w14:paraId="79444246" w14:textId="77777777" w:rsidR="00EA1221" w:rsidRPr="00B2674E" w:rsidRDefault="00EA1221">
            <w:pPr>
              <w:rPr>
                <w:rFonts w:cs="Arial"/>
                <w:lang w:val="en-US"/>
              </w:rPr>
            </w:pPr>
            <w:r w:rsidRPr="00B2674E">
              <w:rPr>
                <w:rFonts w:cs="Arial"/>
                <w:lang w:val="en-US"/>
              </w:rPr>
              <w:t>REASONCODE</w:t>
            </w:r>
          </w:p>
        </w:tc>
        <w:tc>
          <w:tcPr>
            <w:tcW w:w="851" w:type="dxa"/>
          </w:tcPr>
          <w:p w14:paraId="4AAF7648" w14:textId="77777777" w:rsidR="00EA1221" w:rsidRPr="00B2674E" w:rsidRDefault="00EA1221">
            <w:pPr>
              <w:rPr>
                <w:rFonts w:cs="Arial"/>
                <w:lang w:val="en-US"/>
              </w:rPr>
            </w:pPr>
            <w:r w:rsidRPr="00B2674E">
              <w:rPr>
                <w:rFonts w:cs="Arial"/>
                <w:lang w:val="en-US"/>
              </w:rPr>
              <w:t>A6</w:t>
            </w:r>
          </w:p>
        </w:tc>
        <w:tc>
          <w:tcPr>
            <w:tcW w:w="992" w:type="dxa"/>
          </w:tcPr>
          <w:p w14:paraId="485995ED" w14:textId="77777777" w:rsidR="00EA1221" w:rsidRPr="00B2674E" w:rsidRDefault="00EA1221">
            <w:pPr>
              <w:rPr>
                <w:rFonts w:cs="Arial"/>
                <w:lang w:val="en-US"/>
              </w:rPr>
            </w:pPr>
            <w:r w:rsidRPr="00B2674E">
              <w:rPr>
                <w:rFonts w:cs="Arial"/>
                <w:lang w:val="en-US"/>
              </w:rPr>
              <w:t>Y</w:t>
            </w:r>
          </w:p>
        </w:tc>
        <w:tc>
          <w:tcPr>
            <w:tcW w:w="4988" w:type="dxa"/>
          </w:tcPr>
          <w:p w14:paraId="2FD982E9" w14:textId="77777777" w:rsidR="00EA1221" w:rsidRPr="00B2674E" w:rsidRDefault="00EA1221">
            <w:pPr>
              <w:rPr>
                <w:rFonts w:cs="Arial"/>
                <w:sz w:val="18"/>
                <w:lang w:val="en-US"/>
              </w:rPr>
            </w:pPr>
            <w:r w:rsidRPr="00B2674E">
              <w:rPr>
                <w:rFonts w:cs="Arial"/>
                <w:sz w:val="18"/>
                <w:lang w:val="en-US"/>
              </w:rPr>
              <w:t>Last reason for changing status</w:t>
            </w:r>
          </w:p>
        </w:tc>
        <w:tc>
          <w:tcPr>
            <w:tcW w:w="3092" w:type="dxa"/>
          </w:tcPr>
          <w:p w14:paraId="467FE801" w14:textId="77777777" w:rsidR="00EA1221" w:rsidRPr="00B2674E" w:rsidRDefault="00EA1221">
            <w:pPr>
              <w:rPr>
                <w:rFonts w:cs="Arial"/>
                <w:sz w:val="18"/>
                <w:lang w:val="en-US"/>
              </w:rPr>
            </w:pPr>
          </w:p>
        </w:tc>
      </w:tr>
      <w:tr w:rsidR="00365AB2" w:rsidRPr="00B2674E" w14:paraId="33812510" w14:textId="77777777" w:rsidTr="00AC0A9C">
        <w:tc>
          <w:tcPr>
            <w:tcW w:w="537" w:type="dxa"/>
          </w:tcPr>
          <w:p w14:paraId="3F34D109" w14:textId="77777777" w:rsidR="00EA1221" w:rsidRPr="00B2674E" w:rsidRDefault="00EA1221">
            <w:pPr>
              <w:rPr>
                <w:rFonts w:cs="Arial"/>
                <w:b/>
                <w:bCs/>
                <w:lang w:val="en-US"/>
              </w:rPr>
            </w:pPr>
            <w:r w:rsidRPr="00B2674E">
              <w:rPr>
                <w:rFonts w:cs="Arial"/>
                <w:b/>
                <w:bCs/>
                <w:lang w:val="en-US"/>
              </w:rPr>
              <w:t>AW</w:t>
            </w:r>
          </w:p>
        </w:tc>
        <w:tc>
          <w:tcPr>
            <w:tcW w:w="3540" w:type="dxa"/>
          </w:tcPr>
          <w:p w14:paraId="68441731" w14:textId="77777777" w:rsidR="00EA1221" w:rsidRPr="00B2674E" w:rsidRDefault="00EA1221">
            <w:pPr>
              <w:rPr>
                <w:rFonts w:cs="Arial"/>
                <w:lang w:val="en-US"/>
              </w:rPr>
            </w:pPr>
            <w:r w:rsidRPr="00B2674E">
              <w:rPr>
                <w:rFonts w:cs="Arial"/>
                <w:lang w:val="en-US"/>
              </w:rPr>
              <w:t>FLAGCODE</w:t>
            </w:r>
          </w:p>
        </w:tc>
        <w:tc>
          <w:tcPr>
            <w:tcW w:w="851" w:type="dxa"/>
          </w:tcPr>
          <w:p w14:paraId="173A933C" w14:textId="77777777" w:rsidR="00EA1221" w:rsidRPr="00B2674E" w:rsidRDefault="00EA1221">
            <w:pPr>
              <w:rPr>
                <w:rFonts w:cs="Arial"/>
                <w:lang w:val="en-US"/>
              </w:rPr>
            </w:pPr>
            <w:r w:rsidRPr="00B2674E">
              <w:rPr>
                <w:rFonts w:cs="Arial"/>
                <w:lang w:val="en-US"/>
              </w:rPr>
              <w:t>A6U</w:t>
            </w:r>
          </w:p>
        </w:tc>
        <w:tc>
          <w:tcPr>
            <w:tcW w:w="992" w:type="dxa"/>
          </w:tcPr>
          <w:p w14:paraId="3D2F35DF" w14:textId="77777777" w:rsidR="00EA1221" w:rsidRPr="00B2674E" w:rsidRDefault="00EA1221">
            <w:pPr>
              <w:rPr>
                <w:rFonts w:cs="Arial"/>
              </w:rPr>
            </w:pPr>
            <w:r w:rsidRPr="00B2674E">
              <w:rPr>
                <w:rFonts w:cs="Arial"/>
              </w:rPr>
              <w:t>Y</w:t>
            </w:r>
          </w:p>
        </w:tc>
        <w:tc>
          <w:tcPr>
            <w:tcW w:w="4988" w:type="dxa"/>
          </w:tcPr>
          <w:p w14:paraId="57327404" w14:textId="77777777" w:rsidR="00EA1221" w:rsidRPr="00B2674E" w:rsidRDefault="00EA1221">
            <w:pPr>
              <w:rPr>
                <w:rFonts w:cs="Arial"/>
                <w:sz w:val="18"/>
              </w:rPr>
            </w:pPr>
            <w:r w:rsidRPr="00B2674E">
              <w:rPr>
                <w:rFonts w:cs="Arial"/>
                <w:sz w:val="18"/>
              </w:rPr>
              <w:t>Always Empty</w:t>
            </w:r>
          </w:p>
        </w:tc>
        <w:tc>
          <w:tcPr>
            <w:tcW w:w="3092" w:type="dxa"/>
          </w:tcPr>
          <w:p w14:paraId="4599ACA6" w14:textId="77777777" w:rsidR="00EA1221" w:rsidRPr="00B2674E" w:rsidRDefault="00EA1221">
            <w:pPr>
              <w:rPr>
                <w:rFonts w:cs="Arial"/>
                <w:sz w:val="18"/>
              </w:rPr>
            </w:pPr>
          </w:p>
        </w:tc>
      </w:tr>
      <w:tr w:rsidR="00365AB2" w:rsidRPr="00B2674E" w14:paraId="1F69DE58" w14:textId="77777777" w:rsidTr="00AC0A9C">
        <w:tc>
          <w:tcPr>
            <w:tcW w:w="537" w:type="dxa"/>
          </w:tcPr>
          <w:p w14:paraId="7C779899" w14:textId="77777777" w:rsidR="00EA1221" w:rsidRPr="00B2674E" w:rsidRDefault="00EA1221">
            <w:pPr>
              <w:rPr>
                <w:rFonts w:cs="Arial"/>
                <w:b/>
                <w:bCs/>
                <w:lang w:val="en-US"/>
              </w:rPr>
            </w:pPr>
            <w:r w:rsidRPr="00B2674E">
              <w:rPr>
                <w:rFonts w:cs="Arial"/>
                <w:b/>
                <w:bCs/>
                <w:lang w:val="en-US"/>
              </w:rPr>
              <w:t>AX</w:t>
            </w:r>
          </w:p>
        </w:tc>
        <w:tc>
          <w:tcPr>
            <w:tcW w:w="3540" w:type="dxa"/>
          </w:tcPr>
          <w:p w14:paraId="132611DB" w14:textId="77777777" w:rsidR="00EA1221" w:rsidRPr="00B2674E" w:rsidRDefault="00EA1221">
            <w:pPr>
              <w:rPr>
                <w:rFonts w:cs="Arial"/>
              </w:rPr>
            </w:pPr>
            <w:r w:rsidRPr="00B2674E">
              <w:rPr>
                <w:rFonts w:cs="Arial"/>
              </w:rPr>
              <w:t>FLAGDESCRIPTION</w:t>
            </w:r>
          </w:p>
        </w:tc>
        <w:tc>
          <w:tcPr>
            <w:tcW w:w="851" w:type="dxa"/>
          </w:tcPr>
          <w:p w14:paraId="3687C42B" w14:textId="77777777" w:rsidR="00EA1221" w:rsidRPr="00B2674E" w:rsidRDefault="00EA1221">
            <w:pPr>
              <w:rPr>
                <w:rFonts w:cs="Arial"/>
              </w:rPr>
            </w:pPr>
            <w:r w:rsidRPr="00B2674E">
              <w:rPr>
                <w:rFonts w:cs="Arial"/>
              </w:rPr>
              <w:t>A50</w:t>
            </w:r>
          </w:p>
        </w:tc>
        <w:tc>
          <w:tcPr>
            <w:tcW w:w="992" w:type="dxa"/>
          </w:tcPr>
          <w:p w14:paraId="117D75A6" w14:textId="77777777" w:rsidR="00EA1221" w:rsidRPr="00B2674E" w:rsidRDefault="00EA1221">
            <w:pPr>
              <w:rPr>
                <w:rFonts w:cs="Arial"/>
              </w:rPr>
            </w:pPr>
            <w:r w:rsidRPr="00B2674E">
              <w:rPr>
                <w:rFonts w:cs="Arial"/>
              </w:rPr>
              <w:t>Y</w:t>
            </w:r>
          </w:p>
        </w:tc>
        <w:tc>
          <w:tcPr>
            <w:tcW w:w="4988" w:type="dxa"/>
          </w:tcPr>
          <w:p w14:paraId="1517147C" w14:textId="77777777" w:rsidR="00EA1221" w:rsidRPr="00B2674E" w:rsidRDefault="00EA1221">
            <w:pPr>
              <w:rPr>
                <w:rFonts w:cs="Arial"/>
                <w:sz w:val="18"/>
              </w:rPr>
            </w:pPr>
            <w:r w:rsidRPr="00B2674E">
              <w:rPr>
                <w:rFonts w:cs="Arial"/>
                <w:sz w:val="18"/>
              </w:rPr>
              <w:t>Always Empty</w:t>
            </w:r>
          </w:p>
        </w:tc>
        <w:tc>
          <w:tcPr>
            <w:tcW w:w="3092" w:type="dxa"/>
          </w:tcPr>
          <w:p w14:paraId="31798ED9" w14:textId="77777777" w:rsidR="00EA1221" w:rsidRPr="00B2674E" w:rsidRDefault="00EA1221">
            <w:pPr>
              <w:rPr>
                <w:rFonts w:cs="Arial"/>
                <w:sz w:val="18"/>
              </w:rPr>
            </w:pPr>
          </w:p>
        </w:tc>
      </w:tr>
      <w:tr w:rsidR="00365AB2" w:rsidRPr="00B2674E" w14:paraId="21E30882" w14:textId="77777777" w:rsidTr="00AC0A9C">
        <w:tc>
          <w:tcPr>
            <w:tcW w:w="537" w:type="dxa"/>
          </w:tcPr>
          <w:p w14:paraId="3B83A2B2" w14:textId="77777777" w:rsidR="00EA1221" w:rsidRPr="00B2674E" w:rsidRDefault="00EA1221">
            <w:pPr>
              <w:rPr>
                <w:rFonts w:cs="Arial"/>
                <w:b/>
                <w:bCs/>
                <w:lang w:val="en-US"/>
              </w:rPr>
            </w:pPr>
            <w:r w:rsidRPr="00B2674E">
              <w:rPr>
                <w:rFonts w:cs="Arial"/>
                <w:b/>
                <w:bCs/>
                <w:lang w:val="en-US"/>
              </w:rPr>
              <w:t>AY</w:t>
            </w:r>
          </w:p>
        </w:tc>
        <w:tc>
          <w:tcPr>
            <w:tcW w:w="3540" w:type="dxa"/>
          </w:tcPr>
          <w:p w14:paraId="44056081" w14:textId="77777777" w:rsidR="00EA1221" w:rsidRPr="00B2674E" w:rsidRDefault="00EA1221">
            <w:pPr>
              <w:rPr>
                <w:rFonts w:cs="Arial"/>
                <w:lang w:val="en-US"/>
              </w:rPr>
            </w:pPr>
            <w:r w:rsidRPr="00B2674E">
              <w:rPr>
                <w:rFonts w:cs="Arial"/>
                <w:lang w:val="en-US"/>
              </w:rPr>
              <w:t>FLAGSTARTDATE</w:t>
            </w:r>
          </w:p>
        </w:tc>
        <w:tc>
          <w:tcPr>
            <w:tcW w:w="851" w:type="dxa"/>
          </w:tcPr>
          <w:p w14:paraId="1D54068A" w14:textId="77777777" w:rsidR="00EA1221" w:rsidRPr="00B2674E" w:rsidRDefault="00EA1221">
            <w:pPr>
              <w:rPr>
                <w:rFonts w:cs="Arial"/>
                <w:lang w:val="en-US"/>
              </w:rPr>
            </w:pPr>
            <w:r w:rsidRPr="00B2674E">
              <w:rPr>
                <w:rFonts w:cs="Arial"/>
                <w:lang w:val="en-US"/>
              </w:rPr>
              <w:t>D</w:t>
            </w:r>
          </w:p>
        </w:tc>
        <w:tc>
          <w:tcPr>
            <w:tcW w:w="992" w:type="dxa"/>
          </w:tcPr>
          <w:p w14:paraId="3B8B8F29" w14:textId="77777777" w:rsidR="00EA1221" w:rsidRPr="00B2674E" w:rsidRDefault="00EA1221">
            <w:pPr>
              <w:rPr>
                <w:rFonts w:cs="Arial"/>
                <w:lang w:val="en-US"/>
              </w:rPr>
            </w:pPr>
            <w:r w:rsidRPr="00B2674E">
              <w:rPr>
                <w:rFonts w:cs="Arial"/>
                <w:lang w:val="en-US"/>
              </w:rPr>
              <w:t>Y</w:t>
            </w:r>
          </w:p>
        </w:tc>
        <w:tc>
          <w:tcPr>
            <w:tcW w:w="4988" w:type="dxa"/>
          </w:tcPr>
          <w:p w14:paraId="73FFE61E" w14:textId="77777777" w:rsidR="00EA1221" w:rsidRPr="00B2674E" w:rsidRDefault="00EA1221">
            <w:pPr>
              <w:rPr>
                <w:rFonts w:cs="Arial"/>
                <w:sz w:val="18"/>
              </w:rPr>
            </w:pPr>
            <w:r w:rsidRPr="00B2674E">
              <w:rPr>
                <w:rFonts w:cs="Arial"/>
                <w:sz w:val="18"/>
              </w:rPr>
              <w:t>Always Empty</w:t>
            </w:r>
          </w:p>
        </w:tc>
        <w:tc>
          <w:tcPr>
            <w:tcW w:w="3092" w:type="dxa"/>
          </w:tcPr>
          <w:p w14:paraId="3B2BFF04" w14:textId="77777777" w:rsidR="00EA1221" w:rsidRPr="00B2674E" w:rsidRDefault="00EA1221">
            <w:pPr>
              <w:rPr>
                <w:rFonts w:cs="Arial"/>
                <w:sz w:val="18"/>
                <w:lang w:val="en-US"/>
              </w:rPr>
            </w:pPr>
          </w:p>
        </w:tc>
      </w:tr>
      <w:tr w:rsidR="00365AB2" w:rsidRPr="00B2674E" w14:paraId="58F44699" w14:textId="77777777" w:rsidTr="00AC0A9C">
        <w:tc>
          <w:tcPr>
            <w:tcW w:w="537" w:type="dxa"/>
          </w:tcPr>
          <w:p w14:paraId="1DCA24B7" w14:textId="77777777" w:rsidR="00EA1221" w:rsidRPr="00B2674E" w:rsidRDefault="00EA1221">
            <w:pPr>
              <w:rPr>
                <w:rFonts w:cs="Arial"/>
                <w:b/>
                <w:bCs/>
                <w:lang w:val="en-US"/>
              </w:rPr>
            </w:pPr>
            <w:r w:rsidRPr="00B2674E">
              <w:rPr>
                <w:rFonts w:cs="Arial"/>
                <w:b/>
                <w:bCs/>
                <w:lang w:val="en-US"/>
              </w:rPr>
              <w:t>AZ</w:t>
            </w:r>
          </w:p>
        </w:tc>
        <w:tc>
          <w:tcPr>
            <w:tcW w:w="3540" w:type="dxa"/>
          </w:tcPr>
          <w:p w14:paraId="6EEF50E0" w14:textId="77777777" w:rsidR="00EA1221" w:rsidRPr="00B2674E" w:rsidRDefault="00EA1221">
            <w:pPr>
              <w:rPr>
                <w:rFonts w:cs="Arial"/>
                <w:lang w:val="en-US"/>
              </w:rPr>
            </w:pPr>
            <w:r w:rsidRPr="00B2674E">
              <w:rPr>
                <w:rFonts w:cs="Arial"/>
                <w:lang w:val="en-US"/>
              </w:rPr>
              <w:t>FLAGFREETEXT</w:t>
            </w:r>
          </w:p>
        </w:tc>
        <w:tc>
          <w:tcPr>
            <w:tcW w:w="851" w:type="dxa"/>
          </w:tcPr>
          <w:p w14:paraId="6DFE9DC1" w14:textId="77777777" w:rsidR="00EA1221" w:rsidRPr="00B2674E" w:rsidRDefault="00EA1221">
            <w:pPr>
              <w:rPr>
                <w:rFonts w:cs="Arial"/>
                <w:lang w:val="en-US"/>
              </w:rPr>
            </w:pPr>
            <w:r w:rsidRPr="00B2674E">
              <w:rPr>
                <w:rFonts w:cs="Arial"/>
                <w:lang w:val="en-US"/>
              </w:rPr>
              <w:t>A40</w:t>
            </w:r>
          </w:p>
        </w:tc>
        <w:tc>
          <w:tcPr>
            <w:tcW w:w="992" w:type="dxa"/>
          </w:tcPr>
          <w:p w14:paraId="5BF6E308" w14:textId="77777777" w:rsidR="00EA1221" w:rsidRPr="00B2674E" w:rsidRDefault="00EA1221">
            <w:pPr>
              <w:rPr>
                <w:rFonts w:cs="Arial"/>
                <w:lang w:val="en-US"/>
              </w:rPr>
            </w:pPr>
            <w:r w:rsidRPr="00B2674E">
              <w:rPr>
                <w:rFonts w:cs="Arial"/>
                <w:lang w:val="en-US"/>
              </w:rPr>
              <w:t>Y</w:t>
            </w:r>
          </w:p>
        </w:tc>
        <w:tc>
          <w:tcPr>
            <w:tcW w:w="4988" w:type="dxa"/>
          </w:tcPr>
          <w:p w14:paraId="297095BB" w14:textId="77777777" w:rsidR="00EA1221" w:rsidRPr="00B2674E" w:rsidRDefault="00EA1221">
            <w:pPr>
              <w:rPr>
                <w:rFonts w:cs="Arial"/>
                <w:sz w:val="18"/>
              </w:rPr>
            </w:pPr>
            <w:r w:rsidRPr="00B2674E">
              <w:rPr>
                <w:rFonts w:cs="Arial"/>
                <w:sz w:val="18"/>
              </w:rPr>
              <w:t>Always Empty</w:t>
            </w:r>
          </w:p>
        </w:tc>
        <w:tc>
          <w:tcPr>
            <w:tcW w:w="3092" w:type="dxa"/>
          </w:tcPr>
          <w:p w14:paraId="5F2CE905" w14:textId="77777777" w:rsidR="00EA1221" w:rsidRPr="00B2674E" w:rsidRDefault="00EA1221">
            <w:pPr>
              <w:rPr>
                <w:rFonts w:cs="Arial"/>
                <w:sz w:val="18"/>
                <w:lang w:val="en-US"/>
              </w:rPr>
            </w:pPr>
          </w:p>
        </w:tc>
      </w:tr>
      <w:tr w:rsidR="00365AB2" w:rsidRPr="00B2674E" w14:paraId="55CCC309" w14:textId="77777777" w:rsidTr="00AC0A9C">
        <w:tc>
          <w:tcPr>
            <w:tcW w:w="537" w:type="dxa"/>
          </w:tcPr>
          <w:p w14:paraId="2E4536FF" w14:textId="77777777" w:rsidR="00EA1221" w:rsidRPr="00B2674E" w:rsidRDefault="00EA1221">
            <w:pPr>
              <w:rPr>
                <w:rFonts w:cs="Arial"/>
                <w:b/>
                <w:bCs/>
                <w:lang w:val="en-US"/>
              </w:rPr>
            </w:pPr>
            <w:r w:rsidRPr="00B2674E">
              <w:rPr>
                <w:rFonts w:cs="Arial"/>
                <w:b/>
                <w:bCs/>
                <w:lang w:val="en-US"/>
              </w:rPr>
              <w:t>BA</w:t>
            </w:r>
          </w:p>
        </w:tc>
        <w:tc>
          <w:tcPr>
            <w:tcW w:w="3540" w:type="dxa"/>
          </w:tcPr>
          <w:p w14:paraId="305B9F31" w14:textId="77777777" w:rsidR="00EA1221" w:rsidRPr="00B2674E" w:rsidRDefault="00EA1221">
            <w:pPr>
              <w:rPr>
                <w:rFonts w:cs="Arial"/>
                <w:lang w:val="en-US"/>
              </w:rPr>
            </w:pPr>
            <w:r w:rsidRPr="00B2674E">
              <w:rPr>
                <w:rFonts w:cs="Arial"/>
                <w:lang w:val="en-US"/>
              </w:rPr>
              <w:t>REMARK</w:t>
            </w:r>
          </w:p>
        </w:tc>
        <w:tc>
          <w:tcPr>
            <w:tcW w:w="851" w:type="dxa"/>
          </w:tcPr>
          <w:p w14:paraId="45F6EA60" w14:textId="77777777" w:rsidR="00EA1221" w:rsidRPr="00B2674E" w:rsidRDefault="00EA1221">
            <w:pPr>
              <w:rPr>
                <w:rFonts w:cs="Arial"/>
                <w:lang w:val="en-US"/>
              </w:rPr>
            </w:pPr>
            <w:r w:rsidRPr="00B2674E">
              <w:rPr>
                <w:rFonts w:cs="Arial"/>
                <w:lang w:val="en-US"/>
              </w:rPr>
              <w:t>A30</w:t>
            </w:r>
          </w:p>
        </w:tc>
        <w:tc>
          <w:tcPr>
            <w:tcW w:w="992" w:type="dxa"/>
          </w:tcPr>
          <w:p w14:paraId="2C8A3AF8" w14:textId="77777777" w:rsidR="00EA1221" w:rsidRPr="00B2674E" w:rsidRDefault="00EA1221">
            <w:pPr>
              <w:rPr>
                <w:rFonts w:cs="Arial"/>
                <w:lang w:val="en-US"/>
              </w:rPr>
            </w:pPr>
            <w:r w:rsidRPr="00B2674E">
              <w:rPr>
                <w:rFonts w:cs="Arial"/>
                <w:lang w:val="en-US"/>
              </w:rPr>
              <w:t>Y</w:t>
            </w:r>
          </w:p>
        </w:tc>
        <w:tc>
          <w:tcPr>
            <w:tcW w:w="4988" w:type="dxa"/>
          </w:tcPr>
          <w:p w14:paraId="4E050A9E" w14:textId="77777777" w:rsidR="00EA1221" w:rsidRPr="00B2674E" w:rsidRDefault="00EA1221">
            <w:pPr>
              <w:rPr>
                <w:rFonts w:cs="Arial"/>
                <w:sz w:val="18"/>
                <w:lang w:val="en-US"/>
              </w:rPr>
            </w:pPr>
            <w:r w:rsidRPr="00B2674E">
              <w:rPr>
                <w:rFonts w:cs="Arial"/>
                <w:sz w:val="18"/>
                <w:lang w:val="en-US"/>
              </w:rPr>
              <w:t>Free text, for any purpose. Only shown in maintain unique item screen.</w:t>
            </w:r>
          </w:p>
        </w:tc>
        <w:tc>
          <w:tcPr>
            <w:tcW w:w="3092" w:type="dxa"/>
          </w:tcPr>
          <w:p w14:paraId="32753707" w14:textId="77777777" w:rsidR="00EA1221" w:rsidRPr="00B2674E" w:rsidRDefault="00EA1221">
            <w:pPr>
              <w:rPr>
                <w:rFonts w:cs="Arial"/>
                <w:sz w:val="18"/>
                <w:lang w:val="en-US"/>
              </w:rPr>
            </w:pPr>
          </w:p>
        </w:tc>
      </w:tr>
      <w:tr w:rsidR="00365AB2" w:rsidRPr="00B2674E" w14:paraId="407F5697" w14:textId="77777777" w:rsidTr="00AC0A9C">
        <w:tc>
          <w:tcPr>
            <w:tcW w:w="537" w:type="dxa"/>
          </w:tcPr>
          <w:p w14:paraId="2B6312A7" w14:textId="77777777" w:rsidR="00EA1221" w:rsidRPr="00B2674E" w:rsidRDefault="00EA1221">
            <w:pPr>
              <w:rPr>
                <w:rFonts w:cs="Arial"/>
                <w:b/>
                <w:bCs/>
                <w:lang w:val="en-US"/>
              </w:rPr>
            </w:pPr>
            <w:r w:rsidRPr="00B2674E">
              <w:rPr>
                <w:rFonts w:cs="Arial"/>
                <w:b/>
                <w:bCs/>
                <w:lang w:val="en-US"/>
              </w:rPr>
              <w:t>BB</w:t>
            </w:r>
          </w:p>
        </w:tc>
        <w:tc>
          <w:tcPr>
            <w:tcW w:w="3540" w:type="dxa"/>
          </w:tcPr>
          <w:p w14:paraId="12CF571B" w14:textId="77777777" w:rsidR="00EA1221" w:rsidRPr="00B2674E" w:rsidRDefault="00EA1221">
            <w:pPr>
              <w:rPr>
                <w:rFonts w:cs="Arial"/>
                <w:lang w:val="en-US"/>
              </w:rPr>
            </w:pPr>
            <w:r w:rsidRPr="00B2674E">
              <w:rPr>
                <w:rFonts w:cs="Arial"/>
                <w:lang w:val="en-US"/>
              </w:rPr>
              <w:t>STOCKROOMCODE</w:t>
            </w:r>
          </w:p>
        </w:tc>
        <w:tc>
          <w:tcPr>
            <w:tcW w:w="851" w:type="dxa"/>
          </w:tcPr>
          <w:p w14:paraId="374D5065" w14:textId="77777777" w:rsidR="00EA1221" w:rsidRPr="00B2674E" w:rsidRDefault="00EA1221">
            <w:pPr>
              <w:rPr>
                <w:rFonts w:cs="Arial"/>
                <w:lang w:val="en-US"/>
              </w:rPr>
            </w:pPr>
            <w:r w:rsidRPr="00B2674E">
              <w:rPr>
                <w:rFonts w:cs="Arial"/>
                <w:lang w:val="en-US"/>
              </w:rPr>
              <w:t>A12</w:t>
            </w:r>
          </w:p>
        </w:tc>
        <w:tc>
          <w:tcPr>
            <w:tcW w:w="992" w:type="dxa"/>
          </w:tcPr>
          <w:p w14:paraId="2C120544" w14:textId="77777777" w:rsidR="00EA1221" w:rsidRPr="00B2674E" w:rsidRDefault="00EA1221">
            <w:pPr>
              <w:rPr>
                <w:rFonts w:cs="Arial"/>
                <w:lang w:val="en-US"/>
              </w:rPr>
            </w:pPr>
            <w:r w:rsidRPr="00B2674E">
              <w:rPr>
                <w:rFonts w:cs="Arial"/>
                <w:lang w:val="en-US"/>
              </w:rPr>
              <w:t>N</w:t>
            </w:r>
          </w:p>
        </w:tc>
        <w:tc>
          <w:tcPr>
            <w:tcW w:w="4988" w:type="dxa"/>
          </w:tcPr>
          <w:p w14:paraId="4A60BB9F" w14:textId="77777777" w:rsidR="00EA1221" w:rsidRPr="00B2674E" w:rsidRDefault="00EA1221">
            <w:pPr>
              <w:rPr>
                <w:rFonts w:cs="Arial"/>
                <w:sz w:val="18"/>
                <w:lang w:val="en-US"/>
              </w:rPr>
            </w:pPr>
            <w:r w:rsidRPr="00B2674E">
              <w:rPr>
                <w:rFonts w:cs="Arial"/>
                <w:sz w:val="18"/>
                <w:lang w:val="en-US"/>
              </w:rPr>
              <w:t>This stockroom code MUST already exist in the database otherwise it cannot be imported!</w:t>
            </w:r>
          </w:p>
        </w:tc>
        <w:tc>
          <w:tcPr>
            <w:tcW w:w="3092" w:type="dxa"/>
          </w:tcPr>
          <w:p w14:paraId="7C0AAC42" w14:textId="77777777" w:rsidR="00EA1221" w:rsidRPr="00B2674E" w:rsidRDefault="00EA1221">
            <w:pPr>
              <w:rPr>
                <w:rFonts w:cs="Arial"/>
                <w:sz w:val="18"/>
                <w:lang w:val="en-US"/>
              </w:rPr>
            </w:pPr>
            <w:r w:rsidRPr="00B2674E">
              <w:rPr>
                <w:rFonts w:cs="Arial"/>
                <w:sz w:val="18"/>
                <w:lang w:val="en-US"/>
              </w:rPr>
              <w:t>This stockroom code MUST already exist in the database otherwise it cannot be imported!</w:t>
            </w:r>
          </w:p>
        </w:tc>
      </w:tr>
      <w:tr w:rsidR="00365AB2" w:rsidRPr="00B2674E" w14:paraId="68913BEA" w14:textId="77777777" w:rsidTr="00AC0A9C">
        <w:tc>
          <w:tcPr>
            <w:tcW w:w="537" w:type="dxa"/>
          </w:tcPr>
          <w:p w14:paraId="7029A702" w14:textId="77777777" w:rsidR="00EA1221" w:rsidRPr="00B2674E" w:rsidRDefault="00EA1221">
            <w:pPr>
              <w:rPr>
                <w:rFonts w:cs="Arial"/>
                <w:b/>
                <w:bCs/>
                <w:lang w:val="en-US"/>
              </w:rPr>
            </w:pPr>
            <w:r w:rsidRPr="00B2674E">
              <w:rPr>
                <w:rFonts w:cs="Arial"/>
                <w:b/>
                <w:bCs/>
                <w:lang w:val="en-US"/>
              </w:rPr>
              <w:t>BC</w:t>
            </w:r>
          </w:p>
        </w:tc>
        <w:tc>
          <w:tcPr>
            <w:tcW w:w="3540" w:type="dxa"/>
          </w:tcPr>
          <w:p w14:paraId="08F8F4DC" w14:textId="77777777" w:rsidR="00EA1221" w:rsidRPr="00B2674E" w:rsidRDefault="00EA1221">
            <w:pPr>
              <w:rPr>
                <w:rFonts w:cs="Arial"/>
                <w:lang w:val="en-US"/>
              </w:rPr>
            </w:pPr>
            <w:r w:rsidRPr="00B2674E">
              <w:rPr>
                <w:rFonts w:cs="Arial"/>
                <w:lang w:val="en-US"/>
              </w:rPr>
              <w:t>ROWCODE</w:t>
            </w:r>
          </w:p>
        </w:tc>
        <w:tc>
          <w:tcPr>
            <w:tcW w:w="851" w:type="dxa"/>
          </w:tcPr>
          <w:p w14:paraId="51D65C96" w14:textId="77777777" w:rsidR="00EA1221" w:rsidRPr="00B2674E" w:rsidRDefault="00EA1221">
            <w:pPr>
              <w:rPr>
                <w:rFonts w:cs="Arial"/>
                <w:lang w:val="en-US"/>
              </w:rPr>
            </w:pPr>
            <w:r w:rsidRPr="00B2674E">
              <w:rPr>
                <w:rFonts w:cs="Arial"/>
                <w:lang w:val="en-US"/>
              </w:rPr>
              <w:t>A12</w:t>
            </w:r>
          </w:p>
        </w:tc>
        <w:tc>
          <w:tcPr>
            <w:tcW w:w="992" w:type="dxa"/>
          </w:tcPr>
          <w:p w14:paraId="27AAB6F8" w14:textId="77777777" w:rsidR="00EA1221" w:rsidRPr="00B2674E" w:rsidRDefault="00EA1221">
            <w:pPr>
              <w:rPr>
                <w:rFonts w:cs="Arial"/>
                <w:lang w:val="en-US"/>
              </w:rPr>
            </w:pPr>
            <w:r w:rsidRPr="00B2674E">
              <w:rPr>
                <w:rFonts w:cs="Arial"/>
                <w:lang w:val="en-US"/>
              </w:rPr>
              <w:t>N</w:t>
            </w:r>
          </w:p>
        </w:tc>
        <w:tc>
          <w:tcPr>
            <w:tcW w:w="4988" w:type="dxa"/>
          </w:tcPr>
          <w:p w14:paraId="5B39FEB7" w14:textId="77777777" w:rsidR="00EA1221" w:rsidRPr="00B2674E" w:rsidRDefault="00EA1221">
            <w:pPr>
              <w:rPr>
                <w:rFonts w:cs="Arial"/>
                <w:sz w:val="18"/>
                <w:lang w:val="en-US"/>
              </w:rPr>
            </w:pPr>
            <w:r w:rsidRPr="00B2674E">
              <w:rPr>
                <w:rFonts w:cs="Arial"/>
                <w:sz w:val="18"/>
                <w:lang w:val="en-US"/>
              </w:rPr>
              <w:t>Rowcode must be filled.</w:t>
            </w:r>
          </w:p>
        </w:tc>
        <w:tc>
          <w:tcPr>
            <w:tcW w:w="3092" w:type="dxa"/>
          </w:tcPr>
          <w:p w14:paraId="5AED9C47" w14:textId="77777777" w:rsidR="00EA1221" w:rsidRPr="00B2674E" w:rsidRDefault="00EA1221">
            <w:pPr>
              <w:rPr>
                <w:rFonts w:cs="Arial"/>
                <w:sz w:val="18"/>
                <w:lang w:val="en-US"/>
              </w:rPr>
            </w:pPr>
            <w:r w:rsidRPr="00B2674E">
              <w:rPr>
                <w:rFonts w:cs="Arial"/>
                <w:sz w:val="18"/>
                <w:lang w:val="en-US"/>
              </w:rPr>
              <w:t>Stockroom location will be created if it does not already exists</w:t>
            </w:r>
          </w:p>
        </w:tc>
      </w:tr>
      <w:tr w:rsidR="00365AB2" w:rsidRPr="00B2674E" w14:paraId="07A826AD" w14:textId="77777777" w:rsidTr="00AC0A9C">
        <w:tc>
          <w:tcPr>
            <w:tcW w:w="537" w:type="dxa"/>
          </w:tcPr>
          <w:p w14:paraId="26B45DF8" w14:textId="77777777" w:rsidR="00EA1221" w:rsidRPr="00B2674E" w:rsidRDefault="00EA1221">
            <w:pPr>
              <w:rPr>
                <w:rFonts w:cs="Arial"/>
                <w:b/>
                <w:bCs/>
                <w:lang w:val="en-US"/>
              </w:rPr>
            </w:pPr>
            <w:r w:rsidRPr="00B2674E">
              <w:rPr>
                <w:rFonts w:cs="Arial"/>
                <w:b/>
                <w:bCs/>
                <w:lang w:val="en-US"/>
              </w:rPr>
              <w:t>BD</w:t>
            </w:r>
          </w:p>
        </w:tc>
        <w:tc>
          <w:tcPr>
            <w:tcW w:w="3540" w:type="dxa"/>
          </w:tcPr>
          <w:p w14:paraId="7085C463" w14:textId="77777777" w:rsidR="00EA1221" w:rsidRPr="00B2674E" w:rsidRDefault="00EA1221">
            <w:pPr>
              <w:rPr>
                <w:rFonts w:cs="Arial"/>
                <w:lang w:val="en-US"/>
              </w:rPr>
            </w:pPr>
            <w:r w:rsidRPr="00B2674E">
              <w:rPr>
                <w:rFonts w:cs="Arial"/>
                <w:lang w:val="en-US"/>
              </w:rPr>
              <w:t>LOCATIONCODE</w:t>
            </w:r>
          </w:p>
        </w:tc>
        <w:tc>
          <w:tcPr>
            <w:tcW w:w="851" w:type="dxa"/>
          </w:tcPr>
          <w:p w14:paraId="56CC0D3D" w14:textId="77777777" w:rsidR="00EA1221" w:rsidRPr="00B2674E" w:rsidRDefault="00EA1221">
            <w:pPr>
              <w:rPr>
                <w:rFonts w:cs="Arial"/>
                <w:lang w:val="en-US"/>
              </w:rPr>
            </w:pPr>
            <w:r w:rsidRPr="00B2674E">
              <w:rPr>
                <w:rFonts w:cs="Arial"/>
                <w:lang w:val="en-US"/>
              </w:rPr>
              <w:t>A12</w:t>
            </w:r>
          </w:p>
        </w:tc>
        <w:tc>
          <w:tcPr>
            <w:tcW w:w="992" w:type="dxa"/>
          </w:tcPr>
          <w:p w14:paraId="6D24BFFD" w14:textId="77777777" w:rsidR="00EA1221" w:rsidRPr="00B2674E" w:rsidRDefault="00EA1221">
            <w:pPr>
              <w:rPr>
                <w:rFonts w:cs="Arial"/>
                <w:lang w:val="en-US"/>
              </w:rPr>
            </w:pPr>
            <w:r w:rsidRPr="00B2674E">
              <w:rPr>
                <w:rFonts w:cs="Arial"/>
                <w:lang w:val="en-US"/>
              </w:rPr>
              <w:t>N</w:t>
            </w:r>
          </w:p>
        </w:tc>
        <w:tc>
          <w:tcPr>
            <w:tcW w:w="4988" w:type="dxa"/>
          </w:tcPr>
          <w:p w14:paraId="35E63D27" w14:textId="77777777" w:rsidR="00EA1221" w:rsidRPr="00B2674E" w:rsidRDefault="00EA1221">
            <w:pPr>
              <w:rPr>
                <w:rFonts w:cs="Arial"/>
                <w:sz w:val="18"/>
                <w:lang w:val="en-US"/>
              </w:rPr>
            </w:pPr>
            <w:r w:rsidRPr="00B2674E">
              <w:rPr>
                <w:rFonts w:cs="Arial"/>
                <w:sz w:val="18"/>
                <w:lang w:val="en-US"/>
              </w:rPr>
              <w:t>Locationcode must be filled.</w:t>
            </w:r>
          </w:p>
        </w:tc>
        <w:tc>
          <w:tcPr>
            <w:tcW w:w="3092" w:type="dxa"/>
          </w:tcPr>
          <w:p w14:paraId="5CC4DEE7" w14:textId="77777777" w:rsidR="00EA1221" w:rsidRPr="00B2674E" w:rsidRDefault="00EA1221">
            <w:pPr>
              <w:rPr>
                <w:rFonts w:cs="Arial"/>
                <w:sz w:val="18"/>
                <w:lang w:val="en-US"/>
              </w:rPr>
            </w:pPr>
            <w:r w:rsidRPr="00B2674E">
              <w:rPr>
                <w:rFonts w:cs="Arial"/>
                <w:sz w:val="18"/>
                <w:lang w:val="en-US"/>
              </w:rPr>
              <w:t>Stockroom location will be created if it does not already exists</w:t>
            </w:r>
          </w:p>
        </w:tc>
      </w:tr>
      <w:tr w:rsidR="00365AB2" w:rsidRPr="00B2674E" w14:paraId="0FBFB1F4" w14:textId="77777777" w:rsidTr="00AC0A9C">
        <w:tc>
          <w:tcPr>
            <w:tcW w:w="537" w:type="dxa"/>
          </w:tcPr>
          <w:p w14:paraId="58E07DC2" w14:textId="77777777" w:rsidR="00EA1221" w:rsidRPr="00B2674E" w:rsidRDefault="00EA1221">
            <w:pPr>
              <w:rPr>
                <w:rFonts w:cs="Arial"/>
                <w:b/>
                <w:bCs/>
                <w:lang w:val="en-US"/>
              </w:rPr>
            </w:pPr>
            <w:r w:rsidRPr="00B2674E">
              <w:rPr>
                <w:rFonts w:cs="Arial"/>
                <w:b/>
                <w:bCs/>
                <w:lang w:val="en-US"/>
              </w:rPr>
              <w:t>BE</w:t>
            </w:r>
          </w:p>
        </w:tc>
        <w:tc>
          <w:tcPr>
            <w:tcW w:w="3540" w:type="dxa"/>
          </w:tcPr>
          <w:p w14:paraId="37455D2F" w14:textId="77777777" w:rsidR="00EA1221" w:rsidRPr="00B2674E" w:rsidRDefault="00EA1221">
            <w:pPr>
              <w:rPr>
                <w:rFonts w:cs="Arial"/>
                <w:lang w:val="en-US"/>
              </w:rPr>
            </w:pPr>
            <w:r w:rsidRPr="00B2674E">
              <w:rPr>
                <w:rFonts w:cs="Arial"/>
                <w:lang w:val="en-US"/>
              </w:rPr>
              <w:t>LEASEWEEKS</w:t>
            </w:r>
          </w:p>
        </w:tc>
        <w:tc>
          <w:tcPr>
            <w:tcW w:w="851" w:type="dxa"/>
          </w:tcPr>
          <w:p w14:paraId="7B14A884" w14:textId="77777777" w:rsidR="00EA1221" w:rsidRPr="00B2674E" w:rsidRDefault="00EA1221">
            <w:pPr>
              <w:rPr>
                <w:rFonts w:cs="Arial"/>
                <w:lang w:val="en-US"/>
              </w:rPr>
            </w:pPr>
            <w:r w:rsidRPr="00B2674E">
              <w:rPr>
                <w:rFonts w:cs="Arial"/>
                <w:lang w:val="en-US"/>
              </w:rPr>
              <w:t>N</w:t>
            </w:r>
          </w:p>
        </w:tc>
        <w:tc>
          <w:tcPr>
            <w:tcW w:w="992" w:type="dxa"/>
          </w:tcPr>
          <w:p w14:paraId="6291C4FD" w14:textId="77777777" w:rsidR="00EA1221" w:rsidRPr="00B2674E" w:rsidRDefault="00EA1221">
            <w:pPr>
              <w:rPr>
                <w:rFonts w:cs="Arial"/>
                <w:lang w:val="en-US"/>
              </w:rPr>
            </w:pPr>
            <w:r w:rsidRPr="00B2674E">
              <w:rPr>
                <w:rFonts w:cs="Arial"/>
                <w:lang w:val="en-US"/>
              </w:rPr>
              <w:t>Y</w:t>
            </w:r>
          </w:p>
        </w:tc>
        <w:tc>
          <w:tcPr>
            <w:tcW w:w="4988" w:type="dxa"/>
          </w:tcPr>
          <w:p w14:paraId="0D3F13A0" w14:textId="77777777" w:rsidR="00EA1221" w:rsidRPr="00B2674E" w:rsidRDefault="00EA1221">
            <w:pPr>
              <w:rPr>
                <w:rFonts w:cs="Arial"/>
                <w:sz w:val="18"/>
                <w:lang w:val="en-US"/>
              </w:rPr>
            </w:pPr>
            <w:r w:rsidRPr="00B2674E">
              <w:rPr>
                <w:rFonts w:cs="Arial"/>
                <w:sz w:val="18"/>
                <w:lang w:val="en-US"/>
              </w:rPr>
              <w:t>Number of weeks the unique item is leased. Empty by default.</w:t>
            </w:r>
          </w:p>
        </w:tc>
        <w:tc>
          <w:tcPr>
            <w:tcW w:w="3092" w:type="dxa"/>
          </w:tcPr>
          <w:p w14:paraId="47E0A250" w14:textId="77777777" w:rsidR="00EA1221" w:rsidRPr="00B2674E" w:rsidRDefault="00EA1221">
            <w:pPr>
              <w:rPr>
                <w:rFonts w:cs="Arial"/>
                <w:sz w:val="18"/>
                <w:lang w:val="en-US"/>
              </w:rPr>
            </w:pPr>
          </w:p>
        </w:tc>
      </w:tr>
      <w:tr w:rsidR="00365AB2" w:rsidRPr="00B2674E" w14:paraId="599C6E47" w14:textId="77777777" w:rsidTr="00AC0A9C">
        <w:tc>
          <w:tcPr>
            <w:tcW w:w="537" w:type="dxa"/>
          </w:tcPr>
          <w:p w14:paraId="481A9DC7" w14:textId="77777777" w:rsidR="00EA1221" w:rsidRPr="00B2674E" w:rsidRDefault="00EA1221">
            <w:pPr>
              <w:rPr>
                <w:rFonts w:cs="Arial"/>
                <w:b/>
                <w:bCs/>
                <w:lang w:val="en-US"/>
              </w:rPr>
            </w:pPr>
            <w:r w:rsidRPr="00B2674E">
              <w:rPr>
                <w:rFonts w:cs="Arial"/>
                <w:b/>
                <w:bCs/>
                <w:lang w:val="en-US"/>
              </w:rPr>
              <w:t>BF</w:t>
            </w:r>
          </w:p>
        </w:tc>
        <w:tc>
          <w:tcPr>
            <w:tcW w:w="3540" w:type="dxa"/>
          </w:tcPr>
          <w:p w14:paraId="4023C7B7" w14:textId="77777777" w:rsidR="00EA1221" w:rsidRPr="00B2674E" w:rsidRDefault="00EA1221">
            <w:pPr>
              <w:rPr>
                <w:rFonts w:cs="Arial"/>
                <w:lang w:val="en-US"/>
              </w:rPr>
            </w:pPr>
            <w:r w:rsidRPr="00B2674E">
              <w:rPr>
                <w:rFonts w:cs="Arial"/>
                <w:lang w:val="en-US"/>
              </w:rPr>
              <w:t>RESIDUALVALUEAMOUNT</w:t>
            </w:r>
          </w:p>
        </w:tc>
        <w:tc>
          <w:tcPr>
            <w:tcW w:w="851" w:type="dxa"/>
          </w:tcPr>
          <w:p w14:paraId="37B18AF4" w14:textId="77777777" w:rsidR="00EA1221" w:rsidRPr="00B2674E" w:rsidRDefault="00EA1221">
            <w:pPr>
              <w:rPr>
                <w:rFonts w:cs="Arial"/>
                <w:lang w:val="en-US"/>
              </w:rPr>
            </w:pPr>
            <w:r w:rsidRPr="00B2674E">
              <w:rPr>
                <w:rFonts w:cs="Arial"/>
                <w:lang w:val="en-US"/>
              </w:rPr>
              <w:t>F</w:t>
            </w:r>
          </w:p>
        </w:tc>
        <w:tc>
          <w:tcPr>
            <w:tcW w:w="992" w:type="dxa"/>
          </w:tcPr>
          <w:p w14:paraId="312C7374" w14:textId="77777777" w:rsidR="00EA1221" w:rsidRPr="00B2674E" w:rsidRDefault="00EA1221">
            <w:pPr>
              <w:rPr>
                <w:rFonts w:cs="Arial"/>
                <w:lang w:val="en-US"/>
              </w:rPr>
            </w:pPr>
            <w:r w:rsidRPr="00B2674E">
              <w:rPr>
                <w:rFonts w:cs="Arial"/>
                <w:lang w:val="en-US"/>
              </w:rPr>
              <w:t>Y</w:t>
            </w:r>
          </w:p>
        </w:tc>
        <w:tc>
          <w:tcPr>
            <w:tcW w:w="4988" w:type="dxa"/>
          </w:tcPr>
          <w:p w14:paraId="1156078E" w14:textId="77777777" w:rsidR="00EA1221" w:rsidRPr="00B2674E" w:rsidRDefault="00EA1221">
            <w:pPr>
              <w:rPr>
                <w:rFonts w:cs="Arial"/>
                <w:sz w:val="18"/>
                <w:lang w:val="en-US"/>
              </w:rPr>
            </w:pPr>
            <w:r w:rsidRPr="00B2674E">
              <w:rPr>
                <w:rFonts w:cs="Arial"/>
                <w:sz w:val="18"/>
                <w:lang w:val="en-US"/>
              </w:rPr>
              <w:t>Outstanding lease amount.</w:t>
            </w:r>
          </w:p>
        </w:tc>
        <w:tc>
          <w:tcPr>
            <w:tcW w:w="3092" w:type="dxa"/>
          </w:tcPr>
          <w:p w14:paraId="2C6C80F8" w14:textId="77777777" w:rsidR="00EA1221" w:rsidRPr="00B2674E" w:rsidRDefault="005151F1">
            <w:pPr>
              <w:rPr>
                <w:rFonts w:cs="Arial"/>
                <w:sz w:val="18"/>
                <w:lang w:val="en-US"/>
              </w:rPr>
            </w:pPr>
            <w:r w:rsidRPr="00B2674E">
              <w:rPr>
                <w:rFonts w:ascii="Helv" w:hAnsi="Helv" w:cs="Helv"/>
                <w:lang w:val="en-US" w:eastAsia="nl-NL"/>
              </w:rPr>
              <w:t xml:space="preserve">Residual value only needed when value is 'frozen' for inactive wearers. </w:t>
            </w:r>
            <w:r w:rsidRPr="00B2674E">
              <w:rPr>
                <w:rFonts w:ascii="Helv" w:hAnsi="Helv" w:cs="Helv"/>
                <w:lang w:val="nl-NL" w:eastAsia="nl-NL"/>
              </w:rPr>
              <w:t>For active garments residual value is calculated within ABSSolute</w:t>
            </w:r>
          </w:p>
        </w:tc>
      </w:tr>
      <w:tr w:rsidR="00365AB2" w:rsidRPr="00B2674E" w14:paraId="024B8A3D" w14:textId="77777777" w:rsidTr="00AC0A9C">
        <w:tc>
          <w:tcPr>
            <w:tcW w:w="537" w:type="dxa"/>
          </w:tcPr>
          <w:p w14:paraId="613F7EDF" w14:textId="77777777" w:rsidR="00AC0A9C" w:rsidRPr="00B2674E" w:rsidRDefault="00AC0A9C" w:rsidP="00FF3D0E">
            <w:pPr>
              <w:rPr>
                <w:rFonts w:cs="Arial"/>
                <w:b/>
                <w:bCs/>
                <w:lang w:val="en-US"/>
              </w:rPr>
            </w:pPr>
            <w:r w:rsidRPr="00B2674E">
              <w:rPr>
                <w:rFonts w:cs="Arial"/>
                <w:b/>
                <w:bCs/>
                <w:lang w:val="en-US"/>
              </w:rPr>
              <w:t>BG</w:t>
            </w:r>
          </w:p>
        </w:tc>
        <w:tc>
          <w:tcPr>
            <w:tcW w:w="3540" w:type="dxa"/>
          </w:tcPr>
          <w:p w14:paraId="5BF30C20" w14:textId="77777777" w:rsidR="00AC0A9C" w:rsidRPr="00B2674E" w:rsidRDefault="00AC0A9C" w:rsidP="00FF3D0E">
            <w:pPr>
              <w:rPr>
                <w:rFonts w:cs="Arial"/>
                <w:lang w:val="en-US"/>
              </w:rPr>
            </w:pPr>
            <w:r w:rsidRPr="00B2674E">
              <w:rPr>
                <w:rFonts w:cs="Arial"/>
                <w:lang w:val="en-US"/>
              </w:rPr>
              <w:t>REPLACEMENTPRICE</w:t>
            </w:r>
          </w:p>
        </w:tc>
        <w:tc>
          <w:tcPr>
            <w:tcW w:w="851" w:type="dxa"/>
          </w:tcPr>
          <w:p w14:paraId="1624FCAC" w14:textId="77777777" w:rsidR="00AC0A9C" w:rsidRPr="00B2674E" w:rsidRDefault="00AC0A9C" w:rsidP="00FF3D0E">
            <w:pPr>
              <w:rPr>
                <w:rFonts w:cs="Arial"/>
                <w:lang w:val="en-US"/>
              </w:rPr>
            </w:pPr>
            <w:r w:rsidRPr="00B2674E">
              <w:rPr>
                <w:rFonts w:cs="Arial"/>
                <w:lang w:val="en-US"/>
              </w:rPr>
              <w:t>F</w:t>
            </w:r>
          </w:p>
        </w:tc>
        <w:tc>
          <w:tcPr>
            <w:tcW w:w="992" w:type="dxa"/>
          </w:tcPr>
          <w:p w14:paraId="23FE0C2E" w14:textId="77777777" w:rsidR="00AC0A9C" w:rsidRPr="00B2674E" w:rsidRDefault="00AC0A9C" w:rsidP="00FF3D0E">
            <w:pPr>
              <w:rPr>
                <w:rFonts w:cs="Arial"/>
                <w:lang w:val="en-US"/>
              </w:rPr>
            </w:pPr>
            <w:r w:rsidRPr="00B2674E">
              <w:rPr>
                <w:rFonts w:cs="Arial"/>
                <w:lang w:val="en-US"/>
              </w:rPr>
              <w:t>Y</w:t>
            </w:r>
          </w:p>
        </w:tc>
        <w:tc>
          <w:tcPr>
            <w:tcW w:w="4988" w:type="dxa"/>
          </w:tcPr>
          <w:p w14:paraId="6426154E" w14:textId="77777777" w:rsidR="00AC0A9C" w:rsidRPr="00B2674E" w:rsidRDefault="00AC0A9C" w:rsidP="00FF3D0E">
            <w:pPr>
              <w:rPr>
                <w:rFonts w:cs="Arial"/>
                <w:sz w:val="18"/>
                <w:lang w:val="en-US"/>
              </w:rPr>
            </w:pPr>
            <w:r w:rsidRPr="00B2674E">
              <w:rPr>
                <w:rFonts w:cs="Arial"/>
                <w:sz w:val="18"/>
                <w:lang w:val="en-US"/>
              </w:rPr>
              <w:t>Default empty. Replacement price of unique item.</w:t>
            </w:r>
          </w:p>
        </w:tc>
        <w:tc>
          <w:tcPr>
            <w:tcW w:w="3092" w:type="dxa"/>
          </w:tcPr>
          <w:p w14:paraId="240C2DF3" w14:textId="77777777" w:rsidR="00AC0A9C" w:rsidRPr="00B2674E" w:rsidRDefault="00AC0A9C" w:rsidP="00FF3D0E">
            <w:pPr>
              <w:rPr>
                <w:rFonts w:cs="Arial"/>
                <w:b/>
                <w:bCs/>
                <w:lang w:val="en-US"/>
              </w:rPr>
            </w:pPr>
          </w:p>
        </w:tc>
      </w:tr>
      <w:tr w:rsidR="00365AB2" w:rsidRPr="00B2674E" w14:paraId="4C174066" w14:textId="77777777" w:rsidTr="00AC0A9C">
        <w:tc>
          <w:tcPr>
            <w:tcW w:w="537" w:type="dxa"/>
          </w:tcPr>
          <w:p w14:paraId="2702FA2A" w14:textId="77777777" w:rsidR="00AC0A9C" w:rsidRPr="00B2674E" w:rsidRDefault="00AC0A9C" w:rsidP="00AC0A9C">
            <w:pPr>
              <w:rPr>
                <w:rFonts w:cs="Arial"/>
                <w:b/>
                <w:bCs/>
                <w:lang w:val="en-US"/>
              </w:rPr>
            </w:pPr>
            <w:r w:rsidRPr="00B2674E">
              <w:rPr>
                <w:rFonts w:cs="Arial"/>
                <w:b/>
                <w:bCs/>
                <w:lang w:val="en-US"/>
              </w:rPr>
              <w:t>BH</w:t>
            </w:r>
          </w:p>
        </w:tc>
        <w:tc>
          <w:tcPr>
            <w:tcW w:w="3540" w:type="dxa"/>
          </w:tcPr>
          <w:p w14:paraId="3843D2FC" w14:textId="77777777" w:rsidR="00AC0A9C" w:rsidRPr="00B2674E" w:rsidRDefault="00AC0A9C" w:rsidP="00FF3D0E">
            <w:pPr>
              <w:rPr>
                <w:rFonts w:cs="Arial"/>
                <w:lang w:val="en-US"/>
              </w:rPr>
            </w:pPr>
            <w:r w:rsidRPr="00B2674E">
              <w:rPr>
                <w:rFonts w:cs="Arial"/>
                <w:lang w:val="en-US"/>
              </w:rPr>
              <w:t>STOCKROOMAREACODE</w:t>
            </w:r>
          </w:p>
        </w:tc>
        <w:tc>
          <w:tcPr>
            <w:tcW w:w="851" w:type="dxa"/>
          </w:tcPr>
          <w:p w14:paraId="1D01E118" w14:textId="77777777" w:rsidR="00AC0A9C" w:rsidRPr="00B2674E" w:rsidRDefault="00AC0A9C" w:rsidP="00FF3D0E">
            <w:pPr>
              <w:rPr>
                <w:rFonts w:cs="Arial"/>
                <w:lang w:val="en-US"/>
              </w:rPr>
            </w:pPr>
            <w:r w:rsidRPr="00B2674E">
              <w:rPr>
                <w:rFonts w:cs="Arial"/>
                <w:lang w:val="en-US"/>
              </w:rPr>
              <w:t>A12U</w:t>
            </w:r>
          </w:p>
        </w:tc>
        <w:tc>
          <w:tcPr>
            <w:tcW w:w="992" w:type="dxa"/>
          </w:tcPr>
          <w:p w14:paraId="6C251D7F" w14:textId="77777777" w:rsidR="00AC0A9C" w:rsidRPr="00B2674E" w:rsidRDefault="00AC0A9C" w:rsidP="00FF3D0E">
            <w:pPr>
              <w:rPr>
                <w:rFonts w:cs="Arial"/>
                <w:lang w:val="en-US"/>
              </w:rPr>
            </w:pPr>
            <w:r w:rsidRPr="00B2674E">
              <w:rPr>
                <w:rFonts w:cs="Arial"/>
                <w:lang w:val="en-US"/>
              </w:rPr>
              <w:t>Y</w:t>
            </w:r>
          </w:p>
        </w:tc>
        <w:tc>
          <w:tcPr>
            <w:tcW w:w="4988" w:type="dxa"/>
          </w:tcPr>
          <w:p w14:paraId="66E991C9" w14:textId="77777777" w:rsidR="00AC0A9C" w:rsidRPr="00B2674E" w:rsidRDefault="00AC0A9C" w:rsidP="00FF3D0E">
            <w:pPr>
              <w:rPr>
                <w:rFonts w:cs="Arial"/>
                <w:sz w:val="18"/>
                <w:lang w:val="en-US"/>
              </w:rPr>
            </w:pPr>
            <w:r w:rsidRPr="00B2674E">
              <w:rPr>
                <w:rFonts w:cs="Arial"/>
                <w:sz w:val="18"/>
                <w:lang w:val="en-US"/>
              </w:rPr>
              <w:t>Optional stockroom location areacode, belongs to stockroom-, row-, location-code</w:t>
            </w:r>
          </w:p>
        </w:tc>
        <w:tc>
          <w:tcPr>
            <w:tcW w:w="3092" w:type="dxa"/>
          </w:tcPr>
          <w:p w14:paraId="298AC794" w14:textId="77777777" w:rsidR="00AC0A9C" w:rsidRPr="00B2674E" w:rsidRDefault="00AC0A9C" w:rsidP="00FF3D0E">
            <w:pPr>
              <w:rPr>
                <w:rFonts w:cs="Arial"/>
                <w:sz w:val="18"/>
                <w:lang w:val="en-US"/>
              </w:rPr>
            </w:pPr>
            <w:r w:rsidRPr="00B2674E">
              <w:rPr>
                <w:rFonts w:cs="Arial"/>
                <w:sz w:val="18"/>
                <w:lang w:val="en-US"/>
              </w:rPr>
              <w:t>Can be left empty</w:t>
            </w:r>
          </w:p>
        </w:tc>
      </w:tr>
    </w:tbl>
    <w:p w14:paraId="330E5568" w14:textId="77777777" w:rsidR="00EA1221" w:rsidRPr="00B2674E" w:rsidRDefault="00EA1221">
      <w:pPr>
        <w:rPr>
          <w:lang w:val="en-US"/>
        </w:rPr>
      </w:pPr>
      <w:r w:rsidRPr="00B2674E">
        <w:rPr>
          <w:i/>
          <w:iCs/>
        </w:rPr>
        <w:t>Remarks:</w:t>
      </w:r>
      <w:r w:rsidRPr="00B2674E">
        <w:rPr>
          <w:i/>
          <w:iCs/>
        </w:rPr>
        <w:br/>
      </w:r>
      <w:r w:rsidRPr="00B2674E">
        <w:rPr>
          <w:lang w:val="en-US"/>
        </w:rPr>
        <w:t>This table is optional, if the legacy system doesn’t have unique coded garments on stock</w:t>
      </w:r>
    </w:p>
    <w:p w14:paraId="47EF5424" w14:textId="77777777" w:rsidR="00EA1221" w:rsidRPr="00B2674E" w:rsidRDefault="00EA1221">
      <w:pPr>
        <w:autoSpaceDE w:val="0"/>
        <w:autoSpaceDN w:val="0"/>
        <w:adjustRightInd w:val="0"/>
        <w:spacing w:line="240" w:lineRule="atLeast"/>
        <w:rPr>
          <w:b/>
          <w:bCs/>
          <w:lang w:val="en-US"/>
        </w:rPr>
      </w:pPr>
    </w:p>
    <w:p w14:paraId="437BCF5B" w14:textId="77777777" w:rsidR="00EA1221" w:rsidRPr="00B2674E" w:rsidRDefault="00EA1221">
      <w:pPr>
        <w:autoSpaceDE w:val="0"/>
        <w:autoSpaceDN w:val="0"/>
        <w:adjustRightInd w:val="0"/>
        <w:spacing w:line="240" w:lineRule="atLeast"/>
        <w:rPr>
          <w:lang w:val="en-US"/>
        </w:rPr>
      </w:pPr>
      <w:r w:rsidRPr="00B2674E">
        <w:rPr>
          <w:b/>
          <w:bCs/>
          <w:lang w:val="en-US"/>
        </w:rPr>
        <w:t>Possible Stay – Status combinations:</w:t>
      </w:r>
    </w:p>
    <w:tbl>
      <w:tblPr>
        <w:tblW w:w="0" w:type="auto"/>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4644"/>
        <w:gridCol w:w="1418"/>
        <w:gridCol w:w="1984"/>
        <w:gridCol w:w="2127"/>
      </w:tblGrid>
      <w:tr w:rsidR="00365AB2" w:rsidRPr="00B2674E" w14:paraId="4163C8EC" w14:textId="77777777" w:rsidTr="00FD67DC">
        <w:tc>
          <w:tcPr>
            <w:tcW w:w="4644" w:type="dxa"/>
            <w:tcBorders>
              <w:top w:val="single" w:sz="6" w:space="0" w:color="000000"/>
              <w:bottom w:val="single" w:sz="6" w:space="0" w:color="000000"/>
            </w:tcBorders>
          </w:tcPr>
          <w:p w14:paraId="7FCEAD92" w14:textId="77777777" w:rsidR="00EA1221" w:rsidRPr="00B2674E" w:rsidRDefault="00EA1221">
            <w:pPr>
              <w:autoSpaceDE w:val="0"/>
              <w:autoSpaceDN w:val="0"/>
              <w:adjustRightInd w:val="0"/>
              <w:spacing w:line="240" w:lineRule="atLeast"/>
              <w:rPr>
                <w:lang w:val="en-US"/>
              </w:rPr>
            </w:pPr>
            <w:r w:rsidRPr="00B2674E">
              <w:rPr>
                <w:lang w:val="en-US"/>
              </w:rPr>
              <w:t>Last Stay: Status:</w:t>
            </w:r>
          </w:p>
        </w:tc>
        <w:tc>
          <w:tcPr>
            <w:tcW w:w="1418" w:type="dxa"/>
            <w:tcBorders>
              <w:bottom w:val="single" w:sz="6" w:space="0" w:color="000000"/>
            </w:tcBorders>
          </w:tcPr>
          <w:p w14:paraId="36E5C03D" w14:textId="77777777" w:rsidR="00EA1221" w:rsidRPr="00B2674E" w:rsidRDefault="00EA1221">
            <w:pPr>
              <w:autoSpaceDE w:val="0"/>
              <w:autoSpaceDN w:val="0"/>
              <w:adjustRightInd w:val="0"/>
              <w:spacing w:line="240" w:lineRule="atLeast"/>
              <w:rPr>
                <w:lang w:val="en-US"/>
              </w:rPr>
            </w:pPr>
            <w:r w:rsidRPr="00B2674E">
              <w:rPr>
                <w:lang w:val="en-US"/>
              </w:rPr>
              <w:t xml:space="preserve">10 Stock </w:t>
            </w:r>
          </w:p>
        </w:tc>
        <w:tc>
          <w:tcPr>
            <w:tcW w:w="1984" w:type="dxa"/>
            <w:tcBorders>
              <w:bottom w:val="single" w:sz="6" w:space="0" w:color="000000"/>
            </w:tcBorders>
          </w:tcPr>
          <w:p w14:paraId="270CA3ED" w14:textId="77777777" w:rsidR="00EA1221" w:rsidRPr="00B2674E" w:rsidRDefault="00EA1221">
            <w:pPr>
              <w:autoSpaceDE w:val="0"/>
              <w:autoSpaceDN w:val="0"/>
              <w:adjustRightInd w:val="0"/>
              <w:spacing w:line="240" w:lineRule="atLeast"/>
              <w:rPr>
                <w:lang w:val="en-US"/>
              </w:rPr>
            </w:pPr>
            <w:r w:rsidRPr="00B2674E">
              <w:rPr>
                <w:lang w:val="en-US"/>
              </w:rPr>
              <w:t xml:space="preserve">20 In Circ </w:t>
            </w:r>
          </w:p>
        </w:tc>
        <w:tc>
          <w:tcPr>
            <w:tcW w:w="2127" w:type="dxa"/>
            <w:tcBorders>
              <w:bottom w:val="single" w:sz="6" w:space="0" w:color="000000"/>
            </w:tcBorders>
          </w:tcPr>
          <w:p w14:paraId="2AF984AE" w14:textId="77777777" w:rsidR="00EA1221" w:rsidRPr="00B2674E" w:rsidRDefault="00EA1221">
            <w:pPr>
              <w:autoSpaceDE w:val="0"/>
              <w:autoSpaceDN w:val="0"/>
              <w:adjustRightInd w:val="0"/>
              <w:spacing w:line="240" w:lineRule="atLeast"/>
              <w:rPr>
                <w:lang w:val="en-US"/>
              </w:rPr>
            </w:pPr>
            <w:r w:rsidRPr="00B2674E">
              <w:rPr>
                <w:lang w:val="en-US"/>
              </w:rPr>
              <w:t xml:space="preserve">30 Assigned </w:t>
            </w:r>
          </w:p>
        </w:tc>
      </w:tr>
      <w:tr w:rsidR="00365AB2" w:rsidRPr="00B2674E" w14:paraId="734EB22A" w14:textId="77777777" w:rsidTr="00FD67DC">
        <w:tc>
          <w:tcPr>
            <w:tcW w:w="4644" w:type="dxa"/>
            <w:tcBorders>
              <w:top w:val="single" w:sz="6" w:space="0" w:color="000000"/>
            </w:tcBorders>
          </w:tcPr>
          <w:p w14:paraId="2C1FEB0A"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10  In Stockroom</w:t>
            </w:r>
          </w:p>
        </w:tc>
        <w:tc>
          <w:tcPr>
            <w:tcW w:w="1418" w:type="dxa"/>
            <w:tcBorders>
              <w:top w:val="single" w:sz="6" w:space="0" w:color="000000"/>
            </w:tcBorders>
          </w:tcPr>
          <w:p w14:paraId="5F88A849"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1984" w:type="dxa"/>
            <w:tcBorders>
              <w:top w:val="single" w:sz="6" w:space="0" w:color="000000"/>
            </w:tcBorders>
          </w:tcPr>
          <w:p w14:paraId="18ACE791" w14:textId="77777777" w:rsidR="00FD67DC" w:rsidRPr="00B2674E" w:rsidRDefault="00FD67DC">
            <w:pPr>
              <w:autoSpaceDE w:val="0"/>
              <w:autoSpaceDN w:val="0"/>
              <w:adjustRightInd w:val="0"/>
              <w:spacing w:line="240" w:lineRule="atLeast"/>
              <w:rPr>
                <w:lang w:val="en-US"/>
              </w:rPr>
            </w:pPr>
            <w:r w:rsidRPr="00B2674E">
              <w:rPr>
                <w:lang w:val="en-US"/>
              </w:rPr>
              <w:t>Y (after assign)</w:t>
            </w:r>
          </w:p>
        </w:tc>
        <w:tc>
          <w:tcPr>
            <w:tcW w:w="2127" w:type="dxa"/>
            <w:tcBorders>
              <w:top w:val="single" w:sz="6" w:space="0" w:color="000000"/>
            </w:tcBorders>
          </w:tcPr>
          <w:p w14:paraId="3C3C607F"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1CA84C79" w14:textId="77777777" w:rsidTr="00FD67DC">
        <w:tc>
          <w:tcPr>
            <w:tcW w:w="4644" w:type="dxa"/>
          </w:tcPr>
          <w:p w14:paraId="2D15E0C8"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11  STOCKROOM/PICKED</w:t>
            </w:r>
          </w:p>
        </w:tc>
        <w:tc>
          <w:tcPr>
            <w:tcW w:w="1418" w:type="dxa"/>
          </w:tcPr>
          <w:p w14:paraId="3B5D254F" w14:textId="77777777" w:rsidR="00FD67DC" w:rsidRPr="00B2674E" w:rsidRDefault="00FD67DC">
            <w:pPr>
              <w:autoSpaceDE w:val="0"/>
              <w:autoSpaceDN w:val="0"/>
              <w:adjustRightInd w:val="0"/>
              <w:spacing w:line="240" w:lineRule="atLeast"/>
              <w:rPr>
                <w:lang w:val="en-US"/>
              </w:rPr>
            </w:pPr>
            <w:r w:rsidRPr="00B2674E">
              <w:rPr>
                <w:lang w:val="en-US"/>
              </w:rPr>
              <w:t>N</w:t>
            </w:r>
          </w:p>
        </w:tc>
        <w:tc>
          <w:tcPr>
            <w:tcW w:w="1984" w:type="dxa"/>
          </w:tcPr>
          <w:p w14:paraId="7F6D1A91"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17A128D6"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4C3B3E8B" w14:textId="77777777" w:rsidTr="00FD67DC">
        <w:tc>
          <w:tcPr>
            <w:tcW w:w="4644" w:type="dxa"/>
          </w:tcPr>
          <w:p w14:paraId="7F8A704E"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20  Outscan/At Customer</w:t>
            </w:r>
          </w:p>
        </w:tc>
        <w:tc>
          <w:tcPr>
            <w:tcW w:w="1418" w:type="dxa"/>
          </w:tcPr>
          <w:p w14:paraId="7D0362EF" w14:textId="77777777" w:rsidR="00FD67DC" w:rsidRPr="00B2674E" w:rsidRDefault="00FD67DC">
            <w:r w:rsidRPr="00B2674E">
              <w:rPr>
                <w:lang w:val="en-US"/>
              </w:rPr>
              <w:t>N</w:t>
            </w:r>
          </w:p>
        </w:tc>
        <w:tc>
          <w:tcPr>
            <w:tcW w:w="1984" w:type="dxa"/>
          </w:tcPr>
          <w:p w14:paraId="05F75BBF"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7D8757AB"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0B9BC090" w14:textId="77777777" w:rsidTr="00FD67DC">
        <w:tc>
          <w:tcPr>
            <w:tcW w:w="4644" w:type="dxa"/>
          </w:tcPr>
          <w:p w14:paraId="17DB4B6A"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22  Clean in Garment Dispenser</w:t>
            </w:r>
          </w:p>
        </w:tc>
        <w:tc>
          <w:tcPr>
            <w:tcW w:w="1418" w:type="dxa"/>
          </w:tcPr>
          <w:p w14:paraId="52E8F115" w14:textId="77777777" w:rsidR="00FD67DC" w:rsidRPr="00B2674E" w:rsidRDefault="00FD67DC">
            <w:r w:rsidRPr="00B2674E">
              <w:rPr>
                <w:lang w:val="en-US"/>
              </w:rPr>
              <w:t>N</w:t>
            </w:r>
          </w:p>
        </w:tc>
        <w:tc>
          <w:tcPr>
            <w:tcW w:w="1984" w:type="dxa"/>
          </w:tcPr>
          <w:p w14:paraId="4D7588B9"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310AEFBC"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34245EFC" w14:textId="77777777" w:rsidTr="00FD67DC">
        <w:tc>
          <w:tcPr>
            <w:tcW w:w="4644" w:type="dxa"/>
          </w:tcPr>
          <w:p w14:paraId="71370FCE"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23  Desk Scan/Issue to Wearer</w:t>
            </w:r>
          </w:p>
        </w:tc>
        <w:tc>
          <w:tcPr>
            <w:tcW w:w="1418" w:type="dxa"/>
          </w:tcPr>
          <w:p w14:paraId="68663437" w14:textId="77777777" w:rsidR="00FD67DC" w:rsidRPr="00B2674E" w:rsidRDefault="00FD67DC">
            <w:r w:rsidRPr="00B2674E">
              <w:rPr>
                <w:lang w:val="en-US"/>
              </w:rPr>
              <w:t>N</w:t>
            </w:r>
          </w:p>
        </w:tc>
        <w:tc>
          <w:tcPr>
            <w:tcW w:w="1984" w:type="dxa"/>
          </w:tcPr>
          <w:p w14:paraId="33EE0EDA"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4EBC981D" w14:textId="77777777" w:rsidR="00FD67DC" w:rsidRPr="00B2674E" w:rsidRDefault="00FD67DC">
            <w:pPr>
              <w:autoSpaceDE w:val="0"/>
              <w:autoSpaceDN w:val="0"/>
              <w:adjustRightInd w:val="0"/>
              <w:spacing w:line="240" w:lineRule="atLeast"/>
              <w:rPr>
                <w:lang w:val="en-US"/>
              </w:rPr>
            </w:pPr>
            <w:r w:rsidRPr="00B2674E">
              <w:rPr>
                <w:lang w:val="en-US"/>
              </w:rPr>
              <w:t>N</w:t>
            </w:r>
          </w:p>
        </w:tc>
      </w:tr>
      <w:tr w:rsidR="00365AB2" w:rsidRPr="00B2674E" w14:paraId="00027FDE" w14:textId="77777777" w:rsidTr="00FD67DC">
        <w:tc>
          <w:tcPr>
            <w:tcW w:w="4644" w:type="dxa"/>
          </w:tcPr>
          <w:p w14:paraId="725CCA34"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24  Out of Garment Dispenser</w:t>
            </w:r>
          </w:p>
        </w:tc>
        <w:tc>
          <w:tcPr>
            <w:tcW w:w="1418" w:type="dxa"/>
          </w:tcPr>
          <w:p w14:paraId="6CC612DE" w14:textId="77777777" w:rsidR="00FD67DC" w:rsidRPr="00B2674E" w:rsidRDefault="00FD67DC">
            <w:r w:rsidRPr="00B2674E">
              <w:rPr>
                <w:lang w:val="en-US"/>
              </w:rPr>
              <w:t>N</w:t>
            </w:r>
          </w:p>
        </w:tc>
        <w:tc>
          <w:tcPr>
            <w:tcW w:w="1984" w:type="dxa"/>
          </w:tcPr>
          <w:p w14:paraId="05CEB0BC"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655EC6EE" w14:textId="77777777" w:rsidR="00FD67DC" w:rsidRPr="00B2674E" w:rsidRDefault="00FD67DC">
            <w:pPr>
              <w:autoSpaceDE w:val="0"/>
              <w:autoSpaceDN w:val="0"/>
              <w:adjustRightInd w:val="0"/>
              <w:spacing w:line="240" w:lineRule="atLeast"/>
              <w:rPr>
                <w:lang w:val="en-US"/>
              </w:rPr>
            </w:pPr>
            <w:r w:rsidRPr="00B2674E">
              <w:rPr>
                <w:lang w:val="en-US"/>
              </w:rPr>
              <w:t>N</w:t>
            </w:r>
          </w:p>
        </w:tc>
      </w:tr>
      <w:tr w:rsidR="00365AB2" w:rsidRPr="00B2674E" w14:paraId="385C9005" w14:textId="77777777" w:rsidTr="00FD67DC">
        <w:tc>
          <w:tcPr>
            <w:tcW w:w="4644" w:type="dxa"/>
          </w:tcPr>
          <w:p w14:paraId="7AF00E3C"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25  Soiled in Garment Dispenser</w:t>
            </w:r>
          </w:p>
        </w:tc>
        <w:tc>
          <w:tcPr>
            <w:tcW w:w="1418" w:type="dxa"/>
          </w:tcPr>
          <w:p w14:paraId="665F028A" w14:textId="77777777" w:rsidR="00FD67DC" w:rsidRPr="00B2674E" w:rsidRDefault="00FD67DC">
            <w:r w:rsidRPr="00B2674E">
              <w:rPr>
                <w:lang w:val="en-US"/>
              </w:rPr>
              <w:t>N</w:t>
            </w:r>
          </w:p>
        </w:tc>
        <w:tc>
          <w:tcPr>
            <w:tcW w:w="1984" w:type="dxa"/>
          </w:tcPr>
          <w:p w14:paraId="65F161BD"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783F884B"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60308C77" w14:textId="77777777" w:rsidTr="00FD67DC">
        <w:tc>
          <w:tcPr>
            <w:tcW w:w="4644" w:type="dxa"/>
          </w:tcPr>
          <w:p w14:paraId="520DE383"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26  OUTSCAN/TRANSFER STOCK</w:t>
            </w:r>
          </w:p>
        </w:tc>
        <w:tc>
          <w:tcPr>
            <w:tcW w:w="1418" w:type="dxa"/>
          </w:tcPr>
          <w:p w14:paraId="79DDEE4E" w14:textId="77777777" w:rsidR="00FD67DC" w:rsidRPr="00B2674E" w:rsidRDefault="00FD67DC">
            <w:r w:rsidRPr="00B2674E">
              <w:rPr>
                <w:lang w:val="en-US"/>
              </w:rPr>
              <w:t>N</w:t>
            </w:r>
          </w:p>
        </w:tc>
        <w:tc>
          <w:tcPr>
            <w:tcW w:w="1984" w:type="dxa"/>
          </w:tcPr>
          <w:p w14:paraId="520C1EBF"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36045B55"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308A6CE1" w14:textId="77777777" w:rsidTr="00FD67DC">
        <w:tc>
          <w:tcPr>
            <w:tcW w:w="4644" w:type="dxa"/>
          </w:tcPr>
          <w:p w14:paraId="4189A119"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27  On-site at Customer</w:t>
            </w:r>
          </w:p>
        </w:tc>
        <w:tc>
          <w:tcPr>
            <w:tcW w:w="1418" w:type="dxa"/>
          </w:tcPr>
          <w:p w14:paraId="57F61D30" w14:textId="77777777" w:rsidR="00FD67DC" w:rsidRPr="00B2674E" w:rsidRDefault="00FD67DC">
            <w:r w:rsidRPr="00B2674E">
              <w:rPr>
                <w:lang w:val="en-US"/>
              </w:rPr>
              <w:t>N</w:t>
            </w:r>
          </w:p>
        </w:tc>
        <w:tc>
          <w:tcPr>
            <w:tcW w:w="1984" w:type="dxa"/>
          </w:tcPr>
          <w:p w14:paraId="17CAA3DD"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53FD1E90"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508CC03C" w14:textId="77777777" w:rsidTr="00FD67DC">
        <w:tc>
          <w:tcPr>
            <w:tcW w:w="4644" w:type="dxa"/>
          </w:tcPr>
          <w:p w14:paraId="497FC329"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28  Sent to Laundry</w:t>
            </w:r>
          </w:p>
        </w:tc>
        <w:tc>
          <w:tcPr>
            <w:tcW w:w="1418" w:type="dxa"/>
          </w:tcPr>
          <w:p w14:paraId="456EEA6A" w14:textId="77777777" w:rsidR="00FD67DC" w:rsidRPr="00B2674E" w:rsidRDefault="00FD67DC">
            <w:r w:rsidRPr="00B2674E">
              <w:rPr>
                <w:lang w:val="en-US"/>
              </w:rPr>
              <w:t>N</w:t>
            </w:r>
          </w:p>
        </w:tc>
        <w:tc>
          <w:tcPr>
            <w:tcW w:w="1984" w:type="dxa"/>
          </w:tcPr>
          <w:p w14:paraId="4B23BB46"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34D4534F"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73998FDB" w14:textId="77777777" w:rsidTr="00FD67DC">
        <w:tc>
          <w:tcPr>
            <w:tcW w:w="4644" w:type="dxa"/>
          </w:tcPr>
          <w:p w14:paraId="42B7A306"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30  In Scan/Soiled Received</w:t>
            </w:r>
          </w:p>
        </w:tc>
        <w:tc>
          <w:tcPr>
            <w:tcW w:w="1418" w:type="dxa"/>
          </w:tcPr>
          <w:p w14:paraId="19F6063B" w14:textId="77777777" w:rsidR="00FD67DC" w:rsidRPr="00B2674E" w:rsidRDefault="00FD67DC">
            <w:r w:rsidRPr="00B2674E">
              <w:rPr>
                <w:lang w:val="en-US"/>
              </w:rPr>
              <w:t>N</w:t>
            </w:r>
          </w:p>
        </w:tc>
        <w:tc>
          <w:tcPr>
            <w:tcW w:w="1984" w:type="dxa"/>
          </w:tcPr>
          <w:p w14:paraId="0E59D23D"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26E3289B"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1E273003" w14:textId="77777777" w:rsidTr="00FD67DC">
        <w:tc>
          <w:tcPr>
            <w:tcW w:w="4644" w:type="dxa"/>
          </w:tcPr>
          <w:p w14:paraId="6530C4AF"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31  Rewash</w:t>
            </w:r>
          </w:p>
        </w:tc>
        <w:tc>
          <w:tcPr>
            <w:tcW w:w="1418" w:type="dxa"/>
          </w:tcPr>
          <w:p w14:paraId="1AF65ECB" w14:textId="77777777" w:rsidR="00FD67DC" w:rsidRPr="00B2674E" w:rsidRDefault="00FD67DC">
            <w:r w:rsidRPr="00B2674E">
              <w:rPr>
                <w:lang w:val="en-US"/>
              </w:rPr>
              <w:t>N</w:t>
            </w:r>
          </w:p>
        </w:tc>
        <w:tc>
          <w:tcPr>
            <w:tcW w:w="1984" w:type="dxa"/>
          </w:tcPr>
          <w:p w14:paraId="789F56D4" w14:textId="77777777" w:rsidR="00FD67DC" w:rsidRPr="00B2674E" w:rsidRDefault="00FD67DC">
            <w:pPr>
              <w:pStyle w:val="Header"/>
              <w:tabs>
                <w:tab w:val="clear" w:pos="4320"/>
                <w:tab w:val="clear" w:pos="8640"/>
              </w:tabs>
              <w:autoSpaceDE w:val="0"/>
              <w:autoSpaceDN w:val="0"/>
              <w:adjustRightInd w:val="0"/>
              <w:spacing w:line="240" w:lineRule="atLeast"/>
              <w:rPr>
                <w:lang w:val="en-US"/>
              </w:rPr>
            </w:pPr>
            <w:r w:rsidRPr="00B2674E">
              <w:rPr>
                <w:lang w:val="en-US"/>
              </w:rPr>
              <w:t>Y</w:t>
            </w:r>
          </w:p>
        </w:tc>
        <w:tc>
          <w:tcPr>
            <w:tcW w:w="2127" w:type="dxa"/>
          </w:tcPr>
          <w:p w14:paraId="13D2EEFE"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52A771FE" w14:textId="77777777" w:rsidTr="00C02DDE">
        <w:tc>
          <w:tcPr>
            <w:tcW w:w="4644" w:type="dxa"/>
          </w:tcPr>
          <w:p w14:paraId="60699D3C"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32  Repair/Mending</w:t>
            </w:r>
          </w:p>
        </w:tc>
        <w:tc>
          <w:tcPr>
            <w:tcW w:w="1418" w:type="dxa"/>
          </w:tcPr>
          <w:p w14:paraId="4EC1DED6" w14:textId="77777777" w:rsidR="00FD67DC" w:rsidRPr="00B2674E" w:rsidRDefault="00FD67DC" w:rsidP="00C02DDE">
            <w:pPr>
              <w:rPr>
                <w:lang w:val="en-US"/>
              </w:rPr>
            </w:pPr>
            <w:r w:rsidRPr="00B2674E">
              <w:rPr>
                <w:lang w:val="en-US"/>
              </w:rPr>
              <w:t>N</w:t>
            </w:r>
          </w:p>
        </w:tc>
        <w:tc>
          <w:tcPr>
            <w:tcW w:w="1984" w:type="dxa"/>
          </w:tcPr>
          <w:p w14:paraId="7E8EA1FD" w14:textId="77777777" w:rsidR="00FD67DC" w:rsidRPr="00B2674E" w:rsidRDefault="00FD67DC" w:rsidP="00C02DDE">
            <w:pPr>
              <w:autoSpaceDE w:val="0"/>
              <w:autoSpaceDN w:val="0"/>
              <w:adjustRightInd w:val="0"/>
              <w:spacing w:line="240" w:lineRule="atLeast"/>
              <w:rPr>
                <w:lang w:val="en-US"/>
              </w:rPr>
            </w:pPr>
            <w:r w:rsidRPr="00B2674E">
              <w:rPr>
                <w:lang w:val="en-US"/>
              </w:rPr>
              <w:t>Y</w:t>
            </w:r>
          </w:p>
        </w:tc>
        <w:tc>
          <w:tcPr>
            <w:tcW w:w="2127" w:type="dxa"/>
          </w:tcPr>
          <w:p w14:paraId="40E9567B" w14:textId="77777777" w:rsidR="00FD67DC" w:rsidRPr="00B2674E" w:rsidRDefault="00FD67DC" w:rsidP="00C02DDE">
            <w:pPr>
              <w:autoSpaceDE w:val="0"/>
              <w:autoSpaceDN w:val="0"/>
              <w:adjustRightInd w:val="0"/>
              <w:spacing w:line="240" w:lineRule="atLeast"/>
              <w:rPr>
                <w:lang w:val="en-US"/>
              </w:rPr>
            </w:pPr>
            <w:r w:rsidRPr="00B2674E">
              <w:rPr>
                <w:lang w:val="en-US"/>
              </w:rPr>
              <w:t>Y</w:t>
            </w:r>
          </w:p>
        </w:tc>
      </w:tr>
      <w:tr w:rsidR="00365AB2" w:rsidRPr="00B2674E" w14:paraId="4F24B4BC" w14:textId="77777777" w:rsidTr="00C02DDE">
        <w:tc>
          <w:tcPr>
            <w:tcW w:w="4644" w:type="dxa"/>
          </w:tcPr>
          <w:p w14:paraId="7CCCF7C9"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33  Checkpoint/Inspection</w:t>
            </w:r>
          </w:p>
        </w:tc>
        <w:tc>
          <w:tcPr>
            <w:tcW w:w="1418" w:type="dxa"/>
          </w:tcPr>
          <w:p w14:paraId="5E4AC40B" w14:textId="77777777" w:rsidR="00FD67DC" w:rsidRPr="00B2674E" w:rsidRDefault="00FD67DC" w:rsidP="00C02DDE">
            <w:pPr>
              <w:rPr>
                <w:lang w:val="en-US"/>
              </w:rPr>
            </w:pPr>
            <w:r w:rsidRPr="00B2674E">
              <w:rPr>
                <w:lang w:val="en-US"/>
              </w:rPr>
              <w:t>N</w:t>
            </w:r>
          </w:p>
        </w:tc>
        <w:tc>
          <w:tcPr>
            <w:tcW w:w="1984" w:type="dxa"/>
          </w:tcPr>
          <w:p w14:paraId="754FB4BB" w14:textId="77777777" w:rsidR="00FD67DC" w:rsidRPr="00B2674E" w:rsidRDefault="00FD67DC" w:rsidP="00C02DDE">
            <w:pPr>
              <w:autoSpaceDE w:val="0"/>
              <w:autoSpaceDN w:val="0"/>
              <w:adjustRightInd w:val="0"/>
              <w:spacing w:line="240" w:lineRule="atLeast"/>
              <w:rPr>
                <w:lang w:val="en-US"/>
              </w:rPr>
            </w:pPr>
            <w:r w:rsidRPr="00B2674E">
              <w:rPr>
                <w:lang w:val="en-US"/>
              </w:rPr>
              <w:t>Y</w:t>
            </w:r>
          </w:p>
        </w:tc>
        <w:tc>
          <w:tcPr>
            <w:tcW w:w="2127" w:type="dxa"/>
          </w:tcPr>
          <w:p w14:paraId="0DD568DE" w14:textId="77777777" w:rsidR="00FD67DC" w:rsidRPr="00B2674E" w:rsidRDefault="00FD67DC" w:rsidP="00C02DDE">
            <w:pPr>
              <w:autoSpaceDE w:val="0"/>
              <w:autoSpaceDN w:val="0"/>
              <w:adjustRightInd w:val="0"/>
              <w:spacing w:line="240" w:lineRule="atLeast"/>
              <w:rPr>
                <w:lang w:val="en-US"/>
              </w:rPr>
            </w:pPr>
            <w:r w:rsidRPr="00B2674E">
              <w:rPr>
                <w:lang w:val="en-US"/>
              </w:rPr>
              <w:t>Y</w:t>
            </w:r>
          </w:p>
        </w:tc>
      </w:tr>
      <w:tr w:rsidR="00365AB2" w:rsidRPr="00B2674E" w14:paraId="588198ED" w14:textId="77777777" w:rsidTr="00C02DDE">
        <w:tc>
          <w:tcPr>
            <w:tcW w:w="4644" w:type="dxa"/>
          </w:tcPr>
          <w:p w14:paraId="4E3670F4"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34  Sorted</w:t>
            </w:r>
          </w:p>
        </w:tc>
        <w:tc>
          <w:tcPr>
            <w:tcW w:w="1418" w:type="dxa"/>
          </w:tcPr>
          <w:p w14:paraId="1998269F" w14:textId="77777777" w:rsidR="00FD67DC" w:rsidRPr="00B2674E" w:rsidRDefault="00FD67DC" w:rsidP="00C02DDE">
            <w:pPr>
              <w:rPr>
                <w:lang w:val="en-US"/>
              </w:rPr>
            </w:pPr>
            <w:r w:rsidRPr="00B2674E">
              <w:rPr>
                <w:lang w:val="en-US"/>
              </w:rPr>
              <w:t>N</w:t>
            </w:r>
          </w:p>
        </w:tc>
        <w:tc>
          <w:tcPr>
            <w:tcW w:w="1984" w:type="dxa"/>
          </w:tcPr>
          <w:p w14:paraId="7D0E5D67" w14:textId="77777777" w:rsidR="00FD67DC" w:rsidRPr="00B2674E" w:rsidRDefault="00FD67DC" w:rsidP="00C02DDE">
            <w:pPr>
              <w:autoSpaceDE w:val="0"/>
              <w:autoSpaceDN w:val="0"/>
              <w:adjustRightInd w:val="0"/>
              <w:spacing w:line="240" w:lineRule="atLeast"/>
              <w:rPr>
                <w:lang w:val="en-US"/>
              </w:rPr>
            </w:pPr>
            <w:r w:rsidRPr="00B2674E">
              <w:rPr>
                <w:lang w:val="en-US"/>
              </w:rPr>
              <w:t>Y</w:t>
            </w:r>
          </w:p>
        </w:tc>
        <w:tc>
          <w:tcPr>
            <w:tcW w:w="2127" w:type="dxa"/>
          </w:tcPr>
          <w:p w14:paraId="2B2228BD" w14:textId="77777777" w:rsidR="00FD67DC" w:rsidRPr="00B2674E" w:rsidRDefault="00FD67DC" w:rsidP="00C02DDE">
            <w:pPr>
              <w:autoSpaceDE w:val="0"/>
              <w:autoSpaceDN w:val="0"/>
              <w:adjustRightInd w:val="0"/>
              <w:spacing w:line="240" w:lineRule="atLeast"/>
              <w:rPr>
                <w:lang w:val="en-US"/>
              </w:rPr>
            </w:pPr>
            <w:r w:rsidRPr="00B2674E">
              <w:rPr>
                <w:lang w:val="en-US"/>
              </w:rPr>
              <w:t>Y</w:t>
            </w:r>
          </w:p>
        </w:tc>
      </w:tr>
      <w:tr w:rsidR="00365AB2" w:rsidRPr="00B2674E" w14:paraId="18444BD4" w14:textId="77777777" w:rsidTr="00C02DDE">
        <w:tc>
          <w:tcPr>
            <w:tcW w:w="4644" w:type="dxa"/>
          </w:tcPr>
          <w:p w14:paraId="7ED493C3"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35  OR Packing</w:t>
            </w:r>
          </w:p>
        </w:tc>
        <w:tc>
          <w:tcPr>
            <w:tcW w:w="1418" w:type="dxa"/>
          </w:tcPr>
          <w:p w14:paraId="3C358D9C" w14:textId="77777777" w:rsidR="00FD67DC" w:rsidRPr="00B2674E" w:rsidRDefault="00FD67DC" w:rsidP="00C02DDE">
            <w:pPr>
              <w:rPr>
                <w:lang w:val="en-US"/>
              </w:rPr>
            </w:pPr>
            <w:r w:rsidRPr="00B2674E">
              <w:rPr>
                <w:lang w:val="en-US"/>
              </w:rPr>
              <w:t>N</w:t>
            </w:r>
          </w:p>
        </w:tc>
        <w:tc>
          <w:tcPr>
            <w:tcW w:w="1984" w:type="dxa"/>
          </w:tcPr>
          <w:p w14:paraId="6D86778E" w14:textId="77777777" w:rsidR="00FD67DC" w:rsidRPr="00B2674E" w:rsidRDefault="00FD67DC" w:rsidP="00C02DDE">
            <w:pPr>
              <w:autoSpaceDE w:val="0"/>
              <w:autoSpaceDN w:val="0"/>
              <w:adjustRightInd w:val="0"/>
              <w:spacing w:line="240" w:lineRule="atLeast"/>
              <w:rPr>
                <w:lang w:val="en-US"/>
              </w:rPr>
            </w:pPr>
            <w:r w:rsidRPr="00B2674E">
              <w:rPr>
                <w:lang w:val="en-US"/>
              </w:rPr>
              <w:t>Y</w:t>
            </w:r>
          </w:p>
        </w:tc>
        <w:tc>
          <w:tcPr>
            <w:tcW w:w="2127" w:type="dxa"/>
          </w:tcPr>
          <w:p w14:paraId="5AA57347" w14:textId="77777777" w:rsidR="00FD67DC" w:rsidRPr="00B2674E" w:rsidRDefault="00FD67DC" w:rsidP="00C02DDE">
            <w:pPr>
              <w:autoSpaceDE w:val="0"/>
              <w:autoSpaceDN w:val="0"/>
              <w:adjustRightInd w:val="0"/>
              <w:spacing w:line="240" w:lineRule="atLeast"/>
              <w:rPr>
                <w:lang w:val="en-US"/>
              </w:rPr>
            </w:pPr>
            <w:r w:rsidRPr="00B2674E">
              <w:rPr>
                <w:lang w:val="en-US"/>
              </w:rPr>
              <w:t>Y</w:t>
            </w:r>
          </w:p>
        </w:tc>
      </w:tr>
      <w:tr w:rsidR="00365AB2" w:rsidRPr="00B2674E" w14:paraId="656B8DFF" w14:textId="77777777" w:rsidTr="00C02DDE">
        <w:tc>
          <w:tcPr>
            <w:tcW w:w="4644" w:type="dxa"/>
          </w:tcPr>
          <w:p w14:paraId="0F1DC01D"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36  Late Piece</w:t>
            </w:r>
          </w:p>
        </w:tc>
        <w:tc>
          <w:tcPr>
            <w:tcW w:w="1418" w:type="dxa"/>
          </w:tcPr>
          <w:p w14:paraId="035FBF94" w14:textId="77777777" w:rsidR="00FD67DC" w:rsidRPr="00B2674E" w:rsidRDefault="00FD67DC" w:rsidP="00C02DDE">
            <w:pPr>
              <w:rPr>
                <w:lang w:val="en-US"/>
              </w:rPr>
            </w:pPr>
            <w:r w:rsidRPr="00B2674E">
              <w:rPr>
                <w:lang w:val="en-US"/>
              </w:rPr>
              <w:t>N</w:t>
            </w:r>
          </w:p>
        </w:tc>
        <w:tc>
          <w:tcPr>
            <w:tcW w:w="1984" w:type="dxa"/>
          </w:tcPr>
          <w:p w14:paraId="0B45363C" w14:textId="77777777" w:rsidR="00FD67DC" w:rsidRPr="00B2674E" w:rsidRDefault="00FD67DC" w:rsidP="00C02DDE">
            <w:pPr>
              <w:autoSpaceDE w:val="0"/>
              <w:autoSpaceDN w:val="0"/>
              <w:adjustRightInd w:val="0"/>
              <w:spacing w:line="240" w:lineRule="atLeast"/>
              <w:rPr>
                <w:lang w:val="en-US"/>
              </w:rPr>
            </w:pPr>
            <w:r w:rsidRPr="00B2674E">
              <w:rPr>
                <w:lang w:val="en-US"/>
              </w:rPr>
              <w:t>Y</w:t>
            </w:r>
          </w:p>
        </w:tc>
        <w:tc>
          <w:tcPr>
            <w:tcW w:w="2127" w:type="dxa"/>
          </w:tcPr>
          <w:p w14:paraId="793E4860" w14:textId="77777777" w:rsidR="00FD67DC" w:rsidRPr="00B2674E" w:rsidRDefault="00FD67DC" w:rsidP="00C02DDE">
            <w:pPr>
              <w:autoSpaceDE w:val="0"/>
              <w:autoSpaceDN w:val="0"/>
              <w:adjustRightInd w:val="0"/>
              <w:spacing w:line="240" w:lineRule="atLeast"/>
              <w:rPr>
                <w:lang w:val="en-US"/>
              </w:rPr>
            </w:pPr>
            <w:r w:rsidRPr="00B2674E">
              <w:rPr>
                <w:lang w:val="en-US"/>
              </w:rPr>
              <w:t>Y</w:t>
            </w:r>
          </w:p>
        </w:tc>
      </w:tr>
      <w:tr w:rsidR="00365AB2" w:rsidRPr="00B2674E" w14:paraId="6C7C469B" w14:textId="77777777" w:rsidTr="00FD67DC">
        <w:tc>
          <w:tcPr>
            <w:tcW w:w="4644" w:type="dxa"/>
          </w:tcPr>
          <w:p w14:paraId="6A336B0B"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37  Deposit Stock</w:t>
            </w:r>
          </w:p>
        </w:tc>
        <w:tc>
          <w:tcPr>
            <w:tcW w:w="1418" w:type="dxa"/>
          </w:tcPr>
          <w:p w14:paraId="519E650E" w14:textId="77777777" w:rsidR="00FD67DC" w:rsidRPr="00B2674E" w:rsidRDefault="00FD67DC">
            <w:pPr>
              <w:rPr>
                <w:lang w:val="en-US"/>
              </w:rPr>
            </w:pPr>
            <w:r w:rsidRPr="00B2674E">
              <w:rPr>
                <w:lang w:val="en-US"/>
              </w:rPr>
              <w:t>Y</w:t>
            </w:r>
          </w:p>
        </w:tc>
        <w:tc>
          <w:tcPr>
            <w:tcW w:w="1984" w:type="dxa"/>
          </w:tcPr>
          <w:p w14:paraId="44979EAE"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07AF55D3"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200F6466" w14:textId="77777777" w:rsidTr="00FD67DC">
        <w:tc>
          <w:tcPr>
            <w:tcW w:w="4644" w:type="dxa"/>
          </w:tcPr>
          <w:p w14:paraId="76ADA908"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38  Treatment</w:t>
            </w:r>
          </w:p>
        </w:tc>
        <w:tc>
          <w:tcPr>
            <w:tcW w:w="1418" w:type="dxa"/>
          </w:tcPr>
          <w:p w14:paraId="7F3A9A81" w14:textId="77777777" w:rsidR="00FD67DC" w:rsidRPr="00B2674E" w:rsidRDefault="00FD67DC">
            <w:pPr>
              <w:rPr>
                <w:lang w:val="en-US"/>
              </w:rPr>
            </w:pPr>
            <w:r w:rsidRPr="00B2674E">
              <w:rPr>
                <w:lang w:val="en-US"/>
              </w:rPr>
              <w:t>N</w:t>
            </w:r>
          </w:p>
        </w:tc>
        <w:tc>
          <w:tcPr>
            <w:tcW w:w="1984" w:type="dxa"/>
          </w:tcPr>
          <w:p w14:paraId="064637C9"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4ED6C34E"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365AB2" w:rsidRPr="00B2674E" w14:paraId="79B934A3" w14:textId="77777777" w:rsidTr="00FD67DC">
        <w:tc>
          <w:tcPr>
            <w:tcW w:w="4644" w:type="dxa"/>
          </w:tcPr>
          <w:p w14:paraId="098B6776" w14:textId="77777777" w:rsidR="00FD67DC" w:rsidRPr="00B2674E" w:rsidRDefault="00FD67DC" w:rsidP="00C02DDE">
            <w:pPr>
              <w:autoSpaceDE w:val="0"/>
              <w:autoSpaceDN w:val="0"/>
              <w:adjustRightInd w:val="0"/>
              <w:rPr>
                <w:rFonts w:ascii="Courier New" w:hAnsi="Courier New" w:cs="Courier New"/>
                <w:lang w:val="en-US"/>
              </w:rPr>
            </w:pPr>
            <w:r w:rsidRPr="00B2674E">
              <w:rPr>
                <w:rFonts w:ascii="Courier New" w:hAnsi="Courier New" w:cs="Courier New"/>
                <w:lang w:val="en-US" w:eastAsia="nl-NL"/>
              </w:rPr>
              <w:t>39  Bundle Scan</w:t>
            </w:r>
          </w:p>
        </w:tc>
        <w:tc>
          <w:tcPr>
            <w:tcW w:w="1418" w:type="dxa"/>
          </w:tcPr>
          <w:p w14:paraId="440CDB81" w14:textId="77777777" w:rsidR="00FD67DC" w:rsidRPr="00B2674E" w:rsidRDefault="00FD67DC">
            <w:pPr>
              <w:rPr>
                <w:lang w:val="en-US"/>
              </w:rPr>
            </w:pPr>
            <w:r w:rsidRPr="00B2674E">
              <w:rPr>
                <w:lang w:val="en-US"/>
              </w:rPr>
              <w:t>N</w:t>
            </w:r>
          </w:p>
        </w:tc>
        <w:tc>
          <w:tcPr>
            <w:tcW w:w="1984" w:type="dxa"/>
          </w:tcPr>
          <w:p w14:paraId="3C4DC233"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0E1FEC4E" w14:textId="77777777" w:rsidR="00FD67DC" w:rsidRPr="00B2674E" w:rsidRDefault="00FD67DC">
            <w:pPr>
              <w:autoSpaceDE w:val="0"/>
              <w:autoSpaceDN w:val="0"/>
              <w:adjustRightInd w:val="0"/>
              <w:spacing w:line="240" w:lineRule="atLeast"/>
              <w:rPr>
                <w:lang w:val="en-US"/>
              </w:rPr>
            </w:pPr>
            <w:r w:rsidRPr="00B2674E">
              <w:rPr>
                <w:lang w:val="en-US"/>
              </w:rPr>
              <w:t>Y</w:t>
            </w:r>
          </w:p>
        </w:tc>
      </w:tr>
      <w:tr w:rsidR="00FD67DC" w:rsidRPr="00B2674E" w14:paraId="0F87D090" w14:textId="77777777" w:rsidTr="00FD67DC">
        <w:tc>
          <w:tcPr>
            <w:tcW w:w="4644" w:type="dxa"/>
          </w:tcPr>
          <w:p w14:paraId="51255C48" w14:textId="77777777" w:rsidR="00FD67DC" w:rsidRPr="00B2674E" w:rsidRDefault="00FD67DC" w:rsidP="00C02DDE">
            <w:r w:rsidRPr="00B2674E">
              <w:rPr>
                <w:rFonts w:ascii="Courier New" w:hAnsi="Courier New" w:cs="Courier New"/>
                <w:lang w:val="en-US" w:eastAsia="nl-NL"/>
              </w:rPr>
              <w:t>40  ON SHELF</w:t>
            </w:r>
          </w:p>
        </w:tc>
        <w:tc>
          <w:tcPr>
            <w:tcW w:w="1418" w:type="dxa"/>
          </w:tcPr>
          <w:p w14:paraId="215214CB" w14:textId="77777777" w:rsidR="00FD67DC" w:rsidRPr="00B2674E" w:rsidRDefault="00FD67DC">
            <w:r w:rsidRPr="00B2674E">
              <w:rPr>
                <w:lang w:val="en-US"/>
              </w:rPr>
              <w:t>N</w:t>
            </w:r>
          </w:p>
        </w:tc>
        <w:tc>
          <w:tcPr>
            <w:tcW w:w="1984" w:type="dxa"/>
          </w:tcPr>
          <w:p w14:paraId="64F47308" w14:textId="77777777" w:rsidR="00FD67DC" w:rsidRPr="00B2674E" w:rsidRDefault="00FD67DC">
            <w:pPr>
              <w:autoSpaceDE w:val="0"/>
              <w:autoSpaceDN w:val="0"/>
              <w:adjustRightInd w:val="0"/>
              <w:spacing w:line="240" w:lineRule="atLeast"/>
              <w:rPr>
                <w:lang w:val="en-US"/>
              </w:rPr>
            </w:pPr>
            <w:r w:rsidRPr="00B2674E">
              <w:rPr>
                <w:lang w:val="en-US"/>
              </w:rPr>
              <w:t>Y</w:t>
            </w:r>
          </w:p>
        </w:tc>
        <w:tc>
          <w:tcPr>
            <w:tcW w:w="2127" w:type="dxa"/>
          </w:tcPr>
          <w:p w14:paraId="10EDD818" w14:textId="77777777" w:rsidR="00FD67DC" w:rsidRPr="00B2674E" w:rsidRDefault="00FD67DC">
            <w:pPr>
              <w:autoSpaceDE w:val="0"/>
              <w:autoSpaceDN w:val="0"/>
              <w:adjustRightInd w:val="0"/>
              <w:spacing w:line="240" w:lineRule="atLeast"/>
              <w:rPr>
                <w:lang w:val="en-US"/>
              </w:rPr>
            </w:pPr>
            <w:r w:rsidRPr="00B2674E">
              <w:rPr>
                <w:lang w:val="en-US"/>
              </w:rPr>
              <w:t>Y</w:t>
            </w:r>
          </w:p>
        </w:tc>
      </w:tr>
    </w:tbl>
    <w:p w14:paraId="6858CE7F" w14:textId="77777777" w:rsidR="005151F1" w:rsidRPr="00B2674E" w:rsidRDefault="005151F1" w:rsidP="005151F1"/>
    <w:p w14:paraId="31F6C218" w14:textId="77777777" w:rsidR="005151F1" w:rsidRPr="00B2674E" w:rsidRDefault="005151F1" w:rsidP="005151F1"/>
    <w:p w14:paraId="6280D208" w14:textId="77777777" w:rsidR="005151F1" w:rsidRPr="00B2674E" w:rsidRDefault="005151F1" w:rsidP="005151F1"/>
    <w:p w14:paraId="03066968" w14:textId="77777777" w:rsidR="005151F1" w:rsidRPr="00B2674E" w:rsidRDefault="005151F1" w:rsidP="005151F1"/>
    <w:p w14:paraId="28066EDC" w14:textId="77777777" w:rsidR="005151F1" w:rsidRPr="00B2674E" w:rsidRDefault="005151F1" w:rsidP="005151F1"/>
    <w:p w14:paraId="19D7AA9E" w14:textId="77777777" w:rsidR="005151F1" w:rsidRPr="00B2674E" w:rsidRDefault="005151F1" w:rsidP="005151F1"/>
    <w:p w14:paraId="01B93ED4" w14:textId="77777777" w:rsidR="005151F1" w:rsidRPr="00B2674E" w:rsidRDefault="005151F1" w:rsidP="005151F1"/>
    <w:p w14:paraId="3AABECCF" w14:textId="77777777" w:rsidR="005151F1" w:rsidRPr="00B2674E" w:rsidRDefault="005151F1" w:rsidP="005151F1"/>
    <w:p w14:paraId="70A897F7" w14:textId="77777777" w:rsidR="005151F1" w:rsidRPr="00B2674E" w:rsidRDefault="005151F1" w:rsidP="005151F1"/>
    <w:p w14:paraId="0EDADC9D" w14:textId="77777777" w:rsidR="005151F1" w:rsidRPr="00B2674E" w:rsidRDefault="005151F1" w:rsidP="005151F1"/>
    <w:p w14:paraId="7D4E2C80" w14:textId="77777777" w:rsidR="005151F1" w:rsidRPr="00B2674E" w:rsidRDefault="005151F1" w:rsidP="005151F1"/>
    <w:p w14:paraId="3B0E36EB" w14:textId="77777777" w:rsidR="005151F1" w:rsidRPr="00B2674E" w:rsidRDefault="005151F1" w:rsidP="005151F1"/>
    <w:p w14:paraId="2B5D9822" w14:textId="77777777" w:rsidR="00EA1221" w:rsidRPr="00B2674E" w:rsidRDefault="00EA1221" w:rsidP="00AB0E1C">
      <w:pPr>
        <w:pStyle w:val="Heading2"/>
      </w:pPr>
      <w:bookmarkStart w:id="247" w:name="_Toc147747801"/>
      <w:r w:rsidRPr="00B2674E">
        <w:lastRenderedPageBreak/>
        <w:t>I_UNIQUEPOOL</w:t>
      </w:r>
      <w:bookmarkEnd w:id="247"/>
    </w:p>
    <w:p w14:paraId="40A2241F" w14:textId="77777777" w:rsidR="00EA1221" w:rsidRPr="00B2674E" w:rsidRDefault="00EA1221">
      <w:r w:rsidRPr="00B2674E">
        <w:t>This table contains Unique pool items In Circulation. The combination of BUSINESSUNIT, PRIMARYID and IDCODESEQUENCENUMBER must be unique together with the data from uniqueitem and uniqueitemonstock, the previously described two I-tables for unique item conversions.</w:t>
      </w:r>
    </w:p>
    <w:p w14:paraId="275095F3" w14:textId="77777777" w:rsidR="00EA1221" w:rsidRPr="00B2674E" w:rsidRDefault="00EA1221">
      <w:r w:rsidRPr="00B2674E">
        <w:t>File name</w:t>
      </w:r>
      <w:r w:rsidRPr="00B2674E">
        <w:tab/>
        <w:t xml:space="preserve">: </w:t>
      </w:r>
      <w:r w:rsidRPr="00B2674E">
        <w:rPr>
          <w:b/>
          <w:bCs/>
        </w:rPr>
        <w:t>UNIQUEPOOL.CSV</w:t>
      </w:r>
    </w:p>
    <w:p w14:paraId="59955934" w14:textId="77777777" w:rsidR="00EA1221" w:rsidRPr="00B2674E" w:rsidRDefault="00EA1221">
      <w:r w:rsidRPr="00B2674E">
        <w:t>Unique index</w:t>
      </w:r>
      <w:r w:rsidRPr="00B2674E">
        <w:tab/>
        <w:t>: BUSINESSUNIT, PRIMARYID, IDCODESEQUENCENUMBER.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3547"/>
        <w:gridCol w:w="851"/>
        <w:gridCol w:w="991"/>
        <w:gridCol w:w="4984"/>
        <w:gridCol w:w="3090"/>
      </w:tblGrid>
      <w:tr w:rsidR="00365AB2" w:rsidRPr="00B2674E" w14:paraId="2770C9F3" w14:textId="77777777" w:rsidTr="00AF02FA">
        <w:tc>
          <w:tcPr>
            <w:tcW w:w="537" w:type="dxa"/>
            <w:shd w:val="clear" w:color="auto" w:fill="C0C0C0"/>
          </w:tcPr>
          <w:p w14:paraId="518BF622" w14:textId="77777777" w:rsidR="00EA1221" w:rsidRPr="00B2674E" w:rsidRDefault="00EA1221"/>
        </w:tc>
        <w:tc>
          <w:tcPr>
            <w:tcW w:w="3540" w:type="dxa"/>
            <w:shd w:val="clear" w:color="auto" w:fill="C0C0C0"/>
          </w:tcPr>
          <w:p w14:paraId="016E52D1" w14:textId="77777777" w:rsidR="00EA1221" w:rsidRPr="00B2674E" w:rsidRDefault="00EA1221">
            <w:pPr>
              <w:rPr>
                <w:rFonts w:cs="Arial"/>
                <w:b/>
                <w:bCs/>
              </w:rPr>
            </w:pPr>
            <w:r w:rsidRPr="00B2674E">
              <w:rPr>
                <w:rFonts w:cs="Arial"/>
                <w:b/>
                <w:bCs/>
              </w:rPr>
              <w:t>FIELDNAME</w:t>
            </w:r>
          </w:p>
        </w:tc>
        <w:tc>
          <w:tcPr>
            <w:tcW w:w="851" w:type="dxa"/>
            <w:shd w:val="clear" w:color="auto" w:fill="C0C0C0"/>
          </w:tcPr>
          <w:p w14:paraId="006BD4F3" w14:textId="77777777" w:rsidR="00EA1221" w:rsidRPr="00B2674E" w:rsidRDefault="00EA1221">
            <w:pPr>
              <w:rPr>
                <w:rFonts w:cs="Arial"/>
                <w:b/>
                <w:bCs/>
              </w:rPr>
            </w:pPr>
            <w:r w:rsidRPr="00B2674E">
              <w:rPr>
                <w:rFonts w:cs="Arial"/>
                <w:b/>
                <w:bCs/>
              </w:rPr>
              <w:t>TYPE</w:t>
            </w:r>
          </w:p>
        </w:tc>
        <w:tc>
          <w:tcPr>
            <w:tcW w:w="992" w:type="dxa"/>
            <w:shd w:val="clear" w:color="auto" w:fill="C0C0C0"/>
          </w:tcPr>
          <w:p w14:paraId="43D52A85" w14:textId="77777777" w:rsidR="00EA1221" w:rsidRPr="00B2674E" w:rsidRDefault="00EA1221">
            <w:pPr>
              <w:rPr>
                <w:rFonts w:cs="Arial"/>
                <w:b/>
                <w:bCs/>
              </w:rPr>
            </w:pPr>
            <w:r w:rsidRPr="00B2674E">
              <w:rPr>
                <w:rFonts w:cs="Arial"/>
                <w:b/>
                <w:bCs/>
              </w:rPr>
              <w:t>EMPTY</w:t>
            </w:r>
          </w:p>
        </w:tc>
        <w:tc>
          <w:tcPr>
            <w:tcW w:w="4988" w:type="dxa"/>
            <w:shd w:val="clear" w:color="auto" w:fill="C0C0C0"/>
          </w:tcPr>
          <w:p w14:paraId="63CD1727" w14:textId="77777777" w:rsidR="00EA1221" w:rsidRPr="00B2674E" w:rsidRDefault="00EA1221">
            <w:pPr>
              <w:rPr>
                <w:rFonts w:cs="Arial"/>
                <w:b/>
                <w:bCs/>
              </w:rPr>
            </w:pPr>
            <w:r w:rsidRPr="00B2674E">
              <w:rPr>
                <w:rFonts w:cs="Arial"/>
                <w:b/>
                <w:bCs/>
              </w:rPr>
              <w:t>DESCRIPTION</w:t>
            </w:r>
          </w:p>
        </w:tc>
        <w:tc>
          <w:tcPr>
            <w:tcW w:w="3092" w:type="dxa"/>
            <w:shd w:val="clear" w:color="auto" w:fill="C0C0C0"/>
          </w:tcPr>
          <w:p w14:paraId="4DFE14CD" w14:textId="77777777" w:rsidR="00EA1221" w:rsidRPr="00B2674E" w:rsidRDefault="00EA1221">
            <w:pPr>
              <w:rPr>
                <w:rFonts w:cs="Arial"/>
                <w:b/>
                <w:bCs/>
              </w:rPr>
            </w:pPr>
            <w:r w:rsidRPr="00B2674E">
              <w:rPr>
                <w:b/>
                <w:bCs/>
              </w:rPr>
              <w:t>REMARK</w:t>
            </w:r>
          </w:p>
        </w:tc>
      </w:tr>
      <w:tr w:rsidR="00365AB2" w:rsidRPr="00B2674E" w14:paraId="02864DDD" w14:textId="77777777" w:rsidTr="00AF02FA">
        <w:tc>
          <w:tcPr>
            <w:tcW w:w="537" w:type="dxa"/>
          </w:tcPr>
          <w:p w14:paraId="2D004213" w14:textId="77777777" w:rsidR="00EA1221" w:rsidRPr="00B2674E" w:rsidRDefault="00EA1221">
            <w:pPr>
              <w:rPr>
                <w:rFonts w:cs="Arial"/>
                <w:b/>
                <w:bCs/>
              </w:rPr>
            </w:pPr>
            <w:r w:rsidRPr="00B2674E">
              <w:rPr>
                <w:rFonts w:cs="Arial"/>
                <w:b/>
                <w:bCs/>
              </w:rPr>
              <w:t>A</w:t>
            </w:r>
          </w:p>
        </w:tc>
        <w:tc>
          <w:tcPr>
            <w:tcW w:w="3540" w:type="dxa"/>
          </w:tcPr>
          <w:p w14:paraId="7DF3A1B9" w14:textId="77777777" w:rsidR="00EA1221" w:rsidRPr="00B2674E" w:rsidRDefault="00EA1221">
            <w:pPr>
              <w:rPr>
                <w:rFonts w:cs="Arial"/>
              </w:rPr>
            </w:pPr>
            <w:r w:rsidRPr="00B2674E">
              <w:rPr>
                <w:rFonts w:cs="Arial"/>
              </w:rPr>
              <w:t>BUSINESSUNIT</w:t>
            </w:r>
          </w:p>
        </w:tc>
        <w:tc>
          <w:tcPr>
            <w:tcW w:w="851" w:type="dxa"/>
          </w:tcPr>
          <w:p w14:paraId="069039B6" w14:textId="77777777" w:rsidR="00EA1221" w:rsidRPr="00B2674E" w:rsidRDefault="00EA1221">
            <w:pPr>
              <w:rPr>
                <w:rFonts w:cs="Arial"/>
              </w:rPr>
            </w:pPr>
            <w:r w:rsidRPr="00B2674E">
              <w:rPr>
                <w:rFonts w:cs="Arial"/>
              </w:rPr>
              <w:t>A6U</w:t>
            </w:r>
          </w:p>
        </w:tc>
        <w:tc>
          <w:tcPr>
            <w:tcW w:w="992" w:type="dxa"/>
          </w:tcPr>
          <w:p w14:paraId="6602A633" w14:textId="77777777" w:rsidR="00EA1221" w:rsidRPr="00B2674E" w:rsidRDefault="00EA1221">
            <w:pPr>
              <w:rPr>
                <w:rFonts w:cs="Arial"/>
              </w:rPr>
            </w:pPr>
            <w:r w:rsidRPr="00B2674E">
              <w:rPr>
                <w:rFonts w:cs="Arial"/>
              </w:rPr>
              <w:t>N</w:t>
            </w:r>
          </w:p>
        </w:tc>
        <w:tc>
          <w:tcPr>
            <w:tcW w:w="4988" w:type="dxa"/>
          </w:tcPr>
          <w:p w14:paraId="0EAEDD61" w14:textId="77777777" w:rsidR="00EA1221" w:rsidRPr="00B2674E" w:rsidRDefault="00EA1221">
            <w:pPr>
              <w:rPr>
                <w:rFonts w:cs="Arial"/>
                <w:sz w:val="18"/>
              </w:rPr>
            </w:pPr>
            <w:r w:rsidRPr="00B2674E">
              <w:rPr>
                <w:rFonts w:cs="Arial"/>
                <w:sz w:val="18"/>
              </w:rPr>
              <w:t>Plant/businessunit.</w:t>
            </w:r>
          </w:p>
        </w:tc>
        <w:tc>
          <w:tcPr>
            <w:tcW w:w="3092" w:type="dxa"/>
          </w:tcPr>
          <w:p w14:paraId="656F8676" w14:textId="77777777" w:rsidR="00EA1221" w:rsidRPr="00B2674E" w:rsidRDefault="00EA1221">
            <w:pPr>
              <w:rPr>
                <w:rFonts w:cs="Arial"/>
                <w:sz w:val="18"/>
              </w:rPr>
            </w:pPr>
          </w:p>
        </w:tc>
      </w:tr>
      <w:tr w:rsidR="00365AB2" w:rsidRPr="00B2674E" w14:paraId="64C35C4B" w14:textId="77777777" w:rsidTr="00AF02FA">
        <w:tc>
          <w:tcPr>
            <w:tcW w:w="537" w:type="dxa"/>
          </w:tcPr>
          <w:p w14:paraId="7565C776" w14:textId="77777777" w:rsidR="00EA1221" w:rsidRPr="00B2674E" w:rsidRDefault="00EA1221">
            <w:pPr>
              <w:rPr>
                <w:rFonts w:cs="Arial"/>
                <w:b/>
                <w:bCs/>
              </w:rPr>
            </w:pPr>
            <w:r w:rsidRPr="00B2674E">
              <w:rPr>
                <w:rFonts w:cs="Arial"/>
                <w:b/>
                <w:bCs/>
              </w:rPr>
              <w:t>B</w:t>
            </w:r>
          </w:p>
        </w:tc>
        <w:tc>
          <w:tcPr>
            <w:tcW w:w="3540" w:type="dxa"/>
          </w:tcPr>
          <w:p w14:paraId="5CA1F234" w14:textId="77777777" w:rsidR="00EA1221" w:rsidRPr="00B2674E" w:rsidRDefault="00EA1221">
            <w:pPr>
              <w:rPr>
                <w:rFonts w:cs="Arial"/>
              </w:rPr>
            </w:pPr>
            <w:r w:rsidRPr="00B2674E">
              <w:rPr>
                <w:rFonts w:cs="Arial"/>
              </w:rPr>
              <w:t>PRIMARYID</w:t>
            </w:r>
          </w:p>
        </w:tc>
        <w:tc>
          <w:tcPr>
            <w:tcW w:w="851" w:type="dxa"/>
          </w:tcPr>
          <w:p w14:paraId="4BD59ADE" w14:textId="77777777" w:rsidR="00EA1221" w:rsidRPr="00B2674E" w:rsidRDefault="00EA1221">
            <w:pPr>
              <w:rPr>
                <w:rFonts w:cs="Arial"/>
              </w:rPr>
            </w:pPr>
            <w:r w:rsidRPr="00B2674E">
              <w:rPr>
                <w:rFonts w:cs="Arial"/>
              </w:rPr>
              <w:t>A24U</w:t>
            </w:r>
          </w:p>
        </w:tc>
        <w:tc>
          <w:tcPr>
            <w:tcW w:w="992" w:type="dxa"/>
          </w:tcPr>
          <w:p w14:paraId="5CA318A7" w14:textId="77777777" w:rsidR="00EA1221" w:rsidRPr="00B2674E" w:rsidRDefault="00EA1221">
            <w:pPr>
              <w:rPr>
                <w:rFonts w:cs="Arial"/>
              </w:rPr>
            </w:pPr>
            <w:r w:rsidRPr="00B2674E">
              <w:rPr>
                <w:rFonts w:cs="Arial"/>
              </w:rPr>
              <w:t>N</w:t>
            </w:r>
          </w:p>
        </w:tc>
        <w:tc>
          <w:tcPr>
            <w:tcW w:w="4988" w:type="dxa"/>
          </w:tcPr>
          <w:p w14:paraId="77F5AEFB" w14:textId="77777777" w:rsidR="00EA1221" w:rsidRPr="00B2674E" w:rsidRDefault="00EA1221">
            <w:pPr>
              <w:rPr>
                <w:rFonts w:cs="Arial"/>
                <w:sz w:val="18"/>
              </w:rPr>
            </w:pPr>
            <w:r w:rsidRPr="00B2674E">
              <w:rPr>
                <w:rFonts w:cs="Arial"/>
                <w:sz w:val="18"/>
              </w:rPr>
              <w:t>The barcode/chipcode of the unique item.</w:t>
            </w:r>
          </w:p>
        </w:tc>
        <w:tc>
          <w:tcPr>
            <w:tcW w:w="3092" w:type="dxa"/>
          </w:tcPr>
          <w:p w14:paraId="2746DE1A" w14:textId="77777777" w:rsidR="00EA1221" w:rsidRPr="00B2674E" w:rsidRDefault="00EA1221">
            <w:pPr>
              <w:rPr>
                <w:rFonts w:cs="Arial"/>
                <w:sz w:val="18"/>
              </w:rPr>
            </w:pPr>
          </w:p>
        </w:tc>
      </w:tr>
      <w:tr w:rsidR="00365AB2" w:rsidRPr="00B2674E" w14:paraId="4ED0F10E" w14:textId="77777777" w:rsidTr="00AF02FA">
        <w:tc>
          <w:tcPr>
            <w:tcW w:w="537" w:type="dxa"/>
          </w:tcPr>
          <w:p w14:paraId="35B882B6" w14:textId="77777777" w:rsidR="00EA1221" w:rsidRPr="00B2674E" w:rsidRDefault="00EA1221">
            <w:pPr>
              <w:rPr>
                <w:rFonts w:cs="Arial"/>
                <w:b/>
                <w:bCs/>
                <w:lang w:val="en-US"/>
              </w:rPr>
            </w:pPr>
            <w:r w:rsidRPr="00B2674E">
              <w:rPr>
                <w:rFonts w:cs="Arial"/>
                <w:b/>
                <w:bCs/>
                <w:lang w:val="en-US"/>
              </w:rPr>
              <w:t>C</w:t>
            </w:r>
          </w:p>
        </w:tc>
        <w:tc>
          <w:tcPr>
            <w:tcW w:w="3540" w:type="dxa"/>
          </w:tcPr>
          <w:p w14:paraId="027B5551" w14:textId="77777777" w:rsidR="00EA1221" w:rsidRPr="00B2674E" w:rsidRDefault="00EA1221">
            <w:pPr>
              <w:rPr>
                <w:rFonts w:cs="Arial"/>
                <w:lang w:val="en-US"/>
              </w:rPr>
            </w:pPr>
            <w:r w:rsidRPr="00B2674E">
              <w:rPr>
                <w:rFonts w:cs="Arial"/>
                <w:lang w:val="en-US"/>
              </w:rPr>
              <w:t>IDCODESEQUENCENUMBER</w:t>
            </w:r>
          </w:p>
        </w:tc>
        <w:tc>
          <w:tcPr>
            <w:tcW w:w="851" w:type="dxa"/>
          </w:tcPr>
          <w:p w14:paraId="5084A5B1" w14:textId="77777777" w:rsidR="00EA1221" w:rsidRPr="00B2674E" w:rsidRDefault="00EA1221">
            <w:pPr>
              <w:rPr>
                <w:rFonts w:cs="Arial"/>
                <w:lang w:val="en-US"/>
              </w:rPr>
            </w:pPr>
            <w:r w:rsidRPr="00B2674E">
              <w:rPr>
                <w:rFonts w:cs="Arial"/>
                <w:lang w:val="en-US"/>
              </w:rPr>
              <w:t>N</w:t>
            </w:r>
          </w:p>
        </w:tc>
        <w:tc>
          <w:tcPr>
            <w:tcW w:w="992" w:type="dxa"/>
          </w:tcPr>
          <w:p w14:paraId="0BD56A06" w14:textId="77777777" w:rsidR="00EA1221" w:rsidRPr="00B2674E" w:rsidRDefault="00EA1221">
            <w:pPr>
              <w:rPr>
                <w:rFonts w:cs="Arial"/>
                <w:lang w:val="en-US"/>
              </w:rPr>
            </w:pPr>
            <w:r w:rsidRPr="00B2674E">
              <w:rPr>
                <w:rFonts w:cs="Arial"/>
                <w:lang w:val="en-US"/>
              </w:rPr>
              <w:t>N</w:t>
            </w:r>
          </w:p>
        </w:tc>
        <w:tc>
          <w:tcPr>
            <w:tcW w:w="4988" w:type="dxa"/>
          </w:tcPr>
          <w:p w14:paraId="15510FD2" w14:textId="77777777" w:rsidR="00EA1221" w:rsidRPr="00B2674E" w:rsidRDefault="00EA1221">
            <w:pPr>
              <w:rPr>
                <w:rFonts w:cs="Arial"/>
                <w:sz w:val="18"/>
                <w:lang w:val="en-US"/>
              </w:rPr>
            </w:pPr>
            <w:r w:rsidRPr="00B2674E">
              <w:rPr>
                <w:rFonts w:cs="Arial"/>
                <w:sz w:val="18"/>
                <w:lang w:val="en-US"/>
              </w:rPr>
              <w:t>Always 1 unless it is a double barcode.</w:t>
            </w:r>
          </w:p>
        </w:tc>
        <w:tc>
          <w:tcPr>
            <w:tcW w:w="3092" w:type="dxa"/>
          </w:tcPr>
          <w:p w14:paraId="61D8A223" w14:textId="77777777" w:rsidR="00EA1221" w:rsidRPr="00B2674E" w:rsidRDefault="00EA1221">
            <w:pPr>
              <w:rPr>
                <w:rFonts w:cs="Arial"/>
                <w:sz w:val="18"/>
                <w:lang w:val="en-US"/>
              </w:rPr>
            </w:pPr>
          </w:p>
        </w:tc>
      </w:tr>
      <w:tr w:rsidR="00365AB2" w:rsidRPr="00B2674E" w14:paraId="61FDAC5A" w14:textId="77777777" w:rsidTr="00AF02FA">
        <w:tc>
          <w:tcPr>
            <w:tcW w:w="537" w:type="dxa"/>
          </w:tcPr>
          <w:p w14:paraId="40BC85D8" w14:textId="77777777" w:rsidR="00EA1221" w:rsidRPr="00B2674E" w:rsidRDefault="00EA1221">
            <w:pPr>
              <w:rPr>
                <w:rFonts w:cs="Arial"/>
                <w:b/>
                <w:bCs/>
                <w:lang w:val="en-US"/>
              </w:rPr>
            </w:pPr>
            <w:r w:rsidRPr="00B2674E">
              <w:rPr>
                <w:rFonts w:cs="Arial"/>
                <w:b/>
                <w:bCs/>
                <w:lang w:val="en-US"/>
              </w:rPr>
              <w:t>D</w:t>
            </w:r>
          </w:p>
        </w:tc>
        <w:tc>
          <w:tcPr>
            <w:tcW w:w="3540" w:type="dxa"/>
          </w:tcPr>
          <w:p w14:paraId="1B678E8E" w14:textId="77777777" w:rsidR="00EA1221" w:rsidRPr="00B2674E" w:rsidRDefault="00EA1221">
            <w:pPr>
              <w:rPr>
                <w:rFonts w:cs="Arial"/>
                <w:lang w:val="en-US"/>
              </w:rPr>
            </w:pPr>
            <w:r w:rsidRPr="00B2674E">
              <w:rPr>
                <w:rFonts w:cs="Arial"/>
                <w:lang w:val="en-US"/>
              </w:rPr>
              <w:t>SECONDARYID</w:t>
            </w:r>
          </w:p>
        </w:tc>
        <w:tc>
          <w:tcPr>
            <w:tcW w:w="851" w:type="dxa"/>
          </w:tcPr>
          <w:p w14:paraId="6ED4A451" w14:textId="77777777" w:rsidR="00EA1221" w:rsidRPr="00B2674E" w:rsidRDefault="00EA1221">
            <w:pPr>
              <w:rPr>
                <w:rFonts w:cs="Arial"/>
                <w:lang w:val="en-US"/>
              </w:rPr>
            </w:pPr>
            <w:r w:rsidRPr="00B2674E">
              <w:rPr>
                <w:rFonts w:cs="Arial"/>
                <w:lang w:val="en-US"/>
              </w:rPr>
              <w:t>A24U</w:t>
            </w:r>
          </w:p>
        </w:tc>
        <w:tc>
          <w:tcPr>
            <w:tcW w:w="992" w:type="dxa"/>
          </w:tcPr>
          <w:p w14:paraId="6EB0A33F" w14:textId="77777777" w:rsidR="00EA1221" w:rsidRPr="00B2674E" w:rsidRDefault="00EA1221">
            <w:pPr>
              <w:rPr>
                <w:rFonts w:cs="Arial"/>
                <w:lang w:val="en-US"/>
              </w:rPr>
            </w:pPr>
            <w:r w:rsidRPr="00B2674E">
              <w:rPr>
                <w:rFonts w:cs="Arial"/>
                <w:lang w:val="en-US"/>
              </w:rPr>
              <w:t>Y</w:t>
            </w:r>
          </w:p>
        </w:tc>
        <w:tc>
          <w:tcPr>
            <w:tcW w:w="4988" w:type="dxa"/>
          </w:tcPr>
          <w:p w14:paraId="0973906A" w14:textId="77777777" w:rsidR="00EA1221" w:rsidRPr="00B2674E" w:rsidRDefault="00EA1221">
            <w:pPr>
              <w:rPr>
                <w:rFonts w:cs="Arial"/>
                <w:sz w:val="18"/>
                <w:lang w:val="en-US"/>
              </w:rPr>
            </w:pPr>
            <w:r w:rsidRPr="00B2674E">
              <w:rPr>
                <w:rFonts w:cs="Arial"/>
                <w:sz w:val="18"/>
                <w:lang w:val="en-US"/>
              </w:rPr>
              <w:t>Use in special cases when both a barcode AND a RF-tags are in one garment. I.e. when laundry uses barcodes, garment dispenser uses RF-tags.</w:t>
            </w:r>
          </w:p>
        </w:tc>
        <w:tc>
          <w:tcPr>
            <w:tcW w:w="3092" w:type="dxa"/>
          </w:tcPr>
          <w:p w14:paraId="3177F4F8" w14:textId="77777777" w:rsidR="00EA1221" w:rsidRPr="00B2674E" w:rsidRDefault="00EA1221">
            <w:pPr>
              <w:rPr>
                <w:rFonts w:cs="Arial"/>
                <w:sz w:val="18"/>
                <w:lang w:val="en-US"/>
              </w:rPr>
            </w:pPr>
          </w:p>
        </w:tc>
      </w:tr>
      <w:tr w:rsidR="00365AB2" w:rsidRPr="00B2674E" w14:paraId="786E36E5" w14:textId="77777777" w:rsidTr="00AF02FA">
        <w:tc>
          <w:tcPr>
            <w:tcW w:w="537" w:type="dxa"/>
          </w:tcPr>
          <w:p w14:paraId="5BC9E5DD" w14:textId="77777777" w:rsidR="00EA1221" w:rsidRPr="00B2674E" w:rsidRDefault="00EA1221">
            <w:pPr>
              <w:rPr>
                <w:rFonts w:cs="Arial"/>
                <w:b/>
                <w:bCs/>
              </w:rPr>
            </w:pPr>
            <w:r w:rsidRPr="00B2674E">
              <w:rPr>
                <w:rFonts w:cs="Arial"/>
                <w:b/>
                <w:bCs/>
              </w:rPr>
              <w:t>E</w:t>
            </w:r>
          </w:p>
        </w:tc>
        <w:tc>
          <w:tcPr>
            <w:tcW w:w="3540" w:type="dxa"/>
          </w:tcPr>
          <w:p w14:paraId="6B844213" w14:textId="77777777" w:rsidR="00EA1221" w:rsidRPr="00B2674E" w:rsidRDefault="00EA1221">
            <w:pPr>
              <w:rPr>
                <w:rFonts w:cs="Arial"/>
              </w:rPr>
            </w:pPr>
            <w:r w:rsidRPr="00B2674E">
              <w:rPr>
                <w:rFonts w:cs="Arial"/>
              </w:rPr>
              <w:t>STATUS</w:t>
            </w:r>
          </w:p>
        </w:tc>
        <w:tc>
          <w:tcPr>
            <w:tcW w:w="851" w:type="dxa"/>
          </w:tcPr>
          <w:p w14:paraId="4BE7B73B" w14:textId="77777777" w:rsidR="00EA1221" w:rsidRPr="00B2674E" w:rsidRDefault="00EA1221">
            <w:pPr>
              <w:rPr>
                <w:rFonts w:cs="Arial"/>
              </w:rPr>
            </w:pPr>
            <w:r w:rsidRPr="00B2674E">
              <w:rPr>
                <w:rFonts w:cs="Arial"/>
              </w:rPr>
              <w:t>N</w:t>
            </w:r>
          </w:p>
        </w:tc>
        <w:tc>
          <w:tcPr>
            <w:tcW w:w="992" w:type="dxa"/>
          </w:tcPr>
          <w:p w14:paraId="136D34AB" w14:textId="77777777" w:rsidR="00EA1221" w:rsidRPr="00B2674E" w:rsidRDefault="00EA1221">
            <w:pPr>
              <w:rPr>
                <w:rFonts w:cs="Arial"/>
              </w:rPr>
            </w:pPr>
            <w:r w:rsidRPr="00B2674E">
              <w:rPr>
                <w:rFonts w:cs="Arial"/>
              </w:rPr>
              <w:t>N</w:t>
            </w:r>
          </w:p>
        </w:tc>
        <w:tc>
          <w:tcPr>
            <w:tcW w:w="4988" w:type="dxa"/>
          </w:tcPr>
          <w:p w14:paraId="5F8A3C9E" w14:textId="77777777" w:rsidR="00EA1221" w:rsidRPr="00B2674E" w:rsidRDefault="00EA1221">
            <w:pPr>
              <w:autoSpaceDE w:val="0"/>
              <w:autoSpaceDN w:val="0"/>
              <w:adjustRightInd w:val="0"/>
              <w:spacing w:line="240" w:lineRule="atLeast"/>
              <w:rPr>
                <w:rFonts w:cs="Arial"/>
                <w:sz w:val="18"/>
                <w:lang w:val="en-US"/>
              </w:rPr>
            </w:pPr>
            <w:r w:rsidRPr="00B2674E">
              <w:rPr>
                <w:rFonts w:cs="Arial"/>
                <w:sz w:val="18"/>
                <w:lang w:val="en-US"/>
              </w:rPr>
              <w:t>Possible values are:</w:t>
            </w:r>
          </w:p>
          <w:p w14:paraId="55445197" w14:textId="77777777" w:rsidR="0001217E" w:rsidRPr="00B2674E" w:rsidRDefault="0001217E" w:rsidP="00A76F79">
            <w:pPr>
              <w:numPr>
                <w:ilvl w:val="0"/>
                <w:numId w:val="5"/>
              </w:numPr>
              <w:autoSpaceDE w:val="0"/>
              <w:autoSpaceDN w:val="0"/>
              <w:adjustRightInd w:val="0"/>
              <w:spacing w:line="240" w:lineRule="atLeast"/>
              <w:rPr>
                <w:rFonts w:cs="Arial"/>
                <w:sz w:val="18"/>
                <w:lang w:val="en-US"/>
              </w:rPr>
            </w:pPr>
            <w:r w:rsidRPr="00B2674E">
              <w:rPr>
                <w:rFonts w:cs="Arial"/>
                <w:sz w:val="18"/>
                <w:lang w:val="en-US"/>
              </w:rPr>
              <w:t>20 In Circulation</w:t>
            </w:r>
          </w:p>
          <w:p w14:paraId="38FADFAE" w14:textId="77777777" w:rsidR="00EA1221" w:rsidRPr="00B2674E" w:rsidRDefault="0001217E" w:rsidP="00A76F79">
            <w:pPr>
              <w:numPr>
                <w:ilvl w:val="0"/>
                <w:numId w:val="5"/>
              </w:numPr>
              <w:autoSpaceDE w:val="0"/>
              <w:autoSpaceDN w:val="0"/>
              <w:adjustRightInd w:val="0"/>
              <w:spacing w:line="240" w:lineRule="atLeast"/>
              <w:rPr>
                <w:rFonts w:cs="Arial"/>
                <w:sz w:val="18"/>
              </w:rPr>
            </w:pPr>
            <w:r w:rsidRPr="00B2674E">
              <w:rPr>
                <w:rFonts w:cs="Arial"/>
                <w:sz w:val="18"/>
                <w:lang w:val="en-US"/>
              </w:rPr>
              <w:t>30 Assigned (assigned to be in circ in future)</w:t>
            </w:r>
          </w:p>
          <w:p w14:paraId="0B63D72D" w14:textId="77777777" w:rsidR="00913777" w:rsidRPr="00B2674E" w:rsidRDefault="00913777" w:rsidP="00913777">
            <w:pPr>
              <w:autoSpaceDE w:val="0"/>
              <w:autoSpaceDN w:val="0"/>
              <w:adjustRightInd w:val="0"/>
              <w:spacing w:line="240" w:lineRule="atLeast"/>
              <w:rPr>
                <w:rFonts w:cs="Arial"/>
                <w:sz w:val="18"/>
                <w:lang w:val="en-US"/>
              </w:rPr>
            </w:pPr>
            <w:r w:rsidRPr="00B2674E">
              <w:rPr>
                <w:rFonts w:cs="Arial"/>
                <w:sz w:val="18"/>
                <w:lang w:val="en-US"/>
              </w:rPr>
              <w:t>When the item is an pool item</w:t>
            </w:r>
          </w:p>
          <w:p w14:paraId="10429F55" w14:textId="77777777" w:rsidR="00913777" w:rsidRPr="00B2674E" w:rsidRDefault="00913777" w:rsidP="00913777">
            <w:pPr>
              <w:autoSpaceDE w:val="0"/>
              <w:autoSpaceDN w:val="0"/>
              <w:adjustRightInd w:val="0"/>
              <w:spacing w:line="240" w:lineRule="atLeast"/>
              <w:rPr>
                <w:rFonts w:cs="Arial"/>
                <w:sz w:val="18"/>
                <w:lang w:val="en-US"/>
              </w:rPr>
            </w:pPr>
            <w:r w:rsidRPr="00B2674E">
              <w:rPr>
                <w:rFonts w:cs="Arial"/>
                <w:sz w:val="18"/>
                <w:lang w:val="en-US"/>
              </w:rPr>
              <w:t>When the item is a OR item then the possible values are</w:t>
            </w:r>
          </w:p>
          <w:p w14:paraId="66E74C61" w14:textId="77777777" w:rsidR="00913777" w:rsidRPr="00B2674E" w:rsidRDefault="00913777" w:rsidP="00C04571">
            <w:pPr>
              <w:numPr>
                <w:ilvl w:val="0"/>
                <w:numId w:val="87"/>
              </w:numPr>
            </w:pPr>
            <w:r w:rsidRPr="00B2674E">
              <w:t>10         Generated(label)</w:t>
            </w:r>
          </w:p>
          <w:p w14:paraId="526A1089" w14:textId="77777777" w:rsidR="00913777" w:rsidRPr="00B2674E" w:rsidRDefault="00913777" w:rsidP="00C04571">
            <w:pPr>
              <w:numPr>
                <w:ilvl w:val="0"/>
                <w:numId w:val="87"/>
              </w:numPr>
              <w:rPr>
                <w:rFonts w:cs="Arial"/>
                <w:sz w:val="18"/>
              </w:rPr>
            </w:pPr>
            <w:r w:rsidRPr="00B2674E">
              <w:rPr>
                <w:rFonts w:cs="Arial"/>
                <w:sz w:val="18"/>
              </w:rPr>
              <w:t>20</w:t>
            </w:r>
            <w:r w:rsidRPr="00B2674E">
              <w:rPr>
                <w:rFonts w:cs="Arial"/>
                <w:sz w:val="18"/>
              </w:rPr>
              <w:tab/>
              <w:t>Assembled</w:t>
            </w:r>
          </w:p>
          <w:p w14:paraId="4A0935CE" w14:textId="77777777" w:rsidR="00913777" w:rsidRPr="00B2674E" w:rsidRDefault="00913777" w:rsidP="00C04571">
            <w:pPr>
              <w:numPr>
                <w:ilvl w:val="0"/>
                <w:numId w:val="87"/>
              </w:numPr>
              <w:rPr>
                <w:rFonts w:cs="Arial"/>
                <w:sz w:val="18"/>
              </w:rPr>
            </w:pPr>
            <w:r w:rsidRPr="00B2674E">
              <w:rPr>
                <w:rFonts w:cs="Arial"/>
                <w:sz w:val="18"/>
              </w:rPr>
              <w:t>25</w:t>
            </w:r>
            <w:r w:rsidRPr="00B2674E">
              <w:rPr>
                <w:rFonts w:cs="Arial"/>
                <w:sz w:val="18"/>
              </w:rPr>
              <w:tab/>
              <w:t>Loaded on Cart</w:t>
            </w:r>
          </w:p>
          <w:p w14:paraId="5E61F81A" w14:textId="77777777" w:rsidR="00913777" w:rsidRPr="00B2674E" w:rsidRDefault="00913777" w:rsidP="00C04571">
            <w:pPr>
              <w:numPr>
                <w:ilvl w:val="0"/>
                <w:numId w:val="87"/>
              </w:numPr>
              <w:rPr>
                <w:rFonts w:cs="Arial"/>
                <w:sz w:val="18"/>
              </w:rPr>
            </w:pPr>
            <w:r w:rsidRPr="00B2674E">
              <w:rPr>
                <w:rFonts w:cs="Arial"/>
                <w:sz w:val="18"/>
              </w:rPr>
              <w:t>30</w:t>
            </w:r>
            <w:r w:rsidRPr="00B2674E">
              <w:rPr>
                <w:rFonts w:cs="Arial"/>
                <w:sz w:val="18"/>
              </w:rPr>
              <w:tab/>
              <w:t>Sterilized</w:t>
            </w:r>
          </w:p>
          <w:p w14:paraId="6F77D63C" w14:textId="77777777" w:rsidR="00913777" w:rsidRPr="00B2674E" w:rsidRDefault="00913777" w:rsidP="00C04571">
            <w:pPr>
              <w:numPr>
                <w:ilvl w:val="0"/>
                <w:numId w:val="87"/>
              </w:numPr>
              <w:rPr>
                <w:rFonts w:cs="Arial"/>
                <w:sz w:val="18"/>
              </w:rPr>
            </w:pPr>
            <w:r w:rsidRPr="00B2674E">
              <w:rPr>
                <w:rFonts w:cs="Arial"/>
                <w:sz w:val="18"/>
              </w:rPr>
              <w:t>40</w:t>
            </w:r>
            <w:r w:rsidRPr="00B2674E">
              <w:rPr>
                <w:rFonts w:cs="Arial"/>
                <w:sz w:val="18"/>
              </w:rPr>
              <w:tab/>
              <w:t>Delivered</w:t>
            </w:r>
          </w:p>
          <w:p w14:paraId="63629F00" w14:textId="77777777" w:rsidR="00913777" w:rsidRPr="00B2674E" w:rsidRDefault="00913777" w:rsidP="00C04571">
            <w:pPr>
              <w:numPr>
                <w:ilvl w:val="0"/>
                <w:numId w:val="87"/>
              </w:numPr>
              <w:rPr>
                <w:rFonts w:cs="Arial"/>
                <w:sz w:val="18"/>
              </w:rPr>
            </w:pPr>
            <w:r w:rsidRPr="00B2674E">
              <w:rPr>
                <w:rFonts w:cs="Arial"/>
                <w:sz w:val="18"/>
              </w:rPr>
              <w:t>50</w:t>
            </w:r>
            <w:r w:rsidRPr="00B2674E">
              <w:rPr>
                <w:rFonts w:cs="Arial"/>
                <w:sz w:val="18"/>
              </w:rPr>
              <w:tab/>
              <w:t>Used</w:t>
            </w:r>
          </w:p>
          <w:p w14:paraId="597AAFB8" w14:textId="77777777" w:rsidR="00913777" w:rsidRPr="00B2674E" w:rsidRDefault="00913777" w:rsidP="00C04571">
            <w:pPr>
              <w:numPr>
                <w:ilvl w:val="0"/>
                <w:numId w:val="87"/>
              </w:numPr>
              <w:rPr>
                <w:rFonts w:cs="Arial"/>
                <w:sz w:val="18"/>
              </w:rPr>
            </w:pPr>
            <w:r w:rsidRPr="00B2674E">
              <w:rPr>
                <w:rFonts w:cs="Arial"/>
                <w:sz w:val="18"/>
              </w:rPr>
              <w:t>60</w:t>
            </w:r>
            <w:r w:rsidRPr="00B2674E">
              <w:rPr>
                <w:rFonts w:cs="Arial"/>
                <w:sz w:val="18"/>
              </w:rPr>
              <w:tab/>
              <w:t>Cancelled</w:t>
            </w:r>
          </w:p>
          <w:p w14:paraId="52B41530" w14:textId="77777777" w:rsidR="00913777" w:rsidRPr="00B2674E" w:rsidRDefault="00913777" w:rsidP="00C04571">
            <w:pPr>
              <w:numPr>
                <w:ilvl w:val="0"/>
                <w:numId w:val="87"/>
              </w:numPr>
              <w:rPr>
                <w:rFonts w:cs="Arial"/>
                <w:sz w:val="18"/>
              </w:rPr>
            </w:pPr>
            <w:r w:rsidRPr="00B2674E">
              <w:rPr>
                <w:rFonts w:cs="Arial"/>
                <w:sz w:val="18"/>
              </w:rPr>
              <w:t>70</w:t>
            </w:r>
            <w:r w:rsidRPr="00B2674E">
              <w:rPr>
                <w:rFonts w:cs="Arial"/>
                <w:sz w:val="18"/>
              </w:rPr>
              <w:tab/>
              <w:t>Recalled</w:t>
            </w:r>
          </w:p>
        </w:tc>
        <w:tc>
          <w:tcPr>
            <w:tcW w:w="3092" w:type="dxa"/>
          </w:tcPr>
          <w:p w14:paraId="619DA921" w14:textId="77777777" w:rsidR="00EA1221" w:rsidRPr="00B2674E" w:rsidRDefault="0001217E">
            <w:pPr>
              <w:rPr>
                <w:rFonts w:cs="Arial"/>
                <w:sz w:val="18"/>
              </w:rPr>
            </w:pPr>
            <w:r w:rsidRPr="00B2674E">
              <w:rPr>
                <w:rFonts w:cs="Arial"/>
                <w:sz w:val="18"/>
              </w:rPr>
              <w:t>When status is 30, then no customer can be linked. If status is 20 then customer must be linked!</w:t>
            </w:r>
          </w:p>
        </w:tc>
      </w:tr>
      <w:tr w:rsidR="00365AB2" w:rsidRPr="00B2674E" w14:paraId="119ED18D" w14:textId="77777777" w:rsidTr="00AF02FA">
        <w:tc>
          <w:tcPr>
            <w:tcW w:w="537" w:type="dxa"/>
          </w:tcPr>
          <w:p w14:paraId="373CDC37" w14:textId="77777777" w:rsidR="00EA1221" w:rsidRPr="00B2674E" w:rsidRDefault="00EA1221">
            <w:pPr>
              <w:rPr>
                <w:rFonts w:cs="Arial"/>
                <w:b/>
                <w:bCs/>
              </w:rPr>
            </w:pPr>
            <w:r w:rsidRPr="00B2674E">
              <w:rPr>
                <w:rFonts w:cs="Arial"/>
                <w:b/>
                <w:bCs/>
              </w:rPr>
              <w:t>F</w:t>
            </w:r>
          </w:p>
        </w:tc>
        <w:tc>
          <w:tcPr>
            <w:tcW w:w="3540" w:type="dxa"/>
          </w:tcPr>
          <w:p w14:paraId="34D8E88C" w14:textId="77777777" w:rsidR="00EA1221" w:rsidRPr="00B2674E" w:rsidRDefault="00EA1221">
            <w:pPr>
              <w:rPr>
                <w:rFonts w:cs="Arial"/>
              </w:rPr>
            </w:pPr>
            <w:r w:rsidRPr="00B2674E">
              <w:rPr>
                <w:rFonts w:cs="Arial"/>
              </w:rPr>
              <w:t>STAY</w:t>
            </w:r>
          </w:p>
        </w:tc>
        <w:tc>
          <w:tcPr>
            <w:tcW w:w="851" w:type="dxa"/>
          </w:tcPr>
          <w:p w14:paraId="005E100A" w14:textId="77777777" w:rsidR="00EA1221" w:rsidRPr="00B2674E" w:rsidRDefault="00EA1221">
            <w:pPr>
              <w:rPr>
                <w:rFonts w:cs="Arial"/>
              </w:rPr>
            </w:pPr>
            <w:r w:rsidRPr="00B2674E">
              <w:rPr>
                <w:rFonts w:cs="Arial"/>
              </w:rPr>
              <w:t>N</w:t>
            </w:r>
          </w:p>
        </w:tc>
        <w:tc>
          <w:tcPr>
            <w:tcW w:w="992" w:type="dxa"/>
          </w:tcPr>
          <w:p w14:paraId="339A068E" w14:textId="77777777" w:rsidR="00EA1221" w:rsidRPr="00B2674E" w:rsidRDefault="00EA1221">
            <w:pPr>
              <w:rPr>
                <w:rFonts w:cs="Arial"/>
              </w:rPr>
            </w:pPr>
            <w:r w:rsidRPr="00B2674E">
              <w:rPr>
                <w:rFonts w:cs="Arial"/>
              </w:rPr>
              <w:t>N</w:t>
            </w:r>
          </w:p>
        </w:tc>
        <w:tc>
          <w:tcPr>
            <w:tcW w:w="4988" w:type="dxa"/>
          </w:tcPr>
          <w:p w14:paraId="36FA54E6" w14:textId="77777777" w:rsidR="00EA1221" w:rsidRPr="00B2674E" w:rsidRDefault="00EA1221">
            <w:pPr>
              <w:rPr>
                <w:rFonts w:cs="Arial"/>
                <w:sz w:val="18"/>
                <w:lang w:val="en-US"/>
              </w:rPr>
            </w:pPr>
            <w:r w:rsidRPr="00B2674E">
              <w:rPr>
                <w:rFonts w:cs="Arial"/>
                <w:sz w:val="18"/>
                <w:lang w:val="en-US"/>
              </w:rPr>
              <w:t>Possible values are:</w:t>
            </w:r>
          </w:p>
          <w:p w14:paraId="3C97BF37" w14:textId="77777777" w:rsidR="002A0A62" w:rsidRPr="00B2674E" w:rsidRDefault="002A0A62" w:rsidP="002A0A62">
            <w:pPr>
              <w:rPr>
                <w:rFonts w:cs="Arial"/>
                <w:sz w:val="18"/>
                <w:lang w:val="en-US"/>
              </w:rPr>
            </w:pPr>
            <w:r w:rsidRPr="00B2674E">
              <w:rPr>
                <w:rFonts w:cs="Arial"/>
                <w:sz w:val="18"/>
                <w:lang w:val="en-US"/>
              </w:rPr>
              <w:t>Possible values are:</w:t>
            </w:r>
          </w:p>
          <w:p w14:paraId="248F7BA5" w14:textId="77777777" w:rsidR="002A0A62" w:rsidRPr="00B2674E" w:rsidRDefault="002A0A62" w:rsidP="002A0A62">
            <w:pPr>
              <w:numPr>
                <w:ilvl w:val="0"/>
                <w:numId w:val="6"/>
              </w:numPr>
              <w:rPr>
                <w:rFonts w:cs="Arial"/>
                <w:sz w:val="18"/>
                <w:lang w:val="en-US"/>
              </w:rPr>
            </w:pPr>
            <w:r w:rsidRPr="00B2674E">
              <w:rPr>
                <w:rFonts w:cs="Arial"/>
                <w:sz w:val="18"/>
                <w:lang w:val="en-US"/>
              </w:rPr>
              <w:t>10</w:t>
            </w:r>
            <w:r w:rsidRPr="00B2674E">
              <w:rPr>
                <w:rFonts w:cs="Arial"/>
                <w:sz w:val="18"/>
                <w:lang w:val="en-US"/>
              </w:rPr>
              <w:tab/>
              <w:t>In Stockroom</w:t>
            </w:r>
          </w:p>
          <w:p w14:paraId="2F873A8A" w14:textId="77777777" w:rsidR="002A0A62" w:rsidRPr="00B2674E" w:rsidRDefault="002A0A62" w:rsidP="002A0A62">
            <w:pPr>
              <w:numPr>
                <w:ilvl w:val="0"/>
                <w:numId w:val="6"/>
              </w:numPr>
              <w:rPr>
                <w:rFonts w:cs="Arial"/>
                <w:sz w:val="18"/>
                <w:lang w:val="en-US"/>
              </w:rPr>
            </w:pPr>
            <w:r w:rsidRPr="00B2674E">
              <w:rPr>
                <w:rFonts w:cs="Arial"/>
                <w:sz w:val="18"/>
                <w:lang w:val="en-US"/>
              </w:rPr>
              <w:t>11</w:t>
            </w:r>
            <w:r w:rsidRPr="00B2674E">
              <w:rPr>
                <w:rFonts w:cs="Arial"/>
                <w:sz w:val="18"/>
                <w:lang w:val="en-US"/>
              </w:rPr>
              <w:tab/>
              <w:t>STOCKROOM/PICKED</w:t>
            </w:r>
          </w:p>
          <w:p w14:paraId="71DD928D" w14:textId="77777777" w:rsidR="002A0A62" w:rsidRPr="00B2674E" w:rsidRDefault="002A0A62" w:rsidP="002A0A62">
            <w:pPr>
              <w:numPr>
                <w:ilvl w:val="0"/>
                <w:numId w:val="6"/>
              </w:numPr>
              <w:rPr>
                <w:rFonts w:cs="Arial"/>
                <w:sz w:val="18"/>
                <w:lang w:val="en-US"/>
              </w:rPr>
            </w:pPr>
            <w:r w:rsidRPr="00B2674E">
              <w:rPr>
                <w:rFonts w:cs="Arial"/>
                <w:sz w:val="18"/>
                <w:lang w:val="en-US"/>
              </w:rPr>
              <w:t>20</w:t>
            </w:r>
            <w:r w:rsidRPr="00B2674E">
              <w:rPr>
                <w:rFonts w:cs="Arial"/>
                <w:sz w:val="18"/>
                <w:lang w:val="en-US"/>
              </w:rPr>
              <w:tab/>
              <w:t>Outscan/At Customer</w:t>
            </w:r>
          </w:p>
          <w:p w14:paraId="5C4C23EE" w14:textId="77777777" w:rsidR="002A0A62" w:rsidRPr="00B2674E" w:rsidRDefault="002A0A62" w:rsidP="002A0A62">
            <w:pPr>
              <w:numPr>
                <w:ilvl w:val="0"/>
                <w:numId w:val="6"/>
              </w:numPr>
              <w:rPr>
                <w:rFonts w:cs="Arial"/>
                <w:sz w:val="18"/>
                <w:lang w:val="en-US"/>
              </w:rPr>
            </w:pPr>
            <w:r w:rsidRPr="00B2674E">
              <w:rPr>
                <w:rFonts w:cs="Arial"/>
                <w:sz w:val="18"/>
                <w:lang w:val="en-US"/>
              </w:rPr>
              <w:t>22</w:t>
            </w:r>
            <w:r w:rsidRPr="00B2674E">
              <w:rPr>
                <w:rFonts w:cs="Arial"/>
                <w:sz w:val="18"/>
                <w:lang w:val="en-US"/>
              </w:rPr>
              <w:tab/>
              <w:t>Clean in Garment Dispenser</w:t>
            </w:r>
          </w:p>
          <w:p w14:paraId="700B5346" w14:textId="77777777" w:rsidR="002A0A62" w:rsidRPr="00B2674E" w:rsidRDefault="002A0A62" w:rsidP="002A0A62">
            <w:pPr>
              <w:numPr>
                <w:ilvl w:val="0"/>
                <w:numId w:val="6"/>
              </w:numPr>
              <w:rPr>
                <w:rFonts w:cs="Arial"/>
                <w:sz w:val="18"/>
                <w:lang w:val="en-US"/>
              </w:rPr>
            </w:pPr>
            <w:r w:rsidRPr="00B2674E">
              <w:rPr>
                <w:rFonts w:cs="Arial"/>
                <w:sz w:val="18"/>
                <w:lang w:val="en-US"/>
              </w:rPr>
              <w:t>23</w:t>
            </w:r>
            <w:r w:rsidRPr="00B2674E">
              <w:rPr>
                <w:rFonts w:cs="Arial"/>
                <w:sz w:val="18"/>
                <w:lang w:val="en-US"/>
              </w:rPr>
              <w:tab/>
              <w:t>Desk Scan/Issue to Wearer</w:t>
            </w:r>
          </w:p>
          <w:p w14:paraId="7D86A142" w14:textId="77777777" w:rsidR="002A0A62" w:rsidRPr="00B2674E" w:rsidRDefault="002A0A62" w:rsidP="002A0A62">
            <w:pPr>
              <w:numPr>
                <w:ilvl w:val="0"/>
                <w:numId w:val="6"/>
              </w:numPr>
              <w:rPr>
                <w:rFonts w:cs="Arial"/>
                <w:sz w:val="18"/>
                <w:lang w:val="en-US"/>
              </w:rPr>
            </w:pPr>
            <w:r w:rsidRPr="00B2674E">
              <w:rPr>
                <w:rFonts w:cs="Arial"/>
                <w:sz w:val="18"/>
                <w:lang w:val="en-US"/>
              </w:rPr>
              <w:t>24</w:t>
            </w:r>
            <w:r w:rsidRPr="00B2674E">
              <w:rPr>
                <w:rFonts w:cs="Arial"/>
                <w:sz w:val="18"/>
                <w:lang w:val="en-US"/>
              </w:rPr>
              <w:tab/>
              <w:t>Out of Garment Dispenser</w:t>
            </w:r>
          </w:p>
          <w:p w14:paraId="30E5527F" w14:textId="77777777" w:rsidR="002A0A62" w:rsidRPr="00B2674E" w:rsidRDefault="002A0A62" w:rsidP="002A0A62">
            <w:pPr>
              <w:numPr>
                <w:ilvl w:val="0"/>
                <w:numId w:val="6"/>
              </w:numPr>
              <w:rPr>
                <w:rFonts w:cs="Arial"/>
                <w:sz w:val="18"/>
                <w:lang w:val="en-US"/>
              </w:rPr>
            </w:pPr>
            <w:r w:rsidRPr="00B2674E">
              <w:rPr>
                <w:rFonts w:cs="Arial"/>
                <w:sz w:val="18"/>
                <w:lang w:val="en-US"/>
              </w:rPr>
              <w:t>25</w:t>
            </w:r>
            <w:r w:rsidRPr="00B2674E">
              <w:rPr>
                <w:rFonts w:cs="Arial"/>
                <w:sz w:val="18"/>
                <w:lang w:val="en-US"/>
              </w:rPr>
              <w:tab/>
              <w:t>Soiled in Garment Dispenser</w:t>
            </w:r>
          </w:p>
          <w:p w14:paraId="689A8CCE" w14:textId="77777777" w:rsidR="002A0A62" w:rsidRPr="00B2674E" w:rsidRDefault="002A0A62" w:rsidP="002A0A62">
            <w:pPr>
              <w:numPr>
                <w:ilvl w:val="0"/>
                <w:numId w:val="6"/>
              </w:numPr>
              <w:rPr>
                <w:rFonts w:cs="Arial"/>
                <w:sz w:val="18"/>
                <w:lang w:val="en-US"/>
              </w:rPr>
            </w:pPr>
            <w:r w:rsidRPr="00B2674E">
              <w:rPr>
                <w:rFonts w:cs="Arial"/>
                <w:sz w:val="18"/>
                <w:lang w:val="en-US"/>
              </w:rPr>
              <w:t>26</w:t>
            </w:r>
            <w:r w:rsidRPr="00B2674E">
              <w:rPr>
                <w:rFonts w:cs="Arial"/>
                <w:sz w:val="18"/>
                <w:lang w:val="en-US"/>
              </w:rPr>
              <w:tab/>
              <w:t>OUTSCAN/TRANSFER STOCK</w:t>
            </w:r>
          </w:p>
          <w:p w14:paraId="0C189D4C" w14:textId="77777777" w:rsidR="002A0A62" w:rsidRPr="00B2674E" w:rsidRDefault="002A0A62" w:rsidP="002A0A62">
            <w:pPr>
              <w:numPr>
                <w:ilvl w:val="0"/>
                <w:numId w:val="6"/>
              </w:numPr>
              <w:rPr>
                <w:rFonts w:cs="Arial"/>
                <w:sz w:val="18"/>
                <w:lang w:val="en-US"/>
              </w:rPr>
            </w:pPr>
            <w:r w:rsidRPr="00B2674E">
              <w:rPr>
                <w:rFonts w:cs="Arial"/>
                <w:sz w:val="18"/>
                <w:lang w:val="en-US"/>
              </w:rPr>
              <w:t>27</w:t>
            </w:r>
            <w:r w:rsidRPr="00B2674E">
              <w:rPr>
                <w:rFonts w:cs="Arial"/>
                <w:sz w:val="18"/>
                <w:lang w:val="en-US"/>
              </w:rPr>
              <w:tab/>
              <w:t>On-site at Customer</w:t>
            </w:r>
          </w:p>
          <w:p w14:paraId="275713A6" w14:textId="77777777" w:rsidR="002A0A62" w:rsidRPr="00B2674E" w:rsidRDefault="002A0A62" w:rsidP="002A0A62">
            <w:pPr>
              <w:numPr>
                <w:ilvl w:val="0"/>
                <w:numId w:val="6"/>
              </w:numPr>
              <w:rPr>
                <w:rFonts w:cs="Arial"/>
                <w:sz w:val="18"/>
                <w:lang w:val="en-US"/>
              </w:rPr>
            </w:pPr>
            <w:r w:rsidRPr="00B2674E">
              <w:rPr>
                <w:rFonts w:cs="Arial"/>
                <w:sz w:val="18"/>
                <w:lang w:val="en-US"/>
              </w:rPr>
              <w:t>28</w:t>
            </w:r>
            <w:r w:rsidRPr="00B2674E">
              <w:rPr>
                <w:rFonts w:cs="Arial"/>
                <w:sz w:val="18"/>
                <w:lang w:val="en-US"/>
              </w:rPr>
              <w:tab/>
              <w:t>Sent to Laundry</w:t>
            </w:r>
          </w:p>
          <w:p w14:paraId="52999322" w14:textId="77777777" w:rsidR="002A0A62" w:rsidRPr="00B2674E" w:rsidRDefault="002A0A62" w:rsidP="002A0A62">
            <w:pPr>
              <w:numPr>
                <w:ilvl w:val="0"/>
                <w:numId w:val="6"/>
              </w:numPr>
              <w:rPr>
                <w:rFonts w:cs="Arial"/>
                <w:sz w:val="18"/>
                <w:lang w:val="en-US"/>
              </w:rPr>
            </w:pPr>
            <w:r w:rsidRPr="00B2674E">
              <w:rPr>
                <w:rFonts w:cs="Arial"/>
                <w:sz w:val="18"/>
                <w:lang w:val="en-US"/>
              </w:rPr>
              <w:t>30</w:t>
            </w:r>
            <w:r w:rsidRPr="00B2674E">
              <w:rPr>
                <w:rFonts w:cs="Arial"/>
                <w:sz w:val="18"/>
                <w:lang w:val="en-US"/>
              </w:rPr>
              <w:tab/>
              <w:t>In Scan/Soiled Received</w:t>
            </w:r>
          </w:p>
          <w:p w14:paraId="68AE524C" w14:textId="77777777" w:rsidR="002A0A62" w:rsidRPr="00B2674E" w:rsidRDefault="002A0A62" w:rsidP="002A0A62">
            <w:pPr>
              <w:numPr>
                <w:ilvl w:val="0"/>
                <w:numId w:val="6"/>
              </w:numPr>
              <w:rPr>
                <w:rFonts w:cs="Arial"/>
                <w:sz w:val="18"/>
                <w:lang w:val="en-US"/>
              </w:rPr>
            </w:pPr>
            <w:r w:rsidRPr="00B2674E">
              <w:rPr>
                <w:rFonts w:cs="Arial"/>
                <w:sz w:val="18"/>
                <w:lang w:val="en-US"/>
              </w:rPr>
              <w:t>31</w:t>
            </w:r>
            <w:r w:rsidRPr="00B2674E">
              <w:rPr>
                <w:rFonts w:cs="Arial"/>
                <w:sz w:val="18"/>
                <w:lang w:val="en-US"/>
              </w:rPr>
              <w:tab/>
              <w:t>Rewash</w:t>
            </w:r>
          </w:p>
          <w:p w14:paraId="02980A60" w14:textId="77777777" w:rsidR="002A0A62" w:rsidRPr="00B2674E" w:rsidRDefault="002A0A62" w:rsidP="002A0A62">
            <w:pPr>
              <w:numPr>
                <w:ilvl w:val="0"/>
                <w:numId w:val="6"/>
              </w:numPr>
              <w:rPr>
                <w:rFonts w:cs="Arial"/>
                <w:sz w:val="18"/>
                <w:lang w:val="en-US"/>
              </w:rPr>
            </w:pPr>
            <w:r w:rsidRPr="00B2674E">
              <w:rPr>
                <w:rFonts w:cs="Arial"/>
                <w:sz w:val="18"/>
                <w:lang w:val="en-US"/>
              </w:rPr>
              <w:t>32</w:t>
            </w:r>
            <w:r w:rsidRPr="00B2674E">
              <w:rPr>
                <w:rFonts w:cs="Arial"/>
                <w:sz w:val="18"/>
                <w:lang w:val="en-US"/>
              </w:rPr>
              <w:tab/>
              <w:t>Repair/Mending</w:t>
            </w:r>
          </w:p>
          <w:p w14:paraId="1DD2B368" w14:textId="77777777" w:rsidR="002A0A62" w:rsidRPr="00B2674E" w:rsidRDefault="002A0A62" w:rsidP="002A0A62">
            <w:pPr>
              <w:numPr>
                <w:ilvl w:val="0"/>
                <w:numId w:val="6"/>
              </w:numPr>
              <w:rPr>
                <w:rFonts w:cs="Arial"/>
                <w:sz w:val="18"/>
                <w:lang w:val="en-US"/>
              </w:rPr>
            </w:pPr>
            <w:r w:rsidRPr="00B2674E">
              <w:rPr>
                <w:rFonts w:cs="Arial"/>
                <w:sz w:val="18"/>
                <w:lang w:val="en-US"/>
              </w:rPr>
              <w:t>33</w:t>
            </w:r>
            <w:r w:rsidRPr="00B2674E">
              <w:rPr>
                <w:rFonts w:cs="Arial"/>
                <w:sz w:val="18"/>
                <w:lang w:val="en-US"/>
              </w:rPr>
              <w:tab/>
              <w:t>Checkpoint/Inspection</w:t>
            </w:r>
          </w:p>
          <w:p w14:paraId="37396EE8" w14:textId="77777777" w:rsidR="002A0A62" w:rsidRPr="00B2674E" w:rsidRDefault="002A0A62" w:rsidP="002A0A62">
            <w:pPr>
              <w:numPr>
                <w:ilvl w:val="0"/>
                <w:numId w:val="6"/>
              </w:numPr>
              <w:rPr>
                <w:rFonts w:cs="Arial"/>
                <w:sz w:val="18"/>
                <w:lang w:val="en-US"/>
              </w:rPr>
            </w:pPr>
            <w:r w:rsidRPr="00B2674E">
              <w:rPr>
                <w:rFonts w:cs="Arial"/>
                <w:sz w:val="18"/>
                <w:lang w:val="en-US"/>
              </w:rPr>
              <w:t>34</w:t>
            </w:r>
            <w:r w:rsidRPr="00B2674E">
              <w:rPr>
                <w:rFonts w:cs="Arial"/>
                <w:sz w:val="18"/>
                <w:lang w:val="en-US"/>
              </w:rPr>
              <w:tab/>
              <w:t>Sorted</w:t>
            </w:r>
          </w:p>
          <w:p w14:paraId="316087C2" w14:textId="77777777" w:rsidR="002A0A62" w:rsidRPr="00B2674E" w:rsidRDefault="002A0A62" w:rsidP="002A0A62">
            <w:pPr>
              <w:numPr>
                <w:ilvl w:val="0"/>
                <w:numId w:val="6"/>
              </w:numPr>
              <w:rPr>
                <w:rFonts w:cs="Arial"/>
                <w:sz w:val="18"/>
                <w:lang w:val="en-US"/>
              </w:rPr>
            </w:pPr>
            <w:r w:rsidRPr="00B2674E">
              <w:rPr>
                <w:rFonts w:cs="Arial"/>
                <w:sz w:val="18"/>
                <w:lang w:val="en-US"/>
              </w:rPr>
              <w:t>35</w:t>
            </w:r>
            <w:r w:rsidRPr="00B2674E">
              <w:rPr>
                <w:rFonts w:cs="Arial"/>
                <w:sz w:val="18"/>
                <w:lang w:val="en-US"/>
              </w:rPr>
              <w:tab/>
              <w:t>OR Packing</w:t>
            </w:r>
          </w:p>
          <w:p w14:paraId="5F44F045" w14:textId="77777777" w:rsidR="002A0A62" w:rsidRPr="00B2674E" w:rsidRDefault="002A0A62" w:rsidP="002A0A62">
            <w:pPr>
              <w:numPr>
                <w:ilvl w:val="0"/>
                <w:numId w:val="6"/>
              </w:numPr>
              <w:rPr>
                <w:rFonts w:cs="Arial"/>
                <w:sz w:val="18"/>
                <w:lang w:val="en-US"/>
              </w:rPr>
            </w:pPr>
            <w:r w:rsidRPr="00B2674E">
              <w:rPr>
                <w:rFonts w:cs="Arial"/>
                <w:sz w:val="18"/>
                <w:lang w:val="en-US"/>
              </w:rPr>
              <w:t>36</w:t>
            </w:r>
            <w:r w:rsidRPr="00B2674E">
              <w:rPr>
                <w:rFonts w:cs="Arial"/>
                <w:sz w:val="18"/>
                <w:lang w:val="en-US"/>
              </w:rPr>
              <w:tab/>
              <w:t>Late Piece</w:t>
            </w:r>
          </w:p>
          <w:p w14:paraId="72C27C40" w14:textId="77777777" w:rsidR="002A0A62" w:rsidRPr="00B2674E" w:rsidRDefault="002A0A62" w:rsidP="002A0A62">
            <w:pPr>
              <w:numPr>
                <w:ilvl w:val="0"/>
                <w:numId w:val="6"/>
              </w:numPr>
              <w:rPr>
                <w:rFonts w:cs="Arial"/>
                <w:sz w:val="18"/>
                <w:lang w:val="en-US"/>
              </w:rPr>
            </w:pPr>
            <w:r w:rsidRPr="00B2674E">
              <w:rPr>
                <w:rFonts w:cs="Arial"/>
                <w:sz w:val="18"/>
                <w:lang w:val="en-US"/>
              </w:rPr>
              <w:t>37</w:t>
            </w:r>
            <w:r w:rsidRPr="00B2674E">
              <w:rPr>
                <w:rFonts w:cs="Arial"/>
                <w:sz w:val="18"/>
                <w:lang w:val="en-US"/>
              </w:rPr>
              <w:tab/>
              <w:t>Deposit Stock</w:t>
            </w:r>
          </w:p>
          <w:p w14:paraId="2A25A6C0" w14:textId="77777777" w:rsidR="002A0A62" w:rsidRPr="00B2674E" w:rsidRDefault="002A0A62" w:rsidP="002A0A62">
            <w:pPr>
              <w:numPr>
                <w:ilvl w:val="0"/>
                <w:numId w:val="6"/>
              </w:numPr>
              <w:rPr>
                <w:rFonts w:cs="Arial"/>
                <w:sz w:val="18"/>
                <w:lang w:val="en-US"/>
              </w:rPr>
            </w:pPr>
            <w:r w:rsidRPr="00B2674E">
              <w:rPr>
                <w:rFonts w:cs="Arial"/>
                <w:sz w:val="18"/>
                <w:lang w:val="en-US"/>
              </w:rPr>
              <w:t>38</w:t>
            </w:r>
            <w:r w:rsidRPr="00B2674E">
              <w:rPr>
                <w:rFonts w:cs="Arial"/>
                <w:sz w:val="18"/>
                <w:lang w:val="en-US"/>
              </w:rPr>
              <w:tab/>
              <w:t>Treatment</w:t>
            </w:r>
          </w:p>
          <w:p w14:paraId="017AE534" w14:textId="77777777" w:rsidR="002A0A62" w:rsidRPr="00B2674E" w:rsidRDefault="002A0A62" w:rsidP="002A0A62">
            <w:pPr>
              <w:numPr>
                <w:ilvl w:val="0"/>
                <w:numId w:val="6"/>
              </w:numPr>
              <w:rPr>
                <w:rFonts w:cs="Arial"/>
                <w:sz w:val="18"/>
                <w:lang w:val="en-US"/>
              </w:rPr>
            </w:pPr>
            <w:r w:rsidRPr="00B2674E">
              <w:rPr>
                <w:rFonts w:cs="Arial"/>
                <w:sz w:val="18"/>
                <w:lang w:val="en-US"/>
              </w:rPr>
              <w:t>39</w:t>
            </w:r>
            <w:r w:rsidRPr="00B2674E">
              <w:rPr>
                <w:rFonts w:cs="Arial"/>
                <w:sz w:val="18"/>
                <w:lang w:val="en-US"/>
              </w:rPr>
              <w:tab/>
              <w:t>Bundle Scan</w:t>
            </w:r>
          </w:p>
          <w:p w14:paraId="62B79A03" w14:textId="77777777" w:rsidR="00EA1221" w:rsidRPr="00B2674E" w:rsidRDefault="002A0A62" w:rsidP="002A0A62">
            <w:pPr>
              <w:numPr>
                <w:ilvl w:val="0"/>
                <w:numId w:val="6"/>
              </w:numPr>
              <w:rPr>
                <w:rFonts w:cs="Arial"/>
                <w:sz w:val="18"/>
              </w:rPr>
            </w:pPr>
            <w:r w:rsidRPr="00B2674E">
              <w:rPr>
                <w:rFonts w:cs="Arial"/>
                <w:sz w:val="18"/>
                <w:lang w:val="en-US"/>
              </w:rPr>
              <w:t>40</w:t>
            </w:r>
            <w:r w:rsidRPr="00B2674E">
              <w:rPr>
                <w:rFonts w:cs="Arial"/>
                <w:sz w:val="18"/>
                <w:lang w:val="en-US"/>
              </w:rPr>
              <w:tab/>
              <w:t>ON SHELF</w:t>
            </w:r>
          </w:p>
        </w:tc>
        <w:tc>
          <w:tcPr>
            <w:tcW w:w="3092" w:type="dxa"/>
          </w:tcPr>
          <w:p w14:paraId="389C3FAE" w14:textId="77777777" w:rsidR="00EA1221" w:rsidRPr="00B2674E" w:rsidRDefault="0091494D">
            <w:pPr>
              <w:rPr>
                <w:rFonts w:cs="Arial"/>
                <w:sz w:val="18"/>
              </w:rPr>
            </w:pPr>
            <w:r w:rsidRPr="00B2674E">
              <w:rPr>
                <w:rFonts w:cs="Arial"/>
                <w:sz w:val="18"/>
              </w:rPr>
              <w:t>When status is 20, then also stay must be 20</w:t>
            </w:r>
          </w:p>
          <w:p w14:paraId="5D43CC4D" w14:textId="77777777" w:rsidR="002A65D8" w:rsidRPr="00B2674E" w:rsidRDefault="002A65D8">
            <w:pPr>
              <w:rPr>
                <w:rFonts w:cs="Arial"/>
                <w:sz w:val="18"/>
              </w:rPr>
            </w:pPr>
          </w:p>
          <w:p w14:paraId="0D019ADD" w14:textId="77777777" w:rsidR="002A65D8" w:rsidRPr="00B2674E" w:rsidRDefault="002A65D8">
            <w:pPr>
              <w:rPr>
                <w:rFonts w:cs="Arial"/>
                <w:sz w:val="18"/>
              </w:rPr>
            </w:pPr>
            <w:r w:rsidRPr="00B2674E">
              <w:rPr>
                <w:rFonts w:cs="Arial"/>
                <w:sz w:val="18"/>
              </w:rPr>
              <w:t>Remark stock (pool) items, must be converted via I_UNIQUEITEM table including the stockroom code and the row location code where the item is located on the stock</w:t>
            </w:r>
          </w:p>
        </w:tc>
      </w:tr>
      <w:tr w:rsidR="00365AB2" w:rsidRPr="00B2674E" w14:paraId="1894AFB0" w14:textId="77777777" w:rsidTr="00AF02FA">
        <w:tc>
          <w:tcPr>
            <w:tcW w:w="537" w:type="dxa"/>
          </w:tcPr>
          <w:p w14:paraId="14D9C9B8" w14:textId="77777777" w:rsidR="00EA1221" w:rsidRPr="00B2674E" w:rsidRDefault="00EA1221">
            <w:pPr>
              <w:rPr>
                <w:rFonts w:cs="Arial"/>
                <w:b/>
                <w:bCs/>
                <w:lang w:val="en-US"/>
              </w:rPr>
            </w:pPr>
            <w:r w:rsidRPr="00B2674E">
              <w:rPr>
                <w:rFonts w:cs="Arial"/>
                <w:b/>
                <w:bCs/>
                <w:lang w:val="en-US"/>
              </w:rPr>
              <w:t>G</w:t>
            </w:r>
          </w:p>
        </w:tc>
        <w:tc>
          <w:tcPr>
            <w:tcW w:w="3540" w:type="dxa"/>
          </w:tcPr>
          <w:p w14:paraId="021C53DE" w14:textId="77777777" w:rsidR="00EA1221" w:rsidRPr="00B2674E" w:rsidRDefault="00EA1221">
            <w:pPr>
              <w:rPr>
                <w:rFonts w:cs="Arial"/>
              </w:rPr>
            </w:pPr>
            <w:r w:rsidRPr="00B2674E">
              <w:rPr>
                <w:rFonts w:cs="Arial"/>
              </w:rPr>
              <w:t>CUSTOMERNUMBER</w:t>
            </w:r>
          </w:p>
        </w:tc>
        <w:tc>
          <w:tcPr>
            <w:tcW w:w="851" w:type="dxa"/>
          </w:tcPr>
          <w:p w14:paraId="13CA0BB9" w14:textId="77777777" w:rsidR="00EA1221" w:rsidRPr="00B2674E" w:rsidRDefault="00EA1221">
            <w:pPr>
              <w:rPr>
                <w:rFonts w:cs="Arial"/>
              </w:rPr>
            </w:pPr>
            <w:r w:rsidRPr="00B2674E">
              <w:rPr>
                <w:rFonts w:cs="Arial"/>
              </w:rPr>
              <w:t>N</w:t>
            </w:r>
          </w:p>
        </w:tc>
        <w:tc>
          <w:tcPr>
            <w:tcW w:w="992" w:type="dxa"/>
          </w:tcPr>
          <w:p w14:paraId="493061CB" w14:textId="77777777" w:rsidR="00EA1221" w:rsidRPr="00B2674E" w:rsidRDefault="00EA1221">
            <w:pPr>
              <w:rPr>
                <w:rFonts w:cs="Arial"/>
              </w:rPr>
            </w:pPr>
            <w:r w:rsidRPr="00B2674E">
              <w:rPr>
                <w:rFonts w:cs="Arial"/>
              </w:rPr>
              <w:t>Y</w:t>
            </w:r>
          </w:p>
        </w:tc>
        <w:tc>
          <w:tcPr>
            <w:tcW w:w="4988" w:type="dxa"/>
          </w:tcPr>
          <w:p w14:paraId="60249252" w14:textId="77777777" w:rsidR="00EA1221" w:rsidRPr="00B2674E" w:rsidRDefault="00EA1221">
            <w:pPr>
              <w:rPr>
                <w:rFonts w:cs="Arial"/>
                <w:sz w:val="18"/>
              </w:rPr>
            </w:pPr>
            <w:r w:rsidRPr="00B2674E">
              <w:rPr>
                <w:rFonts w:cs="Arial"/>
                <w:sz w:val="18"/>
              </w:rPr>
              <w:t>Number must exist in deparment.csv. Must be filled when departmentnumber is filled.</w:t>
            </w:r>
            <w:r w:rsidR="0001217E" w:rsidRPr="00B2674E">
              <w:rPr>
                <w:rFonts w:cs="Arial"/>
                <w:sz w:val="18"/>
              </w:rPr>
              <w:t xml:space="preserve"> Must be filled with status 20.</w:t>
            </w:r>
          </w:p>
        </w:tc>
        <w:tc>
          <w:tcPr>
            <w:tcW w:w="3092" w:type="dxa"/>
          </w:tcPr>
          <w:p w14:paraId="760E2B01" w14:textId="77777777" w:rsidR="00EA1221" w:rsidRPr="00B2674E" w:rsidRDefault="00EA1221">
            <w:pPr>
              <w:rPr>
                <w:rFonts w:cs="Arial"/>
                <w:sz w:val="18"/>
                <w:lang w:val="en-US"/>
              </w:rPr>
            </w:pPr>
            <w:r w:rsidRPr="00B2674E">
              <w:rPr>
                <w:rFonts w:cs="Arial"/>
                <w:sz w:val="18"/>
                <w:lang w:val="en-US"/>
              </w:rPr>
              <w:t>Must be left empy when item is in the laundry!</w:t>
            </w:r>
            <w:r w:rsidR="0001217E" w:rsidRPr="00B2674E">
              <w:rPr>
                <w:rFonts w:cs="Arial"/>
                <w:sz w:val="18"/>
                <w:lang w:val="en-US"/>
              </w:rPr>
              <w:t xml:space="preserve"> Status 30</w:t>
            </w:r>
          </w:p>
        </w:tc>
      </w:tr>
      <w:tr w:rsidR="00365AB2" w:rsidRPr="00B2674E" w14:paraId="291BF430" w14:textId="77777777" w:rsidTr="00AF02FA">
        <w:tc>
          <w:tcPr>
            <w:tcW w:w="537" w:type="dxa"/>
          </w:tcPr>
          <w:p w14:paraId="1B24C330" w14:textId="77777777" w:rsidR="00EA1221" w:rsidRPr="00B2674E" w:rsidRDefault="00EA1221">
            <w:pPr>
              <w:rPr>
                <w:rFonts w:cs="Arial"/>
                <w:b/>
                <w:bCs/>
                <w:lang w:val="en-US"/>
              </w:rPr>
            </w:pPr>
            <w:r w:rsidRPr="00B2674E">
              <w:rPr>
                <w:rFonts w:cs="Arial"/>
                <w:b/>
                <w:bCs/>
                <w:lang w:val="en-US"/>
              </w:rPr>
              <w:t>H</w:t>
            </w:r>
          </w:p>
        </w:tc>
        <w:tc>
          <w:tcPr>
            <w:tcW w:w="3540" w:type="dxa"/>
          </w:tcPr>
          <w:p w14:paraId="6C60D084" w14:textId="77777777" w:rsidR="00EA1221" w:rsidRPr="00B2674E" w:rsidRDefault="00EA1221">
            <w:pPr>
              <w:rPr>
                <w:rFonts w:cs="Arial"/>
              </w:rPr>
            </w:pPr>
            <w:r w:rsidRPr="00B2674E">
              <w:rPr>
                <w:rFonts w:cs="Arial"/>
              </w:rPr>
              <w:t>DEPARTMENTNUMBER</w:t>
            </w:r>
          </w:p>
        </w:tc>
        <w:tc>
          <w:tcPr>
            <w:tcW w:w="851" w:type="dxa"/>
          </w:tcPr>
          <w:p w14:paraId="592C4E1D" w14:textId="77777777" w:rsidR="00EA1221" w:rsidRPr="00B2674E" w:rsidRDefault="00EA1221">
            <w:pPr>
              <w:rPr>
                <w:rFonts w:cs="Arial"/>
              </w:rPr>
            </w:pPr>
            <w:r w:rsidRPr="00B2674E">
              <w:rPr>
                <w:rFonts w:cs="Arial"/>
              </w:rPr>
              <w:t>N</w:t>
            </w:r>
          </w:p>
        </w:tc>
        <w:tc>
          <w:tcPr>
            <w:tcW w:w="992" w:type="dxa"/>
          </w:tcPr>
          <w:p w14:paraId="13BD999C" w14:textId="77777777" w:rsidR="00EA1221" w:rsidRPr="00B2674E" w:rsidRDefault="00EA1221">
            <w:pPr>
              <w:rPr>
                <w:rFonts w:cs="Arial"/>
              </w:rPr>
            </w:pPr>
            <w:r w:rsidRPr="00B2674E">
              <w:rPr>
                <w:rFonts w:cs="Arial"/>
              </w:rPr>
              <w:t>Y</w:t>
            </w:r>
          </w:p>
        </w:tc>
        <w:tc>
          <w:tcPr>
            <w:tcW w:w="4988" w:type="dxa"/>
          </w:tcPr>
          <w:p w14:paraId="6BBABECD" w14:textId="77777777" w:rsidR="00EA1221" w:rsidRPr="00B2674E" w:rsidRDefault="00EA1221">
            <w:pPr>
              <w:rPr>
                <w:rFonts w:cs="Arial"/>
                <w:sz w:val="18"/>
              </w:rPr>
            </w:pPr>
            <w:r w:rsidRPr="00B2674E">
              <w:rPr>
                <w:rFonts w:cs="Arial"/>
                <w:sz w:val="18"/>
              </w:rPr>
              <w:t>Number must exist in deparment.csv. Must be filled when customer is filled.</w:t>
            </w:r>
          </w:p>
        </w:tc>
        <w:tc>
          <w:tcPr>
            <w:tcW w:w="3092" w:type="dxa"/>
          </w:tcPr>
          <w:p w14:paraId="7636A319" w14:textId="77777777" w:rsidR="00EA1221" w:rsidRPr="00B2674E" w:rsidRDefault="00EA1221">
            <w:pPr>
              <w:rPr>
                <w:rFonts w:cs="Arial"/>
                <w:sz w:val="18"/>
                <w:lang w:val="en-US"/>
              </w:rPr>
            </w:pPr>
            <w:r w:rsidRPr="00B2674E">
              <w:rPr>
                <w:rFonts w:cs="Arial"/>
                <w:sz w:val="18"/>
                <w:lang w:val="en-US"/>
              </w:rPr>
              <w:t>Must be left empy when item is in the laundry!</w:t>
            </w:r>
            <w:r w:rsidR="0001217E" w:rsidRPr="00B2674E">
              <w:rPr>
                <w:rFonts w:cs="Arial"/>
                <w:sz w:val="18"/>
                <w:lang w:val="en-US"/>
              </w:rPr>
              <w:t xml:space="preserve"> Status 30</w:t>
            </w:r>
          </w:p>
        </w:tc>
      </w:tr>
      <w:tr w:rsidR="00365AB2" w:rsidRPr="00B2674E" w14:paraId="751C9EA5" w14:textId="77777777" w:rsidTr="00AF02FA">
        <w:tc>
          <w:tcPr>
            <w:tcW w:w="537" w:type="dxa"/>
          </w:tcPr>
          <w:p w14:paraId="3073A3E4" w14:textId="77777777" w:rsidR="00EA1221" w:rsidRPr="00B2674E" w:rsidRDefault="00EA1221">
            <w:pPr>
              <w:rPr>
                <w:rFonts w:cs="Arial"/>
                <w:b/>
                <w:bCs/>
                <w:lang w:val="en-US"/>
              </w:rPr>
            </w:pPr>
            <w:r w:rsidRPr="00B2674E">
              <w:rPr>
                <w:rFonts w:cs="Arial"/>
                <w:b/>
                <w:bCs/>
                <w:lang w:val="en-US"/>
              </w:rPr>
              <w:t>I</w:t>
            </w:r>
          </w:p>
        </w:tc>
        <w:tc>
          <w:tcPr>
            <w:tcW w:w="3540" w:type="dxa"/>
          </w:tcPr>
          <w:p w14:paraId="5F631C1F" w14:textId="77777777" w:rsidR="00EA1221" w:rsidRPr="00B2674E" w:rsidRDefault="00EA1221">
            <w:pPr>
              <w:rPr>
                <w:rFonts w:cs="Arial"/>
              </w:rPr>
            </w:pPr>
            <w:r w:rsidRPr="00B2674E">
              <w:rPr>
                <w:rFonts w:cs="Arial"/>
              </w:rPr>
              <w:t>PRODUCTCODE</w:t>
            </w:r>
          </w:p>
        </w:tc>
        <w:tc>
          <w:tcPr>
            <w:tcW w:w="851" w:type="dxa"/>
          </w:tcPr>
          <w:p w14:paraId="783AB73C" w14:textId="77777777" w:rsidR="00EA1221" w:rsidRPr="00B2674E" w:rsidRDefault="00EA1221">
            <w:pPr>
              <w:rPr>
                <w:rFonts w:cs="Arial"/>
              </w:rPr>
            </w:pPr>
            <w:r w:rsidRPr="00B2674E">
              <w:rPr>
                <w:rFonts w:cs="Arial"/>
              </w:rPr>
              <w:t>A12U</w:t>
            </w:r>
          </w:p>
        </w:tc>
        <w:tc>
          <w:tcPr>
            <w:tcW w:w="992" w:type="dxa"/>
          </w:tcPr>
          <w:p w14:paraId="7F94812A" w14:textId="77777777" w:rsidR="00EA1221" w:rsidRPr="00B2674E" w:rsidRDefault="00EA1221">
            <w:pPr>
              <w:rPr>
                <w:rFonts w:cs="Arial"/>
              </w:rPr>
            </w:pPr>
            <w:r w:rsidRPr="00B2674E">
              <w:rPr>
                <w:rFonts w:cs="Arial"/>
              </w:rPr>
              <w:t>N</w:t>
            </w:r>
          </w:p>
        </w:tc>
        <w:tc>
          <w:tcPr>
            <w:tcW w:w="4988" w:type="dxa"/>
          </w:tcPr>
          <w:p w14:paraId="7F2C1892"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3092" w:type="dxa"/>
          </w:tcPr>
          <w:p w14:paraId="59B7A408" w14:textId="77777777" w:rsidR="00EA1221" w:rsidRPr="00B2674E" w:rsidRDefault="00EA1221" w:rsidP="005B6388">
            <w:pPr>
              <w:rPr>
                <w:rFonts w:cs="Arial"/>
                <w:sz w:val="18"/>
              </w:rPr>
            </w:pPr>
            <w:r w:rsidRPr="00B2674E">
              <w:rPr>
                <w:rFonts w:cs="Arial"/>
                <w:sz w:val="18"/>
              </w:rPr>
              <w:t xml:space="preserve">Product must be type of merchandise </w:t>
            </w:r>
            <w:r w:rsidR="0095127E" w:rsidRPr="00B2674E">
              <w:rPr>
                <w:rFonts w:cs="Arial"/>
                <w:sz w:val="18"/>
              </w:rPr>
              <w:t>2</w:t>
            </w:r>
            <w:r w:rsidR="005B6388" w:rsidRPr="00B2674E">
              <w:rPr>
                <w:rFonts w:cs="Arial"/>
                <w:sz w:val="18"/>
              </w:rPr>
              <w:t xml:space="preserve"> or 1</w:t>
            </w:r>
          </w:p>
        </w:tc>
      </w:tr>
      <w:tr w:rsidR="00365AB2" w:rsidRPr="00B2674E" w14:paraId="0C146285" w14:textId="77777777" w:rsidTr="00AF02FA">
        <w:tc>
          <w:tcPr>
            <w:tcW w:w="537" w:type="dxa"/>
          </w:tcPr>
          <w:p w14:paraId="65FF14AD" w14:textId="77777777" w:rsidR="00EA1221" w:rsidRPr="00B2674E" w:rsidRDefault="00EA1221">
            <w:pPr>
              <w:rPr>
                <w:rFonts w:cs="Arial"/>
                <w:b/>
                <w:bCs/>
                <w:lang w:val="en-US"/>
              </w:rPr>
            </w:pPr>
            <w:r w:rsidRPr="00B2674E">
              <w:rPr>
                <w:rFonts w:cs="Arial"/>
                <w:b/>
                <w:bCs/>
                <w:lang w:val="en-US"/>
              </w:rPr>
              <w:t>J</w:t>
            </w:r>
          </w:p>
        </w:tc>
        <w:tc>
          <w:tcPr>
            <w:tcW w:w="3540" w:type="dxa"/>
          </w:tcPr>
          <w:p w14:paraId="05C9310E" w14:textId="77777777" w:rsidR="00EA1221" w:rsidRPr="00B2674E" w:rsidRDefault="00EA1221">
            <w:pPr>
              <w:rPr>
                <w:rFonts w:cs="Arial"/>
              </w:rPr>
            </w:pPr>
            <w:r w:rsidRPr="00B2674E">
              <w:rPr>
                <w:rFonts w:cs="Arial"/>
              </w:rPr>
              <w:t>SIZECODE</w:t>
            </w:r>
          </w:p>
        </w:tc>
        <w:tc>
          <w:tcPr>
            <w:tcW w:w="851" w:type="dxa"/>
          </w:tcPr>
          <w:p w14:paraId="126B9166" w14:textId="77777777" w:rsidR="00EA1221" w:rsidRPr="00B2674E" w:rsidRDefault="00EA1221">
            <w:pPr>
              <w:rPr>
                <w:rFonts w:cs="Arial"/>
              </w:rPr>
            </w:pPr>
            <w:r w:rsidRPr="00B2674E">
              <w:rPr>
                <w:rFonts w:cs="Arial"/>
              </w:rPr>
              <w:t>A12U</w:t>
            </w:r>
          </w:p>
        </w:tc>
        <w:tc>
          <w:tcPr>
            <w:tcW w:w="992" w:type="dxa"/>
          </w:tcPr>
          <w:p w14:paraId="43B5A915" w14:textId="77777777" w:rsidR="00EA1221" w:rsidRPr="00B2674E" w:rsidRDefault="00EA1221">
            <w:pPr>
              <w:rPr>
                <w:rFonts w:cs="Arial"/>
              </w:rPr>
            </w:pPr>
            <w:r w:rsidRPr="00B2674E">
              <w:rPr>
                <w:rFonts w:cs="Arial"/>
              </w:rPr>
              <w:t>N</w:t>
            </w:r>
          </w:p>
        </w:tc>
        <w:tc>
          <w:tcPr>
            <w:tcW w:w="4988" w:type="dxa"/>
          </w:tcPr>
          <w:p w14:paraId="2B2458DB" w14:textId="77777777" w:rsidR="00EA1221" w:rsidRPr="00B2674E" w:rsidRDefault="00EA1221">
            <w:pPr>
              <w:rPr>
                <w:rFonts w:cs="Arial"/>
                <w:sz w:val="18"/>
              </w:rPr>
            </w:pPr>
            <w:r w:rsidRPr="00B2674E">
              <w:rPr>
                <w:rFonts w:cs="Arial"/>
                <w:sz w:val="18"/>
              </w:rPr>
              <w:t xml:space="preserve">Will be added to product size if it did not already exist. </w:t>
            </w:r>
          </w:p>
          <w:p w14:paraId="2C719550" w14:textId="77777777" w:rsidR="00EA1221" w:rsidRPr="00B2674E" w:rsidRDefault="00EA1221">
            <w:pPr>
              <w:rPr>
                <w:rFonts w:cs="Arial"/>
                <w:sz w:val="18"/>
              </w:rPr>
            </w:pPr>
            <w:r w:rsidRPr="00B2674E">
              <w:rPr>
                <w:rFonts w:cs="Arial"/>
                <w:sz w:val="18"/>
              </w:rPr>
              <w:t>Important is that there must at least be a record for this product for all sizes in prodcust.csv</w:t>
            </w:r>
          </w:p>
        </w:tc>
        <w:tc>
          <w:tcPr>
            <w:tcW w:w="3092" w:type="dxa"/>
          </w:tcPr>
          <w:p w14:paraId="1C79EA0B" w14:textId="77777777" w:rsidR="00EA1221" w:rsidRPr="00B2674E" w:rsidRDefault="00EA1221">
            <w:pPr>
              <w:rPr>
                <w:rFonts w:cs="Arial"/>
                <w:sz w:val="18"/>
              </w:rPr>
            </w:pPr>
          </w:p>
        </w:tc>
      </w:tr>
      <w:tr w:rsidR="00365AB2" w:rsidRPr="00B2674E" w14:paraId="27785321" w14:textId="77777777" w:rsidTr="00AF02FA">
        <w:tc>
          <w:tcPr>
            <w:tcW w:w="537" w:type="dxa"/>
          </w:tcPr>
          <w:p w14:paraId="0514367A" w14:textId="77777777" w:rsidR="00EA1221" w:rsidRPr="00B2674E" w:rsidRDefault="00EA1221">
            <w:pPr>
              <w:rPr>
                <w:rFonts w:cs="Arial"/>
                <w:b/>
                <w:bCs/>
                <w:lang w:val="en-US"/>
              </w:rPr>
            </w:pPr>
            <w:r w:rsidRPr="00B2674E">
              <w:rPr>
                <w:rFonts w:cs="Arial"/>
                <w:b/>
                <w:bCs/>
                <w:lang w:val="en-US"/>
              </w:rPr>
              <w:t>K</w:t>
            </w:r>
          </w:p>
        </w:tc>
        <w:tc>
          <w:tcPr>
            <w:tcW w:w="3540" w:type="dxa"/>
          </w:tcPr>
          <w:p w14:paraId="737A9599" w14:textId="77777777" w:rsidR="00EA1221" w:rsidRPr="00B2674E" w:rsidRDefault="00EA1221">
            <w:pPr>
              <w:rPr>
                <w:rFonts w:cs="Arial"/>
              </w:rPr>
            </w:pPr>
            <w:r w:rsidRPr="00B2674E">
              <w:rPr>
                <w:rFonts w:cs="Arial"/>
              </w:rPr>
              <w:t>FINISHINGMETHODCODE</w:t>
            </w:r>
          </w:p>
        </w:tc>
        <w:tc>
          <w:tcPr>
            <w:tcW w:w="851" w:type="dxa"/>
          </w:tcPr>
          <w:p w14:paraId="40CA0006" w14:textId="77777777" w:rsidR="00EA1221" w:rsidRPr="00B2674E" w:rsidRDefault="00EA1221">
            <w:pPr>
              <w:rPr>
                <w:rFonts w:cs="Arial"/>
              </w:rPr>
            </w:pPr>
            <w:r w:rsidRPr="00B2674E">
              <w:rPr>
                <w:rFonts w:cs="Arial"/>
              </w:rPr>
              <w:t>A6U</w:t>
            </w:r>
          </w:p>
        </w:tc>
        <w:tc>
          <w:tcPr>
            <w:tcW w:w="992" w:type="dxa"/>
          </w:tcPr>
          <w:p w14:paraId="206FC052" w14:textId="77777777" w:rsidR="00EA1221" w:rsidRPr="00B2674E" w:rsidRDefault="00EA1221">
            <w:pPr>
              <w:rPr>
                <w:rFonts w:cs="Arial"/>
              </w:rPr>
            </w:pPr>
            <w:r w:rsidRPr="00B2674E">
              <w:rPr>
                <w:rFonts w:cs="Arial"/>
              </w:rPr>
              <w:t>Y</w:t>
            </w:r>
          </w:p>
        </w:tc>
        <w:tc>
          <w:tcPr>
            <w:tcW w:w="4988" w:type="dxa"/>
          </w:tcPr>
          <w:p w14:paraId="7A31D0F8" w14:textId="77777777" w:rsidR="00EA1221" w:rsidRPr="00B2674E" w:rsidRDefault="00EA1221">
            <w:pPr>
              <w:rPr>
                <w:rFonts w:cs="Arial"/>
                <w:sz w:val="18"/>
              </w:rPr>
            </w:pPr>
            <w:r w:rsidRPr="00B2674E">
              <w:rPr>
                <w:rFonts w:cs="Arial"/>
                <w:sz w:val="18"/>
              </w:rPr>
              <w:t>‘-‘ If unknown (put up code)</w:t>
            </w:r>
          </w:p>
          <w:p w14:paraId="642AA95C"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3092" w:type="dxa"/>
          </w:tcPr>
          <w:p w14:paraId="53B02495" w14:textId="77777777" w:rsidR="00EA1221" w:rsidRPr="00B2674E" w:rsidRDefault="00EA1221">
            <w:pPr>
              <w:rPr>
                <w:rFonts w:cs="Arial"/>
                <w:sz w:val="18"/>
              </w:rPr>
            </w:pPr>
            <w:r w:rsidRPr="00B2674E">
              <w:rPr>
                <w:rFonts w:cs="Arial"/>
                <w:sz w:val="18"/>
              </w:rPr>
              <w:t xml:space="preserve">‘-‘ </w:t>
            </w:r>
            <w:r w:rsidRPr="00B2674E">
              <w:rPr>
                <w:sz w:val="18"/>
              </w:rPr>
              <w:t>by default</w:t>
            </w:r>
          </w:p>
        </w:tc>
      </w:tr>
      <w:tr w:rsidR="00365AB2" w:rsidRPr="00B2674E" w14:paraId="0FA14671" w14:textId="77777777" w:rsidTr="00AF02FA">
        <w:tc>
          <w:tcPr>
            <w:tcW w:w="537" w:type="dxa"/>
          </w:tcPr>
          <w:p w14:paraId="4E19DB26" w14:textId="77777777" w:rsidR="00EA1221" w:rsidRPr="00B2674E" w:rsidRDefault="00EA1221">
            <w:pPr>
              <w:rPr>
                <w:rFonts w:cs="Arial"/>
                <w:b/>
                <w:bCs/>
                <w:lang w:val="en-US"/>
              </w:rPr>
            </w:pPr>
            <w:r w:rsidRPr="00B2674E">
              <w:rPr>
                <w:rFonts w:cs="Arial"/>
                <w:b/>
                <w:bCs/>
                <w:lang w:val="en-US"/>
              </w:rPr>
              <w:t>L</w:t>
            </w:r>
          </w:p>
        </w:tc>
        <w:tc>
          <w:tcPr>
            <w:tcW w:w="3540" w:type="dxa"/>
          </w:tcPr>
          <w:p w14:paraId="50F9298E" w14:textId="77777777" w:rsidR="00EA1221" w:rsidRPr="00B2674E" w:rsidRDefault="00EA1221">
            <w:pPr>
              <w:rPr>
                <w:rFonts w:cs="Arial"/>
              </w:rPr>
            </w:pPr>
            <w:r w:rsidRPr="00B2674E">
              <w:rPr>
                <w:rFonts w:cs="Arial"/>
              </w:rPr>
              <w:t>WASHESTOTAL</w:t>
            </w:r>
          </w:p>
        </w:tc>
        <w:tc>
          <w:tcPr>
            <w:tcW w:w="851" w:type="dxa"/>
          </w:tcPr>
          <w:p w14:paraId="01BC03E2" w14:textId="77777777" w:rsidR="00EA1221" w:rsidRPr="00B2674E" w:rsidRDefault="00EA1221">
            <w:pPr>
              <w:rPr>
                <w:rFonts w:cs="Arial"/>
                <w:lang w:val="en-US"/>
              </w:rPr>
            </w:pPr>
            <w:r w:rsidRPr="00B2674E">
              <w:rPr>
                <w:rFonts w:cs="Arial"/>
                <w:lang w:val="en-US"/>
              </w:rPr>
              <w:t>N</w:t>
            </w:r>
          </w:p>
        </w:tc>
        <w:tc>
          <w:tcPr>
            <w:tcW w:w="992" w:type="dxa"/>
          </w:tcPr>
          <w:p w14:paraId="24ED99AB" w14:textId="77777777" w:rsidR="00EA1221" w:rsidRPr="00B2674E" w:rsidRDefault="00EA1221">
            <w:pPr>
              <w:rPr>
                <w:rFonts w:cs="Arial"/>
                <w:lang w:val="en-US"/>
              </w:rPr>
            </w:pPr>
            <w:r w:rsidRPr="00B2674E">
              <w:rPr>
                <w:rFonts w:cs="Arial"/>
                <w:lang w:val="en-US"/>
              </w:rPr>
              <w:t>Y</w:t>
            </w:r>
          </w:p>
        </w:tc>
        <w:tc>
          <w:tcPr>
            <w:tcW w:w="4988" w:type="dxa"/>
          </w:tcPr>
          <w:p w14:paraId="4A2D012D" w14:textId="77777777" w:rsidR="00EA1221" w:rsidRPr="00B2674E" w:rsidRDefault="00EA1221">
            <w:pPr>
              <w:rPr>
                <w:rFonts w:cs="Arial"/>
                <w:sz w:val="18"/>
                <w:lang w:val="en-US"/>
              </w:rPr>
            </w:pPr>
            <w:r w:rsidRPr="00B2674E">
              <w:rPr>
                <w:rFonts w:cs="Arial"/>
                <w:sz w:val="18"/>
                <w:lang w:val="en-US"/>
              </w:rPr>
              <w:t>Total number of washes whole life time, including rewashes</w:t>
            </w:r>
          </w:p>
        </w:tc>
        <w:tc>
          <w:tcPr>
            <w:tcW w:w="3092" w:type="dxa"/>
          </w:tcPr>
          <w:p w14:paraId="3B92F3D7"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3ECB9F74" w14:textId="77777777" w:rsidTr="00AF02FA">
        <w:tc>
          <w:tcPr>
            <w:tcW w:w="537" w:type="dxa"/>
          </w:tcPr>
          <w:p w14:paraId="39180D88" w14:textId="77777777" w:rsidR="00EA1221" w:rsidRPr="00B2674E" w:rsidRDefault="00EA1221">
            <w:pPr>
              <w:rPr>
                <w:rFonts w:cs="Arial"/>
                <w:b/>
                <w:bCs/>
                <w:lang w:val="en-US"/>
              </w:rPr>
            </w:pPr>
            <w:r w:rsidRPr="00B2674E">
              <w:rPr>
                <w:rFonts w:cs="Arial"/>
                <w:b/>
                <w:bCs/>
                <w:lang w:val="en-US"/>
              </w:rPr>
              <w:t>M</w:t>
            </w:r>
          </w:p>
        </w:tc>
        <w:tc>
          <w:tcPr>
            <w:tcW w:w="3540" w:type="dxa"/>
          </w:tcPr>
          <w:p w14:paraId="6ACBE1E3" w14:textId="77777777" w:rsidR="00EA1221" w:rsidRPr="00B2674E" w:rsidRDefault="00EA1221">
            <w:pPr>
              <w:rPr>
                <w:rFonts w:cs="Arial"/>
                <w:lang w:val="en-US"/>
              </w:rPr>
            </w:pPr>
            <w:r w:rsidRPr="00B2674E">
              <w:rPr>
                <w:rFonts w:cs="Arial"/>
              </w:rPr>
              <w:t>REPAIRSTOTAL</w:t>
            </w:r>
          </w:p>
        </w:tc>
        <w:tc>
          <w:tcPr>
            <w:tcW w:w="851" w:type="dxa"/>
          </w:tcPr>
          <w:p w14:paraId="2AA5A63F" w14:textId="77777777" w:rsidR="00EA1221" w:rsidRPr="00B2674E" w:rsidRDefault="00EA1221">
            <w:pPr>
              <w:rPr>
                <w:rFonts w:cs="Arial"/>
                <w:lang w:val="en-US"/>
              </w:rPr>
            </w:pPr>
            <w:r w:rsidRPr="00B2674E">
              <w:rPr>
                <w:rFonts w:cs="Arial"/>
                <w:lang w:val="en-US"/>
              </w:rPr>
              <w:t>N</w:t>
            </w:r>
          </w:p>
        </w:tc>
        <w:tc>
          <w:tcPr>
            <w:tcW w:w="992" w:type="dxa"/>
          </w:tcPr>
          <w:p w14:paraId="2FE77E34" w14:textId="77777777" w:rsidR="00EA1221" w:rsidRPr="00B2674E" w:rsidRDefault="00EA1221">
            <w:pPr>
              <w:rPr>
                <w:rFonts w:cs="Arial"/>
                <w:lang w:val="en-US"/>
              </w:rPr>
            </w:pPr>
            <w:r w:rsidRPr="00B2674E">
              <w:rPr>
                <w:rFonts w:cs="Arial"/>
                <w:lang w:val="en-US"/>
              </w:rPr>
              <w:t>Y</w:t>
            </w:r>
          </w:p>
        </w:tc>
        <w:tc>
          <w:tcPr>
            <w:tcW w:w="4988" w:type="dxa"/>
          </w:tcPr>
          <w:p w14:paraId="5EE15706" w14:textId="77777777" w:rsidR="00EA1221" w:rsidRPr="00B2674E" w:rsidRDefault="00EA1221">
            <w:pPr>
              <w:rPr>
                <w:rFonts w:cs="Arial"/>
                <w:sz w:val="18"/>
                <w:lang w:val="en-US"/>
              </w:rPr>
            </w:pPr>
            <w:r w:rsidRPr="00B2674E">
              <w:rPr>
                <w:rFonts w:cs="Arial"/>
                <w:sz w:val="18"/>
              </w:rPr>
              <w:t>Number of repairs only for current wearer.</w:t>
            </w:r>
          </w:p>
        </w:tc>
        <w:tc>
          <w:tcPr>
            <w:tcW w:w="3092" w:type="dxa"/>
          </w:tcPr>
          <w:p w14:paraId="05D45B9F" w14:textId="77777777" w:rsidR="00EA1221" w:rsidRPr="00B2674E" w:rsidRDefault="00EA1221">
            <w:pPr>
              <w:rPr>
                <w:rFonts w:cs="Arial"/>
                <w:sz w:val="18"/>
              </w:rPr>
            </w:pPr>
            <w:r w:rsidRPr="00B2674E">
              <w:rPr>
                <w:rFonts w:cs="Arial"/>
                <w:sz w:val="18"/>
              </w:rPr>
              <w:t xml:space="preserve">0 </w:t>
            </w:r>
            <w:r w:rsidRPr="00B2674E">
              <w:rPr>
                <w:sz w:val="18"/>
              </w:rPr>
              <w:t>by default</w:t>
            </w:r>
          </w:p>
        </w:tc>
      </w:tr>
      <w:tr w:rsidR="00365AB2" w:rsidRPr="00B2674E" w14:paraId="480868F4" w14:textId="77777777" w:rsidTr="00AF02FA">
        <w:tc>
          <w:tcPr>
            <w:tcW w:w="537" w:type="dxa"/>
          </w:tcPr>
          <w:p w14:paraId="24B103ED" w14:textId="77777777" w:rsidR="00EA1221" w:rsidRPr="00B2674E" w:rsidRDefault="00EA1221">
            <w:pPr>
              <w:rPr>
                <w:rFonts w:cs="Arial"/>
                <w:b/>
                <w:bCs/>
                <w:lang w:val="en-US"/>
              </w:rPr>
            </w:pPr>
            <w:r w:rsidRPr="00B2674E">
              <w:rPr>
                <w:rFonts w:cs="Arial"/>
                <w:b/>
                <w:bCs/>
                <w:lang w:val="en-US"/>
              </w:rPr>
              <w:t>N</w:t>
            </w:r>
          </w:p>
        </w:tc>
        <w:tc>
          <w:tcPr>
            <w:tcW w:w="3540" w:type="dxa"/>
          </w:tcPr>
          <w:p w14:paraId="35F06C52" w14:textId="77777777" w:rsidR="00EA1221" w:rsidRPr="00B2674E" w:rsidRDefault="00EA1221">
            <w:pPr>
              <w:rPr>
                <w:rFonts w:cs="Arial"/>
              </w:rPr>
            </w:pPr>
            <w:r w:rsidRPr="00B2674E">
              <w:rPr>
                <w:rFonts w:cs="Arial"/>
              </w:rPr>
              <w:t>CUSTOMEROWNED</w:t>
            </w:r>
          </w:p>
        </w:tc>
        <w:tc>
          <w:tcPr>
            <w:tcW w:w="851" w:type="dxa"/>
          </w:tcPr>
          <w:p w14:paraId="63785BBB" w14:textId="77777777" w:rsidR="00EA1221" w:rsidRPr="00B2674E" w:rsidRDefault="00EA1221">
            <w:pPr>
              <w:rPr>
                <w:rFonts w:cs="Arial"/>
              </w:rPr>
            </w:pPr>
            <w:r w:rsidRPr="00B2674E">
              <w:rPr>
                <w:rFonts w:cs="Arial"/>
              </w:rPr>
              <w:t>B</w:t>
            </w:r>
          </w:p>
        </w:tc>
        <w:tc>
          <w:tcPr>
            <w:tcW w:w="992" w:type="dxa"/>
          </w:tcPr>
          <w:p w14:paraId="1B63FBE3" w14:textId="77777777" w:rsidR="00EA1221" w:rsidRPr="00B2674E" w:rsidRDefault="00EA1221">
            <w:pPr>
              <w:rPr>
                <w:rFonts w:cs="Arial"/>
              </w:rPr>
            </w:pPr>
            <w:r w:rsidRPr="00B2674E">
              <w:rPr>
                <w:rFonts w:cs="Arial"/>
              </w:rPr>
              <w:t>Y</w:t>
            </w:r>
          </w:p>
        </w:tc>
        <w:tc>
          <w:tcPr>
            <w:tcW w:w="4988" w:type="dxa"/>
          </w:tcPr>
          <w:p w14:paraId="65C2FCF8" w14:textId="77777777" w:rsidR="00EA1221" w:rsidRPr="00B2674E" w:rsidRDefault="00EA1221">
            <w:pPr>
              <w:rPr>
                <w:rFonts w:cs="Arial"/>
                <w:sz w:val="18"/>
              </w:rPr>
            </w:pPr>
            <w:r w:rsidRPr="00B2674E">
              <w:rPr>
                <w:rFonts w:cs="Arial"/>
                <w:sz w:val="18"/>
              </w:rPr>
              <w:t xml:space="preserve">Default value will be ‘N’. When filled with ‘Y’ then </w:t>
            </w:r>
            <w:r w:rsidRPr="00B2674E">
              <w:rPr>
                <w:rFonts w:cs="Arial"/>
                <w:b/>
                <w:bCs/>
                <w:sz w:val="18"/>
              </w:rPr>
              <w:t>ALSO</w:t>
            </w:r>
            <w:r w:rsidRPr="00B2674E">
              <w:rPr>
                <w:rFonts w:cs="Arial"/>
                <w:sz w:val="18"/>
              </w:rPr>
              <w:t xml:space="preserve"> fill field O, RELATEDCUSTOMERNUMBER</w:t>
            </w:r>
          </w:p>
        </w:tc>
        <w:tc>
          <w:tcPr>
            <w:tcW w:w="3092" w:type="dxa"/>
          </w:tcPr>
          <w:p w14:paraId="046F9734" w14:textId="77777777" w:rsidR="00EA1221" w:rsidRPr="00B2674E" w:rsidRDefault="00EA1221">
            <w:pPr>
              <w:rPr>
                <w:rFonts w:cs="Arial"/>
                <w:sz w:val="18"/>
              </w:rPr>
            </w:pPr>
            <w:r w:rsidRPr="00B2674E">
              <w:rPr>
                <w:rFonts w:cs="Arial"/>
                <w:sz w:val="18"/>
              </w:rPr>
              <w:t xml:space="preserve">N </w:t>
            </w:r>
            <w:r w:rsidRPr="00B2674E">
              <w:rPr>
                <w:sz w:val="18"/>
              </w:rPr>
              <w:t>by default</w:t>
            </w:r>
          </w:p>
        </w:tc>
      </w:tr>
      <w:tr w:rsidR="00365AB2" w:rsidRPr="00B2674E" w14:paraId="634EC3F3" w14:textId="77777777" w:rsidTr="00AF02FA">
        <w:tc>
          <w:tcPr>
            <w:tcW w:w="537" w:type="dxa"/>
          </w:tcPr>
          <w:p w14:paraId="05AF21ED" w14:textId="77777777" w:rsidR="00EA1221" w:rsidRPr="00B2674E" w:rsidRDefault="00EA1221">
            <w:pPr>
              <w:rPr>
                <w:rFonts w:cs="Arial"/>
                <w:b/>
                <w:bCs/>
                <w:lang w:val="en-US"/>
              </w:rPr>
            </w:pPr>
            <w:r w:rsidRPr="00B2674E">
              <w:rPr>
                <w:rFonts w:cs="Arial"/>
                <w:b/>
                <w:bCs/>
                <w:lang w:val="en-US"/>
              </w:rPr>
              <w:t>O</w:t>
            </w:r>
          </w:p>
        </w:tc>
        <w:tc>
          <w:tcPr>
            <w:tcW w:w="3540" w:type="dxa"/>
          </w:tcPr>
          <w:p w14:paraId="2AB526F0" w14:textId="77777777" w:rsidR="00EA1221" w:rsidRPr="00B2674E" w:rsidRDefault="00EA1221">
            <w:pPr>
              <w:rPr>
                <w:rFonts w:cs="Arial"/>
              </w:rPr>
            </w:pPr>
            <w:r w:rsidRPr="00B2674E">
              <w:rPr>
                <w:rFonts w:cs="Arial"/>
              </w:rPr>
              <w:t>RELATEDCUSTOMERNUMBER</w:t>
            </w:r>
          </w:p>
        </w:tc>
        <w:tc>
          <w:tcPr>
            <w:tcW w:w="851" w:type="dxa"/>
          </w:tcPr>
          <w:p w14:paraId="02A3949E" w14:textId="77777777" w:rsidR="00EA1221" w:rsidRPr="00B2674E" w:rsidRDefault="00EA1221">
            <w:pPr>
              <w:rPr>
                <w:rFonts w:cs="Arial"/>
              </w:rPr>
            </w:pPr>
            <w:r w:rsidRPr="00B2674E">
              <w:rPr>
                <w:rFonts w:cs="Arial"/>
              </w:rPr>
              <w:t>N</w:t>
            </w:r>
          </w:p>
        </w:tc>
        <w:tc>
          <w:tcPr>
            <w:tcW w:w="992" w:type="dxa"/>
          </w:tcPr>
          <w:p w14:paraId="58891331" w14:textId="77777777" w:rsidR="00EA1221" w:rsidRPr="00B2674E" w:rsidRDefault="00EA1221">
            <w:pPr>
              <w:rPr>
                <w:rFonts w:cs="Arial"/>
              </w:rPr>
            </w:pPr>
            <w:r w:rsidRPr="00B2674E">
              <w:rPr>
                <w:rFonts w:cs="Arial"/>
              </w:rPr>
              <w:t>Y</w:t>
            </w:r>
          </w:p>
        </w:tc>
        <w:tc>
          <w:tcPr>
            <w:tcW w:w="4988" w:type="dxa"/>
          </w:tcPr>
          <w:p w14:paraId="1DB21593" w14:textId="77777777" w:rsidR="00EA1221" w:rsidRPr="00B2674E" w:rsidRDefault="00EA1221">
            <w:pPr>
              <w:rPr>
                <w:rFonts w:cs="Arial"/>
                <w:sz w:val="18"/>
              </w:rPr>
            </w:pPr>
            <w:r w:rsidRPr="00B2674E">
              <w:rPr>
                <w:rFonts w:cs="Arial"/>
                <w:sz w:val="18"/>
              </w:rPr>
              <w:t>Customer number of customer to which this item is strongly related (cannot be issued to another customer). Possible values:</w:t>
            </w:r>
          </w:p>
          <w:p w14:paraId="53F2598E" w14:textId="77777777" w:rsidR="00EA1221" w:rsidRPr="00B2674E" w:rsidRDefault="00EA1221" w:rsidP="00205CBB">
            <w:pPr>
              <w:numPr>
                <w:ilvl w:val="0"/>
                <w:numId w:val="3"/>
              </w:numPr>
              <w:rPr>
                <w:rFonts w:cs="Arial"/>
                <w:sz w:val="18"/>
              </w:rPr>
            </w:pPr>
            <w:r w:rsidRPr="00B2674E">
              <w:rPr>
                <w:rFonts w:cs="Arial"/>
                <w:sz w:val="18"/>
              </w:rPr>
              <w:t>Current customernumber (see field G)</w:t>
            </w:r>
          </w:p>
          <w:p w14:paraId="13627C6C" w14:textId="77777777" w:rsidR="00EA1221" w:rsidRPr="00B2674E" w:rsidRDefault="00EA1221" w:rsidP="00205CBB">
            <w:pPr>
              <w:numPr>
                <w:ilvl w:val="0"/>
                <w:numId w:val="3"/>
              </w:numPr>
              <w:rPr>
                <w:rFonts w:cs="Arial"/>
                <w:sz w:val="18"/>
              </w:rPr>
            </w:pPr>
            <w:r w:rsidRPr="00B2674E">
              <w:rPr>
                <w:rFonts w:cs="Arial"/>
                <w:sz w:val="18"/>
              </w:rPr>
              <w:t>bill to customer of current customer</w:t>
            </w:r>
          </w:p>
          <w:p w14:paraId="444BFAEC" w14:textId="77777777" w:rsidR="00EA1221" w:rsidRPr="00B2674E" w:rsidRDefault="00EA1221" w:rsidP="00205CBB">
            <w:pPr>
              <w:numPr>
                <w:ilvl w:val="0"/>
                <w:numId w:val="3"/>
              </w:numPr>
              <w:rPr>
                <w:rFonts w:cs="Arial"/>
                <w:sz w:val="18"/>
              </w:rPr>
            </w:pPr>
            <w:r w:rsidRPr="00B2674E">
              <w:rPr>
                <w:rFonts w:cs="Arial"/>
                <w:sz w:val="18"/>
              </w:rPr>
              <w:t>master account of current customer</w:t>
            </w:r>
          </w:p>
        </w:tc>
        <w:tc>
          <w:tcPr>
            <w:tcW w:w="3092" w:type="dxa"/>
          </w:tcPr>
          <w:p w14:paraId="31E618B6" w14:textId="77777777" w:rsidR="00EA1221" w:rsidRPr="00B2674E" w:rsidRDefault="00EA1221">
            <w:pPr>
              <w:rPr>
                <w:rFonts w:cs="Arial"/>
                <w:sz w:val="18"/>
              </w:rPr>
            </w:pPr>
          </w:p>
        </w:tc>
      </w:tr>
      <w:tr w:rsidR="00365AB2" w:rsidRPr="00B2674E" w14:paraId="423604E8" w14:textId="77777777" w:rsidTr="00AF02FA">
        <w:tc>
          <w:tcPr>
            <w:tcW w:w="537" w:type="dxa"/>
          </w:tcPr>
          <w:p w14:paraId="5FC02634" w14:textId="77777777" w:rsidR="00EA1221" w:rsidRPr="00B2674E" w:rsidRDefault="00EA1221">
            <w:pPr>
              <w:rPr>
                <w:rFonts w:cs="Arial"/>
                <w:b/>
                <w:bCs/>
                <w:lang w:val="en-US"/>
              </w:rPr>
            </w:pPr>
            <w:r w:rsidRPr="00B2674E">
              <w:rPr>
                <w:rFonts w:cs="Arial"/>
                <w:b/>
                <w:bCs/>
                <w:lang w:val="en-US"/>
              </w:rPr>
              <w:t>P</w:t>
            </w:r>
          </w:p>
        </w:tc>
        <w:tc>
          <w:tcPr>
            <w:tcW w:w="3540" w:type="dxa"/>
          </w:tcPr>
          <w:p w14:paraId="69868C6E" w14:textId="77777777" w:rsidR="00EA1221" w:rsidRPr="00B2674E" w:rsidRDefault="00EA1221">
            <w:pPr>
              <w:rPr>
                <w:rFonts w:cs="Arial"/>
              </w:rPr>
            </w:pPr>
            <w:r w:rsidRPr="00B2674E">
              <w:rPr>
                <w:rFonts w:cs="Arial"/>
              </w:rPr>
              <w:t>LASTINSCANDATE</w:t>
            </w:r>
          </w:p>
        </w:tc>
        <w:tc>
          <w:tcPr>
            <w:tcW w:w="851" w:type="dxa"/>
          </w:tcPr>
          <w:p w14:paraId="69C6353F" w14:textId="77777777" w:rsidR="00EA1221" w:rsidRPr="00B2674E" w:rsidRDefault="00EA1221">
            <w:pPr>
              <w:rPr>
                <w:rFonts w:cs="Arial"/>
              </w:rPr>
            </w:pPr>
            <w:r w:rsidRPr="00B2674E">
              <w:rPr>
                <w:rFonts w:cs="Arial"/>
              </w:rPr>
              <w:t>T</w:t>
            </w:r>
          </w:p>
        </w:tc>
        <w:tc>
          <w:tcPr>
            <w:tcW w:w="992" w:type="dxa"/>
          </w:tcPr>
          <w:p w14:paraId="73F59131" w14:textId="77777777" w:rsidR="00EA1221" w:rsidRPr="00B2674E" w:rsidRDefault="00EA1221">
            <w:pPr>
              <w:rPr>
                <w:rFonts w:cs="Arial"/>
              </w:rPr>
            </w:pPr>
            <w:r w:rsidRPr="00B2674E">
              <w:rPr>
                <w:rFonts w:cs="Arial"/>
              </w:rPr>
              <w:t>Y</w:t>
            </w:r>
          </w:p>
        </w:tc>
        <w:tc>
          <w:tcPr>
            <w:tcW w:w="4988" w:type="dxa"/>
          </w:tcPr>
          <w:p w14:paraId="2ED006CE" w14:textId="77777777" w:rsidR="00EA1221" w:rsidRPr="00B2674E" w:rsidRDefault="00EA1221">
            <w:pPr>
              <w:rPr>
                <w:rFonts w:cs="Arial"/>
                <w:sz w:val="18"/>
              </w:rPr>
            </w:pPr>
          </w:p>
        </w:tc>
        <w:tc>
          <w:tcPr>
            <w:tcW w:w="3092" w:type="dxa"/>
          </w:tcPr>
          <w:p w14:paraId="7DA1C601" w14:textId="77777777" w:rsidR="00EA1221" w:rsidRPr="00B2674E" w:rsidRDefault="00EA1221">
            <w:pPr>
              <w:rPr>
                <w:rFonts w:cs="Arial"/>
                <w:sz w:val="18"/>
                <w:lang w:val="en-US"/>
              </w:rPr>
            </w:pPr>
          </w:p>
        </w:tc>
      </w:tr>
      <w:tr w:rsidR="00365AB2" w:rsidRPr="00B2674E" w14:paraId="2895FB2F" w14:textId="77777777" w:rsidTr="00AF02FA">
        <w:tc>
          <w:tcPr>
            <w:tcW w:w="537" w:type="dxa"/>
          </w:tcPr>
          <w:p w14:paraId="2D670B87" w14:textId="77777777" w:rsidR="00EA1221" w:rsidRPr="00B2674E" w:rsidRDefault="00EA1221">
            <w:pPr>
              <w:rPr>
                <w:rFonts w:cs="Arial"/>
                <w:b/>
                <w:bCs/>
                <w:lang w:val="en-US"/>
              </w:rPr>
            </w:pPr>
            <w:r w:rsidRPr="00B2674E">
              <w:rPr>
                <w:rFonts w:cs="Arial"/>
                <w:b/>
                <w:bCs/>
                <w:lang w:val="en-US"/>
              </w:rPr>
              <w:t>Q</w:t>
            </w:r>
          </w:p>
        </w:tc>
        <w:tc>
          <w:tcPr>
            <w:tcW w:w="3540" w:type="dxa"/>
          </w:tcPr>
          <w:p w14:paraId="65320C50" w14:textId="77777777" w:rsidR="00EA1221" w:rsidRPr="00B2674E" w:rsidRDefault="00EA1221">
            <w:pPr>
              <w:rPr>
                <w:rFonts w:cs="Arial"/>
              </w:rPr>
            </w:pPr>
            <w:r w:rsidRPr="00B2674E">
              <w:rPr>
                <w:rFonts w:cs="Arial"/>
              </w:rPr>
              <w:t>LASTOUTSCANDATE</w:t>
            </w:r>
          </w:p>
        </w:tc>
        <w:tc>
          <w:tcPr>
            <w:tcW w:w="851" w:type="dxa"/>
          </w:tcPr>
          <w:p w14:paraId="4C0F43D6" w14:textId="77777777" w:rsidR="00EA1221" w:rsidRPr="00B2674E" w:rsidRDefault="00EA1221">
            <w:pPr>
              <w:rPr>
                <w:rFonts w:cs="Arial"/>
              </w:rPr>
            </w:pPr>
            <w:r w:rsidRPr="00B2674E">
              <w:rPr>
                <w:rFonts w:cs="Arial"/>
              </w:rPr>
              <w:t>T</w:t>
            </w:r>
          </w:p>
        </w:tc>
        <w:tc>
          <w:tcPr>
            <w:tcW w:w="992" w:type="dxa"/>
          </w:tcPr>
          <w:p w14:paraId="00AA3C5E" w14:textId="77777777" w:rsidR="00EA1221" w:rsidRPr="00B2674E" w:rsidRDefault="00EA1221">
            <w:pPr>
              <w:rPr>
                <w:rFonts w:cs="Arial"/>
              </w:rPr>
            </w:pPr>
            <w:r w:rsidRPr="00B2674E">
              <w:rPr>
                <w:rFonts w:cs="Arial"/>
              </w:rPr>
              <w:t>Y</w:t>
            </w:r>
          </w:p>
        </w:tc>
        <w:tc>
          <w:tcPr>
            <w:tcW w:w="4988" w:type="dxa"/>
          </w:tcPr>
          <w:p w14:paraId="1DDA8A8A" w14:textId="77777777" w:rsidR="00EA1221" w:rsidRPr="00B2674E" w:rsidRDefault="00EA1221">
            <w:pPr>
              <w:rPr>
                <w:rFonts w:cs="Arial"/>
                <w:sz w:val="18"/>
              </w:rPr>
            </w:pPr>
          </w:p>
        </w:tc>
        <w:tc>
          <w:tcPr>
            <w:tcW w:w="3092" w:type="dxa"/>
          </w:tcPr>
          <w:p w14:paraId="64017FF0" w14:textId="77777777" w:rsidR="00EA1221" w:rsidRPr="00B2674E" w:rsidRDefault="00EA1221">
            <w:pPr>
              <w:rPr>
                <w:rFonts w:cs="Arial"/>
                <w:sz w:val="18"/>
              </w:rPr>
            </w:pPr>
          </w:p>
        </w:tc>
      </w:tr>
      <w:tr w:rsidR="00365AB2" w:rsidRPr="00B2674E" w14:paraId="033806FB" w14:textId="77777777" w:rsidTr="00AF02FA">
        <w:tc>
          <w:tcPr>
            <w:tcW w:w="537" w:type="dxa"/>
          </w:tcPr>
          <w:p w14:paraId="1CD205E7" w14:textId="77777777" w:rsidR="00EA1221" w:rsidRPr="00B2674E" w:rsidRDefault="00EA1221">
            <w:pPr>
              <w:rPr>
                <w:rFonts w:cs="Arial"/>
                <w:b/>
                <w:bCs/>
                <w:lang w:val="en-US"/>
              </w:rPr>
            </w:pPr>
            <w:r w:rsidRPr="00B2674E">
              <w:rPr>
                <w:rFonts w:cs="Arial"/>
                <w:b/>
                <w:bCs/>
                <w:lang w:val="en-US"/>
              </w:rPr>
              <w:t>R</w:t>
            </w:r>
          </w:p>
        </w:tc>
        <w:tc>
          <w:tcPr>
            <w:tcW w:w="3540" w:type="dxa"/>
          </w:tcPr>
          <w:p w14:paraId="403941DD" w14:textId="77777777" w:rsidR="00EA1221" w:rsidRPr="00B2674E" w:rsidRDefault="00EA1221">
            <w:pPr>
              <w:rPr>
                <w:rFonts w:cs="Arial"/>
              </w:rPr>
            </w:pPr>
            <w:r w:rsidRPr="00B2674E">
              <w:rPr>
                <w:rFonts w:cs="Arial"/>
              </w:rPr>
              <w:t>LASTSCANDATE</w:t>
            </w:r>
          </w:p>
        </w:tc>
        <w:tc>
          <w:tcPr>
            <w:tcW w:w="851" w:type="dxa"/>
          </w:tcPr>
          <w:p w14:paraId="6FA0980B" w14:textId="77777777" w:rsidR="00EA1221" w:rsidRPr="00B2674E" w:rsidRDefault="00EA1221">
            <w:pPr>
              <w:rPr>
                <w:rFonts w:cs="Arial"/>
                <w:lang w:val="en-US"/>
              </w:rPr>
            </w:pPr>
            <w:r w:rsidRPr="00B2674E">
              <w:rPr>
                <w:rFonts w:cs="Arial"/>
                <w:lang w:val="en-US"/>
              </w:rPr>
              <w:t>T</w:t>
            </w:r>
          </w:p>
        </w:tc>
        <w:tc>
          <w:tcPr>
            <w:tcW w:w="992" w:type="dxa"/>
          </w:tcPr>
          <w:p w14:paraId="7EF5D940" w14:textId="77777777" w:rsidR="00EA1221" w:rsidRPr="00B2674E" w:rsidRDefault="00EA1221">
            <w:pPr>
              <w:rPr>
                <w:rFonts w:cs="Arial"/>
                <w:lang w:val="en-US"/>
              </w:rPr>
            </w:pPr>
            <w:r w:rsidRPr="00B2674E">
              <w:rPr>
                <w:rFonts w:cs="Arial"/>
                <w:lang w:val="en-US"/>
              </w:rPr>
              <w:t>Y</w:t>
            </w:r>
          </w:p>
        </w:tc>
        <w:tc>
          <w:tcPr>
            <w:tcW w:w="4988" w:type="dxa"/>
          </w:tcPr>
          <w:p w14:paraId="389C64CF" w14:textId="77777777" w:rsidR="00EA1221" w:rsidRPr="00B2674E" w:rsidRDefault="00EA1221">
            <w:pPr>
              <w:rPr>
                <w:rFonts w:cs="Arial"/>
                <w:sz w:val="18"/>
                <w:lang w:val="en-US"/>
              </w:rPr>
            </w:pPr>
          </w:p>
        </w:tc>
        <w:tc>
          <w:tcPr>
            <w:tcW w:w="3092" w:type="dxa"/>
          </w:tcPr>
          <w:p w14:paraId="62D43D14" w14:textId="77777777" w:rsidR="00EA1221" w:rsidRPr="00B2674E" w:rsidRDefault="00EA1221">
            <w:pPr>
              <w:rPr>
                <w:rFonts w:cs="Arial"/>
                <w:sz w:val="18"/>
              </w:rPr>
            </w:pPr>
          </w:p>
        </w:tc>
      </w:tr>
      <w:tr w:rsidR="00365AB2" w:rsidRPr="00B2674E" w14:paraId="36D246CC" w14:textId="77777777" w:rsidTr="00AF02FA">
        <w:tc>
          <w:tcPr>
            <w:tcW w:w="537" w:type="dxa"/>
          </w:tcPr>
          <w:p w14:paraId="17706F14" w14:textId="77777777" w:rsidR="00EA1221" w:rsidRPr="00B2674E" w:rsidRDefault="00EA1221">
            <w:pPr>
              <w:rPr>
                <w:rFonts w:cs="Arial"/>
                <w:b/>
                <w:bCs/>
                <w:lang w:val="en-US"/>
              </w:rPr>
            </w:pPr>
            <w:r w:rsidRPr="00B2674E">
              <w:rPr>
                <w:rFonts w:cs="Arial"/>
                <w:b/>
                <w:bCs/>
                <w:lang w:val="en-US"/>
              </w:rPr>
              <w:t>S</w:t>
            </w:r>
          </w:p>
        </w:tc>
        <w:tc>
          <w:tcPr>
            <w:tcW w:w="3540" w:type="dxa"/>
          </w:tcPr>
          <w:p w14:paraId="4F6205F8" w14:textId="77777777" w:rsidR="00EA1221" w:rsidRPr="00B2674E" w:rsidRDefault="00EA1221">
            <w:pPr>
              <w:rPr>
                <w:rFonts w:cs="Arial"/>
                <w:lang w:val="en-US"/>
              </w:rPr>
            </w:pPr>
            <w:r w:rsidRPr="00B2674E">
              <w:rPr>
                <w:rFonts w:cs="Arial"/>
                <w:lang w:val="en-US"/>
              </w:rPr>
              <w:t>STATUSCHANGEDATE</w:t>
            </w:r>
          </w:p>
        </w:tc>
        <w:tc>
          <w:tcPr>
            <w:tcW w:w="851" w:type="dxa"/>
          </w:tcPr>
          <w:p w14:paraId="7E8BD24F" w14:textId="77777777" w:rsidR="00EA1221" w:rsidRPr="00B2674E" w:rsidRDefault="00EA1221">
            <w:pPr>
              <w:rPr>
                <w:rFonts w:cs="Arial"/>
                <w:lang w:val="en-US"/>
              </w:rPr>
            </w:pPr>
            <w:r w:rsidRPr="00B2674E">
              <w:rPr>
                <w:rFonts w:cs="Arial"/>
                <w:lang w:val="en-US"/>
              </w:rPr>
              <w:t>D</w:t>
            </w:r>
          </w:p>
        </w:tc>
        <w:tc>
          <w:tcPr>
            <w:tcW w:w="992" w:type="dxa"/>
          </w:tcPr>
          <w:p w14:paraId="55100B06" w14:textId="77777777" w:rsidR="00EA1221" w:rsidRPr="00B2674E" w:rsidRDefault="00EA1221">
            <w:pPr>
              <w:rPr>
                <w:rFonts w:cs="Arial"/>
                <w:lang w:val="en-US"/>
              </w:rPr>
            </w:pPr>
            <w:r w:rsidRPr="00B2674E">
              <w:rPr>
                <w:rFonts w:cs="Arial"/>
                <w:lang w:val="en-US"/>
              </w:rPr>
              <w:t>Y</w:t>
            </w:r>
          </w:p>
        </w:tc>
        <w:tc>
          <w:tcPr>
            <w:tcW w:w="4988" w:type="dxa"/>
          </w:tcPr>
          <w:p w14:paraId="6383B56D" w14:textId="77777777" w:rsidR="00EA1221" w:rsidRPr="00B2674E" w:rsidRDefault="00EA1221">
            <w:pPr>
              <w:rPr>
                <w:rFonts w:cs="Arial"/>
                <w:sz w:val="18"/>
                <w:lang w:val="en-US"/>
              </w:rPr>
            </w:pPr>
            <w:r w:rsidRPr="00B2674E">
              <w:rPr>
                <w:rFonts w:cs="Arial"/>
                <w:sz w:val="18"/>
                <w:lang w:val="en-US"/>
              </w:rPr>
              <w:t xml:space="preserve">Date of last time the status changed. </w:t>
            </w:r>
          </w:p>
        </w:tc>
        <w:tc>
          <w:tcPr>
            <w:tcW w:w="3092" w:type="dxa"/>
          </w:tcPr>
          <w:p w14:paraId="4ED4050B" w14:textId="77777777" w:rsidR="00EA1221" w:rsidRPr="00B2674E" w:rsidRDefault="00EA1221">
            <w:pPr>
              <w:rPr>
                <w:rFonts w:cs="Arial"/>
                <w:sz w:val="18"/>
              </w:rPr>
            </w:pPr>
          </w:p>
        </w:tc>
      </w:tr>
      <w:tr w:rsidR="00365AB2" w:rsidRPr="00B2674E" w14:paraId="2D86F5BF" w14:textId="77777777" w:rsidTr="00AF02FA">
        <w:tc>
          <w:tcPr>
            <w:tcW w:w="537" w:type="dxa"/>
          </w:tcPr>
          <w:p w14:paraId="3BF2C4BF" w14:textId="77777777" w:rsidR="00EA1221" w:rsidRPr="00B2674E" w:rsidRDefault="00EA1221">
            <w:pPr>
              <w:rPr>
                <w:rFonts w:cs="Arial"/>
                <w:b/>
                <w:bCs/>
              </w:rPr>
            </w:pPr>
            <w:r w:rsidRPr="00B2674E">
              <w:rPr>
                <w:rFonts w:cs="Arial"/>
                <w:b/>
                <w:bCs/>
              </w:rPr>
              <w:t>T</w:t>
            </w:r>
          </w:p>
        </w:tc>
        <w:tc>
          <w:tcPr>
            <w:tcW w:w="3540" w:type="dxa"/>
          </w:tcPr>
          <w:p w14:paraId="6B72958C" w14:textId="77777777" w:rsidR="00EA1221" w:rsidRPr="00B2674E" w:rsidRDefault="00EA1221">
            <w:pPr>
              <w:rPr>
                <w:rFonts w:cs="Arial"/>
                <w:lang w:val="en-US"/>
              </w:rPr>
            </w:pPr>
            <w:r w:rsidRPr="00B2674E">
              <w:rPr>
                <w:rFonts w:cs="Arial"/>
                <w:lang w:val="en-US"/>
              </w:rPr>
              <w:t>STAYCHANGEDATE</w:t>
            </w:r>
          </w:p>
        </w:tc>
        <w:tc>
          <w:tcPr>
            <w:tcW w:w="851" w:type="dxa"/>
          </w:tcPr>
          <w:p w14:paraId="25E0049C" w14:textId="77777777" w:rsidR="00EA1221" w:rsidRPr="00B2674E" w:rsidRDefault="00EA1221">
            <w:pPr>
              <w:rPr>
                <w:rFonts w:cs="Arial"/>
                <w:lang w:val="en-US"/>
              </w:rPr>
            </w:pPr>
            <w:r w:rsidRPr="00B2674E">
              <w:rPr>
                <w:rFonts w:cs="Arial"/>
                <w:lang w:val="en-US"/>
              </w:rPr>
              <w:t>D</w:t>
            </w:r>
          </w:p>
        </w:tc>
        <w:tc>
          <w:tcPr>
            <w:tcW w:w="992" w:type="dxa"/>
          </w:tcPr>
          <w:p w14:paraId="1E1DAC1E" w14:textId="77777777" w:rsidR="00EA1221" w:rsidRPr="00B2674E" w:rsidRDefault="00EA1221">
            <w:pPr>
              <w:rPr>
                <w:rFonts w:cs="Arial"/>
                <w:lang w:val="en-US"/>
              </w:rPr>
            </w:pPr>
            <w:r w:rsidRPr="00B2674E">
              <w:rPr>
                <w:rFonts w:cs="Arial"/>
                <w:lang w:val="en-US"/>
              </w:rPr>
              <w:t>Y</w:t>
            </w:r>
          </w:p>
        </w:tc>
        <w:tc>
          <w:tcPr>
            <w:tcW w:w="4988" w:type="dxa"/>
          </w:tcPr>
          <w:p w14:paraId="7360AD66" w14:textId="77777777" w:rsidR="00EA1221" w:rsidRPr="00B2674E" w:rsidRDefault="00EA1221">
            <w:pPr>
              <w:rPr>
                <w:rFonts w:cs="Arial"/>
                <w:sz w:val="18"/>
                <w:lang w:val="en-US"/>
              </w:rPr>
            </w:pPr>
            <w:r w:rsidRPr="00B2674E">
              <w:rPr>
                <w:rFonts w:cs="Arial"/>
                <w:sz w:val="18"/>
              </w:rPr>
              <w:t>Date of last time the stay changed.</w:t>
            </w:r>
          </w:p>
        </w:tc>
        <w:tc>
          <w:tcPr>
            <w:tcW w:w="3092" w:type="dxa"/>
          </w:tcPr>
          <w:p w14:paraId="5EE90C3A" w14:textId="77777777" w:rsidR="00EA1221" w:rsidRPr="00B2674E" w:rsidRDefault="00EA1221">
            <w:pPr>
              <w:rPr>
                <w:rFonts w:cs="Arial"/>
                <w:sz w:val="18"/>
                <w:lang w:val="en-US"/>
              </w:rPr>
            </w:pPr>
          </w:p>
        </w:tc>
      </w:tr>
      <w:tr w:rsidR="00365AB2" w:rsidRPr="00B2674E" w14:paraId="0AE2C44C" w14:textId="77777777" w:rsidTr="00AF02FA">
        <w:tc>
          <w:tcPr>
            <w:tcW w:w="537" w:type="dxa"/>
          </w:tcPr>
          <w:p w14:paraId="2D8E70B6" w14:textId="77777777" w:rsidR="00EA1221" w:rsidRPr="00B2674E" w:rsidRDefault="00EA1221">
            <w:pPr>
              <w:rPr>
                <w:rFonts w:cs="Arial"/>
                <w:b/>
                <w:bCs/>
                <w:lang w:val="en-US"/>
              </w:rPr>
            </w:pPr>
            <w:r w:rsidRPr="00B2674E">
              <w:rPr>
                <w:rFonts w:cs="Arial"/>
                <w:b/>
                <w:bCs/>
                <w:lang w:val="en-US"/>
              </w:rPr>
              <w:t>U</w:t>
            </w:r>
          </w:p>
        </w:tc>
        <w:tc>
          <w:tcPr>
            <w:tcW w:w="3540" w:type="dxa"/>
          </w:tcPr>
          <w:p w14:paraId="4C86C52B" w14:textId="77777777" w:rsidR="00EA1221" w:rsidRPr="00B2674E" w:rsidRDefault="00EA1221">
            <w:pPr>
              <w:rPr>
                <w:rFonts w:cs="Arial"/>
                <w:lang w:val="en-US"/>
              </w:rPr>
            </w:pPr>
            <w:r w:rsidRPr="00B2674E">
              <w:rPr>
                <w:rFonts w:cs="Arial"/>
                <w:lang w:val="en-US"/>
              </w:rPr>
              <w:t>PURCHASEDATE</w:t>
            </w:r>
          </w:p>
        </w:tc>
        <w:tc>
          <w:tcPr>
            <w:tcW w:w="851" w:type="dxa"/>
          </w:tcPr>
          <w:p w14:paraId="6946CE4C" w14:textId="77777777" w:rsidR="00EA1221" w:rsidRPr="00B2674E" w:rsidRDefault="00EA1221">
            <w:pPr>
              <w:rPr>
                <w:rFonts w:cs="Arial"/>
                <w:lang w:val="en-US"/>
              </w:rPr>
            </w:pPr>
            <w:r w:rsidRPr="00B2674E">
              <w:rPr>
                <w:rFonts w:cs="Arial"/>
                <w:lang w:val="en-US"/>
              </w:rPr>
              <w:t>D</w:t>
            </w:r>
          </w:p>
        </w:tc>
        <w:tc>
          <w:tcPr>
            <w:tcW w:w="992" w:type="dxa"/>
          </w:tcPr>
          <w:p w14:paraId="5C6524FB" w14:textId="77777777" w:rsidR="00EA1221" w:rsidRPr="00B2674E" w:rsidRDefault="00EA1221">
            <w:pPr>
              <w:rPr>
                <w:rFonts w:cs="Arial"/>
                <w:lang w:val="en-US"/>
              </w:rPr>
            </w:pPr>
            <w:r w:rsidRPr="00B2674E">
              <w:rPr>
                <w:rFonts w:cs="Arial"/>
                <w:lang w:val="en-US"/>
              </w:rPr>
              <w:t>Y</w:t>
            </w:r>
          </w:p>
        </w:tc>
        <w:tc>
          <w:tcPr>
            <w:tcW w:w="4988" w:type="dxa"/>
          </w:tcPr>
          <w:p w14:paraId="2F489630" w14:textId="77777777" w:rsidR="00EA1221" w:rsidRPr="00B2674E" w:rsidRDefault="00EA1221">
            <w:pPr>
              <w:rPr>
                <w:rFonts w:cs="Arial"/>
                <w:sz w:val="18"/>
                <w:lang w:val="en-US"/>
              </w:rPr>
            </w:pPr>
          </w:p>
        </w:tc>
        <w:tc>
          <w:tcPr>
            <w:tcW w:w="3092" w:type="dxa"/>
          </w:tcPr>
          <w:p w14:paraId="0EB68396" w14:textId="77777777" w:rsidR="00EA1221" w:rsidRPr="00B2674E" w:rsidRDefault="00EA1221">
            <w:pPr>
              <w:rPr>
                <w:rFonts w:cs="Arial"/>
                <w:sz w:val="18"/>
              </w:rPr>
            </w:pPr>
            <w:r w:rsidRPr="00B2674E">
              <w:rPr>
                <w:rFonts w:cs="Arial"/>
                <w:sz w:val="18"/>
              </w:rPr>
              <w:t xml:space="preserve">Current date – 1 </w:t>
            </w:r>
            <w:r w:rsidRPr="00B2674E">
              <w:rPr>
                <w:sz w:val="18"/>
              </w:rPr>
              <w:t>by default</w:t>
            </w:r>
          </w:p>
        </w:tc>
      </w:tr>
      <w:tr w:rsidR="00365AB2" w:rsidRPr="00B2674E" w14:paraId="49C5C971" w14:textId="77777777" w:rsidTr="00AF02FA">
        <w:tc>
          <w:tcPr>
            <w:tcW w:w="537" w:type="dxa"/>
          </w:tcPr>
          <w:p w14:paraId="389150EE" w14:textId="77777777" w:rsidR="00EA1221" w:rsidRPr="00B2674E" w:rsidRDefault="00EA1221">
            <w:pPr>
              <w:rPr>
                <w:rFonts w:cs="Arial"/>
                <w:b/>
                <w:bCs/>
              </w:rPr>
            </w:pPr>
            <w:r w:rsidRPr="00B2674E">
              <w:rPr>
                <w:rFonts w:cs="Arial"/>
                <w:b/>
                <w:bCs/>
              </w:rPr>
              <w:t>V</w:t>
            </w:r>
          </w:p>
        </w:tc>
        <w:tc>
          <w:tcPr>
            <w:tcW w:w="3540" w:type="dxa"/>
          </w:tcPr>
          <w:p w14:paraId="39DA9294" w14:textId="77777777" w:rsidR="00EA1221" w:rsidRPr="00B2674E" w:rsidRDefault="00EA1221">
            <w:pPr>
              <w:rPr>
                <w:rFonts w:cs="Arial"/>
                <w:lang w:val="en-US"/>
              </w:rPr>
            </w:pPr>
            <w:r w:rsidRPr="00B2674E">
              <w:rPr>
                <w:rFonts w:cs="Arial"/>
                <w:lang w:val="en-US"/>
              </w:rPr>
              <w:t>NUMBEROFISSUES</w:t>
            </w:r>
          </w:p>
        </w:tc>
        <w:tc>
          <w:tcPr>
            <w:tcW w:w="851" w:type="dxa"/>
          </w:tcPr>
          <w:p w14:paraId="1136029F" w14:textId="77777777" w:rsidR="00EA1221" w:rsidRPr="00B2674E" w:rsidRDefault="00EA1221">
            <w:pPr>
              <w:rPr>
                <w:rFonts w:cs="Arial"/>
                <w:lang w:val="en-US"/>
              </w:rPr>
            </w:pPr>
            <w:r w:rsidRPr="00B2674E">
              <w:rPr>
                <w:rFonts w:cs="Arial"/>
                <w:lang w:val="en-US"/>
              </w:rPr>
              <w:t>N</w:t>
            </w:r>
          </w:p>
        </w:tc>
        <w:tc>
          <w:tcPr>
            <w:tcW w:w="992" w:type="dxa"/>
          </w:tcPr>
          <w:p w14:paraId="600F52D8" w14:textId="77777777" w:rsidR="00EA1221" w:rsidRPr="00B2674E" w:rsidRDefault="00EA1221">
            <w:pPr>
              <w:rPr>
                <w:rFonts w:cs="Arial"/>
                <w:lang w:val="en-US"/>
              </w:rPr>
            </w:pPr>
            <w:r w:rsidRPr="00B2674E">
              <w:rPr>
                <w:rFonts w:cs="Arial"/>
                <w:lang w:val="en-US"/>
              </w:rPr>
              <w:t>Y</w:t>
            </w:r>
          </w:p>
        </w:tc>
        <w:tc>
          <w:tcPr>
            <w:tcW w:w="4988" w:type="dxa"/>
          </w:tcPr>
          <w:p w14:paraId="46EA1471" w14:textId="77777777" w:rsidR="00EA1221" w:rsidRPr="00B2674E" w:rsidRDefault="00EA1221">
            <w:pPr>
              <w:rPr>
                <w:rFonts w:cs="Arial"/>
                <w:sz w:val="18"/>
                <w:lang w:val="en-US"/>
              </w:rPr>
            </w:pPr>
            <w:r w:rsidRPr="00B2674E">
              <w:rPr>
                <w:rFonts w:cs="Arial"/>
                <w:sz w:val="18"/>
                <w:lang w:val="en-US"/>
              </w:rPr>
              <w:t>Minimum 1 if item is in use now. If unknown fill with 1.</w:t>
            </w:r>
          </w:p>
        </w:tc>
        <w:tc>
          <w:tcPr>
            <w:tcW w:w="3092" w:type="dxa"/>
          </w:tcPr>
          <w:p w14:paraId="1D1F0314" w14:textId="77777777" w:rsidR="00EA1221" w:rsidRPr="00B2674E" w:rsidRDefault="00EA1221">
            <w:pPr>
              <w:rPr>
                <w:rFonts w:cs="Arial"/>
                <w:sz w:val="18"/>
              </w:rPr>
            </w:pPr>
            <w:r w:rsidRPr="00B2674E">
              <w:rPr>
                <w:rFonts w:cs="Arial"/>
                <w:sz w:val="18"/>
              </w:rPr>
              <w:t xml:space="preserve">1 </w:t>
            </w:r>
            <w:r w:rsidRPr="00B2674E">
              <w:rPr>
                <w:sz w:val="18"/>
              </w:rPr>
              <w:t>by default</w:t>
            </w:r>
          </w:p>
        </w:tc>
      </w:tr>
      <w:tr w:rsidR="00365AB2" w:rsidRPr="00B2674E" w14:paraId="7C8DADED" w14:textId="77777777" w:rsidTr="00AF02FA">
        <w:tc>
          <w:tcPr>
            <w:tcW w:w="537" w:type="dxa"/>
          </w:tcPr>
          <w:p w14:paraId="43CDD036" w14:textId="77777777" w:rsidR="00EA1221" w:rsidRPr="00B2674E" w:rsidRDefault="00EA1221">
            <w:pPr>
              <w:rPr>
                <w:rFonts w:cs="Arial"/>
                <w:b/>
                <w:bCs/>
                <w:lang w:val="en-US"/>
              </w:rPr>
            </w:pPr>
            <w:r w:rsidRPr="00B2674E">
              <w:rPr>
                <w:rFonts w:cs="Arial"/>
                <w:b/>
                <w:bCs/>
                <w:lang w:val="en-US"/>
              </w:rPr>
              <w:t>W</w:t>
            </w:r>
          </w:p>
        </w:tc>
        <w:tc>
          <w:tcPr>
            <w:tcW w:w="3540" w:type="dxa"/>
          </w:tcPr>
          <w:p w14:paraId="49B9917E" w14:textId="77777777" w:rsidR="00EA1221" w:rsidRPr="00B2674E" w:rsidRDefault="00EA1221">
            <w:pPr>
              <w:rPr>
                <w:rFonts w:cs="Arial"/>
                <w:lang w:val="en-US"/>
              </w:rPr>
            </w:pPr>
            <w:r w:rsidRPr="00B2674E">
              <w:rPr>
                <w:rFonts w:cs="Arial"/>
                <w:lang w:val="en-US"/>
              </w:rPr>
              <w:t>FIRSTISSUEDATE</w:t>
            </w:r>
          </w:p>
        </w:tc>
        <w:tc>
          <w:tcPr>
            <w:tcW w:w="851" w:type="dxa"/>
          </w:tcPr>
          <w:p w14:paraId="6F0F5B7F" w14:textId="77777777" w:rsidR="00EA1221" w:rsidRPr="00B2674E" w:rsidRDefault="00EA1221">
            <w:pPr>
              <w:rPr>
                <w:rFonts w:cs="Arial"/>
                <w:lang w:val="en-US"/>
              </w:rPr>
            </w:pPr>
            <w:r w:rsidRPr="00B2674E">
              <w:rPr>
                <w:rFonts w:cs="Arial"/>
                <w:lang w:val="en-US"/>
              </w:rPr>
              <w:t>D</w:t>
            </w:r>
          </w:p>
        </w:tc>
        <w:tc>
          <w:tcPr>
            <w:tcW w:w="992" w:type="dxa"/>
          </w:tcPr>
          <w:p w14:paraId="3B361757" w14:textId="77777777" w:rsidR="00EA1221" w:rsidRPr="00B2674E" w:rsidRDefault="00EA1221">
            <w:pPr>
              <w:rPr>
                <w:rFonts w:cs="Arial"/>
                <w:lang w:val="en-US"/>
              </w:rPr>
            </w:pPr>
            <w:r w:rsidRPr="00B2674E">
              <w:rPr>
                <w:rFonts w:cs="Arial"/>
                <w:lang w:val="en-US"/>
              </w:rPr>
              <w:t>Y</w:t>
            </w:r>
          </w:p>
        </w:tc>
        <w:tc>
          <w:tcPr>
            <w:tcW w:w="4988" w:type="dxa"/>
          </w:tcPr>
          <w:p w14:paraId="252A365B" w14:textId="77777777" w:rsidR="00EA1221" w:rsidRPr="00B2674E" w:rsidRDefault="00EA1221">
            <w:pPr>
              <w:rPr>
                <w:rFonts w:cs="Arial"/>
                <w:sz w:val="18"/>
              </w:rPr>
            </w:pPr>
            <w:r w:rsidRPr="00B2674E">
              <w:rPr>
                <w:rFonts w:cs="Arial"/>
                <w:sz w:val="18"/>
              </w:rPr>
              <w:t>If Number of issues=1 then equal to Lastissuedate</w:t>
            </w:r>
          </w:p>
          <w:p w14:paraId="5F73FB0D" w14:textId="77777777" w:rsidR="00EA1221" w:rsidRPr="00B2674E" w:rsidRDefault="00EA1221">
            <w:pPr>
              <w:rPr>
                <w:rFonts w:cs="Arial"/>
                <w:sz w:val="18"/>
                <w:lang w:val="en-US"/>
              </w:rPr>
            </w:pPr>
            <w:r w:rsidRPr="00B2674E">
              <w:rPr>
                <w:rFonts w:cs="Arial"/>
                <w:sz w:val="18"/>
              </w:rPr>
              <w:t>If Number of issues&gt;1 then before lasissuedate</w:t>
            </w:r>
          </w:p>
        </w:tc>
        <w:tc>
          <w:tcPr>
            <w:tcW w:w="3092" w:type="dxa"/>
          </w:tcPr>
          <w:p w14:paraId="7F731230" w14:textId="77777777" w:rsidR="00EA1221" w:rsidRPr="00B2674E" w:rsidRDefault="00E82979">
            <w:pPr>
              <w:rPr>
                <w:rFonts w:cs="Arial"/>
                <w:sz w:val="18"/>
                <w:lang w:val="en-US"/>
              </w:rPr>
            </w:pPr>
            <w:r w:rsidRPr="00B2674E">
              <w:rPr>
                <w:rFonts w:cs="Arial"/>
                <w:sz w:val="18"/>
                <w:lang w:val="en-US"/>
              </w:rPr>
              <w:t>If the uniqueitem is In Circulation this must be filled</w:t>
            </w:r>
            <w:r w:rsidR="00B774F0" w:rsidRPr="00B2674E">
              <w:rPr>
                <w:rFonts w:cs="Arial"/>
                <w:sz w:val="18"/>
                <w:lang w:val="en-US"/>
              </w:rPr>
              <w:t xml:space="preserve"> (not for OR)</w:t>
            </w:r>
          </w:p>
        </w:tc>
      </w:tr>
      <w:tr w:rsidR="00365AB2" w:rsidRPr="00B2674E" w14:paraId="057CF1EC" w14:textId="77777777" w:rsidTr="00AF02FA">
        <w:tc>
          <w:tcPr>
            <w:tcW w:w="537" w:type="dxa"/>
          </w:tcPr>
          <w:p w14:paraId="62564BEA" w14:textId="77777777" w:rsidR="00EA1221" w:rsidRPr="00B2674E" w:rsidRDefault="00EA1221">
            <w:pPr>
              <w:rPr>
                <w:rFonts w:cs="Arial"/>
                <w:b/>
                <w:bCs/>
                <w:lang w:val="en-US"/>
              </w:rPr>
            </w:pPr>
            <w:r w:rsidRPr="00B2674E">
              <w:rPr>
                <w:rFonts w:cs="Arial"/>
                <w:b/>
                <w:bCs/>
                <w:lang w:val="en-US"/>
              </w:rPr>
              <w:t>X</w:t>
            </w:r>
          </w:p>
        </w:tc>
        <w:tc>
          <w:tcPr>
            <w:tcW w:w="3540" w:type="dxa"/>
          </w:tcPr>
          <w:p w14:paraId="23AB42BA" w14:textId="77777777" w:rsidR="00EA1221" w:rsidRPr="00B2674E" w:rsidRDefault="00EA1221">
            <w:pPr>
              <w:rPr>
                <w:rFonts w:cs="Arial"/>
                <w:lang w:val="en-US"/>
              </w:rPr>
            </w:pPr>
            <w:r w:rsidRPr="00B2674E">
              <w:rPr>
                <w:rFonts w:cs="Arial"/>
                <w:lang w:val="en-US"/>
              </w:rPr>
              <w:t>LASTISSUEDATE</w:t>
            </w:r>
          </w:p>
        </w:tc>
        <w:tc>
          <w:tcPr>
            <w:tcW w:w="851" w:type="dxa"/>
          </w:tcPr>
          <w:p w14:paraId="7C2B9090" w14:textId="77777777" w:rsidR="00EA1221" w:rsidRPr="00B2674E" w:rsidRDefault="00EA1221">
            <w:pPr>
              <w:rPr>
                <w:rFonts w:cs="Arial"/>
                <w:lang w:val="en-US"/>
              </w:rPr>
            </w:pPr>
            <w:r w:rsidRPr="00B2674E">
              <w:rPr>
                <w:rFonts w:cs="Arial"/>
                <w:lang w:val="en-US"/>
              </w:rPr>
              <w:t>D</w:t>
            </w:r>
          </w:p>
        </w:tc>
        <w:tc>
          <w:tcPr>
            <w:tcW w:w="992" w:type="dxa"/>
          </w:tcPr>
          <w:p w14:paraId="2E55F0F4" w14:textId="77777777" w:rsidR="00EA1221" w:rsidRPr="00B2674E" w:rsidRDefault="00EA1221">
            <w:pPr>
              <w:rPr>
                <w:rFonts w:cs="Arial"/>
                <w:lang w:val="en-US"/>
              </w:rPr>
            </w:pPr>
            <w:r w:rsidRPr="00B2674E">
              <w:rPr>
                <w:rFonts w:cs="Arial"/>
                <w:lang w:val="en-US"/>
              </w:rPr>
              <w:t>Y</w:t>
            </w:r>
          </w:p>
        </w:tc>
        <w:tc>
          <w:tcPr>
            <w:tcW w:w="4988" w:type="dxa"/>
          </w:tcPr>
          <w:p w14:paraId="3209983C" w14:textId="77777777" w:rsidR="00EA1221" w:rsidRPr="00B2674E" w:rsidRDefault="00EA1221">
            <w:pPr>
              <w:rPr>
                <w:rFonts w:cs="Arial"/>
                <w:sz w:val="18"/>
              </w:rPr>
            </w:pPr>
            <w:r w:rsidRPr="00B2674E">
              <w:rPr>
                <w:rFonts w:cs="Arial"/>
                <w:sz w:val="18"/>
              </w:rPr>
              <w:t>Date issued to current wearer.</w:t>
            </w:r>
          </w:p>
          <w:p w14:paraId="3521F63C" w14:textId="77777777" w:rsidR="00EA1221" w:rsidRPr="00B2674E" w:rsidRDefault="00EA1221">
            <w:pPr>
              <w:rPr>
                <w:rFonts w:cs="Arial"/>
                <w:sz w:val="18"/>
              </w:rPr>
            </w:pPr>
            <w:r w:rsidRPr="00B2674E">
              <w:rPr>
                <w:rFonts w:cs="Arial"/>
                <w:sz w:val="18"/>
              </w:rPr>
              <w:t xml:space="preserve">Empty never issued (so new on stock). </w:t>
            </w:r>
          </w:p>
        </w:tc>
        <w:tc>
          <w:tcPr>
            <w:tcW w:w="3092" w:type="dxa"/>
          </w:tcPr>
          <w:p w14:paraId="72F03DBA" w14:textId="77777777" w:rsidR="00EA1221" w:rsidRPr="00B2674E" w:rsidRDefault="00E82979">
            <w:pPr>
              <w:rPr>
                <w:rFonts w:cs="Arial"/>
                <w:sz w:val="18"/>
                <w:lang w:val="en-US"/>
              </w:rPr>
            </w:pPr>
            <w:r w:rsidRPr="00B2674E">
              <w:rPr>
                <w:rFonts w:cs="Arial"/>
                <w:sz w:val="18"/>
                <w:lang w:val="en-US"/>
              </w:rPr>
              <w:t>If the uniqueitem is In Circulation this must be filled</w:t>
            </w:r>
            <w:r w:rsidR="00B774F0" w:rsidRPr="00B2674E">
              <w:rPr>
                <w:rFonts w:cs="Arial"/>
                <w:sz w:val="18"/>
                <w:lang w:val="en-US"/>
              </w:rPr>
              <w:t xml:space="preserve"> (not for OR)</w:t>
            </w:r>
          </w:p>
        </w:tc>
      </w:tr>
      <w:tr w:rsidR="00365AB2" w:rsidRPr="00B2674E" w14:paraId="07AFCA9E" w14:textId="77777777" w:rsidTr="00AF02FA">
        <w:tc>
          <w:tcPr>
            <w:tcW w:w="537" w:type="dxa"/>
          </w:tcPr>
          <w:p w14:paraId="2559AD33" w14:textId="77777777" w:rsidR="00EA1221" w:rsidRPr="00B2674E" w:rsidRDefault="00EA1221">
            <w:pPr>
              <w:rPr>
                <w:rFonts w:cs="Arial"/>
                <w:b/>
                <w:bCs/>
                <w:lang w:val="en-US"/>
              </w:rPr>
            </w:pPr>
            <w:r w:rsidRPr="00B2674E">
              <w:rPr>
                <w:rFonts w:cs="Arial"/>
                <w:b/>
                <w:bCs/>
                <w:lang w:val="en-US"/>
              </w:rPr>
              <w:t>Y</w:t>
            </w:r>
          </w:p>
        </w:tc>
        <w:tc>
          <w:tcPr>
            <w:tcW w:w="3540" w:type="dxa"/>
          </w:tcPr>
          <w:p w14:paraId="7C56356C" w14:textId="77777777" w:rsidR="00EA1221" w:rsidRPr="00B2674E" w:rsidRDefault="00EA1221">
            <w:pPr>
              <w:rPr>
                <w:rFonts w:cs="Arial"/>
                <w:lang w:val="en-US"/>
              </w:rPr>
            </w:pPr>
            <w:r w:rsidRPr="00B2674E">
              <w:rPr>
                <w:rFonts w:cs="Arial"/>
                <w:lang w:val="en-US"/>
              </w:rPr>
              <w:t>ENDDATEFULLRENT</w:t>
            </w:r>
          </w:p>
        </w:tc>
        <w:tc>
          <w:tcPr>
            <w:tcW w:w="851" w:type="dxa"/>
          </w:tcPr>
          <w:p w14:paraId="124C5D68" w14:textId="77777777" w:rsidR="00EA1221" w:rsidRPr="00B2674E" w:rsidRDefault="00EA1221">
            <w:pPr>
              <w:rPr>
                <w:rFonts w:cs="Arial"/>
                <w:lang w:val="en-US"/>
              </w:rPr>
            </w:pPr>
            <w:r w:rsidRPr="00B2674E">
              <w:rPr>
                <w:rFonts w:cs="Arial"/>
                <w:lang w:val="en-US"/>
              </w:rPr>
              <w:t>D</w:t>
            </w:r>
          </w:p>
        </w:tc>
        <w:tc>
          <w:tcPr>
            <w:tcW w:w="992" w:type="dxa"/>
          </w:tcPr>
          <w:p w14:paraId="16A82B49" w14:textId="77777777" w:rsidR="00EA1221" w:rsidRPr="00B2674E" w:rsidRDefault="00EA1221">
            <w:pPr>
              <w:rPr>
                <w:rFonts w:cs="Arial"/>
                <w:lang w:val="en-US"/>
              </w:rPr>
            </w:pPr>
            <w:r w:rsidRPr="00B2674E">
              <w:rPr>
                <w:rFonts w:cs="Arial"/>
                <w:lang w:val="en-US"/>
              </w:rPr>
              <w:t>Y</w:t>
            </w:r>
          </w:p>
        </w:tc>
        <w:tc>
          <w:tcPr>
            <w:tcW w:w="4988" w:type="dxa"/>
          </w:tcPr>
          <w:p w14:paraId="4C915474" w14:textId="77777777" w:rsidR="00EA1221" w:rsidRPr="00B2674E" w:rsidRDefault="00EA1221">
            <w:pPr>
              <w:rPr>
                <w:rFonts w:cs="Arial"/>
                <w:sz w:val="18"/>
                <w:lang w:val="en-US"/>
              </w:rPr>
            </w:pPr>
            <w:r w:rsidRPr="00B2674E">
              <w:rPr>
                <w:rFonts w:cs="Arial"/>
                <w:sz w:val="18"/>
                <w:lang w:val="en-US"/>
              </w:rPr>
              <w:t xml:space="preserve">Applicable for garments currently in circ. End of contract date/end date of normal lifetime/enddate for charging rent. If no enddate fill 31/12/2099 </w:t>
            </w:r>
          </w:p>
        </w:tc>
        <w:tc>
          <w:tcPr>
            <w:tcW w:w="3092" w:type="dxa"/>
          </w:tcPr>
          <w:p w14:paraId="7E61C42C" w14:textId="77777777" w:rsidR="00EA1221" w:rsidRPr="00B2674E" w:rsidRDefault="00EA1221">
            <w:pPr>
              <w:rPr>
                <w:rFonts w:cs="Arial"/>
                <w:sz w:val="18"/>
                <w:lang w:val="en-US"/>
              </w:rPr>
            </w:pPr>
            <w:r w:rsidRPr="00B2674E">
              <w:rPr>
                <w:rFonts w:cs="Arial"/>
                <w:sz w:val="18"/>
                <w:lang w:val="en-US"/>
              </w:rPr>
              <w:t xml:space="preserve">31/12/2099 </w:t>
            </w:r>
            <w:r w:rsidRPr="00B2674E">
              <w:rPr>
                <w:sz w:val="18"/>
              </w:rPr>
              <w:t>by default</w:t>
            </w:r>
          </w:p>
        </w:tc>
      </w:tr>
      <w:tr w:rsidR="00365AB2" w:rsidRPr="00B2674E" w14:paraId="3B0D90C9" w14:textId="77777777" w:rsidTr="00AF02FA">
        <w:tc>
          <w:tcPr>
            <w:tcW w:w="537" w:type="dxa"/>
          </w:tcPr>
          <w:p w14:paraId="7DFCC1F9" w14:textId="77777777" w:rsidR="00EA1221" w:rsidRPr="00B2674E" w:rsidRDefault="00EA1221">
            <w:pPr>
              <w:rPr>
                <w:rFonts w:cs="Arial"/>
                <w:b/>
                <w:bCs/>
                <w:lang w:val="en-US"/>
              </w:rPr>
            </w:pPr>
            <w:r w:rsidRPr="00B2674E">
              <w:rPr>
                <w:rFonts w:cs="Arial"/>
                <w:b/>
                <w:bCs/>
                <w:lang w:val="en-US"/>
              </w:rPr>
              <w:t>Z</w:t>
            </w:r>
          </w:p>
        </w:tc>
        <w:tc>
          <w:tcPr>
            <w:tcW w:w="3540" w:type="dxa"/>
          </w:tcPr>
          <w:p w14:paraId="64AA5E99" w14:textId="77777777" w:rsidR="00EA1221" w:rsidRPr="00B2674E" w:rsidRDefault="00EA1221">
            <w:pPr>
              <w:rPr>
                <w:rFonts w:cs="Arial"/>
                <w:lang w:val="en-US"/>
              </w:rPr>
            </w:pPr>
            <w:r w:rsidRPr="00B2674E">
              <w:rPr>
                <w:rFonts w:cs="Arial"/>
                <w:lang w:val="en-US"/>
              </w:rPr>
              <w:t>DAYSINCIRCPREVISSUE</w:t>
            </w:r>
          </w:p>
        </w:tc>
        <w:tc>
          <w:tcPr>
            <w:tcW w:w="851" w:type="dxa"/>
          </w:tcPr>
          <w:p w14:paraId="76FBF835" w14:textId="77777777" w:rsidR="00EA1221" w:rsidRPr="00B2674E" w:rsidRDefault="00EA1221">
            <w:pPr>
              <w:rPr>
                <w:rFonts w:cs="Arial"/>
                <w:lang w:val="en-US"/>
              </w:rPr>
            </w:pPr>
            <w:r w:rsidRPr="00B2674E">
              <w:rPr>
                <w:rFonts w:cs="Arial"/>
                <w:lang w:val="en-US"/>
              </w:rPr>
              <w:t>N</w:t>
            </w:r>
          </w:p>
        </w:tc>
        <w:tc>
          <w:tcPr>
            <w:tcW w:w="992" w:type="dxa"/>
          </w:tcPr>
          <w:p w14:paraId="3B6E0749" w14:textId="77777777" w:rsidR="00EA1221" w:rsidRPr="00B2674E" w:rsidRDefault="00EA1221">
            <w:pPr>
              <w:rPr>
                <w:rFonts w:cs="Arial"/>
                <w:lang w:val="en-US"/>
              </w:rPr>
            </w:pPr>
            <w:r w:rsidRPr="00B2674E">
              <w:rPr>
                <w:rFonts w:cs="Arial"/>
                <w:lang w:val="en-US"/>
              </w:rPr>
              <w:t>Y</w:t>
            </w:r>
          </w:p>
        </w:tc>
        <w:tc>
          <w:tcPr>
            <w:tcW w:w="4988" w:type="dxa"/>
          </w:tcPr>
          <w:p w14:paraId="071A4314" w14:textId="77777777" w:rsidR="00EA1221" w:rsidRPr="00B2674E" w:rsidRDefault="00EA1221">
            <w:pPr>
              <w:rPr>
                <w:rFonts w:cs="Arial"/>
                <w:sz w:val="18"/>
                <w:lang w:val="en-US"/>
              </w:rPr>
            </w:pPr>
            <w:r w:rsidRPr="00B2674E">
              <w:rPr>
                <w:rFonts w:cs="Arial"/>
                <w:sz w:val="18"/>
                <w:lang w:val="en-US"/>
              </w:rPr>
              <w:t>Number of days is use during the previous issue. Zero if this is the first issue</w:t>
            </w:r>
          </w:p>
        </w:tc>
        <w:tc>
          <w:tcPr>
            <w:tcW w:w="3092" w:type="dxa"/>
          </w:tcPr>
          <w:p w14:paraId="158C1BA7"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471DBEAC" w14:textId="77777777" w:rsidTr="00AF02FA">
        <w:tc>
          <w:tcPr>
            <w:tcW w:w="537" w:type="dxa"/>
          </w:tcPr>
          <w:p w14:paraId="127854ED" w14:textId="77777777" w:rsidR="00EA1221" w:rsidRPr="00B2674E" w:rsidRDefault="00EA1221">
            <w:pPr>
              <w:rPr>
                <w:rFonts w:cs="Arial"/>
                <w:b/>
                <w:bCs/>
                <w:lang w:val="en-US"/>
              </w:rPr>
            </w:pPr>
            <w:r w:rsidRPr="00B2674E">
              <w:rPr>
                <w:rFonts w:cs="Arial"/>
                <w:b/>
                <w:bCs/>
                <w:lang w:val="en-US"/>
              </w:rPr>
              <w:t>AA</w:t>
            </w:r>
          </w:p>
        </w:tc>
        <w:tc>
          <w:tcPr>
            <w:tcW w:w="3540" w:type="dxa"/>
          </w:tcPr>
          <w:p w14:paraId="2D5EBCC6" w14:textId="77777777" w:rsidR="00EA1221" w:rsidRPr="00B2674E" w:rsidRDefault="00EA1221">
            <w:pPr>
              <w:rPr>
                <w:rFonts w:cs="Arial"/>
                <w:lang w:val="en-US"/>
              </w:rPr>
            </w:pPr>
            <w:r w:rsidRPr="00B2674E">
              <w:rPr>
                <w:rFonts w:cs="Arial"/>
                <w:lang w:val="en-US"/>
              </w:rPr>
              <w:t>DAYSINSTOCKPREVIOUS</w:t>
            </w:r>
          </w:p>
        </w:tc>
        <w:tc>
          <w:tcPr>
            <w:tcW w:w="851" w:type="dxa"/>
          </w:tcPr>
          <w:p w14:paraId="267CC602" w14:textId="77777777" w:rsidR="00EA1221" w:rsidRPr="00B2674E" w:rsidRDefault="00EA1221">
            <w:pPr>
              <w:rPr>
                <w:rFonts w:cs="Arial"/>
                <w:lang w:val="en-US"/>
              </w:rPr>
            </w:pPr>
            <w:r w:rsidRPr="00B2674E">
              <w:rPr>
                <w:rFonts w:cs="Arial"/>
                <w:lang w:val="en-US"/>
              </w:rPr>
              <w:t>N</w:t>
            </w:r>
          </w:p>
        </w:tc>
        <w:tc>
          <w:tcPr>
            <w:tcW w:w="992" w:type="dxa"/>
          </w:tcPr>
          <w:p w14:paraId="1BC4F88C" w14:textId="77777777" w:rsidR="00EA1221" w:rsidRPr="00B2674E" w:rsidRDefault="00EA1221">
            <w:pPr>
              <w:rPr>
                <w:rFonts w:cs="Arial"/>
                <w:lang w:val="en-US"/>
              </w:rPr>
            </w:pPr>
            <w:r w:rsidRPr="00B2674E">
              <w:rPr>
                <w:rFonts w:cs="Arial"/>
                <w:lang w:val="en-US"/>
              </w:rPr>
              <w:t>Y</w:t>
            </w:r>
          </w:p>
        </w:tc>
        <w:tc>
          <w:tcPr>
            <w:tcW w:w="4988" w:type="dxa"/>
          </w:tcPr>
          <w:p w14:paraId="6E7FC0B7" w14:textId="77777777" w:rsidR="00EA1221" w:rsidRPr="00B2674E" w:rsidRDefault="00EA1221">
            <w:pPr>
              <w:rPr>
                <w:rFonts w:cs="Arial"/>
                <w:sz w:val="18"/>
                <w:lang w:val="en-US"/>
              </w:rPr>
            </w:pPr>
            <w:r w:rsidRPr="00B2674E">
              <w:rPr>
                <w:rFonts w:cs="Arial"/>
                <w:sz w:val="18"/>
                <w:lang w:val="en-US"/>
              </w:rPr>
              <w:t>Number of days on stock BEFORE being issued. Zero if never issued before.</w:t>
            </w:r>
          </w:p>
        </w:tc>
        <w:tc>
          <w:tcPr>
            <w:tcW w:w="3092" w:type="dxa"/>
          </w:tcPr>
          <w:p w14:paraId="36110C9D"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24686BD4" w14:textId="77777777" w:rsidTr="00AF02FA">
        <w:trPr>
          <w:trHeight w:val="558"/>
        </w:trPr>
        <w:tc>
          <w:tcPr>
            <w:tcW w:w="537" w:type="dxa"/>
          </w:tcPr>
          <w:p w14:paraId="5B28ABF1" w14:textId="77777777" w:rsidR="00EA1221" w:rsidRPr="00B2674E" w:rsidRDefault="00EA1221">
            <w:pPr>
              <w:rPr>
                <w:rFonts w:cs="Arial"/>
                <w:b/>
                <w:bCs/>
                <w:lang w:val="en-US"/>
              </w:rPr>
            </w:pPr>
            <w:r w:rsidRPr="00B2674E">
              <w:rPr>
                <w:rFonts w:cs="Arial"/>
                <w:b/>
                <w:bCs/>
                <w:lang w:val="en-US"/>
              </w:rPr>
              <w:t>AB</w:t>
            </w:r>
          </w:p>
        </w:tc>
        <w:tc>
          <w:tcPr>
            <w:tcW w:w="3540" w:type="dxa"/>
          </w:tcPr>
          <w:p w14:paraId="42592620" w14:textId="77777777" w:rsidR="00EA1221" w:rsidRPr="00B2674E" w:rsidRDefault="00EA1221">
            <w:pPr>
              <w:rPr>
                <w:rFonts w:cs="Arial"/>
              </w:rPr>
            </w:pPr>
            <w:r w:rsidRPr="00B2674E">
              <w:rPr>
                <w:rFonts w:cs="Arial"/>
              </w:rPr>
              <w:t>SUPPLIERNUMBER</w:t>
            </w:r>
          </w:p>
        </w:tc>
        <w:tc>
          <w:tcPr>
            <w:tcW w:w="851" w:type="dxa"/>
          </w:tcPr>
          <w:p w14:paraId="711870D7" w14:textId="77777777" w:rsidR="00EA1221" w:rsidRPr="00B2674E" w:rsidRDefault="00EA1221">
            <w:pPr>
              <w:rPr>
                <w:rFonts w:cs="Arial"/>
              </w:rPr>
            </w:pPr>
            <w:r w:rsidRPr="00B2674E">
              <w:rPr>
                <w:rFonts w:cs="Arial"/>
              </w:rPr>
              <w:t>N</w:t>
            </w:r>
          </w:p>
        </w:tc>
        <w:tc>
          <w:tcPr>
            <w:tcW w:w="992" w:type="dxa"/>
          </w:tcPr>
          <w:p w14:paraId="51ADD26E" w14:textId="77777777" w:rsidR="00EA1221" w:rsidRPr="00B2674E" w:rsidRDefault="00EA1221">
            <w:pPr>
              <w:rPr>
                <w:rFonts w:cs="Arial"/>
              </w:rPr>
            </w:pPr>
            <w:r w:rsidRPr="00B2674E">
              <w:rPr>
                <w:rFonts w:cs="Arial"/>
              </w:rPr>
              <w:t>Y</w:t>
            </w:r>
          </w:p>
        </w:tc>
        <w:tc>
          <w:tcPr>
            <w:tcW w:w="4988" w:type="dxa"/>
          </w:tcPr>
          <w:p w14:paraId="146E9636" w14:textId="77777777" w:rsidR="00EA1221" w:rsidRPr="00B2674E" w:rsidRDefault="00EA1221">
            <w:pPr>
              <w:rPr>
                <w:rFonts w:cs="Arial"/>
                <w:sz w:val="18"/>
              </w:rPr>
            </w:pPr>
            <w:r w:rsidRPr="00B2674E">
              <w:rPr>
                <w:rFonts w:cs="Arial"/>
                <w:sz w:val="18"/>
              </w:rPr>
              <w:t>Fill with 1 if unknown</w:t>
            </w:r>
          </w:p>
        </w:tc>
        <w:tc>
          <w:tcPr>
            <w:tcW w:w="3092" w:type="dxa"/>
          </w:tcPr>
          <w:p w14:paraId="71855DB2" w14:textId="77777777" w:rsidR="00EA1221" w:rsidRPr="00B2674E" w:rsidRDefault="00EA1221">
            <w:pPr>
              <w:rPr>
                <w:rFonts w:cs="Arial"/>
                <w:sz w:val="18"/>
                <w:lang w:val="en-US"/>
              </w:rPr>
            </w:pPr>
            <w:r w:rsidRPr="00B2674E">
              <w:rPr>
                <w:rFonts w:cs="Arial"/>
                <w:sz w:val="18"/>
                <w:lang w:val="en-US"/>
              </w:rPr>
              <w:t xml:space="preserve">1 </w:t>
            </w:r>
            <w:r w:rsidRPr="00B2674E">
              <w:rPr>
                <w:sz w:val="18"/>
              </w:rPr>
              <w:t>by default</w:t>
            </w:r>
          </w:p>
        </w:tc>
      </w:tr>
      <w:tr w:rsidR="00365AB2" w:rsidRPr="00B2674E" w14:paraId="40C19713" w14:textId="77777777" w:rsidTr="00AF02FA">
        <w:tc>
          <w:tcPr>
            <w:tcW w:w="537" w:type="dxa"/>
          </w:tcPr>
          <w:p w14:paraId="54FD68B9" w14:textId="77777777" w:rsidR="00EA1221" w:rsidRPr="00B2674E" w:rsidRDefault="00EA1221">
            <w:pPr>
              <w:rPr>
                <w:rFonts w:cs="Arial"/>
                <w:b/>
                <w:bCs/>
                <w:lang w:val="en-US"/>
              </w:rPr>
            </w:pPr>
            <w:r w:rsidRPr="00B2674E">
              <w:rPr>
                <w:rFonts w:cs="Arial"/>
                <w:b/>
                <w:bCs/>
                <w:lang w:val="en-US"/>
              </w:rPr>
              <w:t>AC</w:t>
            </w:r>
          </w:p>
        </w:tc>
        <w:tc>
          <w:tcPr>
            <w:tcW w:w="3540" w:type="dxa"/>
          </w:tcPr>
          <w:p w14:paraId="18A770B4" w14:textId="77777777" w:rsidR="00EA1221" w:rsidRPr="00B2674E" w:rsidRDefault="00EA1221">
            <w:pPr>
              <w:rPr>
                <w:rFonts w:cs="Arial"/>
                <w:lang w:val="en-US"/>
              </w:rPr>
            </w:pPr>
            <w:r w:rsidRPr="00B2674E">
              <w:rPr>
                <w:rFonts w:cs="Arial"/>
                <w:lang w:val="en-US"/>
              </w:rPr>
              <w:t>PURCHASEPRICE</w:t>
            </w:r>
          </w:p>
        </w:tc>
        <w:tc>
          <w:tcPr>
            <w:tcW w:w="851" w:type="dxa"/>
          </w:tcPr>
          <w:p w14:paraId="6A9B67A7" w14:textId="77777777" w:rsidR="00EA1221" w:rsidRPr="00B2674E" w:rsidRDefault="00EA1221">
            <w:pPr>
              <w:rPr>
                <w:rFonts w:cs="Arial"/>
                <w:lang w:val="en-US"/>
              </w:rPr>
            </w:pPr>
            <w:r w:rsidRPr="00B2674E">
              <w:rPr>
                <w:rFonts w:cs="Arial"/>
                <w:lang w:val="en-US"/>
              </w:rPr>
              <w:t>F</w:t>
            </w:r>
          </w:p>
        </w:tc>
        <w:tc>
          <w:tcPr>
            <w:tcW w:w="992" w:type="dxa"/>
          </w:tcPr>
          <w:p w14:paraId="66E46FB2" w14:textId="77777777" w:rsidR="00EA1221" w:rsidRPr="00B2674E" w:rsidRDefault="00EA1221">
            <w:pPr>
              <w:rPr>
                <w:rFonts w:cs="Arial"/>
                <w:lang w:val="en-US"/>
              </w:rPr>
            </w:pPr>
            <w:r w:rsidRPr="00B2674E">
              <w:rPr>
                <w:rFonts w:cs="Arial"/>
                <w:lang w:val="en-US"/>
              </w:rPr>
              <w:t>Y</w:t>
            </w:r>
          </w:p>
        </w:tc>
        <w:tc>
          <w:tcPr>
            <w:tcW w:w="4988" w:type="dxa"/>
          </w:tcPr>
          <w:p w14:paraId="649DED6F" w14:textId="77777777" w:rsidR="00EA1221" w:rsidRPr="00B2674E" w:rsidRDefault="00EA1221">
            <w:pPr>
              <w:rPr>
                <w:rFonts w:cs="Arial"/>
                <w:sz w:val="18"/>
                <w:lang w:val="en-US"/>
              </w:rPr>
            </w:pPr>
            <w:r w:rsidRPr="00B2674E">
              <w:rPr>
                <w:rFonts w:cs="Arial"/>
                <w:sz w:val="18"/>
                <w:lang w:val="en-US"/>
              </w:rPr>
              <w:t>0.00 when unknown</w:t>
            </w:r>
          </w:p>
        </w:tc>
        <w:tc>
          <w:tcPr>
            <w:tcW w:w="3092" w:type="dxa"/>
          </w:tcPr>
          <w:p w14:paraId="19AA9923" w14:textId="77777777" w:rsidR="00EA1221" w:rsidRPr="00B2674E" w:rsidRDefault="00EA1221">
            <w:pPr>
              <w:rPr>
                <w:rFonts w:cs="Arial"/>
                <w:sz w:val="18"/>
                <w:lang w:val="en-US"/>
              </w:rPr>
            </w:pPr>
            <w:r w:rsidRPr="00B2674E">
              <w:rPr>
                <w:rFonts w:cs="Arial"/>
                <w:sz w:val="18"/>
                <w:lang w:val="en-US"/>
              </w:rPr>
              <w:t xml:space="preserve">0 </w:t>
            </w:r>
            <w:r w:rsidRPr="00B2674E">
              <w:rPr>
                <w:sz w:val="18"/>
              </w:rPr>
              <w:t>by default</w:t>
            </w:r>
          </w:p>
        </w:tc>
      </w:tr>
      <w:tr w:rsidR="00365AB2" w:rsidRPr="00B2674E" w14:paraId="7D0956DC" w14:textId="77777777" w:rsidTr="00AF02FA">
        <w:tc>
          <w:tcPr>
            <w:tcW w:w="537" w:type="dxa"/>
          </w:tcPr>
          <w:p w14:paraId="5DCD990E" w14:textId="77777777" w:rsidR="00EA1221" w:rsidRPr="00B2674E" w:rsidRDefault="00EA1221">
            <w:pPr>
              <w:rPr>
                <w:rFonts w:cs="Arial"/>
                <w:b/>
                <w:bCs/>
                <w:lang w:val="en-US"/>
              </w:rPr>
            </w:pPr>
            <w:r w:rsidRPr="00B2674E">
              <w:rPr>
                <w:rFonts w:cs="Arial"/>
                <w:b/>
                <w:bCs/>
                <w:lang w:val="en-US"/>
              </w:rPr>
              <w:t>AD</w:t>
            </w:r>
          </w:p>
        </w:tc>
        <w:tc>
          <w:tcPr>
            <w:tcW w:w="3540" w:type="dxa"/>
          </w:tcPr>
          <w:p w14:paraId="3375902B" w14:textId="77777777" w:rsidR="00EA1221" w:rsidRPr="00B2674E" w:rsidRDefault="00EA1221">
            <w:pPr>
              <w:rPr>
                <w:rFonts w:cs="Arial"/>
                <w:lang w:val="en-US"/>
              </w:rPr>
            </w:pPr>
            <w:r w:rsidRPr="00B2674E">
              <w:rPr>
                <w:rFonts w:cs="Arial"/>
              </w:rPr>
              <w:t>CURRENCYCODE</w:t>
            </w:r>
          </w:p>
        </w:tc>
        <w:tc>
          <w:tcPr>
            <w:tcW w:w="851" w:type="dxa"/>
          </w:tcPr>
          <w:p w14:paraId="4028928B" w14:textId="77777777" w:rsidR="00EA1221" w:rsidRPr="00B2674E" w:rsidRDefault="00EA1221">
            <w:pPr>
              <w:rPr>
                <w:rFonts w:cs="Arial"/>
                <w:lang w:val="en-US"/>
              </w:rPr>
            </w:pPr>
            <w:r w:rsidRPr="00B2674E">
              <w:rPr>
                <w:rFonts w:cs="Arial"/>
                <w:lang w:val="en-US"/>
              </w:rPr>
              <w:t>A3</w:t>
            </w:r>
          </w:p>
        </w:tc>
        <w:tc>
          <w:tcPr>
            <w:tcW w:w="992" w:type="dxa"/>
          </w:tcPr>
          <w:p w14:paraId="6F8ABEED" w14:textId="77777777" w:rsidR="00EA1221" w:rsidRPr="00B2674E" w:rsidRDefault="00EA1221">
            <w:pPr>
              <w:rPr>
                <w:rFonts w:cs="Arial"/>
                <w:lang w:val="en-US"/>
              </w:rPr>
            </w:pPr>
            <w:r w:rsidRPr="00B2674E">
              <w:rPr>
                <w:rFonts w:cs="Arial"/>
                <w:lang w:val="en-US"/>
              </w:rPr>
              <w:t>N</w:t>
            </w:r>
          </w:p>
        </w:tc>
        <w:tc>
          <w:tcPr>
            <w:tcW w:w="4988" w:type="dxa"/>
          </w:tcPr>
          <w:p w14:paraId="38CB8189" w14:textId="77777777" w:rsidR="00EA1221" w:rsidRPr="00B2674E" w:rsidRDefault="00EA1221">
            <w:pPr>
              <w:rPr>
                <w:rFonts w:cs="Arial"/>
                <w:sz w:val="18"/>
                <w:lang w:val="en-US"/>
              </w:rPr>
            </w:pPr>
            <w:r w:rsidRPr="00B2674E">
              <w:rPr>
                <w:rFonts w:cs="Arial"/>
                <w:sz w:val="18"/>
                <w:lang w:val="en-US"/>
              </w:rPr>
              <w:t>Currency of purchase price</w:t>
            </w:r>
          </w:p>
        </w:tc>
        <w:tc>
          <w:tcPr>
            <w:tcW w:w="3092" w:type="dxa"/>
          </w:tcPr>
          <w:p w14:paraId="72352CEC" w14:textId="77777777" w:rsidR="00EA1221" w:rsidRPr="00B2674E" w:rsidRDefault="00EA1221">
            <w:pPr>
              <w:rPr>
                <w:rFonts w:cs="Arial"/>
                <w:sz w:val="18"/>
                <w:lang w:val="en-US"/>
              </w:rPr>
            </w:pPr>
          </w:p>
        </w:tc>
      </w:tr>
      <w:tr w:rsidR="00365AB2" w:rsidRPr="00B2674E" w14:paraId="1F82AF77" w14:textId="77777777" w:rsidTr="00AF02FA">
        <w:tc>
          <w:tcPr>
            <w:tcW w:w="537" w:type="dxa"/>
          </w:tcPr>
          <w:p w14:paraId="6A56434F" w14:textId="77777777" w:rsidR="00EA1221" w:rsidRPr="00B2674E" w:rsidRDefault="00EA1221">
            <w:pPr>
              <w:rPr>
                <w:rFonts w:cs="Arial"/>
                <w:b/>
                <w:bCs/>
                <w:lang w:val="en-US"/>
              </w:rPr>
            </w:pPr>
            <w:r w:rsidRPr="00B2674E">
              <w:rPr>
                <w:rFonts w:cs="Arial"/>
                <w:b/>
                <w:bCs/>
                <w:lang w:val="en-US"/>
              </w:rPr>
              <w:t>AE</w:t>
            </w:r>
          </w:p>
        </w:tc>
        <w:tc>
          <w:tcPr>
            <w:tcW w:w="3540" w:type="dxa"/>
          </w:tcPr>
          <w:p w14:paraId="0A61249D" w14:textId="77777777" w:rsidR="00EA1221" w:rsidRPr="00B2674E" w:rsidRDefault="00EA1221">
            <w:pPr>
              <w:rPr>
                <w:rFonts w:cs="Arial"/>
                <w:lang w:val="en-US"/>
              </w:rPr>
            </w:pPr>
            <w:r w:rsidRPr="00B2674E">
              <w:rPr>
                <w:rFonts w:cs="Arial"/>
                <w:lang w:val="en-US"/>
              </w:rPr>
              <w:t>REMARK</w:t>
            </w:r>
          </w:p>
        </w:tc>
        <w:tc>
          <w:tcPr>
            <w:tcW w:w="851" w:type="dxa"/>
          </w:tcPr>
          <w:p w14:paraId="4BC658A0" w14:textId="77777777" w:rsidR="00EA1221" w:rsidRPr="00B2674E" w:rsidRDefault="00EA1221">
            <w:pPr>
              <w:rPr>
                <w:rFonts w:cs="Arial"/>
                <w:lang w:val="en-US"/>
              </w:rPr>
            </w:pPr>
            <w:r w:rsidRPr="00B2674E">
              <w:rPr>
                <w:rFonts w:cs="Arial"/>
                <w:lang w:val="en-US"/>
              </w:rPr>
              <w:t>A30</w:t>
            </w:r>
          </w:p>
        </w:tc>
        <w:tc>
          <w:tcPr>
            <w:tcW w:w="992" w:type="dxa"/>
          </w:tcPr>
          <w:p w14:paraId="1342D7CE" w14:textId="77777777" w:rsidR="00EA1221" w:rsidRPr="00B2674E" w:rsidRDefault="00EA1221">
            <w:pPr>
              <w:rPr>
                <w:rFonts w:cs="Arial"/>
                <w:lang w:val="en-US"/>
              </w:rPr>
            </w:pPr>
            <w:r w:rsidRPr="00B2674E">
              <w:rPr>
                <w:rFonts w:cs="Arial"/>
                <w:lang w:val="en-US"/>
              </w:rPr>
              <w:t>Y</w:t>
            </w:r>
          </w:p>
        </w:tc>
        <w:tc>
          <w:tcPr>
            <w:tcW w:w="4988" w:type="dxa"/>
          </w:tcPr>
          <w:p w14:paraId="065DBFF9" w14:textId="77777777" w:rsidR="00EA1221" w:rsidRPr="00B2674E" w:rsidRDefault="00EA1221">
            <w:pPr>
              <w:rPr>
                <w:rFonts w:cs="Arial"/>
                <w:sz w:val="18"/>
                <w:lang w:val="en-US"/>
              </w:rPr>
            </w:pPr>
            <w:r w:rsidRPr="00B2674E">
              <w:rPr>
                <w:rFonts w:cs="Arial"/>
                <w:sz w:val="18"/>
                <w:lang w:val="en-US"/>
              </w:rPr>
              <w:t>Free text, for any purpose. Only shown in maintain unique item screen.</w:t>
            </w:r>
          </w:p>
        </w:tc>
        <w:tc>
          <w:tcPr>
            <w:tcW w:w="3092" w:type="dxa"/>
          </w:tcPr>
          <w:p w14:paraId="559A6788" w14:textId="77777777" w:rsidR="00EA1221" w:rsidRPr="00B2674E" w:rsidRDefault="00EA1221">
            <w:pPr>
              <w:rPr>
                <w:rFonts w:cs="Arial"/>
                <w:sz w:val="18"/>
                <w:lang w:val="en-US"/>
              </w:rPr>
            </w:pPr>
          </w:p>
        </w:tc>
      </w:tr>
      <w:tr w:rsidR="00365AB2" w:rsidRPr="00B2674E" w14:paraId="07FD571F" w14:textId="77777777" w:rsidTr="00AF02FA">
        <w:tc>
          <w:tcPr>
            <w:tcW w:w="537" w:type="dxa"/>
          </w:tcPr>
          <w:p w14:paraId="739220A6" w14:textId="77777777" w:rsidR="00EA1221" w:rsidRPr="00B2674E" w:rsidRDefault="00EA1221">
            <w:pPr>
              <w:rPr>
                <w:rFonts w:cs="Arial"/>
                <w:b/>
                <w:bCs/>
                <w:lang w:val="en-US"/>
              </w:rPr>
            </w:pPr>
            <w:r w:rsidRPr="00B2674E">
              <w:rPr>
                <w:rFonts w:cs="Arial"/>
                <w:b/>
                <w:bCs/>
                <w:lang w:val="en-US"/>
              </w:rPr>
              <w:t>AF</w:t>
            </w:r>
          </w:p>
        </w:tc>
        <w:tc>
          <w:tcPr>
            <w:tcW w:w="3540" w:type="dxa"/>
          </w:tcPr>
          <w:p w14:paraId="47FB77E4" w14:textId="77777777" w:rsidR="00EA1221" w:rsidRPr="00B2674E" w:rsidRDefault="00EA1221">
            <w:pPr>
              <w:rPr>
                <w:rFonts w:cs="Arial"/>
                <w:lang w:val="en-US"/>
              </w:rPr>
            </w:pPr>
            <w:r w:rsidRPr="00B2674E">
              <w:rPr>
                <w:rFonts w:cs="Arial"/>
                <w:lang w:val="en-US"/>
              </w:rPr>
              <w:t>REASONCODE</w:t>
            </w:r>
          </w:p>
        </w:tc>
        <w:tc>
          <w:tcPr>
            <w:tcW w:w="851" w:type="dxa"/>
          </w:tcPr>
          <w:p w14:paraId="15333BC6" w14:textId="77777777" w:rsidR="00EA1221" w:rsidRPr="00B2674E" w:rsidRDefault="00EA1221">
            <w:pPr>
              <w:rPr>
                <w:rFonts w:cs="Arial"/>
                <w:lang w:val="en-US"/>
              </w:rPr>
            </w:pPr>
            <w:r w:rsidRPr="00B2674E">
              <w:rPr>
                <w:rFonts w:cs="Arial"/>
                <w:lang w:val="en-US"/>
              </w:rPr>
              <w:t>A6</w:t>
            </w:r>
          </w:p>
        </w:tc>
        <w:tc>
          <w:tcPr>
            <w:tcW w:w="992" w:type="dxa"/>
          </w:tcPr>
          <w:p w14:paraId="6988DB84" w14:textId="77777777" w:rsidR="00EA1221" w:rsidRPr="00B2674E" w:rsidRDefault="00EA1221">
            <w:pPr>
              <w:rPr>
                <w:rFonts w:cs="Arial"/>
                <w:lang w:val="en-US"/>
              </w:rPr>
            </w:pPr>
            <w:r w:rsidRPr="00B2674E">
              <w:rPr>
                <w:rFonts w:cs="Arial"/>
                <w:lang w:val="en-US"/>
              </w:rPr>
              <w:t>Y</w:t>
            </w:r>
          </w:p>
        </w:tc>
        <w:tc>
          <w:tcPr>
            <w:tcW w:w="4988" w:type="dxa"/>
          </w:tcPr>
          <w:p w14:paraId="425A46D2" w14:textId="77777777" w:rsidR="00EA1221" w:rsidRPr="00B2674E" w:rsidRDefault="00EA1221">
            <w:pPr>
              <w:rPr>
                <w:rFonts w:cs="Arial"/>
                <w:sz w:val="18"/>
                <w:lang w:val="en-US"/>
              </w:rPr>
            </w:pPr>
            <w:r w:rsidRPr="00B2674E">
              <w:rPr>
                <w:rFonts w:cs="Arial"/>
                <w:sz w:val="18"/>
                <w:lang w:val="en-US"/>
              </w:rPr>
              <w:t>Last reason for changing status</w:t>
            </w:r>
          </w:p>
        </w:tc>
        <w:tc>
          <w:tcPr>
            <w:tcW w:w="3092" w:type="dxa"/>
          </w:tcPr>
          <w:p w14:paraId="1C5BC766" w14:textId="77777777" w:rsidR="00EA1221" w:rsidRPr="00B2674E" w:rsidRDefault="00EA1221">
            <w:pPr>
              <w:rPr>
                <w:rFonts w:cs="Arial"/>
                <w:sz w:val="18"/>
                <w:lang w:val="en-US"/>
              </w:rPr>
            </w:pPr>
          </w:p>
        </w:tc>
      </w:tr>
      <w:tr w:rsidR="00365AB2" w:rsidRPr="00B2674E" w14:paraId="33868392" w14:textId="77777777" w:rsidTr="00AF02FA">
        <w:tc>
          <w:tcPr>
            <w:tcW w:w="537" w:type="dxa"/>
          </w:tcPr>
          <w:p w14:paraId="1D03E32E" w14:textId="77777777" w:rsidR="00EA1221" w:rsidRPr="00B2674E" w:rsidRDefault="00EA1221">
            <w:pPr>
              <w:rPr>
                <w:rFonts w:cs="Arial"/>
                <w:b/>
                <w:bCs/>
                <w:lang w:val="en-US"/>
              </w:rPr>
            </w:pPr>
            <w:r w:rsidRPr="00B2674E">
              <w:rPr>
                <w:rFonts w:cs="Arial"/>
                <w:b/>
                <w:bCs/>
                <w:lang w:val="en-US"/>
              </w:rPr>
              <w:t>AG</w:t>
            </w:r>
          </w:p>
        </w:tc>
        <w:tc>
          <w:tcPr>
            <w:tcW w:w="3540" w:type="dxa"/>
          </w:tcPr>
          <w:p w14:paraId="392F27EA" w14:textId="77777777" w:rsidR="00EA1221" w:rsidRPr="00B2674E" w:rsidRDefault="00EA1221">
            <w:pPr>
              <w:rPr>
                <w:rFonts w:cs="Arial"/>
                <w:lang w:val="en-US"/>
              </w:rPr>
            </w:pPr>
            <w:r w:rsidRPr="00B2674E">
              <w:rPr>
                <w:rFonts w:cs="Arial"/>
                <w:lang w:val="en-US"/>
              </w:rPr>
              <w:t>LEASEWEEKS</w:t>
            </w:r>
          </w:p>
        </w:tc>
        <w:tc>
          <w:tcPr>
            <w:tcW w:w="851" w:type="dxa"/>
          </w:tcPr>
          <w:p w14:paraId="611B0B6E" w14:textId="77777777" w:rsidR="00EA1221" w:rsidRPr="00B2674E" w:rsidRDefault="00EA1221">
            <w:pPr>
              <w:rPr>
                <w:rFonts w:cs="Arial"/>
                <w:lang w:val="en-US"/>
              </w:rPr>
            </w:pPr>
            <w:r w:rsidRPr="00B2674E">
              <w:rPr>
                <w:rFonts w:cs="Arial"/>
                <w:lang w:val="en-US"/>
              </w:rPr>
              <w:t>N</w:t>
            </w:r>
          </w:p>
        </w:tc>
        <w:tc>
          <w:tcPr>
            <w:tcW w:w="992" w:type="dxa"/>
          </w:tcPr>
          <w:p w14:paraId="6592697A" w14:textId="77777777" w:rsidR="00EA1221" w:rsidRPr="00B2674E" w:rsidRDefault="00EA1221">
            <w:pPr>
              <w:rPr>
                <w:rFonts w:cs="Arial"/>
                <w:lang w:val="en-US"/>
              </w:rPr>
            </w:pPr>
            <w:r w:rsidRPr="00B2674E">
              <w:rPr>
                <w:rFonts w:cs="Arial"/>
                <w:lang w:val="en-US"/>
              </w:rPr>
              <w:t>Y</w:t>
            </w:r>
          </w:p>
        </w:tc>
        <w:tc>
          <w:tcPr>
            <w:tcW w:w="4988" w:type="dxa"/>
          </w:tcPr>
          <w:p w14:paraId="3CE56A73" w14:textId="77777777" w:rsidR="00EA1221" w:rsidRPr="00B2674E" w:rsidRDefault="00EA1221">
            <w:pPr>
              <w:rPr>
                <w:rFonts w:cs="Arial"/>
                <w:sz w:val="18"/>
                <w:lang w:val="en-US"/>
              </w:rPr>
            </w:pPr>
            <w:r w:rsidRPr="00B2674E">
              <w:rPr>
                <w:rFonts w:cs="Arial"/>
                <w:sz w:val="18"/>
                <w:lang w:val="en-US"/>
              </w:rPr>
              <w:t>Number of weeks the unique item is leased. Empty by default.</w:t>
            </w:r>
          </w:p>
        </w:tc>
        <w:tc>
          <w:tcPr>
            <w:tcW w:w="3092" w:type="dxa"/>
          </w:tcPr>
          <w:p w14:paraId="4831A4A7" w14:textId="77777777" w:rsidR="00EA1221" w:rsidRPr="00B2674E" w:rsidRDefault="00EA1221">
            <w:pPr>
              <w:rPr>
                <w:rFonts w:cs="Arial"/>
                <w:sz w:val="18"/>
                <w:lang w:val="en-US"/>
              </w:rPr>
            </w:pPr>
          </w:p>
        </w:tc>
      </w:tr>
      <w:tr w:rsidR="00365AB2" w:rsidRPr="00B2674E" w14:paraId="143D7F7D" w14:textId="77777777" w:rsidTr="00AF02FA">
        <w:tc>
          <w:tcPr>
            <w:tcW w:w="537" w:type="dxa"/>
          </w:tcPr>
          <w:p w14:paraId="4A7236E7" w14:textId="77777777" w:rsidR="00EA1221" w:rsidRPr="00B2674E" w:rsidRDefault="00EA1221">
            <w:pPr>
              <w:rPr>
                <w:rFonts w:cs="Arial"/>
                <w:b/>
                <w:bCs/>
                <w:lang w:val="en-US"/>
              </w:rPr>
            </w:pPr>
            <w:r w:rsidRPr="00B2674E">
              <w:rPr>
                <w:rFonts w:cs="Arial"/>
                <w:b/>
                <w:bCs/>
                <w:lang w:val="en-US"/>
              </w:rPr>
              <w:lastRenderedPageBreak/>
              <w:t>AH</w:t>
            </w:r>
          </w:p>
        </w:tc>
        <w:tc>
          <w:tcPr>
            <w:tcW w:w="3540" w:type="dxa"/>
          </w:tcPr>
          <w:p w14:paraId="1AB124F8" w14:textId="77777777" w:rsidR="00EA1221" w:rsidRPr="00B2674E" w:rsidRDefault="00EA1221">
            <w:pPr>
              <w:rPr>
                <w:rFonts w:cs="Arial"/>
                <w:lang w:val="en-US"/>
              </w:rPr>
            </w:pPr>
            <w:r w:rsidRPr="00B2674E">
              <w:rPr>
                <w:rFonts w:cs="Arial"/>
                <w:lang w:val="en-US"/>
              </w:rPr>
              <w:t>RESIDUALVALUEAMOUNT</w:t>
            </w:r>
          </w:p>
        </w:tc>
        <w:tc>
          <w:tcPr>
            <w:tcW w:w="851" w:type="dxa"/>
          </w:tcPr>
          <w:p w14:paraId="18E40AE6" w14:textId="77777777" w:rsidR="00EA1221" w:rsidRPr="00B2674E" w:rsidRDefault="00EA1221">
            <w:pPr>
              <w:rPr>
                <w:rFonts w:cs="Arial"/>
                <w:lang w:val="en-US"/>
              </w:rPr>
            </w:pPr>
            <w:r w:rsidRPr="00B2674E">
              <w:rPr>
                <w:rFonts w:cs="Arial"/>
                <w:lang w:val="en-US"/>
              </w:rPr>
              <w:t>F</w:t>
            </w:r>
          </w:p>
        </w:tc>
        <w:tc>
          <w:tcPr>
            <w:tcW w:w="992" w:type="dxa"/>
          </w:tcPr>
          <w:p w14:paraId="7F82D3FF" w14:textId="77777777" w:rsidR="00EA1221" w:rsidRPr="00B2674E" w:rsidRDefault="00EA1221">
            <w:pPr>
              <w:rPr>
                <w:rFonts w:cs="Arial"/>
                <w:lang w:val="en-US"/>
              </w:rPr>
            </w:pPr>
            <w:r w:rsidRPr="00B2674E">
              <w:rPr>
                <w:rFonts w:cs="Arial"/>
                <w:lang w:val="en-US"/>
              </w:rPr>
              <w:t>Y</w:t>
            </w:r>
          </w:p>
        </w:tc>
        <w:tc>
          <w:tcPr>
            <w:tcW w:w="4988" w:type="dxa"/>
          </w:tcPr>
          <w:p w14:paraId="590BD18D" w14:textId="77777777" w:rsidR="00EA1221" w:rsidRPr="00B2674E" w:rsidRDefault="00EA1221">
            <w:pPr>
              <w:rPr>
                <w:rFonts w:cs="Arial"/>
                <w:sz w:val="18"/>
                <w:lang w:val="en-US"/>
              </w:rPr>
            </w:pPr>
            <w:r w:rsidRPr="00B2674E">
              <w:rPr>
                <w:rFonts w:cs="Arial"/>
                <w:sz w:val="18"/>
                <w:lang w:val="en-US"/>
              </w:rPr>
              <w:t>Outstanding lease amount.</w:t>
            </w:r>
          </w:p>
        </w:tc>
        <w:tc>
          <w:tcPr>
            <w:tcW w:w="3092" w:type="dxa"/>
          </w:tcPr>
          <w:p w14:paraId="3572E810" w14:textId="77777777" w:rsidR="00EA1221" w:rsidRPr="00B2674E" w:rsidRDefault="00EA1221">
            <w:pPr>
              <w:rPr>
                <w:rFonts w:cs="Arial"/>
                <w:sz w:val="18"/>
                <w:lang w:val="en-US"/>
              </w:rPr>
            </w:pPr>
          </w:p>
        </w:tc>
      </w:tr>
      <w:tr w:rsidR="00365AB2" w:rsidRPr="00B2674E" w14:paraId="1CAC367D" w14:textId="77777777" w:rsidTr="00AF02FA">
        <w:tc>
          <w:tcPr>
            <w:tcW w:w="537" w:type="dxa"/>
          </w:tcPr>
          <w:p w14:paraId="16509170" w14:textId="77777777" w:rsidR="00EA1221" w:rsidRPr="00B2674E" w:rsidRDefault="00EA1221">
            <w:pPr>
              <w:rPr>
                <w:rFonts w:cs="Arial"/>
                <w:b/>
                <w:bCs/>
                <w:lang w:val="en-US"/>
              </w:rPr>
            </w:pPr>
            <w:r w:rsidRPr="00B2674E">
              <w:rPr>
                <w:rFonts w:cs="Arial"/>
                <w:b/>
                <w:bCs/>
                <w:lang w:val="en-US"/>
              </w:rPr>
              <w:t>AI</w:t>
            </w:r>
          </w:p>
        </w:tc>
        <w:tc>
          <w:tcPr>
            <w:tcW w:w="3540" w:type="dxa"/>
          </w:tcPr>
          <w:p w14:paraId="2BE843EA" w14:textId="77777777" w:rsidR="00EA1221" w:rsidRPr="00B2674E" w:rsidRDefault="00EA1221">
            <w:pPr>
              <w:rPr>
                <w:rFonts w:cs="Arial"/>
                <w:lang w:val="en-US"/>
              </w:rPr>
            </w:pPr>
            <w:r w:rsidRPr="00B2674E">
              <w:rPr>
                <w:rFonts w:cs="Arial"/>
                <w:lang w:val="en-US"/>
              </w:rPr>
              <w:t>REPLACEMENTPRICE</w:t>
            </w:r>
          </w:p>
        </w:tc>
        <w:tc>
          <w:tcPr>
            <w:tcW w:w="851" w:type="dxa"/>
          </w:tcPr>
          <w:p w14:paraId="088233C4" w14:textId="77777777" w:rsidR="00EA1221" w:rsidRPr="00B2674E" w:rsidRDefault="00EA1221">
            <w:pPr>
              <w:rPr>
                <w:rFonts w:cs="Arial"/>
                <w:lang w:val="en-US"/>
              </w:rPr>
            </w:pPr>
            <w:r w:rsidRPr="00B2674E">
              <w:rPr>
                <w:rFonts w:cs="Arial"/>
                <w:lang w:val="en-US"/>
              </w:rPr>
              <w:t>F</w:t>
            </w:r>
          </w:p>
        </w:tc>
        <w:tc>
          <w:tcPr>
            <w:tcW w:w="992" w:type="dxa"/>
          </w:tcPr>
          <w:p w14:paraId="06088BD2" w14:textId="77777777" w:rsidR="00EA1221" w:rsidRPr="00B2674E" w:rsidRDefault="00EA1221">
            <w:pPr>
              <w:rPr>
                <w:rFonts w:cs="Arial"/>
                <w:lang w:val="en-US"/>
              </w:rPr>
            </w:pPr>
            <w:r w:rsidRPr="00B2674E">
              <w:rPr>
                <w:rFonts w:cs="Arial"/>
                <w:lang w:val="en-US"/>
              </w:rPr>
              <w:t>Y</w:t>
            </w:r>
          </w:p>
        </w:tc>
        <w:tc>
          <w:tcPr>
            <w:tcW w:w="4988" w:type="dxa"/>
          </w:tcPr>
          <w:p w14:paraId="10E8B1D0" w14:textId="77777777" w:rsidR="00EA1221" w:rsidRPr="00B2674E" w:rsidRDefault="00EA1221">
            <w:pPr>
              <w:rPr>
                <w:rFonts w:cs="Arial"/>
                <w:sz w:val="18"/>
                <w:lang w:val="en-US"/>
              </w:rPr>
            </w:pPr>
            <w:r w:rsidRPr="00B2674E">
              <w:rPr>
                <w:rFonts w:cs="Arial"/>
                <w:sz w:val="18"/>
                <w:lang w:val="en-US"/>
              </w:rPr>
              <w:t>Default empty. Replacement price of unique item.</w:t>
            </w:r>
          </w:p>
        </w:tc>
        <w:tc>
          <w:tcPr>
            <w:tcW w:w="3092" w:type="dxa"/>
          </w:tcPr>
          <w:p w14:paraId="49FA26B8" w14:textId="77777777" w:rsidR="00EA1221" w:rsidRPr="00B2674E" w:rsidRDefault="00EA1221">
            <w:pPr>
              <w:rPr>
                <w:rFonts w:cs="Arial"/>
                <w:sz w:val="18"/>
                <w:lang w:val="en-US"/>
              </w:rPr>
            </w:pPr>
          </w:p>
        </w:tc>
      </w:tr>
      <w:tr w:rsidR="00365AB2" w:rsidRPr="00B2674E" w14:paraId="4D44EACF" w14:textId="77777777" w:rsidTr="00AF02FA">
        <w:tc>
          <w:tcPr>
            <w:tcW w:w="527" w:type="dxa"/>
          </w:tcPr>
          <w:p w14:paraId="15B3247E" w14:textId="77777777" w:rsidR="00EA1221" w:rsidRPr="00B2674E" w:rsidRDefault="00EA1221">
            <w:pPr>
              <w:pStyle w:val="Footer"/>
              <w:tabs>
                <w:tab w:val="clear" w:pos="4320"/>
                <w:tab w:val="clear" w:pos="8640"/>
              </w:tabs>
              <w:rPr>
                <w:rFonts w:cs="Arial"/>
                <w:b/>
                <w:bCs/>
                <w:iCs/>
              </w:rPr>
            </w:pPr>
            <w:r w:rsidRPr="00B2674E">
              <w:rPr>
                <w:rFonts w:cs="Arial"/>
                <w:b/>
                <w:bCs/>
                <w:iCs/>
              </w:rPr>
              <w:t>AJ</w:t>
            </w:r>
          </w:p>
        </w:tc>
        <w:tc>
          <w:tcPr>
            <w:tcW w:w="3550" w:type="dxa"/>
          </w:tcPr>
          <w:p w14:paraId="148BA967" w14:textId="77777777" w:rsidR="00EA1221" w:rsidRPr="00B2674E" w:rsidRDefault="00EA1221">
            <w:pPr>
              <w:pStyle w:val="Footer"/>
              <w:tabs>
                <w:tab w:val="clear" w:pos="4320"/>
                <w:tab w:val="clear" w:pos="8640"/>
              </w:tabs>
              <w:rPr>
                <w:rFonts w:cs="Arial"/>
                <w:iCs/>
              </w:rPr>
            </w:pPr>
            <w:r w:rsidRPr="00B2674E">
              <w:rPr>
                <w:rFonts w:cs="Arial"/>
                <w:iCs/>
              </w:rPr>
              <w:t>SECTION</w:t>
            </w:r>
          </w:p>
        </w:tc>
        <w:tc>
          <w:tcPr>
            <w:tcW w:w="851" w:type="dxa"/>
          </w:tcPr>
          <w:p w14:paraId="4CEE8DAA" w14:textId="77777777" w:rsidR="00EA1221" w:rsidRPr="00B2674E" w:rsidRDefault="00EA1221">
            <w:r w:rsidRPr="00B2674E">
              <w:t>A10U</w:t>
            </w:r>
          </w:p>
        </w:tc>
        <w:tc>
          <w:tcPr>
            <w:tcW w:w="992" w:type="dxa"/>
          </w:tcPr>
          <w:p w14:paraId="76BD83E7" w14:textId="77777777" w:rsidR="00EA1221" w:rsidRPr="00B2674E" w:rsidRDefault="00EA1221">
            <w:pPr>
              <w:pStyle w:val="Footer"/>
              <w:tabs>
                <w:tab w:val="clear" w:pos="4320"/>
                <w:tab w:val="clear" w:pos="8640"/>
              </w:tabs>
              <w:rPr>
                <w:rFonts w:cs="Arial"/>
                <w:iCs/>
              </w:rPr>
            </w:pPr>
            <w:r w:rsidRPr="00B2674E">
              <w:rPr>
                <w:rFonts w:cs="Arial"/>
                <w:iCs/>
              </w:rPr>
              <w:t>Y</w:t>
            </w:r>
          </w:p>
        </w:tc>
        <w:tc>
          <w:tcPr>
            <w:tcW w:w="4988" w:type="dxa"/>
          </w:tcPr>
          <w:p w14:paraId="5F7A2A41" w14:textId="77777777" w:rsidR="00EA1221" w:rsidRPr="00B2674E" w:rsidRDefault="00EA1221">
            <w:pPr>
              <w:rPr>
                <w:sz w:val="18"/>
              </w:rPr>
            </w:pPr>
            <w:r w:rsidRPr="00B2674E">
              <w:rPr>
                <w:sz w:val="18"/>
              </w:rPr>
              <w:t>Optional section and location but when used MUST exist in I_ACTIVESTOCKLOCATION (table 9.5) for the same businessunit, see field A of this table.</w:t>
            </w:r>
          </w:p>
        </w:tc>
        <w:tc>
          <w:tcPr>
            <w:tcW w:w="3092" w:type="dxa"/>
          </w:tcPr>
          <w:p w14:paraId="6CB3EAD5" w14:textId="77777777" w:rsidR="00EA1221" w:rsidRPr="00B2674E" w:rsidRDefault="00EA1221">
            <w:pPr>
              <w:pStyle w:val="Footer"/>
              <w:tabs>
                <w:tab w:val="clear" w:pos="4320"/>
                <w:tab w:val="clear" w:pos="8640"/>
              </w:tabs>
              <w:rPr>
                <w:rFonts w:cs="Arial"/>
                <w:iCs/>
                <w:sz w:val="18"/>
              </w:rPr>
            </w:pPr>
            <w:r w:rsidRPr="00B2674E">
              <w:rPr>
                <w:rFonts w:cs="Arial"/>
                <w:iCs/>
                <w:sz w:val="18"/>
              </w:rPr>
              <w:t>This must be the ACTIVE stock location at the very moment of conversion.</w:t>
            </w:r>
          </w:p>
        </w:tc>
      </w:tr>
      <w:tr w:rsidR="00365AB2" w:rsidRPr="00B2674E" w14:paraId="3A5107BB" w14:textId="77777777" w:rsidTr="00C80D2D">
        <w:tc>
          <w:tcPr>
            <w:tcW w:w="527" w:type="dxa"/>
          </w:tcPr>
          <w:p w14:paraId="67F0E3BC" w14:textId="77777777" w:rsidR="005B5435" w:rsidRPr="00B2674E" w:rsidRDefault="005B5435" w:rsidP="00C80D2D">
            <w:pPr>
              <w:pStyle w:val="Footer"/>
              <w:tabs>
                <w:tab w:val="clear" w:pos="4320"/>
                <w:tab w:val="clear" w:pos="8640"/>
              </w:tabs>
              <w:rPr>
                <w:rFonts w:cs="Arial"/>
                <w:b/>
                <w:bCs/>
                <w:iCs/>
              </w:rPr>
            </w:pPr>
            <w:r w:rsidRPr="00B2674E">
              <w:rPr>
                <w:rFonts w:cs="Arial"/>
                <w:b/>
                <w:bCs/>
                <w:iCs/>
              </w:rPr>
              <w:t>AK</w:t>
            </w:r>
          </w:p>
        </w:tc>
        <w:tc>
          <w:tcPr>
            <w:tcW w:w="3550" w:type="dxa"/>
          </w:tcPr>
          <w:p w14:paraId="1F5D89A7" w14:textId="77777777" w:rsidR="005B5435" w:rsidRPr="00B2674E" w:rsidRDefault="005B5435" w:rsidP="00C80D2D">
            <w:pPr>
              <w:pStyle w:val="Footer"/>
              <w:tabs>
                <w:tab w:val="clear" w:pos="4320"/>
                <w:tab w:val="clear" w:pos="8640"/>
              </w:tabs>
              <w:rPr>
                <w:rFonts w:cs="Arial"/>
                <w:iCs/>
              </w:rPr>
            </w:pPr>
            <w:r w:rsidRPr="00B2674E">
              <w:rPr>
                <w:rFonts w:cs="Arial"/>
                <w:iCs/>
              </w:rPr>
              <w:t>LOCATION</w:t>
            </w:r>
          </w:p>
        </w:tc>
        <w:tc>
          <w:tcPr>
            <w:tcW w:w="851" w:type="dxa"/>
          </w:tcPr>
          <w:p w14:paraId="627683CA" w14:textId="77777777" w:rsidR="005B5435" w:rsidRPr="00B2674E" w:rsidRDefault="005B5435" w:rsidP="00C80D2D">
            <w:pPr>
              <w:pStyle w:val="Header"/>
              <w:tabs>
                <w:tab w:val="clear" w:pos="4320"/>
                <w:tab w:val="clear" w:pos="8640"/>
              </w:tabs>
            </w:pPr>
            <w:r w:rsidRPr="00B2674E">
              <w:t>A10U</w:t>
            </w:r>
          </w:p>
        </w:tc>
        <w:tc>
          <w:tcPr>
            <w:tcW w:w="992" w:type="dxa"/>
          </w:tcPr>
          <w:p w14:paraId="77AAB818" w14:textId="77777777" w:rsidR="005B5435" w:rsidRPr="00B2674E" w:rsidRDefault="005B5435" w:rsidP="00C80D2D">
            <w:pPr>
              <w:pStyle w:val="Footer"/>
              <w:tabs>
                <w:tab w:val="clear" w:pos="4320"/>
                <w:tab w:val="clear" w:pos="8640"/>
              </w:tabs>
              <w:rPr>
                <w:rFonts w:cs="Arial"/>
                <w:iCs/>
              </w:rPr>
            </w:pPr>
            <w:r w:rsidRPr="00B2674E">
              <w:rPr>
                <w:rFonts w:cs="Arial"/>
                <w:iCs/>
              </w:rPr>
              <w:t>Y</w:t>
            </w:r>
          </w:p>
        </w:tc>
        <w:tc>
          <w:tcPr>
            <w:tcW w:w="4988" w:type="dxa"/>
          </w:tcPr>
          <w:p w14:paraId="6B655725" w14:textId="77777777" w:rsidR="005B5435" w:rsidRPr="00B2674E" w:rsidRDefault="005B5435" w:rsidP="00C80D2D">
            <w:pPr>
              <w:rPr>
                <w:sz w:val="18"/>
              </w:rPr>
            </w:pPr>
            <w:r w:rsidRPr="00B2674E">
              <w:rPr>
                <w:sz w:val="18"/>
              </w:rPr>
              <w:t>Must be filled when section is filled and must exist in I_ACTIVESTOCKLOCATION (table 9.5) for the businessunit, see field A of this table.</w:t>
            </w:r>
          </w:p>
        </w:tc>
        <w:tc>
          <w:tcPr>
            <w:tcW w:w="3092" w:type="dxa"/>
          </w:tcPr>
          <w:p w14:paraId="29CD0BF9" w14:textId="77777777" w:rsidR="005B5435" w:rsidRPr="00B2674E" w:rsidRDefault="005B5435" w:rsidP="00C80D2D">
            <w:pPr>
              <w:pStyle w:val="Footer"/>
              <w:tabs>
                <w:tab w:val="clear" w:pos="4320"/>
                <w:tab w:val="clear" w:pos="8640"/>
              </w:tabs>
              <w:rPr>
                <w:rFonts w:cs="Arial"/>
                <w:iCs/>
                <w:sz w:val="18"/>
              </w:rPr>
            </w:pPr>
            <w:r w:rsidRPr="00B2674E">
              <w:rPr>
                <w:rFonts w:cs="Arial"/>
                <w:iCs/>
                <w:sz w:val="18"/>
              </w:rPr>
              <w:t>This must be the ACTIVE stock location at the very moment of conversion.</w:t>
            </w:r>
          </w:p>
        </w:tc>
      </w:tr>
      <w:tr w:rsidR="00365AB2" w:rsidRPr="00B2674E" w14:paraId="24E86718" w14:textId="77777777" w:rsidTr="00AF02FA">
        <w:tc>
          <w:tcPr>
            <w:tcW w:w="527" w:type="dxa"/>
          </w:tcPr>
          <w:p w14:paraId="51A25438" w14:textId="77777777" w:rsidR="005B5435" w:rsidRPr="00B2674E" w:rsidRDefault="005B5435">
            <w:pPr>
              <w:pStyle w:val="Footer"/>
              <w:tabs>
                <w:tab w:val="clear" w:pos="4320"/>
                <w:tab w:val="clear" w:pos="8640"/>
              </w:tabs>
              <w:rPr>
                <w:rFonts w:cs="Arial"/>
                <w:b/>
                <w:bCs/>
                <w:iCs/>
              </w:rPr>
            </w:pPr>
            <w:r w:rsidRPr="00B2674E">
              <w:rPr>
                <w:rFonts w:cs="Arial"/>
                <w:b/>
                <w:bCs/>
                <w:iCs/>
              </w:rPr>
              <w:t>AL</w:t>
            </w:r>
          </w:p>
        </w:tc>
        <w:tc>
          <w:tcPr>
            <w:tcW w:w="3550" w:type="dxa"/>
          </w:tcPr>
          <w:p w14:paraId="5B85C687" w14:textId="77777777" w:rsidR="005B5435" w:rsidRPr="00B2674E" w:rsidRDefault="005B5435" w:rsidP="00C80D2D">
            <w:pPr>
              <w:rPr>
                <w:rFonts w:cs="Arial"/>
              </w:rPr>
            </w:pPr>
            <w:r w:rsidRPr="00B2674E">
              <w:rPr>
                <w:rFonts w:cs="Arial"/>
              </w:rPr>
              <w:t>QUALITYGRADECODE</w:t>
            </w:r>
          </w:p>
        </w:tc>
        <w:tc>
          <w:tcPr>
            <w:tcW w:w="851" w:type="dxa"/>
          </w:tcPr>
          <w:p w14:paraId="361E0F3F" w14:textId="77777777" w:rsidR="005B5435" w:rsidRPr="00B2674E" w:rsidRDefault="005B5435" w:rsidP="00C80D2D">
            <w:pPr>
              <w:rPr>
                <w:rFonts w:cs="Arial"/>
              </w:rPr>
            </w:pPr>
            <w:r w:rsidRPr="00B2674E">
              <w:rPr>
                <w:rFonts w:cs="Arial"/>
              </w:rPr>
              <w:t>A1</w:t>
            </w:r>
          </w:p>
        </w:tc>
        <w:tc>
          <w:tcPr>
            <w:tcW w:w="992" w:type="dxa"/>
          </w:tcPr>
          <w:p w14:paraId="3A3BB46F" w14:textId="77777777" w:rsidR="005B5435" w:rsidRPr="00B2674E" w:rsidRDefault="005B5435" w:rsidP="00C80D2D">
            <w:pPr>
              <w:rPr>
                <w:rFonts w:cs="Arial"/>
              </w:rPr>
            </w:pPr>
            <w:r w:rsidRPr="00B2674E">
              <w:rPr>
                <w:rFonts w:cs="Arial"/>
              </w:rPr>
              <w:t>Y</w:t>
            </w:r>
          </w:p>
        </w:tc>
        <w:tc>
          <w:tcPr>
            <w:tcW w:w="4988" w:type="dxa"/>
          </w:tcPr>
          <w:p w14:paraId="1F85EA48" w14:textId="77777777" w:rsidR="005B5435" w:rsidRPr="00B2674E" w:rsidRDefault="005B5435" w:rsidP="005B5435">
            <w:pPr>
              <w:rPr>
                <w:rFonts w:cs="Arial"/>
                <w:sz w:val="18"/>
              </w:rPr>
            </w:pPr>
            <w:r w:rsidRPr="00B2674E">
              <w:rPr>
                <w:rFonts w:cs="Arial"/>
                <w:sz w:val="18"/>
              </w:rPr>
              <w:t>Quality grade of the uniqueitem</w:t>
            </w:r>
          </w:p>
        </w:tc>
        <w:tc>
          <w:tcPr>
            <w:tcW w:w="3092" w:type="dxa"/>
          </w:tcPr>
          <w:p w14:paraId="6F798B78" w14:textId="77777777" w:rsidR="005B5435" w:rsidRPr="00B2674E" w:rsidRDefault="005B5435" w:rsidP="00C80D2D">
            <w:pPr>
              <w:rPr>
                <w:rFonts w:cs="Arial"/>
                <w:sz w:val="18"/>
              </w:rPr>
            </w:pPr>
            <w:r w:rsidRPr="00B2674E">
              <w:rPr>
                <w:rFonts w:cs="Arial"/>
                <w:sz w:val="18"/>
              </w:rPr>
              <w:t xml:space="preserve">When left empty will become ‘1’ </w:t>
            </w:r>
          </w:p>
        </w:tc>
      </w:tr>
      <w:tr w:rsidR="00365AB2" w:rsidRPr="00B2674E" w14:paraId="0850BB9E" w14:textId="77777777" w:rsidTr="00320566">
        <w:tc>
          <w:tcPr>
            <w:tcW w:w="527" w:type="dxa"/>
          </w:tcPr>
          <w:p w14:paraId="02C7B7CC" w14:textId="77777777" w:rsidR="004736B4" w:rsidRPr="00B2674E" w:rsidRDefault="004736B4" w:rsidP="00320566">
            <w:pPr>
              <w:pStyle w:val="Footer"/>
              <w:tabs>
                <w:tab w:val="clear" w:pos="4320"/>
                <w:tab w:val="clear" w:pos="8640"/>
              </w:tabs>
              <w:rPr>
                <w:rFonts w:cs="Arial"/>
                <w:b/>
                <w:bCs/>
                <w:iCs/>
              </w:rPr>
            </w:pPr>
            <w:r w:rsidRPr="00B2674E">
              <w:rPr>
                <w:rFonts w:cs="Arial"/>
                <w:b/>
                <w:bCs/>
                <w:iCs/>
              </w:rPr>
              <w:t>AM</w:t>
            </w:r>
          </w:p>
        </w:tc>
        <w:tc>
          <w:tcPr>
            <w:tcW w:w="3550" w:type="dxa"/>
          </w:tcPr>
          <w:p w14:paraId="42E2C9CD" w14:textId="77777777" w:rsidR="004736B4" w:rsidRPr="00B2674E" w:rsidRDefault="004736B4" w:rsidP="00320566">
            <w:pPr>
              <w:rPr>
                <w:rFonts w:cs="Arial"/>
              </w:rPr>
            </w:pPr>
            <w:r w:rsidRPr="00B2674E">
              <w:rPr>
                <w:rFonts w:cs="Arial"/>
              </w:rPr>
              <w:t>CONSUMPTIONPOINTNUMBER</w:t>
            </w:r>
          </w:p>
        </w:tc>
        <w:tc>
          <w:tcPr>
            <w:tcW w:w="851" w:type="dxa"/>
          </w:tcPr>
          <w:p w14:paraId="11649C43" w14:textId="77777777" w:rsidR="004736B4" w:rsidRPr="00B2674E" w:rsidRDefault="004736B4" w:rsidP="00320566">
            <w:pPr>
              <w:rPr>
                <w:rFonts w:cs="Arial"/>
              </w:rPr>
            </w:pPr>
            <w:r w:rsidRPr="00B2674E">
              <w:rPr>
                <w:rFonts w:cs="Arial"/>
              </w:rPr>
              <w:t>N2</w:t>
            </w:r>
          </w:p>
        </w:tc>
        <w:tc>
          <w:tcPr>
            <w:tcW w:w="992" w:type="dxa"/>
          </w:tcPr>
          <w:p w14:paraId="5BCB7833" w14:textId="77777777" w:rsidR="004736B4" w:rsidRPr="00B2674E" w:rsidRDefault="004736B4" w:rsidP="00320566">
            <w:pPr>
              <w:rPr>
                <w:rFonts w:cs="Arial"/>
              </w:rPr>
            </w:pPr>
            <w:r w:rsidRPr="00B2674E">
              <w:rPr>
                <w:rFonts w:cs="Arial"/>
              </w:rPr>
              <w:t>Y</w:t>
            </w:r>
          </w:p>
        </w:tc>
        <w:tc>
          <w:tcPr>
            <w:tcW w:w="4988" w:type="dxa"/>
          </w:tcPr>
          <w:p w14:paraId="27CF2FC5" w14:textId="77777777" w:rsidR="004736B4" w:rsidRPr="00B2674E" w:rsidRDefault="004736B4" w:rsidP="00320566">
            <w:pPr>
              <w:rPr>
                <w:rFonts w:cs="Arial"/>
                <w:sz w:val="18"/>
              </w:rPr>
            </w:pPr>
            <w:r w:rsidRPr="00B2674E">
              <w:rPr>
                <w:rFonts w:cs="Arial"/>
                <w:sz w:val="18"/>
              </w:rPr>
              <w:t>Consumptionnumber</w:t>
            </w:r>
          </w:p>
        </w:tc>
        <w:tc>
          <w:tcPr>
            <w:tcW w:w="3092" w:type="dxa"/>
          </w:tcPr>
          <w:p w14:paraId="526859FA" w14:textId="77777777" w:rsidR="004736B4" w:rsidRPr="00B2674E" w:rsidRDefault="004736B4" w:rsidP="00320566">
            <w:pPr>
              <w:rPr>
                <w:rFonts w:cs="Arial"/>
                <w:sz w:val="18"/>
              </w:rPr>
            </w:pPr>
          </w:p>
        </w:tc>
      </w:tr>
      <w:tr w:rsidR="00365AB2" w:rsidRPr="00B2674E" w14:paraId="259D8E7A" w14:textId="77777777" w:rsidTr="004D2E3F">
        <w:tc>
          <w:tcPr>
            <w:tcW w:w="527" w:type="dxa"/>
          </w:tcPr>
          <w:p w14:paraId="1C3A502D" w14:textId="77777777" w:rsidR="0029618D" w:rsidRPr="00B2674E" w:rsidRDefault="004736B4" w:rsidP="004D2E3F">
            <w:pPr>
              <w:pStyle w:val="Footer"/>
              <w:tabs>
                <w:tab w:val="clear" w:pos="4320"/>
                <w:tab w:val="clear" w:pos="8640"/>
              </w:tabs>
              <w:rPr>
                <w:rFonts w:cs="Arial"/>
                <w:b/>
                <w:bCs/>
                <w:iCs/>
              </w:rPr>
            </w:pPr>
            <w:r w:rsidRPr="00B2674E">
              <w:rPr>
                <w:rFonts w:cs="Arial"/>
                <w:b/>
                <w:bCs/>
                <w:iCs/>
              </w:rPr>
              <w:t>AN</w:t>
            </w:r>
          </w:p>
        </w:tc>
        <w:tc>
          <w:tcPr>
            <w:tcW w:w="3550" w:type="dxa"/>
          </w:tcPr>
          <w:p w14:paraId="04229589" w14:textId="77777777" w:rsidR="0029618D" w:rsidRPr="00B2674E" w:rsidRDefault="004736B4" w:rsidP="004D2E3F">
            <w:pPr>
              <w:rPr>
                <w:rFonts w:cs="Arial"/>
              </w:rPr>
            </w:pPr>
            <w:r w:rsidRPr="00B2674E">
              <w:rPr>
                <w:rFonts w:cs="Arial"/>
              </w:rPr>
              <w:t>POOLITEM</w:t>
            </w:r>
          </w:p>
        </w:tc>
        <w:tc>
          <w:tcPr>
            <w:tcW w:w="851" w:type="dxa"/>
          </w:tcPr>
          <w:p w14:paraId="3DCF4B50" w14:textId="77777777" w:rsidR="0029618D" w:rsidRPr="00B2674E" w:rsidRDefault="0029618D" w:rsidP="004736B4">
            <w:pPr>
              <w:rPr>
                <w:rFonts w:cs="Arial"/>
              </w:rPr>
            </w:pPr>
            <w:r w:rsidRPr="00B2674E">
              <w:rPr>
                <w:rFonts w:cs="Arial"/>
              </w:rPr>
              <w:t>N</w:t>
            </w:r>
          </w:p>
        </w:tc>
        <w:tc>
          <w:tcPr>
            <w:tcW w:w="992" w:type="dxa"/>
          </w:tcPr>
          <w:p w14:paraId="54890BC9" w14:textId="77777777" w:rsidR="0029618D" w:rsidRPr="00B2674E" w:rsidRDefault="0029618D" w:rsidP="004D2E3F">
            <w:pPr>
              <w:rPr>
                <w:rFonts w:cs="Arial"/>
              </w:rPr>
            </w:pPr>
            <w:r w:rsidRPr="00B2674E">
              <w:rPr>
                <w:rFonts w:cs="Arial"/>
              </w:rPr>
              <w:t>Y</w:t>
            </w:r>
          </w:p>
        </w:tc>
        <w:tc>
          <w:tcPr>
            <w:tcW w:w="4988" w:type="dxa"/>
          </w:tcPr>
          <w:p w14:paraId="2896020D" w14:textId="77777777" w:rsidR="004736B4" w:rsidRPr="00B2674E" w:rsidRDefault="004736B4" w:rsidP="004D2E3F">
            <w:pPr>
              <w:rPr>
                <w:rFonts w:cs="Arial"/>
                <w:sz w:val="18"/>
              </w:rPr>
            </w:pPr>
            <w:r w:rsidRPr="00B2674E">
              <w:rPr>
                <w:rFonts w:cs="Arial"/>
                <w:sz w:val="18"/>
              </w:rPr>
              <w:t>Default value 1</w:t>
            </w:r>
          </w:p>
          <w:p w14:paraId="1DD97302" w14:textId="77777777" w:rsidR="0029618D" w:rsidRPr="00B2674E" w:rsidRDefault="004736B4" w:rsidP="004D2E3F">
            <w:pPr>
              <w:rPr>
                <w:rFonts w:cs="Arial"/>
                <w:sz w:val="18"/>
              </w:rPr>
            </w:pPr>
            <w:r w:rsidRPr="00B2674E">
              <w:rPr>
                <w:rFonts w:cs="Arial"/>
                <w:sz w:val="18"/>
              </w:rPr>
              <w:t>POOLITEM 1 = Pool, 3 = OR Pack</w:t>
            </w:r>
          </w:p>
        </w:tc>
        <w:tc>
          <w:tcPr>
            <w:tcW w:w="3092" w:type="dxa"/>
          </w:tcPr>
          <w:p w14:paraId="3A1DD5BD" w14:textId="77777777" w:rsidR="0029618D" w:rsidRPr="00B2674E" w:rsidRDefault="0029618D" w:rsidP="004D2E3F">
            <w:pPr>
              <w:rPr>
                <w:rFonts w:cs="Arial"/>
                <w:sz w:val="18"/>
              </w:rPr>
            </w:pPr>
          </w:p>
        </w:tc>
      </w:tr>
    </w:tbl>
    <w:p w14:paraId="286F977E" w14:textId="77777777" w:rsidR="00AC0A8C" w:rsidRPr="00B2674E" w:rsidRDefault="00AC0A8C" w:rsidP="00AB0E1C">
      <w:pPr>
        <w:pStyle w:val="Heading2"/>
      </w:pPr>
      <w:bookmarkStart w:id="248" w:name="_Toc147747802"/>
      <w:r w:rsidRPr="00B2674E">
        <w:t>I_STOCKROOMQUANTITY</w:t>
      </w:r>
      <w:bookmarkEnd w:id="248"/>
    </w:p>
    <w:p w14:paraId="5C1386F3" w14:textId="77777777" w:rsidR="00B85DAA" w:rsidRPr="00B2674E" w:rsidRDefault="00B85DAA" w:rsidP="00B85DAA">
      <w:r w:rsidRPr="00B2674E">
        <w:rPr>
          <w:rFonts w:cs="Arial"/>
          <w:szCs w:val="16"/>
          <w:lang w:val="en-US"/>
        </w:rPr>
        <w:t>Optional conversion table</w:t>
      </w:r>
    </w:p>
    <w:p w14:paraId="742D11BC" w14:textId="77777777" w:rsidR="00AC0A8C" w:rsidRPr="00B2674E" w:rsidRDefault="00AC0A8C" w:rsidP="00AC0A8C">
      <w:r w:rsidRPr="00B2674E">
        <w:t>In this table only non unique quantities, unique quantities must be imported using table 9.2!</w:t>
      </w:r>
    </w:p>
    <w:p w14:paraId="000E4400" w14:textId="77777777" w:rsidR="00AC0A8C" w:rsidRPr="00B2674E" w:rsidRDefault="00AC0A8C" w:rsidP="00AC0A8C">
      <w:r w:rsidRPr="00B2674E">
        <w:t>File name</w:t>
      </w:r>
      <w:r w:rsidRPr="00B2674E">
        <w:tab/>
        <w:t xml:space="preserve">: </w:t>
      </w:r>
      <w:r w:rsidRPr="00B2674E">
        <w:rPr>
          <w:b/>
          <w:bCs/>
        </w:rPr>
        <w:t>STOCKQNT.CSV</w:t>
      </w:r>
    </w:p>
    <w:p w14:paraId="3E535A4A" w14:textId="77777777" w:rsidR="00AC0A8C" w:rsidRPr="00B2674E" w:rsidRDefault="00AC0A8C" w:rsidP="00AC0A8C">
      <w:r w:rsidRPr="00B2674E">
        <w:t>Unique index</w:t>
      </w:r>
      <w:r w:rsidRPr="00B2674E">
        <w:tab/>
        <w:t xml:space="preserve">: </w:t>
      </w:r>
      <w:r w:rsidRPr="00B2674E">
        <w:rPr>
          <w:rFonts w:cs="Arial"/>
          <w:iCs/>
        </w:rPr>
        <w:t>STOCKROOMCODE, ROWCODE</w:t>
      </w:r>
      <w:r w:rsidR="004042A1" w:rsidRPr="00B2674E">
        <w:rPr>
          <w:rFonts w:cs="Arial"/>
          <w:iCs/>
        </w:rPr>
        <w:t>, AREACODE</w:t>
      </w:r>
      <w:r w:rsidRPr="00B2674E">
        <w:rPr>
          <w:rFonts w:cs="Arial"/>
          <w:iCs/>
        </w:rPr>
        <w:t>, LOCATIONCODE, PRODUCTCODE, SIZECODE, CUSTOMER, CUSTOMEROWNED,</w:t>
      </w:r>
      <w:r w:rsidRPr="00B2674E">
        <w:rPr>
          <w:rFonts w:cs="Arial"/>
        </w:rPr>
        <w:t xml:space="preserve"> QUALITYGRADECODE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993"/>
        <w:gridCol w:w="992"/>
        <w:gridCol w:w="4846"/>
        <w:gridCol w:w="3092"/>
      </w:tblGrid>
      <w:tr w:rsidR="00365AB2" w:rsidRPr="00B2674E" w14:paraId="46E968CF" w14:textId="77777777" w:rsidTr="00045434">
        <w:tc>
          <w:tcPr>
            <w:tcW w:w="534" w:type="dxa"/>
            <w:shd w:val="clear" w:color="auto" w:fill="C0C0C0"/>
          </w:tcPr>
          <w:p w14:paraId="1EBB9BC2" w14:textId="77777777" w:rsidR="00AC0A8C" w:rsidRPr="00B2674E" w:rsidRDefault="00AC0A8C" w:rsidP="00045434"/>
        </w:tc>
        <w:tc>
          <w:tcPr>
            <w:tcW w:w="3543" w:type="dxa"/>
            <w:shd w:val="clear" w:color="auto" w:fill="C0C0C0"/>
          </w:tcPr>
          <w:p w14:paraId="1E531E8C" w14:textId="77777777" w:rsidR="00AC0A8C" w:rsidRPr="00B2674E" w:rsidRDefault="00AC0A8C" w:rsidP="00045434">
            <w:pPr>
              <w:rPr>
                <w:b/>
                <w:bCs/>
              </w:rPr>
            </w:pPr>
            <w:r w:rsidRPr="00B2674E">
              <w:rPr>
                <w:b/>
                <w:bCs/>
              </w:rPr>
              <w:t>FIELDNAME</w:t>
            </w:r>
          </w:p>
        </w:tc>
        <w:tc>
          <w:tcPr>
            <w:tcW w:w="993" w:type="dxa"/>
            <w:shd w:val="clear" w:color="auto" w:fill="C0C0C0"/>
          </w:tcPr>
          <w:p w14:paraId="75C795C1" w14:textId="77777777" w:rsidR="00AC0A8C" w:rsidRPr="00B2674E" w:rsidRDefault="00AC0A8C" w:rsidP="00045434">
            <w:pPr>
              <w:rPr>
                <w:b/>
                <w:bCs/>
              </w:rPr>
            </w:pPr>
            <w:r w:rsidRPr="00B2674E">
              <w:rPr>
                <w:b/>
                <w:bCs/>
              </w:rPr>
              <w:t>TYPE</w:t>
            </w:r>
          </w:p>
        </w:tc>
        <w:tc>
          <w:tcPr>
            <w:tcW w:w="992" w:type="dxa"/>
            <w:shd w:val="clear" w:color="auto" w:fill="C0C0C0"/>
          </w:tcPr>
          <w:p w14:paraId="04C91676" w14:textId="77777777" w:rsidR="00AC0A8C" w:rsidRPr="00B2674E" w:rsidRDefault="00AC0A8C" w:rsidP="00045434">
            <w:pPr>
              <w:rPr>
                <w:b/>
                <w:bCs/>
              </w:rPr>
            </w:pPr>
            <w:r w:rsidRPr="00B2674E">
              <w:rPr>
                <w:b/>
                <w:bCs/>
              </w:rPr>
              <w:t>EMPTY</w:t>
            </w:r>
          </w:p>
        </w:tc>
        <w:tc>
          <w:tcPr>
            <w:tcW w:w="4846" w:type="dxa"/>
            <w:shd w:val="clear" w:color="auto" w:fill="C0C0C0"/>
          </w:tcPr>
          <w:p w14:paraId="316F5E65" w14:textId="77777777" w:rsidR="00AC0A8C" w:rsidRPr="00B2674E" w:rsidRDefault="00AC0A8C" w:rsidP="00045434">
            <w:pPr>
              <w:rPr>
                <w:b/>
                <w:bCs/>
              </w:rPr>
            </w:pPr>
            <w:r w:rsidRPr="00B2674E">
              <w:rPr>
                <w:b/>
                <w:bCs/>
              </w:rPr>
              <w:t>DESCRIPTION</w:t>
            </w:r>
          </w:p>
        </w:tc>
        <w:tc>
          <w:tcPr>
            <w:tcW w:w="3092" w:type="dxa"/>
            <w:shd w:val="clear" w:color="auto" w:fill="C0C0C0"/>
          </w:tcPr>
          <w:p w14:paraId="18852501" w14:textId="77777777" w:rsidR="00AC0A8C" w:rsidRPr="00B2674E" w:rsidRDefault="00AC0A8C" w:rsidP="00045434">
            <w:pPr>
              <w:rPr>
                <w:b/>
                <w:bCs/>
              </w:rPr>
            </w:pPr>
            <w:r w:rsidRPr="00B2674E">
              <w:rPr>
                <w:b/>
                <w:bCs/>
              </w:rPr>
              <w:t>REMARK</w:t>
            </w:r>
          </w:p>
        </w:tc>
      </w:tr>
      <w:tr w:rsidR="00365AB2" w:rsidRPr="00B2674E" w14:paraId="4C29DB5C" w14:textId="77777777" w:rsidTr="00045434">
        <w:tc>
          <w:tcPr>
            <w:tcW w:w="534" w:type="dxa"/>
          </w:tcPr>
          <w:p w14:paraId="0366B80D" w14:textId="77777777" w:rsidR="00AC0A8C" w:rsidRPr="00B2674E" w:rsidRDefault="00AC0A8C" w:rsidP="00045434">
            <w:pPr>
              <w:pStyle w:val="Footer"/>
              <w:tabs>
                <w:tab w:val="clear" w:pos="4320"/>
                <w:tab w:val="clear" w:pos="8640"/>
              </w:tabs>
              <w:rPr>
                <w:rFonts w:cs="Arial"/>
                <w:b/>
                <w:bCs/>
                <w:iCs/>
              </w:rPr>
            </w:pPr>
            <w:r w:rsidRPr="00B2674E">
              <w:rPr>
                <w:rFonts w:cs="Arial"/>
                <w:b/>
                <w:bCs/>
                <w:iCs/>
              </w:rPr>
              <w:t>A</w:t>
            </w:r>
          </w:p>
        </w:tc>
        <w:tc>
          <w:tcPr>
            <w:tcW w:w="3543" w:type="dxa"/>
          </w:tcPr>
          <w:p w14:paraId="16AF7EF3" w14:textId="77777777" w:rsidR="00AC0A8C" w:rsidRPr="00B2674E" w:rsidRDefault="00AC0A8C" w:rsidP="00045434">
            <w:pPr>
              <w:pStyle w:val="Footer"/>
              <w:tabs>
                <w:tab w:val="clear" w:pos="4320"/>
                <w:tab w:val="clear" w:pos="8640"/>
              </w:tabs>
              <w:rPr>
                <w:rFonts w:cs="Arial"/>
                <w:iCs/>
              </w:rPr>
            </w:pPr>
            <w:r w:rsidRPr="00B2674E">
              <w:rPr>
                <w:rFonts w:cs="Arial"/>
                <w:iCs/>
              </w:rPr>
              <w:t>STOCKROOMCODE</w:t>
            </w:r>
          </w:p>
        </w:tc>
        <w:tc>
          <w:tcPr>
            <w:tcW w:w="993" w:type="dxa"/>
          </w:tcPr>
          <w:p w14:paraId="65A5FAE7" w14:textId="77777777" w:rsidR="00AC0A8C" w:rsidRPr="00B2674E" w:rsidRDefault="00AC0A8C" w:rsidP="00045434">
            <w:r w:rsidRPr="00B2674E">
              <w:t>A12</w:t>
            </w:r>
          </w:p>
        </w:tc>
        <w:tc>
          <w:tcPr>
            <w:tcW w:w="992" w:type="dxa"/>
          </w:tcPr>
          <w:p w14:paraId="2B976CD3" w14:textId="77777777" w:rsidR="00AC0A8C" w:rsidRPr="00B2674E" w:rsidRDefault="00AC0A8C" w:rsidP="00045434">
            <w:pPr>
              <w:pStyle w:val="Footer"/>
              <w:tabs>
                <w:tab w:val="clear" w:pos="4320"/>
                <w:tab w:val="clear" w:pos="8640"/>
              </w:tabs>
              <w:rPr>
                <w:rFonts w:cs="Arial"/>
                <w:iCs/>
              </w:rPr>
            </w:pPr>
            <w:r w:rsidRPr="00B2674E">
              <w:rPr>
                <w:rFonts w:cs="Arial"/>
                <w:iCs/>
              </w:rPr>
              <w:t>N</w:t>
            </w:r>
          </w:p>
        </w:tc>
        <w:tc>
          <w:tcPr>
            <w:tcW w:w="4846" w:type="dxa"/>
          </w:tcPr>
          <w:p w14:paraId="6B36AC9F" w14:textId="77777777" w:rsidR="00AC0A8C" w:rsidRPr="00B2674E" w:rsidRDefault="00AC0A8C" w:rsidP="00045434">
            <w:pPr>
              <w:pStyle w:val="Footer"/>
              <w:tabs>
                <w:tab w:val="clear" w:pos="4320"/>
                <w:tab w:val="clear" w:pos="8640"/>
              </w:tabs>
              <w:rPr>
                <w:rFonts w:cs="Arial"/>
                <w:iCs/>
                <w:sz w:val="18"/>
              </w:rPr>
            </w:pPr>
            <w:r w:rsidRPr="00B2674E">
              <w:rPr>
                <w:rFonts w:cs="Arial"/>
                <w:iCs/>
                <w:sz w:val="18"/>
              </w:rPr>
              <w:t>Stockroom code.</w:t>
            </w:r>
          </w:p>
        </w:tc>
        <w:tc>
          <w:tcPr>
            <w:tcW w:w="3092" w:type="dxa"/>
          </w:tcPr>
          <w:p w14:paraId="2B894507" w14:textId="77777777" w:rsidR="00AC0A8C" w:rsidRPr="00B2674E" w:rsidRDefault="00AC0A8C" w:rsidP="00045434">
            <w:pPr>
              <w:pStyle w:val="Footer"/>
              <w:tabs>
                <w:tab w:val="clear" w:pos="4320"/>
                <w:tab w:val="clear" w:pos="8640"/>
              </w:tabs>
              <w:rPr>
                <w:rFonts w:cs="Arial"/>
                <w:iCs/>
                <w:sz w:val="18"/>
              </w:rPr>
            </w:pPr>
            <w:r w:rsidRPr="00B2674E">
              <w:rPr>
                <w:rFonts w:cs="Arial"/>
                <w:iCs/>
                <w:sz w:val="18"/>
              </w:rPr>
              <w:t>Warning must ALREADY exist in the database. The stock room itself is NOT converted.</w:t>
            </w:r>
          </w:p>
        </w:tc>
      </w:tr>
      <w:tr w:rsidR="00365AB2" w:rsidRPr="00B2674E" w14:paraId="50BF3CC6" w14:textId="77777777" w:rsidTr="00045434">
        <w:tc>
          <w:tcPr>
            <w:tcW w:w="534" w:type="dxa"/>
          </w:tcPr>
          <w:p w14:paraId="7CD12CA3" w14:textId="77777777" w:rsidR="00AC0A8C" w:rsidRPr="00B2674E" w:rsidRDefault="00AC0A8C" w:rsidP="00045434">
            <w:pPr>
              <w:pStyle w:val="Footer"/>
              <w:tabs>
                <w:tab w:val="clear" w:pos="4320"/>
                <w:tab w:val="clear" w:pos="8640"/>
              </w:tabs>
              <w:rPr>
                <w:rFonts w:cs="Arial"/>
                <w:b/>
                <w:bCs/>
                <w:iCs/>
              </w:rPr>
            </w:pPr>
            <w:r w:rsidRPr="00B2674E">
              <w:rPr>
                <w:rFonts w:cs="Arial"/>
                <w:b/>
                <w:bCs/>
                <w:iCs/>
              </w:rPr>
              <w:t>B</w:t>
            </w:r>
          </w:p>
        </w:tc>
        <w:tc>
          <w:tcPr>
            <w:tcW w:w="3543" w:type="dxa"/>
          </w:tcPr>
          <w:p w14:paraId="7FAA6FB5" w14:textId="77777777" w:rsidR="00AC0A8C" w:rsidRPr="00B2674E" w:rsidRDefault="00AC0A8C" w:rsidP="00045434">
            <w:pPr>
              <w:pStyle w:val="Footer"/>
              <w:tabs>
                <w:tab w:val="clear" w:pos="4320"/>
                <w:tab w:val="clear" w:pos="8640"/>
              </w:tabs>
              <w:rPr>
                <w:rFonts w:cs="Arial"/>
                <w:iCs/>
              </w:rPr>
            </w:pPr>
            <w:r w:rsidRPr="00B2674E">
              <w:rPr>
                <w:rFonts w:cs="Arial"/>
                <w:iCs/>
              </w:rPr>
              <w:t>ROWCODE</w:t>
            </w:r>
          </w:p>
        </w:tc>
        <w:tc>
          <w:tcPr>
            <w:tcW w:w="993" w:type="dxa"/>
          </w:tcPr>
          <w:p w14:paraId="488C74C1" w14:textId="77777777" w:rsidR="00AC0A8C" w:rsidRPr="00B2674E" w:rsidRDefault="00AC0A8C" w:rsidP="00045434">
            <w:r w:rsidRPr="00B2674E">
              <w:t>A12</w:t>
            </w:r>
          </w:p>
        </w:tc>
        <w:tc>
          <w:tcPr>
            <w:tcW w:w="992" w:type="dxa"/>
          </w:tcPr>
          <w:p w14:paraId="4F67EFA5" w14:textId="77777777" w:rsidR="00AC0A8C" w:rsidRPr="00B2674E" w:rsidRDefault="00AC0A8C" w:rsidP="00045434">
            <w:pPr>
              <w:pStyle w:val="Footer"/>
              <w:tabs>
                <w:tab w:val="clear" w:pos="4320"/>
                <w:tab w:val="clear" w:pos="8640"/>
              </w:tabs>
              <w:rPr>
                <w:rFonts w:cs="Arial"/>
                <w:iCs/>
              </w:rPr>
            </w:pPr>
            <w:r w:rsidRPr="00B2674E">
              <w:rPr>
                <w:rFonts w:cs="Arial"/>
                <w:iCs/>
              </w:rPr>
              <w:t>N</w:t>
            </w:r>
          </w:p>
        </w:tc>
        <w:tc>
          <w:tcPr>
            <w:tcW w:w="4846" w:type="dxa"/>
          </w:tcPr>
          <w:p w14:paraId="61617D7B" w14:textId="77777777" w:rsidR="00AC0A8C" w:rsidRPr="00B2674E" w:rsidRDefault="00AC0A8C" w:rsidP="00045434">
            <w:pPr>
              <w:rPr>
                <w:sz w:val="18"/>
              </w:rPr>
            </w:pPr>
            <w:r w:rsidRPr="00B2674E">
              <w:rPr>
                <w:sz w:val="18"/>
              </w:rPr>
              <w:t>Row code</w:t>
            </w:r>
          </w:p>
        </w:tc>
        <w:tc>
          <w:tcPr>
            <w:tcW w:w="3092" w:type="dxa"/>
          </w:tcPr>
          <w:p w14:paraId="7417D124" w14:textId="77777777" w:rsidR="00AC0A8C" w:rsidRPr="00B2674E" w:rsidRDefault="00AC0A8C" w:rsidP="00045434">
            <w:pPr>
              <w:pStyle w:val="Footer"/>
              <w:tabs>
                <w:tab w:val="clear" w:pos="4320"/>
                <w:tab w:val="clear" w:pos="8640"/>
              </w:tabs>
              <w:rPr>
                <w:rFonts w:cs="Arial"/>
                <w:iCs/>
                <w:sz w:val="18"/>
              </w:rPr>
            </w:pPr>
          </w:p>
        </w:tc>
      </w:tr>
      <w:tr w:rsidR="00365AB2" w:rsidRPr="00B2674E" w14:paraId="09734863" w14:textId="77777777" w:rsidTr="00310AD0">
        <w:tc>
          <w:tcPr>
            <w:tcW w:w="534" w:type="dxa"/>
          </w:tcPr>
          <w:p w14:paraId="538B6AF2" w14:textId="77777777" w:rsidR="004042A1" w:rsidRPr="00B2674E" w:rsidRDefault="004042A1" w:rsidP="00310AD0">
            <w:pPr>
              <w:pStyle w:val="Footer"/>
              <w:tabs>
                <w:tab w:val="clear" w:pos="4320"/>
                <w:tab w:val="clear" w:pos="8640"/>
              </w:tabs>
              <w:rPr>
                <w:rFonts w:cs="Arial"/>
                <w:b/>
                <w:bCs/>
                <w:iCs/>
              </w:rPr>
            </w:pPr>
            <w:r w:rsidRPr="00B2674E">
              <w:rPr>
                <w:rFonts w:cs="Arial"/>
                <w:b/>
                <w:bCs/>
                <w:iCs/>
              </w:rPr>
              <w:t>C</w:t>
            </w:r>
          </w:p>
        </w:tc>
        <w:tc>
          <w:tcPr>
            <w:tcW w:w="3543" w:type="dxa"/>
          </w:tcPr>
          <w:p w14:paraId="269298C9" w14:textId="77777777" w:rsidR="004042A1" w:rsidRPr="00B2674E" w:rsidRDefault="004042A1" w:rsidP="00310AD0">
            <w:pPr>
              <w:pStyle w:val="Footer"/>
              <w:tabs>
                <w:tab w:val="clear" w:pos="4320"/>
                <w:tab w:val="clear" w:pos="8640"/>
              </w:tabs>
              <w:rPr>
                <w:rFonts w:cs="Arial"/>
                <w:iCs/>
              </w:rPr>
            </w:pPr>
            <w:r w:rsidRPr="00B2674E">
              <w:rPr>
                <w:rFonts w:cs="Arial"/>
                <w:iCs/>
              </w:rPr>
              <w:t>LOCATIONCODE</w:t>
            </w:r>
          </w:p>
        </w:tc>
        <w:tc>
          <w:tcPr>
            <w:tcW w:w="993" w:type="dxa"/>
          </w:tcPr>
          <w:p w14:paraId="60FC2CD0" w14:textId="77777777" w:rsidR="004042A1" w:rsidRPr="00B2674E" w:rsidRDefault="004042A1" w:rsidP="00310AD0">
            <w:pPr>
              <w:pStyle w:val="Header"/>
              <w:tabs>
                <w:tab w:val="clear" w:pos="4320"/>
                <w:tab w:val="clear" w:pos="8640"/>
              </w:tabs>
            </w:pPr>
            <w:r w:rsidRPr="00B2674E">
              <w:t>A12</w:t>
            </w:r>
          </w:p>
        </w:tc>
        <w:tc>
          <w:tcPr>
            <w:tcW w:w="992" w:type="dxa"/>
          </w:tcPr>
          <w:p w14:paraId="45500094" w14:textId="77777777" w:rsidR="004042A1" w:rsidRPr="00B2674E" w:rsidRDefault="004042A1" w:rsidP="00310AD0">
            <w:pPr>
              <w:pStyle w:val="Footer"/>
              <w:tabs>
                <w:tab w:val="clear" w:pos="4320"/>
                <w:tab w:val="clear" w:pos="8640"/>
              </w:tabs>
              <w:rPr>
                <w:rFonts w:cs="Arial"/>
                <w:iCs/>
              </w:rPr>
            </w:pPr>
            <w:r w:rsidRPr="00B2674E">
              <w:rPr>
                <w:rFonts w:cs="Arial"/>
                <w:iCs/>
              </w:rPr>
              <w:t>N</w:t>
            </w:r>
          </w:p>
        </w:tc>
        <w:tc>
          <w:tcPr>
            <w:tcW w:w="4846" w:type="dxa"/>
          </w:tcPr>
          <w:p w14:paraId="2932FF84" w14:textId="77777777" w:rsidR="004042A1" w:rsidRPr="00B2674E" w:rsidRDefault="004042A1" w:rsidP="00310AD0">
            <w:pPr>
              <w:rPr>
                <w:sz w:val="18"/>
              </w:rPr>
            </w:pPr>
            <w:r w:rsidRPr="00B2674E">
              <w:rPr>
                <w:sz w:val="18"/>
              </w:rPr>
              <w:t>Location code</w:t>
            </w:r>
          </w:p>
        </w:tc>
        <w:tc>
          <w:tcPr>
            <w:tcW w:w="3092" w:type="dxa"/>
          </w:tcPr>
          <w:p w14:paraId="248124F3" w14:textId="77777777" w:rsidR="004042A1" w:rsidRPr="00B2674E" w:rsidRDefault="004042A1" w:rsidP="00310AD0">
            <w:pPr>
              <w:pStyle w:val="Footer"/>
              <w:tabs>
                <w:tab w:val="clear" w:pos="4320"/>
                <w:tab w:val="clear" w:pos="8640"/>
              </w:tabs>
              <w:rPr>
                <w:rFonts w:cs="Arial"/>
                <w:iCs/>
                <w:sz w:val="18"/>
              </w:rPr>
            </w:pPr>
          </w:p>
        </w:tc>
      </w:tr>
      <w:tr w:rsidR="00365AB2" w:rsidRPr="00B2674E" w14:paraId="710239E7" w14:textId="77777777" w:rsidTr="00045434">
        <w:tc>
          <w:tcPr>
            <w:tcW w:w="534" w:type="dxa"/>
          </w:tcPr>
          <w:p w14:paraId="26ACA3BB" w14:textId="77777777" w:rsidR="00AC0A8C" w:rsidRPr="00B2674E" w:rsidRDefault="00AC0A8C" w:rsidP="00045434">
            <w:pPr>
              <w:pStyle w:val="Footer"/>
              <w:tabs>
                <w:tab w:val="clear" w:pos="4320"/>
                <w:tab w:val="clear" w:pos="8640"/>
              </w:tabs>
              <w:rPr>
                <w:rFonts w:cs="Arial"/>
                <w:b/>
                <w:bCs/>
                <w:iCs/>
              </w:rPr>
            </w:pPr>
            <w:r w:rsidRPr="00B2674E">
              <w:rPr>
                <w:rFonts w:cs="Arial"/>
                <w:b/>
                <w:bCs/>
                <w:iCs/>
              </w:rPr>
              <w:t>D</w:t>
            </w:r>
          </w:p>
        </w:tc>
        <w:tc>
          <w:tcPr>
            <w:tcW w:w="3543" w:type="dxa"/>
          </w:tcPr>
          <w:p w14:paraId="48120564" w14:textId="77777777" w:rsidR="00AC0A8C" w:rsidRPr="00B2674E" w:rsidRDefault="00AC0A8C" w:rsidP="00045434">
            <w:pPr>
              <w:pStyle w:val="Footer"/>
              <w:tabs>
                <w:tab w:val="clear" w:pos="4320"/>
                <w:tab w:val="clear" w:pos="8640"/>
              </w:tabs>
              <w:rPr>
                <w:rFonts w:cs="Arial"/>
                <w:iCs/>
              </w:rPr>
            </w:pPr>
            <w:r w:rsidRPr="00B2674E">
              <w:rPr>
                <w:rFonts w:cs="Arial"/>
                <w:iCs/>
              </w:rPr>
              <w:t>PRODUCTCODE</w:t>
            </w:r>
          </w:p>
        </w:tc>
        <w:tc>
          <w:tcPr>
            <w:tcW w:w="993" w:type="dxa"/>
          </w:tcPr>
          <w:p w14:paraId="7665999A" w14:textId="77777777" w:rsidR="00AC0A8C" w:rsidRPr="00B2674E" w:rsidRDefault="00AC0A8C" w:rsidP="00045434">
            <w:r w:rsidRPr="00B2674E">
              <w:t>A12U</w:t>
            </w:r>
          </w:p>
        </w:tc>
        <w:tc>
          <w:tcPr>
            <w:tcW w:w="992" w:type="dxa"/>
          </w:tcPr>
          <w:p w14:paraId="32C2A5B4" w14:textId="77777777" w:rsidR="00AC0A8C" w:rsidRPr="00B2674E" w:rsidRDefault="00AC0A8C" w:rsidP="00045434">
            <w:pPr>
              <w:pStyle w:val="Footer"/>
              <w:tabs>
                <w:tab w:val="clear" w:pos="4320"/>
                <w:tab w:val="clear" w:pos="8640"/>
              </w:tabs>
              <w:rPr>
                <w:rFonts w:cs="Arial"/>
                <w:iCs/>
              </w:rPr>
            </w:pPr>
            <w:r w:rsidRPr="00B2674E">
              <w:rPr>
                <w:rFonts w:cs="Arial"/>
                <w:iCs/>
              </w:rPr>
              <w:t>N</w:t>
            </w:r>
          </w:p>
        </w:tc>
        <w:tc>
          <w:tcPr>
            <w:tcW w:w="4846" w:type="dxa"/>
          </w:tcPr>
          <w:p w14:paraId="705BAE7F" w14:textId="77777777" w:rsidR="00AC0A8C" w:rsidRPr="00B2674E" w:rsidRDefault="00AC0A8C" w:rsidP="00045434">
            <w:pPr>
              <w:pStyle w:val="Footer"/>
              <w:tabs>
                <w:tab w:val="clear" w:pos="4320"/>
                <w:tab w:val="clear" w:pos="8640"/>
              </w:tabs>
              <w:rPr>
                <w:rFonts w:cs="Arial"/>
                <w:iCs/>
                <w:sz w:val="18"/>
              </w:rPr>
            </w:pPr>
            <w:r w:rsidRPr="00B2674E">
              <w:rPr>
                <w:rFonts w:cs="Arial"/>
                <w:iCs/>
                <w:sz w:val="18"/>
              </w:rPr>
              <w:t>Must exist in product.csv</w:t>
            </w:r>
          </w:p>
        </w:tc>
        <w:tc>
          <w:tcPr>
            <w:tcW w:w="3092" w:type="dxa"/>
          </w:tcPr>
          <w:p w14:paraId="0842429D" w14:textId="77777777" w:rsidR="00AC0A8C" w:rsidRPr="00B2674E" w:rsidRDefault="00AC0A8C" w:rsidP="00045434">
            <w:pPr>
              <w:pStyle w:val="Footer"/>
              <w:tabs>
                <w:tab w:val="clear" w:pos="4320"/>
                <w:tab w:val="clear" w:pos="8640"/>
              </w:tabs>
              <w:rPr>
                <w:rFonts w:cs="Arial"/>
                <w:iCs/>
                <w:sz w:val="18"/>
              </w:rPr>
            </w:pPr>
          </w:p>
        </w:tc>
      </w:tr>
      <w:tr w:rsidR="00365AB2" w:rsidRPr="00B2674E" w14:paraId="40F53900" w14:textId="77777777" w:rsidTr="00045434">
        <w:tc>
          <w:tcPr>
            <w:tcW w:w="534" w:type="dxa"/>
          </w:tcPr>
          <w:p w14:paraId="7D744DF2" w14:textId="77777777" w:rsidR="00AC0A8C" w:rsidRPr="00B2674E" w:rsidRDefault="00AC0A8C" w:rsidP="00045434">
            <w:pPr>
              <w:pStyle w:val="Footer"/>
              <w:tabs>
                <w:tab w:val="clear" w:pos="4320"/>
                <w:tab w:val="clear" w:pos="8640"/>
              </w:tabs>
              <w:rPr>
                <w:rFonts w:cs="Arial"/>
                <w:b/>
                <w:bCs/>
                <w:iCs/>
              </w:rPr>
            </w:pPr>
            <w:r w:rsidRPr="00B2674E">
              <w:rPr>
                <w:rFonts w:cs="Arial"/>
                <w:b/>
                <w:bCs/>
                <w:iCs/>
              </w:rPr>
              <w:t>E</w:t>
            </w:r>
          </w:p>
        </w:tc>
        <w:tc>
          <w:tcPr>
            <w:tcW w:w="3543" w:type="dxa"/>
          </w:tcPr>
          <w:p w14:paraId="71DF4701" w14:textId="77777777" w:rsidR="00AC0A8C" w:rsidRPr="00B2674E" w:rsidRDefault="00AC0A8C" w:rsidP="00045434">
            <w:pPr>
              <w:pStyle w:val="Footer"/>
              <w:tabs>
                <w:tab w:val="clear" w:pos="4320"/>
                <w:tab w:val="clear" w:pos="8640"/>
              </w:tabs>
              <w:rPr>
                <w:rFonts w:cs="Arial"/>
                <w:iCs/>
              </w:rPr>
            </w:pPr>
            <w:r w:rsidRPr="00B2674E">
              <w:rPr>
                <w:rFonts w:cs="Arial"/>
                <w:iCs/>
              </w:rPr>
              <w:t>SIZECODE</w:t>
            </w:r>
          </w:p>
        </w:tc>
        <w:tc>
          <w:tcPr>
            <w:tcW w:w="993" w:type="dxa"/>
          </w:tcPr>
          <w:p w14:paraId="1DB3E894" w14:textId="77777777" w:rsidR="00AC0A8C" w:rsidRPr="00B2674E" w:rsidRDefault="00AC0A8C" w:rsidP="00045434">
            <w:pPr>
              <w:rPr>
                <w:lang w:val="en-US"/>
              </w:rPr>
            </w:pPr>
            <w:r w:rsidRPr="00B2674E">
              <w:rPr>
                <w:lang w:val="en-US"/>
              </w:rPr>
              <w:t>A12U</w:t>
            </w:r>
          </w:p>
        </w:tc>
        <w:tc>
          <w:tcPr>
            <w:tcW w:w="992" w:type="dxa"/>
          </w:tcPr>
          <w:p w14:paraId="19EE28F2" w14:textId="77777777" w:rsidR="00AC0A8C" w:rsidRPr="00B2674E" w:rsidRDefault="00AC0A8C" w:rsidP="00045434">
            <w:pPr>
              <w:pStyle w:val="Footer"/>
              <w:tabs>
                <w:tab w:val="clear" w:pos="4320"/>
                <w:tab w:val="clear" w:pos="8640"/>
              </w:tabs>
              <w:rPr>
                <w:rFonts w:cs="Arial"/>
                <w:iCs/>
                <w:lang w:val="en-US"/>
              </w:rPr>
            </w:pPr>
            <w:r w:rsidRPr="00B2674E">
              <w:rPr>
                <w:rFonts w:cs="Arial"/>
                <w:iCs/>
                <w:lang w:val="en-US"/>
              </w:rPr>
              <w:t>N</w:t>
            </w:r>
          </w:p>
        </w:tc>
        <w:tc>
          <w:tcPr>
            <w:tcW w:w="4846" w:type="dxa"/>
          </w:tcPr>
          <w:p w14:paraId="60A581B6" w14:textId="77777777" w:rsidR="00AC0A8C" w:rsidRPr="00B2674E" w:rsidRDefault="00AC0A8C" w:rsidP="00045434">
            <w:pPr>
              <w:pStyle w:val="Footer"/>
              <w:tabs>
                <w:tab w:val="clear" w:pos="4320"/>
                <w:tab w:val="clear" w:pos="8640"/>
              </w:tabs>
              <w:rPr>
                <w:rFonts w:cs="Arial"/>
                <w:iCs/>
                <w:sz w:val="18"/>
                <w:lang w:val="en-US"/>
              </w:rPr>
            </w:pPr>
            <w:r w:rsidRPr="00B2674E">
              <w:rPr>
                <w:rFonts w:cs="Arial"/>
                <w:iCs/>
                <w:sz w:val="18"/>
                <w:lang w:val="en-US"/>
              </w:rPr>
              <w:t>Will be added to product size if it does not already exists.</w:t>
            </w:r>
          </w:p>
        </w:tc>
        <w:tc>
          <w:tcPr>
            <w:tcW w:w="3092" w:type="dxa"/>
          </w:tcPr>
          <w:p w14:paraId="486E0CFE" w14:textId="77777777" w:rsidR="00AC0A8C" w:rsidRPr="00B2674E" w:rsidRDefault="00AC0A8C" w:rsidP="00045434">
            <w:pPr>
              <w:pStyle w:val="Footer"/>
              <w:tabs>
                <w:tab w:val="clear" w:pos="4320"/>
                <w:tab w:val="clear" w:pos="8640"/>
              </w:tabs>
              <w:rPr>
                <w:rFonts w:cs="Arial"/>
                <w:iCs/>
                <w:sz w:val="18"/>
                <w:lang w:val="en-US"/>
              </w:rPr>
            </w:pPr>
          </w:p>
        </w:tc>
      </w:tr>
      <w:tr w:rsidR="00365AB2" w:rsidRPr="00B2674E" w14:paraId="427AAB3E" w14:textId="77777777" w:rsidTr="00045434">
        <w:tc>
          <w:tcPr>
            <w:tcW w:w="534" w:type="dxa"/>
          </w:tcPr>
          <w:p w14:paraId="1A988ED7" w14:textId="77777777" w:rsidR="00AC0A8C" w:rsidRPr="00B2674E" w:rsidRDefault="00AC0A8C" w:rsidP="00045434">
            <w:pPr>
              <w:pStyle w:val="Footer"/>
              <w:tabs>
                <w:tab w:val="clear" w:pos="4320"/>
                <w:tab w:val="clear" w:pos="8640"/>
              </w:tabs>
              <w:rPr>
                <w:rFonts w:cs="Arial"/>
                <w:b/>
                <w:bCs/>
                <w:iCs/>
                <w:lang w:val="en-US"/>
              </w:rPr>
            </w:pPr>
            <w:r w:rsidRPr="00B2674E">
              <w:rPr>
                <w:rFonts w:cs="Arial"/>
                <w:b/>
                <w:bCs/>
                <w:iCs/>
                <w:lang w:val="en-US"/>
              </w:rPr>
              <w:t>F</w:t>
            </w:r>
          </w:p>
        </w:tc>
        <w:tc>
          <w:tcPr>
            <w:tcW w:w="3543" w:type="dxa"/>
          </w:tcPr>
          <w:p w14:paraId="69AC9FC6" w14:textId="77777777" w:rsidR="00AC0A8C" w:rsidRPr="00B2674E" w:rsidRDefault="00AC0A8C" w:rsidP="00045434">
            <w:pPr>
              <w:pStyle w:val="Footer"/>
              <w:tabs>
                <w:tab w:val="clear" w:pos="4320"/>
                <w:tab w:val="clear" w:pos="8640"/>
              </w:tabs>
              <w:rPr>
                <w:rFonts w:cs="Arial"/>
                <w:iCs/>
              </w:rPr>
            </w:pPr>
            <w:r w:rsidRPr="00B2674E">
              <w:rPr>
                <w:rFonts w:cs="Arial"/>
                <w:iCs/>
              </w:rPr>
              <w:t>CUSTOMER</w:t>
            </w:r>
          </w:p>
        </w:tc>
        <w:tc>
          <w:tcPr>
            <w:tcW w:w="993" w:type="dxa"/>
          </w:tcPr>
          <w:p w14:paraId="1E7A6EAF" w14:textId="77777777" w:rsidR="00AC0A8C" w:rsidRPr="00B2674E" w:rsidRDefault="00AC0A8C" w:rsidP="00045434">
            <w:r w:rsidRPr="00B2674E">
              <w:t>N</w:t>
            </w:r>
          </w:p>
        </w:tc>
        <w:tc>
          <w:tcPr>
            <w:tcW w:w="992" w:type="dxa"/>
          </w:tcPr>
          <w:p w14:paraId="59F4FDCC" w14:textId="77777777" w:rsidR="00AC0A8C" w:rsidRPr="00B2674E" w:rsidRDefault="00AC0A8C" w:rsidP="00045434">
            <w:pPr>
              <w:pStyle w:val="Footer"/>
              <w:tabs>
                <w:tab w:val="clear" w:pos="4320"/>
                <w:tab w:val="clear" w:pos="8640"/>
              </w:tabs>
              <w:rPr>
                <w:rFonts w:cs="Arial"/>
                <w:iCs/>
              </w:rPr>
            </w:pPr>
            <w:r w:rsidRPr="00B2674E">
              <w:rPr>
                <w:rFonts w:cs="Arial"/>
                <w:iCs/>
              </w:rPr>
              <w:t>Y</w:t>
            </w:r>
          </w:p>
        </w:tc>
        <w:tc>
          <w:tcPr>
            <w:tcW w:w="4846" w:type="dxa"/>
          </w:tcPr>
          <w:p w14:paraId="26B96D3A" w14:textId="77777777" w:rsidR="00AC0A8C" w:rsidRPr="00B2674E" w:rsidRDefault="00AC0A8C" w:rsidP="00045434">
            <w:pPr>
              <w:pStyle w:val="Footer"/>
              <w:tabs>
                <w:tab w:val="clear" w:pos="4320"/>
                <w:tab w:val="clear" w:pos="8640"/>
              </w:tabs>
              <w:rPr>
                <w:rFonts w:cs="Arial"/>
                <w:iCs/>
                <w:sz w:val="18"/>
              </w:rPr>
            </w:pPr>
            <w:r w:rsidRPr="00B2674E">
              <w:rPr>
                <w:rFonts w:cs="Arial"/>
                <w:iCs/>
                <w:sz w:val="18"/>
              </w:rPr>
              <w:t>Only when it is customer related, and when filled it MUST exist in customer.csv</w:t>
            </w:r>
          </w:p>
        </w:tc>
        <w:tc>
          <w:tcPr>
            <w:tcW w:w="3092" w:type="dxa"/>
          </w:tcPr>
          <w:p w14:paraId="32A0160C" w14:textId="77777777" w:rsidR="00AC0A8C" w:rsidRPr="00B2674E" w:rsidRDefault="00AC0A8C" w:rsidP="00045434">
            <w:pPr>
              <w:pStyle w:val="Footer"/>
              <w:tabs>
                <w:tab w:val="clear" w:pos="4320"/>
                <w:tab w:val="clear" w:pos="8640"/>
              </w:tabs>
              <w:rPr>
                <w:rFonts w:cs="Arial"/>
                <w:iCs/>
                <w:sz w:val="18"/>
              </w:rPr>
            </w:pPr>
          </w:p>
        </w:tc>
      </w:tr>
      <w:tr w:rsidR="00365AB2" w:rsidRPr="00B2674E" w14:paraId="018DB8BC" w14:textId="77777777" w:rsidTr="00045434">
        <w:tc>
          <w:tcPr>
            <w:tcW w:w="534" w:type="dxa"/>
          </w:tcPr>
          <w:p w14:paraId="77083E0A" w14:textId="77777777" w:rsidR="00AC0A8C" w:rsidRPr="00B2674E" w:rsidRDefault="00AC0A8C" w:rsidP="00045434">
            <w:pPr>
              <w:pStyle w:val="Footer"/>
              <w:tabs>
                <w:tab w:val="clear" w:pos="4320"/>
                <w:tab w:val="clear" w:pos="8640"/>
              </w:tabs>
              <w:rPr>
                <w:rFonts w:cs="Arial"/>
                <w:b/>
                <w:bCs/>
                <w:iCs/>
                <w:lang w:val="en-US"/>
              </w:rPr>
            </w:pPr>
            <w:r w:rsidRPr="00B2674E">
              <w:rPr>
                <w:rFonts w:cs="Arial"/>
                <w:b/>
                <w:bCs/>
                <w:iCs/>
                <w:lang w:val="en-US"/>
              </w:rPr>
              <w:t>G</w:t>
            </w:r>
          </w:p>
        </w:tc>
        <w:tc>
          <w:tcPr>
            <w:tcW w:w="3543" w:type="dxa"/>
          </w:tcPr>
          <w:p w14:paraId="124101A4" w14:textId="77777777" w:rsidR="00AC0A8C" w:rsidRPr="00B2674E" w:rsidRDefault="00AC0A8C" w:rsidP="00045434">
            <w:pPr>
              <w:pStyle w:val="Footer"/>
              <w:tabs>
                <w:tab w:val="clear" w:pos="4320"/>
                <w:tab w:val="clear" w:pos="8640"/>
              </w:tabs>
              <w:rPr>
                <w:rFonts w:cs="Arial"/>
                <w:iCs/>
              </w:rPr>
            </w:pPr>
            <w:r w:rsidRPr="00B2674E">
              <w:rPr>
                <w:rFonts w:cs="Arial"/>
                <w:iCs/>
              </w:rPr>
              <w:t>CUSTOMEROWNED</w:t>
            </w:r>
          </w:p>
        </w:tc>
        <w:tc>
          <w:tcPr>
            <w:tcW w:w="993" w:type="dxa"/>
          </w:tcPr>
          <w:p w14:paraId="62E8BBBB" w14:textId="77777777" w:rsidR="00AC0A8C" w:rsidRPr="00B2674E" w:rsidRDefault="00AC0A8C" w:rsidP="00045434">
            <w:pPr>
              <w:rPr>
                <w:lang w:val="en-US"/>
              </w:rPr>
            </w:pPr>
            <w:r w:rsidRPr="00B2674E">
              <w:rPr>
                <w:lang w:val="en-US"/>
              </w:rPr>
              <w:t>B</w:t>
            </w:r>
          </w:p>
        </w:tc>
        <w:tc>
          <w:tcPr>
            <w:tcW w:w="992" w:type="dxa"/>
          </w:tcPr>
          <w:p w14:paraId="1576D5E5" w14:textId="77777777" w:rsidR="00AC0A8C" w:rsidRPr="00B2674E" w:rsidRDefault="00AC0A8C" w:rsidP="00045434">
            <w:pPr>
              <w:pStyle w:val="Footer"/>
              <w:tabs>
                <w:tab w:val="clear" w:pos="4320"/>
                <w:tab w:val="clear" w:pos="8640"/>
              </w:tabs>
              <w:rPr>
                <w:rFonts w:cs="Arial"/>
                <w:iCs/>
                <w:lang w:val="en-US"/>
              </w:rPr>
            </w:pPr>
            <w:r w:rsidRPr="00B2674E">
              <w:rPr>
                <w:rFonts w:cs="Arial"/>
                <w:iCs/>
                <w:lang w:val="en-US"/>
              </w:rPr>
              <w:t>N</w:t>
            </w:r>
          </w:p>
        </w:tc>
        <w:tc>
          <w:tcPr>
            <w:tcW w:w="4846" w:type="dxa"/>
          </w:tcPr>
          <w:p w14:paraId="0AF86752" w14:textId="77777777" w:rsidR="00AC0A8C" w:rsidRPr="00B2674E" w:rsidRDefault="00AC0A8C" w:rsidP="00045434">
            <w:pPr>
              <w:pStyle w:val="Footer"/>
              <w:tabs>
                <w:tab w:val="clear" w:pos="4320"/>
                <w:tab w:val="clear" w:pos="8640"/>
              </w:tabs>
              <w:rPr>
                <w:rFonts w:cs="Arial"/>
                <w:iCs/>
                <w:sz w:val="18"/>
                <w:lang w:val="en-US"/>
              </w:rPr>
            </w:pPr>
            <w:r w:rsidRPr="00B2674E">
              <w:rPr>
                <w:rFonts w:cs="Arial"/>
                <w:iCs/>
                <w:sz w:val="18"/>
                <w:lang w:val="en-US"/>
              </w:rPr>
              <w:t>Y or N owned by customer.</w:t>
            </w:r>
          </w:p>
        </w:tc>
        <w:tc>
          <w:tcPr>
            <w:tcW w:w="3092" w:type="dxa"/>
          </w:tcPr>
          <w:p w14:paraId="76A05FF2" w14:textId="77777777" w:rsidR="00AC0A8C" w:rsidRPr="00B2674E" w:rsidRDefault="00AC0A8C" w:rsidP="00045434">
            <w:pPr>
              <w:pStyle w:val="Footer"/>
              <w:tabs>
                <w:tab w:val="clear" w:pos="4320"/>
                <w:tab w:val="clear" w:pos="8640"/>
              </w:tabs>
              <w:rPr>
                <w:rFonts w:cs="Arial"/>
                <w:iCs/>
                <w:sz w:val="18"/>
                <w:lang w:val="en-US"/>
              </w:rPr>
            </w:pPr>
          </w:p>
        </w:tc>
      </w:tr>
      <w:tr w:rsidR="00365AB2" w:rsidRPr="00B2674E" w14:paraId="40C966DD" w14:textId="77777777" w:rsidTr="00045434">
        <w:tc>
          <w:tcPr>
            <w:tcW w:w="534" w:type="dxa"/>
          </w:tcPr>
          <w:p w14:paraId="34F4B47A" w14:textId="77777777" w:rsidR="00AC0A8C" w:rsidRPr="00B2674E" w:rsidRDefault="00AC0A8C" w:rsidP="00045434">
            <w:pPr>
              <w:pStyle w:val="Footer"/>
              <w:tabs>
                <w:tab w:val="clear" w:pos="4320"/>
                <w:tab w:val="clear" w:pos="8640"/>
              </w:tabs>
              <w:rPr>
                <w:rFonts w:cs="Arial"/>
                <w:b/>
                <w:bCs/>
                <w:iCs/>
                <w:lang w:val="en-US"/>
              </w:rPr>
            </w:pPr>
            <w:r w:rsidRPr="00B2674E">
              <w:rPr>
                <w:rFonts w:cs="Arial"/>
                <w:b/>
                <w:bCs/>
                <w:iCs/>
                <w:lang w:val="en-US"/>
              </w:rPr>
              <w:t>H</w:t>
            </w:r>
          </w:p>
        </w:tc>
        <w:tc>
          <w:tcPr>
            <w:tcW w:w="3543" w:type="dxa"/>
          </w:tcPr>
          <w:p w14:paraId="2ABC7E4B" w14:textId="77777777" w:rsidR="00AC0A8C" w:rsidRPr="00B2674E" w:rsidRDefault="00AC0A8C" w:rsidP="00045434">
            <w:pPr>
              <w:pStyle w:val="Footer"/>
              <w:tabs>
                <w:tab w:val="clear" w:pos="4320"/>
                <w:tab w:val="clear" w:pos="8640"/>
              </w:tabs>
              <w:rPr>
                <w:rFonts w:cs="Arial"/>
                <w:iCs/>
              </w:rPr>
            </w:pPr>
            <w:r w:rsidRPr="00B2674E">
              <w:rPr>
                <w:rFonts w:cs="Arial"/>
                <w:iCs/>
              </w:rPr>
              <w:t>QANTITYNONUNIQUE</w:t>
            </w:r>
          </w:p>
        </w:tc>
        <w:tc>
          <w:tcPr>
            <w:tcW w:w="993" w:type="dxa"/>
          </w:tcPr>
          <w:p w14:paraId="1C45DDA6" w14:textId="77777777" w:rsidR="00AC0A8C" w:rsidRPr="00B2674E" w:rsidRDefault="00AC0A8C" w:rsidP="00045434">
            <w:pPr>
              <w:rPr>
                <w:lang w:val="en-US"/>
              </w:rPr>
            </w:pPr>
            <w:r w:rsidRPr="00B2674E">
              <w:rPr>
                <w:lang w:val="en-US"/>
              </w:rPr>
              <w:t>N</w:t>
            </w:r>
          </w:p>
        </w:tc>
        <w:tc>
          <w:tcPr>
            <w:tcW w:w="992" w:type="dxa"/>
          </w:tcPr>
          <w:p w14:paraId="3F54F5B2" w14:textId="77777777" w:rsidR="00AC0A8C" w:rsidRPr="00B2674E" w:rsidRDefault="00AC0A8C" w:rsidP="00045434">
            <w:pPr>
              <w:pStyle w:val="Footer"/>
              <w:tabs>
                <w:tab w:val="clear" w:pos="4320"/>
                <w:tab w:val="clear" w:pos="8640"/>
              </w:tabs>
              <w:rPr>
                <w:rFonts w:cs="Arial"/>
                <w:iCs/>
                <w:lang w:val="en-US"/>
              </w:rPr>
            </w:pPr>
            <w:r w:rsidRPr="00B2674E">
              <w:rPr>
                <w:rFonts w:cs="Arial"/>
                <w:iCs/>
                <w:lang w:val="en-US"/>
              </w:rPr>
              <w:t>N</w:t>
            </w:r>
          </w:p>
        </w:tc>
        <w:tc>
          <w:tcPr>
            <w:tcW w:w="4846" w:type="dxa"/>
          </w:tcPr>
          <w:p w14:paraId="39627B54" w14:textId="77777777" w:rsidR="00AC0A8C" w:rsidRPr="00B2674E" w:rsidRDefault="00AC0A8C" w:rsidP="00045434">
            <w:pPr>
              <w:pStyle w:val="Footer"/>
              <w:tabs>
                <w:tab w:val="clear" w:pos="4320"/>
                <w:tab w:val="clear" w:pos="8640"/>
              </w:tabs>
              <w:rPr>
                <w:rFonts w:cs="Arial"/>
                <w:iCs/>
                <w:sz w:val="18"/>
                <w:lang w:val="en-US"/>
              </w:rPr>
            </w:pPr>
            <w:r w:rsidRPr="00B2674E">
              <w:rPr>
                <w:rFonts w:cs="Arial"/>
                <w:iCs/>
                <w:sz w:val="18"/>
                <w:lang w:val="en-US"/>
              </w:rPr>
              <w:t>Number of non unique items on stock.</w:t>
            </w:r>
          </w:p>
        </w:tc>
        <w:tc>
          <w:tcPr>
            <w:tcW w:w="3092" w:type="dxa"/>
          </w:tcPr>
          <w:p w14:paraId="12221697" w14:textId="77777777" w:rsidR="00AC0A8C" w:rsidRPr="00B2674E" w:rsidRDefault="00AC0A8C" w:rsidP="00045434">
            <w:pPr>
              <w:pStyle w:val="Footer"/>
              <w:tabs>
                <w:tab w:val="clear" w:pos="4320"/>
                <w:tab w:val="clear" w:pos="8640"/>
              </w:tabs>
              <w:rPr>
                <w:rFonts w:cs="Arial"/>
                <w:b/>
                <w:bCs/>
                <w:iCs/>
                <w:sz w:val="18"/>
                <w:lang w:val="en-US"/>
              </w:rPr>
            </w:pPr>
            <w:r w:rsidRPr="00B2674E">
              <w:rPr>
                <w:rFonts w:cs="Arial"/>
                <w:b/>
                <w:bCs/>
                <w:iCs/>
                <w:sz w:val="18"/>
                <w:lang w:val="en-US"/>
              </w:rPr>
              <w:t>ONLY NON UNIQUE</w:t>
            </w:r>
          </w:p>
        </w:tc>
      </w:tr>
      <w:tr w:rsidR="00365AB2" w:rsidRPr="00B2674E" w14:paraId="6FBBDEB6" w14:textId="77777777" w:rsidTr="00045434">
        <w:tc>
          <w:tcPr>
            <w:tcW w:w="534" w:type="dxa"/>
          </w:tcPr>
          <w:p w14:paraId="097BF51E" w14:textId="77777777" w:rsidR="00AC0A8C" w:rsidRPr="00B2674E" w:rsidRDefault="00AC0A8C" w:rsidP="00045434">
            <w:pPr>
              <w:rPr>
                <w:rFonts w:cs="Arial"/>
                <w:b/>
                <w:bCs/>
                <w:lang w:val="en-US"/>
              </w:rPr>
            </w:pPr>
            <w:r w:rsidRPr="00B2674E">
              <w:rPr>
                <w:rFonts w:cs="Arial"/>
                <w:b/>
                <w:bCs/>
                <w:lang w:val="en-US"/>
              </w:rPr>
              <w:t>I</w:t>
            </w:r>
          </w:p>
        </w:tc>
        <w:tc>
          <w:tcPr>
            <w:tcW w:w="3543" w:type="dxa"/>
          </w:tcPr>
          <w:p w14:paraId="737748A7" w14:textId="77777777" w:rsidR="00AC0A8C" w:rsidRPr="00B2674E" w:rsidRDefault="00AC0A8C" w:rsidP="00045434">
            <w:pPr>
              <w:rPr>
                <w:rFonts w:cs="Arial"/>
              </w:rPr>
            </w:pPr>
            <w:r w:rsidRPr="00B2674E">
              <w:rPr>
                <w:rFonts w:cs="Arial"/>
              </w:rPr>
              <w:t>QUALITYGRADECODE</w:t>
            </w:r>
          </w:p>
        </w:tc>
        <w:tc>
          <w:tcPr>
            <w:tcW w:w="993" w:type="dxa"/>
          </w:tcPr>
          <w:p w14:paraId="422B16D2" w14:textId="77777777" w:rsidR="00AC0A8C" w:rsidRPr="00B2674E" w:rsidRDefault="00AC0A8C" w:rsidP="00045434">
            <w:pPr>
              <w:rPr>
                <w:rFonts w:cs="Arial"/>
              </w:rPr>
            </w:pPr>
            <w:r w:rsidRPr="00B2674E">
              <w:rPr>
                <w:rFonts w:cs="Arial"/>
              </w:rPr>
              <w:t>A1</w:t>
            </w:r>
          </w:p>
        </w:tc>
        <w:tc>
          <w:tcPr>
            <w:tcW w:w="992" w:type="dxa"/>
          </w:tcPr>
          <w:p w14:paraId="0A173C5A" w14:textId="77777777" w:rsidR="00AC0A8C" w:rsidRPr="00B2674E" w:rsidRDefault="00AC0A8C" w:rsidP="00045434">
            <w:pPr>
              <w:rPr>
                <w:rFonts w:cs="Arial"/>
              </w:rPr>
            </w:pPr>
            <w:r w:rsidRPr="00B2674E">
              <w:rPr>
                <w:rFonts w:cs="Arial"/>
              </w:rPr>
              <w:t>Y</w:t>
            </w:r>
          </w:p>
        </w:tc>
        <w:tc>
          <w:tcPr>
            <w:tcW w:w="4846" w:type="dxa"/>
          </w:tcPr>
          <w:p w14:paraId="3872F5CE" w14:textId="77777777" w:rsidR="00AC0A8C" w:rsidRPr="00B2674E" w:rsidRDefault="00AC0A8C" w:rsidP="00045434">
            <w:pPr>
              <w:rPr>
                <w:rFonts w:cs="Arial"/>
                <w:sz w:val="18"/>
              </w:rPr>
            </w:pPr>
            <w:r w:rsidRPr="00B2674E">
              <w:rPr>
                <w:rFonts w:cs="Arial"/>
                <w:sz w:val="18"/>
              </w:rPr>
              <w:t>Regular grade (for replacements, etc) or empty when no garments are service.</w:t>
            </w:r>
          </w:p>
        </w:tc>
        <w:tc>
          <w:tcPr>
            <w:tcW w:w="3092" w:type="dxa"/>
          </w:tcPr>
          <w:p w14:paraId="2D4CA0A6" w14:textId="77777777" w:rsidR="00AC0A8C" w:rsidRPr="00B2674E" w:rsidRDefault="00AC0A8C" w:rsidP="00045434">
            <w:pPr>
              <w:rPr>
                <w:rFonts w:cs="Arial"/>
                <w:sz w:val="18"/>
              </w:rPr>
            </w:pPr>
            <w:r w:rsidRPr="00B2674E">
              <w:rPr>
                <w:rFonts w:cs="Arial"/>
                <w:sz w:val="18"/>
              </w:rPr>
              <w:t>N = new, U = used</w:t>
            </w:r>
          </w:p>
        </w:tc>
      </w:tr>
      <w:tr w:rsidR="00365AB2" w:rsidRPr="00B2674E" w14:paraId="65BDF117" w14:textId="77777777" w:rsidTr="00310AD0">
        <w:tc>
          <w:tcPr>
            <w:tcW w:w="534" w:type="dxa"/>
          </w:tcPr>
          <w:p w14:paraId="155BE73A" w14:textId="77777777" w:rsidR="004042A1" w:rsidRPr="00B2674E" w:rsidRDefault="004042A1" w:rsidP="00310AD0">
            <w:pPr>
              <w:rPr>
                <w:b/>
                <w:bCs/>
                <w:lang w:val="en-US"/>
              </w:rPr>
            </w:pPr>
            <w:r w:rsidRPr="00B2674E">
              <w:rPr>
                <w:b/>
                <w:bCs/>
                <w:lang w:val="en-US"/>
              </w:rPr>
              <w:t>J</w:t>
            </w:r>
          </w:p>
        </w:tc>
        <w:tc>
          <w:tcPr>
            <w:tcW w:w="3543" w:type="dxa"/>
          </w:tcPr>
          <w:p w14:paraId="01C26056" w14:textId="77777777" w:rsidR="004042A1" w:rsidRPr="00B2674E" w:rsidRDefault="004042A1" w:rsidP="00310AD0">
            <w:r w:rsidRPr="00B2674E">
              <w:t>DEFAULTSUPPLIERNUMBER</w:t>
            </w:r>
          </w:p>
        </w:tc>
        <w:tc>
          <w:tcPr>
            <w:tcW w:w="993" w:type="dxa"/>
          </w:tcPr>
          <w:p w14:paraId="18F66291" w14:textId="77777777" w:rsidR="004042A1" w:rsidRPr="00B2674E" w:rsidRDefault="004042A1" w:rsidP="00310AD0">
            <w:pPr>
              <w:rPr>
                <w:lang w:val="en-US"/>
              </w:rPr>
            </w:pPr>
            <w:r w:rsidRPr="00B2674E">
              <w:rPr>
                <w:lang w:val="en-US"/>
              </w:rPr>
              <w:t>N</w:t>
            </w:r>
          </w:p>
        </w:tc>
        <w:tc>
          <w:tcPr>
            <w:tcW w:w="992" w:type="dxa"/>
          </w:tcPr>
          <w:p w14:paraId="3F30054F" w14:textId="77777777" w:rsidR="004042A1" w:rsidRPr="00B2674E" w:rsidRDefault="004042A1" w:rsidP="00310AD0">
            <w:pPr>
              <w:rPr>
                <w:lang w:val="en-US"/>
              </w:rPr>
            </w:pPr>
            <w:r w:rsidRPr="00B2674E">
              <w:rPr>
                <w:lang w:val="en-US"/>
              </w:rPr>
              <w:t>N</w:t>
            </w:r>
          </w:p>
        </w:tc>
        <w:tc>
          <w:tcPr>
            <w:tcW w:w="4846" w:type="dxa"/>
          </w:tcPr>
          <w:p w14:paraId="30486DC2" w14:textId="77777777" w:rsidR="004042A1" w:rsidRPr="00B2674E" w:rsidRDefault="004042A1" w:rsidP="00310AD0">
            <w:pPr>
              <w:rPr>
                <w:sz w:val="18"/>
                <w:lang w:val="en-US"/>
              </w:rPr>
            </w:pPr>
            <w:r w:rsidRPr="00B2674E">
              <w:rPr>
                <w:sz w:val="18"/>
                <w:lang w:val="en-US"/>
              </w:rPr>
              <w:t>Fill with 1 if unknown.</w:t>
            </w:r>
          </w:p>
        </w:tc>
        <w:tc>
          <w:tcPr>
            <w:tcW w:w="3092" w:type="dxa"/>
          </w:tcPr>
          <w:p w14:paraId="65A77EF2" w14:textId="77777777" w:rsidR="004042A1" w:rsidRPr="00B2674E" w:rsidRDefault="004042A1" w:rsidP="00310AD0">
            <w:pPr>
              <w:rPr>
                <w:sz w:val="18"/>
                <w:lang w:val="en-US"/>
              </w:rPr>
            </w:pPr>
            <w:r w:rsidRPr="00B2674E">
              <w:rPr>
                <w:sz w:val="18"/>
                <w:lang w:val="en-US"/>
              </w:rPr>
              <w:t>Default supplier of this product</w:t>
            </w:r>
          </w:p>
        </w:tc>
      </w:tr>
      <w:tr w:rsidR="00365AB2" w:rsidRPr="00B2674E" w14:paraId="4632A78D" w14:textId="77777777" w:rsidTr="00420180">
        <w:tc>
          <w:tcPr>
            <w:tcW w:w="534" w:type="dxa"/>
          </w:tcPr>
          <w:p w14:paraId="42D6DDC4" w14:textId="77777777" w:rsidR="00F35F66" w:rsidRPr="00B2674E" w:rsidRDefault="00F35F66" w:rsidP="00420180">
            <w:pPr>
              <w:rPr>
                <w:b/>
                <w:bCs/>
                <w:lang w:val="en-US"/>
              </w:rPr>
            </w:pPr>
            <w:r w:rsidRPr="00B2674E">
              <w:rPr>
                <w:b/>
                <w:bCs/>
                <w:lang w:val="en-US"/>
              </w:rPr>
              <w:t>K</w:t>
            </w:r>
          </w:p>
        </w:tc>
        <w:tc>
          <w:tcPr>
            <w:tcW w:w="3543" w:type="dxa"/>
          </w:tcPr>
          <w:p w14:paraId="48067CF2" w14:textId="77777777" w:rsidR="00F35F66" w:rsidRPr="00B2674E" w:rsidRDefault="00F35F66" w:rsidP="00420180">
            <w:r w:rsidRPr="00B2674E">
              <w:t>AREACODE</w:t>
            </w:r>
          </w:p>
        </w:tc>
        <w:tc>
          <w:tcPr>
            <w:tcW w:w="993" w:type="dxa"/>
          </w:tcPr>
          <w:p w14:paraId="3BF43A76" w14:textId="77777777" w:rsidR="00F35F66" w:rsidRPr="00B2674E" w:rsidRDefault="00F35F66" w:rsidP="00420180">
            <w:pPr>
              <w:rPr>
                <w:lang w:val="en-US"/>
              </w:rPr>
            </w:pPr>
            <w:r w:rsidRPr="00B2674E">
              <w:rPr>
                <w:lang w:val="en-US"/>
              </w:rPr>
              <w:t>A12</w:t>
            </w:r>
          </w:p>
        </w:tc>
        <w:tc>
          <w:tcPr>
            <w:tcW w:w="992" w:type="dxa"/>
          </w:tcPr>
          <w:p w14:paraId="2373A5F3" w14:textId="77777777" w:rsidR="00F35F66" w:rsidRPr="00B2674E" w:rsidRDefault="00F35F66" w:rsidP="00420180">
            <w:pPr>
              <w:rPr>
                <w:lang w:val="en-US"/>
              </w:rPr>
            </w:pPr>
            <w:r w:rsidRPr="00B2674E">
              <w:rPr>
                <w:lang w:val="en-US"/>
              </w:rPr>
              <w:t>Y</w:t>
            </w:r>
          </w:p>
        </w:tc>
        <w:tc>
          <w:tcPr>
            <w:tcW w:w="4846" w:type="dxa"/>
          </w:tcPr>
          <w:p w14:paraId="26B21007" w14:textId="77777777" w:rsidR="00F35F66" w:rsidRPr="00B2674E" w:rsidRDefault="00F35F66" w:rsidP="00420180">
            <w:pPr>
              <w:rPr>
                <w:sz w:val="18"/>
                <w:lang w:val="en-US"/>
              </w:rPr>
            </w:pPr>
            <w:r w:rsidRPr="00B2674E">
              <w:rPr>
                <w:sz w:val="18"/>
                <w:lang w:val="en-US"/>
              </w:rPr>
              <w:t>Optional area code</w:t>
            </w:r>
          </w:p>
        </w:tc>
        <w:tc>
          <w:tcPr>
            <w:tcW w:w="3092" w:type="dxa"/>
          </w:tcPr>
          <w:p w14:paraId="181DB197" w14:textId="77777777" w:rsidR="00F35F66" w:rsidRPr="00B2674E" w:rsidRDefault="00F35F66" w:rsidP="00420180">
            <w:pPr>
              <w:rPr>
                <w:sz w:val="18"/>
                <w:lang w:val="en-US"/>
              </w:rPr>
            </w:pPr>
          </w:p>
        </w:tc>
      </w:tr>
      <w:tr w:rsidR="00365AB2" w:rsidRPr="00B2674E" w14:paraId="5975B4FF" w14:textId="77777777" w:rsidTr="00420180">
        <w:tc>
          <w:tcPr>
            <w:tcW w:w="534" w:type="dxa"/>
          </w:tcPr>
          <w:p w14:paraId="2052A0D2" w14:textId="77777777" w:rsidR="00F35F66" w:rsidRPr="00B2674E" w:rsidRDefault="00F35F66" w:rsidP="00420180">
            <w:pPr>
              <w:rPr>
                <w:b/>
                <w:bCs/>
                <w:lang w:val="en-US"/>
              </w:rPr>
            </w:pPr>
            <w:r w:rsidRPr="00B2674E">
              <w:rPr>
                <w:b/>
                <w:bCs/>
                <w:lang w:val="en-US"/>
              </w:rPr>
              <w:t>L</w:t>
            </w:r>
          </w:p>
        </w:tc>
        <w:tc>
          <w:tcPr>
            <w:tcW w:w="3543" w:type="dxa"/>
          </w:tcPr>
          <w:p w14:paraId="1CF04E8A" w14:textId="77777777" w:rsidR="00F35F66" w:rsidRPr="00B2674E" w:rsidRDefault="00F35F66" w:rsidP="00420180">
            <w:r w:rsidRPr="00B2674E">
              <w:t>PICKINGSEQUENCE</w:t>
            </w:r>
          </w:p>
        </w:tc>
        <w:tc>
          <w:tcPr>
            <w:tcW w:w="993" w:type="dxa"/>
          </w:tcPr>
          <w:p w14:paraId="4A01CB17" w14:textId="77777777" w:rsidR="00F35F66" w:rsidRPr="00B2674E" w:rsidRDefault="00F35F66" w:rsidP="00420180">
            <w:pPr>
              <w:rPr>
                <w:lang w:val="en-US"/>
              </w:rPr>
            </w:pPr>
            <w:r w:rsidRPr="00B2674E">
              <w:rPr>
                <w:lang w:val="en-US"/>
              </w:rPr>
              <w:t>N</w:t>
            </w:r>
          </w:p>
        </w:tc>
        <w:tc>
          <w:tcPr>
            <w:tcW w:w="992" w:type="dxa"/>
          </w:tcPr>
          <w:p w14:paraId="41D90BB8" w14:textId="77777777" w:rsidR="00F35F66" w:rsidRPr="00B2674E" w:rsidRDefault="00F35F66" w:rsidP="00420180">
            <w:pPr>
              <w:rPr>
                <w:lang w:val="en-US"/>
              </w:rPr>
            </w:pPr>
            <w:r w:rsidRPr="00B2674E">
              <w:rPr>
                <w:lang w:val="en-US"/>
              </w:rPr>
              <w:t>Y</w:t>
            </w:r>
          </w:p>
        </w:tc>
        <w:tc>
          <w:tcPr>
            <w:tcW w:w="4846" w:type="dxa"/>
          </w:tcPr>
          <w:p w14:paraId="3EA36DEE" w14:textId="77777777" w:rsidR="00F35F66" w:rsidRPr="00B2674E" w:rsidRDefault="00F35F66" w:rsidP="00420180">
            <w:pPr>
              <w:rPr>
                <w:sz w:val="18"/>
                <w:lang w:val="en-US"/>
              </w:rPr>
            </w:pPr>
            <w:r w:rsidRPr="00B2674E">
              <w:rPr>
                <w:sz w:val="18"/>
                <w:lang w:val="en-US"/>
              </w:rPr>
              <w:t>Default 0</w:t>
            </w:r>
          </w:p>
        </w:tc>
        <w:tc>
          <w:tcPr>
            <w:tcW w:w="3092" w:type="dxa"/>
          </w:tcPr>
          <w:p w14:paraId="1EBD265E" w14:textId="77777777" w:rsidR="00F35F66" w:rsidRPr="00B2674E" w:rsidRDefault="00F35F66" w:rsidP="00420180">
            <w:pPr>
              <w:rPr>
                <w:sz w:val="18"/>
                <w:lang w:val="en-US"/>
              </w:rPr>
            </w:pPr>
          </w:p>
        </w:tc>
      </w:tr>
      <w:tr w:rsidR="00365AB2" w:rsidRPr="00B2674E" w14:paraId="7D769C48" w14:textId="77777777" w:rsidTr="00045434">
        <w:tc>
          <w:tcPr>
            <w:tcW w:w="534" w:type="dxa"/>
          </w:tcPr>
          <w:p w14:paraId="13AD741B" w14:textId="77777777" w:rsidR="00AC0A8C" w:rsidRPr="00B2674E" w:rsidRDefault="00F35F66" w:rsidP="00045434">
            <w:pPr>
              <w:rPr>
                <w:b/>
                <w:bCs/>
                <w:lang w:val="en-US"/>
              </w:rPr>
            </w:pPr>
            <w:r w:rsidRPr="00B2674E">
              <w:rPr>
                <w:b/>
                <w:bCs/>
                <w:lang w:val="en-US"/>
              </w:rPr>
              <w:t>M</w:t>
            </w:r>
          </w:p>
        </w:tc>
        <w:tc>
          <w:tcPr>
            <w:tcW w:w="3543" w:type="dxa"/>
          </w:tcPr>
          <w:p w14:paraId="004BDEA5" w14:textId="77777777" w:rsidR="00AC0A8C" w:rsidRPr="00B2674E" w:rsidRDefault="00F35F66" w:rsidP="00045434">
            <w:r w:rsidRPr="00B2674E">
              <w:t>VOLUME</w:t>
            </w:r>
          </w:p>
        </w:tc>
        <w:tc>
          <w:tcPr>
            <w:tcW w:w="993" w:type="dxa"/>
          </w:tcPr>
          <w:p w14:paraId="79A90135" w14:textId="77777777" w:rsidR="00AC0A8C" w:rsidRPr="00B2674E" w:rsidRDefault="00F35F66" w:rsidP="00045434">
            <w:pPr>
              <w:rPr>
                <w:lang w:val="en-US"/>
              </w:rPr>
            </w:pPr>
            <w:r w:rsidRPr="00B2674E">
              <w:rPr>
                <w:lang w:val="en-US"/>
              </w:rPr>
              <w:t>N</w:t>
            </w:r>
          </w:p>
        </w:tc>
        <w:tc>
          <w:tcPr>
            <w:tcW w:w="992" w:type="dxa"/>
          </w:tcPr>
          <w:p w14:paraId="63A040F8" w14:textId="77777777" w:rsidR="00AC0A8C" w:rsidRPr="00B2674E" w:rsidRDefault="00F35F66" w:rsidP="00045434">
            <w:pPr>
              <w:rPr>
                <w:lang w:val="en-US"/>
              </w:rPr>
            </w:pPr>
            <w:r w:rsidRPr="00B2674E">
              <w:rPr>
                <w:lang w:val="en-US"/>
              </w:rPr>
              <w:t>Y</w:t>
            </w:r>
          </w:p>
        </w:tc>
        <w:tc>
          <w:tcPr>
            <w:tcW w:w="4846" w:type="dxa"/>
          </w:tcPr>
          <w:p w14:paraId="15E955EB" w14:textId="77777777" w:rsidR="00AC0A8C" w:rsidRPr="00B2674E" w:rsidRDefault="00F35F66" w:rsidP="00045434">
            <w:pPr>
              <w:rPr>
                <w:sz w:val="18"/>
                <w:lang w:val="en-US"/>
              </w:rPr>
            </w:pPr>
            <w:r w:rsidRPr="00B2674E">
              <w:rPr>
                <w:sz w:val="18"/>
                <w:lang w:val="en-US"/>
              </w:rPr>
              <w:t>Default 0</w:t>
            </w:r>
          </w:p>
        </w:tc>
        <w:tc>
          <w:tcPr>
            <w:tcW w:w="3092" w:type="dxa"/>
          </w:tcPr>
          <w:p w14:paraId="3391DA75" w14:textId="77777777" w:rsidR="00AC0A8C" w:rsidRPr="00B2674E" w:rsidRDefault="00AC0A8C" w:rsidP="00045434">
            <w:pPr>
              <w:rPr>
                <w:sz w:val="18"/>
                <w:lang w:val="en-US"/>
              </w:rPr>
            </w:pPr>
          </w:p>
        </w:tc>
      </w:tr>
      <w:tr w:rsidR="00365AB2" w:rsidRPr="00B2674E" w14:paraId="1B8D7A9F" w14:textId="77777777" w:rsidTr="00045434">
        <w:tc>
          <w:tcPr>
            <w:tcW w:w="534" w:type="dxa"/>
          </w:tcPr>
          <w:p w14:paraId="4A5677EF" w14:textId="77777777" w:rsidR="00B21F7C" w:rsidRPr="00B2674E" w:rsidRDefault="00B21F7C" w:rsidP="00045434">
            <w:pPr>
              <w:rPr>
                <w:b/>
                <w:bCs/>
                <w:lang w:val="en-US"/>
              </w:rPr>
            </w:pPr>
            <w:r w:rsidRPr="00B2674E">
              <w:rPr>
                <w:b/>
                <w:bCs/>
                <w:lang w:val="en-US"/>
              </w:rPr>
              <w:t>N</w:t>
            </w:r>
          </w:p>
        </w:tc>
        <w:tc>
          <w:tcPr>
            <w:tcW w:w="3543" w:type="dxa"/>
          </w:tcPr>
          <w:p w14:paraId="7243D660" w14:textId="77777777" w:rsidR="00B21F7C" w:rsidRPr="00B2674E" w:rsidRDefault="005E3E9C" w:rsidP="00045434">
            <w:r w:rsidRPr="00B2674E">
              <w:t>AVGPURCHASEPRICE</w:t>
            </w:r>
          </w:p>
        </w:tc>
        <w:tc>
          <w:tcPr>
            <w:tcW w:w="993" w:type="dxa"/>
          </w:tcPr>
          <w:p w14:paraId="2F8416D0" w14:textId="77777777" w:rsidR="00B21F7C" w:rsidRPr="00B2674E" w:rsidRDefault="005E3E9C" w:rsidP="00045434">
            <w:pPr>
              <w:rPr>
                <w:lang w:val="en-US"/>
              </w:rPr>
            </w:pPr>
            <w:r w:rsidRPr="00B2674E">
              <w:rPr>
                <w:lang w:val="en-US"/>
              </w:rPr>
              <w:t>N</w:t>
            </w:r>
          </w:p>
        </w:tc>
        <w:tc>
          <w:tcPr>
            <w:tcW w:w="992" w:type="dxa"/>
          </w:tcPr>
          <w:p w14:paraId="796BFFCD" w14:textId="77777777" w:rsidR="00B21F7C" w:rsidRPr="00B2674E" w:rsidRDefault="005E3E9C" w:rsidP="00045434">
            <w:pPr>
              <w:rPr>
                <w:lang w:val="en-US"/>
              </w:rPr>
            </w:pPr>
            <w:r w:rsidRPr="00B2674E">
              <w:rPr>
                <w:lang w:val="en-US"/>
              </w:rPr>
              <w:t>Y</w:t>
            </w:r>
          </w:p>
        </w:tc>
        <w:tc>
          <w:tcPr>
            <w:tcW w:w="4846" w:type="dxa"/>
          </w:tcPr>
          <w:p w14:paraId="3F415E4C" w14:textId="77777777" w:rsidR="00B21F7C" w:rsidRPr="00B2674E" w:rsidRDefault="005E3E9C" w:rsidP="00045434">
            <w:pPr>
              <w:rPr>
                <w:sz w:val="18"/>
                <w:lang w:val="en-US"/>
              </w:rPr>
            </w:pPr>
            <w:r w:rsidRPr="00B2674E">
              <w:rPr>
                <w:sz w:val="18"/>
                <w:lang w:val="en-US"/>
              </w:rPr>
              <w:t>Will be used to fill the STOCKVALUEAVGPP</w:t>
            </w:r>
          </w:p>
        </w:tc>
        <w:tc>
          <w:tcPr>
            <w:tcW w:w="3092" w:type="dxa"/>
          </w:tcPr>
          <w:p w14:paraId="49CB6925" w14:textId="77777777" w:rsidR="00B21F7C" w:rsidRPr="00B2674E" w:rsidRDefault="00B21F7C" w:rsidP="00045434">
            <w:pPr>
              <w:rPr>
                <w:sz w:val="18"/>
                <w:lang w:val="en-US"/>
              </w:rPr>
            </w:pPr>
          </w:p>
        </w:tc>
      </w:tr>
      <w:tr w:rsidR="00365AB2" w:rsidRPr="00B2674E" w14:paraId="6CDD8CE4" w14:textId="77777777" w:rsidTr="00045434">
        <w:tc>
          <w:tcPr>
            <w:tcW w:w="534" w:type="dxa"/>
          </w:tcPr>
          <w:p w14:paraId="1DA5F8DC" w14:textId="77777777" w:rsidR="005E3E9C" w:rsidRPr="00B2674E" w:rsidRDefault="005E3E9C" w:rsidP="00045434">
            <w:pPr>
              <w:rPr>
                <w:b/>
                <w:bCs/>
                <w:lang w:val="en-US"/>
              </w:rPr>
            </w:pPr>
            <w:r w:rsidRPr="00B2674E">
              <w:rPr>
                <w:b/>
                <w:bCs/>
                <w:lang w:val="en-US"/>
              </w:rPr>
              <w:t>O</w:t>
            </w:r>
          </w:p>
        </w:tc>
        <w:tc>
          <w:tcPr>
            <w:tcW w:w="3543" w:type="dxa"/>
          </w:tcPr>
          <w:p w14:paraId="0348D443" w14:textId="77777777" w:rsidR="005E3E9C" w:rsidRPr="00B2674E" w:rsidRDefault="005E3E9C" w:rsidP="00045434">
            <w:r w:rsidRPr="00B2674E">
              <w:t>STOCKVALUE_CURRENCY</w:t>
            </w:r>
          </w:p>
        </w:tc>
        <w:tc>
          <w:tcPr>
            <w:tcW w:w="993" w:type="dxa"/>
          </w:tcPr>
          <w:p w14:paraId="1C03B4A1" w14:textId="77777777" w:rsidR="005E3E9C" w:rsidRPr="00B2674E" w:rsidRDefault="005E3E9C" w:rsidP="00045434">
            <w:pPr>
              <w:rPr>
                <w:lang w:val="en-US"/>
              </w:rPr>
            </w:pPr>
            <w:r w:rsidRPr="00B2674E">
              <w:rPr>
                <w:lang w:val="en-US"/>
              </w:rPr>
              <w:t>A3</w:t>
            </w:r>
          </w:p>
        </w:tc>
        <w:tc>
          <w:tcPr>
            <w:tcW w:w="992" w:type="dxa"/>
          </w:tcPr>
          <w:p w14:paraId="5535575C" w14:textId="77777777" w:rsidR="005E3E9C" w:rsidRPr="00B2674E" w:rsidRDefault="005E3E9C" w:rsidP="00045434">
            <w:pPr>
              <w:rPr>
                <w:lang w:val="en-US"/>
              </w:rPr>
            </w:pPr>
            <w:r w:rsidRPr="00B2674E">
              <w:rPr>
                <w:lang w:val="en-US"/>
              </w:rPr>
              <w:t>Y</w:t>
            </w:r>
          </w:p>
        </w:tc>
        <w:tc>
          <w:tcPr>
            <w:tcW w:w="4846" w:type="dxa"/>
          </w:tcPr>
          <w:p w14:paraId="7A655137" w14:textId="77777777" w:rsidR="005E3E9C" w:rsidRPr="00B2674E" w:rsidRDefault="005E3E9C" w:rsidP="00045434">
            <w:pPr>
              <w:rPr>
                <w:sz w:val="18"/>
                <w:lang w:val="en-US"/>
              </w:rPr>
            </w:pPr>
            <w:r w:rsidRPr="00B2674E">
              <w:rPr>
                <w:sz w:val="18"/>
                <w:lang w:val="en-US"/>
              </w:rPr>
              <w:t xml:space="preserve">Must be filled when </w:t>
            </w:r>
            <w:r w:rsidRPr="00B2674E">
              <w:t>AVGPURCHASEPRICE is used</w:t>
            </w:r>
          </w:p>
        </w:tc>
        <w:tc>
          <w:tcPr>
            <w:tcW w:w="3092" w:type="dxa"/>
          </w:tcPr>
          <w:p w14:paraId="1BE9A14B" w14:textId="77777777" w:rsidR="005E3E9C" w:rsidRPr="00B2674E" w:rsidRDefault="005E3E9C" w:rsidP="00045434">
            <w:pPr>
              <w:rPr>
                <w:sz w:val="18"/>
                <w:lang w:val="en-US"/>
              </w:rPr>
            </w:pPr>
          </w:p>
        </w:tc>
      </w:tr>
    </w:tbl>
    <w:p w14:paraId="0A72EE15" w14:textId="77777777" w:rsidR="00EA1221" w:rsidRPr="00B2674E" w:rsidRDefault="00EA1221" w:rsidP="00AB0E1C">
      <w:pPr>
        <w:pStyle w:val="Heading2"/>
      </w:pPr>
      <w:bookmarkStart w:id="249" w:name="_Toc147747803"/>
      <w:r w:rsidRPr="00B2674E">
        <w:t>I_ACTIVESTOCKLOCATION</w:t>
      </w:r>
      <w:bookmarkEnd w:id="249"/>
    </w:p>
    <w:p w14:paraId="76245ACA" w14:textId="77777777" w:rsidR="00B85DAA" w:rsidRPr="00B2674E" w:rsidRDefault="00B85DAA" w:rsidP="00B85DAA">
      <w:r w:rsidRPr="00B2674E">
        <w:rPr>
          <w:rFonts w:cs="Arial"/>
          <w:szCs w:val="16"/>
          <w:lang w:val="en-US"/>
        </w:rPr>
        <w:t>Optional conversion table</w:t>
      </w:r>
    </w:p>
    <w:p w14:paraId="6BBBFC4E" w14:textId="77777777" w:rsidR="00EA1221" w:rsidRPr="00B2674E" w:rsidRDefault="001E177B">
      <w:r w:rsidRPr="00B2674E">
        <w:t xml:space="preserve">Remark: Only needed when module </w:t>
      </w:r>
      <w:r w:rsidRPr="00B2674E">
        <w:rPr>
          <w:rFonts w:ascii="Helv" w:hAnsi="Helv" w:cs="Helv"/>
          <w:b/>
          <w:bCs/>
          <w:lang w:val="en-US" w:eastAsia="nl-NL"/>
        </w:rPr>
        <w:t xml:space="preserve">MATSTORAGE </w:t>
      </w:r>
      <w:r w:rsidRPr="00B2674E">
        <w:t xml:space="preserve">is used. </w:t>
      </w:r>
      <w:r w:rsidR="00EA1221" w:rsidRPr="00B2674E">
        <w:t>For defining active stock locations per business unit. Section and location are unique per business unit. An additional unique ID for scanning can be assigned as well (unique per business unit).</w:t>
      </w:r>
    </w:p>
    <w:p w14:paraId="25CB1F2B" w14:textId="77777777" w:rsidR="00EA1221" w:rsidRPr="00B2674E" w:rsidRDefault="00EA1221">
      <w:r w:rsidRPr="00B2674E">
        <w:t>File name</w:t>
      </w:r>
      <w:r w:rsidRPr="00B2674E">
        <w:tab/>
        <w:t xml:space="preserve">: </w:t>
      </w:r>
      <w:r w:rsidRPr="00B2674E">
        <w:rPr>
          <w:b/>
          <w:bCs/>
        </w:rPr>
        <w:t>ACTSTKLOC.CSV</w:t>
      </w:r>
    </w:p>
    <w:p w14:paraId="7C777E92" w14:textId="77777777" w:rsidR="00EA1221" w:rsidRPr="00B2674E" w:rsidRDefault="00EA1221">
      <w:r w:rsidRPr="00B2674E">
        <w:t>Unique index1</w:t>
      </w:r>
      <w:r w:rsidRPr="00B2674E">
        <w:tab/>
        <w:t xml:space="preserve">: </w:t>
      </w:r>
      <w:r w:rsidRPr="00B2674E">
        <w:rPr>
          <w:rFonts w:cs="Arial"/>
        </w:rPr>
        <w:t>BUSINESSUNIT</w:t>
      </w:r>
      <w:r w:rsidRPr="00B2674E">
        <w:t>,SECTION,LOCATION</w:t>
      </w:r>
    </w:p>
    <w:p w14:paraId="0F3FB1F6" w14:textId="77777777" w:rsidR="00EA1221" w:rsidRPr="00B2674E" w:rsidRDefault="00EA1221">
      <w:r w:rsidRPr="00B2674E">
        <w:t>Unique index2</w:t>
      </w:r>
      <w:r w:rsidRPr="00B2674E">
        <w:tab/>
        <w:t xml:space="preserve">: </w:t>
      </w:r>
      <w:r w:rsidRPr="00B2674E">
        <w:rPr>
          <w:rFonts w:cs="Arial"/>
        </w:rPr>
        <w:t>BUSINESSUNIT</w:t>
      </w:r>
      <w:r w:rsidRPr="00B2674E">
        <w:t>,UNIQUEID</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3686"/>
        <w:gridCol w:w="854"/>
        <w:gridCol w:w="992"/>
        <w:gridCol w:w="4846"/>
        <w:gridCol w:w="3092"/>
      </w:tblGrid>
      <w:tr w:rsidR="00365AB2" w:rsidRPr="00B2674E" w14:paraId="2FB01FCE" w14:textId="77777777">
        <w:tc>
          <w:tcPr>
            <w:tcW w:w="530" w:type="dxa"/>
            <w:shd w:val="clear" w:color="auto" w:fill="C0C0C0"/>
          </w:tcPr>
          <w:p w14:paraId="199AD4DB" w14:textId="77777777" w:rsidR="00EA1221" w:rsidRPr="00B2674E" w:rsidRDefault="00EA1221"/>
        </w:tc>
        <w:tc>
          <w:tcPr>
            <w:tcW w:w="3686" w:type="dxa"/>
            <w:shd w:val="clear" w:color="auto" w:fill="C0C0C0"/>
          </w:tcPr>
          <w:p w14:paraId="63E488A8" w14:textId="77777777" w:rsidR="00EA1221" w:rsidRPr="00B2674E" w:rsidRDefault="00EA1221">
            <w:pPr>
              <w:rPr>
                <w:b/>
                <w:bCs/>
              </w:rPr>
            </w:pPr>
            <w:r w:rsidRPr="00B2674E">
              <w:rPr>
                <w:b/>
                <w:bCs/>
              </w:rPr>
              <w:t>FIELDNAME</w:t>
            </w:r>
          </w:p>
        </w:tc>
        <w:tc>
          <w:tcPr>
            <w:tcW w:w="854" w:type="dxa"/>
            <w:shd w:val="clear" w:color="auto" w:fill="C0C0C0"/>
          </w:tcPr>
          <w:p w14:paraId="515B9096" w14:textId="77777777" w:rsidR="00EA1221" w:rsidRPr="00B2674E" w:rsidRDefault="00EA1221">
            <w:pPr>
              <w:rPr>
                <w:b/>
                <w:bCs/>
              </w:rPr>
            </w:pPr>
            <w:r w:rsidRPr="00B2674E">
              <w:rPr>
                <w:b/>
                <w:bCs/>
              </w:rPr>
              <w:t>TYPE</w:t>
            </w:r>
          </w:p>
        </w:tc>
        <w:tc>
          <w:tcPr>
            <w:tcW w:w="992" w:type="dxa"/>
            <w:shd w:val="clear" w:color="auto" w:fill="C0C0C0"/>
          </w:tcPr>
          <w:p w14:paraId="40C6B87D" w14:textId="77777777" w:rsidR="00EA1221" w:rsidRPr="00B2674E" w:rsidRDefault="00EA1221">
            <w:pPr>
              <w:rPr>
                <w:b/>
                <w:bCs/>
              </w:rPr>
            </w:pPr>
            <w:r w:rsidRPr="00B2674E">
              <w:rPr>
                <w:b/>
                <w:bCs/>
              </w:rPr>
              <w:t>EMPTY</w:t>
            </w:r>
          </w:p>
        </w:tc>
        <w:tc>
          <w:tcPr>
            <w:tcW w:w="4846" w:type="dxa"/>
            <w:shd w:val="clear" w:color="auto" w:fill="C0C0C0"/>
          </w:tcPr>
          <w:p w14:paraId="22A05FC4" w14:textId="77777777" w:rsidR="00EA1221" w:rsidRPr="00B2674E" w:rsidRDefault="00EA1221">
            <w:pPr>
              <w:rPr>
                <w:b/>
                <w:bCs/>
              </w:rPr>
            </w:pPr>
            <w:r w:rsidRPr="00B2674E">
              <w:rPr>
                <w:b/>
                <w:bCs/>
              </w:rPr>
              <w:t>DESCRIPTION</w:t>
            </w:r>
          </w:p>
        </w:tc>
        <w:tc>
          <w:tcPr>
            <w:tcW w:w="3092" w:type="dxa"/>
            <w:shd w:val="clear" w:color="auto" w:fill="C0C0C0"/>
          </w:tcPr>
          <w:p w14:paraId="7D869932" w14:textId="77777777" w:rsidR="00EA1221" w:rsidRPr="00B2674E" w:rsidRDefault="00EA1221">
            <w:pPr>
              <w:rPr>
                <w:b/>
                <w:bCs/>
              </w:rPr>
            </w:pPr>
            <w:r w:rsidRPr="00B2674E">
              <w:rPr>
                <w:b/>
                <w:bCs/>
              </w:rPr>
              <w:t>REMARK</w:t>
            </w:r>
          </w:p>
        </w:tc>
      </w:tr>
      <w:tr w:rsidR="00365AB2" w:rsidRPr="00B2674E" w14:paraId="7D9AA781" w14:textId="77777777">
        <w:tc>
          <w:tcPr>
            <w:tcW w:w="530" w:type="dxa"/>
          </w:tcPr>
          <w:p w14:paraId="12C0F96E" w14:textId="77777777" w:rsidR="00EA1221" w:rsidRPr="00B2674E" w:rsidRDefault="00EA1221">
            <w:pPr>
              <w:pStyle w:val="Footer"/>
              <w:tabs>
                <w:tab w:val="clear" w:pos="4320"/>
                <w:tab w:val="clear" w:pos="8640"/>
              </w:tabs>
              <w:rPr>
                <w:rFonts w:cs="Arial"/>
                <w:b/>
                <w:bCs/>
                <w:iCs/>
              </w:rPr>
            </w:pPr>
            <w:r w:rsidRPr="00B2674E">
              <w:rPr>
                <w:rFonts w:cs="Arial"/>
                <w:b/>
                <w:bCs/>
                <w:iCs/>
              </w:rPr>
              <w:t>A</w:t>
            </w:r>
          </w:p>
        </w:tc>
        <w:tc>
          <w:tcPr>
            <w:tcW w:w="3686" w:type="dxa"/>
          </w:tcPr>
          <w:p w14:paraId="102DB167" w14:textId="77777777" w:rsidR="00EA1221" w:rsidRPr="00B2674E" w:rsidRDefault="00EA1221">
            <w:pPr>
              <w:rPr>
                <w:rFonts w:cs="Arial"/>
              </w:rPr>
            </w:pPr>
            <w:r w:rsidRPr="00B2674E">
              <w:rPr>
                <w:rFonts w:cs="Arial"/>
              </w:rPr>
              <w:t>BUSINESSUNIT</w:t>
            </w:r>
          </w:p>
        </w:tc>
        <w:tc>
          <w:tcPr>
            <w:tcW w:w="854" w:type="dxa"/>
          </w:tcPr>
          <w:p w14:paraId="43FB77FC" w14:textId="77777777" w:rsidR="00EA1221" w:rsidRPr="00B2674E" w:rsidRDefault="00EA1221">
            <w:pPr>
              <w:rPr>
                <w:rFonts w:cs="Arial"/>
              </w:rPr>
            </w:pPr>
            <w:r w:rsidRPr="00B2674E">
              <w:rPr>
                <w:rFonts w:cs="Arial"/>
              </w:rPr>
              <w:t>A6U</w:t>
            </w:r>
          </w:p>
        </w:tc>
        <w:tc>
          <w:tcPr>
            <w:tcW w:w="992" w:type="dxa"/>
          </w:tcPr>
          <w:p w14:paraId="2136E7E6" w14:textId="77777777" w:rsidR="00EA1221" w:rsidRPr="00B2674E" w:rsidRDefault="00EA1221">
            <w:pPr>
              <w:rPr>
                <w:rFonts w:cs="Arial"/>
              </w:rPr>
            </w:pPr>
            <w:r w:rsidRPr="00B2674E">
              <w:rPr>
                <w:rFonts w:cs="Arial"/>
              </w:rPr>
              <w:t>N</w:t>
            </w:r>
          </w:p>
        </w:tc>
        <w:tc>
          <w:tcPr>
            <w:tcW w:w="4846" w:type="dxa"/>
          </w:tcPr>
          <w:p w14:paraId="526B24DE" w14:textId="77777777" w:rsidR="00EA1221" w:rsidRPr="00B2674E" w:rsidRDefault="00EA1221">
            <w:pPr>
              <w:rPr>
                <w:rFonts w:cs="Arial"/>
                <w:sz w:val="18"/>
              </w:rPr>
            </w:pPr>
            <w:r w:rsidRPr="00B2674E">
              <w:rPr>
                <w:rFonts w:cs="Arial"/>
                <w:sz w:val="18"/>
              </w:rPr>
              <w:t>Plant/businessunit.</w:t>
            </w:r>
          </w:p>
        </w:tc>
        <w:tc>
          <w:tcPr>
            <w:tcW w:w="3092" w:type="dxa"/>
          </w:tcPr>
          <w:p w14:paraId="737228F8" w14:textId="77777777" w:rsidR="00EA1221" w:rsidRPr="00B2674E" w:rsidRDefault="00EA1221">
            <w:pPr>
              <w:pStyle w:val="Footer"/>
              <w:tabs>
                <w:tab w:val="clear" w:pos="4320"/>
                <w:tab w:val="clear" w:pos="8640"/>
              </w:tabs>
              <w:rPr>
                <w:rFonts w:cs="Arial"/>
                <w:iCs/>
                <w:sz w:val="18"/>
              </w:rPr>
            </w:pPr>
          </w:p>
        </w:tc>
      </w:tr>
      <w:tr w:rsidR="00365AB2" w:rsidRPr="00B2674E" w14:paraId="414FFFC6" w14:textId="77777777">
        <w:tc>
          <w:tcPr>
            <w:tcW w:w="530" w:type="dxa"/>
          </w:tcPr>
          <w:p w14:paraId="3118F1FB" w14:textId="77777777" w:rsidR="00EA1221" w:rsidRPr="00B2674E" w:rsidRDefault="00EA1221">
            <w:pPr>
              <w:pStyle w:val="Footer"/>
              <w:tabs>
                <w:tab w:val="clear" w:pos="4320"/>
                <w:tab w:val="clear" w:pos="8640"/>
              </w:tabs>
              <w:rPr>
                <w:rFonts w:cs="Arial"/>
                <w:b/>
                <w:bCs/>
                <w:iCs/>
              </w:rPr>
            </w:pPr>
            <w:r w:rsidRPr="00B2674E">
              <w:rPr>
                <w:rFonts w:cs="Arial"/>
                <w:b/>
                <w:bCs/>
                <w:iCs/>
              </w:rPr>
              <w:t>B</w:t>
            </w:r>
          </w:p>
        </w:tc>
        <w:tc>
          <w:tcPr>
            <w:tcW w:w="3686" w:type="dxa"/>
          </w:tcPr>
          <w:p w14:paraId="2507F63D" w14:textId="77777777" w:rsidR="00EA1221" w:rsidRPr="00B2674E" w:rsidRDefault="00EA1221">
            <w:pPr>
              <w:pStyle w:val="Footer"/>
              <w:tabs>
                <w:tab w:val="clear" w:pos="4320"/>
                <w:tab w:val="clear" w:pos="8640"/>
              </w:tabs>
              <w:rPr>
                <w:rFonts w:cs="Arial"/>
                <w:iCs/>
              </w:rPr>
            </w:pPr>
            <w:r w:rsidRPr="00B2674E">
              <w:rPr>
                <w:rFonts w:cs="Arial"/>
                <w:iCs/>
              </w:rPr>
              <w:t>SECTION</w:t>
            </w:r>
          </w:p>
        </w:tc>
        <w:tc>
          <w:tcPr>
            <w:tcW w:w="854" w:type="dxa"/>
          </w:tcPr>
          <w:p w14:paraId="3D7E43A6" w14:textId="77777777" w:rsidR="00EA1221" w:rsidRPr="00B2674E" w:rsidRDefault="00EA1221">
            <w:r w:rsidRPr="00B2674E">
              <w:t>A10U</w:t>
            </w:r>
          </w:p>
        </w:tc>
        <w:tc>
          <w:tcPr>
            <w:tcW w:w="992" w:type="dxa"/>
          </w:tcPr>
          <w:p w14:paraId="2FF607B4"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846" w:type="dxa"/>
          </w:tcPr>
          <w:p w14:paraId="0C925A69" w14:textId="77777777" w:rsidR="00EA1221" w:rsidRPr="00B2674E" w:rsidRDefault="00EA1221">
            <w:pPr>
              <w:rPr>
                <w:sz w:val="18"/>
              </w:rPr>
            </w:pPr>
          </w:p>
        </w:tc>
        <w:tc>
          <w:tcPr>
            <w:tcW w:w="3092" w:type="dxa"/>
          </w:tcPr>
          <w:p w14:paraId="65A335B3" w14:textId="77777777" w:rsidR="00EA1221" w:rsidRPr="00B2674E" w:rsidRDefault="00EA1221">
            <w:pPr>
              <w:pStyle w:val="Footer"/>
              <w:tabs>
                <w:tab w:val="clear" w:pos="4320"/>
                <w:tab w:val="clear" w:pos="8640"/>
              </w:tabs>
              <w:rPr>
                <w:rFonts w:cs="Arial"/>
                <w:iCs/>
                <w:sz w:val="18"/>
              </w:rPr>
            </w:pPr>
          </w:p>
        </w:tc>
      </w:tr>
      <w:tr w:rsidR="00365AB2" w:rsidRPr="00B2674E" w14:paraId="7088A33C" w14:textId="77777777">
        <w:tc>
          <w:tcPr>
            <w:tcW w:w="530" w:type="dxa"/>
          </w:tcPr>
          <w:p w14:paraId="3514306A" w14:textId="77777777" w:rsidR="00EA1221" w:rsidRPr="00B2674E" w:rsidRDefault="00EA1221">
            <w:pPr>
              <w:pStyle w:val="Footer"/>
              <w:tabs>
                <w:tab w:val="clear" w:pos="4320"/>
                <w:tab w:val="clear" w:pos="8640"/>
              </w:tabs>
              <w:rPr>
                <w:rFonts w:cs="Arial"/>
                <w:b/>
                <w:bCs/>
                <w:iCs/>
              </w:rPr>
            </w:pPr>
            <w:r w:rsidRPr="00B2674E">
              <w:rPr>
                <w:rFonts w:cs="Arial"/>
                <w:b/>
                <w:bCs/>
                <w:iCs/>
              </w:rPr>
              <w:t>C</w:t>
            </w:r>
          </w:p>
        </w:tc>
        <w:tc>
          <w:tcPr>
            <w:tcW w:w="3686" w:type="dxa"/>
          </w:tcPr>
          <w:p w14:paraId="6292120C" w14:textId="77777777" w:rsidR="00EA1221" w:rsidRPr="00B2674E" w:rsidRDefault="00EA1221">
            <w:pPr>
              <w:pStyle w:val="Footer"/>
              <w:tabs>
                <w:tab w:val="clear" w:pos="4320"/>
                <w:tab w:val="clear" w:pos="8640"/>
              </w:tabs>
              <w:rPr>
                <w:rFonts w:cs="Arial"/>
                <w:iCs/>
              </w:rPr>
            </w:pPr>
            <w:r w:rsidRPr="00B2674E">
              <w:rPr>
                <w:rFonts w:cs="Arial"/>
                <w:iCs/>
              </w:rPr>
              <w:t>LOCATION</w:t>
            </w:r>
          </w:p>
        </w:tc>
        <w:tc>
          <w:tcPr>
            <w:tcW w:w="854" w:type="dxa"/>
          </w:tcPr>
          <w:p w14:paraId="18CB3166" w14:textId="77777777" w:rsidR="00EA1221" w:rsidRPr="00B2674E" w:rsidRDefault="00EA1221">
            <w:pPr>
              <w:pStyle w:val="Header"/>
              <w:tabs>
                <w:tab w:val="clear" w:pos="4320"/>
                <w:tab w:val="clear" w:pos="8640"/>
              </w:tabs>
            </w:pPr>
            <w:r w:rsidRPr="00B2674E">
              <w:t>A10U</w:t>
            </w:r>
          </w:p>
        </w:tc>
        <w:tc>
          <w:tcPr>
            <w:tcW w:w="992" w:type="dxa"/>
          </w:tcPr>
          <w:p w14:paraId="4632E421"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846" w:type="dxa"/>
          </w:tcPr>
          <w:p w14:paraId="2966AA2B" w14:textId="77777777" w:rsidR="00EA1221" w:rsidRPr="00B2674E" w:rsidRDefault="00EA1221">
            <w:pPr>
              <w:rPr>
                <w:sz w:val="18"/>
              </w:rPr>
            </w:pPr>
          </w:p>
        </w:tc>
        <w:tc>
          <w:tcPr>
            <w:tcW w:w="3092" w:type="dxa"/>
          </w:tcPr>
          <w:p w14:paraId="629B07D7" w14:textId="77777777" w:rsidR="00EA1221" w:rsidRPr="00B2674E" w:rsidRDefault="00EA1221">
            <w:pPr>
              <w:pStyle w:val="Footer"/>
              <w:tabs>
                <w:tab w:val="clear" w:pos="4320"/>
                <w:tab w:val="clear" w:pos="8640"/>
              </w:tabs>
              <w:rPr>
                <w:rFonts w:cs="Arial"/>
                <w:iCs/>
                <w:sz w:val="18"/>
              </w:rPr>
            </w:pPr>
          </w:p>
        </w:tc>
      </w:tr>
      <w:tr w:rsidR="00365AB2" w:rsidRPr="00B2674E" w14:paraId="2A84FE9D" w14:textId="77777777">
        <w:tc>
          <w:tcPr>
            <w:tcW w:w="530" w:type="dxa"/>
          </w:tcPr>
          <w:p w14:paraId="44EB36B9" w14:textId="77777777" w:rsidR="00EA1221" w:rsidRPr="00B2674E" w:rsidRDefault="00EA1221">
            <w:pPr>
              <w:pStyle w:val="Footer"/>
              <w:tabs>
                <w:tab w:val="clear" w:pos="4320"/>
                <w:tab w:val="clear" w:pos="8640"/>
              </w:tabs>
              <w:rPr>
                <w:rFonts w:cs="Arial"/>
                <w:b/>
                <w:bCs/>
                <w:iCs/>
              </w:rPr>
            </w:pPr>
            <w:r w:rsidRPr="00B2674E">
              <w:rPr>
                <w:rFonts w:cs="Arial"/>
                <w:b/>
                <w:bCs/>
                <w:iCs/>
              </w:rPr>
              <w:t>D</w:t>
            </w:r>
          </w:p>
        </w:tc>
        <w:tc>
          <w:tcPr>
            <w:tcW w:w="3686" w:type="dxa"/>
          </w:tcPr>
          <w:p w14:paraId="0E9F2FDA" w14:textId="77777777" w:rsidR="00EA1221" w:rsidRPr="00B2674E" w:rsidRDefault="00EA1221">
            <w:pPr>
              <w:pStyle w:val="Footer"/>
              <w:tabs>
                <w:tab w:val="clear" w:pos="4320"/>
                <w:tab w:val="clear" w:pos="8640"/>
              </w:tabs>
              <w:rPr>
                <w:rFonts w:cs="Arial"/>
                <w:iCs/>
              </w:rPr>
            </w:pPr>
            <w:r w:rsidRPr="00B2674E">
              <w:rPr>
                <w:rFonts w:cs="Arial"/>
                <w:iCs/>
              </w:rPr>
              <w:t>UNIQUEID</w:t>
            </w:r>
          </w:p>
        </w:tc>
        <w:tc>
          <w:tcPr>
            <w:tcW w:w="854" w:type="dxa"/>
          </w:tcPr>
          <w:p w14:paraId="0BFB6D1B" w14:textId="77777777" w:rsidR="00EA1221" w:rsidRPr="00B2674E" w:rsidRDefault="00EA1221">
            <w:r w:rsidRPr="00B2674E">
              <w:t>A12U</w:t>
            </w:r>
          </w:p>
        </w:tc>
        <w:tc>
          <w:tcPr>
            <w:tcW w:w="992" w:type="dxa"/>
          </w:tcPr>
          <w:p w14:paraId="47954D0C" w14:textId="77777777" w:rsidR="00EA1221" w:rsidRPr="00B2674E" w:rsidRDefault="00EA1221">
            <w:pPr>
              <w:pStyle w:val="Footer"/>
              <w:tabs>
                <w:tab w:val="clear" w:pos="4320"/>
                <w:tab w:val="clear" w:pos="8640"/>
              </w:tabs>
              <w:rPr>
                <w:rFonts w:cs="Arial"/>
                <w:iCs/>
              </w:rPr>
            </w:pPr>
            <w:r w:rsidRPr="00B2674E">
              <w:rPr>
                <w:rFonts w:cs="Arial"/>
                <w:iCs/>
              </w:rPr>
              <w:t>Y</w:t>
            </w:r>
          </w:p>
        </w:tc>
        <w:tc>
          <w:tcPr>
            <w:tcW w:w="4846" w:type="dxa"/>
          </w:tcPr>
          <w:p w14:paraId="45B98D97" w14:textId="77777777" w:rsidR="00EA1221" w:rsidRPr="00B2674E" w:rsidRDefault="00EA1221">
            <w:pPr>
              <w:pStyle w:val="Footer"/>
              <w:tabs>
                <w:tab w:val="clear" w:pos="4320"/>
                <w:tab w:val="clear" w:pos="8640"/>
              </w:tabs>
              <w:rPr>
                <w:rFonts w:cs="Arial"/>
                <w:iCs/>
                <w:sz w:val="18"/>
              </w:rPr>
            </w:pPr>
            <w:r w:rsidRPr="00B2674E">
              <w:rPr>
                <w:rFonts w:cs="Arial"/>
                <w:iCs/>
                <w:sz w:val="18"/>
              </w:rPr>
              <w:t>If not null then unique per businessunit</w:t>
            </w:r>
          </w:p>
        </w:tc>
        <w:tc>
          <w:tcPr>
            <w:tcW w:w="3092" w:type="dxa"/>
          </w:tcPr>
          <w:p w14:paraId="7A79B796" w14:textId="77777777" w:rsidR="00EA1221" w:rsidRPr="00B2674E" w:rsidRDefault="00EA1221">
            <w:pPr>
              <w:pStyle w:val="Footer"/>
              <w:tabs>
                <w:tab w:val="clear" w:pos="4320"/>
                <w:tab w:val="clear" w:pos="8640"/>
              </w:tabs>
              <w:rPr>
                <w:rFonts w:cs="Arial"/>
                <w:iCs/>
                <w:sz w:val="18"/>
              </w:rPr>
            </w:pPr>
          </w:p>
        </w:tc>
      </w:tr>
      <w:tr w:rsidR="00365AB2" w:rsidRPr="00B2674E" w14:paraId="1769755F" w14:textId="77777777">
        <w:tc>
          <w:tcPr>
            <w:tcW w:w="530" w:type="dxa"/>
          </w:tcPr>
          <w:p w14:paraId="4B289018" w14:textId="77777777" w:rsidR="00EA1221" w:rsidRPr="00B2674E" w:rsidRDefault="00EA1221">
            <w:pPr>
              <w:pStyle w:val="Footer"/>
              <w:tabs>
                <w:tab w:val="clear" w:pos="4320"/>
                <w:tab w:val="clear" w:pos="8640"/>
              </w:tabs>
              <w:rPr>
                <w:rFonts w:cs="Arial"/>
                <w:b/>
                <w:bCs/>
                <w:iCs/>
              </w:rPr>
            </w:pPr>
            <w:r w:rsidRPr="00B2674E">
              <w:rPr>
                <w:rFonts w:cs="Arial"/>
                <w:b/>
                <w:bCs/>
                <w:iCs/>
              </w:rPr>
              <w:t>E</w:t>
            </w:r>
          </w:p>
        </w:tc>
        <w:tc>
          <w:tcPr>
            <w:tcW w:w="3686" w:type="dxa"/>
          </w:tcPr>
          <w:p w14:paraId="6E2CD85C" w14:textId="77777777" w:rsidR="00EA1221" w:rsidRPr="00B2674E" w:rsidRDefault="00EA1221">
            <w:pPr>
              <w:pStyle w:val="Footer"/>
              <w:tabs>
                <w:tab w:val="clear" w:pos="4320"/>
                <w:tab w:val="clear" w:pos="8640"/>
              </w:tabs>
              <w:rPr>
                <w:rFonts w:cs="Arial"/>
                <w:iCs/>
              </w:rPr>
            </w:pPr>
            <w:r w:rsidRPr="00B2674E">
              <w:rPr>
                <w:rFonts w:cs="Arial"/>
                <w:iCs/>
              </w:rPr>
              <w:t>PRIORITY</w:t>
            </w:r>
          </w:p>
        </w:tc>
        <w:tc>
          <w:tcPr>
            <w:tcW w:w="854" w:type="dxa"/>
          </w:tcPr>
          <w:p w14:paraId="497533FD" w14:textId="77777777" w:rsidR="00EA1221" w:rsidRPr="00B2674E" w:rsidRDefault="00EA1221">
            <w:pPr>
              <w:rPr>
                <w:lang w:val="en-US"/>
              </w:rPr>
            </w:pPr>
            <w:r w:rsidRPr="00B2674E">
              <w:rPr>
                <w:lang w:val="en-US"/>
              </w:rPr>
              <w:t>N4</w:t>
            </w:r>
          </w:p>
        </w:tc>
        <w:tc>
          <w:tcPr>
            <w:tcW w:w="992" w:type="dxa"/>
          </w:tcPr>
          <w:p w14:paraId="30584069"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846" w:type="dxa"/>
          </w:tcPr>
          <w:p w14:paraId="44ABCB45"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Default will be 9999</w:t>
            </w:r>
          </w:p>
        </w:tc>
        <w:tc>
          <w:tcPr>
            <w:tcW w:w="3092" w:type="dxa"/>
          </w:tcPr>
          <w:p w14:paraId="0DA1E8B7" w14:textId="77777777" w:rsidR="00EA1221" w:rsidRPr="00B2674E" w:rsidRDefault="00EA1221">
            <w:pPr>
              <w:pStyle w:val="Footer"/>
              <w:tabs>
                <w:tab w:val="clear" w:pos="4320"/>
                <w:tab w:val="clear" w:pos="8640"/>
              </w:tabs>
              <w:rPr>
                <w:rFonts w:cs="Arial"/>
                <w:iCs/>
                <w:sz w:val="18"/>
                <w:lang w:val="en-US"/>
              </w:rPr>
            </w:pPr>
          </w:p>
        </w:tc>
      </w:tr>
      <w:tr w:rsidR="00365AB2" w:rsidRPr="00B2674E" w14:paraId="036C8905" w14:textId="77777777">
        <w:tc>
          <w:tcPr>
            <w:tcW w:w="530" w:type="dxa"/>
          </w:tcPr>
          <w:p w14:paraId="43C87C87"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F</w:t>
            </w:r>
          </w:p>
        </w:tc>
        <w:tc>
          <w:tcPr>
            <w:tcW w:w="3686" w:type="dxa"/>
          </w:tcPr>
          <w:p w14:paraId="7D5E17AA" w14:textId="77777777" w:rsidR="00EA1221" w:rsidRPr="00B2674E" w:rsidRDefault="00EA1221">
            <w:pPr>
              <w:pStyle w:val="Footer"/>
              <w:tabs>
                <w:tab w:val="clear" w:pos="4320"/>
                <w:tab w:val="clear" w:pos="8640"/>
              </w:tabs>
              <w:rPr>
                <w:rFonts w:cs="Arial"/>
                <w:iCs/>
              </w:rPr>
            </w:pPr>
            <w:r w:rsidRPr="00B2674E">
              <w:rPr>
                <w:rFonts w:cs="Arial"/>
                <w:iCs/>
              </w:rPr>
              <w:t>ACTIVE</w:t>
            </w:r>
          </w:p>
        </w:tc>
        <w:tc>
          <w:tcPr>
            <w:tcW w:w="854" w:type="dxa"/>
          </w:tcPr>
          <w:p w14:paraId="1DBEBFAF" w14:textId="77777777" w:rsidR="00EA1221" w:rsidRPr="00B2674E" w:rsidRDefault="00EA1221">
            <w:r w:rsidRPr="00B2674E">
              <w:t>B</w:t>
            </w:r>
          </w:p>
        </w:tc>
        <w:tc>
          <w:tcPr>
            <w:tcW w:w="992" w:type="dxa"/>
          </w:tcPr>
          <w:p w14:paraId="39CC57D8" w14:textId="77777777" w:rsidR="00EA1221" w:rsidRPr="00B2674E" w:rsidRDefault="00EA1221">
            <w:pPr>
              <w:pStyle w:val="Footer"/>
              <w:tabs>
                <w:tab w:val="clear" w:pos="4320"/>
                <w:tab w:val="clear" w:pos="8640"/>
              </w:tabs>
              <w:rPr>
                <w:rFonts w:cs="Arial"/>
                <w:iCs/>
              </w:rPr>
            </w:pPr>
            <w:r w:rsidRPr="00B2674E">
              <w:rPr>
                <w:rFonts w:cs="Arial"/>
                <w:iCs/>
              </w:rPr>
              <w:t>N</w:t>
            </w:r>
          </w:p>
        </w:tc>
        <w:tc>
          <w:tcPr>
            <w:tcW w:w="4846" w:type="dxa"/>
          </w:tcPr>
          <w:p w14:paraId="6F52C6F1" w14:textId="77777777" w:rsidR="00EA1221" w:rsidRPr="00B2674E" w:rsidRDefault="00EA1221">
            <w:pPr>
              <w:pStyle w:val="Footer"/>
              <w:tabs>
                <w:tab w:val="clear" w:pos="4320"/>
                <w:tab w:val="clear" w:pos="8640"/>
              </w:tabs>
              <w:rPr>
                <w:rFonts w:cs="Arial"/>
                <w:iCs/>
                <w:sz w:val="18"/>
              </w:rPr>
            </w:pPr>
            <w:r w:rsidRPr="00B2674E">
              <w:rPr>
                <w:rFonts w:cs="Arial"/>
                <w:iCs/>
                <w:sz w:val="18"/>
                <w:lang w:val="en-US"/>
              </w:rPr>
              <w:t>N,Y default Y</w:t>
            </w:r>
          </w:p>
        </w:tc>
        <w:tc>
          <w:tcPr>
            <w:tcW w:w="3092" w:type="dxa"/>
          </w:tcPr>
          <w:p w14:paraId="55A704B5" w14:textId="77777777" w:rsidR="00EA1221" w:rsidRPr="00B2674E" w:rsidRDefault="00EA1221">
            <w:pPr>
              <w:pStyle w:val="Footer"/>
              <w:tabs>
                <w:tab w:val="clear" w:pos="4320"/>
                <w:tab w:val="clear" w:pos="8640"/>
              </w:tabs>
              <w:rPr>
                <w:rFonts w:cs="Arial"/>
                <w:iCs/>
                <w:sz w:val="18"/>
              </w:rPr>
            </w:pPr>
          </w:p>
        </w:tc>
      </w:tr>
      <w:tr w:rsidR="00365AB2" w:rsidRPr="00B2674E" w14:paraId="3763954D" w14:textId="77777777">
        <w:tc>
          <w:tcPr>
            <w:tcW w:w="530" w:type="dxa"/>
          </w:tcPr>
          <w:p w14:paraId="75D1428E"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G</w:t>
            </w:r>
          </w:p>
        </w:tc>
        <w:tc>
          <w:tcPr>
            <w:tcW w:w="3686" w:type="dxa"/>
          </w:tcPr>
          <w:p w14:paraId="77F33532" w14:textId="77777777" w:rsidR="00EA1221" w:rsidRPr="00B2674E" w:rsidRDefault="00EA1221">
            <w:pPr>
              <w:pStyle w:val="Footer"/>
              <w:tabs>
                <w:tab w:val="clear" w:pos="4320"/>
                <w:tab w:val="clear" w:pos="8640"/>
              </w:tabs>
              <w:rPr>
                <w:rFonts w:cs="Arial"/>
                <w:iCs/>
              </w:rPr>
            </w:pPr>
            <w:r w:rsidRPr="00B2674E">
              <w:rPr>
                <w:rFonts w:cs="Arial"/>
                <w:iCs/>
              </w:rPr>
              <w:t>MAXIMUMLENGTH</w:t>
            </w:r>
          </w:p>
        </w:tc>
        <w:tc>
          <w:tcPr>
            <w:tcW w:w="854" w:type="dxa"/>
          </w:tcPr>
          <w:p w14:paraId="484CC9DB" w14:textId="77777777" w:rsidR="00EA1221" w:rsidRPr="00B2674E" w:rsidRDefault="00EA1221">
            <w:pPr>
              <w:rPr>
                <w:lang w:val="en-US"/>
              </w:rPr>
            </w:pPr>
            <w:r w:rsidRPr="00B2674E">
              <w:rPr>
                <w:lang w:val="en-US"/>
              </w:rPr>
              <w:t>N</w:t>
            </w:r>
          </w:p>
        </w:tc>
        <w:tc>
          <w:tcPr>
            <w:tcW w:w="992" w:type="dxa"/>
          </w:tcPr>
          <w:p w14:paraId="44E8B8CA"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846" w:type="dxa"/>
          </w:tcPr>
          <w:p w14:paraId="2F05FC3E"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 xml:space="preserve">Value between 0.00 – 99.99 </w:t>
            </w:r>
          </w:p>
          <w:p w14:paraId="13AAAEB8"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Default value is 99.99</w:t>
            </w:r>
          </w:p>
        </w:tc>
        <w:tc>
          <w:tcPr>
            <w:tcW w:w="3092" w:type="dxa"/>
          </w:tcPr>
          <w:p w14:paraId="15FD744E" w14:textId="77777777" w:rsidR="00EA1221" w:rsidRPr="00B2674E" w:rsidRDefault="00EA1221">
            <w:pPr>
              <w:pStyle w:val="Footer"/>
              <w:tabs>
                <w:tab w:val="clear" w:pos="4320"/>
                <w:tab w:val="clear" w:pos="8640"/>
              </w:tabs>
              <w:rPr>
                <w:rFonts w:cs="Arial"/>
                <w:iCs/>
                <w:sz w:val="18"/>
                <w:lang w:val="en-US"/>
              </w:rPr>
            </w:pPr>
          </w:p>
        </w:tc>
      </w:tr>
      <w:tr w:rsidR="00365AB2" w:rsidRPr="00B2674E" w14:paraId="2804F205" w14:textId="77777777">
        <w:tc>
          <w:tcPr>
            <w:tcW w:w="530" w:type="dxa"/>
          </w:tcPr>
          <w:p w14:paraId="026370F6"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H</w:t>
            </w:r>
          </w:p>
        </w:tc>
        <w:tc>
          <w:tcPr>
            <w:tcW w:w="3686" w:type="dxa"/>
          </w:tcPr>
          <w:p w14:paraId="3BF13382" w14:textId="77777777" w:rsidR="00EA1221" w:rsidRPr="00B2674E" w:rsidRDefault="00EA1221">
            <w:pPr>
              <w:pStyle w:val="Footer"/>
              <w:tabs>
                <w:tab w:val="clear" w:pos="4320"/>
                <w:tab w:val="clear" w:pos="8640"/>
              </w:tabs>
              <w:rPr>
                <w:rFonts w:cs="Arial"/>
                <w:iCs/>
              </w:rPr>
            </w:pPr>
            <w:r w:rsidRPr="00B2674E">
              <w:rPr>
                <w:rFonts w:cs="Arial"/>
                <w:iCs/>
              </w:rPr>
              <w:t>MAXIMUMWIDTH</w:t>
            </w:r>
          </w:p>
        </w:tc>
        <w:tc>
          <w:tcPr>
            <w:tcW w:w="854" w:type="dxa"/>
          </w:tcPr>
          <w:p w14:paraId="2F51C72A" w14:textId="77777777" w:rsidR="00EA1221" w:rsidRPr="00B2674E" w:rsidRDefault="00EA1221">
            <w:pPr>
              <w:rPr>
                <w:lang w:val="en-US"/>
              </w:rPr>
            </w:pPr>
            <w:r w:rsidRPr="00B2674E">
              <w:rPr>
                <w:lang w:val="en-US"/>
              </w:rPr>
              <w:t>N</w:t>
            </w:r>
          </w:p>
        </w:tc>
        <w:tc>
          <w:tcPr>
            <w:tcW w:w="992" w:type="dxa"/>
          </w:tcPr>
          <w:p w14:paraId="6F5264EE"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846" w:type="dxa"/>
          </w:tcPr>
          <w:p w14:paraId="46F6F406"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Value between 0.00 – 99.99</w:t>
            </w:r>
          </w:p>
          <w:p w14:paraId="0AFC63DF"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Default value is 99.99</w:t>
            </w:r>
          </w:p>
        </w:tc>
        <w:tc>
          <w:tcPr>
            <w:tcW w:w="3092" w:type="dxa"/>
          </w:tcPr>
          <w:p w14:paraId="0F9025C0" w14:textId="77777777" w:rsidR="00EA1221" w:rsidRPr="00B2674E" w:rsidRDefault="00EA1221">
            <w:pPr>
              <w:pStyle w:val="Footer"/>
              <w:tabs>
                <w:tab w:val="clear" w:pos="4320"/>
                <w:tab w:val="clear" w:pos="8640"/>
              </w:tabs>
              <w:rPr>
                <w:rFonts w:cs="Arial"/>
                <w:b/>
                <w:bCs/>
                <w:iCs/>
                <w:sz w:val="18"/>
                <w:lang w:val="en-US"/>
              </w:rPr>
            </w:pPr>
          </w:p>
        </w:tc>
      </w:tr>
      <w:tr w:rsidR="00365AB2" w:rsidRPr="00B2674E" w14:paraId="0BFD8A2B" w14:textId="77777777">
        <w:tc>
          <w:tcPr>
            <w:tcW w:w="530" w:type="dxa"/>
          </w:tcPr>
          <w:p w14:paraId="60C5774A"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I</w:t>
            </w:r>
          </w:p>
        </w:tc>
        <w:tc>
          <w:tcPr>
            <w:tcW w:w="3686" w:type="dxa"/>
          </w:tcPr>
          <w:p w14:paraId="127E4B0C" w14:textId="77777777" w:rsidR="00EA1221" w:rsidRPr="00B2674E" w:rsidRDefault="00EA1221">
            <w:pPr>
              <w:pStyle w:val="Footer"/>
              <w:tabs>
                <w:tab w:val="clear" w:pos="4320"/>
                <w:tab w:val="clear" w:pos="8640"/>
              </w:tabs>
              <w:rPr>
                <w:rFonts w:cs="Arial"/>
                <w:iCs/>
              </w:rPr>
            </w:pPr>
            <w:r w:rsidRPr="00B2674E">
              <w:rPr>
                <w:rFonts w:cs="Arial"/>
                <w:iCs/>
              </w:rPr>
              <w:t>MULIPLESTORAGEALLOWED</w:t>
            </w:r>
          </w:p>
        </w:tc>
        <w:tc>
          <w:tcPr>
            <w:tcW w:w="854" w:type="dxa"/>
          </w:tcPr>
          <w:p w14:paraId="1211B3D3" w14:textId="77777777" w:rsidR="00EA1221" w:rsidRPr="00B2674E" w:rsidRDefault="00EA1221">
            <w:pPr>
              <w:rPr>
                <w:lang w:val="en-US"/>
              </w:rPr>
            </w:pPr>
            <w:r w:rsidRPr="00B2674E">
              <w:rPr>
                <w:lang w:val="en-US"/>
              </w:rPr>
              <w:t>B</w:t>
            </w:r>
          </w:p>
        </w:tc>
        <w:tc>
          <w:tcPr>
            <w:tcW w:w="992" w:type="dxa"/>
          </w:tcPr>
          <w:p w14:paraId="4C2C5C6D"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846" w:type="dxa"/>
          </w:tcPr>
          <w:p w14:paraId="5CE292F8"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N,Y default N</w:t>
            </w:r>
          </w:p>
        </w:tc>
        <w:tc>
          <w:tcPr>
            <w:tcW w:w="3092" w:type="dxa"/>
          </w:tcPr>
          <w:p w14:paraId="7B2D17F8" w14:textId="77777777" w:rsidR="00EA1221" w:rsidRPr="00B2674E" w:rsidRDefault="00EA1221">
            <w:pPr>
              <w:pStyle w:val="Footer"/>
              <w:tabs>
                <w:tab w:val="clear" w:pos="4320"/>
                <w:tab w:val="clear" w:pos="8640"/>
              </w:tabs>
              <w:rPr>
                <w:rFonts w:cs="Arial"/>
                <w:b/>
                <w:bCs/>
                <w:iCs/>
                <w:sz w:val="18"/>
                <w:lang w:val="en-US"/>
              </w:rPr>
            </w:pPr>
          </w:p>
        </w:tc>
      </w:tr>
      <w:tr w:rsidR="00365AB2" w:rsidRPr="00B2674E" w14:paraId="72D978CA" w14:textId="77777777">
        <w:tc>
          <w:tcPr>
            <w:tcW w:w="530" w:type="dxa"/>
          </w:tcPr>
          <w:p w14:paraId="18AA5DE1"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J</w:t>
            </w:r>
          </w:p>
        </w:tc>
        <w:tc>
          <w:tcPr>
            <w:tcW w:w="3686" w:type="dxa"/>
          </w:tcPr>
          <w:p w14:paraId="5AE03470" w14:textId="77777777" w:rsidR="00EA1221" w:rsidRPr="00B2674E" w:rsidRDefault="00EA1221">
            <w:pPr>
              <w:pStyle w:val="Footer"/>
              <w:tabs>
                <w:tab w:val="clear" w:pos="4320"/>
                <w:tab w:val="clear" w:pos="8640"/>
              </w:tabs>
              <w:rPr>
                <w:rFonts w:cs="Arial"/>
                <w:iCs/>
              </w:rPr>
            </w:pPr>
            <w:r w:rsidRPr="00B2674E">
              <w:rPr>
                <w:rFonts w:cs="Arial"/>
                <w:iCs/>
              </w:rPr>
              <w:t>MULITPLECUSTOMERALLOWED</w:t>
            </w:r>
          </w:p>
        </w:tc>
        <w:tc>
          <w:tcPr>
            <w:tcW w:w="854" w:type="dxa"/>
          </w:tcPr>
          <w:p w14:paraId="66489343" w14:textId="77777777" w:rsidR="00EA1221" w:rsidRPr="00B2674E" w:rsidRDefault="00EA1221">
            <w:pPr>
              <w:rPr>
                <w:lang w:val="en-US"/>
              </w:rPr>
            </w:pPr>
            <w:r w:rsidRPr="00B2674E">
              <w:rPr>
                <w:lang w:val="en-US"/>
              </w:rPr>
              <w:t>B</w:t>
            </w:r>
          </w:p>
        </w:tc>
        <w:tc>
          <w:tcPr>
            <w:tcW w:w="992" w:type="dxa"/>
          </w:tcPr>
          <w:p w14:paraId="094664BC"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846" w:type="dxa"/>
          </w:tcPr>
          <w:p w14:paraId="6C932948"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N,Y default N</w:t>
            </w:r>
          </w:p>
        </w:tc>
        <w:tc>
          <w:tcPr>
            <w:tcW w:w="3092" w:type="dxa"/>
          </w:tcPr>
          <w:p w14:paraId="64A396B5" w14:textId="77777777" w:rsidR="00EA1221" w:rsidRPr="00B2674E" w:rsidRDefault="00EA1221">
            <w:pPr>
              <w:pStyle w:val="Footer"/>
              <w:tabs>
                <w:tab w:val="clear" w:pos="4320"/>
                <w:tab w:val="clear" w:pos="8640"/>
              </w:tabs>
              <w:rPr>
                <w:rFonts w:cs="Arial"/>
                <w:b/>
                <w:bCs/>
                <w:iCs/>
                <w:sz w:val="18"/>
                <w:lang w:val="en-US"/>
              </w:rPr>
            </w:pPr>
          </w:p>
        </w:tc>
      </w:tr>
      <w:tr w:rsidR="00365AB2" w:rsidRPr="00B2674E" w14:paraId="47763975" w14:textId="77777777">
        <w:tc>
          <w:tcPr>
            <w:tcW w:w="530" w:type="dxa"/>
          </w:tcPr>
          <w:p w14:paraId="1BFBD1D3" w14:textId="77777777" w:rsidR="00EA1221" w:rsidRPr="00B2674E" w:rsidRDefault="00EA1221">
            <w:pPr>
              <w:pStyle w:val="Footer"/>
              <w:tabs>
                <w:tab w:val="clear" w:pos="4320"/>
                <w:tab w:val="clear" w:pos="8640"/>
              </w:tabs>
              <w:rPr>
                <w:rFonts w:cs="Arial"/>
                <w:b/>
                <w:bCs/>
                <w:iCs/>
                <w:lang w:val="en-US"/>
              </w:rPr>
            </w:pPr>
            <w:r w:rsidRPr="00B2674E">
              <w:rPr>
                <w:rFonts w:cs="Arial"/>
                <w:b/>
                <w:bCs/>
                <w:iCs/>
                <w:lang w:val="en-US"/>
              </w:rPr>
              <w:t>K</w:t>
            </w:r>
          </w:p>
        </w:tc>
        <w:tc>
          <w:tcPr>
            <w:tcW w:w="3686" w:type="dxa"/>
          </w:tcPr>
          <w:p w14:paraId="26AD499F" w14:textId="77777777" w:rsidR="00EA1221" w:rsidRPr="00B2674E" w:rsidRDefault="00EA1221">
            <w:pPr>
              <w:pStyle w:val="Footer"/>
              <w:tabs>
                <w:tab w:val="clear" w:pos="4320"/>
                <w:tab w:val="clear" w:pos="8640"/>
              </w:tabs>
              <w:rPr>
                <w:rFonts w:cs="Arial"/>
                <w:iCs/>
              </w:rPr>
            </w:pPr>
            <w:r w:rsidRPr="00B2674E">
              <w:rPr>
                <w:rFonts w:cs="Arial"/>
                <w:iCs/>
              </w:rPr>
              <w:t>MULITPLEPRODUCTSIZEALLOWED</w:t>
            </w:r>
          </w:p>
        </w:tc>
        <w:tc>
          <w:tcPr>
            <w:tcW w:w="854" w:type="dxa"/>
          </w:tcPr>
          <w:p w14:paraId="60EE148E" w14:textId="77777777" w:rsidR="00EA1221" w:rsidRPr="00B2674E" w:rsidRDefault="00EA1221">
            <w:pPr>
              <w:rPr>
                <w:lang w:val="en-US"/>
              </w:rPr>
            </w:pPr>
            <w:r w:rsidRPr="00B2674E">
              <w:rPr>
                <w:lang w:val="en-US"/>
              </w:rPr>
              <w:t>B</w:t>
            </w:r>
          </w:p>
        </w:tc>
        <w:tc>
          <w:tcPr>
            <w:tcW w:w="992" w:type="dxa"/>
          </w:tcPr>
          <w:p w14:paraId="2897637B" w14:textId="77777777" w:rsidR="00EA1221" w:rsidRPr="00B2674E" w:rsidRDefault="00EA1221">
            <w:pPr>
              <w:pStyle w:val="Footer"/>
              <w:tabs>
                <w:tab w:val="clear" w:pos="4320"/>
                <w:tab w:val="clear" w:pos="8640"/>
              </w:tabs>
              <w:rPr>
                <w:rFonts w:cs="Arial"/>
                <w:iCs/>
                <w:lang w:val="en-US"/>
              </w:rPr>
            </w:pPr>
            <w:r w:rsidRPr="00B2674E">
              <w:rPr>
                <w:rFonts w:cs="Arial"/>
                <w:iCs/>
                <w:lang w:val="en-US"/>
              </w:rPr>
              <w:t>N</w:t>
            </w:r>
          </w:p>
        </w:tc>
        <w:tc>
          <w:tcPr>
            <w:tcW w:w="4846" w:type="dxa"/>
          </w:tcPr>
          <w:p w14:paraId="52D01BA2" w14:textId="77777777" w:rsidR="00EA1221" w:rsidRPr="00B2674E" w:rsidRDefault="00EA1221">
            <w:pPr>
              <w:pStyle w:val="Footer"/>
              <w:tabs>
                <w:tab w:val="clear" w:pos="4320"/>
                <w:tab w:val="clear" w:pos="8640"/>
              </w:tabs>
              <w:rPr>
                <w:rFonts w:cs="Arial"/>
                <w:iCs/>
                <w:sz w:val="18"/>
                <w:lang w:val="en-US"/>
              </w:rPr>
            </w:pPr>
            <w:r w:rsidRPr="00B2674E">
              <w:rPr>
                <w:rFonts w:cs="Arial"/>
                <w:iCs/>
                <w:sz w:val="18"/>
                <w:lang w:val="en-US"/>
              </w:rPr>
              <w:t>N,Y default N</w:t>
            </w:r>
          </w:p>
        </w:tc>
        <w:tc>
          <w:tcPr>
            <w:tcW w:w="3092" w:type="dxa"/>
          </w:tcPr>
          <w:p w14:paraId="14C0E74D" w14:textId="77777777" w:rsidR="00EA1221" w:rsidRPr="00B2674E" w:rsidRDefault="00EA1221">
            <w:pPr>
              <w:pStyle w:val="Footer"/>
              <w:tabs>
                <w:tab w:val="clear" w:pos="4320"/>
                <w:tab w:val="clear" w:pos="8640"/>
              </w:tabs>
              <w:rPr>
                <w:rFonts w:cs="Arial"/>
                <w:b/>
                <w:bCs/>
                <w:iCs/>
                <w:sz w:val="18"/>
                <w:lang w:val="en-US"/>
              </w:rPr>
            </w:pPr>
          </w:p>
        </w:tc>
      </w:tr>
    </w:tbl>
    <w:p w14:paraId="1D871818" w14:textId="77777777" w:rsidR="00EA1221" w:rsidRPr="00B2674E" w:rsidRDefault="00EA1221" w:rsidP="00AB0E1C">
      <w:pPr>
        <w:pStyle w:val="Heading2"/>
      </w:pPr>
      <w:bookmarkStart w:id="250" w:name="_Toc147747804"/>
      <w:r w:rsidRPr="00B2674E">
        <w:t>I_UNIQUEITEMFLAGS</w:t>
      </w:r>
      <w:bookmarkEnd w:id="250"/>
    </w:p>
    <w:p w14:paraId="62B41B58" w14:textId="77777777" w:rsidR="00EA1221" w:rsidRPr="00B2674E" w:rsidRDefault="00EA1221">
      <w:r w:rsidRPr="00B2674E">
        <w:t>This is an optional conversion table that can be used to link more then 1 flag to a unique item.</w:t>
      </w:r>
    </w:p>
    <w:p w14:paraId="3289FBE0" w14:textId="77777777" w:rsidR="00EA1221" w:rsidRPr="00B2674E" w:rsidRDefault="00EA1221">
      <w:r w:rsidRPr="00B2674E">
        <w:t>Table 9.1 I_UNIQUEITEM contains already fields to a 1 flag to a barcode, but if there are more flags per barcode this table needs to be used.</w:t>
      </w:r>
    </w:p>
    <w:p w14:paraId="72909258" w14:textId="77777777" w:rsidR="00EA1221" w:rsidRPr="00B2674E" w:rsidRDefault="00EA1221">
      <w:r w:rsidRPr="00B2674E">
        <w:t>The unique index is on businessunit, primaryid, idcodesequencenumber and flagcode.</w:t>
      </w:r>
    </w:p>
    <w:p w14:paraId="2F4B2F3C" w14:textId="77777777" w:rsidR="00EA1221" w:rsidRPr="00B2674E" w:rsidRDefault="00EA1221">
      <w:r w:rsidRPr="00B2674E">
        <w:t>The unique item must exist in the database before you can import flags for it.</w:t>
      </w:r>
    </w:p>
    <w:p w14:paraId="725FCE9C" w14:textId="77777777" w:rsidR="00EA1221" w:rsidRPr="00B2674E" w:rsidRDefault="00EA1221">
      <w:r w:rsidRPr="00B2674E">
        <w:t>File name</w:t>
      </w:r>
      <w:r w:rsidRPr="00B2674E">
        <w:tab/>
        <w:t xml:space="preserve">: </w:t>
      </w:r>
      <w:r w:rsidRPr="00B2674E">
        <w:rPr>
          <w:b/>
          <w:bCs/>
        </w:rPr>
        <w:t>ID_FLAGS.CSV</w:t>
      </w:r>
    </w:p>
    <w:p w14:paraId="60863141" w14:textId="77777777" w:rsidR="00EA1221" w:rsidRPr="00B2674E" w:rsidRDefault="00EA1221">
      <w:r w:rsidRPr="00B2674E">
        <w:t>Unique index</w:t>
      </w:r>
      <w:r w:rsidRPr="00B2674E">
        <w:tab/>
        <w:t xml:space="preserve">: BUSINESSUNIT, PRIMARYID, IDCODESEQUENCENUMBER, </w:t>
      </w:r>
      <w:r w:rsidRPr="00B2674E">
        <w:rPr>
          <w:rFonts w:cs="Arial"/>
          <w:lang w:val="en-US"/>
        </w:rPr>
        <w:t>FLAGCODE</w:t>
      </w:r>
      <w:r w:rsidRPr="00B2674E">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3681"/>
        <w:gridCol w:w="992"/>
        <w:gridCol w:w="993"/>
        <w:gridCol w:w="4704"/>
        <w:gridCol w:w="3092"/>
      </w:tblGrid>
      <w:tr w:rsidR="00365AB2" w:rsidRPr="00B2674E" w14:paraId="024A248D" w14:textId="77777777">
        <w:tc>
          <w:tcPr>
            <w:tcW w:w="538" w:type="dxa"/>
            <w:shd w:val="clear" w:color="auto" w:fill="C0C0C0"/>
          </w:tcPr>
          <w:p w14:paraId="171C6AC0" w14:textId="77777777" w:rsidR="00EA1221" w:rsidRPr="00B2674E" w:rsidRDefault="00EA1221"/>
        </w:tc>
        <w:tc>
          <w:tcPr>
            <w:tcW w:w="3681" w:type="dxa"/>
            <w:shd w:val="clear" w:color="auto" w:fill="C0C0C0"/>
          </w:tcPr>
          <w:p w14:paraId="3837FCF3" w14:textId="77777777" w:rsidR="00EA1221" w:rsidRPr="00B2674E" w:rsidRDefault="00EA1221">
            <w:pPr>
              <w:rPr>
                <w:rFonts w:cs="Arial"/>
                <w:b/>
                <w:bCs/>
              </w:rPr>
            </w:pPr>
            <w:r w:rsidRPr="00B2674E">
              <w:rPr>
                <w:rFonts w:cs="Arial"/>
                <w:b/>
                <w:bCs/>
              </w:rPr>
              <w:t>FIELDNAME</w:t>
            </w:r>
          </w:p>
        </w:tc>
        <w:tc>
          <w:tcPr>
            <w:tcW w:w="992" w:type="dxa"/>
            <w:shd w:val="clear" w:color="auto" w:fill="C0C0C0"/>
          </w:tcPr>
          <w:p w14:paraId="56EFCEC4" w14:textId="77777777" w:rsidR="00EA1221" w:rsidRPr="00B2674E" w:rsidRDefault="00EA1221">
            <w:pPr>
              <w:rPr>
                <w:rFonts w:cs="Arial"/>
                <w:b/>
                <w:bCs/>
              </w:rPr>
            </w:pPr>
            <w:r w:rsidRPr="00B2674E">
              <w:rPr>
                <w:rFonts w:cs="Arial"/>
                <w:b/>
                <w:bCs/>
              </w:rPr>
              <w:t>TYPE</w:t>
            </w:r>
          </w:p>
        </w:tc>
        <w:tc>
          <w:tcPr>
            <w:tcW w:w="993" w:type="dxa"/>
            <w:shd w:val="clear" w:color="auto" w:fill="C0C0C0"/>
          </w:tcPr>
          <w:p w14:paraId="48DC22E6" w14:textId="77777777" w:rsidR="00EA1221" w:rsidRPr="00B2674E" w:rsidRDefault="00EA1221">
            <w:pPr>
              <w:rPr>
                <w:rFonts w:cs="Arial"/>
                <w:b/>
                <w:bCs/>
              </w:rPr>
            </w:pPr>
            <w:r w:rsidRPr="00B2674E">
              <w:rPr>
                <w:rFonts w:cs="Arial"/>
                <w:b/>
                <w:bCs/>
              </w:rPr>
              <w:t>EMPTY</w:t>
            </w:r>
          </w:p>
        </w:tc>
        <w:tc>
          <w:tcPr>
            <w:tcW w:w="4704" w:type="dxa"/>
            <w:shd w:val="clear" w:color="auto" w:fill="C0C0C0"/>
          </w:tcPr>
          <w:p w14:paraId="4033A866" w14:textId="77777777" w:rsidR="00EA1221" w:rsidRPr="00B2674E" w:rsidRDefault="00EA1221">
            <w:pPr>
              <w:rPr>
                <w:rFonts w:cs="Arial"/>
                <w:b/>
                <w:bCs/>
              </w:rPr>
            </w:pPr>
            <w:r w:rsidRPr="00B2674E">
              <w:rPr>
                <w:rFonts w:cs="Arial"/>
                <w:b/>
                <w:bCs/>
              </w:rPr>
              <w:t>DESCRIPTION</w:t>
            </w:r>
          </w:p>
        </w:tc>
        <w:tc>
          <w:tcPr>
            <w:tcW w:w="3092" w:type="dxa"/>
            <w:shd w:val="clear" w:color="auto" w:fill="C0C0C0"/>
          </w:tcPr>
          <w:p w14:paraId="18D0188A" w14:textId="77777777" w:rsidR="00EA1221" w:rsidRPr="00B2674E" w:rsidRDefault="00EA1221">
            <w:pPr>
              <w:rPr>
                <w:rFonts w:cs="Arial"/>
                <w:b/>
                <w:bCs/>
              </w:rPr>
            </w:pPr>
            <w:r w:rsidRPr="00B2674E">
              <w:rPr>
                <w:b/>
                <w:bCs/>
              </w:rPr>
              <w:t>REMARK</w:t>
            </w:r>
          </w:p>
        </w:tc>
      </w:tr>
      <w:tr w:rsidR="00365AB2" w:rsidRPr="00B2674E" w14:paraId="73BE5068" w14:textId="77777777">
        <w:tc>
          <w:tcPr>
            <w:tcW w:w="538" w:type="dxa"/>
          </w:tcPr>
          <w:p w14:paraId="7168F476" w14:textId="77777777" w:rsidR="00EA1221" w:rsidRPr="00B2674E" w:rsidRDefault="00EA1221">
            <w:pPr>
              <w:rPr>
                <w:rFonts w:cs="Arial"/>
                <w:b/>
                <w:bCs/>
              </w:rPr>
            </w:pPr>
            <w:r w:rsidRPr="00B2674E">
              <w:rPr>
                <w:rFonts w:cs="Arial"/>
                <w:b/>
                <w:bCs/>
              </w:rPr>
              <w:t>A</w:t>
            </w:r>
          </w:p>
        </w:tc>
        <w:tc>
          <w:tcPr>
            <w:tcW w:w="3681" w:type="dxa"/>
          </w:tcPr>
          <w:p w14:paraId="62773865" w14:textId="77777777" w:rsidR="00EA1221" w:rsidRPr="00B2674E" w:rsidRDefault="00EA1221">
            <w:pPr>
              <w:rPr>
                <w:rFonts w:cs="Arial"/>
              </w:rPr>
            </w:pPr>
            <w:r w:rsidRPr="00B2674E">
              <w:rPr>
                <w:rFonts w:cs="Arial"/>
              </w:rPr>
              <w:t>BUSINESSUNIT</w:t>
            </w:r>
          </w:p>
        </w:tc>
        <w:tc>
          <w:tcPr>
            <w:tcW w:w="992" w:type="dxa"/>
          </w:tcPr>
          <w:p w14:paraId="12BB7042" w14:textId="77777777" w:rsidR="00EA1221" w:rsidRPr="00B2674E" w:rsidRDefault="00EA1221">
            <w:pPr>
              <w:rPr>
                <w:rFonts w:cs="Arial"/>
              </w:rPr>
            </w:pPr>
            <w:r w:rsidRPr="00B2674E">
              <w:rPr>
                <w:rFonts w:cs="Arial"/>
              </w:rPr>
              <w:t>A6U</w:t>
            </w:r>
          </w:p>
        </w:tc>
        <w:tc>
          <w:tcPr>
            <w:tcW w:w="993" w:type="dxa"/>
          </w:tcPr>
          <w:p w14:paraId="3BCE473A" w14:textId="77777777" w:rsidR="00EA1221" w:rsidRPr="00B2674E" w:rsidRDefault="00EA1221">
            <w:pPr>
              <w:rPr>
                <w:rFonts w:cs="Arial"/>
              </w:rPr>
            </w:pPr>
            <w:r w:rsidRPr="00B2674E">
              <w:rPr>
                <w:rFonts w:cs="Arial"/>
              </w:rPr>
              <w:t>N</w:t>
            </w:r>
          </w:p>
        </w:tc>
        <w:tc>
          <w:tcPr>
            <w:tcW w:w="4704" w:type="dxa"/>
          </w:tcPr>
          <w:p w14:paraId="738F5F33" w14:textId="77777777" w:rsidR="00EA1221" w:rsidRPr="00B2674E" w:rsidRDefault="00EA1221">
            <w:pPr>
              <w:rPr>
                <w:rFonts w:cs="Arial"/>
                <w:sz w:val="18"/>
              </w:rPr>
            </w:pPr>
            <w:r w:rsidRPr="00B2674E">
              <w:rPr>
                <w:rFonts w:cs="Arial"/>
                <w:sz w:val="18"/>
              </w:rPr>
              <w:t>Plant/businessunit.</w:t>
            </w:r>
          </w:p>
        </w:tc>
        <w:tc>
          <w:tcPr>
            <w:tcW w:w="3092" w:type="dxa"/>
          </w:tcPr>
          <w:p w14:paraId="5E440D47" w14:textId="77777777" w:rsidR="00EA1221" w:rsidRPr="00B2674E" w:rsidRDefault="00EA1221">
            <w:pPr>
              <w:rPr>
                <w:rFonts w:cs="Arial"/>
                <w:sz w:val="18"/>
              </w:rPr>
            </w:pPr>
          </w:p>
        </w:tc>
      </w:tr>
      <w:tr w:rsidR="00365AB2" w:rsidRPr="00B2674E" w14:paraId="3C438A0E" w14:textId="77777777">
        <w:tc>
          <w:tcPr>
            <w:tcW w:w="538" w:type="dxa"/>
          </w:tcPr>
          <w:p w14:paraId="671F8A09" w14:textId="77777777" w:rsidR="00EA1221" w:rsidRPr="00B2674E" w:rsidRDefault="00EA1221">
            <w:pPr>
              <w:rPr>
                <w:rFonts w:cs="Arial"/>
                <w:b/>
                <w:bCs/>
              </w:rPr>
            </w:pPr>
            <w:r w:rsidRPr="00B2674E">
              <w:rPr>
                <w:rFonts w:cs="Arial"/>
                <w:b/>
                <w:bCs/>
              </w:rPr>
              <w:t>B</w:t>
            </w:r>
          </w:p>
        </w:tc>
        <w:tc>
          <w:tcPr>
            <w:tcW w:w="3681" w:type="dxa"/>
          </w:tcPr>
          <w:p w14:paraId="3FFF569C" w14:textId="77777777" w:rsidR="00EA1221" w:rsidRPr="00B2674E" w:rsidRDefault="00EA1221">
            <w:pPr>
              <w:rPr>
                <w:rFonts w:cs="Arial"/>
              </w:rPr>
            </w:pPr>
            <w:r w:rsidRPr="00B2674E">
              <w:rPr>
                <w:rFonts w:cs="Arial"/>
              </w:rPr>
              <w:t>PRIMARYID</w:t>
            </w:r>
          </w:p>
        </w:tc>
        <w:tc>
          <w:tcPr>
            <w:tcW w:w="992" w:type="dxa"/>
          </w:tcPr>
          <w:p w14:paraId="41AA6242" w14:textId="77777777" w:rsidR="00EA1221" w:rsidRPr="00B2674E" w:rsidRDefault="00EA1221">
            <w:pPr>
              <w:rPr>
                <w:rFonts w:cs="Arial"/>
              </w:rPr>
            </w:pPr>
            <w:r w:rsidRPr="00B2674E">
              <w:rPr>
                <w:rFonts w:cs="Arial"/>
              </w:rPr>
              <w:t>A24U</w:t>
            </w:r>
          </w:p>
        </w:tc>
        <w:tc>
          <w:tcPr>
            <w:tcW w:w="993" w:type="dxa"/>
          </w:tcPr>
          <w:p w14:paraId="408851AC" w14:textId="77777777" w:rsidR="00EA1221" w:rsidRPr="00B2674E" w:rsidRDefault="00EA1221">
            <w:pPr>
              <w:rPr>
                <w:rFonts w:cs="Arial"/>
              </w:rPr>
            </w:pPr>
            <w:r w:rsidRPr="00B2674E">
              <w:rPr>
                <w:rFonts w:cs="Arial"/>
              </w:rPr>
              <w:t>N</w:t>
            </w:r>
          </w:p>
        </w:tc>
        <w:tc>
          <w:tcPr>
            <w:tcW w:w="4704" w:type="dxa"/>
          </w:tcPr>
          <w:p w14:paraId="48B20934" w14:textId="77777777" w:rsidR="00EA1221" w:rsidRPr="00B2674E" w:rsidRDefault="00EA1221">
            <w:pPr>
              <w:rPr>
                <w:rFonts w:cs="Arial"/>
                <w:sz w:val="18"/>
              </w:rPr>
            </w:pPr>
            <w:r w:rsidRPr="00B2674E">
              <w:rPr>
                <w:rFonts w:cs="Arial"/>
                <w:sz w:val="18"/>
              </w:rPr>
              <w:t>The barcode/chipcode of the unique item.</w:t>
            </w:r>
          </w:p>
        </w:tc>
        <w:tc>
          <w:tcPr>
            <w:tcW w:w="3092" w:type="dxa"/>
          </w:tcPr>
          <w:p w14:paraId="7117E1EF" w14:textId="77777777" w:rsidR="00EA1221" w:rsidRPr="00B2674E" w:rsidRDefault="00EA1221">
            <w:pPr>
              <w:rPr>
                <w:rFonts w:cs="Arial"/>
                <w:sz w:val="18"/>
              </w:rPr>
            </w:pPr>
          </w:p>
        </w:tc>
      </w:tr>
      <w:tr w:rsidR="00365AB2" w:rsidRPr="00B2674E" w14:paraId="32B9B05E" w14:textId="77777777">
        <w:tc>
          <w:tcPr>
            <w:tcW w:w="538" w:type="dxa"/>
          </w:tcPr>
          <w:p w14:paraId="06141B39" w14:textId="77777777" w:rsidR="00EA1221" w:rsidRPr="00B2674E" w:rsidRDefault="00EA1221">
            <w:pPr>
              <w:rPr>
                <w:rFonts w:cs="Arial"/>
                <w:b/>
                <w:bCs/>
                <w:lang w:val="en-US"/>
              </w:rPr>
            </w:pPr>
            <w:r w:rsidRPr="00B2674E">
              <w:rPr>
                <w:rFonts w:cs="Arial"/>
                <w:b/>
                <w:bCs/>
                <w:lang w:val="en-US"/>
              </w:rPr>
              <w:t>C</w:t>
            </w:r>
          </w:p>
        </w:tc>
        <w:tc>
          <w:tcPr>
            <w:tcW w:w="3681" w:type="dxa"/>
          </w:tcPr>
          <w:p w14:paraId="4C650EE8" w14:textId="77777777" w:rsidR="00EA1221" w:rsidRPr="00B2674E" w:rsidRDefault="00EA1221">
            <w:pPr>
              <w:rPr>
                <w:rFonts w:cs="Arial"/>
                <w:lang w:val="en-US"/>
              </w:rPr>
            </w:pPr>
            <w:r w:rsidRPr="00B2674E">
              <w:rPr>
                <w:rFonts w:cs="Arial"/>
                <w:lang w:val="en-US"/>
              </w:rPr>
              <w:t>IDCODESEQUENCENUMBER</w:t>
            </w:r>
          </w:p>
        </w:tc>
        <w:tc>
          <w:tcPr>
            <w:tcW w:w="992" w:type="dxa"/>
          </w:tcPr>
          <w:p w14:paraId="5BF9B2C5" w14:textId="77777777" w:rsidR="00EA1221" w:rsidRPr="00B2674E" w:rsidRDefault="00EA1221">
            <w:pPr>
              <w:rPr>
                <w:rFonts w:cs="Arial"/>
                <w:lang w:val="en-US"/>
              </w:rPr>
            </w:pPr>
            <w:r w:rsidRPr="00B2674E">
              <w:rPr>
                <w:rFonts w:cs="Arial"/>
                <w:lang w:val="en-US"/>
              </w:rPr>
              <w:t>N</w:t>
            </w:r>
          </w:p>
        </w:tc>
        <w:tc>
          <w:tcPr>
            <w:tcW w:w="993" w:type="dxa"/>
          </w:tcPr>
          <w:p w14:paraId="154C1D44" w14:textId="77777777" w:rsidR="00EA1221" w:rsidRPr="00B2674E" w:rsidRDefault="00EA1221">
            <w:pPr>
              <w:rPr>
                <w:rFonts w:cs="Arial"/>
                <w:lang w:val="en-US"/>
              </w:rPr>
            </w:pPr>
            <w:r w:rsidRPr="00B2674E">
              <w:rPr>
                <w:rFonts w:cs="Arial"/>
                <w:lang w:val="en-US"/>
              </w:rPr>
              <w:t>N</w:t>
            </w:r>
          </w:p>
        </w:tc>
        <w:tc>
          <w:tcPr>
            <w:tcW w:w="4704" w:type="dxa"/>
          </w:tcPr>
          <w:p w14:paraId="240B6A2F" w14:textId="77777777" w:rsidR="00EA1221" w:rsidRPr="00B2674E" w:rsidRDefault="00EA1221">
            <w:pPr>
              <w:rPr>
                <w:rFonts w:cs="Arial"/>
                <w:sz w:val="18"/>
                <w:lang w:val="en-US"/>
              </w:rPr>
            </w:pPr>
            <w:r w:rsidRPr="00B2674E">
              <w:rPr>
                <w:rFonts w:cs="Arial"/>
                <w:sz w:val="18"/>
                <w:lang w:val="en-US"/>
              </w:rPr>
              <w:t>Always 1 unless it is a double barcode.</w:t>
            </w:r>
          </w:p>
        </w:tc>
        <w:tc>
          <w:tcPr>
            <w:tcW w:w="3092" w:type="dxa"/>
          </w:tcPr>
          <w:p w14:paraId="64F5548E" w14:textId="77777777" w:rsidR="00EA1221" w:rsidRPr="00B2674E" w:rsidRDefault="00EA1221">
            <w:pPr>
              <w:rPr>
                <w:rFonts w:cs="Arial"/>
                <w:sz w:val="18"/>
                <w:lang w:val="en-US"/>
              </w:rPr>
            </w:pPr>
            <w:r w:rsidRPr="00B2674E">
              <w:rPr>
                <w:rFonts w:cs="Arial"/>
                <w:sz w:val="18"/>
                <w:lang w:val="en-US"/>
              </w:rPr>
              <w:t>Default 1</w:t>
            </w:r>
          </w:p>
        </w:tc>
      </w:tr>
      <w:tr w:rsidR="00365AB2" w:rsidRPr="00B2674E" w14:paraId="47A8011F" w14:textId="77777777">
        <w:tc>
          <w:tcPr>
            <w:tcW w:w="538" w:type="dxa"/>
          </w:tcPr>
          <w:p w14:paraId="18AFC564" w14:textId="77777777" w:rsidR="00EA1221" w:rsidRPr="00B2674E" w:rsidRDefault="00EA1221">
            <w:pPr>
              <w:rPr>
                <w:rFonts w:cs="Arial"/>
                <w:b/>
                <w:bCs/>
                <w:lang w:val="en-US"/>
              </w:rPr>
            </w:pPr>
            <w:r w:rsidRPr="00B2674E">
              <w:rPr>
                <w:rFonts w:cs="Arial"/>
                <w:b/>
                <w:bCs/>
                <w:lang w:val="en-US"/>
              </w:rPr>
              <w:t>D</w:t>
            </w:r>
          </w:p>
        </w:tc>
        <w:tc>
          <w:tcPr>
            <w:tcW w:w="3681" w:type="dxa"/>
          </w:tcPr>
          <w:p w14:paraId="2A344C7F" w14:textId="77777777" w:rsidR="00EA1221" w:rsidRPr="00B2674E" w:rsidRDefault="00EA1221">
            <w:pPr>
              <w:rPr>
                <w:rFonts w:cs="Arial"/>
                <w:lang w:val="en-US"/>
              </w:rPr>
            </w:pPr>
            <w:r w:rsidRPr="00B2674E">
              <w:rPr>
                <w:rFonts w:cs="Arial"/>
                <w:lang w:val="en-US"/>
              </w:rPr>
              <w:t>FLAGCODE</w:t>
            </w:r>
          </w:p>
        </w:tc>
        <w:tc>
          <w:tcPr>
            <w:tcW w:w="992" w:type="dxa"/>
          </w:tcPr>
          <w:p w14:paraId="33675C56" w14:textId="77777777" w:rsidR="00EA1221" w:rsidRPr="00B2674E" w:rsidRDefault="00EA1221">
            <w:pPr>
              <w:rPr>
                <w:rFonts w:cs="Arial"/>
                <w:lang w:val="en-US"/>
              </w:rPr>
            </w:pPr>
            <w:r w:rsidRPr="00B2674E">
              <w:rPr>
                <w:rFonts w:cs="Arial"/>
                <w:lang w:val="en-US"/>
              </w:rPr>
              <w:t>A6U</w:t>
            </w:r>
          </w:p>
        </w:tc>
        <w:tc>
          <w:tcPr>
            <w:tcW w:w="993" w:type="dxa"/>
          </w:tcPr>
          <w:p w14:paraId="1F4E0B90" w14:textId="77777777" w:rsidR="00EA1221" w:rsidRPr="00B2674E" w:rsidRDefault="00EA1221">
            <w:pPr>
              <w:rPr>
                <w:rFonts w:cs="Arial"/>
              </w:rPr>
            </w:pPr>
            <w:r w:rsidRPr="00B2674E">
              <w:rPr>
                <w:rFonts w:cs="Arial"/>
              </w:rPr>
              <w:t>N</w:t>
            </w:r>
          </w:p>
        </w:tc>
        <w:tc>
          <w:tcPr>
            <w:tcW w:w="4704" w:type="dxa"/>
          </w:tcPr>
          <w:p w14:paraId="101E4F42" w14:textId="77777777" w:rsidR="00EA1221" w:rsidRPr="00B2674E" w:rsidRDefault="00EA1221">
            <w:pPr>
              <w:rPr>
                <w:rFonts w:cs="Arial"/>
                <w:sz w:val="18"/>
              </w:rPr>
            </w:pPr>
            <w:r w:rsidRPr="00B2674E">
              <w:rPr>
                <w:rFonts w:cs="Arial"/>
                <w:sz w:val="18"/>
              </w:rPr>
              <w:t>Code for the flag</w:t>
            </w:r>
          </w:p>
        </w:tc>
        <w:tc>
          <w:tcPr>
            <w:tcW w:w="3092" w:type="dxa"/>
          </w:tcPr>
          <w:p w14:paraId="75D35670" w14:textId="77777777" w:rsidR="00EA1221" w:rsidRPr="00B2674E" w:rsidRDefault="00EA1221">
            <w:pPr>
              <w:rPr>
                <w:rFonts w:cs="Arial"/>
                <w:sz w:val="18"/>
              </w:rPr>
            </w:pPr>
          </w:p>
        </w:tc>
      </w:tr>
      <w:tr w:rsidR="00365AB2" w:rsidRPr="00B2674E" w14:paraId="7642FEFD" w14:textId="77777777">
        <w:tc>
          <w:tcPr>
            <w:tcW w:w="538" w:type="dxa"/>
          </w:tcPr>
          <w:p w14:paraId="133FD49C" w14:textId="77777777" w:rsidR="00EA1221" w:rsidRPr="00B2674E" w:rsidRDefault="00EA1221">
            <w:pPr>
              <w:rPr>
                <w:rFonts w:cs="Arial"/>
                <w:b/>
                <w:bCs/>
                <w:lang w:val="en-US"/>
              </w:rPr>
            </w:pPr>
            <w:r w:rsidRPr="00B2674E">
              <w:rPr>
                <w:rFonts w:cs="Arial"/>
                <w:b/>
                <w:bCs/>
                <w:lang w:val="en-US"/>
              </w:rPr>
              <w:t>E</w:t>
            </w:r>
          </w:p>
        </w:tc>
        <w:tc>
          <w:tcPr>
            <w:tcW w:w="3681" w:type="dxa"/>
          </w:tcPr>
          <w:p w14:paraId="12CC300E" w14:textId="77777777" w:rsidR="00EA1221" w:rsidRPr="00B2674E" w:rsidRDefault="00EA1221">
            <w:pPr>
              <w:rPr>
                <w:rFonts w:cs="Arial"/>
              </w:rPr>
            </w:pPr>
            <w:r w:rsidRPr="00B2674E">
              <w:rPr>
                <w:rFonts w:cs="Arial"/>
              </w:rPr>
              <w:t>FLAGDESCRIPTION</w:t>
            </w:r>
          </w:p>
        </w:tc>
        <w:tc>
          <w:tcPr>
            <w:tcW w:w="992" w:type="dxa"/>
          </w:tcPr>
          <w:p w14:paraId="3E5C3239" w14:textId="77777777" w:rsidR="00EA1221" w:rsidRPr="00B2674E" w:rsidRDefault="00EA1221">
            <w:pPr>
              <w:rPr>
                <w:rFonts w:cs="Arial"/>
              </w:rPr>
            </w:pPr>
            <w:r w:rsidRPr="00B2674E">
              <w:rPr>
                <w:rFonts w:cs="Arial"/>
              </w:rPr>
              <w:t>A50</w:t>
            </w:r>
          </w:p>
        </w:tc>
        <w:tc>
          <w:tcPr>
            <w:tcW w:w="993" w:type="dxa"/>
          </w:tcPr>
          <w:p w14:paraId="71FF83D4" w14:textId="77777777" w:rsidR="00EA1221" w:rsidRPr="00B2674E" w:rsidRDefault="00EA1221">
            <w:pPr>
              <w:rPr>
                <w:rFonts w:cs="Arial"/>
              </w:rPr>
            </w:pPr>
            <w:r w:rsidRPr="00B2674E">
              <w:rPr>
                <w:rFonts w:cs="Arial"/>
              </w:rPr>
              <w:t>N</w:t>
            </w:r>
          </w:p>
        </w:tc>
        <w:tc>
          <w:tcPr>
            <w:tcW w:w="4704" w:type="dxa"/>
          </w:tcPr>
          <w:p w14:paraId="72715506" w14:textId="77777777" w:rsidR="00B85DAA" w:rsidRPr="00B2674E" w:rsidRDefault="00EA1221">
            <w:pPr>
              <w:rPr>
                <w:rFonts w:cs="Arial"/>
                <w:sz w:val="18"/>
              </w:rPr>
            </w:pPr>
            <w:r w:rsidRPr="00B2674E">
              <w:rPr>
                <w:rFonts w:cs="Arial"/>
                <w:sz w:val="18"/>
              </w:rPr>
              <w:t>This is shown when item is scanned.</w:t>
            </w:r>
          </w:p>
          <w:p w14:paraId="00D7AE83" w14:textId="77777777" w:rsidR="00EA1221" w:rsidRPr="00B2674E" w:rsidRDefault="00EA1221">
            <w:pPr>
              <w:rPr>
                <w:rFonts w:cs="Arial"/>
                <w:sz w:val="18"/>
              </w:rPr>
            </w:pPr>
            <w:r w:rsidRPr="00B2674E">
              <w:rPr>
                <w:rFonts w:cs="Arial"/>
                <w:sz w:val="18"/>
              </w:rPr>
              <w:t xml:space="preserve"> (Manual per flag configuration at which scanplaces)</w:t>
            </w:r>
          </w:p>
        </w:tc>
        <w:tc>
          <w:tcPr>
            <w:tcW w:w="3092" w:type="dxa"/>
          </w:tcPr>
          <w:p w14:paraId="6D4E7748" w14:textId="77777777" w:rsidR="00EA1221" w:rsidRPr="00B2674E" w:rsidRDefault="00EA1221">
            <w:pPr>
              <w:rPr>
                <w:rFonts w:cs="Arial"/>
                <w:sz w:val="18"/>
              </w:rPr>
            </w:pPr>
          </w:p>
        </w:tc>
      </w:tr>
      <w:tr w:rsidR="00365AB2" w:rsidRPr="00B2674E" w14:paraId="0148A06F" w14:textId="77777777">
        <w:tc>
          <w:tcPr>
            <w:tcW w:w="538" w:type="dxa"/>
          </w:tcPr>
          <w:p w14:paraId="033D22A1" w14:textId="77777777" w:rsidR="00EA1221" w:rsidRPr="00B2674E" w:rsidRDefault="00EA1221">
            <w:pPr>
              <w:rPr>
                <w:rFonts w:cs="Arial"/>
                <w:b/>
                <w:bCs/>
                <w:lang w:val="en-US"/>
              </w:rPr>
            </w:pPr>
            <w:r w:rsidRPr="00B2674E">
              <w:rPr>
                <w:rFonts w:cs="Arial"/>
                <w:b/>
                <w:bCs/>
                <w:lang w:val="en-US"/>
              </w:rPr>
              <w:t>F</w:t>
            </w:r>
          </w:p>
        </w:tc>
        <w:tc>
          <w:tcPr>
            <w:tcW w:w="3681" w:type="dxa"/>
          </w:tcPr>
          <w:p w14:paraId="5B66318F" w14:textId="77777777" w:rsidR="00EA1221" w:rsidRPr="00B2674E" w:rsidRDefault="00EA1221">
            <w:pPr>
              <w:rPr>
                <w:rFonts w:cs="Arial"/>
                <w:lang w:val="en-US"/>
              </w:rPr>
            </w:pPr>
            <w:r w:rsidRPr="00B2674E">
              <w:rPr>
                <w:rFonts w:cs="Arial"/>
                <w:lang w:val="en-US"/>
              </w:rPr>
              <w:t>FLAGSTARTDATE</w:t>
            </w:r>
          </w:p>
        </w:tc>
        <w:tc>
          <w:tcPr>
            <w:tcW w:w="992" w:type="dxa"/>
          </w:tcPr>
          <w:p w14:paraId="7A882832" w14:textId="77777777" w:rsidR="00EA1221" w:rsidRPr="00B2674E" w:rsidRDefault="00EA1221">
            <w:pPr>
              <w:rPr>
                <w:rFonts w:cs="Arial"/>
                <w:lang w:val="en-US"/>
              </w:rPr>
            </w:pPr>
            <w:r w:rsidRPr="00B2674E">
              <w:rPr>
                <w:rFonts w:cs="Arial"/>
                <w:lang w:val="en-US"/>
              </w:rPr>
              <w:t>D</w:t>
            </w:r>
          </w:p>
        </w:tc>
        <w:tc>
          <w:tcPr>
            <w:tcW w:w="993" w:type="dxa"/>
          </w:tcPr>
          <w:p w14:paraId="547AF090" w14:textId="77777777" w:rsidR="00EA1221" w:rsidRPr="00B2674E" w:rsidRDefault="00EA1221">
            <w:pPr>
              <w:rPr>
                <w:rFonts w:cs="Arial"/>
                <w:lang w:val="en-US"/>
              </w:rPr>
            </w:pPr>
            <w:r w:rsidRPr="00B2674E">
              <w:rPr>
                <w:rFonts w:cs="Arial"/>
                <w:lang w:val="en-US"/>
              </w:rPr>
              <w:t>Y</w:t>
            </w:r>
          </w:p>
        </w:tc>
        <w:tc>
          <w:tcPr>
            <w:tcW w:w="4704" w:type="dxa"/>
          </w:tcPr>
          <w:p w14:paraId="0B6B9B75" w14:textId="77777777" w:rsidR="00EA1221" w:rsidRPr="00B2674E" w:rsidRDefault="00EA1221">
            <w:pPr>
              <w:rPr>
                <w:rFonts w:cs="Arial"/>
                <w:sz w:val="18"/>
              </w:rPr>
            </w:pPr>
            <w:r w:rsidRPr="00B2674E">
              <w:rPr>
                <w:rFonts w:cs="Arial"/>
                <w:sz w:val="18"/>
              </w:rPr>
              <w:t>The start date, the date when the flag is active.</w:t>
            </w:r>
          </w:p>
        </w:tc>
        <w:tc>
          <w:tcPr>
            <w:tcW w:w="3092" w:type="dxa"/>
          </w:tcPr>
          <w:p w14:paraId="3A37947F" w14:textId="77777777" w:rsidR="00EA1221" w:rsidRPr="00B2674E" w:rsidRDefault="00EA1221">
            <w:pPr>
              <w:rPr>
                <w:rFonts w:cs="Arial"/>
                <w:sz w:val="18"/>
                <w:lang w:val="en-US"/>
              </w:rPr>
            </w:pPr>
            <w:r w:rsidRPr="00B2674E">
              <w:rPr>
                <w:rFonts w:cs="Arial"/>
                <w:sz w:val="18"/>
                <w:lang w:val="en-US"/>
              </w:rPr>
              <w:t>Default system date – 1 day</w:t>
            </w:r>
          </w:p>
        </w:tc>
      </w:tr>
      <w:tr w:rsidR="00365AB2" w:rsidRPr="00B2674E" w14:paraId="2AB6AC10" w14:textId="77777777">
        <w:tc>
          <w:tcPr>
            <w:tcW w:w="538" w:type="dxa"/>
          </w:tcPr>
          <w:p w14:paraId="5A3F8310" w14:textId="77777777" w:rsidR="00EA1221" w:rsidRPr="00B2674E" w:rsidRDefault="00EA1221">
            <w:pPr>
              <w:rPr>
                <w:rFonts w:cs="Arial"/>
                <w:b/>
                <w:bCs/>
                <w:lang w:val="en-US"/>
              </w:rPr>
            </w:pPr>
            <w:r w:rsidRPr="00B2674E">
              <w:rPr>
                <w:rFonts w:cs="Arial"/>
                <w:b/>
                <w:bCs/>
                <w:lang w:val="en-US"/>
              </w:rPr>
              <w:t>G</w:t>
            </w:r>
          </w:p>
        </w:tc>
        <w:tc>
          <w:tcPr>
            <w:tcW w:w="3681" w:type="dxa"/>
          </w:tcPr>
          <w:p w14:paraId="5193D441" w14:textId="77777777" w:rsidR="00EA1221" w:rsidRPr="00B2674E" w:rsidRDefault="00EA1221">
            <w:pPr>
              <w:rPr>
                <w:rFonts w:cs="Arial"/>
                <w:lang w:val="en-US"/>
              </w:rPr>
            </w:pPr>
            <w:r w:rsidRPr="00B2674E">
              <w:rPr>
                <w:rFonts w:cs="Arial"/>
                <w:lang w:val="en-US"/>
              </w:rPr>
              <w:t>FLAGFREETEXT</w:t>
            </w:r>
          </w:p>
        </w:tc>
        <w:tc>
          <w:tcPr>
            <w:tcW w:w="992" w:type="dxa"/>
          </w:tcPr>
          <w:p w14:paraId="2F42A5F2" w14:textId="77777777" w:rsidR="00EA1221" w:rsidRPr="00B2674E" w:rsidRDefault="00EA1221">
            <w:pPr>
              <w:rPr>
                <w:rFonts w:cs="Arial"/>
                <w:lang w:val="en-US"/>
              </w:rPr>
            </w:pPr>
            <w:r w:rsidRPr="00B2674E">
              <w:rPr>
                <w:rFonts w:cs="Arial"/>
                <w:lang w:val="en-US"/>
              </w:rPr>
              <w:t>A40</w:t>
            </w:r>
          </w:p>
        </w:tc>
        <w:tc>
          <w:tcPr>
            <w:tcW w:w="993" w:type="dxa"/>
          </w:tcPr>
          <w:p w14:paraId="2AE4F0B5" w14:textId="77777777" w:rsidR="00EA1221" w:rsidRPr="00B2674E" w:rsidRDefault="00EA1221">
            <w:pPr>
              <w:rPr>
                <w:rFonts w:cs="Arial"/>
                <w:lang w:val="en-US"/>
              </w:rPr>
            </w:pPr>
            <w:r w:rsidRPr="00B2674E">
              <w:rPr>
                <w:rFonts w:cs="Arial"/>
                <w:lang w:val="en-US"/>
              </w:rPr>
              <w:t>Y</w:t>
            </w:r>
          </w:p>
        </w:tc>
        <w:tc>
          <w:tcPr>
            <w:tcW w:w="4704" w:type="dxa"/>
          </w:tcPr>
          <w:p w14:paraId="2BF327A5" w14:textId="77777777" w:rsidR="00EA1221" w:rsidRPr="00B2674E" w:rsidRDefault="00EA1221">
            <w:pPr>
              <w:rPr>
                <w:rFonts w:cs="Arial"/>
                <w:sz w:val="18"/>
              </w:rPr>
            </w:pPr>
            <w:r w:rsidRPr="00B2674E">
              <w:rPr>
                <w:rFonts w:cs="Arial"/>
                <w:sz w:val="18"/>
              </w:rPr>
              <w:t>Optional free text that’s shown when the flag is shown.</w:t>
            </w:r>
          </w:p>
        </w:tc>
        <w:tc>
          <w:tcPr>
            <w:tcW w:w="3092" w:type="dxa"/>
          </w:tcPr>
          <w:p w14:paraId="2A44C141" w14:textId="77777777" w:rsidR="00EA1221" w:rsidRPr="00B2674E" w:rsidRDefault="00EA1221">
            <w:pPr>
              <w:rPr>
                <w:rFonts w:cs="Arial"/>
                <w:sz w:val="18"/>
                <w:lang w:val="en-US"/>
              </w:rPr>
            </w:pPr>
          </w:p>
        </w:tc>
      </w:tr>
      <w:tr w:rsidR="00510DD6" w:rsidRPr="00B2674E" w14:paraId="43BE545E" w14:textId="77777777">
        <w:tc>
          <w:tcPr>
            <w:tcW w:w="538" w:type="dxa"/>
          </w:tcPr>
          <w:p w14:paraId="3CF3A64C" w14:textId="77777777" w:rsidR="00510DD6" w:rsidRPr="00B2674E" w:rsidRDefault="00510DD6">
            <w:pPr>
              <w:rPr>
                <w:rFonts w:cs="Arial"/>
                <w:b/>
                <w:bCs/>
                <w:lang w:val="en-US"/>
              </w:rPr>
            </w:pPr>
            <w:r w:rsidRPr="00B2674E">
              <w:rPr>
                <w:rFonts w:cs="Arial"/>
                <w:b/>
                <w:bCs/>
                <w:lang w:val="en-US"/>
              </w:rPr>
              <w:t>H</w:t>
            </w:r>
          </w:p>
        </w:tc>
        <w:tc>
          <w:tcPr>
            <w:tcW w:w="3681" w:type="dxa"/>
          </w:tcPr>
          <w:p w14:paraId="6A3F8C32" w14:textId="77777777" w:rsidR="00510DD6" w:rsidRPr="00B2674E" w:rsidRDefault="00510DD6" w:rsidP="00045434">
            <w:pPr>
              <w:pStyle w:val="Style0"/>
              <w:autoSpaceDE/>
              <w:autoSpaceDN/>
              <w:adjustRightInd/>
              <w:rPr>
                <w:rFonts w:cs="Arial"/>
              </w:rPr>
            </w:pPr>
            <w:r w:rsidRPr="00B2674E">
              <w:rPr>
                <w:rFonts w:cs="Arial"/>
              </w:rPr>
              <w:t>TREATMENTTYPE</w:t>
            </w:r>
          </w:p>
        </w:tc>
        <w:tc>
          <w:tcPr>
            <w:tcW w:w="992" w:type="dxa"/>
          </w:tcPr>
          <w:p w14:paraId="22F24B28" w14:textId="77777777" w:rsidR="00510DD6" w:rsidRPr="00B2674E" w:rsidRDefault="00510DD6" w:rsidP="00045434">
            <w:pPr>
              <w:rPr>
                <w:rFonts w:cs="Arial"/>
              </w:rPr>
            </w:pPr>
            <w:r w:rsidRPr="00B2674E">
              <w:rPr>
                <w:rFonts w:cs="Arial"/>
              </w:rPr>
              <w:t>A12U</w:t>
            </w:r>
          </w:p>
        </w:tc>
        <w:tc>
          <w:tcPr>
            <w:tcW w:w="993" w:type="dxa"/>
          </w:tcPr>
          <w:p w14:paraId="443A1413" w14:textId="77777777" w:rsidR="00510DD6" w:rsidRPr="00B2674E" w:rsidRDefault="00510DD6" w:rsidP="00045434">
            <w:pPr>
              <w:rPr>
                <w:rFonts w:cs="Arial"/>
              </w:rPr>
            </w:pPr>
            <w:r w:rsidRPr="00B2674E">
              <w:rPr>
                <w:rFonts w:cs="Arial"/>
              </w:rPr>
              <w:t>Y</w:t>
            </w:r>
          </w:p>
        </w:tc>
        <w:tc>
          <w:tcPr>
            <w:tcW w:w="4704" w:type="dxa"/>
          </w:tcPr>
          <w:p w14:paraId="0320EEE1" w14:textId="77777777" w:rsidR="00510DD6" w:rsidRPr="00B2674E" w:rsidRDefault="00510DD6" w:rsidP="00045434">
            <w:pPr>
              <w:rPr>
                <w:rFonts w:cs="Arial"/>
              </w:rPr>
            </w:pPr>
            <w:r w:rsidRPr="00B2674E">
              <w:rPr>
                <w:rFonts w:cs="Arial"/>
              </w:rPr>
              <w:t xml:space="preserve">TreatmentType (sterilization process). </w:t>
            </w:r>
          </w:p>
          <w:p w14:paraId="2178D647" w14:textId="77777777" w:rsidR="00B85DAA" w:rsidRPr="00B2674E" w:rsidRDefault="00510DD6" w:rsidP="00045434">
            <w:pPr>
              <w:rPr>
                <w:rFonts w:cs="Arial"/>
              </w:rPr>
            </w:pPr>
            <w:r w:rsidRPr="00B2674E">
              <w:rPr>
                <w:rFonts w:cs="Arial"/>
              </w:rPr>
              <w:t>Must be defined if Sterile &lt;&gt; 0,</w:t>
            </w:r>
          </w:p>
          <w:p w14:paraId="33C11F8A" w14:textId="77777777" w:rsidR="00510DD6" w:rsidRPr="00B2674E" w:rsidRDefault="00510DD6" w:rsidP="00045434">
            <w:pPr>
              <w:rPr>
                <w:rFonts w:cs="Arial"/>
                <w:lang w:val="fr-FR"/>
              </w:rPr>
            </w:pPr>
            <w:r w:rsidRPr="00B2674E">
              <w:rPr>
                <w:rFonts w:cs="Arial"/>
                <w:lang w:val="fr-FR"/>
              </w:rPr>
              <w:t>and empty if sterile = 0.</w:t>
            </w:r>
          </w:p>
        </w:tc>
        <w:tc>
          <w:tcPr>
            <w:tcW w:w="3092" w:type="dxa"/>
          </w:tcPr>
          <w:p w14:paraId="12E3AF07" w14:textId="77777777" w:rsidR="00510DD6" w:rsidRPr="00B2674E" w:rsidRDefault="00510DD6">
            <w:pPr>
              <w:rPr>
                <w:rFonts w:cs="Arial"/>
                <w:sz w:val="18"/>
                <w:lang w:val="en-US"/>
              </w:rPr>
            </w:pPr>
          </w:p>
        </w:tc>
      </w:tr>
    </w:tbl>
    <w:p w14:paraId="77B77628" w14:textId="77777777" w:rsidR="005151F1" w:rsidRPr="00B2674E" w:rsidRDefault="005151F1" w:rsidP="005151F1"/>
    <w:p w14:paraId="543CDED5" w14:textId="77777777" w:rsidR="005151F1" w:rsidRPr="00B2674E" w:rsidRDefault="005151F1" w:rsidP="005151F1"/>
    <w:p w14:paraId="3E3D666C" w14:textId="77777777" w:rsidR="005151F1" w:rsidRPr="00B2674E" w:rsidRDefault="005151F1" w:rsidP="005151F1"/>
    <w:p w14:paraId="548F1D4B" w14:textId="77777777" w:rsidR="005151F1" w:rsidRPr="00B2674E" w:rsidRDefault="005151F1" w:rsidP="005151F1"/>
    <w:p w14:paraId="11639AD8" w14:textId="77777777" w:rsidR="005151F1" w:rsidRPr="00B2674E" w:rsidRDefault="005151F1" w:rsidP="005151F1"/>
    <w:p w14:paraId="353806B8" w14:textId="77777777" w:rsidR="005151F1" w:rsidRPr="00B2674E" w:rsidRDefault="005151F1" w:rsidP="005151F1"/>
    <w:p w14:paraId="416687CD" w14:textId="77777777" w:rsidR="005151F1" w:rsidRPr="00B2674E" w:rsidRDefault="005151F1" w:rsidP="005151F1"/>
    <w:p w14:paraId="15749DD7" w14:textId="77777777" w:rsidR="005151F1" w:rsidRPr="00B2674E" w:rsidRDefault="005151F1" w:rsidP="005151F1"/>
    <w:p w14:paraId="35D7F6D4" w14:textId="77777777" w:rsidR="005151F1" w:rsidRPr="00B2674E" w:rsidRDefault="005151F1" w:rsidP="005151F1"/>
    <w:p w14:paraId="392505EC" w14:textId="77777777" w:rsidR="005151F1" w:rsidRPr="00B2674E" w:rsidRDefault="005151F1" w:rsidP="005151F1"/>
    <w:p w14:paraId="5C60FF95" w14:textId="77777777" w:rsidR="00AC0A8C" w:rsidRPr="00B2674E" w:rsidRDefault="00AC0A8C" w:rsidP="00AB0E1C">
      <w:pPr>
        <w:pStyle w:val="Heading2"/>
      </w:pPr>
      <w:bookmarkStart w:id="251" w:name="_Toc147747805"/>
      <w:r w:rsidRPr="00B2674E">
        <w:lastRenderedPageBreak/>
        <w:t>I_STOCKDEFINITIONPERITEM</w:t>
      </w:r>
      <w:bookmarkEnd w:id="251"/>
    </w:p>
    <w:p w14:paraId="1039D099" w14:textId="77777777" w:rsidR="00AC0A8C" w:rsidRPr="00B2674E" w:rsidRDefault="00AC0A8C" w:rsidP="00AC0A8C">
      <w:r w:rsidRPr="00B2674E">
        <w:t>File name</w:t>
      </w:r>
      <w:r w:rsidRPr="00B2674E">
        <w:tab/>
      </w:r>
      <w:r w:rsidRPr="00B2674E">
        <w:rPr>
          <w:b/>
          <w:bCs/>
        </w:rPr>
        <w:t>:</w:t>
      </w:r>
      <w:r w:rsidRPr="00B2674E">
        <w:rPr>
          <w:b/>
          <w:bCs/>
          <w:lang w:val="en-US"/>
        </w:rPr>
        <w:t xml:space="preserve"> STOCK</w:t>
      </w:r>
      <w:r w:rsidRPr="00B2674E">
        <w:rPr>
          <w:b/>
          <w:bCs/>
        </w:rPr>
        <w:t>.CSV</w:t>
      </w:r>
    </w:p>
    <w:p w14:paraId="15042C6A" w14:textId="77777777" w:rsidR="00AC0A8C" w:rsidRPr="00B2674E" w:rsidRDefault="00AC0A8C" w:rsidP="00AC0A8C">
      <w:pPr>
        <w:rPr>
          <w:rFonts w:cs="Arial"/>
          <w:szCs w:val="16"/>
          <w:lang w:val="en-US"/>
        </w:rPr>
      </w:pPr>
      <w:r w:rsidRPr="00B2674E">
        <w:t>Unique index</w:t>
      </w:r>
      <w:r w:rsidRPr="00B2674E">
        <w:tab/>
        <w:t xml:space="preserve">: </w:t>
      </w:r>
      <w:r w:rsidRPr="00B2674E">
        <w:rPr>
          <w:rFonts w:cs="Arial"/>
          <w:szCs w:val="16"/>
          <w:lang w:val="en-US"/>
        </w:rPr>
        <w:t>STOCKROOMCODE, PRODUCTCODE, CUSTOMERNUMBER, CUSTOMEROWNED, DEFAULTSUPPLIERNUMBER</w:t>
      </w:r>
    </w:p>
    <w:p w14:paraId="5C28A623" w14:textId="77777777" w:rsidR="00AC0A8C" w:rsidRPr="00B2674E" w:rsidRDefault="00AC0A8C" w:rsidP="00AC0A8C">
      <w:pPr>
        <w:rPr>
          <w:rFonts w:cs="Arial"/>
          <w:szCs w:val="16"/>
          <w:lang w:val="en-US"/>
        </w:rPr>
      </w:pPr>
      <w:r w:rsidRPr="00B2674E">
        <w:t>Unique index</w:t>
      </w:r>
      <w:r w:rsidRPr="00B2674E">
        <w:tab/>
        <w:t xml:space="preserve">: </w:t>
      </w:r>
      <w:r w:rsidRPr="00B2674E">
        <w:rPr>
          <w:rFonts w:cs="Arial"/>
          <w:szCs w:val="16"/>
          <w:lang w:val="en-US"/>
        </w:rPr>
        <w:t>STOCKROOMCODE, PRODUCTCODE, SIZECODE, CUSTOMERNUMBER, CUSTOMEROWNED</w:t>
      </w:r>
    </w:p>
    <w:p w14:paraId="1E7A7F6F" w14:textId="77777777" w:rsidR="00AC0A8C" w:rsidRPr="00B2674E" w:rsidRDefault="00AC0A8C" w:rsidP="00AC0A8C">
      <w:r w:rsidRPr="00B2674E">
        <w:rPr>
          <w:rFonts w:cs="Arial"/>
          <w:szCs w:val="16"/>
          <w:lang w:val="en-US"/>
        </w:rPr>
        <w:t>Optional conversion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905"/>
        <w:gridCol w:w="4135"/>
        <w:gridCol w:w="3182"/>
      </w:tblGrid>
      <w:tr w:rsidR="00365AB2" w:rsidRPr="00B2674E" w14:paraId="7CF4AB85" w14:textId="77777777" w:rsidTr="00045434">
        <w:tc>
          <w:tcPr>
            <w:tcW w:w="675" w:type="dxa"/>
            <w:shd w:val="clear" w:color="auto" w:fill="C0C0C0"/>
          </w:tcPr>
          <w:p w14:paraId="5C777C52" w14:textId="77777777" w:rsidR="00AC0A8C" w:rsidRPr="00B2674E" w:rsidRDefault="00AC0A8C" w:rsidP="00045434"/>
        </w:tc>
        <w:tc>
          <w:tcPr>
            <w:tcW w:w="4111" w:type="dxa"/>
            <w:shd w:val="clear" w:color="auto" w:fill="C0C0C0"/>
          </w:tcPr>
          <w:p w14:paraId="6EE93C10" w14:textId="77777777" w:rsidR="00AC0A8C" w:rsidRPr="00B2674E" w:rsidRDefault="00AC0A8C" w:rsidP="00045434">
            <w:pPr>
              <w:rPr>
                <w:b/>
                <w:bCs/>
              </w:rPr>
            </w:pPr>
            <w:r w:rsidRPr="00B2674E">
              <w:rPr>
                <w:b/>
                <w:bCs/>
              </w:rPr>
              <w:t>FIELDNAME</w:t>
            </w:r>
          </w:p>
        </w:tc>
        <w:tc>
          <w:tcPr>
            <w:tcW w:w="992" w:type="dxa"/>
            <w:shd w:val="clear" w:color="auto" w:fill="C0C0C0"/>
          </w:tcPr>
          <w:p w14:paraId="04B22FB2" w14:textId="77777777" w:rsidR="00AC0A8C" w:rsidRPr="00B2674E" w:rsidRDefault="00AC0A8C" w:rsidP="00045434">
            <w:pPr>
              <w:rPr>
                <w:b/>
                <w:bCs/>
              </w:rPr>
            </w:pPr>
            <w:r w:rsidRPr="00B2674E">
              <w:rPr>
                <w:b/>
                <w:bCs/>
              </w:rPr>
              <w:t>TYPE</w:t>
            </w:r>
          </w:p>
        </w:tc>
        <w:tc>
          <w:tcPr>
            <w:tcW w:w="905" w:type="dxa"/>
            <w:shd w:val="clear" w:color="auto" w:fill="C0C0C0"/>
          </w:tcPr>
          <w:p w14:paraId="42DC7922" w14:textId="77777777" w:rsidR="00AC0A8C" w:rsidRPr="00B2674E" w:rsidRDefault="00AC0A8C" w:rsidP="00045434">
            <w:pPr>
              <w:rPr>
                <w:b/>
                <w:bCs/>
              </w:rPr>
            </w:pPr>
            <w:r w:rsidRPr="00B2674E">
              <w:rPr>
                <w:b/>
                <w:bCs/>
              </w:rPr>
              <w:t>EMPTY</w:t>
            </w:r>
          </w:p>
        </w:tc>
        <w:tc>
          <w:tcPr>
            <w:tcW w:w="4135" w:type="dxa"/>
            <w:shd w:val="clear" w:color="auto" w:fill="C0C0C0"/>
          </w:tcPr>
          <w:p w14:paraId="1F1FF368" w14:textId="77777777" w:rsidR="00AC0A8C" w:rsidRPr="00B2674E" w:rsidRDefault="00AC0A8C" w:rsidP="00045434">
            <w:pPr>
              <w:rPr>
                <w:b/>
                <w:bCs/>
              </w:rPr>
            </w:pPr>
            <w:r w:rsidRPr="00B2674E">
              <w:rPr>
                <w:b/>
                <w:bCs/>
              </w:rPr>
              <w:t>DESCRIPTION</w:t>
            </w:r>
          </w:p>
        </w:tc>
        <w:tc>
          <w:tcPr>
            <w:tcW w:w="3182" w:type="dxa"/>
            <w:shd w:val="clear" w:color="auto" w:fill="C0C0C0"/>
          </w:tcPr>
          <w:p w14:paraId="27C99F65" w14:textId="77777777" w:rsidR="00AC0A8C" w:rsidRPr="00B2674E" w:rsidRDefault="00AC0A8C" w:rsidP="00045434">
            <w:pPr>
              <w:rPr>
                <w:b/>
                <w:bCs/>
              </w:rPr>
            </w:pPr>
            <w:r w:rsidRPr="00B2674E">
              <w:rPr>
                <w:b/>
                <w:bCs/>
              </w:rPr>
              <w:t>REMARK</w:t>
            </w:r>
          </w:p>
        </w:tc>
      </w:tr>
      <w:tr w:rsidR="00365AB2" w:rsidRPr="00B2674E" w14:paraId="2C2BC414" w14:textId="77777777" w:rsidTr="00045434">
        <w:trPr>
          <w:trHeight w:val="281"/>
        </w:trPr>
        <w:tc>
          <w:tcPr>
            <w:tcW w:w="675" w:type="dxa"/>
          </w:tcPr>
          <w:p w14:paraId="5165189B" w14:textId="77777777" w:rsidR="00AC0A8C" w:rsidRPr="00B2674E" w:rsidRDefault="00AC0A8C" w:rsidP="00045434">
            <w:pPr>
              <w:rPr>
                <w:b/>
                <w:bCs/>
              </w:rPr>
            </w:pPr>
            <w:r w:rsidRPr="00B2674E">
              <w:rPr>
                <w:b/>
                <w:bCs/>
              </w:rPr>
              <w:t>A</w:t>
            </w:r>
          </w:p>
        </w:tc>
        <w:tc>
          <w:tcPr>
            <w:tcW w:w="4111" w:type="dxa"/>
          </w:tcPr>
          <w:p w14:paraId="2E6DE5ED" w14:textId="77777777" w:rsidR="00AC0A8C" w:rsidRPr="00B2674E" w:rsidRDefault="00AC0A8C" w:rsidP="00045434">
            <w:pPr>
              <w:rPr>
                <w:rFonts w:cs="Arial"/>
              </w:rPr>
            </w:pPr>
            <w:r w:rsidRPr="00B2674E">
              <w:rPr>
                <w:rFonts w:cs="Arial"/>
              </w:rPr>
              <w:t xml:space="preserve">STOCKROOMCODE </w:t>
            </w:r>
          </w:p>
        </w:tc>
        <w:tc>
          <w:tcPr>
            <w:tcW w:w="992" w:type="dxa"/>
          </w:tcPr>
          <w:p w14:paraId="491A72FD" w14:textId="77777777" w:rsidR="00AC0A8C" w:rsidRPr="00B2674E" w:rsidRDefault="00AC0A8C" w:rsidP="00045434">
            <w:pPr>
              <w:rPr>
                <w:rFonts w:cs="Arial"/>
              </w:rPr>
            </w:pPr>
            <w:r w:rsidRPr="00B2674E">
              <w:rPr>
                <w:rFonts w:cs="Arial"/>
              </w:rPr>
              <w:t>A12U</w:t>
            </w:r>
          </w:p>
        </w:tc>
        <w:tc>
          <w:tcPr>
            <w:tcW w:w="905" w:type="dxa"/>
          </w:tcPr>
          <w:p w14:paraId="16BA2F1A" w14:textId="77777777" w:rsidR="00AC0A8C" w:rsidRPr="00B2674E" w:rsidRDefault="00AC0A8C" w:rsidP="00045434">
            <w:pPr>
              <w:rPr>
                <w:rFonts w:cs="Arial"/>
              </w:rPr>
            </w:pPr>
            <w:r w:rsidRPr="00B2674E">
              <w:rPr>
                <w:rFonts w:cs="Arial"/>
              </w:rPr>
              <w:t>N</w:t>
            </w:r>
          </w:p>
        </w:tc>
        <w:tc>
          <w:tcPr>
            <w:tcW w:w="4135" w:type="dxa"/>
          </w:tcPr>
          <w:p w14:paraId="7FADAE17" w14:textId="77777777" w:rsidR="00AC0A8C" w:rsidRPr="00B2674E" w:rsidRDefault="00AC0A8C" w:rsidP="00045434">
            <w:pPr>
              <w:pStyle w:val="Footer"/>
              <w:tabs>
                <w:tab w:val="clear" w:pos="4320"/>
                <w:tab w:val="clear" w:pos="8640"/>
              </w:tabs>
              <w:rPr>
                <w:rFonts w:cs="Arial"/>
                <w:iCs/>
                <w:sz w:val="18"/>
              </w:rPr>
            </w:pPr>
            <w:r w:rsidRPr="00B2674E">
              <w:rPr>
                <w:rFonts w:cs="Arial"/>
                <w:iCs/>
                <w:sz w:val="18"/>
              </w:rPr>
              <w:t>Stockroom code.</w:t>
            </w:r>
          </w:p>
        </w:tc>
        <w:tc>
          <w:tcPr>
            <w:tcW w:w="3182" w:type="dxa"/>
          </w:tcPr>
          <w:p w14:paraId="44FCAAA8" w14:textId="77777777" w:rsidR="00AC0A8C" w:rsidRPr="00B2674E" w:rsidRDefault="00AC0A8C" w:rsidP="00045434">
            <w:pPr>
              <w:pStyle w:val="Footer"/>
              <w:tabs>
                <w:tab w:val="clear" w:pos="4320"/>
                <w:tab w:val="clear" w:pos="8640"/>
              </w:tabs>
              <w:rPr>
                <w:rFonts w:cs="Arial"/>
                <w:iCs/>
                <w:sz w:val="18"/>
              </w:rPr>
            </w:pPr>
            <w:r w:rsidRPr="00B2674E">
              <w:rPr>
                <w:rFonts w:cs="Arial"/>
                <w:iCs/>
                <w:sz w:val="18"/>
              </w:rPr>
              <w:t>Warning must ALREADY exist in the database. The stock room itself is NOT converted.</w:t>
            </w:r>
          </w:p>
        </w:tc>
      </w:tr>
      <w:tr w:rsidR="00365AB2" w:rsidRPr="00B2674E" w14:paraId="5F193DB2" w14:textId="77777777" w:rsidTr="00045434">
        <w:tc>
          <w:tcPr>
            <w:tcW w:w="675" w:type="dxa"/>
          </w:tcPr>
          <w:p w14:paraId="260DECF6" w14:textId="77777777" w:rsidR="00AC0A8C" w:rsidRPr="00B2674E" w:rsidRDefault="00AC0A8C" w:rsidP="00045434">
            <w:pPr>
              <w:pStyle w:val="Footer"/>
              <w:tabs>
                <w:tab w:val="clear" w:pos="4320"/>
                <w:tab w:val="clear" w:pos="8640"/>
              </w:tabs>
              <w:rPr>
                <w:rFonts w:cs="Arial"/>
                <w:b/>
                <w:bCs/>
                <w:iCs/>
              </w:rPr>
            </w:pPr>
            <w:r w:rsidRPr="00B2674E">
              <w:rPr>
                <w:rFonts w:cs="Arial"/>
                <w:b/>
                <w:bCs/>
                <w:iCs/>
              </w:rPr>
              <w:t>B</w:t>
            </w:r>
          </w:p>
        </w:tc>
        <w:tc>
          <w:tcPr>
            <w:tcW w:w="4111" w:type="dxa"/>
          </w:tcPr>
          <w:p w14:paraId="7F486DF5" w14:textId="77777777" w:rsidR="00AC0A8C" w:rsidRPr="00B2674E" w:rsidRDefault="00AC0A8C" w:rsidP="00045434">
            <w:pPr>
              <w:pStyle w:val="Footer"/>
              <w:tabs>
                <w:tab w:val="clear" w:pos="4320"/>
                <w:tab w:val="clear" w:pos="8640"/>
              </w:tabs>
              <w:rPr>
                <w:rFonts w:cs="Arial"/>
                <w:iCs/>
              </w:rPr>
            </w:pPr>
            <w:r w:rsidRPr="00B2674E">
              <w:rPr>
                <w:rFonts w:cs="Arial"/>
                <w:iCs/>
              </w:rPr>
              <w:t xml:space="preserve">PRODUCTCODE </w:t>
            </w:r>
          </w:p>
        </w:tc>
        <w:tc>
          <w:tcPr>
            <w:tcW w:w="992" w:type="dxa"/>
          </w:tcPr>
          <w:p w14:paraId="18AF52FB" w14:textId="77777777" w:rsidR="00AC0A8C" w:rsidRPr="00B2674E" w:rsidRDefault="00AC0A8C" w:rsidP="00045434">
            <w:pPr>
              <w:rPr>
                <w:rFonts w:cs="Arial"/>
                <w:iCs/>
              </w:rPr>
            </w:pPr>
            <w:r w:rsidRPr="00B2674E">
              <w:rPr>
                <w:rFonts w:cs="Arial"/>
                <w:iCs/>
              </w:rPr>
              <w:t>A12U</w:t>
            </w:r>
          </w:p>
        </w:tc>
        <w:tc>
          <w:tcPr>
            <w:tcW w:w="905" w:type="dxa"/>
          </w:tcPr>
          <w:p w14:paraId="190F2E25" w14:textId="77777777" w:rsidR="00AC0A8C" w:rsidRPr="00B2674E" w:rsidRDefault="00AC0A8C" w:rsidP="00045434">
            <w:pPr>
              <w:pStyle w:val="Footer"/>
              <w:tabs>
                <w:tab w:val="clear" w:pos="4320"/>
                <w:tab w:val="clear" w:pos="8640"/>
              </w:tabs>
              <w:rPr>
                <w:rFonts w:cs="Arial"/>
                <w:iCs/>
              </w:rPr>
            </w:pPr>
            <w:r w:rsidRPr="00B2674E">
              <w:rPr>
                <w:rFonts w:cs="Arial"/>
                <w:iCs/>
              </w:rPr>
              <w:t>N</w:t>
            </w:r>
          </w:p>
        </w:tc>
        <w:tc>
          <w:tcPr>
            <w:tcW w:w="4135" w:type="dxa"/>
          </w:tcPr>
          <w:p w14:paraId="7669F570" w14:textId="77777777" w:rsidR="00AC0A8C" w:rsidRPr="00B2674E" w:rsidRDefault="00AC0A8C" w:rsidP="00045434">
            <w:pPr>
              <w:pStyle w:val="Footer"/>
              <w:tabs>
                <w:tab w:val="clear" w:pos="4320"/>
                <w:tab w:val="clear" w:pos="8640"/>
              </w:tabs>
              <w:rPr>
                <w:rFonts w:cs="Arial"/>
                <w:iCs/>
              </w:rPr>
            </w:pPr>
            <w:r w:rsidRPr="00B2674E">
              <w:rPr>
                <w:rFonts w:cs="Arial"/>
              </w:rPr>
              <w:t>Must exist in product.csv</w:t>
            </w:r>
          </w:p>
        </w:tc>
        <w:tc>
          <w:tcPr>
            <w:tcW w:w="3182" w:type="dxa"/>
          </w:tcPr>
          <w:p w14:paraId="59F9CC23" w14:textId="77777777" w:rsidR="00AC0A8C" w:rsidRPr="00B2674E" w:rsidRDefault="00AC0A8C" w:rsidP="00045434">
            <w:pPr>
              <w:rPr>
                <w:rFonts w:cs="Arial"/>
              </w:rPr>
            </w:pPr>
          </w:p>
        </w:tc>
      </w:tr>
      <w:tr w:rsidR="00365AB2" w:rsidRPr="00B2674E" w14:paraId="26F82191" w14:textId="77777777" w:rsidTr="00045434">
        <w:tc>
          <w:tcPr>
            <w:tcW w:w="675" w:type="dxa"/>
          </w:tcPr>
          <w:p w14:paraId="6660AD7A" w14:textId="77777777" w:rsidR="00AC0A8C" w:rsidRPr="00B2674E" w:rsidRDefault="00AC0A8C" w:rsidP="00045434">
            <w:pPr>
              <w:rPr>
                <w:rFonts w:cs="Arial"/>
                <w:b/>
                <w:bCs/>
              </w:rPr>
            </w:pPr>
            <w:r w:rsidRPr="00B2674E">
              <w:rPr>
                <w:rFonts w:cs="Arial"/>
                <w:b/>
                <w:bCs/>
              </w:rPr>
              <w:t>C</w:t>
            </w:r>
          </w:p>
        </w:tc>
        <w:tc>
          <w:tcPr>
            <w:tcW w:w="4111" w:type="dxa"/>
          </w:tcPr>
          <w:p w14:paraId="25EC1D07" w14:textId="77777777" w:rsidR="00AC0A8C" w:rsidRPr="00B2674E" w:rsidRDefault="00AC0A8C" w:rsidP="00045434">
            <w:pPr>
              <w:rPr>
                <w:rFonts w:cs="Arial"/>
              </w:rPr>
            </w:pPr>
            <w:r w:rsidRPr="00B2674E">
              <w:rPr>
                <w:rFonts w:cs="Arial"/>
              </w:rPr>
              <w:t>SIZECODE</w:t>
            </w:r>
          </w:p>
        </w:tc>
        <w:tc>
          <w:tcPr>
            <w:tcW w:w="992" w:type="dxa"/>
          </w:tcPr>
          <w:p w14:paraId="6E226B1C" w14:textId="77777777" w:rsidR="00AC0A8C" w:rsidRPr="00B2674E" w:rsidRDefault="00AC0A8C" w:rsidP="00045434">
            <w:pPr>
              <w:rPr>
                <w:rFonts w:cs="Arial"/>
              </w:rPr>
            </w:pPr>
            <w:r w:rsidRPr="00B2674E">
              <w:rPr>
                <w:rFonts w:cs="Arial"/>
              </w:rPr>
              <w:t>A12U</w:t>
            </w:r>
          </w:p>
        </w:tc>
        <w:tc>
          <w:tcPr>
            <w:tcW w:w="905" w:type="dxa"/>
          </w:tcPr>
          <w:p w14:paraId="3973FBA5" w14:textId="77777777" w:rsidR="00AC0A8C" w:rsidRPr="00B2674E" w:rsidRDefault="00AC0A8C" w:rsidP="00045434">
            <w:pPr>
              <w:rPr>
                <w:rFonts w:cs="Arial"/>
              </w:rPr>
            </w:pPr>
            <w:r w:rsidRPr="00B2674E">
              <w:rPr>
                <w:rFonts w:cs="Arial"/>
              </w:rPr>
              <w:t>N</w:t>
            </w:r>
          </w:p>
        </w:tc>
        <w:tc>
          <w:tcPr>
            <w:tcW w:w="4135" w:type="dxa"/>
          </w:tcPr>
          <w:p w14:paraId="3189C721" w14:textId="77777777" w:rsidR="00AC0A8C" w:rsidRPr="00B2674E" w:rsidRDefault="00AC0A8C" w:rsidP="00045434">
            <w:pPr>
              <w:rPr>
                <w:rFonts w:cs="Arial"/>
              </w:rPr>
            </w:pPr>
          </w:p>
        </w:tc>
        <w:tc>
          <w:tcPr>
            <w:tcW w:w="3182" w:type="dxa"/>
          </w:tcPr>
          <w:p w14:paraId="0DA8FCD5" w14:textId="77777777" w:rsidR="00AC0A8C" w:rsidRPr="00B2674E" w:rsidRDefault="005837D6" w:rsidP="00045434">
            <w:pPr>
              <w:rPr>
                <w:rFonts w:cs="Arial"/>
              </w:rPr>
            </w:pPr>
            <w:r w:rsidRPr="00B2674E">
              <w:rPr>
                <w:rFonts w:cs="Arial"/>
              </w:rPr>
              <w:t>Sizecode &lt;&gt; *</w:t>
            </w:r>
          </w:p>
        </w:tc>
      </w:tr>
      <w:tr w:rsidR="00365AB2" w:rsidRPr="00B2674E" w14:paraId="34B3EDCC" w14:textId="77777777" w:rsidTr="00045434">
        <w:tc>
          <w:tcPr>
            <w:tcW w:w="675" w:type="dxa"/>
          </w:tcPr>
          <w:p w14:paraId="182C7545" w14:textId="77777777" w:rsidR="00AC0A8C" w:rsidRPr="00B2674E" w:rsidRDefault="00AC0A8C" w:rsidP="00045434">
            <w:pPr>
              <w:rPr>
                <w:b/>
                <w:bCs/>
              </w:rPr>
            </w:pPr>
            <w:r w:rsidRPr="00B2674E">
              <w:rPr>
                <w:b/>
                <w:bCs/>
              </w:rPr>
              <w:t>D</w:t>
            </w:r>
          </w:p>
        </w:tc>
        <w:tc>
          <w:tcPr>
            <w:tcW w:w="4111" w:type="dxa"/>
          </w:tcPr>
          <w:p w14:paraId="7C9B9761" w14:textId="77777777" w:rsidR="00AC0A8C" w:rsidRPr="00B2674E" w:rsidRDefault="00AC0A8C" w:rsidP="00045434">
            <w:pPr>
              <w:rPr>
                <w:rFonts w:cs="Arial"/>
              </w:rPr>
            </w:pPr>
            <w:r w:rsidRPr="00B2674E">
              <w:rPr>
                <w:rFonts w:cs="Arial"/>
              </w:rPr>
              <w:t>CUSTOMERNUMBER</w:t>
            </w:r>
          </w:p>
        </w:tc>
        <w:tc>
          <w:tcPr>
            <w:tcW w:w="992" w:type="dxa"/>
          </w:tcPr>
          <w:p w14:paraId="780B50BB" w14:textId="77777777" w:rsidR="00AC0A8C" w:rsidRPr="00B2674E" w:rsidRDefault="00AC0A8C" w:rsidP="00045434">
            <w:pPr>
              <w:rPr>
                <w:rFonts w:cs="Arial"/>
              </w:rPr>
            </w:pPr>
            <w:r w:rsidRPr="00B2674E">
              <w:rPr>
                <w:rFonts w:cs="Arial"/>
              </w:rPr>
              <w:t>N</w:t>
            </w:r>
          </w:p>
        </w:tc>
        <w:tc>
          <w:tcPr>
            <w:tcW w:w="905" w:type="dxa"/>
          </w:tcPr>
          <w:p w14:paraId="652516BC" w14:textId="77777777" w:rsidR="00AC0A8C" w:rsidRPr="00B2674E" w:rsidRDefault="00AC0A8C" w:rsidP="00045434">
            <w:pPr>
              <w:rPr>
                <w:rFonts w:cs="Arial"/>
              </w:rPr>
            </w:pPr>
            <w:r w:rsidRPr="00B2674E">
              <w:rPr>
                <w:rFonts w:cs="Arial"/>
              </w:rPr>
              <w:t>Y</w:t>
            </w:r>
          </w:p>
        </w:tc>
        <w:tc>
          <w:tcPr>
            <w:tcW w:w="4135" w:type="dxa"/>
          </w:tcPr>
          <w:p w14:paraId="5AE60D6D" w14:textId="77777777" w:rsidR="00AC0A8C" w:rsidRPr="00B2674E" w:rsidRDefault="00AC0A8C" w:rsidP="00045434">
            <w:pPr>
              <w:rPr>
                <w:rFonts w:cs="Arial"/>
              </w:rPr>
            </w:pPr>
            <w:r w:rsidRPr="00B2674E">
              <w:rPr>
                <w:rFonts w:cs="Arial"/>
              </w:rPr>
              <w:t>Customer stock</w:t>
            </w:r>
          </w:p>
        </w:tc>
        <w:tc>
          <w:tcPr>
            <w:tcW w:w="3182" w:type="dxa"/>
          </w:tcPr>
          <w:p w14:paraId="469DF45A" w14:textId="77777777" w:rsidR="00AC0A8C" w:rsidRPr="00B2674E" w:rsidRDefault="00AC0A8C" w:rsidP="00045434">
            <w:pPr>
              <w:rPr>
                <w:rFonts w:cs="Arial"/>
              </w:rPr>
            </w:pPr>
            <w:r w:rsidRPr="00B2674E">
              <w:rPr>
                <w:rFonts w:cs="Arial"/>
              </w:rPr>
              <w:t>Can be left empty</w:t>
            </w:r>
          </w:p>
        </w:tc>
      </w:tr>
      <w:tr w:rsidR="00365AB2" w:rsidRPr="00B2674E" w14:paraId="1E08544A" w14:textId="77777777" w:rsidTr="00045434">
        <w:tc>
          <w:tcPr>
            <w:tcW w:w="675" w:type="dxa"/>
          </w:tcPr>
          <w:p w14:paraId="75B6816C" w14:textId="77777777" w:rsidR="00AC0A8C" w:rsidRPr="00B2674E" w:rsidRDefault="00AC0A8C" w:rsidP="00045434">
            <w:pPr>
              <w:rPr>
                <w:b/>
                <w:bCs/>
              </w:rPr>
            </w:pPr>
            <w:r w:rsidRPr="00B2674E">
              <w:rPr>
                <w:b/>
                <w:bCs/>
              </w:rPr>
              <w:t xml:space="preserve">E </w:t>
            </w:r>
          </w:p>
        </w:tc>
        <w:tc>
          <w:tcPr>
            <w:tcW w:w="4111" w:type="dxa"/>
          </w:tcPr>
          <w:p w14:paraId="75901606" w14:textId="77777777" w:rsidR="00AC0A8C" w:rsidRPr="00B2674E" w:rsidRDefault="00AC0A8C" w:rsidP="00045434">
            <w:pPr>
              <w:pStyle w:val="Footer"/>
              <w:tabs>
                <w:tab w:val="clear" w:pos="4320"/>
                <w:tab w:val="clear" w:pos="8640"/>
              </w:tabs>
              <w:rPr>
                <w:rFonts w:cs="Arial"/>
                <w:iCs/>
              </w:rPr>
            </w:pPr>
            <w:r w:rsidRPr="00B2674E">
              <w:rPr>
                <w:rFonts w:cs="Arial"/>
                <w:iCs/>
              </w:rPr>
              <w:t>CUSTOMEROWNED</w:t>
            </w:r>
          </w:p>
        </w:tc>
        <w:tc>
          <w:tcPr>
            <w:tcW w:w="992" w:type="dxa"/>
          </w:tcPr>
          <w:p w14:paraId="33A9E5E2" w14:textId="77777777" w:rsidR="00AC0A8C" w:rsidRPr="00B2674E" w:rsidRDefault="00AC0A8C" w:rsidP="00045434">
            <w:pPr>
              <w:rPr>
                <w:rFonts w:cs="Arial"/>
              </w:rPr>
            </w:pPr>
            <w:r w:rsidRPr="00B2674E">
              <w:rPr>
                <w:rFonts w:cs="Arial"/>
              </w:rPr>
              <w:t>B</w:t>
            </w:r>
          </w:p>
        </w:tc>
        <w:tc>
          <w:tcPr>
            <w:tcW w:w="905" w:type="dxa"/>
          </w:tcPr>
          <w:p w14:paraId="17E4D2C4" w14:textId="77777777" w:rsidR="00AC0A8C" w:rsidRPr="00B2674E" w:rsidRDefault="00AC0A8C" w:rsidP="00045434">
            <w:pPr>
              <w:pStyle w:val="Footer"/>
              <w:tabs>
                <w:tab w:val="clear" w:pos="4320"/>
                <w:tab w:val="clear" w:pos="8640"/>
              </w:tabs>
              <w:rPr>
                <w:rFonts w:cs="Arial"/>
                <w:iCs/>
              </w:rPr>
            </w:pPr>
            <w:r w:rsidRPr="00B2674E">
              <w:rPr>
                <w:rFonts w:cs="Arial"/>
                <w:iCs/>
              </w:rPr>
              <w:t>Y</w:t>
            </w:r>
          </w:p>
        </w:tc>
        <w:tc>
          <w:tcPr>
            <w:tcW w:w="4135" w:type="dxa"/>
          </w:tcPr>
          <w:p w14:paraId="40765D81" w14:textId="77777777" w:rsidR="00AC0A8C" w:rsidRPr="00B2674E" w:rsidRDefault="00AC0A8C" w:rsidP="00045434">
            <w:pPr>
              <w:rPr>
                <w:rFonts w:cs="Arial"/>
              </w:rPr>
            </w:pPr>
            <w:r w:rsidRPr="00B2674E">
              <w:rPr>
                <w:rFonts w:cs="Arial"/>
              </w:rPr>
              <w:t>Customer owned stock Y/N</w:t>
            </w:r>
          </w:p>
        </w:tc>
        <w:tc>
          <w:tcPr>
            <w:tcW w:w="3182" w:type="dxa"/>
          </w:tcPr>
          <w:p w14:paraId="17EDEF77" w14:textId="77777777" w:rsidR="00AC0A8C" w:rsidRPr="00B2674E" w:rsidRDefault="00AC0A8C" w:rsidP="00045434">
            <w:pPr>
              <w:rPr>
                <w:rFonts w:cs="Arial"/>
              </w:rPr>
            </w:pPr>
            <w:r w:rsidRPr="00B2674E">
              <w:rPr>
                <w:rFonts w:cs="Arial"/>
              </w:rPr>
              <w:t>Default ‘N’</w:t>
            </w:r>
          </w:p>
        </w:tc>
      </w:tr>
      <w:tr w:rsidR="00365AB2" w:rsidRPr="00B2674E" w14:paraId="355CAEDE" w14:textId="77777777" w:rsidTr="00045434">
        <w:tc>
          <w:tcPr>
            <w:tcW w:w="675" w:type="dxa"/>
          </w:tcPr>
          <w:p w14:paraId="40966D3B" w14:textId="77777777" w:rsidR="00AC0A8C" w:rsidRPr="00B2674E" w:rsidRDefault="00AC0A8C" w:rsidP="00045434">
            <w:pPr>
              <w:rPr>
                <w:rFonts w:cs="Arial"/>
                <w:b/>
                <w:bCs/>
              </w:rPr>
            </w:pPr>
            <w:r w:rsidRPr="00B2674E">
              <w:rPr>
                <w:rFonts w:cs="Arial"/>
                <w:b/>
                <w:bCs/>
              </w:rPr>
              <w:t>F</w:t>
            </w:r>
          </w:p>
        </w:tc>
        <w:tc>
          <w:tcPr>
            <w:tcW w:w="4111" w:type="dxa"/>
          </w:tcPr>
          <w:p w14:paraId="65E93BCF" w14:textId="77777777" w:rsidR="00AC0A8C" w:rsidRPr="00B2674E" w:rsidRDefault="00AC0A8C" w:rsidP="00045434">
            <w:pPr>
              <w:rPr>
                <w:rFonts w:cs="Arial"/>
              </w:rPr>
            </w:pPr>
            <w:r w:rsidRPr="00B2674E">
              <w:rPr>
                <w:rFonts w:cs="Arial"/>
              </w:rPr>
              <w:t>MINQTYNEW</w:t>
            </w:r>
          </w:p>
        </w:tc>
        <w:tc>
          <w:tcPr>
            <w:tcW w:w="992" w:type="dxa"/>
          </w:tcPr>
          <w:p w14:paraId="3FA86A10" w14:textId="77777777" w:rsidR="00AC0A8C" w:rsidRPr="00B2674E" w:rsidRDefault="00AC0A8C" w:rsidP="00045434">
            <w:pPr>
              <w:rPr>
                <w:rFonts w:cs="Arial"/>
              </w:rPr>
            </w:pPr>
            <w:r w:rsidRPr="00B2674E">
              <w:rPr>
                <w:rFonts w:cs="Arial"/>
              </w:rPr>
              <w:t>N8</w:t>
            </w:r>
          </w:p>
        </w:tc>
        <w:tc>
          <w:tcPr>
            <w:tcW w:w="905" w:type="dxa"/>
          </w:tcPr>
          <w:p w14:paraId="3AF9B6F0" w14:textId="77777777" w:rsidR="00AC0A8C" w:rsidRPr="00B2674E" w:rsidRDefault="00AC0A8C" w:rsidP="00045434">
            <w:pPr>
              <w:rPr>
                <w:rFonts w:cs="Arial"/>
              </w:rPr>
            </w:pPr>
            <w:r w:rsidRPr="00B2674E">
              <w:rPr>
                <w:rFonts w:cs="Arial"/>
              </w:rPr>
              <w:t>Y</w:t>
            </w:r>
          </w:p>
        </w:tc>
        <w:tc>
          <w:tcPr>
            <w:tcW w:w="4135" w:type="dxa"/>
          </w:tcPr>
          <w:p w14:paraId="18EBE7D6" w14:textId="77777777" w:rsidR="00AC0A8C" w:rsidRPr="00B2674E" w:rsidRDefault="00AC0A8C" w:rsidP="00045434">
            <w:pPr>
              <w:rPr>
                <w:rFonts w:cs="Arial"/>
              </w:rPr>
            </w:pPr>
            <w:r w:rsidRPr="00B2674E">
              <w:rPr>
                <w:rFonts w:cs="Arial"/>
              </w:rPr>
              <w:t>Min. quantity new</w:t>
            </w:r>
          </w:p>
        </w:tc>
        <w:tc>
          <w:tcPr>
            <w:tcW w:w="3182" w:type="dxa"/>
          </w:tcPr>
          <w:p w14:paraId="2D29BDA2" w14:textId="77777777" w:rsidR="00AC0A8C" w:rsidRPr="00B2674E" w:rsidRDefault="00AC0A8C" w:rsidP="00045434">
            <w:pPr>
              <w:rPr>
                <w:rFonts w:cs="Arial"/>
              </w:rPr>
            </w:pPr>
            <w:r w:rsidRPr="00B2674E">
              <w:rPr>
                <w:rFonts w:cs="Arial"/>
              </w:rPr>
              <w:t>Default 0</w:t>
            </w:r>
          </w:p>
        </w:tc>
      </w:tr>
      <w:tr w:rsidR="00365AB2" w:rsidRPr="00B2674E" w14:paraId="1CF725DD" w14:textId="77777777" w:rsidTr="00045434">
        <w:tc>
          <w:tcPr>
            <w:tcW w:w="675" w:type="dxa"/>
          </w:tcPr>
          <w:p w14:paraId="3FAD4B46" w14:textId="77777777" w:rsidR="00AC0A8C" w:rsidRPr="00B2674E" w:rsidRDefault="00AC0A8C" w:rsidP="00045434">
            <w:pPr>
              <w:rPr>
                <w:b/>
                <w:bCs/>
              </w:rPr>
            </w:pPr>
            <w:r w:rsidRPr="00B2674E">
              <w:rPr>
                <w:b/>
                <w:bCs/>
              </w:rPr>
              <w:t>G</w:t>
            </w:r>
          </w:p>
        </w:tc>
        <w:tc>
          <w:tcPr>
            <w:tcW w:w="4111" w:type="dxa"/>
          </w:tcPr>
          <w:p w14:paraId="762D80FC" w14:textId="77777777" w:rsidR="00AC0A8C" w:rsidRPr="00B2674E" w:rsidRDefault="00AC0A8C" w:rsidP="00045434">
            <w:pPr>
              <w:rPr>
                <w:rFonts w:cs="Arial"/>
              </w:rPr>
            </w:pPr>
            <w:r w:rsidRPr="00B2674E">
              <w:rPr>
                <w:rFonts w:cs="Arial"/>
              </w:rPr>
              <w:t>MINQTYUSED</w:t>
            </w:r>
          </w:p>
        </w:tc>
        <w:tc>
          <w:tcPr>
            <w:tcW w:w="992" w:type="dxa"/>
          </w:tcPr>
          <w:p w14:paraId="4ABA4B77" w14:textId="77777777" w:rsidR="00AC0A8C" w:rsidRPr="00B2674E" w:rsidRDefault="00AC0A8C" w:rsidP="00045434">
            <w:pPr>
              <w:rPr>
                <w:rFonts w:cs="Arial"/>
              </w:rPr>
            </w:pPr>
            <w:r w:rsidRPr="00B2674E">
              <w:rPr>
                <w:rFonts w:cs="Arial"/>
              </w:rPr>
              <w:t>N8</w:t>
            </w:r>
          </w:p>
        </w:tc>
        <w:tc>
          <w:tcPr>
            <w:tcW w:w="905" w:type="dxa"/>
          </w:tcPr>
          <w:p w14:paraId="67EE0140" w14:textId="77777777" w:rsidR="00AC0A8C" w:rsidRPr="00B2674E" w:rsidRDefault="00AC0A8C" w:rsidP="00045434">
            <w:pPr>
              <w:rPr>
                <w:rFonts w:cs="Arial"/>
              </w:rPr>
            </w:pPr>
            <w:r w:rsidRPr="00B2674E">
              <w:rPr>
                <w:rFonts w:cs="Arial"/>
              </w:rPr>
              <w:t>Y</w:t>
            </w:r>
          </w:p>
        </w:tc>
        <w:tc>
          <w:tcPr>
            <w:tcW w:w="4135" w:type="dxa"/>
          </w:tcPr>
          <w:p w14:paraId="30B2D91B" w14:textId="77777777" w:rsidR="00AC0A8C" w:rsidRPr="00B2674E" w:rsidRDefault="00AC0A8C" w:rsidP="00045434">
            <w:pPr>
              <w:rPr>
                <w:rFonts w:cs="Arial"/>
              </w:rPr>
            </w:pPr>
            <w:r w:rsidRPr="00B2674E">
              <w:rPr>
                <w:rFonts w:cs="Arial"/>
              </w:rPr>
              <w:t>Min. quantity used</w:t>
            </w:r>
          </w:p>
        </w:tc>
        <w:tc>
          <w:tcPr>
            <w:tcW w:w="3182" w:type="dxa"/>
          </w:tcPr>
          <w:p w14:paraId="583FA704" w14:textId="77777777" w:rsidR="00AC0A8C" w:rsidRPr="00B2674E" w:rsidRDefault="00AC0A8C" w:rsidP="00045434">
            <w:pPr>
              <w:rPr>
                <w:rFonts w:cs="Arial"/>
              </w:rPr>
            </w:pPr>
            <w:r w:rsidRPr="00B2674E">
              <w:rPr>
                <w:rFonts w:cs="Arial"/>
              </w:rPr>
              <w:t>Default 0</w:t>
            </w:r>
          </w:p>
        </w:tc>
      </w:tr>
      <w:tr w:rsidR="00365AB2" w:rsidRPr="00B2674E" w14:paraId="423E07CB" w14:textId="77777777" w:rsidTr="00045434">
        <w:tc>
          <w:tcPr>
            <w:tcW w:w="675" w:type="dxa"/>
          </w:tcPr>
          <w:p w14:paraId="507447DB" w14:textId="77777777" w:rsidR="00AC0A8C" w:rsidRPr="00B2674E" w:rsidRDefault="00AC0A8C" w:rsidP="00045434">
            <w:pPr>
              <w:rPr>
                <w:b/>
                <w:bCs/>
              </w:rPr>
            </w:pPr>
            <w:r w:rsidRPr="00B2674E">
              <w:rPr>
                <w:b/>
                <w:bCs/>
              </w:rPr>
              <w:t>H</w:t>
            </w:r>
          </w:p>
        </w:tc>
        <w:tc>
          <w:tcPr>
            <w:tcW w:w="4111" w:type="dxa"/>
          </w:tcPr>
          <w:p w14:paraId="17F57BB8" w14:textId="77777777" w:rsidR="00AC0A8C" w:rsidRPr="00B2674E" w:rsidRDefault="00AC0A8C" w:rsidP="00045434">
            <w:pPr>
              <w:rPr>
                <w:rFonts w:cs="Arial"/>
              </w:rPr>
            </w:pPr>
            <w:r w:rsidRPr="00B2674E">
              <w:rPr>
                <w:rFonts w:cs="Arial"/>
              </w:rPr>
              <w:t>MAXQTYNEW</w:t>
            </w:r>
          </w:p>
        </w:tc>
        <w:tc>
          <w:tcPr>
            <w:tcW w:w="992" w:type="dxa"/>
          </w:tcPr>
          <w:p w14:paraId="3F980F8B" w14:textId="77777777" w:rsidR="00AC0A8C" w:rsidRPr="00B2674E" w:rsidRDefault="00AC0A8C" w:rsidP="00045434">
            <w:pPr>
              <w:pStyle w:val="Header"/>
              <w:tabs>
                <w:tab w:val="clear" w:pos="4320"/>
                <w:tab w:val="clear" w:pos="8640"/>
              </w:tabs>
              <w:rPr>
                <w:rFonts w:cs="Arial"/>
              </w:rPr>
            </w:pPr>
            <w:r w:rsidRPr="00B2674E">
              <w:rPr>
                <w:rFonts w:cs="Arial"/>
              </w:rPr>
              <w:t>N8</w:t>
            </w:r>
          </w:p>
        </w:tc>
        <w:tc>
          <w:tcPr>
            <w:tcW w:w="905" w:type="dxa"/>
          </w:tcPr>
          <w:p w14:paraId="47992F32" w14:textId="77777777" w:rsidR="00AC0A8C" w:rsidRPr="00B2674E" w:rsidRDefault="00AC0A8C" w:rsidP="00045434">
            <w:pPr>
              <w:rPr>
                <w:rFonts w:cs="Arial"/>
              </w:rPr>
            </w:pPr>
            <w:r w:rsidRPr="00B2674E">
              <w:rPr>
                <w:rFonts w:cs="Arial"/>
              </w:rPr>
              <w:t>Y</w:t>
            </w:r>
          </w:p>
        </w:tc>
        <w:tc>
          <w:tcPr>
            <w:tcW w:w="4135" w:type="dxa"/>
          </w:tcPr>
          <w:p w14:paraId="5AB479FD" w14:textId="77777777" w:rsidR="00AC0A8C" w:rsidRPr="00B2674E" w:rsidRDefault="00AC0A8C" w:rsidP="00045434">
            <w:pPr>
              <w:rPr>
                <w:rFonts w:cs="Arial"/>
              </w:rPr>
            </w:pPr>
            <w:r w:rsidRPr="00B2674E">
              <w:rPr>
                <w:rFonts w:cs="Arial"/>
              </w:rPr>
              <w:t>Max. quantity new</w:t>
            </w:r>
          </w:p>
        </w:tc>
        <w:tc>
          <w:tcPr>
            <w:tcW w:w="3182" w:type="dxa"/>
          </w:tcPr>
          <w:p w14:paraId="58B8BD2B" w14:textId="77777777" w:rsidR="00AC0A8C" w:rsidRPr="00B2674E" w:rsidRDefault="00AC0A8C" w:rsidP="00045434">
            <w:pPr>
              <w:rPr>
                <w:rFonts w:cs="Arial"/>
              </w:rPr>
            </w:pPr>
            <w:r w:rsidRPr="00B2674E">
              <w:rPr>
                <w:rFonts w:cs="Arial"/>
              </w:rPr>
              <w:t>Default 9999</w:t>
            </w:r>
          </w:p>
        </w:tc>
      </w:tr>
      <w:tr w:rsidR="00365AB2" w:rsidRPr="00B2674E" w14:paraId="34DA8BA7" w14:textId="77777777" w:rsidTr="00045434">
        <w:tc>
          <w:tcPr>
            <w:tcW w:w="675" w:type="dxa"/>
          </w:tcPr>
          <w:p w14:paraId="60BDC32C" w14:textId="77777777" w:rsidR="00AC0A8C" w:rsidRPr="00B2674E" w:rsidRDefault="00AC0A8C" w:rsidP="00045434">
            <w:pPr>
              <w:rPr>
                <w:b/>
                <w:bCs/>
              </w:rPr>
            </w:pPr>
            <w:r w:rsidRPr="00B2674E">
              <w:rPr>
                <w:b/>
                <w:bCs/>
              </w:rPr>
              <w:t>I</w:t>
            </w:r>
          </w:p>
        </w:tc>
        <w:tc>
          <w:tcPr>
            <w:tcW w:w="4111" w:type="dxa"/>
          </w:tcPr>
          <w:p w14:paraId="6AF55350" w14:textId="77777777" w:rsidR="00AC0A8C" w:rsidRPr="00B2674E" w:rsidRDefault="00AC0A8C" w:rsidP="00045434">
            <w:pPr>
              <w:pStyle w:val="Header"/>
              <w:tabs>
                <w:tab w:val="clear" w:pos="4320"/>
                <w:tab w:val="clear" w:pos="8640"/>
              </w:tabs>
              <w:rPr>
                <w:rFonts w:cs="Arial"/>
              </w:rPr>
            </w:pPr>
            <w:r w:rsidRPr="00B2674E">
              <w:rPr>
                <w:rFonts w:cs="Arial"/>
              </w:rPr>
              <w:t>MAXQTYUSED</w:t>
            </w:r>
          </w:p>
        </w:tc>
        <w:tc>
          <w:tcPr>
            <w:tcW w:w="992" w:type="dxa"/>
          </w:tcPr>
          <w:p w14:paraId="608A0638" w14:textId="77777777" w:rsidR="00AC0A8C" w:rsidRPr="00B2674E" w:rsidRDefault="00AC0A8C" w:rsidP="00045434">
            <w:pPr>
              <w:rPr>
                <w:rFonts w:cs="Arial"/>
              </w:rPr>
            </w:pPr>
            <w:r w:rsidRPr="00B2674E">
              <w:rPr>
                <w:rFonts w:cs="Arial"/>
              </w:rPr>
              <w:t>N8</w:t>
            </w:r>
          </w:p>
        </w:tc>
        <w:tc>
          <w:tcPr>
            <w:tcW w:w="905" w:type="dxa"/>
          </w:tcPr>
          <w:p w14:paraId="2A1D6A63" w14:textId="77777777" w:rsidR="00AC0A8C" w:rsidRPr="00B2674E" w:rsidRDefault="00AC0A8C" w:rsidP="00045434">
            <w:pPr>
              <w:rPr>
                <w:rFonts w:cs="Arial"/>
              </w:rPr>
            </w:pPr>
            <w:r w:rsidRPr="00B2674E">
              <w:rPr>
                <w:rFonts w:cs="Arial"/>
              </w:rPr>
              <w:t>Y</w:t>
            </w:r>
          </w:p>
        </w:tc>
        <w:tc>
          <w:tcPr>
            <w:tcW w:w="4135" w:type="dxa"/>
          </w:tcPr>
          <w:p w14:paraId="45871BDA" w14:textId="77777777" w:rsidR="00AC0A8C" w:rsidRPr="00B2674E" w:rsidRDefault="00AC0A8C" w:rsidP="00045434">
            <w:pPr>
              <w:rPr>
                <w:rFonts w:cs="Arial"/>
              </w:rPr>
            </w:pPr>
            <w:r w:rsidRPr="00B2674E">
              <w:rPr>
                <w:rFonts w:cs="Arial"/>
              </w:rPr>
              <w:t>Max. quantity used</w:t>
            </w:r>
          </w:p>
        </w:tc>
        <w:tc>
          <w:tcPr>
            <w:tcW w:w="3182" w:type="dxa"/>
          </w:tcPr>
          <w:p w14:paraId="6B444366" w14:textId="77777777" w:rsidR="00AC0A8C" w:rsidRPr="00B2674E" w:rsidRDefault="00AC0A8C" w:rsidP="00045434">
            <w:pPr>
              <w:rPr>
                <w:rFonts w:cs="Arial"/>
              </w:rPr>
            </w:pPr>
            <w:r w:rsidRPr="00B2674E">
              <w:rPr>
                <w:rFonts w:cs="Arial"/>
              </w:rPr>
              <w:t>Default 9999</w:t>
            </w:r>
          </w:p>
        </w:tc>
      </w:tr>
      <w:tr w:rsidR="00AC0A8C" w:rsidRPr="00B2674E" w14:paraId="387FCED7" w14:textId="77777777" w:rsidTr="00045434">
        <w:tc>
          <w:tcPr>
            <w:tcW w:w="675" w:type="dxa"/>
          </w:tcPr>
          <w:p w14:paraId="3F2C5937" w14:textId="77777777" w:rsidR="00AC0A8C" w:rsidRPr="00B2674E" w:rsidRDefault="00AC0A8C" w:rsidP="00045434">
            <w:pPr>
              <w:rPr>
                <w:b/>
                <w:bCs/>
              </w:rPr>
            </w:pPr>
            <w:r w:rsidRPr="00B2674E">
              <w:rPr>
                <w:b/>
                <w:bCs/>
              </w:rPr>
              <w:t>J</w:t>
            </w:r>
          </w:p>
        </w:tc>
        <w:tc>
          <w:tcPr>
            <w:tcW w:w="4111" w:type="dxa"/>
          </w:tcPr>
          <w:p w14:paraId="23675AC4" w14:textId="77777777" w:rsidR="00AC0A8C" w:rsidRPr="00B2674E" w:rsidRDefault="00AC0A8C" w:rsidP="00045434">
            <w:pPr>
              <w:pStyle w:val="Header"/>
              <w:tabs>
                <w:tab w:val="clear" w:pos="4320"/>
                <w:tab w:val="clear" w:pos="8640"/>
              </w:tabs>
              <w:rPr>
                <w:rFonts w:cs="Arial"/>
              </w:rPr>
            </w:pPr>
            <w:r w:rsidRPr="00B2674E">
              <w:rPr>
                <w:rFonts w:cs="Arial"/>
              </w:rPr>
              <w:t>DEFAULTSUPPLIERNUMBER</w:t>
            </w:r>
          </w:p>
        </w:tc>
        <w:tc>
          <w:tcPr>
            <w:tcW w:w="992" w:type="dxa"/>
          </w:tcPr>
          <w:p w14:paraId="4F11C521" w14:textId="77777777" w:rsidR="00AC0A8C" w:rsidRPr="00B2674E" w:rsidRDefault="00AC0A8C" w:rsidP="00045434">
            <w:pPr>
              <w:rPr>
                <w:rFonts w:cs="Arial"/>
              </w:rPr>
            </w:pPr>
            <w:r w:rsidRPr="00B2674E">
              <w:rPr>
                <w:rFonts w:cs="Arial"/>
              </w:rPr>
              <w:t>N</w:t>
            </w:r>
          </w:p>
        </w:tc>
        <w:tc>
          <w:tcPr>
            <w:tcW w:w="905" w:type="dxa"/>
          </w:tcPr>
          <w:p w14:paraId="77C4581B" w14:textId="77777777" w:rsidR="00AC0A8C" w:rsidRPr="00B2674E" w:rsidRDefault="00AC0A8C" w:rsidP="00045434">
            <w:pPr>
              <w:rPr>
                <w:rFonts w:cs="Arial"/>
              </w:rPr>
            </w:pPr>
            <w:r w:rsidRPr="00B2674E">
              <w:rPr>
                <w:rFonts w:cs="Arial"/>
              </w:rPr>
              <w:t>N</w:t>
            </w:r>
          </w:p>
        </w:tc>
        <w:tc>
          <w:tcPr>
            <w:tcW w:w="4135" w:type="dxa"/>
          </w:tcPr>
          <w:p w14:paraId="4274EAD6" w14:textId="77777777" w:rsidR="00AC0A8C" w:rsidRPr="00B2674E" w:rsidRDefault="00AC0A8C" w:rsidP="00045434">
            <w:pPr>
              <w:rPr>
                <w:rFonts w:cs="Arial"/>
              </w:rPr>
            </w:pPr>
          </w:p>
        </w:tc>
        <w:tc>
          <w:tcPr>
            <w:tcW w:w="3182" w:type="dxa"/>
          </w:tcPr>
          <w:p w14:paraId="1A61E44B" w14:textId="77777777" w:rsidR="00AC0A8C" w:rsidRPr="00B2674E" w:rsidRDefault="00AC0A8C" w:rsidP="00045434">
            <w:pPr>
              <w:rPr>
                <w:rFonts w:cs="Arial"/>
              </w:rPr>
            </w:pPr>
          </w:p>
        </w:tc>
      </w:tr>
    </w:tbl>
    <w:p w14:paraId="1A2ECD6C" w14:textId="77777777" w:rsidR="00A158CC" w:rsidRPr="00B2674E" w:rsidRDefault="00A158CC" w:rsidP="00A158CC"/>
    <w:p w14:paraId="108B6E5F" w14:textId="77777777" w:rsidR="00AC0A8C" w:rsidRPr="00B2674E" w:rsidRDefault="00AC0A8C" w:rsidP="00AB0E1C">
      <w:pPr>
        <w:pStyle w:val="Heading2"/>
      </w:pPr>
      <w:bookmarkStart w:id="252" w:name="_Toc147747806"/>
      <w:r w:rsidRPr="00B2674E">
        <w:t>I_UNIQUEORPACK</w:t>
      </w:r>
      <w:bookmarkEnd w:id="252"/>
    </w:p>
    <w:p w14:paraId="5015E696" w14:textId="77777777" w:rsidR="00AC0A8C" w:rsidRPr="00B2674E" w:rsidRDefault="00AC0A8C" w:rsidP="00AC0A8C">
      <w:r w:rsidRPr="00B2674E">
        <w:t>File name</w:t>
      </w:r>
      <w:r w:rsidRPr="00B2674E">
        <w:tab/>
      </w:r>
      <w:r w:rsidRPr="00B2674E">
        <w:rPr>
          <w:b/>
          <w:bCs/>
        </w:rPr>
        <w:t>:</w:t>
      </w:r>
      <w:r w:rsidRPr="00B2674E">
        <w:rPr>
          <w:b/>
          <w:bCs/>
          <w:lang w:val="en-US"/>
        </w:rPr>
        <w:t xml:space="preserve"> UNIORP</w:t>
      </w:r>
      <w:r w:rsidRPr="00B2674E">
        <w:rPr>
          <w:b/>
          <w:bCs/>
        </w:rPr>
        <w:t>.CSV</w:t>
      </w:r>
    </w:p>
    <w:p w14:paraId="733BEB8B" w14:textId="77777777" w:rsidR="00AC0A8C" w:rsidRPr="00B2674E" w:rsidRDefault="00AC0A8C" w:rsidP="00AC0A8C">
      <w:r w:rsidRPr="00B2674E">
        <w:t>Unique index</w:t>
      </w:r>
      <w:r w:rsidRPr="00B2674E">
        <w:tab/>
        <w:t xml:space="preserve">: </w:t>
      </w:r>
      <w:r w:rsidR="000708C3" w:rsidRPr="00B2674E">
        <w:t>BUSINESSUNIT, PRIMARYID, IDCODESEQUENCENUMBER. =&gt; Foreign key to I_UNIQUEPOOL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905"/>
        <w:gridCol w:w="4135"/>
        <w:gridCol w:w="3182"/>
      </w:tblGrid>
      <w:tr w:rsidR="00365AB2" w:rsidRPr="00B2674E" w14:paraId="5766BBB7" w14:textId="77777777" w:rsidTr="00045434">
        <w:tc>
          <w:tcPr>
            <w:tcW w:w="675" w:type="dxa"/>
            <w:shd w:val="clear" w:color="auto" w:fill="C0C0C0"/>
          </w:tcPr>
          <w:p w14:paraId="5CC838A4" w14:textId="77777777" w:rsidR="00AC0A8C" w:rsidRPr="00B2674E" w:rsidRDefault="00AC0A8C" w:rsidP="00045434"/>
        </w:tc>
        <w:tc>
          <w:tcPr>
            <w:tcW w:w="4111" w:type="dxa"/>
            <w:shd w:val="clear" w:color="auto" w:fill="C0C0C0"/>
          </w:tcPr>
          <w:p w14:paraId="0831E33E" w14:textId="77777777" w:rsidR="00AC0A8C" w:rsidRPr="00B2674E" w:rsidRDefault="00AC0A8C" w:rsidP="00045434">
            <w:pPr>
              <w:rPr>
                <w:b/>
                <w:bCs/>
              </w:rPr>
            </w:pPr>
            <w:r w:rsidRPr="00B2674E">
              <w:rPr>
                <w:b/>
                <w:bCs/>
              </w:rPr>
              <w:t>FIELDNAME</w:t>
            </w:r>
          </w:p>
        </w:tc>
        <w:tc>
          <w:tcPr>
            <w:tcW w:w="992" w:type="dxa"/>
            <w:shd w:val="clear" w:color="auto" w:fill="C0C0C0"/>
          </w:tcPr>
          <w:p w14:paraId="7CE77811" w14:textId="77777777" w:rsidR="00AC0A8C" w:rsidRPr="00B2674E" w:rsidRDefault="00AC0A8C" w:rsidP="00045434">
            <w:pPr>
              <w:rPr>
                <w:b/>
                <w:bCs/>
              </w:rPr>
            </w:pPr>
            <w:r w:rsidRPr="00B2674E">
              <w:rPr>
                <w:b/>
                <w:bCs/>
              </w:rPr>
              <w:t>TYPE</w:t>
            </w:r>
          </w:p>
        </w:tc>
        <w:tc>
          <w:tcPr>
            <w:tcW w:w="905" w:type="dxa"/>
            <w:shd w:val="clear" w:color="auto" w:fill="C0C0C0"/>
          </w:tcPr>
          <w:p w14:paraId="56F62D5E" w14:textId="77777777" w:rsidR="00AC0A8C" w:rsidRPr="00B2674E" w:rsidRDefault="00AC0A8C" w:rsidP="00045434">
            <w:pPr>
              <w:rPr>
                <w:b/>
                <w:bCs/>
              </w:rPr>
            </w:pPr>
            <w:r w:rsidRPr="00B2674E">
              <w:rPr>
                <w:b/>
                <w:bCs/>
              </w:rPr>
              <w:t>EMPTY</w:t>
            </w:r>
          </w:p>
        </w:tc>
        <w:tc>
          <w:tcPr>
            <w:tcW w:w="4135" w:type="dxa"/>
            <w:shd w:val="clear" w:color="auto" w:fill="C0C0C0"/>
          </w:tcPr>
          <w:p w14:paraId="3D375F77" w14:textId="77777777" w:rsidR="00AC0A8C" w:rsidRPr="00B2674E" w:rsidRDefault="00AC0A8C" w:rsidP="00045434">
            <w:pPr>
              <w:rPr>
                <w:b/>
                <w:bCs/>
              </w:rPr>
            </w:pPr>
            <w:r w:rsidRPr="00B2674E">
              <w:rPr>
                <w:b/>
                <w:bCs/>
              </w:rPr>
              <w:t>DESCRIPTION</w:t>
            </w:r>
          </w:p>
        </w:tc>
        <w:tc>
          <w:tcPr>
            <w:tcW w:w="3182" w:type="dxa"/>
            <w:shd w:val="clear" w:color="auto" w:fill="C0C0C0"/>
          </w:tcPr>
          <w:p w14:paraId="10563CCA" w14:textId="77777777" w:rsidR="00AC0A8C" w:rsidRPr="00B2674E" w:rsidRDefault="00AC0A8C" w:rsidP="00045434">
            <w:pPr>
              <w:rPr>
                <w:b/>
                <w:bCs/>
              </w:rPr>
            </w:pPr>
            <w:r w:rsidRPr="00B2674E">
              <w:rPr>
                <w:b/>
                <w:bCs/>
              </w:rPr>
              <w:t>REMARK</w:t>
            </w:r>
          </w:p>
        </w:tc>
      </w:tr>
      <w:tr w:rsidR="00365AB2" w:rsidRPr="00B2674E" w14:paraId="273E6F3E" w14:textId="77777777" w:rsidTr="00045434">
        <w:trPr>
          <w:trHeight w:val="281"/>
        </w:trPr>
        <w:tc>
          <w:tcPr>
            <w:tcW w:w="675" w:type="dxa"/>
          </w:tcPr>
          <w:p w14:paraId="1B3C4D60" w14:textId="77777777" w:rsidR="00AC0A8C" w:rsidRPr="00B2674E" w:rsidRDefault="00AC0A8C" w:rsidP="00045434">
            <w:pPr>
              <w:rPr>
                <w:b/>
                <w:bCs/>
              </w:rPr>
            </w:pPr>
            <w:r w:rsidRPr="00B2674E">
              <w:rPr>
                <w:b/>
                <w:bCs/>
              </w:rPr>
              <w:t>A</w:t>
            </w:r>
          </w:p>
        </w:tc>
        <w:tc>
          <w:tcPr>
            <w:tcW w:w="4111" w:type="dxa"/>
          </w:tcPr>
          <w:p w14:paraId="737112F2" w14:textId="77777777" w:rsidR="00AC0A8C" w:rsidRPr="00B2674E" w:rsidRDefault="00AC0A8C" w:rsidP="00045434">
            <w:pPr>
              <w:rPr>
                <w:rFonts w:cs="Arial"/>
              </w:rPr>
            </w:pPr>
            <w:r w:rsidRPr="00B2674E">
              <w:rPr>
                <w:rFonts w:cs="Arial"/>
              </w:rPr>
              <w:t>BUSINESSUNIT</w:t>
            </w:r>
          </w:p>
        </w:tc>
        <w:tc>
          <w:tcPr>
            <w:tcW w:w="992" w:type="dxa"/>
          </w:tcPr>
          <w:p w14:paraId="53F0BB29" w14:textId="77777777" w:rsidR="00AC0A8C" w:rsidRPr="00B2674E" w:rsidRDefault="00AC0A8C" w:rsidP="00045434">
            <w:pPr>
              <w:rPr>
                <w:rFonts w:cs="Arial"/>
              </w:rPr>
            </w:pPr>
            <w:r w:rsidRPr="00B2674E">
              <w:rPr>
                <w:rFonts w:cs="Arial"/>
              </w:rPr>
              <w:t>A6U</w:t>
            </w:r>
          </w:p>
        </w:tc>
        <w:tc>
          <w:tcPr>
            <w:tcW w:w="905" w:type="dxa"/>
          </w:tcPr>
          <w:p w14:paraId="5548E770" w14:textId="77777777" w:rsidR="00AC0A8C" w:rsidRPr="00B2674E" w:rsidRDefault="00AC0A8C" w:rsidP="00045434">
            <w:pPr>
              <w:rPr>
                <w:rFonts w:cs="Arial"/>
              </w:rPr>
            </w:pPr>
            <w:r w:rsidRPr="00B2674E">
              <w:rPr>
                <w:rFonts w:cs="Arial"/>
              </w:rPr>
              <w:t>N</w:t>
            </w:r>
          </w:p>
        </w:tc>
        <w:tc>
          <w:tcPr>
            <w:tcW w:w="4135" w:type="dxa"/>
          </w:tcPr>
          <w:p w14:paraId="68E3A1D4" w14:textId="77777777" w:rsidR="00AC0A8C" w:rsidRPr="00B2674E" w:rsidRDefault="00AC0A8C" w:rsidP="00045434">
            <w:pPr>
              <w:rPr>
                <w:rFonts w:cs="Arial"/>
                <w:sz w:val="18"/>
              </w:rPr>
            </w:pPr>
            <w:r w:rsidRPr="00B2674E">
              <w:rPr>
                <w:rFonts w:cs="Arial"/>
                <w:sz w:val="18"/>
              </w:rPr>
              <w:t>Plant/</w:t>
            </w:r>
            <w:r w:rsidR="002B125E" w:rsidRPr="00B2674E">
              <w:rPr>
                <w:rFonts w:cs="Arial"/>
                <w:sz w:val="18"/>
              </w:rPr>
              <w:t>business unit</w:t>
            </w:r>
            <w:r w:rsidRPr="00B2674E">
              <w:rPr>
                <w:rFonts w:cs="Arial"/>
                <w:sz w:val="18"/>
              </w:rPr>
              <w:t>.</w:t>
            </w:r>
          </w:p>
        </w:tc>
        <w:tc>
          <w:tcPr>
            <w:tcW w:w="3182" w:type="dxa"/>
          </w:tcPr>
          <w:p w14:paraId="7FC442AA" w14:textId="77777777" w:rsidR="00AC0A8C" w:rsidRPr="00B2674E" w:rsidRDefault="00AC0A8C" w:rsidP="00045434">
            <w:pPr>
              <w:pStyle w:val="Footer"/>
              <w:tabs>
                <w:tab w:val="clear" w:pos="4320"/>
                <w:tab w:val="clear" w:pos="8640"/>
              </w:tabs>
              <w:rPr>
                <w:rFonts w:cs="Arial"/>
                <w:iCs/>
                <w:sz w:val="18"/>
              </w:rPr>
            </w:pPr>
            <w:r w:rsidRPr="00B2674E">
              <w:rPr>
                <w:rFonts w:cs="Arial"/>
                <w:iCs/>
                <w:sz w:val="18"/>
              </w:rPr>
              <w:t>Must exist in the I_UNIQUEPOOL</w:t>
            </w:r>
          </w:p>
        </w:tc>
      </w:tr>
      <w:tr w:rsidR="00365AB2" w:rsidRPr="00B2674E" w14:paraId="43495CA2" w14:textId="77777777" w:rsidTr="00045434">
        <w:tc>
          <w:tcPr>
            <w:tcW w:w="675" w:type="dxa"/>
          </w:tcPr>
          <w:p w14:paraId="213E5E30" w14:textId="77777777" w:rsidR="00AC0A8C" w:rsidRPr="00B2674E" w:rsidRDefault="00AC0A8C" w:rsidP="00045434">
            <w:pPr>
              <w:pStyle w:val="Footer"/>
              <w:tabs>
                <w:tab w:val="clear" w:pos="4320"/>
                <w:tab w:val="clear" w:pos="8640"/>
              </w:tabs>
              <w:rPr>
                <w:rFonts w:cs="Arial"/>
                <w:b/>
                <w:bCs/>
                <w:iCs/>
              </w:rPr>
            </w:pPr>
            <w:r w:rsidRPr="00B2674E">
              <w:rPr>
                <w:rFonts w:cs="Arial"/>
                <w:b/>
                <w:bCs/>
                <w:iCs/>
              </w:rPr>
              <w:t>B</w:t>
            </w:r>
          </w:p>
        </w:tc>
        <w:tc>
          <w:tcPr>
            <w:tcW w:w="4111" w:type="dxa"/>
          </w:tcPr>
          <w:p w14:paraId="70B027E8" w14:textId="77777777" w:rsidR="00AC0A8C" w:rsidRPr="00B2674E" w:rsidRDefault="00AC0A8C" w:rsidP="00045434">
            <w:pPr>
              <w:rPr>
                <w:rFonts w:cs="Arial"/>
              </w:rPr>
            </w:pPr>
            <w:r w:rsidRPr="00B2674E">
              <w:rPr>
                <w:rFonts w:cs="Arial"/>
              </w:rPr>
              <w:t>PRIMARYID</w:t>
            </w:r>
          </w:p>
        </w:tc>
        <w:tc>
          <w:tcPr>
            <w:tcW w:w="992" w:type="dxa"/>
          </w:tcPr>
          <w:p w14:paraId="30F7F2A2" w14:textId="77777777" w:rsidR="00AC0A8C" w:rsidRPr="00B2674E" w:rsidRDefault="00AC0A8C" w:rsidP="00045434">
            <w:pPr>
              <w:rPr>
                <w:rFonts w:cs="Arial"/>
              </w:rPr>
            </w:pPr>
            <w:r w:rsidRPr="00B2674E">
              <w:rPr>
                <w:rFonts w:cs="Arial"/>
              </w:rPr>
              <w:t>A24U</w:t>
            </w:r>
          </w:p>
        </w:tc>
        <w:tc>
          <w:tcPr>
            <w:tcW w:w="905" w:type="dxa"/>
          </w:tcPr>
          <w:p w14:paraId="3323F45D" w14:textId="77777777" w:rsidR="00AC0A8C" w:rsidRPr="00B2674E" w:rsidRDefault="00AC0A8C" w:rsidP="00045434">
            <w:pPr>
              <w:rPr>
                <w:rFonts w:cs="Arial"/>
              </w:rPr>
            </w:pPr>
            <w:r w:rsidRPr="00B2674E">
              <w:rPr>
                <w:rFonts w:cs="Arial"/>
              </w:rPr>
              <w:t>N</w:t>
            </w:r>
          </w:p>
        </w:tc>
        <w:tc>
          <w:tcPr>
            <w:tcW w:w="4135" w:type="dxa"/>
          </w:tcPr>
          <w:p w14:paraId="05626084" w14:textId="77777777" w:rsidR="00AC0A8C" w:rsidRPr="00B2674E" w:rsidRDefault="00AC0A8C" w:rsidP="00045434">
            <w:pPr>
              <w:rPr>
                <w:rFonts w:cs="Arial"/>
                <w:sz w:val="18"/>
              </w:rPr>
            </w:pPr>
            <w:r w:rsidRPr="00B2674E">
              <w:rPr>
                <w:rFonts w:cs="Arial"/>
                <w:sz w:val="18"/>
              </w:rPr>
              <w:t>The barcode/chipcode of the unique item.</w:t>
            </w:r>
          </w:p>
        </w:tc>
        <w:tc>
          <w:tcPr>
            <w:tcW w:w="3182" w:type="dxa"/>
          </w:tcPr>
          <w:p w14:paraId="2A1D5B6E" w14:textId="77777777" w:rsidR="00AC0A8C" w:rsidRPr="00B2674E" w:rsidRDefault="00AC0A8C" w:rsidP="00045434">
            <w:pPr>
              <w:rPr>
                <w:rFonts w:cs="Arial"/>
              </w:rPr>
            </w:pPr>
            <w:r w:rsidRPr="00B2674E">
              <w:rPr>
                <w:rFonts w:cs="Arial"/>
              </w:rPr>
              <w:t>,,               ,,             ,,</w:t>
            </w:r>
          </w:p>
        </w:tc>
      </w:tr>
      <w:tr w:rsidR="00365AB2" w:rsidRPr="00B2674E" w14:paraId="4AE6F479" w14:textId="77777777" w:rsidTr="00045434">
        <w:tc>
          <w:tcPr>
            <w:tcW w:w="675" w:type="dxa"/>
          </w:tcPr>
          <w:p w14:paraId="70738C3D" w14:textId="77777777" w:rsidR="00AC0A8C" w:rsidRPr="00B2674E" w:rsidRDefault="00AC0A8C" w:rsidP="00045434">
            <w:pPr>
              <w:rPr>
                <w:rFonts w:cs="Arial"/>
                <w:b/>
                <w:bCs/>
              </w:rPr>
            </w:pPr>
            <w:r w:rsidRPr="00B2674E">
              <w:rPr>
                <w:rFonts w:cs="Arial"/>
                <w:b/>
                <w:bCs/>
              </w:rPr>
              <w:t>C</w:t>
            </w:r>
          </w:p>
        </w:tc>
        <w:tc>
          <w:tcPr>
            <w:tcW w:w="4111" w:type="dxa"/>
          </w:tcPr>
          <w:p w14:paraId="1BD7F4C0" w14:textId="77777777" w:rsidR="00AC0A8C" w:rsidRPr="00B2674E" w:rsidRDefault="00AC0A8C" w:rsidP="00045434">
            <w:pPr>
              <w:rPr>
                <w:rFonts w:cs="Arial"/>
                <w:lang w:val="en-US"/>
              </w:rPr>
            </w:pPr>
            <w:r w:rsidRPr="00B2674E">
              <w:rPr>
                <w:rFonts w:cs="Arial"/>
                <w:lang w:val="en-US"/>
              </w:rPr>
              <w:t>IDCODESEQUENCENUMBER</w:t>
            </w:r>
          </w:p>
        </w:tc>
        <w:tc>
          <w:tcPr>
            <w:tcW w:w="992" w:type="dxa"/>
          </w:tcPr>
          <w:p w14:paraId="46D53581" w14:textId="77777777" w:rsidR="00AC0A8C" w:rsidRPr="00B2674E" w:rsidRDefault="00AC0A8C" w:rsidP="00045434">
            <w:pPr>
              <w:rPr>
                <w:rFonts w:cs="Arial"/>
                <w:lang w:val="en-US"/>
              </w:rPr>
            </w:pPr>
            <w:r w:rsidRPr="00B2674E">
              <w:rPr>
                <w:rFonts w:cs="Arial"/>
                <w:lang w:val="en-US"/>
              </w:rPr>
              <w:t>N</w:t>
            </w:r>
          </w:p>
        </w:tc>
        <w:tc>
          <w:tcPr>
            <w:tcW w:w="905" w:type="dxa"/>
          </w:tcPr>
          <w:p w14:paraId="7C7261D6" w14:textId="77777777" w:rsidR="00AC0A8C" w:rsidRPr="00B2674E" w:rsidRDefault="00AC0A8C" w:rsidP="00045434">
            <w:pPr>
              <w:rPr>
                <w:rFonts w:cs="Arial"/>
                <w:lang w:val="en-US"/>
              </w:rPr>
            </w:pPr>
            <w:r w:rsidRPr="00B2674E">
              <w:rPr>
                <w:rFonts w:cs="Arial"/>
                <w:lang w:val="en-US"/>
              </w:rPr>
              <w:t>N</w:t>
            </w:r>
          </w:p>
        </w:tc>
        <w:tc>
          <w:tcPr>
            <w:tcW w:w="4135" w:type="dxa"/>
          </w:tcPr>
          <w:p w14:paraId="4B2055FD" w14:textId="77777777" w:rsidR="00AC0A8C" w:rsidRPr="00B2674E" w:rsidRDefault="00AC0A8C" w:rsidP="00045434">
            <w:pPr>
              <w:rPr>
                <w:rFonts w:cs="Arial"/>
                <w:sz w:val="18"/>
                <w:lang w:val="en-US"/>
              </w:rPr>
            </w:pPr>
            <w:r w:rsidRPr="00B2674E">
              <w:rPr>
                <w:rFonts w:cs="Arial"/>
                <w:sz w:val="18"/>
                <w:lang w:val="en-US"/>
              </w:rPr>
              <w:t>Always 1 unless it is a double barcode.</w:t>
            </w:r>
          </w:p>
        </w:tc>
        <w:tc>
          <w:tcPr>
            <w:tcW w:w="3182" w:type="dxa"/>
          </w:tcPr>
          <w:p w14:paraId="328F9F81" w14:textId="77777777" w:rsidR="00AC0A8C" w:rsidRPr="00B2674E" w:rsidRDefault="00AC0A8C" w:rsidP="00045434">
            <w:pPr>
              <w:rPr>
                <w:rFonts w:cs="Arial"/>
              </w:rPr>
            </w:pPr>
            <w:r w:rsidRPr="00B2674E">
              <w:rPr>
                <w:rFonts w:cs="Arial"/>
              </w:rPr>
              <w:t>,,               ,,             ,,</w:t>
            </w:r>
          </w:p>
        </w:tc>
      </w:tr>
      <w:tr w:rsidR="00365AB2" w:rsidRPr="00B2674E" w14:paraId="44DAB484" w14:textId="77777777" w:rsidTr="00045434">
        <w:tc>
          <w:tcPr>
            <w:tcW w:w="675" w:type="dxa"/>
          </w:tcPr>
          <w:p w14:paraId="193DB348" w14:textId="77777777" w:rsidR="00045434" w:rsidRPr="00B2674E" w:rsidRDefault="00045434" w:rsidP="00045434">
            <w:pPr>
              <w:rPr>
                <w:rFonts w:cs="Arial"/>
                <w:b/>
                <w:bCs/>
                <w:lang w:val="en-US"/>
              </w:rPr>
            </w:pPr>
            <w:r w:rsidRPr="00B2674E">
              <w:rPr>
                <w:rFonts w:cs="Arial"/>
                <w:b/>
                <w:bCs/>
                <w:lang w:val="en-US"/>
              </w:rPr>
              <w:t>D</w:t>
            </w:r>
          </w:p>
        </w:tc>
        <w:tc>
          <w:tcPr>
            <w:tcW w:w="4111" w:type="dxa"/>
          </w:tcPr>
          <w:p w14:paraId="6F138527" w14:textId="77777777" w:rsidR="00045434" w:rsidRPr="00B2674E" w:rsidRDefault="00045434" w:rsidP="00045434">
            <w:pPr>
              <w:rPr>
                <w:rFonts w:cs="Arial"/>
                <w:lang w:val="en-US"/>
              </w:rPr>
            </w:pPr>
            <w:r w:rsidRPr="00B2674E">
              <w:rPr>
                <w:rFonts w:cs="Arial"/>
              </w:rPr>
              <w:t>EXPIRATIONDATE</w:t>
            </w:r>
          </w:p>
        </w:tc>
        <w:tc>
          <w:tcPr>
            <w:tcW w:w="992" w:type="dxa"/>
          </w:tcPr>
          <w:p w14:paraId="5AE82B9E" w14:textId="77777777" w:rsidR="00045434" w:rsidRPr="00B2674E" w:rsidRDefault="00045434" w:rsidP="00045434">
            <w:pPr>
              <w:rPr>
                <w:rFonts w:cs="Arial"/>
                <w:lang w:val="en-US"/>
              </w:rPr>
            </w:pPr>
            <w:r w:rsidRPr="00B2674E">
              <w:rPr>
                <w:rFonts w:cs="Arial"/>
                <w:lang w:val="en-US"/>
              </w:rPr>
              <w:t>D</w:t>
            </w:r>
          </w:p>
        </w:tc>
        <w:tc>
          <w:tcPr>
            <w:tcW w:w="905" w:type="dxa"/>
          </w:tcPr>
          <w:p w14:paraId="17DE2F62" w14:textId="77777777" w:rsidR="00045434" w:rsidRPr="00B2674E" w:rsidRDefault="00045434" w:rsidP="00045434">
            <w:pPr>
              <w:rPr>
                <w:rFonts w:cs="Arial"/>
                <w:lang w:val="en-US"/>
              </w:rPr>
            </w:pPr>
            <w:r w:rsidRPr="00B2674E">
              <w:rPr>
                <w:rFonts w:cs="Arial"/>
                <w:lang w:val="en-US"/>
              </w:rPr>
              <w:t>N</w:t>
            </w:r>
          </w:p>
        </w:tc>
        <w:tc>
          <w:tcPr>
            <w:tcW w:w="4135" w:type="dxa"/>
          </w:tcPr>
          <w:p w14:paraId="41CC740E" w14:textId="77777777" w:rsidR="00B85DAA" w:rsidRPr="00B2674E" w:rsidRDefault="00045434" w:rsidP="00045434">
            <w:pPr>
              <w:rPr>
                <w:rFonts w:cs="Arial"/>
                <w:sz w:val="18"/>
                <w:lang w:val="en-US"/>
              </w:rPr>
            </w:pPr>
            <w:r w:rsidRPr="00B2674E">
              <w:rPr>
                <w:rFonts w:cs="Arial"/>
                <w:sz w:val="18"/>
                <w:lang w:val="en-US"/>
              </w:rPr>
              <w:t>Always filled for OR packs,</w:t>
            </w:r>
          </w:p>
          <w:p w14:paraId="5B8D126E" w14:textId="77777777" w:rsidR="00045434" w:rsidRPr="00B2674E" w:rsidRDefault="00045434" w:rsidP="00045434">
            <w:pPr>
              <w:rPr>
                <w:rFonts w:cs="Arial"/>
                <w:sz w:val="18"/>
                <w:lang w:val="en-US"/>
              </w:rPr>
            </w:pPr>
            <w:r w:rsidRPr="00B2674E">
              <w:rPr>
                <w:rFonts w:cs="Arial"/>
                <w:sz w:val="18"/>
                <w:lang w:val="en-US"/>
              </w:rPr>
              <w:t>in case of non-sterile pack t must be filled with 31-12-2099</w:t>
            </w:r>
          </w:p>
        </w:tc>
        <w:tc>
          <w:tcPr>
            <w:tcW w:w="3182" w:type="dxa"/>
          </w:tcPr>
          <w:p w14:paraId="4E08DB87" w14:textId="77777777" w:rsidR="00045434" w:rsidRPr="00B2674E" w:rsidRDefault="00045434" w:rsidP="00045434">
            <w:pPr>
              <w:rPr>
                <w:rFonts w:cs="Arial"/>
                <w:bCs/>
                <w:lang w:val="en-US"/>
              </w:rPr>
            </w:pPr>
            <w:r w:rsidRPr="00B2674E">
              <w:rPr>
                <w:rFonts w:cs="Arial"/>
                <w:bCs/>
                <w:lang w:val="en-US"/>
              </w:rPr>
              <w:t>Default date 31-12-2099</w:t>
            </w:r>
          </w:p>
        </w:tc>
      </w:tr>
      <w:tr w:rsidR="00365AB2" w:rsidRPr="00B2674E" w14:paraId="7CFFF291" w14:textId="77777777" w:rsidTr="00045434">
        <w:tc>
          <w:tcPr>
            <w:tcW w:w="675" w:type="dxa"/>
          </w:tcPr>
          <w:p w14:paraId="154C0A11" w14:textId="77777777" w:rsidR="00AF02FA" w:rsidRPr="00B2674E" w:rsidRDefault="00045434" w:rsidP="00045434">
            <w:pPr>
              <w:rPr>
                <w:b/>
                <w:bCs/>
              </w:rPr>
            </w:pPr>
            <w:r w:rsidRPr="00B2674E">
              <w:rPr>
                <w:b/>
                <w:bCs/>
              </w:rPr>
              <w:t>E</w:t>
            </w:r>
          </w:p>
        </w:tc>
        <w:tc>
          <w:tcPr>
            <w:tcW w:w="4111" w:type="dxa"/>
          </w:tcPr>
          <w:p w14:paraId="212AE70C" w14:textId="77777777" w:rsidR="00AF02FA" w:rsidRPr="00B2674E" w:rsidRDefault="00AF02FA" w:rsidP="00045434">
            <w:pPr>
              <w:pStyle w:val="Style0"/>
              <w:autoSpaceDE/>
              <w:autoSpaceDN/>
              <w:adjustRightInd/>
              <w:rPr>
                <w:rFonts w:cs="Arial"/>
              </w:rPr>
            </w:pPr>
            <w:r w:rsidRPr="00B2674E">
              <w:rPr>
                <w:rFonts w:cs="Arial"/>
              </w:rPr>
              <w:t>TREATMENTTYPE</w:t>
            </w:r>
          </w:p>
        </w:tc>
        <w:tc>
          <w:tcPr>
            <w:tcW w:w="992" w:type="dxa"/>
          </w:tcPr>
          <w:p w14:paraId="05EE8C08" w14:textId="77777777" w:rsidR="00AF02FA" w:rsidRPr="00B2674E" w:rsidRDefault="00AF02FA" w:rsidP="00045434">
            <w:pPr>
              <w:rPr>
                <w:rFonts w:cs="Arial"/>
              </w:rPr>
            </w:pPr>
            <w:r w:rsidRPr="00B2674E">
              <w:rPr>
                <w:rFonts w:cs="Arial"/>
              </w:rPr>
              <w:t>A12U</w:t>
            </w:r>
          </w:p>
        </w:tc>
        <w:tc>
          <w:tcPr>
            <w:tcW w:w="905" w:type="dxa"/>
          </w:tcPr>
          <w:p w14:paraId="2B7ECC20" w14:textId="77777777" w:rsidR="00AF02FA" w:rsidRPr="00B2674E" w:rsidRDefault="00AF02FA" w:rsidP="00045434">
            <w:pPr>
              <w:rPr>
                <w:rFonts w:cs="Arial"/>
              </w:rPr>
            </w:pPr>
            <w:r w:rsidRPr="00B2674E">
              <w:rPr>
                <w:rFonts w:cs="Arial"/>
              </w:rPr>
              <w:t>Y</w:t>
            </w:r>
          </w:p>
        </w:tc>
        <w:tc>
          <w:tcPr>
            <w:tcW w:w="4135" w:type="dxa"/>
          </w:tcPr>
          <w:p w14:paraId="3A69AA76" w14:textId="77777777" w:rsidR="00AF02FA" w:rsidRPr="00B2674E" w:rsidRDefault="00AF02FA" w:rsidP="00045434">
            <w:pPr>
              <w:rPr>
                <w:rFonts w:cs="Arial"/>
              </w:rPr>
            </w:pPr>
            <w:r w:rsidRPr="00B2674E">
              <w:rPr>
                <w:rFonts w:cs="Arial"/>
              </w:rPr>
              <w:t xml:space="preserve">TreatmentType (sterilization process). </w:t>
            </w:r>
          </w:p>
          <w:p w14:paraId="02BD4B9C" w14:textId="77777777" w:rsidR="00B85DAA" w:rsidRPr="00B2674E" w:rsidRDefault="00AF02FA" w:rsidP="00045434">
            <w:pPr>
              <w:rPr>
                <w:rFonts w:cs="Arial"/>
              </w:rPr>
            </w:pPr>
            <w:r w:rsidRPr="00B2674E">
              <w:rPr>
                <w:rFonts w:cs="Arial"/>
              </w:rPr>
              <w:t xml:space="preserve">Must be defined if Sterile &lt;&gt; 0, </w:t>
            </w:r>
          </w:p>
          <w:p w14:paraId="330A51E0" w14:textId="77777777" w:rsidR="00AF02FA" w:rsidRPr="00B2674E" w:rsidRDefault="00AF02FA" w:rsidP="00045434">
            <w:pPr>
              <w:rPr>
                <w:rFonts w:cs="Arial"/>
                <w:lang w:val="fr-FR"/>
              </w:rPr>
            </w:pPr>
            <w:r w:rsidRPr="00B2674E">
              <w:rPr>
                <w:rFonts w:cs="Arial"/>
                <w:lang w:val="fr-FR"/>
              </w:rPr>
              <w:t>and empty if sterile = 0.</w:t>
            </w:r>
          </w:p>
        </w:tc>
        <w:tc>
          <w:tcPr>
            <w:tcW w:w="3182" w:type="dxa"/>
          </w:tcPr>
          <w:p w14:paraId="2DF3CCAE" w14:textId="77777777" w:rsidR="00AF02FA" w:rsidRPr="00B2674E" w:rsidRDefault="00AF02FA" w:rsidP="00045434">
            <w:pPr>
              <w:rPr>
                <w:rFonts w:cs="Arial"/>
              </w:rPr>
            </w:pPr>
          </w:p>
        </w:tc>
      </w:tr>
      <w:tr w:rsidR="00365AB2" w:rsidRPr="00B2674E" w14:paraId="4BA075E6" w14:textId="77777777" w:rsidTr="00045434">
        <w:tc>
          <w:tcPr>
            <w:tcW w:w="675" w:type="dxa"/>
          </w:tcPr>
          <w:p w14:paraId="0209B032" w14:textId="77777777" w:rsidR="00AF02FA" w:rsidRPr="00B2674E" w:rsidRDefault="00AF02FA" w:rsidP="00045434">
            <w:pPr>
              <w:rPr>
                <w:rFonts w:cs="Arial"/>
                <w:b/>
                <w:bCs/>
              </w:rPr>
            </w:pPr>
            <w:r w:rsidRPr="00B2674E">
              <w:rPr>
                <w:rFonts w:cs="Arial"/>
                <w:b/>
                <w:bCs/>
              </w:rPr>
              <w:t>F</w:t>
            </w:r>
          </w:p>
        </w:tc>
        <w:tc>
          <w:tcPr>
            <w:tcW w:w="4111" w:type="dxa"/>
          </w:tcPr>
          <w:p w14:paraId="48B92A08" w14:textId="77777777" w:rsidR="00AF02FA" w:rsidRPr="00B2674E" w:rsidRDefault="00510DD6" w:rsidP="00045434">
            <w:pPr>
              <w:rPr>
                <w:rFonts w:cs="Arial"/>
              </w:rPr>
            </w:pPr>
            <w:r w:rsidRPr="00B2674E">
              <w:rPr>
                <w:rFonts w:cs="Arial"/>
              </w:rPr>
              <w:t>STOCKEXPIRATIONDATE</w:t>
            </w:r>
          </w:p>
        </w:tc>
        <w:tc>
          <w:tcPr>
            <w:tcW w:w="992" w:type="dxa"/>
          </w:tcPr>
          <w:p w14:paraId="028E53C6" w14:textId="77777777" w:rsidR="00AF02FA" w:rsidRPr="00B2674E" w:rsidRDefault="00510DD6" w:rsidP="00045434">
            <w:pPr>
              <w:rPr>
                <w:rFonts w:cs="Arial"/>
              </w:rPr>
            </w:pPr>
            <w:r w:rsidRPr="00B2674E">
              <w:rPr>
                <w:rFonts w:cs="Arial"/>
              </w:rPr>
              <w:t>D</w:t>
            </w:r>
          </w:p>
        </w:tc>
        <w:tc>
          <w:tcPr>
            <w:tcW w:w="905" w:type="dxa"/>
          </w:tcPr>
          <w:p w14:paraId="29307566" w14:textId="77777777" w:rsidR="00AF02FA" w:rsidRPr="00B2674E" w:rsidRDefault="00510DD6" w:rsidP="00045434">
            <w:pPr>
              <w:rPr>
                <w:rFonts w:cs="Arial"/>
              </w:rPr>
            </w:pPr>
            <w:r w:rsidRPr="00B2674E">
              <w:rPr>
                <w:rFonts w:cs="Arial"/>
              </w:rPr>
              <w:t>Y</w:t>
            </w:r>
          </w:p>
        </w:tc>
        <w:tc>
          <w:tcPr>
            <w:tcW w:w="4135" w:type="dxa"/>
          </w:tcPr>
          <w:p w14:paraId="431492D0" w14:textId="77777777" w:rsidR="00AF02FA" w:rsidRPr="00B2674E" w:rsidRDefault="00AF02FA" w:rsidP="00045434">
            <w:pPr>
              <w:rPr>
                <w:rFonts w:cs="Arial"/>
              </w:rPr>
            </w:pPr>
          </w:p>
        </w:tc>
        <w:tc>
          <w:tcPr>
            <w:tcW w:w="3182" w:type="dxa"/>
          </w:tcPr>
          <w:p w14:paraId="07510E5B" w14:textId="77777777" w:rsidR="00AF02FA" w:rsidRPr="00B2674E" w:rsidRDefault="00AF02FA" w:rsidP="00045434">
            <w:pPr>
              <w:rPr>
                <w:rFonts w:cs="Arial"/>
              </w:rPr>
            </w:pPr>
          </w:p>
        </w:tc>
      </w:tr>
      <w:tr w:rsidR="00365AB2" w:rsidRPr="00B2674E" w14:paraId="6BBECB08" w14:textId="77777777" w:rsidTr="00045434">
        <w:tc>
          <w:tcPr>
            <w:tcW w:w="675" w:type="dxa"/>
          </w:tcPr>
          <w:p w14:paraId="65D7E546" w14:textId="77777777" w:rsidR="00AF02FA" w:rsidRPr="00B2674E" w:rsidRDefault="00AF02FA" w:rsidP="00045434">
            <w:pPr>
              <w:rPr>
                <w:b/>
                <w:bCs/>
              </w:rPr>
            </w:pPr>
            <w:r w:rsidRPr="00B2674E">
              <w:rPr>
                <w:b/>
                <w:bCs/>
              </w:rPr>
              <w:t>G</w:t>
            </w:r>
          </w:p>
        </w:tc>
        <w:tc>
          <w:tcPr>
            <w:tcW w:w="4111" w:type="dxa"/>
          </w:tcPr>
          <w:p w14:paraId="26839DC6" w14:textId="77777777" w:rsidR="00AF02FA" w:rsidRPr="00B2674E" w:rsidRDefault="00045434" w:rsidP="00045434">
            <w:pPr>
              <w:rPr>
                <w:rFonts w:cs="Arial"/>
              </w:rPr>
            </w:pPr>
            <w:r w:rsidRPr="00B2674E">
              <w:rPr>
                <w:rFonts w:cs="Arial"/>
              </w:rPr>
              <w:t>CREATIONTIMESTAMP</w:t>
            </w:r>
          </w:p>
        </w:tc>
        <w:tc>
          <w:tcPr>
            <w:tcW w:w="992" w:type="dxa"/>
          </w:tcPr>
          <w:p w14:paraId="22488BA0" w14:textId="77777777" w:rsidR="00AF02FA" w:rsidRPr="00B2674E" w:rsidRDefault="00045434" w:rsidP="00045434">
            <w:pPr>
              <w:rPr>
                <w:rFonts w:cs="Arial"/>
              </w:rPr>
            </w:pPr>
            <w:r w:rsidRPr="00B2674E">
              <w:rPr>
                <w:rFonts w:cs="Arial"/>
              </w:rPr>
              <w:t>T</w:t>
            </w:r>
          </w:p>
        </w:tc>
        <w:tc>
          <w:tcPr>
            <w:tcW w:w="905" w:type="dxa"/>
          </w:tcPr>
          <w:p w14:paraId="542132AB" w14:textId="77777777" w:rsidR="00AF02FA" w:rsidRPr="00B2674E" w:rsidRDefault="00045434" w:rsidP="00045434">
            <w:pPr>
              <w:rPr>
                <w:rFonts w:cs="Arial"/>
              </w:rPr>
            </w:pPr>
            <w:r w:rsidRPr="00B2674E">
              <w:rPr>
                <w:rFonts w:cs="Arial"/>
              </w:rPr>
              <w:t>N</w:t>
            </w:r>
          </w:p>
        </w:tc>
        <w:tc>
          <w:tcPr>
            <w:tcW w:w="4135" w:type="dxa"/>
          </w:tcPr>
          <w:p w14:paraId="18A1B725" w14:textId="77777777" w:rsidR="00AF02FA" w:rsidRPr="00B2674E" w:rsidRDefault="00045434" w:rsidP="00045434">
            <w:pPr>
              <w:rPr>
                <w:rFonts w:cs="Arial"/>
              </w:rPr>
            </w:pPr>
            <w:r w:rsidRPr="00B2674E">
              <w:rPr>
                <w:rFonts w:cs="Arial"/>
              </w:rPr>
              <w:t>Date / time of creation</w:t>
            </w:r>
          </w:p>
        </w:tc>
        <w:tc>
          <w:tcPr>
            <w:tcW w:w="3182" w:type="dxa"/>
          </w:tcPr>
          <w:p w14:paraId="0EFBC4EF" w14:textId="77777777" w:rsidR="00AF02FA" w:rsidRPr="00B2674E" w:rsidRDefault="00713AA6" w:rsidP="00045434">
            <w:pPr>
              <w:rPr>
                <w:rFonts w:cs="Arial"/>
              </w:rPr>
            </w:pPr>
            <w:r w:rsidRPr="00B2674E">
              <w:rPr>
                <w:rFonts w:cs="Arial"/>
              </w:rPr>
              <w:t>Must be filled</w:t>
            </w:r>
          </w:p>
        </w:tc>
      </w:tr>
      <w:tr w:rsidR="00365AB2" w:rsidRPr="00B2674E" w14:paraId="5ADC8DE7" w14:textId="77777777" w:rsidTr="00045434">
        <w:tc>
          <w:tcPr>
            <w:tcW w:w="675" w:type="dxa"/>
          </w:tcPr>
          <w:p w14:paraId="117FD351" w14:textId="77777777" w:rsidR="00AF02FA" w:rsidRPr="00B2674E" w:rsidRDefault="00AF02FA" w:rsidP="00045434">
            <w:pPr>
              <w:rPr>
                <w:b/>
                <w:bCs/>
              </w:rPr>
            </w:pPr>
            <w:r w:rsidRPr="00B2674E">
              <w:rPr>
                <w:b/>
                <w:bCs/>
              </w:rPr>
              <w:t>H</w:t>
            </w:r>
          </w:p>
        </w:tc>
        <w:tc>
          <w:tcPr>
            <w:tcW w:w="4111" w:type="dxa"/>
          </w:tcPr>
          <w:p w14:paraId="6FDA82FE" w14:textId="77777777" w:rsidR="00AF02FA" w:rsidRPr="00B2674E" w:rsidRDefault="00045434" w:rsidP="00045434">
            <w:pPr>
              <w:rPr>
                <w:rFonts w:cs="Arial"/>
              </w:rPr>
            </w:pPr>
            <w:r w:rsidRPr="00B2674E">
              <w:rPr>
                <w:rFonts w:cs="Arial"/>
              </w:rPr>
              <w:t>CREATIONEMPLOYEENUMBER</w:t>
            </w:r>
          </w:p>
        </w:tc>
        <w:tc>
          <w:tcPr>
            <w:tcW w:w="992" w:type="dxa"/>
          </w:tcPr>
          <w:p w14:paraId="2CE04FCC" w14:textId="77777777" w:rsidR="00AF02FA" w:rsidRPr="00B2674E" w:rsidRDefault="00045434" w:rsidP="00045434">
            <w:pPr>
              <w:pStyle w:val="Header"/>
              <w:tabs>
                <w:tab w:val="clear" w:pos="4320"/>
                <w:tab w:val="clear" w:pos="8640"/>
              </w:tabs>
              <w:rPr>
                <w:rFonts w:cs="Arial"/>
              </w:rPr>
            </w:pPr>
            <w:r w:rsidRPr="00B2674E">
              <w:rPr>
                <w:rFonts w:cs="Arial"/>
              </w:rPr>
              <w:t>N</w:t>
            </w:r>
          </w:p>
        </w:tc>
        <w:tc>
          <w:tcPr>
            <w:tcW w:w="905" w:type="dxa"/>
          </w:tcPr>
          <w:p w14:paraId="346212F6" w14:textId="77777777" w:rsidR="00AF02FA" w:rsidRPr="00B2674E" w:rsidRDefault="00045434" w:rsidP="00045434">
            <w:pPr>
              <w:rPr>
                <w:rFonts w:cs="Arial"/>
              </w:rPr>
            </w:pPr>
            <w:r w:rsidRPr="00B2674E">
              <w:rPr>
                <w:rFonts w:cs="Arial"/>
              </w:rPr>
              <w:t>N</w:t>
            </w:r>
          </w:p>
        </w:tc>
        <w:tc>
          <w:tcPr>
            <w:tcW w:w="4135" w:type="dxa"/>
          </w:tcPr>
          <w:p w14:paraId="317E36A4" w14:textId="77777777" w:rsidR="00AF02FA" w:rsidRPr="00B2674E" w:rsidRDefault="00AF02FA" w:rsidP="00045434">
            <w:pPr>
              <w:rPr>
                <w:rFonts w:cs="Arial"/>
              </w:rPr>
            </w:pPr>
          </w:p>
        </w:tc>
        <w:tc>
          <w:tcPr>
            <w:tcW w:w="3182" w:type="dxa"/>
          </w:tcPr>
          <w:p w14:paraId="52031229" w14:textId="77777777" w:rsidR="00AF02FA" w:rsidRPr="00B2674E" w:rsidRDefault="00713AA6" w:rsidP="00045434">
            <w:pPr>
              <w:rPr>
                <w:rFonts w:cs="Arial"/>
              </w:rPr>
            </w:pPr>
            <w:r w:rsidRPr="00B2674E">
              <w:rPr>
                <w:rFonts w:cs="Arial"/>
              </w:rPr>
              <w:t>Must be filled</w:t>
            </w:r>
          </w:p>
        </w:tc>
      </w:tr>
      <w:tr w:rsidR="00365AB2" w:rsidRPr="00B2674E" w14:paraId="11730486" w14:textId="77777777" w:rsidTr="00045434">
        <w:tc>
          <w:tcPr>
            <w:tcW w:w="675" w:type="dxa"/>
          </w:tcPr>
          <w:p w14:paraId="5A3CBD0B" w14:textId="77777777" w:rsidR="00223E6D" w:rsidRPr="00B2674E" w:rsidRDefault="00223E6D" w:rsidP="00045434">
            <w:pPr>
              <w:rPr>
                <w:b/>
                <w:bCs/>
              </w:rPr>
            </w:pPr>
            <w:r w:rsidRPr="00B2674E">
              <w:rPr>
                <w:b/>
                <w:bCs/>
              </w:rPr>
              <w:t>I</w:t>
            </w:r>
          </w:p>
        </w:tc>
        <w:tc>
          <w:tcPr>
            <w:tcW w:w="4111" w:type="dxa"/>
          </w:tcPr>
          <w:p w14:paraId="672D3EF0" w14:textId="77777777" w:rsidR="00223E6D" w:rsidRPr="00B2674E" w:rsidRDefault="00223E6D" w:rsidP="00823BD5">
            <w:pPr>
              <w:rPr>
                <w:rFonts w:cs="Arial"/>
              </w:rPr>
            </w:pPr>
            <w:r w:rsidRPr="00B2674E">
              <w:rPr>
                <w:rFonts w:cs="Arial"/>
              </w:rPr>
              <w:t>ASSEMBLYLAYOUT</w:t>
            </w:r>
          </w:p>
        </w:tc>
        <w:tc>
          <w:tcPr>
            <w:tcW w:w="992" w:type="dxa"/>
          </w:tcPr>
          <w:p w14:paraId="4DD46543" w14:textId="77777777" w:rsidR="00223E6D" w:rsidRPr="00B2674E" w:rsidRDefault="00223E6D" w:rsidP="00823BD5">
            <w:pPr>
              <w:rPr>
                <w:lang w:val="en-US"/>
              </w:rPr>
            </w:pPr>
            <w:r w:rsidRPr="00B2674E">
              <w:rPr>
                <w:lang w:val="en-US"/>
              </w:rPr>
              <w:t>A6U</w:t>
            </w:r>
          </w:p>
        </w:tc>
        <w:tc>
          <w:tcPr>
            <w:tcW w:w="905" w:type="dxa"/>
          </w:tcPr>
          <w:p w14:paraId="683DA0A4" w14:textId="77777777" w:rsidR="00223E6D" w:rsidRPr="00B2674E" w:rsidRDefault="00223E6D" w:rsidP="00823BD5">
            <w:r w:rsidRPr="00B2674E">
              <w:t>Y</w:t>
            </w:r>
          </w:p>
        </w:tc>
        <w:tc>
          <w:tcPr>
            <w:tcW w:w="4135" w:type="dxa"/>
          </w:tcPr>
          <w:p w14:paraId="1F48A399" w14:textId="77777777" w:rsidR="00223E6D" w:rsidRPr="00B2674E" w:rsidRDefault="00223E6D" w:rsidP="00223E6D">
            <w:pPr>
              <w:pStyle w:val="Header"/>
              <w:tabs>
                <w:tab w:val="clear" w:pos="4320"/>
                <w:tab w:val="clear" w:pos="8640"/>
              </w:tabs>
              <w:rPr>
                <w:sz w:val="18"/>
              </w:rPr>
            </w:pPr>
            <w:r w:rsidRPr="00B2674E">
              <w:rPr>
                <w:sz w:val="18"/>
              </w:rPr>
              <w:t>Labellayout of labeltype=4</w:t>
            </w:r>
          </w:p>
        </w:tc>
        <w:tc>
          <w:tcPr>
            <w:tcW w:w="3182" w:type="dxa"/>
          </w:tcPr>
          <w:p w14:paraId="40B8ED43" w14:textId="77777777" w:rsidR="00223E6D" w:rsidRPr="00B2674E" w:rsidRDefault="00223E6D" w:rsidP="00045434">
            <w:pPr>
              <w:rPr>
                <w:rFonts w:cs="Arial"/>
              </w:rPr>
            </w:pPr>
          </w:p>
        </w:tc>
      </w:tr>
      <w:tr w:rsidR="00365AB2" w:rsidRPr="00B2674E" w14:paraId="7C18F71F" w14:textId="77777777" w:rsidTr="00045434">
        <w:tc>
          <w:tcPr>
            <w:tcW w:w="675" w:type="dxa"/>
          </w:tcPr>
          <w:p w14:paraId="048152B6" w14:textId="77777777" w:rsidR="00223E6D" w:rsidRPr="00B2674E" w:rsidRDefault="00223E6D" w:rsidP="00045434">
            <w:pPr>
              <w:rPr>
                <w:b/>
                <w:bCs/>
              </w:rPr>
            </w:pPr>
            <w:r w:rsidRPr="00B2674E">
              <w:rPr>
                <w:b/>
                <w:bCs/>
              </w:rPr>
              <w:t>J</w:t>
            </w:r>
          </w:p>
        </w:tc>
        <w:tc>
          <w:tcPr>
            <w:tcW w:w="4111" w:type="dxa"/>
          </w:tcPr>
          <w:p w14:paraId="704ED546" w14:textId="77777777" w:rsidR="00223E6D" w:rsidRPr="00B2674E" w:rsidRDefault="00130084" w:rsidP="00045434">
            <w:pPr>
              <w:pStyle w:val="Header"/>
              <w:tabs>
                <w:tab w:val="clear" w:pos="4320"/>
                <w:tab w:val="clear" w:pos="8640"/>
              </w:tabs>
              <w:rPr>
                <w:rFonts w:cs="Arial"/>
              </w:rPr>
            </w:pPr>
            <w:r w:rsidRPr="00B2674E">
              <w:rPr>
                <w:rFonts w:cs="Arial"/>
              </w:rPr>
              <w:t>ASSEMBLETIMESTAMP</w:t>
            </w:r>
          </w:p>
        </w:tc>
        <w:tc>
          <w:tcPr>
            <w:tcW w:w="992" w:type="dxa"/>
          </w:tcPr>
          <w:p w14:paraId="1B58D15F" w14:textId="77777777" w:rsidR="00223E6D" w:rsidRPr="00B2674E" w:rsidRDefault="00130084" w:rsidP="00045434">
            <w:pPr>
              <w:rPr>
                <w:rFonts w:cs="Arial"/>
              </w:rPr>
            </w:pPr>
            <w:r w:rsidRPr="00B2674E">
              <w:rPr>
                <w:rFonts w:cs="Arial"/>
              </w:rPr>
              <w:t>T</w:t>
            </w:r>
          </w:p>
        </w:tc>
        <w:tc>
          <w:tcPr>
            <w:tcW w:w="905" w:type="dxa"/>
          </w:tcPr>
          <w:p w14:paraId="3964F591" w14:textId="77777777" w:rsidR="00223E6D" w:rsidRPr="00B2674E" w:rsidRDefault="00130084" w:rsidP="00045434">
            <w:pPr>
              <w:rPr>
                <w:rFonts w:cs="Arial"/>
              </w:rPr>
            </w:pPr>
            <w:r w:rsidRPr="00B2674E">
              <w:rPr>
                <w:rFonts w:cs="Arial"/>
              </w:rPr>
              <w:t>Y</w:t>
            </w:r>
          </w:p>
        </w:tc>
        <w:tc>
          <w:tcPr>
            <w:tcW w:w="4135" w:type="dxa"/>
          </w:tcPr>
          <w:p w14:paraId="712D7D29" w14:textId="77777777" w:rsidR="00223E6D" w:rsidRPr="00B2674E" w:rsidRDefault="007F70B8" w:rsidP="00045434">
            <w:pPr>
              <w:rPr>
                <w:rFonts w:cs="Arial"/>
              </w:rPr>
            </w:pPr>
            <w:r w:rsidRPr="00B2674E">
              <w:rPr>
                <w:rFonts w:cs="Arial"/>
              </w:rPr>
              <w:t>Date / time of assembling pack</w:t>
            </w:r>
          </w:p>
        </w:tc>
        <w:tc>
          <w:tcPr>
            <w:tcW w:w="3182" w:type="dxa"/>
          </w:tcPr>
          <w:p w14:paraId="792784A7" w14:textId="77777777" w:rsidR="00223E6D" w:rsidRPr="00B2674E" w:rsidRDefault="00223E6D" w:rsidP="00045434">
            <w:pPr>
              <w:rPr>
                <w:rFonts w:cs="Arial"/>
              </w:rPr>
            </w:pPr>
          </w:p>
        </w:tc>
      </w:tr>
      <w:tr w:rsidR="00365AB2" w:rsidRPr="00B2674E" w14:paraId="7E52CF9A" w14:textId="77777777" w:rsidTr="00045434">
        <w:tc>
          <w:tcPr>
            <w:tcW w:w="675" w:type="dxa"/>
          </w:tcPr>
          <w:p w14:paraId="64CD5539" w14:textId="77777777" w:rsidR="00223E6D" w:rsidRPr="00B2674E" w:rsidRDefault="00223E6D" w:rsidP="00045434">
            <w:pPr>
              <w:rPr>
                <w:b/>
                <w:bCs/>
              </w:rPr>
            </w:pPr>
            <w:r w:rsidRPr="00B2674E">
              <w:rPr>
                <w:b/>
                <w:bCs/>
              </w:rPr>
              <w:t>K</w:t>
            </w:r>
          </w:p>
        </w:tc>
        <w:tc>
          <w:tcPr>
            <w:tcW w:w="4111" w:type="dxa"/>
          </w:tcPr>
          <w:p w14:paraId="344B5A61" w14:textId="77777777" w:rsidR="00223E6D" w:rsidRPr="00B2674E" w:rsidRDefault="00130084" w:rsidP="001B2901">
            <w:pPr>
              <w:pStyle w:val="Header"/>
              <w:tabs>
                <w:tab w:val="clear" w:pos="4320"/>
                <w:tab w:val="clear" w:pos="8640"/>
              </w:tabs>
              <w:rPr>
                <w:rFonts w:cs="Arial"/>
              </w:rPr>
            </w:pPr>
            <w:r w:rsidRPr="00B2674E">
              <w:rPr>
                <w:rFonts w:cs="Arial"/>
              </w:rPr>
              <w:t>ASSEMBLEEMPOYEENUMBER</w:t>
            </w:r>
          </w:p>
        </w:tc>
        <w:tc>
          <w:tcPr>
            <w:tcW w:w="992" w:type="dxa"/>
          </w:tcPr>
          <w:p w14:paraId="49D6F994" w14:textId="77777777" w:rsidR="00223E6D" w:rsidRPr="00B2674E" w:rsidRDefault="00130084" w:rsidP="00045434">
            <w:pPr>
              <w:rPr>
                <w:rFonts w:cs="Arial"/>
              </w:rPr>
            </w:pPr>
            <w:r w:rsidRPr="00B2674E">
              <w:rPr>
                <w:rFonts w:cs="Arial"/>
              </w:rPr>
              <w:t>N</w:t>
            </w:r>
          </w:p>
        </w:tc>
        <w:tc>
          <w:tcPr>
            <w:tcW w:w="905" w:type="dxa"/>
          </w:tcPr>
          <w:p w14:paraId="57318166" w14:textId="77777777" w:rsidR="00223E6D" w:rsidRPr="00B2674E" w:rsidRDefault="00130084" w:rsidP="00045434">
            <w:pPr>
              <w:rPr>
                <w:rFonts w:cs="Arial"/>
              </w:rPr>
            </w:pPr>
            <w:r w:rsidRPr="00B2674E">
              <w:rPr>
                <w:rFonts w:cs="Arial"/>
              </w:rPr>
              <w:t>Y</w:t>
            </w:r>
          </w:p>
        </w:tc>
        <w:tc>
          <w:tcPr>
            <w:tcW w:w="4135" w:type="dxa"/>
          </w:tcPr>
          <w:p w14:paraId="213E0FB5" w14:textId="77777777" w:rsidR="00223E6D" w:rsidRPr="00B2674E" w:rsidRDefault="00223E6D" w:rsidP="00045434">
            <w:pPr>
              <w:rPr>
                <w:rFonts w:cs="Arial"/>
              </w:rPr>
            </w:pPr>
          </w:p>
        </w:tc>
        <w:tc>
          <w:tcPr>
            <w:tcW w:w="3182" w:type="dxa"/>
          </w:tcPr>
          <w:p w14:paraId="64ED4A93" w14:textId="77777777" w:rsidR="00223E6D" w:rsidRPr="00B2674E" w:rsidRDefault="00223E6D" w:rsidP="00045434">
            <w:pPr>
              <w:rPr>
                <w:rFonts w:cs="Arial"/>
              </w:rPr>
            </w:pPr>
          </w:p>
        </w:tc>
      </w:tr>
      <w:tr w:rsidR="00365AB2" w:rsidRPr="00B2674E" w14:paraId="777B0AB5" w14:textId="77777777" w:rsidTr="00045434">
        <w:tc>
          <w:tcPr>
            <w:tcW w:w="675" w:type="dxa"/>
          </w:tcPr>
          <w:p w14:paraId="49F33DDB" w14:textId="77777777" w:rsidR="00223E6D" w:rsidRPr="00B2674E" w:rsidRDefault="00223E6D" w:rsidP="00045434">
            <w:pPr>
              <w:rPr>
                <w:b/>
                <w:bCs/>
              </w:rPr>
            </w:pPr>
            <w:r w:rsidRPr="00B2674E">
              <w:rPr>
                <w:b/>
                <w:bCs/>
              </w:rPr>
              <w:t>L</w:t>
            </w:r>
          </w:p>
        </w:tc>
        <w:tc>
          <w:tcPr>
            <w:tcW w:w="4111" w:type="dxa"/>
          </w:tcPr>
          <w:p w14:paraId="1398DE97" w14:textId="77777777" w:rsidR="00223E6D" w:rsidRPr="00B2674E" w:rsidRDefault="00130084" w:rsidP="00045434">
            <w:pPr>
              <w:pStyle w:val="Header"/>
              <w:tabs>
                <w:tab w:val="clear" w:pos="4320"/>
                <w:tab w:val="clear" w:pos="8640"/>
              </w:tabs>
              <w:rPr>
                <w:rFonts w:cs="Arial"/>
              </w:rPr>
            </w:pPr>
            <w:r w:rsidRPr="00B2674E">
              <w:rPr>
                <w:rFonts w:cs="Arial"/>
              </w:rPr>
              <w:t>LOADTIMESTAMP</w:t>
            </w:r>
          </w:p>
        </w:tc>
        <w:tc>
          <w:tcPr>
            <w:tcW w:w="992" w:type="dxa"/>
          </w:tcPr>
          <w:p w14:paraId="6AA00D23" w14:textId="77777777" w:rsidR="00223E6D" w:rsidRPr="00B2674E" w:rsidRDefault="00130084" w:rsidP="00045434">
            <w:pPr>
              <w:rPr>
                <w:rFonts w:cs="Arial"/>
              </w:rPr>
            </w:pPr>
            <w:r w:rsidRPr="00B2674E">
              <w:rPr>
                <w:rFonts w:cs="Arial"/>
              </w:rPr>
              <w:t>T</w:t>
            </w:r>
          </w:p>
        </w:tc>
        <w:tc>
          <w:tcPr>
            <w:tcW w:w="905" w:type="dxa"/>
          </w:tcPr>
          <w:p w14:paraId="1924E018" w14:textId="77777777" w:rsidR="00223E6D" w:rsidRPr="00B2674E" w:rsidRDefault="00130084" w:rsidP="00045434">
            <w:pPr>
              <w:rPr>
                <w:rFonts w:cs="Arial"/>
              </w:rPr>
            </w:pPr>
            <w:r w:rsidRPr="00B2674E">
              <w:rPr>
                <w:rFonts w:cs="Arial"/>
              </w:rPr>
              <w:t>Y</w:t>
            </w:r>
          </w:p>
        </w:tc>
        <w:tc>
          <w:tcPr>
            <w:tcW w:w="4135" w:type="dxa"/>
          </w:tcPr>
          <w:p w14:paraId="36B5AD2B" w14:textId="77777777" w:rsidR="00223E6D" w:rsidRPr="00B2674E" w:rsidRDefault="007F70B8" w:rsidP="00045434">
            <w:pPr>
              <w:rPr>
                <w:rFonts w:cs="Arial"/>
              </w:rPr>
            </w:pPr>
            <w:r w:rsidRPr="00B2674E">
              <w:rPr>
                <w:rFonts w:cs="Arial"/>
              </w:rPr>
              <w:t>Date / time of loading pack on cart</w:t>
            </w:r>
          </w:p>
        </w:tc>
        <w:tc>
          <w:tcPr>
            <w:tcW w:w="3182" w:type="dxa"/>
          </w:tcPr>
          <w:p w14:paraId="72C12A27" w14:textId="77777777" w:rsidR="00223E6D" w:rsidRPr="00B2674E" w:rsidRDefault="00223E6D" w:rsidP="00045434">
            <w:pPr>
              <w:rPr>
                <w:rFonts w:cs="Arial"/>
              </w:rPr>
            </w:pPr>
          </w:p>
        </w:tc>
      </w:tr>
      <w:tr w:rsidR="00365AB2" w:rsidRPr="00B2674E" w14:paraId="01703E7D" w14:textId="77777777" w:rsidTr="00045434">
        <w:tc>
          <w:tcPr>
            <w:tcW w:w="675" w:type="dxa"/>
          </w:tcPr>
          <w:p w14:paraId="4656BB5D" w14:textId="77777777" w:rsidR="00223E6D" w:rsidRPr="00B2674E" w:rsidRDefault="00223E6D" w:rsidP="00045434">
            <w:pPr>
              <w:rPr>
                <w:b/>
                <w:bCs/>
              </w:rPr>
            </w:pPr>
            <w:r w:rsidRPr="00B2674E">
              <w:rPr>
                <w:b/>
                <w:bCs/>
              </w:rPr>
              <w:t>M</w:t>
            </w:r>
          </w:p>
        </w:tc>
        <w:tc>
          <w:tcPr>
            <w:tcW w:w="4111" w:type="dxa"/>
          </w:tcPr>
          <w:p w14:paraId="085EB123" w14:textId="77777777" w:rsidR="00223E6D" w:rsidRPr="00B2674E" w:rsidRDefault="00130084" w:rsidP="00045434">
            <w:pPr>
              <w:pStyle w:val="Header"/>
              <w:tabs>
                <w:tab w:val="clear" w:pos="4320"/>
                <w:tab w:val="clear" w:pos="8640"/>
              </w:tabs>
              <w:rPr>
                <w:rFonts w:cs="Arial"/>
              </w:rPr>
            </w:pPr>
            <w:r w:rsidRPr="00B2674E">
              <w:rPr>
                <w:rFonts w:cs="Arial"/>
              </w:rPr>
              <w:t>LOADEMPLOYEENUMBER</w:t>
            </w:r>
          </w:p>
        </w:tc>
        <w:tc>
          <w:tcPr>
            <w:tcW w:w="992" w:type="dxa"/>
          </w:tcPr>
          <w:p w14:paraId="33BE30BB" w14:textId="77777777" w:rsidR="00223E6D" w:rsidRPr="00B2674E" w:rsidRDefault="00130084" w:rsidP="00045434">
            <w:pPr>
              <w:rPr>
                <w:rFonts w:cs="Arial"/>
              </w:rPr>
            </w:pPr>
            <w:r w:rsidRPr="00B2674E">
              <w:rPr>
                <w:rFonts w:cs="Arial"/>
              </w:rPr>
              <w:t>N</w:t>
            </w:r>
          </w:p>
        </w:tc>
        <w:tc>
          <w:tcPr>
            <w:tcW w:w="905" w:type="dxa"/>
          </w:tcPr>
          <w:p w14:paraId="2260456F" w14:textId="77777777" w:rsidR="00223E6D" w:rsidRPr="00B2674E" w:rsidRDefault="00130084" w:rsidP="00045434">
            <w:pPr>
              <w:rPr>
                <w:rFonts w:cs="Arial"/>
              </w:rPr>
            </w:pPr>
            <w:r w:rsidRPr="00B2674E">
              <w:rPr>
                <w:rFonts w:cs="Arial"/>
              </w:rPr>
              <w:t>Y</w:t>
            </w:r>
          </w:p>
        </w:tc>
        <w:tc>
          <w:tcPr>
            <w:tcW w:w="4135" w:type="dxa"/>
          </w:tcPr>
          <w:p w14:paraId="62548272" w14:textId="77777777" w:rsidR="00223E6D" w:rsidRPr="00B2674E" w:rsidRDefault="00223E6D" w:rsidP="00045434">
            <w:pPr>
              <w:rPr>
                <w:rFonts w:cs="Arial"/>
              </w:rPr>
            </w:pPr>
          </w:p>
        </w:tc>
        <w:tc>
          <w:tcPr>
            <w:tcW w:w="3182" w:type="dxa"/>
          </w:tcPr>
          <w:p w14:paraId="5F1D486C" w14:textId="77777777" w:rsidR="00223E6D" w:rsidRPr="00B2674E" w:rsidRDefault="00223E6D" w:rsidP="00045434">
            <w:pPr>
              <w:rPr>
                <w:rFonts w:cs="Arial"/>
              </w:rPr>
            </w:pPr>
          </w:p>
        </w:tc>
      </w:tr>
      <w:tr w:rsidR="00365AB2" w:rsidRPr="00B2674E" w14:paraId="1DDFB1A9" w14:textId="77777777" w:rsidTr="00045434">
        <w:tc>
          <w:tcPr>
            <w:tcW w:w="675" w:type="dxa"/>
          </w:tcPr>
          <w:p w14:paraId="4A1A006D" w14:textId="77777777" w:rsidR="00223E6D" w:rsidRPr="00B2674E" w:rsidRDefault="00223E6D" w:rsidP="00045434">
            <w:pPr>
              <w:rPr>
                <w:b/>
                <w:bCs/>
              </w:rPr>
            </w:pPr>
            <w:r w:rsidRPr="00B2674E">
              <w:rPr>
                <w:b/>
                <w:bCs/>
              </w:rPr>
              <w:t>N</w:t>
            </w:r>
          </w:p>
        </w:tc>
        <w:tc>
          <w:tcPr>
            <w:tcW w:w="4111" w:type="dxa"/>
          </w:tcPr>
          <w:p w14:paraId="628F2638" w14:textId="77777777" w:rsidR="00223E6D" w:rsidRPr="00B2674E" w:rsidRDefault="00130084" w:rsidP="00045434">
            <w:pPr>
              <w:pStyle w:val="Header"/>
              <w:tabs>
                <w:tab w:val="clear" w:pos="4320"/>
                <w:tab w:val="clear" w:pos="8640"/>
              </w:tabs>
              <w:rPr>
                <w:rFonts w:cs="Arial"/>
              </w:rPr>
            </w:pPr>
            <w:r w:rsidRPr="00B2674E">
              <w:rPr>
                <w:rFonts w:cs="Arial"/>
              </w:rPr>
              <w:t>DELIVERYTIMESTAMP</w:t>
            </w:r>
          </w:p>
        </w:tc>
        <w:tc>
          <w:tcPr>
            <w:tcW w:w="992" w:type="dxa"/>
          </w:tcPr>
          <w:p w14:paraId="28BA28BB" w14:textId="77777777" w:rsidR="00223E6D" w:rsidRPr="00B2674E" w:rsidRDefault="00130084" w:rsidP="00045434">
            <w:pPr>
              <w:rPr>
                <w:rFonts w:cs="Arial"/>
              </w:rPr>
            </w:pPr>
            <w:r w:rsidRPr="00B2674E">
              <w:rPr>
                <w:rFonts w:cs="Arial"/>
              </w:rPr>
              <w:t>T</w:t>
            </w:r>
          </w:p>
        </w:tc>
        <w:tc>
          <w:tcPr>
            <w:tcW w:w="905" w:type="dxa"/>
          </w:tcPr>
          <w:p w14:paraId="08B9677A" w14:textId="77777777" w:rsidR="00223E6D" w:rsidRPr="00B2674E" w:rsidRDefault="00130084" w:rsidP="00045434">
            <w:pPr>
              <w:rPr>
                <w:rFonts w:cs="Arial"/>
              </w:rPr>
            </w:pPr>
            <w:r w:rsidRPr="00B2674E">
              <w:rPr>
                <w:rFonts w:cs="Arial"/>
              </w:rPr>
              <w:t>Y</w:t>
            </w:r>
          </w:p>
        </w:tc>
        <w:tc>
          <w:tcPr>
            <w:tcW w:w="4135" w:type="dxa"/>
          </w:tcPr>
          <w:p w14:paraId="4BC3691E" w14:textId="77777777" w:rsidR="00223E6D" w:rsidRPr="00B2674E" w:rsidRDefault="007F70B8" w:rsidP="00045434">
            <w:pPr>
              <w:rPr>
                <w:rFonts w:cs="Arial"/>
              </w:rPr>
            </w:pPr>
            <w:r w:rsidRPr="00B2674E">
              <w:rPr>
                <w:rFonts w:cs="Arial"/>
              </w:rPr>
              <w:t>Date / time of outscan on delivery note</w:t>
            </w:r>
          </w:p>
        </w:tc>
        <w:tc>
          <w:tcPr>
            <w:tcW w:w="3182" w:type="dxa"/>
          </w:tcPr>
          <w:p w14:paraId="22A48DC6" w14:textId="77777777" w:rsidR="00223E6D" w:rsidRPr="00B2674E" w:rsidRDefault="00223E6D" w:rsidP="00045434">
            <w:pPr>
              <w:rPr>
                <w:rFonts w:cs="Arial"/>
              </w:rPr>
            </w:pPr>
          </w:p>
        </w:tc>
      </w:tr>
      <w:tr w:rsidR="00365AB2" w:rsidRPr="00B2674E" w14:paraId="78F26905" w14:textId="77777777" w:rsidTr="00045434">
        <w:tc>
          <w:tcPr>
            <w:tcW w:w="675" w:type="dxa"/>
          </w:tcPr>
          <w:p w14:paraId="29AF53DF" w14:textId="77777777" w:rsidR="00223E6D" w:rsidRPr="00B2674E" w:rsidRDefault="00223E6D" w:rsidP="00045434">
            <w:pPr>
              <w:rPr>
                <w:b/>
                <w:bCs/>
              </w:rPr>
            </w:pPr>
            <w:r w:rsidRPr="00B2674E">
              <w:rPr>
                <w:b/>
                <w:bCs/>
              </w:rPr>
              <w:t>O</w:t>
            </w:r>
          </w:p>
        </w:tc>
        <w:tc>
          <w:tcPr>
            <w:tcW w:w="4111" w:type="dxa"/>
          </w:tcPr>
          <w:p w14:paraId="463163AF" w14:textId="77777777" w:rsidR="00223E6D" w:rsidRPr="00B2674E" w:rsidRDefault="00130084" w:rsidP="00045434">
            <w:pPr>
              <w:pStyle w:val="Header"/>
              <w:tabs>
                <w:tab w:val="clear" w:pos="4320"/>
                <w:tab w:val="clear" w:pos="8640"/>
              </w:tabs>
              <w:rPr>
                <w:rFonts w:cs="Arial"/>
              </w:rPr>
            </w:pPr>
            <w:r w:rsidRPr="00B2674E">
              <w:rPr>
                <w:rFonts w:cs="Arial"/>
              </w:rPr>
              <w:t>DELIVERYEMPLOYEENUMBER</w:t>
            </w:r>
          </w:p>
        </w:tc>
        <w:tc>
          <w:tcPr>
            <w:tcW w:w="992" w:type="dxa"/>
          </w:tcPr>
          <w:p w14:paraId="6FCA09F6" w14:textId="77777777" w:rsidR="00223E6D" w:rsidRPr="00B2674E" w:rsidRDefault="00130084" w:rsidP="00045434">
            <w:pPr>
              <w:rPr>
                <w:rFonts w:cs="Arial"/>
              </w:rPr>
            </w:pPr>
            <w:r w:rsidRPr="00B2674E">
              <w:rPr>
                <w:rFonts w:cs="Arial"/>
              </w:rPr>
              <w:t>N</w:t>
            </w:r>
          </w:p>
        </w:tc>
        <w:tc>
          <w:tcPr>
            <w:tcW w:w="905" w:type="dxa"/>
          </w:tcPr>
          <w:p w14:paraId="34ED16F5" w14:textId="77777777" w:rsidR="00223E6D" w:rsidRPr="00B2674E" w:rsidRDefault="00130084" w:rsidP="00045434">
            <w:pPr>
              <w:rPr>
                <w:rFonts w:cs="Arial"/>
              </w:rPr>
            </w:pPr>
            <w:r w:rsidRPr="00B2674E">
              <w:rPr>
                <w:rFonts w:cs="Arial"/>
              </w:rPr>
              <w:t>Y</w:t>
            </w:r>
          </w:p>
        </w:tc>
        <w:tc>
          <w:tcPr>
            <w:tcW w:w="4135" w:type="dxa"/>
          </w:tcPr>
          <w:p w14:paraId="069680C3" w14:textId="77777777" w:rsidR="00223E6D" w:rsidRPr="00B2674E" w:rsidRDefault="00223E6D" w:rsidP="00045434">
            <w:pPr>
              <w:rPr>
                <w:rFonts w:cs="Arial"/>
              </w:rPr>
            </w:pPr>
          </w:p>
        </w:tc>
        <w:tc>
          <w:tcPr>
            <w:tcW w:w="3182" w:type="dxa"/>
          </w:tcPr>
          <w:p w14:paraId="56D65E74" w14:textId="77777777" w:rsidR="00223E6D" w:rsidRPr="00B2674E" w:rsidRDefault="00223E6D" w:rsidP="00045434">
            <w:pPr>
              <w:rPr>
                <w:rFonts w:cs="Arial"/>
              </w:rPr>
            </w:pPr>
          </w:p>
        </w:tc>
      </w:tr>
      <w:tr w:rsidR="00365AB2" w:rsidRPr="00B2674E" w14:paraId="52502AC4" w14:textId="77777777" w:rsidTr="00045434">
        <w:tc>
          <w:tcPr>
            <w:tcW w:w="675" w:type="dxa"/>
          </w:tcPr>
          <w:p w14:paraId="06B3DFB4" w14:textId="77777777" w:rsidR="00223E6D" w:rsidRPr="00B2674E" w:rsidRDefault="00223E6D" w:rsidP="00045434">
            <w:pPr>
              <w:rPr>
                <w:b/>
                <w:bCs/>
              </w:rPr>
            </w:pPr>
            <w:r w:rsidRPr="00B2674E">
              <w:rPr>
                <w:b/>
                <w:bCs/>
              </w:rPr>
              <w:t>P</w:t>
            </w:r>
          </w:p>
        </w:tc>
        <w:tc>
          <w:tcPr>
            <w:tcW w:w="4111" w:type="dxa"/>
          </w:tcPr>
          <w:p w14:paraId="3D99ABAC" w14:textId="77777777" w:rsidR="00223E6D" w:rsidRPr="00B2674E" w:rsidRDefault="00130084" w:rsidP="00045434">
            <w:pPr>
              <w:pStyle w:val="Header"/>
              <w:tabs>
                <w:tab w:val="clear" w:pos="4320"/>
                <w:tab w:val="clear" w:pos="8640"/>
              </w:tabs>
              <w:rPr>
                <w:rFonts w:cs="Arial"/>
              </w:rPr>
            </w:pPr>
            <w:r w:rsidRPr="00B2674E">
              <w:rPr>
                <w:rFonts w:cs="Arial"/>
              </w:rPr>
              <w:t>CANCELTIMESTAMP</w:t>
            </w:r>
          </w:p>
        </w:tc>
        <w:tc>
          <w:tcPr>
            <w:tcW w:w="992" w:type="dxa"/>
          </w:tcPr>
          <w:p w14:paraId="4B5BB090" w14:textId="77777777" w:rsidR="00223E6D" w:rsidRPr="00B2674E" w:rsidRDefault="00130084" w:rsidP="00045434">
            <w:pPr>
              <w:rPr>
                <w:rFonts w:cs="Arial"/>
              </w:rPr>
            </w:pPr>
            <w:r w:rsidRPr="00B2674E">
              <w:rPr>
                <w:rFonts w:cs="Arial"/>
              </w:rPr>
              <w:t>T</w:t>
            </w:r>
          </w:p>
        </w:tc>
        <w:tc>
          <w:tcPr>
            <w:tcW w:w="905" w:type="dxa"/>
          </w:tcPr>
          <w:p w14:paraId="17915E4E" w14:textId="77777777" w:rsidR="00223E6D" w:rsidRPr="00B2674E" w:rsidRDefault="00130084" w:rsidP="00045434">
            <w:pPr>
              <w:rPr>
                <w:rFonts w:cs="Arial"/>
              </w:rPr>
            </w:pPr>
            <w:r w:rsidRPr="00B2674E">
              <w:rPr>
                <w:rFonts w:cs="Arial"/>
              </w:rPr>
              <w:t>Y</w:t>
            </w:r>
          </w:p>
        </w:tc>
        <w:tc>
          <w:tcPr>
            <w:tcW w:w="4135" w:type="dxa"/>
          </w:tcPr>
          <w:p w14:paraId="3EDB8F95" w14:textId="77777777" w:rsidR="00223E6D" w:rsidRPr="00B2674E" w:rsidRDefault="007F70B8" w:rsidP="00481E5D">
            <w:pPr>
              <w:rPr>
                <w:rFonts w:cs="Arial"/>
              </w:rPr>
            </w:pPr>
            <w:r w:rsidRPr="00B2674E">
              <w:rPr>
                <w:rFonts w:cs="Arial"/>
              </w:rPr>
              <w:t xml:space="preserve">Date / time of </w:t>
            </w:r>
            <w:r w:rsidR="00BC03A2" w:rsidRPr="00B2674E">
              <w:rPr>
                <w:rFonts w:cs="Arial"/>
              </w:rPr>
              <w:t>cancelling</w:t>
            </w:r>
            <w:r w:rsidRPr="00B2674E">
              <w:rPr>
                <w:rFonts w:cs="Arial"/>
              </w:rPr>
              <w:t xml:space="preserve"> </w:t>
            </w:r>
            <w:r w:rsidR="00481E5D" w:rsidRPr="00B2674E">
              <w:rPr>
                <w:rFonts w:cs="Arial"/>
              </w:rPr>
              <w:t>the</w:t>
            </w:r>
            <w:r w:rsidRPr="00B2674E">
              <w:rPr>
                <w:rFonts w:cs="Arial"/>
              </w:rPr>
              <w:t xml:space="preserve"> pack</w:t>
            </w:r>
          </w:p>
        </w:tc>
        <w:tc>
          <w:tcPr>
            <w:tcW w:w="3182" w:type="dxa"/>
          </w:tcPr>
          <w:p w14:paraId="08201848" w14:textId="77777777" w:rsidR="00223E6D" w:rsidRPr="00B2674E" w:rsidRDefault="00223E6D" w:rsidP="00045434">
            <w:pPr>
              <w:rPr>
                <w:rFonts w:cs="Arial"/>
              </w:rPr>
            </w:pPr>
          </w:p>
        </w:tc>
      </w:tr>
      <w:tr w:rsidR="00365AB2" w:rsidRPr="00B2674E" w14:paraId="1A309FD9" w14:textId="77777777" w:rsidTr="00045434">
        <w:tc>
          <w:tcPr>
            <w:tcW w:w="675" w:type="dxa"/>
          </w:tcPr>
          <w:p w14:paraId="68858C46" w14:textId="77777777" w:rsidR="00223E6D" w:rsidRPr="00B2674E" w:rsidRDefault="00223E6D" w:rsidP="00045434">
            <w:pPr>
              <w:rPr>
                <w:b/>
                <w:bCs/>
              </w:rPr>
            </w:pPr>
            <w:r w:rsidRPr="00B2674E">
              <w:rPr>
                <w:b/>
                <w:bCs/>
              </w:rPr>
              <w:t>Q</w:t>
            </w:r>
          </w:p>
        </w:tc>
        <w:tc>
          <w:tcPr>
            <w:tcW w:w="4111" w:type="dxa"/>
          </w:tcPr>
          <w:p w14:paraId="666348EC" w14:textId="77777777" w:rsidR="00223E6D" w:rsidRPr="00B2674E" w:rsidRDefault="00130084" w:rsidP="00045434">
            <w:pPr>
              <w:pStyle w:val="Header"/>
              <w:tabs>
                <w:tab w:val="clear" w:pos="4320"/>
                <w:tab w:val="clear" w:pos="8640"/>
              </w:tabs>
              <w:rPr>
                <w:rFonts w:cs="Arial"/>
              </w:rPr>
            </w:pPr>
            <w:r w:rsidRPr="00B2674E">
              <w:rPr>
                <w:rFonts w:cs="Arial"/>
              </w:rPr>
              <w:t>CANCELEMPLOYEENUMBER</w:t>
            </w:r>
          </w:p>
        </w:tc>
        <w:tc>
          <w:tcPr>
            <w:tcW w:w="992" w:type="dxa"/>
          </w:tcPr>
          <w:p w14:paraId="09F16A5E" w14:textId="77777777" w:rsidR="00223E6D" w:rsidRPr="00B2674E" w:rsidRDefault="00130084" w:rsidP="00045434">
            <w:pPr>
              <w:rPr>
                <w:rFonts w:cs="Arial"/>
              </w:rPr>
            </w:pPr>
            <w:r w:rsidRPr="00B2674E">
              <w:rPr>
                <w:rFonts w:cs="Arial"/>
              </w:rPr>
              <w:t>N</w:t>
            </w:r>
          </w:p>
        </w:tc>
        <w:tc>
          <w:tcPr>
            <w:tcW w:w="905" w:type="dxa"/>
          </w:tcPr>
          <w:p w14:paraId="0D8A4974" w14:textId="77777777" w:rsidR="00223E6D" w:rsidRPr="00B2674E" w:rsidRDefault="00130084" w:rsidP="00045434">
            <w:pPr>
              <w:rPr>
                <w:rFonts w:cs="Arial"/>
              </w:rPr>
            </w:pPr>
            <w:r w:rsidRPr="00B2674E">
              <w:rPr>
                <w:rFonts w:cs="Arial"/>
              </w:rPr>
              <w:t>Y</w:t>
            </w:r>
          </w:p>
        </w:tc>
        <w:tc>
          <w:tcPr>
            <w:tcW w:w="4135" w:type="dxa"/>
          </w:tcPr>
          <w:p w14:paraId="0D30AE8D" w14:textId="77777777" w:rsidR="00223E6D" w:rsidRPr="00B2674E" w:rsidRDefault="00223E6D" w:rsidP="00045434">
            <w:pPr>
              <w:rPr>
                <w:rFonts w:cs="Arial"/>
              </w:rPr>
            </w:pPr>
          </w:p>
        </w:tc>
        <w:tc>
          <w:tcPr>
            <w:tcW w:w="3182" w:type="dxa"/>
          </w:tcPr>
          <w:p w14:paraId="1FA50EAC" w14:textId="77777777" w:rsidR="00223E6D" w:rsidRPr="00B2674E" w:rsidRDefault="00223E6D" w:rsidP="00045434">
            <w:pPr>
              <w:rPr>
                <w:rFonts w:cs="Arial"/>
              </w:rPr>
            </w:pPr>
          </w:p>
        </w:tc>
      </w:tr>
      <w:tr w:rsidR="00365AB2" w:rsidRPr="00B2674E" w14:paraId="06541A4A" w14:textId="77777777" w:rsidTr="00045434">
        <w:tc>
          <w:tcPr>
            <w:tcW w:w="675" w:type="dxa"/>
          </w:tcPr>
          <w:p w14:paraId="5671069F" w14:textId="77777777" w:rsidR="00223E6D" w:rsidRPr="00B2674E" w:rsidRDefault="00223E6D" w:rsidP="00045434">
            <w:pPr>
              <w:rPr>
                <w:b/>
                <w:bCs/>
              </w:rPr>
            </w:pPr>
            <w:r w:rsidRPr="00B2674E">
              <w:rPr>
                <w:b/>
                <w:bCs/>
              </w:rPr>
              <w:t>R</w:t>
            </w:r>
          </w:p>
        </w:tc>
        <w:tc>
          <w:tcPr>
            <w:tcW w:w="4111" w:type="dxa"/>
          </w:tcPr>
          <w:p w14:paraId="4917E3D8" w14:textId="77777777" w:rsidR="00223E6D" w:rsidRPr="00B2674E" w:rsidRDefault="00130084" w:rsidP="00045434">
            <w:pPr>
              <w:pStyle w:val="Header"/>
              <w:tabs>
                <w:tab w:val="clear" w:pos="4320"/>
                <w:tab w:val="clear" w:pos="8640"/>
              </w:tabs>
              <w:rPr>
                <w:rFonts w:cs="Arial"/>
              </w:rPr>
            </w:pPr>
            <w:r w:rsidRPr="00B2674E">
              <w:rPr>
                <w:rFonts w:cs="Arial"/>
              </w:rPr>
              <w:t>RECALLTIMESTAMP</w:t>
            </w:r>
          </w:p>
        </w:tc>
        <w:tc>
          <w:tcPr>
            <w:tcW w:w="992" w:type="dxa"/>
          </w:tcPr>
          <w:p w14:paraId="348CA664" w14:textId="77777777" w:rsidR="00223E6D" w:rsidRPr="00B2674E" w:rsidRDefault="00130084" w:rsidP="00045434">
            <w:pPr>
              <w:rPr>
                <w:rFonts w:cs="Arial"/>
              </w:rPr>
            </w:pPr>
            <w:r w:rsidRPr="00B2674E">
              <w:rPr>
                <w:rFonts w:cs="Arial"/>
              </w:rPr>
              <w:t>T</w:t>
            </w:r>
          </w:p>
        </w:tc>
        <w:tc>
          <w:tcPr>
            <w:tcW w:w="905" w:type="dxa"/>
          </w:tcPr>
          <w:p w14:paraId="12D82AC4" w14:textId="77777777" w:rsidR="00223E6D" w:rsidRPr="00B2674E" w:rsidRDefault="00130084" w:rsidP="00045434">
            <w:pPr>
              <w:rPr>
                <w:rFonts w:cs="Arial"/>
              </w:rPr>
            </w:pPr>
            <w:r w:rsidRPr="00B2674E">
              <w:rPr>
                <w:rFonts w:cs="Arial"/>
              </w:rPr>
              <w:t>Y</w:t>
            </w:r>
          </w:p>
        </w:tc>
        <w:tc>
          <w:tcPr>
            <w:tcW w:w="4135" w:type="dxa"/>
          </w:tcPr>
          <w:p w14:paraId="09ED4BEA" w14:textId="77777777" w:rsidR="00223E6D" w:rsidRPr="00B2674E" w:rsidRDefault="00481E5D" w:rsidP="00045434">
            <w:pPr>
              <w:rPr>
                <w:rFonts w:cs="Arial"/>
              </w:rPr>
            </w:pPr>
            <w:r w:rsidRPr="00B2674E">
              <w:rPr>
                <w:rFonts w:cs="Arial"/>
              </w:rPr>
              <w:t>Date / time of recalling the pack</w:t>
            </w:r>
          </w:p>
        </w:tc>
        <w:tc>
          <w:tcPr>
            <w:tcW w:w="3182" w:type="dxa"/>
          </w:tcPr>
          <w:p w14:paraId="6F861803" w14:textId="77777777" w:rsidR="00223E6D" w:rsidRPr="00B2674E" w:rsidRDefault="00223E6D" w:rsidP="00045434">
            <w:pPr>
              <w:rPr>
                <w:rFonts w:cs="Arial"/>
              </w:rPr>
            </w:pPr>
          </w:p>
        </w:tc>
      </w:tr>
      <w:tr w:rsidR="00365AB2" w:rsidRPr="00B2674E" w14:paraId="6360441B" w14:textId="77777777" w:rsidTr="00045434">
        <w:tc>
          <w:tcPr>
            <w:tcW w:w="675" w:type="dxa"/>
          </w:tcPr>
          <w:p w14:paraId="63812B46" w14:textId="77777777" w:rsidR="00223E6D" w:rsidRPr="00B2674E" w:rsidRDefault="00223E6D" w:rsidP="00045434">
            <w:pPr>
              <w:rPr>
                <w:b/>
                <w:bCs/>
              </w:rPr>
            </w:pPr>
            <w:r w:rsidRPr="00B2674E">
              <w:rPr>
                <w:b/>
                <w:bCs/>
              </w:rPr>
              <w:t>S</w:t>
            </w:r>
          </w:p>
        </w:tc>
        <w:tc>
          <w:tcPr>
            <w:tcW w:w="4111" w:type="dxa"/>
          </w:tcPr>
          <w:p w14:paraId="6D660494" w14:textId="77777777" w:rsidR="00223E6D" w:rsidRPr="00B2674E" w:rsidRDefault="00130084" w:rsidP="00045434">
            <w:pPr>
              <w:pStyle w:val="Header"/>
              <w:tabs>
                <w:tab w:val="clear" w:pos="4320"/>
                <w:tab w:val="clear" w:pos="8640"/>
              </w:tabs>
              <w:rPr>
                <w:rFonts w:cs="Arial"/>
              </w:rPr>
            </w:pPr>
            <w:r w:rsidRPr="00B2674E">
              <w:rPr>
                <w:rFonts w:cs="Arial"/>
              </w:rPr>
              <w:t>RECALLEMPLOYEENUMBER</w:t>
            </w:r>
          </w:p>
        </w:tc>
        <w:tc>
          <w:tcPr>
            <w:tcW w:w="992" w:type="dxa"/>
          </w:tcPr>
          <w:p w14:paraId="7DCA8E09" w14:textId="77777777" w:rsidR="00223E6D" w:rsidRPr="00B2674E" w:rsidRDefault="00130084" w:rsidP="00045434">
            <w:pPr>
              <w:rPr>
                <w:rFonts w:cs="Arial"/>
              </w:rPr>
            </w:pPr>
            <w:r w:rsidRPr="00B2674E">
              <w:rPr>
                <w:rFonts w:cs="Arial"/>
              </w:rPr>
              <w:t>N</w:t>
            </w:r>
          </w:p>
        </w:tc>
        <w:tc>
          <w:tcPr>
            <w:tcW w:w="905" w:type="dxa"/>
          </w:tcPr>
          <w:p w14:paraId="5EB7DB3D" w14:textId="77777777" w:rsidR="00223E6D" w:rsidRPr="00B2674E" w:rsidRDefault="00130084" w:rsidP="00045434">
            <w:pPr>
              <w:rPr>
                <w:rFonts w:cs="Arial"/>
              </w:rPr>
            </w:pPr>
            <w:r w:rsidRPr="00B2674E">
              <w:rPr>
                <w:rFonts w:cs="Arial"/>
              </w:rPr>
              <w:t>Y</w:t>
            </w:r>
          </w:p>
        </w:tc>
        <w:tc>
          <w:tcPr>
            <w:tcW w:w="4135" w:type="dxa"/>
          </w:tcPr>
          <w:p w14:paraId="4E62A99F" w14:textId="77777777" w:rsidR="00223E6D" w:rsidRPr="00B2674E" w:rsidRDefault="00223E6D" w:rsidP="00045434">
            <w:pPr>
              <w:rPr>
                <w:rFonts w:cs="Arial"/>
              </w:rPr>
            </w:pPr>
          </w:p>
        </w:tc>
        <w:tc>
          <w:tcPr>
            <w:tcW w:w="3182" w:type="dxa"/>
          </w:tcPr>
          <w:p w14:paraId="3A121945" w14:textId="77777777" w:rsidR="00223E6D" w:rsidRPr="00B2674E" w:rsidRDefault="00223E6D" w:rsidP="00045434">
            <w:pPr>
              <w:rPr>
                <w:rFonts w:cs="Arial"/>
              </w:rPr>
            </w:pPr>
          </w:p>
        </w:tc>
      </w:tr>
      <w:tr w:rsidR="00365AB2" w:rsidRPr="00B2674E" w14:paraId="0DEB3318" w14:textId="77777777" w:rsidTr="00045434">
        <w:tc>
          <w:tcPr>
            <w:tcW w:w="675" w:type="dxa"/>
          </w:tcPr>
          <w:p w14:paraId="7F21AA0E" w14:textId="77777777" w:rsidR="00223E6D" w:rsidRPr="00B2674E" w:rsidRDefault="00223E6D" w:rsidP="00045434">
            <w:pPr>
              <w:rPr>
                <w:b/>
                <w:bCs/>
              </w:rPr>
            </w:pPr>
            <w:r w:rsidRPr="00B2674E">
              <w:rPr>
                <w:b/>
                <w:bCs/>
              </w:rPr>
              <w:t>T</w:t>
            </w:r>
          </w:p>
        </w:tc>
        <w:tc>
          <w:tcPr>
            <w:tcW w:w="4111" w:type="dxa"/>
          </w:tcPr>
          <w:p w14:paraId="4985CAA7" w14:textId="77777777" w:rsidR="00223E6D" w:rsidRPr="00B2674E" w:rsidRDefault="00130084" w:rsidP="00045434">
            <w:pPr>
              <w:pStyle w:val="Header"/>
              <w:tabs>
                <w:tab w:val="clear" w:pos="4320"/>
                <w:tab w:val="clear" w:pos="8640"/>
              </w:tabs>
              <w:rPr>
                <w:rFonts w:cs="Arial"/>
              </w:rPr>
            </w:pPr>
            <w:r w:rsidRPr="00B2674E">
              <w:rPr>
                <w:rFonts w:cs="Arial"/>
              </w:rPr>
              <w:t>REASONCODE</w:t>
            </w:r>
          </w:p>
        </w:tc>
        <w:tc>
          <w:tcPr>
            <w:tcW w:w="992" w:type="dxa"/>
          </w:tcPr>
          <w:p w14:paraId="2CBC5457" w14:textId="77777777" w:rsidR="00223E6D" w:rsidRPr="00B2674E" w:rsidRDefault="00130084" w:rsidP="00045434">
            <w:pPr>
              <w:rPr>
                <w:rFonts w:cs="Arial"/>
              </w:rPr>
            </w:pPr>
            <w:r w:rsidRPr="00B2674E">
              <w:rPr>
                <w:rFonts w:cs="Arial"/>
              </w:rPr>
              <w:t>A6U</w:t>
            </w:r>
          </w:p>
        </w:tc>
        <w:tc>
          <w:tcPr>
            <w:tcW w:w="905" w:type="dxa"/>
          </w:tcPr>
          <w:p w14:paraId="4FFC681E" w14:textId="77777777" w:rsidR="00223E6D" w:rsidRPr="00B2674E" w:rsidRDefault="00130084" w:rsidP="00045434">
            <w:pPr>
              <w:rPr>
                <w:rFonts w:cs="Arial"/>
              </w:rPr>
            </w:pPr>
            <w:r w:rsidRPr="00B2674E">
              <w:rPr>
                <w:rFonts w:cs="Arial"/>
              </w:rPr>
              <w:t>Y</w:t>
            </w:r>
          </w:p>
        </w:tc>
        <w:tc>
          <w:tcPr>
            <w:tcW w:w="4135" w:type="dxa"/>
          </w:tcPr>
          <w:p w14:paraId="213330ED" w14:textId="77777777" w:rsidR="00B85DAA" w:rsidRPr="00B2674E" w:rsidRDefault="007F70B8" w:rsidP="00045434">
            <w:pPr>
              <w:rPr>
                <w:rFonts w:cs="Arial"/>
              </w:rPr>
            </w:pPr>
            <w:r w:rsidRPr="00B2674E">
              <w:rPr>
                <w:rFonts w:cs="Arial"/>
              </w:rPr>
              <w:t xml:space="preserve">Reason code for canceling or recall </w:t>
            </w:r>
          </w:p>
          <w:p w14:paraId="43E8A866" w14:textId="77777777" w:rsidR="00223E6D" w:rsidRPr="00B2674E" w:rsidRDefault="00223E6D" w:rsidP="00045434">
            <w:pPr>
              <w:rPr>
                <w:rFonts w:cs="Arial"/>
              </w:rPr>
            </w:pPr>
          </w:p>
        </w:tc>
        <w:tc>
          <w:tcPr>
            <w:tcW w:w="3182" w:type="dxa"/>
          </w:tcPr>
          <w:p w14:paraId="4F9122A7" w14:textId="77777777" w:rsidR="00223E6D" w:rsidRPr="00B2674E" w:rsidRDefault="00411F24" w:rsidP="00045434">
            <w:pPr>
              <w:rPr>
                <w:rFonts w:cs="Arial"/>
              </w:rPr>
            </w:pPr>
            <w:r w:rsidRPr="00B2674E">
              <w:rPr>
                <w:rFonts w:cs="Arial"/>
              </w:rPr>
              <w:t xml:space="preserve">(an item cannot be </w:t>
            </w:r>
            <w:r w:rsidR="002B125E" w:rsidRPr="00B2674E">
              <w:rPr>
                <w:rFonts w:cs="Arial"/>
              </w:rPr>
              <w:t>cancelled</w:t>
            </w:r>
            <w:r w:rsidRPr="00B2674E">
              <w:rPr>
                <w:rFonts w:cs="Arial"/>
              </w:rPr>
              <w:t xml:space="preserve"> and recalled at the same time)</w:t>
            </w:r>
          </w:p>
        </w:tc>
      </w:tr>
    </w:tbl>
    <w:p w14:paraId="1313CBB4" w14:textId="77777777" w:rsidR="00D417B4" w:rsidRPr="00B2674E" w:rsidRDefault="00D417B4" w:rsidP="00ED1B09">
      <w:pPr>
        <w:pStyle w:val="Caption"/>
        <w:rPr>
          <w:lang w:val="en-US"/>
        </w:rPr>
      </w:pPr>
      <w:r w:rsidRPr="00B2674E">
        <w:rPr>
          <w:lang w:val="en-US"/>
        </w:rPr>
        <w:t>Remark</w:t>
      </w:r>
      <w:r w:rsidR="00ED1B09" w:rsidRPr="00B2674E">
        <w:rPr>
          <w:lang w:val="en-US"/>
        </w:rPr>
        <w:t xml:space="preserve"> </w:t>
      </w:r>
      <w:r w:rsidRPr="00B2674E">
        <w:rPr>
          <w:lang w:val="en-US"/>
        </w:rPr>
        <w:t>Always fill this table when the unique item is a</w:t>
      </w:r>
      <w:r w:rsidR="007F70B8" w:rsidRPr="00B2674E">
        <w:rPr>
          <w:lang w:val="en-US"/>
        </w:rPr>
        <w:t>n</w:t>
      </w:r>
      <w:r w:rsidRPr="00B2674E">
        <w:rPr>
          <w:lang w:val="en-US"/>
        </w:rPr>
        <w:t xml:space="preserve"> OR PACK and also provide the general pool information in I_UNIQUEPOOL.</w:t>
      </w:r>
    </w:p>
    <w:p w14:paraId="797A83C4" w14:textId="77777777" w:rsidR="00262243" w:rsidRPr="00B2674E" w:rsidRDefault="00262243" w:rsidP="00AB0E1C">
      <w:pPr>
        <w:pStyle w:val="Heading2"/>
      </w:pPr>
      <w:bookmarkStart w:id="253" w:name="_Toc147747807"/>
      <w:r w:rsidRPr="00B2674E">
        <w:t>I_UNIQUEORSTERILE</w:t>
      </w:r>
      <w:bookmarkEnd w:id="253"/>
    </w:p>
    <w:p w14:paraId="6C1DEC10" w14:textId="77777777" w:rsidR="00262243" w:rsidRPr="00B2674E" w:rsidRDefault="00262243" w:rsidP="00262243">
      <w:r w:rsidRPr="00B2674E">
        <w:t>File name</w:t>
      </w:r>
      <w:r w:rsidRPr="00B2674E">
        <w:tab/>
      </w:r>
      <w:r w:rsidRPr="00B2674E">
        <w:rPr>
          <w:b/>
          <w:bCs/>
        </w:rPr>
        <w:t>:</w:t>
      </w:r>
      <w:r w:rsidRPr="00B2674E">
        <w:rPr>
          <w:b/>
          <w:bCs/>
          <w:lang w:val="en-US"/>
        </w:rPr>
        <w:t xml:space="preserve"> UNISTER</w:t>
      </w:r>
      <w:r w:rsidRPr="00B2674E">
        <w:rPr>
          <w:b/>
          <w:bCs/>
        </w:rPr>
        <w:t>.CSV</w:t>
      </w:r>
    </w:p>
    <w:p w14:paraId="52F61760" w14:textId="77777777" w:rsidR="00262243" w:rsidRPr="00B2674E" w:rsidRDefault="00262243" w:rsidP="00262243">
      <w:r w:rsidRPr="00B2674E">
        <w:t>Unique index</w:t>
      </w:r>
      <w:r w:rsidRPr="00B2674E">
        <w:tab/>
        <w:t>: BUSINESSUNIT, PRIMARYID, IDCODESEQUENCENUMBER. =&gt; Foreign key to I_UNIQUEORPACK table</w:t>
      </w:r>
      <w:r w:rsidR="000E037C" w:rsidRPr="00B2674E">
        <w:t>, CHARGENUMBER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905"/>
        <w:gridCol w:w="4135"/>
        <w:gridCol w:w="3182"/>
      </w:tblGrid>
      <w:tr w:rsidR="00365AB2" w:rsidRPr="00B2674E" w14:paraId="1E4F5916" w14:textId="77777777" w:rsidTr="00823BD5">
        <w:tc>
          <w:tcPr>
            <w:tcW w:w="675" w:type="dxa"/>
            <w:shd w:val="clear" w:color="auto" w:fill="C0C0C0"/>
          </w:tcPr>
          <w:p w14:paraId="45EB9790" w14:textId="77777777" w:rsidR="00262243" w:rsidRPr="00B2674E" w:rsidRDefault="00262243" w:rsidP="00823BD5"/>
        </w:tc>
        <w:tc>
          <w:tcPr>
            <w:tcW w:w="4111" w:type="dxa"/>
            <w:shd w:val="clear" w:color="auto" w:fill="C0C0C0"/>
          </w:tcPr>
          <w:p w14:paraId="7A225968" w14:textId="77777777" w:rsidR="00262243" w:rsidRPr="00B2674E" w:rsidRDefault="00262243" w:rsidP="00823BD5">
            <w:pPr>
              <w:rPr>
                <w:b/>
                <w:bCs/>
              </w:rPr>
            </w:pPr>
            <w:r w:rsidRPr="00B2674E">
              <w:rPr>
                <w:b/>
                <w:bCs/>
              </w:rPr>
              <w:t>FIELDNAME</w:t>
            </w:r>
          </w:p>
        </w:tc>
        <w:tc>
          <w:tcPr>
            <w:tcW w:w="992" w:type="dxa"/>
            <w:shd w:val="clear" w:color="auto" w:fill="C0C0C0"/>
          </w:tcPr>
          <w:p w14:paraId="12CCF2C7" w14:textId="77777777" w:rsidR="00262243" w:rsidRPr="00B2674E" w:rsidRDefault="00262243" w:rsidP="00823BD5">
            <w:pPr>
              <w:rPr>
                <w:b/>
                <w:bCs/>
              </w:rPr>
            </w:pPr>
            <w:r w:rsidRPr="00B2674E">
              <w:rPr>
                <w:b/>
                <w:bCs/>
              </w:rPr>
              <w:t>TYPE</w:t>
            </w:r>
          </w:p>
        </w:tc>
        <w:tc>
          <w:tcPr>
            <w:tcW w:w="905" w:type="dxa"/>
            <w:shd w:val="clear" w:color="auto" w:fill="C0C0C0"/>
          </w:tcPr>
          <w:p w14:paraId="5B8A89D8" w14:textId="77777777" w:rsidR="00262243" w:rsidRPr="00B2674E" w:rsidRDefault="00262243" w:rsidP="00823BD5">
            <w:pPr>
              <w:rPr>
                <w:b/>
                <w:bCs/>
              </w:rPr>
            </w:pPr>
            <w:r w:rsidRPr="00B2674E">
              <w:rPr>
                <w:b/>
                <w:bCs/>
              </w:rPr>
              <w:t>EMPTY</w:t>
            </w:r>
          </w:p>
        </w:tc>
        <w:tc>
          <w:tcPr>
            <w:tcW w:w="4135" w:type="dxa"/>
            <w:shd w:val="clear" w:color="auto" w:fill="C0C0C0"/>
          </w:tcPr>
          <w:p w14:paraId="6CD6FD3B" w14:textId="77777777" w:rsidR="00262243" w:rsidRPr="00B2674E" w:rsidRDefault="00262243" w:rsidP="00823BD5">
            <w:pPr>
              <w:rPr>
                <w:b/>
                <w:bCs/>
              </w:rPr>
            </w:pPr>
            <w:r w:rsidRPr="00B2674E">
              <w:rPr>
                <w:b/>
                <w:bCs/>
              </w:rPr>
              <w:t>DESCRIPTION</w:t>
            </w:r>
          </w:p>
        </w:tc>
        <w:tc>
          <w:tcPr>
            <w:tcW w:w="3182" w:type="dxa"/>
            <w:shd w:val="clear" w:color="auto" w:fill="C0C0C0"/>
          </w:tcPr>
          <w:p w14:paraId="0EBDB181" w14:textId="77777777" w:rsidR="00262243" w:rsidRPr="00B2674E" w:rsidRDefault="00262243" w:rsidP="00823BD5">
            <w:pPr>
              <w:rPr>
                <w:b/>
                <w:bCs/>
              </w:rPr>
            </w:pPr>
            <w:r w:rsidRPr="00B2674E">
              <w:rPr>
                <w:b/>
                <w:bCs/>
              </w:rPr>
              <w:t>REMARK</w:t>
            </w:r>
          </w:p>
        </w:tc>
      </w:tr>
      <w:tr w:rsidR="00365AB2" w:rsidRPr="00B2674E" w14:paraId="039E3698" w14:textId="77777777" w:rsidTr="00823BD5">
        <w:trPr>
          <w:trHeight w:val="281"/>
        </w:trPr>
        <w:tc>
          <w:tcPr>
            <w:tcW w:w="675" w:type="dxa"/>
          </w:tcPr>
          <w:p w14:paraId="651975CF" w14:textId="77777777" w:rsidR="00262243" w:rsidRPr="00B2674E" w:rsidRDefault="00262243" w:rsidP="00823BD5">
            <w:pPr>
              <w:rPr>
                <w:b/>
                <w:bCs/>
              </w:rPr>
            </w:pPr>
            <w:r w:rsidRPr="00B2674E">
              <w:rPr>
                <w:b/>
                <w:bCs/>
              </w:rPr>
              <w:t>A</w:t>
            </w:r>
          </w:p>
        </w:tc>
        <w:tc>
          <w:tcPr>
            <w:tcW w:w="4111" w:type="dxa"/>
          </w:tcPr>
          <w:p w14:paraId="1CC977B8" w14:textId="77777777" w:rsidR="00262243" w:rsidRPr="00B2674E" w:rsidRDefault="00262243" w:rsidP="00823BD5">
            <w:pPr>
              <w:rPr>
                <w:rFonts w:cs="Arial"/>
              </w:rPr>
            </w:pPr>
            <w:r w:rsidRPr="00B2674E">
              <w:rPr>
                <w:rFonts w:cs="Arial"/>
              </w:rPr>
              <w:t>BUSINESSUNIT</w:t>
            </w:r>
          </w:p>
        </w:tc>
        <w:tc>
          <w:tcPr>
            <w:tcW w:w="992" w:type="dxa"/>
          </w:tcPr>
          <w:p w14:paraId="7802886F" w14:textId="77777777" w:rsidR="00262243" w:rsidRPr="00B2674E" w:rsidRDefault="00262243" w:rsidP="00823BD5">
            <w:pPr>
              <w:rPr>
                <w:rFonts w:cs="Arial"/>
              </w:rPr>
            </w:pPr>
            <w:r w:rsidRPr="00B2674E">
              <w:rPr>
                <w:rFonts w:cs="Arial"/>
              </w:rPr>
              <w:t>A6U</w:t>
            </w:r>
          </w:p>
        </w:tc>
        <w:tc>
          <w:tcPr>
            <w:tcW w:w="905" w:type="dxa"/>
          </w:tcPr>
          <w:p w14:paraId="14390C2E" w14:textId="77777777" w:rsidR="00262243" w:rsidRPr="00B2674E" w:rsidRDefault="00262243" w:rsidP="00823BD5">
            <w:pPr>
              <w:rPr>
                <w:rFonts w:cs="Arial"/>
              </w:rPr>
            </w:pPr>
            <w:r w:rsidRPr="00B2674E">
              <w:rPr>
                <w:rFonts w:cs="Arial"/>
              </w:rPr>
              <w:t>N</w:t>
            </w:r>
          </w:p>
        </w:tc>
        <w:tc>
          <w:tcPr>
            <w:tcW w:w="4135" w:type="dxa"/>
          </w:tcPr>
          <w:p w14:paraId="6B94EBF1" w14:textId="77777777" w:rsidR="00262243" w:rsidRPr="00B2674E" w:rsidRDefault="00262243" w:rsidP="00823BD5">
            <w:pPr>
              <w:rPr>
                <w:rFonts w:cs="Arial"/>
                <w:sz w:val="18"/>
              </w:rPr>
            </w:pPr>
            <w:r w:rsidRPr="00B2674E">
              <w:rPr>
                <w:rFonts w:cs="Arial"/>
                <w:sz w:val="18"/>
              </w:rPr>
              <w:t>Plant/businessunit.</w:t>
            </w:r>
          </w:p>
        </w:tc>
        <w:tc>
          <w:tcPr>
            <w:tcW w:w="3182" w:type="dxa"/>
          </w:tcPr>
          <w:p w14:paraId="4B2C7556" w14:textId="77777777" w:rsidR="00262243" w:rsidRPr="00B2674E" w:rsidRDefault="00262243" w:rsidP="00262243">
            <w:pPr>
              <w:pStyle w:val="Footer"/>
              <w:tabs>
                <w:tab w:val="clear" w:pos="4320"/>
                <w:tab w:val="clear" w:pos="8640"/>
              </w:tabs>
              <w:rPr>
                <w:rFonts w:cs="Arial"/>
                <w:iCs/>
                <w:sz w:val="18"/>
              </w:rPr>
            </w:pPr>
            <w:r w:rsidRPr="00B2674E">
              <w:rPr>
                <w:rFonts w:cs="Arial"/>
                <w:iCs/>
                <w:sz w:val="18"/>
              </w:rPr>
              <w:t>Must exist in the I_UNIQUEORPACK</w:t>
            </w:r>
          </w:p>
        </w:tc>
      </w:tr>
      <w:tr w:rsidR="00365AB2" w:rsidRPr="00B2674E" w14:paraId="1079F390" w14:textId="77777777" w:rsidTr="00823BD5">
        <w:tc>
          <w:tcPr>
            <w:tcW w:w="675" w:type="dxa"/>
          </w:tcPr>
          <w:p w14:paraId="67A10A3B" w14:textId="77777777" w:rsidR="00262243" w:rsidRPr="00B2674E" w:rsidRDefault="00262243" w:rsidP="00823BD5">
            <w:pPr>
              <w:pStyle w:val="Footer"/>
              <w:tabs>
                <w:tab w:val="clear" w:pos="4320"/>
                <w:tab w:val="clear" w:pos="8640"/>
              </w:tabs>
              <w:rPr>
                <w:rFonts w:cs="Arial"/>
                <w:b/>
                <w:bCs/>
                <w:iCs/>
              </w:rPr>
            </w:pPr>
            <w:r w:rsidRPr="00B2674E">
              <w:rPr>
                <w:rFonts w:cs="Arial"/>
                <w:b/>
                <w:bCs/>
                <w:iCs/>
              </w:rPr>
              <w:t>B</w:t>
            </w:r>
          </w:p>
        </w:tc>
        <w:tc>
          <w:tcPr>
            <w:tcW w:w="4111" w:type="dxa"/>
          </w:tcPr>
          <w:p w14:paraId="28126F4C" w14:textId="77777777" w:rsidR="00262243" w:rsidRPr="00B2674E" w:rsidRDefault="00262243" w:rsidP="00823BD5">
            <w:pPr>
              <w:rPr>
                <w:rFonts w:cs="Arial"/>
              </w:rPr>
            </w:pPr>
            <w:r w:rsidRPr="00B2674E">
              <w:rPr>
                <w:rFonts w:cs="Arial"/>
              </w:rPr>
              <w:t>PRIMARYID</w:t>
            </w:r>
          </w:p>
        </w:tc>
        <w:tc>
          <w:tcPr>
            <w:tcW w:w="992" w:type="dxa"/>
          </w:tcPr>
          <w:p w14:paraId="664485BB" w14:textId="77777777" w:rsidR="00262243" w:rsidRPr="00B2674E" w:rsidRDefault="00262243" w:rsidP="00823BD5">
            <w:pPr>
              <w:rPr>
                <w:rFonts w:cs="Arial"/>
              </w:rPr>
            </w:pPr>
            <w:r w:rsidRPr="00B2674E">
              <w:rPr>
                <w:rFonts w:cs="Arial"/>
              </w:rPr>
              <w:t>A24U</w:t>
            </w:r>
          </w:p>
        </w:tc>
        <w:tc>
          <w:tcPr>
            <w:tcW w:w="905" w:type="dxa"/>
          </w:tcPr>
          <w:p w14:paraId="6DCB4FF1" w14:textId="77777777" w:rsidR="00262243" w:rsidRPr="00B2674E" w:rsidRDefault="00262243" w:rsidP="00823BD5">
            <w:pPr>
              <w:rPr>
                <w:rFonts w:cs="Arial"/>
              </w:rPr>
            </w:pPr>
            <w:r w:rsidRPr="00B2674E">
              <w:rPr>
                <w:rFonts w:cs="Arial"/>
              </w:rPr>
              <w:t>N</w:t>
            </w:r>
          </w:p>
        </w:tc>
        <w:tc>
          <w:tcPr>
            <w:tcW w:w="4135" w:type="dxa"/>
          </w:tcPr>
          <w:p w14:paraId="2BC6B7CE" w14:textId="77777777" w:rsidR="00262243" w:rsidRPr="00B2674E" w:rsidRDefault="00262243" w:rsidP="00823BD5">
            <w:pPr>
              <w:rPr>
                <w:rFonts w:cs="Arial"/>
                <w:sz w:val="18"/>
              </w:rPr>
            </w:pPr>
            <w:r w:rsidRPr="00B2674E">
              <w:rPr>
                <w:rFonts w:cs="Arial"/>
                <w:sz w:val="18"/>
              </w:rPr>
              <w:t>The barcode/chipcode of the unique item.</w:t>
            </w:r>
          </w:p>
        </w:tc>
        <w:tc>
          <w:tcPr>
            <w:tcW w:w="3182" w:type="dxa"/>
          </w:tcPr>
          <w:p w14:paraId="01861901" w14:textId="77777777" w:rsidR="00262243" w:rsidRPr="00B2674E" w:rsidRDefault="00262243" w:rsidP="00823BD5">
            <w:pPr>
              <w:rPr>
                <w:rFonts w:cs="Arial"/>
              </w:rPr>
            </w:pPr>
            <w:r w:rsidRPr="00B2674E">
              <w:rPr>
                <w:rFonts w:cs="Arial"/>
              </w:rPr>
              <w:t>,,               ,,             ,,</w:t>
            </w:r>
          </w:p>
        </w:tc>
      </w:tr>
      <w:tr w:rsidR="00365AB2" w:rsidRPr="00B2674E" w14:paraId="52F7F270" w14:textId="77777777" w:rsidTr="00823BD5">
        <w:tc>
          <w:tcPr>
            <w:tcW w:w="675" w:type="dxa"/>
          </w:tcPr>
          <w:p w14:paraId="318197A2" w14:textId="77777777" w:rsidR="00262243" w:rsidRPr="00B2674E" w:rsidRDefault="00262243" w:rsidP="00823BD5">
            <w:pPr>
              <w:rPr>
                <w:rFonts w:cs="Arial"/>
                <w:b/>
                <w:bCs/>
              </w:rPr>
            </w:pPr>
            <w:r w:rsidRPr="00B2674E">
              <w:rPr>
                <w:rFonts w:cs="Arial"/>
                <w:b/>
                <w:bCs/>
              </w:rPr>
              <w:t>C</w:t>
            </w:r>
          </w:p>
        </w:tc>
        <w:tc>
          <w:tcPr>
            <w:tcW w:w="4111" w:type="dxa"/>
          </w:tcPr>
          <w:p w14:paraId="53A2E94B" w14:textId="77777777" w:rsidR="00262243" w:rsidRPr="00B2674E" w:rsidRDefault="00262243" w:rsidP="00823BD5">
            <w:pPr>
              <w:rPr>
                <w:rFonts w:cs="Arial"/>
                <w:lang w:val="en-US"/>
              </w:rPr>
            </w:pPr>
            <w:r w:rsidRPr="00B2674E">
              <w:rPr>
                <w:rFonts w:cs="Arial"/>
                <w:lang w:val="en-US"/>
              </w:rPr>
              <w:t>IDCODESEQUENCENUMBER</w:t>
            </w:r>
          </w:p>
        </w:tc>
        <w:tc>
          <w:tcPr>
            <w:tcW w:w="992" w:type="dxa"/>
          </w:tcPr>
          <w:p w14:paraId="2BDCD6B9" w14:textId="77777777" w:rsidR="00262243" w:rsidRPr="00B2674E" w:rsidRDefault="00262243" w:rsidP="00823BD5">
            <w:pPr>
              <w:rPr>
                <w:rFonts w:cs="Arial"/>
                <w:lang w:val="en-US"/>
              </w:rPr>
            </w:pPr>
            <w:r w:rsidRPr="00B2674E">
              <w:rPr>
                <w:rFonts w:cs="Arial"/>
                <w:lang w:val="en-US"/>
              </w:rPr>
              <w:t>N</w:t>
            </w:r>
          </w:p>
        </w:tc>
        <w:tc>
          <w:tcPr>
            <w:tcW w:w="905" w:type="dxa"/>
          </w:tcPr>
          <w:p w14:paraId="52264BBA" w14:textId="77777777" w:rsidR="00262243" w:rsidRPr="00B2674E" w:rsidRDefault="00262243" w:rsidP="00823BD5">
            <w:pPr>
              <w:rPr>
                <w:rFonts w:cs="Arial"/>
                <w:lang w:val="en-US"/>
              </w:rPr>
            </w:pPr>
            <w:r w:rsidRPr="00B2674E">
              <w:rPr>
                <w:rFonts w:cs="Arial"/>
                <w:lang w:val="en-US"/>
              </w:rPr>
              <w:t>N</w:t>
            </w:r>
          </w:p>
        </w:tc>
        <w:tc>
          <w:tcPr>
            <w:tcW w:w="4135" w:type="dxa"/>
          </w:tcPr>
          <w:p w14:paraId="2233F437" w14:textId="77777777" w:rsidR="00262243" w:rsidRPr="00B2674E" w:rsidRDefault="00262243" w:rsidP="00823BD5">
            <w:pPr>
              <w:rPr>
                <w:rFonts w:cs="Arial"/>
                <w:sz w:val="18"/>
                <w:lang w:val="en-US"/>
              </w:rPr>
            </w:pPr>
            <w:r w:rsidRPr="00B2674E">
              <w:rPr>
                <w:rFonts w:cs="Arial"/>
                <w:sz w:val="18"/>
                <w:lang w:val="en-US"/>
              </w:rPr>
              <w:t>Always 1 unless it is a double barcode.</w:t>
            </w:r>
          </w:p>
        </w:tc>
        <w:tc>
          <w:tcPr>
            <w:tcW w:w="3182" w:type="dxa"/>
          </w:tcPr>
          <w:p w14:paraId="3E2CAD0F" w14:textId="77777777" w:rsidR="00262243" w:rsidRPr="00B2674E" w:rsidRDefault="00262243" w:rsidP="00823BD5">
            <w:pPr>
              <w:rPr>
                <w:rFonts w:cs="Arial"/>
              </w:rPr>
            </w:pPr>
            <w:r w:rsidRPr="00B2674E">
              <w:rPr>
                <w:rFonts w:cs="Arial"/>
              </w:rPr>
              <w:t>,,               ,,             ,,</w:t>
            </w:r>
          </w:p>
        </w:tc>
      </w:tr>
      <w:tr w:rsidR="00365AB2" w:rsidRPr="00B2674E" w14:paraId="412B3D53" w14:textId="77777777" w:rsidTr="00823BD5">
        <w:tc>
          <w:tcPr>
            <w:tcW w:w="675" w:type="dxa"/>
          </w:tcPr>
          <w:p w14:paraId="0D1C924D" w14:textId="77777777" w:rsidR="00262243" w:rsidRPr="00B2674E" w:rsidRDefault="00262243" w:rsidP="00823BD5">
            <w:pPr>
              <w:rPr>
                <w:rFonts w:cs="Arial"/>
                <w:b/>
                <w:bCs/>
                <w:lang w:val="en-US"/>
              </w:rPr>
            </w:pPr>
            <w:r w:rsidRPr="00B2674E">
              <w:rPr>
                <w:rFonts w:cs="Arial"/>
                <w:b/>
                <w:bCs/>
                <w:lang w:val="en-US"/>
              </w:rPr>
              <w:t>D</w:t>
            </w:r>
          </w:p>
        </w:tc>
        <w:tc>
          <w:tcPr>
            <w:tcW w:w="4111" w:type="dxa"/>
          </w:tcPr>
          <w:p w14:paraId="1C253EC2" w14:textId="77777777" w:rsidR="00262243" w:rsidRPr="00B2674E" w:rsidRDefault="000E037C" w:rsidP="00823BD5">
            <w:pPr>
              <w:rPr>
                <w:rFonts w:cs="Arial"/>
                <w:lang w:val="en-US"/>
              </w:rPr>
            </w:pPr>
            <w:r w:rsidRPr="00B2674E">
              <w:rPr>
                <w:rFonts w:cs="Arial"/>
                <w:lang w:val="en-US"/>
              </w:rPr>
              <w:t>CHARGENUMBER</w:t>
            </w:r>
          </w:p>
        </w:tc>
        <w:tc>
          <w:tcPr>
            <w:tcW w:w="992" w:type="dxa"/>
          </w:tcPr>
          <w:p w14:paraId="5BE56773" w14:textId="77777777" w:rsidR="00262243" w:rsidRPr="00B2674E" w:rsidRDefault="000E037C" w:rsidP="00823BD5">
            <w:pPr>
              <w:rPr>
                <w:rFonts w:cs="Arial"/>
                <w:lang w:val="en-US"/>
              </w:rPr>
            </w:pPr>
            <w:r w:rsidRPr="00B2674E">
              <w:rPr>
                <w:rFonts w:cs="Arial"/>
                <w:lang w:val="en-US"/>
              </w:rPr>
              <w:t>A15U</w:t>
            </w:r>
          </w:p>
        </w:tc>
        <w:tc>
          <w:tcPr>
            <w:tcW w:w="905" w:type="dxa"/>
          </w:tcPr>
          <w:p w14:paraId="0ABE91DA" w14:textId="77777777" w:rsidR="00262243" w:rsidRPr="00B2674E" w:rsidRDefault="000E037C" w:rsidP="00823BD5">
            <w:pPr>
              <w:rPr>
                <w:rFonts w:cs="Arial"/>
                <w:lang w:val="en-US"/>
              </w:rPr>
            </w:pPr>
            <w:r w:rsidRPr="00B2674E">
              <w:rPr>
                <w:rFonts w:cs="Arial"/>
                <w:lang w:val="en-US"/>
              </w:rPr>
              <w:t>N</w:t>
            </w:r>
          </w:p>
        </w:tc>
        <w:tc>
          <w:tcPr>
            <w:tcW w:w="4135" w:type="dxa"/>
          </w:tcPr>
          <w:p w14:paraId="4BEE2153" w14:textId="77777777" w:rsidR="00262243" w:rsidRPr="00B2674E" w:rsidRDefault="000E037C" w:rsidP="000E037C">
            <w:pPr>
              <w:rPr>
                <w:rFonts w:cs="Arial"/>
                <w:sz w:val="18"/>
                <w:lang w:val="en-US"/>
              </w:rPr>
            </w:pPr>
            <w:r w:rsidRPr="00B2674E">
              <w:rPr>
                <w:rFonts w:cs="Arial"/>
                <w:sz w:val="18"/>
                <w:lang w:val="en-US"/>
              </w:rPr>
              <w:t>Part of primary key</w:t>
            </w:r>
          </w:p>
        </w:tc>
        <w:tc>
          <w:tcPr>
            <w:tcW w:w="3182" w:type="dxa"/>
          </w:tcPr>
          <w:p w14:paraId="098151C9" w14:textId="77777777" w:rsidR="00262243" w:rsidRPr="00B2674E" w:rsidRDefault="00262243" w:rsidP="00823BD5">
            <w:pPr>
              <w:rPr>
                <w:rFonts w:cs="Arial"/>
                <w:bCs/>
                <w:lang w:val="en-US"/>
              </w:rPr>
            </w:pPr>
          </w:p>
        </w:tc>
      </w:tr>
      <w:tr w:rsidR="00365AB2" w:rsidRPr="00B2674E" w14:paraId="20CDFD0E" w14:textId="77777777" w:rsidTr="00823BD5">
        <w:tc>
          <w:tcPr>
            <w:tcW w:w="675" w:type="dxa"/>
          </w:tcPr>
          <w:p w14:paraId="32DC608F" w14:textId="77777777" w:rsidR="00262243" w:rsidRPr="00B2674E" w:rsidRDefault="00262243" w:rsidP="00823BD5">
            <w:pPr>
              <w:rPr>
                <w:b/>
                <w:bCs/>
              </w:rPr>
            </w:pPr>
            <w:r w:rsidRPr="00B2674E">
              <w:rPr>
                <w:b/>
                <w:bCs/>
              </w:rPr>
              <w:t>E</w:t>
            </w:r>
          </w:p>
        </w:tc>
        <w:tc>
          <w:tcPr>
            <w:tcW w:w="4111" w:type="dxa"/>
          </w:tcPr>
          <w:p w14:paraId="4B712BC2" w14:textId="77777777" w:rsidR="00262243" w:rsidRPr="00B2674E" w:rsidRDefault="000E037C" w:rsidP="00823BD5">
            <w:pPr>
              <w:pStyle w:val="Style0"/>
              <w:autoSpaceDE/>
              <w:autoSpaceDN/>
              <w:adjustRightInd/>
              <w:rPr>
                <w:rFonts w:cs="Arial"/>
              </w:rPr>
            </w:pPr>
            <w:r w:rsidRPr="00B2674E">
              <w:rPr>
                <w:rFonts w:cs="Arial"/>
              </w:rPr>
              <w:t>STERILIZERCODE</w:t>
            </w:r>
          </w:p>
        </w:tc>
        <w:tc>
          <w:tcPr>
            <w:tcW w:w="992" w:type="dxa"/>
          </w:tcPr>
          <w:p w14:paraId="4FA89B33" w14:textId="77777777" w:rsidR="00262243" w:rsidRPr="00B2674E" w:rsidRDefault="000E037C" w:rsidP="00823BD5">
            <w:pPr>
              <w:rPr>
                <w:rFonts w:cs="Arial"/>
              </w:rPr>
            </w:pPr>
            <w:r w:rsidRPr="00B2674E">
              <w:rPr>
                <w:rFonts w:cs="Arial"/>
              </w:rPr>
              <w:t>A6U</w:t>
            </w:r>
          </w:p>
        </w:tc>
        <w:tc>
          <w:tcPr>
            <w:tcW w:w="905" w:type="dxa"/>
          </w:tcPr>
          <w:p w14:paraId="1256D8AF" w14:textId="77777777" w:rsidR="00262243" w:rsidRPr="00B2674E" w:rsidRDefault="000E037C" w:rsidP="00823BD5">
            <w:pPr>
              <w:rPr>
                <w:rFonts w:cs="Arial"/>
              </w:rPr>
            </w:pPr>
            <w:r w:rsidRPr="00B2674E">
              <w:rPr>
                <w:rFonts w:cs="Arial"/>
              </w:rPr>
              <w:t>N</w:t>
            </w:r>
          </w:p>
        </w:tc>
        <w:tc>
          <w:tcPr>
            <w:tcW w:w="4135" w:type="dxa"/>
          </w:tcPr>
          <w:p w14:paraId="28C36D4B" w14:textId="77777777" w:rsidR="00262243" w:rsidRPr="00B2674E" w:rsidRDefault="00262243" w:rsidP="00823BD5">
            <w:pPr>
              <w:rPr>
                <w:rFonts w:cs="Arial"/>
                <w:lang w:val="fr-FR"/>
              </w:rPr>
            </w:pPr>
          </w:p>
        </w:tc>
        <w:tc>
          <w:tcPr>
            <w:tcW w:w="3182" w:type="dxa"/>
          </w:tcPr>
          <w:p w14:paraId="6C44A72B" w14:textId="77777777" w:rsidR="00262243" w:rsidRPr="00B2674E" w:rsidRDefault="00262243" w:rsidP="00823BD5">
            <w:pPr>
              <w:rPr>
                <w:rFonts w:cs="Arial"/>
              </w:rPr>
            </w:pPr>
          </w:p>
        </w:tc>
      </w:tr>
      <w:tr w:rsidR="00365AB2" w:rsidRPr="00B2674E" w14:paraId="035C007A" w14:textId="77777777" w:rsidTr="00823BD5">
        <w:tc>
          <w:tcPr>
            <w:tcW w:w="675" w:type="dxa"/>
          </w:tcPr>
          <w:p w14:paraId="1971D33C" w14:textId="77777777" w:rsidR="00262243" w:rsidRPr="00B2674E" w:rsidRDefault="00262243" w:rsidP="00823BD5">
            <w:pPr>
              <w:rPr>
                <w:rFonts w:cs="Arial"/>
                <w:b/>
                <w:bCs/>
              </w:rPr>
            </w:pPr>
            <w:r w:rsidRPr="00B2674E">
              <w:rPr>
                <w:rFonts w:cs="Arial"/>
                <w:b/>
                <w:bCs/>
              </w:rPr>
              <w:t>F</w:t>
            </w:r>
          </w:p>
        </w:tc>
        <w:tc>
          <w:tcPr>
            <w:tcW w:w="4111" w:type="dxa"/>
          </w:tcPr>
          <w:p w14:paraId="3EC173C6" w14:textId="77777777" w:rsidR="00262243" w:rsidRPr="00B2674E" w:rsidRDefault="000E037C" w:rsidP="00823BD5">
            <w:pPr>
              <w:rPr>
                <w:rFonts w:cs="Arial"/>
              </w:rPr>
            </w:pPr>
            <w:r w:rsidRPr="00B2674E">
              <w:rPr>
                <w:rFonts w:cs="Arial"/>
              </w:rPr>
              <w:t>STERILIZATIONTIMESTAMP</w:t>
            </w:r>
          </w:p>
        </w:tc>
        <w:tc>
          <w:tcPr>
            <w:tcW w:w="992" w:type="dxa"/>
          </w:tcPr>
          <w:p w14:paraId="1E8337A4" w14:textId="77777777" w:rsidR="00262243" w:rsidRPr="00B2674E" w:rsidRDefault="000E037C" w:rsidP="00823BD5">
            <w:pPr>
              <w:rPr>
                <w:rFonts w:cs="Arial"/>
              </w:rPr>
            </w:pPr>
            <w:r w:rsidRPr="00B2674E">
              <w:rPr>
                <w:rFonts w:cs="Arial"/>
              </w:rPr>
              <w:t>T</w:t>
            </w:r>
          </w:p>
        </w:tc>
        <w:tc>
          <w:tcPr>
            <w:tcW w:w="905" w:type="dxa"/>
          </w:tcPr>
          <w:p w14:paraId="2AFA57B6" w14:textId="77777777" w:rsidR="00262243" w:rsidRPr="00B2674E" w:rsidRDefault="000E037C" w:rsidP="00823BD5">
            <w:pPr>
              <w:rPr>
                <w:rFonts w:cs="Arial"/>
              </w:rPr>
            </w:pPr>
            <w:r w:rsidRPr="00B2674E">
              <w:rPr>
                <w:rFonts w:cs="Arial"/>
              </w:rPr>
              <w:t>N</w:t>
            </w:r>
          </w:p>
        </w:tc>
        <w:tc>
          <w:tcPr>
            <w:tcW w:w="4135" w:type="dxa"/>
          </w:tcPr>
          <w:p w14:paraId="61039F62" w14:textId="77777777" w:rsidR="00262243" w:rsidRPr="00B2674E" w:rsidRDefault="000E037C" w:rsidP="00823BD5">
            <w:pPr>
              <w:rPr>
                <w:rFonts w:cs="Arial"/>
              </w:rPr>
            </w:pPr>
            <w:r w:rsidRPr="00B2674E">
              <w:rPr>
                <w:rFonts w:cs="Arial"/>
              </w:rPr>
              <w:t>Date /time of sterilization</w:t>
            </w:r>
          </w:p>
        </w:tc>
        <w:tc>
          <w:tcPr>
            <w:tcW w:w="3182" w:type="dxa"/>
          </w:tcPr>
          <w:p w14:paraId="63064A44" w14:textId="77777777" w:rsidR="00262243" w:rsidRPr="00B2674E" w:rsidRDefault="00262243" w:rsidP="00823BD5">
            <w:pPr>
              <w:rPr>
                <w:rFonts w:cs="Arial"/>
              </w:rPr>
            </w:pPr>
          </w:p>
        </w:tc>
      </w:tr>
      <w:tr w:rsidR="00365AB2" w:rsidRPr="00B2674E" w14:paraId="0BE3FEBA" w14:textId="77777777" w:rsidTr="00823BD5">
        <w:tc>
          <w:tcPr>
            <w:tcW w:w="675" w:type="dxa"/>
          </w:tcPr>
          <w:p w14:paraId="7B8AFFC4" w14:textId="77777777" w:rsidR="00262243" w:rsidRPr="00B2674E" w:rsidRDefault="00262243" w:rsidP="00823BD5">
            <w:pPr>
              <w:rPr>
                <w:b/>
                <w:bCs/>
              </w:rPr>
            </w:pPr>
            <w:r w:rsidRPr="00B2674E">
              <w:rPr>
                <w:b/>
                <w:bCs/>
              </w:rPr>
              <w:t>G</w:t>
            </w:r>
          </w:p>
        </w:tc>
        <w:tc>
          <w:tcPr>
            <w:tcW w:w="4111" w:type="dxa"/>
          </w:tcPr>
          <w:p w14:paraId="1E82EBEE" w14:textId="77777777" w:rsidR="00262243" w:rsidRPr="00B2674E" w:rsidRDefault="000E037C" w:rsidP="00823BD5">
            <w:pPr>
              <w:rPr>
                <w:rFonts w:cs="Arial"/>
              </w:rPr>
            </w:pPr>
            <w:r w:rsidRPr="00B2674E">
              <w:rPr>
                <w:rFonts w:cs="Arial"/>
              </w:rPr>
              <w:t>STERILIZATIONEMPLOYEENUMBER</w:t>
            </w:r>
          </w:p>
        </w:tc>
        <w:tc>
          <w:tcPr>
            <w:tcW w:w="992" w:type="dxa"/>
          </w:tcPr>
          <w:p w14:paraId="1FA1C854" w14:textId="77777777" w:rsidR="00262243" w:rsidRPr="00B2674E" w:rsidRDefault="000E037C" w:rsidP="00823BD5">
            <w:pPr>
              <w:rPr>
                <w:rFonts w:cs="Arial"/>
              </w:rPr>
            </w:pPr>
            <w:r w:rsidRPr="00B2674E">
              <w:rPr>
                <w:rFonts w:cs="Arial"/>
              </w:rPr>
              <w:t>N</w:t>
            </w:r>
          </w:p>
        </w:tc>
        <w:tc>
          <w:tcPr>
            <w:tcW w:w="905" w:type="dxa"/>
          </w:tcPr>
          <w:p w14:paraId="1C8F0134" w14:textId="77777777" w:rsidR="00262243" w:rsidRPr="00B2674E" w:rsidRDefault="000E037C" w:rsidP="00823BD5">
            <w:pPr>
              <w:rPr>
                <w:rFonts w:cs="Arial"/>
              </w:rPr>
            </w:pPr>
            <w:r w:rsidRPr="00B2674E">
              <w:rPr>
                <w:rFonts w:cs="Arial"/>
              </w:rPr>
              <w:t>N</w:t>
            </w:r>
          </w:p>
        </w:tc>
        <w:tc>
          <w:tcPr>
            <w:tcW w:w="4135" w:type="dxa"/>
          </w:tcPr>
          <w:p w14:paraId="352DF4B1" w14:textId="77777777" w:rsidR="00262243" w:rsidRPr="00B2674E" w:rsidRDefault="00262243" w:rsidP="00823BD5">
            <w:pPr>
              <w:rPr>
                <w:rFonts w:cs="Arial"/>
              </w:rPr>
            </w:pPr>
          </w:p>
        </w:tc>
        <w:tc>
          <w:tcPr>
            <w:tcW w:w="3182" w:type="dxa"/>
          </w:tcPr>
          <w:p w14:paraId="3F110B1C" w14:textId="77777777" w:rsidR="00262243" w:rsidRPr="00B2674E" w:rsidRDefault="00262243" w:rsidP="00823BD5">
            <w:pPr>
              <w:rPr>
                <w:rFonts w:cs="Arial"/>
              </w:rPr>
            </w:pPr>
          </w:p>
        </w:tc>
      </w:tr>
      <w:tr w:rsidR="00365AB2" w:rsidRPr="00B2674E" w14:paraId="198045C4" w14:textId="77777777" w:rsidTr="00222210">
        <w:tc>
          <w:tcPr>
            <w:tcW w:w="675" w:type="dxa"/>
          </w:tcPr>
          <w:p w14:paraId="44AFD8F9" w14:textId="77777777" w:rsidR="007532C5" w:rsidRPr="00B2674E" w:rsidRDefault="007532C5" w:rsidP="00222210">
            <w:pPr>
              <w:rPr>
                <w:b/>
                <w:bCs/>
              </w:rPr>
            </w:pPr>
            <w:r w:rsidRPr="00B2674E">
              <w:rPr>
                <w:b/>
                <w:bCs/>
              </w:rPr>
              <w:t>H</w:t>
            </w:r>
          </w:p>
        </w:tc>
        <w:tc>
          <w:tcPr>
            <w:tcW w:w="4111" w:type="dxa"/>
          </w:tcPr>
          <w:p w14:paraId="2923932A" w14:textId="77777777" w:rsidR="007532C5" w:rsidRPr="00B2674E" w:rsidRDefault="007532C5" w:rsidP="00222210">
            <w:pPr>
              <w:rPr>
                <w:rFonts w:cs="Arial"/>
              </w:rPr>
            </w:pPr>
            <w:r w:rsidRPr="00B2674E">
              <w:rPr>
                <w:rFonts w:cs="Arial"/>
              </w:rPr>
              <w:t>REJECTREASONCODE</w:t>
            </w:r>
          </w:p>
        </w:tc>
        <w:tc>
          <w:tcPr>
            <w:tcW w:w="992" w:type="dxa"/>
          </w:tcPr>
          <w:p w14:paraId="54D16967" w14:textId="77777777" w:rsidR="007532C5" w:rsidRPr="00B2674E" w:rsidRDefault="007532C5" w:rsidP="00222210">
            <w:pPr>
              <w:pStyle w:val="Header"/>
              <w:tabs>
                <w:tab w:val="clear" w:pos="4320"/>
                <w:tab w:val="clear" w:pos="8640"/>
              </w:tabs>
              <w:rPr>
                <w:rFonts w:cs="Arial"/>
              </w:rPr>
            </w:pPr>
            <w:r w:rsidRPr="00B2674E">
              <w:rPr>
                <w:rFonts w:cs="Arial"/>
              </w:rPr>
              <w:t>A6U</w:t>
            </w:r>
          </w:p>
        </w:tc>
        <w:tc>
          <w:tcPr>
            <w:tcW w:w="905" w:type="dxa"/>
          </w:tcPr>
          <w:p w14:paraId="00C588A3" w14:textId="77777777" w:rsidR="007532C5" w:rsidRPr="00B2674E" w:rsidRDefault="007532C5" w:rsidP="00222210">
            <w:pPr>
              <w:rPr>
                <w:rFonts w:cs="Arial"/>
              </w:rPr>
            </w:pPr>
            <w:r w:rsidRPr="00B2674E">
              <w:rPr>
                <w:rFonts w:cs="Arial"/>
              </w:rPr>
              <w:t>Y</w:t>
            </w:r>
          </w:p>
        </w:tc>
        <w:tc>
          <w:tcPr>
            <w:tcW w:w="4135" w:type="dxa"/>
          </w:tcPr>
          <w:p w14:paraId="35177E20" w14:textId="77777777" w:rsidR="007532C5" w:rsidRPr="00B2674E" w:rsidRDefault="007532C5" w:rsidP="00222210">
            <w:pPr>
              <w:rPr>
                <w:rFonts w:cs="Arial"/>
              </w:rPr>
            </w:pPr>
            <w:r w:rsidRPr="00B2674E">
              <w:rPr>
                <w:rFonts w:cs="Arial"/>
              </w:rPr>
              <w:t>Optional reason code for rejection</w:t>
            </w:r>
          </w:p>
        </w:tc>
        <w:tc>
          <w:tcPr>
            <w:tcW w:w="3182" w:type="dxa"/>
          </w:tcPr>
          <w:p w14:paraId="614E7235" w14:textId="77777777" w:rsidR="007532C5" w:rsidRPr="00B2674E" w:rsidRDefault="007532C5" w:rsidP="00222210">
            <w:pPr>
              <w:rPr>
                <w:rFonts w:cs="Arial"/>
              </w:rPr>
            </w:pPr>
          </w:p>
        </w:tc>
      </w:tr>
      <w:tr w:rsidR="00365AB2" w:rsidRPr="00B2674E" w14:paraId="25721B6E" w14:textId="77777777" w:rsidTr="00222210">
        <w:tc>
          <w:tcPr>
            <w:tcW w:w="675" w:type="dxa"/>
          </w:tcPr>
          <w:p w14:paraId="69013E93" w14:textId="77777777" w:rsidR="007532C5" w:rsidRPr="00B2674E" w:rsidRDefault="007532C5" w:rsidP="00222210">
            <w:pPr>
              <w:rPr>
                <w:b/>
                <w:bCs/>
              </w:rPr>
            </w:pPr>
            <w:r w:rsidRPr="00B2674E">
              <w:rPr>
                <w:b/>
                <w:bCs/>
              </w:rPr>
              <w:t>I</w:t>
            </w:r>
          </w:p>
        </w:tc>
        <w:tc>
          <w:tcPr>
            <w:tcW w:w="4111" w:type="dxa"/>
          </w:tcPr>
          <w:p w14:paraId="6FCA8D74" w14:textId="77777777" w:rsidR="007532C5" w:rsidRPr="00B2674E" w:rsidRDefault="007532C5" w:rsidP="00222210">
            <w:pPr>
              <w:rPr>
                <w:rFonts w:cs="Arial"/>
              </w:rPr>
            </w:pPr>
            <w:r w:rsidRPr="00B2674E">
              <w:rPr>
                <w:rFonts w:cs="Arial"/>
              </w:rPr>
              <w:t>CARTTYPE</w:t>
            </w:r>
          </w:p>
        </w:tc>
        <w:tc>
          <w:tcPr>
            <w:tcW w:w="992" w:type="dxa"/>
          </w:tcPr>
          <w:p w14:paraId="48A1853D" w14:textId="77777777" w:rsidR="007532C5" w:rsidRPr="00B2674E" w:rsidRDefault="007532C5" w:rsidP="00222210">
            <w:pPr>
              <w:pStyle w:val="Header"/>
              <w:tabs>
                <w:tab w:val="clear" w:pos="4320"/>
                <w:tab w:val="clear" w:pos="8640"/>
              </w:tabs>
              <w:rPr>
                <w:rFonts w:cs="Arial"/>
              </w:rPr>
            </w:pPr>
            <w:r w:rsidRPr="00B2674E">
              <w:rPr>
                <w:rFonts w:cs="Arial"/>
              </w:rPr>
              <w:t>A6U</w:t>
            </w:r>
          </w:p>
        </w:tc>
        <w:tc>
          <w:tcPr>
            <w:tcW w:w="905" w:type="dxa"/>
          </w:tcPr>
          <w:p w14:paraId="778156CA" w14:textId="77777777" w:rsidR="007532C5" w:rsidRPr="00B2674E" w:rsidRDefault="007532C5" w:rsidP="00222210">
            <w:pPr>
              <w:rPr>
                <w:rFonts w:cs="Arial"/>
              </w:rPr>
            </w:pPr>
            <w:r w:rsidRPr="00B2674E">
              <w:rPr>
                <w:rFonts w:cs="Arial"/>
              </w:rPr>
              <w:t>N</w:t>
            </w:r>
          </w:p>
        </w:tc>
        <w:tc>
          <w:tcPr>
            <w:tcW w:w="4135" w:type="dxa"/>
          </w:tcPr>
          <w:p w14:paraId="37EB7739" w14:textId="77777777" w:rsidR="007532C5" w:rsidRPr="00B2674E" w:rsidRDefault="007532C5" w:rsidP="007532C5">
            <w:pPr>
              <w:rPr>
                <w:rFonts w:cs="Arial"/>
              </w:rPr>
            </w:pPr>
            <w:r w:rsidRPr="00B2674E">
              <w:rPr>
                <w:rFonts w:cs="Arial"/>
              </w:rPr>
              <w:t>Fill with ‘-‘ is unknown</w:t>
            </w:r>
          </w:p>
        </w:tc>
        <w:tc>
          <w:tcPr>
            <w:tcW w:w="3182" w:type="dxa"/>
          </w:tcPr>
          <w:p w14:paraId="5F4998A7" w14:textId="77777777" w:rsidR="007532C5" w:rsidRPr="00B2674E" w:rsidRDefault="007532C5" w:rsidP="00222210">
            <w:pPr>
              <w:rPr>
                <w:rFonts w:cs="Arial"/>
              </w:rPr>
            </w:pPr>
            <w:r w:rsidRPr="00B2674E">
              <w:rPr>
                <w:rFonts w:cs="Arial"/>
              </w:rPr>
              <w:t>Default ‘-‘</w:t>
            </w:r>
          </w:p>
        </w:tc>
      </w:tr>
      <w:tr w:rsidR="00365AB2" w:rsidRPr="00B2674E" w14:paraId="26678D3E" w14:textId="77777777" w:rsidTr="00744739">
        <w:tc>
          <w:tcPr>
            <w:tcW w:w="675" w:type="dxa"/>
          </w:tcPr>
          <w:p w14:paraId="25931FDB" w14:textId="77777777" w:rsidR="00A158CC" w:rsidRPr="00B2674E" w:rsidRDefault="00A158CC" w:rsidP="00744739">
            <w:pPr>
              <w:rPr>
                <w:b/>
                <w:bCs/>
              </w:rPr>
            </w:pPr>
            <w:r w:rsidRPr="00B2674E">
              <w:rPr>
                <w:b/>
                <w:bCs/>
              </w:rPr>
              <w:t>J</w:t>
            </w:r>
          </w:p>
        </w:tc>
        <w:tc>
          <w:tcPr>
            <w:tcW w:w="4111" w:type="dxa"/>
          </w:tcPr>
          <w:p w14:paraId="1839E6AF" w14:textId="77777777" w:rsidR="00A158CC" w:rsidRPr="00B2674E" w:rsidRDefault="00A158CC" w:rsidP="00744739">
            <w:pPr>
              <w:rPr>
                <w:rFonts w:cs="Arial"/>
              </w:rPr>
            </w:pPr>
            <w:r w:rsidRPr="00B2674E">
              <w:rPr>
                <w:rFonts w:cs="Arial"/>
              </w:rPr>
              <w:t>CARTNUMBER</w:t>
            </w:r>
          </w:p>
        </w:tc>
        <w:tc>
          <w:tcPr>
            <w:tcW w:w="992" w:type="dxa"/>
          </w:tcPr>
          <w:p w14:paraId="00537E0D" w14:textId="77777777" w:rsidR="00A158CC" w:rsidRPr="00B2674E" w:rsidRDefault="00A158CC" w:rsidP="00744739">
            <w:pPr>
              <w:pStyle w:val="Header"/>
              <w:tabs>
                <w:tab w:val="clear" w:pos="4320"/>
                <w:tab w:val="clear" w:pos="8640"/>
              </w:tabs>
              <w:rPr>
                <w:rFonts w:cs="Arial"/>
              </w:rPr>
            </w:pPr>
            <w:r w:rsidRPr="00B2674E">
              <w:rPr>
                <w:rFonts w:cs="Arial"/>
              </w:rPr>
              <w:t>N</w:t>
            </w:r>
          </w:p>
        </w:tc>
        <w:tc>
          <w:tcPr>
            <w:tcW w:w="905" w:type="dxa"/>
          </w:tcPr>
          <w:p w14:paraId="1E176E39" w14:textId="77777777" w:rsidR="00A158CC" w:rsidRPr="00B2674E" w:rsidRDefault="00A158CC" w:rsidP="00744739">
            <w:pPr>
              <w:rPr>
                <w:rFonts w:cs="Arial"/>
              </w:rPr>
            </w:pPr>
            <w:r w:rsidRPr="00B2674E">
              <w:rPr>
                <w:rFonts w:cs="Arial"/>
              </w:rPr>
              <w:t>N</w:t>
            </w:r>
          </w:p>
        </w:tc>
        <w:tc>
          <w:tcPr>
            <w:tcW w:w="4135" w:type="dxa"/>
          </w:tcPr>
          <w:p w14:paraId="03EC4EB6" w14:textId="77777777" w:rsidR="00A158CC" w:rsidRPr="00B2674E" w:rsidRDefault="00A158CC" w:rsidP="00744739">
            <w:pPr>
              <w:rPr>
                <w:rFonts w:cs="Arial"/>
              </w:rPr>
            </w:pPr>
          </w:p>
        </w:tc>
        <w:tc>
          <w:tcPr>
            <w:tcW w:w="3182" w:type="dxa"/>
          </w:tcPr>
          <w:p w14:paraId="1B94615A" w14:textId="77777777" w:rsidR="00A158CC" w:rsidRPr="00B2674E" w:rsidRDefault="00A158CC" w:rsidP="00744739">
            <w:pPr>
              <w:rPr>
                <w:rFonts w:cs="Arial"/>
              </w:rPr>
            </w:pPr>
          </w:p>
        </w:tc>
      </w:tr>
      <w:tr w:rsidR="00365AB2" w:rsidRPr="00B2674E" w14:paraId="11F2A87A" w14:textId="77777777" w:rsidTr="002F0A54">
        <w:tc>
          <w:tcPr>
            <w:tcW w:w="675" w:type="dxa"/>
          </w:tcPr>
          <w:p w14:paraId="6DA24B4D" w14:textId="77777777" w:rsidR="00F22533" w:rsidRPr="00B2674E" w:rsidRDefault="00F22533" w:rsidP="002F0A54">
            <w:pPr>
              <w:rPr>
                <w:b/>
                <w:bCs/>
              </w:rPr>
            </w:pPr>
            <w:r w:rsidRPr="00B2674E">
              <w:rPr>
                <w:b/>
                <w:bCs/>
              </w:rPr>
              <w:t>K</w:t>
            </w:r>
          </w:p>
        </w:tc>
        <w:tc>
          <w:tcPr>
            <w:tcW w:w="4111" w:type="dxa"/>
          </w:tcPr>
          <w:p w14:paraId="062FC9A1" w14:textId="77777777" w:rsidR="00F22533" w:rsidRPr="00B2674E" w:rsidRDefault="00F22533" w:rsidP="002F0A54">
            <w:pPr>
              <w:rPr>
                <w:rFonts w:cs="Arial"/>
              </w:rPr>
            </w:pPr>
            <w:r w:rsidRPr="00B2674E">
              <w:rPr>
                <w:rFonts w:cs="Arial"/>
              </w:rPr>
              <w:t>REJECTEMPLOYEE</w:t>
            </w:r>
          </w:p>
        </w:tc>
        <w:tc>
          <w:tcPr>
            <w:tcW w:w="992" w:type="dxa"/>
          </w:tcPr>
          <w:p w14:paraId="7256D451" w14:textId="77777777" w:rsidR="00F22533" w:rsidRPr="00B2674E" w:rsidRDefault="00F22533" w:rsidP="002F0A54">
            <w:pPr>
              <w:pStyle w:val="Header"/>
              <w:tabs>
                <w:tab w:val="clear" w:pos="4320"/>
                <w:tab w:val="clear" w:pos="8640"/>
              </w:tabs>
              <w:rPr>
                <w:rFonts w:cs="Arial"/>
              </w:rPr>
            </w:pPr>
            <w:r w:rsidRPr="00B2674E">
              <w:rPr>
                <w:rFonts w:cs="Arial"/>
              </w:rPr>
              <w:t>N</w:t>
            </w:r>
          </w:p>
        </w:tc>
        <w:tc>
          <w:tcPr>
            <w:tcW w:w="905" w:type="dxa"/>
          </w:tcPr>
          <w:p w14:paraId="081C156D" w14:textId="77777777" w:rsidR="00F22533" w:rsidRPr="00B2674E" w:rsidRDefault="00F22533" w:rsidP="002F0A54">
            <w:pPr>
              <w:rPr>
                <w:rFonts w:cs="Arial"/>
              </w:rPr>
            </w:pPr>
            <w:r w:rsidRPr="00B2674E">
              <w:rPr>
                <w:rFonts w:cs="Arial"/>
              </w:rPr>
              <w:t>Y</w:t>
            </w:r>
          </w:p>
        </w:tc>
        <w:tc>
          <w:tcPr>
            <w:tcW w:w="4135" w:type="dxa"/>
          </w:tcPr>
          <w:p w14:paraId="386E9C96" w14:textId="77777777" w:rsidR="00F22533" w:rsidRPr="00B2674E" w:rsidRDefault="00F22533" w:rsidP="00F22533">
            <w:pPr>
              <w:rPr>
                <w:rFonts w:cs="Arial"/>
              </w:rPr>
            </w:pPr>
            <w:r w:rsidRPr="00B2674E">
              <w:rPr>
                <w:rFonts w:cs="Arial"/>
              </w:rPr>
              <w:t>REJECTEMPLOYEE for the STERILIZATIONRUN</w:t>
            </w:r>
          </w:p>
        </w:tc>
        <w:tc>
          <w:tcPr>
            <w:tcW w:w="3182" w:type="dxa"/>
          </w:tcPr>
          <w:p w14:paraId="067A03DB" w14:textId="77777777" w:rsidR="00F22533" w:rsidRPr="00B2674E" w:rsidRDefault="00F22533" w:rsidP="002F0A54">
            <w:pPr>
              <w:rPr>
                <w:rFonts w:cs="Arial"/>
              </w:rPr>
            </w:pPr>
          </w:p>
        </w:tc>
      </w:tr>
      <w:tr w:rsidR="00365AB2" w:rsidRPr="00B2674E" w14:paraId="52A7E274" w14:textId="77777777" w:rsidTr="00823BD5">
        <w:tc>
          <w:tcPr>
            <w:tcW w:w="675" w:type="dxa"/>
          </w:tcPr>
          <w:p w14:paraId="2536017A" w14:textId="77777777" w:rsidR="00262243" w:rsidRPr="00B2674E" w:rsidRDefault="00F22533" w:rsidP="00823BD5">
            <w:pPr>
              <w:rPr>
                <w:b/>
                <w:bCs/>
              </w:rPr>
            </w:pPr>
            <w:r w:rsidRPr="00B2674E">
              <w:rPr>
                <w:b/>
                <w:bCs/>
              </w:rPr>
              <w:t>M</w:t>
            </w:r>
          </w:p>
        </w:tc>
        <w:tc>
          <w:tcPr>
            <w:tcW w:w="4111" w:type="dxa"/>
          </w:tcPr>
          <w:p w14:paraId="23E35ECB" w14:textId="77777777" w:rsidR="00262243" w:rsidRPr="00B2674E" w:rsidRDefault="00A158CC" w:rsidP="00823BD5">
            <w:pPr>
              <w:rPr>
                <w:rFonts w:cs="Arial"/>
              </w:rPr>
            </w:pPr>
            <w:r w:rsidRPr="00B2674E">
              <w:rPr>
                <w:rFonts w:cs="Arial"/>
              </w:rPr>
              <w:t>APPROVALEMPLOYEENUMBER</w:t>
            </w:r>
          </w:p>
        </w:tc>
        <w:tc>
          <w:tcPr>
            <w:tcW w:w="992" w:type="dxa"/>
          </w:tcPr>
          <w:p w14:paraId="64B8516F" w14:textId="77777777" w:rsidR="00262243" w:rsidRPr="00B2674E" w:rsidRDefault="007532C5" w:rsidP="00823BD5">
            <w:pPr>
              <w:pStyle w:val="Header"/>
              <w:tabs>
                <w:tab w:val="clear" w:pos="4320"/>
                <w:tab w:val="clear" w:pos="8640"/>
              </w:tabs>
              <w:rPr>
                <w:rFonts w:cs="Arial"/>
              </w:rPr>
            </w:pPr>
            <w:r w:rsidRPr="00B2674E">
              <w:rPr>
                <w:rFonts w:cs="Arial"/>
              </w:rPr>
              <w:t>N</w:t>
            </w:r>
          </w:p>
        </w:tc>
        <w:tc>
          <w:tcPr>
            <w:tcW w:w="905" w:type="dxa"/>
          </w:tcPr>
          <w:p w14:paraId="0E18F84D" w14:textId="77777777" w:rsidR="00262243" w:rsidRPr="00B2674E" w:rsidRDefault="00F22533" w:rsidP="00823BD5">
            <w:pPr>
              <w:rPr>
                <w:rFonts w:cs="Arial"/>
              </w:rPr>
            </w:pPr>
            <w:r w:rsidRPr="00B2674E">
              <w:rPr>
                <w:rFonts w:cs="Arial"/>
              </w:rPr>
              <w:t>Y</w:t>
            </w:r>
          </w:p>
        </w:tc>
        <w:tc>
          <w:tcPr>
            <w:tcW w:w="4135" w:type="dxa"/>
          </w:tcPr>
          <w:p w14:paraId="6EFA67CE" w14:textId="77777777" w:rsidR="00262243" w:rsidRPr="00B2674E" w:rsidRDefault="00F22533" w:rsidP="00AA7621">
            <w:pPr>
              <w:rPr>
                <w:rFonts w:cs="Arial"/>
              </w:rPr>
            </w:pPr>
            <w:r w:rsidRPr="00B2674E">
              <w:rPr>
                <w:rFonts w:cs="Arial"/>
              </w:rPr>
              <w:t>APPROVALEMPLOYEENUMBER f</w:t>
            </w:r>
            <w:r w:rsidR="00A158CC" w:rsidRPr="00B2674E">
              <w:rPr>
                <w:rFonts w:cs="Arial"/>
              </w:rPr>
              <w:t>or the STERILIZATIONRUN</w:t>
            </w:r>
          </w:p>
        </w:tc>
        <w:tc>
          <w:tcPr>
            <w:tcW w:w="3182" w:type="dxa"/>
          </w:tcPr>
          <w:p w14:paraId="176D2EC4" w14:textId="77777777" w:rsidR="00262243" w:rsidRPr="00B2674E" w:rsidRDefault="00262243" w:rsidP="00823BD5">
            <w:pPr>
              <w:rPr>
                <w:rFonts w:cs="Arial"/>
              </w:rPr>
            </w:pPr>
          </w:p>
        </w:tc>
      </w:tr>
    </w:tbl>
    <w:p w14:paraId="0DA76066" w14:textId="77777777" w:rsidR="000E037C" w:rsidRPr="00B2674E" w:rsidRDefault="000E037C" w:rsidP="000E037C">
      <w:pPr>
        <w:pStyle w:val="Caption"/>
        <w:rPr>
          <w:lang w:val="en-US"/>
        </w:rPr>
      </w:pPr>
      <w:r w:rsidRPr="00B2674E">
        <w:rPr>
          <w:lang w:val="en-US"/>
        </w:rPr>
        <w:t>Remark</w:t>
      </w:r>
    </w:p>
    <w:p w14:paraId="6929DDE0" w14:textId="77777777" w:rsidR="000E037C" w:rsidRPr="00B2674E" w:rsidRDefault="00ED3E68" w:rsidP="000E037C">
      <w:r w:rsidRPr="00B2674E">
        <w:rPr>
          <w:lang w:val="en-US"/>
        </w:rPr>
        <w:t>F</w:t>
      </w:r>
      <w:r w:rsidR="000E037C" w:rsidRPr="00B2674E">
        <w:rPr>
          <w:lang w:val="en-US"/>
        </w:rPr>
        <w:t xml:space="preserve">ill this table when the unique item is an OR PACK </w:t>
      </w:r>
      <w:r w:rsidRPr="00B2674E">
        <w:rPr>
          <w:lang w:val="en-US"/>
        </w:rPr>
        <w:t xml:space="preserve">extra information is needed </w:t>
      </w:r>
      <w:r w:rsidR="000E037C" w:rsidRPr="00B2674E">
        <w:rPr>
          <w:lang w:val="en-US"/>
        </w:rPr>
        <w:t xml:space="preserve">and also provide the </w:t>
      </w:r>
      <w:r w:rsidRPr="00B2674E">
        <w:rPr>
          <w:lang w:val="en-US"/>
        </w:rPr>
        <w:t>link record</w:t>
      </w:r>
      <w:r w:rsidR="000E037C" w:rsidRPr="00B2674E">
        <w:rPr>
          <w:lang w:val="en-US"/>
        </w:rPr>
        <w:t xml:space="preserve"> in I_</w:t>
      </w:r>
      <w:r w:rsidR="000E037C" w:rsidRPr="00B2674E">
        <w:t xml:space="preserve"> UNIQUEORPACK.</w:t>
      </w:r>
    </w:p>
    <w:p w14:paraId="0631DCC1" w14:textId="77777777" w:rsidR="000E037C" w:rsidRPr="00B2674E" w:rsidRDefault="000E037C" w:rsidP="000E037C">
      <w:pPr>
        <w:rPr>
          <w:lang w:val="en-US"/>
        </w:rPr>
      </w:pPr>
      <w:r w:rsidRPr="00B2674E">
        <w:t>There can be more then 1 record for each unique or pack from table 9.8</w:t>
      </w:r>
      <w:r w:rsidR="008574EA" w:rsidRPr="00B2674E">
        <w:t>, chargenumber (column D) must be used to make it unique</w:t>
      </w:r>
      <w:r w:rsidRPr="00B2674E">
        <w:rPr>
          <w:lang w:val="en-US"/>
        </w:rPr>
        <w:t>.</w:t>
      </w:r>
    </w:p>
    <w:p w14:paraId="41EE8DB0" w14:textId="77777777" w:rsidR="00C044C2" w:rsidRPr="00B2674E" w:rsidRDefault="00C044C2" w:rsidP="000E037C">
      <w:pPr>
        <w:rPr>
          <w:lang w:val="en-US"/>
        </w:rPr>
      </w:pPr>
    </w:p>
    <w:p w14:paraId="77BE6DE7" w14:textId="77777777" w:rsidR="00C044C2" w:rsidRPr="00B2674E" w:rsidRDefault="00C044C2" w:rsidP="000E037C">
      <w:pPr>
        <w:rPr>
          <w:lang w:val="en-US"/>
        </w:rPr>
      </w:pPr>
    </w:p>
    <w:p w14:paraId="5F8B365F" w14:textId="77777777" w:rsidR="0031406D" w:rsidRPr="00B2674E" w:rsidRDefault="00C044C2" w:rsidP="00AB0E1C">
      <w:pPr>
        <w:pStyle w:val="Heading2"/>
      </w:pPr>
      <w:r w:rsidRPr="00B2674E">
        <w:br w:type="page"/>
      </w:r>
      <w:bookmarkStart w:id="254" w:name="_Toc147747808"/>
      <w:r w:rsidR="0031406D" w:rsidRPr="00B2674E">
        <w:lastRenderedPageBreak/>
        <w:t>I_STDLOCATIONPERPRODUCTSIZE</w:t>
      </w:r>
      <w:bookmarkEnd w:id="254"/>
    </w:p>
    <w:p w14:paraId="7AB1B34C" w14:textId="77777777" w:rsidR="00B85DAA" w:rsidRPr="00B2674E" w:rsidRDefault="00B85DAA" w:rsidP="00B85DAA">
      <w:r w:rsidRPr="00B2674E">
        <w:rPr>
          <w:rFonts w:cs="Arial"/>
          <w:szCs w:val="16"/>
          <w:lang w:val="en-US"/>
        </w:rPr>
        <w:t>Optional conversion table</w:t>
      </w:r>
    </w:p>
    <w:p w14:paraId="0E38742E" w14:textId="77777777" w:rsidR="0031406D" w:rsidRPr="00B2674E" w:rsidRDefault="0031406D" w:rsidP="0031406D">
      <w:r w:rsidRPr="00B2674E">
        <w:t>File name</w:t>
      </w:r>
      <w:r w:rsidRPr="00B2674E">
        <w:tab/>
      </w:r>
      <w:r w:rsidRPr="00B2674E">
        <w:rPr>
          <w:b/>
          <w:bCs/>
        </w:rPr>
        <w:t>:</w:t>
      </w:r>
      <w:r w:rsidRPr="00B2674E">
        <w:rPr>
          <w:b/>
          <w:bCs/>
          <w:lang w:val="en-US"/>
        </w:rPr>
        <w:t xml:space="preserve"> STDLPDSZ</w:t>
      </w:r>
      <w:r w:rsidRPr="00B2674E">
        <w:rPr>
          <w:b/>
          <w:bCs/>
        </w:rPr>
        <w:t>.CSV</w:t>
      </w:r>
    </w:p>
    <w:p w14:paraId="26CDCF12" w14:textId="77777777" w:rsidR="0031406D" w:rsidRPr="00B2674E" w:rsidRDefault="0031406D" w:rsidP="0031406D">
      <w:pPr>
        <w:rPr>
          <w:lang w:val="fr-FR"/>
        </w:rPr>
      </w:pPr>
      <w:r w:rsidRPr="00B2674E">
        <w:rPr>
          <w:lang w:val="fr-FR"/>
        </w:rPr>
        <w:t>Unique index</w:t>
      </w:r>
      <w:r w:rsidRPr="00B2674E">
        <w:rPr>
          <w:lang w:val="fr-FR"/>
        </w:rPr>
        <w:tab/>
        <w:t>: STOCKROOMCODE, ROWCODE, LOCATIONCODE, PRODUCTCODE, SIZECODE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905"/>
        <w:gridCol w:w="4135"/>
        <w:gridCol w:w="3182"/>
      </w:tblGrid>
      <w:tr w:rsidR="00365AB2" w:rsidRPr="00B2674E" w14:paraId="1F980FDC" w14:textId="77777777" w:rsidTr="00730C47">
        <w:tc>
          <w:tcPr>
            <w:tcW w:w="675" w:type="dxa"/>
            <w:shd w:val="clear" w:color="auto" w:fill="C0C0C0"/>
          </w:tcPr>
          <w:p w14:paraId="408DAE85" w14:textId="77777777" w:rsidR="0031406D" w:rsidRPr="00B2674E" w:rsidRDefault="0031406D" w:rsidP="00730C47">
            <w:pPr>
              <w:rPr>
                <w:lang w:val="fr-FR"/>
              </w:rPr>
            </w:pPr>
          </w:p>
        </w:tc>
        <w:tc>
          <w:tcPr>
            <w:tcW w:w="4111" w:type="dxa"/>
            <w:shd w:val="clear" w:color="auto" w:fill="C0C0C0"/>
          </w:tcPr>
          <w:p w14:paraId="166CFB03" w14:textId="77777777" w:rsidR="0031406D" w:rsidRPr="00B2674E" w:rsidRDefault="0031406D" w:rsidP="00730C47">
            <w:pPr>
              <w:rPr>
                <w:b/>
                <w:bCs/>
              </w:rPr>
            </w:pPr>
            <w:r w:rsidRPr="00B2674E">
              <w:rPr>
                <w:b/>
                <w:bCs/>
              </w:rPr>
              <w:t>FIELDNAME</w:t>
            </w:r>
          </w:p>
        </w:tc>
        <w:tc>
          <w:tcPr>
            <w:tcW w:w="992" w:type="dxa"/>
            <w:shd w:val="clear" w:color="auto" w:fill="C0C0C0"/>
          </w:tcPr>
          <w:p w14:paraId="6DE65BA2" w14:textId="77777777" w:rsidR="0031406D" w:rsidRPr="00B2674E" w:rsidRDefault="0031406D" w:rsidP="00730C47">
            <w:pPr>
              <w:rPr>
                <w:b/>
                <w:bCs/>
              </w:rPr>
            </w:pPr>
            <w:r w:rsidRPr="00B2674E">
              <w:rPr>
                <w:b/>
                <w:bCs/>
              </w:rPr>
              <w:t>TYPE</w:t>
            </w:r>
          </w:p>
        </w:tc>
        <w:tc>
          <w:tcPr>
            <w:tcW w:w="905" w:type="dxa"/>
            <w:shd w:val="clear" w:color="auto" w:fill="C0C0C0"/>
          </w:tcPr>
          <w:p w14:paraId="395642DF" w14:textId="77777777" w:rsidR="0031406D" w:rsidRPr="00B2674E" w:rsidRDefault="0031406D" w:rsidP="00730C47">
            <w:pPr>
              <w:rPr>
                <w:b/>
                <w:bCs/>
              </w:rPr>
            </w:pPr>
            <w:r w:rsidRPr="00B2674E">
              <w:rPr>
                <w:b/>
                <w:bCs/>
              </w:rPr>
              <w:t>EMPTY</w:t>
            </w:r>
          </w:p>
        </w:tc>
        <w:tc>
          <w:tcPr>
            <w:tcW w:w="4135" w:type="dxa"/>
            <w:shd w:val="clear" w:color="auto" w:fill="C0C0C0"/>
          </w:tcPr>
          <w:p w14:paraId="3D5049F1" w14:textId="77777777" w:rsidR="0031406D" w:rsidRPr="00B2674E" w:rsidRDefault="0031406D" w:rsidP="00730C47">
            <w:pPr>
              <w:rPr>
                <w:b/>
                <w:bCs/>
              </w:rPr>
            </w:pPr>
            <w:r w:rsidRPr="00B2674E">
              <w:rPr>
                <w:b/>
                <w:bCs/>
              </w:rPr>
              <w:t>DESCRIPTION</w:t>
            </w:r>
          </w:p>
        </w:tc>
        <w:tc>
          <w:tcPr>
            <w:tcW w:w="3182" w:type="dxa"/>
            <w:shd w:val="clear" w:color="auto" w:fill="C0C0C0"/>
          </w:tcPr>
          <w:p w14:paraId="4C316FBA" w14:textId="77777777" w:rsidR="0031406D" w:rsidRPr="00B2674E" w:rsidRDefault="0031406D" w:rsidP="00730C47">
            <w:pPr>
              <w:rPr>
                <w:b/>
                <w:bCs/>
              </w:rPr>
            </w:pPr>
            <w:r w:rsidRPr="00B2674E">
              <w:rPr>
                <w:b/>
                <w:bCs/>
              </w:rPr>
              <w:t>REMARK</w:t>
            </w:r>
          </w:p>
        </w:tc>
      </w:tr>
      <w:tr w:rsidR="00365AB2" w:rsidRPr="00B2674E" w14:paraId="4DD5155F" w14:textId="77777777" w:rsidTr="00730C47">
        <w:trPr>
          <w:trHeight w:val="281"/>
        </w:trPr>
        <w:tc>
          <w:tcPr>
            <w:tcW w:w="675" w:type="dxa"/>
          </w:tcPr>
          <w:p w14:paraId="27A523DF" w14:textId="77777777" w:rsidR="0031406D" w:rsidRPr="00B2674E" w:rsidRDefault="0031406D" w:rsidP="00730C47">
            <w:pPr>
              <w:rPr>
                <w:b/>
                <w:bCs/>
              </w:rPr>
            </w:pPr>
            <w:r w:rsidRPr="00B2674E">
              <w:rPr>
                <w:b/>
                <w:bCs/>
              </w:rPr>
              <w:t>A</w:t>
            </w:r>
          </w:p>
        </w:tc>
        <w:tc>
          <w:tcPr>
            <w:tcW w:w="4111" w:type="dxa"/>
          </w:tcPr>
          <w:p w14:paraId="055DD74A" w14:textId="77777777" w:rsidR="0031406D" w:rsidRPr="00B2674E" w:rsidRDefault="00B85DAA" w:rsidP="00730C47">
            <w:pPr>
              <w:rPr>
                <w:rFonts w:cs="Arial"/>
              </w:rPr>
            </w:pPr>
            <w:r w:rsidRPr="00B2674E">
              <w:rPr>
                <w:rFonts w:cs="Arial"/>
              </w:rPr>
              <w:t>STOCKROOMCODE</w:t>
            </w:r>
          </w:p>
        </w:tc>
        <w:tc>
          <w:tcPr>
            <w:tcW w:w="992" w:type="dxa"/>
          </w:tcPr>
          <w:p w14:paraId="7C18EAFA" w14:textId="77777777" w:rsidR="0031406D" w:rsidRPr="00B2674E" w:rsidRDefault="00B85DAA" w:rsidP="00730C47">
            <w:pPr>
              <w:rPr>
                <w:rFonts w:cs="Arial"/>
              </w:rPr>
            </w:pPr>
            <w:r w:rsidRPr="00B2674E">
              <w:rPr>
                <w:rFonts w:cs="Arial"/>
              </w:rPr>
              <w:t>A12U</w:t>
            </w:r>
          </w:p>
        </w:tc>
        <w:tc>
          <w:tcPr>
            <w:tcW w:w="905" w:type="dxa"/>
          </w:tcPr>
          <w:p w14:paraId="62FB6264" w14:textId="77777777" w:rsidR="0031406D" w:rsidRPr="00B2674E" w:rsidRDefault="00B85DAA" w:rsidP="00730C47">
            <w:pPr>
              <w:rPr>
                <w:rFonts w:cs="Arial"/>
              </w:rPr>
            </w:pPr>
            <w:r w:rsidRPr="00B2674E">
              <w:rPr>
                <w:rFonts w:cs="Arial"/>
              </w:rPr>
              <w:t>N</w:t>
            </w:r>
          </w:p>
        </w:tc>
        <w:tc>
          <w:tcPr>
            <w:tcW w:w="4135" w:type="dxa"/>
          </w:tcPr>
          <w:p w14:paraId="60FA93FB" w14:textId="77777777" w:rsidR="0031406D" w:rsidRPr="00B2674E" w:rsidRDefault="003F6ED3" w:rsidP="00730C47">
            <w:pPr>
              <w:rPr>
                <w:rFonts w:cs="Arial"/>
                <w:sz w:val="18"/>
              </w:rPr>
            </w:pPr>
            <w:r w:rsidRPr="00B2674E">
              <w:rPr>
                <w:rFonts w:cs="Arial"/>
                <w:sz w:val="18"/>
              </w:rPr>
              <w:t>Stock room code ( must exist)</w:t>
            </w:r>
          </w:p>
        </w:tc>
        <w:tc>
          <w:tcPr>
            <w:tcW w:w="3182" w:type="dxa"/>
          </w:tcPr>
          <w:p w14:paraId="080BF57B" w14:textId="77777777" w:rsidR="0031406D" w:rsidRPr="00B2674E" w:rsidRDefault="003F6ED3" w:rsidP="00730C47">
            <w:pPr>
              <w:pStyle w:val="Footer"/>
              <w:tabs>
                <w:tab w:val="clear" w:pos="4320"/>
                <w:tab w:val="clear" w:pos="8640"/>
              </w:tabs>
              <w:rPr>
                <w:rFonts w:cs="Arial"/>
                <w:iCs/>
                <w:sz w:val="18"/>
              </w:rPr>
            </w:pPr>
            <w:r w:rsidRPr="00B2674E">
              <w:rPr>
                <w:rFonts w:cs="Arial"/>
                <w:iCs/>
                <w:sz w:val="18"/>
              </w:rPr>
              <w:t>Stockroom must exist</w:t>
            </w:r>
          </w:p>
        </w:tc>
      </w:tr>
      <w:tr w:rsidR="00365AB2" w:rsidRPr="00B2674E" w14:paraId="29087B0A" w14:textId="77777777" w:rsidTr="00730C47">
        <w:tc>
          <w:tcPr>
            <w:tcW w:w="675" w:type="dxa"/>
          </w:tcPr>
          <w:p w14:paraId="02A1C55E" w14:textId="77777777" w:rsidR="0031406D" w:rsidRPr="00B2674E" w:rsidRDefault="0031406D" w:rsidP="00730C47">
            <w:pPr>
              <w:pStyle w:val="Footer"/>
              <w:tabs>
                <w:tab w:val="clear" w:pos="4320"/>
                <w:tab w:val="clear" w:pos="8640"/>
              </w:tabs>
              <w:rPr>
                <w:rFonts w:cs="Arial"/>
                <w:b/>
                <w:bCs/>
                <w:iCs/>
              </w:rPr>
            </w:pPr>
            <w:r w:rsidRPr="00B2674E">
              <w:rPr>
                <w:rFonts w:cs="Arial"/>
                <w:b/>
                <w:bCs/>
                <w:iCs/>
              </w:rPr>
              <w:t>B</w:t>
            </w:r>
          </w:p>
        </w:tc>
        <w:tc>
          <w:tcPr>
            <w:tcW w:w="4111" w:type="dxa"/>
          </w:tcPr>
          <w:p w14:paraId="131D5130" w14:textId="77777777" w:rsidR="0031406D" w:rsidRPr="00B2674E" w:rsidRDefault="00B85DAA" w:rsidP="00730C47">
            <w:pPr>
              <w:rPr>
                <w:rFonts w:cs="Arial"/>
              </w:rPr>
            </w:pPr>
            <w:r w:rsidRPr="00B2674E">
              <w:rPr>
                <w:rFonts w:cs="Arial"/>
              </w:rPr>
              <w:t>ROWCODE</w:t>
            </w:r>
          </w:p>
        </w:tc>
        <w:tc>
          <w:tcPr>
            <w:tcW w:w="992" w:type="dxa"/>
          </w:tcPr>
          <w:p w14:paraId="66C04E18" w14:textId="77777777" w:rsidR="0031406D" w:rsidRPr="00B2674E" w:rsidRDefault="00B85DAA" w:rsidP="00730C47">
            <w:pPr>
              <w:rPr>
                <w:rFonts w:cs="Arial"/>
              </w:rPr>
            </w:pPr>
            <w:r w:rsidRPr="00B2674E">
              <w:rPr>
                <w:rFonts w:cs="Arial"/>
              </w:rPr>
              <w:t>A12U</w:t>
            </w:r>
          </w:p>
        </w:tc>
        <w:tc>
          <w:tcPr>
            <w:tcW w:w="905" w:type="dxa"/>
          </w:tcPr>
          <w:p w14:paraId="7A80CD46" w14:textId="77777777" w:rsidR="0031406D" w:rsidRPr="00B2674E" w:rsidRDefault="00E73E6D" w:rsidP="00730C47">
            <w:pPr>
              <w:rPr>
                <w:rFonts w:cs="Arial"/>
              </w:rPr>
            </w:pPr>
            <w:r w:rsidRPr="00B2674E">
              <w:rPr>
                <w:rFonts w:cs="Arial"/>
              </w:rPr>
              <w:t>Y</w:t>
            </w:r>
          </w:p>
        </w:tc>
        <w:tc>
          <w:tcPr>
            <w:tcW w:w="4135" w:type="dxa"/>
          </w:tcPr>
          <w:p w14:paraId="3A4FFF79" w14:textId="77777777" w:rsidR="0031406D" w:rsidRPr="00B2674E" w:rsidRDefault="0031406D" w:rsidP="00730C47">
            <w:pPr>
              <w:rPr>
                <w:rFonts w:cs="Arial"/>
                <w:sz w:val="18"/>
              </w:rPr>
            </w:pPr>
          </w:p>
        </w:tc>
        <w:tc>
          <w:tcPr>
            <w:tcW w:w="3182" w:type="dxa"/>
          </w:tcPr>
          <w:p w14:paraId="2A08A757" w14:textId="77777777" w:rsidR="0031406D" w:rsidRPr="00B2674E" w:rsidRDefault="0031406D" w:rsidP="00730C47">
            <w:pPr>
              <w:rPr>
                <w:rFonts w:cs="Arial"/>
              </w:rPr>
            </w:pPr>
          </w:p>
        </w:tc>
      </w:tr>
      <w:tr w:rsidR="00365AB2" w:rsidRPr="00B2674E" w14:paraId="65BD17AC" w14:textId="77777777" w:rsidTr="00730C47">
        <w:tc>
          <w:tcPr>
            <w:tcW w:w="675" w:type="dxa"/>
          </w:tcPr>
          <w:p w14:paraId="4564FE95" w14:textId="77777777" w:rsidR="0031406D" w:rsidRPr="00B2674E" w:rsidRDefault="0031406D" w:rsidP="00730C47">
            <w:pPr>
              <w:rPr>
                <w:rFonts w:cs="Arial"/>
                <w:b/>
                <w:bCs/>
              </w:rPr>
            </w:pPr>
            <w:r w:rsidRPr="00B2674E">
              <w:rPr>
                <w:rFonts w:cs="Arial"/>
                <w:b/>
                <w:bCs/>
              </w:rPr>
              <w:t>C</w:t>
            </w:r>
          </w:p>
        </w:tc>
        <w:tc>
          <w:tcPr>
            <w:tcW w:w="4111" w:type="dxa"/>
          </w:tcPr>
          <w:p w14:paraId="4E876CB3" w14:textId="77777777" w:rsidR="0031406D" w:rsidRPr="00B2674E" w:rsidRDefault="00B85DAA" w:rsidP="00730C47">
            <w:pPr>
              <w:rPr>
                <w:rFonts w:cs="Arial"/>
                <w:lang w:val="en-US"/>
              </w:rPr>
            </w:pPr>
            <w:r w:rsidRPr="00B2674E">
              <w:t>LOCATIONCODE</w:t>
            </w:r>
          </w:p>
        </w:tc>
        <w:tc>
          <w:tcPr>
            <w:tcW w:w="992" w:type="dxa"/>
          </w:tcPr>
          <w:p w14:paraId="3C61EF50" w14:textId="77777777" w:rsidR="0031406D" w:rsidRPr="00B2674E" w:rsidRDefault="00B85DAA" w:rsidP="00730C47">
            <w:pPr>
              <w:rPr>
                <w:rFonts w:cs="Arial"/>
                <w:lang w:val="en-US"/>
              </w:rPr>
            </w:pPr>
            <w:r w:rsidRPr="00B2674E">
              <w:rPr>
                <w:rFonts w:cs="Arial"/>
              </w:rPr>
              <w:t>A12U</w:t>
            </w:r>
          </w:p>
        </w:tc>
        <w:tc>
          <w:tcPr>
            <w:tcW w:w="905" w:type="dxa"/>
          </w:tcPr>
          <w:p w14:paraId="14269334" w14:textId="77777777" w:rsidR="0031406D" w:rsidRPr="00B2674E" w:rsidRDefault="00B85DAA" w:rsidP="00730C47">
            <w:pPr>
              <w:rPr>
                <w:rFonts w:cs="Arial"/>
                <w:lang w:val="en-US"/>
              </w:rPr>
            </w:pPr>
            <w:r w:rsidRPr="00B2674E">
              <w:rPr>
                <w:rFonts w:cs="Arial"/>
                <w:lang w:val="en-US"/>
              </w:rPr>
              <w:t>N</w:t>
            </w:r>
          </w:p>
        </w:tc>
        <w:tc>
          <w:tcPr>
            <w:tcW w:w="4135" w:type="dxa"/>
          </w:tcPr>
          <w:p w14:paraId="26E9DBC7" w14:textId="77777777" w:rsidR="0031406D" w:rsidRPr="00B2674E" w:rsidRDefault="0031406D" w:rsidP="003F6ED3">
            <w:pPr>
              <w:rPr>
                <w:rFonts w:cs="Arial"/>
                <w:sz w:val="18"/>
                <w:lang w:val="en-US"/>
              </w:rPr>
            </w:pPr>
          </w:p>
        </w:tc>
        <w:tc>
          <w:tcPr>
            <w:tcW w:w="3182" w:type="dxa"/>
          </w:tcPr>
          <w:p w14:paraId="74A1295F" w14:textId="77777777" w:rsidR="0031406D" w:rsidRPr="00B2674E" w:rsidRDefault="0031406D" w:rsidP="00730C47">
            <w:pPr>
              <w:rPr>
                <w:rFonts w:cs="Arial"/>
              </w:rPr>
            </w:pPr>
          </w:p>
        </w:tc>
      </w:tr>
      <w:tr w:rsidR="00365AB2" w:rsidRPr="00B2674E" w14:paraId="6B3BA6E0" w14:textId="77777777" w:rsidTr="00730C47">
        <w:tc>
          <w:tcPr>
            <w:tcW w:w="675" w:type="dxa"/>
          </w:tcPr>
          <w:p w14:paraId="22420C8F" w14:textId="77777777" w:rsidR="0031406D" w:rsidRPr="00B2674E" w:rsidRDefault="0031406D" w:rsidP="00730C47">
            <w:pPr>
              <w:rPr>
                <w:rFonts w:cs="Arial"/>
                <w:b/>
                <w:bCs/>
                <w:lang w:val="en-US"/>
              </w:rPr>
            </w:pPr>
            <w:r w:rsidRPr="00B2674E">
              <w:rPr>
                <w:rFonts w:cs="Arial"/>
                <w:b/>
                <w:bCs/>
                <w:lang w:val="en-US"/>
              </w:rPr>
              <w:t>D</w:t>
            </w:r>
          </w:p>
        </w:tc>
        <w:tc>
          <w:tcPr>
            <w:tcW w:w="4111" w:type="dxa"/>
          </w:tcPr>
          <w:p w14:paraId="5AE89314" w14:textId="77777777" w:rsidR="0031406D" w:rsidRPr="00B2674E" w:rsidRDefault="00B85DAA" w:rsidP="00730C47">
            <w:pPr>
              <w:rPr>
                <w:rFonts w:cs="Arial"/>
                <w:lang w:val="en-US"/>
              </w:rPr>
            </w:pPr>
            <w:r w:rsidRPr="00B2674E">
              <w:rPr>
                <w:rFonts w:cs="Arial"/>
              </w:rPr>
              <w:t>PRODUCTCODE</w:t>
            </w:r>
          </w:p>
        </w:tc>
        <w:tc>
          <w:tcPr>
            <w:tcW w:w="992" w:type="dxa"/>
          </w:tcPr>
          <w:p w14:paraId="275F4AE5" w14:textId="77777777" w:rsidR="0031406D" w:rsidRPr="00B2674E" w:rsidRDefault="00B85DAA" w:rsidP="00730C47">
            <w:pPr>
              <w:rPr>
                <w:rFonts w:cs="Arial"/>
                <w:lang w:val="en-US"/>
              </w:rPr>
            </w:pPr>
            <w:r w:rsidRPr="00B2674E">
              <w:rPr>
                <w:rFonts w:cs="Arial"/>
              </w:rPr>
              <w:t>A12U</w:t>
            </w:r>
          </w:p>
        </w:tc>
        <w:tc>
          <w:tcPr>
            <w:tcW w:w="905" w:type="dxa"/>
          </w:tcPr>
          <w:p w14:paraId="0DC90ADC" w14:textId="77777777" w:rsidR="0031406D" w:rsidRPr="00B2674E" w:rsidRDefault="00B85DAA" w:rsidP="00730C47">
            <w:pPr>
              <w:rPr>
                <w:rFonts w:cs="Arial"/>
                <w:lang w:val="en-US"/>
              </w:rPr>
            </w:pPr>
            <w:r w:rsidRPr="00B2674E">
              <w:rPr>
                <w:rFonts w:cs="Arial"/>
                <w:lang w:val="en-US"/>
              </w:rPr>
              <w:t>N</w:t>
            </w:r>
          </w:p>
        </w:tc>
        <w:tc>
          <w:tcPr>
            <w:tcW w:w="4135" w:type="dxa"/>
          </w:tcPr>
          <w:p w14:paraId="74B26153" w14:textId="77777777" w:rsidR="0031406D" w:rsidRPr="00B2674E" w:rsidRDefault="003F6ED3" w:rsidP="00730C47">
            <w:pPr>
              <w:rPr>
                <w:rFonts w:cs="Arial"/>
                <w:sz w:val="18"/>
                <w:lang w:val="en-US"/>
              </w:rPr>
            </w:pPr>
            <w:r w:rsidRPr="00B2674E">
              <w:rPr>
                <w:rFonts w:cs="Arial"/>
                <w:sz w:val="18"/>
                <w:lang w:val="en-US"/>
              </w:rPr>
              <w:t>Product code ( must exist )</w:t>
            </w:r>
          </w:p>
        </w:tc>
        <w:tc>
          <w:tcPr>
            <w:tcW w:w="3182" w:type="dxa"/>
          </w:tcPr>
          <w:p w14:paraId="7A4CB153" w14:textId="77777777" w:rsidR="0031406D" w:rsidRPr="00B2674E" w:rsidRDefault="0031406D" w:rsidP="00730C47">
            <w:pPr>
              <w:rPr>
                <w:rFonts w:cs="Arial"/>
                <w:bCs/>
                <w:lang w:val="en-US"/>
              </w:rPr>
            </w:pPr>
          </w:p>
        </w:tc>
      </w:tr>
      <w:tr w:rsidR="00365AB2" w:rsidRPr="00B2674E" w14:paraId="2B32959F" w14:textId="77777777" w:rsidTr="00730C47">
        <w:tc>
          <w:tcPr>
            <w:tcW w:w="675" w:type="dxa"/>
          </w:tcPr>
          <w:p w14:paraId="6A7DC49A" w14:textId="77777777" w:rsidR="0031406D" w:rsidRPr="00B2674E" w:rsidRDefault="0031406D" w:rsidP="00730C47">
            <w:pPr>
              <w:rPr>
                <w:b/>
                <w:bCs/>
              </w:rPr>
            </w:pPr>
            <w:r w:rsidRPr="00B2674E">
              <w:rPr>
                <w:b/>
                <w:bCs/>
              </w:rPr>
              <w:t>E</w:t>
            </w:r>
          </w:p>
        </w:tc>
        <w:tc>
          <w:tcPr>
            <w:tcW w:w="4111" w:type="dxa"/>
          </w:tcPr>
          <w:p w14:paraId="75EC3111" w14:textId="77777777" w:rsidR="0031406D" w:rsidRPr="00B2674E" w:rsidRDefault="00B85DAA" w:rsidP="00730C47">
            <w:pPr>
              <w:pStyle w:val="Style0"/>
              <w:autoSpaceDE/>
              <w:autoSpaceDN/>
              <w:adjustRightInd/>
              <w:rPr>
                <w:rFonts w:cs="Arial"/>
              </w:rPr>
            </w:pPr>
            <w:r w:rsidRPr="00B2674E">
              <w:rPr>
                <w:rFonts w:cs="Arial"/>
              </w:rPr>
              <w:t>PRIORITY</w:t>
            </w:r>
          </w:p>
        </w:tc>
        <w:tc>
          <w:tcPr>
            <w:tcW w:w="992" w:type="dxa"/>
          </w:tcPr>
          <w:p w14:paraId="01235350" w14:textId="77777777" w:rsidR="0031406D" w:rsidRPr="00B2674E" w:rsidRDefault="00B85DAA" w:rsidP="00730C47">
            <w:pPr>
              <w:rPr>
                <w:rFonts w:cs="Arial"/>
              </w:rPr>
            </w:pPr>
            <w:r w:rsidRPr="00B2674E">
              <w:rPr>
                <w:rFonts w:cs="Arial"/>
              </w:rPr>
              <w:t>N</w:t>
            </w:r>
          </w:p>
        </w:tc>
        <w:tc>
          <w:tcPr>
            <w:tcW w:w="905" w:type="dxa"/>
          </w:tcPr>
          <w:p w14:paraId="433FDA89" w14:textId="77777777" w:rsidR="0031406D" w:rsidRPr="00B2674E" w:rsidRDefault="00B85DAA" w:rsidP="00730C47">
            <w:pPr>
              <w:rPr>
                <w:rFonts w:cs="Arial"/>
              </w:rPr>
            </w:pPr>
            <w:r w:rsidRPr="00B2674E">
              <w:rPr>
                <w:rFonts w:cs="Arial"/>
              </w:rPr>
              <w:t>Y</w:t>
            </w:r>
          </w:p>
        </w:tc>
        <w:tc>
          <w:tcPr>
            <w:tcW w:w="4135" w:type="dxa"/>
          </w:tcPr>
          <w:p w14:paraId="03AF95A3" w14:textId="77777777" w:rsidR="0031406D" w:rsidRPr="00B2674E" w:rsidRDefault="00B85DAA" w:rsidP="00730C47">
            <w:pPr>
              <w:rPr>
                <w:rFonts w:cs="Arial"/>
                <w:lang w:val="fr-FR"/>
              </w:rPr>
            </w:pPr>
            <w:r w:rsidRPr="00B2674E">
              <w:rPr>
                <w:rFonts w:cs="Arial"/>
                <w:lang w:val="fr-FR"/>
              </w:rPr>
              <w:t>Default 1</w:t>
            </w:r>
            <w:r w:rsidR="003F6ED3" w:rsidRPr="00B2674E">
              <w:rPr>
                <w:rFonts w:cs="Arial"/>
                <w:lang w:val="fr-FR"/>
              </w:rPr>
              <w:t>, when left empty</w:t>
            </w:r>
          </w:p>
        </w:tc>
        <w:tc>
          <w:tcPr>
            <w:tcW w:w="3182" w:type="dxa"/>
          </w:tcPr>
          <w:p w14:paraId="020C4152" w14:textId="77777777" w:rsidR="0031406D" w:rsidRPr="00B2674E" w:rsidRDefault="0031406D" w:rsidP="00730C47">
            <w:pPr>
              <w:rPr>
                <w:rFonts w:cs="Arial"/>
              </w:rPr>
            </w:pPr>
          </w:p>
        </w:tc>
      </w:tr>
      <w:tr w:rsidR="00365AB2" w:rsidRPr="00B2674E" w14:paraId="2D882C08" w14:textId="77777777" w:rsidTr="00730C47">
        <w:tc>
          <w:tcPr>
            <w:tcW w:w="675" w:type="dxa"/>
          </w:tcPr>
          <w:p w14:paraId="4EA2BC65" w14:textId="77777777" w:rsidR="00B85DAA" w:rsidRPr="00B2674E" w:rsidRDefault="00B85DAA" w:rsidP="00730C47">
            <w:pPr>
              <w:rPr>
                <w:rFonts w:cs="Arial"/>
                <w:b/>
                <w:bCs/>
              </w:rPr>
            </w:pPr>
            <w:r w:rsidRPr="00B2674E">
              <w:rPr>
                <w:rFonts w:cs="Arial"/>
                <w:b/>
                <w:bCs/>
              </w:rPr>
              <w:t>F</w:t>
            </w:r>
          </w:p>
        </w:tc>
        <w:tc>
          <w:tcPr>
            <w:tcW w:w="4111" w:type="dxa"/>
          </w:tcPr>
          <w:p w14:paraId="5422520C" w14:textId="77777777" w:rsidR="00B85DAA" w:rsidRPr="00B2674E" w:rsidRDefault="00B85DAA" w:rsidP="00730C47">
            <w:pPr>
              <w:rPr>
                <w:rFonts w:cs="Arial"/>
                <w:lang w:val="en-US"/>
              </w:rPr>
            </w:pPr>
            <w:r w:rsidRPr="00B2674E">
              <w:rPr>
                <w:rFonts w:cs="Arial"/>
                <w:lang w:val="en-US"/>
              </w:rPr>
              <w:t>CUSTOMERNUMBER</w:t>
            </w:r>
          </w:p>
        </w:tc>
        <w:tc>
          <w:tcPr>
            <w:tcW w:w="992" w:type="dxa"/>
          </w:tcPr>
          <w:p w14:paraId="43B26AA7" w14:textId="77777777" w:rsidR="00B85DAA" w:rsidRPr="00B2674E" w:rsidRDefault="00B85DAA" w:rsidP="00730C47">
            <w:pPr>
              <w:rPr>
                <w:rFonts w:cs="Arial"/>
              </w:rPr>
            </w:pPr>
            <w:r w:rsidRPr="00B2674E">
              <w:rPr>
                <w:rFonts w:cs="Arial"/>
              </w:rPr>
              <w:t>N</w:t>
            </w:r>
          </w:p>
        </w:tc>
        <w:tc>
          <w:tcPr>
            <w:tcW w:w="905" w:type="dxa"/>
          </w:tcPr>
          <w:p w14:paraId="2EB26FC5" w14:textId="77777777" w:rsidR="00B85DAA" w:rsidRPr="00B2674E" w:rsidRDefault="00B85DAA" w:rsidP="00730C47">
            <w:pPr>
              <w:rPr>
                <w:rFonts w:cs="Arial"/>
              </w:rPr>
            </w:pPr>
            <w:r w:rsidRPr="00B2674E">
              <w:rPr>
                <w:rFonts w:cs="Arial"/>
              </w:rPr>
              <w:t>Y</w:t>
            </w:r>
          </w:p>
        </w:tc>
        <w:tc>
          <w:tcPr>
            <w:tcW w:w="4135" w:type="dxa"/>
          </w:tcPr>
          <w:p w14:paraId="0E76B003" w14:textId="77777777" w:rsidR="00B85DAA" w:rsidRPr="00B2674E" w:rsidRDefault="003F6ED3" w:rsidP="00730C47">
            <w:pPr>
              <w:rPr>
                <w:rFonts w:cs="Arial"/>
              </w:rPr>
            </w:pPr>
            <w:r w:rsidRPr="00B2674E">
              <w:rPr>
                <w:rFonts w:cs="Arial"/>
              </w:rPr>
              <w:t>Optional customer related customer number</w:t>
            </w:r>
          </w:p>
        </w:tc>
        <w:tc>
          <w:tcPr>
            <w:tcW w:w="3182" w:type="dxa"/>
          </w:tcPr>
          <w:p w14:paraId="7A4B1597" w14:textId="77777777" w:rsidR="00B85DAA" w:rsidRPr="00B2674E" w:rsidRDefault="00B85DAA" w:rsidP="00730C47">
            <w:pPr>
              <w:rPr>
                <w:rFonts w:cs="Arial"/>
              </w:rPr>
            </w:pPr>
          </w:p>
        </w:tc>
      </w:tr>
      <w:tr w:rsidR="00365AB2" w:rsidRPr="00B2674E" w14:paraId="34A1362E" w14:textId="77777777" w:rsidTr="00730C47">
        <w:tc>
          <w:tcPr>
            <w:tcW w:w="675" w:type="dxa"/>
          </w:tcPr>
          <w:p w14:paraId="5C0DF137" w14:textId="77777777" w:rsidR="00B85DAA" w:rsidRPr="00B2674E" w:rsidRDefault="00B85DAA" w:rsidP="00730C47">
            <w:pPr>
              <w:rPr>
                <w:b/>
                <w:bCs/>
              </w:rPr>
            </w:pPr>
            <w:r w:rsidRPr="00B2674E">
              <w:rPr>
                <w:b/>
                <w:bCs/>
              </w:rPr>
              <w:t>G</w:t>
            </w:r>
          </w:p>
        </w:tc>
        <w:tc>
          <w:tcPr>
            <w:tcW w:w="4111" w:type="dxa"/>
          </w:tcPr>
          <w:p w14:paraId="1DEBC1AB" w14:textId="77777777" w:rsidR="00B85DAA" w:rsidRPr="00B2674E" w:rsidRDefault="00B85DAA" w:rsidP="00730C47">
            <w:pPr>
              <w:pStyle w:val="Style0"/>
              <w:autoSpaceDE/>
              <w:autoSpaceDN/>
              <w:adjustRightInd/>
              <w:rPr>
                <w:rFonts w:cs="Arial"/>
              </w:rPr>
            </w:pPr>
            <w:r w:rsidRPr="00B2674E">
              <w:rPr>
                <w:rFonts w:cs="Arial"/>
              </w:rPr>
              <w:t>CUSTOMEROWNED</w:t>
            </w:r>
          </w:p>
        </w:tc>
        <w:tc>
          <w:tcPr>
            <w:tcW w:w="992" w:type="dxa"/>
          </w:tcPr>
          <w:p w14:paraId="78718C2B" w14:textId="77777777" w:rsidR="00B85DAA" w:rsidRPr="00B2674E" w:rsidRDefault="00B85DAA" w:rsidP="00730C47">
            <w:pPr>
              <w:rPr>
                <w:rFonts w:cs="Arial"/>
              </w:rPr>
            </w:pPr>
            <w:r w:rsidRPr="00B2674E">
              <w:rPr>
                <w:rFonts w:cs="Arial"/>
              </w:rPr>
              <w:t>B</w:t>
            </w:r>
          </w:p>
        </w:tc>
        <w:tc>
          <w:tcPr>
            <w:tcW w:w="905" w:type="dxa"/>
          </w:tcPr>
          <w:p w14:paraId="371B3FAA" w14:textId="77777777" w:rsidR="00B85DAA" w:rsidRPr="00B2674E" w:rsidRDefault="003F6ED3" w:rsidP="00730C47">
            <w:pPr>
              <w:rPr>
                <w:rFonts w:cs="Arial"/>
              </w:rPr>
            </w:pPr>
            <w:r w:rsidRPr="00B2674E">
              <w:rPr>
                <w:rFonts w:cs="Arial"/>
              </w:rPr>
              <w:t>Y</w:t>
            </w:r>
          </w:p>
        </w:tc>
        <w:tc>
          <w:tcPr>
            <w:tcW w:w="4135" w:type="dxa"/>
          </w:tcPr>
          <w:p w14:paraId="2B6621EB" w14:textId="77777777" w:rsidR="00B85DAA" w:rsidRPr="00B2674E" w:rsidRDefault="003F6ED3" w:rsidP="00730C47">
            <w:pPr>
              <w:rPr>
                <w:rFonts w:cs="Arial"/>
              </w:rPr>
            </w:pPr>
            <w:r w:rsidRPr="00B2674E">
              <w:rPr>
                <w:rFonts w:cs="Arial"/>
              </w:rPr>
              <w:t>Default N</w:t>
            </w:r>
          </w:p>
        </w:tc>
        <w:tc>
          <w:tcPr>
            <w:tcW w:w="3182" w:type="dxa"/>
          </w:tcPr>
          <w:p w14:paraId="083000F4" w14:textId="77777777" w:rsidR="00B85DAA" w:rsidRPr="00B2674E" w:rsidRDefault="00B85DAA" w:rsidP="00730C47">
            <w:pPr>
              <w:rPr>
                <w:rFonts w:cs="Arial"/>
              </w:rPr>
            </w:pPr>
          </w:p>
        </w:tc>
      </w:tr>
      <w:tr w:rsidR="00365AB2" w:rsidRPr="00B2674E" w14:paraId="75CB72C0" w14:textId="77777777" w:rsidTr="00730C47">
        <w:tc>
          <w:tcPr>
            <w:tcW w:w="675" w:type="dxa"/>
          </w:tcPr>
          <w:p w14:paraId="27A85CA0" w14:textId="77777777" w:rsidR="00B85DAA" w:rsidRPr="00B2674E" w:rsidRDefault="00B85DAA" w:rsidP="00730C47">
            <w:pPr>
              <w:rPr>
                <w:b/>
                <w:bCs/>
              </w:rPr>
            </w:pPr>
            <w:r w:rsidRPr="00B2674E">
              <w:rPr>
                <w:b/>
                <w:bCs/>
              </w:rPr>
              <w:t>H</w:t>
            </w:r>
          </w:p>
        </w:tc>
        <w:tc>
          <w:tcPr>
            <w:tcW w:w="4111" w:type="dxa"/>
          </w:tcPr>
          <w:p w14:paraId="00F63EC5" w14:textId="77777777" w:rsidR="00B85DAA" w:rsidRPr="00B2674E" w:rsidRDefault="00B85DAA" w:rsidP="00730C47">
            <w:pPr>
              <w:rPr>
                <w:rFonts w:cs="Arial"/>
              </w:rPr>
            </w:pPr>
            <w:r w:rsidRPr="00B2674E">
              <w:rPr>
                <w:rFonts w:cs="Arial"/>
              </w:rPr>
              <w:t xml:space="preserve">ALLOWEDGRADE      </w:t>
            </w:r>
          </w:p>
        </w:tc>
        <w:tc>
          <w:tcPr>
            <w:tcW w:w="992" w:type="dxa"/>
          </w:tcPr>
          <w:p w14:paraId="01D2BA7A" w14:textId="77777777" w:rsidR="00B85DAA" w:rsidRPr="00B2674E" w:rsidRDefault="003F6ED3" w:rsidP="00730C47">
            <w:pPr>
              <w:pStyle w:val="Header"/>
              <w:tabs>
                <w:tab w:val="clear" w:pos="4320"/>
                <w:tab w:val="clear" w:pos="8640"/>
              </w:tabs>
              <w:rPr>
                <w:rFonts w:cs="Arial"/>
              </w:rPr>
            </w:pPr>
            <w:r w:rsidRPr="00B2674E">
              <w:rPr>
                <w:rFonts w:cs="Arial"/>
              </w:rPr>
              <w:t>A1U</w:t>
            </w:r>
          </w:p>
        </w:tc>
        <w:tc>
          <w:tcPr>
            <w:tcW w:w="905" w:type="dxa"/>
          </w:tcPr>
          <w:p w14:paraId="0C488290" w14:textId="77777777" w:rsidR="00B85DAA" w:rsidRPr="00B2674E" w:rsidRDefault="003F6ED3" w:rsidP="00730C47">
            <w:pPr>
              <w:rPr>
                <w:rFonts w:cs="Arial"/>
              </w:rPr>
            </w:pPr>
            <w:r w:rsidRPr="00B2674E">
              <w:rPr>
                <w:rFonts w:cs="Arial"/>
              </w:rPr>
              <w:t>Y</w:t>
            </w:r>
          </w:p>
        </w:tc>
        <w:tc>
          <w:tcPr>
            <w:tcW w:w="4135" w:type="dxa"/>
          </w:tcPr>
          <w:p w14:paraId="54C57BAE" w14:textId="77777777" w:rsidR="003F6ED3" w:rsidRPr="00B2674E" w:rsidRDefault="003F6ED3" w:rsidP="003F6ED3">
            <w:pPr>
              <w:rPr>
                <w:rFonts w:cs="Arial"/>
              </w:rPr>
            </w:pPr>
            <w:r w:rsidRPr="00B2674E">
              <w:rPr>
                <w:rFonts w:cs="Arial"/>
              </w:rPr>
              <w:t>B = both new and used allowed</w:t>
            </w:r>
          </w:p>
          <w:p w14:paraId="3726979A" w14:textId="77777777" w:rsidR="003F6ED3" w:rsidRPr="00B2674E" w:rsidRDefault="003F6ED3" w:rsidP="003F6ED3">
            <w:pPr>
              <w:rPr>
                <w:rFonts w:cs="Arial"/>
              </w:rPr>
            </w:pPr>
            <w:r w:rsidRPr="00B2674E">
              <w:rPr>
                <w:rFonts w:cs="Arial"/>
              </w:rPr>
              <w:t>N = only new allowed</w:t>
            </w:r>
          </w:p>
          <w:p w14:paraId="5E92C410" w14:textId="77777777" w:rsidR="003F6ED3" w:rsidRPr="00B2674E" w:rsidRDefault="003F6ED3" w:rsidP="003F6ED3">
            <w:pPr>
              <w:rPr>
                <w:rFonts w:cs="Arial"/>
              </w:rPr>
            </w:pPr>
            <w:r w:rsidRPr="00B2674E">
              <w:rPr>
                <w:rFonts w:cs="Arial"/>
              </w:rPr>
              <w:t>U = only used allowed</w:t>
            </w:r>
          </w:p>
          <w:p w14:paraId="3F7880D7" w14:textId="77777777" w:rsidR="00B85DAA" w:rsidRPr="00B2674E" w:rsidRDefault="003F6ED3" w:rsidP="003F6ED3">
            <w:pPr>
              <w:rPr>
                <w:rFonts w:cs="Arial"/>
              </w:rPr>
            </w:pPr>
            <w:r w:rsidRPr="00B2674E">
              <w:rPr>
                <w:rFonts w:cs="Arial"/>
              </w:rPr>
              <w:t>D = only defect items</w:t>
            </w:r>
          </w:p>
        </w:tc>
        <w:tc>
          <w:tcPr>
            <w:tcW w:w="3182" w:type="dxa"/>
          </w:tcPr>
          <w:p w14:paraId="0CF38895" w14:textId="77777777" w:rsidR="00B85DAA" w:rsidRPr="00B2674E" w:rsidRDefault="003F6ED3" w:rsidP="00730C47">
            <w:pPr>
              <w:rPr>
                <w:rFonts w:cs="Arial"/>
              </w:rPr>
            </w:pPr>
            <w:r w:rsidRPr="00B2674E">
              <w:rPr>
                <w:rFonts w:cs="Arial"/>
              </w:rPr>
              <w:t>Default B, when left empty</w:t>
            </w:r>
          </w:p>
        </w:tc>
      </w:tr>
      <w:tr w:rsidR="00365AB2" w:rsidRPr="00B2674E" w14:paraId="3A47706A" w14:textId="77777777" w:rsidTr="00730C47">
        <w:tc>
          <w:tcPr>
            <w:tcW w:w="675" w:type="dxa"/>
          </w:tcPr>
          <w:p w14:paraId="18FE198D" w14:textId="77777777" w:rsidR="00B85DAA" w:rsidRPr="00B2674E" w:rsidRDefault="00B85DAA" w:rsidP="00730C47">
            <w:pPr>
              <w:rPr>
                <w:b/>
                <w:bCs/>
              </w:rPr>
            </w:pPr>
            <w:r w:rsidRPr="00B2674E">
              <w:rPr>
                <w:b/>
                <w:bCs/>
              </w:rPr>
              <w:t>I</w:t>
            </w:r>
          </w:p>
        </w:tc>
        <w:tc>
          <w:tcPr>
            <w:tcW w:w="4111" w:type="dxa"/>
          </w:tcPr>
          <w:p w14:paraId="6726FBFB" w14:textId="77777777" w:rsidR="00B85DAA" w:rsidRPr="00B2674E" w:rsidRDefault="00B85DAA" w:rsidP="00730C47">
            <w:pPr>
              <w:rPr>
                <w:rFonts w:cs="Arial"/>
              </w:rPr>
            </w:pPr>
            <w:r w:rsidRPr="00B2674E">
              <w:rPr>
                <w:rFonts w:cs="Arial"/>
              </w:rPr>
              <w:t>STANDARDTRUCKLOAD</w:t>
            </w:r>
          </w:p>
        </w:tc>
        <w:tc>
          <w:tcPr>
            <w:tcW w:w="992" w:type="dxa"/>
          </w:tcPr>
          <w:p w14:paraId="5D9DAA24" w14:textId="77777777" w:rsidR="00B85DAA" w:rsidRPr="00B2674E" w:rsidRDefault="00B85DAA" w:rsidP="00730C47">
            <w:pPr>
              <w:pStyle w:val="Header"/>
              <w:tabs>
                <w:tab w:val="clear" w:pos="4320"/>
                <w:tab w:val="clear" w:pos="8640"/>
              </w:tabs>
              <w:rPr>
                <w:rFonts w:cs="Arial"/>
              </w:rPr>
            </w:pPr>
            <w:r w:rsidRPr="00B2674E">
              <w:rPr>
                <w:rFonts w:cs="Arial"/>
              </w:rPr>
              <w:t>N</w:t>
            </w:r>
          </w:p>
        </w:tc>
        <w:tc>
          <w:tcPr>
            <w:tcW w:w="905" w:type="dxa"/>
          </w:tcPr>
          <w:p w14:paraId="04951EBE" w14:textId="77777777" w:rsidR="00B85DAA" w:rsidRPr="00B2674E" w:rsidRDefault="00B85DAA" w:rsidP="00730C47">
            <w:pPr>
              <w:rPr>
                <w:rFonts w:cs="Arial"/>
              </w:rPr>
            </w:pPr>
            <w:r w:rsidRPr="00B2674E">
              <w:rPr>
                <w:rFonts w:cs="Arial"/>
              </w:rPr>
              <w:t>Y</w:t>
            </w:r>
          </w:p>
        </w:tc>
        <w:tc>
          <w:tcPr>
            <w:tcW w:w="4135" w:type="dxa"/>
          </w:tcPr>
          <w:p w14:paraId="67C91592" w14:textId="77777777" w:rsidR="00B85DAA" w:rsidRPr="00B2674E" w:rsidRDefault="003F6ED3" w:rsidP="00730C47">
            <w:pPr>
              <w:rPr>
                <w:rFonts w:cs="Arial"/>
              </w:rPr>
            </w:pPr>
            <w:r w:rsidRPr="00B2674E">
              <w:rPr>
                <w:rFonts w:cs="Arial"/>
              </w:rPr>
              <w:t>Default value will be 0 when left empty</w:t>
            </w:r>
            <w:r w:rsidR="00E50186" w:rsidRPr="00B2674E">
              <w:rPr>
                <w:rFonts w:cs="Arial"/>
              </w:rPr>
              <w:t>,</w:t>
            </w:r>
          </w:p>
          <w:p w14:paraId="284D64DF" w14:textId="77777777" w:rsidR="00E50186" w:rsidRPr="00B2674E" w:rsidRDefault="00E50186" w:rsidP="00730C47">
            <w:pPr>
              <w:rPr>
                <w:rFonts w:cs="Arial"/>
              </w:rPr>
            </w:pPr>
            <w:r w:rsidRPr="00B2674E">
              <w:rPr>
                <w:rFonts w:cs="Arial"/>
              </w:rPr>
              <w:t>Only used on size level, so when this is actually used, it must be used PER size, so then the next field must also be filled!</w:t>
            </w:r>
          </w:p>
        </w:tc>
        <w:tc>
          <w:tcPr>
            <w:tcW w:w="3182" w:type="dxa"/>
          </w:tcPr>
          <w:p w14:paraId="3C2388E4" w14:textId="77777777" w:rsidR="00B85DAA" w:rsidRPr="00B2674E" w:rsidRDefault="00B85DAA" w:rsidP="00730C47">
            <w:pPr>
              <w:rPr>
                <w:rFonts w:cs="Arial"/>
              </w:rPr>
            </w:pPr>
          </w:p>
        </w:tc>
      </w:tr>
      <w:tr w:rsidR="00365AB2" w:rsidRPr="00B2674E" w14:paraId="100C89C3" w14:textId="77777777" w:rsidTr="00FF3D0E">
        <w:tc>
          <w:tcPr>
            <w:tcW w:w="675" w:type="dxa"/>
          </w:tcPr>
          <w:p w14:paraId="61B06753" w14:textId="77777777" w:rsidR="00F1225E" w:rsidRPr="00B2674E" w:rsidRDefault="00F1225E" w:rsidP="00FF3D0E">
            <w:pPr>
              <w:rPr>
                <w:b/>
                <w:bCs/>
              </w:rPr>
            </w:pPr>
            <w:r w:rsidRPr="00B2674E">
              <w:rPr>
                <w:b/>
                <w:bCs/>
              </w:rPr>
              <w:t>J</w:t>
            </w:r>
          </w:p>
        </w:tc>
        <w:tc>
          <w:tcPr>
            <w:tcW w:w="4111" w:type="dxa"/>
          </w:tcPr>
          <w:p w14:paraId="4778CCAB" w14:textId="77777777" w:rsidR="00F1225E" w:rsidRPr="00B2674E" w:rsidRDefault="00F1225E" w:rsidP="00FF3D0E">
            <w:pPr>
              <w:rPr>
                <w:rFonts w:cs="Arial"/>
              </w:rPr>
            </w:pPr>
            <w:r w:rsidRPr="00B2674E">
              <w:rPr>
                <w:rFonts w:cs="Arial"/>
                <w:lang w:val="en-US"/>
              </w:rPr>
              <w:t>SIZECODE</w:t>
            </w:r>
          </w:p>
        </w:tc>
        <w:tc>
          <w:tcPr>
            <w:tcW w:w="992" w:type="dxa"/>
          </w:tcPr>
          <w:p w14:paraId="00509D15" w14:textId="77777777" w:rsidR="00F1225E" w:rsidRPr="00B2674E" w:rsidRDefault="00F1225E" w:rsidP="00FF3D0E">
            <w:pPr>
              <w:pStyle w:val="Header"/>
              <w:tabs>
                <w:tab w:val="clear" w:pos="4320"/>
                <w:tab w:val="clear" w:pos="8640"/>
              </w:tabs>
              <w:rPr>
                <w:rFonts w:cs="Arial"/>
              </w:rPr>
            </w:pPr>
            <w:r w:rsidRPr="00B2674E">
              <w:rPr>
                <w:rFonts w:cs="Arial"/>
              </w:rPr>
              <w:t>A12U</w:t>
            </w:r>
          </w:p>
        </w:tc>
        <w:tc>
          <w:tcPr>
            <w:tcW w:w="905" w:type="dxa"/>
          </w:tcPr>
          <w:p w14:paraId="2FA6E3C1" w14:textId="77777777" w:rsidR="00F1225E" w:rsidRPr="00B2674E" w:rsidRDefault="00F1225E" w:rsidP="00FF3D0E">
            <w:pPr>
              <w:rPr>
                <w:rFonts w:cs="Arial"/>
              </w:rPr>
            </w:pPr>
            <w:r w:rsidRPr="00B2674E">
              <w:rPr>
                <w:rFonts w:cs="Arial"/>
              </w:rPr>
              <w:t>Y</w:t>
            </w:r>
          </w:p>
        </w:tc>
        <w:tc>
          <w:tcPr>
            <w:tcW w:w="4135" w:type="dxa"/>
          </w:tcPr>
          <w:p w14:paraId="307C34A3" w14:textId="77777777" w:rsidR="00F1225E" w:rsidRPr="00B2674E" w:rsidRDefault="00F1225E" w:rsidP="00FF3D0E">
            <w:pPr>
              <w:rPr>
                <w:rFonts w:cs="Arial"/>
              </w:rPr>
            </w:pPr>
            <w:r w:rsidRPr="00B2674E">
              <w:rPr>
                <w:rFonts w:cs="Arial"/>
              </w:rPr>
              <w:t>Optional location per size</w:t>
            </w:r>
          </w:p>
        </w:tc>
        <w:tc>
          <w:tcPr>
            <w:tcW w:w="3182" w:type="dxa"/>
          </w:tcPr>
          <w:p w14:paraId="27FC2B0E" w14:textId="77777777" w:rsidR="00F1225E" w:rsidRPr="00B2674E" w:rsidRDefault="00F1225E" w:rsidP="00FF3D0E">
            <w:pPr>
              <w:rPr>
                <w:rFonts w:cs="Arial"/>
              </w:rPr>
            </w:pPr>
          </w:p>
        </w:tc>
      </w:tr>
      <w:tr w:rsidR="00365AB2" w:rsidRPr="00B2674E" w14:paraId="5E607C29" w14:textId="77777777" w:rsidTr="00730C47">
        <w:tc>
          <w:tcPr>
            <w:tcW w:w="675" w:type="dxa"/>
          </w:tcPr>
          <w:p w14:paraId="4C0DB0DE" w14:textId="77777777" w:rsidR="00B85DAA" w:rsidRPr="00B2674E" w:rsidRDefault="003B3F52" w:rsidP="00730C47">
            <w:pPr>
              <w:rPr>
                <w:b/>
                <w:bCs/>
              </w:rPr>
            </w:pPr>
            <w:r w:rsidRPr="00B2674E">
              <w:rPr>
                <w:b/>
                <w:bCs/>
              </w:rPr>
              <w:t>K</w:t>
            </w:r>
          </w:p>
        </w:tc>
        <w:tc>
          <w:tcPr>
            <w:tcW w:w="4111" w:type="dxa"/>
          </w:tcPr>
          <w:p w14:paraId="444702E0" w14:textId="77777777" w:rsidR="00B85DAA" w:rsidRPr="00B2674E" w:rsidRDefault="00F1225E" w:rsidP="00730C47">
            <w:pPr>
              <w:rPr>
                <w:rFonts w:cs="Arial"/>
              </w:rPr>
            </w:pPr>
            <w:r w:rsidRPr="00B2674E">
              <w:rPr>
                <w:rFonts w:cs="Arial"/>
                <w:lang w:val="en-US"/>
              </w:rPr>
              <w:t>AREACODE</w:t>
            </w:r>
          </w:p>
        </w:tc>
        <w:tc>
          <w:tcPr>
            <w:tcW w:w="992" w:type="dxa"/>
          </w:tcPr>
          <w:p w14:paraId="73461720" w14:textId="77777777" w:rsidR="00B85DAA" w:rsidRPr="00B2674E" w:rsidRDefault="00B85DAA" w:rsidP="00730C47">
            <w:pPr>
              <w:pStyle w:val="Header"/>
              <w:tabs>
                <w:tab w:val="clear" w:pos="4320"/>
                <w:tab w:val="clear" w:pos="8640"/>
              </w:tabs>
              <w:rPr>
                <w:rFonts w:cs="Arial"/>
              </w:rPr>
            </w:pPr>
            <w:r w:rsidRPr="00B2674E">
              <w:rPr>
                <w:rFonts w:cs="Arial"/>
              </w:rPr>
              <w:t>A12U</w:t>
            </w:r>
          </w:p>
        </w:tc>
        <w:tc>
          <w:tcPr>
            <w:tcW w:w="905" w:type="dxa"/>
          </w:tcPr>
          <w:p w14:paraId="62F218F7" w14:textId="77777777" w:rsidR="00B85DAA" w:rsidRPr="00B2674E" w:rsidRDefault="00B85DAA" w:rsidP="00730C47">
            <w:pPr>
              <w:rPr>
                <w:rFonts w:cs="Arial"/>
              </w:rPr>
            </w:pPr>
            <w:r w:rsidRPr="00B2674E">
              <w:rPr>
                <w:rFonts w:cs="Arial"/>
              </w:rPr>
              <w:t>Y</w:t>
            </w:r>
          </w:p>
        </w:tc>
        <w:tc>
          <w:tcPr>
            <w:tcW w:w="4135" w:type="dxa"/>
          </w:tcPr>
          <w:p w14:paraId="7CB49CC2" w14:textId="77777777" w:rsidR="00B85DAA" w:rsidRPr="00B2674E" w:rsidRDefault="00B405C2" w:rsidP="00F1225E">
            <w:pPr>
              <w:rPr>
                <w:rFonts w:cs="Arial"/>
              </w:rPr>
            </w:pPr>
            <w:r w:rsidRPr="00B2674E">
              <w:rPr>
                <w:rFonts w:cs="Arial"/>
              </w:rPr>
              <w:t xml:space="preserve">Optional </w:t>
            </w:r>
            <w:r w:rsidR="00F1225E" w:rsidRPr="00B2674E">
              <w:rPr>
                <w:rFonts w:cs="Arial"/>
              </w:rPr>
              <w:t>Area code</w:t>
            </w:r>
          </w:p>
        </w:tc>
        <w:tc>
          <w:tcPr>
            <w:tcW w:w="3182" w:type="dxa"/>
          </w:tcPr>
          <w:p w14:paraId="37EEC74C" w14:textId="77777777" w:rsidR="00B85DAA" w:rsidRPr="00B2674E" w:rsidRDefault="00B85DAA" w:rsidP="00730C47">
            <w:pPr>
              <w:rPr>
                <w:rFonts w:cs="Arial"/>
              </w:rPr>
            </w:pPr>
          </w:p>
        </w:tc>
      </w:tr>
    </w:tbl>
    <w:p w14:paraId="36880AA9" w14:textId="77777777" w:rsidR="00AF5870" w:rsidRPr="00B2674E" w:rsidRDefault="00AF5870" w:rsidP="00AB0E1C">
      <w:pPr>
        <w:pStyle w:val="Heading2"/>
      </w:pPr>
      <w:bookmarkStart w:id="255" w:name="_Toc147747809"/>
      <w:r w:rsidRPr="00B2674E">
        <w:t>I_UNIQUEITEMLOSS</w:t>
      </w:r>
      <w:bookmarkEnd w:id="255"/>
    </w:p>
    <w:p w14:paraId="1C0DC01A" w14:textId="77777777" w:rsidR="00AF5870" w:rsidRPr="00B2674E" w:rsidRDefault="00AF5870" w:rsidP="00AF5870">
      <w:r w:rsidRPr="00B2674E">
        <w:rPr>
          <w:rFonts w:cs="Arial"/>
          <w:szCs w:val="16"/>
          <w:lang w:val="en-US"/>
        </w:rPr>
        <w:t>Optional conversion table</w:t>
      </w:r>
    </w:p>
    <w:p w14:paraId="568F5C97" w14:textId="77777777" w:rsidR="00AF5870" w:rsidRPr="00B2674E" w:rsidRDefault="00AF5870" w:rsidP="00AF5870">
      <w:r w:rsidRPr="00B2674E">
        <w:t>File name</w:t>
      </w:r>
      <w:r w:rsidRPr="00B2674E">
        <w:tab/>
      </w:r>
      <w:r w:rsidRPr="00B2674E">
        <w:rPr>
          <w:b/>
          <w:bCs/>
        </w:rPr>
        <w:t>:</w:t>
      </w:r>
      <w:r w:rsidRPr="00B2674E">
        <w:rPr>
          <w:b/>
          <w:bCs/>
          <w:lang w:val="en-US"/>
        </w:rPr>
        <w:t xml:space="preserve"> UNILOSS.</w:t>
      </w:r>
      <w:r w:rsidRPr="00B2674E">
        <w:rPr>
          <w:b/>
          <w:bCs/>
        </w:rPr>
        <w:t>CSV</w:t>
      </w:r>
    </w:p>
    <w:p w14:paraId="54E00111" w14:textId="77777777" w:rsidR="00AF5870" w:rsidRPr="00B2674E" w:rsidRDefault="00AF5870" w:rsidP="00AF5870">
      <w:r w:rsidRPr="00B2674E">
        <w:t>Unique index</w:t>
      </w:r>
      <w:r w:rsidRPr="00B2674E">
        <w:tab/>
        <w:t>: BUSINESSUNIT, PRIMARYID, IDCODESEQUENCENUMBER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905"/>
        <w:gridCol w:w="4135"/>
        <w:gridCol w:w="3182"/>
      </w:tblGrid>
      <w:tr w:rsidR="00365AB2" w:rsidRPr="00B2674E" w14:paraId="3DB1C9DD" w14:textId="77777777" w:rsidTr="00D47302">
        <w:tc>
          <w:tcPr>
            <w:tcW w:w="675" w:type="dxa"/>
            <w:shd w:val="clear" w:color="auto" w:fill="C0C0C0"/>
          </w:tcPr>
          <w:p w14:paraId="3095DED1" w14:textId="77777777" w:rsidR="00AF5870" w:rsidRPr="00B2674E" w:rsidRDefault="00AF5870" w:rsidP="00D47302"/>
        </w:tc>
        <w:tc>
          <w:tcPr>
            <w:tcW w:w="4111" w:type="dxa"/>
            <w:shd w:val="clear" w:color="auto" w:fill="C0C0C0"/>
          </w:tcPr>
          <w:p w14:paraId="0091B226" w14:textId="77777777" w:rsidR="00AF5870" w:rsidRPr="00B2674E" w:rsidRDefault="00AF5870" w:rsidP="00D47302">
            <w:pPr>
              <w:rPr>
                <w:b/>
                <w:bCs/>
              </w:rPr>
            </w:pPr>
            <w:r w:rsidRPr="00B2674E">
              <w:rPr>
                <w:b/>
                <w:bCs/>
              </w:rPr>
              <w:t>FIELDNAME</w:t>
            </w:r>
          </w:p>
        </w:tc>
        <w:tc>
          <w:tcPr>
            <w:tcW w:w="992" w:type="dxa"/>
            <w:shd w:val="clear" w:color="auto" w:fill="C0C0C0"/>
          </w:tcPr>
          <w:p w14:paraId="706C1473" w14:textId="77777777" w:rsidR="00AF5870" w:rsidRPr="00B2674E" w:rsidRDefault="00AF5870" w:rsidP="00D47302">
            <w:pPr>
              <w:rPr>
                <w:b/>
                <w:bCs/>
              </w:rPr>
            </w:pPr>
            <w:r w:rsidRPr="00B2674E">
              <w:rPr>
                <w:b/>
                <w:bCs/>
              </w:rPr>
              <w:t>TYPE</w:t>
            </w:r>
          </w:p>
        </w:tc>
        <w:tc>
          <w:tcPr>
            <w:tcW w:w="905" w:type="dxa"/>
            <w:shd w:val="clear" w:color="auto" w:fill="C0C0C0"/>
          </w:tcPr>
          <w:p w14:paraId="7D5965E7" w14:textId="77777777" w:rsidR="00AF5870" w:rsidRPr="00B2674E" w:rsidRDefault="00AF5870" w:rsidP="00D47302">
            <w:pPr>
              <w:rPr>
                <w:b/>
                <w:bCs/>
              </w:rPr>
            </w:pPr>
            <w:r w:rsidRPr="00B2674E">
              <w:rPr>
                <w:b/>
                <w:bCs/>
              </w:rPr>
              <w:t>EMPTY</w:t>
            </w:r>
          </w:p>
        </w:tc>
        <w:tc>
          <w:tcPr>
            <w:tcW w:w="4135" w:type="dxa"/>
            <w:shd w:val="clear" w:color="auto" w:fill="C0C0C0"/>
          </w:tcPr>
          <w:p w14:paraId="69A74A79" w14:textId="77777777" w:rsidR="00AF5870" w:rsidRPr="00B2674E" w:rsidRDefault="00AF5870" w:rsidP="00D47302">
            <w:pPr>
              <w:rPr>
                <w:b/>
                <w:bCs/>
              </w:rPr>
            </w:pPr>
            <w:r w:rsidRPr="00B2674E">
              <w:rPr>
                <w:b/>
                <w:bCs/>
              </w:rPr>
              <w:t>DESCRIPTION</w:t>
            </w:r>
          </w:p>
        </w:tc>
        <w:tc>
          <w:tcPr>
            <w:tcW w:w="3182" w:type="dxa"/>
            <w:shd w:val="clear" w:color="auto" w:fill="C0C0C0"/>
          </w:tcPr>
          <w:p w14:paraId="51E0F207" w14:textId="77777777" w:rsidR="00AF5870" w:rsidRPr="00B2674E" w:rsidRDefault="00AF5870" w:rsidP="00D47302">
            <w:pPr>
              <w:rPr>
                <w:b/>
                <w:bCs/>
              </w:rPr>
            </w:pPr>
            <w:r w:rsidRPr="00B2674E">
              <w:rPr>
                <w:b/>
                <w:bCs/>
              </w:rPr>
              <w:t>REMARK</w:t>
            </w:r>
          </w:p>
        </w:tc>
      </w:tr>
      <w:tr w:rsidR="00365AB2" w:rsidRPr="00B2674E" w14:paraId="2CCD0F6A" w14:textId="77777777" w:rsidTr="00D47302">
        <w:trPr>
          <w:trHeight w:val="281"/>
        </w:trPr>
        <w:tc>
          <w:tcPr>
            <w:tcW w:w="675" w:type="dxa"/>
          </w:tcPr>
          <w:p w14:paraId="6899FC86" w14:textId="77777777" w:rsidR="00AF5870" w:rsidRPr="00B2674E" w:rsidRDefault="00AF5870" w:rsidP="00D47302">
            <w:pPr>
              <w:rPr>
                <w:b/>
                <w:bCs/>
              </w:rPr>
            </w:pPr>
            <w:r w:rsidRPr="00B2674E">
              <w:rPr>
                <w:b/>
                <w:bCs/>
              </w:rPr>
              <w:t>A</w:t>
            </w:r>
          </w:p>
        </w:tc>
        <w:tc>
          <w:tcPr>
            <w:tcW w:w="4111" w:type="dxa"/>
          </w:tcPr>
          <w:p w14:paraId="76798754" w14:textId="77777777" w:rsidR="00AF5870" w:rsidRPr="00B2674E" w:rsidRDefault="00AF5870" w:rsidP="00D47302">
            <w:pPr>
              <w:rPr>
                <w:rFonts w:cs="Arial"/>
              </w:rPr>
            </w:pPr>
            <w:r w:rsidRPr="00B2674E">
              <w:rPr>
                <w:rFonts w:cs="Arial"/>
              </w:rPr>
              <w:t>BUSINESSUNIT</w:t>
            </w:r>
          </w:p>
        </w:tc>
        <w:tc>
          <w:tcPr>
            <w:tcW w:w="992" w:type="dxa"/>
          </w:tcPr>
          <w:p w14:paraId="2F499BE0" w14:textId="77777777" w:rsidR="00AF5870" w:rsidRPr="00B2674E" w:rsidRDefault="00AF5870" w:rsidP="00D47302">
            <w:pPr>
              <w:rPr>
                <w:rFonts w:cs="Arial"/>
              </w:rPr>
            </w:pPr>
            <w:r w:rsidRPr="00B2674E">
              <w:rPr>
                <w:rFonts w:cs="Arial"/>
              </w:rPr>
              <w:t>A6U</w:t>
            </w:r>
          </w:p>
        </w:tc>
        <w:tc>
          <w:tcPr>
            <w:tcW w:w="905" w:type="dxa"/>
          </w:tcPr>
          <w:p w14:paraId="35EDABAE" w14:textId="77777777" w:rsidR="00AF5870" w:rsidRPr="00B2674E" w:rsidRDefault="00AF5870" w:rsidP="00D47302">
            <w:pPr>
              <w:rPr>
                <w:rFonts w:cs="Arial"/>
              </w:rPr>
            </w:pPr>
            <w:r w:rsidRPr="00B2674E">
              <w:rPr>
                <w:rFonts w:cs="Arial"/>
              </w:rPr>
              <w:t>N</w:t>
            </w:r>
          </w:p>
        </w:tc>
        <w:tc>
          <w:tcPr>
            <w:tcW w:w="4135" w:type="dxa"/>
          </w:tcPr>
          <w:p w14:paraId="79DFFABD" w14:textId="77777777" w:rsidR="00AF5870" w:rsidRPr="00B2674E" w:rsidRDefault="00AF5870" w:rsidP="00D47302">
            <w:pPr>
              <w:rPr>
                <w:rFonts w:cs="Arial"/>
                <w:sz w:val="18"/>
              </w:rPr>
            </w:pPr>
            <w:r w:rsidRPr="00B2674E">
              <w:rPr>
                <w:rFonts w:cs="Arial"/>
                <w:sz w:val="18"/>
              </w:rPr>
              <w:t xml:space="preserve">Plant/Business unit </w:t>
            </w:r>
          </w:p>
        </w:tc>
        <w:tc>
          <w:tcPr>
            <w:tcW w:w="3182" w:type="dxa"/>
          </w:tcPr>
          <w:p w14:paraId="20A31E45" w14:textId="77777777" w:rsidR="00AF5870" w:rsidRPr="00B2674E" w:rsidRDefault="002910BF" w:rsidP="00D47302">
            <w:pPr>
              <w:pStyle w:val="Footer"/>
              <w:tabs>
                <w:tab w:val="clear" w:pos="4320"/>
                <w:tab w:val="clear" w:pos="8640"/>
              </w:tabs>
              <w:rPr>
                <w:rFonts w:cs="Arial"/>
                <w:iCs/>
                <w:sz w:val="18"/>
              </w:rPr>
            </w:pPr>
            <w:r w:rsidRPr="00B2674E">
              <w:rPr>
                <w:rFonts w:cs="Arial"/>
              </w:rPr>
              <w:t>Must exist in I_UNQUEPOOL table 9.3</w:t>
            </w:r>
          </w:p>
        </w:tc>
      </w:tr>
      <w:tr w:rsidR="00365AB2" w:rsidRPr="00B2674E" w14:paraId="1AB51A21" w14:textId="77777777" w:rsidTr="00D47302">
        <w:tc>
          <w:tcPr>
            <w:tcW w:w="675" w:type="dxa"/>
          </w:tcPr>
          <w:p w14:paraId="51D520E3" w14:textId="77777777" w:rsidR="00AF5870" w:rsidRPr="00B2674E" w:rsidRDefault="00AF5870" w:rsidP="00D47302">
            <w:pPr>
              <w:pStyle w:val="Footer"/>
              <w:tabs>
                <w:tab w:val="clear" w:pos="4320"/>
                <w:tab w:val="clear" w:pos="8640"/>
              </w:tabs>
              <w:rPr>
                <w:rFonts w:cs="Arial"/>
                <w:b/>
                <w:bCs/>
                <w:iCs/>
              </w:rPr>
            </w:pPr>
            <w:r w:rsidRPr="00B2674E">
              <w:rPr>
                <w:rFonts w:cs="Arial"/>
                <w:b/>
                <w:bCs/>
                <w:iCs/>
              </w:rPr>
              <w:t>B</w:t>
            </w:r>
          </w:p>
        </w:tc>
        <w:tc>
          <w:tcPr>
            <w:tcW w:w="4111" w:type="dxa"/>
          </w:tcPr>
          <w:p w14:paraId="785B73F6" w14:textId="77777777" w:rsidR="00AF5870" w:rsidRPr="00B2674E" w:rsidRDefault="00AF5870" w:rsidP="00D47302">
            <w:pPr>
              <w:rPr>
                <w:rFonts w:cs="Arial"/>
              </w:rPr>
            </w:pPr>
            <w:r w:rsidRPr="00B2674E">
              <w:rPr>
                <w:rFonts w:cs="Arial"/>
              </w:rPr>
              <w:t>PRIMARYID</w:t>
            </w:r>
          </w:p>
        </w:tc>
        <w:tc>
          <w:tcPr>
            <w:tcW w:w="992" w:type="dxa"/>
          </w:tcPr>
          <w:p w14:paraId="677C99DA" w14:textId="77777777" w:rsidR="00AF5870" w:rsidRPr="00B2674E" w:rsidRDefault="00AF5870" w:rsidP="00D47302">
            <w:pPr>
              <w:rPr>
                <w:rFonts w:cs="Arial"/>
              </w:rPr>
            </w:pPr>
            <w:r w:rsidRPr="00B2674E">
              <w:rPr>
                <w:rFonts w:cs="Arial"/>
              </w:rPr>
              <w:t>A24U</w:t>
            </w:r>
          </w:p>
        </w:tc>
        <w:tc>
          <w:tcPr>
            <w:tcW w:w="905" w:type="dxa"/>
          </w:tcPr>
          <w:p w14:paraId="32273935" w14:textId="77777777" w:rsidR="00AF5870" w:rsidRPr="00B2674E" w:rsidRDefault="00AF5870" w:rsidP="00D47302">
            <w:pPr>
              <w:rPr>
                <w:rFonts w:cs="Arial"/>
              </w:rPr>
            </w:pPr>
            <w:r w:rsidRPr="00B2674E">
              <w:rPr>
                <w:rFonts w:cs="Arial"/>
              </w:rPr>
              <w:t>N</w:t>
            </w:r>
          </w:p>
        </w:tc>
        <w:tc>
          <w:tcPr>
            <w:tcW w:w="4135" w:type="dxa"/>
          </w:tcPr>
          <w:p w14:paraId="25CA6725" w14:textId="77777777" w:rsidR="00AF5870" w:rsidRPr="00B2674E" w:rsidRDefault="00AF5870" w:rsidP="00D47302">
            <w:pPr>
              <w:rPr>
                <w:rFonts w:cs="Arial"/>
                <w:sz w:val="18"/>
              </w:rPr>
            </w:pPr>
            <w:r w:rsidRPr="00B2674E">
              <w:rPr>
                <w:rFonts w:cs="Arial"/>
                <w:sz w:val="18"/>
              </w:rPr>
              <w:t>The barcode/chipcode of the unique item.</w:t>
            </w:r>
          </w:p>
        </w:tc>
        <w:tc>
          <w:tcPr>
            <w:tcW w:w="3182" w:type="dxa"/>
          </w:tcPr>
          <w:p w14:paraId="60E3B574" w14:textId="77777777" w:rsidR="00AF5870" w:rsidRPr="00B2674E" w:rsidRDefault="002910BF" w:rsidP="00D47302">
            <w:pPr>
              <w:rPr>
                <w:rFonts w:cs="Arial"/>
              </w:rPr>
            </w:pPr>
            <w:r w:rsidRPr="00B2674E">
              <w:rPr>
                <w:rFonts w:cs="Arial"/>
              </w:rPr>
              <w:t>,, ,, as primary id</w:t>
            </w:r>
          </w:p>
        </w:tc>
      </w:tr>
      <w:tr w:rsidR="00365AB2" w:rsidRPr="00B2674E" w14:paraId="242F05F5" w14:textId="77777777" w:rsidTr="00D47302">
        <w:tc>
          <w:tcPr>
            <w:tcW w:w="675" w:type="dxa"/>
          </w:tcPr>
          <w:p w14:paraId="30B8288D" w14:textId="77777777" w:rsidR="00AF5870" w:rsidRPr="00B2674E" w:rsidRDefault="00AF5870" w:rsidP="00D47302">
            <w:pPr>
              <w:rPr>
                <w:rFonts w:cs="Arial"/>
                <w:b/>
                <w:bCs/>
              </w:rPr>
            </w:pPr>
            <w:r w:rsidRPr="00B2674E">
              <w:rPr>
                <w:rFonts w:cs="Arial"/>
                <w:b/>
                <w:bCs/>
              </w:rPr>
              <w:t>C</w:t>
            </w:r>
          </w:p>
        </w:tc>
        <w:tc>
          <w:tcPr>
            <w:tcW w:w="4111" w:type="dxa"/>
          </w:tcPr>
          <w:p w14:paraId="23F8646B" w14:textId="77777777" w:rsidR="00AF5870" w:rsidRPr="00B2674E" w:rsidRDefault="00AF5870" w:rsidP="00D47302">
            <w:pPr>
              <w:rPr>
                <w:rFonts w:cs="Arial"/>
                <w:lang w:val="en-US"/>
              </w:rPr>
            </w:pPr>
            <w:r w:rsidRPr="00B2674E">
              <w:rPr>
                <w:rFonts w:cs="Arial"/>
                <w:lang w:val="en-US"/>
              </w:rPr>
              <w:t>IDCODESEQUENCENUMBER</w:t>
            </w:r>
          </w:p>
        </w:tc>
        <w:tc>
          <w:tcPr>
            <w:tcW w:w="992" w:type="dxa"/>
          </w:tcPr>
          <w:p w14:paraId="0B312362" w14:textId="77777777" w:rsidR="00AF5870" w:rsidRPr="00B2674E" w:rsidRDefault="00AF5870" w:rsidP="00D47302">
            <w:pPr>
              <w:rPr>
                <w:rFonts w:cs="Arial"/>
                <w:lang w:val="en-US"/>
              </w:rPr>
            </w:pPr>
            <w:r w:rsidRPr="00B2674E">
              <w:rPr>
                <w:rFonts w:cs="Arial"/>
                <w:lang w:val="en-US"/>
              </w:rPr>
              <w:t>N</w:t>
            </w:r>
          </w:p>
        </w:tc>
        <w:tc>
          <w:tcPr>
            <w:tcW w:w="905" w:type="dxa"/>
          </w:tcPr>
          <w:p w14:paraId="77271727" w14:textId="77777777" w:rsidR="00AF5870" w:rsidRPr="00B2674E" w:rsidRDefault="00AF5870" w:rsidP="00D47302">
            <w:pPr>
              <w:rPr>
                <w:rFonts w:cs="Arial"/>
                <w:lang w:val="en-US"/>
              </w:rPr>
            </w:pPr>
            <w:r w:rsidRPr="00B2674E">
              <w:rPr>
                <w:rFonts w:cs="Arial"/>
                <w:lang w:val="en-US"/>
              </w:rPr>
              <w:t>N</w:t>
            </w:r>
          </w:p>
        </w:tc>
        <w:tc>
          <w:tcPr>
            <w:tcW w:w="4135" w:type="dxa"/>
          </w:tcPr>
          <w:p w14:paraId="31B027FB" w14:textId="77777777" w:rsidR="00AF5870" w:rsidRPr="00B2674E" w:rsidRDefault="00AF5870" w:rsidP="00D47302">
            <w:pPr>
              <w:rPr>
                <w:rFonts w:cs="Arial"/>
                <w:sz w:val="18"/>
                <w:lang w:val="en-US"/>
              </w:rPr>
            </w:pPr>
            <w:r w:rsidRPr="00B2674E">
              <w:rPr>
                <w:rFonts w:cs="Arial"/>
                <w:sz w:val="18"/>
                <w:lang w:val="en-US"/>
              </w:rPr>
              <w:t>Always 1 unless it is a double barcode.</w:t>
            </w:r>
          </w:p>
        </w:tc>
        <w:tc>
          <w:tcPr>
            <w:tcW w:w="3182" w:type="dxa"/>
          </w:tcPr>
          <w:p w14:paraId="4DFAA8EA" w14:textId="77777777" w:rsidR="00AF5870" w:rsidRPr="00B2674E" w:rsidRDefault="002910BF" w:rsidP="00D47302">
            <w:pPr>
              <w:rPr>
                <w:rFonts w:cs="Arial"/>
              </w:rPr>
            </w:pPr>
            <w:r w:rsidRPr="00B2674E">
              <w:rPr>
                <w:rFonts w:cs="Arial"/>
              </w:rPr>
              <w:t xml:space="preserve">,, ,, </w:t>
            </w:r>
          </w:p>
        </w:tc>
      </w:tr>
      <w:tr w:rsidR="00365AB2" w:rsidRPr="00B2674E" w14:paraId="45727D58" w14:textId="77777777" w:rsidTr="00D47302">
        <w:tc>
          <w:tcPr>
            <w:tcW w:w="675" w:type="dxa"/>
          </w:tcPr>
          <w:p w14:paraId="3B043F87" w14:textId="77777777" w:rsidR="00AF5870" w:rsidRPr="00B2674E" w:rsidRDefault="00AF5870" w:rsidP="00D47302">
            <w:pPr>
              <w:rPr>
                <w:rFonts w:cs="Arial"/>
                <w:b/>
                <w:bCs/>
                <w:lang w:val="en-US"/>
              </w:rPr>
            </w:pPr>
            <w:r w:rsidRPr="00B2674E">
              <w:rPr>
                <w:rFonts w:cs="Arial"/>
                <w:b/>
                <w:bCs/>
                <w:lang w:val="en-US"/>
              </w:rPr>
              <w:t>D</w:t>
            </w:r>
          </w:p>
        </w:tc>
        <w:tc>
          <w:tcPr>
            <w:tcW w:w="4111" w:type="dxa"/>
          </w:tcPr>
          <w:p w14:paraId="2D05E860" w14:textId="77777777" w:rsidR="00AF5870" w:rsidRPr="00B2674E" w:rsidRDefault="00AF5870" w:rsidP="00D47302">
            <w:pPr>
              <w:rPr>
                <w:rFonts w:cs="Arial"/>
              </w:rPr>
            </w:pPr>
            <w:r w:rsidRPr="00B2674E">
              <w:rPr>
                <w:rFonts w:cs="Arial"/>
              </w:rPr>
              <w:t>CUSTOMERNUMBER</w:t>
            </w:r>
          </w:p>
        </w:tc>
        <w:tc>
          <w:tcPr>
            <w:tcW w:w="992" w:type="dxa"/>
          </w:tcPr>
          <w:p w14:paraId="56B0658B" w14:textId="77777777" w:rsidR="00AF5870" w:rsidRPr="00B2674E" w:rsidRDefault="00AF5870" w:rsidP="00D47302">
            <w:pPr>
              <w:rPr>
                <w:rFonts w:cs="Arial"/>
              </w:rPr>
            </w:pPr>
            <w:r w:rsidRPr="00B2674E">
              <w:rPr>
                <w:rFonts w:cs="Arial"/>
              </w:rPr>
              <w:t>N</w:t>
            </w:r>
          </w:p>
        </w:tc>
        <w:tc>
          <w:tcPr>
            <w:tcW w:w="905" w:type="dxa"/>
          </w:tcPr>
          <w:p w14:paraId="483467F4" w14:textId="77777777" w:rsidR="00AF5870" w:rsidRPr="00B2674E" w:rsidRDefault="00AF5870" w:rsidP="00D47302">
            <w:pPr>
              <w:rPr>
                <w:rFonts w:cs="Arial"/>
              </w:rPr>
            </w:pPr>
            <w:r w:rsidRPr="00B2674E">
              <w:rPr>
                <w:rFonts w:cs="Arial"/>
              </w:rPr>
              <w:t>N</w:t>
            </w:r>
          </w:p>
        </w:tc>
        <w:tc>
          <w:tcPr>
            <w:tcW w:w="4135" w:type="dxa"/>
          </w:tcPr>
          <w:p w14:paraId="1D84C90B" w14:textId="77777777" w:rsidR="00AF5870" w:rsidRPr="00B2674E" w:rsidRDefault="00AF5870" w:rsidP="00D47302">
            <w:pPr>
              <w:rPr>
                <w:rFonts w:cs="Arial"/>
                <w:sz w:val="18"/>
              </w:rPr>
            </w:pPr>
            <w:r w:rsidRPr="00B2674E">
              <w:rPr>
                <w:rFonts w:cs="Arial"/>
                <w:sz w:val="18"/>
              </w:rPr>
              <w:t>Number must exist in CUSTOMER.CSV</w:t>
            </w:r>
          </w:p>
          <w:p w14:paraId="0A2176D4" w14:textId="77777777" w:rsidR="00AF5870" w:rsidRPr="00B2674E" w:rsidRDefault="00AF5870" w:rsidP="00D47302">
            <w:pPr>
              <w:rPr>
                <w:rFonts w:cs="Arial"/>
                <w:sz w:val="18"/>
              </w:rPr>
            </w:pPr>
            <w:r w:rsidRPr="00B2674E">
              <w:rPr>
                <w:bCs/>
                <w:sz w:val="18"/>
                <w:szCs w:val="18"/>
              </w:rPr>
              <w:t>chapter 4.1</w:t>
            </w:r>
          </w:p>
        </w:tc>
        <w:tc>
          <w:tcPr>
            <w:tcW w:w="3182" w:type="dxa"/>
          </w:tcPr>
          <w:p w14:paraId="40D84F99" w14:textId="77777777" w:rsidR="00AF5870" w:rsidRPr="00B2674E" w:rsidRDefault="00AF5870" w:rsidP="00D47302">
            <w:pPr>
              <w:rPr>
                <w:rFonts w:cs="Arial"/>
                <w:bCs/>
                <w:lang w:val="en-US"/>
              </w:rPr>
            </w:pPr>
          </w:p>
        </w:tc>
      </w:tr>
      <w:tr w:rsidR="00365AB2" w:rsidRPr="00B2674E" w14:paraId="0C07E477" w14:textId="77777777" w:rsidTr="00D47302">
        <w:tc>
          <w:tcPr>
            <w:tcW w:w="675" w:type="dxa"/>
          </w:tcPr>
          <w:p w14:paraId="543F6DDD" w14:textId="77777777" w:rsidR="00AF5870" w:rsidRPr="00B2674E" w:rsidRDefault="00AF5870" w:rsidP="00D47302">
            <w:pPr>
              <w:rPr>
                <w:b/>
                <w:bCs/>
              </w:rPr>
            </w:pPr>
            <w:r w:rsidRPr="00B2674E">
              <w:rPr>
                <w:b/>
                <w:bCs/>
              </w:rPr>
              <w:t>E</w:t>
            </w:r>
          </w:p>
        </w:tc>
        <w:tc>
          <w:tcPr>
            <w:tcW w:w="4111" w:type="dxa"/>
          </w:tcPr>
          <w:p w14:paraId="20668969" w14:textId="77777777" w:rsidR="00AF5870" w:rsidRPr="00B2674E" w:rsidRDefault="00AF5870" w:rsidP="00D47302">
            <w:pPr>
              <w:rPr>
                <w:rFonts w:cs="Arial"/>
              </w:rPr>
            </w:pPr>
            <w:r w:rsidRPr="00B2674E">
              <w:rPr>
                <w:rFonts w:cs="Arial"/>
              </w:rPr>
              <w:t>DEPARTMENTNUMBER</w:t>
            </w:r>
          </w:p>
        </w:tc>
        <w:tc>
          <w:tcPr>
            <w:tcW w:w="992" w:type="dxa"/>
          </w:tcPr>
          <w:p w14:paraId="18B2379F" w14:textId="77777777" w:rsidR="00AF5870" w:rsidRPr="00B2674E" w:rsidRDefault="00AF5870" w:rsidP="00D47302">
            <w:pPr>
              <w:rPr>
                <w:rFonts w:cs="Arial"/>
              </w:rPr>
            </w:pPr>
            <w:r w:rsidRPr="00B2674E">
              <w:rPr>
                <w:rFonts w:cs="Arial"/>
              </w:rPr>
              <w:t>N</w:t>
            </w:r>
          </w:p>
        </w:tc>
        <w:tc>
          <w:tcPr>
            <w:tcW w:w="905" w:type="dxa"/>
          </w:tcPr>
          <w:p w14:paraId="080C8444" w14:textId="77777777" w:rsidR="00AF5870" w:rsidRPr="00B2674E" w:rsidRDefault="00AF5870" w:rsidP="00D47302">
            <w:pPr>
              <w:rPr>
                <w:rFonts w:cs="Arial"/>
              </w:rPr>
            </w:pPr>
            <w:r w:rsidRPr="00B2674E">
              <w:rPr>
                <w:rFonts w:cs="Arial"/>
              </w:rPr>
              <w:t>N</w:t>
            </w:r>
          </w:p>
        </w:tc>
        <w:tc>
          <w:tcPr>
            <w:tcW w:w="4135" w:type="dxa"/>
          </w:tcPr>
          <w:p w14:paraId="633ACC57" w14:textId="77777777" w:rsidR="00AF5870" w:rsidRPr="00B2674E" w:rsidRDefault="00AF5870" w:rsidP="00D47302">
            <w:pPr>
              <w:rPr>
                <w:rFonts w:cs="Arial"/>
                <w:sz w:val="18"/>
              </w:rPr>
            </w:pPr>
            <w:r w:rsidRPr="00B2674E">
              <w:rPr>
                <w:rFonts w:cs="Arial"/>
                <w:sz w:val="18"/>
              </w:rPr>
              <w:t>Number must exist in DEPARTM.CSV</w:t>
            </w:r>
          </w:p>
          <w:p w14:paraId="61BE02D1" w14:textId="77777777" w:rsidR="00AF5870" w:rsidRPr="00B2674E" w:rsidRDefault="00AF5870" w:rsidP="00D47302">
            <w:pPr>
              <w:rPr>
                <w:rFonts w:cs="Arial"/>
                <w:sz w:val="18"/>
              </w:rPr>
            </w:pPr>
            <w:r w:rsidRPr="00B2674E">
              <w:rPr>
                <w:bCs/>
                <w:sz w:val="18"/>
                <w:szCs w:val="18"/>
              </w:rPr>
              <w:t>chapter 4.5</w:t>
            </w:r>
          </w:p>
        </w:tc>
        <w:tc>
          <w:tcPr>
            <w:tcW w:w="3182" w:type="dxa"/>
          </w:tcPr>
          <w:p w14:paraId="517EE444" w14:textId="77777777" w:rsidR="00AF5870" w:rsidRPr="00B2674E" w:rsidRDefault="00AF5870" w:rsidP="00D47302">
            <w:pPr>
              <w:rPr>
                <w:rFonts w:cs="Arial"/>
              </w:rPr>
            </w:pPr>
          </w:p>
        </w:tc>
      </w:tr>
      <w:tr w:rsidR="00365AB2" w:rsidRPr="00B2674E" w14:paraId="5AC0EBDF" w14:textId="77777777" w:rsidTr="00D47302">
        <w:tc>
          <w:tcPr>
            <w:tcW w:w="675" w:type="dxa"/>
          </w:tcPr>
          <w:p w14:paraId="25D461F4" w14:textId="77777777" w:rsidR="00AF5870" w:rsidRPr="00B2674E" w:rsidRDefault="00AF5870" w:rsidP="00D47302">
            <w:pPr>
              <w:rPr>
                <w:rFonts w:cs="Arial"/>
                <w:b/>
                <w:bCs/>
              </w:rPr>
            </w:pPr>
            <w:r w:rsidRPr="00B2674E">
              <w:rPr>
                <w:rFonts w:cs="Arial"/>
                <w:b/>
                <w:bCs/>
              </w:rPr>
              <w:t>F</w:t>
            </w:r>
          </w:p>
        </w:tc>
        <w:tc>
          <w:tcPr>
            <w:tcW w:w="4111" w:type="dxa"/>
          </w:tcPr>
          <w:p w14:paraId="5FBE945F" w14:textId="77777777" w:rsidR="00AF5870" w:rsidRPr="00B2674E" w:rsidRDefault="00AF5870" w:rsidP="00D47302">
            <w:pPr>
              <w:rPr>
                <w:rFonts w:cs="Arial"/>
              </w:rPr>
            </w:pPr>
            <w:r w:rsidRPr="00B2674E">
              <w:rPr>
                <w:rFonts w:cs="Arial"/>
              </w:rPr>
              <w:t>CONSUMPTIONPOINTNUMBER</w:t>
            </w:r>
          </w:p>
        </w:tc>
        <w:tc>
          <w:tcPr>
            <w:tcW w:w="992" w:type="dxa"/>
          </w:tcPr>
          <w:p w14:paraId="2D4EEC56" w14:textId="77777777" w:rsidR="00AF5870" w:rsidRPr="00B2674E" w:rsidRDefault="00AF5870" w:rsidP="00D47302">
            <w:pPr>
              <w:rPr>
                <w:rFonts w:cs="Arial"/>
              </w:rPr>
            </w:pPr>
            <w:r w:rsidRPr="00B2674E">
              <w:rPr>
                <w:rFonts w:cs="Arial"/>
              </w:rPr>
              <w:t>N</w:t>
            </w:r>
          </w:p>
        </w:tc>
        <w:tc>
          <w:tcPr>
            <w:tcW w:w="905" w:type="dxa"/>
          </w:tcPr>
          <w:p w14:paraId="47CD6154" w14:textId="77777777" w:rsidR="00AF5870" w:rsidRPr="00B2674E" w:rsidRDefault="00AF5870" w:rsidP="00D47302">
            <w:pPr>
              <w:rPr>
                <w:rFonts w:cs="Arial"/>
              </w:rPr>
            </w:pPr>
            <w:r w:rsidRPr="00B2674E">
              <w:rPr>
                <w:rFonts w:cs="Arial"/>
              </w:rPr>
              <w:t>N</w:t>
            </w:r>
          </w:p>
        </w:tc>
        <w:tc>
          <w:tcPr>
            <w:tcW w:w="4135" w:type="dxa"/>
          </w:tcPr>
          <w:p w14:paraId="2D1BB54C" w14:textId="77777777" w:rsidR="00AF5870" w:rsidRPr="00B2674E" w:rsidRDefault="00AF5870" w:rsidP="00AF5870">
            <w:pPr>
              <w:rPr>
                <w:bCs/>
                <w:sz w:val="18"/>
                <w:szCs w:val="18"/>
              </w:rPr>
            </w:pPr>
            <w:r w:rsidRPr="00B2674E">
              <w:rPr>
                <w:rFonts w:cs="Arial"/>
                <w:sz w:val="18"/>
                <w:szCs w:val="18"/>
              </w:rPr>
              <w:t xml:space="preserve">Number must exist in </w:t>
            </w:r>
            <w:r w:rsidRPr="00B2674E">
              <w:rPr>
                <w:bCs/>
                <w:sz w:val="18"/>
                <w:szCs w:val="18"/>
              </w:rPr>
              <w:t xml:space="preserve">CONSUMP.CSV </w:t>
            </w:r>
          </w:p>
          <w:p w14:paraId="1B070006" w14:textId="77777777" w:rsidR="00AF5870" w:rsidRPr="00B2674E" w:rsidRDefault="00AF5870" w:rsidP="00AF5870">
            <w:pPr>
              <w:rPr>
                <w:rFonts w:cs="Arial"/>
                <w:sz w:val="18"/>
                <w:szCs w:val="18"/>
              </w:rPr>
            </w:pPr>
            <w:r w:rsidRPr="00B2674E">
              <w:rPr>
                <w:bCs/>
                <w:sz w:val="18"/>
                <w:szCs w:val="18"/>
              </w:rPr>
              <w:t>chapter 4.6</w:t>
            </w:r>
          </w:p>
        </w:tc>
        <w:tc>
          <w:tcPr>
            <w:tcW w:w="3182" w:type="dxa"/>
          </w:tcPr>
          <w:p w14:paraId="7698B0BB" w14:textId="77777777" w:rsidR="00AF5870" w:rsidRPr="00B2674E" w:rsidRDefault="00AF5870" w:rsidP="00D47302">
            <w:pPr>
              <w:rPr>
                <w:rFonts w:cs="Arial"/>
              </w:rPr>
            </w:pPr>
          </w:p>
        </w:tc>
      </w:tr>
      <w:tr w:rsidR="00365AB2" w:rsidRPr="00B2674E" w14:paraId="4F0200FE" w14:textId="77777777" w:rsidTr="00D47302">
        <w:tc>
          <w:tcPr>
            <w:tcW w:w="675" w:type="dxa"/>
          </w:tcPr>
          <w:p w14:paraId="3625A041" w14:textId="77777777" w:rsidR="00AF5870" w:rsidRPr="00B2674E" w:rsidRDefault="00AF5870" w:rsidP="00D47302">
            <w:pPr>
              <w:rPr>
                <w:b/>
                <w:bCs/>
              </w:rPr>
            </w:pPr>
            <w:r w:rsidRPr="00B2674E">
              <w:rPr>
                <w:b/>
                <w:bCs/>
              </w:rPr>
              <w:t>G</w:t>
            </w:r>
          </w:p>
        </w:tc>
        <w:tc>
          <w:tcPr>
            <w:tcW w:w="4111" w:type="dxa"/>
          </w:tcPr>
          <w:p w14:paraId="5C81BA13" w14:textId="77777777" w:rsidR="00AF5870" w:rsidRPr="00B2674E" w:rsidRDefault="00AF5870" w:rsidP="00D47302">
            <w:pPr>
              <w:pStyle w:val="Style0"/>
              <w:autoSpaceDE/>
              <w:autoSpaceDN/>
              <w:adjustRightInd/>
              <w:rPr>
                <w:rFonts w:cs="Arial"/>
              </w:rPr>
            </w:pPr>
            <w:r w:rsidRPr="00B2674E">
              <w:rPr>
                <w:rFonts w:cs="Arial"/>
              </w:rPr>
              <w:t>PERIODYEAR</w:t>
            </w:r>
          </w:p>
        </w:tc>
        <w:tc>
          <w:tcPr>
            <w:tcW w:w="992" w:type="dxa"/>
          </w:tcPr>
          <w:p w14:paraId="77CC4A48" w14:textId="77777777" w:rsidR="00AF5870" w:rsidRPr="00B2674E" w:rsidRDefault="00AF5870" w:rsidP="00D47302">
            <w:pPr>
              <w:rPr>
                <w:rFonts w:cs="Arial"/>
              </w:rPr>
            </w:pPr>
            <w:r w:rsidRPr="00B2674E">
              <w:rPr>
                <w:rFonts w:cs="Arial"/>
              </w:rPr>
              <w:t>N4</w:t>
            </w:r>
          </w:p>
        </w:tc>
        <w:tc>
          <w:tcPr>
            <w:tcW w:w="905" w:type="dxa"/>
          </w:tcPr>
          <w:p w14:paraId="734AB51F" w14:textId="77777777" w:rsidR="00AF5870" w:rsidRPr="00B2674E" w:rsidRDefault="00AF5870" w:rsidP="00D47302">
            <w:pPr>
              <w:rPr>
                <w:rFonts w:cs="Arial"/>
              </w:rPr>
            </w:pPr>
            <w:r w:rsidRPr="00B2674E">
              <w:rPr>
                <w:rFonts w:cs="Arial"/>
              </w:rPr>
              <w:t>N</w:t>
            </w:r>
          </w:p>
        </w:tc>
        <w:tc>
          <w:tcPr>
            <w:tcW w:w="4135" w:type="dxa"/>
          </w:tcPr>
          <w:p w14:paraId="141367F7" w14:textId="77777777" w:rsidR="00AF5870" w:rsidRPr="00B2674E" w:rsidRDefault="00AF5870" w:rsidP="00D47302">
            <w:pPr>
              <w:rPr>
                <w:rFonts w:cs="Arial"/>
              </w:rPr>
            </w:pPr>
            <w:r w:rsidRPr="00B2674E">
              <w:rPr>
                <w:rFonts w:cs="Arial"/>
              </w:rPr>
              <w:t>Between 1900 and 2099</w:t>
            </w:r>
          </w:p>
        </w:tc>
        <w:tc>
          <w:tcPr>
            <w:tcW w:w="3182" w:type="dxa"/>
          </w:tcPr>
          <w:p w14:paraId="47883264" w14:textId="77777777" w:rsidR="00AF5870" w:rsidRPr="00B2674E" w:rsidRDefault="00AF5870" w:rsidP="00D47302">
            <w:pPr>
              <w:rPr>
                <w:rFonts w:cs="Arial"/>
              </w:rPr>
            </w:pPr>
          </w:p>
        </w:tc>
      </w:tr>
      <w:tr w:rsidR="00365AB2" w:rsidRPr="00B2674E" w14:paraId="2553E417" w14:textId="77777777" w:rsidTr="00D47302">
        <w:tc>
          <w:tcPr>
            <w:tcW w:w="675" w:type="dxa"/>
          </w:tcPr>
          <w:p w14:paraId="1AECE1DF" w14:textId="77777777" w:rsidR="00AF5870" w:rsidRPr="00B2674E" w:rsidRDefault="00AF5870" w:rsidP="00D47302">
            <w:pPr>
              <w:rPr>
                <w:b/>
                <w:bCs/>
              </w:rPr>
            </w:pPr>
            <w:r w:rsidRPr="00B2674E">
              <w:rPr>
                <w:b/>
                <w:bCs/>
              </w:rPr>
              <w:t>H</w:t>
            </w:r>
          </w:p>
        </w:tc>
        <w:tc>
          <w:tcPr>
            <w:tcW w:w="4111" w:type="dxa"/>
          </w:tcPr>
          <w:p w14:paraId="0CA1FA70" w14:textId="77777777" w:rsidR="00AF5870" w:rsidRPr="00B2674E" w:rsidRDefault="00AF5870" w:rsidP="001E539D">
            <w:pPr>
              <w:rPr>
                <w:rFonts w:cs="Arial"/>
              </w:rPr>
            </w:pPr>
            <w:r w:rsidRPr="00B2674E">
              <w:rPr>
                <w:rFonts w:cs="Arial"/>
              </w:rPr>
              <w:t>PERIOD</w:t>
            </w:r>
          </w:p>
        </w:tc>
        <w:tc>
          <w:tcPr>
            <w:tcW w:w="992" w:type="dxa"/>
          </w:tcPr>
          <w:p w14:paraId="3D1146AC" w14:textId="77777777" w:rsidR="00AF5870" w:rsidRPr="00B2674E" w:rsidRDefault="00AF5870" w:rsidP="00D47302">
            <w:pPr>
              <w:pStyle w:val="Header"/>
              <w:tabs>
                <w:tab w:val="clear" w:pos="4320"/>
                <w:tab w:val="clear" w:pos="8640"/>
              </w:tabs>
              <w:rPr>
                <w:rFonts w:cs="Arial"/>
              </w:rPr>
            </w:pPr>
            <w:r w:rsidRPr="00B2674E">
              <w:rPr>
                <w:rFonts w:cs="Arial"/>
              </w:rPr>
              <w:t>N2</w:t>
            </w:r>
          </w:p>
        </w:tc>
        <w:tc>
          <w:tcPr>
            <w:tcW w:w="905" w:type="dxa"/>
          </w:tcPr>
          <w:p w14:paraId="5AD0FFDC" w14:textId="77777777" w:rsidR="00AF5870" w:rsidRPr="00B2674E" w:rsidRDefault="00AF5870" w:rsidP="00D47302">
            <w:pPr>
              <w:rPr>
                <w:rFonts w:cs="Arial"/>
              </w:rPr>
            </w:pPr>
            <w:r w:rsidRPr="00B2674E">
              <w:rPr>
                <w:rFonts w:cs="Arial"/>
              </w:rPr>
              <w:t>N</w:t>
            </w:r>
          </w:p>
        </w:tc>
        <w:tc>
          <w:tcPr>
            <w:tcW w:w="4135" w:type="dxa"/>
          </w:tcPr>
          <w:p w14:paraId="1EF490C9" w14:textId="77777777" w:rsidR="00AF5870" w:rsidRPr="00B2674E" w:rsidRDefault="00AF5870" w:rsidP="001E539D">
            <w:pPr>
              <w:rPr>
                <w:rFonts w:cs="Arial"/>
              </w:rPr>
            </w:pPr>
            <w:r w:rsidRPr="00B2674E">
              <w:rPr>
                <w:rFonts w:cs="Arial"/>
              </w:rPr>
              <w:t xml:space="preserve">Between 1 and </w:t>
            </w:r>
            <w:r w:rsidR="001E539D" w:rsidRPr="00B2674E">
              <w:rPr>
                <w:rFonts w:cs="Arial"/>
              </w:rPr>
              <w:t>13</w:t>
            </w:r>
          </w:p>
        </w:tc>
        <w:tc>
          <w:tcPr>
            <w:tcW w:w="3182" w:type="dxa"/>
          </w:tcPr>
          <w:p w14:paraId="27633E25" w14:textId="77777777" w:rsidR="00AF5870" w:rsidRPr="00B2674E" w:rsidRDefault="001E539D" w:rsidP="00D47302">
            <w:pPr>
              <w:rPr>
                <w:rFonts w:cs="Arial"/>
              </w:rPr>
            </w:pPr>
            <w:r w:rsidRPr="00B2674E">
              <w:rPr>
                <w:rFonts w:cs="Arial"/>
              </w:rPr>
              <w:t>Period within the year</w:t>
            </w:r>
          </w:p>
        </w:tc>
      </w:tr>
      <w:tr w:rsidR="00365AB2" w:rsidRPr="00B2674E" w14:paraId="558CD9B1" w14:textId="77777777" w:rsidTr="00D47302">
        <w:tc>
          <w:tcPr>
            <w:tcW w:w="675" w:type="dxa"/>
          </w:tcPr>
          <w:p w14:paraId="1E62073F" w14:textId="77777777" w:rsidR="00AF5870" w:rsidRPr="00B2674E" w:rsidRDefault="00AF5870" w:rsidP="00D47302">
            <w:pPr>
              <w:rPr>
                <w:b/>
                <w:bCs/>
              </w:rPr>
            </w:pPr>
            <w:r w:rsidRPr="00B2674E">
              <w:rPr>
                <w:b/>
                <w:bCs/>
              </w:rPr>
              <w:t>I</w:t>
            </w:r>
          </w:p>
        </w:tc>
        <w:tc>
          <w:tcPr>
            <w:tcW w:w="4111" w:type="dxa"/>
          </w:tcPr>
          <w:p w14:paraId="31BCBAE7" w14:textId="77777777" w:rsidR="00AF5870" w:rsidRPr="00B2674E" w:rsidRDefault="00AF5870" w:rsidP="00D47302">
            <w:pPr>
              <w:rPr>
                <w:rFonts w:cs="Arial"/>
              </w:rPr>
            </w:pPr>
            <w:r w:rsidRPr="00B2674E">
              <w:rPr>
                <w:rFonts w:cs="Arial"/>
              </w:rPr>
              <w:t>OUTSCANDATE</w:t>
            </w:r>
          </w:p>
        </w:tc>
        <w:tc>
          <w:tcPr>
            <w:tcW w:w="992" w:type="dxa"/>
          </w:tcPr>
          <w:p w14:paraId="305B008B" w14:textId="77777777" w:rsidR="00AF5870" w:rsidRPr="00B2674E" w:rsidRDefault="00AF5870" w:rsidP="00D47302">
            <w:pPr>
              <w:pStyle w:val="Header"/>
              <w:tabs>
                <w:tab w:val="clear" w:pos="4320"/>
                <w:tab w:val="clear" w:pos="8640"/>
              </w:tabs>
              <w:rPr>
                <w:rFonts w:cs="Arial"/>
              </w:rPr>
            </w:pPr>
            <w:r w:rsidRPr="00B2674E">
              <w:rPr>
                <w:rFonts w:cs="Arial"/>
              </w:rPr>
              <w:t>D</w:t>
            </w:r>
          </w:p>
        </w:tc>
        <w:tc>
          <w:tcPr>
            <w:tcW w:w="905" w:type="dxa"/>
          </w:tcPr>
          <w:p w14:paraId="2E30990F" w14:textId="77777777" w:rsidR="00AF5870" w:rsidRPr="00B2674E" w:rsidRDefault="00AF5870" w:rsidP="00D47302">
            <w:pPr>
              <w:rPr>
                <w:rFonts w:cs="Arial"/>
              </w:rPr>
            </w:pPr>
            <w:r w:rsidRPr="00B2674E">
              <w:rPr>
                <w:rFonts w:cs="Arial"/>
              </w:rPr>
              <w:t>N</w:t>
            </w:r>
          </w:p>
        </w:tc>
        <w:tc>
          <w:tcPr>
            <w:tcW w:w="4135" w:type="dxa"/>
          </w:tcPr>
          <w:p w14:paraId="196C8FA5" w14:textId="77777777" w:rsidR="00AF5870" w:rsidRPr="00B2674E" w:rsidRDefault="00AF5870" w:rsidP="00D47302">
            <w:pPr>
              <w:rPr>
                <w:rFonts w:cs="Arial"/>
              </w:rPr>
            </w:pPr>
            <w:r w:rsidRPr="00B2674E">
              <w:rPr>
                <w:rFonts w:cs="Arial"/>
              </w:rPr>
              <w:t>Date of last known outscan</w:t>
            </w:r>
          </w:p>
        </w:tc>
        <w:tc>
          <w:tcPr>
            <w:tcW w:w="3182" w:type="dxa"/>
          </w:tcPr>
          <w:p w14:paraId="74CF7372" w14:textId="77777777" w:rsidR="00AF5870" w:rsidRPr="00B2674E" w:rsidRDefault="001E539D" w:rsidP="00D47302">
            <w:pPr>
              <w:rPr>
                <w:rFonts w:cs="Arial"/>
              </w:rPr>
            </w:pPr>
            <w:r w:rsidRPr="00B2674E">
              <w:rPr>
                <w:rFonts w:cs="Arial"/>
              </w:rPr>
              <w:t>When unknown use sysdate</w:t>
            </w:r>
          </w:p>
        </w:tc>
      </w:tr>
      <w:tr w:rsidR="00365AB2" w:rsidRPr="00B2674E" w14:paraId="042FB05F" w14:textId="77777777" w:rsidTr="00D47302">
        <w:tc>
          <w:tcPr>
            <w:tcW w:w="675" w:type="dxa"/>
          </w:tcPr>
          <w:p w14:paraId="1788501E" w14:textId="77777777" w:rsidR="00AF5870" w:rsidRPr="00B2674E" w:rsidRDefault="00AF5870" w:rsidP="00D47302">
            <w:pPr>
              <w:rPr>
                <w:b/>
                <w:bCs/>
              </w:rPr>
            </w:pPr>
            <w:r w:rsidRPr="00B2674E">
              <w:rPr>
                <w:b/>
                <w:bCs/>
              </w:rPr>
              <w:t>J</w:t>
            </w:r>
          </w:p>
        </w:tc>
        <w:tc>
          <w:tcPr>
            <w:tcW w:w="4111" w:type="dxa"/>
          </w:tcPr>
          <w:p w14:paraId="63764931" w14:textId="77777777" w:rsidR="00AF5870" w:rsidRPr="00B2674E" w:rsidRDefault="00AF5870" w:rsidP="00D47302">
            <w:pPr>
              <w:rPr>
                <w:rFonts w:cs="Arial"/>
              </w:rPr>
            </w:pPr>
            <w:r w:rsidRPr="00B2674E">
              <w:rPr>
                <w:rFonts w:cs="Arial"/>
              </w:rPr>
              <w:t>LOSSAMOUNT</w:t>
            </w:r>
          </w:p>
        </w:tc>
        <w:tc>
          <w:tcPr>
            <w:tcW w:w="992" w:type="dxa"/>
          </w:tcPr>
          <w:p w14:paraId="4BE2C2C7" w14:textId="77777777" w:rsidR="00AF5870" w:rsidRPr="00B2674E" w:rsidRDefault="00AF5870" w:rsidP="00D47302">
            <w:pPr>
              <w:pStyle w:val="Header"/>
              <w:tabs>
                <w:tab w:val="clear" w:pos="4320"/>
                <w:tab w:val="clear" w:pos="8640"/>
              </w:tabs>
              <w:rPr>
                <w:rFonts w:cs="Arial"/>
              </w:rPr>
            </w:pPr>
            <w:r w:rsidRPr="00B2674E">
              <w:rPr>
                <w:rFonts w:cs="Arial"/>
              </w:rPr>
              <w:t>N(15,6)</w:t>
            </w:r>
          </w:p>
        </w:tc>
        <w:tc>
          <w:tcPr>
            <w:tcW w:w="905" w:type="dxa"/>
          </w:tcPr>
          <w:p w14:paraId="55572E4C" w14:textId="77777777" w:rsidR="00AF5870" w:rsidRPr="00B2674E" w:rsidRDefault="00AF5870" w:rsidP="00D47302">
            <w:pPr>
              <w:rPr>
                <w:rFonts w:cs="Arial"/>
              </w:rPr>
            </w:pPr>
            <w:r w:rsidRPr="00B2674E">
              <w:rPr>
                <w:rFonts w:cs="Arial"/>
              </w:rPr>
              <w:t>N</w:t>
            </w:r>
          </w:p>
        </w:tc>
        <w:tc>
          <w:tcPr>
            <w:tcW w:w="4135" w:type="dxa"/>
          </w:tcPr>
          <w:p w14:paraId="0C9809EE" w14:textId="77777777" w:rsidR="00AF5870" w:rsidRPr="00B2674E" w:rsidRDefault="00AF5870" w:rsidP="00D47302">
            <w:pPr>
              <w:rPr>
                <w:rFonts w:cs="Arial"/>
              </w:rPr>
            </w:pPr>
            <w:r w:rsidRPr="00B2674E">
              <w:rPr>
                <w:rFonts w:cs="Arial"/>
              </w:rPr>
              <w:t>Value of lost garment</w:t>
            </w:r>
          </w:p>
        </w:tc>
        <w:tc>
          <w:tcPr>
            <w:tcW w:w="3182" w:type="dxa"/>
          </w:tcPr>
          <w:p w14:paraId="3FC1ADA7" w14:textId="77777777" w:rsidR="00AF5870" w:rsidRPr="00B2674E" w:rsidRDefault="00AF5870" w:rsidP="00D47302">
            <w:pPr>
              <w:rPr>
                <w:rFonts w:cs="Arial"/>
              </w:rPr>
            </w:pPr>
          </w:p>
        </w:tc>
      </w:tr>
    </w:tbl>
    <w:p w14:paraId="348DD1AD" w14:textId="77777777" w:rsidR="00AF5870" w:rsidRPr="00B2674E" w:rsidRDefault="00AF5870" w:rsidP="007E6C54">
      <w:pPr>
        <w:pStyle w:val="Caption"/>
        <w:rPr>
          <w:lang w:val="en-US"/>
        </w:rPr>
      </w:pPr>
      <w:r w:rsidRPr="00B2674E">
        <w:rPr>
          <w:lang w:val="en-US"/>
        </w:rPr>
        <w:t>Remar</w:t>
      </w:r>
      <w:r w:rsidR="002910BF" w:rsidRPr="00B2674E">
        <w:rPr>
          <w:lang w:val="en-US"/>
        </w:rPr>
        <w:t>k</w:t>
      </w:r>
      <w:r w:rsidR="007E6C54" w:rsidRPr="00B2674E">
        <w:rPr>
          <w:lang w:val="en-US"/>
        </w:rPr>
        <w:t xml:space="preserve">; </w:t>
      </w:r>
      <w:r w:rsidR="002910BF" w:rsidRPr="00B2674E">
        <w:rPr>
          <w:i w:val="0"/>
        </w:rPr>
        <w:t>This table is used to store loss calculated information for unique pool items.</w:t>
      </w:r>
    </w:p>
    <w:p w14:paraId="3FB1B749" w14:textId="77777777" w:rsidR="007E6C54" w:rsidRPr="00B2674E" w:rsidRDefault="007E6C54" w:rsidP="00AB0E1C">
      <w:pPr>
        <w:pStyle w:val="Heading2"/>
      </w:pPr>
      <w:bookmarkStart w:id="256" w:name="_Toc147747810"/>
      <w:r w:rsidRPr="00B2674E">
        <w:t>I_UNIQUEORPACKCONTENTS</w:t>
      </w:r>
      <w:bookmarkEnd w:id="256"/>
    </w:p>
    <w:p w14:paraId="1FD13267" w14:textId="77777777" w:rsidR="007E6C54" w:rsidRPr="00B2674E" w:rsidRDefault="007E6C54" w:rsidP="007E6C54">
      <w:r w:rsidRPr="00B2674E">
        <w:t>File name</w:t>
      </w:r>
      <w:r w:rsidRPr="00B2674E">
        <w:tab/>
      </w:r>
      <w:r w:rsidRPr="00B2674E">
        <w:rPr>
          <w:b/>
          <w:bCs/>
        </w:rPr>
        <w:t>:</w:t>
      </w:r>
      <w:r w:rsidRPr="00B2674E">
        <w:rPr>
          <w:b/>
          <w:bCs/>
          <w:lang w:val="en-US"/>
        </w:rPr>
        <w:t xml:space="preserve"> </w:t>
      </w:r>
      <w:r w:rsidR="001D4E62" w:rsidRPr="00B2674E">
        <w:rPr>
          <w:b/>
          <w:bCs/>
          <w:lang w:val="en-US"/>
        </w:rPr>
        <w:t>UNIQUEORCONT.CSV</w:t>
      </w:r>
    </w:p>
    <w:p w14:paraId="37876CD0" w14:textId="77777777" w:rsidR="007E6C54" w:rsidRPr="00B2674E" w:rsidRDefault="007E6C54" w:rsidP="007E6C54">
      <w:r w:rsidRPr="00B2674E">
        <w:t>Unique index</w:t>
      </w:r>
      <w:r w:rsidRPr="00B2674E">
        <w:tab/>
        <w:t>: BUSINESSUNIT, PRIMARYID, IDCODESEQUENCENUMBER</w:t>
      </w:r>
      <w:r w:rsidR="00DB5BAC" w:rsidRPr="00B2674E">
        <w:t>, PACKSEQUENCE, ROWNUMBER, POSITIONNUMBER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1083"/>
        <w:gridCol w:w="905"/>
        <w:gridCol w:w="4135"/>
        <w:gridCol w:w="3182"/>
      </w:tblGrid>
      <w:tr w:rsidR="00365AB2" w:rsidRPr="00B2674E" w14:paraId="3059E86F" w14:textId="77777777" w:rsidTr="006C359A">
        <w:tc>
          <w:tcPr>
            <w:tcW w:w="675" w:type="dxa"/>
            <w:shd w:val="clear" w:color="auto" w:fill="C0C0C0"/>
          </w:tcPr>
          <w:p w14:paraId="616647C5" w14:textId="77777777" w:rsidR="007E6C54" w:rsidRPr="00B2674E" w:rsidRDefault="007E6C54" w:rsidP="004D2E3F"/>
        </w:tc>
        <w:tc>
          <w:tcPr>
            <w:tcW w:w="4111" w:type="dxa"/>
            <w:shd w:val="clear" w:color="auto" w:fill="C0C0C0"/>
          </w:tcPr>
          <w:p w14:paraId="2BDC3319" w14:textId="77777777" w:rsidR="007E6C54" w:rsidRPr="00B2674E" w:rsidRDefault="007E6C54" w:rsidP="004D2E3F">
            <w:pPr>
              <w:rPr>
                <w:b/>
                <w:bCs/>
              </w:rPr>
            </w:pPr>
            <w:r w:rsidRPr="00B2674E">
              <w:rPr>
                <w:b/>
                <w:bCs/>
              </w:rPr>
              <w:t>FIELDNAME</w:t>
            </w:r>
          </w:p>
        </w:tc>
        <w:tc>
          <w:tcPr>
            <w:tcW w:w="1083" w:type="dxa"/>
            <w:shd w:val="clear" w:color="auto" w:fill="C0C0C0"/>
          </w:tcPr>
          <w:p w14:paraId="39A11A74" w14:textId="77777777" w:rsidR="007E6C54" w:rsidRPr="00B2674E" w:rsidRDefault="007E6C54" w:rsidP="004D2E3F">
            <w:pPr>
              <w:rPr>
                <w:b/>
                <w:bCs/>
              </w:rPr>
            </w:pPr>
            <w:r w:rsidRPr="00B2674E">
              <w:rPr>
                <w:b/>
                <w:bCs/>
              </w:rPr>
              <w:t>TYPE</w:t>
            </w:r>
          </w:p>
        </w:tc>
        <w:tc>
          <w:tcPr>
            <w:tcW w:w="905" w:type="dxa"/>
            <w:shd w:val="clear" w:color="auto" w:fill="C0C0C0"/>
          </w:tcPr>
          <w:p w14:paraId="74809BD8" w14:textId="77777777" w:rsidR="007E6C54" w:rsidRPr="00B2674E" w:rsidRDefault="007E6C54" w:rsidP="004D2E3F">
            <w:pPr>
              <w:rPr>
                <w:b/>
                <w:bCs/>
              </w:rPr>
            </w:pPr>
            <w:r w:rsidRPr="00B2674E">
              <w:rPr>
                <w:b/>
                <w:bCs/>
              </w:rPr>
              <w:t>EMPTY</w:t>
            </w:r>
          </w:p>
        </w:tc>
        <w:tc>
          <w:tcPr>
            <w:tcW w:w="4135" w:type="dxa"/>
            <w:shd w:val="clear" w:color="auto" w:fill="C0C0C0"/>
          </w:tcPr>
          <w:p w14:paraId="04E7A728" w14:textId="77777777" w:rsidR="007E6C54" w:rsidRPr="00B2674E" w:rsidRDefault="007E6C54" w:rsidP="004D2E3F">
            <w:pPr>
              <w:rPr>
                <w:b/>
                <w:bCs/>
              </w:rPr>
            </w:pPr>
            <w:r w:rsidRPr="00B2674E">
              <w:rPr>
                <w:b/>
                <w:bCs/>
              </w:rPr>
              <w:t>DESCRIPTION</w:t>
            </w:r>
          </w:p>
        </w:tc>
        <w:tc>
          <w:tcPr>
            <w:tcW w:w="3182" w:type="dxa"/>
            <w:shd w:val="clear" w:color="auto" w:fill="C0C0C0"/>
          </w:tcPr>
          <w:p w14:paraId="46045C68" w14:textId="77777777" w:rsidR="007E6C54" w:rsidRPr="00B2674E" w:rsidRDefault="007E6C54" w:rsidP="004D2E3F">
            <w:pPr>
              <w:rPr>
                <w:b/>
                <w:bCs/>
              </w:rPr>
            </w:pPr>
            <w:r w:rsidRPr="00B2674E">
              <w:rPr>
                <w:b/>
                <w:bCs/>
              </w:rPr>
              <w:t>REMARK</w:t>
            </w:r>
          </w:p>
        </w:tc>
      </w:tr>
      <w:tr w:rsidR="00365AB2" w:rsidRPr="00B2674E" w14:paraId="760DC44C" w14:textId="77777777" w:rsidTr="006C359A">
        <w:trPr>
          <w:trHeight w:val="281"/>
        </w:trPr>
        <w:tc>
          <w:tcPr>
            <w:tcW w:w="675" w:type="dxa"/>
          </w:tcPr>
          <w:p w14:paraId="0436BE53" w14:textId="77777777" w:rsidR="007E6C54" w:rsidRPr="00B2674E" w:rsidRDefault="007E6C54" w:rsidP="004D2E3F">
            <w:pPr>
              <w:rPr>
                <w:b/>
                <w:bCs/>
              </w:rPr>
            </w:pPr>
            <w:r w:rsidRPr="00B2674E">
              <w:rPr>
                <w:b/>
                <w:bCs/>
              </w:rPr>
              <w:t>A</w:t>
            </w:r>
          </w:p>
        </w:tc>
        <w:tc>
          <w:tcPr>
            <w:tcW w:w="4111" w:type="dxa"/>
          </w:tcPr>
          <w:p w14:paraId="43301B04" w14:textId="77777777" w:rsidR="007E6C54" w:rsidRPr="00B2674E" w:rsidRDefault="007E6C54" w:rsidP="004D2E3F">
            <w:pPr>
              <w:rPr>
                <w:rFonts w:cs="Arial"/>
              </w:rPr>
            </w:pPr>
            <w:r w:rsidRPr="00B2674E">
              <w:rPr>
                <w:rFonts w:cs="Arial"/>
              </w:rPr>
              <w:t>BUSINESSUNIT</w:t>
            </w:r>
          </w:p>
        </w:tc>
        <w:tc>
          <w:tcPr>
            <w:tcW w:w="1083" w:type="dxa"/>
          </w:tcPr>
          <w:p w14:paraId="27895061" w14:textId="77777777" w:rsidR="007E6C54" w:rsidRPr="00B2674E" w:rsidRDefault="007E6C54" w:rsidP="004D2E3F">
            <w:pPr>
              <w:rPr>
                <w:rFonts w:cs="Arial"/>
              </w:rPr>
            </w:pPr>
            <w:r w:rsidRPr="00B2674E">
              <w:rPr>
                <w:rFonts w:cs="Arial"/>
              </w:rPr>
              <w:t>A6U</w:t>
            </w:r>
          </w:p>
        </w:tc>
        <w:tc>
          <w:tcPr>
            <w:tcW w:w="905" w:type="dxa"/>
          </w:tcPr>
          <w:p w14:paraId="59DD709A" w14:textId="77777777" w:rsidR="007E6C54" w:rsidRPr="00B2674E" w:rsidRDefault="007E6C54" w:rsidP="004D2E3F">
            <w:pPr>
              <w:rPr>
                <w:rFonts w:cs="Arial"/>
              </w:rPr>
            </w:pPr>
            <w:r w:rsidRPr="00B2674E">
              <w:rPr>
                <w:rFonts w:cs="Arial"/>
              </w:rPr>
              <w:t>N</w:t>
            </w:r>
          </w:p>
        </w:tc>
        <w:tc>
          <w:tcPr>
            <w:tcW w:w="4135" w:type="dxa"/>
          </w:tcPr>
          <w:p w14:paraId="1F35BC35" w14:textId="77777777" w:rsidR="007E6C54" w:rsidRPr="00B2674E" w:rsidRDefault="007E6C54" w:rsidP="004D2E3F">
            <w:pPr>
              <w:rPr>
                <w:rFonts w:cs="Arial"/>
                <w:sz w:val="18"/>
              </w:rPr>
            </w:pPr>
            <w:r w:rsidRPr="00B2674E">
              <w:rPr>
                <w:rFonts w:cs="Arial"/>
                <w:sz w:val="18"/>
              </w:rPr>
              <w:t>Plant/business unit.</w:t>
            </w:r>
          </w:p>
        </w:tc>
        <w:tc>
          <w:tcPr>
            <w:tcW w:w="3182" w:type="dxa"/>
          </w:tcPr>
          <w:p w14:paraId="6B82052F" w14:textId="77777777" w:rsidR="007E6C54" w:rsidRPr="00B2674E" w:rsidRDefault="007E6C54" w:rsidP="004D2E3F">
            <w:pPr>
              <w:pStyle w:val="Footer"/>
              <w:tabs>
                <w:tab w:val="clear" w:pos="4320"/>
                <w:tab w:val="clear" w:pos="8640"/>
              </w:tabs>
              <w:rPr>
                <w:rFonts w:cs="Arial"/>
                <w:iCs/>
                <w:sz w:val="18"/>
              </w:rPr>
            </w:pPr>
            <w:r w:rsidRPr="00B2674E">
              <w:rPr>
                <w:rFonts w:cs="Arial"/>
                <w:iCs/>
                <w:sz w:val="18"/>
              </w:rPr>
              <w:t xml:space="preserve">Must exist in the </w:t>
            </w:r>
            <w:r w:rsidR="00EB560B" w:rsidRPr="00B2674E">
              <w:rPr>
                <w:rFonts w:cs="Arial"/>
                <w:iCs/>
                <w:sz w:val="18"/>
              </w:rPr>
              <w:t>I_UNIQUEORPACK</w:t>
            </w:r>
          </w:p>
        </w:tc>
      </w:tr>
      <w:tr w:rsidR="00365AB2" w:rsidRPr="00B2674E" w14:paraId="427003E6" w14:textId="77777777" w:rsidTr="006C359A">
        <w:tc>
          <w:tcPr>
            <w:tcW w:w="675" w:type="dxa"/>
          </w:tcPr>
          <w:p w14:paraId="09308AED" w14:textId="77777777" w:rsidR="007E6C54" w:rsidRPr="00B2674E" w:rsidRDefault="007E6C54" w:rsidP="004D2E3F">
            <w:pPr>
              <w:pStyle w:val="Footer"/>
              <w:tabs>
                <w:tab w:val="clear" w:pos="4320"/>
                <w:tab w:val="clear" w:pos="8640"/>
              </w:tabs>
              <w:rPr>
                <w:rFonts w:cs="Arial"/>
                <w:b/>
                <w:bCs/>
                <w:iCs/>
              </w:rPr>
            </w:pPr>
            <w:r w:rsidRPr="00B2674E">
              <w:rPr>
                <w:rFonts w:cs="Arial"/>
                <w:b/>
                <w:bCs/>
                <w:iCs/>
              </w:rPr>
              <w:t>B</w:t>
            </w:r>
          </w:p>
        </w:tc>
        <w:tc>
          <w:tcPr>
            <w:tcW w:w="4111" w:type="dxa"/>
          </w:tcPr>
          <w:p w14:paraId="264E6E8E" w14:textId="77777777" w:rsidR="007E6C54" w:rsidRPr="00B2674E" w:rsidRDefault="007E6C54" w:rsidP="004D2E3F">
            <w:pPr>
              <w:rPr>
                <w:rFonts w:cs="Arial"/>
              </w:rPr>
            </w:pPr>
            <w:r w:rsidRPr="00B2674E">
              <w:rPr>
                <w:rFonts w:cs="Arial"/>
              </w:rPr>
              <w:t>PRIMARYID</w:t>
            </w:r>
          </w:p>
        </w:tc>
        <w:tc>
          <w:tcPr>
            <w:tcW w:w="1083" w:type="dxa"/>
          </w:tcPr>
          <w:p w14:paraId="29F409DD" w14:textId="77777777" w:rsidR="007E6C54" w:rsidRPr="00B2674E" w:rsidRDefault="007E6C54" w:rsidP="004D2E3F">
            <w:pPr>
              <w:rPr>
                <w:rFonts w:cs="Arial"/>
              </w:rPr>
            </w:pPr>
            <w:r w:rsidRPr="00B2674E">
              <w:rPr>
                <w:rFonts w:cs="Arial"/>
              </w:rPr>
              <w:t>A24U</w:t>
            </w:r>
          </w:p>
        </w:tc>
        <w:tc>
          <w:tcPr>
            <w:tcW w:w="905" w:type="dxa"/>
          </w:tcPr>
          <w:p w14:paraId="122B39AE" w14:textId="77777777" w:rsidR="007E6C54" w:rsidRPr="00B2674E" w:rsidRDefault="007E6C54" w:rsidP="004D2E3F">
            <w:pPr>
              <w:rPr>
                <w:rFonts w:cs="Arial"/>
              </w:rPr>
            </w:pPr>
            <w:r w:rsidRPr="00B2674E">
              <w:rPr>
                <w:rFonts w:cs="Arial"/>
              </w:rPr>
              <w:t>N</w:t>
            </w:r>
          </w:p>
        </w:tc>
        <w:tc>
          <w:tcPr>
            <w:tcW w:w="4135" w:type="dxa"/>
          </w:tcPr>
          <w:p w14:paraId="1F508C40" w14:textId="77777777" w:rsidR="007E6C54" w:rsidRPr="00B2674E" w:rsidRDefault="007E6C54" w:rsidP="004D2E3F">
            <w:pPr>
              <w:rPr>
                <w:rFonts w:cs="Arial"/>
                <w:sz w:val="18"/>
              </w:rPr>
            </w:pPr>
            <w:r w:rsidRPr="00B2674E">
              <w:rPr>
                <w:rFonts w:cs="Arial"/>
                <w:sz w:val="18"/>
              </w:rPr>
              <w:t>The barcode/chipcode of the unique item.</w:t>
            </w:r>
          </w:p>
        </w:tc>
        <w:tc>
          <w:tcPr>
            <w:tcW w:w="3182" w:type="dxa"/>
          </w:tcPr>
          <w:p w14:paraId="70212407" w14:textId="77777777" w:rsidR="007E6C54" w:rsidRPr="00B2674E" w:rsidRDefault="007E6C54" w:rsidP="004D2E3F">
            <w:pPr>
              <w:rPr>
                <w:rFonts w:cs="Arial"/>
              </w:rPr>
            </w:pPr>
            <w:r w:rsidRPr="00B2674E">
              <w:rPr>
                <w:rFonts w:cs="Arial"/>
              </w:rPr>
              <w:t>,,               ,,             ,,</w:t>
            </w:r>
          </w:p>
        </w:tc>
      </w:tr>
      <w:tr w:rsidR="00365AB2" w:rsidRPr="00B2674E" w14:paraId="71543EFC" w14:textId="77777777" w:rsidTr="006C359A">
        <w:tc>
          <w:tcPr>
            <w:tcW w:w="675" w:type="dxa"/>
          </w:tcPr>
          <w:p w14:paraId="5E5262FF" w14:textId="77777777" w:rsidR="007E6C54" w:rsidRPr="00B2674E" w:rsidRDefault="007E6C54" w:rsidP="004D2E3F">
            <w:pPr>
              <w:rPr>
                <w:rFonts w:cs="Arial"/>
                <w:b/>
                <w:bCs/>
              </w:rPr>
            </w:pPr>
            <w:r w:rsidRPr="00B2674E">
              <w:rPr>
                <w:rFonts w:cs="Arial"/>
                <w:b/>
                <w:bCs/>
              </w:rPr>
              <w:t>C</w:t>
            </w:r>
          </w:p>
        </w:tc>
        <w:tc>
          <w:tcPr>
            <w:tcW w:w="4111" w:type="dxa"/>
          </w:tcPr>
          <w:p w14:paraId="19ACC5AD" w14:textId="77777777" w:rsidR="007E6C54" w:rsidRPr="00B2674E" w:rsidRDefault="007E6C54" w:rsidP="004D2E3F">
            <w:pPr>
              <w:rPr>
                <w:rFonts w:cs="Arial"/>
                <w:lang w:val="en-US"/>
              </w:rPr>
            </w:pPr>
            <w:r w:rsidRPr="00B2674E">
              <w:rPr>
                <w:rFonts w:cs="Arial"/>
                <w:lang w:val="en-US"/>
              </w:rPr>
              <w:t>IDCODESEQUENCENUMBER</w:t>
            </w:r>
          </w:p>
        </w:tc>
        <w:tc>
          <w:tcPr>
            <w:tcW w:w="1083" w:type="dxa"/>
          </w:tcPr>
          <w:p w14:paraId="14284D0D" w14:textId="77777777" w:rsidR="007E6C54" w:rsidRPr="00B2674E" w:rsidRDefault="007E6C54" w:rsidP="004D2E3F">
            <w:pPr>
              <w:rPr>
                <w:rFonts w:cs="Arial"/>
                <w:lang w:val="en-US"/>
              </w:rPr>
            </w:pPr>
            <w:r w:rsidRPr="00B2674E">
              <w:rPr>
                <w:rFonts w:cs="Arial"/>
                <w:lang w:val="en-US"/>
              </w:rPr>
              <w:t>N</w:t>
            </w:r>
          </w:p>
        </w:tc>
        <w:tc>
          <w:tcPr>
            <w:tcW w:w="905" w:type="dxa"/>
          </w:tcPr>
          <w:p w14:paraId="69209EF9" w14:textId="77777777" w:rsidR="007E6C54" w:rsidRPr="00B2674E" w:rsidRDefault="007E6C54" w:rsidP="004D2E3F">
            <w:pPr>
              <w:rPr>
                <w:rFonts w:cs="Arial"/>
                <w:lang w:val="en-US"/>
              </w:rPr>
            </w:pPr>
            <w:r w:rsidRPr="00B2674E">
              <w:rPr>
                <w:rFonts w:cs="Arial"/>
                <w:lang w:val="en-US"/>
              </w:rPr>
              <w:t>N</w:t>
            </w:r>
          </w:p>
        </w:tc>
        <w:tc>
          <w:tcPr>
            <w:tcW w:w="4135" w:type="dxa"/>
          </w:tcPr>
          <w:p w14:paraId="237F9997" w14:textId="77777777" w:rsidR="007E6C54" w:rsidRPr="00B2674E" w:rsidRDefault="007E6C54" w:rsidP="004D2E3F">
            <w:pPr>
              <w:rPr>
                <w:rFonts w:cs="Arial"/>
                <w:sz w:val="18"/>
                <w:lang w:val="en-US"/>
              </w:rPr>
            </w:pPr>
            <w:r w:rsidRPr="00B2674E">
              <w:rPr>
                <w:rFonts w:cs="Arial"/>
                <w:sz w:val="18"/>
                <w:lang w:val="en-US"/>
              </w:rPr>
              <w:t>Always 1 unless it is a double barcode.</w:t>
            </w:r>
          </w:p>
        </w:tc>
        <w:tc>
          <w:tcPr>
            <w:tcW w:w="3182" w:type="dxa"/>
          </w:tcPr>
          <w:p w14:paraId="7133F53E" w14:textId="77777777" w:rsidR="007E6C54" w:rsidRPr="00B2674E" w:rsidRDefault="007E6C54" w:rsidP="004D2E3F">
            <w:pPr>
              <w:rPr>
                <w:rFonts w:cs="Arial"/>
              </w:rPr>
            </w:pPr>
            <w:r w:rsidRPr="00B2674E">
              <w:rPr>
                <w:rFonts w:cs="Arial"/>
              </w:rPr>
              <w:t>,,               ,,             ,,</w:t>
            </w:r>
          </w:p>
        </w:tc>
      </w:tr>
      <w:tr w:rsidR="00365AB2" w:rsidRPr="00B2674E" w14:paraId="3B4AF7CC" w14:textId="77777777" w:rsidTr="006C359A">
        <w:tc>
          <w:tcPr>
            <w:tcW w:w="675" w:type="dxa"/>
          </w:tcPr>
          <w:p w14:paraId="4801464D" w14:textId="77777777" w:rsidR="006C359A" w:rsidRPr="00B2674E" w:rsidRDefault="006C359A" w:rsidP="004D2E3F">
            <w:pPr>
              <w:rPr>
                <w:rFonts w:cs="Arial"/>
                <w:b/>
                <w:bCs/>
                <w:lang w:val="en-US"/>
              </w:rPr>
            </w:pPr>
            <w:r w:rsidRPr="00B2674E">
              <w:rPr>
                <w:rFonts w:cs="Arial"/>
                <w:b/>
                <w:bCs/>
                <w:lang w:val="en-US"/>
              </w:rPr>
              <w:t>D</w:t>
            </w:r>
          </w:p>
        </w:tc>
        <w:tc>
          <w:tcPr>
            <w:tcW w:w="4111" w:type="dxa"/>
          </w:tcPr>
          <w:p w14:paraId="73F2E271" w14:textId="77777777" w:rsidR="006C359A" w:rsidRPr="00B2674E" w:rsidRDefault="006C359A" w:rsidP="004D2E3F">
            <w:r w:rsidRPr="00B2674E">
              <w:t>PACKSEQUENCE</w:t>
            </w:r>
          </w:p>
        </w:tc>
        <w:tc>
          <w:tcPr>
            <w:tcW w:w="1083" w:type="dxa"/>
          </w:tcPr>
          <w:p w14:paraId="47E60D86" w14:textId="77777777" w:rsidR="006C359A" w:rsidRPr="00B2674E" w:rsidRDefault="006C359A" w:rsidP="006C359A">
            <w:r w:rsidRPr="00B2674E">
              <w:t>N(4)</w:t>
            </w:r>
          </w:p>
        </w:tc>
        <w:tc>
          <w:tcPr>
            <w:tcW w:w="905" w:type="dxa"/>
          </w:tcPr>
          <w:p w14:paraId="5FA1ACE9" w14:textId="77777777" w:rsidR="006C359A" w:rsidRPr="00B2674E" w:rsidRDefault="006C359A" w:rsidP="004D2E3F">
            <w:r w:rsidRPr="00B2674E">
              <w:t>Y</w:t>
            </w:r>
          </w:p>
        </w:tc>
        <w:tc>
          <w:tcPr>
            <w:tcW w:w="4135" w:type="dxa"/>
          </w:tcPr>
          <w:p w14:paraId="587361AD" w14:textId="77777777" w:rsidR="006C359A" w:rsidRPr="00B2674E" w:rsidRDefault="006C359A" w:rsidP="004D2E3F"/>
        </w:tc>
        <w:tc>
          <w:tcPr>
            <w:tcW w:w="3182" w:type="dxa"/>
          </w:tcPr>
          <w:p w14:paraId="5D770D6D" w14:textId="77777777" w:rsidR="006C359A" w:rsidRPr="00B2674E" w:rsidRDefault="006C359A" w:rsidP="004D2E3F"/>
        </w:tc>
      </w:tr>
      <w:tr w:rsidR="00365AB2" w:rsidRPr="00B2674E" w14:paraId="185D47D5" w14:textId="77777777" w:rsidTr="006C359A">
        <w:tc>
          <w:tcPr>
            <w:tcW w:w="675" w:type="dxa"/>
          </w:tcPr>
          <w:p w14:paraId="461127D9" w14:textId="77777777" w:rsidR="006C359A" w:rsidRPr="00B2674E" w:rsidRDefault="006C359A" w:rsidP="004D2E3F">
            <w:pPr>
              <w:rPr>
                <w:b/>
                <w:bCs/>
              </w:rPr>
            </w:pPr>
            <w:r w:rsidRPr="00B2674E">
              <w:rPr>
                <w:b/>
                <w:bCs/>
              </w:rPr>
              <w:t>E</w:t>
            </w:r>
          </w:p>
        </w:tc>
        <w:tc>
          <w:tcPr>
            <w:tcW w:w="4111" w:type="dxa"/>
          </w:tcPr>
          <w:p w14:paraId="1B328866" w14:textId="77777777" w:rsidR="006C359A" w:rsidRPr="00B2674E" w:rsidRDefault="006C359A" w:rsidP="006C359A">
            <w:r w:rsidRPr="00B2674E">
              <w:t>PRODUCTCODE</w:t>
            </w:r>
          </w:p>
        </w:tc>
        <w:tc>
          <w:tcPr>
            <w:tcW w:w="1083" w:type="dxa"/>
          </w:tcPr>
          <w:p w14:paraId="7CA77F5A" w14:textId="77777777" w:rsidR="006C359A" w:rsidRPr="00B2674E" w:rsidRDefault="006C359A" w:rsidP="006C359A">
            <w:r w:rsidRPr="00B2674E">
              <w:t>A(12)U</w:t>
            </w:r>
          </w:p>
        </w:tc>
        <w:tc>
          <w:tcPr>
            <w:tcW w:w="905" w:type="dxa"/>
          </w:tcPr>
          <w:p w14:paraId="40CD98C8" w14:textId="77777777" w:rsidR="006C359A" w:rsidRPr="00B2674E" w:rsidRDefault="006C359A" w:rsidP="004D2E3F">
            <w:r w:rsidRPr="00B2674E">
              <w:t>N</w:t>
            </w:r>
          </w:p>
        </w:tc>
        <w:tc>
          <w:tcPr>
            <w:tcW w:w="4135" w:type="dxa"/>
          </w:tcPr>
          <w:p w14:paraId="2A6AF884" w14:textId="77777777" w:rsidR="006C359A" w:rsidRPr="00B2674E" w:rsidRDefault="006C359A" w:rsidP="004D2E3F"/>
        </w:tc>
        <w:tc>
          <w:tcPr>
            <w:tcW w:w="3182" w:type="dxa"/>
          </w:tcPr>
          <w:p w14:paraId="64CC9AD8" w14:textId="77777777" w:rsidR="006C359A" w:rsidRPr="00B2674E" w:rsidRDefault="006C359A" w:rsidP="004D2E3F"/>
        </w:tc>
      </w:tr>
      <w:tr w:rsidR="00365AB2" w:rsidRPr="00B2674E" w14:paraId="6E432A96" w14:textId="77777777" w:rsidTr="006C359A">
        <w:tc>
          <w:tcPr>
            <w:tcW w:w="675" w:type="dxa"/>
          </w:tcPr>
          <w:p w14:paraId="4D99776B" w14:textId="77777777" w:rsidR="006C359A" w:rsidRPr="00B2674E" w:rsidRDefault="006C359A" w:rsidP="004D2E3F">
            <w:pPr>
              <w:rPr>
                <w:rFonts w:cs="Arial"/>
                <w:b/>
                <w:bCs/>
              </w:rPr>
            </w:pPr>
            <w:r w:rsidRPr="00B2674E">
              <w:rPr>
                <w:rFonts w:cs="Arial"/>
                <w:b/>
                <w:bCs/>
              </w:rPr>
              <w:t>F</w:t>
            </w:r>
          </w:p>
        </w:tc>
        <w:tc>
          <w:tcPr>
            <w:tcW w:w="4111" w:type="dxa"/>
          </w:tcPr>
          <w:p w14:paraId="138710D3" w14:textId="77777777" w:rsidR="006C359A" w:rsidRPr="00B2674E" w:rsidRDefault="006C359A" w:rsidP="006C359A">
            <w:r w:rsidRPr="00B2674E">
              <w:t>SIZEDEFINITIONCODE</w:t>
            </w:r>
          </w:p>
        </w:tc>
        <w:tc>
          <w:tcPr>
            <w:tcW w:w="1083" w:type="dxa"/>
          </w:tcPr>
          <w:p w14:paraId="3F9D3709" w14:textId="77777777" w:rsidR="006C359A" w:rsidRPr="00B2674E" w:rsidRDefault="006C359A" w:rsidP="006C359A">
            <w:pPr>
              <w:tabs>
                <w:tab w:val="center" w:pos="722"/>
              </w:tabs>
            </w:pPr>
            <w:r w:rsidRPr="00B2674E">
              <w:t>A(12)U</w:t>
            </w:r>
          </w:p>
        </w:tc>
        <w:tc>
          <w:tcPr>
            <w:tcW w:w="905" w:type="dxa"/>
          </w:tcPr>
          <w:p w14:paraId="0D551995" w14:textId="77777777" w:rsidR="006C359A" w:rsidRPr="00B2674E" w:rsidRDefault="006C359A" w:rsidP="004D2E3F">
            <w:r w:rsidRPr="00B2674E">
              <w:t>N</w:t>
            </w:r>
          </w:p>
        </w:tc>
        <w:tc>
          <w:tcPr>
            <w:tcW w:w="4135" w:type="dxa"/>
          </w:tcPr>
          <w:p w14:paraId="14C31D48" w14:textId="77777777" w:rsidR="006C359A" w:rsidRPr="00B2674E" w:rsidRDefault="006C359A" w:rsidP="004D2E3F"/>
        </w:tc>
        <w:tc>
          <w:tcPr>
            <w:tcW w:w="3182" w:type="dxa"/>
          </w:tcPr>
          <w:p w14:paraId="1C4716D2" w14:textId="77777777" w:rsidR="006C359A" w:rsidRPr="00B2674E" w:rsidRDefault="006C359A" w:rsidP="004D2E3F"/>
        </w:tc>
      </w:tr>
      <w:tr w:rsidR="00365AB2" w:rsidRPr="00B2674E" w14:paraId="6768C78B" w14:textId="77777777" w:rsidTr="006C359A">
        <w:tc>
          <w:tcPr>
            <w:tcW w:w="675" w:type="dxa"/>
          </w:tcPr>
          <w:p w14:paraId="21C5B474" w14:textId="77777777" w:rsidR="006C359A" w:rsidRPr="00B2674E" w:rsidRDefault="006C359A" w:rsidP="004D2E3F">
            <w:pPr>
              <w:rPr>
                <w:rFonts w:cs="Arial"/>
                <w:b/>
                <w:bCs/>
              </w:rPr>
            </w:pPr>
            <w:r w:rsidRPr="00B2674E">
              <w:rPr>
                <w:rFonts w:cs="Arial"/>
                <w:b/>
                <w:bCs/>
              </w:rPr>
              <w:t>G</w:t>
            </w:r>
          </w:p>
        </w:tc>
        <w:tc>
          <w:tcPr>
            <w:tcW w:w="4111" w:type="dxa"/>
          </w:tcPr>
          <w:p w14:paraId="38A898A3" w14:textId="77777777" w:rsidR="006C359A" w:rsidRPr="00B2674E" w:rsidRDefault="006C359A" w:rsidP="006C359A">
            <w:r w:rsidRPr="00B2674E">
              <w:t>FINISHINGMETHOD</w:t>
            </w:r>
          </w:p>
        </w:tc>
        <w:tc>
          <w:tcPr>
            <w:tcW w:w="1083" w:type="dxa"/>
          </w:tcPr>
          <w:p w14:paraId="36F47E88" w14:textId="77777777" w:rsidR="006C359A" w:rsidRPr="00B2674E" w:rsidRDefault="006C359A" w:rsidP="004D2E3F">
            <w:r w:rsidRPr="00B2674E">
              <w:t>A(6)U</w:t>
            </w:r>
          </w:p>
        </w:tc>
        <w:tc>
          <w:tcPr>
            <w:tcW w:w="905" w:type="dxa"/>
          </w:tcPr>
          <w:p w14:paraId="5CA6EEA9" w14:textId="77777777" w:rsidR="006C359A" w:rsidRPr="00B2674E" w:rsidRDefault="006C359A" w:rsidP="004D2E3F">
            <w:r w:rsidRPr="00B2674E">
              <w:t>N</w:t>
            </w:r>
          </w:p>
        </w:tc>
        <w:tc>
          <w:tcPr>
            <w:tcW w:w="4135" w:type="dxa"/>
          </w:tcPr>
          <w:p w14:paraId="0B1EBFA3" w14:textId="77777777" w:rsidR="006C359A" w:rsidRPr="00B2674E" w:rsidRDefault="006C359A" w:rsidP="004D2E3F"/>
        </w:tc>
        <w:tc>
          <w:tcPr>
            <w:tcW w:w="3182" w:type="dxa"/>
          </w:tcPr>
          <w:p w14:paraId="35AA7575" w14:textId="77777777" w:rsidR="006C359A" w:rsidRPr="00B2674E" w:rsidRDefault="006C359A" w:rsidP="004D2E3F"/>
        </w:tc>
      </w:tr>
      <w:tr w:rsidR="00365AB2" w:rsidRPr="00B2674E" w14:paraId="3347B15B" w14:textId="77777777" w:rsidTr="006C359A">
        <w:tc>
          <w:tcPr>
            <w:tcW w:w="675" w:type="dxa"/>
          </w:tcPr>
          <w:p w14:paraId="39BC089F" w14:textId="77777777" w:rsidR="006C359A" w:rsidRPr="00B2674E" w:rsidRDefault="006C359A" w:rsidP="004D2E3F">
            <w:pPr>
              <w:rPr>
                <w:rFonts w:cs="Arial"/>
                <w:b/>
                <w:bCs/>
              </w:rPr>
            </w:pPr>
            <w:r w:rsidRPr="00B2674E">
              <w:rPr>
                <w:rFonts w:cs="Arial"/>
                <w:b/>
                <w:bCs/>
              </w:rPr>
              <w:t>H</w:t>
            </w:r>
          </w:p>
        </w:tc>
        <w:tc>
          <w:tcPr>
            <w:tcW w:w="4111" w:type="dxa"/>
          </w:tcPr>
          <w:p w14:paraId="7DA38F87" w14:textId="77777777" w:rsidR="006C359A" w:rsidRPr="00B2674E" w:rsidRDefault="006C359A" w:rsidP="004D2E3F">
            <w:r w:rsidRPr="00B2674E">
              <w:t>REMARK</w:t>
            </w:r>
          </w:p>
        </w:tc>
        <w:tc>
          <w:tcPr>
            <w:tcW w:w="1083" w:type="dxa"/>
          </w:tcPr>
          <w:p w14:paraId="06C63119" w14:textId="77777777" w:rsidR="006C359A" w:rsidRPr="00B2674E" w:rsidRDefault="006C359A" w:rsidP="004D2E3F">
            <w:r w:rsidRPr="00B2674E">
              <w:t>A(80)</w:t>
            </w:r>
          </w:p>
        </w:tc>
        <w:tc>
          <w:tcPr>
            <w:tcW w:w="905" w:type="dxa"/>
          </w:tcPr>
          <w:p w14:paraId="7C5633B7" w14:textId="77777777" w:rsidR="006C359A" w:rsidRPr="00B2674E" w:rsidRDefault="006C359A" w:rsidP="004D2E3F">
            <w:r w:rsidRPr="00B2674E">
              <w:t>Y</w:t>
            </w:r>
          </w:p>
        </w:tc>
        <w:tc>
          <w:tcPr>
            <w:tcW w:w="4135" w:type="dxa"/>
          </w:tcPr>
          <w:p w14:paraId="120AF70F" w14:textId="77777777" w:rsidR="006C359A" w:rsidRPr="00B2674E" w:rsidRDefault="006C359A" w:rsidP="004D2E3F"/>
        </w:tc>
        <w:tc>
          <w:tcPr>
            <w:tcW w:w="3182" w:type="dxa"/>
          </w:tcPr>
          <w:p w14:paraId="49B4AC6D" w14:textId="77777777" w:rsidR="006C359A" w:rsidRPr="00B2674E" w:rsidRDefault="006C359A" w:rsidP="004D2E3F"/>
        </w:tc>
      </w:tr>
      <w:tr w:rsidR="00365AB2" w:rsidRPr="00B2674E" w14:paraId="7E8F2A84" w14:textId="77777777" w:rsidTr="006C359A">
        <w:tc>
          <w:tcPr>
            <w:tcW w:w="675" w:type="dxa"/>
          </w:tcPr>
          <w:p w14:paraId="606BCF24" w14:textId="77777777" w:rsidR="006C359A" w:rsidRPr="00B2674E" w:rsidRDefault="006C359A" w:rsidP="004D2E3F">
            <w:pPr>
              <w:rPr>
                <w:rFonts w:cs="Arial"/>
                <w:b/>
                <w:bCs/>
              </w:rPr>
            </w:pPr>
            <w:r w:rsidRPr="00B2674E">
              <w:rPr>
                <w:rFonts w:cs="Arial"/>
                <w:b/>
                <w:bCs/>
              </w:rPr>
              <w:t>I</w:t>
            </w:r>
          </w:p>
        </w:tc>
        <w:tc>
          <w:tcPr>
            <w:tcW w:w="4111" w:type="dxa"/>
          </w:tcPr>
          <w:p w14:paraId="22F6852D" w14:textId="77777777" w:rsidR="006C359A" w:rsidRPr="00B2674E" w:rsidRDefault="006C359A" w:rsidP="004D2E3F">
            <w:r w:rsidRPr="00B2674E">
              <w:t>LOTNUMBER</w:t>
            </w:r>
          </w:p>
        </w:tc>
        <w:tc>
          <w:tcPr>
            <w:tcW w:w="1083" w:type="dxa"/>
          </w:tcPr>
          <w:p w14:paraId="665FD4CE" w14:textId="77777777" w:rsidR="006C359A" w:rsidRPr="00B2674E" w:rsidRDefault="006C359A" w:rsidP="004D2E3F">
            <w:r w:rsidRPr="00B2674E">
              <w:t>A(20)</w:t>
            </w:r>
          </w:p>
        </w:tc>
        <w:tc>
          <w:tcPr>
            <w:tcW w:w="905" w:type="dxa"/>
          </w:tcPr>
          <w:p w14:paraId="0573CB4A" w14:textId="77777777" w:rsidR="006C359A" w:rsidRPr="00B2674E" w:rsidRDefault="006C359A" w:rsidP="004D2E3F">
            <w:r w:rsidRPr="00B2674E">
              <w:t>Y</w:t>
            </w:r>
          </w:p>
        </w:tc>
        <w:tc>
          <w:tcPr>
            <w:tcW w:w="4135" w:type="dxa"/>
          </w:tcPr>
          <w:p w14:paraId="464A914D" w14:textId="77777777" w:rsidR="006C359A" w:rsidRPr="00B2674E" w:rsidRDefault="006C359A" w:rsidP="004D2E3F"/>
        </w:tc>
        <w:tc>
          <w:tcPr>
            <w:tcW w:w="3182" w:type="dxa"/>
          </w:tcPr>
          <w:p w14:paraId="35B51263" w14:textId="77777777" w:rsidR="006C359A" w:rsidRPr="00B2674E" w:rsidRDefault="006C359A" w:rsidP="004D2E3F"/>
        </w:tc>
      </w:tr>
      <w:tr w:rsidR="00365AB2" w:rsidRPr="00B2674E" w14:paraId="75A45087" w14:textId="77777777" w:rsidTr="004D2E3F">
        <w:tc>
          <w:tcPr>
            <w:tcW w:w="675" w:type="dxa"/>
          </w:tcPr>
          <w:p w14:paraId="555EFFE4" w14:textId="77777777" w:rsidR="006C359A" w:rsidRPr="00B2674E" w:rsidRDefault="006C359A" w:rsidP="004D2E3F">
            <w:pPr>
              <w:rPr>
                <w:rFonts w:cs="Arial"/>
                <w:b/>
                <w:bCs/>
              </w:rPr>
            </w:pPr>
            <w:r w:rsidRPr="00B2674E">
              <w:rPr>
                <w:rFonts w:cs="Arial"/>
                <w:b/>
                <w:bCs/>
              </w:rPr>
              <w:t>J</w:t>
            </w:r>
          </w:p>
        </w:tc>
        <w:tc>
          <w:tcPr>
            <w:tcW w:w="4111" w:type="dxa"/>
          </w:tcPr>
          <w:p w14:paraId="388BA412" w14:textId="77777777" w:rsidR="006C359A" w:rsidRPr="00B2674E" w:rsidRDefault="006C359A" w:rsidP="004D2E3F">
            <w:r w:rsidRPr="00B2674E">
              <w:t>QTYNONUNIQUE</w:t>
            </w:r>
          </w:p>
        </w:tc>
        <w:tc>
          <w:tcPr>
            <w:tcW w:w="1083" w:type="dxa"/>
          </w:tcPr>
          <w:p w14:paraId="60222300" w14:textId="77777777" w:rsidR="006C359A" w:rsidRPr="00B2674E" w:rsidRDefault="006C359A" w:rsidP="004D2E3F">
            <w:r w:rsidRPr="00B2674E">
              <w:t>N(4)</w:t>
            </w:r>
          </w:p>
        </w:tc>
        <w:tc>
          <w:tcPr>
            <w:tcW w:w="905" w:type="dxa"/>
          </w:tcPr>
          <w:p w14:paraId="18A59663" w14:textId="77777777" w:rsidR="006C359A" w:rsidRPr="00B2674E" w:rsidRDefault="006C359A" w:rsidP="004D2E3F">
            <w:r w:rsidRPr="00B2674E">
              <w:t>N</w:t>
            </w:r>
          </w:p>
        </w:tc>
        <w:tc>
          <w:tcPr>
            <w:tcW w:w="4135" w:type="dxa"/>
          </w:tcPr>
          <w:p w14:paraId="23871036" w14:textId="77777777" w:rsidR="006C359A" w:rsidRPr="00B2674E" w:rsidRDefault="006C359A" w:rsidP="004D2E3F">
            <w:r w:rsidRPr="00B2674E">
              <w:t>Default 0</w:t>
            </w:r>
            <w:r w:rsidR="000C4D00" w:rsidRPr="00B2674E">
              <w:t>, or filled with 1 or more, when fields MNO are empty.</w:t>
            </w:r>
          </w:p>
        </w:tc>
        <w:tc>
          <w:tcPr>
            <w:tcW w:w="3182" w:type="dxa"/>
          </w:tcPr>
          <w:p w14:paraId="0F859C98" w14:textId="77777777" w:rsidR="006C359A" w:rsidRPr="00B2674E" w:rsidRDefault="000C4D00" w:rsidP="004D2E3F">
            <w:r w:rsidRPr="00B2674E">
              <w:t>So this is &gt;0 and MNO are null.</w:t>
            </w:r>
          </w:p>
          <w:p w14:paraId="13D536CF" w14:textId="77777777" w:rsidR="000C4D00" w:rsidRPr="00B2674E" w:rsidRDefault="000C4D00" w:rsidP="004D2E3F">
            <w:r w:rsidRPr="00B2674E">
              <w:t>Or this = 0 and MNO fields are not null</w:t>
            </w:r>
          </w:p>
        </w:tc>
      </w:tr>
      <w:tr w:rsidR="00365AB2" w:rsidRPr="00B2674E" w14:paraId="37A548E7" w14:textId="77777777" w:rsidTr="004D2E3F">
        <w:tc>
          <w:tcPr>
            <w:tcW w:w="675" w:type="dxa"/>
          </w:tcPr>
          <w:p w14:paraId="3BB24720" w14:textId="77777777" w:rsidR="006C359A" w:rsidRPr="00B2674E" w:rsidRDefault="00DB5BAC" w:rsidP="004D2E3F">
            <w:pPr>
              <w:rPr>
                <w:rFonts w:cs="Arial"/>
                <w:b/>
                <w:bCs/>
              </w:rPr>
            </w:pPr>
            <w:r w:rsidRPr="00B2674E">
              <w:rPr>
                <w:rFonts w:cs="Arial"/>
                <w:b/>
                <w:bCs/>
              </w:rPr>
              <w:t>K</w:t>
            </w:r>
          </w:p>
        </w:tc>
        <w:tc>
          <w:tcPr>
            <w:tcW w:w="4111" w:type="dxa"/>
          </w:tcPr>
          <w:p w14:paraId="415F68AC" w14:textId="77777777" w:rsidR="006C359A" w:rsidRPr="00B2674E" w:rsidRDefault="006C359A" w:rsidP="004D2E3F">
            <w:r w:rsidRPr="00B2674E">
              <w:t>ROWNUMBER</w:t>
            </w:r>
          </w:p>
        </w:tc>
        <w:tc>
          <w:tcPr>
            <w:tcW w:w="1083" w:type="dxa"/>
          </w:tcPr>
          <w:p w14:paraId="043F645B" w14:textId="77777777" w:rsidR="006C359A" w:rsidRPr="00B2674E" w:rsidRDefault="006C359A" w:rsidP="006C359A">
            <w:r w:rsidRPr="00B2674E">
              <w:t>N</w:t>
            </w:r>
          </w:p>
        </w:tc>
        <w:tc>
          <w:tcPr>
            <w:tcW w:w="905" w:type="dxa"/>
          </w:tcPr>
          <w:p w14:paraId="0EF9B0AF" w14:textId="77777777" w:rsidR="006C359A" w:rsidRPr="00B2674E" w:rsidRDefault="006C359A" w:rsidP="004D2E3F">
            <w:r w:rsidRPr="00B2674E">
              <w:t>Y</w:t>
            </w:r>
          </w:p>
        </w:tc>
        <w:tc>
          <w:tcPr>
            <w:tcW w:w="4135" w:type="dxa"/>
          </w:tcPr>
          <w:p w14:paraId="1BFBD0D7" w14:textId="77777777" w:rsidR="006C359A" w:rsidRPr="00B2674E" w:rsidRDefault="00DB5BAC" w:rsidP="004D2E3F">
            <w:r w:rsidRPr="00B2674E">
              <w:t>Row and position number must be filled</w:t>
            </w:r>
          </w:p>
        </w:tc>
        <w:tc>
          <w:tcPr>
            <w:tcW w:w="3182" w:type="dxa"/>
          </w:tcPr>
          <w:p w14:paraId="2687827A" w14:textId="77777777" w:rsidR="006C359A" w:rsidRPr="00B2674E" w:rsidRDefault="006C359A" w:rsidP="004D2E3F"/>
        </w:tc>
      </w:tr>
      <w:tr w:rsidR="00365AB2" w:rsidRPr="00B2674E" w14:paraId="40011ABC" w14:textId="77777777" w:rsidTr="006C359A">
        <w:tc>
          <w:tcPr>
            <w:tcW w:w="675" w:type="dxa"/>
          </w:tcPr>
          <w:p w14:paraId="5AEAA3CD" w14:textId="77777777" w:rsidR="006C359A" w:rsidRPr="00B2674E" w:rsidRDefault="00DB5BAC" w:rsidP="004D2E3F">
            <w:pPr>
              <w:rPr>
                <w:rFonts w:cs="Arial"/>
                <w:b/>
                <w:bCs/>
              </w:rPr>
            </w:pPr>
            <w:r w:rsidRPr="00B2674E">
              <w:rPr>
                <w:rFonts w:cs="Arial"/>
                <w:b/>
                <w:bCs/>
              </w:rPr>
              <w:t>L</w:t>
            </w:r>
          </w:p>
        </w:tc>
        <w:tc>
          <w:tcPr>
            <w:tcW w:w="4111" w:type="dxa"/>
          </w:tcPr>
          <w:p w14:paraId="769AE029" w14:textId="77777777" w:rsidR="006C359A" w:rsidRPr="00B2674E" w:rsidRDefault="006C359A" w:rsidP="004D2E3F">
            <w:r w:rsidRPr="00B2674E">
              <w:t>POSITIONNUMBER</w:t>
            </w:r>
          </w:p>
        </w:tc>
        <w:tc>
          <w:tcPr>
            <w:tcW w:w="1083" w:type="dxa"/>
          </w:tcPr>
          <w:p w14:paraId="2E968C4B" w14:textId="77777777" w:rsidR="006C359A" w:rsidRPr="00B2674E" w:rsidRDefault="006C359A" w:rsidP="006C359A">
            <w:r w:rsidRPr="00B2674E">
              <w:t>N</w:t>
            </w:r>
          </w:p>
        </w:tc>
        <w:tc>
          <w:tcPr>
            <w:tcW w:w="905" w:type="dxa"/>
          </w:tcPr>
          <w:p w14:paraId="6090D569" w14:textId="77777777" w:rsidR="006C359A" w:rsidRPr="00B2674E" w:rsidRDefault="006C359A" w:rsidP="004D2E3F">
            <w:r w:rsidRPr="00B2674E">
              <w:t>Y</w:t>
            </w:r>
          </w:p>
        </w:tc>
        <w:tc>
          <w:tcPr>
            <w:tcW w:w="4135" w:type="dxa"/>
          </w:tcPr>
          <w:p w14:paraId="2F5817E1" w14:textId="77777777" w:rsidR="006C359A" w:rsidRPr="00B2674E" w:rsidRDefault="00DB5BAC" w:rsidP="004D2E3F">
            <w:r w:rsidRPr="00B2674E">
              <w:t>Or packsequence is filled</w:t>
            </w:r>
          </w:p>
        </w:tc>
        <w:tc>
          <w:tcPr>
            <w:tcW w:w="3182" w:type="dxa"/>
          </w:tcPr>
          <w:p w14:paraId="6198DA71" w14:textId="77777777" w:rsidR="006C359A" w:rsidRPr="00B2674E" w:rsidRDefault="006C359A" w:rsidP="004D2E3F"/>
        </w:tc>
      </w:tr>
      <w:tr w:rsidR="00365AB2" w:rsidRPr="00B2674E" w14:paraId="7A7A125F" w14:textId="77777777" w:rsidTr="004E45CF">
        <w:trPr>
          <w:trHeight w:val="281"/>
        </w:trPr>
        <w:tc>
          <w:tcPr>
            <w:tcW w:w="675" w:type="dxa"/>
          </w:tcPr>
          <w:p w14:paraId="056B778A" w14:textId="77777777" w:rsidR="000C4D00" w:rsidRPr="00B2674E" w:rsidRDefault="000C4D00" w:rsidP="004E45CF">
            <w:pPr>
              <w:rPr>
                <w:b/>
                <w:bCs/>
              </w:rPr>
            </w:pPr>
            <w:r w:rsidRPr="00B2674E">
              <w:rPr>
                <w:b/>
                <w:bCs/>
              </w:rPr>
              <w:t>M</w:t>
            </w:r>
          </w:p>
        </w:tc>
        <w:tc>
          <w:tcPr>
            <w:tcW w:w="4111" w:type="dxa"/>
          </w:tcPr>
          <w:p w14:paraId="06D5A96D" w14:textId="77777777" w:rsidR="000C4D00" w:rsidRPr="00B2674E" w:rsidRDefault="000C4D00" w:rsidP="004E45CF">
            <w:pPr>
              <w:rPr>
                <w:rFonts w:cs="Arial"/>
              </w:rPr>
            </w:pPr>
            <w:r w:rsidRPr="00B2674E">
              <w:rPr>
                <w:rFonts w:cs="Arial"/>
              </w:rPr>
              <w:t>CONTENTBUSINESSUNIT</w:t>
            </w:r>
          </w:p>
        </w:tc>
        <w:tc>
          <w:tcPr>
            <w:tcW w:w="1083" w:type="dxa"/>
          </w:tcPr>
          <w:p w14:paraId="4DD1683A" w14:textId="77777777" w:rsidR="000C4D00" w:rsidRPr="00B2674E" w:rsidRDefault="000C4D00" w:rsidP="004E45CF">
            <w:pPr>
              <w:rPr>
                <w:rFonts w:cs="Arial"/>
              </w:rPr>
            </w:pPr>
            <w:r w:rsidRPr="00B2674E">
              <w:rPr>
                <w:rFonts w:cs="Arial"/>
              </w:rPr>
              <w:t>A6U</w:t>
            </w:r>
          </w:p>
        </w:tc>
        <w:tc>
          <w:tcPr>
            <w:tcW w:w="905" w:type="dxa"/>
          </w:tcPr>
          <w:p w14:paraId="75986AA9" w14:textId="77777777" w:rsidR="000C4D00" w:rsidRPr="00B2674E" w:rsidRDefault="000C4D00" w:rsidP="004E45CF">
            <w:pPr>
              <w:rPr>
                <w:rFonts w:cs="Arial"/>
              </w:rPr>
            </w:pPr>
            <w:r w:rsidRPr="00B2674E">
              <w:rPr>
                <w:rFonts w:cs="Arial"/>
              </w:rPr>
              <w:t>Y</w:t>
            </w:r>
          </w:p>
        </w:tc>
        <w:tc>
          <w:tcPr>
            <w:tcW w:w="4135" w:type="dxa"/>
          </w:tcPr>
          <w:p w14:paraId="7340BD51" w14:textId="77777777" w:rsidR="000C4D00" w:rsidRPr="00B2674E" w:rsidRDefault="000C4D00" w:rsidP="004E45CF">
            <w:pPr>
              <w:rPr>
                <w:rFonts w:cs="Arial"/>
                <w:sz w:val="18"/>
              </w:rPr>
            </w:pPr>
            <w:r w:rsidRPr="00B2674E">
              <w:rPr>
                <w:rFonts w:cs="Arial"/>
                <w:sz w:val="18"/>
              </w:rPr>
              <w:t>Content Plant/business unit.</w:t>
            </w:r>
          </w:p>
        </w:tc>
        <w:tc>
          <w:tcPr>
            <w:tcW w:w="3182" w:type="dxa"/>
          </w:tcPr>
          <w:p w14:paraId="15ABCA3C" w14:textId="77777777" w:rsidR="000C4D00" w:rsidRPr="00B2674E" w:rsidRDefault="000C4D00" w:rsidP="004E45CF">
            <w:pPr>
              <w:pStyle w:val="Footer"/>
              <w:tabs>
                <w:tab w:val="clear" w:pos="4320"/>
                <w:tab w:val="clear" w:pos="8640"/>
              </w:tabs>
              <w:rPr>
                <w:rFonts w:cs="Arial"/>
                <w:iCs/>
                <w:sz w:val="18"/>
              </w:rPr>
            </w:pPr>
            <w:r w:rsidRPr="00B2674E">
              <w:rPr>
                <w:rFonts w:cs="Arial"/>
                <w:iCs/>
                <w:sz w:val="18"/>
              </w:rPr>
              <w:t>Must exist in the I_UNIQUEPOOL</w:t>
            </w:r>
          </w:p>
        </w:tc>
      </w:tr>
      <w:tr w:rsidR="00365AB2" w:rsidRPr="00B2674E" w14:paraId="76F6C6E1" w14:textId="77777777" w:rsidTr="000C4D00">
        <w:tc>
          <w:tcPr>
            <w:tcW w:w="675" w:type="dxa"/>
            <w:tcBorders>
              <w:top w:val="single" w:sz="4" w:space="0" w:color="auto"/>
              <w:left w:val="single" w:sz="4" w:space="0" w:color="auto"/>
              <w:bottom w:val="single" w:sz="4" w:space="0" w:color="auto"/>
              <w:right w:val="single" w:sz="4" w:space="0" w:color="auto"/>
            </w:tcBorders>
          </w:tcPr>
          <w:p w14:paraId="381FB7A7" w14:textId="77777777" w:rsidR="000C4D00" w:rsidRPr="00B2674E" w:rsidRDefault="000C4D00" w:rsidP="000C4D00">
            <w:pPr>
              <w:rPr>
                <w:rFonts w:cs="Arial"/>
                <w:b/>
                <w:bCs/>
              </w:rPr>
            </w:pPr>
            <w:r w:rsidRPr="00B2674E">
              <w:rPr>
                <w:rFonts w:cs="Arial"/>
                <w:b/>
                <w:bCs/>
              </w:rPr>
              <w:t>N</w:t>
            </w:r>
          </w:p>
        </w:tc>
        <w:tc>
          <w:tcPr>
            <w:tcW w:w="4111" w:type="dxa"/>
            <w:tcBorders>
              <w:top w:val="single" w:sz="4" w:space="0" w:color="auto"/>
              <w:left w:val="single" w:sz="4" w:space="0" w:color="auto"/>
              <w:bottom w:val="single" w:sz="4" w:space="0" w:color="auto"/>
              <w:right w:val="single" w:sz="4" w:space="0" w:color="auto"/>
            </w:tcBorders>
          </w:tcPr>
          <w:p w14:paraId="33D5664C" w14:textId="77777777" w:rsidR="000C4D00" w:rsidRPr="00B2674E" w:rsidRDefault="000C4D00" w:rsidP="004E45CF">
            <w:r w:rsidRPr="00B2674E">
              <w:t>CONTENTPRIMARYID</w:t>
            </w:r>
          </w:p>
        </w:tc>
        <w:tc>
          <w:tcPr>
            <w:tcW w:w="1083" w:type="dxa"/>
            <w:tcBorders>
              <w:top w:val="single" w:sz="4" w:space="0" w:color="auto"/>
              <w:left w:val="single" w:sz="4" w:space="0" w:color="auto"/>
              <w:bottom w:val="single" w:sz="4" w:space="0" w:color="auto"/>
              <w:right w:val="single" w:sz="4" w:space="0" w:color="auto"/>
            </w:tcBorders>
          </w:tcPr>
          <w:p w14:paraId="1CC24947" w14:textId="77777777" w:rsidR="000C4D00" w:rsidRPr="00B2674E" w:rsidRDefault="000C4D00" w:rsidP="004E45CF">
            <w:r w:rsidRPr="00B2674E">
              <w:t>A24U</w:t>
            </w:r>
          </w:p>
        </w:tc>
        <w:tc>
          <w:tcPr>
            <w:tcW w:w="905" w:type="dxa"/>
            <w:tcBorders>
              <w:top w:val="single" w:sz="4" w:space="0" w:color="auto"/>
              <w:left w:val="single" w:sz="4" w:space="0" w:color="auto"/>
              <w:bottom w:val="single" w:sz="4" w:space="0" w:color="auto"/>
              <w:right w:val="single" w:sz="4" w:space="0" w:color="auto"/>
            </w:tcBorders>
          </w:tcPr>
          <w:p w14:paraId="6481F033" w14:textId="77777777" w:rsidR="000C4D00" w:rsidRPr="00B2674E" w:rsidRDefault="000C4D00" w:rsidP="004E45CF">
            <w:r w:rsidRPr="00B2674E">
              <w:t>Y</w:t>
            </w:r>
          </w:p>
        </w:tc>
        <w:tc>
          <w:tcPr>
            <w:tcW w:w="4135" w:type="dxa"/>
            <w:tcBorders>
              <w:top w:val="single" w:sz="4" w:space="0" w:color="auto"/>
              <w:left w:val="single" w:sz="4" w:space="0" w:color="auto"/>
              <w:bottom w:val="single" w:sz="4" w:space="0" w:color="auto"/>
              <w:right w:val="single" w:sz="4" w:space="0" w:color="auto"/>
            </w:tcBorders>
          </w:tcPr>
          <w:p w14:paraId="67E8B256" w14:textId="77777777" w:rsidR="000C4D00" w:rsidRPr="00B2674E" w:rsidRDefault="000C4D00" w:rsidP="004E45CF">
            <w:r w:rsidRPr="00B2674E">
              <w:t>When it is an unique item, then this is the content unique item.. The barcode/chipcode of the unique item.</w:t>
            </w:r>
          </w:p>
        </w:tc>
        <w:tc>
          <w:tcPr>
            <w:tcW w:w="3182" w:type="dxa"/>
            <w:tcBorders>
              <w:top w:val="single" w:sz="4" w:space="0" w:color="auto"/>
              <w:left w:val="single" w:sz="4" w:space="0" w:color="auto"/>
              <w:bottom w:val="single" w:sz="4" w:space="0" w:color="auto"/>
              <w:right w:val="single" w:sz="4" w:space="0" w:color="auto"/>
            </w:tcBorders>
          </w:tcPr>
          <w:p w14:paraId="650E76F7" w14:textId="77777777" w:rsidR="000C4D00" w:rsidRPr="00B2674E" w:rsidRDefault="000C4D00" w:rsidP="004E45CF">
            <w:r w:rsidRPr="00B2674E">
              <w:t>,,               ,,             ,,</w:t>
            </w:r>
          </w:p>
        </w:tc>
      </w:tr>
      <w:tr w:rsidR="00365AB2" w:rsidRPr="00B2674E" w14:paraId="0055B80D" w14:textId="77777777" w:rsidTr="000C4D00">
        <w:tc>
          <w:tcPr>
            <w:tcW w:w="675" w:type="dxa"/>
            <w:tcBorders>
              <w:top w:val="single" w:sz="4" w:space="0" w:color="auto"/>
              <w:left w:val="single" w:sz="4" w:space="0" w:color="auto"/>
              <w:bottom w:val="single" w:sz="4" w:space="0" w:color="auto"/>
              <w:right w:val="single" w:sz="4" w:space="0" w:color="auto"/>
            </w:tcBorders>
          </w:tcPr>
          <w:p w14:paraId="7438AE2E" w14:textId="77777777" w:rsidR="000C4D00" w:rsidRPr="00B2674E" w:rsidRDefault="000C4D00" w:rsidP="004E45CF">
            <w:pPr>
              <w:rPr>
                <w:rFonts w:cs="Arial"/>
                <w:b/>
                <w:bCs/>
              </w:rPr>
            </w:pPr>
            <w:r w:rsidRPr="00B2674E">
              <w:rPr>
                <w:rFonts w:cs="Arial"/>
                <w:b/>
                <w:bCs/>
              </w:rPr>
              <w:t>O</w:t>
            </w:r>
          </w:p>
        </w:tc>
        <w:tc>
          <w:tcPr>
            <w:tcW w:w="4111" w:type="dxa"/>
            <w:tcBorders>
              <w:top w:val="single" w:sz="4" w:space="0" w:color="auto"/>
              <w:left w:val="single" w:sz="4" w:space="0" w:color="auto"/>
              <w:bottom w:val="single" w:sz="4" w:space="0" w:color="auto"/>
              <w:right w:val="single" w:sz="4" w:space="0" w:color="auto"/>
            </w:tcBorders>
          </w:tcPr>
          <w:p w14:paraId="3D7F1212" w14:textId="77777777" w:rsidR="000C4D00" w:rsidRPr="00B2674E" w:rsidRDefault="000C4D00" w:rsidP="000C4D00">
            <w:r w:rsidRPr="00B2674E">
              <w:t>CONTENTIDCODESEQNUMBER</w:t>
            </w:r>
          </w:p>
        </w:tc>
        <w:tc>
          <w:tcPr>
            <w:tcW w:w="1083" w:type="dxa"/>
            <w:tcBorders>
              <w:top w:val="single" w:sz="4" w:space="0" w:color="auto"/>
              <w:left w:val="single" w:sz="4" w:space="0" w:color="auto"/>
              <w:bottom w:val="single" w:sz="4" w:space="0" w:color="auto"/>
              <w:right w:val="single" w:sz="4" w:space="0" w:color="auto"/>
            </w:tcBorders>
          </w:tcPr>
          <w:p w14:paraId="4EE52404" w14:textId="77777777" w:rsidR="000C4D00" w:rsidRPr="00B2674E" w:rsidRDefault="000C4D00" w:rsidP="004E45CF">
            <w:r w:rsidRPr="00B2674E">
              <w:t>N</w:t>
            </w:r>
          </w:p>
        </w:tc>
        <w:tc>
          <w:tcPr>
            <w:tcW w:w="905" w:type="dxa"/>
            <w:tcBorders>
              <w:top w:val="single" w:sz="4" w:space="0" w:color="auto"/>
              <w:left w:val="single" w:sz="4" w:space="0" w:color="auto"/>
              <w:bottom w:val="single" w:sz="4" w:space="0" w:color="auto"/>
              <w:right w:val="single" w:sz="4" w:space="0" w:color="auto"/>
            </w:tcBorders>
          </w:tcPr>
          <w:p w14:paraId="47A3815F" w14:textId="77777777" w:rsidR="000C4D00" w:rsidRPr="00B2674E" w:rsidRDefault="000C4D00" w:rsidP="004E45CF">
            <w:r w:rsidRPr="00B2674E">
              <w:t>Y</w:t>
            </w:r>
          </w:p>
        </w:tc>
        <w:tc>
          <w:tcPr>
            <w:tcW w:w="4135" w:type="dxa"/>
            <w:tcBorders>
              <w:top w:val="single" w:sz="4" w:space="0" w:color="auto"/>
              <w:left w:val="single" w:sz="4" w:space="0" w:color="auto"/>
              <w:bottom w:val="single" w:sz="4" w:space="0" w:color="auto"/>
              <w:right w:val="single" w:sz="4" w:space="0" w:color="auto"/>
            </w:tcBorders>
          </w:tcPr>
          <w:p w14:paraId="66A70422" w14:textId="77777777" w:rsidR="000C4D00" w:rsidRPr="00B2674E" w:rsidRDefault="000C4D00" w:rsidP="004E45CF">
            <w:r w:rsidRPr="00B2674E">
              <w:t>Part of previous field. Always 1 unless it is a double barcode.</w:t>
            </w:r>
          </w:p>
        </w:tc>
        <w:tc>
          <w:tcPr>
            <w:tcW w:w="3182" w:type="dxa"/>
            <w:tcBorders>
              <w:top w:val="single" w:sz="4" w:space="0" w:color="auto"/>
              <w:left w:val="single" w:sz="4" w:space="0" w:color="auto"/>
              <w:bottom w:val="single" w:sz="4" w:space="0" w:color="auto"/>
              <w:right w:val="single" w:sz="4" w:space="0" w:color="auto"/>
            </w:tcBorders>
          </w:tcPr>
          <w:p w14:paraId="30567866" w14:textId="77777777" w:rsidR="000C4D00" w:rsidRPr="00B2674E" w:rsidRDefault="000C4D00" w:rsidP="004E45CF">
            <w:r w:rsidRPr="00B2674E">
              <w:t>,,               ,,             ,,</w:t>
            </w:r>
          </w:p>
        </w:tc>
      </w:tr>
    </w:tbl>
    <w:p w14:paraId="738279C6" w14:textId="77777777" w:rsidR="00C044C2" w:rsidRPr="00B2674E" w:rsidRDefault="00C044C2" w:rsidP="00AB0E1C">
      <w:pPr>
        <w:pStyle w:val="Heading2"/>
      </w:pPr>
      <w:bookmarkStart w:id="257" w:name="_Toc147747811"/>
      <w:r w:rsidRPr="00B2674E">
        <w:t>I_STOCKROOMLOCATION</w:t>
      </w:r>
      <w:bookmarkEnd w:id="257"/>
    </w:p>
    <w:p w14:paraId="6F86A3D4" w14:textId="77777777" w:rsidR="00C044C2" w:rsidRPr="00B2674E" w:rsidRDefault="00C044C2" w:rsidP="00C044C2">
      <w:r w:rsidRPr="00B2674E">
        <w:rPr>
          <w:rFonts w:cs="Arial"/>
          <w:szCs w:val="16"/>
          <w:lang w:val="en-US"/>
        </w:rPr>
        <w:t>Optional conversion table</w:t>
      </w:r>
    </w:p>
    <w:p w14:paraId="1B47F0D5" w14:textId="77777777" w:rsidR="00C044C2" w:rsidRPr="00B2674E" w:rsidRDefault="00C044C2" w:rsidP="00C044C2">
      <w:r w:rsidRPr="00B2674E">
        <w:t>ile name</w:t>
      </w:r>
      <w:r w:rsidRPr="00B2674E">
        <w:tab/>
        <w:t xml:space="preserve">: </w:t>
      </w:r>
      <w:r w:rsidRPr="00B2674E">
        <w:rPr>
          <w:b/>
          <w:bCs/>
        </w:rPr>
        <w:t>STOCKLOC.CSV</w:t>
      </w:r>
    </w:p>
    <w:p w14:paraId="31EED5C0" w14:textId="77777777" w:rsidR="00C044C2" w:rsidRPr="00B2674E" w:rsidRDefault="00C044C2" w:rsidP="00C044C2">
      <w:r w:rsidRPr="00B2674E">
        <w:t>Unique index</w:t>
      </w:r>
      <w:r w:rsidRPr="00B2674E">
        <w:tab/>
        <w:t xml:space="preserve">: </w:t>
      </w:r>
      <w:r w:rsidRPr="00B2674E">
        <w:rPr>
          <w:rFonts w:cs="Arial"/>
          <w:iCs/>
        </w:rPr>
        <w:t>STOCKROOMCODE, ROWCODE, LOCATIONCODE, AREACODE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64"/>
        <w:gridCol w:w="990"/>
        <w:gridCol w:w="990"/>
        <w:gridCol w:w="4230"/>
        <w:gridCol w:w="3092"/>
      </w:tblGrid>
      <w:tr w:rsidR="00365AB2" w:rsidRPr="00B2674E" w14:paraId="1E7EDF4C" w14:textId="77777777" w:rsidTr="0036196D">
        <w:tc>
          <w:tcPr>
            <w:tcW w:w="534" w:type="dxa"/>
            <w:shd w:val="clear" w:color="auto" w:fill="C0C0C0"/>
          </w:tcPr>
          <w:p w14:paraId="328AED55" w14:textId="77777777" w:rsidR="00C044C2" w:rsidRPr="00B2674E" w:rsidRDefault="00C044C2" w:rsidP="0036196D"/>
        </w:tc>
        <w:tc>
          <w:tcPr>
            <w:tcW w:w="4164" w:type="dxa"/>
            <w:shd w:val="clear" w:color="auto" w:fill="C0C0C0"/>
          </w:tcPr>
          <w:p w14:paraId="16BFB3C4" w14:textId="77777777" w:rsidR="00C044C2" w:rsidRPr="00B2674E" w:rsidRDefault="00C044C2" w:rsidP="0036196D">
            <w:pPr>
              <w:rPr>
                <w:b/>
                <w:bCs/>
              </w:rPr>
            </w:pPr>
            <w:r w:rsidRPr="00B2674E">
              <w:rPr>
                <w:b/>
                <w:bCs/>
              </w:rPr>
              <w:t>FIELDNAME</w:t>
            </w:r>
          </w:p>
        </w:tc>
        <w:tc>
          <w:tcPr>
            <w:tcW w:w="990" w:type="dxa"/>
            <w:shd w:val="clear" w:color="auto" w:fill="C0C0C0"/>
          </w:tcPr>
          <w:p w14:paraId="53603088" w14:textId="77777777" w:rsidR="00C044C2" w:rsidRPr="00B2674E" w:rsidRDefault="00C044C2" w:rsidP="0036196D">
            <w:pPr>
              <w:rPr>
                <w:b/>
                <w:bCs/>
              </w:rPr>
            </w:pPr>
            <w:r w:rsidRPr="00B2674E">
              <w:rPr>
                <w:b/>
                <w:bCs/>
              </w:rPr>
              <w:t>TYPE</w:t>
            </w:r>
          </w:p>
        </w:tc>
        <w:tc>
          <w:tcPr>
            <w:tcW w:w="990" w:type="dxa"/>
            <w:shd w:val="clear" w:color="auto" w:fill="C0C0C0"/>
          </w:tcPr>
          <w:p w14:paraId="2C32B271" w14:textId="77777777" w:rsidR="00C044C2" w:rsidRPr="00B2674E" w:rsidRDefault="00C044C2" w:rsidP="0036196D">
            <w:pPr>
              <w:rPr>
                <w:b/>
                <w:bCs/>
              </w:rPr>
            </w:pPr>
            <w:r w:rsidRPr="00B2674E">
              <w:rPr>
                <w:b/>
                <w:bCs/>
              </w:rPr>
              <w:t>EMPTY</w:t>
            </w:r>
          </w:p>
        </w:tc>
        <w:tc>
          <w:tcPr>
            <w:tcW w:w="4230" w:type="dxa"/>
            <w:shd w:val="clear" w:color="auto" w:fill="C0C0C0"/>
          </w:tcPr>
          <w:p w14:paraId="2FF45525" w14:textId="77777777" w:rsidR="00C044C2" w:rsidRPr="00B2674E" w:rsidRDefault="00C044C2" w:rsidP="0036196D">
            <w:pPr>
              <w:rPr>
                <w:b/>
                <w:bCs/>
              </w:rPr>
            </w:pPr>
            <w:r w:rsidRPr="00B2674E">
              <w:rPr>
                <w:b/>
                <w:bCs/>
              </w:rPr>
              <w:t>DESCRIPTION</w:t>
            </w:r>
          </w:p>
        </w:tc>
        <w:tc>
          <w:tcPr>
            <w:tcW w:w="3092" w:type="dxa"/>
            <w:shd w:val="clear" w:color="auto" w:fill="C0C0C0"/>
          </w:tcPr>
          <w:p w14:paraId="4B7339D8" w14:textId="77777777" w:rsidR="00C044C2" w:rsidRPr="00B2674E" w:rsidRDefault="00C044C2" w:rsidP="0036196D">
            <w:pPr>
              <w:rPr>
                <w:b/>
                <w:bCs/>
              </w:rPr>
            </w:pPr>
            <w:r w:rsidRPr="00B2674E">
              <w:rPr>
                <w:b/>
                <w:bCs/>
              </w:rPr>
              <w:t>REMARK</w:t>
            </w:r>
          </w:p>
        </w:tc>
      </w:tr>
      <w:tr w:rsidR="00365AB2" w:rsidRPr="00B2674E" w14:paraId="7FA49522" w14:textId="77777777" w:rsidTr="0036196D">
        <w:tc>
          <w:tcPr>
            <w:tcW w:w="534" w:type="dxa"/>
          </w:tcPr>
          <w:p w14:paraId="0449398F" w14:textId="77777777" w:rsidR="00C044C2" w:rsidRPr="00B2674E" w:rsidRDefault="00C044C2" w:rsidP="0036196D">
            <w:pPr>
              <w:pStyle w:val="Footer"/>
              <w:tabs>
                <w:tab w:val="clear" w:pos="4320"/>
                <w:tab w:val="clear" w:pos="8640"/>
              </w:tabs>
              <w:rPr>
                <w:rFonts w:cs="Arial"/>
                <w:b/>
                <w:bCs/>
                <w:iCs/>
              </w:rPr>
            </w:pPr>
            <w:r w:rsidRPr="00B2674E">
              <w:rPr>
                <w:rFonts w:cs="Arial"/>
                <w:b/>
                <w:bCs/>
                <w:iCs/>
              </w:rPr>
              <w:t>A</w:t>
            </w:r>
          </w:p>
        </w:tc>
        <w:tc>
          <w:tcPr>
            <w:tcW w:w="4164" w:type="dxa"/>
          </w:tcPr>
          <w:p w14:paraId="0831D95A" w14:textId="77777777" w:rsidR="00C044C2" w:rsidRPr="00B2674E" w:rsidRDefault="00C044C2" w:rsidP="0036196D">
            <w:r w:rsidRPr="00B2674E">
              <w:t>STOCKROOMCODE</w:t>
            </w:r>
          </w:p>
        </w:tc>
        <w:tc>
          <w:tcPr>
            <w:tcW w:w="990" w:type="dxa"/>
          </w:tcPr>
          <w:p w14:paraId="7B6C0039" w14:textId="77777777" w:rsidR="00C044C2" w:rsidRPr="00B2674E" w:rsidRDefault="00C044C2" w:rsidP="0036196D">
            <w:r w:rsidRPr="00B2674E">
              <w:t>A12U</w:t>
            </w:r>
          </w:p>
        </w:tc>
        <w:tc>
          <w:tcPr>
            <w:tcW w:w="990" w:type="dxa"/>
          </w:tcPr>
          <w:p w14:paraId="79518330" w14:textId="77777777" w:rsidR="00C044C2" w:rsidRPr="00B2674E" w:rsidRDefault="00C044C2" w:rsidP="0036196D">
            <w:pPr>
              <w:pStyle w:val="Footer"/>
              <w:tabs>
                <w:tab w:val="clear" w:pos="4320"/>
                <w:tab w:val="clear" w:pos="8640"/>
              </w:tabs>
              <w:rPr>
                <w:rFonts w:cs="Arial"/>
                <w:iCs/>
              </w:rPr>
            </w:pPr>
            <w:r w:rsidRPr="00B2674E">
              <w:rPr>
                <w:rFonts w:cs="Arial"/>
                <w:iCs/>
              </w:rPr>
              <w:t>N</w:t>
            </w:r>
          </w:p>
        </w:tc>
        <w:tc>
          <w:tcPr>
            <w:tcW w:w="4230" w:type="dxa"/>
          </w:tcPr>
          <w:p w14:paraId="4722CBA3" w14:textId="77777777" w:rsidR="00C044C2" w:rsidRPr="00B2674E" w:rsidRDefault="00C044C2" w:rsidP="0036196D">
            <w:pPr>
              <w:pStyle w:val="Footer"/>
              <w:tabs>
                <w:tab w:val="clear" w:pos="4320"/>
                <w:tab w:val="clear" w:pos="8640"/>
              </w:tabs>
              <w:rPr>
                <w:rFonts w:cs="Arial"/>
                <w:iCs/>
                <w:sz w:val="18"/>
              </w:rPr>
            </w:pPr>
            <w:r w:rsidRPr="00B2674E">
              <w:rPr>
                <w:rFonts w:cs="Arial"/>
                <w:iCs/>
                <w:sz w:val="18"/>
              </w:rPr>
              <w:t>Stockroom code.</w:t>
            </w:r>
          </w:p>
        </w:tc>
        <w:tc>
          <w:tcPr>
            <w:tcW w:w="3092" w:type="dxa"/>
          </w:tcPr>
          <w:p w14:paraId="1CEB0828" w14:textId="77777777" w:rsidR="00C044C2" w:rsidRPr="00B2674E" w:rsidRDefault="00C044C2" w:rsidP="0036196D">
            <w:pPr>
              <w:pStyle w:val="Footer"/>
              <w:tabs>
                <w:tab w:val="clear" w:pos="4320"/>
                <w:tab w:val="clear" w:pos="8640"/>
              </w:tabs>
              <w:rPr>
                <w:rFonts w:cs="Arial"/>
                <w:iCs/>
                <w:sz w:val="18"/>
              </w:rPr>
            </w:pPr>
            <w:r w:rsidRPr="00B2674E">
              <w:rPr>
                <w:rFonts w:cs="Arial"/>
                <w:iCs/>
                <w:sz w:val="18"/>
              </w:rPr>
              <w:t>Warning must ALREADY exist in the database. The stock room itself is NOT converted.</w:t>
            </w:r>
          </w:p>
        </w:tc>
      </w:tr>
      <w:tr w:rsidR="00365AB2" w:rsidRPr="00B2674E" w14:paraId="2A62C87A" w14:textId="77777777" w:rsidTr="0036196D">
        <w:tc>
          <w:tcPr>
            <w:tcW w:w="534" w:type="dxa"/>
          </w:tcPr>
          <w:p w14:paraId="67FA38CD" w14:textId="77777777" w:rsidR="00C044C2" w:rsidRPr="00B2674E" w:rsidRDefault="00C044C2" w:rsidP="0036196D">
            <w:pPr>
              <w:pStyle w:val="Footer"/>
              <w:tabs>
                <w:tab w:val="clear" w:pos="4320"/>
                <w:tab w:val="clear" w:pos="8640"/>
              </w:tabs>
              <w:rPr>
                <w:rFonts w:cs="Arial"/>
                <w:b/>
                <w:bCs/>
                <w:iCs/>
              </w:rPr>
            </w:pPr>
            <w:r w:rsidRPr="00B2674E">
              <w:rPr>
                <w:rFonts w:cs="Arial"/>
                <w:b/>
                <w:bCs/>
                <w:iCs/>
              </w:rPr>
              <w:t>B</w:t>
            </w:r>
          </w:p>
        </w:tc>
        <w:tc>
          <w:tcPr>
            <w:tcW w:w="4164" w:type="dxa"/>
          </w:tcPr>
          <w:p w14:paraId="05620FA1" w14:textId="77777777" w:rsidR="00C044C2" w:rsidRPr="00B2674E" w:rsidRDefault="00C044C2" w:rsidP="0036196D">
            <w:r w:rsidRPr="00B2674E">
              <w:t>ROWCODE</w:t>
            </w:r>
          </w:p>
        </w:tc>
        <w:tc>
          <w:tcPr>
            <w:tcW w:w="990" w:type="dxa"/>
          </w:tcPr>
          <w:p w14:paraId="1DFE5055" w14:textId="77777777" w:rsidR="00C044C2" w:rsidRPr="00B2674E" w:rsidRDefault="00C044C2" w:rsidP="0036196D">
            <w:r w:rsidRPr="00B2674E">
              <w:t>A12U</w:t>
            </w:r>
          </w:p>
        </w:tc>
        <w:tc>
          <w:tcPr>
            <w:tcW w:w="990" w:type="dxa"/>
          </w:tcPr>
          <w:p w14:paraId="405C933D" w14:textId="77777777" w:rsidR="00C044C2" w:rsidRPr="00B2674E" w:rsidRDefault="00D1607E" w:rsidP="0036196D">
            <w:pPr>
              <w:pStyle w:val="Footer"/>
              <w:tabs>
                <w:tab w:val="clear" w:pos="4320"/>
                <w:tab w:val="clear" w:pos="8640"/>
              </w:tabs>
              <w:rPr>
                <w:rFonts w:cs="Arial"/>
                <w:iCs/>
              </w:rPr>
            </w:pPr>
            <w:r w:rsidRPr="00B2674E">
              <w:rPr>
                <w:rFonts w:cs="Arial"/>
                <w:iCs/>
              </w:rPr>
              <w:t>Y</w:t>
            </w:r>
          </w:p>
        </w:tc>
        <w:tc>
          <w:tcPr>
            <w:tcW w:w="4230" w:type="dxa"/>
          </w:tcPr>
          <w:p w14:paraId="3A895424" w14:textId="77777777" w:rsidR="00C044C2" w:rsidRPr="00B2674E" w:rsidRDefault="00C044C2" w:rsidP="0036196D">
            <w:pPr>
              <w:rPr>
                <w:sz w:val="18"/>
              </w:rPr>
            </w:pPr>
            <w:r w:rsidRPr="00B2674E">
              <w:rPr>
                <w:sz w:val="18"/>
              </w:rPr>
              <w:t>Row code</w:t>
            </w:r>
          </w:p>
        </w:tc>
        <w:tc>
          <w:tcPr>
            <w:tcW w:w="3092" w:type="dxa"/>
          </w:tcPr>
          <w:p w14:paraId="416DBFC5" w14:textId="77777777" w:rsidR="00C044C2" w:rsidRPr="00B2674E" w:rsidRDefault="00C044C2" w:rsidP="0036196D">
            <w:pPr>
              <w:pStyle w:val="Footer"/>
              <w:tabs>
                <w:tab w:val="clear" w:pos="4320"/>
                <w:tab w:val="clear" w:pos="8640"/>
              </w:tabs>
              <w:rPr>
                <w:rFonts w:cs="Arial"/>
                <w:iCs/>
                <w:sz w:val="18"/>
              </w:rPr>
            </w:pPr>
          </w:p>
        </w:tc>
      </w:tr>
      <w:tr w:rsidR="00365AB2" w:rsidRPr="00B2674E" w14:paraId="5B90A8CD" w14:textId="77777777" w:rsidTr="0036196D">
        <w:tc>
          <w:tcPr>
            <w:tcW w:w="534" w:type="dxa"/>
          </w:tcPr>
          <w:p w14:paraId="2AB1B6FB" w14:textId="77777777" w:rsidR="00C044C2" w:rsidRPr="00B2674E" w:rsidRDefault="00C044C2" w:rsidP="0036196D">
            <w:pPr>
              <w:pStyle w:val="Footer"/>
              <w:tabs>
                <w:tab w:val="clear" w:pos="4320"/>
                <w:tab w:val="clear" w:pos="8640"/>
              </w:tabs>
              <w:rPr>
                <w:rFonts w:cs="Arial"/>
                <w:b/>
                <w:bCs/>
                <w:iCs/>
              </w:rPr>
            </w:pPr>
            <w:r w:rsidRPr="00B2674E">
              <w:rPr>
                <w:rFonts w:cs="Arial"/>
                <w:b/>
                <w:bCs/>
                <w:iCs/>
              </w:rPr>
              <w:t>C</w:t>
            </w:r>
          </w:p>
        </w:tc>
        <w:tc>
          <w:tcPr>
            <w:tcW w:w="4164" w:type="dxa"/>
          </w:tcPr>
          <w:p w14:paraId="7EC579AC" w14:textId="77777777" w:rsidR="00C044C2" w:rsidRPr="00B2674E" w:rsidRDefault="00C044C2" w:rsidP="0036196D">
            <w:r w:rsidRPr="00B2674E">
              <w:t>LOCATIONCODE</w:t>
            </w:r>
          </w:p>
        </w:tc>
        <w:tc>
          <w:tcPr>
            <w:tcW w:w="990" w:type="dxa"/>
          </w:tcPr>
          <w:p w14:paraId="78D9A80D" w14:textId="77777777" w:rsidR="00C044C2" w:rsidRPr="00B2674E" w:rsidRDefault="00C044C2" w:rsidP="0036196D">
            <w:pPr>
              <w:pStyle w:val="Header"/>
              <w:tabs>
                <w:tab w:val="clear" w:pos="4320"/>
                <w:tab w:val="clear" w:pos="8640"/>
              </w:tabs>
            </w:pPr>
            <w:r w:rsidRPr="00B2674E">
              <w:t>A12U</w:t>
            </w:r>
          </w:p>
        </w:tc>
        <w:tc>
          <w:tcPr>
            <w:tcW w:w="990" w:type="dxa"/>
          </w:tcPr>
          <w:p w14:paraId="51110291" w14:textId="77777777" w:rsidR="00C044C2" w:rsidRPr="00B2674E" w:rsidRDefault="00C044C2" w:rsidP="0036196D">
            <w:pPr>
              <w:pStyle w:val="Footer"/>
              <w:tabs>
                <w:tab w:val="clear" w:pos="4320"/>
                <w:tab w:val="clear" w:pos="8640"/>
              </w:tabs>
              <w:rPr>
                <w:rFonts w:cs="Arial"/>
                <w:iCs/>
              </w:rPr>
            </w:pPr>
            <w:r w:rsidRPr="00B2674E">
              <w:rPr>
                <w:rFonts w:cs="Arial"/>
                <w:iCs/>
              </w:rPr>
              <w:t>N</w:t>
            </w:r>
          </w:p>
        </w:tc>
        <w:tc>
          <w:tcPr>
            <w:tcW w:w="4230" w:type="dxa"/>
          </w:tcPr>
          <w:p w14:paraId="149C5AA8" w14:textId="77777777" w:rsidR="00C044C2" w:rsidRPr="00B2674E" w:rsidRDefault="00C044C2" w:rsidP="0036196D">
            <w:pPr>
              <w:rPr>
                <w:sz w:val="18"/>
              </w:rPr>
            </w:pPr>
            <w:r w:rsidRPr="00B2674E">
              <w:rPr>
                <w:sz w:val="18"/>
              </w:rPr>
              <w:t>Location code</w:t>
            </w:r>
          </w:p>
        </w:tc>
        <w:tc>
          <w:tcPr>
            <w:tcW w:w="3092" w:type="dxa"/>
          </w:tcPr>
          <w:p w14:paraId="4D4E9AAC" w14:textId="77777777" w:rsidR="00C044C2" w:rsidRPr="00B2674E" w:rsidRDefault="00C044C2" w:rsidP="0036196D">
            <w:pPr>
              <w:pStyle w:val="Footer"/>
              <w:tabs>
                <w:tab w:val="clear" w:pos="4320"/>
                <w:tab w:val="clear" w:pos="8640"/>
              </w:tabs>
              <w:rPr>
                <w:rFonts w:cs="Arial"/>
                <w:iCs/>
                <w:sz w:val="18"/>
              </w:rPr>
            </w:pPr>
          </w:p>
        </w:tc>
      </w:tr>
      <w:tr w:rsidR="00365AB2" w:rsidRPr="00B2674E" w14:paraId="5318DA09" w14:textId="77777777" w:rsidTr="0036196D">
        <w:tc>
          <w:tcPr>
            <w:tcW w:w="534" w:type="dxa"/>
          </w:tcPr>
          <w:p w14:paraId="57A8A506" w14:textId="77777777" w:rsidR="00C044C2" w:rsidRPr="00B2674E" w:rsidRDefault="00C044C2" w:rsidP="0036196D">
            <w:pPr>
              <w:pStyle w:val="Footer"/>
              <w:tabs>
                <w:tab w:val="clear" w:pos="4320"/>
                <w:tab w:val="clear" w:pos="8640"/>
              </w:tabs>
              <w:rPr>
                <w:rFonts w:cs="Arial"/>
                <w:b/>
                <w:bCs/>
                <w:iCs/>
              </w:rPr>
            </w:pPr>
            <w:r w:rsidRPr="00B2674E">
              <w:rPr>
                <w:rFonts w:cs="Arial"/>
                <w:b/>
                <w:bCs/>
                <w:iCs/>
              </w:rPr>
              <w:t>D</w:t>
            </w:r>
          </w:p>
        </w:tc>
        <w:tc>
          <w:tcPr>
            <w:tcW w:w="4164" w:type="dxa"/>
          </w:tcPr>
          <w:p w14:paraId="7BCFCE3D" w14:textId="77777777" w:rsidR="00C044C2" w:rsidRPr="00B2674E" w:rsidRDefault="00C044C2" w:rsidP="0036196D">
            <w:r w:rsidRPr="00B2674E">
              <w:t>AREACODE</w:t>
            </w:r>
          </w:p>
        </w:tc>
        <w:tc>
          <w:tcPr>
            <w:tcW w:w="990" w:type="dxa"/>
          </w:tcPr>
          <w:p w14:paraId="6E27EC0C" w14:textId="77777777" w:rsidR="00C044C2" w:rsidRPr="00B2674E" w:rsidRDefault="00C044C2" w:rsidP="0036196D">
            <w:r w:rsidRPr="00B2674E">
              <w:t>A12U</w:t>
            </w:r>
          </w:p>
        </w:tc>
        <w:tc>
          <w:tcPr>
            <w:tcW w:w="990" w:type="dxa"/>
          </w:tcPr>
          <w:p w14:paraId="0C978C29" w14:textId="77777777" w:rsidR="00C044C2" w:rsidRPr="00B2674E" w:rsidRDefault="00C044C2" w:rsidP="0036196D">
            <w:pPr>
              <w:pStyle w:val="Footer"/>
              <w:tabs>
                <w:tab w:val="clear" w:pos="4320"/>
                <w:tab w:val="clear" w:pos="8640"/>
              </w:tabs>
              <w:rPr>
                <w:rFonts w:cs="Arial"/>
                <w:iCs/>
              </w:rPr>
            </w:pPr>
            <w:r w:rsidRPr="00B2674E">
              <w:rPr>
                <w:rFonts w:cs="Arial"/>
                <w:iCs/>
              </w:rPr>
              <w:t>Y</w:t>
            </w:r>
          </w:p>
        </w:tc>
        <w:tc>
          <w:tcPr>
            <w:tcW w:w="4230" w:type="dxa"/>
          </w:tcPr>
          <w:p w14:paraId="2CE8C7DA" w14:textId="77777777" w:rsidR="00C044C2" w:rsidRPr="00B2674E" w:rsidRDefault="00C044C2" w:rsidP="0036196D">
            <w:pPr>
              <w:pStyle w:val="Footer"/>
              <w:tabs>
                <w:tab w:val="clear" w:pos="4320"/>
                <w:tab w:val="clear" w:pos="8640"/>
              </w:tabs>
              <w:rPr>
                <w:rFonts w:cs="Arial"/>
                <w:iCs/>
                <w:sz w:val="18"/>
              </w:rPr>
            </w:pPr>
            <w:r w:rsidRPr="00B2674E">
              <w:rPr>
                <w:rFonts w:cs="Arial"/>
                <w:iCs/>
                <w:sz w:val="18"/>
              </w:rPr>
              <w:t>Optional area code</w:t>
            </w:r>
          </w:p>
        </w:tc>
        <w:tc>
          <w:tcPr>
            <w:tcW w:w="3092" w:type="dxa"/>
          </w:tcPr>
          <w:p w14:paraId="7947D08E" w14:textId="77777777" w:rsidR="00C044C2" w:rsidRPr="00B2674E" w:rsidRDefault="00C044C2" w:rsidP="0036196D">
            <w:pPr>
              <w:pStyle w:val="Footer"/>
              <w:tabs>
                <w:tab w:val="clear" w:pos="4320"/>
                <w:tab w:val="clear" w:pos="8640"/>
              </w:tabs>
              <w:rPr>
                <w:rFonts w:cs="Arial"/>
                <w:iCs/>
                <w:sz w:val="18"/>
              </w:rPr>
            </w:pPr>
          </w:p>
        </w:tc>
      </w:tr>
      <w:tr w:rsidR="00365AB2" w:rsidRPr="00B2674E" w14:paraId="5EEEB31F" w14:textId="77777777" w:rsidTr="0036196D">
        <w:tc>
          <w:tcPr>
            <w:tcW w:w="534" w:type="dxa"/>
          </w:tcPr>
          <w:p w14:paraId="7B716E3F" w14:textId="77777777" w:rsidR="00C044C2" w:rsidRPr="00B2674E" w:rsidRDefault="00C044C2" w:rsidP="0036196D">
            <w:pPr>
              <w:pStyle w:val="Footer"/>
              <w:tabs>
                <w:tab w:val="clear" w:pos="4320"/>
                <w:tab w:val="clear" w:pos="8640"/>
              </w:tabs>
              <w:rPr>
                <w:rFonts w:cs="Arial"/>
                <w:b/>
                <w:bCs/>
                <w:iCs/>
              </w:rPr>
            </w:pPr>
            <w:r w:rsidRPr="00B2674E">
              <w:rPr>
                <w:rFonts w:cs="Arial"/>
                <w:b/>
                <w:bCs/>
                <w:iCs/>
              </w:rPr>
              <w:t>E</w:t>
            </w:r>
          </w:p>
        </w:tc>
        <w:tc>
          <w:tcPr>
            <w:tcW w:w="4164" w:type="dxa"/>
          </w:tcPr>
          <w:p w14:paraId="499F6511" w14:textId="77777777" w:rsidR="00C044C2" w:rsidRPr="00B2674E" w:rsidRDefault="00C044C2" w:rsidP="0036196D">
            <w:r w:rsidRPr="00B2674E">
              <w:t>PICKINGSEQUENCE</w:t>
            </w:r>
          </w:p>
        </w:tc>
        <w:tc>
          <w:tcPr>
            <w:tcW w:w="990" w:type="dxa"/>
          </w:tcPr>
          <w:p w14:paraId="02F51286" w14:textId="77777777" w:rsidR="00C044C2" w:rsidRPr="00B2674E" w:rsidRDefault="00C044C2" w:rsidP="0036196D">
            <w:pPr>
              <w:rPr>
                <w:lang w:val="en-US"/>
              </w:rPr>
            </w:pPr>
            <w:r w:rsidRPr="00B2674E">
              <w:rPr>
                <w:lang w:val="en-US"/>
              </w:rPr>
              <w:t>N</w:t>
            </w:r>
          </w:p>
        </w:tc>
        <w:tc>
          <w:tcPr>
            <w:tcW w:w="990" w:type="dxa"/>
          </w:tcPr>
          <w:p w14:paraId="0ED44DE3" w14:textId="77777777" w:rsidR="00C044C2" w:rsidRPr="00B2674E" w:rsidRDefault="00C044C2" w:rsidP="0036196D">
            <w:pPr>
              <w:pStyle w:val="Footer"/>
              <w:tabs>
                <w:tab w:val="clear" w:pos="4320"/>
                <w:tab w:val="clear" w:pos="8640"/>
              </w:tabs>
              <w:rPr>
                <w:rFonts w:cs="Arial"/>
                <w:iCs/>
                <w:lang w:val="en-US"/>
              </w:rPr>
            </w:pPr>
            <w:r w:rsidRPr="00B2674E">
              <w:rPr>
                <w:rFonts w:cs="Arial"/>
                <w:iCs/>
                <w:lang w:val="en-US"/>
              </w:rPr>
              <w:t>Y</w:t>
            </w:r>
          </w:p>
        </w:tc>
        <w:tc>
          <w:tcPr>
            <w:tcW w:w="4230" w:type="dxa"/>
          </w:tcPr>
          <w:p w14:paraId="01BCC195" w14:textId="77777777" w:rsidR="00C044C2" w:rsidRPr="00B2674E" w:rsidRDefault="00C044C2" w:rsidP="0036196D">
            <w:pPr>
              <w:pStyle w:val="Footer"/>
              <w:tabs>
                <w:tab w:val="clear" w:pos="4320"/>
                <w:tab w:val="clear" w:pos="8640"/>
              </w:tabs>
              <w:rPr>
                <w:rFonts w:cs="Arial"/>
                <w:iCs/>
                <w:sz w:val="18"/>
                <w:lang w:val="en-US"/>
              </w:rPr>
            </w:pPr>
            <w:r w:rsidRPr="00B2674E">
              <w:rPr>
                <w:rFonts w:cs="Arial"/>
                <w:iCs/>
                <w:sz w:val="18"/>
                <w:lang w:val="en-US"/>
              </w:rPr>
              <w:t>Optional default 0</w:t>
            </w:r>
          </w:p>
        </w:tc>
        <w:tc>
          <w:tcPr>
            <w:tcW w:w="3092" w:type="dxa"/>
          </w:tcPr>
          <w:p w14:paraId="415B1984" w14:textId="77777777" w:rsidR="00C044C2" w:rsidRPr="00B2674E" w:rsidRDefault="00C044C2" w:rsidP="0036196D">
            <w:pPr>
              <w:pStyle w:val="Footer"/>
              <w:tabs>
                <w:tab w:val="clear" w:pos="4320"/>
                <w:tab w:val="clear" w:pos="8640"/>
              </w:tabs>
              <w:rPr>
                <w:rFonts w:cs="Arial"/>
                <w:iCs/>
                <w:sz w:val="18"/>
                <w:lang w:val="en-US"/>
              </w:rPr>
            </w:pPr>
            <w:r w:rsidRPr="00B2674E">
              <w:rPr>
                <w:rFonts w:cs="Arial"/>
                <w:iCs/>
                <w:sz w:val="18"/>
                <w:lang w:val="en-US"/>
              </w:rPr>
              <w:t>Default 0 when left blank</w:t>
            </w:r>
          </w:p>
        </w:tc>
      </w:tr>
      <w:tr w:rsidR="00365AB2" w:rsidRPr="00B2674E" w14:paraId="60969122" w14:textId="77777777" w:rsidTr="0036196D">
        <w:tc>
          <w:tcPr>
            <w:tcW w:w="534" w:type="dxa"/>
          </w:tcPr>
          <w:p w14:paraId="065A98C3" w14:textId="77777777" w:rsidR="00C044C2" w:rsidRPr="00B2674E" w:rsidRDefault="00C044C2" w:rsidP="0036196D">
            <w:pPr>
              <w:pStyle w:val="Footer"/>
              <w:tabs>
                <w:tab w:val="clear" w:pos="4320"/>
                <w:tab w:val="clear" w:pos="8640"/>
              </w:tabs>
              <w:rPr>
                <w:rFonts w:cs="Arial"/>
                <w:b/>
                <w:bCs/>
                <w:iCs/>
                <w:lang w:val="en-US"/>
              </w:rPr>
            </w:pPr>
            <w:r w:rsidRPr="00B2674E">
              <w:rPr>
                <w:rFonts w:cs="Arial"/>
                <w:b/>
                <w:bCs/>
                <w:iCs/>
                <w:lang w:val="en-US"/>
              </w:rPr>
              <w:t>F</w:t>
            </w:r>
          </w:p>
        </w:tc>
        <w:tc>
          <w:tcPr>
            <w:tcW w:w="4164" w:type="dxa"/>
          </w:tcPr>
          <w:p w14:paraId="5CA324EA" w14:textId="77777777" w:rsidR="00C044C2" w:rsidRPr="00B2674E" w:rsidRDefault="00C044C2" w:rsidP="0036196D">
            <w:r w:rsidRPr="00B2674E">
              <w:t>VOLUME</w:t>
            </w:r>
          </w:p>
        </w:tc>
        <w:tc>
          <w:tcPr>
            <w:tcW w:w="990" w:type="dxa"/>
          </w:tcPr>
          <w:p w14:paraId="79CC080F" w14:textId="77777777" w:rsidR="00C044C2" w:rsidRPr="00B2674E" w:rsidRDefault="00C044C2" w:rsidP="0036196D">
            <w:r w:rsidRPr="00B2674E">
              <w:t>N</w:t>
            </w:r>
          </w:p>
        </w:tc>
        <w:tc>
          <w:tcPr>
            <w:tcW w:w="990" w:type="dxa"/>
          </w:tcPr>
          <w:p w14:paraId="235E2C99" w14:textId="77777777" w:rsidR="00C044C2" w:rsidRPr="00B2674E" w:rsidRDefault="00C044C2" w:rsidP="0036196D">
            <w:pPr>
              <w:pStyle w:val="Footer"/>
              <w:tabs>
                <w:tab w:val="clear" w:pos="4320"/>
                <w:tab w:val="clear" w:pos="8640"/>
              </w:tabs>
              <w:rPr>
                <w:rFonts w:cs="Arial"/>
                <w:iCs/>
              </w:rPr>
            </w:pPr>
            <w:r w:rsidRPr="00B2674E">
              <w:rPr>
                <w:rFonts w:cs="Arial"/>
                <w:iCs/>
              </w:rPr>
              <w:t>Y</w:t>
            </w:r>
          </w:p>
        </w:tc>
        <w:tc>
          <w:tcPr>
            <w:tcW w:w="4230" w:type="dxa"/>
          </w:tcPr>
          <w:p w14:paraId="6EE1BAE0" w14:textId="77777777" w:rsidR="00C044C2" w:rsidRPr="00B2674E" w:rsidRDefault="00C044C2" w:rsidP="0036196D">
            <w:pPr>
              <w:pStyle w:val="Footer"/>
              <w:tabs>
                <w:tab w:val="clear" w:pos="4320"/>
                <w:tab w:val="clear" w:pos="8640"/>
              </w:tabs>
              <w:rPr>
                <w:rFonts w:cs="Arial"/>
                <w:iCs/>
                <w:sz w:val="18"/>
              </w:rPr>
            </w:pPr>
            <w:r w:rsidRPr="00B2674E">
              <w:rPr>
                <w:rFonts w:cs="Arial"/>
                <w:iCs/>
                <w:sz w:val="18"/>
                <w:lang w:val="en-US"/>
              </w:rPr>
              <w:t>Optional default 9999</w:t>
            </w:r>
          </w:p>
        </w:tc>
        <w:tc>
          <w:tcPr>
            <w:tcW w:w="3092" w:type="dxa"/>
          </w:tcPr>
          <w:p w14:paraId="64CB26A6" w14:textId="77777777" w:rsidR="00C044C2" w:rsidRPr="00B2674E" w:rsidRDefault="00C044C2" w:rsidP="0036196D">
            <w:pPr>
              <w:pStyle w:val="Footer"/>
              <w:tabs>
                <w:tab w:val="clear" w:pos="4320"/>
                <w:tab w:val="clear" w:pos="8640"/>
              </w:tabs>
              <w:rPr>
                <w:rFonts w:cs="Arial"/>
                <w:iCs/>
                <w:sz w:val="18"/>
              </w:rPr>
            </w:pPr>
            <w:r w:rsidRPr="00B2674E">
              <w:rPr>
                <w:rFonts w:cs="Arial"/>
                <w:iCs/>
                <w:sz w:val="18"/>
              </w:rPr>
              <w:t>Default 9999 when left blank</w:t>
            </w:r>
          </w:p>
        </w:tc>
      </w:tr>
      <w:tr w:rsidR="00365AB2" w:rsidRPr="00B2674E" w14:paraId="6925D236" w14:textId="77777777" w:rsidTr="0036196D">
        <w:tc>
          <w:tcPr>
            <w:tcW w:w="534" w:type="dxa"/>
          </w:tcPr>
          <w:p w14:paraId="0B4AB599" w14:textId="77777777" w:rsidR="00C044C2" w:rsidRPr="00B2674E" w:rsidRDefault="00C044C2" w:rsidP="0036196D">
            <w:pPr>
              <w:pStyle w:val="Footer"/>
              <w:tabs>
                <w:tab w:val="clear" w:pos="4320"/>
                <w:tab w:val="clear" w:pos="8640"/>
              </w:tabs>
              <w:rPr>
                <w:rFonts w:cs="Arial"/>
                <w:b/>
                <w:bCs/>
                <w:iCs/>
                <w:lang w:val="en-US"/>
              </w:rPr>
            </w:pPr>
            <w:r w:rsidRPr="00B2674E">
              <w:rPr>
                <w:rFonts w:cs="Arial"/>
                <w:b/>
                <w:bCs/>
                <w:iCs/>
                <w:lang w:val="en-US"/>
              </w:rPr>
              <w:t>G</w:t>
            </w:r>
          </w:p>
        </w:tc>
        <w:tc>
          <w:tcPr>
            <w:tcW w:w="4164" w:type="dxa"/>
          </w:tcPr>
          <w:p w14:paraId="4C2565CE" w14:textId="77777777" w:rsidR="00C044C2" w:rsidRPr="00B2674E" w:rsidRDefault="00C044C2" w:rsidP="0036196D">
            <w:r w:rsidRPr="00B2674E">
              <w:t>UNIQUEID</w:t>
            </w:r>
          </w:p>
        </w:tc>
        <w:tc>
          <w:tcPr>
            <w:tcW w:w="990" w:type="dxa"/>
          </w:tcPr>
          <w:p w14:paraId="51BF64A7" w14:textId="77777777" w:rsidR="00C044C2" w:rsidRPr="00B2674E" w:rsidRDefault="00C044C2" w:rsidP="0036196D">
            <w:pPr>
              <w:rPr>
                <w:lang w:val="en-US"/>
              </w:rPr>
            </w:pPr>
            <w:r w:rsidRPr="00B2674E">
              <w:rPr>
                <w:lang w:val="en-US"/>
              </w:rPr>
              <w:t>B</w:t>
            </w:r>
          </w:p>
        </w:tc>
        <w:tc>
          <w:tcPr>
            <w:tcW w:w="990" w:type="dxa"/>
          </w:tcPr>
          <w:p w14:paraId="36854C2F" w14:textId="77777777" w:rsidR="00C044C2" w:rsidRPr="00B2674E" w:rsidRDefault="00C044C2" w:rsidP="0036196D">
            <w:pPr>
              <w:pStyle w:val="Footer"/>
              <w:tabs>
                <w:tab w:val="clear" w:pos="4320"/>
                <w:tab w:val="clear" w:pos="8640"/>
              </w:tabs>
              <w:rPr>
                <w:rFonts w:cs="Arial"/>
                <w:iCs/>
                <w:lang w:val="en-US"/>
              </w:rPr>
            </w:pPr>
            <w:r w:rsidRPr="00B2674E">
              <w:rPr>
                <w:rFonts w:cs="Arial"/>
                <w:iCs/>
                <w:lang w:val="en-US"/>
              </w:rPr>
              <w:t>Y</w:t>
            </w:r>
          </w:p>
        </w:tc>
        <w:tc>
          <w:tcPr>
            <w:tcW w:w="4230" w:type="dxa"/>
          </w:tcPr>
          <w:p w14:paraId="32C88808" w14:textId="77777777" w:rsidR="00C044C2" w:rsidRPr="00B2674E" w:rsidRDefault="00C044C2" w:rsidP="0036196D">
            <w:pPr>
              <w:pStyle w:val="Footer"/>
              <w:tabs>
                <w:tab w:val="clear" w:pos="4320"/>
                <w:tab w:val="clear" w:pos="8640"/>
              </w:tabs>
              <w:rPr>
                <w:rFonts w:cs="Arial"/>
                <w:iCs/>
                <w:sz w:val="18"/>
                <w:lang w:val="en-US"/>
              </w:rPr>
            </w:pPr>
            <w:r w:rsidRPr="00B2674E">
              <w:rPr>
                <w:rFonts w:cs="Arial"/>
                <w:iCs/>
                <w:sz w:val="18"/>
                <w:lang w:val="en-US"/>
              </w:rPr>
              <w:t>Optional unique ID for the location</w:t>
            </w:r>
          </w:p>
        </w:tc>
        <w:tc>
          <w:tcPr>
            <w:tcW w:w="3092" w:type="dxa"/>
          </w:tcPr>
          <w:p w14:paraId="52177665" w14:textId="77777777" w:rsidR="00C044C2" w:rsidRPr="00B2674E" w:rsidRDefault="00C044C2" w:rsidP="0036196D">
            <w:pPr>
              <w:pStyle w:val="Footer"/>
              <w:tabs>
                <w:tab w:val="clear" w:pos="4320"/>
                <w:tab w:val="clear" w:pos="8640"/>
              </w:tabs>
              <w:rPr>
                <w:rFonts w:cs="Arial"/>
                <w:iCs/>
                <w:sz w:val="18"/>
                <w:lang w:val="en-US"/>
              </w:rPr>
            </w:pPr>
          </w:p>
        </w:tc>
      </w:tr>
      <w:tr w:rsidR="00365AB2" w:rsidRPr="00B2674E" w14:paraId="35F0C6D6" w14:textId="77777777" w:rsidTr="0036196D">
        <w:tc>
          <w:tcPr>
            <w:tcW w:w="534" w:type="dxa"/>
          </w:tcPr>
          <w:p w14:paraId="6AFE536E" w14:textId="77777777" w:rsidR="00C044C2" w:rsidRPr="00B2674E" w:rsidRDefault="00C044C2" w:rsidP="0036196D">
            <w:pPr>
              <w:pStyle w:val="Footer"/>
              <w:tabs>
                <w:tab w:val="clear" w:pos="4320"/>
                <w:tab w:val="clear" w:pos="8640"/>
              </w:tabs>
              <w:rPr>
                <w:rFonts w:cs="Arial"/>
                <w:b/>
                <w:bCs/>
                <w:iCs/>
                <w:lang w:val="en-US"/>
              </w:rPr>
            </w:pPr>
            <w:r w:rsidRPr="00B2674E">
              <w:rPr>
                <w:rFonts w:cs="Arial"/>
                <w:b/>
                <w:bCs/>
                <w:iCs/>
                <w:lang w:val="en-US"/>
              </w:rPr>
              <w:t>H</w:t>
            </w:r>
          </w:p>
        </w:tc>
        <w:tc>
          <w:tcPr>
            <w:tcW w:w="4164" w:type="dxa"/>
          </w:tcPr>
          <w:p w14:paraId="39D39FCB" w14:textId="77777777" w:rsidR="00C044C2" w:rsidRPr="00B2674E" w:rsidRDefault="00C044C2" w:rsidP="0036196D">
            <w:r w:rsidRPr="00B2674E">
              <w:t>MAKEEMPTY</w:t>
            </w:r>
          </w:p>
        </w:tc>
        <w:tc>
          <w:tcPr>
            <w:tcW w:w="990" w:type="dxa"/>
          </w:tcPr>
          <w:p w14:paraId="06A5F9E7" w14:textId="77777777" w:rsidR="00C044C2" w:rsidRPr="00B2674E" w:rsidRDefault="00C044C2" w:rsidP="0036196D">
            <w:pPr>
              <w:rPr>
                <w:lang w:val="en-US"/>
              </w:rPr>
            </w:pPr>
            <w:r w:rsidRPr="00B2674E">
              <w:rPr>
                <w:lang w:val="en-US"/>
              </w:rPr>
              <w:t>N</w:t>
            </w:r>
          </w:p>
        </w:tc>
        <w:tc>
          <w:tcPr>
            <w:tcW w:w="990" w:type="dxa"/>
          </w:tcPr>
          <w:p w14:paraId="2870CD83" w14:textId="77777777" w:rsidR="00C044C2" w:rsidRPr="00B2674E" w:rsidRDefault="00C044C2" w:rsidP="0036196D">
            <w:pPr>
              <w:pStyle w:val="Footer"/>
              <w:tabs>
                <w:tab w:val="clear" w:pos="4320"/>
                <w:tab w:val="clear" w:pos="8640"/>
              </w:tabs>
              <w:rPr>
                <w:rFonts w:cs="Arial"/>
                <w:iCs/>
                <w:lang w:val="en-US"/>
              </w:rPr>
            </w:pPr>
            <w:r w:rsidRPr="00B2674E">
              <w:rPr>
                <w:rFonts w:cs="Arial"/>
                <w:iCs/>
                <w:lang w:val="en-US"/>
              </w:rPr>
              <w:t>Y</w:t>
            </w:r>
          </w:p>
        </w:tc>
        <w:tc>
          <w:tcPr>
            <w:tcW w:w="4230" w:type="dxa"/>
          </w:tcPr>
          <w:p w14:paraId="0A88F615" w14:textId="77777777" w:rsidR="00C044C2" w:rsidRPr="00B2674E" w:rsidRDefault="00C044C2" w:rsidP="0036196D">
            <w:pPr>
              <w:pStyle w:val="Footer"/>
              <w:tabs>
                <w:tab w:val="clear" w:pos="4320"/>
                <w:tab w:val="clear" w:pos="8640"/>
              </w:tabs>
              <w:rPr>
                <w:rFonts w:cs="Arial"/>
                <w:iCs/>
                <w:sz w:val="18"/>
                <w:lang w:val="en-US"/>
              </w:rPr>
            </w:pPr>
            <w:r w:rsidRPr="00B2674E">
              <w:rPr>
                <w:rFonts w:cs="Arial"/>
                <w:iCs/>
                <w:sz w:val="18"/>
                <w:lang w:val="en-US"/>
              </w:rPr>
              <w:t>Optional default ‘N’</w:t>
            </w:r>
          </w:p>
        </w:tc>
        <w:tc>
          <w:tcPr>
            <w:tcW w:w="3092" w:type="dxa"/>
          </w:tcPr>
          <w:p w14:paraId="43552ECA" w14:textId="77777777" w:rsidR="00C044C2" w:rsidRPr="00B2674E" w:rsidRDefault="00C044C2" w:rsidP="0036196D">
            <w:pPr>
              <w:pStyle w:val="Footer"/>
              <w:tabs>
                <w:tab w:val="clear" w:pos="4320"/>
                <w:tab w:val="clear" w:pos="8640"/>
              </w:tabs>
              <w:rPr>
                <w:rFonts w:cs="Arial"/>
                <w:bCs/>
                <w:iCs/>
                <w:sz w:val="18"/>
                <w:lang w:val="en-US"/>
              </w:rPr>
            </w:pPr>
            <w:r w:rsidRPr="00B2674E">
              <w:rPr>
                <w:rFonts w:cs="Arial"/>
                <w:bCs/>
                <w:iCs/>
                <w:sz w:val="18"/>
                <w:lang w:val="en-US"/>
              </w:rPr>
              <w:t>Default ‘N’ when left blank</w:t>
            </w:r>
          </w:p>
        </w:tc>
      </w:tr>
      <w:tr w:rsidR="00365AB2" w:rsidRPr="00B2674E" w14:paraId="02702250" w14:textId="77777777" w:rsidTr="0036196D">
        <w:tc>
          <w:tcPr>
            <w:tcW w:w="534" w:type="dxa"/>
          </w:tcPr>
          <w:p w14:paraId="7108D635" w14:textId="77777777" w:rsidR="00C044C2" w:rsidRPr="00B2674E" w:rsidRDefault="00C044C2" w:rsidP="0036196D">
            <w:pPr>
              <w:rPr>
                <w:rFonts w:cs="Arial"/>
                <w:b/>
                <w:bCs/>
                <w:lang w:val="en-US"/>
              </w:rPr>
            </w:pPr>
            <w:r w:rsidRPr="00B2674E">
              <w:rPr>
                <w:rFonts w:cs="Arial"/>
                <w:b/>
                <w:bCs/>
                <w:lang w:val="en-US"/>
              </w:rPr>
              <w:t>I</w:t>
            </w:r>
          </w:p>
        </w:tc>
        <w:tc>
          <w:tcPr>
            <w:tcW w:w="4164" w:type="dxa"/>
          </w:tcPr>
          <w:p w14:paraId="7B0EA09E" w14:textId="77777777" w:rsidR="00C044C2" w:rsidRPr="00B2674E" w:rsidRDefault="00C044C2" w:rsidP="0036196D">
            <w:r w:rsidRPr="00B2674E">
              <w:t>OVERFLOWLOCATION</w:t>
            </w:r>
          </w:p>
        </w:tc>
        <w:tc>
          <w:tcPr>
            <w:tcW w:w="990" w:type="dxa"/>
          </w:tcPr>
          <w:p w14:paraId="7B34C6DB" w14:textId="77777777" w:rsidR="00C044C2" w:rsidRPr="00B2674E" w:rsidRDefault="00C044C2" w:rsidP="0036196D">
            <w:pPr>
              <w:rPr>
                <w:rFonts w:cs="Arial"/>
              </w:rPr>
            </w:pPr>
            <w:r w:rsidRPr="00B2674E">
              <w:rPr>
                <w:rFonts w:cs="Arial"/>
              </w:rPr>
              <w:t>A1</w:t>
            </w:r>
          </w:p>
        </w:tc>
        <w:tc>
          <w:tcPr>
            <w:tcW w:w="990" w:type="dxa"/>
          </w:tcPr>
          <w:p w14:paraId="32BDAA55" w14:textId="77777777" w:rsidR="00C044C2" w:rsidRPr="00B2674E" w:rsidRDefault="00C044C2" w:rsidP="0036196D">
            <w:pPr>
              <w:rPr>
                <w:rFonts w:cs="Arial"/>
              </w:rPr>
            </w:pPr>
            <w:r w:rsidRPr="00B2674E">
              <w:rPr>
                <w:rFonts w:cs="Arial"/>
              </w:rPr>
              <w:t>Y</w:t>
            </w:r>
          </w:p>
        </w:tc>
        <w:tc>
          <w:tcPr>
            <w:tcW w:w="4230" w:type="dxa"/>
          </w:tcPr>
          <w:p w14:paraId="313C5293" w14:textId="77777777" w:rsidR="00C044C2" w:rsidRPr="00B2674E" w:rsidRDefault="00C044C2" w:rsidP="0036196D">
            <w:pPr>
              <w:rPr>
                <w:rFonts w:cs="Arial"/>
                <w:sz w:val="18"/>
              </w:rPr>
            </w:pPr>
            <w:r w:rsidRPr="00B2674E">
              <w:rPr>
                <w:rFonts w:cs="Arial"/>
                <w:iCs/>
                <w:sz w:val="18"/>
                <w:lang w:val="en-US"/>
              </w:rPr>
              <w:t>Optional default ‘N’</w:t>
            </w:r>
          </w:p>
        </w:tc>
        <w:tc>
          <w:tcPr>
            <w:tcW w:w="3092" w:type="dxa"/>
          </w:tcPr>
          <w:p w14:paraId="7238A71E" w14:textId="77777777" w:rsidR="00C044C2" w:rsidRPr="00B2674E" w:rsidRDefault="00C044C2" w:rsidP="0036196D">
            <w:pPr>
              <w:rPr>
                <w:rFonts w:cs="Arial"/>
                <w:sz w:val="18"/>
              </w:rPr>
            </w:pPr>
            <w:r w:rsidRPr="00B2674E">
              <w:rPr>
                <w:rFonts w:cs="Arial"/>
                <w:bCs/>
                <w:iCs/>
                <w:sz w:val="18"/>
                <w:lang w:val="en-US"/>
              </w:rPr>
              <w:t>Default ‘N’ when left blank</w:t>
            </w:r>
          </w:p>
        </w:tc>
      </w:tr>
      <w:tr w:rsidR="00365AB2" w:rsidRPr="00B2674E" w14:paraId="50BA6DF9" w14:textId="77777777" w:rsidTr="0036196D">
        <w:tc>
          <w:tcPr>
            <w:tcW w:w="534" w:type="dxa"/>
          </w:tcPr>
          <w:p w14:paraId="22E106A5" w14:textId="77777777" w:rsidR="00C044C2" w:rsidRPr="00B2674E" w:rsidRDefault="00C044C2" w:rsidP="0036196D">
            <w:pPr>
              <w:rPr>
                <w:b/>
                <w:bCs/>
                <w:lang w:val="en-US"/>
              </w:rPr>
            </w:pPr>
            <w:r w:rsidRPr="00B2674E">
              <w:rPr>
                <w:b/>
                <w:bCs/>
                <w:lang w:val="en-US"/>
              </w:rPr>
              <w:t>J</w:t>
            </w:r>
          </w:p>
        </w:tc>
        <w:tc>
          <w:tcPr>
            <w:tcW w:w="4164" w:type="dxa"/>
          </w:tcPr>
          <w:p w14:paraId="2DC8A889" w14:textId="77777777" w:rsidR="00C044C2" w:rsidRPr="00B2674E" w:rsidRDefault="00C044C2" w:rsidP="0036196D">
            <w:r w:rsidRPr="00B2674E">
              <w:t>STANDARDCHECKINLOCATION</w:t>
            </w:r>
          </w:p>
        </w:tc>
        <w:tc>
          <w:tcPr>
            <w:tcW w:w="990" w:type="dxa"/>
          </w:tcPr>
          <w:p w14:paraId="05F649EB" w14:textId="77777777" w:rsidR="00C044C2" w:rsidRPr="00B2674E" w:rsidRDefault="00C044C2" w:rsidP="0036196D">
            <w:pPr>
              <w:rPr>
                <w:lang w:val="en-US"/>
              </w:rPr>
            </w:pPr>
            <w:r w:rsidRPr="00B2674E">
              <w:rPr>
                <w:lang w:val="en-US"/>
              </w:rPr>
              <w:t>N</w:t>
            </w:r>
          </w:p>
        </w:tc>
        <w:tc>
          <w:tcPr>
            <w:tcW w:w="990" w:type="dxa"/>
          </w:tcPr>
          <w:p w14:paraId="547E6E0C" w14:textId="77777777" w:rsidR="00C044C2" w:rsidRPr="00B2674E" w:rsidRDefault="00C044C2" w:rsidP="0036196D">
            <w:pPr>
              <w:rPr>
                <w:lang w:val="en-US"/>
              </w:rPr>
            </w:pPr>
            <w:r w:rsidRPr="00B2674E">
              <w:rPr>
                <w:lang w:val="en-US"/>
              </w:rPr>
              <w:t>Y</w:t>
            </w:r>
          </w:p>
        </w:tc>
        <w:tc>
          <w:tcPr>
            <w:tcW w:w="4230" w:type="dxa"/>
          </w:tcPr>
          <w:p w14:paraId="1150AC9C" w14:textId="77777777" w:rsidR="00C044C2" w:rsidRPr="00B2674E" w:rsidRDefault="00C044C2" w:rsidP="0036196D">
            <w:pPr>
              <w:rPr>
                <w:b/>
                <w:sz w:val="18"/>
                <w:lang w:val="en-US"/>
              </w:rPr>
            </w:pPr>
            <w:r w:rsidRPr="00B2674E">
              <w:rPr>
                <w:rFonts w:cs="Arial"/>
                <w:iCs/>
                <w:sz w:val="18"/>
                <w:lang w:val="en-US"/>
              </w:rPr>
              <w:t>Optional default ‘N’</w:t>
            </w:r>
          </w:p>
        </w:tc>
        <w:tc>
          <w:tcPr>
            <w:tcW w:w="3092" w:type="dxa"/>
          </w:tcPr>
          <w:p w14:paraId="5EFAA5E0" w14:textId="77777777" w:rsidR="00C044C2" w:rsidRPr="00B2674E" w:rsidRDefault="00C044C2" w:rsidP="0036196D">
            <w:pPr>
              <w:rPr>
                <w:sz w:val="18"/>
                <w:lang w:val="en-US"/>
              </w:rPr>
            </w:pPr>
            <w:r w:rsidRPr="00B2674E">
              <w:rPr>
                <w:rFonts w:cs="Arial"/>
                <w:bCs/>
                <w:iCs/>
                <w:sz w:val="18"/>
                <w:lang w:val="en-US"/>
              </w:rPr>
              <w:t>Default ‘N’ when left blank</w:t>
            </w:r>
          </w:p>
        </w:tc>
      </w:tr>
      <w:tr w:rsidR="00365AB2" w:rsidRPr="00B2674E" w14:paraId="63B4AD90" w14:textId="77777777" w:rsidTr="0036196D">
        <w:tc>
          <w:tcPr>
            <w:tcW w:w="534" w:type="dxa"/>
          </w:tcPr>
          <w:p w14:paraId="1B19BD01" w14:textId="77777777" w:rsidR="00C044C2" w:rsidRPr="00B2674E" w:rsidRDefault="00C044C2" w:rsidP="0036196D">
            <w:pPr>
              <w:rPr>
                <w:b/>
                <w:bCs/>
                <w:lang w:val="en-US"/>
              </w:rPr>
            </w:pPr>
            <w:r w:rsidRPr="00B2674E">
              <w:rPr>
                <w:b/>
                <w:bCs/>
                <w:lang w:val="en-US"/>
              </w:rPr>
              <w:t>K</w:t>
            </w:r>
          </w:p>
        </w:tc>
        <w:tc>
          <w:tcPr>
            <w:tcW w:w="4164" w:type="dxa"/>
          </w:tcPr>
          <w:p w14:paraId="45749725" w14:textId="77777777" w:rsidR="00C044C2" w:rsidRPr="00B2674E" w:rsidRDefault="00C044C2" w:rsidP="0036196D">
            <w:r w:rsidRPr="00B2674E">
              <w:t>STANDARDPREWASHLOCATION</w:t>
            </w:r>
          </w:p>
        </w:tc>
        <w:tc>
          <w:tcPr>
            <w:tcW w:w="990" w:type="dxa"/>
          </w:tcPr>
          <w:p w14:paraId="24D740BB" w14:textId="77777777" w:rsidR="00C044C2" w:rsidRPr="00B2674E" w:rsidRDefault="00C044C2" w:rsidP="0036196D">
            <w:pPr>
              <w:rPr>
                <w:lang w:val="en-US"/>
              </w:rPr>
            </w:pPr>
            <w:r w:rsidRPr="00B2674E">
              <w:rPr>
                <w:lang w:val="en-US"/>
              </w:rPr>
              <w:t>A12</w:t>
            </w:r>
          </w:p>
        </w:tc>
        <w:tc>
          <w:tcPr>
            <w:tcW w:w="990" w:type="dxa"/>
          </w:tcPr>
          <w:p w14:paraId="70DB1B0D" w14:textId="77777777" w:rsidR="00C044C2" w:rsidRPr="00B2674E" w:rsidRDefault="00C044C2" w:rsidP="0036196D">
            <w:pPr>
              <w:rPr>
                <w:lang w:val="en-US"/>
              </w:rPr>
            </w:pPr>
            <w:r w:rsidRPr="00B2674E">
              <w:rPr>
                <w:lang w:val="en-US"/>
              </w:rPr>
              <w:t>Y</w:t>
            </w:r>
          </w:p>
        </w:tc>
        <w:tc>
          <w:tcPr>
            <w:tcW w:w="4230" w:type="dxa"/>
          </w:tcPr>
          <w:p w14:paraId="20A9A8C0" w14:textId="77777777" w:rsidR="00C044C2" w:rsidRPr="00B2674E" w:rsidRDefault="00C044C2" w:rsidP="0036196D">
            <w:pPr>
              <w:rPr>
                <w:sz w:val="18"/>
                <w:lang w:val="en-US"/>
              </w:rPr>
            </w:pPr>
            <w:r w:rsidRPr="00B2674E">
              <w:rPr>
                <w:rFonts w:cs="Arial"/>
                <w:iCs/>
                <w:sz w:val="18"/>
                <w:lang w:val="en-US"/>
              </w:rPr>
              <w:t>Optional default ‘N’</w:t>
            </w:r>
          </w:p>
        </w:tc>
        <w:tc>
          <w:tcPr>
            <w:tcW w:w="3092" w:type="dxa"/>
          </w:tcPr>
          <w:p w14:paraId="27BB9E4D" w14:textId="77777777" w:rsidR="00C044C2" w:rsidRPr="00B2674E" w:rsidRDefault="00C044C2" w:rsidP="0036196D">
            <w:pPr>
              <w:rPr>
                <w:sz w:val="18"/>
                <w:lang w:val="en-US"/>
              </w:rPr>
            </w:pPr>
            <w:r w:rsidRPr="00B2674E">
              <w:rPr>
                <w:rFonts w:cs="Arial"/>
                <w:bCs/>
                <w:iCs/>
                <w:sz w:val="18"/>
                <w:lang w:val="en-US"/>
              </w:rPr>
              <w:t>Default ‘N’ when left blank</w:t>
            </w:r>
          </w:p>
        </w:tc>
      </w:tr>
      <w:tr w:rsidR="00C044C2" w:rsidRPr="00B2674E" w14:paraId="7FF64374" w14:textId="77777777" w:rsidTr="0036196D">
        <w:tc>
          <w:tcPr>
            <w:tcW w:w="534" w:type="dxa"/>
          </w:tcPr>
          <w:p w14:paraId="257352FE" w14:textId="77777777" w:rsidR="00C044C2" w:rsidRPr="00B2674E" w:rsidRDefault="00C044C2" w:rsidP="0036196D">
            <w:pPr>
              <w:rPr>
                <w:b/>
                <w:bCs/>
                <w:lang w:val="en-US"/>
              </w:rPr>
            </w:pPr>
            <w:r w:rsidRPr="00B2674E">
              <w:rPr>
                <w:b/>
                <w:bCs/>
                <w:lang w:val="en-US"/>
              </w:rPr>
              <w:t>L</w:t>
            </w:r>
          </w:p>
        </w:tc>
        <w:tc>
          <w:tcPr>
            <w:tcW w:w="4164" w:type="dxa"/>
          </w:tcPr>
          <w:p w14:paraId="5443A068" w14:textId="77777777" w:rsidR="00C044C2" w:rsidRPr="00B2674E" w:rsidRDefault="00C044C2" w:rsidP="0036196D">
            <w:r w:rsidRPr="00B2674E">
              <w:t>STANDARDWMSOVERFLOWLOCATION</w:t>
            </w:r>
          </w:p>
        </w:tc>
        <w:tc>
          <w:tcPr>
            <w:tcW w:w="990" w:type="dxa"/>
          </w:tcPr>
          <w:p w14:paraId="416D9038" w14:textId="77777777" w:rsidR="00C044C2" w:rsidRPr="00B2674E" w:rsidRDefault="00C044C2" w:rsidP="0036196D">
            <w:pPr>
              <w:rPr>
                <w:lang w:val="en-US"/>
              </w:rPr>
            </w:pPr>
            <w:r w:rsidRPr="00B2674E">
              <w:rPr>
                <w:lang w:val="en-US"/>
              </w:rPr>
              <w:t>N</w:t>
            </w:r>
          </w:p>
        </w:tc>
        <w:tc>
          <w:tcPr>
            <w:tcW w:w="990" w:type="dxa"/>
          </w:tcPr>
          <w:p w14:paraId="23429767" w14:textId="77777777" w:rsidR="00C044C2" w:rsidRPr="00B2674E" w:rsidRDefault="00C044C2" w:rsidP="0036196D">
            <w:pPr>
              <w:rPr>
                <w:lang w:val="en-US"/>
              </w:rPr>
            </w:pPr>
            <w:r w:rsidRPr="00B2674E">
              <w:rPr>
                <w:lang w:val="en-US"/>
              </w:rPr>
              <w:t>Y</w:t>
            </w:r>
          </w:p>
        </w:tc>
        <w:tc>
          <w:tcPr>
            <w:tcW w:w="4230" w:type="dxa"/>
          </w:tcPr>
          <w:p w14:paraId="4CB702D7" w14:textId="77777777" w:rsidR="00C044C2" w:rsidRPr="00B2674E" w:rsidRDefault="00C044C2" w:rsidP="0036196D">
            <w:pPr>
              <w:rPr>
                <w:sz w:val="18"/>
                <w:lang w:val="en-US"/>
              </w:rPr>
            </w:pPr>
            <w:r w:rsidRPr="00B2674E">
              <w:rPr>
                <w:rFonts w:cs="Arial"/>
                <w:iCs/>
                <w:sz w:val="18"/>
                <w:lang w:val="en-US"/>
              </w:rPr>
              <w:t>Optional default ‘N’</w:t>
            </w:r>
          </w:p>
        </w:tc>
        <w:tc>
          <w:tcPr>
            <w:tcW w:w="3092" w:type="dxa"/>
          </w:tcPr>
          <w:p w14:paraId="23F4C354" w14:textId="77777777" w:rsidR="00C044C2" w:rsidRPr="00B2674E" w:rsidRDefault="00C044C2" w:rsidP="0036196D">
            <w:pPr>
              <w:rPr>
                <w:sz w:val="18"/>
                <w:lang w:val="en-US"/>
              </w:rPr>
            </w:pPr>
            <w:r w:rsidRPr="00B2674E">
              <w:rPr>
                <w:rFonts w:cs="Arial"/>
                <w:bCs/>
                <w:iCs/>
                <w:sz w:val="18"/>
                <w:lang w:val="en-US"/>
              </w:rPr>
              <w:t>Default ‘N’ when left blank</w:t>
            </w:r>
          </w:p>
        </w:tc>
      </w:tr>
    </w:tbl>
    <w:p w14:paraId="2586C675" w14:textId="77777777" w:rsidR="007E6C54" w:rsidRPr="00B2674E" w:rsidRDefault="007E6C54" w:rsidP="00D417B4">
      <w:pPr>
        <w:rPr>
          <w:lang w:val="en-US"/>
        </w:rPr>
      </w:pPr>
    </w:p>
    <w:p w14:paraId="3E784029" w14:textId="77777777" w:rsidR="00EA1221" w:rsidRPr="00B2674E" w:rsidRDefault="00EA1221">
      <w:pPr>
        <w:pStyle w:val="Heading1"/>
        <w:rPr>
          <w:color w:val="auto"/>
          <w:lang w:val="en-US"/>
        </w:rPr>
      </w:pPr>
      <w:bookmarkStart w:id="258" w:name="_Toc147747812"/>
      <w:r w:rsidRPr="00B2674E">
        <w:rPr>
          <w:color w:val="auto"/>
          <w:lang w:val="en-US"/>
        </w:rPr>
        <w:lastRenderedPageBreak/>
        <w:t>Work Order conversion.</w:t>
      </w:r>
      <w:bookmarkEnd w:id="258"/>
    </w:p>
    <w:p w14:paraId="26422D94" w14:textId="77777777" w:rsidR="00EA1221" w:rsidRPr="006126EB" w:rsidRDefault="00EA1221" w:rsidP="00AB0E1C">
      <w:pPr>
        <w:pStyle w:val="Heading2"/>
      </w:pPr>
      <w:bookmarkStart w:id="259" w:name="_Toc147747813"/>
      <w:r w:rsidRPr="006126EB">
        <w:t>I_WORKORDER</w:t>
      </w:r>
      <w:bookmarkEnd w:id="259"/>
    </w:p>
    <w:p w14:paraId="53DB4195" w14:textId="77777777" w:rsidR="00EA1221" w:rsidRPr="00B2674E" w:rsidRDefault="00EA1221">
      <w:r w:rsidRPr="00B2674E">
        <w:t>File name</w:t>
      </w:r>
      <w:r w:rsidRPr="00B2674E">
        <w:tab/>
        <w:t xml:space="preserve">: </w:t>
      </w:r>
      <w:r w:rsidRPr="00B2674E">
        <w:rPr>
          <w:b/>
          <w:bCs/>
        </w:rPr>
        <w:t>WORKORDER.CSV</w:t>
      </w:r>
    </w:p>
    <w:p w14:paraId="1D6FE186" w14:textId="77777777" w:rsidR="00EA1221" w:rsidRPr="00B2674E" w:rsidRDefault="00EA1221">
      <w:r w:rsidRPr="00B2674E">
        <w:t>Unique index</w:t>
      </w:r>
      <w:r w:rsidRPr="00B2674E">
        <w:tab/>
        <w:t>: WORKORDERNUMBER.</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685"/>
        <w:gridCol w:w="992"/>
        <w:gridCol w:w="993"/>
        <w:gridCol w:w="4704"/>
        <w:gridCol w:w="3234"/>
      </w:tblGrid>
      <w:tr w:rsidR="00365AB2" w:rsidRPr="00B2674E" w14:paraId="3C78FDCF" w14:textId="77777777">
        <w:tc>
          <w:tcPr>
            <w:tcW w:w="534" w:type="dxa"/>
            <w:shd w:val="clear" w:color="auto" w:fill="C0C0C0"/>
          </w:tcPr>
          <w:p w14:paraId="682B96D6" w14:textId="77777777" w:rsidR="00EA1221" w:rsidRPr="00B2674E" w:rsidRDefault="00EA1221">
            <w:pPr>
              <w:rPr>
                <w:b/>
                <w:bCs/>
              </w:rPr>
            </w:pPr>
          </w:p>
        </w:tc>
        <w:tc>
          <w:tcPr>
            <w:tcW w:w="3685" w:type="dxa"/>
            <w:shd w:val="clear" w:color="auto" w:fill="C0C0C0"/>
          </w:tcPr>
          <w:p w14:paraId="6B4682AE" w14:textId="77777777" w:rsidR="00EA1221" w:rsidRPr="00B2674E" w:rsidRDefault="00EA1221">
            <w:pPr>
              <w:rPr>
                <w:rFonts w:cs="Arial"/>
                <w:b/>
                <w:bCs/>
              </w:rPr>
            </w:pPr>
            <w:r w:rsidRPr="00B2674E">
              <w:rPr>
                <w:rFonts w:cs="Arial"/>
                <w:b/>
                <w:bCs/>
              </w:rPr>
              <w:t>FIELDNAME</w:t>
            </w:r>
          </w:p>
        </w:tc>
        <w:tc>
          <w:tcPr>
            <w:tcW w:w="992" w:type="dxa"/>
            <w:shd w:val="clear" w:color="auto" w:fill="C0C0C0"/>
          </w:tcPr>
          <w:p w14:paraId="0B103F7B" w14:textId="77777777" w:rsidR="00EA1221" w:rsidRPr="00B2674E" w:rsidRDefault="00EA1221">
            <w:pPr>
              <w:rPr>
                <w:rFonts w:cs="Arial"/>
                <w:b/>
                <w:bCs/>
              </w:rPr>
            </w:pPr>
            <w:r w:rsidRPr="00B2674E">
              <w:rPr>
                <w:rFonts w:cs="Arial"/>
                <w:b/>
                <w:bCs/>
              </w:rPr>
              <w:t>TYPE</w:t>
            </w:r>
          </w:p>
        </w:tc>
        <w:tc>
          <w:tcPr>
            <w:tcW w:w="993" w:type="dxa"/>
            <w:shd w:val="clear" w:color="auto" w:fill="C0C0C0"/>
          </w:tcPr>
          <w:p w14:paraId="09600550" w14:textId="77777777" w:rsidR="00EA1221" w:rsidRPr="00B2674E" w:rsidRDefault="00EA1221">
            <w:pPr>
              <w:rPr>
                <w:rFonts w:cs="Arial"/>
                <w:b/>
                <w:bCs/>
              </w:rPr>
            </w:pPr>
            <w:r w:rsidRPr="00B2674E">
              <w:rPr>
                <w:rFonts w:cs="Arial"/>
                <w:b/>
                <w:bCs/>
              </w:rPr>
              <w:t>EMPTY</w:t>
            </w:r>
          </w:p>
        </w:tc>
        <w:tc>
          <w:tcPr>
            <w:tcW w:w="4704" w:type="dxa"/>
            <w:shd w:val="clear" w:color="auto" w:fill="C0C0C0"/>
          </w:tcPr>
          <w:p w14:paraId="43B8874F" w14:textId="77777777" w:rsidR="00EA1221" w:rsidRPr="00B2674E" w:rsidRDefault="00EA1221">
            <w:pPr>
              <w:rPr>
                <w:rFonts w:cs="Arial"/>
                <w:b/>
                <w:bCs/>
              </w:rPr>
            </w:pPr>
            <w:r w:rsidRPr="00B2674E">
              <w:rPr>
                <w:rFonts w:cs="Arial"/>
                <w:b/>
                <w:bCs/>
              </w:rPr>
              <w:t>DESCRIPTION</w:t>
            </w:r>
          </w:p>
        </w:tc>
        <w:tc>
          <w:tcPr>
            <w:tcW w:w="3234" w:type="dxa"/>
            <w:shd w:val="clear" w:color="auto" w:fill="C0C0C0"/>
          </w:tcPr>
          <w:p w14:paraId="192BB2D9" w14:textId="77777777" w:rsidR="00EA1221" w:rsidRPr="00B2674E" w:rsidRDefault="00EA1221">
            <w:pPr>
              <w:rPr>
                <w:rFonts w:cs="Arial"/>
                <w:b/>
                <w:bCs/>
              </w:rPr>
            </w:pPr>
            <w:r w:rsidRPr="00B2674E">
              <w:rPr>
                <w:b/>
                <w:bCs/>
              </w:rPr>
              <w:t>REMARK</w:t>
            </w:r>
          </w:p>
        </w:tc>
      </w:tr>
      <w:tr w:rsidR="00365AB2" w:rsidRPr="00B2674E" w14:paraId="6439B951" w14:textId="77777777">
        <w:tc>
          <w:tcPr>
            <w:tcW w:w="534" w:type="dxa"/>
          </w:tcPr>
          <w:p w14:paraId="08ADB2EA" w14:textId="77777777" w:rsidR="00EA1221" w:rsidRPr="00B2674E" w:rsidRDefault="00EA1221">
            <w:pPr>
              <w:rPr>
                <w:rFonts w:cs="Arial"/>
                <w:b/>
                <w:bCs/>
              </w:rPr>
            </w:pPr>
            <w:r w:rsidRPr="00B2674E">
              <w:rPr>
                <w:rFonts w:cs="Arial"/>
                <w:b/>
                <w:bCs/>
              </w:rPr>
              <w:t>A</w:t>
            </w:r>
          </w:p>
        </w:tc>
        <w:tc>
          <w:tcPr>
            <w:tcW w:w="3685" w:type="dxa"/>
          </w:tcPr>
          <w:p w14:paraId="0AB55DC7" w14:textId="77777777" w:rsidR="00EA1221" w:rsidRPr="00B2674E" w:rsidRDefault="00EA1221">
            <w:pPr>
              <w:rPr>
                <w:rFonts w:cs="Arial"/>
              </w:rPr>
            </w:pPr>
            <w:r w:rsidRPr="00B2674E">
              <w:rPr>
                <w:rFonts w:cs="Arial"/>
              </w:rPr>
              <w:t>WORKORDERNUMBER</w:t>
            </w:r>
          </w:p>
        </w:tc>
        <w:tc>
          <w:tcPr>
            <w:tcW w:w="992" w:type="dxa"/>
          </w:tcPr>
          <w:p w14:paraId="6ADB598E" w14:textId="77777777" w:rsidR="00EA1221" w:rsidRPr="00B2674E" w:rsidRDefault="00EA1221">
            <w:pPr>
              <w:rPr>
                <w:rFonts w:cs="Arial"/>
              </w:rPr>
            </w:pPr>
            <w:r w:rsidRPr="00B2674E">
              <w:rPr>
                <w:rFonts w:cs="Arial"/>
              </w:rPr>
              <w:t>N</w:t>
            </w:r>
          </w:p>
        </w:tc>
        <w:tc>
          <w:tcPr>
            <w:tcW w:w="993" w:type="dxa"/>
          </w:tcPr>
          <w:p w14:paraId="7C079A9D" w14:textId="77777777" w:rsidR="00EA1221" w:rsidRPr="00B2674E" w:rsidRDefault="00EA1221">
            <w:pPr>
              <w:rPr>
                <w:rFonts w:cs="Arial"/>
              </w:rPr>
            </w:pPr>
            <w:r w:rsidRPr="00B2674E">
              <w:rPr>
                <w:rFonts w:cs="Arial"/>
              </w:rPr>
              <w:t>N</w:t>
            </w:r>
          </w:p>
        </w:tc>
        <w:tc>
          <w:tcPr>
            <w:tcW w:w="4704" w:type="dxa"/>
          </w:tcPr>
          <w:p w14:paraId="4AC366F4" w14:textId="77777777" w:rsidR="00EA1221" w:rsidRPr="00B2674E" w:rsidRDefault="00EA1221">
            <w:pPr>
              <w:rPr>
                <w:rFonts w:cs="Arial"/>
                <w:sz w:val="18"/>
              </w:rPr>
            </w:pPr>
            <w:r w:rsidRPr="00B2674E">
              <w:rPr>
                <w:rFonts w:cs="Arial"/>
                <w:sz w:val="18"/>
              </w:rPr>
              <w:t>It will not be always possible to simply enter the workorder number. Because it must be unique in the database. So ONLY in a new database this can be possible, OR when it has been taken into account that the number is unique.</w:t>
            </w:r>
          </w:p>
        </w:tc>
        <w:tc>
          <w:tcPr>
            <w:tcW w:w="3234" w:type="dxa"/>
          </w:tcPr>
          <w:p w14:paraId="45518A76" w14:textId="77777777" w:rsidR="00EA1221" w:rsidRPr="00B2674E" w:rsidRDefault="00EA1221">
            <w:pPr>
              <w:rPr>
                <w:rFonts w:cs="Arial"/>
                <w:sz w:val="18"/>
              </w:rPr>
            </w:pPr>
          </w:p>
        </w:tc>
      </w:tr>
      <w:tr w:rsidR="00365AB2" w:rsidRPr="00B2674E" w14:paraId="66161176" w14:textId="77777777">
        <w:tc>
          <w:tcPr>
            <w:tcW w:w="534" w:type="dxa"/>
          </w:tcPr>
          <w:p w14:paraId="15873A36" w14:textId="77777777" w:rsidR="00EA1221" w:rsidRPr="00B2674E" w:rsidRDefault="00EA1221">
            <w:pPr>
              <w:rPr>
                <w:rFonts w:cs="Arial"/>
                <w:b/>
                <w:bCs/>
              </w:rPr>
            </w:pPr>
            <w:r w:rsidRPr="00B2674E">
              <w:rPr>
                <w:rFonts w:cs="Arial"/>
                <w:b/>
                <w:bCs/>
              </w:rPr>
              <w:t>B</w:t>
            </w:r>
          </w:p>
        </w:tc>
        <w:tc>
          <w:tcPr>
            <w:tcW w:w="3685" w:type="dxa"/>
          </w:tcPr>
          <w:p w14:paraId="7FD0DEAA" w14:textId="77777777" w:rsidR="00EA1221" w:rsidRPr="00B2674E" w:rsidRDefault="00EA1221">
            <w:pPr>
              <w:rPr>
                <w:rFonts w:cs="Arial"/>
              </w:rPr>
            </w:pPr>
            <w:r w:rsidRPr="00B2674E">
              <w:rPr>
                <w:rFonts w:cs="Arial"/>
              </w:rPr>
              <w:t>BUSINESSUNIT</w:t>
            </w:r>
          </w:p>
        </w:tc>
        <w:tc>
          <w:tcPr>
            <w:tcW w:w="992" w:type="dxa"/>
          </w:tcPr>
          <w:p w14:paraId="0AFB10AE" w14:textId="77777777" w:rsidR="00EA1221" w:rsidRPr="00B2674E" w:rsidRDefault="00EA1221">
            <w:pPr>
              <w:rPr>
                <w:rFonts w:cs="Arial"/>
              </w:rPr>
            </w:pPr>
            <w:r w:rsidRPr="00B2674E">
              <w:rPr>
                <w:rFonts w:cs="Arial"/>
              </w:rPr>
              <w:t>A6U</w:t>
            </w:r>
          </w:p>
        </w:tc>
        <w:tc>
          <w:tcPr>
            <w:tcW w:w="993" w:type="dxa"/>
          </w:tcPr>
          <w:p w14:paraId="5CBB8C7F" w14:textId="77777777" w:rsidR="00EA1221" w:rsidRPr="00B2674E" w:rsidRDefault="00EA1221">
            <w:pPr>
              <w:rPr>
                <w:rFonts w:cs="Arial"/>
              </w:rPr>
            </w:pPr>
            <w:r w:rsidRPr="00B2674E">
              <w:rPr>
                <w:rFonts w:cs="Arial"/>
              </w:rPr>
              <w:t>N</w:t>
            </w:r>
          </w:p>
        </w:tc>
        <w:tc>
          <w:tcPr>
            <w:tcW w:w="4704" w:type="dxa"/>
          </w:tcPr>
          <w:p w14:paraId="2209C133" w14:textId="77777777" w:rsidR="00EA1221" w:rsidRPr="00B2674E" w:rsidRDefault="00EA1221">
            <w:pPr>
              <w:rPr>
                <w:rFonts w:cs="Arial"/>
                <w:sz w:val="18"/>
              </w:rPr>
            </w:pPr>
            <w:r w:rsidRPr="00B2674E">
              <w:rPr>
                <w:rFonts w:cs="Arial"/>
                <w:sz w:val="18"/>
              </w:rPr>
              <w:t>Plant/businessunit.</w:t>
            </w:r>
          </w:p>
        </w:tc>
        <w:tc>
          <w:tcPr>
            <w:tcW w:w="3234" w:type="dxa"/>
          </w:tcPr>
          <w:p w14:paraId="6B458BEE" w14:textId="77777777" w:rsidR="00EA1221" w:rsidRPr="00B2674E" w:rsidRDefault="00EA1221">
            <w:pPr>
              <w:rPr>
                <w:rFonts w:cs="Arial"/>
                <w:sz w:val="18"/>
              </w:rPr>
            </w:pPr>
          </w:p>
        </w:tc>
      </w:tr>
      <w:tr w:rsidR="00365AB2" w:rsidRPr="00B2674E" w14:paraId="78179A6D" w14:textId="77777777">
        <w:tc>
          <w:tcPr>
            <w:tcW w:w="534" w:type="dxa"/>
          </w:tcPr>
          <w:p w14:paraId="77A8BA33" w14:textId="77777777" w:rsidR="00EA1221" w:rsidRPr="00B2674E" w:rsidRDefault="00EA1221">
            <w:pPr>
              <w:rPr>
                <w:rFonts w:cs="Arial"/>
                <w:b/>
                <w:bCs/>
              </w:rPr>
            </w:pPr>
            <w:r w:rsidRPr="00B2674E">
              <w:rPr>
                <w:rFonts w:cs="Arial"/>
                <w:b/>
                <w:bCs/>
              </w:rPr>
              <w:t>C</w:t>
            </w:r>
          </w:p>
        </w:tc>
        <w:tc>
          <w:tcPr>
            <w:tcW w:w="3685" w:type="dxa"/>
          </w:tcPr>
          <w:p w14:paraId="1EFC2AAB" w14:textId="77777777" w:rsidR="00EA1221" w:rsidRPr="00B2674E" w:rsidRDefault="00EA1221">
            <w:pPr>
              <w:rPr>
                <w:rFonts w:cs="Arial"/>
              </w:rPr>
            </w:pPr>
            <w:r w:rsidRPr="00B2674E">
              <w:rPr>
                <w:rFonts w:cs="Arial"/>
              </w:rPr>
              <w:t>CUSTOMERNUMBER</w:t>
            </w:r>
          </w:p>
        </w:tc>
        <w:tc>
          <w:tcPr>
            <w:tcW w:w="992" w:type="dxa"/>
          </w:tcPr>
          <w:p w14:paraId="4AFDAA94" w14:textId="77777777" w:rsidR="00EA1221" w:rsidRPr="00B2674E" w:rsidRDefault="00EA1221">
            <w:pPr>
              <w:rPr>
                <w:rFonts w:cs="Arial"/>
              </w:rPr>
            </w:pPr>
            <w:r w:rsidRPr="00B2674E">
              <w:rPr>
                <w:rFonts w:cs="Arial"/>
              </w:rPr>
              <w:t>N</w:t>
            </w:r>
          </w:p>
        </w:tc>
        <w:tc>
          <w:tcPr>
            <w:tcW w:w="993" w:type="dxa"/>
          </w:tcPr>
          <w:p w14:paraId="0085BC0C" w14:textId="77777777" w:rsidR="00EA1221" w:rsidRPr="00B2674E" w:rsidRDefault="00EA1221">
            <w:pPr>
              <w:rPr>
                <w:rFonts w:cs="Arial"/>
              </w:rPr>
            </w:pPr>
            <w:r w:rsidRPr="00B2674E">
              <w:rPr>
                <w:rFonts w:cs="Arial"/>
              </w:rPr>
              <w:t>N</w:t>
            </w:r>
          </w:p>
        </w:tc>
        <w:tc>
          <w:tcPr>
            <w:tcW w:w="4704" w:type="dxa"/>
          </w:tcPr>
          <w:p w14:paraId="258BC864" w14:textId="77777777" w:rsidR="00EA1221" w:rsidRPr="00B2674E" w:rsidRDefault="00EA1221">
            <w:pPr>
              <w:rPr>
                <w:rFonts w:cs="Arial"/>
                <w:sz w:val="18"/>
              </w:rPr>
            </w:pPr>
            <w:r w:rsidRPr="00B2674E">
              <w:rPr>
                <w:rFonts w:cs="Arial"/>
                <w:sz w:val="18"/>
              </w:rPr>
              <w:t>Number must exist in CUSTOMER.CSV</w:t>
            </w:r>
          </w:p>
        </w:tc>
        <w:tc>
          <w:tcPr>
            <w:tcW w:w="3234" w:type="dxa"/>
          </w:tcPr>
          <w:p w14:paraId="7E93685C" w14:textId="0D65D243" w:rsidR="00EA1221" w:rsidRPr="00B2674E" w:rsidRDefault="00EA1221">
            <w:pPr>
              <w:rPr>
                <w:rFonts w:cs="Arial"/>
                <w:sz w:val="18"/>
                <w:lang w:val="en-US"/>
              </w:rPr>
            </w:pPr>
          </w:p>
        </w:tc>
      </w:tr>
      <w:tr w:rsidR="00365AB2" w:rsidRPr="00B2674E" w14:paraId="1E86C123" w14:textId="77777777">
        <w:tc>
          <w:tcPr>
            <w:tcW w:w="534" w:type="dxa"/>
          </w:tcPr>
          <w:p w14:paraId="3C8C39B7" w14:textId="77777777" w:rsidR="00EA1221" w:rsidRPr="00B2674E" w:rsidRDefault="00EA1221">
            <w:pPr>
              <w:rPr>
                <w:rFonts w:cs="Arial"/>
                <w:b/>
                <w:bCs/>
              </w:rPr>
            </w:pPr>
            <w:r w:rsidRPr="00B2674E">
              <w:rPr>
                <w:rFonts w:cs="Arial"/>
                <w:b/>
                <w:bCs/>
              </w:rPr>
              <w:t>D</w:t>
            </w:r>
          </w:p>
        </w:tc>
        <w:tc>
          <w:tcPr>
            <w:tcW w:w="3685" w:type="dxa"/>
          </w:tcPr>
          <w:p w14:paraId="6A8EED88" w14:textId="77777777" w:rsidR="00EA1221" w:rsidRPr="00B2674E" w:rsidRDefault="00EA1221">
            <w:pPr>
              <w:rPr>
                <w:rFonts w:cs="Arial"/>
              </w:rPr>
            </w:pPr>
            <w:r w:rsidRPr="00B2674E">
              <w:rPr>
                <w:rFonts w:cs="Arial"/>
              </w:rPr>
              <w:t>WEARERNUMBER</w:t>
            </w:r>
          </w:p>
        </w:tc>
        <w:tc>
          <w:tcPr>
            <w:tcW w:w="992" w:type="dxa"/>
          </w:tcPr>
          <w:p w14:paraId="083B6243" w14:textId="77777777" w:rsidR="00EA1221" w:rsidRPr="000146E5" w:rsidRDefault="00EA1221">
            <w:pPr>
              <w:rPr>
                <w:rFonts w:cs="Arial"/>
              </w:rPr>
            </w:pPr>
            <w:r w:rsidRPr="000146E5">
              <w:rPr>
                <w:rFonts w:cs="Arial"/>
              </w:rPr>
              <w:t>N</w:t>
            </w:r>
          </w:p>
        </w:tc>
        <w:tc>
          <w:tcPr>
            <w:tcW w:w="993" w:type="dxa"/>
          </w:tcPr>
          <w:p w14:paraId="69354E5F" w14:textId="56D39AFA" w:rsidR="00EA1221" w:rsidRPr="000146E5" w:rsidRDefault="00F4033C">
            <w:pPr>
              <w:rPr>
                <w:rFonts w:cs="Arial"/>
              </w:rPr>
            </w:pPr>
            <w:r w:rsidRPr="000146E5">
              <w:rPr>
                <w:rFonts w:cs="Arial"/>
              </w:rPr>
              <w:t>Y</w:t>
            </w:r>
          </w:p>
        </w:tc>
        <w:tc>
          <w:tcPr>
            <w:tcW w:w="4704" w:type="dxa"/>
          </w:tcPr>
          <w:p w14:paraId="3D0C8EE5" w14:textId="77777777" w:rsidR="00EA1221" w:rsidRPr="000146E5" w:rsidRDefault="00EA1221">
            <w:pPr>
              <w:rPr>
                <w:rFonts w:cs="Arial"/>
                <w:sz w:val="18"/>
                <w:lang w:val="en-US"/>
              </w:rPr>
            </w:pPr>
            <w:r w:rsidRPr="000146E5">
              <w:rPr>
                <w:rFonts w:cs="Arial"/>
                <w:sz w:val="18"/>
                <w:lang w:val="en-US"/>
              </w:rPr>
              <w:t xml:space="preserve">Number must exist in WEARER.CSV for the right customer. </w:t>
            </w:r>
          </w:p>
        </w:tc>
        <w:tc>
          <w:tcPr>
            <w:tcW w:w="3234" w:type="dxa"/>
          </w:tcPr>
          <w:p w14:paraId="25D2AEC0" w14:textId="6CD863FB" w:rsidR="00EA1221" w:rsidRPr="000146E5" w:rsidRDefault="00846BEC" w:rsidP="00F4033C">
            <w:pPr>
              <w:rPr>
                <w:rFonts w:cs="Arial"/>
                <w:sz w:val="18"/>
                <w:lang w:val="en-US"/>
              </w:rPr>
            </w:pPr>
            <w:r w:rsidRPr="000146E5">
              <w:rPr>
                <w:rFonts w:cs="Arial"/>
                <w:sz w:val="18"/>
                <w:lang w:val="en-US"/>
              </w:rPr>
              <w:t>Fill this is if it not a salesnote, or leave it empty</w:t>
            </w:r>
          </w:p>
        </w:tc>
      </w:tr>
      <w:tr w:rsidR="00365AB2" w:rsidRPr="00B2674E" w14:paraId="65B1E3C9" w14:textId="77777777">
        <w:tc>
          <w:tcPr>
            <w:tcW w:w="534" w:type="dxa"/>
          </w:tcPr>
          <w:p w14:paraId="32AC16D6" w14:textId="77777777" w:rsidR="00EA1221" w:rsidRPr="00B2674E" w:rsidRDefault="00EA1221">
            <w:pPr>
              <w:rPr>
                <w:b/>
                <w:bCs/>
              </w:rPr>
            </w:pPr>
            <w:r w:rsidRPr="00B2674E">
              <w:rPr>
                <w:b/>
                <w:bCs/>
              </w:rPr>
              <w:t>E</w:t>
            </w:r>
          </w:p>
        </w:tc>
        <w:tc>
          <w:tcPr>
            <w:tcW w:w="3685" w:type="dxa"/>
          </w:tcPr>
          <w:p w14:paraId="0EF4CF49" w14:textId="77777777" w:rsidR="00EA1221" w:rsidRPr="00B2674E" w:rsidRDefault="00EA1221">
            <w:r w:rsidRPr="00B2674E">
              <w:t>WEAREREMPLOYMENTNUMBER</w:t>
            </w:r>
          </w:p>
        </w:tc>
        <w:tc>
          <w:tcPr>
            <w:tcW w:w="992" w:type="dxa"/>
          </w:tcPr>
          <w:p w14:paraId="60C0D831" w14:textId="77777777" w:rsidR="00EA1221" w:rsidRPr="000146E5" w:rsidRDefault="00EA1221">
            <w:r w:rsidRPr="000146E5">
              <w:t>N</w:t>
            </w:r>
          </w:p>
        </w:tc>
        <w:tc>
          <w:tcPr>
            <w:tcW w:w="993" w:type="dxa"/>
          </w:tcPr>
          <w:p w14:paraId="6132C43D" w14:textId="435BF9E7" w:rsidR="00EA1221" w:rsidRPr="000146E5" w:rsidRDefault="00F4033C">
            <w:r w:rsidRPr="000146E5">
              <w:t>Y</w:t>
            </w:r>
          </w:p>
        </w:tc>
        <w:tc>
          <w:tcPr>
            <w:tcW w:w="4704" w:type="dxa"/>
          </w:tcPr>
          <w:p w14:paraId="739F3C56" w14:textId="77777777" w:rsidR="00EA1221" w:rsidRPr="000146E5" w:rsidRDefault="00EA1221">
            <w:pPr>
              <w:rPr>
                <w:sz w:val="18"/>
              </w:rPr>
            </w:pPr>
            <w:r w:rsidRPr="000146E5">
              <w:rPr>
                <w:sz w:val="18"/>
              </w:rPr>
              <w:t>More employments must be used if 1 wearer has more departments or lockers. Max 5 employments per wearer. Fill with 1 if not used.</w:t>
            </w:r>
          </w:p>
        </w:tc>
        <w:tc>
          <w:tcPr>
            <w:tcW w:w="3234" w:type="dxa"/>
          </w:tcPr>
          <w:p w14:paraId="3EDAA9D3" w14:textId="77777777" w:rsidR="00EA1221" w:rsidRPr="000146E5" w:rsidRDefault="00EA1221">
            <w:pPr>
              <w:rPr>
                <w:sz w:val="18"/>
              </w:rPr>
            </w:pPr>
          </w:p>
        </w:tc>
      </w:tr>
      <w:tr w:rsidR="00365AB2" w:rsidRPr="00B2674E" w14:paraId="2FFFA566" w14:textId="77777777">
        <w:tc>
          <w:tcPr>
            <w:tcW w:w="534" w:type="dxa"/>
          </w:tcPr>
          <w:p w14:paraId="747C7194" w14:textId="77777777" w:rsidR="00EA1221" w:rsidRPr="00B2674E" w:rsidRDefault="00EA1221">
            <w:pPr>
              <w:rPr>
                <w:rFonts w:cs="Arial"/>
                <w:b/>
                <w:bCs/>
              </w:rPr>
            </w:pPr>
            <w:r w:rsidRPr="00B2674E">
              <w:rPr>
                <w:rFonts w:cs="Arial"/>
                <w:b/>
                <w:bCs/>
              </w:rPr>
              <w:t>F</w:t>
            </w:r>
          </w:p>
        </w:tc>
        <w:tc>
          <w:tcPr>
            <w:tcW w:w="3685" w:type="dxa"/>
          </w:tcPr>
          <w:p w14:paraId="651E399E" w14:textId="77777777" w:rsidR="00EA1221" w:rsidRPr="00B2674E" w:rsidRDefault="00EA1221">
            <w:pPr>
              <w:rPr>
                <w:rFonts w:cs="Arial"/>
              </w:rPr>
            </w:pPr>
            <w:r w:rsidRPr="00B2674E">
              <w:rPr>
                <w:rFonts w:cs="Arial"/>
              </w:rPr>
              <w:t>STATUS</w:t>
            </w:r>
          </w:p>
        </w:tc>
        <w:tc>
          <w:tcPr>
            <w:tcW w:w="992" w:type="dxa"/>
          </w:tcPr>
          <w:p w14:paraId="5395502B" w14:textId="77777777" w:rsidR="00EA1221" w:rsidRPr="00B2674E" w:rsidRDefault="00EA1221">
            <w:pPr>
              <w:rPr>
                <w:rFonts w:cs="Arial"/>
              </w:rPr>
            </w:pPr>
            <w:r w:rsidRPr="00B2674E">
              <w:rPr>
                <w:rFonts w:cs="Arial"/>
              </w:rPr>
              <w:t>N</w:t>
            </w:r>
          </w:p>
        </w:tc>
        <w:tc>
          <w:tcPr>
            <w:tcW w:w="993" w:type="dxa"/>
          </w:tcPr>
          <w:p w14:paraId="22315F6F" w14:textId="77777777" w:rsidR="00EA1221" w:rsidRPr="00B2674E" w:rsidRDefault="00EA1221">
            <w:pPr>
              <w:rPr>
                <w:rFonts w:cs="Arial"/>
              </w:rPr>
            </w:pPr>
            <w:r w:rsidRPr="00B2674E">
              <w:rPr>
                <w:rFonts w:cs="Arial"/>
              </w:rPr>
              <w:t>N</w:t>
            </w:r>
          </w:p>
        </w:tc>
        <w:tc>
          <w:tcPr>
            <w:tcW w:w="4704" w:type="dxa"/>
          </w:tcPr>
          <w:p w14:paraId="5B26E8AF" w14:textId="77777777" w:rsidR="00EA1221" w:rsidRPr="00B2674E" w:rsidRDefault="00EA1221">
            <w:pPr>
              <w:autoSpaceDE w:val="0"/>
              <w:autoSpaceDN w:val="0"/>
              <w:adjustRightInd w:val="0"/>
              <w:spacing w:line="240" w:lineRule="atLeast"/>
              <w:rPr>
                <w:rFonts w:cs="Arial"/>
                <w:sz w:val="18"/>
                <w:lang w:val="en-US"/>
              </w:rPr>
            </w:pPr>
            <w:r w:rsidRPr="00B2674E">
              <w:rPr>
                <w:rFonts w:cs="Arial"/>
                <w:sz w:val="18"/>
                <w:lang w:val="en-US"/>
              </w:rPr>
              <w:t xml:space="preserve">Possible status codes: </w:t>
            </w:r>
          </w:p>
          <w:p w14:paraId="0DE211FA" w14:textId="5E79BBD2" w:rsidR="003F34E0" w:rsidRPr="003F34E0" w:rsidRDefault="003F34E0" w:rsidP="003F34E0">
            <w:pPr>
              <w:pStyle w:val="Header"/>
              <w:tabs>
                <w:tab w:val="clear" w:pos="4320"/>
                <w:tab w:val="clear" w:pos="8640"/>
              </w:tabs>
              <w:rPr>
                <w:rFonts w:cs="Arial"/>
                <w:sz w:val="16"/>
                <w:szCs w:val="16"/>
                <w:lang w:val="en-US"/>
              </w:rPr>
            </w:pPr>
            <w:r w:rsidRPr="003F34E0">
              <w:rPr>
                <w:rFonts w:cs="Arial"/>
                <w:sz w:val="16"/>
                <w:szCs w:val="16"/>
                <w:lang w:val="en-US"/>
              </w:rPr>
              <w:t>10=New</w:t>
            </w:r>
            <w:r w:rsidRPr="003F34E0">
              <w:rPr>
                <w:rFonts w:cs="Arial"/>
                <w:sz w:val="16"/>
                <w:szCs w:val="16"/>
                <w:lang w:val="en-US"/>
              </w:rPr>
              <w:tab/>
              <w:t xml:space="preserve">For none of the lines a garments has been issued </w:t>
            </w:r>
          </w:p>
          <w:p w14:paraId="34D84E28" w14:textId="7E1AA2DB" w:rsidR="003F34E0" w:rsidRPr="003F34E0" w:rsidRDefault="003F34E0" w:rsidP="003F34E0">
            <w:pPr>
              <w:rPr>
                <w:rFonts w:cs="Arial"/>
                <w:sz w:val="16"/>
                <w:szCs w:val="16"/>
                <w:lang w:val="en-US"/>
              </w:rPr>
            </w:pPr>
            <w:r w:rsidRPr="003F34E0">
              <w:rPr>
                <w:rFonts w:cs="Arial"/>
                <w:sz w:val="16"/>
                <w:szCs w:val="16"/>
                <w:lang w:val="en-US"/>
              </w:rPr>
              <w:t>20=in progress</w:t>
            </w:r>
            <w:r>
              <w:rPr>
                <w:rFonts w:cs="Arial"/>
                <w:sz w:val="16"/>
                <w:szCs w:val="16"/>
                <w:lang w:val="en-US"/>
              </w:rPr>
              <w:t xml:space="preserve"> </w:t>
            </w:r>
            <w:r w:rsidRPr="003F34E0">
              <w:rPr>
                <w:rFonts w:cs="Arial"/>
                <w:sz w:val="16"/>
                <w:szCs w:val="16"/>
                <w:lang w:val="en-US"/>
              </w:rPr>
              <w:t>For at least one of the lines at least one garment has been issued</w:t>
            </w:r>
          </w:p>
          <w:p w14:paraId="693B200F" w14:textId="534C7E85" w:rsidR="003F34E0" w:rsidRPr="003F34E0" w:rsidRDefault="003F34E0" w:rsidP="003F34E0">
            <w:pPr>
              <w:rPr>
                <w:rFonts w:cs="Arial"/>
                <w:sz w:val="16"/>
                <w:szCs w:val="16"/>
                <w:lang w:val="en-US"/>
              </w:rPr>
            </w:pPr>
            <w:r w:rsidRPr="003F34E0">
              <w:rPr>
                <w:rFonts w:cs="Arial"/>
                <w:sz w:val="16"/>
                <w:szCs w:val="16"/>
                <w:lang w:val="en-US"/>
              </w:rPr>
              <w:t>25=in progress priority</w:t>
            </w:r>
            <w:r>
              <w:rPr>
                <w:rFonts w:cs="Arial"/>
                <w:sz w:val="16"/>
                <w:szCs w:val="16"/>
                <w:lang w:val="en-US"/>
              </w:rPr>
              <w:t xml:space="preserve"> </w:t>
            </w:r>
            <w:r w:rsidRPr="003F34E0">
              <w:rPr>
                <w:rFonts w:cs="Arial"/>
                <w:sz w:val="16"/>
                <w:szCs w:val="16"/>
                <w:lang w:val="en-US"/>
              </w:rPr>
              <w:t>Same as 20.</w:t>
            </w:r>
          </w:p>
          <w:p w14:paraId="1C49BCE3" w14:textId="3F098043" w:rsidR="003F34E0" w:rsidRPr="003F34E0" w:rsidRDefault="003F34E0" w:rsidP="003F34E0">
            <w:pPr>
              <w:rPr>
                <w:rFonts w:cs="Arial"/>
                <w:sz w:val="16"/>
                <w:szCs w:val="16"/>
                <w:lang w:val="en-US"/>
              </w:rPr>
            </w:pPr>
            <w:r w:rsidRPr="003F34E0">
              <w:rPr>
                <w:rFonts w:cs="Arial"/>
                <w:sz w:val="16"/>
                <w:szCs w:val="16"/>
                <w:lang w:val="en-US"/>
              </w:rPr>
              <w:t>30=completed</w:t>
            </w:r>
            <w:r>
              <w:rPr>
                <w:rFonts w:cs="Arial"/>
                <w:sz w:val="16"/>
                <w:szCs w:val="16"/>
                <w:lang w:val="en-US"/>
              </w:rPr>
              <w:t xml:space="preserve"> </w:t>
            </w:r>
            <w:r w:rsidRPr="003F34E0">
              <w:rPr>
                <w:rFonts w:cs="Arial"/>
                <w:sz w:val="16"/>
                <w:szCs w:val="16"/>
                <w:lang w:val="en-US"/>
              </w:rPr>
              <w:t>For ALL of the lines all ordered garments have been issued or have been cancelled.</w:t>
            </w:r>
          </w:p>
          <w:p w14:paraId="11C13537" w14:textId="5A91DBDD" w:rsidR="00EA1221" w:rsidRPr="00B2674E" w:rsidRDefault="003F34E0" w:rsidP="003F34E0">
            <w:pPr>
              <w:pStyle w:val="Header"/>
              <w:tabs>
                <w:tab w:val="clear" w:pos="4320"/>
                <w:tab w:val="clear" w:pos="8640"/>
              </w:tabs>
              <w:rPr>
                <w:rFonts w:cs="Arial"/>
                <w:sz w:val="18"/>
              </w:rPr>
            </w:pPr>
            <w:r w:rsidRPr="003F34E0">
              <w:rPr>
                <w:rFonts w:cs="Arial"/>
                <w:sz w:val="16"/>
                <w:szCs w:val="16"/>
                <w:lang w:val="en-US"/>
              </w:rPr>
              <w:t>40=cancelled</w:t>
            </w:r>
            <w:r>
              <w:rPr>
                <w:rFonts w:cs="Arial"/>
                <w:sz w:val="16"/>
                <w:szCs w:val="16"/>
                <w:lang w:val="en-US"/>
              </w:rPr>
              <w:t xml:space="preserve"> </w:t>
            </w:r>
            <w:r w:rsidRPr="003F34E0">
              <w:rPr>
                <w:rFonts w:cs="Arial"/>
                <w:sz w:val="16"/>
                <w:szCs w:val="16"/>
                <w:lang w:val="en-US"/>
              </w:rPr>
              <w:t>Same as 30.</w:t>
            </w:r>
            <w:r w:rsidRPr="003F34E0">
              <w:rPr>
                <w:sz w:val="16"/>
                <w:szCs w:val="16"/>
                <w:lang w:val="en-US"/>
              </w:rPr>
              <w:t xml:space="preserve"> </w:t>
            </w:r>
          </w:p>
        </w:tc>
        <w:tc>
          <w:tcPr>
            <w:tcW w:w="3234" w:type="dxa"/>
          </w:tcPr>
          <w:p w14:paraId="3C23444A" w14:textId="77777777" w:rsidR="00EA1221" w:rsidRPr="00B2674E" w:rsidRDefault="00EA1221">
            <w:pPr>
              <w:rPr>
                <w:rFonts w:cs="Arial"/>
                <w:sz w:val="18"/>
              </w:rPr>
            </w:pPr>
          </w:p>
        </w:tc>
      </w:tr>
      <w:tr w:rsidR="00365AB2" w:rsidRPr="00B2674E" w14:paraId="5C0C8AA0" w14:textId="77777777">
        <w:tc>
          <w:tcPr>
            <w:tcW w:w="534" w:type="dxa"/>
          </w:tcPr>
          <w:p w14:paraId="7D78FDB6" w14:textId="77777777" w:rsidR="00EA1221" w:rsidRPr="00B2674E" w:rsidRDefault="00EA1221">
            <w:pPr>
              <w:rPr>
                <w:rFonts w:cs="Arial"/>
                <w:b/>
                <w:bCs/>
              </w:rPr>
            </w:pPr>
            <w:r w:rsidRPr="00B2674E">
              <w:rPr>
                <w:rFonts w:cs="Arial"/>
                <w:b/>
                <w:bCs/>
              </w:rPr>
              <w:t>G</w:t>
            </w:r>
          </w:p>
        </w:tc>
        <w:tc>
          <w:tcPr>
            <w:tcW w:w="3685" w:type="dxa"/>
          </w:tcPr>
          <w:p w14:paraId="25AA3025" w14:textId="77777777" w:rsidR="00EA1221" w:rsidRPr="00B2674E" w:rsidRDefault="00EA1221">
            <w:pPr>
              <w:rPr>
                <w:rFonts w:cs="Arial"/>
              </w:rPr>
            </w:pPr>
            <w:r w:rsidRPr="00B2674E">
              <w:rPr>
                <w:rFonts w:cs="Arial"/>
              </w:rPr>
              <w:t>ROUTENUMBER</w:t>
            </w:r>
          </w:p>
        </w:tc>
        <w:tc>
          <w:tcPr>
            <w:tcW w:w="992" w:type="dxa"/>
          </w:tcPr>
          <w:p w14:paraId="0D05CD31" w14:textId="77777777" w:rsidR="00EA1221" w:rsidRPr="00B2674E" w:rsidRDefault="00EA1221">
            <w:pPr>
              <w:rPr>
                <w:rFonts w:cs="Arial"/>
              </w:rPr>
            </w:pPr>
            <w:r w:rsidRPr="00B2674E">
              <w:rPr>
                <w:rFonts w:cs="Arial"/>
              </w:rPr>
              <w:t>N</w:t>
            </w:r>
          </w:p>
        </w:tc>
        <w:tc>
          <w:tcPr>
            <w:tcW w:w="993" w:type="dxa"/>
          </w:tcPr>
          <w:p w14:paraId="329D8ACC" w14:textId="77777777" w:rsidR="00EA1221" w:rsidRPr="00B2674E" w:rsidRDefault="00EA1221">
            <w:pPr>
              <w:rPr>
                <w:rFonts w:cs="Arial"/>
              </w:rPr>
            </w:pPr>
            <w:r w:rsidRPr="00B2674E">
              <w:rPr>
                <w:rFonts w:cs="Arial"/>
              </w:rPr>
              <w:t>Y</w:t>
            </w:r>
          </w:p>
        </w:tc>
        <w:tc>
          <w:tcPr>
            <w:tcW w:w="4704" w:type="dxa"/>
          </w:tcPr>
          <w:p w14:paraId="60E27E36" w14:textId="77777777" w:rsidR="00EA1221" w:rsidRPr="00B2674E" w:rsidRDefault="00EA1221">
            <w:pPr>
              <w:rPr>
                <w:rFonts w:cs="Arial"/>
                <w:sz w:val="18"/>
              </w:rPr>
            </w:pPr>
            <w:r w:rsidRPr="00B2674E">
              <w:rPr>
                <w:rFonts w:cs="Arial"/>
                <w:sz w:val="18"/>
              </w:rPr>
              <w:t>Routenumber with which the garments will be delivered</w:t>
            </w:r>
          </w:p>
        </w:tc>
        <w:tc>
          <w:tcPr>
            <w:tcW w:w="3234" w:type="dxa"/>
          </w:tcPr>
          <w:p w14:paraId="6C10D01B" w14:textId="77777777" w:rsidR="00EA1221" w:rsidRPr="00B2674E" w:rsidRDefault="00EA1221">
            <w:pPr>
              <w:rPr>
                <w:rFonts w:cs="Arial"/>
                <w:sz w:val="18"/>
              </w:rPr>
            </w:pPr>
          </w:p>
        </w:tc>
      </w:tr>
      <w:tr w:rsidR="00365AB2" w:rsidRPr="00B2674E" w14:paraId="3FCA40D9" w14:textId="77777777">
        <w:tc>
          <w:tcPr>
            <w:tcW w:w="534" w:type="dxa"/>
          </w:tcPr>
          <w:p w14:paraId="682F0ED7" w14:textId="77777777" w:rsidR="00EA1221" w:rsidRPr="00B2674E" w:rsidRDefault="00EA1221">
            <w:pPr>
              <w:rPr>
                <w:rFonts w:cs="Arial"/>
                <w:b/>
                <w:bCs/>
              </w:rPr>
            </w:pPr>
            <w:r w:rsidRPr="00B2674E">
              <w:rPr>
                <w:rFonts w:cs="Arial"/>
                <w:b/>
                <w:bCs/>
              </w:rPr>
              <w:t>H</w:t>
            </w:r>
          </w:p>
        </w:tc>
        <w:tc>
          <w:tcPr>
            <w:tcW w:w="3685" w:type="dxa"/>
          </w:tcPr>
          <w:p w14:paraId="70592B77" w14:textId="77777777" w:rsidR="00EA1221" w:rsidRPr="00B2674E" w:rsidRDefault="00EA1221">
            <w:pPr>
              <w:rPr>
                <w:rFonts w:cs="Arial"/>
              </w:rPr>
            </w:pPr>
            <w:r w:rsidRPr="00B2674E">
              <w:rPr>
                <w:rFonts w:cs="Arial"/>
              </w:rPr>
              <w:t>ROUTEDAYNUMBER</w:t>
            </w:r>
          </w:p>
        </w:tc>
        <w:tc>
          <w:tcPr>
            <w:tcW w:w="992" w:type="dxa"/>
          </w:tcPr>
          <w:p w14:paraId="27E55A82" w14:textId="77777777" w:rsidR="00EA1221" w:rsidRPr="00B2674E" w:rsidRDefault="00EA1221">
            <w:pPr>
              <w:rPr>
                <w:rFonts w:cs="Arial"/>
                <w:lang w:val="en-US"/>
              </w:rPr>
            </w:pPr>
            <w:r w:rsidRPr="00B2674E">
              <w:rPr>
                <w:rFonts w:cs="Arial"/>
                <w:lang w:val="en-US"/>
              </w:rPr>
              <w:t>N</w:t>
            </w:r>
          </w:p>
        </w:tc>
        <w:tc>
          <w:tcPr>
            <w:tcW w:w="993" w:type="dxa"/>
          </w:tcPr>
          <w:p w14:paraId="24CE04D2" w14:textId="77777777" w:rsidR="00EA1221" w:rsidRPr="00B2674E" w:rsidRDefault="00EA1221">
            <w:pPr>
              <w:rPr>
                <w:rFonts w:cs="Arial"/>
                <w:lang w:val="en-US"/>
              </w:rPr>
            </w:pPr>
            <w:r w:rsidRPr="00B2674E">
              <w:rPr>
                <w:rFonts w:cs="Arial"/>
                <w:lang w:val="en-US"/>
              </w:rPr>
              <w:t>Y</w:t>
            </w:r>
          </w:p>
        </w:tc>
        <w:tc>
          <w:tcPr>
            <w:tcW w:w="4704" w:type="dxa"/>
          </w:tcPr>
          <w:p w14:paraId="0E9BACBB" w14:textId="77777777" w:rsidR="00EA1221" w:rsidRPr="00B2674E" w:rsidRDefault="00EA1221">
            <w:pPr>
              <w:rPr>
                <w:rFonts w:cs="Arial"/>
                <w:sz w:val="18"/>
                <w:lang w:val="en-US"/>
              </w:rPr>
            </w:pPr>
            <w:r w:rsidRPr="00B2674E">
              <w:rPr>
                <w:sz w:val="18"/>
              </w:rPr>
              <w:t>1=MO, 2=TU … 7=SU. Must be filled when route number is filled</w:t>
            </w:r>
          </w:p>
        </w:tc>
        <w:tc>
          <w:tcPr>
            <w:tcW w:w="3234" w:type="dxa"/>
          </w:tcPr>
          <w:p w14:paraId="053E3D81" w14:textId="77777777" w:rsidR="00EA1221" w:rsidRPr="00B2674E" w:rsidRDefault="00EA1221">
            <w:pPr>
              <w:rPr>
                <w:rFonts w:cs="Arial"/>
                <w:sz w:val="18"/>
                <w:lang w:val="en-US"/>
              </w:rPr>
            </w:pPr>
          </w:p>
        </w:tc>
      </w:tr>
      <w:tr w:rsidR="00365AB2" w:rsidRPr="00B2674E" w14:paraId="2379B969" w14:textId="77777777">
        <w:tc>
          <w:tcPr>
            <w:tcW w:w="534" w:type="dxa"/>
          </w:tcPr>
          <w:p w14:paraId="4D26AD82" w14:textId="77777777" w:rsidR="00EA1221" w:rsidRPr="00B2674E" w:rsidRDefault="00EA1221">
            <w:pPr>
              <w:rPr>
                <w:rFonts w:cs="Arial"/>
                <w:b/>
                <w:bCs/>
              </w:rPr>
            </w:pPr>
            <w:r w:rsidRPr="00B2674E">
              <w:rPr>
                <w:rFonts w:cs="Arial"/>
                <w:b/>
                <w:bCs/>
              </w:rPr>
              <w:t>I</w:t>
            </w:r>
          </w:p>
        </w:tc>
        <w:tc>
          <w:tcPr>
            <w:tcW w:w="3685" w:type="dxa"/>
          </w:tcPr>
          <w:p w14:paraId="5FDB248C" w14:textId="77777777" w:rsidR="00EA1221" w:rsidRPr="00B2674E" w:rsidRDefault="00EA1221">
            <w:pPr>
              <w:rPr>
                <w:rFonts w:cs="Arial"/>
              </w:rPr>
            </w:pPr>
            <w:r w:rsidRPr="00B2674E">
              <w:rPr>
                <w:rFonts w:cs="Arial"/>
              </w:rPr>
              <w:t>REQUESTDATE</w:t>
            </w:r>
          </w:p>
        </w:tc>
        <w:tc>
          <w:tcPr>
            <w:tcW w:w="992" w:type="dxa"/>
          </w:tcPr>
          <w:p w14:paraId="75160445" w14:textId="77777777" w:rsidR="00EA1221" w:rsidRPr="00B2674E" w:rsidRDefault="00EA1221">
            <w:pPr>
              <w:rPr>
                <w:rFonts w:cs="Arial"/>
              </w:rPr>
            </w:pPr>
            <w:r w:rsidRPr="00B2674E">
              <w:rPr>
                <w:rFonts w:cs="Arial"/>
              </w:rPr>
              <w:t>D</w:t>
            </w:r>
          </w:p>
        </w:tc>
        <w:tc>
          <w:tcPr>
            <w:tcW w:w="993" w:type="dxa"/>
          </w:tcPr>
          <w:p w14:paraId="68AEBD1B" w14:textId="77777777" w:rsidR="00EA1221" w:rsidRPr="00B2674E" w:rsidRDefault="00EA1221">
            <w:pPr>
              <w:rPr>
                <w:rFonts w:cs="Arial"/>
                <w:lang w:val="en-US"/>
              </w:rPr>
            </w:pPr>
            <w:r w:rsidRPr="00B2674E">
              <w:rPr>
                <w:rFonts w:cs="Arial"/>
                <w:lang w:val="en-US"/>
              </w:rPr>
              <w:t>N</w:t>
            </w:r>
          </w:p>
        </w:tc>
        <w:tc>
          <w:tcPr>
            <w:tcW w:w="4704" w:type="dxa"/>
          </w:tcPr>
          <w:p w14:paraId="1299A055" w14:textId="77777777" w:rsidR="00EA1221" w:rsidRPr="00B2674E" w:rsidRDefault="00EA1221">
            <w:pPr>
              <w:rPr>
                <w:sz w:val="18"/>
              </w:rPr>
            </w:pPr>
            <w:r w:rsidRPr="00B2674E">
              <w:rPr>
                <w:sz w:val="18"/>
              </w:rPr>
              <w:t>Date the customer did the request</w:t>
            </w:r>
          </w:p>
        </w:tc>
        <w:tc>
          <w:tcPr>
            <w:tcW w:w="3234" w:type="dxa"/>
          </w:tcPr>
          <w:p w14:paraId="2AA8A975" w14:textId="77777777" w:rsidR="00EA1221" w:rsidRPr="00B2674E" w:rsidRDefault="00EA1221">
            <w:pPr>
              <w:rPr>
                <w:rFonts w:cs="Arial"/>
                <w:sz w:val="18"/>
                <w:lang w:val="en-US"/>
              </w:rPr>
            </w:pPr>
          </w:p>
        </w:tc>
      </w:tr>
      <w:tr w:rsidR="00365AB2" w:rsidRPr="00B2674E" w14:paraId="18A6AC56" w14:textId="77777777">
        <w:tc>
          <w:tcPr>
            <w:tcW w:w="534" w:type="dxa"/>
          </w:tcPr>
          <w:p w14:paraId="0FCAA4B3" w14:textId="77777777" w:rsidR="00EA1221" w:rsidRPr="00B2674E" w:rsidRDefault="00EA1221">
            <w:pPr>
              <w:rPr>
                <w:rFonts w:cs="Arial"/>
                <w:b/>
                <w:bCs/>
                <w:lang w:val="en-US"/>
              </w:rPr>
            </w:pPr>
            <w:r w:rsidRPr="00B2674E">
              <w:rPr>
                <w:rFonts w:cs="Arial"/>
                <w:b/>
                <w:bCs/>
                <w:lang w:val="en-US"/>
              </w:rPr>
              <w:t>J</w:t>
            </w:r>
          </w:p>
        </w:tc>
        <w:tc>
          <w:tcPr>
            <w:tcW w:w="3685" w:type="dxa"/>
          </w:tcPr>
          <w:p w14:paraId="6C1D194D" w14:textId="77777777" w:rsidR="00EA1221" w:rsidRPr="00B2674E" w:rsidRDefault="00EA1221">
            <w:pPr>
              <w:rPr>
                <w:rFonts w:cs="Arial"/>
              </w:rPr>
            </w:pPr>
            <w:r w:rsidRPr="00B2674E">
              <w:rPr>
                <w:rFonts w:cs="Arial"/>
              </w:rPr>
              <w:t>ENTRYDATE</w:t>
            </w:r>
          </w:p>
        </w:tc>
        <w:tc>
          <w:tcPr>
            <w:tcW w:w="992" w:type="dxa"/>
          </w:tcPr>
          <w:p w14:paraId="33609A9B" w14:textId="77777777" w:rsidR="00EA1221" w:rsidRPr="00B2674E" w:rsidRDefault="00EA1221">
            <w:pPr>
              <w:rPr>
                <w:rFonts w:cs="Arial"/>
                <w:lang w:val="en-US"/>
              </w:rPr>
            </w:pPr>
            <w:r w:rsidRPr="00B2674E">
              <w:rPr>
                <w:rFonts w:cs="Arial"/>
                <w:lang w:val="en-US"/>
              </w:rPr>
              <w:t>D</w:t>
            </w:r>
          </w:p>
        </w:tc>
        <w:tc>
          <w:tcPr>
            <w:tcW w:w="993" w:type="dxa"/>
          </w:tcPr>
          <w:p w14:paraId="1C17FB10" w14:textId="77777777" w:rsidR="00EA1221" w:rsidRPr="00B2674E" w:rsidRDefault="00EA1221">
            <w:pPr>
              <w:rPr>
                <w:rFonts w:cs="Arial"/>
                <w:lang w:val="en-US"/>
              </w:rPr>
            </w:pPr>
            <w:r w:rsidRPr="00B2674E">
              <w:rPr>
                <w:rFonts w:cs="Arial"/>
                <w:lang w:val="en-US"/>
              </w:rPr>
              <w:t>N</w:t>
            </w:r>
          </w:p>
        </w:tc>
        <w:tc>
          <w:tcPr>
            <w:tcW w:w="4704" w:type="dxa"/>
          </w:tcPr>
          <w:p w14:paraId="5F07449D" w14:textId="77777777" w:rsidR="00EA1221" w:rsidRPr="00B2674E" w:rsidRDefault="00EA1221">
            <w:pPr>
              <w:rPr>
                <w:rFonts w:cs="Arial"/>
                <w:sz w:val="18"/>
                <w:lang w:val="en-US"/>
              </w:rPr>
            </w:pPr>
            <w:r w:rsidRPr="00B2674E">
              <w:rPr>
                <w:rFonts w:cs="Arial"/>
                <w:sz w:val="18"/>
                <w:lang w:val="en-US"/>
              </w:rPr>
              <w:t>Date request entered in the sytem</w:t>
            </w:r>
          </w:p>
        </w:tc>
        <w:tc>
          <w:tcPr>
            <w:tcW w:w="3234" w:type="dxa"/>
          </w:tcPr>
          <w:p w14:paraId="34E036E5" w14:textId="77777777" w:rsidR="00EA1221" w:rsidRPr="00B2674E" w:rsidRDefault="00EA1221">
            <w:pPr>
              <w:rPr>
                <w:rFonts w:cs="Arial"/>
                <w:sz w:val="18"/>
              </w:rPr>
            </w:pPr>
          </w:p>
        </w:tc>
      </w:tr>
      <w:tr w:rsidR="00365AB2" w:rsidRPr="00B2674E" w14:paraId="5A80BDB7" w14:textId="77777777">
        <w:tc>
          <w:tcPr>
            <w:tcW w:w="534" w:type="dxa"/>
          </w:tcPr>
          <w:p w14:paraId="4D2E1B1C" w14:textId="77777777" w:rsidR="00EA1221" w:rsidRPr="00B2674E" w:rsidRDefault="00EA1221">
            <w:pPr>
              <w:rPr>
                <w:rFonts w:cs="Arial"/>
                <w:b/>
                <w:bCs/>
                <w:lang w:val="en-US"/>
              </w:rPr>
            </w:pPr>
            <w:r w:rsidRPr="00B2674E">
              <w:rPr>
                <w:rFonts w:cs="Arial"/>
                <w:b/>
                <w:bCs/>
                <w:lang w:val="en-US"/>
              </w:rPr>
              <w:t>K</w:t>
            </w:r>
          </w:p>
        </w:tc>
        <w:tc>
          <w:tcPr>
            <w:tcW w:w="3685" w:type="dxa"/>
          </w:tcPr>
          <w:p w14:paraId="7CD2E007" w14:textId="77777777" w:rsidR="00EA1221" w:rsidRPr="00B2674E" w:rsidRDefault="00EA1221">
            <w:pPr>
              <w:rPr>
                <w:rFonts w:cs="Arial"/>
              </w:rPr>
            </w:pPr>
            <w:r w:rsidRPr="00B2674E">
              <w:rPr>
                <w:rFonts w:cs="Arial"/>
              </w:rPr>
              <w:t>NEEDEDDATE</w:t>
            </w:r>
          </w:p>
        </w:tc>
        <w:tc>
          <w:tcPr>
            <w:tcW w:w="992" w:type="dxa"/>
          </w:tcPr>
          <w:p w14:paraId="40E96B19" w14:textId="77777777" w:rsidR="00EA1221" w:rsidRPr="00B2674E" w:rsidRDefault="00EA1221">
            <w:pPr>
              <w:rPr>
                <w:rFonts w:cs="Arial"/>
              </w:rPr>
            </w:pPr>
            <w:r w:rsidRPr="00B2674E">
              <w:rPr>
                <w:rFonts w:cs="Arial"/>
              </w:rPr>
              <w:t>D</w:t>
            </w:r>
          </w:p>
        </w:tc>
        <w:tc>
          <w:tcPr>
            <w:tcW w:w="993" w:type="dxa"/>
          </w:tcPr>
          <w:p w14:paraId="55BE6FFA" w14:textId="77777777" w:rsidR="00EA1221" w:rsidRPr="00B2674E" w:rsidRDefault="00EA1221">
            <w:pPr>
              <w:rPr>
                <w:rFonts w:cs="Arial"/>
              </w:rPr>
            </w:pPr>
            <w:r w:rsidRPr="00B2674E">
              <w:rPr>
                <w:rFonts w:cs="Arial"/>
              </w:rPr>
              <w:t>N</w:t>
            </w:r>
          </w:p>
        </w:tc>
        <w:tc>
          <w:tcPr>
            <w:tcW w:w="4704" w:type="dxa"/>
          </w:tcPr>
          <w:p w14:paraId="05DAB81E" w14:textId="77777777" w:rsidR="00EA1221" w:rsidRPr="00B2674E" w:rsidRDefault="00EA1221">
            <w:pPr>
              <w:rPr>
                <w:rFonts w:cs="Arial"/>
                <w:sz w:val="18"/>
              </w:rPr>
            </w:pPr>
            <w:r w:rsidRPr="00B2674E">
              <w:rPr>
                <w:rFonts w:cs="Arial"/>
                <w:sz w:val="18"/>
              </w:rPr>
              <w:t>Date customer indicated the garments are needed</w:t>
            </w:r>
          </w:p>
        </w:tc>
        <w:tc>
          <w:tcPr>
            <w:tcW w:w="3234" w:type="dxa"/>
          </w:tcPr>
          <w:p w14:paraId="32D618C3" w14:textId="77777777" w:rsidR="00EA1221" w:rsidRPr="00B2674E" w:rsidRDefault="00EA1221">
            <w:pPr>
              <w:rPr>
                <w:rFonts w:cs="Arial"/>
                <w:sz w:val="18"/>
                <w:lang w:val="en-US"/>
              </w:rPr>
            </w:pPr>
          </w:p>
        </w:tc>
      </w:tr>
      <w:tr w:rsidR="00365AB2" w:rsidRPr="00B2674E" w14:paraId="0074A3FD" w14:textId="77777777">
        <w:tc>
          <w:tcPr>
            <w:tcW w:w="534" w:type="dxa"/>
          </w:tcPr>
          <w:p w14:paraId="17FAFD42" w14:textId="77777777" w:rsidR="00EA1221" w:rsidRPr="00B2674E" w:rsidRDefault="00EA1221">
            <w:pPr>
              <w:rPr>
                <w:rFonts w:cs="Arial"/>
                <w:b/>
                <w:bCs/>
                <w:lang w:val="en-US"/>
              </w:rPr>
            </w:pPr>
            <w:r w:rsidRPr="00B2674E">
              <w:rPr>
                <w:rFonts w:cs="Arial"/>
                <w:b/>
                <w:bCs/>
                <w:lang w:val="en-US"/>
              </w:rPr>
              <w:t>L</w:t>
            </w:r>
          </w:p>
        </w:tc>
        <w:tc>
          <w:tcPr>
            <w:tcW w:w="3685" w:type="dxa"/>
          </w:tcPr>
          <w:p w14:paraId="12D29669" w14:textId="77777777" w:rsidR="00EA1221" w:rsidRPr="00B2674E" w:rsidRDefault="00EA1221">
            <w:pPr>
              <w:rPr>
                <w:rFonts w:cs="Arial"/>
              </w:rPr>
            </w:pPr>
            <w:r w:rsidRPr="00B2674E">
              <w:rPr>
                <w:rFonts w:cs="Arial"/>
              </w:rPr>
              <w:t>EXPECTEDCOMPLETIONDATE</w:t>
            </w:r>
          </w:p>
        </w:tc>
        <w:tc>
          <w:tcPr>
            <w:tcW w:w="992" w:type="dxa"/>
          </w:tcPr>
          <w:p w14:paraId="33E0EDEC" w14:textId="77777777" w:rsidR="00EA1221" w:rsidRPr="00B2674E" w:rsidRDefault="00EA1221">
            <w:pPr>
              <w:rPr>
                <w:rFonts w:cs="Arial"/>
              </w:rPr>
            </w:pPr>
            <w:r w:rsidRPr="00B2674E">
              <w:rPr>
                <w:rFonts w:cs="Arial"/>
              </w:rPr>
              <w:t>D</w:t>
            </w:r>
          </w:p>
        </w:tc>
        <w:tc>
          <w:tcPr>
            <w:tcW w:w="993" w:type="dxa"/>
          </w:tcPr>
          <w:p w14:paraId="57143DEA" w14:textId="77777777" w:rsidR="00EA1221" w:rsidRPr="00B2674E" w:rsidRDefault="00EA1221">
            <w:pPr>
              <w:rPr>
                <w:rFonts w:cs="Arial"/>
              </w:rPr>
            </w:pPr>
            <w:r w:rsidRPr="00B2674E">
              <w:rPr>
                <w:rFonts w:cs="Arial"/>
              </w:rPr>
              <w:t>N</w:t>
            </w:r>
          </w:p>
        </w:tc>
        <w:tc>
          <w:tcPr>
            <w:tcW w:w="4704" w:type="dxa"/>
          </w:tcPr>
          <w:p w14:paraId="3E982947" w14:textId="77777777" w:rsidR="00EA1221" w:rsidRPr="00B2674E" w:rsidRDefault="00EA1221">
            <w:pPr>
              <w:rPr>
                <w:rFonts w:cs="Arial"/>
                <w:sz w:val="18"/>
              </w:rPr>
            </w:pPr>
            <w:r w:rsidRPr="00B2674E">
              <w:rPr>
                <w:rFonts w:cs="Arial"/>
                <w:sz w:val="18"/>
              </w:rPr>
              <w:t xml:space="preserve">Date determined by system what is the expected completion date </w:t>
            </w:r>
          </w:p>
        </w:tc>
        <w:tc>
          <w:tcPr>
            <w:tcW w:w="3234" w:type="dxa"/>
          </w:tcPr>
          <w:p w14:paraId="6E745884" w14:textId="77777777" w:rsidR="00EA1221" w:rsidRPr="00B2674E" w:rsidRDefault="00EA1221">
            <w:pPr>
              <w:rPr>
                <w:rFonts w:cs="Arial"/>
                <w:sz w:val="18"/>
                <w:lang w:val="en-US"/>
              </w:rPr>
            </w:pPr>
          </w:p>
        </w:tc>
      </w:tr>
      <w:tr w:rsidR="00365AB2" w:rsidRPr="00B2674E" w14:paraId="652CFBF3" w14:textId="77777777">
        <w:tc>
          <w:tcPr>
            <w:tcW w:w="534" w:type="dxa"/>
          </w:tcPr>
          <w:p w14:paraId="15C3C0E8" w14:textId="77777777" w:rsidR="00EA1221" w:rsidRPr="00B2674E" w:rsidRDefault="00EA1221">
            <w:pPr>
              <w:rPr>
                <w:rFonts w:cs="Arial"/>
                <w:b/>
                <w:bCs/>
                <w:lang w:val="en-US"/>
              </w:rPr>
            </w:pPr>
            <w:r w:rsidRPr="00B2674E">
              <w:rPr>
                <w:rFonts w:cs="Arial"/>
                <w:b/>
                <w:bCs/>
                <w:lang w:val="en-US"/>
              </w:rPr>
              <w:t>M</w:t>
            </w:r>
          </w:p>
        </w:tc>
        <w:tc>
          <w:tcPr>
            <w:tcW w:w="3685" w:type="dxa"/>
          </w:tcPr>
          <w:p w14:paraId="11CC4D44" w14:textId="77777777" w:rsidR="00EA1221" w:rsidRPr="00B2674E" w:rsidRDefault="00EA1221">
            <w:pPr>
              <w:rPr>
                <w:rFonts w:cs="Arial"/>
                <w:lang w:val="en-US"/>
              </w:rPr>
            </w:pPr>
            <w:r w:rsidRPr="00B2674E">
              <w:rPr>
                <w:rFonts w:cs="Arial"/>
                <w:lang w:val="en-US"/>
              </w:rPr>
              <w:t>COMPLETIONDATE</w:t>
            </w:r>
          </w:p>
        </w:tc>
        <w:tc>
          <w:tcPr>
            <w:tcW w:w="992" w:type="dxa"/>
          </w:tcPr>
          <w:p w14:paraId="65BCE588" w14:textId="77777777" w:rsidR="00EA1221" w:rsidRPr="00B2674E" w:rsidRDefault="00EA1221">
            <w:pPr>
              <w:rPr>
                <w:rFonts w:cs="Arial"/>
                <w:lang w:val="en-US"/>
              </w:rPr>
            </w:pPr>
            <w:r w:rsidRPr="00B2674E">
              <w:rPr>
                <w:rFonts w:cs="Arial"/>
                <w:lang w:val="en-US"/>
              </w:rPr>
              <w:t>D</w:t>
            </w:r>
          </w:p>
        </w:tc>
        <w:tc>
          <w:tcPr>
            <w:tcW w:w="993" w:type="dxa"/>
          </w:tcPr>
          <w:p w14:paraId="1ABE80F7" w14:textId="77777777" w:rsidR="00EA1221" w:rsidRPr="00B2674E" w:rsidRDefault="00EA1221">
            <w:pPr>
              <w:rPr>
                <w:rFonts w:cs="Arial"/>
                <w:lang w:val="en-US"/>
              </w:rPr>
            </w:pPr>
            <w:r w:rsidRPr="00B2674E">
              <w:rPr>
                <w:rFonts w:cs="Arial"/>
                <w:lang w:val="en-US"/>
              </w:rPr>
              <w:t>N</w:t>
            </w:r>
          </w:p>
        </w:tc>
        <w:tc>
          <w:tcPr>
            <w:tcW w:w="4704" w:type="dxa"/>
          </w:tcPr>
          <w:p w14:paraId="19664AC4" w14:textId="77777777" w:rsidR="00EA1221" w:rsidRPr="00B2674E" w:rsidRDefault="00EA1221">
            <w:pPr>
              <w:rPr>
                <w:rFonts w:cs="Arial"/>
                <w:sz w:val="18"/>
                <w:lang w:val="en-US"/>
              </w:rPr>
            </w:pPr>
            <w:r w:rsidRPr="00B2674E">
              <w:rPr>
                <w:rFonts w:cs="Arial"/>
                <w:sz w:val="18"/>
                <w:lang w:val="en-US"/>
              </w:rPr>
              <w:t>If not completed yet then fill in 31-12-2099</w:t>
            </w:r>
          </w:p>
        </w:tc>
        <w:tc>
          <w:tcPr>
            <w:tcW w:w="3234" w:type="dxa"/>
          </w:tcPr>
          <w:p w14:paraId="044EFC2D" w14:textId="77777777" w:rsidR="00EA1221" w:rsidRPr="00B2674E" w:rsidRDefault="00EA1221">
            <w:pPr>
              <w:rPr>
                <w:rFonts w:cs="Arial"/>
                <w:sz w:val="18"/>
                <w:lang w:val="en-US"/>
              </w:rPr>
            </w:pPr>
          </w:p>
        </w:tc>
      </w:tr>
      <w:tr w:rsidR="00365AB2" w:rsidRPr="00B2674E" w14:paraId="68ED39A2" w14:textId="77777777">
        <w:tc>
          <w:tcPr>
            <w:tcW w:w="534" w:type="dxa"/>
          </w:tcPr>
          <w:p w14:paraId="09CA7C90" w14:textId="77777777" w:rsidR="00EA1221" w:rsidRPr="00B2674E" w:rsidRDefault="00EA1221">
            <w:pPr>
              <w:rPr>
                <w:rFonts w:cs="Arial"/>
                <w:b/>
                <w:bCs/>
                <w:lang w:val="en-US"/>
              </w:rPr>
            </w:pPr>
            <w:r w:rsidRPr="00B2674E">
              <w:rPr>
                <w:rFonts w:cs="Arial"/>
                <w:b/>
                <w:bCs/>
                <w:lang w:val="en-US"/>
              </w:rPr>
              <w:t>N</w:t>
            </w:r>
          </w:p>
        </w:tc>
        <w:tc>
          <w:tcPr>
            <w:tcW w:w="3685" w:type="dxa"/>
          </w:tcPr>
          <w:p w14:paraId="38194747" w14:textId="77777777" w:rsidR="00EA1221" w:rsidRPr="00B2674E" w:rsidRDefault="00EA1221">
            <w:pPr>
              <w:rPr>
                <w:rFonts w:cs="Arial"/>
                <w:lang w:val="en-US"/>
              </w:rPr>
            </w:pPr>
            <w:r w:rsidRPr="00B2674E">
              <w:rPr>
                <w:rFonts w:cs="Arial"/>
                <w:lang w:val="en-US"/>
              </w:rPr>
              <w:t>REFENCENUMBER</w:t>
            </w:r>
          </w:p>
        </w:tc>
        <w:tc>
          <w:tcPr>
            <w:tcW w:w="992" w:type="dxa"/>
          </w:tcPr>
          <w:p w14:paraId="3CD033A7" w14:textId="77777777" w:rsidR="00EA1221" w:rsidRPr="00B2674E" w:rsidRDefault="00EA1221">
            <w:pPr>
              <w:rPr>
                <w:rFonts w:cs="Arial"/>
                <w:lang w:val="en-US"/>
              </w:rPr>
            </w:pPr>
            <w:r w:rsidRPr="00B2674E">
              <w:rPr>
                <w:rFonts w:cs="Arial"/>
                <w:lang w:val="en-US"/>
              </w:rPr>
              <w:t>A15</w:t>
            </w:r>
          </w:p>
        </w:tc>
        <w:tc>
          <w:tcPr>
            <w:tcW w:w="993" w:type="dxa"/>
          </w:tcPr>
          <w:p w14:paraId="1A5A64BD" w14:textId="77777777" w:rsidR="00EA1221" w:rsidRPr="00B2674E" w:rsidRDefault="00EA1221">
            <w:pPr>
              <w:rPr>
                <w:rFonts w:cs="Arial"/>
                <w:lang w:val="en-US"/>
              </w:rPr>
            </w:pPr>
            <w:r w:rsidRPr="00B2674E">
              <w:rPr>
                <w:rFonts w:cs="Arial"/>
                <w:lang w:val="en-US"/>
              </w:rPr>
              <w:t>Y</w:t>
            </w:r>
          </w:p>
        </w:tc>
        <w:tc>
          <w:tcPr>
            <w:tcW w:w="4704" w:type="dxa"/>
          </w:tcPr>
          <w:p w14:paraId="18D75CB0" w14:textId="77777777" w:rsidR="00EA1221" w:rsidRPr="00B2674E" w:rsidRDefault="00EA1221">
            <w:pPr>
              <w:rPr>
                <w:rFonts w:cs="Arial"/>
                <w:sz w:val="18"/>
                <w:lang w:val="en-US"/>
              </w:rPr>
            </w:pPr>
            <w:r w:rsidRPr="00B2674E">
              <w:rPr>
                <w:rFonts w:cs="Arial"/>
                <w:sz w:val="18"/>
              </w:rPr>
              <w:t>Refence number of customer</w:t>
            </w:r>
          </w:p>
        </w:tc>
        <w:tc>
          <w:tcPr>
            <w:tcW w:w="3234" w:type="dxa"/>
          </w:tcPr>
          <w:p w14:paraId="190B7DFE" w14:textId="77777777" w:rsidR="00EA1221" w:rsidRPr="00B2674E" w:rsidRDefault="00EA1221">
            <w:pPr>
              <w:rPr>
                <w:rFonts w:cs="Arial"/>
                <w:sz w:val="18"/>
                <w:lang w:val="en-US"/>
              </w:rPr>
            </w:pPr>
          </w:p>
        </w:tc>
      </w:tr>
      <w:tr w:rsidR="00365AB2" w:rsidRPr="00B2674E" w14:paraId="3B5D1F73" w14:textId="77777777">
        <w:tc>
          <w:tcPr>
            <w:tcW w:w="534" w:type="dxa"/>
          </w:tcPr>
          <w:p w14:paraId="6FC8FD2D" w14:textId="77777777" w:rsidR="00EA1221" w:rsidRPr="00B2674E" w:rsidRDefault="00EA1221">
            <w:pPr>
              <w:rPr>
                <w:rFonts w:cs="Arial"/>
                <w:b/>
                <w:bCs/>
                <w:lang w:val="en-US"/>
              </w:rPr>
            </w:pPr>
            <w:r w:rsidRPr="00B2674E">
              <w:rPr>
                <w:rFonts w:cs="Arial"/>
                <w:b/>
                <w:bCs/>
                <w:lang w:val="en-US"/>
              </w:rPr>
              <w:t>O</w:t>
            </w:r>
          </w:p>
        </w:tc>
        <w:tc>
          <w:tcPr>
            <w:tcW w:w="3685" w:type="dxa"/>
          </w:tcPr>
          <w:p w14:paraId="0CA594D2" w14:textId="77777777" w:rsidR="00EA1221" w:rsidRPr="00B2674E" w:rsidRDefault="00EA1221">
            <w:pPr>
              <w:rPr>
                <w:rFonts w:cs="Arial"/>
                <w:lang w:val="en-US"/>
              </w:rPr>
            </w:pPr>
            <w:r w:rsidRPr="00B2674E">
              <w:rPr>
                <w:rFonts w:cs="Arial"/>
                <w:lang w:val="en-US"/>
              </w:rPr>
              <w:t>BILLTOCUSTOMERRELATED</w:t>
            </w:r>
          </w:p>
        </w:tc>
        <w:tc>
          <w:tcPr>
            <w:tcW w:w="992" w:type="dxa"/>
          </w:tcPr>
          <w:p w14:paraId="474AFE4D" w14:textId="77777777" w:rsidR="00EA1221" w:rsidRPr="00B2674E" w:rsidRDefault="00EA1221">
            <w:pPr>
              <w:rPr>
                <w:rFonts w:cs="Arial"/>
                <w:lang w:val="en-US"/>
              </w:rPr>
            </w:pPr>
            <w:r w:rsidRPr="00B2674E">
              <w:rPr>
                <w:rFonts w:cs="Arial"/>
                <w:lang w:val="en-US"/>
              </w:rPr>
              <w:t>B</w:t>
            </w:r>
          </w:p>
        </w:tc>
        <w:tc>
          <w:tcPr>
            <w:tcW w:w="993" w:type="dxa"/>
          </w:tcPr>
          <w:p w14:paraId="230AAACA" w14:textId="77777777" w:rsidR="00EA1221" w:rsidRPr="00B2674E" w:rsidRDefault="00EA1221">
            <w:pPr>
              <w:rPr>
                <w:rFonts w:cs="Arial"/>
                <w:lang w:val="en-US"/>
              </w:rPr>
            </w:pPr>
            <w:r w:rsidRPr="00B2674E">
              <w:rPr>
                <w:rFonts w:cs="Arial"/>
                <w:lang w:val="en-US"/>
              </w:rPr>
              <w:t>N</w:t>
            </w:r>
          </w:p>
        </w:tc>
        <w:tc>
          <w:tcPr>
            <w:tcW w:w="4704" w:type="dxa"/>
          </w:tcPr>
          <w:p w14:paraId="6B46C08D" w14:textId="77777777" w:rsidR="00EA1221" w:rsidRPr="00B2674E" w:rsidRDefault="00EA1221">
            <w:pPr>
              <w:rPr>
                <w:rFonts w:cs="Arial"/>
                <w:sz w:val="18"/>
                <w:lang w:val="en-US"/>
              </w:rPr>
            </w:pPr>
            <w:r w:rsidRPr="00B2674E">
              <w:rPr>
                <w:rFonts w:cs="Arial"/>
                <w:sz w:val="18"/>
                <w:lang w:val="en-US"/>
              </w:rPr>
              <w:t>Fill with ‘Y‘ when garments will cannot be issued to any other customer.</w:t>
            </w:r>
          </w:p>
        </w:tc>
        <w:tc>
          <w:tcPr>
            <w:tcW w:w="3234" w:type="dxa"/>
          </w:tcPr>
          <w:p w14:paraId="1455D1C5" w14:textId="77777777" w:rsidR="00EA1221" w:rsidRPr="00B2674E" w:rsidRDefault="00EA1221">
            <w:pPr>
              <w:rPr>
                <w:rFonts w:cs="Arial"/>
                <w:sz w:val="18"/>
                <w:lang w:val="en-US"/>
              </w:rPr>
            </w:pPr>
          </w:p>
        </w:tc>
      </w:tr>
      <w:tr w:rsidR="00365AB2" w:rsidRPr="00B2674E" w14:paraId="7AC853A0" w14:textId="77777777">
        <w:tc>
          <w:tcPr>
            <w:tcW w:w="534" w:type="dxa"/>
          </w:tcPr>
          <w:p w14:paraId="7E8C510C" w14:textId="77777777" w:rsidR="00EA1221" w:rsidRPr="00B2674E" w:rsidRDefault="00EA1221">
            <w:pPr>
              <w:rPr>
                <w:rFonts w:cs="Arial"/>
                <w:b/>
                <w:bCs/>
                <w:lang w:val="en-US"/>
              </w:rPr>
            </w:pPr>
            <w:r w:rsidRPr="00B2674E">
              <w:rPr>
                <w:rFonts w:cs="Arial"/>
                <w:b/>
                <w:bCs/>
                <w:lang w:val="en-US"/>
              </w:rPr>
              <w:t>P</w:t>
            </w:r>
          </w:p>
        </w:tc>
        <w:tc>
          <w:tcPr>
            <w:tcW w:w="3685" w:type="dxa"/>
          </w:tcPr>
          <w:p w14:paraId="680E2421" w14:textId="77777777" w:rsidR="00EA1221" w:rsidRPr="00B2674E" w:rsidRDefault="00EA1221">
            <w:pPr>
              <w:rPr>
                <w:rFonts w:cs="Arial"/>
                <w:lang w:val="en-US"/>
              </w:rPr>
            </w:pPr>
            <w:r w:rsidRPr="00B2674E">
              <w:rPr>
                <w:rFonts w:cs="Arial"/>
                <w:lang w:val="en-US"/>
              </w:rPr>
              <w:t>DELIVERFROM</w:t>
            </w:r>
          </w:p>
        </w:tc>
        <w:tc>
          <w:tcPr>
            <w:tcW w:w="992" w:type="dxa"/>
          </w:tcPr>
          <w:p w14:paraId="018D000D" w14:textId="77777777" w:rsidR="00EA1221" w:rsidRPr="00B2674E" w:rsidRDefault="00EA1221">
            <w:pPr>
              <w:rPr>
                <w:rFonts w:cs="Arial"/>
                <w:lang w:val="en-US"/>
              </w:rPr>
            </w:pPr>
            <w:r w:rsidRPr="00B2674E">
              <w:rPr>
                <w:rFonts w:cs="Arial"/>
                <w:lang w:val="en-US"/>
              </w:rPr>
              <w:t>N</w:t>
            </w:r>
          </w:p>
        </w:tc>
        <w:tc>
          <w:tcPr>
            <w:tcW w:w="993" w:type="dxa"/>
          </w:tcPr>
          <w:p w14:paraId="1947A214" w14:textId="77777777" w:rsidR="00EA1221" w:rsidRPr="00B2674E" w:rsidRDefault="00EA1221">
            <w:pPr>
              <w:rPr>
                <w:rFonts w:cs="Arial"/>
                <w:lang w:val="en-US"/>
              </w:rPr>
            </w:pPr>
            <w:r w:rsidRPr="00B2674E">
              <w:rPr>
                <w:rFonts w:cs="Arial"/>
                <w:lang w:val="en-US"/>
              </w:rPr>
              <w:t>N</w:t>
            </w:r>
          </w:p>
        </w:tc>
        <w:tc>
          <w:tcPr>
            <w:tcW w:w="4704" w:type="dxa"/>
          </w:tcPr>
          <w:p w14:paraId="6C21AB50" w14:textId="77777777" w:rsidR="00EA1221" w:rsidRPr="00B2674E" w:rsidRDefault="00BD2572" w:rsidP="00BD2572">
            <w:pPr>
              <w:rPr>
                <w:rFonts w:cs="Arial"/>
                <w:sz w:val="18"/>
                <w:lang w:val="en-US"/>
              </w:rPr>
            </w:pPr>
            <w:r w:rsidRPr="00B2674E">
              <w:rPr>
                <w:rFonts w:cs="Arial"/>
                <w:sz w:val="18"/>
                <w:lang w:val="en-US"/>
              </w:rPr>
              <w:t>2</w:t>
            </w:r>
            <w:r w:rsidR="00EA1221" w:rsidRPr="00B2674E">
              <w:rPr>
                <w:rFonts w:cs="Arial"/>
                <w:sz w:val="18"/>
                <w:lang w:val="en-US"/>
              </w:rPr>
              <w:t xml:space="preserve"> = Stock, </w:t>
            </w:r>
            <w:r w:rsidRPr="00B2674E">
              <w:rPr>
                <w:rFonts w:cs="Arial"/>
                <w:sz w:val="18"/>
                <w:lang w:val="en-US"/>
              </w:rPr>
              <w:t>1</w:t>
            </w:r>
            <w:r w:rsidR="00EA1221" w:rsidRPr="00B2674E">
              <w:rPr>
                <w:rFonts w:cs="Arial"/>
                <w:sz w:val="18"/>
                <w:lang w:val="en-US"/>
              </w:rPr>
              <w:t xml:space="preserve"> = Direct order from supplier</w:t>
            </w:r>
          </w:p>
        </w:tc>
        <w:tc>
          <w:tcPr>
            <w:tcW w:w="3234" w:type="dxa"/>
          </w:tcPr>
          <w:p w14:paraId="62B5FD6E" w14:textId="77777777" w:rsidR="00EA1221" w:rsidRPr="00B2674E" w:rsidRDefault="00EA1221">
            <w:pPr>
              <w:rPr>
                <w:rFonts w:cs="Arial"/>
                <w:sz w:val="18"/>
                <w:lang w:val="en-US"/>
              </w:rPr>
            </w:pPr>
          </w:p>
        </w:tc>
      </w:tr>
      <w:tr w:rsidR="00365AB2" w:rsidRPr="00B2674E" w14:paraId="7CE53736" w14:textId="77777777">
        <w:tc>
          <w:tcPr>
            <w:tcW w:w="534" w:type="dxa"/>
          </w:tcPr>
          <w:p w14:paraId="723D2C30" w14:textId="77777777" w:rsidR="00EA1221" w:rsidRPr="00B2674E" w:rsidRDefault="00EA1221">
            <w:pPr>
              <w:rPr>
                <w:rFonts w:cs="Arial"/>
                <w:b/>
                <w:bCs/>
                <w:lang w:val="en-US"/>
              </w:rPr>
            </w:pPr>
            <w:r w:rsidRPr="00B2674E">
              <w:rPr>
                <w:rFonts w:cs="Arial"/>
                <w:b/>
                <w:bCs/>
                <w:lang w:val="en-US"/>
              </w:rPr>
              <w:t>Q</w:t>
            </w:r>
          </w:p>
        </w:tc>
        <w:tc>
          <w:tcPr>
            <w:tcW w:w="3685" w:type="dxa"/>
          </w:tcPr>
          <w:p w14:paraId="2FD53270" w14:textId="77777777" w:rsidR="00EA1221" w:rsidRPr="00B2674E" w:rsidRDefault="00EA1221">
            <w:pPr>
              <w:rPr>
                <w:rFonts w:cs="Arial"/>
                <w:lang w:val="en-US"/>
              </w:rPr>
            </w:pPr>
            <w:r w:rsidRPr="00B2674E">
              <w:rPr>
                <w:rFonts w:cs="Arial"/>
                <w:lang w:val="en-US"/>
              </w:rPr>
              <w:t>CUSTOMEROWNED</w:t>
            </w:r>
          </w:p>
        </w:tc>
        <w:tc>
          <w:tcPr>
            <w:tcW w:w="992" w:type="dxa"/>
          </w:tcPr>
          <w:p w14:paraId="20FCB60D" w14:textId="77777777" w:rsidR="00EA1221" w:rsidRPr="00B2674E" w:rsidRDefault="00EA1221">
            <w:pPr>
              <w:rPr>
                <w:rFonts w:cs="Arial"/>
                <w:lang w:val="en-US"/>
              </w:rPr>
            </w:pPr>
            <w:r w:rsidRPr="00B2674E">
              <w:rPr>
                <w:rFonts w:cs="Arial"/>
                <w:lang w:val="en-US"/>
              </w:rPr>
              <w:t>B</w:t>
            </w:r>
          </w:p>
        </w:tc>
        <w:tc>
          <w:tcPr>
            <w:tcW w:w="993" w:type="dxa"/>
          </w:tcPr>
          <w:p w14:paraId="19E0CF84" w14:textId="77777777" w:rsidR="00EA1221" w:rsidRPr="00B2674E" w:rsidRDefault="00EA1221">
            <w:pPr>
              <w:rPr>
                <w:rFonts w:cs="Arial"/>
                <w:lang w:val="en-US"/>
              </w:rPr>
            </w:pPr>
            <w:r w:rsidRPr="00B2674E">
              <w:rPr>
                <w:rFonts w:cs="Arial"/>
                <w:lang w:val="en-US"/>
              </w:rPr>
              <w:t>N</w:t>
            </w:r>
          </w:p>
        </w:tc>
        <w:tc>
          <w:tcPr>
            <w:tcW w:w="4704" w:type="dxa"/>
          </w:tcPr>
          <w:p w14:paraId="6085B6AB" w14:textId="77777777" w:rsidR="00EA1221" w:rsidRPr="00B2674E" w:rsidRDefault="00EA1221">
            <w:pPr>
              <w:rPr>
                <w:rFonts w:cs="Arial"/>
                <w:sz w:val="18"/>
                <w:lang w:val="en-US"/>
              </w:rPr>
            </w:pPr>
            <w:r w:rsidRPr="00B2674E">
              <w:rPr>
                <w:rFonts w:cs="Arial"/>
                <w:sz w:val="18"/>
                <w:lang w:val="en-US"/>
              </w:rPr>
              <w:t>Defines if the garments come from customer owned stock. Default ‘N’.</w:t>
            </w:r>
          </w:p>
        </w:tc>
        <w:tc>
          <w:tcPr>
            <w:tcW w:w="3234" w:type="dxa"/>
          </w:tcPr>
          <w:p w14:paraId="04BDB569" w14:textId="77777777" w:rsidR="00EA1221" w:rsidRPr="00B2674E" w:rsidRDefault="00EA1221">
            <w:pPr>
              <w:rPr>
                <w:rFonts w:cs="Arial"/>
                <w:sz w:val="18"/>
                <w:lang w:val="en-US"/>
              </w:rPr>
            </w:pPr>
          </w:p>
        </w:tc>
      </w:tr>
      <w:tr w:rsidR="00365AB2" w:rsidRPr="00B2674E" w14:paraId="4C96F54D" w14:textId="77777777">
        <w:tc>
          <w:tcPr>
            <w:tcW w:w="534" w:type="dxa"/>
          </w:tcPr>
          <w:p w14:paraId="00840A0F" w14:textId="77777777" w:rsidR="00EA1221" w:rsidRPr="00B2674E" w:rsidRDefault="00EA1221">
            <w:pPr>
              <w:rPr>
                <w:rFonts w:cs="Arial"/>
                <w:b/>
                <w:bCs/>
                <w:lang w:val="en-US"/>
              </w:rPr>
            </w:pPr>
            <w:r w:rsidRPr="00B2674E">
              <w:rPr>
                <w:rFonts w:cs="Arial"/>
                <w:b/>
                <w:bCs/>
                <w:lang w:val="en-US"/>
              </w:rPr>
              <w:t>R</w:t>
            </w:r>
          </w:p>
        </w:tc>
        <w:tc>
          <w:tcPr>
            <w:tcW w:w="3685" w:type="dxa"/>
          </w:tcPr>
          <w:p w14:paraId="6482833D" w14:textId="77777777" w:rsidR="00EA1221" w:rsidRPr="00B2674E" w:rsidRDefault="00EA1221">
            <w:pPr>
              <w:rPr>
                <w:rFonts w:cs="Arial"/>
                <w:lang w:val="en-US"/>
              </w:rPr>
            </w:pPr>
            <w:r w:rsidRPr="00B2674E">
              <w:rPr>
                <w:rFonts w:cs="Arial"/>
                <w:lang w:val="en-US"/>
              </w:rPr>
              <w:t>ALLOWPHASEDDELIVERY</w:t>
            </w:r>
          </w:p>
        </w:tc>
        <w:tc>
          <w:tcPr>
            <w:tcW w:w="992" w:type="dxa"/>
          </w:tcPr>
          <w:p w14:paraId="7DF1B84A" w14:textId="77777777" w:rsidR="00EA1221" w:rsidRPr="00B2674E" w:rsidRDefault="00EA1221">
            <w:pPr>
              <w:rPr>
                <w:rFonts w:cs="Arial"/>
                <w:lang w:val="en-US"/>
              </w:rPr>
            </w:pPr>
            <w:r w:rsidRPr="00B2674E">
              <w:rPr>
                <w:rFonts w:cs="Arial"/>
                <w:lang w:val="en-US"/>
              </w:rPr>
              <w:t>B</w:t>
            </w:r>
          </w:p>
        </w:tc>
        <w:tc>
          <w:tcPr>
            <w:tcW w:w="993" w:type="dxa"/>
          </w:tcPr>
          <w:p w14:paraId="3D37E139" w14:textId="77777777" w:rsidR="00EA1221" w:rsidRPr="00B2674E" w:rsidRDefault="00EA1221">
            <w:pPr>
              <w:rPr>
                <w:rFonts w:cs="Arial"/>
                <w:lang w:val="en-US"/>
              </w:rPr>
            </w:pPr>
            <w:r w:rsidRPr="00B2674E">
              <w:rPr>
                <w:rFonts w:cs="Arial"/>
                <w:lang w:val="en-US"/>
              </w:rPr>
              <w:t>N</w:t>
            </w:r>
          </w:p>
        </w:tc>
        <w:tc>
          <w:tcPr>
            <w:tcW w:w="4704" w:type="dxa"/>
          </w:tcPr>
          <w:p w14:paraId="23C828BE" w14:textId="77777777" w:rsidR="00EA1221" w:rsidRPr="00B2674E" w:rsidRDefault="00EA1221">
            <w:pPr>
              <w:rPr>
                <w:rFonts w:cs="Arial"/>
                <w:sz w:val="18"/>
                <w:lang w:val="en-US"/>
              </w:rPr>
            </w:pPr>
          </w:p>
        </w:tc>
        <w:tc>
          <w:tcPr>
            <w:tcW w:w="3234" w:type="dxa"/>
          </w:tcPr>
          <w:p w14:paraId="50CFBD1D" w14:textId="77777777" w:rsidR="00EA1221" w:rsidRPr="00B2674E" w:rsidRDefault="00EA1221">
            <w:pPr>
              <w:rPr>
                <w:rFonts w:cs="Arial"/>
                <w:sz w:val="18"/>
                <w:lang w:val="en-US"/>
              </w:rPr>
            </w:pPr>
          </w:p>
        </w:tc>
      </w:tr>
      <w:tr w:rsidR="00365AB2" w:rsidRPr="00B2674E" w14:paraId="28146DD8" w14:textId="77777777">
        <w:tc>
          <w:tcPr>
            <w:tcW w:w="534" w:type="dxa"/>
          </w:tcPr>
          <w:p w14:paraId="564D56CD" w14:textId="77777777" w:rsidR="00EA1221" w:rsidRPr="00B2674E" w:rsidRDefault="00EA1221">
            <w:pPr>
              <w:rPr>
                <w:rFonts w:cs="Arial"/>
                <w:b/>
                <w:bCs/>
                <w:lang w:val="en-US"/>
              </w:rPr>
            </w:pPr>
            <w:r w:rsidRPr="00B2674E">
              <w:rPr>
                <w:rFonts w:cs="Arial"/>
                <w:b/>
                <w:bCs/>
                <w:lang w:val="en-US"/>
              </w:rPr>
              <w:t>S</w:t>
            </w:r>
          </w:p>
        </w:tc>
        <w:tc>
          <w:tcPr>
            <w:tcW w:w="3685" w:type="dxa"/>
          </w:tcPr>
          <w:p w14:paraId="7007C96A" w14:textId="77777777" w:rsidR="00EA1221" w:rsidRPr="00B2674E" w:rsidRDefault="00EA1221">
            <w:pPr>
              <w:rPr>
                <w:rFonts w:cs="Arial"/>
                <w:lang w:val="en-US"/>
              </w:rPr>
            </w:pPr>
            <w:r w:rsidRPr="00B2674E">
              <w:rPr>
                <w:rFonts w:cs="Arial"/>
                <w:lang w:val="en-US"/>
              </w:rPr>
              <w:t>LABELSPRINTED</w:t>
            </w:r>
          </w:p>
        </w:tc>
        <w:tc>
          <w:tcPr>
            <w:tcW w:w="992" w:type="dxa"/>
          </w:tcPr>
          <w:p w14:paraId="75C6EAA1" w14:textId="77777777" w:rsidR="00EA1221" w:rsidRPr="00B2674E" w:rsidRDefault="00EA1221">
            <w:pPr>
              <w:rPr>
                <w:rFonts w:cs="Arial"/>
                <w:lang w:val="en-US"/>
              </w:rPr>
            </w:pPr>
            <w:r w:rsidRPr="00B2674E">
              <w:rPr>
                <w:rFonts w:cs="Arial"/>
                <w:lang w:val="en-US"/>
              </w:rPr>
              <w:t>B</w:t>
            </w:r>
          </w:p>
        </w:tc>
        <w:tc>
          <w:tcPr>
            <w:tcW w:w="993" w:type="dxa"/>
          </w:tcPr>
          <w:p w14:paraId="6B241DE5" w14:textId="77777777" w:rsidR="00EA1221" w:rsidRPr="00B2674E" w:rsidRDefault="00EA1221">
            <w:pPr>
              <w:rPr>
                <w:rFonts w:cs="Arial"/>
                <w:lang w:val="en-US"/>
              </w:rPr>
            </w:pPr>
            <w:r w:rsidRPr="00B2674E">
              <w:rPr>
                <w:rFonts w:cs="Arial"/>
                <w:lang w:val="en-US"/>
              </w:rPr>
              <w:t>N</w:t>
            </w:r>
          </w:p>
        </w:tc>
        <w:tc>
          <w:tcPr>
            <w:tcW w:w="4704" w:type="dxa"/>
          </w:tcPr>
          <w:p w14:paraId="639BBA53" w14:textId="77777777" w:rsidR="00EA1221" w:rsidRPr="00B2674E" w:rsidRDefault="00EA1221">
            <w:pPr>
              <w:rPr>
                <w:rFonts w:cs="Arial"/>
                <w:sz w:val="18"/>
                <w:lang w:val="en-US"/>
              </w:rPr>
            </w:pPr>
          </w:p>
        </w:tc>
        <w:tc>
          <w:tcPr>
            <w:tcW w:w="3234" w:type="dxa"/>
          </w:tcPr>
          <w:p w14:paraId="6847DDCA" w14:textId="77777777" w:rsidR="00EA1221" w:rsidRPr="00B2674E" w:rsidRDefault="00EA1221">
            <w:pPr>
              <w:rPr>
                <w:rFonts w:cs="Arial"/>
                <w:sz w:val="18"/>
                <w:lang w:val="en-US"/>
              </w:rPr>
            </w:pPr>
          </w:p>
        </w:tc>
      </w:tr>
      <w:tr w:rsidR="00365AB2" w:rsidRPr="00B2674E" w14:paraId="2AE0DA43" w14:textId="77777777">
        <w:tc>
          <w:tcPr>
            <w:tcW w:w="534" w:type="dxa"/>
          </w:tcPr>
          <w:p w14:paraId="32C6BAAE" w14:textId="77777777" w:rsidR="00EA1221" w:rsidRPr="00B2674E" w:rsidRDefault="00EA1221">
            <w:pPr>
              <w:rPr>
                <w:rFonts w:cs="Arial"/>
                <w:b/>
                <w:bCs/>
                <w:lang w:val="en-US"/>
              </w:rPr>
            </w:pPr>
            <w:r w:rsidRPr="00B2674E">
              <w:rPr>
                <w:rFonts w:cs="Arial"/>
                <w:b/>
                <w:bCs/>
                <w:lang w:val="en-US"/>
              </w:rPr>
              <w:t>T</w:t>
            </w:r>
          </w:p>
        </w:tc>
        <w:tc>
          <w:tcPr>
            <w:tcW w:w="3685" w:type="dxa"/>
          </w:tcPr>
          <w:p w14:paraId="0CF47C6E" w14:textId="77777777" w:rsidR="00EA1221" w:rsidRPr="00B2674E" w:rsidRDefault="00EA1221">
            <w:pPr>
              <w:rPr>
                <w:rFonts w:cs="Arial"/>
                <w:lang w:val="en-US"/>
              </w:rPr>
            </w:pPr>
            <w:r w:rsidRPr="00B2674E">
              <w:rPr>
                <w:rFonts w:cs="Arial"/>
                <w:lang w:val="en-US"/>
              </w:rPr>
              <w:t>EMBLEMPICKLISTPRINTED</w:t>
            </w:r>
          </w:p>
        </w:tc>
        <w:tc>
          <w:tcPr>
            <w:tcW w:w="992" w:type="dxa"/>
          </w:tcPr>
          <w:p w14:paraId="1A564BEC" w14:textId="77777777" w:rsidR="00EA1221" w:rsidRPr="00B2674E" w:rsidRDefault="00EA1221">
            <w:pPr>
              <w:rPr>
                <w:rFonts w:cs="Arial"/>
                <w:lang w:val="nl"/>
              </w:rPr>
            </w:pPr>
            <w:r w:rsidRPr="00B2674E">
              <w:rPr>
                <w:rFonts w:cs="Arial"/>
                <w:lang w:val="nl"/>
              </w:rPr>
              <w:t>B</w:t>
            </w:r>
          </w:p>
        </w:tc>
        <w:tc>
          <w:tcPr>
            <w:tcW w:w="993" w:type="dxa"/>
          </w:tcPr>
          <w:p w14:paraId="7BAB6CE8" w14:textId="77777777" w:rsidR="00EA1221" w:rsidRPr="00B2674E" w:rsidRDefault="00EA1221">
            <w:pPr>
              <w:rPr>
                <w:rFonts w:cs="Arial"/>
                <w:lang w:val="nl"/>
              </w:rPr>
            </w:pPr>
            <w:r w:rsidRPr="00B2674E">
              <w:rPr>
                <w:rFonts w:cs="Arial"/>
                <w:lang w:val="nl"/>
              </w:rPr>
              <w:t>N</w:t>
            </w:r>
          </w:p>
        </w:tc>
        <w:tc>
          <w:tcPr>
            <w:tcW w:w="4704" w:type="dxa"/>
          </w:tcPr>
          <w:p w14:paraId="7A7DE7C1" w14:textId="77777777" w:rsidR="00EA1221" w:rsidRPr="00B2674E" w:rsidRDefault="00EA1221">
            <w:pPr>
              <w:rPr>
                <w:rFonts w:cs="Arial"/>
                <w:sz w:val="18"/>
                <w:lang w:val="nl"/>
              </w:rPr>
            </w:pPr>
          </w:p>
        </w:tc>
        <w:tc>
          <w:tcPr>
            <w:tcW w:w="3234" w:type="dxa"/>
          </w:tcPr>
          <w:p w14:paraId="4B30D179" w14:textId="77777777" w:rsidR="00EA1221" w:rsidRPr="00B2674E" w:rsidRDefault="00EA1221">
            <w:pPr>
              <w:rPr>
                <w:rFonts w:cs="Arial"/>
                <w:sz w:val="18"/>
                <w:lang w:val="nl"/>
              </w:rPr>
            </w:pPr>
          </w:p>
        </w:tc>
      </w:tr>
      <w:tr w:rsidR="00365AB2" w:rsidRPr="00B2674E" w14:paraId="76592F0E" w14:textId="77777777">
        <w:tc>
          <w:tcPr>
            <w:tcW w:w="534" w:type="dxa"/>
          </w:tcPr>
          <w:p w14:paraId="0F2204E0" w14:textId="77777777" w:rsidR="00EA1221" w:rsidRPr="00B2674E" w:rsidRDefault="00EA1221">
            <w:pPr>
              <w:rPr>
                <w:rFonts w:cs="Arial"/>
                <w:b/>
                <w:bCs/>
                <w:lang w:val="nl"/>
              </w:rPr>
            </w:pPr>
            <w:r w:rsidRPr="00B2674E">
              <w:rPr>
                <w:rFonts w:cs="Arial"/>
                <w:b/>
                <w:bCs/>
                <w:lang w:val="nl"/>
              </w:rPr>
              <w:t>U</w:t>
            </w:r>
          </w:p>
        </w:tc>
        <w:tc>
          <w:tcPr>
            <w:tcW w:w="3685" w:type="dxa"/>
          </w:tcPr>
          <w:p w14:paraId="2721B242" w14:textId="77777777" w:rsidR="00EA1221" w:rsidRPr="00B2674E" w:rsidRDefault="00EA1221">
            <w:pPr>
              <w:rPr>
                <w:rFonts w:cs="Arial"/>
                <w:lang w:val="en-US"/>
              </w:rPr>
            </w:pPr>
            <w:r w:rsidRPr="00B2674E">
              <w:rPr>
                <w:rFonts w:cs="Arial"/>
                <w:lang w:val="en-US"/>
              </w:rPr>
              <w:t>PICKLISTPRINTED</w:t>
            </w:r>
          </w:p>
        </w:tc>
        <w:tc>
          <w:tcPr>
            <w:tcW w:w="992" w:type="dxa"/>
          </w:tcPr>
          <w:p w14:paraId="52C0603F" w14:textId="77777777" w:rsidR="00EA1221" w:rsidRPr="00B2674E" w:rsidRDefault="00EA1221">
            <w:pPr>
              <w:rPr>
                <w:rFonts w:cs="Arial"/>
                <w:lang w:val="en-US"/>
              </w:rPr>
            </w:pPr>
            <w:r w:rsidRPr="00B2674E">
              <w:rPr>
                <w:rFonts w:cs="Arial"/>
                <w:lang w:val="en-US"/>
              </w:rPr>
              <w:t>B</w:t>
            </w:r>
          </w:p>
        </w:tc>
        <w:tc>
          <w:tcPr>
            <w:tcW w:w="993" w:type="dxa"/>
          </w:tcPr>
          <w:p w14:paraId="39393BA9" w14:textId="77777777" w:rsidR="00EA1221" w:rsidRPr="00B2674E" w:rsidRDefault="00EA1221">
            <w:pPr>
              <w:rPr>
                <w:rFonts w:cs="Arial"/>
                <w:lang w:val="en-US"/>
              </w:rPr>
            </w:pPr>
            <w:r w:rsidRPr="00B2674E">
              <w:rPr>
                <w:rFonts w:cs="Arial"/>
                <w:lang w:val="en-US"/>
              </w:rPr>
              <w:t>N</w:t>
            </w:r>
          </w:p>
        </w:tc>
        <w:tc>
          <w:tcPr>
            <w:tcW w:w="4704" w:type="dxa"/>
          </w:tcPr>
          <w:p w14:paraId="63B29603" w14:textId="77777777" w:rsidR="00EA1221" w:rsidRPr="00B2674E" w:rsidRDefault="00EA1221">
            <w:pPr>
              <w:rPr>
                <w:rFonts w:cs="Arial"/>
                <w:sz w:val="18"/>
                <w:lang w:val="en-US"/>
              </w:rPr>
            </w:pPr>
          </w:p>
        </w:tc>
        <w:tc>
          <w:tcPr>
            <w:tcW w:w="3234" w:type="dxa"/>
          </w:tcPr>
          <w:p w14:paraId="5531E634" w14:textId="77777777" w:rsidR="00EA1221" w:rsidRPr="00B2674E" w:rsidRDefault="00EA1221">
            <w:pPr>
              <w:rPr>
                <w:rFonts w:cs="Arial"/>
                <w:sz w:val="18"/>
                <w:lang w:val="en-US"/>
              </w:rPr>
            </w:pPr>
          </w:p>
        </w:tc>
      </w:tr>
      <w:tr w:rsidR="00365AB2" w:rsidRPr="00B2674E" w14:paraId="38E47EB1" w14:textId="77777777" w:rsidTr="00000369">
        <w:tc>
          <w:tcPr>
            <w:tcW w:w="534" w:type="dxa"/>
          </w:tcPr>
          <w:p w14:paraId="566F27F1" w14:textId="77777777" w:rsidR="00CA10B2" w:rsidRPr="00B2674E" w:rsidRDefault="00CA10B2" w:rsidP="00000369">
            <w:pPr>
              <w:rPr>
                <w:rFonts w:cs="Arial"/>
                <w:b/>
                <w:bCs/>
                <w:lang w:val="en-US"/>
              </w:rPr>
            </w:pPr>
            <w:r w:rsidRPr="00B2674E">
              <w:rPr>
                <w:rFonts w:cs="Arial"/>
                <w:b/>
                <w:bCs/>
                <w:lang w:val="en-US"/>
              </w:rPr>
              <w:t>V</w:t>
            </w:r>
          </w:p>
        </w:tc>
        <w:tc>
          <w:tcPr>
            <w:tcW w:w="3685" w:type="dxa"/>
          </w:tcPr>
          <w:p w14:paraId="015C2C22" w14:textId="77777777" w:rsidR="00CA10B2" w:rsidRPr="00B2674E" w:rsidRDefault="00CA10B2" w:rsidP="00000369">
            <w:pPr>
              <w:rPr>
                <w:rFonts w:cs="Arial"/>
                <w:lang w:val="en-US"/>
              </w:rPr>
            </w:pPr>
            <w:r w:rsidRPr="00B2674E">
              <w:rPr>
                <w:rFonts w:cs="Arial"/>
                <w:lang w:val="en-US"/>
              </w:rPr>
              <w:t>REMARK</w:t>
            </w:r>
          </w:p>
        </w:tc>
        <w:tc>
          <w:tcPr>
            <w:tcW w:w="992" w:type="dxa"/>
          </w:tcPr>
          <w:p w14:paraId="4815D730" w14:textId="77777777" w:rsidR="00CA10B2" w:rsidRPr="00B2674E" w:rsidRDefault="00CA10B2" w:rsidP="00000369">
            <w:pPr>
              <w:rPr>
                <w:rFonts w:cs="Arial"/>
                <w:lang w:val="en-US"/>
              </w:rPr>
            </w:pPr>
            <w:r w:rsidRPr="00B2674E">
              <w:rPr>
                <w:rFonts w:cs="Arial"/>
                <w:lang w:val="en-US"/>
              </w:rPr>
              <w:t>A80</w:t>
            </w:r>
          </w:p>
        </w:tc>
        <w:tc>
          <w:tcPr>
            <w:tcW w:w="993" w:type="dxa"/>
          </w:tcPr>
          <w:p w14:paraId="08ED272E" w14:textId="77777777" w:rsidR="00CA10B2" w:rsidRPr="00B2674E" w:rsidRDefault="00CA10B2" w:rsidP="00000369">
            <w:pPr>
              <w:rPr>
                <w:rFonts w:cs="Arial"/>
                <w:lang w:val="en-US"/>
              </w:rPr>
            </w:pPr>
            <w:r w:rsidRPr="00B2674E">
              <w:rPr>
                <w:rFonts w:cs="Arial"/>
                <w:lang w:val="en-US"/>
              </w:rPr>
              <w:t>Y</w:t>
            </w:r>
          </w:p>
        </w:tc>
        <w:tc>
          <w:tcPr>
            <w:tcW w:w="4704" w:type="dxa"/>
          </w:tcPr>
          <w:p w14:paraId="0D04CD61" w14:textId="77777777" w:rsidR="00CA10B2" w:rsidRPr="00B2674E" w:rsidRDefault="00CA10B2" w:rsidP="00000369">
            <w:pPr>
              <w:rPr>
                <w:rFonts w:cs="Arial"/>
                <w:sz w:val="18"/>
                <w:lang w:val="en-US"/>
              </w:rPr>
            </w:pPr>
          </w:p>
        </w:tc>
        <w:tc>
          <w:tcPr>
            <w:tcW w:w="3234" w:type="dxa"/>
          </w:tcPr>
          <w:p w14:paraId="0C47C886" w14:textId="77777777" w:rsidR="00CA10B2" w:rsidRPr="00B2674E" w:rsidRDefault="00CA10B2" w:rsidP="00000369">
            <w:pPr>
              <w:rPr>
                <w:rFonts w:cs="Arial"/>
                <w:sz w:val="18"/>
                <w:lang w:val="en-US"/>
              </w:rPr>
            </w:pPr>
          </w:p>
        </w:tc>
      </w:tr>
      <w:tr w:rsidR="00F4033C" w:rsidRPr="00B2674E" w14:paraId="282D6540" w14:textId="77777777" w:rsidTr="00170A65">
        <w:tc>
          <w:tcPr>
            <w:tcW w:w="534" w:type="dxa"/>
          </w:tcPr>
          <w:p w14:paraId="5523E224" w14:textId="77777777" w:rsidR="00F4033C" w:rsidRPr="00B2674E" w:rsidRDefault="00F4033C" w:rsidP="00170A65">
            <w:pPr>
              <w:rPr>
                <w:rFonts w:cs="Arial"/>
                <w:b/>
                <w:bCs/>
                <w:lang w:val="en-US"/>
              </w:rPr>
            </w:pPr>
            <w:r w:rsidRPr="00B2674E">
              <w:rPr>
                <w:rFonts w:cs="Arial"/>
                <w:b/>
                <w:bCs/>
                <w:lang w:val="en-US"/>
              </w:rPr>
              <w:t>W</w:t>
            </w:r>
          </w:p>
        </w:tc>
        <w:tc>
          <w:tcPr>
            <w:tcW w:w="3685" w:type="dxa"/>
          </w:tcPr>
          <w:p w14:paraId="5CA76EA5" w14:textId="77777777" w:rsidR="00F4033C" w:rsidRPr="00B2674E" w:rsidRDefault="00F4033C" w:rsidP="00170A65">
            <w:pPr>
              <w:rPr>
                <w:rFonts w:cs="Arial"/>
                <w:lang w:val="en-US"/>
              </w:rPr>
            </w:pPr>
            <w:r w:rsidRPr="00B2674E">
              <w:rPr>
                <w:rFonts w:cs="Arial"/>
                <w:lang w:val="en-US"/>
              </w:rPr>
              <w:t>PROCESSINGSTOCKROOM_CODE</w:t>
            </w:r>
          </w:p>
        </w:tc>
        <w:tc>
          <w:tcPr>
            <w:tcW w:w="992" w:type="dxa"/>
          </w:tcPr>
          <w:p w14:paraId="1E4C9B8A" w14:textId="77777777" w:rsidR="00F4033C" w:rsidRPr="00B2674E" w:rsidRDefault="00F4033C" w:rsidP="00170A65">
            <w:pPr>
              <w:rPr>
                <w:rFonts w:cs="Arial"/>
                <w:lang w:val="en-US"/>
              </w:rPr>
            </w:pPr>
            <w:r w:rsidRPr="00B2674E">
              <w:rPr>
                <w:rFonts w:cs="Arial"/>
                <w:lang w:val="en-US"/>
              </w:rPr>
              <w:t>A12</w:t>
            </w:r>
          </w:p>
        </w:tc>
        <w:tc>
          <w:tcPr>
            <w:tcW w:w="993" w:type="dxa"/>
          </w:tcPr>
          <w:p w14:paraId="7BF7D0AD" w14:textId="77777777" w:rsidR="00F4033C" w:rsidRPr="00B2674E" w:rsidRDefault="00F4033C" w:rsidP="00170A65">
            <w:pPr>
              <w:rPr>
                <w:rFonts w:cs="Arial"/>
                <w:lang w:val="en-US"/>
              </w:rPr>
            </w:pPr>
            <w:r w:rsidRPr="00B2674E">
              <w:rPr>
                <w:rFonts w:cs="Arial"/>
                <w:lang w:val="en-US"/>
              </w:rPr>
              <w:t>N</w:t>
            </w:r>
          </w:p>
        </w:tc>
        <w:tc>
          <w:tcPr>
            <w:tcW w:w="4704" w:type="dxa"/>
          </w:tcPr>
          <w:p w14:paraId="6D0D6AFD" w14:textId="77777777" w:rsidR="00F4033C" w:rsidRPr="00B2674E" w:rsidRDefault="00F4033C" w:rsidP="00170A65">
            <w:pPr>
              <w:rPr>
                <w:rFonts w:cs="Arial"/>
                <w:sz w:val="18"/>
                <w:lang w:val="en-US"/>
              </w:rPr>
            </w:pPr>
            <w:r w:rsidRPr="00B2674E">
              <w:rPr>
                <w:rFonts w:cs="Arial"/>
                <w:sz w:val="18"/>
                <w:lang w:val="en-US"/>
              </w:rPr>
              <w:t>Processing stockroom code</w:t>
            </w:r>
          </w:p>
        </w:tc>
        <w:tc>
          <w:tcPr>
            <w:tcW w:w="3234" w:type="dxa"/>
          </w:tcPr>
          <w:p w14:paraId="36CE6CB6" w14:textId="77777777" w:rsidR="00F4033C" w:rsidRPr="00B2674E" w:rsidRDefault="00F4033C" w:rsidP="00170A65">
            <w:pPr>
              <w:rPr>
                <w:rFonts w:cs="Arial"/>
                <w:sz w:val="18"/>
                <w:lang w:val="en-US"/>
              </w:rPr>
            </w:pPr>
          </w:p>
        </w:tc>
      </w:tr>
      <w:tr w:rsidR="00F4033C" w:rsidRPr="00F4033C" w14:paraId="3EC1ED56" w14:textId="77777777" w:rsidTr="00170A65">
        <w:tc>
          <w:tcPr>
            <w:tcW w:w="534" w:type="dxa"/>
          </w:tcPr>
          <w:p w14:paraId="709207A3" w14:textId="00045DC7" w:rsidR="00F4033C" w:rsidRPr="006126EB" w:rsidRDefault="00F4033C" w:rsidP="00170A65">
            <w:pPr>
              <w:rPr>
                <w:rFonts w:cs="Arial"/>
                <w:b/>
                <w:bCs/>
                <w:lang w:val="en-US"/>
              </w:rPr>
            </w:pPr>
            <w:r w:rsidRPr="006126EB">
              <w:rPr>
                <w:rFonts w:cs="Arial"/>
                <w:b/>
                <w:bCs/>
                <w:lang w:val="en-US"/>
              </w:rPr>
              <w:t>X</w:t>
            </w:r>
          </w:p>
        </w:tc>
        <w:tc>
          <w:tcPr>
            <w:tcW w:w="3685" w:type="dxa"/>
          </w:tcPr>
          <w:p w14:paraId="2D3BEBAE" w14:textId="5E0D9CEC" w:rsidR="00F4033C" w:rsidRPr="006126EB" w:rsidRDefault="00F4033C" w:rsidP="00170A65">
            <w:pPr>
              <w:rPr>
                <w:rFonts w:cs="Arial"/>
                <w:lang w:val="en-US"/>
              </w:rPr>
            </w:pPr>
            <w:r w:rsidRPr="006126EB">
              <w:rPr>
                <w:rFonts w:cs="Arial"/>
                <w:lang w:val="en-US"/>
              </w:rPr>
              <w:t>SHIPMENTTYPECODE</w:t>
            </w:r>
          </w:p>
        </w:tc>
        <w:tc>
          <w:tcPr>
            <w:tcW w:w="992" w:type="dxa"/>
          </w:tcPr>
          <w:p w14:paraId="6ECD489A" w14:textId="77777777" w:rsidR="00F4033C" w:rsidRPr="006126EB" w:rsidRDefault="00F4033C" w:rsidP="00170A65">
            <w:pPr>
              <w:rPr>
                <w:rFonts w:cs="Arial"/>
                <w:lang w:val="en-US"/>
              </w:rPr>
            </w:pPr>
            <w:r w:rsidRPr="006126EB">
              <w:rPr>
                <w:rFonts w:cs="Arial"/>
                <w:lang w:val="en-US"/>
              </w:rPr>
              <w:t>A12</w:t>
            </w:r>
          </w:p>
        </w:tc>
        <w:tc>
          <w:tcPr>
            <w:tcW w:w="993" w:type="dxa"/>
          </w:tcPr>
          <w:p w14:paraId="54672658" w14:textId="26F5A0C7" w:rsidR="00F4033C" w:rsidRPr="006126EB" w:rsidRDefault="00F4033C" w:rsidP="00170A65">
            <w:pPr>
              <w:rPr>
                <w:rFonts w:cs="Arial"/>
                <w:lang w:val="en-US"/>
              </w:rPr>
            </w:pPr>
            <w:r w:rsidRPr="006126EB">
              <w:rPr>
                <w:rFonts w:cs="Arial"/>
                <w:lang w:val="en-US"/>
              </w:rPr>
              <w:t>Y</w:t>
            </w:r>
          </w:p>
        </w:tc>
        <w:tc>
          <w:tcPr>
            <w:tcW w:w="4704" w:type="dxa"/>
          </w:tcPr>
          <w:p w14:paraId="1436D51D" w14:textId="5FE19093" w:rsidR="00F4033C" w:rsidRPr="006126EB" w:rsidRDefault="00F4033C" w:rsidP="00170A65">
            <w:pPr>
              <w:rPr>
                <w:rFonts w:cs="Arial"/>
                <w:sz w:val="18"/>
                <w:lang w:val="en-US"/>
              </w:rPr>
            </w:pPr>
            <w:r w:rsidRPr="006126EB">
              <w:rPr>
                <w:rFonts w:cs="Arial"/>
                <w:sz w:val="18"/>
                <w:lang w:val="en-US"/>
              </w:rPr>
              <w:t>Optional shipmenttype code</w:t>
            </w:r>
          </w:p>
        </w:tc>
        <w:tc>
          <w:tcPr>
            <w:tcW w:w="3234" w:type="dxa"/>
          </w:tcPr>
          <w:p w14:paraId="169A7688" w14:textId="77777777" w:rsidR="00F4033C" w:rsidRPr="006126EB" w:rsidRDefault="00F4033C" w:rsidP="00170A65">
            <w:pPr>
              <w:rPr>
                <w:rFonts w:cs="Arial"/>
                <w:sz w:val="18"/>
                <w:lang w:val="en-US"/>
              </w:rPr>
            </w:pPr>
          </w:p>
        </w:tc>
      </w:tr>
      <w:tr w:rsidR="00F4033C" w:rsidRPr="00F4033C" w14:paraId="4A44DBB6" w14:textId="77777777" w:rsidTr="00170A65">
        <w:tc>
          <w:tcPr>
            <w:tcW w:w="534" w:type="dxa"/>
          </w:tcPr>
          <w:p w14:paraId="30BAE358" w14:textId="651813C7" w:rsidR="00F4033C" w:rsidRPr="006126EB" w:rsidRDefault="00F4033C" w:rsidP="00170A65">
            <w:pPr>
              <w:rPr>
                <w:rFonts w:cs="Arial"/>
                <w:b/>
                <w:bCs/>
                <w:lang w:val="en-US"/>
              </w:rPr>
            </w:pPr>
            <w:r w:rsidRPr="006126EB">
              <w:rPr>
                <w:rFonts w:cs="Arial"/>
                <w:b/>
                <w:bCs/>
                <w:lang w:val="en-US"/>
              </w:rPr>
              <w:t>Y</w:t>
            </w:r>
          </w:p>
        </w:tc>
        <w:tc>
          <w:tcPr>
            <w:tcW w:w="3685" w:type="dxa"/>
          </w:tcPr>
          <w:p w14:paraId="0CB07E6A" w14:textId="2073B33F" w:rsidR="00F4033C" w:rsidRPr="006126EB" w:rsidRDefault="00F4033C" w:rsidP="00170A65">
            <w:pPr>
              <w:rPr>
                <w:rFonts w:cs="Arial"/>
                <w:lang w:val="en-US"/>
              </w:rPr>
            </w:pPr>
            <w:r w:rsidRPr="006126EB">
              <w:rPr>
                <w:rFonts w:cs="Arial"/>
                <w:lang w:val="en-US"/>
              </w:rPr>
              <w:t>DEPARTMENTNUMBER</w:t>
            </w:r>
          </w:p>
        </w:tc>
        <w:tc>
          <w:tcPr>
            <w:tcW w:w="992" w:type="dxa"/>
          </w:tcPr>
          <w:p w14:paraId="69EE5B02" w14:textId="245CF0D3" w:rsidR="00F4033C" w:rsidRPr="006126EB" w:rsidRDefault="00F4033C" w:rsidP="00170A65">
            <w:pPr>
              <w:rPr>
                <w:rFonts w:cs="Arial"/>
                <w:lang w:val="en-US"/>
              </w:rPr>
            </w:pPr>
            <w:r w:rsidRPr="006126EB">
              <w:rPr>
                <w:rFonts w:cs="Arial"/>
                <w:lang w:val="en-US"/>
              </w:rPr>
              <w:t>N6</w:t>
            </w:r>
          </w:p>
        </w:tc>
        <w:tc>
          <w:tcPr>
            <w:tcW w:w="993" w:type="dxa"/>
          </w:tcPr>
          <w:p w14:paraId="782645E6" w14:textId="751FFB04" w:rsidR="00F4033C" w:rsidRPr="006126EB" w:rsidRDefault="00F4033C" w:rsidP="00170A65">
            <w:pPr>
              <w:rPr>
                <w:rFonts w:cs="Arial"/>
                <w:lang w:val="en-US"/>
              </w:rPr>
            </w:pPr>
            <w:r w:rsidRPr="006126EB">
              <w:rPr>
                <w:rFonts w:cs="Arial"/>
                <w:lang w:val="en-US"/>
              </w:rPr>
              <w:t>Y</w:t>
            </w:r>
          </w:p>
        </w:tc>
        <w:tc>
          <w:tcPr>
            <w:tcW w:w="4704" w:type="dxa"/>
          </w:tcPr>
          <w:p w14:paraId="1DC10012" w14:textId="7B1B2033" w:rsidR="00F4033C" w:rsidRPr="006126EB" w:rsidRDefault="00F4033C" w:rsidP="00F4033C">
            <w:pPr>
              <w:rPr>
                <w:rFonts w:cs="Arial"/>
                <w:sz w:val="18"/>
                <w:lang w:val="en-US"/>
              </w:rPr>
            </w:pPr>
            <w:r w:rsidRPr="006126EB">
              <w:rPr>
                <w:rFonts w:cs="Arial"/>
                <w:sz w:val="18"/>
                <w:lang w:val="en-US"/>
              </w:rPr>
              <w:t>Either wearernumber</w:t>
            </w:r>
            <w:r w:rsidR="00846BEC" w:rsidRPr="006126EB">
              <w:rPr>
                <w:rFonts w:cs="Arial"/>
                <w:sz w:val="18"/>
                <w:lang w:val="en-US"/>
              </w:rPr>
              <w:t xml:space="preserve"> / weareremployement is filled,</w:t>
            </w:r>
          </w:p>
          <w:p w14:paraId="6F547127" w14:textId="102C6B9A" w:rsidR="00F4033C" w:rsidRPr="006126EB" w:rsidRDefault="00F4033C" w:rsidP="00F4033C">
            <w:pPr>
              <w:rPr>
                <w:rFonts w:cs="Arial"/>
                <w:sz w:val="18"/>
                <w:lang w:val="en-US"/>
              </w:rPr>
            </w:pPr>
            <w:r w:rsidRPr="006126EB">
              <w:rPr>
                <w:rFonts w:cs="Arial"/>
                <w:sz w:val="18"/>
                <w:lang w:val="en-US"/>
              </w:rPr>
              <w:t>or for sales note consumption/departmentnumber needs to be filled</w:t>
            </w:r>
          </w:p>
        </w:tc>
        <w:tc>
          <w:tcPr>
            <w:tcW w:w="3234" w:type="dxa"/>
          </w:tcPr>
          <w:p w14:paraId="1585D4E4" w14:textId="40AFF898" w:rsidR="00F4033C" w:rsidRPr="006126EB" w:rsidRDefault="00846BEC" w:rsidP="00170A65">
            <w:pPr>
              <w:rPr>
                <w:rFonts w:cs="Arial"/>
                <w:sz w:val="18"/>
                <w:lang w:val="en-US"/>
              </w:rPr>
            </w:pPr>
            <w:r w:rsidRPr="006126EB">
              <w:rPr>
                <w:rFonts w:cs="Arial"/>
                <w:sz w:val="18"/>
                <w:lang w:val="en-US"/>
              </w:rPr>
              <w:t>Fill this is it is a salesnote</w:t>
            </w:r>
          </w:p>
        </w:tc>
      </w:tr>
      <w:tr w:rsidR="00F4033C" w:rsidRPr="00F4033C" w14:paraId="612AC3C4" w14:textId="77777777">
        <w:tc>
          <w:tcPr>
            <w:tcW w:w="534" w:type="dxa"/>
          </w:tcPr>
          <w:p w14:paraId="30DD271D" w14:textId="241C191A" w:rsidR="00EA1221" w:rsidRPr="006126EB" w:rsidRDefault="00F4033C">
            <w:pPr>
              <w:rPr>
                <w:rFonts w:cs="Arial"/>
                <w:b/>
                <w:bCs/>
                <w:lang w:val="en-US"/>
              </w:rPr>
            </w:pPr>
            <w:r w:rsidRPr="006126EB">
              <w:rPr>
                <w:rFonts w:cs="Arial"/>
                <w:b/>
                <w:bCs/>
                <w:lang w:val="en-US"/>
              </w:rPr>
              <w:t>Z</w:t>
            </w:r>
          </w:p>
        </w:tc>
        <w:tc>
          <w:tcPr>
            <w:tcW w:w="3685" w:type="dxa"/>
          </w:tcPr>
          <w:p w14:paraId="2F326312" w14:textId="505F6708" w:rsidR="00EA1221" w:rsidRPr="006126EB" w:rsidRDefault="00F4033C">
            <w:pPr>
              <w:rPr>
                <w:rFonts w:cs="Arial"/>
                <w:lang w:val="en-US"/>
              </w:rPr>
            </w:pPr>
            <w:r w:rsidRPr="006126EB">
              <w:rPr>
                <w:rFonts w:cs="Arial"/>
                <w:lang w:val="en-US"/>
              </w:rPr>
              <w:t>CONSUMPTIONPOINTNUMBER</w:t>
            </w:r>
          </w:p>
        </w:tc>
        <w:tc>
          <w:tcPr>
            <w:tcW w:w="992" w:type="dxa"/>
          </w:tcPr>
          <w:p w14:paraId="3B0F73B8" w14:textId="6B03E945" w:rsidR="00EA1221" w:rsidRPr="006126EB" w:rsidRDefault="00F4033C" w:rsidP="00CA10B2">
            <w:pPr>
              <w:rPr>
                <w:rFonts w:cs="Arial"/>
                <w:lang w:val="en-US"/>
              </w:rPr>
            </w:pPr>
            <w:r w:rsidRPr="006126EB">
              <w:rPr>
                <w:rFonts w:cs="Arial"/>
                <w:lang w:val="en-US"/>
              </w:rPr>
              <w:t>N2</w:t>
            </w:r>
          </w:p>
        </w:tc>
        <w:tc>
          <w:tcPr>
            <w:tcW w:w="993" w:type="dxa"/>
          </w:tcPr>
          <w:p w14:paraId="5AD72CF0" w14:textId="66EDBFA9" w:rsidR="00EA1221" w:rsidRPr="006126EB" w:rsidRDefault="00F4033C">
            <w:pPr>
              <w:rPr>
                <w:rFonts w:cs="Arial"/>
                <w:lang w:val="en-US"/>
              </w:rPr>
            </w:pPr>
            <w:r w:rsidRPr="006126EB">
              <w:rPr>
                <w:rFonts w:cs="Arial"/>
                <w:lang w:val="en-US"/>
              </w:rPr>
              <w:t>Y</w:t>
            </w:r>
          </w:p>
        </w:tc>
        <w:tc>
          <w:tcPr>
            <w:tcW w:w="4704" w:type="dxa"/>
          </w:tcPr>
          <w:p w14:paraId="0BE3DDE4" w14:textId="67ECA0B2" w:rsidR="00EA1221" w:rsidRPr="006126EB" w:rsidRDefault="00EA1221">
            <w:pPr>
              <w:rPr>
                <w:rFonts w:cs="Arial"/>
                <w:sz w:val="18"/>
                <w:lang w:val="en-US"/>
              </w:rPr>
            </w:pPr>
          </w:p>
        </w:tc>
        <w:tc>
          <w:tcPr>
            <w:tcW w:w="3234" w:type="dxa"/>
          </w:tcPr>
          <w:p w14:paraId="3FC41A1E" w14:textId="69E1FAA5" w:rsidR="00EA1221" w:rsidRPr="006126EB" w:rsidRDefault="00846BEC">
            <w:pPr>
              <w:rPr>
                <w:rFonts w:cs="Arial"/>
                <w:sz w:val="18"/>
                <w:lang w:val="en-US"/>
              </w:rPr>
            </w:pPr>
            <w:r w:rsidRPr="006126EB">
              <w:rPr>
                <w:rFonts w:cs="Arial"/>
                <w:sz w:val="18"/>
                <w:lang w:val="en-US"/>
              </w:rPr>
              <w:t>Fill this is it is a salesnote</w:t>
            </w:r>
          </w:p>
        </w:tc>
      </w:tr>
    </w:tbl>
    <w:p w14:paraId="40A5325C" w14:textId="77777777" w:rsidR="00EA1221" w:rsidRPr="00B2674E" w:rsidRDefault="00EA1221">
      <w:pPr>
        <w:rPr>
          <w:i/>
          <w:iCs/>
          <w:lang w:val="en-US"/>
        </w:rPr>
      </w:pPr>
      <w:r w:rsidRPr="00B2674E">
        <w:rPr>
          <w:i/>
          <w:iCs/>
          <w:lang w:val="en-US"/>
        </w:rPr>
        <w:t>Remarks:</w:t>
      </w:r>
    </w:p>
    <w:p w14:paraId="1C89CC70" w14:textId="77777777" w:rsidR="00EA1221" w:rsidRPr="00B2674E" w:rsidRDefault="00EA1221">
      <w:pPr>
        <w:rPr>
          <w:lang w:val="en-US"/>
        </w:rPr>
      </w:pPr>
      <w:r w:rsidRPr="00B2674E">
        <w:rPr>
          <w:lang w:val="en-US"/>
        </w:rPr>
        <w:t>This table is optional, if the legacy system doesn’t have work orders, or no garments at all.</w:t>
      </w:r>
    </w:p>
    <w:p w14:paraId="67AAF17C" w14:textId="77777777" w:rsidR="00EA1221" w:rsidRPr="006126EB" w:rsidRDefault="00EA1221" w:rsidP="00AB0E1C">
      <w:pPr>
        <w:pStyle w:val="Heading2"/>
      </w:pPr>
      <w:bookmarkStart w:id="260" w:name="_Toc147747814"/>
      <w:r w:rsidRPr="006126EB">
        <w:t>I_WORKORDERLINE</w:t>
      </w:r>
      <w:bookmarkEnd w:id="260"/>
    </w:p>
    <w:p w14:paraId="23FF099A" w14:textId="77777777" w:rsidR="00EA1221" w:rsidRPr="00B2674E" w:rsidRDefault="00EA1221">
      <w:r w:rsidRPr="00B2674E">
        <w:t>File name</w:t>
      </w:r>
      <w:r w:rsidRPr="00B2674E">
        <w:tab/>
        <w:t xml:space="preserve">: </w:t>
      </w:r>
      <w:r w:rsidRPr="00B2674E">
        <w:rPr>
          <w:b/>
          <w:bCs/>
        </w:rPr>
        <w:t>WORKLINE.CSV</w:t>
      </w:r>
    </w:p>
    <w:p w14:paraId="0A200D79" w14:textId="77777777" w:rsidR="00EA1221" w:rsidRPr="00B2674E" w:rsidRDefault="00EA1221">
      <w:r w:rsidRPr="00B2674E">
        <w:t>Unique index</w:t>
      </w:r>
      <w:r w:rsidRPr="00B2674E">
        <w:tab/>
        <w:t>: WORKORDERNUMBER, PRODUCTCODE,SIZECODE, QUALITYGRADECODE,</w:t>
      </w:r>
      <w:r w:rsidRPr="00B2674E">
        <w:rPr>
          <w:lang w:val="en-US"/>
        </w:rPr>
        <w:t xml:space="preserve"> REASONCODE</w:t>
      </w:r>
      <w:r w:rsidRPr="00B2674E">
        <w:t>.</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3685"/>
        <w:gridCol w:w="992"/>
        <w:gridCol w:w="993"/>
        <w:gridCol w:w="4700"/>
        <w:gridCol w:w="3234"/>
      </w:tblGrid>
      <w:tr w:rsidR="00365AB2" w:rsidRPr="00B2674E" w14:paraId="2F41FB31" w14:textId="77777777">
        <w:tc>
          <w:tcPr>
            <w:tcW w:w="538" w:type="dxa"/>
            <w:shd w:val="clear" w:color="auto" w:fill="C0C0C0"/>
          </w:tcPr>
          <w:p w14:paraId="0AB19B19" w14:textId="77777777" w:rsidR="00EA1221" w:rsidRPr="00B2674E" w:rsidRDefault="00EA1221"/>
        </w:tc>
        <w:tc>
          <w:tcPr>
            <w:tcW w:w="3685" w:type="dxa"/>
            <w:shd w:val="clear" w:color="auto" w:fill="C0C0C0"/>
          </w:tcPr>
          <w:p w14:paraId="5A97D424" w14:textId="77777777" w:rsidR="00EA1221" w:rsidRPr="00B2674E" w:rsidRDefault="00EA1221">
            <w:pPr>
              <w:rPr>
                <w:rFonts w:cs="Arial"/>
                <w:b/>
                <w:bCs/>
              </w:rPr>
            </w:pPr>
            <w:r w:rsidRPr="00B2674E">
              <w:rPr>
                <w:rFonts w:cs="Arial"/>
                <w:b/>
                <w:bCs/>
              </w:rPr>
              <w:t>FIELDNAME</w:t>
            </w:r>
          </w:p>
        </w:tc>
        <w:tc>
          <w:tcPr>
            <w:tcW w:w="992" w:type="dxa"/>
            <w:shd w:val="clear" w:color="auto" w:fill="C0C0C0"/>
          </w:tcPr>
          <w:p w14:paraId="0DB23C8D" w14:textId="77777777" w:rsidR="00EA1221" w:rsidRPr="00B2674E" w:rsidRDefault="00EA1221">
            <w:pPr>
              <w:rPr>
                <w:rFonts w:cs="Arial"/>
                <w:b/>
                <w:bCs/>
              </w:rPr>
            </w:pPr>
            <w:r w:rsidRPr="00B2674E">
              <w:rPr>
                <w:rFonts w:cs="Arial"/>
                <w:b/>
                <w:bCs/>
              </w:rPr>
              <w:t>TYPE</w:t>
            </w:r>
          </w:p>
        </w:tc>
        <w:tc>
          <w:tcPr>
            <w:tcW w:w="993" w:type="dxa"/>
            <w:shd w:val="clear" w:color="auto" w:fill="C0C0C0"/>
          </w:tcPr>
          <w:p w14:paraId="09C9AE0A" w14:textId="77777777" w:rsidR="00EA1221" w:rsidRPr="00B2674E" w:rsidRDefault="00EA1221">
            <w:pPr>
              <w:rPr>
                <w:rFonts w:cs="Arial"/>
                <w:b/>
                <w:bCs/>
              </w:rPr>
            </w:pPr>
            <w:r w:rsidRPr="00B2674E">
              <w:rPr>
                <w:rFonts w:cs="Arial"/>
                <w:b/>
                <w:bCs/>
              </w:rPr>
              <w:t>EMPTY</w:t>
            </w:r>
          </w:p>
        </w:tc>
        <w:tc>
          <w:tcPr>
            <w:tcW w:w="4700" w:type="dxa"/>
            <w:shd w:val="clear" w:color="auto" w:fill="C0C0C0"/>
          </w:tcPr>
          <w:p w14:paraId="19266DAF" w14:textId="77777777" w:rsidR="00EA1221" w:rsidRPr="00B2674E" w:rsidRDefault="00EA1221">
            <w:pPr>
              <w:rPr>
                <w:rFonts w:cs="Arial"/>
                <w:b/>
                <w:bCs/>
              </w:rPr>
            </w:pPr>
            <w:r w:rsidRPr="00B2674E">
              <w:rPr>
                <w:rFonts w:cs="Arial"/>
                <w:b/>
                <w:bCs/>
              </w:rPr>
              <w:t>DESCRIPTION</w:t>
            </w:r>
          </w:p>
        </w:tc>
        <w:tc>
          <w:tcPr>
            <w:tcW w:w="3234" w:type="dxa"/>
            <w:shd w:val="clear" w:color="auto" w:fill="C0C0C0"/>
          </w:tcPr>
          <w:p w14:paraId="724A80F4" w14:textId="77777777" w:rsidR="00EA1221" w:rsidRPr="00B2674E" w:rsidRDefault="00EA1221">
            <w:pPr>
              <w:rPr>
                <w:rFonts w:cs="Arial"/>
                <w:b/>
                <w:bCs/>
              </w:rPr>
            </w:pPr>
            <w:r w:rsidRPr="00B2674E">
              <w:rPr>
                <w:b/>
                <w:bCs/>
              </w:rPr>
              <w:t>REMARK</w:t>
            </w:r>
          </w:p>
        </w:tc>
      </w:tr>
      <w:tr w:rsidR="00365AB2" w:rsidRPr="00B2674E" w14:paraId="0BAE0BCE" w14:textId="77777777">
        <w:tc>
          <w:tcPr>
            <w:tcW w:w="538" w:type="dxa"/>
          </w:tcPr>
          <w:p w14:paraId="114E45AB" w14:textId="77777777" w:rsidR="00EA1221" w:rsidRPr="00B2674E" w:rsidRDefault="00EA1221">
            <w:pPr>
              <w:rPr>
                <w:rFonts w:cs="Arial"/>
                <w:b/>
                <w:bCs/>
              </w:rPr>
            </w:pPr>
            <w:r w:rsidRPr="00B2674E">
              <w:rPr>
                <w:rFonts w:cs="Arial"/>
                <w:b/>
                <w:bCs/>
              </w:rPr>
              <w:t>A</w:t>
            </w:r>
          </w:p>
        </w:tc>
        <w:tc>
          <w:tcPr>
            <w:tcW w:w="3685" w:type="dxa"/>
          </w:tcPr>
          <w:p w14:paraId="02D373D0" w14:textId="77777777" w:rsidR="00EA1221" w:rsidRPr="00B2674E" w:rsidRDefault="00EA1221">
            <w:pPr>
              <w:rPr>
                <w:rFonts w:cs="Arial"/>
              </w:rPr>
            </w:pPr>
            <w:r w:rsidRPr="00B2674E">
              <w:rPr>
                <w:rFonts w:cs="Arial"/>
              </w:rPr>
              <w:t>WORKORDERNUMBER</w:t>
            </w:r>
          </w:p>
        </w:tc>
        <w:tc>
          <w:tcPr>
            <w:tcW w:w="992" w:type="dxa"/>
          </w:tcPr>
          <w:p w14:paraId="050E9901" w14:textId="77777777" w:rsidR="00EA1221" w:rsidRPr="00B2674E" w:rsidRDefault="00EA1221">
            <w:pPr>
              <w:rPr>
                <w:rFonts w:cs="Arial"/>
              </w:rPr>
            </w:pPr>
            <w:r w:rsidRPr="00B2674E">
              <w:rPr>
                <w:rFonts w:cs="Arial"/>
              </w:rPr>
              <w:t>N</w:t>
            </w:r>
          </w:p>
        </w:tc>
        <w:tc>
          <w:tcPr>
            <w:tcW w:w="993" w:type="dxa"/>
          </w:tcPr>
          <w:p w14:paraId="1C1075D0" w14:textId="77777777" w:rsidR="00EA1221" w:rsidRPr="00B2674E" w:rsidRDefault="00EA1221">
            <w:pPr>
              <w:rPr>
                <w:rFonts w:cs="Arial"/>
              </w:rPr>
            </w:pPr>
            <w:r w:rsidRPr="00B2674E">
              <w:rPr>
                <w:rFonts w:cs="Arial"/>
              </w:rPr>
              <w:t>N</w:t>
            </w:r>
          </w:p>
        </w:tc>
        <w:tc>
          <w:tcPr>
            <w:tcW w:w="4700" w:type="dxa"/>
          </w:tcPr>
          <w:p w14:paraId="3E846ABE" w14:textId="77777777" w:rsidR="00EA1221" w:rsidRPr="00B2674E" w:rsidRDefault="00EA1221">
            <w:pPr>
              <w:rPr>
                <w:rFonts w:cs="Arial"/>
                <w:sz w:val="18"/>
              </w:rPr>
            </w:pPr>
            <w:r w:rsidRPr="00B2674E">
              <w:rPr>
                <w:rFonts w:cs="Arial"/>
                <w:sz w:val="18"/>
              </w:rPr>
              <w:t>Must exist in WORKORDE.CSV</w:t>
            </w:r>
          </w:p>
        </w:tc>
        <w:tc>
          <w:tcPr>
            <w:tcW w:w="3234" w:type="dxa"/>
          </w:tcPr>
          <w:p w14:paraId="78FFE2D5" w14:textId="77777777" w:rsidR="00EA1221" w:rsidRPr="00B2674E" w:rsidRDefault="00EA1221">
            <w:pPr>
              <w:rPr>
                <w:rFonts w:cs="Arial"/>
                <w:sz w:val="18"/>
              </w:rPr>
            </w:pPr>
          </w:p>
        </w:tc>
      </w:tr>
      <w:tr w:rsidR="00365AB2" w:rsidRPr="00B2674E" w14:paraId="76AE2E8D" w14:textId="77777777">
        <w:tc>
          <w:tcPr>
            <w:tcW w:w="538" w:type="dxa"/>
          </w:tcPr>
          <w:p w14:paraId="2F078C38" w14:textId="77777777" w:rsidR="00EA1221" w:rsidRPr="00B2674E" w:rsidRDefault="00EA1221">
            <w:pPr>
              <w:rPr>
                <w:rFonts w:cs="Arial"/>
                <w:b/>
                <w:bCs/>
                <w:lang w:val="en-US"/>
              </w:rPr>
            </w:pPr>
            <w:r w:rsidRPr="00B2674E">
              <w:rPr>
                <w:rFonts w:cs="Arial"/>
                <w:b/>
                <w:bCs/>
                <w:lang w:val="en-US"/>
              </w:rPr>
              <w:t>B</w:t>
            </w:r>
          </w:p>
        </w:tc>
        <w:tc>
          <w:tcPr>
            <w:tcW w:w="3685" w:type="dxa"/>
          </w:tcPr>
          <w:p w14:paraId="4F9B0487" w14:textId="77777777" w:rsidR="00EA1221" w:rsidRPr="00B2674E" w:rsidRDefault="00EA1221">
            <w:pPr>
              <w:rPr>
                <w:rFonts w:cs="Arial"/>
              </w:rPr>
            </w:pPr>
            <w:r w:rsidRPr="00B2674E">
              <w:rPr>
                <w:rFonts w:cs="Arial"/>
              </w:rPr>
              <w:t>PRODUCTCODE</w:t>
            </w:r>
          </w:p>
        </w:tc>
        <w:tc>
          <w:tcPr>
            <w:tcW w:w="992" w:type="dxa"/>
          </w:tcPr>
          <w:p w14:paraId="09099420" w14:textId="77777777" w:rsidR="00EA1221" w:rsidRPr="00B2674E" w:rsidRDefault="00EA1221">
            <w:pPr>
              <w:rPr>
                <w:rFonts w:cs="Arial"/>
              </w:rPr>
            </w:pPr>
            <w:r w:rsidRPr="00B2674E">
              <w:rPr>
                <w:rFonts w:cs="Arial"/>
              </w:rPr>
              <w:t>A12U</w:t>
            </w:r>
          </w:p>
        </w:tc>
        <w:tc>
          <w:tcPr>
            <w:tcW w:w="993" w:type="dxa"/>
          </w:tcPr>
          <w:p w14:paraId="4F844460" w14:textId="77777777" w:rsidR="00EA1221" w:rsidRPr="00B2674E" w:rsidRDefault="00EA1221">
            <w:pPr>
              <w:rPr>
                <w:rFonts w:cs="Arial"/>
              </w:rPr>
            </w:pPr>
            <w:r w:rsidRPr="00B2674E">
              <w:rPr>
                <w:rFonts w:cs="Arial"/>
              </w:rPr>
              <w:t>N</w:t>
            </w:r>
          </w:p>
        </w:tc>
        <w:tc>
          <w:tcPr>
            <w:tcW w:w="4700" w:type="dxa"/>
          </w:tcPr>
          <w:p w14:paraId="203FEBEC" w14:textId="77777777" w:rsidR="00EA1221" w:rsidRPr="00B2674E" w:rsidRDefault="00EA1221">
            <w:pPr>
              <w:rPr>
                <w:rFonts w:cs="Arial"/>
                <w:sz w:val="18"/>
              </w:rPr>
            </w:pPr>
            <w:r w:rsidRPr="00B2674E">
              <w:rPr>
                <w:rFonts w:cs="Arial"/>
                <w:sz w:val="18"/>
              </w:rPr>
              <w:t>Must exist in</w:t>
            </w:r>
            <w:r w:rsidRPr="00B2674E">
              <w:t xml:space="preserve"> PRODCUST.CSV</w:t>
            </w:r>
          </w:p>
        </w:tc>
        <w:tc>
          <w:tcPr>
            <w:tcW w:w="3234" w:type="dxa"/>
          </w:tcPr>
          <w:p w14:paraId="4F4A766E" w14:textId="77777777" w:rsidR="00EA1221" w:rsidRPr="00B2674E" w:rsidRDefault="00EA1221">
            <w:pPr>
              <w:rPr>
                <w:rFonts w:cs="Arial"/>
                <w:sz w:val="18"/>
                <w:lang w:val="en-US"/>
              </w:rPr>
            </w:pPr>
          </w:p>
        </w:tc>
      </w:tr>
      <w:tr w:rsidR="00365AB2" w:rsidRPr="00B2674E" w14:paraId="392C7A81" w14:textId="77777777">
        <w:tc>
          <w:tcPr>
            <w:tcW w:w="538" w:type="dxa"/>
          </w:tcPr>
          <w:p w14:paraId="133CDA33" w14:textId="77777777" w:rsidR="00EA1221" w:rsidRPr="00B2674E" w:rsidRDefault="00EA1221">
            <w:pPr>
              <w:rPr>
                <w:rFonts w:cs="Arial"/>
                <w:b/>
                <w:bCs/>
                <w:lang w:val="en-US"/>
              </w:rPr>
            </w:pPr>
            <w:r w:rsidRPr="00B2674E">
              <w:rPr>
                <w:rFonts w:cs="Arial"/>
                <w:b/>
                <w:bCs/>
                <w:lang w:val="en-US"/>
              </w:rPr>
              <w:t>C</w:t>
            </w:r>
          </w:p>
        </w:tc>
        <w:tc>
          <w:tcPr>
            <w:tcW w:w="3685" w:type="dxa"/>
          </w:tcPr>
          <w:p w14:paraId="208B9D7D" w14:textId="77777777" w:rsidR="00EA1221" w:rsidRPr="00B2674E" w:rsidRDefault="00EA1221">
            <w:pPr>
              <w:rPr>
                <w:rFonts w:cs="Arial"/>
              </w:rPr>
            </w:pPr>
            <w:r w:rsidRPr="00B2674E">
              <w:rPr>
                <w:rFonts w:cs="Arial"/>
              </w:rPr>
              <w:t>SIZECODE</w:t>
            </w:r>
          </w:p>
        </w:tc>
        <w:tc>
          <w:tcPr>
            <w:tcW w:w="992" w:type="dxa"/>
          </w:tcPr>
          <w:p w14:paraId="2725786A" w14:textId="77777777" w:rsidR="00EA1221" w:rsidRPr="00B2674E" w:rsidRDefault="00EA1221">
            <w:pPr>
              <w:rPr>
                <w:rFonts w:cs="Arial"/>
              </w:rPr>
            </w:pPr>
            <w:r w:rsidRPr="00B2674E">
              <w:rPr>
                <w:rFonts w:cs="Arial"/>
              </w:rPr>
              <w:t>A12U</w:t>
            </w:r>
          </w:p>
        </w:tc>
        <w:tc>
          <w:tcPr>
            <w:tcW w:w="993" w:type="dxa"/>
          </w:tcPr>
          <w:p w14:paraId="6389303B" w14:textId="77777777" w:rsidR="00EA1221" w:rsidRPr="00B2674E" w:rsidRDefault="00EA1221">
            <w:pPr>
              <w:rPr>
                <w:rFonts w:cs="Arial"/>
              </w:rPr>
            </w:pPr>
            <w:r w:rsidRPr="00B2674E">
              <w:rPr>
                <w:rFonts w:cs="Arial"/>
              </w:rPr>
              <w:t>N</w:t>
            </w:r>
          </w:p>
        </w:tc>
        <w:tc>
          <w:tcPr>
            <w:tcW w:w="4700" w:type="dxa"/>
          </w:tcPr>
          <w:p w14:paraId="210C2A57" w14:textId="77777777" w:rsidR="00EA1221" w:rsidRPr="00B2674E" w:rsidRDefault="00EA1221">
            <w:pPr>
              <w:rPr>
                <w:rFonts w:cs="Arial"/>
                <w:sz w:val="18"/>
              </w:rPr>
            </w:pPr>
            <w:r w:rsidRPr="00B2674E">
              <w:rPr>
                <w:rFonts w:cs="Arial"/>
                <w:sz w:val="18"/>
              </w:rPr>
              <w:t xml:space="preserve">Will be added to product size if it did not already exist. </w:t>
            </w:r>
          </w:p>
          <w:p w14:paraId="6AC11C73" w14:textId="77777777" w:rsidR="00EA1221" w:rsidRPr="00B2674E" w:rsidRDefault="00EA1221">
            <w:pPr>
              <w:rPr>
                <w:rFonts w:cs="Arial"/>
                <w:sz w:val="18"/>
              </w:rPr>
            </w:pPr>
            <w:r w:rsidRPr="00B2674E">
              <w:rPr>
                <w:rFonts w:cs="Arial"/>
                <w:sz w:val="18"/>
              </w:rPr>
              <w:t>Important is that there must at least be a record for this product for all sizes in prodcust.csv</w:t>
            </w:r>
          </w:p>
        </w:tc>
        <w:tc>
          <w:tcPr>
            <w:tcW w:w="3234" w:type="dxa"/>
          </w:tcPr>
          <w:p w14:paraId="0D6D679C" w14:textId="77777777" w:rsidR="00EA1221" w:rsidRPr="00B2674E" w:rsidRDefault="00EA1221">
            <w:pPr>
              <w:rPr>
                <w:rFonts w:cs="Arial"/>
                <w:sz w:val="18"/>
                <w:lang w:val="en-US"/>
              </w:rPr>
            </w:pPr>
          </w:p>
        </w:tc>
      </w:tr>
      <w:tr w:rsidR="00365AB2" w:rsidRPr="00B2674E" w14:paraId="393B05E7" w14:textId="77777777">
        <w:tc>
          <w:tcPr>
            <w:tcW w:w="538" w:type="dxa"/>
          </w:tcPr>
          <w:p w14:paraId="7A646E7E" w14:textId="77777777" w:rsidR="00EA1221" w:rsidRPr="00B2674E" w:rsidRDefault="00EA1221">
            <w:pPr>
              <w:rPr>
                <w:rFonts w:cs="Arial"/>
                <w:b/>
                <w:bCs/>
                <w:lang w:val="en-US"/>
              </w:rPr>
            </w:pPr>
            <w:r w:rsidRPr="00B2674E">
              <w:rPr>
                <w:rFonts w:cs="Arial"/>
                <w:b/>
                <w:bCs/>
                <w:lang w:val="en-US"/>
              </w:rPr>
              <w:t>D</w:t>
            </w:r>
          </w:p>
        </w:tc>
        <w:tc>
          <w:tcPr>
            <w:tcW w:w="3685" w:type="dxa"/>
          </w:tcPr>
          <w:p w14:paraId="79EFCA7C" w14:textId="77777777" w:rsidR="00EA1221" w:rsidRPr="00B2674E" w:rsidRDefault="00EA1221">
            <w:pPr>
              <w:rPr>
                <w:rFonts w:cs="Arial"/>
              </w:rPr>
            </w:pPr>
            <w:r w:rsidRPr="00B2674E">
              <w:rPr>
                <w:rFonts w:cs="Arial"/>
              </w:rPr>
              <w:t>QUALITYGRADECODE</w:t>
            </w:r>
          </w:p>
        </w:tc>
        <w:tc>
          <w:tcPr>
            <w:tcW w:w="992" w:type="dxa"/>
          </w:tcPr>
          <w:p w14:paraId="7F37FAD8" w14:textId="77777777" w:rsidR="00EA1221" w:rsidRPr="00B2674E" w:rsidRDefault="00EA1221">
            <w:pPr>
              <w:rPr>
                <w:rFonts w:cs="Arial"/>
              </w:rPr>
            </w:pPr>
            <w:r w:rsidRPr="00B2674E">
              <w:rPr>
                <w:rFonts w:cs="Arial"/>
              </w:rPr>
              <w:t>A1</w:t>
            </w:r>
          </w:p>
        </w:tc>
        <w:tc>
          <w:tcPr>
            <w:tcW w:w="993" w:type="dxa"/>
          </w:tcPr>
          <w:p w14:paraId="219F1DCB" w14:textId="77777777" w:rsidR="00EA1221" w:rsidRPr="00B2674E" w:rsidRDefault="00EA1221">
            <w:pPr>
              <w:rPr>
                <w:rFonts w:cs="Arial"/>
              </w:rPr>
            </w:pPr>
            <w:r w:rsidRPr="00B2674E">
              <w:rPr>
                <w:rFonts w:cs="Arial"/>
              </w:rPr>
              <w:t>N</w:t>
            </w:r>
          </w:p>
        </w:tc>
        <w:tc>
          <w:tcPr>
            <w:tcW w:w="4700" w:type="dxa"/>
          </w:tcPr>
          <w:p w14:paraId="7046A8D2" w14:textId="77777777" w:rsidR="00EA1221" w:rsidRPr="00B2674E" w:rsidRDefault="00EA1221">
            <w:pPr>
              <w:rPr>
                <w:rFonts w:cs="Arial"/>
                <w:sz w:val="18"/>
              </w:rPr>
            </w:pPr>
            <w:r w:rsidRPr="00B2674E">
              <w:rPr>
                <w:rFonts w:cs="Arial"/>
                <w:sz w:val="18"/>
              </w:rPr>
              <w:t>Regular grade (for replacements, etc) or empty when no garments are service.</w:t>
            </w:r>
          </w:p>
        </w:tc>
        <w:tc>
          <w:tcPr>
            <w:tcW w:w="3234" w:type="dxa"/>
          </w:tcPr>
          <w:p w14:paraId="61C76358" w14:textId="77777777" w:rsidR="00EA1221" w:rsidRPr="00B2674E" w:rsidRDefault="00EA1221">
            <w:pPr>
              <w:rPr>
                <w:rFonts w:cs="Arial"/>
                <w:sz w:val="18"/>
              </w:rPr>
            </w:pPr>
          </w:p>
        </w:tc>
      </w:tr>
      <w:tr w:rsidR="00365AB2" w:rsidRPr="00B2674E" w14:paraId="3FB10E28" w14:textId="77777777">
        <w:tc>
          <w:tcPr>
            <w:tcW w:w="538" w:type="dxa"/>
          </w:tcPr>
          <w:p w14:paraId="285E4E14" w14:textId="77777777" w:rsidR="00EA1221" w:rsidRPr="00B2674E" w:rsidRDefault="00EA1221">
            <w:pPr>
              <w:rPr>
                <w:rFonts w:cs="Arial"/>
                <w:b/>
                <w:bCs/>
                <w:lang w:val="en-US"/>
              </w:rPr>
            </w:pPr>
            <w:r w:rsidRPr="00B2674E">
              <w:rPr>
                <w:rFonts w:cs="Arial"/>
                <w:b/>
                <w:bCs/>
                <w:lang w:val="en-US"/>
              </w:rPr>
              <w:t>E</w:t>
            </w:r>
          </w:p>
        </w:tc>
        <w:tc>
          <w:tcPr>
            <w:tcW w:w="3685" w:type="dxa"/>
          </w:tcPr>
          <w:p w14:paraId="44E622F7" w14:textId="77777777" w:rsidR="00EA1221" w:rsidRPr="00B2674E" w:rsidRDefault="00EA1221">
            <w:pPr>
              <w:rPr>
                <w:rFonts w:cs="Arial"/>
                <w:lang w:val="en-US"/>
              </w:rPr>
            </w:pPr>
            <w:r w:rsidRPr="00B2674E">
              <w:rPr>
                <w:rFonts w:cs="Arial"/>
                <w:lang w:val="en-US"/>
              </w:rPr>
              <w:t>REASONCODE</w:t>
            </w:r>
          </w:p>
        </w:tc>
        <w:tc>
          <w:tcPr>
            <w:tcW w:w="992" w:type="dxa"/>
          </w:tcPr>
          <w:p w14:paraId="4BD8456E" w14:textId="77777777" w:rsidR="00EA1221" w:rsidRPr="00B2674E" w:rsidRDefault="00EA1221">
            <w:pPr>
              <w:rPr>
                <w:rFonts w:cs="Arial"/>
                <w:lang w:val="en-US"/>
              </w:rPr>
            </w:pPr>
            <w:r w:rsidRPr="00B2674E">
              <w:rPr>
                <w:rFonts w:cs="Arial"/>
                <w:lang w:val="en-US"/>
              </w:rPr>
              <w:t>A6</w:t>
            </w:r>
          </w:p>
        </w:tc>
        <w:tc>
          <w:tcPr>
            <w:tcW w:w="993" w:type="dxa"/>
          </w:tcPr>
          <w:p w14:paraId="42EC75C9" w14:textId="77777777" w:rsidR="00EA1221" w:rsidRPr="00B2674E" w:rsidRDefault="00EA1221">
            <w:pPr>
              <w:rPr>
                <w:rFonts w:cs="Arial"/>
                <w:lang w:val="en-US"/>
              </w:rPr>
            </w:pPr>
            <w:r w:rsidRPr="00B2674E">
              <w:rPr>
                <w:rFonts w:cs="Arial"/>
                <w:lang w:val="en-US"/>
              </w:rPr>
              <w:t>N</w:t>
            </w:r>
          </w:p>
        </w:tc>
        <w:tc>
          <w:tcPr>
            <w:tcW w:w="4700" w:type="dxa"/>
          </w:tcPr>
          <w:p w14:paraId="046F7E49" w14:textId="77777777" w:rsidR="00EA1221" w:rsidRPr="00B2674E" w:rsidRDefault="00EA1221">
            <w:pPr>
              <w:rPr>
                <w:rFonts w:cs="Arial"/>
                <w:sz w:val="18"/>
                <w:lang w:val="en-US"/>
              </w:rPr>
            </w:pPr>
            <w:r w:rsidRPr="00B2674E">
              <w:rPr>
                <w:rFonts w:cs="Arial"/>
                <w:sz w:val="18"/>
                <w:lang w:val="en-US"/>
              </w:rPr>
              <w:t>Reason for issue</w:t>
            </w:r>
          </w:p>
        </w:tc>
        <w:tc>
          <w:tcPr>
            <w:tcW w:w="3234" w:type="dxa"/>
          </w:tcPr>
          <w:p w14:paraId="444C56F7" w14:textId="77777777" w:rsidR="00EA1221" w:rsidRPr="00B2674E" w:rsidRDefault="00EA1221">
            <w:pPr>
              <w:rPr>
                <w:rFonts w:cs="Arial"/>
                <w:sz w:val="18"/>
                <w:lang w:val="en-US"/>
              </w:rPr>
            </w:pPr>
          </w:p>
        </w:tc>
      </w:tr>
      <w:tr w:rsidR="00365AB2" w:rsidRPr="00B2674E" w14:paraId="6A039525" w14:textId="77777777">
        <w:tc>
          <w:tcPr>
            <w:tcW w:w="538" w:type="dxa"/>
          </w:tcPr>
          <w:p w14:paraId="0678F8DD" w14:textId="77777777" w:rsidR="00EA1221" w:rsidRPr="00B2674E" w:rsidRDefault="00EA1221">
            <w:pPr>
              <w:rPr>
                <w:rFonts w:cs="Arial"/>
                <w:b/>
                <w:bCs/>
              </w:rPr>
            </w:pPr>
            <w:r w:rsidRPr="00B2674E">
              <w:rPr>
                <w:rFonts w:cs="Arial"/>
                <w:b/>
                <w:bCs/>
              </w:rPr>
              <w:t>F</w:t>
            </w:r>
          </w:p>
        </w:tc>
        <w:tc>
          <w:tcPr>
            <w:tcW w:w="3685" w:type="dxa"/>
          </w:tcPr>
          <w:p w14:paraId="69EFF213" w14:textId="77777777" w:rsidR="00EA1221" w:rsidRPr="00B2674E" w:rsidRDefault="00EA1221">
            <w:pPr>
              <w:rPr>
                <w:rFonts w:cs="Arial"/>
              </w:rPr>
            </w:pPr>
            <w:r w:rsidRPr="00B2674E">
              <w:rPr>
                <w:rFonts w:cs="Arial"/>
              </w:rPr>
              <w:t>CODEUNIQUELY</w:t>
            </w:r>
          </w:p>
        </w:tc>
        <w:tc>
          <w:tcPr>
            <w:tcW w:w="992" w:type="dxa"/>
          </w:tcPr>
          <w:p w14:paraId="3526C128" w14:textId="77777777" w:rsidR="00EA1221" w:rsidRPr="00B2674E" w:rsidRDefault="00EA1221">
            <w:pPr>
              <w:rPr>
                <w:rFonts w:cs="Arial"/>
              </w:rPr>
            </w:pPr>
            <w:r w:rsidRPr="00B2674E">
              <w:rPr>
                <w:rFonts w:cs="Arial"/>
              </w:rPr>
              <w:t>B</w:t>
            </w:r>
          </w:p>
        </w:tc>
        <w:tc>
          <w:tcPr>
            <w:tcW w:w="993" w:type="dxa"/>
          </w:tcPr>
          <w:p w14:paraId="2ACCF7D8" w14:textId="77777777" w:rsidR="00EA1221" w:rsidRPr="00B2674E" w:rsidRDefault="00EA1221">
            <w:pPr>
              <w:rPr>
                <w:rFonts w:cs="Arial"/>
              </w:rPr>
            </w:pPr>
            <w:r w:rsidRPr="00B2674E">
              <w:rPr>
                <w:rFonts w:cs="Arial"/>
              </w:rPr>
              <w:t>N</w:t>
            </w:r>
          </w:p>
        </w:tc>
        <w:tc>
          <w:tcPr>
            <w:tcW w:w="4700" w:type="dxa"/>
          </w:tcPr>
          <w:p w14:paraId="144CEAEB" w14:textId="77777777" w:rsidR="00EA1221" w:rsidRPr="00B2674E" w:rsidRDefault="00EA1221">
            <w:pPr>
              <w:rPr>
                <w:rFonts w:cs="Arial"/>
                <w:sz w:val="18"/>
                <w:lang w:val="en-US"/>
              </w:rPr>
            </w:pPr>
            <w:r w:rsidRPr="00B2674E">
              <w:rPr>
                <w:rFonts w:cs="Arial"/>
                <w:sz w:val="18"/>
                <w:lang w:val="en-US"/>
              </w:rPr>
              <w:t>Defines if the uniquely coded or not uniquely code garments have to be issued.</w:t>
            </w:r>
          </w:p>
        </w:tc>
        <w:tc>
          <w:tcPr>
            <w:tcW w:w="3234" w:type="dxa"/>
          </w:tcPr>
          <w:p w14:paraId="65DCFDDB" w14:textId="77777777" w:rsidR="00EA1221" w:rsidRPr="00B2674E" w:rsidRDefault="00EA1221">
            <w:pPr>
              <w:rPr>
                <w:rFonts w:cs="Arial"/>
                <w:sz w:val="18"/>
              </w:rPr>
            </w:pPr>
          </w:p>
        </w:tc>
      </w:tr>
      <w:tr w:rsidR="00365AB2" w:rsidRPr="00B2674E" w14:paraId="0CE9FEE6" w14:textId="77777777">
        <w:trPr>
          <w:trHeight w:val="374"/>
        </w:trPr>
        <w:tc>
          <w:tcPr>
            <w:tcW w:w="538" w:type="dxa"/>
          </w:tcPr>
          <w:p w14:paraId="267D9D6F" w14:textId="77777777" w:rsidR="00EA1221" w:rsidRPr="00B2674E" w:rsidRDefault="00EA1221">
            <w:pPr>
              <w:rPr>
                <w:rFonts w:cs="Arial"/>
                <w:b/>
                <w:bCs/>
              </w:rPr>
            </w:pPr>
            <w:r w:rsidRPr="00B2674E">
              <w:rPr>
                <w:rFonts w:cs="Arial"/>
                <w:b/>
                <w:bCs/>
              </w:rPr>
              <w:t>G</w:t>
            </w:r>
          </w:p>
        </w:tc>
        <w:tc>
          <w:tcPr>
            <w:tcW w:w="3685" w:type="dxa"/>
          </w:tcPr>
          <w:p w14:paraId="3C0D81DE" w14:textId="77777777" w:rsidR="00EA1221" w:rsidRPr="00B2674E" w:rsidRDefault="00EA1221">
            <w:pPr>
              <w:rPr>
                <w:rFonts w:cs="Arial"/>
              </w:rPr>
            </w:pPr>
            <w:r w:rsidRPr="00B2674E">
              <w:rPr>
                <w:rFonts w:cs="Arial"/>
              </w:rPr>
              <w:t>QUANTITYORDERED</w:t>
            </w:r>
          </w:p>
        </w:tc>
        <w:tc>
          <w:tcPr>
            <w:tcW w:w="992" w:type="dxa"/>
          </w:tcPr>
          <w:p w14:paraId="6D3BF39E" w14:textId="77777777" w:rsidR="00EA1221" w:rsidRPr="00B2674E" w:rsidRDefault="00EA1221">
            <w:pPr>
              <w:rPr>
                <w:rFonts w:cs="Arial"/>
              </w:rPr>
            </w:pPr>
            <w:r w:rsidRPr="00B2674E">
              <w:rPr>
                <w:rFonts w:cs="Arial"/>
              </w:rPr>
              <w:t>N</w:t>
            </w:r>
          </w:p>
        </w:tc>
        <w:tc>
          <w:tcPr>
            <w:tcW w:w="993" w:type="dxa"/>
          </w:tcPr>
          <w:p w14:paraId="2FFDE9AA" w14:textId="77777777" w:rsidR="00EA1221" w:rsidRPr="00B2674E" w:rsidRDefault="00EA1221">
            <w:pPr>
              <w:rPr>
                <w:rFonts w:cs="Arial"/>
              </w:rPr>
            </w:pPr>
            <w:r w:rsidRPr="00B2674E">
              <w:rPr>
                <w:rFonts w:cs="Arial"/>
              </w:rPr>
              <w:t>N</w:t>
            </w:r>
          </w:p>
        </w:tc>
        <w:tc>
          <w:tcPr>
            <w:tcW w:w="4700" w:type="dxa"/>
          </w:tcPr>
          <w:p w14:paraId="3AF9DC93" w14:textId="77777777" w:rsidR="00EA1221" w:rsidRPr="00B2674E" w:rsidRDefault="00EA1221">
            <w:pPr>
              <w:rPr>
                <w:rFonts w:cs="Arial"/>
                <w:sz w:val="18"/>
              </w:rPr>
            </w:pPr>
            <w:r w:rsidRPr="00B2674E">
              <w:rPr>
                <w:rFonts w:cs="Arial"/>
                <w:sz w:val="18"/>
              </w:rPr>
              <w:t>Quantity ordered/requested.</w:t>
            </w:r>
          </w:p>
        </w:tc>
        <w:tc>
          <w:tcPr>
            <w:tcW w:w="3234" w:type="dxa"/>
          </w:tcPr>
          <w:p w14:paraId="1E8FC7A0" w14:textId="77777777" w:rsidR="00EA1221" w:rsidRPr="00B2674E" w:rsidRDefault="00EA1221">
            <w:pPr>
              <w:rPr>
                <w:rFonts w:cs="Arial"/>
                <w:sz w:val="18"/>
              </w:rPr>
            </w:pPr>
          </w:p>
        </w:tc>
      </w:tr>
      <w:tr w:rsidR="00365AB2" w:rsidRPr="00B2674E" w14:paraId="34FDD5A8" w14:textId="77777777">
        <w:tc>
          <w:tcPr>
            <w:tcW w:w="538" w:type="dxa"/>
          </w:tcPr>
          <w:p w14:paraId="07E472C2" w14:textId="77777777" w:rsidR="00EA1221" w:rsidRPr="00B2674E" w:rsidRDefault="00EA1221">
            <w:pPr>
              <w:rPr>
                <w:rFonts w:cs="Arial"/>
                <w:b/>
                <w:bCs/>
                <w:lang w:val="en-US"/>
              </w:rPr>
            </w:pPr>
            <w:r w:rsidRPr="00B2674E">
              <w:rPr>
                <w:rFonts w:cs="Arial"/>
                <w:b/>
                <w:bCs/>
                <w:lang w:val="en-US"/>
              </w:rPr>
              <w:t>H</w:t>
            </w:r>
          </w:p>
        </w:tc>
        <w:tc>
          <w:tcPr>
            <w:tcW w:w="3685" w:type="dxa"/>
          </w:tcPr>
          <w:p w14:paraId="62132E9A" w14:textId="77777777" w:rsidR="00EA1221" w:rsidRPr="00B2674E" w:rsidRDefault="00EA1221">
            <w:pPr>
              <w:rPr>
                <w:rFonts w:cs="Arial"/>
              </w:rPr>
            </w:pPr>
            <w:r w:rsidRPr="00B2674E">
              <w:rPr>
                <w:rFonts w:cs="Arial"/>
              </w:rPr>
              <w:t>QUANTITYFILLED</w:t>
            </w:r>
          </w:p>
        </w:tc>
        <w:tc>
          <w:tcPr>
            <w:tcW w:w="992" w:type="dxa"/>
          </w:tcPr>
          <w:p w14:paraId="14EFB7A5" w14:textId="77777777" w:rsidR="00EA1221" w:rsidRPr="00B2674E" w:rsidRDefault="00EA1221">
            <w:pPr>
              <w:rPr>
                <w:rFonts w:cs="Arial"/>
              </w:rPr>
            </w:pPr>
            <w:r w:rsidRPr="00B2674E">
              <w:rPr>
                <w:rFonts w:cs="Arial"/>
              </w:rPr>
              <w:t>N</w:t>
            </w:r>
          </w:p>
        </w:tc>
        <w:tc>
          <w:tcPr>
            <w:tcW w:w="993" w:type="dxa"/>
          </w:tcPr>
          <w:p w14:paraId="4B64E56B" w14:textId="77777777" w:rsidR="00EA1221" w:rsidRPr="00B2674E" w:rsidRDefault="00EA1221">
            <w:pPr>
              <w:rPr>
                <w:rFonts w:cs="Arial"/>
              </w:rPr>
            </w:pPr>
            <w:r w:rsidRPr="00B2674E">
              <w:rPr>
                <w:rFonts w:cs="Arial"/>
              </w:rPr>
              <w:t>N</w:t>
            </w:r>
          </w:p>
        </w:tc>
        <w:tc>
          <w:tcPr>
            <w:tcW w:w="4700" w:type="dxa"/>
          </w:tcPr>
          <w:p w14:paraId="78C227B6" w14:textId="77777777" w:rsidR="00EA1221" w:rsidRPr="00B2674E" w:rsidRDefault="00EA1221">
            <w:pPr>
              <w:rPr>
                <w:rFonts w:cs="Arial"/>
                <w:sz w:val="18"/>
              </w:rPr>
            </w:pPr>
            <w:r w:rsidRPr="00B2674E">
              <w:rPr>
                <w:rFonts w:cs="Arial"/>
                <w:sz w:val="18"/>
              </w:rPr>
              <w:t>Quantity already issued</w:t>
            </w:r>
          </w:p>
        </w:tc>
        <w:tc>
          <w:tcPr>
            <w:tcW w:w="3234" w:type="dxa"/>
          </w:tcPr>
          <w:p w14:paraId="4B7A7C42" w14:textId="77777777" w:rsidR="00EA1221" w:rsidRPr="00B2674E" w:rsidRDefault="00EA1221">
            <w:pPr>
              <w:rPr>
                <w:rFonts w:cs="Arial"/>
                <w:sz w:val="18"/>
              </w:rPr>
            </w:pPr>
          </w:p>
        </w:tc>
      </w:tr>
      <w:tr w:rsidR="00365AB2" w:rsidRPr="00B2674E" w14:paraId="3935F467" w14:textId="77777777">
        <w:tc>
          <w:tcPr>
            <w:tcW w:w="538" w:type="dxa"/>
          </w:tcPr>
          <w:p w14:paraId="08FA542B" w14:textId="77777777" w:rsidR="00EA1221" w:rsidRPr="00B2674E" w:rsidRDefault="00EA1221">
            <w:pPr>
              <w:rPr>
                <w:rFonts w:cs="Arial"/>
                <w:b/>
                <w:bCs/>
              </w:rPr>
            </w:pPr>
            <w:r w:rsidRPr="00B2674E">
              <w:rPr>
                <w:rFonts w:cs="Arial"/>
                <w:b/>
                <w:bCs/>
              </w:rPr>
              <w:t>I</w:t>
            </w:r>
          </w:p>
        </w:tc>
        <w:tc>
          <w:tcPr>
            <w:tcW w:w="3685" w:type="dxa"/>
          </w:tcPr>
          <w:p w14:paraId="067BA9B3" w14:textId="77777777" w:rsidR="00EA1221" w:rsidRPr="00B2674E" w:rsidRDefault="00EA1221">
            <w:pPr>
              <w:rPr>
                <w:rFonts w:cs="Arial"/>
              </w:rPr>
            </w:pPr>
            <w:r w:rsidRPr="00B2674E">
              <w:rPr>
                <w:rFonts w:cs="Arial"/>
              </w:rPr>
              <w:t>QUANTITYPEDINGORDER</w:t>
            </w:r>
          </w:p>
        </w:tc>
        <w:tc>
          <w:tcPr>
            <w:tcW w:w="992" w:type="dxa"/>
          </w:tcPr>
          <w:p w14:paraId="5129F4B8" w14:textId="77777777" w:rsidR="00EA1221" w:rsidRPr="00B2674E" w:rsidRDefault="00EA1221">
            <w:pPr>
              <w:rPr>
                <w:rFonts w:cs="Arial"/>
                <w:lang w:val="en-US"/>
              </w:rPr>
            </w:pPr>
            <w:r w:rsidRPr="00B2674E">
              <w:rPr>
                <w:rFonts w:cs="Arial"/>
                <w:lang w:val="en-US"/>
              </w:rPr>
              <w:t>N</w:t>
            </w:r>
          </w:p>
        </w:tc>
        <w:tc>
          <w:tcPr>
            <w:tcW w:w="993" w:type="dxa"/>
          </w:tcPr>
          <w:p w14:paraId="519E15A1" w14:textId="77777777" w:rsidR="00EA1221" w:rsidRPr="00B2674E" w:rsidRDefault="00EA1221">
            <w:pPr>
              <w:rPr>
                <w:rFonts w:cs="Arial"/>
                <w:lang w:val="en-US"/>
              </w:rPr>
            </w:pPr>
            <w:r w:rsidRPr="00B2674E">
              <w:rPr>
                <w:rFonts w:cs="Arial"/>
                <w:lang w:val="en-US"/>
              </w:rPr>
              <w:t>N</w:t>
            </w:r>
          </w:p>
        </w:tc>
        <w:tc>
          <w:tcPr>
            <w:tcW w:w="4700" w:type="dxa"/>
          </w:tcPr>
          <w:p w14:paraId="38B092B6" w14:textId="77777777" w:rsidR="00EA1221" w:rsidRPr="00B2674E" w:rsidRDefault="00EA1221">
            <w:pPr>
              <w:rPr>
                <w:rFonts w:cs="Arial"/>
                <w:sz w:val="18"/>
                <w:lang w:val="en-US"/>
              </w:rPr>
            </w:pPr>
            <w:r w:rsidRPr="00B2674E">
              <w:rPr>
                <w:rFonts w:cs="Arial"/>
                <w:sz w:val="18"/>
                <w:lang w:val="en-US"/>
              </w:rPr>
              <w:t>Quantity on pending purchase order</w:t>
            </w:r>
          </w:p>
        </w:tc>
        <w:tc>
          <w:tcPr>
            <w:tcW w:w="3234" w:type="dxa"/>
          </w:tcPr>
          <w:p w14:paraId="68F9260F" w14:textId="77777777" w:rsidR="00EA1221" w:rsidRPr="00B2674E" w:rsidRDefault="00EA1221">
            <w:pPr>
              <w:rPr>
                <w:rFonts w:cs="Arial"/>
                <w:sz w:val="18"/>
                <w:lang w:val="en-US"/>
              </w:rPr>
            </w:pPr>
          </w:p>
        </w:tc>
      </w:tr>
      <w:tr w:rsidR="00365AB2" w:rsidRPr="00B2674E" w14:paraId="6E05EC1C" w14:textId="77777777">
        <w:tc>
          <w:tcPr>
            <w:tcW w:w="538" w:type="dxa"/>
          </w:tcPr>
          <w:p w14:paraId="65EDDCEC" w14:textId="77777777" w:rsidR="00EA1221" w:rsidRPr="00B2674E" w:rsidRDefault="00EA1221">
            <w:pPr>
              <w:rPr>
                <w:rFonts w:cs="Arial"/>
                <w:b/>
                <w:bCs/>
                <w:lang w:val="en-US"/>
              </w:rPr>
            </w:pPr>
            <w:r w:rsidRPr="00B2674E">
              <w:rPr>
                <w:rFonts w:cs="Arial"/>
                <w:b/>
                <w:bCs/>
                <w:lang w:val="en-US"/>
              </w:rPr>
              <w:t>J</w:t>
            </w:r>
          </w:p>
        </w:tc>
        <w:tc>
          <w:tcPr>
            <w:tcW w:w="3685" w:type="dxa"/>
          </w:tcPr>
          <w:p w14:paraId="71412AD7" w14:textId="77777777" w:rsidR="00EA1221" w:rsidRPr="00B2674E" w:rsidRDefault="00EA1221">
            <w:pPr>
              <w:rPr>
                <w:rFonts w:cs="Arial"/>
                <w:lang w:val="en-US"/>
              </w:rPr>
            </w:pPr>
            <w:r w:rsidRPr="00B2674E">
              <w:rPr>
                <w:rFonts w:cs="Arial"/>
              </w:rPr>
              <w:t>QUANTITYCANCELLED</w:t>
            </w:r>
          </w:p>
        </w:tc>
        <w:tc>
          <w:tcPr>
            <w:tcW w:w="992" w:type="dxa"/>
          </w:tcPr>
          <w:p w14:paraId="6C156387" w14:textId="77777777" w:rsidR="00EA1221" w:rsidRPr="00B2674E" w:rsidRDefault="00EA1221">
            <w:pPr>
              <w:rPr>
                <w:rFonts w:cs="Arial"/>
                <w:lang w:val="en-US"/>
              </w:rPr>
            </w:pPr>
            <w:r w:rsidRPr="00B2674E">
              <w:rPr>
                <w:rFonts w:cs="Arial"/>
                <w:lang w:val="en-US"/>
              </w:rPr>
              <w:t>N</w:t>
            </w:r>
          </w:p>
        </w:tc>
        <w:tc>
          <w:tcPr>
            <w:tcW w:w="993" w:type="dxa"/>
          </w:tcPr>
          <w:p w14:paraId="0B9821C4" w14:textId="77777777" w:rsidR="00EA1221" w:rsidRPr="00B2674E" w:rsidRDefault="00EA1221">
            <w:pPr>
              <w:rPr>
                <w:rFonts w:cs="Arial"/>
                <w:lang w:val="en-US"/>
              </w:rPr>
            </w:pPr>
            <w:r w:rsidRPr="00B2674E">
              <w:rPr>
                <w:rFonts w:cs="Arial"/>
                <w:lang w:val="en-US"/>
              </w:rPr>
              <w:t>N</w:t>
            </w:r>
          </w:p>
        </w:tc>
        <w:tc>
          <w:tcPr>
            <w:tcW w:w="4700" w:type="dxa"/>
          </w:tcPr>
          <w:p w14:paraId="66540915" w14:textId="77777777" w:rsidR="00EA1221" w:rsidRPr="00B2674E" w:rsidRDefault="00EA1221">
            <w:pPr>
              <w:rPr>
                <w:rFonts w:cs="Arial"/>
                <w:sz w:val="18"/>
                <w:lang w:val="en-US"/>
              </w:rPr>
            </w:pPr>
            <w:r w:rsidRPr="00B2674E">
              <w:rPr>
                <w:rFonts w:cs="Arial"/>
                <w:sz w:val="18"/>
                <w:lang w:val="en-US"/>
              </w:rPr>
              <w:t>Quantity cancelled.</w:t>
            </w:r>
          </w:p>
        </w:tc>
        <w:tc>
          <w:tcPr>
            <w:tcW w:w="3234" w:type="dxa"/>
          </w:tcPr>
          <w:p w14:paraId="40ED6344" w14:textId="77777777" w:rsidR="00EA1221" w:rsidRPr="00B2674E" w:rsidRDefault="00EA1221">
            <w:pPr>
              <w:rPr>
                <w:rFonts w:cs="Arial"/>
                <w:sz w:val="18"/>
                <w:lang w:val="en-US"/>
              </w:rPr>
            </w:pPr>
          </w:p>
        </w:tc>
      </w:tr>
      <w:tr w:rsidR="00365AB2" w:rsidRPr="00B2674E" w14:paraId="0E55F777" w14:textId="77777777">
        <w:tc>
          <w:tcPr>
            <w:tcW w:w="538" w:type="dxa"/>
          </w:tcPr>
          <w:p w14:paraId="743FE827" w14:textId="77777777" w:rsidR="00EA1221" w:rsidRPr="00B2674E" w:rsidRDefault="00EA1221">
            <w:pPr>
              <w:rPr>
                <w:rFonts w:cs="Arial"/>
                <w:b/>
                <w:bCs/>
              </w:rPr>
            </w:pPr>
            <w:r w:rsidRPr="00B2674E">
              <w:rPr>
                <w:rFonts w:cs="Arial"/>
                <w:b/>
                <w:bCs/>
              </w:rPr>
              <w:t>K</w:t>
            </w:r>
          </w:p>
        </w:tc>
        <w:tc>
          <w:tcPr>
            <w:tcW w:w="3685" w:type="dxa"/>
          </w:tcPr>
          <w:p w14:paraId="52BA1548" w14:textId="77777777" w:rsidR="00EA1221" w:rsidRPr="00B2674E" w:rsidRDefault="00EA1221">
            <w:pPr>
              <w:rPr>
                <w:rFonts w:cs="Arial"/>
              </w:rPr>
            </w:pPr>
            <w:r w:rsidRPr="00B2674E">
              <w:rPr>
                <w:rFonts w:cs="Arial"/>
              </w:rPr>
              <w:t>COMPLETIONDATE</w:t>
            </w:r>
          </w:p>
        </w:tc>
        <w:tc>
          <w:tcPr>
            <w:tcW w:w="992" w:type="dxa"/>
          </w:tcPr>
          <w:p w14:paraId="47CF4166" w14:textId="77777777" w:rsidR="00EA1221" w:rsidRPr="00B2674E" w:rsidRDefault="00EA1221">
            <w:pPr>
              <w:rPr>
                <w:rFonts w:cs="Arial"/>
              </w:rPr>
            </w:pPr>
            <w:r w:rsidRPr="00B2674E">
              <w:rPr>
                <w:rFonts w:cs="Arial"/>
              </w:rPr>
              <w:t>D</w:t>
            </w:r>
          </w:p>
        </w:tc>
        <w:tc>
          <w:tcPr>
            <w:tcW w:w="993" w:type="dxa"/>
          </w:tcPr>
          <w:p w14:paraId="750CC283" w14:textId="77777777" w:rsidR="00EA1221" w:rsidRPr="00B2674E" w:rsidRDefault="00EA1221">
            <w:pPr>
              <w:rPr>
                <w:rFonts w:cs="Arial"/>
              </w:rPr>
            </w:pPr>
            <w:r w:rsidRPr="00B2674E">
              <w:rPr>
                <w:rFonts w:cs="Arial"/>
              </w:rPr>
              <w:t>N</w:t>
            </w:r>
          </w:p>
        </w:tc>
        <w:tc>
          <w:tcPr>
            <w:tcW w:w="4700" w:type="dxa"/>
          </w:tcPr>
          <w:p w14:paraId="058F2157" w14:textId="77777777" w:rsidR="00EA1221" w:rsidRPr="00B2674E" w:rsidRDefault="00EA1221">
            <w:pPr>
              <w:rPr>
                <w:rFonts w:cs="Arial"/>
                <w:sz w:val="18"/>
              </w:rPr>
            </w:pPr>
            <w:r w:rsidRPr="00B2674E">
              <w:rPr>
                <w:rFonts w:cs="Arial"/>
                <w:sz w:val="18"/>
              </w:rPr>
              <w:t>Competion date of this line.</w:t>
            </w:r>
          </w:p>
          <w:p w14:paraId="5EFEC2EC" w14:textId="77777777" w:rsidR="00EA1221" w:rsidRPr="00B2674E" w:rsidRDefault="00EA1221">
            <w:pPr>
              <w:rPr>
                <w:rFonts w:cs="Arial"/>
                <w:sz w:val="18"/>
              </w:rPr>
            </w:pPr>
            <w:r w:rsidRPr="00B2674E">
              <w:rPr>
                <w:rFonts w:cs="Arial"/>
                <w:sz w:val="18"/>
              </w:rPr>
              <w:t>Use completion date of workorder if this date is not known.</w:t>
            </w:r>
          </w:p>
        </w:tc>
        <w:tc>
          <w:tcPr>
            <w:tcW w:w="3234" w:type="dxa"/>
          </w:tcPr>
          <w:p w14:paraId="6E88BA0A" w14:textId="77777777" w:rsidR="00EA1221" w:rsidRPr="00B2674E" w:rsidRDefault="00EA1221">
            <w:pPr>
              <w:rPr>
                <w:rFonts w:cs="Arial"/>
                <w:sz w:val="18"/>
              </w:rPr>
            </w:pPr>
          </w:p>
        </w:tc>
      </w:tr>
      <w:tr w:rsidR="00365AB2" w:rsidRPr="00B2674E" w14:paraId="7E9A6346" w14:textId="77777777">
        <w:tc>
          <w:tcPr>
            <w:tcW w:w="538" w:type="dxa"/>
          </w:tcPr>
          <w:p w14:paraId="13033E04" w14:textId="77777777" w:rsidR="00EA1221" w:rsidRPr="00B2674E" w:rsidRDefault="00EA1221">
            <w:pPr>
              <w:rPr>
                <w:rFonts w:cs="Arial"/>
                <w:b/>
                <w:bCs/>
                <w:lang w:val="en-US"/>
              </w:rPr>
            </w:pPr>
            <w:r w:rsidRPr="00B2674E">
              <w:rPr>
                <w:rFonts w:cs="Arial"/>
                <w:b/>
                <w:bCs/>
                <w:lang w:val="en-US"/>
              </w:rPr>
              <w:t>L</w:t>
            </w:r>
          </w:p>
        </w:tc>
        <w:tc>
          <w:tcPr>
            <w:tcW w:w="3685" w:type="dxa"/>
          </w:tcPr>
          <w:p w14:paraId="7E6ED240" w14:textId="77777777" w:rsidR="00EA1221" w:rsidRPr="00B2674E" w:rsidRDefault="00EA1221">
            <w:pPr>
              <w:rPr>
                <w:rFonts w:cs="Arial"/>
              </w:rPr>
            </w:pPr>
            <w:r w:rsidRPr="00B2674E">
              <w:rPr>
                <w:rFonts w:cs="Arial"/>
              </w:rPr>
              <w:t>MODIFICATIONCODE1</w:t>
            </w:r>
          </w:p>
        </w:tc>
        <w:tc>
          <w:tcPr>
            <w:tcW w:w="992" w:type="dxa"/>
          </w:tcPr>
          <w:p w14:paraId="7C84E74B" w14:textId="77777777" w:rsidR="00EA1221" w:rsidRPr="00B2674E" w:rsidRDefault="00EA1221">
            <w:pPr>
              <w:rPr>
                <w:rFonts w:cs="Arial"/>
              </w:rPr>
            </w:pPr>
            <w:r w:rsidRPr="00B2674E">
              <w:rPr>
                <w:rFonts w:cs="Arial"/>
              </w:rPr>
              <w:t>A10U</w:t>
            </w:r>
          </w:p>
        </w:tc>
        <w:tc>
          <w:tcPr>
            <w:tcW w:w="993" w:type="dxa"/>
          </w:tcPr>
          <w:p w14:paraId="11AA26CE" w14:textId="77777777" w:rsidR="00EA1221" w:rsidRPr="00B2674E" w:rsidRDefault="00EA1221">
            <w:pPr>
              <w:rPr>
                <w:rFonts w:cs="Arial"/>
              </w:rPr>
            </w:pPr>
            <w:r w:rsidRPr="00B2674E">
              <w:rPr>
                <w:rFonts w:cs="Arial"/>
              </w:rPr>
              <w:t>Y</w:t>
            </w:r>
          </w:p>
        </w:tc>
        <w:tc>
          <w:tcPr>
            <w:tcW w:w="4700" w:type="dxa"/>
          </w:tcPr>
          <w:p w14:paraId="479F585F" w14:textId="77777777" w:rsidR="00EA1221" w:rsidRPr="00B2674E" w:rsidRDefault="00EA1221">
            <w:pPr>
              <w:rPr>
                <w:rFonts w:cs="Arial"/>
                <w:sz w:val="18"/>
              </w:rPr>
            </w:pPr>
            <w:r w:rsidRPr="00B2674E">
              <w:rPr>
                <w:rFonts w:cs="Arial"/>
                <w:sz w:val="18"/>
              </w:rPr>
              <w:t>First modification code (i.e. for sleeve length -1). Empty if not applicable.</w:t>
            </w:r>
          </w:p>
        </w:tc>
        <w:tc>
          <w:tcPr>
            <w:tcW w:w="3234" w:type="dxa"/>
          </w:tcPr>
          <w:p w14:paraId="470DFC71" w14:textId="77777777" w:rsidR="00EA1221" w:rsidRPr="00B2674E" w:rsidRDefault="00EA1221">
            <w:pPr>
              <w:rPr>
                <w:rFonts w:cs="Arial"/>
                <w:sz w:val="18"/>
                <w:lang w:val="en-US"/>
              </w:rPr>
            </w:pPr>
          </w:p>
        </w:tc>
      </w:tr>
      <w:tr w:rsidR="00365AB2" w:rsidRPr="00B2674E" w14:paraId="32CC2F75" w14:textId="77777777">
        <w:tc>
          <w:tcPr>
            <w:tcW w:w="538" w:type="dxa"/>
          </w:tcPr>
          <w:p w14:paraId="03DF67AC" w14:textId="77777777" w:rsidR="00EA1221" w:rsidRPr="00B2674E" w:rsidRDefault="00EA1221">
            <w:pPr>
              <w:rPr>
                <w:rFonts w:cs="Arial"/>
                <w:b/>
                <w:bCs/>
                <w:lang w:val="en-US"/>
              </w:rPr>
            </w:pPr>
            <w:r w:rsidRPr="00B2674E">
              <w:rPr>
                <w:rFonts w:cs="Arial"/>
                <w:b/>
                <w:bCs/>
                <w:lang w:val="en-US"/>
              </w:rPr>
              <w:t>M</w:t>
            </w:r>
          </w:p>
        </w:tc>
        <w:tc>
          <w:tcPr>
            <w:tcW w:w="3685" w:type="dxa"/>
          </w:tcPr>
          <w:p w14:paraId="2C98F30C" w14:textId="77777777" w:rsidR="00EA1221" w:rsidRPr="00B2674E" w:rsidRDefault="00EA1221">
            <w:pPr>
              <w:rPr>
                <w:rFonts w:cs="Arial"/>
              </w:rPr>
            </w:pPr>
            <w:r w:rsidRPr="00B2674E">
              <w:rPr>
                <w:rFonts w:cs="Arial"/>
              </w:rPr>
              <w:t>MODIFICATIONDESCRIPTION1</w:t>
            </w:r>
          </w:p>
        </w:tc>
        <w:tc>
          <w:tcPr>
            <w:tcW w:w="992" w:type="dxa"/>
          </w:tcPr>
          <w:p w14:paraId="02B0EABB" w14:textId="77777777" w:rsidR="00EA1221" w:rsidRPr="00B2674E" w:rsidRDefault="00EA1221">
            <w:pPr>
              <w:rPr>
                <w:rFonts w:cs="Arial"/>
              </w:rPr>
            </w:pPr>
            <w:r w:rsidRPr="00B2674E">
              <w:rPr>
                <w:rFonts w:cs="Arial"/>
              </w:rPr>
              <w:t>A40</w:t>
            </w:r>
          </w:p>
        </w:tc>
        <w:tc>
          <w:tcPr>
            <w:tcW w:w="993" w:type="dxa"/>
          </w:tcPr>
          <w:p w14:paraId="5829B377" w14:textId="77777777" w:rsidR="00EA1221" w:rsidRPr="00B2674E" w:rsidRDefault="00EA1221">
            <w:pPr>
              <w:rPr>
                <w:rFonts w:cs="Arial"/>
              </w:rPr>
            </w:pPr>
            <w:r w:rsidRPr="00B2674E">
              <w:rPr>
                <w:rFonts w:cs="Arial"/>
              </w:rPr>
              <w:t>Y</w:t>
            </w:r>
          </w:p>
        </w:tc>
        <w:tc>
          <w:tcPr>
            <w:tcW w:w="4700" w:type="dxa"/>
          </w:tcPr>
          <w:p w14:paraId="52D6CA87" w14:textId="77777777" w:rsidR="00EA1221" w:rsidRPr="00B2674E" w:rsidRDefault="00EA1221">
            <w:pPr>
              <w:rPr>
                <w:rFonts w:cs="Arial"/>
                <w:sz w:val="18"/>
              </w:rPr>
            </w:pPr>
            <w:r w:rsidRPr="00B2674E">
              <w:rPr>
                <w:rFonts w:cs="Arial"/>
                <w:sz w:val="18"/>
              </w:rPr>
              <w:t>Empty if modificationcode1 is empty</w:t>
            </w:r>
          </w:p>
        </w:tc>
        <w:tc>
          <w:tcPr>
            <w:tcW w:w="3234" w:type="dxa"/>
          </w:tcPr>
          <w:p w14:paraId="152475E9" w14:textId="77777777" w:rsidR="00EA1221" w:rsidRPr="00B2674E" w:rsidRDefault="00EA1221">
            <w:pPr>
              <w:rPr>
                <w:rFonts w:cs="Arial"/>
                <w:sz w:val="18"/>
                <w:lang w:val="en-US"/>
              </w:rPr>
            </w:pPr>
          </w:p>
        </w:tc>
      </w:tr>
      <w:tr w:rsidR="00365AB2" w:rsidRPr="00B2674E" w14:paraId="74228D42" w14:textId="77777777">
        <w:tc>
          <w:tcPr>
            <w:tcW w:w="538" w:type="dxa"/>
          </w:tcPr>
          <w:p w14:paraId="5E455DBD" w14:textId="77777777" w:rsidR="00EA1221" w:rsidRPr="00B2674E" w:rsidRDefault="00EA1221">
            <w:pPr>
              <w:rPr>
                <w:rFonts w:cs="Arial"/>
                <w:b/>
                <w:bCs/>
                <w:lang w:val="en-US"/>
              </w:rPr>
            </w:pPr>
            <w:r w:rsidRPr="00B2674E">
              <w:rPr>
                <w:rFonts w:cs="Arial"/>
                <w:b/>
                <w:bCs/>
                <w:lang w:val="en-US"/>
              </w:rPr>
              <w:t>N</w:t>
            </w:r>
          </w:p>
        </w:tc>
        <w:tc>
          <w:tcPr>
            <w:tcW w:w="3685" w:type="dxa"/>
          </w:tcPr>
          <w:p w14:paraId="262A0B61" w14:textId="77777777" w:rsidR="00EA1221" w:rsidRPr="00B2674E" w:rsidRDefault="00EA1221">
            <w:pPr>
              <w:rPr>
                <w:rFonts w:cs="Arial"/>
              </w:rPr>
            </w:pPr>
            <w:r w:rsidRPr="00B2674E">
              <w:rPr>
                <w:rFonts w:cs="Arial"/>
              </w:rPr>
              <w:t>MODIFICATIONCODE2</w:t>
            </w:r>
          </w:p>
        </w:tc>
        <w:tc>
          <w:tcPr>
            <w:tcW w:w="992" w:type="dxa"/>
          </w:tcPr>
          <w:p w14:paraId="36035B69" w14:textId="77777777" w:rsidR="00EA1221" w:rsidRPr="00B2674E" w:rsidRDefault="00EA1221">
            <w:pPr>
              <w:rPr>
                <w:rFonts w:cs="Arial"/>
              </w:rPr>
            </w:pPr>
            <w:r w:rsidRPr="00B2674E">
              <w:rPr>
                <w:rFonts w:cs="Arial"/>
              </w:rPr>
              <w:t>A10U</w:t>
            </w:r>
          </w:p>
        </w:tc>
        <w:tc>
          <w:tcPr>
            <w:tcW w:w="993" w:type="dxa"/>
          </w:tcPr>
          <w:p w14:paraId="39D69673" w14:textId="77777777" w:rsidR="00EA1221" w:rsidRPr="00B2674E" w:rsidRDefault="00EA1221">
            <w:pPr>
              <w:rPr>
                <w:rFonts w:cs="Arial"/>
              </w:rPr>
            </w:pPr>
            <w:r w:rsidRPr="00B2674E">
              <w:rPr>
                <w:rFonts w:cs="Arial"/>
              </w:rPr>
              <w:t>Y</w:t>
            </w:r>
          </w:p>
        </w:tc>
        <w:tc>
          <w:tcPr>
            <w:tcW w:w="4700" w:type="dxa"/>
          </w:tcPr>
          <w:p w14:paraId="7856824E" w14:textId="77777777" w:rsidR="00EA1221" w:rsidRPr="00B2674E" w:rsidRDefault="00EA1221">
            <w:pPr>
              <w:rPr>
                <w:rFonts w:cs="Arial"/>
                <w:sz w:val="18"/>
              </w:rPr>
            </w:pPr>
            <w:r w:rsidRPr="00B2674E">
              <w:rPr>
                <w:rFonts w:cs="Arial"/>
                <w:sz w:val="18"/>
              </w:rPr>
              <w:t>Second modification code (i.e. for leg length). Empty if not applicable.</w:t>
            </w:r>
          </w:p>
        </w:tc>
        <w:tc>
          <w:tcPr>
            <w:tcW w:w="3234" w:type="dxa"/>
          </w:tcPr>
          <w:p w14:paraId="29D1E3F2" w14:textId="77777777" w:rsidR="00EA1221" w:rsidRPr="00B2674E" w:rsidRDefault="00EA1221">
            <w:pPr>
              <w:rPr>
                <w:rFonts w:cs="Arial"/>
                <w:sz w:val="18"/>
                <w:lang w:val="en-US"/>
              </w:rPr>
            </w:pPr>
          </w:p>
        </w:tc>
      </w:tr>
      <w:tr w:rsidR="00365AB2" w:rsidRPr="00B2674E" w14:paraId="780894E3" w14:textId="77777777">
        <w:tc>
          <w:tcPr>
            <w:tcW w:w="538" w:type="dxa"/>
          </w:tcPr>
          <w:p w14:paraId="6C920EB7" w14:textId="77777777" w:rsidR="00EA1221" w:rsidRPr="00B2674E" w:rsidRDefault="00EA1221">
            <w:pPr>
              <w:rPr>
                <w:rFonts w:cs="Arial"/>
                <w:b/>
                <w:bCs/>
                <w:lang w:val="en-US"/>
              </w:rPr>
            </w:pPr>
            <w:r w:rsidRPr="00B2674E">
              <w:rPr>
                <w:rFonts w:cs="Arial"/>
                <w:b/>
                <w:bCs/>
                <w:lang w:val="en-US"/>
              </w:rPr>
              <w:t>O</w:t>
            </w:r>
          </w:p>
        </w:tc>
        <w:tc>
          <w:tcPr>
            <w:tcW w:w="3685" w:type="dxa"/>
          </w:tcPr>
          <w:p w14:paraId="3A4B787E" w14:textId="77777777" w:rsidR="00EA1221" w:rsidRPr="00B2674E" w:rsidRDefault="00EA1221">
            <w:pPr>
              <w:rPr>
                <w:rFonts w:cs="Arial"/>
              </w:rPr>
            </w:pPr>
            <w:r w:rsidRPr="00B2674E">
              <w:rPr>
                <w:rFonts w:cs="Arial"/>
              </w:rPr>
              <w:t>MODIFICATIONDESCRIPTION2</w:t>
            </w:r>
          </w:p>
        </w:tc>
        <w:tc>
          <w:tcPr>
            <w:tcW w:w="992" w:type="dxa"/>
          </w:tcPr>
          <w:p w14:paraId="7C5A56E8" w14:textId="77777777" w:rsidR="00EA1221" w:rsidRPr="00B2674E" w:rsidRDefault="00EA1221">
            <w:pPr>
              <w:rPr>
                <w:rFonts w:cs="Arial"/>
              </w:rPr>
            </w:pPr>
            <w:r w:rsidRPr="00B2674E">
              <w:rPr>
                <w:rFonts w:cs="Arial"/>
              </w:rPr>
              <w:t>A40</w:t>
            </w:r>
          </w:p>
        </w:tc>
        <w:tc>
          <w:tcPr>
            <w:tcW w:w="993" w:type="dxa"/>
          </w:tcPr>
          <w:p w14:paraId="30C4FA05" w14:textId="77777777" w:rsidR="00EA1221" w:rsidRPr="00B2674E" w:rsidRDefault="00EA1221">
            <w:pPr>
              <w:rPr>
                <w:rFonts w:cs="Arial"/>
              </w:rPr>
            </w:pPr>
            <w:r w:rsidRPr="00B2674E">
              <w:rPr>
                <w:rFonts w:cs="Arial"/>
              </w:rPr>
              <w:t>Y</w:t>
            </w:r>
          </w:p>
        </w:tc>
        <w:tc>
          <w:tcPr>
            <w:tcW w:w="4700" w:type="dxa"/>
          </w:tcPr>
          <w:p w14:paraId="0FB84F7C" w14:textId="77777777" w:rsidR="00EA1221" w:rsidRPr="00B2674E" w:rsidRDefault="00EA1221">
            <w:pPr>
              <w:rPr>
                <w:rFonts w:cs="Arial"/>
                <w:sz w:val="18"/>
              </w:rPr>
            </w:pPr>
            <w:r w:rsidRPr="00B2674E">
              <w:rPr>
                <w:rFonts w:cs="Arial"/>
                <w:sz w:val="18"/>
              </w:rPr>
              <w:t>Empty if modificationcode2 is empty</w:t>
            </w:r>
          </w:p>
        </w:tc>
        <w:tc>
          <w:tcPr>
            <w:tcW w:w="3234" w:type="dxa"/>
          </w:tcPr>
          <w:p w14:paraId="2CCE0E55" w14:textId="77777777" w:rsidR="00EA1221" w:rsidRPr="00B2674E" w:rsidRDefault="00EA1221">
            <w:pPr>
              <w:rPr>
                <w:rFonts w:cs="Arial"/>
                <w:sz w:val="18"/>
                <w:lang w:val="en-US"/>
              </w:rPr>
            </w:pPr>
          </w:p>
        </w:tc>
      </w:tr>
      <w:tr w:rsidR="00365AB2" w:rsidRPr="00B2674E" w14:paraId="00677A9B" w14:textId="77777777">
        <w:tc>
          <w:tcPr>
            <w:tcW w:w="538" w:type="dxa"/>
          </w:tcPr>
          <w:p w14:paraId="7C44C9A3" w14:textId="77777777" w:rsidR="00EA1221" w:rsidRPr="00B2674E" w:rsidRDefault="00EA1221">
            <w:pPr>
              <w:rPr>
                <w:rFonts w:cs="Arial"/>
                <w:b/>
                <w:bCs/>
                <w:lang w:val="en-US"/>
              </w:rPr>
            </w:pPr>
            <w:r w:rsidRPr="00B2674E">
              <w:rPr>
                <w:rFonts w:cs="Arial"/>
                <w:b/>
                <w:bCs/>
                <w:lang w:val="en-US"/>
              </w:rPr>
              <w:t>P</w:t>
            </w:r>
          </w:p>
        </w:tc>
        <w:tc>
          <w:tcPr>
            <w:tcW w:w="3685" w:type="dxa"/>
          </w:tcPr>
          <w:p w14:paraId="75F8781C" w14:textId="77777777" w:rsidR="00EA1221" w:rsidRPr="00B2674E" w:rsidRDefault="00EA1221">
            <w:pPr>
              <w:rPr>
                <w:rFonts w:cs="Arial"/>
              </w:rPr>
            </w:pPr>
            <w:r w:rsidRPr="00B2674E">
              <w:rPr>
                <w:rFonts w:cs="Arial"/>
              </w:rPr>
              <w:t>MODIFICATIONCODE3</w:t>
            </w:r>
          </w:p>
        </w:tc>
        <w:tc>
          <w:tcPr>
            <w:tcW w:w="992" w:type="dxa"/>
          </w:tcPr>
          <w:p w14:paraId="5824BACA" w14:textId="77777777" w:rsidR="00EA1221" w:rsidRPr="00B2674E" w:rsidRDefault="00EA1221">
            <w:pPr>
              <w:rPr>
                <w:rFonts w:cs="Arial"/>
              </w:rPr>
            </w:pPr>
            <w:r w:rsidRPr="00B2674E">
              <w:rPr>
                <w:rFonts w:cs="Arial"/>
              </w:rPr>
              <w:t>A10U</w:t>
            </w:r>
          </w:p>
        </w:tc>
        <w:tc>
          <w:tcPr>
            <w:tcW w:w="993" w:type="dxa"/>
          </w:tcPr>
          <w:p w14:paraId="141EB186" w14:textId="77777777" w:rsidR="00EA1221" w:rsidRPr="00B2674E" w:rsidRDefault="00EA1221">
            <w:pPr>
              <w:rPr>
                <w:rFonts w:cs="Arial"/>
              </w:rPr>
            </w:pPr>
            <w:r w:rsidRPr="00B2674E">
              <w:rPr>
                <w:rFonts w:cs="Arial"/>
              </w:rPr>
              <w:t>Y</w:t>
            </w:r>
          </w:p>
        </w:tc>
        <w:tc>
          <w:tcPr>
            <w:tcW w:w="4700" w:type="dxa"/>
          </w:tcPr>
          <w:p w14:paraId="788D28DC" w14:textId="77777777" w:rsidR="00EA1221" w:rsidRPr="00B2674E" w:rsidRDefault="00EA1221">
            <w:pPr>
              <w:rPr>
                <w:rFonts w:cs="Arial"/>
                <w:sz w:val="18"/>
              </w:rPr>
            </w:pPr>
            <w:r w:rsidRPr="00B2674E">
              <w:rPr>
                <w:rFonts w:cs="Arial"/>
                <w:sz w:val="18"/>
              </w:rPr>
              <w:t>Third modification code (i.e. for extra pocket). Empty if not applicable.</w:t>
            </w:r>
          </w:p>
        </w:tc>
        <w:tc>
          <w:tcPr>
            <w:tcW w:w="3234" w:type="dxa"/>
          </w:tcPr>
          <w:p w14:paraId="5A656F30" w14:textId="77777777" w:rsidR="00EA1221" w:rsidRPr="00B2674E" w:rsidRDefault="00EA1221">
            <w:pPr>
              <w:rPr>
                <w:rFonts w:cs="Arial"/>
                <w:sz w:val="18"/>
                <w:lang w:val="en-US"/>
              </w:rPr>
            </w:pPr>
          </w:p>
        </w:tc>
      </w:tr>
      <w:tr w:rsidR="00365AB2" w:rsidRPr="00B2674E" w14:paraId="1A845A19" w14:textId="77777777">
        <w:tc>
          <w:tcPr>
            <w:tcW w:w="538" w:type="dxa"/>
          </w:tcPr>
          <w:p w14:paraId="1CD72A95" w14:textId="77777777" w:rsidR="00EA1221" w:rsidRPr="00B2674E" w:rsidRDefault="00EA1221">
            <w:pPr>
              <w:rPr>
                <w:rFonts w:cs="Arial"/>
                <w:b/>
                <w:bCs/>
                <w:lang w:val="en-US"/>
              </w:rPr>
            </w:pPr>
            <w:r w:rsidRPr="00B2674E">
              <w:rPr>
                <w:rFonts w:cs="Arial"/>
                <w:b/>
                <w:bCs/>
                <w:lang w:val="en-US"/>
              </w:rPr>
              <w:t>Q</w:t>
            </w:r>
          </w:p>
        </w:tc>
        <w:tc>
          <w:tcPr>
            <w:tcW w:w="3685" w:type="dxa"/>
          </w:tcPr>
          <w:p w14:paraId="0589584C" w14:textId="77777777" w:rsidR="00EA1221" w:rsidRPr="00B2674E" w:rsidRDefault="00EA1221">
            <w:pPr>
              <w:rPr>
                <w:rFonts w:cs="Arial"/>
              </w:rPr>
            </w:pPr>
            <w:r w:rsidRPr="00B2674E">
              <w:rPr>
                <w:rFonts w:cs="Arial"/>
              </w:rPr>
              <w:t>MODIFICATIONDESCRIPTION3</w:t>
            </w:r>
          </w:p>
        </w:tc>
        <w:tc>
          <w:tcPr>
            <w:tcW w:w="992" w:type="dxa"/>
          </w:tcPr>
          <w:p w14:paraId="010D0606" w14:textId="77777777" w:rsidR="00EA1221" w:rsidRPr="00B2674E" w:rsidRDefault="00EA1221">
            <w:pPr>
              <w:rPr>
                <w:rFonts w:cs="Arial"/>
              </w:rPr>
            </w:pPr>
            <w:r w:rsidRPr="00B2674E">
              <w:rPr>
                <w:rFonts w:cs="Arial"/>
              </w:rPr>
              <w:t>A40</w:t>
            </w:r>
          </w:p>
        </w:tc>
        <w:tc>
          <w:tcPr>
            <w:tcW w:w="993" w:type="dxa"/>
          </w:tcPr>
          <w:p w14:paraId="6BACC04F" w14:textId="77777777" w:rsidR="00EA1221" w:rsidRPr="00B2674E" w:rsidRDefault="00EA1221">
            <w:pPr>
              <w:rPr>
                <w:rFonts w:cs="Arial"/>
              </w:rPr>
            </w:pPr>
            <w:r w:rsidRPr="00B2674E">
              <w:rPr>
                <w:rFonts w:cs="Arial"/>
              </w:rPr>
              <w:t>Y</w:t>
            </w:r>
          </w:p>
        </w:tc>
        <w:tc>
          <w:tcPr>
            <w:tcW w:w="4700" w:type="dxa"/>
          </w:tcPr>
          <w:p w14:paraId="5D5A9660" w14:textId="77777777" w:rsidR="00EA1221" w:rsidRPr="00B2674E" w:rsidRDefault="00EA1221">
            <w:pPr>
              <w:rPr>
                <w:rFonts w:cs="Arial"/>
                <w:sz w:val="18"/>
              </w:rPr>
            </w:pPr>
            <w:r w:rsidRPr="00B2674E">
              <w:rPr>
                <w:rFonts w:cs="Arial"/>
                <w:sz w:val="18"/>
              </w:rPr>
              <w:t>Empty if modificationcode3 is empty</w:t>
            </w:r>
          </w:p>
        </w:tc>
        <w:tc>
          <w:tcPr>
            <w:tcW w:w="3234" w:type="dxa"/>
          </w:tcPr>
          <w:p w14:paraId="7747DA08" w14:textId="77777777" w:rsidR="00EA1221" w:rsidRPr="00B2674E" w:rsidRDefault="00EA1221">
            <w:pPr>
              <w:rPr>
                <w:rFonts w:cs="Arial"/>
                <w:sz w:val="18"/>
                <w:lang w:val="en-US"/>
              </w:rPr>
            </w:pPr>
          </w:p>
        </w:tc>
      </w:tr>
      <w:tr w:rsidR="00365AB2" w:rsidRPr="00B2674E" w14:paraId="51FFD101" w14:textId="77777777">
        <w:tc>
          <w:tcPr>
            <w:tcW w:w="538" w:type="dxa"/>
          </w:tcPr>
          <w:p w14:paraId="628127DA" w14:textId="77777777" w:rsidR="00EA1221" w:rsidRPr="00B2674E" w:rsidRDefault="00EA1221">
            <w:pPr>
              <w:rPr>
                <w:rFonts w:cs="Arial"/>
                <w:b/>
                <w:bCs/>
              </w:rPr>
            </w:pPr>
            <w:r w:rsidRPr="00B2674E">
              <w:rPr>
                <w:rFonts w:cs="Arial"/>
                <w:b/>
                <w:bCs/>
              </w:rPr>
              <w:t>R</w:t>
            </w:r>
          </w:p>
        </w:tc>
        <w:tc>
          <w:tcPr>
            <w:tcW w:w="3685" w:type="dxa"/>
          </w:tcPr>
          <w:p w14:paraId="0FE2CDEF" w14:textId="77777777" w:rsidR="00EA1221" w:rsidRPr="00B2674E" w:rsidRDefault="00EA1221">
            <w:pPr>
              <w:rPr>
                <w:rFonts w:cs="Arial"/>
              </w:rPr>
            </w:pPr>
            <w:r w:rsidRPr="00B2674E">
              <w:rPr>
                <w:rFonts w:cs="Arial"/>
              </w:rPr>
              <w:t>INSTRUCTIONS</w:t>
            </w:r>
          </w:p>
        </w:tc>
        <w:tc>
          <w:tcPr>
            <w:tcW w:w="992" w:type="dxa"/>
          </w:tcPr>
          <w:p w14:paraId="0B030758" w14:textId="77777777" w:rsidR="00EA1221" w:rsidRPr="00B2674E" w:rsidRDefault="00EA1221">
            <w:pPr>
              <w:rPr>
                <w:rFonts w:cs="Arial"/>
                <w:lang w:val="en-US"/>
              </w:rPr>
            </w:pPr>
            <w:r w:rsidRPr="00B2674E">
              <w:rPr>
                <w:rFonts w:cs="Arial"/>
                <w:lang w:val="en-US"/>
              </w:rPr>
              <w:t>A80</w:t>
            </w:r>
          </w:p>
        </w:tc>
        <w:tc>
          <w:tcPr>
            <w:tcW w:w="993" w:type="dxa"/>
          </w:tcPr>
          <w:p w14:paraId="0E3D7351" w14:textId="77777777" w:rsidR="00EA1221" w:rsidRPr="00B2674E" w:rsidRDefault="00EA1221">
            <w:pPr>
              <w:rPr>
                <w:rFonts w:cs="Arial"/>
                <w:lang w:val="en-US"/>
              </w:rPr>
            </w:pPr>
            <w:r w:rsidRPr="00B2674E">
              <w:rPr>
                <w:rFonts w:cs="Arial"/>
                <w:lang w:val="en-US"/>
              </w:rPr>
              <w:t>Y</w:t>
            </w:r>
          </w:p>
        </w:tc>
        <w:tc>
          <w:tcPr>
            <w:tcW w:w="4700" w:type="dxa"/>
          </w:tcPr>
          <w:p w14:paraId="667DB4AD" w14:textId="77777777" w:rsidR="00EA1221" w:rsidRPr="00B2674E" w:rsidRDefault="00EA1221" w:rsidP="006427FA">
            <w:pPr>
              <w:rPr>
                <w:rFonts w:cs="Arial"/>
                <w:sz w:val="18"/>
                <w:lang w:val="en-US"/>
              </w:rPr>
            </w:pPr>
            <w:r w:rsidRPr="00B2674E">
              <w:rPr>
                <w:rFonts w:cs="Arial"/>
                <w:sz w:val="18"/>
                <w:lang w:val="en-US"/>
              </w:rPr>
              <w:t>Instructions are shown during issue.</w:t>
            </w:r>
            <w:r w:rsidRPr="00B2674E">
              <w:rPr>
                <w:rFonts w:cs="Arial"/>
              </w:rPr>
              <w:t xml:space="preserve"> </w:t>
            </w:r>
          </w:p>
        </w:tc>
        <w:tc>
          <w:tcPr>
            <w:tcW w:w="3234" w:type="dxa"/>
          </w:tcPr>
          <w:p w14:paraId="7F895145" w14:textId="77777777" w:rsidR="00EA1221" w:rsidRPr="00B2674E" w:rsidRDefault="006427FA">
            <w:pPr>
              <w:rPr>
                <w:rFonts w:cs="Arial"/>
                <w:sz w:val="18"/>
                <w:lang w:val="en-US"/>
              </w:rPr>
            </w:pPr>
            <w:r w:rsidRPr="00B2674E">
              <w:rPr>
                <w:rFonts w:cs="Arial"/>
              </w:rPr>
              <w:t>Use | for line break</w:t>
            </w:r>
          </w:p>
        </w:tc>
      </w:tr>
      <w:tr w:rsidR="00365AB2" w:rsidRPr="00B2674E" w14:paraId="047A2727" w14:textId="77777777" w:rsidTr="001369C2">
        <w:tc>
          <w:tcPr>
            <w:tcW w:w="538" w:type="dxa"/>
          </w:tcPr>
          <w:p w14:paraId="5E0206D4" w14:textId="77777777" w:rsidR="006427FA" w:rsidRPr="00B2674E" w:rsidRDefault="006427FA" w:rsidP="001369C2">
            <w:pPr>
              <w:rPr>
                <w:rFonts w:cs="Arial"/>
                <w:b/>
                <w:bCs/>
                <w:lang w:val="en-US"/>
              </w:rPr>
            </w:pPr>
            <w:r w:rsidRPr="00B2674E">
              <w:rPr>
                <w:rFonts w:cs="Arial"/>
                <w:b/>
                <w:bCs/>
                <w:lang w:val="en-US"/>
              </w:rPr>
              <w:t>S</w:t>
            </w:r>
          </w:p>
        </w:tc>
        <w:tc>
          <w:tcPr>
            <w:tcW w:w="3685" w:type="dxa"/>
          </w:tcPr>
          <w:p w14:paraId="0ECCC956" w14:textId="77777777" w:rsidR="006427FA" w:rsidRPr="00B2674E" w:rsidRDefault="006427FA" w:rsidP="001369C2">
            <w:pPr>
              <w:rPr>
                <w:rFonts w:cs="Arial"/>
              </w:rPr>
            </w:pPr>
            <w:r w:rsidRPr="00B2674E">
              <w:rPr>
                <w:rFonts w:cs="Arial"/>
              </w:rPr>
              <w:t>FINISHINGMETHODCODE</w:t>
            </w:r>
          </w:p>
        </w:tc>
        <w:tc>
          <w:tcPr>
            <w:tcW w:w="992" w:type="dxa"/>
          </w:tcPr>
          <w:p w14:paraId="6154A54F" w14:textId="77777777" w:rsidR="006427FA" w:rsidRPr="00B2674E" w:rsidRDefault="006427FA" w:rsidP="001369C2">
            <w:pPr>
              <w:rPr>
                <w:rFonts w:cs="Arial"/>
              </w:rPr>
            </w:pPr>
            <w:r w:rsidRPr="00B2674E">
              <w:rPr>
                <w:rFonts w:cs="Arial"/>
              </w:rPr>
              <w:t>A6U</w:t>
            </w:r>
          </w:p>
        </w:tc>
        <w:tc>
          <w:tcPr>
            <w:tcW w:w="993" w:type="dxa"/>
          </w:tcPr>
          <w:p w14:paraId="0756A2F7" w14:textId="77777777" w:rsidR="006427FA" w:rsidRPr="00B2674E" w:rsidRDefault="006427FA" w:rsidP="001369C2">
            <w:pPr>
              <w:rPr>
                <w:rFonts w:cs="Arial"/>
              </w:rPr>
            </w:pPr>
            <w:r w:rsidRPr="00B2674E">
              <w:rPr>
                <w:rFonts w:cs="Arial"/>
              </w:rPr>
              <w:t>Y</w:t>
            </w:r>
          </w:p>
        </w:tc>
        <w:tc>
          <w:tcPr>
            <w:tcW w:w="4700" w:type="dxa"/>
          </w:tcPr>
          <w:p w14:paraId="21B69A5A" w14:textId="77777777" w:rsidR="006427FA" w:rsidRPr="00B2674E" w:rsidRDefault="006427FA" w:rsidP="001369C2">
            <w:pPr>
              <w:rPr>
                <w:rFonts w:cs="Arial"/>
                <w:sz w:val="18"/>
              </w:rPr>
            </w:pPr>
            <w:r w:rsidRPr="00B2674E">
              <w:rPr>
                <w:rFonts w:cs="Arial"/>
                <w:sz w:val="18"/>
              </w:rPr>
              <w:t>Finishing method code</w:t>
            </w:r>
          </w:p>
        </w:tc>
        <w:tc>
          <w:tcPr>
            <w:tcW w:w="3234" w:type="dxa"/>
          </w:tcPr>
          <w:p w14:paraId="754C2025" w14:textId="77777777" w:rsidR="006427FA" w:rsidRPr="00B2674E" w:rsidRDefault="006427FA" w:rsidP="001369C2">
            <w:pPr>
              <w:rPr>
                <w:rFonts w:cs="Arial"/>
                <w:sz w:val="18"/>
              </w:rPr>
            </w:pPr>
            <w:r w:rsidRPr="00B2674E">
              <w:rPr>
                <w:rFonts w:cs="Arial"/>
                <w:sz w:val="18"/>
              </w:rPr>
              <w:t xml:space="preserve">‘-‘ </w:t>
            </w:r>
            <w:r w:rsidRPr="00B2674E">
              <w:rPr>
                <w:sz w:val="18"/>
              </w:rPr>
              <w:t>by default</w:t>
            </w:r>
          </w:p>
        </w:tc>
      </w:tr>
      <w:tr w:rsidR="00846BEC" w:rsidRPr="00B2674E" w14:paraId="0AFCFF9B" w14:textId="77777777" w:rsidTr="00170A65">
        <w:tc>
          <w:tcPr>
            <w:tcW w:w="538" w:type="dxa"/>
          </w:tcPr>
          <w:p w14:paraId="772952BB" w14:textId="77777777" w:rsidR="00846BEC" w:rsidRPr="00B2674E" w:rsidRDefault="00846BEC" w:rsidP="00170A65">
            <w:pPr>
              <w:rPr>
                <w:rFonts w:cs="Arial"/>
                <w:b/>
                <w:bCs/>
                <w:lang w:val="en-US"/>
              </w:rPr>
            </w:pPr>
            <w:r w:rsidRPr="00B2674E">
              <w:rPr>
                <w:rFonts w:cs="Arial"/>
                <w:b/>
                <w:bCs/>
                <w:lang w:val="en-US"/>
              </w:rPr>
              <w:t>T</w:t>
            </w:r>
          </w:p>
        </w:tc>
        <w:tc>
          <w:tcPr>
            <w:tcW w:w="3685" w:type="dxa"/>
          </w:tcPr>
          <w:p w14:paraId="0757CAF8" w14:textId="77777777" w:rsidR="00846BEC" w:rsidRPr="00B2674E" w:rsidRDefault="00846BEC" w:rsidP="00170A65">
            <w:pPr>
              <w:tabs>
                <w:tab w:val="left" w:pos="2775"/>
              </w:tabs>
              <w:rPr>
                <w:rFonts w:cs="Arial"/>
              </w:rPr>
            </w:pPr>
            <w:r w:rsidRPr="00B2674E">
              <w:rPr>
                <w:rFonts w:cs="Arial"/>
              </w:rPr>
              <w:t>EMBLEMTEMPLATE</w:t>
            </w:r>
          </w:p>
        </w:tc>
        <w:tc>
          <w:tcPr>
            <w:tcW w:w="992" w:type="dxa"/>
          </w:tcPr>
          <w:p w14:paraId="4E124976" w14:textId="77777777" w:rsidR="00846BEC" w:rsidRPr="00B2674E" w:rsidRDefault="00846BEC" w:rsidP="00170A65">
            <w:pPr>
              <w:rPr>
                <w:rFonts w:cs="Arial"/>
              </w:rPr>
            </w:pPr>
            <w:r w:rsidRPr="00B2674E">
              <w:rPr>
                <w:rFonts w:cs="Arial"/>
              </w:rPr>
              <w:t>A6U</w:t>
            </w:r>
          </w:p>
        </w:tc>
        <w:tc>
          <w:tcPr>
            <w:tcW w:w="993" w:type="dxa"/>
          </w:tcPr>
          <w:p w14:paraId="2E9904A4" w14:textId="77777777" w:rsidR="00846BEC" w:rsidRPr="00B2674E" w:rsidRDefault="00846BEC" w:rsidP="00170A65">
            <w:pPr>
              <w:rPr>
                <w:rFonts w:cs="Arial"/>
              </w:rPr>
            </w:pPr>
            <w:r w:rsidRPr="00B2674E">
              <w:rPr>
                <w:rFonts w:cs="Arial"/>
              </w:rPr>
              <w:t>Y</w:t>
            </w:r>
          </w:p>
        </w:tc>
        <w:tc>
          <w:tcPr>
            <w:tcW w:w="4700" w:type="dxa"/>
          </w:tcPr>
          <w:p w14:paraId="3F53DA13" w14:textId="77777777" w:rsidR="00846BEC" w:rsidRPr="00B2674E" w:rsidRDefault="00846BEC" w:rsidP="00170A65">
            <w:pPr>
              <w:rPr>
                <w:rFonts w:cs="Arial"/>
                <w:sz w:val="18"/>
              </w:rPr>
            </w:pPr>
            <w:r w:rsidRPr="00B2674E">
              <w:rPr>
                <w:rFonts w:cs="Arial"/>
                <w:sz w:val="18"/>
              </w:rPr>
              <w:t>Optional emblem template. When filled the first emblemtemplate line from this emblemtemplate</w:t>
            </w:r>
          </w:p>
        </w:tc>
        <w:tc>
          <w:tcPr>
            <w:tcW w:w="3234" w:type="dxa"/>
          </w:tcPr>
          <w:p w14:paraId="0EE1E438" w14:textId="77777777" w:rsidR="00846BEC" w:rsidRPr="00B2674E" w:rsidRDefault="00846BEC" w:rsidP="00170A65">
            <w:pPr>
              <w:rPr>
                <w:rFonts w:cs="Arial"/>
                <w:sz w:val="18"/>
              </w:rPr>
            </w:pPr>
          </w:p>
        </w:tc>
      </w:tr>
      <w:tr w:rsidR="00846BEC" w:rsidRPr="00846BEC" w14:paraId="0DDF942D" w14:textId="77777777" w:rsidTr="00170A65">
        <w:tc>
          <w:tcPr>
            <w:tcW w:w="538" w:type="dxa"/>
          </w:tcPr>
          <w:p w14:paraId="47E33E1F" w14:textId="58313DCA" w:rsidR="00846BEC" w:rsidRPr="006126EB" w:rsidRDefault="00846BEC" w:rsidP="00170A65">
            <w:pPr>
              <w:rPr>
                <w:rFonts w:cs="Arial"/>
                <w:b/>
                <w:bCs/>
                <w:lang w:val="en-US"/>
              </w:rPr>
            </w:pPr>
            <w:r w:rsidRPr="006126EB">
              <w:rPr>
                <w:rFonts w:cs="Arial"/>
                <w:b/>
                <w:bCs/>
                <w:lang w:val="en-US"/>
              </w:rPr>
              <w:t>U</w:t>
            </w:r>
          </w:p>
        </w:tc>
        <w:tc>
          <w:tcPr>
            <w:tcW w:w="3685" w:type="dxa"/>
          </w:tcPr>
          <w:p w14:paraId="73D307B8" w14:textId="07643282" w:rsidR="00846BEC" w:rsidRPr="006126EB" w:rsidRDefault="00846BEC" w:rsidP="00170A65">
            <w:pPr>
              <w:tabs>
                <w:tab w:val="left" w:pos="2775"/>
              </w:tabs>
              <w:rPr>
                <w:rFonts w:cs="Arial"/>
              </w:rPr>
            </w:pPr>
            <w:r w:rsidRPr="006126EB">
              <w:rPr>
                <w:rFonts w:cs="Arial"/>
              </w:rPr>
              <w:t>SALESPRICE</w:t>
            </w:r>
          </w:p>
        </w:tc>
        <w:tc>
          <w:tcPr>
            <w:tcW w:w="992" w:type="dxa"/>
          </w:tcPr>
          <w:p w14:paraId="01DC2398" w14:textId="3AFDDC85" w:rsidR="00846BEC" w:rsidRPr="006126EB" w:rsidRDefault="00846BEC" w:rsidP="00170A65">
            <w:pPr>
              <w:rPr>
                <w:rFonts w:cs="Arial"/>
              </w:rPr>
            </w:pPr>
            <w:r w:rsidRPr="006126EB">
              <w:rPr>
                <w:rFonts w:cs="Arial"/>
              </w:rPr>
              <w:t>F</w:t>
            </w:r>
          </w:p>
        </w:tc>
        <w:tc>
          <w:tcPr>
            <w:tcW w:w="993" w:type="dxa"/>
          </w:tcPr>
          <w:p w14:paraId="754E3A88" w14:textId="32A8C861" w:rsidR="00846BEC" w:rsidRPr="006126EB" w:rsidRDefault="00846BEC" w:rsidP="00170A65">
            <w:pPr>
              <w:rPr>
                <w:rFonts w:cs="Arial"/>
              </w:rPr>
            </w:pPr>
            <w:r w:rsidRPr="006126EB">
              <w:rPr>
                <w:rFonts w:cs="Arial"/>
              </w:rPr>
              <w:t>Y</w:t>
            </w:r>
          </w:p>
        </w:tc>
        <w:tc>
          <w:tcPr>
            <w:tcW w:w="4700" w:type="dxa"/>
          </w:tcPr>
          <w:p w14:paraId="55287C14" w14:textId="0F5426D2" w:rsidR="00846BEC" w:rsidRPr="006126EB" w:rsidRDefault="00846BEC" w:rsidP="00170A65">
            <w:pPr>
              <w:rPr>
                <w:rFonts w:cs="Arial"/>
                <w:sz w:val="18"/>
              </w:rPr>
            </w:pPr>
            <w:r w:rsidRPr="006126EB">
              <w:rPr>
                <w:rFonts w:cs="Arial"/>
                <w:sz w:val="18"/>
              </w:rPr>
              <w:t>To be filled for a sales note, or it will become 0</w:t>
            </w:r>
          </w:p>
        </w:tc>
        <w:tc>
          <w:tcPr>
            <w:tcW w:w="3234" w:type="dxa"/>
          </w:tcPr>
          <w:p w14:paraId="0D2CE1D0" w14:textId="77777777" w:rsidR="00846BEC" w:rsidRPr="00846BEC" w:rsidRDefault="00846BEC" w:rsidP="00170A65">
            <w:pPr>
              <w:rPr>
                <w:rFonts w:cs="Arial"/>
                <w:sz w:val="18"/>
                <w:highlight w:val="green"/>
              </w:rPr>
            </w:pPr>
          </w:p>
        </w:tc>
      </w:tr>
      <w:tr w:rsidR="00365AB2" w:rsidRPr="00B2674E" w14:paraId="11A235EA" w14:textId="77777777">
        <w:tc>
          <w:tcPr>
            <w:tcW w:w="538" w:type="dxa"/>
          </w:tcPr>
          <w:p w14:paraId="5D3CB272" w14:textId="7E81080E" w:rsidR="00EA1221" w:rsidRPr="006126EB" w:rsidRDefault="00846BEC">
            <w:pPr>
              <w:rPr>
                <w:rFonts w:cs="Arial"/>
                <w:b/>
                <w:bCs/>
                <w:lang w:val="en-US"/>
              </w:rPr>
            </w:pPr>
            <w:r w:rsidRPr="006126EB">
              <w:rPr>
                <w:rFonts w:cs="Arial"/>
                <w:b/>
                <w:bCs/>
                <w:lang w:val="en-US"/>
              </w:rPr>
              <w:t>V</w:t>
            </w:r>
          </w:p>
        </w:tc>
        <w:tc>
          <w:tcPr>
            <w:tcW w:w="3685" w:type="dxa"/>
          </w:tcPr>
          <w:p w14:paraId="7C96B0DA" w14:textId="71328AA5" w:rsidR="00EA1221" w:rsidRPr="006126EB" w:rsidRDefault="00846BEC" w:rsidP="006427FA">
            <w:pPr>
              <w:tabs>
                <w:tab w:val="left" w:pos="2775"/>
              </w:tabs>
              <w:rPr>
                <w:rFonts w:cs="Arial"/>
              </w:rPr>
            </w:pPr>
            <w:r w:rsidRPr="006126EB">
              <w:rPr>
                <w:rFonts w:cs="Arial"/>
              </w:rPr>
              <w:t>QUANTITYTOBECREDITED</w:t>
            </w:r>
          </w:p>
        </w:tc>
        <w:tc>
          <w:tcPr>
            <w:tcW w:w="992" w:type="dxa"/>
          </w:tcPr>
          <w:p w14:paraId="3C0B9B8C" w14:textId="3801A878" w:rsidR="00EA1221" w:rsidRPr="006126EB" w:rsidRDefault="00846BEC">
            <w:pPr>
              <w:rPr>
                <w:rFonts w:cs="Arial"/>
              </w:rPr>
            </w:pPr>
            <w:r w:rsidRPr="006126EB">
              <w:rPr>
                <w:rFonts w:cs="Arial"/>
              </w:rPr>
              <w:t>N</w:t>
            </w:r>
          </w:p>
        </w:tc>
        <w:tc>
          <w:tcPr>
            <w:tcW w:w="993" w:type="dxa"/>
          </w:tcPr>
          <w:p w14:paraId="245B298B" w14:textId="101C0157" w:rsidR="00EA1221" w:rsidRPr="006126EB" w:rsidRDefault="00846BEC">
            <w:pPr>
              <w:rPr>
                <w:rFonts w:cs="Arial"/>
              </w:rPr>
            </w:pPr>
            <w:r w:rsidRPr="006126EB">
              <w:rPr>
                <w:rFonts w:cs="Arial"/>
              </w:rPr>
              <w:t>Y</w:t>
            </w:r>
          </w:p>
        </w:tc>
        <w:tc>
          <w:tcPr>
            <w:tcW w:w="4700" w:type="dxa"/>
          </w:tcPr>
          <w:p w14:paraId="5855919C" w14:textId="775391C2" w:rsidR="00EA1221" w:rsidRPr="006126EB" w:rsidRDefault="00846BEC">
            <w:pPr>
              <w:rPr>
                <w:rFonts w:cs="Arial"/>
                <w:sz w:val="18"/>
              </w:rPr>
            </w:pPr>
            <w:r w:rsidRPr="006126EB">
              <w:rPr>
                <w:rFonts w:cs="Arial"/>
                <w:sz w:val="18"/>
              </w:rPr>
              <w:t>Should be at least 1 for a sales note</w:t>
            </w:r>
          </w:p>
        </w:tc>
        <w:tc>
          <w:tcPr>
            <w:tcW w:w="3234" w:type="dxa"/>
          </w:tcPr>
          <w:p w14:paraId="65BFFEE3" w14:textId="77777777" w:rsidR="00EA1221" w:rsidRPr="00B2674E" w:rsidRDefault="00EA1221">
            <w:pPr>
              <w:rPr>
                <w:rFonts w:cs="Arial"/>
                <w:sz w:val="18"/>
              </w:rPr>
            </w:pPr>
          </w:p>
        </w:tc>
      </w:tr>
    </w:tbl>
    <w:p w14:paraId="16FB179E" w14:textId="77777777" w:rsidR="00EA1221" w:rsidRPr="00B2674E" w:rsidRDefault="00EA1221">
      <w:pPr>
        <w:rPr>
          <w:i/>
          <w:iCs/>
          <w:lang w:val="en-US"/>
        </w:rPr>
      </w:pPr>
      <w:r w:rsidRPr="00B2674E">
        <w:rPr>
          <w:i/>
          <w:iCs/>
          <w:lang w:val="en-US"/>
        </w:rPr>
        <w:t>Remarks:</w:t>
      </w:r>
    </w:p>
    <w:p w14:paraId="39C5D86C" w14:textId="77777777" w:rsidR="00EA1221" w:rsidRPr="00B2674E" w:rsidRDefault="00EA1221">
      <w:pPr>
        <w:rPr>
          <w:lang w:val="en-US"/>
        </w:rPr>
      </w:pPr>
      <w:r w:rsidRPr="00B2674E">
        <w:rPr>
          <w:lang w:val="en-US"/>
        </w:rPr>
        <w:t>This table is optional, if the legacy system doesn’t have work orders, or no garments at all. However it must be imported if WORKORDE.CSV is imported.</w:t>
      </w:r>
    </w:p>
    <w:p w14:paraId="760C80C5" w14:textId="77777777" w:rsidR="00EA1221" w:rsidRPr="00B2674E" w:rsidRDefault="00EA1221" w:rsidP="006427FA">
      <w:r w:rsidRPr="00B2674E">
        <w:rPr>
          <w:lang w:val="en-US"/>
        </w:rPr>
        <w:t>Emblem information of outstanding work orders probably has to be converted manually.</w:t>
      </w:r>
      <w:r w:rsidRPr="00B2674E">
        <w:rPr>
          <w:strike/>
        </w:rPr>
        <w:t xml:space="preserve"> </w:t>
      </w:r>
    </w:p>
    <w:p w14:paraId="58B50817" w14:textId="77777777" w:rsidR="00EA1221" w:rsidRPr="00B2674E" w:rsidRDefault="00EA1221">
      <w:pPr>
        <w:pStyle w:val="Heading1"/>
        <w:rPr>
          <w:color w:val="auto"/>
          <w:lang w:val="en-US"/>
        </w:rPr>
      </w:pPr>
      <w:bookmarkStart w:id="261" w:name="_Toc147747815"/>
      <w:r w:rsidRPr="00B2674E">
        <w:rPr>
          <w:color w:val="auto"/>
          <w:lang w:val="en-US"/>
        </w:rPr>
        <w:lastRenderedPageBreak/>
        <w:t>Price Structure.</w:t>
      </w:r>
      <w:bookmarkEnd w:id="261"/>
    </w:p>
    <w:p w14:paraId="34044461" w14:textId="77777777" w:rsidR="00EA1221" w:rsidRPr="00B2674E" w:rsidRDefault="00EA1221" w:rsidP="00AB0E1C">
      <w:pPr>
        <w:pStyle w:val="Heading2"/>
      </w:pPr>
      <w:bookmarkStart w:id="262" w:name="_Toc147747816"/>
      <w:r w:rsidRPr="00B2674E">
        <w:t>I_PRICELIST</w:t>
      </w:r>
      <w:bookmarkEnd w:id="262"/>
    </w:p>
    <w:p w14:paraId="22C017E7" w14:textId="77777777" w:rsidR="00EA1221" w:rsidRPr="00B2674E" w:rsidRDefault="00EA1221">
      <w:r w:rsidRPr="00B2674E">
        <w:t>File name</w:t>
      </w:r>
      <w:r w:rsidRPr="00B2674E">
        <w:tab/>
        <w:t xml:space="preserve">: </w:t>
      </w:r>
      <w:r w:rsidRPr="00B2674E">
        <w:rPr>
          <w:b/>
          <w:bCs/>
        </w:rPr>
        <w:t>PRICELST.CSV</w:t>
      </w:r>
    </w:p>
    <w:p w14:paraId="3E61CA84" w14:textId="4192DE03" w:rsidR="00EA1221" w:rsidRPr="00B2674E" w:rsidRDefault="00EA1221">
      <w:r w:rsidRPr="00B2674E">
        <w:t>Unique index</w:t>
      </w:r>
      <w:r w:rsidRPr="00B2674E">
        <w:tab/>
        <w:t>: PRICELISTCODE,PRICELISTTYPE,PRODUCTCODE,SIZECODE,FINISHINGMETHODCODE,WEIGHINGCATEGORYCODE,REPAIRTYPECODE,RENTPRICETYPE,RENTCHANGESPERWEEK,STARTDATEPRICE</w:t>
      </w:r>
      <w:r w:rsidR="00BD4700" w:rsidRPr="00B2674E">
        <w:t xml:space="preserve">, </w:t>
      </w:r>
      <w:r w:rsidR="00BD4700" w:rsidRPr="00B2674E">
        <w:rPr>
          <w:rFonts w:cs="Arial"/>
          <w:szCs w:val="16"/>
          <w:lang w:val="en-US"/>
        </w:rPr>
        <w:t>SPECIALCHARGECODE</w:t>
      </w:r>
      <w:r w:rsidR="00010390" w:rsidRPr="00B2674E">
        <w:rPr>
          <w:rFonts w:cs="Arial"/>
          <w:szCs w:val="16"/>
          <w:lang w:val="en-US"/>
        </w:rPr>
        <w:t xml:space="preserve">, </w:t>
      </w:r>
      <w:r w:rsidR="00010390" w:rsidRPr="00B2674E">
        <w:rPr>
          <w:rFonts w:cs="Arial"/>
        </w:rPr>
        <w:t>PRICECOMPONENT</w:t>
      </w:r>
      <w:r w:rsidR="00CC1A94" w:rsidRPr="00B2674E">
        <w:rPr>
          <w:rFonts w:cs="Arial"/>
        </w:rPr>
        <w:t>,MAXINVENTORY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827"/>
        <w:gridCol w:w="992"/>
        <w:gridCol w:w="905"/>
        <w:gridCol w:w="4740"/>
        <w:gridCol w:w="3144"/>
      </w:tblGrid>
      <w:tr w:rsidR="00365AB2" w:rsidRPr="00B2674E" w14:paraId="5A4407C7" w14:textId="77777777" w:rsidTr="001F2BA2">
        <w:tc>
          <w:tcPr>
            <w:tcW w:w="534" w:type="dxa"/>
            <w:shd w:val="clear" w:color="auto" w:fill="C0C0C0"/>
          </w:tcPr>
          <w:p w14:paraId="48A2FC60" w14:textId="77777777" w:rsidR="00EA1221" w:rsidRPr="00B2674E" w:rsidRDefault="00EA1221">
            <w:pPr>
              <w:pStyle w:val="Header"/>
              <w:tabs>
                <w:tab w:val="clear" w:pos="4320"/>
                <w:tab w:val="clear" w:pos="8640"/>
              </w:tabs>
              <w:rPr>
                <w:b/>
                <w:bCs/>
              </w:rPr>
            </w:pPr>
          </w:p>
        </w:tc>
        <w:tc>
          <w:tcPr>
            <w:tcW w:w="3827" w:type="dxa"/>
            <w:shd w:val="clear" w:color="auto" w:fill="C0C0C0"/>
          </w:tcPr>
          <w:p w14:paraId="2FB8C139" w14:textId="77777777" w:rsidR="00EA1221" w:rsidRPr="00B2674E" w:rsidRDefault="00EA1221">
            <w:pPr>
              <w:rPr>
                <w:b/>
                <w:bCs/>
              </w:rPr>
            </w:pPr>
            <w:r w:rsidRPr="00B2674E">
              <w:rPr>
                <w:b/>
                <w:bCs/>
              </w:rPr>
              <w:t>FIELDNAME</w:t>
            </w:r>
          </w:p>
        </w:tc>
        <w:tc>
          <w:tcPr>
            <w:tcW w:w="992" w:type="dxa"/>
            <w:shd w:val="clear" w:color="auto" w:fill="C0C0C0"/>
          </w:tcPr>
          <w:p w14:paraId="5DD97315" w14:textId="77777777" w:rsidR="00EA1221" w:rsidRPr="00B2674E" w:rsidRDefault="00EA1221">
            <w:pPr>
              <w:rPr>
                <w:b/>
                <w:bCs/>
              </w:rPr>
            </w:pPr>
            <w:r w:rsidRPr="00B2674E">
              <w:rPr>
                <w:b/>
                <w:bCs/>
              </w:rPr>
              <w:t>TYPE</w:t>
            </w:r>
          </w:p>
        </w:tc>
        <w:tc>
          <w:tcPr>
            <w:tcW w:w="905" w:type="dxa"/>
            <w:shd w:val="clear" w:color="auto" w:fill="C0C0C0"/>
          </w:tcPr>
          <w:p w14:paraId="7A20E27D" w14:textId="77777777" w:rsidR="00EA1221" w:rsidRPr="00B2674E" w:rsidRDefault="00EA1221">
            <w:pPr>
              <w:rPr>
                <w:b/>
                <w:bCs/>
              </w:rPr>
            </w:pPr>
            <w:r w:rsidRPr="00B2674E">
              <w:rPr>
                <w:b/>
                <w:bCs/>
              </w:rPr>
              <w:t>EMPTY</w:t>
            </w:r>
          </w:p>
        </w:tc>
        <w:tc>
          <w:tcPr>
            <w:tcW w:w="4740" w:type="dxa"/>
            <w:shd w:val="clear" w:color="auto" w:fill="C0C0C0"/>
          </w:tcPr>
          <w:p w14:paraId="5A9DCAE5" w14:textId="77777777" w:rsidR="00EA1221" w:rsidRPr="00B2674E" w:rsidRDefault="00EA1221">
            <w:pPr>
              <w:rPr>
                <w:b/>
                <w:bCs/>
              </w:rPr>
            </w:pPr>
            <w:r w:rsidRPr="00B2674E">
              <w:rPr>
                <w:b/>
                <w:bCs/>
              </w:rPr>
              <w:t>DESCRIPTION</w:t>
            </w:r>
          </w:p>
        </w:tc>
        <w:tc>
          <w:tcPr>
            <w:tcW w:w="3144" w:type="dxa"/>
            <w:shd w:val="clear" w:color="auto" w:fill="C0C0C0"/>
          </w:tcPr>
          <w:p w14:paraId="727DAC33" w14:textId="77777777" w:rsidR="00EA1221" w:rsidRPr="00B2674E" w:rsidRDefault="00EA1221">
            <w:pPr>
              <w:rPr>
                <w:b/>
                <w:bCs/>
              </w:rPr>
            </w:pPr>
            <w:r w:rsidRPr="00B2674E">
              <w:rPr>
                <w:b/>
                <w:bCs/>
              </w:rPr>
              <w:t>REMARK</w:t>
            </w:r>
          </w:p>
        </w:tc>
      </w:tr>
      <w:tr w:rsidR="00365AB2" w:rsidRPr="00B2674E" w14:paraId="7827D165" w14:textId="77777777" w:rsidTr="001F2BA2">
        <w:trPr>
          <w:trHeight w:val="281"/>
        </w:trPr>
        <w:tc>
          <w:tcPr>
            <w:tcW w:w="534" w:type="dxa"/>
          </w:tcPr>
          <w:p w14:paraId="7EEB42D1" w14:textId="77777777" w:rsidR="00EA1221" w:rsidRPr="00B2674E" w:rsidRDefault="00EA1221">
            <w:pPr>
              <w:pStyle w:val="Header"/>
              <w:tabs>
                <w:tab w:val="clear" w:pos="4320"/>
                <w:tab w:val="clear" w:pos="8640"/>
              </w:tabs>
              <w:rPr>
                <w:b/>
                <w:bCs/>
              </w:rPr>
            </w:pPr>
            <w:r w:rsidRPr="00B2674E">
              <w:rPr>
                <w:b/>
                <w:bCs/>
              </w:rPr>
              <w:t>A</w:t>
            </w:r>
          </w:p>
        </w:tc>
        <w:tc>
          <w:tcPr>
            <w:tcW w:w="3827" w:type="dxa"/>
          </w:tcPr>
          <w:p w14:paraId="226F50DA" w14:textId="77777777" w:rsidR="00EA1221" w:rsidRPr="00B2674E" w:rsidRDefault="00EA1221">
            <w:r w:rsidRPr="00B2674E">
              <w:t>PRICELISTCODE</w:t>
            </w:r>
          </w:p>
        </w:tc>
        <w:tc>
          <w:tcPr>
            <w:tcW w:w="992" w:type="dxa"/>
          </w:tcPr>
          <w:p w14:paraId="237D77AA" w14:textId="77777777" w:rsidR="00EA1221" w:rsidRPr="00B2674E" w:rsidRDefault="00EA1221" w:rsidP="00974DAD">
            <w:r w:rsidRPr="00B2674E">
              <w:t>A</w:t>
            </w:r>
            <w:r w:rsidR="00974DAD" w:rsidRPr="00B2674E">
              <w:t>15</w:t>
            </w:r>
            <w:r w:rsidRPr="00B2674E">
              <w:t>U</w:t>
            </w:r>
          </w:p>
        </w:tc>
        <w:tc>
          <w:tcPr>
            <w:tcW w:w="905" w:type="dxa"/>
          </w:tcPr>
          <w:p w14:paraId="1F647EA4" w14:textId="77777777" w:rsidR="00EA1221" w:rsidRPr="00B2674E" w:rsidRDefault="00EA1221">
            <w:r w:rsidRPr="00B2674E">
              <w:t>N</w:t>
            </w:r>
          </w:p>
        </w:tc>
        <w:tc>
          <w:tcPr>
            <w:tcW w:w="4740" w:type="dxa"/>
          </w:tcPr>
          <w:p w14:paraId="6D5B10CC" w14:textId="77777777" w:rsidR="00EA1221" w:rsidRPr="00B2674E" w:rsidRDefault="00EA1221">
            <w:pPr>
              <w:rPr>
                <w:sz w:val="18"/>
              </w:rPr>
            </w:pPr>
          </w:p>
        </w:tc>
        <w:tc>
          <w:tcPr>
            <w:tcW w:w="3144" w:type="dxa"/>
          </w:tcPr>
          <w:p w14:paraId="59A05D4A" w14:textId="77777777" w:rsidR="00EA1221" w:rsidRPr="00B2674E" w:rsidRDefault="00EA1221">
            <w:pPr>
              <w:rPr>
                <w:sz w:val="18"/>
              </w:rPr>
            </w:pPr>
          </w:p>
        </w:tc>
      </w:tr>
      <w:tr w:rsidR="00365AB2" w:rsidRPr="00B2674E" w14:paraId="06791746" w14:textId="77777777" w:rsidTr="001F2BA2">
        <w:tc>
          <w:tcPr>
            <w:tcW w:w="534" w:type="dxa"/>
          </w:tcPr>
          <w:p w14:paraId="2A991703" w14:textId="77777777" w:rsidR="00EA1221" w:rsidRPr="00B2674E" w:rsidRDefault="00EA1221">
            <w:pPr>
              <w:rPr>
                <w:b/>
                <w:bCs/>
              </w:rPr>
            </w:pPr>
            <w:r w:rsidRPr="00B2674E">
              <w:rPr>
                <w:b/>
                <w:bCs/>
              </w:rPr>
              <w:t>B</w:t>
            </w:r>
          </w:p>
        </w:tc>
        <w:tc>
          <w:tcPr>
            <w:tcW w:w="3827" w:type="dxa"/>
          </w:tcPr>
          <w:p w14:paraId="4E14A9BA" w14:textId="77777777" w:rsidR="00EA1221" w:rsidRPr="00B2674E" w:rsidRDefault="00EA1221">
            <w:r w:rsidRPr="00B2674E">
              <w:t>PRICELISTTYPE</w:t>
            </w:r>
          </w:p>
        </w:tc>
        <w:tc>
          <w:tcPr>
            <w:tcW w:w="992" w:type="dxa"/>
          </w:tcPr>
          <w:p w14:paraId="09C02408" w14:textId="77777777" w:rsidR="00EA1221" w:rsidRPr="00B2674E" w:rsidRDefault="00EA1221">
            <w:r w:rsidRPr="00B2674E">
              <w:t>N</w:t>
            </w:r>
          </w:p>
        </w:tc>
        <w:tc>
          <w:tcPr>
            <w:tcW w:w="905" w:type="dxa"/>
          </w:tcPr>
          <w:p w14:paraId="2B330A1E" w14:textId="77777777" w:rsidR="00EA1221" w:rsidRPr="00B2674E" w:rsidRDefault="00EA1221">
            <w:r w:rsidRPr="00B2674E">
              <w:t>N</w:t>
            </w:r>
          </w:p>
        </w:tc>
        <w:tc>
          <w:tcPr>
            <w:tcW w:w="4740" w:type="dxa"/>
          </w:tcPr>
          <w:p w14:paraId="6017F81D" w14:textId="77777777" w:rsidR="00EA1221" w:rsidRPr="00B2674E" w:rsidRDefault="00EA1221">
            <w:pPr>
              <w:rPr>
                <w:sz w:val="18"/>
              </w:rPr>
            </w:pPr>
            <w:r w:rsidRPr="00B2674E">
              <w:rPr>
                <w:sz w:val="18"/>
              </w:rPr>
              <w:t>1=Wash</w:t>
            </w:r>
          </w:p>
          <w:p w14:paraId="12965ADD" w14:textId="77777777" w:rsidR="00EA1221" w:rsidRPr="00B2674E" w:rsidRDefault="00EA1221">
            <w:pPr>
              <w:rPr>
                <w:sz w:val="18"/>
              </w:rPr>
            </w:pPr>
            <w:r w:rsidRPr="00B2674E">
              <w:rPr>
                <w:sz w:val="18"/>
              </w:rPr>
              <w:t>2=Rent</w:t>
            </w:r>
          </w:p>
          <w:p w14:paraId="2D287A19" w14:textId="77777777" w:rsidR="00EA1221" w:rsidRPr="00B2674E" w:rsidRDefault="00EA1221">
            <w:pPr>
              <w:rPr>
                <w:sz w:val="18"/>
              </w:rPr>
            </w:pPr>
            <w:r w:rsidRPr="00B2674E">
              <w:rPr>
                <w:sz w:val="18"/>
              </w:rPr>
              <w:t>3=Replacement</w:t>
            </w:r>
          </w:p>
          <w:p w14:paraId="04E0D233" w14:textId="77777777" w:rsidR="00EA1221" w:rsidRPr="00B2674E" w:rsidRDefault="00EA1221">
            <w:pPr>
              <w:rPr>
                <w:sz w:val="18"/>
              </w:rPr>
            </w:pPr>
            <w:r w:rsidRPr="00B2674E">
              <w:rPr>
                <w:sz w:val="18"/>
              </w:rPr>
              <w:t>4=Sales</w:t>
            </w:r>
          </w:p>
          <w:p w14:paraId="3FEC9C16" w14:textId="77777777" w:rsidR="00EA1221" w:rsidRPr="00B2674E" w:rsidRDefault="00EA1221">
            <w:pPr>
              <w:rPr>
                <w:sz w:val="18"/>
              </w:rPr>
            </w:pPr>
            <w:r w:rsidRPr="00B2674E">
              <w:rPr>
                <w:sz w:val="18"/>
              </w:rPr>
              <w:t>5=Weight</w:t>
            </w:r>
          </w:p>
          <w:p w14:paraId="732CBC40" w14:textId="77777777" w:rsidR="00EA1221" w:rsidRPr="00B2674E" w:rsidRDefault="00EA1221">
            <w:pPr>
              <w:rPr>
                <w:sz w:val="18"/>
              </w:rPr>
            </w:pPr>
            <w:r w:rsidRPr="00B2674E">
              <w:rPr>
                <w:sz w:val="18"/>
              </w:rPr>
              <w:t>6=Repair</w:t>
            </w:r>
          </w:p>
          <w:p w14:paraId="163ECF4D" w14:textId="77777777" w:rsidR="00EA1221" w:rsidRPr="00B2674E" w:rsidRDefault="00EA1221">
            <w:pPr>
              <w:rPr>
                <w:sz w:val="18"/>
              </w:rPr>
            </w:pPr>
            <w:r w:rsidRPr="00B2674E">
              <w:rPr>
                <w:sz w:val="18"/>
              </w:rPr>
              <w:t>7=Emblem</w:t>
            </w:r>
          </w:p>
          <w:p w14:paraId="02A36DC1" w14:textId="77777777" w:rsidR="00731E22" w:rsidRPr="00B2674E" w:rsidRDefault="00731E22" w:rsidP="00731E22">
            <w:pPr>
              <w:rPr>
                <w:sz w:val="18"/>
              </w:rPr>
            </w:pPr>
            <w:r w:rsidRPr="00B2674E">
              <w:rPr>
                <w:sz w:val="18"/>
              </w:rPr>
              <w:t>8=Emblem Template</w:t>
            </w:r>
          </w:p>
          <w:p w14:paraId="52B6421B" w14:textId="77777777" w:rsidR="00486CFC" w:rsidRPr="00B2674E" w:rsidRDefault="00731E22" w:rsidP="00486CFC">
            <w:pPr>
              <w:rPr>
                <w:sz w:val="18"/>
              </w:rPr>
            </w:pPr>
            <w:r w:rsidRPr="00B2674E">
              <w:rPr>
                <w:sz w:val="18"/>
              </w:rPr>
              <w:t>9=Garment Insurance</w:t>
            </w:r>
          </w:p>
          <w:p w14:paraId="3512DA1B" w14:textId="77777777" w:rsidR="00BD4700" w:rsidRPr="00B2674E" w:rsidRDefault="00A94F1F" w:rsidP="00486CFC">
            <w:pPr>
              <w:rPr>
                <w:sz w:val="18"/>
              </w:rPr>
            </w:pPr>
            <w:r w:rsidRPr="00B2674E">
              <w:rPr>
                <w:sz w:val="18"/>
              </w:rPr>
              <w:t>1</w:t>
            </w:r>
            <w:r w:rsidR="00BD4700" w:rsidRPr="00B2674E">
              <w:rPr>
                <w:sz w:val="18"/>
              </w:rPr>
              <w:t>0=Special Charge</w:t>
            </w:r>
          </w:p>
          <w:p w14:paraId="2F46158D" w14:textId="77777777" w:rsidR="002D0EA4" w:rsidRPr="00B2674E" w:rsidRDefault="00A94F1F" w:rsidP="00486CFC">
            <w:pPr>
              <w:rPr>
                <w:sz w:val="18"/>
              </w:rPr>
            </w:pPr>
            <w:r w:rsidRPr="00B2674E">
              <w:rPr>
                <w:sz w:val="18"/>
              </w:rPr>
              <w:t>12=Special Size Charge</w:t>
            </w:r>
          </w:p>
        </w:tc>
        <w:tc>
          <w:tcPr>
            <w:tcW w:w="3144" w:type="dxa"/>
          </w:tcPr>
          <w:p w14:paraId="2EB59099" w14:textId="77777777" w:rsidR="00EA1221" w:rsidRPr="00B2674E" w:rsidRDefault="00EA1221">
            <w:pPr>
              <w:rPr>
                <w:sz w:val="18"/>
              </w:rPr>
            </w:pPr>
          </w:p>
        </w:tc>
      </w:tr>
      <w:tr w:rsidR="00365AB2" w:rsidRPr="00B2674E" w14:paraId="329AEACA" w14:textId="77777777" w:rsidTr="001F2BA2">
        <w:tc>
          <w:tcPr>
            <w:tcW w:w="534" w:type="dxa"/>
          </w:tcPr>
          <w:p w14:paraId="6E7E9C2A" w14:textId="77777777" w:rsidR="00EA1221" w:rsidRPr="00B2674E" w:rsidRDefault="00EA1221">
            <w:pPr>
              <w:rPr>
                <w:b/>
                <w:bCs/>
              </w:rPr>
            </w:pPr>
            <w:r w:rsidRPr="00B2674E">
              <w:rPr>
                <w:b/>
                <w:bCs/>
              </w:rPr>
              <w:t>C</w:t>
            </w:r>
          </w:p>
        </w:tc>
        <w:tc>
          <w:tcPr>
            <w:tcW w:w="3827" w:type="dxa"/>
          </w:tcPr>
          <w:p w14:paraId="0A39D8E5" w14:textId="77777777" w:rsidR="00EA1221" w:rsidRPr="00B2674E" w:rsidRDefault="00EA1221">
            <w:r w:rsidRPr="00B2674E">
              <w:t>PRICELISTDESCRIPTION</w:t>
            </w:r>
          </w:p>
        </w:tc>
        <w:tc>
          <w:tcPr>
            <w:tcW w:w="992" w:type="dxa"/>
          </w:tcPr>
          <w:p w14:paraId="68427060" w14:textId="77777777" w:rsidR="00EA1221" w:rsidRPr="00B2674E" w:rsidRDefault="00EA1221">
            <w:r w:rsidRPr="00B2674E">
              <w:t>A</w:t>
            </w:r>
            <w:r w:rsidR="00F611A3" w:rsidRPr="00B2674E">
              <w:t>5</w:t>
            </w:r>
            <w:r w:rsidRPr="00B2674E">
              <w:t>0</w:t>
            </w:r>
          </w:p>
        </w:tc>
        <w:tc>
          <w:tcPr>
            <w:tcW w:w="905" w:type="dxa"/>
          </w:tcPr>
          <w:p w14:paraId="57DE1300" w14:textId="77777777" w:rsidR="00EA1221" w:rsidRPr="00B2674E" w:rsidRDefault="00EA1221">
            <w:r w:rsidRPr="00B2674E">
              <w:t>N</w:t>
            </w:r>
          </w:p>
        </w:tc>
        <w:tc>
          <w:tcPr>
            <w:tcW w:w="4740" w:type="dxa"/>
          </w:tcPr>
          <w:p w14:paraId="7D8BD810" w14:textId="77777777" w:rsidR="00EA1221" w:rsidRPr="00B2674E" w:rsidRDefault="00EA1221">
            <w:pPr>
              <w:rPr>
                <w:sz w:val="18"/>
              </w:rPr>
            </w:pPr>
          </w:p>
        </w:tc>
        <w:tc>
          <w:tcPr>
            <w:tcW w:w="3144" w:type="dxa"/>
          </w:tcPr>
          <w:p w14:paraId="78ECE1AF" w14:textId="77777777" w:rsidR="00EA1221" w:rsidRPr="00B2674E" w:rsidRDefault="00EA1221">
            <w:pPr>
              <w:rPr>
                <w:sz w:val="18"/>
              </w:rPr>
            </w:pPr>
          </w:p>
        </w:tc>
      </w:tr>
      <w:tr w:rsidR="00365AB2" w:rsidRPr="00B2674E" w14:paraId="106503B6" w14:textId="77777777" w:rsidTr="001F2BA2">
        <w:tc>
          <w:tcPr>
            <w:tcW w:w="534" w:type="dxa"/>
          </w:tcPr>
          <w:p w14:paraId="7C2E16BB" w14:textId="77777777" w:rsidR="00EA1221" w:rsidRPr="00B2674E" w:rsidRDefault="00EA1221">
            <w:pPr>
              <w:rPr>
                <w:b/>
                <w:bCs/>
              </w:rPr>
            </w:pPr>
            <w:r w:rsidRPr="00B2674E">
              <w:rPr>
                <w:b/>
                <w:bCs/>
              </w:rPr>
              <w:t xml:space="preserve">D </w:t>
            </w:r>
          </w:p>
        </w:tc>
        <w:tc>
          <w:tcPr>
            <w:tcW w:w="3827" w:type="dxa"/>
          </w:tcPr>
          <w:p w14:paraId="0F2AEB7D" w14:textId="77777777" w:rsidR="00EA1221" w:rsidRPr="00B2674E" w:rsidRDefault="00EA1221">
            <w:r w:rsidRPr="00B2674E">
              <w:t>CURRENCYCODE</w:t>
            </w:r>
          </w:p>
        </w:tc>
        <w:tc>
          <w:tcPr>
            <w:tcW w:w="992" w:type="dxa"/>
          </w:tcPr>
          <w:p w14:paraId="7C98CF15" w14:textId="77777777" w:rsidR="00EA1221" w:rsidRPr="00B2674E" w:rsidRDefault="00EA1221">
            <w:r w:rsidRPr="00B2674E">
              <w:t>A3U</w:t>
            </w:r>
          </w:p>
        </w:tc>
        <w:tc>
          <w:tcPr>
            <w:tcW w:w="905" w:type="dxa"/>
          </w:tcPr>
          <w:p w14:paraId="0D4D4D12" w14:textId="77777777" w:rsidR="00EA1221" w:rsidRPr="00B2674E" w:rsidRDefault="00EA1221">
            <w:r w:rsidRPr="00B2674E">
              <w:t>N</w:t>
            </w:r>
          </w:p>
        </w:tc>
        <w:tc>
          <w:tcPr>
            <w:tcW w:w="4740" w:type="dxa"/>
          </w:tcPr>
          <w:p w14:paraId="69926981" w14:textId="77777777" w:rsidR="00EA1221" w:rsidRPr="00B2674E" w:rsidRDefault="00EA1221">
            <w:pPr>
              <w:rPr>
                <w:sz w:val="18"/>
              </w:rPr>
            </w:pPr>
          </w:p>
        </w:tc>
        <w:tc>
          <w:tcPr>
            <w:tcW w:w="3144" w:type="dxa"/>
          </w:tcPr>
          <w:p w14:paraId="30E65C05" w14:textId="77777777" w:rsidR="00EA1221" w:rsidRPr="00B2674E" w:rsidRDefault="00EA1221">
            <w:pPr>
              <w:rPr>
                <w:sz w:val="18"/>
              </w:rPr>
            </w:pPr>
          </w:p>
        </w:tc>
      </w:tr>
      <w:tr w:rsidR="00365AB2" w:rsidRPr="00B2674E" w14:paraId="7B60EC2F" w14:textId="77777777" w:rsidTr="001F2BA2">
        <w:tc>
          <w:tcPr>
            <w:tcW w:w="534" w:type="dxa"/>
          </w:tcPr>
          <w:p w14:paraId="0E4C1312" w14:textId="77777777" w:rsidR="00EA1221" w:rsidRPr="00B2674E" w:rsidRDefault="00EA1221">
            <w:pPr>
              <w:rPr>
                <w:b/>
                <w:bCs/>
              </w:rPr>
            </w:pPr>
            <w:r w:rsidRPr="00B2674E">
              <w:rPr>
                <w:b/>
                <w:bCs/>
              </w:rPr>
              <w:t>E</w:t>
            </w:r>
          </w:p>
        </w:tc>
        <w:tc>
          <w:tcPr>
            <w:tcW w:w="3827" w:type="dxa"/>
          </w:tcPr>
          <w:p w14:paraId="178444A0" w14:textId="77777777" w:rsidR="00EA1221" w:rsidRPr="00B2674E" w:rsidRDefault="00EA1221">
            <w:r w:rsidRPr="00B2674E">
              <w:t>PRODUCTCOCE</w:t>
            </w:r>
          </w:p>
        </w:tc>
        <w:tc>
          <w:tcPr>
            <w:tcW w:w="992" w:type="dxa"/>
          </w:tcPr>
          <w:p w14:paraId="4849729C" w14:textId="77777777" w:rsidR="00EA1221" w:rsidRPr="00B2674E" w:rsidRDefault="00EA1221">
            <w:r w:rsidRPr="00B2674E">
              <w:t>A12U</w:t>
            </w:r>
          </w:p>
        </w:tc>
        <w:tc>
          <w:tcPr>
            <w:tcW w:w="905" w:type="dxa"/>
          </w:tcPr>
          <w:p w14:paraId="44BEA543" w14:textId="77777777" w:rsidR="00EA1221" w:rsidRPr="00B2674E" w:rsidRDefault="00EA1221">
            <w:r w:rsidRPr="00B2674E">
              <w:t>Y</w:t>
            </w:r>
          </w:p>
        </w:tc>
        <w:tc>
          <w:tcPr>
            <w:tcW w:w="4740" w:type="dxa"/>
          </w:tcPr>
          <w:p w14:paraId="60D6C5F7" w14:textId="77777777" w:rsidR="00EA1221" w:rsidRPr="00B2674E" w:rsidRDefault="00EA1221">
            <w:pPr>
              <w:rPr>
                <w:sz w:val="18"/>
              </w:rPr>
            </w:pPr>
            <w:r w:rsidRPr="00B2674E">
              <w:rPr>
                <w:sz w:val="18"/>
              </w:rPr>
              <w:t xml:space="preserve">For </w:t>
            </w:r>
            <w:r w:rsidRPr="00B2674E">
              <w:t>PRICELISTTYPE</w:t>
            </w:r>
            <w:r w:rsidRPr="00B2674E">
              <w:rPr>
                <w:rFonts w:cs="Arial"/>
                <w:sz w:val="18"/>
              </w:rPr>
              <w:t xml:space="preserve"> </w:t>
            </w:r>
            <w:r w:rsidRPr="00B2674E">
              <w:rPr>
                <w:sz w:val="18"/>
              </w:rPr>
              <w:t>1,2,3,4,7</w:t>
            </w:r>
            <w:r w:rsidR="00731E22" w:rsidRPr="00B2674E">
              <w:rPr>
                <w:sz w:val="18"/>
              </w:rPr>
              <w:t>,9</w:t>
            </w:r>
            <w:r w:rsidR="009F43BE" w:rsidRPr="00B2674E">
              <w:rPr>
                <w:sz w:val="18"/>
              </w:rPr>
              <w:t>,12</w:t>
            </w:r>
            <w:r w:rsidRPr="00B2674E">
              <w:rPr>
                <w:sz w:val="18"/>
              </w:rPr>
              <w:t xml:space="preserve"> obligated</w:t>
            </w:r>
          </w:p>
        </w:tc>
        <w:tc>
          <w:tcPr>
            <w:tcW w:w="3144" w:type="dxa"/>
          </w:tcPr>
          <w:p w14:paraId="2A7591A3" w14:textId="77777777" w:rsidR="00EA1221" w:rsidRPr="00B2674E" w:rsidRDefault="00EA1221">
            <w:pPr>
              <w:rPr>
                <w:sz w:val="18"/>
              </w:rPr>
            </w:pPr>
          </w:p>
        </w:tc>
      </w:tr>
      <w:tr w:rsidR="00365AB2" w:rsidRPr="00B2674E" w14:paraId="1676244D" w14:textId="77777777" w:rsidTr="001F2BA2">
        <w:tc>
          <w:tcPr>
            <w:tcW w:w="534" w:type="dxa"/>
          </w:tcPr>
          <w:p w14:paraId="5051BC56" w14:textId="77777777" w:rsidR="00EA1221" w:rsidRPr="00B2674E" w:rsidRDefault="00EA1221">
            <w:pPr>
              <w:rPr>
                <w:b/>
                <w:bCs/>
              </w:rPr>
            </w:pPr>
            <w:r w:rsidRPr="00B2674E">
              <w:rPr>
                <w:b/>
                <w:bCs/>
              </w:rPr>
              <w:t>F</w:t>
            </w:r>
          </w:p>
        </w:tc>
        <w:tc>
          <w:tcPr>
            <w:tcW w:w="3827" w:type="dxa"/>
          </w:tcPr>
          <w:p w14:paraId="6AB3136B" w14:textId="77777777" w:rsidR="00EA1221" w:rsidRPr="00B2674E" w:rsidRDefault="00EA1221">
            <w:r w:rsidRPr="00B2674E">
              <w:t>SIZECODE</w:t>
            </w:r>
          </w:p>
        </w:tc>
        <w:tc>
          <w:tcPr>
            <w:tcW w:w="992" w:type="dxa"/>
          </w:tcPr>
          <w:p w14:paraId="72FCEA73" w14:textId="77777777" w:rsidR="00EA1221" w:rsidRPr="00B2674E" w:rsidRDefault="00EA1221">
            <w:pPr>
              <w:rPr>
                <w:bCs/>
              </w:rPr>
            </w:pPr>
            <w:r w:rsidRPr="00B2674E">
              <w:rPr>
                <w:bCs/>
              </w:rPr>
              <w:t>A12U</w:t>
            </w:r>
          </w:p>
        </w:tc>
        <w:tc>
          <w:tcPr>
            <w:tcW w:w="905" w:type="dxa"/>
          </w:tcPr>
          <w:p w14:paraId="6BBB4445" w14:textId="77777777" w:rsidR="00EA1221" w:rsidRPr="00B2674E" w:rsidRDefault="00EA1221">
            <w:r w:rsidRPr="00B2674E">
              <w:t>Y</w:t>
            </w:r>
          </w:p>
        </w:tc>
        <w:tc>
          <w:tcPr>
            <w:tcW w:w="4740" w:type="dxa"/>
          </w:tcPr>
          <w:p w14:paraId="0A370D12" w14:textId="77777777" w:rsidR="00EA1221" w:rsidRPr="00B2674E" w:rsidRDefault="00EA1221">
            <w:pPr>
              <w:rPr>
                <w:sz w:val="18"/>
              </w:rPr>
            </w:pPr>
            <w:r w:rsidRPr="00B2674E">
              <w:rPr>
                <w:sz w:val="18"/>
              </w:rPr>
              <w:t xml:space="preserve">For </w:t>
            </w:r>
            <w:r w:rsidRPr="00B2674E">
              <w:t>PRICELISTTYPE</w:t>
            </w:r>
            <w:r w:rsidRPr="00B2674E">
              <w:rPr>
                <w:rFonts w:cs="Arial"/>
                <w:sz w:val="18"/>
              </w:rPr>
              <w:t xml:space="preserve"> </w:t>
            </w:r>
            <w:r w:rsidRPr="00B2674E">
              <w:rPr>
                <w:sz w:val="18"/>
              </w:rPr>
              <w:t>1,2,3,4,7</w:t>
            </w:r>
            <w:r w:rsidR="00731E22" w:rsidRPr="00B2674E">
              <w:rPr>
                <w:sz w:val="18"/>
              </w:rPr>
              <w:t>,9</w:t>
            </w:r>
            <w:r w:rsidR="009F43BE" w:rsidRPr="00B2674E">
              <w:rPr>
                <w:sz w:val="18"/>
              </w:rPr>
              <w:t>,12</w:t>
            </w:r>
            <w:r w:rsidRPr="00B2674E">
              <w:rPr>
                <w:sz w:val="18"/>
              </w:rPr>
              <w:t xml:space="preserve"> obligated</w:t>
            </w:r>
          </w:p>
        </w:tc>
        <w:tc>
          <w:tcPr>
            <w:tcW w:w="3144" w:type="dxa"/>
          </w:tcPr>
          <w:p w14:paraId="7CFD24B5" w14:textId="77777777" w:rsidR="00EA1221" w:rsidRPr="00B2674E" w:rsidRDefault="00EA1221">
            <w:pPr>
              <w:rPr>
                <w:sz w:val="18"/>
              </w:rPr>
            </w:pPr>
          </w:p>
        </w:tc>
      </w:tr>
      <w:tr w:rsidR="00365AB2" w:rsidRPr="00B2674E" w14:paraId="11885F09" w14:textId="77777777" w:rsidTr="001F2BA2">
        <w:tc>
          <w:tcPr>
            <w:tcW w:w="534" w:type="dxa"/>
          </w:tcPr>
          <w:p w14:paraId="4D5B4ADB" w14:textId="77777777" w:rsidR="00EA1221" w:rsidRPr="00B2674E" w:rsidRDefault="00EA1221">
            <w:pPr>
              <w:rPr>
                <w:b/>
                <w:bCs/>
              </w:rPr>
            </w:pPr>
            <w:r w:rsidRPr="00B2674E">
              <w:rPr>
                <w:b/>
                <w:bCs/>
              </w:rPr>
              <w:t>G</w:t>
            </w:r>
          </w:p>
        </w:tc>
        <w:tc>
          <w:tcPr>
            <w:tcW w:w="3827" w:type="dxa"/>
          </w:tcPr>
          <w:p w14:paraId="425385D4" w14:textId="77777777" w:rsidR="00EA1221" w:rsidRPr="00B2674E" w:rsidRDefault="00EA1221">
            <w:r w:rsidRPr="00B2674E">
              <w:t>FINISHINGMETHODCODE</w:t>
            </w:r>
          </w:p>
        </w:tc>
        <w:tc>
          <w:tcPr>
            <w:tcW w:w="992" w:type="dxa"/>
          </w:tcPr>
          <w:p w14:paraId="194200CB" w14:textId="77777777" w:rsidR="00EA1221" w:rsidRPr="00B2674E" w:rsidRDefault="00EA1221">
            <w:r w:rsidRPr="00B2674E">
              <w:t>A6U</w:t>
            </w:r>
          </w:p>
        </w:tc>
        <w:tc>
          <w:tcPr>
            <w:tcW w:w="905" w:type="dxa"/>
          </w:tcPr>
          <w:p w14:paraId="14251901" w14:textId="77777777" w:rsidR="00EA1221" w:rsidRPr="00B2674E" w:rsidRDefault="00EA1221">
            <w:r w:rsidRPr="00B2674E">
              <w:t>Y</w:t>
            </w:r>
          </w:p>
        </w:tc>
        <w:tc>
          <w:tcPr>
            <w:tcW w:w="4740" w:type="dxa"/>
          </w:tcPr>
          <w:p w14:paraId="6E3D0A1C" w14:textId="77777777" w:rsidR="00EA1221" w:rsidRPr="00B2674E" w:rsidRDefault="00EA1221">
            <w:pPr>
              <w:rPr>
                <w:sz w:val="18"/>
              </w:rPr>
            </w:pPr>
            <w:r w:rsidRPr="00B2674E">
              <w:rPr>
                <w:sz w:val="18"/>
              </w:rPr>
              <w:t xml:space="preserve">For </w:t>
            </w:r>
            <w:r w:rsidRPr="00B2674E">
              <w:t>PRICELISTTYPE</w:t>
            </w:r>
            <w:r w:rsidRPr="00B2674E">
              <w:rPr>
                <w:rFonts w:cs="Arial"/>
                <w:sz w:val="18"/>
              </w:rPr>
              <w:t xml:space="preserve"> </w:t>
            </w:r>
            <w:r w:rsidRPr="00B2674E">
              <w:rPr>
                <w:sz w:val="18"/>
              </w:rPr>
              <w:t>1,2</w:t>
            </w:r>
            <w:r w:rsidR="00731E22" w:rsidRPr="00B2674E">
              <w:rPr>
                <w:sz w:val="18"/>
              </w:rPr>
              <w:t>,9</w:t>
            </w:r>
            <w:r w:rsidRPr="00B2674E">
              <w:rPr>
                <w:sz w:val="18"/>
              </w:rPr>
              <w:t xml:space="preserve"> obligated</w:t>
            </w:r>
          </w:p>
        </w:tc>
        <w:tc>
          <w:tcPr>
            <w:tcW w:w="3144" w:type="dxa"/>
          </w:tcPr>
          <w:p w14:paraId="36B9D0B4" w14:textId="77777777" w:rsidR="00EA1221" w:rsidRPr="00B2674E" w:rsidRDefault="00EA1221">
            <w:pPr>
              <w:rPr>
                <w:sz w:val="18"/>
              </w:rPr>
            </w:pPr>
            <w:r w:rsidRPr="00B2674E">
              <w:rPr>
                <w:rFonts w:cs="Arial"/>
                <w:sz w:val="18"/>
              </w:rPr>
              <w:t xml:space="preserve">‘-‘ </w:t>
            </w:r>
            <w:r w:rsidRPr="00B2674E">
              <w:rPr>
                <w:sz w:val="18"/>
              </w:rPr>
              <w:t>by default</w:t>
            </w:r>
          </w:p>
        </w:tc>
      </w:tr>
      <w:tr w:rsidR="00365AB2" w:rsidRPr="00B2674E" w14:paraId="05D1B28E" w14:textId="77777777" w:rsidTr="001F2BA2">
        <w:tc>
          <w:tcPr>
            <w:tcW w:w="534" w:type="dxa"/>
          </w:tcPr>
          <w:p w14:paraId="37B2A759" w14:textId="77777777" w:rsidR="00EA1221" w:rsidRPr="00B2674E" w:rsidRDefault="00EA1221">
            <w:pPr>
              <w:rPr>
                <w:b/>
                <w:bCs/>
              </w:rPr>
            </w:pPr>
            <w:r w:rsidRPr="00B2674E">
              <w:rPr>
                <w:b/>
                <w:bCs/>
              </w:rPr>
              <w:t>H</w:t>
            </w:r>
          </w:p>
        </w:tc>
        <w:tc>
          <w:tcPr>
            <w:tcW w:w="3827" w:type="dxa"/>
          </w:tcPr>
          <w:p w14:paraId="5BCADB52" w14:textId="77777777" w:rsidR="00EA1221" w:rsidRPr="00B2674E" w:rsidRDefault="00EA1221">
            <w:r w:rsidRPr="00B2674E">
              <w:t>WEIGHINGCATEGORYCODE</w:t>
            </w:r>
          </w:p>
        </w:tc>
        <w:tc>
          <w:tcPr>
            <w:tcW w:w="992" w:type="dxa"/>
          </w:tcPr>
          <w:p w14:paraId="104CB867" w14:textId="77777777" w:rsidR="00EA1221" w:rsidRPr="00B2674E" w:rsidRDefault="00EA1221">
            <w:r w:rsidRPr="00B2674E">
              <w:t>A6U</w:t>
            </w:r>
          </w:p>
        </w:tc>
        <w:tc>
          <w:tcPr>
            <w:tcW w:w="905" w:type="dxa"/>
          </w:tcPr>
          <w:p w14:paraId="6A4AF233" w14:textId="77777777" w:rsidR="00EA1221" w:rsidRPr="00B2674E" w:rsidRDefault="00EA1221">
            <w:r w:rsidRPr="00B2674E">
              <w:t>Y</w:t>
            </w:r>
          </w:p>
        </w:tc>
        <w:tc>
          <w:tcPr>
            <w:tcW w:w="4740" w:type="dxa"/>
          </w:tcPr>
          <w:p w14:paraId="583A83DD" w14:textId="77777777" w:rsidR="00EA1221" w:rsidRPr="00B2674E" w:rsidRDefault="00EA1221">
            <w:pPr>
              <w:rPr>
                <w:sz w:val="18"/>
              </w:rPr>
            </w:pPr>
            <w:r w:rsidRPr="00B2674E">
              <w:rPr>
                <w:sz w:val="18"/>
              </w:rPr>
              <w:t xml:space="preserve">For </w:t>
            </w:r>
            <w:r w:rsidRPr="00B2674E">
              <w:t>PRICELISTTYPE</w:t>
            </w:r>
            <w:r w:rsidRPr="00B2674E">
              <w:rPr>
                <w:rFonts w:cs="Arial"/>
                <w:sz w:val="18"/>
              </w:rPr>
              <w:t xml:space="preserve"> </w:t>
            </w:r>
            <w:r w:rsidRPr="00B2674E">
              <w:rPr>
                <w:sz w:val="18"/>
              </w:rPr>
              <w:t>5 obligated</w:t>
            </w:r>
          </w:p>
        </w:tc>
        <w:tc>
          <w:tcPr>
            <w:tcW w:w="3144" w:type="dxa"/>
          </w:tcPr>
          <w:p w14:paraId="57E1A05B" w14:textId="77777777" w:rsidR="00EA1221" w:rsidRPr="00B2674E" w:rsidRDefault="00EA1221">
            <w:pPr>
              <w:rPr>
                <w:sz w:val="18"/>
              </w:rPr>
            </w:pPr>
          </w:p>
        </w:tc>
      </w:tr>
      <w:tr w:rsidR="00365AB2" w:rsidRPr="00B2674E" w14:paraId="093F3D34" w14:textId="77777777" w:rsidTr="001F2BA2">
        <w:tc>
          <w:tcPr>
            <w:tcW w:w="534" w:type="dxa"/>
          </w:tcPr>
          <w:p w14:paraId="58BBAFDA" w14:textId="77777777" w:rsidR="00EA1221" w:rsidRPr="00B2674E" w:rsidRDefault="00EA1221">
            <w:pPr>
              <w:rPr>
                <w:b/>
                <w:bCs/>
              </w:rPr>
            </w:pPr>
            <w:r w:rsidRPr="00B2674E">
              <w:rPr>
                <w:b/>
                <w:bCs/>
              </w:rPr>
              <w:t>I</w:t>
            </w:r>
          </w:p>
        </w:tc>
        <w:tc>
          <w:tcPr>
            <w:tcW w:w="3827" w:type="dxa"/>
          </w:tcPr>
          <w:p w14:paraId="335615DD" w14:textId="77777777" w:rsidR="00EA1221" w:rsidRPr="00B2674E" w:rsidRDefault="00EA1221">
            <w:r w:rsidRPr="00B2674E">
              <w:t>REPAIRTYPECODE</w:t>
            </w:r>
          </w:p>
        </w:tc>
        <w:tc>
          <w:tcPr>
            <w:tcW w:w="992" w:type="dxa"/>
          </w:tcPr>
          <w:p w14:paraId="089186B2" w14:textId="77777777" w:rsidR="00EA1221" w:rsidRPr="00B2674E" w:rsidRDefault="00EA1221">
            <w:r w:rsidRPr="00B2674E">
              <w:t>A6U</w:t>
            </w:r>
          </w:p>
        </w:tc>
        <w:tc>
          <w:tcPr>
            <w:tcW w:w="905" w:type="dxa"/>
          </w:tcPr>
          <w:p w14:paraId="51E9121C" w14:textId="77777777" w:rsidR="00EA1221" w:rsidRPr="00B2674E" w:rsidRDefault="00EA1221">
            <w:r w:rsidRPr="00B2674E">
              <w:t>Y</w:t>
            </w:r>
          </w:p>
        </w:tc>
        <w:tc>
          <w:tcPr>
            <w:tcW w:w="4740" w:type="dxa"/>
          </w:tcPr>
          <w:p w14:paraId="7568A5E5" w14:textId="77777777" w:rsidR="00EA1221" w:rsidRPr="00B2674E" w:rsidRDefault="00EA1221">
            <w:pPr>
              <w:rPr>
                <w:sz w:val="18"/>
              </w:rPr>
            </w:pPr>
            <w:r w:rsidRPr="00B2674E">
              <w:rPr>
                <w:sz w:val="18"/>
              </w:rPr>
              <w:t xml:space="preserve">For </w:t>
            </w:r>
            <w:r w:rsidRPr="00B2674E">
              <w:t>PRICELISTTYPE</w:t>
            </w:r>
            <w:r w:rsidRPr="00B2674E">
              <w:rPr>
                <w:rFonts w:cs="Arial"/>
                <w:sz w:val="18"/>
              </w:rPr>
              <w:t xml:space="preserve"> </w:t>
            </w:r>
            <w:r w:rsidRPr="00B2674E">
              <w:rPr>
                <w:sz w:val="18"/>
              </w:rPr>
              <w:t>6 obligated</w:t>
            </w:r>
          </w:p>
        </w:tc>
        <w:tc>
          <w:tcPr>
            <w:tcW w:w="3144" w:type="dxa"/>
          </w:tcPr>
          <w:p w14:paraId="4AB12758" w14:textId="77777777" w:rsidR="00EA1221" w:rsidRPr="00B2674E" w:rsidRDefault="00EA1221">
            <w:pPr>
              <w:rPr>
                <w:sz w:val="18"/>
              </w:rPr>
            </w:pPr>
          </w:p>
        </w:tc>
      </w:tr>
      <w:tr w:rsidR="00365AB2" w:rsidRPr="00B2674E" w14:paraId="36478A11" w14:textId="77777777" w:rsidTr="001F2BA2">
        <w:tc>
          <w:tcPr>
            <w:tcW w:w="534" w:type="dxa"/>
          </w:tcPr>
          <w:p w14:paraId="5A1BAC63" w14:textId="77777777" w:rsidR="00EA1221" w:rsidRPr="00B2674E" w:rsidRDefault="00EA1221">
            <w:pPr>
              <w:rPr>
                <w:b/>
                <w:bCs/>
              </w:rPr>
            </w:pPr>
            <w:r w:rsidRPr="00B2674E">
              <w:rPr>
                <w:b/>
                <w:bCs/>
              </w:rPr>
              <w:t>J</w:t>
            </w:r>
          </w:p>
        </w:tc>
        <w:tc>
          <w:tcPr>
            <w:tcW w:w="3827" w:type="dxa"/>
          </w:tcPr>
          <w:p w14:paraId="72B12A27" w14:textId="77777777" w:rsidR="00EA1221" w:rsidRPr="00B2674E" w:rsidRDefault="00EA1221">
            <w:r w:rsidRPr="00B2674E">
              <w:t>RENTPRICETYPE</w:t>
            </w:r>
          </w:p>
        </w:tc>
        <w:tc>
          <w:tcPr>
            <w:tcW w:w="992" w:type="dxa"/>
          </w:tcPr>
          <w:p w14:paraId="11AB125B" w14:textId="77777777" w:rsidR="00EA1221" w:rsidRPr="00B2674E" w:rsidRDefault="00EA1221">
            <w:r w:rsidRPr="00B2674E">
              <w:t>N</w:t>
            </w:r>
          </w:p>
        </w:tc>
        <w:tc>
          <w:tcPr>
            <w:tcW w:w="905" w:type="dxa"/>
          </w:tcPr>
          <w:p w14:paraId="6AEBEE05" w14:textId="77777777" w:rsidR="00EA1221" w:rsidRPr="00B2674E" w:rsidRDefault="00EA1221">
            <w:r w:rsidRPr="00B2674E">
              <w:t>Y</w:t>
            </w:r>
          </w:p>
        </w:tc>
        <w:tc>
          <w:tcPr>
            <w:tcW w:w="4740" w:type="dxa"/>
          </w:tcPr>
          <w:p w14:paraId="78172229" w14:textId="77777777" w:rsidR="00EA1221" w:rsidRPr="00B2674E" w:rsidRDefault="00EA1221">
            <w:pPr>
              <w:rPr>
                <w:rFonts w:cs="Arial"/>
                <w:sz w:val="18"/>
              </w:rPr>
            </w:pPr>
            <w:r w:rsidRPr="00B2674E">
              <w:rPr>
                <w:rFonts w:cs="Arial"/>
                <w:sz w:val="18"/>
              </w:rPr>
              <w:t xml:space="preserve">For </w:t>
            </w:r>
            <w:r w:rsidRPr="00B2674E">
              <w:t>PRICELISTTYPE</w:t>
            </w:r>
            <w:r w:rsidRPr="00B2674E">
              <w:rPr>
                <w:rFonts w:cs="Arial"/>
                <w:sz w:val="18"/>
              </w:rPr>
              <w:t xml:space="preserve"> 2=Rent it is obligated. Values:</w:t>
            </w:r>
          </w:p>
          <w:p w14:paraId="2A8671E9" w14:textId="77777777" w:rsidR="00EA1221" w:rsidRPr="00B2674E" w:rsidRDefault="00EA1221">
            <w:pPr>
              <w:rPr>
                <w:rFonts w:cs="Arial"/>
                <w:sz w:val="18"/>
              </w:rPr>
            </w:pPr>
            <w:r w:rsidRPr="00B2674E">
              <w:rPr>
                <w:rFonts w:cs="Arial"/>
                <w:sz w:val="18"/>
              </w:rPr>
              <w:t>1=Piece price</w:t>
            </w:r>
          </w:p>
          <w:p w14:paraId="02CCCA98" w14:textId="77777777" w:rsidR="00EA1221" w:rsidRPr="00B2674E" w:rsidRDefault="00EA1221">
            <w:pPr>
              <w:rPr>
                <w:rFonts w:cs="Arial"/>
                <w:sz w:val="18"/>
              </w:rPr>
            </w:pPr>
            <w:r w:rsidRPr="00B2674E">
              <w:rPr>
                <w:rFonts w:cs="Arial"/>
                <w:sz w:val="18"/>
              </w:rPr>
              <w:t>2=Changes/Wk</w:t>
            </w:r>
          </w:p>
          <w:p w14:paraId="0584DF9F" w14:textId="77777777" w:rsidR="00EA1221" w:rsidRPr="00B2674E" w:rsidRDefault="00EA1221">
            <w:pPr>
              <w:rPr>
                <w:rFonts w:cs="Arial"/>
                <w:sz w:val="18"/>
              </w:rPr>
            </w:pPr>
            <w:r w:rsidRPr="00B2674E">
              <w:rPr>
                <w:rFonts w:cs="Arial"/>
                <w:sz w:val="18"/>
              </w:rPr>
              <w:t>3=Overuse price</w:t>
            </w:r>
          </w:p>
          <w:p w14:paraId="5583854B" w14:textId="77777777" w:rsidR="00EA1221" w:rsidRPr="00B2674E" w:rsidRDefault="00EA1221">
            <w:pPr>
              <w:rPr>
                <w:rFonts w:cs="Arial"/>
                <w:sz w:val="18"/>
              </w:rPr>
            </w:pPr>
            <w:r w:rsidRPr="00B2674E">
              <w:rPr>
                <w:rFonts w:cs="Arial"/>
                <w:sz w:val="18"/>
              </w:rPr>
              <w:t>4=Per Frequency</w:t>
            </w:r>
          </w:p>
          <w:p w14:paraId="319D775D" w14:textId="77777777" w:rsidR="00EA1221" w:rsidRPr="00B2674E" w:rsidRDefault="00EA1221">
            <w:pPr>
              <w:rPr>
                <w:rFonts w:cs="Arial"/>
                <w:sz w:val="18"/>
              </w:rPr>
            </w:pPr>
            <w:r w:rsidRPr="00B2674E">
              <w:rPr>
                <w:rFonts w:cs="Arial"/>
                <w:sz w:val="18"/>
              </w:rPr>
              <w:t>5=Under use Price</w:t>
            </w:r>
          </w:p>
          <w:p w14:paraId="00F8EF46" w14:textId="77777777" w:rsidR="00EA1221" w:rsidRPr="00B2674E" w:rsidRDefault="00EA1221">
            <w:pPr>
              <w:rPr>
                <w:rFonts w:cs="Arial"/>
                <w:sz w:val="18"/>
              </w:rPr>
            </w:pPr>
            <w:r w:rsidRPr="00B2674E">
              <w:rPr>
                <w:rFonts w:cs="Arial"/>
                <w:sz w:val="18"/>
              </w:rPr>
              <w:t>6=Lease</w:t>
            </w:r>
          </w:p>
          <w:p w14:paraId="690004A7" w14:textId="77777777" w:rsidR="00EA1221" w:rsidRPr="00B2674E" w:rsidRDefault="00EA1221">
            <w:pPr>
              <w:rPr>
                <w:rFonts w:cs="Arial"/>
                <w:sz w:val="18"/>
              </w:rPr>
            </w:pPr>
            <w:r w:rsidRPr="00B2674E">
              <w:rPr>
                <w:rFonts w:cs="Arial"/>
                <w:sz w:val="18"/>
              </w:rPr>
              <w:t>7=Split price</w:t>
            </w:r>
          </w:p>
          <w:p w14:paraId="40BF6BA9" w14:textId="77777777" w:rsidR="00F77CF9" w:rsidRPr="00B2674E" w:rsidRDefault="00EA1221">
            <w:pPr>
              <w:rPr>
                <w:rFonts w:cs="Arial"/>
                <w:sz w:val="18"/>
              </w:rPr>
            </w:pPr>
            <w:r w:rsidRPr="00B2674E">
              <w:rPr>
                <w:rFonts w:cs="Arial"/>
                <w:sz w:val="18"/>
              </w:rPr>
              <w:t>8=Per Invoice Frequency</w:t>
            </w:r>
          </w:p>
          <w:p w14:paraId="1C600CD8" w14:textId="77777777" w:rsidR="00486CFC" w:rsidRPr="00B2674E" w:rsidRDefault="00486CFC">
            <w:pPr>
              <w:rPr>
                <w:rFonts w:cs="Arial"/>
                <w:sz w:val="18"/>
              </w:rPr>
            </w:pPr>
            <w:r w:rsidRPr="00B2674E">
              <w:rPr>
                <w:rFonts w:cs="Arial"/>
                <w:sz w:val="18"/>
              </w:rPr>
              <w:t>10=Loan</w:t>
            </w:r>
          </w:p>
          <w:p w14:paraId="0A921468" w14:textId="3C45F45C" w:rsidR="00F22AA6" w:rsidRPr="00B2674E" w:rsidRDefault="00F22AA6">
            <w:pPr>
              <w:rPr>
                <w:rFonts w:cs="Arial"/>
                <w:sz w:val="18"/>
              </w:rPr>
            </w:pPr>
            <w:r w:rsidRPr="00B2674E">
              <w:rPr>
                <w:rFonts w:cs="Arial"/>
                <w:sz w:val="18"/>
              </w:rPr>
              <w:t>11=Changes per week per max inventory</w:t>
            </w:r>
          </w:p>
        </w:tc>
        <w:tc>
          <w:tcPr>
            <w:tcW w:w="3144" w:type="dxa"/>
          </w:tcPr>
          <w:p w14:paraId="21257D60" w14:textId="77777777" w:rsidR="00EA1221" w:rsidRPr="00B2674E" w:rsidRDefault="00EA1221">
            <w:pPr>
              <w:rPr>
                <w:sz w:val="18"/>
              </w:rPr>
            </w:pPr>
            <w:r w:rsidRPr="00B2674E">
              <w:rPr>
                <w:sz w:val="18"/>
              </w:rPr>
              <w:t>1 by default</w:t>
            </w:r>
          </w:p>
        </w:tc>
      </w:tr>
      <w:tr w:rsidR="00365AB2" w:rsidRPr="00B2674E" w14:paraId="60E4D433" w14:textId="77777777" w:rsidTr="001F2BA2">
        <w:tc>
          <w:tcPr>
            <w:tcW w:w="534" w:type="dxa"/>
          </w:tcPr>
          <w:p w14:paraId="71887EDF" w14:textId="77777777" w:rsidR="00EA1221" w:rsidRPr="00B2674E" w:rsidRDefault="00EA1221">
            <w:pPr>
              <w:rPr>
                <w:b/>
                <w:bCs/>
                <w:lang w:val="nl"/>
              </w:rPr>
            </w:pPr>
            <w:r w:rsidRPr="00B2674E">
              <w:rPr>
                <w:b/>
                <w:bCs/>
                <w:lang w:val="nl"/>
              </w:rPr>
              <w:t>K</w:t>
            </w:r>
          </w:p>
        </w:tc>
        <w:tc>
          <w:tcPr>
            <w:tcW w:w="3827" w:type="dxa"/>
          </w:tcPr>
          <w:p w14:paraId="1C7822E8" w14:textId="77777777" w:rsidR="00EA1221" w:rsidRPr="00B2674E" w:rsidRDefault="00EA1221">
            <w:pPr>
              <w:rPr>
                <w:lang w:val="nl"/>
              </w:rPr>
            </w:pPr>
            <w:r w:rsidRPr="00B2674E">
              <w:rPr>
                <w:lang w:val="nl"/>
              </w:rPr>
              <w:t>RENTCHANGESPERWEEK</w:t>
            </w:r>
          </w:p>
        </w:tc>
        <w:tc>
          <w:tcPr>
            <w:tcW w:w="992" w:type="dxa"/>
          </w:tcPr>
          <w:p w14:paraId="47DFD55A" w14:textId="77777777" w:rsidR="00EA1221" w:rsidRPr="00B2674E" w:rsidRDefault="00EA1221">
            <w:pPr>
              <w:rPr>
                <w:lang w:val="nl"/>
              </w:rPr>
            </w:pPr>
            <w:r w:rsidRPr="00B2674E">
              <w:rPr>
                <w:lang w:val="nl"/>
              </w:rPr>
              <w:t>N</w:t>
            </w:r>
          </w:p>
        </w:tc>
        <w:tc>
          <w:tcPr>
            <w:tcW w:w="905" w:type="dxa"/>
          </w:tcPr>
          <w:p w14:paraId="7108CAF0" w14:textId="77777777" w:rsidR="00EA1221" w:rsidRPr="00B2674E" w:rsidRDefault="00EA1221">
            <w:r w:rsidRPr="00B2674E">
              <w:t>Y</w:t>
            </w:r>
          </w:p>
        </w:tc>
        <w:tc>
          <w:tcPr>
            <w:tcW w:w="4740" w:type="dxa"/>
          </w:tcPr>
          <w:p w14:paraId="795E52F1" w14:textId="1519679F" w:rsidR="00EA1221" w:rsidRPr="00B2674E" w:rsidRDefault="00EA1221">
            <w:pPr>
              <w:rPr>
                <w:sz w:val="18"/>
              </w:rPr>
            </w:pPr>
            <w:r w:rsidRPr="00B2674E">
              <w:rPr>
                <w:sz w:val="18"/>
              </w:rPr>
              <w:t xml:space="preserve">Obligated when </w:t>
            </w:r>
            <w:r w:rsidRPr="00B2674E">
              <w:t>RENTPRICETYPE</w:t>
            </w:r>
            <w:r w:rsidRPr="00B2674E">
              <w:rPr>
                <w:sz w:val="18"/>
              </w:rPr>
              <w:t xml:space="preserve"> = 2 or 4</w:t>
            </w:r>
            <w:r w:rsidR="00EC0E7A" w:rsidRPr="00B2674E">
              <w:rPr>
                <w:sz w:val="18"/>
              </w:rPr>
              <w:t xml:space="preserve"> or 11</w:t>
            </w:r>
          </w:p>
          <w:p w14:paraId="32A0EE33" w14:textId="77777777" w:rsidR="00EA1221" w:rsidRPr="00B2674E" w:rsidRDefault="00EA1221">
            <w:pPr>
              <w:rPr>
                <w:sz w:val="18"/>
              </w:rPr>
            </w:pPr>
            <w:r w:rsidRPr="00B2674E">
              <w:rPr>
                <w:sz w:val="18"/>
              </w:rPr>
              <w:t>If 2 then number of changes</w:t>
            </w:r>
            <w:r w:rsidR="000771C8" w:rsidRPr="00B2674E">
              <w:rPr>
                <w:rFonts w:cs="Arial"/>
                <w:sz w:val="18"/>
                <w:szCs w:val="18"/>
                <w:lang w:val="en-US"/>
              </w:rPr>
              <w:t xml:space="preserve"> , &gt;0 for changes/wk, or also allow value -1. This is shown as price *</w:t>
            </w:r>
          </w:p>
          <w:p w14:paraId="62DEDDBC" w14:textId="77777777" w:rsidR="000771C8" w:rsidRPr="00B2674E" w:rsidRDefault="00EA1221" w:rsidP="000771C8">
            <w:pPr>
              <w:rPr>
                <w:sz w:val="18"/>
              </w:rPr>
            </w:pPr>
            <w:r w:rsidRPr="00B2674E">
              <w:rPr>
                <w:sz w:val="18"/>
              </w:rPr>
              <w:t>If 4 then frequency in weeks</w:t>
            </w:r>
          </w:p>
        </w:tc>
        <w:tc>
          <w:tcPr>
            <w:tcW w:w="3144" w:type="dxa"/>
          </w:tcPr>
          <w:p w14:paraId="1AED72E1" w14:textId="77777777" w:rsidR="000771C8" w:rsidRPr="00B2674E" w:rsidRDefault="000771C8" w:rsidP="000771C8">
            <w:pPr>
              <w:autoSpaceDE w:val="0"/>
              <w:autoSpaceDN w:val="0"/>
              <w:adjustRightInd w:val="0"/>
              <w:rPr>
                <w:rFonts w:cs="Arial"/>
                <w:sz w:val="18"/>
                <w:szCs w:val="18"/>
                <w:lang w:val="en-US"/>
              </w:rPr>
            </w:pPr>
            <w:r w:rsidRPr="00B2674E">
              <w:rPr>
                <w:rFonts w:cs="Arial"/>
                <w:sz w:val="18"/>
                <w:szCs w:val="18"/>
                <w:lang w:val="en-US"/>
              </w:rPr>
              <w:t>0 for piece and overuse price</w:t>
            </w:r>
          </w:p>
          <w:p w14:paraId="225CE5B3" w14:textId="77777777" w:rsidR="00EA1221" w:rsidRPr="00B2674E" w:rsidRDefault="00EA1221" w:rsidP="000771C8">
            <w:pPr>
              <w:rPr>
                <w:sz w:val="18"/>
              </w:rPr>
            </w:pPr>
          </w:p>
        </w:tc>
      </w:tr>
      <w:tr w:rsidR="00365AB2" w:rsidRPr="00B2674E" w14:paraId="174A9F69" w14:textId="77777777" w:rsidTr="001F2BA2">
        <w:tc>
          <w:tcPr>
            <w:tcW w:w="534" w:type="dxa"/>
          </w:tcPr>
          <w:p w14:paraId="45AD9001" w14:textId="77777777" w:rsidR="00EA1221" w:rsidRPr="00B2674E" w:rsidRDefault="00EA1221">
            <w:pPr>
              <w:rPr>
                <w:b/>
                <w:bCs/>
              </w:rPr>
            </w:pPr>
            <w:r w:rsidRPr="00B2674E">
              <w:rPr>
                <w:b/>
                <w:bCs/>
              </w:rPr>
              <w:t>L</w:t>
            </w:r>
          </w:p>
        </w:tc>
        <w:tc>
          <w:tcPr>
            <w:tcW w:w="3827" w:type="dxa"/>
          </w:tcPr>
          <w:p w14:paraId="2E7A4A49" w14:textId="77777777" w:rsidR="00EA1221" w:rsidRPr="00B2674E" w:rsidRDefault="00EA1221">
            <w:r w:rsidRPr="00B2674E">
              <w:t>PRICE</w:t>
            </w:r>
          </w:p>
        </w:tc>
        <w:tc>
          <w:tcPr>
            <w:tcW w:w="992" w:type="dxa"/>
          </w:tcPr>
          <w:p w14:paraId="248096C8" w14:textId="77777777" w:rsidR="00EA1221" w:rsidRPr="00B2674E" w:rsidRDefault="00EA1221">
            <w:r w:rsidRPr="00B2674E">
              <w:t>F</w:t>
            </w:r>
          </w:p>
        </w:tc>
        <w:tc>
          <w:tcPr>
            <w:tcW w:w="905" w:type="dxa"/>
          </w:tcPr>
          <w:p w14:paraId="74253C56" w14:textId="77777777" w:rsidR="00EA1221" w:rsidRPr="00B2674E" w:rsidRDefault="00EA1221">
            <w:r w:rsidRPr="00B2674E">
              <w:t>N</w:t>
            </w:r>
          </w:p>
        </w:tc>
        <w:tc>
          <w:tcPr>
            <w:tcW w:w="4740" w:type="dxa"/>
          </w:tcPr>
          <w:p w14:paraId="5388AC99" w14:textId="77777777" w:rsidR="00EA1221" w:rsidRPr="00B2674E" w:rsidRDefault="00EA1221">
            <w:pPr>
              <w:rPr>
                <w:sz w:val="18"/>
              </w:rPr>
            </w:pPr>
          </w:p>
        </w:tc>
        <w:tc>
          <w:tcPr>
            <w:tcW w:w="3144" w:type="dxa"/>
          </w:tcPr>
          <w:p w14:paraId="3D523F13" w14:textId="77777777" w:rsidR="00EA1221" w:rsidRPr="00B2674E" w:rsidRDefault="00EA1221">
            <w:pPr>
              <w:rPr>
                <w:sz w:val="18"/>
              </w:rPr>
            </w:pPr>
          </w:p>
        </w:tc>
      </w:tr>
      <w:tr w:rsidR="00365AB2" w:rsidRPr="00B2674E" w14:paraId="672A3B12" w14:textId="77777777" w:rsidTr="001F2BA2">
        <w:tc>
          <w:tcPr>
            <w:tcW w:w="534" w:type="dxa"/>
          </w:tcPr>
          <w:p w14:paraId="24D23B04" w14:textId="77777777" w:rsidR="00EA1221" w:rsidRPr="00B2674E" w:rsidRDefault="00EA1221">
            <w:pPr>
              <w:rPr>
                <w:b/>
                <w:bCs/>
              </w:rPr>
            </w:pPr>
            <w:r w:rsidRPr="00B2674E">
              <w:rPr>
                <w:b/>
                <w:bCs/>
              </w:rPr>
              <w:t>M</w:t>
            </w:r>
          </w:p>
        </w:tc>
        <w:tc>
          <w:tcPr>
            <w:tcW w:w="3827" w:type="dxa"/>
          </w:tcPr>
          <w:p w14:paraId="302EC0F3" w14:textId="77777777" w:rsidR="00EA1221" w:rsidRPr="00B2674E" w:rsidRDefault="00EA1221">
            <w:r w:rsidRPr="00B2674E">
              <w:t>PRICEPERMINUTE</w:t>
            </w:r>
          </w:p>
        </w:tc>
        <w:tc>
          <w:tcPr>
            <w:tcW w:w="992" w:type="dxa"/>
          </w:tcPr>
          <w:p w14:paraId="0CAD0279" w14:textId="77777777" w:rsidR="00EA1221" w:rsidRPr="00B2674E" w:rsidRDefault="00EA1221">
            <w:r w:rsidRPr="00B2674E">
              <w:t>F</w:t>
            </w:r>
          </w:p>
        </w:tc>
        <w:tc>
          <w:tcPr>
            <w:tcW w:w="905" w:type="dxa"/>
          </w:tcPr>
          <w:p w14:paraId="6444876A" w14:textId="77777777" w:rsidR="00EA1221" w:rsidRPr="00B2674E" w:rsidRDefault="00EA1221">
            <w:r w:rsidRPr="00B2674E">
              <w:t>Y</w:t>
            </w:r>
          </w:p>
        </w:tc>
        <w:tc>
          <w:tcPr>
            <w:tcW w:w="4740" w:type="dxa"/>
          </w:tcPr>
          <w:p w14:paraId="340BD4D6" w14:textId="77777777" w:rsidR="00EA1221" w:rsidRPr="00B2674E" w:rsidRDefault="00EA1221">
            <w:pPr>
              <w:rPr>
                <w:sz w:val="18"/>
              </w:rPr>
            </w:pPr>
            <w:r w:rsidRPr="00B2674E">
              <w:rPr>
                <w:sz w:val="18"/>
              </w:rPr>
              <w:t xml:space="preserve">Can only be used for </w:t>
            </w:r>
            <w:r w:rsidR="00941445" w:rsidRPr="00B2674E">
              <w:rPr>
                <w:sz w:val="18"/>
              </w:rPr>
              <w:t xml:space="preserve">price list type </w:t>
            </w:r>
            <w:r w:rsidRPr="00B2674E">
              <w:rPr>
                <w:sz w:val="18"/>
              </w:rPr>
              <w:t xml:space="preserve">6 </w:t>
            </w:r>
            <w:r w:rsidR="00941445" w:rsidRPr="00B2674E">
              <w:rPr>
                <w:sz w:val="18"/>
              </w:rPr>
              <w:t>= repair</w:t>
            </w:r>
          </w:p>
        </w:tc>
        <w:tc>
          <w:tcPr>
            <w:tcW w:w="3144" w:type="dxa"/>
          </w:tcPr>
          <w:p w14:paraId="44F0DBBA" w14:textId="77777777" w:rsidR="00EA1221" w:rsidRPr="00B2674E" w:rsidRDefault="00EA1221">
            <w:pPr>
              <w:rPr>
                <w:sz w:val="18"/>
              </w:rPr>
            </w:pPr>
          </w:p>
        </w:tc>
      </w:tr>
      <w:tr w:rsidR="00365AB2" w:rsidRPr="00B2674E" w14:paraId="37F2E930" w14:textId="77777777" w:rsidTr="001F2BA2">
        <w:tc>
          <w:tcPr>
            <w:tcW w:w="534" w:type="dxa"/>
          </w:tcPr>
          <w:p w14:paraId="5A290CD6" w14:textId="77777777" w:rsidR="00EA1221" w:rsidRPr="00B2674E" w:rsidRDefault="00EA1221">
            <w:pPr>
              <w:rPr>
                <w:b/>
                <w:bCs/>
              </w:rPr>
            </w:pPr>
            <w:r w:rsidRPr="00B2674E">
              <w:rPr>
                <w:b/>
                <w:bCs/>
              </w:rPr>
              <w:t>N</w:t>
            </w:r>
          </w:p>
        </w:tc>
        <w:tc>
          <w:tcPr>
            <w:tcW w:w="3827" w:type="dxa"/>
          </w:tcPr>
          <w:p w14:paraId="73DE4BC6" w14:textId="77777777" w:rsidR="00EA1221" w:rsidRPr="00B2674E" w:rsidRDefault="00EA1221">
            <w:r w:rsidRPr="00B2674E">
              <w:t>STARTDATEPRICE</w:t>
            </w:r>
          </w:p>
        </w:tc>
        <w:tc>
          <w:tcPr>
            <w:tcW w:w="992" w:type="dxa"/>
          </w:tcPr>
          <w:p w14:paraId="320DE98F" w14:textId="77777777" w:rsidR="00EA1221" w:rsidRPr="00B2674E" w:rsidRDefault="00EA1221">
            <w:r w:rsidRPr="00B2674E">
              <w:t>D</w:t>
            </w:r>
          </w:p>
        </w:tc>
        <w:tc>
          <w:tcPr>
            <w:tcW w:w="905" w:type="dxa"/>
          </w:tcPr>
          <w:p w14:paraId="5AC5EBE3" w14:textId="77777777" w:rsidR="00EA1221" w:rsidRPr="00B2674E" w:rsidRDefault="00EA1221">
            <w:r w:rsidRPr="00B2674E">
              <w:t>N</w:t>
            </w:r>
          </w:p>
        </w:tc>
        <w:tc>
          <w:tcPr>
            <w:tcW w:w="4740" w:type="dxa"/>
          </w:tcPr>
          <w:p w14:paraId="75F7549B" w14:textId="77777777" w:rsidR="00EA1221" w:rsidRPr="00B2674E" w:rsidRDefault="00941445">
            <w:pPr>
              <w:rPr>
                <w:sz w:val="18"/>
              </w:rPr>
            </w:pPr>
            <w:r w:rsidRPr="00B2674E">
              <w:rPr>
                <w:sz w:val="18"/>
              </w:rPr>
              <w:t>Date the price becomes active</w:t>
            </w:r>
          </w:p>
        </w:tc>
        <w:tc>
          <w:tcPr>
            <w:tcW w:w="3144" w:type="dxa"/>
          </w:tcPr>
          <w:p w14:paraId="2C75A2CA" w14:textId="77777777" w:rsidR="00EA1221" w:rsidRPr="00B2674E" w:rsidRDefault="00EA1221">
            <w:pPr>
              <w:rPr>
                <w:sz w:val="18"/>
              </w:rPr>
            </w:pPr>
          </w:p>
        </w:tc>
      </w:tr>
      <w:tr w:rsidR="00365AB2" w:rsidRPr="00B2674E" w14:paraId="30DDA391" w14:textId="77777777" w:rsidTr="001F2BA2">
        <w:tc>
          <w:tcPr>
            <w:tcW w:w="534" w:type="dxa"/>
          </w:tcPr>
          <w:p w14:paraId="7CE8AD0D" w14:textId="77777777" w:rsidR="007D3672" w:rsidRPr="00B2674E" w:rsidRDefault="007D3672" w:rsidP="00EE4DD1">
            <w:pPr>
              <w:rPr>
                <w:b/>
                <w:bCs/>
              </w:rPr>
            </w:pPr>
            <w:r w:rsidRPr="00B2674E">
              <w:rPr>
                <w:b/>
                <w:bCs/>
              </w:rPr>
              <w:t>O</w:t>
            </w:r>
          </w:p>
        </w:tc>
        <w:tc>
          <w:tcPr>
            <w:tcW w:w="3827" w:type="dxa"/>
          </w:tcPr>
          <w:p w14:paraId="0543CB08" w14:textId="77777777" w:rsidR="007D3672" w:rsidRPr="00B2674E" w:rsidRDefault="007D3672" w:rsidP="00EE4DD1">
            <w:r w:rsidRPr="00B2674E">
              <w:t>WASHPRICETYPE</w:t>
            </w:r>
          </w:p>
        </w:tc>
        <w:tc>
          <w:tcPr>
            <w:tcW w:w="992" w:type="dxa"/>
          </w:tcPr>
          <w:p w14:paraId="14D09666" w14:textId="77777777" w:rsidR="007D3672" w:rsidRPr="00B2674E" w:rsidRDefault="007D3672" w:rsidP="00EE4DD1">
            <w:r w:rsidRPr="00B2674E">
              <w:t>N</w:t>
            </w:r>
          </w:p>
        </w:tc>
        <w:tc>
          <w:tcPr>
            <w:tcW w:w="905" w:type="dxa"/>
          </w:tcPr>
          <w:p w14:paraId="21268C24" w14:textId="77777777" w:rsidR="007D3672" w:rsidRPr="00B2674E" w:rsidRDefault="007D3672" w:rsidP="00EE4DD1">
            <w:r w:rsidRPr="00B2674E">
              <w:t>N</w:t>
            </w:r>
          </w:p>
        </w:tc>
        <w:tc>
          <w:tcPr>
            <w:tcW w:w="4740" w:type="dxa"/>
          </w:tcPr>
          <w:p w14:paraId="5EDB06AF" w14:textId="77777777" w:rsidR="007D3672" w:rsidRPr="00B2674E" w:rsidRDefault="007D3672" w:rsidP="00EE4DD1">
            <w:pPr>
              <w:rPr>
                <w:sz w:val="18"/>
              </w:rPr>
            </w:pPr>
            <w:r w:rsidRPr="00B2674E">
              <w:rPr>
                <w:sz w:val="18"/>
              </w:rPr>
              <w:t xml:space="preserve">For </w:t>
            </w:r>
            <w:r w:rsidRPr="00B2674E">
              <w:t>PRICELISTTYPE</w:t>
            </w:r>
            <w:r w:rsidRPr="00B2674E">
              <w:rPr>
                <w:sz w:val="18"/>
              </w:rPr>
              <w:t xml:space="preserve"> 1=Wash obligated. Values:</w:t>
            </w:r>
          </w:p>
          <w:p w14:paraId="139C5DF7" w14:textId="77777777" w:rsidR="007D3672" w:rsidRPr="00B2674E" w:rsidRDefault="007D3672" w:rsidP="00EE4DD1">
            <w:pPr>
              <w:rPr>
                <w:sz w:val="18"/>
              </w:rPr>
            </w:pPr>
            <w:r w:rsidRPr="00B2674E">
              <w:rPr>
                <w:sz w:val="18"/>
              </w:rPr>
              <w:t>1 = All items</w:t>
            </w:r>
          </w:p>
          <w:p w14:paraId="70CD7FE7" w14:textId="77777777" w:rsidR="007D3672" w:rsidRPr="00B2674E" w:rsidRDefault="007D3672" w:rsidP="00EE4DD1">
            <w:pPr>
              <w:rPr>
                <w:sz w:val="18"/>
              </w:rPr>
            </w:pPr>
            <w:r w:rsidRPr="00B2674E">
              <w:rPr>
                <w:sz w:val="18"/>
              </w:rPr>
              <w:t>2 = COG items only</w:t>
            </w:r>
          </w:p>
          <w:p w14:paraId="16B0C372" w14:textId="77777777" w:rsidR="007D3672" w:rsidRPr="00B2674E" w:rsidRDefault="007D3672" w:rsidP="00EE4DD1">
            <w:pPr>
              <w:rPr>
                <w:sz w:val="18"/>
              </w:rPr>
            </w:pPr>
            <w:r w:rsidRPr="00B2674E">
              <w:rPr>
                <w:sz w:val="18"/>
              </w:rPr>
              <w:t>4 = Split price</w:t>
            </w:r>
          </w:p>
        </w:tc>
        <w:tc>
          <w:tcPr>
            <w:tcW w:w="3144" w:type="dxa"/>
          </w:tcPr>
          <w:p w14:paraId="1646B014" w14:textId="77777777" w:rsidR="007D3672" w:rsidRPr="00B2674E" w:rsidRDefault="007D3672" w:rsidP="00EE4DD1">
            <w:pPr>
              <w:rPr>
                <w:sz w:val="18"/>
              </w:rPr>
            </w:pPr>
            <w:r w:rsidRPr="00B2674E">
              <w:rPr>
                <w:sz w:val="18"/>
              </w:rPr>
              <w:t>1 by default</w:t>
            </w:r>
          </w:p>
        </w:tc>
      </w:tr>
      <w:tr w:rsidR="00365AB2" w:rsidRPr="00B2674E" w14:paraId="4803A29C" w14:textId="77777777" w:rsidTr="001F2BA2">
        <w:tc>
          <w:tcPr>
            <w:tcW w:w="534" w:type="dxa"/>
          </w:tcPr>
          <w:p w14:paraId="41D8C346" w14:textId="77777777" w:rsidR="007D3672" w:rsidRPr="00B2674E" w:rsidRDefault="007D3672" w:rsidP="00EE4DD1">
            <w:pPr>
              <w:rPr>
                <w:b/>
                <w:bCs/>
              </w:rPr>
            </w:pPr>
            <w:r w:rsidRPr="00B2674E">
              <w:rPr>
                <w:b/>
                <w:bCs/>
              </w:rPr>
              <w:t>P</w:t>
            </w:r>
          </w:p>
        </w:tc>
        <w:tc>
          <w:tcPr>
            <w:tcW w:w="3827" w:type="dxa"/>
          </w:tcPr>
          <w:p w14:paraId="33C826DA" w14:textId="77777777" w:rsidR="007D3672" w:rsidRPr="00B2674E" w:rsidRDefault="007D3672" w:rsidP="00EE4DD1">
            <w:r w:rsidRPr="00B2674E">
              <w:t>CHAINCODE</w:t>
            </w:r>
          </w:p>
        </w:tc>
        <w:tc>
          <w:tcPr>
            <w:tcW w:w="992" w:type="dxa"/>
          </w:tcPr>
          <w:p w14:paraId="20874B8B" w14:textId="77777777" w:rsidR="007D3672" w:rsidRPr="00B2674E" w:rsidRDefault="007D3672" w:rsidP="00EE4DD1">
            <w:r w:rsidRPr="00B2674E">
              <w:t>A6U</w:t>
            </w:r>
          </w:p>
        </w:tc>
        <w:tc>
          <w:tcPr>
            <w:tcW w:w="905" w:type="dxa"/>
          </w:tcPr>
          <w:p w14:paraId="0169DEE1" w14:textId="77777777" w:rsidR="007D3672" w:rsidRPr="00B2674E" w:rsidRDefault="007D3672" w:rsidP="00EE4DD1">
            <w:r w:rsidRPr="00B2674E">
              <w:t>Y</w:t>
            </w:r>
          </w:p>
        </w:tc>
        <w:tc>
          <w:tcPr>
            <w:tcW w:w="4740" w:type="dxa"/>
          </w:tcPr>
          <w:p w14:paraId="559806DF" w14:textId="77777777" w:rsidR="007D3672" w:rsidRPr="00B2674E" w:rsidRDefault="007D3672" w:rsidP="00EE4DD1">
            <w:pPr>
              <w:rPr>
                <w:sz w:val="18"/>
              </w:rPr>
            </w:pPr>
            <w:r w:rsidRPr="00B2674E">
              <w:rPr>
                <w:sz w:val="18"/>
              </w:rPr>
              <w:t>Optional linked chain code.</w:t>
            </w:r>
          </w:p>
        </w:tc>
        <w:tc>
          <w:tcPr>
            <w:tcW w:w="3144" w:type="dxa"/>
          </w:tcPr>
          <w:p w14:paraId="444C8E80" w14:textId="77777777" w:rsidR="007D3672" w:rsidRPr="00B2674E" w:rsidRDefault="007D3672" w:rsidP="00EE4DD1">
            <w:pPr>
              <w:rPr>
                <w:sz w:val="18"/>
              </w:rPr>
            </w:pPr>
            <w:r w:rsidRPr="00B2674E">
              <w:rPr>
                <w:sz w:val="18"/>
              </w:rPr>
              <w:t>Must be an existing chain, or a chain used before for customer for example</w:t>
            </w:r>
          </w:p>
        </w:tc>
      </w:tr>
      <w:tr w:rsidR="00365AB2" w:rsidRPr="00B2674E" w14:paraId="3462D45D" w14:textId="77777777" w:rsidTr="001F2BA2">
        <w:tc>
          <w:tcPr>
            <w:tcW w:w="534" w:type="dxa"/>
          </w:tcPr>
          <w:p w14:paraId="4E8219E8" w14:textId="77777777" w:rsidR="007D3672" w:rsidRPr="00B2674E" w:rsidRDefault="007D3672" w:rsidP="00EE4DD1">
            <w:pPr>
              <w:rPr>
                <w:b/>
                <w:bCs/>
              </w:rPr>
            </w:pPr>
            <w:r w:rsidRPr="00B2674E">
              <w:rPr>
                <w:b/>
                <w:bCs/>
              </w:rPr>
              <w:t>Q</w:t>
            </w:r>
          </w:p>
        </w:tc>
        <w:tc>
          <w:tcPr>
            <w:tcW w:w="3827" w:type="dxa"/>
          </w:tcPr>
          <w:p w14:paraId="7028ADF3" w14:textId="77777777" w:rsidR="007D3672" w:rsidRPr="00B2674E" w:rsidRDefault="007D3672" w:rsidP="00EE4DD1">
            <w:r w:rsidRPr="00B2674E">
              <w:t>PRICEINDEXCODE</w:t>
            </w:r>
          </w:p>
        </w:tc>
        <w:tc>
          <w:tcPr>
            <w:tcW w:w="992" w:type="dxa"/>
          </w:tcPr>
          <w:p w14:paraId="63A626DB" w14:textId="77777777" w:rsidR="007D3672" w:rsidRPr="00B2674E" w:rsidRDefault="007D3672" w:rsidP="00EE4DD1">
            <w:r w:rsidRPr="00B2674E">
              <w:t>A6</w:t>
            </w:r>
          </w:p>
        </w:tc>
        <w:tc>
          <w:tcPr>
            <w:tcW w:w="905" w:type="dxa"/>
          </w:tcPr>
          <w:p w14:paraId="782D88D4" w14:textId="77777777" w:rsidR="007D3672" w:rsidRPr="00B2674E" w:rsidRDefault="007D3672" w:rsidP="00EE4DD1">
            <w:r w:rsidRPr="00B2674E">
              <w:t>Y</w:t>
            </w:r>
          </w:p>
        </w:tc>
        <w:tc>
          <w:tcPr>
            <w:tcW w:w="4740" w:type="dxa"/>
          </w:tcPr>
          <w:p w14:paraId="05E73517" w14:textId="77777777" w:rsidR="007D3672" w:rsidRPr="00B2674E" w:rsidRDefault="007D3672" w:rsidP="00EE4DD1">
            <w:pPr>
              <w:rPr>
                <w:sz w:val="18"/>
              </w:rPr>
            </w:pPr>
            <w:r w:rsidRPr="00B2674E">
              <w:rPr>
                <w:sz w:val="18"/>
              </w:rPr>
              <w:t>Optional price index code</w:t>
            </w:r>
          </w:p>
        </w:tc>
        <w:tc>
          <w:tcPr>
            <w:tcW w:w="3144" w:type="dxa"/>
          </w:tcPr>
          <w:p w14:paraId="11EC6171" w14:textId="77777777" w:rsidR="007D3672" w:rsidRPr="00B2674E" w:rsidRDefault="007D3672" w:rsidP="00EE4DD1">
            <w:pPr>
              <w:rPr>
                <w:sz w:val="18"/>
              </w:rPr>
            </w:pPr>
          </w:p>
        </w:tc>
      </w:tr>
      <w:tr w:rsidR="00365AB2" w:rsidRPr="00B2674E" w14:paraId="5B6786F0" w14:textId="77777777" w:rsidTr="001F2BA2">
        <w:tc>
          <w:tcPr>
            <w:tcW w:w="534" w:type="dxa"/>
          </w:tcPr>
          <w:p w14:paraId="4E79C2FC" w14:textId="77777777" w:rsidR="001F2BA2" w:rsidRPr="00B2674E" w:rsidRDefault="001F2BA2" w:rsidP="00232371">
            <w:pPr>
              <w:rPr>
                <w:b/>
                <w:bCs/>
              </w:rPr>
            </w:pPr>
            <w:r w:rsidRPr="00B2674E">
              <w:rPr>
                <w:b/>
                <w:bCs/>
              </w:rPr>
              <w:t>R</w:t>
            </w:r>
          </w:p>
        </w:tc>
        <w:tc>
          <w:tcPr>
            <w:tcW w:w="3827" w:type="dxa"/>
          </w:tcPr>
          <w:p w14:paraId="303A172A" w14:textId="77777777" w:rsidR="001F2BA2" w:rsidRPr="00B2674E" w:rsidRDefault="001F2BA2" w:rsidP="00232371">
            <w:r w:rsidRPr="00B2674E">
              <w:t>PRICEUPDATELOCKDATE</w:t>
            </w:r>
          </w:p>
        </w:tc>
        <w:tc>
          <w:tcPr>
            <w:tcW w:w="992" w:type="dxa"/>
          </w:tcPr>
          <w:p w14:paraId="3F976306" w14:textId="77777777" w:rsidR="001F2BA2" w:rsidRPr="00B2674E" w:rsidRDefault="001F2BA2" w:rsidP="00232371">
            <w:r w:rsidRPr="00B2674E">
              <w:t>D</w:t>
            </w:r>
          </w:p>
        </w:tc>
        <w:tc>
          <w:tcPr>
            <w:tcW w:w="905" w:type="dxa"/>
          </w:tcPr>
          <w:p w14:paraId="2DBEC2EF" w14:textId="77777777" w:rsidR="001F2BA2" w:rsidRPr="00B2674E" w:rsidRDefault="001F2BA2" w:rsidP="00232371">
            <w:r w:rsidRPr="00B2674E">
              <w:t>Y</w:t>
            </w:r>
          </w:p>
        </w:tc>
        <w:tc>
          <w:tcPr>
            <w:tcW w:w="4740" w:type="dxa"/>
          </w:tcPr>
          <w:p w14:paraId="0A4917EE" w14:textId="77777777" w:rsidR="001F2BA2" w:rsidRPr="00B2674E" w:rsidRDefault="001F2BA2" w:rsidP="00232371">
            <w:pPr>
              <w:rPr>
                <w:sz w:val="18"/>
              </w:rPr>
            </w:pPr>
            <w:r w:rsidRPr="00B2674E">
              <w:rPr>
                <w:sz w:val="18"/>
              </w:rPr>
              <w:t>Optional price lock date</w:t>
            </w:r>
          </w:p>
        </w:tc>
        <w:tc>
          <w:tcPr>
            <w:tcW w:w="3144" w:type="dxa"/>
          </w:tcPr>
          <w:p w14:paraId="3127B56B" w14:textId="77777777" w:rsidR="001F2BA2" w:rsidRPr="00B2674E" w:rsidRDefault="001F2BA2" w:rsidP="00232371">
            <w:pPr>
              <w:rPr>
                <w:sz w:val="18"/>
              </w:rPr>
            </w:pPr>
          </w:p>
        </w:tc>
      </w:tr>
      <w:tr w:rsidR="00365AB2" w:rsidRPr="00B2674E" w14:paraId="3E7262F0" w14:textId="77777777" w:rsidTr="008918EE">
        <w:tc>
          <w:tcPr>
            <w:tcW w:w="534" w:type="dxa"/>
            <w:tcBorders>
              <w:top w:val="single" w:sz="4" w:space="0" w:color="auto"/>
              <w:left w:val="single" w:sz="4" w:space="0" w:color="auto"/>
              <w:bottom w:val="single" w:sz="4" w:space="0" w:color="auto"/>
              <w:right w:val="single" w:sz="4" w:space="0" w:color="auto"/>
            </w:tcBorders>
          </w:tcPr>
          <w:p w14:paraId="2DB08074" w14:textId="77777777" w:rsidR="00BD4700" w:rsidRPr="00B2674E" w:rsidRDefault="00BD4700" w:rsidP="008918EE">
            <w:pPr>
              <w:rPr>
                <w:b/>
                <w:bCs/>
                <w:lang w:val="en-US"/>
              </w:rPr>
            </w:pPr>
            <w:r w:rsidRPr="00B2674E">
              <w:rPr>
                <w:b/>
                <w:bCs/>
                <w:lang w:val="en-US"/>
              </w:rPr>
              <w:t>S</w:t>
            </w:r>
          </w:p>
        </w:tc>
        <w:tc>
          <w:tcPr>
            <w:tcW w:w="3827" w:type="dxa"/>
            <w:tcBorders>
              <w:top w:val="single" w:sz="4" w:space="0" w:color="auto"/>
              <w:left w:val="single" w:sz="4" w:space="0" w:color="auto"/>
              <w:bottom w:val="single" w:sz="4" w:space="0" w:color="auto"/>
              <w:right w:val="single" w:sz="4" w:space="0" w:color="auto"/>
            </w:tcBorders>
          </w:tcPr>
          <w:p w14:paraId="673C9EC1" w14:textId="77777777" w:rsidR="00BD4700" w:rsidRPr="00B2674E" w:rsidRDefault="00BD4700" w:rsidP="008918EE">
            <w:pPr>
              <w:rPr>
                <w:rFonts w:cs="Arial"/>
                <w:szCs w:val="16"/>
                <w:lang w:val="en-US"/>
              </w:rPr>
            </w:pPr>
            <w:r w:rsidRPr="00B2674E">
              <w:t>VOLUMEPRICE</w:t>
            </w:r>
          </w:p>
        </w:tc>
        <w:tc>
          <w:tcPr>
            <w:tcW w:w="992" w:type="dxa"/>
            <w:tcBorders>
              <w:top w:val="single" w:sz="4" w:space="0" w:color="auto"/>
              <w:left w:val="single" w:sz="4" w:space="0" w:color="auto"/>
              <w:bottom w:val="single" w:sz="4" w:space="0" w:color="auto"/>
              <w:right w:val="single" w:sz="4" w:space="0" w:color="auto"/>
            </w:tcBorders>
          </w:tcPr>
          <w:p w14:paraId="1BA3504C" w14:textId="77777777" w:rsidR="00BD4700" w:rsidRPr="00B2674E" w:rsidRDefault="00BD4700" w:rsidP="008918EE">
            <w:r w:rsidRPr="00B2674E">
              <w:t>N6</w:t>
            </w:r>
          </w:p>
        </w:tc>
        <w:tc>
          <w:tcPr>
            <w:tcW w:w="905" w:type="dxa"/>
            <w:tcBorders>
              <w:top w:val="single" w:sz="4" w:space="0" w:color="auto"/>
              <w:left w:val="single" w:sz="4" w:space="0" w:color="auto"/>
              <w:bottom w:val="single" w:sz="4" w:space="0" w:color="auto"/>
              <w:right w:val="single" w:sz="4" w:space="0" w:color="auto"/>
            </w:tcBorders>
          </w:tcPr>
          <w:p w14:paraId="634C2296" w14:textId="77777777" w:rsidR="00BD4700" w:rsidRPr="00B2674E" w:rsidRDefault="00BD4700" w:rsidP="008918EE">
            <w:r w:rsidRPr="00B2674E">
              <w:t>Y</w:t>
            </w:r>
          </w:p>
        </w:tc>
        <w:tc>
          <w:tcPr>
            <w:tcW w:w="4740" w:type="dxa"/>
            <w:tcBorders>
              <w:top w:val="single" w:sz="4" w:space="0" w:color="auto"/>
              <w:left w:val="single" w:sz="4" w:space="0" w:color="auto"/>
              <w:bottom w:val="single" w:sz="4" w:space="0" w:color="auto"/>
              <w:right w:val="single" w:sz="4" w:space="0" w:color="auto"/>
            </w:tcBorders>
          </w:tcPr>
          <w:p w14:paraId="7AD7D06C" w14:textId="77777777" w:rsidR="00BD4700" w:rsidRPr="00B2674E" w:rsidRDefault="00BD4700" w:rsidP="008918EE">
            <w:pPr>
              <w:rPr>
                <w:sz w:val="18"/>
              </w:rPr>
            </w:pPr>
            <w:r w:rsidRPr="00B2674E">
              <w:rPr>
                <w:sz w:val="18"/>
              </w:rPr>
              <w:t>Related to the Salesprice, and only used when there is a Salesprice, then the default value is 1</w:t>
            </w:r>
          </w:p>
        </w:tc>
        <w:tc>
          <w:tcPr>
            <w:tcW w:w="3144" w:type="dxa"/>
            <w:tcBorders>
              <w:top w:val="single" w:sz="4" w:space="0" w:color="auto"/>
              <w:left w:val="single" w:sz="4" w:space="0" w:color="auto"/>
              <w:bottom w:val="single" w:sz="4" w:space="0" w:color="auto"/>
              <w:right w:val="single" w:sz="4" w:space="0" w:color="auto"/>
            </w:tcBorders>
          </w:tcPr>
          <w:p w14:paraId="4463A9B5" w14:textId="77777777" w:rsidR="00BD4700" w:rsidRPr="00B2674E" w:rsidRDefault="00BD4700" w:rsidP="008918EE">
            <w:pPr>
              <w:rPr>
                <w:sz w:val="18"/>
              </w:rPr>
            </w:pPr>
            <w:r w:rsidRPr="00B2674E">
              <w:rPr>
                <w:sz w:val="18"/>
              </w:rPr>
              <w:t>Must be between 1 and 999999 for a Salesprice, when left empty in that case it will become 1</w:t>
            </w:r>
          </w:p>
        </w:tc>
      </w:tr>
      <w:tr w:rsidR="00365AB2" w:rsidRPr="00B2674E" w14:paraId="6A10057D" w14:textId="77777777" w:rsidTr="008918EE">
        <w:tc>
          <w:tcPr>
            <w:tcW w:w="534" w:type="dxa"/>
            <w:tcBorders>
              <w:top w:val="single" w:sz="4" w:space="0" w:color="auto"/>
              <w:left w:val="single" w:sz="4" w:space="0" w:color="auto"/>
              <w:bottom w:val="single" w:sz="4" w:space="0" w:color="auto"/>
              <w:right w:val="single" w:sz="4" w:space="0" w:color="auto"/>
            </w:tcBorders>
          </w:tcPr>
          <w:p w14:paraId="454A7764" w14:textId="77777777" w:rsidR="00BD4700" w:rsidRPr="00B2674E" w:rsidRDefault="00BD4700" w:rsidP="008918EE">
            <w:pPr>
              <w:rPr>
                <w:b/>
                <w:bCs/>
                <w:lang w:val="en-US"/>
              </w:rPr>
            </w:pPr>
            <w:r w:rsidRPr="00B2674E">
              <w:rPr>
                <w:b/>
                <w:bCs/>
                <w:lang w:val="en-US"/>
              </w:rPr>
              <w:t>T</w:t>
            </w:r>
          </w:p>
        </w:tc>
        <w:tc>
          <w:tcPr>
            <w:tcW w:w="3827" w:type="dxa"/>
            <w:tcBorders>
              <w:top w:val="single" w:sz="4" w:space="0" w:color="auto"/>
              <w:left w:val="single" w:sz="4" w:space="0" w:color="auto"/>
              <w:bottom w:val="single" w:sz="4" w:space="0" w:color="auto"/>
              <w:right w:val="single" w:sz="4" w:space="0" w:color="auto"/>
            </w:tcBorders>
          </w:tcPr>
          <w:p w14:paraId="54D307E0" w14:textId="77777777" w:rsidR="00BD4700" w:rsidRPr="00B2674E" w:rsidRDefault="00BD4700" w:rsidP="008918EE">
            <w:pPr>
              <w:rPr>
                <w:rFonts w:cs="Arial"/>
                <w:szCs w:val="16"/>
                <w:lang w:val="en-US"/>
              </w:rPr>
            </w:pPr>
            <w:r w:rsidRPr="00B2674E">
              <w:rPr>
                <w:rFonts w:cs="Arial"/>
                <w:szCs w:val="16"/>
                <w:lang w:val="en-US"/>
              </w:rPr>
              <w:t>SPECIALCHARGECODE</w:t>
            </w:r>
          </w:p>
        </w:tc>
        <w:tc>
          <w:tcPr>
            <w:tcW w:w="992" w:type="dxa"/>
            <w:tcBorders>
              <w:top w:val="single" w:sz="4" w:space="0" w:color="auto"/>
              <w:left w:val="single" w:sz="4" w:space="0" w:color="auto"/>
              <w:bottom w:val="single" w:sz="4" w:space="0" w:color="auto"/>
              <w:right w:val="single" w:sz="4" w:space="0" w:color="auto"/>
            </w:tcBorders>
          </w:tcPr>
          <w:p w14:paraId="3EE20054" w14:textId="77777777" w:rsidR="00BD4700" w:rsidRPr="00B2674E" w:rsidRDefault="00BD4700" w:rsidP="008918EE">
            <w:r w:rsidRPr="00B2674E">
              <w:t>A6</w:t>
            </w:r>
          </w:p>
        </w:tc>
        <w:tc>
          <w:tcPr>
            <w:tcW w:w="905" w:type="dxa"/>
            <w:tcBorders>
              <w:top w:val="single" w:sz="4" w:space="0" w:color="auto"/>
              <w:left w:val="single" w:sz="4" w:space="0" w:color="auto"/>
              <w:bottom w:val="single" w:sz="4" w:space="0" w:color="auto"/>
              <w:right w:val="single" w:sz="4" w:space="0" w:color="auto"/>
            </w:tcBorders>
          </w:tcPr>
          <w:p w14:paraId="7F337C31" w14:textId="77777777" w:rsidR="00BD4700" w:rsidRPr="00B2674E" w:rsidRDefault="00BD4700" w:rsidP="008918EE">
            <w:r w:rsidRPr="00B2674E">
              <w:t>Y</w:t>
            </w:r>
          </w:p>
        </w:tc>
        <w:tc>
          <w:tcPr>
            <w:tcW w:w="4740" w:type="dxa"/>
            <w:tcBorders>
              <w:top w:val="single" w:sz="4" w:space="0" w:color="auto"/>
              <w:left w:val="single" w:sz="4" w:space="0" w:color="auto"/>
              <w:bottom w:val="single" w:sz="4" w:space="0" w:color="auto"/>
              <w:right w:val="single" w:sz="4" w:space="0" w:color="auto"/>
            </w:tcBorders>
          </w:tcPr>
          <w:p w14:paraId="7530504B" w14:textId="77777777" w:rsidR="00BD4700" w:rsidRPr="00B2674E" w:rsidRDefault="00BD4700" w:rsidP="008918EE">
            <w:pPr>
              <w:rPr>
                <w:sz w:val="18"/>
              </w:rPr>
            </w:pPr>
            <w:r w:rsidRPr="00B2674E">
              <w:rPr>
                <w:sz w:val="18"/>
              </w:rPr>
              <w:t>Must be filled when Pricelisttype=10</w:t>
            </w:r>
          </w:p>
        </w:tc>
        <w:tc>
          <w:tcPr>
            <w:tcW w:w="3144" w:type="dxa"/>
            <w:tcBorders>
              <w:top w:val="single" w:sz="4" w:space="0" w:color="auto"/>
              <w:left w:val="single" w:sz="4" w:space="0" w:color="auto"/>
              <w:bottom w:val="single" w:sz="4" w:space="0" w:color="auto"/>
              <w:right w:val="single" w:sz="4" w:space="0" w:color="auto"/>
            </w:tcBorders>
          </w:tcPr>
          <w:p w14:paraId="59854E0C" w14:textId="77777777" w:rsidR="00BD4700" w:rsidRPr="00B2674E" w:rsidRDefault="00BD4700" w:rsidP="008918EE">
            <w:pPr>
              <w:rPr>
                <w:sz w:val="18"/>
              </w:rPr>
            </w:pPr>
          </w:p>
        </w:tc>
      </w:tr>
      <w:tr w:rsidR="00365AB2" w:rsidRPr="00B2674E" w14:paraId="1C2B5D0F" w14:textId="77777777" w:rsidTr="00410534">
        <w:tc>
          <w:tcPr>
            <w:tcW w:w="534" w:type="dxa"/>
            <w:tcBorders>
              <w:top w:val="single" w:sz="4" w:space="0" w:color="auto"/>
              <w:left w:val="single" w:sz="4" w:space="0" w:color="auto"/>
              <w:bottom w:val="single" w:sz="4" w:space="0" w:color="auto"/>
              <w:right w:val="single" w:sz="4" w:space="0" w:color="auto"/>
            </w:tcBorders>
          </w:tcPr>
          <w:p w14:paraId="03AF722B" w14:textId="77777777" w:rsidR="00F77CF9" w:rsidRPr="00B2674E" w:rsidRDefault="00F77CF9" w:rsidP="00410534">
            <w:pPr>
              <w:rPr>
                <w:b/>
                <w:bCs/>
                <w:lang w:val="en-US"/>
              </w:rPr>
            </w:pPr>
            <w:r w:rsidRPr="00B2674E">
              <w:rPr>
                <w:b/>
                <w:bCs/>
                <w:lang w:val="en-US"/>
              </w:rPr>
              <w:t>U</w:t>
            </w:r>
          </w:p>
        </w:tc>
        <w:tc>
          <w:tcPr>
            <w:tcW w:w="3827" w:type="dxa"/>
            <w:tcBorders>
              <w:top w:val="single" w:sz="4" w:space="0" w:color="auto"/>
              <w:left w:val="single" w:sz="4" w:space="0" w:color="auto"/>
              <w:bottom w:val="single" w:sz="4" w:space="0" w:color="auto"/>
              <w:right w:val="single" w:sz="4" w:space="0" w:color="auto"/>
            </w:tcBorders>
          </w:tcPr>
          <w:p w14:paraId="7CBB825B" w14:textId="77777777" w:rsidR="00F77CF9" w:rsidRPr="00B2674E" w:rsidRDefault="00F77CF9" w:rsidP="00410534">
            <w:pPr>
              <w:rPr>
                <w:rFonts w:cs="Arial"/>
                <w:szCs w:val="16"/>
                <w:lang w:val="en-US"/>
              </w:rPr>
            </w:pPr>
            <w:r w:rsidRPr="00B2674E">
              <w:rPr>
                <w:rFonts w:cs="Arial"/>
                <w:szCs w:val="16"/>
                <w:lang w:val="en-US"/>
              </w:rPr>
              <w:t>PERCENTAGE</w:t>
            </w:r>
          </w:p>
        </w:tc>
        <w:tc>
          <w:tcPr>
            <w:tcW w:w="992" w:type="dxa"/>
            <w:tcBorders>
              <w:top w:val="single" w:sz="4" w:space="0" w:color="auto"/>
              <w:left w:val="single" w:sz="4" w:space="0" w:color="auto"/>
              <w:bottom w:val="single" w:sz="4" w:space="0" w:color="auto"/>
              <w:right w:val="single" w:sz="4" w:space="0" w:color="auto"/>
            </w:tcBorders>
          </w:tcPr>
          <w:p w14:paraId="4084D9BD" w14:textId="77777777" w:rsidR="00F77CF9" w:rsidRPr="00B2674E" w:rsidRDefault="00F77CF9" w:rsidP="00410534">
            <w:r w:rsidRPr="00B2674E">
              <w:t>N</w:t>
            </w:r>
          </w:p>
        </w:tc>
        <w:tc>
          <w:tcPr>
            <w:tcW w:w="905" w:type="dxa"/>
            <w:tcBorders>
              <w:top w:val="single" w:sz="4" w:space="0" w:color="auto"/>
              <w:left w:val="single" w:sz="4" w:space="0" w:color="auto"/>
              <w:bottom w:val="single" w:sz="4" w:space="0" w:color="auto"/>
              <w:right w:val="single" w:sz="4" w:space="0" w:color="auto"/>
            </w:tcBorders>
          </w:tcPr>
          <w:p w14:paraId="43A20B17" w14:textId="77777777" w:rsidR="00F77CF9" w:rsidRPr="00B2674E" w:rsidRDefault="00F77CF9" w:rsidP="00410534">
            <w:r w:rsidRPr="00B2674E">
              <w:t>Y</w:t>
            </w:r>
          </w:p>
        </w:tc>
        <w:tc>
          <w:tcPr>
            <w:tcW w:w="4740" w:type="dxa"/>
            <w:tcBorders>
              <w:top w:val="single" w:sz="4" w:space="0" w:color="auto"/>
              <w:left w:val="single" w:sz="4" w:space="0" w:color="auto"/>
              <w:bottom w:val="single" w:sz="4" w:space="0" w:color="auto"/>
              <w:right w:val="single" w:sz="4" w:space="0" w:color="auto"/>
            </w:tcBorders>
          </w:tcPr>
          <w:p w14:paraId="3A904C9E" w14:textId="77777777" w:rsidR="00F77CF9" w:rsidRPr="00B2674E" w:rsidRDefault="00F77CF9" w:rsidP="00410534">
            <w:pPr>
              <w:rPr>
                <w:sz w:val="18"/>
              </w:rPr>
            </w:pPr>
            <w:r w:rsidRPr="00B2674E">
              <w:rPr>
                <w:sz w:val="18"/>
              </w:rPr>
              <w:t>Can be filled when Pricelisttype =10 and special charge is of type percentage</w:t>
            </w:r>
          </w:p>
        </w:tc>
        <w:tc>
          <w:tcPr>
            <w:tcW w:w="3144" w:type="dxa"/>
            <w:tcBorders>
              <w:top w:val="single" w:sz="4" w:space="0" w:color="auto"/>
              <w:left w:val="single" w:sz="4" w:space="0" w:color="auto"/>
              <w:bottom w:val="single" w:sz="4" w:space="0" w:color="auto"/>
              <w:right w:val="single" w:sz="4" w:space="0" w:color="auto"/>
            </w:tcBorders>
          </w:tcPr>
          <w:p w14:paraId="4CD82C61" w14:textId="77777777" w:rsidR="00F77CF9" w:rsidRPr="00B2674E" w:rsidRDefault="00F77CF9" w:rsidP="00410534">
            <w:pPr>
              <w:rPr>
                <w:sz w:val="18"/>
              </w:rPr>
            </w:pPr>
          </w:p>
        </w:tc>
      </w:tr>
      <w:tr w:rsidR="00365AB2" w:rsidRPr="00B2674E" w14:paraId="20AD8E73" w14:textId="77777777" w:rsidTr="001F2BA2">
        <w:tc>
          <w:tcPr>
            <w:tcW w:w="534" w:type="dxa"/>
            <w:tcBorders>
              <w:top w:val="single" w:sz="4" w:space="0" w:color="auto"/>
              <w:left w:val="single" w:sz="4" w:space="0" w:color="auto"/>
              <w:bottom w:val="single" w:sz="4" w:space="0" w:color="auto"/>
              <w:right w:val="single" w:sz="4" w:space="0" w:color="auto"/>
            </w:tcBorders>
          </w:tcPr>
          <w:p w14:paraId="469DB76E" w14:textId="77777777" w:rsidR="001F2BA2" w:rsidRPr="00B2674E" w:rsidRDefault="00F77CF9" w:rsidP="00232371">
            <w:pPr>
              <w:rPr>
                <w:b/>
                <w:bCs/>
                <w:lang w:val="en-US"/>
              </w:rPr>
            </w:pPr>
            <w:r w:rsidRPr="00B2674E">
              <w:rPr>
                <w:b/>
                <w:bCs/>
                <w:lang w:val="en-US"/>
              </w:rPr>
              <w:t>V</w:t>
            </w:r>
          </w:p>
        </w:tc>
        <w:tc>
          <w:tcPr>
            <w:tcW w:w="3827" w:type="dxa"/>
            <w:tcBorders>
              <w:top w:val="single" w:sz="4" w:space="0" w:color="auto"/>
              <w:left w:val="single" w:sz="4" w:space="0" w:color="auto"/>
              <w:bottom w:val="single" w:sz="4" w:space="0" w:color="auto"/>
              <w:right w:val="single" w:sz="4" w:space="0" w:color="auto"/>
            </w:tcBorders>
          </w:tcPr>
          <w:p w14:paraId="2B92CC88" w14:textId="77777777" w:rsidR="001F2BA2" w:rsidRPr="00B2674E" w:rsidRDefault="00F77CF9" w:rsidP="00232371">
            <w:pPr>
              <w:rPr>
                <w:rFonts w:cs="Arial"/>
                <w:szCs w:val="16"/>
                <w:lang w:val="en-US"/>
              </w:rPr>
            </w:pPr>
            <w:r w:rsidRPr="00B2674E">
              <w:rPr>
                <w:rFonts w:cs="Arial"/>
              </w:rPr>
              <w:t>PRICECOMPONENT</w:t>
            </w:r>
          </w:p>
        </w:tc>
        <w:tc>
          <w:tcPr>
            <w:tcW w:w="992" w:type="dxa"/>
            <w:tcBorders>
              <w:top w:val="single" w:sz="4" w:space="0" w:color="auto"/>
              <w:left w:val="single" w:sz="4" w:space="0" w:color="auto"/>
              <w:bottom w:val="single" w:sz="4" w:space="0" w:color="auto"/>
              <w:right w:val="single" w:sz="4" w:space="0" w:color="auto"/>
            </w:tcBorders>
          </w:tcPr>
          <w:p w14:paraId="39BD4184" w14:textId="77777777" w:rsidR="001F2BA2" w:rsidRPr="00B2674E" w:rsidRDefault="00BD4700" w:rsidP="00232371">
            <w:r w:rsidRPr="00B2674E">
              <w:t>N</w:t>
            </w:r>
          </w:p>
        </w:tc>
        <w:tc>
          <w:tcPr>
            <w:tcW w:w="905" w:type="dxa"/>
            <w:tcBorders>
              <w:top w:val="single" w:sz="4" w:space="0" w:color="auto"/>
              <w:left w:val="single" w:sz="4" w:space="0" w:color="auto"/>
              <w:bottom w:val="single" w:sz="4" w:space="0" w:color="auto"/>
              <w:right w:val="single" w:sz="4" w:space="0" w:color="auto"/>
            </w:tcBorders>
          </w:tcPr>
          <w:p w14:paraId="2C874311" w14:textId="77777777" w:rsidR="001F2BA2" w:rsidRPr="00B2674E" w:rsidRDefault="00BD4700" w:rsidP="00232371">
            <w:r w:rsidRPr="00B2674E">
              <w:t>Y</w:t>
            </w:r>
          </w:p>
        </w:tc>
        <w:tc>
          <w:tcPr>
            <w:tcW w:w="4740" w:type="dxa"/>
            <w:tcBorders>
              <w:top w:val="single" w:sz="4" w:space="0" w:color="auto"/>
              <w:left w:val="single" w:sz="4" w:space="0" w:color="auto"/>
              <w:bottom w:val="single" w:sz="4" w:space="0" w:color="auto"/>
              <w:right w:val="single" w:sz="4" w:space="0" w:color="auto"/>
            </w:tcBorders>
          </w:tcPr>
          <w:p w14:paraId="5C249C0C" w14:textId="77777777" w:rsidR="00F77CF9" w:rsidRPr="00B2674E" w:rsidRDefault="00F77CF9" w:rsidP="00F77CF9">
            <w:r w:rsidRPr="00B2674E">
              <w:rPr>
                <w:rFonts w:cs="Arial"/>
              </w:rPr>
              <w:t xml:space="preserve">For </w:t>
            </w:r>
            <w:r w:rsidRPr="00B2674E">
              <w:t>PRICELISTTYPE  9=Garment Insurance,</w:t>
            </w:r>
          </w:p>
          <w:p w14:paraId="03834D08" w14:textId="77777777" w:rsidR="00F77CF9" w:rsidRPr="00B2674E" w:rsidRDefault="00F77CF9" w:rsidP="00F77CF9">
            <w:r w:rsidRPr="00B2674E">
              <w:t>Product and Size must be filled with price and start date.</w:t>
            </w:r>
          </w:p>
          <w:p w14:paraId="5F2EE91F" w14:textId="77777777" w:rsidR="00F77CF9" w:rsidRPr="00B2674E" w:rsidRDefault="00F77CF9" w:rsidP="00F77CF9">
            <w:pPr>
              <w:pStyle w:val="Header"/>
              <w:tabs>
                <w:tab w:val="left" w:pos="708"/>
              </w:tabs>
              <w:rPr>
                <w:rFonts w:cs="Arial"/>
                <w:lang w:val="fr-FR"/>
              </w:rPr>
            </w:pPr>
            <w:r w:rsidRPr="00B2674E">
              <w:rPr>
                <w:rFonts w:cs="Arial"/>
                <w:lang w:val="fr-FR"/>
              </w:rPr>
              <w:t>1 = Garment Maintenance Protection (GMP)</w:t>
            </w:r>
          </w:p>
          <w:p w14:paraId="25B23377" w14:textId="77777777" w:rsidR="00F77CF9" w:rsidRPr="00B2674E" w:rsidRDefault="00F77CF9" w:rsidP="00F77CF9">
            <w:pPr>
              <w:pStyle w:val="Header"/>
              <w:tabs>
                <w:tab w:val="left" w:pos="708"/>
              </w:tabs>
              <w:rPr>
                <w:rFonts w:cs="Arial"/>
                <w:lang w:val="fr-FR"/>
              </w:rPr>
            </w:pPr>
            <w:r w:rsidRPr="00B2674E">
              <w:rPr>
                <w:rFonts w:cs="Arial"/>
                <w:lang w:val="fr-FR"/>
              </w:rPr>
              <w:t>2 = Garment Setup Protection (GSP)</w:t>
            </w:r>
          </w:p>
          <w:p w14:paraId="406D109B" w14:textId="77777777" w:rsidR="00F77CF9" w:rsidRPr="00B2674E" w:rsidRDefault="00F77CF9" w:rsidP="00F77CF9">
            <w:pPr>
              <w:pStyle w:val="Header"/>
              <w:tabs>
                <w:tab w:val="left" w:pos="708"/>
              </w:tabs>
              <w:rPr>
                <w:rFonts w:cs="Arial"/>
              </w:rPr>
            </w:pPr>
            <w:r w:rsidRPr="00B2674E">
              <w:rPr>
                <w:rFonts w:cs="Arial"/>
              </w:rPr>
              <w:t>3 = Garment Loss Protection (GLP)</w:t>
            </w:r>
          </w:p>
          <w:p w14:paraId="3322E2E0" w14:textId="77777777" w:rsidR="001F2BA2" w:rsidRPr="00B2674E" w:rsidRDefault="00F77CF9" w:rsidP="00F77CF9">
            <w:pPr>
              <w:rPr>
                <w:rFonts w:cs="Arial"/>
              </w:rPr>
            </w:pPr>
            <w:r w:rsidRPr="00B2674E">
              <w:rPr>
                <w:rFonts w:cs="Arial"/>
              </w:rPr>
              <w:t>4 = Garment Repair Protection (GRP)</w:t>
            </w:r>
          </w:p>
          <w:p w14:paraId="5C6679AC" w14:textId="77777777" w:rsidR="00D724FE" w:rsidRPr="00B2674E" w:rsidRDefault="00D724FE" w:rsidP="00F77CF9">
            <w:r w:rsidRPr="00B2674E">
              <w:t>5 = Merchandize buy out protection(MBYO)</w:t>
            </w:r>
          </w:p>
          <w:p w14:paraId="6256B491" w14:textId="77777777" w:rsidR="000F4336" w:rsidRPr="00B2674E" w:rsidRDefault="000F4336" w:rsidP="00F77CF9">
            <w:r w:rsidRPr="00B2674E">
              <w:t>6 = Garment Emblem Protection (GEP)</w:t>
            </w:r>
          </w:p>
        </w:tc>
        <w:tc>
          <w:tcPr>
            <w:tcW w:w="3144" w:type="dxa"/>
            <w:tcBorders>
              <w:top w:val="single" w:sz="4" w:space="0" w:color="auto"/>
              <w:left w:val="single" w:sz="4" w:space="0" w:color="auto"/>
              <w:bottom w:val="single" w:sz="4" w:space="0" w:color="auto"/>
              <w:right w:val="single" w:sz="4" w:space="0" w:color="auto"/>
            </w:tcBorders>
          </w:tcPr>
          <w:p w14:paraId="335A0CE5" w14:textId="77777777" w:rsidR="001F2BA2" w:rsidRPr="00B2674E" w:rsidRDefault="00F77CF9" w:rsidP="001F2BA2">
            <w:pPr>
              <w:rPr>
                <w:sz w:val="18"/>
              </w:rPr>
            </w:pPr>
            <w:r w:rsidRPr="00B2674E">
              <w:t>Prices for BUDGETPROTECTION module</w:t>
            </w:r>
          </w:p>
        </w:tc>
      </w:tr>
      <w:tr w:rsidR="00365AB2" w:rsidRPr="00B2674E" w14:paraId="0AECD7F4" w14:textId="77777777" w:rsidTr="001F2BA2">
        <w:tc>
          <w:tcPr>
            <w:tcW w:w="534" w:type="dxa"/>
            <w:tcBorders>
              <w:top w:val="single" w:sz="4" w:space="0" w:color="auto"/>
              <w:left w:val="single" w:sz="4" w:space="0" w:color="auto"/>
              <w:bottom w:val="single" w:sz="4" w:space="0" w:color="auto"/>
              <w:right w:val="single" w:sz="4" w:space="0" w:color="auto"/>
            </w:tcBorders>
          </w:tcPr>
          <w:p w14:paraId="7493B314" w14:textId="3B25517B" w:rsidR="00B94A18" w:rsidRPr="00B2674E" w:rsidRDefault="00B94A18" w:rsidP="00232371">
            <w:pPr>
              <w:rPr>
                <w:b/>
                <w:bCs/>
                <w:lang w:val="en-US"/>
              </w:rPr>
            </w:pPr>
            <w:r w:rsidRPr="00B2674E">
              <w:rPr>
                <w:b/>
                <w:bCs/>
                <w:lang w:val="en-US"/>
              </w:rPr>
              <w:t>W</w:t>
            </w:r>
          </w:p>
        </w:tc>
        <w:tc>
          <w:tcPr>
            <w:tcW w:w="3827" w:type="dxa"/>
            <w:tcBorders>
              <w:top w:val="single" w:sz="4" w:space="0" w:color="auto"/>
              <w:left w:val="single" w:sz="4" w:space="0" w:color="auto"/>
              <w:bottom w:val="single" w:sz="4" w:space="0" w:color="auto"/>
              <w:right w:val="single" w:sz="4" w:space="0" w:color="auto"/>
            </w:tcBorders>
          </w:tcPr>
          <w:p w14:paraId="6149F42F" w14:textId="25B08249" w:rsidR="00B94A18" w:rsidRPr="00B2674E" w:rsidRDefault="00B94A18" w:rsidP="00232371">
            <w:pPr>
              <w:rPr>
                <w:rFonts w:cs="Arial"/>
              </w:rPr>
            </w:pPr>
            <w:r w:rsidRPr="00B2674E">
              <w:rPr>
                <w:rFonts w:cs="Arial"/>
              </w:rPr>
              <w:t>DEFAULTPRICELIST</w:t>
            </w:r>
          </w:p>
        </w:tc>
        <w:tc>
          <w:tcPr>
            <w:tcW w:w="992" w:type="dxa"/>
            <w:tcBorders>
              <w:top w:val="single" w:sz="4" w:space="0" w:color="auto"/>
              <w:left w:val="single" w:sz="4" w:space="0" w:color="auto"/>
              <w:bottom w:val="single" w:sz="4" w:space="0" w:color="auto"/>
              <w:right w:val="single" w:sz="4" w:space="0" w:color="auto"/>
            </w:tcBorders>
          </w:tcPr>
          <w:p w14:paraId="6D299AE5" w14:textId="7F82EB07" w:rsidR="00B94A18" w:rsidRPr="00B2674E" w:rsidRDefault="00B94A18" w:rsidP="00232371">
            <w:r w:rsidRPr="00B2674E">
              <w:t>B</w:t>
            </w:r>
          </w:p>
        </w:tc>
        <w:tc>
          <w:tcPr>
            <w:tcW w:w="905" w:type="dxa"/>
            <w:tcBorders>
              <w:top w:val="single" w:sz="4" w:space="0" w:color="auto"/>
              <w:left w:val="single" w:sz="4" w:space="0" w:color="auto"/>
              <w:bottom w:val="single" w:sz="4" w:space="0" w:color="auto"/>
              <w:right w:val="single" w:sz="4" w:space="0" w:color="auto"/>
            </w:tcBorders>
          </w:tcPr>
          <w:p w14:paraId="70282BA4" w14:textId="5C7F7ACE" w:rsidR="00B94A18" w:rsidRPr="00B2674E" w:rsidRDefault="00B94A18" w:rsidP="00232371">
            <w:r w:rsidRPr="00B2674E">
              <w:t>Y</w:t>
            </w:r>
          </w:p>
        </w:tc>
        <w:tc>
          <w:tcPr>
            <w:tcW w:w="4740" w:type="dxa"/>
            <w:tcBorders>
              <w:top w:val="single" w:sz="4" w:space="0" w:color="auto"/>
              <w:left w:val="single" w:sz="4" w:space="0" w:color="auto"/>
              <w:bottom w:val="single" w:sz="4" w:space="0" w:color="auto"/>
              <w:right w:val="single" w:sz="4" w:space="0" w:color="auto"/>
            </w:tcBorders>
          </w:tcPr>
          <w:p w14:paraId="501F1482" w14:textId="414E1C1F" w:rsidR="00B94A18" w:rsidRPr="00B2674E" w:rsidRDefault="00B94A18" w:rsidP="00F77CF9">
            <w:pPr>
              <w:rPr>
                <w:rFonts w:cs="Arial"/>
              </w:rPr>
            </w:pPr>
            <w:r w:rsidRPr="00B2674E">
              <w:rPr>
                <w:rFonts w:cs="Arial"/>
              </w:rPr>
              <w:t>Default N should be used, possible option Y or N</w:t>
            </w:r>
          </w:p>
        </w:tc>
        <w:tc>
          <w:tcPr>
            <w:tcW w:w="3144" w:type="dxa"/>
            <w:tcBorders>
              <w:top w:val="single" w:sz="4" w:space="0" w:color="auto"/>
              <w:left w:val="single" w:sz="4" w:space="0" w:color="auto"/>
              <w:bottom w:val="single" w:sz="4" w:space="0" w:color="auto"/>
              <w:right w:val="single" w:sz="4" w:space="0" w:color="auto"/>
            </w:tcBorders>
          </w:tcPr>
          <w:p w14:paraId="5362A8A6" w14:textId="17BDFE2A" w:rsidR="00B94A18" w:rsidRPr="00B2674E" w:rsidRDefault="00B94A18" w:rsidP="001F2BA2">
            <w:r w:rsidRPr="00B2674E">
              <w:t>If left blank N will be used</w:t>
            </w:r>
          </w:p>
        </w:tc>
      </w:tr>
      <w:tr w:rsidR="00365AB2" w:rsidRPr="00B2674E" w14:paraId="34E636CD" w14:textId="77777777" w:rsidTr="001F2BA2">
        <w:tc>
          <w:tcPr>
            <w:tcW w:w="534" w:type="dxa"/>
            <w:tcBorders>
              <w:top w:val="single" w:sz="4" w:space="0" w:color="auto"/>
              <w:left w:val="single" w:sz="4" w:space="0" w:color="auto"/>
              <w:bottom w:val="single" w:sz="4" w:space="0" w:color="auto"/>
              <w:right w:val="single" w:sz="4" w:space="0" w:color="auto"/>
            </w:tcBorders>
          </w:tcPr>
          <w:p w14:paraId="3A63C5F4" w14:textId="7ED117A8" w:rsidR="00932F1F" w:rsidRPr="00B2674E" w:rsidRDefault="00932F1F" w:rsidP="00232371">
            <w:pPr>
              <w:rPr>
                <w:b/>
                <w:bCs/>
              </w:rPr>
            </w:pPr>
            <w:r w:rsidRPr="00B2674E">
              <w:rPr>
                <w:b/>
                <w:bCs/>
              </w:rPr>
              <w:t>X</w:t>
            </w:r>
          </w:p>
        </w:tc>
        <w:tc>
          <w:tcPr>
            <w:tcW w:w="3827" w:type="dxa"/>
            <w:tcBorders>
              <w:top w:val="single" w:sz="4" w:space="0" w:color="auto"/>
              <w:left w:val="single" w:sz="4" w:space="0" w:color="auto"/>
              <w:bottom w:val="single" w:sz="4" w:space="0" w:color="auto"/>
              <w:right w:val="single" w:sz="4" w:space="0" w:color="auto"/>
            </w:tcBorders>
          </w:tcPr>
          <w:p w14:paraId="20ADFEB4" w14:textId="3DB6BB6F" w:rsidR="00932F1F" w:rsidRPr="00B2674E" w:rsidRDefault="00AF5023" w:rsidP="00232371">
            <w:pPr>
              <w:rPr>
                <w:rFonts w:cs="Arial"/>
              </w:rPr>
            </w:pPr>
            <w:r w:rsidRPr="00B2674E">
              <w:rPr>
                <w:rFonts w:cs="Arial"/>
              </w:rPr>
              <w:t>MAXINVENTORY</w:t>
            </w:r>
          </w:p>
        </w:tc>
        <w:tc>
          <w:tcPr>
            <w:tcW w:w="992" w:type="dxa"/>
            <w:tcBorders>
              <w:top w:val="single" w:sz="4" w:space="0" w:color="auto"/>
              <w:left w:val="single" w:sz="4" w:space="0" w:color="auto"/>
              <w:bottom w:val="single" w:sz="4" w:space="0" w:color="auto"/>
              <w:right w:val="single" w:sz="4" w:space="0" w:color="auto"/>
            </w:tcBorders>
          </w:tcPr>
          <w:p w14:paraId="4E1109CB" w14:textId="2FA6881D" w:rsidR="00932F1F" w:rsidRPr="00B2674E" w:rsidRDefault="00F14718" w:rsidP="00232371">
            <w:r w:rsidRPr="00B2674E">
              <w:t>N</w:t>
            </w:r>
          </w:p>
        </w:tc>
        <w:tc>
          <w:tcPr>
            <w:tcW w:w="905" w:type="dxa"/>
            <w:tcBorders>
              <w:top w:val="single" w:sz="4" w:space="0" w:color="auto"/>
              <w:left w:val="single" w:sz="4" w:space="0" w:color="auto"/>
              <w:bottom w:val="single" w:sz="4" w:space="0" w:color="auto"/>
              <w:right w:val="single" w:sz="4" w:space="0" w:color="auto"/>
            </w:tcBorders>
          </w:tcPr>
          <w:p w14:paraId="7EB198BE" w14:textId="22C090DC" w:rsidR="00932F1F" w:rsidRPr="00B2674E" w:rsidRDefault="00F14718" w:rsidP="00232371">
            <w:r w:rsidRPr="00B2674E">
              <w:t>Y</w:t>
            </w:r>
          </w:p>
        </w:tc>
        <w:tc>
          <w:tcPr>
            <w:tcW w:w="4740" w:type="dxa"/>
            <w:tcBorders>
              <w:top w:val="single" w:sz="4" w:space="0" w:color="auto"/>
              <w:left w:val="single" w:sz="4" w:space="0" w:color="auto"/>
              <w:bottom w:val="single" w:sz="4" w:space="0" w:color="auto"/>
              <w:right w:val="single" w:sz="4" w:space="0" w:color="auto"/>
            </w:tcBorders>
          </w:tcPr>
          <w:p w14:paraId="7E3DB5B8" w14:textId="05CFAACE" w:rsidR="00932F1F" w:rsidRPr="00B2674E" w:rsidRDefault="00F14718" w:rsidP="00F77CF9">
            <w:pPr>
              <w:rPr>
                <w:rFonts w:cs="Arial"/>
              </w:rPr>
            </w:pPr>
            <w:r w:rsidRPr="00B2674E">
              <w:rPr>
                <w:rFonts w:cs="Arial"/>
              </w:rPr>
              <w:t>When filled &gt;= 0</w:t>
            </w:r>
            <w:r w:rsidR="00AD5F5A" w:rsidRPr="00B2674E">
              <w:rPr>
                <w:rFonts w:cs="Arial"/>
              </w:rPr>
              <w:t xml:space="preserve">, </w:t>
            </w:r>
            <w:r w:rsidR="00AD5F5A" w:rsidRPr="00B2674E">
              <w:rPr>
                <w:sz w:val="18"/>
              </w:rPr>
              <w:t xml:space="preserve">Obligated when </w:t>
            </w:r>
            <w:r w:rsidR="00AD5F5A" w:rsidRPr="00B2674E">
              <w:t>RENTPRICETYPE</w:t>
            </w:r>
            <w:r w:rsidR="00AD5F5A" w:rsidRPr="00B2674E">
              <w:rPr>
                <w:sz w:val="18"/>
              </w:rPr>
              <w:t xml:space="preserve"> = 11</w:t>
            </w:r>
          </w:p>
        </w:tc>
        <w:tc>
          <w:tcPr>
            <w:tcW w:w="3144" w:type="dxa"/>
            <w:tcBorders>
              <w:top w:val="single" w:sz="4" w:space="0" w:color="auto"/>
              <w:left w:val="single" w:sz="4" w:space="0" w:color="auto"/>
              <w:bottom w:val="single" w:sz="4" w:space="0" w:color="auto"/>
              <w:right w:val="single" w:sz="4" w:space="0" w:color="auto"/>
            </w:tcBorders>
          </w:tcPr>
          <w:p w14:paraId="2071480F" w14:textId="54B4D01F" w:rsidR="00932F1F" w:rsidRPr="00B2674E" w:rsidRDefault="00F14718" w:rsidP="001F2BA2">
            <w:r w:rsidRPr="00B2674E">
              <w:t>Only used in combination with RENTPRICETYPE = 11.</w:t>
            </w:r>
          </w:p>
        </w:tc>
      </w:tr>
    </w:tbl>
    <w:p w14:paraId="3D3EA2C6" w14:textId="77777777" w:rsidR="00EA1221" w:rsidRPr="00B2674E" w:rsidRDefault="00EA1221" w:rsidP="00AB0E1C">
      <w:pPr>
        <w:pStyle w:val="Heading2"/>
      </w:pPr>
      <w:bookmarkStart w:id="263" w:name="_Toc147747817"/>
      <w:r w:rsidRPr="00B2674E">
        <w:t>I_PRICELISTSPERCUSTOMER</w:t>
      </w:r>
      <w:bookmarkEnd w:id="263"/>
    </w:p>
    <w:p w14:paraId="26F76D55" w14:textId="77777777" w:rsidR="00EA1221" w:rsidRPr="00B2674E" w:rsidRDefault="00EA1221">
      <w:r w:rsidRPr="00B2674E">
        <w:t>File name</w:t>
      </w:r>
      <w:r w:rsidRPr="00B2674E">
        <w:tab/>
        <w:t xml:space="preserve">: </w:t>
      </w:r>
      <w:r w:rsidRPr="00B2674E">
        <w:rPr>
          <w:b/>
          <w:bCs/>
        </w:rPr>
        <w:t>CUSTPRIC.CSV</w:t>
      </w:r>
    </w:p>
    <w:p w14:paraId="7D2A22D4" w14:textId="77777777" w:rsidR="00EA1221" w:rsidRPr="00B2674E" w:rsidRDefault="006B1757">
      <w:r w:rsidRPr="00B2674E">
        <w:t>U</w:t>
      </w:r>
      <w:r w:rsidR="00EA1221" w:rsidRPr="00B2674E">
        <w:t xml:space="preserve">nique </w:t>
      </w:r>
      <w:r w:rsidR="001802B2" w:rsidRPr="00B2674E">
        <w:t>index</w:t>
      </w:r>
      <w:r w:rsidR="001802B2" w:rsidRPr="00B2674E">
        <w:tab/>
        <w:t>:</w:t>
      </w:r>
      <w:r w:rsidR="00EA1221" w:rsidRPr="00B2674E">
        <w:t xml:space="preserve"> CUSTOMERNUMBER</w:t>
      </w:r>
      <w:r w:rsidR="00D117D6" w:rsidRPr="00B2674E">
        <w:t>, PRICETYPE,PRICELISTCODE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827"/>
        <w:gridCol w:w="992"/>
        <w:gridCol w:w="905"/>
        <w:gridCol w:w="4650"/>
        <w:gridCol w:w="3234"/>
      </w:tblGrid>
      <w:tr w:rsidR="00365AB2" w:rsidRPr="00B2674E" w14:paraId="07AAA06F" w14:textId="77777777">
        <w:tc>
          <w:tcPr>
            <w:tcW w:w="534" w:type="dxa"/>
            <w:shd w:val="clear" w:color="auto" w:fill="C0C0C0"/>
          </w:tcPr>
          <w:p w14:paraId="54870DC2" w14:textId="77777777" w:rsidR="00EA1221" w:rsidRPr="00B2674E" w:rsidRDefault="00EA1221" w:rsidP="008B7CDB">
            <w:pPr>
              <w:pStyle w:val="TOC1"/>
            </w:pPr>
          </w:p>
        </w:tc>
        <w:tc>
          <w:tcPr>
            <w:tcW w:w="3827" w:type="dxa"/>
            <w:shd w:val="clear" w:color="auto" w:fill="C0C0C0"/>
          </w:tcPr>
          <w:p w14:paraId="5C27B74C" w14:textId="77777777" w:rsidR="00EA1221" w:rsidRPr="00B2674E" w:rsidRDefault="00EA1221">
            <w:pPr>
              <w:rPr>
                <w:b/>
                <w:bCs/>
              </w:rPr>
            </w:pPr>
            <w:r w:rsidRPr="00B2674E">
              <w:rPr>
                <w:b/>
                <w:bCs/>
              </w:rPr>
              <w:t>FIELDNAME</w:t>
            </w:r>
          </w:p>
        </w:tc>
        <w:tc>
          <w:tcPr>
            <w:tcW w:w="992" w:type="dxa"/>
            <w:shd w:val="clear" w:color="auto" w:fill="C0C0C0"/>
          </w:tcPr>
          <w:p w14:paraId="7AAFC70E" w14:textId="77777777" w:rsidR="00EA1221" w:rsidRPr="00B2674E" w:rsidRDefault="00EA1221">
            <w:pPr>
              <w:rPr>
                <w:b/>
                <w:bCs/>
              </w:rPr>
            </w:pPr>
            <w:r w:rsidRPr="00B2674E">
              <w:rPr>
                <w:b/>
                <w:bCs/>
              </w:rPr>
              <w:t>TYPE</w:t>
            </w:r>
          </w:p>
        </w:tc>
        <w:tc>
          <w:tcPr>
            <w:tcW w:w="905" w:type="dxa"/>
            <w:shd w:val="clear" w:color="auto" w:fill="C0C0C0"/>
          </w:tcPr>
          <w:p w14:paraId="44746C3B" w14:textId="77777777" w:rsidR="00EA1221" w:rsidRPr="00B2674E" w:rsidRDefault="00EA1221">
            <w:pPr>
              <w:rPr>
                <w:b/>
                <w:bCs/>
              </w:rPr>
            </w:pPr>
            <w:r w:rsidRPr="00B2674E">
              <w:rPr>
                <w:b/>
                <w:bCs/>
              </w:rPr>
              <w:t>EMPTY</w:t>
            </w:r>
          </w:p>
        </w:tc>
        <w:tc>
          <w:tcPr>
            <w:tcW w:w="4650" w:type="dxa"/>
            <w:shd w:val="clear" w:color="auto" w:fill="C0C0C0"/>
          </w:tcPr>
          <w:p w14:paraId="4168EEEC" w14:textId="77777777" w:rsidR="00EA1221" w:rsidRPr="00B2674E" w:rsidRDefault="00EA1221">
            <w:pPr>
              <w:rPr>
                <w:b/>
                <w:bCs/>
              </w:rPr>
            </w:pPr>
            <w:r w:rsidRPr="00B2674E">
              <w:rPr>
                <w:b/>
                <w:bCs/>
              </w:rPr>
              <w:t>DESCRIPTION</w:t>
            </w:r>
          </w:p>
        </w:tc>
        <w:tc>
          <w:tcPr>
            <w:tcW w:w="3234" w:type="dxa"/>
            <w:shd w:val="clear" w:color="auto" w:fill="C0C0C0"/>
          </w:tcPr>
          <w:p w14:paraId="71A2A541" w14:textId="77777777" w:rsidR="00EA1221" w:rsidRPr="00B2674E" w:rsidRDefault="00EA1221">
            <w:pPr>
              <w:rPr>
                <w:b/>
                <w:bCs/>
              </w:rPr>
            </w:pPr>
            <w:r w:rsidRPr="00B2674E">
              <w:rPr>
                <w:b/>
                <w:bCs/>
              </w:rPr>
              <w:t>REMARK</w:t>
            </w:r>
          </w:p>
        </w:tc>
      </w:tr>
      <w:tr w:rsidR="00365AB2" w:rsidRPr="00B2674E" w14:paraId="37B8F26A" w14:textId="77777777">
        <w:trPr>
          <w:trHeight w:val="281"/>
        </w:trPr>
        <w:tc>
          <w:tcPr>
            <w:tcW w:w="534" w:type="dxa"/>
          </w:tcPr>
          <w:p w14:paraId="37D97281" w14:textId="77777777" w:rsidR="00EA1221" w:rsidRPr="00B2674E" w:rsidRDefault="00EA1221">
            <w:pPr>
              <w:rPr>
                <w:b/>
                <w:bCs/>
              </w:rPr>
            </w:pPr>
            <w:r w:rsidRPr="00B2674E">
              <w:rPr>
                <w:b/>
                <w:bCs/>
              </w:rPr>
              <w:t>A</w:t>
            </w:r>
          </w:p>
        </w:tc>
        <w:tc>
          <w:tcPr>
            <w:tcW w:w="3827" w:type="dxa"/>
          </w:tcPr>
          <w:p w14:paraId="2C0A90D6" w14:textId="77777777" w:rsidR="00EA1221" w:rsidRPr="00B2674E" w:rsidRDefault="00EA1221">
            <w:r w:rsidRPr="00B2674E">
              <w:t>CUSTOMERNUMBER</w:t>
            </w:r>
          </w:p>
        </w:tc>
        <w:tc>
          <w:tcPr>
            <w:tcW w:w="992" w:type="dxa"/>
          </w:tcPr>
          <w:p w14:paraId="2C6330A5" w14:textId="77777777" w:rsidR="00EA1221" w:rsidRPr="00B2674E" w:rsidRDefault="00EA1221">
            <w:r w:rsidRPr="00B2674E">
              <w:t>N</w:t>
            </w:r>
          </w:p>
        </w:tc>
        <w:tc>
          <w:tcPr>
            <w:tcW w:w="905" w:type="dxa"/>
          </w:tcPr>
          <w:p w14:paraId="744DE7AE" w14:textId="77777777" w:rsidR="00EA1221" w:rsidRPr="00B2674E" w:rsidRDefault="00EA1221">
            <w:r w:rsidRPr="00B2674E">
              <w:t>N</w:t>
            </w:r>
          </w:p>
        </w:tc>
        <w:tc>
          <w:tcPr>
            <w:tcW w:w="4650" w:type="dxa"/>
          </w:tcPr>
          <w:p w14:paraId="6BBDF1D3" w14:textId="77777777" w:rsidR="00EA1221" w:rsidRPr="00B2674E" w:rsidRDefault="00EA1221">
            <w:pPr>
              <w:rPr>
                <w:sz w:val="18"/>
              </w:rPr>
            </w:pPr>
            <w:r w:rsidRPr="00B2674E">
              <w:rPr>
                <w:sz w:val="18"/>
              </w:rPr>
              <w:t>Must exist in customer.csv</w:t>
            </w:r>
          </w:p>
        </w:tc>
        <w:tc>
          <w:tcPr>
            <w:tcW w:w="3234" w:type="dxa"/>
          </w:tcPr>
          <w:p w14:paraId="70F30FFB" w14:textId="77777777" w:rsidR="00EA1221" w:rsidRPr="00B2674E" w:rsidRDefault="00EA1221">
            <w:pPr>
              <w:rPr>
                <w:sz w:val="18"/>
              </w:rPr>
            </w:pPr>
          </w:p>
        </w:tc>
      </w:tr>
      <w:tr w:rsidR="00365AB2" w:rsidRPr="00B2674E" w14:paraId="1D9CDBE8" w14:textId="77777777">
        <w:tc>
          <w:tcPr>
            <w:tcW w:w="534" w:type="dxa"/>
          </w:tcPr>
          <w:p w14:paraId="4D38AB71" w14:textId="77777777" w:rsidR="00EA1221" w:rsidRPr="00B2674E" w:rsidRDefault="00EA1221">
            <w:pPr>
              <w:rPr>
                <w:b/>
                <w:bCs/>
              </w:rPr>
            </w:pPr>
            <w:r w:rsidRPr="00B2674E">
              <w:rPr>
                <w:b/>
                <w:bCs/>
              </w:rPr>
              <w:t>B</w:t>
            </w:r>
          </w:p>
        </w:tc>
        <w:tc>
          <w:tcPr>
            <w:tcW w:w="3827" w:type="dxa"/>
          </w:tcPr>
          <w:p w14:paraId="1215ED36" w14:textId="77777777" w:rsidR="00EA1221" w:rsidRPr="00B2674E" w:rsidRDefault="00EA1221">
            <w:r w:rsidRPr="00B2674E">
              <w:t>PRICETYPE</w:t>
            </w:r>
          </w:p>
        </w:tc>
        <w:tc>
          <w:tcPr>
            <w:tcW w:w="992" w:type="dxa"/>
          </w:tcPr>
          <w:p w14:paraId="6E39FE51" w14:textId="77777777" w:rsidR="00EA1221" w:rsidRPr="00B2674E" w:rsidRDefault="00EA1221">
            <w:r w:rsidRPr="00B2674E">
              <w:t>N</w:t>
            </w:r>
          </w:p>
        </w:tc>
        <w:tc>
          <w:tcPr>
            <w:tcW w:w="905" w:type="dxa"/>
          </w:tcPr>
          <w:p w14:paraId="41DE5120" w14:textId="77777777" w:rsidR="00EA1221" w:rsidRPr="00B2674E" w:rsidRDefault="00EA1221">
            <w:r w:rsidRPr="00B2674E">
              <w:t>N</w:t>
            </w:r>
          </w:p>
        </w:tc>
        <w:tc>
          <w:tcPr>
            <w:tcW w:w="4650" w:type="dxa"/>
          </w:tcPr>
          <w:p w14:paraId="08DB2174" w14:textId="77777777" w:rsidR="00204F1B" w:rsidRPr="00B2674E" w:rsidRDefault="00204F1B" w:rsidP="00204F1B">
            <w:pPr>
              <w:rPr>
                <w:sz w:val="18"/>
              </w:rPr>
            </w:pPr>
            <w:r w:rsidRPr="00B2674E">
              <w:rPr>
                <w:sz w:val="18"/>
              </w:rPr>
              <w:t xml:space="preserve">1 = Wash </w:t>
            </w:r>
          </w:p>
          <w:p w14:paraId="599F1709" w14:textId="77777777" w:rsidR="00204F1B" w:rsidRPr="00B2674E" w:rsidRDefault="00204F1B" w:rsidP="00204F1B">
            <w:pPr>
              <w:rPr>
                <w:sz w:val="18"/>
              </w:rPr>
            </w:pPr>
            <w:r w:rsidRPr="00B2674E">
              <w:rPr>
                <w:sz w:val="18"/>
              </w:rPr>
              <w:t xml:space="preserve">2 = Rent </w:t>
            </w:r>
          </w:p>
          <w:p w14:paraId="4743A171" w14:textId="77777777" w:rsidR="00204F1B" w:rsidRPr="00B2674E" w:rsidRDefault="00204F1B" w:rsidP="00204F1B">
            <w:pPr>
              <w:rPr>
                <w:sz w:val="18"/>
              </w:rPr>
            </w:pPr>
            <w:r w:rsidRPr="00B2674E">
              <w:rPr>
                <w:sz w:val="18"/>
              </w:rPr>
              <w:t xml:space="preserve">3 = Replacement </w:t>
            </w:r>
          </w:p>
          <w:p w14:paraId="0895387B" w14:textId="77777777" w:rsidR="00204F1B" w:rsidRPr="00B2674E" w:rsidRDefault="00204F1B" w:rsidP="00204F1B">
            <w:pPr>
              <w:rPr>
                <w:sz w:val="18"/>
              </w:rPr>
            </w:pPr>
            <w:r w:rsidRPr="00B2674E">
              <w:rPr>
                <w:sz w:val="18"/>
              </w:rPr>
              <w:t xml:space="preserve">4 = Sales </w:t>
            </w:r>
          </w:p>
          <w:p w14:paraId="5FA484A6" w14:textId="77777777" w:rsidR="00204F1B" w:rsidRPr="00B2674E" w:rsidRDefault="00204F1B" w:rsidP="00204F1B">
            <w:pPr>
              <w:rPr>
                <w:sz w:val="18"/>
              </w:rPr>
            </w:pPr>
            <w:r w:rsidRPr="00B2674E">
              <w:rPr>
                <w:sz w:val="18"/>
              </w:rPr>
              <w:t xml:space="preserve">5 = Weight </w:t>
            </w:r>
          </w:p>
          <w:p w14:paraId="4581B676" w14:textId="77777777" w:rsidR="00204F1B" w:rsidRPr="00B2674E" w:rsidRDefault="00204F1B" w:rsidP="00204F1B">
            <w:pPr>
              <w:rPr>
                <w:sz w:val="18"/>
              </w:rPr>
            </w:pPr>
            <w:r w:rsidRPr="00B2674E">
              <w:rPr>
                <w:sz w:val="18"/>
              </w:rPr>
              <w:t xml:space="preserve">6 = Repair </w:t>
            </w:r>
          </w:p>
          <w:p w14:paraId="1C41A4C3" w14:textId="77777777" w:rsidR="00204F1B" w:rsidRPr="00B2674E" w:rsidRDefault="00204F1B" w:rsidP="00204F1B">
            <w:pPr>
              <w:rPr>
                <w:sz w:val="18"/>
              </w:rPr>
            </w:pPr>
            <w:r w:rsidRPr="00B2674E">
              <w:rPr>
                <w:sz w:val="18"/>
              </w:rPr>
              <w:t xml:space="preserve">7 = Emblem </w:t>
            </w:r>
          </w:p>
          <w:p w14:paraId="1D5A82CA" w14:textId="77777777" w:rsidR="00204F1B" w:rsidRPr="00B2674E" w:rsidRDefault="00204F1B" w:rsidP="00204F1B">
            <w:pPr>
              <w:rPr>
                <w:sz w:val="18"/>
              </w:rPr>
            </w:pPr>
            <w:r w:rsidRPr="00B2674E">
              <w:rPr>
                <w:sz w:val="18"/>
              </w:rPr>
              <w:t xml:space="preserve">8 = Emblem Template </w:t>
            </w:r>
          </w:p>
          <w:p w14:paraId="345850D5" w14:textId="77777777" w:rsidR="00204F1B" w:rsidRPr="00B2674E" w:rsidRDefault="00204F1B" w:rsidP="00204F1B">
            <w:pPr>
              <w:rPr>
                <w:sz w:val="18"/>
              </w:rPr>
            </w:pPr>
            <w:r w:rsidRPr="00B2674E">
              <w:rPr>
                <w:sz w:val="18"/>
              </w:rPr>
              <w:t xml:space="preserve">9 = Garment Insurance </w:t>
            </w:r>
          </w:p>
          <w:p w14:paraId="3B21BFDD" w14:textId="77777777" w:rsidR="00204F1B" w:rsidRPr="00B2674E" w:rsidRDefault="00204F1B" w:rsidP="00204F1B">
            <w:pPr>
              <w:rPr>
                <w:sz w:val="18"/>
              </w:rPr>
            </w:pPr>
            <w:r w:rsidRPr="00B2674E">
              <w:rPr>
                <w:sz w:val="18"/>
              </w:rPr>
              <w:t>10 = Special Charge</w:t>
            </w:r>
          </w:p>
          <w:p w14:paraId="18CA5BE0" w14:textId="77777777" w:rsidR="00731E22" w:rsidRPr="00B2674E" w:rsidRDefault="00204F1B" w:rsidP="00204F1B">
            <w:pPr>
              <w:rPr>
                <w:sz w:val="18"/>
              </w:rPr>
            </w:pPr>
            <w:r w:rsidRPr="00B2674E">
              <w:rPr>
                <w:sz w:val="18"/>
              </w:rPr>
              <w:t>12 = Special Size Charge</w:t>
            </w:r>
          </w:p>
        </w:tc>
        <w:tc>
          <w:tcPr>
            <w:tcW w:w="3234" w:type="dxa"/>
          </w:tcPr>
          <w:p w14:paraId="26336B01" w14:textId="77777777" w:rsidR="00EA1221" w:rsidRPr="00B2674E" w:rsidRDefault="00EA1221">
            <w:pPr>
              <w:rPr>
                <w:sz w:val="18"/>
              </w:rPr>
            </w:pPr>
          </w:p>
        </w:tc>
      </w:tr>
      <w:tr w:rsidR="00365AB2" w:rsidRPr="00B2674E" w14:paraId="1F2664E5" w14:textId="77777777">
        <w:tc>
          <w:tcPr>
            <w:tcW w:w="534" w:type="dxa"/>
          </w:tcPr>
          <w:p w14:paraId="25AD2541" w14:textId="77777777" w:rsidR="00EA1221" w:rsidRPr="00B2674E" w:rsidRDefault="00EA1221">
            <w:pPr>
              <w:rPr>
                <w:b/>
                <w:bCs/>
              </w:rPr>
            </w:pPr>
            <w:r w:rsidRPr="00B2674E">
              <w:rPr>
                <w:b/>
                <w:bCs/>
              </w:rPr>
              <w:t>C</w:t>
            </w:r>
          </w:p>
        </w:tc>
        <w:tc>
          <w:tcPr>
            <w:tcW w:w="3827" w:type="dxa"/>
          </w:tcPr>
          <w:p w14:paraId="7E7AFD82" w14:textId="77777777" w:rsidR="00EA1221" w:rsidRPr="00B2674E" w:rsidRDefault="00EA1221">
            <w:r w:rsidRPr="00B2674E">
              <w:t>PRIORITY</w:t>
            </w:r>
          </w:p>
        </w:tc>
        <w:tc>
          <w:tcPr>
            <w:tcW w:w="992" w:type="dxa"/>
          </w:tcPr>
          <w:p w14:paraId="4F5C6EB2" w14:textId="77777777" w:rsidR="00EA1221" w:rsidRPr="00B2674E" w:rsidRDefault="00EA1221">
            <w:r w:rsidRPr="00B2674E">
              <w:t>N</w:t>
            </w:r>
          </w:p>
        </w:tc>
        <w:tc>
          <w:tcPr>
            <w:tcW w:w="905" w:type="dxa"/>
          </w:tcPr>
          <w:p w14:paraId="280F6FEB" w14:textId="77777777" w:rsidR="00EA1221" w:rsidRPr="00B2674E" w:rsidRDefault="00EA1221">
            <w:r w:rsidRPr="00B2674E">
              <w:t>N</w:t>
            </w:r>
          </w:p>
        </w:tc>
        <w:tc>
          <w:tcPr>
            <w:tcW w:w="4650" w:type="dxa"/>
          </w:tcPr>
          <w:p w14:paraId="73454842" w14:textId="77777777" w:rsidR="00EA1221" w:rsidRPr="00B2674E" w:rsidRDefault="00EA1221">
            <w:pPr>
              <w:rPr>
                <w:sz w:val="18"/>
              </w:rPr>
            </w:pPr>
            <w:r w:rsidRPr="00B2674E">
              <w:rPr>
                <w:sz w:val="18"/>
              </w:rPr>
              <w:t xml:space="preserve">Must be unique for a certain customer pricetype combination. </w:t>
            </w:r>
          </w:p>
          <w:p w14:paraId="43F20D87" w14:textId="77777777" w:rsidR="00EA1221" w:rsidRPr="00B2674E" w:rsidRDefault="00EA1221" w:rsidP="00FF17BA">
            <w:pPr>
              <w:rPr>
                <w:sz w:val="18"/>
              </w:rPr>
            </w:pPr>
            <w:r w:rsidRPr="00B2674E">
              <w:rPr>
                <w:sz w:val="18"/>
              </w:rPr>
              <w:t xml:space="preserve">Possible </w:t>
            </w:r>
            <w:r w:rsidR="00FF17BA" w:rsidRPr="00B2674E">
              <w:rPr>
                <w:sz w:val="18"/>
              </w:rPr>
              <w:t>1</w:t>
            </w:r>
            <w:r w:rsidRPr="00B2674E">
              <w:rPr>
                <w:sz w:val="18"/>
              </w:rPr>
              <w:t xml:space="preserve"> till 9, </w:t>
            </w:r>
            <w:r w:rsidR="00FF17BA" w:rsidRPr="00B2674E">
              <w:rPr>
                <w:sz w:val="18"/>
              </w:rPr>
              <w:t>1</w:t>
            </w:r>
            <w:r w:rsidRPr="00B2674E">
              <w:rPr>
                <w:sz w:val="18"/>
              </w:rPr>
              <w:t xml:space="preserve"> is highest priority</w:t>
            </w:r>
          </w:p>
        </w:tc>
        <w:tc>
          <w:tcPr>
            <w:tcW w:w="3234" w:type="dxa"/>
          </w:tcPr>
          <w:p w14:paraId="37FDD021" w14:textId="77777777" w:rsidR="00EA1221" w:rsidRPr="00B2674E" w:rsidRDefault="00FF17BA" w:rsidP="00FF17BA">
            <w:pPr>
              <w:rPr>
                <w:sz w:val="18"/>
              </w:rPr>
            </w:pPr>
            <w:r w:rsidRPr="00B2674E">
              <w:rPr>
                <w:sz w:val="18"/>
              </w:rPr>
              <w:t>The productlistpercustomer prices will try to get the priority from this table when the pricelist code is empty.</w:t>
            </w:r>
          </w:p>
        </w:tc>
      </w:tr>
      <w:tr w:rsidR="00365AB2" w:rsidRPr="00B2674E" w14:paraId="16D4DD7F" w14:textId="77777777">
        <w:tc>
          <w:tcPr>
            <w:tcW w:w="534" w:type="dxa"/>
          </w:tcPr>
          <w:p w14:paraId="1EF9760B" w14:textId="77777777" w:rsidR="00EA1221" w:rsidRPr="00B2674E" w:rsidRDefault="00EA1221">
            <w:pPr>
              <w:rPr>
                <w:b/>
                <w:bCs/>
              </w:rPr>
            </w:pPr>
            <w:r w:rsidRPr="00B2674E">
              <w:rPr>
                <w:b/>
                <w:bCs/>
              </w:rPr>
              <w:t xml:space="preserve">D </w:t>
            </w:r>
          </w:p>
        </w:tc>
        <w:tc>
          <w:tcPr>
            <w:tcW w:w="3827" w:type="dxa"/>
          </w:tcPr>
          <w:p w14:paraId="63323718" w14:textId="77777777" w:rsidR="00EA1221" w:rsidRPr="00B2674E" w:rsidRDefault="00EA1221">
            <w:r w:rsidRPr="00B2674E">
              <w:t>PRICELISTCODE</w:t>
            </w:r>
          </w:p>
        </w:tc>
        <w:tc>
          <w:tcPr>
            <w:tcW w:w="992" w:type="dxa"/>
          </w:tcPr>
          <w:p w14:paraId="18788F47" w14:textId="77777777" w:rsidR="00EA1221" w:rsidRPr="00B2674E" w:rsidRDefault="00EA1221" w:rsidP="00974DAD">
            <w:r w:rsidRPr="00B2674E">
              <w:t>A</w:t>
            </w:r>
            <w:r w:rsidR="00974DAD" w:rsidRPr="00B2674E">
              <w:t>15</w:t>
            </w:r>
            <w:r w:rsidRPr="00B2674E">
              <w:t>U</w:t>
            </w:r>
          </w:p>
        </w:tc>
        <w:tc>
          <w:tcPr>
            <w:tcW w:w="905" w:type="dxa"/>
          </w:tcPr>
          <w:p w14:paraId="641D5E6C" w14:textId="77777777" w:rsidR="00EA1221" w:rsidRPr="00B2674E" w:rsidRDefault="00EA1221">
            <w:r w:rsidRPr="00B2674E">
              <w:t>Y</w:t>
            </w:r>
          </w:p>
        </w:tc>
        <w:tc>
          <w:tcPr>
            <w:tcW w:w="4650" w:type="dxa"/>
          </w:tcPr>
          <w:p w14:paraId="55BC47F3" w14:textId="77777777" w:rsidR="00EA1221" w:rsidRPr="00B2674E" w:rsidRDefault="00EA1221">
            <w:pPr>
              <w:rPr>
                <w:sz w:val="18"/>
              </w:rPr>
            </w:pPr>
            <w:r w:rsidRPr="00B2674E">
              <w:rPr>
                <w:sz w:val="18"/>
              </w:rPr>
              <w:t>Empty for customer specific prices, or must exist in pricelst.csv</w:t>
            </w:r>
          </w:p>
        </w:tc>
        <w:tc>
          <w:tcPr>
            <w:tcW w:w="3234" w:type="dxa"/>
          </w:tcPr>
          <w:p w14:paraId="332112A4" w14:textId="77777777" w:rsidR="00EA1221" w:rsidRPr="00B2674E" w:rsidRDefault="005C527C">
            <w:pPr>
              <w:rPr>
                <w:sz w:val="18"/>
              </w:rPr>
            </w:pPr>
            <w:r w:rsidRPr="00B2674E">
              <w:rPr>
                <w:sz w:val="18"/>
              </w:rPr>
              <w:t>When empty, the priority will be used for the customer specific price.</w:t>
            </w:r>
          </w:p>
        </w:tc>
      </w:tr>
      <w:tr w:rsidR="00365AB2" w:rsidRPr="00B2674E" w14:paraId="5DB39E28" w14:textId="77777777">
        <w:tc>
          <w:tcPr>
            <w:tcW w:w="534" w:type="dxa"/>
          </w:tcPr>
          <w:p w14:paraId="7F420249" w14:textId="77777777" w:rsidR="00EA1221" w:rsidRPr="00B2674E" w:rsidRDefault="00EA1221">
            <w:pPr>
              <w:rPr>
                <w:b/>
                <w:bCs/>
              </w:rPr>
            </w:pPr>
            <w:r w:rsidRPr="00B2674E">
              <w:rPr>
                <w:b/>
                <w:bCs/>
              </w:rPr>
              <w:t>E</w:t>
            </w:r>
          </w:p>
        </w:tc>
        <w:tc>
          <w:tcPr>
            <w:tcW w:w="3827" w:type="dxa"/>
          </w:tcPr>
          <w:p w14:paraId="225EB0B8" w14:textId="77777777" w:rsidR="00EA1221" w:rsidRPr="00B2674E" w:rsidRDefault="00EA1221">
            <w:r w:rsidRPr="00B2674E">
              <w:t>STARTDATE</w:t>
            </w:r>
          </w:p>
        </w:tc>
        <w:tc>
          <w:tcPr>
            <w:tcW w:w="992" w:type="dxa"/>
          </w:tcPr>
          <w:p w14:paraId="25AE429C" w14:textId="77777777" w:rsidR="00EA1221" w:rsidRPr="00B2674E" w:rsidRDefault="00EA1221">
            <w:r w:rsidRPr="00B2674E">
              <w:t>D</w:t>
            </w:r>
          </w:p>
        </w:tc>
        <w:tc>
          <w:tcPr>
            <w:tcW w:w="905" w:type="dxa"/>
          </w:tcPr>
          <w:p w14:paraId="293E2441" w14:textId="77777777" w:rsidR="00EA1221" w:rsidRPr="00B2674E" w:rsidRDefault="00EA1221">
            <w:r w:rsidRPr="00B2674E">
              <w:t>N</w:t>
            </w:r>
          </w:p>
        </w:tc>
        <w:tc>
          <w:tcPr>
            <w:tcW w:w="4650" w:type="dxa"/>
          </w:tcPr>
          <w:p w14:paraId="50019353" w14:textId="77777777" w:rsidR="00EA1221" w:rsidRPr="00B2674E" w:rsidRDefault="003D1976">
            <w:pPr>
              <w:rPr>
                <w:sz w:val="18"/>
              </w:rPr>
            </w:pPr>
            <w:r w:rsidRPr="00B2674E">
              <w:rPr>
                <w:sz w:val="18"/>
              </w:rPr>
              <w:t>Start date of the pricelist for the customer</w:t>
            </w:r>
          </w:p>
        </w:tc>
        <w:tc>
          <w:tcPr>
            <w:tcW w:w="3234" w:type="dxa"/>
          </w:tcPr>
          <w:p w14:paraId="677DBC74" w14:textId="77777777" w:rsidR="00EA1221" w:rsidRPr="00B2674E" w:rsidRDefault="00EA1221">
            <w:pPr>
              <w:rPr>
                <w:sz w:val="18"/>
              </w:rPr>
            </w:pPr>
          </w:p>
        </w:tc>
      </w:tr>
      <w:tr w:rsidR="00365AB2" w:rsidRPr="00B2674E" w14:paraId="6B40BB3B" w14:textId="77777777" w:rsidTr="00EE4DD1">
        <w:tc>
          <w:tcPr>
            <w:tcW w:w="534" w:type="dxa"/>
          </w:tcPr>
          <w:p w14:paraId="4EC75393" w14:textId="77777777" w:rsidR="007D3672" w:rsidRPr="00B2674E" w:rsidRDefault="007D3672" w:rsidP="00EE4DD1">
            <w:pPr>
              <w:rPr>
                <w:b/>
                <w:bCs/>
              </w:rPr>
            </w:pPr>
            <w:r w:rsidRPr="00B2674E">
              <w:rPr>
                <w:b/>
                <w:bCs/>
              </w:rPr>
              <w:lastRenderedPageBreak/>
              <w:t>F</w:t>
            </w:r>
          </w:p>
        </w:tc>
        <w:tc>
          <w:tcPr>
            <w:tcW w:w="3827" w:type="dxa"/>
          </w:tcPr>
          <w:p w14:paraId="4FDE0F95" w14:textId="77777777" w:rsidR="007D3672" w:rsidRPr="00B2674E" w:rsidRDefault="007D3672" w:rsidP="00EE4DD1">
            <w:r w:rsidRPr="00B2674E">
              <w:t>PRICEINDEXCODE</w:t>
            </w:r>
          </w:p>
        </w:tc>
        <w:tc>
          <w:tcPr>
            <w:tcW w:w="992" w:type="dxa"/>
          </w:tcPr>
          <w:p w14:paraId="1508B786" w14:textId="77777777" w:rsidR="007D3672" w:rsidRPr="00B2674E" w:rsidRDefault="007D3672" w:rsidP="00EE4DD1">
            <w:r w:rsidRPr="00B2674E">
              <w:t>A6</w:t>
            </w:r>
          </w:p>
        </w:tc>
        <w:tc>
          <w:tcPr>
            <w:tcW w:w="905" w:type="dxa"/>
          </w:tcPr>
          <w:p w14:paraId="0A7554D8" w14:textId="77777777" w:rsidR="007D3672" w:rsidRPr="00B2674E" w:rsidRDefault="007D3672" w:rsidP="00EE4DD1">
            <w:r w:rsidRPr="00B2674E">
              <w:t>Y</w:t>
            </w:r>
          </w:p>
        </w:tc>
        <w:tc>
          <w:tcPr>
            <w:tcW w:w="4650" w:type="dxa"/>
          </w:tcPr>
          <w:p w14:paraId="524488AE" w14:textId="77777777" w:rsidR="007D3672" w:rsidRPr="00B2674E" w:rsidRDefault="007D3672" w:rsidP="00EE4DD1">
            <w:pPr>
              <w:rPr>
                <w:sz w:val="18"/>
              </w:rPr>
            </w:pPr>
            <w:r w:rsidRPr="00B2674E">
              <w:rPr>
                <w:sz w:val="18"/>
              </w:rPr>
              <w:t>Optional price index code</w:t>
            </w:r>
          </w:p>
        </w:tc>
        <w:tc>
          <w:tcPr>
            <w:tcW w:w="3234" w:type="dxa"/>
          </w:tcPr>
          <w:p w14:paraId="2A3C6D7A" w14:textId="77777777" w:rsidR="007D3672" w:rsidRPr="00B2674E" w:rsidRDefault="007D3672" w:rsidP="00EE4DD1">
            <w:pPr>
              <w:rPr>
                <w:sz w:val="18"/>
              </w:rPr>
            </w:pPr>
          </w:p>
        </w:tc>
      </w:tr>
      <w:tr w:rsidR="007D3672" w:rsidRPr="00B2674E" w14:paraId="58F7359A" w14:textId="77777777" w:rsidTr="00EE4DD1">
        <w:tc>
          <w:tcPr>
            <w:tcW w:w="534" w:type="dxa"/>
          </w:tcPr>
          <w:p w14:paraId="2D5BC570" w14:textId="77777777" w:rsidR="007D3672" w:rsidRPr="00B2674E" w:rsidRDefault="007D3672" w:rsidP="00EE4DD1">
            <w:pPr>
              <w:rPr>
                <w:b/>
                <w:bCs/>
              </w:rPr>
            </w:pPr>
            <w:r w:rsidRPr="00B2674E">
              <w:rPr>
                <w:b/>
                <w:bCs/>
              </w:rPr>
              <w:t>G</w:t>
            </w:r>
          </w:p>
        </w:tc>
        <w:tc>
          <w:tcPr>
            <w:tcW w:w="3827" w:type="dxa"/>
          </w:tcPr>
          <w:p w14:paraId="34B22F08" w14:textId="77777777" w:rsidR="007D3672" w:rsidRPr="00B2674E" w:rsidRDefault="007D3672" w:rsidP="00EE4DD1">
            <w:r w:rsidRPr="00B2674E">
              <w:t>PRICEUPDATELOCKDATE</w:t>
            </w:r>
          </w:p>
        </w:tc>
        <w:tc>
          <w:tcPr>
            <w:tcW w:w="992" w:type="dxa"/>
          </w:tcPr>
          <w:p w14:paraId="32C31B7A" w14:textId="77777777" w:rsidR="007D3672" w:rsidRPr="00B2674E" w:rsidRDefault="007D3672" w:rsidP="00EE4DD1">
            <w:r w:rsidRPr="00B2674E">
              <w:t>D</w:t>
            </w:r>
          </w:p>
        </w:tc>
        <w:tc>
          <w:tcPr>
            <w:tcW w:w="905" w:type="dxa"/>
          </w:tcPr>
          <w:p w14:paraId="0201DB6F" w14:textId="77777777" w:rsidR="007D3672" w:rsidRPr="00B2674E" w:rsidRDefault="007D3672" w:rsidP="00EE4DD1">
            <w:r w:rsidRPr="00B2674E">
              <w:t>Y</w:t>
            </w:r>
          </w:p>
        </w:tc>
        <w:tc>
          <w:tcPr>
            <w:tcW w:w="4650" w:type="dxa"/>
          </w:tcPr>
          <w:p w14:paraId="1C4BE913" w14:textId="77777777" w:rsidR="007D3672" w:rsidRPr="00B2674E" w:rsidRDefault="007D3672" w:rsidP="00EE4DD1">
            <w:pPr>
              <w:rPr>
                <w:sz w:val="18"/>
              </w:rPr>
            </w:pPr>
            <w:r w:rsidRPr="00B2674E">
              <w:rPr>
                <w:sz w:val="18"/>
              </w:rPr>
              <w:t>Optional price lock date</w:t>
            </w:r>
          </w:p>
        </w:tc>
        <w:tc>
          <w:tcPr>
            <w:tcW w:w="3234" w:type="dxa"/>
          </w:tcPr>
          <w:p w14:paraId="273936C7" w14:textId="77777777" w:rsidR="007D3672" w:rsidRPr="00B2674E" w:rsidRDefault="007D3672" w:rsidP="00EE4DD1">
            <w:pPr>
              <w:rPr>
                <w:sz w:val="18"/>
              </w:rPr>
            </w:pPr>
          </w:p>
        </w:tc>
      </w:tr>
    </w:tbl>
    <w:p w14:paraId="1ED02F76" w14:textId="77777777" w:rsidR="00CE27D2" w:rsidRPr="00B2674E" w:rsidRDefault="00CE27D2" w:rsidP="00CE27D2">
      <w:pPr>
        <w:rPr>
          <w:lang w:val="en-US"/>
        </w:rPr>
      </w:pPr>
    </w:p>
    <w:p w14:paraId="2E24FF5A" w14:textId="77777777" w:rsidR="00EA1221" w:rsidRPr="00B2674E" w:rsidRDefault="00EA1221" w:rsidP="00AB0E1C">
      <w:pPr>
        <w:pStyle w:val="Heading2"/>
      </w:pPr>
      <w:bookmarkStart w:id="264" w:name="_Toc147747818"/>
      <w:r w:rsidRPr="00B2674E">
        <w:t>I_SPECIALCHARGESPERCUSTOMER</w:t>
      </w:r>
      <w:bookmarkEnd w:id="264"/>
    </w:p>
    <w:p w14:paraId="5C64F231" w14:textId="77777777" w:rsidR="00EA1221" w:rsidRPr="00B2674E" w:rsidRDefault="00EA1221">
      <w:r w:rsidRPr="00B2674E">
        <w:t>File name</w:t>
      </w:r>
      <w:r w:rsidRPr="00B2674E">
        <w:tab/>
        <w:t xml:space="preserve">: </w:t>
      </w:r>
      <w:r w:rsidRPr="00B2674E">
        <w:rPr>
          <w:b/>
          <w:bCs/>
        </w:rPr>
        <w:t>SC_CUST.CSV</w:t>
      </w:r>
    </w:p>
    <w:p w14:paraId="27AC1B1E" w14:textId="77777777" w:rsidR="00EA1221" w:rsidRPr="00B2674E" w:rsidRDefault="00EA1221">
      <w:r w:rsidRPr="00B2674E">
        <w:t>Unique index</w:t>
      </w:r>
      <w:r w:rsidRPr="00B2674E">
        <w:tab/>
        <w:t>: CUSTOMERNUMBER,SPECIALCHARGECODE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05"/>
        <w:gridCol w:w="5190"/>
        <w:gridCol w:w="2694"/>
      </w:tblGrid>
      <w:tr w:rsidR="00365AB2" w:rsidRPr="00B2674E" w14:paraId="4028538C" w14:textId="77777777" w:rsidTr="005B40EA">
        <w:tc>
          <w:tcPr>
            <w:tcW w:w="534" w:type="dxa"/>
            <w:shd w:val="clear" w:color="auto" w:fill="C0C0C0"/>
          </w:tcPr>
          <w:p w14:paraId="10991529" w14:textId="77777777" w:rsidR="00EA1221" w:rsidRPr="00B2674E" w:rsidRDefault="00EA1221" w:rsidP="008B7CDB">
            <w:pPr>
              <w:pStyle w:val="TOC1"/>
            </w:pPr>
          </w:p>
        </w:tc>
        <w:tc>
          <w:tcPr>
            <w:tcW w:w="3969" w:type="dxa"/>
            <w:shd w:val="clear" w:color="auto" w:fill="C0C0C0"/>
          </w:tcPr>
          <w:p w14:paraId="5BCD6F67" w14:textId="77777777" w:rsidR="00EA1221" w:rsidRPr="00B2674E" w:rsidRDefault="00EA1221">
            <w:pPr>
              <w:rPr>
                <w:b/>
                <w:bCs/>
              </w:rPr>
            </w:pPr>
            <w:r w:rsidRPr="00B2674E">
              <w:rPr>
                <w:b/>
                <w:bCs/>
              </w:rPr>
              <w:t>FIELDNAME</w:t>
            </w:r>
          </w:p>
        </w:tc>
        <w:tc>
          <w:tcPr>
            <w:tcW w:w="850" w:type="dxa"/>
            <w:shd w:val="clear" w:color="auto" w:fill="C0C0C0"/>
          </w:tcPr>
          <w:p w14:paraId="7337B462" w14:textId="77777777" w:rsidR="00EA1221" w:rsidRPr="00B2674E" w:rsidRDefault="00EA1221">
            <w:pPr>
              <w:rPr>
                <w:b/>
                <w:bCs/>
              </w:rPr>
            </w:pPr>
            <w:r w:rsidRPr="00B2674E">
              <w:rPr>
                <w:b/>
                <w:bCs/>
              </w:rPr>
              <w:t>TYPE</w:t>
            </w:r>
          </w:p>
        </w:tc>
        <w:tc>
          <w:tcPr>
            <w:tcW w:w="905" w:type="dxa"/>
            <w:shd w:val="clear" w:color="auto" w:fill="C0C0C0"/>
          </w:tcPr>
          <w:p w14:paraId="3B0FF802" w14:textId="77777777" w:rsidR="00EA1221" w:rsidRPr="00B2674E" w:rsidRDefault="00EA1221">
            <w:pPr>
              <w:rPr>
                <w:b/>
                <w:bCs/>
              </w:rPr>
            </w:pPr>
            <w:r w:rsidRPr="00B2674E">
              <w:rPr>
                <w:b/>
                <w:bCs/>
              </w:rPr>
              <w:t>EMPTY</w:t>
            </w:r>
          </w:p>
        </w:tc>
        <w:tc>
          <w:tcPr>
            <w:tcW w:w="5190" w:type="dxa"/>
            <w:shd w:val="clear" w:color="auto" w:fill="C0C0C0"/>
          </w:tcPr>
          <w:p w14:paraId="6EAA277C" w14:textId="77777777" w:rsidR="00EA1221" w:rsidRPr="00B2674E" w:rsidRDefault="00EA1221">
            <w:pPr>
              <w:rPr>
                <w:b/>
                <w:bCs/>
              </w:rPr>
            </w:pPr>
            <w:r w:rsidRPr="00B2674E">
              <w:rPr>
                <w:b/>
                <w:bCs/>
              </w:rPr>
              <w:t>DESCRIPTION</w:t>
            </w:r>
          </w:p>
        </w:tc>
        <w:tc>
          <w:tcPr>
            <w:tcW w:w="2694" w:type="dxa"/>
            <w:shd w:val="clear" w:color="auto" w:fill="C0C0C0"/>
          </w:tcPr>
          <w:p w14:paraId="10B9BA2F" w14:textId="77777777" w:rsidR="00EA1221" w:rsidRPr="00B2674E" w:rsidRDefault="00EA1221">
            <w:pPr>
              <w:rPr>
                <w:b/>
                <w:bCs/>
              </w:rPr>
            </w:pPr>
            <w:r w:rsidRPr="00B2674E">
              <w:rPr>
                <w:b/>
                <w:bCs/>
              </w:rPr>
              <w:t>REMARK</w:t>
            </w:r>
          </w:p>
        </w:tc>
      </w:tr>
      <w:tr w:rsidR="00365AB2" w:rsidRPr="00B2674E" w14:paraId="240D50E6" w14:textId="77777777" w:rsidTr="005B40EA">
        <w:trPr>
          <w:trHeight w:val="281"/>
        </w:trPr>
        <w:tc>
          <w:tcPr>
            <w:tcW w:w="534" w:type="dxa"/>
          </w:tcPr>
          <w:p w14:paraId="6619FDB8" w14:textId="77777777" w:rsidR="00EA1221" w:rsidRPr="00B2674E" w:rsidRDefault="00EA1221">
            <w:pPr>
              <w:rPr>
                <w:b/>
                <w:bCs/>
              </w:rPr>
            </w:pPr>
            <w:r w:rsidRPr="00B2674E">
              <w:rPr>
                <w:b/>
                <w:bCs/>
              </w:rPr>
              <w:t>A</w:t>
            </w:r>
          </w:p>
        </w:tc>
        <w:tc>
          <w:tcPr>
            <w:tcW w:w="3969" w:type="dxa"/>
          </w:tcPr>
          <w:p w14:paraId="0E277036" w14:textId="77777777" w:rsidR="00EA1221" w:rsidRPr="00B2674E" w:rsidRDefault="00EA1221">
            <w:r w:rsidRPr="00B2674E">
              <w:t>CUSTOMERNUMBER</w:t>
            </w:r>
          </w:p>
        </w:tc>
        <w:tc>
          <w:tcPr>
            <w:tcW w:w="850" w:type="dxa"/>
          </w:tcPr>
          <w:p w14:paraId="1A087E78" w14:textId="77777777" w:rsidR="00EA1221" w:rsidRPr="00B2674E" w:rsidRDefault="00EA1221">
            <w:r w:rsidRPr="00B2674E">
              <w:t>N</w:t>
            </w:r>
          </w:p>
        </w:tc>
        <w:tc>
          <w:tcPr>
            <w:tcW w:w="905" w:type="dxa"/>
          </w:tcPr>
          <w:p w14:paraId="52E87392" w14:textId="77777777" w:rsidR="00EA1221" w:rsidRPr="00B2674E" w:rsidRDefault="00EA1221">
            <w:r w:rsidRPr="00B2674E">
              <w:t>N</w:t>
            </w:r>
          </w:p>
        </w:tc>
        <w:tc>
          <w:tcPr>
            <w:tcW w:w="5190" w:type="dxa"/>
          </w:tcPr>
          <w:p w14:paraId="3AA687CC" w14:textId="77777777" w:rsidR="00EA1221" w:rsidRPr="00B2674E" w:rsidRDefault="00EA1221">
            <w:pPr>
              <w:rPr>
                <w:sz w:val="18"/>
              </w:rPr>
            </w:pPr>
            <w:r w:rsidRPr="00B2674E">
              <w:rPr>
                <w:sz w:val="18"/>
              </w:rPr>
              <w:t>Must exist in customer.csv</w:t>
            </w:r>
          </w:p>
        </w:tc>
        <w:tc>
          <w:tcPr>
            <w:tcW w:w="2694" w:type="dxa"/>
          </w:tcPr>
          <w:p w14:paraId="21B47C32" w14:textId="77777777" w:rsidR="00EA1221" w:rsidRPr="00B2674E" w:rsidRDefault="00EA1221">
            <w:pPr>
              <w:rPr>
                <w:sz w:val="18"/>
              </w:rPr>
            </w:pPr>
          </w:p>
        </w:tc>
      </w:tr>
      <w:tr w:rsidR="00365AB2" w:rsidRPr="00B2674E" w14:paraId="73EE047F" w14:textId="77777777" w:rsidTr="005B40EA">
        <w:tc>
          <w:tcPr>
            <w:tcW w:w="534" w:type="dxa"/>
          </w:tcPr>
          <w:p w14:paraId="2DE54D04" w14:textId="77777777" w:rsidR="00EA1221" w:rsidRPr="00B2674E" w:rsidRDefault="00EA1221">
            <w:pPr>
              <w:rPr>
                <w:b/>
                <w:bCs/>
              </w:rPr>
            </w:pPr>
            <w:r w:rsidRPr="00B2674E">
              <w:rPr>
                <w:b/>
                <w:bCs/>
              </w:rPr>
              <w:t>B</w:t>
            </w:r>
          </w:p>
        </w:tc>
        <w:tc>
          <w:tcPr>
            <w:tcW w:w="3969" w:type="dxa"/>
          </w:tcPr>
          <w:p w14:paraId="50C8548A" w14:textId="77777777" w:rsidR="00EA1221" w:rsidRPr="00B2674E" w:rsidRDefault="00EA1221">
            <w:r w:rsidRPr="00B2674E">
              <w:t>SPECIALCHARGECODE</w:t>
            </w:r>
          </w:p>
        </w:tc>
        <w:tc>
          <w:tcPr>
            <w:tcW w:w="850" w:type="dxa"/>
          </w:tcPr>
          <w:p w14:paraId="306013EA" w14:textId="77777777" w:rsidR="00EA1221" w:rsidRPr="00B2674E" w:rsidRDefault="00EA1221">
            <w:r w:rsidRPr="00B2674E">
              <w:t>A6U</w:t>
            </w:r>
          </w:p>
        </w:tc>
        <w:tc>
          <w:tcPr>
            <w:tcW w:w="905" w:type="dxa"/>
          </w:tcPr>
          <w:p w14:paraId="70E8D36B" w14:textId="77777777" w:rsidR="00EA1221" w:rsidRPr="00B2674E" w:rsidRDefault="00EA1221">
            <w:r w:rsidRPr="00B2674E">
              <w:t>N</w:t>
            </w:r>
          </w:p>
        </w:tc>
        <w:tc>
          <w:tcPr>
            <w:tcW w:w="5190" w:type="dxa"/>
          </w:tcPr>
          <w:p w14:paraId="2F03A0CA" w14:textId="77777777" w:rsidR="00EA1221" w:rsidRPr="00B2674E" w:rsidRDefault="00EA1221">
            <w:pPr>
              <w:rPr>
                <w:sz w:val="18"/>
              </w:rPr>
            </w:pPr>
            <w:r w:rsidRPr="00B2674E">
              <w:rPr>
                <w:sz w:val="18"/>
              </w:rPr>
              <w:t>Special charge code.</w:t>
            </w:r>
          </w:p>
          <w:p w14:paraId="393C3508" w14:textId="77777777" w:rsidR="00EA1221" w:rsidRPr="00B2674E" w:rsidRDefault="00EA1221">
            <w:pPr>
              <w:rPr>
                <w:sz w:val="18"/>
              </w:rPr>
            </w:pPr>
            <w:r w:rsidRPr="00B2674E">
              <w:rPr>
                <w:sz w:val="18"/>
              </w:rPr>
              <w:t>Upper case.</w:t>
            </w:r>
          </w:p>
        </w:tc>
        <w:tc>
          <w:tcPr>
            <w:tcW w:w="2694" w:type="dxa"/>
          </w:tcPr>
          <w:p w14:paraId="55CB50F7" w14:textId="77777777" w:rsidR="00EA1221" w:rsidRPr="00B2674E" w:rsidRDefault="00EA1221">
            <w:pPr>
              <w:rPr>
                <w:sz w:val="18"/>
              </w:rPr>
            </w:pPr>
            <w:r w:rsidRPr="00B2674E">
              <w:rPr>
                <w:sz w:val="18"/>
              </w:rPr>
              <w:t>A certain special charge code can ONLY be used for either special charge amount or special charge percentage and not for both! *)</w:t>
            </w:r>
          </w:p>
        </w:tc>
      </w:tr>
      <w:tr w:rsidR="00365AB2" w:rsidRPr="00B2674E" w14:paraId="331A0B43" w14:textId="77777777" w:rsidTr="005B40EA">
        <w:tc>
          <w:tcPr>
            <w:tcW w:w="534" w:type="dxa"/>
          </w:tcPr>
          <w:p w14:paraId="0D2F6424" w14:textId="77777777" w:rsidR="00EA1221" w:rsidRPr="00B2674E" w:rsidRDefault="00EA1221">
            <w:pPr>
              <w:rPr>
                <w:b/>
                <w:bCs/>
              </w:rPr>
            </w:pPr>
            <w:r w:rsidRPr="00B2674E">
              <w:rPr>
                <w:b/>
                <w:bCs/>
              </w:rPr>
              <w:t>C</w:t>
            </w:r>
          </w:p>
        </w:tc>
        <w:tc>
          <w:tcPr>
            <w:tcW w:w="3969" w:type="dxa"/>
          </w:tcPr>
          <w:p w14:paraId="6E21710C" w14:textId="77777777" w:rsidR="00EA1221" w:rsidRPr="00B2674E" w:rsidRDefault="00EA1221">
            <w:r w:rsidRPr="00B2674E">
              <w:t>SPECIALCHARGEDESCRIPTION</w:t>
            </w:r>
          </w:p>
        </w:tc>
        <w:tc>
          <w:tcPr>
            <w:tcW w:w="850" w:type="dxa"/>
          </w:tcPr>
          <w:p w14:paraId="13FACD80" w14:textId="77777777" w:rsidR="00EA1221" w:rsidRPr="00B2674E" w:rsidRDefault="00EA1221">
            <w:r w:rsidRPr="00B2674E">
              <w:t>A40</w:t>
            </w:r>
          </w:p>
        </w:tc>
        <w:tc>
          <w:tcPr>
            <w:tcW w:w="905" w:type="dxa"/>
          </w:tcPr>
          <w:p w14:paraId="17AA6FF5" w14:textId="77777777" w:rsidR="00EA1221" w:rsidRPr="00B2674E" w:rsidRDefault="00EA1221">
            <w:r w:rsidRPr="00B2674E">
              <w:t>N</w:t>
            </w:r>
          </w:p>
        </w:tc>
        <w:tc>
          <w:tcPr>
            <w:tcW w:w="5190" w:type="dxa"/>
          </w:tcPr>
          <w:p w14:paraId="0095D649" w14:textId="77777777" w:rsidR="00EA1221" w:rsidRPr="00B2674E" w:rsidRDefault="00EA1221">
            <w:pPr>
              <w:rPr>
                <w:sz w:val="18"/>
              </w:rPr>
            </w:pPr>
          </w:p>
        </w:tc>
        <w:tc>
          <w:tcPr>
            <w:tcW w:w="2694" w:type="dxa"/>
          </w:tcPr>
          <w:p w14:paraId="0F4A5E8D" w14:textId="77777777" w:rsidR="00EA1221" w:rsidRPr="00B2674E" w:rsidRDefault="00EA1221">
            <w:pPr>
              <w:rPr>
                <w:sz w:val="18"/>
              </w:rPr>
            </w:pPr>
          </w:p>
        </w:tc>
      </w:tr>
      <w:tr w:rsidR="00365AB2" w:rsidRPr="00B2674E" w14:paraId="6F0EA2E7" w14:textId="77777777" w:rsidTr="005B40EA">
        <w:tc>
          <w:tcPr>
            <w:tcW w:w="534" w:type="dxa"/>
          </w:tcPr>
          <w:p w14:paraId="092EC5A0" w14:textId="77777777" w:rsidR="00EA1221" w:rsidRPr="00B2674E" w:rsidRDefault="00EA1221">
            <w:pPr>
              <w:rPr>
                <w:b/>
                <w:bCs/>
              </w:rPr>
            </w:pPr>
            <w:r w:rsidRPr="00B2674E">
              <w:rPr>
                <w:b/>
                <w:bCs/>
              </w:rPr>
              <w:t xml:space="preserve">D </w:t>
            </w:r>
          </w:p>
        </w:tc>
        <w:tc>
          <w:tcPr>
            <w:tcW w:w="3969" w:type="dxa"/>
          </w:tcPr>
          <w:p w14:paraId="62603066" w14:textId="77777777" w:rsidR="00EA1221" w:rsidRPr="00B2674E" w:rsidRDefault="00EA1221">
            <w:r w:rsidRPr="00B2674E">
              <w:t>SPECIALCHARGEAMOUNT</w:t>
            </w:r>
          </w:p>
        </w:tc>
        <w:tc>
          <w:tcPr>
            <w:tcW w:w="850" w:type="dxa"/>
          </w:tcPr>
          <w:p w14:paraId="1F2DB420" w14:textId="77777777" w:rsidR="00EA1221" w:rsidRPr="00B2674E" w:rsidRDefault="00EA1221">
            <w:r w:rsidRPr="00B2674E">
              <w:t>-F</w:t>
            </w:r>
          </w:p>
        </w:tc>
        <w:tc>
          <w:tcPr>
            <w:tcW w:w="905" w:type="dxa"/>
          </w:tcPr>
          <w:p w14:paraId="3764038C" w14:textId="77777777" w:rsidR="00EA1221" w:rsidRPr="00B2674E" w:rsidRDefault="00EA1221">
            <w:r w:rsidRPr="00B2674E">
              <w:t>Y</w:t>
            </w:r>
          </w:p>
        </w:tc>
        <w:tc>
          <w:tcPr>
            <w:tcW w:w="5190" w:type="dxa"/>
          </w:tcPr>
          <w:p w14:paraId="12E8D61F" w14:textId="77777777" w:rsidR="00EA1221" w:rsidRPr="00B2674E" w:rsidRDefault="00EA1221" w:rsidP="00187FE9">
            <w:pPr>
              <w:rPr>
                <w:sz w:val="18"/>
              </w:rPr>
            </w:pPr>
            <w:r w:rsidRPr="00B2674E">
              <w:rPr>
                <w:sz w:val="18"/>
              </w:rPr>
              <w:t>D or E must be filled, but not both</w:t>
            </w:r>
          </w:p>
        </w:tc>
        <w:tc>
          <w:tcPr>
            <w:tcW w:w="2694" w:type="dxa"/>
          </w:tcPr>
          <w:p w14:paraId="096B28F3" w14:textId="77777777" w:rsidR="00EA1221" w:rsidRPr="00B2674E" w:rsidRDefault="00EA1221">
            <w:pPr>
              <w:rPr>
                <w:sz w:val="18"/>
              </w:rPr>
            </w:pPr>
            <w:r w:rsidRPr="00B2674E">
              <w:rPr>
                <w:sz w:val="18"/>
              </w:rPr>
              <w:t>*)</w:t>
            </w:r>
          </w:p>
        </w:tc>
      </w:tr>
      <w:tr w:rsidR="00365AB2" w:rsidRPr="00B2674E" w14:paraId="2076AA2A" w14:textId="77777777" w:rsidTr="005B40EA">
        <w:tc>
          <w:tcPr>
            <w:tcW w:w="534" w:type="dxa"/>
          </w:tcPr>
          <w:p w14:paraId="1F8C73B4" w14:textId="77777777" w:rsidR="00EA1221" w:rsidRPr="00B2674E" w:rsidRDefault="00EA1221">
            <w:pPr>
              <w:rPr>
                <w:b/>
                <w:bCs/>
              </w:rPr>
            </w:pPr>
            <w:r w:rsidRPr="00B2674E">
              <w:rPr>
                <w:b/>
                <w:bCs/>
              </w:rPr>
              <w:t>E</w:t>
            </w:r>
          </w:p>
        </w:tc>
        <w:tc>
          <w:tcPr>
            <w:tcW w:w="3969" w:type="dxa"/>
          </w:tcPr>
          <w:p w14:paraId="6A3F7690" w14:textId="77777777" w:rsidR="00EA1221" w:rsidRPr="00B2674E" w:rsidRDefault="00EA1221">
            <w:r w:rsidRPr="00B2674E">
              <w:t>SPECIALCHARGEPERCENTAGE</w:t>
            </w:r>
          </w:p>
        </w:tc>
        <w:tc>
          <w:tcPr>
            <w:tcW w:w="850" w:type="dxa"/>
          </w:tcPr>
          <w:p w14:paraId="1FB458AB" w14:textId="77777777" w:rsidR="00EA1221" w:rsidRPr="00B2674E" w:rsidRDefault="00EA1221">
            <w:r w:rsidRPr="00B2674E">
              <w:t>-F</w:t>
            </w:r>
          </w:p>
        </w:tc>
        <w:tc>
          <w:tcPr>
            <w:tcW w:w="905" w:type="dxa"/>
          </w:tcPr>
          <w:p w14:paraId="64BA503E" w14:textId="77777777" w:rsidR="00EA1221" w:rsidRPr="00B2674E" w:rsidRDefault="00EA1221">
            <w:r w:rsidRPr="00B2674E">
              <w:t>Y</w:t>
            </w:r>
          </w:p>
        </w:tc>
        <w:tc>
          <w:tcPr>
            <w:tcW w:w="5190" w:type="dxa"/>
          </w:tcPr>
          <w:p w14:paraId="5AA5363C" w14:textId="77777777" w:rsidR="00EA1221" w:rsidRPr="00B2674E" w:rsidRDefault="00EA1221" w:rsidP="00187FE9">
            <w:pPr>
              <w:rPr>
                <w:sz w:val="18"/>
              </w:rPr>
            </w:pPr>
            <w:r w:rsidRPr="00B2674E">
              <w:rPr>
                <w:sz w:val="18"/>
              </w:rPr>
              <w:t>D or E must be filled, but not both</w:t>
            </w:r>
          </w:p>
        </w:tc>
        <w:tc>
          <w:tcPr>
            <w:tcW w:w="2694" w:type="dxa"/>
          </w:tcPr>
          <w:p w14:paraId="0F1E823A" w14:textId="77777777" w:rsidR="00EA1221" w:rsidRPr="00B2674E" w:rsidRDefault="00EA1221">
            <w:pPr>
              <w:rPr>
                <w:sz w:val="18"/>
              </w:rPr>
            </w:pPr>
            <w:r w:rsidRPr="00B2674E">
              <w:rPr>
                <w:sz w:val="18"/>
              </w:rPr>
              <w:t>*)</w:t>
            </w:r>
          </w:p>
        </w:tc>
      </w:tr>
      <w:tr w:rsidR="00365AB2" w:rsidRPr="00B2674E" w14:paraId="431615F9" w14:textId="77777777" w:rsidTr="005B40EA">
        <w:tc>
          <w:tcPr>
            <w:tcW w:w="534" w:type="dxa"/>
          </w:tcPr>
          <w:p w14:paraId="036ABE7D" w14:textId="77777777" w:rsidR="00EA1221" w:rsidRPr="00B2674E" w:rsidRDefault="00EA1221">
            <w:pPr>
              <w:rPr>
                <w:b/>
                <w:bCs/>
              </w:rPr>
            </w:pPr>
            <w:r w:rsidRPr="00B2674E">
              <w:rPr>
                <w:b/>
                <w:bCs/>
              </w:rPr>
              <w:t>F</w:t>
            </w:r>
          </w:p>
        </w:tc>
        <w:tc>
          <w:tcPr>
            <w:tcW w:w="3969" w:type="dxa"/>
          </w:tcPr>
          <w:p w14:paraId="311A81DA" w14:textId="77777777" w:rsidR="00EA1221" w:rsidRPr="00B2674E" w:rsidRDefault="00EA1221">
            <w:r w:rsidRPr="00B2674E">
              <w:t>STARTDATE</w:t>
            </w:r>
          </w:p>
        </w:tc>
        <w:tc>
          <w:tcPr>
            <w:tcW w:w="850" w:type="dxa"/>
          </w:tcPr>
          <w:p w14:paraId="60F443C3" w14:textId="77777777" w:rsidR="00EA1221" w:rsidRPr="00B2674E" w:rsidRDefault="00EA1221">
            <w:r w:rsidRPr="00B2674E">
              <w:t>D</w:t>
            </w:r>
          </w:p>
        </w:tc>
        <w:tc>
          <w:tcPr>
            <w:tcW w:w="905" w:type="dxa"/>
          </w:tcPr>
          <w:p w14:paraId="15D87931" w14:textId="77777777" w:rsidR="00EA1221" w:rsidRPr="00B2674E" w:rsidRDefault="00EA1221">
            <w:r w:rsidRPr="00B2674E">
              <w:t>N</w:t>
            </w:r>
          </w:p>
        </w:tc>
        <w:tc>
          <w:tcPr>
            <w:tcW w:w="5190" w:type="dxa"/>
          </w:tcPr>
          <w:p w14:paraId="2CAE0F1D" w14:textId="77777777" w:rsidR="00EA1221" w:rsidRPr="00B2674E" w:rsidRDefault="00EA1221">
            <w:pPr>
              <w:rPr>
                <w:sz w:val="18"/>
              </w:rPr>
            </w:pPr>
          </w:p>
        </w:tc>
        <w:tc>
          <w:tcPr>
            <w:tcW w:w="2694" w:type="dxa"/>
          </w:tcPr>
          <w:p w14:paraId="2C869BDC" w14:textId="77777777" w:rsidR="00EA1221" w:rsidRPr="00B2674E" w:rsidRDefault="00EA1221">
            <w:pPr>
              <w:rPr>
                <w:sz w:val="18"/>
              </w:rPr>
            </w:pPr>
          </w:p>
        </w:tc>
      </w:tr>
      <w:tr w:rsidR="00365AB2" w:rsidRPr="00B2674E" w14:paraId="525681A5" w14:textId="77777777" w:rsidTr="005B40EA">
        <w:tc>
          <w:tcPr>
            <w:tcW w:w="534" w:type="dxa"/>
          </w:tcPr>
          <w:p w14:paraId="4155BD23" w14:textId="77777777" w:rsidR="00EA1221" w:rsidRPr="00B2674E" w:rsidRDefault="00EA1221">
            <w:pPr>
              <w:rPr>
                <w:b/>
                <w:bCs/>
              </w:rPr>
            </w:pPr>
            <w:r w:rsidRPr="00B2674E">
              <w:rPr>
                <w:b/>
                <w:bCs/>
              </w:rPr>
              <w:t>G</w:t>
            </w:r>
          </w:p>
        </w:tc>
        <w:tc>
          <w:tcPr>
            <w:tcW w:w="3969" w:type="dxa"/>
          </w:tcPr>
          <w:p w14:paraId="1145ACBA" w14:textId="77777777" w:rsidR="00EA1221" w:rsidRPr="00B2674E" w:rsidRDefault="00EA1221">
            <w:r w:rsidRPr="00B2674E">
              <w:t>FREQUENCY</w:t>
            </w:r>
          </w:p>
        </w:tc>
        <w:tc>
          <w:tcPr>
            <w:tcW w:w="850" w:type="dxa"/>
          </w:tcPr>
          <w:p w14:paraId="39001A36" w14:textId="77777777" w:rsidR="00EA1221" w:rsidRPr="00B2674E" w:rsidRDefault="00EA1221">
            <w:r w:rsidRPr="00B2674E">
              <w:t>N</w:t>
            </w:r>
          </w:p>
        </w:tc>
        <w:tc>
          <w:tcPr>
            <w:tcW w:w="905" w:type="dxa"/>
          </w:tcPr>
          <w:p w14:paraId="53FA5DC3" w14:textId="77777777" w:rsidR="00EA1221" w:rsidRPr="00B2674E" w:rsidRDefault="00EA1221">
            <w:r w:rsidRPr="00B2674E">
              <w:t>N</w:t>
            </w:r>
          </w:p>
        </w:tc>
        <w:tc>
          <w:tcPr>
            <w:tcW w:w="5190" w:type="dxa"/>
          </w:tcPr>
          <w:p w14:paraId="46EBDB01" w14:textId="77777777" w:rsidR="00C167DE" w:rsidRPr="00B2674E" w:rsidRDefault="00C167DE" w:rsidP="00C167DE">
            <w:pPr>
              <w:autoSpaceDE w:val="0"/>
              <w:autoSpaceDN w:val="0"/>
              <w:adjustRightInd w:val="0"/>
              <w:rPr>
                <w:rFonts w:cs="Arial"/>
                <w:sz w:val="18"/>
                <w:lang w:val="en-US"/>
              </w:rPr>
            </w:pPr>
            <w:r w:rsidRPr="00B2674E">
              <w:rPr>
                <w:rFonts w:cs="Arial"/>
                <w:sz w:val="18"/>
                <w:lang w:val="en-US"/>
              </w:rPr>
              <w:t>1 = Weekly</w:t>
            </w:r>
          </w:p>
          <w:p w14:paraId="613D950C" w14:textId="77777777" w:rsidR="00C167DE" w:rsidRPr="00B2674E" w:rsidRDefault="00C167DE" w:rsidP="00C167DE">
            <w:pPr>
              <w:autoSpaceDE w:val="0"/>
              <w:autoSpaceDN w:val="0"/>
              <w:adjustRightInd w:val="0"/>
              <w:rPr>
                <w:rFonts w:cs="Arial"/>
                <w:sz w:val="18"/>
                <w:lang w:val="en-US"/>
              </w:rPr>
            </w:pPr>
            <w:r w:rsidRPr="00B2674E">
              <w:rPr>
                <w:rFonts w:cs="Arial"/>
                <w:sz w:val="18"/>
                <w:lang w:val="en-US"/>
              </w:rPr>
              <w:t>2 = Every Delivery</w:t>
            </w:r>
          </w:p>
          <w:p w14:paraId="128BC57A" w14:textId="77777777" w:rsidR="00C167DE" w:rsidRPr="00B2674E" w:rsidRDefault="00C167DE" w:rsidP="00C167DE">
            <w:pPr>
              <w:autoSpaceDE w:val="0"/>
              <w:autoSpaceDN w:val="0"/>
              <w:adjustRightInd w:val="0"/>
              <w:rPr>
                <w:rFonts w:cs="Arial"/>
                <w:sz w:val="18"/>
                <w:lang w:val="en-US"/>
              </w:rPr>
            </w:pPr>
            <w:r w:rsidRPr="00B2674E">
              <w:rPr>
                <w:rFonts w:cs="Arial"/>
                <w:sz w:val="18"/>
                <w:lang w:val="en-US"/>
              </w:rPr>
              <w:t>3 = Every Invoice</w:t>
            </w:r>
          </w:p>
          <w:p w14:paraId="1723A42D" w14:textId="77777777" w:rsidR="00C167DE" w:rsidRPr="00B2674E" w:rsidRDefault="00C167DE" w:rsidP="00C167DE">
            <w:pPr>
              <w:autoSpaceDE w:val="0"/>
              <w:autoSpaceDN w:val="0"/>
              <w:adjustRightInd w:val="0"/>
              <w:rPr>
                <w:rFonts w:cs="Arial"/>
                <w:sz w:val="18"/>
                <w:lang w:val="en-US"/>
              </w:rPr>
            </w:pPr>
            <w:r w:rsidRPr="00B2674E">
              <w:rPr>
                <w:rFonts w:cs="Arial"/>
                <w:sz w:val="18"/>
                <w:lang w:val="en-US"/>
              </w:rPr>
              <w:t>4 = Every direct invoice only</w:t>
            </w:r>
          </w:p>
          <w:p w14:paraId="4D5E176E" w14:textId="77777777" w:rsidR="00C167DE" w:rsidRPr="00B2674E" w:rsidRDefault="00C167DE" w:rsidP="00C167DE">
            <w:pPr>
              <w:autoSpaceDE w:val="0"/>
              <w:autoSpaceDN w:val="0"/>
              <w:adjustRightInd w:val="0"/>
              <w:rPr>
                <w:rFonts w:cs="Arial"/>
                <w:sz w:val="18"/>
                <w:lang w:val="en-US"/>
              </w:rPr>
            </w:pPr>
            <w:r w:rsidRPr="00B2674E">
              <w:rPr>
                <w:rFonts w:cs="Arial"/>
                <w:sz w:val="18"/>
                <w:lang w:val="en-US"/>
              </w:rPr>
              <w:t>5 = Per Delivered Piece</w:t>
            </w:r>
          </w:p>
          <w:p w14:paraId="2DB5C2EF" w14:textId="77777777" w:rsidR="00C167DE" w:rsidRPr="00B2674E" w:rsidRDefault="00C167DE" w:rsidP="00C167DE">
            <w:pPr>
              <w:autoSpaceDE w:val="0"/>
              <w:autoSpaceDN w:val="0"/>
              <w:adjustRightInd w:val="0"/>
              <w:rPr>
                <w:rFonts w:cs="Arial"/>
                <w:sz w:val="18"/>
                <w:lang w:val="en-US"/>
              </w:rPr>
            </w:pPr>
            <w:r w:rsidRPr="00B2674E">
              <w:rPr>
                <w:rFonts w:cs="Arial"/>
                <w:sz w:val="18"/>
                <w:lang w:val="en-US"/>
              </w:rPr>
              <w:t>6 = Every Printed (finalized) Delivery Note</w:t>
            </w:r>
          </w:p>
          <w:p w14:paraId="31041AD9" w14:textId="77777777" w:rsidR="00C167DE" w:rsidRPr="00B2674E" w:rsidRDefault="00C167DE" w:rsidP="00C167DE">
            <w:pPr>
              <w:autoSpaceDE w:val="0"/>
              <w:autoSpaceDN w:val="0"/>
              <w:adjustRightInd w:val="0"/>
              <w:rPr>
                <w:rFonts w:cs="Arial"/>
                <w:sz w:val="18"/>
                <w:lang w:val="en-US"/>
              </w:rPr>
            </w:pPr>
            <w:r w:rsidRPr="00B2674E">
              <w:rPr>
                <w:rFonts w:cs="Arial"/>
                <w:sz w:val="18"/>
                <w:lang w:val="en-US"/>
              </w:rPr>
              <w:t>7 = Every Normal Visit</w:t>
            </w:r>
          </w:p>
          <w:p w14:paraId="0586D060" w14:textId="77777777" w:rsidR="00C167DE" w:rsidRPr="00B2674E" w:rsidRDefault="00C167DE" w:rsidP="00C167DE">
            <w:pPr>
              <w:autoSpaceDE w:val="0"/>
              <w:autoSpaceDN w:val="0"/>
              <w:adjustRightInd w:val="0"/>
              <w:rPr>
                <w:rFonts w:cs="Arial"/>
                <w:sz w:val="18"/>
                <w:lang w:val="en-US"/>
              </w:rPr>
            </w:pPr>
            <w:r w:rsidRPr="00B2674E">
              <w:rPr>
                <w:rFonts w:cs="Arial"/>
                <w:sz w:val="18"/>
                <w:lang w:val="en-US"/>
              </w:rPr>
              <w:t>8 = Every Special Visit</w:t>
            </w:r>
          </w:p>
          <w:p w14:paraId="1FF4A8AD" w14:textId="77777777" w:rsidR="00C167DE" w:rsidRPr="00B2674E" w:rsidRDefault="00C167DE" w:rsidP="00C167DE">
            <w:pPr>
              <w:autoSpaceDE w:val="0"/>
              <w:autoSpaceDN w:val="0"/>
              <w:adjustRightInd w:val="0"/>
              <w:rPr>
                <w:rFonts w:cs="Arial"/>
                <w:sz w:val="18"/>
                <w:lang w:val="en-US"/>
              </w:rPr>
            </w:pPr>
            <w:r w:rsidRPr="00B2674E">
              <w:rPr>
                <w:rFonts w:cs="Arial"/>
                <w:sz w:val="18"/>
                <w:lang w:val="en-US"/>
              </w:rPr>
              <w:t>9 = Every active wearer for every invoice</w:t>
            </w:r>
          </w:p>
          <w:p w14:paraId="07F7B85D" w14:textId="77777777" w:rsidR="00C167DE" w:rsidRPr="00B2674E" w:rsidRDefault="00C167DE" w:rsidP="00C167DE">
            <w:pPr>
              <w:autoSpaceDE w:val="0"/>
              <w:autoSpaceDN w:val="0"/>
              <w:adjustRightInd w:val="0"/>
              <w:rPr>
                <w:rFonts w:cs="Arial"/>
                <w:sz w:val="18"/>
                <w:lang w:val="en-US"/>
              </w:rPr>
            </w:pPr>
            <w:r w:rsidRPr="00B2674E">
              <w:rPr>
                <w:rFonts w:cs="Arial"/>
                <w:sz w:val="18"/>
                <w:lang w:val="en-US"/>
              </w:rPr>
              <w:t>10 = Per Registered Weight</w:t>
            </w:r>
          </w:p>
        </w:tc>
        <w:tc>
          <w:tcPr>
            <w:tcW w:w="2694" w:type="dxa"/>
          </w:tcPr>
          <w:p w14:paraId="45686E26" w14:textId="77777777" w:rsidR="00EA1221" w:rsidRPr="00B2674E" w:rsidRDefault="00EA1221">
            <w:pPr>
              <w:rPr>
                <w:sz w:val="18"/>
              </w:rPr>
            </w:pPr>
          </w:p>
        </w:tc>
      </w:tr>
      <w:tr w:rsidR="00365AB2" w:rsidRPr="00B2674E" w14:paraId="41328532" w14:textId="77777777" w:rsidTr="005B40EA">
        <w:tc>
          <w:tcPr>
            <w:tcW w:w="534" w:type="dxa"/>
          </w:tcPr>
          <w:p w14:paraId="5BB8689D" w14:textId="77777777" w:rsidR="00EA1221" w:rsidRPr="00B2674E" w:rsidRDefault="00EA1221">
            <w:pPr>
              <w:rPr>
                <w:b/>
                <w:bCs/>
              </w:rPr>
            </w:pPr>
            <w:r w:rsidRPr="00B2674E">
              <w:rPr>
                <w:b/>
                <w:bCs/>
              </w:rPr>
              <w:t>H</w:t>
            </w:r>
          </w:p>
        </w:tc>
        <w:tc>
          <w:tcPr>
            <w:tcW w:w="3969" w:type="dxa"/>
          </w:tcPr>
          <w:p w14:paraId="4C92286D" w14:textId="77777777" w:rsidR="00EA1221" w:rsidRPr="00B2674E" w:rsidRDefault="00EA1221">
            <w:r w:rsidRPr="00B2674E">
              <w:t>MINIMUMAMOUNT</w:t>
            </w:r>
          </w:p>
        </w:tc>
        <w:tc>
          <w:tcPr>
            <w:tcW w:w="850" w:type="dxa"/>
          </w:tcPr>
          <w:p w14:paraId="1E25ABD3" w14:textId="77777777" w:rsidR="00EA1221" w:rsidRPr="00B2674E" w:rsidRDefault="00EA1221">
            <w:r w:rsidRPr="00B2674E">
              <w:t>-F</w:t>
            </w:r>
          </w:p>
        </w:tc>
        <w:tc>
          <w:tcPr>
            <w:tcW w:w="905" w:type="dxa"/>
          </w:tcPr>
          <w:p w14:paraId="263D8968" w14:textId="77777777" w:rsidR="00EA1221" w:rsidRPr="00B2674E" w:rsidRDefault="00EA1221">
            <w:r w:rsidRPr="00B2674E">
              <w:t>Y</w:t>
            </w:r>
          </w:p>
        </w:tc>
        <w:tc>
          <w:tcPr>
            <w:tcW w:w="5190" w:type="dxa"/>
          </w:tcPr>
          <w:p w14:paraId="21CD26C3" w14:textId="77777777" w:rsidR="0095127E" w:rsidRPr="00B2674E" w:rsidRDefault="00EA1221">
            <w:pPr>
              <w:rPr>
                <w:rFonts w:cs="Arial"/>
                <w:sz w:val="18"/>
                <w:szCs w:val="16"/>
                <w:lang w:val="en-US"/>
              </w:rPr>
            </w:pPr>
            <w:r w:rsidRPr="00B2674E">
              <w:rPr>
                <w:rFonts w:cs="Arial"/>
                <w:sz w:val="18"/>
                <w:szCs w:val="16"/>
                <w:lang w:val="en-US"/>
              </w:rPr>
              <w:t>Only applicable</w:t>
            </w:r>
            <w:r w:rsidR="0095127E" w:rsidRPr="00B2674E">
              <w:rPr>
                <w:rFonts w:cs="Arial"/>
                <w:sz w:val="18"/>
                <w:szCs w:val="16"/>
                <w:lang w:val="en-US"/>
              </w:rPr>
              <w:t xml:space="preserve"> in case of percentage</w:t>
            </w:r>
          </w:p>
          <w:p w14:paraId="5654C15C" w14:textId="77777777" w:rsidR="00EA1221" w:rsidRPr="00B2674E" w:rsidRDefault="00EA1221">
            <w:pPr>
              <w:rPr>
                <w:rFonts w:cs="Arial"/>
                <w:sz w:val="18"/>
                <w:szCs w:val="16"/>
                <w:lang w:val="en-US"/>
              </w:rPr>
            </w:pPr>
            <w:r w:rsidRPr="00B2674E">
              <w:rPr>
                <w:rFonts w:cs="Arial"/>
                <w:sz w:val="18"/>
                <w:szCs w:val="16"/>
                <w:lang w:val="en-US"/>
              </w:rPr>
              <w:t xml:space="preserve"> and frequency = 3</w:t>
            </w:r>
          </w:p>
        </w:tc>
        <w:tc>
          <w:tcPr>
            <w:tcW w:w="2694" w:type="dxa"/>
          </w:tcPr>
          <w:p w14:paraId="0C8ABAF2" w14:textId="77777777" w:rsidR="00EA1221" w:rsidRPr="00B2674E" w:rsidRDefault="00EA1221">
            <w:pPr>
              <w:rPr>
                <w:sz w:val="18"/>
              </w:rPr>
            </w:pPr>
          </w:p>
        </w:tc>
      </w:tr>
      <w:tr w:rsidR="00365AB2" w:rsidRPr="00B2674E" w14:paraId="6A2EB049" w14:textId="77777777" w:rsidTr="005B40EA">
        <w:tc>
          <w:tcPr>
            <w:tcW w:w="534" w:type="dxa"/>
          </w:tcPr>
          <w:p w14:paraId="4A2C9A3E" w14:textId="77777777" w:rsidR="00EA1221" w:rsidRPr="00B2674E" w:rsidRDefault="00EA1221">
            <w:pPr>
              <w:rPr>
                <w:b/>
                <w:bCs/>
              </w:rPr>
            </w:pPr>
            <w:r w:rsidRPr="00B2674E">
              <w:rPr>
                <w:b/>
                <w:bCs/>
              </w:rPr>
              <w:t>I</w:t>
            </w:r>
          </w:p>
        </w:tc>
        <w:tc>
          <w:tcPr>
            <w:tcW w:w="3969" w:type="dxa"/>
          </w:tcPr>
          <w:p w14:paraId="2C261684" w14:textId="77777777" w:rsidR="00EA1221" w:rsidRPr="00B2674E" w:rsidRDefault="00EA1221">
            <w:r w:rsidRPr="00B2674E">
              <w:t>MAXIMUMAMOUNT</w:t>
            </w:r>
          </w:p>
        </w:tc>
        <w:tc>
          <w:tcPr>
            <w:tcW w:w="850" w:type="dxa"/>
          </w:tcPr>
          <w:p w14:paraId="4C3A7F33" w14:textId="77777777" w:rsidR="00EA1221" w:rsidRPr="00B2674E" w:rsidRDefault="00EA1221">
            <w:r w:rsidRPr="00B2674E">
              <w:t xml:space="preserve">-F </w:t>
            </w:r>
          </w:p>
        </w:tc>
        <w:tc>
          <w:tcPr>
            <w:tcW w:w="905" w:type="dxa"/>
          </w:tcPr>
          <w:p w14:paraId="7B2E98AC" w14:textId="77777777" w:rsidR="00EA1221" w:rsidRPr="00B2674E" w:rsidRDefault="00EA1221">
            <w:r w:rsidRPr="00B2674E">
              <w:t>Y</w:t>
            </w:r>
          </w:p>
        </w:tc>
        <w:tc>
          <w:tcPr>
            <w:tcW w:w="5190" w:type="dxa"/>
          </w:tcPr>
          <w:p w14:paraId="45A3F3D2" w14:textId="77777777" w:rsidR="0095127E" w:rsidRPr="00B2674E" w:rsidRDefault="0095127E" w:rsidP="0095127E">
            <w:pPr>
              <w:rPr>
                <w:rFonts w:cs="Arial"/>
                <w:sz w:val="18"/>
                <w:szCs w:val="16"/>
                <w:lang w:val="en-US"/>
              </w:rPr>
            </w:pPr>
            <w:r w:rsidRPr="00B2674E">
              <w:rPr>
                <w:rFonts w:cs="Arial"/>
                <w:sz w:val="18"/>
                <w:szCs w:val="16"/>
                <w:lang w:val="en-US"/>
              </w:rPr>
              <w:t>Only applicable in case of percentage</w:t>
            </w:r>
          </w:p>
          <w:p w14:paraId="3DCDAA83" w14:textId="77777777" w:rsidR="0095127E" w:rsidRPr="00B2674E" w:rsidRDefault="0095127E" w:rsidP="0095127E">
            <w:pPr>
              <w:rPr>
                <w:rFonts w:cs="Arial"/>
                <w:sz w:val="18"/>
                <w:szCs w:val="16"/>
                <w:lang w:val="en-US"/>
              </w:rPr>
            </w:pPr>
            <w:r w:rsidRPr="00B2674E">
              <w:rPr>
                <w:rFonts w:cs="Arial"/>
                <w:sz w:val="18"/>
                <w:szCs w:val="16"/>
                <w:lang w:val="en-US"/>
              </w:rPr>
              <w:t xml:space="preserve"> and frequency = 3</w:t>
            </w:r>
          </w:p>
          <w:p w14:paraId="16133AA9" w14:textId="77777777" w:rsidR="00EA1221" w:rsidRPr="00B2674E" w:rsidRDefault="00EA1221">
            <w:pPr>
              <w:rPr>
                <w:rFonts w:cs="Arial"/>
                <w:sz w:val="18"/>
                <w:szCs w:val="16"/>
                <w:lang w:val="en-US"/>
              </w:rPr>
            </w:pPr>
            <w:r w:rsidRPr="00B2674E">
              <w:rPr>
                <w:rFonts w:cs="Arial"/>
                <w:sz w:val="18"/>
                <w:szCs w:val="16"/>
                <w:lang w:val="en-US"/>
              </w:rPr>
              <w:t>- if used, the calculated amount to be charged will be adjusted to these min and max amounts when outside these limits</w:t>
            </w:r>
          </w:p>
        </w:tc>
        <w:tc>
          <w:tcPr>
            <w:tcW w:w="2694" w:type="dxa"/>
          </w:tcPr>
          <w:p w14:paraId="7ABE1B6A" w14:textId="77777777" w:rsidR="00EA1221" w:rsidRPr="00B2674E" w:rsidRDefault="00EA1221">
            <w:pPr>
              <w:rPr>
                <w:sz w:val="18"/>
              </w:rPr>
            </w:pPr>
          </w:p>
        </w:tc>
      </w:tr>
      <w:tr w:rsidR="00365AB2" w:rsidRPr="00B2674E" w14:paraId="677215CB" w14:textId="77777777" w:rsidTr="005B40EA">
        <w:tc>
          <w:tcPr>
            <w:tcW w:w="534" w:type="dxa"/>
          </w:tcPr>
          <w:p w14:paraId="1C2DC740" w14:textId="77777777" w:rsidR="00EA1221" w:rsidRPr="00B2674E" w:rsidRDefault="00EA1221">
            <w:pPr>
              <w:rPr>
                <w:b/>
                <w:bCs/>
              </w:rPr>
            </w:pPr>
            <w:r w:rsidRPr="00B2674E">
              <w:rPr>
                <w:b/>
                <w:bCs/>
              </w:rPr>
              <w:t>J</w:t>
            </w:r>
          </w:p>
        </w:tc>
        <w:tc>
          <w:tcPr>
            <w:tcW w:w="3969" w:type="dxa"/>
          </w:tcPr>
          <w:p w14:paraId="234196DA" w14:textId="77777777" w:rsidR="00EA1221" w:rsidRPr="00B2674E" w:rsidRDefault="00EA1221">
            <w:r w:rsidRPr="00B2674E">
              <w:t>CUSTOMERSPECIFIC</w:t>
            </w:r>
          </w:p>
        </w:tc>
        <w:tc>
          <w:tcPr>
            <w:tcW w:w="850" w:type="dxa"/>
          </w:tcPr>
          <w:p w14:paraId="2644F04E" w14:textId="77777777" w:rsidR="00EA1221" w:rsidRPr="00B2674E" w:rsidRDefault="00EA1221">
            <w:r w:rsidRPr="00B2674E">
              <w:t>B</w:t>
            </w:r>
          </w:p>
        </w:tc>
        <w:tc>
          <w:tcPr>
            <w:tcW w:w="905" w:type="dxa"/>
          </w:tcPr>
          <w:p w14:paraId="3DC3A246" w14:textId="77777777" w:rsidR="00EA1221" w:rsidRPr="00B2674E" w:rsidRDefault="00EA1221">
            <w:r w:rsidRPr="00B2674E">
              <w:t>N</w:t>
            </w:r>
          </w:p>
        </w:tc>
        <w:tc>
          <w:tcPr>
            <w:tcW w:w="5190" w:type="dxa"/>
          </w:tcPr>
          <w:p w14:paraId="15352B47" w14:textId="77777777" w:rsidR="00EA1221" w:rsidRPr="00B2674E" w:rsidRDefault="00EA1221">
            <w:pPr>
              <w:rPr>
                <w:rFonts w:cs="Arial"/>
                <w:sz w:val="18"/>
                <w:szCs w:val="16"/>
                <w:lang w:val="en-US"/>
              </w:rPr>
            </w:pPr>
            <w:r w:rsidRPr="00B2674E">
              <w:rPr>
                <w:rFonts w:cs="Arial"/>
                <w:sz w:val="18"/>
                <w:szCs w:val="16"/>
                <w:lang w:val="en-US"/>
              </w:rPr>
              <w:t>Customer specific Y/N default Y</w:t>
            </w:r>
          </w:p>
        </w:tc>
        <w:tc>
          <w:tcPr>
            <w:tcW w:w="2694" w:type="dxa"/>
          </w:tcPr>
          <w:p w14:paraId="33CA0016" w14:textId="77777777" w:rsidR="00EA1221" w:rsidRPr="00B2674E" w:rsidRDefault="00EA1221">
            <w:pPr>
              <w:rPr>
                <w:sz w:val="18"/>
              </w:rPr>
            </w:pPr>
            <w:r w:rsidRPr="00B2674E">
              <w:rPr>
                <w:sz w:val="18"/>
              </w:rPr>
              <w:t xml:space="preserve">(Field </w:t>
            </w:r>
            <w:r w:rsidRPr="00B2674E">
              <w:rPr>
                <w:rFonts w:cs="Arial"/>
                <w:sz w:val="18"/>
                <w:szCs w:val="16"/>
                <w:lang w:val="en-US"/>
              </w:rPr>
              <w:t>Overruled in database)</w:t>
            </w:r>
          </w:p>
        </w:tc>
      </w:tr>
    </w:tbl>
    <w:p w14:paraId="1EBB09BB" w14:textId="77777777" w:rsidR="00EA1221" w:rsidRPr="00B2674E" w:rsidRDefault="00EA1221">
      <w:pPr>
        <w:pStyle w:val="Header"/>
        <w:tabs>
          <w:tab w:val="clear" w:pos="4320"/>
          <w:tab w:val="clear" w:pos="8640"/>
        </w:tabs>
      </w:pPr>
      <w:r w:rsidRPr="00B2674E">
        <w:t xml:space="preserve">*) </w:t>
      </w:r>
      <w:r w:rsidRPr="00B2674E">
        <w:rPr>
          <w:i/>
          <w:iCs/>
        </w:rPr>
        <w:t>Remark</w:t>
      </w:r>
      <w:r w:rsidRPr="00B2674E">
        <w:t>: SPECIALCHARGECODE is unique within the system and can either be for a fixed amount or for a percentage and not both.</w:t>
      </w:r>
    </w:p>
    <w:p w14:paraId="0870FD84" w14:textId="77777777" w:rsidR="00EA1221" w:rsidRPr="00B2674E" w:rsidRDefault="00EA1221" w:rsidP="00AB0E1C">
      <w:pPr>
        <w:pStyle w:val="Heading2"/>
      </w:pPr>
      <w:bookmarkStart w:id="265" w:name="_Toc147747819"/>
      <w:r w:rsidRPr="00B2674E">
        <w:t>I_SPECIALCHARGEPERPRODUCT</w:t>
      </w:r>
      <w:bookmarkEnd w:id="265"/>
    </w:p>
    <w:p w14:paraId="71BA555E" w14:textId="77777777" w:rsidR="00EA1221" w:rsidRPr="00B2674E" w:rsidRDefault="00EA1221">
      <w:r w:rsidRPr="00B2674E">
        <w:t>File name</w:t>
      </w:r>
      <w:r w:rsidRPr="00B2674E">
        <w:tab/>
        <w:t xml:space="preserve">: </w:t>
      </w:r>
      <w:r w:rsidRPr="00B2674E">
        <w:rPr>
          <w:b/>
          <w:bCs/>
        </w:rPr>
        <w:t>SC_PROD.CSV</w:t>
      </w:r>
    </w:p>
    <w:p w14:paraId="1469DBA1" w14:textId="77777777" w:rsidR="00EA1221" w:rsidRPr="00B2674E" w:rsidRDefault="00EA1221">
      <w:r w:rsidRPr="00B2674E">
        <w:t>Unique index</w:t>
      </w:r>
      <w:r w:rsidRPr="00B2674E">
        <w:tab/>
        <w:t>: PRODUCTCODE,FINISHINGMOTHODCODE,SPECIALCHARGECODE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05"/>
        <w:gridCol w:w="4623"/>
        <w:gridCol w:w="3261"/>
      </w:tblGrid>
      <w:tr w:rsidR="00365AB2" w:rsidRPr="00B2674E" w14:paraId="4F631065" w14:textId="77777777">
        <w:tc>
          <w:tcPr>
            <w:tcW w:w="534" w:type="dxa"/>
            <w:shd w:val="clear" w:color="auto" w:fill="C0C0C0"/>
          </w:tcPr>
          <w:p w14:paraId="3C1B794B" w14:textId="77777777" w:rsidR="00EA1221" w:rsidRPr="00B2674E" w:rsidRDefault="00EA1221" w:rsidP="008B7CDB">
            <w:pPr>
              <w:pStyle w:val="TOC1"/>
            </w:pPr>
          </w:p>
        </w:tc>
        <w:tc>
          <w:tcPr>
            <w:tcW w:w="3969" w:type="dxa"/>
            <w:shd w:val="clear" w:color="auto" w:fill="C0C0C0"/>
          </w:tcPr>
          <w:p w14:paraId="050908DE" w14:textId="77777777" w:rsidR="00EA1221" w:rsidRPr="00B2674E" w:rsidRDefault="00EA1221">
            <w:pPr>
              <w:rPr>
                <w:b/>
                <w:bCs/>
              </w:rPr>
            </w:pPr>
            <w:r w:rsidRPr="00B2674E">
              <w:rPr>
                <w:b/>
                <w:bCs/>
              </w:rPr>
              <w:t>FIELDNAME</w:t>
            </w:r>
          </w:p>
        </w:tc>
        <w:tc>
          <w:tcPr>
            <w:tcW w:w="850" w:type="dxa"/>
            <w:shd w:val="clear" w:color="auto" w:fill="C0C0C0"/>
          </w:tcPr>
          <w:p w14:paraId="46A5DF3A" w14:textId="77777777" w:rsidR="00EA1221" w:rsidRPr="00B2674E" w:rsidRDefault="00EA1221">
            <w:pPr>
              <w:rPr>
                <w:b/>
                <w:bCs/>
              </w:rPr>
            </w:pPr>
            <w:r w:rsidRPr="00B2674E">
              <w:rPr>
                <w:b/>
                <w:bCs/>
              </w:rPr>
              <w:t>TYPE</w:t>
            </w:r>
          </w:p>
        </w:tc>
        <w:tc>
          <w:tcPr>
            <w:tcW w:w="905" w:type="dxa"/>
            <w:shd w:val="clear" w:color="auto" w:fill="C0C0C0"/>
          </w:tcPr>
          <w:p w14:paraId="64717ED9" w14:textId="77777777" w:rsidR="00EA1221" w:rsidRPr="00B2674E" w:rsidRDefault="00EA1221">
            <w:pPr>
              <w:rPr>
                <w:b/>
                <w:bCs/>
              </w:rPr>
            </w:pPr>
            <w:r w:rsidRPr="00B2674E">
              <w:rPr>
                <w:b/>
                <w:bCs/>
              </w:rPr>
              <w:t>EMPTY</w:t>
            </w:r>
          </w:p>
        </w:tc>
        <w:tc>
          <w:tcPr>
            <w:tcW w:w="4623" w:type="dxa"/>
            <w:shd w:val="clear" w:color="auto" w:fill="C0C0C0"/>
          </w:tcPr>
          <w:p w14:paraId="711C2F4F" w14:textId="77777777" w:rsidR="00EA1221" w:rsidRPr="00B2674E" w:rsidRDefault="00EA1221">
            <w:pPr>
              <w:rPr>
                <w:b/>
                <w:bCs/>
              </w:rPr>
            </w:pPr>
            <w:r w:rsidRPr="00B2674E">
              <w:rPr>
                <w:b/>
                <w:bCs/>
              </w:rPr>
              <w:t>DESCRIPTION</w:t>
            </w:r>
          </w:p>
        </w:tc>
        <w:tc>
          <w:tcPr>
            <w:tcW w:w="3261" w:type="dxa"/>
            <w:shd w:val="clear" w:color="auto" w:fill="C0C0C0"/>
          </w:tcPr>
          <w:p w14:paraId="614FD9CA" w14:textId="77777777" w:rsidR="00EA1221" w:rsidRPr="00B2674E" w:rsidRDefault="00EA1221">
            <w:pPr>
              <w:rPr>
                <w:b/>
                <w:bCs/>
              </w:rPr>
            </w:pPr>
            <w:r w:rsidRPr="00B2674E">
              <w:rPr>
                <w:b/>
                <w:bCs/>
              </w:rPr>
              <w:t>REMARK</w:t>
            </w:r>
          </w:p>
        </w:tc>
      </w:tr>
      <w:tr w:rsidR="00365AB2" w:rsidRPr="00B2674E" w14:paraId="64AC7440" w14:textId="77777777">
        <w:trPr>
          <w:trHeight w:val="281"/>
        </w:trPr>
        <w:tc>
          <w:tcPr>
            <w:tcW w:w="534" w:type="dxa"/>
          </w:tcPr>
          <w:p w14:paraId="2678CFC1" w14:textId="77777777" w:rsidR="00EA1221" w:rsidRPr="00B2674E" w:rsidRDefault="00EA1221">
            <w:pPr>
              <w:rPr>
                <w:b/>
                <w:bCs/>
              </w:rPr>
            </w:pPr>
            <w:r w:rsidRPr="00B2674E">
              <w:rPr>
                <w:b/>
                <w:bCs/>
              </w:rPr>
              <w:t>A</w:t>
            </w:r>
          </w:p>
        </w:tc>
        <w:tc>
          <w:tcPr>
            <w:tcW w:w="3969" w:type="dxa"/>
          </w:tcPr>
          <w:p w14:paraId="03C6E985" w14:textId="77777777" w:rsidR="00EA1221" w:rsidRPr="00B2674E" w:rsidRDefault="00EA1221">
            <w:r w:rsidRPr="00B2674E">
              <w:t>PRODUCTCODE</w:t>
            </w:r>
          </w:p>
        </w:tc>
        <w:tc>
          <w:tcPr>
            <w:tcW w:w="850" w:type="dxa"/>
          </w:tcPr>
          <w:p w14:paraId="00F954F5" w14:textId="77777777" w:rsidR="00EA1221" w:rsidRPr="00B2674E" w:rsidRDefault="00EA1221">
            <w:r w:rsidRPr="00B2674E">
              <w:t>A12U</w:t>
            </w:r>
          </w:p>
        </w:tc>
        <w:tc>
          <w:tcPr>
            <w:tcW w:w="905" w:type="dxa"/>
          </w:tcPr>
          <w:p w14:paraId="783CF2F9" w14:textId="77777777" w:rsidR="00EA1221" w:rsidRPr="00B2674E" w:rsidRDefault="00EA1221">
            <w:r w:rsidRPr="00B2674E">
              <w:t>N</w:t>
            </w:r>
          </w:p>
        </w:tc>
        <w:tc>
          <w:tcPr>
            <w:tcW w:w="4623" w:type="dxa"/>
          </w:tcPr>
          <w:p w14:paraId="55422E99" w14:textId="77777777" w:rsidR="00EA1221" w:rsidRPr="00B2674E" w:rsidRDefault="00EA1221">
            <w:pPr>
              <w:rPr>
                <w:sz w:val="18"/>
              </w:rPr>
            </w:pPr>
            <w:r w:rsidRPr="00B2674E">
              <w:rPr>
                <w:sz w:val="18"/>
              </w:rPr>
              <w:t>Must exist in product.csv</w:t>
            </w:r>
          </w:p>
        </w:tc>
        <w:tc>
          <w:tcPr>
            <w:tcW w:w="3261" w:type="dxa"/>
          </w:tcPr>
          <w:p w14:paraId="6702776D" w14:textId="77777777" w:rsidR="00EA1221" w:rsidRPr="00B2674E" w:rsidRDefault="00EA1221">
            <w:pPr>
              <w:rPr>
                <w:sz w:val="18"/>
              </w:rPr>
            </w:pPr>
          </w:p>
        </w:tc>
      </w:tr>
      <w:tr w:rsidR="00365AB2" w:rsidRPr="00B2674E" w14:paraId="61F2F585" w14:textId="77777777">
        <w:tc>
          <w:tcPr>
            <w:tcW w:w="534" w:type="dxa"/>
          </w:tcPr>
          <w:p w14:paraId="46F4AB6B" w14:textId="77777777" w:rsidR="00EA1221" w:rsidRPr="00B2674E" w:rsidRDefault="00EA1221">
            <w:pPr>
              <w:rPr>
                <w:b/>
                <w:bCs/>
              </w:rPr>
            </w:pPr>
            <w:r w:rsidRPr="00B2674E">
              <w:rPr>
                <w:b/>
                <w:bCs/>
              </w:rPr>
              <w:t>B</w:t>
            </w:r>
          </w:p>
        </w:tc>
        <w:tc>
          <w:tcPr>
            <w:tcW w:w="3969" w:type="dxa"/>
          </w:tcPr>
          <w:p w14:paraId="3360FE7D" w14:textId="77777777" w:rsidR="00EA1221" w:rsidRPr="00B2674E" w:rsidRDefault="00EA1221">
            <w:r w:rsidRPr="00B2674E">
              <w:t>FINISHINGMETHODCODE</w:t>
            </w:r>
          </w:p>
        </w:tc>
        <w:tc>
          <w:tcPr>
            <w:tcW w:w="850" w:type="dxa"/>
          </w:tcPr>
          <w:p w14:paraId="2B0FDA5A" w14:textId="77777777" w:rsidR="00EA1221" w:rsidRPr="00B2674E" w:rsidRDefault="00EA1221">
            <w:r w:rsidRPr="00B2674E">
              <w:t>A6U</w:t>
            </w:r>
          </w:p>
        </w:tc>
        <w:tc>
          <w:tcPr>
            <w:tcW w:w="905" w:type="dxa"/>
          </w:tcPr>
          <w:p w14:paraId="1A38797A" w14:textId="77777777" w:rsidR="00EA1221" w:rsidRPr="00B2674E" w:rsidRDefault="00EA1221">
            <w:r w:rsidRPr="00B2674E">
              <w:t>N</w:t>
            </w:r>
          </w:p>
        </w:tc>
        <w:tc>
          <w:tcPr>
            <w:tcW w:w="4623" w:type="dxa"/>
          </w:tcPr>
          <w:p w14:paraId="0398FB71" w14:textId="77777777" w:rsidR="00EA1221" w:rsidRPr="00B2674E" w:rsidRDefault="00EA1221">
            <w:pPr>
              <w:rPr>
                <w:sz w:val="18"/>
              </w:rPr>
            </w:pPr>
            <w:r w:rsidRPr="00B2674E">
              <w:rPr>
                <w:sz w:val="18"/>
              </w:rPr>
              <w:t>- if unknown</w:t>
            </w:r>
          </w:p>
        </w:tc>
        <w:tc>
          <w:tcPr>
            <w:tcW w:w="3261" w:type="dxa"/>
          </w:tcPr>
          <w:p w14:paraId="1EF2C16B" w14:textId="77777777" w:rsidR="00EA1221" w:rsidRPr="00B2674E" w:rsidRDefault="00EA1221">
            <w:pPr>
              <w:rPr>
                <w:sz w:val="18"/>
              </w:rPr>
            </w:pPr>
            <w:r w:rsidRPr="00B2674E">
              <w:rPr>
                <w:rFonts w:cs="Arial"/>
                <w:sz w:val="18"/>
              </w:rPr>
              <w:t xml:space="preserve">‘-‘ </w:t>
            </w:r>
            <w:r w:rsidRPr="00B2674E">
              <w:rPr>
                <w:sz w:val="18"/>
              </w:rPr>
              <w:t>by default</w:t>
            </w:r>
          </w:p>
        </w:tc>
      </w:tr>
      <w:tr w:rsidR="00365AB2" w:rsidRPr="00B2674E" w14:paraId="007473CC" w14:textId="77777777">
        <w:tc>
          <w:tcPr>
            <w:tcW w:w="534" w:type="dxa"/>
          </w:tcPr>
          <w:p w14:paraId="40C1CC61" w14:textId="77777777" w:rsidR="00EA1221" w:rsidRPr="00B2674E" w:rsidRDefault="00EA1221">
            <w:pPr>
              <w:rPr>
                <w:b/>
                <w:bCs/>
              </w:rPr>
            </w:pPr>
            <w:r w:rsidRPr="00B2674E">
              <w:rPr>
                <w:b/>
                <w:bCs/>
              </w:rPr>
              <w:t>C</w:t>
            </w:r>
          </w:p>
        </w:tc>
        <w:tc>
          <w:tcPr>
            <w:tcW w:w="3969" w:type="dxa"/>
          </w:tcPr>
          <w:p w14:paraId="65CA6FA4" w14:textId="77777777" w:rsidR="00EA1221" w:rsidRPr="00B2674E" w:rsidRDefault="00EA1221">
            <w:r w:rsidRPr="00B2674E">
              <w:t>SPECIALCHARGECODE</w:t>
            </w:r>
          </w:p>
        </w:tc>
        <w:tc>
          <w:tcPr>
            <w:tcW w:w="850" w:type="dxa"/>
          </w:tcPr>
          <w:p w14:paraId="2229CE95" w14:textId="77777777" w:rsidR="00EA1221" w:rsidRPr="00B2674E" w:rsidRDefault="00EA1221">
            <w:r w:rsidRPr="00B2674E">
              <w:t>A6U</w:t>
            </w:r>
          </w:p>
        </w:tc>
        <w:tc>
          <w:tcPr>
            <w:tcW w:w="905" w:type="dxa"/>
          </w:tcPr>
          <w:p w14:paraId="38E6E21A" w14:textId="77777777" w:rsidR="00EA1221" w:rsidRPr="00B2674E" w:rsidRDefault="00EA1221">
            <w:r w:rsidRPr="00B2674E">
              <w:t>N</w:t>
            </w:r>
          </w:p>
        </w:tc>
        <w:tc>
          <w:tcPr>
            <w:tcW w:w="4623" w:type="dxa"/>
          </w:tcPr>
          <w:p w14:paraId="0C7CCD39" w14:textId="77777777" w:rsidR="00EA1221" w:rsidRPr="00B2674E" w:rsidRDefault="00EA1221">
            <w:pPr>
              <w:rPr>
                <w:sz w:val="18"/>
              </w:rPr>
            </w:pPr>
            <w:r w:rsidRPr="00B2674E">
              <w:rPr>
                <w:sz w:val="18"/>
              </w:rPr>
              <w:t>Must exist in SC_CUST.CSV</w:t>
            </w:r>
            <w:r w:rsidR="007E245F" w:rsidRPr="00B2674E">
              <w:rPr>
                <w:sz w:val="18"/>
              </w:rPr>
              <w:t xml:space="preserve"> or in the database</w:t>
            </w:r>
          </w:p>
        </w:tc>
        <w:tc>
          <w:tcPr>
            <w:tcW w:w="3261" w:type="dxa"/>
          </w:tcPr>
          <w:p w14:paraId="2AD9CC04" w14:textId="77777777" w:rsidR="00EA1221" w:rsidRPr="00B2674E" w:rsidRDefault="00EA1221">
            <w:pPr>
              <w:rPr>
                <w:sz w:val="18"/>
              </w:rPr>
            </w:pPr>
          </w:p>
        </w:tc>
      </w:tr>
    </w:tbl>
    <w:p w14:paraId="0E8B1162" w14:textId="77777777" w:rsidR="00EA1221" w:rsidRPr="00B2674E" w:rsidRDefault="00EA1221">
      <w:pPr>
        <w:pStyle w:val="Header"/>
        <w:tabs>
          <w:tab w:val="clear" w:pos="4320"/>
          <w:tab w:val="clear" w:pos="8640"/>
        </w:tabs>
      </w:pPr>
      <w:r w:rsidRPr="00B2674E">
        <w:rPr>
          <w:i/>
          <w:iCs/>
        </w:rPr>
        <w:t>Remark</w:t>
      </w:r>
      <w:r w:rsidRPr="00B2674E">
        <w:t>: In Germany this is called “Preisbereich”</w:t>
      </w:r>
    </w:p>
    <w:p w14:paraId="08269FE4" w14:textId="77777777" w:rsidR="00EA1221" w:rsidRPr="00B2674E" w:rsidRDefault="00EA1221" w:rsidP="00AB0E1C">
      <w:pPr>
        <w:pStyle w:val="Heading2"/>
      </w:pPr>
      <w:bookmarkStart w:id="266" w:name="_Toc147747820"/>
      <w:r w:rsidRPr="00B2674E">
        <w:t>I_FREQUENCYRELATEDRENTPRICES</w:t>
      </w:r>
      <w:bookmarkEnd w:id="266"/>
    </w:p>
    <w:p w14:paraId="4CD0B127" w14:textId="77777777" w:rsidR="00EA1221" w:rsidRPr="00B2674E" w:rsidRDefault="00EA1221">
      <w:r w:rsidRPr="00B2674E">
        <w:t>File name</w:t>
      </w:r>
      <w:r w:rsidRPr="00B2674E">
        <w:tab/>
        <w:t xml:space="preserve">: </w:t>
      </w:r>
      <w:r w:rsidRPr="00B2674E">
        <w:rPr>
          <w:b/>
          <w:bCs/>
        </w:rPr>
        <w:t>FREQPRICE.CSV</w:t>
      </w:r>
    </w:p>
    <w:p w14:paraId="7D28F3A7" w14:textId="77777777" w:rsidR="00EA1221" w:rsidRPr="00B2674E" w:rsidRDefault="00EA1221">
      <w:r w:rsidRPr="00B2674E">
        <w:t>Unique index</w:t>
      </w:r>
      <w:r w:rsidRPr="00B2674E">
        <w:tab/>
        <w:t>: CUSTOMERCODE,PRODUCTCODE,SIZECODE,FINISHINGMOTHODCODE,FREQUENCY,STARTDATE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536"/>
        <w:gridCol w:w="3261"/>
      </w:tblGrid>
      <w:tr w:rsidR="00365AB2" w:rsidRPr="00B2674E" w14:paraId="2EAD80A5" w14:textId="77777777">
        <w:tc>
          <w:tcPr>
            <w:tcW w:w="534" w:type="dxa"/>
            <w:shd w:val="clear" w:color="auto" w:fill="C0C0C0"/>
          </w:tcPr>
          <w:p w14:paraId="271844F5" w14:textId="77777777" w:rsidR="00EA1221" w:rsidRPr="00B2674E" w:rsidRDefault="00EA1221"/>
        </w:tc>
        <w:tc>
          <w:tcPr>
            <w:tcW w:w="3969" w:type="dxa"/>
            <w:shd w:val="clear" w:color="auto" w:fill="C0C0C0"/>
          </w:tcPr>
          <w:p w14:paraId="691A2512" w14:textId="77777777" w:rsidR="00EA1221" w:rsidRPr="00B2674E" w:rsidRDefault="00EA1221">
            <w:pPr>
              <w:rPr>
                <w:b/>
                <w:bCs/>
              </w:rPr>
            </w:pPr>
            <w:r w:rsidRPr="00B2674E">
              <w:rPr>
                <w:b/>
                <w:bCs/>
              </w:rPr>
              <w:t>FIELDNAME</w:t>
            </w:r>
          </w:p>
        </w:tc>
        <w:tc>
          <w:tcPr>
            <w:tcW w:w="850" w:type="dxa"/>
            <w:shd w:val="clear" w:color="auto" w:fill="C0C0C0"/>
          </w:tcPr>
          <w:p w14:paraId="2B0D1AFA" w14:textId="77777777" w:rsidR="00EA1221" w:rsidRPr="00B2674E" w:rsidRDefault="00EA1221">
            <w:pPr>
              <w:rPr>
                <w:b/>
                <w:bCs/>
              </w:rPr>
            </w:pPr>
            <w:r w:rsidRPr="00B2674E">
              <w:rPr>
                <w:b/>
                <w:bCs/>
              </w:rPr>
              <w:t>TYPE</w:t>
            </w:r>
          </w:p>
        </w:tc>
        <w:tc>
          <w:tcPr>
            <w:tcW w:w="992" w:type="dxa"/>
            <w:shd w:val="clear" w:color="auto" w:fill="C0C0C0"/>
          </w:tcPr>
          <w:p w14:paraId="30D0B0D4" w14:textId="77777777" w:rsidR="00EA1221" w:rsidRPr="00B2674E" w:rsidRDefault="00EA1221">
            <w:pPr>
              <w:rPr>
                <w:b/>
                <w:bCs/>
              </w:rPr>
            </w:pPr>
            <w:r w:rsidRPr="00B2674E">
              <w:rPr>
                <w:b/>
                <w:bCs/>
              </w:rPr>
              <w:t>EMPTY</w:t>
            </w:r>
          </w:p>
        </w:tc>
        <w:tc>
          <w:tcPr>
            <w:tcW w:w="4536" w:type="dxa"/>
            <w:shd w:val="clear" w:color="auto" w:fill="C0C0C0"/>
          </w:tcPr>
          <w:p w14:paraId="511C7DD8" w14:textId="77777777" w:rsidR="00EA1221" w:rsidRPr="00B2674E" w:rsidRDefault="00EA1221">
            <w:pPr>
              <w:rPr>
                <w:b/>
                <w:bCs/>
              </w:rPr>
            </w:pPr>
            <w:r w:rsidRPr="00B2674E">
              <w:rPr>
                <w:b/>
                <w:bCs/>
              </w:rPr>
              <w:t>DESCRIPTION</w:t>
            </w:r>
          </w:p>
        </w:tc>
        <w:tc>
          <w:tcPr>
            <w:tcW w:w="3261" w:type="dxa"/>
            <w:shd w:val="clear" w:color="auto" w:fill="C0C0C0"/>
          </w:tcPr>
          <w:p w14:paraId="4D14B696" w14:textId="77777777" w:rsidR="00EA1221" w:rsidRPr="00B2674E" w:rsidRDefault="00EA1221">
            <w:pPr>
              <w:rPr>
                <w:b/>
                <w:bCs/>
              </w:rPr>
            </w:pPr>
            <w:r w:rsidRPr="00B2674E">
              <w:rPr>
                <w:b/>
                <w:bCs/>
              </w:rPr>
              <w:t>REMARK</w:t>
            </w:r>
          </w:p>
        </w:tc>
      </w:tr>
      <w:tr w:rsidR="00365AB2" w:rsidRPr="00B2674E" w14:paraId="5931A179" w14:textId="77777777">
        <w:trPr>
          <w:trHeight w:val="281"/>
        </w:trPr>
        <w:tc>
          <w:tcPr>
            <w:tcW w:w="534" w:type="dxa"/>
          </w:tcPr>
          <w:p w14:paraId="512CFFD9" w14:textId="77777777" w:rsidR="00EA1221" w:rsidRPr="00B2674E" w:rsidRDefault="00EA1221">
            <w:pPr>
              <w:rPr>
                <w:b/>
                <w:bCs/>
              </w:rPr>
            </w:pPr>
            <w:r w:rsidRPr="00B2674E">
              <w:rPr>
                <w:b/>
                <w:bCs/>
              </w:rPr>
              <w:t>A</w:t>
            </w:r>
          </w:p>
        </w:tc>
        <w:tc>
          <w:tcPr>
            <w:tcW w:w="3969" w:type="dxa"/>
          </w:tcPr>
          <w:p w14:paraId="466013BB" w14:textId="77777777" w:rsidR="00EA1221" w:rsidRPr="00B2674E" w:rsidRDefault="00410534">
            <w:r w:rsidRPr="00B2674E">
              <w:t>CUSTOMERNUMBER</w:t>
            </w:r>
          </w:p>
        </w:tc>
        <w:tc>
          <w:tcPr>
            <w:tcW w:w="850" w:type="dxa"/>
          </w:tcPr>
          <w:p w14:paraId="6EE1B5FC" w14:textId="77777777" w:rsidR="00EA1221" w:rsidRPr="00B2674E" w:rsidRDefault="00EA1221">
            <w:r w:rsidRPr="00B2674E">
              <w:t>N</w:t>
            </w:r>
          </w:p>
        </w:tc>
        <w:tc>
          <w:tcPr>
            <w:tcW w:w="992" w:type="dxa"/>
          </w:tcPr>
          <w:p w14:paraId="640F8892" w14:textId="77777777" w:rsidR="00EA1221" w:rsidRPr="00B2674E" w:rsidRDefault="00EA1221">
            <w:r w:rsidRPr="00B2674E">
              <w:t>N</w:t>
            </w:r>
          </w:p>
        </w:tc>
        <w:tc>
          <w:tcPr>
            <w:tcW w:w="4536" w:type="dxa"/>
          </w:tcPr>
          <w:p w14:paraId="42F724FA" w14:textId="77777777" w:rsidR="00EA1221" w:rsidRPr="00B2674E" w:rsidRDefault="00EA1221">
            <w:pPr>
              <w:rPr>
                <w:sz w:val="18"/>
              </w:rPr>
            </w:pPr>
            <w:r w:rsidRPr="00B2674E">
              <w:rPr>
                <w:sz w:val="18"/>
              </w:rPr>
              <w:t>Must exist in customer.csv</w:t>
            </w:r>
          </w:p>
        </w:tc>
        <w:tc>
          <w:tcPr>
            <w:tcW w:w="3261" w:type="dxa"/>
          </w:tcPr>
          <w:p w14:paraId="1E525FCB" w14:textId="77777777" w:rsidR="00EA1221" w:rsidRPr="00B2674E" w:rsidRDefault="00EA1221">
            <w:pPr>
              <w:rPr>
                <w:sz w:val="18"/>
              </w:rPr>
            </w:pPr>
          </w:p>
        </w:tc>
      </w:tr>
      <w:tr w:rsidR="00365AB2" w:rsidRPr="00B2674E" w14:paraId="4AF551DA" w14:textId="77777777">
        <w:tc>
          <w:tcPr>
            <w:tcW w:w="534" w:type="dxa"/>
          </w:tcPr>
          <w:p w14:paraId="600C77AC" w14:textId="77777777" w:rsidR="00EA1221" w:rsidRPr="00B2674E" w:rsidRDefault="00EA1221">
            <w:pPr>
              <w:rPr>
                <w:b/>
                <w:bCs/>
              </w:rPr>
            </w:pPr>
            <w:r w:rsidRPr="00B2674E">
              <w:rPr>
                <w:b/>
                <w:bCs/>
              </w:rPr>
              <w:t>B</w:t>
            </w:r>
          </w:p>
        </w:tc>
        <w:tc>
          <w:tcPr>
            <w:tcW w:w="3969" w:type="dxa"/>
          </w:tcPr>
          <w:p w14:paraId="5957DDB8" w14:textId="77777777" w:rsidR="00EA1221" w:rsidRPr="00B2674E" w:rsidRDefault="00EA1221">
            <w:r w:rsidRPr="00B2674E">
              <w:t>PRODUCTCODE</w:t>
            </w:r>
          </w:p>
        </w:tc>
        <w:tc>
          <w:tcPr>
            <w:tcW w:w="850" w:type="dxa"/>
          </w:tcPr>
          <w:p w14:paraId="1AE1CCB0" w14:textId="77777777" w:rsidR="00EA1221" w:rsidRPr="00B2674E" w:rsidRDefault="00EA1221">
            <w:r w:rsidRPr="00B2674E">
              <w:t>A12U</w:t>
            </w:r>
          </w:p>
        </w:tc>
        <w:tc>
          <w:tcPr>
            <w:tcW w:w="992" w:type="dxa"/>
          </w:tcPr>
          <w:p w14:paraId="6376448B" w14:textId="77777777" w:rsidR="00EA1221" w:rsidRPr="00B2674E" w:rsidRDefault="00EA1221">
            <w:r w:rsidRPr="00B2674E">
              <w:t>N</w:t>
            </w:r>
          </w:p>
        </w:tc>
        <w:tc>
          <w:tcPr>
            <w:tcW w:w="4536" w:type="dxa"/>
          </w:tcPr>
          <w:p w14:paraId="4B3062B6" w14:textId="77777777" w:rsidR="00EA1221" w:rsidRPr="00B2674E" w:rsidRDefault="00EA1221">
            <w:pPr>
              <w:rPr>
                <w:sz w:val="18"/>
              </w:rPr>
            </w:pPr>
            <w:r w:rsidRPr="00B2674E">
              <w:rPr>
                <w:sz w:val="18"/>
              </w:rPr>
              <w:t>Must exist in product.csv</w:t>
            </w:r>
          </w:p>
        </w:tc>
        <w:tc>
          <w:tcPr>
            <w:tcW w:w="3261" w:type="dxa"/>
          </w:tcPr>
          <w:p w14:paraId="1A47AE45" w14:textId="77777777" w:rsidR="00EA1221" w:rsidRPr="00B2674E" w:rsidRDefault="00EA1221">
            <w:pPr>
              <w:rPr>
                <w:sz w:val="18"/>
              </w:rPr>
            </w:pPr>
          </w:p>
        </w:tc>
      </w:tr>
      <w:tr w:rsidR="00365AB2" w:rsidRPr="00B2674E" w14:paraId="729E670B" w14:textId="77777777">
        <w:tc>
          <w:tcPr>
            <w:tcW w:w="534" w:type="dxa"/>
          </w:tcPr>
          <w:p w14:paraId="4051E84B" w14:textId="77777777" w:rsidR="00EA1221" w:rsidRPr="00B2674E" w:rsidRDefault="00EA1221">
            <w:pPr>
              <w:rPr>
                <w:b/>
                <w:bCs/>
              </w:rPr>
            </w:pPr>
            <w:r w:rsidRPr="00B2674E">
              <w:rPr>
                <w:b/>
                <w:bCs/>
              </w:rPr>
              <w:t>C</w:t>
            </w:r>
          </w:p>
        </w:tc>
        <w:tc>
          <w:tcPr>
            <w:tcW w:w="3969" w:type="dxa"/>
          </w:tcPr>
          <w:p w14:paraId="214965C2" w14:textId="77777777" w:rsidR="00EA1221" w:rsidRPr="00B2674E" w:rsidRDefault="00EA1221">
            <w:r w:rsidRPr="00B2674E">
              <w:t>SIZECODE</w:t>
            </w:r>
          </w:p>
        </w:tc>
        <w:tc>
          <w:tcPr>
            <w:tcW w:w="850" w:type="dxa"/>
          </w:tcPr>
          <w:p w14:paraId="17D17528" w14:textId="77777777" w:rsidR="00EA1221" w:rsidRPr="00B2674E" w:rsidRDefault="00EA1221">
            <w:r w:rsidRPr="00B2674E">
              <w:t>A12U</w:t>
            </w:r>
          </w:p>
        </w:tc>
        <w:tc>
          <w:tcPr>
            <w:tcW w:w="992" w:type="dxa"/>
          </w:tcPr>
          <w:p w14:paraId="5988436A" w14:textId="77777777" w:rsidR="00EA1221" w:rsidRPr="00B2674E" w:rsidRDefault="00EA1221">
            <w:r w:rsidRPr="00B2674E">
              <w:t>N</w:t>
            </w:r>
          </w:p>
        </w:tc>
        <w:tc>
          <w:tcPr>
            <w:tcW w:w="4536" w:type="dxa"/>
          </w:tcPr>
          <w:p w14:paraId="5B8F2913" w14:textId="77777777" w:rsidR="00EA1221" w:rsidRPr="00B2674E" w:rsidRDefault="00EA1221">
            <w:pPr>
              <w:rPr>
                <w:sz w:val="18"/>
              </w:rPr>
            </w:pPr>
          </w:p>
        </w:tc>
        <w:tc>
          <w:tcPr>
            <w:tcW w:w="3261" w:type="dxa"/>
          </w:tcPr>
          <w:p w14:paraId="1E27A980" w14:textId="77777777" w:rsidR="00EA1221" w:rsidRPr="00B2674E" w:rsidRDefault="00EA1221">
            <w:pPr>
              <w:rPr>
                <w:sz w:val="18"/>
              </w:rPr>
            </w:pPr>
          </w:p>
        </w:tc>
      </w:tr>
      <w:tr w:rsidR="00365AB2" w:rsidRPr="00B2674E" w14:paraId="1D1B30B5" w14:textId="77777777">
        <w:tc>
          <w:tcPr>
            <w:tcW w:w="534" w:type="dxa"/>
          </w:tcPr>
          <w:p w14:paraId="41E3FF24" w14:textId="77777777" w:rsidR="00EA1221" w:rsidRPr="00B2674E" w:rsidRDefault="00EA1221">
            <w:pPr>
              <w:rPr>
                <w:b/>
                <w:bCs/>
              </w:rPr>
            </w:pPr>
            <w:r w:rsidRPr="00B2674E">
              <w:rPr>
                <w:b/>
                <w:bCs/>
              </w:rPr>
              <w:t>D</w:t>
            </w:r>
          </w:p>
        </w:tc>
        <w:tc>
          <w:tcPr>
            <w:tcW w:w="3969" w:type="dxa"/>
          </w:tcPr>
          <w:p w14:paraId="62BFE284" w14:textId="77777777" w:rsidR="00EA1221" w:rsidRPr="00B2674E" w:rsidRDefault="00EA1221">
            <w:r w:rsidRPr="00B2674E">
              <w:t>FINISHINGMETHODCODE</w:t>
            </w:r>
          </w:p>
        </w:tc>
        <w:tc>
          <w:tcPr>
            <w:tcW w:w="850" w:type="dxa"/>
          </w:tcPr>
          <w:p w14:paraId="7661C501" w14:textId="77777777" w:rsidR="00EA1221" w:rsidRPr="00B2674E" w:rsidRDefault="00EA1221">
            <w:r w:rsidRPr="00B2674E">
              <w:t>A6U</w:t>
            </w:r>
          </w:p>
        </w:tc>
        <w:tc>
          <w:tcPr>
            <w:tcW w:w="992" w:type="dxa"/>
          </w:tcPr>
          <w:p w14:paraId="1FCFBC83" w14:textId="77777777" w:rsidR="00EA1221" w:rsidRPr="00B2674E" w:rsidRDefault="00EA1221">
            <w:r w:rsidRPr="00B2674E">
              <w:t>N</w:t>
            </w:r>
          </w:p>
        </w:tc>
        <w:tc>
          <w:tcPr>
            <w:tcW w:w="4536" w:type="dxa"/>
          </w:tcPr>
          <w:p w14:paraId="7F7FBEE2" w14:textId="77777777" w:rsidR="00EA1221" w:rsidRPr="00B2674E" w:rsidRDefault="00EA1221">
            <w:pPr>
              <w:rPr>
                <w:sz w:val="18"/>
              </w:rPr>
            </w:pPr>
          </w:p>
        </w:tc>
        <w:tc>
          <w:tcPr>
            <w:tcW w:w="3261" w:type="dxa"/>
          </w:tcPr>
          <w:p w14:paraId="62CAE760" w14:textId="77777777" w:rsidR="00EA1221" w:rsidRPr="00B2674E" w:rsidRDefault="00EA1221">
            <w:pPr>
              <w:rPr>
                <w:sz w:val="18"/>
              </w:rPr>
            </w:pPr>
            <w:r w:rsidRPr="00B2674E">
              <w:rPr>
                <w:rFonts w:cs="Arial"/>
                <w:sz w:val="18"/>
              </w:rPr>
              <w:t xml:space="preserve">‘-‘ </w:t>
            </w:r>
            <w:r w:rsidRPr="00B2674E">
              <w:rPr>
                <w:sz w:val="18"/>
              </w:rPr>
              <w:t>by default</w:t>
            </w:r>
          </w:p>
        </w:tc>
      </w:tr>
      <w:tr w:rsidR="00365AB2" w:rsidRPr="00B2674E" w14:paraId="0C182E76" w14:textId="77777777">
        <w:tc>
          <w:tcPr>
            <w:tcW w:w="534" w:type="dxa"/>
          </w:tcPr>
          <w:p w14:paraId="372859A2" w14:textId="77777777" w:rsidR="00EA1221" w:rsidRPr="00B2674E" w:rsidRDefault="00EA1221">
            <w:pPr>
              <w:rPr>
                <w:b/>
                <w:bCs/>
              </w:rPr>
            </w:pPr>
            <w:r w:rsidRPr="00B2674E">
              <w:rPr>
                <w:b/>
                <w:bCs/>
              </w:rPr>
              <w:t>E</w:t>
            </w:r>
          </w:p>
        </w:tc>
        <w:tc>
          <w:tcPr>
            <w:tcW w:w="3969" w:type="dxa"/>
          </w:tcPr>
          <w:p w14:paraId="22037970" w14:textId="77777777" w:rsidR="00EA1221" w:rsidRPr="00B2674E" w:rsidRDefault="00EA1221">
            <w:r w:rsidRPr="00B2674E">
              <w:t>FREQUENCY</w:t>
            </w:r>
          </w:p>
        </w:tc>
        <w:tc>
          <w:tcPr>
            <w:tcW w:w="850" w:type="dxa"/>
          </w:tcPr>
          <w:p w14:paraId="7A569281" w14:textId="77777777" w:rsidR="00EA1221" w:rsidRPr="00B2674E" w:rsidRDefault="00EA1221">
            <w:r w:rsidRPr="00B2674E">
              <w:t>N</w:t>
            </w:r>
          </w:p>
        </w:tc>
        <w:tc>
          <w:tcPr>
            <w:tcW w:w="992" w:type="dxa"/>
          </w:tcPr>
          <w:p w14:paraId="663F5061" w14:textId="77777777" w:rsidR="00EA1221" w:rsidRPr="00B2674E" w:rsidRDefault="00EA1221">
            <w:r w:rsidRPr="00B2674E">
              <w:t>N</w:t>
            </w:r>
          </w:p>
        </w:tc>
        <w:tc>
          <w:tcPr>
            <w:tcW w:w="4536" w:type="dxa"/>
          </w:tcPr>
          <w:p w14:paraId="25FB7A46" w14:textId="77777777" w:rsidR="00EA1221" w:rsidRPr="00B2674E" w:rsidRDefault="00EA1221">
            <w:pPr>
              <w:rPr>
                <w:sz w:val="18"/>
              </w:rPr>
            </w:pPr>
            <w:r w:rsidRPr="00B2674E">
              <w:rPr>
                <w:sz w:val="18"/>
              </w:rPr>
              <w:t>1 = weekly, 2 is every 2 weeks</w:t>
            </w:r>
          </w:p>
          <w:p w14:paraId="3B8E8B86" w14:textId="77777777" w:rsidR="00EA1221" w:rsidRPr="00B2674E" w:rsidRDefault="00EA1221">
            <w:pPr>
              <w:rPr>
                <w:sz w:val="18"/>
              </w:rPr>
            </w:pPr>
            <w:r w:rsidRPr="00B2674E">
              <w:rPr>
                <w:sz w:val="18"/>
              </w:rPr>
              <w:t>etc.</w:t>
            </w:r>
          </w:p>
        </w:tc>
        <w:tc>
          <w:tcPr>
            <w:tcW w:w="3261" w:type="dxa"/>
          </w:tcPr>
          <w:p w14:paraId="668B6114" w14:textId="77777777" w:rsidR="00EA1221" w:rsidRPr="00B2674E" w:rsidRDefault="00EA1221">
            <w:pPr>
              <w:rPr>
                <w:sz w:val="18"/>
              </w:rPr>
            </w:pPr>
          </w:p>
        </w:tc>
      </w:tr>
      <w:tr w:rsidR="00365AB2" w:rsidRPr="00B2674E" w14:paraId="7225BA7F" w14:textId="77777777">
        <w:tc>
          <w:tcPr>
            <w:tcW w:w="534" w:type="dxa"/>
          </w:tcPr>
          <w:p w14:paraId="16BB1174" w14:textId="77777777" w:rsidR="00EA1221" w:rsidRPr="00B2674E" w:rsidRDefault="00EA1221">
            <w:pPr>
              <w:rPr>
                <w:b/>
                <w:bCs/>
              </w:rPr>
            </w:pPr>
            <w:r w:rsidRPr="00B2674E">
              <w:rPr>
                <w:b/>
                <w:bCs/>
              </w:rPr>
              <w:t>F</w:t>
            </w:r>
          </w:p>
        </w:tc>
        <w:tc>
          <w:tcPr>
            <w:tcW w:w="3969" w:type="dxa"/>
          </w:tcPr>
          <w:p w14:paraId="2199458A" w14:textId="77777777" w:rsidR="00EA1221" w:rsidRPr="00B2674E" w:rsidRDefault="00EA1221">
            <w:r w:rsidRPr="00B2674E">
              <w:t>STARTDATE</w:t>
            </w:r>
          </w:p>
        </w:tc>
        <w:tc>
          <w:tcPr>
            <w:tcW w:w="850" w:type="dxa"/>
          </w:tcPr>
          <w:p w14:paraId="100D9408" w14:textId="77777777" w:rsidR="00EA1221" w:rsidRPr="00B2674E" w:rsidRDefault="00EA1221">
            <w:pPr>
              <w:rPr>
                <w:lang w:val="nl"/>
              </w:rPr>
            </w:pPr>
            <w:r w:rsidRPr="00B2674E">
              <w:rPr>
                <w:lang w:val="nl"/>
              </w:rPr>
              <w:t>D</w:t>
            </w:r>
          </w:p>
        </w:tc>
        <w:tc>
          <w:tcPr>
            <w:tcW w:w="992" w:type="dxa"/>
          </w:tcPr>
          <w:p w14:paraId="73F4A2A9" w14:textId="77777777" w:rsidR="00EA1221" w:rsidRPr="00B2674E" w:rsidRDefault="00EA1221">
            <w:pPr>
              <w:rPr>
                <w:lang w:val="nl"/>
              </w:rPr>
            </w:pPr>
            <w:r w:rsidRPr="00B2674E">
              <w:rPr>
                <w:lang w:val="nl"/>
              </w:rPr>
              <w:t>N</w:t>
            </w:r>
          </w:p>
        </w:tc>
        <w:tc>
          <w:tcPr>
            <w:tcW w:w="4536" w:type="dxa"/>
          </w:tcPr>
          <w:p w14:paraId="0B113099" w14:textId="77777777" w:rsidR="00EA1221" w:rsidRPr="00B2674E" w:rsidRDefault="00EA1221">
            <w:pPr>
              <w:rPr>
                <w:sz w:val="18"/>
                <w:lang w:val="nl"/>
              </w:rPr>
            </w:pPr>
          </w:p>
        </w:tc>
        <w:tc>
          <w:tcPr>
            <w:tcW w:w="3261" w:type="dxa"/>
          </w:tcPr>
          <w:p w14:paraId="2D821328" w14:textId="77777777" w:rsidR="00EA1221" w:rsidRPr="00B2674E" w:rsidRDefault="00EA1221">
            <w:pPr>
              <w:rPr>
                <w:sz w:val="18"/>
                <w:lang w:val="nl"/>
              </w:rPr>
            </w:pPr>
          </w:p>
        </w:tc>
      </w:tr>
      <w:tr w:rsidR="00365AB2" w:rsidRPr="00B2674E" w14:paraId="7D028C1A" w14:textId="77777777" w:rsidTr="008956C8">
        <w:tc>
          <w:tcPr>
            <w:tcW w:w="534" w:type="dxa"/>
          </w:tcPr>
          <w:p w14:paraId="2C709997" w14:textId="77777777" w:rsidR="0070357F" w:rsidRPr="00B2674E" w:rsidRDefault="0070357F" w:rsidP="008956C8">
            <w:pPr>
              <w:rPr>
                <w:b/>
                <w:bCs/>
                <w:lang w:val="nl"/>
              </w:rPr>
            </w:pPr>
            <w:r w:rsidRPr="00B2674E">
              <w:rPr>
                <w:b/>
                <w:bCs/>
                <w:lang w:val="nl"/>
              </w:rPr>
              <w:t>G</w:t>
            </w:r>
          </w:p>
        </w:tc>
        <w:tc>
          <w:tcPr>
            <w:tcW w:w="3969" w:type="dxa"/>
          </w:tcPr>
          <w:p w14:paraId="76C10EA4" w14:textId="77777777" w:rsidR="0070357F" w:rsidRPr="00B2674E" w:rsidRDefault="0070357F" w:rsidP="008956C8">
            <w:r w:rsidRPr="00B2674E">
              <w:t>PRICE</w:t>
            </w:r>
          </w:p>
        </w:tc>
        <w:tc>
          <w:tcPr>
            <w:tcW w:w="850" w:type="dxa"/>
          </w:tcPr>
          <w:p w14:paraId="675BB325" w14:textId="77777777" w:rsidR="0070357F" w:rsidRPr="00B2674E" w:rsidRDefault="0070357F" w:rsidP="008956C8">
            <w:r w:rsidRPr="00B2674E">
              <w:t>F</w:t>
            </w:r>
          </w:p>
        </w:tc>
        <w:tc>
          <w:tcPr>
            <w:tcW w:w="992" w:type="dxa"/>
          </w:tcPr>
          <w:p w14:paraId="43F47F2A" w14:textId="77777777" w:rsidR="0070357F" w:rsidRPr="00B2674E" w:rsidRDefault="0070357F" w:rsidP="008956C8">
            <w:r w:rsidRPr="00B2674E">
              <w:t>N</w:t>
            </w:r>
          </w:p>
        </w:tc>
        <w:tc>
          <w:tcPr>
            <w:tcW w:w="4536" w:type="dxa"/>
          </w:tcPr>
          <w:p w14:paraId="15BF373E" w14:textId="77777777" w:rsidR="0070357F" w:rsidRPr="00B2674E" w:rsidRDefault="0070357F" w:rsidP="008956C8">
            <w:pPr>
              <w:rPr>
                <w:sz w:val="18"/>
              </w:rPr>
            </w:pPr>
          </w:p>
        </w:tc>
        <w:tc>
          <w:tcPr>
            <w:tcW w:w="3261" w:type="dxa"/>
          </w:tcPr>
          <w:p w14:paraId="63B6F5DA" w14:textId="77777777" w:rsidR="0070357F" w:rsidRPr="00B2674E" w:rsidRDefault="0070357F" w:rsidP="008956C8">
            <w:pPr>
              <w:rPr>
                <w:sz w:val="18"/>
              </w:rPr>
            </w:pPr>
          </w:p>
        </w:tc>
      </w:tr>
      <w:tr w:rsidR="00365AB2" w:rsidRPr="00B2674E" w14:paraId="66F68D3A" w14:textId="77777777">
        <w:tc>
          <w:tcPr>
            <w:tcW w:w="534" w:type="dxa"/>
          </w:tcPr>
          <w:p w14:paraId="65C5AE77" w14:textId="77777777" w:rsidR="00EA1221" w:rsidRPr="00B2674E" w:rsidRDefault="0070357F">
            <w:pPr>
              <w:rPr>
                <w:b/>
                <w:bCs/>
                <w:lang w:val="nl"/>
              </w:rPr>
            </w:pPr>
            <w:r w:rsidRPr="00B2674E">
              <w:rPr>
                <w:b/>
                <w:bCs/>
                <w:lang w:val="nl"/>
              </w:rPr>
              <w:t>H</w:t>
            </w:r>
          </w:p>
        </w:tc>
        <w:tc>
          <w:tcPr>
            <w:tcW w:w="3969" w:type="dxa"/>
          </w:tcPr>
          <w:p w14:paraId="6BC2F028" w14:textId="77777777" w:rsidR="00EA1221" w:rsidRPr="00B2674E" w:rsidRDefault="0070357F">
            <w:r w:rsidRPr="00B2674E">
              <w:t>CONTRACTCOEFFICIENT</w:t>
            </w:r>
          </w:p>
        </w:tc>
        <w:tc>
          <w:tcPr>
            <w:tcW w:w="850" w:type="dxa"/>
          </w:tcPr>
          <w:p w14:paraId="30842212" w14:textId="77777777" w:rsidR="00EA1221" w:rsidRPr="00B2674E" w:rsidRDefault="00EA1221">
            <w:r w:rsidRPr="00B2674E">
              <w:t>F</w:t>
            </w:r>
          </w:p>
        </w:tc>
        <w:tc>
          <w:tcPr>
            <w:tcW w:w="992" w:type="dxa"/>
          </w:tcPr>
          <w:p w14:paraId="581BE9F9" w14:textId="77777777" w:rsidR="00EA1221" w:rsidRPr="00B2674E" w:rsidRDefault="0070357F">
            <w:r w:rsidRPr="00B2674E">
              <w:t>Y</w:t>
            </w:r>
          </w:p>
        </w:tc>
        <w:tc>
          <w:tcPr>
            <w:tcW w:w="4536" w:type="dxa"/>
          </w:tcPr>
          <w:p w14:paraId="41EBE2B4" w14:textId="77777777" w:rsidR="00EA1221" w:rsidRPr="00B2674E" w:rsidRDefault="00EA1221">
            <w:pPr>
              <w:rPr>
                <w:sz w:val="18"/>
              </w:rPr>
            </w:pPr>
          </w:p>
        </w:tc>
        <w:tc>
          <w:tcPr>
            <w:tcW w:w="3261" w:type="dxa"/>
          </w:tcPr>
          <w:p w14:paraId="1164E6CA" w14:textId="77777777" w:rsidR="00EA1221" w:rsidRPr="00B2674E" w:rsidRDefault="00B62189">
            <w:pPr>
              <w:rPr>
                <w:sz w:val="18"/>
              </w:rPr>
            </w:pPr>
            <w:r w:rsidRPr="00B2674E">
              <w:rPr>
                <w:sz w:val="18"/>
              </w:rPr>
              <w:t>Number(6,3)</w:t>
            </w:r>
          </w:p>
        </w:tc>
      </w:tr>
    </w:tbl>
    <w:p w14:paraId="1B94CC9B" w14:textId="77777777" w:rsidR="00EA1221" w:rsidRPr="00B2674E" w:rsidRDefault="00EA1221">
      <w:pPr>
        <w:pStyle w:val="Header"/>
        <w:tabs>
          <w:tab w:val="clear" w:pos="4320"/>
          <w:tab w:val="clear" w:pos="8640"/>
        </w:tabs>
      </w:pPr>
      <w:r w:rsidRPr="00B2674E">
        <w:rPr>
          <w:i/>
          <w:iCs/>
        </w:rPr>
        <w:t>Remark 1</w:t>
      </w:r>
      <w:r w:rsidRPr="00B2674E">
        <w:t xml:space="preserve">: Customer/Product/Size/Finishingmethod must exist in productlistpercustomer </w:t>
      </w:r>
    </w:p>
    <w:p w14:paraId="367A0451" w14:textId="77777777" w:rsidR="00EA1221" w:rsidRPr="00B2674E" w:rsidRDefault="00EA1221">
      <w:pPr>
        <w:pStyle w:val="Header"/>
        <w:tabs>
          <w:tab w:val="clear" w:pos="4320"/>
          <w:tab w:val="clear" w:pos="8640"/>
        </w:tabs>
      </w:pPr>
      <w:r w:rsidRPr="00B2674E">
        <w:rPr>
          <w:i/>
          <w:iCs/>
        </w:rPr>
        <w:t>Remark 2</w:t>
      </w:r>
      <w:r w:rsidRPr="00B2674E">
        <w:t>: In productlist per customer the billing method must be 1</w:t>
      </w:r>
    </w:p>
    <w:p w14:paraId="02045F23" w14:textId="77777777" w:rsidR="00EA1221" w:rsidRPr="00B2674E" w:rsidRDefault="00EA1221" w:rsidP="00AB0E1C">
      <w:pPr>
        <w:pStyle w:val="Heading2"/>
      </w:pPr>
      <w:bookmarkStart w:id="267" w:name="_Toc147747821"/>
      <w:r w:rsidRPr="00B2674E">
        <w:t>I_CHANGESPERWEEKRENTPRICES</w:t>
      </w:r>
      <w:bookmarkEnd w:id="267"/>
    </w:p>
    <w:p w14:paraId="7CC26EAB" w14:textId="77777777" w:rsidR="00EA1221" w:rsidRPr="00B2674E" w:rsidRDefault="00EA1221">
      <w:r w:rsidRPr="00B2674E">
        <w:t>File name</w:t>
      </w:r>
      <w:r w:rsidRPr="00B2674E">
        <w:tab/>
        <w:t xml:space="preserve">: </w:t>
      </w:r>
      <w:r w:rsidRPr="00B2674E">
        <w:rPr>
          <w:b/>
          <w:bCs/>
        </w:rPr>
        <w:t>CHWKPRICE.CSV</w:t>
      </w:r>
    </w:p>
    <w:p w14:paraId="4A1C95BA" w14:textId="0B1B2274" w:rsidR="00EA1221" w:rsidRPr="00B2674E" w:rsidRDefault="00EA1221">
      <w:r w:rsidRPr="00B2674E">
        <w:t>Unique index</w:t>
      </w:r>
      <w:r w:rsidRPr="00B2674E">
        <w:tab/>
        <w:t>: CUSTOMERCODE,PRODUCTCODE,SIZECODE,FINISHINGMOTHODCODE, CHANGES,</w:t>
      </w:r>
      <w:r w:rsidR="0034152F" w:rsidRPr="00B2674E">
        <w:t xml:space="preserve"> </w:t>
      </w:r>
      <w:r w:rsidR="00BD4696" w:rsidRPr="00B2674E">
        <w:t>nvl(</w:t>
      </w:r>
      <w:r w:rsidR="0034152F" w:rsidRPr="00B2674E">
        <w:t>MAXINVENTORY</w:t>
      </w:r>
      <w:r w:rsidR="00BD4696" w:rsidRPr="00B2674E">
        <w:t>, 0)</w:t>
      </w:r>
      <w:r w:rsidR="0034152F" w:rsidRPr="00B2674E">
        <w:t xml:space="preserve">, </w:t>
      </w:r>
      <w:r w:rsidRPr="00B2674E">
        <w:t>STARTDATE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536"/>
        <w:gridCol w:w="3261"/>
      </w:tblGrid>
      <w:tr w:rsidR="00365AB2" w:rsidRPr="00B2674E" w14:paraId="79DD7773" w14:textId="77777777">
        <w:tc>
          <w:tcPr>
            <w:tcW w:w="534" w:type="dxa"/>
            <w:shd w:val="clear" w:color="auto" w:fill="C0C0C0"/>
          </w:tcPr>
          <w:p w14:paraId="45A8D7DD" w14:textId="77777777" w:rsidR="00EA1221" w:rsidRPr="00B2674E" w:rsidRDefault="00EA1221">
            <w:pPr>
              <w:pStyle w:val="Header"/>
              <w:tabs>
                <w:tab w:val="clear" w:pos="4320"/>
                <w:tab w:val="clear" w:pos="8640"/>
              </w:tabs>
              <w:rPr>
                <w:b/>
                <w:bCs/>
              </w:rPr>
            </w:pPr>
          </w:p>
        </w:tc>
        <w:tc>
          <w:tcPr>
            <w:tcW w:w="3969" w:type="dxa"/>
            <w:shd w:val="clear" w:color="auto" w:fill="C0C0C0"/>
          </w:tcPr>
          <w:p w14:paraId="796E0436" w14:textId="77777777" w:rsidR="00EA1221" w:rsidRPr="00B2674E" w:rsidRDefault="00EA1221">
            <w:pPr>
              <w:rPr>
                <w:b/>
                <w:bCs/>
              </w:rPr>
            </w:pPr>
            <w:r w:rsidRPr="00B2674E">
              <w:rPr>
                <w:b/>
                <w:bCs/>
              </w:rPr>
              <w:t>FIELDNAME</w:t>
            </w:r>
          </w:p>
        </w:tc>
        <w:tc>
          <w:tcPr>
            <w:tcW w:w="850" w:type="dxa"/>
            <w:shd w:val="clear" w:color="auto" w:fill="C0C0C0"/>
          </w:tcPr>
          <w:p w14:paraId="0CA47E09" w14:textId="77777777" w:rsidR="00EA1221" w:rsidRPr="00B2674E" w:rsidRDefault="00EA1221">
            <w:pPr>
              <w:rPr>
                <w:b/>
                <w:bCs/>
              </w:rPr>
            </w:pPr>
            <w:r w:rsidRPr="00B2674E">
              <w:rPr>
                <w:b/>
                <w:bCs/>
              </w:rPr>
              <w:t>TYPE</w:t>
            </w:r>
          </w:p>
        </w:tc>
        <w:tc>
          <w:tcPr>
            <w:tcW w:w="992" w:type="dxa"/>
            <w:shd w:val="clear" w:color="auto" w:fill="C0C0C0"/>
          </w:tcPr>
          <w:p w14:paraId="1D83E0D6" w14:textId="77777777" w:rsidR="00EA1221" w:rsidRPr="00B2674E" w:rsidRDefault="00EA1221">
            <w:pPr>
              <w:rPr>
                <w:b/>
                <w:bCs/>
              </w:rPr>
            </w:pPr>
            <w:r w:rsidRPr="00B2674E">
              <w:rPr>
                <w:b/>
                <w:bCs/>
              </w:rPr>
              <w:t>EMPTY</w:t>
            </w:r>
          </w:p>
        </w:tc>
        <w:tc>
          <w:tcPr>
            <w:tcW w:w="4536" w:type="dxa"/>
            <w:shd w:val="clear" w:color="auto" w:fill="C0C0C0"/>
          </w:tcPr>
          <w:p w14:paraId="675522BE" w14:textId="77777777" w:rsidR="00EA1221" w:rsidRPr="00B2674E" w:rsidRDefault="00EA1221">
            <w:pPr>
              <w:rPr>
                <w:b/>
                <w:bCs/>
              </w:rPr>
            </w:pPr>
            <w:r w:rsidRPr="00B2674E">
              <w:rPr>
                <w:b/>
                <w:bCs/>
              </w:rPr>
              <w:t>DESCRIPTION</w:t>
            </w:r>
          </w:p>
        </w:tc>
        <w:tc>
          <w:tcPr>
            <w:tcW w:w="3261" w:type="dxa"/>
            <w:shd w:val="clear" w:color="auto" w:fill="C0C0C0"/>
          </w:tcPr>
          <w:p w14:paraId="4822CB48" w14:textId="77777777" w:rsidR="00EA1221" w:rsidRPr="00B2674E" w:rsidRDefault="00EA1221">
            <w:pPr>
              <w:rPr>
                <w:b/>
                <w:bCs/>
              </w:rPr>
            </w:pPr>
            <w:r w:rsidRPr="00B2674E">
              <w:rPr>
                <w:b/>
                <w:bCs/>
              </w:rPr>
              <w:t>REMARK</w:t>
            </w:r>
          </w:p>
        </w:tc>
      </w:tr>
      <w:tr w:rsidR="00365AB2" w:rsidRPr="00B2674E" w14:paraId="5543A83D" w14:textId="77777777">
        <w:trPr>
          <w:trHeight w:val="281"/>
        </w:trPr>
        <w:tc>
          <w:tcPr>
            <w:tcW w:w="534" w:type="dxa"/>
          </w:tcPr>
          <w:p w14:paraId="403C5F01" w14:textId="77777777" w:rsidR="00EA1221" w:rsidRPr="00B2674E" w:rsidRDefault="00EA1221">
            <w:pPr>
              <w:rPr>
                <w:b/>
                <w:bCs/>
              </w:rPr>
            </w:pPr>
            <w:r w:rsidRPr="00B2674E">
              <w:rPr>
                <w:b/>
                <w:bCs/>
              </w:rPr>
              <w:t>A</w:t>
            </w:r>
          </w:p>
        </w:tc>
        <w:tc>
          <w:tcPr>
            <w:tcW w:w="3969" w:type="dxa"/>
          </w:tcPr>
          <w:p w14:paraId="67157650" w14:textId="77777777" w:rsidR="00EA1221" w:rsidRPr="00B2674E" w:rsidRDefault="00410534">
            <w:r w:rsidRPr="00B2674E">
              <w:t>CUSTOMERNUMBER</w:t>
            </w:r>
          </w:p>
        </w:tc>
        <w:tc>
          <w:tcPr>
            <w:tcW w:w="850" w:type="dxa"/>
          </w:tcPr>
          <w:p w14:paraId="3D68C9CF" w14:textId="77777777" w:rsidR="00EA1221" w:rsidRPr="00B2674E" w:rsidRDefault="00EA1221">
            <w:r w:rsidRPr="00B2674E">
              <w:t>N</w:t>
            </w:r>
          </w:p>
        </w:tc>
        <w:tc>
          <w:tcPr>
            <w:tcW w:w="992" w:type="dxa"/>
          </w:tcPr>
          <w:p w14:paraId="7812CF81" w14:textId="77777777" w:rsidR="00EA1221" w:rsidRPr="00B2674E" w:rsidRDefault="00EA1221">
            <w:r w:rsidRPr="00B2674E">
              <w:t>N</w:t>
            </w:r>
          </w:p>
        </w:tc>
        <w:tc>
          <w:tcPr>
            <w:tcW w:w="4536" w:type="dxa"/>
          </w:tcPr>
          <w:p w14:paraId="04AF88BE" w14:textId="77777777" w:rsidR="00EA1221" w:rsidRPr="00B2674E" w:rsidRDefault="00EA1221">
            <w:pPr>
              <w:rPr>
                <w:sz w:val="18"/>
              </w:rPr>
            </w:pPr>
            <w:r w:rsidRPr="00B2674E">
              <w:rPr>
                <w:sz w:val="18"/>
              </w:rPr>
              <w:t>Must exist in customer.csv</w:t>
            </w:r>
          </w:p>
        </w:tc>
        <w:tc>
          <w:tcPr>
            <w:tcW w:w="3261" w:type="dxa"/>
          </w:tcPr>
          <w:p w14:paraId="5D1DA4AF" w14:textId="77777777" w:rsidR="00EA1221" w:rsidRPr="00B2674E" w:rsidRDefault="00EA1221">
            <w:pPr>
              <w:rPr>
                <w:sz w:val="18"/>
              </w:rPr>
            </w:pPr>
          </w:p>
        </w:tc>
      </w:tr>
      <w:tr w:rsidR="00365AB2" w:rsidRPr="00B2674E" w14:paraId="1365C75A" w14:textId="77777777">
        <w:tc>
          <w:tcPr>
            <w:tcW w:w="534" w:type="dxa"/>
          </w:tcPr>
          <w:p w14:paraId="1F99FDC2" w14:textId="77777777" w:rsidR="00EA1221" w:rsidRPr="00B2674E" w:rsidRDefault="00EA1221">
            <w:pPr>
              <w:rPr>
                <w:b/>
                <w:bCs/>
              </w:rPr>
            </w:pPr>
            <w:r w:rsidRPr="00B2674E">
              <w:rPr>
                <w:b/>
                <w:bCs/>
              </w:rPr>
              <w:t>B</w:t>
            </w:r>
          </w:p>
        </w:tc>
        <w:tc>
          <w:tcPr>
            <w:tcW w:w="3969" w:type="dxa"/>
          </w:tcPr>
          <w:p w14:paraId="71A8CDE5" w14:textId="77777777" w:rsidR="00EA1221" w:rsidRPr="00B2674E" w:rsidRDefault="00EA1221">
            <w:r w:rsidRPr="00B2674E">
              <w:t>PRODUCTCODE</w:t>
            </w:r>
          </w:p>
        </w:tc>
        <w:tc>
          <w:tcPr>
            <w:tcW w:w="850" w:type="dxa"/>
          </w:tcPr>
          <w:p w14:paraId="73EFC2E6" w14:textId="77777777" w:rsidR="00EA1221" w:rsidRPr="00B2674E" w:rsidRDefault="00EA1221">
            <w:r w:rsidRPr="00B2674E">
              <w:t>A12U</w:t>
            </w:r>
          </w:p>
        </w:tc>
        <w:tc>
          <w:tcPr>
            <w:tcW w:w="992" w:type="dxa"/>
          </w:tcPr>
          <w:p w14:paraId="5014E35F" w14:textId="77777777" w:rsidR="00EA1221" w:rsidRPr="00B2674E" w:rsidRDefault="00EA1221">
            <w:r w:rsidRPr="00B2674E">
              <w:t>N</w:t>
            </w:r>
          </w:p>
        </w:tc>
        <w:tc>
          <w:tcPr>
            <w:tcW w:w="4536" w:type="dxa"/>
          </w:tcPr>
          <w:p w14:paraId="4C638A0E" w14:textId="77777777" w:rsidR="00EA1221" w:rsidRPr="00B2674E" w:rsidRDefault="00EA1221">
            <w:pPr>
              <w:rPr>
                <w:sz w:val="18"/>
              </w:rPr>
            </w:pPr>
            <w:r w:rsidRPr="00B2674E">
              <w:rPr>
                <w:sz w:val="18"/>
              </w:rPr>
              <w:t>Must exist in product.csv</w:t>
            </w:r>
          </w:p>
        </w:tc>
        <w:tc>
          <w:tcPr>
            <w:tcW w:w="3261" w:type="dxa"/>
          </w:tcPr>
          <w:p w14:paraId="21B40D0F" w14:textId="77777777" w:rsidR="00EA1221" w:rsidRPr="00B2674E" w:rsidRDefault="00EA1221">
            <w:pPr>
              <w:rPr>
                <w:sz w:val="18"/>
              </w:rPr>
            </w:pPr>
          </w:p>
        </w:tc>
      </w:tr>
      <w:tr w:rsidR="00365AB2" w:rsidRPr="00B2674E" w14:paraId="0D3EA4B5" w14:textId="77777777">
        <w:tc>
          <w:tcPr>
            <w:tcW w:w="534" w:type="dxa"/>
          </w:tcPr>
          <w:p w14:paraId="429D8570" w14:textId="77777777" w:rsidR="00EA1221" w:rsidRPr="00B2674E" w:rsidRDefault="00EA1221">
            <w:pPr>
              <w:rPr>
                <w:b/>
                <w:bCs/>
              </w:rPr>
            </w:pPr>
            <w:r w:rsidRPr="00B2674E">
              <w:rPr>
                <w:b/>
                <w:bCs/>
              </w:rPr>
              <w:t>C</w:t>
            </w:r>
          </w:p>
        </w:tc>
        <w:tc>
          <w:tcPr>
            <w:tcW w:w="3969" w:type="dxa"/>
          </w:tcPr>
          <w:p w14:paraId="3014E6F1" w14:textId="77777777" w:rsidR="00EA1221" w:rsidRPr="00B2674E" w:rsidRDefault="00EA1221">
            <w:r w:rsidRPr="00B2674E">
              <w:t>SIZECODE</w:t>
            </w:r>
          </w:p>
        </w:tc>
        <w:tc>
          <w:tcPr>
            <w:tcW w:w="850" w:type="dxa"/>
          </w:tcPr>
          <w:p w14:paraId="2CEC6971" w14:textId="77777777" w:rsidR="00EA1221" w:rsidRPr="00B2674E" w:rsidRDefault="00EA1221">
            <w:r w:rsidRPr="00B2674E">
              <w:t>A12U</w:t>
            </w:r>
          </w:p>
        </w:tc>
        <w:tc>
          <w:tcPr>
            <w:tcW w:w="992" w:type="dxa"/>
          </w:tcPr>
          <w:p w14:paraId="0495EF3E" w14:textId="77777777" w:rsidR="00EA1221" w:rsidRPr="00B2674E" w:rsidRDefault="00EA1221">
            <w:r w:rsidRPr="00B2674E">
              <w:t>N</w:t>
            </w:r>
          </w:p>
        </w:tc>
        <w:tc>
          <w:tcPr>
            <w:tcW w:w="4536" w:type="dxa"/>
          </w:tcPr>
          <w:p w14:paraId="0707D32D" w14:textId="77777777" w:rsidR="00EA1221" w:rsidRPr="00B2674E" w:rsidRDefault="00EA1221">
            <w:pPr>
              <w:rPr>
                <w:sz w:val="18"/>
              </w:rPr>
            </w:pPr>
          </w:p>
        </w:tc>
        <w:tc>
          <w:tcPr>
            <w:tcW w:w="3261" w:type="dxa"/>
          </w:tcPr>
          <w:p w14:paraId="523D1AEC" w14:textId="77777777" w:rsidR="00EA1221" w:rsidRPr="00B2674E" w:rsidRDefault="00EA1221">
            <w:pPr>
              <w:rPr>
                <w:sz w:val="18"/>
              </w:rPr>
            </w:pPr>
          </w:p>
        </w:tc>
      </w:tr>
      <w:tr w:rsidR="00365AB2" w:rsidRPr="00B2674E" w14:paraId="0BED8B77" w14:textId="77777777">
        <w:tc>
          <w:tcPr>
            <w:tcW w:w="534" w:type="dxa"/>
          </w:tcPr>
          <w:p w14:paraId="3741667B" w14:textId="77777777" w:rsidR="00EA1221" w:rsidRPr="00B2674E" w:rsidRDefault="00EA1221">
            <w:pPr>
              <w:rPr>
                <w:b/>
                <w:bCs/>
              </w:rPr>
            </w:pPr>
            <w:r w:rsidRPr="00B2674E">
              <w:rPr>
                <w:b/>
                <w:bCs/>
              </w:rPr>
              <w:t>D</w:t>
            </w:r>
          </w:p>
        </w:tc>
        <w:tc>
          <w:tcPr>
            <w:tcW w:w="3969" w:type="dxa"/>
          </w:tcPr>
          <w:p w14:paraId="63055566" w14:textId="77777777" w:rsidR="00EA1221" w:rsidRPr="00B2674E" w:rsidRDefault="00EA1221">
            <w:r w:rsidRPr="00B2674E">
              <w:t>FINISHINGMETHODCODE</w:t>
            </w:r>
          </w:p>
        </w:tc>
        <w:tc>
          <w:tcPr>
            <w:tcW w:w="850" w:type="dxa"/>
          </w:tcPr>
          <w:p w14:paraId="5EAA064A" w14:textId="77777777" w:rsidR="00EA1221" w:rsidRPr="00B2674E" w:rsidRDefault="00EA1221">
            <w:r w:rsidRPr="00B2674E">
              <w:t>A6U</w:t>
            </w:r>
          </w:p>
        </w:tc>
        <w:tc>
          <w:tcPr>
            <w:tcW w:w="992" w:type="dxa"/>
          </w:tcPr>
          <w:p w14:paraId="3BC035BA" w14:textId="77777777" w:rsidR="00EA1221" w:rsidRPr="00B2674E" w:rsidRDefault="00EA1221">
            <w:r w:rsidRPr="00B2674E">
              <w:t>N</w:t>
            </w:r>
          </w:p>
        </w:tc>
        <w:tc>
          <w:tcPr>
            <w:tcW w:w="4536" w:type="dxa"/>
          </w:tcPr>
          <w:p w14:paraId="57D9E92D" w14:textId="77777777" w:rsidR="00EA1221" w:rsidRPr="00B2674E" w:rsidRDefault="00EA1221">
            <w:pPr>
              <w:rPr>
                <w:sz w:val="18"/>
              </w:rPr>
            </w:pPr>
          </w:p>
        </w:tc>
        <w:tc>
          <w:tcPr>
            <w:tcW w:w="3261" w:type="dxa"/>
          </w:tcPr>
          <w:p w14:paraId="5DD33D8F" w14:textId="77777777" w:rsidR="00EA1221" w:rsidRPr="00B2674E" w:rsidRDefault="00EA1221">
            <w:pPr>
              <w:rPr>
                <w:sz w:val="18"/>
              </w:rPr>
            </w:pPr>
            <w:r w:rsidRPr="00B2674E">
              <w:rPr>
                <w:rFonts w:cs="Arial"/>
                <w:sz w:val="18"/>
              </w:rPr>
              <w:t xml:space="preserve">‘-‘ </w:t>
            </w:r>
            <w:r w:rsidRPr="00B2674E">
              <w:rPr>
                <w:sz w:val="18"/>
              </w:rPr>
              <w:t>by default</w:t>
            </w:r>
          </w:p>
        </w:tc>
      </w:tr>
      <w:tr w:rsidR="00365AB2" w:rsidRPr="00B2674E" w14:paraId="3B053C9A" w14:textId="77777777">
        <w:tc>
          <w:tcPr>
            <w:tcW w:w="534" w:type="dxa"/>
          </w:tcPr>
          <w:p w14:paraId="330C1904" w14:textId="77777777" w:rsidR="00EA1221" w:rsidRPr="00B2674E" w:rsidRDefault="00EA1221">
            <w:pPr>
              <w:rPr>
                <w:b/>
                <w:bCs/>
              </w:rPr>
            </w:pPr>
            <w:r w:rsidRPr="00B2674E">
              <w:rPr>
                <w:b/>
                <w:bCs/>
              </w:rPr>
              <w:t>E</w:t>
            </w:r>
          </w:p>
        </w:tc>
        <w:tc>
          <w:tcPr>
            <w:tcW w:w="3969" w:type="dxa"/>
          </w:tcPr>
          <w:p w14:paraId="72287E8C" w14:textId="77777777" w:rsidR="00EA1221" w:rsidRPr="00B2674E" w:rsidRDefault="00EA1221">
            <w:r w:rsidRPr="00B2674E">
              <w:t>CHANGES</w:t>
            </w:r>
          </w:p>
        </w:tc>
        <w:tc>
          <w:tcPr>
            <w:tcW w:w="850" w:type="dxa"/>
          </w:tcPr>
          <w:p w14:paraId="168BC7BC" w14:textId="77777777" w:rsidR="00EA1221" w:rsidRPr="00B2674E" w:rsidRDefault="00EA1221">
            <w:r w:rsidRPr="00B2674E">
              <w:t>N</w:t>
            </w:r>
          </w:p>
        </w:tc>
        <w:tc>
          <w:tcPr>
            <w:tcW w:w="992" w:type="dxa"/>
          </w:tcPr>
          <w:p w14:paraId="0B7A28FA" w14:textId="77777777" w:rsidR="00EA1221" w:rsidRPr="00B2674E" w:rsidRDefault="00EA1221">
            <w:r w:rsidRPr="00B2674E">
              <w:t>N</w:t>
            </w:r>
          </w:p>
        </w:tc>
        <w:tc>
          <w:tcPr>
            <w:tcW w:w="4536" w:type="dxa"/>
          </w:tcPr>
          <w:p w14:paraId="6882C2B4" w14:textId="77777777" w:rsidR="00EA1221" w:rsidRPr="00B2674E" w:rsidRDefault="00EA1221">
            <w:pPr>
              <w:rPr>
                <w:sz w:val="18"/>
              </w:rPr>
            </w:pPr>
          </w:p>
        </w:tc>
        <w:tc>
          <w:tcPr>
            <w:tcW w:w="3261" w:type="dxa"/>
          </w:tcPr>
          <w:p w14:paraId="7B7462F5" w14:textId="77777777" w:rsidR="00EA1221" w:rsidRPr="00B2674E" w:rsidRDefault="00EA1221">
            <w:pPr>
              <w:rPr>
                <w:sz w:val="18"/>
              </w:rPr>
            </w:pPr>
          </w:p>
        </w:tc>
      </w:tr>
      <w:tr w:rsidR="00365AB2" w:rsidRPr="00B2674E" w14:paraId="4B186FE6" w14:textId="77777777">
        <w:tc>
          <w:tcPr>
            <w:tcW w:w="534" w:type="dxa"/>
          </w:tcPr>
          <w:p w14:paraId="52F2B37D" w14:textId="77777777" w:rsidR="00EA1221" w:rsidRPr="00B2674E" w:rsidRDefault="00EA1221">
            <w:pPr>
              <w:rPr>
                <w:b/>
                <w:bCs/>
              </w:rPr>
            </w:pPr>
            <w:r w:rsidRPr="00B2674E">
              <w:rPr>
                <w:b/>
                <w:bCs/>
              </w:rPr>
              <w:t>F</w:t>
            </w:r>
          </w:p>
        </w:tc>
        <w:tc>
          <w:tcPr>
            <w:tcW w:w="3969" w:type="dxa"/>
          </w:tcPr>
          <w:p w14:paraId="43DCB08E" w14:textId="77777777" w:rsidR="00EA1221" w:rsidRPr="00B2674E" w:rsidRDefault="00EA1221">
            <w:r w:rsidRPr="00B2674E">
              <w:t>STARTDATE</w:t>
            </w:r>
          </w:p>
        </w:tc>
        <w:tc>
          <w:tcPr>
            <w:tcW w:w="850" w:type="dxa"/>
          </w:tcPr>
          <w:p w14:paraId="046E11E1" w14:textId="77777777" w:rsidR="00EA1221" w:rsidRPr="00B2674E" w:rsidRDefault="00EA1221">
            <w:pPr>
              <w:rPr>
                <w:lang w:val="nl"/>
              </w:rPr>
            </w:pPr>
            <w:r w:rsidRPr="00B2674E">
              <w:rPr>
                <w:lang w:val="nl"/>
              </w:rPr>
              <w:t>D</w:t>
            </w:r>
          </w:p>
        </w:tc>
        <w:tc>
          <w:tcPr>
            <w:tcW w:w="992" w:type="dxa"/>
          </w:tcPr>
          <w:p w14:paraId="0DB0937F" w14:textId="77777777" w:rsidR="00EA1221" w:rsidRPr="00B2674E" w:rsidRDefault="00EA1221">
            <w:pPr>
              <w:rPr>
                <w:lang w:val="nl"/>
              </w:rPr>
            </w:pPr>
            <w:r w:rsidRPr="00B2674E">
              <w:rPr>
                <w:lang w:val="nl"/>
              </w:rPr>
              <w:t>N</w:t>
            </w:r>
          </w:p>
        </w:tc>
        <w:tc>
          <w:tcPr>
            <w:tcW w:w="4536" w:type="dxa"/>
          </w:tcPr>
          <w:p w14:paraId="4A172FCD" w14:textId="77777777" w:rsidR="00EA1221" w:rsidRPr="00B2674E" w:rsidRDefault="00EA1221">
            <w:pPr>
              <w:rPr>
                <w:sz w:val="18"/>
                <w:lang w:val="nl"/>
              </w:rPr>
            </w:pPr>
          </w:p>
        </w:tc>
        <w:tc>
          <w:tcPr>
            <w:tcW w:w="3261" w:type="dxa"/>
          </w:tcPr>
          <w:p w14:paraId="76919BF1" w14:textId="77777777" w:rsidR="00EA1221" w:rsidRPr="00B2674E" w:rsidRDefault="00EA1221">
            <w:pPr>
              <w:rPr>
                <w:sz w:val="18"/>
                <w:lang w:val="nl"/>
              </w:rPr>
            </w:pPr>
          </w:p>
        </w:tc>
      </w:tr>
      <w:tr w:rsidR="00365AB2" w:rsidRPr="00B2674E" w14:paraId="21AAA709" w14:textId="77777777" w:rsidTr="008956C8">
        <w:tc>
          <w:tcPr>
            <w:tcW w:w="534" w:type="dxa"/>
          </w:tcPr>
          <w:p w14:paraId="0389B46F" w14:textId="77777777" w:rsidR="0070357F" w:rsidRPr="00B2674E" w:rsidRDefault="0070357F" w:rsidP="008956C8">
            <w:pPr>
              <w:rPr>
                <w:b/>
                <w:bCs/>
                <w:lang w:val="nl"/>
              </w:rPr>
            </w:pPr>
            <w:r w:rsidRPr="00B2674E">
              <w:rPr>
                <w:b/>
                <w:bCs/>
                <w:lang w:val="nl"/>
              </w:rPr>
              <w:t>G</w:t>
            </w:r>
          </w:p>
        </w:tc>
        <w:tc>
          <w:tcPr>
            <w:tcW w:w="3969" w:type="dxa"/>
          </w:tcPr>
          <w:p w14:paraId="54DBACB0" w14:textId="77777777" w:rsidR="0070357F" w:rsidRPr="00B2674E" w:rsidRDefault="0070357F" w:rsidP="008956C8">
            <w:r w:rsidRPr="00B2674E">
              <w:t>PRICE</w:t>
            </w:r>
          </w:p>
        </w:tc>
        <w:tc>
          <w:tcPr>
            <w:tcW w:w="850" w:type="dxa"/>
          </w:tcPr>
          <w:p w14:paraId="0A7CB5C8" w14:textId="77777777" w:rsidR="0070357F" w:rsidRPr="00B2674E" w:rsidRDefault="0070357F" w:rsidP="008956C8">
            <w:r w:rsidRPr="00B2674E">
              <w:t>F</w:t>
            </w:r>
          </w:p>
        </w:tc>
        <w:tc>
          <w:tcPr>
            <w:tcW w:w="992" w:type="dxa"/>
          </w:tcPr>
          <w:p w14:paraId="6D5664F6" w14:textId="77777777" w:rsidR="0070357F" w:rsidRPr="00B2674E" w:rsidRDefault="0070357F" w:rsidP="008956C8">
            <w:r w:rsidRPr="00B2674E">
              <w:t>N</w:t>
            </w:r>
          </w:p>
        </w:tc>
        <w:tc>
          <w:tcPr>
            <w:tcW w:w="4536" w:type="dxa"/>
          </w:tcPr>
          <w:p w14:paraId="266C311F" w14:textId="77777777" w:rsidR="0070357F" w:rsidRPr="00B2674E" w:rsidRDefault="0070357F" w:rsidP="008956C8">
            <w:pPr>
              <w:rPr>
                <w:sz w:val="18"/>
              </w:rPr>
            </w:pPr>
          </w:p>
        </w:tc>
        <w:tc>
          <w:tcPr>
            <w:tcW w:w="3261" w:type="dxa"/>
          </w:tcPr>
          <w:p w14:paraId="1FA54090" w14:textId="77777777" w:rsidR="0070357F" w:rsidRPr="00B2674E" w:rsidRDefault="0070357F" w:rsidP="008956C8">
            <w:pPr>
              <w:rPr>
                <w:sz w:val="18"/>
              </w:rPr>
            </w:pPr>
          </w:p>
        </w:tc>
      </w:tr>
      <w:tr w:rsidR="00365AB2" w:rsidRPr="00B2674E" w14:paraId="405D53E9" w14:textId="77777777">
        <w:tc>
          <w:tcPr>
            <w:tcW w:w="534" w:type="dxa"/>
          </w:tcPr>
          <w:p w14:paraId="2AD6CC21" w14:textId="77777777" w:rsidR="0070357F" w:rsidRPr="00B2674E" w:rsidRDefault="0070357F">
            <w:pPr>
              <w:rPr>
                <w:b/>
                <w:bCs/>
                <w:lang w:val="nl"/>
              </w:rPr>
            </w:pPr>
            <w:r w:rsidRPr="00B2674E">
              <w:rPr>
                <w:b/>
                <w:bCs/>
                <w:lang w:val="nl"/>
              </w:rPr>
              <w:t>H</w:t>
            </w:r>
          </w:p>
        </w:tc>
        <w:tc>
          <w:tcPr>
            <w:tcW w:w="3969" w:type="dxa"/>
          </w:tcPr>
          <w:p w14:paraId="0D61C8E3" w14:textId="77777777" w:rsidR="0070357F" w:rsidRPr="00B2674E" w:rsidRDefault="0070357F" w:rsidP="008956C8">
            <w:r w:rsidRPr="00B2674E">
              <w:t>CONTRACTCOEFFICIENT</w:t>
            </w:r>
          </w:p>
        </w:tc>
        <w:tc>
          <w:tcPr>
            <w:tcW w:w="850" w:type="dxa"/>
          </w:tcPr>
          <w:p w14:paraId="7B645719" w14:textId="77777777" w:rsidR="0070357F" w:rsidRPr="00B2674E" w:rsidRDefault="0070357F" w:rsidP="008956C8">
            <w:r w:rsidRPr="00B2674E">
              <w:t>F</w:t>
            </w:r>
          </w:p>
        </w:tc>
        <w:tc>
          <w:tcPr>
            <w:tcW w:w="992" w:type="dxa"/>
          </w:tcPr>
          <w:p w14:paraId="536E417B" w14:textId="77777777" w:rsidR="0070357F" w:rsidRPr="00B2674E" w:rsidRDefault="0070357F" w:rsidP="008956C8">
            <w:r w:rsidRPr="00B2674E">
              <w:t>Y</w:t>
            </w:r>
          </w:p>
        </w:tc>
        <w:tc>
          <w:tcPr>
            <w:tcW w:w="4536" w:type="dxa"/>
          </w:tcPr>
          <w:p w14:paraId="47D2FF00" w14:textId="77777777" w:rsidR="0070357F" w:rsidRPr="00B2674E" w:rsidRDefault="0070357F">
            <w:pPr>
              <w:rPr>
                <w:sz w:val="18"/>
              </w:rPr>
            </w:pPr>
          </w:p>
        </w:tc>
        <w:tc>
          <w:tcPr>
            <w:tcW w:w="3261" w:type="dxa"/>
          </w:tcPr>
          <w:p w14:paraId="048D6B62" w14:textId="77777777" w:rsidR="0070357F" w:rsidRPr="00B2674E" w:rsidRDefault="00B62189">
            <w:pPr>
              <w:rPr>
                <w:sz w:val="18"/>
              </w:rPr>
            </w:pPr>
            <w:r w:rsidRPr="00B2674E">
              <w:rPr>
                <w:sz w:val="18"/>
              </w:rPr>
              <w:t>Number(6,3)</w:t>
            </w:r>
          </w:p>
        </w:tc>
      </w:tr>
      <w:tr w:rsidR="00365AB2" w:rsidRPr="00B2674E" w14:paraId="2FA30C15" w14:textId="77777777">
        <w:tc>
          <w:tcPr>
            <w:tcW w:w="534" w:type="dxa"/>
          </w:tcPr>
          <w:p w14:paraId="7F8368E2" w14:textId="1D134118" w:rsidR="005807F0" w:rsidRPr="00B2674E" w:rsidRDefault="005807F0">
            <w:pPr>
              <w:rPr>
                <w:b/>
                <w:bCs/>
                <w:lang w:val="nl"/>
              </w:rPr>
            </w:pPr>
            <w:r w:rsidRPr="00B2674E">
              <w:rPr>
                <w:b/>
                <w:bCs/>
                <w:lang w:val="nl"/>
              </w:rPr>
              <w:t>I</w:t>
            </w:r>
          </w:p>
        </w:tc>
        <w:tc>
          <w:tcPr>
            <w:tcW w:w="3969" w:type="dxa"/>
          </w:tcPr>
          <w:p w14:paraId="6F5BA82D" w14:textId="0BE18A5E" w:rsidR="005807F0" w:rsidRPr="00B2674E" w:rsidRDefault="005807F0" w:rsidP="008956C8">
            <w:r w:rsidRPr="00B2674E">
              <w:t>MAXINVENTORY</w:t>
            </w:r>
          </w:p>
        </w:tc>
        <w:tc>
          <w:tcPr>
            <w:tcW w:w="850" w:type="dxa"/>
          </w:tcPr>
          <w:p w14:paraId="2A4FACC7" w14:textId="690C57E0" w:rsidR="005807F0" w:rsidRPr="00B2674E" w:rsidRDefault="00C842E1" w:rsidP="008956C8">
            <w:r w:rsidRPr="00B2674E">
              <w:t>N</w:t>
            </w:r>
          </w:p>
        </w:tc>
        <w:tc>
          <w:tcPr>
            <w:tcW w:w="992" w:type="dxa"/>
          </w:tcPr>
          <w:p w14:paraId="4DA40D75" w14:textId="19940B9D" w:rsidR="005807F0" w:rsidRPr="00B2674E" w:rsidRDefault="00C842E1" w:rsidP="008956C8">
            <w:r w:rsidRPr="00B2674E">
              <w:t>Y</w:t>
            </w:r>
          </w:p>
        </w:tc>
        <w:tc>
          <w:tcPr>
            <w:tcW w:w="4536" w:type="dxa"/>
          </w:tcPr>
          <w:p w14:paraId="29A52011" w14:textId="462CD407" w:rsidR="005807F0" w:rsidRPr="00B2674E" w:rsidRDefault="00C842E1">
            <w:pPr>
              <w:rPr>
                <w:sz w:val="18"/>
              </w:rPr>
            </w:pPr>
            <w:r w:rsidRPr="00B2674E">
              <w:rPr>
                <w:sz w:val="18"/>
              </w:rPr>
              <w:t>When filled &gt;= 0</w:t>
            </w:r>
          </w:p>
        </w:tc>
        <w:tc>
          <w:tcPr>
            <w:tcW w:w="3261" w:type="dxa"/>
          </w:tcPr>
          <w:p w14:paraId="3ECBE87E" w14:textId="54429139" w:rsidR="005807F0" w:rsidRPr="00B2674E" w:rsidRDefault="00C842E1">
            <w:pPr>
              <w:rPr>
                <w:sz w:val="18"/>
              </w:rPr>
            </w:pPr>
            <w:r w:rsidRPr="00B2674E">
              <w:rPr>
                <w:sz w:val="18"/>
              </w:rPr>
              <w:t xml:space="preserve">Only used for </w:t>
            </w:r>
            <w:r w:rsidR="00D3623B" w:rsidRPr="00B2674E">
              <w:rPr>
                <w:sz w:val="18"/>
              </w:rPr>
              <w:t>rent price per changes per week per max inventory</w:t>
            </w:r>
          </w:p>
        </w:tc>
      </w:tr>
    </w:tbl>
    <w:p w14:paraId="5768EC28" w14:textId="77777777" w:rsidR="00EA1221" w:rsidRPr="00B2674E" w:rsidRDefault="00EA1221">
      <w:pPr>
        <w:pStyle w:val="Header"/>
        <w:tabs>
          <w:tab w:val="clear" w:pos="4320"/>
          <w:tab w:val="clear" w:pos="8640"/>
        </w:tabs>
      </w:pPr>
      <w:r w:rsidRPr="00B2674E">
        <w:rPr>
          <w:i/>
          <w:iCs/>
        </w:rPr>
        <w:t>Remark 1:</w:t>
      </w:r>
      <w:r w:rsidRPr="00B2674E">
        <w:t xml:space="preserve"> Customer/Product/Size/Finishingmethod must exist in productlistpercustomer </w:t>
      </w:r>
    </w:p>
    <w:p w14:paraId="6F38A48D" w14:textId="77777777" w:rsidR="00EA1221" w:rsidRPr="00B2674E" w:rsidRDefault="00EA1221">
      <w:pPr>
        <w:pStyle w:val="Header"/>
        <w:tabs>
          <w:tab w:val="clear" w:pos="4320"/>
          <w:tab w:val="clear" w:pos="8640"/>
        </w:tabs>
      </w:pPr>
      <w:r w:rsidRPr="00B2674E">
        <w:rPr>
          <w:i/>
          <w:iCs/>
        </w:rPr>
        <w:t>Remark 2:</w:t>
      </w:r>
      <w:r w:rsidRPr="00B2674E">
        <w:t xml:space="preserve"> In productlist per customer the billing method must be 1</w:t>
      </w:r>
    </w:p>
    <w:p w14:paraId="6B0DB63F" w14:textId="77777777" w:rsidR="00C20A23" w:rsidRPr="00B2674E" w:rsidRDefault="00C20A23" w:rsidP="00AB0E1C">
      <w:pPr>
        <w:pStyle w:val="Heading2"/>
      </w:pPr>
      <w:bookmarkStart w:id="268" w:name="_Toc147747822"/>
      <w:r w:rsidRPr="00B2674E">
        <w:t>I_CUSTOMERSTOCKCHARGE</w:t>
      </w:r>
      <w:bookmarkEnd w:id="268"/>
    </w:p>
    <w:p w14:paraId="08158700" w14:textId="77777777" w:rsidR="00C20A23" w:rsidRPr="00B2674E" w:rsidRDefault="00C20A23" w:rsidP="00C20A23">
      <w:r w:rsidRPr="00B2674E">
        <w:t>Customer stock charge is an additional not obligated I-table for the conversion of charge to a customer for items on stock.</w:t>
      </w:r>
    </w:p>
    <w:p w14:paraId="3CE8C512" w14:textId="77777777" w:rsidR="00C20A23" w:rsidRPr="00B2674E" w:rsidRDefault="00C20A23" w:rsidP="00C20A23">
      <w:r w:rsidRPr="00B2674E">
        <w:t>File name</w:t>
      </w:r>
      <w:r w:rsidRPr="00B2674E">
        <w:tab/>
        <w:t xml:space="preserve">: </w:t>
      </w:r>
      <w:r w:rsidRPr="00B2674E">
        <w:rPr>
          <w:b/>
          <w:bCs/>
        </w:rPr>
        <w:t>CUSTSTOCKCHARGE.CSV</w:t>
      </w:r>
    </w:p>
    <w:p w14:paraId="48DD149C" w14:textId="51941BAD" w:rsidR="00C20A23" w:rsidRPr="00B2674E" w:rsidRDefault="00C20A23" w:rsidP="00C20A23">
      <w:r w:rsidRPr="00B2674E">
        <w:t>Unique index</w:t>
      </w:r>
      <w:r w:rsidRPr="00B2674E">
        <w:tab/>
        <w:t>: CUSTOMERCODE,</w:t>
      </w:r>
      <w:r w:rsidR="00CC6D87" w:rsidRPr="00B2674E">
        <w:t>STARTDATE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536"/>
        <w:gridCol w:w="3261"/>
      </w:tblGrid>
      <w:tr w:rsidR="00365AB2" w:rsidRPr="00B2674E" w14:paraId="7B7A88D2" w14:textId="77777777" w:rsidTr="003870DE">
        <w:tc>
          <w:tcPr>
            <w:tcW w:w="534" w:type="dxa"/>
            <w:shd w:val="clear" w:color="auto" w:fill="C0C0C0"/>
          </w:tcPr>
          <w:p w14:paraId="646C930A" w14:textId="77777777" w:rsidR="00C20A23" w:rsidRPr="00B2674E" w:rsidRDefault="00C20A23" w:rsidP="003870DE">
            <w:pPr>
              <w:pStyle w:val="Header"/>
              <w:tabs>
                <w:tab w:val="clear" w:pos="4320"/>
                <w:tab w:val="clear" w:pos="8640"/>
              </w:tabs>
              <w:rPr>
                <w:b/>
                <w:bCs/>
              </w:rPr>
            </w:pPr>
          </w:p>
        </w:tc>
        <w:tc>
          <w:tcPr>
            <w:tcW w:w="3969" w:type="dxa"/>
            <w:shd w:val="clear" w:color="auto" w:fill="C0C0C0"/>
          </w:tcPr>
          <w:p w14:paraId="3451D5D4" w14:textId="77777777" w:rsidR="00C20A23" w:rsidRPr="00B2674E" w:rsidRDefault="00C20A23" w:rsidP="003870DE">
            <w:pPr>
              <w:rPr>
                <w:b/>
                <w:bCs/>
              </w:rPr>
            </w:pPr>
            <w:r w:rsidRPr="00B2674E">
              <w:rPr>
                <w:b/>
                <w:bCs/>
              </w:rPr>
              <w:t>FIELDNAME</w:t>
            </w:r>
          </w:p>
        </w:tc>
        <w:tc>
          <w:tcPr>
            <w:tcW w:w="850" w:type="dxa"/>
            <w:shd w:val="clear" w:color="auto" w:fill="C0C0C0"/>
          </w:tcPr>
          <w:p w14:paraId="4284EEC5" w14:textId="77777777" w:rsidR="00C20A23" w:rsidRPr="00B2674E" w:rsidRDefault="00C20A23" w:rsidP="003870DE">
            <w:pPr>
              <w:rPr>
                <w:b/>
                <w:bCs/>
              </w:rPr>
            </w:pPr>
            <w:r w:rsidRPr="00B2674E">
              <w:rPr>
                <w:b/>
                <w:bCs/>
              </w:rPr>
              <w:t>TYPE</w:t>
            </w:r>
          </w:p>
        </w:tc>
        <w:tc>
          <w:tcPr>
            <w:tcW w:w="992" w:type="dxa"/>
            <w:shd w:val="clear" w:color="auto" w:fill="C0C0C0"/>
          </w:tcPr>
          <w:p w14:paraId="00C8E3B9" w14:textId="77777777" w:rsidR="00C20A23" w:rsidRPr="00B2674E" w:rsidRDefault="00C20A23" w:rsidP="003870DE">
            <w:pPr>
              <w:rPr>
                <w:b/>
                <w:bCs/>
              </w:rPr>
            </w:pPr>
            <w:r w:rsidRPr="00B2674E">
              <w:rPr>
                <w:b/>
                <w:bCs/>
              </w:rPr>
              <w:t>EMPTY</w:t>
            </w:r>
          </w:p>
        </w:tc>
        <w:tc>
          <w:tcPr>
            <w:tcW w:w="4536" w:type="dxa"/>
            <w:shd w:val="clear" w:color="auto" w:fill="C0C0C0"/>
          </w:tcPr>
          <w:p w14:paraId="35D4CFC1" w14:textId="77777777" w:rsidR="00C20A23" w:rsidRPr="00B2674E" w:rsidRDefault="00C20A23" w:rsidP="003870DE">
            <w:pPr>
              <w:rPr>
                <w:b/>
                <w:bCs/>
              </w:rPr>
            </w:pPr>
            <w:r w:rsidRPr="00B2674E">
              <w:rPr>
                <w:b/>
                <w:bCs/>
              </w:rPr>
              <w:t>DESCRIPTION</w:t>
            </w:r>
          </w:p>
        </w:tc>
        <w:tc>
          <w:tcPr>
            <w:tcW w:w="3261" w:type="dxa"/>
            <w:shd w:val="clear" w:color="auto" w:fill="C0C0C0"/>
          </w:tcPr>
          <w:p w14:paraId="4032E4A6" w14:textId="77777777" w:rsidR="00C20A23" w:rsidRPr="00B2674E" w:rsidRDefault="00C20A23" w:rsidP="003870DE">
            <w:pPr>
              <w:rPr>
                <w:b/>
                <w:bCs/>
              </w:rPr>
            </w:pPr>
            <w:r w:rsidRPr="00B2674E">
              <w:rPr>
                <w:b/>
                <w:bCs/>
              </w:rPr>
              <w:t>REMARK</w:t>
            </w:r>
          </w:p>
        </w:tc>
      </w:tr>
      <w:tr w:rsidR="00365AB2" w:rsidRPr="00B2674E" w14:paraId="3847991B" w14:textId="77777777" w:rsidTr="003870DE">
        <w:trPr>
          <w:trHeight w:val="281"/>
        </w:trPr>
        <w:tc>
          <w:tcPr>
            <w:tcW w:w="534" w:type="dxa"/>
          </w:tcPr>
          <w:p w14:paraId="26DFDC4C" w14:textId="77777777" w:rsidR="00C20A23" w:rsidRPr="00B2674E" w:rsidRDefault="00C20A23" w:rsidP="003870DE">
            <w:pPr>
              <w:rPr>
                <w:b/>
                <w:bCs/>
              </w:rPr>
            </w:pPr>
            <w:r w:rsidRPr="00B2674E">
              <w:rPr>
                <w:b/>
                <w:bCs/>
              </w:rPr>
              <w:t>A</w:t>
            </w:r>
          </w:p>
        </w:tc>
        <w:tc>
          <w:tcPr>
            <w:tcW w:w="3969" w:type="dxa"/>
          </w:tcPr>
          <w:p w14:paraId="75131AC2" w14:textId="77777777" w:rsidR="00C20A23" w:rsidRPr="00B2674E" w:rsidRDefault="00410534" w:rsidP="003870DE">
            <w:r w:rsidRPr="00B2674E">
              <w:t>CUSTOMERNUMBER</w:t>
            </w:r>
          </w:p>
        </w:tc>
        <w:tc>
          <w:tcPr>
            <w:tcW w:w="850" w:type="dxa"/>
          </w:tcPr>
          <w:p w14:paraId="78F68BCB" w14:textId="77777777" w:rsidR="00C20A23" w:rsidRPr="00B2674E" w:rsidRDefault="00C20A23" w:rsidP="003870DE">
            <w:r w:rsidRPr="00B2674E">
              <w:t>N</w:t>
            </w:r>
          </w:p>
        </w:tc>
        <w:tc>
          <w:tcPr>
            <w:tcW w:w="992" w:type="dxa"/>
          </w:tcPr>
          <w:p w14:paraId="255DECC0" w14:textId="77777777" w:rsidR="00C20A23" w:rsidRPr="00B2674E" w:rsidRDefault="00C20A23" w:rsidP="003870DE">
            <w:r w:rsidRPr="00B2674E">
              <w:t>N</w:t>
            </w:r>
          </w:p>
        </w:tc>
        <w:tc>
          <w:tcPr>
            <w:tcW w:w="4536" w:type="dxa"/>
          </w:tcPr>
          <w:p w14:paraId="1F503AEC" w14:textId="77777777" w:rsidR="00C20A23" w:rsidRPr="00B2674E" w:rsidRDefault="00C20A23" w:rsidP="003870DE">
            <w:pPr>
              <w:rPr>
                <w:sz w:val="18"/>
              </w:rPr>
            </w:pPr>
            <w:r w:rsidRPr="00B2674E">
              <w:rPr>
                <w:sz w:val="18"/>
              </w:rPr>
              <w:t>Must exist in customer.csv</w:t>
            </w:r>
          </w:p>
        </w:tc>
        <w:tc>
          <w:tcPr>
            <w:tcW w:w="3261" w:type="dxa"/>
          </w:tcPr>
          <w:p w14:paraId="63F139E9" w14:textId="77777777" w:rsidR="00C20A23" w:rsidRPr="00B2674E" w:rsidRDefault="00C20A23" w:rsidP="003870DE">
            <w:pPr>
              <w:rPr>
                <w:sz w:val="18"/>
              </w:rPr>
            </w:pPr>
          </w:p>
        </w:tc>
      </w:tr>
      <w:tr w:rsidR="00365AB2" w:rsidRPr="00B2674E" w14:paraId="5C217620" w14:textId="77777777" w:rsidTr="003870DE">
        <w:tc>
          <w:tcPr>
            <w:tcW w:w="534" w:type="dxa"/>
          </w:tcPr>
          <w:p w14:paraId="2DC96525" w14:textId="77777777" w:rsidR="00C20A23" w:rsidRPr="00B2674E" w:rsidRDefault="00C20A23" w:rsidP="003870DE">
            <w:pPr>
              <w:rPr>
                <w:b/>
                <w:bCs/>
              </w:rPr>
            </w:pPr>
            <w:r w:rsidRPr="00B2674E">
              <w:rPr>
                <w:b/>
                <w:bCs/>
              </w:rPr>
              <w:t>B</w:t>
            </w:r>
          </w:p>
        </w:tc>
        <w:tc>
          <w:tcPr>
            <w:tcW w:w="3969" w:type="dxa"/>
          </w:tcPr>
          <w:p w14:paraId="223A0918" w14:textId="77777777" w:rsidR="00C20A23" w:rsidRPr="00B2674E" w:rsidRDefault="00C20A23" w:rsidP="003870DE">
            <w:pPr>
              <w:pStyle w:val="Header"/>
              <w:tabs>
                <w:tab w:val="clear" w:pos="4320"/>
                <w:tab w:val="clear" w:pos="8640"/>
              </w:tabs>
            </w:pPr>
            <w:r w:rsidRPr="00B2674E">
              <w:t>PRICE</w:t>
            </w:r>
          </w:p>
        </w:tc>
        <w:tc>
          <w:tcPr>
            <w:tcW w:w="850" w:type="dxa"/>
          </w:tcPr>
          <w:p w14:paraId="277BB097" w14:textId="77777777" w:rsidR="00C20A23" w:rsidRPr="00B2674E" w:rsidRDefault="00C20A23" w:rsidP="003870DE">
            <w:r w:rsidRPr="00B2674E">
              <w:t>F</w:t>
            </w:r>
          </w:p>
        </w:tc>
        <w:tc>
          <w:tcPr>
            <w:tcW w:w="992" w:type="dxa"/>
          </w:tcPr>
          <w:p w14:paraId="4F3266A6" w14:textId="77777777" w:rsidR="00C20A23" w:rsidRPr="00B2674E" w:rsidRDefault="00C20A23" w:rsidP="003870DE">
            <w:r w:rsidRPr="00B2674E">
              <w:t>N</w:t>
            </w:r>
          </w:p>
        </w:tc>
        <w:tc>
          <w:tcPr>
            <w:tcW w:w="4536" w:type="dxa"/>
          </w:tcPr>
          <w:p w14:paraId="5B98C751" w14:textId="77777777" w:rsidR="00C20A23" w:rsidRPr="00B2674E" w:rsidRDefault="00C20A23" w:rsidP="003870DE">
            <w:pPr>
              <w:rPr>
                <w:sz w:val="18"/>
              </w:rPr>
            </w:pPr>
          </w:p>
        </w:tc>
        <w:tc>
          <w:tcPr>
            <w:tcW w:w="3261" w:type="dxa"/>
          </w:tcPr>
          <w:p w14:paraId="0F23668A" w14:textId="77777777" w:rsidR="00C20A23" w:rsidRPr="00B2674E" w:rsidRDefault="00C20A23" w:rsidP="003870DE">
            <w:pPr>
              <w:rPr>
                <w:sz w:val="18"/>
              </w:rPr>
            </w:pPr>
          </w:p>
        </w:tc>
      </w:tr>
      <w:tr w:rsidR="00365AB2" w:rsidRPr="00B2674E" w14:paraId="06761D63" w14:textId="77777777" w:rsidTr="003870DE">
        <w:tc>
          <w:tcPr>
            <w:tcW w:w="534" w:type="dxa"/>
          </w:tcPr>
          <w:p w14:paraId="0ABD9A19" w14:textId="77777777" w:rsidR="00C20A23" w:rsidRPr="00B2674E" w:rsidRDefault="00C20A23" w:rsidP="003870DE">
            <w:pPr>
              <w:rPr>
                <w:b/>
                <w:bCs/>
              </w:rPr>
            </w:pPr>
            <w:r w:rsidRPr="00B2674E">
              <w:rPr>
                <w:b/>
                <w:bCs/>
              </w:rPr>
              <w:t>C</w:t>
            </w:r>
          </w:p>
        </w:tc>
        <w:tc>
          <w:tcPr>
            <w:tcW w:w="3969" w:type="dxa"/>
          </w:tcPr>
          <w:p w14:paraId="26CD56D9" w14:textId="77777777" w:rsidR="00C20A23" w:rsidRPr="00B2674E" w:rsidRDefault="00C20A23" w:rsidP="003870DE">
            <w:r w:rsidRPr="00B2674E">
              <w:t>STARTDATE</w:t>
            </w:r>
          </w:p>
        </w:tc>
        <w:tc>
          <w:tcPr>
            <w:tcW w:w="850" w:type="dxa"/>
          </w:tcPr>
          <w:p w14:paraId="2E898B4A" w14:textId="77777777" w:rsidR="00C20A23" w:rsidRPr="00B2674E" w:rsidRDefault="00C20A23" w:rsidP="003870DE">
            <w:r w:rsidRPr="00B2674E">
              <w:t>D</w:t>
            </w:r>
          </w:p>
        </w:tc>
        <w:tc>
          <w:tcPr>
            <w:tcW w:w="992" w:type="dxa"/>
          </w:tcPr>
          <w:p w14:paraId="6DB16228" w14:textId="77777777" w:rsidR="00C20A23" w:rsidRPr="00B2674E" w:rsidRDefault="00C20A23" w:rsidP="003870DE">
            <w:r w:rsidRPr="00B2674E">
              <w:t>Y</w:t>
            </w:r>
          </w:p>
        </w:tc>
        <w:tc>
          <w:tcPr>
            <w:tcW w:w="4536" w:type="dxa"/>
          </w:tcPr>
          <w:p w14:paraId="490F9549" w14:textId="77777777" w:rsidR="00C20A23" w:rsidRPr="00B2674E" w:rsidRDefault="00C20A23" w:rsidP="003870DE">
            <w:pPr>
              <w:rPr>
                <w:sz w:val="18"/>
              </w:rPr>
            </w:pPr>
            <w:r w:rsidRPr="00B2674E">
              <w:rPr>
                <w:sz w:val="18"/>
              </w:rPr>
              <w:t>When left empty the default value will be ‘1-1-2000’</w:t>
            </w:r>
          </w:p>
        </w:tc>
        <w:tc>
          <w:tcPr>
            <w:tcW w:w="3261" w:type="dxa"/>
          </w:tcPr>
          <w:p w14:paraId="75DEFBFD" w14:textId="77777777" w:rsidR="00C20A23" w:rsidRPr="00B2674E" w:rsidRDefault="00C20A23" w:rsidP="003870DE">
            <w:pPr>
              <w:rPr>
                <w:sz w:val="18"/>
              </w:rPr>
            </w:pPr>
          </w:p>
        </w:tc>
      </w:tr>
    </w:tbl>
    <w:p w14:paraId="7C5217D5" w14:textId="77777777" w:rsidR="00CE27D2" w:rsidRPr="00B2674E" w:rsidRDefault="00CE27D2" w:rsidP="00CE27D2">
      <w:r w:rsidRPr="00B2674E">
        <w:br w:type="page"/>
      </w:r>
    </w:p>
    <w:p w14:paraId="74694169" w14:textId="77777777" w:rsidR="00BB713E" w:rsidRPr="00B2674E" w:rsidRDefault="00BB713E" w:rsidP="00AB0E1C">
      <w:pPr>
        <w:pStyle w:val="Heading2"/>
      </w:pPr>
      <w:bookmarkStart w:id="269" w:name="_Toc147747823"/>
      <w:r w:rsidRPr="00B2674E">
        <w:lastRenderedPageBreak/>
        <w:t>I_C</w:t>
      </w:r>
      <w:r w:rsidR="00C20A23" w:rsidRPr="00B2674E">
        <w:t>OSTPRICELIST</w:t>
      </w:r>
      <w:bookmarkEnd w:id="269"/>
    </w:p>
    <w:p w14:paraId="04FF3CE1" w14:textId="77777777" w:rsidR="00BB713E" w:rsidRPr="00B2674E" w:rsidRDefault="00C20A23" w:rsidP="00BB713E">
      <w:r w:rsidRPr="00B2674E">
        <w:t>Optional table to define the cost price list, and the cost price list detail information together in 1 table</w:t>
      </w:r>
      <w:r w:rsidR="00BB713E" w:rsidRPr="00B2674E">
        <w:t>.</w:t>
      </w:r>
    </w:p>
    <w:p w14:paraId="4ECF2E39" w14:textId="77777777" w:rsidR="00BB713E" w:rsidRPr="00B2674E" w:rsidRDefault="00BB713E" w:rsidP="00BB713E">
      <w:r w:rsidRPr="00B2674E">
        <w:t>File name</w:t>
      </w:r>
      <w:r w:rsidRPr="00B2674E">
        <w:tab/>
        <w:t xml:space="preserve">: </w:t>
      </w:r>
      <w:r w:rsidRPr="00B2674E">
        <w:rPr>
          <w:b/>
          <w:bCs/>
        </w:rPr>
        <w:t>C</w:t>
      </w:r>
      <w:r w:rsidR="00C20A23" w:rsidRPr="00B2674E">
        <w:rPr>
          <w:b/>
          <w:bCs/>
        </w:rPr>
        <w:t>OSTPRICE</w:t>
      </w:r>
      <w:r w:rsidRPr="00B2674E">
        <w:rPr>
          <w:b/>
          <w:bCs/>
        </w:rPr>
        <w:t>.CSV</w:t>
      </w:r>
    </w:p>
    <w:p w14:paraId="7D2D1A2B" w14:textId="77777777" w:rsidR="00BB713E" w:rsidRPr="00B2674E" w:rsidRDefault="00BB713E" w:rsidP="00BB713E">
      <w:r w:rsidRPr="00B2674E">
        <w:t>Unique index</w:t>
      </w:r>
      <w:r w:rsidRPr="00B2674E">
        <w:tab/>
        <w:t xml:space="preserve">: </w:t>
      </w:r>
      <w:r w:rsidR="00D3443B" w:rsidRPr="00B2674E">
        <w:t>COSTPRICELISTCODE, COSTPRICELISTTYPE, SERVICETYPE  ( key for the header ), PRODUCTCODE, SIZECODE, FINISHINGMETHOD, COSTPRICELISTDETAILTYPE, STARTDATE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536"/>
        <w:gridCol w:w="3261"/>
      </w:tblGrid>
      <w:tr w:rsidR="00365AB2" w:rsidRPr="00B2674E" w14:paraId="0CF230ED" w14:textId="77777777" w:rsidTr="00BB713E">
        <w:tc>
          <w:tcPr>
            <w:tcW w:w="534" w:type="dxa"/>
            <w:shd w:val="clear" w:color="auto" w:fill="C0C0C0"/>
          </w:tcPr>
          <w:p w14:paraId="4651DF2E" w14:textId="77777777" w:rsidR="00BB713E" w:rsidRPr="00B2674E" w:rsidRDefault="00BB713E" w:rsidP="00BB713E">
            <w:pPr>
              <w:pStyle w:val="Header"/>
              <w:tabs>
                <w:tab w:val="clear" w:pos="4320"/>
                <w:tab w:val="clear" w:pos="8640"/>
              </w:tabs>
              <w:rPr>
                <w:b/>
                <w:bCs/>
              </w:rPr>
            </w:pPr>
          </w:p>
        </w:tc>
        <w:tc>
          <w:tcPr>
            <w:tcW w:w="3969" w:type="dxa"/>
            <w:shd w:val="clear" w:color="auto" w:fill="C0C0C0"/>
          </w:tcPr>
          <w:p w14:paraId="4DEBAF6B" w14:textId="77777777" w:rsidR="00BB713E" w:rsidRPr="00B2674E" w:rsidRDefault="00BB713E" w:rsidP="00BB713E">
            <w:pPr>
              <w:rPr>
                <w:b/>
                <w:bCs/>
              </w:rPr>
            </w:pPr>
            <w:r w:rsidRPr="00B2674E">
              <w:rPr>
                <w:b/>
                <w:bCs/>
              </w:rPr>
              <w:t>FIELDNAME</w:t>
            </w:r>
          </w:p>
        </w:tc>
        <w:tc>
          <w:tcPr>
            <w:tcW w:w="850" w:type="dxa"/>
            <w:shd w:val="clear" w:color="auto" w:fill="C0C0C0"/>
          </w:tcPr>
          <w:p w14:paraId="65B56F30" w14:textId="77777777" w:rsidR="00BB713E" w:rsidRPr="00B2674E" w:rsidRDefault="00BB713E" w:rsidP="00BB713E">
            <w:pPr>
              <w:rPr>
                <w:b/>
                <w:bCs/>
              </w:rPr>
            </w:pPr>
            <w:r w:rsidRPr="00B2674E">
              <w:rPr>
                <w:b/>
                <w:bCs/>
              </w:rPr>
              <w:t>TYPE</w:t>
            </w:r>
          </w:p>
        </w:tc>
        <w:tc>
          <w:tcPr>
            <w:tcW w:w="992" w:type="dxa"/>
            <w:shd w:val="clear" w:color="auto" w:fill="C0C0C0"/>
          </w:tcPr>
          <w:p w14:paraId="7C778409" w14:textId="77777777" w:rsidR="00BB713E" w:rsidRPr="00B2674E" w:rsidRDefault="00BB713E" w:rsidP="00BB713E">
            <w:pPr>
              <w:rPr>
                <w:b/>
                <w:bCs/>
              </w:rPr>
            </w:pPr>
            <w:r w:rsidRPr="00B2674E">
              <w:rPr>
                <w:b/>
                <w:bCs/>
              </w:rPr>
              <w:t>EMPTY</w:t>
            </w:r>
          </w:p>
        </w:tc>
        <w:tc>
          <w:tcPr>
            <w:tcW w:w="4536" w:type="dxa"/>
            <w:shd w:val="clear" w:color="auto" w:fill="C0C0C0"/>
          </w:tcPr>
          <w:p w14:paraId="10115A4A" w14:textId="77777777" w:rsidR="00BB713E" w:rsidRPr="00B2674E" w:rsidRDefault="00BB713E" w:rsidP="00BB713E">
            <w:pPr>
              <w:rPr>
                <w:b/>
                <w:bCs/>
              </w:rPr>
            </w:pPr>
            <w:r w:rsidRPr="00B2674E">
              <w:rPr>
                <w:b/>
                <w:bCs/>
              </w:rPr>
              <w:t>DESCRIPTION</w:t>
            </w:r>
          </w:p>
        </w:tc>
        <w:tc>
          <w:tcPr>
            <w:tcW w:w="3261" w:type="dxa"/>
            <w:shd w:val="clear" w:color="auto" w:fill="C0C0C0"/>
          </w:tcPr>
          <w:p w14:paraId="04C176AB" w14:textId="77777777" w:rsidR="00BB713E" w:rsidRPr="00B2674E" w:rsidRDefault="00BB713E" w:rsidP="00BB713E">
            <w:pPr>
              <w:rPr>
                <w:b/>
                <w:bCs/>
              </w:rPr>
            </w:pPr>
            <w:r w:rsidRPr="00B2674E">
              <w:rPr>
                <w:b/>
                <w:bCs/>
              </w:rPr>
              <w:t>REMARK</w:t>
            </w:r>
          </w:p>
        </w:tc>
      </w:tr>
      <w:tr w:rsidR="00365AB2" w:rsidRPr="00B2674E" w14:paraId="545BB1DA" w14:textId="77777777" w:rsidTr="003870DE">
        <w:trPr>
          <w:trHeight w:val="281"/>
        </w:trPr>
        <w:tc>
          <w:tcPr>
            <w:tcW w:w="534" w:type="dxa"/>
          </w:tcPr>
          <w:p w14:paraId="424BAD6B" w14:textId="77777777" w:rsidR="00C20A23" w:rsidRPr="00B2674E" w:rsidRDefault="00C20A23" w:rsidP="003870DE">
            <w:pPr>
              <w:rPr>
                <w:b/>
                <w:bCs/>
              </w:rPr>
            </w:pPr>
            <w:r w:rsidRPr="00B2674E">
              <w:rPr>
                <w:b/>
                <w:bCs/>
              </w:rPr>
              <w:t>A</w:t>
            </w:r>
          </w:p>
        </w:tc>
        <w:tc>
          <w:tcPr>
            <w:tcW w:w="3969" w:type="dxa"/>
          </w:tcPr>
          <w:p w14:paraId="6C48B9FC" w14:textId="77777777" w:rsidR="00C20A23" w:rsidRPr="00B2674E" w:rsidRDefault="00C20A23" w:rsidP="003870DE">
            <w:r w:rsidRPr="00B2674E">
              <w:t>COSTPRICELISTCODE</w:t>
            </w:r>
          </w:p>
        </w:tc>
        <w:tc>
          <w:tcPr>
            <w:tcW w:w="850" w:type="dxa"/>
          </w:tcPr>
          <w:p w14:paraId="3D13E9C4" w14:textId="77777777" w:rsidR="00C20A23" w:rsidRPr="00B2674E" w:rsidRDefault="00C20A23" w:rsidP="00974DAD">
            <w:r w:rsidRPr="00B2674E">
              <w:t>A</w:t>
            </w:r>
            <w:r w:rsidR="00974DAD" w:rsidRPr="00B2674E">
              <w:t>15</w:t>
            </w:r>
            <w:r w:rsidRPr="00B2674E">
              <w:t>U</w:t>
            </w:r>
          </w:p>
        </w:tc>
        <w:tc>
          <w:tcPr>
            <w:tcW w:w="992" w:type="dxa"/>
          </w:tcPr>
          <w:p w14:paraId="3FFBC95D" w14:textId="77777777" w:rsidR="00C20A23" w:rsidRPr="00B2674E" w:rsidRDefault="00C20A23" w:rsidP="003870DE">
            <w:r w:rsidRPr="00B2674E">
              <w:t>N</w:t>
            </w:r>
          </w:p>
        </w:tc>
        <w:tc>
          <w:tcPr>
            <w:tcW w:w="4536" w:type="dxa"/>
          </w:tcPr>
          <w:p w14:paraId="3968C15D" w14:textId="77777777" w:rsidR="00C20A23" w:rsidRPr="00B2674E" w:rsidRDefault="00C20A23" w:rsidP="003870DE">
            <w:pPr>
              <w:rPr>
                <w:sz w:val="18"/>
              </w:rPr>
            </w:pPr>
            <w:r w:rsidRPr="00B2674E">
              <w:rPr>
                <w:sz w:val="18"/>
              </w:rPr>
              <w:t>Cost price list code, cannot be left empty</w:t>
            </w:r>
          </w:p>
        </w:tc>
        <w:tc>
          <w:tcPr>
            <w:tcW w:w="3261" w:type="dxa"/>
          </w:tcPr>
          <w:p w14:paraId="02CED8B1" w14:textId="77777777" w:rsidR="00C20A23" w:rsidRPr="00B2674E" w:rsidRDefault="00D3443B" w:rsidP="003870DE">
            <w:pPr>
              <w:rPr>
                <w:sz w:val="18"/>
              </w:rPr>
            </w:pPr>
            <w:r w:rsidRPr="00B2674E">
              <w:rPr>
                <w:sz w:val="18"/>
              </w:rPr>
              <w:t>Cost price list</w:t>
            </w:r>
          </w:p>
        </w:tc>
      </w:tr>
      <w:tr w:rsidR="00365AB2" w:rsidRPr="00B2674E" w14:paraId="733EC103" w14:textId="77777777" w:rsidTr="003870DE">
        <w:tc>
          <w:tcPr>
            <w:tcW w:w="534" w:type="dxa"/>
          </w:tcPr>
          <w:p w14:paraId="5CC2D0D6" w14:textId="77777777" w:rsidR="00C20A23" w:rsidRPr="00B2674E" w:rsidRDefault="00C20A23" w:rsidP="003870DE">
            <w:pPr>
              <w:rPr>
                <w:b/>
                <w:bCs/>
              </w:rPr>
            </w:pPr>
            <w:r w:rsidRPr="00B2674E">
              <w:rPr>
                <w:b/>
                <w:bCs/>
              </w:rPr>
              <w:t>B</w:t>
            </w:r>
          </w:p>
        </w:tc>
        <w:tc>
          <w:tcPr>
            <w:tcW w:w="3969" w:type="dxa"/>
          </w:tcPr>
          <w:p w14:paraId="38D28E04" w14:textId="77777777" w:rsidR="00C20A23" w:rsidRPr="00B2674E" w:rsidRDefault="00C20A23" w:rsidP="003870DE">
            <w:r w:rsidRPr="00B2674E">
              <w:t>DESCRIPTION</w:t>
            </w:r>
          </w:p>
        </w:tc>
        <w:tc>
          <w:tcPr>
            <w:tcW w:w="850" w:type="dxa"/>
          </w:tcPr>
          <w:p w14:paraId="009EF4FE" w14:textId="77777777" w:rsidR="00C20A23" w:rsidRPr="00B2674E" w:rsidRDefault="00C20A23" w:rsidP="003870DE">
            <w:r w:rsidRPr="00B2674E">
              <w:t>A40</w:t>
            </w:r>
          </w:p>
        </w:tc>
        <w:tc>
          <w:tcPr>
            <w:tcW w:w="992" w:type="dxa"/>
          </w:tcPr>
          <w:p w14:paraId="6D2956F6" w14:textId="77777777" w:rsidR="00C20A23" w:rsidRPr="00B2674E" w:rsidRDefault="00C20A23" w:rsidP="003870DE">
            <w:r w:rsidRPr="00B2674E">
              <w:t>N</w:t>
            </w:r>
          </w:p>
        </w:tc>
        <w:tc>
          <w:tcPr>
            <w:tcW w:w="4536" w:type="dxa"/>
          </w:tcPr>
          <w:p w14:paraId="65FA1F64" w14:textId="77777777" w:rsidR="00C20A23" w:rsidRPr="00B2674E" w:rsidRDefault="00C20A23" w:rsidP="003870DE">
            <w:pPr>
              <w:rPr>
                <w:sz w:val="18"/>
              </w:rPr>
            </w:pPr>
            <w:r w:rsidRPr="00B2674E">
              <w:rPr>
                <w:sz w:val="18"/>
              </w:rPr>
              <w:t>Description of the cost price list</w:t>
            </w:r>
          </w:p>
        </w:tc>
        <w:tc>
          <w:tcPr>
            <w:tcW w:w="3261" w:type="dxa"/>
          </w:tcPr>
          <w:p w14:paraId="479326A7" w14:textId="77777777" w:rsidR="00C20A23" w:rsidRPr="00B2674E" w:rsidRDefault="00D3443B" w:rsidP="003870DE">
            <w:pPr>
              <w:rPr>
                <w:sz w:val="18"/>
              </w:rPr>
            </w:pPr>
            <w:r w:rsidRPr="00B2674E">
              <w:rPr>
                <w:sz w:val="18"/>
              </w:rPr>
              <w:t>Cost price list</w:t>
            </w:r>
          </w:p>
        </w:tc>
      </w:tr>
      <w:tr w:rsidR="00365AB2" w:rsidRPr="00B2674E" w14:paraId="6D74B6FB" w14:textId="77777777" w:rsidTr="003870DE">
        <w:tc>
          <w:tcPr>
            <w:tcW w:w="534" w:type="dxa"/>
          </w:tcPr>
          <w:p w14:paraId="497F82F4" w14:textId="77777777" w:rsidR="00C20A23" w:rsidRPr="00B2674E" w:rsidRDefault="00C20A23" w:rsidP="003870DE">
            <w:pPr>
              <w:rPr>
                <w:b/>
                <w:bCs/>
              </w:rPr>
            </w:pPr>
            <w:r w:rsidRPr="00B2674E">
              <w:rPr>
                <w:b/>
                <w:bCs/>
              </w:rPr>
              <w:t>C</w:t>
            </w:r>
          </w:p>
        </w:tc>
        <w:tc>
          <w:tcPr>
            <w:tcW w:w="3969" w:type="dxa"/>
          </w:tcPr>
          <w:p w14:paraId="3BCFB603" w14:textId="77777777" w:rsidR="00C20A23" w:rsidRPr="00B2674E" w:rsidRDefault="00C20A23" w:rsidP="003870DE">
            <w:r w:rsidRPr="00B2674E">
              <w:t>ACTIVE</w:t>
            </w:r>
          </w:p>
        </w:tc>
        <w:tc>
          <w:tcPr>
            <w:tcW w:w="850" w:type="dxa"/>
          </w:tcPr>
          <w:p w14:paraId="2A867618" w14:textId="77777777" w:rsidR="00C20A23" w:rsidRPr="00B2674E" w:rsidRDefault="00C20A23" w:rsidP="003870DE">
            <w:r w:rsidRPr="00B2674E">
              <w:t>B</w:t>
            </w:r>
          </w:p>
        </w:tc>
        <w:tc>
          <w:tcPr>
            <w:tcW w:w="992" w:type="dxa"/>
          </w:tcPr>
          <w:p w14:paraId="036D4ADE" w14:textId="77777777" w:rsidR="00C20A23" w:rsidRPr="00B2674E" w:rsidRDefault="00C20A23" w:rsidP="003870DE">
            <w:r w:rsidRPr="00B2674E">
              <w:t>N</w:t>
            </w:r>
          </w:p>
        </w:tc>
        <w:tc>
          <w:tcPr>
            <w:tcW w:w="4536" w:type="dxa"/>
          </w:tcPr>
          <w:p w14:paraId="12DDD974" w14:textId="77777777" w:rsidR="00C20A23" w:rsidRPr="00B2674E" w:rsidRDefault="00C20A23" w:rsidP="003870DE">
            <w:pPr>
              <w:rPr>
                <w:sz w:val="18"/>
              </w:rPr>
            </w:pPr>
            <w:r w:rsidRPr="00B2674E">
              <w:rPr>
                <w:sz w:val="18"/>
              </w:rPr>
              <w:t>Active can be Y or N, default  ‘Y’</w:t>
            </w:r>
          </w:p>
        </w:tc>
        <w:tc>
          <w:tcPr>
            <w:tcW w:w="3261" w:type="dxa"/>
          </w:tcPr>
          <w:p w14:paraId="63EBF075" w14:textId="77777777" w:rsidR="00C20A23" w:rsidRPr="00B2674E" w:rsidRDefault="00D3443B" w:rsidP="003870DE">
            <w:pPr>
              <w:rPr>
                <w:sz w:val="18"/>
              </w:rPr>
            </w:pPr>
            <w:r w:rsidRPr="00B2674E">
              <w:rPr>
                <w:sz w:val="18"/>
              </w:rPr>
              <w:t>Cost price list</w:t>
            </w:r>
          </w:p>
        </w:tc>
      </w:tr>
      <w:tr w:rsidR="00365AB2" w:rsidRPr="00B2674E" w14:paraId="32E5B4EF" w14:textId="77777777" w:rsidTr="003870DE">
        <w:tc>
          <w:tcPr>
            <w:tcW w:w="534" w:type="dxa"/>
          </w:tcPr>
          <w:p w14:paraId="319CAC67" w14:textId="77777777" w:rsidR="00C20A23" w:rsidRPr="00B2674E" w:rsidRDefault="00C20A23" w:rsidP="003870DE">
            <w:pPr>
              <w:rPr>
                <w:b/>
                <w:bCs/>
              </w:rPr>
            </w:pPr>
            <w:r w:rsidRPr="00B2674E">
              <w:rPr>
                <w:b/>
                <w:bCs/>
              </w:rPr>
              <w:t>D</w:t>
            </w:r>
          </w:p>
        </w:tc>
        <w:tc>
          <w:tcPr>
            <w:tcW w:w="3969" w:type="dxa"/>
          </w:tcPr>
          <w:p w14:paraId="628EB093" w14:textId="77777777" w:rsidR="00C20A23" w:rsidRPr="00B2674E" w:rsidRDefault="00C20A23" w:rsidP="003870DE">
            <w:r w:rsidRPr="00B2674E">
              <w:t>COSTPRICELISTTYPE</w:t>
            </w:r>
          </w:p>
        </w:tc>
        <w:tc>
          <w:tcPr>
            <w:tcW w:w="850" w:type="dxa"/>
          </w:tcPr>
          <w:p w14:paraId="1718EA58" w14:textId="77777777" w:rsidR="00C20A23" w:rsidRPr="00B2674E" w:rsidRDefault="00C20A23" w:rsidP="003870DE">
            <w:r w:rsidRPr="00B2674E">
              <w:t>N1</w:t>
            </w:r>
          </w:p>
        </w:tc>
        <w:tc>
          <w:tcPr>
            <w:tcW w:w="992" w:type="dxa"/>
          </w:tcPr>
          <w:p w14:paraId="31E2FDDF" w14:textId="77777777" w:rsidR="00C20A23" w:rsidRPr="00B2674E" w:rsidRDefault="00C20A23" w:rsidP="003870DE">
            <w:r w:rsidRPr="00B2674E">
              <w:t>N</w:t>
            </w:r>
          </w:p>
        </w:tc>
        <w:tc>
          <w:tcPr>
            <w:tcW w:w="4536" w:type="dxa"/>
          </w:tcPr>
          <w:p w14:paraId="6C322DEC" w14:textId="77777777" w:rsidR="00C20A23" w:rsidRPr="00B2674E" w:rsidRDefault="00C20A23" w:rsidP="00C20A23">
            <w:pPr>
              <w:rPr>
                <w:sz w:val="18"/>
              </w:rPr>
            </w:pPr>
            <w:r w:rsidRPr="00B2674E">
              <w:rPr>
                <w:sz w:val="18"/>
              </w:rPr>
              <w:t>1 = Merchandise Cost</w:t>
            </w:r>
          </w:p>
          <w:p w14:paraId="5C18B5BD" w14:textId="77777777" w:rsidR="00C20A23" w:rsidRPr="00B2674E" w:rsidRDefault="00C20A23" w:rsidP="00C20A23">
            <w:pPr>
              <w:rPr>
                <w:sz w:val="18"/>
              </w:rPr>
            </w:pPr>
            <w:r w:rsidRPr="00B2674E">
              <w:rPr>
                <w:sz w:val="18"/>
              </w:rPr>
              <w:t>2 = Processing Cost</w:t>
            </w:r>
          </w:p>
          <w:p w14:paraId="3B00E901" w14:textId="77777777" w:rsidR="00C20A23" w:rsidRPr="00B2674E" w:rsidRDefault="00C20A23" w:rsidP="00C20A23">
            <w:pPr>
              <w:rPr>
                <w:sz w:val="18"/>
              </w:rPr>
            </w:pPr>
            <w:r w:rsidRPr="00B2674E">
              <w:rPr>
                <w:sz w:val="18"/>
              </w:rPr>
              <w:t>3 = Internal Calculation</w:t>
            </w:r>
          </w:p>
        </w:tc>
        <w:tc>
          <w:tcPr>
            <w:tcW w:w="3261" w:type="dxa"/>
          </w:tcPr>
          <w:p w14:paraId="2CF7A0EF" w14:textId="77777777" w:rsidR="00C20A23" w:rsidRPr="00B2674E" w:rsidRDefault="00D3443B" w:rsidP="003870DE">
            <w:pPr>
              <w:rPr>
                <w:sz w:val="18"/>
              </w:rPr>
            </w:pPr>
            <w:r w:rsidRPr="00B2674E">
              <w:rPr>
                <w:sz w:val="18"/>
              </w:rPr>
              <w:t>Cost price list</w:t>
            </w:r>
          </w:p>
        </w:tc>
      </w:tr>
      <w:tr w:rsidR="00365AB2" w:rsidRPr="00B2674E" w14:paraId="77925FA6" w14:textId="77777777" w:rsidTr="003870DE">
        <w:trPr>
          <w:trHeight w:val="281"/>
        </w:trPr>
        <w:tc>
          <w:tcPr>
            <w:tcW w:w="534" w:type="dxa"/>
          </w:tcPr>
          <w:p w14:paraId="315B12EF" w14:textId="77777777" w:rsidR="00C20A23" w:rsidRPr="00B2674E" w:rsidRDefault="00C20A23" w:rsidP="003870DE">
            <w:pPr>
              <w:rPr>
                <w:b/>
                <w:bCs/>
              </w:rPr>
            </w:pPr>
            <w:r w:rsidRPr="00B2674E">
              <w:rPr>
                <w:b/>
                <w:bCs/>
              </w:rPr>
              <w:t>E</w:t>
            </w:r>
          </w:p>
        </w:tc>
        <w:tc>
          <w:tcPr>
            <w:tcW w:w="3969" w:type="dxa"/>
          </w:tcPr>
          <w:p w14:paraId="0DF23A10" w14:textId="77777777" w:rsidR="00C20A23" w:rsidRPr="00B2674E" w:rsidRDefault="00C20A23" w:rsidP="003870DE">
            <w:r w:rsidRPr="00B2674E">
              <w:t>CURRENCYCODE</w:t>
            </w:r>
          </w:p>
        </w:tc>
        <w:tc>
          <w:tcPr>
            <w:tcW w:w="850" w:type="dxa"/>
          </w:tcPr>
          <w:p w14:paraId="20AA261F" w14:textId="77777777" w:rsidR="00C20A23" w:rsidRPr="00B2674E" w:rsidRDefault="00C20A23" w:rsidP="003870DE">
            <w:r w:rsidRPr="00B2674E">
              <w:t>A3</w:t>
            </w:r>
          </w:p>
        </w:tc>
        <w:tc>
          <w:tcPr>
            <w:tcW w:w="992" w:type="dxa"/>
          </w:tcPr>
          <w:p w14:paraId="3A85307B" w14:textId="77777777" w:rsidR="00C20A23" w:rsidRPr="00B2674E" w:rsidRDefault="00C20A23" w:rsidP="003870DE">
            <w:r w:rsidRPr="00B2674E">
              <w:t>N</w:t>
            </w:r>
          </w:p>
        </w:tc>
        <w:tc>
          <w:tcPr>
            <w:tcW w:w="4536" w:type="dxa"/>
          </w:tcPr>
          <w:p w14:paraId="22A1A186" w14:textId="77777777" w:rsidR="00C20A23" w:rsidRPr="00B2674E" w:rsidRDefault="00C20A23" w:rsidP="003870DE">
            <w:pPr>
              <w:rPr>
                <w:sz w:val="18"/>
              </w:rPr>
            </w:pPr>
            <w:r w:rsidRPr="00B2674E">
              <w:rPr>
                <w:sz w:val="18"/>
              </w:rPr>
              <w:t>Must be a valid currency code!</w:t>
            </w:r>
          </w:p>
        </w:tc>
        <w:tc>
          <w:tcPr>
            <w:tcW w:w="3261" w:type="dxa"/>
          </w:tcPr>
          <w:p w14:paraId="2DBE460E" w14:textId="77777777" w:rsidR="00C20A23" w:rsidRPr="00B2674E" w:rsidRDefault="00D3443B" w:rsidP="003870DE">
            <w:pPr>
              <w:rPr>
                <w:sz w:val="18"/>
              </w:rPr>
            </w:pPr>
            <w:r w:rsidRPr="00B2674E">
              <w:rPr>
                <w:sz w:val="18"/>
              </w:rPr>
              <w:t>Cost price list</w:t>
            </w:r>
          </w:p>
        </w:tc>
      </w:tr>
      <w:tr w:rsidR="00365AB2" w:rsidRPr="00B2674E" w14:paraId="0B2319A6" w14:textId="77777777" w:rsidTr="003870DE">
        <w:tc>
          <w:tcPr>
            <w:tcW w:w="534" w:type="dxa"/>
          </w:tcPr>
          <w:p w14:paraId="456C57F8" w14:textId="77777777" w:rsidR="00C20A23" w:rsidRPr="00B2674E" w:rsidRDefault="00C20A23" w:rsidP="003870DE">
            <w:pPr>
              <w:rPr>
                <w:b/>
                <w:bCs/>
              </w:rPr>
            </w:pPr>
            <w:r w:rsidRPr="00B2674E">
              <w:rPr>
                <w:b/>
                <w:bCs/>
              </w:rPr>
              <w:t>F</w:t>
            </w:r>
          </w:p>
        </w:tc>
        <w:tc>
          <w:tcPr>
            <w:tcW w:w="3969" w:type="dxa"/>
          </w:tcPr>
          <w:p w14:paraId="687797E3" w14:textId="77777777" w:rsidR="00C20A23" w:rsidRPr="00B2674E" w:rsidRDefault="00C20A23" w:rsidP="003870DE">
            <w:r w:rsidRPr="00B2674E">
              <w:t>SERVICETYPE</w:t>
            </w:r>
          </w:p>
        </w:tc>
        <w:tc>
          <w:tcPr>
            <w:tcW w:w="850" w:type="dxa"/>
          </w:tcPr>
          <w:p w14:paraId="4F0AD4A7" w14:textId="77777777" w:rsidR="00C20A23" w:rsidRPr="00B2674E" w:rsidRDefault="00D32D62" w:rsidP="003870DE">
            <w:r w:rsidRPr="00B2674E">
              <w:t>N</w:t>
            </w:r>
          </w:p>
        </w:tc>
        <w:tc>
          <w:tcPr>
            <w:tcW w:w="992" w:type="dxa"/>
          </w:tcPr>
          <w:p w14:paraId="6D8CE7CD" w14:textId="77777777" w:rsidR="00C20A23" w:rsidRPr="00B2674E" w:rsidRDefault="00C20A23" w:rsidP="003870DE">
            <w:r w:rsidRPr="00B2674E">
              <w:t>N</w:t>
            </w:r>
          </w:p>
        </w:tc>
        <w:tc>
          <w:tcPr>
            <w:tcW w:w="4536" w:type="dxa"/>
          </w:tcPr>
          <w:p w14:paraId="51A59B35" w14:textId="77777777" w:rsidR="00C20A23" w:rsidRPr="00B2674E" w:rsidRDefault="00C20A23" w:rsidP="00C20A23">
            <w:pPr>
              <w:rPr>
                <w:sz w:val="18"/>
              </w:rPr>
            </w:pPr>
            <w:r w:rsidRPr="00B2674E">
              <w:rPr>
                <w:sz w:val="18"/>
              </w:rPr>
              <w:t>0 = Not applicable (default)</w:t>
            </w:r>
          </w:p>
          <w:p w14:paraId="59402448" w14:textId="77777777" w:rsidR="00C20A23" w:rsidRPr="00B2674E" w:rsidRDefault="00C20A23" w:rsidP="00C20A23">
            <w:pPr>
              <w:rPr>
                <w:sz w:val="18"/>
              </w:rPr>
            </w:pPr>
            <w:r w:rsidRPr="00B2674E">
              <w:rPr>
                <w:sz w:val="18"/>
              </w:rPr>
              <w:t>1 = Wash</w:t>
            </w:r>
          </w:p>
          <w:p w14:paraId="0CBCCACE" w14:textId="77777777" w:rsidR="00C20A23" w:rsidRPr="00B2674E" w:rsidRDefault="00C20A23" w:rsidP="00C20A23">
            <w:pPr>
              <w:rPr>
                <w:sz w:val="18"/>
              </w:rPr>
            </w:pPr>
            <w:r w:rsidRPr="00B2674E">
              <w:rPr>
                <w:sz w:val="18"/>
              </w:rPr>
              <w:t>2 = All-in-Rent</w:t>
            </w:r>
          </w:p>
        </w:tc>
        <w:tc>
          <w:tcPr>
            <w:tcW w:w="3261" w:type="dxa"/>
          </w:tcPr>
          <w:p w14:paraId="41BD02D9" w14:textId="77777777" w:rsidR="00C20A23" w:rsidRPr="00B2674E" w:rsidRDefault="00D3443B" w:rsidP="003870DE">
            <w:pPr>
              <w:rPr>
                <w:sz w:val="18"/>
              </w:rPr>
            </w:pPr>
            <w:r w:rsidRPr="00B2674E">
              <w:rPr>
                <w:sz w:val="18"/>
              </w:rPr>
              <w:t>Cost price list</w:t>
            </w:r>
          </w:p>
        </w:tc>
      </w:tr>
      <w:tr w:rsidR="00365AB2" w:rsidRPr="00B2674E" w14:paraId="4A3A0F84" w14:textId="77777777" w:rsidTr="003870DE">
        <w:tc>
          <w:tcPr>
            <w:tcW w:w="534" w:type="dxa"/>
          </w:tcPr>
          <w:p w14:paraId="5C9BAE79" w14:textId="77777777" w:rsidR="00C20A23" w:rsidRPr="00B2674E" w:rsidRDefault="00C20A23" w:rsidP="003870DE">
            <w:pPr>
              <w:rPr>
                <w:b/>
                <w:bCs/>
              </w:rPr>
            </w:pPr>
            <w:r w:rsidRPr="00B2674E">
              <w:rPr>
                <w:b/>
                <w:bCs/>
              </w:rPr>
              <w:t>G</w:t>
            </w:r>
          </w:p>
        </w:tc>
        <w:tc>
          <w:tcPr>
            <w:tcW w:w="3969" w:type="dxa"/>
          </w:tcPr>
          <w:p w14:paraId="5B81487F" w14:textId="77777777" w:rsidR="00C20A23" w:rsidRPr="00B2674E" w:rsidRDefault="00C20A23" w:rsidP="003870DE">
            <w:r w:rsidRPr="00B2674E">
              <w:t>PROCESSBUSINESSUNIT</w:t>
            </w:r>
          </w:p>
        </w:tc>
        <w:tc>
          <w:tcPr>
            <w:tcW w:w="850" w:type="dxa"/>
          </w:tcPr>
          <w:p w14:paraId="09C72999" w14:textId="77777777" w:rsidR="00C20A23" w:rsidRPr="00B2674E" w:rsidRDefault="00C20A23" w:rsidP="003870DE">
            <w:r w:rsidRPr="00B2674E">
              <w:t>A6U</w:t>
            </w:r>
          </w:p>
        </w:tc>
        <w:tc>
          <w:tcPr>
            <w:tcW w:w="992" w:type="dxa"/>
          </w:tcPr>
          <w:p w14:paraId="389396EB" w14:textId="77777777" w:rsidR="00C20A23" w:rsidRPr="00B2674E" w:rsidRDefault="00C20A23" w:rsidP="003870DE">
            <w:r w:rsidRPr="00B2674E">
              <w:t>Y</w:t>
            </w:r>
          </w:p>
        </w:tc>
        <w:tc>
          <w:tcPr>
            <w:tcW w:w="4536" w:type="dxa"/>
          </w:tcPr>
          <w:p w14:paraId="11118207" w14:textId="77777777" w:rsidR="00C20A23" w:rsidRPr="00B2674E" w:rsidRDefault="00C20A23" w:rsidP="003870DE">
            <w:pPr>
              <w:rPr>
                <w:sz w:val="18"/>
              </w:rPr>
            </w:pPr>
            <w:r w:rsidRPr="00B2674E">
              <w:rPr>
                <w:sz w:val="18"/>
              </w:rPr>
              <w:t>Optional processing business</w:t>
            </w:r>
            <w:r w:rsidR="001F3235" w:rsidRPr="00B2674E">
              <w:rPr>
                <w:sz w:val="18"/>
              </w:rPr>
              <w:t xml:space="preserve"> </w:t>
            </w:r>
            <w:r w:rsidRPr="00B2674E">
              <w:rPr>
                <w:sz w:val="18"/>
              </w:rPr>
              <w:t>unit code</w:t>
            </w:r>
          </w:p>
        </w:tc>
        <w:tc>
          <w:tcPr>
            <w:tcW w:w="3261" w:type="dxa"/>
          </w:tcPr>
          <w:p w14:paraId="67B5F30C" w14:textId="77777777" w:rsidR="00C20A23" w:rsidRPr="00B2674E" w:rsidRDefault="00D3443B" w:rsidP="003870DE">
            <w:pPr>
              <w:rPr>
                <w:sz w:val="18"/>
              </w:rPr>
            </w:pPr>
            <w:r w:rsidRPr="00B2674E">
              <w:rPr>
                <w:sz w:val="18"/>
              </w:rPr>
              <w:t>Cost price list</w:t>
            </w:r>
          </w:p>
        </w:tc>
      </w:tr>
      <w:tr w:rsidR="00365AB2" w:rsidRPr="00B2674E" w14:paraId="5F6EBE5F" w14:textId="77777777" w:rsidTr="003870DE">
        <w:tc>
          <w:tcPr>
            <w:tcW w:w="534" w:type="dxa"/>
          </w:tcPr>
          <w:p w14:paraId="307213F8" w14:textId="77777777" w:rsidR="00C20A23" w:rsidRPr="00B2674E" w:rsidRDefault="00C20A23" w:rsidP="003870DE">
            <w:pPr>
              <w:rPr>
                <w:b/>
                <w:bCs/>
              </w:rPr>
            </w:pPr>
            <w:r w:rsidRPr="00B2674E">
              <w:rPr>
                <w:b/>
                <w:bCs/>
              </w:rPr>
              <w:t>H</w:t>
            </w:r>
          </w:p>
        </w:tc>
        <w:tc>
          <w:tcPr>
            <w:tcW w:w="3969" w:type="dxa"/>
          </w:tcPr>
          <w:p w14:paraId="2374E2D8" w14:textId="77777777" w:rsidR="00C20A23" w:rsidRPr="00B2674E" w:rsidRDefault="00C20A23" w:rsidP="003870DE">
            <w:r w:rsidRPr="00B2674E">
              <w:t>INTERNALPROCESSINGBU</w:t>
            </w:r>
          </w:p>
        </w:tc>
        <w:tc>
          <w:tcPr>
            <w:tcW w:w="850" w:type="dxa"/>
          </w:tcPr>
          <w:p w14:paraId="562F3276" w14:textId="77777777" w:rsidR="00C20A23" w:rsidRPr="00B2674E" w:rsidRDefault="00C20A23" w:rsidP="003870DE">
            <w:r w:rsidRPr="00B2674E">
              <w:t>A6U</w:t>
            </w:r>
          </w:p>
        </w:tc>
        <w:tc>
          <w:tcPr>
            <w:tcW w:w="992" w:type="dxa"/>
          </w:tcPr>
          <w:p w14:paraId="6BAFC955" w14:textId="77777777" w:rsidR="00C20A23" w:rsidRPr="00B2674E" w:rsidRDefault="00C20A23" w:rsidP="003870DE">
            <w:r w:rsidRPr="00B2674E">
              <w:t>Y</w:t>
            </w:r>
          </w:p>
        </w:tc>
        <w:tc>
          <w:tcPr>
            <w:tcW w:w="4536" w:type="dxa"/>
          </w:tcPr>
          <w:p w14:paraId="51CBB45E" w14:textId="77777777" w:rsidR="00C20A23" w:rsidRPr="00B2674E" w:rsidRDefault="00C20A23" w:rsidP="00C20A23">
            <w:pPr>
              <w:rPr>
                <w:sz w:val="18"/>
              </w:rPr>
            </w:pPr>
            <w:r w:rsidRPr="00B2674E">
              <w:rPr>
                <w:sz w:val="18"/>
              </w:rPr>
              <w:t>Optional internal processing  business</w:t>
            </w:r>
            <w:r w:rsidR="001F3235" w:rsidRPr="00B2674E">
              <w:rPr>
                <w:sz w:val="18"/>
              </w:rPr>
              <w:t xml:space="preserve"> </w:t>
            </w:r>
            <w:r w:rsidRPr="00B2674E">
              <w:rPr>
                <w:sz w:val="18"/>
              </w:rPr>
              <w:t>unit code</w:t>
            </w:r>
          </w:p>
        </w:tc>
        <w:tc>
          <w:tcPr>
            <w:tcW w:w="3261" w:type="dxa"/>
          </w:tcPr>
          <w:p w14:paraId="0ED368F9" w14:textId="77777777" w:rsidR="00C20A23" w:rsidRPr="00B2674E" w:rsidRDefault="00D3443B" w:rsidP="003870DE">
            <w:pPr>
              <w:rPr>
                <w:sz w:val="18"/>
              </w:rPr>
            </w:pPr>
            <w:r w:rsidRPr="00B2674E">
              <w:rPr>
                <w:sz w:val="18"/>
              </w:rPr>
              <w:t>Cost price list</w:t>
            </w:r>
          </w:p>
        </w:tc>
      </w:tr>
      <w:tr w:rsidR="00365AB2" w:rsidRPr="00B2674E" w14:paraId="0EACB623" w14:textId="77777777" w:rsidTr="003870DE">
        <w:trPr>
          <w:trHeight w:val="281"/>
        </w:trPr>
        <w:tc>
          <w:tcPr>
            <w:tcW w:w="534" w:type="dxa"/>
          </w:tcPr>
          <w:p w14:paraId="368A18E8" w14:textId="77777777" w:rsidR="00C20A23" w:rsidRPr="00B2674E" w:rsidRDefault="00C20A23" w:rsidP="003870DE">
            <w:pPr>
              <w:rPr>
                <w:b/>
                <w:bCs/>
              </w:rPr>
            </w:pPr>
            <w:r w:rsidRPr="00B2674E">
              <w:rPr>
                <w:b/>
                <w:bCs/>
              </w:rPr>
              <w:t>I</w:t>
            </w:r>
          </w:p>
        </w:tc>
        <w:tc>
          <w:tcPr>
            <w:tcW w:w="3969" w:type="dxa"/>
          </w:tcPr>
          <w:p w14:paraId="6AEA4050" w14:textId="77777777" w:rsidR="00C20A23" w:rsidRPr="00B2674E" w:rsidRDefault="00C20A23" w:rsidP="003870DE">
            <w:r w:rsidRPr="00B2674E">
              <w:t>PRODUCTCODE</w:t>
            </w:r>
          </w:p>
        </w:tc>
        <w:tc>
          <w:tcPr>
            <w:tcW w:w="850" w:type="dxa"/>
          </w:tcPr>
          <w:p w14:paraId="37B23A91" w14:textId="77777777" w:rsidR="00C20A23" w:rsidRPr="00B2674E" w:rsidRDefault="00C20A23" w:rsidP="00C20A23">
            <w:r w:rsidRPr="00B2674E">
              <w:t>A12U</w:t>
            </w:r>
          </w:p>
        </w:tc>
        <w:tc>
          <w:tcPr>
            <w:tcW w:w="992" w:type="dxa"/>
          </w:tcPr>
          <w:p w14:paraId="4B7DB01B" w14:textId="77777777" w:rsidR="00C20A23" w:rsidRPr="00B2674E" w:rsidRDefault="00C20A23" w:rsidP="003870DE">
            <w:r w:rsidRPr="00B2674E">
              <w:t>N</w:t>
            </w:r>
          </w:p>
        </w:tc>
        <w:tc>
          <w:tcPr>
            <w:tcW w:w="4536" w:type="dxa"/>
          </w:tcPr>
          <w:p w14:paraId="2FD9D713" w14:textId="77777777" w:rsidR="00C20A23" w:rsidRPr="00B2674E" w:rsidRDefault="00C20A23" w:rsidP="003870DE">
            <w:pPr>
              <w:rPr>
                <w:sz w:val="18"/>
              </w:rPr>
            </w:pPr>
            <w:r w:rsidRPr="00B2674E">
              <w:rPr>
                <w:sz w:val="18"/>
              </w:rPr>
              <w:t>Product code, must exist as a product</w:t>
            </w:r>
          </w:p>
        </w:tc>
        <w:tc>
          <w:tcPr>
            <w:tcW w:w="3261" w:type="dxa"/>
          </w:tcPr>
          <w:p w14:paraId="531CB085" w14:textId="77777777" w:rsidR="00C20A23" w:rsidRPr="00B2674E" w:rsidRDefault="00D3443B" w:rsidP="003870DE">
            <w:pPr>
              <w:rPr>
                <w:sz w:val="18"/>
              </w:rPr>
            </w:pPr>
            <w:r w:rsidRPr="00B2674E">
              <w:rPr>
                <w:sz w:val="18"/>
              </w:rPr>
              <w:t>Detail info, from here down</w:t>
            </w:r>
          </w:p>
        </w:tc>
      </w:tr>
      <w:tr w:rsidR="00365AB2" w:rsidRPr="00B2674E" w14:paraId="6F94B40A" w14:textId="77777777" w:rsidTr="003870DE">
        <w:tc>
          <w:tcPr>
            <w:tcW w:w="534" w:type="dxa"/>
          </w:tcPr>
          <w:p w14:paraId="12D40BB3" w14:textId="77777777" w:rsidR="00C20A23" w:rsidRPr="00B2674E" w:rsidRDefault="00C20A23" w:rsidP="003870DE">
            <w:pPr>
              <w:rPr>
                <w:b/>
                <w:bCs/>
              </w:rPr>
            </w:pPr>
            <w:r w:rsidRPr="00B2674E">
              <w:rPr>
                <w:b/>
                <w:bCs/>
              </w:rPr>
              <w:t>J</w:t>
            </w:r>
          </w:p>
        </w:tc>
        <w:tc>
          <w:tcPr>
            <w:tcW w:w="3969" w:type="dxa"/>
          </w:tcPr>
          <w:p w14:paraId="6BD1813B" w14:textId="77777777" w:rsidR="00C20A23" w:rsidRPr="00B2674E" w:rsidRDefault="00C20A23" w:rsidP="003870DE">
            <w:r w:rsidRPr="00B2674E">
              <w:t>SIZECODE</w:t>
            </w:r>
          </w:p>
        </w:tc>
        <w:tc>
          <w:tcPr>
            <w:tcW w:w="850" w:type="dxa"/>
          </w:tcPr>
          <w:p w14:paraId="5F579EE8" w14:textId="77777777" w:rsidR="00C20A23" w:rsidRPr="00B2674E" w:rsidRDefault="00C20A23" w:rsidP="00C20A23">
            <w:r w:rsidRPr="00B2674E">
              <w:t>A12U</w:t>
            </w:r>
          </w:p>
        </w:tc>
        <w:tc>
          <w:tcPr>
            <w:tcW w:w="992" w:type="dxa"/>
          </w:tcPr>
          <w:p w14:paraId="3F780877" w14:textId="77777777" w:rsidR="00C20A23" w:rsidRPr="00B2674E" w:rsidRDefault="00C20A23" w:rsidP="003870DE">
            <w:r w:rsidRPr="00B2674E">
              <w:t>N</w:t>
            </w:r>
          </w:p>
        </w:tc>
        <w:tc>
          <w:tcPr>
            <w:tcW w:w="4536" w:type="dxa"/>
          </w:tcPr>
          <w:p w14:paraId="7AE9A36E" w14:textId="77777777" w:rsidR="00C20A23" w:rsidRPr="00B2674E" w:rsidRDefault="00C20A23" w:rsidP="003870DE">
            <w:pPr>
              <w:rPr>
                <w:sz w:val="18"/>
              </w:rPr>
            </w:pPr>
            <w:r w:rsidRPr="00B2674E">
              <w:rPr>
                <w:sz w:val="18"/>
              </w:rPr>
              <w:t>Must exist as a size</w:t>
            </w:r>
          </w:p>
        </w:tc>
        <w:tc>
          <w:tcPr>
            <w:tcW w:w="3261" w:type="dxa"/>
          </w:tcPr>
          <w:p w14:paraId="702FA9DF" w14:textId="77777777" w:rsidR="00C20A23" w:rsidRPr="00B2674E" w:rsidRDefault="00C20A23" w:rsidP="003870DE">
            <w:pPr>
              <w:rPr>
                <w:sz w:val="18"/>
              </w:rPr>
            </w:pPr>
          </w:p>
        </w:tc>
      </w:tr>
      <w:tr w:rsidR="00365AB2" w:rsidRPr="00B2674E" w14:paraId="5C5B42E4" w14:textId="77777777" w:rsidTr="003870DE">
        <w:tc>
          <w:tcPr>
            <w:tcW w:w="534" w:type="dxa"/>
          </w:tcPr>
          <w:p w14:paraId="36CBD05B" w14:textId="77777777" w:rsidR="00C20A23" w:rsidRPr="00B2674E" w:rsidRDefault="00C20A23" w:rsidP="003870DE">
            <w:pPr>
              <w:rPr>
                <w:b/>
                <w:bCs/>
              </w:rPr>
            </w:pPr>
            <w:r w:rsidRPr="00B2674E">
              <w:rPr>
                <w:b/>
                <w:bCs/>
              </w:rPr>
              <w:t>K</w:t>
            </w:r>
          </w:p>
        </w:tc>
        <w:tc>
          <w:tcPr>
            <w:tcW w:w="3969" w:type="dxa"/>
          </w:tcPr>
          <w:p w14:paraId="4404FC1D" w14:textId="77777777" w:rsidR="00C20A23" w:rsidRPr="00B2674E" w:rsidRDefault="00C20A23" w:rsidP="003870DE">
            <w:r w:rsidRPr="00B2674E">
              <w:t>FINISHINGMETHOD</w:t>
            </w:r>
          </w:p>
        </w:tc>
        <w:tc>
          <w:tcPr>
            <w:tcW w:w="850" w:type="dxa"/>
          </w:tcPr>
          <w:p w14:paraId="0E48C233" w14:textId="77777777" w:rsidR="00C20A23" w:rsidRPr="00B2674E" w:rsidRDefault="00C20A23" w:rsidP="003870DE">
            <w:r w:rsidRPr="00B2674E">
              <w:t>A6U</w:t>
            </w:r>
          </w:p>
        </w:tc>
        <w:tc>
          <w:tcPr>
            <w:tcW w:w="992" w:type="dxa"/>
          </w:tcPr>
          <w:p w14:paraId="184ED3F4" w14:textId="77777777" w:rsidR="00C20A23" w:rsidRPr="00B2674E" w:rsidRDefault="00C20A23" w:rsidP="003870DE">
            <w:r w:rsidRPr="00B2674E">
              <w:t>N</w:t>
            </w:r>
          </w:p>
        </w:tc>
        <w:tc>
          <w:tcPr>
            <w:tcW w:w="4536" w:type="dxa"/>
          </w:tcPr>
          <w:p w14:paraId="2325FEAD" w14:textId="77777777" w:rsidR="00C20A23" w:rsidRPr="00B2674E" w:rsidRDefault="00C20A23" w:rsidP="00C20A23">
            <w:pPr>
              <w:rPr>
                <w:sz w:val="18"/>
              </w:rPr>
            </w:pPr>
            <w:r w:rsidRPr="00B2674E">
              <w:rPr>
                <w:sz w:val="18"/>
              </w:rPr>
              <w:t>Must exist as finishing method</w:t>
            </w:r>
          </w:p>
        </w:tc>
        <w:tc>
          <w:tcPr>
            <w:tcW w:w="3261" w:type="dxa"/>
          </w:tcPr>
          <w:p w14:paraId="03A7EDD2" w14:textId="77777777" w:rsidR="00C20A23" w:rsidRPr="00B2674E" w:rsidRDefault="00C20A23" w:rsidP="003870DE">
            <w:pPr>
              <w:rPr>
                <w:sz w:val="18"/>
              </w:rPr>
            </w:pPr>
          </w:p>
        </w:tc>
      </w:tr>
      <w:tr w:rsidR="00365AB2" w:rsidRPr="00B2674E" w14:paraId="65AD1E0E" w14:textId="77777777" w:rsidTr="003870DE">
        <w:tc>
          <w:tcPr>
            <w:tcW w:w="534" w:type="dxa"/>
          </w:tcPr>
          <w:p w14:paraId="3422081C" w14:textId="77777777" w:rsidR="00C20A23" w:rsidRPr="00B2674E" w:rsidRDefault="00C20A23" w:rsidP="003870DE">
            <w:pPr>
              <w:rPr>
                <w:b/>
                <w:bCs/>
              </w:rPr>
            </w:pPr>
            <w:r w:rsidRPr="00B2674E">
              <w:rPr>
                <w:b/>
                <w:bCs/>
              </w:rPr>
              <w:t>L</w:t>
            </w:r>
          </w:p>
        </w:tc>
        <w:tc>
          <w:tcPr>
            <w:tcW w:w="3969" w:type="dxa"/>
          </w:tcPr>
          <w:p w14:paraId="189DE780" w14:textId="77777777" w:rsidR="00C20A23" w:rsidRPr="00B2674E" w:rsidRDefault="00C20A23" w:rsidP="003870DE">
            <w:r w:rsidRPr="00B2674E">
              <w:t>PRICE</w:t>
            </w:r>
          </w:p>
        </w:tc>
        <w:tc>
          <w:tcPr>
            <w:tcW w:w="850" w:type="dxa"/>
          </w:tcPr>
          <w:p w14:paraId="7CC6DE5B" w14:textId="77777777" w:rsidR="00C20A23" w:rsidRPr="00B2674E" w:rsidRDefault="005906B7" w:rsidP="003870DE">
            <w:r w:rsidRPr="00B2674E">
              <w:t>N15,6</w:t>
            </w:r>
          </w:p>
        </w:tc>
        <w:tc>
          <w:tcPr>
            <w:tcW w:w="992" w:type="dxa"/>
          </w:tcPr>
          <w:p w14:paraId="744D467C" w14:textId="77777777" w:rsidR="00C20A23" w:rsidRPr="00B2674E" w:rsidRDefault="005906B7" w:rsidP="003870DE">
            <w:r w:rsidRPr="00B2674E">
              <w:t>Y</w:t>
            </w:r>
          </w:p>
        </w:tc>
        <w:tc>
          <w:tcPr>
            <w:tcW w:w="4536" w:type="dxa"/>
          </w:tcPr>
          <w:p w14:paraId="539605F2" w14:textId="77777777" w:rsidR="00C20A23" w:rsidRPr="00B2674E" w:rsidRDefault="005906B7" w:rsidP="003870DE">
            <w:pPr>
              <w:rPr>
                <w:sz w:val="18"/>
              </w:rPr>
            </w:pPr>
            <w:r w:rsidRPr="00B2674E">
              <w:rPr>
                <w:sz w:val="18"/>
              </w:rPr>
              <w:t>Cost price</w:t>
            </w:r>
          </w:p>
        </w:tc>
        <w:tc>
          <w:tcPr>
            <w:tcW w:w="3261" w:type="dxa"/>
          </w:tcPr>
          <w:p w14:paraId="3D6EFB57" w14:textId="77777777" w:rsidR="00C20A23" w:rsidRPr="00B2674E" w:rsidRDefault="00C20A23" w:rsidP="003870DE">
            <w:pPr>
              <w:rPr>
                <w:sz w:val="18"/>
              </w:rPr>
            </w:pPr>
          </w:p>
        </w:tc>
      </w:tr>
      <w:tr w:rsidR="00365AB2" w:rsidRPr="00B2674E" w14:paraId="075471B6" w14:textId="77777777" w:rsidTr="003870DE">
        <w:trPr>
          <w:trHeight w:val="281"/>
        </w:trPr>
        <w:tc>
          <w:tcPr>
            <w:tcW w:w="534" w:type="dxa"/>
          </w:tcPr>
          <w:p w14:paraId="3D66FD0A" w14:textId="77777777" w:rsidR="00C20A23" w:rsidRPr="00B2674E" w:rsidRDefault="00C20A23" w:rsidP="003870DE">
            <w:pPr>
              <w:rPr>
                <w:b/>
                <w:bCs/>
              </w:rPr>
            </w:pPr>
            <w:r w:rsidRPr="00B2674E">
              <w:rPr>
                <w:b/>
                <w:bCs/>
              </w:rPr>
              <w:t>M</w:t>
            </w:r>
          </w:p>
        </w:tc>
        <w:tc>
          <w:tcPr>
            <w:tcW w:w="3969" w:type="dxa"/>
          </w:tcPr>
          <w:p w14:paraId="33064F6F" w14:textId="77777777" w:rsidR="00C20A23" w:rsidRPr="00B2674E" w:rsidRDefault="00C20A23" w:rsidP="003870DE">
            <w:r w:rsidRPr="00B2674E">
              <w:t>STARTDATE</w:t>
            </w:r>
          </w:p>
        </w:tc>
        <w:tc>
          <w:tcPr>
            <w:tcW w:w="850" w:type="dxa"/>
          </w:tcPr>
          <w:p w14:paraId="14223742" w14:textId="77777777" w:rsidR="00C20A23" w:rsidRPr="00B2674E" w:rsidRDefault="00E77076" w:rsidP="003870DE">
            <w:r w:rsidRPr="00B2674E">
              <w:t>D</w:t>
            </w:r>
          </w:p>
        </w:tc>
        <w:tc>
          <w:tcPr>
            <w:tcW w:w="992" w:type="dxa"/>
          </w:tcPr>
          <w:p w14:paraId="7FAEA1F5" w14:textId="77777777" w:rsidR="00C20A23" w:rsidRPr="00B2674E" w:rsidRDefault="00E77076" w:rsidP="003870DE">
            <w:r w:rsidRPr="00B2674E">
              <w:t>N</w:t>
            </w:r>
          </w:p>
        </w:tc>
        <w:tc>
          <w:tcPr>
            <w:tcW w:w="4536" w:type="dxa"/>
          </w:tcPr>
          <w:p w14:paraId="6988430A" w14:textId="77777777" w:rsidR="00C20A23" w:rsidRPr="00B2674E" w:rsidRDefault="00E77076" w:rsidP="003870DE">
            <w:pPr>
              <w:rPr>
                <w:sz w:val="18"/>
              </w:rPr>
            </w:pPr>
            <w:r w:rsidRPr="00B2674E">
              <w:rPr>
                <w:sz w:val="18"/>
              </w:rPr>
              <w:t>Start date for this price/percentage entry</w:t>
            </w:r>
          </w:p>
        </w:tc>
        <w:tc>
          <w:tcPr>
            <w:tcW w:w="3261" w:type="dxa"/>
          </w:tcPr>
          <w:p w14:paraId="2B80CD65" w14:textId="77777777" w:rsidR="00C20A23" w:rsidRPr="00B2674E" w:rsidRDefault="00C20A23" w:rsidP="003870DE">
            <w:pPr>
              <w:rPr>
                <w:sz w:val="18"/>
              </w:rPr>
            </w:pPr>
          </w:p>
        </w:tc>
      </w:tr>
      <w:tr w:rsidR="00365AB2" w:rsidRPr="00B2674E" w14:paraId="1C06365B" w14:textId="77777777" w:rsidTr="003870DE">
        <w:tc>
          <w:tcPr>
            <w:tcW w:w="534" w:type="dxa"/>
          </w:tcPr>
          <w:p w14:paraId="4D9B1AAC" w14:textId="77777777" w:rsidR="00C20A23" w:rsidRPr="00B2674E" w:rsidRDefault="00C20A23" w:rsidP="003870DE">
            <w:pPr>
              <w:rPr>
                <w:b/>
                <w:bCs/>
              </w:rPr>
            </w:pPr>
            <w:r w:rsidRPr="00B2674E">
              <w:rPr>
                <w:b/>
                <w:bCs/>
              </w:rPr>
              <w:t>N</w:t>
            </w:r>
          </w:p>
        </w:tc>
        <w:tc>
          <w:tcPr>
            <w:tcW w:w="3969" w:type="dxa"/>
          </w:tcPr>
          <w:p w14:paraId="525B243B" w14:textId="77777777" w:rsidR="00C20A23" w:rsidRPr="00B2674E" w:rsidRDefault="00C20A23" w:rsidP="003870DE">
            <w:r w:rsidRPr="00B2674E">
              <w:t>DEPRECIATIONPERCENTAGESTOCK</w:t>
            </w:r>
          </w:p>
        </w:tc>
        <w:tc>
          <w:tcPr>
            <w:tcW w:w="850" w:type="dxa"/>
          </w:tcPr>
          <w:p w14:paraId="0D89CCEB" w14:textId="77777777" w:rsidR="00C20A23" w:rsidRPr="00B2674E" w:rsidRDefault="00E77076" w:rsidP="003870DE">
            <w:r w:rsidRPr="00B2674E">
              <w:t>N15,3</w:t>
            </w:r>
          </w:p>
        </w:tc>
        <w:tc>
          <w:tcPr>
            <w:tcW w:w="992" w:type="dxa"/>
          </w:tcPr>
          <w:p w14:paraId="7A8712E8" w14:textId="77777777" w:rsidR="00C20A23" w:rsidRPr="00B2674E" w:rsidRDefault="00E77076" w:rsidP="003870DE">
            <w:r w:rsidRPr="00B2674E">
              <w:t>N</w:t>
            </w:r>
          </w:p>
        </w:tc>
        <w:tc>
          <w:tcPr>
            <w:tcW w:w="4536" w:type="dxa"/>
          </w:tcPr>
          <w:p w14:paraId="2AED4FAF" w14:textId="77777777" w:rsidR="00C20A23" w:rsidRPr="00B2674E" w:rsidRDefault="00DB73BB" w:rsidP="003870DE">
            <w:pPr>
              <w:rPr>
                <w:sz w:val="18"/>
              </w:rPr>
            </w:pPr>
            <w:r w:rsidRPr="00B2674E">
              <w:rPr>
                <w:sz w:val="18"/>
              </w:rPr>
              <w:t>Depreciation percentage stock</w:t>
            </w:r>
          </w:p>
        </w:tc>
        <w:tc>
          <w:tcPr>
            <w:tcW w:w="3261" w:type="dxa"/>
          </w:tcPr>
          <w:p w14:paraId="6D16BAB9" w14:textId="77777777" w:rsidR="00C20A23" w:rsidRPr="00B2674E" w:rsidRDefault="00E77076" w:rsidP="003870DE">
            <w:pPr>
              <w:rPr>
                <w:sz w:val="18"/>
              </w:rPr>
            </w:pPr>
            <w:r w:rsidRPr="00B2674E">
              <w:rPr>
                <w:sz w:val="18"/>
              </w:rPr>
              <w:t>Default 0</w:t>
            </w:r>
          </w:p>
        </w:tc>
      </w:tr>
      <w:tr w:rsidR="00365AB2" w:rsidRPr="00B2674E" w14:paraId="2F2E7516" w14:textId="77777777" w:rsidTr="003870DE">
        <w:tc>
          <w:tcPr>
            <w:tcW w:w="534" w:type="dxa"/>
          </w:tcPr>
          <w:p w14:paraId="3560114F" w14:textId="77777777" w:rsidR="00C20A23" w:rsidRPr="00B2674E" w:rsidRDefault="00C20A23" w:rsidP="003870DE">
            <w:pPr>
              <w:rPr>
                <w:b/>
                <w:bCs/>
              </w:rPr>
            </w:pPr>
            <w:r w:rsidRPr="00B2674E">
              <w:rPr>
                <w:b/>
                <w:bCs/>
              </w:rPr>
              <w:t>O</w:t>
            </w:r>
          </w:p>
        </w:tc>
        <w:tc>
          <w:tcPr>
            <w:tcW w:w="3969" w:type="dxa"/>
          </w:tcPr>
          <w:p w14:paraId="4184CBC8" w14:textId="77777777" w:rsidR="00C20A23" w:rsidRPr="00B2674E" w:rsidRDefault="00C20A23" w:rsidP="003870DE">
            <w:r w:rsidRPr="00B2674E">
              <w:t>DEPRECIATIONSTARTWEEK</w:t>
            </w:r>
          </w:p>
        </w:tc>
        <w:tc>
          <w:tcPr>
            <w:tcW w:w="850" w:type="dxa"/>
          </w:tcPr>
          <w:p w14:paraId="1E8A8775" w14:textId="77777777" w:rsidR="00C20A23" w:rsidRPr="00B2674E" w:rsidRDefault="00E77076" w:rsidP="003870DE">
            <w:r w:rsidRPr="00B2674E">
              <w:t>N</w:t>
            </w:r>
          </w:p>
        </w:tc>
        <w:tc>
          <w:tcPr>
            <w:tcW w:w="992" w:type="dxa"/>
          </w:tcPr>
          <w:p w14:paraId="437B5823" w14:textId="77777777" w:rsidR="00C20A23" w:rsidRPr="00B2674E" w:rsidRDefault="00E77076" w:rsidP="003870DE">
            <w:r w:rsidRPr="00B2674E">
              <w:t>N</w:t>
            </w:r>
          </w:p>
        </w:tc>
        <w:tc>
          <w:tcPr>
            <w:tcW w:w="4536" w:type="dxa"/>
          </w:tcPr>
          <w:p w14:paraId="6DF11F3D" w14:textId="77777777" w:rsidR="00C20A23" w:rsidRPr="00B2674E" w:rsidRDefault="00DB73BB" w:rsidP="003870DE">
            <w:pPr>
              <w:rPr>
                <w:sz w:val="18"/>
              </w:rPr>
            </w:pPr>
            <w:r w:rsidRPr="00B2674E">
              <w:rPr>
                <w:sz w:val="18"/>
              </w:rPr>
              <w:t>Depreciation start week</w:t>
            </w:r>
          </w:p>
        </w:tc>
        <w:tc>
          <w:tcPr>
            <w:tcW w:w="3261" w:type="dxa"/>
          </w:tcPr>
          <w:p w14:paraId="56484FE9" w14:textId="77777777" w:rsidR="00C20A23" w:rsidRPr="00B2674E" w:rsidRDefault="00E77076" w:rsidP="003870DE">
            <w:pPr>
              <w:rPr>
                <w:sz w:val="18"/>
              </w:rPr>
            </w:pPr>
            <w:r w:rsidRPr="00B2674E">
              <w:rPr>
                <w:sz w:val="18"/>
              </w:rPr>
              <w:t>Default 0</w:t>
            </w:r>
          </w:p>
        </w:tc>
      </w:tr>
      <w:tr w:rsidR="00365AB2" w:rsidRPr="00B2674E" w14:paraId="35F00AEE" w14:textId="77777777" w:rsidTr="003870DE">
        <w:tc>
          <w:tcPr>
            <w:tcW w:w="534" w:type="dxa"/>
          </w:tcPr>
          <w:p w14:paraId="244EA5DC" w14:textId="77777777" w:rsidR="00C20A23" w:rsidRPr="00B2674E" w:rsidRDefault="00C20A23" w:rsidP="003870DE">
            <w:pPr>
              <w:rPr>
                <w:b/>
                <w:bCs/>
              </w:rPr>
            </w:pPr>
            <w:r w:rsidRPr="00B2674E">
              <w:rPr>
                <w:b/>
                <w:bCs/>
              </w:rPr>
              <w:t>P</w:t>
            </w:r>
          </w:p>
        </w:tc>
        <w:tc>
          <w:tcPr>
            <w:tcW w:w="3969" w:type="dxa"/>
          </w:tcPr>
          <w:p w14:paraId="783DACBB" w14:textId="77777777" w:rsidR="00C20A23" w:rsidRPr="00B2674E" w:rsidRDefault="00C20A23" w:rsidP="003870DE">
            <w:r w:rsidRPr="00B2674E">
              <w:t>DEPRECIATIONPERCENTAGEPOOL</w:t>
            </w:r>
          </w:p>
        </w:tc>
        <w:tc>
          <w:tcPr>
            <w:tcW w:w="850" w:type="dxa"/>
          </w:tcPr>
          <w:p w14:paraId="71186A88" w14:textId="77777777" w:rsidR="00C20A23" w:rsidRPr="00B2674E" w:rsidRDefault="00E77076" w:rsidP="003870DE">
            <w:r w:rsidRPr="00B2674E">
              <w:t>N15,3</w:t>
            </w:r>
          </w:p>
        </w:tc>
        <w:tc>
          <w:tcPr>
            <w:tcW w:w="992" w:type="dxa"/>
          </w:tcPr>
          <w:p w14:paraId="50BBD320" w14:textId="77777777" w:rsidR="00C20A23" w:rsidRPr="00B2674E" w:rsidRDefault="00E77076" w:rsidP="003870DE">
            <w:r w:rsidRPr="00B2674E">
              <w:t>N</w:t>
            </w:r>
          </w:p>
        </w:tc>
        <w:tc>
          <w:tcPr>
            <w:tcW w:w="4536" w:type="dxa"/>
          </w:tcPr>
          <w:p w14:paraId="509F45DF" w14:textId="77777777" w:rsidR="00C20A23" w:rsidRPr="00B2674E" w:rsidRDefault="00DB73BB" w:rsidP="003870DE">
            <w:pPr>
              <w:rPr>
                <w:sz w:val="18"/>
              </w:rPr>
            </w:pPr>
            <w:r w:rsidRPr="00B2674E">
              <w:rPr>
                <w:sz w:val="18"/>
              </w:rPr>
              <w:t>Depreciation percentage pool</w:t>
            </w:r>
          </w:p>
        </w:tc>
        <w:tc>
          <w:tcPr>
            <w:tcW w:w="3261" w:type="dxa"/>
          </w:tcPr>
          <w:p w14:paraId="09484E49" w14:textId="77777777" w:rsidR="00C20A23" w:rsidRPr="00B2674E" w:rsidRDefault="00E77076" w:rsidP="003870DE">
            <w:pPr>
              <w:rPr>
                <w:sz w:val="18"/>
              </w:rPr>
            </w:pPr>
            <w:r w:rsidRPr="00B2674E">
              <w:rPr>
                <w:sz w:val="18"/>
              </w:rPr>
              <w:t>Default 0</w:t>
            </w:r>
          </w:p>
        </w:tc>
      </w:tr>
      <w:tr w:rsidR="00365AB2" w:rsidRPr="00B2674E" w14:paraId="2CFA51B5" w14:textId="77777777" w:rsidTr="00BB713E">
        <w:trPr>
          <w:trHeight w:val="281"/>
        </w:trPr>
        <w:tc>
          <w:tcPr>
            <w:tcW w:w="534" w:type="dxa"/>
          </w:tcPr>
          <w:p w14:paraId="54E02014" w14:textId="77777777" w:rsidR="00C20A23" w:rsidRPr="00B2674E" w:rsidRDefault="00C20A23" w:rsidP="00BB713E">
            <w:pPr>
              <w:rPr>
                <w:b/>
                <w:bCs/>
              </w:rPr>
            </w:pPr>
            <w:r w:rsidRPr="00B2674E">
              <w:rPr>
                <w:b/>
                <w:bCs/>
              </w:rPr>
              <w:t>Q</w:t>
            </w:r>
          </w:p>
        </w:tc>
        <w:tc>
          <w:tcPr>
            <w:tcW w:w="3969" w:type="dxa"/>
          </w:tcPr>
          <w:p w14:paraId="353B9461" w14:textId="77777777" w:rsidR="00C20A23" w:rsidRPr="00B2674E" w:rsidRDefault="00C20A23" w:rsidP="003870DE">
            <w:r w:rsidRPr="00B2674E">
              <w:t>COSTPRICELISTDETAILTYPE</w:t>
            </w:r>
          </w:p>
        </w:tc>
        <w:tc>
          <w:tcPr>
            <w:tcW w:w="850" w:type="dxa"/>
          </w:tcPr>
          <w:p w14:paraId="49B82368" w14:textId="77777777" w:rsidR="00C20A23" w:rsidRPr="00B2674E" w:rsidRDefault="00E77076" w:rsidP="00BB713E">
            <w:r w:rsidRPr="00B2674E">
              <w:t>N</w:t>
            </w:r>
          </w:p>
        </w:tc>
        <w:tc>
          <w:tcPr>
            <w:tcW w:w="992" w:type="dxa"/>
          </w:tcPr>
          <w:p w14:paraId="38332246" w14:textId="77777777" w:rsidR="00C20A23" w:rsidRPr="00B2674E" w:rsidRDefault="00E77076" w:rsidP="00BB713E">
            <w:r w:rsidRPr="00B2674E">
              <w:t>N</w:t>
            </w:r>
          </w:p>
        </w:tc>
        <w:tc>
          <w:tcPr>
            <w:tcW w:w="4536" w:type="dxa"/>
          </w:tcPr>
          <w:p w14:paraId="1CB6BAF0" w14:textId="77777777" w:rsidR="00E77076" w:rsidRPr="00B2674E" w:rsidRDefault="00E77076" w:rsidP="00E77076">
            <w:pPr>
              <w:rPr>
                <w:sz w:val="18"/>
              </w:rPr>
            </w:pPr>
            <w:r w:rsidRPr="00B2674E">
              <w:rPr>
                <w:sz w:val="18"/>
              </w:rPr>
              <w:t>0 = All items (default)</w:t>
            </w:r>
          </w:p>
          <w:p w14:paraId="292E450F" w14:textId="77777777" w:rsidR="00E77076" w:rsidRPr="00B2674E" w:rsidRDefault="00E77076" w:rsidP="00E77076">
            <w:pPr>
              <w:rPr>
                <w:sz w:val="18"/>
              </w:rPr>
            </w:pPr>
            <w:r w:rsidRPr="00B2674E">
              <w:rPr>
                <w:sz w:val="18"/>
              </w:rPr>
              <w:t>1 = LOG only</w:t>
            </w:r>
          </w:p>
          <w:p w14:paraId="6F1C08F1" w14:textId="77777777" w:rsidR="00C20A23" w:rsidRPr="00B2674E" w:rsidRDefault="00E77076" w:rsidP="00E77076">
            <w:pPr>
              <w:rPr>
                <w:sz w:val="18"/>
              </w:rPr>
            </w:pPr>
            <w:r w:rsidRPr="00B2674E">
              <w:rPr>
                <w:sz w:val="18"/>
              </w:rPr>
              <w:t>2 = COG only</w:t>
            </w:r>
          </w:p>
        </w:tc>
        <w:tc>
          <w:tcPr>
            <w:tcW w:w="3261" w:type="dxa"/>
          </w:tcPr>
          <w:p w14:paraId="2190041B" w14:textId="77777777" w:rsidR="00C20A23" w:rsidRPr="00B2674E" w:rsidRDefault="00C20A23" w:rsidP="00BB713E">
            <w:pPr>
              <w:rPr>
                <w:sz w:val="18"/>
              </w:rPr>
            </w:pPr>
          </w:p>
        </w:tc>
      </w:tr>
      <w:tr w:rsidR="001F3235" w:rsidRPr="00B2674E" w14:paraId="27448866" w14:textId="77777777" w:rsidTr="00BB713E">
        <w:trPr>
          <w:trHeight w:val="281"/>
        </w:trPr>
        <w:tc>
          <w:tcPr>
            <w:tcW w:w="534" w:type="dxa"/>
          </w:tcPr>
          <w:p w14:paraId="1A1D54B0" w14:textId="77777777" w:rsidR="001F3235" w:rsidRPr="00B2674E" w:rsidRDefault="001F3235" w:rsidP="00BB713E">
            <w:pPr>
              <w:rPr>
                <w:b/>
                <w:bCs/>
              </w:rPr>
            </w:pPr>
            <w:r w:rsidRPr="00B2674E">
              <w:rPr>
                <w:b/>
                <w:bCs/>
              </w:rPr>
              <w:t>R</w:t>
            </w:r>
          </w:p>
        </w:tc>
        <w:tc>
          <w:tcPr>
            <w:tcW w:w="3969" w:type="dxa"/>
          </w:tcPr>
          <w:p w14:paraId="7246A5CC" w14:textId="77777777" w:rsidR="001F3235" w:rsidRPr="00B2674E" w:rsidRDefault="00CE46B9" w:rsidP="00361268">
            <w:r w:rsidRPr="00B2674E">
              <w:t>INVOICE</w:t>
            </w:r>
            <w:r w:rsidR="001F3235" w:rsidRPr="00B2674E">
              <w:t>BUSINESSUNIT</w:t>
            </w:r>
          </w:p>
        </w:tc>
        <w:tc>
          <w:tcPr>
            <w:tcW w:w="850" w:type="dxa"/>
          </w:tcPr>
          <w:p w14:paraId="1B53765A" w14:textId="77777777" w:rsidR="001F3235" w:rsidRPr="00B2674E" w:rsidRDefault="001F3235" w:rsidP="00361268">
            <w:r w:rsidRPr="00B2674E">
              <w:t>A6U</w:t>
            </w:r>
          </w:p>
        </w:tc>
        <w:tc>
          <w:tcPr>
            <w:tcW w:w="992" w:type="dxa"/>
          </w:tcPr>
          <w:p w14:paraId="6BF01C41" w14:textId="77777777" w:rsidR="001F3235" w:rsidRPr="00B2674E" w:rsidRDefault="001F3235" w:rsidP="00361268">
            <w:r w:rsidRPr="00B2674E">
              <w:t>Y</w:t>
            </w:r>
          </w:p>
        </w:tc>
        <w:tc>
          <w:tcPr>
            <w:tcW w:w="4536" w:type="dxa"/>
          </w:tcPr>
          <w:p w14:paraId="7578E757" w14:textId="77777777" w:rsidR="001F3235" w:rsidRPr="00B2674E" w:rsidRDefault="001F3235" w:rsidP="001F3235">
            <w:pPr>
              <w:rPr>
                <w:sz w:val="18"/>
              </w:rPr>
            </w:pPr>
            <w:r w:rsidRPr="00B2674E">
              <w:rPr>
                <w:sz w:val="18"/>
              </w:rPr>
              <w:t>Optional invoice business unit code</w:t>
            </w:r>
          </w:p>
        </w:tc>
        <w:tc>
          <w:tcPr>
            <w:tcW w:w="3261" w:type="dxa"/>
          </w:tcPr>
          <w:p w14:paraId="3A4FED04" w14:textId="77777777" w:rsidR="001F3235" w:rsidRPr="00B2674E" w:rsidRDefault="001F3235" w:rsidP="00361268">
            <w:pPr>
              <w:rPr>
                <w:sz w:val="18"/>
              </w:rPr>
            </w:pPr>
            <w:r w:rsidRPr="00B2674E">
              <w:rPr>
                <w:sz w:val="18"/>
              </w:rPr>
              <w:t>Cost price list</w:t>
            </w:r>
          </w:p>
        </w:tc>
      </w:tr>
    </w:tbl>
    <w:p w14:paraId="0B3171A5" w14:textId="77777777" w:rsidR="00C17020" w:rsidRPr="00B2674E" w:rsidRDefault="00C17020" w:rsidP="00C17020">
      <w:pPr>
        <w:rPr>
          <w:lang w:val="en-US"/>
        </w:rPr>
      </w:pPr>
    </w:p>
    <w:p w14:paraId="02E19073" w14:textId="77777777" w:rsidR="00C17020" w:rsidRPr="00B2674E" w:rsidRDefault="001F3235" w:rsidP="00C17020">
      <w:r w:rsidRPr="00B2674E">
        <w:t xml:space="preserve">The </w:t>
      </w:r>
      <w:r w:rsidR="005F250E" w:rsidRPr="00B2674E">
        <w:t xml:space="preserve">business unit </w:t>
      </w:r>
      <w:r w:rsidRPr="00B2674E">
        <w:t xml:space="preserve">columns </w:t>
      </w:r>
      <w:r w:rsidRPr="00B2674E">
        <w:rPr>
          <w:b/>
        </w:rPr>
        <w:t>G</w:t>
      </w:r>
      <w:r w:rsidRPr="00B2674E">
        <w:t xml:space="preserve"> (</w:t>
      </w:r>
      <w:r w:rsidR="005F250E" w:rsidRPr="00B2674E">
        <w:t>PROCESSBUSINESSUNIT</w:t>
      </w:r>
      <w:r w:rsidRPr="00B2674E">
        <w:t xml:space="preserve">), </w:t>
      </w:r>
      <w:r w:rsidRPr="00B2674E">
        <w:rPr>
          <w:b/>
        </w:rPr>
        <w:t>H</w:t>
      </w:r>
      <w:r w:rsidRPr="00B2674E">
        <w:t xml:space="preserve"> (</w:t>
      </w:r>
      <w:r w:rsidR="005F250E" w:rsidRPr="00B2674E">
        <w:t>INTERNALPROCESSINGBU</w:t>
      </w:r>
      <w:r w:rsidRPr="00B2674E">
        <w:t xml:space="preserve">) and </w:t>
      </w:r>
      <w:r w:rsidRPr="00B2674E">
        <w:rPr>
          <w:b/>
        </w:rPr>
        <w:t>R</w:t>
      </w:r>
      <w:r w:rsidRPr="00B2674E">
        <w:t xml:space="preserve"> (</w:t>
      </w:r>
      <w:r w:rsidR="00CE46B9" w:rsidRPr="00B2674E">
        <w:t>INVOICEBUSINESSUNIT</w:t>
      </w:r>
      <w:r w:rsidRPr="00B2674E">
        <w:t xml:space="preserve">) belong together and should either </w:t>
      </w:r>
      <w:r w:rsidRPr="00B2674E">
        <w:rPr>
          <w:b/>
        </w:rPr>
        <w:t>all</w:t>
      </w:r>
      <w:r w:rsidRPr="00B2674E">
        <w:t xml:space="preserve"> 3 be </w:t>
      </w:r>
      <w:r w:rsidRPr="00B2674E">
        <w:rPr>
          <w:b/>
        </w:rPr>
        <w:t>null</w:t>
      </w:r>
      <w:r w:rsidRPr="00B2674E">
        <w:t xml:space="preserve">, or </w:t>
      </w:r>
      <w:r w:rsidRPr="00B2674E">
        <w:rPr>
          <w:b/>
        </w:rPr>
        <w:t>all</w:t>
      </w:r>
      <w:r w:rsidRPr="00B2674E">
        <w:t xml:space="preserve"> 3 be filled with a value </w:t>
      </w:r>
      <w:r w:rsidRPr="00B2674E">
        <w:rPr>
          <w:b/>
        </w:rPr>
        <w:t>&lt;&gt; null</w:t>
      </w:r>
      <w:r w:rsidR="005F250E" w:rsidRPr="00B2674E">
        <w:t>.</w:t>
      </w:r>
    </w:p>
    <w:p w14:paraId="226F4686" w14:textId="77777777" w:rsidR="00410534" w:rsidRPr="00B2674E" w:rsidRDefault="00410534" w:rsidP="00AB0E1C">
      <w:pPr>
        <w:pStyle w:val="Heading2"/>
      </w:pPr>
      <w:bookmarkStart w:id="270" w:name="_Toc147747824"/>
      <w:r w:rsidRPr="00B2674E">
        <w:t>I_CUSTOMERBGPROTECTIONPRICE</w:t>
      </w:r>
      <w:bookmarkEnd w:id="270"/>
    </w:p>
    <w:p w14:paraId="21F145BF" w14:textId="77777777" w:rsidR="00410534" w:rsidRPr="00B2674E" w:rsidRDefault="00410534" w:rsidP="00410534">
      <w:r w:rsidRPr="00B2674E">
        <w:t>File name</w:t>
      </w:r>
      <w:r w:rsidRPr="00B2674E">
        <w:tab/>
        <w:t xml:space="preserve">: </w:t>
      </w:r>
      <w:r w:rsidRPr="00B2674E">
        <w:rPr>
          <w:b/>
          <w:bCs/>
        </w:rPr>
        <w:t>CUSTBUDPP.CSV</w:t>
      </w:r>
    </w:p>
    <w:p w14:paraId="400D6A4E" w14:textId="77777777" w:rsidR="00410534" w:rsidRPr="00B2674E" w:rsidRDefault="00410534" w:rsidP="00410534">
      <w:r w:rsidRPr="00B2674E">
        <w:t>Unique index</w:t>
      </w:r>
      <w:r w:rsidRPr="00B2674E">
        <w:tab/>
        <w:t>: CUSTOMERNUMBER, PRODUCTCODE, SIZECODE, STARTDATE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536"/>
        <w:gridCol w:w="3261"/>
      </w:tblGrid>
      <w:tr w:rsidR="00365AB2" w:rsidRPr="00B2674E" w14:paraId="479EA8EC" w14:textId="77777777" w:rsidTr="00410534">
        <w:tc>
          <w:tcPr>
            <w:tcW w:w="534" w:type="dxa"/>
            <w:shd w:val="clear" w:color="auto" w:fill="C0C0C0"/>
          </w:tcPr>
          <w:p w14:paraId="5DB41BD5" w14:textId="77777777" w:rsidR="00410534" w:rsidRPr="00B2674E" w:rsidRDefault="00410534" w:rsidP="00410534">
            <w:pPr>
              <w:pStyle w:val="Header"/>
              <w:tabs>
                <w:tab w:val="clear" w:pos="4320"/>
                <w:tab w:val="clear" w:pos="8640"/>
              </w:tabs>
              <w:rPr>
                <w:b/>
                <w:bCs/>
              </w:rPr>
            </w:pPr>
          </w:p>
        </w:tc>
        <w:tc>
          <w:tcPr>
            <w:tcW w:w="3969" w:type="dxa"/>
            <w:shd w:val="clear" w:color="auto" w:fill="C0C0C0"/>
          </w:tcPr>
          <w:p w14:paraId="619CB0FD" w14:textId="77777777" w:rsidR="00410534" w:rsidRPr="00B2674E" w:rsidRDefault="00410534" w:rsidP="00410534">
            <w:pPr>
              <w:rPr>
                <w:b/>
                <w:bCs/>
              </w:rPr>
            </w:pPr>
            <w:r w:rsidRPr="00B2674E">
              <w:rPr>
                <w:b/>
                <w:bCs/>
              </w:rPr>
              <w:t>FIELDNAME</w:t>
            </w:r>
          </w:p>
        </w:tc>
        <w:tc>
          <w:tcPr>
            <w:tcW w:w="850" w:type="dxa"/>
            <w:shd w:val="clear" w:color="auto" w:fill="C0C0C0"/>
          </w:tcPr>
          <w:p w14:paraId="533EC85B" w14:textId="77777777" w:rsidR="00410534" w:rsidRPr="00B2674E" w:rsidRDefault="00410534" w:rsidP="00410534">
            <w:pPr>
              <w:rPr>
                <w:b/>
                <w:bCs/>
              </w:rPr>
            </w:pPr>
            <w:r w:rsidRPr="00B2674E">
              <w:rPr>
                <w:b/>
                <w:bCs/>
              </w:rPr>
              <w:t>TYPE</w:t>
            </w:r>
          </w:p>
        </w:tc>
        <w:tc>
          <w:tcPr>
            <w:tcW w:w="992" w:type="dxa"/>
            <w:shd w:val="clear" w:color="auto" w:fill="C0C0C0"/>
          </w:tcPr>
          <w:p w14:paraId="2A991ADC" w14:textId="77777777" w:rsidR="00410534" w:rsidRPr="00B2674E" w:rsidRDefault="00410534" w:rsidP="00410534">
            <w:pPr>
              <w:rPr>
                <w:b/>
                <w:bCs/>
              </w:rPr>
            </w:pPr>
            <w:r w:rsidRPr="00B2674E">
              <w:rPr>
                <w:b/>
                <w:bCs/>
              </w:rPr>
              <w:t>EMPTY</w:t>
            </w:r>
          </w:p>
        </w:tc>
        <w:tc>
          <w:tcPr>
            <w:tcW w:w="4536" w:type="dxa"/>
            <w:shd w:val="clear" w:color="auto" w:fill="C0C0C0"/>
          </w:tcPr>
          <w:p w14:paraId="4EA82E8E" w14:textId="77777777" w:rsidR="00410534" w:rsidRPr="00B2674E" w:rsidRDefault="00410534" w:rsidP="00410534">
            <w:pPr>
              <w:rPr>
                <w:b/>
                <w:bCs/>
              </w:rPr>
            </w:pPr>
            <w:r w:rsidRPr="00B2674E">
              <w:rPr>
                <w:b/>
                <w:bCs/>
              </w:rPr>
              <w:t>DESCRIPTION</w:t>
            </w:r>
          </w:p>
        </w:tc>
        <w:tc>
          <w:tcPr>
            <w:tcW w:w="3261" w:type="dxa"/>
            <w:shd w:val="clear" w:color="auto" w:fill="C0C0C0"/>
          </w:tcPr>
          <w:p w14:paraId="250EE61D" w14:textId="77777777" w:rsidR="00410534" w:rsidRPr="00B2674E" w:rsidRDefault="00410534" w:rsidP="00410534">
            <w:pPr>
              <w:rPr>
                <w:b/>
                <w:bCs/>
              </w:rPr>
            </w:pPr>
            <w:r w:rsidRPr="00B2674E">
              <w:rPr>
                <w:b/>
                <w:bCs/>
              </w:rPr>
              <w:t>REMARK</w:t>
            </w:r>
          </w:p>
        </w:tc>
      </w:tr>
      <w:tr w:rsidR="00365AB2" w:rsidRPr="00B2674E" w14:paraId="0129285B" w14:textId="77777777" w:rsidTr="00410534">
        <w:trPr>
          <w:trHeight w:val="281"/>
        </w:trPr>
        <w:tc>
          <w:tcPr>
            <w:tcW w:w="534" w:type="dxa"/>
          </w:tcPr>
          <w:p w14:paraId="2CC33D07" w14:textId="77777777" w:rsidR="00410534" w:rsidRPr="00B2674E" w:rsidRDefault="00410534" w:rsidP="00410534">
            <w:pPr>
              <w:rPr>
                <w:b/>
                <w:bCs/>
              </w:rPr>
            </w:pPr>
            <w:r w:rsidRPr="00B2674E">
              <w:rPr>
                <w:b/>
                <w:bCs/>
              </w:rPr>
              <w:t>A</w:t>
            </w:r>
          </w:p>
        </w:tc>
        <w:tc>
          <w:tcPr>
            <w:tcW w:w="3969" w:type="dxa"/>
          </w:tcPr>
          <w:p w14:paraId="59090078" w14:textId="77777777" w:rsidR="00410534" w:rsidRPr="00B2674E" w:rsidRDefault="00410534" w:rsidP="00410534">
            <w:r w:rsidRPr="00B2674E">
              <w:t>CUSTOMERNUMBER</w:t>
            </w:r>
          </w:p>
        </w:tc>
        <w:tc>
          <w:tcPr>
            <w:tcW w:w="850" w:type="dxa"/>
          </w:tcPr>
          <w:p w14:paraId="4963EE02" w14:textId="77777777" w:rsidR="00410534" w:rsidRPr="00B2674E" w:rsidRDefault="00410534" w:rsidP="00410534">
            <w:r w:rsidRPr="00B2674E">
              <w:t>N</w:t>
            </w:r>
          </w:p>
        </w:tc>
        <w:tc>
          <w:tcPr>
            <w:tcW w:w="992" w:type="dxa"/>
          </w:tcPr>
          <w:p w14:paraId="19AEAA94" w14:textId="77777777" w:rsidR="00410534" w:rsidRPr="00B2674E" w:rsidRDefault="00410534" w:rsidP="00410534">
            <w:r w:rsidRPr="00B2674E">
              <w:t>N</w:t>
            </w:r>
          </w:p>
        </w:tc>
        <w:tc>
          <w:tcPr>
            <w:tcW w:w="4536" w:type="dxa"/>
          </w:tcPr>
          <w:p w14:paraId="5CD2C02A" w14:textId="77777777" w:rsidR="00410534" w:rsidRPr="00B2674E" w:rsidRDefault="00410534" w:rsidP="00410534">
            <w:pPr>
              <w:rPr>
                <w:sz w:val="18"/>
              </w:rPr>
            </w:pPr>
            <w:r w:rsidRPr="00B2674E">
              <w:rPr>
                <w:sz w:val="18"/>
              </w:rPr>
              <w:t>Must exist in customer.csv</w:t>
            </w:r>
          </w:p>
        </w:tc>
        <w:tc>
          <w:tcPr>
            <w:tcW w:w="3261" w:type="dxa"/>
          </w:tcPr>
          <w:p w14:paraId="1C22E147" w14:textId="77777777" w:rsidR="00410534" w:rsidRPr="00B2674E" w:rsidRDefault="00410534" w:rsidP="00410534">
            <w:pPr>
              <w:rPr>
                <w:sz w:val="18"/>
              </w:rPr>
            </w:pPr>
            <w:r w:rsidRPr="00B2674E">
              <w:t>BUDGETPROTECTION module</w:t>
            </w:r>
          </w:p>
        </w:tc>
      </w:tr>
      <w:tr w:rsidR="00365AB2" w:rsidRPr="00B2674E" w14:paraId="1E9074B4" w14:textId="77777777" w:rsidTr="00410534">
        <w:tc>
          <w:tcPr>
            <w:tcW w:w="534" w:type="dxa"/>
          </w:tcPr>
          <w:p w14:paraId="22FDCA15" w14:textId="77777777" w:rsidR="00410534" w:rsidRPr="00B2674E" w:rsidRDefault="00410534" w:rsidP="00410534">
            <w:pPr>
              <w:rPr>
                <w:b/>
                <w:bCs/>
              </w:rPr>
            </w:pPr>
            <w:r w:rsidRPr="00B2674E">
              <w:rPr>
                <w:b/>
                <w:bCs/>
              </w:rPr>
              <w:t>B</w:t>
            </w:r>
          </w:p>
        </w:tc>
        <w:tc>
          <w:tcPr>
            <w:tcW w:w="3969" w:type="dxa"/>
          </w:tcPr>
          <w:p w14:paraId="7D3E42BF" w14:textId="77777777" w:rsidR="00410534" w:rsidRPr="00B2674E" w:rsidRDefault="00410534" w:rsidP="00410534">
            <w:r w:rsidRPr="00B2674E">
              <w:t>PRODUCTCODE</w:t>
            </w:r>
          </w:p>
        </w:tc>
        <w:tc>
          <w:tcPr>
            <w:tcW w:w="850" w:type="dxa"/>
          </w:tcPr>
          <w:p w14:paraId="58938ACA" w14:textId="77777777" w:rsidR="00410534" w:rsidRPr="00B2674E" w:rsidRDefault="00410534" w:rsidP="00410534">
            <w:r w:rsidRPr="00B2674E">
              <w:t>A12U</w:t>
            </w:r>
          </w:p>
        </w:tc>
        <w:tc>
          <w:tcPr>
            <w:tcW w:w="992" w:type="dxa"/>
          </w:tcPr>
          <w:p w14:paraId="2F40511C" w14:textId="77777777" w:rsidR="00410534" w:rsidRPr="00B2674E" w:rsidRDefault="00410534" w:rsidP="00410534">
            <w:r w:rsidRPr="00B2674E">
              <w:t>N</w:t>
            </w:r>
          </w:p>
        </w:tc>
        <w:tc>
          <w:tcPr>
            <w:tcW w:w="4536" w:type="dxa"/>
          </w:tcPr>
          <w:p w14:paraId="51745DF6" w14:textId="77777777" w:rsidR="00410534" w:rsidRPr="00B2674E" w:rsidRDefault="00410534" w:rsidP="00410534">
            <w:pPr>
              <w:rPr>
                <w:sz w:val="18"/>
              </w:rPr>
            </w:pPr>
            <w:r w:rsidRPr="00B2674E">
              <w:rPr>
                <w:sz w:val="18"/>
              </w:rPr>
              <w:t>Must exist in product.csv</w:t>
            </w:r>
          </w:p>
        </w:tc>
        <w:tc>
          <w:tcPr>
            <w:tcW w:w="3261" w:type="dxa"/>
          </w:tcPr>
          <w:p w14:paraId="78458872" w14:textId="77777777" w:rsidR="00410534" w:rsidRPr="00B2674E" w:rsidRDefault="00410534" w:rsidP="00410534">
            <w:pPr>
              <w:rPr>
                <w:sz w:val="18"/>
              </w:rPr>
            </w:pPr>
            <w:r w:rsidRPr="00B2674E">
              <w:rPr>
                <w:sz w:val="18"/>
              </w:rPr>
              <w:t>,,    ,,     ,,    ,,</w:t>
            </w:r>
          </w:p>
        </w:tc>
      </w:tr>
      <w:tr w:rsidR="00365AB2" w:rsidRPr="00B2674E" w14:paraId="2B47BB64" w14:textId="77777777" w:rsidTr="00410534">
        <w:tc>
          <w:tcPr>
            <w:tcW w:w="534" w:type="dxa"/>
          </w:tcPr>
          <w:p w14:paraId="26D9D776" w14:textId="77777777" w:rsidR="00410534" w:rsidRPr="00B2674E" w:rsidRDefault="00410534" w:rsidP="00410534">
            <w:pPr>
              <w:rPr>
                <w:b/>
                <w:bCs/>
              </w:rPr>
            </w:pPr>
            <w:r w:rsidRPr="00B2674E">
              <w:rPr>
                <w:b/>
                <w:bCs/>
              </w:rPr>
              <w:t>C</w:t>
            </w:r>
          </w:p>
        </w:tc>
        <w:tc>
          <w:tcPr>
            <w:tcW w:w="3969" w:type="dxa"/>
          </w:tcPr>
          <w:p w14:paraId="0E2B9AF1" w14:textId="77777777" w:rsidR="00410534" w:rsidRPr="00B2674E" w:rsidRDefault="00410534" w:rsidP="00410534">
            <w:r w:rsidRPr="00B2674E">
              <w:t>SIZECODE</w:t>
            </w:r>
          </w:p>
        </w:tc>
        <w:tc>
          <w:tcPr>
            <w:tcW w:w="850" w:type="dxa"/>
          </w:tcPr>
          <w:p w14:paraId="39E3D78F" w14:textId="77777777" w:rsidR="00410534" w:rsidRPr="00B2674E" w:rsidRDefault="00410534" w:rsidP="00410534">
            <w:r w:rsidRPr="00B2674E">
              <w:t>A12U</w:t>
            </w:r>
          </w:p>
        </w:tc>
        <w:tc>
          <w:tcPr>
            <w:tcW w:w="992" w:type="dxa"/>
          </w:tcPr>
          <w:p w14:paraId="74D151C7" w14:textId="77777777" w:rsidR="00410534" w:rsidRPr="00B2674E" w:rsidRDefault="00410534" w:rsidP="00410534">
            <w:r w:rsidRPr="00B2674E">
              <w:t>N</w:t>
            </w:r>
          </w:p>
        </w:tc>
        <w:tc>
          <w:tcPr>
            <w:tcW w:w="4536" w:type="dxa"/>
          </w:tcPr>
          <w:p w14:paraId="1D3B2E6A" w14:textId="77777777" w:rsidR="00410534" w:rsidRPr="00B2674E" w:rsidRDefault="00410534" w:rsidP="00410534">
            <w:pPr>
              <w:rPr>
                <w:sz w:val="18"/>
              </w:rPr>
            </w:pPr>
          </w:p>
        </w:tc>
        <w:tc>
          <w:tcPr>
            <w:tcW w:w="3261" w:type="dxa"/>
          </w:tcPr>
          <w:p w14:paraId="02705A60" w14:textId="77777777" w:rsidR="00410534" w:rsidRPr="00B2674E" w:rsidRDefault="00410534" w:rsidP="00410534">
            <w:pPr>
              <w:rPr>
                <w:sz w:val="18"/>
              </w:rPr>
            </w:pPr>
            <w:r w:rsidRPr="00B2674E">
              <w:rPr>
                <w:sz w:val="18"/>
              </w:rPr>
              <w:t>,,    ,,     ,,    ,,</w:t>
            </w:r>
          </w:p>
        </w:tc>
      </w:tr>
      <w:tr w:rsidR="00365AB2" w:rsidRPr="00B2674E" w14:paraId="03314F80" w14:textId="77777777" w:rsidTr="00410534">
        <w:tc>
          <w:tcPr>
            <w:tcW w:w="534" w:type="dxa"/>
          </w:tcPr>
          <w:p w14:paraId="79ECACBD" w14:textId="77777777" w:rsidR="00410534" w:rsidRPr="00B2674E" w:rsidRDefault="00410534" w:rsidP="00410534">
            <w:pPr>
              <w:rPr>
                <w:b/>
                <w:bCs/>
              </w:rPr>
            </w:pPr>
            <w:r w:rsidRPr="00B2674E">
              <w:rPr>
                <w:b/>
                <w:bCs/>
              </w:rPr>
              <w:t>D</w:t>
            </w:r>
          </w:p>
        </w:tc>
        <w:tc>
          <w:tcPr>
            <w:tcW w:w="3969" w:type="dxa"/>
          </w:tcPr>
          <w:p w14:paraId="07ABD576" w14:textId="77777777" w:rsidR="00410534" w:rsidRPr="00B2674E" w:rsidRDefault="00410534" w:rsidP="00410534">
            <w:pPr>
              <w:pStyle w:val="Style0"/>
              <w:autoSpaceDE/>
              <w:adjustRightInd/>
              <w:rPr>
                <w:rFonts w:cs="Arial"/>
              </w:rPr>
            </w:pPr>
            <w:r w:rsidRPr="00B2674E">
              <w:rPr>
                <w:rFonts w:cs="Arial"/>
              </w:rPr>
              <w:t>PRICECOMPONENT</w:t>
            </w:r>
          </w:p>
        </w:tc>
        <w:tc>
          <w:tcPr>
            <w:tcW w:w="850" w:type="dxa"/>
          </w:tcPr>
          <w:p w14:paraId="6628BAA6" w14:textId="77777777" w:rsidR="00410534" w:rsidRPr="00B2674E" w:rsidRDefault="00410534" w:rsidP="00410534">
            <w:pPr>
              <w:pStyle w:val="Style0"/>
              <w:autoSpaceDE/>
              <w:adjustRightInd/>
              <w:rPr>
                <w:rFonts w:cs="Arial"/>
                <w:szCs w:val="20"/>
              </w:rPr>
            </w:pPr>
            <w:r w:rsidRPr="00B2674E">
              <w:rPr>
                <w:rFonts w:cs="Arial"/>
                <w:szCs w:val="20"/>
              </w:rPr>
              <w:t>N</w:t>
            </w:r>
          </w:p>
        </w:tc>
        <w:tc>
          <w:tcPr>
            <w:tcW w:w="992" w:type="dxa"/>
          </w:tcPr>
          <w:p w14:paraId="438D67A4" w14:textId="77777777" w:rsidR="00410534" w:rsidRPr="00B2674E" w:rsidRDefault="00410534" w:rsidP="00410534">
            <w:pPr>
              <w:rPr>
                <w:rFonts w:cs="Arial"/>
              </w:rPr>
            </w:pPr>
            <w:r w:rsidRPr="00B2674E">
              <w:rPr>
                <w:rFonts w:cs="Arial"/>
              </w:rPr>
              <w:t>N</w:t>
            </w:r>
          </w:p>
        </w:tc>
        <w:tc>
          <w:tcPr>
            <w:tcW w:w="4536" w:type="dxa"/>
          </w:tcPr>
          <w:p w14:paraId="22CDE9A7" w14:textId="77777777" w:rsidR="00410534" w:rsidRPr="00B2674E" w:rsidRDefault="00410534" w:rsidP="00410534">
            <w:pPr>
              <w:pStyle w:val="Header"/>
              <w:tabs>
                <w:tab w:val="left" w:pos="708"/>
              </w:tabs>
              <w:rPr>
                <w:rFonts w:cs="Arial"/>
                <w:lang w:val="fr-FR"/>
              </w:rPr>
            </w:pPr>
            <w:r w:rsidRPr="00B2674E">
              <w:rPr>
                <w:rFonts w:cs="Arial"/>
                <w:lang w:val="fr-FR"/>
              </w:rPr>
              <w:t>1 = Garment Maintenance Protection (GMP)</w:t>
            </w:r>
          </w:p>
          <w:p w14:paraId="508974CC" w14:textId="77777777" w:rsidR="00410534" w:rsidRPr="00B2674E" w:rsidRDefault="00410534" w:rsidP="00410534">
            <w:pPr>
              <w:pStyle w:val="Header"/>
              <w:tabs>
                <w:tab w:val="left" w:pos="708"/>
              </w:tabs>
              <w:rPr>
                <w:rFonts w:cs="Arial"/>
                <w:lang w:val="fr-FR"/>
              </w:rPr>
            </w:pPr>
            <w:r w:rsidRPr="00B2674E">
              <w:rPr>
                <w:rFonts w:cs="Arial"/>
                <w:lang w:val="fr-FR"/>
              </w:rPr>
              <w:t>2 = Garment Setup Protection (GSP)</w:t>
            </w:r>
          </w:p>
          <w:p w14:paraId="44529ABD" w14:textId="77777777" w:rsidR="00410534" w:rsidRPr="00B2674E" w:rsidRDefault="00410534" w:rsidP="00410534">
            <w:pPr>
              <w:pStyle w:val="Header"/>
              <w:tabs>
                <w:tab w:val="left" w:pos="708"/>
              </w:tabs>
              <w:rPr>
                <w:rFonts w:cs="Arial"/>
              </w:rPr>
            </w:pPr>
            <w:r w:rsidRPr="00B2674E">
              <w:rPr>
                <w:rFonts w:cs="Arial"/>
              </w:rPr>
              <w:t>3 = Garment Loss Protection (GLP)</w:t>
            </w:r>
          </w:p>
          <w:p w14:paraId="30071C54" w14:textId="77777777" w:rsidR="00410534" w:rsidRPr="00B2674E" w:rsidRDefault="00410534" w:rsidP="00410534">
            <w:pPr>
              <w:pStyle w:val="Header"/>
              <w:tabs>
                <w:tab w:val="left" w:pos="708"/>
              </w:tabs>
              <w:rPr>
                <w:rFonts w:cs="Arial"/>
              </w:rPr>
            </w:pPr>
            <w:r w:rsidRPr="00B2674E">
              <w:rPr>
                <w:rFonts w:cs="Arial"/>
              </w:rPr>
              <w:t>4 = Garment Repair Protection (GRP)</w:t>
            </w:r>
          </w:p>
          <w:p w14:paraId="1BD689ED" w14:textId="77777777" w:rsidR="00D724FE" w:rsidRPr="00B2674E" w:rsidRDefault="00D724FE" w:rsidP="00410534">
            <w:pPr>
              <w:pStyle w:val="Header"/>
              <w:tabs>
                <w:tab w:val="left" w:pos="708"/>
              </w:tabs>
            </w:pPr>
            <w:r w:rsidRPr="00B2674E">
              <w:t>5= Merchandize buy out protection (MBYO)</w:t>
            </w:r>
          </w:p>
          <w:p w14:paraId="1076008C" w14:textId="77777777" w:rsidR="000F4336" w:rsidRPr="00B2674E" w:rsidRDefault="000F4336" w:rsidP="00410534">
            <w:pPr>
              <w:pStyle w:val="Header"/>
              <w:tabs>
                <w:tab w:val="left" w:pos="708"/>
              </w:tabs>
              <w:rPr>
                <w:rFonts w:cs="Arial"/>
              </w:rPr>
            </w:pPr>
            <w:r w:rsidRPr="00B2674E">
              <w:t>6 = Garment Emblem Protection (GEP)</w:t>
            </w:r>
          </w:p>
        </w:tc>
        <w:tc>
          <w:tcPr>
            <w:tcW w:w="3261" w:type="dxa"/>
          </w:tcPr>
          <w:p w14:paraId="19FFBE39" w14:textId="77777777" w:rsidR="00410534" w:rsidRPr="00B2674E" w:rsidRDefault="00410534" w:rsidP="00410534">
            <w:pPr>
              <w:rPr>
                <w:sz w:val="18"/>
              </w:rPr>
            </w:pPr>
            <w:r w:rsidRPr="00B2674E">
              <w:rPr>
                <w:sz w:val="18"/>
              </w:rPr>
              <w:t>,,    ,,     ,,    ,,</w:t>
            </w:r>
          </w:p>
        </w:tc>
      </w:tr>
      <w:tr w:rsidR="00365AB2" w:rsidRPr="00B2674E" w14:paraId="28A68BEF" w14:textId="77777777" w:rsidTr="00D07D40">
        <w:tc>
          <w:tcPr>
            <w:tcW w:w="534" w:type="dxa"/>
            <w:tcBorders>
              <w:top w:val="single" w:sz="4" w:space="0" w:color="auto"/>
              <w:left w:val="single" w:sz="4" w:space="0" w:color="auto"/>
              <w:bottom w:val="single" w:sz="4" w:space="0" w:color="auto"/>
              <w:right w:val="single" w:sz="4" w:space="0" w:color="auto"/>
            </w:tcBorders>
          </w:tcPr>
          <w:p w14:paraId="15C39D39" w14:textId="77777777" w:rsidR="00750814" w:rsidRPr="00B2674E" w:rsidRDefault="00750814" w:rsidP="00D07D40">
            <w:pPr>
              <w:rPr>
                <w:b/>
                <w:bCs/>
                <w:lang w:val="nl"/>
              </w:rPr>
            </w:pPr>
            <w:r w:rsidRPr="00B2674E">
              <w:rPr>
                <w:b/>
                <w:bCs/>
                <w:lang w:val="nl"/>
              </w:rPr>
              <w:t>E</w:t>
            </w:r>
          </w:p>
        </w:tc>
        <w:tc>
          <w:tcPr>
            <w:tcW w:w="3969" w:type="dxa"/>
            <w:tcBorders>
              <w:top w:val="single" w:sz="4" w:space="0" w:color="auto"/>
              <w:left w:val="single" w:sz="4" w:space="0" w:color="auto"/>
              <w:bottom w:val="single" w:sz="4" w:space="0" w:color="auto"/>
              <w:right w:val="single" w:sz="4" w:space="0" w:color="auto"/>
            </w:tcBorders>
          </w:tcPr>
          <w:p w14:paraId="0C733E46" w14:textId="77777777" w:rsidR="00750814" w:rsidRPr="00B2674E" w:rsidRDefault="00750814" w:rsidP="00D07D40">
            <w:r w:rsidRPr="00B2674E">
              <w:t>STARTDATE</w:t>
            </w:r>
          </w:p>
        </w:tc>
        <w:tc>
          <w:tcPr>
            <w:tcW w:w="850" w:type="dxa"/>
            <w:tcBorders>
              <w:top w:val="single" w:sz="4" w:space="0" w:color="auto"/>
              <w:left w:val="single" w:sz="4" w:space="0" w:color="auto"/>
              <w:bottom w:val="single" w:sz="4" w:space="0" w:color="auto"/>
              <w:right w:val="single" w:sz="4" w:space="0" w:color="auto"/>
            </w:tcBorders>
          </w:tcPr>
          <w:p w14:paraId="3C28AE24" w14:textId="77777777" w:rsidR="00750814" w:rsidRPr="00B2674E" w:rsidRDefault="00750814" w:rsidP="00D07D40">
            <w:r w:rsidRPr="00B2674E">
              <w:t>D</w:t>
            </w:r>
          </w:p>
        </w:tc>
        <w:tc>
          <w:tcPr>
            <w:tcW w:w="992" w:type="dxa"/>
            <w:tcBorders>
              <w:top w:val="single" w:sz="4" w:space="0" w:color="auto"/>
              <w:left w:val="single" w:sz="4" w:space="0" w:color="auto"/>
              <w:bottom w:val="single" w:sz="4" w:space="0" w:color="auto"/>
              <w:right w:val="single" w:sz="4" w:space="0" w:color="auto"/>
            </w:tcBorders>
          </w:tcPr>
          <w:p w14:paraId="7FAD6315" w14:textId="77777777" w:rsidR="00750814" w:rsidRPr="00B2674E" w:rsidRDefault="00750814" w:rsidP="00D07D40">
            <w:r w:rsidRPr="00B2674E">
              <w:t>N</w:t>
            </w:r>
          </w:p>
        </w:tc>
        <w:tc>
          <w:tcPr>
            <w:tcW w:w="4536" w:type="dxa"/>
            <w:tcBorders>
              <w:top w:val="single" w:sz="4" w:space="0" w:color="auto"/>
              <w:left w:val="single" w:sz="4" w:space="0" w:color="auto"/>
              <w:bottom w:val="single" w:sz="4" w:space="0" w:color="auto"/>
              <w:right w:val="single" w:sz="4" w:space="0" w:color="auto"/>
            </w:tcBorders>
          </w:tcPr>
          <w:p w14:paraId="39BF0BD3" w14:textId="77777777" w:rsidR="00750814" w:rsidRPr="00B2674E" w:rsidRDefault="00750814" w:rsidP="00D07D40">
            <w:r w:rsidRPr="00B2674E">
              <w:t>Price start date</w:t>
            </w:r>
          </w:p>
        </w:tc>
        <w:tc>
          <w:tcPr>
            <w:tcW w:w="3261" w:type="dxa"/>
            <w:tcBorders>
              <w:top w:val="single" w:sz="4" w:space="0" w:color="auto"/>
              <w:left w:val="single" w:sz="4" w:space="0" w:color="auto"/>
              <w:bottom w:val="single" w:sz="4" w:space="0" w:color="auto"/>
              <w:right w:val="single" w:sz="4" w:space="0" w:color="auto"/>
            </w:tcBorders>
          </w:tcPr>
          <w:p w14:paraId="71356668" w14:textId="77777777" w:rsidR="00750814" w:rsidRPr="00B2674E" w:rsidRDefault="00750814" w:rsidP="00D07D40">
            <w:pPr>
              <w:rPr>
                <w:sz w:val="18"/>
              </w:rPr>
            </w:pPr>
            <w:r w:rsidRPr="00B2674E">
              <w:rPr>
                <w:sz w:val="18"/>
              </w:rPr>
              <w:t>,,    ,,     ,,    ,,</w:t>
            </w:r>
          </w:p>
        </w:tc>
      </w:tr>
      <w:tr w:rsidR="00365AB2" w:rsidRPr="00B2674E" w14:paraId="4DB81112" w14:textId="77777777" w:rsidTr="00410534">
        <w:tc>
          <w:tcPr>
            <w:tcW w:w="534" w:type="dxa"/>
          </w:tcPr>
          <w:p w14:paraId="185315E3" w14:textId="77777777" w:rsidR="00410534" w:rsidRPr="00B2674E" w:rsidRDefault="00750814" w:rsidP="00410534">
            <w:pPr>
              <w:rPr>
                <w:b/>
                <w:bCs/>
                <w:lang w:val="nl"/>
              </w:rPr>
            </w:pPr>
            <w:r w:rsidRPr="00B2674E">
              <w:rPr>
                <w:b/>
                <w:bCs/>
                <w:lang w:val="nl"/>
              </w:rPr>
              <w:t>F</w:t>
            </w:r>
          </w:p>
        </w:tc>
        <w:tc>
          <w:tcPr>
            <w:tcW w:w="3969" w:type="dxa"/>
          </w:tcPr>
          <w:p w14:paraId="467B5292" w14:textId="77777777" w:rsidR="00410534" w:rsidRPr="00B2674E" w:rsidRDefault="00410534" w:rsidP="00410534">
            <w:r w:rsidRPr="00B2674E">
              <w:t>PRICE</w:t>
            </w:r>
          </w:p>
        </w:tc>
        <w:tc>
          <w:tcPr>
            <w:tcW w:w="850" w:type="dxa"/>
          </w:tcPr>
          <w:p w14:paraId="041B9238" w14:textId="77777777" w:rsidR="00410534" w:rsidRPr="00B2674E" w:rsidRDefault="00410534" w:rsidP="00410534">
            <w:r w:rsidRPr="00B2674E">
              <w:t>F</w:t>
            </w:r>
          </w:p>
        </w:tc>
        <w:tc>
          <w:tcPr>
            <w:tcW w:w="992" w:type="dxa"/>
          </w:tcPr>
          <w:p w14:paraId="30C52664" w14:textId="77777777" w:rsidR="00410534" w:rsidRPr="00B2674E" w:rsidRDefault="00410534" w:rsidP="00410534">
            <w:r w:rsidRPr="00B2674E">
              <w:t>N</w:t>
            </w:r>
          </w:p>
        </w:tc>
        <w:tc>
          <w:tcPr>
            <w:tcW w:w="4536" w:type="dxa"/>
          </w:tcPr>
          <w:p w14:paraId="165E9F13" w14:textId="77777777" w:rsidR="00410534" w:rsidRPr="00B2674E" w:rsidRDefault="00410534" w:rsidP="00410534">
            <w:pPr>
              <w:rPr>
                <w:sz w:val="18"/>
              </w:rPr>
            </w:pPr>
            <w:r w:rsidRPr="00B2674E">
              <w:t>Customer specific Prices for BUDGETPROTECTION module</w:t>
            </w:r>
          </w:p>
        </w:tc>
        <w:tc>
          <w:tcPr>
            <w:tcW w:w="3261" w:type="dxa"/>
          </w:tcPr>
          <w:p w14:paraId="47096016" w14:textId="77777777" w:rsidR="00410534" w:rsidRPr="00B2674E" w:rsidRDefault="00410534" w:rsidP="00410534">
            <w:pPr>
              <w:rPr>
                <w:sz w:val="18"/>
              </w:rPr>
            </w:pPr>
            <w:r w:rsidRPr="00B2674E">
              <w:rPr>
                <w:sz w:val="18"/>
              </w:rPr>
              <w:t>,,    ,,     ,,    ,,</w:t>
            </w:r>
          </w:p>
        </w:tc>
      </w:tr>
    </w:tbl>
    <w:p w14:paraId="2973BAA7" w14:textId="77777777" w:rsidR="003E5EEB" w:rsidRPr="00B2674E" w:rsidRDefault="003E5EEB" w:rsidP="00AB0E1C">
      <w:pPr>
        <w:pStyle w:val="Heading2"/>
      </w:pPr>
      <w:bookmarkStart w:id="271" w:name="_Toc147747825"/>
      <w:r w:rsidRPr="00B2674E">
        <w:t>I_ CUSTOMERIMAGECAREPRICE</w:t>
      </w:r>
      <w:bookmarkEnd w:id="271"/>
    </w:p>
    <w:p w14:paraId="57CC6DB6" w14:textId="77777777" w:rsidR="003E5EEB" w:rsidRPr="00B2674E" w:rsidRDefault="003E5EEB" w:rsidP="003E5EEB">
      <w:r w:rsidRPr="00B2674E">
        <w:t xml:space="preserve">File name </w:t>
      </w:r>
      <w:r w:rsidRPr="00B2674E">
        <w:tab/>
        <w:t xml:space="preserve">: </w:t>
      </w:r>
      <w:r w:rsidRPr="00B2674E">
        <w:rPr>
          <w:b/>
        </w:rPr>
        <w:t>IMAGECARE.CSV</w:t>
      </w:r>
    </w:p>
    <w:p w14:paraId="5899BF2D" w14:textId="77777777" w:rsidR="003E5EEB" w:rsidRPr="00B2674E" w:rsidRDefault="003E5EEB" w:rsidP="003E5EEB">
      <w:pPr>
        <w:spacing w:after="120"/>
      </w:pPr>
      <w:r w:rsidRPr="00B2674E">
        <w:t>Unique key</w:t>
      </w:r>
      <w:r w:rsidRPr="00B2674E">
        <w:tab/>
        <w:t>: CUSTOMERNUMBER, PRODUCTCODE, SIZECODE, STARTDATE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310"/>
        <w:gridCol w:w="3119"/>
      </w:tblGrid>
      <w:tr w:rsidR="00365AB2" w:rsidRPr="00B2674E" w14:paraId="1F815553" w14:textId="77777777" w:rsidTr="0060789A">
        <w:tc>
          <w:tcPr>
            <w:tcW w:w="532" w:type="dxa"/>
            <w:shd w:val="clear" w:color="auto" w:fill="C0C0C0"/>
          </w:tcPr>
          <w:p w14:paraId="1D47F5F2" w14:textId="77777777" w:rsidR="003E5EEB" w:rsidRPr="00B2674E" w:rsidRDefault="003E5EEB" w:rsidP="0060789A"/>
        </w:tc>
        <w:tc>
          <w:tcPr>
            <w:tcW w:w="4251" w:type="dxa"/>
            <w:shd w:val="clear" w:color="auto" w:fill="C0C0C0"/>
          </w:tcPr>
          <w:p w14:paraId="6CB2FB29" w14:textId="77777777" w:rsidR="003E5EEB" w:rsidRPr="00B2674E" w:rsidRDefault="003E5EEB" w:rsidP="0060789A">
            <w:pPr>
              <w:rPr>
                <w:rFonts w:cs="Arial"/>
                <w:b/>
                <w:bCs/>
              </w:rPr>
            </w:pPr>
            <w:r w:rsidRPr="00B2674E">
              <w:rPr>
                <w:rFonts w:cs="Arial"/>
                <w:b/>
                <w:bCs/>
              </w:rPr>
              <w:t>FIELDNAME</w:t>
            </w:r>
          </w:p>
        </w:tc>
        <w:tc>
          <w:tcPr>
            <w:tcW w:w="883" w:type="dxa"/>
            <w:shd w:val="clear" w:color="auto" w:fill="C0C0C0"/>
          </w:tcPr>
          <w:p w14:paraId="295A4137" w14:textId="77777777" w:rsidR="003E5EEB" w:rsidRPr="00B2674E" w:rsidRDefault="003E5EEB" w:rsidP="0060789A">
            <w:pPr>
              <w:rPr>
                <w:rFonts w:cs="Arial"/>
                <w:b/>
                <w:bCs/>
              </w:rPr>
            </w:pPr>
            <w:r w:rsidRPr="00B2674E">
              <w:rPr>
                <w:rFonts w:cs="Arial"/>
                <w:b/>
                <w:bCs/>
              </w:rPr>
              <w:t>TYPE</w:t>
            </w:r>
          </w:p>
        </w:tc>
        <w:tc>
          <w:tcPr>
            <w:tcW w:w="905" w:type="dxa"/>
            <w:shd w:val="clear" w:color="auto" w:fill="C0C0C0"/>
          </w:tcPr>
          <w:p w14:paraId="0684B56C" w14:textId="77777777" w:rsidR="003E5EEB" w:rsidRPr="00B2674E" w:rsidRDefault="003E5EEB" w:rsidP="0060789A">
            <w:pPr>
              <w:rPr>
                <w:rFonts w:cs="Arial"/>
                <w:b/>
                <w:bCs/>
              </w:rPr>
            </w:pPr>
            <w:r w:rsidRPr="00B2674E">
              <w:rPr>
                <w:rFonts w:cs="Arial"/>
                <w:b/>
                <w:bCs/>
              </w:rPr>
              <w:t>EMPTY</w:t>
            </w:r>
          </w:p>
        </w:tc>
        <w:tc>
          <w:tcPr>
            <w:tcW w:w="4310" w:type="dxa"/>
            <w:shd w:val="clear" w:color="auto" w:fill="C0C0C0"/>
          </w:tcPr>
          <w:p w14:paraId="2C30ACEE" w14:textId="77777777" w:rsidR="003E5EEB" w:rsidRPr="00B2674E" w:rsidRDefault="003E5EEB" w:rsidP="0060789A">
            <w:pPr>
              <w:rPr>
                <w:rFonts w:cs="Arial"/>
                <w:b/>
                <w:bCs/>
              </w:rPr>
            </w:pPr>
            <w:r w:rsidRPr="00B2674E">
              <w:rPr>
                <w:rFonts w:cs="Arial"/>
                <w:b/>
                <w:bCs/>
              </w:rPr>
              <w:t>DESCRIPTION</w:t>
            </w:r>
          </w:p>
        </w:tc>
        <w:tc>
          <w:tcPr>
            <w:tcW w:w="3119" w:type="dxa"/>
            <w:shd w:val="clear" w:color="auto" w:fill="C0C0C0"/>
          </w:tcPr>
          <w:p w14:paraId="6266DEE1" w14:textId="77777777" w:rsidR="003E5EEB" w:rsidRPr="00B2674E" w:rsidRDefault="003E5EEB" w:rsidP="0060789A">
            <w:pPr>
              <w:rPr>
                <w:rFonts w:cs="Arial"/>
                <w:b/>
                <w:bCs/>
              </w:rPr>
            </w:pPr>
            <w:r w:rsidRPr="00B2674E">
              <w:rPr>
                <w:b/>
                <w:bCs/>
              </w:rPr>
              <w:t>REMARK</w:t>
            </w:r>
          </w:p>
        </w:tc>
      </w:tr>
      <w:tr w:rsidR="00365AB2" w:rsidRPr="00B2674E" w14:paraId="4BB7F651" w14:textId="77777777" w:rsidTr="0060789A">
        <w:tc>
          <w:tcPr>
            <w:tcW w:w="532" w:type="dxa"/>
          </w:tcPr>
          <w:p w14:paraId="3FB32718" w14:textId="77777777" w:rsidR="003E5EEB" w:rsidRPr="00B2674E" w:rsidRDefault="003E5EEB" w:rsidP="0060789A">
            <w:pPr>
              <w:rPr>
                <w:rFonts w:cs="Arial"/>
                <w:b/>
                <w:bCs/>
              </w:rPr>
            </w:pPr>
            <w:r w:rsidRPr="00B2674E">
              <w:rPr>
                <w:rFonts w:cs="Arial"/>
                <w:b/>
                <w:bCs/>
              </w:rPr>
              <w:t>A</w:t>
            </w:r>
          </w:p>
        </w:tc>
        <w:tc>
          <w:tcPr>
            <w:tcW w:w="4251" w:type="dxa"/>
          </w:tcPr>
          <w:p w14:paraId="56EFAAAB" w14:textId="77777777" w:rsidR="003E5EEB" w:rsidRPr="00B2674E" w:rsidRDefault="003E5EEB" w:rsidP="0060789A">
            <w:pPr>
              <w:rPr>
                <w:rFonts w:cs="Arial"/>
              </w:rPr>
            </w:pPr>
            <w:r w:rsidRPr="00B2674E">
              <w:rPr>
                <w:rFonts w:cs="Arial"/>
              </w:rPr>
              <w:t>CUSTOMERNUMBER</w:t>
            </w:r>
            <w:r w:rsidRPr="00B2674E">
              <w:t xml:space="preserve"> </w:t>
            </w:r>
          </w:p>
        </w:tc>
        <w:tc>
          <w:tcPr>
            <w:tcW w:w="883" w:type="dxa"/>
          </w:tcPr>
          <w:p w14:paraId="437351FD" w14:textId="77777777" w:rsidR="003E5EEB" w:rsidRPr="00B2674E" w:rsidRDefault="003E5EEB" w:rsidP="0060789A">
            <w:pPr>
              <w:rPr>
                <w:rFonts w:cs="Arial"/>
              </w:rPr>
            </w:pPr>
            <w:r w:rsidRPr="00B2674E">
              <w:rPr>
                <w:rFonts w:cs="Arial"/>
              </w:rPr>
              <w:t>N</w:t>
            </w:r>
          </w:p>
        </w:tc>
        <w:tc>
          <w:tcPr>
            <w:tcW w:w="905" w:type="dxa"/>
          </w:tcPr>
          <w:p w14:paraId="3A1D3805" w14:textId="77777777" w:rsidR="003E5EEB" w:rsidRPr="00B2674E" w:rsidRDefault="003E5EEB" w:rsidP="0060789A">
            <w:pPr>
              <w:rPr>
                <w:rFonts w:cs="Arial"/>
              </w:rPr>
            </w:pPr>
            <w:r w:rsidRPr="00B2674E">
              <w:rPr>
                <w:rFonts w:cs="Arial"/>
              </w:rPr>
              <w:t>N</w:t>
            </w:r>
          </w:p>
        </w:tc>
        <w:tc>
          <w:tcPr>
            <w:tcW w:w="4310" w:type="dxa"/>
          </w:tcPr>
          <w:p w14:paraId="0DFADAE1" w14:textId="77777777" w:rsidR="003E5EEB" w:rsidRPr="00B2674E" w:rsidRDefault="003E5EEB" w:rsidP="0060789A">
            <w:pPr>
              <w:rPr>
                <w:rFonts w:cs="Arial"/>
                <w:sz w:val="18"/>
              </w:rPr>
            </w:pPr>
            <w:r w:rsidRPr="00B2674E">
              <w:rPr>
                <w:rFonts w:cs="Arial"/>
                <w:sz w:val="18"/>
              </w:rPr>
              <w:t>Number must exist in CUSTOMER.CSV</w:t>
            </w:r>
          </w:p>
        </w:tc>
        <w:tc>
          <w:tcPr>
            <w:tcW w:w="3119" w:type="dxa"/>
          </w:tcPr>
          <w:p w14:paraId="6BABB304" w14:textId="77777777" w:rsidR="003E5EEB" w:rsidRPr="00B2674E" w:rsidRDefault="003E5EEB" w:rsidP="0060789A">
            <w:pPr>
              <w:rPr>
                <w:rFonts w:cs="Arial"/>
                <w:sz w:val="18"/>
              </w:rPr>
            </w:pPr>
            <w:r w:rsidRPr="00B2674E">
              <w:rPr>
                <w:rFonts w:cs="Arial"/>
                <w:sz w:val="18"/>
              </w:rPr>
              <w:t xml:space="preserve">IMAGECARE module, </w:t>
            </w:r>
          </w:p>
          <w:p w14:paraId="34FF9305" w14:textId="77777777" w:rsidR="003E5EEB" w:rsidRPr="00B2674E" w:rsidRDefault="003E5EEB" w:rsidP="0060789A">
            <w:pPr>
              <w:rPr>
                <w:rFonts w:cs="Arial"/>
                <w:sz w:val="18"/>
              </w:rPr>
            </w:pPr>
            <w:r w:rsidRPr="00B2674E">
              <w:rPr>
                <w:rFonts w:cs="Arial"/>
                <w:sz w:val="18"/>
              </w:rPr>
              <w:t>FK to I_CUSTOMER</w:t>
            </w:r>
          </w:p>
        </w:tc>
      </w:tr>
      <w:tr w:rsidR="00365AB2" w:rsidRPr="00B2674E" w14:paraId="0CAC2842" w14:textId="77777777" w:rsidTr="0060789A">
        <w:tc>
          <w:tcPr>
            <w:tcW w:w="532" w:type="dxa"/>
          </w:tcPr>
          <w:p w14:paraId="6B71508C" w14:textId="77777777" w:rsidR="003E5EEB" w:rsidRPr="00B2674E" w:rsidRDefault="003E5EEB" w:rsidP="0060789A">
            <w:pPr>
              <w:rPr>
                <w:rFonts w:cs="Arial"/>
                <w:b/>
                <w:bCs/>
              </w:rPr>
            </w:pPr>
            <w:r w:rsidRPr="00B2674E">
              <w:rPr>
                <w:rFonts w:cs="Arial"/>
                <w:b/>
                <w:bCs/>
              </w:rPr>
              <w:t>B</w:t>
            </w:r>
          </w:p>
        </w:tc>
        <w:tc>
          <w:tcPr>
            <w:tcW w:w="4251" w:type="dxa"/>
          </w:tcPr>
          <w:p w14:paraId="752C03DE" w14:textId="77777777" w:rsidR="003E5EEB" w:rsidRPr="00B2674E" w:rsidRDefault="003E5EEB" w:rsidP="0060789A">
            <w:pPr>
              <w:rPr>
                <w:rFonts w:cs="Arial"/>
              </w:rPr>
            </w:pPr>
            <w:r w:rsidRPr="00B2674E">
              <w:rPr>
                <w:rFonts w:cs="Arial"/>
              </w:rPr>
              <w:t>PRODUCTCODE</w:t>
            </w:r>
          </w:p>
        </w:tc>
        <w:tc>
          <w:tcPr>
            <w:tcW w:w="883" w:type="dxa"/>
          </w:tcPr>
          <w:p w14:paraId="349D42FA" w14:textId="77777777" w:rsidR="003E5EEB" w:rsidRPr="00B2674E" w:rsidRDefault="003E5EEB" w:rsidP="0060789A">
            <w:pPr>
              <w:rPr>
                <w:rFonts w:cs="Arial"/>
              </w:rPr>
            </w:pPr>
            <w:r w:rsidRPr="00B2674E">
              <w:rPr>
                <w:rFonts w:cs="Arial"/>
              </w:rPr>
              <w:t>A12U</w:t>
            </w:r>
          </w:p>
        </w:tc>
        <w:tc>
          <w:tcPr>
            <w:tcW w:w="905" w:type="dxa"/>
          </w:tcPr>
          <w:p w14:paraId="101F36E2" w14:textId="77777777" w:rsidR="003E5EEB" w:rsidRPr="00B2674E" w:rsidRDefault="003E5EEB" w:rsidP="0060789A">
            <w:pPr>
              <w:rPr>
                <w:rFonts w:cs="Arial"/>
              </w:rPr>
            </w:pPr>
            <w:r w:rsidRPr="00B2674E">
              <w:rPr>
                <w:rFonts w:cs="Arial"/>
              </w:rPr>
              <w:t>N</w:t>
            </w:r>
          </w:p>
        </w:tc>
        <w:tc>
          <w:tcPr>
            <w:tcW w:w="4310" w:type="dxa"/>
          </w:tcPr>
          <w:p w14:paraId="18892936" w14:textId="77777777" w:rsidR="003E5EEB" w:rsidRPr="00B2674E" w:rsidRDefault="003E5EEB" w:rsidP="0060789A">
            <w:pPr>
              <w:rPr>
                <w:rFonts w:cs="Arial"/>
                <w:sz w:val="18"/>
              </w:rPr>
            </w:pPr>
            <w:r w:rsidRPr="00B2674E">
              <w:rPr>
                <w:rFonts w:cs="Arial"/>
                <w:sz w:val="18"/>
              </w:rPr>
              <w:t>Code must exist in PRODUCT.CSV</w:t>
            </w:r>
          </w:p>
        </w:tc>
        <w:tc>
          <w:tcPr>
            <w:tcW w:w="3119" w:type="dxa"/>
          </w:tcPr>
          <w:p w14:paraId="60FEBD6E" w14:textId="77777777" w:rsidR="003E5EEB" w:rsidRPr="00B2674E" w:rsidRDefault="003E5EEB" w:rsidP="0060789A">
            <w:pPr>
              <w:rPr>
                <w:sz w:val="18"/>
              </w:rPr>
            </w:pPr>
            <w:r w:rsidRPr="00B2674E">
              <w:rPr>
                <w:sz w:val="18"/>
              </w:rPr>
              <w:t xml:space="preserve">,,    ,,     ,,    ,,, </w:t>
            </w:r>
          </w:p>
          <w:p w14:paraId="27B6035F" w14:textId="77777777" w:rsidR="003E5EEB" w:rsidRPr="00B2674E" w:rsidRDefault="003E5EEB" w:rsidP="0060789A">
            <w:pPr>
              <w:rPr>
                <w:rFonts w:cs="Arial"/>
                <w:sz w:val="18"/>
              </w:rPr>
            </w:pPr>
            <w:r w:rsidRPr="00B2674E">
              <w:rPr>
                <w:sz w:val="18"/>
              </w:rPr>
              <w:t>FK to _I_PRODUCT</w:t>
            </w:r>
          </w:p>
        </w:tc>
      </w:tr>
      <w:tr w:rsidR="00365AB2" w:rsidRPr="00B2674E" w14:paraId="2CE4BD18" w14:textId="77777777" w:rsidTr="0060789A">
        <w:tc>
          <w:tcPr>
            <w:tcW w:w="532" w:type="dxa"/>
          </w:tcPr>
          <w:p w14:paraId="43913029" w14:textId="77777777" w:rsidR="003E5EEB" w:rsidRPr="00B2674E" w:rsidRDefault="003E5EEB" w:rsidP="0060789A">
            <w:pPr>
              <w:rPr>
                <w:rFonts w:cs="Arial"/>
                <w:b/>
                <w:bCs/>
              </w:rPr>
            </w:pPr>
            <w:r w:rsidRPr="00B2674E">
              <w:rPr>
                <w:rFonts w:cs="Arial"/>
                <w:b/>
                <w:bCs/>
              </w:rPr>
              <w:t>C</w:t>
            </w:r>
          </w:p>
        </w:tc>
        <w:tc>
          <w:tcPr>
            <w:tcW w:w="4251" w:type="dxa"/>
          </w:tcPr>
          <w:p w14:paraId="33F179F9" w14:textId="77777777" w:rsidR="003E5EEB" w:rsidRPr="00B2674E" w:rsidRDefault="003E5EEB" w:rsidP="0060789A">
            <w:pPr>
              <w:rPr>
                <w:rFonts w:cs="Arial"/>
              </w:rPr>
            </w:pPr>
            <w:r w:rsidRPr="00B2674E">
              <w:rPr>
                <w:rFonts w:cs="Arial"/>
              </w:rPr>
              <w:t>SIZECODE</w:t>
            </w:r>
          </w:p>
        </w:tc>
        <w:tc>
          <w:tcPr>
            <w:tcW w:w="883" w:type="dxa"/>
          </w:tcPr>
          <w:p w14:paraId="51E12092" w14:textId="77777777" w:rsidR="003E5EEB" w:rsidRPr="00B2674E" w:rsidRDefault="003E5EEB" w:rsidP="0060789A">
            <w:pPr>
              <w:rPr>
                <w:rFonts w:cs="Arial"/>
              </w:rPr>
            </w:pPr>
            <w:r w:rsidRPr="00B2674E">
              <w:rPr>
                <w:rFonts w:cs="Arial"/>
              </w:rPr>
              <w:t>A12U</w:t>
            </w:r>
          </w:p>
        </w:tc>
        <w:tc>
          <w:tcPr>
            <w:tcW w:w="905" w:type="dxa"/>
          </w:tcPr>
          <w:p w14:paraId="44AB5615" w14:textId="77777777" w:rsidR="003E5EEB" w:rsidRPr="00B2674E" w:rsidRDefault="003E5EEB" w:rsidP="0060789A">
            <w:pPr>
              <w:rPr>
                <w:rFonts w:cs="Arial"/>
              </w:rPr>
            </w:pPr>
            <w:r w:rsidRPr="00B2674E">
              <w:rPr>
                <w:rFonts w:cs="Arial"/>
              </w:rPr>
              <w:t>N</w:t>
            </w:r>
          </w:p>
        </w:tc>
        <w:tc>
          <w:tcPr>
            <w:tcW w:w="4310" w:type="dxa"/>
          </w:tcPr>
          <w:p w14:paraId="7C1243AF" w14:textId="77777777" w:rsidR="003E5EEB" w:rsidRPr="00B2674E" w:rsidRDefault="003E5EEB" w:rsidP="0060789A">
            <w:pPr>
              <w:rPr>
                <w:rFonts w:cs="Arial"/>
                <w:sz w:val="18"/>
              </w:rPr>
            </w:pPr>
          </w:p>
        </w:tc>
        <w:tc>
          <w:tcPr>
            <w:tcW w:w="3119" w:type="dxa"/>
          </w:tcPr>
          <w:p w14:paraId="63BB8B88" w14:textId="77777777" w:rsidR="003E5EEB" w:rsidRPr="00B2674E" w:rsidRDefault="003E5EEB" w:rsidP="0060789A">
            <w:pPr>
              <w:rPr>
                <w:rFonts w:cs="Arial"/>
                <w:sz w:val="18"/>
              </w:rPr>
            </w:pPr>
            <w:r w:rsidRPr="00B2674E">
              <w:rPr>
                <w:sz w:val="18"/>
              </w:rPr>
              <w:t>,,    ,,     ,,    ,,</w:t>
            </w:r>
          </w:p>
        </w:tc>
      </w:tr>
      <w:tr w:rsidR="00365AB2" w:rsidRPr="00B2674E" w14:paraId="6115D9EC" w14:textId="77777777" w:rsidTr="0060789A">
        <w:tc>
          <w:tcPr>
            <w:tcW w:w="532" w:type="dxa"/>
          </w:tcPr>
          <w:p w14:paraId="5E370FA5" w14:textId="77777777" w:rsidR="003E5EEB" w:rsidRPr="00B2674E" w:rsidRDefault="003E5EEB" w:rsidP="0060789A">
            <w:pPr>
              <w:rPr>
                <w:rFonts w:cs="Arial"/>
                <w:b/>
                <w:bCs/>
              </w:rPr>
            </w:pPr>
            <w:r w:rsidRPr="00B2674E">
              <w:rPr>
                <w:rFonts w:cs="Arial"/>
                <w:b/>
                <w:bCs/>
              </w:rPr>
              <w:t>D</w:t>
            </w:r>
          </w:p>
        </w:tc>
        <w:tc>
          <w:tcPr>
            <w:tcW w:w="4251" w:type="dxa"/>
          </w:tcPr>
          <w:p w14:paraId="01600330" w14:textId="77777777" w:rsidR="003E5EEB" w:rsidRPr="00B2674E" w:rsidRDefault="003E5EEB" w:rsidP="0060789A">
            <w:pPr>
              <w:rPr>
                <w:rFonts w:cs="Arial"/>
              </w:rPr>
            </w:pPr>
            <w:r w:rsidRPr="00B2674E">
              <w:rPr>
                <w:rFonts w:cs="Arial"/>
              </w:rPr>
              <w:t>STARTDATE</w:t>
            </w:r>
          </w:p>
        </w:tc>
        <w:tc>
          <w:tcPr>
            <w:tcW w:w="883" w:type="dxa"/>
          </w:tcPr>
          <w:p w14:paraId="5B66FE89" w14:textId="77777777" w:rsidR="003E5EEB" w:rsidRPr="00B2674E" w:rsidRDefault="003E5EEB" w:rsidP="0060789A">
            <w:pPr>
              <w:rPr>
                <w:rFonts w:cs="Arial"/>
              </w:rPr>
            </w:pPr>
            <w:r w:rsidRPr="00B2674E">
              <w:rPr>
                <w:rFonts w:cs="Arial"/>
              </w:rPr>
              <w:t>D</w:t>
            </w:r>
          </w:p>
        </w:tc>
        <w:tc>
          <w:tcPr>
            <w:tcW w:w="905" w:type="dxa"/>
          </w:tcPr>
          <w:p w14:paraId="193FAD28" w14:textId="77777777" w:rsidR="003E5EEB" w:rsidRPr="00B2674E" w:rsidRDefault="003E5EEB" w:rsidP="0060789A">
            <w:pPr>
              <w:rPr>
                <w:rFonts w:cs="Arial"/>
              </w:rPr>
            </w:pPr>
            <w:r w:rsidRPr="00B2674E">
              <w:rPr>
                <w:rFonts w:cs="Arial"/>
              </w:rPr>
              <w:t>N</w:t>
            </w:r>
          </w:p>
        </w:tc>
        <w:tc>
          <w:tcPr>
            <w:tcW w:w="4310" w:type="dxa"/>
          </w:tcPr>
          <w:p w14:paraId="3AE29F3D" w14:textId="77777777" w:rsidR="003E5EEB" w:rsidRPr="00B2674E" w:rsidRDefault="003E5EEB" w:rsidP="0060789A">
            <w:pPr>
              <w:rPr>
                <w:rFonts w:cs="Arial"/>
                <w:sz w:val="18"/>
              </w:rPr>
            </w:pPr>
            <w:r w:rsidRPr="00B2674E">
              <w:rPr>
                <w:rFonts w:cs="Arial"/>
                <w:sz w:val="18"/>
              </w:rPr>
              <w:t>Price start date</w:t>
            </w:r>
          </w:p>
        </w:tc>
        <w:tc>
          <w:tcPr>
            <w:tcW w:w="3119" w:type="dxa"/>
          </w:tcPr>
          <w:p w14:paraId="2303BA7C" w14:textId="77777777" w:rsidR="003E5EEB" w:rsidRPr="00B2674E" w:rsidRDefault="003E5EEB" w:rsidP="0060789A">
            <w:pPr>
              <w:rPr>
                <w:rFonts w:cs="Arial"/>
                <w:b/>
                <w:sz w:val="18"/>
              </w:rPr>
            </w:pPr>
            <w:r w:rsidRPr="00B2674E">
              <w:rPr>
                <w:sz w:val="18"/>
              </w:rPr>
              <w:t>,,    ,,     ,,    ,,</w:t>
            </w:r>
          </w:p>
        </w:tc>
      </w:tr>
      <w:tr w:rsidR="00365AB2" w:rsidRPr="00B2674E" w14:paraId="6FAD0D03" w14:textId="77777777" w:rsidTr="0060789A">
        <w:tc>
          <w:tcPr>
            <w:tcW w:w="532" w:type="dxa"/>
          </w:tcPr>
          <w:p w14:paraId="1E561963" w14:textId="77777777" w:rsidR="003E5EEB" w:rsidRPr="00B2674E" w:rsidRDefault="003E5EEB" w:rsidP="0060789A">
            <w:pPr>
              <w:rPr>
                <w:rFonts w:cs="Arial"/>
                <w:b/>
                <w:bCs/>
              </w:rPr>
            </w:pPr>
            <w:r w:rsidRPr="00B2674E">
              <w:rPr>
                <w:rFonts w:cs="Arial"/>
                <w:b/>
                <w:bCs/>
              </w:rPr>
              <w:t>E</w:t>
            </w:r>
          </w:p>
        </w:tc>
        <w:tc>
          <w:tcPr>
            <w:tcW w:w="4251" w:type="dxa"/>
          </w:tcPr>
          <w:p w14:paraId="6818BEF5" w14:textId="77777777" w:rsidR="003E5EEB" w:rsidRPr="00B2674E" w:rsidRDefault="003E5EEB" w:rsidP="0060789A">
            <w:pPr>
              <w:rPr>
                <w:rFonts w:cs="Arial"/>
              </w:rPr>
            </w:pPr>
            <w:r w:rsidRPr="00B2674E">
              <w:rPr>
                <w:rFonts w:cs="Arial"/>
              </w:rPr>
              <w:t>PRICE</w:t>
            </w:r>
          </w:p>
        </w:tc>
        <w:tc>
          <w:tcPr>
            <w:tcW w:w="883" w:type="dxa"/>
          </w:tcPr>
          <w:p w14:paraId="1862AE99" w14:textId="77777777" w:rsidR="003E5EEB" w:rsidRPr="00B2674E" w:rsidRDefault="003E5EEB" w:rsidP="0060789A">
            <w:pPr>
              <w:rPr>
                <w:rFonts w:cs="Arial"/>
              </w:rPr>
            </w:pPr>
            <w:r w:rsidRPr="00B2674E">
              <w:rPr>
                <w:rFonts w:cs="Arial"/>
              </w:rPr>
              <w:t>F</w:t>
            </w:r>
          </w:p>
        </w:tc>
        <w:tc>
          <w:tcPr>
            <w:tcW w:w="905" w:type="dxa"/>
          </w:tcPr>
          <w:p w14:paraId="1CD0E526" w14:textId="77777777" w:rsidR="003E5EEB" w:rsidRPr="00B2674E" w:rsidRDefault="003E5EEB" w:rsidP="0060789A">
            <w:pPr>
              <w:rPr>
                <w:rFonts w:cs="Arial"/>
              </w:rPr>
            </w:pPr>
            <w:r w:rsidRPr="00B2674E">
              <w:rPr>
                <w:rFonts w:cs="Arial"/>
              </w:rPr>
              <w:t>N</w:t>
            </w:r>
          </w:p>
        </w:tc>
        <w:tc>
          <w:tcPr>
            <w:tcW w:w="4310" w:type="dxa"/>
          </w:tcPr>
          <w:p w14:paraId="14F393D0" w14:textId="77777777" w:rsidR="003E5EEB" w:rsidRPr="00B2674E" w:rsidRDefault="003E5EEB" w:rsidP="0060789A">
            <w:pPr>
              <w:rPr>
                <w:rFonts w:cs="Arial"/>
                <w:sz w:val="18"/>
              </w:rPr>
            </w:pPr>
            <w:r w:rsidRPr="00B2674E">
              <w:rPr>
                <w:rFonts w:cs="Arial"/>
                <w:sz w:val="18"/>
              </w:rPr>
              <w:t>The price</w:t>
            </w:r>
          </w:p>
        </w:tc>
        <w:tc>
          <w:tcPr>
            <w:tcW w:w="3119" w:type="dxa"/>
          </w:tcPr>
          <w:p w14:paraId="5F7A3E18" w14:textId="77777777" w:rsidR="003E5EEB" w:rsidRPr="00B2674E" w:rsidRDefault="003E5EEB" w:rsidP="0060789A">
            <w:pPr>
              <w:rPr>
                <w:rFonts w:cs="Arial"/>
                <w:sz w:val="18"/>
              </w:rPr>
            </w:pPr>
            <w:r w:rsidRPr="00B2674E">
              <w:rPr>
                <w:sz w:val="18"/>
              </w:rPr>
              <w:t>,,    ,,     ,,    ,,</w:t>
            </w:r>
          </w:p>
        </w:tc>
      </w:tr>
    </w:tbl>
    <w:p w14:paraId="76F9EEE1" w14:textId="4DB70FB9" w:rsidR="00CC6D87" w:rsidRPr="00B2674E" w:rsidRDefault="00CC6D87" w:rsidP="00AB0E1C">
      <w:pPr>
        <w:pStyle w:val="Heading2"/>
      </w:pPr>
      <w:bookmarkStart w:id="272" w:name="_Toc147747826"/>
      <w:r w:rsidRPr="00B2674E">
        <w:t>I_CUSTOMERCHARGES</w:t>
      </w:r>
      <w:bookmarkEnd w:id="272"/>
    </w:p>
    <w:p w14:paraId="6D4E2279" w14:textId="01FED416" w:rsidR="00CC6D87" w:rsidRPr="00B2674E" w:rsidRDefault="00CC6D87" w:rsidP="00CC6D87">
      <w:r w:rsidRPr="00B2674E">
        <w:t xml:space="preserve">File name </w:t>
      </w:r>
      <w:r w:rsidRPr="00B2674E">
        <w:tab/>
        <w:t xml:space="preserve">: </w:t>
      </w:r>
      <w:r w:rsidRPr="00B2674E">
        <w:rPr>
          <w:b/>
        </w:rPr>
        <w:t>CUSTCHARGE.CSV</w:t>
      </w:r>
    </w:p>
    <w:p w14:paraId="698D7C28" w14:textId="4562EF01" w:rsidR="00CC6D87" w:rsidRPr="00B2674E" w:rsidRDefault="00CC6D87" w:rsidP="00CC6D87">
      <w:pPr>
        <w:spacing w:after="120"/>
      </w:pPr>
      <w:r w:rsidRPr="00B2674E">
        <w:t>Unique key</w:t>
      </w:r>
      <w:r w:rsidRPr="00B2674E">
        <w:tab/>
        <w:t xml:space="preserve">: CUSTOMERNUMBER, </w:t>
      </w:r>
      <w:r w:rsidRPr="00B2674E">
        <w:rPr>
          <w:rFonts w:cs="Arial"/>
        </w:rPr>
        <w:t>CHARGETYPE</w:t>
      </w:r>
      <w:r w:rsidRPr="00B2674E">
        <w:t>, STARTDATE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310"/>
        <w:gridCol w:w="3119"/>
      </w:tblGrid>
      <w:tr w:rsidR="00365AB2" w:rsidRPr="00B2674E" w14:paraId="59B272A9" w14:textId="77777777" w:rsidTr="0001300F">
        <w:tc>
          <w:tcPr>
            <w:tcW w:w="532" w:type="dxa"/>
            <w:shd w:val="clear" w:color="auto" w:fill="C0C0C0"/>
          </w:tcPr>
          <w:p w14:paraId="73E102A3" w14:textId="77777777" w:rsidR="00CC6D87" w:rsidRPr="00B2674E" w:rsidRDefault="00CC6D87" w:rsidP="0001300F"/>
        </w:tc>
        <w:tc>
          <w:tcPr>
            <w:tcW w:w="4251" w:type="dxa"/>
            <w:shd w:val="clear" w:color="auto" w:fill="C0C0C0"/>
          </w:tcPr>
          <w:p w14:paraId="1A2F2DF0" w14:textId="77777777" w:rsidR="00CC6D87" w:rsidRPr="00B2674E" w:rsidRDefault="00CC6D87" w:rsidP="0001300F">
            <w:pPr>
              <w:rPr>
                <w:rFonts w:cs="Arial"/>
                <w:b/>
                <w:bCs/>
              </w:rPr>
            </w:pPr>
            <w:r w:rsidRPr="00B2674E">
              <w:rPr>
                <w:rFonts w:cs="Arial"/>
                <w:b/>
                <w:bCs/>
              </w:rPr>
              <w:t>FIELDNAME</w:t>
            </w:r>
          </w:p>
        </w:tc>
        <w:tc>
          <w:tcPr>
            <w:tcW w:w="883" w:type="dxa"/>
            <w:shd w:val="clear" w:color="auto" w:fill="C0C0C0"/>
          </w:tcPr>
          <w:p w14:paraId="1F021A72" w14:textId="77777777" w:rsidR="00CC6D87" w:rsidRPr="00B2674E" w:rsidRDefault="00CC6D87" w:rsidP="0001300F">
            <w:pPr>
              <w:rPr>
                <w:rFonts w:cs="Arial"/>
                <w:b/>
                <w:bCs/>
              </w:rPr>
            </w:pPr>
            <w:r w:rsidRPr="00B2674E">
              <w:rPr>
                <w:rFonts w:cs="Arial"/>
                <w:b/>
                <w:bCs/>
              </w:rPr>
              <w:t>TYPE</w:t>
            </w:r>
          </w:p>
        </w:tc>
        <w:tc>
          <w:tcPr>
            <w:tcW w:w="905" w:type="dxa"/>
            <w:shd w:val="clear" w:color="auto" w:fill="C0C0C0"/>
          </w:tcPr>
          <w:p w14:paraId="2EBD3B1E" w14:textId="77777777" w:rsidR="00CC6D87" w:rsidRPr="00B2674E" w:rsidRDefault="00CC6D87" w:rsidP="0001300F">
            <w:pPr>
              <w:rPr>
                <w:rFonts w:cs="Arial"/>
                <w:b/>
                <w:bCs/>
              </w:rPr>
            </w:pPr>
            <w:r w:rsidRPr="00B2674E">
              <w:rPr>
                <w:rFonts w:cs="Arial"/>
                <w:b/>
                <w:bCs/>
              </w:rPr>
              <w:t>EMPTY</w:t>
            </w:r>
          </w:p>
        </w:tc>
        <w:tc>
          <w:tcPr>
            <w:tcW w:w="4310" w:type="dxa"/>
            <w:shd w:val="clear" w:color="auto" w:fill="C0C0C0"/>
          </w:tcPr>
          <w:p w14:paraId="2C91AE1D" w14:textId="77777777" w:rsidR="00CC6D87" w:rsidRPr="00B2674E" w:rsidRDefault="00CC6D87" w:rsidP="0001300F">
            <w:pPr>
              <w:rPr>
                <w:rFonts w:cs="Arial"/>
                <w:b/>
                <w:bCs/>
              </w:rPr>
            </w:pPr>
            <w:r w:rsidRPr="00B2674E">
              <w:rPr>
                <w:rFonts w:cs="Arial"/>
                <w:b/>
                <w:bCs/>
              </w:rPr>
              <w:t>DESCRIPTION</w:t>
            </w:r>
          </w:p>
        </w:tc>
        <w:tc>
          <w:tcPr>
            <w:tcW w:w="3119" w:type="dxa"/>
            <w:shd w:val="clear" w:color="auto" w:fill="C0C0C0"/>
          </w:tcPr>
          <w:p w14:paraId="6BD15B8F" w14:textId="77777777" w:rsidR="00CC6D87" w:rsidRPr="00B2674E" w:rsidRDefault="00CC6D87" w:rsidP="0001300F">
            <w:pPr>
              <w:rPr>
                <w:rFonts w:cs="Arial"/>
                <w:b/>
                <w:bCs/>
              </w:rPr>
            </w:pPr>
            <w:r w:rsidRPr="00B2674E">
              <w:rPr>
                <w:b/>
                <w:bCs/>
              </w:rPr>
              <w:t>REMARK</w:t>
            </w:r>
          </w:p>
        </w:tc>
      </w:tr>
      <w:tr w:rsidR="00365AB2" w:rsidRPr="00B2674E" w14:paraId="12FBCD13" w14:textId="77777777" w:rsidTr="0001300F">
        <w:tc>
          <w:tcPr>
            <w:tcW w:w="532" w:type="dxa"/>
          </w:tcPr>
          <w:p w14:paraId="2DE5A506" w14:textId="77777777" w:rsidR="00CC6D87" w:rsidRPr="00B2674E" w:rsidRDefault="00CC6D87" w:rsidP="0001300F">
            <w:pPr>
              <w:rPr>
                <w:rFonts w:cs="Arial"/>
                <w:b/>
                <w:bCs/>
              </w:rPr>
            </w:pPr>
            <w:r w:rsidRPr="00B2674E">
              <w:rPr>
                <w:rFonts w:cs="Arial"/>
                <w:b/>
                <w:bCs/>
              </w:rPr>
              <w:t>A</w:t>
            </w:r>
          </w:p>
        </w:tc>
        <w:tc>
          <w:tcPr>
            <w:tcW w:w="4251" w:type="dxa"/>
          </w:tcPr>
          <w:p w14:paraId="5DF892AC" w14:textId="77777777" w:rsidR="00CC6D87" w:rsidRPr="00B2674E" w:rsidRDefault="00CC6D87" w:rsidP="0001300F">
            <w:pPr>
              <w:rPr>
                <w:rFonts w:cs="Arial"/>
              </w:rPr>
            </w:pPr>
            <w:r w:rsidRPr="00B2674E">
              <w:rPr>
                <w:rFonts w:cs="Arial"/>
              </w:rPr>
              <w:t>CUSTOMERNUMBER</w:t>
            </w:r>
            <w:r w:rsidRPr="00B2674E">
              <w:t xml:space="preserve"> </w:t>
            </w:r>
          </w:p>
        </w:tc>
        <w:tc>
          <w:tcPr>
            <w:tcW w:w="883" w:type="dxa"/>
          </w:tcPr>
          <w:p w14:paraId="241FB2DE" w14:textId="77777777" w:rsidR="00CC6D87" w:rsidRPr="00B2674E" w:rsidRDefault="00CC6D87" w:rsidP="0001300F">
            <w:pPr>
              <w:rPr>
                <w:rFonts w:cs="Arial"/>
              </w:rPr>
            </w:pPr>
            <w:r w:rsidRPr="00B2674E">
              <w:rPr>
                <w:rFonts w:cs="Arial"/>
              </w:rPr>
              <w:t>N</w:t>
            </w:r>
          </w:p>
        </w:tc>
        <w:tc>
          <w:tcPr>
            <w:tcW w:w="905" w:type="dxa"/>
          </w:tcPr>
          <w:p w14:paraId="6F1DB514" w14:textId="77777777" w:rsidR="00CC6D87" w:rsidRPr="00B2674E" w:rsidRDefault="00CC6D87" w:rsidP="0001300F">
            <w:pPr>
              <w:rPr>
                <w:rFonts w:cs="Arial"/>
              </w:rPr>
            </w:pPr>
            <w:r w:rsidRPr="00B2674E">
              <w:rPr>
                <w:rFonts w:cs="Arial"/>
              </w:rPr>
              <w:t>N</w:t>
            </w:r>
          </w:p>
        </w:tc>
        <w:tc>
          <w:tcPr>
            <w:tcW w:w="4310" w:type="dxa"/>
          </w:tcPr>
          <w:p w14:paraId="61B8B693" w14:textId="3DB77E70" w:rsidR="00CC6D87" w:rsidRPr="00B2674E" w:rsidRDefault="00CC6D87" w:rsidP="0001300F">
            <w:pPr>
              <w:rPr>
                <w:rFonts w:cs="Arial"/>
                <w:sz w:val="18"/>
              </w:rPr>
            </w:pPr>
            <w:r w:rsidRPr="00B2674E">
              <w:rPr>
                <w:rFonts w:cs="Arial"/>
                <w:sz w:val="18"/>
              </w:rPr>
              <w:t>Customer number must exist in CUSTOMER.CSV</w:t>
            </w:r>
          </w:p>
        </w:tc>
        <w:tc>
          <w:tcPr>
            <w:tcW w:w="3119" w:type="dxa"/>
          </w:tcPr>
          <w:p w14:paraId="0B388966" w14:textId="77777777" w:rsidR="00CC6D87" w:rsidRPr="00B2674E" w:rsidRDefault="00CC6D87" w:rsidP="0001300F">
            <w:pPr>
              <w:rPr>
                <w:rFonts w:cs="Arial"/>
                <w:sz w:val="18"/>
              </w:rPr>
            </w:pPr>
            <w:r w:rsidRPr="00B2674E">
              <w:rPr>
                <w:rFonts w:cs="Arial"/>
                <w:sz w:val="18"/>
              </w:rPr>
              <w:t>FK to I_CUSTOMER</w:t>
            </w:r>
          </w:p>
        </w:tc>
      </w:tr>
      <w:tr w:rsidR="00365AB2" w:rsidRPr="00B2674E" w14:paraId="3F19066E" w14:textId="77777777" w:rsidTr="0001300F">
        <w:tc>
          <w:tcPr>
            <w:tcW w:w="532" w:type="dxa"/>
          </w:tcPr>
          <w:p w14:paraId="60F6FC29" w14:textId="77777777" w:rsidR="00CC6D87" w:rsidRPr="00B2674E" w:rsidRDefault="00CC6D87" w:rsidP="0001300F">
            <w:pPr>
              <w:rPr>
                <w:rFonts w:cs="Arial"/>
                <w:b/>
                <w:bCs/>
              </w:rPr>
            </w:pPr>
            <w:r w:rsidRPr="00B2674E">
              <w:rPr>
                <w:rFonts w:cs="Arial"/>
                <w:b/>
                <w:bCs/>
              </w:rPr>
              <w:t>B</w:t>
            </w:r>
          </w:p>
        </w:tc>
        <w:tc>
          <w:tcPr>
            <w:tcW w:w="4251" w:type="dxa"/>
          </w:tcPr>
          <w:p w14:paraId="7E349BD0" w14:textId="06573383" w:rsidR="00CC6D87" w:rsidRPr="00B2674E" w:rsidRDefault="00CC6D87" w:rsidP="0001300F">
            <w:pPr>
              <w:rPr>
                <w:rFonts w:cs="Arial"/>
              </w:rPr>
            </w:pPr>
            <w:r w:rsidRPr="00B2674E">
              <w:rPr>
                <w:rFonts w:cs="Arial"/>
              </w:rPr>
              <w:t>CHARGETYPE</w:t>
            </w:r>
          </w:p>
        </w:tc>
        <w:tc>
          <w:tcPr>
            <w:tcW w:w="883" w:type="dxa"/>
          </w:tcPr>
          <w:p w14:paraId="434A827C" w14:textId="688F940A" w:rsidR="00CC6D87" w:rsidRPr="00B2674E" w:rsidRDefault="00CC6D87" w:rsidP="0001300F">
            <w:pPr>
              <w:rPr>
                <w:rFonts w:cs="Arial"/>
              </w:rPr>
            </w:pPr>
            <w:r w:rsidRPr="00B2674E">
              <w:rPr>
                <w:rFonts w:cs="Arial"/>
              </w:rPr>
              <w:t>N1</w:t>
            </w:r>
          </w:p>
        </w:tc>
        <w:tc>
          <w:tcPr>
            <w:tcW w:w="905" w:type="dxa"/>
          </w:tcPr>
          <w:p w14:paraId="1C7C95B5" w14:textId="77777777" w:rsidR="00CC6D87" w:rsidRPr="00B2674E" w:rsidRDefault="00CC6D87" w:rsidP="0001300F">
            <w:pPr>
              <w:rPr>
                <w:rFonts w:cs="Arial"/>
              </w:rPr>
            </w:pPr>
            <w:r w:rsidRPr="00B2674E">
              <w:rPr>
                <w:rFonts w:cs="Arial"/>
              </w:rPr>
              <w:t>N</w:t>
            </w:r>
          </w:p>
        </w:tc>
        <w:tc>
          <w:tcPr>
            <w:tcW w:w="4310" w:type="dxa"/>
          </w:tcPr>
          <w:p w14:paraId="398A60C6" w14:textId="77777777" w:rsidR="00CC6D87" w:rsidRPr="00B2674E" w:rsidRDefault="00CC6D87" w:rsidP="00CC6D87">
            <w:pPr>
              <w:rPr>
                <w:rFonts w:cs="Arial"/>
                <w:sz w:val="18"/>
              </w:rPr>
            </w:pPr>
            <w:r w:rsidRPr="00B2674E">
              <w:rPr>
                <w:rFonts w:cs="Arial"/>
                <w:sz w:val="18"/>
              </w:rPr>
              <w:t>1=Exchange Charge</w:t>
            </w:r>
          </w:p>
          <w:p w14:paraId="7287FF3E" w14:textId="0CAF64A6" w:rsidR="00CC6D87" w:rsidRPr="00B2674E" w:rsidRDefault="00CC6D87" w:rsidP="00CC6D87">
            <w:pPr>
              <w:rPr>
                <w:rFonts w:cs="Arial"/>
                <w:sz w:val="18"/>
              </w:rPr>
            </w:pPr>
            <w:r w:rsidRPr="00B2674E">
              <w:rPr>
                <w:rFonts w:cs="Arial"/>
                <w:sz w:val="18"/>
              </w:rPr>
              <w:t>2=Cash Delay Charge</w:t>
            </w:r>
          </w:p>
        </w:tc>
        <w:tc>
          <w:tcPr>
            <w:tcW w:w="3119" w:type="dxa"/>
          </w:tcPr>
          <w:p w14:paraId="5356AC33" w14:textId="0223D08D" w:rsidR="00CC6D87" w:rsidRPr="00B2674E" w:rsidRDefault="00CC6D87" w:rsidP="00CC6D87">
            <w:pPr>
              <w:rPr>
                <w:rFonts w:cs="Arial"/>
                <w:sz w:val="18"/>
              </w:rPr>
            </w:pPr>
            <w:r w:rsidRPr="00B2674E">
              <w:rPr>
                <w:rFonts w:cs="Arial"/>
                <w:sz w:val="18"/>
              </w:rPr>
              <w:t>No default</w:t>
            </w:r>
          </w:p>
        </w:tc>
      </w:tr>
      <w:tr w:rsidR="00365AB2" w:rsidRPr="00B2674E" w14:paraId="4A4092BF" w14:textId="77777777" w:rsidTr="0001300F">
        <w:tc>
          <w:tcPr>
            <w:tcW w:w="532" w:type="dxa"/>
          </w:tcPr>
          <w:p w14:paraId="6F1A0EFD" w14:textId="4D438099" w:rsidR="00CC6D87" w:rsidRPr="00B2674E" w:rsidRDefault="00CC6D87" w:rsidP="0001300F">
            <w:pPr>
              <w:rPr>
                <w:rFonts w:cs="Arial"/>
                <w:b/>
                <w:bCs/>
              </w:rPr>
            </w:pPr>
            <w:r w:rsidRPr="00B2674E">
              <w:rPr>
                <w:rFonts w:cs="Arial"/>
                <w:b/>
                <w:bCs/>
              </w:rPr>
              <w:t>C</w:t>
            </w:r>
          </w:p>
        </w:tc>
        <w:tc>
          <w:tcPr>
            <w:tcW w:w="4251" w:type="dxa"/>
          </w:tcPr>
          <w:p w14:paraId="55BDFD1D" w14:textId="77777777" w:rsidR="00CC6D87" w:rsidRPr="00B2674E" w:rsidRDefault="00CC6D87" w:rsidP="0001300F">
            <w:pPr>
              <w:rPr>
                <w:rFonts w:cs="Arial"/>
              </w:rPr>
            </w:pPr>
            <w:r w:rsidRPr="00B2674E">
              <w:rPr>
                <w:rFonts w:cs="Arial"/>
              </w:rPr>
              <w:t>STARTDATE</w:t>
            </w:r>
          </w:p>
        </w:tc>
        <w:tc>
          <w:tcPr>
            <w:tcW w:w="883" w:type="dxa"/>
          </w:tcPr>
          <w:p w14:paraId="74A42F74" w14:textId="77777777" w:rsidR="00CC6D87" w:rsidRPr="00B2674E" w:rsidRDefault="00CC6D87" w:rsidP="0001300F">
            <w:pPr>
              <w:rPr>
                <w:rFonts w:cs="Arial"/>
              </w:rPr>
            </w:pPr>
            <w:r w:rsidRPr="00B2674E">
              <w:rPr>
                <w:rFonts w:cs="Arial"/>
              </w:rPr>
              <w:t>D</w:t>
            </w:r>
          </w:p>
        </w:tc>
        <w:tc>
          <w:tcPr>
            <w:tcW w:w="905" w:type="dxa"/>
          </w:tcPr>
          <w:p w14:paraId="59BD60E3" w14:textId="77777777" w:rsidR="00CC6D87" w:rsidRPr="00B2674E" w:rsidRDefault="00CC6D87" w:rsidP="0001300F">
            <w:pPr>
              <w:rPr>
                <w:rFonts w:cs="Arial"/>
              </w:rPr>
            </w:pPr>
            <w:r w:rsidRPr="00B2674E">
              <w:rPr>
                <w:rFonts w:cs="Arial"/>
              </w:rPr>
              <w:t>N</w:t>
            </w:r>
          </w:p>
        </w:tc>
        <w:tc>
          <w:tcPr>
            <w:tcW w:w="4310" w:type="dxa"/>
          </w:tcPr>
          <w:p w14:paraId="513AC618" w14:textId="06442E97" w:rsidR="00CC6D87" w:rsidRPr="00B2674E" w:rsidRDefault="00CC6D87" w:rsidP="0001300F">
            <w:pPr>
              <w:rPr>
                <w:rFonts w:cs="Arial"/>
                <w:sz w:val="18"/>
              </w:rPr>
            </w:pPr>
            <w:r w:rsidRPr="00B2674E">
              <w:rPr>
                <w:rFonts w:cs="Arial"/>
                <w:sz w:val="18"/>
              </w:rPr>
              <w:t>Price/charge start date</w:t>
            </w:r>
          </w:p>
        </w:tc>
        <w:tc>
          <w:tcPr>
            <w:tcW w:w="3119" w:type="dxa"/>
          </w:tcPr>
          <w:p w14:paraId="56CE7A8F" w14:textId="46F494E9" w:rsidR="00CC6D87" w:rsidRPr="00B2674E" w:rsidRDefault="00CC6D87" w:rsidP="0001300F">
            <w:pPr>
              <w:rPr>
                <w:rFonts w:cs="Arial"/>
                <w:b/>
                <w:sz w:val="18"/>
              </w:rPr>
            </w:pPr>
          </w:p>
        </w:tc>
      </w:tr>
      <w:tr w:rsidR="00CC6D87" w:rsidRPr="00B2674E" w14:paraId="0FF0A235" w14:textId="77777777" w:rsidTr="0001300F">
        <w:tc>
          <w:tcPr>
            <w:tcW w:w="532" w:type="dxa"/>
          </w:tcPr>
          <w:p w14:paraId="2A4A7837" w14:textId="49648688" w:rsidR="00CC6D87" w:rsidRPr="00B2674E" w:rsidRDefault="00CC6D87" w:rsidP="0001300F">
            <w:pPr>
              <w:rPr>
                <w:rFonts w:cs="Arial"/>
                <w:b/>
                <w:bCs/>
              </w:rPr>
            </w:pPr>
            <w:r w:rsidRPr="00B2674E">
              <w:rPr>
                <w:rFonts w:cs="Arial"/>
                <w:b/>
                <w:bCs/>
              </w:rPr>
              <w:t>D</w:t>
            </w:r>
          </w:p>
        </w:tc>
        <w:tc>
          <w:tcPr>
            <w:tcW w:w="4251" w:type="dxa"/>
          </w:tcPr>
          <w:p w14:paraId="05F28CC2" w14:textId="77777777" w:rsidR="00CC6D87" w:rsidRPr="00B2674E" w:rsidRDefault="00CC6D87" w:rsidP="0001300F">
            <w:pPr>
              <w:rPr>
                <w:rFonts w:cs="Arial"/>
              </w:rPr>
            </w:pPr>
            <w:r w:rsidRPr="00B2674E">
              <w:rPr>
                <w:rFonts w:cs="Arial"/>
              </w:rPr>
              <w:t>PRICE</w:t>
            </w:r>
          </w:p>
        </w:tc>
        <w:tc>
          <w:tcPr>
            <w:tcW w:w="883" w:type="dxa"/>
          </w:tcPr>
          <w:p w14:paraId="450E997C" w14:textId="77777777" w:rsidR="00CC6D87" w:rsidRPr="00B2674E" w:rsidRDefault="00CC6D87" w:rsidP="0001300F">
            <w:pPr>
              <w:rPr>
                <w:rFonts w:cs="Arial"/>
              </w:rPr>
            </w:pPr>
            <w:r w:rsidRPr="00B2674E">
              <w:rPr>
                <w:rFonts w:cs="Arial"/>
              </w:rPr>
              <w:t>F</w:t>
            </w:r>
          </w:p>
        </w:tc>
        <w:tc>
          <w:tcPr>
            <w:tcW w:w="905" w:type="dxa"/>
          </w:tcPr>
          <w:p w14:paraId="5C230DED" w14:textId="77777777" w:rsidR="00CC6D87" w:rsidRPr="00B2674E" w:rsidRDefault="00CC6D87" w:rsidP="0001300F">
            <w:pPr>
              <w:rPr>
                <w:rFonts w:cs="Arial"/>
              </w:rPr>
            </w:pPr>
            <w:r w:rsidRPr="00B2674E">
              <w:rPr>
                <w:rFonts w:cs="Arial"/>
              </w:rPr>
              <w:t>N</w:t>
            </w:r>
          </w:p>
        </w:tc>
        <w:tc>
          <w:tcPr>
            <w:tcW w:w="4310" w:type="dxa"/>
          </w:tcPr>
          <w:p w14:paraId="47DA1BCF" w14:textId="4C2B6540" w:rsidR="00CC6D87" w:rsidRPr="00B2674E" w:rsidRDefault="00CC6D87" w:rsidP="0001300F">
            <w:pPr>
              <w:rPr>
                <w:rFonts w:cs="Arial"/>
                <w:sz w:val="18"/>
              </w:rPr>
            </w:pPr>
            <w:r w:rsidRPr="00B2674E">
              <w:rPr>
                <w:rFonts w:cs="Arial"/>
                <w:sz w:val="18"/>
              </w:rPr>
              <w:t>The price/charge</w:t>
            </w:r>
          </w:p>
        </w:tc>
        <w:tc>
          <w:tcPr>
            <w:tcW w:w="3119" w:type="dxa"/>
          </w:tcPr>
          <w:p w14:paraId="15699E75" w14:textId="300176A7" w:rsidR="00CC6D87" w:rsidRPr="00B2674E" w:rsidRDefault="00CC6D87" w:rsidP="0001300F">
            <w:pPr>
              <w:rPr>
                <w:rFonts w:cs="Arial"/>
                <w:sz w:val="18"/>
              </w:rPr>
            </w:pPr>
          </w:p>
        </w:tc>
      </w:tr>
    </w:tbl>
    <w:p w14:paraId="5CD91450" w14:textId="0C12A01C" w:rsidR="003E5EEB" w:rsidRPr="00B2674E" w:rsidRDefault="003E5EEB" w:rsidP="003E5EEB">
      <w:pPr>
        <w:rPr>
          <w:lang w:val="en-US"/>
        </w:rPr>
      </w:pPr>
    </w:p>
    <w:p w14:paraId="10311E83" w14:textId="1712C1D3" w:rsidR="009574F0" w:rsidRPr="00B2674E" w:rsidRDefault="009574F0" w:rsidP="00AB0E1C">
      <w:pPr>
        <w:pStyle w:val="Heading2"/>
      </w:pPr>
      <w:bookmarkStart w:id="273" w:name="_Toc147747827"/>
      <w:r w:rsidRPr="00B2674E">
        <w:t>I_</w:t>
      </w:r>
      <w:r w:rsidR="00BA3BBB" w:rsidRPr="00B2674E">
        <w:t>PRICEINDEX</w:t>
      </w:r>
      <w:bookmarkEnd w:id="273"/>
    </w:p>
    <w:p w14:paraId="476C2F60" w14:textId="245BB90C" w:rsidR="009574F0" w:rsidRPr="00B2674E" w:rsidRDefault="009574F0" w:rsidP="009574F0">
      <w:r w:rsidRPr="00B2674E">
        <w:t xml:space="preserve">Optional table to define the </w:t>
      </w:r>
      <w:r w:rsidR="00BA1B1B" w:rsidRPr="00B2674E">
        <w:t xml:space="preserve">Price Index and Price Index History </w:t>
      </w:r>
      <w:r w:rsidRPr="00B2674E">
        <w:t>information together in 1 table.</w:t>
      </w:r>
    </w:p>
    <w:p w14:paraId="1C626106" w14:textId="00383259" w:rsidR="009574F0" w:rsidRPr="00B2674E" w:rsidRDefault="009574F0" w:rsidP="009574F0">
      <w:r w:rsidRPr="00B2674E">
        <w:t>File name</w:t>
      </w:r>
      <w:r w:rsidRPr="00B2674E">
        <w:tab/>
        <w:t xml:space="preserve">: </w:t>
      </w:r>
      <w:r w:rsidR="00BA1B1B" w:rsidRPr="00B2674E">
        <w:rPr>
          <w:b/>
          <w:bCs/>
        </w:rPr>
        <w:t>PRICEINDEX</w:t>
      </w:r>
      <w:r w:rsidRPr="00B2674E">
        <w:rPr>
          <w:b/>
          <w:bCs/>
        </w:rPr>
        <w:t>.CSV</w:t>
      </w:r>
    </w:p>
    <w:p w14:paraId="0530F348" w14:textId="161BFD70" w:rsidR="009574F0" w:rsidRPr="00B2674E" w:rsidRDefault="009574F0" w:rsidP="009574F0">
      <w:r w:rsidRPr="00B2674E">
        <w:t>Unique index</w:t>
      </w:r>
      <w:r w:rsidRPr="00B2674E">
        <w:tab/>
        <w:t xml:space="preserve">: </w:t>
      </w:r>
      <w:r w:rsidR="00BA1B1B" w:rsidRPr="00B2674E">
        <w:t>PRICEINDEX</w:t>
      </w:r>
      <w:r w:rsidRPr="00B2674E">
        <w:t>CODE, STARTDATE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969"/>
        <w:gridCol w:w="850"/>
        <w:gridCol w:w="992"/>
        <w:gridCol w:w="4536"/>
        <w:gridCol w:w="3261"/>
      </w:tblGrid>
      <w:tr w:rsidR="009574F0" w:rsidRPr="00B2674E" w14:paraId="1D2C4A38" w14:textId="77777777" w:rsidTr="00067363">
        <w:tc>
          <w:tcPr>
            <w:tcW w:w="534" w:type="dxa"/>
            <w:shd w:val="clear" w:color="auto" w:fill="C0C0C0"/>
          </w:tcPr>
          <w:p w14:paraId="41F1CB4D" w14:textId="77777777" w:rsidR="009574F0" w:rsidRPr="00B2674E" w:rsidRDefault="009574F0" w:rsidP="00067363">
            <w:pPr>
              <w:pStyle w:val="Header"/>
              <w:tabs>
                <w:tab w:val="clear" w:pos="4320"/>
                <w:tab w:val="clear" w:pos="8640"/>
              </w:tabs>
              <w:rPr>
                <w:b/>
                <w:bCs/>
              </w:rPr>
            </w:pPr>
          </w:p>
        </w:tc>
        <w:tc>
          <w:tcPr>
            <w:tcW w:w="3969" w:type="dxa"/>
            <w:shd w:val="clear" w:color="auto" w:fill="C0C0C0"/>
          </w:tcPr>
          <w:p w14:paraId="74112103" w14:textId="77777777" w:rsidR="009574F0" w:rsidRPr="00B2674E" w:rsidRDefault="009574F0" w:rsidP="00067363">
            <w:pPr>
              <w:rPr>
                <w:b/>
                <w:bCs/>
              </w:rPr>
            </w:pPr>
            <w:r w:rsidRPr="00B2674E">
              <w:rPr>
                <w:b/>
                <w:bCs/>
              </w:rPr>
              <w:t>FIELDNAME</w:t>
            </w:r>
          </w:p>
        </w:tc>
        <w:tc>
          <w:tcPr>
            <w:tcW w:w="850" w:type="dxa"/>
            <w:shd w:val="clear" w:color="auto" w:fill="C0C0C0"/>
          </w:tcPr>
          <w:p w14:paraId="502C5A56" w14:textId="77777777" w:rsidR="009574F0" w:rsidRPr="00B2674E" w:rsidRDefault="009574F0" w:rsidP="00067363">
            <w:pPr>
              <w:rPr>
                <w:b/>
                <w:bCs/>
              </w:rPr>
            </w:pPr>
            <w:r w:rsidRPr="00B2674E">
              <w:rPr>
                <w:b/>
                <w:bCs/>
              </w:rPr>
              <w:t>TYPE</w:t>
            </w:r>
          </w:p>
        </w:tc>
        <w:tc>
          <w:tcPr>
            <w:tcW w:w="992" w:type="dxa"/>
            <w:shd w:val="clear" w:color="auto" w:fill="C0C0C0"/>
          </w:tcPr>
          <w:p w14:paraId="509284F6" w14:textId="77777777" w:rsidR="009574F0" w:rsidRPr="00B2674E" w:rsidRDefault="009574F0" w:rsidP="00067363">
            <w:pPr>
              <w:rPr>
                <w:b/>
                <w:bCs/>
              </w:rPr>
            </w:pPr>
            <w:r w:rsidRPr="00B2674E">
              <w:rPr>
                <w:b/>
                <w:bCs/>
              </w:rPr>
              <w:t>EMPTY</w:t>
            </w:r>
          </w:p>
        </w:tc>
        <w:tc>
          <w:tcPr>
            <w:tcW w:w="4536" w:type="dxa"/>
            <w:shd w:val="clear" w:color="auto" w:fill="C0C0C0"/>
          </w:tcPr>
          <w:p w14:paraId="2003A48A" w14:textId="77777777" w:rsidR="009574F0" w:rsidRPr="00B2674E" w:rsidRDefault="009574F0" w:rsidP="00067363">
            <w:pPr>
              <w:rPr>
                <w:b/>
                <w:bCs/>
              </w:rPr>
            </w:pPr>
            <w:r w:rsidRPr="00B2674E">
              <w:rPr>
                <w:b/>
                <w:bCs/>
              </w:rPr>
              <w:t>DESCRIPTION</w:t>
            </w:r>
          </w:p>
        </w:tc>
        <w:tc>
          <w:tcPr>
            <w:tcW w:w="3261" w:type="dxa"/>
            <w:shd w:val="clear" w:color="auto" w:fill="C0C0C0"/>
          </w:tcPr>
          <w:p w14:paraId="46CC0D70" w14:textId="77777777" w:rsidR="009574F0" w:rsidRPr="00B2674E" w:rsidRDefault="009574F0" w:rsidP="00067363">
            <w:pPr>
              <w:rPr>
                <w:b/>
                <w:bCs/>
              </w:rPr>
            </w:pPr>
            <w:r w:rsidRPr="00B2674E">
              <w:rPr>
                <w:b/>
                <w:bCs/>
              </w:rPr>
              <w:t>REMARK</w:t>
            </w:r>
          </w:p>
        </w:tc>
      </w:tr>
      <w:tr w:rsidR="009574F0" w:rsidRPr="00B2674E" w14:paraId="162D4F3F" w14:textId="77777777" w:rsidTr="00067363">
        <w:trPr>
          <w:trHeight w:val="281"/>
        </w:trPr>
        <w:tc>
          <w:tcPr>
            <w:tcW w:w="534" w:type="dxa"/>
          </w:tcPr>
          <w:p w14:paraId="47281997" w14:textId="77777777" w:rsidR="009574F0" w:rsidRPr="00B2674E" w:rsidRDefault="009574F0" w:rsidP="00067363">
            <w:pPr>
              <w:rPr>
                <w:b/>
                <w:bCs/>
              </w:rPr>
            </w:pPr>
            <w:r w:rsidRPr="00B2674E">
              <w:rPr>
                <w:b/>
                <w:bCs/>
              </w:rPr>
              <w:t>A</w:t>
            </w:r>
          </w:p>
        </w:tc>
        <w:tc>
          <w:tcPr>
            <w:tcW w:w="3969" w:type="dxa"/>
          </w:tcPr>
          <w:p w14:paraId="686A8820" w14:textId="2ED945F5" w:rsidR="009574F0" w:rsidRPr="00B2674E" w:rsidRDefault="008579F5" w:rsidP="00067363">
            <w:r w:rsidRPr="00B2674E">
              <w:t>PRICEINDEX</w:t>
            </w:r>
            <w:r w:rsidR="009574F0" w:rsidRPr="00B2674E">
              <w:t>CODE</w:t>
            </w:r>
          </w:p>
        </w:tc>
        <w:tc>
          <w:tcPr>
            <w:tcW w:w="850" w:type="dxa"/>
          </w:tcPr>
          <w:p w14:paraId="59F51E66" w14:textId="10BEDE89" w:rsidR="009574F0" w:rsidRPr="00B2674E" w:rsidRDefault="009574F0" w:rsidP="00067363">
            <w:r w:rsidRPr="00B2674E">
              <w:t>A</w:t>
            </w:r>
            <w:r w:rsidR="008579F5" w:rsidRPr="00B2674E">
              <w:t>6</w:t>
            </w:r>
            <w:r w:rsidRPr="00B2674E">
              <w:t>U</w:t>
            </w:r>
          </w:p>
        </w:tc>
        <w:tc>
          <w:tcPr>
            <w:tcW w:w="992" w:type="dxa"/>
          </w:tcPr>
          <w:p w14:paraId="2B9C02AD" w14:textId="77777777" w:rsidR="009574F0" w:rsidRPr="00B2674E" w:rsidRDefault="009574F0" w:rsidP="00067363">
            <w:r w:rsidRPr="00B2674E">
              <w:t>N</w:t>
            </w:r>
          </w:p>
        </w:tc>
        <w:tc>
          <w:tcPr>
            <w:tcW w:w="4536" w:type="dxa"/>
          </w:tcPr>
          <w:p w14:paraId="1B1F759A" w14:textId="3EE40FCD" w:rsidR="009574F0" w:rsidRPr="00B2674E" w:rsidRDefault="008579F5" w:rsidP="00067363">
            <w:pPr>
              <w:rPr>
                <w:sz w:val="18"/>
              </w:rPr>
            </w:pPr>
            <w:r w:rsidRPr="00B2674E">
              <w:rPr>
                <w:sz w:val="18"/>
              </w:rPr>
              <w:t>Price index</w:t>
            </w:r>
            <w:r w:rsidR="009574F0" w:rsidRPr="00B2674E">
              <w:rPr>
                <w:sz w:val="18"/>
              </w:rPr>
              <w:t xml:space="preserve"> code, cannot be left empty</w:t>
            </w:r>
          </w:p>
        </w:tc>
        <w:tc>
          <w:tcPr>
            <w:tcW w:w="3261" w:type="dxa"/>
          </w:tcPr>
          <w:p w14:paraId="20EF44C0" w14:textId="1F68A212" w:rsidR="009574F0" w:rsidRPr="00B2674E" w:rsidRDefault="002A5296" w:rsidP="00067363">
            <w:pPr>
              <w:rPr>
                <w:sz w:val="18"/>
              </w:rPr>
            </w:pPr>
            <w:r w:rsidRPr="00B2674E">
              <w:rPr>
                <w:sz w:val="18"/>
              </w:rPr>
              <w:t>Price Index</w:t>
            </w:r>
          </w:p>
        </w:tc>
      </w:tr>
      <w:tr w:rsidR="009574F0" w:rsidRPr="00B2674E" w14:paraId="21667454" w14:textId="77777777" w:rsidTr="00067363">
        <w:tc>
          <w:tcPr>
            <w:tcW w:w="534" w:type="dxa"/>
          </w:tcPr>
          <w:p w14:paraId="6345E107" w14:textId="77777777" w:rsidR="009574F0" w:rsidRPr="00B2674E" w:rsidRDefault="009574F0" w:rsidP="00067363">
            <w:pPr>
              <w:rPr>
                <w:b/>
                <w:bCs/>
              </w:rPr>
            </w:pPr>
            <w:r w:rsidRPr="00B2674E">
              <w:rPr>
                <w:b/>
                <w:bCs/>
              </w:rPr>
              <w:t>B</w:t>
            </w:r>
          </w:p>
        </w:tc>
        <w:tc>
          <w:tcPr>
            <w:tcW w:w="3969" w:type="dxa"/>
          </w:tcPr>
          <w:p w14:paraId="0AD6ABC7" w14:textId="77777777" w:rsidR="009574F0" w:rsidRPr="00B2674E" w:rsidRDefault="009574F0" w:rsidP="00067363">
            <w:r w:rsidRPr="00B2674E">
              <w:t>DESCRIPTION</w:t>
            </w:r>
          </w:p>
        </w:tc>
        <w:tc>
          <w:tcPr>
            <w:tcW w:w="850" w:type="dxa"/>
          </w:tcPr>
          <w:p w14:paraId="6888A9C9" w14:textId="7FA1AA16" w:rsidR="009574F0" w:rsidRPr="00B2674E" w:rsidRDefault="009574F0" w:rsidP="00067363">
            <w:r w:rsidRPr="00B2674E">
              <w:t>A</w:t>
            </w:r>
            <w:r w:rsidR="002A5296" w:rsidRPr="00B2674E">
              <w:t>3</w:t>
            </w:r>
            <w:r w:rsidRPr="00B2674E">
              <w:t>0</w:t>
            </w:r>
          </w:p>
        </w:tc>
        <w:tc>
          <w:tcPr>
            <w:tcW w:w="992" w:type="dxa"/>
          </w:tcPr>
          <w:p w14:paraId="5DE68292" w14:textId="77777777" w:rsidR="009574F0" w:rsidRPr="00B2674E" w:rsidRDefault="009574F0" w:rsidP="00067363">
            <w:r w:rsidRPr="00B2674E">
              <w:t>N</w:t>
            </w:r>
          </w:p>
        </w:tc>
        <w:tc>
          <w:tcPr>
            <w:tcW w:w="4536" w:type="dxa"/>
          </w:tcPr>
          <w:p w14:paraId="6F2C1339" w14:textId="749D1312" w:rsidR="009574F0" w:rsidRPr="00B2674E" w:rsidRDefault="009574F0" w:rsidP="00067363">
            <w:pPr>
              <w:rPr>
                <w:sz w:val="18"/>
              </w:rPr>
            </w:pPr>
            <w:r w:rsidRPr="00B2674E">
              <w:rPr>
                <w:sz w:val="18"/>
              </w:rPr>
              <w:t xml:space="preserve">Description of the </w:t>
            </w:r>
            <w:r w:rsidR="002A5296" w:rsidRPr="00B2674E">
              <w:rPr>
                <w:sz w:val="18"/>
              </w:rPr>
              <w:t>price index</w:t>
            </w:r>
          </w:p>
        </w:tc>
        <w:tc>
          <w:tcPr>
            <w:tcW w:w="3261" w:type="dxa"/>
          </w:tcPr>
          <w:p w14:paraId="46BF88B6" w14:textId="77777777" w:rsidR="009574F0" w:rsidRPr="00B2674E" w:rsidRDefault="009952D5" w:rsidP="00067363">
            <w:pPr>
              <w:rPr>
                <w:sz w:val="18"/>
              </w:rPr>
            </w:pPr>
            <w:r w:rsidRPr="00B2674E">
              <w:rPr>
                <w:sz w:val="18"/>
              </w:rPr>
              <w:t>Price Index</w:t>
            </w:r>
          </w:p>
          <w:p w14:paraId="08EA5909" w14:textId="717BF313" w:rsidR="009952D5" w:rsidRPr="00B2674E" w:rsidRDefault="009952D5" w:rsidP="00067363">
            <w:pPr>
              <w:rPr>
                <w:sz w:val="18"/>
              </w:rPr>
            </w:pPr>
            <w:r w:rsidRPr="00B2674E">
              <w:rPr>
                <w:sz w:val="18"/>
              </w:rPr>
              <w:t>Copy code when empty.</w:t>
            </w:r>
          </w:p>
        </w:tc>
      </w:tr>
      <w:tr w:rsidR="009574F0" w:rsidRPr="00B2674E" w14:paraId="63D08AE9" w14:textId="77777777" w:rsidTr="00067363">
        <w:tc>
          <w:tcPr>
            <w:tcW w:w="534" w:type="dxa"/>
          </w:tcPr>
          <w:p w14:paraId="72898DFC" w14:textId="77777777" w:rsidR="009574F0" w:rsidRPr="00B2674E" w:rsidRDefault="009574F0" w:rsidP="00067363">
            <w:pPr>
              <w:rPr>
                <w:b/>
                <w:bCs/>
              </w:rPr>
            </w:pPr>
            <w:r w:rsidRPr="00B2674E">
              <w:rPr>
                <w:b/>
                <w:bCs/>
              </w:rPr>
              <w:t>C</w:t>
            </w:r>
          </w:p>
        </w:tc>
        <w:tc>
          <w:tcPr>
            <w:tcW w:w="3969" w:type="dxa"/>
          </w:tcPr>
          <w:p w14:paraId="2218E3BA" w14:textId="4AFE4368" w:rsidR="009574F0" w:rsidRPr="00B2674E" w:rsidRDefault="009952D5" w:rsidP="00067363">
            <w:r w:rsidRPr="00B2674E">
              <w:t>STARTDATE</w:t>
            </w:r>
          </w:p>
        </w:tc>
        <w:tc>
          <w:tcPr>
            <w:tcW w:w="850" w:type="dxa"/>
          </w:tcPr>
          <w:p w14:paraId="2FE50EB1" w14:textId="268BEF28" w:rsidR="009574F0" w:rsidRPr="00B2674E" w:rsidRDefault="009B43A8" w:rsidP="00067363">
            <w:r w:rsidRPr="00B2674E">
              <w:t>D</w:t>
            </w:r>
          </w:p>
        </w:tc>
        <w:tc>
          <w:tcPr>
            <w:tcW w:w="992" w:type="dxa"/>
          </w:tcPr>
          <w:p w14:paraId="01717804" w14:textId="77777777" w:rsidR="009574F0" w:rsidRPr="00B2674E" w:rsidRDefault="009574F0" w:rsidP="00067363">
            <w:r w:rsidRPr="00B2674E">
              <w:t>N</w:t>
            </w:r>
          </w:p>
        </w:tc>
        <w:tc>
          <w:tcPr>
            <w:tcW w:w="4536" w:type="dxa"/>
          </w:tcPr>
          <w:p w14:paraId="7915F183" w14:textId="2099CEA9" w:rsidR="009574F0" w:rsidRPr="00B2674E" w:rsidRDefault="002B4CC6" w:rsidP="00067363">
            <w:pPr>
              <w:rPr>
                <w:sz w:val="18"/>
              </w:rPr>
            </w:pPr>
            <w:r w:rsidRPr="00B2674E">
              <w:rPr>
                <w:sz w:val="18"/>
              </w:rPr>
              <w:t>Price Index Start date</w:t>
            </w:r>
          </w:p>
        </w:tc>
        <w:tc>
          <w:tcPr>
            <w:tcW w:w="3261" w:type="dxa"/>
          </w:tcPr>
          <w:p w14:paraId="59DF3A68" w14:textId="0AA334A5" w:rsidR="009574F0" w:rsidRPr="00B2674E" w:rsidRDefault="002B4CC6" w:rsidP="00067363">
            <w:pPr>
              <w:rPr>
                <w:sz w:val="18"/>
              </w:rPr>
            </w:pPr>
            <w:r w:rsidRPr="00B2674E">
              <w:rPr>
                <w:sz w:val="18"/>
              </w:rPr>
              <w:t>Price Index history</w:t>
            </w:r>
          </w:p>
        </w:tc>
      </w:tr>
      <w:tr w:rsidR="009574F0" w:rsidRPr="00B2674E" w14:paraId="34B95C07" w14:textId="77777777" w:rsidTr="00067363">
        <w:tc>
          <w:tcPr>
            <w:tcW w:w="534" w:type="dxa"/>
          </w:tcPr>
          <w:p w14:paraId="526DF265" w14:textId="77777777" w:rsidR="009574F0" w:rsidRPr="00B2674E" w:rsidRDefault="009574F0" w:rsidP="00067363">
            <w:pPr>
              <w:rPr>
                <w:b/>
                <w:bCs/>
              </w:rPr>
            </w:pPr>
            <w:r w:rsidRPr="00B2674E">
              <w:rPr>
                <w:b/>
                <w:bCs/>
              </w:rPr>
              <w:t>D</w:t>
            </w:r>
          </w:p>
        </w:tc>
        <w:tc>
          <w:tcPr>
            <w:tcW w:w="3969" w:type="dxa"/>
          </w:tcPr>
          <w:p w14:paraId="5EF90028" w14:textId="31347831" w:rsidR="009574F0" w:rsidRPr="00B2674E" w:rsidRDefault="002176F8" w:rsidP="00067363">
            <w:r w:rsidRPr="00B2674E">
              <w:t>PERCWASH</w:t>
            </w:r>
            <w:r w:rsidR="00372078" w:rsidRPr="00B2674E">
              <w:t>L</w:t>
            </w:r>
            <w:r w:rsidRPr="00B2674E">
              <w:t>OG</w:t>
            </w:r>
          </w:p>
        </w:tc>
        <w:tc>
          <w:tcPr>
            <w:tcW w:w="850" w:type="dxa"/>
          </w:tcPr>
          <w:p w14:paraId="1187D4DA" w14:textId="0DC48EC1" w:rsidR="009574F0" w:rsidRPr="00B2674E" w:rsidRDefault="009574F0" w:rsidP="00067363">
            <w:r w:rsidRPr="00B2674E">
              <w:t>N</w:t>
            </w:r>
          </w:p>
        </w:tc>
        <w:tc>
          <w:tcPr>
            <w:tcW w:w="992" w:type="dxa"/>
          </w:tcPr>
          <w:p w14:paraId="22FD6C44" w14:textId="77777777" w:rsidR="009574F0" w:rsidRPr="00B2674E" w:rsidRDefault="009574F0" w:rsidP="00067363">
            <w:r w:rsidRPr="00B2674E">
              <w:t>N</w:t>
            </w:r>
          </w:p>
        </w:tc>
        <w:tc>
          <w:tcPr>
            <w:tcW w:w="4536" w:type="dxa"/>
          </w:tcPr>
          <w:p w14:paraId="0422A2FE" w14:textId="418A1EFB" w:rsidR="009574F0" w:rsidRPr="00B2674E" w:rsidRDefault="00956084" w:rsidP="00067363">
            <w:pPr>
              <w:rPr>
                <w:sz w:val="18"/>
              </w:rPr>
            </w:pPr>
            <w:r w:rsidRPr="00B2674E">
              <w:rPr>
                <w:sz w:val="18"/>
              </w:rPr>
              <w:t xml:space="preserve">Percentage </w:t>
            </w:r>
            <w:r w:rsidR="00DB7B5C" w:rsidRPr="00B2674E">
              <w:rPr>
                <w:sz w:val="18"/>
              </w:rPr>
              <w:t xml:space="preserve">Wash </w:t>
            </w:r>
            <w:r w:rsidR="00372078" w:rsidRPr="00B2674E">
              <w:rPr>
                <w:sz w:val="18"/>
              </w:rPr>
              <w:t>Laundry Owned</w:t>
            </w:r>
          </w:p>
        </w:tc>
        <w:tc>
          <w:tcPr>
            <w:tcW w:w="3261" w:type="dxa"/>
          </w:tcPr>
          <w:p w14:paraId="68D63DB6" w14:textId="77777777" w:rsidR="009574F0" w:rsidRPr="00B2674E" w:rsidRDefault="00DB7B5C" w:rsidP="00067363">
            <w:pPr>
              <w:rPr>
                <w:sz w:val="18"/>
              </w:rPr>
            </w:pPr>
            <w:r w:rsidRPr="00B2674E">
              <w:rPr>
                <w:sz w:val="18"/>
              </w:rPr>
              <w:t>Between -100.0000 and + 100.0000</w:t>
            </w:r>
            <w:r w:rsidR="008D6058" w:rsidRPr="00B2674E">
              <w:rPr>
                <w:sz w:val="18"/>
              </w:rPr>
              <w:t>, 4 decimals.</w:t>
            </w:r>
          </w:p>
          <w:p w14:paraId="3FD3A04C" w14:textId="69914A5F" w:rsidR="008D6058" w:rsidRPr="00B2674E" w:rsidRDefault="008D6058" w:rsidP="00067363">
            <w:pPr>
              <w:rPr>
                <w:sz w:val="18"/>
              </w:rPr>
            </w:pPr>
            <w:r w:rsidRPr="00B2674E">
              <w:rPr>
                <w:sz w:val="18"/>
              </w:rPr>
              <w:t>Price Index history.</w:t>
            </w:r>
          </w:p>
        </w:tc>
      </w:tr>
      <w:tr w:rsidR="00372078" w:rsidRPr="00B2674E" w14:paraId="0E1A9D13" w14:textId="77777777" w:rsidTr="00372078">
        <w:tc>
          <w:tcPr>
            <w:tcW w:w="534" w:type="dxa"/>
            <w:tcBorders>
              <w:top w:val="single" w:sz="4" w:space="0" w:color="auto"/>
              <w:left w:val="single" w:sz="4" w:space="0" w:color="auto"/>
              <w:bottom w:val="single" w:sz="4" w:space="0" w:color="auto"/>
              <w:right w:val="single" w:sz="4" w:space="0" w:color="auto"/>
            </w:tcBorders>
          </w:tcPr>
          <w:p w14:paraId="2DB145E0" w14:textId="191B4A23" w:rsidR="00372078" w:rsidRPr="00B2674E" w:rsidRDefault="00372078" w:rsidP="00067363">
            <w:pPr>
              <w:rPr>
                <w:b/>
                <w:bCs/>
              </w:rPr>
            </w:pPr>
            <w:r w:rsidRPr="00B2674E">
              <w:rPr>
                <w:b/>
                <w:bCs/>
              </w:rPr>
              <w:t>E</w:t>
            </w:r>
          </w:p>
        </w:tc>
        <w:tc>
          <w:tcPr>
            <w:tcW w:w="3969" w:type="dxa"/>
            <w:tcBorders>
              <w:top w:val="single" w:sz="4" w:space="0" w:color="auto"/>
              <w:left w:val="single" w:sz="4" w:space="0" w:color="auto"/>
              <w:bottom w:val="single" w:sz="4" w:space="0" w:color="auto"/>
              <w:right w:val="single" w:sz="4" w:space="0" w:color="auto"/>
            </w:tcBorders>
          </w:tcPr>
          <w:p w14:paraId="04D25ED9" w14:textId="77777777" w:rsidR="00372078" w:rsidRPr="00B2674E" w:rsidRDefault="00372078" w:rsidP="00067363">
            <w:r w:rsidRPr="00B2674E">
              <w:t>PERCWASHCOG</w:t>
            </w:r>
          </w:p>
        </w:tc>
        <w:tc>
          <w:tcPr>
            <w:tcW w:w="850" w:type="dxa"/>
            <w:tcBorders>
              <w:top w:val="single" w:sz="4" w:space="0" w:color="auto"/>
              <w:left w:val="single" w:sz="4" w:space="0" w:color="auto"/>
              <w:bottom w:val="single" w:sz="4" w:space="0" w:color="auto"/>
              <w:right w:val="single" w:sz="4" w:space="0" w:color="auto"/>
            </w:tcBorders>
          </w:tcPr>
          <w:p w14:paraId="158D4E5A" w14:textId="77777777" w:rsidR="00372078" w:rsidRPr="00B2674E" w:rsidRDefault="00372078"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690389EA" w14:textId="77777777" w:rsidR="00372078" w:rsidRPr="00B2674E" w:rsidRDefault="00372078"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47CED131" w14:textId="64AB15B5" w:rsidR="00372078" w:rsidRPr="00B2674E" w:rsidRDefault="00372078" w:rsidP="00067363">
            <w:pPr>
              <w:rPr>
                <w:sz w:val="18"/>
              </w:rPr>
            </w:pPr>
            <w:r w:rsidRPr="00B2674E">
              <w:rPr>
                <w:sz w:val="18"/>
              </w:rPr>
              <w:t>Percentage Wash Customer Owned</w:t>
            </w:r>
          </w:p>
        </w:tc>
        <w:tc>
          <w:tcPr>
            <w:tcW w:w="3261" w:type="dxa"/>
            <w:tcBorders>
              <w:top w:val="single" w:sz="4" w:space="0" w:color="auto"/>
              <w:left w:val="single" w:sz="4" w:space="0" w:color="auto"/>
              <w:bottom w:val="single" w:sz="4" w:space="0" w:color="auto"/>
              <w:right w:val="single" w:sz="4" w:space="0" w:color="auto"/>
            </w:tcBorders>
          </w:tcPr>
          <w:p w14:paraId="643C0FF4" w14:textId="77777777" w:rsidR="00372078" w:rsidRPr="00B2674E" w:rsidRDefault="00372078" w:rsidP="00067363">
            <w:pPr>
              <w:rPr>
                <w:sz w:val="18"/>
              </w:rPr>
            </w:pPr>
            <w:r w:rsidRPr="00B2674E">
              <w:rPr>
                <w:sz w:val="18"/>
              </w:rPr>
              <w:t>Between -100.0000 and + 100.0000, 4 decimals.</w:t>
            </w:r>
          </w:p>
          <w:p w14:paraId="6F3CE498" w14:textId="77777777" w:rsidR="00372078" w:rsidRPr="00B2674E" w:rsidRDefault="00372078" w:rsidP="00067363">
            <w:pPr>
              <w:rPr>
                <w:sz w:val="18"/>
              </w:rPr>
            </w:pPr>
            <w:r w:rsidRPr="00B2674E">
              <w:rPr>
                <w:sz w:val="18"/>
              </w:rPr>
              <w:t>Price Index history.</w:t>
            </w:r>
          </w:p>
        </w:tc>
      </w:tr>
      <w:tr w:rsidR="0024741C" w:rsidRPr="00B2674E" w14:paraId="36060015" w14:textId="77777777" w:rsidTr="0024741C">
        <w:tc>
          <w:tcPr>
            <w:tcW w:w="534" w:type="dxa"/>
            <w:tcBorders>
              <w:top w:val="single" w:sz="4" w:space="0" w:color="auto"/>
              <w:left w:val="single" w:sz="4" w:space="0" w:color="auto"/>
              <w:bottom w:val="single" w:sz="4" w:space="0" w:color="auto"/>
              <w:right w:val="single" w:sz="4" w:space="0" w:color="auto"/>
            </w:tcBorders>
          </w:tcPr>
          <w:p w14:paraId="291B62EB" w14:textId="29EB7FD8" w:rsidR="0024741C" w:rsidRPr="00B2674E" w:rsidRDefault="0024741C" w:rsidP="00067363">
            <w:pPr>
              <w:rPr>
                <w:b/>
                <w:bCs/>
              </w:rPr>
            </w:pPr>
            <w:r w:rsidRPr="00B2674E">
              <w:rPr>
                <w:b/>
                <w:bCs/>
              </w:rPr>
              <w:lastRenderedPageBreak/>
              <w:t>F</w:t>
            </w:r>
          </w:p>
        </w:tc>
        <w:tc>
          <w:tcPr>
            <w:tcW w:w="3969" w:type="dxa"/>
            <w:tcBorders>
              <w:top w:val="single" w:sz="4" w:space="0" w:color="auto"/>
              <w:left w:val="single" w:sz="4" w:space="0" w:color="auto"/>
              <w:bottom w:val="single" w:sz="4" w:space="0" w:color="auto"/>
              <w:right w:val="single" w:sz="4" w:space="0" w:color="auto"/>
            </w:tcBorders>
          </w:tcPr>
          <w:p w14:paraId="1AAE9B7A" w14:textId="0115CE96" w:rsidR="0024741C" w:rsidRPr="00B2674E" w:rsidRDefault="0024741C" w:rsidP="00067363">
            <w:r w:rsidRPr="00B2674E">
              <w:t>PERCRENT</w:t>
            </w:r>
          </w:p>
        </w:tc>
        <w:tc>
          <w:tcPr>
            <w:tcW w:w="850" w:type="dxa"/>
            <w:tcBorders>
              <w:top w:val="single" w:sz="4" w:space="0" w:color="auto"/>
              <w:left w:val="single" w:sz="4" w:space="0" w:color="auto"/>
              <w:bottom w:val="single" w:sz="4" w:space="0" w:color="auto"/>
              <w:right w:val="single" w:sz="4" w:space="0" w:color="auto"/>
            </w:tcBorders>
          </w:tcPr>
          <w:p w14:paraId="378F6373" w14:textId="77777777" w:rsidR="0024741C" w:rsidRPr="00B2674E" w:rsidRDefault="0024741C"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12E6FB3C" w14:textId="77777777" w:rsidR="0024741C" w:rsidRPr="00B2674E" w:rsidRDefault="0024741C"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4240F913" w14:textId="28DF8843" w:rsidR="0024741C" w:rsidRPr="00B2674E" w:rsidRDefault="0024741C" w:rsidP="00067363">
            <w:pPr>
              <w:rPr>
                <w:sz w:val="18"/>
              </w:rPr>
            </w:pPr>
            <w:r w:rsidRPr="00B2674E">
              <w:rPr>
                <w:sz w:val="18"/>
              </w:rPr>
              <w:t>Percentage Rent</w:t>
            </w:r>
          </w:p>
        </w:tc>
        <w:tc>
          <w:tcPr>
            <w:tcW w:w="3261" w:type="dxa"/>
            <w:tcBorders>
              <w:top w:val="single" w:sz="4" w:space="0" w:color="auto"/>
              <w:left w:val="single" w:sz="4" w:space="0" w:color="auto"/>
              <w:bottom w:val="single" w:sz="4" w:space="0" w:color="auto"/>
              <w:right w:val="single" w:sz="4" w:space="0" w:color="auto"/>
            </w:tcBorders>
          </w:tcPr>
          <w:p w14:paraId="51A0244B" w14:textId="77777777" w:rsidR="0024741C" w:rsidRPr="00B2674E" w:rsidRDefault="0024741C" w:rsidP="00067363">
            <w:pPr>
              <w:rPr>
                <w:sz w:val="18"/>
              </w:rPr>
            </w:pPr>
            <w:r w:rsidRPr="00B2674E">
              <w:rPr>
                <w:sz w:val="18"/>
              </w:rPr>
              <w:t>Between -100.0000 and + 100.0000, 4 decimals.</w:t>
            </w:r>
          </w:p>
          <w:p w14:paraId="079D3BA6" w14:textId="77777777" w:rsidR="0024741C" w:rsidRPr="00B2674E" w:rsidRDefault="0024741C" w:rsidP="00067363">
            <w:pPr>
              <w:rPr>
                <w:sz w:val="18"/>
              </w:rPr>
            </w:pPr>
            <w:r w:rsidRPr="00B2674E">
              <w:rPr>
                <w:sz w:val="18"/>
              </w:rPr>
              <w:t>Price Index history.</w:t>
            </w:r>
          </w:p>
        </w:tc>
      </w:tr>
      <w:tr w:rsidR="00C73DD8" w:rsidRPr="00B2674E" w14:paraId="5D063CC8" w14:textId="77777777" w:rsidTr="00C73DD8">
        <w:tc>
          <w:tcPr>
            <w:tcW w:w="534" w:type="dxa"/>
            <w:tcBorders>
              <w:top w:val="single" w:sz="4" w:space="0" w:color="auto"/>
              <w:left w:val="single" w:sz="4" w:space="0" w:color="auto"/>
              <w:bottom w:val="single" w:sz="4" w:space="0" w:color="auto"/>
              <w:right w:val="single" w:sz="4" w:space="0" w:color="auto"/>
            </w:tcBorders>
          </w:tcPr>
          <w:p w14:paraId="41524B13" w14:textId="40C594DF" w:rsidR="00C73DD8" w:rsidRPr="00B2674E" w:rsidRDefault="00C73DD8" w:rsidP="00067363">
            <w:pPr>
              <w:rPr>
                <w:b/>
                <w:bCs/>
              </w:rPr>
            </w:pPr>
            <w:r w:rsidRPr="00B2674E">
              <w:rPr>
                <w:b/>
                <w:bCs/>
              </w:rPr>
              <w:t>G</w:t>
            </w:r>
          </w:p>
        </w:tc>
        <w:tc>
          <w:tcPr>
            <w:tcW w:w="3969" w:type="dxa"/>
            <w:tcBorders>
              <w:top w:val="single" w:sz="4" w:space="0" w:color="auto"/>
              <w:left w:val="single" w:sz="4" w:space="0" w:color="auto"/>
              <w:bottom w:val="single" w:sz="4" w:space="0" w:color="auto"/>
              <w:right w:val="single" w:sz="4" w:space="0" w:color="auto"/>
            </w:tcBorders>
          </w:tcPr>
          <w:p w14:paraId="0D17023B" w14:textId="5BEFD083" w:rsidR="00C73DD8" w:rsidRPr="00B2674E" w:rsidRDefault="00C73DD8" w:rsidP="00067363">
            <w:r w:rsidRPr="00B2674E">
              <w:t>PERCSALES</w:t>
            </w:r>
          </w:p>
        </w:tc>
        <w:tc>
          <w:tcPr>
            <w:tcW w:w="850" w:type="dxa"/>
            <w:tcBorders>
              <w:top w:val="single" w:sz="4" w:space="0" w:color="auto"/>
              <w:left w:val="single" w:sz="4" w:space="0" w:color="auto"/>
              <w:bottom w:val="single" w:sz="4" w:space="0" w:color="auto"/>
              <w:right w:val="single" w:sz="4" w:space="0" w:color="auto"/>
            </w:tcBorders>
          </w:tcPr>
          <w:p w14:paraId="46BD3B3E" w14:textId="77777777" w:rsidR="00C73DD8" w:rsidRPr="00B2674E" w:rsidRDefault="00C73DD8"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6496A0FF" w14:textId="77777777" w:rsidR="00C73DD8" w:rsidRPr="00B2674E" w:rsidRDefault="00C73DD8"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01AB50EC" w14:textId="67E33CEF" w:rsidR="00C73DD8" w:rsidRPr="00B2674E" w:rsidRDefault="00C73DD8" w:rsidP="00067363">
            <w:pPr>
              <w:rPr>
                <w:sz w:val="18"/>
              </w:rPr>
            </w:pPr>
            <w:r w:rsidRPr="00B2674E">
              <w:rPr>
                <w:sz w:val="18"/>
              </w:rPr>
              <w:t>Percentage Sales</w:t>
            </w:r>
          </w:p>
        </w:tc>
        <w:tc>
          <w:tcPr>
            <w:tcW w:w="3261" w:type="dxa"/>
            <w:tcBorders>
              <w:top w:val="single" w:sz="4" w:space="0" w:color="auto"/>
              <w:left w:val="single" w:sz="4" w:space="0" w:color="auto"/>
              <w:bottom w:val="single" w:sz="4" w:space="0" w:color="auto"/>
              <w:right w:val="single" w:sz="4" w:space="0" w:color="auto"/>
            </w:tcBorders>
          </w:tcPr>
          <w:p w14:paraId="244C31FF" w14:textId="77777777" w:rsidR="00C73DD8" w:rsidRPr="00B2674E" w:rsidRDefault="00C73DD8" w:rsidP="00067363">
            <w:pPr>
              <w:rPr>
                <w:sz w:val="18"/>
              </w:rPr>
            </w:pPr>
            <w:r w:rsidRPr="00B2674E">
              <w:rPr>
                <w:sz w:val="18"/>
              </w:rPr>
              <w:t>Between -100.0000 and + 100.0000, 4 decimals.</w:t>
            </w:r>
          </w:p>
          <w:p w14:paraId="1A26C953" w14:textId="77777777" w:rsidR="00C73DD8" w:rsidRPr="00B2674E" w:rsidRDefault="00C73DD8" w:rsidP="00067363">
            <w:pPr>
              <w:rPr>
                <w:sz w:val="18"/>
              </w:rPr>
            </w:pPr>
            <w:r w:rsidRPr="00B2674E">
              <w:rPr>
                <w:sz w:val="18"/>
              </w:rPr>
              <w:t>Price Index history.</w:t>
            </w:r>
          </w:p>
        </w:tc>
      </w:tr>
      <w:tr w:rsidR="00C73DD8" w:rsidRPr="00B2674E" w14:paraId="177523AA" w14:textId="77777777" w:rsidTr="00C73DD8">
        <w:tc>
          <w:tcPr>
            <w:tcW w:w="534" w:type="dxa"/>
            <w:tcBorders>
              <w:top w:val="single" w:sz="4" w:space="0" w:color="auto"/>
              <w:left w:val="single" w:sz="4" w:space="0" w:color="auto"/>
              <w:bottom w:val="single" w:sz="4" w:space="0" w:color="auto"/>
              <w:right w:val="single" w:sz="4" w:space="0" w:color="auto"/>
            </w:tcBorders>
          </w:tcPr>
          <w:p w14:paraId="13A57D2F" w14:textId="26E192EB" w:rsidR="00C73DD8" w:rsidRPr="00B2674E" w:rsidRDefault="00C73DD8" w:rsidP="00067363">
            <w:pPr>
              <w:rPr>
                <w:b/>
                <w:bCs/>
              </w:rPr>
            </w:pPr>
            <w:r w:rsidRPr="00B2674E">
              <w:rPr>
                <w:b/>
                <w:bCs/>
              </w:rPr>
              <w:t>H</w:t>
            </w:r>
          </w:p>
        </w:tc>
        <w:tc>
          <w:tcPr>
            <w:tcW w:w="3969" w:type="dxa"/>
            <w:tcBorders>
              <w:top w:val="single" w:sz="4" w:space="0" w:color="auto"/>
              <w:left w:val="single" w:sz="4" w:space="0" w:color="auto"/>
              <w:bottom w:val="single" w:sz="4" w:space="0" w:color="auto"/>
              <w:right w:val="single" w:sz="4" w:space="0" w:color="auto"/>
            </w:tcBorders>
          </w:tcPr>
          <w:p w14:paraId="4EC03E2D" w14:textId="3C95E7F7" w:rsidR="00C73DD8" w:rsidRPr="00B2674E" w:rsidRDefault="00C73DD8" w:rsidP="00067363">
            <w:r w:rsidRPr="00B2674E">
              <w:t>PERC</w:t>
            </w:r>
            <w:r w:rsidR="00767C56" w:rsidRPr="00B2674E">
              <w:t>REPLACE</w:t>
            </w:r>
          </w:p>
        </w:tc>
        <w:tc>
          <w:tcPr>
            <w:tcW w:w="850" w:type="dxa"/>
            <w:tcBorders>
              <w:top w:val="single" w:sz="4" w:space="0" w:color="auto"/>
              <w:left w:val="single" w:sz="4" w:space="0" w:color="auto"/>
              <w:bottom w:val="single" w:sz="4" w:space="0" w:color="auto"/>
              <w:right w:val="single" w:sz="4" w:space="0" w:color="auto"/>
            </w:tcBorders>
          </w:tcPr>
          <w:p w14:paraId="401E36D7" w14:textId="77777777" w:rsidR="00C73DD8" w:rsidRPr="00B2674E" w:rsidRDefault="00C73DD8"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622A9E8F" w14:textId="77777777" w:rsidR="00C73DD8" w:rsidRPr="00B2674E" w:rsidRDefault="00C73DD8"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1811C698" w14:textId="560C3DB6" w:rsidR="00C73DD8" w:rsidRPr="00B2674E" w:rsidRDefault="00C73DD8" w:rsidP="00067363">
            <w:pPr>
              <w:rPr>
                <w:sz w:val="18"/>
              </w:rPr>
            </w:pPr>
            <w:r w:rsidRPr="00B2674E">
              <w:rPr>
                <w:sz w:val="18"/>
              </w:rPr>
              <w:t xml:space="preserve">Percentage </w:t>
            </w:r>
            <w:r w:rsidR="00767C56" w:rsidRPr="00B2674E">
              <w:rPr>
                <w:sz w:val="18"/>
              </w:rPr>
              <w:t>Replacement</w:t>
            </w:r>
          </w:p>
        </w:tc>
        <w:tc>
          <w:tcPr>
            <w:tcW w:w="3261" w:type="dxa"/>
            <w:tcBorders>
              <w:top w:val="single" w:sz="4" w:space="0" w:color="auto"/>
              <w:left w:val="single" w:sz="4" w:space="0" w:color="auto"/>
              <w:bottom w:val="single" w:sz="4" w:space="0" w:color="auto"/>
              <w:right w:val="single" w:sz="4" w:space="0" w:color="auto"/>
            </w:tcBorders>
          </w:tcPr>
          <w:p w14:paraId="7CFC653F" w14:textId="77777777" w:rsidR="00C73DD8" w:rsidRPr="00B2674E" w:rsidRDefault="00C73DD8" w:rsidP="00067363">
            <w:pPr>
              <w:rPr>
                <w:sz w:val="18"/>
              </w:rPr>
            </w:pPr>
            <w:r w:rsidRPr="00B2674E">
              <w:rPr>
                <w:sz w:val="18"/>
              </w:rPr>
              <w:t>Between -100.0000 and + 100.0000, 4 decimals.</w:t>
            </w:r>
          </w:p>
          <w:p w14:paraId="79C50C48" w14:textId="77777777" w:rsidR="00C73DD8" w:rsidRPr="00B2674E" w:rsidRDefault="00C73DD8" w:rsidP="00067363">
            <w:pPr>
              <w:rPr>
                <w:sz w:val="18"/>
              </w:rPr>
            </w:pPr>
            <w:r w:rsidRPr="00B2674E">
              <w:rPr>
                <w:sz w:val="18"/>
              </w:rPr>
              <w:t>Price Index history.</w:t>
            </w:r>
          </w:p>
        </w:tc>
      </w:tr>
      <w:tr w:rsidR="00767C56" w:rsidRPr="00B2674E" w14:paraId="4982F794" w14:textId="77777777" w:rsidTr="00767C56">
        <w:tc>
          <w:tcPr>
            <w:tcW w:w="534" w:type="dxa"/>
            <w:tcBorders>
              <w:top w:val="single" w:sz="4" w:space="0" w:color="auto"/>
              <w:left w:val="single" w:sz="4" w:space="0" w:color="auto"/>
              <w:bottom w:val="single" w:sz="4" w:space="0" w:color="auto"/>
              <w:right w:val="single" w:sz="4" w:space="0" w:color="auto"/>
            </w:tcBorders>
          </w:tcPr>
          <w:p w14:paraId="2EA844FD" w14:textId="5C61171B" w:rsidR="00767C56" w:rsidRPr="00B2674E" w:rsidRDefault="00767C56" w:rsidP="00067363">
            <w:pPr>
              <w:rPr>
                <w:b/>
                <w:bCs/>
              </w:rPr>
            </w:pPr>
            <w:r w:rsidRPr="00B2674E">
              <w:rPr>
                <w:b/>
                <w:bCs/>
              </w:rPr>
              <w:t>I</w:t>
            </w:r>
          </w:p>
        </w:tc>
        <w:tc>
          <w:tcPr>
            <w:tcW w:w="3969" w:type="dxa"/>
            <w:tcBorders>
              <w:top w:val="single" w:sz="4" w:space="0" w:color="auto"/>
              <w:left w:val="single" w:sz="4" w:space="0" w:color="auto"/>
              <w:bottom w:val="single" w:sz="4" w:space="0" w:color="auto"/>
              <w:right w:val="single" w:sz="4" w:space="0" w:color="auto"/>
            </w:tcBorders>
          </w:tcPr>
          <w:p w14:paraId="086B5789" w14:textId="27C91692" w:rsidR="00767C56" w:rsidRPr="00B2674E" w:rsidRDefault="00767C56" w:rsidP="00067363">
            <w:r w:rsidRPr="00B2674E">
              <w:t>PERCWEIGHT</w:t>
            </w:r>
          </w:p>
        </w:tc>
        <w:tc>
          <w:tcPr>
            <w:tcW w:w="850" w:type="dxa"/>
            <w:tcBorders>
              <w:top w:val="single" w:sz="4" w:space="0" w:color="auto"/>
              <w:left w:val="single" w:sz="4" w:space="0" w:color="auto"/>
              <w:bottom w:val="single" w:sz="4" w:space="0" w:color="auto"/>
              <w:right w:val="single" w:sz="4" w:space="0" w:color="auto"/>
            </w:tcBorders>
          </w:tcPr>
          <w:p w14:paraId="1909CA09" w14:textId="77777777" w:rsidR="00767C56" w:rsidRPr="00B2674E" w:rsidRDefault="00767C56"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279875A4" w14:textId="77777777" w:rsidR="00767C56" w:rsidRPr="00B2674E" w:rsidRDefault="00767C56"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1EE5DB2A" w14:textId="4BF55FEF" w:rsidR="00767C56" w:rsidRPr="00B2674E" w:rsidRDefault="00767C56" w:rsidP="00067363">
            <w:pPr>
              <w:rPr>
                <w:sz w:val="18"/>
              </w:rPr>
            </w:pPr>
            <w:r w:rsidRPr="00B2674E">
              <w:rPr>
                <w:sz w:val="18"/>
              </w:rPr>
              <w:t>Percentage Weight</w:t>
            </w:r>
          </w:p>
        </w:tc>
        <w:tc>
          <w:tcPr>
            <w:tcW w:w="3261" w:type="dxa"/>
            <w:tcBorders>
              <w:top w:val="single" w:sz="4" w:space="0" w:color="auto"/>
              <w:left w:val="single" w:sz="4" w:space="0" w:color="auto"/>
              <w:bottom w:val="single" w:sz="4" w:space="0" w:color="auto"/>
              <w:right w:val="single" w:sz="4" w:space="0" w:color="auto"/>
            </w:tcBorders>
          </w:tcPr>
          <w:p w14:paraId="731591C7" w14:textId="77777777" w:rsidR="00767C56" w:rsidRPr="00B2674E" w:rsidRDefault="00767C56" w:rsidP="00067363">
            <w:pPr>
              <w:rPr>
                <w:sz w:val="18"/>
              </w:rPr>
            </w:pPr>
            <w:r w:rsidRPr="00B2674E">
              <w:rPr>
                <w:sz w:val="18"/>
              </w:rPr>
              <w:t>Between -100.0000 and + 100.0000, 4 decimals.</w:t>
            </w:r>
          </w:p>
          <w:p w14:paraId="1D866FFD" w14:textId="77777777" w:rsidR="00767C56" w:rsidRPr="00B2674E" w:rsidRDefault="00767C56" w:rsidP="00067363">
            <w:pPr>
              <w:rPr>
                <w:sz w:val="18"/>
              </w:rPr>
            </w:pPr>
            <w:r w:rsidRPr="00B2674E">
              <w:rPr>
                <w:sz w:val="18"/>
              </w:rPr>
              <w:t>Price Index history.</w:t>
            </w:r>
          </w:p>
        </w:tc>
      </w:tr>
      <w:tr w:rsidR="00FD1F47" w:rsidRPr="00B2674E" w14:paraId="2178BFBB" w14:textId="77777777" w:rsidTr="00FD1F47">
        <w:tc>
          <w:tcPr>
            <w:tcW w:w="534" w:type="dxa"/>
            <w:tcBorders>
              <w:top w:val="single" w:sz="4" w:space="0" w:color="auto"/>
              <w:left w:val="single" w:sz="4" w:space="0" w:color="auto"/>
              <w:bottom w:val="single" w:sz="4" w:space="0" w:color="auto"/>
              <w:right w:val="single" w:sz="4" w:space="0" w:color="auto"/>
            </w:tcBorders>
          </w:tcPr>
          <w:p w14:paraId="257207A8" w14:textId="73344E0B" w:rsidR="00FD1F47" w:rsidRPr="00B2674E" w:rsidRDefault="00FD1F47" w:rsidP="00067363">
            <w:pPr>
              <w:rPr>
                <w:b/>
                <w:bCs/>
              </w:rPr>
            </w:pPr>
            <w:r w:rsidRPr="00B2674E">
              <w:rPr>
                <w:b/>
                <w:bCs/>
              </w:rPr>
              <w:t>J</w:t>
            </w:r>
          </w:p>
        </w:tc>
        <w:tc>
          <w:tcPr>
            <w:tcW w:w="3969" w:type="dxa"/>
            <w:tcBorders>
              <w:top w:val="single" w:sz="4" w:space="0" w:color="auto"/>
              <w:left w:val="single" w:sz="4" w:space="0" w:color="auto"/>
              <w:bottom w:val="single" w:sz="4" w:space="0" w:color="auto"/>
              <w:right w:val="single" w:sz="4" w:space="0" w:color="auto"/>
            </w:tcBorders>
          </w:tcPr>
          <w:p w14:paraId="229C770C" w14:textId="32FBEA10" w:rsidR="00FD1F47" w:rsidRPr="00B2674E" w:rsidRDefault="00FD1F47" w:rsidP="00067363">
            <w:r w:rsidRPr="00B2674E">
              <w:t>PERCEMBLEM</w:t>
            </w:r>
          </w:p>
        </w:tc>
        <w:tc>
          <w:tcPr>
            <w:tcW w:w="850" w:type="dxa"/>
            <w:tcBorders>
              <w:top w:val="single" w:sz="4" w:space="0" w:color="auto"/>
              <w:left w:val="single" w:sz="4" w:space="0" w:color="auto"/>
              <w:bottom w:val="single" w:sz="4" w:space="0" w:color="auto"/>
              <w:right w:val="single" w:sz="4" w:space="0" w:color="auto"/>
            </w:tcBorders>
          </w:tcPr>
          <w:p w14:paraId="678FD7FB" w14:textId="77777777" w:rsidR="00FD1F47" w:rsidRPr="00B2674E" w:rsidRDefault="00FD1F47"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145DA31C" w14:textId="77777777" w:rsidR="00FD1F47" w:rsidRPr="00B2674E" w:rsidRDefault="00FD1F47"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6747245D" w14:textId="6CB29445" w:rsidR="00FD1F47" w:rsidRPr="00B2674E" w:rsidRDefault="00FD1F47" w:rsidP="00067363">
            <w:pPr>
              <w:rPr>
                <w:sz w:val="18"/>
              </w:rPr>
            </w:pPr>
            <w:r w:rsidRPr="00B2674E">
              <w:rPr>
                <w:sz w:val="18"/>
              </w:rPr>
              <w:t>Percentage Emblem</w:t>
            </w:r>
          </w:p>
        </w:tc>
        <w:tc>
          <w:tcPr>
            <w:tcW w:w="3261" w:type="dxa"/>
            <w:tcBorders>
              <w:top w:val="single" w:sz="4" w:space="0" w:color="auto"/>
              <w:left w:val="single" w:sz="4" w:space="0" w:color="auto"/>
              <w:bottom w:val="single" w:sz="4" w:space="0" w:color="auto"/>
              <w:right w:val="single" w:sz="4" w:space="0" w:color="auto"/>
            </w:tcBorders>
          </w:tcPr>
          <w:p w14:paraId="2F4AF0A8" w14:textId="77777777" w:rsidR="00FD1F47" w:rsidRPr="00B2674E" w:rsidRDefault="00FD1F47" w:rsidP="00067363">
            <w:pPr>
              <w:rPr>
                <w:sz w:val="18"/>
              </w:rPr>
            </w:pPr>
            <w:r w:rsidRPr="00B2674E">
              <w:rPr>
                <w:sz w:val="18"/>
              </w:rPr>
              <w:t>Between -100.0000 and + 100.0000, 4 decimals.</w:t>
            </w:r>
          </w:p>
          <w:p w14:paraId="68FF33F2" w14:textId="77777777" w:rsidR="00FD1F47" w:rsidRPr="00B2674E" w:rsidRDefault="00FD1F47" w:rsidP="00067363">
            <w:pPr>
              <w:rPr>
                <w:sz w:val="18"/>
              </w:rPr>
            </w:pPr>
            <w:r w:rsidRPr="00B2674E">
              <w:rPr>
                <w:sz w:val="18"/>
              </w:rPr>
              <w:t>Price Index history.</w:t>
            </w:r>
          </w:p>
        </w:tc>
      </w:tr>
      <w:tr w:rsidR="006A707E" w:rsidRPr="00B2674E" w14:paraId="31C1274D" w14:textId="77777777" w:rsidTr="006A707E">
        <w:tc>
          <w:tcPr>
            <w:tcW w:w="534" w:type="dxa"/>
            <w:tcBorders>
              <w:top w:val="single" w:sz="4" w:space="0" w:color="auto"/>
              <w:left w:val="single" w:sz="4" w:space="0" w:color="auto"/>
              <w:bottom w:val="single" w:sz="4" w:space="0" w:color="auto"/>
              <w:right w:val="single" w:sz="4" w:space="0" w:color="auto"/>
            </w:tcBorders>
          </w:tcPr>
          <w:p w14:paraId="6717B16C" w14:textId="55B3AD28" w:rsidR="006A707E" w:rsidRPr="00B2674E" w:rsidRDefault="006A707E" w:rsidP="00067363">
            <w:pPr>
              <w:rPr>
                <w:b/>
                <w:bCs/>
              </w:rPr>
            </w:pPr>
            <w:r w:rsidRPr="00B2674E">
              <w:rPr>
                <w:b/>
                <w:bCs/>
              </w:rPr>
              <w:t>K</w:t>
            </w:r>
          </w:p>
        </w:tc>
        <w:tc>
          <w:tcPr>
            <w:tcW w:w="3969" w:type="dxa"/>
            <w:tcBorders>
              <w:top w:val="single" w:sz="4" w:space="0" w:color="auto"/>
              <w:left w:val="single" w:sz="4" w:space="0" w:color="auto"/>
              <w:bottom w:val="single" w:sz="4" w:space="0" w:color="auto"/>
              <w:right w:val="single" w:sz="4" w:space="0" w:color="auto"/>
            </w:tcBorders>
          </w:tcPr>
          <w:p w14:paraId="12FE788B" w14:textId="506F45BC" w:rsidR="006A707E" w:rsidRPr="00B2674E" w:rsidRDefault="006A707E" w:rsidP="00067363">
            <w:r w:rsidRPr="00B2674E">
              <w:t>PERCREPAIR</w:t>
            </w:r>
          </w:p>
        </w:tc>
        <w:tc>
          <w:tcPr>
            <w:tcW w:w="850" w:type="dxa"/>
            <w:tcBorders>
              <w:top w:val="single" w:sz="4" w:space="0" w:color="auto"/>
              <w:left w:val="single" w:sz="4" w:space="0" w:color="auto"/>
              <w:bottom w:val="single" w:sz="4" w:space="0" w:color="auto"/>
              <w:right w:val="single" w:sz="4" w:space="0" w:color="auto"/>
            </w:tcBorders>
          </w:tcPr>
          <w:p w14:paraId="47632D16" w14:textId="77777777" w:rsidR="006A707E" w:rsidRPr="00B2674E" w:rsidRDefault="006A707E"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42C56E7F" w14:textId="77777777" w:rsidR="006A707E" w:rsidRPr="00B2674E" w:rsidRDefault="006A707E"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2B2CDF3F" w14:textId="1EE7EFBC" w:rsidR="006A707E" w:rsidRPr="00B2674E" w:rsidRDefault="006A707E" w:rsidP="00067363">
            <w:pPr>
              <w:rPr>
                <w:sz w:val="18"/>
              </w:rPr>
            </w:pPr>
            <w:r w:rsidRPr="00B2674E">
              <w:rPr>
                <w:sz w:val="18"/>
              </w:rPr>
              <w:t>Percentage Repair</w:t>
            </w:r>
          </w:p>
        </w:tc>
        <w:tc>
          <w:tcPr>
            <w:tcW w:w="3261" w:type="dxa"/>
            <w:tcBorders>
              <w:top w:val="single" w:sz="4" w:space="0" w:color="auto"/>
              <w:left w:val="single" w:sz="4" w:space="0" w:color="auto"/>
              <w:bottom w:val="single" w:sz="4" w:space="0" w:color="auto"/>
              <w:right w:val="single" w:sz="4" w:space="0" w:color="auto"/>
            </w:tcBorders>
          </w:tcPr>
          <w:p w14:paraId="737D36F2" w14:textId="77777777" w:rsidR="006A707E" w:rsidRPr="00B2674E" w:rsidRDefault="006A707E" w:rsidP="00067363">
            <w:pPr>
              <w:rPr>
                <w:sz w:val="18"/>
              </w:rPr>
            </w:pPr>
            <w:r w:rsidRPr="00B2674E">
              <w:rPr>
                <w:sz w:val="18"/>
              </w:rPr>
              <w:t>Between -100.0000 and + 100.0000, 4 decimals.</w:t>
            </w:r>
          </w:p>
          <w:p w14:paraId="25B1D18F" w14:textId="77777777" w:rsidR="006A707E" w:rsidRPr="00B2674E" w:rsidRDefault="006A707E" w:rsidP="00067363">
            <w:pPr>
              <w:rPr>
                <w:sz w:val="18"/>
              </w:rPr>
            </w:pPr>
            <w:r w:rsidRPr="00B2674E">
              <w:rPr>
                <w:sz w:val="18"/>
              </w:rPr>
              <w:t>Price Index history.</w:t>
            </w:r>
          </w:p>
        </w:tc>
      </w:tr>
      <w:tr w:rsidR="006A707E" w:rsidRPr="00B2674E" w14:paraId="71662BEC" w14:textId="77777777" w:rsidTr="006A707E">
        <w:tc>
          <w:tcPr>
            <w:tcW w:w="534" w:type="dxa"/>
            <w:tcBorders>
              <w:top w:val="single" w:sz="4" w:space="0" w:color="auto"/>
              <w:left w:val="single" w:sz="4" w:space="0" w:color="auto"/>
              <w:bottom w:val="single" w:sz="4" w:space="0" w:color="auto"/>
              <w:right w:val="single" w:sz="4" w:space="0" w:color="auto"/>
            </w:tcBorders>
          </w:tcPr>
          <w:p w14:paraId="42E4BFA9" w14:textId="31D59F8F" w:rsidR="006A707E" w:rsidRPr="00B2674E" w:rsidRDefault="006A707E" w:rsidP="00067363">
            <w:pPr>
              <w:rPr>
                <w:b/>
                <w:bCs/>
              </w:rPr>
            </w:pPr>
            <w:r w:rsidRPr="00B2674E">
              <w:rPr>
                <w:b/>
                <w:bCs/>
              </w:rPr>
              <w:t>L</w:t>
            </w:r>
          </w:p>
        </w:tc>
        <w:tc>
          <w:tcPr>
            <w:tcW w:w="3969" w:type="dxa"/>
            <w:tcBorders>
              <w:top w:val="single" w:sz="4" w:space="0" w:color="auto"/>
              <w:left w:val="single" w:sz="4" w:space="0" w:color="auto"/>
              <w:bottom w:val="single" w:sz="4" w:space="0" w:color="auto"/>
              <w:right w:val="single" w:sz="4" w:space="0" w:color="auto"/>
            </w:tcBorders>
          </w:tcPr>
          <w:p w14:paraId="5C99915B" w14:textId="4762B2F7" w:rsidR="006A707E" w:rsidRPr="00B2674E" w:rsidRDefault="006A707E" w:rsidP="00067363">
            <w:r w:rsidRPr="00B2674E">
              <w:t>PERC</w:t>
            </w:r>
            <w:r w:rsidR="00B54DCC" w:rsidRPr="00B2674E">
              <w:t>INSURRANCE</w:t>
            </w:r>
          </w:p>
        </w:tc>
        <w:tc>
          <w:tcPr>
            <w:tcW w:w="850" w:type="dxa"/>
            <w:tcBorders>
              <w:top w:val="single" w:sz="4" w:space="0" w:color="auto"/>
              <w:left w:val="single" w:sz="4" w:space="0" w:color="auto"/>
              <w:bottom w:val="single" w:sz="4" w:space="0" w:color="auto"/>
              <w:right w:val="single" w:sz="4" w:space="0" w:color="auto"/>
            </w:tcBorders>
          </w:tcPr>
          <w:p w14:paraId="0A6A3D88" w14:textId="77777777" w:rsidR="006A707E" w:rsidRPr="00B2674E" w:rsidRDefault="006A707E"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28C74C58" w14:textId="77777777" w:rsidR="006A707E" w:rsidRPr="00B2674E" w:rsidRDefault="006A707E"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00C89FD1" w14:textId="620AC24F" w:rsidR="006A707E" w:rsidRPr="00B2674E" w:rsidRDefault="006A707E" w:rsidP="00067363">
            <w:pPr>
              <w:rPr>
                <w:sz w:val="18"/>
              </w:rPr>
            </w:pPr>
            <w:r w:rsidRPr="00B2674E">
              <w:rPr>
                <w:sz w:val="18"/>
              </w:rPr>
              <w:t xml:space="preserve">Percentage </w:t>
            </w:r>
            <w:r w:rsidR="00B54DCC" w:rsidRPr="00B2674E">
              <w:rPr>
                <w:sz w:val="18"/>
              </w:rPr>
              <w:t>Insurrance / Budget protection</w:t>
            </w:r>
          </w:p>
        </w:tc>
        <w:tc>
          <w:tcPr>
            <w:tcW w:w="3261" w:type="dxa"/>
            <w:tcBorders>
              <w:top w:val="single" w:sz="4" w:space="0" w:color="auto"/>
              <w:left w:val="single" w:sz="4" w:space="0" w:color="auto"/>
              <w:bottom w:val="single" w:sz="4" w:space="0" w:color="auto"/>
              <w:right w:val="single" w:sz="4" w:space="0" w:color="auto"/>
            </w:tcBorders>
          </w:tcPr>
          <w:p w14:paraId="2BA7D238" w14:textId="77777777" w:rsidR="006A707E" w:rsidRPr="00B2674E" w:rsidRDefault="006A707E" w:rsidP="00067363">
            <w:pPr>
              <w:rPr>
                <w:sz w:val="18"/>
              </w:rPr>
            </w:pPr>
            <w:r w:rsidRPr="00B2674E">
              <w:rPr>
                <w:sz w:val="18"/>
              </w:rPr>
              <w:t>Between -100.0000 and + 100.0000, 4 decimals.</w:t>
            </w:r>
          </w:p>
          <w:p w14:paraId="60387826" w14:textId="77777777" w:rsidR="006A707E" w:rsidRPr="00B2674E" w:rsidRDefault="006A707E" w:rsidP="00067363">
            <w:pPr>
              <w:rPr>
                <w:sz w:val="18"/>
              </w:rPr>
            </w:pPr>
            <w:r w:rsidRPr="00B2674E">
              <w:rPr>
                <w:sz w:val="18"/>
              </w:rPr>
              <w:t>Price Index history.</w:t>
            </w:r>
          </w:p>
        </w:tc>
      </w:tr>
      <w:tr w:rsidR="00B54DCC" w:rsidRPr="00B2674E" w14:paraId="43A15BCE" w14:textId="77777777" w:rsidTr="00B54DCC">
        <w:tc>
          <w:tcPr>
            <w:tcW w:w="534" w:type="dxa"/>
            <w:tcBorders>
              <w:top w:val="single" w:sz="4" w:space="0" w:color="auto"/>
              <w:left w:val="single" w:sz="4" w:space="0" w:color="auto"/>
              <w:bottom w:val="single" w:sz="4" w:space="0" w:color="auto"/>
              <w:right w:val="single" w:sz="4" w:space="0" w:color="auto"/>
            </w:tcBorders>
          </w:tcPr>
          <w:p w14:paraId="51CD2B70" w14:textId="14499FC4" w:rsidR="00B54DCC" w:rsidRPr="00B2674E" w:rsidRDefault="00B54DCC" w:rsidP="00067363">
            <w:pPr>
              <w:rPr>
                <w:b/>
                <w:bCs/>
              </w:rPr>
            </w:pPr>
            <w:r w:rsidRPr="00B2674E">
              <w:rPr>
                <w:b/>
                <w:bCs/>
              </w:rPr>
              <w:t>M</w:t>
            </w:r>
          </w:p>
        </w:tc>
        <w:tc>
          <w:tcPr>
            <w:tcW w:w="3969" w:type="dxa"/>
            <w:tcBorders>
              <w:top w:val="single" w:sz="4" w:space="0" w:color="auto"/>
              <w:left w:val="single" w:sz="4" w:space="0" w:color="auto"/>
              <w:bottom w:val="single" w:sz="4" w:space="0" w:color="auto"/>
              <w:right w:val="single" w:sz="4" w:space="0" w:color="auto"/>
            </w:tcBorders>
          </w:tcPr>
          <w:p w14:paraId="47084041" w14:textId="7D024411" w:rsidR="00B54DCC" w:rsidRPr="00B2674E" w:rsidRDefault="00B54DCC" w:rsidP="00067363">
            <w:r w:rsidRPr="00B2674E">
              <w:t>PERC</w:t>
            </w:r>
            <w:r w:rsidR="000F0BEE" w:rsidRPr="00B2674E">
              <w:t>SPECIALCHARGE</w:t>
            </w:r>
          </w:p>
        </w:tc>
        <w:tc>
          <w:tcPr>
            <w:tcW w:w="850" w:type="dxa"/>
            <w:tcBorders>
              <w:top w:val="single" w:sz="4" w:space="0" w:color="auto"/>
              <w:left w:val="single" w:sz="4" w:space="0" w:color="auto"/>
              <w:bottom w:val="single" w:sz="4" w:space="0" w:color="auto"/>
              <w:right w:val="single" w:sz="4" w:space="0" w:color="auto"/>
            </w:tcBorders>
          </w:tcPr>
          <w:p w14:paraId="2295CBEA" w14:textId="77777777" w:rsidR="00B54DCC" w:rsidRPr="00B2674E" w:rsidRDefault="00B54DCC"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67BCA2BA" w14:textId="77777777" w:rsidR="00B54DCC" w:rsidRPr="00B2674E" w:rsidRDefault="00B54DCC"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4ABBA7CA" w14:textId="521FE4CE" w:rsidR="00B54DCC" w:rsidRPr="00B2674E" w:rsidRDefault="00B54DCC" w:rsidP="00067363">
            <w:pPr>
              <w:rPr>
                <w:sz w:val="18"/>
              </w:rPr>
            </w:pPr>
            <w:r w:rsidRPr="00B2674E">
              <w:rPr>
                <w:sz w:val="18"/>
              </w:rPr>
              <w:t xml:space="preserve">Percentage </w:t>
            </w:r>
            <w:r w:rsidR="000F0BEE" w:rsidRPr="00B2674E">
              <w:rPr>
                <w:sz w:val="18"/>
              </w:rPr>
              <w:t>Special Charge</w:t>
            </w:r>
          </w:p>
        </w:tc>
        <w:tc>
          <w:tcPr>
            <w:tcW w:w="3261" w:type="dxa"/>
            <w:tcBorders>
              <w:top w:val="single" w:sz="4" w:space="0" w:color="auto"/>
              <w:left w:val="single" w:sz="4" w:space="0" w:color="auto"/>
              <w:bottom w:val="single" w:sz="4" w:space="0" w:color="auto"/>
              <w:right w:val="single" w:sz="4" w:space="0" w:color="auto"/>
            </w:tcBorders>
          </w:tcPr>
          <w:p w14:paraId="1C20D1A4" w14:textId="77777777" w:rsidR="00B54DCC" w:rsidRPr="00B2674E" w:rsidRDefault="00B54DCC" w:rsidP="00067363">
            <w:pPr>
              <w:rPr>
                <w:sz w:val="18"/>
              </w:rPr>
            </w:pPr>
            <w:r w:rsidRPr="00B2674E">
              <w:rPr>
                <w:sz w:val="18"/>
              </w:rPr>
              <w:t>Between -100.0000 and + 100.0000, 4 decimals.</w:t>
            </w:r>
          </w:p>
          <w:p w14:paraId="32175194" w14:textId="77777777" w:rsidR="00B54DCC" w:rsidRPr="00B2674E" w:rsidRDefault="00B54DCC" w:rsidP="00067363">
            <w:pPr>
              <w:rPr>
                <w:sz w:val="18"/>
              </w:rPr>
            </w:pPr>
            <w:r w:rsidRPr="00B2674E">
              <w:rPr>
                <w:sz w:val="18"/>
              </w:rPr>
              <w:t>Price Index history.</w:t>
            </w:r>
          </w:p>
        </w:tc>
      </w:tr>
      <w:tr w:rsidR="007945F4" w:rsidRPr="00B2674E" w14:paraId="78F317A3" w14:textId="77777777" w:rsidTr="007945F4">
        <w:tc>
          <w:tcPr>
            <w:tcW w:w="534" w:type="dxa"/>
            <w:tcBorders>
              <w:top w:val="single" w:sz="4" w:space="0" w:color="auto"/>
              <w:left w:val="single" w:sz="4" w:space="0" w:color="auto"/>
              <w:bottom w:val="single" w:sz="4" w:space="0" w:color="auto"/>
              <w:right w:val="single" w:sz="4" w:space="0" w:color="auto"/>
            </w:tcBorders>
          </w:tcPr>
          <w:p w14:paraId="56C9220C" w14:textId="1B1800F0" w:rsidR="007945F4" w:rsidRPr="00B2674E" w:rsidRDefault="007945F4" w:rsidP="00067363">
            <w:pPr>
              <w:rPr>
                <w:b/>
                <w:bCs/>
              </w:rPr>
            </w:pPr>
            <w:r w:rsidRPr="00B2674E">
              <w:rPr>
                <w:b/>
                <w:bCs/>
              </w:rPr>
              <w:t>N</w:t>
            </w:r>
          </w:p>
        </w:tc>
        <w:tc>
          <w:tcPr>
            <w:tcW w:w="3969" w:type="dxa"/>
            <w:tcBorders>
              <w:top w:val="single" w:sz="4" w:space="0" w:color="auto"/>
              <w:left w:val="single" w:sz="4" w:space="0" w:color="auto"/>
              <w:bottom w:val="single" w:sz="4" w:space="0" w:color="auto"/>
              <w:right w:val="single" w:sz="4" w:space="0" w:color="auto"/>
            </w:tcBorders>
          </w:tcPr>
          <w:p w14:paraId="7D2BFC13" w14:textId="02F7B7E5" w:rsidR="007945F4" w:rsidRPr="00B2674E" w:rsidRDefault="007945F4" w:rsidP="00067363">
            <w:r w:rsidRPr="00B2674E">
              <w:t>PERCWEARER</w:t>
            </w:r>
          </w:p>
        </w:tc>
        <w:tc>
          <w:tcPr>
            <w:tcW w:w="850" w:type="dxa"/>
            <w:tcBorders>
              <w:top w:val="single" w:sz="4" w:space="0" w:color="auto"/>
              <w:left w:val="single" w:sz="4" w:space="0" w:color="auto"/>
              <w:bottom w:val="single" w:sz="4" w:space="0" w:color="auto"/>
              <w:right w:val="single" w:sz="4" w:space="0" w:color="auto"/>
            </w:tcBorders>
          </w:tcPr>
          <w:p w14:paraId="1B725D51" w14:textId="77777777" w:rsidR="007945F4" w:rsidRPr="00B2674E" w:rsidRDefault="007945F4"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0D729C02" w14:textId="77777777" w:rsidR="007945F4" w:rsidRPr="00B2674E" w:rsidRDefault="007945F4"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00D7B952" w14:textId="21EB7370" w:rsidR="007945F4" w:rsidRPr="00B2674E" w:rsidRDefault="007945F4" w:rsidP="00067363">
            <w:pPr>
              <w:rPr>
                <w:sz w:val="18"/>
              </w:rPr>
            </w:pPr>
            <w:r w:rsidRPr="00B2674E">
              <w:rPr>
                <w:sz w:val="18"/>
              </w:rPr>
              <w:t>Percentage Wearer</w:t>
            </w:r>
          </w:p>
        </w:tc>
        <w:tc>
          <w:tcPr>
            <w:tcW w:w="3261" w:type="dxa"/>
            <w:tcBorders>
              <w:top w:val="single" w:sz="4" w:space="0" w:color="auto"/>
              <w:left w:val="single" w:sz="4" w:space="0" w:color="auto"/>
              <w:bottom w:val="single" w:sz="4" w:space="0" w:color="auto"/>
              <w:right w:val="single" w:sz="4" w:space="0" w:color="auto"/>
            </w:tcBorders>
          </w:tcPr>
          <w:p w14:paraId="6EED21EE" w14:textId="77777777" w:rsidR="007945F4" w:rsidRPr="00B2674E" w:rsidRDefault="007945F4" w:rsidP="00067363">
            <w:pPr>
              <w:rPr>
                <w:sz w:val="18"/>
              </w:rPr>
            </w:pPr>
            <w:r w:rsidRPr="00B2674E">
              <w:rPr>
                <w:sz w:val="18"/>
              </w:rPr>
              <w:t>Between -100.0000 and + 100.0000, 4 decimals.</w:t>
            </w:r>
          </w:p>
          <w:p w14:paraId="1A3B8892" w14:textId="77777777" w:rsidR="007945F4" w:rsidRPr="00B2674E" w:rsidRDefault="007945F4" w:rsidP="00067363">
            <w:pPr>
              <w:rPr>
                <w:sz w:val="18"/>
              </w:rPr>
            </w:pPr>
            <w:r w:rsidRPr="00B2674E">
              <w:rPr>
                <w:sz w:val="18"/>
              </w:rPr>
              <w:t>Price Index history.</w:t>
            </w:r>
          </w:p>
        </w:tc>
      </w:tr>
      <w:tr w:rsidR="007945F4" w:rsidRPr="00B2674E" w14:paraId="37FADA1C" w14:textId="77777777" w:rsidTr="007945F4">
        <w:tc>
          <w:tcPr>
            <w:tcW w:w="534" w:type="dxa"/>
            <w:tcBorders>
              <w:top w:val="single" w:sz="4" w:space="0" w:color="auto"/>
              <w:left w:val="single" w:sz="4" w:space="0" w:color="auto"/>
              <w:bottom w:val="single" w:sz="4" w:space="0" w:color="auto"/>
              <w:right w:val="single" w:sz="4" w:space="0" w:color="auto"/>
            </w:tcBorders>
          </w:tcPr>
          <w:p w14:paraId="60B8555F" w14:textId="44EDCAC3" w:rsidR="007945F4" w:rsidRPr="00B2674E" w:rsidRDefault="007945F4" w:rsidP="00067363">
            <w:pPr>
              <w:rPr>
                <w:b/>
                <w:bCs/>
              </w:rPr>
            </w:pPr>
            <w:r w:rsidRPr="00B2674E">
              <w:rPr>
                <w:b/>
                <w:bCs/>
              </w:rPr>
              <w:t>O</w:t>
            </w:r>
          </w:p>
        </w:tc>
        <w:tc>
          <w:tcPr>
            <w:tcW w:w="3969" w:type="dxa"/>
            <w:tcBorders>
              <w:top w:val="single" w:sz="4" w:space="0" w:color="auto"/>
              <w:left w:val="single" w:sz="4" w:space="0" w:color="auto"/>
              <w:bottom w:val="single" w:sz="4" w:space="0" w:color="auto"/>
              <w:right w:val="single" w:sz="4" w:space="0" w:color="auto"/>
            </w:tcBorders>
          </w:tcPr>
          <w:p w14:paraId="1AAFF482" w14:textId="233D101D" w:rsidR="007945F4" w:rsidRPr="00B2674E" w:rsidRDefault="007945F4" w:rsidP="00067363">
            <w:r w:rsidRPr="00B2674E">
              <w:t>PERCW</w:t>
            </w:r>
            <w:r w:rsidR="006D69CF" w:rsidRPr="00B2674E">
              <w:t>EARERINV</w:t>
            </w:r>
          </w:p>
        </w:tc>
        <w:tc>
          <w:tcPr>
            <w:tcW w:w="850" w:type="dxa"/>
            <w:tcBorders>
              <w:top w:val="single" w:sz="4" w:space="0" w:color="auto"/>
              <w:left w:val="single" w:sz="4" w:space="0" w:color="auto"/>
              <w:bottom w:val="single" w:sz="4" w:space="0" w:color="auto"/>
              <w:right w:val="single" w:sz="4" w:space="0" w:color="auto"/>
            </w:tcBorders>
          </w:tcPr>
          <w:p w14:paraId="6B43CE47" w14:textId="77777777" w:rsidR="007945F4" w:rsidRPr="00B2674E" w:rsidRDefault="007945F4"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234D7CB2" w14:textId="77777777" w:rsidR="007945F4" w:rsidRPr="00B2674E" w:rsidRDefault="007945F4"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6EB578BA" w14:textId="6432A905" w:rsidR="007945F4" w:rsidRPr="00B2674E" w:rsidRDefault="007945F4" w:rsidP="00067363">
            <w:pPr>
              <w:rPr>
                <w:sz w:val="18"/>
              </w:rPr>
            </w:pPr>
            <w:r w:rsidRPr="00B2674E">
              <w:rPr>
                <w:sz w:val="18"/>
              </w:rPr>
              <w:t>Percentage W</w:t>
            </w:r>
            <w:r w:rsidR="006D69CF" w:rsidRPr="00B2674E">
              <w:rPr>
                <w:sz w:val="18"/>
              </w:rPr>
              <w:t>earer Inventory</w:t>
            </w:r>
          </w:p>
        </w:tc>
        <w:tc>
          <w:tcPr>
            <w:tcW w:w="3261" w:type="dxa"/>
            <w:tcBorders>
              <w:top w:val="single" w:sz="4" w:space="0" w:color="auto"/>
              <w:left w:val="single" w:sz="4" w:space="0" w:color="auto"/>
              <w:bottom w:val="single" w:sz="4" w:space="0" w:color="auto"/>
              <w:right w:val="single" w:sz="4" w:space="0" w:color="auto"/>
            </w:tcBorders>
          </w:tcPr>
          <w:p w14:paraId="42E55D06" w14:textId="77777777" w:rsidR="007945F4" w:rsidRPr="00B2674E" w:rsidRDefault="007945F4" w:rsidP="00067363">
            <w:pPr>
              <w:rPr>
                <w:sz w:val="18"/>
              </w:rPr>
            </w:pPr>
            <w:r w:rsidRPr="00B2674E">
              <w:rPr>
                <w:sz w:val="18"/>
              </w:rPr>
              <w:t>Between -100.0000 and + 100.0000, 4 decimals.</w:t>
            </w:r>
          </w:p>
          <w:p w14:paraId="742E86EB" w14:textId="77777777" w:rsidR="007945F4" w:rsidRPr="00B2674E" w:rsidRDefault="007945F4" w:rsidP="00067363">
            <w:pPr>
              <w:rPr>
                <w:sz w:val="18"/>
              </w:rPr>
            </w:pPr>
            <w:r w:rsidRPr="00B2674E">
              <w:rPr>
                <w:sz w:val="18"/>
              </w:rPr>
              <w:t>Price Index history.</w:t>
            </w:r>
          </w:p>
        </w:tc>
      </w:tr>
      <w:tr w:rsidR="006D69CF" w:rsidRPr="00B2674E" w14:paraId="2A945894" w14:textId="77777777" w:rsidTr="003D24CD">
        <w:trPr>
          <w:trHeight w:val="476"/>
        </w:trPr>
        <w:tc>
          <w:tcPr>
            <w:tcW w:w="534" w:type="dxa"/>
            <w:tcBorders>
              <w:top w:val="single" w:sz="4" w:space="0" w:color="auto"/>
              <w:left w:val="single" w:sz="4" w:space="0" w:color="auto"/>
              <w:bottom w:val="single" w:sz="4" w:space="0" w:color="auto"/>
              <w:right w:val="single" w:sz="4" w:space="0" w:color="auto"/>
            </w:tcBorders>
          </w:tcPr>
          <w:p w14:paraId="068B0806" w14:textId="40BB4422" w:rsidR="006D69CF" w:rsidRPr="00B2674E" w:rsidRDefault="006D69CF" w:rsidP="00067363">
            <w:pPr>
              <w:rPr>
                <w:b/>
                <w:bCs/>
              </w:rPr>
            </w:pPr>
            <w:r w:rsidRPr="00B2674E">
              <w:rPr>
                <w:b/>
                <w:bCs/>
              </w:rPr>
              <w:t>P</w:t>
            </w:r>
          </w:p>
        </w:tc>
        <w:tc>
          <w:tcPr>
            <w:tcW w:w="3969" w:type="dxa"/>
            <w:tcBorders>
              <w:top w:val="single" w:sz="4" w:space="0" w:color="auto"/>
              <w:left w:val="single" w:sz="4" w:space="0" w:color="auto"/>
              <w:bottom w:val="single" w:sz="4" w:space="0" w:color="auto"/>
              <w:right w:val="single" w:sz="4" w:space="0" w:color="auto"/>
            </w:tcBorders>
          </w:tcPr>
          <w:p w14:paraId="1EBF948A" w14:textId="08B2EC47" w:rsidR="006D69CF" w:rsidRPr="00B2674E" w:rsidRDefault="006D69CF" w:rsidP="00067363">
            <w:r w:rsidRPr="00B2674E">
              <w:t>PERCSPECIAL</w:t>
            </w:r>
            <w:r w:rsidR="00E95304" w:rsidRPr="00B2674E">
              <w:t>SIZECHARGE</w:t>
            </w:r>
          </w:p>
        </w:tc>
        <w:tc>
          <w:tcPr>
            <w:tcW w:w="850" w:type="dxa"/>
            <w:tcBorders>
              <w:top w:val="single" w:sz="4" w:space="0" w:color="auto"/>
              <w:left w:val="single" w:sz="4" w:space="0" w:color="auto"/>
              <w:bottom w:val="single" w:sz="4" w:space="0" w:color="auto"/>
              <w:right w:val="single" w:sz="4" w:space="0" w:color="auto"/>
            </w:tcBorders>
          </w:tcPr>
          <w:p w14:paraId="36B23B1D" w14:textId="77777777" w:rsidR="006D69CF" w:rsidRPr="00B2674E" w:rsidRDefault="006D69CF" w:rsidP="00067363">
            <w:r w:rsidRPr="00B2674E">
              <w:t>N</w:t>
            </w:r>
          </w:p>
        </w:tc>
        <w:tc>
          <w:tcPr>
            <w:tcW w:w="992" w:type="dxa"/>
            <w:tcBorders>
              <w:top w:val="single" w:sz="4" w:space="0" w:color="auto"/>
              <w:left w:val="single" w:sz="4" w:space="0" w:color="auto"/>
              <w:bottom w:val="single" w:sz="4" w:space="0" w:color="auto"/>
              <w:right w:val="single" w:sz="4" w:space="0" w:color="auto"/>
            </w:tcBorders>
          </w:tcPr>
          <w:p w14:paraId="6E929E3A" w14:textId="77777777" w:rsidR="006D69CF" w:rsidRPr="00B2674E" w:rsidRDefault="006D69CF" w:rsidP="00067363">
            <w:r w:rsidRPr="00B2674E">
              <w:t>N</w:t>
            </w:r>
          </w:p>
        </w:tc>
        <w:tc>
          <w:tcPr>
            <w:tcW w:w="4536" w:type="dxa"/>
            <w:tcBorders>
              <w:top w:val="single" w:sz="4" w:space="0" w:color="auto"/>
              <w:left w:val="single" w:sz="4" w:space="0" w:color="auto"/>
              <w:bottom w:val="single" w:sz="4" w:space="0" w:color="auto"/>
              <w:right w:val="single" w:sz="4" w:space="0" w:color="auto"/>
            </w:tcBorders>
          </w:tcPr>
          <w:p w14:paraId="09CCF6FB" w14:textId="6BFE0028" w:rsidR="006D69CF" w:rsidRPr="00B2674E" w:rsidRDefault="006D69CF" w:rsidP="00067363">
            <w:pPr>
              <w:rPr>
                <w:sz w:val="18"/>
              </w:rPr>
            </w:pPr>
            <w:r w:rsidRPr="00B2674E">
              <w:rPr>
                <w:sz w:val="18"/>
              </w:rPr>
              <w:t xml:space="preserve">Percentage </w:t>
            </w:r>
            <w:r w:rsidR="00E95304" w:rsidRPr="00B2674E">
              <w:rPr>
                <w:sz w:val="18"/>
              </w:rPr>
              <w:t>Special Size Charge</w:t>
            </w:r>
          </w:p>
        </w:tc>
        <w:tc>
          <w:tcPr>
            <w:tcW w:w="3261" w:type="dxa"/>
            <w:tcBorders>
              <w:top w:val="single" w:sz="4" w:space="0" w:color="auto"/>
              <w:left w:val="single" w:sz="4" w:space="0" w:color="auto"/>
              <w:bottom w:val="single" w:sz="4" w:space="0" w:color="auto"/>
              <w:right w:val="single" w:sz="4" w:space="0" w:color="auto"/>
            </w:tcBorders>
          </w:tcPr>
          <w:p w14:paraId="172BC1D8" w14:textId="77777777" w:rsidR="006D69CF" w:rsidRPr="00B2674E" w:rsidRDefault="006D69CF" w:rsidP="00067363">
            <w:pPr>
              <w:rPr>
                <w:sz w:val="18"/>
              </w:rPr>
            </w:pPr>
            <w:r w:rsidRPr="00B2674E">
              <w:rPr>
                <w:sz w:val="18"/>
              </w:rPr>
              <w:t>Between -100.0000 and + 100.0000, 4 decimals.</w:t>
            </w:r>
          </w:p>
          <w:p w14:paraId="04B839F7" w14:textId="77777777" w:rsidR="006D69CF" w:rsidRPr="00B2674E" w:rsidRDefault="006D69CF" w:rsidP="00067363">
            <w:pPr>
              <w:rPr>
                <w:sz w:val="18"/>
              </w:rPr>
            </w:pPr>
            <w:r w:rsidRPr="00B2674E">
              <w:rPr>
                <w:sz w:val="18"/>
              </w:rPr>
              <w:t>Price Index history.</w:t>
            </w:r>
          </w:p>
        </w:tc>
      </w:tr>
    </w:tbl>
    <w:p w14:paraId="41951AC7" w14:textId="77777777" w:rsidR="009574F0" w:rsidRPr="00B2674E" w:rsidRDefault="009574F0" w:rsidP="003E5EEB"/>
    <w:p w14:paraId="0EED3461" w14:textId="77777777" w:rsidR="00EA1221" w:rsidRPr="00B2674E" w:rsidRDefault="00EA1221">
      <w:pPr>
        <w:pStyle w:val="Heading1"/>
        <w:rPr>
          <w:color w:val="auto"/>
          <w:lang w:val="en-US"/>
        </w:rPr>
      </w:pPr>
      <w:bookmarkStart w:id="274" w:name="_Toc147747828"/>
      <w:r w:rsidRPr="00B2674E">
        <w:rPr>
          <w:color w:val="auto"/>
          <w:lang w:val="en-US"/>
        </w:rPr>
        <w:lastRenderedPageBreak/>
        <w:t>Container</w:t>
      </w:r>
      <w:bookmarkEnd w:id="274"/>
    </w:p>
    <w:p w14:paraId="3CFF359F" w14:textId="77777777" w:rsidR="0024076D" w:rsidRPr="00B2674E" w:rsidRDefault="0024076D" w:rsidP="0024076D">
      <w:pPr>
        <w:pStyle w:val="Header"/>
        <w:tabs>
          <w:tab w:val="clear" w:pos="4320"/>
          <w:tab w:val="clear" w:pos="8640"/>
        </w:tabs>
        <w:rPr>
          <w:lang w:val="en-US"/>
        </w:rPr>
      </w:pPr>
      <w:r w:rsidRPr="00B2674E">
        <w:rPr>
          <w:rFonts w:cs="Arial"/>
          <w:szCs w:val="16"/>
          <w:lang w:val="en-US"/>
        </w:rPr>
        <w:t>Optional conversion table</w:t>
      </w:r>
    </w:p>
    <w:p w14:paraId="25B8DA13" w14:textId="77777777" w:rsidR="00EA1221" w:rsidRPr="00B2674E" w:rsidRDefault="00EA1221" w:rsidP="00AB0E1C">
      <w:pPr>
        <w:pStyle w:val="Heading2"/>
      </w:pPr>
      <w:bookmarkStart w:id="275" w:name="_Toc147747829"/>
      <w:r w:rsidRPr="00B2674E">
        <w:t>I_CONTAINER</w:t>
      </w:r>
      <w:bookmarkEnd w:id="275"/>
    </w:p>
    <w:p w14:paraId="3F92BF0E" w14:textId="77777777" w:rsidR="00EA1221" w:rsidRPr="00B2674E" w:rsidRDefault="00EA1221">
      <w:r w:rsidRPr="00B2674E">
        <w:t>File name</w:t>
      </w:r>
      <w:r w:rsidRPr="00B2674E">
        <w:tab/>
        <w:t xml:space="preserve">: </w:t>
      </w:r>
      <w:r w:rsidRPr="00B2674E">
        <w:rPr>
          <w:b/>
          <w:bCs/>
        </w:rPr>
        <w:t>CONTAIN.CSV</w:t>
      </w:r>
    </w:p>
    <w:p w14:paraId="7BB83FBE" w14:textId="77777777" w:rsidR="00EA1221" w:rsidRPr="00B2674E" w:rsidRDefault="00EA1221">
      <w:r w:rsidRPr="00B2674E">
        <w:t>Unique index</w:t>
      </w:r>
      <w:r w:rsidRPr="00B2674E">
        <w:tab/>
        <w:t>: PRIMARYID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827"/>
        <w:gridCol w:w="992"/>
        <w:gridCol w:w="905"/>
        <w:gridCol w:w="4650"/>
        <w:gridCol w:w="3234"/>
      </w:tblGrid>
      <w:tr w:rsidR="00365AB2" w:rsidRPr="00B2674E" w14:paraId="14BFF16D" w14:textId="77777777">
        <w:tc>
          <w:tcPr>
            <w:tcW w:w="534" w:type="dxa"/>
            <w:shd w:val="clear" w:color="auto" w:fill="C0C0C0"/>
          </w:tcPr>
          <w:p w14:paraId="66725D0C" w14:textId="77777777" w:rsidR="00EA1221" w:rsidRPr="00B2674E" w:rsidRDefault="00EA1221">
            <w:pPr>
              <w:pStyle w:val="Header"/>
              <w:tabs>
                <w:tab w:val="clear" w:pos="4320"/>
                <w:tab w:val="clear" w:pos="8640"/>
              </w:tabs>
              <w:rPr>
                <w:b/>
                <w:bCs/>
              </w:rPr>
            </w:pPr>
          </w:p>
        </w:tc>
        <w:tc>
          <w:tcPr>
            <w:tcW w:w="3827" w:type="dxa"/>
            <w:shd w:val="clear" w:color="auto" w:fill="C0C0C0"/>
          </w:tcPr>
          <w:p w14:paraId="4C688D78" w14:textId="77777777" w:rsidR="00EA1221" w:rsidRPr="00B2674E" w:rsidRDefault="00EA1221">
            <w:pPr>
              <w:rPr>
                <w:b/>
                <w:bCs/>
              </w:rPr>
            </w:pPr>
            <w:r w:rsidRPr="00B2674E">
              <w:rPr>
                <w:b/>
                <w:bCs/>
              </w:rPr>
              <w:t>FIELDNAME</w:t>
            </w:r>
          </w:p>
        </w:tc>
        <w:tc>
          <w:tcPr>
            <w:tcW w:w="992" w:type="dxa"/>
            <w:shd w:val="clear" w:color="auto" w:fill="C0C0C0"/>
          </w:tcPr>
          <w:p w14:paraId="620814F3" w14:textId="77777777" w:rsidR="00EA1221" w:rsidRPr="00B2674E" w:rsidRDefault="00EA1221">
            <w:pPr>
              <w:rPr>
                <w:b/>
                <w:bCs/>
              </w:rPr>
            </w:pPr>
            <w:r w:rsidRPr="00B2674E">
              <w:rPr>
                <w:b/>
                <w:bCs/>
              </w:rPr>
              <w:t>TYPE</w:t>
            </w:r>
          </w:p>
        </w:tc>
        <w:tc>
          <w:tcPr>
            <w:tcW w:w="905" w:type="dxa"/>
            <w:shd w:val="clear" w:color="auto" w:fill="C0C0C0"/>
          </w:tcPr>
          <w:p w14:paraId="6B189EBE" w14:textId="77777777" w:rsidR="00EA1221" w:rsidRPr="00B2674E" w:rsidRDefault="00EA1221">
            <w:pPr>
              <w:rPr>
                <w:b/>
                <w:bCs/>
              </w:rPr>
            </w:pPr>
            <w:r w:rsidRPr="00B2674E">
              <w:rPr>
                <w:b/>
                <w:bCs/>
              </w:rPr>
              <w:t>EMPTY</w:t>
            </w:r>
          </w:p>
        </w:tc>
        <w:tc>
          <w:tcPr>
            <w:tcW w:w="4650" w:type="dxa"/>
            <w:shd w:val="clear" w:color="auto" w:fill="C0C0C0"/>
          </w:tcPr>
          <w:p w14:paraId="2A8ED184" w14:textId="77777777" w:rsidR="00EA1221" w:rsidRPr="00B2674E" w:rsidRDefault="00EA1221">
            <w:pPr>
              <w:rPr>
                <w:b/>
                <w:bCs/>
              </w:rPr>
            </w:pPr>
            <w:r w:rsidRPr="00B2674E">
              <w:rPr>
                <w:b/>
                <w:bCs/>
              </w:rPr>
              <w:t>DESCRIPTION</w:t>
            </w:r>
          </w:p>
        </w:tc>
        <w:tc>
          <w:tcPr>
            <w:tcW w:w="3234" w:type="dxa"/>
            <w:shd w:val="clear" w:color="auto" w:fill="C0C0C0"/>
          </w:tcPr>
          <w:p w14:paraId="44087D69" w14:textId="77777777" w:rsidR="00EA1221" w:rsidRPr="00B2674E" w:rsidRDefault="00EA1221">
            <w:pPr>
              <w:rPr>
                <w:b/>
                <w:bCs/>
              </w:rPr>
            </w:pPr>
            <w:r w:rsidRPr="00B2674E">
              <w:rPr>
                <w:b/>
                <w:bCs/>
              </w:rPr>
              <w:t>REMARK</w:t>
            </w:r>
          </w:p>
        </w:tc>
      </w:tr>
      <w:tr w:rsidR="00365AB2" w:rsidRPr="00B2674E" w14:paraId="154A9900" w14:textId="77777777">
        <w:trPr>
          <w:trHeight w:val="281"/>
        </w:trPr>
        <w:tc>
          <w:tcPr>
            <w:tcW w:w="534" w:type="dxa"/>
          </w:tcPr>
          <w:p w14:paraId="229D92A1" w14:textId="77777777" w:rsidR="00EA1221" w:rsidRPr="00B2674E" w:rsidRDefault="00EA1221">
            <w:pPr>
              <w:pStyle w:val="Header"/>
              <w:tabs>
                <w:tab w:val="clear" w:pos="4320"/>
                <w:tab w:val="clear" w:pos="8640"/>
              </w:tabs>
              <w:rPr>
                <w:b/>
                <w:bCs/>
              </w:rPr>
            </w:pPr>
            <w:r w:rsidRPr="00B2674E">
              <w:rPr>
                <w:b/>
                <w:bCs/>
              </w:rPr>
              <w:t>A</w:t>
            </w:r>
          </w:p>
        </w:tc>
        <w:tc>
          <w:tcPr>
            <w:tcW w:w="3827" w:type="dxa"/>
          </w:tcPr>
          <w:p w14:paraId="120EEE87" w14:textId="77777777" w:rsidR="00EA1221" w:rsidRPr="00B2674E" w:rsidRDefault="00EA1221">
            <w:r w:rsidRPr="00B2674E">
              <w:t>PRIMARYID</w:t>
            </w:r>
          </w:p>
        </w:tc>
        <w:tc>
          <w:tcPr>
            <w:tcW w:w="992" w:type="dxa"/>
          </w:tcPr>
          <w:p w14:paraId="61E161D2" w14:textId="77777777" w:rsidR="00EA1221" w:rsidRPr="00B2674E" w:rsidRDefault="00EA1221">
            <w:r w:rsidRPr="00B2674E">
              <w:t>A24</w:t>
            </w:r>
          </w:p>
        </w:tc>
        <w:tc>
          <w:tcPr>
            <w:tcW w:w="905" w:type="dxa"/>
          </w:tcPr>
          <w:p w14:paraId="1E7298A5" w14:textId="77777777" w:rsidR="00EA1221" w:rsidRPr="00B2674E" w:rsidRDefault="00EA1221">
            <w:r w:rsidRPr="00B2674E">
              <w:t>N</w:t>
            </w:r>
          </w:p>
        </w:tc>
        <w:tc>
          <w:tcPr>
            <w:tcW w:w="4650" w:type="dxa"/>
          </w:tcPr>
          <w:p w14:paraId="2D56C63D" w14:textId="77777777" w:rsidR="00EA1221" w:rsidRPr="00B2674E" w:rsidRDefault="00EA1221">
            <w:pPr>
              <w:rPr>
                <w:sz w:val="18"/>
              </w:rPr>
            </w:pPr>
            <w:r w:rsidRPr="00B2674E">
              <w:rPr>
                <w:sz w:val="18"/>
              </w:rPr>
              <w:t>Primary id of the container</w:t>
            </w:r>
          </w:p>
        </w:tc>
        <w:tc>
          <w:tcPr>
            <w:tcW w:w="3234" w:type="dxa"/>
          </w:tcPr>
          <w:p w14:paraId="74FFD2E5" w14:textId="77777777" w:rsidR="00EA1221" w:rsidRPr="00B2674E" w:rsidRDefault="00EA1221">
            <w:pPr>
              <w:rPr>
                <w:sz w:val="18"/>
              </w:rPr>
            </w:pPr>
          </w:p>
        </w:tc>
      </w:tr>
      <w:tr w:rsidR="00365AB2" w:rsidRPr="00B2674E" w14:paraId="17A23A4F" w14:textId="77777777">
        <w:tc>
          <w:tcPr>
            <w:tcW w:w="534" w:type="dxa"/>
          </w:tcPr>
          <w:p w14:paraId="69DC4793" w14:textId="77777777" w:rsidR="00EA1221" w:rsidRPr="00B2674E" w:rsidRDefault="00EA1221">
            <w:pPr>
              <w:rPr>
                <w:b/>
                <w:bCs/>
              </w:rPr>
            </w:pPr>
            <w:r w:rsidRPr="00B2674E">
              <w:rPr>
                <w:b/>
                <w:bCs/>
              </w:rPr>
              <w:t>B</w:t>
            </w:r>
          </w:p>
        </w:tc>
        <w:tc>
          <w:tcPr>
            <w:tcW w:w="3827" w:type="dxa"/>
          </w:tcPr>
          <w:p w14:paraId="42B2C38B" w14:textId="77777777" w:rsidR="00EA1221" w:rsidRPr="00B2674E" w:rsidRDefault="00EA1221">
            <w:r w:rsidRPr="00B2674E">
              <w:t>SECONDARYID</w:t>
            </w:r>
          </w:p>
        </w:tc>
        <w:tc>
          <w:tcPr>
            <w:tcW w:w="992" w:type="dxa"/>
          </w:tcPr>
          <w:p w14:paraId="5F048FF9" w14:textId="77777777" w:rsidR="00EA1221" w:rsidRPr="00B2674E" w:rsidRDefault="00EA1221">
            <w:r w:rsidRPr="00B2674E">
              <w:t>A24</w:t>
            </w:r>
          </w:p>
        </w:tc>
        <w:tc>
          <w:tcPr>
            <w:tcW w:w="905" w:type="dxa"/>
          </w:tcPr>
          <w:p w14:paraId="4D14338D" w14:textId="77777777" w:rsidR="00EA1221" w:rsidRPr="00B2674E" w:rsidRDefault="00EA1221">
            <w:r w:rsidRPr="00B2674E">
              <w:t>Y</w:t>
            </w:r>
          </w:p>
        </w:tc>
        <w:tc>
          <w:tcPr>
            <w:tcW w:w="4650" w:type="dxa"/>
          </w:tcPr>
          <w:p w14:paraId="1B0A77E0" w14:textId="77777777" w:rsidR="00EA1221" w:rsidRPr="00B2674E" w:rsidRDefault="00EA1221">
            <w:pPr>
              <w:rPr>
                <w:sz w:val="18"/>
              </w:rPr>
            </w:pPr>
            <w:r w:rsidRPr="00B2674E">
              <w:rPr>
                <w:sz w:val="18"/>
              </w:rPr>
              <w:t>Optional secondary id of the container</w:t>
            </w:r>
          </w:p>
        </w:tc>
        <w:tc>
          <w:tcPr>
            <w:tcW w:w="3234" w:type="dxa"/>
          </w:tcPr>
          <w:p w14:paraId="7BA58312" w14:textId="77777777" w:rsidR="00EA1221" w:rsidRPr="00B2674E" w:rsidRDefault="00EA1221">
            <w:pPr>
              <w:rPr>
                <w:sz w:val="18"/>
              </w:rPr>
            </w:pPr>
          </w:p>
        </w:tc>
      </w:tr>
      <w:tr w:rsidR="00365AB2" w:rsidRPr="00B2674E" w14:paraId="407975FD" w14:textId="77777777">
        <w:tc>
          <w:tcPr>
            <w:tcW w:w="534" w:type="dxa"/>
          </w:tcPr>
          <w:p w14:paraId="45A3AA69" w14:textId="77777777" w:rsidR="00EA1221" w:rsidRPr="00B2674E" w:rsidRDefault="00EA1221">
            <w:pPr>
              <w:rPr>
                <w:b/>
                <w:bCs/>
              </w:rPr>
            </w:pPr>
            <w:r w:rsidRPr="00B2674E">
              <w:rPr>
                <w:b/>
                <w:bCs/>
              </w:rPr>
              <w:t>C</w:t>
            </w:r>
          </w:p>
        </w:tc>
        <w:tc>
          <w:tcPr>
            <w:tcW w:w="3827" w:type="dxa"/>
          </w:tcPr>
          <w:p w14:paraId="32CD6373" w14:textId="77777777" w:rsidR="00EA1221" w:rsidRPr="00B2674E" w:rsidRDefault="00EA1221">
            <w:r w:rsidRPr="00B2674E">
              <w:t>CONTAINERTYPE_CODE</w:t>
            </w:r>
          </w:p>
        </w:tc>
        <w:tc>
          <w:tcPr>
            <w:tcW w:w="992" w:type="dxa"/>
          </w:tcPr>
          <w:p w14:paraId="0C6CFC6F" w14:textId="77777777" w:rsidR="00EA1221" w:rsidRPr="00B2674E" w:rsidRDefault="00EA1221">
            <w:r w:rsidRPr="00B2674E">
              <w:t>A6U</w:t>
            </w:r>
          </w:p>
        </w:tc>
        <w:tc>
          <w:tcPr>
            <w:tcW w:w="905" w:type="dxa"/>
          </w:tcPr>
          <w:p w14:paraId="4C1CF701" w14:textId="77777777" w:rsidR="00EA1221" w:rsidRPr="00B2674E" w:rsidRDefault="00EA1221">
            <w:r w:rsidRPr="00B2674E">
              <w:t>N</w:t>
            </w:r>
          </w:p>
        </w:tc>
        <w:tc>
          <w:tcPr>
            <w:tcW w:w="4650" w:type="dxa"/>
          </w:tcPr>
          <w:p w14:paraId="0E3CC28C" w14:textId="77777777" w:rsidR="00EA1221" w:rsidRPr="00B2674E" w:rsidRDefault="00EA1221">
            <w:pPr>
              <w:rPr>
                <w:sz w:val="18"/>
              </w:rPr>
            </w:pPr>
            <w:r w:rsidRPr="00B2674E">
              <w:rPr>
                <w:sz w:val="18"/>
              </w:rPr>
              <w:t>Container type code</w:t>
            </w:r>
          </w:p>
        </w:tc>
        <w:tc>
          <w:tcPr>
            <w:tcW w:w="3234" w:type="dxa"/>
          </w:tcPr>
          <w:p w14:paraId="4C003EE3" w14:textId="77777777" w:rsidR="00EA1221" w:rsidRPr="00B2674E" w:rsidRDefault="00EA1221">
            <w:pPr>
              <w:rPr>
                <w:sz w:val="18"/>
              </w:rPr>
            </w:pPr>
          </w:p>
        </w:tc>
      </w:tr>
      <w:tr w:rsidR="00365AB2" w:rsidRPr="00B2674E" w14:paraId="714CE3BB" w14:textId="77777777">
        <w:tc>
          <w:tcPr>
            <w:tcW w:w="534" w:type="dxa"/>
          </w:tcPr>
          <w:p w14:paraId="0EB0377D" w14:textId="77777777" w:rsidR="00EA1221" w:rsidRPr="00B2674E" w:rsidRDefault="00EA1221">
            <w:pPr>
              <w:rPr>
                <w:b/>
                <w:bCs/>
              </w:rPr>
            </w:pPr>
            <w:r w:rsidRPr="00B2674E">
              <w:rPr>
                <w:b/>
                <w:bCs/>
              </w:rPr>
              <w:t xml:space="preserve">D </w:t>
            </w:r>
          </w:p>
        </w:tc>
        <w:tc>
          <w:tcPr>
            <w:tcW w:w="3827" w:type="dxa"/>
          </w:tcPr>
          <w:p w14:paraId="194D8251" w14:textId="77777777" w:rsidR="00EA1221" w:rsidRPr="00B2674E" w:rsidRDefault="00EA1221">
            <w:r w:rsidRPr="00B2674E">
              <w:t>CONTAINERTYPE_DESC</w:t>
            </w:r>
          </w:p>
        </w:tc>
        <w:tc>
          <w:tcPr>
            <w:tcW w:w="992" w:type="dxa"/>
          </w:tcPr>
          <w:p w14:paraId="4D8D10FA" w14:textId="77777777" w:rsidR="00EA1221" w:rsidRPr="00B2674E" w:rsidRDefault="00EA1221">
            <w:r w:rsidRPr="00B2674E">
              <w:t>A30</w:t>
            </w:r>
          </w:p>
        </w:tc>
        <w:tc>
          <w:tcPr>
            <w:tcW w:w="905" w:type="dxa"/>
          </w:tcPr>
          <w:p w14:paraId="37D11F76" w14:textId="77777777" w:rsidR="00EA1221" w:rsidRPr="00B2674E" w:rsidRDefault="00EA1221">
            <w:r w:rsidRPr="00B2674E">
              <w:t>N</w:t>
            </w:r>
          </w:p>
        </w:tc>
        <w:tc>
          <w:tcPr>
            <w:tcW w:w="4650" w:type="dxa"/>
          </w:tcPr>
          <w:p w14:paraId="6CB0C722" w14:textId="77777777" w:rsidR="00EA1221" w:rsidRPr="00B2674E" w:rsidRDefault="00EA1221">
            <w:pPr>
              <w:rPr>
                <w:sz w:val="18"/>
              </w:rPr>
            </w:pPr>
            <w:r w:rsidRPr="00B2674E">
              <w:rPr>
                <w:sz w:val="18"/>
              </w:rPr>
              <w:t>Container type description</w:t>
            </w:r>
          </w:p>
        </w:tc>
        <w:tc>
          <w:tcPr>
            <w:tcW w:w="3234" w:type="dxa"/>
          </w:tcPr>
          <w:p w14:paraId="54D45850" w14:textId="77777777" w:rsidR="00EA1221" w:rsidRPr="00B2674E" w:rsidRDefault="00EA1221">
            <w:pPr>
              <w:rPr>
                <w:sz w:val="18"/>
              </w:rPr>
            </w:pPr>
          </w:p>
        </w:tc>
      </w:tr>
      <w:tr w:rsidR="00365AB2" w:rsidRPr="00B2674E" w14:paraId="3CE2A1DE" w14:textId="77777777">
        <w:tc>
          <w:tcPr>
            <w:tcW w:w="534" w:type="dxa"/>
          </w:tcPr>
          <w:p w14:paraId="2DC961A3" w14:textId="77777777" w:rsidR="00EA1221" w:rsidRPr="00B2674E" w:rsidRDefault="00EA1221">
            <w:pPr>
              <w:rPr>
                <w:b/>
                <w:bCs/>
              </w:rPr>
            </w:pPr>
            <w:r w:rsidRPr="00B2674E">
              <w:rPr>
                <w:b/>
                <w:bCs/>
              </w:rPr>
              <w:t>E</w:t>
            </w:r>
          </w:p>
        </w:tc>
        <w:tc>
          <w:tcPr>
            <w:tcW w:w="3827" w:type="dxa"/>
          </w:tcPr>
          <w:p w14:paraId="21B388DA" w14:textId="77777777" w:rsidR="00EA1221" w:rsidRPr="00B2674E" w:rsidRDefault="00EA1221">
            <w:r w:rsidRPr="00B2674E">
              <w:t>CONTAINERTYPE_TAREWEIGHT</w:t>
            </w:r>
          </w:p>
        </w:tc>
        <w:tc>
          <w:tcPr>
            <w:tcW w:w="992" w:type="dxa"/>
          </w:tcPr>
          <w:p w14:paraId="7F95D67A" w14:textId="77777777" w:rsidR="00EA1221" w:rsidRPr="00B2674E" w:rsidRDefault="00EA1221">
            <w:r w:rsidRPr="00B2674E">
              <w:t>F</w:t>
            </w:r>
          </w:p>
        </w:tc>
        <w:tc>
          <w:tcPr>
            <w:tcW w:w="905" w:type="dxa"/>
          </w:tcPr>
          <w:p w14:paraId="32520ADF" w14:textId="77777777" w:rsidR="00EA1221" w:rsidRPr="00B2674E" w:rsidRDefault="00EA1221">
            <w:r w:rsidRPr="00B2674E">
              <w:t>Y</w:t>
            </w:r>
          </w:p>
        </w:tc>
        <w:tc>
          <w:tcPr>
            <w:tcW w:w="4650" w:type="dxa"/>
          </w:tcPr>
          <w:p w14:paraId="1077CCEE" w14:textId="77777777" w:rsidR="00EA1221" w:rsidRPr="00B2674E" w:rsidRDefault="00EA1221">
            <w:pPr>
              <w:rPr>
                <w:sz w:val="18"/>
              </w:rPr>
            </w:pPr>
            <w:r w:rsidRPr="00B2674E">
              <w:rPr>
                <w:sz w:val="18"/>
              </w:rPr>
              <w:t>Container type default tare weight</w:t>
            </w:r>
          </w:p>
        </w:tc>
        <w:tc>
          <w:tcPr>
            <w:tcW w:w="3234" w:type="dxa"/>
          </w:tcPr>
          <w:p w14:paraId="5EFD779D" w14:textId="77777777" w:rsidR="00EA1221" w:rsidRPr="00B2674E" w:rsidRDefault="00EA1221">
            <w:pPr>
              <w:rPr>
                <w:sz w:val="18"/>
              </w:rPr>
            </w:pPr>
            <w:r w:rsidRPr="00B2674E">
              <w:rPr>
                <w:sz w:val="18"/>
                <w:lang w:val="en-US"/>
              </w:rPr>
              <w:t>If left empty, its filled with 0</w:t>
            </w:r>
          </w:p>
        </w:tc>
      </w:tr>
      <w:tr w:rsidR="00365AB2" w:rsidRPr="00B2674E" w14:paraId="0B872F00" w14:textId="77777777">
        <w:tc>
          <w:tcPr>
            <w:tcW w:w="534" w:type="dxa"/>
          </w:tcPr>
          <w:p w14:paraId="5D68A7B3" w14:textId="77777777" w:rsidR="00EA1221" w:rsidRPr="00B2674E" w:rsidRDefault="00EA1221">
            <w:pPr>
              <w:rPr>
                <w:b/>
                <w:bCs/>
              </w:rPr>
            </w:pPr>
            <w:r w:rsidRPr="00B2674E">
              <w:rPr>
                <w:b/>
                <w:bCs/>
              </w:rPr>
              <w:t>F</w:t>
            </w:r>
          </w:p>
        </w:tc>
        <w:tc>
          <w:tcPr>
            <w:tcW w:w="3827" w:type="dxa"/>
          </w:tcPr>
          <w:p w14:paraId="12F66701" w14:textId="77777777" w:rsidR="00EA1221" w:rsidRPr="00B2674E" w:rsidRDefault="00EA1221">
            <w:r w:rsidRPr="00B2674E">
              <w:t>CONTAINERTYPE_DISINFECT</w:t>
            </w:r>
          </w:p>
        </w:tc>
        <w:tc>
          <w:tcPr>
            <w:tcW w:w="992" w:type="dxa"/>
          </w:tcPr>
          <w:p w14:paraId="11DA5733" w14:textId="77777777" w:rsidR="00EA1221" w:rsidRPr="00B2674E" w:rsidRDefault="00EA1221">
            <w:pPr>
              <w:pStyle w:val="Header"/>
              <w:tabs>
                <w:tab w:val="clear" w:pos="4320"/>
                <w:tab w:val="clear" w:pos="8640"/>
              </w:tabs>
            </w:pPr>
            <w:r w:rsidRPr="00B2674E">
              <w:t>B</w:t>
            </w:r>
          </w:p>
        </w:tc>
        <w:tc>
          <w:tcPr>
            <w:tcW w:w="905" w:type="dxa"/>
          </w:tcPr>
          <w:p w14:paraId="004FFE19" w14:textId="77777777" w:rsidR="00EA1221" w:rsidRPr="00B2674E" w:rsidRDefault="00EA1221">
            <w:r w:rsidRPr="00B2674E">
              <w:t>Y</w:t>
            </w:r>
          </w:p>
        </w:tc>
        <w:tc>
          <w:tcPr>
            <w:tcW w:w="4650" w:type="dxa"/>
          </w:tcPr>
          <w:p w14:paraId="17D3ABE6" w14:textId="77777777" w:rsidR="00EA1221" w:rsidRPr="00B2674E" w:rsidRDefault="00EA1221">
            <w:pPr>
              <w:rPr>
                <w:sz w:val="18"/>
              </w:rPr>
            </w:pPr>
            <w:r w:rsidRPr="00B2674E">
              <w:rPr>
                <w:sz w:val="18"/>
              </w:rPr>
              <w:t>Container type disinfect yes or no</w:t>
            </w:r>
          </w:p>
        </w:tc>
        <w:tc>
          <w:tcPr>
            <w:tcW w:w="3234" w:type="dxa"/>
          </w:tcPr>
          <w:p w14:paraId="2E764D7B" w14:textId="77777777" w:rsidR="00EA1221" w:rsidRPr="00B2674E" w:rsidRDefault="00EA1221">
            <w:pPr>
              <w:rPr>
                <w:sz w:val="18"/>
              </w:rPr>
            </w:pPr>
            <w:r w:rsidRPr="00B2674E">
              <w:rPr>
                <w:sz w:val="18"/>
              </w:rPr>
              <w:t>By default filled with N if left empty</w:t>
            </w:r>
          </w:p>
        </w:tc>
      </w:tr>
      <w:tr w:rsidR="00365AB2" w:rsidRPr="00B2674E" w14:paraId="1363CBC2" w14:textId="77777777">
        <w:tc>
          <w:tcPr>
            <w:tcW w:w="534" w:type="dxa"/>
          </w:tcPr>
          <w:p w14:paraId="5C22CB58" w14:textId="77777777" w:rsidR="00EA1221" w:rsidRPr="00B2674E" w:rsidRDefault="00EA1221">
            <w:pPr>
              <w:rPr>
                <w:b/>
                <w:bCs/>
              </w:rPr>
            </w:pPr>
            <w:r w:rsidRPr="00B2674E">
              <w:rPr>
                <w:b/>
                <w:bCs/>
              </w:rPr>
              <w:t>G</w:t>
            </w:r>
          </w:p>
        </w:tc>
        <w:tc>
          <w:tcPr>
            <w:tcW w:w="3827" w:type="dxa"/>
          </w:tcPr>
          <w:p w14:paraId="3DDFDF96" w14:textId="77777777" w:rsidR="00EA1221" w:rsidRPr="00B2674E" w:rsidRDefault="00EA1221">
            <w:r w:rsidRPr="00B2674E">
              <w:t>STAY</w:t>
            </w:r>
          </w:p>
        </w:tc>
        <w:tc>
          <w:tcPr>
            <w:tcW w:w="992" w:type="dxa"/>
          </w:tcPr>
          <w:p w14:paraId="5091578E" w14:textId="77777777" w:rsidR="00EA1221" w:rsidRPr="00B2674E" w:rsidRDefault="00EA1221">
            <w:r w:rsidRPr="00B2674E">
              <w:t>N</w:t>
            </w:r>
          </w:p>
        </w:tc>
        <w:tc>
          <w:tcPr>
            <w:tcW w:w="905" w:type="dxa"/>
          </w:tcPr>
          <w:p w14:paraId="72D8C929" w14:textId="77777777" w:rsidR="00EA1221" w:rsidRPr="00B2674E" w:rsidRDefault="00EA1221">
            <w:r w:rsidRPr="00B2674E">
              <w:t>N</w:t>
            </w:r>
          </w:p>
        </w:tc>
        <w:tc>
          <w:tcPr>
            <w:tcW w:w="4650" w:type="dxa"/>
          </w:tcPr>
          <w:p w14:paraId="01AA1D4A" w14:textId="77777777" w:rsidR="00EA1221" w:rsidRPr="00B2674E" w:rsidRDefault="00EA1221">
            <w:pPr>
              <w:rPr>
                <w:sz w:val="18"/>
              </w:rPr>
            </w:pPr>
            <w:r w:rsidRPr="00B2674E">
              <w:rPr>
                <w:sz w:val="18"/>
              </w:rPr>
              <w:t>10</w:t>
            </w:r>
            <w:r w:rsidRPr="00B2674E">
              <w:rPr>
                <w:sz w:val="18"/>
              </w:rPr>
              <w:tab/>
              <w:t>InScan(default)</w:t>
            </w:r>
          </w:p>
          <w:p w14:paraId="763248DE" w14:textId="77777777" w:rsidR="00EA1221" w:rsidRPr="00B2674E" w:rsidRDefault="00EA1221">
            <w:pPr>
              <w:rPr>
                <w:sz w:val="18"/>
              </w:rPr>
            </w:pPr>
            <w:r w:rsidRPr="00B2674E">
              <w:rPr>
                <w:sz w:val="18"/>
              </w:rPr>
              <w:t>20</w:t>
            </w:r>
            <w:r w:rsidRPr="00B2674E">
              <w:rPr>
                <w:sz w:val="18"/>
              </w:rPr>
              <w:tab/>
              <w:t>OutScan/At Customer</w:t>
            </w:r>
          </w:p>
          <w:p w14:paraId="02225434" w14:textId="77777777" w:rsidR="00EA1221" w:rsidRPr="00B2674E" w:rsidRDefault="00EA1221">
            <w:pPr>
              <w:rPr>
                <w:sz w:val="18"/>
              </w:rPr>
            </w:pPr>
            <w:r w:rsidRPr="00B2674E">
              <w:rPr>
                <w:sz w:val="18"/>
              </w:rPr>
              <w:t>30</w:t>
            </w:r>
            <w:r w:rsidRPr="00B2674E">
              <w:rPr>
                <w:sz w:val="18"/>
              </w:rPr>
              <w:tab/>
              <w:t>Disinfection</w:t>
            </w:r>
          </w:p>
          <w:p w14:paraId="7A050EF3" w14:textId="77777777" w:rsidR="00EA1221" w:rsidRPr="00B2674E" w:rsidRDefault="00EA1221">
            <w:pPr>
              <w:rPr>
                <w:sz w:val="18"/>
              </w:rPr>
            </w:pPr>
            <w:r w:rsidRPr="00B2674E">
              <w:rPr>
                <w:sz w:val="18"/>
              </w:rPr>
              <w:t>40</w:t>
            </w:r>
            <w:r w:rsidRPr="00B2674E">
              <w:rPr>
                <w:sz w:val="18"/>
              </w:rPr>
              <w:tab/>
              <w:t>OR Load</w:t>
            </w:r>
          </w:p>
          <w:p w14:paraId="2F1B8C19" w14:textId="77777777" w:rsidR="00EA1221" w:rsidRPr="00B2674E" w:rsidRDefault="00EA1221">
            <w:pPr>
              <w:rPr>
                <w:sz w:val="18"/>
              </w:rPr>
            </w:pPr>
            <w:r w:rsidRPr="00B2674E">
              <w:rPr>
                <w:sz w:val="18"/>
              </w:rPr>
              <w:t>41</w:t>
            </w:r>
            <w:r w:rsidRPr="00B2674E">
              <w:rPr>
                <w:sz w:val="18"/>
              </w:rPr>
              <w:tab/>
              <w:t>OR Sterile</w:t>
            </w:r>
          </w:p>
          <w:p w14:paraId="4EDA6363" w14:textId="77777777" w:rsidR="00EA1221" w:rsidRPr="00B2674E" w:rsidRDefault="00EA1221">
            <w:pPr>
              <w:rPr>
                <w:sz w:val="18"/>
              </w:rPr>
            </w:pPr>
            <w:r w:rsidRPr="00B2674E">
              <w:rPr>
                <w:sz w:val="18"/>
              </w:rPr>
              <w:t>50</w:t>
            </w:r>
            <w:r w:rsidRPr="00B2674E">
              <w:rPr>
                <w:sz w:val="18"/>
              </w:rPr>
              <w:tab/>
              <w:t>Maintenance</w:t>
            </w:r>
          </w:p>
        </w:tc>
        <w:tc>
          <w:tcPr>
            <w:tcW w:w="3234" w:type="dxa"/>
          </w:tcPr>
          <w:p w14:paraId="2B23B1AC" w14:textId="77777777" w:rsidR="00EA1221" w:rsidRPr="00B2674E" w:rsidRDefault="00EA1221">
            <w:pPr>
              <w:rPr>
                <w:sz w:val="18"/>
              </w:rPr>
            </w:pPr>
          </w:p>
        </w:tc>
      </w:tr>
      <w:tr w:rsidR="00365AB2" w:rsidRPr="00B2674E" w14:paraId="6A83F454" w14:textId="77777777">
        <w:tc>
          <w:tcPr>
            <w:tcW w:w="534" w:type="dxa"/>
          </w:tcPr>
          <w:p w14:paraId="768C94C2" w14:textId="77777777" w:rsidR="00EA1221" w:rsidRPr="00B2674E" w:rsidRDefault="00EA1221">
            <w:pPr>
              <w:rPr>
                <w:b/>
                <w:bCs/>
              </w:rPr>
            </w:pPr>
            <w:r w:rsidRPr="00B2674E">
              <w:rPr>
                <w:b/>
                <w:bCs/>
              </w:rPr>
              <w:t>H</w:t>
            </w:r>
          </w:p>
        </w:tc>
        <w:tc>
          <w:tcPr>
            <w:tcW w:w="3827" w:type="dxa"/>
          </w:tcPr>
          <w:p w14:paraId="0A33DB07" w14:textId="77777777" w:rsidR="00EA1221" w:rsidRPr="00B2674E" w:rsidRDefault="00EA1221">
            <w:r w:rsidRPr="00B2674E">
              <w:t>DATEACTIVE</w:t>
            </w:r>
          </w:p>
        </w:tc>
        <w:tc>
          <w:tcPr>
            <w:tcW w:w="992" w:type="dxa"/>
          </w:tcPr>
          <w:p w14:paraId="02665B76" w14:textId="77777777" w:rsidR="00EA1221" w:rsidRPr="00B2674E" w:rsidRDefault="00EA1221">
            <w:r w:rsidRPr="00B2674E">
              <w:t>D</w:t>
            </w:r>
          </w:p>
        </w:tc>
        <w:tc>
          <w:tcPr>
            <w:tcW w:w="905" w:type="dxa"/>
          </w:tcPr>
          <w:p w14:paraId="2BCF6F06" w14:textId="77777777" w:rsidR="00EA1221" w:rsidRPr="00B2674E" w:rsidRDefault="00EA1221">
            <w:r w:rsidRPr="00B2674E">
              <w:t>Y</w:t>
            </w:r>
          </w:p>
        </w:tc>
        <w:tc>
          <w:tcPr>
            <w:tcW w:w="4650" w:type="dxa"/>
          </w:tcPr>
          <w:p w14:paraId="4FE2F2A7" w14:textId="77777777" w:rsidR="00EA1221" w:rsidRPr="00B2674E" w:rsidRDefault="00EA1221">
            <w:pPr>
              <w:rPr>
                <w:sz w:val="18"/>
              </w:rPr>
            </w:pPr>
            <w:r w:rsidRPr="00B2674E">
              <w:rPr>
                <w:sz w:val="18"/>
              </w:rPr>
              <w:t>Filled by default with sysdate-1 if left empty</w:t>
            </w:r>
          </w:p>
        </w:tc>
        <w:tc>
          <w:tcPr>
            <w:tcW w:w="3234" w:type="dxa"/>
          </w:tcPr>
          <w:p w14:paraId="5083C75C" w14:textId="77777777" w:rsidR="00EA1221" w:rsidRPr="00B2674E" w:rsidRDefault="00EA1221">
            <w:pPr>
              <w:rPr>
                <w:sz w:val="18"/>
              </w:rPr>
            </w:pPr>
          </w:p>
        </w:tc>
      </w:tr>
      <w:tr w:rsidR="00365AB2" w:rsidRPr="00B2674E" w14:paraId="69C1FC8B" w14:textId="77777777">
        <w:tc>
          <w:tcPr>
            <w:tcW w:w="534" w:type="dxa"/>
          </w:tcPr>
          <w:p w14:paraId="63412789" w14:textId="77777777" w:rsidR="00EA1221" w:rsidRPr="00B2674E" w:rsidRDefault="00EA1221">
            <w:pPr>
              <w:rPr>
                <w:b/>
                <w:bCs/>
              </w:rPr>
            </w:pPr>
            <w:r w:rsidRPr="00B2674E">
              <w:rPr>
                <w:b/>
                <w:bCs/>
              </w:rPr>
              <w:t>I</w:t>
            </w:r>
          </w:p>
        </w:tc>
        <w:tc>
          <w:tcPr>
            <w:tcW w:w="3827" w:type="dxa"/>
          </w:tcPr>
          <w:p w14:paraId="5596979F" w14:textId="77777777" w:rsidR="00EA1221" w:rsidRPr="00B2674E" w:rsidRDefault="00EA1221">
            <w:r w:rsidRPr="00B2674E">
              <w:t>DATEINACTIVE</w:t>
            </w:r>
          </w:p>
        </w:tc>
        <w:tc>
          <w:tcPr>
            <w:tcW w:w="992" w:type="dxa"/>
          </w:tcPr>
          <w:p w14:paraId="0D439B56" w14:textId="77777777" w:rsidR="00EA1221" w:rsidRPr="00B2674E" w:rsidRDefault="00EA1221">
            <w:r w:rsidRPr="00B2674E">
              <w:t>D</w:t>
            </w:r>
          </w:p>
        </w:tc>
        <w:tc>
          <w:tcPr>
            <w:tcW w:w="905" w:type="dxa"/>
          </w:tcPr>
          <w:p w14:paraId="75AAED48" w14:textId="77777777" w:rsidR="00EA1221" w:rsidRPr="00B2674E" w:rsidRDefault="00EA1221">
            <w:r w:rsidRPr="00B2674E">
              <w:t>Y</w:t>
            </w:r>
          </w:p>
        </w:tc>
        <w:tc>
          <w:tcPr>
            <w:tcW w:w="4650" w:type="dxa"/>
          </w:tcPr>
          <w:p w14:paraId="395DE874" w14:textId="77777777" w:rsidR="00EA1221" w:rsidRPr="00B2674E" w:rsidRDefault="00EA1221">
            <w:pPr>
              <w:rPr>
                <w:sz w:val="18"/>
              </w:rPr>
            </w:pPr>
            <w:r w:rsidRPr="00B2674E">
              <w:rPr>
                <w:sz w:val="18"/>
              </w:rPr>
              <w:t>Filled with ’31/12/2099’ if left empty.</w:t>
            </w:r>
          </w:p>
        </w:tc>
        <w:tc>
          <w:tcPr>
            <w:tcW w:w="3234" w:type="dxa"/>
          </w:tcPr>
          <w:p w14:paraId="62AB895F" w14:textId="77777777" w:rsidR="00EA1221" w:rsidRPr="00B2674E" w:rsidRDefault="00EA1221">
            <w:pPr>
              <w:rPr>
                <w:sz w:val="18"/>
              </w:rPr>
            </w:pPr>
          </w:p>
        </w:tc>
      </w:tr>
      <w:tr w:rsidR="00365AB2" w:rsidRPr="00B2674E" w14:paraId="54AB0E98" w14:textId="77777777">
        <w:tc>
          <w:tcPr>
            <w:tcW w:w="534" w:type="dxa"/>
          </w:tcPr>
          <w:p w14:paraId="52024413" w14:textId="77777777" w:rsidR="00EA1221" w:rsidRPr="00B2674E" w:rsidRDefault="00EA1221">
            <w:pPr>
              <w:rPr>
                <w:b/>
                <w:bCs/>
              </w:rPr>
            </w:pPr>
            <w:r w:rsidRPr="00B2674E">
              <w:rPr>
                <w:b/>
                <w:bCs/>
              </w:rPr>
              <w:t>J</w:t>
            </w:r>
          </w:p>
        </w:tc>
        <w:tc>
          <w:tcPr>
            <w:tcW w:w="3827" w:type="dxa"/>
          </w:tcPr>
          <w:p w14:paraId="3BFA761A" w14:textId="77777777" w:rsidR="00EA1221" w:rsidRPr="00B2674E" w:rsidRDefault="00EA1221">
            <w:r w:rsidRPr="00B2674E">
              <w:t>TAREWEIGHT</w:t>
            </w:r>
          </w:p>
        </w:tc>
        <w:tc>
          <w:tcPr>
            <w:tcW w:w="992" w:type="dxa"/>
          </w:tcPr>
          <w:p w14:paraId="12919E30" w14:textId="77777777" w:rsidR="00EA1221" w:rsidRPr="00B2674E" w:rsidRDefault="00EA1221">
            <w:r w:rsidRPr="00B2674E">
              <w:t>F</w:t>
            </w:r>
          </w:p>
        </w:tc>
        <w:tc>
          <w:tcPr>
            <w:tcW w:w="905" w:type="dxa"/>
          </w:tcPr>
          <w:p w14:paraId="776E49A3" w14:textId="77777777" w:rsidR="00EA1221" w:rsidRPr="00B2674E" w:rsidRDefault="00EA1221">
            <w:r w:rsidRPr="00B2674E">
              <w:t>Y</w:t>
            </w:r>
          </w:p>
        </w:tc>
        <w:tc>
          <w:tcPr>
            <w:tcW w:w="4650" w:type="dxa"/>
          </w:tcPr>
          <w:p w14:paraId="5D0BE6E0" w14:textId="77777777" w:rsidR="00EA1221" w:rsidRPr="00B2674E" w:rsidRDefault="00EA1221">
            <w:pPr>
              <w:rPr>
                <w:sz w:val="18"/>
              </w:rPr>
            </w:pPr>
            <w:r w:rsidRPr="00B2674E">
              <w:rPr>
                <w:sz w:val="18"/>
              </w:rPr>
              <w:t>Tare weight of the container</w:t>
            </w:r>
          </w:p>
        </w:tc>
        <w:tc>
          <w:tcPr>
            <w:tcW w:w="3234" w:type="dxa"/>
          </w:tcPr>
          <w:p w14:paraId="2CA51889" w14:textId="77777777" w:rsidR="00EA1221" w:rsidRPr="00B2674E" w:rsidRDefault="00EA1221">
            <w:pPr>
              <w:rPr>
                <w:sz w:val="18"/>
              </w:rPr>
            </w:pPr>
            <w:r w:rsidRPr="00B2674E">
              <w:rPr>
                <w:sz w:val="18"/>
                <w:lang w:val="en-US"/>
              </w:rPr>
              <w:t>If left empty, its filled with 0</w:t>
            </w:r>
          </w:p>
        </w:tc>
      </w:tr>
      <w:tr w:rsidR="00365AB2" w:rsidRPr="00B2674E" w14:paraId="4C2C6FB5" w14:textId="77777777">
        <w:tc>
          <w:tcPr>
            <w:tcW w:w="534" w:type="dxa"/>
          </w:tcPr>
          <w:p w14:paraId="415BBA5B" w14:textId="77777777" w:rsidR="00EA1221" w:rsidRPr="00B2674E" w:rsidRDefault="00EA1221">
            <w:pPr>
              <w:rPr>
                <w:b/>
                <w:bCs/>
                <w:lang w:val="en-US"/>
              </w:rPr>
            </w:pPr>
            <w:r w:rsidRPr="00B2674E">
              <w:rPr>
                <w:b/>
                <w:bCs/>
                <w:lang w:val="en-US"/>
              </w:rPr>
              <w:t>K</w:t>
            </w:r>
          </w:p>
        </w:tc>
        <w:tc>
          <w:tcPr>
            <w:tcW w:w="3827" w:type="dxa"/>
          </w:tcPr>
          <w:p w14:paraId="7709066D" w14:textId="77777777" w:rsidR="00EA1221" w:rsidRPr="00B2674E" w:rsidRDefault="00EA1221">
            <w:r w:rsidRPr="00B2674E">
              <w:t>OWNERCUSTOMERNUMBER</w:t>
            </w:r>
          </w:p>
        </w:tc>
        <w:tc>
          <w:tcPr>
            <w:tcW w:w="992" w:type="dxa"/>
          </w:tcPr>
          <w:p w14:paraId="30488DD7" w14:textId="77777777" w:rsidR="00EA1221" w:rsidRPr="00B2674E" w:rsidRDefault="00EA1221">
            <w:r w:rsidRPr="00B2674E">
              <w:t>N</w:t>
            </w:r>
          </w:p>
        </w:tc>
        <w:tc>
          <w:tcPr>
            <w:tcW w:w="905" w:type="dxa"/>
          </w:tcPr>
          <w:p w14:paraId="6A764FE3" w14:textId="77777777" w:rsidR="00EA1221" w:rsidRPr="00B2674E" w:rsidRDefault="00EA1221">
            <w:r w:rsidRPr="00B2674E">
              <w:t>Y</w:t>
            </w:r>
          </w:p>
        </w:tc>
        <w:tc>
          <w:tcPr>
            <w:tcW w:w="4650" w:type="dxa"/>
          </w:tcPr>
          <w:p w14:paraId="57E3AF0D" w14:textId="77777777" w:rsidR="00EA1221" w:rsidRPr="00B2674E" w:rsidRDefault="00EA1221">
            <w:pPr>
              <w:rPr>
                <w:rFonts w:cs="Arial"/>
                <w:sz w:val="18"/>
              </w:rPr>
            </w:pPr>
            <w:r w:rsidRPr="00B2674E">
              <w:rPr>
                <w:rFonts w:cs="Arial"/>
                <w:sz w:val="18"/>
              </w:rPr>
              <w:t>If used must exists in I_customer</w:t>
            </w:r>
          </w:p>
        </w:tc>
        <w:tc>
          <w:tcPr>
            <w:tcW w:w="3234" w:type="dxa"/>
          </w:tcPr>
          <w:p w14:paraId="54BF5BAA" w14:textId="77777777" w:rsidR="00EA1221" w:rsidRPr="00B2674E" w:rsidRDefault="00EA1221">
            <w:pPr>
              <w:rPr>
                <w:sz w:val="18"/>
              </w:rPr>
            </w:pPr>
          </w:p>
        </w:tc>
      </w:tr>
      <w:tr w:rsidR="00365AB2" w:rsidRPr="00B2674E" w14:paraId="6938B07F" w14:textId="77777777">
        <w:tc>
          <w:tcPr>
            <w:tcW w:w="534" w:type="dxa"/>
          </w:tcPr>
          <w:p w14:paraId="5FC6629F" w14:textId="77777777" w:rsidR="00EA1221" w:rsidRPr="00B2674E" w:rsidRDefault="00EA1221">
            <w:pPr>
              <w:rPr>
                <w:b/>
                <w:bCs/>
              </w:rPr>
            </w:pPr>
            <w:r w:rsidRPr="00B2674E">
              <w:rPr>
                <w:b/>
                <w:bCs/>
              </w:rPr>
              <w:t>L</w:t>
            </w:r>
          </w:p>
        </w:tc>
        <w:tc>
          <w:tcPr>
            <w:tcW w:w="3827" w:type="dxa"/>
          </w:tcPr>
          <w:p w14:paraId="58C24EDE" w14:textId="77777777" w:rsidR="00EA1221" w:rsidRPr="00B2674E" w:rsidRDefault="00EA1221">
            <w:pPr>
              <w:rPr>
                <w:lang w:val="en-US"/>
              </w:rPr>
            </w:pPr>
            <w:r w:rsidRPr="00B2674E">
              <w:rPr>
                <w:lang w:val="en-US"/>
              </w:rPr>
              <w:t>OWNERBUSINESSUNITCODE</w:t>
            </w:r>
          </w:p>
        </w:tc>
        <w:tc>
          <w:tcPr>
            <w:tcW w:w="992" w:type="dxa"/>
          </w:tcPr>
          <w:p w14:paraId="31588413" w14:textId="77777777" w:rsidR="00EA1221" w:rsidRPr="00B2674E" w:rsidRDefault="00EA1221">
            <w:pPr>
              <w:rPr>
                <w:lang w:val="en-US"/>
              </w:rPr>
            </w:pPr>
            <w:r w:rsidRPr="00B2674E">
              <w:rPr>
                <w:lang w:val="en-US"/>
              </w:rPr>
              <w:t>A6U</w:t>
            </w:r>
          </w:p>
        </w:tc>
        <w:tc>
          <w:tcPr>
            <w:tcW w:w="905" w:type="dxa"/>
          </w:tcPr>
          <w:p w14:paraId="2BCF962F" w14:textId="77777777" w:rsidR="00EA1221" w:rsidRPr="00B2674E" w:rsidRDefault="00EA1221">
            <w:r w:rsidRPr="00B2674E">
              <w:t>Y</w:t>
            </w:r>
          </w:p>
        </w:tc>
        <w:tc>
          <w:tcPr>
            <w:tcW w:w="4650" w:type="dxa"/>
          </w:tcPr>
          <w:p w14:paraId="55C15546" w14:textId="77777777" w:rsidR="00EA1221" w:rsidRPr="00B2674E" w:rsidRDefault="00EA1221">
            <w:pPr>
              <w:rPr>
                <w:sz w:val="18"/>
              </w:rPr>
            </w:pPr>
            <w:r w:rsidRPr="00B2674E">
              <w:rPr>
                <w:sz w:val="18"/>
              </w:rPr>
              <w:t>If used business unit code must exist in the application</w:t>
            </w:r>
          </w:p>
        </w:tc>
        <w:tc>
          <w:tcPr>
            <w:tcW w:w="3234" w:type="dxa"/>
          </w:tcPr>
          <w:p w14:paraId="74F15437" w14:textId="77777777" w:rsidR="00EA1221" w:rsidRPr="00B2674E" w:rsidRDefault="00EA1221">
            <w:pPr>
              <w:rPr>
                <w:sz w:val="18"/>
              </w:rPr>
            </w:pPr>
          </w:p>
        </w:tc>
      </w:tr>
      <w:tr w:rsidR="00365AB2" w:rsidRPr="00B2674E" w14:paraId="69F242C4" w14:textId="77777777">
        <w:tc>
          <w:tcPr>
            <w:tcW w:w="534" w:type="dxa"/>
          </w:tcPr>
          <w:p w14:paraId="3ED7F558" w14:textId="77777777" w:rsidR="00EA1221" w:rsidRPr="00B2674E" w:rsidRDefault="00EA1221">
            <w:pPr>
              <w:rPr>
                <w:b/>
                <w:bCs/>
              </w:rPr>
            </w:pPr>
            <w:r w:rsidRPr="00B2674E">
              <w:rPr>
                <w:b/>
                <w:bCs/>
              </w:rPr>
              <w:t>M</w:t>
            </w:r>
          </w:p>
        </w:tc>
        <w:tc>
          <w:tcPr>
            <w:tcW w:w="3827" w:type="dxa"/>
          </w:tcPr>
          <w:p w14:paraId="7DEBF872" w14:textId="77777777" w:rsidR="00EA1221" w:rsidRPr="00B2674E" w:rsidRDefault="00EA1221">
            <w:r w:rsidRPr="00B2674E">
              <w:t>USEDBYOTHERBU</w:t>
            </w:r>
          </w:p>
        </w:tc>
        <w:tc>
          <w:tcPr>
            <w:tcW w:w="992" w:type="dxa"/>
          </w:tcPr>
          <w:p w14:paraId="60A7388E" w14:textId="77777777" w:rsidR="00EA1221" w:rsidRPr="00B2674E" w:rsidRDefault="00EA1221">
            <w:r w:rsidRPr="00B2674E">
              <w:t>B</w:t>
            </w:r>
          </w:p>
        </w:tc>
        <w:tc>
          <w:tcPr>
            <w:tcW w:w="905" w:type="dxa"/>
          </w:tcPr>
          <w:p w14:paraId="0A318544" w14:textId="77777777" w:rsidR="00EA1221" w:rsidRPr="00B2674E" w:rsidRDefault="00EA1221">
            <w:r w:rsidRPr="00B2674E">
              <w:t>Y</w:t>
            </w:r>
          </w:p>
        </w:tc>
        <w:tc>
          <w:tcPr>
            <w:tcW w:w="4650" w:type="dxa"/>
          </w:tcPr>
          <w:p w14:paraId="28D247D6" w14:textId="77777777" w:rsidR="00EA1221" w:rsidRPr="00B2674E" w:rsidRDefault="00EA1221">
            <w:pPr>
              <w:rPr>
                <w:sz w:val="18"/>
              </w:rPr>
            </w:pPr>
            <w:r w:rsidRPr="00B2674E">
              <w:rPr>
                <w:sz w:val="18"/>
              </w:rPr>
              <w:t>Option if the container can be used by other business units yes or no.</w:t>
            </w:r>
          </w:p>
        </w:tc>
        <w:tc>
          <w:tcPr>
            <w:tcW w:w="3234" w:type="dxa"/>
          </w:tcPr>
          <w:p w14:paraId="261AB72F" w14:textId="77777777" w:rsidR="00EA1221" w:rsidRPr="00B2674E" w:rsidRDefault="00EA1221">
            <w:pPr>
              <w:rPr>
                <w:sz w:val="18"/>
              </w:rPr>
            </w:pPr>
            <w:r w:rsidRPr="00B2674E">
              <w:rPr>
                <w:sz w:val="18"/>
              </w:rPr>
              <w:t>By default filled with N if left empty</w:t>
            </w:r>
          </w:p>
        </w:tc>
      </w:tr>
      <w:tr w:rsidR="00365AB2" w:rsidRPr="00B2674E" w14:paraId="0146B535" w14:textId="77777777">
        <w:tc>
          <w:tcPr>
            <w:tcW w:w="534" w:type="dxa"/>
          </w:tcPr>
          <w:p w14:paraId="0DF837FE" w14:textId="77777777" w:rsidR="00EA1221" w:rsidRPr="00B2674E" w:rsidRDefault="00EA1221">
            <w:pPr>
              <w:rPr>
                <w:b/>
                <w:bCs/>
              </w:rPr>
            </w:pPr>
            <w:r w:rsidRPr="00B2674E">
              <w:rPr>
                <w:b/>
                <w:bCs/>
              </w:rPr>
              <w:t>N</w:t>
            </w:r>
          </w:p>
        </w:tc>
        <w:tc>
          <w:tcPr>
            <w:tcW w:w="3827" w:type="dxa"/>
          </w:tcPr>
          <w:p w14:paraId="0688B623" w14:textId="77777777" w:rsidR="00EA1221" w:rsidRPr="00B2674E" w:rsidRDefault="00EA1221">
            <w:r w:rsidRPr="00B2674E">
              <w:t>CUSTOMERNUMBER</w:t>
            </w:r>
          </w:p>
        </w:tc>
        <w:tc>
          <w:tcPr>
            <w:tcW w:w="992" w:type="dxa"/>
          </w:tcPr>
          <w:p w14:paraId="45C00C4B" w14:textId="77777777" w:rsidR="00EA1221" w:rsidRPr="00B2674E" w:rsidRDefault="00EA1221">
            <w:r w:rsidRPr="00B2674E">
              <w:t>N</w:t>
            </w:r>
          </w:p>
        </w:tc>
        <w:tc>
          <w:tcPr>
            <w:tcW w:w="905" w:type="dxa"/>
          </w:tcPr>
          <w:p w14:paraId="73A48032" w14:textId="77777777" w:rsidR="00EA1221" w:rsidRPr="00B2674E" w:rsidRDefault="00EA1221">
            <w:r w:rsidRPr="00B2674E">
              <w:t>Y</w:t>
            </w:r>
          </w:p>
        </w:tc>
        <w:tc>
          <w:tcPr>
            <w:tcW w:w="4650" w:type="dxa"/>
          </w:tcPr>
          <w:p w14:paraId="08D6EE09" w14:textId="77777777" w:rsidR="00EA1221" w:rsidRPr="00B2674E" w:rsidRDefault="00EA1221">
            <w:pPr>
              <w:rPr>
                <w:sz w:val="18"/>
              </w:rPr>
            </w:pPr>
            <w:r w:rsidRPr="00B2674E">
              <w:rPr>
                <w:sz w:val="18"/>
              </w:rPr>
              <w:t>Customer where the container is at the moment</w:t>
            </w:r>
          </w:p>
          <w:p w14:paraId="38768A17" w14:textId="77777777" w:rsidR="00EA1221" w:rsidRPr="00B2674E" w:rsidRDefault="00EA1221">
            <w:pPr>
              <w:rPr>
                <w:sz w:val="18"/>
              </w:rPr>
            </w:pPr>
            <w:r w:rsidRPr="00B2674E">
              <w:rPr>
                <w:sz w:val="18"/>
              </w:rPr>
              <w:t>If used must exist in I_customer.</w:t>
            </w:r>
          </w:p>
        </w:tc>
        <w:tc>
          <w:tcPr>
            <w:tcW w:w="3234" w:type="dxa"/>
          </w:tcPr>
          <w:p w14:paraId="369C5E63" w14:textId="77777777" w:rsidR="00EA1221" w:rsidRPr="00B2674E" w:rsidRDefault="00EA1221">
            <w:pPr>
              <w:rPr>
                <w:sz w:val="18"/>
              </w:rPr>
            </w:pPr>
            <w:r w:rsidRPr="00B2674E">
              <w:rPr>
                <w:sz w:val="18"/>
              </w:rPr>
              <w:t>When filled use stay 20.</w:t>
            </w:r>
          </w:p>
          <w:p w14:paraId="27DDC120" w14:textId="77777777" w:rsidR="00EA1221" w:rsidRPr="00B2674E" w:rsidRDefault="00EA1221">
            <w:pPr>
              <w:rPr>
                <w:sz w:val="18"/>
              </w:rPr>
            </w:pPr>
            <w:r w:rsidRPr="00B2674E">
              <w:rPr>
                <w:sz w:val="18"/>
              </w:rPr>
              <w:t>Remark, when used then also fill department and distribution point!</w:t>
            </w:r>
          </w:p>
        </w:tc>
      </w:tr>
      <w:tr w:rsidR="00365AB2" w:rsidRPr="00B2674E" w14:paraId="086520F3" w14:textId="77777777">
        <w:tc>
          <w:tcPr>
            <w:tcW w:w="534" w:type="dxa"/>
          </w:tcPr>
          <w:p w14:paraId="10A257CC" w14:textId="77777777" w:rsidR="00EA1221" w:rsidRPr="00B2674E" w:rsidRDefault="00EA1221">
            <w:pPr>
              <w:rPr>
                <w:b/>
                <w:bCs/>
                <w:lang w:val="en-US"/>
              </w:rPr>
            </w:pPr>
            <w:r w:rsidRPr="00B2674E">
              <w:rPr>
                <w:b/>
                <w:bCs/>
                <w:lang w:val="en-US"/>
              </w:rPr>
              <w:t>O</w:t>
            </w:r>
          </w:p>
        </w:tc>
        <w:tc>
          <w:tcPr>
            <w:tcW w:w="3827" w:type="dxa"/>
          </w:tcPr>
          <w:p w14:paraId="3F0EE0A9" w14:textId="77777777" w:rsidR="00EA1221" w:rsidRPr="00B2674E" w:rsidRDefault="00EA1221">
            <w:pPr>
              <w:rPr>
                <w:lang w:val="en-US"/>
              </w:rPr>
            </w:pPr>
            <w:r w:rsidRPr="00B2674E">
              <w:rPr>
                <w:lang w:val="en-US"/>
              </w:rPr>
              <w:t>DEPARTMENTNUMER</w:t>
            </w:r>
          </w:p>
        </w:tc>
        <w:tc>
          <w:tcPr>
            <w:tcW w:w="992" w:type="dxa"/>
          </w:tcPr>
          <w:p w14:paraId="38CD9789" w14:textId="77777777" w:rsidR="00EA1221" w:rsidRPr="00B2674E" w:rsidRDefault="00EA1221">
            <w:pPr>
              <w:rPr>
                <w:lang w:val="en-US"/>
              </w:rPr>
            </w:pPr>
            <w:r w:rsidRPr="00B2674E">
              <w:rPr>
                <w:lang w:val="en-US"/>
              </w:rPr>
              <w:t>N</w:t>
            </w:r>
          </w:p>
        </w:tc>
        <w:tc>
          <w:tcPr>
            <w:tcW w:w="905" w:type="dxa"/>
          </w:tcPr>
          <w:p w14:paraId="423B46B9" w14:textId="77777777" w:rsidR="00EA1221" w:rsidRPr="00B2674E" w:rsidRDefault="00EA1221">
            <w:pPr>
              <w:rPr>
                <w:lang w:val="en-US"/>
              </w:rPr>
            </w:pPr>
            <w:r w:rsidRPr="00B2674E">
              <w:rPr>
                <w:lang w:val="en-US"/>
              </w:rPr>
              <w:t>Y</w:t>
            </w:r>
          </w:p>
        </w:tc>
        <w:tc>
          <w:tcPr>
            <w:tcW w:w="4650" w:type="dxa"/>
          </w:tcPr>
          <w:p w14:paraId="77150CE2" w14:textId="77777777" w:rsidR="00EA1221" w:rsidRPr="00B2674E" w:rsidRDefault="00EA1221">
            <w:pPr>
              <w:rPr>
                <w:sz w:val="18"/>
              </w:rPr>
            </w:pPr>
            <w:r w:rsidRPr="00B2674E">
              <w:rPr>
                <w:sz w:val="18"/>
              </w:rPr>
              <w:t>Department where the container is at the moment.</w:t>
            </w:r>
          </w:p>
          <w:p w14:paraId="7D9C2698" w14:textId="77777777" w:rsidR="00EA1221" w:rsidRPr="00B2674E" w:rsidRDefault="00EA1221">
            <w:pPr>
              <w:rPr>
                <w:sz w:val="18"/>
              </w:rPr>
            </w:pPr>
            <w:r w:rsidRPr="00B2674E">
              <w:rPr>
                <w:sz w:val="18"/>
              </w:rPr>
              <w:t>If used must exists in I_department.</w:t>
            </w:r>
          </w:p>
        </w:tc>
        <w:tc>
          <w:tcPr>
            <w:tcW w:w="3234" w:type="dxa"/>
          </w:tcPr>
          <w:p w14:paraId="6A819605" w14:textId="77777777" w:rsidR="00EA1221" w:rsidRPr="00B2674E" w:rsidRDefault="00EA1221">
            <w:pPr>
              <w:rPr>
                <w:sz w:val="18"/>
                <w:lang w:val="en-US"/>
              </w:rPr>
            </w:pPr>
            <w:r w:rsidRPr="00B2674E">
              <w:rPr>
                <w:sz w:val="18"/>
                <w:lang w:val="en-US"/>
              </w:rPr>
              <w:t>Must be filled when customer is filled, otherwise the container will not be linked.</w:t>
            </w:r>
          </w:p>
        </w:tc>
      </w:tr>
      <w:tr w:rsidR="00365AB2" w:rsidRPr="00B2674E" w14:paraId="4266228B" w14:textId="77777777">
        <w:tc>
          <w:tcPr>
            <w:tcW w:w="534" w:type="dxa"/>
          </w:tcPr>
          <w:p w14:paraId="2AADC9AB" w14:textId="77777777" w:rsidR="00EA1221" w:rsidRPr="00B2674E" w:rsidRDefault="00EA1221">
            <w:pPr>
              <w:rPr>
                <w:b/>
                <w:bCs/>
                <w:lang w:val="en-US"/>
              </w:rPr>
            </w:pPr>
            <w:r w:rsidRPr="00B2674E">
              <w:rPr>
                <w:b/>
                <w:bCs/>
                <w:lang w:val="en-US"/>
              </w:rPr>
              <w:t>P</w:t>
            </w:r>
          </w:p>
        </w:tc>
        <w:tc>
          <w:tcPr>
            <w:tcW w:w="3827" w:type="dxa"/>
          </w:tcPr>
          <w:p w14:paraId="681E7238" w14:textId="77777777" w:rsidR="00EA1221" w:rsidRPr="00B2674E" w:rsidRDefault="00EA1221">
            <w:pPr>
              <w:rPr>
                <w:lang w:val="en-US"/>
              </w:rPr>
            </w:pPr>
            <w:r w:rsidRPr="00B2674E">
              <w:rPr>
                <w:lang w:val="en-US"/>
              </w:rPr>
              <w:t>DISTRIBUTIONPOINT</w:t>
            </w:r>
          </w:p>
        </w:tc>
        <w:tc>
          <w:tcPr>
            <w:tcW w:w="992" w:type="dxa"/>
          </w:tcPr>
          <w:p w14:paraId="7310CB06" w14:textId="77777777" w:rsidR="00EA1221" w:rsidRPr="00B2674E" w:rsidRDefault="00EA1221">
            <w:pPr>
              <w:rPr>
                <w:lang w:val="en-US"/>
              </w:rPr>
            </w:pPr>
            <w:r w:rsidRPr="00B2674E">
              <w:rPr>
                <w:lang w:val="en-US"/>
              </w:rPr>
              <w:t>N</w:t>
            </w:r>
          </w:p>
        </w:tc>
        <w:tc>
          <w:tcPr>
            <w:tcW w:w="905" w:type="dxa"/>
          </w:tcPr>
          <w:p w14:paraId="6649889C" w14:textId="77777777" w:rsidR="00EA1221" w:rsidRPr="00B2674E" w:rsidRDefault="00EA1221">
            <w:pPr>
              <w:rPr>
                <w:lang w:val="en-US"/>
              </w:rPr>
            </w:pPr>
            <w:r w:rsidRPr="00B2674E">
              <w:rPr>
                <w:lang w:val="en-US"/>
              </w:rPr>
              <w:t>Y</w:t>
            </w:r>
          </w:p>
        </w:tc>
        <w:tc>
          <w:tcPr>
            <w:tcW w:w="4650" w:type="dxa"/>
          </w:tcPr>
          <w:p w14:paraId="2E0AA403" w14:textId="77777777" w:rsidR="00EA1221" w:rsidRPr="00B2674E" w:rsidRDefault="00EA1221">
            <w:pPr>
              <w:rPr>
                <w:sz w:val="18"/>
              </w:rPr>
            </w:pPr>
            <w:r w:rsidRPr="00B2674E">
              <w:rPr>
                <w:sz w:val="18"/>
              </w:rPr>
              <w:t>Distributionpoint where the container is at the moment. If used must exist in I_consumptionpoint.</w:t>
            </w:r>
          </w:p>
        </w:tc>
        <w:tc>
          <w:tcPr>
            <w:tcW w:w="3234" w:type="dxa"/>
          </w:tcPr>
          <w:p w14:paraId="6942CAAC" w14:textId="77777777" w:rsidR="00EA1221" w:rsidRPr="00B2674E" w:rsidRDefault="00EA1221">
            <w:pPr>
              <w:rPr>
                <w:sz w:val="18"/>
                <w:lang w:val="en-US"/>
              </w:rPr>
            </w:pPr>
            <w:r w:rsidRPr="00B2674E">
              <w:rPr>
                <w:sz w:val="18"/>
                <w:lang w:val="en-US"/>
              </w:rPr>
              <w:t>Must be filled when customer is filled, otherwise the container will not be linked.</w:t>
            </w:r>
          </w:p>
        </w:tc>
      </w:tr>
      <w:tr w:rsidR="00365AB2" w:rsidRPr="00B2674E" w14:paraId="4FDA7027" w14:textId="77777777">
        <w:tc>
          <w:tcPr>
            <w:tcW w:w="534" w:type="dxa"/>
          </w:tcPr>
          <w:p w14:paraId="63480436" w14:textId="77777777" w:rsidR="00EA1221" w:rsidRPr="00B2674E" w:rsidRDefault="00EA1221">
            <w:pPr>
              <w:rPr>
                <w:b/>
                <w:bCs/>
                <w:lang w:val="en-US"/>
              </w:rPr>
            </w:pPr>
            <w:r w:rsidRPr="00B2674E">
              <w:rPr>
                <w:b/>
                <w:bCs/>
                <w:lang w:val="en-US"/>
              </w:rPr>
              <w:t>Q</w:t>
            </w:r>
          </w:p>
        </w:tc>
        <w:tc>
          <w:tcPr>
            <w:tcW w:w="3827" w:type="dxa"/>
          </w:tcPr>
          <w:p w14:paraId="5CD68407" w14:textId="77777777" w:rsidR="00EA1221" w:rsidRPr="00B2674E" w:rsidRDefault="00EA1221">
            <w:pPr>
              <w:rPr>
                <w:lang w:val="en-US"/>
              </w:rPr>
            </w:pPr>
            <w:r w:rsidRPr="00B2674E">
              <w:rPr>
                <w:lang w:val="en-US"/>
              </w:rPr>
              <w:t>LASTINSCANDATE</w:t>
            </w:r>
          </w:p>
        </w:tc>
        <w:tc>
          <w:tcPr>
            <w:tcW w:w="992" w:type="dxa"/>
          </w:tcPr>
          <w:p w14:paraId="2C93D66A" w14:textId="77777777" w:rsidR="00EA1221" w:rsidRPr="00B2674E" w:rsidRDefault="00EA1221">
            <w:pPr>
              <w:rPr>
                <w:lang w:val="en-US"/>
              </w:rPr>
            </w:pPr>
            <w:r w:rsidRPr="00B2674E">
              <w:rPr>
                <w:lang w:val="en-US"/>
              </w:rPr>
              <w:t>D</w:t>
            </w:r>
          </w:p>
        </w:tc>
        <w:tc>
          <w:tcPr>
            <w:tcW w:w="905" w:type="dxa"/>
          </w:tcPr>
          <w:p w14:paraId="3E955A21" w14:textId="77777777" w:rsidR="00EA1221" w:rsidRPr="00B2674E" w:rsidRDefault="00EA1221">
            <w:pPr>
              <w:rPr>
                <w:lang w:val="en-US"/>
              </w:rPr>
            </w:pPr>
            <w:r w:rsidRPr="00B2674E">
              <w:rPr>
                <w:lang w:val="en-US"/>
              </w:rPr>
              <w:t>Y</w:t>
            </w:r>
          </w:p>
        </w:tc>
        <w:tc>
          <w:tcPr>
            <w:tcW w:w="4650" w:type="dxa"/>
          </w:tcPr>
          <w:p w14:paraId="02AF719E" w14:textId="77777777" w:rsidR="00EA1221" w:rsidRPr="00B2674E" w:rsidRDefault="00EA1221">
            <w:pPr>
              <w:rPr>
                <w:sz w:val="18"/>
                <w:lang w:val="en-US"/>
              </w:rPr>
            </w:pPr>
          </w:p>
        </w:tc>
        <w:tc>
          <w:tcPr>
            <w:tcW w:w="3234" w:type="dxa"/>
          </w:tcPr>
          <w:p w14:paraId="1FA674C5" w14:textId="77777777" w:rsidR="00EA1221" w:rsidRPr="00B2674E" w:rsidRDefault="00EA1221">
            <w:pPr>
              <w:rPr>
                <w:sz w:val="18"/>
                <w:lang w:val="en-US"/>
              </w:rPr>
            </w:pPr>
          </w:p>
        </w:tc>
      </w:tr>
      <w:tr w:rsidR="00365AB2" w:rsidRPr="00B2674E" w14:paraId="708FE31D" w14:textId="77777777">
        <w:tc>
          <w:tcPr>
            <w:tcW w:w="534" w:type="dxa"/>
          </w:tcPr>
          <w:p w14:paraId="0A0D56B2" w14:textId="77777777" w:rsidR="00EA1221" w:rsidRPr="00B2674E" w:rsidRDefault="00EA1221">
            <w:pPr>
              <w:rPr>
                <w:b/>
                <w:bCs/>
                <w:lang w:val="en-US"/>
              </w:rPr>
            </w:pPr>
            <w:r w:rsidRPr="00B2674E">
              <w:rPr>
                <w:b/>
                <w:bCs/>
                <w:lang w:val="en-US"/>
              </w:rPr>
              <w:t>R</w:t>
            </w:r>
          </w:p>
        </w:tc>
        <w:tc>
          <w:tcPr>
            <w:tcW w:w="3827" w:type="dxa"/>
          </w:tcPr>
          <w:p w14:paraId="3CC3ABED" w14:textId="77777777" w:rsidR="00EA1221" w:rsidRPr="00B2674E" w:rsidRDefault="00EA1221">
            <w:pPr>
              <w:rPr>
                <w:lang w:val="en-US"/>
              </w:rPr>
            </w:pPr>
            <w:r w:rsidRPr="00B2674E">
              <w:rPr>
                <w:lang w:val="en-US"/>
              </w:rPr>
              <w:t>LASTOUTSCANDATE</w:t>
            </w:r>
          </w:p>
        </w:tc>
        <w:tc>
          <w:tcPr>
            <w:tcW w:w="992" w:type="dxa"/>
          </w:tcPr>
          <w:p w14:paraId="39A784F4" w14:textId="77777777" w:rsidR="00EA1221" w:rsidRPr="00B2674E" w:rsidRDefault="00EA1221">
            <w:pPr>
              <w:rPr>
                <w:lang w:val="en-US"/>
              </w:rPr>
            </w:pPr>
            <w:r w:rsidRPr="00B2674E">
              <w:rPr>
                <w:lang w:val="en-US"/>
              </w:rPr>
              <w:t>D</w:t>
            </w:r>
          </w:p>
        </w:tc>
        <w:tc>
          <w:tcPr>
            <w:tcW w:w="905" w:type="dxa"/>
          </w:tcPr>
          <w:p w14:paraId="6AA46705" w14:textId="77777777" w:rsidR="00EA1221" w:rsidRPr="00B2674E" w:rsidRDefault="00EA1221">
            <w:pPr>
              <w:rPr>
                <w:lang w:val="en-US"/>
              </w:rPr>
            </w:pPr>
            <w:r w:rsidRPr="00B2674E">
              <w:rPr>
                <w:lang w:val="en-US"/>
              </w:rPr>
              <w:t>Y</w:t>
            </w:r>
          </w:p>
        </w:tc>
        <w:tc>
          <w:tcPr>
            <w:tcW w:w="4650" w:type="dxa"/>
          </w:tcPr>
          <w:p w14:paraId="4011179D" w14:textId="77777777" w:rsidR="00EA1221" w:rsidRPr="00B2674E" w:rsidRDefault="00EA1221">
            <w:pPr>
              <w:rPr>
                <w:sz w:val="18"/>
                <w:lang w:val="en-US"/>
              </w:rPr>
            </w:pPr>
          </w:p>
        </w:tc>
        <w:tc>
          <w:tcPr>
            <w:tcW w:w="3234" w:type="dxa"/>
          </w:tcPr>
          <w:p w14:paraId="6AC3B1FB" w14:textId="77777777" w:rsidR="00EA1221" w:rsidRPr="00B2674E" w:rsidRDefault="00EA1221">
            <w:pPr>
              <w:rPr>
                <w:sz w:val="18"/>
                <w:lang w:val="en-US"/>
              </w:rPr>
            </w:pPr>
          </w:p>
        </w:tc>
      </w:tr>
      <w:tr w:rsidR="00365AB2" w:rsidRPr="00B2674E" w14:paraId="6308B1E4" w14:textId="77777777">
        <w:tc>
          <w:tcPr>
            <w:tcW w:w="534" w:type="dxa"/>
          </w:tcPr>
          <w:p w14:paraId="5B08D62E" w14:textId="77777777" w:rsidR="00EA1221" w:rsidRPr="00B2674E" w:rsidRDefault="00EA1221">
            <w:pPr>
              <w:rPr>
                <w:b/>
                <w:bCs/>
                <w:lang w:val="en-US"/>
              </w:rPr>
            </w:pPr>
            <w:r w:rsidRPr="00B2674E">
              <w:rPr>
                <w:b/>
                <w:bCs/>
                <w:lang w:val="en-US"/>
              </w:rPr>
              <w:t>S</w:t>
            </w:r>
          </w:p>
        </w:tc>
        <w:tc>
          <w:tcPr>
            <w:tcW w:w="3827" w:type="dxa"/>
          </w:tcPr>
          <w:p w14:paraId="7D0D8C48" w14:textId="77777777" w:rsidR="00EA1221" w:rsidRPr="00B2674E" w:rsidRDefault="00EA1221">
            <w:pPr>
              <w:rPr>
                <w:lang w:val="en-US"/>
              </w:rPr>
            </w:pPr>
            <w:r w:rsidRPr="00B2674E">
              <w:rPr>
                <w:lang w:val="en-US"/>
              </w:rPr>
              <w:t>LASTDISINFECTIONDATE</w:t>
            </w:r>
          </w:p>
        </w:tc>
        <w:tc>
          <w:tcPr>
            <w:tcW w:w="992" w:type="dxa"/>
          </w:tcPr>
          <w:p w14:paraId="0BCBA3BD" w14:textId="77777777" w:rsidR="00EA1221" w:rsidRPr="00B2674E" w:rsidRDefault="00EA1221">
            <w:pPr>
              <w:rPr>
                <w:lang w:val="en-US"/>
              </w:rPr>
            </w:pPr>
            <w:r w:rsidRPr="00B2674E">
              <w:rPr>
                <w:lang w:val="en-US"/>
              </w:rPr>
              <w:t>D</w:t>
            </w:r>
          </w:p>
        </w:tc>
        <w:tc>
          <w:tcPr>
            <w:tcW w:w="905" w:type="dxa"/>
          </w:tcPr>
          <w:p w14:paraId="1E554D9F" w14:textId="77777777" w:rsidR="00EA1221" w:rsidRPr="00B2674E" w:rsidRDefault="00EA1221">
            <w:pPr>
              <w:rPr>
                <w:lang w:val="en-US"/>
              </w:rPr>
            </w:pPr>
            <w:r w:rsidRPr="00B2674E">
              <w:rPr>
                <w:lang w:val="en-US"/>
              </w:rPr>
              <w:t>Y</w:t>
            </w:r>
          </w:p>
        </w:tc>
        <w:tc>
          <w:tcPr>
            <w:tcW w:w="4650" w:type="dxa"/>
          </w:tcPr>
          <w:p w14:paraId="498F9CEF" w14:textId="77777777" w:rsidR="00EA1221" w:rsidRPr="00B2674E" w:rsidRDefault="00EA1221">
            <w:pPr>
              <w:rPr>
                <w:sz w:val="18"/>
                <w:lang w:val="en-US"/>
              </w:rPr>
            </w:pPr>
          </w:p>
        </w:tc>
        <w:tc>
          <w:tcPr>
            <w:tcW w:w="3234" w:type="dxa"/>
          </w:tcPr>
          <w:p w14:paraId="2584644D" w14:textId="77777777" w:rsidR="00EA1221" w:rsidRPr="00B2674E" w:rsidRDefault="00EA1221">
            <w:pPr>
              <w:rPr>
                <w:sz w:val="18"/>
                <w:lang w:val="en-US"/>
              </w:rPr>
            </w:pPr>
          </w:p>
        </w:tc>
      </w:tr>
      <w:tr w:rsidR="00365AB2" w:rsidRPr="00B2674E" w14:paraId="388A148B" w14:textId="77777777">
        <w:tc>
          <w:tcPr>
            <w:tcW w:w="534" w:type="dxa"/>
          </w:tcPr>
          <w:p w14:paraId="5F9D6273" w14:textId="77777777" w:rsidR="00EA1221" w:rsidRPr="00B2674E" w:rsidRDefault="00EA1221">
            <w:pPr>
              <w:rPr>
                <w:b/>
                <w:bCs/>
                <w:lang w:val="en-US"/>
              </w:rPr>
            </w:pPr>
            <w:r w:rsidRPr="00B2674E">
              <w:rPr>
                <w:b/>
                <w:bCs/>
                <w:lang w:val="en-US"/>
              </w:rPr>
              <w:t>T</w:t>
            </w:r>
          </w:p>
        </w:tc>
        <w:tc>
          <w:tcPr>
            <w:tcW w:w="3827" w:type="dxa"/>
          </w:tcPr>
          <w:p w14:paraId="33D6C1D3" w14:textId="77777777" w:rsidR="00EA1221" w:rsidRPr="00B2674E" w:rsidRDefault="00EA1221">
            <w:pPr>
              <w:rPr>
                <w:lang w:val="en-US"/>
              </w:rPr>
            </w:pPr>
            <w:r w:rsidRPr="00B2674E">
              <w:rPr>
                <w:lang w:val="en-US"/>
              </w:rPr>
              <w:t>NUMBEROFDIFINFECTIONS</w:t>
            </w:r>
          </w:p>
        </w:tc>
        <w:tc>
          <w:tcPr>
            <w:tcW w:w="992" w:type="dxa"/>
          </w:tcPr>
          <w:p w14:paraId="50D692A5" w14:textId="77777777" w:rsidR="00EA1221" w:rsidRPr="00B2674E" w:rsidRDefault="00EA1221">
            <w:pPr>
              <w:rPr>
                <w:lang w:val="en-US"/>
              </w:rPr>
            </w:pPr>
            <w:r w:rsidRPr="00B2674E">
              <w:rPr>
                <w:lang w:val="en-US"/>
              </w:rPr>
              <w:t>N</w:t>
            </w:r>
          </w:p>
        </w:tc>
        <w:tc>
          <w:tcPr>
            <w:tcW w:w="905" w:type="dxa"/>
          </w:tcPr>
          <w:p w14:paraId="52C4995C" w14:textId="77777777" w:rsidR="00EA1221" w:rsidRPr="00B2674E" w:rsidRDefault="00EA1221">
            <w:pPr>
              <w:rPr>
                <w:lang w:val="en-US"/>
              </w:rPr>
            </w:pPr>
            <w:r w:rsidRPr="00B2674E">
              <w:rPr>
                <w:lang w:val="en-US"/>
              </w:rPr>
              <w:t>Y</w:t>
            </w:r>
          </w:p>
        </w:tc>
        <w:tc>
          <w:tcPr>
            <w:tcW w:w="4650" w:type="dxa"/>
          </w:tcPr>
          <w:p w14:paraId="5B3C3AF5" w14:textId="77777777" w:rsidR="00EA1221" w:rsidRPr="00B2674E" w:rsidRDefault="00EA1221">
            <w:pPr>
              <w:rPr>
                <w:sz w:val="18"/>
                <w:lang w:val="en-US"/>
              </w:rPr>
            </w:pPr>
            <w:r w:rsidRPr="00B2674E">
              <w:rPr>
                <w:sz w:val="18"/>
                <w:lang w:val="en-US"/>
              </w:rPr>
              <w:t>Number of disinfections</w:t>
            </w:r>
          </w:p>
        </w:tc>
        <w:tc>
          <w:tcPr>
            <w:tcW w:w="3234" w:type="dxa"/>
          </w:tcPr>
          <w:p w14:paraId="30AEAF5B" w14:textId="77777777" w:rsidR="00EA1221" w:rsidRPr="00B2674E" w:rsidRDefault="00EA1221">
            <w:pPr>
              <w:rPr>
                <w:sz w:val="18"/>
                <w:lang w:val="en-US"/>
              </w:rPr>
            </w:pPr>
            <w:r w:rsidRPr="00B2674E">
              <w:rPr>
                <w:sz w:val="18"/>
                <w:lang w:val="en-US"/>
              </w:rPr>
              <w:t>If left empty filled with 0</w:t>
            </w:r>
          </w:p>
        </w:tc>
      </w:tr>
      <w:tr w:rsidR="00EA1221" w:rsidRPr="00B2674E" w14:paraId="7D40A043" w14:textId="77777777">
        <w:tc>
          <w:tcPr>
            <w:tcW w:w="534" w:type="dxa"/>
          </w:tcPr>
          <w:p w14:paraId="2442F436" w14:textId="77777777" w:rsidR="00EA1221" w:rsidRPr="00B2674E" w:rsidRDefault="00EA1221">
            <w:pPr>
              <w:rPr>
                <w:b/>
                <w:bCs/>
                <w:lang w:val="en-US"/>
              </w:rPr>
            </w:pPr>
            <w:r w:rsidRPr="00B2674E">
              <w:rPr>
                <w:b/>
                <w:bCs/>
                <w:lang w:val="en-US"/>
              </w:rPr>
              <w:t>U</w:t>
            </w:r>
          </w:p>
        </w:tc>
        <w:tc>
          <w:tcPr>
            <w:tcW w:w="3827" w:type="dxa"/>
          </w:tcPr>
          <w:p w14:paraId="379F7BAF" w14:textId="77777777" w:rsidR="00EA1221" w:rsidRPr="00B2674E" w:rsidRDefault="00EA1221">
            <w:pPr>
              <w:rPr>
                <w:lang w:val="en-US"/>
              </w:rPr>
            </w:pPr>
            <w:r w:rsidRPr="00B2674E">
              <w:rPr>
                <w:lang w:val="en-US"/>
              </w:rPr>
              <w:t>NUMBEROFSHIPMENTS</w:t>
            </w:r>
          </w:p>
        </w:tc>
        <w:tc>
          <w:tcPr>
            <w:tcW w:w="992" w:type="dxa"/>
          </w:tcPr>
          <w:p w14:paraId="7C58A7A9" w14:textId="77777777" w:rsidR="00EA1221" w:rsidRPr="00B2674E" w:rsidRDefault="00EA1221">
            <w:pPr>
              <w:rPr>
                <w:lang w:val="en-US"/>
              </w:rPr>
            </w:pPr>
            <w:r w:rsidRPr="00B2674E">
              <w:rPr>
                <w:lang w:val="en-US"/>
              </w:rPr>
              <w:t>N</w:t>
            </w:r>
          </w:p>
        </w:tc>
        <w:tc>
          <w:tcPr>
            <w:tcW w:w="905" w:type="dxa"/>
          </w:tcPr>
          <w:p w14:paraId="7024FC59" w14:textId="77777777" w:rsidR="00EA1221" w:rsidRPr="00B2674E" w:rsidRDefault="00EA1221">
            <w:pPr>
              <w:rPr>
                <w:lang w:val="en-US"/>
              </w:rPr>
            </w:pPr>
            <w:r w:rsidRPr="00B2674E">
              <w:rPr>
                <w:lang w:val="en-US"/>
              </w:rPr>
              <w:t>Y</w:t>
            </w:r>
          </w:p>
        </w:tc>
        <w:tc>
          <w:tcPr>
            <w:tcW w:w="4650" w:type="dxa"/>
          </w:tcPr>
          <w:p w14:paraId="55F1C935" w14:textId="77777777" w:rsidR="00EA1221" w:rsidRPr="00B2674E" w:rsidRDefault="00EA1221">
            <w:pPr>
              <w:rPr>
                <w:sz w:val="18"/>
                <w:lang w:val="en-US"/>
              </w:rPr>
            </w:pPr>
            <w:r w:rsidRPr="00B2674E">
              <w:rPr>
                <w:sz w:val="18"/>
                <w:lang w:val="en-US"/>
              </w:rPr>
              <w:t>Number of times container is shipped</w:t>
            </w:r>
          </w:p>
        </w:tc>
        <w:tc>
          <w:tcPr>
            <w:tcW w:w="3234" w:type="dxa"/>
          </w:tcPr>
          <w:p w14:paraId="37C0DF3B" w14:textId="77777777" w:rsidR="00EA1221" w:rsidRPr="00B2674E" w:rsidRDefault="00EA1221">
            <w:pPr>
              <w:rPr>
                <w:sz w:val="18"/>
                <w:lang w:val="en-US"/>
              </w:rPr>
            </w:pPr>
            <w:r w:rsidRPr="00B2674E">
              <w:rPr>
                <w:sz w:val="18"/>
                <w:lang w:val="en-US"/>
              </w:rPr>
              <w:t>If left empty filled with 0</w:t>
            </w:r>
          </w:p>
        </w:tc>
      </w:tr>
    </w:tbl>
    <w:p w14:paraId="335135A2" w14:textId="77777777" w:rsidR="00EA1221" w:rsidRPr="00B2674E" w:rsidRDefault="00EA1221">
      <w:pPr>
        <w:pStyle w:val="Header"/>
        <w:tabs>
          <w:tab w:val="clear" w:pos="4320"/>
          <w:tab w:val="clear" w:pos="8640"/>
        </w:tabs>
      </w:pPr>
    </w:p>
    <w:p w14:paraId="4D83551A" w14:textId="77777777" w:rsidR="00EA1221" w:rsidRPr="00B2674E" w:rsidRDefault="00EA1221">
      <w:pPr>
        <w:pStyle w:val="Heading1"/>
        <w:rPr>
          <w:color w:val="auto"/>
          <w:lang w:val="en-US"/>
        </w:rPr>
      </w:pPr>
      <w:bookmarkStart w:id="276" w:name="_Toc147747830"/>
      <w:r w:rsidRPr="00B2674E">
        <w:rPr>
          <w:color w:val="auto"/>
          <w:lang w:val="en-US"/>
        </w:rPr>
        <w:lastRenderedPageBreak/>
        <w:t>Residential Services</w:t>
      </w:r>
      <w:bookmarkEnd w:id="276"/>
    </w:p>
    <w:p w14:paraId="4264AAB3" w14:textId="77777777" w:rsidR="0024076D" w:rsidRPr="00B2674E" w:rsidRDefault="0024076D" w:rsidP="0024076D">
      <w:pPr>
        <w:pStyle w:val="Header"/>
        <w:tabs>
          <w:tab w:val="clear" w:pos="4320"/>
          <w:tab w:val="clear" w:pos="8640"/>
        </w:tabs>
        <w:rPr>
          <w:lang w:val="en-US"/>
        </w:rPr>
      </w:pPr>
      <w:r w:rsidRPr="00B2674E">
        <w:rPr>
          <w:rFonts w:cs="Arial"/>
          <w:szCs w:val="16"/>
          <w:lang w:val="en-US"/>
        </w:rPr>
        <w:t>Optional conversion tables</w:t>
      </w:r>
    </w:p>
    <w:p w14:paraId="2AF57037" w14:textId="77777777" w:rsidR="00EA1221" w:rsidRPr="00B2674E" w:rsidRDefault="00EA1221" w:rsidP="00AB0E1C">
      <w:pPr>
        <w:pStyle w:val="Heading2"/>
      </w:pPr>
      <w:bookmarkStart w:id="277" w:name="_Toc147747831"/>
      <w:r w:rsidRPr="00B2674E">
        <w:t>I_CUSTOMERRESIDENTIALSETTINGS</w:t>
      </w:r>
      <w:bookmarkEnd w:id="277"/>
    </w:p>
    <w:p w14:paraId="24DEC9FF" w14:textId="77777777" w:rsidR="00EA1221" w:rsidRPr="00B2674E" w:rsidRDefault="00EA1221">
      <w:pPr>
        <w:pStyle w:val="Header"/>
        <w:tabs>
          <w:tab w:val="clear" w:pos="4320"/>
          <w:tab w:val="clear" w:pos="8640"/>
        </w:tabs>
      </w:pPr>
      <w:r w:rsidRPr="00B2674E">
        <w:t>This table contains specific customer information for residential services.</w:t>
      </w:r>
    </w:p>
    <w:p w14:paraId="11F7F137" w14:textId="77777777" w:rsidR="00EA1221" w:rsidRPr="00B2674E" w:rsidRDefault="00EA1221">
      <w:pPr>
        <w:pStyle w:val="Header"/>
        <w:tabs>
          <w:tab w:val="clear" w:pos="4320"/>
          <w:tab w:val="clear" w:pos="8640"/>
        </w:tabs>
      </w:pPr>
      <w:r w:rsidRPr="00B2674E">
        <w:t>The customer must first be defined using the I_CUSTOMER table. A customer can be defined without residential settings.</w:t>
      </w:r>
    </w:p>
    <w:p w14:paraId="6FED7995" w14:textId="77777777" w:rsidR="00EA1221" w:rsidRPr="00B2674E" w:rsidRDefault="00EA1221">
      <w:pPr>
        <w:pStyle w:val="Header"/>
        <w:tabs>
          <w:tab w:val="clear" w:pos="4320"/>
          <w:tab w:val="clear" w:pos="8640"/>
        </w:tabs>
      </w:pPr>
      <w:r w:rsidRPr="00B2674E">
        <w:t>Filename: CUSTRESI.CSV</w:t>
      </w:r>
    </w:p>
    <w:p w14:paraId="045E4896" w14:textId="77777777" w:rsidR="00EA1221" w:rsidRPr="00B2674E" w:rsidRDefault="00EA1221">
      <w:pPr>
        <w:pStyle w:val="Header"/>
        <w:tabs>
          <w:tab w:val="clear" w:pos="4320"/>
          <w:tab w:val="clear" w:pos="8640"/>
        </w:tabs>
      </w:pPr>
      <w:r w:rsidRPr="00B2674E">
        <w:t>Unique index: CUSTOMERNUMBER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27"/>
        <w:gridCol w:w="992"/>
        <w:gridCol w:w="992"/>
        <w:gridCol w:w="4962"/>
        <w:gridCol w:w="2835"/>
      </w:tblGrid>
      <w:tr w:rsidR="00365AB2" w:rsidRPr="00B2674E" w14:paraId="2591BB82" w14:textId="77777777" w:rsidTr="00F611A3">
        <w:tc>
          <w:tcPr>
            <w:tcW w:w="534" w:type="dxa"/>
            <w:shd w:val="clear" w:color="auto" w:fill="C0C0C0"/>
          </w:tcPr>
          <w:p w14:paraId="301354EC" w14:textId="77777777" w:rsidR="00EA1221" w:rsidRPr="00B2674E" w:rsidRDefault="00EA1221">
            <w:pPr>
              <w:pStyle w:val="Header"/>
              <w:tabs>
                <w:tab w:val="clear" w:pos="4320"/>
                <w:tab w:val="clear" w:pos="8640"/>
              </w:tabs>
              <w:rPr>
                <w:b/>
                <w:bCs/>
              </w:rPr>
            </w:pPr>
          </w:p>
        </w:tc>
        <w:tc>
          <w:tcPr>
            <w:tcW w:w="3827" w:type="dxa"/>
            <w:shd w:val="clear" w:color="auto" w:fill="C0C0C0"/>
          </w:tcPr>
          <w:p w14:paraId="70AD9E93" w14:textId="77777777" w:rsidR="00EA1221" w:rsidRPr="00B2674E" w:rsidRDefault="00EA1221">
            <w:pPr>
              <w:rPr>
                <w:b/>
                <w:bCs/>
              </w:rPr>
            </w:pPr>
            <w:r w:rsidRPr="00B2674E">
              <w:rPr>
                <w:b/>
                <w:bCs/>
              </w:rPr>
              <w:t>FIELDNAME</w:t>
            </w:r>
          </w:p>
        </w:tc>
        <w:tc>
          <w:tcPr>
            <w:tcW w:w="992" w:type="dxa"/>
            <w:shd w:val="clear" w:color="auto" w:fill="C0C0C0"/>
          </w:tcPr>
          <w:p w14:paraId="4FA95A1F" w14:textId="77777777" w:rsidR="00EA1221" w:rsidRPr="00B2674E" w:rsidRDefault="00EA1221">
            <w:pPr>
              <w:rPr>
                <w:b/>
                <w:bCs/>
              </w:rPr>
            </w:pPr>
            <w:r w:rsidRPr="00B2674E">
              <w:rPr>
                <w:b/>
                <w:bCs/>
              </w:rPr>
              <w:t>TYPE</w:t>
            </w:r>
          </w:p>
        </w:tc>
        <w:tc>
          <w:tcPr>
            <w:tcW w:w="992" w:type="dxa"/>
            <w:shd w:val="clear" w:color="auto" w:fill="C0C0C0"/>
          </w:tcPr>
          <w:p w14:paraId="2EF346AE" w14:textId="77777777" w:rsidR="00EA1221" w:rsidRPr="00B2674E" w:rsidRDefault="00EA1221">
            <w:pPr>
              <w:rPr>
                <w:b/>
                <w:bCs/>
              </w:rPr>
            </w:pPr>
            <w:r w:rsidRPr="00B2674E">
              <w:rPr>
                <w:b/>
                <w:bCs/>
              </w:rPr>
              <w:t>EMPTY</w:t>
            </w:r>
          </w:p>
        </w:tc>
        <w:tc>
          <w:tcPr>
            <w:tcW w:w="4962" w:type="dxa"/>
            <w:shd w:val="clear" w:color="auto" w:fill="C0C0C0"/>
          </w:tcPr>
          <w:p w14:paraId="45EB5EDF" w14:textId="77777777" w:rsidR="00EA1221" w:rsidRPr="00B2674E" w:rsidRDefault="00EA1221">
            <w:pPr>
              <w:rPr>
                <w:b/>
                <w:bCs/>
              </w:rPr>
            </w:pPr>
            <w:r w:rsidRPr="00B2674E">
              <w:rPr>
                <w:b/>
                <w:bCs/>
              </w:rPr>
              <w:t>DESCRIPTION</w:t>
            </w:r>
          </w:p>
        </w:tc>
        <w:tc>
          <w:tcPr>
            <w:tcW w:w="2835" w:type="dxa"/>
            <w:shd w:val="clear" w:color="auto" w:fill="C0C0C0"/>
          </w:tcPr>
          <w:p w14:paraId="71A36CCC" w14:textId="77777777" w:rsidR="00EA1221" w:rsidRPr="00B2674E" w:rsidRDefault="00EA1221">
            <w:pPr>
              <w:rPr>
                <w:b/>
                <w:bCs/>
              </w:rPr>
            </w:pPr>
            <w:r w:rsidRPr="00B2674E">
              <w:rPr>
                <w:b/>
                <w:bCs/>
              </w:rPr>
              <w:t>REMARK</w:t>
            </w:r>
          </w:p>
        </w:tc>
      </w:tr>
      <w:tr w:rsidR="00365AB2" w:rsidRPr="00B2674E" w14:paraId="4D323E45" w14:textId="77777777" w:rsidTr="00F611A3">
        <w:tc>
          <w:tcPr>
            <w:tcW w:w="534" w:type="dxa"/>
          </w:tcPr>
          <w:p w14:paraId="62D32531" w14:textId="77777777" w:rsidR="00EA1221" w:rsidRPr="00B2674E" w:rsidRDefault="00EA1221">
            <w:pPr>
              <w:pStyle w:val="Header"/>
              <w:tabs>
                <w:tab w:val="clear" w:pos="4320"/>
                <w:tab w:val="clear" w:pos="8640"/>
              </w:tabs>
              <w:rPr>
                <w:b/>
                <w:bCs/>
              </w:rPr>
            </w:pPr>
            <w:r w:rsidRPr="00B2674E">
              <w:rPr>
                <w:b/>
                <w:bCs/>
              </w:rPr>
              <w:t>A</w:t>
            </w:r>
          </w:p>
        </w:tc>
        <w:tc>
          <w:tcPr>
            <w:tcW w:w="3827" w:type="dxa"/>
          </w:tcPr>
          <w:p w14:paraId="5946C721" w14:textId="77777777" w:rsidR="00EA1221" w:rsidRPr="00B2674E" w:rsidRDefault="00EA1221">
            <w:pPr>
              <w:pStyle w:val="Header"/>
              <w:tabs>
                <w:tab w:val="clear" w:pos="4320"/>
                <w:tab w:val="clear" w:pos="8640"/>
              </w:tabs>
            </w:pPr>
            <w:r w:rsidRPr="00B2674E">
              <w:t>CUSTOMERNUMBER</w:t>
            </w:r>
          </w:p>
        </w:tc>
        <w:tc>
          <w:tcPr>
            <w:tcW w:w="992" w:type="dxa"/>
          </w:tcPr>
          <w:p w14:paraId="0B522046" w14:textId="77777777" w:rsidR="00EA1221" w:rsidRPr="00B2674E" w:rsidRDefault="00EA1221">
            <w:pPr>
              <w:pStyle w:val="Header"/>
              <w:tabs>
                <w:tab w:val="clear" w:pos="4320"/>
                <w:tab w:val="clear" w:pos="8640"/>
              </w:tabs>
            </w:pPr>
            <w:r w:rsidRPr="00B2674E">
              <w:t>N</w:t>
            </w:r>
          </w:p>
        </w:tc>
        <w:tc>
          <w:tcPr>
            <w:tcW w:w="992" w:type="dxa"/>
          </w:tcPr>
          <w:p w14:paraId="68ACC464" w14:textId="77777777" w:rsidR="00EA1221" w:rsidRPr="00B2674E" w:rsidRDefault="00EA1221">
            <w:pPr>
              <w:pStyle w:val="Header"/>
              <w:tabs>
                <w:tab w:val="clear" w:pos="4320"/>
                <w:tab w:val="clear" w:pos="8640"/>
              </w:tabs>
            </w:pPr>
            <w:r w:rsidRPr="00B2674E">
              <w:t>N</w:t>
            </w:r>
          </w:p>
        </w:tc>
        <w:tc>
          <w:tcPr>
            <w:tcW w:w="4962" w:type="dxa"/>
          </w:tcPr>
          <w:p w14:paraId="46F71B8D" w14:textId="77777777" w:rsidR="00EA1221" w:rsidRPr="00B2674E" w:rsidRDefault="00EA1221">
            <w:pPr>
              <w:pStyle w:val="Header"/>
              <w:tabs>
                <w:tab w:val="clear" w:pos="4320"/>
                <w:tab w:val="clear" w:pos="8640"/>
              </w:tabs>
            </w:pPr>
            <w:r w:rsidRPr="00B2674E">
              <w:t>Must exist in Customer table</w:t>
            </w:r>
          </w:p>
        </w:tc>
        <w:tc>
          <w:tcPr>
            <w:tcW w:w="2835" w:type="dxa"/>
          </w:tcPr>
          <w:p w14:paraId="10E8C74B" w14:textId="77777777" w:rsidR="00EA1221" w:rsidRPr="00B2674E" w:rsidRDefault="00EA1221"/>
        </w:tc>
      </w:tr>
      <w:tr w:rsidR="00365AB2" w:rsidRPr="00B2674E" w14:paraId="46FA411A" w14:textId="77777777" w:rsidTr="00F611A3">
        <w:tc>
          <w:tcPr>
            <w:tcW w:w="534" w:type="dxa"/>
          </w:tcPr>
          <w:p w14:paraId="1B8BB57C" w14:textId="77777777" w:rsidR="00EA1221" w:rsidRPr="00B2674E" w:rsidRDefault="00EA1221">
            <w:pPr>
              <w:pStyle w:val="Header"/>
              <w:tabs>
                <w:tab w:val="clear" w:pos="4320"/>
                <w:tab w:val="clear" w:pos="8640"/>
              </w:tabs>
              <w:rPr>
                <w:b/>
                <w:bCs/>
              </w:rPr>
            </w:pPr>
            <w:r w:rsidRPr="00B2674E">
              <w:rPr>
                <w:b/>
                <w:bCs/>
              </w:rPr>
              <w:t>B</w:t>
            </w:r>
          </w:p>
        </w:tc>
        <w:tc>
          <w:tcPr>
            <w:tcW w:w="3827" w:type="dxa"/>
          </w:tcPr>
          <w:p w14:paraId="59BE1669" w14:textId="77777777" w:rsidR="00EA1221" w:rsidRPr="00B2674E" w:rsidRDefault="00EA1221">
            <w:pPr>
              <w:pStyle w:val="Header"/>
              <w:tabs>
                <w:tab w:val="clear" w:pos="4320"/>
                <w:tab w:val="clear" w:pos="8640"/>
              </w:tabs>
            </w:pPr>
            <w:r w:rsidRPr="00B2674E">
              <w:t>DELIVERY_MO</w:t>
            </w:r>
          </w:p>
        </w:tc>
        <w:tc>
          <w:tcPr>
            <w:tcW w:w="992" w:type="dxa"/>
          </w:tcPr>
          <w:p w14:paraId="6C6E951B" w14:textId="77777777" w:rsidR="00EA1221" w:rsidRPr="00B2674E" w:rsidRDefault="00EA1221">
            <w:pPr>
              <w:pStyle w:val="Header"/>
              <w:tabs>
                <w:tab w:val="clear" w:pos="4320"/>
                <w:tab w:val="clear" w:pos="8640"/>
              </w:tabs>
            </w:pPr>
            <w:r w:rsidRPr="00B2674E">
              <w:t>B</w:t>
            </w:r>
          </w:p>
        </w:tc>
        <w:tc>
          <w:tcPr>
            <w:tcW w:w="992" w:type="dxa"/>
          </w:tcPr>
          <w:p w14:paraId="695B1A47" w14:textId="77777777" w:rsidR="00EA1221" w:rsidRPr="00B2674E" w:rsidRDefault="00EA1221">
            <w:pPr>
              <w:pStyle w:val="Header"/>
              <w:tabs>
                <w:tab w:val="clear" w:pos="4320"/>
                <w:tab w:val="clear" w:pos="8640"/>
              </w:tabs>
            </w:pPr>
            <w:r w:rsidRPr="00B2674E">
              <w:t>N</w:t>
            </w:r>
          </w:p>
        </w:tc>
        <w:tc>
          <w:tcPr>
            <w:tcW w:w="4962" w:type="dxa"/>
          </w:tcPr>
          <w:p w14:paraId="670BFE2B" w14:textId="77777777" w:rsidR="00EA1221" w:rsidRPr="00B2674E" w:rsidRDefault="00EA1221">
            <w:pPr>
              <w:pStyle w:val="Header"/>
              <w:tabs>
                <w:tab w:val="clear" w:pos="4320"/>
                <w:tab w:val="clear" w:pos="8640"/>
              </w:tabs>
            </w:pPr>
            <w:r w:rsidRPr="00B2674E">
              <w:t>‘Y’ if customer is visited for residential services on Monday, else ‘N’.</w:t>
            </w:r>
          </w:p>
          <w:p w14:paraId="5222926F" w14:textId="77777777" w:rsidR="00EA1221" w:rsidRPr="00B2674E" w:rsidRDefault="00EA1221">
            <w:pPr>
              <w:pStyle w:val="Header"/>
              <w:tabs>
                <w:tab w:val="clear" w:pos="4320"/>
                <w:tab w:val="clear" w:pos="8640"/>
              </w:tabs>
            </w:pPr>
            <w:r w:rsidRPr="00B2674E">
              <w:t>Note: at least one day of the week must be set to ‘Y’</w:t>
            </w:r>
          </w:p>
        </w:tc>
        <w:tc>
          <w:tcPr>
            <w:tcW w:w="2835" w:type="dxa"/>
          </w:tcPr>
          <w:p w14:paraId="13588BDC" w14:textId="77777777" w:rsidR="00EA1221" w:rsidRPr="00B2674E" w:rsidRDefault="00EA1221"/>
        </w:tc>
      </w:tr>
      <w:tr w:rsidR="00365AB2" w:rsidRPr="00B2674E" w14:paraId="4018CD79" w14:textId="77777777" w:rsidTr="00F611A3">
        <w:tc>
          <w:tcPr>
            <w:tcW w:w="534" w:type="dxa"/>
          </w:tcPr>
          <w:p w14:paraId="09A0558B" w14:textId="77777777" w:rsidR="00EA1221" w:rsidRPr="00B2674E" w:rsidRDefault="00EA1221">
            <w:pPr>
              <w:pStyle w:val="Header"/>
              <w:tabs>
                <w:tab w:val="clear" w:pos="4320"/>
                <w:tab w:val="clear" w:pos="8640"/>
              </w:tabs>
              <w:rPr>
                <w:b/>
                <w:bCs/>
              </w:rPr>
            </w:pPr>
            <w:r w:rsidRPr="00B2674E">
              <w:rPr>
                <w:b/>
                <w:bCs/>
              </w:rPr>
              <w:t>C</w:t>
            </w:r>
          </w:p>
        </w:tc>
        <w:tc>
          <w:tcPr>
            <w:tcW w:w="3827" w:type="dxa"/>
          </w:tcPr>
          <w:p w14:paraId="66FE79D4" w14:textId="77777777" w:rsidR="00EA1221" w:rsidRPr="00B2674E" w:rsidRDefault="00EA1221">
            <w:pPr>
              <w:pStyle w:val="Header"/>
              <w:tabs>
                <w:tab w:val="clear" w:pos="4320"/>
                <w:tab w:val="clear" w:pos="8640"/>
              </w:tabs>
            </w:pPr>
            <w:r w:rsidRPr="00B2674E">
              <w:t>DELIVERY_TU</w:t>
            </w:r>
          </w:p>
        </w:tc>
        <w:tc>
          <w:tcPr>
            <w:tcW w:w="992" w:type="dxa"/>
          </w:tcPr>
          <w:p w14:paraId="4B94AD08" w14:textId="77777777" w:rsidR="00EA1221" w:rsidRPr="00B2674E" w:rsidRDefault="00EA1221">
            <w:pPr>
              <w:pStyle w:val="Header"/>
              <w:tabs>
                <w:tab w:val="clear" w:pos="4320"/>
                <w:tab w:val="clear" w:pos="8640"/>
              </w:tabs>
            </w:pPr>
            <w:r w:rsidRPr="00B2674E">
              <w:t>B</w:t>
            </w:r>
          </w:p>
        </w:tc>
        <w:tc>
          <w:tcPr>
            <w:tcW w:w="992" w:type="dxa"/>
          </w:tcPr>
          <w:p w14:paraId="21BEDEC7" w14:textId="77777777" w:rsidR="00EA1221" w:rsidRPr="00B2674E" w:rsidRDefault="00EA1221">
            <w:pPr>
              <w:pStyle w:val="Header"/>
              <w:tabs>
                <w:tab w:val="clear" w:pos="4320"/>
                <w:tab w:val="clear" w:pos="8640"/>
              </w:tabs>
            </w:pPr>
            <w:r w:rsidRPr="00B2674E">
              <w:t>N</w:t>
            </w:r>
          </w:p>
        </w:tc>
        <w:tc>
          <w:tcPr>
            <w:tcW w:w="4962" w:type="dxa"/>
          </w:tcPr>
          <w:p w14:paraId="32754E16" w14:textId="77777777" w:rsidR="00EA1221" w:rsidRPr="00B2674E" w:rsidRDefault="00EA1221">
            <w:pPr>
              <w:pStyle w:val="Header"/>
              <w:tabs>
                <w:tab w:val="clear" w:pos="4320"/>
                <w:tab w:val="clear" w:pos="8640"/>
              </w:tabs>
            </w:pPr>
            <w:r w:rsidRPr="00B2674E">
              <w:t>Same for Tuesday</w:t>
            </w:r>
          </w:p>
        </w:tc>
        <w:tc>
          <w:tcPr>
            <w:tcW w:w="2835" w:type="dxa"/>
          </w:tcPr>
          <w:p w14:paraId="59417B01" w14:textId="77777777" w:rsidR="00EA1221" w:rsidRPr="00B2674E" w:rsidRDefault="00EA1221">
            <w:r w:rsidRPr="00B2674E">
              <w:t>Default ‘Y’</w:t>
            </w:r>
          </w:p>
        </w:tc>
      </w:tr>
      <w:tr w:rsidR="00365AB2" w:rsidRPr="00B2674E" w14:paraId="0B0AE780" w14:textId="77777777" w:rsidTr="00F611A3">
        <w:tc>
          <w:tcPr>
            <w:tcW w:w="534" w:type="dxa"/>
          </w:tcPr>
          <w:p w14:paraId="128F7B51" w14:textId="77777777" w:rsidR="00EA1221" w:rsidRPr="00B2674E" w:rsidRDefault="00EA1221">
            <w:pPr>
              <w:pStyle w:val="Header"/>
              <w:tabs>
                <w:tab w:val="clear" w:pos="4320"/>
                <w:tab w:val="clear" w:pos="8640"/>
              </w:tabs>
              <w:rPr>
                <w:b/>
                <w:bCs/>
              </w:rPr>
            </w:pPr>
            <w:r w:rsidRPr="00B2674E">
              <w:rPr>
                <w:b/>
                <w:bCs/>
              </w:rPr>
              <w:t>D</w:t>
            </w:r>
          </w:p>
        </w:tc>
        <w:tc>
          <w:tcPr>
            <w:tcW w:w="3827" w:type="dxa"/>
          </w:tcPr>
          <w:p w14:paraId="257A9C88" w14:textId="77777777" w:rsidR="00EA1221" w:rsidRPr="00B2674E" w:rsidRDefault="00EA1221">
            <w:pPr>
              <w:pStyle w:val="Header"/>
              <w:tabs>
                <w:tab w:val="clear" w:pos="4320"/>
                <w:tab w:val="clear" w:pos="8640"/>
              </w:tabs>
            </w:pPr>
            <w:r w:rsidRPr="00B2674E">
              <w:t>DELIVERY_WE</w:t>
            </w:r>
          </w:p>
        </w:tc>
        <w:tc>
          <w:tcPr>
            <w:tcW w:w="992" w:type="dxa"/>
          </w:tcPr>
          <w:p w14:paraId="6BD3D988" w14:textId="77777777" w:rsidR="00EA1221" w:rsidRPr="00B2674E" w:rsidRDefault="00EA1221">
            <w:pPr>
              <w:pStyle w:val="Header"/>
              <w:tabs>
                <w:tab w:val="clear" w:pos="4320"/>
                <w:tab w:val="clear" w:pos="8640"/>
              </w:tabs>
            </w:pPr>
            <w:r w:rsidRPr="00B2674E">
              <w:t>B</w:t>
            </w:r>
          </w:p>
        </w:tc>
        <w:tc>
          <w:tcPr>
            <w:tcW w:w="992" w:type="dxa"/>
          </w:tcPr>
          <w:p w14:paraId="394D253A" w14:textId="77777777" w:rsidR="00EA1221" w:rsidRPr="00B2674E" w:rsidRDefault="00EA1221">
            <w:pPr>
              <w:pStyle w:val="Header"/>
              <w:tabs>
                <w:tab w:val="clear" w:pos="4320"/>
                <w:tab w:val="clear" w:pos="8640"/>
              </w:tabs>
            </w:pPr>
            <w:r w:rsidRPr="00B2674E">
              <w:t>N</w:t>
            </w:r>
          </w:p>
        </w:tc>
        <w:tc>
          <w:tcPr>
            <w:tcW w:w="4962" w:type="dxa"/>
          </w:tcPr>
          <w:p w14:paraId="5F99EE6C" w14:textId="77777777" w:rsidR="00EA1221" w:rsidRPr="00B2674E" w:rsidRDefault="00EA1221">
            <w:pPr>
              <w:pStyle w:val="Header"/>
              <w:tabs>
                <w:tab w:val="clear" w:pos="4320"/>
                <w:tab w:val="clear" w:pos="8640"/>
              </w:tabs>
            </w:pPr>
            <w:r w:rsidRPr="00B2674E">
              <w:t>Same for Wednesday</w:t>
            </w:r>
          </w:p>
        </w:tc>
        <w:tc>
          <w:tcPr>
            <w:tcW w:w="2835" w:type="dxa"/>
          </w:tcPr>
          <w:p w14:paraId="2F5C8299" w14:textId="77777777" w:rsidR="00EA1221" w:rsidRPr="00B2674E" w:rsidRDefault="00EA1221">
            <w:r w:rsidRPr="00B2674E">
              <w:t>Default ‘Y’</w:t>
            </w:r>
          </w:p>
        </w:tc>
      </w:tr>
      <w:tr w:rsidR="00365AB2" w:rsidRPr="00B2674E" w14:paraId="245E51C4" w14:textId="77777777" w:rsidTr="00F611A3">
        <w:tc>
          <w:tcPr>
            <w:tcW w:w="534" w:type="dxa"/>
          </w:tcPr>
          <w:p w14:paraId="3C5FCAA7" w14:textId="77777777" w:rsidR="00EA1221" w:rsidRPr="00B2674E" w:rsidRDefault="00EA1221">
            <w:pPr>
              <w:pStyle w:val="Header"/>
              <w:tabs>
                <w:tab w:val="clear" w:pos="4320"/>
                <w:tab w:val="clear" w:pos="8640"/>
              </w:tabs>
              <w:rPr>
                <w:b/>
                <w:bCs/>
              </w:rPr>
            </w:pPr>
            <w:r w:rsidRPr="00B2674E">
              <w:rPr>
                <w:b/>
                <w:bCs/>
              </w:rPr>
              <w:t>E</w:t>
            </w:r>
          </w:p>
        </w:tc>
        <w:tc>
          <w:tcPr>
            <w:tcW w:w="3827" w:type="dxa"/>
          </w:tcPr>
          <w:p w14:paraId="41EE4880" w14:textId="77777777" w:rsidR="00EA1221" w:rsidRPr="00B2674E" w:rsidRDefault="00EA1221">
            <w:pPr>
              <w:pStyle w:val="Header"/>
              <w:tabs>
                <w:tab w:val="clear" w:pos="4320"/>
                <w:tab w:val="clear" w:pos="8640"/>
              </w:tabs>
            </w:pPr>
            <w:r w:rsidRPr="00B2674E">
              <w:t>DELIVERY_TH</w:t>
            </w:r>
          </w:p>
        </w:tc>
        <w:tc>
          <w:tcPr>
            <w:tcW w:w="992" w:type="dxa"/>
          </w:tcPr>
          <w:p w14:paraId="6D603C8D" w14:textId="77777777" w:rsidR="00EA1221" w:rsidRPr="00B2674E" w:rsidRDefault="00EA1221">
            <w:pPr>
              <w:pStyle w:val="Header"/>
              <w:tabs>
                <w:tab w:val="clear" w:pos="4320"/>
                <w:tab w:val="clear" w:pos="8640"/>
              </w:tabs>
            </w:pPr>
            <w:r w:rsidRPr="00B2674E">
              <w:t>B</w:t>
            </w:r>
          </w:p>
        </w:tc>
        <w:tc>
          <w:tcPr>
            <w:tcW w:w="992" w:type="dxa"/>
          </w:tcPr>
          <w:p w14:paraId="1FFFD633" w14:textId="77777777" w:rsidR="00EA1221" w:rsidRPr="00B2674E" w:rsidRDefault="00EA1221">
            <w:pPr>
              <w:pStyle w:val="Header"/>
              <w:tabs>
                <w:tab w:val="clear" w:pos="4320"/>
                <w:tab w:val="clear" w:pos="8640"/>
              </w:tabs>
            </w:pPr>
            <w:r w:rsidRPr="00B2674E">
              <w:t>N</w:t>
            </w:r>
          </w:p>
        </w:tc>
        <w:tc>
          <w:tcPr>
            <w:tcW w:w="4962" w:type="dxa"/>
          </w:tcPr>
          <w:p w14:paraId="34C92870" w14:textId="77777777" w:rsidR="00EA1221" w:rsidRPr="00B2674E" w:rsidRDefault="00EA1221">
            <w:pPr>
              <w:pStyle w:val="Header"/>
              <w:tabs>
                <w:tab w:val="clear" w:pos="4320"/>
                <w:tab w:val="clear" w:pos="8640"/>
              </w:tabs>
            </w:pPr>
            <w:r w:rsidRPr="00B2674E">
              <w:t>Same for Thursday</w:t>
            </w:r>
          </w:p>
        </w:tc>
        <w:tc>
          <w:tcPr>
            <w:tcW w:w="2835" w:type="dxa"/>
          </w:tcPr>
          <w:p w14:paraId="24211639" w14:textId="77777777" w:rsidR="00EA1221" w:rsidRPr="00B2674E" w:rsidRDefault="00EA1221">
            <w:r w:rsidRPr="00B2674E">
              <w:t>Default ‘Y’</w:t>
            </w:r>
          </w:p>
        </w:tc>
      </w:tr>
      <w:tr w:rsidR="00365AB2" w:rsidRPr="00B2674E" w14:paraId="7A60281D" w14:textId="77777777" w:rsidTr="00F611A3">
        <w:tc>
          <w:tcPr>
            <w:tcW w:w="534" w:type="dxa"/>
          </w:tcPr>
          <w:p w14:paraId="51738380" w14:textId="77777777" w:rsidR="00EA1221" w:rsidRPr="00B2674E" w:rsidRDefault="00EA1221">
            <w:pPr>
              <w:pStyle w:val="Header"/>
              <w:tabs>
                <w:tab w:val="clear" w:pos="4320"/>
                <w:tab w:val="clear" w:pos="8640"/>
              </w:tabs>
              <w:rPr>
                <w:b/>
                <w:bCs/>
              </w:rPr>
            </w:pPr>
            <w:r w:rsidRPr="00B2674E">
              <w:rPr>
                <w:b/>
                <w:bCs/>
              </w:rPr>
              <w:t>F</w:t>
            </w:r>
          </w:p>
        </w:tc>
        <w:tc>
          <w:tcPr>
            <w:tcW w:w="3827" w:type="dxa"/>
          </w:tcPr>
          <w:p w14:paraId="5788A149" w14:textId="77777777" w:rsidR="00EA1221" w:rsidRPr="00B2674E" w:rsidRDefault="00EA1221">
            <w:pPr>
              <w:pStyle w:val="Header"/>
              <w:tabs>
                <w:tab w:val="clear" w:pos="4320"/>
                <w:tab w:val="clear" w:pos="8640"/>
              </w:tabs>
            </w:pPr>
            <w:r w:rsidRPr="00B2674E">
              <w:t>DELIVERY_FR</w:t>
            </w:r>
          </w:p>
        </w:tc>
        <w:tc>
          <w:tcPr>
            <w:tcW w:w="992" w:type="dxa"/>
          </w:tcPr>
          <w:p w14:paraId="2FA05AEB" w14:textId="77777777" w:rsidR="00EA1221" w:rsidRPr="00B2674E" w:rsidRDefault="00EA1221">
            <w:pPr>
              <w:pStyle w:val="Header"/>
              <w:tabs>
                <w:tab w:val="clear" w:pos="4320"/>
                <w:tab w:val="clear" w:pos="8640"/>
              </w:tabs>
            </w:pPr>
            <w:r w:rsidRPr="00B2674E">
              <w:t>B</w:t>
            </w:r>
          </w:p>
        </w:tc>
        <w:tc>
          <w:tcPr>
            <w:tcW w:w="992" w:type="dxa"/>
          </w:tcPr>
          <w:p w14:paraId="35CCA457" w14:textId="77777777" w:rsidR="00EA1221" w:rsidRPr="00B2674E" w:rsidRDefault="00EA1221">
            <w:pPr>
              <w:pStyle w:val="Header"/>
              <w:tabs>
                <w:tab w:val="clear" w:pos="4320"/>
                <w:tab w:val="clear" w:pos="8640"/>
              </w:tabs>
            </w:pPr>
            <w:r w:rsidRPr="00B2674E">
              <w:t>N</w:t>
            </w:r>
          </w:p>
        </w:tc>
        <w:tc>
          <w:tcPr>
            <w:tcW w:w="4962" w:type="dxa"/>
          </w:tcPr>
          <w:p w14:paraId="06C97593" w14:textId="77777777" w:rsidR="00EA1221" w:rsidRPr="00B2674E" w:rsidRDefault="00EA1221">
            <w:pPr>
              <w:pStyle w:val="Header"/>
              <w:tabs>
                <w:tab w:val="clear" w:pos="4320"/>
                <w:tab w:val="clear" w:pos="8640"/>
              </w:tabs>
            </w:pPr>
            <w:r w:rsidRPr="00B2674E">
              <w:t>Same for Friday</w:t>
            </w:r>
          </w:p>
        </w:tc>
        <w:tc>
          <w:tcPr>
            <w:tcW w:w="2835" w:type="dxa"/>
          </w:tcPr>
          <w:p w14:paraId="79B04551" w14:textId="77777777" w:rsidR="00EA1221" w:rsidRPr="00B2674E" w:rsidRDefault="00EA1221">
            <w:r w:rsidRPr="00B2674E">
              <w:t>Default ‘Y’</w:t>
            </w:r>
          </w:p>
        </w:tc>
      </w:tr>
      <w:tr w:rsidR="00365AB2" w:rsidRPr="00B2674E" w14:paraId="055742C5" w14:textId="77777777" w:rsidTr="00F611A3">
        <w:tc>
          <w:tcPr>
            <w:tcW w:w="534" w:type="dxa"/>
          </w:tcPr>
          <w:p w14:paraId="55EFCBC2" w14:textId="77777777" w:rsidR="00EA1221" w:rsidRPr="00B2674E" w:rsidRDefault="00EA1221">
            <w:pPr>
              <w:pStyle w:val="Header"/>
              <w:tabs>
                <w:tab w:val="clear" w:pos="4320"/>
                <w:tab w:val="clear" w:pos="8640"/>
              </w:tabs>
              <w:rPr>
                <w:b/>
                <w:bCs/>
              </w:rPr>
            </w:pPr>
            <w:r w:rsidRPr="00B2674E">
              <w:rPr>
                <w:b/>
                <w:bCs/>
              </w:rPr>
              <w:t>G</w:t>
            </w:r>
          </w:p>
        </w:tc>
        <w:tc>
          <w:tcPr>
            <w:tcW w:w="3827" w:type="dxa"/>
          </w:tcPr>
          <w:p w14:paraId="6B68A89E" w14:textId="77777777" w:rsidR="00EA1221" w:rsidRPr="00B2674E" w:rsidRDefault="00EA1221">
            <w:pPr>
              <w:pStyle w:val="Header"/>
              <w:tabs>
                <w:tab w:val="clear" w:pos="4320"/>
                <w:tab w:val="clear" w:pos="8640"/>
              </w:tabs>
            </w:pPr>
            <w:r w:rsidRPr="00B2674E">
              <w:t>DELIVERY_SA</w:t>
            </w:r>
          </w:p>
        </w:tc>
        <w:tc>
          <w:tcPr>
            <w:tcW w:w="992" w:type="dxa"/>
          </w:tcPr>
          <w:p w14:paraId="291998C1" w14:textId="77777777" w:rsidR="00EA1221" w:rsidRPr="00B2674E" w:rsidRDefault="00EA1221">
            <w:pPr>
              <w:pStyle w:val="Header"/>
              <w:tabs>
                <w:tab w:val="clear" w:pos="4320"/>
                <w:tab w:val="clear" w:pos="8640"/>
              </w:tabs>
            </w:pPr>
            <w:r w:rsidRPr="00B2674E">
              <w:t>B</w:t>
            </w:r>
          </w:p>
        </w:tc>
        <w:tc>
          <w:tcPr>
            <w:tcW w:w="992" w:type="dxa"/>
          </w:tcPr>
          <w:p w14:paraId="5605F88E" w14:textId="77777777" w:rsidR="00EA1221" w:rsidRPr="00B2674E" w:rsidRDefault="00EA1221">
            <w:pPr>
              <w:pStyle w:val="Header"/>
              <w:tabs>
                <w:tab w:val="clear" w:pos="4320"/>
                <w:tab w:val="clear" w:pos="8640"/>
              </w:tabs>
            </w:pPr>
            <w:r w:rsidRPr="00B2674E">
              <w:t>N</w:t>
            </w:r>
          </w:p>
        </w:tc>
        <w:tc>
          <w:tcPr>
            <w:tcW w:w="4962" w:type="dxa"/>
          </w:tcPr>
          <w:p w14:paraId="3E1D54A0" w14:textId="77777777" w:rsidR="00EA1221" w:rsidRPr="00B2674E" w:rsidRDefault="00EA1221">
            <w:pPr>
              <w:pStyle w:val="Header"/>
              <w:tabs>
                <w:tab w:val="clear" w:pos="4320"/>
                <w:tab w:val="clear" w:pos="8640"/>
              </w:tabs>
            </w:pPr>
            <w:r w:rsidRPr="00B2674E">
              <w:t>Same for Saturday</w:t>
            </w:r>
          </w:p>
        </w:tc>
        <w:tc>
          <w:tcPr>
            <w:tcW w:w="2835" w:type="dxa"/>
          </w:tcPr>
          <w:p w14:paraId="06444D54" w14:textId="77777777" w:rsidR="00EA1221" w:rsidRPr="00B2674E" w:rsidRDefault="00EA1221">
            <w:r w:rsidRPr="00B2674E">
              <w:t>Default ‘N’</w:t>
            </w:r>
          </w:p>
        </w:tc>
      </w:tr>
      <w:tr w:rsidR="00365AB2" w:rsidRPr="00B2674E" w14:paraId="10D7B637" w14:textId="77777777" w:rsidTr="00F611A3">
        <w:tc>
          <w:tcPr>
            <w:tcW w:w="534" w:type="dxa"/>
          </w:tcPr>
          <w:p w14:paraId="7FA93C54" w14:textId="77777777" w:rsidR="00EA1221" w:rsidRPr="00B2674E" w:rsidRDefault="00EA1221">
            <w:pPr>
              <w:pStyle w:val="Header"/>
              <w:tabs>
                <w:tab w:val="clear" w:pos="4320"/>
                <w:tab w:val="clear" w:pos="8640"/>
              </w:tabs>
              <w:rPr>
                <w:b/>
                <w:bCs/>
              </w:rPr>
            </w:pPr>
            <w:r w:rsidRPr="00B2674E">
              <w:rPr>
                <w:b/>
                <w:bCs/>
              </w:rPr>
              <w:t>H</w:t>
            </w:r>
          </w:p>
        </w:tc>
        <w:tc>
          <w:tcPr>
            <w:tcW w:w="3827" w:type="dxa"/>
          </w:tcPr>
          <w:p w14:paraId="1A7C6EA2" w14:textId="77777777" w:rsidR="00EA1221" w:rsidRPr="00B2674E" w:rsidRDefault="00EA1221">
            <w:pPr>
              <w:pStyle w:val="Header"/>
              <w:tabs>
                <w:tab w:val="clear" w:pos="4320"/>
                <w:tab w:val="clear" w:pos="8640"/>
              </w:tabs>
            </w:pPr>
            <w:r w:rsidRPr="00B2674E">
              <w:t>DELIVERY_SU</w:t>
            </w:r>
          </w:p>
        </w:tc>
        <w:tc>
          <w:tcPr>
            <w:tcW w:w="992" w:type="dxa"/>
          </w:tcPr>
          <w:p w14:paraId="32AD0A1B" w14:textId="77777777" w:rsidR="00EA1221" w:rsidRPr="00B2674E" w:rsidRDefault="00EA1221">
            <w:pPr>
              <w:pStyle w:val="Header"/>
              <w:tabs>
                <w:tab w:val="clear" w:pos="4320"/>
                <w:tab w:val="clear" w:pos="8640"/>
              </w:tabs>
            </w:pPr>
            <w:r w:rsidRPr="00B2674E">
              <w:t>B</w:t>
            </w:r>
          </w:p>
        </w:tc>
        <w:tc>
          <w:tcPr>
            <w:tcW w:w="992" w:type="dxa"/>
          </w:tcPr>
          <w:p w14:paraId="33696BB3" w14:textId="77777777" w:rsidR="00EA1221" w:rsidRPr="00B2674E" w:rsidRDefault="00EA1221">
            <w:pPr>
              <w:pStyle w:val="Header"/>
              <w:tabs>
                <w:tab w:val="clear" w:pos="4320"/>
                <w:tab w:val="clear" w:pos="8640"/>
              </w:tabs>
            </w:pPr>
            <w:r w:rsidRPr="00B2674E">
              <w:t>N</w:t>
            </w:r>
          </w:p>
        </w:tc>
        <w:tc>
          <w:tcPr>
            <w:tcW w:w="4962" w:type="dxa"/>
          </w:tcPr>
          <w:p w14:paraId="6E558D36" w14:textId="77777777" w:rsidR="00EA1221" w:rsidRPr="00B2674E" w:rsidRDefault="00EA1221">
            <w:pPr>
              <w:pStyle w:val="Header"/>
              <w:tabs>
                <w:tab w:val="clear" w:pos="4320"/>
                <w:tab w:val="clear" w:pos="8640"/>
              </w:tabs>
            </w:pPr>
            <w:r w:rsidRPr="00B2674E">
              <w:t>Same for Sunday</w:t>
            </w:r>
          </w:p>
        </w:tc>
        <w:tc>
          <w:tcPr>
            <w:tcW w:w="2835" w:type="dxa"/>
          </w:tcPr>
          <w:p w14:paraId="631752FE" w14:textId="77777777" w:rsidR="00EA1221" w:rsidRPr="00B2674E" w:rsidRDefault="00EA1221">
            <w:r w:rsidRPr="00B2674E">
              <w:t>Default ‘N’</w:t>
            </w:r>
          </w:p>
        </w:tc>
      </w:tr>
      <w:tr w:rsidR="00365AB2" w:rsidRPr="00B2674E" w14:paraId="2E6BDC26" w14:textId="77777777" w:rsidTr="00F611A3">
        <w:tc>
          <w:tcPr>
            <w:tcW w:w="534" w:type="dxa"/>
          </w:tcPr>
          <w:p w14:paraId="3E760A96" w14:textId="77777777" w:rsidR="00EA1221" w:rsidRPr="00B2674E" w:rsidRDefault="00EA1221">
            <w:pPr>
              <w:pStyle w:val="Header"/>
              <w:tabs>
                <w:tab w:val="clear" w:pos="4320"/>
                <w:tab w:val="clear" w:pos="8640"/>
              </w:tabs>
              <w:rPr>
                <w:b/>
                <w:bCs/>
              </w:rPr>
            </w:pPr>
            <w:r w:rsidRPr="00B2674E">
              <w:rPr>
                <w:b/>
                <w:bCs/>
              </w:rPr>
              <w:t>I</w:t>
            </w:r>
          </w:p>
        </w:tc>
        <w:tc>
          <w:tcPr>
            <w:tcW w:w="3827" w:type="dxa"/>
          </w:tcPr>
          <w:p w14:paraId="5180F595" w14:textId="77777777" w:rsidR="00EA1221" w:rsidRPr="00B2674E" w:rsidRDefault="00EA1221">
            <w:pPr>
              <w:pStyle w:val="Header"/>
              <w:tabs>
                <w:tab w:val="clear" w:pos="4320"/>
                <w:tab w:val="clear" w:pos="8640"/>
              </w:tabs>
            </w:pPr>
            <w:r w:rsidRPr="00B2674E">
              <w:t>CUSTOMERCLIENTS</w:t>
            </w:r>
          </w:p>
        </w:tc>
        <w:tc>
          <w:tcPr>
            <w:tcW w:w="992" w:type="dxa"/>
          </w:tcPr>
          <w:p w14:paraId="5B5A2DD8" w14:textId="77777777" w:rsidR="00EA1221" w:rsidRPr="00B2674E" w:rsidRDefault="00EA1221">
            <w:pPr>
              <w:pStyle w:val="Header"/>
              <w:tabs>
                <w:tab w:val="clear" w:pos="4320"/>
                <w:tab w:val="clear" w:pos="8640"/>
              </w:tabs>
            </w:pPr>
            <w:r w:rsidRPr="00B2674E">
              <w:t>N</w:t>
            </w:r>
          </w:p>
        </w:tc>
        <w:tc>
          <w:tcPr>
            <w:tcW w:w="992" w:type="dxa"/>
          </w:tcPr>
          <w:p w14:paraId="2D9D93B5" w14:textId="77777777" w:rsidR="00EA1221" w:rsidRPr="00B2674E" w:rsidRDefault="00EA1221">
            <w:pPr>
              <w:pStyle w:val="Header"/>
              <w:tabs>
                <w:tab w:val="clear" w:pos="4320"/>
                <w:tab w:val="clear" w:pos="8640"/>
              </w:tabs>
            </w:pPr>
            <w:r w:rsidRPr="00B2674E">
              <w:t>N</w:t>
            </w:r>
          </w:p>
        </w:tc>
        <w:tc>
          <w:tcPr>
            <w:tcW w:w="4962" w:type="dxa"/>
          </w:tcPr>
          <w:p w14:paraId="1138513C" w14:textId="77777777" w:rsidR="00EA1221" w:rsidRPr="00B2674E" w:rsidRDefault="00EA1221">
            <w:pPr>
              <w:pStyle w:val="Header"/>
              <w:tabs>
                <w:tab w:val="clear" w:pos="4320"/>
                <w:tab w:val="clear" w:pos="8640"/>
              </w:tabs>
            </w:pPr>
            <w:r w:rsidRPr="00B2674E">
              <w:t>0 = Residents</w:t>
            </w:r>
            <w:r w:rsidR="00F611A3" w:rsidRPr="00B2674E">
              <w:t xml:space="preserve"> (default)</w:t>
            </w:r>
          </w:p>
          <w:p w14:paraId="38913367" w14:textId="77777777" w:rsidR="00EA1221" w:rsidRPr="00B2674E" w:rsidRDefault="00EA1221">
            <w:pPr>
              <w:pStyle w:val="Header"/>
              <w:tabs>
                <w:tab w:val="clear" w:pos="4320"/>
                <w:tab w:val="clear" w:pos="8640"/>
              </w:tabs>
            </w:pPr>
            <w:r w:rsidRPr="00B2674E">
              <w:t>1 = Private persons</w:t>
            </w:r>
          </w:p>
          <w:p w14:paraId="356DD0A2" w14:textId="77777777" w:rsidR="00EA1221" w:rsidRPr="00B2674E" w:rsidRDefault="00EA1221">
            <w:pPr>
              <w:pStyle w:val="Header"/>
              <w:tabs>
                <w:tab w:val="clear" w:pos="4320"/>
                <w:tab w:val="clear" w:pos="8640"/>
              </w:tabs>
            </w:pPr>
            <w:r w:rsidRPr="00B2674E">
              <w:t>All clients that are attached to this customer will be residents or private persons. Option ‘private persons’ can be used in case of a depot or shop. Use ‘Residents’ for all other customers.</w:t>
            </w:r>
          </w:p>
        </w:tc>
        <w:tc>
          <w:tcPr>
            <w:tcW w:w="2835" w:type="dxa"/>
          </w:tcPr>
          <w:p w14:paraId="50E9A500" w14:textId="77777777" w:rsidR="00EA1221" w:rsidRPr="00B2674E" w:rsidRDefault="00EA1221">
            <w:r w:rsidRPr="00B2674E">
              <w:t>Default 0</w:t>
            </w:r>
          </w:p>
        </w:tc>
      </w:tr>
      <w:tr w:rsidR="00365AB2" w:rsidRPr="00B2674E" w14:paraId="02053349" w14:textId="77777777" w:rsidTr="00F611A3">
        <w:tc>
          <w:tcPr>
            <w:tcW w:w="534" w:type="dxa"/>
          </w:tcPr>
          <w:p w14:paraId="7AE96DE6" w14:textId="77777777" w:rsidR="00EA1221" w:rsidRPr="00B2674E" w:rsidRDefault="00EA1221">
            <w:pPr>
              <w:rPr>
                <w:b/>
                <w:bCs/>
              </w:rPr>
            </w:pPr>
            <w:r w:rsidRPr="00B2674E">
              <w:rPr>
                <w:b/>
                <w:bCs/>
              </w:rPr>
              <w:t>J</w:t>
            </w:r>
          </w:p>
        </w:tc>
        <w:tc>
          <w:tcPr>
            <w:tcW w:w="3827" w:type="dxa"/>
          </w:tcPr>
          <w:p w14:paraId="682A176C" w14:textId="77777777" w:rsidR="00EA1221" w:rsidRPr="00B2674E" w:rsidRDefault="00EA1221">
            <w:r w:rsidRPr="00B2674E">
              <w:t>LABELLAYOUT</w:t>
            </w:r>
          </w:p>
        </w:tc>
        <w:tc>
          <w:tcPr>
            <w:tcW w:w="992" w:type="dxa"/>
          </w:tcPr>
          <w:p w14:paraId="31D188A4" w14:textId="77777777" w:rsidR="00EA1221" w:rsidRPr="00B2674E" w:rsidRDefault="00EA1221">
            <w:r w:rsidRPr="00B2674E">
              <w:t>A6</w:t>
            </w:r>
          </w:p>
        </w:tc>
        <w:tc>
          <w:tcPr>
            <w:tcW w:w="992" w:type="dxa"/>
          </w:tcPr>
          <w:p w14:paraId="4E73BF76" w14:textId="77777777" w:rsidR="00EA1221" w:rsidRPr="00B2674E" w:rsidRDefault="00EA1221">
            <w:r w:rsidRPr="00B2674E">
              <w:t>N</w:t>
            </w:r>
          </w:p>
        </w:tc>
        <w:tc>
          <w:tcPr>
            <w:tcW w:w="4962" w:type="dxa"/>
          </w:tcPr>
          <w:p w14:paraId="4985016F" w14:textId="77777777" w:rsidR="00EA1221" w:rsidRPr="00B2674E" w:rsidRDefault="00EA1221">
            <w:r w:rsidRPr="00B2674E">
              <w:t>Code for customer label.</w:t>
            </w:r>
          </w:p>
        </w:tc>
        <w:tc>
          <w:tcPr>
            <w:tcW w:w="2835" w:type="dxa"/>
          </w:tcPr>
          <w:p w14:paraId="0E94EAED" w14:textId="77777777" w:rsidR="00EA1221" w:rsidRPr="00B2674E" w:rsidRDefault="00EA1221"/>
        </w:tc>
      </w:tr>
      <w:tr w:rsidR="00365AB2" w:rsidRPr="00B2674E" w14:paraId="4AB1DC26" w14:textId="77777777" w:rsidTr="00F611A3">
        <w:tc>
          <w:tcPr>
            <w:tcW w:w="534" w:type="dxa"/>
          </w:tcPr>
          <w:p w14:paraId="1C8D18F1" w14:textId="77777777" w:rsidR="00EA1221" w:rsidRPr="00B2674E" w:rsidRDefault="00EA1221">
            <w:pPr>
              <w:rPr>
                <w:b/>
                <w:bCs/>
              </w:rPr>
            </w:pPr>
            <w:r w:rsidRPr="00B2674E">
              <w:rPr>
                <w:b/>
                <w:bCs/>
              </w:rPr>
              <w:t>K</w:t>
            </w:r>
          </w:p>
        </w:tc>
        <w:tc>
          <w:tcPr>
            <w:tcW w:w="3827" w:type="dxa"/>
          </w:tcPr>
          <w:p w14:paraId="6C02897A" w14:textId="77777777" w:rsidR="00EA1221" w:rsidRPr="00B2674E" w:rsidRDefault="00EA1221">
            <w:r w:rsidRPr="00B2674E">
              <w:t>LABELLAYOUTDESCRIPTION</w:t>
            </w:r>
          </w:p>
        </w:tc>
        <w:tc>
          <w:tcPr>
            <w:tcW w:w="992" w:type="dxa"/>
          </w:tcPr>
          <w:p w14:paraId="3860F971" w14:textId="77777777" w:rsidR="00EA1221" w:rsidRPr="00B2674E" w:rsidRDefault="00EA1221">
            <w:r w:rsidRPr="00B2674E">
              <w:t>A60</w:t>
            </w:r>
          </w:p>
        </w:tc>
        <w:tc>
          <w:tcPr>
            <w:tcW w:w="992" w:type="dxa"/>
          </w:tcPr>
          <w:p w14:paraId="7B4E4215" w14:textId="77777777" w:rsidR="00EA1221" w:rsidRPr="00B2674E" w:rsidRDefault="00EA1221">
            <w:r w:rsidRPr="00B2674E">
              <w:t>N</w:t>
            </w:r>
          </w:p>
        </w:tc>
        <w:tc>
          <w:tcPr>
            <w:tcW w:w="4962" w:type="dxa"/>
          </w:tcPr>
          <w:p w14:paraId="044A1E43" w14:textId="77777777" w:rsidR="00EA1221" w:rsidRPr="00B2674E" w:rsidRDefault="00EA1221">
            <w:r w:rsidRPr="00B2674E">
              <w:t>Description for customer label.</w:t>
            </w:r>
          </w:p>
        </w:tc>
        <w:tc>
          <w:tcPr>
            <w:tcW w:w="2835" w:type="dxa"/>
          </w:tcPr>
          <w:p w14:paraId="2A77A2EB" w14:textId="77777777" w:rsidR="00EA1221" w:rsidRPr="00B2674E" w:rsidRDefault="00EA1221">
            <w:pPr>
              <w:rPr>
                <w:lang w:val="en-US"/>
              </w:rPr>
            </w:pPr>
          </w:p>
        </w:tc>
      </w:tr>
      <w:tr w:rsidR="00365AB2" w:rsidRPr="00B2674E" w14:paraId="33CF5D4B" w14:textId="77777777" w:rsidTr="00F611A3">
        <w:tc>
          <w:tcPr>
            <w:tcW w:w="534" w:type="dxa"/>
          </w:tcPr>
          <w:p w14:paraId="24578249" w14:textId="77777777" w:rsidR="00EA1221" w:rsidRPr="00B2674E" w:rsidRDefault="00EA1221">
            <w:pPr>
              <w:rPr>
                <w:b/>
                <w:bCs/>
              </w:rPr>
            </w:pPr>
            <w:r w:rsidRPr="00B2674E">
              <w:rPr>
                <w:b/>
                <w:bCs/>
              </w:rPr>
              <w:t>L</w:t>
            </w:r>
          </w:p>
        </w:tc>
        <w:tc>
          <w:tcPr>
            <w:tcW w:w="3827" w:type="dxa"/>
          </w:tcPr>
          <w:p w14:paraId="4C2DF440" w14:textId="77777777" w:rsidR="00EA1221" w:rsidRPr="00B2674E" w:rsidRDefault="00EA1221">
            <w:r w:rsidRPr="00B2674E">
              <w:t>FIRSTTIMEFREEOFCHARGELABELS</w:t>
            </w:r>
          </w:p>
        </w:tc>
        <w:tc>
          <w:tcPr>
            <w:tcW w:w="992" w:type="dxa"/>
          </w:tcPr>
          <w:p w14:paraId="1A000AE7" w14:textId="77777777" w:rsidR="00EA1221" w:rsidRPr="00B2674E" w:rsidRDefault="00EA1221">
            <w:r w:rsidRPr="00B2674E">
              <w:t>N</w:t>
            </w:r>
            <w:r w:rsidR="007C76DC" w:rsidRPr="00B2674E">
              <w:t>(4)</w:t>
            </w:r>
          </w:p>
        </w:tc>
        <w:tc>
          <w:tcPr>
            <w:tcW w:w="992" w:type="dxa"/>
          </w:tcPr>
          <w:p w14:paraId="0EAEF69E" w14:textId="77777777" w:rsidR="00EA1221" w:rsidRPr="00B2674E" w:rsidRDefault="00EA1221">
            <w:r w:rsidRPr="00B2674E">
              <w:t>Y</w:t>
            </w:r>
          </w:p>
        </w:tc>
        <w:tc>
          <w:tcPr>
            <w:tcW w:w="4962" w:type="dxa"/>
          </w:tcPr>
          <w:p w14:paraId="6937D5CD" w14:textId="77777777" w:rsidR="00EA1221" w:rsidRPr="00B2674E" w:rsidRDefault="00EA1221">
            <w:r w:rsidRPr="00B2674E">
              <w:t>Number of labels that can be issued free for the customer.</w:t>
            </w:r>
            <w:r w:rsidR="007C76DC" w:rsidRPr="00B2674E">
              <w:t xml:space="preserve"> Max length 4</w:t>
            </w:r>
          </w:p>
        </w:tc>
        <w:tc>
          <w:tcPr>
            <w:tcW w:w="2835" w:type="dxa"/>
          </w:tcPr>
          <w:p w14:paraId="1E12017A" w14:textId="77777777" w:rsidR="00EA1221" w:rsidRPr="00B2674E" w:rsidRDefault="00EA1221">
            <w:r w:rsidRPr="00B2674E">
              <w:t>0</w:t>
            </w:r>
          </w:p>
        </w:tc>
      </w:tr>
      <w:tr w:rsidR="00365AB2" w:rsidRPr="00B2674E" w14:paraId="4005F187" w14:textId="77777777" w:rsidTr="00F611A3">
        <w:tc>
          <w:tcPr>
            <w:tcW w:w="534" w:type="dxa"/>
          </w:tcPr>
          <w:p w14:paraId="353AD406" w14:textId="77777777" w:rsidR="00EA1221" w:rsidRPr="00B2674E" w:rsidRDefault="00EA1221">
            <w:pPr>
              <w:rPr>
                <w:b/>
                <w:bCs/>
              </w:rPr>
            </w:pPr>
            <w:r w:rsidRPr="00B2674E">
              <w:rPr>
                <w:b/>
                <w:bCs/>
              </w:rPr>
              <w:t>M</w:t>
            </w:r>
          </w:p>
        </w:tc>
        <w:tc>
          <w:tcPr>
            <w:tcW w:w="3827" w:type="dxa"/>
          </w:tcPr>
          <w:p w14:paraId="2CE4B27D" w14:textId="77777777" w:rsidR="00EA1221" w:rsidRPr="00B2674E" w:rsidRDefault="00EA1221">
            <w:r w:rsidRPr="00B2674E">
              <w:t>REMARK</w:t>
            </w:r>
          </w:p>
        </w:tc>
        <w:tc>
          <w:tcPr>
            <w:tcW w:w="992" w:type="dxa"/>
          </w:tcPr>
          <w:p w14:paraId="5CA023C0" w14:textId="77777777" w:rsidR="00EA1221" w:rsidRPr="00B2674E" w:rsidRDefault="00EA1221">
            <w:r w:rsidRPr="00B2674E">
              <w:t>A80</w:t>
            </w:r>
          </w:p>
        </w:tc>
        <w:tc>
          <w:tcPr>
            <w:tcW w:w="992" w:type="dxa"/>
          </w:tcPr>
          <w:p w14:paraId="06885B63" w14:textId="77777777" w:rsidR="00EA1221" w:rsidRPr="00B2674E" w:rsidRDefault="00EA1221">
            <w:r w:rsidRPr="00B2674E">
              <w:t>Y</w:t>
            </w:r>
          </w:p>
        </w:tc>
        <w:tc>
          <w:tcPr>
            <w:tcW w:w="4962" w:type="dxa"/>
          </w:tcPr>
          <w:p w14:paraId="3826A840" w14:textId="77777777" w:rsidR="00EA1221" w:rsidRPr="00B2674E" w:rsidRDefault="00EA1221">
            <w:r w:rsidRPr="00B2674E">
              <w:t>Free text field</w:t>
            </w:r>
          </w:p>
        </w:tc>
        <w:tc>
          <w:tcPr>
            <w:tcW w:w="2835" w:type="dxa"/>
          </w:tcPr>
          <w:p w14:paraId="3E117D6F" w14:textId="77777777" w:rsidR="00EA1221" w:rsidRPr="00B2674E" w:rsidRDefault="00EA1221"/>
        </w:tc>
      </w:tr>
      <w:tr w:rsidR="00365AB2" w:rsidRPr="00B2674E" w14:paraId="1C3E642A" w14:textId="77777777" w:rsidTr="00F611A3">
        <w:tc>
          <w:tcPr>
            <w:tcW w:w="534" w:type="dxa"/>
          </w:tcPr>
          <w:p w14:paraId="3F0F9897" w14:textId="77777777" w:rsidR="00EA1221" w:rsidRPr="00B2674E" w:rsidRDefault="00EA1221">
            <w:pPr>
              <w:rPr>
                <w:b/>
                <w:bCs/>
              </w:rPr>
            </w:pPr>
            <w:r w:rsidRPr="00B2674E">
              <w:rPr>
                <w:b/>
                <w:bCs/>
              </w:rPr>
              <w:t>N</w:t>
            </w:r>
          </w:p>
        </w:tc>
        <w:tc>
          <w:tcPr>
            <w:tcW w:w="3827" w:type="dxa"/>
          </w:tcPr>
          <w:p w14:paraId="545DBCCF" w14:textId="77777777" w:rsidR="00EA1221" w:rsidRPr="00B2674E" w:rsidRDefault="00EA1221">
            <w:r w:rsidRPr="00B2674E">
              <w:t>PRINTSTICKERSATPACKINGSTATION</w:t>
            </w:r>
          </w:p>
        </w:tc>
        <w:tc>
          <w:tcPr>
            <w:tcW w:w="992" w:type="dxa"/>
          </w:tcPr>
          <w:p w14:paraId="2B2136E1" w14:textId="77777777" w:rsidR="00EA1221" w:rsidRPr="00B2674E" w:rsidRDefault="00EA1221">
            <w:r w:rsidRPr="00B2674E">
              <w:t>B</w:t>
            </w:r>
          </w:p>
        </w:tc>
        <w:tc>
          <w:tcPr>
            <w:tcW w:w="992" w:type="dxa"/>
          </w:tcPr>
          <w:p w14:paraId="34431BDF" w14:textId="77777777" w:rsidR="00EA1221" w:rsidRPr="00B2674E" w:rsidRDefault="00EA1221">
            <w:r w:rsidRPr="00B2674E">
              <w:t>N</w:t>
            </w:r>
          </w:p>
        </w:tc>
        <w:tc>
          <w:tcPr>
            <w:tcW w:w="4962" w:type="dxa"/>
          </w:tcPr>
          <w:p w14:paraId="0D911474" w14:textId="77777777" w:rsidR="00EA1221" w:rsidRPr="00B2674E" w:rsidRDefault="00EA1221">
            <w:r w:rsidRPr="00B2674E">
              <w:t>Print stickers for this customer at the packing station (‘Y’/’N’).</w:t>
            </w:r>
          </w:p>
        </w:tc>
        <w:tc>
          <w:tcPr>
            <w:tcW w:w="2835" w:type="dxa"/>
          </w:tcPr>
          <w:p w14:paraId="11CA62D6" w14:textId="77777777" w:rsidR="00EA1221" w:rsidRPr="00B2674E" w:rsidRDefault="00EA1221">
            <w:r w:rsidRPr="00B2674E">
              <w:t>Default ‘Y’</w:t>
            </w:r>
          </w:p>
        </w:tc>
      </w:tr>
      <w:tr w:rsidR="00365AB2" w:rsidRPr="00B2674E" w14:paraId="587ADA00" w14:textId="77777777" w:rsidTr="00F611A3">
        <w:tc>
          <w:tcPr>
            <w:tcW w:w="534" w:type="dxa"/>
          </w:tcPr>
          <w:p w14:paraId="2095707B" w14:textId="77777777" w:rsidR="00EA1221" w:rsidRPr="00B2674E" w:rsidRDefault="00EA1221">
            <w:pPr>
              <w:rPr>
                <w:b/>
                <w:bCs/>
              </w:rPr>
            </w:pPr>
            <w:r w:rsidRPr="00B2674E">
              <w:rPr>
                <w:b/>
                <w:bCs/>
              </w:rPr>
              <w:t>O</w:t>
            </w:r>
          </w:p>
        </w:tc>
        <w:tc>
          <w:tcPr>
            <w:tcW w:w="3827" w:type="dxa"/>
          </w:tcPr>
          <w:p w14:paraId="2008F4A1" w14:textId="0A42AB6E" w:rsidR="00EA1221" w:rsidRPr="00B2674E" w:rsidRDefault="00C213C2">
            <w:pPr>
              <w:rPr>
                <w:rFonts w:cs="Arial"/>
                <w:lang w:val="nl"/>
              </w:rPr>
            </w:pPr>
            <w:r w:rsidRPr="00B2674E">
              <w:rPr>
                <w:rFonts w:cs="Arial"/>
                <w:lang w:val="en-US"/>
              </w:rPr>
              <w:t>PRINTNOTE</w:t>
            </w:r>
          </w:p>
        </w:tc>
        <w:tc>
          <w:tcPr>
            <w:tcW w:w="992" w:type="dxa"/>
          </w:tcPr>
          <w:p w14:paraId="129D8514" w14:textId="2671030A" w:rsidR="00EA1221" w:rsidRPr="00B2674E" w:rsidRDefault="00724610">
            <w:pPr>
              <w:rPr>
                <w:lang w:val="nl"/>
              </w:rPr>
            </w:pPr>
            <w:r w:rsidRPr="00B2674E">
              <w:rPr>
                <w:lang w:val="nl"/>
              </w:rPr>
              <w:t>B</w:t>
            </w:r>
          </w:p>
        </w:tc>
        <w:tc>
          <w:tcPr>
            <w:tcW w:w="992" w:type="dxa"/>
          </w:tcPr>
          <w:p w14:paraId="400719C5" w14:textId="77777777" w:rsidR="00EA1221" w:rsidRPr="00B2674E" w:rsidRDefault="00EA1221">
            <w:pPr>
              <w:rPr>
                <w:lang w:val="nl"/>
              </w:rPr>
            </w:pPr>
            <w:r w:rsidRPr="00B2674E">
              <w:rPr>
                <w:lang w:val="nl"/>
              </w:rPr>
              <w:t>N</w:t>
            </w:r>
          </w:p>
        </w:tc>
        <w:tc>
          <w:tcPr>
            <w:tcW w:w="4962" w:type="dxa"/>
          </w:tcPr>
          <w:p w14:paraId="6B747BAC" w14:textId="509252CC" w:rsidR="00EA1221" w:rsidRPr="00B2674E" w:rsidRDefault="00724610" w:rsidP="00C213C2">
            <w:r w:rsidRPr="00B2674E">
              <w:rPr>
                <w:rFonts w:cs="Arial"/>
                <w:sz w:val="18"/>
                <w:szCs w:val="18"/>
                <w:lang w:val="en-US"/>
              </w:rPr>
              <w:t>Y/N Obsolete field</w:t>
            </w:r>
          </w:p>
        </w:tc>
        <w:tc>
          <w:tcPr>
            <w:tcW w:w="2835" w:type="dxa"/>
          </w:tcPr>
          <w:p w14:paraId="6EB95EE8" w14:textId="74099EEA" w:rsidR="00EA1221" w:rsidRPr="00B2674E" w:rsidRDefault="00EA1221">
            <w:r w:rsidRPr="00B2674E">
              <w:t xml:space="preserve">Default </w:t>
            </w:r>
            <w:r w:rsidR="00724610" w:rsidRPr="00B2674E">
              <w:t>Y</w:t>
            </w:r>
          </w:p>
        </w:tc>
      </w:tr>
      <w:tr w:rsidR="00365AB2" w:rsidRPr="00B2674E" w14:paraId="2B3F8164" w14:textId="77777777" w:rsidTr="00F611A3">
        <w:tc>
          <w:tcPr>
            <w:tcW w:w="534" w:type="dxa"/>
          </w:tcPr>
          <w:p w14:paraId="7C0A053E" w14:textId="77777777" w:rsidR="00EA1221" w:rsidRPr="00B2674E" w:rsidRDefault="00EA1221">
            <w:pPr>
              <w:rPr>
                <w:b/>
                <w:bCs/>
              </w:rPr>
            </w:pPr>
            <w:r w:rsidRPr="00B2674E">
              <w:rPr>
                <w:b/>
                <w:bCs/>
              </w:rPr>
              <w:t>P</w:t>
            </w:r>
          </w:p>
        </w:tc>
        <w:tc>
          <w:tcPr>
            <w:tcW w:w="3827" w:type="dxa"/>
          </w:tcPr>
          <w:p w14:paraId="27781429" w14:textId="77777777" w:rsidR="00EA1221" w:rsidRPr="00B2674E" w:rsidRDefault="00EA1221">
            <w:r w:rsidRPr="00B2674E">
              <w:t>PRINTLATEPIECES</w:t>
            </w:r>
          </w:p>
        </w:tc>
        <w:tc>
          <w:tcPr>
            <w:tcW w:w="992" w:type="dxa"/>
          </w:tcPr>
          <w:p w14:paraId="44AA2D74" w14:textId="77777777" w:rsidR="00EA1221" w:rsidRPr="00B2674E" w:rsidRDefault="00EA1221">
            <w:r w:rsidRPr="00B2674E">
              <w:t>B</w:t>
            </w:r>
          </w:p>
        </w:tc>
        <w:tc>
          <w:tcPr>
            <w:tcW w:w="992" w:type="dxa"/>
          </w:tcPr>
          <w:p w14:paraId="4F9E9CB2" w14:textId="77777777" w:rsidR="00EA1221" w:rsidRPr="00B2674E" w:rsidRDefault="00EA1221">
            <w:r w:rsidRPr="00B2674E">
              <w:t>N</w:t>
            </w:r>
          </w:p>
        </w:tc>
        <w:tc>
          <w:tcPr>
            <w:tcW w:w="4962" w:type="dxa"/>
          </w:tcPr>
          <w:p w14:paraId="12EE458A" w14:textId="77777777" w:rsidR="00EA1221" w:rsidRPr="00B2674E" w:rsidRDefault="00EA1221">
            <w:r w:rsidRPr="00B2674E">
              <w:t>Print late pieces on client delivery note (‘Y’/’N’).</w:t>
            </w:r>
          </w:p>
        </w:tc>
        <w:tc>
          <w:tcPr>
            <w:tcW w:w="2835" w:type="dxa"/>
          </w:tcPr>
          <w:p w14:paraId="59EE6FAF" w14:textId="77777777" w:rsidR="00EA1221" w:rsidRPr="00B2674E" w:rsidRDefault="00EA1221">
            <w:r w:rsidRPr="00B2674E">
              <w:t>Default ‘N’</w:t>
            </w:r>
          </w:p>
        </w:tc>
      </w:tr>
      <w:tr w:rsidR="00365AB2" w:rsidRPr="00B2674E" w14:paraId="2E07D195" w14:textId="77777777" w:rsidTr="00F611A3">
        <w:tc>
          <w:tcPr>
            <w:tcW w:w="534" w:type="dxa"/>
          </w:tcPr>
          <w:p w14:paraId="3E53939F" w14:textId="77777777" w:rsidR="00EA1221" w:rsidRPr="00B2674E" w:rsidRDefault="00EA1221">
            <w:pPr>
              <w:rPr>
                <w:b/>
                <w:bCs/>
              </w:rPr>
            </w:pPr>
            <w:r w:rsidRPr="00B2674E">
              <w:rPr>
                <w:b/>
                <w:bCs/>
              </w:rPr>
              <w:t>Q</w:t>
            </w:r>
          </w:p>
        </w:tc>
        <w:tc>
          <w:tcPr>
            <w:tcW w:w="3827" w:type="dxa"/>
          </w:tcPr>
          <w:p w14:paraId="275320BE" w14:textId="77777777" w:rsidR="00EA1221" w:rsidRPr="00B2674E" w:rsidRDefault="00EA1221">
            <w:r w:rsidRPr="00B2674E">
              <w:t>INSCANBULKALLOWED</w:t>
            </w:r>
          </w:p>
        </w:tc>
        <w:tc>
          <w:tcPr>
            <w:tcW w:w="992" w:type="dxa"/>
          </w:tcPr>
          <w:p w14:paraId="3B1BD4AB" w14:textId="77777777" w:rsidR="00EA1221" w:rsidRPr="00B2674E" w:rsidRDefault="00EA1221">
            <w:r w:rsidRPr="00B2674E">
              <w:t>N</w:t>
            </w:r>
          </w:p>
        </w:tc>
        <w:tc>
          <w:tcPr>
            <w:tcW w:w="992" w:type="dxa"/>
          </w:tcPr>
          <w:p w14:paraId="35BA6E14" w14:textId="77777777" w:rsidR="00EA1221" w:rsidRPr="00B2674E" w:rsidRDefault="00EA1221">
            <w:r w:rsidRPr="00B2674E">
              <w:t>N</w:t>
            </w:r>
          </w:p>
        </w:tc>
        <w:tc>
          <w:tcPr>
            <w:tcW w:w="4962" w:type="dxa"/>
          </w:tcPr>
          <w:p w14:paraId="4C1DB375" w14:textId="77777777" w:rsidR="00EA1221" w:rsidRPr="00B2674E" w:rsidRDefault="00EA1221">
            <w:r w:rsidRPr="00B2674E">
              <w:t>0 = Customer is not scanned in</w:t>
            </w:r>
          </w:p>
          <w:p w14:paraId="2A7A6034" w14:textId="77777777" w:rsidR="00EA1221" w:rsidRPr="00B2674E" w:rsidRDefault="00EA1221">
            <w:r w:rsidRPr="00B2674E">
              <w:t>1 = Customer is scanned in, bulk allowed.</w:t>
            </w:r>
          </w:p>
          <w:p w14:paraId="33C9766B" w14:textId="77777777" w:rsidR="00EA1221" w:rsidRPr="00B2674E" w:rsidRDefault="00EA1221">
            <w:r w:rsidRPr="00B2674E">
              <w:t>2 = Customer is scanned in, per client only (bulk inscan not allowed)</w:t>
            </w:r>
          </w:p>
        </w:tc>
        <w:tc>
          <w:tcPr>
            <w:tcW w:w="2835" w:type="dxa"/>
          </w:tcPr>
          <w:p w14:paraId="52D0C44E" w14:textId="77777777" w:rsidR="00EA1221" w:rsidRPr="00B2674E" w:rsidRDefault="00EA1221">
            <w:r w:rsidRPr="00B2674E">
              <w:t>Default 0</w:t>
            </w:r>
          </w:p>
        </w:tc>
      </w:tr>
      <w:tr w:rsidR="00365AB2" w:rsidRPr="00B2674E" w14:paraId="1D2B70F7" w14:textId="77777777" w:rsidTr="00F611A3">
        <w:tc>
          <w:tcPr>
            <w:tcW w:w="534" w:type="dxa"/>
          </w:tcPr>
          <w:p w14:paraId="7D001485" w14:textId="77777777" w:rsidR="00EA1221" w:rsidRPr="00B2674E" w:rsidRDefault="00EA1221">
            <w:pPr>
              <w:rPr>
                <w:b/>
                <w:bCs/>
              </w:rPr>
            </w:pPr>
            <w:r w:rsidRPr="00B2674E">
              <w:rPr>
                <w:b/>
                <w:bCs/>
              </w:rPr>
              <w:t>R</w:t>
            </w:r>
          </w:p>
        </w:tc>
        <w:tc>
          <w:tcPr>
            <w:tcW w:w="3827" w:type="dxa"/>
          </w:tcPr>
          <w:p w14:paraId="072038E4" w14:textId="77777777" w:rsidR="00EA1221" w:rsidRPr="00B2674E" w:rsidRDefault="00EA1221">
            <w:r w:rsidRPr="00B2674E">
              <w:t>ACCEPTALLPRODUCTS</w:t>
            </w:r>
          </w:p>
        </w:tc>
        <w:tc>
          <w:tcPr>
            <w:tcW w:w="992" w:type="dxa"/>
          </w:tcPr>
          <w:p w14:paraId="7A333EFE" w14:textId="77777777" w:rsidR="00EA1221" w:rsidRPr="00B2674E" w:rsidRDefault="00EA1221">
            <w:r w:rsidRPr="00B2674E">
              <w:t>B</w:t>
            </w:r>
          </w:p>
        </w:tc>
        <w:tc>
          <w:tcPr>
            <w:tcW w:w="992" w:type="dxa"/>
          </w:tcPr>
          <w:p w14:paraId="1B049102" w14:textId="77777777" w:rsidR="00EA1221" w:rsidRPr="00B2674E" w:rsidRDefault="00EA1221">
            <w:r w:rsidRPr="00B2674E">
              <w:t>Y</w:t>
            </w:r>
          </w:p>
        </w:tc>
        <w:tc>
          <w:tcPr>
            <w:tcW w:w="4962" w:type="dxa"/>
          </w:tcPr>
          <w:p w14:paraId="193BC196" w14:textId="77777777" w:rsidR="00EA1221" w:rsidRPr="00B2674E" w:rsidRDefault="00EA1221">
            <w:r w:rsidRPr="00B2674E">
              <w:t>In case ‘N’ it is not possible to scan or count products other than those that are defined in the product list per customer. In case ‘Y’ all residential products can be scanned or counted.</w:t>
            </w:r>
          </w:p>
        </w:tc>
        <w:tc>
          <w:tcPr>
            <w:tcW w:w="2835" w:type="dxa"/>
          </w:tcPr>
          <w:p w14:paraId="247E5263" w14:textId="77777777" w:rsidR="00EA1221" w:rsidRPr="00B2674E" w:rsidRDefault="00EA1221">
            <w:r w:rsidRPr="00B2674E">
              <w:t>Default ‘N’</w:t>
            </w:r>
          </w:p>
        </w:tc>
      </w:tr>
      <w:tr w:rsidR="00365AB2" w:rsidRPr="00B2674E" w14:paraId="1ABEA37A" w14:textId="77777777" w:rsidTr="00F611A3">
        <w:tc>
          <w:tcPr>
            <w:tcW w:w="534" w:type="dxa"/>
          </w:tcPr>
          <w:p w14:paraId="269974C5" w14:textId="77777777" w:rsidR="00EA1221" w:rsidRPr="00B2674E" w:rsidRDefault="00EA1221">
            <w:pPr>
              <w:rPr>
                <w:b/>
                <w:bCs/>
              </w:rPr>
            </w:pPr>
            <w:r w:rsidRPr="00B2674E">
              <w:rPr>
                <w:b/>
                <w:bCs/>
              </w:rPr>
              <w:t>S</w:t>
            </w:r>
          </w:p>
        </w:tc>
        <w:tc>
          <w:tcPr>
            <w:tcW w:w="3827" w:type="dxa"/>
          </w:tcPr>
          <w:p w14:paraId="68217684" w14:textId="77777777" w:rsidR="00EA1221" w:rsidRPr="00B2674E" w:rsidRDefault="00EA1221">
            <w:r w:rsidRPr="00B2674E">
              <w:t>ACCEPTOTHERCLIENTS</w:t>
            </w:r>
          </w:p>
        </w:tc>
        <w:tc>
          <w:tcPr>
            <w:tcW w:w="992" w:type="dxa"/>
          </w:tcPr>
          <w:p w14:paraId="66CC94B2" w14:textId="77777777" w:rsidR="00EA1221" w:rsidRPr="00B2674E" w:rsidRDefault="00EA1221">
            <w:r w:rsidRPr="00B2674E">
              <w:t>N</w:t>
            </w:r>
          </w:p>
        </w:tc>
        <w:tc>
          <w:tcPr>
            <w:tcW w:w="992" w:type="dxa"/>
          </w:tcPr>
          <w:p w14:paraId="51715C56" w14:textId="77777777" w:rsidR="00EA1221" w:rsidRPr="00B2674E" w:rsidRDefault="00EA1221">
            <w:r w:rsidRPr="00B2674E">
              <w:t>N</w:t>
            </w:r>
          </w:p>
        </w:tc>
        <w:tc>
          <w:tcPr>
            <w:tcW w:w="4962" w:type="dxa"/>
          </w:tcPr>
          <w:p w14:paraId="04F029C2" w14:textId="77777777" w:rsidR="00EA1221" w:rsidRPr="00B2674E" w:rsidRDefault="00EA1221">
            <w:r w:rsidRPr="00B2674E">
              <w:t>Scanning in per client:</w:t>
            </w:r>
          </w:p>
          <w:p w14:paraId="0C7EBB24" w14:textId="77777777" w:rsidR="00EA1221" w:rsidRPr="00B2674E" w:rsidRDefault="00EA1221">
            <w:r w:rsidRPr="00B2674E">
              <w:t>0 = It is not allowed to accept items from another client</w:t>
            </w:r>
          </w:p>
          <w:p w14:paraId="74DE0860" w14:textId="77777777" w:rsidR="00EA1221" w:rsidRPr="00B2674E" w:rsidRDefault="00EA1221">
            <w:r w:rsidRPr="00B2674E">
              <w:t>1 = Items from another client are accepted and will be returned to the sender.</w:t>
            </w:r>
          </w:p>
          <w:p w14:paraId="04F442D7" w14:textId="77777777" w:rsidR="00EA1221" w:rsidRPr="00B2674E" w:rsidRDefault="00EA1221">
            <w:r w:rsidRPr="00B2674E">
              <w:t xml:space="preserve">2 = Items from another client are accepted and will be returned to owner </w:t>
            </w:r>
          </w:p>
        </w:tc>
        <w:tc>
          <w:tcPr>
            <w:tcW w:w="2835" w:type="dxa"/>
          </w:tcPr>
          <w:p w14:paraId="29B4DE3D" w14:textId="77777777" w:rsidR="00EA1221" w:rsidRPr="00B2674E" w:rsidRDefault="00EA1221">
            <w:r w:rsidRPr="00B2674E">
              <w:t>Default 0</w:t>
            </w:r>
          </w:p>
        </w:tc>
      </w:tr>
      <w:tr w:rsidR="00365AB2" w:rsidRPr="00B2674E" w14:paraId="560E3725" w14:textId="77777777" w:rsidTr="00F611A3">
        <w:tc>
          <w:tcPr>
            <w:tcW w:w="534" w:type="dxa"/>
          </w:tcPr>
          <w:p w14:paraId="1E924694" w14:textId="77777777" w:rsidR="00EA1221" w:rsidRPr="00B2674E" w:rsidRDefault="00EA1221">
            <w:pPr>
              <w:rPr>
                <w:b/>
                <w:bCs/>
              </w:rPr>
            </w:pPr>
            <w:r w:rsidRPr="00B2674E">
              <w:rPr>
                <w:b/>
                <w:bCs/>
              </w:rPr>
              <w:t>T</w:t>
            </w:r>
          </w:p>
        </w:tc>
        <w:tc>
          <w:tcPr>
            <w:tcW w:w="3827" w:type="dxa"/>
          </w:tcPr>
          <w:p w14:paraId="6CAA6BA3" w14:textId="77777777" w:rsidR="00EA1221" w:rsidRPr="00B2674E" w:rsidRDefault="00EA1221">
            <w:r w:rsidRPr="00B2674E">
              <w:t>PRESORTCUSTOMER</w:t>
            </w:r>
          </w:p>
        </w:tc>
        <w:tc>
          <w:tcPr>
            <w:tcW w:w="992" w:type="dxa"/>
          </w:tcPr>
          <w:p w14:paraId="60F03E2E" w14:textId="77777777" w:rsidR="00EA1221" w:rsidRPr="00B2674E" w:rsidRDefault="00EA1221">
            <w:r w:rsidRPr="00B2674E">
              <w:t>B</w:t>
            </w:r>
          </w:p>
        </w:tc>
        <w:tc>
          <w:tcPr>
            <w:tcW w:w="992" w:type="dxa"/>
          </w:tcPr>
          <w:p w14:paraId="7B8E4F30" w14:textId="77777777" w:rsidR="00EA1221" w:rsidRPr="00B2674E" w:rsidRDefault="00EA1221">
            <w:r w:rsidRPr="00B2674E">
              <w:t>N</w:t>
            </w:r>
          </w:p>
        </w:tc>
        <w:tc>
          <w:tcPr>
            <w:tcW w:w="4962" w:type="dxa"/>
          </w:tcPr>
          <w:p w14:paraId="1D80D488" w14:textId="77777777" w:rsidR="00EA1221" w:rsidRPr="00B2674E" w:rsidRDefault="00EA1221">
            <w:r w:rsidRPr="00B2674E">
              <w:t>If ‘Y’ customer is set using (manual) presorting.</w:t>
            </w:r>
          </w:p>
        </w:tc>
        <w:tc>
          <w:tcPr>
            <w:tcW w:w="2835" w:type="dxa"/>
          </w:tcPr>
          <w:p w14:paraId="7266350D" w14:textId="77777777" w:rsidR="00EA1221" w:rsidRPr="00B2674E" w:rsidRDefault="00EA1221">
            <w:pPr>
              <w:rPr>
                <w:lang w:val="nl"/>
              </w:rPr>
            </w:pPr>
            <w:r w:rsidRPr="00B2674E">
              <w:rPr>
                <w:lang w:val="nl"/>
              </w:rPr>
              <w:t>Default ‘N’</w:t>
            </w:r>
          </w:p>
        </w:tc>
      </w:tr>
      <w:tr w:rsidR="00365AB2" w:rsidRPr="00B2674E" w14:paraId="10C3A48F" w14:textId="77777777" w:rsidTr="00F611A3">
        <w:tc>
          <w:tcPr>
            <w:tcW w:w="534" w:type="dxa"/>
          </w:tcPr>
          <w:p w14:paraId="7A66775B" w14:textId="77777777" w:rsidR="00EA1221" w:rsidRPr="00B2674E" w:rsidRDefault="00EA1221">
            <w:pPr>
              <w:rPr>
                <w:b/>
                <w:bCs/>
                <w:lang w:val="nl"/>
              </w:rPr>
            </w:pPr>
            <w:r w:rsidRPr="00B2674E">
              <w:rPr>
                <w:b/>
                <w:bCs/>
                <w:lang w:val="nl"/>
              </w:rPr>
              <w:t>U</w:t>
            </w:r>
          </w:p>
        </w:tc>
        <w:tc>
          <w:tcPr>
            <w:tcW w:w="3827" w:type="dxa"/>
          </w:tcPr>
          <w:p w14:paraId="47FDD3FF" w14:textId="77777777" w:rsidR="00EA1221" w:rsidRPr="00B2674E" w:rsidRDefault="00EA1221">
            <w:pPr>
              <w:rPr>
                <w:lang w:val="en-US"/>
              </w:rPr>
            </w:pPr>
            <w:r w:rsidRPr="00B2674E">
              <w:rPr>
                <w:lang w:val="en-US"/>
              </w:rPr>
              <w:t>SORTORDER</w:t>
            </w:r>
          </w:p>
        </w:tc>
        <w:tc>
          <w:tcPr>
            <w:tcW w:w="992" w:type="dxa"/>
          </w:tcPr>
          <w:p w14:paraId="6FBAB3E0" w14:textId="77777777" w:rsidR="00EA1221" w:rsidRPr="00B2674E" w:rsidRDefault="00EA1221">
            <w:pPr>
              <w:rPr>
                <w:lang w:val="en-US"/>
              </w:rPr>
            </w:pPr>
            <w:r w:rsidRPr="00B2674E">
              <w:rPr>
                <w:lang w:val="en-US"/>
              </w:rPr>
              <w:t>N</w:t>
            </w:r>
          </w:p>
        </w:tc>
        <w:tc>
          <w:tcPr>
            <w:tcW w:w="992" w:type="dxa"/>
          </w:tcPr>
          <w:p w14:paraId="68939B33" w14:textId="77777777" w:rsidR="00EA1221" w:rsidRPr="00B2674E" w:rsidRDefault="00EA1221">
            <w:r w:rsidRPr="00B2674E">
              <w:t>N</w:t>
            </w:r>
          </w:p>
        </w:tc>
        <w:tc>
          <w:tcPr>
            <w:tcW w:w="4962" w:type="dxa"/>
          </w:tcPr>
          <w:p w14:paraId="01B5D311" w14:textId="77777777" w:rsidR="00EA1221" w:rsidRPr="00B2674E" w:rsidRDefault="00EA1221">
            <w:r w:rsidRPr="00B2674E">
              <w:t>Sorting at outscan:</w:t>
            </w:r>
          </w:p>
          <w:p w14:paraId="376ED6FE" w14:textId="77777777" w:rsidR="00EA1221" w:rsidRPr="00B2674E" w:rsidRDefault="00EA1221">
            <w:r w:rsidRPr="00B2674E">
              <w:t>0 = Sort on delivery note number</w:t>
            </w:r>
          </w:p>
          <w:p w14:paraId="323AA15F" w14:textId="77777777" w:rsidR="00EA1221" w:rsidRPr="00B2674E" w:rsidRDefault="00EA1221">
            <w:r w:rsidRPr="00B2674E">
              <w:t>1 = Sort on client number</w:t>
            </w:r>
          </w:p>
          <w:p w14:paraId="0E4D94DA" w14:textId="77777777" w:rsidR="00EA1221" w:rsidRPr="00B2674E" w:rsidRDefault="00EA1221">
            <w:r w:rsidRPr="00B2674E">
              <w:t>2 = Sort on client search name</w:t>
            </w:r>
          </w:p>
          <w:p w14:paraId="515432C8" w14:textId="77777777" w:rsidR="00EA1221" w:rsidRPr="00B2674E" w:rsidRDefault="00EA1221">
            <w:r w:rsidRPr="00B2674E">
              <w:t>3 = Sort on department / room number (this option is not allowed if I is set to 1 (private persons don’t have a room number).</w:t>
            </w:r>
          </w:p>
          <w:p w14:paraId="262CF65A" w14:textId="77777777" w:rsidR="00805E9C" w:rsidRPr="00B2674E" w:rsidRDefault="00805E9C">
            <w:r w:rsidRPr="00B2674E">
              <w:t>4 = Sort on Department / Sequence number / Room number ( not for private persons either )</w:t>
            </w:r>
          </w:p>
        </w:tc>
        <w:tc>
          <w:tcPr>
            <w:tcW w:w="2835" w:type="dxa"/>
          </w:tcPr>
          <w:p w14:paraId="25F3B06A" w14:textId="77777777" w:rsidR="00EA1221" w:rsidRPr="00B2674E" w:rsidRDefault="00EA1221">
            <w:r w:rsidRPr="00B2674E">
              <w:t>Default 1</w:t>
            </w:r>
          </w:p>
        </w:tc>
      </w:tr>
      <w:tr w:rsidR="00365AB2" w:rsidRPr="00B2674E" w14:paraId="7994F197" w14:textId="77777777" w:rsidTr="00F611A3">
        <w:tc>
          <w:tcPr>
            <w:tcW w:w="534" w:type="dxa"/>
          </w:tcPr>
          <w:p w14:paraId="3C8CB174" w14:textId="77777777" w:rsidR="00EA1221" w:rsidRPr="00B2674E" w:rsidRDefault="00EA1221">
            <w:pPr>
              <w:rPr>
                <w:b/>
                <w:bCs/>
              </w:rPr>
            </w:pPr>
            <w:r w:rsidRPr="00B2674E">
              <w:rPr>
                <w:b/>
                <w:bCs/>
              </w:rPr>
              <w:t>V</w:t>
            </w:r>
          </w:p>
        </w:tc>
        <w:tc>
          <w:tcPr>
            <w:tcW w:w="3827" w:type="dxa"/>
          </w:tcPr>
          <w:p w14:paraId="7C808F1F" w14:textId="77777777" w:rsidR="00EA1221" w:rsidRPr="00B2674E" w:rsidRDefault="00EA1221">
            <w:r w:rsidRPr="00B2674E">
              <w:t>OUTSCANBULK</w:t>
            </w:r>
          </w:p>
        </w:tc>
        <w:tc>
          <w:tcPr>
            <w:tcW w:w="992" w:type="dxa"/>
          </w:tcPr>
          <w:p w14:paraId="6AFF8C40" w14:textId="77777777" w:rsidR="00EA1221" w:rsidRPr="00B2674E" w:rsidRDefault="00EA1221">
            <w:r w:rsidRPr="00B2674E">
              <w:t>B</w:t>
            </w:r>
          </w:p>
        </w:tc>
        <w:tc>
          <w:tcPr>
            <w:tcW w:w="992" w:type="dxa"/>
          </w:tcPr>
          <w:p w14:paraId="68B453FB" w14:textId="77777777" w:rsidR="00EA1221" w:rsidRPr="00B2674E" w:rsidRDefault="00EA1221">
            <w:r w:rsidRPr="00B2674E">
              <w:t>N</w:t>
            </w:r>
          </w:p>
        </w:tc>
        <w:tc>
          <w:tcPr>
            <w:tcW w:w="4962" w:type="dxa"/>
          </w:tcPr>
          <w:p w14:paraId="6906B134" w14:textId="77777777" w:rsidR="00EA1221" w:rsidRPr="00B2674E" w:rsidRDefault="00EA1221">
            <w:r w:rsidRPr="00B2674E">
              <w:t>If ‘Y’ the customer is scanned out in bulk (not sorted).</w:t>
            </w:r>
          </w:p>
        </w:tc>
        <w:tc>
          <w:tcPr>
            <w:tcW w:w="2835" w:type="dxa"/>
          </w:tcPr>
          <w:p w14:paraId="40C8FCBF" w14:textId="77777777" w:rsidR="00EA1221" w:rsidRPr="00B2674E" w:rsidRDefault="00EA1221">
            <w:r w:rsidRPr="00B2674E">
              <w:t>Default N</w:t>
            </w:r>
          </w:p>
        </w:tc>
      </w:tr>
      <w:tr w:rsidR="00365AB2" w:rsidRPr="00B2674E" w14:paraId="73D39353" w14:textId="77777777" w:rsidTr="00F611A3">
        <w:tc>
          <w:tcPr>
            <w:tcW w:w="534" w:type="dxa"/>
          </w:tcPr>
          <w:p w14:paraId="620535A0" w14:textId="77777777" w:rsidR="00EA1221" w:rsidRPr="00B2674E" w:rsidRDefault="00EA1221">
            <w:pPr>
              <w:rPr>
                <w:b/>
                <w:bCs/>
              </w:rPr>
            </w:pPr>
            <w:r w:rsidRPr="00B2674E">
              <w:rPr>
                <w:b/>
                <w:bCs/>
              </w:rPr>
              <w:t>W</w:t>
            </w:r>
          </w:p>
        </w:tc>
        <w:tc>
          <w:tcPr>
            <w:tcW w:w="3827" w:type="dxa"/>
          </w:tcPr>
          <w:p w14:paraId="7CE71A0E" w14:textId="77777777" w:rsidR="00EA1221" w:rsidRPr="00B2674E" w:rsidRDefault="00EA1221">
            <w:r w:rsidRPr="00B2674E">
              <w:t>RETURNITEMS</w:t>
            </w:r>
          </w:p>
        </w:tc>
        <w:tc>
          <w:tcPr>
            <w:tcW w:w="992" w:type="dxa"/>
          </w:tcPr>
          <w:p w14:paraId="48DF909C" w14:textId="77777777" w:rsidR="00EA1221" w:rsidRPr="00B2674E" w:rsidRDefault="00EA1221">
            <w:r w:rsidRPr="00B2674E">
              <w:t>N</w:t>
            </w:r>
          </w:p>
        </w:tc>
        <w:tc>
          <w:tcPr>
            <w:tcW w:w="992" w:type="dxa"/>
          </w:tcPr>
          <w:p w14:paraId="43BB7E86" w14:textId="77777777" w:rsidR="00EA1221" w:rsidRPr="00B2674E" w:rsidRDefault="00EA1221">
            <w:r w:rsidRPr="00B2674E">
              <w:t>N</w:t>
            </w:r>
          </w:p>
        </w:tc>
        <w:tc>
          <w:tcPr>
            <w:tcW w:w="4962" w:type="dxa"/>
          </w:tcPr>
          <w:p w14:paraId="0AF1A9F5" w14:textId="77777777" w:rsidR="00EA1221" w:rsidRPr="00B2674E" w:rsidRDefault="00EA1221">
            <w:r w:rsidRPr="00B2674E">
              <w:t>1 = Next visit</w:t>
            </w:r>
          </w:p>
          <w:p w14:paraId="7411D638" w14:textId="77777777" w:rsidR="00EA1221" w:rsidRPr="00B2674E" w:rsidRDefault="00EA1221">
            <w:r w:rsidRPr="00B2674E">
              <w:t>2 = Same route next week</w:t>
            </w:r>
          </w:p>
          <w:p w14:paraId="6B5427B7" w14:textId="77777777" w:rsidR="00EA1221" w:rsidRPr="00B2674E" w:rsidRDefault="00EA1221">
            <w:r w:rsidRPr="00B2674E">
              <w:t>3 = Return route</w:t>
            </w:r>
          </w:p>
        </w:tc>
        <w:tc>
          <w:tcPr>
            <w:tcW w:w="2835" w:type="dxa"/>
          </w:tcPr>
          <w:p w14:paraId="16847D9C" w14:textId="77777777" w:rsidR="00EA1221" w:rsidRPr="00B2674E" w:rsidRDefault="00EA1221">
            <w:r w:rsidRPr="00B2674E">
              <w:t>Default 1</w:t>
            </w:r>
          </w:p>
        </w:tc>
      </w:tr>
      <w:tr w:rsidR="00365AB2" w:rsidRPr="00B2674E" w14:paraId="21D4A294" w14:textId="77777777" w:rsidTr="00F611A3">
        <w:tc>
          <w:tcPr>
            <w:tcW w:w="534" w:type="dxa"/>
          </w:tcPr>
          <w:p w14:paraId="16C7C633" w14:textId="77777777" w:rsidR="00EA1221" w:rsidRPr="00B2674E" w:rsidRDefault="00EA1221">
            <w:pPr>
              <w:rPr>
                <w:b/>
                <w:bCs/>
              </w:rPr>
            </w:pPr>
            <w:r w:rsidRPr="00B2674E">
              <w:rPr>
                <w:b/>
                <w:bCs/>
              </w:rPr>
              <w:t>X</w:t>
            </w:r>
          </w:p>
        </w:tc>
        <w:tc>
          <w:tcPr>
            <w:tcW w:w="3827" w:type="dxa"/>
          </w:tcPr>
          <w:p w14:paraId="090B4D80" w14:textId="77777777" w:rsidR="00EA1221" w:rsidRPr="00B2674E" w:rsidRDefault="00EA1221">
            <w:r w:rsidRPr="00B2674E">
              <w:t>PRINTQTYRECEIVED</w:t>
            </w:r>
          </w:p>
        </w:tc>
        <w:tc>
          <w:tcPr>
            <w:tcW w:w="992" w:type="dxa"/>
          </w:tcPr>
          <w:p w14:paraId="11A8D91B" w14:textId="77777777" w:rsidR="00EA1221" w:rsidRPr="00B2674E" w:rsidRDefault="00EA1221">
            <w:r w:rsidRPr="00B2674E">
              <w:t>B</w:t>
            </w:r>
          </w:p>
        </w:tc>
        <w:tc>
          <w:tcPr>
            <w:tcW w:w="992" w:type="dxa"/>
          </w:tcPr>
          <w:p w14:paraId="159D9DBA" w14:textId="77777777" w:rsidR="00EA1221" w:rsidRPr="00B2674E" w:rsidRDefault="00EA1221">
            <w:r w:rsidRPr="00B2674E">
              <w:t>Y</w:t>
            </w:r>
          </w:p>
        </w:tc>
        <w:tc>
          <w:tcPr>
            <w:tcW w:w="4962" w:type="dxa"/>
          </w:tcPr>
          <w:p w14:paraId="5AB8B5E5" w14:textId="77777777" w:rsidR="00EA1221" w:rsidRPr="00B2674E" w:rsidRDefault="00EA1221">
            <w:r w:rsidRPr="00B2674E">
              <w:t>If ‘Y’ both quantity received and quantity delivered are printed on the delivery note. If ‘N’ only quantity delivered is printed.</w:t>
            </w:r>
          </w:p>
        </w:tc>
        <w:tc>
          <w:tcPr>
            <w:tcW w:w="2835" w:type="dxa"/>
          </w:tcPr>
          <w:p w14:paraId="7B26FD69" w14:textId="77777777" w:rsidR="00EA1221" w:rsidRPr="00B2674E" w:rsidRDefault="00EA1221">
            <w:r w:rsidRPr="00B2674E">
              <w:t>Default ‘N’</w:t>
            </w:r>
          </w:p>
        </w:tc>
      </w:tr>
      <w:tr w:rsidR="00365AB2" w:rsidRPr="00B2674E" w14:paraId="339C3962" w14:textId="77777777" w:rsidTr="00F611A3">
        <w:tc>
          <w:tcPr>
            <w:tcW w:w="534" w:type="dxa"/>
          </w:tcPr>
          <w:p w14:paraId="756DBDF0" w14:textId="77777777" w:rsidR="00EA1221" w:rsidRPr="00B2674E" w:rsidRDefault="00EA1221">
            <w:pPr>
              <w:rPr>
                <w:b/>
                <w:bCs/>
              </w:rPr>
            </w:pPr>
            <w:r w:rsidRPr="00B2674E">
              <w:rPr>
                <w:b/>
                <w:bCs/>
              </w:rPr>
              <w:t>Y</w:t>
            </w:r>
          </w:p>
        </w:tc>
        <w:tc>
          <w:tcPr>
            <w:tcW w:w="3827" w:type="dxa"/>
          </w:tcPr>
          <w:p w14:paraId="0E1C868B" w14:textId="77777777" w:rsidR="00EA1221" w:rsidRPr="00B2674E" w:rsidRDefault="00EA1221">
            <w:r w:rsidRPr="00B2674E">
              <w:t>PRINTIDCODE</w:t>
            </w:r>
          </w:p>
        </w:tc>
        <w:tc>
          <w:tcPr>
            <w:tcW w:w="992" w:type="dxa"/>
          </w:tcPr>
          <w:p w14:paraId="77623AC4" w14:textId="77777777" w:rsidR="00EA1221" w:rsidRPr="00B2674E" w:rsidRDefault="00EA1221">
            <w:r w:rsidRPr="00B2674E">
              <w:t>B</w:t>
            </w:r>
          </w:p>
        </w:tc>
        <w:tc>
          <w:tcPr>
            <w:tcW w:w="992" w:type="dxa"/>
          </w:tcPr>
          <w:p w14:paraId="0E755ADB" w14:textId="77777777" w:rsidR="00EA1221" w:rsidRPr="00B2674E" w:rsidRDefault="00EA1221">
            <w:r w:rsidRPr="00B2674E">
              <w:t>Y</w:t>
            </w:r>
          </w:p>
        </w:tc>
        <w:tc>
          <w:tcPr>
            <w:tcW w:w="4962" w:type="dxa"/>
          </w:tcPr>
          <w:p w14:paraId="472B3B88" w14:textId="77777777" w:rsidR="00EA1221" w:rsidRPr="00B2674E" w:rsidRDefault="00EA1221">
            <w:r w:rsidRPr="00B2674E">
              <w:t>If ‘Y’ then ID codes of delivered items are printed on the delivery note.</w:t>
            </w:r>
          </w:p>
        </w:tc>
        <w:tc>
          <w:tcPr>
            <w:tcW w:w="2835" w:type="dxa"/>
          </w:tcPr>
          <w:p w14:paraId="60979E2E" w14:textId="77777777" w:rsidR="00EA1221" w:rsidRPr="00B2674E" w:rsidRDefault="00EA1221">
            <w:r w:rsidRPr="00B2674E">
              <w:t>Default ‘N’</w:t>
            </w:r>
          </w:p>
        </w:tc>
      </w:tr>
      <w:tr w:rsidR="00365AB2" w:rsidRPr="00B2674E" w14:paraId="238C7899" w14:textId="77777777" w:rsidTr="00F611A3">
        <w:tc>
          <w:tcPr>
            <w:tcW w:w="534" w:type="dxa"/>
          </w:tcPr>
          <w:p w14:paraId="0B5222F2" w14:textId="77777777" w:rsidR="00EA1221" w:rsidRPr="00B2674E" w:rsidRDefault="00EA1221">
            <w:pPr>
              <w:rPr>
                <w:b/>
                <w:bCs/>
                <w:lang w:val="en-US"/>
              </w:rPr>
            </w:pPr>
            <w:r w:rsidRPr="00B2674E">
              <w:rPr>
                <w:b/>
                <w:bCs/>
                <w:lang w:val="en-US"/>
              </w:rPr>
              <w:t>Z</w:t>
            </w:r>
          </w:p>
        </w:tc>
        <w:tc>
          <w:tcPr>
            <w:tcW w:w="3827" w:type="dxa"/>
          </w:tcPr>
          <w:p w14:paraId="6913562F" w14:textId="77777777" w:rsidR="00EA1221" w:rsidRPr="00B2674E" w:rsidRDefault="00EA1221">
            <w:pPr>
              <w:rPr>
                <w:lang w:val="en-US"/>
              </w:rPr>
            </w:pPr>
            <w:r w:rsidRPr="00B2674E">
              <w:rPr>
                <w:lang w:val="en-US"/>
              </w:rPr>
              <w:t>PRINTPRICEONDELNOTE</w:t>
            </w:r>
          </w:p>
        </w:tc>
        <w:tc>
          <w:tcPr>
            <w:tcW w:w="992" w:type="dxa"/>
          </w:tcPr>
          <w:p w14:paraId="25DE32BA" w14:textId="77777777" w:rsidR="00EA1221" w:rsidRPr="00B2674E" w:rsidRDefault="00EA1221">
            <w:pPr>
              <w:rPr>
                <w:lang w:val="en-US"/>
              </w:rPr>
            </w:pPr>
            <w:r w:rsidRPr="00B2674E">
              <w:rPr>
                <w:lang w:val="en-US"/>
              </w:rPr>
              <w:t>B</w:t>
            </w:r>
          </w:p>
        </w:tc>
        <w:tc>
          <w:tcPr>
            <w:tcW w:w="992" w:type="dxa"/>
          </w:tcPr>
          <w:p w14:paraId="584CC164" w14:textId="77777777" w:rsidR="00EA1221" w:rsidRPr="00B2674E" w:rsidRDefault="00EA1221">
            <w:r w:rsidRPr="00B2674E">
              <w:t>Y</w:t>
            </w:r>
          </w:p>
        </w:tc>
        <w:tc>
          <w:tcPr>
            <w:tcW w:w="4962" w:type="dxa"/>
          </w:tcPr>
          <w:p w14:paraId="13A3FF89" w14:textId="77777777" w:rsidR="00EA1221" w:rsidRPr="00B2674E" w:rsidRDefault="00EA1221">
            <w:r w:rsidRPr="00B2674E">
              <w:t>If ‘Y’ the price is printed on the delivery note.</w:t>
            </w:r>
          </w:p>
        </w:tc>
        <w:tc>
          <w:tcPr>
            <w:tcW w:w="2835" w:type="dxa"/>
          </w:tcPr>
          <w:p w14:paraId="158ED4F5" w14:textId="77777777" w:rsidR="00EA1221" w:rsidRPr="00B2674E" w:rsidRDefault="00EA1221">
            <w:r w:rsidRPr="00B2674E">
              <w:t>Default ‘N’</w:t>
            </w:r>
          </w:p>
        </w:tc>
      </w:tr>
      <w:tr w:rsidR="00365AB2" w:rsidRPr="00B2674E" w14:paraId="2051631E" w14:textId="77777777" w:rsidTr="00F611A3">
        <w:tc>
          <w:tcPr>
            <w:tcW w:w="534" w:type="dxa"/>
          </w:tcPr>
          <w:p w14:paraId="5EFB44E5" w14:textId="77777777" w:rsidR="00EA1221" w:rsidRPr="00B2674E" w:rsidRDefault="00EA1221">
            <w:pPr>
              <w:rPr>
                <w:b/>
                <w:bCs/>
              </w:rPr>
            </w:pPr>
            <w:r w:rsidRPr="00B2674E">
              <w:rPr>
                <w:b/>
                <w:bCs/>
              </w:rPr>
              <w:t>AA</w:t>
            </w:r>
          </w:p>
        </w:tc>
        <w:tc>
          <w:tcPr>
            <w:tcW w:w="3827" w:type="dxa"/>
          </w:tcPr>
          <w:p w14:paraId="688EF1AF" w14:textId="77777777" w:rsidR="00EA1221" w:rsidRPr="00B2674E" w:rsidRDefault="00EA1221">
            <w:r w:rsidRPr="00B2674E">
              <w:t>DELNOTEFORMLAYOUT</w:t>
            </w:r>
          </w:p>
        </w:tc>
        <w:tc>
          <w:tcPr>
            <w:tcW w:w="992" w:type="dxa"/>
          </w:tcPr>
          <w:p w14:paraId="4EDAC760" w14:textId="77777777" w:rsidR="00EA1221" w:rsidRPr="00B2674E" w:rsidRDefault="00EA1221">
            <w:r w:rsidRPr="00B2674E">
              <w:t>A6U</w:t>
            </w:r>
          </w:p>
        </w:tc>
        <w:tc>
          <w:tcPr>
            <w:tcW w:w="992" w:type="dxa"/>
          </w:tcPr>
          <w:p w14:paraId="3A1F90EE" w14:textId="77777777" w:rsidR="00EA1221" w:rsidRPr="00B2674E" w:rsidRDefault="00EA1221">
            <w:r w:rsidRPr="00B2674E">
              <w:t>Y</w:t>
            </w:r>
          </w:p>
        </w:tc>
        <w:tc>
          <w:tcPr>
            <w:tcW w:w="4962" w:type="dxa"/>
          </w:tcPr>
          <w:p w14:paraId="6807D93E" w14:textId="77777777" w:rsidR="00EA1221" w:rsidRPr="00B2674E" w:rsidRDefault="00EA1221">
            <w:r w:rsidRPr="00B2674E">
              <w:t>Layout code for client delivery note.</w:t>
            </w:r>
          </w:p>
        </w:tc>
        <w:tc>
          <w:tcPr>
            <w:tcW w:w="2835" w:type="dxa"/>
          </w:tcPr>
          <w:p w14:paraId="1026171D" w14:textId="77777777" w:rsidR="00EA1221" w:rsidRPr="00B2674E" w:rsidRDefault="00EA1221">
            <w:r w:rsidRPr="00B2674E">
              <w:t>Default ‘-‘</w:t>
            </w:r>
          </w:p>
        </w:tc>
      </w:tr>
      <w:tr w:rsidR="00365AB2" w:rsidRPr="00B2674E" w14:paraId="63594505" w14:textId="77777777" w:rsidTr="00F611A3">
        <w:tc>
          <w:tcPr>
            <w:tcW w:w="534" w:type="dxa"/>
          </w:tcPr>
          <w:p w14:paraId="6D54367C" w14:textId="77777777" w:rsidR="00EA1221" w:rsidRPr="00B2674E" w:rsidRDefault="00EA1221">
            <w:pPr>
              <w:rPr>
                <w:b/>
                <w:bCs/>
              </w:rPr>
            </w:pPr>
            <w:r w:rsidRPr="00B2674E">
              <w:rPr>
                <w:b/>
                <w:bCs/>
              </w:rPr>
              <w:t>AB</w:t>
            </w:r>
          </w:p>
        </w:tc>
        <w:tc>
          <w:tcPr>
            <w:tcW w:w="3827" w:type="dxa"/>
          </w:tcPr>
          <w:p w14:paraId="52BB22EA" w14:textId="77777777" w:rsidR="00EA1221" w:rsidRPr="00B2674E" w:rsidRDefault="00EA1221">
            <w:r w:rsidRPr="00B2674E">
              <w:t>CLIENTINVOICEFORMLAYOUT</w:t>
            </w:r>
          </w:p>
        </w:tc>
        <w:tc>
          <w:tcPr>
            <w:tcW w:w="992" w:type="dxa"/>
          </w:tcPr>
          <w:p w14:paraId="70374C30" w14:textId="77777777" w:rsidR="00EA1221" w:rsidRPr="00B2674E" w:rsidRDefault="00EA1221">
            <w:r w:rsidRPr="00B2674E">
              <w:t>A6U</w:t>
            </w:r>
          </w:p>
        </w:tc>
        <w:tc>
          <w:tcPr>
            <w:tcW w:w="992" w:type="dxa"/>
          </w:tcPr>
          <w:p w14:paraId="1472BDD5" w14:textId="77777777" w:rsidR="00EA1221" w:rsidRPr="00B2674E" w:rsidRDefault="00EA1221">
            <w:r w:rsidRPr="00B2674E">
              <w:t>Y</w:t>
            </w:r>
          </w:p>
        </w:tc>
        <w:tc>
          <w:tcPr>
            <w:tcW w:w="4962" w:type="dxa"/>
          </w:tcPr>
          <w:p w14:paraId="10E9598A" w14:textId="77777777" w:rsidR="00EA1221" w:rsidRPr="00B2674E" w:rsidRDefault="00EA1221">
            <w:r w:rsidRPr="00B2674E">
              <w:t>Layout code for client invoice</w:t>
            </w:r>
          </w:p>
        </w:tc>
        <w:tc>
          <w:tcPr>
            <w:tcW w:w="2835" w:type="dxa"/>
          </w:tcPr>
          <w:p w14:paraId="631CCFB5" w14:textId="77777777" w:rsidR="00EA1221" w:rsidRPr="00B2674E" w:rsidRDefault="00EA1221">
            <w:r w:rsidRPr="00B2674E">
              <w:t>Default ‘-‘</w:t>
            </w:r>
          </w:p>
        </w:tc>
      </w:tr>
      <w:tr w:rsidR="00365AB2" w:rsidRPr="00B2674E" w14:paraId="459ACA2D" w14:textId="77777777" w:rsidTr="00F611A3">
        <w:tc>
          <w:tcPr>
            <w:tcW w:w="534" w:type="dxa"/>
          </w:tcPr>
          <w:p w14:paraId="72B9AABA" w14:textId="77777777" w:rsidR="000038B4" w:rsidRPr="00B2674E" w:rsidRDefault="000038B4" w:rsidP="00363DC1">
            <w:pPr>
              <w:rPr>
                <w:b/>
                <w:bCs/>
                <w:lang w:val="en-US"/>
              </w:rPr>
            </w:pPr>
            <w:r w:rsidRPr="00B2674E">
              <w:rPr>
                <w:b/>
                <w:bCs/>
                <w:lang w:val="en-US"/>
              </w:rPr>
              <w:t>AC</w:t>
            </w:r>
          </w:p>
        </w:tc>
        <w:tc>
          <w:tcPr>
            <w:tcW w:w="3827" w:type="dxa"/>
          </w:tcPr>
          <w:p w14:paraId="57D7A093" w14:textId="77777777" w:rsidR="000038B4" w:rsidRPr="00B2674E" w:rsidRDefault="000038B4" w:rsidP="00363DC1">
            <w:pPr>
              <w:rPr>
                <w:rFonts w:cs="Arial"/>
              </w:rPr>
            </w:pPr>
            <w:r w:rsidRPr="00B2674E">
              <w:rPr>
                <w:rFonts w:cs="Arial"/>
              </w:rPr>
              <w:t>CUSTOMERLABELPRICE</w:t>
            </w:r>
          </w:p>
        </w:tc>
        <w:tc>
          <w:tcPr>
            <w:tcW w:w="992" w:type="dxa"/>
          </w:tcPr>
          <w:p w14:paraId="0637FCC0" w14:textId="77777777" w:rsidR="000038B4" w:rsidRPr="00B2674E" w:rsidRDefault="000038B4" w:rsidP="00363DC1">
            <w:r w:rsidRPr="00B2674E">
              <w:t>F</w:t>
            </w:r>
          </w:p>
        </w:tc>
        <w:tc>
          <w:tcPr>
            <w:tcW w:w="992" w:type="dxa"/>
          </w:tcPr>
          <w:p w14:paraId="2CE800F5" w14:textId="77777777" w:rsidR="000038B4" w:rsidRPr="00B2674E" w:rsidRDefault="000038B4" w:rsidP="00363DC1">
            <w:r w:rsidRPr="00B2674E">
              <w:t>Y</w:t>
            </w:r>
          </w:p>
        </w:tc>
        <w:tc>
          <w:tcPr>
            <w:tcW w:w="4962" w:type="dxa"/>
          </w:tcPr>
          <w:p w14:paraId="5B797B1D" w14:textId="77777777" w:rsidR="000038B4" w:rsidRPr="00B2674E" w:rsidRDefault="000038B4" w:rsidP="00363DC1">
            <w:pPr>
              <w:rPr>
                <w:sz w:val="18"/>
              </w:rPr>
            </w:pPr>
            <w:r w:rsidRPr="00B2674E">
              <w:rPr>
                <w:sz w:val="18"/>
              </w:rPr>
              <w:t>Optional residential customer label price</w:t>
            </w:r>
          </w:p>
        </w:tc>
        <w:tc>
          <w:tcPr>
            <w:tcW w:w="2835" w:type="dxa"/>
          </w:tcPr>
          <w:p w14:paraId="5E74E5A5" w14:textId="77777777" w:rsidR="000038B4" w:rsidRPr="00B2674E" w:rsidRDefault="000038B4" w:rsidP="00363DC1">
            <w:pPr>
              <w:rPr>
                <w:sz w:val="18"/>
                <w:lang w:val="en-US"/>
              </w:rPr>
            </w:pPr>
            <w:r w:rsidRPr="00B2674E">
              <w:rPr>
                <w:sz w:val="18"/>
                <w:lang w:val="en-US"/>
              </w:rPr>
              <w:t>Label type = 3</w:t>
            </w:r>
          </w:p>
        </w:tc>
      </w:tr>
      <w:tr w:rsidR="00365AB2" w:rsidRPr="00B2674E" w14:paraId="5AC4AC46" w14:textId="77777777" w:rsidTr="00F611A3">
        <w:tc>
          <w:tcPr>
            <w:tcW w:w="534" w:type="dxa"/>
          </w:tcPr>
          <w:p w14:paraId="5E4AF504" w14:textId="77777777" w:rsidR="00AB4CBC" w:rsidRPr="00B2674E" w:rsidRDefault="00AB4CBC" w:rsidP="008A4941">
            <w:pPr>
              <w:rPr>
                <w:b/>
                <w:bCs/>
                <w:lang w:val="en-US"/>
              </w:rPr>
            </w:pPr>
            <w:r w:rsidRPr="00B2674E">
              <w:rPr>
                <w:b/>
                <w:bCs/>
                <w:lang w:val="en-US"/>
              </w:rPr>
              <w:t>AD</w:t>
            </w:r>
          </w:p>
        </w:tc>
        <w:tc>
          <w:tcPr>
            <w:tcW w:w="3827" w:type="dxa"/>
          </w:tcPr>
          <w:p w14:paraId="7CA67E08" w14:textId="77777777" w:rsidR="00AB4CBC" w:rsidRPr="00B2674E" w:rsidRDefault="00AB4CBC" w:rsidP="008A4941">
            <w:pPr>
              <w:rPr>
                <w:rFonts w:cs="Arial"/>
              </w:rPr>
            </w:pPr>
            <w:r w:rsidRPr="00B2674E">
              <w:rPr>
                <w:rFonts w:cs="Arial"/>
              </w:rPr>
              <w:t>CUSTOMERPATCHPRICE</w:t>
            </w:r>
          </w:p>
        </w:tc>
        <w:tc>
          <w:tcPr>
            <w:tcW w:w="992" w:type="dxa"/>
          </w:tcPr>
          <w:p w14:paraId="1A3DE21C" w14:textId="77777777" w:rsidR="00AB4CBC" w:rsidRPr="00B2674E" w:rsidRDefault="00AB4CBC" w:rsidP="008A4941">
            <w:r w:rsidRPr="00B2674E">
              <w:t>F</w:t>
            </w:r>
          </w:p>
        </w:tc>
        <w:tc>
          <w:tcPr>
            <w:tcW w:w="992" w:type="dxa"/>
          </w:tcPr>
          <w:p w14:paraId="5318008C" w14:textId="77777777" w:rsidR="00AB4CBC" w:rsidRPr="00B2674E" w:rsidRDefault="00AB4CBC" w:rsidP="008A4941">
            <w:r w:rsidRPr="00B2674E">
              <w:t>Y</w:t>
            </w:r>
          </w:p>
        </w:tc>
        <w:tc>
          <w:tcPr>
            <w:tcW w:w="4962" w:type="dxa"/>
          </w:tcPr>
          <w:p w14:paraId="5AD9D36C" w14:textId="77777777" w:rsidR="00AB4CBC" w:rsidRPr="00B2674E" w:rsidRDefault="00AB4CBC" w:rsidP="008A4941">
            <w:pPr>
              <w:rPr>
                <w:sz w:val="18"/>
              </w:rPr>
            </w:pPr>
            <w:r w:rsidRPr="00B2674E">
              <w:rPr>
                <w:sz w:val="18"/>
              </w:rPr>
              <w:t>Optional residential customer patch price</w:t>
            </w:r>
          </w:p>
        </w:tc>
        <w:tc>
          <w:tcPr>
            <w:tcW w:w="2835" w:type="dxa"/>
          </w:tcPr>
          <w:p w14:paraId="7190CAE5" w14:textId="77777777" w:rsidR="00AB4CBC" w:rsidRPr="00B2674E" w:rsidRDefault="00AB4CBC" w:rsidP="008A4941">
            <w:pPr>
              <w:rPr>
                <w:sz w:val="18"/>
                <w:lang w:val="en-US"/>
              </w:rPr>
            </w:pPr>
            <w:r w:rsidRPr="00B2674E">
              <w:rPr>
                <w:sz w:val="18"/>
                <w:lang w:val="en-US"/>
              </w:rPr>
              <w:t xml:space="preserve">Label type = 5 </w:t>
            </w:r>
          </w:p>
        </w:tc>
      </w:tr>
      <w:tr w:rsidR="00365AB2" w:rsidRPr="00B2674E" w14:paraId="7C52A525" w14:textId="77777777" w:rsidTr="00F611A3">
        <w:tc>
          <w:tcPr>
            <w:tcW w:w="534" w:type="dxa"/>
          </w:tcPr>
          <w:p w14:paraId="4611E7A6" w14:textId="77777777" w:rsidR="00AB4CBC" w:rsidRPr="00B2674E" w:rsidRDefault="00AB4CBC" w:rsidP="00AB4CBC">
            <w:pPr>
              <w:rPr>
                <w:b/>
                <w:bCs/>
                <w:lang w:val="en-US"/>
              </w:rPr>
            </w:pPr>
            <w:r w:rsidRPr="00B2674E">
              <w:rPr>
                <w:b/>
                <w:bCs/>
                <w:lang w:val="en-US"/>
              </w:rPr>
              <w:t>AE</w:t>
            </w:r>
          </w:p>
        </w:tc>
        <w:tc>
          <w:tcPr>
            <w:tcW w:w="3827" w:type="dxa"/>
          </w:tcPr>
          <w:p w14:paraId="37F0AC90" w14:textId="77777777" w:rsidR="00AB4CBC" w:rsidRPr="00B2674E" w:rsidRDefault="00AB4CBC" w:rsidP="008A4941">
            <w:pPr>
              <w:rPr>
                <w:rFonts w:cs="Arial"/>
              </w:rPr>
            </w:pPr>
            <w:r w:rsidRPr="00B2674E">
              <w:rPr>
                <w:rFonts w:cs="Arial"/>
              </w:rPr>
              <w:t>OUTSCANSORT</w:t>
            </w:r>
          </w:p>
        </w:tc>
        <w:tc>
          <w:tcPr>
            <w:tcW w:w="992" w:type="dxa"/>
          </w:tcPr>
          <w:p w14:paraId="2718E150" w14:textId="77777777" w:rsidR="00AB4CBC" w:rsidRPr="00B2674E" w:rsidRDefault="00AB4CBC" w:rsidP="008A4941">
            <w:r w:rsidRPr="00B2674E">
              <w:t>N</w:t>
            </w:r>
          </w:p>
        </w:tc>
        <w:tc>
          <w:tcPr>
            <w:tcW w:w="992" w:type="dxa"/>
          </w:tcPr>
          <w:p w14:paraId="00887B1B" w14:textId="77777777" w:rsidR="00AB4CBC" w:rsidRPr="00B2674E" w:rsidRDefault="00AB4CBC" w:rsidP="008A4941">
            <w:r w:rsidRPr="00B2674E">
              <w:t>Y</w:t>
            </w:r>
          </w:p>
        </w:tc>
        <w:tc>
          <w:tcPr>
            <w:tcW w:w="4962" w:type="dxa"/>
          </w:tcPr>
          <w:p w14:paraId="0EE76166" w14:textId="77777777" w:rsidR="00AB4CBC" w:rsidRPr="00B2674E" w:rsidRDefault="00AB4CBC" w:rsidP="00AB4CBC">
            <w:pPr>
              <w:rPr>
                <w:sz w:val="18"/>
              </w:rPr>
            </w:pPr>
            <w:r w:rsidRPr="00B2674E">
              <w:rPr>
                <w:sz w:val="18"/>
              </w:rPr>
              <w:t>0 = No Sorting info</w:t>
            </w:r>
          </w:p>
          <w:p w14:paraId="5D904E6F" w14:textId="77777777" w:rsidR="00AB4CBC" w:rsidRPr="00B2674E" w:rsidRDefault="00AB4CBC" w:rsidP="00AB4CBC">
            <w:pPr>
              <w:rPr>
                <w:sz w:val="18"/>
              </w:rPr>
            </w:pPr>
            <w:r w:rsidRPr="00B2674E">
              <w:rPr>
                <w:sz w:val="18"/>
              </w:rPr>
              <w:t>1 = Department Number</w:t>
            </w:r>
          </w:p>
          <w:p w14:paraId="041DEF80" w14:textId="77777777" w:rsidR="00AB4CBC" w:rsidRPr="00B2674E" w:rsidRDefault="00AB4CBC" w:rsidP="00AB4CBC">
            <w:pPr>
              <w:rPr>
                <w:sz w:val="18"/>
              </w:rPr>
            </w:pPr>
            <w:r w:rsidRPr="00B2674E">
              <w:rPr>
                <w:sz w:val="18"/>
              </w:rPr>
              <w:t>2 = Room Number</w:t>
            </w:r>
          </w:p>
          <w:p w14:paraId="0B79C457" w14:textId="77777777" w:rsidR="00AB4CBC" w:rsidRPr="00B2674E" w:rsidRDefault="00AB4CBC" w:rsidP="00AB4CBC">
            <w:pPr>
              <w:rPr>
                <w:sz w:val="18"/>
              </w:rPr>
            </w:pPr>
            <w:r w:rsidRPr="00B2674E">
              <w:rPr>
                <w:sz w:val="18"/>
              </w:rPr>
              <w:t>3 = Box Number</w:t>
            </w:r>
          </w:p>
          <w:p w14:paraId="596DF1FB" w14:textId="77777777" w:rsidR="00AB4CBC" w:rsidRPr="00B2674E" w:rsidRDefault="00AB4CBC" w:rsidP="00AB4CBC">
            <w:pPr>
              <w:rPr>
                <w:sz w:val="18"/>
              </w:rPr>
            </w:pPr>
            <w:r w:rsidRPr="00B2674E">
              <w:rPr>
                <w:sz w:val="18"/>
              </w:rPr>
              <w:t>4 = Delivery Point</w:t>
            </w:r>
          </w:p>
          <w:p w14:paraId="69E902BF" w14:textId="77777777" w:rsidR="00AB4CBC" w:rsidRPr="00B2674E" w:rsidRDefault="00AB4CBC" w:rsidP="00AB4CBC">
            <w:pPr>
              <w:rPr>
                <w:sz w:val="18"/>
              </w:rPr>
            </w:pPr>
            <w:r w:rsidRPr="00B2674E">
              <w:rPr>
                <w:sz w:val="18"/>
              </w:rPr>
              <w:t>5 = Service Team</w:t>
            </w:r>
          </w:p>
          <w:p w14:paraId="2B1B4E0D" w14:textId="77777777" w:rsidR="00AB4CBC" w:rsidRPr="00B2674E" w:rsidRDefault="00AB4CBC" w:rsidP="00AB4CBC">
            <w:pPr>
              <w:rPr>
                <w:sz w:val="18"/>
              </w:rPr>
            </w:pPr>
            <w:r w:rsidRPr="00B2674E">
              <w:rPr>
                <w:sz w:val="18"/>
              </w:rPr>
              <w:t>6 = Client Number</w:t>
            </w:r>
          </w:p>
          <w:p w14:paraId="518E1B71" w14:textId="77777777" w:rsidR="00AB4CBC" w:rsidRPr="00B2674E" w:rsidRDefault="00AB4CBC" w:rsidP="00AB4CBC">
            <w:pPr>
              <w:rPr>
                <w:sz w:val="18"/>
              </w:rPr>
            </w:pPr>
            <w:r w:rsidRPr="00B2674E">
              <w:rPr>
                <w:sz w:val="18"/>
              </w:rPr>
              <w:t>7 = Box Number + Department Number</w:t>
            </w:r>
          </w:p>
        </w:tc>
        <w:tc>
          <w:tcPr>
            <w:tcW w:w="2835" w:type="dxa"/>
          </w:tcPr>
          <w:p w14:paraId="53BFAC45" w14:textId="77777777" w:rsidR="00AB4CBC" w:rsidRPr="00B2674E" w:rsidRDefault="00AB4CBC" w:rsidP="00AB4CBC">
            <w:pPr>
              <w:rPr>
                <w:sz w:val="18"/>
              </w:rPr>
            </w:pPr>
            <w:r w:rsidRPr="00B2674E">
              <w:rPr>
                <w:sz w:val="18"/>
                <w:lang w:val="en-US"/>
              </w:rPr>
              <w:t xml:space="preserve">Default value </w:t>
            </w:r>
            <w:r w:rsidRPr="00B2674E">
              <w:rPr>
                <w:sz w:val="18"/>
              </w:rPr>
              <w:t>3 = Box Number</w:t>
            </w:r>
          </w:p>
          <w:p w14:paraId="7B40B452" w14:textId="77777777" w:rsidR="00AB4CBC" w:rsidRPr="00B2674E" w:rsidRDefault="00AB4CBC" w:rsidP="008A4941">
            <w:pPr>
              <w:rPr>
                <w:sz w:val="18"/>
                <w:lang w:val="en-US"/>
              </w:rPr>
            </w:pPr>
          </w:p>
        </w:tc>
      </w:tr>
      <w:tr w:rsidR="00365AB2" w:rsidRPr="00B2674E" w14:paraId="59642775" w14:textId="77777777" w:rsidTr="00F611A3">
        <w:tc>
          <w:tcPr>
            <w:tcW w:w="534" w:type="dxa"/>
          </w:tcPr>
          <w:p w14:paraId="09968A49" w14:textId="77777777" w:rsidR="00A51380" w:rsidRPr="00B2674E" w:rsidRDefault="00A51380" w:rsidP="002811E6">
            <w:pPr>
              <w:rPr>
                <w:b/>
                <w:bCs/>
                <w:lang w:val="en-US"/>
              </w:rPr>
            </w:pPr>
            <w:r w:rsidRPr="00B2674E">
              <w:rPr>
                <w:b/>
                <w:bCs/>
                <w:lang w:val="en-US"/>
              </w:rPr>
              <w:t>AF</w:t>
            </w:r>
          </w:p>
        </w:tc>
        <w:tc>
          <w:tcPr>
            <w:tcW w:w="3827" w:type="dxa"/>
          </w:tcPr>
          <w:p w14:paraId="6F43C026" w14:textId="77777777" w:rsidR="00A51380" w:rsidRPr="00B2674E" w:rsidRDefault="00A51380" w:rsidP="002811E6">
            <w:pPr>
              <w:rPr>
                <w:rFonts w:cs="Arial"/>
              </w:rPr>
            </w:pPr>
            <w:r w:rsidRPr="00B2674E">
              <w:rPr>
                <w:rFonts w:cs="Arial"/>
              </w:rPr>
              <w:t>PRINTCLIENTDELIVERYNOTE</w:t>
            </w:r>
          </w:p>
        </w:tc>
        <w:tc>
          <w:tcPr>
            <w:tcW w:w="992" w:type="dxa"/>
          </w:tcPr>
          <w:p w14:paraId="152F6366" w14:textId="77777777" w:rsidR="00A51380" w:rsidRPr="00B2674E" w:rsidRDefault="00A51380" w:rsidP="002811E6">
            <w:r w:rsidRPr="00B2674E">
              <w:t>N</w:t>
            </w:r>
          </w:p>
        </w:tc>
        <w:tc>
          <w:tcPr>
            <w:tcW w:w="992" w:type="dxa"/>
          </w:tcPr>
          <w:p w14:paraId="5605019E" w14:textId="77777777" w:rsidR="00A51380" w:rsidRPr="00B2674E" w:rsidRDefault="00A51380" w:rsidP="002811E6">
            <w:r w:rsidRPr="00B2674E">
              <w:t>Y</w:t>
            </w:r>
          </w:p>
        </w:tc>
        <w:tc>
          <w:tcPr>
            <w:tcW w:w="4962" w:type="dxa"/>
          </w:tcPr>
          <w:p w14:paraId="191BE1C4" w14:textId="77777777" w:rsidR="00A51380" w:rsidRPr="00B2674E" w:rsidRDefault="00A51380" w:rsidP="002811E6">
            <w:pPr>
              <w:rPr>
                <w:sz w:val="18"/>
              </w:rPr>
            </w:pPr>
            <w:r w:rsidRPr="00B2674E">
              <w:rPr>
                <w:sz w:val="18"/>
              </w:rPr>
              <w:t>0 = Manual</w:t>
            </w:r>
          </w:p>
          <w:p w14:paraId="5DB0EE19" w14:textId="77777777" w:rsidR="00A51380" w:rsidRPr="00B2674E" w:rsidRDefault="00A51380" w:rsidP="002811E6">
            <w:pPr>
              <w:rPr>
                <w:sz w:val="18"/>
              </w:rPr>
            </w:pPr>
            <w:r w:rsidRPr="00B2674E">
              <w:rPr>
                <w:sz w:val="18"/>
              </w:rPr>
              <w:t>1 = Outscan / sort, Upon closing batch</w:t>
            </w:r>
          </w:p>
          <w:p w14:paraId="67AB2360" w14:textId="77777777" w:rsidR="00A51380" w:rsidRPr="00B2674E" w:rsidRDefault="00A51380" w:rsidP="002811E6">
            <w:pPr>
              <w:rPr>
                <w:sz w:val="18"/>
              </w:rPr>
            </w:pPr>
            <w:r w:rsidRPr="00B2674E">
              <w:rPr>
                <w:sz w:val="18"/>
              </w:rPr>
              <w:t>2 = Soil receiving, upon change of batch</w:t>
            </w:r>
          </w:p>
          <w:p w14:paraId="2B79021A" w14:textId="77777777" w:rsidR="00A51380" w:rsidRPr="00B2674E" w:rsidRDefault="00A51380" w:rsidP="002811E6">
            <w:pPr>
              <w:rPr>
                <w:sz w:val="18"/>
              </w:rPr>
            </w:pPr>
            <w:r w:rsidRPr="00B2674E">
              <w:rPr>
                <w:sz w:val="18"/>
              </w:rPr>
              <w:t>3 = Soil receiving, upon change of client</w:t>
            </w:r>
          </w:p>
          <w:p w14:paraId="5C526C52" w14:textId="77777777" w:rsidR="00A51380" w:rsidRPr="00B2674E" w:rsidRDefault="00A51380" w:rsidP="002811E6">
            <w:pPr>
              <w:rPr>
                <w:sz w:val="18"/>
              </w:rPr>
            </w:pPr>
            <w:r w:rsidRPr="00B2674E">
              <w:rPr>
                <w:sz w:val="18"/>
              </w:rPr>
              <w:t>4 = Outscan / sort, upon change of client</w:t>
            </w:r>
          </w:p>
          <w:p w14:paraId="61126D90" w14:textId="77777777" w:rsidR="00A51380" w:rsidRPr="00B2674E" w:rsidRDefault="00A51380" w:rsidP="002811E6">
            <w:pPr>
              <w:rPr>
                <w:sz w:val="18"/>
              </w:rPr>
            </w:pPr>
            <w:r w:rsidRPr="00B2674E">
              <w:rPr>
                <w:sz w:val="18"/>
              </w:rPr>
              <w:t>5 = Both soil receiving and outscan / sort, upon change of client.</w:t>
            </w:r>
          </w:p>
        </w:tc>
        <w:tc>
          <w:tcPr>
            <w:tcW w:w="2835" w:type="dxa"/>
          </w:tcPr>
          <w:p w14:paraId="1B021D1C" w14:textId="77777777" w:rsidR="00A51380" w:rsidRPr="00B2674E" w:rsidRDefault="00A51380" w:rsidP="002811E6">
            <w:pPr>
              <w:rPr>
                <w:sz w:val="18"/>
              </w:rPr>
            </w:pPr>
            <w:r w:rsidRPr="00B2674E">
              <w:rPr>
                <w:sz w:val="18"/>
                <w:lang w:val="en-US"/>
              </w:rPr>
              <w:t xml:space="preserve">Default value </w:t>
            </w:r>
            <w:r w:rsidRPr="00B2674E">
              <w:rPr>
                <w:sz w:val="18"/>
              </w:rPr>
              <w:t>1 = Outscan / sort, Upon closing batch</w:t>
            </w:r>
          </w:p>
          <w:p w14:paraId="3B236EF3" w14:textId="77777777" w:rsidR="00A51380" w:rsidRPr="00B2674E" w:rsidRDefault="00A51380" w:rsidP="002811E6">
            <w:pPr>
              <w:rPr>
                <w:sz w:val="18"/>
              </w:rPr>
            </w:pPr>
          </w:p>
        </w:tc>
      </w:tr>
      <w:tr w:rsidR="00365AB2" w:rsidRPr="00B2674E" w14:paraId="5465D5F2" w14:textId="77777777" w:rsidTr="00F611A3">
        <w:tc>
          <w:tcPr>
            <w:tcW w:w="534" w:type="dxa"/>
          </w:tcPr>
          <w:p w14:paraId="724AA2C5" w14:textId="77777777" w:rsidR="000038B4" w:rsidRPr="00B2674E" w:rsidRDefault="000038B4" w:rsidP="00A51380">
            <w:pPr>
              <w:rPr>
                <w:b/>
                <w:bCs/>
                <w:lang w:val="en-US"/>
              </w:rPr>
            </w:pPr>
            <w:r w:rsidRPr="00B2674E">
              <w:rPr>
                <w:b/>
                <w:bCs/>
                <w:lang w:val="en-US"/>
              </w:rPr>
              <w:t>A</w:t>
            </w:r>
            <w:r w:rsidR="00A51380" w:rsidRPr="00B2674E">
              <w:rPr>
                <w:b/>
                <w:bCs/>
                <w:lang w:val="en-US"/>
              </w:rPr>
              <w:t>G</w:t>
            </w:r>
          </w:p>
        </w:tc>
        <w:tc>
          <w:tcPr>
            <w:tcW w:w="3827" w:type="dxa"/>
          </w:tcPr>
          <w:p w14:paraId="345355A8" w14:textId="77777777" w:rsidR="000038B4" w:rsidRPr="00B2674E" w:rsidRDefault="00A51380" w:rsidP="00363DC1">
            <w:pPr>
              <w:rPr>
                <w:rFonts w:cs="Arial"/>
              </w:rPr>
            </w:pPr>
            <w:r w:rsidRPr="00B2674E">
              <w:rPr>
                <w:rFonts w:cs="Arial"/>
              </w:rPr>
              <w:t>DELIVERYNOTELAYOUT</w:t>
            </w:r>
          </w:p>
        </w:tc>
        <w:tc>
          <w:tcPr>
            <w:tcW w:w="992" w:type="dxa"/>
          </w:tcPr>
          <w:p w14:paraId="7C09CBB2" w14:textId="77777777" w:rsidR="000038B4" w:rsidRPr="00B2674E" w:rsidRDefault="00A51380" w:rsidP="00363DC1">
            <w:r w:rsidRPr="00B2674E">
              <w:t>A6U</w:t>
            </w:r>
          </w:p>
        </w:tc>
        <w:tc>
          <w:tcPr>
            <w:tcW w:w="992" w:type="dxa"/>
          </w:tcPr>
          <w:p w14:paraId="1ED85850" w14:textId="77777777" w:rsidR="000038B4" w:rsidRPr="00B2674E" w:rsidRDefault="00A51380" w:rsidP="00363DC1">
            <w:r w:rsidRPr="00B2674E">
              <w:t>Y</w:t>
            </w:r>
          </w:p>
        </w:tc>
        <w:tc>
          <w:tcPr>
            <w:tcW w:w="4962" w:type="dxa"/>
          </w:tcPr>
          <w:p w14:paraId="6CC0B739" w14:textId="77777777" w:rsidR="000038B4" w:rsidRPr="00B2674E" w:rsidRDefault="00A51380" w:rsidP="00A51380">
            <w:pPr>
              <w:rPr>
                <w:sz w:val="18"/>
              </w:rPr>
            </w:pPr>
            <w:r w:rsidRPr="00B2674E">
              <w:t>Layout code for delivery note.</w:t>
            </w:r>
          </w:p>
        </w:tc>
        <w:tc>
          <w:tcPr>
            <w:tcW w:w="2835" w:type="dxa"/>
          </w:tcPr>
          <w:p w14:paraId="3841EE75" w14:textId="77777777" w:rsidR="000038B4" w:rsidRPr="00B2674E" w:rsidRDefault="00A51380" w:rsidP="00363DC1">
            <w:pPr>
              <w:rPr>
                <w:sz w:val="18"/>
              </w:rPr>
            </w:pPr>
            <w:r w:rsidRPr="00B2674E">
              <w:rPr>
                <w:sz w:val="18"/>
              </w:rPr>
              <w:t>Note: can be Null if plant does not have license RESIDENTDELNOTE.</w:t>
            </w:r>
          </w:p>
        </w:tc>
      </w:tr>
    </w:tbl>
    <w:p w14:paraId="61CD7DC7" w14:textId="77777777" w:rsidR="00EA1221" w:rsidRPr="00B2674E" w:rsidRDefault="00EA1221" w:rsidP="00AB0E1C">
      <w:pPr>
        <w:pStyle w:val="Heading2"/>
      </w:pPr>
      <w:bookmarkStart w:id="278" w:name="_Toc147747832"/>
      <w:r w:rsidRPr="00B2674E">
        <w:lastRenderedPageBreak/>
        <w:t>I_RESIDENTIALPLPC</w:t>
      </w:r>
      <w:bookmarkEnd w:id="278"/>
    </w:p>
    <w:p w14:paraId="235F2578" w14:textId="77777777" w:rsidR="00EA1221" w:rsidRPr="00B2674E" w:rsidRDefault="00EA1221">
      <w:pPr>
        <w:pStyle w:val="Header"/>
        <w:tabs>
          <w:tab w:val="clear" w:pos="4320"/>
          <w:tab w:val="clear" w:pos="8640"/>
        </w:tabs>
      </w:pPr>
      <w:r w:rsidRPr="00B2674E">
        <w:t>This I-table must be used instead of the I_ProductListPerCustomer table, for residential products (Type of merchandize 5) only.</w:t>
      </w:r>
    </w:p>
    <w:p w14:paraId="142D2ED5" w14:textId="77777777" w:rsidR="00EA1221" w:rsidRPr="00B2674E" w:rsidRDefault="00EA1221">
      <w:pPr>
        <w:rPr>
          <w:b/>
          <w:bCs/>
        </w:rPr>
      </w:pPr>
      <w:r w:rsidRPr="00B2674E">
        <w:t>File name</w:t>
      </w:r>
      <w:r w:rsidRPr="00B2674E">
        <w:tab/>
        <w:t xml:space="preserve">: </w:t>
      </w:r>
      <w:r w:rsidRPr="00B2674E">
        <w:rPr>
          <w:b/>
          <w:bCs/>
        </w:rPr>
        <w:t>PLPCRESI.CSV</w:t>
      </w:r>
    </w:p>
    <w:p w14:paraId="246A6ABC" w14:textId="77777777" w:rsidR="00EA1221" w:rsidRPr="00B2674E" w:rsidRDefault="00EA1221">
      <w:pPr>
        <w:pStyle w:val="Header"/>
        <w:tabs>
          <w:tab w:val="clear" w:pos="4320"/>
          <w:tab w:val="clear" w:pos="8640"/>
        </w:tabs>
      </w:pPr>
      <w:r w:rsidRPr="00B2674E">
        <w:t xml:space="preserve">Unique index </w:t>
      </w:r>
      <w:r w:rsidRPr="00B2674E">
        <w:tab/>
        <w:t>: CUSTOMERNUMBER, PRODUCTCODE, SIZECODE, FINISHINGMETHODCODE</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27"/>
        <w:gridCol w:w="992"/>
        <w:gridCol w:w="992"/>
        <w:gridCol w:w="4395"/>
        <w:gridCol w:w="3827"/>
      </w:tblGrid>
      <w:tr w:rsidR="00365AB2" w:rsidRPr="00B2674E" w14:paraId="4539F5EB" w14:textId="77777777" w:rsidTr="006C0606">
        <w:tc>
          <w:tcPr>
            <w:tcW w:w="534" w:type="dxa"/>
            <w:shd w:val="clear" w:color="auto" w:fill="C0C0C0"/>
          </w:tcPr>
          <w:p w14:paraId="218D8178" w14:textId="77777777" w:rsidR="00EA1221" w:rsidRPr="00B2674E" w:rsidRDefault="00EA1221">
            <w:pPr>
              <w:pStyle w:val="Header"/>
              <w:tabs>
                <w:tab w:val="clear" w:pos="4320"/>
                <w:tab w:val="clear" w:pos="8640"/>
              </w:tabs>
              <w:rPr>
                <w:b/>
                <w:bCs/>
              </w:rPr>
            </w:pPr>
          </w:p>
        </w:tc>
        <w:tc>
          <w:tcPr>
            <w:tcW w:w="3827" w:type="dxa"/>
            <w:shd w:val="clear" w:color="auto" w:fill="C0C0C0"/>
          </w:tcPr>
          <w:p w14:paraId="4CACA3E5" w14:textId="77777777" w:rsidR="00EA1221" w:rsidRPr="00B2674E" w:rsidRDefault="00EA1221">
            <w:pPr>
              <w:rPr>
                <w:b/>
                <w:bCs/>
              </w:rPr>
            </w:pPr>
            <w:r w:rsidRPr="00B2674E">
              <w:rPr>
                <w:b/>
                <w:bCs/>
              </w:rPr>
              <w:t>FIELDNAME</w:t>
            </w:r>
          </w:p>
        </w:tc>
        <w:tc>
          <w:tcPr>
            <w:tcW w:w="992" w:type="dxa"/>
            <w:shd w:val="clear" w:color="auto" w:fill="C0C0C0"/>
          </w:tcPr>
          <w:p w14:paraId="16187717" w14:textId="77777777" w:rsidR="00EA1221" w:rsidRPr="00B2674E" w:rsidRDefault="00EA1221">
            <w:pPr>
              <w:rPr>
                <w:b/>
                <w:bCs/>
              </w:rPr>
            </w:pPr>
            <w:r w:rsidRPr="00B2674E">
              <w:rPr>
                <w:b/>
                <w:bCs/>
              </w:rPr>
              <w:t>TYPE</w:t>
            </w:r>
          </w:p>
        </w:tc>
        <w:tc>
          <w:tcPr>
            <w:tcW w:w="992" w:type="dxa"/>
            <w:shd w:val="clear" w:color="auto" w:fill="C0C0C0"/>
          </w:tcPr>
          <w:p w14:paraId="439D5A3D" w14:textId="77777777" w:rsidR="00EA1221" w:rsidRPr="00B2674E" w:rsidRDefault="00EA1221">
            <w:pPr>
              <w:rPr>
                <w:b/>
                <w:bCs/>
              </w:rPr>
            </w:pPr>
            <w:r w:rsidRPr="00B2674E">
              <w:rPr>
                <w:b/>
                <w:bCs/>
              </w:rPr>
              <w:t>EMPTY</w:t>
            </w:r>
          </w:p>
        </w:tc>
        <w:tc>
          <w:tcPr>
            <w:tcW w:w="4395" w:type="dxa"/>
            <w:shd w:val="clear" w:color="auto" w:fill="C0C0C0"/>
          </w:tcPr>
          <w:p w14:paraId="069BA86F" w14:textId="77777777" w:rsidR="00EA1221" w:rsidRPr="00B2674E" w:rsidRDefault="00EA1221">
            <w:pPr>
              <w:rPr>
                <w:b/>
                <w:bCs/>
              </w:rPr>
            </w:pPr>
            <w:r w:rsidRPr="00B2674E">
              <w:rPr>
                <w:b/>
                <w:bCs/>
              </w:rPr>
              <w:t>DESCRIPTION</w:t>
            </w:r>
          </w:p>
        </w:tc>
        <w:tc>
          <w:tcPr>
            <w:tcW w:w="3827" w:type="dxa"/>
            <w:shd w:val="clear" w:color="auto" w:fill="C0C0C0"/>
          </w:tcPr>
          <w:p w14:paraId="1C996EBC" w14:textId="77777777" w:rsidR="00EA1221" w:rsidRPr="00B2674E" w:rsidRDefault="00EA1221">
            <w:pPr>
              <w:rPr>
                <w:b/>
                <w:bCs/>
              </w:rPr>
            </w:pPr>
            <w:r w:rsidRPr="00B2674E">
              <w:rPr>
                <w:b/>
                <w:bCs/>
              </w:rPr>
              <w:t>REMARK</w:t>
            </w:r>
          </w:p>
        </w:tc>
      </w:tr>
      <w:tr w:rsidR="00365AB2" w:rsidRPr="00B2674E" w14:paraId="42EB98A9" w14:textId="77777777" w:rsidTr="006C0606">
        <w:tc>
          <w:tcPr>
            <w:tcW w:w="534" w:type="dxa"/>
          </w:tcPr>
          <w:p w14:paraId="5B9C071F" w14:textId="77777777" w:rsidR="00EA1221" w:rsidRPr="00B2674E" w:rsidRDefault="00EA1221">
            <w:pPr>
              <w:rPr>
                <w:b/>
                <w:bCs/>
              </w:rPr>
            </w:pPr>
            <w:r w:rsidRPr="00B2674E">
              <w:rPr>
                <w:b/>
                <w:bCs/>
              </w:rPr>
              <w:t>A</w:t>
            </w:r>
          </w:p>
        </w:tc>
        <w:tc>
          <w:tcPr>
            <w:tcW w:w="3827" w:type="dxa"/>
          </w:tcPr>
          <w:p w14:paraId="0BCA066F" w14:textId="77777777" w:rsidR="00EA1221" w:rsidRPr="00B2674E" w:rsidRDefault="00EA1221">
            <w:r w:rsidRPr="00B2674E">
              <w:t>CUSTOMERNUMBER</w:t>
            </w:r>
          </w:p>
        </w:tc>
        <w:tc>
          <w:tcPr>
            <w:tcW w:w="992" w:type="dxa"/>
          </w:tcPr>
          <w:p w14:paraId="60657F74" w14:textId="77777777" w:rsidR="00EA1221" w:rsidRPr="00B2674E" w:rsidRDefault="00EA1221">
            <w:r w:rsidRPr="00B2674E">
              <w:t>N</w:t>
            </w:r>
          </w:p>
        </w:tc>
        <w:tc>
          <w:tcPr>
            <w:tcW w:w="992" w:type="dxa"/>
          </w:tcPr>
          <w:p w14:paraId="30D768A6" w14:textId="77777777" w:rsidR="00EA1221" w:rsidRPr="00B2674E" w:rsidRDefault="00EA1221">
            <w:r w:rsidRPr="00B2674E">
              <w:t>N</w:t>
            </w:r>
          </w:p>
        </w:tc>
        <w:tc>
          <w:tcPr>
            <w:tcW w:w="4395" w:type="dxa"/>
          </w:tcPr>
          <w:p w14:paraId="52D6642C" w14:textId="77777777" w:rsidR="00EA1221" w:rsidRPr="00B2674E" w:rsidRDefault="00EA1221">
            <w:pPr>
              <w:rPr>
                <w:sz w:val="18"/>
              </w:rPr>
            </w:pPr>
            <w:r w:rsidRPr="00B2674E">
              <w:rPr>
                <w:sz w:val="18"/>
              </w:rPr>
              <w:t>Must be existing customer number, customer residential settings must be defined for this customer.</w:t>
            </w:r>
          </w:p>
        </w:tc>
        <w:tc>
          <w:tcPr>
            <w:tcW w:w="3827" w:type="dxa"/>
          </w:tcPr>
          <w:p w14:paraId="05CDCAD9" w14:textId="77777777" w:rsidR="00EA1221" w:rsidRPr="00B2674E" w:rsidRDefault="00EA1221">
            <w:pPr>
              <w:rPr>
                <w:sz w:val="18"/>
              </w:rPr>
            </w:pPr>
          </w:p>
        </w:tc>
      </w:tr>
      <w:tr w:rsidR="00365AB2" w:rsidRPr="00B2674E" w14:paraId="67095A93" w14:textId="77777777" w:rsidTr="006C0606">
        <w:tc>
          <w:tcPr>
            <w:tcW w:w="534" w:type="dxa"/>
          </w:tcPr>
          <w:p w14:paraId="634C5D37" w14:textId="77777777" w:rsidR="00EA1221" w:rsidRPr="00B2674E" w:rsidRDefault="00EA1221">
            <w:pPr>
              <w:rPr>
                <w:b/>
                <w:bCs/>
              </w:rPr>
            </w:pPr>
            <w:r w:rsidRPr="00B2674E">
              <w:rPr>
                <w:b/>
                <w:bCs/>
              </w:rPr>
              <w:t>B</w:t>
            </w:r>
          </w:p>
        </w:tc>
        <w:tc>
          <w:tcPr>
            <w:tcW w:w="3827" w:type="dxa"/>
          </w:tcPr>
          <w:p w14:paraId="03A0EE50" w14:textId="77777777" w:rsidR="00EA1221" w:rsidRPr="00B2674E" w:rsidRDefault="00EA1221">
            <w:r w:rsidRPr="00B2674E">
              <w:t>PRODUCTCODE</w:t>
            </w:r>
          </w:p>
        </w:tc>
        <w:tc>
          <w:tcPr>
            <w:tcW w:w="992" w:type="dxa"/>
          </w:tcPr>
          <w:p w14:paraId="4FE312AE" w14:textId="77777777" w:rsidR="00EA1221" w:rsidRPr="00B2674E" w:rsidRDefault="00EA1221">
            <w:r w:rsidRPr="00B2674E">
              <w:t>A12U</w:t>
            </w:r>
          </w:p>
        </w:tc>
        <w:tc>
          <w:tcPr>
            <w:tcW w:w="992" w:type="dxa"/>
          </w:tcPr>
          <w:p w14:paraId="55509013" w14:textId="77777777" w:rsidR="00EA1221" w:rsidRPr="00B2674E" w:rsidRDefault="00EA1221">
            <w:r w:rsidRPr="00B2674E">
              <w:t>N</w:t>
            </w:r>
          </w:p>
        </w:tc>
        <w:tc>
          <w:tcPr>
            <w:tcW w:w="4395" w:type="dxa"/>
          </w:tcPr>
          <w:p w14:paraId="0EB41434" w14:textId="77777777" w:rsidR="00EA1221" w:rsidRPr="00B2674E" w:rsidRDefault="00EA1221">
            <w:pPr>
              <w:rPr>
                <w:sz w:val="18"/>
              </w:rPr>
            </w:pPr>
            <w:r w:rsidRPr="00B2674E">
              <w:rPr>
                <w:sz w:val="18"/>
              </w:rPr>
              <w:t>Must be existing Product with TypeOfMerchandize = 5</w:t>
            </w:r>
          </w:p>
        </w:tc>
        <w:tc>
          <w:tcPr>
            <w:tcW w:w="3827" w:type="dxa"/>
          </w:tcPr>
          <w:p w14:paraId="2D77C690" w14:textId="77777777" w:rsidR="00EA1221" w:rsidRPr="00B2674E" w:rsidRDefault="00EA1221">
            <w:pPr>
              <w:rPr>
                <w:sz w:val="18"/>
              </w:rPr>
            </w:pPr>
          </w:p>
        </w:tc>
      </w:tr>
      <w:tr w:rsidR="00365AB2" w:rsidRPr="00B2674E" w14:paraId="5B5B9638" w14:textId="77777777" w:rsidTr="006C0606">
        <w:tc>
          <w:tcPr>
            <w:tcW w:w="534" w:type="dxa"/>
          </w:tcPr>
          <w:p w14:paraId="6CE4B88E" w14:textId="77777777" w:rsidR="00EA1221" w:rsidRPr="00B2674E" w:rsidRDefault="00EA1221">
            <w:pPr>
              <w:rPr>
                <w:b/>
                <w:bCs/>
              </w:rPr>
            </w:pPr>
            <w:r w:rsidRPr="00B2674E">
              <w:rPr>
                <w:b/>
                <w:bCs/>
              </w:rPr>
              <w:t>C</w:t>
            </w:r>
          </w:p>
        </w:tc>
        <w:tc>
          <w:tcPr>
            <w:tcW w:w="3827" w:type="dxa"/>
          </w:tcPr>
          <w:p w14:paraId="1D8902CB" w14:textId="77777777" w:rsidR="00EA1221" w:rsidRPr="00B2674E" w:rsidRDefault="00EA1221">
            <w:r w:rsidRPr="00B2674E">
              <w:t>SIZECODE</w:t>
            </w:r>
          </w:p>
        </w:tc>
        <w:tc>
          <w:tcPr>
            <w:tcW w:w="992" w:type="dxa"/>
          </w:tcPr>
          <w:p w14:paraId="2C3CEC1B" w14:textId="77777777" w:rsidR="00EA1221" w:rsidRPr="00B2674E" w:rsidRDefault="00EA1221">
            <w:r w:rsidRPr="00B2674E">
              <w:t>A12U</w:t>
            </w:r>
          </w:p>
        </w:tc>
        <w:tc>
          <w:tcPr>
            <w:tcW w:w="992" w:type="dxa"/>
          </w:tcPr>
          <w:p w14:paraId="383A90CA" w14:textId="77777777" w:rsidR="00EA1221" w:rsidRPr="00B2674E" w:rsidRDefault="00EA1221">
            <w:r w:rsidRPr="00B2674E">
              <w:t>N</w:t>
            </w:r>
          </w:p>
        </w:tc>
        <w:tc>
          <w:tcPr>
            <w:tcW w:w="4395" w:type="dxa"/>
          </w:tcPr>
          <w:p w14:paraId="39D16C13" w14:textId="77777777" w:rsidR="00EA1221" w:rsidRPr="00B2674E" w:rsidRDefault="00EA1221">
            <w:pPr>
              <w:rPr>
                <w:sz w:val="18"/>
              </w:rPr>
            </w:pPr>
            <w:r w:rsidRPr="00B2674E">
              <w:rPr>
                <w:sz w:val="18"/>
              </w:rPr>
              <w:t xml:space="preserve">Must be existing size for the selected Productcode </w:t>
            </w:r>
          </w:p>
        </w:tc>
        <w:tc>
          <w:tcPr>
            <w:tcW w:w="3827" w:type="dxa"/>
          </w:tcPr>
          <w:p w14:paraId="322BF4D0" w14:textId="77777777" w:rsidR="00EA1221" w:rsidRPr="00B2674E" w:rsidRDefault="00EA1221">
            <w:pPr>
              <w:rPr>
                <w:sz w:val="18"/>
              </w:rPr>
            </w:pPr>
          </w:p>
        </w:tc>
      </w:tr>
      <w:tr w:rsidR="00365AB2" w:rsidRPr="00B2674E" w14:paraId="4494AF48" w14:textId="77777777" w:rsidTr="006C0606">
        <w:tc>
          <w:tcPr>
            <w:tcW w:w="534" w:type="dxa"/>
          </w:tcPr>
          <w:p w14:paraId="639EC732" w14:textId="77777777" w:rsidR="00EA1221" w:rsidRPr="00B2674E" w:rsidRDefault="00EA1221">
            <w:pPr>
              <w:rPr>
                <w:b/>
                <w:bCs/>
              </w:rPr>
            </w:pPr>
            <w:r w:rsidRPr="00B2674E">
              <w:rPr>
                <w:b/>
                <w:bCs/>
              </w:rPr>
              <w:t>D</w:t>
            </w:r>
          </w:p>
        </w:tc>
        <w:tc>
          <w:tcPr>
            <w:tcW w:w="3827" w:type="dxa"/>
          </w:tcPr>
          <w:p w14:paraId="5D4CB5BC" w14:textId="77777777" w:rsidR="00EA1221" w:rsidRPr="00B2674E" w:rsidRDefault="00EA1221">
            <w:r w:rsidRPr="00B2674E">
              <w:t>FINISHINGMETHODCODE</w:t>
            </w:r>
          </w:p>
        </w:tc>
        <w:tc>
          <w:tcPr>
            <w:tcW w:w="992" w:type="dxa"/>
          </w:tcPr>
          <w:p w14:paraId="62E4CEB4" w14:textId="77777777" w:rsidR="00EA1221" w:rsidRPr="00B2674E" w:rsidRDefault="00EA1221">
            <w:r w:rsidRPr="00B2674E">
              <w:t>A6U</w:t>
            </w:r>
          </w:p>
        </w:tc>
        <w:tc>
          <w:tcPr>
            <w:tcW w:w="992" w:type="dxa"/>
          </w:tcPr>
          <w:p w14:paraId="7EDAAE52" w14:textId="77777777" w:rsidR="00EA1221" w:rsidRPr="00B2674E" w:rsidRDefault="00EA1221">
            <w:r w:rsidRPr="00B2674E">
              <w:t>Y</w:t>
            </w:r>
          </w:p>
        </w:tc>
        <w:tc>
          <w:tcPr>
            <w:tcW w:w="4395" w:type="dxa"/>
          </w:tcPr>
          <w:p w14:paraId="265E8550" w14:textId="77777777" w:rsidR="00EA1221" w:rsidRPr="00B2674E" w:rsidRDefault="00EA1221">
            <w:pPr>
              <w:rPr>
                <w:sz w:val="18"/>
              </w:rPr>
            </w:pPr>
            <w:r w:rsidRPr="00B2674E">
              <w:rPr>
                <w:sz w:val="18"/>
              </w:rPr>
              <w:t>Must be existing finishing method code</w:t>
            </w:r>
          </w:p>
        </w:tc>
        <w:tc>
          <w:tcPr>
            <w:tcW w:w="3827" w:type="dxa"/>
          </w:tcPr>
          <w:p w14:paraId="132D1BEB" w14:textId="77777777" w:rsidR="00EA1221" w:rsidRPr="00B2674E" w:rsidRDefault="00EA1221">
            <w:pPr>
              <w:rPr>
                <w:sz w:val="18"/>
              </w:rPr>
            </w:pPr>
            <w:r w:rsidRPr="00B2674E">
              <w:rPr>
                <w:sz w:val="18"/>
              </w:rPr>
              <w:t>Default ‘-‘</w:t>
            </w:r>
          </w:p>
        </w:tc>
      </w:tr>
      <w:tr w:rsidR="00365AB2" w:rsidRPr="00B2674E" w14:paraId="355B250D" w14:textId="77777777" w:rsidTr="006C0606">
        <w:trPr>
          <w:trHeight w:val="323"/>
        </w:trPr>
        <w:tc>
          <w:tcPr>
            <w:tcW w:w="534" w:type="dxa"/>
          </w:tcPr>
          <w:p w14:paraId="17153DBE" w14:textId="77777777" w:rsidR="00EA1221" w:rsidRPr="00B2674E" w:rsidRDefault="00EA1221">
            <w:pPr>
              <w:rPr>
                <w:b/>
                <w:bCs/>
              </w:rPr>
            </w:pPr>
            <w:r w:rsidRPr="00B2674E">
              <w:rPr>
                <w:b/>
                <w:bCs/>
              </w:rPr>
              <w:t>E</w:t>
            </w:r>
          </w:p>
        </w:tc>
        <w:tc>
          <w:tcPr>
            <w:tcW w:w="3827" w:type="dxa"/>
          </w:tcPr>
          <w:p w14:paraId="24EE5AAC" w14:textId="77777777" w:rsidR="00EA1221" w:rsidRPr="00B2674E" w:rsidRDefault="00EA1221">
            <w:r w:rsidRPr="00B2674E">
              <w:t>DATEACTIVE</w:t>
            </w:r>
          </w:p>
        </w:tc>
        <w:tc>
          <w:tcPr>
            <w:tcW w:w="992" w:type="dxa"/>
          </w:tcPr>
          <w:p w14:paraId="6719383F" w14:textId="77777777" w:rsidR="00EA1221" w:rsidRPr="00B2674E" w:rsidRDefault="00EA1221">
            <w:r w:rsidRPr="00B2674E">
              <w:t>D</w:t>
            </w:r>
          </w:p>
        </w:tc>
        <w:tc>
          <w:tcPr>
            <w:tcW w:w="992" w:type="dxa"/>
          </w:tcPr>
          <w:p w14:paraId="4D8FB8D4" w14:textId="77777777" w:rsidR="00EA1221" w:rsidRPr="00B2674E" w:rsidRDefault="00EA1221">
            <w:r w:rsidRPr="00B2674E">
              <w:t>Y</w:t>
            </w:r>
          </w:p>
        </w:tc>
        <w:tc>
          <w:tcPr>
            <w:tcW w:w="4395" w:type="dxa"/>
          </w:tcPr>
          <w:p w14:paraId="1DB28518" w14:textId="77777777" w:rsidR="00EA1221" w:rsidRPr="00B2674E" w:rsidRDefault="00EA1221">
            <w:pPr>
              <w:rPr>
                <w:sz w:val="18"/>
              </w:rPr>
            </w:pPr>
            <w:r w:rsidRPr="00B2674E">
              <w:rPr>
                <w:sz w:val="18"/>
              </w:rPr>
              <w:t>Date active</w:t>
            </w:r>
          </w:p>
        </w:tc>
        <w:tc>
          <w:tcPr>
            <w:tcW w:w="3827" w:type="dxa"/>
          </w:tcPr>
          <w:p w14:paraId="64A8A8A8" w14:textId="77777777" w:rsidR="00EA1221" w:rsidRPr="00B2674E" w:rsidRDefault="00EA1221">
            <w:pPr>
              <w:rPr>
                <w:sz w:val="18"/>
              </w:rPr>
            </w:pPr>
            <w:r w:rsidRPr="00B2674E">
              <w:rPr>
                <w:sz w:val="18"/>
              </w:rPr>
              <w:t>Default system date</w:t>
            </w:r>
          </w:p>
        </w:tc>
      </w:tr>
      <w:tr w:rsidR="00365AB2" w:rsidRPr="00B2674E" w14:paraId="449F27F0" w14:textId="77777777" w:rsidTr="006C0606">
        <w:trPr>
          <w:trHeight w:val="323"/>
        </w:trPr>
        <w:tc>
          <w:tcPr>
            <w:tcW w:w="534" w:type="dxa"/>
          </w:tcPr>
          <w:p w14:paraId="04A92C68" w14:textId="77777777" w:rsidR="00EA1221" w:rsidRPr="00B2674E" w:rsidRDefault="00EA1221">
            <w:pPr>
              <w:rPr>
                <w:b/>
                <w:bCs/>
              </w:rPr>
            </w:pPr>
            <w:r w:rsidRPr="00B2674E">
              <w:rPr>
                <w:b/>
                <w:bCs/>
              </w:rPr>
              <w:t>F</w:t>
            </w:r>
          </w:p>
        </w:tc>
        <w:tc>
          <w:tcPr>
            <w:tcW w:w="3827" w:type="dxa"/>
          </w:tcPr>
          <w:p w14:paraId="69194C99" w14:textId="77777777" w:rsidR="00EA1221" w:rsidRPr="00B2674E" w:rsidRDefault="00EA1221">
            <w:r w:rsidRPr="00B2674E">
              <w:t>DATEINACTIVE</w:t>
            </w:r>
          </w:p>
        </w:tc>
        <w:tc>
          <w:tcPr>
            <w:tcW w:w="992" w:type="dxa"/>
          </w:tcPr>
          <w:p w14:paraId="0A9C79FA" w14:textId="77777777" w:rsidR="00EA1221" w:rsidRPr="00B2674E" w:rsidRDefault="00EA1221">
            <w:r w:rsidRPr="00B2674E">
              <w:t>D</w:t>
            </w:r>
          </w:p>
        </w:tc>
        <w:tc>
          <w:tcPr>
            <w:tcW w:w="992" w:type="dxa"/>
          </w:tcPr>
          <w:p w14:paraId="300030FB" w14:textId="77777777" w:rsidR="00EA1221" w:rsidRPr="00B2674E" w:rsidRDefault="00EA1221">
            <w:r w:rsidRPr="00B2674E">
              <w:t>Y</w:t>
            </w:r>
          </w:p>
        </w:tc>
        <w:tc>
          <w:tcPr>
            <w:tcW w:w="4395" w:type="dxa"/>
          </w:tcPr>
          <w:p w14:paraId="1263D9C3" w14:textId="77777777" w:rsidR="00EA1221" w:rsidRPr="00B2674E" w:rsidRDefault="00EA1221">
            <w:pPr>
              <w:rPr>
                <w:sz w:val="18"/>
              </w:rPr>
            </w:pPr>
            <w:r w:rsidRPr="00B2674E">
              <w:rPr>
                <w:sz w:val="18"/>
              </w:rPr>
              <w:t>Date inactive</w:t>
            </w:r>
          </w:p>
        </w:tc>
        <w:tc>
          <w:tcPr>
            <w:tcW w:w="3827" w:type="dxa"/>
          </w:tcPr>
          <w:p w14:paraId="1BA5D9BF" w14:textId="77777777" w:rsidR="00EA1221" w:rsidRPr="00B2674E" w:rsidRDefault="00EA1221">
            <w:pPr>
              <w:rPr>
                <w:sz w:val="18"/>
              </w:rPr>
            </w:pPr>
            <w:r w:rsidRPr="00B2674E">
              <w:rPr>
                <w:sz w:val="18"/>
              </w:rPr>
              <w:t>Default 31-12-2099</w:t>
            </w:r>
          </w:p>
        </w:tc>
      </w:tr>
      <w:tr w:rsidR="00365AB2" w:rsidRPr="00B2674E" w14:paraId="36DB5275" w14:textId="77777777" w:rsidTr="006C0606">
        <w:trPr>
          <w:trHeight w:val="323"/>
        </w:trPr>
        <w:tc>
          <w:tcPr>
            <w:tcW w:w="534" w:type="dxa"/>
          </w:tcPr>
          <w:p w14:paraId="28CBFAD4" w14:textId="77777777" w:rsidR="00EA1221" w:rsidRPr="00B2674E" w:rsidRDefault="00EA1221">
            <w:pPr>
              <w:rPr>
                <w:b/>
                <w:bCs/>
              </w:rPr>
            </w:pPr>
            <w:r w:rsidRPr="00B2674E">
              <w:rPr>
                <w:b/>
                <w:bCs/>
              </w:rPr>
              <w:t>G</w:t>
            </w:r>
          </w:p>
        </w:tc>
        <w:tc>
          <w:tcPr>
            <w:tcW w:w="3827" w:type="dxa"/>
          </w:tcPr>
          <w:p w14:paraId="34626C49" w14:textId="77777777" w:rsidR="00EA1221" w:rsidRPr="00B2674E" w:rsidRDefault="00EA1221">
            <w:r w:rsidRPr="00B2674E">
              <w:t>CODEUNIQUELY</w:t>
            </w:r>
          </w:p>
        </w:tc>
        <w:tc>
          <w:tcPr>
            <w:tcW w:w="992" w:type="dxa"/>
          </w:tcPr>
          <w:p w14:paraId="3EE0FB1F" w14:textId="77777777" w:rsidR="00EA1221" w:rsidRPr="00B2674E" w:rsidRDefault="00EA1221">
            <w:r w:rsidRPr="00B2674E">
              <w:t>B</w:t>
            </w:r>
          </w:p>
        </w:tc>
        <w:tc>
          <w:tcPr>
            <w:tcW w:w="992" w:type="dxa"/>
          </w:tcPr>
          <w:p w14:paraId="580E9C7E" w14:textId="77777777" w:rsidR="00EA1221" w:rsidRPr="00B2674E" w:rsidRDefault="00EA1221">
            <w:r w:rsidRPr="00B2674E">
              <w:t>Y</w:t>
            </w:r>
          </w:p>
        </w:tc>
        <w:tc>
          <w:tcPr>
            <w:tcW w:w="4395" w:type="dxa"/>
          </w:tcPr>
          <w:p w14:paraId="43966B82" w14:textId="77777777" w:rsidR="00EA1221" w:rsidRPr="00B2674E" w:rsidRDefault="00EA1221">
            <w:pPr>
              <w:rPr>
                <w:sz w:val="18"/>
              </w:rPr>
            </w:pPr>
            <w:r w:rsidRPr="00B2674E">
              <w:rPr>
                <w:sz w:val="18"/>
              </w:rPr>
              <w:t>Code uniquely</w:t>
            </w:r>
          </w:p>
        </w:tc>
        <w:tc>
          <w:tcPr>
            <w:tcW w:w="3827" w:type="dxa"/>
          </w:tcPr>
          <w:p w14:paraId="7CA73CFB" w14:textId="77777777" w:rsidR="00EA1221" w:rsidRPr="00B2674E" w:rsidRDefault="00EA1221">
            <w:pPr>
              <w:rPr>
                <w:sz w:val="18"/>
              </w:rPr>
            </w:pPr>
            <w:r w:rsidRPr="00B2674E">
              <w:rPr>
                <w:sz w:val="18"/>
              </w:rPr>
              <w:t>Default ‘Y’</w:t>
            </w:r>
          </w:p>
        </w:tc>
      </w:tr>
      <w:tr w:rsidR="00365AB2" w:rsidRPr="00B2674E" w14:paraId="5E504D15" w14:textId="77777777" w:rsidTr="006C0606">
        <w:trPr>
          <w:trHeight w:val="323"/>
        </w:trPr>
        <w:tc>
          <w:tcPr>
            <w:tcW w:w="534" w:type="dxa"/>
          </w:tcPr>
          <w:p w14:paraId="16F7344A" w14:textId="77777777" w:rsidR="00EA1221" w:rsidRPr="00B2674E" w:rsidRDefault="00EA1221">
            <w:pPr>
              <w:rPr>
                <w:b/>
                <w:bCs/>
              </w:rPr>
            </w:pPr>
            <w:r w:rsidRPr="00B2674E">
              <w:rPr>
                <w:b/>
                <w:bCs/>
              </w:rPr>
              <w:t>H</w:t>
            </w:r>
          </w:p>
        </w:tc>
        <w:tc>
          <w:tcPr>
            <w:tcW w:w="3827" w:type="dxa"/>
          </w:tcPr>
          <w:p w14:paraId="249DAFEF" w14:textId="77777777" w:rsidR="00EA1221" w:rsidRPr="00B2674E" w:rsidRDefault="00EA1221">
            <w:r w:rsidRPr="00B2674E">
              <w:t>CUSTOMCODE</w:t>
            </w:r>
          </w:p>
        </w:tc>
        <w:tc>
          <w:tcPr>
            <w:tcW w:w="992" w:type="dxa"/>
          </w:tcPr>
          <w:p w14:paraId="50732E61" w14:textId="77777777" w:rsidR="00EA1221" w:rsidRPr="00B2674E" w:rsidRDefault="00EA1221">
            <w:r w:rsidRPr="00B2674E">
              <w:t>A12</w:t>
            </w:r>
          </w:p>
        </w:tc>
        <w:tc>
          <w:tcPr>
            <w:tcW w:w="992" w:type="dxa"/>
          </w:tcPr>
          <w:p w14:paraId="6DC70ECF" w14:textId="77777777" w:rsidR="00EA1221" w:rsidRPr="00B2674E" w:rsidRDefault="00EA1221">
            <w:r w:rsidRPr="00B2674E">
              <w:t>Y</w:t>
            </w:r>
          </w:p>
        </w:tc>
        <w:tc>
          <w:tcPr>
            <w:tcW w:w="4395" w:type="dxa"/>
          </w:tcPr>
          <w:p w14:paraId="089017A9" w14:textId="77777777" w:rsidR="00EA1221" w:rsidRPr="00B2674E" w:rsidRDefault="00EA1221">
            <w:pPr>
              <w:rPr>
                <w:sz w:val="18"/>
              </w:rPr>
            </w:pPr>
            <w:r w:rsidRPr="00B2674E">
              <w:rPr>
                <w:sz w:val="18"/>
              </w:rPr>
              <w:t>Product code used by customer</w:t>
            </w:r>
          </w:p>
        </w:tc>
        <w:tc>
          <w:tcPr>
            <w:tcW w:w="3827" w:type="dxa"/>
          </w:tcPr>
          <w:p w14:paraId="1AE856A2" w14:textId="77777777" w:rsidR="00EA1221" w:rsidRPr="00B2674E" w:rsidRDefault="00EA1221">
            <w:pPr>
              <w:rPr>
                <w:sz w:val="18"/>
              </w:rPr>
            </w:pPr>
          </w:p>
        </w:tc>
      </w:tr>
      <w:tr w:rsidR="00365AB2" w:rsidRPr="00B2674E" w14:paraId="2DDCD3FF" w14:textId="77777777" w:rsidTr="006C0606">
        <w:trPr>
          <w:trHeight w:val="323"/>
        </w:trPr>
        <w:tc>
          <w:tcPr>
            <w:tcW w:w="534" w:type="dxa"/>
          </w:tcPr>
          <w:p w14:paraId="49A9FC5D" w14:textId="77777777" w:rsidR="00EA1221" w:rsidRPr="00B2674E" w:rsidRDefault="00EA1221">
            <w:pPr>
              <w:rPr>
                <w:b/>
                <w:bCs/>
              </w:rPr>
            </w:pPr>
            <w:r w:rsidRPr="00B2674E">
              <w:rPr>
                <w:b/>
                <w:bCs/>
              </w:rPr>
              <w:t>I</w:t>
            </w:r>
          </w:p>
        </w:tc>
        <w:tc>
          <w:tcPr>
            <w:tcW w:w="3827" w:type="dxa"/>
          </w:tcPr>
          <w:p w14:paraId="19435E8B" w14:textId="77777777" w:rsidR="00EA1221" w:rsidRPr="00B2674E" w:rsidRDefault="00EA1221">
            <w:r w:rsidRPr="00B2674E">
              <w:t>CUSTOMDESCRIPTION</w:t>
            </w:r>
          </w:p>
        </w:tc>
        <w:tc>
          <w:tcPr>
            <w:tcW w:w="992" w:type="dxa"/>
          </w:tcPr>
          <w:p w14:paraId="488EBD68" w14:textId="77777777" w:rsidR="00EA1221" w:rsidRPr="00B2674E" w:rsidRDefault="00EA1221">
            <w:r w:rsidRPr="00B2674E">
              <w:t>A30</w:t>
            </w:r>
          </w:p>
        </w:tc>
        <w:tc>
          <w:tcPr>
            <w:tcW w:w="992" w:type="dxa"/>
          </w:tcPr>
          <w:p w14:paraId="2705207D" w14:textId="77777777" w:rsidR="00EA1221" w:rsidRPr="00B2674E" w:rsidRDefault="00EA1221">
            <w:r w:rsidRPr="00B2674E">
              <w:t>Y</w:t>
            </w:r>
          </w:p>
        </w:tc>
        <w:tc>
          <w:tcPr>
            <w:tcW w:w="4395" w:type="dxa"/>
          </w:tcPr>
          <w:p w14:paraId="0ABC2FDC" w14:textId="77777777" w:rsidR="00EA1221" w:rsidRPr="00B2674E" w:rsidRDefault="00EA1221">
            <w:pPr>
              <w:rPr>
                <w:sz w:val="18"/>
              </w:rPr>
            </w:pPr>
            <w:r w:rsidRPr="00B2674E">
              <w:rPr>
                <w:sz w:val="18"/>
              </w:rPr>
              <w:t>Description used by customer</w:t>
            </w:r>
          </w:p>
        </w:tc>
        <w:tc>
          <w:tcPr>
            <w:tcW w:w="3827" w:type="dxa"/>
          </w:tcPr>
          <w:p w14:paraId="7084B33B" w14:textId="77777777" w:rsidR="00EA1221" w:rsidRPr="00B2674E" w:rsidRDefault="00EA1221">
            <w:pPr>
              <w:rPr>
                <w:sz w:val="18"/>
              </w:rPr>
            </w:pPr>
          </w:p>
        </w:tc>
      </w:tr>
      <w:tr w:rsidR="00365AB2" w:rsidRPr="00B2674E" w14:paraId="0CFF8692" w14:textId="77777777" w:rsidTr="006C0606">
        <w:trPr>
          <w:trHeight w:val="323"/>
        </w:trPr>
        <w:tc>
          <w:tcPr>
            <w:tcW w:w="534" w:type="dxa"/>
          </w:tcPr>
          <w:p w14:paraId="0BBDB754" w14:textId="77777777" w:rsidR="00EA1221" w:rsidRPr="00B2674E" w:rsidRDefault="00EA1221">
            <w:pPr>
              <w:rPr>
                <w:b/>
                <w:bCs/>
              </w:rPr>
            </w:pPr>
            <w:r w:rsidRPr="00B2674E">
              <w:rPr>
                <w:b/>
                <w:bCs/>
              </w:rPr>
              <w:t>J</w:t>
            </w:r>
          </w:p>
        </w:tc>
        <w:tc>
          <w:tcPr>
            <w:tcW w:w="3827" w:type="dxa"/>
          </w:tcPr>
          <w:p w14:paraId="082ED541" w14:textId="77777777" w:rsidR="00EA1221" w:rsidRPr="00B2674E" w:rsidRDefault="00EA1221">
            <w:r w:rsidRPr="00B2674E">
              <w:rPr>
                <w:rFonts w:ascii="Helv" w:hAnsi="Helv"/>
                <w:lang w:val="en-US"/>
              </w:rPr>
              <w:t>WASHPRICESTARTDATE</w:t>
            </w:r>
          </w:p>
        </w:tc>
        <w:tc>
          <w:tcPr>
            <w:tcW w:w="992" w:type="dxa"/>
          </w:tcPr>
          <w:p w14:paraId="07B7D9E3" w14:textId="77777777" w:rsidR="00EA1221" w:rsidRPr="00B2674E" w:rsidRDefault="00EA1221">
            <w:r w:rsidRPr="00B2674E">
              <w:t>D</w:t>
            </w:r>
          </w:p>
        </w:tc>
        <w:tc>
          <w:tcPr>
            <w:tcW w:w="992" w:type="dxa"/>
          </w:tcPr>
          <w:p w14:paraId="332E8094" w14:textId="77777777" w:rsidR="00EA1221" w:rsidRPr="00B2674E" w:rsidRDefault="00EA1221">
            <w:r w:rsidRPr="00B2674E">
              <w:t>Y</w:t>
            </w:r>
          </w:p>
        </w:tc>
        <w:tc>
          <w:tcPr>
            <w:tcW w:w="4395" w:type="dxa"/>
          </w:tcPr>
          <w:p w14:paraId="1A078090" w14:textId="77777777" w:rsidR="00EA1221" w:rsidRPr="00B2674E" w:rsidRDefault="00EA1221">
            <w:pPr>
              <w:rPr>
                <w:rFonts w:cs="Arial"/>
                <w:sz w:val="18"/>
                <w:szCs w:val="18"/>
                <w:lang w:val="en-US"/>
              </w:rPr>
            </w:pPr>
            <w:r w:rsidRPr="00B2674E">
              <w:rPr>
                <w:rFonts w:cs="Arial"/>
                <w:sz w:val="18"/>
                <w:szCs w:val="18"/>
                <w:lang w:val="en-US"/>
              </w:rPr>
              <w:t xml:space="preserve">Empty means no washprice, </w:t>
            </w:r>
          </w:p>
          <w:p w14:paraId="2CDBE323" w14:textId="77777777" w:rsidR="00EA1221" w:rsidRPr="00B2674E" w:rsidRDefault="00EA1221">
            <w:pPr>
              <w:rPr>
                <w:sz w:val="18"/>
              </w:rPr>
            </w:pPr>
            <w:r w:rsidRPr="00B2674E">
              <w:rPr>
                <w:rFonts w:cs="Arial"/>
                <w:sz w:val="18"/>
                <w:szCs w:val="18"/>
                <w:lang w:val="en-US"/>
              </w:rPr>
              <w:t xml:space="preserve">Else effective date of new washprice. </w:t>
            </w:r>
          </w:p>
        </w:tc>
        <w:tc>
          <w:tcPr>
            <w:tcW w:w="3827" w:type="dxa"/>
          </w:tcPr>
          <w:p w14:paraId="0AA592DB" w14:textId="77777777" w:rsidR="00EA1221" w:rsidRPr="00B2674E" w:rsidRDefault="00EA1221">
            <w:pPr>
              <w:rPr>
                <w:sz w:val="18"/>
              </w:rPr>
            </w:pPr>
            <w:r w:rsidRPr="00B2674E">
              <w:rPr>
                <w:rFonts w:cs="Arial"/>
                <w:sz w:val="18"/>
                <w:szCs w:val="18"/>
                <w:lang w:val="en-US"/>
              </w:rPr>
              <w:t>If there is a price but dateactive is unknown use dateactive</w:t>
            </w:r>
          </w:p>
        </w:tc>
      </w:tr>
      <w:tr w:rsidR="00365AB2" w:rsidRPr="00B2674E" w14:paraId="1EEBAC0A" w14:textId="77777777" w:rsidTr="006C0606">
        <w:trPr>
          <w:trHeight w:val="323"/>
        </w:trPr>
        <w:tc>
          <w:tcPr>
            <w:tcW w:w="534" w:type="dxa"/>
          </w:tcPr>
          <w:p w14:paraId="41DA4C8E" w14:textId="77777777" w:rsidR="00EA1221" w:rsidRPr="00B2674E" w:rsidRDefault="00EA1221">
            <w:pPr>
              <w:rPr>
                <w:b/>
                <w:bCs/>
              </w:rPr>
            </w:pPr>
            <w:r w:rsidRPr="00B2674E">
              <w:rPr>
                <w:b/>
                <w:bCs/>
              </w:rPr>
              <w:t>K</w:t>
            </w:r>
          </w:p>
        </w:tc>
        <w:tc>
          <w:tcPr>
            <w:tcW w:w="3827" w:type="dxa"/>
          </w:tcPr>
          <w:p w14:paraId="6EB7C24B" w14:textId="77777777" w:rsidR="00EA1221" w:rsidRPr="00B2674E" w:rsidRDefault="00EA1221">
            <w:r w:rsidRPr="00B2674E">
              <w:rPr>
                <w:rFonts w:ascii="Helv" w:hAnsi="Helv"/>
                <w:lang w:val="en-US"/>
              </w:rPr>
              <w:t>WASHPRICENEW</w:t>
            </w:r>
          </w:p>
        </w:tc>
        <w:tc>
          <w:tcPr>
            <w:tcW w:w="992" w:type="dxa"/>
          </w:tcPr>
          <w:p w14:paraId="1AA5A7DE" w14:textId="77777777" w:rsidR="00EA1221" w:rsidRPr="00B2674E" w:rsidRDefault="007C76DC">
            <w:r w:rsidRPr="00B2674E">
              <w:t>F</w:t>
            </w:r>
          </w:p>
        </w:tc>
        <w:tc>
          <w:tcPr>
            <w:tcW w:w="992" w:type="dxa"/>
          </w:tcPr>
          <w:p w14:paraId="6025A36C" w14:textId="77777777" w:rsidR="00EA1221" w:rsidRPr="00B2674E" w:rsidRDefault="00EA1221">
            <w:r w:rsidRPr="00B2674E">
              <w:t>Y</w:t>
            </w:r>
          </w:p>
        </w:tc>
        <w:tc>
          <w:tcPr>
            <w:tcW w:w="4395" w:type="dxa"/>
          </w:tcPr>
          <w:p w14:paraId="1EFB53C8" w14:textId="77777777" w:rsidR="00EA1221" w:rsidRPr="00B2674E" w:rsidRDefault="00EA1221">
            <w:pPr>
              <w:rPr>
                <w:sz w:val="18"/>
              </w:rPr>
            </w:pPr>
            <w:r w:rsidRPr="00B2674E">
              <w:rPr>
                <w:sz w:val="18"/>
              </w:rPr>
              <w:t>Washprice, when filled also fill field J and L</w:t>
            </w:r>
          </w:p>
        </w:tc>
        <w:tc>
          <w:tcPr>
            <w:tcW w:w="3827" w:type="dxa"/>
          </w:tcPr>
          <w:p w14:paraId="2AC9E890" w14:textId="77777777" w:rsidR="00EA1221" w:rsidRPr="00B2674E" w:rsidRDefault="00EA1221">
            <w:pPr>
              <w:rPr>
                <w:sz w:val="18"/>
              </w:rPr>
            </w:pPr>
            <w:r w:rsidRPr="00B2674E">
              <w:rPr>
                <w:rFonts w:cs="Arial"/>
                <w:sz w:val="18"/>
                <w:szCs w:val="18"/>
                <w:lang w:val="en-US"/>
              </w:rPr>
              <w:t>Washprice, that will be valid after washpricestartdate</w:t>
            </w:r>
          </w:p>
        </w:tc>
      </w:tr>
      <w:tr w:rsidR="00365AB2" w:rsidRPr="00B2674E" w14:paraId="5DB7F6FC" w14:textId="77777777" w:rsidTr="006C0606">
        <w:trPr>
          <w:trHeight w:val="323"/>
        </w:trPr>
        <w:tc>
          <w:tcPr>
            <w:tcW w:w="534" w:type="dxa"/>
          </w:tcPr>
          <w:p w14:paraId="5233B94C" w14:textId="77777777" w:rsidR="00EA1221" w:rsidRPr="00B2674E" w:rsidRDefault="00EA1221">
            <w:pPr>
              <w:rPr>
                <w:b/>
                <w:bCs/>
              </w:rPr>
            </w:pPr>
            <w:r w:rsidRPr="00B2674E">
              <w:rPr>
                <w:b/>
                <w:bCs/>
              </w:rPr>
              <w:t>L</w:t>
            </w:r>
          </w:p>
        </w:tc>
        <w:tc>
          <w:tcPr>
            <w:tcW w:w="3827" w:type="dxa"/>
          </w:tcPr>
          <w:p w14:paraId="25588542" w14:textId="77777777" w:rsidR="00EA1221" w:rsidRPr="00B2674E" w:rsidRDefault="00EA1221">
            <w:r w:rsidRPr="00B2674E">
              <w:rPr>
                <w:rFonts w:ascii="Helv" w:hAnsi="Helv"/>
                <w:lang w:val="en-US"/>
              </w:rPr>
              <w:t>WASHPRICEOLD</w:t>
            </w:r>
          </w:p>
        </w:tc>
        <w:tc>
          <w:tcPr>
            <w:tcW w:w="992" w:type="dxa"/>
          </w:tcPr>
          <w:p w14:paraId="4FFCF6FD" w14:textId="77777777" w:rsidR="00EA1221" w:rsidRPr="00B2674E" w:rsidRDefault="007C76DC">
            <w:r w:rsidRPr="00B2674E">
              <w:t>F</w:t>
            </w:r>
          </w:p>
        </w:tc>
        <w:tc>
          <w:tcPr>
            <w:tcW w:w="992" w:type="dxa"/>
          </w:tcPr>
          <w:p w14:paraId="369C22B9" w14:textId="77777777" w:rsidR="00EA1221" w:rsidRPr="00B2674E" w:rsidRDefault="00EA1221">
            <w:r w:rsidRPr="00B2674E">
              <w:t>Y</w:t>
            </w:r>
          </w:p>
        </w:tc>
        <w:tc>
          <w:tcPr>
            <w:tcW w:w="4395" w:type="dxa"/>
          </w:tcPr>
          <w:p w14:paraId="1EECF2BE" w14:textId="77777777" w:rsidR="00EA1221" w:rsidRPr="00B2674E" w:rsidRDefault="00EA1221">
            <w:pPr>
              <w:rPr>
                <w:sz w:val="18"/>
              </w:rPr>
            </w:pPr>
            <w:r w:rsidRPr="00B2674E">
              <w:rPr>
                <w:rFonts w:cs="Arial"/>
                <w:sz w:val="18"/>
                <w:szCs w:val="18"/>
                <w:lang w:val="en-US"/>
              </w:rPr>
              <w:t>Empty if no washprice, else washprice valid before washpricestartdate</w:t>
            </w:r>
          </w:p>
        </w:tc>
        <w:tc>
          <w:tcPr>
            <w:tcW w:w="3827" w:type="dxa"/>
          </w:tcPr>
          <w:p w14:paraId="03292D35" w14:textId="77777777" w:rsidR="00EA1221" w:rsidRPr="00B2674E" w:rsidRDefault="00EA1221">
            <w:pPr>
              <w:rPr>
                <w:sz w:val="18"/>
              </w:rPr>
            </w:pPr>
            <w:r w:rsidRPr="00B2674E">
              <w:rPr>
                <w:sz w:val="18"/>
              </w:rPr>
              <w:t>If not know fill with 0</w:t>
            </w:r>
          </w:p>
        </w:tc>
      </w:tr>
      <w:tr w:rsidR="00365AB2" w:rsidRPr="00B2674E" w14:paraId="478940EB" w14:textId="77777777" w:rsidTr="006C0606">
        <w:tc>
          <w:tcPr>
            <w:tcW w:w="534" w:type="dxa"/>
            <w:tcBorders>
              <w:top w:val="single" w:sz="4" w:space="0" w:color="auto"/>
              <w:left w:val="single" w:sz="4" w:space="0" w:color="auto"/>
              <w:bottom w:val="single" w:sz="4" w:space="0" w:color="auto"/>
              <w:right w:val="single" w:sz="4" w:space="0" w:color="auto"/>
            </w:tcBorders>
          </w:tcPr>
          <w:p w14:paraId="758B0C3F" w14:textId="77777777" w:rsidR="00B213E1" w:rsidRPr="00B2674E" w:rsidRDefault="00B213E1" w:rsidP="008942E5">
            <w:pPr>
              <w:rPr>
                <w:b/>
                <w:bCs/>
                <w:lang w:val="en-US"/>
              </w:rPr>
            </w:pPr>
            <w:r w:rsidRPr="00B2674E">
              <w:rPr>
                <w:b/>
                <w:bCs/>
                <w:lang w:val="en-US"/>
              </w:rPr>
              <w:t>M</w:t>
            </w:r>
          </w:p>
        </w:tc>
        <w:tc>
          <w:tcPr>
            <w:tcW w:w="3827" w:type="dxa"/>
            <w:tcBorders>
              <w:top w:val="single" w:sz="4" w:space="0" w:color="auto"/>
              <w:left w:val="single" w:sz="4" w:space="0" w:color="auto"/>
              <w:bottom w:val="single" w:sz="4" w:space="0" w:color="auto"/>
              <w:right w:val="single" w:sz="4" w:space="0" w:color="auto"/>
            </w:tcBorders>
          </w:tcPr>
          <w:p w14:paraId="7261B08A" w14:textId="77777777" w:rsidR="00B213E1" w:rsidRPr="00B2674E" w:rsidRDefault="00B213E1" w:rsidP="008942E5">
            <w:pPr>
              <w:rPr>
                <w:rFonts w:cs="Arial"/>
                <w:szCs w:val="16"/>
                <w:lang w:val="en-US"/>
              </w:rPr>
            </w:pPr>
            <w:r w:rsidRPr="00B2674E">
              <w:rPr>
                <w:rFonts w:cs="Arial"/>
                <w:szCs w:val="16"/>
                <w:lang w:val="en-US"/>
              </w:rPr>
              <w:t>BUDGETUSAGE</w:t>
            </w:r>
          </w:p>
        </w:tc>
        <w:tc>
          <w:tcPr>
            <w:tcW w:w="992" w:type="dxa"/>
            <w:tcBorders>
              <w:top w:val="single" w:sz="4" w:space="0" w:color="auto"/>
              <w:left w:val="single" w:sz="4" w:space="0" w:color="auto"/>
              <w:bottom w:val="single" w:sz="4" w:space="0" w:color="auto"/>
              <w:right w:val="single" w:sz="4" w:space="0" w:color="auto"/>
            </w:tcBorders>
          </w:tcPr>
          <w:p w14:paraId="28BE8E74" w14:textId="77777777" w:rsidR="00B213E1" w:rsidRPr="00B2674E" w:rsidRDefault="00B213E1" w:rsidP="008942E5">
            <w:r w:rsidRPr="00B2674E">
              <w:t>N</w:t>
            </w:r>
          </w:p>
        </w:tc>
        <w:tc>
          <w:tcPr>
            <w:tcW w:w="992" w:type="dxa"/>
            <w:tcBorders>
              <w:top w:val="single" w:sz="4" w:space="0" w:color="auto"/>
              <w:left w:val="single" w:sz="4" w:space="0" w:color="auto"/>
              <w:bottom w:val="single" w:sz="4" w:space="0" w:color="auto"/>
              <w:right w:val="single" w:sz="4" w:space="0" w:color="auto"/>
            </w:tcBorders>
          </w:tcPr>
          <w:p w14:paraId="316BB668" w14:textId="77777777" w:rsidR="00B213E1" w:rsidRPr="00B2674E" w:rsidRDefault="00B213E1" w:rsidP="008942E5">
            <w:r w:rsidRPr="00B2674E">
              <w:t>Y</w:t>
            </w:r>
          </w:p>
        </w:tc>
        <w:tc>
          <w:tcPr>
            <w:tcW w:w="4395" w:type="dxa"/>
            <w:tcBorders>
              <w:top w:val="single" w:sz="4" w:space="0" w:color="auto"/>
              <w:left w:val="single" w:sz="4" w:space="0" w:color="auto"/>
              <w:bottom w:val="single" w:sz="4" w:space="0" w:color="auto"/>
              <w:right w:val="single" w:sz="4" w:space="0" w:color="auto"/>
            </w:tcBorders>
          </w:tcPr>
          <w:p w14:paraId="0C418B73" w14:textId="77777777" w:rsidR="00B213E1" w:rsidRPr="00B2674E" w:rsidRDefault="00B213E1" w:rsidP="008942E5">
            <w:pPr>
              <w:rPr>
                <w:sz w:val="18"/>
              </w:rPr>
            </w:pPr>
            <w:r w:rsidRPr="00B2674E">
              <w:rPr>
                <w:sz w:val="18"/>
              </w:rPr>
              <w:t>0  = Not in Budget</w:t>
            </w:r>
          </w:p>
          <w:p w14:paraId="498F822F" w14:textId="77777777" w:rsidR="00B213E1" w:rsidRPr="00B2674E" w:rsidRDefault="00B213E1" w:rsidP="008942E5">
            <w:pPr>
              <w:rPr>
                <w:sz w:val="18"/>
              </w:rPr>
            </w:pPr>
            <w:r w:rsidRPr="00B2674E">
              <w:rPr>
                <w:sz w:val="18"/>
              </w:rPr>
              <w:t>1 = Self paid, not in Budget</w:t>
            </w:r>
          </w:p>
          <w:p w14:paraId="218222E3" w14:textId="77777777" w:rsidR="00B213E1" w:rsidRPr="00B2674E" w:rsidRDefault="00B213E1" w:rsidP="008942E5">
            <w:pPr>
              <w:rPr>
                <w:sz w:val="18"/>
              </w:rPr>
            </w:pPr>
            <w:r w:rsidRPr="00B2674E">
              <w:rPr>
                <w:sz w:val="18"/>
              </w:rPr>
              <w:t>2 = In Budget</w:t>
            </w:r>
          </w:p>
        </w:tc>
        <w:tc>
          <w:tcPr>
            <w:tcW w:w="3827" w:type="dxa"/>
            <w:tcBorders>
              <w:top w:val="single" w:sz="4" w:space="0" w:color="auto"/>
              <w:left w:val="single" w:sz="4" w:space="0" w:color="auto"/>
              <w:bottom w:val="single" w:sz="4" w:space="0" w:color="auto"/>
              <w:right w:val="single" w:sz="4" w:space="0" w:color="auto"/>
            </w:tcBorders>
          </w:tcPr>
          <w:p w14:paraId="188121D4" w14:textId="77777777" w:rsidR="00B213E1" w:rsidRPr="00B2674E" w:rsidRDefault="00B213E1" w:rsidP="008942E5">
            <w:pPr>
              <w:rPr>
                <w:sz w:val="18"/>
              </w:rPr>
            </w:pPr>
            <w:r w:rsidRPr="00B2674E">
              <w:rPr>
                <w:sz w:val="18"/>
              </w:rPr>
              <w:t>Only for module  textile controlling</w:t>
            </w:r>
          </w:p>
          <w:p w14:paraId="2CFB80CF" w14:textId="77777777" w:rsidR="00B213E1" w:rsidRPr="00B2674E" w:rsidRDefault="00B213E1" w:rsidP="008942E5">
            <w:pPr>
              <w:rPr>
                <w:sz w:val="18"/>
              </w:rPr>
            </w:pPr>
          </w:p>
        </w:tc>
      </w:tr>
      <w:tr w:rsidR="00365AB2" w:rsidRPr="00B2674E" w14:paraId="638C5B81" w14:textId="77777777" w:rsidTr="00132D45">
        <w:tc>
          <w:tcPr>
            <w:tcW w:w="534" w:type="dxa"/>
            <w:tcBorders>
              <w:top w:val="single" w:sz="4" w:space="0" w:color="auto"/>
              <w:left w:val="single" w:sz="4" w:space="0" w:color="auto"/>
              <w:bottom w:val="single" w:sz="4" w:space="0" w:color="auto"/>
              <w:right w:val="single" w:sz="4" w:space="0" w:color="auto"/>
            </w:tcBorders>
          </w:tcPr>
          <w:p w14:paraId="778C484A" w14:textId="77777777" w:rsidR="007C76DC" w:rsidRPr="00B2674E" w:rsidRDefault="007C76DC" w:rsidP="00132D45">
            <w:pPr>
              <w:rPr>
                <w:b/>
                <w:bCs/>
                <w:lang w:val="en-US"/>
              </w:rPr>
            </w:pPr>
            <w:r w:rsidRPr="00B2674E">
              <w:rPr>
                <w:b/>
                <w:bCs/>
                <w:lang w:val="en-US"/>
              </w:rPr>
              <w:t>N</w:t>
            </w:r>
          </w:p>
        </w:tc>
        <w:tc>
          <w:tcPr>
            <w:tcW w:w="3827" w:type="dxa"/>
            <w:tcBorders>
              <w:top w:val="single" w:sz="4" w:space="0" w:color="auto"/>
              <w:left w:val="single" w:sz="4" w:space="0" w:color="auto"/>
              <w:bottom w:val="single" w:sz="4" w:space="0" w:color="auto"/>
              <w:right w:val="single" w:sz="4" w:space="0" w:color="auto"/>
            </w:tcBorders>
          </w:tcPr>
          <w:p w14:paraId="5BBE45AD" w14:textId="77777777" w:rsidR="007C76DC" w:rsidRPr="00B2674E" w:rsidRDefault="007C76DC" w:rsidP="00132D45">
            <w:pPr>
              <w:rPr>
                <w:rFonts w:cs="Arial"/>
                <w:szCs w:val="16"/>
                <w:lang w:val="en-US"/>
              </w:rPr>
            </w:pPr>
            <w:r w:rsidRPr="00B2674E">
              <w:rPr>
                <w:rFonts w:cs="Arial"/>
                <w:szCs w:val="16"/>
                <w:lang w:val="en-US"/>
              </w:rPr>
              <w:t>BUDGETCODE</w:t>
            </w:r>
          </w:p>
        </w:tc>
        <w:tc>
          <w:tcPr>
            <w:tcW w:w="992" w:type="dxa"/>
            <w:tcBorders>
              <w:top w:val="single" w:sz="4" w:space="0" w:color="auto"/>
              <w:left w:val="single" w:sz="4" w:space="0" w:color="auto"/>
              <w:bottom w:val="single" w:sz="4" w:space="0" w:color="auto"/>
              <w:right w:val="single" w:sz="4" w:space="0" w:color="auto"/>
            </w:tcBorders>
          </w:tcPr>
          <w:p w14:paraId="2D83F55C" w14:textId="77777777" w:rsidR="007C76DC" w:rsidRPr="00B2674E" w:rsidRDefault="007C76DC" w:rsidP="00132D45">
            <w:r w:rsidRPr="00B2674E">
              <w:t>A6U</w:t>
            </w:r>
          </w:p>
        </w:tc>
        <w:tc>
          <w:tcPr>
            <w:tcW w:w="992" w:type="dxa"/>
            <w:tcBorders>
              <w:top w:val="single" w:sz="4" w:space="0" w:color="auto"/>
              <w:left w:val="single" w:sz="4" w:space="0" w:color="auto"/>
              <w:bottom w:val="single" w:sz="4" w:space="0" w:color="auto"/>
              <w:right w:val="single" w:sz="4" w:space="0" w:color="auto"/>
            </w:tcBorders>
          </w:tcPr>
          <w:p w14:paraId="3A689966" w14:textId="77777777" w:rsidR="007C76DC" w:rsidRPr="00B2674E" w:rsidRDefault="007C76DC" w:rsidP="00132D45">
            <w:r w:rsidRPr="00B2674E">
              <w:t>Y</w:t>
            </w:r>
          </w:p>
        </w:tc>
        <w:tc>
          <w:tcPr>
            <w:tcW w:w="4395" w:type="dxa"/>
            <w:tcBorders>
              <w:top w:val="single" w:sz="4" w:space="0" w:color="auto"/>
              <w:left w:val="single" w:sz="4" w:space="0" w:color="auto"/>
              <w:bottom w:val="single" w:sz="4" w:space="0" w:color="auto"/>
              <w:right w:val="single" w:sz="4" w:space="0" w:color="auto"/>
            </w:tcBorders>
          </w:tcPr>
          <w:p w14:paraId="59D1A2C3" w14:textId="77777777" w:rsidR="007C76DC" w:rsidRPr="00B2674E" w:rsidRDefault="007C76DC" w:rsidP="00132D45">
            <w:pPr>
              <w:rPr>
                <w:sz w:val="18"/>
              </w:rPr>
            </w:pPr>
            <w:r w:rsidRPr="00B2674E">
              <w:rPr>
                <w:sz w:val="18"/>
              </w:rPr>
              <w:t>Optional link to I_CUSTOMERBUDGETDEFINITION</w:t>
            </w:r>
          </w:p>
        </w:tc>
        <w:tc>
          <w:tcPr>
            <w:tcW w:w="3827" w:type="dxa"/>
            <w:tcBorders>
              <w:top w:val="single" w:sz="4" w:space="0" w:color="auto"/>
              <w:left w:val="single" w:sz="4" w:space="0" w:color="auto"/>
              <w:bottom w:val="single" w:sz="4" w:space="0" w:color="auto"/>
              <w:right w:val="single" w:sz="4" w:space="0" w:color="auto"/>
            </w:tcBorders>
          </w:tcPr>
          <w:p w14:paraId="5A5E0255" w14:textId="77777777" w:rsidR="007C76DC" w:rsidRPr="00B2674E" w:rsidRDefault="007C76DC" w:rsidP="00132D45">
            <w:pPr>
              <w:rPr>
                <w:sz w:val="18"/>
              </w:rPr>
            </w:pPr>
            <w:r w:rsidRPr="00B2674E">
              <w:rPr>
                <w:sz w:val="18"/>
              </w:rPr>
              <w:t>Only for module  textile controlling</w:t>
            </w:r>
          </w:p>
        </w:tc>
      </w:tr>
      <w:tr w:rsidR="00365AB2" w:rsidRPr="00B2674E" w14:paraId="799E0B07" w14:textId="77777777" w:rsidTr="001A1D83">
        <w:tc>
          <w:tcPr>
            <w:tcW w:w="534" w:type="dxa"/>
            <w:tcBorders>
              <w:top w:val="single" w:sz="4" w:space="0" w:color="auto"/>
              <w:left w:val="single" w:sz="4" w:space="0" w:color="auto"/>
              <w:bottom w:val="single" w:sz="4" w:space="0" w:color="auto"/>
              <w:right w:val="single" w:sz="4" w:space="0" w:color="auto"/>
            </w:tcBorders>
          </w:tcPr>
          <w:p w14:paraId="1A9F61E5" w14:textId="77777777" w:rsidR="007A4A34" w:rsidRPr="00B2674E" w:rsidRDefault="007A4A34" w:rsidP="001A1D83">
            <w:pPr>
              <w:rPr>
                <w:b/>
                <w:bCs/>
                <w:lang w:val="en-US"/>
              </w:rPr>
            </w:pPr>
            <w:r w:rsidRPr="00B2674E">
              <w:rPr>
                <w:b/>
                <w:bCs/>
                <w:lang w:val="en-US"/>
              </w:rPr>
              <w:t>O</w:t>
            </w:r>
          </w:p>
        </w:tc>
        <w:tc>
          <w:tcPr>
            <w:tcW w:w="3827" w:type="dxa"/>
            <w:tcBorders>
              <w:top w:val="single" w:sz="4" w:space="0" w:color="auto"/>
              <w:left w:val="single" w:sz="4" w:space="0" w:color="auto"/>
              <w:bottom w:val="single" w:sz="4" w:space="0" w:color="auto"/>
              <w:right w:val="single" w:sz="4" w:space="0" w:color="auto"/>
            </w:tcBorders>
          </w:tcPr>
          <w:p w14:paraId="6F7B5598" w14:textId="77777777" w:rsidR="007A4A34" w:rsidRPr="00B2674E" w:rsidRDefault="007A4A34" w:rsidP="001A1D83">
            <w:pPr>
              <w:rPr>
                <w:rFonts w:cs="Arial"/>
                <w:szCs w:val="16"/>
                <w:lang w:val="en-US"/>
              </w:rPr>
            </w:pPr>
            <w:r w:rsidRPr="00B2674E">
              <w:rPr>
                <w:rFonts w:cs="Arial"/>
                <w:szCs w:val="16"/>
                <w:lang w:val="en-US"/>
              </w:rPr>
              <w:t>SELFPAYMENT</w:t>
            </w:r>
          </w:p>
        </w:tc>
        <w:tc>
          <w:tcPr>
            <w:tcW w:w="992" w:type="dxa"/>
            <w:tcBorders>
              <w:top w:val="single" w:sz="4" w:space="0" w:color="auto"/>
              <w:left w:val="single" w:sz="4" w:space="0" w:color="auto"/>
              <w:bottom w:val="single" w:sz="4" w:space="0" w:color="auto"/>
              <w:right w:val="single" w:sz="4" w:space="0" w:color="auto"/>
            </w:tcBorders>
          </w:tcPr>
          <w:p w14:paraId="698FAC64" w14:textId="77777777" w:rsidR="007A4A34" w:rsidRPr="00B2674E" w:rsidRDefault="007A4A34" w:rsidP="001A1D83">
            <w:r w:rsidRPr="00B2674E">
              <w:t>N(1)</w:t>
            </w:r>
          </w:p>
        </w:tc>
        <w:tc>
          <w:tcPr>
            <w:tcW w:w="992" w:type="dxa"/>
            <w:tcBorders>
              <w:top w:val="single" w:sz="4" w:space="0" w:color="auto"/>
              <w:left w:val="single" w:sz="4" w:space="0" w:color="auto"/>
              <w:bottom w:val="single" w:sz="4" w:space="0" w:color="auto"/>
              <w:right w:val="single" w:sz="4" w:space="0" w:color="auto"/>
            </w:tcBorders>
          </w:tcPr>
          <w:p w14:paraId="47D5620D" w14:textId="77777777" w:rsidR="007A4A34" w:rsidRPr="00B2674E" w:rsidRDefault="007A4A34" w:rsidP="001A1D83">
            <w:r w:rsidRPr="00B2674E">
              <w:t>Y</w:t>
            </w:r>
          </w:p>
        </w:tc>
        <w:tc>
          <w:tcPr>
            <w:tcW w:w="4395" w:type="dxa"/>
            <w:tcBorders>
              <w:top w:val="single" w:sz="4" w:space="0" w:color="auto"/>
              <w:left w:val="single" w:sz="4" w:space="0" w:color="auto"/>
              <w:bottom w:val="single" w:sz="4" w:space="0" w:color="auto"/>
              <w:right w:val="single" w:sz="4" w:space="0" w:color="auto"/>
            </w:tcBorders>
          </w:tcPr>
          <w:p w14:paraId="601F71E0" w14:textId="77777777" w:rsidR="007A4A34" w:rsidRPr="00B2674E" w:rsidRDefault="007A4A34" w:rsidP="001A1D83">
            <w:pPr>
              <w:rPr>
                <w:rFonts w:ascii="Helv" w:hAnsi="Helv" w:cs="Helv"/>
                <w:lang w:val="en-US" w:eastAsia="nl-NL"/>
              </w:rPr>
            </w:pPr>
            <w:r w:rsidRPr="00B2674E">
              <w:rPr>
                <w:rFonts w:ascii="Helv" w:hAnsi="Helv" w:cs="Helv"/>
                <w:lang w:val="en-US" w:eastAsia="nl-NL"/>
              </w:rPr>
              <w:t xml:space="preserve">1 = Customer Pays (default value) </w:t>
            </w:r>
          </w:p>
          <w:p w14:paraId="31608075" w14:textId="77777777" w:rsidR="007A4A34" w:rsidRPr="00B2674E" w:rsidRDefault="007A4A34" w:rsidP="001A1D83">
            <w:pPr>
              <w:rPr>
                <w:sz w:val="18"/>
                <w:lang w:val="en-US"/>
              </w:rPr>
            </w:pPr>
            <w:r w:rsidRPr="00B2674E">
              <w:rPr>
                <w:rFonts w:ascii="Helv" w:hAnsi="Helv" w:cs="Helv"/>
                <w:lang w:val="en-US" w:eastAsia="nl-NL"/>
              </w:rPr>
              <w:t>2 = Client pays</w:t>
            </w:r>
          </w:p>
        </w:tc>
        <w:tc>
          <w:tcPr>
            <w:tcW w:w="3827" w:type="dxa"/>
            <w:tcBorders>
              <w:top w:val="single" w:sz="4" w:space="0" w:color="auto"/>
              <w:left w:val="single" w:sz="4" w:space="0" w:color="auto"/>
              <w:bottom w:val="single" w:sz="4" w:space="0" w:color="auto"/>
              <w:right w:val="single" w:sz="4" w:space="0" w:color="auto"/>
            </w:tcBorders>
          </w:tcPr>
          <w:p w14:paraId="5E2CD96D" w14:textId="77777777" w:rsidR="007A4A34" w:rsidRPr="00B2674E" w:rsidRDefault="007A4A34" w:rsidP="001A1D83">
            <w:pPr>
              <w:rPr>
                <w:sz w:val="18"/>
              </w:rPr>
            </w:pPr>
          </w:p>
        </w:tc>
      </w:tr>
      <w:tr w:rsidR="00365AB2" w:rsidRPr="00B2674E" w14:paraId="1D7511A4" w14:textId="77777777" w:rsidTr="006C0606">
        <w:tc>
          <w:tcPr>
            <w:tcW w:w="534" w:type="dxa"/>
            <w:tcBorders>
              <w:top w:val="single" w:sz="4" w:space="0" w:color="auto"/>
              <w:left w:val="single" w:sz="4" w:space="0" w:color="auto"/>
              <w:bottom w:val="single" w:sz="4" w:space="0" w:color="auto"/>
              <w:right w:val="single" w:sz="4" w:space="0" w:color="auto"/>
            </w:tcBorders>
          </w:tcPr>
          <w:p w14:paraId="3F1A02FB" w14:textId="77777777" w:rsidR="00B213E1" w:rsidRPr="00B2674E" w:rsidRDefault="007A4A34" w:rsidP="008942E5">
            <w:pPr>
              <w:rPr>
                <w:b/>
                <w:bCs/>
                <w:lang w:val="en-US"/>
              </w:rPr>
            </w:pPr>
            <w:r w:rsidRPr="00B2674E">
              <w:rPr>
                <w:b/>
                <w:bCs/>
                <w:lang w:val="en-US"/>
              </w:rPr>
              <w:t>P</w:t>
            </w:r>
          </w:p>
        </w:tc>
        <w:tc>
          <w:tcPr>
            <w:tcW w:w="3827" w:type="dxa"/>
            <w:tcBorders>
              <w:top w:val="single" w:sz="4" w:space="0" w:color="auto"/>
              <w:left w:val="single" w:sz="4" w:space="0" w:color="auto"/>
              <w:bottom w:val="single" w:sz="4" w:space="0" w:color="auto"/>
              <w:right w:val="single" w:sz="4" w:space="0" w:color="auto"/>
            </w:tcBorders>
          </w:tcPr>
          <w:p w14:paraId="63F11F56" w14:textId="77777777" w:rsidR="00B213E1" w:rsidRPr="00B2674E" w:rsidRDefault="007A4A34" w:rsidP="008942E5">
            <w:pPr>
              <w:rPr>
                <w:rFonts w:cs="Arial"/>
                <w:szCs w:val="16"/>
                <w:lang w:val="en-US"/>
              </w:rPr>
            </w:pPr>
            <w:r w:rsidRPr="00B2674E">
              <w:rPr>
                <w:rFonts w:cs="Arial"/>
                <w:szCs w:val="16"/>
                <w:lang w:val="en-US"/>
              </w:rPr>
              <w:t>DISCOUNTPERCENTAGEWASH</w:t>
            </w:r>
          </w:p>
        </w:tc>
        <w:tc>
          <w:tcPr>
            <w:tcW w:w="992" w:type="dxa"/>
            <w:tcBorders>
              <w:top w:val="single" w:sz="4" w:space="0" w:color="auto"/>
              <w:left w:val="single" w:sz="4" w:space="0" w:color="auto"/>
              <w:bottom w:val="single" w:sz="4" w:space="0" w:color="auto"/>
              <w:right w:val="single" w:sz="4" w:space="0" w:color="auto"/>
            </w:tcBorders>
          </w:tcPr>
          <w:p w14:paraId="344C2360" w14:textId="77777777" w:rsidR="00B213E1" w:rsidRPr="00B2674E" w:rsidRDefault="007C76DC" w:rsidP="008942E5">
            <w:r w:rsidRPr="00B2674E">
              <w:t>N(1</w:t>
            </w:r>
            <w:r w:rsidR="007A4A34" w:rsidRPr="00B2674E">
              <w:t>5,2</w:t>
            </w:r>
            <w:r w:rsidRPr="00B2674E">
              <w:t>)</w:t>
            </w:r>
          </w:p>
        </w:tc>
        <w:tc>
          <w:tcPr>
            <w:tcW w:w="992" w:type="dxa"/>
            <w:tcBorders>
              <w:top w:val="single" w:sz="4" w:space="0" w:color="auto"/>
              <w:left w:val="single" w:sz="4" w:space="0" w:color="auto"/>
              <w:bottom w:val="single" w:sz="4" w:space="0" w:color="auto"/>
              <w:right w:val="single" w:sz="4" w:space="0" w:color="auto"/>
            </w:tcBorders>
          </w:tcPr>
          <w:p w14:paraId="67F5DA63" w14:textId="77777777" w:rsidR="00B213E1" w:rsidRPr="00B2674E" w:rsidRDefault="007C76DC" w:rsidP="008942E5">
            <w:r w:rsidRPr="00B2674E">
              <w:t>Y</w:t>
            </w:r>
          </w:p>
        </w:tc>
        <w:tc>
          <w:tcPr>
            <w:tcW w:w="4395" w:type="dxa"/>
            <w:tcBorders>
              <w:top w:val="single" w:sz="4" w:space="0" w:color="auto"/>
              <w:left w:val="single" w:sz="4" w:space="0" w:color="auto"/>
              <w:bottom w:val="single" w:sz="4" w:space="0" w:color="auto"/>
              <w:right w:val="single" w:sz="4" w:space="0" w:color="auto"/>
            </w:tcBorders>
          </w:tcPr>
          <w:p w14:paraId="5DC7F0DD" w14:textId="77777777" w:rsidR="00B213E1" w:rsidRPr="00B2674E" w:rsidRDefault="007A4A34" w:rsidP="008942E5">
            <w:pPr>
              <w:rPr>
                <w:sz w:val="18"/>
                <w:lang w:val="en-US"/>
              </w:rPr>
            </w:pPr>
            <w:r w:rsidRPr="00B2674E">
              <w:rPr>
                <w:sz w:val="18"/>
                <w:lang w:val="en-US"/>
              </w:rPr>
              <w:t>Optional discount percentage for this PLPC line</w:t>
            </w:r>
          </w:p>
        </w:tc>
        <w:tc>
          <w:tcPr>
            <w:tcW w:w="3827" w:type="dxa"/>
            <w:tcBorders>
              <w:top w:val="single" w:sz="4" w:space="0" w:color="auto"/>
              <w:left w:val="single" w:sz="4" w:space="0" w:color="auto"/>
              <w:bottom w:val="single" w:sz="4" w:space="0" w:color="auto"/>
              <w:right w:val="single" w:sz="4" w:space="0" w:color="auto"/>
            </w:tcBorders>
          </w:tcPr>
          <w:p w14:paraId="5A703383" w14:textId="77777777" w:rsidR="00B213E1" w:rsidRPr="00B2674E" w:rsidRDefault="007A4A34" w:rsidP="008942E5">
            <w:pPr>
              <w:rPr>
                <w:sz w:val="18"/>
              </w:rPr>
            </w:pPr>
            <w:r w:rsidRPr="00B2674E">
              <w:rPr>
                <w:sz w:val="18"/>
              </w:rPr>
              <w:t xml:space="preserve">Startdate of the discount will be either </w:t>
            </w:r>
            <w:r w:rsidRPr="00B2674E">
              <w:rPr>
                <w:rFonts w:ascii="Helv" w:hAnsi="Helv"/>
                <w:lang w:val="en-US"/>
              </w:rPr>
              <w:t>WASHPRICESTARTDATE or DATEACTIVE</w:t>
            </w:r>
          </w:p>
        </w:tc>
      </w:tr>
    </w:tbl>
    <w:p w14:paraId="2F328D62" w14:textId="77777777" w:rsidR="00EA1221" w:rsidRPr="000146E5" w:rsidRDefault="00EA1221" w:rsidP="00AB0E1C">
      <w:pPr>
        <w:pStyle w:val="Heading2"/>
      </w:pPr>
      <w:bookmarkStart w:id="279" w:name="_Toc147747833"/>
      <w:r w:rsidRPr="000146E5">
        <w:t>I_CLIENT</w:t>
      </w:r>
      <w:bookmarkEnd w:id="279"/>
    </w:p>
    <w:p w14:paraId="4166A30C" w14:textId="77777777" w:rsidR="00EA1221" w:rsidRPr="00B2674E" w:rsidRDefault="00EA1221">
      <w:pPr>
        <w:pStyle w:val="Header"/>
        <w:tabs>
          <w:tab w:val="clear" w:pos="4320"/>
          <w:tab w:val="clear" w:pos="8640"/>
        </w:tabs>
      </w:pPr>
      <w:r w:rsidRPr="00B2674E">
        <w:t xml:space="preserve">Filename: </w:t>
      </w:r>
      <w:r w:rsidRPr="00B2674E">
        <w:tab/>
      </w:r>
      <w:r w:rsidRPr="00B2674E">
        <w:rPr>
          <w:b/>
          <w:bCs/>
        </w:rPr>
        <w:t>CLIENT.CSV</w:t>
      </w:r>
    </w:p>
    <w:p w14:paraId="1989D0EA" w14:textId="77777777" w:rsidR="00EA1221" w:rsidRPr="00B2674E" w:rsidRDefault="00EA1221">
      <w:pPr>
        <w:pStyle w:val="Header"/>
        <w:tabs>
          <w:tab w:val="clear" w:pos="4320"/>
          <w:tab w:val="clear" w:pos="8640"/>
        </w:tabs>
      </w:pPr>
      <w:r w:rsidRPr="00B2674E">
        <w:t>Unique index:</w:t>
      </w:r>
      <w:r w:rsidRPr="00B2674E">
        <w:tab/>
        <w:t>CUSTOMERNUMBER, CLIENTNUMBER</w:t>
      </w:r>
    </w:p>
    <w:p w14:paraId="57205468" w14:textId="77777777" w:rsidR="00EA1221" w:rsidRPr="00B2674E" w:rsidRDefault="00EA1221">
      <w:pPr>
        <w:pStyle w:val="Header"/>
        <w:tabs>
          <w:tab w:val="clear" w:pos="4320"/>
          <w:tab w:val="clear" w:pos="8640"/>
        </w:tabs>
      </w:pPr>
      <w:r w:rsidRPr="00B2674E">
        <w:t>Clients can be residents or private persons. This is depending on the customer they are assigned to. Clients can only be assigned to a customer for which the customerresidentialsettings are defined.</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3826"/>
        <w:gridCol w:w="992"/>
        <w:gridCol w:w="992"/>
        <w:gridCol w:w="4392"/>
        <w:gridCol w:w="263"/>
        <w:gridCol w:w="3569"/>
      </w:tblGrid>
      <w:tr w:rsidR="00365AB2" w:rsidRPr="00B2674E" w14:paraId="4899B2A8" w14:textId="77777777" w:rsidTr="00132D45">
        <w:tc>
          <w:tcPr>
            <w:tcW w:w="533" w:type="dxa"/>
            <w:shd w:val="clear" w:color="auto" w:fill="C0C0C0"/>
          </w:tcPr>
          <w:p w14:paraId="0E530ADA" w14:textId="77777777" w:rsidR="00EA1221" w:rsidRPr="00B2674E" w:rsidRDefault="00EA1221">
            <w:pPr>
              <w:pStyle w:val="Header"/>
              <w:tabs>
                <w:tab w:val="clear" w:pos="4320"/>
                <w:tab w:val="clear" w:pos="8640"/>
              </w:tabs>
              <w:rPr>
                <w:b/>
                <w:bCs/>
              </w:rPr>
            </w:pPr>
          </w:p>
        </w:tc>
        <w:tc>
          <w:tcPr>
            <w:tcW w:w="3826" w:type="dxa"/>
            <w:shd w:val="clear" w:color="auto" w:fill="C0C0C0"/>
          </w:tcPr>
          <w:p w14:paraId="22D40458" w14:textId="77777777" w:rsidR="00EA1221" w:rsidRPr="00B2674E" w:rsidRDefault="00EA1221">
            <w:pPr>
              <w:rPr>
                <w:b/>
                <w:bCs/>
              </w:rPr>
            </w:pPr>
            <w:r w:rsidRPr="00B2674E">
              <w:rPr>
                <w:b/>
                <w:bCs/>
              </w:rPr>
              <w:t>FIELDNAME</w:t>
            </w:r>
          </w:p>
        </w:tc>
        <w:tc>
          <w:tcPr>
            <w:tcW w:w="992" w:type="dxa"/>
            <w:shd w:val="clear" w:color="auto" w:fill="C0C0C0"/>
          </w:tcPr>
          <w:p w14:paraId="3AB771D2" w14:textId="77777777" w:rsidR="00EA1221" w:rsidRPr="00B2674E" w:rsidRDefault="00EA1221">
            <w:pPr>
              <w:rPr>
                <w:b/>
                <w:bCs/>
              </w:rPr>
            </w:pPr>
            <w:r w:rsidRPr="00B2674E">
              <w:rPr>
                <w:b/>
                <w:bCs/>
              </w:rPr>
              <w:t>TYPE</w:t>
            </w:r>
          </w:p>
        </w:tc>
        <w:tc>
          <w:tcPr>
            <w:tcW w:w="992" w:type="dxa"/>
            <w:shd w:val="clear" w:color="auto" w:fill="C0C0C0"/>
          </w:tcPr>
          <w:p w14:paraId="2A965491" w14:textId="77777777" w:rsidR="00EA1221" w:rsidRPr="00B2674E" w:rsidRDefault="00EA1221">
            <w:pPr>
              <w:rPr>
                <w:b/>
                <w:bCs/>
              </w:rPr>
            </w:pPr>
            <w:r w:rsidRPr="00B2674E">
              <w:rPr>
                <w:b/>
                <w:bCs/>
              </w:rPr>
              <w:t>EMPTY</w:t>
            </w:r>
          </w:p>
        </w:tc>
        <w:tc>
          <w:tcPr>
            <w:tcW w:w="4655" w:type="dxa"/>
            <w:gridSpan w:val="2"/>
            <w:shd w:val="clear" w:color="auto" w:fill="C0C0C0"/>
          </w:tcPr>
          <w:p w14:paraId="6436F8E5" w14:textId="77777777" w:rsidR="00EA1221" w:rsidRPr="00B2674E" w:rsidRDefault="00EA1221">
            <w:pPr>
              <w:rPr>
                <w:b/>
                <w:bCs/>
              </w:rPr>
            </w:pPr>
            <w:r w:rsidRPr="00B2674E">
              <w:rPr>
                <w:b/>
                <w:bCs/>
              </w:rPr>
              <w:t>DESCRIPTION</w:t>
            </w:r>
          </w:p>
        </w:tc>
        <w:tc>
          <w:tcPr>
            <w:tcW w:w="3569" w:type="dxa"/>
            <w:shd w:val="clear" w:color="auto" w:fill="C0C0C0"/>
          </w:tcPr>
          <w:p w14:paraId="2BF74834" w14:textId="77777777" w:rsidR="00EA1221" w:rsidRPr="00B2674E" w:rsidRDefault="00EA1221">
            <w:pPr>
              <w:rPr>
                <w:b/>
                <w:bCs/>
              </w:rPr>
            </w:pPr>
            <w:r w:rsidRPr="00B2674E">
              <w:rPr>
                <w:b/>
                <w:bCs/>
              </w:rPr>
              <w:t>REMARK</w:t>
            </w:r>
          </w:p>
        </w:tc>
      </w:tr>
      <w:tr w:rsidR="00365AB2" w:rsidRPr="00B2674E" w14:paraId="7A330665" w14:textId="77777777" w:rsidTr="00132D45">
        <w:tc>
          <w:tcPr>
            <w:tcW w:w="533" w:type="dxa"/>
          </w:tcPr>
          <w:p w14:paraId="4B67A09C" w14:textId="77777777" w:rsidR="00EA1221" w:rsidRPr="00B2674E" w:rsidRDefault="00EA1221">
            <w:pPr>
              <w:pStyle w:val="Header"/>
              <w:tabs>
                <w:tab w:val="clear" w:pos="4320"/>
                <w:tab w:val="clear" w:pos="8640"/>
              </w:tabs>
              <w:rPr>
                <w:b/>
                <w:bCs/>
              </w:rPr>
            </w:pPr>
            <w:r w:rsidRPr="00B2674E">
              <w:rPr>
                <w:b/>
                <w:bCs/>
              </w:rPr>
              <w:t>A</w:t>
            </w:r>
          </w:p>
        </w:tc>
        <w:tc>
          <w:tcPr>
            <w:tcW w:w="3826" w:type="dxa"/>
          </w:tcPr>
          <w:p w14:paraId="618968BF" w14:textId="77777777" w:rsidR="00EA1221" w:rsidRPr="00B2674E" w:rsidRDefault="00EA1221">
            <w:pPr>
              <w:pStyle w:val="Header"/>
              <w:tabs>
                <w:tab w:val="clear" w:pos="4320"/>
                <w:tab w:val="clear" w:pos="8640"/>
              </w:tabs>
            </w:pPr>
            <w:r w:rsidRPr="00B2674E">
              <w:t>CUSTOMERNUMBER</w:t>
            </w:r>
          </w:p>
        </w:tc>
        <w:tc>
          <w:tcPr>
            <w:tcW w:w="992" w:type="dxa"/>
          </w:tcPr>
          <w:p w14:paraId="6F844CB0" w14:textId="77777777" w:rsidR="00EA1221" w:rsidRPr="00B2674E" w:rsidRDefault="00EA1221">
            <w:pPr>
              <w:pStyle w:val="Header"/>
              <w:tabs>
                <w:tab w:val="clear" w:pos="4320"/>
                <w:tab w:val="clear" w:pos="8640"/>
              </w:tabs>
            </w:pPr>
            <w:r w:rsidRPr="00B2674E">
              <w:t>N</w:t>
            </w:r>
          </w:p>
        </w:tc>
        <w:tc>
          <w:tcPr>
            <w:tcW w:w="992" w:type="dxa"/>
          </w:tcPr>
          <w:p w14:paraId="417EEBF5" w14:textId="77777777" w:rsidR="00EA1221" w:rsidRPr="00B2674E" w:rsidRDefault="00EA1221">
            <w:pPr>
              <w:pStyle w:val="Header"/>
              <w:tabs>
                <w:tab w:val="clear" w:pos="4320"/>
                <w:tab w:val="clear" w:pos="8640"/>
              </w:tabs>
            </w:pPr>
            <w:r w:rsidRPr="00B2674E">
              <w:t>N</w:t>
            </w:r>
          </w:p>
        </w:tc>
        <w:tc>
          <w:tcPr>
            <w:tcW w:w="4655" w:type="dxa"/>
            <w:gridSpan w:val="2"/>
          </w:tcPr>
          <w:p w14:paraId="3D2EDEC3" w14:textId="77777777" w:rsidR="00EA1221" w:rsidRPr="00B2674E" w:rsidRDefault="00EA1221">
            <w:pPr>
              <w:pStyle w:val="Header"/>
              <w:tabs>
                <w:tab w:val="clear" w:pos="4320"/>
                <w:tab w:val="clear" w:pos="8640"/>
              </w:tabs>
              <w:rPr>
                <w:sz w:val="18"/>
                <w:szCs w:val="18"/>
              </w:rPr>
            </w:pPr>
            <w:r w:rsidRPr="00B2674E">
              <w:rPr>
                <w:sz w:val="18"/>
                <w:szCs w:val="18"/>
              </w:rPr>
              <w:t xml:space="preserve">Must be existing residential customer (CRS exists) </w:t>
            </w:r>
          </w:p>
        </w:tc>
        <w:tc>
          <w:tcPr>
            <w:tcW w:w="3569" w:type="dxa"/>
          </w:tcPr>
          <w:p w14:paraId="4A24A0A0" w14:textId="77777777" w:rsidR="00EA1221" w:rsidRPr="00B2674E" w:rsidRDefault="00EA1221"/>
        </w:tc>
      </w:tr>
      <w:tr w:rsidR="00365AB2" w:rsidRPr="00B2674E" w14:paraId="44F794C0" w14:textId="77777777" w:rsidTr="00132D45">
        <w:tc>
          <w:tcPr>
            <w:tcW w:w="533" w:type="dxa"/>
          </w:tcPr>
          <w:p w14:paraId="12893C97" w14:textId="77777777" w:rsidR="00EA1221" w:rsidRPr="00B2674E" w:rsidRDefault="00EA1221">
            <w:pPr>
              <w:rPr>
                <w:b/>
                <w:bCs/>
              </w:rPr>
            </w:pPr>
            <w:r w:rsidRPr="00B2674E">
              <w:rPr>
                <w:b/>
                <w:bCs/>
              </w:rPr>
              <w:t>B</w:t>
            </w:r>
          </w:p>
        </w:tc>
        <w:tc>
          <w:tcPr>
            <w:tcW w:w="3826" w:type="dxa"/>
          </w:tcPr>
          <w:p w14:paraId="35E635E9" w14:textId="77777777" w:rsidR="00EA1221" w:rsidRPr="00B2674E" w:rsidRDefault="00EA1221">
            <w:r w:rsidRPr="00B2674E">
              <w:t>CLIENTNUMBER</w:t>
            </w:r>
          </w:p>
        </w:tc>
        <w:tc>
          <w:tcPr>
            <w:tcW w:w="992" w:type="dxa"/>
          </w:tcPr>
          <w:p w14:paraId="5BAF094E" w14:textId="77777777" w:rsidR="00EA1221" w:rsidRPr="00B2674E" w:rsidRDefault="00EA1221">
            <w:r w:rsidRPr="00B2674E">
              <w:t>N</w:t>
            </w:r>
          </w:p>
        </w:tc>
        <w:tc>
          <w:tcPr>
            <w:tcW w:w="992" w:type="dxa"/>
          </w:tcPr>
          <w:p w14:paraId="6504D11F" w14:textId="77777777" w:rsidR="00EA1221" w:rsidRPr="00B2674E" w:rsidRDefault="00EA1221">
            <w:r w:rsidRPr="00B2674E">
              <w:t>N</w:t>
            </w:r>
          </w:p>
        </w:tc>
        <w:tc>
          <w:tcPr>
            <w:tcW w:w="4655" w:type="dxa"/>
            <w:gridSpan w:val="2"/>
          </w:tcPr>
          <w:p w14:paraId="04D77FA9" w14:textId="77777777" w:rsidR="00EA1221" w:rsidRPr="00B2674E" w:rsidRDefault="00EA1221">
            <w:pPr>
              <w:rPr>
                <w:sz w:val="18"/>
                <w:szCs w:val="18"/>
              </w:rPr>
            </w:pPr>
            <w:r w:rsidRPr="00B2674E">
              <w:rPr>
                <w:sz w:val="18"/>
                <w:szCs w:val="18"/>
              </w:rPr>
              <w:t>Client number (unique per customer)</w:t>
            </w:r>
          </w:p>
        </w:tc>
        <w:tc>
          <w:tcPr>
            <w:tcW w:w="3569" w:type="dxa"/>
          </w:tcPr>
          <w:p w14:paraId="5A49315D" w14:textId="77777777" w:rsidR="00EA1221" w:rsidRPr="00B2674E" w:rsidRDefault="00EA1221"/>
        </w:tc>
      </w:tr>
      <w:tr w:rsidR="00365AB2" w:rsidRPr="00B2674E" w14:paraId="31EA6BC7" w14:textId="77777777" w:rsidTr="00132D45">
        <w:tc>
          <w:tcPr>
            <w:tcW w:w="533" w:type="dxa"/>
          </w:tcPr>
          <w:p w14:paraId="69126D07" w14:textId="77777777" w:rsidR="00EA1221" w:rsidRPr="00B2674E" w:rsidRDefault="00EA1221">
            <w:pPr>
              <w:rPr>
                <w:b/>
                <w:bCs/>
              </w:rPr>
            </w:pPr>
            <w:r w:rsidRPr="00B2674E">
              <w:rPr>
                <w:b/>
                <w:bCs/>
              </w:rPr>
              <w:t>C</w:t>
            </w:r>
          </w:p>
        </w:tc>
        <w:tc>
          <w:tcPr>
            <w:tcW w:w="3826" w:type="dxa"/>
          </w:tcPr>
          <w:p w14:paraId="02ED993C" w14:textId="77777777" w:rsidR="00EA1221" w:rsidRPr="00B2674E" w:rsidRDefault="00EA1221">
            <w:r w:rsidRPr="00B2674E">
              <w:t>DEPARTMENTNUMBER</w:t>
            </w:r>
          </w:p>
        </w:tc>
        <w:tc>
          <w:tcPr>
            <w:tcW w:w="992" w:type="dxa"/>
          </w:tcPr>
          <w:p w14:paraId="701C57A7" w14:textId="77777777" w:rsidR="00EA1221" w:rsidRPr="00B2674E" w:rsidRDefault="00EA1221">
            <w:r w:rsidRPr="00B2674E">
              <w:t>N</w:t>
            </w:r>
          </w:p>
        </w:tc>
        <w:tc>
          <w:tcPr>
            <w:tcW w:w="992" w:type="dxa"/>
          </w:tcPr>
          <w:p w14:paraId="0A5B9F1B" w14:textId="77777777" w:rsidR="00EA1221" w:rsidRPr="00B2674E" w:rsidRDefault="00EA1221">
            <w:r w:rsidRPr="00B2674E">
              <w:t>N</w:t>
            </w:r>
          </w:p>
        </w:tc>
        <w:tc>
          <w:tcPr>
            <w:tcW w:w="4655" w:type="dxa"/>
            <w:gridSpan w:val="2"/>
          </w:tcPr>
          <w:p w14:paraId="77F3758B" w14:textId="77777777" w:rsidR="00EA1221" w:rsidRPr="00B2674E" w:rsidRDefault="00EA1221">
            <w:pPr>
              <w:rPr>
                <w:sz w:val="18"/>
                <w:szCs w:val="18"/>
              </w:rPr>
            </w:pPr>
            <w:r w:rsidRPr="00B2674E">
              <w:rPr>
                <w:sz w:val="18"/>
                <w:szCs w:val="18"/>
              </w:rPr>
              <w:t>Must be existing department number in combination with customer number.</w:t>
            </w:r>
          </w:p>
        </w:tc>
        <w:tc>
          <w:tcPr>
            <w:tcW w:w="3569" w:type="dxa"/>
          </w:tcPr>
          <w:p w14:paraId="51F1522D" w14:textId="77777777" w:rsidR="00EA1221" w:rsidRPr="00B2674E" w:rsidRDefault="00EA1221"/>
        </w:tc>
      </w:tr>
      <w:tr w:rsidR="00365AB2" w:rsidRPr="00B2674E" w14:paraId="164D8181" w14:textId="77777777" w:rsidTr="00132D45">
        <w:tc>
          <w:tcPr>
            <w:tcW w:w="533" w:type="dxa"/>
          </w:tcPr>
          <w:p w14:paraId="09358C8F" w14:textId="77777777" w:rsidR="00EA1221" w:rsidRPr="00B2674E" w:rsidRDefault="00EA1221">
            <w:pPr>
              <w:rPr>
                <w:b/>
                <w:bCs/>
              </w:rPr>
            </w:pPr>
            <w:r w:rsidRPr="00B2674E">
              <w:rPr>
                <w:b/>
                <w:bCs/>
              </w:rPr>
              <w:t>D</w:t>
            </w:r>
          </w:p>
        </w:tc>
        <w:tc>
          <w:tcPr>
            <w:tcW w:w="3826" w:type="dxa"/>
          </w:tcPr>
          <w:p w14:paraId="665E0690" w14:textId="77777777" w:rsidR="00EA1221" w:rsidRPr="00B2674E" w:rsidRDefault="00EA1221">
            <w:r w:rsidRPr="00B2674E">
              <w:t>DISTRIBUTIONPOINT</w:t>
            </w:r>
          </w:p>
        </w:tc>
        <w:tc>
          <w:tcPr>
            <w:tcW w:w="992" w:type="dxa"/>
          </w:tcPr>
          <w:p w14:paraId="402EC07E" w14:textId="77777777" w:rsidR="00EA1221" w:rsidRPr="00B2674E" w:rsidRDefault="0082166C">
            <w:r w:rsidRPr="00B2674E">
              <w:t>N</w:t>
            </w:r>
          </w:p>
        </w:tc>
        <w:tc>
          <w:tcPr>
            <w:tcW w:w="992" w:type="dxa"/>
          </w:tcPr>
          <w:p w14:paraId="5C9B771E" w14:textId="77777777" w:rsidR="00EA1221" w:rsidRPr="00B2674E" w:rsidRDefault="00EA1221">
            <w:r w:rsidRPr="00B2674E">
              <w:t>Y</w:t>
            </w:r>
          </w:p>
        </w:tc>
        <w:tc>
          <w:tcPr>
            <w:tcW w:w="4655" w:type="dxa"/>
            <w:gridSpan w:val="2"/>
          </w:tcPr>
          <w:p w14:paraId="53358F77" w14:textId="7CCF73FC" w:rsidR="00EA1221" w:rsidRPr="00B2674E" w:rsidRDefault="00EA1221">
            <w:pPr>
              <w:rPr>
                <w:sz w:val="18"/>
                <w:szCs w:val="18"/>
              </w:rPr>
            </w:pPr>
            <w:r w:rsidRPr="00B2674E">
              <w:rPr>
                <w:sz w:val="18"/>
                <w:szCs w:val="18"/>
              </w:rPr>
              <w:t>In case of a private person</w:t>
            </w:r>
            <w:r w:rsidR="00FF10BE" w:rsidRPr="00B2674E">
              <w:rPr>
                <w:sz w:val="18"/>
                <w:szCs w:val="18"/>
              </w:rPr>
              <w:t>,</w:t>
            </w:r>
            <w:r w:rsidRPr="00B2674E">
              <w:rPr>
                <w:sz w:val="18"/>
                <w:szCs w:val="18"/>
              </w:rPr>
              <w:t xml:space="preserve"> it should be entered (for instance by using the same number as Client number). In case of residents is allowed to specify a distribution point (for instance to print the client on the routelist)</w:t>
            </w:r>
          </w:p>
        </w:tc>
        <w:tc>
          <w:tcPr>
            <w:tcW w:w="3569" w:type="dxa"/>
          </w:tcPr>
          <w:p w14:paraId="48CDB2B4" w14:textId="77777777" w:rsidR="00EA1221" w:rsidRPr="00B2674E" w:rsidRDefault="00EA1221"/>
        </w:tc>
      </w:tr>
      <w:tr w:rsidR="00365AB2" w:rsidRPr="00B2674E" w14:paraId="5EEE28DC" w14:textId="77777777" w:rsidTr="00132D45">
        <w:tc>
          <w:tcPr>
            <w:tcW w:w="533" w:type="dxa"/>
          </w:tcPr>
          <w:p w14:paraId="366DEABC" w14:textId="77777777" w:rsidR="00EA1221" w:rsidRPr="00B2674E" w:rsidRDefault="00EA1221">
            <w:pPr>
              <w:rPr>
                <w:b/>
                <w:bCs/>
              </w:rPr>
            </w:pPr>
            <w:r w:rsidRPr="00B2674E">
              <w:rPr>
                <w:b/>
                <w:bCs/>
              </w:rPr>
              <w:t>E</w:t>
            </w:r>
          </w:p>
        </w:tc>
        <w:tc>
          <w:tcPr>
            <w:tcW w:w="3826" w:type="dxa"/>
          </w:tcPr>
          <w:p w14:paraId="31D302F8" w14:textId="77777777" w:rsidR="00EA1221" w:rsidRPr="000146E5" w:rsidRDefault="00EA1221">
            <w:r w:rsidRPr="000146E5">
              <w:t>CLIENTSTREET</w:t>
            </w:r>
          </w:p>
        </w:tc>
        <w:tc>
          <w:tcPr>
            <w:tcW w:w="992" w:type="dxa"/>
          </w:tcPr>
          <w:p w14:paraId="0725A150" w14:textId="4DD6E1AE" w:rsidR="00EA1221" w:rsidRPr="000146E5" w:rsidRDefault="00EA1221">
            <w:r w:rsidRPr="000146E5">
              <w:t>A</w:t>
            </w:r>
            <w:r w:rsidR="00EF5B96" w:rsidRPr="000146E5">
              <w:t>4</w:t>
            </w:r>
            <w:r w:rsidRPr="000146E5">
              <w:t>0</w:t>
            </w:r>
          </w:p>
        </w:tc>
        <w:tc>
          <w:tcPr>
            <w:tcW w:w="992" w:type="dxa"/>
          </w:tcPr>
          <w:p w14:paraId="49AA3CE6" w14:textId="77777777" w:rsidR="00EA1221" w:rsidRPr="00B2674E" w:rsidRDefault="00EA1221">
            <w:r w:rsidRPr="00B2674E">
              <w:t>Y</w:t>
            </w:r>
          </w:p>
        </w:tc>
        <w:tc>
          <w:tcPr>
            <w:tcW w:w="4655" w:type="dxa"/>
            <w:gridSpan w:val="2"/>
          </w:tcPr>
          <w:p w14:paraId="22EF1E4C" w14:textId="77777777" w:rsidR="00EA1221" w:rsidRPr="00B2674E" w:rsidRDefault="00EA1221">
            <w:pPr>
              <w:rPr>
                <w:sz w:val="18"/>
                <w:szCs w:val="18"/>
              </w:rPr>
            </w:pPr>
            <w:r w:rsidRPr="00B2674E">
              <w:rPr>
                <w:sz w:val="18"/>
                <w:szCs w:val="18"/>
              </w:rPr>
              <w:t>Should be entered for private persons (see D)</w:t>
            </w:r>
          </w:p>
        </w:tc>
        <w:tc>
          <w:tcPr>
            <w:tcW w:w="3569" w:type="dxa"/>
          </w:tcPr>
          <w:p w14:paraId="4A69FBD0" w14:textId="77777777" w:rsidR="00EA1221" w:rsidRPr="00B2674E" w:rsidRDefault="00EA1221"/>
        </w:tc>
      </w:tr>
      <w:tr w:rsidR="00365AB2" w:rsidRPr="00B2674E" w14:paraId="1F6E5D57" w14:textId="77777777" w:rsidTr="00132D45">
        <w:tc>
          <w:tcPr>
            <w:tcW w:w="533" w:type="dxa"/>
          </w:tcPr>
          <w:p w14:paraId="71A27901" w14:textId="77777777" w:rsidR="00EA1221" w:rsidRPr="00B2674E" w:rsidRDefault="00EA1221">
            <w:pPr>
              <w:rPr>
                <w:b/>
                <w:bCs/>
              </w:rPr>
            </w:pPr>
            <w:r w:rsidRPr="00B2674E">
              <w:rPr>
                <w:b/>
                <w:bCs/>
              </w:rPr>
              <w:t>F</w:t>
            </w:r>
          </w:p>
        </w:tc>
        <w:tc>
          <w:tcPr>
            <w:tcW w:w="3826" w:type="dxa"/>
          </w:tcPr>
          <w:p w14:paraId="01090996" w14:textId="77777777" w:rsidR="00EA1221" w:rsidRPr="00B2674E" w:rsidRDefault="00EA1221">
            <w:r w:rsidRPr="00B2674E">
              <w:t>CLIENTZIPCODE</w:t>
            </w:r>
          </w:p>
        </w:tc>
        <w:tc>
          <w:tcPr>
            <w:tcW w:w="992" w:type="dxa"/>
          </w:tcPr>
          <w:p w14:paraId="52C17A76" w14:textId="77777777" w:rsidR="00EA1221" w:rsidRPr="00B2674E" w:rsidRDefault="00EA1221">
            <w:r w:rsidRPr="00B2674E">
              <w:t>A15</w:t>
            </w:r>
          </w:p>
        </w:tc>
        <w:tc>
          <w:tcPr>
            <w:tcW w:w="992" w:type="dxa"/>
          </w:tcPr>
          <w:p w14:paraId="6383D8D5" w14:textId="77777777" w:rsidR="00EA1221" w:rsidRPr="00B2674E" w:rsidRDefault="00EA1221">
            <w:r w:rsidRPr="00B2674E">
              <w:t>Y</w:t>
            </w:r>
          </w:p>
        </w:tc>
        <w:tc>
          <w:tcPr>
            <w:tcW w:w="4655" w:type="dxa"/>
            <w:gridSpan w:val="2"/>
          </w:tcPr>
          <w:p w14:paraId="5422521F" w14:textId="77777777" w:rsidR="00EA1221" w:rsidRPr="00B2674E" w:rsidRDefault="00EA1221">
            <w:pPr>
              <w:rPr>
                <w:sz w:val="18"/>
                <w:szCs w:val="18"/>
              </w:rPr>
            </w:pPr>
            <w:r w:rsidRPr="00B2674E">
              <w:rPr>
                <w:sz w:val="18"/>
                <w:szCs w:val="18"/>
              </w:rPr>
              <w:t>Should be entered for private persons (see D)</w:t>
            </w:r>
          </w:p>
        </w:tc>
        <w:tc>
          <w:tcPr>
            <w:tcW w:w="3569" w:type="dxa"/>
          </w:tcPr>
          <w:p w14:paraId="43B55AEF" w14:textId="77777777" w:rsidR="00EA1221" w:rsidRPr="00B2674E" w:rsidRDefault="00EA1221"/>
        </w:tc>
      </w:tr>
      <w:tr w:rsidR="00365AB2" w:rsidRPr="00B2674E" w14:paraId="2F2351A9" w14:textId="77777777" w:rsidTr="00132D45">
        <w:tc>
          <w:tcPr>
            <w:tcW w:w="533" w:type="dxa"/>
          </w:tcPr>
          <w:p w14:paraId="67FF9643" w14:textId="77777777" w:rsidR="00EA1221" w:rsidRPr="00B2674E" w:rsidRDefault="00EA1221">
            <w:pPr>
              <w:rPr>
                <w:b/>
                <w:bCs/>
              </w:rPr>
            </w:pPr>
            <w:r w:rsidRPr="00B2674E">
              <w:rPr>
                <w:b/>
                <w:bCs/>
              </w:rPr>
              <w:t>G</w:t>
            </w:r>
          </w:p>
        </w:tc>
        <w:tc>
          <w:tcPr>
            <w:tcW w:w="3826" w:type="dxa"/>
          </w:tcPr>
          <w:p w14:paraId="5334895E" w14:textId="77777777" w:rsidR="00EA1221" w:rsidRPr="00B2674E" w:rsidRDefault="00EA1221">
            <w:r w:rsidRPr="00B2674E">
              <w:t>CLIENTCITY</w:t>
            </w:r>
          </w:p>
        </w:tc>
        <w:tc>
          <w:tcPr>
            <w:tcW w:w="992" w:type="dxa"/>
          </w:tcPr>
          <w:p w14:paraId="2186ACBF" w14:textId="77777777" w:rsidR="00EA1221" w:rsidRPr="00B2674E" w:rsidRDefault="00EA1221">
            <w:r w:rsidRPr="00B2674E">
              <w:t>A30</w:t>
            </w:r>
          </w:p>
        </w:tc>
        <w:tc>
          <w:tcPr>
            <w:tcW w:w="992" w:type="dxa"/>
          </w:tcPr>
          <w:p w14:paraId="469DEDCF" w14:textId="77777777" w:rsidR="00EA1221" w:rsidRPr="00B2674E" w:rsidRDefault="00EA1221">
            <w:r w:rsidRPr="00B2674E">
              <w:t>Y</w:t>
            </w:r>
          </w:p>
        </w:tc>
        <w:tc>
          <w:tcPr>
            <w:tcW w:w="4655" w:type="dxa"/>
            <w:gridSpan w:val="2"/>
          </w:tcPr>
          <w:p w14:paraId="33B8F08C" w14:textId="77777777" w:rsidR="00EA1221" w:rsidRPr="00B2674E" w:rsidRDefault="00EA1221">
            <w:pPr>
              <w:rPr>
                <w:sz w:val="18"/>
                <w:szCs w:val="18"/>
              </w:rPr>
            </w:pPr>
            <w:r w:rsidRPr="00B2674E">
              <w:rPr>
                <w:sz w:val="18"/>
                <w:szCs w:val="18"/>
              </w:rPr>
              <w:t>Should be entered for private persons (see D)</w:t>
            </w:r>
          </w:p>
        </w:tc>
        <w:tc>
          <w:tcPr>
            <w:tcW w:w="3569" w:type="dxa"/>
          </w:tcPr>
          <w:p w14:paraId="58F0F63C" w14:textId="77777777" w:rsidR="00EA1221" w:rsidRPr="00B2674E" w:rsidRDefault="00EA1221"/>
        </w:tc>
      </w:tr>
      <w:tr w:rsidR="00365AB2" w:rsidRPr="00B2674E" w14:paraId="0DF52D2C" w14:textId="77777777" w:rsidTr="00132D45">
        <w:tc>
          <w:tcPr>
            <w:tcW w:w="533" w:type="dxa"/>
          </w:tcPr>
          <w:p w14:paraId="79008F84" w14:textId="77777777" w:rsidR="00EA1221" w:rsidRPr="00B2674E" w:rsidRDefault="00EA1221">
            <w:pPr>
              <w:rPr>
                <w:b/>
                <w:bCs/>
              </w:rPr>
            </w:pPr>
            <w:r w:rsidRPr="00B2674E">
              <w:rPr>
                <w:b/>
                <w:bCs/>
              </w:rPr>
              <w:t>H</w:t>
            </w:r>
          </w:p>
        </w:tc>
        <w:tc>
          <w:tcPr>
            <w:tcW w:w="3826" w:type="dxa"/>
          </w:tcPr>
          <w:p w14:paraId="258EB3F7" w14:textId="77777777" w:rsidR="00EA1221" w:rsidRPr="00B2674E" w:rsidRDefault="00EA1221">
            <w:r w:rsidRPr="00B2674E">
              <w:t>ROOMNUMBER</w:t>
            </w:r>
          </w:p>
        </w:tc>
        <w:tc>
          <w:tcPr>
            <w:tcW w:w="992" w:type="dxa"/>
          </w:tcPr>
          <w:p w14:paraId="6E9ACBB1" w14:textId="77777777" w:rsidR="00EA1221" w:rsidRPr="00B2674E" w:rsidRDefault="00EA1221">
            <w:r w:rsidRPr="00B2674E">
              <w:t>A12</w:t>
            </w:r>
          </w:p>
        </w:tc>
        <w:tc>
          <w:tcPr>
            <w:tcW w:w="992" w:type="dxa"/>
          </w:tcPr>
          <w:p w14:paraId="438531A6" w14:textId="77777777" w:rsidR="00EA1221" w:rsidRPr="00B2674E" w:rsidRDefault="00EA1221">
            <w:r w:rsidRPr="00B2674E">
              <w:t>Y</w:t>
            </w:r>
          </w:p>
        </w:tc>
        <w:tc>
          <w:tcPr>
            <w:tcW w:w="4655" w:type="dxa"/>
            <w:gridSpan w:val="2"/>
          </w:tcPr>
          <w:p w14:paraId="67CE79F4" w14:textId="77777777" w:rsidR="00EA1221" w:rsidRPr="00B2674E" w:rsidRDefault="00EA1221">
            <w:pPr>
              <w:rPr>
                <w:sz w:val="18"/>
                <w:szCs w:val="18"/>
              </w:rPr>
            </w:pPr>
            <w:r w:rsidRPr="00B2674E">
              <w:rPr>
                <w:sz w:val="18"/>
                <w:szCs w:val="18"/>
              </w:rPr>
              <w:t>Must be entered for residents, leave empty for private persons. In case room number not known, specify ‘-‘</w:t>
            </w:r>
          </w:p>
        </w:tc>
        <w:tc>
          <w:tcPr>
            <w:tcW w:w="3569" w:type="dxa"/>
          </w:tcPr>
          <w:p w14:paraId="77297EDF" w14:textId="77777777" w:rsidR="00EA1221" w:rsidRPr="00B2674E" w:rsidRDefault="00EA1221"/>
        </w:tc>
      </w:tr>
      <w:tr w:rsidR="00365AB2" w:rsidRPr="00B2674E" w14:paraId="3983763A" w14:textId="77777777" w:rsidTr="00132D45">
        <w:tc>
          <w:tcPr>
            <w:tcW w:w="533" w:type="dxa"/>
          </w:tcPr>
          <w:p w14:paraId="11D2A3B7" w14:textId="77777777" w:rsidR="00EA1221" w:rsidRPr="00B2674E" w:rsidRDefault="00EA1221">
            <w:pPr>
              <w:rPr>
                <w:b/>
                <w:bCs/>
              </w:rPr>
            </w:pPr>
            <w:r w:rsidRPr="00B2674E">
              <w:rPr>
                <w:b/>
                <w:bCs/>
              </w:rPr>
              <w:t>I</w:t>
            </w:r>
          </w:p>
        </w:tc>
        <w:tc>
          <w:tcPr>
            <w:tcW w:w="3826" w:type="dxa"/>
          </w:tcPr>
          <w:p w14:paraId="58DF55D5" w14:textId="77777777" w:rsidR="00EA1221" w:rsidRPr="00B2674E" w:rsidRDefault="00EA1221">
            <w:r w:rsidRPr="00B2674E">
              <w:t>LEGACYCODE</w:t>
            </w:r>
          </w:p>
        </w:tc>
        <w:tc>
          <w:tcPr>
            <w:tcW w:w="992" w:type="dxa"/>
          </w:tcPr>
          <w:p w14:paraId="0AECA89F" w14:textId="77777777" w:rsidR="00EA1221" w:rsidRPr="00B2674E" w:rsidRDefault="00EA1221">
            <w:r w:rsidRPr="00B2674E">
              <w:t>A12</w:t>
            </w:r>
          </w:p>
        </w:tc>
        <w:tc>
          <w:tcPr>
            <w:tcW w:w="992" w:type="dxa"/>
          </w:tcPr>
          <w:p w14:paraId="340D7FE1" w14:textId="77777777" w:rsidR="00EA1221" w:rsidRPr="00B2674E" w:rsidRDefault="00EA1221">
            <w:r w:rsidRPr="00B2674E">
              <w:t>Y</w:t>
            </w:r>
          </w:p>
        </w:tc>
        <w:tc>
          <w:tcPr>
            <w:tcW w:w="4655" w:type="dxa"/>
            <w:gridSpan w:val="2"/>
          </w:tcPr>
          <w:p w14:paraId="04EFA359" w14:textId="77777777" w:rsidR="00EA1221" w:rsidRPr="00B2674E" w:rsidRDefault="00EA1221">
            <w:pPr>
              <w:rPr>
                <w:sz w:val="18"/>
                <w:szCs w:val="18"/>
              </w:rPr>
            </w:pPr>
            <w:r w:rsidRPr="00B2674E">
              <w:rPr>
                <w:sz w:val="18"/>
                <w:szCs w:val="18"/>
              </w:rPr>
              <w:t>Can be used to store the client code in the old system.</w:t>
            </w:r>
          </w:p>
        </w:tc>
        <w:tc>
          <w:tcPr>
            <w:tcW w:w="3569" w:type="dxa"/>
          </w:tcPr>
          <w:p w14:paraId="785A412E" w14:textId="77777777" w:rsidR="00EA1221" w:rsidRPr="00B2674E" w:rsidRDefault="00EA1221"/>
        </w:tc>
      </w:tr>
      <w:tr w:rsidR="00365AB2" w:rsidRPr="00B2674E" w14:paraId="53586BC0" w14:textId="77777777" w:rsidTr="00132D45">
        <w:tc>
          <w:tcPr>
            <w:tcW w:w="533" w:type="dxa"/>
          </w:tcPr>
          <w:p w14:paraId="035B53EF" w14:textId="77777777" w:rsidR="00EA1221" w:rsidRPr="00B2674E" w:rsidRDefault="00EA1221">
            <w:pPr>
              <w:rPr>
                <w:b/>
                <w:bCs/>
                <w:lang w:val="en-US"/>
              </w:rPr>
            </w:pPr>
            <w:r w:rsidRPr="00B2674E">
              <w:rPr>
                <w:b/>
                <w:bCs/>
                <w:lang w:val="en-US"/>
              </w:rPr>
              <w:t>J</w:t>
            </w:r>
          </w:p>
        </w:tc>
        <w:tc>
          <w:tcPr>
            <w:tcW w:w="3826" w:type="dxa"/>
          </w:tcPr>
          <w:p w14:paraId="61AFA887" w14:textId="77777777" w:rsidR="00EA1221" w:rsidRPr="00B2674E" w:rsidRDefault="00EA1221">
            <w:pPr>
              <w:rPr>
                <w:lang w:val="en-US"/>
              </w:rPr>
            </w:pPr>
            <w:r w:rsidRPr="00B2674E">
              <w:rPr>
                <w:lang w:val="en-US"/>
              </w:rPr>
              <w:t>NAME</w:t>
            </w:r>
          </w:p>
        </w:tc>
        <w:tc>
          <w:tcPr>
            <w:tcW w:w="992" w:type="dxa"/>
          </w:tcPr>
          <w:p w14:paraId="2AE11F6E" w14:textId="77777777" w:rsidR="00EA1221" w:rsidRPr="00B2674E" w:rsidRDefault="00EA1221">
            <w:r w:rsidRPr="00B2674E">
              <w:t>A40</w:t>
            </w:r>
          </w:p>
        </w:tc>
        <w:tc>
          <w:tcPr>
            <w:tcW w:w="992" w:type="dxa"/>
          </w:tcPr>
          <w:p w14:paraId="197F9761" w14:textId="77777777" w:rsidR="00EA1221" w:rsidRPr="00B2674E" w:rsidRDefault="00EA1221">
            <w:r w:rsidRPr="00B2674E">
              <w:t>N</w:t>
            </w:r>
          </w:p>
        </w:tc>
        <w:tc>
          <w:tcPr>
            <w:tcW w:w="4655" w:type="dxa"/>
            <w:gridSpan w:val="2"/>
          </w:tcPr>
          <w:p w14:paraId="4EDF249A" w14:textId="77777777" w:rsidR="00EA1221" w:rsidRPr="00B2674E" w:rsidRDefault="00EA1221">
            <w:pPr>
              <w:rPr>
                <w:sz w:val="18"/>
                <w:szCs w:val="18"/>
              </w:rPr>
            </w:pPr>
          </w:p>
        </w:tc>
        <w:tc>
          <w:tcPr>
            <w:tcW w:w="3569" w:type="dxa"/>
          </w:tcPr>
          <w:p w14:paraId="618C02E8" w14:textId="77777777" w:rsidR="00EA1221" w:rsidRPr="00B2674E" w:rsidRDefault="00EA1221"/>
        </w:tc>
      </w:tr>
      <w:tr w:rsidR="00365AB2" w:rsidRPr="00B2674E" w14:paraId="407300EC" w14:textId="77777777" w:rsidTr="00132D45">
        <w:tc>
          <w:tcPr>
            <w:tcW w:w="533" w:type="dxa"/>
          </w:tcPr>
          <w:p w14:paraId="022A8D0E" w14:textId="77777777" w:rsidR="00EA1221" w:rsidRPr="00B2674E" w:rsidRDefault="00EA1221">
            <w:pPr>
              <w:rPr>
                <w:b/>
                <w:bCs/>
              </w:rPr>
            </w:pPr>
            <w:r w:rsidRPr="00B2674E">
              <w:rPr>
                <w:b/>
                <w:bCs/>
              </w:rPr>
              <w:t>K</w:t>
            </w:r>
          </w:p>
        </w:tc>
        <w:tc>
          <w:tcPr>
            <w:tcW w:w="3826" w:type="dxa"/>
          </w:tcPr>
          <w:p w14:paraId="3571FF92" w14:textId="77777777" w:rsidR="00EA1221" w:rsidRPr="00B2674E" w:rsidRDefault="00EA1221">
            <w:r w:rsidRPr="00B2674E">
              <w:t>FIRSTNAME</w:t>
            </w:r>
          </w:p>
        </w:tc>
        <w:tc>
          <w:tcPr>
            <w:tcW w:w="992" w:type="dxa"/>
          </w:tcPr>
          <w:p w14:paraId="71664154" w14:textId="77777777" w:rsidR="00EA1221" w:rsidRPr="00B2674E" w:rsidRDefault="00EA1221">
            <w:r w:rsidRPr="00B2674E">
              <w:t>A</w:t>
            </w:r>
            <w:r w:rsidR="008818CF" w:rsidRPr="00B2674E">
              <w:t>24</w:t>
            </w:r>
          </w:p>
        </w:tc>
        <w:tc>
          <w:tcPr>
            <w:tcW w:w="992" w:type="dxa"/>
          </w:tcPr>
          <w:p w14:paraId="7AE53AAF" w14:textId="77777777" w:rsidR="00EA1221" w:rsidRPr="00B2674E" w:rsidRDefault="00EA1221">
            <w:r w:rsidRPr="00B2674E">
              <w:t>Y</w:t>
            </w:r>
          </w:p>
        </w:tc>
        <w:tc>
          <w:tcPr>
            <w:tcW w:w="4655" w:type="dxa"/>
            <w:gridSpan w:val="2"/>
          </w:tcPr>
          <w:p w14:paraId="47093F7D" w14:textId="77777777" w:rsidR="00EA1221" w:rsidRPr="00B2674E" w:rsidRDefault="00EA1221">
            <w:pPr>
              <w:rPr>
                <w:sz w:val="18"/>
                <w:szCs w:val="18"/>
              </w:rPr>
            </w:pPr>
          </w:p>
        </w:tc>
        <w:tc>
          <w:tcPr>
            <w:tcW w:w="3569" w:type="dxa"/>
          </w:tcPr>
          <w:p w14:paraId="48D57840" w14:textId="77777777" w:rsidR="00EA1221" w:rsidRPr="00B2674E" w:rsidRDefault="00EA1221"/>
        </w:tc>
      </w:tr>
      <w:tr w:rsidR="00365AB2" w:rsidRPr="00B2674E" w14:paraId="680164AC" w14:textId="77777777" w:rsidTr="00132D45">
        <w:tc>
          <w:tcPr>
            <w:tcW w:w="533" w:type="dxa"/>
          </w:tcPr>
          <w:p w14:paraId="16F73720" w14:textId="77777777" w:rsidR="00EA1221" w:rsidRPr="00B2674E" w:rsidRDefault="00EA1221">
            <w:pPr>
              <w:rPr>
                <w:b/>
                <w:bCs/>
              </w:rPr>
            </w:pPr>
            <w:r w:rsidRPr="00B2674E">
              <w:rPr>
                <w:b/>
                <w:bCs/>
              </w:rPr>
              <w:t>L</w:t>
            </w:r>
          </w:p>
        </w:tc>
        <w:tc>
          <w:tcPr>
            <w:tcW w:w="3826" w:type="dxa"/>
          </w:tcPr>
          <w:p w14:paraId="250A94DA" w14:textId="77777777" w:rsidR="00EA1221" w:rsidRPr="00B2674E" w:rsidRDefault="00EA1221">
            <w:r w:rsidRPr="00B2674E">
              <w:t>SEARCHNAME</w:t>
            </w:r>
          </w:p>
        </w:tc>
        <w:tc>
          <w:tcPr>
            <w:tcW w:w="992" w:type="dxa"/>
          </w:tcPr>
          <w:p w14:paraId="21FD3AF3" w14:textId="77777777" w:rsidR="00EA1221" w:rsidRPr="00B2674E" w:rsidRDefault="00EA1221">
            <w:r w:rsidRPr="00B2674E">
              <w:t>A20U</w:t>
            </w:r>
          </w:p>
        </w:tc>
        <w:tc>
          <w:tcPr>
            <w:tcW w:w="992" w:type="dxa"/>
          </w:tcPr>
          <w:p w14:paraId="0ACB4842" w14:textId="77777777" w:rsidR="00EA1221" w:rsidRPr="00B2674E" w:rsidRDefault="00EA1221">
            <w:r w:rsidRPr="00B2674E">
              <w:t>N</w:t>
            </w:r>
          </w:p>
        </w:tc>
        <w:tc>
          <w:tcPr>
            <w:tcW w:w="4655" w:type="dxa"/>
            <w:gridSpan w:val="2"/>
          </w:tcPr>
          <w:p w14:paraId="339FC67F" w14:textId="77777777" w:rsidR="00EA1221" w:rsidRPr="00B2674E" w:rsidRDefault="00EA1221">
            <w:pPr>
              <w:rPr>
                <w:sz w:val="18"/>
                <w:szCs w:val="18"/>
              </w:rPr>
            </w:pPr>
          </w:p>
        </w:tc>
        <w:tc>
          <w:tcPr>
            <w:tcW w:w="3569" w:type="dxa"/>
          </w:tcPr>
          <w:p w14:paraId="138ECAA9" w14:textId="77777777" w:rsidR="00EA1221" w:rsidRPr="00B2674E" w:rsidRDefault="00EA1221">
            <w:pPr>
              <w:rPr>
                <w:lang w:val="en-US"/>
              </w:rPr>
            </w:pPr>
          </w:p>
        </w:tc>
      </w:tr>
      <w:tr w:rsidR="00365AB2" w:rsidRPr="00B2674E" w14:paraId="44D336F1" w14:textId="77777777" w:rsidTr="00132D45">
        <w:tc>
          <w:tcPr>
            <w:tcW w:w="533" w:type="dxa"/>
          </w:tcPr>
          <w:p w14:paraId="18800BEE" w14:textId="77777777" w:rsidR="00EA1221" w:rsidRPr="00B2674E" w:rsidRDefault="00EA1221">
            <w:pPr>
              <w:rPr>
                <w:b/>
                <w:bCs/>
                <w:lang w:val="nl"/>
              </w:rPr>
            </w:pPr>
            <w:r w:rsidRPr="00B2674E">
              <w:rPr>
                <w:b/>
                <w:bCs/>
                <w:lang w:val="nl"/>
              </w:rPr>
              <w:t>M</w:t>
            </w:r>
          </w:p>
        </w:tc>
        <w:tc>
          <w:tcPr>
            <w:tcW w:w="3826" w:type="dxa"/>
          </w:tcPr>
          <w:p w14:paraId="03565D17" w14:textId="77777777" w:rsidR="00EA1221" w:rsidRPr="00B2674E" w:rsidRDefault="00EA1221">
            <w:pPr>
              <w:rPr>
                <w:lang w:val="nl"/>
              </w:rPr>
            </w:pPr>
            <w:r w:rsidRPr="00B2674E">
              <w:rPr>
                <w:lang w:val="nl"/>
              </w:rPr>
              <w:t>GENDER</w:t>
            </w:r>
          </w:p>
        </w:tc>
        <w:tc>
          <w:tcPr>
            <w:tcW w:w="992" w:type="dxa"/>
          </w:tcPr>
          <w:p w14:paraId="233DF49A" w14:textId="77777777" w:rsidR="00EA1221" w:rsidRPr="00B2674E" w:rsidRDefault="00EA1221">
            <w:pPr>
              <w:rPr>
                <w:lang w:val="nl"/>
              </w:rPr>
            </w:pPr>
            <w:r w:rsidRPr="00B2674E">
              <w:rPr>
                <w:lang w:val="nl"/>
              </w:rPr>
              <w:t>N</w:t>
            </w:r>
          </w:p>
        </w:tc>
        <w:tc>
          <w:tcPr>
            <w:tcW w:w="992" w:type="dxa"/>
          </w:tcPr>
          <w:p w14:paraId="1ADD8918" w14:textId="77777777" w:rsidR="00EA1221" w:rsidRPr="00B2674E" w:rsidRDefault="00EA1221">
            <w:pPr>
              <w:rPr>
                <w:lang w:val="en-US"/>
              </w:rPr>
            </w:pPr>
            <w:r w:rsidRPr="00B2674E">
              <w:rPr>
                <w:lang w:val="en-US"/>
              </w:rPr>
              <w:t>N</w:t>
            </w:r>
          </w:p>
        </w:tc>
        <w:tc>
          <w:tcPr>
            <w:tcW w:w="4655" w:type="dxa"/>
            <w:gridSpan w:val="2"/>
          </w:tcPr>
          <w:p w14:paraId="3FE12CB2" w14:textId="77777777" w:rsidR="00EA1221" w:rsidRPr="00B2674E" w:rsidRDefault="00EA1221">
            <w:pPr>
              <w:rPr>
                <w:sz w:val="18"/>
                <w:szCs w:val="18"/>
              </w:rPr>
            </w:pPr>
            <w:r w:rsidRPr="00B2674E">
              <w:rPr>
                <w:sz w:val="18"/>
                <w:szCs w:val="18"/>
              </w:rPr>
              <w:t>0 = Unknown or not applicable</w:t>
            </w:r>
          </w:p>
          <w:p w14:paraId="3C7C6D60" w14:textId="77777777" w:rsidR="00EA1221" w:rsidRPr="00B2674E" w:rsidRDefault="00EA1221">
            <w:pPr>
              <w:rPr>
                <w:sz w:val="18"/>
                <w:szCs w:val="18"/>
              </w:rPr>
            </w:pPr>
            <w:r w:rsidRPr="00B2674E">
              <w:rPr>
                <w:sz w:val="18"/>
                <w:szCs w:val="18"/>
              </w:rPr>
              <w:t>1 = Male</w:t>
            </w:r>
          </w:p>
          <w:p w14:paraId="0C7CC502" w14:textId="77777777" w:rsidR="00EA1221" w:rsidRPr="00B2674E" w:rsidRDefault="00EA1221">
            <w:pPr>
              <w:rPr>
                <w:sz w:val="18"/>
                <w:szCs w:val="18"/>
              </w:rPr>
            </w:pPr>
            <w:r w:rsidRPr="00B2674E">
              <w:rPr>
                <w:sz w:val="18"/>
                <w:szCs w:val="18"/>
              </w:rPr>
              <w:t>2 = Female</w:t>
            </w:r>
          </w:p>
        </w:tc>
        <w:tc>
          <w:tcPr>
            <w:tcW w:w="3569" w:type="dxa"/>
          </w:tcPr>
          <w:p w14:paraId="299E9BFE" w14:textId="77777777" w:rsidR="00EA1221" w:rsidRPr="00B2674E" w:rsidRDefault="00EA1221">
            <w:r w:rsidRPr="00B2674E">
              <w:t>Default 0</w:t>
            </w:r>
          </w:p>
        </w:tc>
      </w:tr>
      <w:tr w:rsidR="00365AB2" w:rsidRPr="00B2674E" w14:paraId="48B84207" w14:textId="77777777" w:rsidTr="00132D45">
        <w:tc>
          <w:tcPr>
            <w:tcW w:w="533" w:type="dxa"/>
          </w:tcPr>
          <w:p w14:paraId="75EF82F4" w14:textId="77777777" w:rsidR="00EA1221" w:rsidRPr="00B2674E" w:rsidRDefault="00EA1221">
            <w:pPr>
              <w:rPr>
                <w:b/>
                <w:bCs/>
              </w:rPr>
            </w:pPr>
            <w:r w:rsidRPr="00B2674E">
              <w:rPr>
                <w:b/>
                <w:bCs/>
              </w:rPr>
              <w:t>N</w:t>
            </w:r>
          </w:p>
        </w:tc>
        <w:tc>
          <w:tcPr>
            <w:tcW w:w="3826" w:type="dxa"/>
          </w:tcPr>
          <w:p w14:paraId="007FCED1" w14:textId="77777777" w:rsidR="00EA1221" w:rsidRPr="00B2674E" w:rsidRDefault="00EA1221">
            <w:r w:rsidRPr="00B2674E">
              <w:t>CLIENTEMAIL</w:t>
            </w:r>
          </w:p>
        </w:tc>
        <w:tc>
          <w:tcPr>
            <w:tcW w:w="992" w:type="dxa"/>
          </w:tcPr>
          <w:p w14:paraId="422DEB49" w14:textId="77777777" w:rsidR="00EA1221" w:rsidRPr="00B2674E" w:rsidRDefault="00EA1221">
            <w:r w:rsidRPr="00B2674E">
              <w:t>A30</w:t>
            </w:r>
            <w:r w:rsidR="00937275" w:rsidRPr="00B2674E">
              <w:t>0</w:t>
            </w:r>
          </w:p>
        </w:tc>
        <w:tc>
          <w:tcPr>
            <w:tcW w:w="992" w:type="dxa"/>
          </w:tcPr>
          <w:p w14:paraId="76A834AC" w14:textId="77777777" w:rsidR="00EA1221" w:rsidRPr="00B2674E" w:rsidRDefault="00EA1221">
            <w:r w:rsidRPr="00B2674E">
              <w:t>Y</w:t>
            </w:r>
          </w:p>
        </w:tc>
        <w:tc>
          <w:tcPr>
            <w:tcW w:w="4655" w:type="dxa"/>
            <w:gridSpan w:val="2"/>
          </w:tcPr>
          <w:p w14:paraId="2DF99808" w14:textId="77777777" w:rsidR="00EA1221" w:rsidRPr="00B2674E" w:rsidRDefault="00EA1221">
            <w:pPr>
              <w:rPr>
                <w:sz w:val="18"/>
                <w:szCs w:val="18"/>
              </w:rPr>
            </w:pPr>
          </w:p>
        </w:tc>
        <w:tc>
          <w:tcPr>
            <w:tcW w:w="3569" w:type="dxa"/>
          </w:tcPr>
          <w:p w14:paraId="5B4A33F6" w14:textId="77777777" w:rsidR="00EA1221" w:rsidRPr="00B2674E" w:rsidRDefault="00EA1221"/>
        </w:tc>
      </w:tr>
      <w:tr w:rsidR="00365AB2" w:rsidRPr="00B2674E" w14:paraId="37DF15D5" w14:textId="77777777" w:rsidTr="00132D45">
        <w:tc>
          <w:tcPr>
            <w:tcW w:w="533" w:type="dxa"/>
          </w:tcPr>
          <w:p w14:paraId="5FC9E254" w14:textId="77777777" w:rsidR="00C37117" w:rsidRPr="00B2674E" w:rsidRDefault="00C37117">
            <w:pPr>
              <w:rPr>
                <w:b/>
                <w:bCs/>
              </w:rPr>
            </w:pPr>
            <w:r w:rsidRPr="00B2674E">
              <w:rPr>
                <w:b/>
                <w:bCs/>
              </w:rPr>
              <w:t>O</w:t>
            </w:r>
          </w:p>
        </w:tc>
        <w:tc>
          <w:tcPr>
            <w:tcW w:w="3826" w:type="dxa"/>
          </w:tcPr>
          <w:p w14:paraId="5EFC9DE9" w14:textId="77777777" w:rsidR="00C37117" w:rsidRPr="00B2674E" w:rsidRDefault="00C37117">
            <w:r w:rsidRPr="00B2674E">
              <w:t>CLIENTPHONENUMBER</w:t>
            </w:r>
          </w:p>
        </w:tc>
        <w:tc>
          <w:tcPr>
            <w:tcW w:w="992" w:type="dxa"/>
          </w:tcPr>
          <w:p w14:paraId="1C42D4FB" w14:textId="77777777" w:rsidR="00C37117" w:rsidRPr="00B2674E" w:rsidRDefault="00C37117" w:rsidP="00BA6104">
            <w:r w:rsidRPr="00B2674E">
              <w:t>A30</w:t>
            </w:r>
          </w:p>
        </w:tc>
        <w:tc>
          <w:tcPr>
            <w:tcW w:w="992" w:type="dxa"/>
          </w:tcPr>
          <w:p w14:paraId="4AF152C9" w14:textId="77777777" w:rsidR="00C37117" w:rsidRPr="00B2674E" w:rsidRDefault="00C37117">
            <w:r w:rsidRPr="00B2674E">
              <w:t>Y</w:t>
            </w:r>
          </w:p>
        </w:tc>
        <w:tc>
          <w:tcPr>
            <w:tcW w:w="4655" w:type="dxa"/>
            <w:gridSpan w:val="2"/>
            <w:vMerge w:val="restart"/>
          </w:tcPr>
          <w:p w14:paraId="2701CC4D" w14:textId="77777777" w:rsidR="00C37117" w:rsidRPr="00B2674E" w:rsidRDefault="00C37117">
            <w:pPr>
              <w:rPr>
                <w:sz w:val="18"/>
                <w:szCs w:val="18"/>
              </w:rPr>
            </w:pPr>
            <w:r w:rsidRPr="00B2674E">
              <w:rPr>
                <w:rFonts w:cs="Arial"/>
                <w:iCs/>
                <w:sz w:val="18"/>
                <w:szCs w:val="18"/>
              </w:rPr>
              <w:t>Depending on system setting PHONEFAXLENGTH, the maximum length is either 15 or 30 digits</w:t>
            </w:r>
          </w:p>
        </w:tc>
        <w:tc>
          <w:tcPr>
            <w:tcW w:w="3569" w:type="dxa"/>
          </w:tcPr>
          <w:p w14:paraId="0B07734D" w14:textId="77777777" w:rsidR="00C37117" w:rsidRPr="00B2674E" w:rsidRDefault="00C37117"/>
        </w:tc>
      </w:tr>
      <w:tr w:rsidR="00365AB2" w:rsidRPr="00B2674E" w14:paraId="6C4FBDFF" w14:textId="77777777" w:rsidTr="00132D45">
        <w:tc>
          <w:tcPr>
            <w:tcW w:w="533" w:type="dxa"/>
          </w:tcPr>
          <w:p w14:paraId="04556373" w14:textId="77777777" w:rsidR="00C37117" w:rsidRPr="00B2674E" w:rsidRDefault="00C37117">
            <w:pPr>
              <w:rPr>
                <w:b/>
                <w:bCs/>
              </w:rPr>
            </w:pPr>
            <w:r w:rsidRPr="00B2674E">
              <w:rPr>
                <w:b/>
                <w:bCs/>
              </w:rPr>
              <w:t>P</w:t>
            </w:r>
          </w:p>
        </w:tc>
        <w:tc>
          <w:tcPr>
            <w:tcW w:w="3826" w:type="dxa"/>
          </w:tcPr>
          <w:p w14:paraId="5AD4E8CD" w14:textId="77777777" w:rsidR="00C37117" w:rsidRPr="00B2674E" w:rsidRDefault="00C37117">
            <w:r w:rsidRPr="00B2674E">
              <w:t>CLIENTMOBILEPHONE</w:t>
            </w:r>
          </w:p>
        </w:tc>
        <w:tc>
          <w:tcPr>
            <w:tcW w:w="992" w:type="dxa"/>
          </w:tcPr>
          <w:p w14:paraId="34F3D8E4" w14:textId="77777777" w:rsidR="00C37117" w:rsidRPr="00B2674E" w:rsidRDefault="00C37117" w:rsidP="00BA6104">
            <w:r w:rsidRPr="00B2674E">
              <w:t>A30</w:t>
            </w:r>
          </w:p>
        </w:tc>
        <w:tc>
          <w:tcPr>
            <w:tcW w:w="992" w:type="dxa"/>
          </w:tcPr>
          <w:p w14:paraId="09D46332" w14:textId="77777777" w:rsidR="00C37117" w:rsidRPr="00B2674E" w:rsidRDefault="00C37117">
            <w:r w:rsidRPr="00B2674E">
              <w:t>Y</w:t>
            </w:r>
          </w:p>
        </w:tc>
        <w:tc>
          <w:tcPr>
            <w:tcW w:w="4655" w:type="dxa"/>
            <w:gridSpan w:val="2"/>
            <w:vMerge/>
          </w:tcPr>
          <w:p w14:paraId="33EE29C4" w14:textId="77777777" w:rsidR="00C37117" w:rsidRPr="00B2674E" w:rsidRDefault="00C37117">
            <w:pPr>
              <w:rPr>
                <w:sz w:val="18"/>
                <w:szCs w:val="18"/>
              </w:rPr>
            </w:pPr>
          </w:p>
        </w:tc>
        <w:tc>
          <w:tcPr>
            <w:tcW w:w="3569" w:type="dxa"/>
          </w:tcPr>
          <w:p w14:paraId="52C50B4F" w14:textId="77777777" w:rsidR="00C37117" w:rsidRPr="00B2674E" w:rsidRDefault="00C37117"/>
        </w:tc>
      </w:tr>
      <w:tr w:rsidR="00365AB2" w:rsidRPr="00B2674E" w14:paraId="504DC739" w14:textId="77777777" w:rsidTr="00132D45">
        <w:tc>
          <w:tcPr>
            <w:tcW w:w="533" w:type="dxa"/>
          </w:tcPr>
          <w:p w14:paraId="4A38D9D8" w14:textId="77777777" w:rsidR="00EA1221" w:rsidRPr="00B2674E" w:rsidRDefault="00EA1221">
            <w:pPr>
              <w:rPr>
                <w:b/>
                <w:bCs/>
              </w:rPr>
            </w:pPr>
            <w:r w:rsidRPr="00B2674E">
              <w:rPr>
                <w:b/>
                <w:bCs/>
              </w:rPr>
              <w:t>Q</w:t>
            </w:r>
          </w:p>
        </w:tc>
        <w:tc>
          <w:tcPr>
            <w:tcW w:w="3826" w:type="dxa"/>
          </w:tcPr>
          <w:p w14:paraId="020A1734" w14:textId="77777777" w:rsidR="00EA1221" w:rsidRPr="00B2674E" w:rsidRDefault="00EA1221">
            <w:r w:rsidRPr="00B2674E">
              <w:t>REMARK</w:t>
            </w:r>
          </w:p>
        </w:tc>
        <w:tc>
          <w:tcPr>
            <w:tcW w:w="992" w:type="dxa"/>
          </w:tcPr>
          <w:p w14:paraId="5828D04D" w14:textId="77777777" w:rsidR="00EA1221" w:rsidRPr="00B2674E" w:rsidRDefault="00EA1221">
            <w:r w:rsidRPr="00B2674E">
              <w:t>A80</w:t>
            </w:r>
          </w:p>
        </w:tc>
        <w:tc>
          <w:tcPr>
            <w:tcW w:w="992" w:type="dxa"/>
          </w:tcPr>
          <w:p w14:paraId="30CBEC79" w14:textId="77777777" w:rsidR="00EA1221" w:rsidRPr="00B2674E" w:rsidRDefault="00EA1221">
            <w:r w:rsidRPr="00B2674E">
              <w:t>Y</w:t>
            </w:r>
          </w:p>
        </w:tc>
        <w:tc>
          <w:tcPr>
            <w:tcW w:w="4655" w:type="dxa"/>
            <w:gridSpan w:val="2"/>
          </w:tcPr>
          <w:p w14:paraId="1A3BA7EA" w14:textId="77777777" w:rsidR="00EA1221" w:rsidRPr="00B2674E" w:rsidRDefault="00EA1221">
            <w:pPr>
              <w:rPr>
                <w:sz w:val="18"/>
                <w:szCs w:val="18"/>
              </w:rPr>
            </w:pPr>
            <w:r w:rsidRPr="00B2674E">
              <w:rPr>
                <w:sz w:val="18"/>
                <w:szCs w:val="18"/>
              </w:rPr>
              <w:t>Free text</w:t>
            </w:r>
          </w:p>
        </w:tc>
        <w:tc>
          <w:tcPr>
            <w:tcW w:w="3569" w:type="dxa"/>
          </w:tcPr>
          <w:p w14:paraId="7DA57A32" w14:textId="77777777" w:rsidR="00EA1221" w:rsidRPr="00B2674E" w:rsidRDefault="00EA1221"/>
        </w:tc>
      </w:tr>
      <w:tr w:rsidR="00365AB2" w:rsidRPr="00B2674E" w14:paraId="663B9EA7" w14:textId="77777777" w:rsidTr="00132D45">
        <w:tc>
          <w:tcPr>
            <w:tcW w:w="533" w:type="dxa"/>
          </w:tcPr>
          <w:p w14:paraId="52E0C7AC" w14:textId="77777777" w:rsidR="00EA1221" w:rsidRPr="00B2674E" w:rsidRDefault="00EA1221">
            <w:pPr>
              <w:rPr>
                <w:b/>
                <w:bCs/>
              </w:rPr>
            </w:pPr>
            <w:r w:rsidRPr="00B2674E">
              <w:rPr>
                <w:b/>
                <w:bCs/>
              </w:rPr>
              <w:t>R</w:t>
            </w:r>
          </w:p>
        </w:tc>
        <w:tc>
          <w:tcPr>
            <w:tcW w:w="3826" w:type="dxa"/>
          </w:tcPr>
          <w:p w14:paraId="1458F5E4" w14:textId="77777777" w:rsidR="00EA1221" w:rsidRPr="00B2674E" w:rsidRDefault="00EA1221">
            <w:r w:rsidRPr="00B2674E">
              <w:t>DATEACTIVE</w:t>
            </w:r>
          </w:p>
        </w:tc>
        <w:tc>
          <w:tcPr>
            <w:tcW w:w="992" w:type="dxa"/>
          </w:tcPr>
          <w:p w14:paraId="33DDEE97" w14:textId="77777777" w:rsidR="00EA1221" w:rsidRPr="00B2674E" w:rsidRDefault="00EA1221">
            <w:r w:rsidRPr="00B2674E">
              <w:t>D</w:t>
            </w:r>
          </w:p>
        </w:tc>
        <w:tc>
          <w:tcPr>
            <w:tcW w:w="992" w:type="dxa"/>
          </w:tcPr>
          <w:p w14:paraId="6416EAA0" w14:textId="77777777" w:rsidR="00EA1221" w:rsidRPr="00B2674E" w:rsidRDefault="00EA1221">
            <w:r w:rsidRPr="00B2674E">
              <w:t>Y</w:t>
            </w:r>
          </w:p>
        </w:tc>
        <w:tc>
          <w:tcPr>
            <w:tcW w:w="4655" w:type="dxa"/>
            <w:gridSpan w:val="2"/>
          </w:tcPr>
          <w:p w14:paraId="5E33D8CF" w14:textId="77777777" w:rsidR="00EA1221" w:rsidRPr="00B2674E" w:rsidRDefault="00EA1221">
            <w:pPr>
              <w:rPr>
                <w:sz w:val="18"/>
                <w:szCs w:val="18"/>
              </w:rPr>
            </w:pPr>
            <w:r w:rsidRPr="00B2674E">
              <w:rPr>
                <w:sz w:val="18"/>
                <w:szCs w:val="18"/>
              </w:rPr>
              <w:t>Start date of service</w:t>
            </w:r>
          </w:p>
        </w:tc>
        <w:tc>
          <w:tcPr>
            <w:tcW w:w="3569" w:type="dxa"/>
          </w:tcPr>
          <w:p w14:paraId="0611717E" w14:textId="77777777" w:rsidR="00EA1221" w:rsidRPr="00B2674E" w:rsidRDefault="00EA1221">
            <w:r w:rsidRPr="00B2674E">
              <w:t>Default sysdate-1</w:t>
            </w:r>
          </w:p>
        </w:tc>
      </w:tr>
      <w:tr w:rsidR="00365AB2" w:rsidRPr="00B2674E" w14:paraId="70F5D058" w14:textId="77777777" w:rsidTr="00132D45">
        <w:tc>
          <w:tcPr>
            <w:tcW w:w="533" w:type="dxa"/>
          </w:tcPr>
          <w:p w14:paraId="18424922" w14:textId="77777777" w:rsidR="00EA1221" w:rsidRPr="00B2674E" w:rsidRDefault="00EA1221">
            <w:pPr>
              <w:rPr>
                <w:b/>
                <w:bCs/>
              </w:rPr>
            </w:pPr>
            <w:r w:rsidRPr="00B2674E">
              <w:rPr>
                <w:b/>
                <w:bCs/>
              </w:rPr>
              <w:t>S</w:t>
            </w:r>
          </w:p>
        </w:tc>
        <w:tc>
          <w:tcPr>
            <w:tcW w:w="3826" w:type="dxa"/>
          </w:tcPr>
          <w:p w14:paraId="41FC565F" w14:textId="77777777" w:rsidR="00EA1221" w:rsidRPr="00B2674E" w:rsidRDefault="00EA1221">
            <w:r w:rsidRPr="00B2674E">
              <w:t>DATEINACTIVE</w:t>
            </w:r>
          </w:p>
        </w:tc>
        <w:tc>
          <w:tcPr>
            <w:tcW w:w="992" w:type="dxa"/>
          </w:tcPr>
          <w:p w14:paraId="088A5D1F" w14:textId="77777777" w:rsidR="00EA1221" w:rsidRPr="00B2674E" w:rsidRDefault="00EA1221">
            <w:r w:rsidRPr="00B2674E">
              <w:t>D</w:t>
            </w:r>
          </w:p>
        </w:tc>
        <w:tc>
          <w:tcPr>
            <w:tcW w:w="992" w:type="dxa"/>
          </w:tcPr>
          <w:p w14:paraId="3F23233D" w14:textId="77777777" w:rsidR="00EA1221" w:rsidRPr="00B2674E" w:rsidRDefault="00EA1221">
            <w:r w:rsidRPr="00B2674E">
              <w:t>Y</w:t>
            </w:r>
          </w:p>
        </w:tc>
        <w:tc>
          <w:tcPr>
            <w:tcW w:w="4655" w:type="dxa"/>
            <w:gridSpan w:val="2"/>
          </w:tcPr>
          <w:p w14:paraId="420B9EBF" w14:textId="77777777" w:rsidR="00EA1221" w:rsidRPr="00B2674E" w:rsidRDefault="00EA1221">
            <w:pPr>
              <w:rPr>
                <w:sz w:val="18"/>
                <w:szCs w:val="18"/>
              </w:rPr>
            </w:pPr>
            <w:r w:rsidRPr="00B2674E">
              <w:rPr>
                <w:sz w:val="18"/>
                <w:szCs w:val="18"/>
              </w:rPr>
              <w:t>End date of service – can be empty when still serviced</w:t>
            </w:r>
          </w:p>
        </w:tc>
        <w:tc>
          <w:tcPr>
            <w:tcW w:w="3569" w:type="dxa"/>
          </w:tcPr>
          <w:p w14:paraId="52D5D915" w14:textId="77777777" w:rsidR="00EA1221" w:rsidRPr="00B2674E" w:rsidRDefault="00EA1221">
            <w:r w:rsidRPr="00B2674E">
              <w:t>Default 31-12-2099</w:t>
            </w:r>
          </w:p>
        </w:tc>
      </w:tr>
      <w:tr w:rsidR="00365AB2" w:rsidRPr="00B2674E" w14:paraId="16B3BF63" w14:textId="77777777" w:rsidTr="00132D45">
        <w:tc>
          <w:tcPr>
            <w:tcW w:w="533" w:type="dxa"/>
          </w:tcPr>
          <w:p w14:paraId="2146B861" w14:textId="77777777" w:rsidR="00EA1221" w:rsidRPr="00B2674E" w:rsidRDefault="00EA1221">
            <w:pPr>
              <w:rPr>
                <w:b/>
                <w:bCs/>
              </w:rPr>
            </w:pPr>
            <w:r w:rsidRPr="00B2674E">
              <w:rPr>
                <w:b/>
                <w:bCs/>
              </w:rPr>
              <w:t>T</w:t>
            </w:r>
          </w:p>
        </w:tc>
        <w:tc>
          <w:tcPr>
            <w:tcW w:w="3826" w:type="dxa"/>
          </w:tcPr>
          <w:p w14:paraId="311C372F" w14:textId="77777777" w:rsidR="00EA1221" w:rsidRPr="00B2674E" w:rsidRDefault="00EA1221">
            <w:r w:rsidRPr="00B2674E">
              <w:t>PRESORTNUMBER</w:t>
            </w:r>
          </w:p>
        </w:tc>
        <w:tc>
          <w:tcPr>
            <w:tcW w:w="992" w:type="dxa"/>
          </w:tcPr>
          <w:p w14:paraId="227DC6AA" w14:textId="77777777" w:rsidR="00EA1221" w:rsidRPr="00B2674E" w:rsidRDefault="00EA1221">
            <w:r w:rsidRPr="00B2674E">
              <w:t>N</w:t>
            </w:r>
          </w:p>
        </w:tc>
        <w:tc>
          <w:tcPr>
            <w:tcW w:w="992" w:type="dxa"/>
          </w:tcPr>
          <w:p w14:paraId="4E3B3143" w14:textId="77777777" w:rsidR="00EA1221" w:rsidRPr="00B2674E" w:rsidRDefault="00EA1221">
            <w:r w:rsidRPr="00B2674E">
              <w:t>Y</w:t>
            </w:r>
          </w:p>
        </w:tc>
        <w:tc>
          <w:tcPr>
            <w:tcW w:w="4655" w:type="dxa"/>
            <w:gridSpan w:val="2"/>
          </w:tcPr>
          <w:p w14:paraId="4FDDB872" w14:textId="77777777" w:rsidR="00EA1221" w:rsidRPr="00B2674E" w:rsidRDefault="00EA1221">
            <w:pPr>
              <w:rPr>
                <w:sz w:val="18"/>
                <w:szCs w:val="18"/>
              </w:rPr>
            </w:pPr>
            <w:r w:rsidRPr="00B2674E">
              <w:rPr>
                <w:sz w:val="18"/>
                <w:szCs w:val="18"/>
              </w:rPr>
              <w:t>Presort group number. Only applicable if customer is set to using presorting (if not store 0).</w:t>
            </w:r>
          </w:p>
        </w:tc>
        <w:tc>
          <w:tcPr>
            <w:tcW w:w="3569" w:type="dxa"/>
          </w:tcPr>
          <w:p w14:paraId="07F9D6D8" w14:textId="77777777" w:rsidR="00EA1221" w:rsidRPr="00B2674E" w:rsidRDefault="00EA1221">
            <w:r w:rsidRPr="00B2674E">
              <w:t>Default 0</w:t>
            </w:r>
          </w:p>
        </w:tc>
      </w:tr>
      <w:tr w:rsidR="00365AB2" w:rsidRPr="00B2674E" w14:paraId="22568220" w14:textId="77777777" w:rsidTr="00132D45">
        <w:tc>
          <w:tcPr>
            <w:tcW w:w="533" w:type="dxa"/>
          </w:tcPr>
          <w:p w14:paraId="08C2052C" w14:textId="77777777" w:rsidR="00EA1221" w:rsidRPr="00B2674E" w:rsidRDefault="00EA1221">
            <w:pPr>
              <w:rPr>
                <w:b/>
                <w:bCs/>
                <w:lang w:val="en-US"/>
              </w:rPr>
            </w:pPr>
            <w:r w:rsidRPr="00B2674E">
              <w:rPr>
                <w:b/>
                <w:bCs/>
                <w:lang w:val="en-US"/>
              </w:rPr>
              <w:t>U</w:t>
            </w:r>
          </w:p>
        </w:tc>
        <w:tc>
          <w:tcPr>
            <w:tcW w:w="3826" w:type="dxa"/>
          </w:tcPr>
          <w:p w14:paraId="164D120C" w14:textId="77777777" w:rsidR="00EA1221" w:rsidRPr="00B2674E" w:rsidRDefault="00EA1221">
            <w:pPr>
              <w:rPr>
                <w:lang w:val="en-US"/>
              </w:rPr>
            </w:pPr>
            <w:r w:rsidRPr="00B2674E">
              <w:rPr>
                <w:lang w:val="en-US"/>
              </w:rPr>
              <w:t>ADMINNUMBER</w:t>
            </w:r>
          </w:p>
        </w:tc>
        <w:tc>
          <w:tcPr>
            <w:tcW w:w="992" w:type="dxa"/>
          </w:tcPr>
          <w:p w14:paraId="25BA1E84" w14:textId="77777777" w:rsidR="00EA1221" w:rsidRPr="00B2674E" w:rsidRDefault="00EA1221">
            <w:r w:rsidRPr="00B2674E">
              <w:t>A20</w:t>
            </w:r>
          </w:p>
        </w:tc>
        <w:tc>
          <w:tcPr>
            <w:tcW w:w="992" w:type="dxa"/>
          </w:tcPr>
          <w:p w14:paraId="703184B8" w14:textId="77777777" w:rsidR="00EA1221" w:rsidRPr="00B2674E" w:rsidRDefault="00EA1221">
            <w:r w:rsidRPr="00B2674E">
              <w:t>Y</w:t>
            </w:r>
          </w:p>
        </w:tc>
        <w:tc>
          <w:tcPr>
            <w:tcW w:w="4655" w:type="dxa"/>
            <w:gridSpan w:val="2"/>
          </w:tcPr>
          <w:p w14:paraId="36BD6DB9" w14:textId="77777777" w:rsidR="00EA1221" w:rsidRPr="00B2674E" w:rsidRDefault="00EA1221">
            <w:pPr>
              <w:rPr>
                <w:sz w:val="18"/>
                <w:szCs w:val="18"/>
              </w:rPr>
            </w:pPr>
          </w:p>
        </w:tc>
        <w:tc>
          <w:tcPr>
            <w:tcW w:w="3569" w:type="dxa"/>
          </w:tcPr>
          <w:p w14:paraId="1C2714D2" w14:textId="77777777" w:rsidR="00EA1221" w:rsidRPr="00B2674E" w:rsidRDefault="00EA1221"/>
        </w:tc>
      </w:tr>
      <w:tr w:rsidR="00365AB2" w:rsidRPr="00B2674E" w14:paraId="5D53EC29" w14:textId="77777777" w:rsidTr="00132D45">
        <w:tc>
          <w:tcPr>
            <w:tcW w:w="533" w:type="dxa"/>
          </w:tcPr>
          <w:p w14:paraId="6BCAC430" w14:textId="77777777" w:rsidR="00EA1221" w:rsidRPr="00B2674E" w:rsidRDefault="00EA1221">
            <w:pPr>
              <w:rPr>
                <w:b/>
                <w:bCs/>
              </w:rPr>
            </w:pPr>
            <w:r w:rsidRPr="00B2674E">
              <w:rPr>
                <w:b/>
                <w:bCs/>
              </w:rPr>
              <w:t>V</w:t>
            </w:r>
          </w:p>
        </w:tc>
        <w:tc>
          <w:tcPr>
            <w:tcW w:w="3826" w:type="dxa"/>
          </w:tcPr>
          <w:p w14:paraId="5CD558FA" w14:textId="77777777" w:rsidR="00EA1221" w:rsidRPr="00B2674E" w:rsidRDefault="00EA1221">
            <w:r w:rsidRPr="00B2674E">
              <w:t>LABELNAME</w:t>
            </w:r>
          </w:p>
        </w:tc>
        <w:tc>
          <w:tcPr>
            <w:tcW w:w="992" w:type="dxa"/>
          </w:tcPr>
          <w:p w14:paraId="7FC34C41" w14:textId="77777777" w:rsidR="00EA1221" w:rsidRPr="00B2674E" w:rsidRDefault="00EA1221">
            <w:r w:rsidRPr="00B2674E">
              <w:t>A40</w:t>
            </w:r>
          </w:p>
        </w:tc>
        <w:tc>
          <w:tcPr>
            <w:tcW w:w="992" w:type="dxa"/>
          </w:tcPr>
          <w:p w14:paraId="025146DD" w14:textId="77777777" w:rsidR="00EA1221" w:rsidRPr="00B2674E" w:rsidRDefault="00EA1221">
            <w:r w:rsidRPr="00B2674E">
              <w:t>Y</w:t>
            </w:r>
          </w:p>
        </w:tc>
        <w:tc>
          <w:tcPr>
            <w:tcW w:w="4655" w:type="dxa"/>
            <w:gridSpan w:val="2"/>
          </w:tcPr>
          <w:p w14:paraId="03183979" w14:textId="77777777" w:rsidR="00EA1221" w:rsidRPr="00B2674E" w:rsidRDefault="00EA1221">
            <w:pPr>
              <w:rPr>
                <w:sz w:val="18"/>
                <w:szCs w:val="18"/>
              </w:rPr>
            </w:pPr>
          </w:p>
        </w:tc>
        <w:tc>
          <w:tcPr>
            <w:tcW w:w="3569" w:type="dxa"/>
          </w:tcPr>
          <w:p w14:paraId="53617860" w14:textId="77777777" w:rsidR="00EA1221" w:rsidRPr="00B2674E" w:rsidRDefault="00EA1221"/>
        </w:tc>
      </w:tr>
      <w:tr w:rsidR="00365AB2" w:rsidRPr="00B2674E" w14:paraId="1D5AA784" w14:textId="77777777" w:rsidTr="00132D45">
        <w:tc>
          <w:tcPr>
            <w:tcW w:w="533" w:type="dxa"/>
          </w:tcPr>
          <w:p w14:paraId="7797CBAA" w14:textId="77777777" w:rsidR="00EA1221" w:rsidRPr="00B2674E" w:rsidRDefault="00EA1221">
            <w:pPr>
              <w:rPr>
                <w:b/>
                <w:bCs/>
              </w:rPr>
            </w:pPr>
            <w:r w:rsidRPr="00B2674E">
              <w:rPr>
                <w:b/>
                <w:bCs/>
              </w:rPr>
              <w:t>W</w:t>
            </w:r>
          </w:p>
        </w:tc>
        <w:tc>
          <w:tcPr>
            <w:tcW w:w="3826" w:type="dxa"/>
          </w:tcPr>
          <w:p w14:paraId="156D32BE" w14:textId="77777777" w:rsidR="00EA1221" w:rsidRPr="00B2674E" w:rsidRDefault="00EA1221">
            <w:r w:rsidRPr="00B2674E">
              <w:t>BIRTHDATE</w:t>
            </w:r>
          </w:p>
        </w:tc>
        <w:tc>
          <w:tcPr>
            <w:tcW w:w="992" w:type="dxa"/>
          </w:tcPr>
          <w:p w14:paraId="194071C7" w14:textId="77777777" w:rsidR="00EA1221" w:rsidRPr="00B2674E" w:rsidRDefault="00EA1221">
            <w:r w:rsidRPr="00B2674E">
              <w:t>D</w:t>
            </w:r>
          </w:p>
        </w:tc>
        <w:tc>
          <w:tcPr>
            <w:tcW w:w="992" w:type="dxa"/>
          </w:tcPr>
          <w:p w14:paraId="58598F19" w14:textId="77777777" w:rsidR="00EA1221" w:rsidRPr="00B2674E" w:rsidRDefault="00EA1221">
            <w:r w:rsidRPr="00B2674E">
              <w:t>Y</w:t>
            </w:r>
          </w:p>
        </w:tc>
        <w:tc>
          <w:tcPr>
            <w:tcW w:w="4655" w:type="dxa"/>
            <w:gridSpan w:val="2"/>
          </w:tcPr>
          <w:p w14:paraId="7ED38792" w14:textId="77777777" w:rsidR="00EA1221" w:rsidRPr="00B2674E" w:rsidRDefault="00EA1221">
            <w:pPr>
              <w:rPr>
                <w:sz w:val="18"/>
                <w:szCs w:val="18"/>
              </w:rPr>
            </w:pPr>
            <w:r w:rsidRPr="00B2674E">
              <w:rPr>
                <w:sz w:val="18"/>
                <w:szCs w:val="18"/>
              </w:rPr>
              <w:t>Stored for reference only</w:t>
            </w:r>
          </w:p>
        </w:tc>
        <w:tc>
          <w:tcPr>
            <w:tcW w:w="3569" w:type="dxa"/>
          </w:tcPr>
          <w:p w14:paraId="1404F5E9" w14:textId="77777777" w:rsidR="00EA1221" w:rsidRPr="00B2674E" w:rsidRDefault="00EA1221"/>
        </w:tc>
      </w:tr>
      <w:tr w:rsidR="00365AB2" w:rsidRPr="00B2674E" w14:paraId="16D57357" w14:textId="77777777" w:rsidTr="00132D45">
        <w:tc>
          <w:tcPr>
            <w:tcW w:w="533" w:type="dxa"/>
          </w:tcPr>
          <w:p w14:paraId="39D92B73" w14:textId="77777777" w:rsidR="00EA1221" w:rsidRPr="00B2674E" w:rsidRDefault="00EA1221">
            <w:pPr>
              <w:rPr>
                <w:b/>
                <w:bCs/>
              </w:rPr>
            </w:pPr>
            <w:r w:rsidRPr="00B2674E">
              <w:rPr>
                <w:b/>
                <w:bCs/>
              </w:rPr>
              <w:t>X</w:t>
            </w:r>
          </w:p>
        </w:tc>
        <w:tc>
          <w:tcPr>
            <w:tcW w:w="3826" w:type="dxa"/>
          </w:tcPr>
          <w:p w14:paraId="5B64B2F7" w14:textId="77777777" w:rsidR="00EA1221" w:rsidRPr="00B2674E" w:rsidRDefault="00EA1221">
            <w:r w:rsidRPr="00B2674E">
              <w:t>DATEOUTOFSERVICE</w:t>
            </w:r>
          </w:p>
        </w:tc>
        <w:tc>
          <w:tcPr>
            <w:tcW w:w="992" w:type="dxa"/>
          </w:tcPr>
          <w:p w14:paraId="4132A5EA" w14:textId="77777777" w:rsidR="00EA1221" w:rsidRPr="00B2674E" w:rsidRDefault="00EA1221">
            <w:r w:rsidRPr="00B2674E">
              <w:t>D</w:t>
            </w:r>
          </w:p>
        </w:tc>
        <w:tc>
          <w:tcPr>
            <w:tcW w:w="992" w:type="dxa"/>
          </w:tcPr>
          <w:p w14:paraId="4F13E955" w14:textId="77777777" w:rsidR="00EA1221" w:rsidRPr="00B2674E" w:rsidRDefault="00EA1221">
            <w:r w:rsidRPr="00B2674E">
              <w:t>Y</w:t>
            </w:r>
          </w:p>
        </w:tc>
        <w:tc>
          <w:tcPr>
            <w:tcW w:w="4655" w:type="dxa"/>
            <w:gridSpan w:val="2"/>
          </w:tcPr>
          <w:p w14:paraId="49EB4E3A" w14:textId="797446DD" w:rsidR="00EA1221" w:rsidRPr="00B2674E" w:rsidRDefault="00EA1221">
            <w:pPr>
              <w:rPr>
                <w:sz w:val="18"/>
                <w:szCs w:val="18"/>
              </w:rPr>
            </w:pPr>
            <w:r w:rsidRPr="00B2674E">
              <w:rPr>
                <w:sz w:val="18"/>
                <w:szCs w:val="18"/>
              </w:rPr>
              <w:t xml:space="preserve">The difference with date inactive, is that date out of service is filled, the client </w:t>
            </w:r>
            <w:r w:rsidR="00FF10BE" w:rsidRPr="00B2674E">
              <w:rPr>
                <w:sz w:val="18"/>
                <w:szCs w:val="18"/>
              </w:rPr>
              <w:t>cannot</w:t>
            </w:r>
            <w:r w:rsidRPr="00B2674E">
              <w:rPr>
                <w:sz w:val="18"/>
                <w:szCs w:val="18"/>
              </w:rPr>
              <w:t xml:space="preserve"> be scanned in or out anymore, but can still be invoiced.</w:t>
            </w:r>
          </w:p>
        </w:tc>
        <w:tc>
          <w:tcPr>
            <w:tcW w:w="3569" w:type="dxa"/>
          </w:tcPr>
          <w:p w14:paraId="6324D392" w14:textId="77777777" w:rsidR="00EA1221" w:rsidRPr="00B2674E" w:rsidRDefault="00EA1221"/>
        </w:tc>
      </w:tr>
      <w:tr w:rsidR="00365AB2" w:rsidRPr="00B2674E" w14:paraId="5D6CE6D1" w14:textId="77777777" w:rsidTr="00132D45">
        <w:tc>
          <w:tcPr>
            <w:tcW w:w="533" w:type="dxa"/>
          </w:tcPr>
          <w:p w14:paraId="15B68848" w14:textId="77777777" w:rsidR="00EA1221" w:rsidRPr="00B2674E" w:rsidRDefault="00EA1221">
            <w:pPr>
              <w:rPr>
                <w:b/>
                <w:bCs/>
              </w:rPr>
            </w:pPr>
            <w:r w:rsidRPr="00B2674E">
              <w:rPr>
                <w:b/>
                <w:bCs/>
              </w:rPr>
              <w:t>Y</w:t>
            </w:r>
          </w:p>
        </w:tc>
        <w:tc>
          <w:tcPr>
            <w:tcW w:w="3826" w:type="dxa"/>
          </w:tcPr>
          <w:p w14:paraId="1696E410" w14:textId="77777777" w:rsidR="00EA1221" w:rsidRPr="00B2674E" w:rsidRDefault="00EA1221">
            <w:r w:rsidRPr="00B2674E">
              <w:t>CLIENTCATEGORYCODE</w:t>
            </w:r>
          </w:p>
        </w:tc>
        <w:tc>
          <w:tcPr>
            <w:tcW w:w="992" w:type="dxa"/>
          </w:tcPr>
          <w:p w14:paraId="35B7EC3D" w14:textId="77777777" w:rsidR="00EA1221" w:rsidRPr="00B2674E" w:rsidRDefault="00EA1221">
            <w:r w:rsidRPr="00B2674E">
              <w:t>A6U</w:t>
            </w:r>
          </w:p>
        </w:tc>
        <w:tc>
          <w:tcPr>
            <w:tcW w:w="992" w:type="dxa"/>
          </w:tcPr>
          <w:p w14:paraId="6BEEC35D" w14:textId="77777777" w:rsidR="00EA1221" w:rsidRPr="00B2674E" w:rsidRDefault="00EA1221">
            <w:r w:rsidRPr="00B2674E">
              <w:t>Y</w:t>
            </w:r>
          </w:p>
        </w:tc>
        <w:tc>
          <w:tcPr>
            <w:tcW w:w="4655" w:type="dxa"/>
            <w:gridSpan w:val="2"/>
          </w:tcPr>
          <w:p w14:paraId="41C9B382" w14:textId="77777777" w:rsidR="00EA1221" w:rsidRPr="00B2674E" w:rsidRDefault="00EA1221">
            <w:pPr>
              <w:rPr>
                <w:sz w:val="18"/>
                <w:szCs w:val="18"/>
              </w:rPr>
            </w:pPr>
          </w:p>
        </w:tc>
        <w:tc>
          <w:tcPr>
            <w:tcW w:w="3569" w:type="dxa"/>
          </w:tcPr>
          <w:p w14:paraId="71F84B47" w14:textId="77777777" w:rsidR="00EA1221" w:rsidRPr="00B2674E" w:rsidRDefault="00EA1221"/>
        </w:tc>
      </w:tr>
      <w:tr w:rsidR="00365AB2" w:rsidRPr="00B2674E" w14:paraId="5EB470B6" w14:textId="77777777" w:rsidTr="00132D45">
        <w:tc>
          <w:tcPr>
            <w:tcW w:w="533" w:type="dxa"/>
          </w:tcPr>
          <w:p w14:paraId="35DFBBDD" w14:textId="77777777" w:rsidR="00EA1221" w:rsidRPr="00B2674E" w:rsidRDefault="00EA1221">
            <w:pPr>
              <w:rPr>
                <w:b/>
                <w:bCs/>
              </w:rPr>
            </w:pPr>
            <w:r w:rsidRPr="00B2674E">
              <w:rPr>
                <w:b/>
                <w:bCs/>
              </w:rPr>
              <w:t>Z</w:t>
            </w:r>
          </w:p>
        </w:tc>
        <w:tc>
          <w:tcPr>
            <w:tcW w:w="3826" w:type="dxa"/>
          </w:tcPr>
          <w:p w14:paraId="6336E241" w14:textId="77777777" w:rsidR="00EA1221" w:rsidRPr="00B2674E" w:rsidRDefault="00EA1221">
            <w:r w:rsidRPr="00B2674E">
              <w:t>CLIENTCATEGORYDESC</w:t>
            </w:r>
          </w:p>
        </w:tc>
        <w:tc>
          <w:tcPr>
            <w:tcW w:w="992" w:type="dxa"/>
          </w:tcPr>
          <w:p w14:paraId="4B92B0B4" w14:textId="77777777" w:rsidR="00EA1221" w:rsidRPr="00B2674E" w:rsidRDefault="00EA1221">
            <w:r w:rsidRPr="00B2674E">
              <w:t>A30</w:t>
            </w:r>
          </w:p>
        </w:tc>
        <w:tc>
          <w:tcPr>
            <w:tcW w:w="992" w:type="dxa"/>
          </w:tcPr>
          <w:p w14:paraId="5591C21B" w14:textId="77777777" w:rsidR="00EA1221" w:rsidRPr="00B2674E" w:rsidRDefault="00EA1221">
            <w:r w:rsidRPr="00B2674E">
              <w:t>Y</w:t>
            </w:r>
          </w:p>
        </w:tc>
        <w:tc>
          <w:tcPr>
            <w:tcW w:w="4655" w:type="dxa"/>
            <w:gridSpan w:val="2"/>
          </w:tcPr>
          <w:p w14:paraId="53D0620B" w14:textId="77777777" w:rsidR="00EA1221" w:rsidRPr="00B2674E" w:rsidRDefault="00EA1221">
            <w:pPr>
              <w:rPr>
                <w:sz w:val="18"/>
                <w:szCs w:val="18"/>
              </w:rPr>
            </w:pPr>
            <w:r w:rsidRPr="00B2674E">
              <w:rPr>
                <w:sz w:val="18"/>
                <w:szCs w:val="18"/>
              </w:rPr>
              <w:t>When the category code (Z) is specified, the description must be filled as wel.</w:t>
            </w:r>
          </w:p>
        </w:tc>
        <w:tc>
          <w:tcPr>
            <w:tcW w:w="3569" w:type="dxa"/>
          </w:tcPr>
          <w:p w14:paraId="7C4E30D6" w14:textId="77777777" w:rsidR="00EA1221" w:rsidRPr="00B2674E" w:rsidRDefault="00EA1221"/>
        </w:tc>
      </w:tr>
      <w:tr w:rsidR="00365AB2" w:rsidRPr="00B2674E" w14:paraId="18D7E81A" w14:textId="77777777" w:rsidTr="00132D45">
        <w:tc>
          <w:tcPr>
            <w:tcW w:w="533" w:type="dxa"/>
          </w:tcPr>
          <w:p w14:paraId="4B54D068" w14:textId="77777777" w:rsidR="00EA1221" w:rsidRPr="00B2674E" w:rsidRDefault="00EA1221">
            <w:pPr>
              <w:rPr>
                <w:b/>
                <w:bCs/>
              </w:rPr>
            </w:pPr>
            <w:r w:rsidRPr="00B2674E">
              <w:rPr>
                <w:b/>
                <w:bCs/>
              </w:rPr>
              <w:t>AA</w:t>
            </w:r>
          </w:p>
        </w:tc>
        <w:tc>
          <w:tcPr>
            <w:tcW w:w="3826" w:type="dxa"/>
          </w:tcPr>
          <w:p w14:paraId="0FCBFAE7" w14:textId="77777777" w:rsidR="00EA1221" w:rsidRPr="00B2674E" w:rsidRDefault="00EA1221">
            <w:r w:rsidRPr="00B2674E">
              <w:t>CLIENTINVOICECATEGORYCODE</w:t>
            </w:r>
          </w:p>
        </w:tc>
        <w:tc>
          <w:tcPr>
            <w:tcW w:w="992" w:type="dxa"/>
          </w:tcPr>
          <w:p w14:paraId="1F653095" w14:textId="77777777" w:rsidR="00EA1221" w:rsidRPr="00B2674E" w:rsidRDefault="00EA1221">
            <w:r w:rsidRPr="00B2674E">
              <w:t>A6U</w:t>
            </w:r>
          </w:p>
        </w:tc>
        <w:tc>
          <w:tcPr>
            <w:tcW w:w="992" w:type="dxa"/>
          </w:tcPr>
          <w:p w14:paraId="0805949B" w14:textId="77777777" w:rsidR="00EA1221" w:rsidRPr="00B2674E" w:rsidRDefault="00EA1221">
            <w:r w:rsidRPr="00B2674E">
              <w:t>Y</w:t>
            </w:r>
          </w:p>
        </w:tc>
        <w:tc>
          <w:tcPr>
            <w:tcW w:w="4655" w:type="dxa"/>
            <w:gridSpan w:val="2"/>
          </w:tcPr>
          <w:p w14:paraId="5922B4EE" w14:textId="77777777" w:rsidR="00EA1221" w:rsidRPr="00B2674E" w:rsidRDefault="00EA1221">
            <w:pPr>
              <w:rPr>
                <w:sz w:val="18"/>
                <w:szCs w:val="18"/>
              </w:rPr>
            </w:pPr>
            <w:r w:rsidRPr="00B2674E">
              <w:rPr>
                <w:sz w:val="18"/>
                <w:szCs w:val="18"/>
              </w:rPr>
              <w:t>Default ‘-‘</w:t>
            </w:r>
          </w:p>
        </w:tc>
        <w:tc>
          <w:tcPr>
            <w:tcW w:w="3569" w:type="dxa"/>
          </w:tcPr>
          <w:p w14:paraId="2383F843" w14:textId="77777777" w:rsidR="00EA1221" w:rsidRPr="00B2674E" w:rsidRDefault="00EA1221"/>
        </w:tc>
      </w:tr>
      <w:tr w:rsidR="00365AB2" w:rsidRPr="00B2674E" w14:paraId="6B1107C9" w14:textId="77777777" w:rsidTr="00132D45">
        <w:tc>
          <w:tcPr>
            <w:tcW w:w="533" w:type="dxa"/>
          </w:tcPr>
          <w:p w14:paraId="2DEFE50B" w14:textId="77777777" w:rsidR="00EA1221" w:rsidRPr="00B2674E" w:rsidRDefault="00EA1221">
            <w:pPr>
              <w:rPr>
                <w:b/>
                <w:bCs/>
              </w:rPr>
            </w:pPr>
            <w:r w:rsidRPr="00B2674E">
              <w:rPr>
                <w:b/>
                <w:bCs/>
              </w:rPr>
              <w:t>AB</w:t>
            </w:r>
          </w:p>
        </w:tc>
        <w:tc>
          <w:tcPr>
            <w:tcW w:w="3826" w:type="dxa"/>
          </w:tcPr>
          <w:p w14:paraId="6732A84B" w14:textId="77777777" w:rsidR="00EA1221" w:rsidRPr="00B2674E" w:rsidRDefault="00EA1221">
            <w:r w:rsidRPr="00B2674E">
              <w:t>CLIENTINVOICECATEGORYDESC</w:t>
            </w:r>
          </w:p>
        </w:tc>
        <w:tc>
          <w:tcPr>
            <w:tcW w:w="992" w:type="dxa"/>
          </w:tcPr>
          <w:p w14:paraId="1D6F2229" w14:textId="77777777" w:rsidR="00EA1221" w:rsidRPr="00B2674E" w:rsidRDefault="00EA1221">
            <w:r w:rsidRPr="00B2674E">
              <w:t>A30</w:t>
            </w:r>
          </w:p>
        </w:tc>
        <w:tc>
          <w:tcPr>
            <w:tcW w:w="992" w:type="dxa"/>
          </w:tcPr>
          <w:p w14:paraId="4B7E3B5C" w14:textId="77777777" w:rsidR="00EA1221" w:rsidRPr="00B2674E" w:rsidRDefault="00EA1221">
            <w:r w:rsidRPr="00B2674E">
              <w:t>Y</w:t>
            </w:r>
          </w:p>
        </w:tc>
        <w:tc>
          <w:tcPr>
            <w:tcW w:w="4655" w:type="dxa"/>
            <w:gridSpan w:val="2"/>
          </w:tcPr>
          <w:p w14:paraId="44B828AA" w14:textId="77777777" w:rsidR="00EA1221" w:rsidRPr="00B2674E" w:rsidRDefault="00EA1221">
            <w:pPr>
              <w:rPr>
                <w:sz w:val="18"/>
                <w:szCs w:val="18"/>
              </w:rPr>
            </w:pPr>
            <w:r w:rsidRPr="00B2674E">
              <w:rPr>
                <w:sz w:val="18"/>
                <w:szCs w:val="18"/>
              </w:rPr>
              <w:t>Default ‘-‘</w:t>
            </w:r>
          </w:p>
        </w:tc>
        <w:tc>
          <w:tcPr>
            <w:tcW w:w="3569" w:type="dxa"/>
          </w:tcPr>
          <w:p w14:paraId="67FCDF57" w14:textId="77777777" w:rsidR="00EA1221" w:rsidRPr="00B2674E" w:rsidRDefault="00EA1221"/>
        </w:tc>
      </w:tr>
      <w:tr w:rsidR="00365AB2" w:rsidRPr="00B2674E" w14:paraId="5A0595F1" w14:textId="77777777" w:rsidTr="00132D45">
        <w:tc>
          <w:tcPr>
            <w:tcW w:w="533" w:type="dxa"/>
          </w:tcPr>
          <w:p w14:paraId="07649B8A" w14:textId="77777777" w:rsidR="00EA1221" w:rsidRPr="00B2674E" w:rsidRDefault="00EA1221">
            <w:pPr>
              <w:rPr>
                <w:b/>
                <w:bCs/>
              </w:rPr>
            </w:pPr>
            <w:r w:rsidRPr="00B2674E">
              <w:rPr>
                <w:b/>
                <w:bCs/>
              </w:rPr>
              <w:t>AC</w:t>
            </w:r>
          </w:p>
        </w:tc>
        <w:tc>
          <w:tcPr>
            <w:tcW w:w="3826" w:type="dxa"/>
          </w:tcPr>
          <w:p w14:paraId="39AFB7CD" w14:textId="77777777" w:rsidR="00EA1221" w:rsidRPr="00B2674E" w:rsidRDefault="00EA1221">
            <w:r w:rsidRPr="00B2674E">
              <w:t>INVOICETO</w:t>
            </w:r>
          </w:p>
        </w:tc>
        <w:tc>
          <w:tcPr>
            <w:tcW w:w="992" w:type="dxa"/>
          </w:tcPr>
          <w:p w14:paraId="252B15EE" w14:textId="77777777" w:rsidR="00EA1221" w:rsidRPr="00B2674E" w:rsidRDefault="00EA1221">
            <w:r w:rsidRPr="00B2674E">
              <w:t>N</w:t>
            </w:r>
          </w:p>
        </w:tc>
        <w:tc>
          <w:tcPr>
            <w:tcW w:w="992" w:type="dxa"/>
          </w:tcPr>
          <w:p w14:paraId="00F518DE" w14:textId="77777777" w:rsidR="00EA1221" w:rsidRPr="00B2674E" w:rsidRDefault="00EA1221">
            <w:r w:rsidRPr="00B2674E">
              <w:t>N</w:t>
            </w:r>
          </w:p>
        </w:tc>
        <w:tc>
          <w:tcPr>
            <w:tcW w:w="4655" w:type="dxa"/>
            <w:gridSpan w:val="2"/>
          </w:tcPr>
          <w:p w14:paraId="55C7A21D" w14:textId="77777777" w:rsidR="00EA1221" w:rsidRPr="00B2674E" w:rsidRDefault="00EA1221">
            <w:pPr>
              <w:rPr>
                <w:sz w:val="18"/>
                <w:szCs w:val="18"/>
              </w:rPr>
            </w:pPr>
            <w:r w:rsidRPr="00B2674E">
              <w:rPr>
                <w:sz w:val="18"/>
                <w:szCs w:val="18"/>
              </w:rPr>
              <w:t>0 = All to customer</w:t>
            </w:r>
          </w:p>
          <w:p w14:paraId="66A3057B" w14:textId="77777777" w:rsidR="00EA1221" w:rsidRPr="00B2674E" w:rsidRDefault="00EA1221">
            <w:pPr>
              <w:rPr>
                <w:sz w:val="18"/>
                <w:szCs w:val="18"/>
              </w:rPr>
            </w:pPr>
            <w:r w:rsidRPr="00B2674E">
              <w:rPr>
                <w:sz w:val="18"/>
                <w:szCs w:val="18"/>
              </w:rPr>
              <w:t>1 = All to client</w:t>
            </w:r>
          </w:p>
          <w:p w14:paraId="171627E9" w14:textId="77777777" w:rsidR="00EA1221" w:rsidRPr="00B2674E" w:rsidRDefault="00EA1221">
            <w:pPr>
              <w:rPr>
                <w:sz w:val="18"/>
                <w:szCs w:val="18"/>
              </w:rPr>
            </w:pPr>
            <w:r w:rsidRPr="00B2674E">
              <w:rPr>
                <w:sz w:val="18"/>
                <w:szCs w:val="18"/>
              </w:rPr>
              <w:t>2 = Split.</w:t>
            </w:r>
          </w:p>
          <w:p w14:paraId="4805E285" w14:textId="77777777" w:rsidR="00EA1221" w:rsidRPr="00B2674E" w:rsidRDefault="00EA1221">
            <w:pPr>
              <w:rPr>
                <w:sz w:val="18"/>
                <w:szCs w:val="18"/>
              </w:rPr>
            </w:pPr>
            <w:r w:rsidRPr="00B2674E">
              <w:rPr>
                <w:sz w:val="18"/>
                <w:szCs w:val="18"/>
              </w:rPr>
              <w:t>Invoice to is defined on invoice category level, so if client 1 is invoiced to the customer and 2 is invoiced to the client these clients must be in different client invoice categories (AA, AB).</w:t>
            </w:r>
          </w:p>
          <w:p w14:paraId="24CFF018" w14:textId="77777777" w:rsidR="00EA1221" w:rsidRPr="00B2674E" w:rsidRDefault="00EA1221">
            <w:pPr>
              <w:rPr>
                <w:sz w:val="18"/>
                <w:szCs w:val="18"/>
              </w:rPr>
            </w:pPr>
            <w:r w:rsidRPr="00B2674E">
              <w:rPr>
                <w:sz w:val="18"/>
                <w:szCs w:val="18"/>
              </w:rPr>
              <w:t>In case option 2 is used, it must be specified in the client invoice category which products are invoiced to the client. This must be entered in Abssolute</w:t>
            </w:r>
          </w:p>
        </w:tc>
        <w:tc>
          <w:tcPr>
            <w:tcW w:w="3569" w:type="dxa"/>
          </w:tcPr>
          <w:p w14:paraId="583A9226" w14:textId="77777777" w:rsidR="00EA1221" w:rsidRPr="00B2674E" w:rsidRDefault="00EA1221">
            <w:r w:rsidRPr="00B2674E">
              <w:t>Default 0</w:t>
            </w:r>
          </w:p>
        </w:tc>
      </w:tr>
      <w:tr w:rsidR="00365AB2" w:rsidRPr="00B2674E" w14:paraId="620739E4" w14:textId="77777777" w:rsidTr="00132D45">
        <w:tc>
          <w:tcPr>
            <w:tcW w:w="533" w:type="dxa"/>
          </w:tcPr>
          <w:p w14:paraId="23562C19" w14:textId="77777777" w:rsidR="00EA1221" w:rsidRPr="00B2674E" w:rsidRDefault="00EA1221">
            <w:pPr>
              <w:rPr>
                <w:b/>
                <w:bCs/>
              </w:rPr>
            </w:pPr>
            <w:r w:rsidRPr="00B2674E">
              <w:rPr>
                <w:b/>
                <w:bCs/>
              </w:rPr>
              <w:t>AD</w:t>
            </w:r>
          </w:p>
        </w:tc>
        <w:tc>
          <w:tcPr>
            <w:tcW w:w="3826" w:type="dxa"/>
          </w:tcPr>
          <w:p w14:paraId="3BE683FD" w14:textId="77777777" w:rsidR="00EA1221" w:rsidRPr="00B2674E" w:rsidRDefault="00EA1221">
            <w:r w:rsidRPr="00B2674E">
              <w:t>SENDINVOICETO</w:t>
            </w:r>
          </w:p>
        </w:tc>
        <w:tc>
          <w:tcPr>
            <w:tcW w:w="992" w:type="dxa"/>
          </w:tcPr>
          <w:p w14:paraId="156250A3" w14:textId="77777777" w:rsidR="00EA1221" w:rsidRPr="00B2674E" w:rsidRDefault="00EA1221">
            <w:r w:rsidRPr="00B2674E">
              <w:t>N</w:t>
            </w:r>
          </w:p>
        </w:tc>
        <w:tc>
          <w:tcPr>
            <w:tcW w:w="992" w:type="dxa"/>
          </w:tcPr>
          <w:p w14:paraId="77BC3AE1" w14:textId="77777777" w:rsidR="00EA1221" w:rsidRPr="00B2674E" w:rsidRDefault="00EA1221">
            <w:r w:rsidRPr="00B2674E">
              <w:t>Y</w:t>
            </w:r>
          </w:p>
        </w:tc>
        <w:tc>
          <w:tcPr>
            <w:tcW w:w="4655" w:type="dxa"/>
            <w:gridSpan w:val="2"/>
          </w:tcPr>
          <w:p w14:paraId="0B2BB663" w14:textId="77777777" w:rsidR="00EA1221" w:rsidRPr="00B2674E" w:rsidRDefault="00EA1221">
            <w:pPr>
              <w:rPr>
                <w:sz w:val="18"/>
                <w:szCs w:val="18"/>
              </w:rPr>
            </w:pPr>
            <w:r w:rsidRPr="00B2674E">
              <w:rPr>
                <w:sz w:val="18"/>
                <w:szCs w:val="18"/>
              </w:rPr>
              <w:t>0 = Customer</w:t>
            </w:r>
          </w:p>
          <w:p w14:paraId="2700B621" w14:textId="77777777" w:rsidR="00EA1221" w:rsidRPr="00B2674E" w:rsidRDefault="00EA1221">
            <w:pPr>
              <w:rPr>
                <w:sz w:val="18"/>
                <w:szCs w:val="18"/>
              </w:rPr>
            </w:pPr>
            <w:r w:rsidRPr="00B2674E">
              <w:rPr>
                <w:sz w:val="18"/>
                <w:szCs w:val="18"/>
              </w:rPr>
              <w:t>1 = Client contact person</w:t>
            </w:r>
          </w:p>
          <w:p w14:paraId="6157D25F" w14:textId="77777777" w:rsidR="00EA1221" w:rsidRPr="00B2674E" w:rsidRDefault="00EA1221">
            <w:pPr>
              <w:rPr>
                <w:sz w:val="18"/>
                <w:szCs w:val="18"/>
              </w:rPr>
            </w:pPr>
            <w:r w:rsidRPr="00B2674E">
              <w:rPr>
                <w:sz w:val="18"/>
                <w:szCs w:val="18"/>
              </w:rPr>
              <w:t>2 = Client</w:t>
            </w:r>
          </w:p>
          <w:p w14:paraId="012E842C" w14:textId="77777777" w:rsidR="00EA1221" w:rsidRPr="00B2674E" w:rsidRDefault="00EA1221">
            <w:pPr>
              <w:rPr>
                <w:sz w:val="18"/>
                <w:szCs w:val="18"/>
              </w:rPr>
            </w:pPr>
            <w:r w:rsidRPr="00B2674E">
              <w:rPr>
                <w:sz w:val="18"/>
                <w:szCs w:val="18"/>
              </w:rPr>
              <w:lastRenderedPageBreak/>
              <w:t>In case of 1, the contact person (see below) must be filled.</w:t>
            </w:r>
          </w:p>
          <w:p w14:paraId="7091308C" w14:textId="77777777" w:rsidR="00EA1221" w:rsidRPr="00B2674E" w:rsidRDefault="00EA1221">
            <w:pPr>
              <w:rPr>
                <w:sz w:val="18"/>
                <w:szCs w:val="18"/>
              </w:rPr>
            </w:pPr>
            <w:r w:rsidRPr="00B2674E">
              <w:rPr>
                <w:sz w:val="18"/>
                <w:szCs w:val="18"/>
              </w:rPr>
              <w:t>Note that the client can be invoiced, but the invoice can be send to the customer.</w:t>
            </w:r>
          </w:p>
        </w:tc>
        <w:tc>
          <w:tcPr>
            <w:tcW w:w="3569" w:type="dxa"/>
          </w:tcPr>
          <w:p w14:paraId="0D005D48" w14:textId="77777777" w:rsidR="00EA1221" w:rsidRPr="00B2674E" w:rsidRDefault="00EA1221">
            <w:r w:rsidRPr="00B2674E">
              <w:lastRenderedPageBreak/>
              <w:t>Default 0</w:t>
            </w:r>
          </w:p>
        </w:tc>
      </w:tr>
      <w:tr w:rsidR="00365AB2" w:rsidRPr="00B2674E" w14:paraId="0DEC21C5" w14:textId="77777777" w:rsidTr="00132D45">
        <w:tc>
          <w:tcPr>
            <w:tcW w:w="533" w:type="dxa"/>
          </w:tcPr>
          <w:p w14:paraId="4A44DC82" w14:textId="77777777" w:rsidR="00EA1221" w:rsidRPr="00B2674E" w:rsidRDefault="00EA1221">
            <w:pPr>
              <w:rPr>
                <w:b/>
                <w:bCs/>
              </w:rPr>
            </w:pPr>
            <w:r w:rsidRPr="00B2674E">
              <w:rPr>
                <w:b/>
                <w:bCs/>
              </w:rPr>
              <w:t>AE</w:t>
            </w:r>
          </w:p>
        </w:tc>
        <w:tc>
          <w:tcPr>
            <w:tcW w:w="3826" w:type="dxa"/>
          </w:tcPr>
          <w:p w14:paraId="4ECC4AA8" w14:textId="77777777" w:rsidR="00EA1221" w:rsidRPr="00B2674E" w:rsidRDefault="00EA1221">
            <w:r w:rsidRPr="00B2674E">
              <w:t>BANKACCOUNTNUMBER</w:t>
            </w:r>
          </w:p>
        </w:tc>
        <w:tc>
          <w:tcPr>
            <w:tcW w:w="992" w:type="dxa"/>
          </w:tcPr>
          <w:p w14:paraId="0E58EA4C" w14:textId="77777777" w:rsidR="00EA1221" w:rsidRPr="00B2674E" w:rsidRDefault="00EA1221">
            <w:r w:rsidRPr="00B2674E">
              <w:t>A30</w:t>
            </w:r>
          </w:p>
        </w:tc>
        <w:tc>
          <w:tcPr>
            <w:tcW w:w="992" w:type="dxa"/>
          </w:tcPr>
          <w:p w14:paraId="0421223B" w14:textId="77777777" w:rsidR="00EA1221" w:rsidRPr="00B2674E" w:rsidRDefault="00EA1221">
            <w:r w:rsidRPr="00B2674E">
              <w:t>Y</w:t>
            </w:r>
          </w:p>
        </w:tc>
        <w:tc>
          <w:tcPr>
            <w:tcW w:w="4655" w:type="dxa"/>
            <w:gridSpan w:val="2"/>
          </w:tcPr>
          <w:p w14:paraId="062AE2E4" w14:textId="77777777" w:rsidR="00EA1221" w:rsidRPr="00B2674E" w:rsidRDefault="00EA1221">
            <w:pPr>
              <w:rPr>
                <w:sz w:val="18"/>
                <w:szCs w:val="18"/>
              </w:rPr>
            </w:pPr>
          </w:p>
        </w:tc>
        <w:tc>
          <w:tcPr>
            <w:tcW w:w="3569" w:type="dxa"/>
          </w:tcPr>
          <w:p w14:paraId="364EF3CF" w14:textId="77777777" w:rsidR="00EA1221" w:rsidRPr="00B2674E" w:rsidRDefault="00EA1221">
            <w:pPr>
              <w:rPr>
                <w:lang w:val="en-US"/>
              </w:rPr>
            </w:pPr>
          </w:p>
        </w:tc>
      </w:tr>
      <w:tr w:rsidR="00365AB2" w:rsidRPr="00B2674E" w14:paraId="468EE19C" w14:textId="77777777" w:rsidTr="00132D45">
        <w:tc>
          <w:tcPr>
            <w:tcW w:w="533" w:type="dxa"/>
          </w:tcPr>
          <w:p w14:paraId="36D846AD" w14:textId="77777777" w:rsidR="00EA1221" w:rsidRPr="00B2674E" w:rsidRDefault="00EA1221">
            <w:pPr>
              <w:rPr>
                <w:b/>
                <w:bCs/>
              </w:rPr>
            </w:pPr>
            <w:r w:rsidRPr="00B2674E">
              <w:rPr>
                <w:b/>
                <w:bCs/>
              </w:rPr>
              <w:t>AF</w:t>
            </w:r>
          </w:p>
        </w:tc>
        <w:tc>
          <w:tcPr>
            <w:tcW w:w="3826" w:type="dxa"/>
          </w:tcPr>
          <w:p w14:paraId="221C38F6" w14:textId="77777777" w:rsidR="00EA1221" w:rsidRPr="00B2674E" w:rsidRDefault="00EA1221">
            <w:r w:rsidRPr="00B2674E">
              <w:t>RESIDENTIALSERVICESALLOWED</w:t>
            </w:r>
          </w:p>
        </w:tc>
        <w:tc>
          <w:tcPr>
            <w:tcW w:w="992" w:type="dxa"/>
          </w:tcPr>
          <w:p w14:paraId="2FC1EE3D" w14:textId="77777777" w:rsidR="00EA1221" w:rsidRPr="00B2674E" w:rsidRDefault="00EA1221">
            <w:r w:rsidRPr="00B2674E">
              <w:t>B</w:t>
            </w:r>
          </w:p>
        </w:tc>
        <w:tc>
          <w:tcPr>
            <w:tcW w:w="992" w:type="dxa"/>
          </w:tcPr>
          <w:p w14:paraId="3DDD6ED4" w14:textId="77777777" w:rsidR="00EA1221" w:rsidRPr="00B2674E" w:rsidRDefault="00EA1221">
            <w:r w:rsidRPr="00B2674E">
              <w:t>Y</w:t>
            </w:r>
          </w:p>
        </w:tc>
        <w:tc>
          <w:tcPr>
            <w:tcW w:w="4655" w:type="dxa"/>
            <w:gridSpan w:val="2"/>
          </w:tcPr>
          <w:p w14:paraId="72F19E98" w14:textId="77777777" w:rsidR="00EA1221" w:rsidRPr="00B2674E" w:rsidRDefault="00EA1221">
            <w:pPr>
              <w:rPr>
                <w:sz w:val="18"/>
                <w:szCs w:val="18"/>
              </w:rPr>
            </w:pPr>
            <w:r w:rsidRPr="00B2674E">
              <w:rPr>
                <w:sz w:val="18"/>
                <w:szCs w:val="18"/>
              </w:rPr>
              <w:t>If set to ‘N’ the client should not be serviced.</w:t>
            </w:r>
          </w:p>
        </w:tc>
        <w:tc>
          <w:tcPr>
            <w:tcW w:w="3569" w:type="dxa"/>
          </w:tcPr>
          <w:p w14:paraId="3A5E166B" w14:textId="77777777" w:rsidR="00EA1221" w:rsidRPr="00B2674E" w:rsidRDefault="00EA1221">
            <w:r w:rsidRPr="00B2674E">
              <w:t>Default ‘Y’</w:t>
            </w:r>
          </w:p>
        </w:tc>
      </w:tr>
      <w:tr w:rsidR="00365AB2" w:rsidRPr="00B2674E" w14:paraId="475DB8C8" w14:textId="77777777" w:rsidTr="00132D45">
        <w:tc>
          <w:tcPr>
            <w:tcW w:w="533" w:type="dxa"/>
          </w:tcPr>
          <w:p w14:paraId="7271F63C" w14:textId="77777777" w:rsidR="00EA1221" w:rsidRPr="00B2674E" w:rsidRDefault="00EA1221">
            <w:pPr>
              <w:rPr>
                <w:b/>
                <w:bCs/>
              </w:rPr>
            </w:pPr>
            <w:r w:rsidRPr="00B2674E">
              <w:rPr>
                <w:b/>
                <w:bCs/>
              </w:rPr>
              <w:t>AG</w:t>
            </w:r>
          </w:p>
        </w:tc>
        <w:tc>
          <w:tcPr>
            <w:tcW w:w="3826" w:type="dxa"/>
          </w:tcPr>
          <w:p w14:paraId="19005077" w14:textId="77777777" w:rsidR="00EA1221" w:rsidRPr="00B2674E" w:rsidRDefault="00EA1221">
            <w:r w:rsidRPr="00B2674E">
              <w:t>IBANNUMBER</w:t>
            </w:r>
          </w:p>
        </w:tc>
        <w:tc>
          <w:tcPr>
            <w:tcW w:w="992" w:type="dxa"/>
          </w:tcPr>
          <w:p w14:paraId="3C1B91AA" w14:textId="77777777" w:rsidR="00EA1221" w:rsidRPr="00B2674E" w:rsidRDefault="00EA1221">
            <w:r w:rsidRPr="00B2674E">
              <w:t>A20</w:t>
            </w:r>
          </w:p>
        </w:tc>
        <w:tc>
          <w:tcPr>
            <w:tcW w:w="992" w:type="dxa"/>
          </w:tcPr>
          <w:p w14:paraId="08AFF596" w14:textId="77777777" w:rsidR="00EA1221" w:rsidRPr="00B2674E" w:rsidRDefault="00EA1221">
            <w:r w:rsidRPr="00B2674E">
              <w:t>Y</w:t>
            </w:r>
          </w:p>
        </w:tc>
        <w:tc>
          <w:tcPr>
            <w:tcW w:w="4655" w:type="dxa"/>
            <w:gridSpan w:val="2"/>
          </w:tcPr>
          <w:p w14:paraId="616D3243" w14:textId="77777777" w:rsidR="00EA1221" w:rsidRPr="00B2674E" w:rsidRDefault="00EA1221">
            <w:pPr>
              <w:rPr>
                <w:sz w:val="18"/>
                <w:szCs w:val="18"/>
              </w:rPr>
            </w:pPr>
          </w:p>
        </w:tc>
        <w:tc>
          <w:tcPr>
            <w:tcW w:w="3569" w:type="dxa"/>
          </w:tcPr>
          <w:p w14:paraId="352E2C14" w14:textId="77777777" w:rsidR="00EA1221" w:rsidRPr="00B2674E" w:rsidRDefault="00EA1221"/>
        </w:tc>
      </w:tr>
      <w:tr w:rsidR="00365AB2" w:rsidRPr="00B2674E" w14:paraId="3B61800F" w14:textId="77777777" w:rsidTr="00132D45">
        <w:tc>
          <w:tcPr>
            <w:tcW w:w="533" w:type="dxa"/>
          </w:tcPr>
          <w:p w14:paraId="7186AF5D" w14:textId="77777777" w:rsidR="00EA1221" w:rsidRPr="00B2674E" w:rsidRDefault="00EA1221">
            <w:pPr>
              <w:rPr>
                <w:b/>
                <w:bCs/>
              </w:rPr>
            </w:pPr>
            <w:r w:rsidRPr="00B2674E">
              <w:rPr>
                <w:b/>
                <w:bCs/>
              </w:rPr>
              <w:t>AH</w:t>
            </w:r>
          </w:p>
        </w:tc>
        <w:tc>
          <w:tcPr>
            <w:tcW w:w="3826" w:type="dxa"/>
          </w:tcPr>
          <w:p w14:paraId="57027367" w14:textId="77777777" w:rsidR="00EA1221" w:rsidRPr="00B2674E" w:rsidRDefault="00EA1221">
            <w:r w:rsidRPr="00B2674E">
              <w:t>FREELABELSISSUED</w:t>
            </w:r>
          </w:p>
        </w:tc>
        <w:tc>
          <w:tcPr>
            <w:tcW w:w="992" w:type="dxa"/>
          </w:tcPr>
          <w:p w14:paraId="1412108F" w14:textId="77777777" w:rsidR="00EA1221" w:rsidRPr="00B2674E" w:rsidRDefault="00EA1221">
            <w:r w:rsidRPr="00B2674E">
              <w:t>N</w:t>
            </w:r>
          </w:p>
        </w:tc>
        <w:tc>
          <w:tcPr>
            <w:tcW w:w="992" w:type="dxa"/>
          </w:tcPr>
          <w:p w14:paraId="14120522" w14:textId="77777777" w:rsidR="00EA1221" w:rsidRPr="00B2674E" w:rsidRDefault="00EA1221">
            <w:r w:rsidRPr="00B2674E">
              <w:t>Y</w:t>
            </w:r>
          </w:p>
        </w:tc>
        <w:tc>
          <w:tcPr>
            <w:tcW w:w="4655" w:type="dxa"/>
            <w:gridSpan w:val="2"/>
          </w:tcPr>
          <w:p w14:paraId="125BB243" w14:textId="77777777" w:rsidR="00EA1221" w:rsidRPr="00B2674E" w:rsidRDefault="00EA1221">
            <w:pPr>
              <w:rPr>
                <w:sz w:val="18"/>
                <w:szCs w:val="18"/>
              </w:rPr>
            </w:pPr>
            <w:r w:rsidRPr="00B2674E">
              <w:rPr>
                <w:sz w:val="18"/>
                <w:szCs w:val="18"/>
              </w:rPr>
              <w:t>Number of labels that have been issued free so far for this client.</w:t>
            </w:r>
          </w:p>
        </w:tc>
        <w:tc>
          <w:tcPr>
            <w:tcW w:w="3569" w:type="dxa"/>
          </w:tcPr>
          <w:p w14:paraId="62D25DB3" w14:textId="77777777" w:rsidR="00EA1221" w:rsidRPr="00B2674E" w:rsidRDefault="00EA1221">
            <w:r w:rsidRPr="00B2674E">
              <w:t>Default 0</w:t>
            </w:r>
          </w:p>
        </w:tc>
      </w:tr>
      <w:tr w:rsidR="00365AB2" w:rsidRPr="00B2674E" w14:paraId="17E8A20D" w14:textId="77777777" w:rsidTr="00132D45">
        <w:tc>
          <w:tcPr>
            <w:tcW w:w="533" w:type="dxa"/>
          </w:tcPr>
          <w:p w14:paraId="267A85BC" w14:textId="77777777" w:rsidR="00EA1221" w:rsidRPr="00B2674E" w:rsidRDefault="00EA1221">
            <w:pPr>
              <w:rPr>
                <w:b/>
                <w:bCs/>
              </w:rPr>
            </w:pPr>
            <w:r w:rsidRPr="00B2674E">
              <w:rPr>
                <w:b/>
                <w:bCs/>
              </w:rPr>
              <w:t>AI</w:t>
            </w:r>
          </w:p>
        </w:tc>
        <w:tc>
          <w:tcPr>
            <w:tcW w:w="3826" w:type="dxa"/>
          </w:tcPr>
          <w:p w14:paraId="45693F4F" w14:textId="77777777" w:rsidR="00EA1221" w:rsidRPr="00B2674E" w:rsidRDefault="00EA1221">
            <w:r w:rsidRPr="00B2674E">
              <w:t>CONTACTNAME</w:t>
            </w:r>
          </w:p>
        </w:tc>
        <w:tc>
          <w:tcPr>
            <w:tcW w:w="992" w:type="dxa"/>
          </w:tcPr>
          <w:p w14:paraId="71AE9482" w14:textId="77777777" w:rsidR="00EA1221" w:rsidRPr="00B2674E" w:rsidRDefault="00EA1221">
            <w:r w:rsidRPr="00B2674E">
              <w:t>A40</w:t>
            </w:r>
          </w:p>
        </w:tc>
        <w:tc>
          <w:tcPr>
            <w:tcW w:w="992" w:type="dxa"/>
          </w:tcPr>
          <w:p w14:paraId="5184451F" w14:textId="77777777" w:rsidR="00EA1221" w:rsidRPr="00B2674E" w:rsidRDefault="00EA1221">
            <w:r w:rsidRPr="00B2674E">
              <w:t>Y</w:t>
            </w:r>
          </w:p>
        </w:tc>
        <w:tc>
          <w:tcPr>
            <w:tcW w:w="4655" w:type="dxa"/>
            <w:gridSpan w:val="2"/>
          </w:tcPr>
          <w:p w14:paraId="5A5CA6E1" w14:textId="77777777" w:rsidR="00EA1221" w:rsidRPr="00B2674E" w:rsidRDefault="00EA1221">
            <w:pPr>
              <w:rPr>
                <w:sz w:val="18"/>
                <w:szCs w:val="18"/>
              </w:rPr>
            </w:pPr>
            <w:r w:rsidRPr="00B2674E">
              <w:rPr>
                <w:sz w:val="18"/>
                <w:szCs w:val="18"/>
              </w:rPr>
              <w:t>Name of contact person. In case invoice is send to contact person, it must be specified.</w:t>
            </w:r>
          </w:p>
        </w:tc>
        <w:tc>
          <w:tcPr>
            <w:tcW w:w="3569" w:type="dxa"/>
          </w:tcPr>
          <w:p w14:paraId="2F7ADFCE" w14:textId="77777777" w:rsidR="00EA1221" w:rsidRPr="00B2674E" w:rsidRDefault="00EA1221"/>
        </w:tc>
      </w:tr>
      <w:tr w:rsidR="00365AB2" w:rsidRPr="00B2674E" w14:paraId="172AED04" w14:textId="77777777" w:rsidTr="000146E5">
        <w:tc>
          <w:tcPr>
            <w:tcW w:w="533" w:type="dxa"/>
          </w:tcPr>
          <w:p w14:paraId="529D99C0" w14:textId="77777777" w:rsidR="00EA1221" w:rsidRPr="00B2674E" w:rsidRDefault="00EA1221">
            <w:pPr>
              <w:rPr>
                <w:b/>
                <w:bCs/>
              </w:rPr>
            </w:pPr>
            <w:r w:rsidRPr="00B2674E">
              <w:rPr>
                <w:b/>
                <w:bCs/>
              </w:rPr>
              <w:t>AJ</w:t>
            </w:r>
          </w:p>
        </w:tc>
        <w:tc>
          <w:tcPr>
            <w:tcW w:w="3826" w:type="dxa"/>
            <w:shd w:val="clear" w:color="auto" w:fill="auto"/>
          </w:tcPr>
          <w:p w14:paraId="03202A1A" w14:textId="77777777" w:rsidR="00EA1221" w:rsidRPr="000146E5" w:rsidRDefault="00EA1221">
            <w:r w:rsidRPr="000146E5">
              <w:t>CONTACTSTREET</w:t>
            </w:r>
          </w:p>
        </w:tc>
        <w:tc>
          <w:tcPr>
            <w:tcW w:w="992" w:type="dxa"/>
            <w:shd w:val="clear" w:color="auto" w:fill="auto"/>
          </w:tcPr>
          <w:p w14:paraId="03FBE8A3" w14:textId="5F151353" w:rsidR="00EA1221" w:rsidRPr="000146E5" w:rsidRDefault="00EA1221">
            <w:r w:rsidRPr="000146E5">
              <w:t>A</w:t>
            </w:r>
            <w:r w:rsidR="00EF5B96" w:rsidRPr="000146E5">
              <w:t>4</w:t>
            </w:r>
            <w:r w:rsidRPr="000146E5">
              <w:t>0</w:t>
            </w:r>
          </w:p>
        </w:tc>
        <w:tc>
          <w:tcPr>
            <w:tcW w:w="992" w:type="dxa"/>
          </w:tcPr>
          <w:p w14:paraId="721869BD" w14:textId="77777777" w:rsidR="00EA1221" w:rsidRPr="00B2674E" w:rsidRDefault="00EA1221">
            <w:r w:rsidRPr="00B2674E">
              <w:t>Y</w:t>
            </w:r>
          </w:p>
        </w:tc>
        <w:tc>
          <w:tcPr>
            <w:tcW w:w="4655" w:type="dxa"/>
            <w:gridSpan w:val="2"/>
          </w:tcPr>
          <w:p w14:paraId="2D9D7528" w14:textId="77777777" w:rsidR="00EA1221" w:rsidRPr="00B2674E" w:rsidRDefault="00EA1221">
            <w:pPr>
              <w:rPr>
                <w:sz w:val="18"/>
                <w:szCs w:val="18"/>
              </w:rPr>
            </w:pPr>
            <w:r w:rsidRPr="00B2674E">
              <w:rPr>
                <w:sz w:val="18"/>
                <w:szCs w:val="18"/>
              </w:rPr>
              <w:t>In case invoice is send to contact person, it must be specified.</w:t>
            </w:r>
          </w:p>
        </w:tc>
        <w:tc>
          <w:tcPr>
            <w:tcW w:w="3569" w:type="dxa"/>
          </w:tcPr>
          <w:p w14:paraId="0CA453AE" w14:textId="77777777" w:rsidR="00EA1221" w:rsidRPr="00B2674E" w:rsidRDefault="00EA1221"/>
        </w:tc>
      </w:tr>
      <w:tr w:rsidR="00365AB2" w:rsidRPr="00B2674E" w14:paraId="6441E889" w14:textId="77777777" w:rsidTr="00132D45">
        <w:tc>
          <w:tcPr>
            <w:tcW w:w="533" w:type="dxa"/>
          </w:tcPr>
          <w:p w14:paraId="64D36BC5" w14:textId="77777777" w:rsidR="00EA1221" w:rsidRPr="00B2674E" w:rsidRDefault="00EA1221">
            <w:pPr>
              <w:rPr>
                <w:b/>
                <w:bCs/>
                <w:lang w:val="en-US"/>
              </w:rPr>
            </w:pPr>
            <w:r w:rsidRPr="00B2674E">
              <w:rPr>
                <w:b/>
                <w:bCs/>
                <w:lang w:val="en-US"/>
              </w:rPr>
              <w:t>AK</w:t>
            </w:r>
          </w:p>
        </w:tc>
        <w:tc>
          <w:tcPr>
            <w:tcW w:w="3826" w:type="dxa"/>
          </w:tcPr>
          <w:p w14:paraId="1DDA630C" w14:textId="77777777" w:rsidR="00EA1221" w:rsidRPr="00B2674E" w:rsidRDefault="00EA1221">
            <w:pPr>
              <w:rPr>
                <w:lang w:val="en-US"/>
              </w:rPr>
            </w:pPr>
            <w:r w:rsidRPr="00B2674E">
              <w:rPr>
                <w:lang w:val="en-US"/>
              </w:rPr>
              <w:t>CONTACTZIPCODE</w:t>
            </w:r>
          </w:p>
        </w:tc>
        <w:tc>
          <w:tcPr>
            <w:tcW w:w="992" w:type="dxa"/>
          </w:tcPr>
          <w:p w14:paraId="5E168E36" w14:textId="77777777" w:rsidR="00EA1221" w:rsidRPr="00B2674E" w:rsidRDefault="00EA1221">
            <w:r w:rsidRPr="00B2674E">
              <w:t>A15</w:t>
            </w:r>
          </w:p>
        </w:tc>
        <w:tc>
          <w:tcPr>
            <w:tcW w:w="992" w:type="dxa"/>
          </w:tcPr>
          <w:p w14:paraId="225A9911" w14:textId="77777777" w:rsidR="00EA1221" w:rsidRPr="00B2674E" w:rsidRDefault="00EA1221">
            <w:r w:rsidRPr="00B2674E">
              <w:t>Y</w:t>
            </w:r>
          </w:p>
        </w:tc>
        <w:tc>
          <w:tcPr>
            <w:tcW w:w="4655" w:type="dxa"/>
            <w:gridSpan w:val="2"/>
          </w:tcPr>
          <w:p w14:paraId="08AEE6CA" w14:textId="77777777" w:rsidR="00EA1221" w:rsidRPr="00B2674E" w:rsidRDefault="00EA1221">
            <w:pPr>
              <w:rPr>
                <w:sz w:val="18"/>
                <w:szCs w:val="18"/>
              </w:rPr>
            </w:pPr>
            <w:r w:rsidRPr="00B2674E">
              <w:rPr>
                <w:sz w:val="18"/>
                <w:szCs w:val="18"/>
              </w:rPr>
              <w:t>In case invoice is send to contact person, it must be specified.</w:t>
            </w:r>
          </w:p>
        </w:tc>
        <w:tc>
          <w:tcPr>
            <w:tcW w:w="3569" w:type="dxa"/>
          </w:tcPr>
          <w:p w14:paraId="38D87D0B" w14:textId="77777777" w:rsidR="00EA1221" w:rsidRPr="00B2674E" w:rsidRDefault="00EA1221"/>
        </w:tc>
      </w:tr>
      <w:tr w:rsidR="00365AB2" w:rsidRPr="00B2674E" w14:paraId="6EF95D02" w14:textId="77777777" w:rsidTr="00132D45">
        <w:tc>
          <w:tcPr>
            <w:tcW w:w="533" w:type="dxa"/>
          </w:tcPr>
          <w:p w14:paraId="4F82ABEE" w14:textId="77777777" w:rsidR="00EA1221" w:rsidRPr="00B2674E" w:rsidRDefault="00EA1221">
            <w:pPr>
              <w:rPr>
                <w:b/>
                <w:bCs/>
              </w:rPr>
            </w:pPr>
            <w:r w:rsidRPr="00B2674E">
              <w:rPr>
                <w:b/>
                <w:bCs/>
              </w:rPr>
              <w:t>AL</w:t>
            </w:r>
          </w:p>
        </w:tc>
        <w:tc>
          <w:tcPr>
            <w:tcW w:w="3826" w:type="dxa"/>
          </w:tcPr>
          <w:p w14:paraId="630AB355" w14:textId="77777777" w:rsidR="00EA1221" w:rsidRPr="00B2674E" w:rsidRDefault="00EA1221">
            <w:r w:rsidRPr="00B2674E">
              <w:t>CONTACTCITY</w:t>
            </w:r>
          </w:p>
        </w:tc>
        <w:tc>
          <w:tcPr>
            <w:tcW w:w="992" w:type="dxa"/>
          </w:tcPr>
          <w:p w14:paraId="2C8EB6F8" w14:textId="77777777" w:rsidR="00EA1221" w:rsidRPr="00B2674E" w:rsidRDefault="00EA1221">
            <w:r w:rsidRPr="00B2674E">
              <w:t>A30</w:t>
            </w:r>
          </w:p>
        </w:tc>
        <w:tc>
          <w:tcPr>
            <w:tcW w:w="992" w:type="dxa"/>
          </w:tcPr>
          <w:p w14:paraId="7A0E21EE" w14:textId="77777777" w:rsidR="00EA1221" w:rsidRPr="00B2674E" w:rsidRDefault="00EA1221">
            <w:r w:rsidRPr="00B2674E">
              <w:t>Y</w:t>
            </w:r>
          </w:p>
        </w:tc>
        <w:tc>
          <w:tcPr>
            <w:tcW w:w="4655" w:type="dxa"/>
            <w:gridSpan w:val="2"/>
          </w:tcPr>
          <w:p w14:paraId="0B389F80" w14:textId="77777777" w:rsidR="00EA1221" w:rsidRPr="00B2674E" w:rsidRDefault="00EA1221">
            <w:pPr>
              <w:rPr>
                <w:sz w:val="18"/>
                <w:szCs w:val="18"/>
              </w:rPr>
            </w:pPr>
            <w:r w:rsidRPr="00B2674E">
              <w:rPr>
                <w:sz w:val="18"/>
                <w:szCs w:val="18"/>
              </w:rPr>
              <w:t>In case invoice is send to contact person, it must be specified.</w:t>
            </w:r>
          </w:p>
        </w:tc>
        <w:tc>
          <w:tcPr>
            <w:tcW w:w="3569" w:type="dxa"/>
          </w:tcPr>
          <w:p w14:paraId="164BA4AE" w14:textId="77777777" w:rsidR="00EA1221" w:rsidRPr="00B2674E" w:rsidRDefault="00EA1221"/>
        </w:tc>
      </w:tr>
      <w:tr w:rsidR="00365AB2" w:rsidRPr="00B2674E" w14:paraId="5550D89B" w14:textId="77777777" w:rsidTr="00132D45">
        <w:tc>
          <w:tcPr>
            <w:tcW w:w="533" w:type="dxa"/>
          </w:tcPr>
          <w:p w14:paraId="6F71FF99" w14:textId="77777777" w:rsidR="00EA1221" w:rsidRPr="00B2674E" w:rsidRDefault="00EA1221">
            <w:pPr>
              <w:rPr>
                <w:b/>
                <w:bCs/>
              </w:rPr>
            </w:pPr>
            <w:r w:rsidRPr="00B2674E">
              <w:rPr>
                <w:b/>
                <w:bCs/>
              </w:rPr>
              <w:t>AM</w:t>
            </w:r>
          </w:p>
        </w:tc>
        <w:tc>
          <w:tcPr>
            <w:tcW w:w="3826" w:type="dxa"/>
          </w:tcPr>
          <w:p w14:paraId="036783C0" w14:textId="77777777" w:rsidR="00EA1221" w:rsidRPr="00B2674E" w:rsidRDefault="00EA1221">
            <w:r w:rsidRPr="00B2674E">
              <w:t>CONTACTPHONE</w:t>
            </w:r>
          </w:p>
        </w:tc>
        <w:tc>
          <w:tcPr>
            <w:tcW w:w="992" w:type="dxa"/>
          </w:tcPr>
          <w:p w14:paraId="35361745" w14:textId="77777777" w:rsidR="00EA1221" w:rsidRPr="00B2674E" w:rsidRDefault="00EA1221" w:rsidP="00A86F37">
            <w:r w:rsidRPr="00B2674E">
              <w:t>A</w:t>
            </w:r>
            <w:r w:rsidR="00A86F37" w:rsidRPr="00B2674E">
              <w:t>30</w:t>
            </w:r>
          </w:p>
        </w:tc>
        <w:tc>
          <w:tcPr>
            <w:tcW w:w="992" w:type="dxa"/>
          </w:tcPr>
          <w:p w14:paraId="77278695" w14:textId="77777777" w:rsidR="00EA1221" w:rsidRPr="00B2674E" w:rsidRDefault="00EA1221">
            <w:r w:rsidRPr="00B2674E">
              <w:t>Y</w:t>
            </w:r>
          </w:p>
        </w:tc>
        <w:tc>
          <w:tcPr>
            <w:tcW w:w="4655" w:type="dxa"/>
            <w:gridSpan w:val="2"/>
          </w:tcPr>
          <w:p w14:paraId="4262FE23" w14:textId="77777777" w:rsidR="00EA1221" w:rsidRPr="00B2674E" w:rsidRDefault="00C37117">
            <w:pPr>
              <w:rPr>
                <w:sz w:val="18"/>
                <w:szCs w:val="18"/>
              </w:rPr>
            </w:pPr>
            <w:r w:rsidRPr="00B2674E">
              <w:rPr>
                <w:rFonts w:cs="Arial"/>
                <w:iCs/>
                <w:sz w:val="18"/>
                <w:szCs w:val="18"/>
              </w:rPr>
              <w:t>Depending on system setting PHONEFAXLENGTH, the maximum length is either 15 or 30 digits</w:t>
            </w:r>
          </w:p>
        </w:tc>
        <w:tc>
          <w:tcPr>
            <w:tcW w:w="3569" w:type="dxa"/>
          </w:tcPr>
          <w:p w14:paraId="6ABC4FDE" w14:textId="77777777" w:rsidR="00EA1221" w:rsidRPr="00B2674E" w:rsidRDefault="00EA1221"/>
        </w:tc>
      </w:tr>
      <w:tr w:rsidR="00365AB2" w:rsidRPr="00B2674E" w14:paraId="68881B5A" w14:textId="77777777" w:rsidTr="00132D45">
        <w:tc>
          <w:tcPr>
            <w:tcW w:w="533" w:type="dxa"/>
          </w:tcPr>
          <w:p w14:paraId="19928DCC" w14:textId="77777777" w:rsidR="00EA1221" w:rsidRPr="00B2674E" w:rsidRDefault="00EA1221">
            <w:pPr>
              <w:rPr>
                <w:b/>
                <w:bCs/>
              </w:rPr>
            </w:pPr>
            <w:r w:rsidRPr="00B2674E">
              <w:rPr>
                <w:b/>
                <w:bCs/>
              </w:rPr>
              <w:t>AN</w:t>
            </w:r>
          </w:p>
        </w:tc>
        <w:tc>
          <w:tcPr>
            <w:tcW w:w="3826" w:type="dxa"/>
          </w:tcPr>
          <w:p w14:paraId="26569CA2" w14:textId="77777777" w:rsidR="00EA1221" w:rsidRPr="00B2674E" w:rsidRDefault="00EA1221">
            <w:r w:rsidRPr="00B2674E">
              <w:t>CONTACTINVOICERECEIVER</w:t>
            </w:r>
          </w:p>
        </w:tc>
        <w:tc>
          <w:tcPr>
            <w:tcW w:w="992" w:type="dxa"/>
          </w:tcPr>
          <w:p w14:paraId="63C3BE4D" w14:textId="77777777" w:rsidR="00EA1221" w:rsidRPr="00B2674E" w:rsidRDefault="00EA1221">
            <w:r w:rsidRPr="00B2674E">
              <w:t>B</w:t>
            </w:r>
          </w:p>
        </w:tc>
        <w:tc>
          <w:tcPr>
            <w:tcW w:w="992" w:type="dxa"/>
          </w:tcPr>
          <w:p w14:paraId="67688CCD" w14:textId="77777777" w:rsidR="00EA1221" w:rsidRPr="00B2674E" w:rsidRDefault="00EA1221">
            <w:r w:rsidRPr="00B2674E">
              <w:t>Y</w:t>
            </w:r>
          </w:p>
        </w:tc>
        <w:tc>
          <w:tcPr>
            <w:tcW w:w="4655" w:type="dxa"/>
            <w:gridSpan w:val="2"/>
          </w:tcPr>
          <w:p w14:paraId="30EE85D7" w14:textId="77777777" w:rsidR="00EA1221" w:rsidRPr="00B2674E" w:rsidRDefault="00EA1221">
            <w:pPr>
              <w:rPr>
                <w:sz w:val="18"/>
                <w:szCs w:val="18"/>
              </w:rPr>
            </w:pPr>
            <w:r w:rsidRPr="00B2674E">
              <w:rPr>
                <w:sz w:val="18"/>
                <w:szCs w:val="18"/>
              </w:rPr>
              <w:t>In case contact person is filled, this must be specified.</w:t>
            </w:r>
          </w:p>
        </w:tc>
        <w:tc>
          <w:tcPr>
            <w:tcW w:w="3569" w:type="dxa"/>
          </w:tcPr>
          <w:p w14:paraId="49915C20" w14:textId="77777777" w:rsidR="00EA1221" w:rsidRPr="00B2674E" w:rsidRDefault="00EA1221"/>
        </w:tc>
      </w:tr>
      <w:tr w:rsidR="00365AB2" w:rsidRPr="00B2674E" w14:paraId="69127F17" w14:textId="77777777" w:rsidTr="00132D45">
        <w:tc>
          <w:tcPr>
            <w:tcW w:w="533" w:type="dxa"/>
          </w:tcPr>
          <w:p w14:paraId="488E42D5" w14:textId="77777777" w:rsidR="00EA1221" w:rsidRPr="00B2674E" w:rsidRDefault="00EA1221">
            <w:pPr>
              <w:rPr>
                <w:b/>
                <w:bCs/>
              </w:rPr>
            </w:pPr>
            <w:r w:rsidRPr="00B2674E">
              <w:rPr>
                <w:b/>
                <w:bCs/>
              </w:rPr>
              <w:t>AO</w:t>
            </w:r>
          </w:p>
        </w:tc>
        <w:tc>
          <w:tcPr>
            <w:tcW w:w="3826" w:type="dxa"/>
          </w:tcPr>
          <w:p w14:paraId="14A6B7E1" w14:textId="77777777" w:rsidR="00EA1221" w:rsidRPr="00B2674E" w:rsidRDefault="00EA1221">
            <w:r w:rsidRPr="00B2674E">
              <w:t>FLAGCODE</w:t>
            </w:r>
          </w:p>
        </w:tc>
        <w:tc>
          <w:tcPr>
            <w:tcW w:w="992" w:type="dxa"/>
          </w:tcPr>
          <w:p w14:paraId="5AE8E5B0" w14:textId="77777777" w:rsidR="00EA1221" w:rsidRPr="00B2674E" w:rsidRDefault="00EA1221">
            <w:r w:rsidRPr="00B2674E">
              <w:t>A6U</w:t>
            </w:r>
          </w:p>
        </w:tc>
        <w:tc>
          <w:tcPr>
            <w:tcW w:w="992" w:type="dxa"/>
          </w:tcPr>
          <w:p w14:paraId="33C07E8F" w14:textId="77777777" w:rsidR="00EA1221" w:rsidRPr="00B2674E" w:rsidRDefault="00EA1221">
            <w:r w:rsidRPr="00B2674E">
              <w:t>Y</w:t>
            </w:r>
          </w:p>
        </w:tc>
        <w:tc>
          <w:tcPr>
            <w:tcW w:w="4655" w:type="dxa"/>
            <w:gridSpan w:val="2"/>
          </w:tcPr>
          <w:p w14:paraId="7AC403D2" w14:textId="77777777" w:rsidR="00EA1221" w:rsidRPr="00B2674E" w:rsidRDefault="00EA1221">
            <w:pPr>
              <w:rPr>
                <w:sz w:val="18"/>
                <w:szCs w:val="18"/>
              </w:rPr>
            </w:pPr>
          </w:p>
        </w:tc>
        <w:tc>
          <w:tcPr>
            <w:tcW w:w="3569" w:type="dxa"/>
          </w:tcPr>
          <w:p w14:paraId="4CD38141" w14:textId="77777777" w:rsidR="00EA1221" w:rsidRPr="00B2674E" w:rsidRDefault="00EA1221">
            <w:pPr>
              <w:rPr>
                <w:lang w:val="en-US"/>
              </w:rPr>
            </w:pPr>
          </w:p>
        </w:tc>
      </w:tr>
      <w:tr w:rsidR="00365AB2" w:rsidRPr="00B2674E" w14:paraId="1B157214" w14:textId="77777777" w:rsidTr="00132D45">
        <w:tc>
          <w:tcPr>
            <w:tcW w:w="533" w:type="dxa"/>
          </w:tcPr>
          <w:p w14:paraId="05A28574" w14:textId="77777777" w:rsidR="00EA1221" w:rsidRPr="00B2674E" w:rsidRDefault="00EA1221">
            <w:pPr>
              <w:rPr>
                <w:b/>
                <w:bCs/>
              </w:rPr>
            </w:pPr>
            <w:r w:rsidRPr="00B2674E">
              <w:rPr>
                <w:b/>
                <w:bCs/>
              </w:rPr>
              <w:t>AP</w:t>
            </w:r>
          </w:p>
        </w:tc>
        <w:tc>
          <w:tcPr>
            <w:tcW w:w="3826" w:type="dxa"/>
          </w:tcPr>
          <w:p w14:paraId="46E65C6D" w14:textId="77777777" w:rsidR="00EA1221" w:rsidRPr="00B2674E" w:rsidRDefault="00EA1221">
            <w:r w:rsidRPr="00B2674E">
              <w:t>FLAGDESCRIPTION</w:t>
            </w:r>
          </w:p>
        </w:tc>
        <w:tc>
          <w:tcPr>
            <w:tcW w:w="992" w:type="dxa"/>
          </w:tcPr>
          <w:p w14:paraId="0E749EA9" w14:textId="77777777" w:rsidR="00EA1221" w:rsidRPr="00B2674E" w:rsidRDefault="00EA1221">
            <w:r w:rsidRPr="00B2674E">
              <w:t>A50</w:t>
            </w:r>
          </w:p>
        </w:tc>
        <w:tc>
          <w:tcPr>
            <w:tcW w:w="992" w:type="dxa"/>
          </w:tcPr>
          <w:p w14:paraId="2AF783CD" w14:textId="77777777" w:rsidR="00EA1221" w:rsidRPr="00B2674E" w:rsidRDefault="00EA1221">
            <w:r w:rsidRPr="00B2674E">
              <w:t>Y</w:t>
            </w:r>
          </w:p>
        </w:tc>
        <w:tc>
          <w:tcPr>
            <w:tcW w:w="4655" w:type="dxa"/>
            <w:gridSpan w:val="2"/>
          </w:tcPr>
          <w:p w14:paraId="7488111B" w14:textId="77777777" w:rsidR="00EA1221" w:rsidRPr="00B2674E" w:rsidRDefault="00EA1221">
            <w:pPr>
              <w:rPr>
                <w:sz w:val="18"/>
                <w:szCs w:val="18"/>
              </w:rPr>
            </w:pPr>
            <w:r w:rsidRPr="00B2674E">
              <w:rPr>
                <w:sz w:val="18"/>
                <w:szCs w:val="18"/>
              </w:rPr>
              <w:t>In case FLAGCODE is filled, description should also be filled.</w:t>
            </w:r>
          </w:p>
        </w:tc>
        <w:tc>
          <w:tcPr>
            <w:tcW w:w="3569" w:type="dxa"/>
          </w:tcPr>
          <w:p w14:paraId="23053D82" w14:textId="77777777" w:rsidR="00EA1221" w:rsidRPr="00B2674E" w:rsidRDefault="00EA1221"/>
        </w:tc>
      </w:tr>
      <w:tr w:rsidR="00365AB2" w:rsidRPr="00B2674E" w14:paraId="0C4EB02F" w14:textId="77777777" w:rsidTr="00132D45">
        <w:tc>
          <w:tcPr>
            <w:tcW w:w="533" w:type="dxa"/>
          </w:tcPr>
          <w:p w14:paraId="20C6388B" w14:textId="77777777" w:rsidR="00264A73" w:rsidRPr="00B2674E" w:rsidRDefault="00264A73" w:rsidP="006A0420">
            <w:pPr>
              <w:rPr>
                <w:b/>
                <w:bCs/>
              </w:rPr>
            </w:pPr>
            <w:r w:rsidRPr="00B2674E">
              <w:rPr>
                <w:b/>
                <w:bCs/>
              </w:rPr>
              <w:t>AQ</w:t>
            </w:r>
          </w:p>
        </w:tc>
        <w:tc>
          <w:tcPr>
            <w:tcW w:w="3826" w:type="dxa"/>
          </w:tcPr>
          <w:p w14:paraId="6F73E6B6" w14:textId="77777777" w:rsidR="00264A73" w:rsidRPr="00B2674E" w:rsidRDefault="00264A73" w:rsidP="006A0420">
            <w:r w:rsidRPr="00B2674E">
              <w:t>FLAGSTARTDATE</w:t>
            </w:r>
          </w:p>
        </w:tc>
        <w:tc>
          <w:tcPr>
            <w:tcW w:w="992" w:type="dxa"/>
          </w:tcPr>
          <w:p w14:paraId="4C66D97D" w14:textId="77777777" w:rsidR="00264A73" w:rsidRPr="00B2674E" w:rsidRDefault="00264A73" w:rsidP="006A0420">
            <w:r w:rsidRPr="00B2674E">
              <w:t>D</w:t>
            </w:r>
          </w:p>
        </w:tc>
        <w:tc>
          <w:tcPr>
            <w:tcW w:w="992" w:type="dxa"/>
          </w:tcPr>
          <w:p w14:paraId="20B2768A" w14:textId="77777777" w:rsidR="00264A73" w:rsidRPr="00B2674E" w:rsidRDefault="00264A73" w:rsidP="006A0420">
            <w:r w:rsidRPr="00B2674E">
              <w:t>Y</w:t>
            </w:r>
          </w:p>
        </w:tc>
        <w:tc>
          <w:tcPr>
            <w:tcW w:w="4655" w:type="dxa"/>
            <w:gridSpan w:val="2"/>
          </w:tcPr>
          <w:p w14:paraId="797A55B6" w14:textId="77777777" w:rsidR="00264A73" w:rsidRPr="00B2674E" w:rsidRDefault="00264A73" w:rsidP="006A0420">
            <w:pPr>
              <w:rPr>
                <w:sz w:val="18"/>
                <w:szCs w:val="18"/>
              </w:rPr>
            </w:pPr>
            <w:r w:rsidRPr="00B2674E">
              <w:rPr>
                <w:sz w:val="18"/>
                <w:szCs w:val="18"/>
              </w:rPr>
              <w:t>In case FLAGCODE is filled, flag start date should also be filled.</w:t>
            </w:r>
          </w:p>
        </w:tc>
        <w:tc>
          <w:tcPr>
            <w:tcW w:w="3569" w:type="dxa"/>
          </w:tcPr>
          <w:p w14:paraId="65370F31" w14:textId="77777777" w:rsidR="00264A73" w:rsidRPr="00B2674E" w:rsidRDefault="00264A73" w:rsidP="006A0420"/>
        </w:tc>
      </w:tr>
      <w:tr w:rsidR="00365AB2" w:rsidRPr="00B2674E" w14:paraId="6538F16C" w14:textId="77777777" w:rsidTr="00132D45">
        <w:tc>
          <w:tcPr>
            <w:tcW w:w="533" w:type="dxa"/>
          </w:tcPr>
          <w:p w14:paraId="41C9A556" w14:textId="77777777" w:rsidR="00264A73" w:rsidRPr="00B2674E" w:rsidRDefault="00264A73" w:rsidP="00CA6395">
            <w:pPr>
              <w:rPr>
                <w:b/>
                <w:bCs/>
              </w:rPr>
            </w:pPr>
            <w:r w:rsidRPr="00B2674E">
              <w:rPr>
                <w:b/>
                <w:bCs/>
              </w:rPr>
              <w:t>A</w:t>
            </w:r>
            <w:r w:rsidR="00CA6395" w:rsidRPr="00B2674E">
              <w:rPr>
                <w:b/>
                <w:bCs/>
              </w:rPr>
              <w:t>R</w:t>
            </w:r>
          </w:p>
        </w:tc>
        <w:tc>
          <w:tcPr>
            <w:tcW w:w="3826" w:type="dxa"/>
          </w:tcPr>
          <w:p w14:paraId="6FD898CD" w14:textId="77777777" w:rsidR="00264A73" w:rsidRPr="00B2674E" w:rsidRDefault="00CA6395" w:rsidP="006A0420">
            <w:r w:rsidRPr="00B2674E">
              <w:t>DELIVERYPOINTNUMBER</w:t>
            </w:r>
          </w:p>
        </w:tc>
        <w:tc>
          <w:tcPr>
            <w:tcW w:w="992" w:type="dxa"/>
          </w:tcPr>
          <w:p w14:paraId="636AD207" w14:textId="77777777" w:rsidR="00264A73" w:rsidRPr="00B2674E" w:rsidRDefault="0082166C" w:rsidP="006A0420">
            <w:r w:rsidRPr="00B2674E">
              <w:t>A12</w:t>
            </w:r>
          </w:p>
        </w:tc>
        <w:tc>
          <w:tcPr>
            <w:tcW w:w="992" w:type="dxa"/>
          </w:tcPr>
          <w:p w14:paraId="14084391" w14:textId="77777777" w:rsidR="00264A73" w:rsidRPr="00B2674E" w:rsidRDefault="00CA6395" w:rsidP="006A0420">
            <w:r w:rsidRPr="00B2674E">
              <w:t>Y</w:t>
            </w:r>
          </w:p>
        </w:tc>
        <w:tc>
          <w:tcPr>
            <w:tcW w:w="4655" w:type="dxa"/>
            <w:gridSpan w:val="2"/>
          </w:tcPr>
          <w:p w14:paraId="1C14D02B" w14:textId="77777777" w:rsidR="00264A73" w:rsidRPr="00B2674E" w:rsidRDefault="00CA6395" w:rsidP="006A0420">
            <w:pPr>
              <w:rPr>
                <w:sz w:val="18"/>
                <w:szCs w:val="18"/>
              </w:rPr>
            </w:pPr>
            <w:r w:rsidRPr="00B2674E">
              <w:rPr>
                <w:sz w:val="18"/>
                <w:szCs w:val="18"/>
              </w:rPr>
              <w:t>Optional deliverypoint number for private client.</w:t>
            </w:r>
            <w:r w:rsidRPr="00B2674E">
              <w:rPr>
                <w:sz w:val="18"/>
                <w:szCs w:val="18"/>
              </w:rPr>
              <w:br/>
              <w:t>When left empty, clientnumber will be taken as deliverypoint number</w:t>
            </w:r>
          </w:p>
        </w:tc>
        <w:tc>
          <w:tcPr>
            <w:tcW w:w="3569" w:type="dxa"/>
          </w:tcPr>
          <w:p w14:paraId="6582C7D4" w14:textId="77777777" w:rsidR="00264A73" w:rsidRPr="00B2674E" w:rsidRDefault="00CA6395" w:rsidP="006A0420">
            <w:r w:rsidRPr="00B2674E">
              <w:t>Maximum length 12.</w:t>
            </w:r>
          </w:p>
        </w:tc>
      </w:tr>
      <w:tr w:rsidR="00365AB2" w:rsidRPr="00B2674E" w14:paraId="67936066" w14:textId="77777777" w:rsidTr="00132D45">
        <w:tc>
          <w:tcPr>
            <w:tcW w:w="533" w:type="dxa"/>
          </w:tcPr>
          <w:p w14:paraId="54929B2B" w14:textId="77777777" w:rsidR="00475F5C" w:rsidRPr="00B2674E" w:rsidRDefault="00475F5C" w:rsidP="0098740D">
            <w:pPr>
              <w:rPr>
                <w:b/>
                <w:bCs/>
              </w:rPr>
            </w:pPr>
            <w:r w:rsidRPr="00B2674E">
              <w:rPr>
                <w:b/>
                <w:bCs/>
              </w:rPr>
              <w:t>AS</w:t>
            </w:r>
          </w:p>
        </w:tc>
        <w:tc>
          <w:tcPr>
            <w:tcW w:w="3826" w:type="dxa"/>
          </w:tcPr>
          <w:p w14:paraId="17579FC8" w14:textId="77777777" w:rsidR="00475F5C" w:rsidRPr="00B2674E" w:rsidRDefault="00475F5C" w:rsidP="0098740D">
            <w:r w:rsidRPr="00B2674E">
              <w:t>PAYMENTTYPE</w:t>
            </w:r>
          </w:p>
        </w:tc>
        <w:tc>
          <w:tcPr>
            <w:tcW w:w="992" w:type="dxa"/>
          </w:tcPr>
          <w:p w14:paraId="1799895C" w14:textId="77777777" w:rsidR="00475F5C" w:rsidRPr="00B2674E" w:rsidRDefault="00475F5C" w:rsidP="0098740D">
            <w:r w:rsidRPr="00B2674E">
              <w:t>N</w:t>
            </w:r>
          </w:p>
        </w:tc>
        <w:tc>
          <w:tcPr>
            <w:tcW w:w="992" w:type="dxa"/>
          </w:tcPr>
          <w:p w14:paraId="78374FC2" w14:textId="77777777" w:rsidR="00475F5C" w:rsidRPr="00B2674E" w:rsidRDefault="00475F5C" w:rsidP="0098740D">
            <w:r w:rsidRPr="00B2674E">
              <w:t>Y</w:t>
            </w:r>
          </w:p>
        </w:tc>
        <w:tc>
          <w:tcPr>
            <w:tcW w:w="4655" w:type="dxa"/>
            <w:gridSpan w:val="2"/>
          </w:tcPr>
          <w:p w14:paraId="7CFBAE4C" w14:textId="77777777" w:rsidR="00475F5C" w:rsidRPr="00B2674E" w:rsidRDefault="00475F5C" w:rsidP="0098740D">
            <w:pPr>
              <w:rPr>
                <w:sz w:val="18"/>
                <w:szCs w:val="18"/>
              </w:rPr>
            </w:pPr>
            <w:r w:rsidRPr="00B2674E">
              <w:rPr>
                <w:sz w:val="18"/>
                <w:szCs w:val="18"/>
              </w:rPr>
              <w:t>Possible values</w:t>
            </w:r>
          </w:p>
          <w:p w14:paraId="5E5A9E4E" w14:textId="77777777" w:rsidR="00475F5C" w:rsidRPr="00B2674E" w:rsidRDefault="00475F5C" w:rsidP="0098740D">
            <w:pPr>
              <w:rPr>
                <w:sz w:val="18"/>
                <w:szCs w:val="18"/>
              </w:rPr>
            </w:pPr>
            <w:r w:rsidRPr="00B2674E">
              <w:rPr>
                <w:sz w:val="18"/>
                <w:szCs w:val="18"/>
              </w:rPr>
              <w:t>0 = Paid via Customer / Cash / Not applicable</w:t>
            </w:r>
          </w:p>
          <w:p w14:paraId="55780A8C" w14:textId="77777777" w:rsidR="00475F5C" w:rsidRPr="00B2674E" w:rsidRDefault="00475F5C" w:rsidP="0098740D">
            <w:pPr>
              <w:rPr>
                <w:sz w:val="18"/>
                <w:szCs w:val="18"/>
              </w:rPr>
            </w:pPr>
            <w:r w:rsidRPr="00B2674E">
              <w:rPr>
                <w:sz w:val="18"/>
                <w:szCs w:val="18"/>
              </w:rPr>
              <w:t>1 = Check</w:t>
            </w:r>
          </w:p>
          <w:p w14:paraId="7939927E" w14:textId="77777777" w:rsidR="00475F5C" w:rsidRPr="00B2674E" w:rsidRDefault="00475F5C" w:rsidP="0098740D">
            <w:pPr>
              <w:rPr>
                <w:sz w:val="18"/>
                <w:szCs w:val="18"/>
              </w:rPr>
            </w:pPr>
            <w:r w:rsidRPr="00B2674E">
              <w:rPr>
                <w:sz w:val="18"/>
                <w:szCs w:val="18"/>
              </w:rPr>
              <w:t>2 = Credit Card</w:t>
            </w:r>
          </w:p>
          <w:p w14:paraId="30B5F2B8" w14:textId="77777777" w:rsidR="00475F5C" w:rsidRPr="00B2674E" w:rsidRDefault="00475F5C" w:rsidP="0098740D">
            <w:pPr>
              <w:rPr>
                <w:sz w:val="18"/>
                <w:szCs w:val="18"/>
              </w:rPr>
            </w:pPr>
            <w:r w:rsidRPr="00B2674E">
              <w:rPr>
                <w:sz w:val="18"/>
                <w:szCs w:val="18"/>
              </w:rPr>
              <w:t>3 = EFT</w:t>
            </w:r>
          </w:p>
          <w:p w14:paraId="4F2D5BED" w14:textId="77777777" w:rsidR="00475F5C" w:rsidRPr="00B2674E" w:rsidRDefault="00475F5C" w:rsidP="0098740D">
            <w:pPr>
              <w:rPr>
                <w:sz w:val="18"/>
                <w:szCs w:val="18"/>
              </w:rPr>
            </w:pPr>
            <w:r w:rsidRPr="00B2674E">
              <w:rPr>
                <w:sz w:val="18"/>
                <w:szCs w:val="18"/>
              </w:rPr>
              <w:t>4 = EDI</w:t>
            </w:r>
          </w:p>
          <w:p w14:paraId="1A2C8032" w14:textId="77777777" w:rsidR="00475F5C" w:rsidRPr="00B2674E" w:rsidRDefault="00475F5C" w:rsidP="0098740D">
            <w:pPr>
              <w:rPr>
                <w:sz w:val="18"/>
                <w:szCs w:val="18"/>
              </w:rPr>
            </w:pPr>
            <w:r w:rsidRPr="00B2674E">
              <w:rPr>
                <w:sz w:val="18"/>
                <w:szCs w:val="18"/>
              </w:rPr>
              <w:t>5 = Accept Giro</w:t>
            </w:r>
          </w:p>
          <w:p w14:paraId="383EC3A0" w14:textId="77777777" w:rsidR="00475F5C" w:rsidRPr="00B2674E" w:rsidRDefault="00475F5C" w:rsidP="0098740D">
            <w:pPr>
              <w:rPr>
                <w:sz w:val="18"/>
                <w:szCs w:val="18"/>
              </w:rPr>
            </w:pPr>
            <w:r w:rsidRPr="00B2674E">
              <w:rPr>
                <w:sz w:val="18"/>
                <w:szCs w:val="18"/>
              </w:rPr>
              <w:t>6 = Automatic Collection</w:t>
            </w:r>
          </w:p>
        </w:tc>
        <w:tc>
          <w:tcPr>
            <w:tcW w:w="3569" w:type="dxa"/>
          </w:tcPr>
          <w:p w14:paraId="5AE39336" w14:textId="77777777" w:rsidR="00475F5C" w:rsidRPr="00B2674E" w:rsidRDefault="00475F5C" w:rsidP="0098740D">
            <w:r w:rsidRPr="00B2674E">
              <w:t>Default 0 (Paid via Customer)</w:t>
            </w:r>
          </w:p>
        </w:tc>
      </w:tr>
      <w:tr w:rsidR="00365AB2" w:rsidRPr="00B2674E" w14:paraId="18C47C7B" w14:textId="77777777" w:rsidTr="00132D45">
        <w:tc>
          <w:tcPr>
            <w:tcW w:w="533" w:type="dxa"/>
          </w:tcPr>
          <w:p w14:paraId="1BE60478" w14:textId="77777777" w:rsidR="00EA1221" w:rsidRPr="00B2674E" w:rsidRDefault="00EA1221" w:rsidP="00475F5C">
            <w:pPr>
              <w:rPr>
                <w:b/>
                <w:bCs/>
              </w:rPr>
            </w:pPr>
            <w:r w:rsidRPr="00B2674E">
              <w:rPr>
                <w:b/>
                <w:bCs/>
              </w:rPr>
              <w:t>A</w:t>
            </w:r>
            <w:r w:rsidR="00475F5C" w:rsidRPr="00B2674E">
              <w:rPr>
                <w:b/>
                <w:bCs/>
              </w:rPr>
              <w:t>T</w:t>
            </w:r>
          </w:p>
        </w:tc>
        <w:tc>
          <w:tcPr>
            <w:tcW w:w="3826" w:type="dxa"/>
          </w:tcPr>
          <w:p w14:paraId="62463A25" w14:textId="77777777" w:rsidR="00EA1221" w:rsidRPr="00B2674E" w:rsidRDefault="00475F5C">
            <w:r w:rsidRPr="00B2674E">
              <w:t>BUDGETCLIENT</w:t>
            </w:r>
          </w:p>
        </w:tc>
        <w:tc>
          <w:tcPr>
            <w:tcW w:w="992" w:type="dxa"/>
          </w:tcPr>
          <w:p w14:paraId="3B319361" w14:textId="77777777" w:rsidR="00EA1221" w:rsidRPr="00B2674E" w:rsidRDefault="00475F5C">
            <w:r w:rsidRPr="00B2674E">
              <w:t>N</w:t>
            </w:r>
          </w:p>
        </w:tc>
        <w:tc>
          <w:tcPr>
            <w:tcW w:w="992" w:type="dxa"/>
          </w:tcPr>
          <w:p w14:paraId="77EFC654" w14:textId="77777777" w:rsidR="00EA1221" w:rsidRPr="00B2674E" w:rsidRDefault="00475F5C">
            <w:r w:rsidRPr="00B2674E">
              <w:t>Y</w:t>
            </w:r>
          </w:p>
        </w:tc>
        <w:tc>
          <w:tcPr>
            <w:tcW w:w="4655" w:type="dxa"/>
            <w:gridSpan w:val="2"/>
          </w:tcPr>
          <w:p w14:paraId="44987967" w14:textId="77777777" w:rsidR="00475F5C" w:rsidRPr="00B2674E" w:rsidRDefault="00475F5C" w:rsidP="00475F5C">
            <w:pPr>
              <w:rPr>
                <w:sz w:val="18"/>
                <w:szCs w:val="18"/>
              </w:rPr>
            </w:pPr>
            <w:r w:rsidRPr="00B2674E">
              <w:rPr>
                <w:sz w:val="18"/>
                <w:szCs w:val="18"/>
              </w:rPr>
              <w:t xml:space="preserve">  0 = Client is not using budget and no self payer </w:t>
            </w:r>
          </w:p>
          <w:p w14:paraId="28764C0C" w14:textId="77777777" w:rsidR="00475F5C" w:rsidRPr="00B2674E" w:rsidRDefault="00475F5C" w:rsidP="00475F5C">
            <w:pPr>
              <w:rPr>
                <w:sz w:val="18"/>
                <w:szCs w:val="18"/>
              </w:rPr>
            </w:pPr>
            <w:r w:rsidRPr="00B2674E">
              <w:rPr>
                <w:sz w:val="18"/>
                <w:szCs w:val="18"/>
              </w:rPr>
              <w:t xml:space="preserve">  1 = Client is not using budget and is self payer </w:t>
            </w:r>
          </w:p>
          <w:p w14:paraId="5D5023DA" w14:textId="77777777" w:rsidR="00CA6395" w:rsidRPr="00B2674E" w:rsidRDefault="00475F5C" w:rsidP="00475F5C">
            <w:pPr>
              <w:rPr>
                <w:sz w:val="18"/>
                <w:szCs w:val="18"/>
              </w:rPr>
            </w:pPr>
            <w:r w:rsidRPr="00B2674E">
              <w:rPr>
                <w:sz w:val="18"/>
                <w:szCs w:val="18"/>
              </w:rPr>
              <w:t xml:space="preserve">  2 = Client is using budget</w:t>
            </w:r>
          </w:p>
        </w:tc>
        <w:tc>
          <w:tcPr>
            <w:tcW w:w="3569" w:type="dxa"/>
          </w:tcPr>
          <w:p w14:paraId="667C4493" w14:textId="77777777" w:rsidR="00475F5C" w:rsidRPr="00B2674E" w:rsidRDefault="00475F5C" w:rsidP="00475F5C">
            <w:r w:rsidRPr="00B2674E">
              <w:t>This attribute is only used for module TEXTILECONTROLLING</w:t>
            </w:r>
          </w:p>
          <w:p w14:paraId="485FA833" w14:textId="77777777" w:rsidR="006C0606" w:rsidRPr="00B2674E" w:rsidRDefault="00475F5C" w:rsidP="00475F5C">
            <w:r w:rsidRPr="00B2674E">
              <w:t>Default value 0</w:t>
            </w:r>
          </w:p>
        </w:tc>
      </w:tr>
      <w:tr w:rsidR="00365AB2" w:rsidRPr="00B2674E" w14:paraId="5BCCF819" w14:textId="77777777" w:rsidTr="00132D45">
        <w:tc>
          <w:tcPr>
            <w:tcW w:w="533" w:type="dxa"/>
            <w:tcBorders>
              <w:top w:val="single" w:sz="4" w:space="0" w:color="auto"/>
              <w:left w:val="single" w:sz="4" w:space="0" w:color="auto"/>
              <w:bottom w:val="single" w:sz="4" w:space="0" w:color="auto"/>
              <w:right w:val="single" w:sz="4" w:space="0" w:color="auto"/>
            </w:tcBorders>
          </w:tcPr>
          <w:p w14:paraId="44E826E4" w14:textId="77777777" w:rsidR="00132D45" w:rsidRPr="00B2674E" w:rsidRDefault="00132D45" w:rsidP="00132D45">
            <w:pPr>
              <w:rPr>
                <w:b/>
                <w:bCs/>
              </w:rPr>
            </w:pPr>
            <w:r w:rsidRPr="00B2674E">
              <w:rPr>
                <w:b/>
                <w:bCs/>
              </w:rPr>
              <w:t>AU</w:t>
            </w:r>
          </w:p>
        </w:tc>
        <w:tc>
          <w:tcPr>
            <w:tcW w:w="3826" w:type="dxa"/>
            <w:tcBorders>
              <w:top w:val="single" w:sz="4" w:space="0" w:color="auto"/>
              <w:left w:val="single" w:sz="4" w:space="0" w:color="auto"/>
              <w:bottom w:val="single" w:sz="4" w:space="0" w:color="auto"/>
              <w:right w:val="single" w:sz="4" w:space="0" w:color="auto"/>
            </w:tcBorders>
          </w:tcPr>
          <w:p w14:paraId="1928D91D" w14:textId="77777777" w:rsidR="00132D45" w:rsidRPr="00B2674E" w:rsidRDefault="00132D45" w:rsidP="00132D45">
            <w:r w:rsidRPr="00B2674E">
              <w:t>PUBLICSERVICENUMBER</w:t>
            </w:r>
          </w:p>
        </w:tc>
        <w:tc>
          <w:tcPr>
            <w:tcW w:w="992" w:type="dxa"/>
            <w:tcBorders>
              <w:top w:val="single" w:sz="4" w:space="0" w:color="auto"/>
              <w:left w:val="single" w:sz="4" w:space="0" w:color="auto"/>
              <w:bottom w:val="single" w:sz="4" w:space="0" w:color="auto"/>
              <w:right w:val="single" w:sz="4" w:space="0" w:color="auto"/>
            </w:tcBorders>
          </w:tcPr>
          <w:p w14:paraId="4F1DF0AC" w14:textId="77777777" w:rsidR="00132D45" w:rsidRPr="00B2674E" w:rsidRDefault="00132D45" w:rsidP="00132D45">
            <w:r w:rsidRPr="00B2674E">
              <w:t>A20</w:t>
            </w:r>
          </w:p>
        </w:tc>
        <w:tc>
          <w:tcPr>
            <w:tcW w:w="992" w:type="dxa"/>
            <w:tcBorders>
              <w:top w:val="single" w:sz="4" w:space="0" w:color="auto"/>
              <w:left w:val="single" w:sz="4" w:space="0" w:color="auto"/>
              <w:bottom w:val="single" w:sz="4" w:space="0" w:color="auto"/>
              <w:right w:val="single" w:sz="4" w:space="0" w:color="auto"/>
            </w:tcBorders>
          </w:tcPr>
          <w:p w14:paraId="4AA6C6BB" w14:textId="77777777" w:rsidR="00132D45" w:rsidRPr="00B2674E" w:rsidRDefault="00132D45" w:rsidP="00132D45">
            <w:r w:rsidRPr="00B2674E">
              <w:t>Y</w:t>
            </w:r>
          </w:p>
        </w:tc>
        <w:tc>
          <w:tcPr>
            <w:tcW w:w="4655" w:type="dxa"/>
            <w:gridSpan w:val="2"/>
            <w:tcBorders>
              <w:top w:val="single" w:sz="4" w:space="0" w:color="auto"/>
              <w:left w:val="single" w:sz="4" w:space="0" w:color="auto"/>
              <w:bottom w:val="single" w:sz="4" w:space="0" w:color="auto"/>
              <w:right w:val="single" w:sz="4" w:space="0" w:color="auto"/>
            </w:tcBorders>
          </w:tcPr>
          <w:p w14:paraId="7B22E260" w14:textId="77777777" w:rsidR="00132D45" w:rsidRPr="00B2674E" w:rsidRDefault="00132D45" w:rsidP="00132D45">
            <w:pPr>
              <w:rPr>
                <w:sz w:val="18"/>
                <w:szCs w:val="18"/>
              </w:rPr>
            </w:pPr>
            <w:r w:rsidRPr="00B2674E">
              <w:rPr>
                <w:sz w:val="18"/>
                <w:szCs w:val="18"/>
              </w:rPr>
              <w:t>Optional, so may be left empty. Default empty.</w:t>
            </w:r>
          </w:p>
        </w:tc>
        <w:tc>
          <w:tcPr>
            <w:tcW w:w="3569" w:type="dxa"/>
            <w:tcBorders>
              <w:top w:val="single" w:sz="4" w:space="0" w:color="auto"/>
              <w:left w:val="single" w:sz="4" w:space="0" w:color="auto"/>
              <w:bottom w:val="single" w:sz="4" w:space="0" w:color="auto"/>
              <w:right w:val="single" w:sz="4" w:space="0" w:color="auto"/>
            </w:tcBorders>
          </w:tcPr>
          <w:p w14:paraId="0453730A" w14:textId="77777777" w:rsidR="00132D45" w:rsidRPr="00B2674E" w:rsidRDefault="00132D45" w:rsidP="00132D45">
            <w:r w:rsidRPr="00B2674E">
              <w:t>When system setting PUBLISERVICENOVALIDATION = 1, then the field should be validated to verify if it is a correct number according to the Danish CPR standard.</w:t>
            </w:r>
          </w:p>
          <w:p w14:paraId="10710B58" w14:textId="77777777" w:rsidR="00132D45" w:rsidRPr="00B2674E" w:rsidRDefault="00132D45" w:rsidP="00132D45">
            <w:r w:rsidRPr="00B2674E">
              <w:t xml:space="preserve">Use the standard Pl/SQL function IsCorrectDanishCPR() to check the value. </w:t>
            </w:r>
          </w:p>
        </w:tc>
      </w:tr>
      <w:tr w:rsidR="00365AB2" w:rsidRPr="00B2674E" w14:paraId="15246BBD" w14:textId="77777777" w:rsidTr="00132D45">
        <w:tc>
          <w:tcPr>
            <w:tcW w:w="533" w:type="dxa"/>
            <w:tcBorders>
              <w:top w:val="single" w:sz="4" w:space="0" w:color="auto"/>
              <w:left w:val="single" w:sz="4" w:space="0" w:color="auto"/>
              <w:bottom w:val="single" w:sz="4" w:space="0" w:color="auto"/>
              <w:right w:val="single" w:sz="4" w:space="0" w:color="auto"/>
            </w:tcBorders>
          </w:tcPr>
          <w:p w14:paraId="6156BBB6" w14:textId="77777777" w:rsidR="00132D45" w:rsidRPr="00B2674E" w:rsidRDefault="00132D45" w:rsidP="00132D45">
            <w:pPr>
              <w:rPr>
                <w:b/>
                <w:bCs/>
                <w:lang w:val="en-US"/>
              </w:rPr>
            </w:pPr>
            <w:r w:rsidRPr="00B2674E">
              <w:rPr>
                <w:b/>
                <w:bCs/>
                <w:lang w:val="en-US"/>
              </w:rPr>
              <w:t>AV</w:t>
            </w:r>
          </w:p>
        </w:tc>
        <w:tc>
          <w:tcPr>
            <w:tcW w:w="3826" w:type="dxa"/>
            <w:tcBorders>
              <w:top w:val="single" w:sz="4" w:space="0" w:color="auto"/>
              <w:left w:val="single" w:sz="4" w:space="0" w:color="auto"/>
              <w:bottom w:val="single" w:sz="4" w:space="0" w:color="auto"/>
              <w:right w:val="single" w:sz="4" w:space="0" w:color="auto"/>
            </w:tcBorders>
          </w:tcPr>
          <w:p w14:paraId="576C0CC8" w14:textId="77777777" w:rsidR="00132D45" w:rsidRPr="00B2674E" w:rsidRDefault="00132D45" w:rsidP="00132D45">
            <w:pPr>
              <w:rPr>
                <w:rFonts w:cs="Arial"/>
                <w:szCs w:val="16"/>
                <w:lang w:val="en-US"/>
              </w:rPr>
            </w:pPr>
            <w:r w:rsidRPr="00B2674E">
              <w:rPr>
                <w:rFonts w:cs="Arial"/>
                <w:szCs w:val="16"/>
                <w:lang w:val="en-US"/>
              </w:rPr>
              <w:t>SELFPAYMENT</w:t>
            </w:r>
          </w:p>
        </w:tc>
        <w:tc>
          <w:tcPr>
            <w:tcW w:w="992" w:type="dxa"/>
            <w:tcBorders>
              <w:top w:val="single" w:sz="4" w:space="0" w:color="auto"/>
              <w:left w:val="single" w:sz="4" w:space="0" w:color="auto"/>
              <w:bottom w:val="single" w:sz="4" w:space="0" w:color="auto"/>
              <w:right w:val="single" w:sz="4" w:space="0" w:color="auto"/>
            </w:tcBorders>
          </w:tcPr>
          <w:p w14:paraId="6733426D" w14:textId="77777777" w:rsidR="00132D45" w:rsidRPr="00B2674E" w:rsidRDefault="00132D45" w:rsidP="00132D45">
            <w:r w:rsidRPr="00B2674E">
              <w:t>N(1)</w:t>
            </w:r>
          </w:p>
        </w:tc>
        <w:tc>
          <w:tcPr>
            <w:tcW w:w="992" w:type="dxa"/>
            <w:tcBorders>
              <w:top w:val="single" w:sz="4" w:space="0" w:color="auto"/>
              <w:left w:val="single" w:sz="4" w:space="0" w:color="auto"/>
              <w:bottom w:val="single" w:sz="4" w:space="0" w:color="auto"/>
              <w:right w:val="single" w:sz="4" w:space="0" w:color="auto"/>
            </w:tcBorders>
          </w:tcPr>
          <w:p w14:paraId="34882D69" w14:textId="77777777" w:rsidR="00132D45" w:rsidRPr="00B2674E" w:rsidRDefault="00132D45" w:rsidP="00132D45">
            <w:r w:rsidRPr="00B2674E">
              <w:t>Y</w:t>
            </w:r>
          </w:p>
        </w:tc>
        <w:tc>
          <w:tcPr>
            <w:tcW w:w="4392" w:type="dxa"/>
            <w:tcBorders>
              <w:top w:val="single" w:sz="4" w:space="0" w:color="auto"/>
              <w:left w:val="single" w:sz="4" w:space="0" w:color="auto"/>
              <w:bottom w:val="single" w:sz="4" w:space="0" w:color="auto"/>
              <w:right w:val="single" w:sz="4" w:space="0" w:color="auto"/>
            </w:tcBorders>
          </w:tcPr>
          <w:p w14:paraId="6742D881" w14:textId="77777777" w:rsidR="003725D4" w:rsidRPr="00B2674E" w:rsidRDefault="003725D4" w:rsidP="003725D4">
            <w:pPr>
              <w:rPr>
                <w:rFonts w:ascii="Helv" w:hAnsi="Helv" w:cs="Helv"/>
                <w:lang w:val="en-US" w:eastAsia="nl-NL"/>
              </w:rPr>
            </w:pPr>
            <w:r w:rsidRPr="00B2674E">
              <w:rPr>
                <w:rFonts w:ascii="Helv" w:hAnsi="Helv" w:cs="Helv"/>
                <w:lang w:val="en-US" w:eastAsia="nl-NL"/>
              </w:rPr>
              <w:t xml:space="preserve">0 = Inherit from PLPC (default value) </w:t>
            </w:r>
          </w:p>
          <w:p w14:paraId="0A78B205" w14:textId="77777777" w:rsidR="003725D4" w:rsidRPr="00B2674E" w:rsidRDefault="00132D45" w:rsidP="003725D4">
            <w:pPr>
              <w:rPr>
                <w:rFonts w:ascii="Helv" w:hAnsi="Helv" w:cs="Helv"/>
                <w:lang w:val="en-US" w:eastAsia="nl-NL"/>
              </w:rPr>
            </w:pPr>
            <w:r w:rsidRPr="00B2674E">
              <w:rPr>
                <w:rFonts w:ascii="Helv" w:hAnsi="Helv" w:cs="Helv"/>
                <w:lang w:val="en-US" w:eastAsia="nl-NL"/>
              </w:rPr>
              <w:t xml:space="preserve">1 = Customer Pays </w:t>
            </w:r>
          </w:p>
          <w:p w14:paraId="53522589" w14:textId="77777777" w:rsidR="00132D45" w:rsidRPr="00B2674E" w:rsidRDefault="00132D45" w:rsidP="003725D4">
            <w:pPr>
              <w:rPr>
                <w:sz w:val="18"/>
                <w:lang w:val="en-US"/>
              </w:rPr>
            </w:pPr>
            <w:r w:rsidRPr="00B2674E">
              <w:rPr>
                <w:rFonts w:ascii="Helv" w:hAnsi="Helv" w:cs="Helv"/>
                <w:lang w:val="en-US" w:eastAsia="nl-NL"/>
              </w:rPr>
              <w:t>2 = Client pays</w:t>
            </w:r>
          </w:p>
        </w:tc>
        <w:tc>
          <w:tcPr>
            <w:tcW w:w="3832" w:type="dxa"/>
            <w:gridSpan w:val="2"/>
            <w:tcBorders>
              <w:top w:val="single" w:sz="4" w:space="0" w:color="auto"/>
              <w:left w:val="single" w:sz="4" w:space="0" w:color="auto"/>
              <w:bottom w:val="single" w:sz="4" w:space="0" w:color="auto"/>
              <w:right w:val="single" w:sz="4" w:space="0" w:color="auto"/>
            </w:tcBorders>
          </w:tcPr>
          <w:p w14:paraId="1176C9B2" w14:textId="77777777" w:rsidR="00132D45" w:rsidRPr="00B2674E" w:rsidRDefault="00132D45" w:rsidP="00132D45">
            <w:pPr>
              <w:rPr>
                <w:sz w:val="18"/>
              </w:rPr>
            </w:pPr>
          </w:p>
        </w:tc>
      </w:tr>
    </w:tbl>
    <w:p w14:paraId="3145DC5F" w14:textId="77777777" w:rsidR="00EA1221" w:rsidRPr="00B2674E" w:rsidRDefault="00EA1221" w:rsidP="00AB0E1C">
      <w:pPr>
        <w:pStyle w:val="Heading2"/>
      </w:pPr>
      <w:bookmarkStart w:id="280" w:name="_Toc147747834"/>
      <w:r w:rsidRPr="00B2674E">
        <w:t>I_UNIQUERESITEM</w:t>
      </w:r>
      <w:bookmarkEnd w:id="280"/>
    </w:p>
    <w:p w14:paraId="6023F084" w14:textId="77777777" w:rsidR="00EA1221" w:rsidRPr="00B2674E" w:rsidRDefault="00EA1221">
      <w:pPr>
        <w:pStyle w:val="Header"/>
        <w:tabs>
          <w:tab w:val="clear" w:pos="4320"/>
          <w:tab w:val="clear" w:pos="8640"/>
        </w:tabs>
      </w:pPr>
      <w:r w:rsidRPr="00B2674E">
        <w:t>Filename:</w:t>
      </w:r>
      <w:r w:rsidRPr="00B2674E">
        <w:tab/>
      </w:r>
      <w:r w:rsidRPr="00B2674E">
        <w:rPr>
          <w:b/>
          <w:bCs/>
        </w:rPr>
        <w:t>UNIQRESI.CSV</w:t>
      </w:r>
    </w:p>
    <w:p w14:paraId="5DCEE725" w14:textId="77777777" w:rsidR="00EA1221" w:rsidRPr="00B2674E" w:rsidRDefault="00EA1221">
      <w:pPr>
        <w:pStyle w:val="Header"/>
        <w:tabs>
          <w:tab w:val="clear" w:pos="4320"/>
          <w:tab w:val="clear" w:pos="8640"/>
        </w:tabs>
      </w:pPr>
      <w:r w:rsidRPr="00B2674E">
        <w:t>Unique index:</w:t>
      </w:r>
      <w:r w:rsidRPr="00B2674E">
        <w:tab/>
        <w:t>BUSINESSUNITCODE, PRIMARYID, SEQUENCENUMBER</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3819"/>
        <w:gridCol w:w="991"/>
        <w:gridCol w:w="1129"/>
        <w:gridCol w:w="4526"/>
        <w:gridCol w:w="3569"/>
      </w:tblGrid>
      <w:tr w:rsidR="00365AB2" w:rsidRPr="00B2674E" w14:paraId="5AE4DB58" w14:textId="77777777">
        <w:tc>
          <w:tcPr>
            <w:tcW w:w="533" w:type="dxa"/>
            <w:shd w:val="clear" w:color="auto" w:fill="C0C0C0"/>
          </w:tcPr>
          <w:p w14:paraId="6586658F" w14:textId="77777777" w:rsidR="00EA1221" w:rsidRPr="00B2674E" w:rsidRDefault="00EA1221">
            <w:pPr>
              <w:pStyle w:val="Header"/>
              <w:tabs>
                <w:tab w:val="clear" w:pos="4320"/>
                <w:tab w:val="clear" w:pos="8640"/>
              </w:tabs>
              <w:rPr>
                <w:b/>
                <w:bCs/>
              </w:rPr>
            </w:pPr>
          </w:p>
        </w:tc>
        <w:tc>
          <w:tcPr>
            <w:tcW w:w="3819" w:type="dxa"/>
            <w:shd w:val="clear" w:color="auto" w:fill="C0C0C0"/>
          </w:tcPr>
          <w:p w14:paraId="6FF30719" w14:textId="77777777" w:rsidR="00EA1221" w:rsidRPr="00B2674E" w:rsidRDefault="00EA1221">
            <w:pPr>
              <w:rPr>
                <w:b/>
                <w:bCs/>
              </w:rPr>
            </w:pPr>
            <w:r w:rsidRPr="00B2674E">
              <w:rPr>
                <w:b/>
                <w:bCs/>
              </w:rPr>
              <w:t>FIELDNAME</w:t>
            </w:r>
          </w:p>
        </w:tc>
        <w:tc>
          <w:tcPr>
            <w:tcW w:w="991" w:type="dxa"/>
            <w:shd w:val="clear" w:color="auto" w:fill="C0C0C0"/>
          </w:tcPr>
          <w:p w14:paraId="5964365A" w14:textId="77777777" w:rsidR="00EA1221" w:rsidRPr="00B2674E" w:rsidRDefault="00EA1221">
            <w:pPr>
              <w:rPr>
                <w:b/>
                <w:bCs/>
              </w:rPr>
            </w:pPr>
            <w:r w:rsidRPr="00B2674E">
              <w:rPr>
                <w:b/>
                <w:bCs/>
              </w:rPr>
              <w:t>TYPE</w:t>
            </w:r>
          </w:p>
        </w:tc>
        <w:tc>
          <w:tcPr>
            <w:tcW w:w="1129" w:type="dxa"/>
            <w:shd w:val="clear" w:color="auto" w:fill="C0C0C0"/>
          </w:tcPr>
          <w:p w14:paraId="748606AA" w14:textId="77777777" w:rsidR="00EA1221" w:rsidRPr="00B2674E" w:rsidRDefault="00EA1221">
            <w:pPr>
              <w:rPr>
                <w:b/>
                <w:bCs/>
              </w:rPr>
            </w:pPr>
            <w:r w:rsidRPr="00B2674E">
              <w:rPr>
                <w:b/>
                <w:bCs/>
              </w:rPr>
              <w:t>EMPTY</w:t>
            </w:r>
          </w:p>
        </w:tc>
        <w:tc>
          <w:tcPr>
            <w:tcW w:w="4526" w:type="dxa"/>
            <w:shd w:val="clear" w:color="auto" w:fill="C0C0C0"/>
          </w:tcPr>
          <w:p w14:paraId="54BA9E25" w14:textId="77777777" w:rsidR="00EA1221" w:rsidRPr="00B2674E" w:rsidRDefault="00EA1221">
            <w:pPr>
              <w:rPr>
                <w:b/>
                <w:bCs/>
              </w:rPr>
            </w:pPr>
            <w:r w:rsidRPr="00B2674E">
              <w:rPr>
                <w:b/>
                <w:bCs/>
              </w:rPr>
              <w:t>DESCRIPTION</w:t>
            </w:r>
          </w:p>
        </w:tc>
        <w:tc>
          <w:tcPr>
            <w:tcW w:w="3569" w:type="dxa"/>
            <w:shd w:val="clear" w:color="auto" w:fill="C0C0C0"/>
          </w:tcPr>
          <w:p w14:paraId="1651CAFC" w14:textId="77777777" w:rsidR="00EA1221" w:rsidRPr="00B2674E" w:rsidRDefault="00EA1221">
            <w:pPr>
              <w:rPr>
                <w:b/>
                <w:bCs/>
              </w:rPr>
            </w:pPr>
            <w:r w:rsidRPr="00B2674E">
              <w:rPr>
                <w:b/>
                <w:bCs/>
              </w:rPr>
              <w:t>REMARK</w:t>
            </w:r>
          </w:p>
        </w:tc>
      </w:tr>
      <w:tr w:rsidR="00365AB2" w:rsidRPr="00B2674E" w14:paraId="5A21994B" w14:textId="77777777">
        <w:tc>
          <w:tcPr>
            <w:tcW w:w="533" w:type="dxa"/>
          </w:tcPr>
          <w:p w14:paraId="18BFA8D8" w14:textId="77777777" w:rsidR="00EA1221" w:rsidRPr="00B2674E" w:rsidRDefault="00EA1221">
            <w:pPr>
              <w:pStyle w:val="Header"/>
              <w:tabs>
                <w:tab w:val="clear" w:pos="4320"/>
                <w:tab w:val="clear" w:pos="8640"/>
              </w:tabs>
              <w:rPr>
                <w:b/>
                <w:bCs/>
              </w:rPr>
            </w:pPr>
            <w:r w:rsidRPr="00B2674E">
              <w:rPr>
                <w:b/>
                <w:bCs/>
              </w:rPr>
              <w:t>A</w:t>
            </w:r>
          </w:p>
        </w:tc>
        <w:tc>
          <w:tcPr>
            <w:tcW w:w="3819" w:type="dxa"/>
          </w:tcPr>
          <w:p w14:paraId="0BBD3333" w14:textId="77777777" w:rsidR="00EA1221" w:rsidRPr="00B2674E" w:rsidRDefault="00EA1221">
            <w:pPr>
              <w:pStyle w:val="Header"/>
              <w:tabs>
                <w:tab w:val="clear" w:pos="4320"/>
                <w:tab w:val="clear" w:pos="8640"/>
              </w:tabs>
            </w:pPr>
            <w:r w:rsidRPr="00B2674E">
              <w:t>BUSINESSUNITCODE</w:t>
            </w:r>
          </w:p>
        </w:tc>
        <w:tc>
          <w:tcPr>
            <w:tcW w:w="991" w:type="dxa"/>
          </w:tcPr>
          <w:p w14:paraId="7461DF00" w14:textId="77777777" w:rsidR="00EA1221" w:rsidRPr="00B2674E" w:rsidRDefault="00EA1221">
            <w:pPr>
              <w:pStyle w:val="Header"/>
              <w:tabs>
                <w:tab w:val="clear" w:pos="4320"/>
                <w:tab w:val="clear" w:pos="8640"/>
              </w:tabs>
            </w:pPr>
            <w:r w:rsidRPr="00B2674E">
              <w:t>A6U</w:t>
            </w:r>
          </w:p>
        </w:tc>
        <w:tc>
          <w:tcPr>
            <w:tcW w:w="1129" w:type="dxa"/>
          </w:tcPr>
          <w:p w14:paraId="69B4FB08" w14:textId="77777777" w:rsidR="00EA1221" w:rsidRPr="00B2674E" w:rsidRDefault="00EA1221">
            <w:pPr>
              <w:pStyle w:val="Header"/>
              <w:tabs>
                <w:tab w:val="clear" w:pos="4320"/>
                <w:tab w:val="clear" w:pos="8640"/>
              </w:tabs>
            </w:pPr>
            <w:r w:rsidRPr="00B2674E">
              <w:t>N</w:t>
            </w:r>
          </w:p>
        </w:tc>
        <w:tc>
          <w:tcPr>
            <w:tcW w:w="4526" w:type="dxa"/>
          </w:tcPr>
          <w:p w14:paraId="5F0F61CF" w14:textId="77777777" w:rsidR="00EA1221" w:rsidRPr="00B2674E" w:rsidRDefault="00EA1221">
            <w:pPr>
              <w:pStyle w:val="Header"/>
              <w:tabs>
                <w:tab w:val="clear" w:pos="4320"/>
                <w:tab w:val="clear" w:pos="8640"/>
              </w:tabs>
              <w:rPr>
                <w:sz w:val="18"/>
                <w:szCs w:val="18"/>
              </w:rPr>
            </w:pPr>
            <w:r w:rsidRPr="00B2674E">
              <w:rPr>
                <w:sz w:val="18"/>
                <w:szCs w:val="18"/>
              </w:rPr>
              <w:t>Processing business unit code</w:t>
            </w:r>
          </w:p>
        </w:tc>
        <w:tc>
          <w:tcPr>
            <w:tcW w:w="3569" w:type="dxa"/>
          </w:tcPr>
          <w:p w14:paraId="6C281E5C" w14:textId="77777777" w:rsidR="00EA1221" w:rsidRPr="00B2674E" w:rsidRDefault="001C0AF0">
            <w:r w:rsidRPr="00B2674E">
              <w:t>Must exists in Businessunit table</w:t>
            </w:r>
          </w:p>
        </w:tc>
      </w:tr>
      <w:tr w:rsidR="00365AB2" w:rsidRPr="00B2674E" w14:paraId="66F56538" w14:textId="77777777">
        <w:tc>
          <w:tcPr>
            <w:tcW w:w="533" w:type="dxa"/>
          </w:tcPr>
          <w:p w14:paraId="5602C569" w14:textId="77777777" w:rsidR="00EA1221" w:rsidRPr="00B2674E" w:rsidRDefault="00EA1221">
            <w:pPr>
              <w:pStyle w:val="Header"/>
              <w:tabs>
                <w:tab w:val="clear" w:pos="4320"/>
                <w:tab w:val="clear" w:pos="8640"/>
              </w:tabs>
              <w:rPr>
                <w:b/>
                <w:bCs/>
              </w:rPr>
            </w:pPr>
            <w:r w:rsidRPr="00B2674E">
              <w:rPr>
                <w:b/>
                <w:bCs/>
              </w:rPr>
              <w:t>B</w:t>
            </w:r>
          </w:p>
        </w:tc>
        <w:tc>
          <w:tcPr>
            <w:tcW w:w="3819" w:type="dxa"/>
          </w:tcPr>
          <w:p w14:paraId="435C2DF4" w14:textId="77777777" w:rsidR="00EA1221" w:rsidRPr="00B2674E" w:rsidRDefault="00EA1221">
            <w:pPr>
              <w:pStyle w:val="Header"/>
              <w:tabs>
                <w:tab w:val="clear" w:pos="4320"/>
                <w:tab w:val="clear" w:pos="8640"/>
              </w:tabs>
            </w:pPr>
            <w:r w:rsidRPr="00B2674E">
              <w:t>PRIMARYID</w:t>
            </w:r>
          </w:p>
        </w:tc>
        <w:tc>
          <w:tcPr>
            <w:tcW w:w="991" w:type="dxa"/>
          </w:tcPr>
          <w:p w14:paraId="425BB731" w14:textId="77777777" w:rsidR="00EA1221" w:rsidRPr="00B2674E" w:rsidRDefault="00EA1221">
            <w:pPr>
              <w:pStyle w:val="Header"/>
              <w:tabs>
                <w:tab w:val="clear" w:pos="4320"/>
                <w:tab w:val="clear" w:pos="8640"/>
              </w:tabs>
            </w:pPr>
            <w:r w:rsidRPr="00B2674E">
              <w:t>A24</w:t>
            </w:r>
          </w:p>
        </w:tc>
        <w:tc>
          <w:tcPr>
            <w:tcW w:w="1129" w:type="dxa"/>
          </w:tcPr>
          <w:p w14:paraId="538FAC90" w14:textId="77777777" w:rsidR="00EA1221" w:rsidRPr="00B2674E" w:rsidRDefault="00EA1221">
            <w:pPr>
              <w:pStyle w:val="Header"/>
              <w:tabs>
                <w:tab w:val="clear" w:pos="4320"/>
                <w:tab w:val="clear" w:pos="8640"/>
              </w:tabs>
            </w:pPr>
            <w:r w:rsidRPr="00B2674E">
              <w:t>N</w:t>
            </w:r>
          </w:p>
        </w:tc>
        <w:tc>
          <w:tcPr>
            <w:tcW w:w="4526" w:type="dxa"/>
          </w:tcPr>
          <w:p w14:paraId="49DC0161" w14:textId="77777777" w:rsidR="00EA1221" w:rsidRPr="00B2674E" w:rsidRDefault="00EA1221">
            <w:pPr>
              <w:pStyle w:val="Header"/>
              <w:tabs>
                <w:tab w:val="clear" w:pos="4320"/>
                <w:tab w:val="clear" w:pos="8640"/>
              </w:tabs>
              <w:rPr>
                <w:sz w:val="18"/>
                <w:szCs w:val="18"/>
              </w:rPr>
            </w:pPr>
            <w:r w:rsidRPr="00B2674E">
              <w:rPr>
                <w:sz w:val="18"/>
                <w:szCs w:val="18"/>
              </w:rPr>
              <w:t>Primary ID (Bar- or chipcode).</w:t>
            </w:r>
          </w:p>
          <w:p w14:paraId="182DC3C0" w14:textId="77777777" w:rsidR="00EA1221" w:rsidRPr="00B2674E" w:rsidRDefault="00EA1221">
            <w:pPr>
              <w:pStyle w:val="Header"/>
              <w:tabs>
                <w:tab w:val="clear" w:pos="4320"/>
                <w:tab w:val="clear" w:pos="8640"/>
              </w:tabs>
              <w:rPr>
                <w:sz w:val="18"/>
                <w:szCs w:val="18"/>
              </w:rPr>
            </w:pPr>
            <w:r w:rsidRPr="00B2674E">
              <w:rPr>
                <w:sz w:val="18"/>
                <w:szCs w:val="18"/>
              </w:rPr>
              <w:t>Note: ID code range must be defined manually in Abssolute.</w:t>
            </w:r>
          </w:p>
        </w:tc>
        <w:tc>
          <w:tcPr>
            <w:tcW w:w="3569" w:type="dxa"/>
          </w:tcPr>
          <w:p w14:paraId="2EBB6A9A" w14:textId="77777777" w:rsidR="00EA1221" w:rsidRPr="00B2674E" w:rsidRDefault="00EA1221"/>
        </w:tc>
      </w:tr>
      <w:tr w:rsidR="00365AB2" w:rsidRPr="00B2674E" w14:paraId="4AC131AE" w14:textId="77777777">
        <w:tc>
          <w:tcPr>
            <w:tcW w:w="533" w:type="dxa"/>
          </w:tcPr>
          <w:p w14:paraId="6F38F5EC" w14:textId="77777777" w:rsidR="00EA1221" w:rsidRPr="00B2674E" w:rsidRDefault="00EA1221">
            <w:pPr>
              <w:rPr>
                <w:b/>
                <w:bCs/>
                <w:lang w:val="en-US"/>
              </w:rPr>
            </w:pPr>
            <w:r w:rsidRPr="00B2674E">
              <w:rPr>
                <w:b/>
                <w:bCs/>
                <w:lang w:val="en-US"/>
              </w:rPr>
              <w:t>C</w:t>
            </w:r>
          </w:p>
        </w:tc>
        <w:tc>
          <w:tcPr>
            <w:tcW w:w="3819" w:type="dxa"/>
          </w:tcPr>
          <w:p w14:paraId="773F641B" w14:textId="77777777" w:rsidR="00EA1221" w:rsidRPr="00B2674E" w:rsidRDefault="00EA1221">
            <w:r w:rsidRPr="00B2674E">
              <w:t>SEQUENCENUMBER</w:t>
            </w:r>
          </w:p>
        </w:tc>
        <w:tc>
          <w:tcPr>
            <w:tcW w:w="991" w:type="dxa"/>
          </w:tcPr>
          <w:p w14:paraId="55F045EF" w14:textId="77777777" w:rsidR="00EA1221" w:rsidRPr="00B2674E" w:rsidRDefault="00EA1221">
            <w:r w:rsidRPr="00B2674E">
              <w:t>N</w:t>
            </w:r>
          </w:p>
        </w:tc>
        <w:tc>
          <w:tcPr>
            <w:tcW w:w="1129" w:type="dxa"/>
          </w:tcPr>
          <w:p w14:paraId="7DB7D1D7" w14:textId="77777777" w:rsidR="00EA1221" w:rsidRPr="00B2674E" w:rsidRDefault="00EA1221">
            <w:r w:rsidRPr="00B2674E">
              <w:t>N</w:t>
            </w:r>
          </w:p>
        </w:tc>
        <w:tc>
          <w:tcPr>
            <w:tcW w:w="4526" w:type="dxa"/>
          </w:tcPr>
          <w:p w14:paraId="0FFA1427" w14:textId="77777777" w:rsidR="00EA1221" w:rsidRPr="00B2674E" w:rsidRDefault="00EA1221">
            <w:pPr>
              <w:rPr>
                <w:sz w:val="18"/>
                <w:szCs w:val="18"/>
              </w:rPr>
            </w:pPr>
            <w:r w:rsidRPr="00B2674E">
              <w:rPr>
                <w:sz w:val="18"/>
                <w:szCs w:val="18"/>
              </w:rPr>
              <w:t>This field allows to have more items with the same ID within one business unit. However, one of them must be relabelled, it is not allowed to have two items with the same ID in production. Therefore it is best to always store 1 here.</w:t>
            </w:r>
          </w:p>
        </w:tc>
        <w:tc>
          <w:tcPr>
            <w:tcW w:w="3569" w:type="dxa"/>
          </w:tcPr>
          <w:p w14:paraId="07E3D724" w14:textId="77777777" w:rsidR="00EA1221" w:rsidRPr="00B2674E" w:rsidRDefault="00EA1221"/>
        </w:tc>
      </w:tr>
      <w:tr w:rsidR="00365AB2" w:rsidRPr="00B2674E" w14:paraId="4B2A56FA" w14:textId="77777777">
        <w:tc>
          <w:tcPr>
            <w:tcW w:w="533" w:type="dxa"/>
          </w:tcPr>
          <w:p w14:paraId="709BC37D" w14:textId="77777777" w:rsidR="00EA1221" w:rsidRPr="00B2674E" w:rsidRDefault="00EA1221">
            <w:pPr>
              <w:rPr>
                <w:b/>
                <w:bCs/>
              </w:rPr>
            </w:pPr>
            <w:r w:rsidRPr="00B2674E">
              <w:rPr>
                <w:b/>
                <w:bCs/>
              </w:rPr>
              <w:t>D</w:t>
            </w:r>
          </w:p>
        </w:tc>
        <w:tc>
          <w:tcPr>
            <w:tcW w:w="3819" w:type="dxa"/>
          </w:tcPr>
          <w:p w14:paraId="22A7861A" w14:textId="77777777" w:rsidR="00EA1221" w:rsidRPr="00B2674E" w:rsidRDefault="00EA1221">
            <w:r w:rsidRPr="00B2674E">
              <w:t>SECONDARYID</w:t>
            </w:r>
          </w:p>
        </w:tc>
        <w:tc>
          <w:tcPr>
            <w:tcW w:w="991" w:type="dxa"/>
          </w:tcPr>
          <w:p w14:paraId="0FD0584F" w14:textId="77777777" w:rsidR="00EA1221" w:rsidRPr="00B2674E" w:rsidRDefault="00EA1221">
            <w:r w:rsidRPr="00B2674E">
              <w:t>A24</w:t>
            </w:r>
          </w:p>
        </w:tc>
        <w:tc>
          <w:tcPr>
            <w:tcW w:w="1129" w:type="dxa"/>
          </w:tcPr>
          <w:p w14:paraId="46D87F67" w14:textId="77777777" w:rsidR="00EA1221" w:rsidRPr="00B2674E" w:rsidRDefault="00EA1221">
            <w:r w:rsidRPr="00B2674E">
              <w:t>Y</w:t>
            </w:r>
          </w:p>
        </w:tc>
        <w:tc>
          <w:tcPr>
            <w:tcW w:w="4526" w:type="dxa"/>
          </w:tcPr>
          <w:p w14:paraId="7A9C6ECD" w14:textId="77777777" w:rsidR="00EA1221" w:rsidRPr="00B2674E" w:rsidRDefault="00EA1221">
            <w:pPr>
              <w:rPr>
                <w:sz w:val="18"/>
                <w:szCs w:val="18"/>
              </w:rPr>
            </w:pPr>
          </w:p>
        </w:tc>
        <w:tc>
          <w:tcPr>
            <w:tcW w:w="3569" w:type="dxa"/>
          </w:tcPr>
          <w:p w14:paraId="5E53AD40" w14:textId="77777777" w:rsidR="00EA1221" w:rsidRPr="00B2674E" w:rsidRDefault="00EA1221"/>
        </w:tc>
      </w:tr>
      <w:tr w:rsidR="00365AB2" w:rsidRPr="00B2674E" w14:paraId="3A5348CF" w14:textId="77777777">
        <w:tc>
          <w:tcPr>
            <w:tcW w:w="533" w:type="dxa"/>
          </w:tcPr>
          <w:p w14:paraId="32578FC9" w14:textId="77777777" w:rsidR="00EA1221" w:rsidRPr="00B2674E" w:rsidRDefault="00EA1221">
            <w:pPr>
              <w:rPr>
                <w:b/>
                <w:bCs/>
              </w:rPr>
            </w:pPr>
            <w:r w:rsidRPr="00B2674E">
              <w:rPr>
                <w:b/>
                <w:bCs/>
              </w:rPr>
              <w:t>E</w:t>
            </w:r>
          </w:p>
        </w:tc>
        <w:tc>
          <w:tcPr>
            <w:tcW w:w="3819" w:type="dxa"/>
          </w:tcPr>
          <w:p w14:paraId="6433D920" w14:textId="77777777" w:rsidR="00EA1221" w:rsidRPr="00B2674E" w:rsidRDefault="00EA1221">
            <w:r w:rsidRPr="00B2674E">
              <w:t>CUSTOMERNUMBER</w:t>
            </w:r>
          </w:p>
        </w:tc>
        <w:tc>
          <w:tcPr>
            <w:tcW w:w="991" w:type="dxa"/>
          </w:tcPr>
          <w:p w14:paraId="341D88ED" w14:textId="77777777" w:rsidR="00EA1221" w:rsidRPr="00B2674E" w:rsidRDefault="00EA1221">
            <w:r w:rsidRPr="00B2674E">
              <w:t>N</w:t>
            </w:r>
          </w:p>
        </w:tc>
        <w:tc>
          <w:tcPr>
            <w:tcW w:w="1129" w:type="dxa"/>
          </w:tcPr>
          <w:p w14:paraId="6C1ABFF1" w14:textId="77777777" w:rsidR="00EA1221" w:rsidRPr="00B2674E" w:rsidRDefault="00EA1221">
            <w:r w:rsidRPr="00B2674E">
              <w:t>N</w:t>
            </w:r>
          </w:p>
        </w:tc>
        <w:tc>
          <w:tcPr>
            <w:tcW w:w="4526" w:type="dxa"/>
          </w:tcPr>
          <w:p w14:paraId="59426434" w14:textId="77777777" w:rsidR="00EA1221" w:rsidRPr="00B2674E" w:rsidRDefault="00EA1221">
            <w:pPr>
              <w:rPr>
                <w:sz w:val="18"/>
                <w:szCs w:val="18"/>
              </w:rPr>
            </w:pPr>
            <w:r w:rsidRPr="00B2674E">
              <w:rPr>
                <w:sz w:val="18"/>
                <w:szCs w:val="18"/>
              </w:rPr>
              <w:t>Must be existing customer with customer residential settings defined.</w:t>
            </w:r>
          </w:p>
        </w:tc>
        <w:tc>
          <w:tcPr>
            <w:tcW w:w="3569" w:type="dxa"/>
          </w:tcPr>
          <w:p w14:paraId="630B0F35" w14:textId="77777777" w:rsidR="00EA1221" w:rsidRPr="00B2674E" w:rsidRDefault="00EA1221"/>
        </w:tc>
      </w:tr>
      <w:tr w:rsidR="00365AB2" w:rsidRPr="00B2674E" w14:paraId="28015553" w14:textId="77777777">
        <w:tc>
          <w:tcPr>
            <w:tcW w:w="533" w:type="dxa"/>
          </w:tcPr>
          <w:p w14:paraId="281CFDE6" w14:textId="77777777" w:rsidR="00EA1221" w:rsidRPr="00B2674E" w:rsidRDefault="00EA1221">
            <w:pPr>
              <w:rPr>
                <w:b/>
                <w:bCs/>
              </w:rPr>
            </w:pPr>
            <w:r w:rsidRPr="00B2674E">
              <w:rPr>
                <w:b/>
                <w:bCs/>
              </w:rPr>
              <w:t>F</w:t>
            </w:r>
          </w:p>
        </w:tc>
        <w:tc>
          <w:tcPr>
            <w:tcW w:w="3819" w:type="dxa"/>
          </w:tcPr>
          <w:p w14:paraId="7B452C14" w14:textId="77777777" w:rsidR="00EA1221" w:rsidRPr="00B2674E" w:rsidRDefault="00EA1221">
            <w:r w:rsidRPr="00B2674E">
              <w:t>CLIENTNUMBER</w:t>
            </w:r>
          </w:p>
        </w:tc>
        <w:tc>
          <w:tcPr>
            <w:tcW w:w="991" w:type="dxa"/>
          </w:tcPr>
          <w:p w14:paraId="27B8FF11" w14:textId="77777777" w:rsidR="00EA1221" w:rsidRPr="00B2674E" w:rsidRDefault="00EA1221">
            <w:r w:rsidRPr="00B2674E">
              <w:t>N</w:t>
            </w:r>
          </w:p>
        </w:tc>
        <w:tc>
          <w:tcPr>
            <w:tcW w:w="1129" w:type="dxa"/>
          </w:tcPr>
          <w:p w14:paraId="7F1DF621" w14:textId="77777777" w:rsidR="00EA1221" w:rsidRPr="00B2674E" w:rsidRDefault="00EA1221">
            <w:r w:rsidRPr="00B2674E">
              <w:t>N</w:t>
            </w:r>
          </w:p>
        </w:tc>
        <w:tc>
          <w:tcPr>
            <w:tcW w:w="4526" w:type="dxa"/>
          </w:tcPr>
          <w:p w14:paraId="3B7850B7" w14:textId="77777777" w:rsidR="00EA1221" w:rsidRPr="00B2674E" w:rsidRDefault="00EA1221">
            <w:pPr>
              <w:rPr>
                <w:sz w:val="18"/>
                <w:szCs w:val="18"/>
              </w:rPr>
            </w:pPr>
            <w:r w:rsidRPr="00B2674E">
              <w:rPr>
                <w:sz w:val="18"/>
                <w:szCs w:val="18"/>
              </w:rPr>
              <w:t>Must be existing client number in combination with customer number.</w:t>
            </w:r>
          </w:p>
        </w:tc>
        <w:tc>
          <w:tcPr>
            <w:tcW w:w="3569" w:type="dxa"/>
          </w:tcPr>
          <w:p w14:paraId="11BD58B8" w14:textId="77777777" w:rsidR="00EA1221" w:rsidRPr="00B2674E" w:rsidRDefault="00EA1221"/>
        </w:tc>
      </w:tr>
      <w:tr w:rsidR="00365AB2" w:rsidRPr="00B2674E" w14:paraId="3B2740CC" w14:textId="77777777">
        <w:tc>
          <w:tcPr>
            <w:tcW w:w="533" w:type="dxa"/>
          </w:tcPr>
          <w:p w14:paraId="563319C2" w14:textId="77777777" w:rsidR="00EA1221" w:rsidRPr="00B2674E" w:rsidRDefault="00EA1221">
            <w:pPr>
              <w:rPr>
                <w:b/>
                <w:bCs/>
              </w:rPr>
            </w:pPr>
            <w:r w:rsidRPr="00B2674E">
              <w:rPr>
                <w:b/>
                <w:bCs/>
              </w:rPr>
              <w:t>G</w:t>
            </w:r>
          </w:p>
        </w:tc>
        <w:tc>
          <w:tcPr>
            <w:tcW w:w="3819" w:type="dxa"/>
          </w:tcPr>
          <w:p w14:paraId="017001B2" w14:textId="77777777" w:rsidR="00EA1221" w:rsidRPr="00B2674E" w:rsidRDefault="00EA1221">
            <w:r w:rsidRPr="00B2674E">
              <w:t>PRODUCTCODE</w:t>
            </w:r>
          </w:p>
        </w:tc>
        <w:tc>
          <w:tcPr>
            <w:tcW w:w="991" w:type="dxa"/>
          </w:tcPr>
          <w:p w14:paraId="40FDB174" w14:textId="77777777" w:rsidR="00EA1221" w:rsidRPr="00B2674E" w:rsidRDefault="00EA1221">
            <w:r w:rsidRPr="00B2674E">
              <w:t>A12U</w:t>
            </w:r>
          </w:p>
        </w:tc>
        <w:tc>
          <w:tcPr>
            <w:tcW w:w="1129" w:type="dxa"/>
          </w:tcPr>
          <w:p w14:paraId="5F8D73ED" w14:textId="77777777" w:rsidR="00EA1221" w:rsidRPr="00B2674E" w:rsidRDefault="00EA1221">
            <w:r w:rsidRPr="00B2674E">
              <w:t>Y</w:t>
            </w:r>
          </w:p>
        </w:tc>
        <w:tc>
          <w:tcPr>
            <w:tcW w:w="4526" w:type="dxa"/>
          </w:tcPr>
          <w:p w14:paraId="50A526A9" w14:textId="77777777" w:rsidR="00EA1221" w:rsidRPr="00B2674E" w:rsidRDefault="00EA1221">
            <w:pPr>
              <w:rPr>
                <w:sz w:val="18"/>
                <w:szCs w:val="18"/>
              </w:rPr>
            </w:pPr>
            <w:r w:rsidRPr="00B2674E">
              <w:rPr>
                <w:sz w:val="18"/>
                <w:szCs w:val="18"/>
              </w:rPr>
              <w:t>Product code, must be type of merchandize 5 product. Can be left empty in case of an unassigned label</w:t>
            </w:r>
          </w:p>
        </w:tc>
        <w:tc>
          <w:tcPr>
            <w:tcW w:w="3569" w:type="dxa"/>
          </w:tcPr>
          <w:p w14:paraId="6AC8F9E2" w14:textId="77777777" w:rsidR="00EA1221" w:rsidRPr="00B2674E" w:rsidRDefault="00EA1221"/>
        </w:tc>
      </w:tr>
      <w:tr w:rsidR="00365AB2" w:rsidRPr="00B2674E" w14:paraId="1D00EB8A" w14:textId="77777777">
        <w:tc>
          <w:tcPr>
            <w:tcW w:w="533" w:type="dxa"/>
          </w:tcPr>
          <w:p w14:paraId="6BEDA8F3" w14:textId="77777777" w:rsidR="00EA1221" w:rsidRPr="00B2674E" w:rsidRDefault="00EA1221">
            <w:pPr>
              <w:rPr>
                <w:b/>
                <w:bCs/>
              </w:rPr>
            </w:pPr>
            <w:r w:rsidRPr="00B2674E">
              <w:rPr>
                <w:b/>
                <w:bCs/>
              </w:rPr>
              <w:t>H</w:t>
            </w:r>
          </w:p>
        </w:tc>
        <w:tc>
          <w:tcPr>
            <w:tcW w:w="3819" w:type="dxa"/>
          </w:tcPr>
          <w:p w14:paraId="17776020" w14:textId="77777777" w:rsidR="00EA1221" w:rsidRPr="00B2674E" w:rsidRDefault="00EA1221">
            <w:r w:rsidRPr="00B2674E">
              <w:t>SIZECODE</w:t>
            </w:r>
          </w:p>
        </w:tc>
        <w:tc>
          <w:tcPr>
            <w:tcW w:w="991" w:type="dxa"/>
          </w:tcPr>
          <w:p w14:paraId="59AF6A30" w14:textId="77777777" w:rsidR="00EA1221" w:rsidRPr="00B2674E" w:rsidRDefault="00EA1221">
            <w:r w:rsidRPr="00B2674E">
              <w:t>A12U</w:t>
            </w:r>
          </w:p>
        </w:tc>
        <w:tc>
          <w:tcPr>
            <w:tcW w:w="1129" w:type="dxa"/>
          </w:tcPr>
          <w:p w14:paraId="3989A6FA" w14:textId="77777777" w:rsidR="00EA1221" w:rsidRPr="00B2674E" w:rsidRDefault="00EA1221">
            <w:r w:rsidRPr="00B2674E">
              <w:t>Y</w:t>
            </w:r>
          </w:p>
        </w:tc>
        <w:tc>
          <w:tcPr>
            <w:tcW w:w="4526" w:type="dxa"/>
          </w:tcPr>
          <w:p w14:paraId="70D7A21A" w14:textId="77777777" w:rsidR="00EA1221" w:rsidRPr="00B2674E" w:rsidRDefault="00EA1221">
            <w:pPr>
              <w:rPr>
                <w:sz w:val="18"/>
                <w:szCs w:val="18"/>
              </w:rPr>
            </w:pPr>
            <w:r w:rsidRPr="00B2674E">
              <w:rPr>
                <w:sz w:val="18"/>
                <w:szCs w:val="18"/>
              </w:rPr>
              <w:t>In case PRODUCTCODE is specified, then also the SIZECODE must be specified, must be existing combination.</w:t>
            </w:r>
          </w:p>
        </w:tc>
        <w:tc>
          <w:tcPr>
            <w:tcW w:w="3569" w:type="dxa"/>
          </w:tcPr>
          <w:p w14:paraId="1B72C51F" w14:textId="77777777" w:rsidR="00EA1221" w:rsidRPr="00B2674E" w:rsidRDefault="00EA1221"/>
        </w:tc>
      </w:tr>
      <w:tr w:rsidR="00365AB2" w:rsidRPr="00B2674E" w14:paraId="1E634CF5" w14:textId="77777777">
        <w:tc>
          <w:tcPr>
            <w:tcW w:w="533" w:type="dxa"/>
          </w:tcPr>
          <w:p w14:paraId="4758C63A" w14:textId="77777777" w:rsidR="00EA1221" w:rsidRPr="00B2674E" w:rsidRDefault="00EA1221">
            <w:pPr>
              <w:rPr>
                <w:b/>
                <w:bCs/>
              </w:rPr>
            </w:pPr>
            <w:r w:rsidRPr="00B2674E">
              <w:rPr>
                <w:b/>
                <w:bCs/>
              </w:rPr>
              <w:t>I</w:t>
            </w:r>
          </w:p>
        </w:tc>
        <w:tc>
          <w:tcPr>
            <w:tcW w:w="3819" w:type="dxa"/>
          </w:tcPr>
          <w:p w14:paraId="33B988A5" w14:textId="77777777" w:rsidR="00EA1221" w:rsidRPr="00B2674E" w:rsidRDefault="00EA1221">
            <w:r w:rsidRPr="00B2674E">
              <w:t>FINISHINGMETHODCODE</w:t>
            </w:r>
          </w:p>
        </w:tc>
        <w:tc>
          <w:tcPr>
            <w:tcW w:w="991" w:type="dxa"/>
          </w:tcPr>
          <w:p w14:paraId="6FBBF928" w14:textId="77777777" w:rsidR="00EA1221" w:rsidRPr="00B2674E" w:rsidRDefault="00EA1221">
            <w:r w:rsidRPr="00B2674E">
              <w:t>A6U</w:t>
            </w:r>
          </w:p>
        </w:tc>
        <w:tc>
          <w:tcPr>
            <w:tcW w:w="1129" w:type="dxa"/>
          </w:tcPr>
          <w:p w14:paraId="19525DDB" w14:textId="77777777" w:rsidR="00EA1221" w:rsidRPr="00B2674E" w:rsidRDefault="00EA1221">
            <w:r w:rsidRPr="00B2674E">
              <w:t>Y</w:t>
            </w:r>
          </w:p>
        </w:tc>
        <w:tc>
          <w:tcPr>
            <w:tcW w:w="4526" w:type="dxa"/>
          </w:tcPr>
          <w:p w14:paraId="07E76ACF" w14:textId="77777777" w:rsidR="00EA1221" w:rsidRPr="00B2674E" w:rsidRDefault="00EA1221">
            <w:pPr>
              <w:rPr>
                <w:sz w:val="18"/>
                <w:szCs w:val="18"/>
              </w:rPr>
            </w:pPr>
            <w:r w:rsidRPr="00B2674E">
              <w:rPr>
                <w:sz w:val="18"/>
                <w:szCs w:val="18"/>
              </w:rPr>
              <w:t>In case PRODUCTCODE is specified, then also the FINISHINGMETHODCODE must be specified, must be existing combination.</w:t>
            </w:r>
          </w:p>
        </w:tc>
        <w:tc>
          <w:tcPr>
            <w:tcW w:w="3569" w:type="dxa"/>
          </w:tcPr>
          <w:p w14:paraId="53F94F48" w14:textId="77777777" w:rsidR="00EA1221" w:rsidRPr="00B2674E" w:rsidRDefault="00EA1221">
            <w:r w:rsidRPr="00B2674E">
              <w:rPr>
                <w:rFonts w:cs="Arial"/>
                <w:sz w:val="18"/>
              </w:rPr>
              <w:t xml:space="preserve">‘-‘ </w:t>
            </w:r>
            <w:r w:rsidRPr="00B2674E">
              <w:rPr>
                <w:sz w:val="18"/>
              </w:rPr>
              <w:t>by default</w:t>
            </w:r>
          </w:p>
        </w:tc>
      </w:tr>
      <w:tr w:rsidR="00365AB2" w:rsidRPr="00B2674E" w14:paraId="7A80E784" w14:textId="77777777">
        <w:tc>
          <w:tcPr>
            <w:tcW w:w="533" w:type="dxa"/>
          </w:tcPr>
          <w:p w14:paraId="628C17A3" w14:textId="77777777" w:rsidR="00EA1221" w:rsidRPr="00B2674E" w:rsidRDefault="00EA1221">
            <w:pPr>
              <w:rPr>
                <w:b/>
                <w:bCs/>
              </w:rPr>
            </w:pPr>
            <w:r w:rsidRPr="00B2674E">
              <w:rPr>
                <w:b/>
                <w:bCs/>
              </w:rPr>
              <w:t>J</w:t>
            </w:r>
          </w:p>
        </w:tc>
        <w:tc>
          <w:tcPr>
            <w:tcW w:w="3819" w:type="dxa"/>
          </w:tcPr>
          <w:p w14:paraId="3373B0BE" w14:textId="77777777" w:rsidR="00EA1221" w:rsidRPr="00B2674E" w:rsidRDefault="00EA1221">
            <w:r w:rsidRPr="00B2674E">
              <w:t>WASHPROCESSCODE</w:t>
            </w:r>
          </w:p>
        </w:tc>
        <w:tc>
          <w:tcPr>
            <w:tcW w:w="991" w:type="dxa"/>
          </w:tcPr>
          <w:p w14:paraId="78502B68" w14:textId="77777777" w:rsidR="00EA1221" w:rsidRPr="00B2674E" w:rsidRDefault="00EA1221">
            <w:r w:rsidRPr="00B2674E">
              <w:t>A6U</w:t>
            </w:r>
          </w:p>
        </w:tc>
        <w:tc>
          <w:tcPr>
            <w:tcW w:w="1129" w:type="dxa"/>
          </w:tcPr>
          <w:p w14:paraId="369E3270" w14:textId="77777777" w:rsidR="00EA1221" w:rsidRPr="00B2674E" w:rsidRDefault="00EA1221">
            <w:r w:rsidRPr="00B2674E">
              <w:t>Y</w:t>
            </w:r>
          </w:p>
        </w:tc>
        <w:tc>
          <w:tcPr>
            <w:tcW w:w="4526" w:type="dxa"/>
          </w:tcPr>
          <w:p w14:paraId="6E01BDB0" w14:textId="77777777" w:rsidR="00EA1221" w:rsidRPr="00B2674E" w:rsidRDefault="00EA1221">
            <w:pPr>
              <w:rPr>
                <w:sz w:val="18"/>
                <w:szCs w:val="18"/>
              </w:rPr>
            </w:pPr>
            <w:r w:rsidRPr="00B2674E">
              <w:rPr>
                <w:sz w:val="18"/>
                <w:szCs w:val="18"/>
              </w:rPr>
              <w:t>Leave empty if PRODUCTCODE is not specified. If specified, this can be used to define a specific wash process for this item, not equal to the standard wash process defined on product level.</w:t>
            </w:r>
          </w:p>
        </w:tc>
        <w:tc>
          <w:tcPr>
            <w:tcW w:w="3569" w:type="dxa"/>
          </w:tcPr>
          <w:p w14:paraId="53D70252" w14:textId="77777777" w:rsidR="00EA1221" w:rsidRPr="00B2674E" w:rsidRDefault="00EA1221">
            <w:r w:rsidRPr="00B2674E">
              <w:rPr>
                <w:rFonts w:cs="Arial"/>
                <w:sz w:val="18"/>
              </w:rPr>
              <w:t xml:space="preserve">‘-‘ </w:t>
            </w:r>
            <w:r w:rsidRPr="00B2674E">
              <w:rPr>
                <w:sz w:val="18"/>
              </w:rPr>
              <w:t>by default</w:t>
            </w:r>
          </w:p>
        </w:tc>
      </w:tr>
      <w:tr w:rsidR="00365AB2" w:rsidRPr="00B2674E" w14:paraId="0948BA47" w14:textId="77777777">
        <w:tc>
          <w:tcPr>
            <w:tcW w:w="533" w:type="dxa"/>
          </w:tcPr>
          <w:p w14:paraId="3E3EAA17" w14:textId="77777777" w:rsidR="00EA1221" w:rsidRPr="00B2674E" w:rsidRDefault="00EA1221">
            <w:pPr>
              <w:rPr>
                <w:b/>
                <w:bCs/>
              </w:rPr>
            </w:pPr>
            <w:r w:rsidRPr="00B2674E">
              <w:rPr>
                <w:b/>
                <w:bCs/>
              </w:rPr>
              <w:t>K</w:t>
            </w:r>
          </w:p>
        </w:tc>
        <w:tc>
          <w:tcPr>
            <w:tcW w:w="3819" w:type="dxa"/>
          </w:tcPr>
          <w:p w14:paraId="05100701" w14:textId="77777777" w:rsidR="00EA1221" w:rsidRPr="00B2674E" w:rsidRDefault="00EA1221">
            <w:r w:rsidRPr="00B2674E">
              <w:t>COLORCODE</w:t>
            </w:r>
          </w:p>
        </w:tc>
        <w:tc>
          <w:tcPr>
            <w:tcW w:w="991" w:type="dxa"/>
          </w:tcPr>
          <w:p w14:paraId="52E97240" w14:textId="77777777" w:rsidR="00EA1221" w:rsidRPr="00B2674E" w:rsidRDefault="00EA1221">
            <w:r w:rsidRPr="00B2674E">
              <w:t>A6U</w:t>
            </w:r>
          </w:p>
        </w:tc>
        <w:tc>
          <w:tcPr>
            <w:tcW w:w="1129" w:type="dxa"/>
          </w:tcPr>
          <w:p w14:paraId="60D0E6A0" w14:textId="77777777" w:rsidR="00EA1221" w:rsidRPr="00B2674E" w:rsidRDefault="00EA1221">
            <w:r w:rsidRPr="00B2674E">
              <w:t>Y</w:t>
            </w:r>
          </w:p>
        </w:tc>
        <w:tc>
          <w:tcPr>
            <w:tcW w:w="4526" w:type="dxa"/>
          </w:tcPr>
          <w:p w14:paraId="492C7F1C" w14:textId="77777777" w:rsidR="00EA1221" w:rsidRPr="00B2674E" w:rsidRDefault="00EA1221">
            <w:pPr>
              <w:rPr>
                <w:sz w:val="18"/>
                <w:szCs w:val="18"/>
              </w:rPr>
            </w:pPr>
            <w:r w:rsidRPr="00B2674E">
              <w:rPr>
                <w:sz w:val="18"/>
                <w:szCs w:val="18"/>
              </w:rPr>
              <w:t>Leave empty if PRODUCTCODE is not specified. If specified, this can be used to define a specific color for this item, not equal to the standard color defined on product level.</w:t>
            </w:r>
          </w:p>
        </w:tc>
        <w:tc>
          <w:tcPr>
            <w:tcW w:w="3569" w:type="dxa"/>
          </w:tcPr>
          <w:p w14:paraId="4B154018" w14:textId="77777777" w:rsidR="00EA1221" w:rsidRPr="00B2674E" w:rsidRDefault="00EA1221">
            <w:r w:rsidRPr="00B2674E">
              <w:rPr>
                <w:rFonts w:cs="Arial"/>
                <w:sz w:val="18"/>
              </w:rPr>
              <w:t xml:space="preserve">‘-‘ </w:t>
            </w:r>
            <w:r w:rsidRPr="00B2674E">
              <w:rPr>
                <w:sz w:val="18"/>
              </w:rPr>
              <w:t>by default</w:t>
            </w:r>
          </w:p>
        </w:tc>
      </w:tr>
      <w:tr w:rsidR="00365AB2" w:rsidRPr="00B2674E" w14:paraId="6DCF8737" w14:textId="77777777">
        <w:tc>
          <w:tcPr>
            <w:tcW w:w="533" w:type="dxa"/>
          </w:tcPr>
          <w:p w14:paraId="461EFC4D" w14:textId="77777777" w:rsidR="00EA1221" w:rsidRPr="00B2674E" w:rsidRDefault="00EA1221">
            <w:pPr>
              <w:rPr>
                <w:b/>
                <w:bCs/>
              </w:rPr>
            </w:pPr>
            <w:r w:rsidRPr="00B2674E">
              <w:rPr>
                <w:b/>
                <w:bCs/>
              </w:rPr>
              <w:t>L</w:t>
            </w:r>
          </w:p>
        </w:tc>
        <w:tc>
          <w:tcPr>
            <w:tcW w:w="3819" w:type="dxa"/>
          </w:tcPr>
          <w:p w14:paraId="2DC1ECE4" w14:textId="77777777" w:rsidR="00EA1221" w:rsidRPr="00B2674E" w:rsidRDefault="00EA1221">
            <w:r w:rsidRPr="00B2674E">
              <w:t>ASSIGNDATE</w:t>
            </w:r>
          </w:p>
        </w:tc>
        <w:tc>
          <w:tcPr>
            <w:tcW w:w="991" w:type="dxa"/>
          </w:tcPr>
          <w:p w14:paraId="03A9B548" w14:textId="77777777" w:rsidR="00EA1221" w:rsidRPr="00B2674E" w:rsidRDefault="00EA1221">
            <w:r w:rsidRPr="00B2674E">
              <w:t>D</w:t>
            </w:r>
          </w:p>
        </w:tc>
        <w:tc>
          <w:tcPr>
            <w:tcW w:w="1129" w:type="dxa"/>
          </w:tcPr>
          <w:p w14:paraId="209C4574" w14:textId="77777777" w:rsidR="00EA1221" w:rsidRPr="00B2674E" w:rsidRDefault="00EA1221">
            <w:r w:rsidRPr="00B2674E">
              <w:t>Y</w:t>
            </w:r>
          </w:p>
        </w:tc>
        <w:tc>
          <w:tcPr>
            <w:tcW w:w="4526" w:type="dxa"/>
          </w:tcPr>
          <w:p w14:paraId="262132C2" w14:textId="77777777" w:rsidR="00EA1221" w:rsidRPr="00B2674E" w:rsidRDefault="00EA1221">
            <w:pPr>
              <w:rPr>
                <w:sz w:val="18"/>
                <w:szCs w:val="18"/>
              </w:rPr>
            </w:pPr>
            <w:r w:rsidRPr="00B2674E">
              <w:rPr>
                <w:sz w:val="18"/>
                <w:szCs w:val="18"/>
              </w:rPr>
              <w:t>In case PRODUCTCODE is specified, then also the ASSIGNDATE must be specified</w:t>
            </w:r>
          </w:p>
        </w:tc>
        <w:tc>
          <w:tcPr>
            <w:tcW w:w="3569" w:type="dxa"/>
          </w:tcPr>
          <w:p w14:paraId="62A4F81E" w14:textId="77777777" w:rsidR="00EA1221" w:rsidRPr="00B2674E" w:rsidRDefault="00EA1221">
            <w:pPr>
              <w:rPr>
                <w:lang w:val="en-US"/>
              </w:rPr>
            </w:pPr>
            <w:r w:rsidRPr="00B2674E">
              <w:rPr>
                <w:lang w:val="en-US"/>
              </w:rPr>
              <w:t>Default systemdate-1</w:t>
            </w:r>
          </w:p>
        </w:tc>
      </w:tr>
      <w:tr w:rsidR="00365AB2" w:rsidRPr="00B2674E" w14:paraId="0A69EAA8" w14:textId="77777777">
        <w:tc>
          <w:tcPr>
            <w:tcW w:w="533" w:type="dxa"/>
          </w:tcPr>
          <w:p w14:paraId="4D832D89" w14:textId="77777777" w:rsidR="00EA1221" w:rsidRPr="00B2674E" w:rsidRDefault="00EA1221">
            <w:pPr>
              <w:rPr>
                <w:b/>
                <w:bCs/>
                <w:lang w:val="en-US"/>
              </w:rPr>
            </w:pPr>
            <w:r w:rsidRPr="00B2674E">
              <w:rPr>
                <w:b/>
                <w:bCs/>
                <w:lang w:val="en-US"/>
              </w:rPr>
              <w:t>M</w:t>
            </w:r>
          </w:p>
        </w:tc>
        <w:tc>
          <w:tcPr>
            <w:tcW w:w="3819" w:type="dxa"/>
          </w:tcPr>
          <w:p w14:paraId="3C76B19E" w14:textId="77777777" w:rsidR="00EA1221" w:rsidRPr="00B2674E" w:rsidRDefault="00EA1221">
            <w:pPr>
              <w:rPr>
                <w:lang w:val="en-US"/>
              </w:rPr>
            </w:pPr>
            <w:r w:rsidRPr="00B2674E">
              <w:rPr>
                <w:lang w:val="en-US"/>
              </w:rPr>
              <w:t>PRINTDATE</w:t>
            </w:r>
          </w:p>
        </w:tc>
        <w:tc>
          <w:tcPr>
            <w:tcW w:w="991" w:type="dxa"/>
          </w:tcPr>
          <w:p w14:paraId="3088D3DD" w14:textId="77777777" w:rsidR="00EA1221" w:rsidRPr="00B2674E" w:rsidRDefault="00EA1221">
            <w:pPr>
              <w:rPr>
                <w:lang w:val="en-US"/>
              </w:rPr>
            </w:pPr>
            <w:r w:rsidRPr="00B2674E">
              <w:rPr>
                <w:lang w:val="en-US"/>
              </w:rPr>
              <w:t>D</w:t>
            </w:r>
          </w:p>
        </w:tc>
        <w:tc>
          <w:tcPr>
            <w:tcW w:w="1129" w:type="dxa"/>
          </w:tcPr>
          <w:p w14:paraId="0C349A7B" w14:textId="77777777" w:rsidR="00EA1221" w:rsidRPr="00B2674E" w:rsidRDefault="00EA1221">
            <w:pPr>
              <w:rPr>
                <w:lang w:val="en-US"/>
              </w:rPr>
            </w:pPr>
            <w:r w:rsidRPr="00B2674E">
              <w:rPr>
                <w:lang w:val="en-US"/>
              </w:rPr>
              <w:t>N</w:t>
            </w:r>
          </w:p>
        </w:tc>
        <w:tc>
          <w:tcPr>
            <w:tcW w:w="4526" w:type="dxa"/>
          </w:tcPr>
          <w:p w14:paraId="59172850" w14:textId="77777777" w:rsidR="00EA1221" w:rsidRPr="00B2674E" w:rsidRDefault="00EA1221">
            <w:pPr>
              <w:rPr>
                <w:sz w:val="18"/>
                <w:szCs w:val="18"/>
                <w:lang w:val="en-US"/>
              </w:rPr>
            </w:pPr>
            <w:r w:rsidRPr="00B2674E">
              <w:rPr>
                <w:sz w:val="18"/>
                <w:szCs w:val="18"/>
                <w:lang w:val="en-US"/>
              </w:rPr>
              <w:t>Date of creation of the unique item</w:t>
            </w:r>
          </w:p>
        </w:tc>
        <w:tc>
          <w:tcPr>
            <w:tcW w:w="3569" w:type="dxa"/>
          </w:tcPr>
          <w:p w14:paraId="687277C7" w14:textId="77777777" w:rsidR="00EA1221" w:rsidRPr="00B2674E" w:rsidRDefault="00EA1221">
            <w:pPr>
              <w:rPr>
                <w:lang w:val="en-US"/>
              </w:rPr>
            </w:pPr>
            <w:r w:rsidRPr="00B2674E">
              <w:rPr>
                <w:lang w:val="en-US"/>
              </w:rPr>
              <w:t>Default systemdate-1</w:t>
            </w:r>
          </w:p>
        </w:tc>
      </w:tr>
      <w:tr w:rsidR="00365AB2" w:rsidRPr="00B2674E" w14:paraId="4E22A1B6" w14:textId="77777777">
        <w:tc>
          <w:tcPr>
            <w:tcW w:w="533" w:type="dxa"/>
          </w:tcPr>
          <w:p w14:paraId="1C5BEEF3" w14:textId="77777777" w:rsidR="00EA1221" w:rsidRPr="00B2674E" w:rsidRDefault="00EA1221">
            <w:pPr>
              <w:rPr>
                <w:b/>
                <w:bCs/>
                <w:lang w:val="en-US"/>
              </w:rPr>
            </w:pPr>
            <w:r w:rsidRPr="00B2674E">
              <w:rPr>
                <w:b/>
                <w:bCs/>
                <w:lang w:val="en-US"/>
              </w:rPr>
              <w:t>N</w:t>
            </w:r>
          </w:p>
        </w:tc>
        <w:tc>
          <w:tcPr>
            <w:tcW w:w="3819" w:type="dxa"/>
          </w:tcPr>
          <w:p w14:paraId="0DEA916F" w14:textId="77777777" w:rsidR="00EA1221" w:rsidRPr="00B2674E" w:rsidRDefault="00EA1221">
            <w:r w:rsidRPr="00B2674E">
              <w:t>STATUS</w:t>
            </w:r>
          </w:p>
        </w:tc>
        <w:tc>
          <w:tcPr>
            <w:tcW w:w="991" w:type="dxa"/>
          </w:tcPr>
          <w:p w14:paraId="7ADA08CA" w14:textId="77777777" w:rsidR="00EA1221" w:rsidRPr="00B2674E" w:rsidRDefault="00EA1221">
            <w:r w:rsidRPr="00B2674E">
              <w:t>A2</w:t>
            </w:r>
          </w:p>
        </w:tc>
        <w:tc>
          <w:tcPr>
            <w:tcW w:w="1129" w:type="dxa"/>
          </w:tcPr>
          <w:p w14:paraId="199039CD" w14:textId="77777777" w:rsidR="00EA1221" w:rsidRPr="00B2674E" w:rsidRDefault="00EA1221">
            <w:r w:rsidRPr="00B2674E">
              <w:t>N</w:t>
            </w:r>
          </w:p>
        </w:tc>
        <w:tc>
          <w:tcPr>
            <w:tcW w:w="4526" w:type="dxa"/>
          </w:tcPr>
          <w:p w14:paraId="4D06303C" w14:textId="77777777" w:rsidR="00EA1221" w:rsidRPr="00B2674E" w:rsidRDefault="00EA1221">
            <w:pPr>
              <w:rPr>
                <w:sz w:val="18"/>
                <w:szCs w:val="18"/>
              </w:rPr>
            </w:pPr>
            <w:r w:rsidRPr="00B2674E">
              <w:rPr>
                <w:sz w:val="18"/>
                <w:szCs w:val="18"/>
              </w:rPr>
              <w:t>10 = In circulation (PRODUCTCODE must be filled)</w:t>
            </w:r>
          </w:p>
          <w:p w14:paraId="01754192" w14:textId="77777777" w:rsidR="00EA1221" w:rsidRPr="00B2674E" w:rsidRDefault="00EA1221">
            <w:pPr>
              <w:rPr>
                <w:sz w:val="18"/>
                <w:szCs w:val="18"/>
              </w:rPr>
            </w:pPr>
            <w:r w:rsidRPr="00B2674E">
              <w:rPr>
                <w:sz w:val="18"/>
                <w:szCs w:val="18"/>
              </w:rPr>
              <w:t>20 = No product assigned (PRODUCTCODE empty)</w:t>
            </w:r>
          </w:p>
        </w:tc>
        <w:tc>
          <w:tcPr>
            <w:tcW w:w="3569" w:type="dxa"/>
          </w:tcPr>
          <w:p w14:paraId="0A61345E" w14:textId="77777777" w:rsidR="00EA1221" w:rsidRPr="00B2674E" w:rsidRDefault="00EA1221"/>
        </w:tc>
      </w:tr>
      <w:tr w:rsidR="00365AB2" w:rsidRPr="00B2674E" w14:paraId="3C110E20" w14:textId="77777777">
        <w:tc>
          <w:tcPr>
            <w:tcW w:w="533" w:type="dxa"/>
          </w:tcPr>
          <w:p w14:paraId="21A2A4DD" w14:textId="77777777" w:rsidR="00EA1221" w:rsidRPr="00B2674E" w:rsidRDefault="00EA1221">
            <w:pPr>
              <w:rPr>
                <w:b/>
                <w:bCs/>
              </w:rPr>
            </w:pPr>
            <w:r w:rsidRPr="00B2674E">
              <w:rPr>
                <w:b/>
                <w:bCs/>
              </w:rPr>
              <w:t>O</w:t>
            </w:r>
          </w:p>
        </w:tc>
        <w:tc>
          <w:tcPr>
            <w:tcW w:w="3819" w:type="dxa"/>
          </w:tcPr>
          <w:p w14:paraId="779B7711" w14:textId="77777777" w:rsidR="00EA1221" w:rsidRPr="00B2674E" w:rsidRDefault="00EA1221">
            <w:r w:rsidRPr="00B2674E">
              <w:t>STATUSCHANGEDATE</w:t>
            </w:r>
          </w:p>
        </w:tc>
        <w:tc>
          <w:tcPr>
            <w:tcW w:w="991" w:type="dxa"/>
          </w:tcPr>
          <w:p w14:paraId="2233BDA4" w14:textId="77777777" w:rsidR="00EA1221" w:rsidRPr="00B2674E" w:rsidRDefault="00EA1221">
            <w:r w:rsidRPr="00B2674E">
              <w:t>D</w:t>
            </w:r>
          </w:p>
        </w:tc>
        <w:tc>
          <w:tcPr>
            <w:tcW w:w="1129" w:type="dxa"/>
          </w:tcPr>
          <w:p w14:paraId="35FEF6CC" w14:textId="77777777" w:rsidR="00EA1221" w:rsidRPr="00B2674E" w:rsidRDefault="00EA1221">
            <w:r w:rsidRPr="00B2674E">
              <w:t>Y</w:t>
            </w:r>
          </w:p>
        </w:tc>
        <w:tc>
          <w:tcPr>
            <w:tcW w:w="4526" w:type="dxa"/>
          </w:tcPr>
          <w:p w14:paraId="114ECF1F" w14:textId="77777777" w:rsidR="00EA1221" w:rsidRPr="00B2674E" w:rsidRDefault="00EA1221">
            <w:pPr>
              <w:rPr>
                <w:sz w:val="18"/>
                <w:szCs w:val="18"/>
              </w:rPr>
            </w:pPr>
          </w:p>
        </w:tc>
        <w:tc>
          <w:tcPr>
            <w:tcW w:w="3569" w:type="dxa"/>
          </w:tcPr>
          <w:p w14:paraId="176C9807" w14:textId="77777777" w:rsidR="00EA1221" w:rsidRPr="00B2674E" w:rsidRDefault="00EA1221">
            <w:r w:rsidRPr="00B2674E">
              <w:t>Default systemdate</w:t>
            </w:r>
          </w:p>
        </w:tc>
      </w:tr>
      <w:tr w:rsidR="00365AB2" w:rsidRPr="00B2674E" w14:paraId="0B6FBEBE" w14:textId="77777777">
        <w:tc>
          <w:tcPr>
            <w:tcW w:w="533" w:type="dxa"/>
          </w:tcPr>
          <w:p w14:paraId="7557A356" w14:textId="77777777" w:rsidR="00EA1221" w:rsidRPr="00B2674E" w:rsidRDefault="00EA1221">
            <w:pPr>
              <w:rPr>
                <w:b/>
                <w:bCs/>
              </w:rPr>
            </w:pPr>
            <w:r w:rsidRPr="00B2674E">
              <w:rPr>
                <w:b/>
                <w:bCs/>
              </w:rPr>
              <w:t>P</w:t>
            </w:r>
          </w:p>
        </w:tc>
        <w:tc>
          <w:tcPr>
            <w:tcW w:w="3819" w:type="dxa"/>
          </w:tcPr>
          <w:p w14:paraId="3E21FF8C" w14:textId="77777777" w:rsidR="00EA1221" w:rsidRPr="00B2674E" w:rsidRDefault="00EA1221">
            <w:r w:rsidRPr="00B2674E">
              <w:t>STAY</w:t>
            </w:r>
          </w:p>
        </w:tc>
        <w:tc>
          <w:tcPr>
            <w:tcW w:w="991" w:type="dxa"/>
          </w:tcPr>
          <w:p w14:paraId="39556784" w14:textId="77777777" w:rsidR="00EA1221" w:rsidRPr="00B2674E" w:rsidRDefault="00EA1221">
            <w:r w:rsidRPr="00B2674E">
              <w:t>A2</w:t>
            </w:r>
          </w:p>
        </w:tc>
        <w:tc>
          <w:tcPr>
            <w:tcW w:w="1129" w:type="dxa"/>
          </w:tcPr>
          <w:p w14:paraId="1C70FBA3" w14:textId="77777777" w:rsidR="00EA1221" w:rsidRPr="00B2674E" w:rsidRDefault="00EA1221">
            <w:r w:rsidRPr="00B2674E">
              <w:t>N</w:t>
            </w:r>
          </w:p>
        </w:tc>
        <w:tc>
          <w:tcPr>
            <w:tcW w:w="4526" w:type="dxa"/>
          </w:tcPr>
          <w:p w14:paraId="35725709" w14:textId="77777777" w:rsidR="00EA1221" w:rsidRPr="00B2674E" w:rsidRDefault="00EA1221">
            <w:pPr>
              <w:rPr>
                <w:sz w:val="18"/>
                <w:szCs w:val="18"/>
              </w:rPr>
            </w:pPr>
            <w:r w:rsidRPr="00B2674E">
              <w:rPr>
                <w:sz w:val="18"/>
                <w:szCs w:val="18"/>
              </w:rPr>
              <w:t>10 = Inscan / In laundry</w:t>
            </w:r>
          </w:p>
          <w:p w14:paraId="7E81BE4C" w14:textId="77777777" w:rsidR="00EA1221" w:rsidRPr="00B2674E" w:rsidRDefault="00EA1221">
            <w:pPr>
              <w:rPr>
                <w:sz w:val="18"/>
                <w:szCs w:val="18"/>
              </w:rPr>
            </w:pPr>
            <w:r w:rsidRPr="00B2674E">
              <w:rPr>
                <w:sz w:val="18"/>
                <w:szCs w:val="18"/>
              </w:rPr>
              <w:t>20 = Outscan / at customer</w:t>
            </w:r>
          </w:p>
          <w:p w14:paraId="526E5521" w14:textId="77777777" w:rsidR="00EA1221" w:rsidRPr="00B2674E" w:rsidRDefault="00EA1221">
            <w:pPr>
              <w:rPr>
                <w:sz w:val="18"/>
                <w:szCs w:val="18"/>
              </w:rPr>
            </w:pPr>
            <w:r w:rsidRPr="00B2674E">
              <w:rPr>
                <w:sz w:val="18"/>
                <w:szCs w:val="18"/>
              </w:rPr>
              <w:t>90 = Not scanned (label)</w:t>
            </w:r>
          </w:p>
          <w:p w14:paraId="6DC4C600" w14:textId="77777777" w:rsidR="00EA1221" w:rsidRPr="00B2674E" w:rsidRDefault="00EA1221">
            <w:pPr>
              <w:rPr>
                <w:sz w:val="18"/>
                <w:szCs w:val="18"/>
              </w:rPr>
            </w:pPr>
            <w:r w:rsidRPr="00B2674E">
              <w:rPr>
                <w:sz w:val="18"/>
                <w:szCs w:val="18"/>
              </w:rPr>
              <w:t>It is suggested to use status 90.</w:t>
            </w:r>
          </w:p>
        </w:tc>
        <w:tc>
          <w:tcPr>
            <w:tcW w:w="3569" w:type="dxa"/>
          </w:tcPr>
          <w:p w14:paraId="30ECE73C" w14:textId="77777777" w:rsidR="00EA1221" w:rsidRPr="00B2674E" w:rsidRDefault="00EA1221">
            <w:r w:rsidRPr="00B2674E">
              <w:t>Default ‘90’</w:t>
            </w:r>
          </w:p>
        </w:tc>
      </w:tr>
      <w:tr w:rsidR="00365AB2" w:rsidRPr="00B2674E" w14:paraId="747C68C7" w14:textId="77777777">
        <w:tc>
          <w:tcPr>
            <w:tcW w:w="533" w:type="dxa"/>
          </w:tcPr>
          <w:p w14:paraId="58F53F9C" w14:textId="77777777" w:rsidR="00EA1221" w:rsidRPr="00B2674E" w:rsidRDefault="00EA1221">
            <w:pPr>
              <w:rPr>
                <w:b/>
                <w:bCs/>
              </w:rPr>
            </w:pPr>
            <w:r w:rsidRPr="00B2674E">
              <w:rPr>
                <w:b/>
                <w:bCs/>
              </w:rPr>
              <w:t>Q</w:t>
            </w:r>
          </w:p>
        </w:tc>
        <w:tc>
          <w:tcPr>
            <w:tcW w:w="3819" w:type="dxa"/>
          </w:tcPr>
          <w:p w14:paraId="5396338A" w14:textId="77777777" w:rsidR="00EA1221" w:rsidRPr="00B2674E" w:rsidRDefault="00EA1221">
            <w:r w:rsidRPr="00B2674E">
              <w:t>STAYCHANGEDATE</w:t>
            </w:r>
          </w:p>
        </w:tc>
        <w:tc>
          <w:tcPr>
            <w:tcW w:w="991" w:type="dxa"/>
          </w:tcPr>
          <w:p w14:paraId="4444163D" w14:textId="77777777" w:rsidR="00EA1221" w:rsidRPr="00B2674E" w:rsidRDefault="00EA1221">
            <w:r w:rsidRPr="00B2674E">
              <w:t>D</w:t>
            </w:r>
          </w:p>
        </w:tc>
        <w:tc>
          <w:tcPr>
            <w:tcW w:w="1129" w:type="dxa"/>
          </w:tcPr>
          <w:p w14:paraId="03160B97" w14:textId="77777777" w:rsidR="00EA1221" w:rsidRPr="00B2674E" w:rsidRDefault="00EA1221">
            <w:r w:rsidRPr="00B2674E">
              <w:t>Y</w:t>
            </w:r>
          </w:p>
        </w:tc>
        <w:tc>
          <w:tcPr>
            <w:tcW w:w="4526" w:type="dxa"/>
          </w:tcPr>
          <w:p w14:paraId="7FC742C5" w14:textId="77777777" w:rsidR="00EA1221" w:rsidRPr="00B2674E" w:rsidRDefault="00EA1221">
            <w:pPr>
              <w:rPr>
                <w:sz w:val="18"/>
                <w:szCs w:val="18"/>
              </w:rPr>
            </w:pPr>
          </w:p>
        </w:tc>
        <w:tc>
          <w:tcPr>
            <w:tcW w:w="3569" w:type="dxa"/>
          </w:tcPr>
          <w:p w14:paraId="1A597223" w14:textId="77777777" w:rsidR="00EA1221" w:rsidRPr="00B2674E" w:rsidRDefault="00EA1221">
            <w:r w:rsidRPr="00B2674E">
              <w:t>Default systemdate</w:t>
            </w:r>
          </w:p>
        </w:tc>
      </w:tr>
      <w:tr w:rsidR="00365AB2" w:rsidRPr="00B2674E" w14:paraId="0D2CDD53" w14:textId="77777777">
        <w:tc>
          <w:tcPr>
            <w:tcW w:w="533" w:type="dxa"/>
          </w:tcPr>
          <w:p w14:paraId="63CC7FBE" w14:textId="77777777" w:rsidR="00EA1221" w:rsidRPr="00B2674E" w:rsidRDefault="00EA1221">
            <w:pPr>
              <w:rPr>
                <w:b/>
                <w:bCs/>
              </w:rPr>
            </w:pPr>
            <w:r w:rsidRPr="00B2674E">
              <w:rPr>
                <w:b/>
                <w:bCs/>
              </w:rPr>
              <w:lastRenderedPageBreak/>
              <w:t>R</w:t>
            </w:r>
          </w:p>
        </w:tc>
        <w:tc>
          <w:tcPr>
            <w:tcW w:w="3819" w:type="dxa"/>
          </w:tcPr>
          <w:p w14:paraId="374D9A21" w14:textId="77777777" w:rsidR="00EA1221" w:rsidRPr="00B2674E" w:rsidRDefault="00EA1221">
            <w:r w:rsidRPr="00B2674E">
              <w:t>LASTINSCANDATE</w:t>
            </w:r>
          </w:p>
        </w:tc>
        <w:tc>
          <w:tcPr>
            <w:tcW w:w="991" w:type="dxa"/>
          </w:tcPr>
          <w:p w14:paraId="371EB25D" w14:textId="77777777" w:rsidR="00EA1221" w:rsidRPr="00B2674E" w:rsidRDefault="00EA1221">
            <w:r w:rsidRPr="00B2674E">
              <w:t>D</w:t>
            </w:r>
          </w:p>
        </w:tc>
        <w:tc>
          <w:tcPr>
            <w:tcW w:w="1129" w:type="dxa"/>
          </w:tcPr>
          <w:p w14:paraId="2FAD737A" w14:textId="77777777" w:rsidR="00EA1221" w:rsidRPr="00B2674E" w:rsidRDefault="00EA1221">
            <w:r w:rsidRPr="00B2674E">
              <w:t>Y</w:t>
            </w:r>
          </w:p>
        </w:tc>
        <w:tc>
          <w:tcPr>
            <w:tcW w:w="4526" w:type="dxa"/>
          </w:tcPr>
          <w:p w14:paraId="2C33D30F" w14:textId="77777777" w:rsidR="00EA1221" w:rsidRPr="00B2674E" w:rsidRDefault="00EA1221">
            <w:pPr>
              <w:rPr>
                <w:sz w:val="18"/>
                <w:szCs w:val="18"/>
              </w:rPr>
            </w:pPr>
          </w:p>
        </w:tc>
        <w:tc>
          <w:tcPr>
            <w:tcW w:w="3569" w:type="dxa"/>
          </w:tcPr>
          <w:p w14:paraId="5B34A1B7" w14:textId="77777777" w:rsidR="00EA1221" w:rsidRPr="00B2674E" w:rsidRDefault="00EA1221">
            <w:pPr>
              <w:rPr>
                <w:lang w:val="en-US"/>
              </w:rPr>
            </w:pPr>
          </w:p>
        </w:tc>
      </w:tr>
      <w:tr w:rsidR="00365AB2" w:rsidRPr="00B2674E" w14:paraId="4821E573" w14:textId="77777777">
        <w:tc>
          <w:tcPr>
            <w:tcW w:w="533" w:type="dxa"/>
          </w:tcPr>
          <w:p w14:paraId="0D336597" w14:textId="77777777" w:rsidR="00EA1221" w:rsidRPr="00B2674E" w:rsidRDefault="00EA1221">
            <w:pPr>
              <w:rPr>
                <w:b/>
                <w:bCs/>
              </w:rPr>
            </w:pPr>
            <w:r w:rsidRPr="00B2674E">
              <w:rPr>
                <w:b/>
                <w:bCs/>
              </w:rPr>
              <w:t>S</w:t>
            </w:r>
          </w:p>
        </w:tc>
        <w:tc>
          <w:tcPr>
            <w:tcW w:w="3819" w:type="dxa"/>
          </w:tcPr>
          <w:p w14:paraId="07CCFA52" w14:textId="77777777" w:rsidR="00EA1221" w:rsidRPr="00B2674E" w:rsidRDefault="00EA1221">
            <w:r w:rsidRPr="00B2674E">
              <w:t>LASTOUTSCANDATE</w:t>
            </w:r>
          </w:p>
        </w:tc>
        <w:tc>
          <w:tcPr>
            <w:tcW w:w="991" w:type="dxa"/>
          </w:tcPr>
          <w:p w14:paraId="5DABD28F" w14:textId="77777777" w:rsidR="00EA1221" w:rsidRPr="00B2674E" w:rsidRDefault="00EA1221">
            <w:r w:rsidRPr="00B2674E">
              <w:t>D</w:t>
            </w:r>
          </w:p>
        </w:tc>
        <w:tc>
          <w:tcPr>
            <w:tcW w:w="1129" w:type="dxa"/>
          </w:tcPr>
          <w:p w14:paraId="23B9AFB0" w14:textId="77777777" w:rsidR="00EA1221" w:rsidRPr="00B2674E" w:rsidRDefault="00EA1221">
            <w:r w:rsidRPr="00B2674E">
              <w:t>Y</w:t>
            </w:r>
          </w:p>
        </w:tc>
        <w:tc>
          <w:tcPr>
            <w:tcW w:w="4526" w:type="dxa"/>
          </w:tcPr>
          <w:p w14:paraId="2595B075" w14:textId="77777777" w:rsidR="00EA1221" w:rsidRPr="00B2674E" w:rsidRDefault="00EA1221">
            <w:pPr>
              <w:rPr>
                <w:sz w:val="18"/>
                <w:szCs w:val="18"/>
              </w:rPr>
            </w:pPr>
          </w:p>
        </w:tc>
        <w:tc>
          <w:tcPr>
            <w:tcW w:w="3569" w:type="dxa"/>
          </w:tcPr>
          <w:p w14:paraId="7A9F30D9" w14:textId="77777777" w:rsidR="00EA1221" w:rsidRPr="00B2674E" w:rsidRDefault="00EA1221">
            <w:pPr>
              <w:rPr>
                <w:lang w:val="en-US"/>
              </w:rPr>
            </w:pPr>
          </w:p>
        </w:tc>
      </w:tr>
      <w:tr w:rsidR="00365AB2" w:rsidRPr="00B2674E" w14:paraId="367B9E7F" w14:textId="77777777">
        <w:tc>
          <w:tcPr>
            <w:tcW w:w="533" w:type="dxa"/>
          </w:tcPr>
          <w:p w14:paraId="576C46EA" w14:textId="77777777" w:rsidR="00EA1221" w:rsidRPr="00B2674E" w:rsidRDefault="00EA1221">
            <w:pPr>
              <w:rPr>
                <w:b/>
                <w:bCs/>
              </w:rPr>
            </w:pPr>
            <w:r w:rsidRPr="00B2674E">
              <w:rPr>
                <w:b/>
                <w:bCs/>
              </w:rPr>
              <w:t>T</w:t>
            </w:r>
          </w:p>
        </w:tc>
        <w:tc>
          <w:tcPr>
            <w:tcW w:w="3819" w:type="dxa"/>
          </w:tcPr>
          <w:p w14:paraId="6FE96C8D" w14:textId="77777777" w:rsidR="00EA1221" w:rsidRPr="00B2674E" w:rsidRDefault="00EA1221">
            <w:r w:rsidRPr="00B2674E">
              <w:t>LASTREWASHDATE</w:t>
            </w:r>
          </w:p>
        </w:tc>
        <w:tc>
          <w:tcPr>
            <w:tcW w:w="991" w:type="dxa"/>
          </w:tcPr>
          <w:p w14:paraId="68F64C7D" w14:textId="77777777" w:rsidR="00EA1221" w:rsidRPr="00B2674E" w:rsidRDefault="00EA1221">
            <w:pPr>
              <w:rPr>
                <w:lang w:val="nl"/>
              </w:rPr>
            </w:pPr>
            <w:r w:rsidRPr="00B2674E">
              <w:rPr>
                <w:lang w:val="nl"/>
              </w:rPr>
              <w:t>D</w:t>
            </w:r>
          </w:p>
        </w:tc>
        <w:tc>
          <w:tcPr>
            <w:tcW w:w="1129" w:type="dxa"/>
          </w:tcPr>
          <w:p w14:paraId="4BE14D92" w14:textId="77777777" w:rsidR="00EA1221" w:rsidRPr="00B2674E" w:rsidRDefault="00EA1221">
            <w:pPr>
              <w:rPr>
                <w:lang w:val="nl"/>
              </w:rPr>
            </w:pPr>
            <w:r w:rsidRPr="00B2674E">
              <w:rPr>
                <w:lang w:val="nl"/>
              </w:rPr>
              <w:t>Y</w:t>
            </w:r>
          </w:p>
        </w:tc>
        <w:tc>
          <w:tcPr>
            <w:tcW w:w="4526" w:type="dxa"/>
          </w:tcPr>
          <w:p w14:paraId="1D69C50A" w14:textId="77777777" w:rsidR="00EA1221" w:rsidRPr="00B2674E" w:rsidRDefault="00EA1221">
            <w:pPr>
              <w:rPr>
                <w:sz w:val="18"/>
                <w:szCs w:val="18"/>
                <w:lang w:val="nl"/>
              </w:rPr>
            </w:pPr>
          </w:p>
        </w:tc>
        <w:tc>
          <w:tcPr>
            <w:tcW w:w="3569" w:type="dxa"/>
          </w:tcPr>
          <w:p w14:paraId="7DB8D2CB" w14:textId="77777777" w:rsidR="00EA1221" w:rsidRPr="00B2674E" w:rsidRDefault="00EA1221">
            <w:pPr>
              <w:rPr>
                <w:lang w:val="nl"/>
              </w:rPr>
            </w:pPr>
          </w:p>
        </w:tc>
      </w:tr>
      <w:tr w:rsidR="00365AB2" w:rsidRPr="00B2674E" w14:paraId="13BB2AB8" w14:textId="77777777">
        <w:tc>
          <w:tcPr>
            <w:tcW w:w="533" w:type="dxa"/>
          </w:tcPr>
          <w:p w14:paraId="3F7C4594" w14:textId="77777777" w:rsidR="00EA1221" w:rsidRPr="00B2674E" w:rsidRDefault="00EA1221">
            <w:pPr>
              <w:rPr>
                <w:b/>
                <w:bCs/>
                <w:lang w:val="nl"/>
              </w:rPr>
            </w:pPr>
            <w:r w:rsidRPr="00B2674E">
              <w:rPr>
                <w:b/>
                <w:bCs/>
                <w:lang w:val="nl"/>
              </w:rPr>
              <w:t>U</w:t>
            </w:r>
          </w:p>
        </w:tc>
        <w:tc>
          <w:tcPr>
            <w:tcW w:w="3819" w:type="dxa"/>
          </w:tcPr>
          <w:p w14:paraId="1D8617A2" w14:textId="77777777" w:rsidR="00EA1221" w:rsidRPr="00B2674E" w:rsidRDefault="00EA1221">
            <w:r w:rsidRPr="00B2674E">
              <w:t>LASTREPAIRDATE</w:t>
            </w:r>
          </w:p>
        </w:tc>
        <w:tc>
          <w:tcPr>
            <w:tcW w:w="991" w:type="dxa"/>
          </w:tcPr>
          <w:p w14:paraId="3C4565AA" w14:textId="77777777" w:rsidR="00EA1221" w:rsidRPr="00B2674E" w:rsidRDefault="00EA1221">
            <w:r w:rsidRPr="00B2674E">
              <w:t>D</w:t>
            </w:r>
          </w:p>
        </w:tc>
        <w:tc>
          <w:tcPr>
            <w:tcW w:w="1129" w:type="dxa"/>
          </w:tcPr>
          <w:p w14:paraId="4D59ECFE" w14:textId="77777777" w:rsidR="00EA1221" w:rsidRPr="00B2674E" w:rsidRDefault="00EA1221">
            <w:r w:rsidRPr="00B2674E">
              <w:t>Y</w:t>
            </w:r>
          </w:p>
        </w:tc>
        <w:tc>
          <w:tcPr>
            <w:tcW w:w="4526" w:type="dxa"/>
          </w:tcPr>
          <w:p w14:paraId="0DE5BBFF" w14:textId="77777777" w:rsidR="00EA1221" w:rsidRPr="00B2674E" w:rsidRDefault="00EA1221">
            <w:pPr>
              <w:rPr>
                <w:sz w:val="18"/>
                <w:szCs w:val="18"/>
              </w:rPr>
            </w:pPr>
          </w:p>
        </w:tc>
        <w:tc>
          <w:tcPr>
            <w:tcW w:w="3569" w:type="dxa"/>
          </w:tcPr>
          <w:p w14:paraId="4169D272" w14:textId="77777777" w:rsidR="00EA1221" w:rsidRPr="00B2674E" w:rsidRDefault="00EA1221"/>
        </w:tc>
      </w:tr>
      <w:tr w:rsidR="00365AB2" w:rsidRPr="00B2674E" w14:paraId="6D3443CD" w14:textId="77777777">
        <w:tc>
          <w:tcPr>
            <w:tcW w:w="533" w:type="dxa"/>
          </w:tcPr>
          <w:p w14:paraId="0E629D61" w14:textId="77777777" w:rsidR="00EA1221" w:rsidRPr="00B2674E" w:rsidRDefault="00EA1221">
            <w:pPr>
              <w:rPr>
                <w:b/>
                <w:bCs/>
              </w:rPr>
            </w:pPr>
            <w:r w:rsidRPr="00B2674E">
              <w:rPr>
                <w:b/>
                <w:bCs/>
              </w:rPr>
              <w:t>V</w:t>
            </w:r>
          </w:p>
        </w:tc>
        <w:tc>
          <w:tcPr>
            <w:tcW w:w="3819" w:type="dxa"/>
          </w:tcPr>
          <w:p w14:paraId="783C3F1E" w14:textId="77777777" w:rsidR="00EA1221" w:rsidRPr="00B2674E" w:rsidRDefault="00EA1221">
            <w:r w:rsidRPr="00B2674E">
              <w:t>NUMBEROFWASHES</w:t>
            </w:r>
          </w:p>
        </w:tc>
        <w:tc>
          <w:tcPr>
            <w:tcW w:w="991" w:type="dxa"/>
          </w:tcPr>
          <w:p w14:paraId="3A4E5A89" w14:textId="77777777" w:rsidR="00EA1221" w:rsidRPr="00B2674E" w:rsidRDefault="00EA1221">
            <w:r w:rsidRPr="00B2674E">
              <w:t>N</w:t>
            </w:r>
          </w:p>
        </w:tc>
        <w:tc>
          <w:tcPr>
            <w:tcW w:w="1129" w:type="dxa"/>
          </w:tcPr>
          <w:p w14:paraId="6AF3FE54" w14:textId="77777777" w:rsidR="00EA1221" w:rsidRPr="00B2674E" w:rsidRDefault="00EA1221">
            <w:r w:rsidRPr="00B2674E">
              <w:t>Y</w:t>
            </w:r>
          </w:p>
        </w:tc>
        <w:tc>
          <w:tcPr>
            <w:tcW w:w="4526" w:type="dxa"/>
          </w:tcPr>
          <w:p w14:paraId="2D70BE13" w14:textId="77777777" w:rsidR="00EA1221" w:rsidRPr="00B2674E" w:rsidRDefault="00EA1221">
            <w:pPr>
              <w:rPr>
                <w:sz w:val="18"/>
                <w:szCs w:val="18"/>
              </w:rPr>
            </w:pPr>
          </w:p>
        </w:tc>
        <w:tc>
          <w:tcPr>
            <w:tcW w:w="3569" w:type="dxa"/>
          </w:tcPr>
          <w:p w14:paraId="5938A58F" w14:textId="77777777" w:rsidR="00EA1221" w:rsidRPr="00B2674E" w:rsidRDefault="00EA1221">
            <w:pPr>
              <w:rPr>
                <w:lang w:val="en-US"/>
              </w:rPr>
            </w:pPr>
            <w:r w:rsidRPr="00B2674E">
              <w:rPr>
                <w:lang w:val="en-US"/>
              </w:rPr>
              <w:t>Default 0</w:t>
            </w:r>
          </w:p>
        </w:tc>
      </w:tr>
      <w:tr w:rsidR="00365AB2" w:rsidRPr="00B2674E" w14:paraId="7C6F0456" w14:textId="77777777">
        <w:tc>
          <w:tcPr>
            <w:tcW w:w="533" w:type="dxa"/>
          </w:tcPr>
          <w:p w14:paraId="0919FC0C" w14:textId="77777777" w:rsidR="00EA1221" w:rsidRPr="00B2674E" w:rsidRDefault="00EA1221">
            <w:pPr>
              <w:rPr>
                <w:b/>
                <w:bCs/>
              </w:rPr>
            </w:pPr>
            <w:r w:rsidRPr="00B2674E">
              <w:rPr>
                <w:b/>
                <w:bCs/>
              </w:rPr>
              <w:t>W</w:t>
            </w:r>
          </w:p>
        </w:tc>
        <w:tc>
          <w:tcPr>
            <w:tcW w:w="3819" w:type="dxa"/>
          </w:tcPr>
          <w:p w14:paraId="44E7137A" w14:textId="77777777" w:rsidR="00EA1221" w:rsidRPr="00B2674E" w:rsidRDefault="00EA1221">
            <w:r w:rsidRPr="00B2674E">
              <w:t>NUMBEROFREWASHES</w:t>
            </w:r>
          </w:p>
        </w:tc>
        <w:tc>
          <w:tcPr>
            <w:tcW w:w="991" w:type="dxa"/>
          </w:tcPr>
          <w:p w14:paraId="6FE31538" w14:textId="77777777" w:rsidR="00EA1221" w:rsidRPr="00B2674E" w:rsidRDefault="00EA1221">
            <w:pPr>
              <w:rPr>
                <w:lang w:val="en-US"/>
              </w:rPr>
            </w:pPr>
            <w:r w:rsidRPr="00B2674E">
              <w:rPr>
                <w:lang w:val="en-US"/>
              </w:rPr>
              <w:t>N</w:t>
            </w:r>
          </w:p>
        </w:tc>
        <w:tc>
          <w:tcPr>
            <w:tcW w:w="1129" w:type="dxa"/>
          </w:tcPr>
          <w:p w14:paraId="75B206BE" w14:textId="77777777" w:rsidR="00EA1221" w:rsidRPr="00B2674E" w:rsidRDefault="00EA1221">
            <w:pPr>
              <w:rPr>
                <w:lang w:val="en-US"/>
              </w:rPr>
            </w:pPr>
            <w:r w:rsidRPr="00B2674E">
              <w:rPr>
                <w:lang w:val="en-US"/>
              </w:rPr>
              <w:t>Y</w:t>
            </w:r>
          </w:p>
        </w:tc>
        <w:tc>
          <w:tcPr>
            <w:tcW w:w="4526" w:type="dxa"/>
          </w:tcPr>
          <w:p w14:paraId="49B99B89" w14:textId="77777777" w:rsidR="00EA1221" w:rsidRPr="00B2674E" w:rsidRDefault="00EA1221">
            <w:pPr>
              <w:rPr>
                <w:sz w:val="18"/>
                <w:szCs w:val="18"/>
                <w:lang w:val="en-US"/>
              </w:rPr>
            </w:pPr>
          </w:p>
        </w:tc>
        <w:tc>
          <w:tcPr>
            <w:tcW w:w="3569" w:type="dxa"/>
          </w:tcPr>
          <w:p w14:paraId="7090C1FD" w14:textId="77777777" w:rsidR="00EA1221" w:rsidRPr="00B2674E" w:rsidRDefault="00EA1221">
            <w:pPr>
              <w:rPr>
                <w:lang w:val="en-US"/>
              </w:rPr>
            </w:pPr>
            <w:r w:rsidRPr="00B2674E">
              <w:rPr>
                <w:lang w:val="en-US"/>
              </w:rPr>
              <w:t>Default 0</w:t>
            </w:r>
          </w:p>
        </w:tc>
      </w:tr>
      <w:tr w:rsidR="00365AB2" w:rsidRPr="00B2674E" w14:paraId="71A21B40" w14:textId="77777777">
        <w:tc>
          <w:tcPr>
            <w:tcW w:w="533" w:type="dxa"/>
          </w:tcPr>
          <w:p w14:paraId="4A065A24" w14:textId="77777777" w:rsidR="00EA1221" w:rsidRPr="00B2674E" w:rsidRDefault="00EA1221">
            <w:pPr>
              <w:rPr>
                <w:b/>
                <w:bCs/>
                <w:lang w:val="en-US"/>
              </w:rPr>
            </w:pPr>
            <w:r w:rsidRPr="00B2674E">
              <w:rPr>
                <w:b/>
                <w:bCs/>
                <w:lang w:val="en-US"/>
              </w:rPr>
              <w:t>X</w:t>
            </w:r>
          </w:p>
        </w:tc>
        <w:tc>
          <w:tcPr>
            <w:tcW w:w="3819" w:type="dxa"/>
          </w:tcPr>
          <w:p w14:paraId="70BCFD81" w14:textId="77777777" w:rsidR="00EA1221" w:rsidRPr="00B2674E" w:rsidRDefault="00EA1221">
            <w:r w:rsidRPr="00B2674E">
              <w:t>NUMBEROFREPAIRS</w:t>
            </w:r>
          </w:p>
        </w:tc>
        <w:tc>
          <w:tcPr>
            <w:tcW w:w="991" w:type="dxa"/>
          </w:tcPr>
          <w:p w14:paraId="1D562352" w14:textId="77777777" w:rsidR="00EA1221" w:rsidRPr="00B2674E" w:rsidRDefault="00EA1221">
            <w:r w:rsidRPr="00B2674E">
              <w:t>N</w:t>
            </w:r>
          </w:p>
        </w:tc>
        <w:tc>
          <w:tcPr>
            <w:tcW w:w="1129" w:type="dxa"/>
          </w:tcPr>
          <w:p w14:paraId="0C95B22C" w14:textId="77777777" w:rsidR="00EA1221" w:rsidRPr="00B2674E" w:rsidRDefault="00EA1221">
            <w:r w:rsidRPr="00B2674E">
              <w:t>Y</w:t>
            </w:r>
          </w:p>
        </w:tc>
        <w:tc>
          <w:tcPr>
            <w:tcW w:w="4526" w:type="dxa"/>
          </w:tcPr>
          <w:p w14:paraId="65E0E9FE" w14:textId="77777777" w:rsidR="00EA1221" w:rsidRPr="00B2674E" w:rsidRDefault="00EA1221">
            <w:pPr>
              <w:rPr>
                <w:sz w:val="18"/>
                <w:szCs w:val="18"/>
              </w:rPr>
            </w:pPr>
          </w:p>
        </w:tc>
        <w:tc>
          <w:tcPr>
            <w:tcW w:w="3569" w:type="dxa"/>
          </w:tcPr>
          <w:p w14:paraId="007DB555" w14:textId="77777777" w:rsidR="00EA1221" w:rsidRPr="00B2674E" w:rsidRDefault="00EA1221">
            <w:r w:rsidRPr="00B2674E">
              <w:t>Default 0</w:t>
            </w:r>
          </w:p>
        </w:tc>
      </w:tr>
      <w:tr w:rsidR="00365AB2" w:rsidRPr="00B2674E" w14:paraId="5774646C" w14:textId="77777777">
        <w:tc>
          <w:tcPr>
            <w:tcW w:w="533" w:type="dxa"/>
          </w:tcPr>
          <w:p w14:paraId="72FC47E1" w14:textId="77777777" w:rsidR="00EA1221" w:rsidRPr="00B2674E" w:rsidRDefault="00EA1221">
            <w:pPr>
              <w:rPr>
                <w:b/>
                <w:bCs/>
              </w:rPr>
            </w:pPr>
            <w:r w:rsidRPr="00B2674E">
              <w:rPr>
                <w:b/>
                <w:bCs/>
              </w:rPr>
              <w:t>Y</w:t>
            </w:r>
          </w:p>
        </w:tc>
        <w:tc>
          <w:tcPr>
            <w:tcW w:w="3819" w:type="dxa"/>
          </w:tcPr>
          <w:p w14:paraId="535E8231" w14:textId="77777777" w:rsidR="00EA1221" w:rsidRPr="00B2674E" w:rsidRDefault="00EA1221">
            <w:r w:rsidRPr="00B2674E">
              <w:t>LASTCHANGEDATE</w:t>
            </w:r>
          </w:p>
        </w:tc>
        <w:tc>
          <w:tcPr>
            <w:tcW w:w="991" w:type="dxa"/>
          </w:tcPr>
          <w:p w14:paraId="6BB56A97" w14:textId="77777777" w:rsidR="00EA1221" w:rsidRPr="00B2674E" w:rsidRDefault="00EA1221">
            <w:r w:rsidRPr="00B2674E">
              <w:t>D</w:t>
            </w:r>
          </w:p>
        </w:tc>
        <w:tc>
          <w:tcPr>
            <w:tcW w:w="1129" w:type="dxa"/>
          </w:tcPr>
          <w:p w14:paraId="29C70610" w14:textId="77777777" w:rsidR="00EA1221" w:rsidRPr="00B2674E" w:rsidRDefault="00EA1221">
            <w:r w:rsidRPr="00B2674E">
              <w:t>Y</w:t>
            </w:r>
          </w:p>
        </w:tc>
        <w:tc>
          <w:tcPr>
            <w:tcW w:w="4526" w:type="dxa"/>
          </w:tcPr>
          <w:p w14:paraId="53405A2B" w14:textId="77777777" w:rsidR="00EA1221" w:rsidRPr="00B2674E" w:rsidRDefault="00EA1221">
            <w:pPr>
              <w:rPr>
                <w:sz w:val="18"/>
                <w:szCs w:val="18"/>
              </w:rPr>
            </w:pPr>
          </w:p>
        </w:tc>
        <w:tc>
          <w:tcPr>
            <w:tcW w:w="3569" w:type="dxa"/>
          </w:tcPr>
          <w:p w14:paraId="66D012F6" w14:textId="77777777" w:rsidR="00EA1221" w:rsidRPr="00B2674E" w:rsidRDefault="00EA1221">
            <w:r w:rsidRPr="00B2674E">
              <w:t>Default systemdate</w:t>
            </w:r>
          </w:p>
        </w:tc>
      </w:tr>
      <w:tr w:rsidR="00365AB2" w:rsidRPr="00B2674E" w14:paraId="5378FC04" w14:textId="77777777">
        <w:tc>
          <w:tcPr>
            <w:tcW w:w="533" w:type="dxa"/>
          </w:tcPr>
          <w:p w14:paraId="273D6325" w14:textId="77777777" w:rsidR="00EA1221" w:rsidRPr="00B2674E" w:rsidRDefault="00EA1221">
            <w:pPr>
              <w:rPr>
                <w:b/>
                <w:bCs/>
              </w:rPr>
            </w:pPr>
            <w:r w:rsidRPr="00B2674E">
              <w:rPr>
                <w:b/>
                <w:bCs/>
              </w:rPr>
              <w:t>Z</w:t>
            </w:r>
          </w:p>
        </w:tc>
        <w:tc>
          <w:tcPr>
            <w:tcW w:w="3819" w:type="dxa"/>
          </w:tcPr>
          <w:p w14:paraId="79114918" w14:textId="77777777" w:rsidR="00EA1221" w:rsidRPr="00B2674E" w:rsidRDefault="00EA1221">
            <w:r w:rsidRPr="00B2674E">
              <w:t>REMARK</w:t>
            </w:r>
          </w:p>
        </w:tc>
        <w:tc>
          <w:tcPr>
            <w:tcW w:w="991" w:type="dxa"/>
          </w:tcPr>
          <w:p w14:paraId="272E28F0" w14:textId="77777777" w:rsidR="00EA1221" w:rsidRPr="00B2674E" w:rsidRDefault="00EA1221">
            <w:r w:rsidRPr="00B2674E">
              <w:t>A80</w:t>
            </w:r>
          </w:p>
        </w:tc>
        <w:tc>
          <w:tcPr>
            <w:tcW w:w="1129" w:type="dxa"/>
          </w:tcPr>
          <w:p w14:paraId="30E5458C" w14:textId="77777777" w:rsidR="00EA1221" w:rsidRPr="00B2674E" w:rsidRDefault="00EA1221">
            <w:r w:rsidRPr="00B2674E">
              <w:t>Y</w:t>
            </w:r>
          </w:p>
        </w:tc>
        <w:tc>
          <w:tcPr>
            <w:tcW w:w="4526" w:type="dxa"/>
          </w:tcPr>
          <w:p w14:paraId="66A9D4D6" w14:textId="77777777" w:rsidR="00EA1221" w:rsidRPr="00B2674E" w:rsidRDefault="00EA1221">
            <w:pPr>
              <w:rPr>
                <w:sz w:val="18"/>
                <w:szCs w:val="18"/>
              </w:rPr>
            </w:pPr>
            <w:r w:rsidRPr="00B2674E">
              <w:rPr>
                <w:sz w:val="18"/>
                <w:szCs w:val="18"/>
              </w:rPr>
              <w:t>Free text</w:t>
            </w:r>
          </w:p>
        </w:tc>
        <w:tc>
          <w:tcPr>
            <w:tcW w:w="3569" w:type="dxa"/>
          </w:tcPr>
          <w:p w14:paraId="1C5712CD" w14:textId="77777777" w:rsidR="00EA1221" w:rsidRPr="00B2674E" w:rsidRDefault="00EA1221">
            <w:pPr>
              <w:rPr>
                <w:lang w:val="en-US"/>
              </w:rPr>
            </w:pPr>
          </w:p>
        </w:tc>
      </w:tr>
      <w:tr w:rsidR="00365AB2" w:rsidRPr="00B2674E" w14:paraId="2B380E1D" w14:textId="77777777">
        <w:tc>
          <w:tcPr>
            <w:tcW w:w="533" w:type="dxa"/>
          </w:tcPr>
          <w:p w14:paraId="63691279" w14:textId="77777777" w:rsidR="00EA1221" w:rsidRPr="00B2674E" w:rsidRDefault="00EA1221">
            <w:pPr>
              <w:rPr>
                <w:b/>
                <w:bCs/>
              </w:rPr>
            </w:pPr>
            <w:r w:rsidRPr="00B2674E">
              <w:rPr>
                <w:b/>
                <w:bCs/>
              </w:rPr>
              <w:t>AA</w:t>
            </w:r>
          </w:p>
        </w:tc>
        <w:tc>
          <w:tcPr>
            <w:tcW w:w="3819" w:type="dxa"/>
          </w:tcPr>
          <w:p w14:paraId="50F690CF" w14:textId="77777777" w:rsidR="00EA1221" w:rsidRPr="00B2674E" w:rsidRDefault="00EA1221">
            <w:r w:rsidRPr="00B2674E">
              <w:t>PRICE</w:t>
            </w:r>
          </w:p>
        </w:tc>
        <w:tc>
          <w:tcPr>
            <w:tcW w:w="991" w:type="dxa"/>
          </w:tcPr>
          <w:p w14:paraId="1E1E41C6" w14:textId="77777777" w:rsidR="00EA1221" w:rsidRPr="00B2674E" w:rsidRDefault="00EA1221">
            <w:r w:rsidRPr="00B2674E">
              <w:t>F</w:t>
            </w:r>
          </w:p>
        </w:tc>
        <w:tc>
          <w:tcPr>
            <w:tcW w:w="1129" w:type="dxa"/>
          </w:tcPr>
          <w:p w14:paraId="09CE03FA" w14:textId="77777777" w:rsidR="00EA1221" w:rsidRPr="00B2674E" w:rsidRDefault="00EA1221">
            <w:r w:rsidRPr="00B2674E">
              <w:t>Y</w:t>
            </w:r>
          </w:p>
        </w:tc>
        <w:tc>
          <w:tcPr>
            <w:tcW w:w="4526" w:type="dxa"/>
          </w:tcPr>
          <w:p w14:paraId="3F7B4664" w14:textId="77777777" w:rsidR="00EA1221" w:rsidRPr="00B2674E" w:rsidRDefault="00EA1221">
            <w:pPr>
              <w:rPr>
                <w:sz w:val="18"/>
                <w:szCs w:val="18"/>
              </w:rPr>
            </w:pPr>
          </w:p>
        </w:tc>
        <w:tc>
          <w:tcPr>
            <w:tcW w:w="3569" w:type="dxa"/>
          </w:tcPr>
          <w:p w14:paraId="7748497C" w14:textId="77777777" w:rsidR="00EA1221" w:rsidRPr="00B2674E" w:rsidRDefault="00EA1221">
            <w:pPr>
              <w:rPr>
                <w:lang w:val="en-US"/>
              </w:rPr>
            </w:pPr>
          </w:p>
        </w:tc>
      </w:tr>
      <w:tr w:rsidR="00365AB2" w:rsidRPr="00B2674E" w14:paraId="6D5A3B0C" w14:textId="77777777">
        <w:tc>
          <w:tcPr>
            <w:tcW w:w="533" w:type="dxa"/>
          </w:tcPr>
          <w:p w14:paraId="20822FF3" w14:textId="77777777" w:rsidR="00EA1221" w:rsidRPr="00B2674E" w:rsidRDefault="00EA1221">
            <w:pPr>
              <w:rPr>
                <w:b/>
                <w:bCs/>
              </w:rPr>
            </w:pPr>
            <w:r w:rsidRPr="00B2674E">
              <w:rPr>
                <w:b/>
                <w:bCs/>
              </w:rPr>
              <w:t>AB</w:t>
            </w:r>
          </w:p>
        </w:tc>
        <w:tc>
          <w:tcPr>
            <w:tcW w:w="3819" w:type="dxa"/>
          </w:tcPr>
          <w:p w14:paraId="3D7646B5" w14:textId="77777777" w:rsidR="00EA1221" w:rsidRPr="00B2674E" w:rsidRDefault="00EA1221">
            <w:r w:rsidRPr="00B2674E">
              <w:t>FLAGCODE</w:t>
            </w:r>
          </w:p>
        </w:tc>
        <w:tc>
          <w:tcPr>
            <w:tcW w:w="991" w:type="dxa"/>
          </w:tcPr>
          <w:p w14:paraId="7D8367E4" w14:textId="77777777" w:rsidR="00EA1221" w:rsidRPr="00B2674E" w:rsidRDefault="00EA1221">
            <w:r w:rsidRPr="00B2674E">
              <w:t>A6U</w:t>
            </w:r>
          </w:p>
        </w:tc>
        <w:tc>
          <w:tcPr>
            <w:tcW w:w="1129" w:type="dxa"/>
          </w:tcPr>
          <w:p w14:paraId="35358360" w14:textId="77777777" w:rsidR="00EA1221" w:rsidRPr="00B2674E" w:rsidRDefault="00EA1221">
            <w:r w:rsidRPr="00B2674E">
              <w:t>Y</w:t>
            </w:r>
          </w:p>
        </w:tc>
        <w:tc>
          <w:tcPr>
            <w:tcW w:w="4526" w:type="dxa"/>
          </w:tcPr>
          <w:p w14:paraId="60FDC2EE" w14:textId="77777777" w:rsidR="00EA1221" w:rsidRPr="00B2674E" w:rsidRDefault="00EA1221">
            <w:pPr>
              <w:rPr>
                <w:sz w:val="18"/>
                <w:szCs w:val="18"/>
              </w:rPr>
            </w:pPr>
          </w:p>
        </w:tc>
        <w:tc>
          <w:tcPr>
            <w:tcW w:w="3569" w:type="dxa"/>
          </w:tcPr>
          <w:p w14:paraId="022C0220" w14:textId="77777777" w:rsidR="00EA1221" w:rsidRPr="00B2674E" w:rsidRDefault="00EA1221">
            <w:pPr>
              <w:rPr>
                <w:lang w:val="en-US"/>
              </w:rPr>
            </w:pPr>
          </w:p>
        </w:tc>
      </w:tr>
      <w:tr w:rsidR="00365AB2" w:rsidRPr="00B2674E" w14:paraId="1B95F1BA" w14:textId="77777777">
        <w:tc>
          <w:tcPr>
            <w:tcW w:w="533" w:type="dxa"/>
          </w:tcPr>
          <w:p w14:paraId="399828C2" w14:textId="77777777" w:rsidR="00EA1221" w:rsidRPr="00B2674E" w:rsidRDefault="00EA1221">
            <w:pPr>
              <w:rPr>
                <w:b/>
                <w:bCs/>
              </w:rPr>
            </w:pPr>
            <w:r w:rsidRPr="00B2674E">
              <w:rPr>
                <w:b/>
                <w:bCs/>
              </w:rPr>
              <w:t>AC</w:t>
            </w:r>
          </w:p>
        </w:tc>
        <w:tc>
          <w:tcPr>
            <w:tcW w:w="3819" w:type="dxa"/>
          </w:tcPr>
          <w:p w14:paraId="1D606C87" w14:textId="77777777" w:rsidR="00EA1221" w:rsidRPr="00B2674E" w:rsidRDefault="00EA1221">
            <w:r w:rsidRPr="00B2674E">
              <w:t>FLAGDESCRIPTION</w:t>
            </w:r>
          </w:p>
        </w:tc>
        <w:tc>
          <w:tcPr>
            <w:tcW w:w="991" w:type="dxa"/>
          </w:tcPr>
          <w:p w14:paraId="1730268D" w14:textId="77777777" w:rsidR="00EA1221" w:rsidRPr="00B2674E" w:rsidRDefault="00EA1221">
            <w:r w:rsidRPr="00B2674E">
              <w:t>A50</w:t>
            </w:r>
          </w:p>
        </w:tc>
        <w:tc>
          <w:tcPr>
            <w:tcW w:w="1129" w:type="dxa"/>
          </w:tcPr>
          <w:p w14:paraId="2D43A8D8" w14:textId="77777777" w:rsidR="00EA1221" w:rsidRPr="00B2674E" w:rsidRDefault="00EA1221">
            <w:r w:rsidRPr="00B2674E">
              <w:t>Y</w:t>
            </w:r>
          </w:p>
        </w:tc>
        <w:tc>
          <w:tcPr>
            <w:tcW w:w="4526" w:type="dxa"/>
          </w:tcPr>
          <w:p w14:paraId="17B13419" w14:textId="77777777" w:rsidR="00EA1221" w:rsidRPr="00B2674E" w:rsidRDefault="00EA1221">
            <w:pPr>
              <w:rPr>
                <w:sz w:val="18"/>
                <w:szCs w:val="18"/>
              </w:rPr>
            </w:pPr>
            <w:r w:rsidRPr="00B2674E">
              <w:rPr>
                <w:sz w:val="18"/>
                <w:szCs w:val="18"/>
              </w:rPr>
              <w:t>If FLAGCODE is specified, then also FLAGDESCRIPTION must be specified</w:t>
            </w:r>
          </w:p>
        </w:tc>
        <w:tc>
          <w:tcPr>
            <w:tcW w:w="3569" w:type="dxa"/>
          </w:tcPr>
          <w:p w14:paraId="04285D75" w14:textId="77777777" w:rsidR="00EA1221" w:rsidRPr="00B2674E" w:rsidRDefault="00EA1221"/>
        </w:tc>
      </w:tr>
      <w:tr w:rsidR="00365AB2" w:rsidRPr="00B2674E" w14:paraId="3E8E51A2" w14:textId="77777777">
        <w:tc>
          <w:tcPr>
            <w:tcW w:w="533" w:type="dxa"/>
          </w:tcPr>
          <w:p w14:paraId="62672417" w14:textId="77777777" w:rsidR="00EA1221" w:rsidRPr="00B2674E" w:rsidRDefault="00EA1221">
            <w:pPr>
              <w:rPr>
                <w:b/>
                <w:bCs/>
              </w:rPr>
            </w:pPr>
            <w:r w:rsidRPr="00B2674E">
              <w:rPr>
                <w:b/>
                <w:bCs/>
              </w:rPr>
              <w:t>AD</w:t>
            </w:r>
          </w:p>
        </w:tc>
        <w:tc>
          <w:tcPr>
            <w:tcW w:w="3819" w:type="dxa"/>
          </w:tcPr>
          <w:p w14:paraId="29E0770D" w14:textId="77777777" w:rsidR="00EA1221" w:rsidRPr="00B2674E" w:rsidRDefault="00EA1221">
            <w:r w:rsidRPr="00B2674E">
              <w:t>FLAGSTARTDATE</w:t>
            </w:r>
          </w:p>
        </w:tc>
        <w:tc>
          <w:tcPr>
            <w:tcW w:w="991" w:type="dxa"/>
          </w:tcPr>
          <w:p w14:paraId="2343E865" w14:textId="77777777" w:rsidR="00EA1221" w:rsidRPr="00B2674E" w:rsidRDefault="00EA1221">
            <w:r w:rsidRPr="00B2674E">
              <w:t>D</w:t>
            </w:r>
          </w:p>
        </w:tc>
        <w:tc>
          <w:tcPr>
            <w:tcW w:w="1129" w:type="dxa"/>
          </w:tcPr>
          <w:p w14:paraId="7F3726C8" w14:textId="77777777" w:rsidR="00EA1221" w:rsidRPr="00B2674E" w:rsidRDefault="00EA1221">
            <w:r w:rsidRPr="00B2674E">
              <w:t>Y</w:t>
            </w:r>
          </w:p>
        </w:tc>
        <w:tc>
          <w:tcPr>
            <w:tcW w:w="4526" w:type="dxa"/>
          </w:tcPr>
          <w:p w14:paraId="01D7BA6D" w14:textId="77777777" w:rsidR="00EA1221" w:rsidRPr="00B2674E" w:rsidRDefault="00EA1221">
            <w:pPr>
              <w:rPr>
                <w:sz w:val="18"/>
                <w:szCs w:val="18"/>
              </w:rPr>
            </w:pPr>
            <w:r w:rsidRPr="00B2674E">
              <w:rPr>
                <w:sz w:val="18"/>
                <w:szCs w:val="18"/>
              </w:rPr>
              <w:t>If FLAGCODE is specified then also FLAGSTARTDATE must be specified.</w:t>
            </w:r>
          </w:p>
        </w:tc>
        <w:tc>
          <w:tcPr>
            <w:tcW w:w="3569" w:type="dxa"/>
          </w:tcPr>
          <w:p w14:paraId="4C178D23" w14:textId="77777777" w:rsidR="00EA1221" w:rsidRPr="00B2674E" w:rsidRDefault="00EA1221"/>
        </w:tc>
      </w:tr>
      <w:tr w:rsidR="00365AB2" w:rsidRPr="00B2674E" w14:paraId="575AA3EA" w14:textId="77777777">
        <w:tc>
          <w:tcPr>
            <w:tcW w:w="533" w:type="dxa"/>
          </w:tcPr>
          <w:p w14:paraId="74DE7D21" w14:textId="77777777" w:rsidR="00EA1221" w:rsidRPr="00B2674E" w:rsidRDefault="00EA1221">
            <w:pPr>
              <w:rPr>
                <w:b/>
                <w:bCs/>
              </w:rPr>
            </w:pPr>
            <w:r w:rsidRPr="00B2674E">
              <w:rPr>
                <w:b/>
                <w:bCs/>
              </w:rPr>
              <w:t>AE</w:t>
            </w:r>
          </w:p>
        </w:tc>
        <w:tc>
          <w:tcPr>
            <w:tcW w:w="3819" w:type="dxa"/>
          </w:tcPr>
          <w:p w14:paraId="16734D8E" w14:textId="77777777" w:rsidR="00EA1221" w:rsidRPr="00B2674E" w:rsidRDefault="00EA1221">
            <w:r w:rsidRPr="00B2674E">
              <w:t>FLAGREMARK</w:t>
            </w:r>
          </w:p>
        </w:tc>
        <w:tc>
          <w:tcPr>
            <w:tcW w:w="991" w:type="dxa"/>
          </w:tcPr>
          <w:p w14:paraId="60731015" w14:textId="77777777" w:rsidR="00EA1221" w:rsidRPr="00B2674E" w:rsidRDefault="00EA1221">
            <w:r w:rsidRPr="00B2674E">
              <w:t>A40</w:t>
            </w:r>
          </w:p>
        </w:tc>
        <w:tc>
          <w:tcPr>
            <w:tcW w:w="1129" w:type="dxa"/>
          </w:tcPr>
          <w:p w14:paraId="393CEB1E" w14:textId="77777777" w:rsidR="00EA1221" w:rsidRPr="00B2674E" w:rsidRDefault="00EA1221">
            <w:r w:rsidRPr="00B2674E">
              <w:t>Y</w:t>
            </w:r>
          </w:p>
        </w:tc>
        <w:tc>
          <w:tcPr>
            <w:tcW w:w="4526" w:type="dxa"/>
          </w:tcPr>
          <w:p w14:paraId="7114B08B" w14:textId="77777777" w:rsidR="00EA1221" w:rsidRPr="00B2674E" w:rsidRDefault="00EA1221">
            <w:pPr>
              <w:rPr>
                <w:sz w:val="18"/>
                <w:szCs w:val="18"/>
              </w:rPr>
            </w:pPr>
            <w:r w:rsidRPr="00B2674E">
              <w:rPr>
                <w:sz w:val="18"/>
                <w:szCs w:val="18"/>
              </w:rPr>
              <w:t>Additional remark on flag (free text). Leave empty if FLAGCODE is not specified.</w:t>
            </w:r>
          </w:p>
        </w:tc>
        <w:tc>
          <w:tcPr>
            <w:tcW w:w="3569" w:type="dxa"/>
          </w:tcPr>
          <w:p w14:paraId="41C5ABBF" w14:textId="77777777" w:rsidR="00EA1221" w:rsidRPr="00B2674E" w:rsidRDefault="00EA1221"/>
        </w:tc>
      </w:tr>
    </w:tbl>
    <w:p w14:paraId="4B4F2691" w14:textId="77777777" w:rsidR="00BA187B" w:rsidRPr="00B2674E" w:rsidRDefault="00BA187B" w:rsidP="00AB0E1C">
      <w:pPr>
        <w:pStyle w:val="Heading2"/>
      </w:pPr>
      <w:bookmarkStart w:id="281" w:name="_Toc147747835"/>
      <w:r w:rsidRPr="00B2674E">
        <w:t>I_NO</w:t>
      </w:r>
      <w:r w:rsidR="00C8657F" w:rsidRPr="00B2674E">
        <w:t>BUDGET</w:t>
      </w:r>
      <w:r w:rsidRPr="00B2674E">
        <w:t>CLIENT</w:t>
      </w:r>
      <w:bookmarkEnd w:id="281"/>
    </w:p>
    <w:p w14:paraId="36876B5B" w14:textId="77777777" w:rsidR="00BA187B" w:rsidRPr="00B2674E" w:rsidRDefault="00BA187B" w:rsidP="00BA187B">
      <w:r w:rsidRPr="00B2674E">
        <w:t>File name</w:t>
      </w:r>
      <w:r w:rsidRPr="00B2674E">
        <w:tab/>
        <w:t xml:space="preserve">: </w:t>
      </w:r>
      <w:r w:rsidRPr="00B2674E">
        <w:rPr>
          <w:b/>
        </w:rPr>
        <w:t>NOBUDCLIENT</w:t>
      </w:r>
      <w:r w:rsidRPr="00B2674E">
        <w:rPr>
          <w:b/>
          <w:bCs/>
        </w:rPr>
        <w:t>.CSV</w:t>
      </w:r>
    </w:p>
    <w:p w14:paraId="042E645E" w14:textId="77777777" w:rsidR="00BA187B" w:rsidRPr="00B2674E" w:rsidRDefault="00BA187B" w:rsidP="00BA187B">
      <w:r w:rsidRPr="00B2674E">
        <w:t>Unique index</w:t>
      </w:r>
      <w:r w:rsidRPr="00B2674E">
        <w:tab/>
        <w:t xml:space="preserve">: CUSTOMERNUMBER,  BUDGETCODE, </w:t>
      </w:r>
      <w:r w:rsidRPr="00B2674E">
        <w:rPr>
          <w:rFonts w:cs="Arial"/>
        </w:rPr>
        <w:t>CLIENTNUMBER</w:t>
      </w:r>
    </w:p>
    <w:p w14:paraId="02CD299E" w14:textId="77777777" w:rsidR="00BA187B" w:rsidRPr="00B2674E" w:rsidRDefault="00BA187B" w:rsidP="00BA187B">
      <w:pPr>
        <w:rPr>
          <w:b/>
        </w:rPr>
      </w:pPr>
      <w:r w:rsidRPr="00B2674E">
        <w:rPr>
          <w:rFonts w:cs="Arial"/>
          <w:szCs w:val="16"/>
          <w:lang w:val="en-US"/>
        </w:rPr>
        <w:t xml:space="preserve">Optional conversion table, </w:t>
      </w:r>
      <w:r w:rsidRPr="00B2674E">
        <w:rPr>
          <w:rFonts w:cs="Arial"/>
          <w:b/>
          <w:szCs w:val="16"/>
          <w:lang w:val="en-US"/>
        </w:rPr>
        <w:t>remark; Only for module  textilecontrolling.</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4251"/>
        <w:gridCol w:w="883"/>
        <w:gridCol w:w="905"/>
        <w:gridCol w:w="4435"/>
        <w:gridCol w:w="3561"/>
      </w:tblGrid>
      <w:tr w:rsidR="00365AB2" w:rsidRPr="00B2674E" w14:paraId="2D965583" w14:textId="77777777" w:rsidTr="006C0606">
        <w:tc>
          <w:tcPr>
            <w:tcW w:w="532" w:type="dxa"/>
            <w:shd w:val="clear" w:color="auto" w:fill="C0C0C0"/>
          </w:tcPr>
          <w:p w14:paraId="13C2401C" w14:textId="77777777" w:rsidR="00BA187B" w:rsidRPr="00B2674E" w:rsidRDefault="00BA187B" w:rsidP="0098740D"/>
        </w:tc>
        <w:tc>
          <w:tcPr>
            <w:tcW w:w="4251" w:type="dxa"/>
            <w:shd w:val="clear" w:color="auto" w:fill="C0C0C0"/>
          </w:tcPr>
          <w:p w14:paraId="1E221E02" w14:textId="77777777" w:rsidR="00BA187B" w:rsidRPr="00B2674E" w:rsidRDefault="00BA187B" w:rsidP="0098740D">
            <w:pPr>
              <w:rPr>
                <w:rFonts w:cs="Arial"/>
                <w:b/>
                <w:bCs/>
              </w:rPr>
            </w:pPr>
            <w:r w:rsidRPr="00B2674E">
              <w:rPr>
                <w:rFonts w:cs="Arial"/>
                <w:b/>
                <w:bCs/>
              </w:rPr>
              <w:t>FIELDNAME</w:t>
            </w:r>
          </w:p>
        </w:tc>
        <w:tc>
          <w:tcPr>
            <w:tcW w:w="883" w:type="dxa"/>
            <w:shd w:val="clear" w:color="auto" w:fill="C0C0C0"/>
          </w:tcPr>
          <w:p w14:paraId="1DE6072C" w14:textId="77777777" w:rsidR="00BA187B" w:rsidRPr="00B2674E" w:rsidRDefault="00BA187B" w:rsidP="0098740D">
            <w:pPr>
              <w:rPr>
                <w:rFonts w:cs="Arial"/>
                <w:b/>
                <w:bCs/>
              </w:rPr>
            </w:pPr>
            <w:r w:rsidRPr="00B2674E">
              <w:rPr>
                <w:rFonts w:cs="Arial"/>
                <w:b/>
                <w:bCs/>
              </w:rPr>
              <w:t>TYPE</w:t>
            </w:r>
          </w:p>
        </w:tc>
        <w:tc>
          <w:tcPr>
            <w:tcW w:w="905" w:type="dxa"/>
            <w:shd w:val="clear" w:color="auto" w:fill="C0C0C0"/>
          </w:tcPr>
          <w:p w14:paraId="1CADF1A9" w14:textId="77777777" w:rsidR="00BA187B" w:rsidRPr="00B2674E" w:rsidRDefault="00BA187B" w:rsidP="0098740D">
            <w:pPr>
              <w:rPr>
                <w:rFonts w:cs="Arial"/>
                <w:b/>
                <w:bCs/>
              </w:rPr>
            </w:pPr>
            <w:r w:rsidRPr="00B2674E">
              <w:rPr>
                <w:rFonts w:cs="Arial"/>
                <w:b/>
                <w:bCs/>
              </w:rPr>
              <w:t>EMPTY</w:t>
            </w:r>
          </w:p>
        </w:tc>
        <w:tc>
          <w:tcPr>
            <w:tcW w:w="4435" w:type="dxa"/>
            <w:shd w:val="clear" w:color="auto" w:fill="C0C0C0"/>
          </w:tcPr>
          <w:p w14:paraId="581CAF98" w14:textId="77777777" w:rsidR="00BA187B" w:rsidRPr="00B2674E" w:rsidRDefault="00BA187B" w:rsidP="0098740D">
            <w:pPr>
              <w:rPr>
                <w:rFonts w:cs="Arial"/>
                <w:b/>
                <w:bCs/>
              </w:rPr>
            </w:pPr>
            <w:r w:rsidRPr="00B2674E">
              <w:rPr>
                <w:rFonts w:cs="Arial"/>
                <w:b/>
                <w:bCs/>
              </w:rPr>
              <w:t>DESCRIPTION</w:t>
            </w:r>
          </w:p>
        </w:tc>
        <w:tc>
          <w:tcPr>
            <w:tcW w:w="3561" w:type="dxa"/>
            <w:shd w:val="clear" w:color="auto" w:fill="C0C0C0"/>
          </w:tcPr>
          <w:p w14:paraId="5F8933D5" w14:textId="77777777" w:rsidR="00BA187B" w:rsidRPr="00B2674E" w:rsidRDefault="00BA187B" w:rsidP="0098740D">
            <w:pPr>
              <w:rPr>
                <w:rFonts w:cs="Arial"/>
                <w:b/>
                <w:bCs/>
              </w:rPr>
            </w:pPr>
            <w:r w:rsidRPr="00B2674E">
              <w:rPr>
                <w:b/>
                <w:bCs/>
              </w:rPr>
              <w:t>REMARK</w:t>
            </w:r>
          </w:p>
        </w:tc>
      </w:tr>
      <w:tr w:rsidR="00365AB2" w:rsidRPr="00B2674E" w14:paraId="724EA01C" w14:textId="77777777" w:rsidTr="006C0606">
        <w:tc>
          <w:tcPr>
            <w:tcW w:w="532" w:type="dxa"/>
          </w:tcPr>
          <w:p w14:paraId="7B5B41FA" w14:textId="77777777" w:rsidR="00BA187B" w:rsidRPr="00B2674E" w:rsidRDefault="00BA187B" w:rsidP="0098740D">
            <w:pPr>
              <w:rPr>
                <w:rFonts w:cs="Arial"/>
                <w:b/>
                <w:bCs/>
              </w:rPr>
            </w:pPr>
            <w:r w:rsidRPr="00B2674E">
              <w:rPr>
                <w:rFonts w:cs="Arial"/>
                <w:b/>
                <w:bCs/>
              </w:rPr>
              <w:t>A</w:t>
            </w:r>
          </w:p>
        </w:tc>
        <w:tc>
          <w:tcPr>
            <w:tcW w:w="4251" w:type="dxa"/>
          </w:tcPr>
          <w:p w14:paraId="76FF0748" w14:textId="77777777" w:rsidR="00BA187B" w:rsidRPr="00B2674E" w:rsidRDefault="00BA187B" w:rsidP="0098740D">
            <w:pPr>
              <w:rPr>
                <w:rFonts w:cs="Arial"/>
              </w:rPr>
            </w:pPr>
            <w:r w:rsidRPr="00B2674E">
              <w:rPr>
                <w:rFonts w:cs="Arial"/>
              </w:rPr>
              <w:t>CUSTOMERNUMBER</w:t>
            </w:r>
            <w:r w:rsidRPr="00B2674E">
              <w:t xml:space="preserve"> </w:t>
            </w:r>
          </w:p>
        </w:tc>
        <w:tc>
          <w:tcPr>
            <w:tcW w:w="883" w:type="dxa"/>
          </w:tcPr>
          <w:p w14:paraId="30C751EA" w14:textId="77777777" w:rsidR="00BA187B" w:rsidRPr="00B2674E" w:rsidRDefault="00BA187B" w:rsidP="0098740D">
            <w:pPr>
              <w:rPr>
                <w:rFonts w:cs="Arial"/>
              </w:rPr>
            </w:pPr>
            <w:r w:rsidRPr="00B2674E">
              <w:rPr>
                <w:rFonts w:cs="Arial"/>
              </w:rPr>
              <w:t>N</w:t>
            </w:r>
          </w:p>
        </w:tc>
        <w:tc>
          <w:tcPr>
            <w:tcW w:w="905" w:type="dxa"/>
          </w:tcPr>
          <w:p w14:paraId="699E421E" w14:textId="77777777" w:rsidR="00BA187B" w:rsidRPr="00B2674E" w:rsidRDefault="00BA187B" w:rsidP="0098740D">
            <w:pPr>
              <w:rPr>
                <w:rFonts w:cs="Arial"/>
              </w:rPr>
            </w:pPr>
            <w:r w:rsidRPr="00B2674E">
              <w:rPr>
                <w:rFonts w:cs="Arial"/>
              </w:rPr>
              <w:t>N</w:t>
            </w:r>
          </w:p>
        </w:tc>
        <w:tc>
          <w:tcPr>
            <w:tcW w:w="4435" w:type="dxa"/>
          </w:tcPr>
          <w:p w14:paraId="775B5701" w14:textId="77777777" w:rsidR="00BA187B" w:rsidRPr="00B2674E" w:rsidRDefault="00BA187B" w:rsidP="0098740D">
            <w:pPr>
              <w:rPr>
                <w:rFonts w:cs="Arial"/>
                <w:sz w:val="18"/>
              </w:rPr>
            </w:pPr>
            <w:r w:rsidRPr="00B2674E">
              <w:rPr>
                <w:rFonts w:cs="Arial"/>
                <w:sz w:val="18"/>
              </w:rPr>
              <w:t>Number must exist in CUSTOMER.CSV</w:t>
            </w:r>
          </w:p>
        </w:tc>
        <w:tc>
          <w:tcPr>
            <w:tcW w:w="3561" w:type="dxa"/>
          </w:tcPr>
          <w:p w14:paraId="0625C6F7" w14:textId="77777777" w:rsidR="00BA187B" w:rsidRPr="00B2674E" w:rsidRDefault="00BA187B" w:rsidP="0098740D">
            <w:pPr>
              <w:rPr>
                <w:rFonts w:cs="Arial"/>
                <w:sz w:val="18"/>
              </w:rPr>
            </w:pPr>
            <w:r w:rsidRPr="00B2674E">
              <w:rPr>
                <w:rFonts w:cs="Arial"/>
                <w:sz w:val="18"/>
              </w:rPr>
              <w:t>FK to I_CUSTOMER</w:t>
            </w:r>
          </w:p>
        </w:tc>
      </w:tr>
      <w:tr w:rsidR="00365AB2" w:rsidRPr="00B2674E" w14:paraId="04D1B8B0" w14:textId="77777777" w:rsidTr="006C0606">
        <w:tc>
          <w:tcPr>
            <w:tcW w:w="532" w:type="dxa"/>
          </w:tcPr>
          <w:p w14:paraId="4D613CB8" w14:textId="77777777" w:rsidR="00BA187B" w:rsidRPr="00B2674E" w:rsidRDefault="00BA187B" w:rsidP="0098740D">
            <w:pPr>
              <w:rPr>
                <w:rFonts w:cs="Arial"/>
                <w:b/>
                <w:bCs/>
              </w:rPr>
            </w:pPr>
            <w:r w:rsidRPr="00B2674E">
              <w:rPr>
                <w:rFonts w:cs="Arial"/>
                <w:b/>
                <w:bCs/>
              </w:rPr>
              <w:t>B</w:t>
            </w:r>
          </w:p>
        </w:tc>
        <w:tc>
          <w:tcPr>
            <w:tcW w:w="4251" w:type="dxa"/>
          </w:tcPr>
          <w:p w14:paraId="26634413" w14:textId="77777777" w:rsidR="00BA187B" w:rsidRPr="00B2674E" w:rsidRDefault="00BA187B" w:rsidP="0098740D">
            <w:pPr>
              <w:rPr>
                <w:rFonts w:cs="Arial"/>
              </w:rPr>
            </w:pPr>
            <w:r w:rsidRPr="00B2674E">
              <w:rPr>
                <w:rFonts w:cs="Arial"/>
              </w:rPr>
              <w:t xml:space="preserve">BUDGETCODE            </w:t>
            </w:r>
          </w:p>
        </w:tc>
        <w:tc>
          <w:tcPr>
            <w:tcW w:w="883" w:type="dxa"/>
          </w:tcPr>
          <w:p w14:paraId="49374F97" w14:textId="77777777" w:rsidR="00BA187B" w:rsidRPr="00B2674E" w:rsidRDefault="00BA187B" w:rsidP="0098740D">
            <w:pPr>
              <w:rPr>
                <w:rFonts w:cs="Arial"/>
              </w:rPr>
            </w:pPr>
            <w:r w:rsidRPr="00B2674E">
              <w:rPr>
                <w:rFonts w:cs="Arial"/>
              </w:rPr>
              <w:t>A6U</w:t>
            </w:r>
          </w:p>
        </w:tc>
        <w:tc>
          <w:tcPr>
            <w:tcW w:w="905" w:type="dxa"/>
          </w:tcPr>
          <w:p w14:paraId="69F520A8" w14:textId="77777777" w:rsidR="00BA187B" w:rsidRPr="00B2674E" w:rsidRDefault="00BA187B" w:rsidP="0098740D">
            <w:pPr>
              <w:rPr>
                <w:rFonts w:cs="Arial"/>
              </w:rPr>
            </w:pPr>
            <w:r w:rsidRPr="00B2674E">
              <w:rPr>
                <w:rFonts w:cs="Arial"/>
              </w:rPr>
              <w:t>N</w:t>
            </w:r>
          </w:p>
        </w:tc>
        <w:tc>
          <w:tcPr>
            <w:tcW w:w="4435" w:type="dxa"/>
          </w:tcPr>
          <w:p w14:paraId="7BF2ADD6" w14:textId="77777777" w:rsidR="00BA187B" w:rsidRPr="00B2674E" w:rsidRDefault="00BA187B" w:rsidP="0098740D">
            <w:pPr>
              <w:pStyle w:val="Caption"/>
              <w:rPr>
                <w:i w:val="0"/>
              </w:rPr>
            </w:pPr>
            <w:r w:rsidRPr="00B2674E">
              <w:rPr>
                <w:rFonts w:cs="Arial"/>
                <w:i w:val="0"/>
                <w:sz w:val="18"/>
              </w:rPr>
              <w:t xml:space="preserve">Foreign key to previous table </w:t>
            </w:r>
            <w:r w:rsidRPr="00B2674E">
              <w:rPr>
                <w:i w:val="0"/>
              </w:rPr>
              <w:t>I_CUSTOMERBUDGETDEFINITION</w:t>
            </w:r>
          </w:p>
          <w:p w14:paraId="2803DEA8" w14:textId="77777777" w:rsidR="00BA187B" w:rsidRPr="00B2674E" w:rsidRDefault="00BA187B" w:rsidP="0098740D">
            <w:pPr>
              <w:rPr>
                <w:rFonts w:cs="Arial"/>
                <w:sz w:val="18"/>
              </w:rPr>
            </w:pPr>
          </w:p>
        </w:tc>
        <w:tc>
          <w:tcPr>
            <w:tcW w:w="3561" w:type="dxa"/>
          </w:tcPr>
          <w:p w14:paraId="3781ACDF" w14:textId="77777777" w:rsidR="00BA187B" w:rsidRPr="00B2674E" w:rsidRDefault="00BA187B" w:rsidP="0098740D">
            <w:pPr>
              <w:rPr>
                <w:rFonts w:cs="Arial"/>
                <w:sz w:val="18"/>
              </w:rPr>
            </w:pPr>
          </w:p>
        </w:tc>
      </w:tr>
      <w:tr w:rsidR="00BA187B" w:rsidRPr="00B2674E" w14:paraId="5AFBA4AB" w14:textId="77777777" w:rsidTr="006C0606">
        <w:tc>
          <w:tcPr>
            <w:tcW w:w="532" w:type="dxa"/>
          </w:tcPr>
          <w:p w14:paraId="7CA6EAF6" w14:textId="77777777" w:rsidR="00BA187B" w:rsidRPr="00B2674E" w:rsidRDefault="00BA187B" w:rsidP="0098740D">
            <w:pPr>
              <w:rPr>
                <w:rFonts w:cs="Arial"/>
                <w:b/>
                <w:bCs/>
              </w:rPr>
            </w:pPr>
            <w:r w:rsidRPr="00B2674E">
              <w:rPr>
                <w:rFonts w:cs="Arial"/>
                <w:b/>
                <w:bCs/>
              </w:rPr>
              <w:t>C</w:t>
            </w:r>
          </w:p>
        </w:tc>
        <w:tc>
          <w:tcPr>
            <w:tcW w:w="4251" w:type="dxa"/>
          </w:tcPr>
          <w:p w14:paraId="2A90D3F5" w14:textId="77777777" w:rsidR="00BA187B" w:rsidRPr="00B2674E" w:rsidRDefault="00BA187B" w:rsidP="0098740D">
            <w:pPr>
              <w:rPr>
                <w:rFonts w:cs="Arial"/>
              </w:rPr>
            </w:pPr>
            <w:r w:rsidRPr="00B2674E">
              <w:rPr>
                <w:rFonts w:cs="Arial"/>
              </w:rPr>
              <w:t>CLIENTNUMBER</w:t>
            </w:r>
          </w:p>
        </w:tc>
        <w:tc>
          <w:tcPr>
            <w:tcW w:w="883" w:type="dxa"/>
          </w:tcPr>
          <w:p w14:paraId="112029C2" w14:textId="77777777" w:rsidR="00BA187B" w:rsidRPr="00B2674E" w:rsidRDefault="00BA187B" w:rsidP="0098740D">
            <w:pPr>
              <w:rPr>
                <w:rFonts w:cs="Arial"/>
              </w:rPr>
            </w:pPr>
            <w:r w:rsidRPr="00B2674E">
              <w:rPr>
                <w:rFonts w:cs="Arial"/>
              </w:rPr>
              <w:t>N</w:t>
            </w:r>
          </w:p>
        </w:tc>
        <w:tc>
          <w:tcPr>
            <w:tcW w:w="905" w:type="dxa"/>
          </w:tcPr>
          <w:p w14:paraId="19EEC375" w14:textId="77777777" w:rsidR="00BA187B" w:rsidRPr="00B2674E" w:rsidRDefault="00BA187B" w:rsidP="0098740D">
            <w:pPr>
              <w:rPr>
                <w:rFonts w:cs="Arial"/>
              </w:rPr>
            </w:pPr>
            <w:r w:rsidRPr="00B2674E">
              <w:rPr>
                <w:rFonts w:cs="Arial"/>
              </w:rPr>
              <w:t>N</w:t>
            </w:r>
          </w:p>
        </w:tc>
        <w:tc>
          <w:tcPr>
            <w:tcW w:w="4435" w:type="dxa"/>
          </w:tcPr>
          <w:p w14:paraId="77CD1A05" w14:textId="77777777" w:rsidR="00BA187B" w:rsidRPr="00B2674E" w:rsidRDefault="00BA187B" w:rsidP="00BA187B">
            <w:pPr>
              <w:rPr>
                <w:rFonts w:cs="Arial"/>
                <w:sz w:val="18"/>
              </w:rPr>
            </w:pPr>
            <w:r w:rsidRPr="00B2674E">
              <w:rPr>
                <w:rFonts w:cs="Arial"/>
                <w:sz w:val="18"/>
              </w:rPr>
              <w:t>Foreign key to table I_CLIENT</w:t>
            </w:r>
          </w:p>
        </w:tc>
        <w:tc>
          <w:tcPr>
            <w:tcW w:w="3561" w:type="dxa"/>
          </w:tcPr>
          <w:p w14:paraId="126C2CB4" w14:textId="77777777" w:rsidR="00BA187B" w:rsidRPr="00B2674E" w:rsidRDefault="00BA187B" w:rsidP="0098740D">
            <w:pPr>
              <w:rPr>
                <w:rFonts w:cs="Arial"/>
                <w:b/>
                <w:sz w:val="18"/>
              </w:rPr>
            </w:pPr>
            <w:r w:rsidRPr="00B2674E">
              <w:rPr>
                <w:rFonts w:cs="Arial"/>
                <w:b/>
                <w:sz w:val="18"/>
              </w:rPr>
              <w:t>For clients with NO budget!</w:t>
            </w:r>
          </w:p>
        </w:tc>
      </w:tr>
    </w:tbl>
    <w:p w14:paraId="02E92591" w14:textId="77777777" w:rsidR="0012082B" w:rsidRPr="00B2674E" w:rsidRDefault="0012082B">
      <w:pPr>
        <w:pStyle w:val="Header"/>
        <w:tabs>
          <w:tab w:val="clear" w:pos="4320"/>
          <w:tab w:val="clear" w:pos="8640"/>
        </w:tabs>
      </w:pPr>
    </w:p>
    <w:p w14:paraId="4552DF4D" w14:textId="77777777" w:rsidR="0012082B" w:rsidRPr="00B2674E" w:rsidRDefault="0012082B">
      <w:pPr>
        <w:pStyle w:val="Header"/>
        <w:tabs>
          <w:tab w:val="clear" w:pos="4320"/>
          <w:tab w:val="clear" w:pos="8640"/>
        </w:tabs>
      </w:pPr>
    </w:p>
    <w:p w14:paraId="174D6C96" w14:textId="77777777" w:rsidR="0012082B" w:rsidRPr="00B2674E" w:rsidRDefault="0012082B">
      <w:pPr>
        <w:pStyle w:val="Header"/>
        <w:tabs>
          <w:tab w:val="clear" w:pos="4320"/>
          <w:tab w:val="clear" w:pos="8640"/>
        </w:tabs>
      </w:pPr>
    </w:p>
    <w:p w14:paraId="104B7848" w14:textId="77777777" w:rsidR="0012082B" w:rsidRPr="00B2674E" w:rsidRDefault="0012082B">
      <w:pPr>
        <w:pStyle w:val="Header"/>
        <w:tabs>
          <w:tab w:val="clear" w:pos="4320"/>
          <w:tab w:val="clear" w:pos="8640"/>
        </w:tabs>
      </w:pPr>
    </w:p>
    <w:p w14:paraId="3A522811" w14:textId="77777777" w:rsidR="007C0CF8" w:rsidRPr="00B2674E" w:rsidRDefault="007C0CF8" w:rsidP="0012082B">
      <w:pPr>
        <w:pStyle w:val="Heading1"/>
        <w:rPr>
          <w:color w:val="auto"/>
          <w:lang w:val="en-US"/>
        </w:rPr>
      </w:pPr>
      <w:bookmarkStart w:id="282" w:name="_Toc147747836"/>
      <w:r w:rsidRPr="00B2674E">
        <w:rPr>
          <w:color w:val="auto"/>
          <w:lang w:val="en-US"/>
        </w:rPr>
        <w:lastRenderedPageBreak/>
        <w:t>Packingnote</w:t>
      </w:r>
      <w:bookmarkEnd w:id="282"/>
    </w:p>
    <w:p w14:paraId="7CD7D9B5" w14:textId="77777777" w:rsidR="00DD1E4E" w:rsidRPr="00B2674E" w:rsidRDefault="00DD1E4E" w:rsidP="00DD1E4E">
      <w:pPr>
        <w:pStyle w:val="Header"/>
        <w:tabs>
          <w:tab w:val="clear" w:pos="4320"/>
          <w:tab w:val="clear" w:pos="8640"/>
        </w:tabs>
        <w:rPr>
          <w:lang w:val="en-US"/>
        </w:rPr>
      </w:pPr>
      <w:r w:rsidRPr="00B2674E">
        <w:rPr>
          <w:rFonts w:cs="Arial"/>
          <w:szCs w:val="16"/>
          <w:lang w:val="en-US"/>
        </w:rPr>
        <w:t>Optional conversion tables</w:t>
      </w:r>
    </w:p>
    <w:p w14:paraId="7FC7E42B" w14:textId="77777777" w:rsidR="007C0CF8" w:rsidRPr="00B2674E" w:rsidRDefault="007C0CF8" w:rsidP="00AB0E1C">
      <w:pPr>
        <w:pStyle w:val="Heading2"/>
      </w:pPr>
      <w:bookmarkStart w:id="283" w:name="_Toc147747837"/>
      <w:r w:rsidRPr="00B2674E">
        <w:t>I_PACKINGNOTE</w:t>
      </w:r>
      <w:bookmarkEnd w:id="283"/>
    </w:p>
    <w:p w14:paraId="328949B9" w14:textId="77777777" w:rsidR="007C0CF8" w:rsidRPr="00B2674E" w:rsidRDefault="007C0CF8" w:rsidP="007C0CF8">
      <w:pPr>
        <w:pStyle w:val="Header"/>
        <w:tabs>
          <w:tab w:val="clear" w:pos="4320"/>
          <w:tab w:val="clear" w:pos="8640"/>
        </w:tabs>
      </w:pPr>
      <w:r w:rsidRPr="00B2674E">
        <w:t>Filename:</w:t>
      </w:r>
      <w:r w:rsidRPr="00B2674E">
        <w:tab/>
      </w:r>
      <w:r w:rsidR="007A79BA" w:rsidRPr="00B2674E">
        <w:t>PNOTE.CSV</w:t>
      </w:r>
    </w:p>
    <w:p w14:paraId="57DDFAAC" w14:textId="77777777" w:rsidR="007C0CF8" w:rsidRPr="00B2674E" w:rsidRDefault="007C0CF8" w:rsidP="007C0CF8">
      <w:pPr>
        <w:pStyle w:val="Header"/>
        <w:tabs>
          <w:tab w:val="clear" w:pos="4320"/>
          <w:tab w:val="clear" w:pos="8640"/>
        </w:tabs>
      </w:pPr>
      <w:r w:rsidRPr="00B2674E">
        <w:t>Unique index:</w:t>
      </w:r>
      <w:r w:rsidRPr="00B2674E">
        <w:tab/>
      </w:r>
      <w:r w:rsidR="00C91765" w:rsidRPr="00B2674E">
        <w:t>NOTENUMBER</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819"/>
        <w:gridCol w:w="859"/>
        <w:gridCol w:w="993"/>
        <w:gridCol w:w="5103"/>
        <w:gridCol w:w="3118"/>
      </w:tblGrid>
      <w:tr w:rsidR="00365AB2" w:rsidRPr="00B2674E" w14:paraId="2133E7E8" w14:textId="77777777" w:rsidTr="004940C6">
        <w:tc>
          <w:tcPr>
            <w:tcW w:w="533" w:type="dxa"/>
            <w:shd w:val="clear" w:color="auto" w:fill="C0C0C0"/>
          </w:tcPr>
          <w:p w14:paraId="79E688B9" w14:textId="77777777" w:rsidR="007C0CF8" w:rsidRPr="00B2674E" w:rsidRDefault="007C0CF8" w:rsidP="004D2E3F">
            <w:pPr>
              <w:pStyle w:val="Header"/>
              <w:tabs>
                <w:tab w:val="clear" w:pos="4320"/>
                <w:tab w:val="clear" w:pos="8640"/>
              </w:tabs>
              <w:rPr>
                <w:b/>
                <w:bCs/>
              </w:rPr>
            </w:pPr>
          </w:p>
        </w:tc>
        <w:tc>
          <w:tcPr>
            <w:tcW w:w="3819" w:type="dxa"/>
            <w:shd w:val="clear" w:color="auto" w:fill="C0C0C0"/>
          </w:tcPr>
          <w:p w14:paraId="1C182529" w14:textId="77777777" w:rsidR="007C0CF8" w:rsidRPr="00B2674E" w:rsidRDefault="007C0CF8" w:rsidP="004D2E3F">
            <w:pPr>
              <w:rPr>
                <w:b/>
                <w:bCs/>
              </w:rPr>
            </w:pPr>
            <w:r w:rsidRPr="00B2674E">
              <w:rPr>
                <w:b/>
                <w:bCs/>
              </w:rPr>
              <w:t>FIELDNAME</w:t>
            </w:r>
          </w:p>
        </w:tc>
        <w:tc>
          <w:tcPr>
            <w:tcW w:w="859" w:type="dxa"/>
            <w:shd w:val="clear" w:color="auto" w:fill="C0C0C0"/>
          </w:tcPr>
          <w:p w14:paraId="6556446C" w14:textId="77777777" w:rsidR="007C0CF8" w:rsidRPr="00B2674E" w:rsidRDefault="007C0CF8" w:rsidP="004D2E3F">
            <w:pPr>
              <w:rPr>
                <w:b/>
                <w:bCs/>
              </w:rPr>
            </w:pPr>
            <w:r w:rsidRPr="00B2674E">
              <w:rPr>
                <w:b/>
                <w:bCs/>
              </w:rPr>
              <w:t>TYPE</w:t>
            </w:r>
          </w:p>
        </w:tc>
        <w:tc>
          <w:tcPr>
            <w:tcW w:w="993" w:type="dxa"/>
            <w:shd w:val="clear" w:color="auto" w:fill="C0C0C0"/>
          </w:tcPr>
          <w:p w14:paraId="398BDBB8" w14:textId="77777777" w:rsidR="007C0CF8" w:rsidRPr="00B2674E" w:rsidRDefault="007C0CF8" w:rsidP="004D2E3F">
            <w:pPr>
              <w:rPr>
                <w:b/>
                <w:bCs/>
              </w:rPr>
            </w:pPr>
            <w:r w:rsidRPr="00B2674E">
              <w:rPr>
                <w:b/>
                <w:bCs/>
              </w:rPr>
              <w:t>EMPTY</w:t>
            </w:r>
          </w:p>
        </w:tc>
        <w:tc>
          <w:tcPr>
            <w:tcW w:w="5103" w:type="dxa"/>
            <w:shd w:val="clear" w:color="auto" w:fill="C0C0C0"/>
          </w:tcPr>
          <w:p w14:paraId="4578FEAE" w14:textId="77777777" w:rsidR="007C0CF8" w:rsidRPr="00B2674E" w:rsidRDefault="007C0CF8" w:rsidP="004D2E3F">
            <w:pPr>
              <w:rPr>
                <w:b/>
                <w:bCs/>
              </w:rPr>
            </w:pPr>
            <w:r w:rsidRPr="00B2674E">
              <w:rPr>
                <w:b/>
                <w:bCs/>
              </w:rPr>
              <w:t>DESCRIPTION</w:t>
            </w:r>
          </w:p>
        </w:tc>
        <w:tc>
          <w:tcPr>
            <w:tcW w:w="3118" w:type="dxa"/>
            <w:shd w:val="clear" w:color="auto" w:fill="C0C0C0"/>
          </w:tcPr>
          <w:p w14:paraId="4DCF3513" w14:textId="77777777" w:rsidR="007C0CF8" w:rsidRPr="00B2674E" w:rsidRDefault="007C0CF8" w:rsidP="004D2E3F">
            <w:pPr>
              <w:rPr>
                <w:b/>
                <w:bCs/>
              </w:rPr>
            </w:pPr>
            <w:r w:rsidRPr="00B2674E">
              <w:rPr>
                <w:b/>
                <w:bCs/>
              </w:rPr>
              <w:t>REMARK</w:t>
            </w:r>
          </w:p>
        </w:tc>
      </w:tr>
      <w:tr w:rsidR="00365AB2" w:rsidRPr="00B2674E" w14:paraId="14BE1438" w14:textId="77777777" w:rsidTr="004940C6">
        <w:tc>
          <w:tcPr>
            <w:tcW w:w="533" w:type="dxa"/>
          </w:tcPr>
          <w:p w14:paraId="5F546621" w14:textId="77777777" w:rsidR="007C0CF8" w:rsidRPr="00B2674E" w:rsidRDefault="007C0CF8" w:rsidP="004D2E3F">
            <w:pPr>
              <w:pStyle w:val="Header"/>
              <w:tabs>
                <w:tab w:val="clear" w:pos="4320"/>
                <w:tab w:val="clear" w:pos="8640"/>
              </w:tabs>
              <w:rPr>
                <w:b/>
                <w:bCs/>
              </w:rPr>
            </w:pPr>
            <w:r w:rsidRPr="00B2674E">
              <w:rPr>
                <w:b/>
                <w:bCs/>
              </w:rPr>
              <w:t>A</w:t>
            </w:r>
          </w:p>
        </w:tc>
        <w:tc>
          <w:tcPr>
            <w:tcW w:w="3819" w:type="dxa"/>
          </w:tcPr>
          <w:p w14:paraId="43DED854" w14:textId="77777777" w:rsidR="007C0CF8" w:rsidRPr="00B2674E" w:rsidRDefault="004940C6" w:rsidP="004D2E3F">
            <w:r w:rsidRPr="00B2674E">
              <w:t>NOTENUMBER</w:t>
            </w:r>
          </w:p>
        </w:tc>
        <w:tc>
          <w:tcPr>
            <w:tcW w:w="859" w:type="dxa"/>
          </w:tcPr>
          <w:p w14:paraId="571DEE46" w14:textId="77777777" w:rsidR="007C0CF8" w:rsidRPr="00B2674E" w:rsidRDefault="004940C6" w:rsidP="004D2E3F">
            <w:r w:rsidRPr="00B2674E">
              <w:t>N</w:t>
            </w:r>
          </w:p>
        </w:tc>
        <w:tc>
          <w:tcPr>
            <w:tcW w:w="993" w:type="dxa"/>
          </w:tcPr>
          <w:p w14:paraId="324AD284" w14:textId="77777777" w:rsidR="007C0CF8" w:rsidRPr="00B2674E" w:rsidRDefault="004940C6" w:rsidP="004D2E3F">
            <w:pPr>
              <w:pStyle w:val="Header"/>
              <w:tabs>
                <w:tab w:val="clear" w:pos="4320"/>
                <w:tab w:val="clear" w:pos="8640"/>
              </w:tabs>
            </w:pPr>
            <w:r w:rsidRPr="00B2674E">
              <w:t>N</w:t>
            </w:r>
          </w:p>
        </w:tc>
        <w:tc>
          <w:tcPr>
            <w:tcW w:w="5103" w:type="dxa"/>
          </w:tcPr>
          <w:p w14:paraId="7B7AD8AF" w14:textId="77777777" w:rsidR="007C0CF8" w:rsidRPr="00B2674E" w:rsidRDefault="004940C6" w:rsidP="004D2E3F">
            <w:pPr>
              <w:pStyle w:val="Header"/>
              <w:tabs>
                <w:tab w:val="clear" w:pos="4320"/>
                <w:tab w:val="clear" w:pos="8640"/>
              </w:tabs>
            </w:pPr>
            <w:r w:rsidRPr="00B2674E">
              <w:t>Must be special NOTE range for conversion!</w:t>
            </w:r>
          </w:p>
        </w:tc>
        <w:tc>
          <w:tcPr>
            <w:tcW w:w="3118" w:type="dxa"/>
          </w:tcPr>
          <w:p w14:paraId="32D79D66" w14:textId="77777777" w:rsidR="007C0CF8" w:rsidRPr="00B2674E" w:rsidRDefault="007C0CF8" w:rsidP="004D2E3F"/>
        </w:tc>
      </w:tr>
      <w:tr w:rsidR="00365AB2" w:rsidRPr="00B2674E" w14:paraId="353BFE7E" w14:textId="77777777" w:rsidTr="004D2E3F">
        <w:tc>
          <w:tcPr>
            <w:tcW w:w="533" w:type="dxa"/>
          </w:tcPr>
          <w:p w14:paraId="5B1A6ABB" w14:textId="77777777" w:rsidR="00D83982" w:rsidRPr="00B2674E" w:rsidRDefault="00F13D99" w:rsidP="004D2E3F">
            <w:pPr>
              <w:rPr>
                <w:b/>
                <w:bCs/>
              </w:rPr>
            </w:pPr>
            <w:r w:rsidRPr="00B2674E">
              <w:rPr>
                <w:b/>
                <w:bCs/>
              </w:rPr>
              <w:t>B</w:t>
            </w:r>
          </w:p>
        </w:tc>
        <w:tc>
          <w:tcPr>
            <w:tcW w:w="3819" w:type="dxa"/>
          </w:tcPr>
          <w:p w14:paraId="1F7D5F3A" w14:textId="77777777" w:rsidR="00D83982" w:rsidRPr="00B2674E" w:rsidRDefault="00D83982" w:rsidP="004D2E3F">
            <w:r w:rsidRPr="00B2674E">
              <w:t>PROCESSINGBUSINESSUNIT</w:t>
            </w:r>
          </w:p>
        </w:tc>
        <w:tc>
          <w:tcPr>
            <w:tcW w:w="859" w:type="dxa"/>
          </w:tcPr>
          <w:p w14:paraId="27BAFF00" w14:textId="77777777" w:rsidR="00D83982" w:rsidRPr="00B2674E" w:rsidRDefault="00D83982" w:rsidP="004D2E3F">
            <w:r w:rsidRPr="00B2674E">
              <w:t>A6</w:t>
            </w:r>
          </w:p>
        </w:tc>
        <w:tc>
          <w:tcPr>
            <w:tcW w:w="993" w:type="dxa"/>
          </w:tcPr>
          <w:p w14:paraId="4BD56F0D" w14:textId="77777777" w:rsidR="00D83982" w:rsidRPr="00B2674E" w:rsidRDefault="00D83982" w:rsidP="004D2E3F">
            <w:r w:rsidRPr="00B2674E">
              <w:t>N</w:t>
            </w:r>
          </w:p>
        </w:tc>
        <w:tc>
          <w:tcPr>
            <w:tcW w:w="5103" w:type="dxa"/>
          </w:tcPr>
          <w:p w14:paraId="56122D92" w14:textId="77777777" w:rsidR="00D83982" w:rsidRPr="00B2674E" w:rsidRDefault="00D83982" w:rsidP="004D2E3F">
            <w:r w:rsidRPr="00B2674E">
              <w:t>Packing note was packed in this business unit</w:t>
            </w:r>
          </w:p>
        </w:tc>
        <w:tc>
          <w:tcPr>
            <w:tcW w:w="3118" w:type="dxa"/>
          </w:tcPr>
          <w:p w14:paraId="126B30CE" w14:textId="77777777" w:rsidR="00D83982" w:rsidRPr="00B2674E" w:rsidRDefault="00D83982" w:rsidP="004D2E3F"/>
        </w:tc>
      </w:tr>
      <w:tr w:rsidR="00365AB2" w:rsidRPr="00B2674E" w14:paraId="40739AE4" w14:textId="77777777" w:rsidTr="004D2E3F">
        <w:tc>
          <w:tcPr>
            <w:tcW w:w="533" w:type="dxa"/>
          </w:tcPr>
          <w:p w14:paraId="599EEF54" w14:textId="77777777" w:rsidR="00D83982" w:rsidRPr="00B2674E" w:rsidRDefault="00F13D99" w:rsidP="004D2E3F">
            <w:pPr>
              <w:rPr>
                <w:b/>
                <w:bCs/>
              </w:rPr>
            </w:pPr>
            <w:r w:rsidRPr="00B2674E">
              <w:rPr>
                <w:b/>
                <w:bCs/>
              </w:rPr>
              <w:t>C</w:t>
            </w:r>
          </w:p>
        </w:tc>
        <w:tc>
          <w:tcPr>
            <w:tcW w:w="3819" w:type="dxa"/>
          </w:tcPr>
          <w:p w14:paraId="41505543" w14:textId="77777777" w:rsidR="00D83982" w:rsidRPr="00B2674E" w:rsidRDefault="00D83982" w:rsidP="004D2E3F">
            <w:r w:rsidRPr="00B2674E">
              <w:t>INTERNALPROCESSINGBU</w:t>
            </w:r>
          </w:p>
        </w:tc>
        <w:tc>
          <w:tcPr>
            <w:tcW w:w="859" w:type="dxa"/>
          </w:tcPr>
          <w:p w14:paraId="41E3CCD2" w14:textId="77777777" w:rsidR="00D83982" w:rsidRPr="00B2674E" w:rsidRDefault="00D83982" w:rsidP="004D2E3F">
            <w:r w:rsidRPr="00B2674E">
              <w:t>A6</w:t>
            </w:r>
          </w:p>
        </w:tc>
        <w:tc>
          <w:tcPr>
            <w:tcW w:w="993" w:type="dxa"/>
          </w:tcPr>
          <w:p w14:paraId="5B357A31" w14:textId="77777777" w:rsidR="00D83982" w:rsidRPr="00B2674E" w:rsidRDefault="008023E6" w:rsidP="004D2E3F">
            <w:r w:rsidRPr="00B2674E">
              <w:t>Y</w:t>
            </w:r>
          </w:p>
        </w:tc>
        <w:tc>
          <w:tcPr>
            <w:tcW w:w="5103" w:type="dxa"/>
          </w:tcPr>
          <w:p w14:paraId="2D9D84D7" w14:textId="77777777" w:rsidR="00D83982" w:rsidRPr="00B2674E" w:rsidRDefault="008023E6" w:rsidP="004D2E3F">
            <w:r w:rsidRPr="00B2674E">
              <w:t>Optional internal processing businessunit</w:t>
            </w:r>
          </w:p>
        </w:tc>
        <w:tc>
          <w:tcPr>
            <w:tcW w:w="3118" w:type="dxa"/>
          </w:tcPr>
          <w:p w14:paraId="0EFDFA2F" w14:textId="77777777" w:rsidR="00D83982" w:rsidRPr="00B2674E" w:rsidRDefault="00D83982" w:rsidP="004D2E3F"/>
        </w:tc>
      </w:tr>
      <w:tr w:rsidR="00365AB2" w:rsidRPr="00B2674E" w14:paraId="1EF9C370" w14:textId="77777777" w:rsidTr="004D2E3F">
        <w:tc>
          <w:tcPr>
            <w:tcW w:w="533" w:type="dxa"/>
          </w:tcPr>
          <w:p w14:paraId="2E09F10D" w14:textId="77777777" w:rsidR="00D83982" w:rsidRPr="00B2674E" w:rsidRDefault="00F13D99" w:rsidP="004D2E3F">
            <w:pPr>
              <w:rPr>
                <w:b/>
                <w:bCs/>
              </w:rPr>
            </w:pPr>
            <w:r w:rsidRPr="00B2674E">
              <w:rPr>
                <w:b/>
                <w:bCs/>
              </w:rPr>
              <w:t>D</w:t>
            </w:r>
          </w:p>
        </w:tc>
        <w:tc>
          <w:tcPr>
            <w:tcW w:w="3819" w:type="dxa"/>
          </w:tcPr>
          <w:p w14:paraId="4E71397E" w14:textId="77777777" w:rsidR="00D83982" w:rsidRPr="00B2674E" w:rsidRDefault="00D83982" w:rsidP="004D2E3F">
            <w:r w:rsidRPr="00B2674E">
              <w:t>INVOICEBUSINESSUNIT</w:t>
            </w:r>
          </w:p>
        </w:tc>
        <w:tc>
          <w:tcPr>
            <w:tcW w:w="859" w:type="dxa"/>
          </w:tcPr>
          <w:p w14:paraId="68B77255" w14:textId="77777777" w:rsidR="00D83982" w:rsidRPr="00B2674E" w:rsidRDefault="00D83982" w:rsidP="004D2E3F">
            <w:r w:rsidRPr="00B2674E">
              <w:t>A6</w:t>
            </w:r>
          </w:p>
        </w:tc>
        <w:tc>
          <w:tcPr>
            <w:tcW w:w="993" w:type="dxa"/>
          </w:tcPr>
          <w:p w14:paraId="60AA25BB" w14:textId="77777777" w:rsidR="00D83982" w:rsidRPr="00B2674E" w:rsidRDefault="00D83982" w:rsidP="004D2E3F">
            <w:r w:rsidRPr="00B2674E">
              <w:t>N</w:t>
            </w:r>
          </w:p>
        </w:tc>
        <w:tc>
          <w:tcPr>
            <w:tcW w:w="5103" w:type="dxa"/>
          </w:tcPr>
          <w:p w14:paraId="7A7664A0" w14:textId="77777777" w:rsidR="00D83982" w:rsidRPr="00B2674E" w:rsidRDefault="00D83982" w:rsidP="004D2E3F">
            <w:r w:rsidRPr="00B2674E">
              <w:t>Delivery note will be invoiced by this business unit</w:t>
            </w:r>
          </w:p>
        </w:tc>
        <w:tc>
          <w:tcPr>
            <w:tcW w:w="3118" w:type="dxa"/>
          </w:tcPr>
          <w:p w14:paraId="2AFF4B55" w14:textId="77777777" w:rsidR="00D83982" w:rsidRPr="00B2674E" w:rsidRDefault="00D83982" w:rsidP="004D2E3F"/>
        </w:tc>
      </w:tr>
      <w:tr w:rsidR="00365AB2" w:rsidRPr="00B2674E" w14:paraId="4D156394" w14:textId="77777777" w:rsidTr="004D2E3F">
        <w:tc>
          <w:tcPr>
            <w:tcW w:w="533" w:type="dxa"/>
          </w:tcPr>
          <w:p w14:paraId="6ECB6512" w14:textId="77777777" w:rsidR="00D83982" w:rsidRPr="00B2674E" w:rsidRDefault="00F13D99" w:rsidP="004D2E3F">
            <w:pPr>
              <w:rPr>
                <w:b/>
                <w:bCs/>
              </w:rPr>
            </w:pPr>
            <w:r w:rsidRPr="00B2674E">
              <w:rPr>
                <w:b/>
                <w:bCs/>
              </w:rPr>
              <w:t>E</w:t>
            </w:r>
          </w:p>
        </w:tc>
        <w:tc>
          <w:tcPr>
            <w:tcW w:w="3819" w:type="dxa"/>
          </w:tcPr>
          <w:p w14:paraId="0BF14506" w14:textId="77777777" w:rsidR="00D83982" w:rsidRPr="00B2674E" w:rsidRDefault="00D83982" w:rsidP="004D2E3F">
            <w:r w:rsidRPr="00B2674E">
              <w:t>STATUS</w:t>
            </w:r>
          </w:p>
        </w:tc>
        <w:tc>
          <w:tcPr>
            <w:tcW w:w="859" w:type="dxa"/>
          </w:tcPr>
          <w:p w14:paraId="41F1B6CB" w14:textId="77777777" w:rsidR="00D83982" w:rsidRPr="00B2674E" w:rsidRDefault="00D83982" w:rsidP="004D2E3F">
            <w:r w:rsidRPr="00B2674E">
              <w:t>N</w:t>
            </w:r>
          </w:p>
        </w:tc>
        <w:tc>
          <w:tcPr>
            <w:tcW w:w="993" w:type="dxa"/>
          </w:tcPr>
          <w:p w14:paraId="70FE6BC0" w14:textId="77777777" w:rsidR="00D83982" w:rsidRPr="00B2674E" w:rsidRDefault="004A742C" w:rsidP="004D2E3F">
            <w:r w:rsidRPr="00B2674E">
              <w:t>N</w:t>
            </w:r>
          </w:p>
        </w:tc>
        <w:tc>
          <w:tcPr>
            <w:tcW w:w="5103" w:type="dxa"/>
          </w:tcPr>
          <w:p w14:paraId="6B789511" w14:textId="77777777" w:rsidR="00D83982" w:rsidRPr="00B2674E" w:rsidRDefault="004A742C" w:rsidP="004D2E3F">
            <w:r w:rsidRPr="00B2674E">
              <w:t>‘30’ only allow processed packingnotes for now.</w:t>
            </w:r>
          </w:p>
        </w:tc>
        <w:tc>
          <w:tcPr>
            <w:tcW w:w="3118" w:type="dxa"/>
          </w:tcPr>
          <w:p w14:paraId="0BFB91CF" w14:textId="77777777" w:rsidR="00D83982" w:rsidRPr="00B2674E" w:rsidRDefault="00D83982" w:rsidP="004D2E3F"/>
        </w:tc>
      </w:tr>
      <w:tr w:rsidR="00365AB2" w:rsidRPr="00B2674E" w14:paraId="1CDAFDC1" w14:textId="77777777" w:rsidTr="004940C6">
        <w:tc>
          <w:tcPr>
            <w:tcW w:w="533" w:type="dxa"/>
          </w:tcPr>
          <w:p w14:paraId="4899F324" w14:textId="77777777" w:rsidR="007C0CF8" w:rsidRPr="00B2674E" w:rsidRDefault="00F13D99" w:rsidP="004D2E3F">
            <w:pPr>
              <w:pStyle w:val="Header"/>
              <w:tabs>
                <w:tab w:val="clear" w:pos="4320"/>
                <w:tab w:val="clear" w:pos="8640"/>
              </w:tabs>
              <w:rPr>
                <w:b/>
                <w:bCs/>
              </w:rPr>
            </w:pPr>
            <w:r w:rsidRPr="00B2674E">
              <w:rPr>
                <w:b/>
                <w:bCs/>
              </w:rPr>
              <w:t>F</w:t>
            </w:r>
          </w:p>
        </w:tc>
        <w:tc>
          <w:tcPr>
            <w:tcW w:w="3819" w:type="dxa"/>
          </w:tcPr>
          <w:p w14:paraId="551185C4" w14:textId="77777777" w:rsidR="007C0CF8" w:rsidRPr="00B2674E" w:rsidRDefault="00CA1CA5" w:rsidP="004D2E3F">
            <w:r w:rsidRPr="00B2674E">
              <w:t>PRODUCTIONDATE</w:t>
            </w:r>
          </w:p>
        </w:tc>
        <w:tc>
          <w:tcPr>
            <w:tcW w:w="859" w:type="dxa"/>
          </w:tcPr>
          <w:p w14:paraId="1C459A4E" w14:textId="77777777" w:rsidR="007C0CF8" w:rsidRPr="00B2674E" w:rsidRDefault="004940C6" w:rsidP="004D2E3F">
            <w:r w:rsidRPr="00B2674E">
              <w:t>D</w:t>
            </w:r>
          </w:p>
        </w:tc>
        <w:tc>
          <w:tcPr>
            <w:tcW w:w="993" w:type="dxa"/>
          </w:tcPr>
          <w:p w14:paraId="353D5D9B" w14:textId="77777777" w:rsidR="007C0CF8" w:rsidRPr="00B2674E" w:rsidRDefault="004940C6" w:rsidP="004D2E3F">
            <w:pPr>
              <w:pStyle w:val="Header"/>
              <w:tabs>
                <w:tab w:val="clear" w:pos="4320"/>
                <w:tab w:val="clear" w:pos="8640"/>
              </w:tabs>
            </w:pPr>
            <w:r w:rsidRPr="00B2674E">
              <w:t>N</w:t>
            </w:r>
          </w:p>
        </w:tc>
        <w:tc>
          <w:tcPr>
            <w:tcW w:w="5103" w:type="dxa"/>
          </w:tcPr>
          <w:p w14:paraId="0E3CD0CA" w14:textId="77777777" w:rsidR="007C0CF8" w:rsidRPr="00B2674E" w:rsidRDefault="00CA1CA5" w:rsidP="004940C6">
            <w:pPr>
              <w:pStyle w:val="Header"/>
              <w:tabs>
                <w:tab w:val="clear" w:pos="4320"/>
                <w:tab w:val="clear" w:pos="8640"/>
              </w:tabs>
            </w:pPr>
            <w:r w:rsidRPr="00B2674E">
              <w:t>Date of packing note</w:t>
            </w:r>
          </w:p>
        </w:tc>
        <w:tc>
          <w:tcPr>
            <w:tcW w:w="3118" w:type="dxa"/>
          </w:tcPr>
          <w:p w14:paraId="4E2281D1" w14:textId="77777777" w:rsidR="007C0CF8" w:rsidRPr="00B2674E" w:rsidRDefault="007C0CF8" w:rsidP="004D2E3F"/>
        </w:tc>
      </w:tr>
      <w:tr w:rsidR="00365AB2" w:rsidRPr="00B2674E" w14:paraId="7B9C15C9" w14:textId="77777777" w:rsidTr="004940C6">
        <w:tc>
          <w:tcPr>
            <w:tcW w:w="533" w:type="dxa"/>
          </w:tcPr>
          <w:p w14:paraId="18458BE3" w14:textId="77777777" w:rsidR="007C0CF8" w:rsidRPr="00B2674E" w:rsidRDefault="00F13D99" w:rsidP="004D2E3F">
            <w:pPr>
              <w:rPr>
                <w:b/>
                <w:bCs/>
                <w:lang w:val="en-US"/>
              </w:rPr>
            </w:pPr>
            <w:r w:rsidRPr="00B2674E">
              <w:rPr>
                <w:b/>
                <w:bCs/>
                <w:lang w:val="en-US"/>
              </w:rPr>
              <w:t>G</w:t>
            </w:r>
          </w:p>
        </w:tc>
        <w:tc>
          <w:tcPr>
            <w:tcW w:w="3819" w:type="dxa"/>
          </w:tcPr>
          <w:p w14:paraId="3F1454D6" w14:textId="77777777" w:rsidR="007C0CF8" w:rsidRPr="00B2674E" w:rsidRDefault="00CA1CA5" w:rsidP="004D2E3F">
            <w:r w:rsidRPr="00B2674E">
              <w:t>DELIVERYDATE</w:t>
            </w:r>
          </w:p>
        </w:tc>
        <w:tc>
          <w:tcPr>
            <w:tcW w:w="859" w:type="dxa"/>
          </w:tcPr>
          <w:p w14:paraId="0A0779A0" w14:textId="77777777" w:rsidR="007C0CF8" w:rsidRPr="00B2674E" w:rsidRDefault="00CA1CA5" w:rsidP="004D2E3F">
            <w:r w:rsidRPr="00B2674E">
              <w:t>D</w:t>
            </w:r>
          </w:p>
        </w:tc>
        <w:tc>
          <w:tcPr>
            <w:tcW w:w="993" w:type="dxa"/>
          </w:tcPr>
          <w:p w14:paraId="5BD1A778" w14:textId="77777777" w:rsidR="007C0CF8" w:rsidRPr="00B2674E" w:rsidRDefault="00CA1CA5" w:rsidP="004D2E3F">
            <w:r w:rsidRPr="00B2674E">
              <w:t>N</w:t>
            </w:r>
          </w:p>
        </w:tc>
        <w:tc>
          <w:tcPr>
            <w:tcW w:w="5103" w:type="dxa"/>
          </w:tcPr>
          <w:p w14:paraId="15129737" w14:textId="77777777" w:rsidR="007C0CF8" w:rsidRPr="00B2674E" w:rsidRDefault="00CA1CA5" w:rsidP="004D2E3F">
            <w:r w:rsidRPr="00B2674E">
              <w:t>Date of delivery note</w:t>
            </w:r>
          </w:p>
        </w:tc>
        <w:tc>
          <w:tcPr>
            <w:tcW w:w="3118" w:type="dxa"/>
          </w:tcPr>
          <w:p w14:paraId="053FCCAF" w14:textId="77777777" w:rsidR="007C0CF8" w:rsidRPr="00B2674E" w:rsidRDefault="007C0CF8" w:rsidP="004D2E3F"/>
        </w:tc>
      </w:tr>
      <w:tr w:rsidR="00365AB2" w:rsidRPr="00B2674E" w14:paraId="1870C37A" w14:textId="77777777" w:rsidTr="004940C6">
        <w:tc>
          <w:tcPr>
            <w:tcW w:w="533" w:type="dxa"/>
          </w:tcPr>
          <w:p w14:paraId="2DFCB369" w14:textId="77777777" w:rsidR="007C0CF8" w:rsidRPr="00B2674E" w:rsidRDefault="00F13D99" w:rsidP="004D2E3F">
            <w:pPr>
              <w:rPr>
                <w:b/>
                <w:bCs/>
              </w:rPr>
            </w:pPr>
            <w:r w:rsidRPr="00B2674E">
              <w:rPr>
                <w:b/>
                <w:bCs/>
              </w:rPr>
              <w:t>H</w:t>
            </w:r>
          </w:p>
        </w:tc>
        <w:tc>
          <w:tcPr>
            <w:tcW w:w="3819" w:type="dxa"/>
          </w:tcPr>
          <w:p w14:paraId="527B927E" w14:textId="77777777" w:rsidR="007C0CF8" w:rsidRPr="00B2674E" w:rsidRDefault="00CA1CA5" w:rsidP="004D2E3F">
            <w:r w:rsidRPr="00B2674E">
              <w:t>CUSTOMERNUMBER</w:t>
            </w:r>
          </w:p>
        </w:tc>
        <w:tc>
          <w:tcPr>
            <w:tcW w:w="859" w:type="dxa"/>
          </w:tcPr>
          <w:p w14:paraId="69AFD352" w14:textId="77777777" w:rsidR="007C0CF8" w:rsidRPr="00B2674E" w:rsidRDefault="00CA1CA5" w:rsidP="004D2E3F">
            <w:r w:rsidRPr="00B2674E">
              <w:t>N</w:t>
            </w:r>
          </w:p>
        </w:tc>
        <w:tc>
          <w:tcPr>
            <w:tcW w:w="993" w:type="dxa"/>
          </w:tcPr>
          <w:p w14:paraId="194AF20B" w14:textId="77777777" w:rsidR="007C0CF8" w:rsidRPr="00B2674E" w:rsidRDefault="00CA1CA5" w:rsidP="004D2E3F">
            <w:r w:rsidRPr="00B2674E">
              <w:t>N</w:t>
            </w:r>
          </w:p>
        </w:tc>
        <w:tc>
          <w:tcPr>
            <w:tcW w:w="5103" w:type="dxa"/>
          </w:tcPr>
          <w:p w14:paraId="6B345022" w14:textId="77777777" w:rsidR="007C0CF8" w:rsidRPr="00B2674E" w:rsidRDefault="007C0CF8" w:rsidP="004D2E3F"/>
        </w:tc>
        <w:tc>
          <w:tcPr>
            <w:tcW w:w="3118" w:type="dxa"/>
          </w:tcPr>
          <w:p w14:paraId="50F314C6" w14:textId="77777777" w:rsidR="007C0CF8" w:rsidRPr="00B2674E" w:rsidRDefault="007C0CF8" w:rsidP="004D2E3F"/>
        </w:tc>
      </w:tr>
      <w:tr w:rsidR="00365AB2" w:rsidRPr="00B2674E" w14:paraId="77CFC806" w14:textId="77777777" w:rsidTr="004940C6">
        <w:tc>
          <w:tcPr>
            <w:tcW w:w="533" w:type="dxa"/>
          </w:tcPr>
          <w:p w14:paraId="3907E71A" w14:textId="77777777" w:rsidR="007C0CF8" w:rsidRPr="00B2674E" w:rsidRDefault="00F13D99" w:rsidP="004D2E3F">
            <w:pPr>
              <w:rPr>
                <w:b/>
                <w:bCs/>
              </w:rPr>
            </w:pPr>
            <w:r w:rsidRPr="00B2674E">
              <w:rPr>
                <w:b/>
                <w:bCs/>
              </w:rPr>
              <w:t>I</w:t>
            </w:r>
          </w:p>
        </w:tc>
        <w:tc>
          <w:tcPr>
            <w:tcW w:w="3819" w:type="dxa"/>
          </w:tcPr>
          <w:p w14:paraId="7F39AABB" w14:textId="77777777" w:rsidR="007C0CF8" w:rsidRPr="00B2674E" w:rsidRDefault="00CA1CA5" w:rsidP="004D2E3F">
            <w:r w:rsidRPr="00B2674E">
              <w:t>DEPARTMENTNUMBER</w:t>
            </w:r>
          </w:p>
        </w:tc>
        <w:tc>
          <w:tcPr>
            <w:tcW w:w="859" w:type="dxa"/>
          </w:tcPr>
          <w:p w14:paraId="6257C36A" w14:textId="77777777" w:rsidR="007C0CF8" w:rsidRPr="00B2674E" w:rsidRDefault="00CA1CA5" w:rsidP="004D2E3F">
            <w:r w:rsidRPr="00B2674E">
              <w:t>N</w:t>
            </w:r>
            <w:r w:rsidR="00AD6E18" w:rsidRPr="00B2674E">
              <w:t>6</w:t>
            </w:r>
          </w:p>
        </w:tc>
        <w:tc>
          <w:tcPr>
            <w:tcW w:w="993" w:type="dxa"/>
          </w:tcPr>
          <w:p w14:paraId="5BF0A088" w14:textId="77777777" w:rsidR="007C0CF8" w:rsidRPr="00B2674E" w:rsidRDefault="00CA1CA5" w:rsidP="004D2E3F">
            <w:r w:rsidRPr="00B2674E">
              <w:t>N</w:t>
            </w:r>
          </w:p>
        </w:tc>
        <w:tc>
          <w:tcPr>
            <w:tcW w:w="5103" w:type="dxa"/>
          </w:tcPr>
          <w:p w14:paraId="394B783E" w14:textId="77777777" w:rsidR="007C0CF8" w:rsidRPr="00B2674E" w:rsidRDefault="007C0CF8" w:rsidP="004D2E3F"/>
        </w:tc>
        <w:tc>
          <w:tcPr>
            <w:tcW w:w="3118" w:type="dxa"/>
          </w:tcPr>
          <w:p w14:paraId="1F50BF83" w14:textId="77777777" w:rsidR="007C0CF8" w:rsidRPr="00B2674E" w:rsidRDefault="007C0CF8" w:rsidP="004D2E3F"/>
        </w:tc>
      </w:tr>
      <w:tr w:rsidR="00365AB2" w:rsidRPr="00B2674E" w14:paraId="4C5980B2" w14:textId="77777777" w:rsidTr="004940C6">
        <w:tc>
          <w:tcPr>
            <w:tcW w:w="533" w:type="dxa"/>
          </w:tcPr>
          <w:p w14:paraId="79397A4C" w14:textId="77777777" w:rsidR="007C0CF8" w:rsidRPr="00B2674E" w:rsidRDefault="00F13D99" w:rsidP="004D2E3F">
            <w:pPr>
              <w:rPr>
                <w:b/>
                <w:bCs/>
              </w:rPr>
            </w:pPr>
            <w:r w:rsidRPr="00B2674E">
              <w:rPr>
                <w:b/>
                <w:bCs/>
              </w:rPr>
              <w:t>J</w:t>
            </w:r>
          </w:p>
        </w:tc>
        <w:tc>
          <w:tcPr>
            <w:tcW w:w="3819" w:type="dxa"/>
          </w:tcPr>
          <w:p w14:paraId="2D15BA02" w14:textId="77777777" w:rsidR="007C0CF8" w:rsidRPr="00B2674E" w:rsidRDefault="00CA1CA5" w:rsidP="004D2E3F">
            <w:r w:rsidRPr="00B2674E">
              <w:t>CONSUMPTIONPOINTNUMBER</w:t>
            </w:r>
          </w:p>
        </w:tc>
        <w:tc>
          <w:tcPr>
            <w:tcW w:w="859" w:type="dxa"/>
          </w:tcPr>
          <w:p w14:paraId="358DB711" w14:textId="77777777" w:rsidR="007C0CF8" w:rsidRPr="00B2674E" w:rsidRDefault="00AD6E18" w:rsidP="004D2E3F">
            <w:r w:rsidRPr="00B2674E">
              <w:t>N2</w:t>
            </w:r>
          </w:p>
        </w:tc>
        <w:tc>
          <w:tcPr>
            <w:tcW w:w="993" w:type="dxa"/>
          </w:tcPr>
          <w:p w14:paraId="18B4E6F0" w14:textId="77777777" w:rsidR="007C0CF8" w:rsidRPr="00B2674E" w:rsidRDefault="00CA1CA5" w:rsidP="004D2E3F">
            <w:r w:rsidRPr="00B2674E">
              <w:t>N</w:t>
            </w:r>
          </w:p>
        </w:tc>
        <w:tc>
          <w:tcPr>
            <w:tcW w:w="5103" w:type="dxa"/>
          </w:tcPr>
          <w:p w14:paraId="6F0C3DE8" w14:textId="77777777" w:rsidR="007C0CF8" w:rsidRPr="00B2674E" w:rsidRDefault="007C0CF8" w:rsidP="004D2E3F"/>
        </w:tc>
        <w:tc>
          <w:tcPr>
            <w:tcW w:w="3118" w:type="dxa"/>
          </w:tcPr>
          <w:p w14:paraId="43AFDA60" w14:textId="77777777" w:rsidR="007C0CF8" w:rsidRPr="00B2674E" w:rsidRDefault="007C0CF8" w:rsidP="004D2E3F"/>
        </w:tc>
      </w:tr>
      <w:tr w:rsidR="00365AB2" w:rsidRPr="00B2674E" w14:paraId="3FA2EFF7" w14:textId="77777777" w:rsidTr="004940C6">
        <w:tc>
          <w:tcPr>
            <w:tcW w:w="533" w:type="dxa"/>
          </w:tcPr>
          <w:p w14:paraId="20AB151E" w14:textId="77777777" w:rsidR="007C0CF8" w:rsidRPr="00B2674E" w:rsidRDefault="00F13D99" w:rsidP="00F13D99">
            <w:pPr>
              <w:rPr>
                <w:b/>
                <w:bCs/>
              </w:rPr>
            </w:pPr>
            <w:r w:rsidRPr="00B2674E">
              <w:rPr>
                <w:b/>
                <w:bCs/>
              </w:rPr>
              <w:t>K</w:t>
            </w:r>
          </w:p>
        </w:tc>
        <w:tc>
          <w:tcPr>
            <w:tcW w:w="3819" w:type="dxa"/>
          </w:tcPr>
          <w:p w14:paraId="5E55DB51" w14:textId="77777777" w:rsidR="007C0CF8" w:rsidRPr="00B2674E" w:rsidRDefault="00CA1CA5" w:rsidP="004D2E3F">
            <w:r w:rsidRPr="00B2674E">
              <w:t>DELIVERYPOINTNUMBER</w:t>
            </w:r>
          </w:p>
        </w:tc>
        <w:tc>
          <w:tcPr>
            <w:tcW w:w="859" w:type="dxa"/>
          </w:tcPr>
          <w:p w14:paraId="1ECB8DD7" w14:textId="77777777" w:rsidR="007C0CF8" w:rsidRPr="00B2674E" w:rsidRDefault="00AD6E18" w:rsidP="00AD6E18">
            <w:r w:rsidRPr="00B2674E">
              <w:t>A12</w:t>
            </w:r>
          </w:p>
        </w:tc>
        <w:tc>
          <w:tcPr>
            <w:tcW w:w="993" w:type="dxa"/>
          </w:tcPr>
          <w:p w14:paraId="020D3BAA" w14:textId="77777777" w:rsidR="007C0CF8" w:rsidRPr="00B2674E" w:rsidRDefault="00CA1CA5" w:rsidP="004D2E3F">
            <w:r w:rsidRPr="00B2674E">
              <w:t>N</w:t>
            </w:r>
          </w:p>
        </w:tc>
        <w:tc>
          <w:tcPr>
            <w:tcW w:w="5103" w:type="dxa"/>
          </w:tcPr>
          <w:p w14:paraId="50B691F8" w14:textId="77777777" w:rsidR="007C0CF8" w:rsidRPr="00B2674E" w:rsidRDefault="007C0CF8" w:rsidP="004D2E3F"/>
        </w:tc>
        <w:tc>
          <w:tcPr>
            <w:tcW w:w="3118" w:type="dxa"/>
          </w:tcPr>
          <w:p w14:paraId="070AAD31" w14:textId="77777777" w:rsidR="007C0CF8" w:rsidRPr="00B2674E" w:rsidRDefault="007C0CF8" w:rsidP="004D2E3F"/>
        </w:tc>
      </w:tr>
      <w:tr w:rsidR="00365AB2" w:rsidRPr="00B2674E" w14:paraId="16D1EFFA" w14:textId="77777777" w:rsidTr="004940C6">
        <w:tc>
          <w:tcPr>
            <w:tcW w:w="533" w:type="dxa"/>
          </w:tcPr>
          <w:p w14:paraId="68DCB54A" w14:textId="77777777" w:rsidR="007C0CF8" w:rsidRPr="00B2674E" w:rsidRDefault="00F13D99" w:rsidP="004D2E3F">
            <w:pPr>
              <w:rPr>
                <w:b/>
                <w:bCs/>
              </w:rPr>
            </w:pPr>
            <w:r w:rsidRPr="00B2674E">
              <w:rPr>
                <w:b/>
                <w:bCs/>
              </w:rPr>
              <w:t>L</w:t>
            </w:r>
          </w:p>
        </w:tc>
        <w:tc>
          <w:tcPr>
            <w:tcW w:w="3819" w:type="dxa"/>
          </w:tcPr>
          <w:p w14:paraId="7623BA8F" w14:textId="77777777" w:rsidR="007C0CF8" w:rsidRPr="00B2674E" w:rsidRDefault="00051524" w:rsidP="004D2E3F">
            <w:r w:rsidRPr="00B2674E">
              <w:t>PLANTDEPARTMENTCODE</w:t>
            </w:r>
          </w:p>
        </w:tc>
        <w:tc>
          <w:tcPr>
            <w:tcW w:w="859" w:type="dxa"/>
          </w:tcPr>
          <w:p w14:paraId="53B9089E" w14:textId="77777777" w:rsidR="007C0CF8" w:rsidRPr="00B2674E" w:rsidRDefault="00051524" w:rsidP="004D2E3F">
            <w:r w:rsidRPr="00B2674E">
              <w:t>A6</w:t>
            </w:r>
          </w:p>
        </w:tc>
        <w:tc>
          <w:tcPr>
            <w:tcW w:w="993" w:type="dxa"/>
          </w:tcPr>
          <w:p w14:paraId="7C8C7B39" w14:textId="77777777" w:rsidR="007C0CF8" w:rsidRPr="00B2674E" w:rsidRDefault="00051524" w:rsidP="004D2E3F">
            <w:r w:rsidRPr="00B2674E">
              <w:t>N</w:t>
            </w:r>
          </w:p>
        </w:tc>
        <w:tc>
          <w:tcPr>
            <w:tcW w:w="5103" w:type="dxa"/>
          </w:tcPr>
          <w:p w14:paraId="34603424" w14:textId="77777777" w:rsidR="007C0CF8" w:rsidRPr="00B2674E" w:rsidRDefault="007C0CF8" w:rsidP="004D2E3F"/>
        </w:tc>
        <w:tc>
          <w:tcPr>
            <w:tcW w:w="3118" w:type="dxa"/>
          </w:tcPr>
          <w:p w14:paraId="69BD1B6C" w14:textId="77777777" w:rsidR="007C0CF8" w:rsidRPr="00B2674E" w:rsidRDefault="007C0CF8" w:rsidP="004D2E3F"/>
        </w:tc>
      </w:tr>
      <w:tr w:rsidR="00365AB2" w:rsidRPr="00B2674E" w14:paraId="17DD3E70" w14:textId="77777777" w:rsidTr="004D2E3F">
        <w:tc>
          <w:tcPr>
            <w:tcW w:w="533" w:type="dxa"/>
          </w:tcPr>
          <w:p w14:paraId="0EF01953" w14:textId="77777777" w:rsidR="008023E6" w:rsidRPr="00B2674E" w:rsidRDefault="00F13D99" w:rsidP="004D2E3F">
            <w:pPr>
              <w:rPr>
                <w:b/>
                <w:bCs/>
              </w:rPr>
            </w:pPr>
            <w:r w:rsidRPr="00B2674E">
              <w:rPr>
                <w:b/>
                <w:bCs/>
              </w:rPr>
              <w:t>M</w:t>
            </w:r>
          </w:p>
        </w:tc>
        <w:tc>
          <w:tcPr>
            <w:tcW w:w="3819" w:type="dxa"/>
          </w:tcPr>
          <w:p w14:paraId="2C082DEA" w14:textId="77777777" w:rsidR="008023E6" w:rsidRPr="00B2674E" w:rsidRDefault="008023E6" w:rsidP="004D2E3F">
            <w:r w:rsidRPr="00B2674E">
              <w:t>TRANSPORTARTICLE</w:t>
            </w:r>
          </w:p>
        </w:tc>
        <w:tc>
          <w:tcPr>
            <w:tcW w:w="859" w:type="dxa"/>
          </w:tcPr>
          <w:p w14:paraId="50D63CA7" w14:textId="77777777" w:rsidR="008023E6" w:rsidRPr="00B2674E" w:rsidRDefault="008023E6" w:rsidP="004D2E3F">
            <w:r w:rsidRPr="00B2674E">
              <w:t>A6</w:t>
            </w:r>
          </w:p>
        </w:tc>
        <w:tc>
          <w:tcPr>
            <w:tcW w:w="993" w:type="dxa"/>
          </w:tcPr>
          <w:p w14:paraId="45E1B9EB" w14:textId="77777777" w:rsidR="008023E6" w:rsidRPr="00B2674E" w:rsidRDefault="008023E6" w:rsidP="004D2E3F">
            <w:r w:rsidRPr="00B2674E">
              <w:t>N</w:t>
            </w:r>
          </w:p>
        </w:tc>
        <w:tc>
          <w:tcPr>
            <w:tcW w:w="5103" w:type="dxa"/>
          </w:tcPr>
          <w:p w14:paraId="7FA651BF" w14:textId="77777777" w:rsidR="008023E6" w:rsidRPr="00B2674E" w:rsidRDefault="008023E6" w:rsidP="004D2E3F">
            <w:r w:rsidRPr="00B2674E">
              <w:t>Transport article code</w:t>
            </w:r>
          </w:p>
        </w:tc>
        <w:tc>
          <w:tcPr>
            <w:tcW w:w="3118" w:type="dxa"/>
          </w:tcPr>
          <w:p w14:paraId="2A9B0360" w14:textId="77777777" w:rsidR="008023E6" w:rsidRPr="00B2674E" w:rsidRDefault="008023E6" w:rsidP="004D2E3F">
            <w:pPr>
              <w:rPr>
                <w:lang w:val="en-US"/>
              </w:rPr>
            </w:pPr>
          </w:p>
        </w:tc>
      </w:tr>
      <w:tr w:rsidR="00365AB2" w:rsidRPr="00B2674E" w14:paraId="0109AE43" w14:textId="77777777" w:rsidTr="004D2E3F">
        <w:tc>
          <w:tcPr>
            <w:tcW w:w="533" w:type="dxa"/>
          </w:tcPr>
          <w:p w14:paraId="1DB109E2" w14:textId="77777777" w:rsidR="00D83982" w:rsidRPr="00B2674E" w:rsidRDefault="00F13D99" w:rsidP="004D2E3F">
            <w:pPr>
              <w:rPr>
                <w:b/>
                <w:bCs/>
              </w:rPr>
            </w:pPr>
            <w:r w:rsidRPr="00B2674E">
              <w:rPr>
                <w:b/>
                <w:bCs/>
              </w:rPr>
              <w:t>N</w:t>
            </w:r>
          </w:p>
        </w:tc>
        <w:tc>
          <w:tcPr>
            <w:tcW w:w="3819" w:type="dxa"/>
          </w:tcPr>
          <w:p w14:paraId="2BD4E99C" w14:textId="77777777" w:rsidR="00D83982" w:rsidRPr="00B2674E" w:rsidRDefault="00D83982" w:rsidP="004D2E3F">
            <w:r w:rsidRPr="00B2674E">
              <w:t>ROUTENUMBER</w:t>
            </w:r>
          </w:p>
        </w:tc>
        <w:tc>
          <w:tcPr>
            <w:tcW w:w="859" w:type="dxa"/>
          </w:tcPr>
          <w:p w14:paraId="2212DC97" w14:textId="77777777" w:rsidR="00D83982" w:rsidRPr="00B2674E" w:rsidRDefault="00D83982" w:rsidP="004D2E3F">
            <w:r w:rsidRPr="00B2674E">
              <w:t>N</w:t>
            </w:r>
          </w:p>
        </w:tc>
        <w:tc>
          <w:tcPr>
            <w:tcW w:w="993" w:type="dxa"/>
          </w:tcPr>
          <w:p w14:paraId="48A55B4E" w14:textId="77777777" w:rsidR="00D83982" w:rsidRPr="00B2674E" w:rsidRDefault="00D83982" w:rsidP="004D2E3F">
            <w:r w:rsidRPr="00B2674E">
              <w:t>Y</w:t>
            </w:r>
          </w:p>
        </w:tc>
        <w:tc>
          <w:tcPr>
            <w:tcW w:w="5103" w:type="dxa"/>
          </w:tcPr>
          <w:p w14:paraId="0AAC9FFF" w14:textId="77777777" w:rsidR="00D83982" w:rsidRPr="00B2674E" w:rsidRDefault="00D83982" w:rsidP="004D2E3F"/>
        </w:tc>
        <w:tc>
          <w:tcPr>
            <w:tcW w:w="3118" w:type="dxa"/>
          </w:tcPr>
          <w:p w14:paraId="1B82B941" w14:textId="77777777" w:rsidR="00D83982" w:rsidRPr="00B2674E" w:rsidRDefault="00D83982" w:rsidP="004D2E3F">
            <w:pPr>
              <w:rPr>
                <w:lang w:val="en-US"/>
              </w:rPr>
            </w:pPr>
          </w:p>
        </w:tc>
      </w:tr>
      <w:tr w:rsidR="00365AB2" w:rsidRPr="00B2674E" w14:paraId="16EA15BD" w14:textId="77777777" w:rsidTr="004940C6">
        <w:tc>
          <w:tcPr>
            <w:tcW w:w="533" w:type="dxa"/>
          </w:tcPr>
          <w:p w14:paraId="6B6EE3EE" w14:textId="77777777" w:rsidR="008023E6" w:rsidRPr="00B2674E" w:rsidRDefault="00F13D99" w:rsidP="004D2E3F">
            <w:pPr>
              <w:rPr>
                <w:b/>
                <w:bCs/>
              </w:rPr>
            </w:pPr>
            <w:r w:rsidRPr="00B2674E">
              <w:rPr>
                <w:b/>
                <w:bCs/>
              </w:rPr>
              <w:t>O</w:t>
            </w:r>
          </w:p>
        </w:tc>
        <w:tc>
          <w:tcPr>
            <w:tcW w:w="3819" w:type="dxa"/>
          </w:tcPr>
          <w:p w14:paraId="182B0605" w14:textId="77777777" w:rsidR="008023E6" w:rsidRPr="00B2674E" w:rsidRDefault="008023E6" w:rsidP="004D2E3F">
            <w:r w:rsidRPr="00B2674E">
              <w:t>STOPNUMBER</w:t>
            </w:r>
          </w:p>
        </w:tc>
        <w:tc>
          <w:tcPr>
            <w:tcW w:w="859" w:type="dxa"/>
          </w:tcPr>
          <w:p w14:paraId="4592A3B1" w14:textId="77777777" w:rsidR="008023E6" w:rsidRPr="00B2674E" w:rsidRDefault="008023E6" w:rsidP="004D2E3F">
            <w:r w:rsidRPr="00B2674E">
              <w:t>N</w:t>
            </w:r>
          </w:p>
        </w:tc>
        <w:tc>
          <w:tcPr>
            <w:tcW w:w="993" w:type="dxa"/>
          </w:tcPr>
          <w:p w14:paraId="259E87C8" w14:textId="77777777" w:rsidR="008023E6" w:rsidRPr="00B2674E" w:rsidRDefault="008023E6" w:rsidP="004D2E3F">
            <w:r w:rsidRPr="00B2674E">
              <w:t>Y</w:t>
            </w:r>
          </w:p>
        </w:tc>
        <w:tc>
          <w:tcPr>
            <w:tcW w:w="5103" w:type="dxa"/>
          </w:tcPr>
          <w:p w14:paraId="4DCBCC43" w14:textId="77777777" w:rsidR="008023E6" w:rsidRPr="00B2674E" w:rsidRDefault="008023E6" w:rsidP="004D2E3F"/>
        </w:tc>
        <w:tc>
          <w:tcPr>
            <w:tcW w:w="3118" w:type="dxa"/>
          </w:tcPr>
          <w:p w14:paraId="1E68008E" w14:textId="77777777" w:rsidR="008023E6" w:rsidRPr="00B2674E" w:rsidRDefault="008023E6" w:rsidP="004D2E3F">
            <w:pPr>
              <w:rPr>
                <w:lang w:val="en-US"/>
              </w:rPr>
            </w:pPr>
          </w:p>
        </w:tc>
      </w:tr>
      <w:tr w:rsidR="00365AB2" w:rsidRPr="00B2674E" w14:paraId="69682E57" w14:textId="77777777" w:rsidTr="004940C6">
        <w:tc>
          <w:tcPr>
            <w:tcW w:w="533" w:type="dxa"/>
          </w:tcPr>
          <w:p w14:paraId="2D50B872" w14:textId="77777777" w:rsidR="007C0CF8" w:rsidRPr="00B2674E" w:rsidRDefault="00F13D99" w:rsidP="004D2E3F">
            <w:pPr>
              <w:rPr>
                <w:b/>
                <w:bCs/>
              </w:rPr>
            </w:pPr>
            <w:r w:rsidRPr="00B2674E">
              <w:rPr>
                <w:b/>
                <w:bCs/>
              </w:rPr>
              <w:t>P</w:t>
            </w:r>
          </w:p>
        </w:tc>
        <w:tc>
          <w:tcPr>
            <w:tcW w:w="3819" w:type="dxa"/>
          </w:tcPr>
          <w:p w14:paraId="0CC0BD84" w14:textId="77777777" w:rsidR="007C0CF8" w:rsidRPr="00B2674E" w:rsidRDefault="007E3ECE" w:rsidP="004D2E3F">
            <w:r w:rsidRPr="00B2674E">
              <w:t>REFERENCENUMBER</w:t>
            </w:r>
          </w:p>
        </w:tc>
        <w:tc>
          <w:tcPr>
            <w:tcW w:w="859" w:type="dxa"/>
          </w:tcPr>
          <w:p w14:paraId="59332B19" w14:textId="77777777" w:rsidR="007C0CF8" w:rsidRPr="00B2674E" w:rsidRDefault="007E3ECE" w:rsidP="004D2E3F">
            <w:r w:rsidRPr="00B2674E">
              <w:t>A30</w:t>
            </w:r>
          </w:p>
        </w:tc>
        <w:tc>
          <w:tcPr>
            <w:tcW w:w="993" w:type="dxa"/>
          </w:tcPr>
          <w:p w14:paraId="1B093620" w14:textId="77777777" w:rsidR="007C0CF8" w:rsidRPr="00B2674E" w:rsidRDefault="007E3ECE" w:rsidP="004D2E3F">
            <w:r w:rsidRPr="00B2674E">
              <w:t>Y</w:t>
            </w:r>
          </w:p>
        </w:tc>
        <w:tc>
          <w:tcPr>
            <w:tcW w:w="5103" w:type="dxa"/>
          </w:tcPr>
          <w:p w14:paraId="4B6E2D82" w14:textId="77777777" w:rsidR="007C0CF8" w:rsidRPr="00B2674E" w:rsidRDefault="007C0CF8" w:rsidP="004D2E3F"/>
        </w:tc>
        <w:tc>
          <w:tcPr>
            <w:tcW w:w="3118" w:type="dxa"/>
          </w:tcPr>
          <w:p w14:paraId="5CD4C3CB" w14:textId="77777777" w:rsidR="007C0CF8" w:rsidRPr="00B2674E" w:rsidRDefault="007C0CF8" w:rsidP="004D2E3F">
            <w:pPr>
              <w:rPr>
                <w:lang w:val="en-US"/>
              </w:rPr>
            </w:pPr>
          </w:p>
        </w:tc>
      </w:tr>
      <w:tr w:rsidR="00365AB2" w:rsidRPr="00B2674E" w14:paraId="6ECFE6A2" w14:textId="77777777" w:rsidTr="004940C6">
        <w:tc>
          <w:tcPr>
            <w:tcW w:w="533" w:type="dxa"/>
          </w:tcPr>
          <w:p w14:paraId="5CC6B983" w14:textId="77777777" w:rsidR="007C0CF8" w:rsidRPr="00B2674E" w:rsidRDefault="00F13D99" w:rsidP="004D2E3F">
            <w:pPr>
              <w:rPr>
                <w:b/>
                <w:bCs/>
                <w:lang w:val="en-US"/>
              </w:rPr>
            </w:pPr>
            <w:r w:rsidRPr="00B2674E">
              <w:rPr>
                <w:b/>
                <w:bCs/>
                <w:lang w:val="en-US"/>
              </w:rPr>
              <w:t>Q</w:t>
            </w:r>
          </w:p>
        </w:tc>
        <w:tc>
          <w:tcPr>
            <w:tcW w:w="3819" w:type="dxa"/>
          </w:tcPr>
          <w:p w14:paraId="4EC7C4BC" w14:textId="77777777" w:rsidR="007C0CF8" w:rsidRPr="00B2674E" w:rsidRDefault="007E3ECE" w:rsidP="004D2E3F">
            <w:r w:rsidRPr="00B2674E">
              <w:t>STRAIGHTEVENRETURN</w:t>
            </w:r>
          </w:p>
        </w:tc>
        <w:tc>
          <w:tcPr>
            <w:tcW w:w="859" w:type="dxa"/>
          </w:tcPr>
          <w:p w14:paraId="60D33A95" w14:textId="77777777" w:rsidR="007C0CF8" w:rsidRPr="00B2674E" w:rsidRDefault="007E3ECE" w:rsidP="004D2E3F">
            <w:r w:rsidRPr="00B2674E">
              <w:t>A1</w:t>
            </w:r>
          </w:p>
        </w:tc>
        <w:tc>
          <w:tcPr>
            <w:tcW w:w="993" w:type="dxa"/>
          </w:tcPr>
          <w:p w14:paraId="227B619D" w14:textId="77777777" w:rsidR="007C0CF8" w:rsidRPr="00B2674E" w:rsidRDefault="007E3ECE" w:rsidP="004D2E3F">
            <w:pPr>
              <w:rPr>
                <w:lang w:val="en-US"/>
              </w:rPr>
            </w:pPr>
            <w:r w:rsidRPr="00B2674E">
              <w:rPr>
                <w:lang w:val="en-US"/>
              </w:rPr>
              <w:t>Y</w:t>
            </w:r>
          </w:p>
        </w:tc>
        <w:tc>
          <w:tcPr>
            <w:tcW w:w="5103" w:type="dxa"/>
          </w:tcPr>
          <w:p w14:paraId="725C84B2" w14:textId="77777777" w:rsidR="007C0CF8" w:rsidRPr="00B2674E" w:rsidRDefault="007E3ECE" w:rsidP="004D2E3F">
            <w:pPr>
              <w:rPr>
                <w:lang w:val="en-US"/>
              </w:rPr>
            </w:pPr>
            <w:r w:rsidRPr="00B2674E">
              <w:rPr>
                <w:lang w:val="en-US"/>
              </w:rPr>
              <w:t>Set to Y for packing notes made only with straight even return items, else N.</w:t>
            </w:r>
          </w:p>
        </w:tc>
        <w:tc>
          <w:tcPr>
            <w:tcW w:w="3118" w:type="dxa"/>
          </w:tcPr>
          <w:p w14:paraId="625B9780" w14:textId="77777777" w:rsidR="007C0CF8" w:rsidRPr="00B2674E" w:rsidRDefault="007E3ECE" w:rsidP="004D2E3F">
            <w:pPr>
              <w:rPr>
                <w:lang w:val="en-US"/>
              </w:rPr>
            </w:pPr>
            <w:r w:rsidRPr="00B2674E">
              <w:rPr>
                <w:lang w:val="en-US"/>
              </w:rPr>
              <w:t>Default N</w:t>
            </w:r>
          </w:p>
        </w:tc>
      </w:tr>
      <w:tr w:rsidR="00365AB2" w:rsidRPr="00B2674E" w14:paraId="186D34BC" w14:textId="77777777" w:rsidTr="004940C6">
        <w:tc>
          <w:tcPr>
            <w:tcW w:w="533" w:type="dxa"/>
          </w:tcPr>
          <w:p w14:paraId="38CFCC96" w14:textId="77777777" w:rsidR="007C0CF8" w:rsidRPr="00B2674E" w:rsidRDefault="00F13D99" w:rsidP="004D2E3F">
            <w:pPr>
              <w:rPr>
                <w:b/>
                <w:bCs/>
                <w:lang w:val="en-US"/>
              </w:rPr>
            </w:pPr>
            <w:r w:rsidRPr="00B2674E">
              <w:rPr>
                <w:b/>
                <w:bCs/>
                <w:lang w:val="en-US"/>
              </w:rPr>
              <w:t>R</w:t>
            </w:r>
          </w:p>
        </w:tc>
        <w:tc>
          <w:tcPr>
            <w:tcW w:w="3819" w:type="dxa"/>
          </w:tcPr>
          <w:p w14:paraId="16E87A86" w14:textId="77777777" w:rsidR="007C0CF8" w:rsidRPr="00B2674E" w:rsidRDefault="007E3ECE" w:rsidP="004D2E3F">
            <w:r w:rsidRPr="00B2674E">
              <w:t>SHOWONINVOICEAPPENDIX</w:t>
            </w:r>
          </w:p>
        </w:tc>
        <w:tc>
          <w:tcPr>
            <w:tcW w:w="859" w:type="dxa"/>
          </w:tcPr>
          <w:p w14:paraId="6FB12CF6" w14:textId="77777777" w:rsidR="007C0CF8" w:rsidRPr="00B2674E" w:rsidRDefault="007E3ECE" w:rsidP="004D2E3F">
            <w:r w:rsidRPr="00B2674E">
              <w:t>A1</w:t>
            </w:r>
          </w:p>
        </w:tc>
        <w:tc>
          <w:tcPr>
            <w:tcW w:w="993" w:type="dxa"/>
          </w:tcPr>
          <w:p w14:paraId="7B16C1BD" w14:textId="77777777" w:rsidR="007C0CF8" w:rsidRPr="00B2674E" w:rsidRDefault="007E3ECE" w:rsidP="004D2E3F">
            <w:r w:rsidRPr="00B2674E">
              <w:t>Y</w:t>
            </w:r>
          </w:p>
        </w:tc>
        <w:tc>
          <w:tcPr>
            <w:tcW w:w="5103" w:type="dxa"/>
          </w:tcPr>
          <w:p w14:paraId="331370EA" w14:textId="77777777" w:rsidR="007C0CF8" w:rsidRPr="00B2674E" w:rsidRDefault="007E3ECE" w:rsidP="004D2E3F">
            <w:r w:rsidRPr="00B2674E">
              <w:t>Default Y</w:t>
            </w:r>
          </w:p>
        </w:tc>
        <w:tc>
          <w:tcPr>
            <w:tcW w:w="3118" w:type="dxa"/>
          </w:tcPr>
          <w:p w14:paraId="0BDF813A" w14:textId="77777777" w:rsidR="007C0CF8" w:rsidRPr="00B2674E" w:rsidRDefault="007C0CF8" w:rsidP="004D2E3F"/>
        </w:tc>
      </w:tr>
      <w:tr w:rsidR="00365AB2" w:rsidRPr="00B2674E" w14:paraId="20A84031" w14:textId="77777777" w:rsidTr="004940C6">
        <w:tc>
          <w:tcPr>
            <w:tcW w:w="533" w:type="dxa"/>
          </w:tcPr>
          <w:p w14:paraId="308CDFA6" w14:textId="77777777" w:rsidR="007C0CF8" w:rsidRPr="00B2674E" w:rsidRDefault="00F13D99" w:rsidP="004D2E3F">
            <w:pPr>
              <w:rPr>
                <w:b/>
                <w:bCs/>
              </w:rPr>
            </w:pPr>
            <w:r w:rsidRPr="00B2674E">
              <w:rPr>
                <w:b/>
                <w:bCs/>
              </w:rPr>
              <w:t>S</w:t>
            </w:r>
          </w:p>
        </w:tc>
        <w:tc>
          <w:tcPr>
            <w:tcW w:w="3819" w:type="dxa"/>
          </w:tcPr>
          <w:p w14:paraId="276CA47E" w14:textId="77777777" w:rsidR="007C0CF8" w:rsidRPr="00B2674E" w:rsidRDefault="007E3ECE" w:rsidP="004D2E3F">
            <w:r w:rsidRPr="00B2674E">
              <w:t>REMARK</w:t>
            </w:r>
          </w:p>
        </w:tc>
        <w:tc>
          <w:tcPr>
            <w:tcW w:w="859" w:type="dxa"/>
          </w:tcPr>
          <w:p w14:paraId="0DEF50AA" w14:textId="77777777" w:rsidR="007C0CF8" w:rsidRPr="00B2674E" w:rsidRDefault="007E3ECE" w:rsidP="004D2E3F">
            <w:r w:rsidRPr="00B2674E">
              <w:t>A1000</w:t>
            </w:r>
          </w:p>
        </w:tc>
        <w:tc>
          <w:tcPr>
            <w:tcW w:w="993" w:type="dxa"/>
          </w:tcPr>
          <w:p w14:paraId="30F649E6" w14:textId="77777777" w:rsidR="007C0CF8" w:rsidRPr="00B2674E" w:rsidRDefault="007E3ECE" w:rsidP="004D2E3F">
            <w:r w:rsidRPr="00B2674E">
              <w:t>Y</w:t>
            </w:r>
          </w:p>
        </w:tc>
        <w:tc>
          <w:tcPr>
            <w:tcW w:w="5103" w:type="dxa"/>
          </w:tcPr>
          <w:p w14:paraId="737DC29C" w14:textId="77777777" w:rsidR="007C0CF8" w:rsidRPr="00B2674E" w:rsidRDefault="007C0CF8" w:rsidP="004D2E3F"/>
        </w:tc>
        <w:tc>
          <w:tcPr>
            <w:tcW w:w="3118" w:type="dxa"/>
          </w:tcPr>
          <w:p w14:paraId="3A9FD482" w14:textId="77777777" w:rsidR="007C0CF8" w:rsidRPr="00B2674E" w:rsidRDefault="007C0CF8" w:rsidP="004D2E3F"/>
        </w:tc>
      </w:tr>
      <w:tr w:rsidR="00365AB2" w:rsidRPr="00B2674E" w14:paraId="6B084FB2" w14:textId="77777777" w:rsidTr="004D2E3F">
        <w:tc>
          <w:tcPr>
            <w:tcW w:w="533" w:type="dxa"/>
          </w:tcPr>
          <w:p w14:paraId="71B35DC8" w14:textId="77777777" w:rsidR="00BF5B42" w:rsidRPr="00B2674E" w:rsidRDefault="00BF5B42" w:rsidP="004D2E3F">
            <w:pPr>
              <w:rPr>
                <w:b/>
                <w:bCs/>
              </w:rPr>
            </w:pPr>
            <w:r w:rsidRPr="00B2674E">
              <w:rPr>
                <w:b/>
                <w:bCs/>
              </w:rPr>
              <w:t>T</w:t>
            </w:r>
          </w:p>
        </w:tc>
        <w:tc>
          <w:tcPr>
            <w:tcW w:w="3819" w:type="dxa"/>
          </w:tcPr>
          <w:p w14:paraId="0921B486" w14:textId="77777777" w:rsidR="00BF5B42" w:rsidRPr="00B2674E" w:rsidRDefault="00BF5B42" w:rsidP="004D2E3F">
            <w:r w:rsidRPr="00B2674E">
              <w:t>PNREMARK</w:t>
            </w:r>
          </w:p>
        </w:tc>
        <w:tc>
          <w:tcPr>
            <w:tcW w:w="859" w:type="dxa"/>
          </w:tcPr>
          <w:p w14:paraId="6D173DB0" w14:textId="77777777" w:rsidR="00BF5B42" w:rsidRPr="00B2674E" w:rsidRDefault="00BF5B42" w:rsidP="004D2E3F">
            <w:r w:rsidRPr="00B2674E">
              <w:t>A1000</w:t>
            </w:r>
          </w:p>
        </w:tc>
        <w:tc>
          <w:tcPr>
            <w:tcW w:w="993" w:type="dxa"/>
          </w:tcPr>
          <w:p w14:paraId="2FA66DF1" w14:textId="77777777" w:rsidR="00BF5B42" w:rsidRPr="00B2674E" w:rsidRDefault="00BF5B42" w:rsidP="004D2E3F">
            <w:r w:rsidRPr="00B2674E">
              <w:t>Y</w:t>
            </w:r>
          </w:p>
        </w:tc>
        <w:tc>
          <w:tcPr>
            <w:tcW w:w="5103" w:type="dxa"/>
          </w:tcPr>
          <w:p w14:paraId="1ED48AB3" w14:textId="77777777" w:rsidR="00BF5B42" w:rsidRPr="00B2674E" w:rsidRDefault="00BF5B42" w:rsidP="004D2E3F"/>
        </w:tc>
        <w:tc>
          <w:tcPr>
            <w:tcW w:w="3118" w:type="dxa"/>
          </w:tcPr>
          <w:p w14:paraId="5AD9A7D4" w14:textId="77777777" w:rsidR="00BF5B42" w:rsidRPr="00B2674E" w:rsidRDefault="00BF5B42" w:rsidP="004D2E3F"/>
        </w:tc>
      </w:tr>
      <w:tr w:rsidR="00365AB2" w:rsidRPr="00B2674E" w14:paraId="164821C8" w14:textId="77777777" w:rsidTr="004940C6">
        <w:tc>
          <w:tcPr>
            <w:tcW w:w="533" w:type="dxa"/>
          </w:tcPr>
          <w:p w14:paraId="38E65E25" w14:textId="77777777" w:rsidR="007C0CF8" w:rsidRPr="00B2674E" w:rsidRDefault="00BF5B42" w:rsidP="004D2E3F">
            <w:pPr>
              <w:rPr>
                <w:b/>
                <w:bCs/>
              </w:rPr>
            </w:pPr>
            <w:r w:rsidRPr="00B2674E">
              <w:rPr>
                <w:b/>
                <w:bCs/>
              </w:rPr>
              <w:t>U</w:t>
            </w:r>
          </w:p>
        </w:tc>
        <w:tc>
          <w:tcPr>
            <w:tcW w:w="3819" w:type="dxa"/>
          </w:tcPr>
          <w:p w14:paraId="78B67C4B" w14:textId="77777777" w:rsidR="007C0CF8" w:rsidRPr="00B2674E" w:rsidRDefault="00BF5B42" w:rsidP="004D2E3F">
            <w:r w:rsidRPr="00B2674E">
              <w:t>FREEOFCHARGEREASONCODE</w:t>
            </w:r>
          </w:p>
        </w:tc>
        <w:tc>
          <w:tcPr>
            <w:tcW w:w="859" w:type="dxa"/>
          </w:tcPr>
          <w:p w14:paraId="0BCB34B2" w14:textId="77777777" w:rsidR="007C0CF8" w:rsidRPr="00B2674E" w:rsidRDefault="00D83982" w:rsidP="00BF5B42">
            <w:r w:rsidRPr="00B2674E">
              <w:t>A</w:t>
            </w:r>
            <w:r w:rsidR="00BF5B42" w:rsidRPr="00B2674E">
              <w:t>6</w:t>
            </w:r>
          </w:p>
        </w:tc>
        <w:tc>
          <w:tcPr>
            <w:tcW w:w="993" w:type="dxa"/>
          </w:tcPr>
          <w:p w14:paraId="0DB1566D" w14:textId="77777777" w:rsidR="007C0CF8" w:rsidRPr="00B2674E" w:rsidRDefault="00D83982" w:rsidP="004D2E3F">
            <w:r w:rsidRPr="00B2674E">
              <w:t>Y</w:t>
            </w:r>
          </w:p>
        </w:tc>
        <w:tc>
          <w:tcPr>
            <w:tcW w:w="5103" w:type="dxa"/>
          </w:tcPr>
          <w:p w14:paraId="674D4B31" w14:textId="77777777" w:rsidR="007C0CF8" w:rsidRPr="00B2674E" w:rsidRDefault="00BF5B42" w:rsidP="004D2E3F">
            <w:r w:rsidRPr="00B2674E">
              <w:t>When filled, will be used for all related packingnotelines</w:t>
            </w:r>
          </w:p>
        </w:tc>
        <w:tc>
          <w:tcPr>
            <w:tcW w:w="3118" w:type="dxa"/>
          </w:tcPr>
          <w:p w14:paraId="1B4A8E77" w14:textId="77777777" w:rsidR="007C0CF8" w:rsidRPr="00B2674E" w:rsidRDefault="007C0CF8" w:rsidP="004D2E3F"/>
        </w:tc>
      </w:tr>
      <w:tr w:rsidR="00310940" w:rsidRPr="00B2674E" w14:paraId="5CD8B009" w14:textId="77777777" w:rsidTr="004940C6">
        <w:tc>
          <w:tcPr>
            <w:tcW w:w="533" w:type="dxa"/>
          </w:tcPr>
          <w:p w14:paraId="57970BB3" w14:textId="074A65D2" w:rsidR="00310940" w:rsidRPr="00B2674E" w:rsidRDefault="00A7029E" w:rsidP="004D2E3F">
            <w:pPr>
              <w:rPr>
                <w:b/>
                <w:bCs/>
              </w:rPr>
            </w:pPr>
            <w:r w:rsidRPr="00B2674E">
              <w:rPr>
                <w:b/>
                <w:bCs/>
              </w:rPr>
              <w:t>V</w:t>
            </w:r>
          </w:p>
        </w:tc>
        <w:tc>
          <w:tcPr>
            <w:tcW w:w="3819" w:type="dxa"/>
          </w:tcPr>
          <w:p w14:paraId="58A8C38B" w14:textId="6615E18D" w:rsidR="00310940" w:rsidRPr="00B2674E" w:rsidRDefault="00A7029E" w:rsidP="004D2E3F">
            <w:r w:rsidRPr="00B2674E">
              <w:t>CLEANROOM</w:t>
            </w:r>
            <w:r w:rsidR="00EE29E7" w:rsidRPr="00B2674E">
              <w:t>BATCHNUMBER</w:t>
            </w:r>
          </w:p>
        </w:tc>
        <w:tc>
          <w:tcPr>
            <w:tcW w:w="859" w:type="dxa"/>
          </w:tcPr>
          <w:p w14:paraId="5D628C74" w14:textId="6A4A4AE2" w:rsidR="00310940" w:rsidRPr="00B2674E" w:rsidRDefault="00EE29E7" w:rsidP="00BF5B42">
            <w:r w:rsidRPr="00B2674E">
              <w:t>N</w:t>
            </w:r>
          </w:p>
        </w:tc>
        <w:tc>
          <w:tcPr>
            <w:tcW w:w="993" w:type="dxa"/>
          </w:tcPr>
          <w:p w14:paraId="28B319A1" w14:textId="40C5D64F" w:rsidR="00310940" w:rsidRPr="00B2674E" w:rsidRDefault="00EE29E7" w:rsidP="004D2E3F">
            <w:r w:rsidRPr="00B2674E">
              <w:t>Y</w:t>
            </w:r>
          </w:p>
        </w:tc>
        <w:tc>
          <w:tcPr>
            <w:tcW w:w="5103" w:type="dxa"/>
          </w:tcPr>
          <w:p w14:paraId="79EB0702" w14:textId="54A613A9" w:rsidR="00310940" w:rsidRPr="00B2674E" w:rsidRDefault="00EE29E7" w:rsidP="004D2E3F">
            <w:r w:rsidRPr="00B2674E">
              <w:t>When filled, must exist in I_CLEANROOMBATCH</w:t>
            </w:r>
          </w:p>
        </w:tc>
        <w:tc>
          <w:tcPr>
            <w:tcW w:w="3118" w:type="dxa"/>
          </w:tcPr>
          <w:p w14:paraId="4955455E" w14:textId="77777777" w:rsidR="008B02BF" w:rsidRPr="00B2674E" w:rsidRDefault="00EE29E7" w:rsidP="004D2E3F">
            <w:r w:rsidRPr="00B2674E">
              <w:t>Used to create CleanroomBatchPackingNote record</w:t>
            </w:r>
            <w:r w:rsidR="00F97659" w:rsidRPr="00B2674E">
              <w:t xml:space="preserve"> </w:t>
            </w:r>
            <w:r w:rsidR="008B02BF" w:rsidRPr="00B2674E">
              <w:t>to link the packing note to a cleanroom batch</w:t>
            </w:r>
          </w:p>
          <w:p w14:paraId="4878C98B" w14:textId="2BB03799" w:rsidR="00310940" w:rsidRPr="00B2674E" w:rsidRDefault="008B02BF" w:rsidP="004D2E3F">
            <w:r w:rsidRPr="00B2674E">
              <w:t>I</w:t>
            </w:r>
            <w:r w:rsidR="00805675" w:rsidRPr="00B2674E">
              <w:t>f</w:t>
            </w:r>
            <w:r w:rsidR="00F97659" w:rsidRPr="00B2674E">
              <w:t xml:space="preserve"> set, then</w:t>
            </w:r>
            <w:r w:rsidR="00805675" w:rsidRPr="00B2674E">
              <w:t xml:space="preserve"> set </w:t>
            </w:r>
            <w:r w:rsidR="00F97659" w:rsidRPr="00B2674E">
              <w:t xml:space="preserve">PackingNote.CleanroomBatch </w:t>
            </w:r>
            <w:r w:rsidR="00805675" w:rsidRPr="00B2674E">
              <w:t>=</w:t>
            </w:r>
            <w:r w:rsidR="00F97659" w:rsidRPr="00B2674E">
              <w:t xml:space="preserve"> Y</w:t>
            </w:r>
          </w:p>
        </w:tc>
      </w:tr>
      <w:tr w:rsidR="00EE29E7" w:rsidRPr="00B2674E" w14:paraId="0AF4FBA3" w14:textId="77777777" w:rsidTr="004940C6">
        <w:tc>
          <w:tcPr>
            <w:tcW w:w="533" w:type="dxa"/>
          </w:tcPr>
          <w:p w14:paraId="5D3E46BB" w14:textId="7E62B333" w:rsidR="00EE29E7" w:rsidRPr="00B2674E" w:rsidRDefault="00EE29E7" w:rsidP="004D2E3F">
            <w:pPr>
              <w:rPr>
                <w:b/>
                <w:bCs/>
              </w:rPr>
            </w:pPr>
            <w:r w:rsidRPr="00B2674E">
              <w:rPr>
                <w:b/>
                <w:bCs/>
              </w:rPr>
              <w:t>W</w:t>
            </w:r>
          </w:p>
        </w:tc>
        <w:tc>
          <w:tcPr>
            <w:tcW w:w="3819" w:type="dxa"/>
          </w:tcPr>
          <w:p w14:paraId="392C4BD3" w14:textId="0ED9FB57" w:rsidR="00EE29E7" w:rsidRPr="00B2674E" w:rsidRDefault="00EE29E7" w:rsidP="004D2E3F">
            <w:r w:rsidRPr="00B2674E">
              <w:t>EXTERNALSTERILIZATIONLOT</w:t>
            </w:r>
          </w:p>
        </w:tc>
        <w:tc>
          <w:tcPr>
            <w:tcW w:w="859" w:type="dxa"/>
          </w:tcPr>
          <w:p w14:paraId="7365B9F6" w14:textId="113CE89F" w:rsidR="00EE29E7" w:rsidRPr="00B2674E" w:rsidRDefault="00730AA1" w:rsidP="00BF5B42">
            <w:r w:rsidRPr="00B2674E">
              <w:t>A</w:t>
            </w:r>
            <w:r w:rsidR="00A72E9B" w:rsidRPr="00B2674E">
              <w:t>50</w:t>
            </w:r>
          </w:p>
        </w:tc>
        <w:tc>
          <w:tcPr>
            <w:tcW w:w="993" w:type="dxa"/>
          </w:tcPr>
          <w:p w14:paraId="209C0A2E" w14:textId="05023419" w:rsidR="00EE29E7" w:rsidRPr="00B2674E" w:rsidRDefault="00A72E9B" w:rsidP="004D2E3F">
            <w:r w:rsidRPr="00B2674E">
              <w:t>Y</w:t>
            </w:r>
          </w:p>
        </w:tc>
        <w:tc>
          <w:tcPr>
            <w:tcW w:w="5103" w:type="dxa"/>
          </w:tcPr>
          <w:p w14:paraId="1D3F4B46" w14:textId="56DD2735" w:rsidR="00EE29E7" w:rsidRPr="00B2674E" w:rsidRDefault="00A72E9B" w:rsidP="004D2E3F">
            <w:r w:rsidRPr="00B2674E">
              <w:t>When filled, must exist in I_EXTERNALSTERILIZATIONLOT</w:t>
            </w:r>
          </w:p>
        </w:tc>
        <w:tc>
          <w:tcPr>
            <w:tcW w:w="3118" w:type="dxa"/>
          </w:tcPr>
          <w:p w14:paraId="203777A0" w14:textId="0A9EC1C8" w:rsidR="00EE29E7" w:rsidRPr="00B2674E" w:rsidRDefault="00A72E9B" w:rsidP="004D2E3F">
            <w:r w:rsidRPr="00B2674E">
              <w:t xml:space="preserve">Used to create </w:t>
            </w:r>
            <w:r w:rsidR="00805675" w:rsidRPr="00B2674E">
              <w:t xml:space="preserve">the link a Sterilization lot in the </w:t>
            </w:r>
            <w:r w:rsidRPr="00B2674E">
              <w:t>CleanroomBatchPackingNote record</w:t>
            </w:r>
          </w:p>
        </w:tc>
      </w:tr>
    </w:tbl>
    <w:p w14:paraId="6844B21F" w14:textId="77777777" w:rsidR="007C0CF8" w:rsidRPr="00B2674E" w:rsidRDefault="007E3ECE" w:rsidP="007C0CF8">
      <w:pPr>
        <w:pStyle w:val="Header"/>
        <w:tabs>
          <w:tab w:val="clear" w:pos="4320"/>
          <w:tab w:val="clear" w:pos="8640"/>
        </w:tabs>
      </w:pPr>
      <w:r w:rsidRPr="00B2674E">
        <w:t>Remark ORIGIN=1, OCCUPANCY=100, ROUTECONTROL_ID = null</w:t>
      </w:r>
      <w:r w:rsidR="008023E6" w:rsidRPr="00B2674E">
        <w:t>, YEAR, WEEK, DAY is the year/week/day from the deliverydate.</w:t>
      </w:r>
    </w:p>
    <w:p w14:paraId="2E723F81" w14:textId="77777777" w:rsidR="007C0CF8" w:rsidRPr="00B2674E" w:rsidRDefault="007C0CF8" w:rsidP="00AB0E1C">
      <w:pPr>
        <w:pStyle w:val="Heading2"/>
      </w:pPr>
      <w:bookmarkStart w:id="284" w:name="_Toc147747838"/>
      <w:r w:rsidRPr="00B2674E">
        <w:t>I_PACKINGNOTELINE</w:t>
      </w:r>
      <w:bookmarkEnd w:id="284"/>
    </w:p>
    <w:p w14:paraId="6FFB1572" w14:textId="77777777" w:rsidR="007C0CF8" w:rsidRPr="00B2674E" w:rsidRDefault="007C0CF8" w:rsidP="007C0CF8">
      <w:pPr>
        <w:pStyle w:val="Header"/>
        <w:tabs>
          <w:tab w:val="clear" w:pos="4320"/>
          <w:tab w:val="clear" w:pos="8640"/>
        </w:tabs>
      </w:pPr>
      <w:r w:rsidRPr="00B2674E">
        <w:t>Filename:</w:t>
      </w:r>
      <w:r w:rsidR="00AC6831" w:rsidRPr="00B2674E">
        <w:t xml:space="preserve">       PNOTELINE.CSV</w:t>
      </w:r>
      <w:r w:rsidR="00AC6831" w:rsidRPr="00B2674E">
        <w:tab/>
      </w:r>
      <w:r w:rsidRPr="00B2674E">
        <w:tab/>
      </w:r>
    </w:p>
    <w:p w14:paraId="0E72B199" w14:textId="77777777" w:rsidR="007C0CF8" w:rsidRPr="00B2674E" w:rsidRDefault="007C0CF8" w:rsidP="00C91765">
      <w:pPr>
        <w:pStyle w:val="Header"/>
      </w:pPr>
      <w:r w:rsidRPr="00B2674E">
        <w:t>Unique index:</w:t>
      </w:r>
      <w:r w:rsidR="00C91765" w:rsidRPr="00B2674E">
        <w:t xml:space="preserve"> NOTENUMBER, PRODUCT, SIZEDEFINITION, FINISHINGMETHOD</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970"/>
        <w:gridCol w:w="850"/>
        <w:gridCol w:w="992"/>
        <w:gridCol w:w="4962"/>
        <w:gridCol w:w="3118"/>
      </w:tblGrid>
      <w:tr w:rsidR="00365AB2" w:rsidRPr="00B2674E" w14:paraId="6799A884" w14:textId="77777777" w:rsidTr="00BF5B42">
        <w:tc>
          <w:tcPr>
            <w:tcW w:w="533" w:type="dxa"/>
            <w:shd w:val="clear" w:color="auto" w:fill="C0C0C0"/>
          </w:tcPr>
          <w:p w14:paraId="611405BC" w14:textId="77777777" w:rsidR="007C0CF8" w:rsidRPr="00B2674E" w:rsidRDefault="007C0CF8" w:rsidP="004D2E3F">
            <w:pPr>
              <w:pStyle w:val="Header"/>
              <w:tabs>
                <w:tab w:val="clear" w:pos="4320"/>
                <w:tab w:val="clear" w:pos="8640"/>
              </w:tabs>
              <w:rPr>
                <w:b/>
                <w:bCs/>
              </w:rPr>
            </w:pPr>
          </w:p>
        </w:tc>
        <w:tc>
          <w:tcPr>
            <w:tcW w:w="3970" w:type="dxa"/>
            <w:shd w:val="clear" w:color="auto" w:fill="C0C0C0"/>
          </w:tcPr>
          <w:p w14:paraId="582CDE41" w14:textId="77777777" w:rsidR="007C0CF8" w:rsidRPr="00B2674E" w:rsidRDefault="007C0CF8" w:rsidP="004D2E3F">
            <w:pPr>
              <w:rPr>
                <w:b/>
                <w:bCs/>
              </w:rPr>
            </w:pPr>
            <w:r w:rsidRPr="00B2674E">
              <w:rPr>
                <w:b/>
                <w:bCs/>
              </w:rPr>
              <w:t>FIELDNAME</w:t>
            </w:r>
          </w:p>
        </w:tc>
        <w:tc>
          <w:tcPr>
            <w:tcW w:w="850" w:type="dxa"/>
            <w:shd w:val="clear" w:color="auto" w:fill="C0C0C0"/>
          </w:tcPr>
          <w:p w14:paraId="4C573F1A" w14:textId="77777777" w:rsidR="007C0CF8" w:rsidRPr="00B2674E" w:rsidRDefault="007C0CF8" w:rsidP="004D2E3F">
            <w:pPr>
              <w:rPr>
                <w:b/>
                <w:bCs/>
              </w:rPr>
            </w:pPr>
            <w:r w:rsidRPr="00B2674E">
              <w:rPr>
                <w:b/>
                <w:bCs/>
              </w:rPr>
              <w:t>TYPE</w:t>
            </w:r>
          </w:p>
        </w:tc>
        <w:tc>
          <w:tcPr>
            <w:tcW w:w="992" w:type="dxa"/>
            <w:shd w:val="clear" w:color="auto" w:fill="C0C0C0"/>
          </w:tcPr>
          <w:p w14:paraId="4A1C99F8" w14:textId="77777777" w:rsidR="007C0CF8" w:rsidRPr="00B2674E" w:rsidRDefault="007C0CF8" w:rsidP="004D2E3F">
            <w:pPr>
              <w:rPr>
                <w:b/>
                <w:bCs/>
              </w:rPr>
            </w:pPr>
            <w:r w:rsidRPr="00B2674E">
              <w:rPr>
                <w:b/>
                <w:bCs/>
              </w:rPr>
              <w:t>EMPTY</w:t>
            </w:r>
          </w:p>
        </w:tc>
        <w:tc>
          <w:tcPr>
            <w:tcW w:w="4962" w:type="dxa"/>
            <w:shd w:val="clear" w:color="auto" w:fill="C0C0C0"/>
          </w:tcPr>
          <w:p w14:paraId="464B8A8C" w14:textId="77777777" w:rsidR="007C0CF8" w:rsidRPr="00B2674E" w:rsidRDefault="007C0CF8" w:rsidP="004D2E3F">
            <w:pPr>
              <w:rPr>
                <w:b/>
                <w:bCs/>
              </w:rPr>
            </w:pPr>
            <w:r w:rsidRPr="00B2674E">
              <w:rPr>
                <w:b/>
                <w:bCs/>
              </w:rPr>
              <w:t>DESCRIPTION</w:t>
            </w:r>
          </w:p>
        </w:tc>
        <w:tc>
          <w:tcPr>
            <w:tcW w:w="3118" w:type="dxa"/>
            <w:shd w:val="clear" w:color="auto" w:fill="C0C0C0"/>
          </w:tcPr>
          <w:p w14:paraId="5B0EF353" w14:textId="77777777" w:rsidR="007C0CF8" w:rsidRPr="00B2674E" w:rsidRDefault="007C0CF8" w:rsidP="004D2E3F">
            <w:pPr>
              <w:rPr>
                <w:b/>
                <w:bCs/>
              </w:rPr>
            </w:pPr>
            <w:r w:rsidRPr="00B2674E">
              <w:rPr>
                <w:b/>
                <w:bCs/>
              </w:rPr>
              <w:t>REMARK</w:t>
            </w:r>
          </w:p>
        </w:tc>
      </w:tr>
      <w:tr w:rsidR="00365AB2" w:rsidRPr="00B2674E" w14:paraId="021A2E81" w14:textId="77777777" w:rsidTr="00BF5B42">
        <w:tc>
          <w:tcPr>
            <w:tcW w:w="533" w:type="dxa"/>
          </w:tcPr>
          <w:p w14:paraId="0CE2C957" w14:textId="77777777" w:rsidR="00BF5B42" w:rsidRPr="00B2674E" w:rsidRDefault="00BF5B42" w:rsidP="004D2E3F">
            <w:pPr>
              <w:pStyle w:val="Header"/>
              <w:tabs>
                <w:tab w:val="clear" w:pos="4320"/>
                <w:tab w:val="clear" w:pos="8640"/>
              </w:tabs>
              <w:rPr>
                <w:b/>
                <w:bCs/>
              </w:rPr>
            </w:pPr>
            <w:r w:rsidRPr="00B2674E">
              <w:rPr>
                <w:b/>
                <w:bCs/>
              </w:rPr>
              <w:t>A</w:t>
            </w:r>
          </w:p>
        </w:tc>
        <w:tc>
          <w:tcPr>
            <w:tcW w:w="3970" w:type="dxa"/>
          </w:tcPr>
          <w:p w14:paraId="7352CBF8" w14:textId="77777777" w:rsidR="00BF5B42" w:rsidRPr="00B2674E" w:rsidRDefault="00BF5B42" w:rsidP="004D2E3F">
            <w:r w:rsidRPr="00B2674E">
              <w:t>NOTENUMBER</w:t>
            </w:r>
          </w:p>
        </w:tc>
        <w:tc>
          <w:tcPr>
            <w:tcW w:w="850" w:type="dxa"/>
          </w:tcPr>
          <w:p w14:paraId="4A67E03B" w14:textId="77777777" w:rsidR="00BF5B42" w:rsidRPr="00B2674E" w:rsidRDefault="00BF5B42" w:rsidP="004D2E3F">
            <w:r w:rsidRPr="00B2674E">
              <w:t>N</w:t>
            </w:r>
          </w:p>
        </w:tc>
        <w:tc>
          <w:tcPr>
            <w:tcW w:w="992" w:type="dxa"/>
          </w:tcPr>
          <w:p w14:paraId="0E120A15" w14:textId="77777777" w:rsidR="00BF5B42" w:rsidRPr="00B2674E" w:rsidRDefault="00BF5B42" w:rsidP="004D2E3F">
            <w:pPr>
              <w:pStyle w:val="Header"/>
              <w:tabs>
                <w:tab w:val="clear" w:pos="4320"/>
                <w:tab w:val="clear" w:pos="8640"/>
              </w:tabs>
            </w:pPr>
            <w:r w:rsidRPr="00B2674E">
              <w:t>N</w:t>
            </w:r>
          </w:p>
        </w:tc>
        <w:tc>
          <w:tcPr>
            <w:tcW w:w="4962" w:type="dxa"/>
          </w:tcPr>
          <w:p w14:paraId="65198884" w14:textId="77777777" w:rsidR="00BF5B42" w:rsidRPr="00B2674E" w:rsidRDefault="00BF5B42" w:rsidP="004D2E3F">
            <w:pPr>
              <w:pStyle w:val="Header"/>
              <w:tabs>
                <w:tab w:val="clear" w:pos="4320"/>
                <w:tab w:val="clear" w:pos="8640"/>
              </w:tabs>
            </w:pPr>
            <w:r w:rsidRPr="00B2674E">
              <w:t>Must be special NOTE range for conversion!</w:t>
            </w:r>
          </w:p>
        </w:tc>
        <w:tc>
          <w:tcPr>
            <w:tcW w:w="3118" w:type="dxa"/>
          </w:tcPr>
          <w:p w14:paraId="1F971555" w14:textId="77777777" w:rsidR="00BF5B42" w:rsidRPr="00B2674E" w:rsidRDefault="00BF5B42" w:rsidP="004D2E3F"/>
        </w:tc>
      </w:tr>
      <w:tr w:rsidR="00365AB2" w:rsidRPr="00B2674E" w14:paraId="53A2B83D" w14:textId="77777777" w:rsidTr="00BF5B42">
        <w:tc>
          <w:tcPr>
            <w:tcW w:w="533" w:type="dxa"/>
          </w:tcPr>
          <w:p w14:paraId="4176CF6C" w14:textId="77777777" w:rsidR="007C0CF8" w:rsidRPr="00B2674E" w:rsidRDefault="007C0CF8" w:rsidP="004D2E3F">
            <w:pPr>
              <w:pStyle w:val="Header"/>
              <w:tabs>
                <w:tab w:val="clear" w:pos="4320"/>
                <w:tab w:val="clear" w:pos="8640"/>
              </w:tabs>
              <w:rPr>
                <w:b/>
                <w:bCs/>
              </w:rPr>
            </w:pPr>
            <w:r w:rsidRPr="00B2674E">
              <w:rPr>
                <w:b/>
                <w:bCs/>
              </w:rPr>
              <w:t>B</w:t>
            </w:r>
          </w:p>
        </w:tc>
        <w:tc>
          <w:tcPr>
            <w:tcW w:w="3970" w:type="dxa"/>
          </w:tcPr>
          <w:p w14:paraId="060043CC" w14:textId="77777777" w:rsidR="007C0CF8" w:rsidRPr="00B2674E" w:rsidRDefault="00BF5B42" w:rsidP="004D2E3F">
            <w:r w:rsidRPr="00B2674E">
              <w:t>PRODUCT</w:t>
            </w:r>
          </w:p>
        </w:tc>
        <w:tc>
          <w:tcPr>
            <w:tcW w:w="850" w:type="dxa"/>
          </w:tcPr>
          <w:p w14:paraId="5335A041" w14:textId="77777777" w:rsidR="007C0CF8" w:rsidRPr="00B2674E" w:rsidRDefault="00431791" w:rsidP="004D2E3F">
            <w:r w:rsidRPr="00B2674E">
              <w:t>A12U</w:t>
            </w:r>
          </w:p>
        </w:tc>
        <w:tc>
          <w:tcPr>
            <w:tcW w:w="992" w:type="dxa"/>
          </w:tcPr>
          <w:p w14:paraId="4B51D1D4" w14:textId="77777777" w:rsidR="007C0CF8" w:rsidRPr="00B2674E" w:rsidRDefault="00431791" w:rsidP="004D2E3F">
            <w:pPr>
              <w:pStyle w:val="Header"/>
              <w:tabs>
                <w:tab w:val="clear" w:pos="4320"/>
                <w:tab w:val="clear" w:pos="8640"/>
              </w:tabs>
            </w:pPr>
            <w:r w:rsidRPr="00B2674E">
              <w:t>N</w:t>
            </w:r>
          </w:p>
        </w:tc>
        <w:tc>
          <w:tcPr>
            <w:tcW w:w="4962" w:type="dxa"/>
          </w:tcPr>
          <w:p w14:paraId="1CEB814B" w14:textId="77777777" w:rsidR="007C0CF8" w:rsidRPr="00B2674E" w:rsidRDefault="007C0CF8" w:rsidP="004D2E3F">
            <w:pPr>
              <w:pStyle w:val="Header"/>
              <w:tabs>
                <w:tab w:val="clear" w:pos="4320"/>
                <w:tab w:val="clear" w:pos="8640"/>
              </w:tabs>
            </w:pPr>
          </w:p>
        </w:tc>
        <w:tc>
          <w:tcPr>
            <w:tcW w:w="3118" w:type="dxa"/>
          </w:tcPr>
          <w:p w14:paraId="11CBD478" w14:textId="77777777" w:rsidR="007C0CF8" w:rsidRPr="00B2674E" w:rsidRDefault="007C0CF8" w:rsidP="004D2E3F"/>
        </w:tc>
      </w:tr>
      <w:tr w:rsidR="00365AB2" w:rsidRPr="00B2674E" w14:paraId="11C50794" w14:textId="77777777" w:rsidTr="00BF5B42">
        <w:tc>
          <w:tcPr>
            <w:tcW w:w="533" w:type="dxa"/>
          </w:tcPr>
          <w:p w14:paraId="2482E24A" w14:textId="77777777" w:rsidR="007C0CF8" w:rsidRPr="00B2674E" w:rsidRDefault="007C0CF8" w:rsidP="004D2E3F">
            <w:pPr>
              <w:rPr>
                <w:b/>
                <w:bCs/>
                <w:lang w:val="en-US"/>
              </w:rPr>
            </w:pPr>
            <w:r w:rsidRPr="00B2674E">
              <w:rPr>
                <w:b/>
                <w:bCs/>
                <w:lang w:val="en-US"/>
              </w:rPr>
              <w:t>C</w:t>
            </w:r>
          </w:p>
        </w:tc>
        <w:tc>
          <w:tcPr>
            <w:tcW w:w="3970" w:type="dxa"/>
          </w:tcPr>
          <w:p w14:paraId="4C2FFA76" w14:textId="77777777" w:rsidR="007C0CF8" w:rsidRPr="00B2674E" w:rsidRDefault="00BF5B42" w:rsidP="004D2E3F">
            <w:r w:rsidRPr="00B2674E">
              <w:t>SIZEDEFINITION</w:t>
            </w:r>
          </w:p>
        </w:tc>
        <w:tc>
          <w:tcPr>
            <w:tcW w:w="850" w:type="dxa"/>
          </w:tcPr>
          <w:p w14:paraId="67A868F1" w14:textId="77777777" w:rsidR="007C0CF8" w:rsidRPr="00B2674E" w:rsidRDefault="00431791" w:rsidP="00431791">
            <w:r w:rsidRPr="00B2674E">
              <w:t xml:space="preserve">A12U </w:t>
            </w:r>
          </w:p>
        </w:tc>
        <w:tc>
          <w:tcPr>
            <w:tcW w:w="992" w:type="dxa"/>
          </w:tcPr>
          <w:p w14:paraId="42CECADB" w14:textId="77777777" w:rsidR="007C0CF8" w:rsidRPr="00B2674E" w:rsidRDefault="00431791" w:rsidP="004D2E3F">
            <w:r w:rsidRPr="00B2674E">
              <w:t>N</w:t>
            </w:r>
          </w:p>
        </w:tc>
        <w:tc>
          <w:tcPr>
            <w:tcW w:w="4962" w:type="dxa"/>
          </w:tcPr>
          <w:p w14:paraId="1248FD37" w14:textId="77777777" w:rsidR="007C0CF8" w:rsidRPr="00B2674E" w:rsidRDefault="007C0CF8" w:rsidP="004D2E3F"/>
        </w:tc>
        <w:tc>
          <w:tcPr>
            <w:tcW w:w="3118" w:type="dxa"/>
          </w:tcPr>
          <w:p w14:paraId="1526EFAA" w14:textId="77777777" w:rsidR="007C0CF8" w:rsidRPr="00B2674E" w:rsidRDefault="007C0CF8" w:rsidP="004D2E3F"/>
        </w:tc>
      </w:tr>
      <w:tr w:rsidR="00365AB2" w:rsidRPr="00B2674E" w14:paraId="102BE8CC" w14:textId="77777777" w:rsidTr="00BF5B42">
        <w:tc>
          <w:tcPr>
            <w:tcW w:w="533" w:type="dxa"/>
          </w:tcPr>
          <w:p w14:paraId="4EC082CB" w14:textId="77777777" w:rsidR="00431791" w:rsidRPr="00B2674E" w:rsidRDefault="00431791" w:rsidP="004D2E3F">
            <w:pPr>
              <w:rPr>
                <w:b/>
                <w:bCs/>
              </w:rPr>
            </w:pPr>
            <w:r w:rsidRPr="00B2674E">
              <w:rPr>
                <w:b/>
                <w:bCs/>
              </w:rPr>
              <w:t>D</w:t>
            </w:r>
          </w:p>
        </w:tc>
        <w:tc>
          <w:tcPr>
            <w:tcW w:w="3970" w:type="dxa"/>
          </w:tcPr>
          <w:p w14:paraId="4A669145" w14:textId="77777777" w:rsidR="00431791" w:rsidRPr="00B2674E" w:rsidRDefault="00431791" w:rsidP="004D2E3F">
            <w:r w:rsidRPr="00B2674E">
              <w:t>FINISHINGMETHOD</w:t>
            </w:r>
          </w:p>
        </w:tc>
        <w:tc>
          <w:tcPr>
            <w:tcW w:w="850" w:type="dxa"/>
          </w:tcPr>
          <w:p w14:paraId="5BDFD0A4" w14:textId="77777777" w:rsidR="00431791" w:rsidRPr="00B2674E" w:rsidRDefault="00431791" w:rsidP="0004680D">
            <w:r w:rsidRPr="00B2674E">
              <w:t>A6U</w:t>
            </w:r>
          </w:p>
        </w:tc>
        <w:tc>
          <w:tcPr>
            <w:tcW w:w="992" w:type="dxa"/>
          </w:tcPr>
          <w:p w14:paraId="345415D8" w14:textId="77777777" w:rsidR="00431791" w:rsidRPr="00B2674E" w:rsidRDefault="00431791" w:rsidP="004D2E3F">
            <w:r w:rsidRPr="00B2674E">
              <w:t>N</w:t>
            </w:r>
          </w:p>
        </w:tc>
        <w:tc>
          <w:tcPr>
            <w:tcW w:w="4962" w:type="dxa"/>
          </w:tcPr>
          <w:p w14:paraId="18D6D963" w14:textId="77777777" w:rsidR="00431791" w:rsidRPr="00B2674E" w:rsidRDefault="00431791" w:rsidP="004D2E3F"/>
        </w:tc>
        <w:tc>
          <w:tcPr>
            <w:tcW w:w="3118" w:type="dxa"/>
          </w:tcPr>
          <w:p w14:paraId="055E5D3F" w14:textId="77777777" w:rsidR="00431791" w:rsidRPr="00B2674E" w:rsidRDefault="00431791" w:rsidP="004D2E3F"/>
        </w:tc>
      </w:tr>
      <w:tr w:rsidR="00365AB2" w:rsidRPr="00B2674E" w14:paraId="6C910498" w14:textId="77777777" w:rsidTr="00BF5B42">
        <w:tc>
          <w:tcPr>
            <w:tcW w:w="533" w:type="dxa"/>
          </w:tcPr>
          <w:p w14:paraId="7F8E8258" w14:textId="77777777" w:rsidR="00431791" w:rsidRPr="00B2674E" w:rsidRDefault="00431791" w:rsidP="004D2E3F">
            <w:pPr>
              <w:rPr>
                <w:b/>
                <w:bCs/>
              </w:rPr>
            </w:pPr>
            <w:r w:rsidRPr="00B2674E">
              <w:rPr>
                <w:b/>
                <w:bCs/>
              </w:rPr>
              <w:t>E</w:t>
            </w:r>
          </w:p>
        </w:tc>
        <w:tc>
          <w:tcPr>
            <w:tcW w:w="3970" w:type="dxa"/>
          </w:tcPr>
          <w:p w14:paraId="192B5891" w14:textId="77777777" w:rsidR="00431791" w:rsidRPr="00B2674E" w:rsidRDefault="00431791" w:rsidP="004D2E3F">
            <w:r w:rsidRPr="00B2674E">
              <w:t>STANDARDAMOUNT</w:t>
            </w:r>
          </w:p>
        </w:tc>
        <w:tc>
          <w:tcPr>
            <w:tcW w:w="850" w:type="dxa"/>
          </w:tcPr>
          <w:p w14:paraId="2EF16A0D" w14:textId="77777777" w:rsidR="00431791" w:rsidRPr="00B2674E" w:rsidRDefault="00431791" w:rsidP="004D2E3F">
            <w:r w:rsidRPr="00B2674E">
              <w:t>N</w:t>
            </w:r>
          </w:p>
        </w:tc>
        <w:tc>
          <w:tcPr>
            <w:tcW w:w="992" w:type="dxa"/>
          </w:tcPr>
          <w:p w14:paraId="7E7E311D" w14:textId="77777777" w:rsidR="00431791" w:rsidRPr="00B2674E" w:rsidRDefault="00431791" w:rsidP="004D2E3F">
            <w:r w:rsidRPr="00B2674E">
              <w:t>N</w:t>
            </w:r>
          </w:p>
        </w:tc>
        <w:tc>
          <w:tcPr>
            <w:tcW w:w="4962" w:type="dxa"/>
          </w:tcPr>
          <w:p w14:paraId="4A2F0ECF" w14:textId="77777777" w:rsidR="00431791" w:rsidRPr="00B2674E" w:rsidRDefault="00431791" w:rsidP="004D2E3F">
            <w:r w:rsidRPr="00B2674E">
              <w:t>Default 0</w:t>
            </w:r>
          </w:p>
        </w:tc>
        <w:tc>
          <w:tcPr>
            <w:tcW w:w="3118" w:type="dxa"/>
          </w:tcPr>
          <w:p w14:paraId="0A57FCFC" w14:textId="77777777" w:rsidR="00431791" w:rsidRPr="00B2674E" w:rsidRDefault="00431791" w:rsidP="004D2E3F"/>
        </w:tc>
      </w:tr>
      <w:tr w:rsidR="00365AB2" w:rsidRPr="00B2674E" w14:paraId="6B73B930" w14:textId="77777777" w:rsidTr="00BF5B42">
        <w:tc>
          <w:tcPr>
            <w:tcW w:w="533" w:type="dxa"/>
          </w:tcPr>
          <w:p w14:paraId="126A2C24" w14:textId="77777777" w:rsidR="00431791" w:rsidRPr="00B2674E" w:rsidRDefault="00431791" w:rsidP="004D2E3F">
            <w:pPr>
              <w:rPr>
                <w:b/>
                <w:bCs/>
              </w:rPr>
            </w:pPr>
            <w:r w:rsidRPr="00B2674E">
              <w:rPr>
                <w:b/>
                <w:bCs/>
              </w:rPr>
              <w:t>F</w:t>
            </w:r>
          </w:p>
        </w:tc>
        <w:tc>
          <w:tcPr>
            <w:tcW w:w="3970" w:type="dxa"/>
          </w:tcPr>
          <w:p w14:paraId="0E2C0A5E" w14:textId="77777777" w:rsidR="00431791" w:rsidRPr="00B2674E" w:rsidRDefault="00431791" w:rsidP="004D2E3F">
            <w:r w:rsidRPr="00B2674E">
              <w:t>VARIATIONAMOUNT</w:t>
            </w:r>
          </w:p>
        </w:tc>
        <w:tc>
          <w:tcPr>
            <w:tcW w:w="850" w:type="dxa"/>
          </w:tcPr>
          <w:p w14:paraId="4A966ED9" w14:textId="77777777" w:rsidR="00431791" w:rsidRPr="00B2674E" w:rsidRDefault="00431791" w:rsidP="004D2E3F">
            <w:r w:rsidRPr="00B2674E">
              <w:t>N</w:t>
            </w:r>
          </w:p>
        </w:tc>
        <w:tc>
          <w:tcPr>
            <w:tcW w:w="992" w:type="dxa"/>
          </w:tcPr>
          <w:p w14:paraId="0827453D" w14:textId="77777777" w:rsidR="00431791" w:rsidRPr="00B2674E" w:rsidRDefault="00431791" w:rsidP="004D2E3F">
            <w:r w:rsidRPr="00B2674E">
              <w:t>Y</w:t>
            </w:r>
          </w:p>
        </w:tc>
        <w:tc>
          <w:tcPr>
            <w:tcW w:w="4962" w:type="dxa"/>
          </w:tcPr>
          <w:p w14:paraId="6597F6CC" w14:textId="77777777" w:rsidR="00431791" w:rsidRPr="00B2674E" w:rsidRDefault="00431791" w:rsidP="004D2E3F">
            <w:r w:rsidRPr="00B2674E">
              <w:t>Default 0</w:t>
            </w:r>
          </w:p>
        </w:tc>
        <w:tc>
          <w:tcPr>
            <w:tcW w:w="3118" w:type="dxa"/>
          </w:tcPr>
          <w:p w14:paraId="11E3CE72" w14:textId="77777777" w:rsidR="00431791" w:rsidRPr="00B2674E" w:rsidRDefault="00431791" w:rsidP="004D2E3F"/>
        </w:tc>
      </w:tr>
      <w:tr w:rsidR="00365AB2" w:rsidRPr="00B2674E" w14:paraId="6F9F56EA" w14:textId="77777777" w:rsidTr="00BF5B42">
        <w:tc>
          <w:tcPr>
            <w:tcW w:w="533" w:type="dxa"/>
          </w:tcPr>
          <w:p w14:paraId="5194551B" w14:textId="77777777" w:rsidR="00431791" w:rsidRPr="00B2674E" w:rsidRDefault="00431791" w:rsidP="004D2E3F">
            <w:pPr>
              <w:rPr>
                <w:b/>
                <w:bCs/>
              </w:rPr>
            </w:pPr>
            <w:r w:rsidRPr="00B2674E">
              <w:rPr>
                <w:b/>
                <w:bCs/>
              </w:rPr>
              <w:t>G</w:t>
            </w:r>
          </w:p>
        </w:tc>
        <w:tc>
          <w:tcPr>
            <w:tcW w:w="3970" w:type="dxa"/>
          </w:tcPr>
          <w:p w14:paraId="4291D196" w14:textId="77777777" w:rsidR="00431791" w:rsidRPr="00B2674E" w:rsidRDefault="00431791" w:rsidP="004D2E3F">
            <w:r w:rsidRPr="00B2674E">
              <w:t>DELIVEREDAMOUNT</w:t>
            </w:r>
          </w:p>
        </w:tc>
        <w:tc>
          <w:tcPr>
            <w:tcW w:w="850" w:type="dxa"/>
          </w:tcPr>
          <w:p w14:paraId="6F224D18" w14:textId="77777777" w:rsidR="00431791" w:rsidRPr="00B2674E" w:rsidRDefault="00431791" w:rsidP="004D2E3F">
            <w:r w:rsidRPr="00B2674E">
              <w:t>N</w:t>
            </w:r>
          </w:p>
        </w:tc>
        <w:tc>
          <w:tcPr>
            <w:tcW w:w="992" w:type="dxa"/>
          </w:tcPr>
          <w:p w14:paraId="11F47740" w14:textId="77777777" w:rsidR="00431791" w:rsidRPr="00B2674E" w:rsidRDefault="00431791" w:rsidP="004D2E3F">
            <w:r w:rsidRPr="00B2674E">
              <w:t>N</w:t>
            </w:r>
          </w:p>
        </w:tc>
        <w:tc>
          <w:tcPr>
            <w:tcW w:w="4962" w:type="dxa"/>
          </w:tcPr>
          <w:p w14:paraId="6A8F8A85" w14:textId="77777777" w:rsidR="00431791" w:rsidRPr="00B2674E" w:rsidRDefault="00431791" w:rsidP="004D2E3F"/>
        </w:tc>
        <w:tc>
          <w:tcPr>
            <w:tcW w:w="3118" w:type="dxa"/>
          </w:tcPr>
          <w:p w14:paraId="1FC1F9F8" w14:textId="77777777" w:rsidR="00431791" w:rsidRPr="00B2674E" w:rsidRDefault="00431791" w:rsidP="004D2E3F"/>
        </w:tc>
      </w:tr>
      <w:tr w:rsidR="00365AB2" w:rsidRPr="00B2674E" w14:paraId="590A2EEC" w14:textId="77777777" w:rsidTr="00BF5B42">
        <w:tc>
          <w:tcPr>
            <w:tcW w:w="533" w:type="dxa"/>
          </w:tcPr>
          <w:p w14:paraId="4ED63536" w14:textId="77777777" w:rsidR="00431791" w:rsidRPr="00B2674E" w:rsidRDefault="00431791" w:rsidP="004D2E3F">
            <w:pPr>
              <w:rPr>
                <w:b/>
                <w:bCs/>
              </w:rPr>
            </w:pPr>
            <w:r w:rsidRPr="00B2674E">
              <w:rPr>
                <w:b/>
                <w:bCs/>
              </w:rPr>
              <w:t>H</w:t>
            </w:r>
          </w:p>
        </w:tc>
        <w:tc>
          <w:tcPr>
            <w:tcW w:w="3970" w:type="dxa"/>
          </w:tcPr>
          <w:p w14:paraId="0AC4292B" w14:textId="77777777" w:rsidR="00431791" w:rsidRPr="00B2674E" w:rsidRDefault="00431791" w:rsidP="004D2E3F">
            <w:r w:rsidRPr="00B2674E">
              <w:t>TOBEDELIVEREDAMOUNT</w:t>
            </w:r>
          </w:p>
        </w:tc>
        <w:tc>
          <w:tcPr>
            <w:tcW w:w="850" w:type="dxa"/>
          </w:tcPr>
          <w:p w14:paraId="226C1437" w14:textId="77777777" w:rsidR="00431791" w:rsidRPr="00B2674E" w:rsidRDefault="00431791" w:rsidP="004D2E3F">
            <w:r w:rsidRPr="00B2674E">
              <w:t>N</w:t>
            </w:r>
          </w:p>
        </w:tc>
        <w:tc>
          <w:tcPr>
            <w:tcW w:w="992" w:type="dxa"/>
          </w:tcPr>
          <w:p w14:paraId="2750414C" w14:textId="77777777" w:rsidR="00431791" w:rsidRPr="00B2674E" w:rsidRDefault="00431791" w:rsidP="004D2E3F">
            <w:r w:rsidRPr="00B2674E">
              <w:t>N</w:t>
            </w:r>
          </w:p>
        </w:tc>
        <w:tc>
          <w:tcPr>
            <w:tcW w:w="4962" w:type="dxa"/>
          </w:tcPr>
          <w:p w14:paraId="4CE5C6BE" w14:textId="77777777" w:rsidR="00431791" w:rsidRPr="00B2674E" w:rsidRDefault="00431791" w:rsidP="004D2E3F">
            <w:r w:rsidRPr="00B2674E">
              <w:t>Default 0</w:t>
            </w:r>
          </w:p>
        </w:tc>
        <w:tc>
          <w:tcPr>
            <w:tcW w:w="3118" w:type="dxa"/>
          </w:tcPr>
          <w:p w14:paraId="26064177" w14:textId="77777777" w:rsidR="00431791" w:rsidRPr="00B2674E" w:rsidRDefault="00431791" w:rsidP="004D2E3F"/>
        </w:tc>
      </w:tr>
      <w:tr w:rsidR="00365AB2" w:rsidRPr="00B2674E" w14:paraId="317035CC" w14:textId="77777777" w:rsidTr="00BF5B42">
        <w:tc>
          <w:tcPr>
            <w:tcW w:w="533" w:type="dxa"/>
          </w:tcPr>
          <w:p w14:paraId="76B6F284" w14:textId="77777777" w:rsidR="00431791" w:rsidRPr="00B2674E" w:rsidRDefault="00431791" w:rsidP="004D2E3F">
            <w:pPr>
              <w:rPr>
                <w:b/>
                <w:bCs/>
              </w:rPr>
            </w:pPr>
            <w:r w:rsidRPr="00B2674E">
              <w:rPr>
                <w:b/>
                <w:bCs/>
              </w:rPr>
              <w:t>I</w:t>
            </w:r>
          </w:p>
        </w:tc>
        <w:tc>
          <w:tcPr>
            <w:tcW w:w="3970" w:type="dxa"/>
          </w:tcPr>
          <w:p w14:paraId="6382A989" w14:textId="77777777" w:rsidR="00431791" w:rsidRPr="00B2674E" w:rsidRDefault="00431791" w:rsidP="004D2E3F">
            <w:r w:rsidRPr="00B2674E">
              <w:t>REMARKFORPACKINGINSTRUCTIONS</w:t>
            </w:r>
          </w:p>
        </w:tc>
        <w:tc>
          <w:tcPr>
            <w:tcW w:w="850" w:type="dxa"/>
          </w:tcPr>
          <w:p w14:paraId="26AEE914" w14:textId="77777777" w:rsidR="00431791" w:rsidRPr="00B2674E" w:rsidRDefault="00431791" w:rsidP="004D2E3F">
            <w:r w:rsidRPr="00B2674E">
              <w:t>A80</w:t>
            </w:r>
          </w:p>
        </w:tc>
        <w:tc>
          <w:tcPr>
            <w:tcW w:w="992" w:type="dxa"/>
          </w:tcPr>
          <w:p w14:paraId="1F3064DB" w14:textId="77777777" w:rsidR="00431791" w:rsidRPr="00B2674E" w:rsidRDefault="00431791" w:rsidP="004D2E3F">
            <w:r w:rsidRPr="00B2674E">
              <w:t>Y</w:t>
            </w:r>
          </w:p>
        </w:tc>
        <w:tc>
          <w:tcPr>
            <w:tcW w:w="4962" w:type="dxa"/>
          </w:tcPr>
          <w:p w14:paraId="1E99EF11" w14:textId="77777777" w:rsidR="00431791" w:rsidRPr="00B2674E" w:rsidRDefault="00431791" w:rsidP="004D2E3F"/>
        </w:tc>
        <w:tc>
          <w:tcPr>
            <w:tcW w:w="3118" w:type="dxa"/>
          </w:tcPr>
          <w:p w14:paraId="127519EC" w14:textId="77777777" w:rsidR="00431791" w:rsidRPr="00B2674E" w:rsidRDefault="00431791" w:rsidP="004D2E3F"/>
        </w:tc>
      </w:tr>
      <w:tr w:rsidR="00365AB2" w:rsidRPr="00B2674E" w14:paraId="41B03995" w14:textId="77777777" w:rsidTr="00BF5B42">
        <w:tc>
          <w:tcPr>
            <w:tcW w:w="533" w:type="dxa"/>
          </w:tcPr>
          <w:p w14:paraId="38CC9C64" w14:textId="77777777" w:rsidR="00431791" w:rsidRPr="00B2674E" w:rsidRDefault="00431791" w:rsidP="004D2E3F">
            <w:pPr>
              <w:rPr>
                <w:b/>
                <w:bCs/>
              </w:rPr>
            </w:pPr>
            <w:r w:rsidRPr="00B2674E">
              <w:rPr>
                <w:b/>
                <w:bCs/>
              </w:rPr>
              <w:t>J</w:t>
            </w:r>
          </w:p>
        </w:tc>
        <w:tc>
          <w:tcPr>
            <w:tcW w:w="3970" w:type="dxa"/>
          </w:tcPr>
          <w:p w14:paraId="1C987488" w14:textId="77777777" w:rsidR="00431791" w:rsidRPr="00B2674E" w:rsidRDefault="00431791" w:rsidP="004D2E3F">
            <w:r w:rsidRPr="00B2674E">
              <w:t>CUSTOMCODE</w:t>
            </w:r>
          </w:p>
        </w:tc>
        <w:tc>
          <w:tcPr>
            <w:tcW w:w="850" w:type="dxa"/>
          </w:tcPr>
          <w:p w14:paraId="1FBB54D5" w14:textId="77777777" w:rsidR="00431791" w:rsidRPr="00B2674E" w:rsidRDefault="00431791" w:rsidP="009A379E">
            <w:r w:rsidRPr="00B2674E">
              <w:t>A1</w:t>
            </w:r>
            <w:r w:rsidR="009A379E" w:rsidRPr="00B2674E">
              <w:t>6</w:t>
            </w:r>
          </w:p>
        </w:tc>
        <w:tc>
          <w:tcPr>
            <w:tcW w:w="992" w:type="dxa"/>
          </w:tcPr>
          <w:p w14:paraId="70B23788" w14:textId="77777777" w:rsidR="00431791" w:rsidRPr="00B2674E" w:rsidRDefault="00431791" w:rsidP="004D2E3F">
            <w:r w:rsidRPr="00B2674E">
              <w:t>Y</w:t>
            </w:r>
          </w:p>
        </w:tc>
        <w:tc>
          <w:tcPr>
            <w:tcW w:w="4962" w:type="dxa"/>
          </w:tcPr>
          <w:p w14:paraId="0009598A" w14:textId="77777777" w:rsidR="00431791" w:rsidRPr="00B2674E" w:rsidRDefault="00431791" w:rsidP="004D2E3F"/>
        </w:tc>
        <w:tc>
          <w:tcPr>
            <w:tcW w:w="3118" w:type="dxa"/>
          </w:tcPr>
          <w:p w14:paraId="01BCC3CD" w14:textId="77777777" w:rsidR="00431791" w:rsidRPr="00B2674E" w:rsidRDefault="00431791" w:rsidP="004D2E3F"/>
        </w:tc>
      </w:tr>
      <w:tr w:rsidR="00365AB2" w:rsidRPr="00B2674E" w14:paraId="2D59341E" w14:textId="77777777" w:rsidTr="00BF5B42">
        <w:tc>
          <w:tcPr>
            <w:tcW w:w="533" w:type="dxa"/>
          </w:tcPr>
          <w:p w14:paraId="209DF3C6" w14:textId="77777777" w:rsidR="00431791" w:rsidRPr="00B2674E" w:rsidRDefault="00431791" w:rsidP="004D2E3F">
            <w:pPr>
              <w:rPr>
                <w:b/>
                <w:bCs/>
              </w:rPr>
            </w:pPr>
            <w:r w:rsidRPr="00B2674E">
              <w:rPr>
                <w:b/>
                <w:bCs/>
              </w:rPr>
              <w:t>K</w:t>
            </w:r>
          </w:p>
        </w:tc>
        <w:tc>
          <w:tcPr>
            <w:tcW w:w="3970" w:type="dxa"/>
          </w:tcPr>
          <w:p w14:paraId="669DB0BE" w14:textId="77777777" w:rsidR="00431791" w:rsidRPr="00B2674E" w:rsidRDefault="00431791" w:rsidP="004D2E3F">
            <w:r w:rsidRPr="00B2674E">
              <w:t>CUSTOMDESCRIPTION</w:t>
            </w:r>
          </w:p>
        </w:tc>
        <w:tc>
          <w:tcPr>
            <w:tcW w:w="850" w:type="dxa"/>
          </w:tcPr>
          <w:p w14:paraId="4A92639B" w14:textId="77777777" w:rsidR="00431791" w:rsidRPr="00B2674E" w:rsidRDefault="00431791" w:rsidP="004D2E3F">
            <w:r w:rsidRPr="00B2674E">
              <w:t>A30</w:t>
            </w:r>
          </w:p>
        </w:tc>
        <w:tc>
          <w:tcPr>
            <w:tcW w:w="992" w:type="dxa"/>
          </w:tcPr>
          <w:p w14:paraId="6D041170" w14:textId="77777777" w:rsidR="00431791" w:rsidRPr="00B2674E" w:rsidRDefault="00431791" w:rsidP="004D2E3F">
            <w:r w:rsidRPr="00B2674E">
              <w:t>Y</w:t>
            </w:r>
          </w:p>
        </w:tc>
        <w:tc>
          <w:tcPr>
            <w:tcW w:w="4962" w:type="dxa"/>
          </w:tcPr>
          <w:p w14:paraId="501DF79D" w14:textId="77777777" w:rsidR="00431791" w:rsidRPr="00B2674E" w:rsidRDefault="00431791" w:rsidP="004D2E3F"/>
        </w:tc>
        <w:tc>
          <w:tcPr>
            <w:tcW w:w="3118" w:type="dxa"/>
          </w:tcPr>
          <w:p w14:paraId="28B11AAD" w14:textId="77777777" w:rsidR="00431791" w:rsidRPr="00B2674E" w:rsidRDefault="00431791" w:rsidP="004D2E3F"/>
        </w:tc>
      </w:tr>
      <w:tr w:rsidR="00365AB2" w:rsidRPr="00B2674E" w14:paraId="648AA97B" w14:textId="77777777" w:rsidTr="00BF5B42">
        <w:tc>
          <w:tcPr>
            <w:tcW w:w="533" w:type="dxa"/>
          </w:tcPr>
          <w:p w14:paraId="5231317F" w14:textId="77777777" w:rsidR="00431791" w:rsidRPr="00B2674E" w:rsidRDefault="00431791" w:rsidP="004D2E3F">
            <w:pPr>
              <w:rPr>
                <w:b/>
                <w:bCs/>
              </w:rPr>
            </w:pPr>
            <w:r w:rsidRPr="00B2674E">
              <w:rPr>
                <w:b/>
                <w:bCs/>
              </w:rPr>
              <w:t>L</w:t>
            </w:r>
          </w:p>
        </w:tc>
        <w:tc>
          <w:tcPr>
            <w:tcW w:w="3970" w:type="dxa"/>
          </w:tcPr>
          <w:p w14:paraId="4444C3BB" w14:textId="77777777" w:rsidR="00431791" w:rsidRPr="00B2674E" w:rsidRDefault="00431791" w:rsidP="004D2E3F">
            <w:r w:rsidRPr="00B2674E">
              <w:t>PUTUPTYPE</w:t>
            </w:r>
          </w:p>
        </w:tc>
        <w:tc>
          <w:tcPr>
            <w:tcW w:w="850" w:type="dxa"/>
          </w:tcPr>
          <w:p w14:paraId="1D15BAAC" w14:textId="77777777" w:rsidR="00431791" w:rsidRPr="00B2674E" w:rsidRDefault="00431791" w:rsidP="004D2E3F">
            <w:r w:rsidRPr="00B2674E">
              <w:t>N1</w:t>
            </w:r>
          </w:p>
        </w:tc>
        <w:tc>
          <w:tcPr>
            <w:tcW w:w="992" w:type="dxa"/>
          </w:tcPr>
          <w:p w14:paraId="65A714E0" w14:textId="77777777" w:rsidR="00431791" w:rsidRPr="00B2674E" w:rsidRDefault="00431791" w:rsidP="004D2E3F">
            <w:r w:rsidRPr="00B2674E">
              <w:t>Y</w:t>
            </w:r>
          </w:p>
        </w:tc>
        <w:tc>
          <w:tcPr>
            <w:tcW w:w="4962" w:type="dxa"/>
          </w:tcPr>
          <w:p w14:paraId="55D8BEA6" w14:textId="77777777" w:rsidR="00431791" w:rsidRPr="00B2674E" w:rsidRDefault="00431791" w:rsidP="00BF5B42">
            <w:r w:rsidRPr="00B2674E">
              <w:t>1 = Put up per customer (Packingnote) (Default)</w:t>
            </w:r>
          </w:p>
          <w:p w14:paraId="7716C802" w14:textId="77777777" w:rsidR="00431791" w:rsidRPr="00B2674E" w:rsidRDefault="00431791" w:rsidP="00BF5B42">
            <w:r w:rsidRPr="00B2674E">
              <w:t>2 = Bulk put up</w:t>
            </w:r>
          </w:p>
          <w:p w14:paraId="4003EF89" w14:textId="77777777" w:rsidR="00431791" w:rsidRPr="00B2674E" w:rsidRDefault="00431791" w:rsidP="00BF5B42">
            <w:r w:rsidRPr="00B2674E">
              <w:t>3 = Bundle tag</w:t>
            </w:r>
          </w:p>
        </w:tc>
        <w:tc>
          <w:tcPr>
            <w:tcW w:w="3118" w:type="dxa"/>
          </w:tcPr>
          <w:p w14:paraId="72092984" w14:textId="77777777" w:rsidR="00431791" w:rsidRPr="00B2674E" w:rsidRDefault="00431791" w:rsidP="004D2E3F">
            <w:pPr>
              <w:rPr>
                <w:lang w:val="en-US"/>
              </w:rPr>
            </w:pPr>
          </w:p>
        </w:tc>
      </w:tr>
      <w:tr w:rsidR="00365AB2" w:rsidRPr="00B2674E" w14:paraId="78E920C3" w14:textId="77777777" w:rsidTr="00BF5B42">
        <w:tc>
          <w:tcPr>
            <w:tcW w:w="533" w:type="dxa"/>
          </w:tcPr>
          <w:p w14:paraId="3694CFB1" w14:textId="77777777" w:rsidR="00431791" w:rsidRPr="00B2674E" w:rsidRDefault="00431791" w:rsidP="004D2E3F">
            <w:pPr>
              <w:rPr>
                <w:b/>
                <w:bCs/>
                <w:lang w:val="en-US"/>
              </w:rPr>
            </w:pPr>
            <w:r w:rsidRPr="00B2674E">
              <w:rPr>
                <w:b/>
                <w:bCs/>
                <w:lang w:val="en-US"/>
              </w:rPr>
              <w:t>M</w:t>
            </w:r>
          </w:p>
        </w:tc>
        <w:tc>
          <w:tcPr>
            <w:tcW w:w="3970" w:type="dxa"/>
          </w:tcPr>
          <w:p w14:paraId="05F08462" w14:textId="77777777" w:rsidR="00431791" w:rsidRPr="00B2674E" w:rsidRDefault="00431791" w:rsidP="004D2E3F">
            <w:r w:rsidRPr="00B2674E">
              <w:t>NOCHARGEFIRSTISSUE</w:t>
            </w:r>
          </w:p>
        </w:tc>
        <w:tc>
          <w:tcPr>
            <w:tcW w:w="850" w:type="dxa"/>
          </w:tcPr>
          <w:p w14:paraId="77135739" w14:textId="77777777" w:rsidR="00431791" w:rsidRPr="00B2674E" w:rsidRDefault="00431791" w:rsidP="004D2E3F">
            <w:r w:rsidRPr="00B2674E">
              <w:t>N</w:t>
            </w:r>
          </w:p>
        </w:tc>
        <w:tc>
          <w:tcPr>
            <w:tcW w:w="992" w:type="dxa"/>
          </w:tcPr>
          <w:p w14:paraId="3C062BAE" w14:textId="77777777" w:rsidR="00431791" w:rsidRPr="00B2674E" w:rsidRDefault="00431791" w:rsidP="004D2E3F">
            <w:pPr>
              <w:rPr>
                <w:lang w:val="en-US"/>
              </w:rPr>
            </w:pPr>
            <w:r w:rsidRPr="00B2674E">
              <w:rPr>
                <w:lang w:val="en-US"/>
              </w:rPr>
              <w:t>N</w:t>
            </w:r>
          </w:p>
        </w:tc>
        <w:tc>
          <w:tcPr>
            <w:tcW w:w="4962" w:type="dxa"/>
          </w:tcPr>
          <w:p w14:paraId="53C6835B" w14:textId="77777777" w:rsidR="00431791" w:rsidRPr="00B2674E" w:rsidRDefault="00431791" w:rsidP="004D2E3F">
            <w:pPr>
              <w:rPr>
                <w:lang w:val="en-US"/>
              </w:rPr>
            </w:pPr>
            <w:r w:rsidRPr="00B2674E">
              <w:rPr>
                <w:lang w:val="en-US"/>
              </w:rPr>
              <w:t>Default 0,qty not to be charged</w:t>
            </w:r>
          </w:p>
        </w:tc>
        <w:tc>
          <w:tcPr>
            <w:tcW w:w="3118" w:type="dxa"/>
          </w:tcPr>
          <w:p w14:paraId="01AA2F67" w14:textId="77777777" w:rsidR="00431791" w:rsidRPr="00B2674E" w:rsidRDefault="00431791" w:rsidP="004D2E3F">
            <w:pPr>
              <w:rPr>
                <w:lang w:val="en-US"/>
              </w:rPr>
            </w:pPr>
          </w:p>
        </w:tc>
      </w:tr>
      <w:tr w:rsidR="00365AB2" w:rsidRPr="00B2674E" w14:paraId="28B9715C" w14:textId="77777777" w:rsidTr="0004680D">
        <w:tc>
          <w:tcPr>
            <w:tcW w:w="533" w:type="dxa"/>
          </w:tcPr>
          <w:p w14:paraId="229AC856" w14:textId="77777777" w:rsidR="00431791" w:rsidRPr="00B2674E" w:rsidRDefault="00431791" w:rsidP="0004680D">
            <w:pPr>
              <w:rPr>
                <w:b/>
                <w:bCs/>
                <w:lang w:val="en-US"/>
              </w:rPr>
            </w:pPr>
            <w:r w:rsidRPr="00B2674E">
              <w:rPr>
                <w:b/>
                <w:bCs/>
                <w:lang w:val="en-US"/>
              </w:rPr>
              <w:t>N</w:t>
            </w:r>
          </w:p>
        </w:tc>
        <w:tc>
          <w:tcPr>
            <w:tcW w:w="3970" w:type="dxa"/>
          </w:tcPr>
          <w:p w14:paraId="2704550C" w14:textId="77777777" w:rsidR="00431791" w:rsidRPr="00B2674E" w:rsidRDefault="00431791" w:rsidP="0004680D">
            <w:r w:rsidRPr="00B2674E">
              <w:t>DELIVEREDCOGQTY</w:t>
            </w:r>
          </w:p>
        </w:tc>
        <w:tc>
          <w:tcPr>
            <w:tcW w:w="850" w:type="dxa"/>
          </w:tcPr>
          <w:p w14:paraId="6C3F83F9" w14:textId="77777777" w:rsidR="00431791" w:rsidRPr="00B2674E" w:rsidRDefault="00431791" w:rsidP="0004680D">
            <w:r w:rsidRPr="00B2674E">
              <w:t>N</w:t>
            </w:r>
          </w:p>
        </w:tc>
        <w:tc>
          <w:tcPr>
            <w:tcW w:w="992" w:type="dxa"/>
          </w:tcPr>
          <w:p w14:paraId="5BB6E6C2" w14:textId="77777777" w:rsidR="00431791" w:rsidRPr="00B2674E" w:rsidRDefault="00431791" w:rsidP="0004680D">
            <w:r w:rsidRPr="00B2674E">
              <w:t>N</w:t>
            </w:r>
          </w:p>
        </w:tc>
        <w:tc>
          <w:tcPr>
            <w:tcW w:w="4962" w:type="dxa"/>
          </w:tcPr>
          <w:p w14:paraId="12BF91B2" w14:textId="77777777" w:rsidR="00431791" w:rsidRPr="00B2674E" w:rsidRDefault="00431791" w:rsidP="0004680D">
            <w:r w:rsidRPr="00B2674E">
              <w:t>Default 0, qty delivered Customer Owned Goods.</w:t>
            </w:r>
          </w:p>
        </w:tc>
        <w:tc>
          <w:tcPr>
            <w:tcW w:w="3118" w:type="dxa"/>
          </w:tcPr>
          <w:p w14:paraId="5A451EBF" w14:textId="77777777" w:rsidR="00431791" w:rsidRPr="00B2674E" w:rsidRDefault="00431791" w:rsidP="0004680D"/>
        </w:tc>
      </w:tr>
      <w:tr w:rsidR="00365AB2" w:rsidRPr="00B2674E" w14:paraId="47FA31EC" w14:textId="77777777" w:rsidTr="00BF5B42">
        <w:tc>
          <w:tcPr>
            <w:tcW w:w="533" w:type="dxa"/>
          </w:tcPr>
          <w:p w14:paraId="6D3EA671" w14:textId="77777777" w:rsidR="00431791" w:rsidRPr="00B2674E" w:rsidRDefault="00431791" w:rsidP="004D2E3F">
            <w:pPr>
              <w:rPr>
                <w:b/>
                <w:bCs/>
                <w:lang w:val="en-US"/>
              </w:rPr>
            </w:pPr>
            <w:r w:rsidRPr="00B2674E">
              <w:rPr>
                <w:b/>
                <w:bCs/>
                <w:lang w:val="en-US"/>
              </w:rPr>
              <w:t>O</w:t>
            </w:r>
          </w:p>
        </w:tc>
        <w:tc>
          <w:tcPr>
            <w:tcW w:w="3970" w:type="dxa"/>
          </w:tcPr>
          <w:p w14:paraId="17843CF5" w14:textId="77777777" w:rsidR="00431791" w:rsidRPr="00B2674E" w:rsidRDefault="00431791" w:rsidP="004D2E3F">
            <w:r w:rsidRPr="00B2674E">
              <w:t>NOCHARGEFIRSTISSUECOG</w:t>
            </w:r>
          </w:p>
        </w:tc>
        <w:tc>
          <w:tcPr>
            <w:tcW w:w="850" w:type="dxa"/>
          </w:tcPr>
          <w:p w14:paraId="472338E1" w14:textId="77777777" w:rsidR="00431791" w:rsidRPr="00B2674E" w:rsidRDefault="00431791" w:rsidP="004D2E3F">
            <w:r w:rsidRPr="00B2674E">
              <w:t>N</w:t>
            </w:r>
          </w:p>
        </w:tc>
        <w:tc>
          <w:tcPr>
            <w:tcW w:w="992" w:type="dxa"/>
          </w:tcPr>
          <w:p w14:paraId="2D49DA38" w14:textId="77777777" w:rsidR="00431791" w:rsidRPr="00B2674E" w:rsidRDefault="00431791" w:rsidP="004D2E3F">
            <w:r w:rsidRPr="00B2674E">
              <w:t>N</w:t>
            </w:r>
          </w:p>
        </w:tc>
        <w:tc>
          <w:tcPr>
            <w:tcW w:w="4962" w:type="dxa"/>
          </w:tcPr>
          <w:p w14:paraId="05455EF4" w14:textId="77777777" w:rsidR="00431791" w:rsidRPr="00B2674E" w:rsidRDefault="00431791" w:rsidP="00431791">
            <w:r w:rsidRPr="00B2674E">
              <w:t>Default 0.</w:t>
            </w:r>
          </w:p>
        </w:tc>
        <w:tc>
          <w:tcPr>
            <w:tcW w:w="3118" w:type="dxa"/>
          </w:tcPr>
          <w:p w14:paraId="51586A7E" w14:textId="77777777" w:rsidR="00431791" w:rsidRPr="00B2674E" w:rsidRDefault="00431791" w:rsidP="004D2E3F"/>
        </w:tc>
      </w:tr>
      <w:tr w:rsidR="00365AB2" w:rsidRPr="00B2674E" w14:paraId="306D4E48" w14:textId="77777777" w:rsidTr="00BF5B42">
        <w:tc>
          <w:tcPr>
            <w:tcW w:w="533" w:type="dxa"/>
          </w:tcPr>
          <w:p w14:paraId="645A15E1" w14:textId="77777777" w:rsidR="00804770" w:rsidRPr="00B2674E" w:rsidRDefault="00804770" w:rsidP="004D2E3F">
            <w:pPr>
              <w:rPr>
                <w:b/>
                <w:bCs/>
                <w:lang w:val="en-US"/>
              </w:rPr>
            </w:pPr>
            <w:r w:rsidRPr="00B2674E">
              <w:rPr>
                <w:b/>
                <w:bCs/>
                <w:lang w:val="en-US"/>
              </w:rPr>
              <w:t>P</w:t>
            </w:r>
          </w:p>
        </w:tc>
        <w:tc>
          <w:tcPr>
            <w:tcW w:w="3970" w:type="dxa"/>
          </w:tcPr>
          <w:p w14:paraId="6F064F33" w14:textId="77777777" w:rsidR="00804770" w:rsidRPr="00B2674E" w:rsidRDefault="00804770" w:rsidP="004D2E3F">
            <w:r w:rsidRPr="00B2674E">
              <w:t>PACKINGSEQUENCE</w:t>
            </w:r>
          </w:p>
        </w:tc>
        <w:tc>
          <w:tcPr>
            <w:tcW w:w="850" w:type="dxa"/>
          </w:tcPr>
          <w:p w14:paraId="60193809" w14:textId="77777777" w:rsidR="00804770" w:rsidRPr="00B2674E" w:rsidRDefault="00804770" w:rsidP="004D2E3F">
            <w:r w:rsidRPr="00B2674E">
              <w:t>N</w:t>
            </w:r>
          </w:p>
        </w:tc>
        <w:tc>
          <w:tcPr>
            <w:tcW w:w="992" w:type="dxa"/>
          </w:tcPr>
          <w:p w14:paraId="4287894F" w14:textId="77777777" w:rsidR="00804770" w:rsidRPr="00B2674E" w:rsidRDefault="00804770" w:rsidP="004D2E3F">
            <w:r w:rsidRPr="00B2674E">
              <w:t>Y</w:t>
            </w:r>
          </w:p>
        </w:tc>
        <w:tc>
          <w:tcPr>
            <w:tcW w:w="4962" w:type="dxa"/>
          </w:tcPr>
          <w:p w14:paraId="64AB85F2" w14:textId="77777777" w:rsidR="00804770" w:rsidRPr="00B2674E" w:rsidRDefault="00804770" w:rsidP="00431791">
            <w:r w:rsidRPr="00B2674E">
              <w:t>If left empty it will be filled with 0</w:t>
            </w:r>
          </w:p>
        </w:tc>
        <w:tc>
          <w:tcPr>
            <w:tcW w:w="3118" w:type="dxa"/>
          </w:tcPr>
          <w:p w14:paraId="233E847C" w14:textId="77777777" w:rsidR="00804770" w:rsidRPr="00B2674E" w:rsidRDefault="00804770" w:rsidP="004D2E3F">
            <w:r w:rsidRPr="00B2674E">
              <w:t>Default value 0, The items will be packed in this sequence</w:t>
            </w:r>
          </w:p>
        </w:tc>
      </w:tr>
    </w:tbl>
    <w:p w14:paraId="6C60F3B3" w14:textId="77777777" w:rsidR="007C0CF8" w:rsidRPr="00B2674E" w:rsidRDefault="00157C4A" w:rsidP="007C0CF8">
      <w:r w:rsidRPr="00B2674E">
        <w:t xml:space="preserve">Remark: AMOUNT=0, </w:t>
      </w:r>
      <w:r w:rsidR="00C44FC9" w:rsidRPr="00B2674E">
        <w:t>NOCHARGEACTIVESEASON=0, FREEOFCHARGEREASON_ID is used for all lines from the header. ORIGIN=1, UPDATERENTQTY=0, AUTOREPLACEMENTQTY=0, REPLACEMENTQTY=0</w:t>
      </w:r>
    </w:p>
    <w:p w14:paraId="5E72082C" w14:textId="77777777" w:rsidR="008A2B78" w:rsidRPr="00B2674E" w:rsidRDefault="008A2B78" w:rsidP="00AB0E1C">
      <w:pPr>
        <w:pStyle w:val="Heading2"/>
      </w:pPr>
      <w:bookmarkStart w:id="285" w:name="_Toc147747839"/>
      <w:r w:rsidRPr="00B2674E">
        <w:t>I_PACKINGNOTECONTAINER</w:t>
      </w:r>
      <w:bookmarkEnd w:id="285"/>
    </w:p>
    <w:p w14:paraId="57B05A6C" w14:textId="77777777" w:rsidR="008A2B78" w:rsidRPr="00B2674E" w:rsidRDefault="008A2B78" w:rsidP="008A2B78">
      <w:pPr>
        <w:pStyle w:val="Header"/>
        <w:tabs>
          <w:tab w:val="clear" w:pos="4320"/>
          <w:tab w:val="clear" w:pos="8640"/>
        </w:tabs>
      </w:pPr>
      <w:r w:rsidRPr="00B2674E">
        <w:t>Filename:</w:t>
      </w:r>
      <w:r w:rsidR="00AC6831" w:rsidRPr="00B2674E">
        <w:t xml:space="preserve">       PNCONTAINER.CSV</w:t>
      </w:r>
      <w:r w:rsidRPr="00B2674E">
        <w:tab/>
      </w:r>
    </w:p>
    <w:p w14:paraId="2389C44B" w14:textId="77777777" w:rsidR="008A2B78" w:rsidRPr="00B2674E" w:rsidRDefault="008A2B78" w:rsidP="008A2B78">
      <w:pPr>
        <w:pStyle w:val="Header"/>
      </w:pPr>
      <w:r w:rsidRPr="00B2674E">
        <w:t>Unique index: NOTENUMBER, SEQUENCENUMBER</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970"/>
        <w:gridCol w:w="850"/>
        <w:gridCol w:w="992"/>
        <w:gridCol w:w="4962"/>
        <w:gridCol w:w="3118"/>
      </w:tblGrid>
      <w:tr w:rsidR="00365AB2" w:rsidRPr="00B2674E" w14:paraId="6A025860" w14:textId="77777777" w:rsidTr="004D2E3F">
        <w:tc>
          <w:tcPr>
            <w:tcW w:w="533" w:type="dxa"/>
            <w:shd w:val="clear" w:color="auto" w:fill="C0C0C0"/>
          </w:tcPr>
          <w:p w14:paraId="773C29AA" w14:textId="77777777" w:rsidR="008A2B78" w:rsidRPr="00B2674E" w:rsidRDefault="008A2B78" w:rsidP="004D2E3F">
            <w:pPr>
              <w:pStyle w:val="Header"/>
              <w:tabs>
                <w:tab w:val="clear" w:pos="4320"/>
                <w:tab w:val="clear" w:pos="8640"/>
              </w:tabs>
              <w:rPr>
                <w:b/>
                <w:bCs/>
              </w:rPr>
            </w:pPr>
          </w:p>
        </w:tc>
        <w:tc>
          <w:tcPr>
            <w:tcW w:w="3970" w:type="dxa"/>
            <w:shd w:val="clear" w:color="auto" w:fill="C0C0C0"/>
          </w:tcPr>
          <w:p w14:paraId="5A175658" w14:textId="77777777" w:rsidR="008A2B78" w:rsidRPr="00B2674E" w:rsidRDefault="008A2B78" w:rsidP="004D2E3F">
            <w:pPr>
              <w:rPr>
                <w:b/>
                <w:bCs/>
              </w:rPr>
            </w:pPr>
            <w:r w:rsidRPr="00B2674E">
              <w:rPr>
                <w:b/>
                <w:bCs/>
              </w:rPr>
              <w:t>FIELDNAME</w:t>
            </w:r>
          </w:p>
        </w:tc>
        <w:tc>
          <w:tcPr>
            <w:tcW w:w="850" w:type="dxa"/>
            <w:shd w:val="clear" w:color="auto" w:fill="C0C0C0"/>
          </w:tcPr>
          <w:p w14:paraId="4C5843E9" w14:textId="77777777" w:rsidR="008A2B78" w:rsidRPr="00B2674E" w:rsidRDefault="008A2B78" w:rsidP="004D2E3F">
            <w:pPr>
              <w:rPr>
                <w:b/>
                <w:bCs/>
              </w:rPr>
            </w:pPr>
            <w:r w:rsidRPr="00B2674E">
              <w:rPr>
                <w:b/>
                <w:bCs/>
              </w:rPr>
              <w:t>TYPE</w:t>
            </w:r>
          </w:p>
        </w:tc>
        <w:tc>
          <w:tcPr>
            <w:tcW w:w="992" w:type="dxa"/>
            <w:shd w:val="clear" w:color="auto" w:fill="C0C0C0"/>
          </w:tcPr>
          <w:p w14:paraId="71322898" w14:textId="77777777" w:rsidR="008A2B78" w:rsidRPr="00B2674E" w:rsidRDefault="008A2B78" w:rsidP="004D2E3F">
            <w:pPr>
              <w:rPr>
                <w:b/>
                <w:bCs/>
              </w:rPr>
            </w:pPr>
            <w:r w:rsidRPr="00B2674E">
              <w:rPr>
                <w:b/>
                <w:bCs/>
              </w:rPr>
              <w:t>EMPTY</w:t>
            </w:r>
          </w:p>
        </w:tc>
        <w:tc>
          <w:tcPr>
            <w:tcW w:w="4962" w:type="dxa"/>
            <w:shd w:val="clear" w:color="auto" w:fill="C0C0C0"/>
          </w:tcPr>
          <w:p w14:paraId="2C4C3F17" w14:textId="77777777" w:rsidR="008A2B78" w:rsidRPr="00B2674E" w:rsidRDefault="008A2B78" w:rsidP="004D2E3F">
            <w:pPr>
              <w:rPr>
                <w:b/>
                <w:bCs/>
              </w:rPr>
            </w:pPr>
            <w:r w:rsidRPr="00B2674E">
              <w:rPr>
                <w:b/>
                <w:bCs/>
              </w:rPr>
              <w:t>DESCRIPTION</w:t>
            </w:r>
          </w:p>
        </w:tc>
        <w:tc>
          <w:tcPr>
            <w:tcW w:w="3118" w:type="dxa"/>
            <w:shd w:val="clear" w:color="auto" w:fill="C0C0C0"/>
          </w:tcPr>
          <w:p w14:paraId="041D102E" w14:textId="77777777" w:rsidR="008A2B78" w:rsidRPr="00B2674E" w:rsidRDefault="008A2B78" w:rsidP="004D2E3F">
            <w:pPr>
              <w:rPr>
                <w:b/>
                <w:bCs/>
              </w:rPr>
            </w:pPr>
            <w:r w:rsidRPr="00B2674E">
              <w:rPr>
                <w:b/>
                <w:bCs/>
              </w:rPr>
              <w:t>REMARK</w:t>
            </w:r>
          </w:p>
        </w:tc>
      </w:tr>
      <w:tr w:rsidR="00365AB2" w:rsidRPr="00B2674E" w14:paraId="419FB14F" w14:textId="77777777" w:rsidTr="004D2E3F">
        <w:tc>
          <w:tcPr>
            <w:tcW w:w="533" w:type="dxa"/>
          </w:tcPr>
          <w:p w14:paraId="77054665" w14:textId="77777777" w:rsidR="008A2B78" w:rsidRPr="00B2674E" w:rsidRDefault="008A2B78" w:rsidP="004D2E3F">
            <w:pPr>
              <w:pStyle w:val="Header"/>
              <w:tabs>
                <w:tab w:val="clear" w:pos="4320"/>
                <w:tab w:val="clear" w:pos="8640"/>
              </w:tabs>
              <w:rPr>
                <w:b/>
                <w:bCs/>
              </w:rPr>
            </w:pPr>
            <w:r w:rsidRPr="00B2674E">
              <w:rPr>
                <w:b/>
                <w:bCs/>
              </w:rPr>
              <w:t>A</w:t>
            </w:r>
          </w:p>
        </w:tc>
        <w:tc>
          <w:tcPr>
            <w:tcW w:w="3970" w:type="dxa"/>
          </w:tcPr>
          <w:p w14:paraId="206A83A2" w14:textId="77777777" w:rsidR="008A2B78" w:rsidRPr="00B2674E" w:rsidRDefault="008A2B78" w:rsidP="004D2E3F">
            <w:r w:rsidRPr="00B2674E">
              <w:t>NOTENUMBER</w:t>
            </w:r>
          </w:p>
        </w:tc>
        <w:tc>
          <w:tcPr>
            <w:tcW w:w="850" w:type="dxa"/>
          </w:tcPr>
          <w:p w14:paraId="3148A9E8" w14:textId="77777777" w:rsidR="008A2B78" w:rsidRPr="00B2674E" w:rsidRDefault="008A2B78" w:rsidP="004D2E3F">
            <w:r w:rsidRPr="00B2674E">
              <w:t>N</w:t>
            </w:r>
          </w:p>
        </w:tc>
        <w:tc>
          <w:tcPr>
            <w:tcW w:w="992" w:type="dxa"/>
          </w:tcPr>
          <w:p w14:paraId="4BAAEAC5" w14:textId="77777777" w:rsidR="008A2B78" w:rsidRPr="00B2674E" w:rsidRDefault="008A2B78" w:rsidP="004D2E3F">
            <w:pPr>
              <w:pStyle w:val="Header"/>
              <w:tabs>
                <w:tab w:val="clear" w:pos="4320"/>
                <w:tab w:val="clear" w:pos="8640"/>
              </w:tabs>
            </w:pPr>
            <w:r w:rsidRPr="00B2674E">
              <w:t>N</w:t>
            </w:r>
          </w:p>
        </w:tc>
        <w:tc>
          <w:tcPr>
            <w:tcW w:w="4962" w:type="dxa"/>
          </w:tcPr>
          <w:p w14:paraId="76FD57F6" w14:textId="77777777" w:rsidR="008A2B78" w:rsidRPr="00B2674E" w:rsidRDefault="008A2B78" w:rsidP="004D2E3F">
            <w:pPr>
              <w:pStyle w:val="Header"/>
              <w:tabs>
                <w:tab w:val="clear" w:pos="4320"/>
                <w:tab w:val="clear" w:pos="8640"/>
              </w:tabs>
            </w:pPr>
            <w:r w:rsidRPr="00B2674E">
              <w:t>Must be special NOTE range for conversion!</w:t>
            </w:r>
          </w:p>
        </w:tc>
        <w:tc>
          <w:tcPr>
            <w:tcW w:w="3118" w:type="dxa"/>
          </w:tcPr>
          <w:p w14:paraId="702474BF" w14:textId="77777777" w:rsidR="008A2B78" w:rsidRPr="00B2674E" w:rsidRDefault="008A2B78" w:rsidP="004D2E3F"/>
        </w:tc>
      </w:tr>
      <w:tr w:rsidR="00365AB2" w:rsidRPr="00B2674E" w14:paraId="777D3901" w14:textId="77777777" w:rsidTr="004D2E3F">
        <w:tc>
          <w:tcPr>
            <w:tcW w:w="533" w:type="dxa"/>
          </w:tcPr>
          <w:p w14:paraId="2661E929" w14:textId="77777777" w:rsidR="008A2B78" w:rsidRPr="00B2674E" w:rsidRDefault="008A2B78" w:rsidP="004D2E3F">
            <w:pPr>
              <w:pStyle w:val="Header"/>
              <w:tabs>
                <w:tab w:val="clear" w:pos="4320"/>
                <w:tab w:val="clear" w:pos="8640"/>
              </w:tabs>
              <w:rPr>
                <w:b/>
                <w:bCs/>
              </w:rPr>
            </w:pPr>
            <w:r w:rsidRPr="00B2674E">
              <w:rPr>
                <w:b/>
                <w:bCs/>
              </w:rPr>
              <w:t>B</w:t>
            </w:r>
          </w:p>
        </w:tc>
        <w:tc>
          <w:tcPr>
            <w:tcW w:w="3970" w:type="dxa"/>
          </w:tcPr>
          <w:p w14:paraId="153A8BFC" w14:textId="77777777" w:rsidR="008A2B78" w:rsidRPr="00B2674E" w:rsidRDefault="008A2B78" w:rsidP="004D2E3F">
            <w:r w:rsidRPr="00B2674E">
              <w:t>SEQUENCENUMBER</w:t>
            </w:r>
          </w:p>
        </w:tc>
        <w:tc>
          <w:tcPr>
            <w:tcW w:w="850" w:type="dxa"/>
          </w:tcPr>
          <w:p w14:paraId="0218FDF8" w14:textId="77777777" w:rsidR="008A2B78" w:rsidRPr="00B2674E" w:rsidRDefault="008A2B78" w:rsidP="004D2E3F">
            <w:r w:rsidRPr="00B2674E">
              <w:t>N</w:t>
            </w:r>
          </w:p>
        </w:tc>
        <w:tc>
          <w:tcPr>
            <w:tcW w:w="992" w:type="dxa"/>
          </w:tcPr>
          <w:p w14:paraId="13D3C825" w14:textId="77777777" w:rsidR="008A2B78" w:rsidRPr="00B2674E" w:rsidRDefault="008A2B78" w:rsidP="004D2E3F">
            <w:pPr>
              <w:pStyle w:val="Header"/>
              <w:tabs>
                <w:tab w:val="clear" w:pos="4320"/>
                <w:tab w:val="clear" w:pos="8640"/>
              </w:tabs>
            </w:pPr>
            <w:r w:rsidRPr="00B2674E">
              <w:t>N</w:t>
            </w:r>
          </w:p>
        </w:tc>
        <w:tc>
          <w:tcPr>
            <w:tcW w:w="4962" w:type="dxa"/>
          </w:tcPr>
          <w:p w14:paraId="3EB1FDFF" w14:textId="77777777" w:rsidR="008A2B78" w:rsidRPr="00B2674E" w:rsidRDefault="008A2B78" w:rsidP="004D2E3F">
            <w:pPr>
              <w:pStyle w:val="Header"/>
              <w:tabs>
                <w:tab w:val="clear" w:pos="4320"/>
                <w:tab w:val="clear" w:pos="8640"/>
              </w:tabs>
            </w:pPr>
            <w:r w:rsidRPr="00B2674E">
              <w:t>Combination and of note number and sequencenumber must be unique</w:t>
            </w:r>
          </w:p>
        </w:tc>
        <w:tc>
          <w:tcPr>
            <w:tcW w:w="3118" w:type="dxa"/>
          </w:tcPr>
          <w:p w14:paraId="4D6A0637" w14:textId="77777777" w:rsidR="008A2B78" w:rsidRPr="00B2674E" w:rsidRDefault="008A2B78" w:rsidP="004D2E3F"/>
        </w:tc>
      </w:tr>
      <w:tr w:rsidR="00365AB2" w:rsidRPr="00B2674E" w14:paraId="7FB076AF" w14:textId="77777777" w:rsidTr="004D2E3F">
        <w:tc>
          <w:tcPr>
            <w:tcW w:w="533" w:type="dxa"/>
          </w:tcPr>
          <w:p w14:paraId="1A00D114" w14:textId="77777777" w:rsidR="008A2B78" w:rsidRPr="00B2674E" w:rsidRDefault="008A2B78" w:rsidP="004D2E3F">
            <w:pPr>
              <w:rPr>
                <w:b/>
                <w:bCs/>
                <w:lang w:val="en-US"/>
              </w:rPr>
            </w:pPr>
            <w:r w:rsidRPr="00B2674E">
              <w:rPr>
                <w:b/>
                <w:bCs/>
                <w:lang w:val="en-US"/>
              </w:rPr>
              <w:t>C</w:t>
            </w:r>
          </w:p>
        </w:tc>
        <w:tc>
          <w:tcPr>
            <w:tcW w:w="3970" w:type="dxa"/>
          </w:tcPr>
          <w:p w14:paraId="2C61AD88" w14:textId="77777777" w:rsidR="008A2B78" w:rsidRPr="00B2674E" w:rsidRDefault="001404A9" w:rsidP="004D2E3F">
            <w:r w:rsidRPr="00B2674E">
              <w:t>WEIGHINGCATEGORYCODE</w:t>
            </w:r>
          </w:p>
        </w:tc>
        <w:tc>
          <w:tcPr>
            <w:tcW w:w="850" w:type="dxa"/>
          </w:tcPr>
          <w:p w14:paraId="3A4AF5E6" w14:textId="77777777" w:rsidR="008A2B78" w:rsidRPr="00B2674E" w:rsidRDefault="001404A9" w:rsidP="004D2E3F">
            <w:r w:rsidRPr="00B2674E">
              <w:t>A6</w:t>
            </w:r>
          </w:p>
        </w:tc>
        <w:tc>
          <w:tcPr>
            <w:tcW w:w="992" w:type="dxa"/>
          </w:tcPr>
          <w:p w14:paraId="68C85AEF" w14:textId="77777777" w:rsidR="008A2B78" w:rsidRPr="00B2674E" w:rsidRDefault="001404A9" w:rsidP="004D2E3F">
            <w:r w:rsidRPr="00B2674E">
              <w:t>Y</w:t>
            </w:r>
          </w:p>
        </w:tc>
        <w:tc>
          <w:tcPr>
            <w:tcW w:w="4962" w:type="dxa"/>
          </w:tcPr>
          <w:p w14:paraId="69556F9E" w14:textId="77777777" w:rsidR="008A2B78" w:rsidRPr="00B2674E" w:rsidRDefault="008A2B78" w:rsidP="004D2E3F"/>
        </w:tc>
        <w:tc>
          <w:tcPr>
            <w:tcW w:w="3118" w:type="dxa"/>
          </w:tcPr>
          <w:p w14:paraId="0DA7F6B7" w14:textId="77777777" w:rsidR="008A2B78" w:rsidRPr="00B2674E" w:rsidRDefault="008A2B78" w:rsidP="004D2E3F"/>
        </w:tc>
      </w:tr>
      <w:tr w:rsidR="00365AB2" w:rsidRPr="00B2674E" w14:paraId="59449A9C" w14:textId="77777777" w:rsidTr="004D2E3F">
        <w:tc>
          <w:tcPr>
            <w:tcW w:w="533" w:type="dxa"/>
          </w:tcPr>
          <w:p w14:paraId="2FC61E39" w14:textId="77777777" w:rsidR="008A2B78" w:rsidRPr="00B2674E" w:rsidRDefault="008A2B78" w:rsidP="004D2E3F">
            <w:pPr>
              <w:rPr>
                <w:b/>
                <w:bCs/>
              </w:rPr>
            </w:pPr>
            <w:r w:rsidRPr="00B2674E">
              <w:rPr>
                <w:b/>
                <w:bCs/>
              </w:rPr>
              <w:t>D</w:t>
            </w:r>
          </w:p>
        </w:tc>
        <w:tc>
          <w:tcPr>
            <w:tcW w:w="3970" w:type="dxa"/>
          </w:tcPr>
          <w:p w14:paraId="5E8233EB" w14:textId="77777777" w:rsidR="008A2B78" w:rsidRPr="00B2674E" w:rsidRDefault="001404A9" w:rsidP="004D2E3F">
            <w:r w:rsidRPr="00B2674E">
              <w:t>TAREWEIGHT</w:t>
            </w:r>
          </w:p>
        </w:tc>
        <w:tc>
          <w:tcPr>
            <w:tcW w:w="850" w:type="dxa"/>
          </w:tcPr>
          <w:p w14:paraId="440E9596" w14:textId="77777777" w:rsidR="008A2B78" w:rsidRPr="00B2674E" w:rsidRDefault="00591761" w:rsidP="004D2E3F">
            <w:r w:rsidRPr="00B2674E">
              <w:t>N</w:t>
            </w:r>
          </w:p>
        </w:tc>
        <w:tc>
          <w:tcPr>
            <w:tcW w:w="992" w:type="dxa"/>
          </w:tcPr>
          <w:p w14:paraId="7E8D85D0" w14:textId="77777777" w:rsidR="008A2B78" w:rsidRPr="00B2674E" w:rsidRDefault="00591761" w:rsidP="004D2E3F">
            <w:r w:rsidRPr="00B2674E">
              <w:t>N</w:t>
            </w:r>
          </w:p>
        </w:tc>
        <w:tc>
          <w:tcPr>
            <w:tcW w:w="4962" w:type="dxa"/>
          </w:tcPr>
          <w:p w14:paraId="1653731A" w14:textId="77777777" w:rsidR="008A2B78" w:rsidRPr="00B2674E" w:rsidRDefault="008A2B78" w:rsidP="004D2E3F"/>
        </w:tc>
        <w:tc>
          <w:tcPr>
            <w:tcW w:w="3118" w:type="dxa"/>
          </w:tcPr>
          <w:p w14:paraId="1A736DB6" w14:textId="77777777" w:rsidR="008A2B78" w:rsidRPr="00B2674E" w:rsidRDefault="008A2B78" w:rsidP="004D2E3F"/>
        </w:tc>
      </w:tr>
      <w:tr w:rsidR="00365AB2" w:rsidRPr="00B2674E" w14:paraId="4AED1CBD" w14:textId="77777777" w:rsidTr="004D2E3F">
        <w:tc>
          <w:tcPr>
            <w:tcW w:w="533" w:type="dxa"/>
          </w:tcPr>
          <w:p w14:paraId="37EC350E" w14:textId="77777777" w:rsidR="008A2B78" w:rsidRPr="00B2674E" w:rsidRDefault="008A2B78" w:rsidP="004D2E3F">
            <w:pPr>
              <w:rPr>
                <w:b/>
                <w:bCs/>
              </w:rPr>
            </w:pPr>
            <w:r w:rsidRPr="00B2674E">
              <w:rPr>
                <w:b/>
                <w:bCs/>
              </w:rPr>
              <w:t>E</w:t>
            </w:r>
          </w:p>
        </w:tc>
        <w:tc>
          <w:tcPr>
            <w:tcW w:w="3970" w:type="dxa"/>
          </w:tcPr>
          <w:p w14:paraId="7BBC2084" w14:textId="77777777" w:rsidR="008A2B78" w:rsidRPr="00B2674E" w:rsidRDefault="001404A9" w:rsidP="004D2E3F">
            <w:r w:rsidRPr="00B2674E">
              <w:t>GROSSWEIGHT</w:t>
            </w:r>
          </w:p>
        </w:tc>
        <w:tc>
          <w:tcPr>
            <w:tcW w:w="850" w:type="dxa"/>
          </w:tcPr>
          <w:p w14:paraId="7B385E43" w14:textId="77777777" w:rsidR="008A2B78" w:rsidRPr="00B2674E" w:rsidRDefault="00591761" w:rsidP="004D2E3F">
            <w:r w:rsidRPr="00B2674E">
              <w:t>N</w:t>
            </w:r>
          </w:p>
        </w:tc>
        <w:tc>
          <w:tcPr>
            <w:tcW w:w="992" w:type="dxa"/>
          </w:tcPr>
          <w:p w14:paraId="3C852959" w14:textId="77777777" w:rsidR="008A2B78" w:rsidRPr="00B2674E" w:rsidRDefault="00591761" w:rsidP="004D2E3F">
            <w:r w:rsidRPr="00B2674E">
              <w:t>N</w:t>
            </w:r>
          </w:p>
        </w:tc>
        <w:tc>
          <w:tcPr>
            <w:tcW w:w="4962" w:type="dxa"/>
          </w:tcPr>
          <w:p w14:paraId="5B9022A8" w14:textId="77777777" w:rsidR="008A2B78" w:rsidRPr="00B2674E" w:rsidRDefault="008A2B78" w:rsidP="004D2E3F"/>
        </w:tc>
        <w:tc>
          <w:tcPr>
            <w:tcW w:w="3118" w:type="dxa"/>
          </w:tcPr>
          <w:p w14:paraId="438E7361" w14:textId="77777777" w:rsidR="008A2B78" w:rsidRPr="00B2674E" w:rsidRDefault="008A2B78" w:rsidP="004D2E3F"/>
        </w:tc>
      </w:tr>
      <w:tr w:rsidR="00365AB2" w:rsidRPr="00B2674E" w14:paraId="3C7A90BC" w14:textId="77777777" w:rsidTr="004D2E3F">
        <w:tc>
          <w:tcPr>
            <w:tcW w:w="533" w:type="dxa"/>
          </w:tcPr>
          <w:p w14:paraId="057469F6" w14:textId="77777777" w:rsidR="008A2B78" w:rsidRPr="00B2674E" w:rsidRDefault="008A2B78" w:rsidP="004D2E3F">
            <w:pPr>
              <w:rPr>
                <w:b/>
                <w:bCs/>
              </w:rPr>
            </w:pPr>
            <w:r w:rsidRPr="00B2674E">
              <w:rPr>
                <w:b/>
                <w:bCs/>
              </w:rPr>
              <w:t>F</w:t>
            </w:r>
          </w:p>
        </w:tc>
        <w:tc>
          <w:tcPr>
            <w:tcW w:w="3970" w:type="dxa"/>
          </w:tcPr>
          <w:p w14:paraId="5E11BA0A" w14:textId="77777777" w:rsidR="008A2B78" w:rsidRPr="00B2674E" w:rsidRDefault="001404A9" w:rsidP="004D2E3F">
            <w:r w:rsidRPr="00B2674E">
              <w:t>WEIGHTDECIMALS</w:t>
            </w:r>
          </w:p>
        </w:tc>
        <w:tc>
          <w:tcPr>
            <w:tcW w:w="850" w:type="dxa"/>
          </w:tcPr>
          <w:p w14:paraId="691AE9E5" w14:textId="77777777" w:rsidR="008A2B78" w:rsidRPr="00B2674E" w:rsidRDefault="00591761" w:rsidP="004D2E3F">
            <w:r w:rsidRPr="00B2674E">
              <w:t>N</w:t>
            </w:r>
          </w:p>
        </w:tc>
        <w:tc>
          <w:tcPr>
            <w:tcW w:w="992" w:type="dxa"/>
          </w:tcPr>
          <w:p w14:paraId="488BF558" w14:textId="77777777" w:rsidR="008A2B78" w:rsidRPr="00B2674E" w:rsidRDefault="00591761" w:rsidP="004D2E3F">
            <w:r w:rsidRPr="00B2674E">
              <w:t>N</w:t>
            </w:r>
          </w:p>
        </w:tc>
        <w:tc>
          <w:tcPr>
            <w:tcW w:w="4962" w:type="dxa"/>
          </w:tcPr>
          <w:p w14:paraId="3C50142D" w14:textId="77777777" w:rsidR="008A2B78" w:rsidRPr="00B2674E" w:rsidRDefault="00591761" w:rsidP="004D2E3F">
            <w:r w:rsidRPr="00B2674E">
              <w:t>Default 1</w:t>
            </w:r>
          </w:p>
        </w:tc>
        <w:tc>
          <w:tcPr>
            <w:tcW w:w="3118" w:type="dxa"/>
          </w:tcPr>
          <w:p w14:paraId="6722C8B4" w14:textId="77777777" w:rsidR="008A2B78" w:rsidRPr="00B2674E" w:rsidRDefault="008A2B78" w:rsidP="004D2E3F"/>
        </w:tc>
      </w:tr>
      <w:tr w:rsidR="00365AB2" w:rsidRPr="00B2674E" w14:paraId="5662AB61" w14:textId="77777777" w:rsidTr="004D2E3F">
        <w:tc>
          <w:tcPr>
            <w:tcW w:w="533" w:type="dxa"/>
          </w:tcPr>
          <w:p w14:paraId="450F52FD" w14:textId="77777777" w:rsidR="008A2B78" w:rsidRPr="00B2674E" w:rsidRDefault="008A2B78" w:rsidP="004D2E3F">
            <w:pPr>
              <w:rPr>
                <w:b/>
                <w:bCs/>
              </w:rPr>
            </w:pPr>
            <w:r w:rsidRPr="00B2674E">
              <w:rPr>
                <w:b/>
                <w:bCs/>
              </w:rPr>
              <w:t>G</w:t>
            </w:r>
          </w:p>
        </w:tc>
        <w:tc>
          <w:tcPr>
            <w:tcW w:w="3970" w:type="dxa"/>
          </w:tcPr>
          <w:p w14:paraId="77EF93D1" w14:textId="77777777" w:rsidR="008A2B78" w:rsidRPr="00B2674E" w:rsidRDefault="001404A9" w:rsidP="004D2E3F">
            <w:r w:rsidRPr="00B2674E">
              <w:t>SPECIALQUANTITY</w:t>
            </w:r>
          </w:p>
        </w:tc>
        <w:tc>
          <w:tcPr>
            <w:tcW w:w="850" w:type="dxa"/>
          </w:tcPr>
          <w:p w14:paraId="3D06A5F2" w14:textId="77777777" w:rsidR="008A2B78" w:rsidRPr="00B2674E" w:rsidRDefault="00591761" w:rsidP="004D2E3F">
            <w:r w:rsidRPr="00B2674E">
              <w:t>N6</w:t>
            </w:r>
          </w:p>
        </w:tc>
        <w:tc>
          <w:tcPr>
            <w:tcW w:w="992" w:type="dxa"/>
          </w:tcPr>
          <w:p w14:paraId="431919D8" w14:textId="77777777" w:rsidR="008A2B78" w:rsidRPr="00B2674E" w:rsidRDefault="00591761" w:rsidP="004D2E3F">
            <w:r w:rsidRPr="00B2674E">
              <w:t>Y</w:t>
            </w:r>
          </w:p>
        </w:tc>
        <w:tc>
          <w:tcPr>
            <w:tcW w:w="4962" w:type="dxa"/>
          </w:tcPr>
          <w:p w14:paraId="350140A5" w14:textId="77777777" w:rsidR="008A2B78" w:rsidRPr="00B2674E" w:rsidRDefault="008A2B78" w:rsidP="004D2E3F"/>
        </w:tc>
        <w:tc>
          <w:tcPr>
            <w:tcW w:w="3118" w:type="dxa"/>
          </w:tcPr>
          <w:p w14:paraId="0C19D73B" w14:textId="77777777" w:rsidR="008A2B78" w:rsidRPr="00B2674E" w:rsidRDefault="008A2B78" w:rsidP="004D2E3F"/>
        </w:tc>
      </w:tr>
      <w:tr w:rsidR="00365AB2" w:rsidRPr="00B2674E" w14:paraId="0E32FFE9" w14:textId="77777777" w:rsidTr="004D2E3F">
        <w:tc>
          <w:tcPr>
            <w:tcW w:w="533" w:type="dxa"/>
          </w:tcPr>
          <w:p w14:paraId="225583E1" w14:textId="77777777" w:rsidR="008A2B78" w:rsidRPr="00B2674E" w:rsidRDefault="008A2B78" w:rsidP="004D2E3F">
            <w:pPr>
              <w:rPr>
                <w:b/>
                <w:bCs/>
              </w:rPr>
            </w:pPr>
            <w:r w:rsidRPr="00B2674E">
              <w:rPr>
                <w:b/>
                <w:bCs/>
              </w:rPr>
              <w:t>H</w:t>
            </w:r>
          </w:p>
        </w:tc>
        <w:tc>
          <w:tcPr>
            <w:tcW w:w="3970" w:type="dxa"/>
          </w:tcPr>
          <w:p w14:paraId="45B107D5" w14:textId="77777777" w:rsidR="008A2B78" w:rsidRPr="00B2674E" w:rsidRDefault="001404A9" w:rsidP="004D2E3F">
            <w:r w:rsidRPr="00B2674E">
              <w:t>SPECIALLENGTH</w:t>
            </w:r>
          </w:p>
        </w:tc>
        <w:tc>
          <w:tcPr>
            <w:tcW w:w="850" w:type="dxa"/>
          </w:tcPr>
          <w:p w14:paraId="33865FF4" w14:textId="77777777" w:rsidR="008A2B78" w:rsidRPr="00B2674E" w:rsidRDefault="00591761" w:rsidP="004D2E3F">
            <w:r w:rsidRPr="00B2674E">
              <w:t>N6</w:t>
            </w:r>
          </w:p>
        </w:tc>
        <w:tc>
          <w:tcPr>
            <w:tcW w:w="992" w:type="dxa"/>
          </w:tcPr>
          <w:p w14:paraId="451BEADB" w14:textId="77777777" w:rsidR="008A2B78" w:rsidRPr="00B2674E" w:rsidRDefault="00591761" w:rsidP="004D2E3F">
            <w:r w:rsidRPr="00B2674E">
              <w:t>Y</w:t>
            </w:r>
          </w:p>
        </w:tc>
        <w:tc>
          <w:tcPr>
            <w:tcW w:w="4962" w:type="dxa"/>
          </w:tcPr>
          <w:p w14:paraId="5B0DBDE1" w14:textId="77777777" w:rsidR="008A2B78" w:rsidRPr="00B2674E" w:rsidRDefault="008A2B78" w:rsidP="004D2E3F"/>
        </w:tc>
        <w:tc>
          <w:tcPr>
            <w:tcW w:w="3118" w:type="dxa"/>
          </w:tcPr>
          <w:p w14:paraId="393A5747" w14:textId="77777777" w:rsidR="008A2B78" w:rsidRPr="00B2674E" w:rsidRDefault="008A2B78" w:rsidP="004D2E3F"/>
        </w:tc>
      </w:tr>
      <w:tr w:rsidR="00365AB2" w:rsidRPr="00B2674E" w14:paraId="49864812" w14:textId="77777777" w:rsidTr="004D2E3F">
        <w:tc>
          <w:tcPr>
            <w:tcW w:w="533" w:type="dxa"/>
          </w:tcPr>
          <w:p w14:paraId="55903B33" w14:textId="77777777" w:rsidR="008A2B78" w:rsidRPr="00B2674E" w:rsidRDefault="008A2B78" w:rsidP="004D2E3F">
            <w:pPr>
              <w:rPr>
                <w:b/>
                <w:bCs/>
              </w:rPr>
            </w:pPr>
            <w:r w:rsidRPr="00B2674E">
              <w:rPr>
                <w:b/>
                <w:bCs/>
              </w:rPr>
              <w:t>I</w:t>
            </w:r>
          </w:p>
        </w:tc>
        <w:tc>
          <w:tcPr>
            <w:tcW w:w="3970" w:type="dxa"/>
          </w:tcPr>
          <w:p w14:paraId="193BFE27" w14:textId="77777777" w:rsidR="008A2B78" w:rsidRPr="00B2674E" w:rsidRDefault="001404A9" w:rsidP="004D2E3F">
            <w:r w:rsidRPr="00B2674E">
              <w:t>SPECIALWIDTH</w:t>
            </w:r>
          </w:p>
        </w:tc>
        <w:tc>
          <w:tcPr>
            <w:tcW w:w="850" w:type="dxa"/>
          </w:tcPr>
          <w:p w14:paraId="2D91E3DA" w14:textId="77777777" w:rsidR="008A2B78" w:rsidRPr="00B2674E" w:rsidRDefault="00591761" w:rsidP="004D2E3F">
            <w:r w:rsidRPr="00B2674E">
              <w:t>N6</w:t>
            </w:r>
          </w:p>
        </w:tc>
        <w:tc>
          <w:tcPr>
            <w:tcW w:w="992" w:type="dxa"/>
          </w:tcPr>
          <w:p w14:paraId="50DEF930" w14:textId="77777777" w:rsidR="008A2B78" w:rsidRPr="00B2674E" w:rsidRDefault="00591761" w:rsidP="004D2E3F">
            <w:r w:rsidRPr="00B2674E">
              <w:t>Y</w:t>
            </w:r>
          </w:p>
        </w:tc>
        <w:tc>
          <w:tcPr>
            <w:tcW w:w="4962" w:type="dxa"/>
          </w:tcPr>
          <w:p w14:paraId="150A7BDC" w14:textId="77777777" w:rsidR="008A2B78" w:rsidRPr="00B2674E" w:rsidRDefault="008A2B78" w:rsidP="004D2E3F"/>
        </w:tc>
        <w:tc>
          <w:tcPr>
            <w:tcW w:w="3118" w:type="dxa"/>
          </w:tcPr>
          <w:p w14:paraId="4E3E5D18" w14:textId="77777777" w:rsidR="008A2B78" w:rsidRPr="00B2674E" w:rsidRDefault="008A2B78" w:rsidP="004D2E3F"/>
        </w:tc>
      </w:tr>
      <w:tr w:rsidR="000536E5" w:rsidRPr="00B2674E" w14:paraId="46BAB90E" w14:textId="77777777" w:rsidTr="004D2E3F">
        <w:tc>
          <w:tcPr>
            <w:tcW w:w="533" w:type="dxa"/>
          </w:tcPr>
          <w:p w14:paraId="6EA033CC" w14:textId="4D7AD756" w:rsidR="000536E5" w:rsidRPr="00B2674E" w:rsidRDefault="000536E5" w:rsidP="004D2E3F">
            <w:pPr>
              <w:rPr>
                <w:b/>
                <w:bCs/>
              </w:rPr>
            </w:pPr>
            <w:r w:rsidRPr="00B2674E">
              <w:rPr>
                <w:b/>
                <w:bCs/>
              </w:rPr>
              <w:t>J</w:t>
            </w:r>
          </w:p>
        </w:tc>
        <w:tc>
          <w:tcPr>
            <w:tcW w:w="3970" w:type="dxa"/>
          </w:tcPr>
          <w:p w14:paraId="12F007B5" w14:textId="13F9AB04" w:rsidR="000536E5" w:rsidRPr="00B2674E" w:rsidRDefault="000536E5" w:rsidP="004D2E3F">
            <w:r w:rsidRPr="00B2674E">
              <w:t>PRIMARYID</w:t>
            </w:r>
          </w:p>
        </w:tc>
        <w:tc>
          <w:tcPr>
            <w:tcW w:w="850" w:type="dxa"/>
          </w:tcPr>
          <w:p w14:paraId="1D646221" w14:textId="39BC37D7" w:rsidR="000536E5" w:rsidRPr="00B2674E" w:rsidRDefault="000536E5" w:rsidP="004D2E3F">
            <w:r w:rsidRPr="00B2674E">
              <w:t>A24</w:t>
            </w:r>
          </w:p>
        </w:tc>
        <w:tc>
          <w:tcPr>
            <w:tcW w:w="992" w:type="dxa"/>
          </w:tcPr>
          <w:p w14:paraId="2F154862" w14:textId="106FA3B2" w:rsidR="000536E5" w:rsidRPr="00B2674E" w:rsidRDefault="000536E5" w:rsidP="004D2E3F">
            <w:r w:rsidRPr="00B2674E">
              <w:t>Y</w:t>
            </w:r>
          </w:p>
        </w:tc>
        <w:tc>
          <w:tcPr>
            <w:tcW w:w="4962" w:type="dxa"/>
          </w:tcPr>
          <w:p w14:paraId="5E869A83" w14:textId="1D38EB14" w:rsidR="000536E5" w:rsidRPr="00B2674E" w:rsidRDefault="000536E5" w:rsidP="004D2E3F">
            <w:r w:rsidRPr="00B2674E">
              <w:t>If used, then must be existing container in ABSSolute or in I_CONTAINER</w:t>
            </w:r>
          </w:p>
        </w:tc>
        <w:tc>
          <w:tcPr>
            <w:tcW w:w="3118" w:type="dxa"/>
          </w:tcPr>
          <w:p w14:paraId="6CE2754B" w14:textId="62908010" w:rsidR="000536E5" w:rsidRPr="00B2674E" w:rsidRDefault="00091E5A" w:rsidP="004D2E3F">
            <w:r w:rsidRPr="00B2674E">
              <w:t>Used to determine the Container_ID in PackingNoteContainer table</w:t>
            </w:r>
          </w:p>
        </w:tc>
      </w:tr>
    </w:tbl>
    <w:p w14:paraId="3F87B906" w14:textId="77777777" w:rsidR="00DB7352" w:rsidRPr="00B2674E" w:rsidRDefault="00DB7352" w:rsidP="00AB0E1C">
      <w:pPr>
        <w:pStyle w:val="Heading2"/>
      </w:pPr>
      <w:bookmarkStart w:id="286" w:name="_Toc147747840"/>
      <w:r w:rsidRPr="00B2674E">
        <w:t>I_PACKINGNOTELINE</w:t>
      </w:r>
      <w:r w:rsidR="00A12FCC" w:rsidRPr="00B2674E">
        <w:t>CONTENT</w:t>
      </w:r>
      <w:bookmarkEnd w:id="286"/>
    </w:p>
    <w:p w14:paraId="54D1F6E4" w14:textId="77777777" w:rsidR="00DB7352" w:rsidRPr="00B2674E" w:rsidRDefault="00DB7352" w:rsidP="00DB7352">
      <w:pPr>
        <w:pStyle w:val="Header"/>
        <w:tabs>
          <w:tab w:val="clear" w:pos="4320"/>
          <w:tab w:val="clear" w:pos="8640"/>
        </w:tabs>
      </w:pPr>
      <w:r w:rsidRPr="00B2674E">
        <w:t>Filename:</w:t>
      </w:r>
      <w:r w:rsidR="00AC6831" w:rsidRPr="00B2674E">
        <w:t xml:space="preserve">       PNOTELINECNT.CSV</w:t>
      </w:r>
      <w:r w:rsidRPr="00B2674E">
        <w:tab/>
      </w:r>
    </w:p>
    <w:p w14:paraId="15F96F42" w14:textId="77777777" w:rsidR="00DB7352" w:rsidRPr="00B2674E" w:rsidRDefault="00DB7352" w:rsidP="00DB7352">
      <w:pPr>
        <w:pStyle w:val="Header"/>
      </w:pPr>
      <w:r w:rsidRPr="00B2674E">
        <w:lastRenderedPageBreak/>
        <w:t>Unique index: NOTENUMBER, PRODUCT, SIZEDEFINITION, FINISHINGMETHOD</w:t>
      </w:r>
      <w:r w:rsidR="00A12FCC" w:rsidRPr="00B2674E">
        <w:t>, CONTENTPRODUCT, CONTENTSIZEDEFINITION, CONTENTFINISHINGMETHOD</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970"/>
        <w:gridCol w:w="850"/>
        <w:gridCol w:w="992"/>
        <w:gridCol w:w="4962"/>
        <w:gridCol w:w="3118"/>
      </w:tblGrid>
      <w:tr w:rsidR="00365AB2" w:rsidRPr="00B2674E" w14:paraId="17A74542" w14:textId="77777777" w:rsidTr="004D2E3F">
        <w:tc>
          <w:tcPr>
            <w:tcW w:w="533" w:type="dxa"/>
            <w:shd w:val="clear" w:color="auto" w:fill="C0C0C0"/>
          </w:tcPr>
          <w:p w14:paraId="1D2DF612" w14:textId="77777777" w:rsidR="00DB7352" w:rsidRPr="00B2674E" w:rsidRDefault="00DB7352" w:rsidP="004D2E3F">
            <w:pPr>
              <w:pStyle w:val="Header"/>
              <w:tabs>
                <w:tab w:val="clear" w:pos="4320"/>
                <w:tab w:val="clear" w:pos="8640"/>
              </w:tabs>
              <w:rPr>
                <w:b/>
                <w:bCs/>
              </w:rPr>
            </w:pPr>
          </w:p>
        </w:tc>
        <w:tc>
          <w:tcPr>
            <w:tcW w:w="3970" w:type="dxa"/>
            <w:shd w:val="clear" w:color="auto" w:fill="C0C0C0"/>
          </w:tcPr>
          <w:p w14:paraId="0745C1C5" w14:textId="77777777" w:rsidR="00DB7352" w:rsidRPr="00B2674E" w:rsidRDefault="00DB7352" w:rsidP="004D2E3F">
            <w:pPr>
              <w:rPr>
                <w:b/>
                <w:bCs/>
              </w:rPr>
            </w:pPr>
            <w:r w:rsidRPr="00B2674E">
              <w:rPr>
                <w:b/>
                <w:bCs/>
              </w:rPr>
              <w:t>FIELDNAME</w:t>
            </w:r>
          </w:p>
        </w:tc>
        <w:tc>
          <w:tcPr>
            <w:tcW w:w="850" w:type="dxa"/>
            <w:shd w:val="clear" w:color="auto" w:fill="C0C0C0"/>
          </w:tcPr>
          <w:p w14:paraId="1A276302" w14:textId="77777777" w:rsidR="00DB7352" w:rsidRPr="00B2674E" w:rsidRDefault="00DB7352" w:rsidP="004D2E3F">
            <w:pPr>
              <w:rPr>
                <w:b/>
                <w:bCs/>
              </w:rPr>
            </w:pPr>
            <w:r w:rsidRPr="00B2674E">
              <w:rPr>
                <w:b/>
                <w:bCs/>
              </w:rPr>
              <w:t>TYPE</w:t>
            </w:r>
          </w:p>
        </w:tc>
        <w:tc>
          <w:tcPr>
            <w:tcW w:w="992" w:type="dxa"/>
            <w:shd w:val="clear" w:color="auto" w:fill="C0C0C0"/>
          </w:tcPr>
          <w:p w14:paraId="740DFF4B" w14:textId="77777777" w:rsidR="00DB7352" w:rsidRPr="00B2674E" w:rsidRDefault="00DB7352" w:rsidP="004D2E3F">
            <w:pPr>
              <w:rPr>
                <w:b/>
                <w:bCs/>
              </w:rPr>
            </w:pPr>
            <w:r w:rsidRPr="00B2674E">
              <w:rPr>
                <w:b/>
                <w:bCs/>
              </w:rPr>
              <w:t>EMPTY</w:t>
            </w:r>
          </w:p>
        </w:tc>
        <w:tc>
          <w:tcPr>
            <w:tcW w:w="4962" w:type="dxa"/>
            <w:shd w:val="clear" w:color="auto" w:fill="C0C0C0"/>
          </w:tcPr>
          <w:p w14:paraId="5807C998" w14:textId="77777777" w:rsidR="00DB7352" w:rsidRPr="00B2674E" w:rsidRDefault="00DB7352" w:rsidP="004D2E3F">
            <w:pPr>
              <w:rPr>
                <w:b/>
                <w:bCs/>
              </w:rPr>
            </w:pPr>
            <w:r w:rsidRPr="00B2674E">
              <w:rPr>
                <w:b/>
                <w:bCs/>
              </w:rPr>
              <w:t>DESCRIPTION</w:t>
            </w:r>
          </w:p>
        </w:tc>
        <w:tc>
          <w:tcPr>
            <w:tcW w:w="3118" w:type="dxa"/>
            <w:shd w:val="clear" w:color="auto" w:fill="C0C0C0"/>
          </w:tcPr>
          <w:p w14:paraId="3DCDB50B" w14:textId="77777777" w:rsidR="00DB7352" w:rsidRPr="00B2674E" w:rsidRDefault="00DB7352" w:rsidP="004D2E3F">
            <w:pPr>
              <w:rPr>
                <w:b/>
                <w:bCs/>
              </w:rPr>
            </w:pPr>
            <w:r w:rsidRPr="00B2674E">
              <w:rPr>
                <w:b/>
                <w:bCs/>
              </w:rPr>
              <w:t>REMARK</w:t>
            </w:r>
          </w:p>
        </w:tc>
      </w:tr>
      <w:tr w:rsidR="00365AB2" w:rsidRPr="00B2674E" w14:paraId="6547636C" w14:textId="77777777" w:rsidTr="004D2E3F">
        <w:tc>
          <w:tcPr>
            <w:tcW w:w="533" w:type="dxa"/>
          </w:tcPr>
          <w:p w14:paraId="0718BBCA" w14:textId="77777777" w:rsidR="00DB7352" w:rsidRPr="00B2674E" w:rsidRDefault="00DB7352" w:rsidP="004D2E3F">
            <w:pPr>
              <w:pStyle w:val="Header"/>
              <w:tabs>
                <w:tab w:val="clear" w:pos="4320"/>
                <w:tab w:val="clear" w:pos="8640"/>
              </w:tabs>
              <w:rPr>
                <w:b/>
                <w:bCs/>
              </w:rPr>
            </w:pPr>
            <w:r w:rsidRPr="00B2674E">
              <w:rPr>
                <w:b/>
                <w:bCs/>
              </w:rPr>
              <w:t>A</w:t>
            </w:r>
          </w:p>
        </w:tc>
        <w:tc>
          <w:tcPr>
            <w:tcW w:w="3970" w:type="dxa"/>
          </w:tcPr>
          <w:p w14:paraId="5AE8DA72" w14:textId="77777777" w:rsidR="00DB7352" w:rsidRPr="00B2674E" w:rsidRDefault="00DB7352" w:rsidP="004D2E3F">
            <w:r w:rsidRPr="00B2674E">
              <w:t>NOTENUMBER</w:t>
            </w:r>
          </w:p>
        </w:tc>
        <w:tc>
          <w:tcPr>
            <w:tcW w:w="850" w:type="dxa"/>
          </w:tcPr>
          <w:p w14:paraId="32112BBF" w14:textId="77777777" w:rsidR="00DB7352" w:rsidRPr="00B2674E" w:rsidRDefault="00DB7352" w:rsidP="004D2E3F">
            <w:r w:rsidRPr="00B2674E">
              <w:t>N</w:t>
            </w:r>
          </w:p>
        </w:tc>
        <w:tc>
          <w:tcPr>
            <w:tcW w:w="992" w:type="dxa"/>
          </w:tcPr>
          <w:p w14:paraId="57C7FA2E" w14:textId="77777777" w:rsidR="00DB7352" w:rsidRPr="00B2674E" w:rsidRDefault="00DB7352" w:rsidP="004D2E3F">
            <w:pPr>
              <w:pStyle w:val="Header"/>
              <w:tabs>
                <w:tab w:val="clear" w:pos="4320"/>
                <w:tab w:val="clear" w:pos="8640"/>
              </w:tabs>
            </w:pPr>
            <w:r w:rsidRPr="00B2674E">
              <w:t>N</w:t>
            </w:r>
          </w:p>
        </w:tc>
        <w:tc>
          <w:tcPr>
            <w:tcW w:w="4962" w:type="dxa"/>
          </w:tcPr>
          <w:p w14:paraId="2DD58E9A" w14:textId="77777777" w:rsidR="00DB7352" w:rsidRPr="00B2674E" w:rsidRDefault="00DB7352" w:rsidP="004D2E3F">
            <w:pPr>
              <w:pStyle w:val="Header"/>
              <w:tabs>
                <w:tab w:val="clear" w:pos="4320"/>
                <w:tab w:val="clear" w:pos="8640"/>
              </w:tabs>
            </w:pPr>
            <w:r w:rsidRPr="00B2674E">
              <w:t>Must be special NOTE range for conversion!</w:t>
            </w:r>
          </w:p>
        </w:tc>
        <w:tc>
          <w:tcPr>
            <w:tcW w:w="3118" w:type="dxa"/>
          </w:tcPr>
          <w:p w14:paraId="74CC8641" w14:textId="77777777" w:rsidR="00DB7352" w:rsidRPr="00B2674E" w:rsidRDefault="00DB7352" w:rsidP="004D2E3F"/>
        </w:tc>
      </w:tr>
      <w:tr w:rsidR="00365AB2" w:rsidRPr="00B2674E" w14:paraId="460C4C0E" w14:textId="77777777" w:rsidTr="004D2E3F">
        <w:tc>
          <w:tcPr>
            <w:tcW w:w="533" w:type="dxa"/>
          </w:tcPr>
          <w:p w14:paraId="7EBE1127" w14:textId="77777777" w:rsidR="00DB7352" w:rsidRPr="00B2674E" w:rsidRDefault="00DB7352" w:rsidP="004D2E3F">
            <w:pPr>
              <w:pStyle w:val="Header"/>
              <w:tabs>
                <w:tab w:val="clear" w:pos="4320"/>
                <w:tab w:val="clear" w:pos="8640"/>
              </w:tabs>
              <w:rPr>
                <w:b/>
                <w:bCs/>
              </w:rPr>
            </w:pPr>
            <w:r w:rsidRPr="00B2674E">
              <w:rPr>
                <w:b/>
                <w:bCs/>
              </w:rPr>
              <w:t>B</w:t>
            </w:r>
          </w:p>
        </w:tc>
        <w:tc>
          <w:tcPr>
            <w:tcW w:w="3970" w:type="dxa"/>
          </w:tcPr>
          <w:p w14:paraId="5CA50D16" w14:textId="77777777" w:rsidR="00DB7352" w:rsidRPr="00B2674E" w:rsidRDefault="00DB7352" w:rsidP="004D2E3F">
            <w:r w:rsidRPr="00B2674E">
              <w:t>PRODUCT</w:t>
            </w:r>
          </w:p>
        </w:tc>
        <w:tc>
          <w:tcPr>
            <w:tcW w:w="850" w:type="dxa"/>
          </w:tcPr>
          <w:p w14:paraId="42F3F203" w14:textId="77777777" w:rsidR="00DB7352" w:rsidRPr="00B2674E" w:rsidRDefault="00A12FCC" w:rsidP="004D2E3F">
            <w:r w:rsidRPr="00B2674E">
              <w:t>A12</w:t>
            </w:r>
          </w:p>
        </w:tc>
        <w:tc>
          <w:tcPr>
            <w:tcW w:w="992" w:type="dxa"/>
          </w:tcPr>
          <w:p w14:paraId="239841F2" w14:textId="77777777" w:rsidR="00DB7352" w:rsidRPr="00B2674E" w:rsidRDefault="00DB7352" w:rsidP="004D2E3F">
            <w:pPr>
              <w:pStyle w:val="Header"/>
              <w:tabs>
                <w:tab w:val="clear" w:pos="4320"/>
                <w:tab w:val="clear" w:pos="8640"/>
              </w:tabs>
            </w:pPr>
            <w:r w:rsidRPr="00B2674E">
              <w:t>N</w:t>
            </w:r>
          </w:p>
        </w:tc>
        <w:tc>
          <w:tcPr>
            <w:tcW w:w="4962" w:type="dxa"/>
          </w:tcPr>
          <w:p w14:paraId="2326A720" w14:textId="77777777" w:rsidR="00DB7352" w:rsidRPr="00B2674E" w:rsidRDefault="00A12FCC" w:rsidP="004D2E3F">
            <w:pPr>
              <w:pStyle w:val="Header"/>
              <w:tabs>
                <w:tab w:val="clear" w:pos="4320"/>
                <w:tab w:val="clear" w:pos="8640"/>
              </w:tabs>
            </w:pPr>
            <w:r w:rsidRPr="00B2674E">
              <w:t>Link to packingnote line ( pack product from line )</w:t>
            </w:r>
          </w:p>
        </w:tc>
        <w:tc>
          <w:tcPr>
            <w:tcW w:w="3118" w:type="dxa"/>
          </w:tcPr>
          <w:p w14:paraId="1CE631AC" w14:textId="77777777" w:rsidR="00DB7352" w:rsidRPr="00B2674E" w:rsidRDefault="00DB7352" w:rsidP="004D2E3F"/>
        </w:tc>
      </w:tr>
      <w:tr w:rsidR="00365AB2" w:rsidRPr="00B2674E" w14:paraId="34079819" w14:textId="77777777" w:rsidTr="004D2E3F">
        <w:tc>
          <w:tcPr>
            <w:tcW w:w="533" w:type="dxa"/>
          </w:tcPr>
          <w:p w14:paraId="60CE943E" w14:textId="77777777" w:rsidR="00DB7352" w:rsidRPr="00B2674E" w:rsidRDefault="00DB7352" w:rsidP="004D2E3F">
            <w:pPr>
              <w:rPr>
                <w:b/>
                <w:bCs/>
                <w:lang w:val="en-US"/>
              </w:rPr>
            </w:pPr>
            <w:r w:rsidRPr="00B2674E">
              <w:rPr>
                <w:b/>
                <w:bCs/>
                <w:lang w:val="en-US"/>
              </w:rPr>
              <w:t>C</w:t>
            </w:r>
          </w:p>
        </w:tc>
        <w:tc>
          <w:tcPr>
            <w:tcW w:w="3970" w:type="dxa"/>
          </w:tcPr>
          <w:p w14:paraId="701A0296" w14:textId="77777777" w:rsidR="00DB7352" w:rsidRPr="00B2674E" w:rsidRDefault="00DB7352" w:rsidP="004D2E3F">
            <w:r w:rsidRPr="00B2674E">
              <w:t>SIZEDEFINITION</w:t>
            </w:r>
          </w:p>
        </w:tc>
        <w:tc>
          <w:tcPr>
            <w:tcW w:w="850" w:type="dxa"/>
          </w:tcPr>
          <w:p w14:paraId="30E21C32" w14:textId="77777777" w:rsidR="00DB7352" w:rsidRPr="00B2674E" w:rsidRDefault="00A12FCC" w:rsidP="004D2E3F">
            <w:r w:rsidRPr="00B2674E">
              <w:t>A12</w:t>
            </w:r>
          </w:p>
        </w:tc>
        <w:tc>
          <w:tcPr>
            <w:tcW w:w="992" w:type="dxa"/>
          </w:tcPr>
          <w:p w14:paraId="6D606C9F" w14:textId="77777777" w:rsidR="00DB7352" w:rsidRPr="00B2674E" w:rsidRDefault="00DB7352" w:rsidP="004D2E3F">
            <w:r w:rsidRPr="00B2674E">
              <w:t>N</w:t>
            </w:r>
          </w:p>
        </w:tc>
        <w:tc>
          <w:tcPr>
            <w:tcW w:w="4962" w:type="dxa"/>
          </w:tcPr>
          <w:p w14:paraId="27341463" w14:textId="77777777" w:rsidR="00DB7352" w:rsidRPr="00B2674E" w:rsidRDefault="00A12FCC" w:rsidP="004D2E3F">
            <w:r w:rsidRPr="00B2674E">
              <w:t>Link to packingnote line</w:t>
            </w:r>
          </w:p>
        </w:tc>
        <w:tc>
          <w:tcPr>
            <w:tcW w:w="3118" w:type="dxa"/>
          </w:tcPr>
          <w:p w14:paraId="13FEE0ED" w14:textId="77777777" w:rsidR="00DB7352" w:rsidRPr="00B2674E" w:rsidRDefault="00DB7352" w:rsidP="004D2E3F"/>
        </w:tc>
      </w:tr>
      <w:tr w:rsidR="00365AB2" w:rsidRPr="00B2674E" w14:paraId="5843B3ED" w14:textId="77777777" w:rsidTr="004D2E3F">
        <w:tc>
          <w:tcPr>
            <w:tcW w:w="533" w:type="dxa"/>
          </w:tcPr>
          <w:p w14:paraId="2262D32C" w14:textId="77777777" w:rsidR="00DB7352" w:rsidRPr="00B2674E" w:rsidRDefault="00DB7352" w:rsidP="004D2E3F">
            <w:pPr>
              <w:rPr>
                <w:b/>
                <w:bCs/>
              </w:rPr>
            </w:pPr>
            <w:r w:rsidRPr="00B2674E">
              <w:rPr>
                <w:b/>
                <w:bCs/>
              </w:rPr>
              <w:t>D</w:t>
            </w:r>
          </w:p>
        </w:tc>
        <w:tc>
          <w:tcPr>
            <w:tcW w:w="3970" w:type="dxa"/>
          </w:tcPr>
          <w:p w14:paraId="444BFB87" w14:textId="77777777" w:rsidR="00DB7352" w:rsidRPr="00B2674E" w:rsidRDefault="00DB7352" w:rsidP="004D2E3F">
            <w:r w:rsidRPr="00B2674E">
              <w:t>FINISHINGMETHOD</w:t>
            </w:r>
          </w:p>
        </w:tc>
        <w:tc>
          <w:tcPr>
            <w:tcW w:w="850" w:type="dxa"/>
          </w:tcPr>
          <w:p w14:paraId="31FD3AE4" w14:textId="77777777" w:rsidR="00DB7352" w:rsidRPr="00B2674E" w:rsidRDefault="00A12FCC" w:rsidP="004D2E3F">
            <w:r w:rsidRPr="00B2674E">
              <w:t>A6</w:t>
            </w:r>
          </w:p>
        </w:tc>
        <w:tc>
          <w:tcPr>
            <w:tcW w:w="992" w:type="dxa"/>
          </w:tcPr>
          <w:p w14:paraId="5AC9164B" w14:textId="77777777" w:rsidR="00DB7352" w:rsidRPr="00B2674E" w:rsidRDefault="00DB7352" w:rsidP="004D2E3F">
            <w:r w:rsidRPr="00B2674E">
              <w:t>N</w:t>
            </w:r>
          </w:p>
        </w:tc>
        <w:tc>
          <w:tcPr>
            <w:tcW w:w="4962" w:type="dxa"/>
          </w:tcPr>
          <w:p w14:paraId="6F691070" w14:textId="77777777" w:rsidR="00DB7352" w:rsidRPr="00B2674E" w:rsidRDefault="00A12FCC" w:rsidP="004D2E3F">
            <w:r w:rsidRPr="00B2674E">
              <w:t>Link to packingnote line</w:t>
            </w:r>
          </w:p>
        </w:tc>
        <w:tc>
          <w:tcPr>
            <w:tcW w:w="3118" w:type="dxa"/>
          </w:tcPr>
          <w:p w14:paraId="2CA886AF" w14:textId="77777777" w:rsidR="00DB7352" w:rsidRPr="00B2674E" w:rsidRDefault="00DB7352" w:rsidP="004D2E3F"/>
        </w:tc>
      </w:tr>
      <w:tr w:rsidR="00365AB2" w:rsidRPr="00B2674E" w14:paraId="68292AF1" w14:textId="77777777" w:rsidTr="004D2E3F">
        <w:tc>
          <w:tcPr>
            <w:tcW w:w="533" w:type="dxa"/>
          </w:tcPr>
          <w:p w14:paraId="385A6876" w14:textId="77777777" w:rsidR="00A12FCC" w:rsidRPr="00B2674E" w:rsidRDefault="00A12FCC" w:rsidP="004D2E3F">
            <w:pPr>
              <w:rPr>
                <w:b/>
                <w:bCs/>
              </w:rPr>
            </w:pPr>
            <w:r w:rsidRPr="00B2674E">
              <w:rPr>
                <w:b/>
                <w:bCs/>
              </w:rPr>
              <w:t>E</w:t>
            </w:r>
          </w:p>
        </w:tc>
        <w:tc>
          <w:tcPr>
            <w:tcW w:w="3970" w:type="dxa"/>
          </w:tcPr>
          <w:p w14:paraId="7F6636C7" w14:textId="77777777" w:rsidR="00A12FCC" w:rsidRPr="00B2674E" w:rsidRDefault="00A12FCC" w:rsidP="004D2E3F">
            <w:r w:rsidRPr="00B2674E">
              <w:t>CONTENTPRODUCT</w:t>
            </w:r>
          </w:p>
        </w:tc>
        <w:tc>
          <w:tcPr>
            <w:tcW w:w="850" w:type="dxa"/>
          </w:tcPr>
          <w:p w14:paraId="0F506E2D" w14:textId="77777777" w:rsidR="00A12FCC" w:rsidRPr="00B2674E" w:rsidRDefault="00A12FCC" w:rsidP="004D2E3F">
            <w:r w:rsidRPr="00B2674E">
              <w:t>A12</w:t>
            </w:r>
          </w:p>
        </w:tc>
        <w:tc>
          <w:tcPr>
            <w:tcW w:w="992" w:type="dxa"/>
          </w:tcPr>
          <w:p w14:paraId="1B9F6DD2" w14:textId="77777777" w:rsidR="00A12FCC" w:rsidRPr="00B2674E" w:rsidRDefault="00A12FCC" w:rsidP="004D2E3F">
            <w:pPr>
              <w:pStyle w:val="Header"/>
              <w:tabs>
                <w:tab w:val="clear" w:pos="4320"/>
                <w:tab w:val="clear" w:pos="8640"/>
              </w:tabs>
            </w:pPr>
            <w:r w:rsidRPr="00B2674E">
              <w:t>N</w:t>
            </w:r>
          </w:p>
        </w:tc>
        <w:tc>
          <w:tcPr>
            <w:tcW w:w="4962" w:type="dxa"/>
          </w:tcPr>
          <w:p w14:paraId="4E44D0FA" w14:textId="77777777" w:rsidR="00A12FCC" w:rsidRPr="00B2674E" w:rsidRDefault="00A12FCC" w:rsidP="004D2E3F">
            <w:r w:rsidRPr="00B2674E">
              <w:t>Content product</w:t>
            </w:r>
          </w:p>
        </w:tc>
        <w:tc>
          <w:tcPr>
            <w:tcW w:w="3118" w:type="dxa"/>
          </w:tcPr>
          <w:p w14:paraId="4111EFCC" w14:textId="77777777" w:rsidR="00A12FCC" w:rsidRPr="00B2674E" w:rsidRDefault="00A12FCC" w:rsidP="004D2E3F"/>
        </w:tc>
      </w:tr>
      <w:tr w:rsidR="00365AB2" w:rsidRPr="00B2674E" w14:paraId="3AE8D9BE" w14:textId="77777777" w:rsidTr="004D2E3F">
        <w:tc>
          <w:tcPr>
            <w:tcW w:w="533" w:type="dxa"/>
          </w:tcPr>
          <w:p w14:paraId="0E61447C" w14:textId="77777777" w:rsidR="00A12FCC" w:rsidRPr="00B2674E" w:rsidRDefault="00A12FCC" w:rsidP="004D2E3F">
            <w:pPr>
              <w:rPr>
                <w:b/>
                <w:bCs/>
              </w:rPr>
            </w:pPr>
            <w:r w:rsidRPr="00B2674E">
              <w:rPr>
                <w:b/>
                <w:bCs/>
              </w:rPr>
              <w:t>F</w:t>
            </w:r>
          </w:p>
        </w:tc>
        <w:tc>
          <w:tcPr>
            <w:tcW w:w="3970" w:type="dxa"/>
          </w:tcPr>
          <w:p w14:paraId="448CEFDC" w14:textId="77777777" w:rsidR="00A12FCC" w:rsidRPr="00B2674E" w:rsidRDefault="00A12FCC" w:rsidP="004D2E3F">
            <w:r w:rsidRPr="00B2674E">
              <w:t>CONTENTSIZEDEFINITION</w:t>
            </w:r>
          </w:p>
        </w:tc>
        <w:tc>
          <w:tcPr>
            <w:tcW w:w="850" w:type="dxa"/>
          </w:tcPr>
          <w:p w14:paraId="6DDAA835" w14:textId="77777777" w:rsidR="00A12FCC" w:rsidRPr="00B2674E" w:rsidRDefault="00A12FCC" w:rsidP="004D2E3F">
            <w:r w:rsidRPr="00B2674E">
              <w:t>A12</w:t>
            </w:r>
          </w:p>
        </w:tc>
        <w:tc>
          <w:tcPr>
            <w:tcW w:w="992" w:type="dxa"/>
          </w:tcPr>
          <w:p w14:paraId="7873D88F" w14:textId="77777777" w:rsidR="00A12FCC" w:rsidRPr="00B2674E" w:rsidRDefault="00A12FCC" w:rsidP="004D2E3F">
            <w:r w:rsidRPr="00B2674E">
              <w:t>N</w:t>
            </w:r>
          </w:p>
        </w:tc>
        <w:tc>
          <w:tcPr>
            <w:tcW w:w="4962" w:type="dxa"/>
          </w:tcPr>
          <w:p w14:paraId="0F47E7F4" w14:textId="77777777" w:rsidR="00A12FCC" w:rsidRPr="00B2674E" w:rsidRDefault="00A12FCC" w:rsidP="004D2E3F">
            <w:r w:rsidRPr="00B2674E">
              <w:t>Content size</w:t>
            </w:r>
          </w:p>
        </w:tc>
        <w:tc>
          <w:tcPr>
            <w:tcW w:w="3118" w:type="dxa"/>
          </w:tcPr>
          <w:p w14:paraId="549A34CF" w14:textId="77777777" w:rsidR="00A12FCC" w:rsidRPr="00B2674E" w:rsidRDefault="00A12FCC" w:rsidP="004D2E3F"/>
        </w:tc>
      </w:tr>
      <w:tr w:rsidR="00365AB2" w:rsidRPr="00B2674E" w14:paraId="5652C2B5" w14:textId="77777777" w:rsidTr="004D2E3F">
        <w:tc>
          <w:tcPr>
            <w:tcW w:w="533" w:type="dxa"/>
          </w:tcPr>
          <w:p w14:paraId="11F6211F" w14:textId="77777777" w:rsidR="00A12FCC" w:rsidRPr="00B2674E" w:rsidRDefault="00A12FCC" w:rsidP="004D2E3F">
            <w:pPr>
              <w:rPr>
                <w:b/>
                <w:bCs/>
              </w:rPr>
            </w:pPr>
            <w:r w:rsidRPr="00B2674E">
              <w:rPr>
                <w:b/>
                <w:bCs/>
              </w:rPr>
              <w:t>G</w:t>
            </w:r>
          </w:p>
        </w:tc>
        <w:tc>
          <w:tcPr>
            <w:tcW w:w="3970" w:type="dxa"/>
          </w:tcPr>
          <w:p w14:paraId="2A616699" w14:textId="77777777" w:rsidR="00A12FCC" w:rsidRPr="00B2674E" w:rsidRDefault="00A12FCC" w:rsidP="004D2E3F">
            <w:r w:rsidRPr="00B2674E">
              <w:t>CONTENTFINISHINGMETHOD</w:t>
            </w:r>
          </w:p>
        </w:tc>
        <w:tc>
          <w:tcPr>
            <w:tcW w:w="850" w:type="dxa"/>
          </w:tcPr>
          <w:p w14:paraId="75A9C83B" w14:textId="77777777" w:rsidR="00A12FCC" w:rsidRPr="00B2674E" w:rsidRDefault="00A12FCC" w:rsidP="004D2E3F">
            <w:r w:rsidRPr="00B2674E">
              <w:t>A6</w:t>
            </w:r>
          </w:p>
        </w:tc>
        <w:tc>
          <w:tcPr>
            <w:tcW w:w="992" w:type="dxa"/>
          </w:tcPr>
          <w:p w14:paraId="0D7378AC" w14:textId="77777777" w:rsidR="00A12FCC" w:rsidRPr="00B2674E" w:rsidRDefault="00A12FCC" w:rsidP="004D2E3F">
            <w:r w:rsidRPr="00B2674E">
              <w:t>N</w:t>
            </w:r>
          </w:p>
        </w:tc>
        <w:tc>
          <w:tcPr>
            <w:tcW w:w="4962" w:type="dxa"/>
          </w:tcPr>
          <w:p w14:paraId="21E90E11" w14:textId="77777777" w:rsidR="00A12FCC" w:rsidRPr="00B2674E" w:rsidRDefault="00A12FCC" w:rsidP="004D2E3F">
            <w:r w:rsidRPr="00B2674E">
              <w:t>Content finishingmethod</w:t>
            </w:r>
          </w:p>
        </w:tc>
        <w:tc>
          <w:tcPr>
            <w:tcW w:w="3118" w:type="dxa"/>
          </w:tcPr>
          <w:p w14:paraId="04CD62C5" w14:textId="77777777" w:rsidR="00A12FCC" w:rsidRPr="00B2674E" w:rsidRDefault="00A12FCC" w:rsidP="004D2E3F"/>
        </w:tc>
      </w:tr>
      <w:tr w:rsidR="00A12FCC" w:rsidRPr="00B2674E" w14:paraId="5B02A112" w14:textId="77777777" w:rsidTr="004D2E3F">
        <w:tc>
          <w:tcPr>
            <w:tcW w:w="533" w:type="dxa"/>
          </w:tcPr>
          <w:p w14:paraId="40047ADC" w14:textId="77777777" w:rsidR="00A12FCC" w:rsidRPr="00B2674E" w:rsidRDefault="00A12FCC" w:rsidP="004D2E3F">
            <w:pPr>
              <w:rPr>
                <w:b/>
                <w:bCs/>
              </w:rPr>
            </w:pPr>
            <w:r w:rsidRPr="00B2674E">
              <w:rPr>
                <w:b/>
                <w:bCs/>
              </w:rPr>
              <w:t>H</w:t>
            </w:r>
          </w:p>
        </w:tc>
        <w:tc>
          <w:tcPr>
            <w:tcW w:w="3970" w:type="dxa"/>
          </w:tcPr>
          <w:p w14:paraId="06EA335A" w14:textId="77777777" w:rsidR="00A12FCC" w:rsidRPr="00B2674E" w:rsidRDefault="00A12FCC" w:rsidP="004D2E3F">
            <w:r w:rsidRPr="00B2674E">
              <w:t>QUANTITY</w:t>
            </w:r>
          </w:p>
        </w:tc>
        <w:tc>
          <w:tcPr>
            <w:tcW w:w="850" w:type="dxa"/>
          </w:tcPr>
          <w:p w14:paraId="61C0A69C" w14:textId="77777777" w:rsidR="00A12FCC" w:rsidRPr="00B2674E" w:rsidRDefault="00A12FCC" w:rsidP="004D2E3F">
            <w:r w:rsidRPr="00B2674E">
              <w:t>N</w:t>
            </w:r>
          </w:p>
        </w:tc>
        <w:tc>
          <w:tcPr>
            <w:tcW w:w="992" w:type="dxa"/>
          </w:tcPr>
          <w:p w14:paraId="36C4A13D" w14:textId="77777777" w:rsidR="00A12FCC" w:rsidRPr="00B2674E" w:rsidRDefault="00A12FCC" w:rsidP="004D2E3F">
            <w:pPr>
              <w:pStyle w:val="Header"/>
              <w:tabs>
                <w:tab w:val="clear" w:pos="4320"/>
                <w:tab w:val="clear" w:pos="8640"/>
              </w:tabs>
            </w:pPr>
            <w:r w:rsidRPr="00B2674E">
              <w:t>N</w:t>
            </w:r>
          </w:p>
        </w:tc>
        <w:tc>
          <w:tcPr>
            <w:tcW w:w="4962" w:type="dxa"/>
          </w:tcPr>
          <w:p w14:paraId="306A7096" w14:textId="77777777" w:rsidR="00A12FCC" w:rsidRPr="00B2674E" w:rsidRDefault="00A12FCC" w:rsidP="004D2E3F">
            <w:r w:rsidRPr="00B2674E">
              <w:t>Quantity ( default 1 )</w:t>
            </w:r>
          </w:p>
        </w:tc>
        <w:tc>
          <w:tcPr>
            <w:tcW w:w="3118" w:type="dxa"/>
          </w:tcPr>
          <w:p w14:paraId="7E6DF2A5" w14:textId="77777777" w:rsidR="00A12FCC" w:rsidRPr="00B2674E" w:rsidRDefault="00A12FCC" w:rsidP="004D2E3F"/>
        </w:tc>
      </w:tr>
    </w:tbl>
    <w:p w14:paraId="0EEA1692" w14:textId="77777777" w:rsidR="00DB7352" w:rsidRPr="00B2674E" w:rsidRDefault="00DB7352" w:rsidP="007C0CF8"/>
    <w:p w14:paraId="45708926" w14:textId="77777777" w:rsidR="0012082B" w:rsidRPr="00B2674E" w:rsidRDefault="0012082B" w:rsidP="0012082B">
      <w:pPr>
        <w:pStyle w:val="Heading1"/>
        <w:rPr>
          <w:color w:val="auto"/>
          <w:lang w:val="en-US"/>
        </w:rPr>
      </w:pPr>
      <w:bookmarkStart w:id="287" w:name="_Toc147747841"/>
      <w:r w:rsidRPr="00B2674E">
        <w:rPr>
          <w:color w:val="auto"/>
          <w:lang w:val="en-US"/>
        </w:rPr>
        <w:lastRenderedPageBreak/>
        <w:t>Web User</w:t>
      </w:r>
      <w:bookmarkEnd w:id="287"/>
    </w:p>
    <w:p w14:paraId="094A53CB" w14:textId="77777777" w:rsidR="00DD1E4E" w:rsidRPr="00B2674E" w:rsidRDefault="00DD1E4E" w:rsidP="00DD1E4E">
      <w:pPr>
        <w:pStyle w:val="Header"/>
        <w:tabs>
          <w:tab w:val="clear" w:pos="4320"/>
          <w:tab w:val="clear" w:pos="8640"/>
        </w:tabs>
        <w:rPr>
          <w:lang w:val="en-US"/>
        </w:rPr>
      </w:pPr>
      <w:r w:rsidRPr="00B2674E">
        <w:rPr>
          <w:rFonts w:cs="Arial"/>
          <w:szCs w:val="16"/>
          <w:lang w:val="en-US"/>
        </w:rPr>
        <w:t>Optional conversion tables</w:t>
      </w:r>
    </w:p>
    <w:p w14:paraId="037D5630" w14:textId="77777777" w:rsidR="0012082B" w:rsidRPr="00B2674E" w:rsidRDefault="0012082B" w:rsidP="00AB0E1C">
      <w:pPr>
        <w:pStyle w:val="Heading2"/>
      </w:pPr>
      <w:bookmarkStart w:id="288" w:name="_Toc147747842"/>
      <w:r w:rsidRPr="00B2674E">
        <w:t>I_WEBUSER</w:t>
      </w:r>
      <w:bookmarkEnd w:id="288"/>
    </w:p>
    <w:p w14:paraId="7A600ED4" w14:textId="77777777" w:rsidR="0012082B" w:rsidRPr="00B2674E" w:rsidRDefault="0012082B" w:rsidP="0012082B">
      <w:pPr>
        <w:pStyle w:val="Header"/>
        <w:tabs>
          <w:tab w:val="clear" w:pos="4320"/>
          <w:tab w:val="clear" w:pos="8640"/>
        </w:tabs>
      </w:pPr>
      <w:r w:rsidRPr="00B2674E">
        <w:t>Filename:</w:t>
      </w:r>
      <w:r w:rsidRPr="00B2674E">
        <w:tab/>
      </w:r>
      <w:r w:rsidRPr="00B2674E">
        <w:rPr>
          <w:b/>
        </w:rPr>
        <w:t>WEBUSER</w:t>
      </w:r>
      <w:r w:rsidRPr="00B2674E">
        <w:rPr>
          <w:b/>
          <w:bCs/>
        </w:rPr>
        <w:t>.CSV</w:t>
      </w:r>
    </w:p>
    <w:p w14:paraId="5225DF57" w14:textId="379A1D26" w:rsidR="0012082B" w:rsidRPr="00B2674E" w:rsidRDefault="0012082B" w:rsidP="0012082B">
      <w:pPr>
        <w:pStyle w:val="Header"/>
        <w:tabs>
          <w:tab w:val="clear" w:pos="4320"/>
          <w:tab w:val="clear" w:pos="8640"/>
        </w:tabs>
      </w:pPr>
      <w:r w:rsidRPr="00B2674E">
        <w:t>Unique index:</w:t>
      </w:r>
      <w:r w:rsidRPr="00B2674E">
        <w:tab/>
      </w:r>
      <w:r w:rsidR="00682ECA" w:rsidRPr="00B2674E">
        <w:t>LOGINNAME  (uppercase)</w:t>
      </w:r>
    </w:p>
    <w:p w14:paraId="11F5DE0E" w14:textId="77777777" w:rsidR="00DD1E4E" w:rsidRPr="00B2674E" w:rsidRDefault="00DD1E4E" w:rsidP="0012082B">
      <w:pPr>
        <w:pStyle w:val="Header"/>
        <w:tabs>
          <w:tab w:val="clear" w:pos="4320"/>
          <w:tab w:val="clear" w:pos="8640"/>
        </w:tabs>
        <w:rPr>
          <w:lang w:val="en-US"/>
        </w:rPr>
      </w:pPr>
      <w:r w:rsidRPr="00B2674E">
        <w:rPr>
          <w:rFonts w:cs="Arial"/>
          <w:szCs w:val="16"/>
          <w:lang w:val="en-US"/>
        </w:rPr>
        <w:t>Optional conversion table</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819"/>
        <w:gridCol w:w="991"/>
        <w:gridCol w:w="861"/>
        <w:gridCol w:w="5103"/>
        <w:gridCol w:w="3118"/>
      </w:tblGrid>
      <w:tr w:rsidR="00365AB2" w:rsidRPr="00B2674E" w14:paraId="595D9B72" w14:textId="77777777" w:rsidTr="00A640F4">
        <w:tc>
          <w:tcPr>
            <w:tcW w:w="533" w:type="dxa"/>
            <w:shd w:val="clear" w:color="auto" w:fill="C0C0C0"/>
          </w:tcPr>
          <w:p w14:paraId="20548393" w14:textId="77777777" w:rsidR="0012082B" w:rsidRPr="00B2674E" w:rsidRDefault="0012082B" w:rsidP="00420180">
            <w:pPr>
              <w:pStyle w:val="Header"/>
              <w:tabs>
                <w:tab w:val="clear" w:pos="4320"/>
                <w:tab w:val="clear" w:pos="8640"/>
              </w:tabs>
              <w:rPr>
                <w:b/>
                <w:bCs/>
              </w:rPr>
            </w:pPr>
          </w:p>
        </w:tc>
        <w:tc>
          <w:tcPr>
            <w:tcW w:w="3819" w:type="dxa"/>
            <w:shd w:val="clear" w:color="auto" w:fill="C0C0C0"/>
          </w:tcPr>
          <w:p w14:paraId="654852A0" w14:textId="77777777" w:rsidR="0012082B" w:rsidRPr="00B2674E" w:rsidRDefault="0012082B" w:rsidP="00420180">
            <w:pPr>
              <w:rPr>
                <w:b/>
                <w:bCs/>
              </w:rPr>
            </w:pPr>
            <w:r w:rsidRPr="00B2674E">
              <w:rPr>
                <w:b/>
                <w:bCs/>
              </w:rPr>
              <w:t>FIELDNAME</w:t>
            </w:r>
          </w:p>
        </w:tc>
        <w:tc>
          <w:tcPr>
            <w:tcW w:w="991" w:type="dxa"/>
            <w:shd w:val="clear" w:color="auto" w:fill="C0C0C0"/>
          </w:tcPr>
          <w:p w14:paraId="2296B51E" w14:textId="77777777" w:rsidR="0012082B" w:rsidRPr="00B2674E" w:rsidRDefault="0012082B" w:rsidP="00420180">
            <w:pPr>
              <w:rPr>
                <w:b/>
                <w:bCs/>
              </w:rPr>
            </w:pPr>
            <w:r w:rsidRPr="00B2674E">
              <w:rPr>
                <w:b/>
                <w:bCs/>
              </w:rPr>
              <w:t>TYPE</w:t>
            </w:r>
          </w:p>
        </w:tc>
        <w:tc>
          <w:tcPr>
            <w:tcW w:w="861" w:type="dxa"/>
            <w:shd w:val="clear" w:color="auto" w:fill="C0C0C0"/>
          </w:tcPr>
          <w:p w14:paraId="0AAF1672" w14:textId="77777777" w:rsidR="0012082B" w:rsidRPr="00B2674E" w:rsidRDefault="0012082B" w:rsidP="00420180">
            <w:pPr>
              <w:rPr>
                <w:b/>
                <w:bCs/>
                <w:sz w:val="16"/>
                <w:szCs w:val="16"/>
              </w:rPr>
            </w:pPr>
            <w:r w:rsidRPr="00B2674E">
              <w:rPr>
                <w:b/>
                <w:bCs/>
                <w:sz w:val="16"/>
                <w:szCs w:val="16"/>
              </w:rPr>
              <w:t>EMPTY</w:t>
            </w:r>
          </w:p>
        </w:tc>
        <w:tc>
          <w:tcPr>
            <w:tcW w:w="5103" w:type="dxa"/>
            <w:shd w:val="clear" w:color="auto" w:fill="C0C0C0"/>
          </w:tcPr>
          <w:p w14:paraId="79FCBF05" w14:textId="77777777" w:rsidR="0012082B" w:rsidRPr="00B2674E" w:rsidRDefault="0012082B" w:rsidP="00420180">
            <w:pPr>
              <w:rPr>
                <w:b/>
                <w:bCs/>
              </w:rPr>
            </w:pPr>
            <w:r w:rsidRPr="00B2674E">
              <w:rPr>
                <w:b/>
                <w:bCs/>
              </w:rPr>
              <w:t>DESCRIPTION</w:t>
            </w:r>
          </w:p>
        </w:tc>
        <w:tc>
          <w:tcPr>
            <w:tcW w:w="3118" w:type="dxa"/>
            <w:shd w:val="clear" w:color="auto" w:fill="C0C0C0"/>
          </w:tcPr>
          <w:p w14:paraId="70391814" w14:textId="77777777" w:rsidR="0012082B" w:rsidRPr="00B2674E" w:rsidRDefault="0012082B" w:rsidP="00420180">
            <w:pPr>
              <w:rPr>
                <w:b/>
                <w:bCs/>
              </w:rPr>
            </w:pPr>
            <w:r w:rsidRPr="00B2674E">
              <w:rPr>
                <w:b/>
                <w:bCs/>
              </w:rPr>
              <w:t>REMARK</w:t>
            </w:r>
          </w:p>
        </w:tc>
      </w:tr>
      <w:tr w:rsidR="00365AB2" w:rsidRPr="00B2674E" w14:paraId="606C6129" w14:textId="77777777" w:rsidTr="00A640F4">
        <w:tc>
          <w:tcPr>
            <w:tcW w:w="533" w:type="dxa"/>
          </w:tcPr>
          <w:p w14:paraId="772138B5" w14:textId="77777777" w:rsidR="00420180" w:rsidRPr="00B2674E" w:rsidRDefault="00420180" w:rsidP="00420180">
            <w:pPr>
              <w:pStyle w:val="Header"/>
              <w:tabs>
                <w:tab w:val="clear" w:pos="4320"/>
                <w:tab w:val="clear" w:pos="8640"/>
              </w:tabs>
              <w:rPr>
                <w:b/>
                <w:bCs/>
              </w:rPr>
            </w:pPr>
            <w:r w:rsidRPr="00B2674E">
              <w:rPr>
                <w:b/>
                <w:bCs/>
              </w:rPr>
              <w:t>A</w:t>
            </w:r>
          </w:p>
        </w:tc>
        <w:tc>
          <w:tcPr>
            <w:tcW w:w="3819" w:type="dxa"/>
          </w:tcPr>
          <w:p w14:paraId="50895EDB" w14:textId="77777777" w:rsidR="00420180" w:rsidRPr="00B2674E" w:rsidRDefault="00420180" w:rsidP="00420180">
            <w:r w:rsidRPr="00B2674E">
              <w:t xml:space="preserve">PLANTCODE </w:t>
            </w:r>
          </w:p>
        </w:tc>
        <w:tc>
          <w:tcPr>
            <w:tcW w:w="991" w:type="dxa"/>
          </w:tcPr>
          <w:p w14:paraId="4108CF00" w14:textId="77777777" w:rsidR="00420180" w:rsidRPr="00B2674E" w:rsidRDefault="00420180" w:rsidP="00C73736">
            <w:r w:rsidRPr="00B2674E">
              <w:t>A6</w:t>
            </w:r>
          </w:p>
        </w:tc>
        <w:tc>
          <w:tcPr>
            <w:tcW w:w="861" w:type="dxa"/>
          </w:tcPr>
          <w:p w14:paraId="09FA0BDE" w14:textId="77777777" w:rsidR="00420180" w:rsidRPr="00B2674E" w:rsidRDefault="00420180" w:rsidP="00420180">
            <w:pPr>
              <w:pStyle w:val="Header"/>
              <w:tabs>
                <w:tab w:val="clear" w:pos="4320"/>
                <w:tab w:val="clear" w:pos="8640"/>
              </w:tabs>
            </w:pPr>
            <w:r w:rsidRPr="00B2674E">
              <w:t>N</w:t>
            </w:r>
          </w:p>
        </w:tc>
        <w:tc>
          <w:tcPr>
            <w:tcW w:w="5103" w:type="dxa"/>
          </w:tcPr>
          <w:p w14:paraId="58A60775" w14:textId="77777777" w:rsidR="00420180" w:rsidRPr="00B2674E" w:rsidRDefault="00010DAD" w:rsidP="00420180">
            <w:pPr>
              <w:pStyle w:val="Header"/>
              <w:tabs>
                <w:tab w:val="clear" w:pos="4320"/>
                <w:tab w:val="clear" w:pos="8640"/>
              </w:tabs>
            </w:pPr>
            <w:r w:rsidRPr="00B2674E">
              <w:t>Must be an existing plant code!</w:t>
            </w:r>
          </w:p>
        </w:tc>
        <w:tc>
          <w:tcPr>
            <w:tcW w:w="3118" w:type="dxa"/>
          </w:tcPr>
          <w:p w14:paraId="7478FC1A" w14:textId="77777777" w:rsidR="00420180" w:rsidRPr="00B2674E" w:rsidRDefault="00420180" w:rsidP="00420180"/>
        </w:tc>
      </w:tr>
      <w:tr w:rsidR="00365AB2" w:rsidRPr="00B2674E" w14:paraId="1C83DF3F" w14:textId="77777777" w:rsidTr="00A640F4">
        <w:tc>
          <w:tcPr>
            <w:tcW w:w="533" w:type="dxa"/>
          </w:tcPr>
          <w:p w14:paraId="38D85B81" w14:textId="77777777" w:rsidR="00420180" w:rsidRPr="00B2674E" w:rsidRDefault="00420180" w:rsidP="00420180">
            <w:pPr>
              <w:pStyle w:val="Header"/>
              <w:tabs>
                <w:tab w:val="clear" w:pos="4320"/>
                <w:tab w:val="clear" w:pos="8640"/>
              </w:tabs>
              <w:rPr>
                <w:b/>
                <w:bCs/>
              </w:rPr>
            </w:pPr>
            <w:r w:rsidRPr="00B2674E">
              <w:rPr>
                <w:b/>
                <w:bCs/>
              </w:rPr>
              <w:t>B</w:t>
            </w:r>
          </w:p>
        </w:tc>
        <w:tc>
          <w:tcPr>
            <w:tcW w:w="3819" w:type="dxa"/>
          </w:tcPr>
          <w:p w14:paraId="5F3B3622" w14:textId="77777777" w:rsidR="00420180" w:rsidRPr="00B2674E" w:rsidRDefault="00420180" w:rsidP="00420180">
            <w:r w:rsidRPr="00B2674E">
              <w:t xml:space="preserve">LANGUAGECODE </w:t>
            </w:r>
          </w:p>
        </w:tc>
        <w:tc>
          <w:tcPr>
            <w:tcW w:w="991" w:type="dxa"/>
          </w:tcPr>
          <w:p w14:paraId="7D98A11F" w14:textId="77777777" w:rsidR="00420180" w:rsidRPr="00B2674E" w:rsidRDefault="00420180" w:rsidP="00C73736">
            <w:r w:rsidRPr="00B2674E">
              <w:t>A5</w:t>
            </w:r>
          </w:p>
        </w:tc>
        <w:tc>
          <w:tcPr>
            <w:tcW w:w="861" w:type="dxa"/>
          </w:tcPr>
          <w:p w14:paraId="636A1C3E" w14:textId="77777777" w:rsidR="00420180" w:rsidRPr="00B2674E" w:rsidRDefault="00420180" w:rsidP="00420180">
            <w:pPr>
              <w:pStyle w:val="Header"/>
              <w:tabs>
                <w:tab w:val="clear" w:pos="4320"/>
                <w:tab w:val="clear" w:pos="8640"/>
              </w:tabs>
            </w:pPr>
            <w:r w:rsidRPr="00B2674E">
              <w:t>N</w:t>
            </w:r>
          </w:p>
        </w:tc>
        <w:tc>
          <w:tcPr>
            <w:tcW w:w="5103" w:type="dxa"/>
          </w:tcPr>
          <w:p w14:paraId="78CA6BA2" w14:textId="77777777" w:rsidR="00420180" w:rsidRPr="00B2674E" w:rsidRDefault="00010DAD" w:rsidP="00420180">
            <w:pPr>
              <w:pStyle w:val="Header"/>
              <w:tabs>
                <w:tab w:val="clear" w:pos="4320"/>
                <w:tab w:val="clear" w:pos="8640"/>
              </w:tabs>
            </w:pPr>
            <w:r w:rsidRPr="00B2674E">
              <w:t>Must be an existing language code!</w:t>
            </w:r>
          </w:p>
        </w:tc>
        <w:tc>
          <w:tcPr>
            <w:tcW w:w="3118" w:type="dxa"/>
          </w:tcPr>
          <w:p w14:paraId="08902263" w14:textId="77777777" w:rsidR="00420180" w:rsidRPr="00B2674E" w:rsidRDefault="00420180" w:rsidP="00420180"/>
        </w:tc>
      </w:tr>
      <w:tr w:rsidR="00365AB2" w:rsidRPr="00B2674E" w14:paraId="384A4ADF" w14:textId="77777777" w:rsidTr="00A640F4">
        <w:tc>
          <w:tcPr>
            <w:tcW w:w="533" w:type="dxa"/>
          </w:tcPr>
          <w:p w14:paraId="0A183EF8" w14:textId="77777777" w:rsidR="00420180" w:rsidRPr="00B2674E" w:rsidRDefault="00420180" w:rsidP="00420180">
            <w:pPr>
              <w:rPr>
                <w:b/>
                <w:bCs/>
                <w:lang w:val="en-US"/>
              </w:rPr>
            </w:pPr>
            <w:r w:rsidRPr="00B2674E">
              <w:rPr>
                <w:b/>
                <w:bCs/>
                <w:lang w:val="en-US"/>
              </w:rPr>
              <w:t>C</w:t>
            </w:r>
          </w:p>
        </w:tc>
        <w:tc>
          <w:tcPr>
            <w:tcW w:w="3819" w:type="dxa"/>
          </w:tcPr>
          <w:p w14:paraId="5F3463B8" w14:textId="77777777" w:rsidR="00420180" w:rsidRPr="00B2674E" w:rsidRDefault="00420180" w:rsidP="00420180">
            <w:r w:rsidRPr="00B2674E">
              <w:t xml:space="preserve">LOGINNAME </w:t>
            </w:r>
          </w:p>
        </w:tc>
        <w:tc>
          <w:tcPr>
            <w:tcW w:w="991" w:type="dxa"/>
          </w:tcPr>
          <w:p w14:paraId="77E26973" w14:textId="77777777" w:rsidR="00420180" w:rsidRPr="00B2674E" w:rsidRDefault="00420180" w:rsidP="00C73736">
            <w:r w:rsidRPr="00B2674E">
              <w:t>A20</w:t>
            </w:r>
          </w:p>
        </w:tc>
        <w:tc>
          <w:tcPr>
            <w:tcW w:w="861" w:type="dxa"/>
          </w:tcPr>
          <w:p w14:paraId="43F4584A" w14:textId="77777777" w:rsidR="00420180" w:rsidRPr="00B2674E" w:rsidRDefault="00420180" w:rsidP="00420180">
            <w:r w:rsidRPr="00B2674E">
              <w:t>N</w:t>
            </w:r>
          </w:p>
        </w:tc>
        <w:tc>
          <w:tcPr>
            <w:tcW w:w="5103" w:type="dxa"/>
          </w:tcPr>
          <w:p w14:paraId="0FEBDDEF" w14:textId="77777777" w:rsidR="00420180" w:rsidRPr="00B2674E" w:rsidRDefault="00150053" w:rsidP="00420180">
            <w:r w:rsidRPr="00B2674E">
              <w:t>Unique key value for the users login name</w:t>
            </w:r>
          </w:p>
        </w:tc>
        <w:tc>
          <w:tcPr>
            <w:tcW w:w="3118" w:type="dxa"/>
          </w:tcPr>
          <w:p w14:paraId="66ADE580" w14:textId="61F34E6B" w:rsidR="00420180" w:rsidRPr="00B2674E" w:rsidRDefault="003D24CD" w:rsidP="00420180">
            <w:r w:rsidRPr="00B2674E">
              <w:t>Pleas always user uppercase, conversion will turn it into uppercase anyway</w:t>
            </w:r>
          </w:p>
        </w:tc>
      </w:tr>
      <w:tr w:rsidR="00365AB2" w:rsidRPr="00B2674E" w14:paraId="324348D5" w14:textId="77777777" w:rsidTr="00A640F4">
        <w:tc>
          <w:tcPr>
            <w:tcW w:w="533" w:type="dxa"/>
          </w:tcPr>
          <w:p w14:paraId="15273205" w14:textId="77777777" w:rsidR="00420180" w:rsidRPr="00B2674E" w:rsidRDefault="00420180" w:rsidP="00420180">
            <w:pPr>
              <w:rPr>
                <w:b/>
                <w:bCs/>
              </w:rPr>
            </w:pPr>
            <w:r w:rsidRPr="00B2674E">
              <w:rPr>
                <w:b/>
                <w:bCs/>
              </w:rPr>
              <w:t>D</w:t>
            </w:r>
          </w:p>
        </w:tc>
        <w:tc>
          <w:tcPr>
            <w:tcW w:w="3819" w:type="dxa"/>
          </w:tcPr>
          <w:p w14:paraId="1BB6979A" w14:textId="77777777" w:rsidR="00420180" w:rsidRPr="00B2674E" w:rsidRDefault="00420180" w:rsidP="00420180">
            <w:r w:rsidRPr="00B2674E">
              <w:t xml:space="preserve">PASSWORD </w:t>
            </w:r>
          </w:p>
        </w:tc>
        <w:tc>
          <w:tcPr>
            <w:tcW w:w="991" w:type="dxa"/>
          </w:tcPr>
          <w:p w14:paraId="46E2A1BF" w14:textId="77777777" w:rsidR="00420180" w:rsidRPr="00B2674E" w:rsidRDefault="003665EC" w:rsidP="00C73736">
            <w:r w:rsidRPr="00B2674E">
              <w:t>A4</w:t>
            </w:r>
            <w:r w:rsidR="00420180" w:rsidRPr="00B2674E">
              <w:t>0</w:t>
            </w:r>
          </w:p>
        </w:tc>
        <w:tc>
          <w:tcPr>
            <w:tcW w:w="861" w:type="dxa"/>
          </w:tcPr>
          <w:p w14:paraId="7F63FC11" w14:textId="77777777" w:rsidR="00420180" w:rsidRPr="00B2674E" w:rsidRDefault="00420180" w:rsidP="00420180">
            <w:r w:rsidRPr="00B2674E">
              <w:t>N</w:t>
            </w:r>
          </w:p>
        </w:tc>
        <w:tc>
          <w:tcPr>
            <w:tcW w:w="5103" w:type="dxa"/>
          </w:tcPr>
          <w:p w14:paraId="39CA16A8" w14:textId="77777777" w:rsidR="00420180" w:rsidRPr="00B2674E" w:rsidRDefault="00420180" w:rsidP="00420180">
            <w:r w:rsidRPr="00B2674E">
              <w:t>Will be used to fill the field CONVERTEDPASSWORD,</w:t>
            </w:r>
          </w:p>
          <w:p w14:paraId="18D3F5E3" w14:textId="77777777" w:rsidR="00420180" w:rsidRPr="00B2674E" w:rsidRDefault="00420180" w:rsidP="00420180">
            <w:r w:rsidRPr="00B2674E">
              <w:t>The application will then encrypt it into the field PASSWORD</w:t>
            </w:r>
          </w:p>
        </w:tc>
        <w:tc>
          <w:tcPr>
            <w:tcW w:w="3118" w:type="dxa"/>
          </w:tcPr>
          <w:p w14:paraId="168CCA8D" w14:textId="77777777" w:rsidR="00420180" w:rsidRPr="00B2674E" w:rsidRDefault="00420180" w:rsidP="00420180"/>
        </w:tc>
      </w:tr>
      <w:tr w:rsidR="00365AB2" w:rsidRPr="00B2674E" w14:paraId="258848A6" w14:textId="77777777" w:rsidTr="00A640F4">
        <w:tc>
          <w:tcPr>
            <w:tcW w:w="533" w:type="dxa"/>
          </w:tcPr>
          <w:p w14:paraId="5A4DE367" w14:textId="77777777" w:rsidR="00420180" w:rsidRPr="00B2674E" w:rsidRDefault="00420180" w:rsidP="00420180">
            <w:pPr>
              <w:rPr>
                <w:b/>
                <w:bCs/>
              </w:rPr>
            </w:pPr>
            <w:r w:rsidRPr="00B2674E">
              <w:rPr>
                <w:b/>
                <w:bCs/>
              </w:rPr>
              <w:t>E</w:t>
            </w:r>
          </w:p>
        </w:tc>
        <w:tc>
          <w:tcPr>
            <w:tcW w:w="3819" w:type="dxa"/>
          </w:tcPr>
          <w:p w14:paraId="7919BFF4" w14:textId="77777777" w:rsidR="00420180" w:rsidRPr="00B2674E" w:rsidRDefault="00420180" w:rsidP="00420180">
            <w:r w:rsidRPr="00B2674E">
              <w:t xml:space="preserve">ACTIVE </w:t>
            </w:r>
          </w:p>
        </w:tc>
        <w:tc>
          <w:tcPr>
            <w:tcW w:w="991" w:type="dxa"/>
          </w:tcPr>
          <w:p w14:paraId="6BE5F62A" w14:textId="77777777" w:rsidR="00420180" w:rsidRPr="00B2674E" w:rsidRDefault="00420180" w:rsidP="00420180">
            <w:r w:rsidRPr="00B2674E">
              <w:t>B</w:t>
            </w:r>
          </w:p>
        </w:tc>
        <w:tc>
          <w:tcPr>
            <w:tcW w:w="861" w:type="dxa"/>
          </w:tcPr>
          <w:p w14:paraId="70219347" w14:textId="77777777" w:rsidR="00420180" w:rsidRPr="00B2674E" w:rsidRDefault="00420180" w:rsidP="00420180">
            <w:r w:rsidRPr="00B2674E">
              <w:t>Y</w:t>
            </w:r>
          </w:p>
        </w:tc>
        <w:tc>
          <w:tcPr>
            <w:tcW w:w="5103" w:type="dxa"/>
          </w:tcPr>
          <w:p w14:paraId="531C0BE5" w14:textId="77777777" w:rsidR="00420180" w:rsidRPr="00B2674E" w:rsidRDefault="00420180" w:rsidP="00420180">
            <w:r w:rsidRPr="00B2674E">
              <w:t>Default ‘Y’, when left empty</w:t>
            </w:r>
          </w:p>
        </w:tc>
        <w:tc>
          <w:tcPr>
            <w:tcW w:w="3118" w:type="dxa"/>
          </w:tcPr>
          <w:p w14:paraId="760128D4" w14:textId="77777777" w:rsidR="00420180" w:rsidRPr="00B2674E" w:rsidRDefault="00420180" w:rsidP="00420180"/>
        </w:tc>
      </w:tr>
      <w:tr w:rsidR="00365AB2" w:rsidRPr="00B2674E" w14:paraId="32A1C5BD" w14:textId="77777777" w:rsidTr="00A640F4">
        <w:tc>
          <w:tcPr>
            <w:tcW w:w="533" w:type="dxa"/>
          </w:tcPr>
          <w:p w14:paraId="7857D70D" w14:textId="77777777" w:rsidR="00420180" w:rsidRPr="00B2674E" w:rsidRDefault="00420180" w:rsidP="00420180">
            <w:pPr>
              <w:rPr>
                <w:b/>
                <w:bCs/>
              </w:rPr>
            </w:pPr>
            <w:r w:rsidRPr="00B2674E">
              <w:rPr>
                <w:b/>
                <w:bCs/>
              </w:rPr>
              <w:t>F</w:t>
            </w:r>
          </w:p>
        </w:tc>
        <w:tc>
          <w:tcPr>
            <w:tcW w:w="3819" w:type="dxa"/>
          </w:tcPr>
          <w:p w14:paraId="5CE20A41" w14:textId="77777777" w:rsidR="00420180" w:rsidRPr="00B2674E" w:rsidRDefault="00420180" w:rsidP="00420180">
            <w:r w:rsidRPr="00B2674E">
              <w:t xml:space="preserve">READONLY </w:t>
            </w:r>
          </w:p>
        </w:tc>
        <w:tc>
          <w:tcPr>
            <w:tcW w:w="991" w:type="dxa"/>
          </w:tcPr>
          <w:p w14:paraId="66B03541" w14:textId="77777777" w:rsidR="00420180" w:rsidRPr="00B2674E" w:rsidRDefault="00420180" w:rsidP="00420180">
            <w:r w:rsidRPr="00B2674E">
              <w:t>B</w:t>
            </w:r>
          </w:p>
        </w:tc>
        <w:tc>
          <w:tcPr>
            <w:tcW w:w="861" w:type="dxa"/>
          </w:tcPr>
          <w:p w14:paraId="10F7F00F" w14:textId="77777777" w:rsidR="00420180" w:rsidRPr="00B2674E" w:rsidRDefault="00420180" w:rsidP="00420180">
            <w:r w:rsidRPr="00B2674E">
              <w:t>Y</w:t>
            </w:r>
          </w:p>
        </w:tc>
        <w:tc>
          <w:tcPr>
            <w:tcW w:w="5103" w:type="dxa"/>
          </w:tcPr>
          <w:p w14:paraId="12C12314" w14:textId="77777777" w:rsidR="00420180" w:rsidRPr="00B2674E" w:rsidRDefault="00420180" w:rsidP="00420180">
            <w:r w:rsidRPr="00B2674E">
              <w:t>Default ‘Y’, when left empty</w:t>
            </w:r>
          </w:p>
        </w:tc>
        <w:tc>
          <w:tcPr>
            <w:tcW w:w="3118" w:type="dxa"/>
          </w:tcPr>
          <w:p w14:paraId="166B6F84" w14:textId="77777777" w:rsidR="00420180" w:rsidRPr="00B2674E" w:rsidRDefault="00420180" w:rsidP="00420180"/>
        </w:tc>
      </w:tr>
      <w:tr w:rsidR="00365AB2" w:rsidRPr="00B2674E" w14:paraId="3653E19A" w14:textId="77777777" w:rsidTr="00A640F4">
        <w:tc>
          <w:tcPr>
            <w:tcW w:w="533" w:type="dxa"/>
          </w:tcPr>
          <w:p w14:paraId="032BB2A3" w14:textId="77777777" w:rsidR="00420180" w:rsidRPr="00B2674E" w:rsidRDefault="00420180" w:rsidP="00420180">
            <w:pPr>
              <w:rPr>
                <w:b/>
                <w:bCs/>
              </w:rPr>
            </w:pPr>
            <w:r w:rsidRPr="00B2674E">
              <w:rPr>
                <w:b/>
                <w:bCs/>
              </w:rPr>
              <w:t>G</w:t>
            </w:r>
          </w:p>
        </w:tc>
        <w:tc>
          <w:tcPr>
            <w:tcW w:w="3819" w:type="dxa"/>
          </w:tcPr>
          <w:p w14:paraId="3E70DBED" w14:textId="77777777" w:rsidR="00420180" w:rsidRPr="00B2674E" w:rsidRDefault="00420180" w:rsidP="00420180">
            <w:r w:rsidRPr="00B2674E">
              <w:t xml:space="preserve">EMAILADDRESS </w:t>
            </w:r>
          </w:p>
        </w:tc>
        <w:tc>
          <w:tcPr>
            <w:tcW w:w="991" w:type="dxa"/>
          </w:tcPr>
          <w:p w14:paraId="0AB1DC3C" w14:textId="77777777" w:rsidR="00420180" w:rsidRPr="00B2674E" w:rsidRDefault="00420180" w:rsidP="00C73736">
            <w:r w:rsidRPr="00B2674E">
              <w:t>A300</w:t>
            </w:r>
          </w:p>
        </w:tc>
        <w:tc>
          <w:tcPr>
            <w:tcW w:w="861" w:type="dxa"/>
          </w:tcPr>
          <w:p w14:paraId="645A98B3" w14:textId="77777777" w:rsidR="00420180" w:rsidRPr="00B2674E" w:rsidRDefault="00420180" w:rsidP="00420180">
            <w:r w:rsidRPr="00B2674E">
              <w:t>Y</w:t>
            </w:r>
          </w:p>
        </w:tc>
        <w:tc>
          <w:tcPr>
            <w:tcW w:w="5103" w:type="dxa"/>
          </w:tcPr>
          <w:p w14:paraId="02A0FFFF" w14:textId="77777777" w:rsidR="00420180" w:rsidRPr="00B2674E" w:rsidRDefault="00420180" w:rsidP="00420180">
            <w:r w:rsidRPr="00B2674E">
              <w:t>Default ‘-‘ when left empty</w:t>
            </w:r>
          </w:p>
        </w:tc>
        <w:tc>
          <w:tcPr>
            <w:tcW w:w="3118" w:type="dxa"/>
          </w:tcPr>
          <w:p w14:paraId="75897B80" w14:textId="77777777" w:rsidR="00420180" w:rsidRPr="00B2674E" w:rsidRDefault="00420180" w:rsidP="00420180"/>
        </w:tc>
      </w:tr>
      <w:tr w:rsidR="00365AB2" w:rsidRPr="00B2674E" w14:paraId="39783FA2" w14:textId="77777777" w:rsidTr="00A640F4">
        <w:tc>
          <w:tcPr>
            <w:tcW w:w="533" w:type="dxa"/>
          </w:tcPr>
          <w:p w14:paraId="4B02A457" w14:textId="77777777" w:rsidR="00420180" w:rsidRPr="00B2674E" w:rsidRDefault="00420180" w:rsidP="00420180">
            <w:pPr>
              <w:rPr>
                <w:b/>
                <w:bCs/>
              </w:rPr>
            </w:pPr>
            <w:r w:rsidRPr="00B2674E">
              <w:rPr>
                <w:b/>
                <w:bCs/>
              </w:rPr>
              <w:t>H</w:t>
            </w:r>
          </w:p>
        </w:tc>
        <w:tc>
          <w:tcPr>
            <w:tcW w:w="3819" w:type="dxa"/>
          </w:tcPr>
          <w:p w14:paraId="3F677DD0" w14:textId="77777777" w:rsidR="00420180" w:rsidRPr="00B2674E" w:rsidRDefault="00420180" w:rsidP="00420180">
            <w:r w:rsidRPr="00B2674E">
              <w:t xml:space="preserve">WELCOMEMESSAGE </w:t>
            </w:r>
          </w:p>
        </w:tc>
        <w:tc>
          <w:tcPr>
            <w:tcW w:w="991" w:type="dxa"/>
          </w:tcPr>
          <w:p w14:paraId="00527719" w14:textId="77777777" w:rsidR="00420180" w:rsidRPr="00B2674E" w:rsidRDefault="00420180" w:rsidP="00C73736">
            <w:r w:rsidRPr="00B2674E">
              <w:t>A80</w:t>
            </w:r>
          </w:p>
        </w:tc>
        <w:tc>
          <w:tcPr>
            <w:tcW w:w="861" w:type="dxa"/>
          </w:tcPr>
          <w:p w14:paraId="76AFA816" w14:textId="77777777" w:rsidR="00420180" w:rsidRPr="00B2674E" w:rsidRDefault="00420180" w:rsidP="00420180">
            <w:r w:rsidRPr="00B2674E">
              <w:t>Y</w:t>
            </w:r>
          </w:p>
        </w:tc>
        <w:tc>
          <w:tcPr>
            <w:tcW w:w="5103" w:type="dxa"/>
          </w:tcPr>
          <w:p w14:paraId="4BD04210" w14:textId="77777777" w:rsidR="00420180" w:rsidRPr="00B2674E" w:rsidRDefault="00420180" w:rsidP="00420180"/>
        </w:tc>
        <w:tc>
          <w:tcPr>
            <w:tcW w:w="3118" w:type="dxa"/>
          </w:tcPr>
          <w:p w14:paraId="0F834199" w14:textId="77777777" w:rsidR="00420180" w:rsidRPr="00B2674E" w:rsidRDefault="00420180" w:rsidP="00420180"/>
        </w:tc>
      </w:tr>
      <w:tr w:rsidR="00365AB2" w:rsidRPr="00B2674E" w14:paraId="42BD1506" w14:textId="77777777" w:rsidTr="00A640F4">
        <w:tc>
          <w:tcPr>
            <w:tcW w:w="533" w:type="dxa"/>
          </w:tcPr>
          <w:p w14:paraId="552DF467" w14:textId="77777777" w:rsidR="00420180" w:rsidRPr="00B2674E" w:rsidRDefault="00420180" w:rsidP="00420180">
            <w:pPr>
              <w:rPr>
                <w:b/>
                <w:bCs/>
              </w:rPr>
            </w:pPr>
            <w:r w:rsidRPr="00B2674E">
              <w:rPr>
                <w:b/>
                <w:bCs/>
              </w:rPr>
              <w:t>I</w:t>
            </w:r>
          </w:p>
        </w:tc>
        <w:tc>
          <w:tcPr>
            <w:tcW w:w="3819" w:type="dxa"/>
          </w:tcPr>
          <w:p w14:paraId="5F06095B" w14:textId="77777777" w:rsidR="00420180" w:rsidRPr="00B2674E" w:rsidRDefault="00420180" w:rsidP="00420180">
            <w:r w:rsidRPr="00B2674E">
              <w:t xml:space="preserve">ACCESSGARMENTS </w:t>
            </w:r>
          </w:p>
        </w:tc>
        <w:tc>
          <w:tcPr>
            <w:tcW w:w="991" w:type="dxa"/>
          </w:tcPr>
          <w:p w14:paraId="05A1BE28" w14:textId="77777777" w:rsidR="00420180" w:rsidRPr="00B2674E" w:rsidRDefault="00420180" w:rsidP="00420180">
            <w:r w:rsidRPr="00B2674E">
              <w:t>B</w:t>
            </w:r>
          </w:p>
        </w:tc>
        <w:tc>
          <w:tcPr>
            <w:tcW w:w="861" w:type="dxa"/>
          </w:tcPr>
          <w:p w14:paraId="2908ACB2" w14:textId="77777777" w:rsidR="00420180" w:rsidRPr="00B2674E" w:rsidRDefault="00420180" w:rsidP="00420180">
            <w:r w:rsidRPr="00B2674E">
              <w:t>Y</w:t>
            </w:r>
          </w:p>
        </w:tc>
        <w:tc>
          <w:tcPr>
            <w:tcW w:w="5103" w:type="dxa"/>
          </w:tcPr>
          <w:p w14:paraId="4CD5E9ED" w14:textId="77777777" w:rsidR="00420180" w:rsidRPr="00B2674E" w:rsidRDefault="00DC7F0B" w:rsidP="00DC7F0B">
            <w:r w:rsidRPr="00B2674E">
              <w:t>Default ‘N’, when left empty</w:t>
            </w:r>
          </w:p>
        </w:tc>
        <w:tc>
          <w:tcPr>
            <w:tcW w:w="3118" w:type="dxa"/>
          </w:tcPr>
          <w:p w14:paraId="457C0AF4" w14:textId="77777777" w:rsidR="00420180" w:rsidRPr="00B2674E" w:rsidRDefault="00420180" w:rsidP="00420180"/>
        </w:tc>
      </w:tr>
      <w:tr w:rsidR="00365AB2" w:rsidRPr="00B2674E" w14:paraId="0E6AE0F9" w14:textId="77777777" w:rsidTr="00A640F4">
        <w:tc>
          <w:tcPr>
            <w:tcW w:w="533" w:type="dxa"/>
          </w:tcPr>
          <w:p w14:paraId="6ADC4D9C" w14:textId="77777777" w:rsidR="00420180" w:rsidRPr="00B2674E" w:rsidRDefault="00420180" w:rsidP="00420180">
            <w:pPr>
              <w:rPr>
                <w:b/>
                <w:bCs/>
              </w:rPr>
            </w:pPr>
            <w:r w:rsidRPr="00B2674E">
              <w:rPr>
                <w:b/>
                <w:bCs/>
              </w:rPr>
              <w:t>J</w:t>
            </w:r>
          </w:p>
        </w:tc>
        <w:tc>
          <w:tcPr>
            <w:tcW w:w="3819" w:type="dxa"/>
          </w:tcPr>
          <w:p w14:paraId="209A4FFC" w14:textId="77777777" w:rsidR="00420180" w:rsidRPr="00B2674E" w:rsidRDefault="00420180" w:rsidP="00420180">
            <w:r w:rsidRPr="00B2674E">
              <w:t xml:space="preserve">ACCESSNONGARMENTS </w:t>
            </w:r>
          </w:p>
        </w:tc>
        <w:tc>
          <w:tcPr>
            <w:tcW w:w="991" w:type="dxa"/>
          </w:tcPr>
          <w:p w14:paraId="5AFB4931" w14:textId="77777777" w:rsidR="00420180" w:rsidRPr="00B2674E" w:rsidRDefault="00420180" w:rsidP="00420180">
            <w:r w:rsidRPr="00B2674E">
              <w:t>B</w:t>
            </w:r>
          </w:p>
        </w:tc>
        <w:tc>
          <w:tcPr>
            <w:tcW w:w="861" w:type="dxa"/>
          </w:tcPr>
          <w:p w14:paraId="7533C40D" w14:textId="77777777" w:rsidR="00420180" w:rsidRPr="00B2674E" w:rsidRDefault="00420180" w:rsidP="00420180">
            <w:r w:rsidRPr="00B2674E">
              <w:t>Y</w:t>
            </w:r>
          </w:p>
        </w:tc>
        <w:tc>
          <w:tcPr>
            <w:tcW w:w="5103" w:type="dxa"/>
          </w:tcPr>
          <w:p w14:paraId="5DF50C19" w14:textId="77777777" w:rsidR="00420180" w:rsidRPr="00B2674E" w:rsidRDefault="00DC7F0B" w:rsidP="00420180">
            <w:r w:rsidRPr="00B2674E">
              <w:t>Default ‘N’, when left empty</w:t>
            </w:r>
          </w:p>
        </w:tc>
        <w:tc>
          <w:tcPr>
            <w:tcW w:w="3118" w:type="dxa"/>
          </w:tcPr>
          <w:p w14:paraId="1CDE1225" w14:textId="77777777" w:rsidR="00420180" w:rsidRPr="00B2674E" w:rsidRDefault="00420180" w:rsidP="00420180"/>
        </w:tc>
      </w:tr>
      <w:tr w:rsidR="00365AB2" w:rsidRPr="00B2674E" w14:paraId="33DB0200" w14:textId="77777777" w:rsidTr="00A640F4">
        <w:tc>
          <w:tcPr>
            <w:tcW w:w="533" w:type="dxa"/>
          </w:tcPr>
          <w:p w14:paraId="35456788" w14:textId="77777777" w:rsidR="00420180" w:rsidRPr="00B2674E" w:rsidRDefault="00420180" w:rsidP="00420180">
            <w:pPr>
              <w:rPr>
                <w:b/>
                <w:bCs/>
              </w:rPr>
            </w:pPr>
            <w:r w:rsidRPr="00B2674E">
              <w:rPr>
                <w:b/>
                <w:bCs/>
              </w:rPr>
              <w:t>K</w:t>
            </w:r>
          </w:p>
        </w:tc>
        <w:tc>
          <w:tcPr>
            <w:tcW w:w="3819" w:type="dxa"/>
          </w:tcPr>
          <w:p w14:paraId="42A1934A" w14:textId="77777777" w:rsidR="00420180" w:rsidRPr="00B2674E" w:rsidRDefault="00420180" w:rsidP="00420180">
            <w:r w:rsidRPr="00B2674E">
              <w:t xml:space="preserve">ACCESSSALESITEMS </w:t>
            </w:r>
          </w:p>
        </w:tc>
        <w:tc>
          <w:tcPr>
            <w:tcW w:w="991" w:type="dxa"/>
          </w:tcPr>
          <w:p w14:paraId="4B9C5147" w14:textId="77777777" w:rsidR="00420180" w:rsidRPr="00B2674E" w:rsidRDefault="00420180" w:rsidP="00420180">
            <w:r w:rsidRPr="00B2674E">
              <w:t>B</w:t>
            </w:r>
          </w:p>
        </w:tc>
        <w:tc>
          <w:tcPr>
            <w:tcW w:w="861" w:type="dxa"/>
          </w:tcPr>
          <w:p w14:paraId="46E6F100" w14:textId="77777777" w:rsidR="00420180" w:rsidRPr="00B2674E" w:rsidRDefault="00420180" w:rsidP="00420180">
            <w:r w:rsidRPr="00B2674E">
              <w:t>Y</w:t>
            </w:r>
          </w:p>
        </w:tc>
        <w:tc>
          <w:tcPr>
            <w:tcW w:w="5103" w:type="dxa"/>
          </w:tcPr>
          <w:p w14:paraId="24B86F88" w14:textId="77777777" w:rsidR="00420180" w:rsidRPr="00B2674E" w:rsidRDefault="00DC7F0B" w:rsidP="00420180">
            <w:r w:rsidRPr="00B2674E">
              <w:t>Default ‘N’, when left empty</w:t>
            </w:r>
          </w:p>
        </w:tc>
        <w:tc>
          <w:tcPr>
            <w:tcW w:w="3118" w:type="dxa"/>
          </w:tcPr>
          <w:p w14:paraId="529B88C6" w14:textId="77777777" w:rsidR="00420180" w:rsidRPr="00B2674E" w:rsidRDefault="00420180" w:rsidP="00420180"/>
        </w:tc>
      </w:tr>
      <w:tr w:rsidR="00365AB2" w:rsidRPr="00B2674E" w14:paraId="3251AE41" w14:textId="77777777" w:rsidTr="00A640F4">
        <w:tc>
          <w:tcPr>
            <w:tcW w:w="533" w:type="dxa"/>
          </w:tcPr>
          <w:p w14:paraId="73E88D51" w14:textId="77777777" w:rsidR="00420180" w:rsidRPr="00B2674E" w:rsidRDefault="00420180" w:rsidP="00420180">
            <w:pPr>
              <w:rPr>
                <w:b/>
                <w:bCs/>
              </w:rPr>
            </w:pPr>
            <w:r w:rsidRPr="00B2674E">
              <w:rPr>
                <w:b/>
                <w:bCs/>
              </w:rPr>
              <w:t>L</w:t>
            </w:r>
          </w:p>
        </w:tc>
        <w:tc>
          <w:tcPr>
            <w:tcW w:w="3819" w:type="dxa"/>
          </w:tcPr>
          <w:p w14:paraId="3B825C07" w14:textId="77777777" w:rsidR="00420180" w:rsidRPr="00B2674E" w:rsidRDefault="00420180" w:rsidP="00420180">
            <w:r w:rsidRPr="00B2674E">
              <w:t xml:space="preserve">SHOWGARMENTS </w:t>
            </w:r>
          </w:p>
        </w:tc>
        <w:tc>
          <w:tcPr>
            <w:tcW w:w="991" w:type="dxa"/>
          </w:tcPr>
          <w:p w14:paraId="13115F46" w14:textId="77777777" w:rsidR="00420180" w:rsidRPr="00B2674E" w:rsidRDefault="00420180" w:rsidP="00420180">
            <w:r w:rsidRPr="00B2674E">
              <w:t>N</w:t>
            </w:r>
          </w:p>
        </w:tc>
        <w:tc>
          <w:tcPr>
            <w:tcW w:w="861" w:type="dxa"/>
          </w:tcPr>
          <w:p w14:paraId="1C80B508" w14:textId="77777777" w:rsidR="00420180" w:rsidRPr="00B2674E" w:rsidRDefault="00420180" w:rsidP="00420180">
            <w:r w:rsidRPr="00B2674E">
              <w:t>Y</w:t>
            </w:r>
          </w:p>
        </w:tc>
        <w:tc>
          <w:tcPr>
            <w:tcW w:w="5103" w:type="dxa"/>
          </w:tcPr>
          <w:p w14:paraId="10ADBB04" w14:textId="77777777" w:rsidR="00420180" w:rsidRPr="00B2674E" w:rsidRDefault="00420180" w:rsidP="00420180">
            <w:r w:rsidRPr="00B2674E">
              <w:t>0 = All</w:t>
            </w:r>
          </w:p>
          <w:p w14:paraId="73EC4A63" w14:textId="77777777" w:rsidR="00420180" w:rsidRPr="00B2674E" w:rsidRDefault="00420180" w:rsidP="00420180">
            <w:r w:rsidRPr="00B2674E">
              <w:t>1 = Rent only</w:t>
            </w:r>
          </w:p>
          <w:p w14:paraId="4AEEB22C" w14:textId="77777777" w:rsidR="00420180" w:rsidRPr="00B2674E" w:rsidRDefault="00420180" w:rsidP="00420180">
            <w:r w:rsidRPr="00B2674E">
              <w:t>2 = COG only</w:t>
            </w:r>
          </w:p>
        </w:tc>
        <w:tc>
          <w:tcPr>
            <w:tcW w:w="3118" w:type="dxa"/>
          </w:tcPr>
          <w:p w14:paraId="423625B7" w14:textId="77777777" w:rsidR="00420180" w:rsidRPr="00B2674E" w:rsidRDefault="00420180" w:rsidP="00420180">
            <w:pPr>
              <w:rPr>
                <w:lang w:val="en-US"/>
              </w:rPr>
            </w:pPr>
            <w:r w:rsidRPr="00B2674E">
              <w:rPr>
                <w:lang w:val="en-US"/>
              </w:rPr>
              <w:t>Default 0</w:t>
            </w:r>
          </w:p>
        </w:tc>
      </w:tr>
      <w:tr w:rsidR="00365AB2" w:rsidRPr="00B2674E" w14:paraId="7751F7AF" w14:textId="77777777" w:rsidTr="00A640F4">
        <w:tc>
          <w:tcPr>
            <w:tcW w:w="533" w:type="dxa"/>
          </w:tcPr>
          <w:p w14:paraId="0296C61D" w14:textId="77777777" w:rsidR="00420180" w:rsidRPr="00B2674E" w:rsidRDefault="00420180" w:rsidP="00420180">
            <w:pPr>
              <w:rPr>
                <w:b/>
                <w:bCs/>
                <w:lang w:val="en-US"/>
              </w:rPr>
            </w:pPr>
            <w:r w:rsidRPr="00B2674E">
              <w:rPr>
                <w:b/>
                <w:bCs/>
                <w:lang w:val="en-US"/>
              </w:rPr>
              <w:t>M</w:t>
            </w:r>
          </w:p>
        </w:tc>
        <w:tc>
          <w:tcPr>
            <w:tcW w:w="3819" w:type="dxa"/>
          </w:tcPr>
          <w:p w14:paraId="6D3AF97C" w14:textId="77777777" w:rsidR="00420180" w:rsidRPr="00B2674E" w:rsidRDefault="00420180" w:rsidP="00420180">
            <w:r w:rsidRPr="00B2674E">
              <w:t xml:space="preserve">PASSWORDEXPIRESDAYS </w:t>
            </w:r>
          </w:p>
        </w:tc>
        <w:tc>
          <w:tcPr>
            <w:tcW w:w="991" w:type="dxa"/>
          </w:tcPr>
          <w:p w14:paraId="0A81F7AC" w14:textId="77777777" w:rsidR="00420180" w:rsidRPr="00B2674E" w:rsidRDefault="00420180" w:rsidP="00420180">
            <w:r w:rsidRPr="00B2674E">
              <w:t>N</w:t>
            </w:r>
          </w:p>
        </w:tc>
        <w:tc>
          <w:tcPr>
            <w:tcW w:w="861" w:type="dxa"/>
          </w:tcPr>
          <w:p w14:paraId="37074200" w14:textId="77777777" w:rsidR="00420180" w:rsidRPr="00B2674E" w:rsidRDefault="00420180" w:rsidP="00420180">
            <w:pPr>
              <w:rPr>
                <w:lang w:val="en-US"/>
              </w:rPr>
            </w:pPr>
            <w:r w:rsidRPr="00B2674E">
              <w:rPr>
                <w:lang w:val="en-US"/>
              </w:rPr>
              <w:t>Y</w:t>
            </w:r>
          </w:p>
        </w:tc>
        <w:tc>
          <w:tcPr>
            <w:tcW w:w="5103" w:type="dxa"/>
          </w:tcPr>
          <w:p w14:paraId="2C7BBC8A" w14:textId="77777777" w:rsidR="00420180" w:rsidRPr="00B2674E" w:rsidRDefault="00420180" w:rsidP="00420180">
            <w:pPr>
              <w:rPr>
                <w:lang w:val="en-US"/>
              </w:rPr>
            </w:pPr>
            <w:r w:rsidRPr="00B2674E">
              <w:rPr>
                <w:lang w:val="en-US"/>
              </w:rPr>
              <w:t>Default 30</w:t>
            </w:r>
          </w:p>
        </w:tc>
        <w:tc>
          <w:tcPr>
            <w:tcW w:w="3118" w:type="dxa"/>
          </w:tcPr>
          <w:p w14:paraId="21FCB900" w14:textId="77777777" w:rsidR="00420180" w:rsidRPr="00B2674E" w:rsidRDefault="00420180" w:rsidP="00420180">
            <w:pPr>
              <w:rPr>
                <w:lang w:val="en-US"/>
              </w:rPr>
            </w:pPr>
          </w:p>
        </w:tc>
      </w:tr>
      <w:tr w:rsidR="00365AB2" w:rsidRPr="00B2674E" w14:paraId="7F400773" w14:textId="77777777" w:rsidTr="00A640F4">
        <w:tc>
          <w:tcPr>
            <w:tcW w:w="533" w:type="dxa"/>
          </w:tcPr>
          <w:p w14:paraId="1E97E7BE" w14:textId="77777777" w:rsidR="00420180" w:rsidRPr="00B2674E" w:rsidRDefault="00420180" w:rsidP="00420180">
            <w:pPr>
              <w:rPr>
                <w:b/>
                <w:bCs/>
                <w:lang w:val="en-US"/>
              </w:rPr>
            </w:pPr>
            <w:r w:rsidRPr="00B2674E">
              <w:rPr>
                <w:b/>
                <w:bCs/>
                <w:lang w:val="en-US"/>
              </w:rPr>
              <w:t>N</w:t>
            </w:r>
          </w:p>
        </w:tc>
        <w:tc>
          <w:tcPr>
            <w:tcW w:w="3819" w:type="dxa"/>
          </w:tcPr>
          <w:p w14:paraId="44A21E8B" w14:textId="77777777" w:rsidR="00420180" w:rsidRPr="00B2674E" w:rsidRDefault="00420180" w:rsidP="00420180">
            <w:r w:rsidRPr="00B2674E">
              <w:t xml:space="preserve">CHANGEPASSWORDNEXTLOGIN </w:t>
            </w:r>
          </w:p>
        </w:tc>
        <w:tc>
          <w:tcPr>
            <w:tcW w:w="991" w:type="dxa"/>
          </w:tcPr>
          <w:p w14:paraId="1A7A8F05" w14:textId="77777777" w:rsidR="00420180" w:rsidRPr="00B2674E" w:rsidRDefault="00420180" w:rsidP="00420180">
            <w:r w:rsidRPr="00B2674E">
              <w:t>B</w:t>
            </w:r>
          </w:p>
        </w:tc>
        <w:tc>
          <w:tcPr>
            <w:tcW w:w="861" w:type="dxa"/>
          </w:tcPr>
          <w:p w14:paraId="6ACD6218" w14:textId="77777777" w:rsidR="00420180" w:rsidRPr="00B2674E" w:rsidRDefault="00420180" w:rsidP="00420180">
            <w:r w:rsidRPr="00B2674E">
              <w:t>Y</w:t>
            </w:r>
          </w:p>
        </w:tc>
        <w:tc>
          <w:tcPr>
            <w:tcW w:w="5103" w:type="dxa"/>
          </w:tcPr>
          <w:p w14:paraId="64392429" w14:textId="77777777" w:rsidR="00420180" w:rsidRPr="00B2674E" w:rsidRDefault="00DC7F0B" w:rsidP="00420180">
            <w:r w:rsidRPr="00B2674E">
              <w:t>Default ‘N’, when left empty</w:t>
            </w:r>
          </w:p>
        </w:tc>
        <w:tc>
          <w:tcPr>
            <w:tcW w:w="3118" w:type="dxa"/>
          </w:tcPr>
          <w:p w14:paraId="7F2D1308" w14:textId="77777777" w:rsidR="00420180" w:rsidRPr="00B2674E" w:rsidRDefault="00420180" w:rsidP="00420180"/>
        </w:tc>
      </w:tr>
      <w:tr w:rsidR="00365AB2" w:rsidRPr="00B2674E" w14:paraId="58918710" w14:textId="77777777" w:rsidTr="00A640F4">
        <w:tc>
          <w:tcPr>
            <w:tcW w:w="533" w:type="dxa"/>
          </w:tcPr>
          <w:p w14:paraId="566AB632" w14:textId="77777777" w:rsidR="00420180" w:rsidRPr="00B2674E" w:rsidRDefault="00420180" w:rsidP="00420180">
            <w:pPr>
              <w:rPr>
                <w:b/>
                <w:bCs/>
              </w:rPr>
            </w:pPr>
            <w:r w:rsidRPr="00B2674E">
              <w:rPr>
                <w:b/>
                <w:bCs/>
              </w:rPr>
              <w:t>O</w:t>
            </w:r>
          </w:p>
        </w:tc>
        <w:tc>
          <w:tcPr>
            <w:tcW w:w="3819" w:type="dxa"/>
          </w:tcPr>
          <w:p w14:paraId="56DC79E6" w14:textId="77777777" w:rsidR="00420180" w:rsidRPr="00B2674E" w:rsidRDefault="00420180" w:rsidP="00420180">
            <w:r w:rsidRPr="00B2674E">
              <w:t xml:space="preserve">SHOWGARMENTGRADE </w:t>
            </w:r>
          </w:p>
        </w:tc>
        <w:tc>
          <w:tcPr>
            <w:tcW w:w="991" w:type="dxa"/>
          </w:tcPr>
          <w:p w14:paraId="633D4F4F" w14:textId="77777777" w:rsidR="00420180" w:rsidRPr="00B2674E" w:rsidRDefault="00420180" w:rsidP="00420180">
            <w:r w:rsidRPr="00B2674E">
              <w:t>B</w:t>
            </w:r>
          </w:p>
        </w:tc>
        <w:tc>
          <w:tcPr>
            <w:tcW w:w="861" w:type="dxa"/>
          </w:tcPr>
          <w:p w14:paraId="421872F9" w14:textId="77777777" w:rsidR="00420180" w:rsidRPr="00B2674E" w:rsidRDefault="00420180" w:rsidP="00420180">
            <w:r w:rsidRPr="00B2674E">
              <w:t>Y</w:t>
            </w:r>
          </w:p>
        </w:tc>
        <w:tc>
          <w:tcPr>
            <w:tcW w:w="5103" w:type="dxa"/>
          </w:tcPr>
          <w:p w14:paraId="3EFF9C2A" w14:textId="77777777" w:rsidR="00420180" w:rsidRPr="00B2674E" w:rsidRDefault="00DC7F0B" w:rsidP="00420180">
            <w:r w:rsidRPr="00B2674E">
              <w:t>Default ‘N’, when left empty</w:t>
            </w:r>
          </w:p>
        </w:tc>
        <w:tc>
          <w:tcPr>
            <w:tcW w:w="3118" w:type="dxa"/>
          </w:tcPr>
          <w:p w14:paraId="6F16CBB3" w14:textId="77777777" w:rsidR="00420180" w:rsidRPr="00B2674E" w:rsidRDefault="00420180" w:rsidP="00420180"/>
        </w:tc>
      </w:tr>
      <w:tr w:rsidR="00365AB2" w:rsidRPr="00B2674E" w14:paraId="63D78C37" w14:textId="77777777" w:rsidTr="00A640F4">
        <w:tc>
          <w:tcPr>
            <w:tcW w:w="533" w:type="dxa"/>
          </w:tcPr>
          <w:p w14:paraId="61F76686" w14:textId="77777777" w:rsidR="00420180" w:rsidRPr="00B2674E" w:rsidRDefault="00420180" w:rsidP="00420180">
            <w:pPr>
              <w:rPr>
                <w:b/>
                <w:bCs/>
              </w:rPr>
            </w:pPr>
            <w:r w:rsidRPr="00B2674E">
              <w:rPr>
                <w:b/>
                <w:bCs/>
              </w:rPr>
              <w:t>P</w:t>
            </w:r>
          </w:p>
        </w:tc>
        <w:tc>
          <w:tcPr>
            <w:tcW w:w="3819" w:type="dxa"/>
          </w:tcPr>
          <w:p w14:paraId="6B250A3A" w14:textId="77777777" w:rsidR="00420180" w:rsidRPr="00B2674E" w:rsidRDefault="00420180" w:rsidP="00420180">
            <w:r w:rsidRPr="00B2674E">
              <w:t xml:space="preserve">SHOWGARMENTISSUEDATE </w:t>
            </w:r>
          </w:p>
        </w:tc>
        <w:tc>
          <w:tcPr>
            <w:tcW w:w="991" w:type="dxa"/>
          </w:tcPr>
          <w:p w14:paraId="07065453" w14:textId="77777777" w:rsidR="00420180" w:rsidRPr="00B2674E" w:rsidRDefault="00420180" w:rsidP="00420180">
            <w:r w:rsidRPr="00B2674E">
              <w:t>B</w:t>
            </w:r>
          </w:p>
        </w:tc>
        <w:tc>
          <w:tcPr>
            <w:tcW w:w="861" w:type="dxa"/>
          </w:tcPr>
          <w:p w14:paraId="18DDB45E" w14:textId="77777777" w:rsidR="00420180" w:rsidRPr="00B2674E" w:rsidRDefault="00420180" w:rsidP="00420180">
            <w:r w:rsidRPr="00B2674E">
              <w:t>Y</w:t>
            </w:r>
          </w:p>
        </w:tc>
        <w:tc>
          <w:tcPr>
            <w:tcW w:w="5103" w:type="dxa"/>
          </w:tcPr>
          <w:p w14:paraId="0C5D472E" w14:textId="77777777" w:rsidR="00420180" w:rsidRPr="00B2674E" w:rsidRDefault="00DC7F0B" w:rsidP="00420180">
            <w:r w:rsidRPr="00B2674E">
              <w:t>Default ‘N’, when left empty</w:t>
            </w:r>
          </w:p>
        </w:tc>
        <w:tc>
          <w:tcPr>
            <w:tcW w:w="3118" w:type="dxa"/>
          </w:tcPr>
          <w:p w14:paraId="718058B2" w14:textId="77777777" w:rsidR="00420180" w:rsidRPr="00B2674E" w:rsidRDefault="00420180" w:rsidP="00420180"/>
        </w:tc>
      </w:tr>
      <w:tr w:rsidR="00365AB2" w:rsidRPr="00B2674E" w14:paraId="12857A3A" w14:textId="77777777" w:rsidTr="00A640F4">
        <w:tc>
          <w:tcPr>
            <w:tcW w:w="533" w:type="dxa"/>
          </w:tcPr>
          <w:p w14:paraId="5F2AF504" w14:textId="77777777" w:rsidR="00420180" w:rsidRPr="00B2674E" w:rsidRDefault="00420180" w:rsidP="00420180">
            <w:pPr>
              <w:rPr>
                <w:b/>
                <w:bCs/>
              </w:rPr>
            </w:pPr>
            <w:r w:rsidRPr="00B2674E">
              <w:rPr>
                <w:b/>
                <w:bCs/>
              </w:rPr>
              <w:t>Q</w:t>
            </w:r>
          </w:p>
        </w:tc>
        <w:tc>
          <w:tcPr>
            <w:tcW w:w="3819" w:type="dxa"/>
          </w:tcPr>
          <w:p w14:paraId="0E068EE5" w14:textId="77777777" w:rsidR="00420180" w:rsidRPr="00B2674E" w:rsidRDefault="00420180" w:rsidP="00420180">
            <w:r w:rsidRPr="00B2674E">
              <w:t xml:space="preserve">SHOWGARMENTSTAY </w:t>
            </w:r>
          </w:p>
        </w:tc>
        <w:tc>
          <w:tcPr>
            <w:tcW w:w="991" w:type="dxa"/>
          </w:tcPr>
          <w:p w14:paraId="2CA4A502" w14:textId="77777777" w:rsidR="00420180" w:rsidRPr="00B2674E" w:rsidRDefault="00420180" w:rsidP="00420180">
            <w:r w:rsidRPr="00B2674E">
              <w:t>B</w:t>
            </w:r>
          </w:p>
        </w:tc>
        <w:tc>
          <w:tcPr>
            <w:tcW w:w="861" w:type="dxa"/>
          </w:tcPr>
          <w:p w14:paraId="435B11F2" w14:textId="77777777" w:rsidR="00420180" w:rsidRPr="00B2674E" w:rsidRDefault="00420180" w:rsidP="00420180">
            <w:r w:rsidRPr="00B2674E">
              <w:t>Y</w:t>
            </w:r>
          </w:p>
        </w:tc>
        <w:tc>
          <w:tcPr>
            <w:tcW w:w="5103" w:type="dxa"/>
          </w:tcPr>
          <w:p w14:paraId="17CC510D" w14:textId="77777777" w:rsidR="00420180" w:rsidRPr="00B2674E" w:rsidRDefault="00DC7F0B" w:rsidP="00420180">
            <w:r w:rsidRPr="00B2674E">
              <w:t>Default ‘N’, when left empty</w:t>
            </w:r>
          </w:p>
        </w:tc>
        <w:tc>
          <w:tcPr>
            <w:tcW w:w="3118" w:type="dxa"/>
          </w:tcPr>
          <w:p w14:paraId="144E14ED" w14:textId="77777777" w:rsidR="00420180" w:rsidRPr="00B2674E" w:rsidRDefault="00420180" w:rsidP="00420180"/>
        </w:tc>
      </w:tr>
      <w:tr w:rsidR="00365AB2" w:rsidRPr="00B2674E" w14:paraId="0BB1FA35" w14:textId="77777777" w:rsidTr="00A640F4">
        <w:tc>
          <w:tcPr>
            <w:tcW w:w="533" w:type="dxa"/>
          </w:tcPr>
          <w:p w14:paraId="25AECA67" w14:textId="77777777" w:rsidR="00420180" w:rsidRPr="00B2674E" w:rsidRDefault="00420180" w:rsidP="00420180">
            <w:pPr>
              <w:rPr>
                <w:b/>
                <w:bCs/>
              </w:rPr>
            </w:pPr>
            <w:r w:rsidRPr="00B2674E">
              <w:rPr>
                <w:b/>
                <w:bCs/>
              </w:rPr>
              <w:t>R</w:t>
            </w:r>
          </w:p>
        </w:tc>
        <w:tc>
          <w:tcPr>
            <w:tcW w:w="3819" w:type="dxa"/>
          </w:tcPr>
          <w:p w14:paraId="3D97A843" w14:textId="77777777" w:rsidR="00420180" w:rsidRPr="00B2674E" w:rsidRDefault="00420180" w:rsidP="00420180">
            <w:r w:rsidRPr="00B2674E">
              <w:t xml:space="preserve">SHOWGARMENTWASHESISSUE </w:t>
            </w:r>
          </w:p>
        </w:tc>
        <w:tc>
          <w:tcPr>
            <w:tcW w:w="991" w:type="dxa"/>
          </w:tcPr>
          <w:p w14:paraId="7E1ED9D1" w14:textId="77777777" w:rsidR="00420180" w:rsidRPr="00B2674E" w:rsidRDefault="00420180" w:rsidP="00420180">
            <w:r w:rsidRPr="00B2674E">
              <w:t>B</w:t>
            </w:r>
          </w:p>
        </w:tc>
        <w:tc>
          <w:tcPr>
            <w:tcW w:w="861" w:type="dxa"/>
          </w:tcPr>
          <w:p w14:paraId="00973212" w14:textId="77777777" w:rsidR="00420180" w:rsidRPr="00B2674E" w:rsidRDefault="00420180" w:rsidP="00420180">
            <w:r w:rsidRPr="00B2674E">
              <w:t>Y</w:t>
            </w:r>
          </w:p>
        </w:tc>
        <w:tc>
          <w:tcPr>
            <w:tcW w:w="5103" w:type="dxa"/>
          </w:tcPr>
          <w:p w14:paraId="43689BDB" w14:textId="77777777" w:rsidR="00420180" w:rsidRPr="00B2674E" w:rsidRDefault="00DC7F0B" w:rsidP="00420180">
            <w:r w:rsidRPr="00B2674E">
              <w:t>Default ‘N’, when left empty</w:t>
            </w:r>
          </w:p>
        </w:tc>
        <w:tc>
          <w:tcPr>
            <w:tcW w:w="3118" w:type="dxa"/>
          </w:tcPr>
          <w:p w14:paraId="1F2FE6B2" w14:textId="77777777" w:rsidR="00420180" w:rsidRPr="00B2674E" w:rsidRDefault="00420180" w:rsidP="00420180">
            <w:pPr>
              <w:rPr>
                <w:lang w:val="en-US"/>
              </w:rPr>
            </w:pPr>
          </w:p>
        </w:tc>
      </w:tr>
      <w:tr w:rsidR="00365AB2" w:rsidRPr="00B2674E" w14:paraId="42E192FB" w14:textId="77777777" w:rsidTr="00A640F4">
        <w:tc>
          <w:tcPr>
            <w:tcW w:w="533" w:type="dxa"/>
          </w:tcPr>
          <w:p w14:paraId="45D877EE" w14:textId="77777777" w:rsidR="00420180" w:rsidRPr="00B2674E" w:rsidRDefault="00420180" w:rsidP="00420180">
            <w:pPr>
              <w:rPr>
                <w:b/>
                <w:bCs/>
              </w:rPr>
            </w:pPr>
            <w:r w:rsidRPr="00B2674E">
              <w:rPr>
                <w:b/>
                <w:bCs/>
              </w:rPr>
              <w:t>S</w:t>
            </w:r>
          </w:p>
        </w:tc>
        <w:tc>
          <w:tcPr>
            <w:tcW w:w="3819" w:type="dxa"/>
          </w:tcPr>
          <w:p w14:paraId="1C7DB38A" w14:textId="77777777" w:rsidR="00420180" w:rsidRPr="00B2674E" w:rsidRDefault="00420180" w:rsidP="00420180">
            <w:r w:rsidRPr="00B2674E">
              <w:t xml:space="preserve">SHOWGARMENTWASHESTOTAL </w:t>
            </w:r>
          </w:p>
        </w:tc>
        <w:tc>
          <w:tcPr>
            <w:tcW w:w="991" w:type="dxa"/>
          </w:tcPr>
          <w:p w14:paraId="1D5D72F3" w14:textId="77777777" w:rsidR="00420180" w:rsidRPr="00B2674E" w:rsidRDefault="00420180" w:rsidP="00420180">
            <w:r w:rsidRPr="00B2674E">
              <w:t>B</w:t>
            </w:r>
          </w:p>
        </w:tc>
        <w:tc>
          <w:tcPr>
            <w:tcW w:w="861" w:type="dxa"/>
          </w:tcPr>
          <w:p w14:paraId="250FA880" w14:textId="77777777" w:rsidR="00420180" w:rsidRPr="00B2674E" w:rsidRDefault="00420180" w:rsidP="00420180">
            <w:r w:rsidRPr="00B2674E">
              <w:t>Y</w:t>
            </w:r>
          </w:p>
        </w:tc>
        <w:tc>
          <w:tcPr>
            <w:tcW w:w="5103" w:type="dxa"/>
          </w:tcPr>
          <w:p w14:paraId="64BFF045" w14:textId="77777777" w:rsidR="00420180" w:rsidRPr="00B2674E" w:rsidRDefault="00DC7F0B" w:rsidP="00420180">
            <w:r w:rsidRPr="00B2674E">
              <w:t>Default ‘N’, when left empty</w:t>
            </w:r>
          </w:p>
        </w:tc>
        <w:tc>
          <w:tcPr>
            <w:tcW w:w="3118" w:type="dxa"/>
          </w:tcPr>
          <w:p w14:paraId="327162A1" w14:textId="77777777" w:rsidR="00420180" w:rsidRPr="00B2674E" w:rsidRDefault="00420180" w:rsidP="00420180">
            <w:pPr>
              <w:rPr>
                <w:lang w:val="en-US"/>
              </w:rPr>
            </w:pPr>
          </w:p>
        </w:tc>
      </w:tr>
      <w:tr w:rsidR="00365AB2" w:rsidRPr="00B2674E" w14:paraId="50B5BC29" w14:textId="77777777" w:rsidTr="00A640F4">
        <w:tc>
          <w:tcPr>
            <w:tcW w:w="533" w:type="dxa"/>
          </w:tcPr>
          <w:p w14:paraId="62D06E83" w14:textId="77777777" w:rsidR="00420180" w:rsidRPr="00B2674E" w:rsidRDefault="00420180" w:rsidP="00420180">
            <w:pPr>
              <w:rPr>
                <w:b/>
                <w:bCs/>
              </w:rPr>
            </w:pPr>
            <w:r w:rsidRPr="00B2674E">
              <w:rPr>
                <w:b/>
                <w:bCs/>
              </w:rPr>
              <w:t>T</w:t>
            </w:r>
          </w:p>
        </w:tc>
        <w:tc>
          <w:tcPr>
            <w:tcW w:w="3819" w:type="dxa"/>
          </w:tcPr>
          <w:p w14:paraId="712C94CB" w14:textId="77777777" w:rsidR="00420180" w:rsidRPr="00B2674E" w:rsidRDefault="00420180" w:rsidP="00420180">
            <w:r w:rsidRPr="00B2674E">
              <w:t xml:space="preserve">SHOWGARMENTREPAIRSISSUE </w:t>
            </w:r>
          </w:p>
        </w:tc>
        <w:tc>
          <w:tcPr>
            <w:tcW w:w="991" w:type="dxa"/>
          </w:tcPr>
          <w:p w14:paraId="56551D97" w14:textId="77777777" w:rsidR="00420180" w:rsidRPr="00B2674E" w:rsidRDefault="00420180" w:rsidP="00420180">
            <w:r w:rsidRPr="00B2674E">
              <w:t>B</w:t>
            </w:r>
          </w:p>
        </w:tc>
        <w:tc>
          <w:tcPr>
            <w:tcW w:w="861" w:type="dxa"/>
          </w:tcPr>
          <w:p w14:paraId="1A5D0EC9" w14:textId="77777777" w:rsidR="00420180" w:rsidRPr="00B2674E" w:rsidRDefault="00420180" w:rsidP="00420180">
            <w:pPr>
              <w:rPr>
                <w:lang w:val="nl"/>
              </w:rPr>
            </w:pPr>
            <w:r w:rsidRPr="00B2674E">
              <w:rPr>
                <w:lang w:val="nl"/>
              </w:rPr>
              <w:t>Y</w:t>
            </w:r>
          </w:p>
        </w:tc>
        <w:tc>
          <w:tcPr>
            <w:tcW w:w="5103" w:type="dxa"/>
          </w:tcPr>
          <w:p w14:paraId="7F0D0231" w14:textId="77777777" w:rsidR="00420180" w:rsidRPr="00B2674E" w:rsidRDefault="00DC7F0B" w:rsidP="00420180">
            <w:pPr>
              <w:rPr>
                <w:lang w:val="en-US"/>
              </w:rPr>
            </w:pPr>
            <w:r w:rsidRPr="00B2674E">
              <w:t>Default ‘N’, when left empty</w:t>
            </w:r>
          </w:p>
        </w:tc>
        <w:tc>
          <w:tcPr>
            <w:tcW w:w="3118" w:type="dxa"/>
          </w:tcPr>
          <w:p w14:paraId="311A1573" w14:textId="77777777" w:rsidR="00420180" w:rsidRPr="00B2674E" w:rsidRDefault="00420180" w:rsidP="00420180">
            <w:pPr>
              <w:rPr>
                <w:lang w:val="en-US"/>
              </w:rPr>
            </w:pPr>
          </w:p>
        </w:tc>
      </w:tr>
      <w:tr w:rsidR="00365AB2" w:rsidRPr="00B2674E" w14:paraId="5BBAE6AD" w14:textId="77777777" w:rsidTr="00A640F4">
        <w:tc>
          <w:tcPr>
            <w:tcW w:w="533" w:type="dxa"/>
          </w:tcPr>
          <w:p w14:paraId="67005380" w14:textId="77777777" w:rsidR="00420180" w:rsidRPr="00B2674E" w:rsidRDefault="00420180" w:rsidP="00420180">
            <w:pPr>
              <w:rPr>
                <w:b/>
                <w:bCs/>
                <w:lang w:val="nl"/>
              </w:rPr>
            </w:pPr>
            <w:r w:rsidRPr="00B2674E">
              <w:rPr>
                <w:b/>
                <w:bCs/>
                <w:lang w:val="nl"/>
              </w:rPr>
              <w:t>U</w:t>
            </w:r>
          </w:p>
        </w:tc>
        <w:tc>
          <w:tcPr>
            <w:tcW w:w="3819" w:type="dxa"/>
          </w:tcPr>
          <w:p w14:paraId="129030D7" w14:textId="77777777" w:rsidR="00420180" w:rsidRPr="00B2674E" w:rsidRDefault="00420180" w:rsidP="00420180">
            <w:r w:rsidRPr="00B2674E">
              <w:t xml:space="preserve">SHOWGARMENTREPAIRSTOTAL </w:t>
            </w:r>
          </w:p>
        </w:tc>
        <w:tc>
          <w:tcPr>
            <w:tcW w:w="991" w:type="dxa"/>
          </w:tcPr>
          <w:p w14:paraId="40AE6BB1" w14:textId="77777777" w:rsidR="00420180" w:rsidRPr="00B2674E" w:rsidRDefault="00420180" w:rsidP="00420180">
            <w:r w:rsidRPr="00B2674E">
              <w:t>B</w:t>
            </w:r>
          </w:p>
        </w:tc>
        <w:tc>
          <w:tcPr>
            <w:tcW w:w="861" w:type="dxa"/>
          </w:tcPr>
          <w:p w14:paraId="7E6638FE" w14:textId="77777777" w:rsidR="00420180" w:rsidRPr="00B2674E" w:rsidRDefault="00420180" w:rsidP="00420180">
            <w:r w:rsidRPr="00B2674E">
              <w:t>Y</w:t>
            </w:r>
          </w:p>
        </w:tc>
        <w:tc>
          <w:tcPr>
            <w:tcW w:w="5103" w:type="dxa"/>
          </w:tcPr>
          <w:p w14:paraId="32A5645B" w14:textId="77777777" w:rsidR="00420180" w:rsidRPr="00B2674E" w:rsidRDefault="00DC7F0B" w:rsidP="00420180">
            <w:r w:rsidRPr="00B2674E">
              <w:t>Default ‘N’, when left empty</w:t>
            </w:r>
          </w:p>
        </w:tc>
        <w:tc>
          <w:tcPr>
            <w:tcW w:w="3118" w:type="dxa"/>
          </w:tcPr>
          <w:p w14:paraId="0E07C91C" w14:textId="77777777" w:rsidR="00420180" w:rsidRPr="00B2674E" w:rsidRDefault="00420180" w:rsidP="00420180"/>
        </w:tc>
      </w:tr>
      <w:tr w:rsidR="00365AB2" w:rsidRPr="00B2674E" w14:paraId="6D6FDA19" w14:textId="77777777" w:rsidTr="00A640F4">
        <w:tc>
          <w:tcPr>
            <w:tcW w:w="533" w:type="dxa"/>
          </w:tcPr>
          <w:p w14:paraId="2C305AD5" w14:textId="77777777" w:rsidR="00420180" w:rsidRPr="00B2674E" w:rsidRDefault="00420180" w:rsidP="00420180">
            <w:pPr>
              <w:rPr>
                <w:b/>
                <w:bCs/>
              </w:rPr>
            </w:pPr>
            <w:r w:rsidRPr="00B2674E">
              <w:rPr>
                <w:b/>
                <w:bCs/>
              </w:rPr>
              <w:t>V</w:t>
            </w:r>
          </w:p>
        </w:tc>
        <w:tc>
          <w:tcPr>
            <w:tcW w:w="3819" w:type="dxa"/>
          </w:tcPr>
          <w:p w14:paraId="56196B01" w14:textId="77777777" w:rsidR="00420180" w:rsidRPr="00B2674E" w:rsidRDefault="00420180" w:rsidP="00420180">
            <w:r w:rsidRPr="00B2674E">
              <w:t xml:space="preserve">SHOWGARMENTREWASHESISSUE </w:t>
            </w:r>
          </w:p>
        </w:tc>
        <w:tc>
          <w:tcPr>
            <w:tcW w:w="991" w:type="dxa"/>
          </w:tcPr>
          <w:p w14:paraId="282AE619" w14:textId="77777777" w:rsidR="00420180" w:rsidRPr="00B2674E" w:rsidRDefault="00420180" w:rsidP="00420180">
            <w:r w:rsidRPr="00B2674E">
              <w:t>B</w:t>
            </w:r>
          </w:p>
        </w:tc>
        <w:tc>
          <w:tcPr>
            <w:tcW w:w="861" w:type="dxa"/>
          </w:tcPr>
          <w:p w14:paraId="10CA13AB" w14:textId="77777777" w:rsidR="00420180" w:rsidRPr="00B2674E" w:rsidRDefault="00420180" w:rsidP="00420180">
            <w:r w:rsidRPr="00B2674E">
              <w:t>Y</w:t>
            </w:r>
          </w:p>
        </w:tc>
        <w:tc>
          <w:tcPr>
            <w:tcW w:w="5103" w:type="dxa"/>
          </w:tcPr>
          <w:p w14:paraId="33613EA5" w14:textId="77777777" w:rsidR="00420180" w:rsidRPr="00B2674E" w:rsidRDefault="00DC7F0B" w:rsidP="00420180">
            <w:r w:rsidRPr="00B2674E">
              <w:t>Default ‘N’, when left empty</w:t>
            </w:r>
          </w:p>
        </w:tc>
        <w:tc>
          <w:tcPr>
            <w:tcW w:w="3118" w:type="dxa"/>
          </w:tcPr>
          <w:p w14:paraId="34AD0A45" w14:textId="77777777" w:rsidR="00420180" w:rsidRPr="00B2674E" w:rsidRDefault="00420180" w:rsidP="00420180">
            <w:pPr>
              <w:rPr>
                <w:lang w:val="en-US"/>
              </w:rPr>
            </w:pPr>
          </w:p>
        </w:tc>
      </w:tr>
      <w:tr w:rsidR="00365AB2" w:rsidRPr="00B2674E" w14:paraId="2F80483D" w14:textId="77777777" w:rsidTr="00A640F4">
        <w:tc>
          <w:tcPr>
            <w:tcW w:w="533" w:type="dxa"/>
          </w:tcPr>
          <w:p w14:paraId="770ED389" w14:textId="77777777" w:rsidR="00420180" w:rsidRPr="00B2674E" w:rsidRDefault="00420180" w:rsidP="00420180">
            <w:pPr>
              <w:rPr>
                <w:b/>
                <w:bCs/>
              </w:rPr>
            </w:pPr>
            <w:r w:rsidRPr="00B2674E">
              <w:rPr>
                <w:b/>
                <w:bCs/>
              </w:rPr>
              <w:t>W</w:t>
            </w:r>
          </w:p>
        </w:tc>
        <w:tc>
          <w:tcPr>
            <w:tcW w:w="3819" w:type="dxa"/>
          </w:tcPr>
          <w:p w14:paraId="0ED622B0" w14:textId="77777777" w:rsidR="00420180" w:rsidRPr="00B2674E" w:rsidRDefault="00420180" w:rsidP="00420180">
            <w:r w:rsidRPr="00B2674E">
              <w:t xml:space="preserve">SHOWGARMENTREWASHESTOTAL </w:t>
            </w:r>
          </w:p>
        </w:tc>
        <w:tc>
          <w:tcPr>
            <w:tcW w:w="991" w:type="dxa"/>
          </w:tcPr>
          <w:p w14:paraId="47FD6D6A" w14:textId="77777777" w:rsidR="00420180" w:rsidRPr="00B2674E" w:rsidRDefault="00420180" w:rsidP="00420180">
            <w:r w:rsidRPr="00B2674E">
              <w:t>B</w:t>
            </w:r>
          </w:p>
        </w:tc>
        <w:tc>
          <w:tcPr>
            <w:tcW w:w="861" w:type="dxa"/>
          </w:tcPr>
          <w:p w14:paraId="605B4D2E" w14:textId="77777777" w:rsidR="00420180" w:rsidRPr="00B2674E" w:rsidRDefault="00420180" w:rsidP="00420180">
            <w:pPr>
              <w:rPr>
                <w:lang w:val="en-US"/>
              </w:rPr>
            </w:pPr>
            <w:r w:rsidRPr="00B2674E">
              <w:rPr>
                <w:lang w:val="en-US"/>
              </w:rPr>
              <w:t>Y</w:t>
            </w:r>
          </w:p>
        </w:tc>
        <w:tc>
          <w:tcPr>
            <w:tcW w:w="5103" w:type="dxa"/>
          </w:tcPr>
          <w:p w14:paraId="29ACB71A" w14:textId="77777777" w:rsidR="00420180" w:rsidRPr="00B2674E" w:rsidRDefault="00DC7F0B" w:rsidP="00420180">
            <w:pPr>
              <w:rPr>
                <w:lang w:val="en-US"/>
              </w:rPr>
            </w:pPr>
            <w:r w:rsidRPr="00B2674E">
              <w:t>Default ‘N’, when left empty</w:t>
            </w:r>
          </w:p>
        </w:tc>
        <w:tc>
          <w:tcPr>
            <w:tcW w:w="3118" w:type="dxa"/>
          </w:tcPr>
          <w:p w14:paraId="61F92EAB" w14:textId="77777777" w:rsidR="00420180" w:rsidRPr="00B2674E" w:rsidRDefault="00420180" w:rsidP="00420180">
            <w:pPr>
              <w:rPr>
                <w:lang w:val="en-US"/>
              </w:rPr>
            </w:pPr>
          </w:p>
        </w:tc>
      </w:tr>
      <w:tr w:rsidR="00365AB2" w:rsidRPr="00B2674E" w14:paraId="2F17E1AC" w14:textId="77777777" w:rsidTr="00A640F4">
        <w:tc>
          <w:tcPr>
            <w:tcW w:w="533" w:type="dxa"/>
          </w:tcPr>
          <w:p w14:paraId="67601823" w14:textId="77777777" w:rsidR="00420180" w:rsidRPr="00B2674E" w:rsidRDefault="00420180" w:rsidP="00420180">
            <w:pPr>
              <w:rPr>
                <w:b/>
                <w:bCs/>
                <w:lang w:val="en-US"/>
              </w:rPr>
            </w:pPr>
            <w:r w:rsidRPr="00B2674E">
              <w:rPr>
                <w:b/>
                <w:bCs/>
                <w:lang w:val="en-US"/>
              </w:rPr>
              <w:t>X</w:t>
            </w:r>
          </w:p>
        </w:tc>
        <w:tc>
          <w:tcPr>
            <w:tcW w:w="3819" w:type="dxa"/>
          </w:tcPr>
          <w:p w14:paraId="6C8AD798" w14:textId="77777777" w:rsidR="00420180" w:rsidRPr="00B2674E" w:rsidRDefault="00420180" w:rsidP="00420180">
            <w:r w:rsidRPr="00B2674E">
              <w:t xml:space="preserve">SHOWGARMENTWEEKSINUSEISSUE </w:t>
            </w:r>
          </w:p>
        </w:tc>
        <w:tc>
          <w:tcPr>
            <w:tcW w:w="991" w:type="dxa"/>
          </w:tcPr>
          <w:p w14:paraId="257DDD1A" w14:textId="77777777" w:rsidR="00420180" w:rsidRPr="00B2674E" w:rsidRDefault="00420180" w:rsidP="00420180">
            <w:r w:rsidRPr="00B2674E">
              <w:t>B</w:t>
            </w:r>
          </w:p>
        </w:tc>
        <w:tc>
          <w:tcPr>
            <w:tcW w:w="861" w:type="dxa"/>
          </w:tcPr>
          <w:p w14:paraId="68980416" w14:textId="77777777" w:rsidR="00420180" w:rsidRPr="00B2674E" w:rsidRDefault="00420180" w:rsidP="00420180">
            <w:r w:rsidRPr="00B2674E">
              <w:t>Y</w:t>
            </w:r>
          </w:p>
        </w:tc>
        <w:tc>
          <w:tcPr>
            <w:tcW w:w="5103" w:type="dxa"/>
          </w:tcPr>
          <w:p w14:paraId="2AE1B16F" w14:textId="77777777" w:rsidR="00420180" w:rsidRPr="00B2674E" w:rsidRDefault="00DC7F0B" w:rsidP="00420180">
            <w:r w:rsidRPr="00B2674E">
              <w:t>Default ‘N’, when left empty</w:t>
            </w:r>
          </w:p>
        </w:tc>
        <w:tc>
          <w:tcPr>
            <w:tcW w:w="3118" w:type="dxa"/>
          </w:tcPr>
          <w:p w14:paraId="2F60C950" w14:textId="77777777" w:rsidR="00420180" w:rsidRPr="00B2674E" w:rsidRDefault="00420180" w:rsidP="00420180"/>
        </w:tc>
      </w:tr>
      <w:tr w:rsidR="00365AB2" w:rsidRPr="00B2674E" w14:paraId="19F88370" w14:textId="77777777" w:rsidTr="00A640F4">
        <w:tc>
          <w:tcPr>
            <w:tcW w:w="533" w:type="dxa"/>
          </w:tcPr>
          <w:p w14:paraId="423954A2" w14:textId="77777777" w:rsidR="00420180" w:rsidRPr="00B2674E" w:rsidRDefault="00420180" w:rsidP="00420180">
            <w:pPr>
              <w:rPr>
                <w:b/>
                <w:bCs/>
              </w:rPr>
            </w:pPr>
            <w:r w:rsidRPr="00B2674E">
              <w:rPr>
                <w:b/>
                <w:bCs/>
              </w:rPr>
              <w:t>Y</w:t>
            </w:r>
          </w:p>
        </w:tc>
        <w:tc>
          <w:tcPr>
            <w:tcW w:w="3819" w:type="dxa"/>
          </w:tcPr>
          <w:p w14:paraId="2C7099D4" w14:textId="77777777" w:rsidR="00420180" w:rsidRPr="00B2674E" w:rsidRDefault="00420180" w:rsidP="00420180">
            <w:r w:rsidRPr="00B2674E">
              <w:t xml:space="preserve">SHOWGARMENTWEEKSINUSETOTAL </w:t>
            </w:r>
          </w:p>
        </w:tc>
        <w:tc>
          <w:tcPr>
            <w:tcW w:w="991" w:type="dxa"/>
          </w:tcPr>
          <w:p w14:paraId="76CA1EB9" w14:textId="77777777" w:rsidR="00420180" w:rsidRPr="00B2674E" w:rsidRDefault="00420180" w:rsidP="00420180">
            <w:r w:rsidRPr="00B2674E">
              <w:t>B</w:t>
            </w:r>
          </w:p>
        </w:tc>
        <w:tc>
          <w:tcPr>
            <w:tcW w:w="861" w:type="dxa"/>
          </w:tcPr>
          <w:p w14:paraId="43098EB3" w14:textId="77777777" w:rsidR="00420180" w:rsidRPr="00B2674E" w:rsidRDefault="00420180" w:rsidP="00420180">
            <w:r w:rsidRPr="00B2674E">
              <w:t>Y</w:t>
            </w:r>
          </w:p>
        </w:tc>
        <w:tc>
          <w:tcPr>
            <w:tcW w:w="5103" w:type="dxa"/>
          </w:tcPr>
          <w:p w14:paraId="60B44DA8" w14:textId="77777777" w:rsidR="00420180" w:rsidRPr="00B2674E" w:rsidRDefault="00DC7F0B" w:rsidP="00420180">
            <w:r w:rsidRPr="00B2674E">
              <w:t>Default ‘N’, when left empty</w:t>
            </w:r>
          </w:p>
        </w:tc>
        <w:tc>
          <w:tcPr>
            <w:tcW w:w="3118" w:type="dxa"/>
          </w:tcPr>
          <w:p w14:paraId="0013FDB4" w14:textId="77777777" w:rsidR="00420180" w:rsidRPr="00B2674E" w:rsidRDefault="00420180" w:rsidP="00420180"/>
        </w:tc>
      </w:tr>
      <w:tr w:rsidR="00365AB2" w:rsidRPr="00B2674E" w14:paraId="2736BA55" w14:textId="77777777" w:rsidTr="00A640F4">
        <w:tc>
          <w:tcPr>
            <w:tcW w:w="533" w:type="dxa"/>
          </w:tcPr>
          <w:p w14:paraId="6DD71722" w14:textId="77777777" w:rsidR="00420180" w:rsidRPr="00B2674E" w:rsidRDefault="00420180" w:rsidP="00420180">
            <w:pPr>
              <w:rPr>
                <w:b/>
                <w:bCs/>
              </w:rPr>
            </w:pPr>
            <w:r w:rsidRPr="00B2674E">
              <w:rPr>
                <w:b/>
                <w:bCs/>
              </w:rPr>
              <w:t>Z</w:t>
            </w:r>
          </w:p>
        </w:tc>
        <w:tc>
          <w:tcPr>
            <w:tcW w:w="3819" w:type="dxa"/>
          </w:tcPr>
          <w:p w14:paraId="6F9F6ABA" w14:textId="77777777" w:rsidR="00420180" w:rsidRPr="00B2674E" w:rsidRDefault="00420180" w:rsidP="00420180">
            <w:r w:rsidRPr="00B2674E">
              <w:t xml:space="preserve">SHOWGARMENTFREEOFCHARGE </w:t>
            </w:r>
          </w:p>
        </w:tc>
        <w:tc>
          <w:tcPr>
            <w:tcW w:w="991" w:type="dxa"/>
          </w:tcPr>
          <w:p w14:paraId="51CE679E" w14:textId="77777777" w:rsidR="00420180" w:rsidRPr="00B2674E" w:rsidRDefault="00420180" w:rsidP="00420180">
            <w:r w:rsidRPr="00B2674E">
              <w:t>B</w:t>
            </w:r>
          </w:p>
        </w:tc>
        <w:tc>
          <w:tcPr>
            <w:tcW w:w="861" w:type="dxa"/>
          </w:tcPr>
          <w:p w14:paraId="7669F096" w14:textId="77777777" w:rsidR="00420180" w:rsidRPr="00B2674E" w:rsidRDefault="00420180" w:rsidP="00420180">
            <w:r w:rsidRPr="00B2674E">
              <w:t>Y</w:t>
            </w:r>
          </w:p>
        </w:tc>
        <w:tc>
          <w:tcPr>
            <w:tcW w:w="5103" w:type="dxa"/>
          </w:tcPr>
          <w:p w14:paraId="593FA2AD" w14:textId="77777777" w:rsidR="00420180" w:rsidRPr="00B2674E" w:rsidRDefault="00DC7F0B" w:rsidP="00420180">
            <w:r w:rsidRPr="00B2674E">
              <w:t>Default ‘N’, when left empty</w:t>
            </w:r>
          </w:p>
        </w:tc>
        <w:tc>
          <w:tcPr>
            <w:tcW w:w="3118" w:type="dxa"/>
          </w:tcPr>
          <w:p w14:paraId="7950AE2C" w14:textId="77777777" w:rsidR="00420180" w:rsidRPr="00B2674E" w:rsidRDefault="00420180" w:rsidP="00420180">
            <w:pPr>
              <w:rPr>
                <w:lang w:val="en-US"/>
              </w:rPr>
            </w:pPr>
          </w:p>
        </w:tc>
      </w:tr>
      <w:tr w:rsidR="00365AB2" w:rsidRPr="00B2674E" w14:paraId="134115C5" w14:textId="77777777" w:rsidTr="00A640F4">
        <w:tc>
          <w:tcPr>
            <w:tcW w:w="533" w:type="dxa"/>
          </w:tcPr>
          <w:p w14:paraId="79971B87" w14:textId="77777777" w:rsidR="00420180" w:rsidRPr="00B2674E" w:rsidRDefault="00420180" w:rsidP="00420180">
            <w:pPr>
              <w:rPr>
                <w:b/>
                <w:bCs/>
              </w:rPr>
            </w:pPr>
            <w:r w:rsidRPr="00B2674E">
              <w:rPr>
                <w:b/>
                <w:bCs/>
              </w:rPr>
              <w:t>AA</w:t>
            </w:r>
          </w:p>
        </w:tc>
        <w:tc>
          <w:tcPr>
            <w:tcW w:w="3819" w:type="dxa"/>
          </w:tcPr>
          <w:p w14:paraId="35080347" w14:textId="77777777" w:rsidR="00420180" w:rsidRPr="00B2674E" w:rsidRDefault="00420180" w:rsidP="00420180">
            <w:r w:rsidRPr="00B2674E">
              <w:t xml:space="preserve">PRODUCTDESCRIPTIONONLY </w:t>
            </w:r>
          </w:p>
        </w:tc>
        <w:tc>
          <w:tcPr>
            <w:tcW w:w="991" w:type="dxa"/>
          </w:tcPr>
          <w:p w14:paraId="0F7290BD" w14:textId="77777777" w:rsidR="00420180" w:rsidRPr="00B2674E" w:rsidRDefault="00420180" w:rsidP="00420180">
            <w:r w:rsidRPr="00B2674E">
              <w:t>B</w:t>
            </w:r>
          </w:p>
        </w:tc>
        <w:tc>
          <w:tcPr>
            <w:tcW w:w="861" w:type="dxa"/>
          </w:tcPr>
          <w:p w14:paraId="39276340" w14:textId="77777777" w:rsidR="00420180" w:rsidRPr="00B2674E" w:rsidRDefault="00420180" w:rsidP="00420180">
            <w:r w:rsidRPr="00B2674E">
              <w:t>Y</w:t>
            </w:r>
          </w:p>
        </w:tc>
        <w:tc>
          <w:tcPr>
            <w:tcW w:w="5103" w:type="dxa"/>
          </w:tcPr>
          <w:p w14:paraId="371757C1" w14:textId="77777777" w:rsidR="00420180" w:rsidRPr="00B2674E" w:rsidRDefault="00DC7F0B" w:rsidP="00420180">
            <w:r w:rsidRPr="00B2674E">
              <w:t>Default ‘N’, when left empty</w:t>
            </w:r>
          </w:p>
        </w:tc>
        <w:tc>
          <w:tcPr>
            <w:tcW w:w="3118" w:type="dxa"/>
          </w:tcPr>
          <w:p w14:paraId="158E6839" w14:textId="77777777" w:rsidR="00420180" w:rsidRPr="00B2674E" w:rsidRDefault="00420180" w:rsidP="00420180">
            <w:pPr>
              <w:rPr>
                <w:lang w:val="en-US"/>
              </w:rPr>
            </w:pPr>
          </w:p>
        </w:tc>
      </w:tr>
      <w:tr w:rsidR="00365AB2" w:rsidRPr="00B2674E" w14:paraId="08B11A29" w14:textId="77777777" w:rsidTr="00A640F4">
        <w:tc>
          <w:tcPr>
            <w:tcW w:w="533" w:type="dxa"/>
          </w:tcPr>
          <w:p w14:paraId="42ECEFD9" w14:textId="77777777" w:rsidR="00420180" w:rsidRPr="00B2674E" w:rsidRDefault="00420180" w:rsidP="00420180">
            <w:pPr>
              <w:rPr>
                <w:b/>
                <w:bCs/>
              </w:rPr>
            </w:pPr>
            <w:r w:rsidRPr="00B2674E">
              <w:rPr>
                <w:b/>
                <w:bCs/>
              </w:rPr>
              <w:t>AB</w:t>
            </w:r>
          </w:p>
        </w:tc>
        <w:tc>
          <w:tcPr>
            <w:tcW w:w="3819" w:type="dxa"/>
          </w:tcPr>
          <w:p w14:paraId="16BA2409" w14:textId="77777777" w:rsidR="00420180" w:rsidRPr="00B2674E" w:rsidRDefault="00420180" w:rsidP="00420180">
            <w:r w:rsidRPr="00B2674E">
              <w:t xml:space="preserve">ALLOWSALES </w:t>
            </w:r>
          </w:p>
        </w:tc>
        <w:tc>
          <w:tcPr>
            <w:tcW w:w="991" w:type="dxa"/>
          </w:tcPr>
          <w:p w14:paraId="7E053CB1" w14:textId="77777777" w:rsidR="00420180" w:rsidRPr="00B2674E" w:rsidRDefault="00420180" w:rsidP="00420180">
            <w:r w:rsidRPr="00B2674E">
              <w:t>B</w:t>
            </w:r>
          </w:p>
        </w:tc>
        <w:tc>
          <w:tcPr>
            <w:tcW w:w="861" w:type="dxa"/>
          </w:tcPr>
          <w:p w14:paraId="29F640D2" w14:textId="77777777" w:rsidR="00420180" w:rsidRPr="00B2674E" w:rsidRDefault="00420180" w:rsidP="00420180">
            <w:r w:rsidRPr="00B2674E">
              <w:t>Y</w:t>
            </w:r>
          </w:p>
        </w:tc>
        <w:tc>
          <w:tcPr>
            <w:tcW w:w="5103" w:type="dxa"/>
          </w:tcPr>
          <w:p w14:paraId="67218F21" w14:textId="77777777" w:rsidR="00420180" w:rsidRPr="00B2674E" w:rsidRDefault="00DC7F0B" w:rsidP="00420180">
            <w:r w:rsidRPr="00B2674E">
              <w:t>Default ‘N’, when left empty</w:t>
            </w:r>
          </w:p>
        </w:tc>
        <w:tc>
          <w:tcPr>
            <w:tcW w:w="3118" w:type="dxa"/>
          </w:tcPr>
          <w:p w14:paraId="0D7CD2D6" w14:textId="77777777" w:rsidR="00420180" w:rsidRPr="00B2674E" w:rsidRDefault="00420180" w:rsidP="00420180">
            <w:pPr>
              <w:rPr>
                <w:lang w:val="en-US"/>
              </w:rPr>
            </w:pPr>
          </w:p>
        </w:tc>
      </w:tr>
      <w:tr w:rsidR="00365AB2" w:rsidRPr="00B2674E" w14:paraId="7273E9B3" w14:textId="77777777" w:rsidTr="00A640F4">
        <w:tc>
          <w:tcPr>
            <w:tcW w:w="533" w:type="dxa"/>
          </w:tcPr>
          <w:p w14:paraId="0D455623" w14:textId="77777777" w:rsidR="00420180" w:rsidRPr="00B2674E" w:rsidRDefault="00420180" w:rsidP="00420180">
            <w:pPr>
              <w:rPr>
                <w:b/>
                <w:bCs/>
              </w:rPr>
            </w:pPr>
            <w:r w:rsidRPr="00B2674E">
              <w:rPr>
                <w:b/>
                <w:bCs/>
              </w:rPr>
              <w:t>AC</w:t>
            </w:r>
          </w:p>
        </w:tc>
        <w:tc>
          <w:tcPr>
            <w:tcW w:w="3819" w:type="dxa"/>
          </w:tcPr>
          <w:p w14:paraId="38063BE1" w14:textId="77777777" w:rsidR="00420180" w:rsidRPr="00B2674E" w:rsidRDefault="00420180" w:rsidP="00420180">
            <w:r w:rsidRPr="00B2674E">
              <w:t xml:space="preserve">WEBREPORTPREVIEWER </w:t>
            </w:r>
          </w:p>
        </w:tc>
        <w:tc>
          <w:tcPr>
            <w:tcW w:w="991" w:type="dxa"/>
          </w:tcPr>
          <w:p w14:paraId="6234054C" w14:textId="77777777" w:rsidR="00420180" w:rsidRPr="00B2674E" w:rsidRDefault="00420180" w:rsidP="00420180">
            <w:r w:rsidRPr="00B2674E">
              <w:t>N</w:t>
            </w:r>
          </w:p>
        </w:tc>
        <w:tc>
          <w:tcPr>
            <w:tcW w:w="861" w:type="dxa"/>
          </w:tcPr>
          <w:p w14:paraId="00BC174B" w14:textId="77777777" w:rsidR="00420180" w:rsidRPr="00B2674E" w:rsidRDefault="00420180" w:rsidP="00420180">
            <w:r w:rsidRPr="00B2674E">
              <w:t>Y</w:t>
            </w:r>
          </w:p>
        </w:tc>
        <w:tc>
          <w:tcPr>
            <w:tcW w:w="5103" w:type="dxa"/>
          </w:tcPr>
          <w:p w14:paraId="4AD65430" w14:textId="77777777" w:rsidR="00420180" w:rsidRPr="00B2674E" w:rsidRDefault="00420180" w:rsidP="00420180">
            <w:r w:rsidRPr="00B2674E">
              <w:t>Indicates which kind of report previewer should be used for web reports. Possible values:</w:t>
            </w:r>
          </w:p>
          <w:p w14:paraId="1B689B45" w14:textId="77777777" w:rsidR="00420180" w:rsidRPr="00B2674E" w:rsidRDefault="00420180" w:rsidP="00420180">
            <w:r w:rsidRPr="00B2674E">
              <w:t>0 = PDF preview</w:t>
            </w:r>
          </w:p>
          <w:p w14:paraId="17195F3D" w14:textId="77777777" w:rsidR="00420180" w:rsidRPr="00B2674E" w:rsidRDefault="00420180" w:rsidP="00420180">
            <w:r w:rsidRPr="00B2674E">
              <w:t>1 = Advanced preview (export to (PDF, CSV etc)</w:t>
            </w:r>
          </w:p>
        </w:tc>
        <w:tc>
          <w:tcPr>
            <w:tcW w:w="3118" w:type="dxa"/>
          </w:tcPr>
          <w:p w14:paraId="43677157" w14:textId="77777777" w:rsidR="00420180" w:rsidRPr="00B2674E" w:rsidRDefault="00420180" w:rsidP="00420180">
            <w:r w:rsidRPr="00B2674E">
              <w:t>Default 0</w:t>
            </w:r>
          </w:p>
        </w:tc>
      </w:tr>
      <w:tr w:rsidR="00365AB2" w:rsidRPr="00B2674E" w14:paraId="1C2349AE" w14:textId="77777777" w:rsidTr="00A640F4">
        <w:tc>
          <w:tcPr>
            <w:tcW w:w="533" w:type="dxa"/>
          </w:tcPr>
          <w:p w14:paraId="63D962B9" w14:textId="77777777" w:rsidR="00420180" w:rsidRPr="00B2674E" w:rsidRDefault="00420180" w:rsidP="00420180">
            <w:pPr>
              <w:rPr>
                <w:b/>
                <w:bCs/>
              </w:rPr>
            </w:pPr>
            <w:r w:rsidRPr="00B2674E">
              <w:rPr>
                <w:b/>
                <w:bCs/>
              </w:rPr>
              <w:t>AD</w:t>
            </w:r>
          </w:p>
        </w:tc>
        <w:tc>
          <w:tcPr>
            <w:tcW w:w="3819" w:type="dxa"/>
          </w:tcPr>
          <w:p w14:paraId="25AD4639" w14:textId="77777777" w:rsidR="00420180" w:rsidRPr="00B2674E" w:rsidRDefault="00420180" w:rsidP="00420180">
            <w:r w:rsidRPr="00B2674E">
              <w:t xml:space="preserve">LAUNDRYREPRESENT </w:t>
            </w:r>
          </w:p>
        </w:tc>
        <w:tc>
          <w:tcPr>
            <w:tcW w:w="991" w:type="dxa"/>
          </w:tcPr>
          <w:p w14:paraId="036BCB95" w14:textId="77777777" w:rsidR="00420180" w:rsidRPr="00B2674E" w:rsidRDefault="00420180" w:rsidP="00420180">
            <w:r w:rsidRPr="00B2674E">
              <w:t>B</w:t>
            </w:r>
          </w:p>
        </w:tc>
        <w:tc>
          <w:tcPr>
            <w:tcW w:w="861" w:type="dxa"/>
          </w:tcPr>
          <w:p w14:paraId="596DC28F" w14:textId="77777777" w:rsidR="00420180" w:rsidRPr="00B2674E" w:rsidRDefault="00420180" w:rsidP="00420180">
            <w:r w:rsidRPr="00B2674E">
              <w:t>Y</w:t>
            </w:r>
          </w:p>
        </w:tc>
        <w:tc>
          <w:tcPr>
            <w:tcW w:w="5103" w:type="dxa"/>
          </w:tcPr>
          <w:p w14:paraId="62CDC0F6" w14:textId="77777777" w:rsidR="00420180" w:rsidRPr="00B2674E" w:rsidRDefault="00DC7F0B" w:rsidP="00420180">
            <w:r w:rsidRPr="00B2674E">
              <w:t>Default ‘N’, when left empty</w:t>
            </w:r>
          </w:p>
        </w:tc>
        <w:tc>
          <w:tcPr>
            <w:tcW w:w="3118" w:type="dxa"/>
          </w:tcPr>
          <w:p w14:paraId="0A70957B" w14:textId="77777777" w:rsidR="00420180" w:rsidRPr="00B2674E" w:rsidRDefault="00420180" w:rsidP="00420180"/>
        </w:tc>
      </w:tr>
      <w:tr w:rsidR="00365AB2" w:rsidRPr="00B2674E" w14:paraId="32621B15" w14:textId="77777777" w:rsidTr="00A640F4">
        <w:tc>
          <w:tcPr>
            <w:tcW w:w="533" w:type="dxa"/>
          </w:tcPr>
          <w:p w14:paraId="10CE6251" w14:textId="77777777" w:rsidR="00420180" w:rsidRPr="00B2674E" w:rsidRDefault="00420180" w:rsidP="00420180">
            <w:pPr>
              <w:rPr>
                <w:b/>
                <w:bCs/>
              </w:rPr>
            </w:pPr>
            <w:r w:rsidRPr="00B2674E">
              <w:rPr>
                <w:b/>
                <w:bCs/>
              </w:rPr>
              <w:t>AE</w:t>
            </w:r>
          </w:p>
        </w:tc>
        <w:tc>
          <w:tcPr>
            <w:tcW w:w="3819" w:type="dxa"/>
          </w:tcPr>
          <w:p w14:paraId="589E898D" w14:textId="77777777" w:rsidR="00420180" w:rsidRPr="00B2674E" w:rsidRDefault="00420180" w:rsidP="00420180">
            <w:r w:rsidRPr="00B2674E">
              <w:t xml:space="preserve">CUSTOMINFOACCESS </w:t>
            </w:r>
          </w:p>
        </w:tc>
        <w:tc>
          <w:tcPr>
            <w:tcW w:w="991" w:type="dxa"/>
          </w:tcPr>
          <w:p w14:paraId="550FD50A" w14:textId="77777777" w:rsidR="00420180" w:rsidRPr="00B2674E" w:rsidRDefault="00420180" w:rsidP="00420180">
            <w:r w:rsidRPr="00B2674E">
              <w:t>B</w:t>
            </w:r>
          </w:p>
        </w:tc>
        <w:tc>
          <w:tcPr>
            <w:tcW w:w="861" w:type="dxa"/>
          </w:tcPr>
          <w:p w14:paraId="5B6CD346" w14:textId="77777777" w:rsidR="00420180" w:rsidRPr="00B2674E" w:rsidRDefault="00420180" w:rsidP="00420180">
            <w:r w:rsidRPr="00B2674E">
              <w:t>Y</w:t>
            </w:r>
          </w:p>
        </w:tc>
        <w:tc>
          <w:tcPr>
            <w:tcW w:w="5103" w:type="dxa"/>
          </w:tcPr>
          <w:p w14:paraId="78F1FAD2" w14:textId="77777777" w:rsidR="00420180" w:rsidRPr="00B2674E" w:rsidRDefault="00DC7F0B" w:rsidP="00420180">
            <w:r w:rsidRPr="00B2674E">
              <w:t>Default ‘N’, when left empty</w:t>
            </w:r>
          </w:p>
        </w:tc>
        <w:tc>
          <w:tcPr>
            <w:tcW w:w="3118" w:type="dxa"/>
          </w:tcPr>
          <w:p w14:paraId="763034AF" w14:textId="77777777" w:rsidR="00420180" w:rsidRPr="00B2674E" w:rsidRDefault="00420180" w:rsidP="00420180"/>
        </w:tc>
      </w:tr>
      <w:tr w:rsidR="00365AB2" w:rsidRPr="00B2674E" w14:paraId="031B7599" w14:textId="77777777" w:rsidTr="00A640F4">
        <w:tc>
          <w:tcPr>
            <w:tcW w:w="533" w:type="dxa"/>
          </w:tcPr>
          <w:p w14:paraId="78B5B1B1" w14:textId="77777777" w:rsidR="00420180" w:rsidRPr="00B2674E" w:rsidRDefault="00420180" w:rsidP="00420180">
            <w:pPr>
              <w:rPr>
                <w:b/>
                <w:bCs/>
              </w:rPr>
            </w:pPr>
            <w:r w:rsidRPr="00B2674E">
              <w:rPr>
                <w:b/>
                <w:bCs/>
              </w:rPr>
              <w:t>AF</w:t>
            </w:r>
          </w:p>
        </w:tc>
        <w:tc>
          <w:tcPr>
            <w:tcW w:w="3819" w:type="dxa"/>
          </w:tcPr>
          <w:p w14:paraId="6D6ED4ED" w14:textId="77777777" w:rsidR="00420180" w:rsidRPr="00B2674E" w:rsidRDefault="00420180" w:rsidP="00420180">
            <w:r w:rsidRPr="00B2674E">
              <w:t xml:space="preserve">USERFOLDERACCESS </w:t>
            </w:r>
          </w:p>
        </w:tc>
        <w:tc>
          <w:tcPr>
            <w:tcW w:w="991" w:type="dxa"/>
          </w:tcPr>
          <w:p w14:paraId="4FEB6B3A" w14:textId="77777777" w:rsidR="00420180" w:rsidRPr="00B2674E" w:rsidRDefault="00420180" w:rsidP="00420180">
            <w:r w:rsidRPr="00B2674E">
              <w:t>B</w:t>
            </w:r>
          </w:p>
        </w:tc>
        <w:tc>
          <w:tcPr>
            <w:tcW w:w="861" w:type="dxa"/>
          </w:tcPr>
          <w:p w14:paraId="157D75E7" w14:textId="77777777" w:rsidR="00420180" w:rsidRPr="00B2674E" w:rsidRDefault="00420180" w:rsidP="00420180">
            <w:r w:rsidRPr="00B2674E">
              <w:t>Y</w:t>
            </w:r>
          </w:p>
        </w:tc>
        <w:tc>
          <w:tcPr>
            <w:tcW w:w="5103" w:type="dxa"/>
          </w:tcPr>
          <w:p w14:paraId="0920CCA1" w14:textId="77777777" w:rsidR="00420180" w:rsidRPr="00B2674E" w:rsidRDefault="00DC7F0B" w:rsidP="00420180">
            <w:r w:rsidRPr="00B2674E">
              <w:t>Default ‘N’, when left empty</w:t>
            </w:r>
          </w:p>
        </w:tc>
        <w:tc>
          <w:tcPr>
            <w:tcW w:w="3118" w:type="dxa"/>
          </w:tcPr>
          <w:p w14:paraId="4A56E852" w14:textId="77777777" w:rsidR="00420180" w:rsidRPr="00B2674E" w:rsidRDefault="00420180" w:rsidP="00420180"/>
        </w:tc>
      </w:tr>
      <w:tr w:rsidR="00365AB2" w:rsidRPr="00B2674E" w14:paraId="1CEDCDAB" w14:textId="77777777" w:rsidTr="00C73736">
        <w:trPr>
          <w:trHeight w:val="361"/>
        </w:trPr>
        <w:tc>
          <w:tcPr>
            <w:tcW w:w="533" w:type="dxa"/>
          </w:tcPr>
          <w:p w14:paraId="4F7B1FF6" w14:textId="77777777" w:rsidR="00420180" w:rsidRPr="00B2674E" w:rsidRDefault="00420180" w:rsidP="00420180">
            <w:pPr>
              <w:rPr>
                <w:b/>
                <w:bCs/>
              </w:rPr>
            </w:pPr>
            <w:r w:rsidRPr="00B2674E">
              <w:rPr>
                <w:b/>
                <w:bCs/>
              </w:rPr>
              <w:t>AG</w:t>
            </w:r>
          </w:p>
        </w:tc>
        <w:tc>
          <w:tcPr>
            <w:tcW w:w="3819" w:type="dxa"/>
          </w:tcPr>
          <w:p w14:paraId="4185EEBF" w14:textId="77777777" w:rsidR="00420180" w:rsidRPr="00B2674E" w:rsidRDefault="00420180" w:rsidP="00420180">
            <w:r w:rsidRPr="00B2674E">
              <w:t xml:space="preserve">SECUREFOLDERACCESS </w:t>
            </w:r>
          </w:p>
        </w:tc>
        <w:tc>
          <w:tcPr>
            <w:tcW w:w="991" w:type="dxa"/>
          </w:tcPr>
          <w:p w14:paraId="4A24DFB7" w14:textId="77777777" w:rsidR="00420180" w:rsidRPr="00B2674E" w:rsidRDefault="00420180" w:rsidP="00420180">
            <w:r w:rsidRPr="00B2674E">
              <w:t>B</w:t>
            </w:r>
          </w:p>
        </w:tc>
        <w:tc>
          <w:tcPr>
            <w:tcW w:w="861" w:type="dxa"/>
          </w:tcPr>
          <w:p w14:paraId="03A75084" w14:textId="77777777" w:rsidR="00420180" w:rsidRPr="00B2674E" w:rsidRDefault="00420180" w:rsidP="00420180">
            <w:r w:rsidRPr="00B2674E">
              <w:t>Y</w:t>
            </w:r>
          </w:p>
        </w:tc>
        <w:tc>
          <w:tcPr>
            <w:tcW w:w="5103" w:type="dxa"/>
          </w:tcPr>
          <w:p w14:paraId="44C8940C" w14:textId="77777777" w:rsidR="00420180" w:rsidRPr="00B2674E" w:rsidRDefault="00DC7F0B" w:rsidP="00420180">
            <w:r w:rsidRPr="00B2674E">
              <w:t>Default ‘N’, when left empty</w:t>
            </w:r>
          </w:p>
        </w:tc>
        <w:tc>
          <w:tcPr>
            <w:tcW w:w="3118" w:type="dxa"/>
          </w:tcPr>
          <w:p w14:paraId="5DE45DC2" w14:textId="77777777" w:rsidR="00420180" w:rsidRPr="00B2674E" w:rsidRDefault="00420180" w:rsidP="00420180"/>
        </w:tc>
      </w:tr>
      <w:tr w:rsidR="00420180" w:rsidRPr="00B2674E" w14:paraId="00CA9437" w14:textId="77777777" w:rsidTr="00A640F4">
        <w:tc>
          <w:tcPr>
            <w:tcW w:w="533" w:type="dxa"/>
          </w:tcPr>
          <w:p w14:paraId="69F7EC11" w14:textId="77777777" w:rsidR="00420180" w:rsidRPr="00B2674E" w:rsidRDefault="00420180" w:rsidP="00420180">
            <w:pPr>
              <w:rPr>
                <w:b/>
                <w:bCs/>
              </w:rPr>
            </w:pPr>
            <w:r w:rsidRPr="00B2674E">
              <w:rPr>
                <w:b/>
                <w:bCs/>
              </w:rPr>
              <w:t>AH</w:t>
            </w:r>
          </w:p>
        </w:tc>
        <w:tc>
          <w:tcPr>
            <w:tcW w:w="3819" w:type="dxa"/>
          </w:tcPr>
          <w:p w14:paraId="672824EF" w14:textId="77777777" w:rsidR="00420180" w:rsidRPr="00B2674E" w:rsidRDefault="00420180" w:rsidP="00420180">
            <w:r w:rsidRPr="00B2674E">
              <w:t>PHONEID</w:t>
            </w:r>
          </w:p>
        </w:tc>
        <w:tc>
          <w:tcPr>
            <w:tcW w:w="991" w:type="dxa"/>
          </w:tcPr>
          <w:p w14:paraId="0A1DE016" w14:textId="77777777" w:rsidR="00420180" w:rsidRPr="00B2674E" w:rsidRDefault="00420180" w:rsidP="00C73736">
            <w:r w:rsidRPr="00B2674E">
              <w:t>A50</w:t>
            </w:r>
          </w:p>
        </w:tc>
        <w:tc>
          <w:tcPr>
            <w:tcW w:w="861" w:type="dxa"/>
          </w:tcPr>
          <w:p w14:paraId="372A57C0" w14:textId="77777777" w:rsidR="00420180" w:rsidRPr="00B2674E" w:rsidRDefault="00420180" w:rsidP="00420180">
            <w:r w:rsidRPr="00B2674E">
              <w:t>Y</w:t>
            </w:r>
          </w:p>
        </w:tc>
        <w:tc>
          <w:tcPr>
            <w:tcW w:w="5103" w:type="dxa"/>
          </w:tcPr>
          <w:p w14:paraId="6E753D95" w14:textId="77777777" w:rsidR="00420180" w:rsidRPr="00B2674E" w:rsidRDefault="00420180" w:rsidP="00420180"/>
        </w:tc>
        <w:tc>
          <w:tcPr>
            <w:tcW w:w="3118" w:type="dxa"/>
          </w:tcPr>
          <w:p w14:paraId="22C87F5B" w14:textId="77777777" w:rsidR="00420180" w:rsidRPr="00B2674E" w:rsidRDefault="00420180" w:rsidP="00420180"/>
        </w:tc>
      </w:tr>
    </w:tbl>
    <w:p w14:paraId="76A4A066" w14:textId="77777777" w:rsidR="0012082B" w:rsidRPr="00B2674E" w:rsidRDefault="0012082B" w:rsidP="0012082B">
      <w:pPr>
        <w:pStyle w:val="Header"/>
        <w:tabs>
          <w:tab w:val="clear" w:pos="4320"/>
          <w:tab w:val="clear" w:pos="8640"/>
        </w:tabs>
      </w:pPr>
    </w:p>
    <w:p w14:paraId="24AA5F85" w14:textId="77777777" w:rsidR="00A640F4" w:rsidRPr="00B2674E" w:rsidRDefault="00A640F4" w:rsidP="00AB0E1C">
      <w:pPr>
        <w:pStyle w:val="Heading2"/>
      </w:pPr>
      <w:bookmarkStart w:id="289" w:name="_Toc147747843"/>
      <w:r w:rsidRPr="00B2674E">
        <w:t>I_WEBUSERCUSTOMER</w:t>
      </w:r>
      <w:bookmarkEnd w:id="289"/>
    </w:p>
    <w:p w14:paraId="371F3713" w14:textId="77777777" w:rsidR="00A640F4" w:rsidRPr="00B2674E" w:rsidRDefault="00A640F4" w:rsidP="00A640F4">
      <w:pPr>
        <w:pStyle w:val="Header"/>
        <w:tabs>
          <w:tab w:val="clear" w:pos="4320"/>
          <w:tab w:val="clear" w:pos="8640"/>
        </w:tabs>
      </w:pPr>
      <w:r w:rsidRPr="00B2674E">
        <w:t>Filename:</w:t>
      </w:r>
      <w:r w:rsidRPr="00B2674E">
        <w:tab/>
      </w:r>
      <w:r w:rsidRPr="00B2674E">
        <w:rPr>
          <w:b/>
        </w:rPr>
        <w:t>WEBCUST</w:t>
      </w:r>
      <w:r w:rsidRPr="00B2674E">
        <w:rPr>
          <w:b/>
          <w:bCs/>
        </w:rPr>
        <w:t>.CSV</w:t>
      </w:r>
    </w:p>
    <w:p w14:paraId="4390B1DD" w14:textId="77777777" w:rsidR="00A640F4" w:rsidRPr="00B2674E" w:rsidRDefault="00A640F4" w:rsidP="00A640F4">
      <w:pPr>
        <w:pStyle w:val="Header"/>
        <w:tabs>
          <w:tab w:val="clear" w:pos="4320"/>
          <w:tab w:val="clear" w:pos="8640"/>
        </w:tabs>
      </w:pPr>
      <w:r w:rsidRPr="00B2674E">
        <w:t>Unique index:</w:t>
      </w:r>
      <w:r w:rsidRPr="00B2674E">
        <w:tab/>
        <w:t>CUSTOMERNUMBER, LOGINNAME</w:t>
      </w:r>
    </w:p>
    <w:p w14:paraId="21043C96" w14:textId="77777777" w:rsidR="00DD1E4E" w:rsidRPr="00B2674E" w:rsidRDefault="00DD1E4E" w:rsidP="00A640F4">
      <w:pPr>
        <w:pStyle w:val="Header"/>
        <w:tabs>
          <w:tab w:val="clear" w:pos="4320"/>
          <w:tab w:val="clear" w:pos="8640"/>
        </w:tabs>
        <w:rPr>
          <w:lang w:val="en-US"/>
        </w:rPr>
      </w:pPr>
      <w:r w:rsidRPr="00B2674E">
        <w:rPr>
          <w:rFonts w:cs="Arial"/>
          <w:szCs w:val="16"/>
          <w:lang w:val="en-US"/>
        </w:rPr>
        <w:t>Optional conversion table</w:t>
      </w:r>
    </w:p>
    <w:tbl>
      <w:tblPr>
        <w:tblW w:w="15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819"/>
        <w:gridCol w:w="991"/>
        <w:gridCol w:w="861"/>
        <w:gridCol w:w="861"/>
        <w:gridCol w:w="5103"/>
        <w:gridCol w:w="3118"/>
      </w:tblGrid>
      <w:tr w:rsidR="00365AB2" w:rsidRPr="00B2674E" w14:paraId="536AD7B2" w14:textId="77777777" w:rsidTr="00DD1E4E">
        <w:tc>
          <w:tcPr>
            <w:tcW w:w="533" w:type="dxa"/>
            <w:shd w:val="clear" w:color="auto" w:fill="C0C0C0"/>
          </w:tcPr>
          <w:p w14:paraId="3A94FD0A" w14:textId="77777777" w:rsidR="00DD1E4E" w:rsidRPr="00B2674E" w:rsidRDefault="00DD1E4E" w:rsidP="00D741CB">
            <w:pPr>
              <w:pStyle w:val="Header"/>
              <w:tabs>
                <w:tab w:val="clear" w:pos="4320"/>
                <w:tab w:val="clear" w:pos="8640"/>
              </w:tabs>
              <w:rPr>
                <w:b/>
                <w:bCs/>
              </w:rPr>
            </w:pPr>
          </w:p>
        </w:tc>
        <w:tc>
          <w:tcPr>
            <w:tcW w:w="3819" w:type="dxa"/>
            <w:shd w:val="clear" w:color="auto" w:fill="C0C0C0"/>
          </w:tcPr>
          <w:p w14:paraId="00BC4B78" w14:textId="77777777" w:rsidR="00DD1E4E" w:rsidRPr="00B2674E" w:rsidRDefault="00DD1E4E" w:rsidP="00D741CB">
            <w:pPr>
              <w:rPr>
                <w:b/>
                <w:bCs/>
              </w:rPr>
            </w:pPr>
            <w:r w:rsidRPr="00B2674E">
              <w:rPr>
                <w:b/>
                <w:bCs/>
              </w:rPr>
              <w:t>FIELDNAME</w:t>
            </w:r>
          </w:p>
        </w:tc>
        <w:tc>
          <w:tcPr>
            <w:tcW w:w="991" w:type="dxa"/>
            <w:shd w:val="clear" w:color="auto" w:fill="C0C0C0"/>
          </w:tcPr>
          <w:p w14:paraId="52A7DE1C" w14:textId="77777777" w:rsidR="00DD1E4E" w:rsidRPr="00B2674E" w:rsidRDefault="00DD1E4E" w:rsidP="00D741CB">
            <w:pPr>
              <w:rPr>
                <w:b/>
                <w:bCs/>
              </w:rPr>
            </w:pPr>
            <w:r w:rsidRPr="00B2674E">
              <w:rPr>
                <w:b/>
                <w:bCs/>
              </w:rPr>
              <w:t>TYPE</w:t>
            </w:r>
          </w:p>
        </w:tc>
        <w:tc>
          <w:tcPr>
            <w:tcW w:w="861" w:type="dxa"/>
            <w:shd w:val="clear" w:color="auto" w:fill="C0C0C0"/>
          </w:tcPr>
          <w:p w14:paraId="0D00B5C3" w14:textId="77777777" w:rsidR="00DD1E4E" w:rsidRPr="00B2674E" w:rsidRDefault="00DD1E4E" w:rsidP="00D741CB">
            <w:pPr>
              <w:rPr>
                <w:b/>
                <w:bCs/>
                <w:sz w:val="16"/>
                <w:szCs w:val="16"/>
              </w:rPr>
            </w:pPr>
          </w:p>
        </w:tc>
        <w:tc>
          <w:tcPr>
            <w:tcW w:w="861" w:type="dxa"/>
            <w:shd w:val="clear" w:color="auto" w:fill="C0C0C0"/>
          </w:tcPr>
          <w:p w14:paraId="6F49B3C2" w14:textId="77777777" w:rsidR="00DD1E4E" w:rsidRPr="00B2674E" w:rsidRDefault="00DD1E4E" w:rsidP="00D741CB">
            <w:pPr>
              <w:rPr>
                <w:b/>
                <w:bCs/>
                <w:sz w:val="16"/>
                <w:szCs w:val="16"/>
              </w:rPr>
            </w:pPr>
            <w:r w:rsidRPr="00B2674E">
              <w:rPr>
                <w:b/>
                <w:bCs/>
                <w:sz w:val="16"/>
                <w:szCs w:val="16"/>
              </w:rPr>
              <w:t>EMPTY</w:t>
            </w:r>
          </w:p>
        </w:tc>
        <w:tc>
          <w:tcPr>
            <w:tcW w:w="5103" w:type="dxa"/>
            <w:shd w:val="clear" w:color="auto" w:fill="C0C0C0"/>
          </w:tcPr>
          <w:p w14:paraId="798202F9" w14:textId="77777777" w:rsidR="00DD1E4E" w:rsidRPr="00B2674E" w:rsidRDefault="00DD1E4E" w:rsidP="00D741CB">
            <w:pPr>
              <w:rPr>
                <w:b/>
                <w:bCs/>
              </w:rPr>
            </w:pPr>
            <w:r w:rsidRPr="00B2674E">
              <w:rPr>
                <w:b/>
                <w:bCs/>
              </w:rPr>
              <w:t>DESCRIPTION</w:t>
            </w:r>
          </w:p>
        </w:tc>
        <w:tc>
          <w:tcPr>
            <w:tcW w:w="3118" w:type="dxa"/>
            <w:shd w:val="clear" w:color="auto" w:fill="C0C0C0"/>
          </w:tcPr>
          <w:p w14:paraId="0BB90112" w14:textId="77777777" w:rsidR="00DD1E4E" w:rsidRPr="00B2674E" w:rsidRDefault="00DD1E4E" w:rsidP="00D741CB">
            <w:pPr>
              <w:rPr>
                <w:b/>
                <w:bCs/>
              </w:rPr>
            </w:pPr>
            <w:r w:rsidRPr="00B2674E">
              <w:rPr>
                <w:b/>
                <w:bCs/>
              </w:rPr>
              <w:t>REMARK</w:t>
            </w:r>
          </w:p>
        </w:tc>
      </w:tr>
      <w:tr w:rsidR="00365AB2" w:rsidRPr="00B2674E" w14:paraId="05468A25" w14:textId="77777777" w:rsidTr="00DD1E4E">
        <w:tc>
          <w:tcPr>
            <w:tcW w:w="533" w:type="dxa"/>
          </w:tcPr>
          <w:p w14:paraId="44E19E6E" w14:textId="77777777" w:rsidR="00DD1E4E" w:rsidRPr="00B2674E" w:rsidRDefault="00DD1E4E" w:rsidP="00D741CB">
            <w:pPr>
              <w:pStyle w:val="Header"/>
              <w:tabs>
                <w:tab w:val="clear" w:pos="4320"/>
                <w:tab w:val="clear" w:pos="8640"/>
              </w:tabs>
              <w:rPr>
                <w:b/>
                <w:bCs/>
              </w:rPr>
            </w:pPr>
            <w:r w:rsidRPr="00B2674E">
              <w:rPr>
                <w:b/>
                <w:bCs/>
              </w:rPr>
              <w:t>A</w:t>
            </w:r>
          </w:p>
        </w:tc>
        <w:tc>
          <w:tcPr>
            <w:tcW w:w="3819" w:type="dxa"/>
          </w:tcPr>
          <w:p w14:paraId="1E87C8D7" w14:textId="77777777" w:rsidR="00DD1E4E" w:rsidRPr="00B2674E" w:rsidRDefault="00DD1E4E" w:rsidP="00D741CB">
            <w:r w:rsidRPr="00B2674E">
              <w:t>CUSTOMERNUMBER</w:t>
            </w:r>
          </w:p>
        </w:tc>
        <w:tc>
          <w:tcPr>
            <w:tcW w:w="991" w:type="dxa"/>
          </w:tcPr>
          <w:p w14:paraId="5A30A2A4" w14:textId="77777777" w:rsidR="00DD1E4E" w:rsidRPr="00B2674E" w:rsidRDefault="00DD1E4E" w:rsidP="00D741CB">
            <w:r w:rsidRPr="00B2674E">
              <w:t>N</w:t>
            </w:r>
          </w:p>
        </w:tc>
        <w:tc>
          <w:tcPr>
            <w:tcW w:w="861" w:type="dxa"/>
          </w:tcPr>
          <w:p w14:paraId="16DC52CF" w14:textId="77777777" w:rsidR="00DD1E4E" w:rsidRPr="00B2674E" w:rsidRDefault="00DD1E4E" w:rsidP="00D741CB"/>
        </w:tc>
        <w:tc>
          <w:tcPr>
            <w:tcW w:w="861" w:type="dxa"/>
          </w:tcPr>
          <w:p w14:paraId="1D6191E3" w14:textId="77777777" w:rsidR="00DD1E4E" w:rsidRPr="00B2674E" w:rsidRDefault="00DD1E4E" w:rsidP="00D741CB">
            <w:r w:rsidRPr="00B2674E">
              <w:t>N</w:t>
            </w:r>
          </w:p>
        </w:tc>
        <w:tc>
          <w:tcPr>
            <w:tcW w:w="5103" w:type="dxa"/>
          </w:tcPr>
          <w:p w14:paraId="43267E44" w14:textId="77777777" w:rsidR="00DD1E4E" w:rsidRPr="00B2674E" w:rsidRDefault="00DD1E4E" w:rsidP="00D741CB">
            <w:r w:rsidRPr="00B2674E">
              <w:t>Must exist in I_CUSTOMER</w:t>
            </w:r>
          </w:p>
        </w:tc>
        <w:tc>
          <w:tcPr>
            <w:tcW w:w="3118" w:type="dxa"/>
          </w:tcPr>
          <w:p w14:paraId="36C6D783" w14:textId="77777777" w:rsidR="00DD1E4E" w:rsidRPr="00B2674E" w:rsidRDefault="00DD1E4E" w:rsidP="00D741CB"/>
        </w:tc>
      </w:tr>
      <w:tr w:rsidR="00DD1E4E" w:rsidRPr="00B2674E" w14:paraId="07C3A590" w14:textId="77777777" w:rsidTr="00DD1E4E">
        <w:tc>
          <w:tcPr>
            <w:tcW w:w="533" w:type="dxa"/>
          </w:tcPr>
          <w:p w14:paraId="7E2E60D7" w14:textId="77777777" w:rsidR="00DD1E4E" w:rsidRPr="00B2674E" w:rsidRDefault="00DD1E4E" w:rsidP="00D741CB">
            <w:pPr>
              <w:pStyle w:val="Header"/>
              <w:tabs>
                <w:tab w:val="clear" w:pos="4320"/>
                <w:tab w:val="clear" w:pos="8640"/>
              </w:tabs>
              <w:rPr>
                <w:b/>
                <w:bCs/>
              </w:rPr>
            </w:pPr>
            <w:r w:rsidRPr="00B2674E">
              <w:rPr>
                <w:b/>
                <w:bCs/>
              </w:rPr>
              <w:t>B</w:t>
            </w:r>
          </w:p>
        </w:tc>
        <w:tc>
          <w:tcPr>
            <w:tcW w:w="3819" w:type="dxa"/>
          </w:tcPr>
          <w:p w14:paraId="5446092C" w14:textId="77777777" w:rsidR="00DD1E4E" w:rsidRPr="00B2674E" w:rsidRDefault="00DD1E4E" w:rsidP="00D741CB">
            <w:r w:rsidRPr="00B2674E">
              <w:t xml:space="preserve">LOGINNAME </w:t>
            </w:r>
          </w:p>
        </w:tc>
        <w:tc>
          <w:tcPr>
            <w:tcW w:w="991" w:type="dxa"/>
          </w:tcPr>
          <w:p w14:paraId="1DDABA92" w14:textId="77777777" w:rsidR="00DD1E4E" w:rsidRPr="00B2674E" w:rsidRDefault="00DD1E4E" w:rsidP="00C73736">
            <w:r w:rsidRPr="00B2674E">
              <w:t>A20</w:t>
            </w:r>
          </w:p>
        </w:tc>
        <w:tc>
          <w:tcPr>
            <w:tcW w:w="861" w:type="dxa"/>
          </w:tcPr>
          <w:p w14:paraId="6B3447DB" w14:textId="77777777" w:rsidR="00DD1E4E" w:rsidRPr="00B2674E" w:rsidRDefault="00DD1E4E" w:rsidP="00D741CB"/>
        </w:tc>
        <w:tc>
          <w:tcPr>
            <w:tcW w:w="861" w:type="dxa"/>
          </w:tcPr>
          <w:p w14:paraId="4FB58E13" w14:textId="77777777" w:rsidR="00DD1E4E" w:rsidRPr="00B2674E" w:rsidRDefault="00DD1E4E" w:rsidP="00D741CB">
            <w:r w:rsidRPr="00B2674E">
              <w:t>N</w:t>
            </w:r>
          </w:p>
        </w:tc>
        <w:tc>
          <w:tcPr>
            <w:tcW w:w="5103" w:type="dxa"/>
          </w:tcPr>
          <w:p w14:paraId="03184FF0" w14:textId="77777777" w:rsidR="00DD1E4E" w:rsidRPr="00B2674E" w:rsidRDefault="00DD1E4E" w:rsidP="00D741CB">
            <w:r w:rsidRPr="00B2674E">
              <w:t>Must exist in I_WEBUSER</w:t>
            </w:r>
          </w:p>
        </w:tc>
        <w:tc>
          <w:tcPr>
            <w:tcW w:w="3118" w:type="dxa"/>
          </w:tcPr>
          <w:p w14:paraId="56BF6647" w14:textId="77777777" w:rsidR="00DD1E4E" w:rsidRPr="00B2674E" w:rsidRDefault="00DD1E4E" w:rsidP="00D741CB"/>
        </w:tc>
      </w:tr>
    </w:tbl>
    <w:p w14:paraId="77B341C7" w14:textId="77777777" w:rsidR="0012082B" w:rsidRPr="00B2674E" w:rsidRDefault="0012082B">
      <w:pPr>
        <w:pStyle w:val="Header"/>
        <w:tabs>
          <w:tab w:val="clear" w:pos="4320"/>
          <w:tab w:val="clear" w:pos="8640"/>
        </w:tabs>
      </w:pPr>
    </w:p>
    <w:p w14:paraId="32EF5F89" w14:textId="77777777" w:rsidR="00616026" w:rsidRPr="00B2674E" w:rsidRDefault="00616026">
      <w:pPr>
        <w:pStyle w:val="Header"/>
        <w:tabs>
          <w:tab w:val="clear" w:pos="4320"/>
          <w:tab w:val="clear" w:pos="8640"/>
        </w:tabs>
      </w:pPr>
    </w:p>
    <w:p w14:paraId="2430E882" w14:textId="77777777" w:rsidR="00616026" w:rsidRPr="00B2674E" w:rsidRDefault="00616026" w:rsidP="00616026"/>
    <w:p w14:paraId="03547F9F" w14:textId="77777777" w:rsidR="00616026" w:rsidRPr="00B2674E" w:rsidRDefault="00616026" w:rsidP="00616026"/>
    <w:p w14:paraId="5BB0B9AC" w14:textId="77777777" w:rsidR="00616026" w:rsidRPr="00B2674E" w:rsidRDefault="00616026" w:rsidP="00616026"/>
    <w:p w14:paraId="25CFDD32" w14:textId="77777777" w:rsidR="00616026" w:rsidRPr="00B2674E" w:rsidRDefault="00616026" w:rsidP="00616026"/>
    <w:p w14:paraId="32658C40" w14:textId="77777777" w:rsidR="00616026" w:rsidRPr="00B2674E" w:rsidRDefault="00616026" w:rsidP="00616026"/>
    <w:p w14:paraId="7CC238DB" w14:textId="77777777" w:rsidR="00616026" w:rsidRPr="00B2674E" w:rsidRDefault="00616026" w:rsidP="00616026"/>
    <w:p w14:paraId="420C1FF2" w14:textId="77777777" w:rsidR="00616026" w:rsidRPr="00B2674E" w:rsidRDefault="00616026" w:rsidP="00616026"/>
    <w:p w14:paraId="66326074" w14:textId="77777777" w:rsidR="00616026" w:rsidRPr="00B2674E" w:rsidRDefault="00616026" w:rsidP="00616026"/>
    <w:p w14:paraId="35AB1E4E" w14:textId="77777777" w:rsidR="00616026" w:rsidRPr="00B2674E" w:rsidRDefault="00616026" w:rsidP="00616026"/>
    <w:p w14:paraId="00B659DA" w14:textId="77777777" w:rsidR="00616026" w:rsidRPr="00B2674E" w:rsidRDefault="00616026" w:rsidP="00616026"/>
    <w:p w14:paraId="6EA1A68E" w14:textId="77777777" w:rsidR="00616026" w:rsidRPr="00B2674E" w:rsidRDefault="00616026" w:rsidP="00616026"/>
    <w:p w14:paraId="4A7F95CA" w14:textId="77777777" w:rsidR="00616026" w:rsidRPr="00B2674E" w:rsidRDefault="00616026" w:rsidP="00616026"/>
    <w:p w14:paraId="1BA243AC" w14:textId="77777777" w:rsidR="00616026" w:rsidRPr="00B2674E" w:rsidRDefault="00616026" w:rsidP="00616026"/>
    <w:p w14:paraId="3B0AD66E" w14:textId="77777777" w:rsidR="00616026" w:rsidRPr="00B2674E" w:rsidRDefault="00616026" w:rsidP="00616026"/>
    <w:p w14:paraId="29D1159A" w14:textId="77777777" w:rsidR="00616026" w:rsidRPr="00B2674E" w:rsidRDefault="00616026" w:rsidP="00616026"/>
    <w:p w14:paraId="55366E0A" w14:textId="77777777" w:rsidR="00616026" w:rsidRPr="00B2674E" w:rsidRDefault="00616026" w:rsidP="00616026"/>
    <w:p w14:paraId="24285F35" w14:textId="77777777" w:rsidR="00616026" w:rsidRPr="00B2674E" w:rsidRDefault="00616026" w:rsidP="00616026"/>
    <w:p w14:paraId="3BD94B79" w14:textId="77777777" w:rsidR="00616026" w:rsidRPr="00B2674E" w:rsidRDefault="00616026" w:rsidP="00616026"/>
    <w:p w14:paraId="1A3124EB" w14:textId="77777777" w:rsidR="00162FDC" w:rsidRPr="00B2674E" w:rsidRDefault="00616026" w:rsidP="00616026">
      <w:pPr>
        <w:tabs>
          <w:tab w:val="left" w:pos="7800"/>
        </w:tabs>
      </w:pPr>
      <w:r w:rsidRPr="00B2674E">
        <w:tab/>
      </w:r>
    </w:p>
    <w:p w14:paraId="6A621B8B" w14:textId="77777777" w:rsidR="00162FDC" w:rsidRPr="00B2674E" w:rsidRDefault="00162FDC" w:rsidP="00162FDC">
      <w:pPr>
        <w:pStyle w:val="Heading1"/>
        <w:rPr>
          <w:color w:val="auto"/>
        </w:rPr>
      </w:pPr>
      <w:bookmarkStart w:id="290" w:name="_Toc147747844"/>
      <w:r w:rsidRPr="00B2674E">
        <w:rPr>
          <w:color w:val="auto"/>
        </w:rPr>
        <w:lastRenderedPageBreak/>
        <w:t>Phase in Phase out or Product Conversion</w:t>
      </w:r>
      <w:bookmarkEnd w:id="290"/>
    </w:p>
    <w:p w14:paraId="50C78AF9" w14:textId="77777777" w:rsidR="00346B2C" w:rsidRPr="00B2674E" w:rsidRDefault="00346B2C" w:rsidP="00346B2C">
      <w:pPr>
        <w:pStyle w:val="Header"/>
        <w:tabs>
          <w:tab w:val="clear" w:pos="4320"/>
          <w:tab w:val="clear" w:pos="8640"/>
        </w:tabs>
        <w:rPr>
          <w:lang w:val="en-US"/>
        </w:rPr>
      </w:pPr>
      <w:r w:rsidRPr="00B2674E">
        <w:rPr>
          <w:rFonts w:cs="Arial"/>
          <w:szCs w:val="16"/>
          <w:lang w:val="en-US"/>
        </w:rPr>
        <w:t>Optional conversion table</w:t>
      </w:r>
    </w:p>
    <w:p w14:paraId="122B4661" w14:textId="77777777" w:rsidR="00162FDC" w:rsidRPr="00B2674E" w:rsidRDefault="00162FDC" w:rsidP="00AB0E1C">
      <w:pPr>
        <w:pStyle w:val="Heading2"/>
      </w:pPr>
      <w:bookmarkStart w:id="291" w:name="_Toc147747845"/>
      <w:r w:rsidRPr="00B2674E">
        <w:t>I_PRODUCTCONVERSIONSIZE</w:t>
      </w:r>
      <w:bookmarkEnd w:id="291"/>
    </w:p>
    <w:p w14:paraId="2137BB80" w14:textId="77777777" w:rsidR="00162FDC" w:rsidRPr="00B2674E" w:rsidRDefault="00162FDC" w:rsidP="00162FDC">
      <w:pPr>
        <w:rPr>
          <w:b/>
          <w:bCs/>
          <w:lang w:val="en-US"/>
        </w:rPr>
      </w:pPr>
      <w:r w:rsidRPr="00B2674E">
        <w:rPr>
          <w:lang w:val="en-US"/>
        </w:rPr>
        <w:t>File name</w:t>
      </w:r>
      <w:r w:rsidRPr="00B2674E">
        <w:rPr>
          <w:lang w:val="en-US"/>
        </w:rPr>
        <w:tab/>
        <w:t xml:space="preserve">: </w:t>
      </w:r>
      <w:r w:rsidRPr="00B2674E">
        <w:rPr>
          <w:b/>
          <w:bCs/>
          <w:lang w:val="en-US"/>
        </w:rPr>
        <w:t>PRODSIZECONV.CSV</w:t>
      </w:r>
    </w:p>
    <w:p w14:paraId="7220E32E" w14:textId="77777777" w:rsidR="00162FDC" w:rsidRPr="00B2674E" w:rsidRDefault="00162FDC" w:rsidP="00162FDC">
      <w:pPr>
        <w:pStyle w:val="Header"/>
        <w:tabs>
          <w:tab w:val="clear" w:pos="4320"/>
          <w:tab w:val="clear" w:pos="8640"/>
        </w:tabs>
        <w:rPr>
          <w:lang w:val="fr-FR"/>
        </w:rPr>
      </w:pPr>
      <w:r w:rsidRPr="00B2674E">
        <w:rPr>
          <w:lang w:val="fr-FR"/>
        </w:rPr>
        <w:t>Unique index</w:t>
      </w:r>
      <w:r w:rsidRPr="00B2674E">
        <w:rPr>
          <w:lang w:val="fr-FR"/>
        </w:rPr>
        <w:tab/>
        <w:t>: CUSTOMERNUMBER, SOURCEPRODUCTCODE, DESTINATIONPRODUCTCODE, SOURCESIZECODE, DESTINATIONSIZECODE</w:t>
      </w:r>
    </w:p>
    <w:p w14:paraId="72B85910" w14:textId="77777777" w:rsidR="00346B2C" w:rsidRPr="00B2674E" w:rsidRDefault="00346B2C" w:rsidP="00162FDC">
      <w:pPr>
        <w:pStyle w:val="Header"/>
        <w:tabs>
          <w:tab w:val="clear" w:pos="4320"/>
          <w:tab w:val="clear" w:pos="8640"/>
        </w:tabs>
        <w:rPr>
          <w:lang w:val="en-US"/>
        </w:rPr>
      </w:pPr>
      <w:r w:rsidRPr="00B2674E">
        <w:rPr>
          <w:rFonts w:cs="Arial"/>
          <w:szCs w:val="16"/>
          <w:lang w:val="en-US"/>
        </w:rPr>
        <w:t>Optional conversion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4227"/>
        <w:gridCol w:w="849"/>
        <w:gridCol w:w="905"/>
        <w:gridCol w:w="4278"/>
        <w:gridCol w:w="3489"/>
      </w:tblGrid>
      <w:tr w:rsidR="00365AB2" w:rsidRPr="00B2674E" w14:paraId="35944596" w14:textId="77777777" w:rsidTr="00045AEB">
        <w:tc>
          <w:tcPr>
            <w:tcW w:w="534" w:type="dxa"/>
            <w:shd w:val="clear" w:color="auto" w:fill="C0C0C0"/>
          </w:tcPr>
          <w:p w14:paraId="253DB6AC" w14:textId="77777777" w:rsidR="00162FDC" w:rsidRPr="00B2674E" w:rsidRDefault="00162FDC" w:rsidP="00045AEB">
            <w:pPr>
              <w:rPr>
                <w:lang w:val="fr-FR"/>
              </w:rPr>
            </w:pPr>
          </w:p>
        </w:tc>
        <w:tc>
          <w:tcPr>
            <w:tcW w:w="4252" w:type="dxa"/>
            <w:shd w:val="clear" w:color="auto" w:fill="C0C0C0"/>
          </w:tcPr>
          <w:p w14:paraId="4B95A1B3" w14:textId="77777777" w:rsidR="00162FDC" w:rsidRPr="00B2674E" w:rsidRDefault="00162FDC" w:rsidP="00045AEB">
            <w:pPr>
              <w:rPr>
                <w:b/>
                <w:bCs/>
              </w:rPr>
            </w:pPr>
            <w:r w:rsidRPr="00B2674E">
              <w:rPr>
                <w:b/>
                <w:bCs/>
              </w:rPr>
              <w:t>FIELDNAME</w:t>
            </w:r>
          </w:p>
        </w:tc>
        <w:tc>
          <w:tcPr>
            <w:tcW w:w="851" w:type="dxa"/>
            <w:shd w:val="clear" w:color="auto" w:fill="C0C0C0"/>
          </w:tcPr>
          <w:p w14:paraId="4669393A" w14:textId="77777777" w:rsidR="00162FDC" w:rsidRPr="00B2674E" w:rsidRDefault="00162FDC" w:rsidP="00045AEB">
            <w:pPr>
              <w:rPr>
                <w:b/>
                <w:bCs/>
              </w:rPr>
            </w:pPr>
            <w:r w:rsidRPr="00B2674E">
              <w:rPr>
                <w:b/>
                <w:bCs/>
              </w:rPr>
              <w:t>TYPE</w:t>
            </w:r>
          </w:p>
        </w:tc>
        <w:tc>
          <w:tcPr>
            <w:tcW w:w="905" w:type="dxa"/>
            <w:shd w:val="clear" w:color="auto" w:fill="C0C0C0"/>
          </w:tcPr>
          <w:p w14:paraId="4DC540CF" w14:textId="77777777" w:rsidR="00162FDC" w:rsidRPr="00B2674E" w:rsidRDefault="00162FDC" w:rsidP="00045AEB">
            <w:pPr>
              <w:rPr>
                <w:b/>
                <w:bCs/>
              </w:rPr>
            </w:pPr>
            <w:r w:rsidRPr="00B2674E">
              <w:rPr>
                <w:b/>
                <w:bCs/>
              </w:rPr>
              <w:t>EMPTY</w:t>
            </w:r>
          </w:p>
        </w:tc>
        <w:tc>
          <w:tcPr>
            <w:tcW w:w="4339" w:type="dxa"/>
            <w:shd w:val="clear" w:color="auto" w:fill="C0C0C0"/>
          </w:tcPr>
          <w:p w14:paraId="23541DC4" w14:textId="77777777" w:rsidR="00162FDC" w:rsidRPr="00B2674E" w:rsidRDefault="00162FDC" w:rsidP="00045AEB">
            <w:pPr>
              <w:rPr>
                <w:b/>
                <w:bCs/>
              </w:rPr>
            </w:pPr>
            <w:r w:rsidRPr="00B2674E">
              <w:rPr>
                <w:b/>
                <w:bCs/>
              </w:rPr>
              <w:t>DESCRIPTION</w:t>
            </w:r>
          </w:p>
        </w:tc>
        <w:tc>
          <w:tcPr>
            <w:tcW w:w="3544" w:type="dxa"/>
            <w:shd w:val="clear" w:color="auto" w:fill="C0C0C0"/>
          </w:tcPr>
          <w:p w14:paraId="6D06B680" w14:textId="77777777" w:rsidR="00162FDC" w:rsidRPr="00B2674E" w:rsidRDefault="00162FDC" w:rsidP="00045AEB">
            <w:pPr>
              <w:rPr>
                <w:b/>
                <w:bCs/>
              </w:rPr>
            </w:pPr>
            <w:r w:rsidRPr="00B2674E">
              <w:rPr>
                <w:b/>
                <w:bCs/>
              </w:rPr>
              <w:t>REMARK</w:t>
            </w:r>
          </w:p>
        </w:tc>
      </w:tr>
      <w:tr w:rsidR="00365AB2" w:rsidRPr="00B2674E" w14:paraId="55F4D87A" w14:textId="77777777" w:rsidTr="00045AEB">
        <w:tc>
          <w:tcPr>
            <w:tcW w:w="534" w:type="dxa"/>
          </w:tcPr>
          <w:p w14:paraId="143E535A" w14:textId="77777777" w:rsidR="00162FDC" w:rsidRPr="00B2674E" w:rsidRDefault="00162FDC" w:rsidP="00045AEB">
            <w:pPr>
              <w:rPr>
                <w:b/>
                <w:bCs/>
                <w:lang w:val="en-US"/>
              </w:rPr>
            </w:pPr>
            <w:r w:rsidRPr="00B2674E">
              <w:rPr>
                <w:b/>
                <w:bCs/>
                <w:lang w:val="en-US"/>
              </w:rPr>
              <w:t>A</w:t>
            </w:r>
          </w:p>
        </w:tc>
        <w:tc>
          <w:tcPr>
            <w:tcW w:w="4252" w:type="dxa"/>
          </w:tcPr>
          <w:p w14:paraId="36105E97" w14:textId="77777777" w:rsidR="00162FDC" w:rsidRPr="00B2674E" w:rsidRDefault="00162FDC" w:rsidP="00045AEB">
            <w:pPr>
              <w:rPr>
                <w:lang w:val="en-US"/>
              </w:rPr>
            </w:pPr>
            <w:r w:rsidRPr="00B2674E">
              <w:rPr>
                <w:lang w:val="en-US"/>
              </w:rPr>
              <w:t>CUSTOMERNUMBER</w:t>
            </w:r>
          </w:p>
        </w:tc>
        <w:tc>
          <w:tcPr>
            <w:tcW w:w="851" w:type="dxa"/>
          </w:tcPr>
          <w:p w14:paraId="2D0997DB" w14:textId="77777777" w:rsidR="00162FDC" w:rsidRPr="00B2674E" w:rsidRDefault="00162FDC" w:rsidP="00045AEB">
            <w:pPr>
              <w:rPr>
                <w:lang w:val="en-US"/>
              </w:rPr>
            </w:pPr>
            <w:r w:rsidRPr="00B2674E">
              <w:rPr>
                <w:lang w:val="en-US"/>
              </w:rPr>
              <w:t>A12U</w:t>
            </w:r>
          </w:p>
        </w:tc>
        <w:tc>
          <w:tcPr>
            <w:tcW w:w="905" w:type="dxa"/>
          </w:tcPr>
          <w:p w14:paraId="64136D98" w14:textId="77777777" w:rsidR="00162FDC" w:rsidRPr="00B2674E" w:rsidRDefault="00162FDC" w:rsidP="00045AEB">
            <w:pPr>
              <w:rPr>
                <w:lang w:val="en-US"/>
              </w:rPr>
            </w:pPr>
            <w:r w:rsidRPr="00B2674E">
              <w:rPr>
                <w:lang w:val="en-US"/>
              </w:rPr>
              <w:t>N</w:t>
            </w:r>
          </w:p>
        </w:tc>
        <w:tc>
          <w:tcPr>
            <w:tcW w:w="4339" w:type="dxa"/>
          </w:tcPr>
          <w:p w14:paraId="58605388" w14:textId="77777777" w:rsidR="00162FDC" w:rsidRPr="00B2674E" w:rsidRDefault="00162FDC" w:rsidP="00045AEB">
            <w:pPr>
              <w:rPr>
                <w:sz w:val="18"/>
              </w:rPr>
            </w:pPr>
            <w:r w:rsidRPr="00B2674E">
              <w:rPr>
                <w:sz w:val="18"/>
              </w:rPr>
              <w:t>Must be an existing customer number</w:t>
            </w:r>
          </w:p>
        </w:tc>
        <w:tc>
          <w:tcPr>
            <w:tcW w:w="3544" w:type="dxa"/>
          </w:tcPr>
          <w:p w14:paraId="02717728" w14:textId="77777777" w:rsidR="00162FDC" w:rsidRPr="00B2674E" w:rsidRDefault="00162FDC" w:rsidP="00045AEB">
            <w:pPr>
              <w:rPr>
                <w:sz w:val="18"/>
              </w:rPr>
            </w:pPr>
          </w:p>
        </w:tc>
      </w:tr>
      <w:tr w:rsidR="00365AB2" w:rsidRPr="00B2674E" w14:paraId="4E52B41E" w14:textId="77777777" w:rsidTr="00045AEB">
        <w:tc>
          <w:tcPr>
            <w:tcW w:w="534" w:type="dxa"/>
          </w:tcPr>
          <w:p w14:paraId="2D219AD6" w14:textId="77777777" w:rsidR="00162FDC" w:rsidRPr="00B2674E" w:rsidRDefault="00162FDC" w:rsidP="00045AEB">
            <w:pPr>
              <w:rPr>
                <w:b/>
                <w:bCs/>
              </w:rPr>
            </w:pPr>
            <w:r w:rsidRPr="00B2674E">
              <w:rPr>
                <w:b/>
                <w:bCs/>
              </w:rPr>
              <w:t>B</w:t>
            </w:r>
          </w:p>
        </w:tc>
        <w:tc>
          <w:tcPr>
            <w:tcW w:w="4252" w:type="dxa"/>
          </w:tcPr>
          <w:p w14:paraId="7D3DDE67" w14:textId="77777777" w:rsidR="00162FDC" w:rsidRPr="00B2674E" w:rsidRDefault="00162FDC" w:rsidP="00045AEB">
            <w:r w:rsidRPr="00B2674E">
              <w:rPr>
                <w:lang w:val="en-US"/>
              </w:rPr>
              <w:t>SOURCEPRODUCTCODE</w:t>
            </w:r>
          </w:p>
        </w:tc>
        <w:tc>
          <w:tcPr>
            <w:tcW w:w="851" w:type="dxa"/>
          </w:tcPr>
          <w:p w14:paraId="498A0D61" w14:textId="77777777" w:rsidR="00162FDC" w:rsidRPr="00B2674E" w:rsidRDefault="00162FDC" w:rsidP="00045AEB">
            <w:r w:rsidRPr="00B2674E">
              <w:t>A12U</w:t>
            </w:r>
          </w:p>
        </w:tc>
        <w:tc>
          <w:tcPr>
            <w:tcW w:w="905" w:type="dxa"/>
          </w:tcPr>
          <w:p w14:paraId="503014BC" w14:textId="77777777" w:rsidR="00162FDC" w:rsidRPr="00B2674E" w:rsidRDefault="00162FDC" w:rsidP="00045AEB">
            <w:r w:rsidRPr="00B2674E">
              <w:t>N</w:t>
            </w:r>
          </w:p>
        </w:tc>
        <w:tc>
          <w:tcPr>
            <w:tcW w:w="4339" w:type="dxa"/>
          </w:tcPr>
          <w:p w14:paraId="5F98499C" w14:textId="77777777" w:rsidR="00162FDC" w:rsidRPr="00B2674E" w:rsidRDefault="00162FDC" w:rsidP="00045AEB">
            <w:pPr>
              <w:rPr>
                <w:sz w:val="18"/>
              </w:rPr>
            </w:pPr>
            <w:r w:rsidRPr="00B2674E">
              <w:rPr>
                <w:sz w:val="18"/>
              </w:rPr>
              <w:t>Must exist in PRODUCT.CSV</w:t>
            </w:r>
          </w:p>
        </w:tc>
        <w:tc>
          <w:tcPr>
            <w:tcW w:w="3544" w:type="dxa"/>
          </w:tcPr>
          <w:p w14:paraId="704CD34A" w14:textId="77777777" w:rsidR="00162FDC" w:rsidRPr="00B2674E" w:rsidRDefault="00162FDC" w:rsidP="00045AEB">
            <w:pPr>
              <w:rPr>
                <w:sz w:val="18"/>
              </w:rPr>
            </w:pPr>
          </w:p>
        </w:tc>
      </w:tr>
      <w:tr w:rsidR="00365AB2" w:rsidRPr="00B2674E" w14:paraId="576738BF" w14:textId="77777777" w:rsidTr="00045AEB">
        <w:tc>
          <w:tcPr>
            <w:tcW w:w="534" w:type="dxa"/>
          </w:tcPr>
          <w:p w14:paraId="55D4D503" w14:textId="77777777" w:rsidR="00162FDC" w:rsidRPr="00B2674E" w:rsidRDefault="00162FDC" w:rsidP="00045AEB">
            <w:pPr>
              <w:rPr>
                <w:b/>
                <w:bCs/>
              </w:rPr>
            </w:pPr>
            <w:r w:rsidRPr="00B2674E">
              <w:rPr>
                <w:b/>
                <w:bCs/>
              </w:rPr>
              <w:t>C</w:t>
            </w:r>
          </w:p>
        </w:tc>
        <w:tc>
          <w:tcPr>
            <w:tcW w:w="4252" w:type="dxa"/>
          </w:tcPr>
          <w:p w14:paraId="60FCC66E" w14:textId="77777777" w:rsidR="00162FDC" w:rsidRPr="00B2674E" w:rsidRDefault="00162FDC" w:rsidP="00045AEB">
            <w:r w:rsidRPr="00B2674E">
              <w:rPr>
                <w:lang w:val="en-US"/>
              </w:rPr>
              <w:t>DESTINATIONPRODUCTCODE</w:t>
            </w:r>
          </w:p>
        </w:tc>
        <w:tc>
          <w:tcPr>
            <w:tcW w:w="851" w:type="dxa"/>
          </w:tcPr>
          <w:p w14:paraId="5C554AD8" w14:textId="77777777" w:rsidR="00162FDC" w:rsidRPr="00B2674E" w:rsidRDefault="00162FDC" w:rsidP="00045AEB">
            <w:r w:rsidRPr="00B2674E">
              <w:t>A30</w:t>
            </w:r>
          </w:p>
        </w:tc>
        <w:tc>
          <w:tcPr>
            <w:tcW w:w="905" w:type="dxa"/>
          </w:tcPr>
          <w:p w14:paraId="4F2514FD" w14:textId="77777777" w:rsidR="00162FDC" w:rsidRPr="00B2674E" w:rsidRDefault="00162FDC" w:rsidP="00045AEB">
            <w:r w:rsidRPr="00B2674E">
              <w:t>N</w:t>
            </w:r>
          </w:p>
        </w:tc>
        <w:tc>
          <w:tcPr>
            <w:tcW w:w="4339" w:type="dxa"/>
          </w:tcPr>
          <w:p w14:paraId="5CA3038D" w14:textId="77777777" w:rsidR="00162FDC" w:rsidRPr="00B2674E" w:rsidRDefault="00162FDC" w:rsidP="00045AEB">
            <w:pPr>
              <w:rPr>
                <w:sz w:val="18"/>
              </w:rPr>
            </w:pPr>
            <w:r w:rsidRPr="00B2674E">
              <w:rPr>
                <w:sz w:val="18"/>
              </w:rPr>
              <w:t>Must exist in PRODUCT.CSV</w:t>
            </w:r>
          </w:p>
        </w:tc>
        <w:tc>
          <w:tcPr>
            <w:tcW w:w="3544" w:type="dxa"/>
          </w:tcPr>
          <w:p w14:paraId="74CC29A9" w14:textId="77777777" w:rsidR="00162FDC" w:rsidRPr="00B2674E" w:rsidRDefault="00162FDC" w:rsidP="00045AEB">
            <w:pPr>
              <w:rPr>
                <w:sz w:val="18"/>
              </w:rPr>
            </w:pPr>
          </w:p>
        </w:tc>
      </w:tr>
      <w:tr w:rsidR="00365AB2" w:rsidRPr="00B2674E" w14:paraId="1B1FF6E4" w14:textId="77777777" w:rsidTr="00045AEB">
        <w:tc>
          <w:tcPr>
            <w:tcW w:w="534" w:type="dxa"/>
          </w:tcPr>
          <w:p w14:paraId="2DF8D712" w14:textId="77777777" w:rsidR="00162FDC" w:rsidRPr="00B2674E" w:rsidRDefault="003365F3" w:rsidP="00045AEB">
            <w:pPr>
              <w:rPr>
                <w:b/>
                <w:bCs/>
                <w:lang w:val="en-US"/>
              </w:rPr>
            </w:pPr>
            <w:r w:rsidRPr="00B2674E">
              <w:rPr>
                <w:b/>
                <w:bCs/>
                <w:lang w:val="en-US"/>
              </w:rPr>
              <w:t>D</w:t>
            </w:r>
          </w:p>
        </w:tc>
        <w:tc>
          <w:tcPr>
            <w:tcW w:w="4252" w:type="dxa"/>
          </w:tcPr>
          <w:p w14:paraId="3E5FA5A8" w14:textId="77777777" w:rsidR="00162FDC" w:rsidRPr="00B2674E" w:rsidRDefault="00162FDC" w:rsidP="00045AEB">
            <w:pPr>
              <w:rPr>
                <w:lang w:val="en-US"/>
              </w:rPr>
            </w:pPr>
            <w:r w:rsidRPr="00B2674E">
              <w:rPr>
                <w:lang w:val="en-US"/>
              </w:rPr>
              <w:t>SOURCESIZECODE</w:t>
            </w:r>
          </w:p>
        </w:tc>
        <w:tc>
          <w:tcPr>
            <w:tcW w:w="851" w:type="dxa"/>
          </w:tcPr>
          <w:p w14:paraId="7662E8E2" w14:textId="77777777" w:rsidR="00162FDC" w:rsidRPr="00B2674E" w:rsidRDefault="00162FDC" w:rsidP="00045AEB">
            <w:pPr>
              <w:rPr>
                <w:lang w:val="en-US"/>
              </w:rPr>
            </w:pPr>
            <w:r w:rsidRPr="00B2674E">
              <w:rPr>
                <w:lang w:val="en-US"/>
              </w:rPr>
              <w:t>A12U</w:t>
            </w:r>
          </w:p>
        </w:tc>
        <w:tc>
          <w:tcPr>
            <w:tcW w:w="905" w:type="dxa"/>
          </w:tcPr>
          <w:p w14:paraId="4B8D118C" w14:textId="77777777" w:rsidR="00162FDC" w:rsidRPr="00B2674E" w:rsidRDefault="00162FDC" w:rsidP="00045AEB">
            <w:pPr>
              <w:rPr>
                <w:lang w:val="en-US"/>
              </w:rPr>
            </w:pPr>
            <w:r w:rsidRPr="00B2674E">
              <w:rPr>
                <w:lang w:val="en-US"/>
              </w:rPr>
              <w:t>N</w:t>
            </w:r>
          </w:p>
        </w:tc>
        <w:tc>
          <w:tcPr>
            <w:tcW w:w="4339" w:type="dxa"/>
          </w:tcPr>
          <w:p w14:paraId="7DE713FA" w14:textId="77777777" w:rsidR="00162FDC" w:rsidRPr="00B2674E" w:rsidRDefault="00162FDC" w:rsidP="00045AEB">
            <w:pPr>
              <w:rPr>
                <w:sz w:val="18"/>
              </w:rPr>
            </w:pPr>
            <w:r w:rsidRPr="00B2674E">
              <w:rPr>
                <w:sz w:val="18"/>
              </w:rPr>
              <w:t>Must be an existing size for the source product</w:t>
            </w:r>
          </w:p>
        </w:tc>
        <w:tc>
          <w:tcPr>
            <w:tcW w:w="3544" w:type="dxa"/>
          </w:tcPr>
          <w:p w14:paraId="24F66225" w14:textId="77777777" w:rsidR="00162FDC" w:rsidRPr="00B2674E" w:rsidRDefault="00162FDC" w:rsidP="00045AEB">
            <w:pPr>
              <w:rPr>
                <w:sz w:val="18"/>
              </w:rPr>
            </w:pPr>
          </w:p>
        </w:tc>
      </w:tr>
      <w:tr w:rsidR="00365AB2" w:rsidRPr="00B2674E" w14:paraId="487BAEED" w14:textId="77777777" w:rsidTr="00045AEB">
        <w:tc>
          <w:tcPr>
            <w:tcW w:w="534" w:type="dxa"/>
          </w:tcPr>
          <w:p w14:paraId="344F4D50" w14:textId="77777777" w:rsidR="00162FDC" w:rsidRPr="00B2674E" w:rsidRDefault="003365F3" w:rsidP="00045AEB">
            <w:pPr>
              <w:rPr>
                <w:b/>
                <w:bCs/>
              </w:rPr>
            </w:pPr>
            <w:r w:rsidRPr="00B2674E">
              <w:rPr>
                <w:b/>
                <w:bCs/>
              </w:rPr>
              <w:t>E</w:t>
            </w:r>
          </w:p>
        </w:tc>
        <w:tc>
          <w:tcPr>
            <w:tcW w:w="4252" w:type="dxa"/>
          </w:tcPr>
          <w:p w14:paraId="6155D0A6" w14:textId="77777777" w:rsidR="00162FDC" w:rsidRPr="00B2674E" w:rsidRDefault="00162FDC" w:rsidP="00045AEB">
            <w:r w:rsidRPr="00B2674E">
              <w:rPr>
                <w:lang w:val="en-US"/>
              </w:rPr>
              <w:t>DESTINATIONSIZECODE</w:t>
            </w:r>
          </w:p>
        </w:tc>
        <w:tc>
          <w:tcPr>
            <w:tcW w:w="851" w:type="dxa"/>
          </w:tcPr>
          <w:p w14:paraId="3432614C" w14:textId="77777777" w:rsidR="00162FDC" w:rsidRPr="00B2674E" w:rsidRDefault="00162FDC" w:rsidP="00045AEB">
            <w:r w:rsidRPr="00B2674E">
              <w:t>A12U</w:t>
            </w:r>
          </w:p>
        </w:tc>
        <w:tc>
          <w:tcPr>
            <w:tcW w:w="905" w:type="dxa"/>
          </w:tcPr>
          <w:p w14:paraId="0BCB7728" w14:textId="77777777" w:rsidR="00162FDC" w:rsidRPr="00B2674E" w:rsidRDefault="00162FDC" w:rsidP="00045AEB">
            <w:r w:rsidRPr="00B2674E">
              <w:t>N</w:t>
            </w:r>
          </w:p>
        </w:tc>
        <w:tc>
          <w:tcPr>
            <w:tcW w:w="4339" w:type="dxa"/>
          </w:tcPr>
          <w:p w14:paraId="17A6E524" w14:textId="77777777" w:rsidR="00162FDC" w:rsidRPr="00B2674E" w:rsidRDefault="00162FDC" w:rsidP="00045AEB">
            <w:pPr>
              <w:rPr>
                <w:sz w:val="18"/>
              </w:rPr>
            </w:pPr>
            <w:r w:rsidRPr="00B2674E">
              <w:rPr>
                <w:sz w:val="18"/>
              </w:rPr>
              <w:t>Must be an existing size for the destination product</w:t>
            </w:r>
          </w:p>
        </w:tc>
        <w:tc>
          <w:tcPr>
            <w:tcW w:w="3544" w:type="dxa"/>
          </w:tcPr>
          <w:p w14:paraId="78B164F9" w14:textId="77777777" w:rsidR="00162FDC" w:rsidRPr="00B2674E" w:rsidRDefault="00162FDC" w:rsidP="00045AEB">
            <w:pPr>
              <w:rPr>
                <w:sz w:val="18"/>
              </w:rPr>
            </w:pPr>
          </w:p>
        </w:tc>
      </w:tr>
      <w:tr w:rsidR="00365AB2" w:rsidRPr="00B2674E" w14:paraId="04C860BD" w14:textId="77777777" w:rsidTr="008A05AB">
        <w:tc>
          <w:tcPr>
            <w:tcW w:w="534" w:type="dxa"/>
          </w:tcPr>
          <w:p w14:paraId="4BF28759" w14:textId="77777777" w:rsidR="003365F3" w:rsidRPr="00B2674E" w:rsidRDefault="003365F3" w:rsidP="008A05AB">
            <w:pPr>
              <w:rPr>
                <w:b/>
                <w:bCs/>
              </w:rPr>
            </w:pPr>
            <w:r w:rsidRPr="00B2674E">
              <w:rPr>
                <w:b/>
                <w:bCs/>
              </w:rPr>
              <w:t>F</w:t>
            </w:r>
          </w:p>
        </w:tc>
        <w:tc>
          <w:tcPr>
            <w:tcW w:w="4252" w:type="dxa"/>
          </w:tcPr>
          <w:p w14:paraId="323F4596" w14:textId="77777777" w:rsidR="003365F3" w:rsidRPr="00B2674E" w:rsidRDefault="003365F3" w:rsidP="008A05AB">
            <w:r w:rsidRPr="00B2674E">
              <w:t>STARTDATE</w:t>
            </w:r>
          </w:p>
        </w:tc>
        <w:tc>
          <w:tcPr>
            <w:tcW w:w="851" w:type="dxa"/>
          </w:tcPr>
          <w:p w14:paraId="405D66AE" w14:textId="77777777" w:rsidR="003365F3" w:rsidRPr="00B2674E" w:rsidRDefault="003365F3" w:rsidP="008A05AB">
            <w:r w:rsidRPr="00B2674E">
              <w:t>D</w:t>
            </w:r>
          </w:p>
        </w:tc>
        <w:tc>
          <w:tcPr>
            <w:tcW w:w="905" w:type="dxa"/>
          </w:tcPr>
          <w:p w14:paraId="5A38FD39" w14:textId="77777777" w:rsidR="003365F3" w:rsidRPr="00B2674E" w:rsidRDefault="003365F3" w:rsidP="008A05AB">
            <w:r w:rsidRPr="00B2674E">
              <w:t>N</w:t>
            </w:r>
          </w:p>
        </w:tc>
        <w:tc>
          <w:tcPr>
            <w:tcW w:w="4339" w:type="dxa"/>
          </w:tcPr>
          <w:p w14:paraId="57574FA5" w14:textId="77777777" w:rsidR="003365F3" w:rsidRPr="00B2674E" w:rsidRDefault="003365F3" w:rsidP="008A05AB">
            <w:pPr>
              <w:rPr>
                <w:sz w:val="18"/>
              </w:rPr>
            </w:pPr>
            <w:r w:rsidRPr="00B2674E">
              <w:rPr>
                <w:sz w:val="18"/>
              </w:rPr>
              <w:t>Fill with the current date if it is not known</w:t>
            </w:r>
          </w:p>
        </w:tc>
        <w:tc>
          <w:tcPr>
            <w:tcW w:w="3544" w:type="dxa"/>
          </w:tcPr>
          <w:p w14:paraId="4B9741E9" w14:textId="77777777" w:rsidR="003365F3" w:rsidRPr="00B2674E" w:rsidRDefault="003365F3" w:rsidP="008A05AB">
            <w:pPr>
              <w:rPr>
                <w:sz w:val="18"/>
              </w:rPr>
            </w:pPr>
          </w:p>
        </w:tc>
      </w:tr>
      <w:tr w:rsidR="00162FDC" w:rsidRPr="00B2674E" w14:paraId="434E0784" w14:textId="77777777" w:rsidTr="00045AEB">
        <w:tc>
          <w:tcPr>
            <w:tcW w:w="534" w:type="dxa"/>
          </w:tcPr>
          <w:p w14:paraId="1633E504" w14:textId="77777777" w:rsidR="00162FDC" w:rsidRPr="00B2674E" w:rsidRDefault="003365F3" w:rsidP="00045AEB">
            <w:pPr>
              <w:rPr>
                <w:b/>
                <w:bCs/>
              </w:rPr>
            </w:pPr>
            <w:r w:rsidRPr="00B2674E">
              <w:rPr>
                <w:b/>
                <w:bCs/>
              </w:rPr>
              <w:t>G</w:t>
            </w:r>
          </w:p>
        </w:tc>
        <w:tc>
          <w:tcPr>
            <w:tcW w:w="4252" w:type="dxa"/>
          </w:tcPr>
          <w:p w14:paraId="5FE58053" w14:textId="77777777" w:rsidR="00162FDC" w:rsidRPr="00B2674E" w:rsidRDefault="003365F3" w:rsidP="00045AEB">
            <w:r w:rsidRPr="00B2674E">
              <w:t>FINISHINGMETHODCODE</w:t>
            </w:r>
          </w:p>
        </w:tc>
        <w:tc>
          <w:tcPr>
            <w:tcW w:w="851" w:type="dxa"/>
          </w:tcPr>
          <w:p w14:paraId="0278E100" w14:textId="77777777" w:rsidR="00162FDC" w:rsidRPr="00B2674E" w:rsidRDefault="003365F3" w:rsidP="00045AEB">
            <w:r w:rsidRPr="00B2674E">
              <w:t>A6U</w:t>
            </w:r>
          </w:p>
        </w:tc>
        <w:tc>
          <w:tcPr>
            <w:tcW w:w="905" w:type="dxa"/>
          </w:tcPr>
          <w:p w14:paraId="725C5F3D" w14:textId="77777777" w:rsidR="00162FDC" w:rsidRPr="00B2674E" w:rsidRDefault="00162FDC" w:rsidP="00045AEB">
            <w:r w:rsidRPr="00B2674E">
              <w:t>N</w:t>
            </w:r>
          </w:p>
        </w:tc>
        <w:tc>
          <w:tcPr>
            <w:tcW w:w="4339" w:type="dxa"/>
          </w:tcPr>
          <w:p w14:paraId="5CBEA7BD" w14:textId="77777777" w:rsidR="00162FDC" w:rsidRPr="00B2674E" w:rsidRDefault="003365F3" w:rsidP="00045AEB">
            <w:pPr>
              <w:rPr>
                <w:sz w:val="18"/>
              </w:rPr>
            </w:pPr>
            <w:r w:rsidRPr="00B2674E">
              <w:rPr>
                <w:sz w:val="18"/>
              </w:rPr>
              <w:t>Must be an existing finishing method to link to</w:t>
            </w:r>
          </w:p>
        </w:tc>
        <w:tc>
          <w:tcPr>
            <w:tcW w:w="3544" w:type="dxa"/>
          </w:tcPr>
          <w:p w14:paraId="1935E2E4" w14:textId="77777777" w:rsidR="00162FDC" w:rsidRPr="00B2674E" w:rsidRDefault="00162FDC" w:rsidP="00045AEB">
            <w:pPr>
              <w:rPr>
                <w:sz w:val="18"/>
              </w:rPr>
            </w:pPr>
          </w:p>
        </w:tc>
      </w:tr>
    </w:tbl>
    <w:p w14:paraId="23831FC2" w14:textId="77777777" w:rsidR="00162FDC" w:rsidRPr="00B2674E" w:rsidRDefault="00162FDC">
      <w:pPr>
        <w:pStyle w:val="Header"/>
        <w:tabs>
          <w:tab w:val="clear" w:pos="4320"/>
          <w:tab w:val="clear" w:pos="8640"/>
        </w:tabs>
      </w:pPr>
    </w:p>
    <w:p w14:paraId="78660FEB" w14:textId="77777777" w:rsidR="00162FDC" w:rsidRPr="00B2674E" w:rsidRDefault="00162FDC" w:rsidP="00162FDC">
      <w:pPr>
        <w:pStyle w:val="Header"/>
        <w:tabs>
          <w:tab w:val="clear" w:pos="4320"/>
          <w:tab w:val="clear" w:pos="8640"/>
        </w:tabs>
      </w:pPr>
    </w:p>
    <w:p w14:paraId="7E7D9E48" w14:textId="77777777" w:rsidR="00162FDC" w:rsidRPr="00B2674E" w:rsidRDefault="00162FDC">
      <w:pPr>
        <w:pStyle w:val="Header"/>
        <w:tabs>
          <w:tab w:val="clear" w:pos="4320"/>
          <w:tab w:val="clear" w:pos="8640"/>
        </w:tabs>
      </w:pPr>
    </w:p>
    <w:p w14:paraId="342E305C" w14:textId="77777777" w:rsidR="00620DD8" w:rsidRPr="00B2674E" w:rsidRDefault="00620DD8" w:rsidP="00620DD8">
      <w:pPr>
        <w:pStyle w:val="Heading1"/>
        <w:rPr>
          <w:color w:val="auto"/>
        </w:rPr>
      </w:pPr>
      <w:bookmarkStart w:id="292" w:name="_Toc147747846"/>
      <w:r w:rsidRPr="00B2674E">
        <w:rPr>
          <w:color w:val="auto"/>
        </w:rPr>
        <w:lastRenderedPageBreak/>
        <w:t>Dialog Flex Fields Conversion</w:t>
      </w:r>
      <w:bookmarkEnd w:id="292"/>
    </w:p>
    <w:p w14:paraId="6B020B2B" w14:textId="77777777" w:rsidR="00346B2C" w:rsidRPr="00B2674E" w:rsidRDefault="00346B2C" w:rsidP="00346B2C">
      <w:pPr>
        <w:rPr>
          <w:lang w:val="en-US"/>
        </w:rPr>
      </w:pPr>
      <w:r w:rsidRPr="00B2674E">
        <w:rPr>
          <w:lang w:val="en-US"/>
        </w:rPr>
        <w:t>Optional conversion table</w:t>
      </w:r>
    </w:p>
    <w:p w14:paraId="487350FB" w14:textId="77777777" w:rsidR="00620DD8" w:rsidRPr="00B2674E" w:rsidRDefault="00620DD8" w:rsidP="00AB0E1C">
      <w:pPr>
        <w:pStyle w:val="Heading2"/>
      </w:pPr>
      <w:bookmarkStart w:id="293" w:name="_Toc147747847"/>
      <w:r w:rsidRPr="00B2674E">
        <w:t>I_ DIALOGFLEXFLIELDS</w:t>
      </w:r>
      <w:bookmarkEnd w:id="293"/>
    </w:p>
    <w:p w14:paraId="0AF67771" w14:textId="77777777" w:rsidR="00620DD8" w:rsidRPr="00B2674E" w:rsidRDefault="00620DD8" w:rsidP="00620DD8">
      <w:pPr>
        <w:rPr>
          <w:b/>
          <w:bCs/>
          <w:lang w:val="en-US"/>
        </w:rPr>
      </w:pPr>
      <w:r w:rsidRPr="00B2674E">
        <w:rPr>
          <w:lang w:val="en-US"/>
        </w:rPr>
        <w:t>File name</w:t>
      </w:r>
      <w:r w:rsidRPr="00B2674E">
        <w:rPr>
          <w:lang w:val="en-US"/>
        </w:rPr>
        <w:tab/>
        <w:t xml:space="preserve">: </w:t>
      </w:r>
      <w:r w:rsidRPr="00B2674E">
        <w:rPr>
          <w:b/>
          <w:bCs/>
          <w:lang w:val="en-US"/>
        </w:rPr>
        <w:t>DLGFLEX.CSV</w:t>
      </w:r>
    </w:p>
    <w:p w14:paraId="2C50DDC1" w14:textId="77777777" w:rsidR="00346B2C" w:rsidRPr="00B2674E" w:rsidRDefault="00346B2C" w:rsidP="00620DD8">
      <w:pPr>
        <w:rPr>
          <w:b/>
          <w:bCs/>
          <w:lang w:val="en-US"/>
        </w:rPr>
      </w:pPr>
      <w:r w:rsidRPr="00B2674E">
        <w:rPr>
          <w:rFonts w:cs="Arial"/>
          <w:szCs w:val="16"/>
          <w:lang w:val="en-US"/>
        </w:rPr>
        <w:t>Optional conversion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655"/>
        <w:gridCol w:w="1814"/>
        <w:gridCol w:w="905"/>
        <w:gridCol w:w="4081"/>
        <w:gridCol w:w="3307"/>
      </w:tblGrid>
      <w:tr w:rsidR="00365AB2" w:rsidRPr="00B2674E" w14:paraId="349E0940" w14:textId="77777777" w:rsidTr="00620DD8">
        <w:tc>
          <w:tcPr>
            <w:tcW w:w="522" w:type="dxa"/>
            <w:shd w:val="clear" w:color="auto" w:fill="C0C0C0"/>
          </w:tcPr>
          <w:p w14:paraId="3557F554" w14:textId="77777777" w:rsidR="00620DD8" w:rsidRPr="00B2674E" w:rsidRDefault="00620DD8" w:rsidP="00A50C3A"/>
        </w:tc>
        <w:tc>
          <w:tcPr>
            <w:tcW w:w="3697" w:type="dxa"/>
            <w:shd w:val="clear" w:color="auto" w:fill="C0C0C0"/>
          </w:tcPr>
          <w:p w14:paraId="0A6B648C" w14:textId="77777777" w:rsidR="00620DD8" w:rsidRPr="00B2674E" w:rsidRDefault="00620DD8" w:rsidP="00A50C3A">
            <w:pPr>
              <w:rPr>
                <w:b/>
                <w:bCs/>
              </w:rPr>
            </w:pPr>
            <w:r w:rsidRPr="00B2674E">
              <w:rPr>
                <w:b/>
                <w:bCs/>
              </w:rPr>
              <w:t>FIELDNAME</w:t>
            </w:r>
          </w:p>
        </w:tc>
        <w:tc>
          <w:tcPr>
            <w:tcW w:w="1852" w:type="dxa"/>
            <w:shd w:val="clear" w:color="auto" w:fill="C0C0C0"/>
          </w:tcPr>
          <w:p w14:paraId="54FCF7D8" w14:textId="77777777" w:rsidR="00620DD8" w:rsidRPr="00B2674E" w:rsidRDefault="00620DD8" w:rsidP="00A50C3A">
            <w:pPr>
              <w:rPr>
                <w:b/>
                <w:bCs/>
              </w:rPr>
            </w:pPr>
            <w:r w:rsidRPr="00B2674E">
              <w:rPr>
                <w:b/>
                <w:bCs/>
              </w:rPr>
              <w:t>TYPE</w:t>
            </w:r>
          </w:p>
        </w:tc>
        <w:tc>
          <w:tcPr>
            <w:tcW w:w="905" w:type="dxa"/>
            <w:shd w:val="clear" w:color="auto" w:fill="C0C0C0"/>
          </w:tcPr>
          <w:p w14:paraId="07BD0106" w14:textId="77777777" w:rsidR="00620DD8" w:rsidRPr="00B2674E" w:rsidRDefault="00620DD8" w:rsidP="00A50C3A">
            <w:pPr>
              <w:rPr>
                <w:b/>
                <w:bCs/>
              </w:rPr>
            </w:pPr>
            <w:r w:rsidRPr="00B2674E">
              <w:rPr>
                <w:b/>
                <w:bCs/>
              </w:rPr>
              <w:t>EMPTY</w:t>
            </w:r>
          </w:p>
        </w:tc>
        <w:tc>
          <w:tcPr>
            <w:tcW w:w="4151" w:type="dxa"/>
            <w:shd w:val="clear" w:color="auto" w:fill="C0C0C0"/>
          </w:tcPr>
          <w:p w14:paraId="78DCF7B4" w14:textId="77777777" w:rsidR="00620DD8" w:rsidRPr="00B2674E" w:rsidRDefault="00620DD8" w:rsidP="00A50C3A">
            <w:pPr>
              <w:rPr>
                <w:b/>
                <w:bCs/>
              </w:rPr>
            </w:pPr>
            <w:r w:rsidRPr="00B2674E">
              <w:rPr>
                <w:b/>
                <w:bCs/>
              </w:rPr>
              <w:t>DESCRIPTION</w:t>
            </w:r>
          </w:p>
        </w:tc>
        <w:tc>
          <w:tcPr>
            <w:tcW w:w="3377" w:type="dxa"/>
            <w:shd w:val="clear" w:color="auto" w:fill="C0C0C0"/>
          </w:tcPr>
          <w:p w14:paraId="50179AE4" w14:textId="77777777" w:rsidR="00620DD8" w:rsidRPr="00B2674E" w:rsidRDefault="00620DD8" w:rsidP="00A50C3A">
            <w:pPr>
              <w:rPr>
                <w:b/>
                <w:bCs/>
              </w:rPr>
            </w:pPr>
            <w:r w:rsidRPr="00B2674E">
              <w:rPr>
                <w:b/>
                <w:bCs/>
              </w:rPr>
              <w:t>REMARK</w:t>
            </w:r>
          </w:p>
        </w:tc>
      </w:tr>
      <w:tr w:rsidR="00365AB2" w:rsidRPr="00B2674E" w14:paraId="59B3B35D" w14:textId="77777777" w:rsidTr="00620DD8">
        <w:tc>
          <w:tcPr>
            <w:tcW w:w="522" w:type="dxa"/>
          </w:tcPr>
          <w:p w14:paraId="2DD5AFB9" w14:textId="77777777" w:rsidR="00620DD8" w:rsidRPr="00B2674E" w:rsidRDefault="00620DD8" w:rsidP="00A50C3A">
            <w:pPr>
              <w:rPr>
                <w:b/>
                <w:bCs/>
                <w:lang w:val="en-US"/>
              </w:rPr>
            </w:pPr>
            <w:r w:rsidRPr="00B2674E">
              <w:rPr>
                <w:b/>
                <w:bCs/>
                <w:lang w:val="en-US"/>
              </w:rPr>
              <w:t>A</w:t>
            </w:r>
          </w:p>
        </w:tc>
        <w:tc>
          <w:tcPr>
            <w:tcW w:w="3697" w:type="dxa"/>
          </w:tcPr>
          <w:p w14:paraId="79C30D04" w14:textId="77777777" w:rsidR="00620DD8" w:rsidRPr="00B2674E" w:rsidRDefault="00620DD8" w:rsidP="00A50C3A">
            <w:r w:rsidRPr="00B2674E">
              <w:t>DIALOGCODE</w:t>
            </w:r>
          </w:p>
        </w:tc>
        <w:tc>
          <w:tcPr>
            <w:tcW w:w="1852" w:type="dxa"/>
          </w:tcPr>
          <w:p w14:paraId="4AD7573A" w14:textId="77777777" w:rsidR="00620DD8" w:rsidRPr="00B2674E" w:rsidRDefault="00620DD8" w:rsidP="00A50C3A">
            <w:r w:rsidRPr="00B2674E">
              <w:t>A(40)</w:t>
            </w:r>
          </w:p>
        </w:tc>
        <w:tc>
          <w:tcPr>
            <w:tcW w:w="905" w:type="dxa"/>
          </w:tcPr>
          <w:p w14:paraId="423A20D0" w14:textId="77777777" w:rsidR="00620DD8" w:rsidRPr="00B2674E" w:rsidRDefault="00620DD8" w:rsidP="00A50C3A">
            <w:pPr>
              <w:rPr>
                <w:lang w:val="en-US"/>
              </w:rPr>
            </w:pPr>
            <w:r w:rsidRPr="00B2674E">
              <w:rPr>
                <w:lang w:val="en-US"/>
              </w:rPr>
              <w:t>N</w:t>
            </w:r>
          </w:p>
        </w:tc>
        <w:tc>
          <w:tcPr>
            <w:tcW w:w="4151" w:type="dxa"/>
          </w:tcPr>
          <w:p w14:paraId="4B09B61C" w14:textId="77777777" w:rsidR="00620DD8" w:rsidRPr="00B2674E" w:rsidRDefault="00620DD8" w:rsidP="00A50C3A">
            <w:pPr>
              <w:rPr>
                <w:sz w:val="18"/>
              </w:rPr>
            </w:pPr>
            <w:r w:rsidRPr="00B2674E">
              <w:rPr>
                <w:sz w:val="18"/>
              </w:rPr>
              <w:t>Dialog code must be 'Customer', 'Product' or 'ProductListPerCustomer'</w:t>
            </w:r>
            <w:r w:rsidR="00787C98" w:rsidRPr="00B2674E">
              <w:rPr>
                <w:sz w:val="18"/>
              </w:rPr>
              <w:t xml:space="preserve"> or 'Contract'</w:t>
            </w:r>
          </w:p>
        </w:tc>
        <w:tc>
          <w:tcPr>
            <w:tcW w:w="3377" w:type="dxa"/>
          </w:tcPr>
          <w:p w14:paraId="4E9C3540" w14:textId="77777777" w:rsidR="00620DD8" w:rsidRPr="00B2674E" w:rsidRDefault="00620DD8" w:rsidP="00A50C3A">
            <w:pPr>
              <w:rPr>
                <w:sz w:val="18"/>
              </w:rPr>
            </w:pPr>
          </w:p>
        </w:tc>
      </w:tr>
      <w:tr w:rsidR="00365AB2" w:rsidRPr="00B2674E" w14:paraId="602D5DFC" w14:textId="77777777" w:rsidTr="00620DD8">
        <w:tc>
          <w:tcPr>
            <w:tcW w:w="522" w:type="dxa"/>
          </w:tcPr>
          <w:p w14:paraId="5DF4CBD4" w14:textId="77777777" w:rsidR="00620DD8" w:rsidRPr="00B2674E" w:rsidRDefault="00620DD8" w:rsidP="00A50C3A">
            <w:pPr>
              <w:rPr>
                <w:b/>
                <w:bCs/>
              </w:rPr>
            </w:pPr>
            <w:r w:rsidRPr="00B2674E">
              <w:rPr>
                <w:b/>
                <w:bCs/>
              </w:rPr>
              <w:t>B</w:t>
            </w:r>
          </w:p>
        </w:tc>
        <w:tc>
          <w:tcPr>
            <w:tcW w:w="3697" w:type="dxa"/>
          </w:tcPr>
          <w:p w14:paraId="133C6414" w14:textId="77777777" w:rsidR="00620DD8" w:rsidRPr="00B2674E" w:rsidRDefault="00620DD8" w:rsidP="00A50C3A">
            <w:r w:rsidRPr="00B2674E">
              <w:t>CHARACTERISTICCODE</w:t>
            </w:r>
          </w:p>
        </w:tc>
        <w:tc>
          <w:tcPr>
            <w:tcW w:w="1852" w:type="dxa"/>
          </w:tcPr>
          <w:p w14:paraId="0ED80180" w14:textId="77777777" w:rsidR="00620DD8" w:rsidRPr="00B2674E" w:rsidRDefault="00620DD8" w:rsidP="00A50C3A">
            <w:r w:rsidRPr="00B2674E">
              <w:t>A(12)</w:t>
            </w:r>
          </w:p>
        </w:tc>
        <w:tc>
          <w:tcPr>
            <w:tcW w:w="905" w:type="dxa"/>
          </w:tcPr>
          <w:p w14:paraId="0FBE41C0" w14:textId="77777777" w:rsidR="00620DD8" w:rsidRPr="00B2674E" w:rsidRDefault="00620DD8" w:rsidP="00A50C3A">
            <w:r w:rsidRPr="00B2674E">
              <w:t>N</w:t>
            </w:r>
          </w:p>
        </w:tc>
        <w:tc>
          <w:tcPr>
            <w:tcW w:w="4151" w:type="dxa"/>
          </w:tcPr>
          <w:p w14:paraId="10ED29B6" w14:textId="77777777" w:rsidR="00620DD8" w:rsidRPr="00B2674E" w:rsidRDefault="00620DD8" w:rsidP="00A50C3A">
            <w:pPr>
              <w:rPr>
                <w:sz w:val="18"/>
              </w:rPr>
            </w:pPr>
            <w:r w:rsidRPr="00B2674E">
              <w:rPr>
                <w:sz w:val="18"/>
              </w:rPr>
              <w:t>This ithe characteristic code of the special flex field for the given dialog.</w:t>
            </w:r>
          </w:p>
        </w:tc>
        <w:tc>
          <w:tcPr>
            <w:tcW w:w="3377" w:type="dxa"/>
          </w:tcPr>
          <w:p w14:paraId="7565DF1D" w14:textId="77777777" w:rsidR="00620DD8" w:rsidRPr="00B2674E" w:rsidRDefault="00620DD8" w:rsidP="00A50C3A">
            <w:pPr>
              <w:rPr>
                <w:sz w:val="18"/>
              </w:rPr>
            </w:pPr>
          </w:p>
        </w:tc>
      </w:tr>
      <w:tr w:rsidR="00365AB2" w:rsidRPr="00B2674E" w14:paraId="03EFDE8B" w14:textId="77777777" w:rsidTr="00620DD8">
        <w:tc>
          <w:tcPr>
            <w:tcW w:w="522" w:type="dxa"/>
          </w:tcPr>
          <w:p w14:paraId="477B6F87" w14:textId="77777777" w:rsidR="00620DD8" w:rsidRPr="00B2674E" w:rsidRDefault="00620DD8" w:rsidP="00A50C3A">
            <w:pPr>
              <w:rPr>
                <w:b/>
                <w:bCs/>
              </w:rPr>
            </w:pPr>
            <w:r w:rsidRPr="00B2674E">
              <w:rPr>
                <w:b/>
                <w:bCs/>
              </w:rPr>
              <w:t>C</w:t>
            </w:r>
          </w:p>
        </w:tc>
        <w:tc>
          <w:tcPr>
            <w:tcW w:w="3697" w:type="dxa"/>
          </w:tcPr>
          <w:p w14:paraId="657265DB" w14:textId="77777777" w:rsidR="00620DD8" w:rsidRPr="00B2674E" w:rsidRDefault="00620DD8" w:rsidP="00A50C3A">
            <w:r w:rsidRPr="00B2674E">
              <w:t>NUMBERVALUE</w:t>
            </w:r>
          </w:p>
        </w:tc>
        <w:tc>
          <w:tcPr>
            <w:tcW w:w="1852" w:type="dxa"/>
          </w:tcPr>
          <w:p w14:paraId="70BA7E43" w14:textId="77777777" w:rsidR="00620DD8" w:rsidRPr="00B2674E" w:rsidRDefault="00620DD8" w:rsidP="00A50C3A">
            <w:r w:rsidRPr="00B2674E">
              <w:t>N</w:t>
            </w:r>
          </w:p>
        </w:tc>
        <w:tc>
          <w:tcPr>
            <w:tcW w:w="905" w:type="dxa"/>
          </w:tcPr>
          <w:p w14:paraId="3D8ACC46" w14:textId="77777777" w:rsidR="00620DD8" w:rsidRPr="00B2674E" w:rsidRDefault="00620DD8" w:rsidP="00A50C3A">
            <w:r w:rsidRPr="00B2674E">
              <w:t>Y</w:t>
            </w:r>
          </w:p>
        </w:tc>
        <w:tc>
          <w:tcPr>
            <w:tcW w:w="4151" w:type="dxa"/>
          </w:tcPr>
          <w:p w14:paraId="10CB5DB1" w14:textId="77777777" w:rsidR="00620DD8" w:rsidRPr="00B2674E" w:rsidRDefault="00620DD8" w:rsidP="00A50C3A">
            <w:pPr>
              <w:rPr>
                <w:sz w:val="18"/>
              </w:rPr>
            </w:pPr>
            <w:r w:rsidRPr="00B2674E">
              <w:rPr>
                <w:sz w:val="18"/>
              </w:rPr>
              <w:t>Value for the flexfield, when number</w:t>
            </w:r>
          </w:p>
        </w:tc>
        <w:tc>
          <w:tcPr>
            <w:tcW w:w="3377" w:type="dxa"/>
          </w:tcPr>
          <w:p w14:paraId="64D614FB" w14:textId="77777777" w:rsidR="00620DD8" w:rsidRPr="00B2674E" w:rsidRDefault="00620DD8" w:rsidP="00A50C3A">
            <w:pPr>
              <w:rPr>
                <w:sz w:val="18"/>
              </w:rPr>
            </w:pPr>
            <w:r w:rsidRPr="00B2674E">
              <w:rPr>
                <w:sz w:val="18"/>
              </w:rPr>
              <w:t>Must meet the restrictions specified!</w:t>
            </w:r>
          </w:p>
        </w:tc>
      </w:tr>
      <w:tr w:rsidR="00365AB2" w:rsidRPr="00B2674E" w14:paraId="1B578C74" w14:textId="77777777" w:rsidTr="00620DD8">
        <w:tc>
          <w:tcPr>
            <w:tcW w:w="522" w:type="dxa"/>
          </w:tcPr>
          <w:p w14:paraId="2439298E" w14:textId="77777777" w:rsidR="00620DD8" w:rsidRPr="00B2674E" w:rsidRDefault="00620DD8" w:rsidP="00A50C3A">
            <w:pPr>
              <w:rPr>
                <w:b/>
                <w:bCs/>
                <w:lang w:val="en-US"/>
              </w:rPr>
            </w:pPr>
            <w:r w:rsidRPr="00B2674E">
              <w:rPr>
                <w:b/>
                <w:bCs/>
                <w:lang w:val="en-US"/>
              </w:rPr>
              <w:t>D</w:t>
            </w:r>
          </w:p>
        </w:tc>
        <w:tc>
          <w:tcPr>
            <w:tcW w:w="3697" w:type="dxa"/>
          </w:tcPr>
          <w:p w14:paraId="3FFBE2C2" w14:textId="77777777" w:rsidR="00620DD8" w:rsidRPr="00B2674E" w:rsidRDefault="00620DD8" w:rsidP="00A50C3A">
            <w:r w:rsidRPr="00B2674E">
              <w:t>STRINGVALUE</w:t>
            </w:r>
          </w:p>
        </w:tc>
        <w:tc>
          <w:tcPr>
            <w:tcW w:w="1852" w:type="dxa"/>
          </w:tcPr>
          <w:p w14:paraId="3D3712D4" w14:textId="77777777" w:rsidR="00620DD8" w:rsidRPr="00B2674E" w:rsidRDefault="00620DD8" w:rsidP="00A50C3A">
            <w:r w:rsidRPr="00B2674E">
              <w:t>A(255)</w:t>
            </w:r>
          </w:p>
        </w:tc>
        <w:tc>
          <w:tcPr>
            <w:tcW w:w="905" w:type="dxa"/>
          </w:tcPr>
          <w:p w14:paraId="04DA2D81" w14:textId="77777777" w:rsidR="00620DD8" w:rsidRPr="00B2674E" w:rsidRDefault="00620DD8" w:rsidP="00A50C3A">
            <w:pPr>
              <w:rPr>
                <w:lang w:val="en-US"/>
              </w:rPr>
            </w:pPr>
            <w:r w:rsidRPr="00B2674E">
              <w:rPr>
                <w:lang w:val="en-US"/>
              </w:rPr>
              <w:t>Y</w:t>
            </w:r>
          </w:p>
        </w:tc>
        <w:tc>
          <w:tcPr>
            <w:tcW w:w="4151" w:type="dxa"/>
          </w:tcPr>
          <w:p w14:paraId="41106336" w14:textId="77777777" w:rsidR="00620DD8" w:rsidRPr="00B2674E" w:rsidRDefault="00620DD8" w:rsidP="00620DD8">
            <w:pPr>
              <w:rPr>
                <w:sz w:val="18"/>
              </w:rPr>
            </w:pPr>
            <w:r w:rsidRPr="00B2674E">
              <w:rPr>
                <w:sz w:val="18"/>
              </w:rPr>
              <w:t>Value for the flexfield, when string</w:t>
            </w:r>
          </w:p>
        </w:tc>
        <w:tc>
          <w:tcPr>
            <w:tcW w:w="3377" w:type="dxa"/>
          </w:tcPr>
          <w:p w14:paraId="2CBAF50C" w14:textId="77777777" w:rsidR="00620DD8" w:rsidRPr="00B2674E" w:rsidRDefault="00620DD8" w:rsidP="00A50C3A">
            <w:pPr>
              <w:rPr>
                <w:sz w:val="18"/>
              </w:rPr>
            </w:pPr>
            <w:r w:rsidRPr="00B2674E">
              <w:rPr>
                <w:sz w:val="18"/>
              </w:rPr>
              <w:t>Must meet the restrictions specified!</w:t>
            </w:r>
          </w:p>
        </w:tc>
      </w:tr>
      <w:tr w:rsidR="00365AB2" w:rsidRPr="00B2674E" w14:paraId="2DF03623" w14:textId="77777777" w:rsidTr="00620DD8">
        <w:tc>
          <w:tcPr>
            <w:tcW w:w="522" w:type="dxa"/>
          </w:tcPr>
          <w:p w14:paraId="08B3EF5F" w14:textId="77777777" w:rsidR="00620DD8" w:rsidRPr="00B2674E" w:rsidRDefault="00620DD8" w:rsidP="00A50C3A">
            <w:pPr>
              <w:rPr>
                <w:b/>
                <w:bCs/>
              </w:rPr>
            </w:pPr>
            <w:r w:rsidRPr="00B2674E">
              <w:rPr>
                <w:b/>
                <w:bCs/>
              </w:rPr>
              <w:t>E</w:t>
            </w:r>
          </w:p>
        </w:tc>
        <w:tc>
          <w:tcPr>
            <w:tcW w:w="3697" w:type="dxa"/>
          </w:tcPr>
          <w:p w14:paraId="79F2CFF2" w14:textId="77777777" w:rsidR="00620DD8" w:rsidRPr="00B2674E" w:rsidRDefault="00620DD8" w:rsidP="00A50C3A">
            <w:r w:rsidRPr="00B2674E">
              <w:t>DATEVALUE</w:t>
            </w:r>
          </w:p>
        </w:tc>
        <w:tc>
          <w:tcPr>
            <w:tcW w:w="1852" w:type="dxa"/>
          </w:tcPr>
          <w:p w14:paraId="73207F35" w14:textId="77777777" w:rsidR="00620DD8" w:rsidRPr="00B2674E" w:rsidRDefault="00620DD8" w:rsidP="00A50C3A">
            <w:r w:rsidRPr="00B2674E">
              <w:t>date</w:t>
            </w:r>
          </w:p>
        </w:tc>
        <w:tc>
          <w:tcPr>
            <w:tcW w:w="905" w:type="dxa"/>
          </w:tcPr>
          <w:p w14:paraId="40BCFDAE" w14:textId="77777777" w:rsidR="00620DD8" w:rsidRPr="00B2674E" w:rsidRDefault="00620DD8" w:rsidP="00A50C3A">
            <w:r w:rsidRPr="00B2674E">
              <w:t>Y</w:t>
            </w:r>
          </w:p>
        </w:tc>
        <w:tc>
          <w:tcPr>
            <w:tcW w:w="4151" w:type="dxa"/>
          </w:tcPr>
          <w:p w14:paraId="2D5CC591" w14:textId="77777777" w:rsidR="00620DD8" w:rsidRPr="00B2674E" w:rsidRDefault="00620DD8" w:rsidP="00620DD8">
            <w:pPr>
              <w:rPr>
                <w:sz w:val="18"/>
              </w:rPr>
            </w:pPr>
            <w:r w:rsidRPr="00B2674E">
              <w:rPr>
                <w:sz w:val="18"/>
              </w:rPr>
              <w:t>Value for the flexfield, when date</w:t>
            </w:r>
          </w:p>
        </w:tc>
        <w:tc>
          <w:tcPr>
            <w:tcW w:w="3377" w:type="dxa"/>
          </w:tcPr>
          <w:p w14:paraId="5B141ED8" w14:textId="77777777" w:rsidR="00620DD8" w:rsidRPr="00B2674E" w:rsidRDefault="00620DD8" w:rsidP="00A50C3A">
            <w:pPr>
              <w:rPr>
                <w:sz w:val="18"/>
              </w:rPr>
            </w:pPr>
            <w:r w:rsidRPr="00B2674E">
              <w:rPr>
                <w:sz w:val="18"/>
              </w:rPr>
              <w:t>Must meet the restrictions specified!</w:t>
            </w:r>
          </w:p>
        </w:tc>
      </w:tr>
      <w:tr w:rsidR="00365AB2" w:rsidRPr="00B2674E" w14:paraId="4A96AFCD" w14:textId="77777777" w:rsidTr="00620DD8">
        <w:tc>
          <w:tcPr>
            <w:tcW w:w="522" w:type="dxa"/>
          </w:tcPr>
          <w:p w14:paraId="7359A53E" w14:textId="77777777" w:rsidR="00620DD8" w:rsidRPr="00B2674E" w:rsidRDefault="00620DD8" w:rsidP="00A50C3A">
            <w:pPr>
              <w:rPr>
                <w:b/>
                <w:bCs/>
              </w:rPr>
            </w:pPr>
            <w:r w:rsidRPr="00B2674E">
              <w:rPr>
                <w:b/>
                <w:bCs/>
              </w:rPr>
              <w:t>F</w:t>
            </w:r>
          </w:p>
        </w:tc>
        <w:tc>
          <w:tcPr>
            <w:tcW w:w="3697" w:type="dxa"/>
          </w:tcPr>
          <w:p w14:paraId="51253522" w14:textId="77777777" w:rsidR="00620DD8" w:rsidRPr="00B2674E" w:rsidRDefault="00620DD8" w:rsidP="00A50C3A">
            <w:r w:rsidRPr="00B2674E">
              <w:t>ENTITY_NUMBER1</w:t>
            </w:r>
          </w:p>
        </w:tc>
        <w:tc>
          <w:tcPr>
            <w:tcW w:w="1852" w:type="dxa"/>
          </w:tcPr>
          <w:p w14:paraId="1B742BB3" w14:textId="77777777" w:rsidR="00620DD8" w:rsidRPr="00B2674E" w:rsidRDefault="00620DD8" w:rsidP="00A50C3A">
            <w:r w:rsidRPr="00B2674E">
              <w:t>N</w:t>
            </w:r>
          </w:p>
        </w:tc>
        <w:tc>
          <w:tcPr>
            <w:tcW w:w="905" w:type="dxa"/>
          </w:tcPr>
          <w:p w14:paraId="52BD3D68" w14:textId="77777777" w:rsidR="00620DD8" w:rsidRPr="00B2674E" w:rsidRDefault="00620DD8" w:rsidP="00A50C3A">
            <w:r w:rsidRPr="00B2674E">
              <w:t>Y</w:t>
            </w:r>
          </w:p>
        </w:tc>
        <w:tc>
          <w:tcPr>
            <w:tcW w:w="4151" w:type="dxa"/>
          </w:tcPr>
          <w:p w14:paraId="40E98E48" w14:textId="77777777" w:rsidR="00620DD8" w:rsidRPr="00B2674E" w:rsidRDefault="00620DD8" w:rsidP="00A50C3A">
            <w:pPr>
              <w:rPr>
                <w:sz w:val="18"/>
              </w:rPr>
            </w:pPr>
            <w:r w:rsidRPr="00B2674E">
              <w:rPr>
                <w:sz w:val="18"/>
              </w:rPr>
              <w:t>For 'Customer' fill with the customer number</w:t>
            </w:r>
          </w:p>
        </w:tc>
        <w:tc>
          <w:tcPr>
            <w:tcW w:w="3377" w:type="dxa"/>
          </w:tcPr>
          <w:p w14:paraId="5B042F47" w14:textId="77777777" w:rsidR="00620DD8" w:rsidRPr="00B2674E" w:rsidRDefault="00620DD8" w:rsidP="00A50C3A">
            <w:pPr>
              <w:rPr>
                <w:sz w:val="18"/>
              </w:rPr>
            </w:pPr>
          </w:p>
        </w:tc>
      </w:tr>
      <w:tr w:rsidR="00365AB2" w:rsidRPr="00B2674E" w14:paraId="2B6AC873" w14:textId="77777777" w:rsidTr="00620DD8">
        <w:tc>
          <w:tcPr>
            <w:tcW w:w="522" w:type="dxa"/>
          </w:tcPr>
          <w:p w14:paraId="11E332BA" w14:textId="77777777" w:rsidR="00620DD8" w:rsidRPr="00B2674E" w:rsidRDefault="00620DD8" w:rsidP="00A50C3A">
            <w:pPr>
              <w:rPr>
                <w:b/>
                <w:bCs/>
              </w:rPr>
            </w:pPr>
            <w:r w:rsidRPr="00B2674E">
              <w:rPr>
                <w:b/>
                <w:bCs/>
              </w:rPr>
              <w:t>G</w:t>
            </w:r>
          </w:p>
        </w:tc>
        <w:tc>
          <w:tcPr>
            <w:tcW w:w="3697" w:type="dxa"/>
          </w:tcPr>
          <w:p w14:paraId="541DC896" w14:textId="77777777" w:rsidR="00620DD8" w:rsidRPr="00B2674E" w:rsidRDefault="00620DD8" w:rsidP="00A50C3A">
            <w:r w:rsidRPr="00B2674E">
              <w:t>ENTITY_NUMBER2</w:t>
            </w:r>
          </w:p>
        </w:tc>
        <w:tc>
          <w:tcPr>
            <w:tcW w:w="1852" w:type="dxa"/>
          </w:tcPr>
          <w:p w14:paraId="15A4F31E" w14:textId="77777777" w:rsidR="00620DD8" w:rsidRPr="00B2674E" w:rsidRDefault="00620DD8" w:rsidP="00A50C3A">
            <w:r w:rsidRPr="00B2674E">
              <w:t>N</w:t>
            </w:r>
          </w:p>
        </w:tc>
        <w:tc>
          <w:tcPr>
            <w:tcW w:w="905" w:type="dxa"/>
          </w:tcPr>
          <w:p w14:paraId="740F8A74" w14:textId="77777777" w:rsidR="00620DD8" w:rsidRPr="00B2674E" w:rsidRDefault="00620DD8" w:rsidP="00A50C3A">
            <w:r w:rsidRPr="00B2674E">
              <w:t>Y</w:t>
            </w:r>
          </w:p>
        </w:tc>
        <w:tc>
          <w:tcPr>
            <w:tcW w:w="4151" w:type="dxa"/>
          </w:tcPr>
          <w:p w14:paraId="133F8C10" w14:textId="77777777" w:rsidR="00620DD8" w:rsidRPr="00B2674E" w:rsidRDefault="00620DD8" w:rsidP="00A50C3A">
            <w:pPr>
              <w:rPr>
                <w:sz w:val="18"/>
              </w:rPr>
            </w:pPr>
            <w:r w:rsidRPr="00B2674E">
              <w:rPr>
                <w:sz w:val="18"/>
              </w:rPr>
              <w:t>( not used for now )</w:t>
            </w:r>
          </w:p>
        </w:tc>
        <w:tc>
          <w:tcPr>
            <w:tcW w:w="3377" w:type="dxa"/>
          </w:tcPr>
          <w:p w14:paraId="07ED0879" w14:textId="77777777" w:rsidR="00620DD8" w:rsidRPr="00B2674E" w:rsidRDefault="00620DD8" w:rsidP="00A50C3A">
            <w:pPr>
              <w:rPr>
                <w:sz w:val="18"/>
              </w:rPr>
            </w:pPr>
          </w:p>
        </w:tc>
      </w:tr>
      <w:tr w:rsidR="00365AB2" w:rsidRPr="00B2674E" w14:paraId="72A74434" w14:textId="77777777" w:rsidTr="00620DD8">
        <w:tc>
          <w:tcPr>
            <w:tcW w:w="522" w:type="dxa"/>
          </w:tcPr>
          <w:p w14:paraId="3A98A9FC" w14:textId="77777777" w:rsidR="00620DD8" w:rsidRPr="00B2674E" w:rsidRDefault="00620DD8" w:rsidP="00A50C3A">
            <w:pPr>
              <w:rPr>
                <w:b/>
                <w:bCs/>
              </w:rPr>
            </w:pPr>
            <w:r w:rsidRPr="00B2674E">
              <w:rPr>
                <w:b/>
                <w:bCs/>
              </w:rPr>
              <w:t>H</w:t>
            </w:r>
          </w:p>
        </w:tc>
        <w:tc>
          <w:tcPr>
            <w:tcW w:w="3697" w:type="dxa"/>
          </w:tcPr>
          <w:p w14:paraId="0DBE09F5" w14:textId="77777777" w:rsidR="00620DD8" w:rsidRPr="00B2674E" w:rsidRDefault="00620DD8" w:rsidP="00A50C3A">
            <w:r w:rsidRPr="00B2674E">
              <w:t>ENTITY_NUMBER3</w:t>
            </w:r>
          </w:p>
        </w:tc>
        <w:tc>
          <w:tcPr>
            <w:tcW w:w="1852" w:type="dxa"/>
          </w:tcPr>
          <w:p w14:paraId="4E90B493" w14:textId="77777777" w:rsidR="00620DD8" w:rsidRPr="00B2674E" w:rsidRDefault="00620DD8" w:rsidP="00A50C3A">
            <w:r w:rsidRPr="00B2674E">
              <w:t>N</w:t>
            </w:r>
          </w:p>
        </w:tc>
        <w:tc>
          <w:tcPr>
            <w:tcW w:w="905" w:type="dxa"/>
          </w:tcPr>
          <w:p w14:paraId="206C4A90" w14:textId="77777777" w:rsidR="00620DD8" w:rsidRPr="00B2674E" w:rsidRDefault="00620DD8" w:rsidP="00A50C3A">
            <w:r w:rsidRPr="00B2674E">
              <w:t>Y</w:t>
            </w:r>
          </w:p>
        </w:tc>
        <w:tc>
          <w:tcPr>
            <w:tcW w:w="4151" w:type="dxa"/>
          </w:tcPr>
          <w:p w14:paraId="75754403" w14:textId="77777777" w:rsidR="00620DD8" w:rsidRPr="00B2674E" w:rsidRDefault="00620DD8" w:rsidP="00A50C3A">
            <w:pPr>
              <w:rPr>
                <w:sz w:val="18"/>
              </w:rPr>
            </w:pPr>
            <w:r w:rsidRPr="00B2674E">
              <w:rPr>
                <w:sz w:val="18"/>
              </w:rPr>
              <w:t>( not used for now )</w:t>
            </w:r>
          </w:p>
        </w:tc>
        <w:tc>
          <w:tcPr>
            <w:tcW w:w="3377" w:type="dxa"/>
          </w:tcPr>
          <w:p w14:paraId="2EBF0ECB" w14:textId="77777777" w:rsidR="00620DD8" w:rsidRPr="00B2674E" w:rsidRDefault="00620DD8" w:rsidP="00A50C3A">
            <w:pPr>
              <w:rPr>
                <w:sz w:val="18"/>
              </w:rPr>
            </w:pPr>
          </w:p>
        </w:tc>
      </w:tr>
      <w:tr w:rsidR="00365AB2" w:rsidRPr="00B2674E" w14:paraId="4D9FC084" w14:textId="77777777" w:rsidTr="00620DD8">
        <w:tc>
          <w:tcPr>
            <w:tcW w:w="522" w:type="dxa"/>
          </w:tcPr>
          <w:p w14:paraId="15F08384" w14:textId="77777777" w:rsidR="00620DD8" w:rsidRPr="00B2674E" w:rsidRDefault="00620DD8" w:rsidP="00A50C3A">
            <w:pPr>
              <w:rPr>
                <w:b/>
                <w:bCs/>
              </w:rPr>
            </w:pPr>
            <w:r w:rsidRPr="00B2674E">
              <w:rPr>
                <w:b/>
                <w:bCs/>
              </w:rPr>
              <w:t>I</w:t>
            </w:r>
          </w:p>
        </w:tc>
        <w:tc>
          <w:tcPr>
            <w:tcW w:w="3697" w:type="dxa"/>
          </w:tcPr>
          <w:p w14:paraId="46F225E9" w14:textId="77777777" w:rsidR="00620DD8" w:rsidRPr="00B2674E" w:rsidRDefault="00620DD8" w:rsidP="00A50C3A">
            <w:r w:rsidRPr="00B2674E">
              <w:t>ENTITY_CODE1</w:t>
            </w:r>
          </w:p>
        </w:tc>
        <w:tc>
          <w:tcPr>
            <w:tcW w:w="1852" w:type="dxa"/>
          </w:tcPr>
          <w:p w14:paraId="52A53602" w14:textId="77777777" w:rsidR="00620DD8" w:rsidRPr="00B2674E" w:rsidRDefault="00620DD8" w:rsidP="00A50C3A">
            <w:r w:rsidRPr="00B2674E">
              <w:t>A(12)</w:t>
            </w:r>
          </w:p>
        </w:tc>
        <w:tc>
          <w:tcPr>
            <w:tcW w:w="905" w:type="dxa"/>
          </w:tcPr>
          <w:p w14:paraId="2715C6D1" w14:textId="77777777" w:rsidR="00620DD8" w:rsidRPr="00B2674E" w:rsidRDefault="00620DD8" w:rsidP="00A50C3A">
            <w:r w:rsidRPr="00B2674E">
              <w:t>Y</w:t>
            </w:r>
          </w:p>
        </w:tc>
        <w:tc>
          <w:tcPr>
            <w:tcW w:w="4151" w:type="dxa"/>
          </w:tcPr>
          <w:p w14:paraId="0978FC79" w14:textId="77777777" w:rsidR="00620DD8" w:rsidRPr="00B2674E" w:rsidRDefault="00620DD8" w:rsidP="00A50C3A">
            <w:pPr>
              <w:rPr>
                <w:sz w:val="18"/>
              </w:rPr>
            </w:pPr>
            <w:r w:rsidRPr="00B2674E">
              <w:rPr>
                <w:sz w:val="18"/>
              </w:rPr>
              <w:t>For 'Product' and 'ProductListPerCustomer' fill with the product code</w:t>
            </w:r>
            <w:r w:rsidR="00096CFE" w:rsidRPr="00B2674E">
              <w:rPr>
                <w:sz w:val="18"/>
              </w:rPr>
              <w:t>. For contract fill with Contract code</w:t>
            </w:r>
          </w:p>
        </w:tc>
        <w:tc>
          <w:tcPr>
            <w:tcW w:w="3377" w:type="dxa"/>
          </w:tcPr>
          <w:p w14:paraId="017A5872" w14:textId="77777777" w:rsidR="00620DD8" w:rsidRPr="00B2674E" w:rsidRDefault="00620DD8" w:rsidP="00A50C3A">
            <w:pPr>
              <w:rPr>
                <w:sz w:val="18"/>
              </w:rPr>
            </w:pPr>
          </w:p>
        </w:tc>
      </w:tr>
      <w:tr w:rsidR="00365AB2" w:rsidRPr="00B2674E" w14:paraId="4866B7EC" w14:textId="77777777" w:rsidTr="00620DD8">
        <w:tc>
          <w:tcPr>
            <w:tcW w:w="522" w:type="dxa"/>
          </w:tcPr>
          <w:p w14:paraId="04A95D27" w14:textId="77777777" w:rsidR="00620DD8" w:rsidRPr="00B2674E" w:rsidRDefault="00620DD8" w:rsidP="00A50C3A">
            <w:pPr>
              <w:rPr>
                <w:b/>
                <w:bCs/>
              </w:rPr>
            </w:pPr>
            <w:r w:rsidRPr="00B2674E">
              <w:rPr>
                <w:b/>
                <w:bCs/>
              </w:rPr>
              <w:t>J</w:t>
            </w:r>
          </w:p>
        </w:tc>
        <w:tc>
          <w:tcPr>
            <w:tcW w:w="3697" w:type="dxa"/>
          </w:tcPr>
          <w:p w14:paraId="70674DE6" w14:textId="77777777" w:rsidR="00620DD8" w:rsidRPr="00B2674E" w:rsidRDefault="00620DD8" w:rsidP="00A50C3A">
            <w:r w:rsidRPr="00B2674E">
              <w:t>ENTITY_CODE2</w:t>
            </w:r>
          </w:p>
        </w:tc>
        <w:tc>
          <w:tcPr>
            <w:tcW w:w="1852" w:type="dxa"/>
          </w:tcPr>
          <w:p w14:paraId="46245B41" w14:textId="77777777" w:rsidR="00620DD8" w:rsidRPr="00B2674E" w:rsidRDefault="00620DD8" w:rsidP="00A50C3A">
            <w:r w:rsidRPr="00B2674E">
              <w:t>A(12)</w:t>
            </w:r>
          </w:p>
        </w:tc>
        <w:tc>
          <w:tcPr>
            <w:tcW w:w="905" w:type="dxa"/>
          </w:tcPr>
          <w:p w14:paraId="7BCD9943" w14:textId="77777777" w:rsidR="00620DD8" w:rsidRPr="00B2674E" w:rsidRDefault="00620DD8" w:rsidP="00A50C3A">
            <w:r w:rsidRPr="00B2674E">
              <w:t>Y</w:t>
            </w:r>
          </w:p>
        </w:tc>
        <w:tc>
          <w:tcPr>
            <w:tcW w:w="4151" w:type="dxa"/>
          </w:tcPr>
          <w:p w14:paraId="197D9894" w14:textId="77777777" w:rsidR="00620DD8" w:rsidRPr="00B2674E" w:rsidRDefault="00620DD8" w:rsidP="00A50C3A">
            <w:pPr>
              <w:rPr>
                <w:sz w:val="18"/>
              </w:rPr>
            </w:pPr>
            <w:r w:rsidRPr="00B2674E">
              <w:rPr>
                <w:sz w:val="18"/>
              </w:rPr>
              <w:t>For 'ProductListPerCustomer' fill with sizecode</w:t>
            </w:r>
          </w:p>
        </w:tc>
        <w:tc>
          <w:tcPr>
            <w:tcW w:w="3377" w:type="dxa"/>
          </w:tcPr>
          <w:p w14:paraId="02531559" w14:textId="77777777" w:rsidR="00620DD8" w:rsidRPr="00B2674E" w:rsidRDefault="00620DD8" w:rsidP="00A50C3A">
            <w:pPr>
              <w:rPr>
                <w:sz w:val="18"/>
              </w:rPr>
            </w:pPr>
          </w:p>
        </w:tc>
      </w:tr>
      <w:tr w:rsidR="00365AB2" w:rsidRPr="00B2674E" w14:paraId="29EB8335" w14:textId="77777777" w:rsidTr="00620DD8">
        <w:tc>
          <w:tcPr>
            <w:tcW w:w="522" w:type="dxa"/>
          </w:tcPr>
          <w:p w14:paraId="27AAA23E" w14:textId="77777777" w:rsidR="00620DD8" w:rsidRPr="00B2674E" w:rsidRDefault="00620DD8" w:rsidP="00A50C3A">
            <w:pPr>
              <w:rPr>
                <w:b/>
                <w:bCs/>
              </w:rPr>
            </w:pPr>
            <w:r w:rsidRPr="00B2674E">
              <w:rPr>
                <w:b/>
                <w:bCs/>
              </w:rPr>
              <w:t>K</w:t>
            </w:r>
          </w:p>
        </w:tc>
        <w:tc>
          <w:tcPr>
            <w:tcW w:w="3697" w:type="dxa"/>
          </w:tcPr>
          <w:p w14:paraId="581EF645" w14:textId="77777777" w:rsidR="00620DD8" w:rsidRPr="00B2674E" w:rsidRDefault="00620DD8" w:rsidP="00A50C3A">
            <w:r w:rsidRPr="00B2674E">
              <w:t>ENTITY_CODE3</w:t>
            </w:r>
          </w:p>
        </w:tc>
        <w:tc>
          <w:tcPr>
            <w:tcW w:w="1852" w:type="dxa"/>
          </w:tcPr>
          <w:p w14:paraId="36DA956D" w14:textId="77777777" w:rsidR="00620DD8" w:rsidRPr="00B2674E" w:rsidRDefault="00620DD8" w:rsidP="00A50C3A">
            <w:r w:rsidRPr="00B2674E">
              <w:t>A(12)</w:t>
            </w:r>
          </w:p>
        </w:tc>
        <w:tc>
          <w:tcPr>
            <w:tcW w:w="905" w:type="dxa"/>
          </w:tcPr>
          <w:p w14:paraId="7AA340B3" w14:textId="77777777" w:rsidR="00620DD8" w:rsidRPr="00B2674E" w:rsidRDefault="00620DD8" w:rsidP="00A50C3A">
            <w:r w:rsidRPr="00B2674E">
              <w:t>Y</w:t>
            </w:r>
          </w:p>
        </w:tc>
        <w:tc>
          <w:tcPr>
            <w:tcW w:w="4151" w:type="dxa"/>
          </w:tcPr>
          <w:p w14:paraId="63F60584" w14:textId="77777777" w:rsidR="00620DD8" w:rsidRPr="00B2674E" w:rsidRDefault="00620DD8" w:rsidP="00A50C3A">
            <w:pPr>
              <w:rPr>
                <w:sz w:val="18"/>
              </w:rPr>
            </w:pPr>
            <w:r w:rsidRPr="00B2674E">
              <w:rPr>
                <w:sz w:val="18"/>
              </w:rPr>
              <w:t>For 'ProductListPerCustomer' fill with finishingmethod code</w:t>
            </w:r>
          </w:p>
        </w:tc>
        <w:tc>
          <w:tcPr>
            <w:tcW w:w="3377" w:type="dxa"/>
          </w:tcPr>
          <w:p w14:paraId="703E87C5" w14:textId="77777777" w:rsidR="00620DD8" w:rsidRPr="00B2674E" w:rsidRDefault="00620DD8" w:rsidP="00A50C3A">
            <w:pPr>
              <w:rPr>
                <w:sz w:val="18"/>
              </w:rPr>
            </w:pPr>
          </w:p>
        </w:tc>
      </w:tr>
      <w:tr w:rsidR="006F1FA3" w:rsidRPr="00B2674E" w14:paraId="4F86F5BD" w14:textId="77777777" w:rsidTr="00620DD8">
        <w:tc>
          <w:tcPr>
            <w:tcW w:w="522" w:type="dxa"/>
          </w:tcPr>
          <w:p w14:paraId="4B155ECC" w14:textId="77777777" w:rsidR="006F1FA3" w:rsidRPr="00B2674E" w:rsidRDefault="006F1FA3" w:rsidP="006F1FA3">
            <w:pPr>
              <w:rPr>
                <w:b/>
                <w:bCs/>
              </w:rPr>
            </w:pPr>
            <w:r w:rsidRPr="00B2674E">
              <w:rPr>
                <w:b/>
                <w:bCs/>
              </w:rPr>
              <w:t>L</w:t>
            </w:r>
          </w:p>
        </w:tc>
        <w:tc>
          <w:tcPr>
            <w:tcW w:w="3697" w:type="dxa"/>
          </w:tcPr>
          <w:p w14:paraId="0DE28A16" w14:textId="77777777" w:rsidR="006F1FA3" w:rsidRPr="00B2674E" w:rsidRDefault="006F1FA3" w:rsidP="006F1FA3">
            <w:r w:rsidRPr="00B2674E">
              <w:t>PREDEFINEDVALUE</w:t>
            </w:r>
          </w:p>
        </w:tc>
        <w:tc>
          <w:tcPr>
            <w:tcW w:w="1852" w:type="dxa"/>
          </w:tcPr>
          <w:p w14:paraId="46D81687" w14:textId="77777777" w:rsidR="006F1FA3" w:rsidRPr="00B2674E" w:rsidRDefault="006F1FA3" w:rsidP="006F1FA3">
            <w:r w:rsidRPr="00B2674E">
              <w:t>A(1)</w:t>
            </w:r>
          </w:p>
        </w:tc>
        <w:tc>
          <w:tcPr>
            <w:tcW w:w="905" w:type="dxa"/>
          </w:tcPr>
          <w:p w14:paraId="6AE51D25" w14:textId="77777777" w:rsidR="006F1FA3" w:rsidRPr="00B2674E" w:rsidRDefault="006F1FA3" w:rsidP="006F1FA3">
            <w:r w:rsidRPr="00B2674E">
              <w:t>N</w:t>
            </w:r>
          </w:p>
        </w:tc>
        <w:tc>
          <w:tcPr>
            <w:tcW w:w="4151" w:type="dxa"/>
          </w:tcPr>
          <w:p w14:paraId="729C080E" w14:textId="77777777" w:rsidR="006F1FA3" w:rsidRPr="00B2674E" w:rsidRDefault="006F1FA3" w:rsidP="006F1FA3">
            <w:pPr>
              <w:rPr>
                <w:sz w:val="18"/>
              </w:rPr>
            </w:pPr>
            <w:r w:rsidRPr="00B2674E">
              <w:rPr>
                <w:sz w:val="18"/>
              </w:rPr>
              <w:t>Possible values Y or N Filled with ‘N’ by default</w:t>
            </w:r>
          </w:p>
        </w:tc>
        <w:tc>
          <w:tcPr>
            <w:tcW w:w="3377" w:type="dxa"/>
          </w:tcPr>
          <w:p w14:paraId="66EDE56A" w14:textId="77777777" w:rsidR="006F1FA3" w:rsidRPr="00B2674E" w:rsidRDefault="006F1FA3" w:rsidP="006F1FA3">
            <w:pPr>
              <w:rPr>
                <w:sz w:val="18"/>
              </w:rPr>
            </w:pPr>
            <w:r w:rsidRPr="00B2674E">
              <w:rPr>
                <w:sz w:val="18"/>
              </w:rPr>
              <w:t>Indicates if value for STRINGVALUE is simply a value and should be used as is, or if it should exist as a predefined value for the flex field of the given dialog and in the end be filled with the ID of this predefined value</w:t>
            </w:r>
          </w:p>
        </w:tc>
      </w:tr>
    </w:tbl>
    <w:p w14:paraId="078E3286" w14:textId="77777777" w:rsidR="00620DD8" w:rsidRPr="00B2674E" w:rsidRDefault="00620DD8" w:rsidP="00620DD8">
      <w:pPr>
        <w:pStyle w:val="Header"/>
        <w:tabs>
          <w:tab w:val="clear" w:pos="4320"/>
          <w:tab w:val="clear" w:pos="8640"/>
        </w:tabs>
      </w:pPr>
    </w:p>
    <w:p w14:paraId="7534F081" w14:textId="77777777" w:rsidR="00620DD8" w:rsidRPr="00B2674E" w:rsidRDefault="00620DD8" w:rsidP="00620DD8">
      <w:pPr>
        <w:pStyle w:val="Header"/>
        <w:tabs>
          <w:tab w:val="clear" w:pos="4320"/>
          <w:tab w:val="clear" w:pos="8640"/>
        </w:tabs>
      </w:pPr>
    </w:p>
    <w:p w14:paraId="0AFB7D0D" w14:textId="77777777" w:rsidR="00EA1221" w:rsidRPr="00B2674E" w:rsidRDefault="00EA1221">
      <w:pPr>
        <w:pStyle w:val="Heading1"/>
        <w:rPr>
          <w:rFonts w:cs="Arial"/>
          <w:color w:val="auto"/>
          <w:lang w:val="en-US"/>
        </w:rPr>
      </w:pPr>
      <w:bookmarkStart w:id="294" w:name="_Toc147747848"/>
      <w:r w:rsidRPr="00B2674E">
        <w:rPr>
          <w:rFonts w:cs="Arial"/>
          <w:color w:val="auto"/>
          <w:lang w:val="en-US"/>
        </w:rPr>
        <w:lastRenderedPageBreak/>
        <w:t>Miscellaneous</w:t>
      </w:r>
      <w:bookmarkEnd w:id="294"/>
    </w:p>
    <w:p w14:paraId="6CF91CAF" w14:textId="77777777" w:rsidR="00346B2C" w:rsidRPr="00B2674E" w:rsidRDefault="00346B2C" w:rsidP="00346B2C">
      <w:pPr>
        <w:rPr>
          <w:lang w:val="en-US"/>
        </w:rPr>
      </w:pPr>
      <w:r w:rsidRPr="00B2674E">
        <w:rPr>
          <w:lang w:val="en-US"/>
        </w:rPr>
        <w:t>Optional conversion table.</w:t>
      </w:r>
    </w:p>
    <w:p w14:paraId="2BCE51EC" w14:textId="77777777" w:rsidR="00EA1221" w:rsidRPr="00B2674E" w:rsidRDefault="00EA1221" w:rsidP="00AB0E1C">
      <w:pPr>
        <w:pStyle w:val="Heading2"/>
      </w:pPr>
      <w:bookmarkStart w:id="295" w:name="_Toc210727236"/>
      <w:bookmarkStart w:id="296" w:name="_Toc147747849"/>
      <w:r w:rsidRPr="00B2674E">
        <w:t>I_MISCELLANEOUS</w:t>
      </w:r>
      <w:bookmarkEnd w:id="295"/>
      <w:bookmarkEnd w:id="296"/>
    </w:p>
    <w:p w14:paraId="25299763" w14:textId="77777777" w:rsidR="00EA1221" w:rsidRPr="00B2674E" w:rsidRDefault="00EA1221">
      <w:pPr>
        <w:rPr>
          <w:b/>
          <w:bCs/>
          <w:lang w:val="en-US"/>
        </w:rPr>
      </w:pPr>
      <w:r w:rsidRPr="00B2674E">
        <w:rPr>
          <w:lang w:val="en-US"/>
        </w:rPr>
        <w:t>File name</w:t>
      </w:r>
      <w:r w:rsidRPr="00B2674E">
        <w:rPr>
          <w:lang w:val="en-US"/>
        </w:rPr>
        <w:tab/>
        <w:t xml:space="preserve">: </w:t>
      </w:r>
      <w:r w:rsidRPr="00B2674E">
        <w:rPr>
          <w:rFonts w:ascii="Helv" w:hAnsi="Helv"/>
          <w:b/>
          <w:bCs/>
          <w:lang w:val="en-US"/>
        </w:rPr>
        <w:t>MISC</w:t>
      </w:r>
      <w:r w:rsidRPr="00B2674E">
        <w:rPr>
          <w:b/>
          <w:bCs/>
          <w:lang w:val="en-US"/>
        </w:rPr>
        <w:t>.CSV</w:t>
      </w:r>
    </w:p>
    <w:p w14:paraId="47A183D6" w14:textId="77777777" w:rsidR="00EA1221" w:rsidRPr="00B2674E" w:rsidRDefault="00EA1221">
      <w:pPr>
        <w:pStyle w:val="Header"/>
        <w:tabs>
          <w:tab w:val="clear" w:pos="4320"/>
          <w:tab w:val="clear" w:pos="8640"/>
        </w:tabs>
        <w:rPr>
          <w:lang w:val="en-US"/>
        </w:rPr>
      </w:pPr>
      <w:r w:rsidRPr="00B2674E">
        <w:rPr>
          <w:lang w:val="en-US"/>
        </w:rPr>
        <w:t>Unique index</w:t>
      </w:r>
      <w:r w:rsidRPr="00B2674E">
        <w:rPr>
          <w:lang w:val="en-US"/>
        </w:rPr>
        <w:tab/>
        <w:t>: No unique index exists on this table</w:t>
      </w:r>
    </w:p>
    <w:p w14:paraId="1A4B7E8A" w14:textId="77777777" w:rsidR="00346B2C" w:rsidRPr="00B2674E" w:rsidRDefault="00346B2C">
      <w:pPr>
        <w:pStyle w:val="Header"/>
        <w:tabs>
          <w:tab w:val="clear" w:pos="4320"/>
          <w:tab w:val="clear" w:pos="8640"/>
        </w:tabs>
        <w:rPr>
          <w:lang w:val="en-US"/>
        </w:rPr>
      </w:pPr>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983"/>
        <w:gridCol w:w="1260"/>
        <w:gridCol w:w="905"/>
        <w:gridCol w:w="5484"/>
        <w:gridCol w:w="2823"/>
      </w:tblGrid>
      <w:tr w:rsidR="00365AB2" w:rsidRPr="00B2674E" w14:paraId="219F64DC" w14:textId="77777777">
        <w:tc>
          <w:tcPr>
            <w:tcW w:w="545" w:type="dxa"/>
            <w:shd w:val="clear" w:color="auto" w:fill="C0C0C0"/>
          </w:tcPr>
          <w:p w14:paraId="5D4226C8" w14:textId="77777777" w:rsidR="00EA1221" w:rsidRPr="00B2674E" w:rsidRDefault="00EA1221"/>
        </w:tc>
        <w:tc>
          <w:tcPr>
            <w:tcW w:w="2983" w:type="dxa"/>
            <w:shd w:val="clear" w:color="auto" w:fill="C0C0C0"/>
          </w:tcPr>
          <w:p w14:paraId="4DD6BEC4" w14:textId="77777777" w:rsidR="00EA1221" w:rsidRPr="00B2674E" w:rsidRDefault="00EA1221">
            <w:pPr>
              <w:rPr>
                <w:b/>
                <w:bCs/>
              </w:rPr>
            </w:pPr>
            <w:r w:rsidRPr="00B2674E">
              <w:rPr>
                <w:b/>
                <w:bCs/>
              </w:rPr>
              <w:t>FIELDNAME</w:t>
            </w:r>
          </w:p>
        </w:tc>
        <w:tc>
          <w:tcPr>
            <w:tcW w:w="1260" w:type="dxa"/>
            <w:shd w:val="clear" w:color="auto" w:fill="C0C0C0"/>
          </w:tcPr>
          <w:p w14:paraId="42614590" w14:textId="77777777" w:rsidR="00EA1221" w:rsidRPr="00B2674E" w:rsidRDefault="00EA1221">
            <w:pPr>
              <w:rPr>
                <w:b/>
                <w:bCs/>
              </w:rPr>
            </w:pPr>
            <w:r w:rsidRPr="00B2674E">
              <w:rPr>
                <w:b/>
                <w:bCs/>
              </w:rPr>
              <w:t>TYPE</w:t>
            </w:r>
          </w:p>
        </w:tc>
        <w:tc>
          <w:tcPr>
            <w:tcW w:w="905" w:type="dxa"/>
            <w:shd w:val="clear" w:color="auto" w:fill="C0C0C0"/>
          </w:tcPr>
          <w:p w14:paraId="28B66F6B" w14:textId="77777777" w:rsidR="00EA1221" w:rsidRPr="00B2674E" w:rsidRDefault="00EA1221">
            <w:pPr>
              <w:rPr>
                <w:b/>
                <w:bCs/>
              </w:rPr>
            </w:pPr>
            <w:r w:rsidRPr="00B2674E">
              <w:rPr>
                <w:b/>
                <w:bCs/>
              </w:rPr>
              <w:t>EMPTY</w:t>
            </w:r>
          </w:p>
        </w:tc>
        <w:tc>
          <w:tcPr>
            <w:tcW w:w="5484" w:type="dxa"/>
            <w:shd w:val="clear" w:color="auto" w:fill="C0C0C0"/>
          </w:tcPr>
          <w:p w14:paraId="79DD27FF" w14:textId="77777777" w:rsidR="00EA1221" w:rsidRPr="00B2674E" w:rsidRDefault="00EA1221">
            <w:pPr>
              <w:rPr>
                <w:b/>
                <w:bCs/>
              </w:rPr>
            </w:pPr>
            <w:r w:rsidRPr="00B2674E">
              <w:rPr>
                <w:b/>
                <w:bCs/>
              </w:rPr>
              <w:t>DESCRIPTION</w:t>
            </w:r>
          </w:p>
        </w:tc>
        <w:tc>
          <w:tcPr>
            <w:tcW w:w="2823" w:type="dxa"/>
            <w:shd w:val="clear" w:color="auto" w:fill="C0C0C0"/>
          </w:tcPr>
          <w:p w14:paraId="34545075" w14:textId="77777777" w:rsidR="00EA1221" w:rsidRPr="00B2674E" w:rsidRDefault="00EA1221">
            <w:pPr>
              <w:rPr>
                <w:b/>
                <w:bCs/>
              </w:rPr>
            </w:pPr>
            <w:r w:rsidRPr="00B2674E">
              <w:rPr>
                <w:b/>
                <w:bCs/>
              </w:rPr>
              <w:t>REMARK</w:t>
            </w:r>
          </w:p>
        </w:tc>
      </w:tr>
      <w:tr w:rsidR="00365AB2" w:rsidRPr="00B2674E" w14:paraId="57354809" w14:textId="77777777">
        <w:tc>
          <w:tcPr>
            <w:tcW w:w="545" w:type="dxa"/>
          </w:tcPr>
          <w:p w14:paraId="7AED02EA" w14:textId="77777777" w:rsidR="00EA1221" w:rsidRPr="00B2674E" w:rsidRDefault="00EA1221">
            <w:pPr>
              <w:rPr>
                <w:b/>
                <w:bCs/>
              </w:rPr>
            </w:pPr>
            <w:r w:rsidRPr="00B2674E">
              <w:rPr>
                <w:b/>
                <w:bCs/>
              </w:rPr>
              <w:t>A</w:t>
            </w:r>
          </w:p>
        </w:tc>
        <w:tc>
          <w:tcPr>
            <w:tcW w:w="2983" w:type="dxa"/>
            <w:vAlign w:val="bottom"/>
          </w:tcPr>
          <w:p w14:paraId="7195D7A5" w14:textId="77777777" w:rsidR="00EA1221" w:rsidRPr="00B2674E" w:rsidRDefault="00EA1221">
            <w:pPr>
              <w:rPr>
                <w:rFonts w:eastAsia="Arial Unicode MS" w:cs="Arial"/>
              </w:rPr>
            </w:pPr>
            <w:r w:rsidRPr="00B2674E">
              <w:rPr>
                <w:rFonts w:cs="Arial"/>
              </w:rPr>
              <w:t>PROCESSTYPE</w:t>
            </w:r>
          </w:p>
        </w:tc>
        <w:tc>
          <w:tcPr>
            <w:tcW w:w="1260" w:type="dxa"/>
            <w:vAlign w:val="bottom"/>
          </w:tcPr>
          <w:p w14:paraId="1C7ED2E6" w14:textId="77777777" w:rsidR="00EA1221" w:rsidRPr="00B2674E" w:rsidRDefault="00EA1221">
            <w:pPr>
              <w:rPr>
                <w:rFonts w:eastAsia="Arial Unicode MS" w:cs="Arial"/>
              </w:rPr>
            </w:pPr>
            <w:r w:rsidRPr="00B2674E">
              <w:rPr>
                <w:rFonts w:cs="Arial"/>
              </w:rPr>
              <w:t>N</w:t>
            </w:r>
          </w:p>
        </w:tc>
        <w:tc>
          <w:tcPr>
            <w:tcW w:w="905" w:type="dxa"/>
          </w:tcPr>
          <w:p w14:paraId="486D8211" w14:textId="77777777" w:rsidR="00EA1221" w:rsidRPr="00B2674E" w:rsidRDefault="00EA1221">
            <w:r w:rsidRPr="00B2674E">
              <w:t>N</w:t>
            </w:r>
          </w:p>
        </w:tc>
        <w:tc>
          <w:tcPr>
            <w:tcW w:w="5484" w:type="dxa"/>
          </w:tcPr>
          <w:p w14:paraId="2C23AF14" w14:textId="77777777" w:rsidR="00EA1221" w:rsidRPr="00B2674E" w:rsidRDefault="00EA1221">
            <w:pPr>
              <w:rPr>
                <w:sz w:val="18"/>
              </w:rPr>
            </w:pPr>
            <w:r w:rsidRPr="00B2674E">
              <w:rPr>
                <w:sz w:val="18"/>
              </w:rPr>
              <w:t>1 Process type that can have many records in this table</w:t>
            </w:r>
          </w:p>
        </w:tc>
        <w:tc>
          <w:tcPr>
            <w:tcW w:w="2823" w:type="dxa"/>
          </w:tcPr>
          <w:p w14:paraId="70005121" w14:textId="77777777" w:rsidR="00EA1221" w:rsidRPr="00B2674E" w:rsidRDefault="00EA1221">
            <w:pPr>
              <w:rPr>
                <w:sz w:val="18"/>
              </w:rPr>
            </w:pPr>
          </w:p>
        </w:tc>
      </w:tr>
      <w:tr w:rsidR="00365AB2" w:rsidRPr="00B2674E" w14:paraId="476EE27F" w14:textId="77777777">
        <w:tc>
          <w:tcPr>
            <w:tcW w:w="545" w:type="dxa"/>
          </w:tcPr>
          <w:p w14:paraId="32197496" w14:textId="77777777" w:rsidR="00EA1221" w:rsidRPr="00B2674E" w:rsidRDefault="00EA1221">
            <w:pPr>
              <w:rPr>
                <w:b/>
                <w:bCs/>
              </w:rPr>
            </w:pPr>
            <w:r w:rsidRPr="00B2674E">
              <w:rPr>
                <w:b/>
                <w:bCs/>
              </w:rPr>
              <w:t>B</w:t>
            </w:r>
          </w:p>
        </w:tc>
        <w:tc>
          <w:tcPr>
            <w:tcW w:w="2983" w:type="dxa"/>
            <w:vAlign w:val="bottom"/>
          </w:tcPr>
          <w:p w14:paraId="159A66E0" w14:textId="77777777" w:rsidR="00EA1221" w:rsidRPr="00B2674E" w:rsidRDefault="00EA1221">
            <w:pPr>
              <w:rPr>
                <w:rFonts w:eastAsia="Arial Unicode MS" w:cs="Arial"/>
              </w:rPr>
            </w:pPr>
            <w:r w:rsidRPr="00B2674E">
              <w:rPr>
                <w:rFonts w:cs="Arial"/>
              </w:rPr>
              <w:t>PROCESS</w:t>
            </w:r>
          </w:p>
        </w:tc>
        <w:tc>
          <w:tcPr>
            <w:tcW w:w="1260" w:type="dxa"/>
            <w:vAlign w:val="bottom"/>
          </w:tcPr>
          <w:p w14:paraId="5F6964AF" w14:textId="77777777" w:rsidR="00EA1221" w:rsidRPr="00B2674E" w:rsidRDefault="00EA1221">
            <w:pPr>
              <w:rPr>
                <w:rFonts w:eastAsia="Arial Unicode MS" w:cs="Arial"/>
              </w:rPr>
            </w:pPr>
            <w:r w:rsidRPr="00B2674E">
              <w:rPr>
                <w:rFonts w:cs="Arial"/>
              </w:rPr>
              <w:t>A255</w:t>
            </w:r>
          </w:p>
        </w:tc>
        <w:tc>
          <w:tcPr>
            <w:tcW w:w="905" w:type="dxa"/>
          </w:tcPr>
          <w:p w14:paraId="69486816" w14:textId="77777777" w:rsidR="00EA1221" w:rsidRPr="00B2674E" w:rsidRDefault="00EA1221">
            <w:r w:rsidRPr="00B2674E">
              <w:t>N</w:t>
            </w:r>
          </w:p>
        </w:tc>
        <w:tc>
          <w:tcPr>
            <w:tcW w:w="5484" w:type="dxa"/>
          </w:tcPr>
          <w:p w14:paraId="19CDFE05" w14:textId="77777777" w:rsidR="00EA1221" w:rsidRPr="00B2674E" w:rsidRDefault="00EA1221">
            <w:pPr>
              <w:rPr>
                <w:sz w:val="18"/>
              </w:rPr>
            </w:pPr>
            <w:r w:rsidRPr="00B2674E">
              <w:rPr>
                <w:sz w:val="18"/>
              </w:rPr>
              <w:t>Description and or sql statement for the process type</w:t>
            </w:r>
          </w:p>
        </w:tc>
        <w:tc>
          <w:tcPr>
            <w:tcW w:w="2823" w:type="dxa"/>
          </w:tcPr>
          <w:p w14:paraId="0E96BA1F" w14:textId="77777777" w:rsidR="00EA1221" w:rsidRPr="00B2674E" w:rsidRDefault="00EA1221">
            <w:pPr>
              <w:rPr>
                <w:sz w:val="18"/>
              </w:rPr>
            </w:pPr>
          </w:p>
        </w:tc>
      </w:tr>
      <w:tr w:rsidR="00365AB2" w:rsidRPr="00B2674E" w14:paraId="533D745E" w14:textId="77777777">
        <w:tc>
          <w:tcPr>
            <w:tcW w:w="545" w:type="dxa"/>
          </w:tcPr>
          <w:p w14:paraId="03F3F490" w14:textId="77777777" w:rsidR="00EA1221" w:rsidRPr="00B2674E" w:rsidRDefault="00EA1221">
            <w:pPr>
              <w:rPr>
                <w:b/>
                <w:bCs/>
              </w:rPr>
            </w:pPr>
            <w:r w:rsidRPr="00B2674E">
              <w:rPr>
                <w:b/>
                <w:bCs/>
              </w:rPr>
              <w:t>C</w:t>
            </w:r>
          </w:p>
        </w:tc>
        <w:tc>
          <w:tcPr>
            <w:tcW w:w="2983" w:type="dxa"/>
            <w:vAlign w:val="bottom"/>
          </w:tcPr>
          <w:p w14:paraId="40F9E44C" w14:textId="77777777" w:rsidR="00EA1221" w:rsidRPr="00B2674E" w:rsidRDefault="00EA1221">
            <w:pPr>
              <w:rPr>
                <w:rFonts w:eastAsia="Arial Unicode MS" w:cs="Arial"/>
              </w:rPr>
            </w:pPr>
            <w:r w:rsidRPr="00B2674E">
              <w:rPr>
                <w:rFonts w:cs="Arial"/>
              </w:rPr>
              <w:t>TABLENAME</w:t>
            </w:r>
          </w:p>
        </w:tc>
        <w:tc>
          <w:tcPr>
            <w:tcW w:w="1260" w:type="dxa"/>
            <w:vAlign w:val="bottom"/>
          </w:tcPr>
          <w:p w14:paraId="4DB802FD" w14:textId="77777777" w:rsidR="00EA1221" w:rsidRPr="00B2674E" w:rsidRDefault="00EA1221">
            <w:pPr>
              <w:rPr>
                <w:rFonts w:eastAsia="Arial Unicode MS" w:cs="Arial"/>
              </w:rPr>
            </w:pPr>
            <w:r w:rsidRPr="00B2674E">
              <w:rPr>
                <w:rFonts w:cs="Arial"/>
              </w:rPr>
              <w:t>A30</w:t>
            </w:r>
          </w:p>
        </w:tc>
        <w:tc>
          <w:tcPr>
            <w:tcW w:w="905" w:type="dxa"/>
          </w:tcPr>
          <w:p w14:paraId="27577369" w14:textId="77777777" w:rsidR="00EA1221" w:rsidRPr="00B2674E" w:rsidRDefault="00EA1221">
            <w:r w:rsidRPr="00B2674E">
              <w:t>Y</w:t>
            </w:r>
          </w:p>
        </w:tc>
        <w:tc>
          <w:tcPr>
            <w:tcW w:w="5484" w:type="dxa"/>
          </w:tcPr>
          <w:p w14:paraId="60F35244" w14:textId="77777777" w:rsidR="00EA1221" w:rsidRPr="00B2674E" w:rsidRDefault="00EA1221">
            <w:pPr>
              <w:rPr>
                <w:sz w:val="18"/>
              </w:rPr>
            </w:pPr>
            <w:r w:rsidRPr="00B2674E">
              <w:rPr>
                <w:sz w:val="18"/>
              </w:rPr>
              <w:t>Optional description for the table that is to be used for update/insert/delete</w:t>
            </w:r>
          </w:p>
        </w:tc>
        <w:tc>
          <w:tcPr>
            <w:tcW w:w="2823" w:type="dxa"/>
          </w:tcPr>
          <w:p w14:paraId="71A7F3B6" w14:textId="77777777" w:rsidR="00EA1221" w:rsidRPr="00B2674E" w:rsidRDefault="00EA1221">
            <w:pPr>
              <w:rPr>
                <w:sz w:val="18"/>
              </w:rPr>
            </w:pPr>
          </w:p>
        </w:tc>
      </w:tr>
      <w:tr w:rsidR="00365AB2" w:rsidRPr="00B2674E" w14:paraId="342D2691" w14:textId="77777777">
        <w:tc>
          <w:tcPr>
            <w:tcW w:w="545" w:type="dxa"/>
          </w:tcPr>
          <w:p w14:paraId="77A61FAC" w14:textId="77777777" w:rsidR="00EA1221" w:rsidRPr="00B2674E" w:rsidRDefault="00EA1221">
            <w:pPr>
              <w:rPr>
                <w:b/>
                <w:bCs/>
              </w:rPr>
            </w:pPr>
            <w:r w:rsidRPr="00B2674E">
              <w:rPr>
                <w:b/>
                <w:bCs/>
              </w:rPr>
              <w:t>D</w:t>
            </w:r>
          </w:p>
        </w:tc>
        <w:tc>
          <w:tcPr>
            <w:tcW w:w="2983" w:type="dxa"/>
            <w:vAlign w:val="bottom"/>
          </w:tcPr>
          <w:p w14:paraId="3B1A0E68" w14:textId="77777777" w:rsidR="00EA1221" w:rsidRPr="00B2674E" w:rsidRDefault="00EA1221">
            <w:pPr>
              <w:rPr>
                <w:rFonts w:eastAsia="Arial Unicode MS" w:cs="Arial"/>
              </w:rPr>
            </w:pPr>
            <w:r w:rsidRPr="00B2674E">
              <w:rPr>
                <w:rFonts w:cs="Arial"/>
              </w:rPr>
              <w:t>STRINGVALUE1</w:t>
            </w:r>
          </w:p>
        </w:tc>
        <w:tc>
          <w:tcPr>
            <w:tcW w:w="1260" w:type="dxa"/>
            <w:vAlign w:val="bottom"/>
          </w:tcPr>
          <w:p w14:paraId="71A78E9C" w14:textId="77777777" w:rsidR="00EA1221" w:rsidRPr="00B2674E" w:rsidRDefault="00EA1221">
            <w:pPr>
              <w:rPr>
                <w:rFonts w:eastAsia="Arial Unicode MS" w:cs="Arial"/>
              </w:rPr>
            </w:pPr>
            <w:r w:rsidRPr="00B2674E">
              <w:rPr>
                <w:rFonts w:cs="Arial"/>
              </w:rPr>
              <w:t>A40</w:t>
            </w:r>
          </w:p>
        </w:tc>
        <w:tc>
          <w:tcPr>
            <w:tcW w:w="905" w:type="dxa"/>
          </w:tcPr>
          <w:p w14:paraId="4416E6EA" w14:textId="77777777" w:rsidR="00EA1221" w:rsidRPr="00B2674E" w:rsidRDefault="00EA1221">
            <w:r w:rsidRPr="00B2674E">
              <w:t>Y</w:t>
            </w:r>
          </w:p>
        </w:tc>
        <w:tc>
          <w:tcPr>
            <w:tcW w:w="5484" w:type="dxa"/>
          </w:tcPr>
          <w:p w14:paraId="3DA57CBE" w14:textId="77777777" w:rsidR="00EA1221" w:rsidRPr="00B2674E" w:rsidRDefault="00EA1221">
            <w:pPr>
              <w:rPr>
                <w:sz w:val="18"/>
              </w:rPr>
            </w:pPr>
            <w:r w:rsidRPr="00B2674E">
              <w:rPr>
                <w:sz w:val="18"/>
              </w:rPr>
              <w:t>Optional 5 string values 1-5, max. length 40</w:t>
            </w:r>
          </w:p>
        </w:tc>
        <w:tc>
          <w:tcPr>
            <w:tcW w:w="2823" w:type="dxa"/>
          </w:tcPr>
          <w:p w14:paraId="10AF67C8" w14:textId="77777777" w:rsidR="00EA1221" w:rsidRPr="00B2674E" w:rsidRDefault="00EA1221">
            <w:pPr>
              <w:rPr>
                <w:sz w:val="18"/>
              </w:rPr>
            </w:pPr>
          </w:p>
        </w:tc>
      </w:tr>
      <w:tr w:rsidR="00365AB2" w:rsidRPr="00B2674E" w14:paraId="7563B75A" w14:textId="77777777">
        <w:tc>
          <w:tcPr>
            <w:tcW w:w="545" w:type="dxa"/>
          </w:tcPr>
          <w:p w14:paraId="432D6A62" w14:textId="77777777" w:rsidR="00EA1221" w:rsidRPr="00B2674E" w:rsidRDefault="00EA1221">
            <w:pPr>
              <w:rPr>
                <w:b/>
                <w:bCs/>
              </w:rPr>
            </w:pPr>
            <w:r w:rsidRPr="00B2674E">
              <w:rPr>
                <w:b/>
                <w:bCs/>
              </w:rPr>
              <w:t>E</w:t>
            </w:r>
          </w:p>
        </w:tc>
        <w:tc>
          <w:tcPr>
            <w:tcW w:w="2983" w:type="dxa"/>
            <w:vAlign w:val="bottom"/>
          </w:tcPr>
          <w:p w14:paraId="4057060C" w14:textId="77777777" w:rsidR="00EA1221" w:rsidRPr="00B2674E" w:rsidRDefault="00EA1221">
            <w:pPr>
              <w:rPr>
                <w:rFonts w:eastAsia="Arial Unicode MS" w:cs="Arial"/>
              </w:rPr>
            </w:pPr>
            <w:r w:rsidRPr="00B2674E">
              <w:rPr>
                <w:rFonts w:cs="Arial"/>
              </w:rPr>
              <w:t>STRINGVALUE2</w:t>
            </w:r>
          </w:p>
        </w:tc>
        <w:tc>
          <w:tcPr>
            <w:tcW w:w="1260" w:type="dxa"/>
            <w:vAlign w:val="bottom"/>
          </w:tcPr>
          <w:p w14:paraId="658FC908" w14:textId="77777777" w:rsidR="00EA1221" w:rsidRPr="00B2674E" w:rsidRDefault="00EA1221">
            <w:pPr>
              <w:rPr>
                <w:rFonts w:eastAsia="Arial Unicode MS" w:cs="Arial"/>
              </w:rPr>
            </w:pPr>
            <w:r w:rsidRPr="00B2674E">
              <w:rPr>
                <w:rFonts w:cs="Arial"/>
              </w:rPr>
              <w:t>A40</w:t>
            </w:r>
          </w:p>
        </w:tc>
        <w:tc>
          <w:tcPr>
            <w:tcW w:w="905" w:type="dxa"/>
          </w:tcPr>
          <w:p w14:paraId="58202D78" w14:textId="77777777" w:rsidR="00EA1221" w:rsidRPr="00B2674E" w:rsidRDefault="00EA1221">
            <w:r w:rsidRPr="00B2674E">
              <w:t>Y</w:t>
            </w:r>
          </w:p>
        </w:tc>
        <w:tc>
          <w:tcPr>
            <w:tcW w:w="5484" w:type="dxa"/>
          </w:tcPr>
          <w:p w14:paraId="657D2E35" w14:textId="77777777" w:rsidR="00EA1221" w:rsidRPr="00B2674E" w:rsidRDefault="00EA1221">
            <w:pPr>
              <w:rPr>
                <w:sz w:val="18"/>
              </w:rPr>
            </w:pPr>
          </w:p>
        </w:tc>
        <w:tc>
          <w:tcPr>
            <w:tcW w:w="2823" w:type="dxa"/>
          </w:tcPr>
          <w:p w14:paraId="0E628A63" w14:textId="77777777" w:rsidR="00EA1221" w:rsidRPr="00B2674E" w:rsidRDefault="00EA1221">
            <w:pPr>
              <w:rPr>
                <w:sz w:val="18"/>
              </w:rPr>
            </w:pPr>
          </w:p>
        </w:tc>
      </w:tr>
      <w:tr w:rsidR="00365AB2" w:rsidRPr="00B2674E" w14:paraId="75A7C66D" w14:textId="77777777">
        <w:tc>
          <w:tcPr>
            <w:tcW w:w="545" w:type="dxa"/>
          </w:tcPr>
          <w:p w14:paraId="0D7DEB2A" w14:textId="77777777" w:rsidR="00EA1221" w:rsidRPr="00B2674E" w:rsidRDefault="00EA1221">
            <w:pPr>
              <w:rPr>
                <w:b/>
                <w:bCs/>
              </w:rPr>
            </w:pPr>
            <w:r w:rsidRPr="00B2674E">
              <w:rPr>
                <w:b/>
                <w:bCs/>
              </w:rPr>
              <w:t>F</w:t>
            </w:r>
          </w:p>
        </w:tc>
        <w:tc>
          <w:tcPr>
            <w:tcW w:w="2983" w:type="dxa"/>
            <w:vAlign w:val="bottom"/>
          </w:tcPr>
          <w:p w14:paraId="32B35A4A" w14:textId="77777777" w:rsidR="00EA1221" w:rsidRPr="00B2674E" w:rsidRDefault="00EA1221">
            <w:pPr>
              <w:rPr>
                <w:rFonts w:eastAsia="Arial Unicode MS" w:cs="Arial"/>
              </w:rPr>
            </w:pPr>
            <w:r w:rsidRPr="00B2674E">
              <w:rPr>
                <w:rFonts w:cs="Arial"/>
              </w:rPr>
              <w:t>STRINGVALUE3</w:t>
            </w:r>
          </w:p>
        </w:tc>
        <w:tc>
          <w:tcPr>
            <w:tcW w:w="1260" w:type="dxa"/>
            <w:vAlign w:val="bottom"/>
          </w:tcPr>
          <w:p w14:paraId="259B8CEB" w14:textId="77777777" w:rsidR="00EA1221" w:rsidRPr="00B2674E" w:rsidRDefault="00EA1221">
            <w:pPr>
              <w:rPr>
                <w:rFonts w:eastAsia="Arial Unicode MS" w:cs="Arial"/>
              </w:rPr>
            </w:pPr>
            <w:r w:rsidRPr="00B2674E">
              <w:rPr>
                <w:rFonts w:cs="Arial"/>
              </w:rPr>
              <w:t>A40</w:t>
            </w:r>
          </w:p>
        </w:tc>
        <w:tc>
          <w:tcPr>
            <w:tcW w:w="905" w:type="dxa"/>
          </w:tcPr>
          <w:p w14:paraId="5B79EA83" w14:textId="77777777" w:rsidR="00EA1221" w:rsidRPr="00B2674E" w:rsidRDefault="00EA1221">
            <w:r w:rsidRPr="00B2674E">
              <w:t>Y</w:t>
            </w:r>
          </w:p>
        </w:tc>
        <w:tc>
          <w:tcPr>
            <w:tcW w:w="5484" w:type="dxa"/>
          </w:tcPr>
          <w:p w14:paraId="6F2686F1" w14:textId="77777777" w:rsidR="00EA1221" w:rsidRPr="00B2674E" w:rsidRDefault="00EA1221">
            <w:pPr>
              <w:rPr>
                <w:sz w:val="18"/>
              </w:rPr>
            </w:pPr>
          </w:p>
        </w:tc>
        <w:tc>
          <w:tcPr>
            <w:tcW w:w="2823" w:type="dxa"/>
          </w:tcPr>
          <w:p w14:paraId="3413C636" w14:textId="77777777" w:rsidR="00EA1221" w:rsidRPr="00B2674E" w:rsidRDefault="00EA1221">
            <w:pPr>
              <w:rPr>
                <w:sz w:val="18"/>
              </w:rPr>
            </w:pPr>
          </w:p>
        </w:tc>
      </w:tr>
      <w:tr w:rsidR="00365AB2" w:rsidRPr="00B2674E" w14:paraId="57B700B0" w14:textId="77777777">
        <w:tc>
          <w:tcPr>
            <w:tcW w:w="545" w:type="dxa"/>
          </w:tcPr>
          <w:p w14:paraId="4074485F" w14:textId="77777777" w:rsidR="00EA1221" w:rsidRPr="00B2674E" w:rsidRDefault="00EA1221">
            <w:pPr>
              <w:rPr>
                <w:b/>
                <w:bCs/>
              </w:rPr>
            </w:pPr>
            <w:r w:rsidRPr="00B2674E">
              <w:rPr>
                <w:b/>
                <w:bCs/>
              </w:rPr>
              <w:t>G</w:t>
            </w:r>
          </w:p>
        </w:tc>
        <w:tc>
          <w:tcPr>
            <w:tcW w:w="2983" w:type="dxa"/>
            <w:vAlign w:val="bottom"/>
          </w:tcPr>
          <w:p w14:paraId="48093941" w14:textId="77777777" w:rsidR="00EA1221" w:rsidRPr="00B2674E" w:rsidRDefault="00EA1221">
            <w:pPr>
              <w:rPr>
                <w:rFonts w:eastAsia="Arial Unicode MS" w:cs="Arial"/>
              </w:rPr>
            </w:pPr>
            <w:r w:rsidRPr="00B2674E">
              <w:rPr>
                <w:rFonts w:cs="Arial"/>
              </w:rPr>
              <w:t>STRINGVALUE4</w:t>
            </w:r>
          </w:p>
        </w:tc>
        <w:tc>
          <w:tcPr>
            <w:tcW w:w="1260" w:type="dxa"/>
            <w:vAlign w:val="bottom"/>
          </w:tcPr>
          <w:p w14:paraId="24E65D2A" w14:textId="77777777" w:rsidR="00EA1221" w:rsidRPr="00B2674E" w:rsidRDefault="00EA1221">
            <w:pPr>
              <w:rPr>
                <w:rFonts w:eastAsia="Arial Unicode MS" w:cs="Arial"/>
              </w:rPr>
            </w:pPr>
            <w:r w:rsidRPr="00B2674E">
              <w:rPr>
                <w:rFonts w:cs="Arial"/>
              </w:rPr>
              <w:t>A40</w:t>
            </w:r>
          </w:p>
        </w:tc>
        <w:tc>
          <w:tcPr>
            <w:tcW w:w="905" w:type="dxa"/>
          </w:tcPr>
          <w:p w14:paraId="3490D2F9" w14:textId="77777777" w:rsidR="00EA1221" w:rsidRPr="00B2674E" w:rsidRDefault="00EA1221">
            <w:r w:rsidRPr="00B2674E">
              <w:t>Y</w:t>
            </w:r>
          </w:p>
        </w:tc>
        <w:tc>
          <w:tcPr>
            <w:tcW w:w="5484" w:type="dxa"/>
          </w:tcPr>
          <w:p w14:paraId="32FA7592" w14:textId="77777777" w:rsidR="00EA1221" w:rsidRPr="00B2674E" w:rsidRDefault="00EA1221">
            <w:pPr>
              <w:rPr>
                <w:sz w:val="18"/>
              </w:rPr>
            </w:pPr>
          </w:p>
        </w:tc>
        <w:tc>
          <w:tcPr>
            <w:tcW w:w="2823" w:type="dxa"/>
          </w:tcPr>
          <w:p w14:paraId="4D7D3715" w14:textId="77777777" w:rsidR="00EA1221" w:rsidRPr="00B2674E" w:rsidRDefault="00EA1221">
            <w:pPr>
              <w:rPr>
                <w:sz w:val="18"/>
              </w:rPr>
            </w:pPr>
          </w:p>
        </w:tc>
      </w:tr>
      <w:tr w:rsidR="00365AB2" w:rsidRPr="00B2674E" w14:paraId="4D52D1DE" w14:textId="77777777">
        <w:tc>
          <w:tcPr>
            <w:tcW w:w="545" w:type="dxa"/>
          </w:tcPr>
          <w:p w14:paraId="22A23489" w14:textId="77777777" w:rsidR="00EA1221" w:rsidRPr="00B2674E" w:rsidRDefault="00EA1221">
            <w:pPr>
              <w:pStyle w:val="Header"/>
              <w:tabs>
                <w:tab w:val="clear" w:pos="4320"/>
                <w:tab w:val="clear" w:pos="8640"/>
              </w:tabs>
              <w:rPr>
                <w:b/>
                <w:bCs/>
              </w:rPr>
            </w:pPr>
            <w:r w:rsidRPr="00B2674E">
              <w:rPr>
                <w:b/>
                <w:bCs/>
              </w:rPr>
              <w:t>H</w:t>
            </w:r>
          </w:p>
        </w:tc>
        <w:tc>
          <w:tcPr>
            <w:tcW w:w="2983" w:type="dxa"/>
            <w:vAlign w:val="bottom"/>
          </w:tcPr>
          <w:p w14:paraId="43C62205" w14:textId="77777777" w:rsidR="00EA1221" w:rsidRPr="00B2674E" w:rsidRDefault="00EA1221">
            <w:pPr>
              <w:rPr>
                <w:rFonts w:eastAsia="Arial Unicode MS" w:cs="Arial"/>
              </w:rPr>
            </w:pPr>
            <w:r w:rsidRPr="00B2674E">
              <w:rPr>
                <w:rFonts w:cs="Arial"/>
              </w:rPr>
              <w:t>STRINGVALUE5</w:t>
            </w:r>
          </w:p>
        </w:tc>
        <w:tc>
          <w:tcPr>
            <w:tcW w:w="1260" w:type="dxa"/>
            <w:vAlign w:val="bottom"/>
          </w:tcPr>
          <w:p w14:paraId="2313E0C7" w14:textId="77777777" w:rsidR="00EA1221" w:rsidRPr="00B2674E" w:rsidRDefault="00EA1221">
            <w:pPr>
              <w:rPr>
                <w:rFonts w:eastAsia="Arial Unicode MS" w:cs="Arial"/>
              </w:rPr>
            </w:pPr>
            <w:r w:rsidRPr="00B2674E">
              <w:rPr>
                <w:rFonts w:cs="Arial"/>
              </w:rPr>
              <w:t>A40</w:t>
            </w:r>
          </w:p>
        </w:tc>
        <w:tc>
          <w:tcPr>
            <w:tcW w:w="905" w:type="dxa"/>
          </w:tcPr>
          <w:p w14:paraId="4CA2E64B" w14:textId="77777777" w:rsidR="00EA1221" w:rsidRPr="00B2674E" w:rsidRDefault="00EA1221">
            <w:r w:rsidRPr="00B2674E">
              <w:t>Y</w:t>
            </w:r>
          </w:p>
        </w:tc>
        <w:tc>
          <w:tcPr>
            <w:tcW w:w="5484" w:type="dxa"/>
          </w:tcPr>
          <w:p w14:paraId="2069A756" w14:textId="77777777" w:rsidR="00EA1221" w:rsidRPr="00B2674E" w:rsidRDefault="00EA1221">
            <w:pPr>
              <w:rPr>
                <w:sz w:val="18"/>
              </w:rPr>
            </w:pPr>
          </w:p>
        </w:tc>
        <w:tc>
          <w:tcPr>
            <w:tcW w:w="2823" w:type="dxa"/>
          </w:tcPr>
          <w:p w14:paraId="10454ACA" w14:textId="77777777" w:rsidR="00EA1221" w:rsidRPr="00B2674E" w:rsidRDefault="00EA1221">
            <w:pPr>
              <w:rPr>
                <w:sz w:val="18"/>
              </w:rPr>
            </w:pPr>
          </w:p>
        </w:tc>
      </w:tr>
      <w:tr w:rsidR="00365AB2" w:rsidRPr="00B2674E" w14:paraId="448DCE0D" w14:textId="77777777">
        <w:tc>
          <w:tcPr>
            <w:tcW w:w="545" w:type="dxa"/>
          </w:tcPr>
          <w:p w14:paraId="7D4A0B1C" w14:textId="77777777" w:rsidR="00EA1221" w:rsidRPr="00B2674E" w:rsidRDefault="00EA1221">
            <w:pPr>
              <w:rPr>
                <w:b/>
                <w:bCs/>
              </w:rPr>
            </w:pPr>
            <w:r w:rsidRPr="00B2674E">
              <w:rPr>
                <w:b/>
                <w:bCs/>
              </w:rPr>
              <w:t>I</w:t>
            </w:r>
          </w:p>
        </w:tc>
        <w:tc>
          <w:tcPr>
            <w:tcW w:w="2983" w:type="dxa"/>
            <w:vAlign w:val="bottom"/>
          </w:tcPr>
          <w:p w14:paraId="1C992CBB" w14:textId="77777777" w:rsidR="00EA1221" w:rsidRPr="00B2674E" w:rsidRDefault="00EA1221">
            <w:pPr>
              <w:rPr>
                <w:rFonts w:eastAsia="Arial Unicode MS" w:cs="Arial"/>
              </w:rPr>
            </w:pPr>
            <w:r w:rsidRPr="00B2674E">
              <w:rPr>
                <w:rFonts w:cs="Arial"/>
              </w:rPr>
              <w:t>STRINGVALUE6</w:t>
            </w:r>
          </w:p>
        </w:tc>
        <w:tc>
          <w:tcPr>
            <w:tcW w:w="1260" w:type="dxa"/>
            <w:vAlign w:val="bottom"/>
          </w:tcPr>
          <w:p w14:paraId="3B55C9A4" w14:textId="77777777" w:rsidR="00EA1221" w:rsidRPr="00B2674E" w:rsidRDefault="00EA1221">
            <w:pPr>
              <w:rPr>
                <w:rFonts w:eastAsia="Arial Unicode MS" w:cs="Arial"/>
              </w:rPr>
            </w:pPr>
            <w:r w:rsidRPr="00B2674E">
              <w:rPr>
                <w:rFonts w:cs="Arial"/>
              </w:rPr>
              <w:t>A255</w:t>
            </w:r>
          </w:p>
        </w:tc>
        <w:tc>
          <w:tcPr>
            <w:tcW w:w="905" w:type="dxa"/>
          </w:tcPr>
          <w:p w14:paraId="65256BE5" w14:textId="77777777" w:rsidR="00EA1221" w:rsidRPr="00B2674E" w:rsidRDefault="00EA1221">
            <w:r w:rsidRPr="00B2674E">
              <w:t>Y</w:t>
            </w:r>
          </w:p>
        </w:tc>
        <w:tc>
          <w:tcPr>
            <w:tcW w:w="5484" w:type="dxa"/>
          </w:tcPr>
          <w:p w14:paraId="67A92FCB" w14:textId="77777777" w:rsidR="00EA1221" w:rsidRPr="00B2674E" w:rsidRDefault="00EA1221">
            <w:pPr>
              <w:rPr>
                <w:sz w:val="18"/>
              </w:rPr>
            </w:pPr>
            <w:r w:rsidRPr="00B2674E">
              <w:rPr>
                <w:sz w:val="18"/>
              </w:rPr>
              <w:t>Optional 5 string values 6-10, max. length 255</w:t>
            </w:r>
          </w:p>
        </w:tc>
        <w:tc>
          <w:tcPr>
            <w:tcW w:w="2823" w:type="dxa"/>
          </w:tcPr>
          <w:p w14:paraId="609B6565" w14:textId="77777777" w:rsidR="00EA1221" w:rsidRPr="00B2674E" w:rsidRDefault="00EA1221">
            <w:pPr>
              <w:rPr>
                <w:sz w:val="18"/>
              </w:rPr>
            </w:pPr>
          </w:p>
        </w:tc>
      </w:tr>
      <w:tr w:rsidR="00365AB2" w:rsidRPr="00B2674E" w14:paraId="7EAF8A2F" w14:textId="77777777">
        <w:tc>
          <w:tcPr>
            <w:tcW w:w="545" w:type="dxa"/>
          </w:tcPr>
          <w:p w14:paraId="0F2693F4" w14:textId="77777777" w:rsidR="00EA1221" w:rsidRPr="00B2674E" w:rsidRDefault="00EA1221">
            <w:pPr>
              <w:rPr>
                <w:b/>
                <w:bCs/>
              </w:rPr>
            </w:pPr>
            <w:r w:rsidRPr="00B2674E">
              <w:rPr>
                <w:b/>
                <w:bCs/>
              </w:rPr>
              <w:t>J</w:t>
            </w:r>
          </w:p>
        </w:tc>
        <w:tc>
          <w:tcPr>
            <w:tcW w:w="2983" w:type="dxa"/>
            <w:vAlign w:val="bottom"/>
          </w:tcPr>
          <w:p w14:paraId="5606B934" w14:textId="77777777" w:rsidR="00EA1221" w:rsidRPr="00B2674E" w:rsidRDefault="00EA1221">
            <w:pPr>
              <w:rPr>
                <w:rFonts w:eastAsia="Arial Unicode MS" w:cs="Arial"/>
              </w:rPr>
            </w:pPr>
            <w:r w:rsidRPr="00B2674E">
              <w:rPr>
                <w:rFonts w:cs="Arial"/>
              </w:rPr>
              <w:t>STRINGVALUE7</w:t>
            </w:r>
          </w:p>
        </w:tc>
        <w:tc>
          <w:tcPr>
            <w:tcW w:w="1260" w:type="dxa"/>
            <w:vAlign w:val="bottom"/>
          </w:tcPr>
          <w:p w14:paraId="5AFBD741" w14:textId="77777777" w:rsidR="00EA1221" w:rsidRPr="00B2674E" w:rsidRDefault="00EA1221">
            <w:pPr>
              <w:rPr>
                <w:rFonts w:eastAsia="Arial Unicode MS" w:cs="Arial"/>
              </w:rPr>
            </w:pPr>
            <w:r w:rsidRPr="00B2674E">
              <w:rPr>
                <w:rFonts w:cs="Arial"/>
              </w:rPr>
              <w:t>A255</w:t>
            </w:r>
          </w:p>
        </w:tc>
        <w:tc>
          <w:tcPr>
            <w:tcW w:w="905" w:type="dxa"/>
          </w:tcPr>
          <w:p w14:paraId="0A7DD0E0" w14:textId="77777777" w:rsidR="00EA1221" w:rsidRPr="00B2674E" w:rsidRDefault="00EA1221">
            <w:r w:rsidRPr="00B2674E">
              <w:t>Y</w:t>
            </w:r>
          </w:p>
        </w:tc>
        <w:tc>
          <w:tcPr>
            <w:tcW w:w="5484" w:type="dxa"/>
          </w:tcPr>
          <w:p w14:paraId="17C2E94F" w14:textId="77777777" w:rsidR="00EA1221" w:rsidRPr="00B2674E" w:rsidRDefault="00EA1221">
            <w:pPr>
              <w:rPr>
                <w:sz w:val="18"/>
              </w:rPr>
            </w:pPr>
          </w:p>
        </w:tc>
        <w:tc>
          <w:tcPr>
            <w:tcW w:w="2823" w:type="dxa"/>
          </w:tcPr>
          <w:p w14:paraId="2B7D3D90" w14:textId="77777777" w:rsidR="00EA1221" w:rsidRPr="00B2674E" w:rsidRDefault="00EA1221">
            <w:pPr>
              <w:rPr>
                <w:sz w:val="18"/>
              </w:rPr>
            </w:pPr>
          </w:p>
        </w:tc>
      </w:tr>
      <w:tr w:rsidR="00365AB2" w:rsidRPr="00B2674E" w14:paraId="4F4B03D0" w14:textId="77777777">
        <w:tc>
          <w:tcPr>
            <w:tcW w:w="545" w:type="dxa"/>
          </w:tcPr>
          <w:p w14:paraId="2F553B37" w14:textId="77777777" w:rsidR="00EA1221" w:rsidRPr="00B2674E" w:rsidRDefault="00EA1221">
            <w:pPr>
              <w:rPr>
                <w:b/>
                <w:bCs/>
              </w:rPr>
            </w:pPr>
            <w:r w:rsidRPr="00B2674E">
              <w:rPr>
                <w:b/>
                <w:bCs/>
              </w:rPr>
              <w:t>K</w:t>
            </w:r>
          </w:p>
        </w:tc>
        <w:tc>
          <w:tcPr>
            <w:tcW w:w="2983" w:type="dxa"/>
            <w:vAlign w:val="bottom"/>
          </w:tcPr>
          <w:p w14:paraId="73CD767B" w14:textId="77777777" w:rsidR="00EA1221" w:rsidRPr="00B2674E" w:rsidRDefault="00EA1221">
            <w:pPr>
              <w:rPr>
                <w:rFonts w:eastAsia="Arial Unicode MS" w:cs="Arial"/>
              </w:rPr>
            </w:pPr>
            <w:r w:rsidRPr="00B2674E">
              <w:rPr>
                <w:rFonts w:cs="Arial"/>
              </w:rPr>
              <w:t>STRINGVALUE8</w:t>
            </w:r>
          </w:p>
        </w:tc>
        <w:tc>
          <w:tcPr>
            <w:tcW w:w="1260" w:type="dxa"/>
            <w:vAlign w:val="bottom"/>
          </w:tcPr>
          <w:p w14:paraId="2C475428" w14:textId="77777777" w:rsidR="00EA1221" w:rsidRPr="00B2674E" w:rsidRDefault="00EA1221">
            <w:pPr>
              <w:rPr>
                <w:rFonts w:eastAsia="Arial Unicode MS" w:cs="Arial"/>
              </w:rPr>
            </w:pPr>
            <w:r w:rsidRPr="00B2674E">
              <w:rPr>
                <w:rFonts w:cs="Arial"/>
              </w:rPr>
              <w:t>A255</w:t>
            </w:r>
          </w:p>
        </w:tc>
        <w:tc>
          <w:tcPr>
            <w:tcW w:w="905" w:type="dxa"/>
          </w:tcPr>
          <w:p w14:paraId="47744598" w14:textId="77777777" w:rsidR="00EA1221" w:rsidRPr="00B2674E" w:rsidRDefault="00EA1221">
            <w:r w:rsidRPr="00B2674E">
              <w:t>Y</w:t>
            </w:r>
          </w:p>
        </w:tc>
        <w:tc>
          <w:tcPr>
            <w:tcW w:w="5484" w:type="dxa"/>
          </w:tcPr>
          <w:p w14:paraId="529EA17F" w14:textId="77777777" w:rsidR="00EA1221" w:rsidRPr="00B2674E" w:rsidRDefault="00EA1221">
            <w:pPr>
              <w:rPr>
                <w:sz w:val="18"/>
              </w:rPr>
            </w:pPr>
          </w:p>
        </w:tc>
        <w:tc>
          <w:tcPr>
            <w:tcW w:w="2823" w:type="dxa"/>
          </w:tcPr>
          <w:p w14:paraId="2AA677B4" w14:textId="77777777" w:rsidR="00EA1221" w:rsidRPr="00B2674E" w:rsidRDefault="00EA1221">
            <w:pPr>
              <w:rPr>
                <w:sz w:val="18"/>
              </w:rPr>
            </w:pPr>
          </w:p>
        </w:tc>
      </w:tr>
      <w:tr w:rsidR="00365AB2" w:rsidRPr="00B2674E" w14:paraId="5379A8EF" w14:textId="77777777">
        <w:tc>
          <w:tcPr>
            <w:tcW w:w="545" w:type="dxa"/>
          </w:tcPr>
          <w:p w14:paraId="0BDE3116" w14:textId="77777777" w:rsidR="00EA1221" w:rsidRPr="00B2674E" w:rsidRDefault="00EA1221">
            <w:pPr>
              <w:rPr>
                <w:b/>
                <w:bCs/>
              </w:rPr>
            </w:pPr>
            <w:r w:rsidRPr="00B2674E">
              <w:rPr>
                <w:b/>
                <w:bCs/>
              </w:rPr>
              <w:t>L</w:t>
            </w:r>
          </w:p>
        </w:tc>
        <w:tc>
          <w:tcPr>
            <w:tcW w:w="2983" w:type="dxa"/>
            <w:vAlign w:val="bottom"/>
          </w:tcPr>
          <w:p w14:paraId="660DC965" w14:textId="77777777" w:rsidR="00EA1221" w:rsidRPr="00B2674E" w:rsidRDefault="00EA1221">
            <w:pPr>
              <w:rPr>
                <w:rFonts w:eastAsia="Arial Unicode MS" w:cs="Arial"/>
              </w:rPr>
            </w:pPr>
            <w:r w:rsidRPr="00B2674E">
              <w:rPr>
                <w:rFonts w:cs="Arial"/>
              </w:rPr>
              <w:t>STRINGVALUE9</w:t>
            </w:r>
          </w:p>
        </w:tc>
        <w:tc>
          <w:tcPr>
            <w:tcW w:w="1260" w:type="dxa"/>
            <w:vAlign w:val="bottom"/>
          </w:tcPr>
          <w:p w14:paraId="39F40E92" w14:textId="77777777" w:rsidR="00EA1221" w:rsidRPr="00B2674E" w:rsidRDefault="00EA1221">
            <w:pPr>
              <w:rPr>
                <w:rFonts w:eastAsia="Arial Unicode MS" w:cs="Arial"/>
              </w:rPr>
            </w:pPr>
            <w:r w:rsidRPr="00B2674E">
              <w:rPr>
                <w:rFonts w:cs="Arial"/>
              </w:rPr>
              <w:t>A255</w:t>
            </w:r>
          </w:p>
        </w:tc>
        <w:tc>
          <w:tcPr>
            <w:tcW w:w="905" w:type="dxa"/>
          </w:tcPr>
          <w:p w14:paraId="62DFB993" w14:textId="77777777" w:rsidR="00EA1221" w:rsidRPr="00B2674E" w:rsidRDefault="00EA1221">
            <w:r w:rsidRPr="00B2674E">
              <w:t>Y</w:t>
            </w:r>
          </w:p>
        </w:tc>
        <w:tc>
          <w:tcPr>
            <w:tcW w:w="5484" w:type="dxa"/>
          </w:tcPr>
          <w:p w14:paraId="3BDF21A2" w14:textId="77777777" w:rsidR="00EA1221" w:rsidRPr="00B2674E" w:rsidRDefault="00EA1221">
            <w:pPr>
              <w:rPr>
                <w:sz w:val="18"/>
              </w:rPr>
            </w:pPr>
          </w:p>
        </w:tc>
        <w:tc>
          <w:tcPr>
            <w:tcW w:w="2823" w:type="dxa"/>
          </w:tcPr>
          <w:p w14:paraId="7A1A0689" w14:textId="77777777" w:rsidR="00EA1221" w:rsidRPr="00B2674E" w:rsidRDefault="00EA1221">
            <w:pPr>
              <w:rPr>
                <w:sz w:val="18"/>
              </w:rPr>
            </w:pPr>
          </w:p>
        </w:tc>
      </w:tr>
      <w:tr w:rsidR="00365AB2" w:rsidRPr="00B2674E" w14:paraId="1601295E" w14:textId="77777777">
        <w:tc>
          <w:tcPr>
            <w:tcW w:w="545" w:type="dxa"/>
          </w:tcPr>
          <w:p w14:paraId="7D52B9B4" w14:textId="77777777" w:rsidR="00EA1221" w:rsidRPr="00B2674E" w:rsidRDefault="00EA1221">
            <w:pPr>
              <w:rPr>
                <w:b/>
                <w:bCs/>
              </w:rPr>
            </w:pPr>
            <w:r w:rsidRPr="00B2674E">
              <w:rPr>
                <w:b/>
                <w:bCs/>
              </w:rPr>
              <w:t>M</w:t>
            </w:r>
          </w:p>
        </w:tc>
        <w:tc>
          <w:tcPr>
            <w:tcW w:w="2983" w:type="dxa"/>
            <w:vAlign w:val="bottom"/>
          </w:tcPr>
          <w:p w14:paraId="69AB2945" w14:textId="77777777" w:rsidR="00EA1221" w:rsidRPr="00B2674E" w:rsidRDefault="00EA1221">
            <w:pPr>
              <w:rPr>
                <w:rFonts w:eastAsia="Arial Unicode MS" w:cs="Arial"/>
              </w:rPr>
            </w:pPr>
            <w:r w:rsidRPr="00B2674E">
              <w:rPr>
                <w:rFonts w:cs="Arial"/>
              </w:rPr>
              <w:t>STRINGVALUE10</w:t>
            </w:r>
          </w:p>
        </w:tc>
        <w:tc>
          <w:tcPr>
            <w:tcW w:w="1260" w:type="dxa"/>
            <w:vAlign w:val="bottom"/>
          </w:tcPr>
          <w:p w14:paraId="665B3812" w14:textId="77777777" w:rsidR="00EA1221" w:rsidRPr="00B2674E" w:rsidRDefault="00EA1221">
            <w:pPr>
              <w:rPr>
                <w:rFonts w:eastAsia="Arial Unicode MS" w:cs="Arial"/>
              </w:rPr>
            </w:pPr>
            <w:r w:rsidRPr="00B2674E">
              <w:rPr>
                <w:rFonts w:cs="Arial"/>
              </w:rPr>
              <w:t>A255</w:t>
            </w:r>
          </w:p>
        </w:tc>
        <w:tc>
          <w:tcPr>
            <w:tcW w:w="905" w:type="dxa"/>
          </w:tcPr>
          <w:p w14:paraId="5482FBFB" w14:textId="77777777" w:rsidR="00EA1221" w:rsidRPr="00B2674E" w:rsidRDefault="00EA1221">
            <w:r w:rsidRPr="00B2674E">
              <w:t>Y</w:t>
            </w:r>
          </w:p>
        </w:tc>
        <w:tc>
          <w:tcPr>
            <w:tcW w:w="5484" w:type="dxa"/>
          </w:tcPr>
          <w:p w14:paraId="4009A62C" w14:textId="77777777" w:rsidR="00EA1221" w:rsidRPr="00B2674E" w:rsidRDefault="00EA1221">
            <w:pPr>
              <w:rPr>
                <w:sz w:val="18"/>
              </w:rPr>
            </w:pPr>
          </w:p>
        </w:tc>
        <w:tc>
          <w:tcPr>
            <w:tcW w:w="2823" w:type="dxa"/>
          </w:tcPr>
          <w:p w14:paraId="4D38C598" w14:textId="77777777" w:rsidR="00EA1221" w:rsidRPr="00B2674E" w:rsidRDefault="00EA1221">
            <w:pPr>
              <w:rPr>
                <w:sz w:val="18"/>
              </w:rPr>
            </w:pPr>
          </w:p>
        </w:tc>
      </w:tr>
      <w:tr w:rsidR="00365AB2" w:rsidRPr="00B2674E" w14:paraId="71E18E8E" w14:textId="77777777">
        <w:tc>
          <w:tcPr>
            <w:tcW w:w="545" w:type="dxa"/>
          </w:tcPr>
          <w:p w14:paraId="459CCA1F" w14:textId="77777777" w:rsidR="00EA1221" w:rsidRPr="00B2674E" w:rsidRDefault="00EA1221">
            <w:pPr>
              <w:rPr>
                <w:b/>
                <w:bCs/>
              </w:rPr>
            </w:pPr>
            <w:r w:rsidRPr="00B2674E">
              <w:rPr>
                <w:b/>
                <w:bCs/>
              </w:rPr>
              <w:t>N</w:t>
            </w:r>
          </w:p>
        </w:tc>
        <w:tc>
          <w:tcPr>
            <w:tcW w:w="2983" w:type="dxa"/>
            <w:vAlign w:val="bottom"/>
          </w:tcPr>
          <w:p w14:paraId="2B02F256" w14:textId="77777777" w:rsidR="00EA1221" w:rsidRPr="00B2674E" w:rsidRDefault="00EA1221">
            <w:pPr>
              <w:rPr>
                <w:rFonts w:eastAsia="Arial Unicode MS" w:cs="Arial"/>
              </w:rPr>
            </w:pPr>
            <w:r w:rsidRPr="00B2674E">
              <w:rPr>
                <w:rFonts w:cs="Arial"/>
              </w:rPr>
              <w:t>NUMBERVALUE1</w:t>
            </w:r>
          </w:p>
        </w:tc>
        <w:tc>
          <w:tcPr>
            <w:tcW w:w="1260" w:type="dxa"/>
            <w:vAlign w:val="bottom"/>
          </w:tcPr>
          <w:p w14:paraId="2B179660" w14:textId="77777777" w:rsidR="00EA1221" w:rsidRPr="00B2674E" w:rsidRDefault="00EA1221">
            <w:pPr>
              <w:rPr>
                <w:rFonts w:eastAsia="Arial Unicode MS" w:cs="Arial"/>
              </w:rPr>
            </w:pPr>
            <w:r w:rsidRPr="00B2674E">
              <w:rPr>
                <w:rFonts w:cs="Arial"/>
              </w:rPr>
              <w:t>N</w:t>
            </w:r>
          </w:p>
        </w:tc>
        <w:tc>
          <w:tcPr>
            <w:tcW w:w="905" w:type="dxa"/>
          </w:tcPr>
          <w:p w14:paraId="42F09F24" w14:textId="77777777" w:rsidR="00EA1221" w:rsidRPr="00B2674E" w:rsidRDefault="00EA1221">
            <w:r w:rsidRPr="00B2674E">
              <w:t>Y</w:t>
            </w:r>
          </w:p>
        </w:tc>
        <w:tc>
          <w:tcPr>
            <w:tcW w:w="5484" w:type="dxa"/>
          </w:tcPr>
          <w:p w14:paraId="2415FFBF" w14:textId="77777777" w:rsidR="00EA1221" w:rsidRPr="00B2674E" w:rsidRDefault="00EA1221">
            <w:pPr>
              <w:rPr>
                <w:sz w:val="18"/>
              </w:rPr>
            </w:pPr>
            <w:r w:rsidRPr="00B2674E">
              <w:rPr>
                <w:sz w:val="18"/>
              </w:rPr>
              <w:t>Optional 10 number values</w:t>
            </w:r>
          </w:p>
        </w:tc>
        <w:tc>
          <w:tcPr>
            <w:tcW w:w="2823" w:type="dxa"/>
          </w:tcPr>
          <w:p w14:paraId="7B0109CA" w14:textId="77777777" w:rsidR="00EA1221" w:rsidRPr="00B2674E" w:rsidRDefault="00EA1221">
            <w:pPr>
              <w:rPr>
                <w:sz w:val="18"/>
              </w:rPr>
            </w:pPr>
          </w:p>
        </w:tc>
      </w:tr>
      <w:tr w:rsidR="00365AB2" w:rsidRPr="00B2674E" w14:paraId="78C70D1C" w14:textId="77777777">
        <w:tc>
          <w:tcPr>
            <w:tcW w:w="545" w:type="dxa"/>
          </w:tcPr>
          <w:p w14:paraId="7526C74F" w14:textId="77777777" w:rsidR="00EA1221" w:rsidRPr="00B2674E" w:rsidRDefault="00EA1221">
            <w:pPr>
              <w:rPr>
                <w:b/>
                <w:bCs/>
              </w:rPr>
            </w:pPr>
            <w:r w:rsidRPr="00B2674E">
              <w:rPr>
                <w:b/>
                <w:bCs/>
              </w:rPr>
              <w:t>O</w:t>
            </w:r>
          </w:p>
        </w:tc>
        <w:tc>
          <w:tcPr>
            <w:tcW w:w="2983" w:type="dxa"/>
            <w:vAlign w:val="bottom"/>
          </w:tcPr>
          <w:p w14:paraId="6BB906ED" w14:textId="77777777" w:rsidR="00EA1221" w:rsidRPr="00B2674E" w:rsidRDefault="00EA1221">
            <w:pPr>
              <w:rPr>
                <w:rFonts w:eastAsia="Arial Unicode MS" w:cs="Arial"/>
              </w:rPr>
            </w:pPr>
            <w:r w:rsidRPr="00B2674E">
              <w:rPr>
                <w:rFonts w:cs="Arial"/>
              </w:rPr>
              <w:t>NUMBERVALUE2</w:t>
            </w:r>
          </w:p>
        </w:tc>
        <w:tc>
          <w:tcPr>
            <w:tcW w:w="1260" w:type="dxa"/>
            <w:vAlign w:val="bottom"/>
          </w:tcPr>
          <w:p w14:paraId="344B9B39" w14:textId="77777777" w:rsidR="00EA1221" w:rsidRPr="00B2674E" w:rsidRDefault="00EA1221">
            <w:pPr>
              <w:rPr>
                <w:rFonts w:eastAsia="Arial Unicode MS" w:cs="Arial"/>
              </w:rPr>
            </w:pPr>
            <w:r w:rsidRPr="00B2674E">
              <w:rPr>
                <w:rFonts w:cs="Arial"/>
              </w:rPr>
              <w:t>N</w:t>
            </w:r>
          </w:p>
        </w:tc>
        <w:tc>
          <w:tcPr>
            <w:tcW w:w="905" w:type="dxa"/>
          </w:tcPr>
          <w:p w14:paraId="538EAD8D" w14:textId="77777777" w:rsidR="00EA1221" w:rsidRPr="00B2674E" w:rsidRDefault="00EA1221">
            <w:r w:rsidRPr="00B2674E">
              <w:t>Y</w:t>
            </w:r>
          </w:p>
        </w:tc>
        <w:tc>
          <w:tcPr>
            <w:tcW w:w="5484" w:type="dxa"/>
          </w:tcPr>
          <w:p w14:paraId="23A4DDE1" w14:textId="77777777" w:rsidR="00EA1221" w:rsidRPr="00B2674E" w:rsidRDefault="00EA1221">
            <w:pPr>
              <w:rPr>
                <w:sz w:val="18"/>
              </w:rPr>
            </w:pPr>
          </w:p>
        </w:tc>
        <w:tc>
          <w:tcPr>
            <w:tcW w:w="2823" w:type="dxa"/>
          </w:tcPr>
          <w:p w14:paraId="06E0CA8C" w14:textId="77777777" w:rsidR="00EA1221" w:rsidRPr="00B2674E" w:rsidRDefault="00EA1221">
            <w:pPr>
              <w:rPr>
                <w:sz w:val="18"/>
              </w:rPr>
            </w:pPr>
          </w:p>
        </w:tc>
      </w:tr>
      <w:tr w:rsidR="00365AB2" w:rsidRPr="00B2674E" w14:paraId="54ABE614" w14:textId="77777777">
        <w:tc>
          <w:tcPr>
            <w:tcW w:w="545" w:type="dxa"/>
          </w:tcPr>
          <w:p w14:paraId="074EEA7B" w14:textId="77777777" w:rsidR="00EA1221" w:rsidRPr="00B2674E" w:rsidRDefault="00EA1221">
            <w:pPr>
              <w:rPr>
                <w:b/>
                <w:bCs/>
              </w:rPr>
            </w:pPr>
            <w:r w:rsidRPr="00B2674E">
              <w:rPr>
                <w:b/>
                <w:bCs/>
              </w:rPr>
              <w:t>P</w:t>
            </w:r>
          </w:p>
        </w:tc>
        <w:tc>
          <w:tcPr>
            <w:tcW w:w="2983" w:type="dxa"/>
            <w:vAlign w:val="bottom"/>
          </w:tcPr>
          <w:p w14:paraId="7986152C" w14:textId="77777777" w:rsidR="00EA1221" w:rsidRPr="00B2674E" w:rsidRDefault="00EA1221">
            <w:pPr>
              <w:rPr>
                <w:rFonts w:eastAsia="Arial Unicode MS" w:cs="Arial"/>
              </w:rPr>
            </w:pPr>
            <w:r w:rsidRPr="00B2674E">
              <w:rPr>
                <w:rFonts w:cs="Arial"/>
              </w:rPr>
              <w:t>NUMBERVALUE3</w:t>
            </w:r>
          </w:p>
        </w:tc>
        <w:tc>
          <w:tcPr>
            <w:tcW w:w="1260" w:type="dxa"/>
            <w:vAlign w:val="bottom"/>
          </w:tcPr>
          <w:p w14:paraId="27E7246F" w14:textId="77777777" w:rsidR="00EA1221" w:rsidRPr="00B2674E" w:rsidRDefault="00EA1221">
            <w:pPr>
              <w:rPr>
                <w:rFonts w:eastAsia="Arial Unicode MS" w:cs="Arial"/>
              </w:rPr>
            </w:pPr>
            <w:r w:rsidRPr="00B2674E">
              <w:rPr>
                <w:rFonts w:cs="Arial"/>
              </w:rPr>
              <w:t>N</w:t>
            </w:r>
          </w:p>
        </w:tc>
        <w:tc>
          <w:tcPr>
            <w:tcW w:w="905" w:type="dxa"/>
          </w:tcPr>
          <w:p w14:paraId="696D7C15" w14:textId="77777777" w:rsidR="00EA1221" w:rsidRPr="00B2674E" w:rsidRDefault="00EA1221">
            <w:r w:rsidRPr="00B2674E">
              <w:t>Y</w:t>
            </w:r>
          </w:p>
        </w:tc>
        <w:tc>
          <w:tcPr>
            <w:tcW w:w="5484" w:type="dxa"/>
          </w:tcPr>
          <w:p w14:paraId="283E0F97" w14:textId="77777777" w:rsidR="00EA1221" w:rsidRPr="00B2674E" w:rsidRDefault="00EA1221">
            <w:pPr>
              <w:rPr>
                <w:sz w:val="18"/>
              </w:rPr>
            </w:pPr>
          </w:p>
        </w:tc>
        <w:tc>
          <w:tcPr>
            <w:tcW w:w="2823" w:type="dxa"/>
          </w:tcPr>
          <w:p w14:paraId="6FE8E526" w14:textId="77777777" w:rsidR="00EA1221" w:rsidRPr="00B2674E" w:rsidRDefault="00EA1221">
            <w:pPr>
              <w:rPr>
                <w:sz w:val="18"/>
              </w:rPr>
            </w:pPr>
          </w:p>
        </w:tc>
      </w:tr>
      <w:tr w:rsidR="00365AB2" w:rsidRPr="00B2674E" w14:paraId="31535888" w14:textId="77777777">
        <w:tc>
          <w:tcPr>
            <w:tcW w:w="545" w:type="dxa"/>
          </w:tcPr>
          <w:p w14:paraId="61A67018" w14:textId="77777777" w:rsidR="00EA1221" w:rsidRPr="00B2674E" w:rsidRDefault="00EA1221">
            <w:pPr>
              <w:rPr>
                <w:b/>
                <w:bCs/>
              </w:rPr>
            </w:pPr>
            <w:r w:rsidRPr="00B2674E">
              <w:rPr>
                <w:b/>
                <w:bCs/>
              </w:rPr>
              <w:t>Q</w:t>
            </w:r>
          </w:p>
        </w:tc>
        <w:tc>
          <w:tcPr>
            <w:tcW w:w="2983" w:type="dxa"/>
            <w:vAlign w:val="bottom"/>
          </w:tcPr>
          <w:p w14:paraId="492738F6" w14:textId="77777777" w:rsidR="00EA1221" w:rsidRPr="00B2674E" w:rsidRDefault="00EA1221">
            <w:pPr>
              <w:rPr>
                <w:rFonts w:eastAsia="Arial Unicode MS" w:cs="Arial"/>
              </w:rPr>
            </w:pPr>
            <w:r w:rsidRPr="00B2674E">
              <w:rPr>
                <w:rFonts w:cs="Arial"/>
              </w:rPr>
              <w:t>NUMBERVALUE4</w:t>
            </w:r>
          </w:p>
        </w:tc>
        <w:tc>
          <w:tcPr>
            <w:tcW w:w="1260" w:type="dxa"/>
            <w:vAlign w:val="bottom"/>
          </w:tcPr>
          <w:p w14:paraId="00C112F5" w14:textId="77777777" w:rsidR="00EA1221" w:rsidRPr="00B2674E" w:rsidRDefault="00EA1221">
            <w:pPr>
              <w:rPr>
                <w:rFonts w:eastAsia="Arial Unicode MS" w:cs="Arial"/>
              </w:rPr>
            </w:pPr>
            <w:r w:rsidRPr="00B2674E">
              <w:rPr>
                <w:rFonts w:cs="Arial"/>
              </w:rPr>
              <w:t>N</w:t>
            </w:r>
          </w:p>
        </w:tc>
        <w:tc>
          <w:tcPr>
            <w:tcW w:w="905" w:type="dxa"/>
          </w:tcPr>
          <w:p w14:paraId="0A00EF77" w14:textId="77777777" w:rsidR="00EA1221" w:rsidRPr="00B2674E" w:rsidRDefault="00EA1221">
            <w:r w:rsidRPr="00B2674E">
              <w:t>Y</w:t>
            </w:r>
          </w:p>
        </w:tc>
        <w:tc>
          <w:tcPr>
            <w:tcW w:w="5484" w:type="dxa"/>
          </w:tcPr>
          <w:p w14:paraId="60EF4D05" w14:textId="77777777" w:rsidR="00EA1221" w:rsidRPr="00B2674E" w:rsidRDefault="00EA1221">
            <w:pPr>
              <w:rPr>
                <w:sz w:val="18"/>
              </w:rPr>
            </w:pPr>
          </w:p>
        </w:tc>
        <w:tc>
          <w:tcPr>
            <w:tcW w:w="2823" w:type="dxa"/>
          </w:tcPr>
          <w:p w14:paraId="576AA546" w14:textId="77777777" w:rsidR="00EA1221" w:rsidRPr="00B2674E" w:rsidRDefault="00EA1221">
            <w:pPr>
              <w:rPr>
                <w:sz w:val="18"/>
              </w:rPr>
            </w:pPr>
          </w:p>
        </w:tc>
      </w:tr>
      <w:tr w:rsidR="00365AB2" w:rsidRPr="00B2674E" w14:paraId="68DBFA61" w14:textId="77777777">
        <w:tc>
          <w:tcPr>
            <w:tcW w:w="545" w:type="dxa"/>
          </w:tcPr>
          <w:p w14:paraId="657814AC" w14:textId="77777777" w:rsidR="00EA1221" w:rsidRPr="00B2674E" w:rsidRDefault="00EA1221">
            <w:pPr>
              <w:rPr>
                <w:b/>
                <w:bCs/>
              </w:rPr>
            </w:pPr>
            <w:r w:rsidRPr="00B2674E">
              <w:rPr>
                <w:b/>
                <w:bCs/>
              </w:rPr>
              <w:t>R</w:t>
            </w:r>
          </w:p>
        </w:tc>
        <w:tc>
          <w:tcPr>
            <w:tcW w:w="2983" w:type="dxa"/>
            <w:vAlign w:val="bottom"/>
          </w:tcPr>
          <w:p w14:paraId="4ABDFE53" w14:textId="77777777" w:rsidR="00EA1221" w:rsidRPr="00B2674E" w:rsidRDefault="00EA1221">
            <w:pPr>
              <w:rPr>
                <w:rFonts w:eastAsia="Arial Unicode MS" w:cs="Arial"/>
              </w:rPr>
            </w:pPr>
            <w:r w:rsidRPr="00B2674E">
              <w:rPr>
                <w:rFonts w:cs="Arial"/>
              </w:rPr>
              <w:t>NUMBERVALUE5</w:t>
            </w:r>
          </w:p>
        </w:tc>
        <w:tc>
          <w:tcPr>
            <w:tcW w:w="1260" w:type="dxa"/>
            <w:vAlign w:val="bottom"/>
          </w:tcPr>
          <w:p w14:paraId="75D288F2" w14:textId="77777777" w:rsidR="00EA1221" w:rsidRPr="00B2674E" w:rsidRDefault="00EA1221">
            <w:pPr>
              <w:rPr>
                <w:rFonts w:eastAsia="Arial Unicode MS" w:cs="Arial"/>
              </w:rPr>
            </w:pPr>
            <w:r w:rsidRPr="00B2674E">
              <w:rPr>
                <w:rFonts w:cs="Arial"/>
              </w:rPr>
              <w:t>N</w:t>
            </w:r>
          </w:p>
        </w:tc>
        <w:tc>
          <w:tcPr>
            <w:tcW w:w="905" w:type="dxa"/>
          </w:tcPr>
          <w:p w14:paraId="28DCA11B" w14:textId="77777777" w:rsidR="00EA1221" w:rsidRPr="00B2674E" w:rsidRDefault="00EA1221">
            <w:r w:rsidRPr="00B2674E">
              <w:t>Y</w:t>
            </w:r>
          </w:p>
        </w:tc>
        <w:tc>
          <w:tcPr>
            <w:tcW w:w="5484" w:type="dxa"/>
          </w:tcPr>
          <w:p w14:paraId="331D3F95" w14:textId="77777777" w:rsidR="00EA1221" w:rsidRPr="00B2674E" w:rsidRDefault="00EA1221">
            <w:pPr>
              <w:rPr>
                <w:sz w:val="18"/>
              </w:rPr>
            </w:pPr>
          </w:p>
        </w:tc>
        <w:tc>
          <w:tcPr>
            <w:tcW w:w="2823" w:type="dxa"/>
          </w:tcPr>
          <w:p w14:paraId="041D0881" w14:textId="77777777" w:rsidR="00EA1221" w:rsidRPr="00B2674E" w:rsidRDefault="00EA1221">
            <w:pPr>
              <w:rPr>
                <w:sz w:val="18"/>
              </w:rPr>
            </w:pPr>
          </w:p>
        </w:tc>
      </w:tr>
      <w:tr w:rsidR="00365AB2" w:rsidRPr="00B2674E" w14:paraId="37DA413D" w14:textId="77777777">
        <w:tc>
          <w:tcPr>
            <w:tcW w:w="545" w:type="dxa"/>
          </w:tcPr>
          <w:p w14:paraId="5A2139F2" w14:textId="77777777" w:rsidR="00EA1221" w:rsidRPr="00B2674E" w:rsidRDefault="00EA1221">
            <w:pPr>
              <w:rPr>
                <w:b/>
                <w:bCs/>
              </w:rPr>
            </w:pPr>
            <w:r w:rsidRPr="00B2674E">
              <w:rPr>
                <w:b/>
                <w:bCs/>
              </w:rPr>
              <w:t>S</w:t>
            </w:r>
          </w:p>
        </w:tc>
        <w:tc>
          <w:tcPr>
            <w:tcW w:w="2983" w:type="dxa"/>
            <w:vAlign w:val="bottom"/>
          </w:tcPr>
          <w:p w14:paraId="47B8E988" w14:textId="77777777" w:rsidR="00EA1221" w:rsidRPr="00B2674E" w:rsidRDefault="00EA1221">
            <w:pPr>
              <w:rPr>
                <w:rFonts w:eastAsia="Arial Unicode MS" w:cs="Arial"/>
              </w:rPr>
            </w:pPr>
            <w:r w:rsidRPr="00B2674E">
              <w:rPr>
                <w:rFonts w:cs="Arial"/>
              </w:rPr>
              <w:t>NUMBERVALUE6</w:t>
            </w:r>
          </w:p>
        </w:tc>
        <w:tc>
          <w:tcPr>
            <w:tcW w:w="1260" w:type="dxa"/>
            <w:vAlign w:val="bottom"/>
          </w:tcPr>
          <w:p w14:paraId="1BE3E079" w14:textId="77777777" w:rsidR="00EA1221" w:rsidRPr="00B2674E" w:rsidRDefault="00EA1221">
            <w:pPr>
              <w:rPr>
                <w:rFonts w:eastAsia="Arial Unicode MS" w:cs="Arial"/>
              </w:rPr>
            </w:pPr>
            <w:r w:rsidRPr="00B2674E">
              <w:rPr>
                <w:rFonts w:cs="Arial"/>
              </w:rPr>
              <w:t>N</w:t>
            </w:r>
          </w:p>
        </w:tc>
        <w:tc>
          <w:tcPr>
            <w:tcW w:w="905" w:type="dxa"/>
          </w:tcPr>
          <w:p w14:paraId="1027422C" w14:textId="77777777" w:rsidR="00EA1221" w:rsidRPr="00B2674E" w:rsidRDefault="00EA1221">
            <w:r w:rsidRPr="00B2674E">
              <w:t>Y</w:t>
            </w:r>
          </w:p>
        </w:tc>
        <w:tc>
          <w:tcPr>
            <w:tcW w:w="5484" w:type="dxa"/>
          </w:tcPr>
          <w:p w14:paraId="4D225F03" w14:textId="77777777" w:rsidR="00EA1221" w:rsidRPr="00B2674E" w:rsidRDefault="00EA1221">
            <w:pPr>
              <w:rPr>
                <w:sz w:val="18"/>
              </w:rPr>
            </w:pPr>
          </w:p>
        </w:tc>
        <w:tc>
          <w:tcPr>
            <w:tcW w:w="2823" w:type="dxa"/>
          </w:tcPr>
          <w:p w14:paraId="3AA3C571" w14:textId="77777777" w:rsidR="00EA1221" w:rsidRPr="00B2674E" w:rsidRDefault="00EA1221">
            <w:pPr>
              <w:rPr>
                <w:sz w:val="18"/>
              </w:rPr>
            </w:pPr>
          </w:p>
        </w:tc>
      </w:tr>
      <w:tr w:rsidR="00365AB2" w:rsidRPr="00B2674E" w14:paraId="4F71AD68" w14:textId="77777777">
        <w:tc>
          <w:tcPr>
            <w:tcW w:w="545" w:type="dxa"/>
          </w:tcPr>
          <w:p w14:paraId="4B059C0C" w14:textId="77777777" w:rsidR="00EA1221" w:rsidRPr="00B2674E" w:rsidRDefault="00EA1221">
            <w:pPr>
              <w:rPr>
                <w:b/>
                <w:bCs/>
              </w:rPr>
            </w:pPr>
            <w:r w:rsidRPr="00B2674E">
              <w:rPr>
                <w:b/>
                <w:bCs/>
              </w:rPr>
              <w:t>T</w:t>
            </w:r>
          </w:p>
        </w:tc>
        <w:tc>
          <w:tcPr>
            <w:tcW w:w="2983" w:type="dxa"/>
            <w:vAlign w:val="bottom"/>
          </w:tcPr>
          <w:p w14:paraId="31405EDD" w14:textId="77777777" w:rsidR="00EA1221" w:rsidRPr="00B2674E" w:rsidRDefault="00EA1221">
            <w:pPr>
              <w:rPr>
                <w:rFonts w:eastAsia="Arial Unicode MS" w:cs="Arial"/>
              </w:rPr>
            </w:pPr>
            <w:r w:rsidRPr="00B2674E">
              <w:rPr>
                <w:rFonts w:cs="Arial"/>
              </w:rPr>
              <w:t>NUMBERVALUE7</w:t>
            </w:r>
          </w:p>
        </w:tc>
        <w:tc>
          <w:tcPr>
            <w:tcW w:w="1260" w:type="dxa"/>
            <w:vAlign w:val="bottom"/>
          </w:tcPr>
          <w:p w14:paraId="0D840A59" w14:textId="77777777" w:rsidR="00EA1221" w:rsidRPr="00B2674E" w:rsidRDefault="00EA1221">
            <w:pPr>
              <w:rPr>
                <w:rFonts w:eastAsia="Arial Unicode MS" w:cs="Arial"/>
              </w:rPr>
            </w:pPr>
            <w:r w:rsidRPr="00B2674E">
              <w:rPr>
                <w:rFonts w:cs="Arial"/>
              </w:rPr>
              <w:t>N</w:t>
            </w:r>
          </w:p>
        </w:tc>
        <w:tc>
          <w:tcPr>
            <w:tcW w:w="905" w:type="dxa"/>
          </w:tcPr>
          <w:p w14:paraId="1D8DA571" w14:textId="77777777" w:rsidR="00EA1221" w:rsidRPr="00B2674E" w:rsidRDefault="00EA1221">
            <w:r w:rsidRPr="00B2674E">
              <w:t>Y</w:t>
            </w:r>
          </w:p>
        </w:tc>
        <w:tc>
          <w:tcPr>
            <w:tcW w:w="5484" w:type="dxa"/>
          </w:tcPr>
          <w:p w14:paraId="5E10A0DD" w14:textId="77777777" w:rsidR="00EA1221" w:rsidRPr="00B2674E" w:rsidRDefault="00EA1221">
            <w:pPr>
              <w:rPr>
                <w:sz w:val="18"/>
              </w:rPr>
            </w:pPr>
          </w:p>
        </w:tc>
        <w:tc>
          <w:tcPr>
            <w:tcW w:w="2823" w:type="dxa"/>
          </w:tcPr>
          <w:p w14:paraId="3EF81CB2" w14:textId="77777777" w:rsidR="00EA1221" w:rsidRPr="00B2674E" w:rsidRDefault="00EA1221">
            <w:pPr>
              <w:rPr>
                <w:sz w:val="18"/>
              </w:rPr>
            </w:pPr>
          </w:p>
        </w:tc>
      </w:tr>
      <w:tr w:rsidR="00365AB2" w:rsidRPr="00B2674E" w14:paraId="71222A83" w14:textId="77777777">
        <w:tc>
          <w:tcPr>
            <w:tcW w:w="545" w:type="dxa"/>
          </w:tcPr>
          <w:p w14:paraId="57165954" w14:textId="77777777" w:rsidR="00EA1221" w:rsidRPr="00B2674E" w:rsidRDefault="00EA1221">
            <w:pPr>
              <w:rPr>
                <w:b/>
                <w:bCs/>
              </w:rPr>
            </w:pPr>
            <w:r w:rsidRPr="00B2674E">
              <w:rPr>
                <w:b/>
                <w:bCs/>
              </w:rPr>
              <w:t>U</w:t>
            </w:r>
          </w:p>
        </w:tc>
        <w:tc>
          <w:tcPr>
            <w:tcW w:w="2983" w:type="dxa"/>
            <w:vAlign w:val="bottom"/>
          </w:tcPr>
          <w:p w14:paraId="0F6DD099" w14:textId="77777777" w:rsidR="00EA1221" w:rsidRPr="00B2674E" w:rsidRDefault="00EA1221">
            <w:pPr>
              <w:rPr>
                <w:rFonts w:eastAsia="Arial Unicode MS" w:cs="Arial"/>
              </w:rPr>
            </w:pPr>
            <w:r w:rsidRPr="00B2674E">
              <w:rPr>
                <w:rFonts w:cs="Arial"/>
              </w:rPr>
              <w:t>NUMBERVALUE8</w:t>
            </w:r>
          </w:p>
        </w:tc>
        <w:tc>
          <w:tcPr>
            <w:tcW w:w="1260" w:type="dxa"/>
            <w:vAlign w:val="bottom"/>
          </w:tcPr>
          <w:p w14:paraId="02E83256" w14:textId="77777777" w:rsidR="00EA1221" w:rsidRPr="00B2674E" w:rsidRDefault="00EA1221">
            <w:pPr>
              <w:rPr>
                <w:rFonts w:eastAsia="Arial Unicode MS" w:cs="Arial"/>
              </w:rPr>
            </w:pPr>
            <w:r w:rsidRPr="00B2674E">
              <w:rPr>
                <w:rFonts w:cs="Arial"/>
              </w:rPr>
              <w:t>N</w:t>
            </w:r>
          </w:p>
        </w:tc>
        <w:tc>
          <w:tcPr>
            <w:tcW w:w="905" w:type="dxa"/>
          </w:tcPr>
          <w:p w14:paraId="20DFBBED" w14:textId="77777777" w:rsidR="00EA1221" w:rsidRPr="00B2674E" w:rsidRDefault="00EA1221">
            <w:r w:rsidRPr="00B2674E">
              <w:t>Y</w:t>
            </w:r>
          </w:p>
        </w:tc>
        <w:tc>
          <w:tcPr>
            <w:tcW w:w="5484" w:type="dxa"/>
          </w:tcPr>
          <w:p w14:paraId="42392CCC" w14:textId="77777777" w:rsidR="00EA1221" w:rsidRPr="00B2674E" w:rsidRDefault="00EA1221">
            <w:pPr>
              <w:rPr>
                <w:sz w:val="18"/>
              </w:rPr>
            </w:pPr>
          </w:p>
        </w:tc>
        <w:tc>
          <w:tcPr>
            <w:tcW w:w="2823" w:type="dxa"/>
          </w:tcPr>
          <w:p w14:paraId="26785358" w14:textId="77777777" w:rsidR="00EA1221" w:rsidRPr="00B2674E" w:rsidRDefault="00EA1221">
            <w:pPr>
              <w:rPr>
                <w:sz w:val="18"/>
              </w:rPr>
            </w:pPr>
          </w:p>
        </w:tc>
      </w:tr>
      <w:tr w:rsidR="00365AB2" w:rsidRPr="00B2674E" w14:paraId="2CF5D7A9" w14:textId="77777777">
        <w:tc>
          <w:tcPr>
            <w:tcW w:w="545" w:type="dxa"/>
          </w:tcPr>
          <w:p w14:paraId="46C5D1BC" w14:textId="77777777" w:rsidR="00EA1221" w:rsidRPr="00B2674E" w:rsidRDefault="00EA1221">
            <w:pPr>
              <w:rPr>
                <w:b/>
                <w:bCs/>
              </w:rPr>
            </w:pPr>
            <w:r w:rsidRPr="00B2674E">
              <w:rPr>
                <w:b/>
                <w:bCs/>
              </w:rPr>
              <w:t>V</w:t>
            </w:r>
          </w:p>
        </w:tc>
        <w:tc>
          <w:tcPr>
            <w:tcW w:w="2983" w:type="dxa"/>
            <w:vAlign w:val="bottom"/>
          </w:tcPr>
          <w:p w14:paraId="2E0BF3BD" w14:textId="77777777" w:rsidR="00EA1221" w:rsidRPr="00B2674E" w:rsidRDefault="00EA1221">
            <w:pPr>
              <w:rPr>
                <w:rFonts w:eastAsia="Arial Unicode MS" w:cs="Arial"/>
              </w:rPr>
            </w:pPr>
            <w:r w:rsidRPr="00B2674E">
              <w:rPr>
                <w:rFonts w:cs="Arial"/>
              </w:rPr>
              <w:t>NUMBERVALUE9</w:t>
            </w:r>
          </w:p>
        </w:tc>
        <w:tc>
          <w:tcPr>
            <w:tcW w:w="1260" w:type="dxa"/>
            <w:vAlign w:val="bottom"/>
          </w:tcPr>
          <w:p w14:paraId="1B92565B" w14:textId="77777777" w:rsidR="00EA1221" w:rsidRPr="00B2674E" w:rsidRDefault="00EA1221">
            <w:pPr>
              <w:rPr>
                <w:rFonts w:eastAsia="Arial Unicode MS" w:cs="Arial"/>
              </w:rPr>
            </w:pPr>
            <w:r w:rsidRPr="00B2674E">
              <w:rPr>
                <w:rFonts w:cs="Arial"/>
              </w:rPr>
              <w:t>N</w:t>
            </w:r>
          </w:p>
        </w:tc>
        <w:tc>
          <w:tcPr>
            <w:tcW w:w="905" w:type="dxa"/>
          </w:tcPr>
          <w:p w14:paraId="5807997A" w14:textId="77777777" w:rsidR="00EA1221" w:rsidRPr="00B2674E" w:rsidRDefault="00EA1221">
            <w:r w:rsidRPr="00B2674E">
              <w:t>Y</w:t>
            </w:r>
          </w:p>
        </w:tc>
        <w:tc>
          <w:tcPr>
            <w:tcW w:w="5484" w:type="dxa"/>
          </w:tcPr>
          <w:p w14:paraId="3697D4E8" w14:textId="77777777" w:rsidR="00EA1221" w:rsidRPr="00B2674E" w:rsidRDefault="00EA1221">
            <w:pPr>
              <w:rPr>
                <w:sz w:val="18"/>
              </w:rPr>
            </w:pPr>
          </w:p>
        </w:tc>
        <w:tc>
          <w:tcPr>
            <w:tcW w:w="2823" w:type="dxa"/>
          </w:tcPr>
          <w:p w14:paraId="79CF9E39" w14:textId="77777777" w:rsidR="00EA1221" w:rsidRPr="00B2674E" w:rsidRDefault="00EA1221">
            <w:pPr>
              <w:rPr>
                <w:sz w:val="18"/>
              </w:rPr>
            </w:pPr>
          </w:p>
        </w:tc>
      </w:tr>
      <w:tr w:rsidR="00365AB2" w:rsidRPr="00B2674E" w14:paraId="68C04359" w14:textId="77777777">
        <w:tc>
          <w:tcPr>
            <w:tcW w:w="545" w:type="dxa"/>
          </w:tcPr>
          <w:p w14:paraId="6E5F380C" w14:textId="77777777" w:rsidR="00EA1221" w:rsidRPr="00B2674E" w:rsidRDefault="00EA1221">
            <w:pPr>
              <w:rPr>
                <w:b/>
                <w:bCs/>
              </w:rPr>
            </w:pPr>
            <w:r w:rsidRPr="00B2674E">
              <w:rPr>
                <w:b/>
                <w:bCs/>
              </w:rPr>
              <w:t>W</w:t>
            </w:r>
          </w:p>
        </w:tc>
        <w:tc>
          <w:tcPr>
            <w:tcW w:w="2983" w:type="dxa"/>
            <w:vAlign w:val="bottom"/>
          </w:tcPr>
          <w:p w14:paraId="55F61367" w14:textId="77777777" w:rsidR="00EA1221" w:rsidRPr="00B2674E" w:rsidRDefault="00EA1221">
            <w:pPr>
              <w:rPr>
                <w:rFonts w:eastAsia="Arial Unicode MS" w:cs="Arial"/>
              </w:rPr>
            </w:pPr>
            <w:r w:rsidRPr="00B2674E">
              <w:rPr>
                <w:rFonts w:cs="Arial"/>
              </w:rPr>
              <w:t>NUMBERVALUE10</w:t>
            </w:r>
          </w:p>
        </w:tc>
        <w:tc>
          <w:tcPr>
            <w:tcW w:w="1260" w:type="dxa"/>
            <w:vAlign w:val="bottom"/>
          </w:tcPr>
          <w:p w14:paraId="5C5337C0" w14:textId="77777777" w:rsidR="00EA1221" w:rsidRPr="00B2674E" w:rsidRDefault="00EA1221">
            <w:pPr>
              <w:rPr>
                <w:rFonts w:eastAsia="Arial Unicode MS" w:cs="Arial"/>
              </w:rPr>
            </w:pPr>
            <w:r w:rsidRPr="00B2674E">
              <w:rPr>
                <w:rFonts w:eastAsia="Arial Unicode MS" w:cs="Arial"/>
              </w:rPr>
              <w:t>N</w:t>
            </w:r>
          </w:p>
        </w:tc>
        <w:tc>
          <w:tcPr>
            <w:tcW w:w="905" w:type="dxa"/>
          </w:tcPr>
          <w:p w14:paraId="7F8E98B6" w14:textId="77777777" w:rsidR="00EA1221" w:rsidRPr="00B2674E" w:rsidRDefault="00EA1221">
            <w:r w:rsidRPr="00B2674E">
              <w:t>Y</w:t>
            </w:r>
          </w:p>
        </w:tc>
        <w:tc>
          <w:tcPr>
            <w:tcW w:w="5484" w:type="dxa"/>
          </w:tcPr>
          <w:p w14:paraId="1C8587C3" w14:textId="77777777" w:rsidR="00EA1221" w:rsidRPr="00B2674E" w:rsidRDefault="00EA1221">
            <w:pPr>
              <w:rPr>
                <w:sz w:val="18"/>
              </w:rPr>
            </w:pPr>
          </w:p>
        </w:tc>
        <w:tc>
          <w:tcPr>
            <w:tcW w:w="2823" w:type="dxa"/>
          </w:tcPr>
          <w:p w14:paraId="49B6113E" w14:textId="77777777" w:rsidR="00EA1221" w:rsidRPr="00B2674E" w:rsidRDefault="00EA1221">
            <w:pPr>
              <w:rPr>
                <w:sz w:val="18"/>
              </w:rPr>
            </w:pPr>
          </w:p>
        </w:tc>
      </w:tr>
      <w:tr w:rsidR="00365AB2" w:rsidRPr="00B2674E" w14:paraId="09DF3C6B" w14:textId="77777777">
        <w:tc>
          <w:tcPr>
            <w:tcW w:w="545" w:type="dxa"/>
          </w:tcPr>
          <w:p w14:paraId="32E4A6A4" w14:textId="77777777" w:rsidR="00EA1221" w:rsidRPr="00B2674E" w:rsidRDefault="00EA1221">
            <w:pPr>
              <w:rPr>
                <w:b/>
                <w:bCs/>
              </w:rPr>
            </w:pPr>
            <w:r w:rsidRPr="00B2674E">
              <w:rPr>
                <w:b/>
                <w:bCs/>
              </w:rPr>
              <w:t>X</w:t>
            </w:r>
          </w:p>
        </w:tc>
        <w:tc>
          <w:tcPr>
            <w:tcW w:w="2983" w:type="dxa"/>
            <w:vAlign w:val="bottom"/>
          </w:tcPr>
          <w:p w14:paraId="08D9BE58" w14:textId="77777777" w:rsidR="00EA1221" w:rsidRPr="00B2674E" w:rsidRDefault="00EA1221">
            <w:pPr>
              <w:rPr>
                <w:rFonts w:eastAsia="Arial Unicode MS" w:cs="Arial"/>
              </w:rPr>
            </w:pPr>
            <w:r w:rsidRPr="00B2674E">
              <w:rPr>
                <w:rFonts w:cs="Arial"/>
              </w:rPr>
              <w:t>DATEVALUE1</w:t>
            </w:r>
          </w:p>
        </w:tc>
        <w:tc>
          <w:tcPr>
            <w:tcW w:w="1260" w:type="dxa"/>
            <w:vAlign w:val="bottom"/>
          </w:tcPr>
          <w:p w14:paraId="2467E480" w14:textId="77777777" w:rsidR="00EA1221" w:rsidRPr="00B2674E" w:rsidRDefault="00EA1221">
            <w:pPr>
              <w:rPr>
                <w:rFonts w:eastAsia="Arial Unicode MS" w:cs="Arial"/>
              </w:rPr>
            </w:pPr>
            <w:r w:rsidRPr="00B2674E">
              <w:rPr>
                <w:rFonts w:eastAsia="Arial Unicode MS" w:cs="Arial"/>
              </w:rPr>
              <w:t>D</w:t>
            </w:r>
          </w:p>
        </w:tc>
        <w:tc>
          <w:tcPr>
            <w:tcW w:w="905" w:type="dxa"/>
          </w:tcPr>
          <w:p w14:paraId="40B5D49F" w14:textId="77777777" w:rsidR="00EA1221" w:rsidRPr="00B2674E" w:rsidRDefault="00EA1221">
            <w:r w:rsidRPr="00B2674E">
              <w:t>Y</w:t>
            </w:r>
          </w:p>
        </w:tc>
        <w:tc>
          <w:tcPr>
            <w:tcW w:w="5484" w:type="dxa"/>
          </w:tcPr>
          <w:p w14:paraId="1AAAB49A" w14:textId="77777777" w:rsidR="00EA1221" w:rsidRPr="00B2674E" w:rsidRDefault="00EA1221">
            <w:pPr>
              <w:rPr>
                <w:sz w:val="18"/>
              </w:rPr>
            </w:pPr>
            <w:r w:rsidRPr="00B2674E">
              <w:rPr>
                <w:sz w:val="18"/>
              </w:rPr>
              <w:t>Optional 5 date values</w:t>
            </w:r>
          </w:p>
        </w:tc>
        <w:tc>
          <w:tcPr>
            <w:tcW w:w="2823" w:type="dxa"/>
          </w:tcPr>
          <w:p w14:paraId="21DF2D72" w14:textId="77777777" w:rsidR="00EA1221" w:rsidRPr="00B2674E" w:rsidRDefault="00EA1221">
            <w:pPr>
              <w:rPr>
                <w:sz w:val="18"/>
              </w:rPr>
            </w:pPr>
          </w:p>
        </w:tc>
      </w:tr>
      <w:tr w:rsidR="00365AB2" w:rsidRPr="00B2674E" w14:paraId="46606FE3" w14:textId="77777777">
        <w:tc>
          <w:tcPr>
            <w:tcW w:w="545" w:type="dxa"/>
          </w:tcPr>
          <w:p w14:paraId="541D8BB8" w14:textId="77777777" w:rsidR="00EA1221" w:rsidRPr="00B2674E" w:rsidRDefault="00EA1221">
            <w:pPr>
              <w:rPr>
                <w:b/>
                <w:bCs/>
              </w:rPr>
            </w:pPr>
            <w:r w:rsidRPr="00B2674E">
              <w:rPr>
                <w:b/>
                <w:bCs/>
              </w:rPr>
              <w:t>Y</w:t>
            </w:r>
          </w:p>
        </w:tc>
        <w:tc>
          <w:tcPr>
            <w:tcW w:w="2983" w:type="dxa"/>
            <w:vAlign w:val="bottom"/>
          </w:tcPr>
          <w:p w14:paraId="0C85EA30" w14:textId="77777777" w:rsidR="00EA1221" w:rsidRPr="00B2674E" w:rsidRDefault="00EA1221">
            <w:pPr>
              <w:rPr>
                <w:rFonts w:eastAsia="Arial Unicode MS" w:cs="Arial"/>
              </w:rPr>
            </w:pPr>
            <w:r w:rsidRPr="00B2674E">
              <w:rPr>
                <w:rFonts w:cs="Arial"/>
              </w:rPr>
              <w:t>DATEVALUE2</w:t>
            </w:r>
          </w:p>
        </w:tc>
        <w:tc>
          <w:tcPr>
            <w:tcW w:w="1260" w:type="dxa"/>
            <w:vAlign w:val="bottom"/>
          </w:tcPr>
          <w:p w14:paraId="0875ECD6" w14:textId="77777777" w:rsidR="00EA1221" w:rsidRPr="00B2674E" w:rsidRDefault="00EA1221">
            <w:pPr>
              <w:rPr>
                <w:rFonts w:eastAsia="Arial Unicode MS" w:cs="Arial"/>
              </w:rPr>
            </w:pPr>
            <w:r w:rsidRPr="00B2674E">
              <w:rPr>
                <w:rFonts w:cs="Arial"/>
              </w:rPr>
              <w:t>D</w:t>
            </w:r>
          </w:p>
        </w:tc>
        <w:tc>
          <w:tcPr>
            <w:tcW w:w="905" w:type="dxa"/>
          </w:tcPr>
          <w:p w14:paraId="2F0B8677" w14:textId="77777777" w:rsidR="00EA1221" w:rsidRPr="00B2674E" w:rsidRDefault="00EA1221">
            <w:r w:rsidRPr="00B2674E">
              <w:t>Y</w:t>
            </w:r>
          </w:p>
        </w:tc>
        <w:tc>
          <w:tcPr>
            <w:tcW w:w="5484" w:type="dxa"/>
          </w:tcPr>
          <w:p w14:paraId="683249F6" w14:textId="77777777" w:rsidR="00EA1221" w:rsidRPr="00B2674E" w:rsidRDefault="00EA1221">
            <w:pPr>
              <w:rPr>
                <w:sz w:val="18"/>
              </w:rPr>
            </w:pPr>
          </w:p>
        </w:tc>
        <w:tc>
          <w:tcPr>
            <w:tcW w:w="2823" w:type="dxa"/>
          </w:tcPr>
          <w:p w14:paraId="6C4C4E30" w14:textId="77777777" w:rsidR="00EA1221" w:rsidRPr="00B2674E" w:rsidRDefault="00EA1221">
            <w:pPr>
              <w:rPr>
                <w:sz w:val="18"/>
              </w:rPr>
            </w:pPr>
          </w:p>
        </w:tc>
      </w:tr>
      <w:tr w:rsidR="00365AB2" w:rsidRPr="00B2674E" w14:paraId="10B8F849" w14:textId="77777777">
        <w:tc>
          <w:tcPr>
            <w:tcW w:w="545" w:type="dxa"/>
          </w:tcPr>
          <w:p w14:paraId="7CB13965" w14:textId="77777777" w:rsidR="00EA1221" w:rsidRPr="00B2674E" w:rsidRDefault="00EA1221">
            <w:pPr>
              <w:rPr>
                <w:b/>
                <w:bCs/>
              </w:rPr>
            </w:pPr>
            <w:r w:rsidRPr="00B2674E">
              <w:rPr>
                <w:b/>
                <w:bCs/>
              </w:rPr>
              <w:t>Z</w:t>
            </w:r>
          </w:p>
        </w:tc>
        <w:tc>
          <w:tcPr>
            <w:tcW w:w="2983" w:type="dxa"/>
            <w:vAlign w:val="bottom"/>
          </w:tcPr>
          <w:p w14:paraId="35F3C10B" w14:textId="77777777" w:rsidR="00EA1221" w:rsidRPr="00B2674E" w:rsidRDefault="00EA1221">
            <w:pPr>
              <w:rPr>
                <w:rFonts w:eastAsia="Arial Unicode MS" w:cs="Arial"/>
              </w:rPr>
            </w:pPr>
            <w:r w:rsidRPr="00B2674E">
              <w:rPr>
                <w:rFonts w:cs="Arial"/>
              </w:rPr>
              <w:t>DATEVALUE3</w:t>
            </w:r>
          </w:p>
        </w:tc>
        <w:tc>
          <w:tcPr>
            <w:tcW w:w="1260" w:type="dxa"/>
            <w:vAlign w:val="bottom"/>
          </w:tcPr>
          <w:p w14:paraId="63418575" w14:textId="77777777" w:rsidR="00EA1221" w:rsidRPr="00B2674E" w:rsidRDefault="00EA1221">
            <w:pPr>
              <w:rPr>
                <w:rFonts w:eastAsia="Arial Unicode MS" w:cs="Arial"/>
              </w:rPr>
            </w:pPr>
            <w:r w:rsidRPr="00B2674E">
              <w:rPr>
                <w:rFonts w:cs="Arial"/>
              </w:rPr>
              <w:t>D</w:t>
            </w:r>
          </w:p>
        </w:tc>
        <w:tc>
          <w:tcPr>
            <w:tcW w:w="905" w:type="dxa"/>
          </w:tcPr>
          <w:p w14:paraId="63A9B7C3" w14:textId="77777777" w:rsidR="00EA1221" w:rsidRPr="00B2674E" w:rsidRDefault="00EA1221">
            <w:r w:rsidRPr="00B2674E">
              <w:t>Y</w:t>
            </w:r>
          </w:p>
        </w:tc>
        <w:tc>
          <w:tcPr>
            <w:tcW w:w="5484" w:type="dxa"/>
          </w:tcPr>
          <w:p w14:paraId="00FBA104" w14:textId="77777777" w:rsidR="00EA1221" w:rsidRPr="00B2674E" w:rsidRDefault="00EA1221">
            <w:pPr>
              <w:rPr>
                <w:sz w:val="18"/>
              </w:rPr>
            </w:pPr>
          </w:p>
        </w:tc>
        <w:tc>
          <w:tcPr>
            <w:tcW w:w="2823" w:type="dxa"/>
          </w:tcPr>
          <w:p w14:paraId="505CBC84" w14:textId="77777777" w:rsidR="00EA1221" w:rsidRPr="00B2674E" w:rsidRDefault="00EA1221">
            <w:pPr>
              <w:rPr>
                <w:sz w:val="18"/>
              </w:rPr>
            </w:pPr>
          </w:p>
        </w:tc>
      </w:tr>
      <w:tr w:rsidR="00365AB2" w:rsidRPr="00B2674E" w14:paraId="4EF99CCB" w14:textId="77777777">
        <w:tc>
          <w:tcPr>
            <w:tcW w:w="545" w:type="dxa"/>
          </w:tcPr>
          <w:p w14:paraId="2319CFC7" w14:textId="77777777" w:rsidR="00EA1221" w:rsidRPr="00B2674E" w:rsidRDefault="00EA1221">
            <w:pPr>
              <w:rPr>
                <w:b/>
                <w:bCs/>
              </w:rPr>
            </w:pPr>
            <w:r w:rsidRPr="00B2674E">
              <w:rPr>
                <w:b/>
                <w:bCs/>
              </w:rPr>
              <w:t>AA</w:t>
            </w:r>
          </w:p>
        </w:tc>
        <w:tc>
          <w:tcPr>
            <w:tcW w:w="2983" w:type="dxa"/>
            <w:vAlign w:val="bottom"/>
          </w:tcPr>
          <w:p w14:paraId="3044D52B" w14:textId="77777777" w:rsidR="00EA1221" w:rsidRPr="00B2674E" w:rsidRDefault="00EA1221">
            <w:pPr>
              <w:rPr>
                <w:rFonts w:eastAsia="Arial Unicode MS" w:cs="Arial"/>
              </w:rPr>
            </w:pPr>
            <w:r w:rsidRPr="00B2674E">
              <w:rPr>
                <w:rFonts w:cs="Arial"/>
              </w:rPr>
              <w:t>DATEVALUE4</w:t>
            </w:r>
          </w:p>
        </w:tc>
        <w:tc>
          <w:tcPr>
            <w:tcW w:w="1260" w:type="dxa"/>
            <w:vAlign w:val="bottom"/>
          </w:tcPr>
          <w:p w14:paraId="5BB29E39" w14:textId="77777777" w:rsidR="00EA1221" w:rsidRPr="00B2674E" w:rsidRDefault="00EA1221">
            <w:pPr>
              <w:rPr>
                <w:rFonts w:eastAsia="Arial Unicode MS" w:cs="Arial"/>
              </w:rPr>
            </w:pPr>
            <w:r w:rsidRPr="00B2674E">
              <w:rPr>
                <w:rFonts w:cs="Arial"/>
              </w:rPr>
              <w:t>D</w:t>
            </w:r>
          </w:p>
        </w:tc>
        <w:tc>
          <w:tcPr>
            <w:tcW w:w="905" w:type="dxa"/>
          </w:tcPr>
          <w:p w14:paraId="6E6CD51C" w14:textId="77777777" w:rsidR="00EA1221" w:rsidRPr="00B2674E" w:rsidRDefault="00EA1221">
            <w:r w:rsidRPr="00B2674E">
              <w:t>Y</w:t>
            </w:r>
          </w:p>
        </w:tc>
        <w:tc>
          <w:tcPr>
            <w:tcW w:w="5484" w:type="dxa"/>
          </w:tcPr>
          <w:p w14:paraId="60387C4B" w14:textId="77777777" w:rsidR="00EA1221" w:rsidRPr="00B2674E" w:rsidRDefault="00EA1221">
            <w:pPr>
              <w:rPr>
                <w:sz w:val="18"/>
              </w:rPr>
            </w:pPr>
          </w:p>
        </w:tc>
        <w:tc>
          <w:tcPr>
            <w:tcW w:w="2823" w:type="dxa"/>
          </w:tcPr>
          <w:p w14:paraId="72054374" w14:textId="77777777" w:rsidR="00EA1221" w:rsidRPr="00B2674E" w:rsidRDefault="00EA1221">
            <w:pPr>
              <w:rPr>
                <w:sz w:val="18"/>
              </w:rPr>
            </w:pPr>
          </w:p>
        </w:tc>
      </w:tr>
      <w:tr w:rsidR="00365AB2" w:rsidRPr="00B2674E" w14:paraId="6873AE61" w14:textId="77777777">
        <w:tc>
          <w:tcPr>
            <w:tcW w:w="545" w:type="dxa"/>
          </w:tcPr>
          <w:p w14:paraId="59010810" w14:textId="77777777" w:rsidR="00EA1221" w:rsidRPr="00B2674E" w:rsidRDefault="00EA1221">
            <w:pPr>
              <w:rPr>
                <w:b/>
                <w:bCs/>
              </w:rPr>
            </w:pPr>
            <w:r w:rsidRPr="00B2674E">
              <w:rPr>
                <w:b/>
                <w:bCs/>
              </w:rPr>
              <w:t>AB</w:t>
            </w:r>
          </w:p>
        </w:tc>
        <w:tc>
          <w:tcPr>
            <w:tcW w:w="2983" w:type="dxa"/>
            <w:vAlign w:val="bottom"/>
          </w:tcPr>
          <w:p w14:paraId="179F325E" w14:textId="77777777" w:rsidR="00EA1221" w:rsidRPr="00B2674E" w:rsidRDefault="00EA1221">
            <w:pPr>
              <w:rPr>
                <w:rFonts w:eastAsia="Arial Unicode MS" w:cs="Arial"/>
              </w:rPr>
            </w:pPr>
            <w:r w:rsidRPr="00B2674E">
              <w:rPr>
                <w:rFonts w:cs="Arial"/>
              </w:rPr>
              <w:t>DATEVALUE5</w:t>
            </w:r>
          </w:p>
        </w:tc>
        <w:tc>
          <w:tcPr>
            <w:tcW w:w="1260" w:type="dxa"/>
            <w:vAlign w:val="bottom"/>
          </w:tcPr>
          <w:p w14:paraId="515C10D8" w14:textId="77777777" w:rsidR="00EA1221" w:rsidRPr="00B2674E" w:rsidRDefault="00EA1221">
            <w:pPr>
              <w:rPr>
                <w:rFonts w:eastAsia="Arial Unicode MS" w:cs="Arial"/>
              </w:rPr>
            </w:pPr>
            <w:r w:rsidRPr="00B2674E">
              <w:rPr>
                <w:rFonts w:cs="Arial"/>
              </w:rPr>
              <w:t>D</w:t>
            </w:r>
          </w:p>
        </w:tc>
        <w:tc>
          <w:tcPr>
            <w:tcW w:w="905" w:type="dxa"/>
          </w:tcPr>
          <w:p w14:paraId="53FF205C" w14:textId="77777777" w:rsidR="00EA1221" w:rsidRPr="00B2674E" w:rsidRDefault="00EA1221">
            <w:r w:rsidRPr="00B2674E">
              <w:t>Y</w:t>
            </w:r>
          </w:p>
        </w:tc>
        <w:tc>
          <w:tcPr>
            <w:tcW w:w="5484" w:type="dxa"/>
          </w:tcPr>
          <w:p w14:paraId="7D8946DB" w14:textId="77777777" w:rsidR="00EA1221" w:rsidRPr="00B2674E" w:rsidRDefault="00EA1221">
            <w:pPr>
              <w:rPr>
                <w:sz w:val="18"/>
              </w:rPr>
            </w:pPr>
          </w:p>
        </w:tc>
        <w:tc>
          <w:tcPr>
            <w:tcW w:w="2823" w:type="dxa"/>
          </w:tcPr>
          <w:p w14:paraId="16702CCF" w14:textId="77777777" w:rsidR="00EA1221" w:rsidRPr="00B2674E" w:rsidRDefault="00EA1221">
            <w:pPr>
              <w:rPr>
                <w:sz w:val="18"/>
              </w:rPr>
            </w:pPr>
          </w:p>
        </w:tc>
      </w:tr>
      <w:tr w:rsidR="00365AB2" w:rsidRPr="00B2674E" w14:paraId="0A9064CE" w14:textId="77777777">
        <w:tc>
          <w:tcPr>
            <w:tcW w:w="545" w:type="dxa"/>
          </w:tcPr>
          <w:p w14:paraId="38F5AD62" w14:textId="77777777" w:rsidR="00EA1221" w:rsidRPr="00B2674E" w:rsidRDefault="00EA1221">
            <w:pPr>
              <w:rPr>
                <w:b/>
                <w:bCs/>
              </w:rPr>
            </w:pPr>
            <w:r w:rsidRPr="00B2674E">
              <w:rPr>
                <w:b/>
                <w:bCs/>
              </w:rPr>
              <w:t>AC</w:t>
            </w:r>
          </w:p>
        </w:tc>
        <w:tc>
          <w:tcPr>
            <w:tcW w:w="2983" w:type="dxa"/>
            <w:vAlign w:val="bottom"/>
          </w:tcPr>
          <w:p w14:paraId="440962E4" w14:textId="77777777" w:rsidR="00EA1221" w:rsidRPr="00B2674E" w:rsidRDefault="00EA1221">
            <w:pPr>
              <w:rPr>
                <w:rFonts w:eastAsia="Arial Unicode MS" w:cs="Arial"/>
              </w:rPr>
            </w:pPr>
            <w:r w:rsidRPr="00B2674E">
              <w:rPr>
                <w:rFonts w:cs="Arial"/>
              </w:rPr>
              <w:t>BOOLEANVALUE1</w:t>
            </w:r>
          </w:p>
        </w:tc>
        <w:tc>
          <w:tcPr>
            <w:tcW w:w="1260" w:type="dxa"/>
            <w:vAlign w:val="bottom"/>
          </w:tcPr>
          <w:p w14:paraId="372399F3" w14:textId="77777777" w:rsidR="00EA1221" w:rsidRPr="00B2674E" w:rsidRDefault="00EA1221">
            <w:pPr>
              <w:rPr>
                <w:rFonts w:eastAsia="Arial Unicode MS" w:cs="Arial"/>
              </w:rPr>
            </w:pPr>
            <w:r w:rsidRPr="00B2674E">
              <w:rPr>
                <w:rFonts w:cs="Arial"/>
              </w:rPr>
              <w:t>B</w:t>
            </w:r>
          </w:p>
        </w:tc>
        <w:tc>
          <w:tcPr>
            <w:tcW w:w="905" w:type="dxa"/>
          </w:tcPr>
          <w:p w14:paraId="6BD5BFF0" w14:textId="77777777" w:rsidR="00EA1221" w:rsidRPr="00B2674E" w:rsidRDefault="00EA1221">
            <w:r w:rsidRPr="00B2674E">
              <w:t>N</w:t>
            </w:r>
          </w:p>
        </w:tc>
        <w:tc>
          <w:tcPr>
            <w:tcW w:w="5484" w:type="dxa"/>
          </w:tcPr>
          <w:p w14:paraId="02315107" w14:textId="77777777" w:rsidR="00EA1221" w:rsidRPr="00B2674E" w:rsidRDefault="00EA1221">
            <w:pPr>
              <w:rPr>
                <w:sz w:val="18"/>
              </w:rPr>
            </w:pPr>
            <w:r w:rsidRPr="00B2674E">
              <w:rPr>
                <w:sz w:val="18"/>
              </w:rPr>
              <w:t>Possible values Y or N Filled with ‘N’ by default</w:t>
            </w:r>
          </w:p>
        </w:tc>
        <w:tc>
          <w:tcPr>
            <w:tcW w:w="2823" w:type="dxa"/>
          </w:tcPr>
          <w:p w14:paraId="38FE3051" w14:textId="77777777" w:rsidR="00EA1221" w:rsidRPr="00B2674E" w:rsidRDefault="00EA1221">
            <w:pPr>
              <w:rPr>
                <w:sz w:val="18"/>
              </w:rPr>
            </w:pPr>
          </w:p>
        </w:tc>
      </w:tr>
      <w:tr w:rsidR="00365AB2" w:rsidRPr="00B2674E" w14:paraId="4E10DB7F" w14:textId="77777777">
        <w:tc>
          <w:tcPr>
            <w:tcW w:w="545" w:type="dxa"/>
          </w:tcPr>
          <w:p w14:paraId="6077E0FD" w14:textId="77777777" w:rsidR="00EA1221" w:rsidRPr="00B2674E" w:rsidRDefault="00EA1221">
            <w:pPr>
              <w:rPr>
                <w:b/>
                <w:bCs/>
              </w:rPr>
            </w:pPr>
            <w:r w:rsidRPr="00B2674E">
              <w:rPr>
                <w:b/>
                <w:bCs/>
              </w:rPr>
              <w:t>AD</w:t>
            </w:r>
          </w:p>
        </w:tc>
        <w:tc>
          <w:tcPr>
            <w:tcW w:w="2983" w:type="dxa"/>
            <w:vAlign w:val="bottom"/>
          </w:tcPr>
          <w:p w14:paraId="71FF45EA" w14:textId="77777777" w:rsidR="00EA1221" w:rsidRPr="00B2674E" w:rsidRDefault="00EA1221">
            <w:pPr>
              <w:rPr>
                <w:rFonts w:eastAsia="Arial Unicode MS" w:cs="Arial"/>
              </w:rPr>
            </w:pPr>
            <w:r w:rsidRPr="00B2674E">
              <w:rPr>
                <w:rFonts w:cs="Arial"/>
              </w:rPr>
              <w:t>BOOLEANVALUE2</w:t>
            </w:r>
          </w:p>
        </w:tc>
        <w:tc>
          <w:tcPr>
            <w:tcW w:w="1260" w:type="dxa"/>
            <w:vAlign w:val="bottom"/>
          </w:tcPr>
          <w:p w14:paraId="692A1372" w14:textId="77777777" w:rsidR="00EA1221" w:rsidRPr="00B2674E" w:rsidRDefault="00EA1221">
            <w:pPr>
              <w:rPr>
                <w:rFonts w:eastAsia="Arial Unicode MS" w:cs="Arial"/>
              </w:rPr>
            </w:pPr>
            <w:r w:rsidRPr="00B2674E">
              <w:rPr>
                <w:rFonts w:eastAsia="Arial Unicode MS" w:cs="Arial"/>
              </w:rPr>
              <w:t>B</w:t>
            </w:r>
          </w:p>
        </w:tc>
        <w:tc>
          <w:tcPr>
            <w:tcW w:w="905" w:type="dxa"/>
          </w:tcPr>
          <w:p w14:paraId="0E38FCEB" w14:textId="77777777" w:rsidR="00EA1221" w:rsidRPr="00B2674E" w:rsidRDefault="00EA1221">
            <w:r w:rsidRPr="00B2674E">
              <w:t>N</w:t>
            </w:r>
          </w:p>
        </w:tc>
        <w:tc>
          <w:tcPr>
            <w:tcW w:w="5484" w:type="dxa"/>
          </w:tcPr>
          <w:p w14:paraId="3B4B8A8E" w14:textId="77777777" w:rsidR="00EA1221" w:rsidRPr="00B2674E" w:rsidRDefault="00EA1221">
            <w:pPr>
              <w:rPr>
                <w:sz w:val="18"/>
              </w:rPr>
            </w:pPr>
            <w:r w:rsidRPr="00B2674E">
              <w:rPr>
                <w:sz w:val="18"/>
              </w:rPr>
              <w:t>Possible values Y or N Filled with ‘N’ by default</w:t>
            </w:r>
          </w:p>
        </w:tc>
        <w:tc>
          <w:tcPr>
            <w:tcW w:w="2823" w:type="dxa"/>
          </w:tcPr>
          <w:p w14:paraId="5C0F327D" w14:textId="77777777" w:rsidR="00EA1221" w:rsidRPr="00B2674E" w:rsidRDefault="00EA1221">
            <w:pPr>
              <w:rPr>
                <w:sz w:val="18"/>
              </w:rPr>
            </w:pPr>
          </w:p>
        </w:tc>
      </w:tr>
      <w:tr w:rsidR="00365AB2" w:rsidRPr="00B2674E" w14:paraId="4038C82F" w14:textId="77777777">
        <w:tc>
          <w:tcPr>
            <w:tcW w:w="545" w:type="dxa"/>
          </w:tcPr>
          <w:p w14:paraId="77C17B2A" w14:textId="77777777" w:rsidR="00EA1221" w:rsidRPr="00B2674E" w:rsidRDefault="00EA1221">
            <w:pPr>
              <w:rPr>
                <w:b/>
                <w:bCs/>
              </w:rPr>
            </w:pPr>
            <w:r w:rsidRPr="00B2674E">
              <w:rPr>
                <w:b/>
                <w:bCs/>
              </w:rPr>
              <w:t>AE</w:t>
            </w:r>
          </w:p>
        </w:tc>
        <w:tc>
          <w:tcPr>
            <w:tcW w:w="2983" w:type="dxa"/>
            <w:vAlign w:val="bottom"/>
          </w:tcPr>
          <w:p w14:paraId="549EE6E7" w14:textId="77777777" w:rsidR="00EA1221" w:rsidRPr="00B2674E" w:rsidRDefault="00EA1221">
            <w:pPr>
              <w:rPr>
                <w:rFonts w:eastAsia="Arial Unicode MS" w:cs="Arial"/>
              </w:rPr>
            </w:pPr>
            <w:r w:rsidRPr="00B2674E">
              <w:rPr>
                <w:rFonts w:cs="Arial"/>
              </w:rPr>
              <w:t>BOOLEANVALUE3</w:t>
            </w:r>
          </w:p>
        </w:tc>
        <w:tc>
          <w:tcPr>
            <w:tcW w:w="1260" w:type="dxa"/>
            <w:vAlign w:val="bottom"/>
          </w:tcPr>
          <w:p w14:paraId="6F0D1471" w14:textId="77777777" w:rsidR="00EA1221" w:rsidRPr="00B2674E" w:rsidRDefault="00EA1221">
            <w:pPr>
              <w:rPr>
                <w:rFonts w:eastAsia="Arial Unicode MS" w:cs="Arial"/>
              </w:rPr>
            </w:pPr>
            <w:r w:rsidRPr="00B2674E">
              <w:rPr>
                <w:rFonts w:cs="Arial"/>
              </w:rPr>
              <w:t>B</w:t>
            </w:r>
          </w:p>
        </w:tc>
        <w:tc>
          <w:tcPr>
            <w:tcW w:w="905" w:type="dxa"/>
          </w:tcPr>
          <w:p w14:paraId="63D61BCC" w14:textId="77777777" w:rsidR="00EA1221" w:rsidRPr="00B2674E" w:rsidRDefault="00EA1221">
            <w:r w:rsidRPr="00B2674E">
              <w:t>N</w:t>
            </w:r>
          </w:p>
        </w:tc>
        <w:tc>
          <w:tcPr>
            <w:tcW w:w="5484" w:type="dxa"/>
          </w:tcPr>
          <w:p w14:paraId="27F55EEA" w14:textId="77777777" w:rsidR="00EA1221" w:rsidRPr="00B2674E" w:rsidRDefault="00EA1221">
            <w:pPr>
              <w:rPr>
                <w:sz w:val="18"/>
              </w:rPr>
            </w:pPr>
            <w:r w:rsidRPr="00B2674E">
              <w:rPr>
                <w:sz w:val="18"/>
              </w:rPr>
              <w:t>Possible values Y or N Filled with ‘N’ by default</w:t>
            </w:r>
          </w:p>
        </w:tc>
        <w:tc>
          <w:tcPr>
            <w:tcW w:w="2823" w:type="dxa"/>
          </w:tcPr>
          <w:p w14:paraId="0B470FE0" w14:textId="77777777" w:rsidR="00EA1221" w:rsidRPr="00B2674E" w:rsidRDefault="00EA1221">
            <w:pPr>
              <w:rPr>
                <w:sz w:val="18"/>
              </w:rPr>
            </w:pPr>
          </w:p>
        </w:tc>
      </w:tr>
      <w:tr w:rsidR="00365AB2" w:rsidRPr="00B2674E" w14:paraId="568BD3F8" w14:textId="77777777">
        <w:tc>
          <w:tcPr>
            <w:tcW w:w="545" w:type="dxa"/>
          </w:tcPr>
          <w:p w14:paraId="5D649BAC" w14:textId="77777777" w:rsidR="00EA1221" w:rsidRPr="00B2674E" w:rsidRDefault="00EA1221">
            <w:pPr>
              <w:rPr>
                <w:b/>
                <w:bCs/>
              </w:rPr>
            </w:pPr>
            <w:r w:rsidRPr="00B2674E">
              <w:rPr>
                <w:b/>
                <w:bCs/>
              </w:rPr>
              <w:t>AF</w:t>
            </w:r>
          </w:p>
        </w:tc>
        <w:tc>
          <w:tcPr>
            <w:tcW w:w="2983" w:type="dxa"/>
            <w:vAlign w:val="bottom"/>
          </w:tcPr>
          <w:p w14:paraId="77B50533" w14:textId="77777777" w:rsidR="00EA1221" w:rsidRPr="00B2674E" w:rsidRDefault="00EA1221">
            <w:pPr>
              <w:rPr>
                <w:rFonts w:eastAsia="Arial Unicode MS" w:cs="Arial"/>
              </w:rPr>
            </w:pPr>
            <w:r w:rsidRPr="00B2674E">
              <w:rPr>
                <w:rFonts w:cs="Arial"/>
              </w:rPr>
              <w:t>BOOLEANVALUE4</w:t>
            </w:r>
          </w:p>
        </w:tc>
        <w:tc>
          <w:tcPr>
            <w:tcW w:w="1260" w:type="dxa"/>
            <w:vAlign w:val="bottom"/>
          </w:tcPr>
          <w:p w14:paraId="76956F0F" w14:textId="77777777" w:rsidR="00EA1221" w:rsidRPr="00B2674E" w:rsidRDefault="00EA1221">
            <w:pPr>
              <w:rPr>
                <w:rFonts w:eastAsia="Arial Unicode MS" w:cs="Arial"/>
              </w:rPr>
            </w:pPr>
            <w:r w:rsidRPr="00B2674E">
              <w:rPr>
                <w:rFonts w:cs="Arial"/>
              </w:rPr>
              <w:t>B</w:t>
            </w:r>
          </w:p>
        </w:tc>
        <w:tc>
          <w:tcPr>
            <w:tcW w:w="905" w:type="dxa"/>
          </w:tcPr>
          <w:p w14:paraId="5DD28444" w14:textId="77777777" w:rsidR="00EA1221" w:rsidRPr="00B2674E" w:rsidRDefault="00EA1221">
            <w:r w:rsidRPr="00B2674E">
              <w:t>N</w:t>
            </w:r>
          </w:p>
        </w:tc>
        <w:tc>
          <w:tcPr>
            <w:tcW w:w="5484" w:type="dxa"/>
          </w:tcPr>
          <w:p w14:paraId="7028FB3E" w14:textId="77777777" w:rsidR="00EA1221" w:rsidRPr="00B2674E" w:rsidRDefault="00EA1221">
            <w:pPr>
              <w:rPr>
                <w:sz w:val="18"/>
              </w:rPr>
            </w:pPr>
            <w:r w:rsidRPr="00B2674E">
              <w:rPr>
                <w:sz w:val="18"/>
              </w:rPr>
              <w:t>Possible values Y or N Filled with ‘N’ by default</w:t>
            </w:r>
          </w:p>
        </w:tc>
        <w:tc>
          <w:tcPr>
            <w:tcW w:w="2823" w:type="dxa"/>
          </w:tcPr>
          <w:p w14:paraId="6F3B71DB" w14:textId="77777777" w:rsidR="00EA1221" w:rsidRPr="00B2674E" w:rsidRDefault="00EA1221">
            <w:pPr>
              <w:rPr>
                <w:sz w:val="18"/>
              </w:rPr>
            </w:pPr>
          </w:p>
        </w:tc>
      </w:tr>
      <w:tr w:rsidR="00EA1221" w:rsidRPr="00B2674E" w14:paraId="7BEB1BC7" w14:textId="77777777">
        <w:tc>
          <w:tcPr>
            <w:tcW w:w="545" w:type="dxa"/>
          </w:tcPr>
          <w:p w14:paraId="4D4FC336" w14:textId="77777777" w:rsidR="00EA1221" w:rsidRPr="00B2674E" w:rsidRDefault="00EA1221">
            <w:pPr>
              <w:rPr>
                <w:b/>
                <w:bCs/>
              </w:rPr>
            </w:pPr>
            <w:r w:rsidRPr="00B2674E">
              <w:rPr>
                <w:b/>
                <w:bCs/>
              </w:rPr>
              <w:t>AG</w:t>
            </w:r>
          </w:p>
        </w:tc>
        <w:tc>
          <w:tcPr>
            <w:tcW w:w="2983" w:type="dxa"/>
            <w:vAlign w:val="bottom"/>
          </w:tcPr>
          <w:p w14:paraId="0800BA99" w14:textId="77777777" w:rsidR="00EA1221" w:rsidRPr="00B2674E" w:rsidRDefault="00EA1221">
            <w:pPr>
              <w:rPr>
                <w:rFonts w:eastAsia="Arial Unicode MS" w:cs="Arial"/>
              </w:rPr>
            </w:pPr>
            <w:r w:rsidRPr="00B2674E">
              <w:rPr>
                <w:rFonts w:cs="Arial"/>
              </w:rPr>
              <w:t>BOOLEANVALUE5</w:t>
            </w:r>
          </w:p>
        </w:tc>
        <w:tc>
          <w:tcPr>
            <w:tcW w:w="1260" w:type="dxa"/>
            <w:vAlign w:val="bottom"/>
          </w:tcPr>
          <w:p w14:paraId="1F033A1A" w14:textId="77777777" w:rsidR="00EA1221" w:rsidRPr="00B2674E" w:rsidRDefault="00EA1221">
            <w:pPr>
              <w:rPr>
                <w:rFonts w:eastAsia="Arial Unicode MS" w:cs="Arial"/>
              </w:rPr>
            </w:pPr>
            <w:r w:rsidRPr="00B2674E">
              <w:rPr>
                <w:rFonts w:cs="Arial"/>
              </w:rPr>
              <w:t>B</w:t>
            </w:r>
          </w:p>
        </w:tc>
        <w:tc>
          <w:tcPr>
            <w:tcW w:w="905" w:type="dxa"/>
          </w:tcPr>
          <w:p w14:paraId="59D8CBF7" w14:textId="77777777" w:rsidR="00EA1221" w:rsidRPr="00B2674E" w:rsidRDefault="00EA1221">
            <w:r w:rsidRPr="00B2674E">
              <w:t>N</w:t>
            </w:r>
          </w:p>
        </w:tc>
        <w:tc>
          <w:tcPr>
            <w:tcW w:w="5484" w:type="dxa"/>
          </w:tcPr>
          <w:p w14:paraId="6D15985F" w14:textId="77777777" w:rsidR="00EA1221" w:rsidRPr="00B2674E" w:rsidRDefault="00EA1221">
            <w:pPr>
              <w:rPr>
                <w:sz w:val="18"/>
              </w:rPr>
            </w:pPr>
            <w:r w:rsidRPr="00B2674E">
              <w:rPr>
                <w:sz w:val="18"/>
              </w:rPr>
              <w:t>Possible values Y or N Filled with ‘N’ by default</w:t>
            </w:r>
          </w:p>
        </w:tc>
        <w:tc>
          <w:tcPr>
            <w:tcW w:w="2823" w:type="dxa"/>
          </w:tcPr>
          <w:p w14:paraId="708365F3" w14:textId="77777777" w:rsidR="00EA1221" w:rsidRPr="00B2674E" w:rsidRDefault="00EA1221">
            <w:pPr>
              <w:rPr>
                <w:sz w:val="18"/>
              </w:rPr>
            </w:pPr>
          </w:p>
        </w:tc>
      </w:tr>
    </w:tbl>
    <w:p w14:paraId="05958EEB" w14:textId="77777777" w:rsidR="00EA1221" w:rsidRPr="00B2674E" w:rsidRDefault="00EA1221">
      <w:pPr>
        <w:rPr>
          <w:lang w:val="en-US"/>
        </w:rPr>
      </w:pPr>
    </w:p>
    <w:p w14:paraId="559876F5" w14:textId="77777777" w:rsidR="00EA1221" w:rsidRPr="00B2674E" w:rsidRDefault="00EA1221"/>
    <w:p w14:paraId="55186793" w14:textId="77777777" w:rsidR="00882245" w:rsidRPr="00B2674E" w:rsidRDefault="00882245" w:rsidP="00882245">
      <w:pPr>
        <w:rPr>
          <w:rFonts w:cs="Arial"/>
        </w:rPr>
      </w:pPr>
    </w:p>
    <w:p w14:paraId="244A52B0" w14:textId="77777777" w:rsidR="00EA2515" w:rsidRPr="00B2674E" w:rsidRDefault="00EA2515" w:rsidP="00EA2515">
      <w:pPr>
        <w:pStyle w:val="Heading1"/>
        <w:rPr>
          <w:rFonts w:cs="Arial"/>
          <w:color w:val="auto"/>
          <w:lang w:val="en-US"/>
        </w:rPr>
      </w:pPr>
      <w:bookmarkStart w:id="297" w:name="_Toc147747850"/>
      <w:r w:rsidRPr="00B2674E">
        <w:rPr>
          <w:rFonts w:cs="Arial"/>
          <w:color w:val="auto"/>
          <w:lang w:val="en-US"/>
        </w:rPr>
        <w:lastRenderedPageBreak/>
        <w:t>Plant structure</w:t>
      </w:r>
      <w:bookmarkEnd w:id="297"/>
    </w:p>
    <w:p w14:paraId="5252ED13" w14:textId="77777777" w:rsidR="00EA2515" w:rsidRPr="00B2674E" w:rsidRDefault="00EA2515" w:rsidP="00EA2515">
      <w:pPr>
        <w:rPr>
          <w:lang w:val="en-US"/>
        </w:rPr>
      </w:pPr>
      <w:r w:rsidRPr="00B2674E">
        <w:rPr>
          <w:lang w:val="en-US"/>
        </w:rPr>
        <w:t>Optional conversion tables</w:t>
      </w:r>
    </w:p>
    <w:p w14:paraId="525DC226" w14:textId="77777777" w:rsidR="00EA2515" w:rsidRPr="000146E5" w:rsidRDefault="00EA2515" w:rsidP="00AB0E1C">
      <w:pPr>
        <w:pStyle w:val="Heading2"/>
      </w:pPr>
      <w:bookmarkStart w:id="298" w:name="_Toc147747851"/>
      <w:r w:rsidRPr="000146E5">
        <w:t>I_</w:t>
      </w:r>
      <w:r w:rsidR="00D26182" w:rsidRPr="000146E5">
        <w:t>PLANT</w:t>
      </w:r>
      <w:bookmarkEnd w:id="298"/>
    </w:p>
    <w:p w14:paraId="71EE1A3F" w14:textId="77777777" w:rsidR="00EA2515" w:rsidRPr="00B2674E" w:rsidRDefault="00EA2515" w:rsidP="00EA2515">
      <w:pPr>
        <w:rPr>
          <w:b/>
          <w:bCs/>
          <w:lang w:val="en-US"/>
        </w:rPr>
      </w:pPr>
      <w:r w:rsidRPr="00B2674E">
        <w:rPr>
          <w:lang w:val="en-US"/>
        </w:rPr>
        <w:t>File name</w:t>
      </w:r>
      <w:r w:rsidRPr="00B2674E">
        <w:rPr>
          <w:lang w:val="en-US"/>
        </w:rPr>
        <w:tab/>
        <w:t xml:space="preserve">: </w:t>
      </w:r>
      <w:r w:rsidR="00D26182" w:rsidRPr="00B2674E">
        <w:rPr>
          <w:rFonts w:ascii="Helv" w:hAnsi="Helv"/>
          <w:b/>
          <w:bCs/>
          <w:lang w:val="en-US"/>
        </w:rPr>
        <w:t>PLANT</w:t>
      </w:r>
      <w:r w:rsidRPr="00B2674E">
        <w:rPr>
          <w:b/>
          <w:bCs/>
          <w:lang w:val="en-US"/>
        </w:rPr>
        <w:t>.CSV</w:t>
      </w:r>
    </w:p>
    <w:p w14:paraId="5671D90C" w14:textId="77777777" w:rsidR="00EA2515" w:rsidRPr="00B2674E" w:rsidRDefault="00EA2515" w:rsidP="00EA2515">
      <w:pPr>
        <w:pStyle w:val="Header"/>
        <w:tabs>
          <w:tab w:val="clear" w:pos="4320"/>
          <w:tab w:val="clear" w:pos="8640"/>
        </w:tabs>
        <w:rPr>
          <w:lang w:val="en-US"/>
        </w:rPr>
      </w:pPr>
      <w:r w:rsidRPr="00B2674E">
        <w:rPr>
          <w:lang w:val="en-US"/>
        </w:rPr>
        <w:t>Unique index</w:t>
      </w:r>
      <w:r w:rsidRPr="00B2674E">
        <w:rPr>
          <w:lang w:val="en-US"/>
        </w:rPr>
        <w:tab/>
        <w:t xml:space="preserve">: </w:t>
      </w:r>
      <w:r w:rsidR="00346B2C" w:rsidRPr="00B2674E">
        <w:rPr>
          <w:lang w:val="en-US"/>
        </w:rPr>
        <w:t>PLANT_CODE</w:t>
      </w:r>
    </w:p>
    <w:p w14:paraId="68A08C6E" w14:textId="77777777" w:rsidR="00346B2C" w:rsidRPr="00B2674E" w:rsidRDefault="00346B2C" w:rsidP="00EA2515">
      <w:pPr>
        <w:pStyle w:val="Header"/>
        <w:tabs>
          <w:tab w:val="clear" w:pos="4320"/>
          <w:tab w:val="clear" w:pos="8640"/>
        </w:tabs>
        <w:rPr>
          <w:lang w:val="en-US"/>
        </w:rPr>
      </w:pPr>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3662"/>
        <w:gridCol w:w="1773"/>
        <w:gridCol w:w="905"/>
        <w:gridCol w:w="4763"/>
        <w:gridCol w:w="2389"/>
      </w:tblGrid>
      <w:tr w:rsidR="00365AB2" w:rsidRPr="00B2674E" w14:paraId="33A1897A" w14:textId="77777777" w:rsidTr="00F10F4C">
        <w:tc>
          <w:tcPr>
            <w:tcW w:w="508" w:type="dxa"/>
            <w:shd w:val="clear" w:color="auto" w:fill="C0C0C0"/>
          </w:tcPr>
          <w:p w14:paraId="72384774" w14:textId="77777777" w:rsidR="00EA2515" w:rsidRPr="00B2674E" w:rsidRDefault="00EA2515" w:rsidP="0063632B"/>
        </w:tc>
        <w:tc>
          <w:tcPr>
            <w:tcW w:w="3662" w:type="dxa"/>
            <w:shd w:val="clear" w:color="auto" w:fill="C0C0C0"/>
          </w:tcPr>
          <w:p w14:paraId="741A11C4" w14:textId="77777777" w:rsidR="00EA2515" w:rsidRPr="00B2674E" w:rsidRDefault="00EA2515" w:rsidP="0063632B">
            <w:pPr>
              <w:rPr>
                <w:b/>
                <w:bCs/>
              </w:rPr>
            </w:pPr>
            <w:r w:rsidRPr="00B2674E">
              <w:rPr>
                <w:b/>
                <w:bCs/>
              </w:rPr>
              <w:t>FIELDNAME</w:t>
            </w:r>
          </w:p>
        </w:tc>
        <w:tc>
          <w:tcPr>
            <w:tcW w:w="1773" w:type="dxa"/>
            <w:shd w:val="clear" w:color="auto" w:fill="C0C0C0"/>
          </w:tcPr>
          <w:p w14:paraId="27288A4F" w14:textId="77777777" w:rsidR="00EA2515" w:rsidRPr="00B2674E" w:rsidRDefault="00EA2515" w:rsidP="0063632B">
            <w:pPr>
              <w:rPr>
                <w:b/>
                <w:bCs/>
              </w:rPr>
            </w:pPr>
            <w:r w:rsidRPr="00B2674E">
              <w:rPr>
                <w:b/>
                <w:bCs/>
              </w:rPr>
              <w:t>TYPE</w:t>
            </w:r>
          </w:p>
        </w:tc>
        <w:tc>
          <w:tcPr>
            <w:tcW w:w="905" w:type="dxa"/>
            <w:shd w:val="clear" w:color="auto" w:fill="C0C0C0"/>
          </w:tcPr>
          <w:p w14:paraId="594EC726" w14:textId="77777777" w:rsidR="00EA2515" w:rsidRPr="00B2674E" w:rsidRDefault="00EA2515" w:rsidP="0063632B">
            <w:pPr>
              <w:rPr>
                <w:b/>
                <w:bCs/>
              </w:rPr>
            </w:pPr>
            <w:r w:rsidRPr="00B2674E">
              <w:rPr>
                <w:b/>
                <w:bCs/>
              </w:rPr>
              <w:t>EMPTY</w:t>
            </w:r>
          </w:p>
        </w:tc>
        <w:tc>
          <w:tcPr>
            <w:tcW w:w="4763" w:type="dxa"/>
            <w:shd w:val="clear" w:color="auto" w:fill="C0C0C0"/>
          </w:tcPr>
          <w:p w14:paraId="3E3ADD76" w14:textId="77777777" w:rsidR="00EA2515" w:rsidRPr="00B2674E" w:rsidRDefault="00EA2515" w:rsidP="0063632B">
            <w:pPr>
              <w:rPr>
                <w:b/>
                <w:bCs/>
              </w:rPr>
            </w:pPr>
            <w:r w:rsidRPr="00B2674E">
              <w:rPr>
                <w:b/>
                <w:bCs/>
              </w:rPr>
              <w:t>DESCRIPTION</w:t>
            </w:r>
          </w:p>
        </w:tc>
        <w:tc>
          <w:tcPr>
            <w:tcW w:w="2389" w:type="dxa"/>
            <w:shd w:val="clear" w:color="auto" w:fill="C0C0C0"/>
          </w:tcPr>
          <w:p w14:paraId="734EDDD7" w14:textId="77777777" w:rsidR="00EA2515" w:rsidRPr="00B2674E" w:rsidRDefault="00EA2515" w:rsidP="0063632B">
            <w:pPr>
              <w:rPr>
                <w:b/>
                <w:bCs/>
              </w:rPr>
            </w:pPr>
            <w:r w:rsidRPr="00B2674E">
              <w:rPr>
                <w:b/>
                <w:bCs/>
              </w:rPr>
              <w:t>REMARK</w:t>
            </w:r>
          </w:p>
        </w:tc>
      </w:tr>
      <w:tr w:rsidR="00365AB2" w:rsidRPr="00B2674E" w14:paraId="3143CA81" w14:textId="77777777" w:rsidTr="00F10F4C">
        <w:tc>
          <w:tcPr>
            <w:tcW w:w="508" w:type="dxa"/>
          </w:tcPr>
          <w:p w14:paraId="5723D746" w14:textId="77777777" w:rsidR="00346B2C" w:rsidRPr="00B2674E" w:rsidRDefault="00346B2C" w:rsidP="00346B2C">
            <w:pPr>
              <w:rPr>
                <w:b/>
                <w:bCs/>
              </w:rPr>
            </w:pPr>
            <w:r w:rsidRPr="00B2674E">
              <w:rPr>
                <w:b/>
                <w:bCs/>
              </w:rPr>
              <w:t>A</w:t>
            </w:r>
          </w:p>
        </w:tc>
        <w:tc>
          <w:tcPr>
            <w:tcW w:w="3662" w:type="dxa"/>
          </w:tcPr>
          <w:p w14:paraId="15067CFD" w14:textId="77777777" w:rsidR="00346B2C" w:rsidRPr="00B2674E" w:rsidRDefault="00346B2C" w:rsidP="00346B2C">
            <w:r w:rsidRPr="00B2674E">
              <w:t>PLANT_CODE</w:t>
            </w:r>
          </w:p>
        </w:tc>
        <w:tc>
          <w:tcPr>
            <w:tcW w:w="1773" w:type="dxa"/>
          </w:tcPr>
          <w:p w14:paraId="34F5A03F" w14:textId="17F3929E" w:rsidR="00346B2C" w:rsidRPr="00B2674E" w:rsidRDefault="00DF03B5" w:rsidP="00346B2C">
            <w:r>
              <w:t>A</w:t>
            </w:r>
            <w:r w:rsidR="00346B2C" w:rsidRPr="00B2674E">
              <w:t>(6)</w:t>
            </w:r>
          </w:p>
        </w:tc>
        <w:tc>
          <w:tcPr>
            <w:tcW w:w="905" w:type="dxa"/>
          </w:tcPr>
          <w:p w14:paraId="4E115C6A" w14:textId="77777777" w:rsidR="00346B2C" w:rsidRPr="00B2674E" w:rsidRDefault="00346B2C" w:rsidP="00346B2C">
            <w:r w:rsidRPr="00B2674E">
              <w:t>N</w:t>
            </w:r>
          </w:p>
        </w:tc>
        <w:tc>
          <w:tcPr>
            <w:tcW w:w="4763" w:type="dxa"/>
          </w:tcPr>
          <w:p w14:paraId="0B132BF2" w14:textId="77777777" w:rsidR="00346B2C" w:rsidRPr="00B2674E" w:rsidRDefault="006B1758" w:rsidP="00346B2C">
            <w:pPr>
              <w:rPr>
                <w:sz w:val="18"/>
              </w:rPr>
            </w:pPr>
            <w:r w:rsidRPr="00B2674E">
              <w:rPr>
                <w:sz w:val="18"/>
              </w:rPr>
              <w:t>Plant code must actually  be the same plant code as in the licence</w:t>
            </w:r>
          </w:p>
        </w:tc>
        <w:tc>
          <w:tcPr>
            <w:tcW w:w="2389" w:type="dxa"/>
          </w:tcPr>
          <w:p w14:paraId="7989A9CB" w14:textId="77777777" w:rsidR="00346B2C" w:rsidRPr="00B2674E" w:rsidRDefault="00346B2C" w:rsidP="00346B2C">
            <w:pPr>
              <w:rPr>
                <w:sz w:val="18"/>
              </w:rPr>
            </w:pPr>
          </w:p>
        </w:tc>
      </w:tr>
      <w:tr w:rsidR="00365AB2" w:rsidRPr="00B2674E" w14:paraId="7A4BF71B" w14:textId="77777777" w:rsidTr="00F10F4C">
        <w:tc>
          <w:tcPr>
            <w:tcW w:w="508" w:type="dxa"/>
          </w:tcPr>
          <w:p w14:paraId="10BC9726" w14:textId="77777777" w:rsidR="00346B2C" w:rsidRPr="00B2674E" w:rsidRDefault="00346B2C" w:rsidP="00346B2C">
            <w:pPr>
              <w:rPr>
                <w:b/>
                <w:bCs/>
              </w:rPr>
            </w:pPr>
            <w:r w:rsidRPr="00B2674E">
              <w:rPr>
                <w:b/>
                <w:bCs/>
              </w:rPr>
              <w:t>B</w:t>
            </w:r>
          </w:p>
        </w:tc>
        <w:tc>
          <w:tcPr>
            <w:tcW w:w="3662" w:type="dxa"/>
          </w:tcPr>
          <w:p w14:paraId="2DFF4FF1" w14:textId="77777777" w:rsidR="00346B2C" w:rsidRPr="00B2674E" w:rsidRDefault="00346B2C" w:rsidP="00346B2C">
            <w:r w:rsidRPr="00B2674E">
              <w:t>PLANT_NAME</w:t>
            </w:r>
          </w:p>
        </w:tc>
        <w:tc>
          <w:tcPr>
            <w:tcW w:w="1773" w:type="dxa"/>
          </w:tcPr>
          <w:p w14:paraId="36AAA0CD" w14:textId="6EF74AA9" w:rsidR="00346B2C" w:rsidRPr="00B2674E" w:rsidRDefault="00DF03B5" w:rsidP="00346B2C">
            <w:r>
              <w:t>A</w:t>
            </w:r>
            <w:r w:rsidR="00346B2C" w:rsidRPr="00B2674E">
              <w:t>(60)</w:t>
            </w:r>
          </w:p>
        </w:tc>
        <w:tc>
          <w:tcPr>
            <w:tcW w:w="905" w:type="dxa"/>
          </w:tcPr>
          <w:p w14:paraId="4AE7A08E" w14:textId="77777777" w:rsidR="00346B2C" w:rsidRPr="00B2674E" w:rsidRDefault="00346B2C" w:rsidP="00346B2C">
            <w:r w:rsidRPr="00B2674E">
              <w:t>N</w:t>
            </w:r>
          </w:p>
        </w:tc>
        <w:tc>
          <w:tcPr>
            <w:tcW w:w="4763" w:type="dxa"/>
          </w:tcPr>
          <w:p w14:paraId="33073763" w14:textId="77777777" w:rsidR="00346B2C" w:rsidRPr="00B2674E" w:rsidRDefault="006B1758" w:rsidP="00346B2C">
            <w:pPr>
              <w:rPr>
                <w:sz w:val="18"/>
              </w:rPr>
            </w:pPr>
            <w:r w:rsidRPr="00B2674E">
              <w:rPr>
                <w:sz w:val="18"/>
              </w:rPr>
              <w:t>Name of the plant</w:t>
            </w:r>
          </w:p>
        </w:tc>
        <w:tc>
          <w:tcPr>
            <w:tcW w:w="2389" w:type="dxa"/>
          </w:tcPr>
          <w:p w14:paraId="36E4959A" w14:textId="77777777" w:rsidR="00346B2C" w:rsidRPr="00B2674E" w:rsidRDefault="00346B2C" w:rsidP="00346B2C">
            <w:pPr>
              <w:rPr>
                <w:sz w:val="18"/>
              </w:rPr>
            </w:pPr>
          </w:p>
        </w:tc>
      </w:tr>
      <w:tr w:rsidR="00365AB2" w:rsidRPr="00B2674E" w14:paraId="59B07D01" w14:textId="77777777" w:rsidTr="00F10F4C">
        <w:tc>
          <w:tcPr>
            <w:tcW w:w="508" w:type="dxa"/>
          </w:tcPr>
          <w:p w14:paraId="4F53AF8F" w14:textId="77777777" w:rsidR="00346B2C" w:rsidRPr="00B2674E" w:rsidRDefault="00346B2C" w:rsidP="00346B2C">
            <w:pPr>
              <w:rPr>
                <w:b/>
                <w:bCs/>
              </w:rPr>
            </w:pPr>
            <w:r w:rsidRPr="00B2674E">
              <w:rPr>
                <w:b/>
                <w:bCs/>
              </w:rPr>
              <w:t>C</w:t>
            </w:r>
          </w:p>
        </w:tc>
        <w:tc>
          <w:tcPr>
            <w:tcW w:w="3662" w:type="dxa"/>
          </w:tcPr>
          <w:p w14:paraId="5882D864" w14:textId="77777777" w:rsidR="00346B2C" w:rsidRPr="00B2674E" w:rsidRDefault="00346B2C" w:rsidP="00346B2C">
            <w:r w:rsidRPr="00B2674E">
              <w:t>PLANT_PHONENO</w:t>
            </w:r>
          </w:p>
        </w:tc>
        <w:tc>
          <w:tcPr>
            <w:tcW w:w="1773" w:type="dxa"/>
          </w:tcPr>
          <w:p w14:paraId="2EB44D32" w14:textId="109FFB29" w:rsidR="00346B2C" w:rsidRPr="00B2674E" w:rsidRDefault="00DF03B5" w:rsidP="00346B2C">
            <w:r>
              <w:t>A</w:t>
            </w:r>
            <w:r w:rsidR="00346B2C" w:rsidRPr="00B2674E">
              <w:t>(30)</w:t>
            </w:r>
          </w:p>
        </w:tc>
        <w:tc>
          <w:tcPr>
            <w:tcW w:w="905" w:type="dxa"/>
          </w:tcPr>
          <w:p w14:paraId="56023AF9" w14:textId="77777777" w:rsidR="00346B2C" w:rsidRPr="00B2674E" w:rsidRDefault="00346B2C" w:rsidP="00346B2C">
            <w:r w:rsidRPr="00B2674E">
              <w:t>Y</w:t>
            </w:r>
          </w:p>
        </w:tc>
        <w:tc>
          <w:tcPr>
            <w:tcW w:w="4763" w:type="dxa"/>
          </w:tcPr>
          <w:p w14:paraId="2E9D4B0F" w14:textId="77777777" w:rsidR="00346B2C" w:rsidRPr="00B2674E" w:rsidRDefault="006B1758" w:rsidP="00346B2C">
            <w:pPr>
              <w:rPr>
                <w:sz w:val="18"/>
              </w:rPr>
            </w:pPr>
            <w:r w:rsidRPr="00B2674E">
              <w:rPr>
                <w:sz w:val="18"/>
              </w:rPr>
              <w:t>Optional</w:t>
            </w:r>
          </w:p>
        </w:tc>
        <w:tc>
          <w:tcPr>
            <w:tcW w:w="2389" w:type="dxa"/>
          </w:tcPr>
          <w:p w14:paraId="635547CD" w14:textId="77777777" w:rsidR="00346B2C" w:rsidRPr="00B2674E" w:rsidRDefault="00346B2C" w:rsidP="00346B2C">
            <w:pPr>
              <w:rPr>
                <w:sz w:val="18"/>
              </w:rPr>
            </w:pPr>
          </w:p>
        </w:tc>
      </w:tr>
      <w:tr w:rsidR="00365AB2" w:rsidRPr="00B2674E" w14:paraId="7DA71338" w14:textId="77777777" w:rsidTr="00F10F4C">
        <w:tc>
          <w:tcPr>
            <w:tcW w:w="508" w:type="dxa"/>
          </w:tcPr>
          <w:p w14:paraId="62B88107" w14:textId="77777777" w:rsidR="00346B2C" w:rsidRPr="00B2674E" w:rsidRDefault="00346B2C" w:rsidP="00346B2C">
            <w:pPr>
              <w:rPr>
                <w:b/>
                <w:bCs/>
              </w:rPr>
            </w:pPr>
            <w:r w:rsidRPr="00B2674E">
              <w:rPr>
                <w:b/>
                <w:bCs/>
              </w:rPr>
              <w:t>D</w:t>
            </w:r>
          </w:p>
        </w:tc>
        <w:tc>
          <w:tcPr>
            <w:tcW w:w="3662" w:type="dxa"/>
          </w:tcPr>
          <w:p w14:paraId="5B3AD86F" w14:textId="77777777" w:rsidR="00346B2C" w:rsidRPr="00B2674E" w:rsidRDefault="00346B2C" w:rsidP="00346B2C">
            <w:r w:rsidRPr="00B2674E">
              <w:t>PLANT_FAXNO</w:t>
            </w:r>
          </w:p>
        </w:tc>
        <w:tc>
          <w:tcPr>
            <w:tcW w:w="1773" w:type="dxa"/>
          </w:tcPr>
          <w:p w14:paraId="7B8E13EE" w14:textId="2B33C197" w:rsidR="00346B2C" w:rsidRPr="00B2674E" w:rsidRDefault="00DF03B5" w:rsidP="00346B2C">
            <w:r>
              <w:t>A</w:t>
            </w:r>
            <w:r w:rsidR="00346B2C" w:rsidRPr="00B2674E">
              <w:t>(30)</w:t>
            </w:r>
          </w:p>
        </w:tc>
        <w:tc>
          <w:tcPr>
            <w:tcW w:w="905" w:type="dxa"/>
          </w:tcPr>
          <w:p w14:paraId="149F8A19" w14:textId="77777777" w:rsidR="00346B2C" w:rsidRPr="00B2674E" w:rsidRDefault="00346B2C" w:rsidP="00346B2C">
            <w:r w:rsidRPr="00B2674E">
              <w:t>Y</w:t>
            </w:r>
          </w:p>
        </w:tc>
        <w:tc>
          <w:tcPr>
            <w:tcW w:w="4763" w:type="dxa"/>
          </w:tcPr>
          <w:p w14:paraId="4781A5A4" w14:textId="77777777" w:rsidR="00346B2C" w:rsidRPr="00B2674E" w:rsidRDefault="006B1758" w:rsidP="00346B2C">
            <w:pPr>
              <w:rPr>
                <w:sz w:val="18"/>
              </w:rPr>
            </w:pPr>
            <w:r w:rsidRPr="00B2674E">
              <w:rPr>
                <w:sz w:val="18"/>
              </w:rPr>
              <w:t>Optional</w:t>
            </w:r>
          </w:p>
        </w:tc>
        <w:tc>
          <w:tcPr>
            <w:tcW w:w="2389" w:type="dxa"/>
          </w:tcPr>
          <w:p w14:paraId="53BC6622" w14:textId="77777777" w:rsidR="00346B2C" w:rsidRPr="00B2674E" w:rsidRDefault="00346B2C" w:rsidP="00346B2C">
            <w:pPr>
              <w:rPr>
                <w:sz w:val="18"/>
              </w:rPr>
            </w:pPr>
          </w:p>
        </w:tc>
      </w:tr>
      <w:tr w:rsidR="00365AB2" w:rsidRPr="00B2674E" w14:paraId="0B064CCA" w14:textId="77777777" w:rsidTr="00F10F4C">
        <w:tc>
          <w:tcPr>
            <w:tcW w:w="508" w:type="dxa"/>
          </w:tcPr>
          <w:p w14:paraId="0D9948A1" w14:textId="77777777" w:rsidR="00346B2C" w:rsidRPr="00B2674E" w:rsidRDefault="00346B2C" w:rsidP="00346B2C">
            <w:pPr>
              <w:rPr>
                <w:b/>
                <w:bCs/>
              </w:rPr>
            </w:pPr>
            <w:r w:rsidRPr="00B2674E">
              <w:rPr>
                <w:b/>
                <w:bCs/>
              </w:rPr>
              <w:t>E</w:t>
            </w:r>
          </w:p>
        </w:tc>
        <w:tc>
          <w:tcPr>
            <w:tcW w:w="3662" w:type="dxa"/>
          </w:tcPr>
          <w:p w14:paraId="4C83F093" w14:textId="77777777" w:rsidR="00346B2C" w:rsidRPr="00B2674E" w:rsidRDefault="00346B2C" w:rsidP="00346B2C">
            <w:r w:rsidRPr="00B2674E">
              <w:t>PLANT_EMAIL</w:t>
            </w:r>
          </w:p>
        </w:tc>
        <w:tc>
          <w:tcPr>
            <w:tcW w:w="1773" w:type="dxa"/>
          </w:tcPr>
          <w:p w14:paraId="7CB1180E" w14:textId="5B1B3B46" w:rsidR="00346B2C" w:rsidRPr="00B2674E" w:rsidRDefault="00DF03B5" w:rsidP="00346B2C">
            <w:r>
              <w:t>A</w:t>
            </w:r>
            <w:r w:rsidR="00346B2C" w:rsidRPr="00B2674E">
              <w:t>(300)</w:t>
            </w:r>
          </w:p>
        </w:tc>
        <w:tc>
          <w:tcPr>
            <w:tcW w:w="905" w:type="dxa"/>
          </w:tcPr>
          <w:p w14:paraId="30F4DD6E" w14:textId="77777777" w:rsidR="00346B2C" w:rsidRPr="00B2674E" w:rsidRDefault="00346B2C" w:rsidP="00346B2C">
            <w:r w:rsidRPr="00B2674E">
              <w:t>Y</w:t>
            </w:r>
          </w:p>
        </w:tc>
        <w:tc>
          <w:tcPr>
            <w:tcW w:w="4763" w:type="dxa"/>
          </w:tcPr>
          <w:p w14:paraId="3CDF80AE" w14:textId="77777777" w:rsidR="00346B2C" w:rsidRPr="00B2674E" w:rsidRDefault="006B1758" w:rsidP="00346B2C">
            <w:pPr>
              <w:rPr>
                <w:sz w:val="18"/>
              </w:rPr>
            </w:pPr>
            <w:r w:rsidRPr="00B2674E">
              <w:rPr>
                <w:sz w:val="18"/>
              </w:rPr>
              <w:t>Optional</w:t>
            </w:r>
          </w:p>
        </w:tc>
        <w:tc>
          <w:tcPr>
            <w:tcW w:w="2389" w:type="dxa"/>
          </w:tcPr>
          <w:p w14:paraId="65586422" w14:textId="77777777" w:rsidR="00346B2C" w:rsidRPr="00B2674E" w:rsidRDefault="00346B2C" w:rsidP="00346B2C">
            <w:pPr>
              <w:rPr>
                <w:sz w:val="18"/>
              </w:rPr>
            </w:pPr>
          </w:p>
        </w:tc>
      </w:tr>
      <w:tr w:rsidR="00365AB2" w:rsidRPr="00B2674E" w14:paraId="70007FA8" w14:textId="77777777" w:rsidTr="00F10F4C">
        <w:tc>
          <w:tcPr>
            <w:tcW w:w="508" w:type="dxa"/>
          </w:tcPr>
          <w:p w14:paraId="0BBC8C18" w14:textId="77777777" w:rsidR="00346B2C" w:rsidRPr="00B2674E" w:rsidRDefault="00346B2C" w:rsidP="00346B2C">
            <w:pPr>
              <w:rPr>
                <w:b/>
                <w:bCs/>
              </w:rPr>
            </w:pPr>
            <w:r w:rsidRPr="00B2674E">
              <w:rPr>
                <w:b/>
                <w:bCs/>
              </w:rPr>
              <w:t>F</w:t>
            </w:r>
          </w:p>
        </w:tc>
        <w:tc>
          <w:tcPr>
            <w:tcW w:w="3662" w:type="dxa"/>
          </w:tcPr>
          <w:p w14:paraId="5B573CB9" w14:textId="77777777" w:rsidR="00346B2C" w:rsidRPr="000146E5" w:rsidRDefault="00346B2C" w:rsidP="00346B2C">
            <w:r w:rsidRPr="000146E5">
              <w:t>PLANT_STREET</w:t>
            </w:r>
          </w:p>
        </w:tc>
        <w:tc>
          <w:tcPr>
            <w:tcW w:w="1773" w:type="dxa"/>
          </w:tcPr>
          <w:p w14:paraId="3CC17467" w14:textId="14E16EE9" w:rsidR="00346B2C" w:rsidRPr="000146E5" w:rsidRDefault="00DF03B5" w:rsidP="00346B2C">
            <w:r w:rsidRPr="000146E5">
              <w:t>A</w:t>
            </w:r>
            <w:r w:rsidR="00346B2C" w:rsidRPr="000146E5">
              <w:t>(</w:t>
            </w:r>
            <w:r w:rsidR="00F10F4C" w:rsidRPr="000146E5">
              <w:t>4</w:t>
            </w:r>
            <w:r w:rsidR="00346B2C" w:rsidRPr="000146E5">
              <w:t>0)</w:t>
            </w:r>
          </w:p>
        </w:tc>
        <w:tc>
          <w:tcPr>
            <w:tcW w:w="905" w:type="dxa"/>
          </w:tcPr>
          <w:p w14:paraId="649B5C2C" w14:textId="77777777" w:rsidR="00346B2C" w:rsidRPr="00B2674E" w:rsidRDefault="00346B2C" w:rsidP="00346B2C">
            <w:r w:rsidRPr="00B2674E">
              <w:t>Y</w:t>
            </w:r>
          </w:p>
        </w:tc>
        <w:tc>
          <w:tcPr>
            <w:tcW w:w="4763" w:type="dxa"/>
          </w:tcPr>
          <w:p w14:paraId="372BEC23" w14:textId="77777777" w:rsidR="00346B2C" w:rsidRPr="00B2674E" w:rsidRDefault="00346B2C" w:rsidP="00346B2C">
            <w:pPr>
              <w:rPr>
                <w:sz w:val="18"/>
              </w:rPr>
            </w:pPr>
          </w:p>
        </w:tc>
        <w:tc>
          <w:tcPr>
            <w:tcW w:w="2389" w:type="dxa"/>
          </w:tcPr>
          <w:p w14:paraId="2B0EC0A0" w14:textId="77777777" w:rsidR="00346B2C" w:rsidRPr="00B2674E" w:rsidRDefault="00346B2C" w:rsidP="00346B2C">
            <w:pPr>
              <w:rPr>
                <w:sz w:val="18"/>
              </w:rPr>
            </w:pPr>
          </w:p>
        </w:tc>
      </w:tr>
      <w:tr w:rsidR="00365AB2" w:rsidRPr="00B2674E" w14:paraId="14F3BE6A" w14:textId="77777777" w:rsidTr="00F10F4C">
        <w:tc>
          <w:tcPr>
            <w:tcW w:w="508" w:type="dxa"/>
          </w:tcPr>
          <w:p w14:paraId="5E2E3F73" w14:textId="77777777" w:rsidR="00346B2C" w:rsidRPr="00B2674E" w:rsidRDefault="00346B2C" w:rsidP="00346B2C">
            <w:pPr>
              <w:rPr>
                <w:b/>
                <w:bCs/>
              </w:rPr>
            </w:pPr>
            <w:r w:rsidRPr="00B2674E">
              <w:rPr>
                <w:b/>
                <w:bCs/>
              </w:rPr>
              <w:t>G</w:t>
            </w:r>
          </w:p>
        </w:tc>
        <w:tc>
          <w:tcPr>
            <w:tcW w:w="3662" w:type="dxa"/>
          </w:tcPr>
          <w:p w14:paraId="2F44FC84" w14:textId="77777777" w:rsidR="00346B2C" w:rsidRPr="000146E5" w:rsidRDefault="00346B2C" w:rsidP="00346B2C">
            <w:r w:rsidRPr="000146E5">
              <w:t>PLANT_STREET2</w:t>
            </w:r>
          </w:p>
        </w:tc>
        <w:tc>
          <w:tcPr>
            <w:tcW w:w="1773" w:type="dxa"/>
          </w:tcPr>
          <w:p w14:paraId="04981059" w14:textId="71778166" w:rsidR="00346B2C" w:rsidRPr="000146E5" w:rsidRDefault="00DF03B5" w:rsidP="00346B2C">
            <w:r w:rsidRPr="000146E5">
              <w:t>A</w:t>
            </w:r>
            <w:r w:rsidR="00346B2C" w:rsidRPr="000146E5">
              <w:t>(</w:t>
            </w:r>
            <w:r w:rsidR="00F10F4C" w:rsidRPr="000146E5">
              <w:t>4</w:t>
            </w:r>
            <w:r w:rsidR="00346B2C" w:rsidRPr="000146E5">
              <w:t>0)</w:t>
            </w:r>
          </w:p>
        </w:tc>
        <w:tc>
          <w:tcPr>
            <w:tcW w:w="905" w:type="dxa"/>
          </w:tcPr>
          <w:p w14:paraId="58B7E93E" w14:textId="77777777" w:rsidR="00346B2C" w:rsidRPr="00B2674E" w:rsidRDefault="00346B2C" w:rsidP="00346B2C">
            <w:r w:rsidRPr="00B2674E">
              <w:t>Y</w:t>
            </w:r>
          </w:p>
        </w:tc>
        <w:tc>
          <w:tcPr>
            <w:tcW w:w="4763" w:type="dxa"/>
          </w:tcPr>
          <w:p w14:paraId="227BD13B" w14:textId="77777777" w:rsidR="00346B2C" w:rsidRPr="00B2674E" w:rsidRDefault="00346B2C" w:rsidP="00346B2C">
            <w:pPr>
              <w:rPr>
                <w:sz w:val="18"/>
              </w:rPr>
            </w:pPr>
          </w:p>
        </w:tc>
        <w:tc>
          <w:tcPr>
            <w:tcW w:w="2389" w:type="dxa"/>
          </w:tcPr>
          <w:p w14:paraId="031698E2" w14:textId="77777777" w:rsidR="00346B2C" w:rsidRPr="00B2674E" w:rsidRDefault="00346B2C" w:rsidP="00346B2C">
            <w:pPr>
              <w:rPr>
                <w:sz w:val="18"/>
              </w:rPr>
            </w:pPr>
          </w:p>
        </w:tc>
      </w:tr>
      <w:tr w:rsidR="00365AB2" w:rsidRPr="00B2674E" w14:paraId="6DA6F947" w14:textId="77777777" w:rsidTr="00F10F4C">
        <w:tc>
          <w:tcPr>
            <w:tcW w:w="508" w:type="dxa"/>
          </w:tcPr>
          <w:p w14:paraId="65DCB7B5" w14:textId="77777777" w:rsidR="00346B2C" w:rsidRPr="00B2674E" w:rsidRDefault="00346B2C" w:rsidP="00346B2C">
            <w:pPr>
              <w:pStyle w:val="Header"/>
              <w:tabs>
                <w:tab w:val="clear" w:pos="4320"/>
                <w:tab w:val="clear" w:pos="8640"/>
              </w:tabs>
              <w:rPr>
                <w:b/>
                <w:bCs/>
              </w:rPr>
            </w:pPr>
            <w:r w:rsidRPr="00B2674E">
              <w:rPr>
                <w:b/>
                <w:bCs/>
              </w:rPr>
              <w:t>H</w:t>
            </w:r>
          </w:p>
        </w:tc>
        <w:tc>
          <w:tcPr>
            <w:tcW w:w="3662" w:type="dxa"/>
          </w:tcPr>
          <w:p w14:paraId="5F808B5F" w14:textId="77777777" w:rsidR="00346B2C" w:rsidRPr="00B2674E" w:rsidRDefault="00346B2C" w:rsidP="00346B2C">
            <w:r w:rsidRPr="00B2674E">
              <w:t>PLANT_HOUSENUMBER</w:t>
            </w:r>
          </w:p>
        </w:tc>
        <w:tc>
          <w:tcPr>
            <w:tcW w:w="1773" w:type="dxa"/>
          </w:tcPr>
          <w:p w14:paraId="616F9593" w14:textId="64045DE9" w:rsidR="00346B2C" w:rsidRPr="00B2674E" w:rsidRDefault="00DF03B5" w:rsidP="00346B2C">
            <w:r>
              <w:t>N</w:t>
            </w:r>
            <w:r w:rsidR="00346B2C" w:rsidRPr="00B2674E">
              <w:t>(5)</w:t>
            </w:r>
          </w:p>
        </w:tc>
        <w:tc>
          <w:tcPr>
            <w:tcW w:w="905" w:type="dxa"/>
          </w:tcPr>
          <w:p w14:paraId="10CA0EFB" w14:textId="77777777" w:rsidR="00346B2C" w:rsidRPr="00B2674E" w:rsidRDefault="00346B2C" w:rsidP="00346B2C">
            <w:r w:rsidRPr="00B2674E">
              <w:t>N</w:t>
            </w:r>
          </w:p>
        </w:tc>
        <w:tc>
          <w:tcPr>
            <w:tcW w:w="4763" w:type="dxa"/>
          </w:tcPr>
          <w:p w14:paraId="32AD8036" w14:textId="77777777" w:rsidR="00346B2C" w:rsidRPr="00B2674E" w:rsidRDefault="007743A6" w:rsidP="00346B2C">
            <w:pPr>
              <w:rPr>
                <w:sz w:val="18"/>
              </w:rPr>
            </w:pPr>
            <w:r w:rsidRPr="00B2674E">
              <w:rPr>
                <w:sz w:val="18"/>
              </w:rPr>
              <w:t>Default value is 0</w:t>
            </w:r>
          </w:p>
        </w:tc>
        <w:tc>
          <w:tcPr>
            <w:tcW w:w="2389" w:type="dxa"/>
          </w:tcPr>
          <w:p w14:paraId="451C66F7" w14:textId="77777777" w:rsidR="00346B2C" w:rsidRPr="00B2674E" w:rsidRDefault="00346B2C" w:rsidP="00346B2C">
            <w:pPr>
              <w:rPr>
                <w:sz w:val="18"/>
              </w:rPr>
            </w:pPr>
          </w:p>
        </w:tc>
      </w:tr>
      <w:tr w:rsidR="00365AB2" w:rsidRPr="00B2674E" w14:paraId="76EE6E37" w14:textId="77777777" w:rsidTr="00F10F4C">
        <w:tc>
          <w:tcPr>
            <w:tcW w:w="508" w:type="dxa"/>
          </w:tcPr>
          <w:p w14:paraId="39B61A0C" w14:textId="77777777" w:rsidR="00346B2C" w:rsidRPr="00B2674E" w:rsidRDefault="00346B2C" w:rsidP="00346B2C">
            <w:pPr>
              <w:rPr>
                <w:b/>
                <w:bCs/>
              </w:rPr>
            </w:pPr>
            <w:r w:rsidRPr="00B2674E">
              <w:rPr>
                <w:b/>
                <w:bCs/>
              </w:rPr>
              <w:t>I</w:t>
            </w:r>
          </w:p>
        </w:tc>
        <w:tc>
          <w:tcPr>
            <w:tcW w:w="3662" w:type="dxa"/>
          </w:tcPr>
          <w:p w14:paraId="1A11FE93" w14:textId="77777777" w:rsidR="00346B2C" w:rsidRPr="00B2674E" w:rsidRDefault="00346B2C" w:rsidP="00346B2C">
            <w:r w:rsidRPr="00B2674E">
              <w:t>PLANT_CITY</w:t>
            </w:r>
          </w:p>
        </w:tc>
        <w:tc>
          <w:tcPr>
            <w:tcW w:w="1773" w:type="dxa"/>
          </w:tcPr>
          <w:p w14:paraId="3F601A6E" w14:textId="3395AE25" w:rsidR="00346B2C" w:rsidRPr="00B2674E" w:rsidRDefault="00DF03B5" w:rsidP="00346B2C">
            <w:r>
              <w:t>A</w:t>
            </w:r>
            <w:r w:rsidR="00346B2C" w:rsidRPr="00B2674E">
              <w:t>(30)</w:t>
            </w:r>
          </w:p>
        </w:tc>
        <w:tc>
          <w:tcPr>
            <w:tcW w:w="905" w:type="dxa"/>
          </w:tcPr>
          <w:p w14:paraId="64E2BD4F" w14:textId="77777777" w:rsidR="00346B2C" w:rsidRPr="00B2674E" w:rsidRDefault="00346B2C" w:rsidP="00346B2C">
            <w:r w:rsidRPr="00B2674E">
              <w:t>N</w:t>
            </w:r>
          </w:p>
        </w:tc>
        <w:tc>
          <w:tcPr>
            <w:tcW w:w="4763" w:type="dxa"/>
          </w:tcPr>
          <w:p w14:paraId="6985673F" w14:textId="77777777" w:rsidR="00346B2C" w:rsidRPr="00B2674E" w:rsidRDefault="00346B2C" w:rsidP="00346B2C">
            <w:pPr>
              <w:rPr>
                <w:sz w:val="18"/>
              </w:rPr>
            </w:pPr>
          </w:p>
        </w:tc>
        <w:tc>
          <w:tcPr>
            <w:tcW w:w="2389" w:type="dxa"/>
          </w:tcPr>
          <w:p w14:paraId="3DD6DD23" w14:textId="77777777" w:rsidR="00346B2C" w:rsidRPr="00B2674E" w:rsidRDefault="00346B2C" w:rsidP="00346B2C">
            <w:pPr>
              <w:rPr>
                <w:sz w:val="18"/>
              </w:rPr>
            </w:pPr>
          </w:p>
        </w:tc>
      </w:tr>
      <w:tr w:rsidR="00365AB2" w:rsidRPr="00B2674E" w14:paraId="06586AF8" w14:textId="77777777" w:rsidTr="00F10F4C">
        <w:tc>
          <w:tcPr>
            <w:tcW w:w="508" w:type="dxa"/>
          </w:tcPr>
          <w:p w14:paraId="34072067" w14:textId="77777777" w:rsidR="00346B2C" w:rsidRPr="00B2674E" w:rsidRDefault="00346B2C" w:rsidP="00346B2C">
            <w:pPr>
              <w:rPr>
                <w:b/>
                <w:bCs/>
              </w:rPr>
            </w:pPr>
            <w:r w:rsidRPr="00B2674E">
              <w:rPr>
                <w:b/>
                <w:bCs/>
              </w:rPr>
              <w:t>J</w:t>
            </w:r>
          </w:p>
        </w:tc>
        <w:tc>
          <w:tcPr>
            <w:tcW w:w="3662" w:type="dxa"/>
          </w:tcPr>
          <w:p w14:paraId="1072E2F7" w14:textId="77777777" w:rsidR="00346B2C" w:rsidRPr="00B2674E" w:rsidRDefault="00346B2C" w:rsidP="00346B2C">
            <w:r w:rsidRPr="00B2674E">
              <w:t>PLANT_ZIPCODE</w:t>
            </w:r>
          </w:p>
        </w:tc>
        <w:tc>
          <w:tcPr>
            <w:tcW w:w="1773" w:type="dxa"/>
          </w:tcPr>
          <w:p w14:paraId="2279E584" w14:textId="7C533245" w:rsidR="00346B2C" w:rsidRPr="00B2674E" w:rsidRDefault="00DF03B5" w:rsidP="00346B2C">
            <w:r>
              <w:t>A</w:t>
            </w:r>
            <w:r w:rsidR="00346B2C" w:rsidRPr="00B2674E">
              <w:t>(15)</w:t>
            </w:r>
          </w:p>
        </w:tc>
        <w:tc>
          <w:tcPr>
            <w:tcW w:w="905" w:type="dxa"/>
          </w:tcPr>
          <w:p w14:paraId="3966ACE1" w14:textId="77777777" w:rsidR="00346B2C" w:rsidRPr="00B2674E" w:rsidRDefault="00346B2C" w:rsidP="00346B2C">
            <w:r w:rsidRPr="00B2674E">
              <w:t>Y</w:t>
            </w:r>
          </w:p>
        </w:tc>
        <w:tc>
          <w:tcPr>
            <w:tcW w:w="4763" w:type="dxa"/>
          </w:tcPr>
          <w:p w14:paraId="330308DC" w14:textId="77777777" w:rsidR="00346B2C" w:rsidRPr="00B2674E" w:rsidRDefault="00346B2C" w:rsidP="00346B2C">
            <w:pPr>
              <w:rPr>
                <w:sz w:val="18"/>
              </w:rPr>
            </w:pPr>
          </w:p>
        </w:tc>
        <w:tc>
          <w:tcPr>
            <w:tcW w:w="2389" w:type="dxa"/>
          </w:tcPr>
          <w:p w14:paraId="1677A096" w14:textId="77777777" w:rsidR="00346B2C" w:rsidRPr="00B2674E" w:rsidRDefault="00346B2C" w:rsidP="00346B2C">
            <w:pPr>
              <w:rPr>
                <w:sz w:val="18"/>
              </w:rPr>
            </w:pPr>
          </w:p>
        </w:tc>
      </w:tr>
      <w:tr w:rsidR="00365AB2" w:rsidRPr="00B2674E" w14:paraId="4BF083FD" w14:textId="77777777" w:rsidTr="00F10F4C">
        <w:tc>
          <w:tcPr>
            <w:tcW w:w="508" w:type="dxa"/>
          </w:tcPr>
          <w:p w14:paraId="090C62B8" w14:textId="77777777" w:rsidR="00346B2C" w:rsidRPr="00B2674E" w:rsidRDefault="00346B2C" w:rsidP="00346B2C">
            <w:pPr>
              <w:rPr>
                <w:b/>
                <w:bCs/>
              </w:rPr>
            </w:pPr>
            <w:r w:rsidRPr="00B2674E">
              <w:rPr>
                <w:b/>
                <w:bCs/>
              </w:rPr>
              <w:t>K</w:t>
            </w:r>
          </w:p>
        </w:tc>
        <w:tc>
          <w:tcPr>
            <w:tcW w:w="3662" w:type="dxa"/>
          </w:tcPr>
          <w:p w14:paraId="3B33F048" w14:textId="77777777" w:rsidR="00346B2C" w:rsidRPr="00B2674E" w:rsidRDefault="00346B2C" w:rsidP="00346B2C">
            <w:r w:rsidRPr="00B2674E">
              <w:t>PLANT_STATE</w:t>
            </w:r>
          </w:p>
        </w:tc>
        <w:tc>
          <w:tcPr>
            <w:tcW w:w="1773" w:type="dxa"/>
          </w:tcPr>
          <w:p w14:paraId="5295BFEA" w14:textId="3F4AF62A" w:rsidR="00346B2C" w:rsidRPr="00B2674E" w:rsidRDefault="00DF03B5" w:rsidP="00346B2C">
            <w:r>
              <w:t>A</w:t>
            </w:r>
            <w:r w:rsidR="00346B2C" w:rsidRPr="00B2674E">
              <w:t>(20)</w:t>
            </w:r>
          </w:p>
        </w:tc>
        <w:tc>
          <w:tcPr>
            <w:tcW w:w="905" w:type="dxa"/>
          </w:tcPr>
          <w:p w14:paraId="55F051F8" w14:textId="77777777" w:rsidR="00346B2C" w:rsidRPr="00B2674E" w:rsidRDefault="00346B2C" w:rsidP="00346B2C">
            <w:r w:rsidRPr="00B2674E">
              <w:t>Y</w:t>
            </w:r>
          </w:p>
        </w:tc>
        <w:tc>
          <w:tcPr>
            <w:tcW w:w="4763" w:type="dxa"/>
          </w:tcPr>
          <w:p w14:paraId="7F856863" w14:textId="77777777" w:rsidR="00346B2C" w:rsidRPr="00B2674E" w:rsidRDefault="00346B2C" w:rsidP="00346B2C">
            <w:pPr>
              <w:rPr>
                <w:sz w:val="18"/>
              </w:rPr>
            </w:pPr>
          </w:p>
        </w:tc>
        <w:tc>
          <w:tcPr>
            <w:tcW w:w="2389" w:type="dxa"/>
          </w:tcPr>
          <w:p w14:paraId="3C02A13D" w14:textId="77777777" w:rsidR="00346B2C" w:rsidRPr="00B2674E" w:rsidRDefault="00346B2C" w:rsidP="00346B2C">
            <w:pPr>
              <w:rPr>
                <w:sz w:val="18"/>
              </w:rPr>
            </w:pPr>
          </w:p>
        </w:tc>
      </w:tr>
      <w:tr w:rsidR="00365AB2" w:rsidRPr="00B2674E" w14:paraId="79F8532D" w14:textId="77777777" w:rsidTr="00F10F4C">
        <w:tc>
          <w:tcPr>
            <w:tcW w:w="508" w:type="dxa"/>
          </w:tcPr>
          <w:p w14:paraId="65047127" w14:textId="77777777" w:rsidR="00346B2C" w:rsidRPr="00B2674E" w:rsidRDefault="00346B2C" w:rsidP="00346B2C">
            <w:pPr>
              <w:rPr>
                <w:b/>
                <w:bCs/>
              </w:rPr>
            </w:pPr>
            <w:r w:rsidRPr="00B2674E">
              <w:rPr>
                <w:b/>
                <w:bCs/>
              </w:rPr>
              <w:t>L</w:t>
            </w:r>
          </w:p>
        </w:tc>
        <w:tc>
          <w:tcPr>
            <w:tcW w:w="3662" w:type="dxa"/>
          </w:tcPr>
          <w:p w14:paraId="7675C2C0" w14:textId="77777777" w:rsidR="00346B2C" w:rsidRPr="00B2674E" w:rsidRDefault="00346B2C" w:rsidP="00346B2C">
            <w:r w:rsidRPr="00B2674E">
              <w:t>PLANT_COUNTY</w:t>
            </w:r>
          </w:p>
        </w:tc>
        <w:tc>
          <w:tcPr>
            <w:tcW w:w="1773" w:type="dxa"/>
          </w:tcPr>
          <w:p w14:paraId="1EBD3AEF" w14:textId="59DCE032" w:rsidR="00346B2C" w:rsidRPr="00B2674E" w:rsidRDefault="00DF03B5" w:rsidP="00346B2C">
            <w:r>
              <w:t>A</w:t>
            </w:r>
            <w:r w:rsidR="00346B2C" w:rsidRPr="00B2674E">
              <w:t>(20)</w:t>
            </w:r>
          </w:p>
        </w:tc>
        <w:tc>
          <w:tcPr>
            <w:tcW w:w="905" w:type="dxa"/>
          </w:tcPr>
          <w:p w14:paraId="5C8AADFA" w14:textId="77777777" w:rsidR="00346B2C" w:rsidRPr="00B2674E" w:rsidRDefault="00346B2C" w:rsidP="00346B2C">
            <w:r w:rsidRPr="00B2674E">
              <w:t>Y</w:t>
            </w:r>
          </w:p>
        </w:tc>
        <w:tc>
          <w:tcPr>
            <w:tcW w:w="4763" w:type="dxa"/>
          </w:tcPr>
          <w:p w14:paraId="4F4130C7" w14:textId="77777777" w:rsidR="00346B2C" w:rsidRPr="00B2674E" w:rsidRDefault="00346B2C" w:rsidP="00346B2C">
            <w:pPr>
              <w:rPr>
                <w:sz w:val="18"/>
              </w:rPr>
            </w:pPr>
          </w:p>
        </w:tc>
        <w:tc>
          <w:tcPr>
            <w:tcW w:w="2389" w:type="dxa"/>
          </w:tcPr>
          <w:p w14:paraId="12F91DC9" w14:textId="77777777" w:rsidR="00346B2C" w:rsidRPr="00B2674E" w:rsidRDefault="00346B2C" w:rsidP="00346B2C">
            <w:pPr>
              <w:rPr>
                <w:sz w:val="18"/>
              </w:rPr>
            </w:pPr>
          </w:p>
        </w:tc>
      </w:tr>
      <w:tr w:rsidR="00365AB2" w:rsidRPr="00B2674E" w14:paraId="52A62844" w14:textId="77777777" w:rsidTr="00F10F4C">
        <w:tc>
          <w:tcPr>
            <w:tcW w:w="508" w:type="dxa"/>
          </w:tcPr>
          <w:p w14:paraId="469BD72A" w14:textId="77777777" w:rsidR="00346B2C" w:rsidRPr="00B2674E" w:rsidRDefault="00346B2C" w:rsidP="00346B2C">
            <w:pPr>
              <w:rPr>
                <w:b/>
                <w:bCs/>
              </w:rPr>
            </w:pPr>
            <w:r w:rsidRPr="00B2674E">
              <w:rPr>
                <w:b/>
                <w:bCs/>
              </w:rPr>
              <w:t>M</w:t>
            </w:r>
          </w:p>
        </w:tc>
        <w:tc>
          <w:tcPr>
            <w:tcW w:w="3662" w:type="dxa"/>
          </w:tcPr>
          <w:p w14:paraId="639A3CCC" w14:textId="77777777" w:rsidR="00346B2C" w:rsidRPr="00B2674E" w:rsidRDefault="00346B2C" w:rsidP="00346B2C">
            <w:r w:rsidRPr="00B2674E">
              <w:t>PLANT_COUNTRY</w:t>
            </w:r>
          </w:p>
        </w:tc>
        <w:tc>
          <w:tcPr>
            <w:tcW w:w="1773" w:type="dxa"/>
          </w:tcPr>
          <w:p w14:paraId="2F1B5672" w14:textId="37F91CC4" w:rsidR="00346B2C" w:rsidRPr="00B2674E" w:rsidRDefault="00DF03B5" w:rsidP="00346B2C">
            <w:r>
              <w:t>A</w:t>
            </w:r>
            <w:r w:rsidR="00346B2C" w:rsidRPr="00B2674E">
              <w:t>(3)</w:t>
            </w:r>
          </w:p>
        </w:tc>
        <w:tc>
          <w:tcPr>
            <w:tcW w:w="905" w:type="dxa"/>
          </w:tcPr>
          <w:p w14:paraId="46D02250" w14:textId="77777777" w:rsidR="00346B2C" w:rsidRPr="00B2674E" w:rsidRDefault="00346B2C" w:rsidP="00346B2C">
            <w:r w:rsidRPr="00B2674E">
              <w:t>N</w:t>
            </w:r>
          </w:p>
        </w:tc>
        <w:tc>
          <w:tcPr>
            <w:tcW w:w="4763" w:type="dxa"/>
          </w:tcPr>
          <w:p w14:paraId="39C13B2B" w14:textId="77777777" w:rsidR="00346B2C" w:rsidRPr="00B2674E" w:rsidRDefault="00055DDE" w:rsidP="00346B2C">
            <w:pPr>
              <w:rPr>
                <w:sz w:val="18"/>
              </w:rPr>
            </w:pPr>
            <w:r w:rsidRPr="00B2674E">
              <w:rPr>
                <w:rFonts w:cs="Arial"/>
                <w:sz w:val="18"/>
                <w:szCs w:val="18"/>
              </w:rPr>
              <w:t>Must be an existing country code!</w:t>
            </w:r>
          </w:p>
        </w:tc>
        <w:tc>
          <w:tcPr>
            <w:tcW w:w="2389" w:type="dxa"/>
          </w:tcPr>
          <w:p w14:paraId="4507ADDF" w14:textId="77777777" w:rsidR="00346B2C" w:rsidRPr="00B2674E" w:rsidRDefault="00346B2C" w:rsidP="00346B2C">
            <w:pPr>
              <w:rPr>
                <w:sz w:val="18"/>
              </w:rPr>
            </w:pPr>
          </w:p>
        </w:tc>
      </w:tr>
      <w:tr w:rsidR="00365AB2" w:rsidRPr="00B2674E" w14:paraId="7D49CA99" w14:textId="77777777" w:rsidTr="00F10F4C">
        <w:tc>
          <w:tcPr>
            <w:tcW w:w="508" w:type="dxa"/>
          </w:tcPr>
          <w:p w14:paraId="4B6393E4" w14:textId="77777777" w:rsidR="00346B2C" w:rsidRPr="00B2674E" w:rsidRDefault="00346B2C" w:rsidP="00346B2C">
            <w:pPr>
              <w:rPr>
                <w:b/>
                <w:bCs/>
              </w:rPr>
            </w:pPr>
            <w:r w:rsidRPr="00B2674E">
              <w:rPr>
                <w:b/>
                <w:bCs/>
              </w:rPr>
              <w:t>N</w:t>
            </w:r>
          </w:p>
        </w:tc>
        <w:tc>
          <w:tcPr>
            <w:tcW w:w="3662" w:type="dxa"/>
          </w:tcPr>
          <w:p w14:paraId="462D6DD7" w14:textId="77777777" w:rsidR="00346B2C" w:rsidRPr="00B2674E" w:rsidRDefault="00346B2C" w:rsidP="00346B2C">
            <w:r w:rsidRPr="00B2674E">
              <w:t>PLANT_LANGUAGECODE</w:t>
            </w:r>
          </w:p>
        </w:tc>
        <w:tc>
          <w:tcPr>
            <w:tcW w:w="1773" w:type="dxa"/>
          </w:tcPr>
          <w:p w14:paraId="57DBAD0B" w14:textId="7E0449D4" w:rsidR="00346B2C" w:rsidRPr="00B2674E" w:rsidRDefault="00DF03B5" w:rsidP="00346B2C">
            <w:r>
              <w:t>A</w:t>
            </w:r>
            <w:r w:rsidR="00346B2C" w:rsidRPr="00B2674E">
              <w:t>(5)</w:t>
            </w:r>
          </w:p>
        </w:tc>
        <w:tc>
          <w:tcPr>
            <w:tcW w:w="905" w:type="dxa"/>
          </w:tcPr>
          <w:p w14:paraId="218A53F8" w14:textId="77777777" w:rsidR="00346B2C" w:rsidRPr="00B2674E" w:rsidRDefault="00346B2C" w:rsidP="00346B2C">
            <w:r w:rsidRPr="00B2674E">
              <w:t>Y</w:t>
            </w:r>
          </w:p>
        </w:tc>
        <w:tc>
          <w:tcPr>
            <w:tcW w:w="4763" w:type="dxa"/>
          </w:tcPr>
          <w:p w14:paraId="52C403D2" w14:textId="77777777" w:rsidR="00346B2C" w:rsidRPr="00B2674E" w:rsidRDefault="00055DDE" w:rsidP="00346B2C">
            <w:pPr>
              <w:rPr>
                <w:sz w:val="18"/>
              </w:rPr>
            </w:pPr>
            <w:r w:rsidRPr="00B2674E">
              <w:rPr>
                <w:rFonts w:cs="Arial"/>
                <w:sz w:val="18"/>
                <w:szCs w:val="18"/>
              </w:rPr>
              <w:t>Must be an existing language code!</w:t>
            </w:r>
          </w:p>
        </w:tc>
        <w:tc>
          <w:tcPr>
            <w:tcW w:w="2389" w:type="dxa"/>
          </w:tcPr>
          <w:p w14:paraId="44D36801" w14:textId="77777777" w:rsidR="00346B2C" w:rsidRPr="00B2674E" w:rsidRDefault="00346B2C" w:rsidP="00346B2C">
            <w:pPr>
              <w:rPr>
                <w:sz w:val="18"/>
              </w:rPr>
            </w:pPr>
          </w:p>
        </w:tc>
      </w:tr>
      <w:tr w:rsidR="00365AB2" w:rsidRPr="00B2674E" w14:paraId="4687C906" w14:textId="77777777" w:rsidTr="00F10F4C">
        <w:tc>
          <w:tcPr>
            <w:tcW w:w="508" w:type="dxa"/>
          </w:tcPr>
          <w:p w14:paraId="12EE406D" w14:textId="77777777" w:rsidR="00346B2C" w:rsidRPr="00B2674E" w:rsidRDefault="00346B2C" w:rsidP="00346B2C">
            <w:pPr>
              <w:rPr>
                <w:b/>
                <w:bCs/>
              </w:rPr>
            </w:pPr>
            <w:r w:rsidRPr="00B2674E">
              <w:rPr>
                <w:b/>
                <w:bCs/>
              </w:rPr>
              <w:t>O</w:t>
            </w:r>
          </w:p>
        </w:tc>
        <w:tc>
          <w:tcPr>
            <w:tcW w:w="3662" w:type="dxa"/>
          </w:tcPr>
          <w:p w14:paraId="592A5E5A" w14:textId="77777777" w:rsidR="00346B2C" w:rsidRPr="00B2674E" w:rsidRDefault="00346B2C" w:rsidP="00346B2C">
            <w:r w:rsidRPr="00B2674E">
              <w:t>PLANT_FINANCECHARGEPERCENT</w:t>
            </w:r>
          </w:p>
        </w:tc>
        <w:tc>
          <w:tcPr>
            <w:tcW w:w="1773" w:type="dxa"/>
          </w:tcPr>
          <w:p w14:paraId="49728AD8" w14:textId="3A8167DA" w:rsidR="00346B2C" w:rsidRPr="00B2674E" w:rsidRDefault="00DF03B5" w:rsidP="00346B2C">
            <w:r>
              <w:t>N</w:t>
            </w:r>
          </w:p>
        </w:tc>
        <w:tc>
          <w:tcPr>
            <w:tcW w:w="905" w:type="dxa"/>
          </w:tcPr>
          <w:p w14:paraId="4A456CBD" w14:textId="77777777" w:rsidR="00346B2C" w:rsidRPr="00B2674E" w:rsidRDefault="00346B2C" w:rsidP="00346B2C">
            <w:r w:rsidRPr="00B2674E">
              <w:t>Y</w:t>
            </w:r>
          </w:p>
        </w:tc>
        <w:tc>
          <w:tcPr>
            <w:tcW w:w="4763" w:type="dxa"/>
          </w:tcPr>
          <w:p w14:paraId="64697A8E" w14:textId="77777777" w:rsidR="00346B2C" w:rsidRPr="00B2674E" w:rsidRDefault="00346B2C" w:rsidP="00346B2C">
            <w:pPr>
              <w:rPr>
                <w:sz w:val="18"/>
              </w:rPr>
            </w:pPr>
          </w:p>
        </w:tc>
        <w:tc>
          <w:tcPr>
            <w:tcW w:w="2389" w:type="dxa"/>
          </w:tcPr>
          <w:p w14:paraId="3D8F8901" w14:textId="77777777" w:rsidR="00346B2C" w:rsidRPr="00B2674E" w:rsidRDefault="00346B2C" w:rsidP="00346B2C">
            <w:pPr>
              <w:rPr>
                <w:sz w:val="18"/>
              </w:rPr>
            </w:pPr>
          </w:p>
        </w:tc>
      </w:tr>
      <w:tr w:rsidR="00365AB2" w:rsidRPr="00B2674E" w14:paraId="479AAD88" w14:textId="77777777" w:rsidTr="00F10F4C">
        <w:tc>
          <w:tcPr>
            <w:tcW w:w="508" w:type="dxa"/>
          </w:tcPr>
          <w:p w14:paraId="6237C6F7" w14:textId="77777777" w:rsidR="00346B2C" w:rsidRPr="00B2674E" w:rsidRDefault="00346B2C" w:rsidP="00346B2C">
            <w:pPr>
              <w:rPr>
                <w:b/>
                <w:bCs/>
              </w:rPr>
            </w:pPr>
            <w:r w:rsidRPr="00B2674E">
              <w:rPr>
                <w:b/>
                <w:bCs/>
              </w:rPr>
              <w:t>P</w:t>
            </w:r>
          </w:p>
        </w:tc>
        <w:tc>
          <w:tcPr>
            <w:tcW w:w="3662" w:type="dxa"/>
          </w:tcPr>
          <w:p w14:paraId="10D8DF21" w14:textId="77777777" w:rsidR="00346B2C" w:rsidRPr="00B2674E" w:rsidRDefault="00346B2C" w:rsidP="00346B2C">
            <w:r w:rsidRPr="00B2674E">
              <w:t>PLANT_WEBSITE</w:t>
            </w:r>
          </w:p>
        </w:tc>
        <w:tc>
          <w:tcPr>
            <w:tcW w:w="1773" w:type="dxa"/>
          </w:tcPr>
          <w:p w14:paraId="6AF4AFF4" w14:textId="3199DAF0" w:rsidR="00346B2C" w:rsidRPr="00B2674E" w:rsidRDefault="00DF03B5" w:rsidP="00346B2C">
            <w:r>
              <w:t>A</w:t>
            </w:r>
            <w:r w:rsidR="00346B2C" w:rsidRPr="00B2674E">
              <w:t>(40)</w:t>
            </w:r>
          </w:p>
        </w:tc>
        <w:tc>
          <w:tcPr>
            <w:tcW w:w="905" w:type="dxa"/>
          </w:tcPr>
          <w:p w14:paraId="480F21F8" w14:textId="77777777" w:rsidR="00346B2C" w:rsidRPr="00B2674E" w:rsidRDefault="00346B2C" w:rsidP="00346B2C">
            <w:r w:rsidRPr="00B2674E">
              <w:t>Y</w:t>
            </w:r>
          </w:p>
        </w:tc>
        <w:tc>
          <w:tcPr>
            <w:tcW w:w="4763" w:type="dxa"/>
          </w:tcPr>
          <w:p w14:paraId="07970A87" w14:textId="77777777" w:rsidR="00346B2C" w:rsidRPr="00B2674E" w:rsidRDefault="00346B2C" w:rsidP="00346B2C">
            <w:pPr>
              <w:rPr>
                <w:sz w:val="18"/>
              </w:rPr>
            </w:pPr>
          </w:p>
        </w:tc>
        <w:tc>
          <w:tcPr>
            <w:tcW w:w="2389" w:type="dxa"/>
          </w:tcPr>
          <w:p w14:paraId="487B91F1" w14:textId="77777777" w:rsidR="00346B2C" w:rsidRPr="00B2674E" w:rsidRDefault="00346B2C" w:rsidP="00346B2C">
            <w:pPr>
              <w:rPr>
                <w:sz w:val="18"/>
              </w:rPr>
            </w:pPr>
          </w:p>
        </w:tc>
      </w:tr>
      <w:tr w:rsidR="00F10F4C" w:rsidRPr="00B2674E" w14:paraId="47F8EBA1" w14:textId="77777777" w:rsidTr="00F10F4C">
        <w:tc>
          <w:tcPr>
            <w:tcW w:w="508" w:type="dxa"/>
          </w:tcPr>
          <w:p w14:paraId="7941D8CA" w14:textId="77777777" w:rsidR="00F10F4C" w:rsidRPr="00B2674E" w:rsidRDefault="00F10F4C" w:rsidP="00D2424E">
            <w:pPr>
              <w:rPr>
                <w:b/>
                <w:bCs/>
              </w:rPr>
            </w:pPr>
            <w:r w:rsidRPr="00B2674E">
              <w:rPr>
                <w:b/>
                <w:bCs/>
              </w:rPr>
              <w:t>Q</w:t>
            </w:r>
          </w:p>
        </w:tc>
        <w:tc>
          <w:tcPr>
            <w:tcW w:w="3662" w:type="dxa"/>
          </w:tcPr>
          <w:p w14:paraId="6E26B7E3" w14:textId="77777777" w:rsidR="00F10F4C" w:rsidRPr="00B2674E" w:rsidRDefault="00F10F4C" w:rsidP="00D2424E">
            <w:r w:rsidRPr="00B2674E">
              <w:t>PLANT_TIMEZONE</w:t>
            </w:r>
          </w:p>
        </w:tc>
        <w:tc>
          <w:tcPr>
            <w:tcW w:w="1773" w:type="dxa"/>
          </w:tcPr>
          <w:p w14:paraId="5E697F11" w14:textId="65DEF41F" w:rsidR="00F10F4C" w:rsidRPr="00B2674E" w:rsidRDefault="00DF03B5" w:rsidP="00D2424E">
            <w:r>
              <w:t>A</w:t>
            </w:r>
            <w:r w:rsidR="00F10F4C" w:rsidRPr="00B2674E">
              <w:t>(40)</w:t>
            </w:r>
          </w:p>
        </w:tc>
        <w:tc>
          <w:tcPr>
            <w:tcW w:w="905" w:type="dxa"/>
          </w:tcPr>
          <w:p w14:paraId="103C95E8" w14:textId="77777777" w:rsidR="00F10F4C" w:rsidRPr="00B2674E" w:rsidRDefault="00F10F4C" w:rsidP="00D2424E">
            <w:r w:rsidRPr="00B2674E">
              <w:t>Y</w:t>
            </w:r>
          </w:p>
        </w:tc>
        <w:tc>
          <w:tcPr>
            <w:tcW w:w="4763" w:type="dxa"/>
          </w:tcPr>
          <w:p w14:paraId="7F4F99E1" w14:textId="77777777" w:rsidR="00F10F4C" w:rsidRPr="00B2674E" w:rsidRDefault="00F10F4C" w:rsidP="00D2424E">
            <w:pPr>
              <w:rPr>
                <w:sz w:val="18"/>
              </w:rPr>
            </w:pPr>
            <w:r w:rsidRPr="00B2674E">
              <w:rPr>
                <w:sz w:val="18"/>
              </w:rPr>
              <w:t>Optional field, May be not null only when system setting ROUNDTOTALAMNTINVOICE = Y'</w:t>
            </w:r>
          </w:p>
        </w:tc>
        <w:tc>
          <w:tcPr>
            <w:tcW w:w="2389" w:type="dxa"/>
          </w:tcPr>
          <w:p w14:paraId="2BCF3A36" w14:textId="77777777" w:rsidR="00F10F4C" w:rsidRPr="00B2674E" w:rsidRDefault="00F10F4C" w:rsidP="00D2424E">
            <w:pPr>
              <w:rPr>
                <w:sz w:val="18"/>
              </w:rPr>
            </w:pPr>
          </w:p>
        </w:tc>
      </w:tr>
      <w:tr w:rsidR="00DF03B5" w:rsidRPr="00B2674E" w14:paraId="6DD2EE3A" w14:textId="77777777" w:rsidTr="00F10F4C">
        <w:tc>
          <w:tcPr>
            <w:tcW w:w="508" w:type="dxa"/>
          </w:tcPr>
          <w:p w14:paraId="1400123A" w14:textId="459E5704" w:rsidR="00DF03B5" w:rsidRPr="00DF03B5" w:rsidRDefault="00DF03B5" w:rsidP="00DF03B5">
            <w:pPr>
              <w:rPr>
                <w:b/>
                <w:bCs/>
                <w:highlight w:val="green"/>
              </w:rPr>
            </w:pPr>
            <w:r w:rsidRPr="000146E5">
              <w:rPr>
                <w:b/>
                <w:bCs/>
              </w:rPr>
              <w:t>R</w:t>
            </w:r>
          </w:p>
        </w:tc>
        <w:tc>
          <w:tcPr>
            <w:tcW w:w="3662" w:type="dxa"/>
          </w:tcPr>
          <w:p w14:paraId="61C7EA0C" w14:textId="2F96BCA7" w:rsidR="00DF03B5" w:rsidRPr="000146E5" w:rsidRDefault="00DF03B5" w:rsidP="00DF03B5">
            <w:r w:rsidRPr="000146E5">
              <w:t>PLANT_STREET3</w:t>
            </w:r>
          </w:p>
        </w:tc>
        <w:tc>
          <w:tcPr>
            <w:tcW w:w="1773" w:type="dxa"/>
          </w:tcPr>
          <w:p w14:paraId="4D6ACA4A" w14:textId="7D301C82" w:rsidR="00DF03B5" w:rsidRPr="000146E5" w:rsidRDefault="00DF03B5" w:rsidP="00DF03B5">
            <w:r w:rsidRPr="000146E5">
              <w:t>A(40)</w:t>
            </w:r>
          </w:p>
        </w:tc>
        <w:tc>
          <w:tcPr>
            <w:tcW w:w="905" w:type="dxa"/>
          </w:tcPr>
          <w:p w14:paraId="14DF635C" w14:textId="39C2A2DC" w:rsidR="00DF03B5" w:rsidRPr="000146E5" w:rsidRDefault="00DF03B5" w:rsidP="00DF03B5">
            <w:r w:rsidRPr="000146E5">
              <w:t>Y</w:t>
            </w:r>
          </w:p>
        </w:tc>
        <w:tc>
          <w:tcPr>
            <w:tcW w:w="4763" w:type="dxa"/>
          </w:tcPr>
          <w:p w14:paraId="58F3782B" w14:textId="4A28C16A" w:rsidR="00DF03B5" w:rsidRPr="00B2674E" w:rsidRDefault="00DF03B5" w:rsidP="00DF03B5">
            <w:pPr>
              <w:rPr>
                <w:sz w:val="18"/>
              </w:rPr>
            </w:pPr>
          </w:p>
        </w:tc>
        <w:tc>
          <w:tcPr>
            <w:tcW w:w="2389" w:type="dxa"/>
          </w:tcPr>
          <w:p w14:paraId="0F55E8DC" w14:textId="77777777" w:rsidR="00DF03B5" w:rsidRPr="00B2674E" w:rsidRDefault="00DF03B5" w:rsidP="00DF03B5">
            <w:pPr>
              <w:rPr>
                <w:sz w:val="18"/>
              </w:rPr>
            </w:pPr>
          </w:p>
        </w:tc>
      </w:tr>
    </w:tbl>
    <w:p w14:paraId="5CB9D1BD" w14:textId="77777777" w:rsidR="00D2740E" w:rsidRPr="00B2674E" w:rsidRDefault="00D2740E" w:rsidP="00D2740E">
      <w:pPr>
        <w:rPr>
          <w:b/>
          <w:bCs/>
          <w:lang w:val="en-US"/>
        </w:rPr>
      </w:pPr>
      <w:r w:rsidRPr="00B2674E">
        <w:rPr>
          <w:lang w:val="en-US"/>
        </w:rPr>
        <w:br/>
      </w:r>
      <w:r w:rsidRPr="00B2674E">
        <w:rPr>
          <w:i/>
          <w:lang w:val="en-US"/>
        </w:rPr>
        <w:t>20.2   I_PLANTPRODUCTSETTINGS</w:t>
      </w:r>
      <w:r w:rsidRPr="00B2674E">
        <w:rPr>
          <w:i/>
          <w:lang w:val="en-US"/>
        </w:rPr>
        <w:br/>
      </w:r>
      <w:r w:rsidRPr="00B2674E">
        <w:rPr>
          <w:lang w:val="en-US"/>
        </w:rPr>
        <w:t>File name</w:t>
      </w:r>
      <w:r w:rsidRPr="00B2674E">
        <w:rPr>
          <w:lang w:val="en-US"/>
        </w:rPr>
        <w:tab/>
        <w:t xml:space="preserve">: </w:t>
      </w:r>
      <w:r w:rsidRPr="00B2674E">
        <w:rPr>
          <w:b/>
          <w:bCs/>
          <w:i/>
          <w:lang w:val="en-US"/>
        </w:rPr>
        <w:t>PLANTPRODUCTSETTINGS</w:t>
      </w:r>
      <w:r w:rsidRPr="00B2674E">
        <w:rPr>
          <w:lang w:val="en-US"/>
        </w:rPr>
        <w:t>.</w:t>
      </w:r>
      <w:r w:rsidRPr="00B2674E">
        <w:rPr>
          <w:b/>
          <w:bCs/>
          <w:lang w:val="en-US"/>
        </w:rPr>
        <w:t>CSV</w:t>
      </w:r>
    </w:p>
    <w:p w14:paraId="5FB02A35" w14:textId="77777777" w:rsidR="00D2740E" w:rsidRPr="00B2674E" w:rsidRDefault="00D2740E" w:rsidP="00D2740E">
      <w:pPr>
        <w:pStyle w:val="Header"/>
        <w:tabs>
          <w:tab w:val="clear" w:pos="4320"/>
          <w:tab w:val="clear" w:pos="8640"/>
        </w:tabs>
        <w:rPr>
          <w:lang w:val="en-US"/>
        </w:rPr>
      </w:pPr>
      <w:r w:rsidRPr="00B2674E">
        <w:rPr>
          <w:lang w:val="en-US"/>
        </w:rPr>
        <w:t>Unique index</w:t>
      </w:r>
      <w:r w:rsidRPr="00B2674E">
        <w:rPr>
          <w:lang w:val="en-US"/>
        </w:rPr>
        <w:tab/>
        <w:t>: PLANT_CODE, PRODUCTCODE</w:t>
      </w:r>
    </w:p>
    <w:p w14:paraId="04501856" w14:textId="77777777" w:rsidR="00D2740E" w:rsidRPr="00B2674E" w:rsidRDefault="00D2740E" w:rsidP="00D2740E">
      <w:pPr>
        <w:pStyle w:val="Header"/>
        <w:tabs>
          <w:tab w:val="clear" w:pos="4320"/>
          <w:tab w:val="clear" w:pos="8640"/>
        </w:tabs>
        <w:rPr>
          <w:lang w:val="en-US"/>
        </w:rPr>
      </w:pPr>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3572"/>
        <w:gridCol w:w="1394"/>
        <w:gridCol w:w="905"/>
        <w:gridCol w:w="4997"/>
        <w:gridCol w:w="2604"/>
      </w:tblGrid>
      <w:tr w:rsidR="00365AB2" w:rsidRPr="00B2674E" w14:paraId="47BAFAD7" w14:textId="77777777" w:rsidTr="008E3883">
        <w:tc>
          <w:tcPr>
            <w:tcW w:w="544" w:type="dxa"/>
            <w:shd w:val="clear" w:color="auto" w:fill="C0C0C0"/>
          </w:tcPr>
          <w:p w14:paraId="0FC24FFF" w14:textId="77777777" w:rsidR="00D2740E" w:rsidRPr="00B2674E" w:rsidRDefault="00D2740E" w:rsidP="008E3883"/>
        </w:tc>
        <w:tc>
          <w:tcPr>
            <w:tcW w:w="2973" w:type="dxa"/>
            <w:shd w:val="clear" w:color="auto" w:fill="C0C0C0"/>
          </w:tcPr>
          <w:p w14:paraId="2C839852" w14:textId="77777777" w:rsidR="00D2740E" w:rsidRPr="00B2674E" w:rsidRDefault="00D2740E" w:rsidP="008E3883">
            <w:pPr>
              <w:rPr>
                <w:b/>
                <w:bCs/>
              </w:rPr>
            </w:pPr>
            <w:r w:rsidRPr="00B2674E">
              <w:rPr>
                <w:b/>
                <w:bCs/>
              </w:rPr>
              <w:t>FIELDNAME</w:t>
            </w:r>
          </w:p>
        </w:tc>
        <w:tc>
          <w:tcPr>
            <w:tcW w:w="1462" w:type="dxa"/>
            <w:shd w:val="clear" w:color="auto" w:fill="C0C0C0"/>
          </w:tcPr>
          <w:p w14:paraId="4F773B7C" w14:textId="77777777" w:rsidR="00D2740E" w:rsidRPr="00B2674E" w:rsidRDefault="00D2740E" w:rsidP="008E3883">
            <w:pPr>
              <w:rPr>
                <w:b/>
                <w:bCs/>
              </w:rPr>
            </w:pPr>
            <w:r w:rsidRPr="00B2674E">
              <w:rPr>
                <w:b/>
                <w:bCs/>
              </w:rPr>
              <w:t>TYPE</w:t>
            </w:r>
          </w:p>
        </w:tc>
        <w:tc>
          <w:tcPr>
            <w:tcW w:w="905" w:type="dxa"/>
            <w:shd w:val="clear" w:color="auto" w:fill="C0C0C0"/>
          </w:tcPr>
          <w:p w14:paraId="2C31D8A4" w14:textId="77777777" w:rsidR="00D2740E" w:rsidRPr="00B2674E" w:rsidRDefault="00D2740E" w:rsidP="008E3883">
            <w:pPr>
              <w:rPr>
                <w:b/>
                <w:bCs/>
              </w:rPr>
            </w:pPr>
            <w:r w:rsidRPr="00B2674E">
              <w:rPr>
                <w:b/>
                <w:bCs/>
              </w:rPr>
              <w:t>EMPTY</w:t>
            </w:r>
          </w:p>
        </w:tc>
        <w:tc>
          <w:tcPr>
            <w:tcW w:w="5354" w:type="dxa"/>
            <w:shd w:val="clear" w:color="auto" w:fill="C0C0C0"/>
          </w:tcPr>
          <w:p w14:paraId="0F50E831" w14:textId="77777777" w:rsidR="00D2740E" w:rsidRPr="00B2674E" w:rsidRDefault="00D2740E" w:rsidP="008E3883">
            <w:pPr>
              <w:rPr>
                <w:b/>
                <w:bCs/>
              </w:rPr>
            </w:pPr>
            <w:r w:rsidRPr="00B2674E">
              <w:rPr>
                <w:b/>
                <w:bCs/>
              </w:rPr>
              <w:t>DESCRIPTION</w:t>
            </w:r>
          </w:p>
        </w:tc>
        <w:tc>
          <w:tcPr>
            <w:tcW w:w="2762" w:type="dxa"/>
            <w:shd w:val="clear" w:color="auto" w:fill="C0C0C0"/>
          </w:tcPr>
          <w:p w14:paraId="2DE866C2" w14:textId="77777777" w:rsidR="00D2740E" w:rsidRPr="00B2674E" w:rsidRDefault="00D2740E" w:rsidP="008E3883">
            <w:pPr>
              <w:rPr>
                <w:b/>
                <w:bCs/>
              </w:rPr>
            </w:pPr>
            <w:r w:rsidRPr="00B2674E">
              <w:rPr>
                <w:b/>
                <w:bCs/>
              </w:rPr>
              <w:t>REMARK</w:t>
            </w:r>
          </w:p>
        </w:tc>
      </w:tr>
      <w:tr w:rsidR="00365AB2" w:rsidRPr="00B2674E" w14:paraId="1E736F84" w14:textId="77777777" w:rsidTr="008E3883">
        <w:tc>
          <w:tcPr>
            <w:tcW w:w="544" w:type="dxa"/>
          </w:tcPr>
          <w:p w14:paraId="6B35E631" w14:textId="77777777" w:rsidR="00D2740E" w:rsidRPr="00B2674E" w:rsidRDefault="00D2740E" w:rsidP="008E3883">
            <w:pPr>
              <w:rPr>
                <w:b/>
                <w:bCs/>
              </w:rPr>
            </w:pPr>
            <w:r w:rsidRPr="00B2674E">
              <w:rPr>
                <w:b/>
                <w:bCs/>
              </w:rPr>
              <w:t>A</w:t>
            </w:r>
          </w:p>
        </w:tc>
        <w:tc>
          <w:tcPr>
            <w:tcW w:w="2973" w:type="dxa"/>
          </w:tcPr>
          <w:p w14:paraId="0DCCC8B6" w14:textId="77777777" w:rsidR="00D2740E" w:rsidRPr="00B2674E" w:rsidRDefault="00D2740E" w:rsidP="008E3883">
            <w:r w:rsidRPr="00B2674E">
              <w:t>PLANT_CODE</w:t>
            </w:r>
          </w:p>
        </w:tc>
        <w:tc>
          <w:tcPr>
            <w:tcW w:w="1462" w:type="dxa"/>
          </w:tcPr>
          <w:p w14:paraId="043C989B" w14:textId="43CAC00C" w:rsidR="00D2740E" w:rsidRPr="00B2674E" w:rsidRDefault="00DF03B5" w:rsidP="008E3883">
            <w:r>
              <w:t>A</w:t>
            </w:r>
            <w:r w:rsidR="00D2740E" w:rsidRPr="00B2674E">
              <w:t>(6)</w:t>
            </w:r>
          </w:p>
        </w:tc>
        <w:tc>
          <w:tcPr>
            <w:tcW w:w="905" w:type="dxa"/>
          </w:tcPr>
          <w:p w14:paraId="23B72569" w14:textId="77777777" w:rsidR="00D2740E" w:rsidRPr="00B2674E" w:rsidRDefault="00D2740E" w:rsidP="008E3883">
            <w:r w:rsidRPr="00B2674E">
              <w:t>N</w:t>
            </w:r>
          </w:p>
        </w:tc>
        <w:tc>
          <w:tcPr>
            <w:tcW w:w="5354" w:type="dxa"/>
          </w:tcPr>
          <w:p w14:paraId="44230257" w14:textId="77777777" w:rsidR="00D2740E" w:rsidRPr="00B2674E" w:rsidRDefault="00D2740E" w:rsidP="008E3883">
            <w:pPr>
              <w:rPr>
                <w:sz w:val="18"/>
              </w:rPr>
            </w:pPr>
            <w:r w:rsidRPr="00B2674E">
              <w:rPr>
                <w:sz w:val="18"/>
              </w:rPr>
              <w:t>Plant code must actually  be the same plant code as in the licence</w:t>
            </w:r>
          </w:p>
        </w:tc>
        <w:tc>
          <w:tcPr>
            <w:tcW w:w="2762" w:type="dxa"/>
          </w:tcPr>
          <w:p w14:paraId="0E1D8B3E" w14:textId="77777777" w:rsidR="00D2740E" w:rsidRPr="00B2674E" w:rsidRDefault="00D2740E" w:rsidP="008E3883">
            <w:pPr>
              <w:rPr>
                <w:sz w:val="18"/>
              </w:rPr>
            </w:pPr>
          </w:p>
        </w:tc>
      </w:tr>
      <w:tr w:rsidR="00365AB2" w:rsidRPr="00B2674E" w14:paraId="35FC9810" w14:textId="77777777" w:rsidTr="008E3883">
        <w:tc>
          <w:tcPr>
            <w:tcW w:w="544" w:type="dxa"/>
          </w:tcPr>
          <w:p w14:paraId="4D89D1F3" w14:textId="77777777" w:rsidR="00D2740E" w:rsidRPr="00B2674E" w:rsidRDefault="00D2740E" w:rsidP="008E3883">
            <w:pPr>
              <w:rPr>
                <w:b/>
                <w:bCs/>
              </w:rPr>
            </w:pPr>
            <w:r w:rsidRPr="00B2674E">
              <w:rPr>
                <w:b/>
                <w:bCs/>
              </w:rPr>
              <w:t>B</w:t>
            </w:r>
          </w:p>
        </w:tc>
        <w:tc>
          <w:tcPr>
            <w:tcW w:w="2973" w:type="dxa"/>
          </w:tcPr>
          <w:p w14:paraId="3B483D8E" w14:textId="77777777" w:rsidR="00D2740E" w:rsidRPr="00B2674E" w:rsidRDefault="00D2740E" w:rsidP="008E3883">
            <w:r w:rsidRPr="00B2674E">
              <w:t>PRODUCTCODE</w:t>
            </w:r>
          </w:p>
        </w:tc>
        <w:tc>
          <w:tcPr>
            <w:tcW w:w="1462" w:type="dxa"/>
          </w:tcPr>
          <w:p w14:paraId="5D6E481A" w14:textId="48686844" w:rsidR="00D2740E" w:rsidRPr="00B2674E" w:rsidRDefault="00DF03B5" w:rsidP="008E3883">
            <w:r>
              <w:t>A</w:t>
            </w:r>
            <w:r w:rsidR="00D2740E" w:rsidRPr="00B2674E">
              <w:t>(12)</w:t>
            </w:r>
          </w:p>
        </w:tc>
        <w:tc>
          <w:tcPr>
            <w:tcW w:w="905" w:type="dxa"/>
          </w:tcPr>
          <w:p w14:paraId="6AD0ED47" w14:textId="77777777" w:rsidR="00D2740E" w:rsidRPr="00B2674E" w:rsidRDefault="00D2740E" w:rsidP="008E3883">
            <w:r w:rsidRPr="00B2674E">
              <w:t>N</w:t>
            </w:r>
          </w:p>
        </w:tc>
        <w:tc>
          <w:tcPr>
            <w:tcW w:w="5354" w:type="dxa"/>
          </w:tcPr>
          <w:p w14:paraId="6C2BA2D8" w14:textId="77777777" w:rsidR="00D2740E" w:rsidRPr="00B2674E" w:rsidRDefault="00D2740E" w:rsidP="008E3883">
            <w:pPr>
              <w:rPr>
                <w:sz w:val="18"/>
              </w:rPr>
            </w:pPr>
            <w:r w:rsidRPr="00B2674E">
              <w:rPr>
                <w:sz w:val="18"/>
              </w:rPr>
              <w:t>Must exist</w:t>
            </w:r>
          </w:p>
        </w:tc>
        <w:tc>
          <w:tcPr>
            <w:tcW w:w="2762" w:type="dxa"/>
          </w:tcPr>
          <w:p w14:paraId="61132197" w14:textId="77777777" w:rsidR="00D2740E" w:rsidRPr="00B2674E" w:rsidRDefault="00D2740E" w:rsidP="008E3883">
            <w:pPr>
              <w:rPr>
                <w:sz w:val="18"/>
              </w:rPr>
            </w:pPr>
          </w:p>
        </w:tc>
      </w:tr>
      <w:tr w:rsidR="00365AB2" w:rsidRPr="00B2674E" w14:paraId="360F7B9B" w14:textId="77777777" w:rsidTr="008E3883">
        <w:tc>
          <w:tcPr>
            <w:tcW w:w="544" w:type="dxa"/>
          </w:tcPr>
          <w:p w14:paraId="36628178" w14:textId="77777777" w:rsidR="00D2740E" w:rsidRPr="00B2674E" w:rsidRDefault="00D2740E" w:rsidP="008E3883">
            <w:pPr>
              <w:rPr>
                <w:b/>
                <w:bCs/>
              </w:rPr>
            </w:pPr>
            <w:r w:rsidRPr="00B2674E">
              <w:rPr>
                <w:b/>
                <w:bCs/>
              </w:rPr>
              <w:t>C</w:t>
            </w:r>
          </w:p>
        </w:tc>
        <w:tc>
          <w:tcPr>
            <w:tcW w:w="2973" w:type="dxa"/>
          </w:tcPr>
          <w:p w14:paraId="7C0DA265" w14:textId="77777777" w:rsidR="00D2740E" w:rsidRPr="00B2674E" w:rsidRDefault="00D2740E" w:rsidP="008E3883">
            <w:r w:rsidRPr="00B2674E">
              <w:t>PACKINGSEQUENCE</w:t>
            </w:r>
          </w:p>
        </w:tc>
        <w:tc>
          <w:tcPr>
            <w:tcW w:w="1462" w:type="dxa"/>
          </w:tcPr>
          <w:p w14:paraId="321BF9AC" w14:textId="0B93369F" w:rsidR="00D2740E" w:rsidRPr="00B2674E" w:rsidRDefault="00DF03B5" w:rsidP="008E3883">
            <w:r>
              <w:t>N</w:t>
            </w:r>
          </w:p>
        </w:tc>
        <w:tc>
          <w:tcPr>
            <w:tcW w:w="905" w:type="dxa"/>
          </w:tcPr>
          <w:p w14:paraId="7646146C" w14:textId="77777777" w:rsidR="00D2740E" w:rsidRPr="00B2674E" w:rsidRDefault="00D2740E" w:rsidP="008E3883">
            <w:r w:rsidRPr="00B2674E">
              <w:t>Y</w:t>
            </w:r>
          </w:p>
        </w:tc>
        <w:tc>
          <w:tcPr>
            <w:tcW w:w="5354" w:type="dxa"/>
          </w:tcPr>
          <w:p w14:paraId="798A645F" w14:textId="77777777" w:rsidR="00D2740E" w:rsidRPr="00B2674E" w:rsidRDefault="00D2740E" w:rsidP="008E3883">
            <w:pPr>
              <w:rPr>
                <w:sz w:val="18"/>
              </w:rPr>
            </w:pPr>
          </w:p>
        </w:tc>
        <w:tc>
          <w:tcPr>
            <w:tcW w:w="2762" w:type="dxa"/>
          </w:tcPr>
          <w:p w14:paraId="4D399B81" w14:textId="77777777" w:rsidR="00D2740E" w:rsidRPr="00B2674E" w:rsidRDefault="00D2740E" w:rsidP="008E3883">
            <w:pPr>
              <w:rPr>
                <w:sz w:val="18"/>
              </w:rPr>
            </w:pPr>
          </w:p>
        </w:tc>
      </w:tr>
      <w:tr w:rsidR="00365AB2" w:rsidRPr="00B2674E" w14:paraId="09491F55" w14:textId="77777777" w:rsidTr="008E3883">
        <w:tc>
          <w:tcPr>
            <w:tcW w:w="544" w:type="dxa"/>
          </w:tcPr>
          <w:p w14:paraId="0B05B7B0" w14:textId="77777777" w:rsidR="00D2740E" w:rsidRPr="00B2674E" w:rsidRDefault="00D2740E" w:rsidP="008E3883">
            <w:pPr>
              <w:rPr>
                <w:b/>
                <w:bCs/>
              </w:rPr>
            </w:pPr>
            <w:r w:rsidRPr="00B2674E">
              <w:rPr>
                <w:b/>
                <w:bCs/>
              </w:rPr>
              <w:t>D</w:t>
            </w:r>
          </w:p>
        </w:tc>
        <w:tc>
          <w:tcPr>
            <w:tcW w:w="2973" w:type="dxa"/>
          </w:tcPr>
          <w:p w14:paraId="75648E43" w14:textId="77777777" w:rsidR="00D2740E" w:rsidRPr="00B2674E" w:rsidRDefault="00D2740E" w:rsidP="008E3883">
            <w:r w:rsidRPr="00B2674E">
              <w:t>MAXCARTQTY</w:t>
            </w:r>
          </w:p>
        </w:tc>
        <w:tc>
          <w:tcPr>
            <w:tcW w:w="1462" w:type="dxa"/>
          </w:tcPr>
          <w:p w14:paraId="2DB28A71" w14:textId="72B5E862" w:rsidR="00D2740E" w:rsidRPr="00B2674E" w:rsidRDefault="00DF03B5" w:rsidP="008E3883">
            <w:r>
              <w:t>N</w:t>
            </w:r>
          </w:p>
        </w:tc>
        <w:tc>
          <w:tcPr>
            <w:tcW w:w="905" w:type="dxa"/>
          </w:tcPr>
          <w:p w14:paraId="3575CC52" w14:textId="77777777" w:rsidR="00D2740E" w:rsidRPr="00B2674E" w:rsidRDefault="00D2740E" w:rsidP="008E3883">
            <w:r w:rsidRPr="00B2674E">
              <w:t>Y</w:t>
            </w:r>
          </w:p>
        </w:tc>
        <w:tc>
          <w:tcPr>
            <w:tcW w:w="5354" w:type="dxa"/>
          </w:tcPr>
          <w:p w14:paraId="032C3345" w14:textId="77777777" w:rsidR="00D2740E" w:rsidRPr="00B2674E" w:rsidRDefault="00D2740E" w:rsidP="008E3883">
            <w:pPr>
              <w:rPr>
                <w:sz w:val="18"/>
              </w:rPr>
            </w:pPr>
          </w:p>
        </w:tc>
        <w:tc>
          <w:tcPr>
            <w:tcW w:w="2762" w:type="dxa"/>
          </w:tcPr>
          <w:p w14:paraId="51B78A80" w14:textId="77777777" w:rsidR="00D2740E" w:rsidRPr="00B2674E" w:rsidRDefault="00D2740E" w:rsidP="008E3883">
            <w:pPr>
              <w:rPr>
                <w:sz w:val="18"/>
              </w:rPr>
            </w:pPr>
          </w:p>
        </w:tc>
      </w:tr>
      <w:tr w:rsidR="00365AB2" w:rsidRPr="00B2674E" w14:paraId="4D1B6FA1" w14:textId="77777777" w:rsidTr="008E3883">
        <w:tc>
          <w:tcPr>
            <w:tcW w:w="544" w:type="dxa"/>
          </w:tcPr>
          <w:p w14:paraId="5543A74A" w14:textId="77777777" w:rsidR="00D2740E" w:rsidRPr="00B2674E" w:rsidRDefault="00D2740E" w:rsidP="008E3883">
            <w:pPr>
              <w:rPr>
                <w:b/>
                <w:bCs/>
              </w:rPr>
            </w:pPr>
            <w:r w:rsidRPr="00B2674E">
              <w:rPr>
                <w:b/>
                <w:bCs/>
              </w:rPr>
              <w:t>E</w:t>
            </w:r>
          </w:p>
        </w:tc>
        <w:tc>
          <w:tcPr>
            <w:tcW w:w="2973" w:type="dxa"/>
          </w:tcPr>
          <w:p w14:paraId="1F75B08E" w14:textId="77777777" w:rsidR="00D2740E" w:rsidRPr="00B2674E" w:rsidRDefault="00D2740E" w:rsidP="008E3883">
            <w:r w:rsidRPr="00B2674E">
              <w:t>FULFILLMENTGROUP</w:t>
            </w:r>
          </w:p>
        </w:tc>
        <w:tc>
          <w:tcPr>
            <w:tcW w:w="1462" w:type="dxa"/>
          </w:tcPr>
          <w:p w14:paraId="0102F5EE" w14:textId="0127DB70" w:rsidR="00D2740E" w:rsidRPr="00B2674E" w:rsidRDefault="00DF03B5" w:rsidP="008E3883">
            <w:r>
              <w:t>N</w:t>
            </w:r>
          </w:p>
        </w:tc>
        <w:tc>
          <w:tcPr>
            <w:tcW w:w="905" w:type="dxa"/>
          </w:tcPr>
          <w:p w14:paraId="69A163BB" w14:textId="77777777" w:rsidR="00D2740E" w:rsidRPr="00B2674E" w:rsidRDefault="00D2740E" w:rsidP="008E3883">
            <w:r w:rsidRPr="00B2674E">
              <w:t>Y</w:t>
            </w:r>
          </w:p>
        </w:tc>
        <w:tc>
          <w:tcPr>
            <w:tcW w:w="5354" w:type="dxa"/>
          </w:tcPr>
          <w:p w14:paraId="6F7BE695" w14:textId="77777777" w:rsidR="00D2740E" w:rsidRPr="00B2674E" w:rsidRDefault="00D2740E" w:rsidP="008E3883">
            <w:pPr>
              <w:rPr>
                <w:sz w:val="18"/>
              </w:rPr>
            </w:pPr>
          </w:p>
        </w:tc>
        <w:tc>
          <w:tcPr>
            <w:tcW w:w="2762" w:type="dxa"/>
          </w:tcPr>
          <w:p w14:paraId="7F49CBC6" w14:textId="77777777" w:rsidR="00D2740E" w:rsidRPr="00B2674E" w:rsidRDefault="00D2740E" w:rsidP="008E3883">
            <w:pPr>
              <w:rPr>
                <w:sz w:val="18"/>
              </w:rPr>
            </w:pPr>
          </w:p>
        </w:tc>
      </w:tr>
      <w:tr w:rsidR="00365AB2" w:rsidRPr="00B2674E" w14:paraId="3900BCBC" w14:textId="77777777" w:rsidTr="008E3883">
        <w:tc>
          <w:tcPr>
            <w:tcW w:w="544" w:type="dxa"/>
          </w:tcPr>
          <w:p w14:paraId="30964157" w14:textId="77777777" w:rsidR="00D2740E" w:rsidRPr="00B2674E" w:rsidRDefault="00D2740E" w:rsidP="008E3883">
            <w:pPr>
              <w:rPr>
                <w:b/>
                <w:bCs/>
              </w:rPr>
            </w:pPr>
            <w:r w:rsidRPr="00B2674E">
              <w:rPr>
                <w:b/>
                <w:bCs/>
              </w:rPr>
              <w:t>F</w:t>
            </w:r>
          </w:p>
        </w:tc>
        <w:tc>
          <w:tcPr>
            <w:tcW w:w="2973" w:type="dxa"/>
          </w:tcPr>
          <w:p w14:paraId="0F5575E2" w14:textId="77777777" w:rsidR="00D2740E" w:rsidRPr="00B2674E" w:rsidRDefault="00D2740E" w:rsidP="008E3883">
            <w:r w:rsidRPr="00B2674E">
              <w:t>FILLPERCENTAGE</w:t>
            </w:r>
          </w:p>
        </w:tc>
        <w:tc>
          <w:tcPr>
            <w:tcW w:w="1462" w:type="dxa"/>
          </w:tcPr>
          <w:p w14:paraId="5C981952" w14:textId="0EAF817F" w:rsidR="00D2740E" w:rsidRPr="00B2674E" w:rsidRDefault="00DF03B5" w:rsidP="008E3883">
            <w:r>
              <w:t>N</w:t>
            </w:r>
          </w:p>
        </w:tc>
        <w:tc>
          <w:tcPr>
            <w:tcW w:w="905" w:type="dxa"/>
          </w:tcPr>
          <w:p w14:paraId="52103DCC" w14:textId="77777777" w:rsidR="00D2740E" w:rsidRPr="00B2674E" w:rsidRDefault="00D2740E" w:rsidP="008E3883">
            <w:r w:rsidRPr="00B2674E">
              <w:t>Y</w:t>
            </w:r>
          </w:p>
        </w:tc>
        <w:tc>
          <w:tcPr>
            <w:tcW w:w="5354" w:type="dxa"/>
          </w:tcPr>
          <w:p w14:paraId="541FA13C" w14:textId="77777777" w:rsidR="00D2740E" w:rsidRPr="00B2674E" w:rsidRDefault="00D2740E" w:rsidP="008E3883">
            <w:pPr>
              <w:rPr>
                <w:sz w:val="18"/>
              </w:rPr>
            </w:pPr>
          </w:p>
        </w:tc>
        <w:tc>
          <w:tcPr>
            <w:tcW w:w="2762" w:type="dxa"/>
          </w:tcPr>
          <w:p w14:paraId="5C796ABD" w14:textId="77777777" w:rsidR="00D2740E" w:rsidRPr="00B2674E" w:rsidRDefault="00D2740E" w:rsidP="008E3883">
            <w:pPr>
              <w:rPr>
                <w:sz w:val="18"/>
              </w:rPr>
            </w:pPr>
          </w:p>
        </w:tc>
      </w:tr>
      <w:tr w:rsidR="00365AB2" w:rsidRPr="00B2674E" w14:paraId="391E0C89" w14:textId="77777777" w:rsidTr="008E3883">
        <w:tc>
          <w:tcPr>
            <w:tcW w:w="544" w:type="dxa"/>
          </w:tcPr>
          <w:p w14:paraId="6C555D99" w14:textId="77777777" w:rsidR="00D2740E" w:rsidRPr="00B2674E" w:rsidRDefault="00D2740E" w:rsidP="008E3883">
            <w:pPr>
              <w:rPr>
                <w:b/>
                <w:bCs/>
              </w:rPr>
            </w:pPr>
            <w:r w:rsidRPr="00B2674E">
              <w:rPr>
                <w:b/>
                <w:bCs/>
              </w:rPr>
              <w:t>G</w:t>
            </w:r>
          </w:p>
        </w:tc>
        <w:tc>
          <w:tcPr>
            <w:tcW w:w="2973" w:type="dxa"/>
          </w:tcPr>
          <w:p w14:paraId="21F4A69A" w14:textId="77777777" w:rsidR="00D2740E" w:rsidRPr="00B2674E" w:rsidRDefault="00D2740E" w:rsidP="008E3883">
            <w:r w:rsidRPr="00B2674E">
              <w:t>PUTUPTYPE</w:t>
            </w:r>
          </w:p>
        </w:tc>
        <w:tc>
          <w:tcPr>
            <w:tcW w:w="1462" w:type="dxa"/>
          </w:tcPr>
          <w:p w14:paraId="41A82AB3" w14:textId="03F256A9" w:rsidR="00D2740E" w:rsidRPr="00B2674E" w:rsidRDefault="00DF03B5" w:rsidP="008E3883">
            <w:r>
              <w:t>N</w:t>
            </w:r>
          </w:p>
        </w:tc>
        <w:tc>
          <w:tcPr>
            <w:tcW w:w="905" w:type="dxa"/>
          </w:tcPr>
          <w:p w14:paraId="6B7AFD2D" w14:textId="77777777" w:rsidR="00D2740E" w:rsidRPr="00B2674E" w:rsidRDefault="00D2740E" w:rsidP="008E3883">
            <w:r w:rsidRPr="00B2674E">
              <w:t>N</w:t>
            </w:r>
          </w:p>
        </w:tc>
        <w:tc>
          <w:tcPr>
            <w:tcW w:w="5354" w:type="dxa"/>
          </w:tcPr>
          <w:p w14:paraId="684F939E" w14:textId="77777777" w:rsidR="00D2740E" w:rsidRPr="00B2674E" w:rsidRDefault="00D2740E" w:rsidP="008E3883">
            <w:pPr>
              <w:rPr>
                <w:sz w:val="18"/>
              </w:rPr>
            </w:pPr>
            <w:r w:rsidRPr="00B2674E">
              <w:rPr>
                <w:sz w:val="18"/>
              </w:rPr>
              <w:t>DEFAULT 0</w:t>
            </w:r>
          </w:p>
        </w:tc>
        <w:tc>
          <w:tcPr>
            <w:tcW w:w="2762" w:type="dxa"/>
          </w:tcPr>
          <w:p w14:paraId="4FDF005F" w14:textId="77777777" w:rsidR="00D2740E" w:rsidRPr="00B2674E" w:rsidRDefault="00D2740E" w:rsidP="008E3883">
            <w:pPr>
              <w:rPr>
                <w:sz w:val="18"/>
              </w:rPr>
            </w:pPr>
          </w:p>
        </w:tc>
      </w:tr>
      <w:tr w:rsidR="00365AB2" w:rsidRPr="00B2674E" w14:paraId="00484BDE" w14:textId="77777777" w:rsidTr="008E3883">
        <w:tc>
          <w:tcPr>
            <w:tcW w:w="544" w:type="dxa"/>
          </w:tcPr>
          <w:p w14:paraId="50D3BD4F" w14:textId="77777777" w:rsidR="00D2740E" w:rsidRPr="00B2674E" w:rsidRDefault="00D2740E" w:rsidP="008E3883">
            <w:pPr>
              <w:pStyle w:val="Header"/>
              <w:tabs>
                <w:tab w:val="clear" w:pos="4320"/>
                <w:tab w:val="clear" w:pos="8640"/>
              </w:tabs>
              <w:rPr>
                <w:b/>
                <w:bCs/>
              </w:rPr>
            </w:pPr>
            <w:r w:rsidRPr="00B2674E">
              <w:rPr>
                <w:b/>
                <w:bCs/>
              </w:rPr>
              <w:t>H</w:t>
            </w:r>
          </w:p>
        </w:tc>
        <w:tc>
          <w:tcPr>
            <w:tcW w:w="2973" w:type="dxa"/>
          </w:tcPr>
          <w:p w14:paraId="66125BDC" w14:textId="77777777" w:rsidR="00D2740E" w:rsidRPr="00B2674E" w:rsidRDefault="00D2740E" w:rsidP="008E3883">
            <w:r w:rsidRPr="00B2674E">
              <w:t>ACTIVE</w:t>
            </w:r>
          </w:p>
        </w:tc>
        <w:tc>
          <w:tcPr>
            <w:tcW w:w="1462" w:type="dxa"/>
          </w:tcPr>
          <w:p w14:paraId="695AF0CB" w14:textId="6381BE64" w:rsidR="00D2740E" w:rsidRPr="00B2674E" w:rsidRDefault="00DF03B5" w:rsidP="008E3883">
            <w:r>
              <w:t>A</w:t>
            </w:r>
            <w:r w:rsidR="00D2740E" w:rsidRPr="00B2674E">
              <w:t>(1)</w:t>
            </w:r>
          </w:p>
        </w:tc>
        <w:tc>
          <w:tcPr>
            <w:tcW w:w="905" w:type="dxa"/>
          </w:tcPr>
          <w:p w14:paraId="60D48ED6" w14:textId="77777777" w:rsidR="00D2740E" w:rsidRPr="00B2674E" w:rsidRDefault="00D2740E" w:rsidP="008E3883">
            <w:r w:rsidRPr="00B2674E">
              <w:t>N</w:t>
            </w:r>
          </w:p>
        </w:tc>
        <w:tc>
          <w:tcPr>
            <w:tcW w:w="5354" w:type="dxa"/>
          </w:tcPr>
          <w:p w14:paraId="55788195" w14:textId="77777777" w:rsidR="00D2740E" w:rsidRPr="00B2674E" w:rsidRDefault="00D2740E" w:rsidP="008E3883">
            <w:pPr>
              <w:rPr>
                <w:sz w:val="18"/>
              </w:rPr>
            </w:pPr>
            <w:r w:rsidRPr="00B2674E">
              <w:rPr>
                <w:sz w:val="18"/>
              </w:rPr>
              <w:t>DEFAULT 'Y'</w:t>
            </w:r>
          </w:p>
        </w:tc>
        <w:tc>
          <w:tcPr>
            <w:tcW w:w="2762" w:type="dxa"/>
          </w:tcPr>
          <w:p w14:paraId="0B1002CE" w14:textId="77777777" w:rsidR="00D2740E" w:rsidRPr="00B2674E" w:rsidRDefault="00D2740E" w:rsidP="008E3883">
            <w:pPr>
              <w:rPr>
                <w:sz w:val="18"/>
              </w:rPr>
            </w:pPr>
          </w:p>
        </w:tc>
      </w:tr>
      <w:tr w:rsidR="00365AB2" w:rsidRPr="00B2674E" w14:paraId="64525084" w14:textId="77777777" w:rsidTr="008E3883">
        <w:tc>
          <w:tcPr>
            <w:tcW w:w="544" w:type="dxa"/>
          </w:tcPr>
          <w:p w14:paraId="70932B82" w14:textId="77777777" w:rsidR="00D2740E" w:rsidRPr="00B2674E" w:rsidRDefault="00D2740E" w:rsidP="008E3883">
            <w:pPr>
              <w:rPr>
                <w:b/>
                <w:bCs/>
              </w:rPr>
            </w:pPr>
            <w:r w:rsidRPr="00B2674E">
              <w:rPr>
                <w:b/>
                <w:bCs/>
              </w:rPr>
              <w:t>I</w:t>
            </w:r>
          </w:p>
        </w:tc>
        <w:tc>
          <w:tcPr>
            <w:tcW w:w="2973" w:type="dxa"/>
          </w:tcPr>
          <w:p w14:paraId="58F90C58" w14:textId="77777777" w:rsidR="00D2740E" w:rsidRPr="00B2674E" w:rsidRDefault="00D2740E" w:rsidP="008E3883">
            <w:r w:rsidRPr="00B2674E">
              <w:t>WASHINGPROCESSCODE</w:t>
            </w:r>
          </w:p>
        </w:tc>
        <w:tc>
          <w:tcPr>
            <w:tcW w:w="1462" w:type="dxa"/>
          </w:tcPr>
          <w:p w14:paraId="655B6668" w14:textId="46B87A03" w:rsidR="00D2740E" w:rsidRPr="00B2674E" w:rsidRDefault="00DF03B5" w:rsidP="008E3883">
            <w:r>
              <w:t>A</w:t>
            </w:r>
            <w:r w:rsidR="00D2740E" w:rsidRPr="00B2674E">
              <w:t>(6)</w:t>
            </w:r>
          </w:p>
        </w:tc>
        <w:tc>
          <w:tcPr>
            <w:tcW w:w="905" w:type="dxa"/>
          </w:tcPr>
          <w:p w14:paraId="7E7486D5" w14:textId="77777777" w:rsidR="00D2740E" w:rsidRPr="00B2674E" w:rsidRDefault="00D2740E" w:rsidP="008E3883">
            <w:r w:rsidRPr="00B2674E">
              <w:t>Y</w:t>
            </w:r>
          </w:p>
        </w:tc>
        <w:tc>
          <w:tcPr>
            <w:tcW w:w="5354" w:type="dxa"/>
          </w:tcPr>
          <w:p w14:paraId="57659E86" w14:textId="77777777" w:rsidR="00D2740E" w:rsidRPr="00B2674E" w:rsidRDefault="00D2740E" w:rsidP="008E3883">
            <w:pPr>
              <w:rPr>
                <w:sz w:val="18"/>
              </w:rPr>
            </w:pPr>
          </w:p>
        </w:tc>
        <w:tc>
          <w:tcPr>
            <w:tcW w:w="2762" w:type="dxa"/>
          </w:tcPr>
          <w:p w14:paraId="707F7256" w14:textId="77777777" w:rsidR="00D2740E" w:rsidRPr="00B2674E" w:rsidRDefault="00D2740E" w:rsidP="008E3883">
            <w:pPr>
              <w:rPr>
                <w:sz w:val="18"/>
              </w:rPr>
            </w:pPr>
          </w:p>
        </w:tc>
      </w:tr>
      <w:tr w:rsidR="00365AB2" w:rsidRPr="00B2674E" w14:paraId="7B19679A" w14:textId="77777777" w:rsidTr="008E3883">
        <w:tc>
          <w:tcPr>
            <w:tcW w:w="544" w:type="dxa"/>
          </w:tcPr>
          <w:p w14:paraId="44E7BAC9" w14:textId="77777777" w:rsidR="00D2740E" w:rsidRPr="00B2674E" w:rsidRDefault="00D2740E" w:rsidP="008E3883">
            <w:pPr>
              <w:rPr>
                <w:b/>
                <w:bCs/>
              </w:rPr>
            </w:pPr>
            <w:r w:rsidRPr="00B2674E">
              <w:rPr>
                <w:b/>
                <w:bCs/>
              </w:rPr>
              <w:t>J</w:t>
            </w:r>
          </w:p>
        </w:tc>
        <w:tc>
          <w:tcPr>
            <w:tcW w:w="2973" w:type="dxa"/>
          </w:tcPr>
          <w:p w14:paraId="08F57AE7" w14:textId="77777777" w:rsidR="00D2740E" w:rsidRPr="00B2674E" w:rsidRDefault="00D2740E" w:rsidP="008E3883">
            <w:r w:rsidRPr="00B2674E">
              <w:t>TREATMENTCHECKSCHEMECODE</w:t>
            </w:r>
          </w:p>
        </w:tc>
        <w:tc>
          <w:tcPr>
            <w:tcW w:w="1462" w:type="dxa"/>
          </w:tcPr>
          <w:p w14:paraId="4C78A724" w14:textId="25AA33FB" w:rsidR="00D2740E" w:rsidRPr="00B2674E" w:rsidRDefault="00DF03B5" w:rsidP="008E3883">
            <w:r>
              <w:t>A</w:t>
            </w:r>
            <w:r w:rsidR="00D2740E" w:rsidRPr="00B2674E">
              <w:t>(6)</w:t>
            </w:r>
          </w:p>
        </w:tc>
        <w:tc>
          <w:tcPr>
            <w:tcW w:w="905" w:type="dxa"/>
          </w:tcPr>
          <w:p w14:paraId="4BB0E4E6" w14:textId="77777777" w:rsidR="00D2740E" w:rsidRPr="00B2674E" w:rsidRDefault="00D2740E" w:rsidP="008E3883">
            <w:r w:rsidRPr="00B2674E">
              <w:t>Y</w:t>
            </w:r>
          </w:p>
        </w:tc>
        <w:tc>
          <w:tcPr>
            <w:tcW w:w="5354" w:type="dxa"/>
          </w:tcPr>
          <w:p w14:paraId="5C4A16B5" w14:textId="77777777" w:rsidR="00D2740E" w:rsidRPr="00B2674E" w:rsidRDefault="00D2740E" w:rsidP="008E3883">
            <w:pPr>
              <w:rPr>
                <w:sz w:val="18"/>
              </w:rPr>
            </w:pPr>
          </w:p>
        </w:tc>
        <w:tc>
          <w:tcPr>
            <w:tcW w:w="2762" w:type="dxa"/>
          </w:tcPr>
          <w:p w14:paraId="2155FEB7" w14:textId="77777777" w:rsidR="00D2740E" w:rsidRPr="00B2674E" w:rsidRDefault="00D2740E" w:rsidP="008E3883">
            <w:pPr>
              <w:rPr>
                <w:sz w:val="18"/>
              </w:rPr>
            </w:pPr>
          </w:p>
        </w:tc>
      </w:tr>
      <w:tr w:rsidR="00365AB2" w:rsidRPr="00B2674E" w14:paraId="745501CF" w14:textId="77777777" w:rsidTr="008E3883">
        <w:tc>
          <w:tcPr>
            <w:tcW w:w="544" w:type="dxa"/>
          </w:tcPr>
          <w:p w14:paraId="18A876D5" w14:textId="77777777" w:rsidR="00D2740E" w:rsidRPr="00B2674E" w:rsidRDefault="00D2740E" w:rsidP="008E3883">
            <w:pPr>
              <w:rPr>
                <w:b/>
                <w:bCs/>
              </w:rPr>
            </w:pPr>
            <w:r w:rsidRPr="00B2674E">
              <w:rPr>
                <w:b/>
                <w:bCs/>
              </w:rPr>
              <w:t>K</w:t>
            </w:r>
          </w:p>
        </w:tc>
        <w:tc>
          <w:tcPr>
            <w:tcW w:w="2973" w:type="dxa"/>
          </w:tcPr>
          <w:p w14:paraId="11E394D6" w14:textId="77777777" w:rsidR="00D2740E" w:rsidRPr="00B2674E" w:rsidRDefault="00D2740E" w:rsidP="008E3883">
            <w:r w:rsidRPr="00B2674E">
              <w:t>DEFAULTSTOCKROOMCODE</w:t>
            </w:r>
          </w:p>
        </w:tc>
        <w:tc>
          <w:tcPr>
            <w:tcW w:w="1462" w:type="dxa"/>
          </w:tcPr>
          <w:p w14:paraId="62D185D8" w14:textId="40420A44" w:rsidR="00D2740E" w:rsidRPr="00B2674E" w:rsidRDefault="00DF03B5" w:rsidP="008E3883">
            <w:r>
              <w:t>A</w:t>
            </w:r>
            <w:r w:rsidR="00D2740E" w:rsidRPr="00B2674E">
              <w:t>(12)</w:t>
            </w:r>
          </w:p>
        </w:tc>
        <w:tc>
          <w:tcPr>
            <w:tcW w:w="905" w:type="dxa"/>
          </w:tcPr>
          <w:p w14:paraId="1B08A0D6" w14:textId="77777777" w:rsidR="00D2740E" w:rsidRPr="00B2674E" w:rsidRDefault="00D2740E" w:rsidP="008E3883">
            <w:r w:rsidRPr="00B2674E">
              <w:t>Y</w:t>
            </w:r>
          </w:p>
        </w:tc>
        <w:tc>
          <w:tcPr>
            <w:tcW w:w="5354" w:type="dxa"/>
          </w:tcPr>
          <w:p w14:paraId="350F04C4" w14:textId="77777777" w:rsidR="00D2740E" w:rsidRPr="00B2674E" w:rsidRDefault="00D2740E" w:rsidP="008E3883">
            <w:pPr>
              <w:rPr>
                <w:sz w:val="18"/>
              </w:rPr>
            </w:pPr>
          </w:p>
        </w:tc>
        <w:tc>
          <w:tcPr>
            <w:tcW w:w="2762" w:type="dxa"/>
          </w:tcPr>
          <w:p w14:paraId="1C369092" w14:textId="77777777" w:rsidR="00D2740E" w:rsidRPr="00B2674E" w:rsidRDefault="00D2740E" w:rsidP="008E3883">
            <w:pPr>
              <w:rPr>
                <w:sz w:val="18"/>
              </w:rPr>
            </w:pPr>
          </w:p>
        </w:tc>
      </w:tr>
      <w:tr w:rsidR="00365AB2" w:rsidRPr="00B2674E" w14:paraId="731D049F" w14:textId="77777777" w:rsidTr="008E3883">
        <w:tc>
          <w:tcPr>
            <w:tcW w:w="544" w:type="dxa"/>
          </w:tcPr>
          <w:p w14:paraId="7C335B0E" w14:textId="77777777" w:rsidR="00D2740E" w:rsidRPr="00B2674E" w:rsidRDefault="00D2740E" w:rsidP="008E3883">
            <w:pPr>
              <w:rPr>
                <w:b/>
                <w:bCs/>
              </w:rPr>
            </w:pPr>
            <w:r w:rsidRPr="00B2674E">
              <w:rPr>
                <w:b/>
                <w:bCs/>
              </w:rPr>
              <w:t>L</w:t>
            </w:r>
          </w:p>
        </w:tc>
        <w:tc>
          <w:tcPr>
            <w:tcW w:w="2973" w:type="dxa"/>
          </w:tcPr>
          <w:p w14:paraId="593927D6" w14:textId="77777777" w:rsidR="00D2740E" w:rsidRPr="00B2674E" w:rsidRDefault="00D2740E" w:rsidP="008E3883">
            <w:r w:rsidRPr="00B2674E">
              <w:t>FIXEDSTOCKROOM</w:t>
            </w:r>
          </w:p>
        </w:tc>
        <w:tc>
          <w:tcPr>
            <w:tcW w:w="1462" w:type="dxa"/>
          </w:tcPr>
          <w:p w14:paraId="00BA3169" w14:textId="0AF2CE41" w:rsidR="00D2740E" w:rsidRPr="00B2674E" w:rsidRDefault="00DF03B5" w:rsidP="008E3883">
            <w:r>
              <w:t>A</w:t>
            </w:r>
            <w:r w:rsidR="00D2740E" w:rsidRPr="00B2674E">
              <w:t>(1)</w:t>
            </w:r>
          </w:p>
        </w:tc>
        <w:tc>
          <w:tcPr>
            <w:tcW w:w="905" w:type="dxa"/>
          </w:tcPr>
          <w:p w14:paraId="02063582" w14:textId="77777777" w:rsidR="00D2740E" w:rsidRPr="00B2674E" w:rsidRDefault="00D2740E" w:rsidP="008E3883">
            <w:r w:rsidRPr="00B2674E">
              <w:t>N</w:t>
            </w:r>
          </w:p>
        </w:tc>
        <w:tc>
          <w:tcPr>
            <w:tcW w:w="5354" w:type="dxa"/>
          </w:tcPr>
          <w:p w14:paraId="433F5DB9" w14:textId="77777777" w:rsidR="00D2740E" w:rsidRPr="00B2674E" w:rsidRDefault="00D2740E" w:rsidP="008E3883">
            <w:pPr>
              <w:rPr>
                <w:sz w:val="18"/>
              </w:rPr>
            </w:pPr>
          </w:p>
        </w:tc>
        <w:tc>
          <w:tcPr>
            <w:tcW w:w="2762" w:type="dxa"/>
          </w:tcPr>
          <w:p w14:paraId="70FB4899" w14:textId="77777777" w:rsidR="00D2740E" w:rsidRPr="00B2674E" w:rsidRDefault="00D2740E" w:rsidP="008E3883">
            <w:pPr>
              <w:rPr>
                <w:sz w:val="18"/>
              </w:rPr>
            </w:pPr>
          </w:p>
        </w:tc>
      </w:tr>
      <w:tr w:rsidR="00365AB2" w:rsidRPr="00B2674E" w14:paraId="741611CA" w14:textId="77777777" w:rsidTr="008E3883">
        <w:tc>
          <w:tcPr>
            <w:tcW w:w="544" w:type="dxa"/>
          </w:tcPr>
          <w:p w14:paraId="3B474F75" w14:textId="77777777" w:rsidR="00D2740E" w:rsidRPr="00B2674E" w:rsidRDefault="00D2740E" w:rsidP="008E3883">
            <w:pPr>
              <w:rPr>
                <w:b/>
                <w:bCs/>
              </w:rPr>
            </w:pPr>
            <w:r w:rsidRPr="00B2674E">
              <w:rPr>
                <w:b/>
                <w:bCs/>
              </w:rPr>
              <w:t>M</w:t>
            </w:r>
          </w:p>
        </w:tc>
        <w:tc>
          <w:tcPr>
            <w:tcW w:w="2973" w:type="dxa"/>
          </w:tcPr>
          <w:p w14:paraId="39C0138C" w14:textId="77777777" w:rsidR="00D2740E" w:rsidRPr="00B2674E" w:rsidRDefault="00D2740E" w:rsidP="008E3883">
            <w:r w:rsidRPr="00B2674E">
              <w:t>ALLOWROUTEASSISTANTADD</w:t>
            </w:r>
          </w:p>
        </w:tc>
        <w:tc>
          <w:tcPr>
            <w:tcW w:w="1462" w:type="dxa"/>
          </w:tcPr>
          <w:p w14:paraId="18BAA5BF" w14:textId="5646718A" w:rsidR="00D2740E" w:rsidRPr="00B2674E" w:rsidRDefault="00DF03B5" w:rsidP="008E3883">
            <w:r>
              <w:t>A</w:t>
            </w:r>
            <w:r w:rsidR="00D2740E" w:rsidRPr="00B2674E">
              <w:t>(1)</w:t>
            </w:r>
          </w:p>
        </w:tc>
        <w:tc>
          <w:tcPr>
            <w:tcW w:w="905" w:type="dxa"/>
          </w:tcPr>
          <w:p w14:paraId="4B755997" w14:textId="77777777" w:rsidR="00D2740E" w:rsidRPr="00B2674E" w:rsidRDefault="00D2740E" w:rsidP="008E3883">
            <w:r w:rsidRPr="00B2674E">
              <w:t>N</w:t>
            </w:r>
          </w:p>
        </w:tc>
        <w:tc>
          <w:tcPr>
            <w:tcW w:w="5354" w:type="dxa"/>
          </w:tcPr>
          <w:p w14:paraId="6FFAE173" w14:textId="77777777" w:rsidR="00D2740E" w:rsidRPr="00B2674E" w:rsidRDefault="00D2740E" w:rsidP="008E3883">
            <w:pPr>
              <w:rPr>
                <w:sz w:val="18"/>
              </w:rPr>
            </w:pPr>
          </w:p>
        </w:tc>
        <w:tc>
          <w:tcPr>
            <w:tcW w:w="2762" w:type="dxa"/>
          </w:tcPr>
          <w:p w14:paraId="06A7F2B1" w14:textId="77777777" w:rsidR="00D2740E" w:rsidRPr="00B2674E" w:rsidRDefault="00D2740E" w:rsidP="008E3883">
            <w:pPr>
              <w:rPr>
                <w:sz w:val="18"/>
              </w:rPr>
            </w:pPr>
          </w:p>
        </w:tc>
      </w:tr>
      <w:tr w:rsidR="00365AB2" w:rsidRPr="00B2674E" w14:paraId="2965EE00" w14:textId="77777777" w:rsidTr="008E3883">
        <w:tc>
          <w:tcPr>
            <w:tcW w:w="544" w:type="dxa"/>
          </w:tcPr>
          <w:p w14:paraId="0DB57A02" w14:textId="77777777" w:rsidR="00D2740E" w:rsidRPr="00B2674E" w:rsidRDefault="00D2740E" w:rsidP="008E3883">
            <w:pPr>
              <w:rPr>
                <w:b/>
                <w:bCs/>
              </w:rPr>
            </w:pPr>
            <w:r w:rsidRPr="00B2674E">
              <w:rPr>
                <w:b/>
                <w:bCs/>
              </w:rPr>
              <w:t>N</w:t>
            </w:r>
          </w:p>
        </w:tc>
        <w:tc>
          <w:tcPr>
            <w:tcW w:w="2973" w:type="dxa"/>
          </w:tcPr>
          <w:p w14:paraId="06164984" w14:textId="77777777" w:rsidR="00D2740E" w:rsidRPr="00B2674E" w:rsidRDefault="00D2740E" w:rsidP="008E3883">
            <w:r w:rsidRPr="00B2674E">
              <w:t>MINAPPROVALQTY</w:t>
            </w:r>
          </w:p>
        </w:tc>
        <w:tc>
          <w:tcPr>
            <w:tcW w:w="1462" w:type="dxa"/>
          </w:tcPr>
          <w:p w14:paraId="200EF591" w14:textId="493E7557" w:rsidR="00D2740E" w:rsidRPr="00B2674E" w:rsidRDefault="00DF03B5" w:rsidP="008E3883">
            <w:r>
              <w:t>N</w:t>
            </w:r>
          </w:p>
        </w:tc>
        <w:tc>
          <w:tcPr>
            <w:tcW w:w="905" w:type="dxa"/>
          </w:tcPr>
          <w:p w14:paraId="78EF8062" w14:textId="77777777" w:rsidR="00D2740E" w:rsidRPr="00B2674E" w:rsidRDefault="00D2740E" w:rsidP="008E3883">
            <w:r w:rsidRPr="00B2674E">
              <w:t>N</w:t>
            </w:r>
          </w:p>
        </w:tc>
        <w:tc>
          <w:tcPr>
            <w:tcW w:w="5354" w:type="dxa"/>
          </w:tcPr>
          <w:p w14:paraId="171D1F19" w14:textId="77777777" w:rsidR="00D2740E" w:rsidRPr="00B2674E" w:rsidRDefault="00D2740E" w:rsidP="008E3883">
            <w:pPr>
              <w:rPr>
                <w:sz w:val="18"/>
              </w:rPr>
            </w:pPr>
            <w:r w:rsidRPr="00B2674E">
              <w:rPr>
                <w:sz w:val="18"/>
              </w:rPr>
              <w:t>DEFAULT 0</w:t>
            </w:r>
          </w:p>
        </w:tc>
        <w:tc>
          <w:tcPr>
            <w:tcW w:w="2762" w:type="dxa"/>
          </w:tcPr>
          <w:p w14:paraId="533EC059" w14:textId="77777777" w:rsidR="00D2740E" w:rsidRPr="00B2674E" w:rsidRDefault="00D2740E" w:rsidP="008E3883">
            <w:pPr>
              <w:rPr>
                <w:sz w:val="18"/>
              </w:rPr>
            </w:pPr>
          </w:p>
        </w:tc>
      </w:tr>
      <w:tr w:rsidR="00365AB2" w:rsidRPr="00B2674E" w14:paraId="323391E6" w14:textId="77777777" w:rsidTr="008E3883">
        <w:tc>
          <w:tcPr>
            <w:tcW w:w="544" w:type="dxa"/>
          </w:tcPr>
          <w:p w14:paraId="46683D68" w14:textId="77777777" w:rsidR="00D2740E" w:rsidRPr="00B2674E" w:rsidRDefault="00D2740E" w:rsidP="008E3883">
            <w:pPr>
              <w:rPr>
                <w:b/>
                <w:bCs/>
              </w:rPr>
            </w:pPr>
            <w:r w:rsidRPr="00B2674E">
              <w:rPr>
                <w:b/>
                <w:bCs/>
              </w:rPr>
              <w:t>O</w:t>
            </w:r>
          </w:p>
        </w:tc>
        <w:tc>
          <w:tcPr>
            <w:tcW w:w="2973" w:type="dxa"/>
          </w:tcPr>
          <w:p w14:paraId="28089C98" w14:textId="77777777" w:rsidR="00D2740E" w:rsidRPr="00B2674E" w:rsidRDefault="00D2740E" w:rsidP="008E3883">
            <w:r w:rsidRPr="00B2674E">
              <w:t>PACKINGGROUP</w:t>
            </w:r>
          </w:p>
        </w:tc>
        <w:tc>
          <w:tcPr>
            <w:tcW w:w="1462" w:type="dxa"/>
          </w:tcPr>
          <w:p w14:paraId="6D6C3694" w14:textId="33CD9BA9" w:rsidR="00D2740E" w:rsidRPr="00B2674E" w:rsidRDefault="00DF03B5" w:rsidP="008E3883">
            <w:r>
              <w:t>N</w:t>
            </w:r>
          </w:p>
        </w:tc>
        <w:tc>
          <w:tcPr>
            <w:tcW w:w="905" w:type="dxa"/>
          </w:tcPr>
          <w:p w14:paraId="6B76B0EB" w14:textId="77777777" w:rsidR="00D2740E" w:rsidRPr="00B2674E" w:rsidRDefault="00D2740E" w:rsidP="008E3883">
            <w:r w:rsidRPr="00B2674E">
              <w:t>Y</w:t>
            </w:r>
          </w:p>
        </w:tc>
        <w:tc>
          <w:tcPr>
            <w:tcW w:w="5354" w:type="dxa"/>
          </w:tcPr>
          <w:p w14:paraId="436E099A" w14:textId="77777777" w:rsidR="00D2740E" w:rsidRPr="00B2674E" w:rsidRDefault="00D2740E" w:rsidP="008E3883">
            <w:pPr>
              <w:rPr>
                <w:sz w:val="18"/>
              </w:rPr>
            </w:pPr>
          </w:p>
        </w:tc>
        <w:tc>
          <w:tcPr>
            <w:tcW w:w="2762" w:type="dxa"/>
          </w:tcPr>
          <w:p w14:paraId="6F7337E0" w14:textId="77777777" w:rsidR="00D2740E" w:rsidRPr="00B2674E" w:rsidRDefault="00D2740E" w:rsidP="008E3883">
            <w:pPr>
              <w:rPr>
                <w:sz w:val="18"/>
              </w:rPr>
            </w:pPr>
          </w:p>
        </w:tc>
      </w:tr>
      <w:tr w:rsidR="00365AB2" w:rsidRPr="00B2674E" w14:paraId="33536601" w14:textId="77777777" w:rsidTr="008E3883">
        <w:tc>
          <w:tcPr>
            <w:tcW w:w="544" w:type="dxa"/>
          </w:tcPr>
          <w:p w14:paraId="7F70F267" w14:textId="77777777" w:rsidR="00D2740E" w:rsidRPr="00B2674E" w:rsidRDefault="00D2740E" w:rsidP="008E3883">
            <w:pPr>
              <w:rPr>
                <w:b/>
                <w:bCs/>
              </w:rPr>
            </w:pPr>
            <w:r w:rsidRPr="00B2674E">
              <w:rPr>
                <w:b/>
                <w:bCs/>
              </w:rPr>
              <w:t>P</w:t>
            </w:r>
          </w:p>
        </w:tc>
        <w:tc>
          <w:tcPr>
            <w:tcW w:w="2973" w:type="dxa"/>
          </w:tcPr>
          <w:p w14:paraId="2B104F0F" w14:textId="77777777" w:rsidR="00D2740E" w:rsidRPr="00B2674E" w:rsidRDefault="00D2740E" w:rsidP="008E3883">
            <w:r w:rsidRPr="00B2674E">
              <w:t>PACKINGPRODUCTTYPE</w:t>
            </w:r>
          </w:p>
        </w:tc>
        <w:tc>
          <w:tcPr>
            <w:tcW w:w="1462" w:type="dxa"/>
          </w:tcPr>
          <w:p w14:paraId="2BB5ACD2" w14:textId="3DCAEF20" w:rsidR="00D2740E" w:rsidRPr="00B2674E" w:rsidRDefault="00DF03B5" w:rsidP="008E3883">
            <w:r>
              <w:t>N</w:t>
            </w:r>
          </w:p>
        </w:tc>
        <w:tc>
          <w:tcPr>
            <w:tcW w:w="905" w:type="dxa"/>
          </w:tcPr>
          <w:p w14:paraId="73B3BADE" w14:textId="77777777" w:rsidR="00D2740E" w:rsidRPr="00B2674E" w:rsidRDefault="00D2740E" w:rsidP="008E3883">
            <w:r w:rsidRPr="00B2674E">
              <w:t>Y</w:t>
            </w:r>
          </w:p>
        </w:tc>
        <w:tc>
          <w:tcPr>
            <w:tcW w:w="5354" w:type="dxa"/>
          </w:tcPr>
          <w:p w14:paraId="5114DAE5" w14:textId="77777777" w:rsidR="00D2740E" w:rsidRPr="00B2674E" w:rsidRDefault="00D2740E" w:rsidP="008E3883">
            <w:pPr>
              <w:rPr>
                <w:sz w:val="18"/>
              </w:rPr>
            </w:pPr>
          </w:p>
        </w:tc>
        <w:tc>
          <w:tcPr>
            <w:tcW w:w="2762" w:type="dxa"/>
          </w:tcPr>
          <w:p w14:paraId="281E73F6" w14:textId="77777777" w:rsidR="00D2740E" w:rsidRPr="00B2674E" w:rsidRDefault="00D2740E" w:rsidP="008E3883">
            <w:pPr>
              <w:rPr>
                <w:sz w:val="18"/>
              </w:rPr>
            </w:pPr>
          </w:p>
        </w:tc>
      </w:tr>
      <w:tr w:rsidR="00365AB2" w:rsidRPr="00B2674E" w14:paraId="3674B498" w14:textId="77777777" w:rsidTr="008E3883">
        <w:tc>
          <w:tcPr>
            <w:tcW w:w="544" w:type="dxa"/>
          </w:tcPr>
          <w:p w14:paraId="217D12B3" w14:textId="77777777" w:rsidR="00D2740E" w:rsidRPr="00B2674E" w:rsidRDefault="00D2740E" w:rsidP="008E3883">
            <w:pPr>
              <w:rPr>
                <w:b/>
                <w:bCs/>
              </w:rPr>
            </w:pPr>
            <w:r w:rsidRPr="00B2674E">
              <w:rPr>
                <w:b/>
                <w:bCs/>
              </w:rPr>
              <w:t>Q</w:t>
            </w:r>
          </w:p>
        </w:tc>
        <w:tc>
          <w:tcPr>
            <w:tcW w:w="2973" w:type="dxa"/>
          </w:tcPr>
          <w:p w14:paraId="56432ACD" w14:textId="77777777" w:rsidR="00D2740E" w:rsidRPr="00B2674E" w:rsidRDefault="00D2740E" w:rsidP="008E3883">
            <w:r w:rsidRPr="00B2674E">
              <w:t>CLEANROOMBATCHPAIRSCAN</w:t>
            </w:r>
          </w:p>
        </w:tc>
        <w:tc>
          <w:tcPr>
            <w:tcW w:w="1462" w:type="dxa"/>
          </w:tcPr>
          <w:p w14:paraId="69CDE924" w14:textId="01000549" w:rsidR="00D2740E" w:rsidRPr="00B2674E" w:rsidRDefault="00DF03B5" w:rsidP="008E3883">
            <w:r>
              <w:t>A</w:t>
            </w:r>
            <w:r w:rsidR="00D2740E" w:rsidRPr="00B2674E">
              <w:t>(1)</w:t>
            </w:r>
          </w:p>
        </w:tc>
        <w:tc>
          <w:tcPr>
            <w:tcW w:w="905" w:type="dxa"/>
          </w:tcPr>
          <w:p w14:paraId="1B75EEC9" w14:textId="77777777" w:rsidR="00D2740E" w:rsidRPr="00B2674E" w:rsidRDefault="00D2740E" w:rsidP="008E3883">
            <w:r w:rsidRPr="00B2674E">
              <w:t>N</w:t>
            </w:r>
          </w:p>
        </w:tc>
        <w:tc>
          <w:tcPr>
            <w:tcW w:w="5354" w:type="dxa"/>
          </w:tcPr>
          <w:p w14:paraId="16564D4B" w14:textId="77777777" w:rsidR="00D2740E" w:rsidRPr="00B2674E" w:rsidRDefault="00D2740E" w:rsidP="008E3883">
            <w:pPr>
              <w:rPr>
                <w:sz w:val="18"/>
              </w:rPr>
            </w:pPr>
            <w:r w:rsidRPr="00B2674E">
              <w:rPr>
                <w:sz w:val="18"/>
              </w:rPr>
              <w:t>DEFAULT 'N'</w:t>
            </w:r>
          </w:p>
        </w:tc>
        <w:tc>
          <w:tcPr>
            <w:tcW w:w="2762" w:type="dxa"/>
          </w:tcPr>
          <w:p w14:paraId="07DFF989" w14:textId="77777777" w:rsidR="00D2740E" w:rsidRPr="00B2674E" w:rsidRDefault="00D2740E" w:rsidP="008E3883">
            <w:pPr>
              <w:rPr>
                <w:sz w:val="18"/>
              </w:rPr>
            </w:pPr>
          </w:p>
        </w:tc>
      </w:tr>
      <w:tr w:rsidR="00365AB2" w:rsidRPr="00B2674E" w14:paraId="128BE186" w14:textId="77777777" w:rsidTr="008E3883">
        <w:tc>
          <w:tcPr>
            <w:tcW w:w="544" w:type="dxa"/>
          </w:tcPr>
          <w:p w14:paraId="3640EB0F" w14:textId="77777777" w:rsidR="00D2740E" w:rsidRPr="00B2674E" w:rsidRDefault="00D2740E" w:rsidP="008E3883">
            <w:pPr>
              <w:rPr>
                <w:b/>
                <w:bCs/>
              </w:rPr>
            </w:pPr>
            <w:r w:rsidRPr="00B2674E">
              <w:rPr>
                <w:b/>
                <w:bCs/>
              </w:rPr>
              <w:t>R</w:t>
            </w:r>
          </w:p>
        </w:tc>
        <w:tc>
          <w:tcPr>
            <w:tcW w:w="2973" w:type="dxa"/>
          </w:tcPr>
          <w:p w14:paraId="73866EFF" w14:textId="77777777" w:rsidR="00D2740E" w:rsidRPr="00B2674E" w:rsidRDefault="00D2740E" w:rsidP="008E3883">
            <w:r w:rsidRPr="00B2674E">
              <w:t>PRODUCTPLACEMENTCODE</w:t>
            </w:r>
          </w:p>
        </w:tc>
        <w:tc>
          <w:tcPr>
            <w:tcW w:w="1462" w:type="dxa"/>
          </w:tcPr>
          <w:p w14:paraId="075D1098" w14:textId="7AFB3FF7" w:rsidR="00D2740E" w:rsidRPr="00B2674E" w:rsidRDefault="00DF03B5" w:rsidP="008E3883">
            <w:r>
              <w:t>A</w:t>
            </w:r>
            <w:r w:rsidR="00D2740E" w:rsidRPr="00B2674E">
              <w:t>(4)</w:t>
            </w:r>
          </w:p>
        </w:tc>
        <w:tc>
          <w:tcPr>
            <w:tcW w:w="905" w:type="dxa"/>
          </w:tcPr>
          <w:p w14:paraId="185256B0" w14:textId="77777777" w:rsidR="00D2740E" w:rsidRPr="00B2674E" w:rsidRDefault="00D2740E" w:rsidP="008E3883">
            <w:r w:rsidRPr="00B2674E">
              <w:t>Y</w:t>
            </w:r>
          </w:p>
        </w:tc>
        <w:tc>
          <w:tcPr>
            <w:tcW w:w="5354" w:type="dxa"/>
          </w:tcPr>
          <w:p w14:paraId="29D44BA5" w14:textId="77777777" w:rsidR="00D2740E" w:rsidRPr="00B2674E" w:rsidRDefault="00D2740E" w:rsidP="008E3883">
            <w:pPr>
              <w:rPr>
                <w:sz w:val="18"/>
              </w:rPr>
            </w:pPr>
          </w:p>
        </w:tc>
        <w:tc>
          <w:tcPr>
            <w:tcW w:w="2762" w:type="dxa"/>
          </w:tcPr>
          <w:p w14:paraId="5066CB23" w14:textId="77777777" w:rsidR="00D2740E" w:rsidRPr="00B2674E" w:rsidRDefault="00D2740E" w:rsidP="008E3883">
            <w:pPr>
              <w:rPr>
                <w:sz w:val="18"/>
              </w:rPr>
            </w:pPr>
          </w:p>
        </w:tc>
      </w:tr>
    </w:tbl>
    <w:p w14:paraId="1B57830F" w14:textId="77777777" w:rsidR="00D2740E" w:rsidRPr="00B2674E" w:rsidRDefault="00D2740E" w:rsidP="00D2740E">
      <w:pPr>
        <w:rPr>
          <w:b/>
          <w:bCs/>
          <w:lang w:val="en-US"/>
        </w:rPr>
      </w:pPr>
      <w:r w:rsidRPr="00B2674E">
        <w:rPr>
          <w:lang w:val="en-US"/>
        </w:rPr>
        <w:br/>
      </w:r>
      <w:r w:rsidRPr="00B2674E">
        <w:rPr>
          <w:i/>
          <w:lang w:val="en-US"/>
        </w:rPr>
        <w:t>20.3   I_PLANTPRODUCTSIZESETTINGS</w:t>
      </w:r>
      <w:r w:rsidRPr="00B2674E">
        <w:rPr>
          <w:i/>
          <w:lang w:val="en-US"/>
        </w:rPr>
        <w:br/>
      </w:r>
      <w:r w:rsidRPr="00B2674E">
        <w:rPr>
          <w:lang w:val="en-US"/>
        </w:rPr>
        <w:t>File name</w:t>
      </w:r>
      <w:r w:rsidRPr="00B2674E">
        <w:rPr>
          <w:lang w:val="en-US"/>
        </w:rPr>
        <w:tab/>
        <w:t xml:space="preserve">: </w:t>
      </w:r>
      <w:r w:rsidRPr="00B2674E">
        <w:rPr>
          <w:b/>
          <w:bCs/>
          <w:i/>
          <w:lang w:val="en-US"/>
        </w:rPr>
        <w:t>PLANTPRODUCTSIZESETTINGS</w:t>
      </w:r>
      <w:r w:rsidRPr="00B2674E">
        <w:rPr>
          <w:b/>
          <w:bCs/>
          <w:lang w:val="en-US"/>
        </w:rPr>
        <w:t>.CSV</w:t>
      </w:r>
    </w:p>
    <w:p w14:paraId="074BA4D4" w14:textId="77777777" w:rsidR="00D2740E" w:rsidRPr="00B2674E" w:rsidRDefault="00D2740E" w:rsidP="00D2740E">
      <w:pPr>
        <w:pStyle w:val="Header"/>
        <w:tabs>
          <w:tab w:val="clear" w:pos="4320"/>
          <w:tab w:val="clear" w:pos="8640"/>
        </w:tabs>
        <w:rPr>
          <w:lang w:val="fr-FR"/>
        </w:rPr>
      </w:pPr>
      <w:r w:rsidRPr="00B2674E">
        <w:rPr>
          <w:lang w:val="fr-FR"/>
        </w:rPr>
        <w:t>Unique index</w:t>
      </w:r>
      <w:r w:rsidRPr="00B2674E">
        <w:rPr>
          <w:lang w:val="fr-FR"/>
        </w:rPr>
        <w:tab/>
        <w:t>: PLANT_CODE, PRODUCTCODE, SIZECODE</w:t>
      </w:r>
    </w:p>
    <w:p w14:paraId="7BFF0C57" w14:textId="77777777" w:rsidR="00D2740E" w:rsidRPr="00B2674E" w:rsidRDefault="00D2740E" w:rsidP="00D2740E">
      <w:pPr>
        <w:pStyle w:val="Header"/>
        <w:tabs>
          <w:tab w:val="clear" w:pos="4320"/>
          <w:tab w:val="clear" w:pos="8640"/>
        </w:tabs>
        <w:rPr>
          <w:lang w:val="en-US"/>
        </w:rPr>
      </w:pPr>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3017"/>
        <w:gridCol w:w="1661"/>
        <w:gridCol w:w="905"/>
        <w:gridCol w:w="5190"/>
        <w:gridCol w:w="2690"/>
      </w:tblGrid>
      <w:tr w:rsidR="00365AB2" w:rsidRPr="00B2674E" w14:paraId="061BEA26" w14:textId="77777777" w:rsidTr="008E3883">
        <w:tc>
          <w:tcPr>
            <w:tcW w:w="537" w:type="dxa"/>
            <w:shd w:val="clear" w:color="auto" w:fill="C0C0C0"/>
          </w:tcPr>
          <w:p w14:paraId="02894FB5" w14:textId="77777777" w:rsidR="00D2740E" w:rsidRPr="00B2674E" w:rsidRDefault="00D2740E" w:rsidP="008E3883"/>
        </w:tc>
        <w:tc>
          <w:tcPr>
            <w:tcW w:w="3017" w:type="dxa"/>
            <w:shd w:val="clear" w:color="auto" w:fill="C0C0C0"/>
          </w:tcPr>
          <w:p w14:paraId="68C38E05" w14:textId="77777777" w:rsidR="00D2740E" w:rsidRPr="00B2674E" w:rsidRDefault="00D2740E" w:rsidP="008E3883">
            <w:pPr>
              <w:rPr>
                <w:b/>
                <w:bCs/>
              </w:rPr>
            </w:pPr>
            <w:r w:rsidRPr="00B2674E">
              <w:rPr>
                <w:b/>
                <w:bCs/>
              </w:rPr>
              <w:t>FIELDNAME</w:t>
            </w:r>
          </w:p>
        </w:tc>
        <w:tc>
          <w:tcPr>
            <w:tcW w:w="1661" w:type="dxa"/>
            <w:shd w:val="clear" w:color="auto" w:fill="C0C0C0"/>
          </w:tcPr>
          <w:p w14:paraId="312C49A9" w14:textId="77777777" w:rsidR="00D2740E" w:rsidRPr="00B2674E" w:rsidRDefault="00D2740E" w:rsidP="008E3883">
            <w:pPr>
              <w:rPr>
                <w:b/>
                <w:bCs/>
              </w:rPr>
            </w:pPr>
            <w:r w:rsidRPr="00B2674E">
              <w:rPr>
                <w:b/>
                <w:bCs/>
              </w:rPr>
              <w:t>TYPE</w:t>
            </w:r>
          </w:p>
        </w:tc>
        <w:tc>
          <w:tcPr>
            <w:tcW w:w="905" w:type="dxa"/>
            <w:shd w:val="clear" w:color="auto" w:fill="C0C0C0"/>
          </w:tcPr>
          <w:p w14:paraId="0B129BD5" w14:textId="77777777" w:rsidR="00D2740E" w:rsidRPr="00B2674E" w:rsidRDefault="00D2740E" w:rsidP="008E3883">
            <w:pPr>
              <w:rPr>
                <w:b/>
                <w:bCs/>
              </w:rPr>
            </w:pPr>
            <w:r w:rsidRPr="00B2674E">
              <w:rPr>
                <w:b/>
                <w:bCs/>
              </w:rPr>
              <w:t>EMPTY</w:t>
            </w:r>
          </w:p>
        </w:tc>
        <w:tc>
          <w:tcPr>
            <w:tcW w:w="5190" w:type="dxa"/>
            <w:shd w:val="clear" w:color="auto" w:fill="C0C0C0"/>
          </w:tcPr>
          <w:p w14:paraId="63F10023" w14:textId="77777777" w:rsidR="00D2740E" w:rsidRPr="00B2674E" w:rsidRDefault="00D2740E" w:rsidP="008E3883">
            <w:pPr>
              <w:rPr>
                <w:b/>
                <w:bCs/>
              </w:rPr>
            </w:pPr>
            <w:r w:rsidRPr="00B2674E">
              <w:rPr>
                <w:b/>
                <w:bCs/>
              </w:rPr>
              <w:t>DESCRIPTION</w:t>
            </w:r>
          </w:p>
        </w:tc>
        <w:tc>
          <w:tcPr>
            <w:tcW w:w="2690" w:type="dxa"/>
            <w:shd w:val="clear" w:color="auto" w:fill="C0C0C0"/>
          </w:tcPr>
          <w:p w14:paraId="2F9F1CAD" w14:textId="77777777" w:rsidR="00D2740E" w:rsidRPr="00B2674E" w:rsidRDefault="00D2740E" w:rsidP="008E3883">
            <w:pPr>
              <w:rPr>
                <w:b/>
                <w:bCs/>
              </w:rPr>
            </w:pPr>
            <w:r w:rsidRPr="00B2674E">
              <w:rPr>
                <w:b/>
                <w:bCs/>
              </w:rPr>
              <w:t>REMARK</w:t>
            </w:r>
          </w:p>
        </w:tc>
      </w:tr>
      <w:tr w:rsidR="00365AB2" w:rsidRPr="00B2674E" w14:paraId="1BC53BFB" w14:textId="77777777" w:rsidTr="008E3883">
        <w:tc>
          <w:tcPr>
            <w:tcW w:w="537" w:type="dxa"/>
          </w:tcPr>
          <w:p w14:paraId="77F26A59" w14:textId="77777777" w:rsidR="00D2740E" w:rsidRPr="00B2674E" w:rsidRDefault="00D2740E" w:rsidP="008E3883">
            <w:pPr>
              <w:rPr>
                <w:b/>
                <w:bCs/>
              </w:rPr>
            </w:pPr>
            <w:r w:rsidRPr="00B2674E">
              <w:rPr>
                <w:b/>
                <w:bCs/>
              </w:rPr>
              <w:t>A</w:t>
            </w:r>
          </w:p>
        </w:tc>
        <w:tc>
          <w:tcPr>
            <w:tcW w:w="3017" w:type="dxa"/>
          </w:tcPr>
          <w:p w14:paraId="29E6E187" w14:textId="77777777" w:rsidR="00D2740E" w:rsidRPr="00B2674E" w:rsidRDefault="00D2740E" w:rsidP="008E3883">
            <w:r w:rsidRPr="00B2674E">
              <w:t>PLANT_CODE</w:t>
            </w:r>
          </w:p>
        </w:tc>
        <w:tc>
          <w:tcPr>
            <w:tcW w:w="1661" w:type="dxa"/>
          </w:tcPr>
          <w:p w14:paraId="1966C200" w14:textId="7461C9EA" w:rsidR="00D2740E" w:rsidRPr="00B2674E" w:rsidRDefault="00DF03B5" w:rsidP="008E3883">
            <w:r>
              <w:t>A</w:t>
            </w:r>
            <w:r w:rsidR="00D2740E" w:rsidRPr="00B2674E">
              <w:t>(6)</w:t>
            </w:r>
          </w:p>
        </w:tc>
        <w:tc>
          <w:tcPr>
            <w:tcW w:w="905" w:type="dxa"/>
          </w:tcPr>
          <w:p w14:paraId="162D3832" w14:textId="77777777" w:rsidR="00D2740E" w:rsidRPr="00B2674E" w:rsidRDefault="00D2740E" w:rsidP="008E3883">
            <w:r w:rsidRPr="00B2674E">
              <w:t>N</w:t>
            </w:r>
          </w:p>
        </w:tc>
        <w:tc>
          <w:tcPr>
            <w:tcW w:w="5190" w:type="dxa"/>
          </w:tcPr>
          <w:p w14:paraId="5FD1807F" w14:textId="77777777" w:rsidR="00D2740E" w:rsidRPr="00B2674E" w:rsidRDefault="00D2740E" w:rsidP="008E3883">
            <w:pPr>
              <w:rPr>
                <w:sz w:val="18"/>
              </w:rPr>
            </w:pPr>
            <w:r w:rsidRPr="00B2674E">
              <w:rPr>
                <w:sz w:val="18"/>
              </w:rPr>
              <w:t>Plant code must actually  be the same plant code as in the licence</w:t>
            </w:r>
          </w:p>
        </w:tc>
        <w:tc>
          <w:tcPr>
            <w:tcW w:w="2690" w:type="dxa"/>
          </w:tcPr>
          <w:p w14:paraId="033B7A08" w14:textId="77777777" w:rsidR="00D2740E" w:rsidRPr="00B2674E" w:rsidRDefault="00D2740E" w:rsidP="008E3883">
            <w:pPr>
              <w:rPr>
                <w:sz w:val="18"/>
              </w:rPr>
            </w:pPr>
          </w:p>
        </w:tc>
      </w:tr>
      <w:tr w:rsidR="00365AB2" w:rsidRPr="00B2674E" w14:paraId="4616B408" w14:textId="77777777" w:rsidTr="008E3883">
        <w:tc>
          <w:tcPr>
            <w:tcW w:w="537" w:type="dxa"/>
          </w:tcPr>
          <w:p w14:paraId="789AD311" w14:textId="77777777" w:rsidR="00D2740E" w:rsidRPr="00B2674E" w:rsidRDefault="00D2740E" w:rsidP="008E3883">
            <w:pPr>
              <w:rPr>
                <w:b/>
                <w:bCs/>
              </w:rPr>
            </w:pPr>
            <w:r w:rsidRPr="00B2674E">
              <w:rPr>
                <w:b/>
                <w:bCs/>
              </w:rPr>
              <w:t>B</w:t>
            </w:r>
          </w:p>
        </w:tc>
        <w:tc>
          <w:tcPr>
            <w:tcW w:w="3017" w:type="dxa"/>
          </w:tcPr>
          <w:p w14:paraId="66A01D92" w14:textId="77777777" w:rsidR="00D2740E" w:rsidRPr="00B2674E" w:rsidRDefault="00D2740E" w:rsidP="008E3883">
            <w:r w:rsidRPr="00B2674E">
              <w:t>PRODUCTCODE</w:t>
            </w:r>
          </w:p>
        </w:tc>
        <w:tc>
          <w:tcPr>
            <w:tcW w:w="1661" w:type="dxa"/>
          </w:tcPr>
          <w:p w14:paraId="279B678C" w14:textId="28877891" w:rsidR="00D2740E" w:rsidRPr="00B2674E" w:rsidRDefault="00DF03B5" w:rsidP="008E3883">
            <w:r>
              <w:t>A</w:t>
            </w:r>
            <w:r w:rsidR="00D2740E" w:rsidRPr="00B2674E">
              <w:t>(12)</w:t>
            </w:r>
          </w:p>
        </w:tc>
        <w:tc>
          <w:tcPr>
            <w:tcW w:w="905" w:type="dxa"/>
          </w:tcPr>
          <w:p w14:paraId="0FE022DB" w14:textId="77777777" w:rsidR="00D2740E" w:rsidRPr="00B2674E" w:rsidRDefault="00D2740E" w:rsidP="008E3883">
            <w:r w:rsidRPr="00B2674E">
              <w:t>N</w:t>
            </w:r>
          </w:p>
        </w:tc>
        <w:tc>
          <w:tcPr>
            <w:tcW w:w="5190" w:type="dxa"/>
          </w:tcPr>
          <w:p w14:paraId="24A5D97E" w14:textId="77777777" w:rsidR="00D2740E" w:rsidRPr="00B2674E" w:rsidRDefault="00D2740E" w:rsidP="008E3883">
            <w:pPr>
              <w:rPr>
                <w:sz w:val="18"/>
              </w:rPr>
            </w:pPr>
            <w:r w:rsidRPr="00B2674E">
              <w:rPr>
                <w:sz w:val="18"/>
              </w:rPr>
              <w:t>Must exist</w:t>
            </w:r>
          </w:p>
        </w:tc>
        <w:tc>
          <w:tcPr>
            <w:tcW w:w="2690" w:type="dxa"/>
          </w:tcPr>
          <w:p w14:paraId="09957784" w14:textId="77777777" w:rsidR="00D2740E" w:rsidRPr="00B2674E" w:rsidRDefault="00D2740E" w:rsidP="008E3883">
            <w:pPr>
              <w:rPr>
                <w:sz w:val="18"/>
              </w:rPr>
            </w:pPr>
          </w:p>
        </w:tc>
      </w:tr>
      <w:tr w:rsidR="00365AB2" w:rsidRPr="00B2674E" w14:paraId="15C73022" w14:textId="77777777" w:rsidTr="008E3883">
        <w:tc>
          <w:tcPr>
            <w:tcW w:w="537" w:type="dxa"/>
          </w:tcPr>
          <w:p w14:paraId="70056FC5" w14:textId="77777777" w:rsidR="00D2740E" w:rsidRPr="00B2674E" w:rsidRDefault="00D2740E" w:rsidP="008E3883">
            <w:pPr>
              <w:rPr>
                <w:b/>
                <w:bCs/>
              </w:rPr>
            </w:pPr>
            <w:r w:rsidRPr="00B2674E">
              <w:rPr>
                <w:b/>
                <w:bCs/>
              </w:rPr>
              <w:t>C</w:t>
            </w:r>
          </w:p>
        </w:tc>
        <w:tc>
          <w:tcPr>
            <w:tcW w:w="3017" w:type="dxa"/>
          </w:tcPr>
          <w:p w14:paraId="1B9DC2BE" w14:textId="77777777" w:rsidR="00D2740E" w:rsidRPr="00B2674E" w:rsidRDefault="00D2740E" w:rsidP="008E3883">
            <w:r w:rsidRPr="00B2674E">
              <w:t>SIZECODE</w:t>
            </w:r>
          </w:p>
        </w:tc>
        <w:tc>
          <w:tcPr>
            <w:tcW w:w="1661" w:type="dxa"/>
          </w:tcPr>
          <w:p w14:paraId="0E44B557" w14:textId="769AB5C0" w:rsidR="00D2740E" w:rsidRPr="00B2674E" w:rsidRDefault="00DF03B5" w:rsidP="008E3883">
            <w:r>
              <w:t>A</w:t>
            </w:r>
            <w:r w:rsidR="00D2740E" w:rsidRPr="00B2674E">
              <w:t>(12)</w:t>
            </w:r>
          </w:p>
        </w:tc>
        <w:tc>
          <w:tcPr>
            <w:tcW w:w="905" w:type="dxa"/>
          </w:tcPr>
          <w:p w14:paraId="7CED7490" w14:textId="77777777" w:rsidR="00D2740E" w:rsidRPr="00B2674E" w:rsidRDefault="00D2740E" w:rsidP="008E3883">
            <w:r w:rsidRPr="00B2674E">
              <w:t>N</w:t>
            </w:r>
          </w:p>
        </w:tc>
        <w:tc>
          <w:tcPr>
            <w:tcW w:w="5190" w:type="dxa"/>
          </w:tcPr>
          <w:p w14:paraId="3C9DADBA" w14:textId="77777777" w:rsidR="00D2740E" w:rsidRPr="00B2674E" w:rsidRDefault="00D2740E" w:rsidP="008E3883">
            <w:pPr>
              <w:rPr>
                <w:sz w:val="18"/>
              </w:rPr>
            </w:pPr>
            <w:r w:rsidRPr="00B2674E">
              <w:rPr>
                <w:sz w:val="18"/>
              </w:rPr>
              <w:t>Must exist</w:t>
            </w:r>
          </w:p>
        </w:tc>
        <w:tc>
          <w:tcPr>
            <w:tcW w:w="2690" w:type="dxa"/>
          </w:tcPr>
          <w:p w14:paraId="081E8454" w14:textId="77777777" w:rsidR="00D2740E" w:rsidRPr="00B2674E" w:rsidRDefault="00D2740E" w:rsidP="008E3883">
            <w:pPr>
              <w:rPr>
                <w:sz w:val="18"/>
              </w:rPr>
            </w:pPr>
          </w:p>
        </w:tc>
      </w:tr>
      <w:tr w:rsidR="00365AB2" w:rsidRPr="00B2674E" w14:paraId="0E15AE79" w14:textId="77777777" w:rsidTr="008E3883">
        <w:tc>
          <w:tcPr>
            <w:tcW w:w="537" w:type="dxa"/>
          </w:tcPr>
          <w:p w14:paraId="158E42E0" w14:textId="77777777" w:rsidR="00D2740E" w:rsidRPr="00B2674E" w:rsidRDefault="00D2740E" w:rsidP="008E3883">
            <w:pPr>
              <w:rPr>
                <w:b/>
                <w:bCs/>
              </w:rPr>
            </w:pPr>
            <w:r w:rsidRPr="00B2674E">
              <w:rPr>
                <w:b/>
                <w:bCs/>
              </w:rPr>
              <w:t>D</w:t>
            </w:r>
          </w:p>
        </w:tc>
        <w:tc>
          <w:tcPr>
            <w:tcW w:w="3017" w:type="dxa"/>
          </w:tcPr>
          <w:p w14:paraId="0DA83989" w14:textId="77777777" w:rsidR="00D2740E" w:rsidRPr="00B2674E" w:rsidRDefault="00D2740E" w:rsidP="008E3883">
            <w:r w:rsidRPr="00B2674E">
              <w:t>PACKINGAMOUNT</w:t>
            </w:r>
          </w:p>
        </w:tc>
        <w:tc>
          <w:tcPr>
            <w:tcW w:w="1661" w:type="dxa"/>
          </w:tcPr>
          <w:p w14:paraId="09B3EC0E" w14:textId="38A5A9B2" w:rsidR="00D2740E" w:rsidRPr="00B2674E" w:rsidRDefault="00DF03B5" w:rsidP="008E3883">
            <w:r>
              <w:t>N</w:t>
            </w:r>
          </w:p>
        </w:tc>
        <w:tc>
          <w:tcPr>
            <w:tcW w:w="905" w:type="dxa"/>
          </w:tcPr>
          <w:p w14:paraId="567379CD" w14:textId="77777777" w:rsidR="00D2740E" w:rsidRPr="00B2674E" w:rsidRDefault="00D2740E" w:rsidP="008E3883">
            <w:r w:rsidRPr="00B2674E">
              <w:t>Y</w:t>
            </w:r>
          </w:p>
        </w:tc>
        <w:tc>
          <w:tcPr>
            <w:tcW w:w="5190" w:type="dxa"/>
          </w:tcPr>
          <w:p w14:paraId="27148777" w14:textId="77777777" w:rsidR="00D2740E" w:rsidRPr="00B2674E" w:rsidRDefault="00D2740E" w:rsidP="008E3883">
            <w:pPr>
              <w:rPr>
                <w:sz w:val="18"/>
              </w:rPr>
            </w:pPr>
          </w:p>
        </w:tc>
        <w:tc>
          <w:tcPr>
            <w:tcW w:w="2690" w:type="dxa"/>
          </w:tcPr>
          <w:p w14:paraId="599D9979" w14:textId="77777777" w:rsidR="00D2740E" w:rsidRPr="00B2674E" w:rsidRDefault="00D2740E" w:rsidP="008E3883">
            <w:pPr>
              <w:rPr>
                <w:sz w:val="18"/>
              </w:rPr>
            </w:pPr>
          </w:p>
        </w:tc>
      </w:tr>
      <w:tr w:rsidR="00365AB2" w:rsidRPr="00B2674E" w14:paraId="5E44570E" w14:textId="77777777" w:rsidTr="008E3883">
        <w:tc>
          <w:tcPr>
            <w:tcW w:w="537" w:type="dxa"/>
          </w:tcPr>
          <w:p w14:paraId="70D30091" w14:textId="77777777" w:rsidR="00D2740E" w:rsidRPr="00B2674E" w:rsidRDefault="00D2740E" w:rsidP="008E3883">
            <w:pPr>
              <w:rPr>
                <w:b/>
                <w:bCs/>
              </w:rPr>
            </w:pPr>
            <w:r w:rsidRPr="00B2674E">
              <w:rPr>
                <w:b/>
                <w:bCs/>
              </w:rPr>
              <w:t>E</w:t>
            </w:r>
          </w:p>
        </w:tc>
        <w:tc>
          <w:tcPr>
            <w:tcW w:w="3017" w:type="dxa"/>
          </w:tcPr>
          <w:p w14:paraId="69C9A5BF" w14:textId="77777777" w:rsidR="00D2740E" w:rsidRPr="00B2674E" w:rsidRDefault="00D2740E" w:rsidP="008E3883">
            <w:r w:rsidRPr="00B2674E">
              <w:t>DEFAULTSTOCKROOMCODE</w:t>
            </w:r>
          </w:p>
        </w:tc>
        <w:tc>
          <w:tcPr>
            <w:tcW w:w="1661" w:type="dxa"/>
          </w:tcPr>
          <w:p w14:paraId="77E87FF4" w14:textId="0F44C9ED" w:rsidR="00D2740E" w:rsidRPr="00B2674E" w:rsidRDefault="00DF03B5" w:rsidP="008E3883">
            <w:r>
              <w:t>A</w:t>
            </w:r>
            <w:r w:rsidR="00D2740E" w:rsidRPr="00B2674E">
              <w:t>(12)</w:t>
            </w:r>
          </w:p>
        </w:tc>
        <w:tc>
          <w:tcPr>
            <w:tcW w:w="905" w:type="dxa"/>
          </w:tcPr>
          <w:p w14:paraId="2D819F3D" w14:textId="77777777" w:rsidR="00D2740E" w:rsidRPr="00B2674E" w:rsidRDefault="00D2740E" w:rsidP="008E3883">
            <w:r w:rsidRPr="00B2674E">
              <w:t>Y</w:t>
            </w:r>
          </w:p>
        </w:tc>
        <w:tc>
          <w:tcPr>
            <w:tcW w:w="5190" w:type="dxa"/>
          </w:tcPr>
          <w:p w14:paraId="60C6BAB4" w14:textId="77777777" w:rsidR="00D2740E" w:rsidRPr="00B2674E" w:rsidRDefault="00D2740E" w:rsidP="008E3883">
            <w:pPr>
              <w:rPr>
                <w:sz w:val="18"/>
              </w:rPr>
            </w:pPr>
          </w:p>
        </w:tc>
        <w:tc>
          <w:tcPr>
            <w:tcW w:w="2690" w:type="dxa"/>
          </w:tcPr>
          <w:p w14:paraId="42F57989" w14:textId="77777777" w:rsidR="00D2740E" w:rsidRPr="00B2674E" w:rsidRDefault="00D2740E" w:rsidP="008E3883">
            <w:pPr>
              <w:rPr>
                <w:sz w:val="18"/>
              </w:rPr>
            </w:pPr>
          </w:p>
        </w:tc>
      </w:tr>
      <w:tr w:rsidR="00365AB2" w:rsidRPr="00B2674E" w14:paraId="3F47310E" w14:textId="77777777" w:rsidTr="008E3883">
        <w:tc>
          <w:tcPr>
            <w:tcW w:w="537" w:type="dxa"/>
          </w:tcPr>
          <w:p w14:paraId="7ECCAF90" w14:textId="77777777" w:rsidR="00D2740E" w:rsidRPr="00B2674E" w:rsidRDefault="00D2740E" w:rsidP="008E3883">
            <w:pPr>
              <w:rPr>
                <w:b/>
                <w:bCs/>
              </w:rPr>
            </w:pPr>
            <w:r w:rsidRPr="00B2674E">
              <w:rPr>
                <w:b/>
                <w:bCs/>
              </w:rPr>
              <w:t>F</w:t>
            </w:r>
          </w:p>
        </w:tc>
        <w:tc>
          <w:tcPr>
            <w:tcW w:w="3017" w:type="dxa"/>
          </w:tcPr>
          <w:p w14:paraId="0D7834B5" w14:textId="77777777" w:rsidR="00D2740E" w:rsidRPr="00B2674E" w:rsidRDefault="00D2740E" w:rsidP="008E3883">
            <w:r w:rsidRPr="00B2674E">
              <w:t>FIXEDSTOCKROOM</w:t>
            </w:r>
          </w:p>
        </w:tc>
        <w:tc>
          <w:tcPr>
            <w:tcW w:w="1661" w:type="dxa"/>
          </w:tcPr>
          <w:p w14:paraId="578AADF0" w14:textId="5F0F9265" w:rsidR="00D2740E" w:rsidRPr="00B2674E" w:rsidRDefault="00DF03B5" w:rsidP="008E3883">
            <w:r>
              <w:t>A</w:t>
            </w:r>
            <w:r w:rsidR="00D2740E" w:rsidRPr="00B2674E">
              <w:t>(1)</w:t>
            </w:r>
          </w:p>
        </w:tc>
        <w:tc>
          <w:tcPr>
            <w:tcW w:w="905" w:type="dxa"/>
          </w:tcPr>
          <w:p w14:paraId="7E3FB423" w14:textId="77777777" w:rsidR="00D2740E" w:rsidRPr="00B2674E" w:rsidRDefault="00D2740E" w:rsidP="008E3883">
            <w:r w:rsidRPr="00B2674E">
              <w:t>N</w:t>
            </w:r>
          </w:p>
        </w:tc>
        <w:tc>
          <w:tcPr>
            <w:tcW w:w="5190" w:type="dxa"/>
          </w:tcPr>
          <w:p w14:paraId="6CEEAEC1" w14:textId="77777777" w:rsidR="00D2740E" w:rsidRPr="00B2674E" w:rsidRDefault="00D2740E" w:rsidP="008E3883">
            <w:pPr>
              <w:rPr>
                <w:sz w:val="18"/>
              </w:rPr>
            </w:pPr>
          </w:p>
        </w:tc>
        <w:tc>
          <w:tcPr>
            <w:tcW w:w="2690" w:type="dxa"/>
          </w:tcPr>
          <w:p w14:paraId="1BB30EB0" w14:textId="77777777" w:rsidR="00D2740E" w:rsidRPr="00B2674E" w:rsidRDefault="00D2740E" w:rsidP="008E3883">
            <w:pPr>
              <w:rPr>
                <w:sz w:val="18"/>
              </w:rPr>
            </w:pPr>
          </w:p>
        </w:tc>
      </w:tr>
      <w:tr w:rsidR="00D2740E" w:rsidRPr="00B2674E" w14:paraId="1E65CFAA" w14:textId="77777777" w:rsidTr="008E3883">
        <w:tc>
          <w:tcPr>
            <w:tcW w:w="537" w:type="dxa"/>
          </w:tcPr>
          <w:p w14:paraId="2931CBFD" w14:textId="77777777" w:rsidR="00D2740E" w:rsidRPr="00B2674E" w:rsidRDefault="00D2740E" w:rsidP="008E3883">
            <w:pPr>
              <w:rPr>
                <w:b/>
                <w:bCs/>
              </w:rPr>
            </w:pPr>
            <w:r w:rsidRPr="00B2674E">
              <w:rPr>
                <w:b/>
                <w:bCs/>
              </w:rPr>
              <w:t>G</w:t>
            </w:r>
          </w:p>
        </w:tc>
        <w:tc>
          <w:tcPr>
            <w:tcW w:w="3017" w:type="dxa"/>
          </w:tcPr>
          <w:p w14:paraId="766B83F2" w14:textId="77777777" w:rsidR="00D2740E" w:rsidRPr="00B2674E" w:rsidRDefault="00D2740E" w:rsidP="008E3883">
            <w:r w:rsidRPr="00B2674E">
              <w:t>MAXCARTQTY</w:t>
            </w:r>
          </w:p>
        </w:tc>
        <w:tc>
          <w:tcPr>
            <w:tcW w:w="1661" w:type="dxa"/>
          </w:tcPr>
          <w:p w14:paraId="15B1CF5B" w14:textId="3198EF2E" w:rsidR="00D2740E" w:rsidRPr="00B2674E" w:rsidRDefault="00DF03B5" w:rsidP="008E3883">
            <w:r>
              <w:t>N</w:t>
            </w:r>
          </w:p>
        </w:tc>
        <w:tc>
          <w:tcPr>
            <w:tcW w:w="905" w:type="dxa"/>
          </w:tcPr>
          <w:p w14:paraId="616C9406" w14:textId="77777777" w:rsidR="00D2740E" w:rsidRPr="00B2674E" w:rsidRDefault="00D2740E" w:rsidP="008E3883">
            <w:r w:rsidRPr="00B2674E">
              <w:t>N</w:t>
            </w:r>
          </w:p>
        </w:tc>
        <w:tc>
          <w:tcPr>
            <w:tcW w:w="5190" w:type="dxa"/>
          </w:tcPr>
          <w:p w14:paraId="1D778C57" w14:textId="77777777" w:rsidR="00D2740E" w:rsidRPr="00B2674E" w:rsidRDefault="00D2740E" w:rsidP="008E3883">
            <w:pPr>
              <w:rPr>
                <w:sz w:val="18"/>
              </w:rPr>
            </w:pPr>
          </w:p>
        </w:tc>
        <w:tc>
          <w:tcPr>
            <w:tcW w:w="2690" w:type="dxa"/>
          </w:tcPr>
          <w:p w14:paraId="0E4F9723" w14:textId="77777777" w:rsidR="00D2740E" w:rsidRPr="00B2674E" w:rsidRDefault="00D2740E" w:rsidP="008E3883">
            <w:pPr>
              <w:rPr>
                <w:sz w:val="18"/>
              </w:rPr>
            </w:pPr>
          </w:p>
        </w:tc>
      </w:tr>
    </w:tbl>
    <w:p w14:paraId="2C476B95" w14:textId="34BEF827" w:rsidR="00840910" w:rsidRPr="000146E5" w:rsidRDefault="00832FFD" w:rsidP="00AB0E1C">
      <w:pPr>
        <w:pStyle w:val="Heading2"/>
        <w:numPr>
          <w:ilvl w:val="1"/>
          <w:numId w:val="123"/>
        </w:numPr>
      </w:pPr>
      <w:bookmarkStart w:id="299" w:name="_Toc147747852"/>
      <w:r w:rsidRPr="000146E5">
        <w:t>I_</w:t>
      </w:r>
      <w:r w:rsidR="00840910" w:rsidRPr="000146E5">
        <w:t>BUSINESSUNIT</w:t>
      </w:r>
      <w:bookmarkEnd w:id="299"/>
    </w:p>
    <w:p w14:paraId="4AF6EE79" w14:textId="77777777" w:rsidR="00840910" w:rsidRPr="00B2674E" w:rsidRDefault="00840910" w:rsidP="00840910">
      <w:pPr>
        <w:rPr>
          <w:b/>
          <w:bCs/>
          <w:lang w:val="en-US"/>
        </w:rPr>
      </w:pPr>
      <w:r w:rsidRPr="00B2674E">
        <w:rPr>
          <w:b/>
          <w:lang w:val="en-US"/>
        </w:rPr>
        <w:t>File name</w:t>
      </w:r>
      <w:r w:rsidRPr="00B2674E">
        <w:rPr>
          <w:b/>
          <w:lang w:val="en-US"/>
        </w:rPr>
        <w:tab/>
        <w:t xml:space="preserve">: </w:t>
      </w:r>
      <w:r w:rsidRPr="00B2674E">
        <w:rPr>
          <w:b/>
        </w:rPr>
        <w:t>BUSINESSUNIT</w:t>
      </w:r>
      <w:r w:rsidRPr="00B2674E">
        <w:rPr>
          <w:b/>
          <w:bCs/>
          <w:lang w:val="en-US"/>
        </w:rPr>
        <w:t>.CSV</w:t>
      </w:r>
    </w:p>
    <w:p w14:paraId="7E276C66" w14:textId="77777777" w:rsidR="00840910" w:rsidRPr="00B2674E" w:rsidRDefault="00840910" w:rsidP="00840910">
      <w:pPr>
        <w:pStyle w:val="Header"/>
        <w:tabs>
          <w:tab w:val="clear" w:pos="4320"/>
          <w:tab w:val="clear" w:pos="8640"/>
        </w:tabs>
        <w:rPr>
          <w:lang w:val="en-US"/>
        </w:rPr>
      </w:pPr>
      <w:r w:rsidRPr="00B2674E">
        <w:rPr>
          <w:lang w:val="en-US"/>
        </w:rPr>
        <w:t>Unique index</w:t>
      </w:r>
      <w:r w:rsidRPr="00B2674E">
        <w:rPr>
          <w:lang w:val="en-US"/>
        </w:rPr>
        <w:tab/>
        <w:t>: BUSINESSUNIT</w:t>
      </w:r>
    </w:p>
    <w:p w14:paraId="49767A18" w14:textId="77777777" w:rsidR="00840910" w:rsidRPr="00B2674E" w:rsidRDefault="00840910" w:rsidP="00840910">
      <w:pPr>
        <w:pStyle w:val="Header"/>
        <w:tabs>
          <w:tab w:val="clear" w:pos="4320"/>
          <w:tab w:val="clear" w:pos="8640"/>
        </w:tabs>
        <w:rPr>
          <w:lang w:val="en-US"/>
        </w:rPr>
      </w:pPr>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3695"/>
        <w:gridCol w:w="1352"/>
        <w:gridCol w:w="905"/>
        <w:gridCol w:w="5030"/>
        <w:gridCol w:w="2477"/>
      </w:tblGrid>
      <w:tr w:rsidR="00365AB2" w:rsidRPr="00B2674E" w14:paraId="6CD53474" w14:textId="77777777" w:rsidTr="00DF03B5">
        <w:tc>
          <w:tcPr>
            <w:tcW w:w="541" w:type="dxa"/>
            <w:shd w:val="clear" w:color="auto" w:fill="C0C0C0"/>
          </w:tcPr>
          <w:p w14:paraId="6136BA11" w14:textId="77777777" w:rsidR="00840910" w:rsidRPr="00B2674E" w:rsidRDefault="00840910" w:rsidP="0063632B"/>
        </w:tc>
        <w:tc>
          <w:tcPr>
            <w:tcW w:w="3695" w:type="dxa"/>
            <w:shd w:val="clear" w:color="auto" w:fill="C0C0C0"/>
          </w:tcPr>
          <w:p w14:paraId="0B8D05BB" w14:textId="77777777" w:rsidR="00840910" w:rsidRPr="00B2674E" w:rsidRDefault="00840910" w:rsidP="0063632B">
            <w:pPr>
              <w:rPr>
                <w:b/>
                <w:bCs/>
              </w:rPr>
            </w:pPr>
            <w:r w:rsidRPr="00B2674E">
              <w:rPr>
                <w:b/>
                <w:bCs/>
              </w:rPr>
              <w:t>FIELDNAME</w:t>
            </w:r>
          </w:p>
        </w:tc>
        <w:tc>
          <w:tcPr>
            <w:tcW w:w="1352" w:type="dxa"/>
            <w:shd w:val="clear" w:color="auto" w:fill="C0C0C0"/>
          </w:tcPr>
          <w:p w14:paraId="3C218B75" w14:textId="77777777" w:rsidR="00840910" w:rsidRPr="00B2674E" w:rsidRDefault="00840910" w:rsidP="0063632B">
            <w:pPr>
              <w:rPr>
                <w:b/>
                <w:bCs/>
              </w:rPr>
            </w:pPr>
            <w:r w:rsidRPr="00B2674E">
              <w:rPr>
                <w:b/>
                <w:bCs/>
              </w:rPr>
              <w:t>TYPE</w:t>
            </w:r>
          </w:p>
        </w:tc>
        <w:tc>
          <w:tcPr>
            <w:tcW w:w="905" w:type="dxa"/>
            <w:shd w:val="clear" w:color="auto" w:fill="C0C0C0"/>
          </w:tcPr>
          <w:p w14:paraId="6DEFEE01" w14:textId="77777777" w:rsidR="00840910" w:rsidRPr="00B2674E" w:rsidRDefault="00840910" w:rsidP="0063632B">
            <w:pPr>
              <w:rPr>
                <w:b/>
                <w:bCs/>
              </w:rPr>
            </w:pPr>
            <w:r w:rsidRPr="00B2674E">
              <w:rPr>
                <w:b/>
                <w:bCs/>
              </w:rPr>
              <w:t>EMPTY</w:t>
            </w:r>
          </w:p>
        </w:tc>
        <w:tc>
          <w:tcPr>
            <w:tcW w:w="5030" w:type="dxa"/>
            <w:shd w:val="clear" w:color="auto" w:fill="C0C0C0"/>
          </w:tcPr>
          <w:p w14:paraId="288A88C9" w14:textId="77777777" w:rsidR="00840910" w:rsidRPr="00B2674E" w:rsidRDefault="00840910" w:rsidP="0063632B">
            <w:pPr>
              <w:rPr>
                <w:b/>
                <w:bCs/>
              </w:rPr>
            </w:pPr>
            <w:r w:rsidRPr="00B2674E">
              <w:rPr>
                <w:b/>
                <w:bCs/>
              </w:rPr>
              <w:t>DESCRIPTION</w:t>
            </w:r>
          </w:p>
        </w:tc>
        <w:tc>
          <w:tcPr>
            <w:tcW w:w="2477" w:type="dxa"/>
            <w:shd w:val="clear" w:color="auto" w:fill="C0C0C0"/>
          </w:tcPr>
          <w:p w14:paraId="65AE5A90" w14:textId="77777777" w:rsidR="00840910" w:rsidRPr="00B2674E" w:rsidRDefault="00840910" w:rsidP="0063632B">
            <w:pPr>
              <w:rPr>
                <w:b/>
                <w:bCs/>
              </w:rPr>
            </w:pPr>
            <w:r w:rsidRPr="00B2674E">
              <w:rPr>
                <w:b/>
                <w:bCs/>
              </w:rPr>
              <w:t>REMARK</w:t>
            </w:r>
          </w:p>
        </w:tc>
      </w:tr>
      <w:tr w:rsidR="00365AB2" w:rsidRPr="00B2674E" w14:paraId="1CDBEA6B" w14:textId="77777777" w:rsidTr="00DF03B5">
        <w:tc>
          <w:tcPr>
            <w:tcW w:w="541" w:type="dxa"/>
          </w:tcPr>
          <w:p w14:paraId="4A4A46CB" w14:textId="77777777" w:rsidR="006377F7" w:rsidRPr="00B2674E" w:rsidRDefault="006377F7" w:rsidP="006377F7">
            <w:pPr>
              <w:rPr>
                <w:b/>
                <w:bCs/>
              </w:rPr>
            </w:pPr>
            <w:r w:rsidRPr="00B2674E">
              <w:rPr>
                <w:b/>
                <w:bCs/>
              </w:rPr>
              <w:t>A</w:t>
            </w:r>
          </w:p>
        </w:tc>
        <w:tc>
          <w:tcPr>
            <w:tcW w:w="3695" w:type="dxa"/>
          </w:tcPr>
          <w:p w14:paraId="1E8AAEF1" w14:textId="77777777" w:rsidR="006377F7" w:rsidRPr="00B2674E" w:rsidRDefault="006377F7" w:rsidP="006377F7">
            <w:r w:rsidRPr="00B2674E">
              <w:t>BUSINESSUNIT</w:t>
            </w:r>
          </w:p>
        </w:tc>
        <w:tc>
          <w:tcPr>
            <w:tcW w:w="1352" w:type="dxa"/>
          </w:tcPr>
          <w:p w14:paraId="49661B2F" w14:textId="2C04FD96" w:rsidR="006377F7" w:rsidRPr="00B2674E" w:rsidRDefault="00DF03B5" w:rsidP="006377F7">
            <w:r>
              <w:t>A</w:t>
            </w:r>
            <w:r w:rsidR="006377F7" w:rsidRPr="00B2674E">
              <w:t>(6)</w:t>
            </w:r>
          </w:p>
        </w:tc>
        <w:tc>
          <w:tcPr>
            <w:tcW w:w="905" w:type="dxa"/>
          </w:tcPr>
          <w:p w14:paraId="6D2DA66C" w14:textId="77777777" w:rsidR="006377F7" w:rsidRPr="00B2674E" w:rsidRDefault="006E1F12" w:rsidP="006377F7">
            <w:r w:rsidRPr="00B2674E">
              <w:t>N</w:t>
            </w:r>
          </w:p>
        </w:tc>
        <w:tc>
          <w:tcPr>
            <w:tcW w:w="5030" w:type="dxa"/>
          </w:tcPr>
          <w:p w14:paraId="0B5680F6" w14:textId="77777777" w:rsidR="006377F7" w:rsidRPr="00B2674E" w:rsidRDefault="007242BF" w:rsidP="006377F7">
            <w:pPr>
              <w:rPr>
                <w:sz w:val="18"/>
              </w:rPr>
            </w:pPr>
            <w:r w:rsidRPr="00B2674E">
              <w:rPr>
                <w:sz w:val="18"/>
              </w:rPr>
              <w:t>Business unit code</w:t>
            </w:r>
          </w:p>
        </w:tc>
        <w:tc>
          <w:tcPr>
            <w:tcW w:w="2477" w:type="dxa"/>
          </w:tcPr>
          <w:p w14:paraId="109E1D6F" w14:textId="77777777" w:rsidR="006377F7" w:rsidRPr="00B2674E" w:rsidRDefault="006377F7" w:rsidP="006377F7">
            <w:pPr>
              <w:rPr>
                <w:sz w:val="18"/>
              </w:rPr>
            </w:pPr>
          </w:p>
        </w:tc>
      </w:tr>
      <w:tr w:rsidR="00365AB2" w:rsidRPr="00B2674E" w14:paraId="3FB86A4E" w14:textId="77777777" w:rsidTr="00DF03B5">
        <w:tc>
          <w:tcPr>
            <w:tcW w:w="541" w:type="dxa"/>
          </w:tcPr>
          <w:p w14:paraId="3BBCBC19" w14:textId="77777777" w:rsidR="006377F7" w:rsidRPr="00B2674E" w:rsidRDefault="006377F7" w:rsidP="006377F7">
            <w:pPr>
              <w:rPr>
                <w:b/>
                <w:bCs/>
              </w:rPr>
            </w:pPr>
            <w:r w:rsidRPr="00B2674E">
              <w:rPr>
                <w:b/>
                <w:bCs/>
              </w:rPr>
              <w:t>B</w:t>
            </w:r>
          </w:p>
        </w:tc>
        <w:tc>
          <w:tcPr>
            <w:tcW w:w="3695" w:type="dxa"/>
          </w:tcPr>
          <w:p w14:paraId="5288F1E2" w14:textId="77777777" w:rsidR="006377F7" w:rsidRPr="00B2674E" w:rsidRDefault="006377F7" w:rsidP="006377F7">
            <w:r w:rsidRPr="00B2674E">
              <w:t>DESCRIPTION</w:t>
            </w:r>
          </w:p>
        </w:tc>
        <w:tc>
          <w:tcPr>
            <w:tcW w:w="1352" w:type="dxa"/>
          </w:tcPr>
          <w:p w14:paraId="6AB44D08" w14:textId="379EF19A" w:rsidR="006377F7" w:rsidRPr="00B2674E" w:rsidRDefault="00DF03B5" w:rsidP="006377F7">
            <w:r>
              <w:t>A</w:t>
            </w:r>
            <w:r w:rsidR="006377F7" w:rsidRPr="00B2674E">
              <w:t>(30)</w:t>
            </w:r>
          </w:p>
        </w:tc>
        <w:tc>
          <w:tcPr>
            <w:tcW w:w="905" w:type="dxa"/>
          </w:tcPr>
          <w:p w14:paraId="21FC1542" w14:textId="77777777" w:rsidR="006377F7" w:rsidRPr="00B2674E" w:rsidRDefault="006E1F12" w:rsidP="006377F7">
            <w:r w:rsidRPr="00B2674E">
              <w:t>N</w:t>
            </w:r>
          </w:p>
        </w:tc>
        <w:tc>
          <w:tcPr>
            <w:tcW w:w="5030" w:type="dxa"/>
          </w:tcPr>
          <w:p w14:paraId="5EC84749" w14:textId="77777777" w:rsidR="006377F7" w:rsidRPr="00B2674E" w:rsidRDefault="007242BF" w:rsidP="006377F7">
            <w:pPr>
              <w:rPr>
                <w:sz w:val="18"/>
              </w:rPr>
            </w:pPr>
            <w:r w:rsidRPr="00B2674E">
              <w:rPr>
                <w:sz w:val="18"/>
              </w:rPr>
              <w:t>Business unit description</w:t>
            </w:r>
          </w:p>
        </w:tc>
        <w:tc>
          <w:tcPr>
            <w:tcW w:w="2477" w:type="dxa"/>
          </w:tcPr>
          <w:p w14:paraId="4463B235" w14:textId="77777777" w:rsidR="006377F7" w:rsidRPr="00B2674E" w:rsidRDefault="006377F7" w:rsidP="006377F7">
            <w:pPr>
              <w:rPr>
                <w:sz w:val="18"/>
              </w:rPr>
            </w:pPr>
          </w:p>
        </w:tc>
      </w:tr>
      <w:tr w:rsidR="00365AB2" w:rsidRPr="00B2674E" w14:paraId="19A95557" w14:textId="77777777" w:rsidTr="00DF03B5">
        <w:tc>
          <w:tcPr>
            <w:tcW w:w="541" w:type="dxa"/>
          </w:tcPr>
          <w:p w14:paraId="20D2FE04" w14:textId="77777777" w:rsidR="006377F7" w:rsidRPr="00B2674E" w:rsidRDefault="006377F7" w:rsidP="006377F7">
            <w:pPr>
              <w:rPr>
                <w:b/>
                <w:bCs/>
              </w:rPr>
            </w:pPr>
            <w:r w:rsidRPr="00B2674E">
              <w:rPr>
                <w:b/>
                <w:bCs/>
              </w:rPr>
              <w:t>C</w:t>
            </w:r>
          </w:p>
        </w:tc>
        <w:tc>
          <w:tcPr>
            <w:tcW w:w="3695" w:type="dxa"/>
          </w:tcPr>
          <w:p w14:paraId="5967A476" w14:textId="77777777" w:rsidR="006377F7" w:rsidRPr="00B2674E" w:rsidRDefault="006377F7" w:rsidP="006377F7">
            <w:r w:rsidRPr="00B2674E">
              <w:t>DIVISION_CODE</w:t>
            </w:r>
          </w:p>
        </w:tc>
        <w:tc>
          <w:tcPr>
            <w:tcW w:w="1352" w:type="dxa"/>
          </w:tcPr>
          <w:p w14:paraId="781D27DE" w14:textId="1F633F97" w:rsidR="006377F7" w:rsidRPr="00B2674E" w:rsidRDefault="00DF03B5" w:rsidP="006377F7">
            <w:r>
              <w:t>A</w:t>
            </w:r>
            <w:r w:rsidR="006377F7" w:rsidRPr="00B2674E">
              <w:t>(6)</w:t>
            </w:r>
          </w:p>
        </w:tc>
        <w:tc>
          <w:tcPr>
            <w:tcW w:w="905" w:type="dxa"/>
          </w:tcPr>
          <w:p w14:paraId="118F6A29" w14:textId="77777777" w:rsidR="006377F7" w:rsidRPr="00B2674E" w:rsidRDefault="006E1F12" w:rsidP="006377F7">
            <w:r w:rsidRPr="00B2674E">
              <w:t>N</w:t>
            </w:r>
          </w:p>
        </w:tc>
        <w:tc>
          <w:tcPr>
            <w:tcW w:w="5030" w:type="dxa"/>
          </w:tcPr>
          <w:p w14:paraId="45E859C5" w14:textId="77777777" w:rsidR="006377F7" w:rsidRPr="00B2674E" w:rsidRDefault="007242BF" w:rsidP="006377F7">
            <w:pPr>
              <w:rPr>
                <w:sz w:val="18"/>
              </w:rPr>
            </w:pPr>
            <w:r w:rsidRPr="00B2674E">
              <w:rPr>
                <w:sz w:val="18"/>
              </w:rPr>
              <w:t>Linked division code</w:t>
            </w:r>
          </w:p>
        </w:tc>
        <w:tc>
          <w:tcPr>
            <w:tcW w:w="2477" w:type="dxa"/>
          </w:tcPr>
          <w:p w14:paraId="7DC8C137" w14:textId="77777777" w:rsidR="006377F7" w:rsidRPr="00B2674E" w:rsidRDefault="006377F7" w:rsidP="006377F7">
            <w:pPr>
              <w:rPr>
                <w:sz w:val="18"/>
              </w:rPr>
            </w:pPr>
          </w:p>
        </w:tc>
      </w:tr>
      <w:tr w:rsidR="00365AB2" w:rsidRPr="00B2674E" w14:paraId="4F530D32" w14:textId="77777777" w:rsidTr="00DF03B5">
        <w:tc>
          <w:tcPr>
            <w:tcW w:w="541" w:type="dxa"/>
          </w:tcPr>
          <w:p w14:paraId="103BB5E9" w14:textId="77777777" w:rsidR="006377F7" w:rsidRPr="00B2674E" w:rsidRDefault="006377F7" w:rsidP="006377F7">
            <w:pPr>
              <w:rPr>
                <w:b/>
                <w:bCs/>
              </w:rPr>
            </w:pPr>
            <w:r w:rsidRPr="00B2674E">
              <w:rPr>
                <w:b/>
                <w:bCs/>
              </w:rPr>
              <w:t>D</w:t>
            </w:r>
          </w:p>
        </w:tc>
        <w:tc>
          <w:tcPr>
            <w:tcW w:w="3695" w:type="dxa"/>
          </w:tcPr>
          <w:p w14:paraId="5DBE742C" w14:textId="77777777" w:rsidR="006377F7" w:rsidRPr="00B2674E" w:rsidRDefault="006377F7" w:rsidP="006377F7">
            <w:r w:rsidRPr="00B2674E">
              <w:t>REGION_CODE</w:t>
            </w:r>
          </w:p>
        </w:tc>
        <w:tc>
          <w:tcPr>
            <w:tcW w:w="1352" w:type="dxa"/>
          </w:tcPr>
          <w:p w14:paraId="6E7BB597" w14:textId="23322E65" w:rsidR="006377F7" w:rsidRPr="00B2674E" w:rsidRDefault="00DF03B5" w:rsidP="006377F7">
            <w:r>
              <w:t>A</w:t>
            </w:r>
            <w:r w:rsidR="006377F7" w:rsidRPr="00B2674E">
              <w:t>(6)</w:t>
            </w:r>
          </w:p>
        </w:tc>
        <w:tc>
          <w:tcPr>
            <w:tcW w:w="905" w:type="dxa"/>
          </w:tcPr>
          <w:p w14:paraId="1AF25A7E" w14:textId="77777777" w:rsidR="006377F7" w:rsidRPr="00B2674E" w:rsidRDefault="006E1F12" w:rsidP="006377F7">
            <w:r w:rsidRPr="00B2674E">
              <w:t>N</w:t>
            </w:r>
          </w:p>
        </w:tc>
        <w:tc>
          <w:tcPr>
            <w:tcW w:w="5030" w:type="dxa"/>
          </w:tcPr>
          <w:p w14:paraId="5E865855" w14:textId="77777777" w:rsidR="006377F7" w:rsidRPr="00B2674E" w:rsidRDefault="007242BF" w:rsidP="006377F7">
            <w:pPr>
              <w:rPr>
                <w:sz w:val="18"/>
              </w:rPr>
            </w:pPr>
            <w:r w:rsidRPr="00B2674E">
              <w:rPr>
                <w:sz w:val="18"/>
              </w:rPr>
              <w:t>Linked region code</w:t>
            </w:r>
          </w:p>
        </w:tc>
        <w:tc>
          <w:tcPr>
            <w:tcW w:w="2477" w:type="dxa"/>
          </w:tcPr>
          <w:p w14:paraId="62F7966F" w14:textId="77777777" w:rsidR="006377F7" w:rsidRPr="00B2674E" w:rsidRDefault="006377F7" w:rsidP="006377F7">
            <w:pPr>
              <w:rPr>
                <w:sz w:val="18"/>
              </w:rPr>
            </w:pPr>
          </w:p>
        </w:tc>
      </w:tr>
      <w:tr w:rsidR="00365AB2" w:rsidRPr="00B2674E" w14:paraId="3F7F3B52" w14:textId="77777777" w:rsidTr="00DF03B5">
        <w:tc>
          <w:tcPr>
            <w:tcW w:w="541" w:type="dxa"/>
          </w:tcPr>
          <w:p w14:paraId="402E0E15" w14:textId="77777777" w:rsidR="006377F7" w:rsidRPr="00B2674E" w:rsidRDefault="006377F7" w:rsidP="006377F7">
            <w:pPr>
              <w:rPr>
                <w:b/>
                <w:bCs/>
              </w:rPr>
            </w:pPr>
            <w:r w:rsidRPr="00B2674E">
              <w:rPr>
                <w:b/>
                <w:bCs/>
              </w:rPr>
              <w:t>E</w:t>
            </w:r>
          </w:p>
        </w:tc>
        <w:tc>
          <w:tcPr>
            <w:tcW w:w="3695" w:type="dxa"/>
          </w:tcPr>
          <w:p w14:paraId="41DF0A14" w14:textId="77777777" w:rsidR="006377F7" w:rsidRPr="00B2674E" w:rsidRDefault="006377F7" w:rsidP="006377F7">
            <w:r w:rsidRPr="00B2674E">
              <w:t>PLANT_CODE</w:t>
            </w:r>
          </w:p>
        </w:tc>
        <w:tc>
          <w:tcPr>
            <w:tcW w:w="1352" w:type="dxa"/>
          </w:tcPr>
          <w:p w14:paraId="249281ED" w14:textId="18C882D8" w:rsidR="006377F7" w:rsidRPr="00B2674E" w:rsidRDefault="00DF03B5" w:rsidP="006377F7">
            <w:r>
              <w:t>A</w:t>
            </w:r>
            <w:r w:rsidR="006377F7" w:rsidRPr="00B2674E">
              <w:t>(6)</w:t>
            </w:r>
          </w:p>
        </w:tc>
        <w:tc>
          <w:tcPr>
            <w:tcW w:w="905" w:type="dxa"/>
          </w:tcPr>
          <w:p w14:paraId="238F20B7" w14:textId="77777777" w:rsidR="006377F7" w:rsidRPr="00B2674E" w:rsidRDefault="006E1F12" w:rsidP="006377F7">
            <w:r w:rsidRPr="00B2674E">
              <w:t>N</w:t>
            </w:r>
          </w:p>
        </w:tc>
        <w:tc>
          <w:tcPr>
            <w:tcW w:w="5030" w:type="dxa"/>
          </w:tcPr>
          <w:p w14:paraId="44E6C820" w14:textId="77777777" w:rsidR="006377F7" w:rsidRPr="00B2674E" w:rsidRDefault="007242BF" w:rsidP="006377F7">
            <w:pPr>
              <w:rPr>
                <w:sz w:val="18"/>
              </w:rPr>
            </w:pPr>
            <w:r w:rsidRPr="00B2674E">
              <w:rPr>
                <w:sz w:val="18"/>
              </w:rPr>
              <w:t>Linked plant code, must exists in I_PLANT</w:t>
            </w:r>
          </w:p>
        </w:tc>
        <w:tc>
          <w:tcPr>
            <w:tcW w:w="2477" w:type="dxa"/>
          </w:tcPr>
          <w:p w14:paraId="64983D94" w14:textId="77777777" w:rsidR="006377F7" w:rsidRPr="00B2674E" w:rsidRDefault="006377F7" w:rsidP="006377F7">
            <w:pPr>
              <w:rPr>
                <w:sz w:val="18"/>
              </w:rPr>
            </w:pPr>
          </w:p>
        </w:tc>
      </w:tr>
      <w:tr w:rsidR="00365AB2" w:rsidRPr="00B2674E" w14:paraId="60ECE753" w14:textId="77777777" w:rsidTr="00DF03B5">
        <w:tc>
          <w:tcPr>
            <w:tcW w:w="541" w:type="dxa"/>
          </w:tcPr>
          <w:p w14:paraId="0F13897D" w14:textId="77777777" w:rsidR="006377F7" w:rsidRPr="00B2674E" w:rsidRDefault="006377F7" w:rsidP="006377F7">
            <w:pPr>
              <w:rPr>
                <w:b/>
                <w:bCs/>
              </w:rPr>
            </w:pPr>
            <w:r w:rsidRPr="00B2674E">
              <w:rPr>
                <w:b/>
                <w:bCs/>
              </w:rPr>
              <w:t>F</w:t>
            </w:r>
          </w:p>
        </w:tc>
        <w:tc>
          <w:tcPr>
            <w:tcW w:w="3695" w:type="dxa"/>
          </w:tcPr>
          <w:p w14:paraId="7B8E4BEF" w14:textId="77777777" w:rsidR="006377F7" w:rsidRPr="00B2674E" w:rsidRDefault="006377F7" w:rsidP="006377F7">
            <w:r w:rsidRPr="00B2674E">
              <w:t>ILNNUMBER</w:t>
            </w:r>
          </w:p>
        </w:tc>
        <w:tc>
          <w:tcPr>
            <w:tcW w:w="1352" w:type="dxa"/>
          </w:tcPr>
          <w:p w14:paraId="1D0413A0" w14:textId="6B182332" w:rsidR="006377F7" w:rsidRPr="00B2674E" w:rsidRDefault="00DF03B5" w:rsidP="006377F7">
            <w:r>
              <w:t>N</w:t>
            </w:r>
          </w:p>
        </w:tc>
        <w:tc>
          <w:tcPr>
            <w:tcW w:w="905" w:type="dxa"/>
          </w:tcPr>
          <w:p w14:paraId="4071A815" w14:textId="77777777" w:rsidR="006377F7" w:rsidRPr="00B2674E" w:rsidRDefault="006E1F12" w:rsidP="006377F7">
            <w:r w:rsidRPr="00B2674E">
              <w:t>Y</w:t>
            </w:r>
          </w:p>
        </w:tc>
        <w:tc>
          <w:tcPr>
            <w:tcW w:w="5030" w:type="dxa"/>
          </w:tcPr>
          <w:p w14:paraId="634A07FE" w14:textId="77777777" w:rsidR="006377F7" w:rsidRPr="00B2674E" w:rsidRDefault="006377F7" w:rsidP="006377F7">
            <w:pPr>
              <w:rPr>
                <w:sz w:val="18"/>
              </w:rPr>
            </w:pPr>
          </w:p>
        </w:tc>
        <w:tc>
          <w:tcPr>
            <w:tcW w:w="2477" w:type="dxa"/>
          </w:tcPr>
          <w:p w14:paraId="2A21775D" w14:textId="77777777" w:rsidR="006377F7" w:rsidRPr="00B2674E" w:rsidRDefault="006377F7" w:rsidP="006377F7">
            <w:pPr>
              <w:rPr>
                <w:sz w:val="18"/>
              </w:rPr>
            </w:pPr>
          </w:p>
        </w:tc>
      </w:tr>
      <w:tr w:rsidR="00365AB2" w:rsidRPr="00B2674E" w14:paraId="4A1F8056" w14:textId="77777777" w:rsidTr="00DF03B5">
        <w:tc>
          <w:tcPr>
            <w:tcW w:w="541" w:type="dxa"/>
          </w:tcPr>
          <w:p w14:paraId="7B73525C" w14:textId="77777777" w:rsidR="006377F7" w:rsidRPr="00B2674E" w:rsidRDefault="006377F7" w:rsidP="006377F7">
            <w:pPr>
              <w:rPr>
                <w:b/>
                <w:bCs/>
              </w:rPr>
            </w:pPr>
            <w:r w:rsidRPr="00B2674E">
              <w:rPr>
                <w:b/>
                <w:bCs/>
              </w:rPr>
              <w:t>G</w:t>
            </w:r>
          </w:p>
        </w:tc>
        <w:tc>
          <w:tcPr>
            <w:tcW w:w="3695" w:type="dxa"/>
          </w:tcPr>
          <w:p w14:paraId="122B9341" w14:textId="77777777" w:rsidR="006377F7" w:rsidRPr="00B2674E" w:rsidRDefault="006377F7" w:rsidP="006377F7">
            <w:r w:rsidRPr="00B2674E">
              <w:t>INTERNALVATNUMBER</w:t>
            </w:r>
          </w:p>
        </w:tc>
        <w:tc>
          <w:tcPr>
            <w:tcW w:w="1352" w:type="dxa"/>
          </w:tcPr>
          <w:p w14:paraId="2CBCD398" w14:textId="28897D0D" w:rsidR="006377F7" w:rsidRPr="00B2674E" w:rsidRDefault="00DF03B5" w:rsidP="006377F7">
            <w:r>
              <w:t>A</w:t>
            </w:r>
            <w:r w:rsidR="006377F7" w:rsidRPr="00B2674E">
              <w:t>(30)</w:t>
            </w:r>
          </w:p>
        </w:tc>
        <w:tc>
          <w:tcPr>
            <w:tcW w:w="905" w:type="dxa"/>
          </w:tcPr>
          <w:p w14:paraId="630E43C9" w14:textId="77777777" w:rsidR="006377F7" w:rsidRPr="00B2674E" w:rsidRDefault="006E1F12" w:rsidP="006377F7">
            <w:r w:rsidRPr="00B2674E">
              <w:t xml:space="preserve">Y </w:t>
            </w:r>
          </w:p>
        </w:tc>
        <w:tc>
          <w:tcPr>
            <w:tcW w:w="5030" w:type="dxa"/>
          </w:tcPr>
          <w:p w14:paraId="354B607E" w14:textId="77777777" w:rsidR="006377F7" w:rsidRPr="00B2674E" w:rsidRDefault="006377F7" w:rsidP="006377F7">
            <w:pPr>
              <w:rPr>
                <w:sz w:val="18"/>
              </w:rPr>
            </w:pPr>
          </w:p>
        </w:tc>
        <w:tc>
          <w:tcPr>
            <w:tcW w:w="2477" w:type="dxa"/>
          </w:tcPr>
          <w:p w14:paraId="27C19FE3" w14:textId="77777777" w:rsidR="006377F7" w:rsidRPr="00B2674E" w:rsidRDefault="006377F7" w:rsidP="006377F7">
            <w:pPr>
              <w:rPr>
                <w:sz w:val="18"/>
              </w:rPr>
            </w:pPr>
          </w:p>
        </w:tc>
      </w:tr>
      <w:tr w:rsidR="00365AB2" w:rsidRPr="00B2674E" w14:paraId="41A4AE88" w14:textId="77777777" w:rsidTr="00DF03B5">
        <w:tc>
          <w:tcPr>
            <w:tcW w:w="541" w:type="dxa"/>
          </w:tcPr>
          <w:p w14:paraId="358B37EA" w14:textId="77777777" w:rsidR="006377F7" w:rsidRPr="00B2674E" w:rsidRDefault="006377F7" w:rsidP="006377F7">
            <w:pPr>
              <w:pStyle w:val="Header"/>
              <w:tabs>
                <w:tab w:val="clear" w:pos="4320"/>
                <w:tab w:val="clear" w:pos="8640"/>
              </w:tabs>
              <w:rPr>
                <w:b/>
                <w:bCs/>
              </w:rPr>
            </w:pPr>
            <w:r w:rsidRPr="00B2674E">
              <w:rPr>
                <w:b/>
                <w:bCs/>
              </w:rPr>
              <w:t>H</w:t>
            </w:r>
          </w:p>
        </w:tc>
        <w:tc>
          <w:tcPr>
            <w:tcW w:w="3695" w:type="dxa"/>
          </w:tcPr>
          <w:p w14:paraId="38ECC93A" w14:textId="77777777" w:rsidR="006377F7" w:rsidRPr="00B2674E" w:rsidRDefault="006377F7" w:rsidP="006377F7">
            <w:r w:rsidRPr="00B2674E">
              <w:t>VATNUMBER</w:t>
            </w:r>
          </w:p>
        </w:tc>
        <w:tc>
          <w:tcPr>
            <w:tcW w:w="1352" w:type="dxa"/>
          </w:tcPr>
          <w:p w14:paraId="6EF078E7" w14:textId="36CACC3B" w:rsidR="006377F7" w:rsidRPr="00B2674E" w:rsidRDefault="00DF03B5" w:rsidP="006377F7">
            <w:r>
              <w:t>A</w:t>
            </w:r>
            <w:r w:rsidR="006377F7" w:rsidRPr="00B2674E">
              <w:t>(30)</w:t>
            </w:r>
          </w:p>
        </w:tc>
        <w:tc>
          <w:tcPr>
            <w:tcW w:w="905" w:type="dxa"/>
          </w:tcPr>
          <w:p w14:paraId="1A5B3706" w14:textId="77777777" w:rsidR="006377F7" w:rsidRPr="00B2674E" w:rsidRDefault="006E1F12" w:rsidP="006377F7">
            <w:r w:rsidRPr="00B2674E">
              <w:t>Y</w:t>
            </w:r>
          </w:p>
        </w:tc>
        <w:tc>
          <w:tcPr>
            <w:tcW w:w="5030" w:type="dxa"/>
          </w:tcPr>
          <w:p w14:paraId="385A9375" w14:textId="77777777" w:rsidR="006377F7" w:rsidRPr="00B2674E" w:rsidRDefault="006377F7" w:rsidP="006377F7">
            <w:pPr>
              <w:rPr>
                <w:sz w:val="18"/>
              </w:rPr>
            </w:pPr>
          </w:p>
        </w:tc>
        <w:tc>
          <w:tcPr>
            <w:tcW w:w="2477" w:type="dxa"/>
          </w:tcPr>
          <w:p w14:paraId="05D7C4C7" w14:textId="77777777" w:rsidR="006377F7" w:rsidRPr="00B2674E" w:rsidRDefault="006377F7" w:rsidP="006377F7">
            <w:pPr>
              <w:rPr>
                <w:sz w:val="18"/>
              </w:rPr>
            </w:pPr>
          </w:p>
        </w:tc>
      </w:tr>
      <w:tr w:rsidR="00365AB2" w:rsidRPr="00B2674E" w14:paraId="0617E32E" w14:textId="77777777" w:rsidTr="00DF03B5">
        <w:tc>
          <w:tcPr>
            <w:tcW w:w="541" w:type="dxa"/>
          </w:tcPr>
          <w:p w14:paraId="65C85FA3" w14:textId="77777777" w:rsidR="006377F7" w:rsidRPr="00B2674E" w:rsidRDefault="006377F7" w:rsidP="006377F7">
            <w:pPr>
              <w:rPr>
                <w:b/>
                <w:bCs/>
              </w:rPr>
            </w:pPr>
            <w:r w:rsidRPr="00B2674E">
              <w:rPr>
                <w:b/>
                <w:bCs/>
              </w:rPr>
              <w:t>I</w:t>
            </w:r>
          </w:p>
        </w:tc>
        <w:tc>
          <w:tcPr>
            <w:tcW w:w="3695" w:type="dxa"/>
          </w:tcPr>
          <w:p w14:paraId="5309CDF3" w14:textId="77777777" w:rsidR="006377F7" w:rsidRPr="00B2674E" w:rsidRDefault="006377F7" w:rsidP="006377F7">
            <w:r w:rsidRPr="00B2674E">
              <w:t>LABELLAYOUTSTOCK</w:t>
            </w:r>
          </w:p>
        </w:tc>
        <w:tc>
          <w:tcPr>
            <w:tcW w:w="1352" w:type="dxa"/>
          </w:tcPr>
          <w:p w14:paraId="3A2EC609" w14:textId="1BA78D05" w:rsidR="006377F7" w:rsidRPr="00B2674E" w:rsidRDefault="00DF03B5" w:rsidP="006377F7">
            <w:r>
              <w:t>A</w:t>
            </w:r>
            <w:r w:rsidR="006377F7" w:rsidRPr="00B2674E">
              <w:t>(6)</w:t>
            </w:r>
          </w:p>
        </w:tc>
        <w:tc>
          <w:tcPr>
            <w:tcW w:w="905" w:type="dxa"/>
          </w:tcPr>
          <w:p w14:paraId="2F700A2F" w14:textId="77777777" w:rsidR="006377F7" w:rsidRPr="00B2674E" w:rsidRDefault="006E1F12" w:rsidP="006377F7">
            <w:r w:rsidRPr="00B2674E">
              <w:t>Y</w:t>
            </w:r>
          </w:p>
        </w:tc>
        <w:tc>
          <w:tcPr>
            <w:tcW w:w="5030" w:type="dxa"/>
          </w:tcPr>
          <w:p w14:paraId="7843686A" w14:textId="77777777" w:rsidR="006377F7" w:rsidRPr="00B2674E" w:rsidRDefault="007242BF" w:rsidP="006377F7">
            <w:pPr>
              <w:rPr>
                <w:sz w:val="18"/>
              </w:rPr>
            </w:pPr>
            <w:r w:rsidRPr="00B2674E">
              <w:rPr>
                <w:sz w:val="18"/>
              </w:rPr>
              <w:t>LabelLayout.LabelType = 1 (code label).</w:t>
            </w:r>
          </w:p>
        </w:tc>
        <w:tc>
          <w:tcPr>
            <w:tcW w:w="2477" w:type="dxa"/>
          </w:tcPr>
          <w:p w14:paraId="4D09A551" w14:textId="77777777" w:rsidR="006377F7" w:rsidRPr="00B2674E" w:rsidRDefault="006377F7" w:rsidP="006377F7">
            <w:pPr>
              <w:rPr>
                <w:sz w:val="18"/>
              </w:rPr>
            </w:pPr>
          </w:p>
        </w:tc>
      </w:tr>
      <w:tr w:rsidR="00365AB2" w:rsidRPr="00B2674E" w14:paraId="5D5DBC70" w14:textId="77777777" w:rsidTr="00DF03B5">
        <w:tc>
          <w:tcPr>
            <w:tcW w:w="541" w:type="dxa"/>
          </w:tcPr>
          <w:p w14:paraId="5D730B84" w14:textId="77777777" w:rsidR="006377F7" w:rsidRPr="00B2674E" w:rsidRDefault="006377F7" w:rsidP="006377F7">
            <w:pPr>
              <w:rPr>
                <w:b/>
                <w:bCs/>
              </w:rPr>
            </w:pPr>
            <w:r w:rsidRPr="00B2674E">
              <w:rPr>
                <w:b/>
                <w:bCs/>
              </w:rPr>
              <w:t>J</w:t>
            </w:r>
          </w:p>
        </w:tc>
        <w:tc>
          <w:tcPr>
            <w:tcW w:w="3695" w:type="dxa"/>
          </w:tcPr>
          <w:p w14:paraId="218D9C73" w14:textId="77777777" w:rsidR="006377F7" w:rsidRPr="00B2674E" w:rsidRDefault="006377F7" w:rsidP="006377F7">
            <w:r w:rsidRPr="00B2674E">
              <w:t>CONTACTCATEGORY_CODE</w:t>
            </w:r>
          </w:p>
        </w:tc>
        <w:tc>
          <w:tcPr>
            <w:tcW w:w="1352" w:type="dxa"/>
          </w:tcPr>
          <w:p w14:paraId="50B7A4EB" w14:textId="0B1B0644" w:rsidR="006377F7" w:rsidRPr="00B2674E" w:rsidRDefault="00DF03B5" w:rsidP="006377F7">
            <w:r>
              <w:t>A</w:t>
            </w:r>
            <w:r w:rsidR="006377F7" w:rsidRPr="00B2674E">
              <w:t>(6)</w:t>
            </w:r>
          </w:p>
        </w:tc>
        <w:tc>
          <w:tcPr>
            <w:tcW w:w="905" w:type="dxa"/>
          </w:tcPr>
          <w:p w14:paraId="303EAD9A" w14:textId="77777777" w:rsidR="006377F7" w:rsidRPr="00B2674E" w:rsidRDefault="006E1F12" w:rsidP="006377F7">
            <w:r w:rsidRPr="00B2674E">
              <w:t>Y</w:t>
            </w:r>
          </w:p>
        </w:tc>
        <w:tc>
          <w:tcPr>
            <w:tcW w:w="5030" w:type="dxa"/>
          </w:tcPr>
          <w:p w14:paraId="6F96CBCD" w14:textId="77777777" w:rsidR="006377F7" w:rsidRPr="00B2674E" w:rsidRDefault="006377F7" w:rsidP="006377F7">
            <w:pPr>
              <w:rPr>
                <w:sz w:val="18"/>
              </w:rPr>
            </w:pPr>
          </w:p>
        </w:tc>
        <w:tc>
          <w:tcPr>
            <w:tcW w:w="2477" w:type="dxa"/>
          </w:tcPr>
          <w:p w14:paraId="07157608" w14:textId="77777777" w:rsidR="006377F7" w:rsidRPr="00B2674E" w:rsidRDefault="006377F7" w:rsidP="006377F7">
            <w:pPr>
              <w:rPr>
                <w:sz w:val="18"/>
              </w:rPr>
            </w:pPr>
          </w:p>
        </w:tc>
      </w:tr>
      <w:tr w:rsidR="00365AB2" w:rsidRPr="00B2674E" w14:paraId="49169141" w14:textId="77777777" w:rsidTr="00DF03B5">
        <w:tc>
          <w:tcPr>
            <w:tcW w:w="541" w:type="dxa"/>
          </w:tcPr>
          <w:p w14:paraId="701302FB" w14:textId="77777777" w:rsidR="006377F7" w:rsidRPr="00B2674E" w:rsidRDefault="006377F7" w:rsidP="006377F7">
            <w:pPr>
              <w:rPr>
                <w:b/>
                <w:bCs/>
              </w:rPr>
            </w:pPr>
            <w:r w:rsidRPr="00B2674E">
              <w:rPr>
                <w:b/>
                <w:bCs/>
              </w:rPr>
              <w:t>K</w:t>
            </w:r>
          </w:p>
        </w:tc>
        <w:tc>
          <w:tcPr>
            <w:tcW w:w="3695" w:type="dxa"/>
          </w:tcPr>
          <w:p w14:paraId="24663F69" w14:textId="77777777" w:rsidR="006377F7" w:rsidRPr="00B2674E" w:rsidRDefault="006377F7" w:rsidP="006377F7">
            <w:r w:rsidRPr="00B2674E">
              <w:t>FOLLOWUPUSER_NAME</w:t>
            </w:r>
          </w:p>
        </w:tc>
        <w:tc>
          <w:tcPr>
            <w:tcW w:w="1352" w:type="dxa"/>
          </w:tcPr>
          <w:p w14:paraId="019B6C1A" w14:textId="7E94785C" w:rsidR="006377F7" w:rsidRPr="00B2674E" w:rsidRDefault="00DF03B5" w:rsidP="006377F7">
            <w:r>
              <w:t>A</w:t>
            </w:r>
            <w:r w:rsidR="006377F7" w:rsidRPr="00B2674E">
              <w:t>(20)</w:t>
            </w:r>
          </w:p>
        </w:tc>
        <w:tc>
          <w:tcPr>
            <w:tcW w:w="905" w:type="dxa"/>
          </w:tcPr>
          <w:p w14:paraId="428EC377" w14:textId="77777777" w:rsidR="006377F7" w:rsidRPr="00B2674E" w:rsidRDefault="006E1F12" w:rsidP="006377F7">
            <w:r w:rsidRPr="00B2674E">
              <w:t>Y</w:t>
            </w:r>
          </w:p>
        </w:tc>
        <w:tc>
          <w:tcPr>
            <w:tcW w:w="5030" w:type="dxa"/>
          </w:tcPr>
          <w:p w14:paraId="79ED7189" w14:textId="77777777" w:rsidR="006377F7" w:rsidRPr="00B2674E" w:rsidRDefault="007242BF" w:rsidP="006377F7">
            <w:pPr>
              <w:rPr>
                <w:sz w:val="18"/>
              </w:rPr>
            </w:pPr>
            <w:r w:rsidRPr="00B2674E">
              <w:rPr>
                <w:sz w:val="18"/>
              </w:rPr>
              <w:t>System user that must exist</w:t>
            </w:r>
          </w:p>
        </w:tc>
        <w:tc>
          <w:tcPr>
            <w:tcW w:w="2477" w:type="dxa"/>
          </w:tcPr>
          <w:p w14:paraId="2529A11D" w14:textId="77777777" w:rsidR="006377F7" w:rsidRPr="00B2674E" w:rsidRDefault="006377F7" w:rsidP="006377F7">
            <w:pPr>
              <w:rPr>
                <w:sz w:val="18"/>
              </w:rPr>
            </w:pPr>
          </w:p>
        </w:tc>
      </w:tr>
      <w:tr w:rsidR="00365AB2" w:rsidRPr="00B2674E" w14:paraId="050DE1B6" w14:textId="77777777" w:rsidTr="00DF03B5">
        <w:tc>
          <w:tcPr>
            <w:tcW w:w="541" w:type="dxa"/>
          </w:tcPr>
          <w:p w14:paraId="01CF3B8A" w14:textId="77777777" w:rsidR="006377F7" w:rsidRPr="00B2674E" w:rsidRDefault="006377F7" w:rsidP="006377F7">
            <w:pPr>
              <w:rPr>
                <w:b/>
                <w:bCs/>
              </w:rPr>
            </w:pPr>
            <w:r w:rsidRPr="00B2674E">
              <w:rPr>
                <w:b/>
                <w:bCs/>
              </w:rPr>
              <w:t>L</w:t>
            </w:r>
          </w:p>
        </w:tc>
        <w:tc>
          <w:tcPr>
            <w:tcW w:w="3695" w:type="dxa"/>
          </w:tcPr>
          <w:p w14:paraId="062BD735" w14:textId="77777777" w:rsidR="006377F7" w:rsidRPr="00B2674E" w:rsidRDefault="006377F7" w:rsidP="006377F7">
            <w:r w:rsidRPr="00B2674E">
              <w:t>DEFAULTBANKINST_IDCODE</w:t>
            </w:r>
          </w:p>
        </w:tc>
        <w:tc>
          <w:tcPr>
            <w:tcW w:w="1352" w:type="dxa"/>
          </w:tcPr>
          <w:p w14:paraId="5AEBB6F7" w14:textId="76C2F324" w:rsidR="006377F7" w:rsidRPr="00B2674E" w:rsidRDefault="00DF03B5" w:rsidP="006377F7">
            <w:r>
              <w:t>A</w:t>
            </w:r>
            <w:r w:rsidR="006377F7" w:rsidRPr="00B2674E">
              <w:t>(30)</w:t>
            </w:r>
          </w:p>
        </w:tc>
        <w:tc>
          <w:tcPr>
            <w:tcW w:w="905" w:type="dxa"/>
          </w:tcPr>
          <w:p w14:paraId="1FD700BC" w14:textId="77777777" w:rsidR="006377F7" w:rsidRPr="00B2674E" w:rsidRDefault="006E1F12" w:rsidP="006377F7">
            <w:r w:rsidRPr="00B2674E">
              <w:t>Y</w:t>
            </w:r>
          </w:p>
        </w:tc>
        <w:tc>
          <w:tcPr>
            <w:tcW w:w="5030" w:type="dxa"/>
          </w:tcPr>
          <w:p w14:paraId="1643DCC7" w14:textId="77777777" w:rsidR="006377F7" w:rsidRPr="00B2674E" w:rsidRDefault="007242BF" w:rsidP="006377F7">
            <w:pPr>
              <w:rPr>
                <w:sz w:val="18"/>
              </w:rPr>
            </w:pPr>
            <w:r w:rsidRPr="00B2674E">
              <w:rPr>
                <w:sz w:val="18"/>
              </w:rPr>
              <w:t>DEFAULTBANKINSTITUTION_IDCODE</w:t>
            </w:r>
          </w:p>
        </w:tc>
        <w:tc>
          <w:tcPr>
            <w:tcW w:w="2477" w:type="dxa"/>
          </w:tcPr>
          <w:p w14:paraId="447985C6" w14:textId="77777777" w:rsidR="006377F7" w:rsidRPr="00B2674E" w:rsidRDefault="006377F7" w:rsidP="006377F7">
            <w:pPr>
              <w:rPr>
                <w:sz w:val="18"/>
              </w:rPr>
            </w:pPr>
          </w:p>
        </w:tc>
      </w:tr>
      <w:tr w:rsidR="00365AB2" w:rsidRPr="00B2674E" w14:paraId="30318B80" w14:textId="77777777" w:rsidTr="00DF03B5">
        <w:tc>
          <w:tcPr>
            <w:tcW w:w="541" w:type="dxa"/>
          </w:tcPr>
          <w:p w14:paraId="0098C25C" w14:textId="77777777" w:rsidR="006377F7" w:rsidRPr="00B2674E" w:rsidRDefault="006377F7" w:rsidP="006377F7">
            <w:pPr>
              <w:rPr>
                <w:b/>
                <w:bCs/>
              </w:rPr>
            </w:pPr>
            <w:r w:rsidRPr="00B2674E">
              <w:rPr>
                <w:b/>
                <w:bCs/>
              </w:rPr>
              <w:t>M</w:t>
            </w:r>
          </w:p>
        </w:tc>
        <w:tc>
          <w:tcPr>
            <w:tcW w:w="3695" w:type="dxa"/>
          </w:tcPr>
          <w:p w14:paraId="7F650295" w14:textId="77777777" w:rsidR="006377F7" w:rsidRPr="00B2674E" w:rsidRDefault="006377F7" w:rsidP="006377F7">
            <w:r w:rsidRPr="00B2674E">
              <w:t>ORSERVICINGBU</w:t>
            </w:r>
          </w:p>
        </w:tc>
        <w:tc>
          <w:tcPr>
            <w:tcW w:w="1352" w:type="dxa"/>
          </w:tcPr>
          <w:p w14:paraId="6121130D" w14:textId="7EE62185" w:rsidR="006377F7" w:rsidRPr="00B2674E" w:rsidRDefault="00DF03B5" w:rsidP="006377F7">
            <w:r>
              <w:t>N</w:t>
            </w:r>
            <w:r w:rsidR="006377F7" w:rsidRPr="00B2674E">
              <w:t>(1)</w:t>
            </w:r>
          </w:p>
        </w:tc>
        <w:tc>
          <w:tcPr>
            <w:tcW w:w="905" w:type="dxa"/>
          </w:tcPr>
          <w:p w14:paraId="4CE4C7F1" w14:textId="77777777" w:rsidR="006377F7" w:rsidRPr="00B2674E" w:rsidRDefault="007242BF" w:rsidP="006377F7">
            <w:r w:rsidRPr="00B2674E">
              <w:t>Y</w:t>
            </w:r>
          </w:p>
        </w:tc>
        <w:tc>
          <w:tcPr>
            <w:tcW w:w="5030" w:type="dxa"/>
          </w:tcPr>
          <w:p w14:paraId="7FD749CE" w14:textId="77777777" w:rsidR="007242BF" w:rsidRPr="00B2674E" w:rsidRDefault="007242BF" w:rsidP="007242BF">
            <w:pPr>
              <w:rPr>
                <w:sz w:val="18"/>
              </w:rPr>
            </w:pPr>
            <w:r w:rsidRPr="00B2674E">
              <w:rPr>
                <w:sz w:val="18"/>
              </w:rPr>
              <w:t>0 = No OR servicing business unit (default)</w:t>
            </w:r>
          </w:p>
          <w:p w14:paraId="01375B33" w14:textId="77777777" w:rsidR="006377F7" w:rsidRPr="00B2674E" w:rsidRDefault="007242BF" w:rsidP="007242BF">
            <w:pPr>
              <w:rPr>
                <w:sz w:val="18"/>
              </w:rPr>
            </w:pPr>
            <w:r w:rsidRPr="00B2674E">
              <w:rPr>
                <w:sz w:val="18"/>
              </w:rPr>
              <w:t>1 = OR servicing business unit</w:t>
            </w:r>
          </w:p>
        </w:tc>
        <w:tc>
          <w:tcPr>
            <w:tcW w:w="2477" w:type="dxa"/>
          </w:tcPr>
          <w:p w14:paraId="43B274A4" w14:textId="77777777" w:rsidR="006377F7" w:rsidRPr="00B2674E" w:rsidRDefault="006377F7" w:rsidP="006377F7">
            <w:pPr>
              <w:rPr>
                <w:sz w:val="18"/>
              </w:rPr>
            </w:pPr>
          </w:p>
        </w:tc>
      </w:tr>
      <w:tr w:rsidR="00365AB2" w:rsidRPr="00B2674E" w14:paraId="5E927242" w14:textId="77777777" w:rsidTr="00DF03B5">
        <w:tc>
          <w:tcPr>
            <w:tcW w:w="541" w:type="dxa"/>
          </w:tcPr>
          <w:p w14:paraId="77C17D38" w14:textId="77777777" w:rsidR="006377F7" w:rsidRPr="00B2674E" w:rsidRDefault="006377F7" w:rsidP="006377F7">
            <w:pPr>
              <w:rPr>
                <w:b/>
                <w:bCs/>
              </w:rPr>
            </w:pPr>
            <w:r w:rsidRPr="00B2674E">
              <w:rPr>
                <w:b/>
                <w:bCs/>
              </w:rPr>
              <w:t>N</w:t>
            </w:r>
          </w:p>
        </w:tc>
        <w:tc>
          <w:tcPr>
            <w:tcW w:w="3695" w:type="dxa"/>
          </w:tcPr>
          <w:p w14:paraId="54EDD7BC" w14:textId="77777777" w:rsidR="006377F7" w:rsidRPr="00B2674E" w:rsidRDefault="006377F7" w:rsidP="006377F7">
            <w:r w:rsidRPr="00B2674E">
              <w:t>ORPLANTDEPARTMENT_CODE</w:t>
            </w:r>
          </w:p>
        </w:tc>
        <w:tc>
          <w:tcPr>
            <w:tcW w:w="1352" w:type="dxa"/>
          </w:tcPr>
          <w:p w14:paraId="437A3405" w14:textId="25F12FD5" w:rsidR="006377F7" w:rsidRPr="00B2674E" w:rsidRDefault="00DF03B5" w:rsidP="006377F7">
            <w:r>
              <w:t>A</w:t>
            </w:r>
            <w:r w:rsidR="006377F7" w:rsidRPr="00B2674E">
              <w:t>(6)</w:t>
            </w:r>
          </w:p>
        </w:tc>
        <w:tc>
          <w:tcPr>
            <w:tcW w:w="905" w:type="dxa"/>
          </w:tcPr>
          <w:p w14:paraId="422A6CCC" w14:textId="77777777" w:rsidR="006377F7" w:rsidRPr="00B2674E" w:rsidRDefault="006E1F12" w:rsidP="006377F7">
            <w:r w:rsidRPr="00B2674E">
              <w:t>Y</w:t>
            </w:r>
          </w:p>
        </w:tc>
        <w:tc>
          <w:tcPr>
            <w:tcW w:w="5030" w:type="dxa"/>
          </w:tcPr>
          <w:p w14:paraId="709CA4CC" w14:textId="77777777" w:rsidR="006377F7" w:rsidRPr="00B2674E" w:rsidRDefault="006377F7" w:rsidP="006377F7">
            <w:pPr>
              <w:rPr>
                <w:sz w:val="18"/>
              </w:rPr>
            </w:pPr>
          </w:p>
        </w:tc>
        <w:tc>
          <w:tcPr>
            <w:tcW w:w="2477" w:type="dxa"/>
          </w:tcPr>
          <w:p w14:paraId="446B2C62" w14:textId="77777777" w:rsidR="006377F7" w:rsidRPr="00B2674E" w:rsidRDefault="006377F7" w:rsidP="006377F7">
            <w:pPr>
              <w:rPr>
                <w:sz w:val="18"/>
              </w:rPr>
            </w:pPr>
          </w:p>
        </w:tc>
      </w:tr>
      <w:tr w:rsidR="00365AB2" w:rsidRPr="00B2674E" w14:paraId="14F6125E" w14:textId="77777777" w:rsidTr="00DF03B5">
        <w:tc>
          <w:tcPr>
            <w:tcW w:w="541" w:type="dxa"/>
          </w:tcPr>
          <w:p w14:paraId="333632D5" w14:textId="77777777" w:rsidR="006377F7" w:rsidRPr="00B2674E" w:rsidRDefault="006377F7" w:rsidP="006377F7">
            <w:pPr>
              <w:rPr>
                <w:b/>
                <w:bCs/>
              </w:rPr>
            </w:pPr>
            <w:r w:rsidRPr="00B2674E">
              <w:rPr>
                <w:b/>
                <w:bCs/>
              </w:rPr>
              <w:t>O</w:t>
            </w:r>
          </w:p>
        </w:tc>
        <w:tc>
          <w:tcPr>
            <w:tcW w:w="3695" w:type="dxa"/>
          </w:tcPr>
          <w:p w14:paraId="4148DB96" w14:textId="77777777" w:rsidR="006377F7" w:rsidRPr="00B2674E" w:rsidRDefault="006377F7" w:rsidP="006377F7">
            <w:r w:rsidRPr="00B2674E">
              <w:t>ORPLANTDEPARTMENT_DESCR</w:t>
            </w:r>
          </w:p>
        </w:tc>
        <w:tc>
          <w:tcPr>
            <w:tcW w:w="1352" w:type="dxa"/>
          </w:tcPr>
          <w:p w14:paraId="231CEAE7" w14:textId="08436991" w:rsidR="006377F7" w:rsidRPr="00B2674E" w:rsidRDefault="00DF03B5" w:rsidP="006377F7">
            <w:r>
              <w:t>A</w:t>
            </w:r>
            <w:r w:rsidR="006377F7" w:rsidRPr="00B2674E">
              <w:t>(30)</w:t>
            </w:r>
          </w:p>
        </w:tc>
        <w:tc>
          <w:tcPr>
            <w:tcW w:w="905" w:type="dxa"/>
          </w:tcPr>
          <w:p w14:paraId="276C587E" w14:textId="77777777" w:rsidR="006377F7" w:rsidRPr="00B2674E" w:rsidRDefault="006E1F12" w:rsidP="006377F7">
            <w:r w:rsidRPr="00B2674E">
              <w:t>Y</w:t>
            </w:r>
          </w:p>
        </w:tc>
        <w:tc>
          <w:tcPr>
            <w:tcW w:w="5030" w:type="dxa"/>
          </w:tcPr>
          <w:p w14:paraId="028B9293" w14:textId="77777777" w:rsidR="006377F7" w:rsidRPr="00B2674E" w:rsidRDefault="007242BF" w:rsidP="006377F7">
            <w:pPr>
              <w:rPr>
                <w:sz w:val="18"/>
              </w:rPr>
            </w:pPr>
            <w:r w:rsidRPr="00B2674E">
              <w:rPr>
                <w:sz w:val="18"/>
              </w:rPr>
              <w:t>ORPLANT DEPARTMENT DESCRIPTION</w:t>
            </w:r>
          </w:p>
        </w:tc>
        <w:tc>
          <w:tcPr>
            <w:tcW w:w="2477" w:type="dxa"/>
          </w:tcPr>
          <w:p w14:paraId="3F82B8BD" w14:textId="77777777" w:rsidR="006377F7" w:rsidRPr="00B2674E" w:rsidRDefault="006377F7" w:rsidP="006377F7">
            <w:pPr>
              <w:rPr>
                <w:sz w:val="18"/>
              </w:rPr>
            </w:pPr>
          </w:p>
        </w:tc>
      </w:tr>
      <w:tr w:rsidR="00365AB2" w:rsidRPr="00B2674E" w14:paraId="15B8721A" w14:textId="77777777" w:rsidTr="00DF03B5">
        <w:tc>
          <w:tcPr>
            <w:tcW w:w="541" w:type="dxa"/>
          </w:tcPr>
          <w:p w14:paraId="3F2B5340" w14:textId="77777777" w:rsidR="006377F7" w:rsidRPr="00B2674E" w:rsidRDefault="006377F7" w:rsidP="006377F7">
            <w:pPr>
              <w:rPr>
                <w:b/>
                <w:bCs/>
              </w:rPr>
            </w:pPr>
            <w:r w:rsidRPr="00B2674E">
              <w:rPr>
                <w:b/>
                <w:bCs/>
              </w:rPr>
              <w:t>P</w:t>
            </w:r>
          </w:p>
        </w:tc>
        <w:tc>
          <w:tcPr>
            <w:tcW w:w="3695" w:type="dxa"/>
          </w:tcPr>
          <w:p w14:paraId="7C259371" w14:textId="77777777" w:rsidR="006377F7" w:rsidRPr="00B2674E" w:rsidRDefault="006377F7" w:rsidP="006377F7">
            <w:r w:rsidRPr="00B2674E">
              <w:t>ORPRODUCTIONLABELLAYOUT</w:t>
            </w:r>
          </w:p>
        </w:tc>
        <w:tc>
          <w:tcPr>
            <w:tcW w:w="1352" w:type="dxa"/>
          </w:tcPr>
          <w:p w14:paraId="4896440C" w14:textId="2A9A7982" w:rsidR="006377F7" w:rsidRPr="00B2674E" w:rsidRDefault="00DF03B5" w:rsidP="006377F7">
            <w:r>
              <w:t>A</w:t>
            </w:r>
            <w:r w:rsidR="006377F7" w:rsidRPr="00B2674E">
              <w:t>(6)</w:t>
            </w:r>
          </w:p>
        </w:tc>
        <w:tc>
          <w:tcPr>
            <w:tcW w:w="905" w:type="dxa"/>
          </w:tcPr>
          <w:p w14:paraId="47BD4CB6" w14:textId="77777777" w:rsidR="006377F7" w:rsidRPr="00B2674E" w:rsidRDefault="006E1F12" w:rsidP="006377F7">
            <w:r w:rsidRPr="00B2674E">
              <w:t>Y</w:t>
            </w:r>
          </w:p>
        </w:tc>
        <w:tc>
          <w:tcPr>
            <w:tcW w:w="5030" w:type="dxa"/>
          </w:tcPr>
          <w:p w14:paraId="4434BF7A" w14:textId="77777777" w:rsidR="006377F7" w:rsidRPr="00B2674E" w:rsidRDefault="007242BF" w:rsidP="006377F7">
            <w:pPr>
              <w:rPr>
                <w:sz w:val="18"/>
              </w:rPr>
            </w:pPr>
            <w:r w:rsidRPr="00B2674E">
              <w:rPr>
                <w:sz w:val="18"/>
              </w:rPr>
              <w:t>ORPRODUCTION LABELLAYOUT CODE</w:t>
            </w:r>
          </w:p>
        </w:tc>
        <w:tc>
          <w:tcPr>
            <w:tcW w:w="2477" w:type="dxa"/>
          </w:tcPr>
          <w:p w14:paraId="36A29199" w14:textId="77777777" w:rsidR="006377F7" w:rsidRPr="00B2674E" w:rsidRDefault="006377F7" w:rsidP="006377F7">
            <w:pPr>
              <w:rPr>
                <w:sz w:val="18"/>
              </w:rPr>
            </w:pPr>
          </w:p>
        </w:tc>
      </w:tr>
      <w:tr w:rsidR="00365AB2" w:rsidRPr="00B2674E" w14:paraId="79191DA5" w14:textId="77777777" w:rsidTr="00DF03B5">
        <w:tc>
          <w:tcPr>
            <w:tcW w:w="541" w:type="dxa"/>
          </w:tcPr>
          <w:p w14:paraId="5FFE08EA" w14:textId="77777777" w:rsidR="006377F7" w:rsidRPr="00B2674E" w:rsidRDefault="006377F7" w:rsidP="006377F7">
            <w:pPr>
              <w:rPr>
                <w:b/>
                <w:bCs/>
              </w:rPr>
            </w:pPr>
            <w:r w:rsidRPr="00B2674E">
              <w:rPr>
                <w:b/>
                <w:bCs/>
              </w:rPr>
              <w:lastRenderedPageBreak/>
              <w:t>Q</w:t>
            </w:r>
          </w:p>
        </w:tc>
        <w:tc>
          <w:tcPr>
            <w:tcW w:w="3695" w:type="dxa"/>
          </w:tcPr>
          <w:p w14:paraId="2FA8DF10" w14:textId="77777777" w:rsidR="006377F7" w:rsidRPr="00B2674E" w:rsidRDefault="006377F7" w:rsidP="006377F7">
            <w:r w:rsidRPr="00B2674E">
              <w:t>ORCONTENTSREASONCODE</w:t>
            </w:r>
          </w:p>
        </w:tc>
        <w:tc>
          <w:tcPr>
            <w:tcW w:w="1352" w:type="dxa"/>
          </w:tcPr>
          <w:p w14:paraId="7C822B6C" w14:textId="035B95C8" w:rsidR="006377F7" w:rsidRPr="00B2674E" w:rsidRDefault="00DF03B5" w:rsidP="006377F7">
            <w:r>
              <w:t>A</w:t>
            </w:r>
            <w:r w:rsidR="006377F7" w:rsidRPr="00B2674E">
              <w:t>(6)</w:t>
            </w:r>
          </w:p>
        </w:tc>
        <w:tc>
          <w:tcPr>
            <w:tcW w:w="905" w:type="dxa"/>
          </w:tcPr>
          <w:p w14:paraId="28C8BA6F" w14:textId="77777777" w:rsidR="006377F7" w:rsidRPr="00B2674E" w:rsidRDefault="006E1F12" w:rsidP="006377F7">
            <w:r w:rsidRPr="00B2674E">
              <w:t>Y</w:t>
            </w:r>
          </w:p>
        </w:tc>
        <w:tc>
          <w:tcPr>
            <w:tcW w:w="5030" w:type="dxa"/>
          </w:tcPr>
          <w:p w14:paraId="37A4F2E4" w14:textId="77777777" w:rsidR="006377F7" w:rsidRPr="00B2674E" w:rsidRDefault="006377F7" w:rsidP="006377F7">
            <w:pPr>
              <w:rPr>
                <w:sz w:val="18"/>
              </w:rPr>
            </w:pPr>
          </w:p>
        </w:tc>
        <w:tc>
          <w:tcPr>
            <w:tcW w:w="2477" w:type="dxa"/>
          </w:tcPr>
          <w:p w14:paraId="4E06E201" w14:textId="77777777" w:rsidR="006377F7" w:rsidRPr="00B2674E" w:rsidRDefault="006377F7" w:rsidP="006377F7">
            <w:pPr>
              <w:rPr>
                <w:sz w:val="18"/>
              </w:rPr>
            </w:pPr>
          </w:p>
        </w:tc>
      </w:tr>
      <w:tr w:rsidR="00365AB2" w:rsidRPr="00B2674E" w14:paraId="612CDC06" w14:textId="77777777" w:rsidTr="00DF03B5">
        <w:tc>
          <w:tcPr>
            <w:tcW w:w="541" w:type="dxa"/>
          </w:tcPr>
          <w:p w14:paraId="5393489D" w14:textId="77777777" w:rsidR="006377F7" w:rsidRPr="00B2674E" w:rsidRDefault="006377F7" w:rsidP="006377F7">
            <w:pPr>
              <w:rPr>
                <w:b/>
                <w:bCs/>
              </w:rPr>
            </w:pPr>
            <w:r w:rsidRPr="00B2674E">
              <w:rPr>
                <w:b/>
                <w:bCs/>
              </w:rPr>
              <w:t>R</w:t>
            </w:r>
          </w:p>
        </w:tc>
        <w:tc>
          <w:tcPr>
            <w:tcW w:w="3695" w:type="dxa"/>
          </w:tcPr>
          <w:p w14:paraId="54558AAC" w14:textId="77777777" w:rsidR="006377F7" w:rsidRPr="00B2674E" w:rsidRDefault="006377F7" w:rsidP="006377F7">
            <w:r w:rsidRPr="00B2674E">
              <w:t>MERCHANTID</w:t>
            </w:r>
          </w:p>
        </w:tc>
        <w:tc>
          <w:tcPr>
            <w:tcW w:w="1352" w:type="dxa"/>
          </w:tcPr>
          <w:p w14:paraId="70B5C7F1" w14:textId="7EA0DFDB" w:rsidR="006377F7" w:rsidRPr="00B2674E" w:rsidRDefault="00DF03B5" w:rsidP="006377F7">
            <w:r>
              <w:t>N</w:t>
            </w:r>
            <w:r w:rsidR="006377F7" w:rsidRPr="00B2674E">
              <w:t>(15)</w:t>
            </w:r>
          </w:p>
        </w:tc>
        <w:tc>
          <w:tcPr>
            <w:tcW w:w="905" w:type="dxa"/>
          </w:tcPr>
          <w:p w14:paraId="08C45221" w14:textId="77777777" w:rsidR="006377F7" w:rsidRPr="00B2674E" w:rsidRDefault="006E1F12" w:rsidP="006377F7">
            <w:r w:rsidRPr="00B2674E">
              <w:t>Y</w:t>
            </w:r>
          </w:p>
        </w:tc>
        <w:tc>
          <w:tcPr>
            <w:tcW w:w="5030" w:type="dxa"/>
          </w:tcPr>
          <w:p w14:paraId="6E8F6CEA" w14:textId="77777777" w:rsidR="006377F7" w:rsidRPr="00B2674E" w:rsidRDefault="007743A6" w:rsidP="006377F7">
            <w:pPr>
              <w:rPr>
                <w:sz w:val="18"/>
              </w:rPr>
            </w:pPr>
            <w:r w:rsidRPr="00B2674E">
              <w:rPr>
                <w:sz w:val="18"/>
              </w:rPr>
              <w:t>Default value is 0</w:t>
            </w:r>
          </w:p>
        </w:tc>
        <w:tc>
          <w:tcPr>
            <w:tcW w:w="2477" w:type="dxa"/>
          </w:tcPr>
          <w:p w14:paraId="0F523E4D" w14:textId="77777777" w:rsidR="006377F7" w:rsidRPr="00B2674E" w:rsidRDefault="006377F7" w:rsidP="006377F7">
            <w:pPr>
              <w:rPr>
                <w:sz w:val="18"/>
              </w:rPr>
            </w:pPr>
          </w:p>
        </w:tc>
      </w:tr>
      <w:tr w:rsidR="00365AB2" w:rsidRPr="00B2674E" w14:paraId="7382419E" w14:textId="77777777" w:rsidTr="00DF03B5">
        <w:tc>
          <w:tcPr>
            <w:tcW w:w="541" w:type="dxa"/>
          </w:tcPr>
          <w:p w14:paraId="1101BA09" w14:textId="77777777" w:rsidR="006377F7" w:rsidRPr="00B2674E" w:rsidRDefault="006377F7" w:rsidP="006377F7">
            <w:pPr>
              <w:rPr>
                <w:b/>
                <w:bCs/>
              </w:rPr>
            </w:pPr>
            <w:r w:rsidRPr="00B2674E">
              <w:rPr>
                <w:b/>
                <w:bCs/>
              </w:rPr>
              <w:t>S</w:t>
            </w:r>
          </w:p>
        </w:tc>
        <w:tc>
          <w:tcPr>
            <w:tcW w:w="3695" w:type="dxa"/>
          </w:tcPr>
          <w:p w14:paraId="0A4A954F" w14:textId="77777777" w:rsidR="006377F7" w:rsidRPr="00B2674E" w:rsidRDefault="006377F7" w:rsidP="006377F7">
            <w:r w:rsidRPr="00B2674E">
              <w:t>BUNDLESORTLABELLAYOUT_CODE</w:t>
            </w:r>
          </w:p>
        </w:tc>
        <w:tc>
          <w:tcPr>
            <w:tcW w:w="1352" w:type="dxa"/>
          </w:tcPr>
          <w:p w14:paraId="6A4EA75A" w14:textId="38C4685F" w:rsidR="006377F7" w:rsidRPr="00B2674E" w:rsidRDefault="00DF03B5" w:rsidP="006377F7">
            <w:r>
              <w:t>A</w:t>
            </w:r>
            <w:r w:rsidR="006377F7" w:rsidRPr="00B2674E">
              <w:t>(6)</w:t>
            </w:r>
          </w:p>
        </w:tc>
        <w:tc>
          <w:tcPr>
            <w:tcW w:w="905" w:type="dxa"/>
          </w:tcPr>
          <w:p w14:paraId="6677159D" w14:textId="77777777" w:rsidR="006377F7" w:rsidRPr="00B2674E" w:rsidRDefault="006E1F12" w:rsidP="006377F7">
            <w:r w:rsidRPr="00B2674E">
              <w:t>Y</w:t>
            </w:r>
          </w:p>
        </w:tc>
        <w:tc>
          <w:tcPr>
            <w:tcW w:w="5030" w:type="dxa"/>
          </w:tcPr>
          <w:p w14:paraId="018513C9" w14:textId="77777777" w:rsidR="006377F7" w:rsidRPr="00B2674E" w:rsidRDefault="006377F7" w:rsidP="006377F7">
            <w:pPr>
              <w:rPr>
                <w:sz w:val="18"/>
              </w:rPr>
            </w:pPr>
          </w:p>
        </w:tc>
        <w:tc>
          <w:tcPr>
            <w:tcW w:w="2477" w:type="dxa"/>
          </w:tcPr>
          <w:p w14:paraId="6954C123" w14:textId="77777777" w:rsidR="006377F7" w:rsidRPr="00B2674E" w:rsidRDefault="006377F7" w:rsidP="006377F7">
            <w:pPr>
              <w:rPr>
                <w:sz w:val="18"/>
              </w:rPr>
            </w:pPr>
          </w:p>
        </w:tc>
      </w:tr>
      <w:tr w:rsidR="00365AB2" w:rsidRPr="00B2674E" w14:paraId="4B67FC4E" w14:textId="77777777" w:rsidTr="00DF03B5">
        <w:tc>
          <w:tcPr>
            <w:tcW w:w="541" w:type="dxa"/>
          </w:tcPr>
          <w:p w14:paraId="671C30E6" w14:textId="77777777" w:rsidR="006377F7" w:rsidRPr="00B2674E" w:rsidRDefault="006377F7" w:rsidP="006377F7">
            <w:pPr>
              <w:rPr>
                <w:b/>
                <w:bCs/>
              </w:rPr>
            </w:pPr>
            <w:r w:rsidRPr="00B2674E">
              <w:rPr>
                <w:b/>
                <w:bCs/>
              </w:rPr>
              <w:t>T</w:t>
            </w:r>
          </w:p>
        </w:tc>
        <w:tc>
          <w:tcPr>
            <w:tcW w:w="3695" w:type="dxa"/>
          </w:tcPr>
          <w:p w14:paraId="3F8CD3FA" w14:textId="77777777" w:rsidR="006377F7" w:rsidRPr="00B2674E" w:rsidRDefault="006377F7" w:rsidP="006377F7">
            <w:r w:rsidRPr="00B2674E">
              <w:t>LEGALENTITY_CODE</w:t>
            </w:r>
          </w:p>
        </w:tc>
        <w:tc>
          <w:tcPr>
            <w:tcW w:w="1352" w:type="dxa"/>
          </w:tcPr>
          <w:p w14:paraId="18ACF14B" w14:textId="25D0E1BF" w:rsidR="006377F7" w:rsidRPr="00B2674E" w:rsidRDefault="00DF03B5" w:rsidP="006377F7">
            <w:r>
              <w:t>A</w:t>
            </w:r>
            <w:r w:rsidR="006377F7" w:rsidRPr="00B2674E">
              <w:t>(10)</w:t>
            </w:r>
          </w:p>
        </w:tc>
        <w:tc>
          <w:tcPr>
            <w:tcW w:w="905" w:type="dxa"/>
          </w:tcPr>
          <w:p w14:paraId="3DB18B0F" w14:textId="77777777" w:rsidR="006377F7" w:rsidRPr="00B2674E" w:rsidRDefault="006E1F12" w:rsidP="006377F7">
            <w:r w:rsidRPr="00B2674E">
              <w:t>Y</w:t>
            </w:r>
          </w:p>
        </w:tc>
        <w:tc>
          <w:tcPr>
            <w:tcW w:w="5030" w:type="dxa"/>
          </w:tcPr>
          <w:p w14:paraId="5F309CDB" w14:textId="77777777" w:rsidR="006377F7" w:rsidRPr="00B2674E" w:rsidRDefault="006377F7" w:rsidP="006377F7">
            <w:pPr>
              <w:rPr>
                <w:sz w:val="18"/>
              </w:rPr>
            </w:pPr>
          </w:p>
        </w:tc>
        <w:tc>
          <w:tcPr>
            <w:tcW w:w="2477" w:type="dxa"/>
          </w:tcPr>
          <w:p w14:paraId="66FE78AA" w14:textId="77777777" w:rsidR="006377F7" w:rsidRPr="00B2674E" w:rsidRDefault="006377F7" w:rsidP="006377F7">
            <w:pPr>
              <w:rPr>
                <w:sz w:val="18"/>
              </w:rPr>
            </w:pPr>
          </w:p>
        </w:tc>
      </w:tr>
      <w:tr w:rsidR="00365AB2" w:rsidRPr="00B2674E" w14:paraId="4B5259CF" w14:textId="77777777" w:rsidTr="00DF03B5">
        <w:tc>
          <w:tcPr>
            <w:tcW w:w="541" w:type="dxa"/>
          </w:tcPr>
          <w:p w14:paraId="6F472169" w14:textId="77777777" w:rsidR="006377F7" w:rsidRPr="00B2674E" w:rsidRDefault="006377F7" w:rsidP="006377F7">
            <w:pPr>
              <w:rPr>
                <w:b/>
                <w:bCs/>
              </w:rPr>
            </w:pPr>
            <w:r w:rsidRPr="00B2674E">
              <w:rPr>
                <w:b/>
                <w:bCs/>
              </w:rPr>
              <w:t>U</w:t>
            </w:r>
          </w:p>
        </w:tc>
        <w:tc>
          <w:tcPr>
            <w:tcW w:w="3695" w:type="dxa"/>
          </w:tcPr>
          <w:p w14:paraId="16D9BAA0" w14:textId="77777777" w:rsidR="006377F7" w:rsidRPr="00B2674E" w:rsidRDefault="006377F7" w:rsidP="006377F7">
            <w:r w:rsidRPr="00B2674E">
              <w:t>LEGALENTITY_NAME</w:t>
            </w:r>
          </w:p>
        </w:tc>
        <w:tc>
          <w:tcPr>
            <w:tcW w:w="1352" w:type="dxa"/>
          </w:tcPr>
          <w:p w14:paraId="39D93ACE" w14:textId="6477008E" w:rsidR="006377F7" w:rsidRPr="00B2674E" w:rsidRDefault="00DF03B5" w:rsidP="006377F7">
            <w:r>
              <w:t>A</w:t>
            </w:r>
            <w:r w:rsidR="006377F7" w:rsidRPr="00B2674E">
              <w:t>(40)</w:t>
            </w:r>
          </w:p>
        </w:tc>
        <w:tc>
          <w:tcPr>
            <w:tcW w:w="905" w:type="dxa"/>
          </w:tcPr>
          <w:p w14:paraId="5DB1D0E4" w14:textId="77777777" w:rsidR="006377F7" w:rsidRPr="00B2674E" w:rsidRDefault="006E1F12" w:rsidP="006377F7">
            <w:r w:rsidRPr="00B2674E">
              <w:t>Y</w:t>
            </w:r>
          </w:p>
        </w:tc>
        <w:tc>
          <w:tcPr>
            <w:tcW w:w="5030" w:type="dxa"/>
          </w:tcPr>
          <w:p w14:paraId="09A7B5CA" w14:textId="77777777" w:rsidR="006377F7" w:rsidRPr="00B2674E" w:rsidRDefault="006377F7" w:rsidP="006377F7">
            <w:pPr>
              <w:rPr>
                <w:sz w:val="18"/>
              </w:rPr>
            </w:pPr>
          </w:p>
        </w:tc>
        <w:tc>
          <w:tcPr>
            <w:tcW w:w="2477" w:type="dxa"/>
          </w:tcPr>
          <w:p w14:paraId="01F5BCA3" w14:textId="77777777" w:rsidR="006377F7" w:rsidRPr="00B2674E" w:rsidRDefault="006377F7" w:rsidP="006377F7">
            <w:pPr>
              <w:rPr>
                <w:sz w:val="18"/>
              </w:rPr>
            </w:pPr>
          </w:p>
        </w:tc>
      </w:tr>
      <w:tr w:rsidR="00365AB2" w:rsidRPr="00B2674E" w14:paraId="17F1BA95" w14:textId="77777777" w:rsidTr="00DF03B5">
        <w:tc>
          <w:tcPr>
            <w:tcW w:w="541" w:type="dxa"/>
          </w:tcPr>
          <w:p w14:paraId="314C3491" w14:textId="77777777" w:rsidR="006377F7" w:rsidRPr="00B2674E" w:rsidRDefault="006377F7" w:rsidP="006377F7">
            <w:pPr>
              <w:rPr>
                <w:b/>
                <w:bCs/>
              </w:rPr>
            </w:pPr>
            <w:r w:rsidRPr="00B2674E">
              <w:rPr>
                <w:b/>
                <w:bCs/>
              </w:rPr>
              <w:t>V</w:t>
            </w:r>
          </w:p>
        </w:tc>
        <w:tc>
          <w:tcPr>
            <w:tcW w:w="3695" w:type="dxa"/>
          </w:tcPr>
          <w:p w14:paraId="53896B67" w14:textId="77777777" w:rsidR="006377F7" w:rsidRPr="00B2674E" w:rsidRDefault="006377F7" w:rsidP="006377F7">
            <w:r w:rsidRPr="00B2674E">
              <w:t>LEGALENTITY_LEGALNAME</w:t>
            </w:r>
          </w:p>
        </w:tc>
        <w:tc>
          <w:tcPr>
            <w:tcW w:w="1352" w:type="dxa"/>
          </w:tcPr>
          <w:p w14:paraId="59EA2841" w14:textId="463988DA" w:rsidR="006377F7" w:rsidRPr="00B2674E" w:rsidRDefault="00DF03B5" w:rsidP="006377F7">
            <w:r>
              <w:t>A</w:t>
            </w:r>
            <w:r w:rsidR="006377F7" w:rsidRPr="00B2674E">
              <w:t>(80)</w:t>
            </w:r>
          </w:p>
        </w:tc>
        <w:tc>
          <w:tcPr>
            <w:tcW w:w="905" w:type="dxa"/>
          </w:tcPr>
          <w:p w14:paraId="07173DA7" w14:textId="77777777" w:rsidR="006377F7" w:rsidRPr="00B2674E" w:rsidRDefault="006E1F12" w:rsidP="006377F7">
            <w:r w:rsidRPr="00B2674E">
              <w:t>Y</w:t>
            </w:r>
          </w:p>
        </w:tc>
        <w:tc>
          <w:tcPr>
            <w:tcW w:w="5030" w:type="dxa"/>
          </w:tcPr>
          <w:p w14:paraId="21A4E2B2" w14:textId="77777777" w:rsidR="006377F7" w:rsidRPr="00B2674E" w:rsidRDefault="006377F7" w:rsidP="006377F7">
            <w:pPr>
              <w:rPr>
                <w:sz w:val="18"/>
              </w:rPr>
            </w:pPr>
          </w:p>
        </w:tc>
        <w:tc>
          <w:tcPr>
            <w:tcW w:w="2477" w:type="dxa"/>
          </w:tcPr>
          <w:p w14:paraId="4D9994E4" w14:textId="77777777" w:rsidR="006377F7" w:rsidRPr="00B2674E" w:rsidRDefault="006377F7" w:rsidP="006377F7">
            <w:pPr>
              <w:rPr>
                <w:sz w:val="18"/>
              </w:rPr>
            </w:pPr>
          </w:p>
        </w:tc>
      </w:tr>
      <w:tr w:rsidR="00365AB2" w:rsidRPr="00B2674E" w14:paraId="06AF6AE5" w14:textId="77777777" w:rsidTr="00DF03B5">
        <w:tc>
          <w:tcPr>
            <w:tcW w:w="541" w:type="dxa"/>
          </w:tcPr>
          <w:p w14:paraId="2F8FB21C" w14:textId="77777777" w:rsidR="006377F7" w:rsidRPr="00B2674E" w:rsidRDefault="006377F7" w:rsidP="006377F7">
            <w:pPr>
              <w:rPr>
                <w:b/>
                <w:bCs/>
              </w:rPr>
            </w:pPr>
            <w:r w:rsidRPr="00B2674E">
              <w:rPr>
                <w:b/>
                <w:bCs/>
              </w:rPr>
              <w:t>W</w:t>
            </w:r>
          </w:p>
        </w:tc>
        <w:tc>
          <w:tcPr>
            <w:tcW w:w="3695" w:type="dxa"/>
          </w:tcPr>
          <w:p w14:paraId="36B096B1" w14:textId="77777777" w:rsidR="006377F7" w:rsidRPr="000146E5" w:rsidRDefault="006377F7" w:rsidP="006377F7">
            <w:r w:rsidRPr="000146E5">
              <w:t>LEGALENTITY_STREET</w:t>
            </w:r>
          </w:p>
        </w:tc>
        <w:tc>
          <w:tcPr>
            <w:tcW w:w="1352" w:type="dxa"/>
          </w:tcPr>
          <w:p w14:paraId="2F91D8D2" w14:textId="5F781EC9" w:rsidR="006377F7" w:rsidRPr="000146E5" w:rsidRDefault="00DF03B5" w:rsidP="006377F7">
            <w:r w:rsidRPr="000146E5">
              <w:t>A</w:t>
            </w:r>
            <w:r w:rsidR="006377F7" w:rsidRPr="000146E5">
              <w:t>(</w:t>
            </w:r>
            <w:r w:rsidRPr="000146E5">
              <w:t>4</w:t>
            </w:r>
            <w:r w:rsidR="006377F7" w:rsidRPr="000146E5">
              <w:t>0)</w:t>
            </w:r>
          </w:p>
        </w:tc>
        <w:tc>
          <w:tcPr>
            <w:tcW w:w="905" w:type="dxa"/>
          </w:tcPr>
          <w:p w14:paraId="0937C5F0" w14:textId="77777777" w:rsidR="006377F7" w:rsidRPr="00B2674E" w:rsidRDefault="006E1F12" w:rsidP="006377F7">
            <w:r w:rsidRPr="00B2674E">
              <w:t>Y</w:t>
            </w:r>
          </w:p>
        </w:tc>
        <w:tc>
          <w:tcPr>
            <w:tcW w:w="5030" w:type="dxa"/>
          </w:tcPr>
          <w:p w14:paraId="3BB12CE7" w14:textId="77777777" w:rsidR="006377F7" w:rsidRPr="00B2674E" w:rsidRDefault="006377F7" w:rsidP="006377F7">
            <w:pPr>
              <w:rPr>
                <w:sz w:val="18"/>
              </w:rPr>
            </w:pPr>
          </w:p>
        </w:tc>
        <w:tc>
          <w:tcPr>
            <w:tcW w:w="2477" w:type="dxa"/>
          </w:tcPr>
          <w:p w14:paraId="171473E9" w14:textId="77777777" w:rsidR="006377F7" w:rsidRPr="00B2674E" w:rsidRDefault="006377F7" w:rsidP="006377F7">
            <w:pPr>
              <w:rPr>
                <w:sz w:val="18"/>
              </w:rPr>
            </w:pPr>
          </w:p>
        </w:tc>
      </w:tr>
      <w:tr w:rsidR="00365AB2" w:rsidRPr="00B2674E" w14:paraId="20BF0D08" w14:textId="77777777" w:rsidTr="00DF03B5">
        <w:tc>
          <w:tcPr>
            <w:tcW w:w="541" w:type="dxa"/>
          </w:tcPr>
          <w:p w14:paraId="12A47DFB" w14:textId="77777777" w:rsidR="006377F7" w:rsidRPr="00B2674E" w:rsidRDefault="006377F7" w:rsidP="006377F7">
            <w:pPr>
              <w:rPr>
                <w:b/>
                <w:bCs/>
              </w:rPr>
            </w:pPr>
            <w:r w:rsidRPr="00B2674E">
              <w:rPr>
                <w:b/>
                <w:bCs/>
              </w:rPr>
              <w:t>X</w:t>
            </w:r>
          </w:p>
        </w:tc>
        <w:tc>
          <w:tcPr>
            <w:tcW w:w="3695" w:type="dxa"/>
          </w:tcPr>
          <w:p w14:paraId="4B81AECB" w14:textId="77777777" w:rsidR="006377F7" w:rsidRPr="000146E5" w:rsidRDefault="006377F7" w:rsidP="006377F7">
            <w:r w:rsidRPr="000146E5">
              <w:t>LEGALENTITY_STREET2</w:t>
            </w:r>
          </w:p>
        </w:tc>
        <w:tc>
          <w:tcPr>
            <w:tcW w:w="1352" w:type="dxa"/>
          </w:tcPr>
          <w:p w14:paraId="491B8CD2" w14:textId="607B3AC8" w:rsidR="006377F7" w:rsidRPr="000146E5" w:rsidRDefault="00DF03B5" w:rsidP="006377F7">
            <w:r w:rsidRPr="000146E5">
              <w:t>A</w:t>
            </w:r>
            <w:r w:rsidR="006377F7" w:rsidRPr="000146E5">
              <w:t>(</w:t>
            </w:r>
            <w:r w:rsidRPr="000146E5">
              <w:t>4</w:t>
            </w:r>
            <w:r w:rsidR="006377F7" w:rsidRPr="000146E5">
              <w:t>0)</w:t>
            </w:r>
          </w:p>
        </w:tc>
        <w:tc>
          <w:tcPr>
            <w:tcW w:w="905" w:type="dxa"/>
          </w:tcPr>
          <w:p w14:paraId="40F61D6B" w14:textId="77777777" w:rsidR="006377F7" w:rsidRPr="00B2674E" w:rsidRDefault="006E1F12" w:rsidP="006377F7">
            <w:r w:rsidRPr="00B2674E">
              <w:t>Y</w:t>
            </w:r>
          </w:p>
        </w:tc>
        <w:tc>
          <w:tcPr>
            <w:tcW w:w="5030" w:type="dxa"/>
          </w:tcPr>
          <w:p w14:paraId="3CD37680" w14:textId="77777777" w:rsidR="006377F7" w:rsidRPr="00B2674E" w:rsidRDefault="006377F7" w:rsidP="006377F7">
            <w:pPr>
              <w:rPr>
                <w:sz w:val="18"/>
              </w:rPr>
            </w:pPr>
          </w:p>
        </w:tc>
        <w:tc>
          <w:tcPr>
            <w:tcW w:w="2477" w:type="dxa"/>
          </w:tcPr>
          <w:p w14:paraId="1775E42B" w14:textId="77777777" w:rsidR="006377F7" w:rsidRPr="00B2674E" w:rsidRDefault="006377F7" w:rsidP="006377F7">
            <w:pPr>
              <w:rPr>
                <w:sz w:val="18"/>
              </w:rPr>
            </w:pPr>
          </w:p>
        </w:tc>
      </w:tr>
      <w:tr w:rsidR="00365AB2" w:rsidRPr="00B2674E" w14:paraId="0ADBA169" w14:textId="77777777" w:rsidTr="00DF03B5">
        <w:tc>
          <w:tcPr>
            <w:tcW w:w="541" w:type="dxa"/>
          </w:tcPr>
          <w:p w14:paraId="5C63A35A" w14:textId="77777777" w:rsidR="006377F7" w:rsidRPr="00B2674E" w:rsidRDefault="006377F7" w:rsidP="006377F7">
            <w:pPr>
              <w:rPr>
                <w:b/>
                <w:bCs/>
              </w:rPr>
            </w:pPr>
            <w:r w:rsidRPr="00B2674E">
              <w:rPr>
                <w:b/>
                <w:bCs/>
              </w:rPr>
              <w:t>Y</w:t>
            </w:r>
          </w:p>
        </w:tc>
        <w:tc>
          <w:tcPr>
            <w:tcW w:w="3695" w:type="dxa"/>
          </w:tcPr>
          <w:p w14:paraId="757E9D6B" w14:textId="77777777" w:rsidR="006377F7" w:rsidRPr="00B2674E" w:rsidRDefault="006377F7" w:rsidP="006377F7">
            <w:r w:rsidRPr="00B2674E">
              <w:t>LEGALENTITY_HOUSENUMBER</w:t>
            </w:r>
          </w:p>
        </w:tc>
        <w:tc>
          <w:tcPr>
            <w:tcW w:w="1352" w:type="dxa"/>
          </w:tcPr>
          <w:p w14:paraId="1569F707" w14:textId="57124DD4" w:rsidR="006377F7" w:rsidRPr="00B2674E" w:rsidRDefault="00DF03B5" w:rsidP="006377F7">
            <w:r>
              <w:t>N</w:t>
            </w:r>
            <w:r w:rsidR="006377F7" w:rsidRPr="00B2674E">
              <w:t>(5)</w:t>
            </w:r>
          </w:p>
        </w:tc>
        <w:tc>
          <w:tcPr>
            <w:tcW w:w="905" w:type="dxa"/>
          </w:tcPr>
          <w:p w14:paraId="1D36836A" w14:textId="77777777" w:rsidR="006377F7" w:rsidRPr="00B2674E" w:rsidRDefault="006E1F12" w:rsidP="006377F7">
            <w:r w:rsidRPr="00B2674E">
              <w:t>Y</w:t>
            </w:r>
          </w:p>
        </w:tc>
        <w:tc>
          <w:tcPr>
            <w:tcW w:w="5030" w:type="dxa"/>
          </w:tcPr>
          <w:p w14:paraId="4F5C3201" w14:textId="77777777" w:rsidR="006377F7" w:rsidRPr="00B2674E" w:rsidRDefault="007743A6" w:rsidP="006377F7">
            <w:pPr>
              <w:rPr>
                <w:sz w:val="18"/>
              </w:rPr>
            </w:pPr>
            <w:r w:rsidRPr="00B2674E">
              <w:rPr>
                <w:sz w:val="18"/>
              </w:rPr>
              <w:t>Default value is 0</w:t>
            </w:r>
          </w:p>
        </w:tc>
        <w:tc>
          <w:tcPr>
            <w:tcW w:w="2477" w:type="dxa"/>
          </w:tcPr>
          <w:p w14:paraId="1EF7288E" w14:textId="77777777" w:rsidR="006377F7" w:rsidRPr="00B2674E" w:rsidRDefault="006377F7" w:rsidP="006377F7">
            <w:pPr>
              <w:rPr>
                <w:sz w:val="18"/>
              </w:rPr>
            </w:pPr>
          </w:p>
        </w:tc>
      </w:tr>
      <w:tr w:rsidR="00365AB2" w:rsidRPr="00B2674E" w14:paraId="567CBFC7" w14:textId="77777777" w:rsidTr="00DF03B5">
        <w:tc>
          <w:tcPr>
            <w:tcW w:w="541" w:type="dxa"/>
          </w:tcPr>
          <w:p w14:paraId="26CBFA1C" w14:textId="77777777" w:rsidR="006377F7" w:rsidRPr="00B2674E" w:rsidRDefault="006377F7" w:rsidP="006377F7">
            <w:pPr>
              <w:rPr>
                <w:b/>
                <w:bCs/>
              </w:rPr>
            </w:pPr>
            <w:r w:rsidRPr="00B2674E">
              <w:rPr>
                <w:b/>
                <w:bCs/>
              </w:rPr>
              <w:t>Z</w:t>
            </w:r>
          </w:p>
        </w:tc>
        <w:tc>
          <w:tcPr>
            <w:tcW w:w="3695" w:type="dxa"/>
          </w:tcPr>
          <w:p w14:paraId="7A46CA27" w14:textId="77777777" w:rsidR="006377F7" w:rsidRPr="00B2674E" w:rsidRDefault="006377F7" w:rsidP="006377F7">
            <w:r w:rsidRPr="00B2674E">
              <w:t>LEGALENTITY_CITY</w:t>
            </w:r>
          </w:p>
        </w:tc>
        <w:tc>
          <w:tcPr>
            <w:tcW w:w="1352" w:type="dxa"/>
          </w:tcPr>
          <w:p w14:paraId="08C62D09" w14:textId="075FD90D" w:rsidR="006377F7" w:rsidRPr="00B2674E" w:rsidRDefault="00DF03B5" w:rsidP="006377F7">
            <w:r>
              <w:t>A</w:t>
            </w:r>
            <w:r w:rsidR="006377F7" w:rsidRPr="00B2674E">
              <w:t>(30)</w:t>
            </w:r>
          </w:p>
        </w:tc>
        <w:tc>
          <w:tcPr>
            <w:tcW w:w="905" w:type="dxa"/>
          </w:tcPr>
          <w:p w14:paraId="35BA7748" w14:textId="77777777" w:rsidR="006377F7" w:rsidRPr="00B2674E" w:rsidRDefault="006E1F12" w:rsidP="006377F7">
            <w:r w:rsidRPr="00B2674E">
              <w:t>Y</w:t>
            </w:r>
          </w:p>
        </w:tc>
        <w:tc>
          <w:tcPr>
            <w:tcW w:w="5030" w:type="dxa"/>
          </w:tcPr>
          <w:p w14:paraId="4D7EC3CC" w14:textId="77777777" w:rsidR="006377F7" w:rsidRPr="00B2674E" w:rsidRDefault="006377F7" w:rsidP="006377F7">
            <w:pPr>
              <w:rPr>
                <w:sz w:val="18"/>
              </w:rPr>
            </w:pPr>
          </w:p>
        </w:tc>
        <w:tc>
          <w:tcPr>
            <w:tcW w:w="2477" w:type="dxa"/>
          </w:tcPr>
          <w:p w14:paraId="132A3D42" w14:textId="77777777" w:rsidR="006377F7" w:rsidRPr="00B2674E" w:rsidRDefault="006377F7" w:rsidP="006377F7">
            <w:pPr>
              <w:rPr>
                <w:sz w:val="18"/>
              </w:rPr>
            </w:pPr>
          </w:p>
        </w:tc>
      </w:tr>
      <w:tr w:rsidR="00365AB2" w:rsidRPr="00B2674E" w14:paraId="788F8264" w14:textId="77777777" w:rsidTr="00DF03B5">
        <w:tc>
          <w:tcPr>
            <w:tcW w:w="541" w:type="dxa"/>
          </w:tcPr>
          <w:p w14:paraId="0AD614FB" w14:textId="77777777" w:rsidR="006377F7" w:rsidRPr="00B2674E" w:rsidRDefault="006377F7" w:rsidP="006377F7">
            <w:pPr>
              <w:rPr>
                <w:b/>
                <w:bCs/>
              </w:rPr>
            </w:pPr>
            <w:r w:rsidRPr="00B2674E">
              <w:rPr>
                <w:b/>
                <w:bCs/>
              </w:rPr>
              <w:t>AA</w:t>
            </w:r>
          </w:p>
        </w:tc>
        <w:tc>
          <w:tcPr>
            <w:tcW w:w="3695" w:type="dxa"/>
          </w:tcPr>
          <w:p w14:paraId="51EF92EF" w14:textId="77777777" w:rsidR="006377F7" w:rsidRPr="00B2674E" w:rsidRDefault="006377F7" w:rsidP="006377F7">
            <w:r w:rsidRPr="00B2674E">
              <w:t>LEGALENTITY_ZIPCODE</w:t>
            </w:r>
          </w:p>
        </w:tc>
        <w:tc>
          <w:tcPr>
            <w:tcW w:w="1352" w:type="dxa"/>
          </w:tcPr>
          <w:p w14:paraId="6EE4CC0A" w14:textId="1255B01F" w:rsidR="006377F7" w:rsidRPr="00B2674E" w:rsidRDefault="00DF03B5" w:rsidP="006377F7">
            <w:r>
              <w:t>A</w:t>
            </w:r>
            <w:r w:rsidR="006377F7" w:rsidRPr="00B2674E">
              <w:t>(15)</w:t>
            </w:r>
          </w:p>
        </w:tc>
        <w:tc>
          <w:tcPr>
            <w:tcW w:w="905" w:type="dxa"/>
          </w:tcPr>
          <w:p w14:paraId="5A748714" w14:textId="77777777" w:rsidR="006377F7" w:rsidRPr="00B2674E" w:rsidRDefault="006E1F12" w:rsidP="006377F7">
            <w:r w:rsidRPr="00B2674E">
              <w:t>Y</w:t>
            </w:r>
          </w:p>
        </w:tc>
        <w:tc>
          <w:tcPr>
            <w:tcW w:w="5030" w:type="dxa"/>
          </w:tcPr>
          <w:p w14:paraId="436EF663" w14:textId="77777777" w:rsidR="006377F7" w:rsidRPr="00B2674E" w:rsidRDefault="006377F7" w:rsidP="006377F7">
            <w:pPr>
              <w:rPr>
                <w:sz w:val="18"/>
              </w:rPr>
            </w:pPr>
          </w:p>
        </w:tc>
        <w:tc>
          <w:tcPr>
            <w:tcW w:w="2477" w:type="dxa"/>
          </w:tcPr>
          <w:p w14:paraId="12EF11EE" w14:textId="77777777" w:rsidR="006377F7" w:rsidRPr="00B2674E" w:rsidRDefault="006377F7" w:rsidP="006377F7">
            <w:pPr>
              <w:rPr>
                <w:sz w:val="18"/>
              </w:rPr>
            </w:pPr>
          </w:p>
        </w:tc>
      </w:tr>
      <w:tr w:rsidR="00365AB2" w:rsidRPr="00B2674E" w14:paraId="049BA1DD" w14:textId="77777777" w:rsidTr="00DF03B5">
        <w:tc>
          <w:tcPr>
            <w:tcW w:w="541" w:type="dxa"/>
          </w:tcPr>
          <w:p w14:paraId="348A399A" w14:textId="77777777" w:rsidR="006377F7" w:rsidRPr="00B2674E" w:rsidRDefault="006377F7" w:rsidP="006377F7">
            <w:pPr>
              <w:rPr>
                <w:b/>
                <w:bCs/>
              </w:rPr>
            </w:pPr>
            <w:r w:rsidRPr="00B2674E">
              <w:rPr>
                <w:b/>
                <w:bCs/>
              </w:rPr>
              <w:t>AB</w:t>
            </w:r>
          </w:p>
        </w:tc>
        <w:tc>
          <w:tcPr>
            <w:tcW w:w="3695" w:type="dxa"/>
          </w:tcPr>
          <w:p w14:paraId="35D0ABC7" w14:textId="77777777" w:rsidR="006377F7" w:rsidRPr="00B2674E" w:rsidRDefault="006377F7" w:rsidP="006377F7">
            <w:r w:rsidRPr="00B2674E">
              <w:t>LEGALENTITY_STATE</w:t>
            </w:r>
          </w:p>
        </w:tc>
        <w:tc>
          <w:tcPr>
            <w:tcW w:w="1352" w:type="dxa"/>
          </w:tcPr>
          <w:p w14:paraId="215ABB2D" w14:textId="7E7DA3A6" w:rsidR="006377F7" w:rsidRPr="00B2674E" w:rsidRDefault="00DF03B5" w:rsidP="006377F7">
            <w:r>
              <w:t>A</w:t>
            </w:r>
            <w:r w:rsidR="006377F7" w:rsidRPr="00B2674E">
              <w:t>(20)</w:t>
            </w:r>
          </w:p>
        </w:tc>
        <w:tc>
          <w:tcPr>
            <w:tcW w:w="905" w:type="dxa"/>
          </w:tcPr>
          <w:p w14:paraId="30CB6492" w14:textId="77777777" w:rsidR="006377F7" w:rsidRPr="00B2674E" w:rsidRDefault="006E1F12" w:rsidP="006377F7">
            <w:r w:rsidRPr="00B2674E">
              <w:t>Y</w:t>
            </w:r>
          </w:p>
        </w:tc>
        <w:tc>
          <w:tcPr>
            <w:tcW w:w="5030" w:type="dxa"/>
          </w:tcPr>
          <w:p w14:paraId="05DE09DD" w14:textId="77777777" w:rsidR="006377F7" w:rsidRPr="00B2674E" w:rsidRDefault="006377F7" w:rsidP="006377F7">
            <w:pPr>
              <w:rPr>
                <w:sz w:val="18"/>
              </w:rPr>
            </w:pPr>
          </w:p>
        </w:tc>
        <w:tc>
          <w:tcPr>
            <w:tcW w:w="2477" w:type="dxa"/>
          </w:tcPr>
          <w:p w14:paraId="322D0813" w14:textId="77777777" w:rsidR="006377F7" w:rsidRPr="00B2674E" w:rsidRDefault="006377F7" w:rsidP="006377F7">
            <w:pPr>
              <w:rPr>
                <w:sz w:val="18"/>
              </w:rPr>
            </w:pPr>
          </w:p>
        </w:tc>
      </w:tr>
      <w:tr w:rsidR="00365AB2" w:rsidRPr="00B2674E" w14:paraId="6A97BCA1" w14:textId="77777777" w:rsidTr="00DF03B5">
        <w:tc>
          <w:tcPr>
            <w:tcW w:w="541" w:type="dxa"/>
          </w:tcPr>
          <w:p w14:paraId="619D5068" w14:textId="77777777" w:rsidR="006377F7" w:rsidRPr="00B2674E" w:rsidRDefault="006377F7" w:rsidP="006377F7">
            <w:pPr>
              <w:rPr>
                <w:b/>
                <w:bCs/>
              </w:rPr>
            </w:pPr>
            <w:r w:rsidRPr="00B2674E">
              <w:rPr>
                <w:b/>
                <w:bCs/>
              </w:rPr>
              <w:t>AC</w:t>
            </w:r>
          </w:p>
        </w:tc>
        <w:tc>
          <w:tcPr>
            <w:tcW w:w="3695" w:type="dxa"/>
          </w:tcPr>
          <w:p w14:paraId="6B229DAA" w14:textId="77777777" w:rsidR="006377F7" w:rsidRPr="00B2674E" w:rsidRDefault="006377F7" w:rsidP="006377F7">
            <w:r w:rsidRPr="00B2674E">
              <w:t>LEGALENTITY_COUNTY</w:t>
            </w:r>
          </w:p>
        </w:tc>
        <w:tc>
          <w:tcPr>
            <w:tcW w:w="1352" w:type="dxa"/>
          </w:tcPr>
          <w:p w14:paraId="2A077493" w14:textId="42E2CD38" w:rsidR="006377F7" w:rsidRPr="00B2674E" w:rsidRDefault="00DF03B5" w:rsidP="006377F7">
            <w:r>
              <w:t>A</w:t>
            </w:r>
            <w:r w:rsidR="006377F7" w:rsidRPr="00B2674E">
              <w:t>(20)</w:t>
            </w:r>
          </w:p>
        </w:tc>
        <w:tc>
          <w:tcPr>
            <w:tcW w:w="905" w:type="dxa"/>
          </w:tcPr>
          <w:p w14:paraId="7B1001F1" w14:textId="77777777" w:rsidR="006377F7" w:rsidRPr="00B2674E" w:rsidRDefault="006E1F12" w:rsidP="006377F7">
            <w:r w:rsidRPr="00B2674E">
              <w:t>Y</w:t>
            </w:r>
          </w:p>
        </w:tc>
        <w:tc>
          <w:tcPr>
            <w:tcW w:w="5030" w:type="dxa"/>
          </w:tcPr>
          <w:p w14:paraId="302772E3" w14:textId="77777777" w:rsidR="006377F7" w:rsidRPr="00B2674E" w:rsidRDefault="006377F7" w:rsidP="006377F7">
            <w:pPr>
              <w:rPr>
                <w:sz w:val="18"/>
              </w:rPr>
            </w:pPr>
          </w:p>
        </w:tc>
        <w:tc>
          <w:tcPr>
            <w:tcW w:w="2477" w:type="dxa"/>
          </w:tcPr>
          <w:p w14:paraId="746F3D83" w14:textId="77777777" w:rsidR="006377F7" w:rsidRPr="00B2674E" w:rsidRDefault="006377F7" w:rsidP="006377F7">
            <w:pPr>
              <w:rPr>
                <w:sz w:val="18"/>
              </w:rPr>
            </w:pPr>
          </w:p>
        </w:tc>
      </w:tr>
      <w:tr w:rsidR="00365AB2" w:rsidRPr="00B2674E" w14:paraId="675B9B2D" w14:textId="77777777" w:rsidTr="00DF03B5">
        <w:tc>
          <w:tcPr>
            <w:tcW w:w="541" w:type="dxa"/>
          </w:tcPr>
          <w:p w14:paraId="5A2C5802" w14:textId="77777777" w:rsidR="006377F7" w:rsidRPr="00B2674E" w:rsidRDefault="006377F7" w:rsidP="006377F7">
            <w:pPr>
              <w:rPr>
                <w:b/>
                <w:bCs/>
              </w:rPr>
            </w:pPr>
            <w:r w:rsidRPr="00B2674E">
              <w:rPr>
                <w:b/>
                <w:bCs/>
              </w:rPr>
              <w:t>AD</w:t>
            </w:r>
          </w:p>
        </w:tc>
        <w:tc>
          <w:tcPr>
            <w:tcW w:w="3695" w:type="dxa"/>
          </w:tcPr>
          <w:p w14:paraId="723937AA" w14:textId="77777777" w:rsidR="006377F7" w:rsidRPr="00B2674E" w:rsidRDefault="006377F7" w:rsidP="006377F7">
            <w:r w:rsidRPr="00B2674E">
              <w:t>LEGALENTITY_COUNTRY</w:t>
            </w:r>
          </w:p>
        </w:tc>
        <w:tc>
          <w:tcPr>
            <w:tcW w:w="1352" w:type="dxa"/>
          </w:tcPr>
          <w:p w14:paraId="18196707" w14:textId="020970A3" w:rsidR="006377F7" w:rsidRPr="00B2674E" w:rsidRDefault="00DF03B5" w:rsidP="006377F7">
            <w:r>
              <w:t>A</w:t>
            </w:r>
            <w:r w:rsidR="006377F7" w:rsidRPr="00B2674E">
              <w:t>(3)</w:t>
            </w:r>
          </w:p>
        </w:tc>
        <w:tc>
          <w:tcPr>
            <w:tcW w:w="905" w:type="dxa"/>
          </w:tcPr>
          <w:p w14:paraId="21922B2C" w14:textId="77777777" w:rsidR="006377F7" w:rsidRPr="00B2674E" w:rsidRDefault="006E1F12" w:rsidP="006377F7">
            <w:r w:rsidRPr="00B2674E">
              <w:t>Y</w:t>
            </w:r>
          </w:p>
        </w:tc>
        <w:tc>
          <w:tcPr>
            <w:tcW w:w="5030" w:type="dxa"/>
          </w:tcPr>
          <w:p w14:paraId="7F8EF03A" w14:textId="77777777" w:rsidR="006377F7" w:rsidRPr="00B2674E" w:rsidRDefault="00FE57D3" w:rsidP="006377F7">
            <w:pPr>
              <w:rPr>
                <w:sz w:val="18"/>
              </w:rPr>
            </w:pPr>
            <w:r w:rsidRPr="00B2674E">
              <w:rPr>
                <w:rFonts w:cs="Arial"/>
                <w:sz w:val="18"/>
                <w:szCs w:val="18"/>
              </w:rPr>
              <w:t>Must be an existing country code!</w:t>
            </w:r>
          </w:p>
        </w:tc>
        <w:tc>
          <w:tcPr>
            <w:tcW w:w="2477" w:type="dxa"/>
          </w:tcPr>
          <w:p w14:paraId="29A2D895" w14:textId="77777777" w:rsidR="006377F7" w:rsidRPr="00B2674E" w:rsidRDefault="006377F7" w:rsidP="006377F7">
            <w:pPr>
              <w:rPr>
                <w:sz w:val="18"/>
              </w:rPr>
            </w:pPr>
          </w:p>
        </w:tc>
      </w:tr>
      <w:tr w:rsidR="00365AB2" w:rsidRPr="00B2674E" w14:paraId="17DB0DD3" w14:textId="77777777" w:rsidTr="00DF03B5">
        <w:tc>
          <w:tcPr>
            <w:tcW w:w="541" w:type="dxa"/>
          </w:tcPr>
          <w:p w14:paraId="405CFF64" w14:textId="77777777" w:rsidR="006377F7" w:rsidRPr="00B2674E" w:rsidRDefault="006377F7" w:rsidP="006377F7">
            <w:pPr>
              <w:rPr>
                <w:b/>
                <w:bCs/>
              </w:rPr>
            </w:pPr>
            <w:r w:rsidRPr="00B2674E">
              <w:rPr>
                <w:b/>
                <w:bCs/>
              </w:rPr>
              <w:t>AE</w:t>
            </w:r>
          </w:p>
        </w:tc>
        <w:tc>
          <w:tcPr>
            <w:tcW w:w="3695" w:type="dxa"/>
          </w:tcPr>
          <w:p w14:paraId="4ABE6456" w14:textId="77777777" w:rsidR="006377F7" w:rsidRPr="00B2674E" w:rsidRDefault="006377F7" w:rsidP="006377F7">
            <w:r w:rsidRPr="00B2674E">
              <w:t>LEGALENTITY_PHONE</w:t>
            </w:r>
          </w:p>
        </w:tc>
        <w:tc>
          <w:tcPr>
            <w:tcW w:w="1352" w:type="dxa"/>
          </w:tcPr>
          <w:p w14:paraId="051C1C40" w14:textId="1BF2C2AD" w:rsidR="006377F7" w:rsidRPr="00B2674E" w:rsidRDefault="00DF03B5" w:rsidP="006377F7">
            <w:r>
              <w:t>A</w:t>
            </w:r>
            <w:r w:rsidR="006377F7" w:rsidRPr="00B2674E">
              <w:t>(30)</w:t>
            </w:r>
          </w:p>
        </w:tc>
        <w:tc>
          <w:tcPr>
            <w:tcW w:w="905" w:type="dxa"/>
          </w:tcPr>
          <w:p w14:paraId="22747109" w14:textId="77777777" w:rsidR="006377F7" w:rsidRPr="00B2674E" w:rsidRDefault="006E1F12" w:rsidP="006377F7">
            <w:r w:rsidRPr="00B2674E">
              <w:t>Y</w:t>
            </w:r>
          </w:p>
        </w:tc>
        <w:tc>
          <w:tcPr>
            <w:tcW w:w="5030" w:type="dxa"/>
          </w:tcPr>
          <w:p w14:paraId="68211912" w14:textId="77777777" w:rsidR="006377F7" w:rsidRPr="00B2674E" w:rsidRDefault="006377F7" w:rsidP="006377F7">
            <w:pPr>
              <w:rPr>
                <w:sz w:val="18"/>
              </w:rPr>
            </w:pPr>
          </w:p>
        </w:tc>
        <w:tc>
          <w:tcPr>
            <w:tcW w:w="2477" w:type="dxa"/>
          </w:tcPr>
          <w:p w14:paraId="58CBA739" w14:textId="77777777" w:rsidR="006377F7" w:rsidRPr="00B2674E" w:rsidRDefault="006377F7" w:rsidP="006377F7">
            <w:pPr>
              <w:rPr>
                <w:sz w:val="18"/>
              </w:rPr>
            </w:pPr>
          </w:p>
        </w:tc>
      </w:tr>
      <w:tr w:rsidR="00365AB2" w:rsidRPr="00B2674E" w14:paraId="5C4EFE9A" w14:textId="77777777" w:rsidTr="00DF03B5">
        <w:tc>
          <w:tcPr>
            <w:tcW w:w="541" w:type="dxa"/>
          </w:tcPr>
          <w:p w14:paraId="49AE2281" w14:textId="77777777" w:rsidR="006377F7" w:rsidRPr="00B2674E" w:rsidRDefault="006377F7" w:rsidP="006377F7">
            <w:pPr>
              <w:rPr>
                <w:b/>
                <w:bCs/>
              </w:rPr>
            </w:pPr>
            <w:r w:rsidRPr="00B2674E">
              <w:rPr>
                <w:b/>
                <w:bCs/>
              </w:rPr>
              <w:t>AF</w:t>
            </w:r>
          </w:p>
        </w:tc>
        <w:tc>
          <w:tcPr>
            <w:tcW w:w="3695" w:type="dxa"/>
          </w:tcPr>
          <w:p w14:paraId="386E9A50" w14:textId="77777777" w:rsidR="006377F7" w:rsidRPr="00B2674E" w:rsidRDefault="006377F7" w:rsidP="006377F7">
            <w:r w:rsidRPr="00B2674E">
              <w:t>LEGALENTITY_FAX</w:t>
            </w:r>
          </w:p>
        </w:tc>
        <w:tc>
          <w:tcPr>
            <w:tcW w:w="1352" w:type="dxa"/>
          </w:tcPr>
          <w:p w14:paraId="0622B4AD" w14:textId="1DC3E7AC" w:rsidR="006377F7" w:rsidRPr="00B2674E" w:rsidRDefault="00DF03B5" w:rsidP="006377F7">
            <w:r>
              <w:t>A</w:t>
            </w:r>
            <w:r w:rsidR="006377F7" w:rsidRPr="00B2674E">
              <w:t>(30)</w:t>
            </w:r>
          </w:p>
        </w:tc>
        <w:tc>
          <w:tcPr>
            <w:tcW w:w="905" w:type="dxa"/>
          </w:tcPr>
          <w:p w14:paraId="7C79FA81" w14:textId="77777777" w:rsidR="006377F7" w:rsidRPr="00B2674E" w:rsidRDefault="006E1F12" w:rsidP="006377F7">
            <w:r w:rsidRPr="00B2674E">
              <w:t>Y</w:t>
            </w:r>
          </w:p>
        </w:tc>
        <w:tc>
          <w:tcPr>
            <w:tcW w:w="5030" w:type="dxa"/>
          </w:tcPr>
          <w:p w14:paraId="6E8C26C3" w14:textId="77777777" w:rsidR="006377F7" w:rsidRPr="00B2674E" w:rsidRDefault="006377F7" w:rsidP="006377F7">
            <w:pPr>
              <w:rPr>
                <w:sz w:val="18"/>
              </w:rPr>
            </w:pPr>
          </w:p>
        </w:tc>
        <w:tc>
          <w:tcPr>
            <w:tcW w:w="2477" w:type="dxa"/>
          </w:tcPr>
          <w:p w14:paraId="11B80971" w14:textId="77777777" w:rsidR="006377F7" w:rsidRPr="00B2674E" w:rsidRDefault="006377F7" w:rsidP="006377F7">
            <w:pPr>
              <w:rPr>
                <w:sz w:val="18"/>
              </w:rPr>
            </w:pPr>
          </w:p>
        </w:tc>
      </w:tr>
      <w:tr w:rsidR="00365AB2" w:rsidRPr="00B2674E" w14:paraId="7737E0CB" w14:textId="77777777" w:rsidTr="00DF03B5">
        <w:tc>
          <w:tcPr>
            <w:tcW w:w="541" w:type="dxa"/>
          </w:tcPr>
          <w:p w14:paraId="5D8A4FE2" w14:textId="77777777" w:rsidR="006377F7" w:rsidRPr="00B2674E" w:rsidRDefault="006377F7" w:rsidP="006377F7">
            <w:pPr>
              <w:rPr>
                <w:b/>
                <w:bCs/>
              </w:rPr>
            </w:pPr>
            <w:r w:rsidRPr="00B2674E">
              <w:rPr>
                <w:b/>
                <w:bCs/>
              </w:rPr>
              <w:t>AG</w:t>
            </w:r>
          </w:p>
        </w:tc>
        <w:tc>
          <w:tcPr>
            <w:tcW w:w="3695" w:type="dxa"/>
          </w:tcPr>
          <w:p w14:paraId="1E276732" w14:textId="77777777" w:rsidR="006377F7" w:rsidRPr="00B2674E" w:rsidRDefault="006377F7" w:rsidP="006377F7">
            <w:r w:rsidRPr="00B2674E">
              <w:t>LEGALENTITY_EMAIL</w:t>
            </w:r>
          </w:p>
        </w:tc>
        <w:tc>
          <w:tcPr>
            <w:tcW w:w="1352" w:type="dxa"/>
          </w:tcPr>
          <w:p w14:paraId="68AEB7B0" w14:textId="06DC0A49" w:rsidR="006377F7" w:rsidRPr="00B2674E" w:rsidRDefault="00DF03B5" w:rsidP="006377F7">
            <w:r>
              <w:t>A</w:t>
            </w:r>
            <w:r w:rsidR="006377F7" w:rsidRPr="00B2674E">
              <w:t>(300)</w:t>
            </w:r>
          </w:p>
        </w:tc>
        <w:tc>
          <w:tcPr>
            <w:tcW w:w="905" w:type="dxa"/>
          </w:tcPr>
          <w:p w14:paraId="11C9C291" w14:textId="77777777" w:rsidR="006377F7" w:rsidRPr="00B2674E" w:rsidRDefault="006E1F12" w:rsidP="006377F7">
            <w:r w:rsidRPr="00B2674E">
              <w:t>Y</w:t>
            </w:r>
          </w:p>
        </w:tc>
        <w:tc>
          <w:tcPr>
            <w:tcW w:w="5030" w:type="dxa"/>
          </w:tcPr>
          <w:p w14:paraId="0439F02C" w14:textId="77777777" w:rsidR="006377F7" w:rsidRPr="00B2674E" w:rsidRDefault="006377F7" w:rsidP="006377F7">
            <w:pPr>
              <w:rPr>
                <w:sz w:val="18"/>
              </w:rPr>
            </w:pPr>
          </w:p>
        </w:tc>
        <w:tc>
          <w:tcPr>
            <w:tcW w:w="2477" w:type="dxa"/>
          </w:tcPr>
          <w:p w14:paraId="3DBF8401" w14:textId="77777777" w:rsidR="006377F7" w:rsidRPr="00B2674E" w:rsidRDefault="006377F7" w:rsidP="006377F7">
            <w:pPr>
              <w:rPr>
                <w:sz w:val="18"/>
              </w:rPr>
            </w:pPr>
          </w:p>
        </w:tc>
      </w:tr>
      <w:tr w:rsidR="00365AB2" w:rsidRPr="00B2674E" w14:paraId="2B6D917F" w14:textId="77777777" w:rsidTr="00DF03B5">
        <w:tc>
          <w:tcPr>
            <w:tcW w:w="541" w:type="dxa"/>
          </w:tcPr>
          <w:p w14:paraId="35B7C20F" w14:textId="77777777" w:rsidR="006377F7" w:rsidRPr="00B2674E" w:rsidRDefault="006377F7" w:rsidP="006377F7">
            <w:pPr>
              <w:rPr>
                <w:b/>
                <w:bCs/>
              </w:rPr>
            </w:pPr>
            <w:r w:rsidRPr="00B2674E">
              <w:rPr>
                <w:b/>
                <w:bCs/>
              </w:rPr>
              <w:t>AH</w:t>
            </w:r>
          </w:p>
        </w:tc>
        <w:tc>
          <w:tcPr>
            <w:tcW w:w="3695" w:type="dxa"/>
          </w:tcPr>
          <w:p w14:paraId="659C8C18" w14:textId="77777777" w:rsidR="006377F7" w:rsidRPr="00B2674E" w:rsidRDefault="006377F7" w:rsidP="006377F7">
            <w:r w:rsidRPr="00B2674E">
              <w:t>LEGALENTITY_WEBSITE</w:t>
            </w:r>
          </w:p>
        </w:tc>
        <w:tc>
          <w:tcPr>
            <w:tcW w:w="1352" w:type="dxa"/>
          </w:tcPr>
          <w:p w14:paraId="41B75BF8" w14:textId="412C98CB" w:rsidR="006377F7" w:rsidRPr="00B2674E" w:rsidRDefault="00DF03B5" w:rsidP="006377F7">
            <w:r>
              <w:t>A</w:t>
            </w:r>
            <w:r w:rsidR="006377F7" w:rsidRPr="00B2674E">
              <w:t>(80)</w:t>
            </w:r>
          </w:p>
        </w:tc>
        <w:tc>
          <w:tcPr>
            <w:tcW w:w="905" w:type="dxa"/>
          </w:tcPr>
          <w:p w14:paraId="32501E79" w14:textId="77777777" w:rsidR="006377F7" w:rsidRPr="00B2674E" w:rsidRDefault="006E1F12" w:rsidP="006377F7">
            <w:r w:rsidRPr="00B2674E">
              <w:t>Y</w:t>
            </w:r>
          </w:p>
        </w:tc>
        <w:tc>
          <w:tcPr>
            <w:tcW w:w="5030" w:type="dxa"/>
          </w:tcPr>
          <w:p w14:paraId="46ADD894" w14:textId="77777777" w:rsidR="006377F7" w:rsidRPr="00B2674E" w:rsidRDefault="006377F7" w:rsidP="006377F7">
            <w:pPr>
              <w:rPr>
                <w:sz w:val="18"/>
              </w:rPr>
            </w:pPr>
          </w:p>
        </w:tc>
        <w:tc>
          <w:tcPr>
            <w:tcW w:w="2477" w:type="dxa"/>
          </w:tcPr>
          <w:p w14:paraId="165A90B1" w14:textId="77777777" w:rsidR="006377F7" w:rsidRPr="00B2674E" w:rsidRDefault="006377F7" w:rsidP="006377F7">
            <w:pPr>
              <w:rPr>
                <w:sz w:val="18"/>
              </w:rPr>
            </w:pPr>
          </w:p>
        </w:tc>
      </w:tr>
      <w:tr w:rsidR="00365AB2" w:rsidRPr="00B2674E" w14:paraId="09CC4A98" w14:textId="77777777" w:rsidTr="00DF03B5">
        <w:tc>
          <w:tcPr>
            <w:tcW w:w="541" w:type="dxa"/>
          </w:tcPr>
          <w:p w14:paraId="25737BA5" w14:textId="77777777" w:rsidR="006377F7" w:rsidRPr="00B2674E" w:rsidRDefault="006377F7" w:rsidP="006377F7">
            <w:pPr>
              <w:rPr>
                <w:b/>
                <w:bCs/>
              </w:rPr>
            </w:pPr>
            <w:r w:rsidRPr="00B2674E">
              <w:rPr>
                <w:b/>
                <w:bCs/>
              </w:rPr>
              <w:t>AI</w:t>
            </w:r>
          </w:p>
        </w:tc>
        <w:tc>
          <w:tcPr>
            <w:tcW w:w="3695" w:type="dxa"/>
          </w:tcPr>
          <w:p w14:paraId="5A5B3FDB" w14:textId="77777777" w:rsidR="006377F7" w:rsidRPr="00B2674E" w:rsidRDefault="006377F7" w:rsidP="006377F7">
            <w:r w:rsidRPr="00B2674E">
              <w:t>LEGALENTITY_VATNUMBER</w:t>
            </w:r>
          </w:p>
        </w:tc>
        <w:tc>
          <w:tcPr>
            <w:tcW w:w="1352" w:type="dxa"/>
          </w:tcPr>
          <w:p w14:paraId="79ADA95E" w14:textId="63CB1264" w:rsidR="006377F7" w:rsidRPr="00B2674E" w:rsidRDefault="00DF03B5" w:rsidP="006377F7">
            <w:r>
              <w:t>A</w:t>
            </w:r>
            <w:r w:rsidR="006377F7" w:rsidRPr="00B2674E">
              <w:t>(30)</w:t>
            </w:r>
          </w:p>
        </w:tc>
        <w:tc>
          <w:tcPr>
            <w:tcW w:w="905" w:type="dxa"/>
          </w:tcPr>
          <w:p w14:paraId="1647822C" w14:textId="77777777" w:rsidR="006377F7" w:rsidRPr="00B2674E" w:rsidRDefault="006E1F12" w:rsidP="006377F7">
            <w:r w:rsidRPr="00B2674E">
              <w:t>Y</w:t>
            </w:r>
          </w:p>
        </w:tc>
        <w:tc>
          <w:tcPr>
            <w:tcW w:w="5030" w:type="dxa"/>
          </w:tcPr>
          <w:p w14:paraId="505991BF" w14:textId="77777777" w:rsidR="006377F7" w:rsidRPr="00B2674E" w:rsidRDefault="006377F7" w:rsidP="006377F7">
            <w:pPr>
              <w:rPr>
                <w:sz w:val="18"/>
              </w:rPr>
            </w:pPr>
          </w:p>
        </w:tc>
        <w:tc>
          <w:tcPr>
            <w:tcW w:w="2477" w:type="dxa"/>
          </w:tcPr>
          <w:p w14:paraId="17393C55" w14:textId="77777777" w:rsidR="006377F7" w:rsidRPr="00B2674E" w:rsidRDefault="006377F7" w:rsidP="006377F7">
            <w:pPr>
              <w:rPr>
                <w:sz w:val="18"/>
              </w:rPr>
            </w:pPr>
          </w:p>
        </w:tc>
      </w:tr>
      <w:tr w:rsidR="00365AB2" w:rsidRPr="00B2674E" w14:paraId="2E667493" w14:textId="77777777" w:rsidTr="00DF03B5">
        <w:tc>
          <w:tcPr>
            <w:tcW w:w="541" w:type="dxa"/>
          </w:tcPr>
          <w:p w14:paraId="7D566828" w14:textId="77777777" w:rsidR="006377F7" w:rsidRPr="00B2674E" w:rsidRDefault="006377F7" w:rsidP="006377F7">
            <w:pPr>
              <w:rPr>
                <w:b/>
                <w:bCs/>
              </w:rPr>
            </w:pPr>
            <w:r w:rsidRPr="00B2674E">
              <w:rPr>
                <w:b/>
                <w:bCs/>
              </w:rPr>
              <w:t>AJ</w:t>
            </w:r>
          </w:p>
        </w:tc>
        <w:tc>
          <w:tcPr>
            <w:tcW w:w="3695" w:type="dxa"/>
          </w:tcPr>
          <w:p w14:paraId="76E6B68C" w14:textId="77777777" w:rsidR="006377F7" w:rsidRPr="00B2674E" w:rsidRDefault="006377F7" w:rsidP="006377F7">
            <w:r w:rsidRPr="00B2674E">
              <w:t>LEGALENTITY_COCNUMBER</w:t>
            </w:r>
          </w:p>
        </w:tc>
        <w:tc>
          <w:tcPr>
            <w:tcW w:w="1352" w:type="dxa"/>
          </w:tcPr>
          <w:p w14:paraId="0BF607FB" w14:textId="4C3611B4" w:rsidR="006377F7" w:rsidRPr="00B2674E" w:rsidRDefault="00DF03B5" w:rsidP="006377F7">
            <w:r>
              <w:t>A</w:t>
            </w:r>
            <w:r w:rsidR="006377F7" w:rsidRPr="00B2674E">
              <w:t>(20)</w:t>
            </w:r>
          </w:p>
        </w:tc>
        <w:tc>
          <w:tcPr>
            <w:tcW w:w="905" w:type="dxa"/>
          </w:tcPr>
          <w:p w14:paraId="789CEA0B" w14:textId="77777777" w:rsidR="006377F7" w:rsidRPr="00B2674E" w:rsidRDefault="006E1F12" w:rsidP="006377F7">
            <w:r w:rsidRPr="00B2674E">
              <w:t>Y</w:t>
            </w:r>
          </w:p>
        </w:tc>
        <w:tc>
          <w:tcPr>
            <w:tcW w:w="5030" w:type="dxa"/>
          </w:tcPr>
          <w:p w14:paraId="36CB9B3D" w14:textId="77777777" w:rsidR="006377F7" w:rsidRPr="00B2674E" w:rsidRDefault="006377F7" w:rsidP="006377F7">
            <w:pPr>
              <w:rPr>
                <w:sz w:val="18"/>
              </w:rPr>
            </w:pPr>
          </w:p>
        </w:tc>
        <w:tc>
          <w:tcPr>
            <w:tcW w:w="2477" w:type="dxa"/>
          </w:tcPr>
          <w:p w14:paraId="3C0F34B9" w14:textId="77777777" w:rsidR="006377F7" w:rsidRPr="00B2674E" w:rsidRDefault="006377F7" w:rsidP="006377F7">
            <w:pPr>
              <w:rPr>
                <w:sz w:val="18"/>
              </w:rPr>
            </w:pPr>
          </w:p>
        </w:tc>
      </w:tr>
      <w:tr w:rsidR="00365AB2" w:rsidRPr="00B2674E" w14:paraId="0C0F5AEE" w14:textId="77777777" w:rsidTr="00DF03B5">
        <w:tc>
          <w:tcPr>
            <w:tcW w:w="541" w:type="dxa"/>
          </w:tcPr>
          <w:p w14:paraId="2B92FD4D" w14:textId="77777777" w:rsidR="006377F7" w:rsidRPr="00B2674E" w:rsidRDefault="006377F7" w:rsidP="006377F7">
            <w:pPr>
              <w:rPr>
                <w:b/>
                <w:bCs/>
              </w:rPr>
            </w:pPr>
            <w:r w:rsidRPr="00B2674E">
              <w:rPr>
                <w:b/>
                <w:bCs/>
              </w:rPr>
              <w:t>AK</w:t>
            </w:r>
          </w:p>
        </w:tc>
        <w:tc>
          <w:tcPr>
            <w:tcW w:w="3695" w:type="dxa"/>
          </w:tcPr>
          <w:p w14:paraId="410C3AE7" w14:textId="77777777" w:rsidR="006377F7" w:rsidRPr="00B2674E" w:rsidRDefault="006377F7" w:rsidP="006377F7">
            <w:r w:rsidRPr="00B2674E">
              <w:t>LEGALENTITY_BANKINST_IDCODE</w:t>
            </w:r>
          </w:p>
        </w:tc>
        <w:tc>
          <w:tcPr>
            <w:tcW w:w="1352" w:type="dxa"/>
          </w:tcPr>
          <w:p w14:paraId="0D3C9826" w14:textId="540D5B7B" w:rsidR="006377F7" w:rsidRPr="00B2674E" w:rsidRDefault="00DF03B5" w:rsidP="006377F7">
            <w:r>
              <w:t>A</w:t>
            </w:r>
            <w:r w:rsidR="006377F7" w:rsidRPr="00B2674E">
              <w:t>(30)</w:t>
            </w:r>
          </w:p>
        </w:tc>
        <w:tc>
          <w:tcPr>
            <w:tcW w:w="905" w:type="dxa"/>
          </w:tcPr>
          <w:p w14:paraId="68A59051" w14:textId="77777777" w:rsidR="006377F7" w:rsidRPr="00B2674E" w:rsidRDefault="006E1F12" w:rsidP="006377F7">
            <w:r w:rsidRPr="00B2674E">
              <w:t>Y</w:t>
            </w:r>
          </w:p>
        </w:tc>
        <w:tc>
          <w:tcPr>
            <w:tcW w:w="5030" w:type="dxa"/>
          </w:tcPr>
          <w:p w14:paraId="329E5B34" w14:textId="77777777" w:rsidR="006377F7" w:rsidRPr="00B2674E" w:rsidRDefault="00FA69AF" w:rsidP="006377F7">
            <w:pPr>
              <w:rPr>
                <w:sz w:val="18"/>
              </w:rPr>
            </w:pPr>
            <w:r w:rsidRPr="00B2674E">
              <w:rPr>
                <w:sz w:val="18"/>
              </w:rPr>
              <w:t>LEGALENTITY BANKINSTITUTION IDCODE</w:t>
            </w:r>
          </w:p>
        </w:tc>
        <w:tc>
          <w:tcPr>
            <w:tcW w:w="2477" w:type="dxa"/>
          </w:tcPr>
          <w:p w14:paraId="001DA353" w14:textId="77777777" w:rsidR="006377F7" w:rsidRPr="00B2674E" w:rsidRDefault="006377F7" w:rsidP="006377F7">
            <w:pPr>
              <w:rPr>
                <w:sz w:val="18"/>
              </w:rPr>
            </w:pPr>
          </w:p>
        </w:tc>
      </w:tr>
      <w:tr w:rsidR="00365AB2" w:rsidRPr="00B2674E" w14:paraId="5B121437" w14:textId="77777777" w:rsidTr="00DF03B5">
        <w:tc>
          <w:tcPr>
            <w:tcW w:w="541" w:type="dxa"/>
          </w:tcPr>
          <w:p w14:paraId="442023A5" w14:textId="77777777" w:rsidR="006377F7" w:rsidRPr="00B2674E" w:rsidRDefault="006377F7" w:rsidP="006377F7">
            <w:pPr>
              <w:rPr>
                <w:b/>
                <w:bCs/>
              </w:rPr>
            </w:pPr>
            <w:r w:rsidRPr="00B2674E">
              <w:rPr>
                <w:b/>
                <w:bCs/>
              </w:rPr>
              <w:t>AL</w:t>
            </w:r>
          </w:p>
        </w:tc>
        <w:tc>
          <w:tcPr>
            <w:tcW w:w="3695" w:type="dxa"/>
          </w:tcPr>
          <w:p w14:paraId="2004483A" w14:textId="77777777" w:rsidR="006377F7" w:rsidRPr="00B2674E" w:rsidRDefault="006377F7" w:rsidP="006377F7">
            <w:r w:rsidRPr="00B2674E">
              <w:t>LEGALENTITY_ACTIVE</w:t>
            </w:r>
          </w:p>
        </w:tc>
        <w:tc>
          <w:tcPr>
            <w:tcW w:w="1352" w:type="dxa"/>
          </w:tcPr>
          <w:p w14:paraId="5F5394B6" w14:textId="5980655C" w:rsidR="006377F7" w:rsidRPr="00B2674E" w:rsidRDefault="00DF03B5" w:rsidP="006377F7">
            <w:r>
              <w:t>A</w:t>
            </w:r>
            <w:r w:rsidR="006377F7" w:rsidRPr="00B2674E">
              <w:t>(1)</w:t>
            </w:r>
          </w:p>
        </w:tc>
        <w:tc>
          <w:tcPr>
            <w:tcW w:w="905" w:type="dxa"/>
          </w:tcPr>
          <w:p w14:paraId="247CFA70" w14:textId="77777777" w:rsidR="006377F7" w:rsidRPr="00B2674E" w:rsidRDefault="006E1F12" w:rsidP="006377F7">
            <w:r w:rsidRPr="00B2674E">
              <w:t>Y</w:t>
            </w:r>
          </w:p>
        </w:tc>
        <w:tc>
          <w:tcPr>
            <w:tcW w:w="5030" w:type="dxa"/>
          </w:tcPr>
          <w:p w14:paraId="69A058E0" w14:textId="77777777" w:rsidR="006377F7" w:rsidRPr="00B2674E" w:rsidRDefault="006377F7" w:rsidP="006377F7">
            <w:pPr>
              <w:rPr>
                <w:sz w:val="18"/>
              </w:rPr>
            </w:pPr>
          </w:p>
        </w:tc>
        <w:tc>
          <w:tcPr>
            <w:tcW w:w="2477" w:type="dxa"/>
          </w:tcPr>
          <w:p w14:paraId="477E8070" w14:textId="77777777" w:rsidR="006377F7" w:rsidRPr="00B2674E" w:rsidRDefault="006377F7" w:rsidP="006377F7">
            <w:pPr>
              <w:rPr>
                <w:sz w:val="18"/>
              </w:rPr>
            </w:pPr>
          </w:p>
        </w:tc>
      </w:tr>
      <w:tr w:rsidR="00365AB2" w:rsidRPr="00B2674E" w14:paraId="4CE2A72B" w14:textId="77777777" w:rsidTr="00DF03B5">
        <w:trPr>
          <w:trHeight w:val="70"/>
        </w:trPr>
        <w:tc>
          <w:tcPr>
            <w:tcW w:w="541" w:type="dxa"/>
          </w:tcPr>
          <w:p w14:paraId="5F9E5F6A" w14:textId="77777777" w:rsidR="006377F7" w:rsidRPr="00B2674E" w:rsidRDefault="006377F7" w:rsidP="006377F7">
            <w:pPr>
              <w:rPr>
                <w:b/>
                <w:bCs/>
              </w:rPr>
            </w:pPr>
            <w:r w:rsidRPr="00B2674E">
              <w:rPr>
                <w:b/>
                <w:bCs/>
              </w:rPr>
              <w:t>AM</w:t>
            </w:r>
          </w:p>
        </w:tc>
        <w:tc>
          <w:tcPr>
            <w:tcW w:w="3695" w:type="dxa"/>
          </w:tcPr>
          <w:p w14:paraId="59BF52C1" w14:textId="77777777" w:rsidR="006377F7" w:rsidRPr="00B2674E" w:rsidRDefault="006377F7" w:rsidP="006377F7">
            <w:r w:rsidRPr="00B2674E">
              <w:t>LEGALENTITY_EXTRANAME1</w:t>
            </w:r>
          </w:p>
        </w:tc>
        <w:tc>
          <w:tcPr>
            <w:tcW w:w="1352" w:type="dxa"/>
          </w:tcPr>
          <w:p w14:paraId="1BD68983" w14:textId="552AEAEE" w:rsidR="006377F7" w:rsidRPr="00B2674E" w:rsidRDefault="00DF03B5" w:rsidP="006377F7">
            <w:r>
              <w:t>A</w:t>
            </w:r>
            <w:r w:rsidR="006377F7" w:rsidRPr="00B2674E">
              <w:t>(40)</w:t>
            </w:r>
          </w:p>
        </w:tc>
        <w:tc>
          <w:tcPr>
            <w:tcW w:w="905" w:type="dxa"/>
          </w:tcPr>
          <w:p w14:paraId="10662070" w14:textId="77777777" w:rsidR="006377F7" w:rsidRPr="00B2674E" w:rsidRDefault="006E1F12" w:rsidP="006377F7">
            <w:r w:rsidRPr="00B2674E">
              <w:t>Y</w:t>
            </w:r>
          </w:p>
        </w:tc>
        <w:tc>
          <w:tcPr>
            <w:tcW w:w="5030" w:type="dxa"/>
          </w:tcPr>
          <w:p w14:paraId="38F724DB" w14:textId="77777777" w:rsidR="006377F7" w:rsidRPr="00B2674E" w:rsidRDefault="006377F7" w:rsidP="006377F7">
            <w:pPr>
              <w:rPr>
                <w:sz w:val="18"/>
              </w:rPr>
            </w:pPr>
          </w:p>
        </w:tc>
        <w:tc>
          <w:tcPr>
            <w:tcW w:w="2477" w:type="dxa"/>
          </w:tcPr>
          <w:p w14:paraId="7C4DB9ED" w14:textId="77777777" w:rsidR="006377F7" w:rsidRPr="00B2674E" w:rsidRDefault="006377F7" w:rsidP="006377F7">
            <w:pPr>
              <w:rPr>
                <w:sz w:val="18"/>
              </w:rPr>
            </w:pPr>
          </w:p>
        </w:tc>
      </w:tr>
      <w:tr w:rsidR="00DF03B5" w:rsidRPr="00B2674E" w14:paraId="752B9985" w14:textId="77777777" w:rsidTr="00DF03B5">
        <w:tc>
          <w:tcPr>
            <w:tcW w:w="541" w:type="dxa"/>
          </w:tcPr>
          <w:p w14:paraId="58884D3B" w14:textId="77777777" w:rsidR="00DF03B5" w:rsidRPr="00B2674E" w:rsidRDefault="00DF03B5" w:rsidP="00D2424E">
            <w:pPr>
              <w:rPr>
                <w:b/>
                <w:bCs/>
              </w:rPr>
            </w:pPr>
            <w:r w:rsidRPr="00B2674E">
              <w:rPr>
                <w:b/>
                <w:bCs/>
              </w:rPr>
              <w:t>AN</w:t>
            </w:r>
          </w:p>
        </w:tc>
        <w:tc>
          <w:tcPr>
            <w:tcW w:w="3695" w:type="dxa"/>
          </w:tcPr>
          <w:p w14:paraId="0007A5C8" w14:textId="77777777" w:rsidR="00DF03B5" w:rsidRPr="00B2674E" w:rsidRDefault="00DF03B5" w:rsidP="00D2424E">
            <w:r w:rsidRPr="00B2674E">
              <w:t>LEGALENTITY_EXTRANAME2</w:t>
            </w:r>
          </w:p>
        </w:tc>
        <w:tc>
          <w:tcPr>
            <w:tcW w:w="1352" w:type="dxa"/>
          </w:tcPr>
          <w:p w14:paraId="406F98DD" w14:textId="77777777" w:rsidR="00DF03B5" w:rsidRPr="00B2674E" w:rsidRDefault="00DF03B5" w:rsidP="00D2424E">
            <w:r>
              <w:t>A</w:t>
            </w:r>
            <w:r w:rsidRPr="00B2674E">
              <w:t>(40)</w:t>
            </w:r>
          </w:p>
        </w:tc>
        <w:tc>
          <w:tcPr>
            <w:tcW w:w="905" w:type="dxa"/>
          </w:tcPr>
          <w:p w14:paraId="14481A66" w14:textId="77777777" w:rsidR="00DF03B5" w:rsidRPr="00B2674E" w:rsidRDefault="00DF03B5" w:rsidP="00D2424E">
            <w:r w:rsidRPr="00B2674E">
              <w:t>Y</w:t>
            </w:r>
          </w:p>
        </w:tc>
        <w:tc>
          <w:tcPr>
            <w:tcW w:w="5030" w:type="dxa"/>
          </w:tcPr>
          <w:p w14:paraId="2D298071" w14:textId="77777777" w:rsidR="00DF03B5" w:rsidRPr="00B2674E" w:rsidRDefault="00DF03B5" w:rsidP="00D2424E">
            <w:pPr>
              <w:rPr>
                <w:sz w:val="18"/>
              </w:rPr>
            </w:pPr>
          </w:p>
        </w:tc>
        <w:tc>
          <w:tcPr>
            <w:tcW w:w="2477" w:type="dxa"/>
          </w:tcPr>
          <w:p w14:paraId="2C312A2C" w14:textId="77777777" w:rsidR="00DF03B5" w:rsidRPr="00B2674E" w:rsidRDefault="00DF03B5" w:rsidP="00D2424E">
            <w:pPr>
              <w:rPr>
                <w:sz w:val="18"/>
              </w:rPr>
            </w:pPr>
          </w:p>
        </w:tc>
      </w:tr>
      <w:tr w:rsidR="00DF03B5" w:rsidRPr="00B2674E" w14:paraId="217B6C7D" w14:textId="77777777" w:rsidTr="00DF03B5">
        <w:tc>
          <w:tcPr>
            <w:tcW w:w="541" w:type="dxa"/>
          </w:tcPr>
          <w:p w14:paraId="2E33F005" w14:textId="2FC954FF" w:rsidR="00DF03B5" w:rsidRPr="000146E5" w:rsidRDefault="00DF03B5" w:rsidP="00DF03B5">
            <w:pPr>
              <w:rPr>
                <w:b/>
                <w:bCs/>
              </w:rPr>
            </w:pPr>
            <w:r w:rsidRPr="000146E5">
              <w:rPr>
                <w:b/>
                <w:bCs/>
              </w:rPr>
              <w:t>AO</w:t>
            </w:r>
          </w:p>
        </w:tc>
        <w:tc>
          <w:tcPr>
            <w:tcW w:w="3695" w:type="dxa"/>
          </w:tcPr>
          <w:p w14:paraId="198BA9AA" w14:textId="1923F21D" w:rsidR="00DF03B5" w:rsidRPr="000146E5" w:rsidRDefault="00DF03B5" w:rsidP="00DF03B5">
            <w:r w:rsidRPr="000146E5">
              <w:t>LEGALENTITY_STREET2</w:t>
            </w:r>
          </w:p>
        </w:tc>
        <w:tc>
          <w:tcPr>
            <w:tcW w:w="1352" w:type="dxa"/>
          </w:tcPr>
          <w:p w14:paraId="1DF89AED" w14:textId="130C09F2" w:rsidR="00DF03B5" w:rsidRPr="000146E5" w:rsidRDefault="00DF03B5" w:rsidP="00DF03B5">
            <w:r w:rsidRPr="000146E5">
              <w:t>A(40)</w:t>
            </w:r>
          </w:p>
        </w:tc>
        <w:tc>
          <w:tcPr>
            <w:tcW w:w="905" w:type="dxa"/>
          </w:tcPr>
          <w:p w14:paraId="655C4A77" w14:textId="4FE6405C" w:rsidR="00DF03B5" w:rsidRPr="000146E5" w:rsidRDefault="00DF03B5" w:rsidP="00DF03B5">
            <w:r w:rsidRPr="000146E5">
              <w:t>Y</w:t>
            </w:r>
          </w:p>
        </w:tc>
        <w:tc>
          <w:tcPr>
            <w:tcW w:w="5030" w:type="dxa"/>
          </w:tcPr>
          <w:p w14:paraId="20A1A54D" w14:textId="77777777" w:rsidR="00DF03B5" w:rsidRPr="00B2674E" w:rsidRDefault="00DF03B5" w:rsidP="00DF03B5">
            <w:pPr>
              <w:rPr>
                <w:sz w:val="18"/>
              </w:rPr>
            </w:pPr>
          </w:p>
        </w:tc>
        <w:tc>
          <w:tcPr>
            <w:tcW w:w="2477" w:type="dxa"/>
          </w:tcPr>
          <w:p w14:paraId="744F4E4A" w14:textId="77777777" w:rsidR="00DF03B5" w:rsidRPr="00B2674E" w:rsidRDefault="00DF03B5" w:rsidP="00DF03B5">
            <w:pPr>
              <w:rPr>
                <w:sz w:val="18"/>
              </w:rPr>
            </w:pPr>
          </w:p>
        </w:tc>
      </w:tr>
    </w:tbl>
    <w:p w14:paraId="16FDB7C7" w14:textId="77777777" w:rsidR="00840910" w:rsidRPr="00B2674E" w:rsidRDefault="00840910" w:rsidP="00840910">
      <w:pPr>
        <w:rPr>
          <w:lang w:val="en-US"/>
        </w:rPr>
      </w:pPr>
    </w:p>
    <w:p w14:paraId="04A5578C" w14:textId="77777777" w:rsidR="00C352ED" w:rsidRPr="000146E5" w:rsidRDefault="00C352ED" w:rsidP="00AB0E1C">
      <w:pPr>
        <w:pStyle w:val="Heading2"/>
      </w:pPr>
      <w:bookmarkStart w:id="300" w:name="_Toc147747853"/>
      <w:r w:rsidRPr="000146E5">
        <w:t>I_DEPOT</w:t>
      </w:r>
      <w:bookmarkEnd w:id="300"/>
    </w:p>
    <w:p w14:paraId="561C42E4" w14:textId="77777777" w:rsidR="00C352ED" w:rsidRPr="00B2674E" w:rsidRDefault="00C352ED" w:rsidP="00C352ED">
      <w:pPr>
        <w:rPr>
          <w:b/>
          <w:bCs/>
          <w:lang w:val="en-US"/>
        </w:rPr>
      </w:pPr>
      <w:r w:rsidRPr="00B2674E">
        <w:rPr>
          <w:lang w:val="en-US"/>
        </w:rPr>
        <w:t>File name</w:t>
      </w:r>
      <w:r w:rsidRPr="00B2674E">
        <w:rPr>
          <w:lang w:val="en-US"/>
        </w:rPr>
        <w:tab/>
        <w:t xml:space="preserve">: </w:t>
      </w:r>
      <w:r w:rsidRPr="00B2674E">
        <w:rPr>
          <w:rFonts w:ascii="Helv" w:hAnsi="Helv"/>
          <w:b/>
          <w:bCs/>
          <w:lang w:val="en-US"/>
        </w:rPr>
        <w:t>DEPOT</w:t>
      </w:r>
      <w:r w:rsidRPr="00B2674E">
        <w:rPr>
          <w:b/>
          <w:bCs/>
          <w:lang w:val="en-US"/>
        </w:rPr>
        <w:t>.CSV</w:t>
      </w:r>
    </w:p>
    <w:p w14:paraId="153F050A" w14:textId="77777777" w:rsidR="00C352ED" w:rsidRPr="00B2674E" w:rsidRDefault="00C352ED" w:rsidP="00C352ED">
      <w:pPr>
        <w:pStyle w:val="Header"/>
        <w:tabs>
          <w:tab w:val="clear" w:pos="4320"/>
          <w:tab w:val="clear" w:pos="8640"/>
        </w:tabs>
        <w:rPr>
          <w:lang w:val="en-US"/>
        </w:rPr>
      </w:pPr>
      <w:r w:rsidRPr="00B2674E">
        <w:rPr>
          <w:lang w:val="en-US"/>
        </w:rPr>
        <w:t>Unique index</w:t>
      </w:r>
      <w:r w:rsidRPr="00B2674E">
        <w:rPr>
          <w:lang w:val="en-US"/>
        </w:rPr>
        <w:tab/>
        <w:t>: DEPOT_CODE</w:t>
      </w:r>
    </w:p>
    <w:p w14:paraId="2DB10CCD" w14:textId="77777777" w:rsidR="00C352ED" w:rsidRPr="00B2674E" w:rsidRDefault="00C352ED" w:rsidP="00C352ED">
      <w:pPr>
        <w:pStyle w:val="Header"/>
        <w:tabs>
          <w:tab w:val="clear" w:pos="4320"/>
          <w:tab w:val="clear" w:pos="8640"/>
        </w:tabs>
        <w:rPr>
          <w:lang w:val="en-US"/>
        </w:rPr>
      </w:pPr>
      <w:r w:rsidRPr="00B2674E">
        <w:rPr>
          <w:rFonts w:cs="Arial"/>
          <w:szCs w:val="16"/>
          <w:lang w:val="en-US"/>
        </w:rPr>
        <w:t>Optional conversion table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960"/>
        <w:gridCol w:w="1661"/>
        <w:gridCol w:w="905"/>
        <w:gridCol w:w="5228"/>
        <w:gridCol w:w="2706"/>
      </w:tblGrid>
      <w:tr w:rsidR="00365AB2" w:rsidRPr="00B2674E" w14:paraId="50C1AA5B" w14:textId="77777777" w:rsidTr="002A023D">
        <w:tc>
          <w:tcPr>
            <w:tcW w:w="540" w:type="dxa"/>
            <w:shd w:val="clear" w:color="auto" w:fill="C0C0C0"/>
          </w:tcPr>
          <w:p w14:paraId="7C44E8D7" w14:textId="77777777" w:rsidR="00C352ED" w:rsidRPr="00B2674E" w:rsidRDefault="00C352ED" w:rsidP="0063632B"/>
        </w:tc>
        <w:tc>
          <w:tcPr>
            <w:tcW w:w="2960" w:type="dxa"/>
            <w:shd w:val="clear" w:color="auto" w:fill="C0C0C0"/>
          </w:tcPr>
          <w:p w14:paraId="7AA56E2C" w14:textId="77777777" w:rsidR="00C352ED" w:rsidRPr="00B2674E" w:rsidRDefault="00C352ED" w:rsidP="0063632B">
            <w:pPr>
              <w:rPr>
                <w:b/>
                <w:bCs/>
              </w:rPr>
            </w:pPr>
            <w:r w:rsidRPr="00B2674E">
              <w:rPr>
                <w:b/>
                <w:bCs/>
              </w:rPr>
              <w:t>FIELDNAME</w:t>
            </w:r>
          </w:p>
        </w:tc>
        <w:tc>
          <w:tcPr>
            <w:tcW w:w="1661" w:type="dxa"/>
            <w:shd w:val="clear" w:color="auto" w:fill="C0C0C0"/>
          </w:tcPr>
          <w:p w14:paraId="378087BE" w14:textId="77777777" w:rsidR="00C352ED" w:rsidRPr="00B2674E" w:rsidRDefault="00C352ED" w:rsidP="0063632B">
            <w:pPr>
              <w:rPr>
                <w:b/>
                <w:bCs/>
              </w:rPr>
            </w:pPr>
            <w:r w:rsidRPr="00B2674E">
              <w:rPr>
                <w:b/>
                <w:bCs/>
              </w:rPr>
              <w:t>TYPE</w:t>
            </w:r>
          </w:p>
        </w:tc>
        <w:tc>
          <w:tcPr>
            <w:tcW w:w="905" w:type="dxa"/>
            <w:shd w:val="clear" w:color="auto" w:fill="C0C0C0"/>
          </w:tcPr>
          <w:p w14:paraId="58E4644E" w14:textId="77777777" w:rsidR="00C352ED" w:rsidRPr="00B2674E" w:rsidRDefault="00C352ED" w:rsidP="0063632B">
            <w:pPr>
              <w:rPr>
                <w:b/>
                <w:bCs/>
              </w:rPr>
            </w:pPr>
            <w:r w:rsidRPr="00B2674E">
              <w:rPr>
                <w:b/>
                <w:bCs/>
              </w:rPr>
              <w:t>EMPTY</w:t>
            </w:r>
          </w:p>
        </w:tc>
        <w:tc>
          <w:tcPr>
            <w:tcW w:w="5228" w:type="dxa"/>
            <w:shd w:val="clear" w:color="auto" w:fill="C0C0C0"/>
          </w:tcPr>
          <w:p w14:paraId="4CE8EDD6" w14:textId="77777777" w:rsidR="00C352ED" w:rsidRPr="00B2674E" w:rsidRDefault="00C352ED" w:rsidP="0063632B">
            <w:pPr>
              <w:rPr>
                <w:b/>
                <w:bCs/>
              </w:rPr>
            </w:pPr>
            <w:r w:rsidRPr="00B2674E">
              <w:rPr>
                <w:b/>
                <w:bCs/>
              </w:rPr>
              <w:t>DESCRIPTION</w:t>
            </w:r>
          </w:p>
        </w:tc>
        <w:tc>
          <w:tcPr>
            <w:tcW w:w="2706" w:type="dxa"/>
            <w:shd w:val="clear" w:color="auto" w:fill="C0C0C0"/>
          </w:tcPr>
          <w:p w14:paraId="1EF8FAFE" w14:textId="77777777" w:rsidR="00C352ED" w:rsidRPr="00B2674E" w:rsidRDefault="00C352ED" w:rsidP="0063632B">
            <w:pPr>
              <w:rPr>
                <w:b/>
                <w:bCs/>
              </w:rPr>
            </w:pPr>
            <w:r w:rsidRPr="00B2674E">
              <w:rPr>
                <w:b/>
                <w:bCs/>
              </w:rPr>
              <w:t>REMARK</w:t>
            </w:r>
          </w:p>
        </w:tc>
      </w:tr>
      <w:tr w:rsidR="00365AB2" w:rsidRPr="00B2674E" w14:paraId="78DE7802" w14:textId="77777777" w:rsidTr="002A023D">
        <w:tc>
          <w:tcPr>
            <w:tcW w:w="540" w:type="dxa"/>
          </w:tcPr>
          <w:p w14:paraId="30B134DC" w14:textId="77777777" w:rsidR="00C352ED" w:rsidRPr="00B2674E" w:rsidRDefault="00C352ED" w:rsidP="00C352ED">
            <w:pPr>
              <w:rPr>
                <w:b/>
                <w:bCs/>
              </w:rPr>
            </w:pPr>
            <w:r w:rsidRPr="00B2674E">
              <w:rPr>
                <w:b/>
                <w:bCs/>
              </w:rPr>
              <w:t>A</w:t>
            </w:r>
          </w:p>
        </w:tc>
        <w:tc>
          <w:tcPr>
            <w:tcW w:w="2960" w:type="dxa"/>
          </w:tcPr>
          <w:p w14:paraId="1945A08F" w14:textId="77777777" w:rsidR="00C352ED" w:rsidRPr="00B2674E" w:rsidRDefault="00C352ED" w:rsidP="00C352ED">
            <w:r w:rsidRPr="00B2674E">
              <w:t>DEPOT_CODE</w:t>
            </w:r>
          </w:p>
        </w:tc>
        <w:tc>
          <w:tcPr>
            <w:tcW w:w="1661" w:type="dxa"/>
          </w:tcPr>
          <w:p w14:paraId="1F2D501D" w14:textId="212AC4C9" w:rsidR="00C352ED" w:rsidRPr="00B2674E" w:rsidRDefault="00DF03B5" w:rsidP="00C352ED">
            <w:r>
              <w:t>A</w:t>
            </w:r>
            <w:r w:rsidR="00C352ED" w:rsidRPr="00B2674E">
              <w:t>(12)</w:t>
            </w:r>
          </w:p>
        </w:tc>
        <w:tc>
          <w:tcPr>
            <w:tcW w:w="905" w:type="dxa"/>
          </w:tcPr>
          <w:p w14:paraId="28672AEC" w14:textId="77777777" w:rsidR="00C352ED" w:rsidRPr="00B2674E" w:rsidRDefault="002A023D" w:rsidP="00C352ED">
            <w:r w:rsidRPr="00B2674E">
              <w:t>N</w:t>
            </w:r>
          </w:p>
        </w:tc>
        <w:tc>
          <w:tcPr>
            <w:tcW w:w="5228" w:type="dxa"/>
          </w:tcPr>
          <w:p w14:paraId="18E67707" w14:textId="77777777" w:rsidR="00C352ED" w:rsidRPr="00B2674E" w:rsidRDefault="002A023D" w:rsidP="00C352ED">
            <w:pPr>
              <w:rPr>
                <w:sz w:val="18"/>
              </w:rPr>
            </w:pPr>
            <w:r w:rsidRPr="00B2674E">
              <w:rPr>
                <w:sz w:val="18"/>
              </w:rPr>
              <w:t>Depot code</w:t>
            </w:r>
          </w:p>
        </w:tc>
        <w:tc>
          <w:tcPr>
            <w:tcW w:w="2706" w:type="dxa"/>
          </w:tcPr>
          <w:p w14:paraId="5C711278" w14:textId="77777777" w:rsidR="00C352ED" w:rsidRPr="00B2674E" w:rsidRDefault="00C352ED" w:rsidP="00C352ED">
            <w:pPr>
              <w:rPr>
                <w:sz w:val="18"/>
              </w:rPr>
            </w:pPr>
          </w:p>
        </w:tc>
      </w:tr>
      <w:tr w:rsidR="00365AB2" w:rsidRPr="00B2674E" w14:paraId="1F03571B" w14:textId="77777777" w:rsidTr="002A023D">
        <w:tc>
          <w:tcPr>
            <w:tcW w:w="540" w:type="dxa"/>
          </w:tcPr>
          <w:p w14:paraId="09AECC95" w14:textId="77777777" w:rsidR="00C352ED" w:rsidRPr="00B2674E" w:rsidRDefault="00C352ED" w:rsidP="00C352ED">
            <w:pPr>
              <w:rPr>
                <w:b/>
                <w:bCs/>
              </w:rPr>
            </w:pPr>
            <w:r w:rsidRPr="00B2674E">
              <w:rPr>
                <w:b/>
                <w:bCs/>
              </w:rPr>
              <w:t>B</w:t>
            </w:r>
          </w:p>
        </w:tc>
        <w:tc>
          <w:tcPr>
            <w:tcW w:w="2960" w:type="dxa"/>
          </w:tcPr>
          <w:p w14:paraId="11EB1A51" w14:textId="77777777" w:rsidR="00C352ED" w:rsidRPr="00B2674E" w:rsidRDefault="00C352ED" w:rsidP="00C352ED">
            <w:r w:rsidRPr="00B2674E">
              <w:t>DESCRIPTION</w:t>
            </w:r>
          </w:p>
        </w:tc>
        <w:tc>
          <w:tcPr>
            <w:tcW w:w="1661" w:type="dxa"/>
          </w:tcPr>
          <w:p w14:paraId="035D5305" w14:textId="2EF3DE5E" w:rsidR="00C352ED" w:rsidRPr="00B2674E" w:rsidRDefault="00DF03B5" w:rsidP="00C352ED">
            <w:r>
              <w:t>A</w:t>
            </w:r>
            <w:r w:rsidR="00C352ED" w:rsidRPr="00B2674E">
              <w:t>(30)</w:t>
            </w:r>
          </w:p>
        </w:tc>
        <w:tc>
          <w:tcPr>
            <w:tcW w:w="905" w:type="dxa"/>
          </w:tcPr>
          <w:p w14:paraId="2E46A622" w14:textId="77777777" w:rsidR="00C352ED" w:rsidRPr="00B2674E" w:rsidRDefault="00C352ED" w:rsidP="00C352ED">
            <w:r w:rsidRPr="00B2674E">
              <w:t>Y</w:t>
            </w:r>
          </w:p>
        </w:tc>
        <w:tc>
          <w:tcPr>
            <w:tcW w:w="5228" w:type="dxa"/>
          </w:tcPr>
          <w:p w14:paraId="67602C7B" w14:textId="77777777" w:rsidR="00C352ED" w:rsidRPr="00B2674E" w:rsidRDefault="002A023D" w:rsidP="00C352ED">
            <w:pPr>
              <w:rPr>
                <w:sz w:val="18"/>
              </w:rPr>
            </w:pPr>
            <w:r w:rsidRPr="00B2674E">
              <w:rPr>
                <w:sz w:val="18"/>
              </w:rPr>
              <w:t>Depot description</w:t>
            </w:r>
          </w:p>
        </w:tc>
        <w:tc>
          <w:tcPr>
            <w:tcW w:w="2706" w:type="dxa"/>
          </w:tcPr>
          <w:p w14:paraId="6F976B7C" w14:textId="77777777" w:rsidR="00C352ED" w:rsidRPr="00B2674E" w:rsidRDefault="00C352ED" w:rsidP="00C352ED">
            <w:pPr>
              <w:rPr>
                <w:sz w:val="18"/>
              </w:rPr>
            </w:pPr>
          </w:p>
        </w:tc>
      </w:tr>
      <w:tr w:rsidR="00365AB2" w:rsidRPr="00B2674E" w14:paraId="3D7313C0" w14:textId="77777777" w:rsidTr="002A023D">
        <w:tc>
          <w:tcPr>
            <w:tcW w:w="540" w:type="dxa"/>
          </w:tcPr>
          <w:p w14:paraId="5E315F61" w14:textId="77777777" w:rsidR="00C352ED" w:rsidRPr="00B2674E" w:rsidRDefault="00C352ED" w:rsidP="00C352ED">
            <w:pPr>
              <w:rPr>
                <w:b/>
                <w:bCs/>
              </w:rPr>
            </w:pPr>
            <w:r w:rsidRPr="00B2674E">
              <w:rPr>
                <w:b/>
                <w:bCs/>
              </w:rPr>
              <w:t>C</w:t>
            </w:r>
          </w:p>
        </w:tc>
        <w:tc>
          <w:tcPr>
            <w:tcW w:w="2960" w:type="dxa"/>
          </w:tcPr>
          <w:p w14:paraId="2724EB66" w14:textId="77777777" w:rsidR="00C352ED" w:rsidRPr="00B2674E" w:rsidRDefault="00C352ED" w:rsidP="00C352ED">
            <w:r w:rsidRPr="00B2674E">
              <w:t>PLANT_CODE</w:t>
            </w:r>
          </w:p>
        </w:tc>
        <w:tc>
          <w:tcPr>
            <w:tcW w:w="1661" w:type="dxa"/>
          </w:tcPr>
          <w:p w14:paraId="4E6775C1" w14:textId="7EAC7E61" w:rsidR="00C352ED" w:rsidRPr="00B2674E" w:rsidRDefault="00DF03B5" w:rsidP="00C352ED">
            <w:r>
              <w:t>A</w:t>
            </w:r>
            <w:r w:rsidR="00C352ED" w:rsidRPr="00B2674E">
              <w:t>(6)</w:t>
            </w:r>
          </w:p>
        </w:tc>
        <w:tc>
          <w:tcPr>
            <w:tcW w:w="905" w:type="dxa"/>
          </w:tcPr>
          <w:p w14:paraId="721D54D0" w14:textId="77777777" w:rsidR="00C352ED" w:rsidRPr="00B2674E" w:rsidRDefault="002A023D" w:rsidP="00C352ED">
            <w:r w:rsidRPr="00B2674E">
              <w:t>N</w:t>
            </w:r>
          </w:p>
        </w:tc>
        <w:tc>
          <w:tcPr>
            <w:tcW w:w="5228" w:type="dxa"/>
          </w:tcPr>
          <w:p w14:paraId="6A4B9863" w14:textId="77777777" w:rsidR="00C352ED" w:rsidRPr="00B2674E" w:rsidRDefault="002A023D" w:rsidP="00C352ED">
            <w:pPr>
              <w:rPr>
                <w:sz w:val="18"/>
              </w:rPr>
            </w:pPr>
            <w:r w:rsidRPr="00B2674E">
              <w:rPr>
                <w:sz w:val="18"/>
              </w:rPr>
              <w:t>Plant code, must exist in I_PLANT</w:t>
            </w:r>
          </w:p>
        </w:tc>
        <w:tc>
          <w:tcPr>
            <w:tcW w:w="2706" w:type="dxa"/>
          </w:tcPr>
          <w:p w14:paraId="7121EC4C" w14:textId="77777777" w:rsidR="00C352ED" w:rsidRPr="00B2674E" w:rsidRDefault="00C352ED" w:rsidP="00C352ED">
            <w:pPr>
              <w:rPr>
                <w:sz w:val="18"/>
              </w:rPr>
            </w:pPr>
          </w:p>
        </w:tc>
      </w:tr>
      <w:tr w:rsidR="00365AB2" w:rsidRPr="00B2674E" w14:paraId="5F40F5AC" w14:textId="77777777" w:rsidTr="002A023D">
        <w:tc>
          <w:tcPr>
            <w:tcW w:w="540" w:type="dxa"/>
          </w:tcPr>
          <w:p w14:paraId="02C97536" w14:textId="77777777" w:rsidR="00C352ED" w:rsidRPr="00B2674E" w:rsidRDefault="00C352ED" w:rsidP="00C352ED">
            <w:pPr>
              <w:rPr>
                <w:b/>
                <w:bCs/>
              </w:rPr>
            </w:pPr>
            <w:r w:rsidRPr="00B2674E">
              <w:rPr>
                <w:b/>
                <w:bCs/>
              </w:rPr>
              <w:t>D</w:t>
            </w:r>
          </w:p>
        </w:tc>
        <w:tc>
          <w:tcPr>
            <w:tcW w:w="2960" w:type="dxa"/>
          </w:tcPr>
          <w:p w14:paraId="05A23E89" w14:textId="77777777" w:rsidR="00C352ED" w:rsidRPr="00B2674E" w:rsidRDefault="00C352ED" w:rsidP="00C352ED">
            <w:r w:rsidRPr="00B2674E">
              <w:t>PHONENO</w:t>
            </w:r>
          </w:p>
        </w:tc>
        <w:tc>
          <w:tcPr>
            <w:tcW w:w="1661" w:type="dxa"/>
          </w:tcPr>
          <w:p w14:paraId="3C45BDCD" w14:textId="5CB83EE6" w:rsidR="00C352ED" w:rsidRPr="00B2674E" w:rsidRDefault="00DF03B5" w:rsidP="00C352ED">
            <w:r>
              <w:t>A</w:t>
            </w:r>
            <w:r w:rsidR="00C352ED" w:rsidRPr="00B2674E">
              <w:t>(30)</w:t>
            </w:r>
          </w:p>
        </w:tc>
        <w:tc>
          <w:tcPr>
            <w:tcW w:w="905" w:type="dxa"/>
          </w:tcPr>
          <w:p w14:paraId="5A8F3C80" w14:textId="77777777" w:rsidR="00C352ED" w:rsidRPr="00B2674E" w:rsidRDefault="00C352ED" w:rsidP="00C352ED">
            <w:r w:rsidRPr="00B2674E">
              <w:t>Y</w:t>
            </w:r>
          </w:p>
        </w:tc>
        <w:tc>
          <w:tcPr>
            <w:tcW w:w="5228" w:type="dxa"/>
          </w:tcPr>
          <w:p w14:paraId="4410DFA7" w14:textId="77777777" w:rsidR="00C352ED" w:rsidRPr="00B2674E" w:rsidRDefault="002A023D" w:rsidP="00C352ED">
            <w:pPr>
              <w:rPr>
                <w:sz w:val="18"/>
              </w:rPr>
            </w:pPr>
            <w:r w:rsidRPr="00B2674E">
              <w:rPr>
                <w:sz w:val="18"/>
              </w:rPr>
              <w:t>Optional</w:t>
            </w:r>
          </w:p>
        </w:tc>
        <w:tc>
          <w:tcPr>
            <w:tcW w:w="2706" w:type="dxa"/>
          </w:tcPr>
          <w:p w14:paraId="5660EBC0" w14:textId="77777777" w:rsidR="00C352ED" w:rsidRPr="00B2674E" w:rsidRDefault="00C352ED" w:rsidP="00C352ED">
            <w:pPr>
              <w:rPr>
                <w:sz w:val="18"/>
              </w:rPr>
            </w:pPr>
          </w:p>
        </w:tc>
      </w:tr>
      <w:tr w:rsidR="00365AB2" w:rsidRPr="00B2674E" w14:paraId="4F0C46F2" w14:textId="77777777" w:rsidTr="002A023D">
        <w:tc>
          <w:tcPr>
            <w:tcW w:w="540" w:type="dxa"/>
          </w:tcPr>
          <w:p w14:paraId="5A1DA7EA" w14:textId="77777777" w:rsidR="00C352ED" w:rsidRPr="00B2674E" w:rsidRDefault="00C352ED" w:rsidP="00C352ED">
            <w:pPr>
              <w:rPr>
                <w:b/>
                <w:bCs/>
              </w:rPr>
            </w:pPr>
            <w:r w:rsidRPr="00B2674E">
              <w:rPr>
                <w:b/>
                <w:bCs/>
              </w:rPr>
              <w:t>E</w:t>
            </w:r>
          </w:p>
        </w:tc>
        <w:tc>
          <w:tcPr>
            <w:tcW w:w="2960" w:type="dxa"/>
          </w:tcPr>
          <w:p w14:paraId="3EBFB372" w14:textId="77777777" w:rsidR="00C352ED" w:rsidRPr="00B2674E" w:rsidRDefault="00C352ED" w:rsidP="00C352ED">
            <w:r w:rsidRPr="00B2674E">
              <w:t>FAXNO</w:t>
            </w:r>
          </w:p>
        </w:tc>
        <w:tc>
          <w:tcPr>
            <w:tcW w:w="1661" w:type="dxa"/>
          </w:tcPr>
          <w:p w14:paraId="5B53E46B" w14:textId="19BD8175" w:rsidR="00C352ED" w:rsidRPr="00B2674E" w:rsidRDefault="00DF03B5" w:rsidP="00C352ED">
            <w:r>
              <w:t>A</w:t>
            </w:r>
            <w:r w:rsidR="00C352ED" w:rsidRPr="00B2674E">
              <w:t>(30)</w:t>
            </w:r>
          </w:p>
        </w:tc>
        <w:tc>
          <w:tcPr>
            <w:tcW w:w="905" w:type="dxa"/>
          </w:tcPr>
          <w:p w14:paraId="3C6ECC11" w14:textId="77777777" w:rsidR="00C352ED" w:rsidRPr="00B2674E" w:rsidRDefault="00C352ED" w:rsidP="00C352ED">
            <w:r w:rsidRPr="00B2674E">
              <w:t>Y</w:t>
            </w:r>
          </w:p>
        </w:tc>
        <w:tc>
          <w:tcPr>
            <w:tcW w:w="5228" w:type="dxa"/>
          </w:tcPr>
          <w:p w14:paraId="019770EF" w14:textId="77777777" w:rsidR="00C352ED" w:rsidRPr="00B2674E" w:rsidRDefault="002A023D" w:rsidP="00C352ED">
            <w:pPr>
              <w:rPr>
                <w:sz w:val="18"/>
              </w:rPr>
            </w:pPr>
            <w:r w:rsidRPr="00B2674E">
              <w:rPr>
                <w:sz w:val="18"/>
              </w:rPr>
              <w:t>Optional</w:t>
            </w:r>
          </w:p>
        </w:tc>
        <w:tc>
          <w:tcPr>
            <w:tcW w:w="2706" w:type="dxa"/>
          </w:tcPr>
          <w:p w14:paraId="29D4429D" w14:textId="77777777" w:rsidR="00C352ED" w:rsidRPr="00B2674E" w:rsidRDefault="00C352ED" w:rsidP="00C352ED">
            <w:pPr>
              <w:rPr>
                <w:sz w:val="18"/>
              </w:rPr>
            </w:pPr>
          </w:p>
        </w:tc>
      </w:tr>
      <w:tr w:rsidR="00365AB2" w:rsidRPr="00B2674E" w14:paraId="20732A7E" w14:textId="77777777" w:rsidTr="002A023D">
        <w:tc>
          <w:tcPr>
            <w:tcW w:w="540" w:type="dxa"/>
          </w:tcPr>
          <w:p w14:paraId="250A82F3" w14:textId="77777777" w:rsidR="00C352ED" w:rsidRPr="000146E5" w:rsidRDefault="00C352ED" w:rsidP="00C352ED">
            <w:pPr>
              <w:rPr>
                <w:b/>
                <w:bCs/>
              </w:rPr>
            </w:pPr>
            <w:r w:rsidRPr="000146E5">
              <w:rPr>
                <w:b/>
                <w:bCs/>
              </w:rPr>
              <w:t>F</w:t>
            </w:r>
          </w:p>
        </w:tc>
        <w:tc>
          <w:tcPr>
            <w:tcW w:w="2960" w:type="dxa"/>
          </w:tcPr>
          <w:p w14:paraId="1F4E7BF2" w14:textId="77777777" w:rsidR="00C352ED" w:rsidRPr="000146E5" w:rsidRDefault="00C352ED" w:rsidP="00C352ED">
            <w:r w:rsidRPr="000146E5">
              <w:t>DEPOT_STREET</w:t>
            </w:r>
          </w:p>
        </w:tc>
        <w:tc>
          <w:tcPr>
            <w:tcW w:w="1661" w:type="dxa"/>
          </w:tcPr>
          <w:p w14:paraId="20F5BA53" w14:textId="3C5F2F03" w:rsidR="00C352ED" w:rsidRPr="000146E5" w:rsidRDefault="00DF03B5" w:rsidP="00C352ED">
            <w:r w:rsidRPr="000146E5">
              <w:t>A</w:t>
            </w:r>
            <w:r w:rsidR="00C352ED" w:rsidRPr="000146E5">
              <w:t>(</w:t>
            </w:r>
            <w:r w:rsidR="00CA5A29" w:rsidRPr="000146E5">
              <w:t>4</w:t>
            </w:r>
            <w:r w:rsidR="00C352ED" w:rsidRPr="000146E5">
              <w:t>0)</w:t>
            </w:r>
          </w:p>
        </w:tc>
        <w:tc>
          <w:tcPr>
            <w:tcW w:w="905" w:type="dxa"/>
          </w:tcPr>
          <w:p w14:paraId="0DF9B99A" w14:textId="77777777" w:rsidR="00C352ED" w:rsidRPr="000146E5" w:rsidRDefault="00C352ED" w:rsidP="00C352ED">
            <w:r w:rsidRPr="000146E5">
              <w:t>Y</w:t>
            </w:r>
          </w:p>
        </w:tc>
        <w:tc>
          <w:tcPr>
            <w:tcW w:w="5228" w:type="dxa"/>
          </w:tcPr>
          <w:p w14:paraId="40520C4E" w14:textId="77777777" w:rsidR="00C352ED" w:rsidRPr="00B2674E" w:rsidRDefault="00C352ED" w:rsidP="00C352ED">
            <w:pPr>
              <w:rPr>
                <w:sz w:val="18"/>
              </w:rPr>
            </w:pPr>
          </w:p>
        </w:tc>
        <w:tc>
          <w:tcPr>
            <w:tcW w:w="2706" w:type="dxa"/>
          </w:tcPr>
          <w:p w14:paraId="26AEF17E" w14:textId="77777777" w:rsidR="00C352ED" w:rsidRPr="00B2674E" w:rsidRDefault="00C352ED" w:rsidP="00C352ED">
            <w:pPr>
              <w:rPr>
                <w:sz w:val="18"/>
              </w:rPr>
            </w:pPr>
          </w:p>
        </w:tc>
      </w:tr>
      <w:tr w:rsidR="00365AB2" w:rsidRPr="00B2674E" w14:paraId="51895FC8" w14:textId="77777777" w:rsidTr="002A023D">
        <w:tc>
          <w:tcPr>
            <w:tcW w:w="540" w:type="dxa"/>
          </w:tcPr>
          <w:p w14:paraId="7D31F4B1" w14:textId="77777777" w:rsidR="00C352ED" w:rsidRPr="000146E5" w:rsidRDefault="00C352ED" w:rsidP="00C352ED">
            <w:pPr>
              <w:rPr>
                <w:b/>
                <w:bCs/>
              </w:rPr>
            </w:pPr>
            <w:r w:rsidRPr="000146E5">
              <w:rPr>
                <w:b/>
                <w:bCs/>
              </w:rPr>
              <w:t>G</w:t>
            </w:r>
          </w:p>
        </w:tc>
        <w:tc>
          <w:tcPr>
            <w:tcW w:w="2960" w:type="dxa"/>
          </w:tcPr>
          <w:p w14:paraId="0085311A" w14:textId="77777777" w:rsidR="00C352ED" w:rsidRPr="000146E5" w:rsidRDefault="00C352ED" w:rsidP="00C352ED">
            <w:r w:rsidRPr="000146E5">
              <w:t>DEPOT_STREET2</w:t>
            </w:r>
          </w:p>
        </w:tc>
        <w:tc>
          <w:tcPr>
            <w:tcW w:w="1661" w:type="dxa"/>
          </w:tcPr>
          <w:p w14:paraId="10B95D3C" w14:textId="27376E10" w:rsidR="00C352ED" w:rsidRPr="000146E5" w:rsidRDefault="00DF03B5" w:rsidP="00C352ED">
            <w:r w:rsidRPr="000146E5">
              <w:t>A</w:t>
            </w:r>
            <w:r w:rsidR="00C352ED" w:rsidRPr="000146E5">
              <w:t>(</w:t>
            </w:r>
            <w:r w:rsidR="00CA5A29" w:rsidRPr="000146E5">
              <w:t>4</w:t>
            </w:r>
            <w:r w:rsidR="00C352ED" w:rsidRPr="000146E5">
              <w:t>0)</w:t>
            </w:r>
          </w:p>
        </w:tc>
        <w:tc>
          <w:tcPr>
            <w:tcW w:w="905" w:type="dxa"/>
          </w:tcPr>
          <w:p w14:paraId="323A6F69" w14:textId="77777777" w:rsidR="00C352ED" w:rsidRPr="000146E5" w:rsidRDefault="00C352ED" w:rsidP="00C352ED">
            <w:r w:rsidRPr="000146E5">
              <w:t>Y</w:t>
            </w:r>
          </w:p>
        </w:tc>
        <w:tc>
          <w:tcPr>
            <w:tcW w:w="5228" w:type="dxa"/>
          </w:tcPr>
          <w:p w14:paraId="06D0DF5C" w14:textId="77777777" w:rsidR="00C352ED" w:rsidRPr="00B2674E" w:rsidRDefault="00C352ED" w:rsidP="00C352ED">
            <w:pPr>
              <w:rPr>
                <w:sz w:val="18"/>
              </w:rPr>
            </w:pPr>
          </w:p>
        </w:tc>
        <w:tc>
          <w:tcPr>
            <w:tcW w:w="2706" w:type="dxa"/>
          </w:tcPr>
          <w:p w14:paraId="16157DD7" w14:textId="77777777" w:rsidR="00C352ED" w:rsidRPr="00B2674E" w:rsidRDefault="00C352ED" w:rsidP="00C352ED">
            <w:pPr>
              <w:rPr>
                <w:sz w:val="18"/>
              </w:rPr>
            </w:pPr>
          </w:p>
        </w:tc>
      </w:tr>
      <w:tr w:rsidR="00365AB2" w:rsidRPr="00B2674E" w14:paraId="0445530E" w14:textId="77777777" w:rsidTr="002A023D">
        <w:tc>
          <w:tcPr>
            <w:tcW w:w="540" w:type="dxa"/>
          </w:tcPr>
          <w:p w14:paraId="1E2C6678" w14:textId="77777777" w:rsidR="00C352ED" w:rsidRPr="000146E5" w:rsidRDefault="00C352ED" w:rsidP="00C352ED">
            <w:pPr>
              <w:pStyle w:val="Header"/>
              <w:tabs>
                <w:tab w:val="clear" w:pos="4320"/>
                <w:tab w:val="clear" w:pos="8640"/>
              </w:tabs>
              <w:rPr>
                <w:b/>
                <w:bCs/>
              </w:rPr>
            </w:pPr>
            <w:r w:rsidRPr="000146E5">
              <w:rPr>
                <w:b/>
                <w:bCs/>
              </w:rPr>
              <w:t>H</w:t>
            </w:r>
          </w:p>
        </w:tc>
        <w:tc>
          <w:tcPr>
            <w:tcW w:w="2960" w:type="dxa"/>
          </w:tcPr>
          <w:p w14:paraId="2863CD7B" w14:textId="77777777" w:rsidR="00C352ED" w:rsidRPr="000146E5" w:rsidRDefault="00C352ED" w:rsidP="00C352ED">
            <w:r w:rsidRPr="000146E5">
              <w:t>DEPOT_HOUSENUMBER</w:t>
            </w:r>
          </w:p>
        </w:tc>
        <w:tc>
          <w:tcPr>
            <w:tcW w:w="1661" w:type="dxa"/>
          </w:tcPr>
          <w:p w14:paraId="17CEB0E4" w14:textId="6E72EE31" w:rsidR="00C352ED" w:rsidRPr="000146E5" w:rsidRDefault="00DF03B5" w:rsidP="00C352ED">
            <w:r w:rsidRPr="000146E5">
              <w:t>N</w:t>
            </w:r>
            <w:r w:rsidR="00C352ED" w:rsidRPr="000146E5">
              <w:t>(5)</w:t>
            </w:r>
          </w:p>
        </w:tc>
        <w:tc>
          <w:tcPr>
            <w:tcW w:w="905" w:type="dxa"/>
          </w:tcPr>
          <w:p w14:paraId="6F64E00F" w14:textId="77777777" w:rsidR="00C352ED" w:rsidRPr="000146E5" w:rsidRDefault="002A023D" w:rsidP="00C352ED">
            <w:r w:rsidRPr="000146E5">
              <w:t>N</w:t>
            </w:r>
          </w:p>
        </w:tc>
        <w:tc>
          <w:tcPr>
            <w:tcW w:w="5228" w:type="dxa"/>
          </w:tcPr>
          <w:p w14:paraId="0BF4995C" w14:textId="77777777" w:rsidR="00C352ED" w:rsidRPr="00B2674E" w:rsidRDefault="002A023D" w:rsidP="00C352ED">
            <w:pPr>
              <w:rPr>
                <w:sz w:val="18"/>
              </w:rPr>
            </w:pPr>
            <w:r w:rsidRPr="00B2674E">
              <w:rPr>
                <w:sz w:val="18"/>
              </w:rPr>
              <w:t>Default 0</w:t>
            </w:r>
          </w:p>
        </w:tc>
        <w:tc>
          <w:tcPr>
            <w:tcW w:w="2706" w:type="dxa"/>
          </w:tcPr>
          <w:p w14:paraId="41AC2647" w14:textId="77777777" w:rsidR="00C352ED" w:rsidRPr="00B2674E" w:rsidRDefault="00C352ED" w:rsidP="00C352ED">
            <w:pPr>
              <w:rPr>
                <w:sz w:val="18"/>
              </w:rPr>
            </w:pPr>
          </w:p>
        </w:tc>
      </w:tr>
      <w:tr w:rsidR="00365AB2" w:rsidRPr="00B2674E" w14:paraId="60063F15" w14:textId="77777777" w:rsidTr="002A023D">
        <w:tc>
          <w:tcPr>
            <w:tcW w:w="540" w:type="dxa"/>
          </w:tcPr>
          <w:p w14:paraId="728FEAB8" w14:textId="77777777" w:rsidR="00C352ED" w:rsidRPr="000146E5" w:rsidRDefault="00C352ED" w:rsidP="00C352ED">
            <w:pPr>
              <w:rPr>
                <w:b/>
                <w:bCs/>
              </w:rPr>
            </w:pPr>
            <w:r w:rsidRPr="000146E5">
              <w:rPr>
                <w:b/>
                <w:bCs/>
              </w:rPr>
              <w:t>I</w:t>
            </w:r>
          </w:p>
        </w:tc>
        <w:tc>
          <w:tcPr>
            <w:tcW w:w="2960" w:type="dxa"/>
          </w:tcPr>
          <w:p w14:paraId="162C7C3F" w14:textId="77777777" w:rsidR="00C352ED" w:rsidRPr="000146E5" w:rsidRDefault="00C352ED" w:rsidP="00C352ED">
            <w:r w:rsidRPr="000146E5">
              <w:t>DEPOT_CITY</w:t>
            </w:r>
          </w:p>
        </w:tc>
        <w:tc>
          <w:tcPr>
            <w:tcW w:w="1661" w:type="dxa"/>
          </w:tcPr>
          <w:p w14:paraId="43A749D7" w14:textId="775BCF64" w:rsidR="00C352ED" w:rsidRPr="000146E5" w:rsidRDefault="00DF03B5" w:rsidP="00C352ED">
            <w:r w:rsidRPr="000146E5">
              <w:t>A</w:t>
            </w:r>
            <w:r w:rsidR="00C352ED" w:rsidRPr="000146E5">
              <w:t>(30)</w:t>
            </w:r>
          </w:p>
        </w:tc>
        <w:tc>
          <w:tcPr>
            <w:tcW w:w="905" w:type="dxa"/>
          </w:tcPr>
          <w:p w14:paraId="03C8857D" w14:textId="77777777" w:rsidR="00C352ED" w:rsidRPr="000146E5" w:rsidRDefault="002A023D" w:rsidP="00C352ED">
            <w:r w:rsidRPr="000146E5">
              <w:t>N</w:t>
            </w:r>
          </w:p>
        </w:tc>
        <w:tc>
          <w:tcPr>
            <w:tcW w:w="5228" w:type="dxa"/>
          </w:tcPr>
          <w:p w14:paraId="3EB5D1B8" w14:textId="77777777" w:rsidR="00C352ED" w:rsidRPr="00B2674E" w:rsidRDefault="00C352ED" w:rsidP="00C352ED">
            <w:pPr>
              <w:rPr>
                <w:sz w:val="18"/>
              </w:rPr>
            </w:pPr>
          </w:p>
        </w:tc>
        <w:tc>
          <w:tcPr>
            <w:tcW w:w="2706" w:type="dxa"/>
          </w:tcPr>
          <w:p w14:paraId="603B5A5B" w14:textId="77777777" w:rsidR="00C352ED" w:rsidRPr="00B2674E" w:rsidRDefault="00C352ED" w:rsidP="00C352ED">
            <w:pPr>
              <w:rPr>
                <w:sz w:val="18"/>
              </w:rPr>
            </w:pPr>
          </w:p>
        </w:tc>
      </w:tr>
      <w:tr w:rsidR="00365AB2" w:rsidRPr="00B2674E" w14:paraId="412AA768" w14:textId="77777777" w:rsidTr="002A023D">
        <w:tc>
          <w:tcPr>
            <w:tcW w:w="540" w:type="dxa"/>
          </w:tcPr>
          <w:p w14:paraId="6AAEE34A" w14:textId="77777777" w:rsidR="00C352ED" w:rsidRPr="000146E5" w:rsidRDefault="00C352ED" w:rsidP="00C352ED">
            <w:pPr>
              <w:rPr>
                <w:b/>
                <w:bCs/>
              </w:rPr>
            </w:pPr>
            <w:r w:rsidRPr="000146E5">
              <w:rPr>
                <w:b/>
                <w:bCs/>
              </w:rPr>
              <w:t>J</w:t>
            </w:r>
          </w:p>
        </w:tc>
        <w:tc>
          <w:tcPr>
            <w:tcW w:w="2960" w:type="dxa"/>
          </w:tcPr>
          <w:p w14:paraId="525285D8" w14:textId="77777777" w:rsidR="00C352ED" w:rsidRPr="000146E5" w:rsidRDefault="00C352ED" w:rsidP="00C352ED">
            <w:r w:rsidRPr="000146E5">
              <w:t>DEPOT_ZIPCODE</w:t>
            </w:r>
          </w:p>
        </w:tc>
        <w:tc>
          <w:tcPr>
            <w:tcW w:w="1661" w:type="dxa"/>
          </w:tcPr>
          <w:p w14:paraId="42E581E4" w14:textId="08DC05EB" w:rsidR="00C352ED" w:rsidRPr="000146E5" w:rsidRDefault="00DF03B5" w:rsidP="00C352ED">
            <w:r w:rsidRPr="000146E5">
              <w:t>A</w:t>
            </w:r>
            <w:r w:rsidR="00C352ED" w:rsidRPr="000146E5">
              <w:t>(15)</w:t>
            </w:r>
          </w:p>
        </w:tc>
        <w:tc>
          <w:tcPr>
            <w:tcW w:w="905" w:type="dxa"/>
          </w:tcPr>
          <w:p w14:paraId="79B4DA2C" w14:textId="77777777" w:rsidR="00C352ED" w:rsidRPr="000146E5" w:rsidRDefault="00C352ED" w:rsidP="00C352ED">
            <w:r w:rsidRPr="000146E5">
              <w:t>Y</w:t>
            </w:r>
          </w:p>
        </w:tc>
        <w:tc>
          <w:tcPr>
            <w:tcW w:w="5228" w:type="dxa"/>
          </w:tcPr>
          <w:p w14:paraId="2A22BBBA" w14:textId="77777777" w:rsidR="00C352ED" w:rsidRPr="00B2674E" w:rsidRDefault="00C352ED" w:rsidP="00C352ED">
            <w:pPr>
              <w:rPr>
                <w:sz w:val="18"/>
              </w:rPr>
            </w:pPr>
          </w:p>
        </w:tc>
        <w:tc>
          <w:tcPr>
            <w:tcW w:w="2706" w:type="dxa"/>
          </w:tcPr>
          <w:p w14:paraId="11889E39" w14:textId="77777777" w:rsidR="00C352ED" w:rsidRPr="00B2674E" w:rsidRDefault="00C352ED" w:rsidP="00C352ED">
            <w:pPr>
              <w:rPr>
                <w:sz w:val="18"/>
              </w:rPr>
            </w:pPr>
          </w:p>
        </w:tc>
      </w:tr>
      <w:tr w:rsidR="00365AB2" w:rsidRPr="00B2674E" w14:paraId="1A41BE4F" w14:textId="77777777" w:rsidTr="002A023D">
        <w:tc>
          <w:tcPr>
            <w:tcW w:w="540" w:type="dxa"/>
          </w:tcPr>
          <w:p w14:paraId="1C650B30" w14:textId="77777777" w:rsidR="00C352ED" w:rsidRPr="000146E5" w:rsidRDefault="00C352ED" w:rsidP="00C352ED">
            <w:pPr>
              <w:rPr>
                <w:b/>
                <w:bCs/>
              </w:rPr>
            </w:pPr>
            <w:r w:rsidRPr="000146E5">
              <w:rPr>
                <w:b/>
                <w:bCs/>
              </w:rPr>
              <w:t>K</w:t>
            </w:r>
          </w:p>
        </w:tc>
        <w:tc>
          <w:tcPr>
            <w:tcW w:w="2960" w:type="dxa"/>
          </w:tcPr>
          <w:p w14:paraId="6B6AF213" w14:textId="77777777" w:rsidR="00C352ED" w:rsidRPr="000146E5" w:rsidRDefault="00C352ED" w:rsidP="00C352ED">
            <w:r w:rsidRPr="000146E5">
              <w:t>DEPOT_STATE</w:t>
            </w:r>
          </w:p>
        </w:tc>
        <w:tc>
          <w:tcPr>
            <w:tcW w:w="1661" w:type="dxa"/>
          </w:tcPr>
          <w:p w14:paraId="00D5A13E" w14:textId="35DC7B5C" w:rsidR="00C352ED" w:rsidRPr="000146E5" w:rsidRDefault="00DF03B5" w:rsidP="00C352ED">
            <w:r w:rsidRPr="000146E5">
              <w:t>A</w:t>
            </w:r>
            <w:r w:rsidR="00C352ED" w:rsidRPr="000146E5">
              <w:t>(20)</w:t>
            </w:r>
          </w:p>
        </w:tc>
        <w:tc>
          <w:tcPr>
            <w:tcW w:w="905" w:type="dxa"/>
          </w:tcPr>
          <w:p w14:paraId="1E976F03" w14:textId="77777777" w:rsidR="00C352ED" w:rsidRPr="000146E5" w:rsidRDefault="00C352ED" w:rsidP="00C352ED">
            <w:r w:rsidRPr="000146E5">
              <w:t>Y</w:t>
            </w:r>
          </w:p>
        </w:tc>
        <w:tc>
          <w:tcPr>
            <w:tcW w:w="5228" w:type="dxa"/>
          </w:tcPr>
          <w:p w14:paraId="328A955E" w14:textId="77777777" w:rsidR="00C352ED" w:rsidRPr="00B2674E" w:rsidRDefault="00C352ED" w:rsidP="00C352ED">
            <w:pPr>
              <w:rPr>
                <w:sz w:val="18"/>
              </w:rPr>
            </w:pPr>
          </w:p>
        </w:tc>
        <w:tc>
          <w:tcPr>
            <w:tcW w:w="2706" w:type="dxa"/>
          </w:tcPr>
          <w:p w14:paraId="0990FCDF" w14:textId="77777777" w:rsidR="00C352ED" w:rsidRPr="00B2674E" w:rsidRDefault="00C352ED" w:rsidP="00C352ED">
            <w:pPr>
              <w:rPr>
                <w:sz w:val="18"/>
              </w:rPr>
            </w:pPr>
          </w:p>
        </w:tc>
      </w:tr>
      <w:tr w:rsidR="00CA5A29" w:rsidRPr="00B2674E" w14:paraId="1861632D" w14:textId="77777777" w:rsidTr="00D2424E">
        <w:tc>
          <w:tcPr>
            <w:tcW w:w="540" w:type="dxa"/>
          </w:tcPr>
          <w:p w14:paraId="209B33A5" w14:textId="77777777" w:rsidR="00CA5A29" w:rsidRPr="000146E5" w:rsidRDefault="00CA5A29" w:rsidP="00D2424E">
            <w:pPr>
              <w:rPr>
                <w:b/>
                <w:bCs/>
              </w:rPr>
            </w:pPr>
            <w:r w:rsidRPr="000146E5">
              <w:rPr>
                <w:b/>
                <w:bCs/>
              </w:rPr>
              <w:t>L</w:t>
            </w:r>
          </w:p>
        </w:tc>
        <w:tc>
          <w:tcPr>
            <w:tcW w:w="2960" w:type="dxa"/>
          </w:tcPr>
          <w:p w14:paraId="7D18F47D" w14:textId="77777777" w:rsidR="00CA5A29" w:rsidRPr="000146E5" w:rsidRDefault="00CA5A29" w:rsidP="00D2424E">
            <w:r w:rsidRPr="000146E5">
              <w:t>DEPOT_COUNTY</w:t>
            </w:r>
          </w:p>
        </w:tc>
        <w:tc>
          <w:tcPr>
            <w:tcW w:w="1661" w:type="dxa"/>
          </w:tcPr>
          <w:p w14:paraId="41685E6A" w14:textId="77777777" w:rsidR="00CA5A29" w:rsidRPr="000146E5" w:rsidRDefault="00CA5A29" w:rsidP="00D2424E">
            <w:r w:rsidRPr="000146E5">
              <w:t>A(20)</w:t>
            </w:r>
          </w:p>
        </w:tc>
        <w:tc>
          <w:tcPr>
            <w:tcW w:w="905" w:type="dxa"/>
          </w:tcPr>
          <w:p w14:paraId="5BFADDDA" w14:textId="77777777" w:rsidR="00CA5A29" w:rsidRPr="000146E5" w:rsidRDefault="00CA5A29" w:rsidP="00D2424E">
            <w:r w:rsidRPr="000146E5">
              <w:t>Y</w:t>
            </w:r>
          </w:p>
        </w:tc>
        <w:tc>
          <w:tcPr>
            <w:tcW w:w="5228" w:type="dxa"/>
          </w:tcPr>
          <w:p w14:paraId="421DC9C3" w14:textId="77777777" w:rsidR="00CA5A29" w:rsidRPr="00B2674E" w:rsidRDefault="00CA5A29" w:rsidP="00D2424E">
            <w:pPr>
              <w:rPr>
                <w:sz w:val="18"/>
              </w:rPr>
            </w:pPr>
          </w:p>
        </w:tc>
        <w:tc>
          <w:tcPr>
            <w:tcW w:w="2706" w:type="dxa"/>
          </w:tcPr>
          <w:p w14:paraId="0BD22851" w14:textId="77777777" w:rsidR="00CA5A29" w:rsidRPr="00B2674E" w:rsidRDefault="00CA5A29" w:rsidP="00D2424E">
            <w:pPr>
              <w:rPr>
                <w:sz w:val="18"/>
              </w:rPr>
            </w:pPr>
          </w:p>
        </w:tc>
      </w:tr>
      <w:tr w:rsidR="00CA5A29" w:rsidRPr="00B2674E" w14:paraId="11427793" w14:textId="77777777" w:rsidTr="002A023D">
        <w:tc>
          <w:tcPr>
            <w:tcW w:w="540" w:type="dxa"/>
          </w:tcPr>
          <w:p w14:paraId="672E9CE0" w14:textId="7AAB6603" w:rsidR="00CA5A29" w:rsidRPr="000146E5" w:rsidRDefault="00CA5A29" w:rsidP="00CA5A29">
            <w:pPr>
              <w:rPr>
                <w:b/>
                <w:bCs/>
              </w:rPr>
            </w:pPr>
            <w:r w:rsidRPr="000146E5">
              <w:rPr>
                <w:b/>
                <w:bCs/>
              </w:rPr>
              <w:t>M</w:t>
            </w:r>
          </w:p>
        </w:tc>
        <w:tc>
          <w:tcPr>
            <w:tcW w:w="2960" w:type="dxa"/>
          </w:tcPr>
          <w:p w14:paraId="02451A1A" w14:textId="11175CFC" w:rsidR="00CA5A29" w:rsidRPr="000146E5" w:rsidRDefault="00CA5A29" w:rsidP="00CA5A29">
            <w:r w:rsidRPr="000146E5">
              <w:t>DEPOT_STREET2</w:t>
            </w:r>
          </w:p>
        </w:tc>
        <w:tc>
          <w:tcPr>
            <w:tcW w:w="1661" w:type="dxa"/>
          </w:tcPr>
          <w:p w14:paraId="300715A3" w14:textId="4856F288" w:rsidR="00CA5A29" w:rsidRPr="000146E5" w:rsidRDefault="00CA5A29" w:rsidP="00CA5A29">
            <w:r w:rsidRPr="000146E5">
              <w:t>A(40)</w:t>
            </w:r>
          </w:p>
        </w:tc>
        <w:tc>
          <w:tcPr>
            <w:tcW w:w="905" w:type="dxa"/>
          </w:tcPr>
          <w:p w14:paraId="1AD5DEEB" w14:textId="77777777" w:rsidR="00CA5A29" w:rsidRPr="000146E5" w:rsidRDefault="00CA5A29" w:rsidP="00CA5A29">
            <w:r w:rsidRPr="000146E5">
              <w:t>Y</w:t>
            </w:r>
          </w:p>
        </w:tc>
        <w:tc>
          <w:tcPr>
            <w:tcW w:w="5228" w:type="dxa"/>
          </w:tcPr>
          <w:p w14:paraId="19D5998B" w14:textId="77777777" w:rsidR="00CA5A29" w:rsidRPr="00B2674E" w:rsidRDefault="00CA5A29" w:rsidP="00CA5A29">
            <w:pPr>
              <w:rPr>
                <w:sz w:val="18"/>
              </w:rPr>
            </w:pPr>
          </w:p>
        </w:tc>
        <w:tc>
          <w:tcPr>
            <w:tcW w:w="2706" w:type="dxa"/>
          </w:tcPr>
          <w:p w14:paraId="32701781" w14:textId="77777777" w:rsidR="00CA5A29" w:rsidRPr="00B2674E" w:rsidRDefault="00CA5A29" w:rsidP="00CA5A29">
            <w:pPr>
              <w:rPr>
                <w:sz w:val="18"/>
              </w:rPr>
            </w:pPr>
          </w:p>
        </w:tc>
      </w:tr>
    </w:tbl>
    <w:p w14:paraId="3DF1EF5C" w14:textId="7197ECDB" w:rsidR="00EA2515" w:rsidRPr="00B2674E" w:rsidRDefault="00EA2515" w:rsidP="00EA2515"/>
    <w:p w14:paraId="67521EAC" w14:textId="77777777" w:rsidR="006B7A7E" w:rsidRPr="00B2674E" w:rsidRDefault="006B7A7E" w:rsidP="006B7A7E">
      <w:pPr>
        <w:pStyle w:val="Heading1"/>
        <w:rPr>
          <w:color w:val="auto"/>
          <w:lang w:val="en-US"/>
        </w:rPr>
      </w:pPr>
      <w:bookmarkStart w:id="301" w:name="_Toc147747854"/>
      <w:r w:rsidRPr="00B2674E">
        <w:rPr>
          <w:color w:val="auto"/>
          <w:lang w:val="en-US"/>
        </w:rPr>
        <w:lastRenderedPageBreak/>
        <w:t>Cleanroom Batch</w:t>
      </w:r>
      <w:bookmarkEnd w:id="301"/>
    </w:p>
    <w:p w14:paraId="546FA45E" w14:textId="77777777" w:rsidR="006B7A7E" w:rsidRPr="00B2674E" w:rsidRDefault="006B7A7E" w:rsidP="006B7A7E">
      <w:pPr>
        <w:pStyle w:val="Header"/>
        <w:tabs>
          <w:tab w:val="clear" w:pos="4320"/>
          <w:tab w:val="clear" w:pos="8640"/>
        </w:tabs>
        <w:rPr>
          <w:lang w:val="en-US"/>
        </w:rPr>
      </w:pPr>
      <w:r w:rsidRPr="00B2674E">
        <w:rPr>
          <w:rFonts w:cs="Arial"/>
          <w:szCs w:val="16"/>
          <w:lang w:val="en-US"/>
        </w:rPr>
        <w:t>Optional conversion table</w:t>
      </w:r>
    </w:p>
    <w:p w14:paraId="5A019BF7" w14:textId="77777777" w:rsidR="006B7A7E" w:rsidRPr="00B2674E" w:rsidRDefault="006B7A7E" w:rsidP="006B7A7E">
      <w:pPr>
        <w:pStyle w:val="Heading2"/>
      </w:pPr>
      <w:bookmarkStart w:id="302" w:name="_Toc147747855"/>
      <w:r w:rsidRPr="00B2674E">
        <w:t>I_CLEANROOMBATCH</w:t>
      </w:r>
      <w:bookmarkEnd w:id="302"/>
    </w:p>
    <w:p w14:paraId="0AC92934" w14:textId="77777777" w:rsidR="006B7A7E" w:rsidRPr="00B2674E" w:rsidRDefault="006B7A7E" w:rsidP="006B7A7E">
      <w:r w:rsidRPr="00B2674E">
        <w:t>File name</w:t>
      </w:r>
      <w:r w:rsidRPr="00B2674E">
        <w:tab/>
        <w:t xml:space="preserve">: </w:t>
      </w:r>
      <w:r w:rsidRPr="00B2674E">
        <w:rPr>
          <w:b/>
          <w:bCs/>
        </w:rPr>
        <w:t>CLEANROOMBATCH.CSV</w:t>
      </w:r>
    </w:p>
    <w:p w14:paraId="623E5487" w14:textId="77777777" w:rsidR="006B7A7E" w:rsidRPr="00B2674E" w:rsidRDefault="006B7A7E" w:rsidP="006B7A7E">
      <w:r w:rsidRPr="00B2674E">
        <w:t>Unique index</w:t>
      </w:r>
      <w:r w:rsidRPr="00B2674E">
        <w:tab/>
        <w:t>: CLEANROOMBATCHNUMBER</w:t>
      </w:r>
    </w:p>
    <w:tbl>
      <w:tblPr>
        <w:tblW w:w="1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3715"/>
        <w:gridCol w:w="1104"/>
        <w:gridCol w:w="905"/>
        <w:gridCol w:w="4650"/>
        <w:gridCol w:w="3234"/>
      </w:tblGrid>
      <w:tr w:rsidR="006B7A7E" w:rsidRPr="00B2674E" w14:paraId="58989757" w14:textId="77777777" w:rsidTr="003C2020">
        <w:tc>
          <w:tcPr>
            <w:tcW w:w="533" w:type="dxa"/>
            <w:shd w:val="clear" w:color="auto" w:fill="C0C0C0"/>
          </w:tcPr>
          <w:p w14:paraId="0C3DB86E" w14:textId="77777777" w:rsidR="006B7A7E" w:rsidRPr="00B2674E" w:rsidRDefault="006B7A7E" w:rsidP="003C2020">
            <w:pPr>
              <w:pStyle w:val="Header"/>
              <w:tabs>
                <w:tab w:val="clear" w:pos="4320"/>
                <w:tab w:val="clear" w:pos="8640"/>
              </w:tabs>
              <w:rPr>
                <w:b/>
                <w:bCs/>
              </w:rPr>
            </w:pPr>
          </w:p>
        </w:tc>
        <w:tc>
          <w:tcPr>
            <w:tcW w:w="3715" w:type="dxa"/>
            <w:shd w:val="clear" w:color="auto" w:fill="C0C0C0"/>
          </w:tcPr>
          <w:p w14:paraId="36D91154" w14:textId="77777777" w:rsidR="006B7A7E" w:rsidRPr="00B2674E" w:rsidRDefault="006B7A7E" w:rsidP="003C2020">
            <w:pPr>
              <w:rPr>
                <w:b/>
                <w:bCs/>
              </w:rPr>
            </w:pPr>
            <w:r w:rsidRPr="00B2674E">
              <w:rPr>
                <w:b/>
                <w:bCs/>
              </w:rPr>
              <w:t>FIELDNAME</w:t>
            </w:r>
          </w:p>
        </w:tc>
        <w:tc>
          <w:tcPr>
            <w:tcW w:w="1104" w:type="dxa"/>
            <w:shd w:val="clear" w:color="auto" w:fill="C0C0C0"/>
          </w:tcPr>
          <w:p w14:paraId="407A944A" w14:textId="77777777" w:rsidR="006B7A7E" w:rsidRPr="00B2674E" w:rsidRDefault="006B7A7E" w:rsidP="003C2020">
            <w:pPr>
              <w:rPr>
                <w:b/>
                <w:bCs/>
              </w:rPr>
            </w:pPr>
            <w:r w:rsidRPr="00B2674E">
              <w:rPr>
                <w:b/>
                <w:bCs/>
              </w:rPr>
              <w:t>TYPE</w:t>
            </w:r>
          </w:p>
        </w:tc>
        <w:tc>
          <w:tcPr>
            <w:tcW w:w="905" w:type="dxa"/>
            <w:shd w:val="clear" w:color="auto" w:fill="C0C0C0"/>
          </w:tcPr>
          <w:p w14:paraId="3997AD61" w14:textId="77777777" w:rsidR="006B7A7E" w:rsidRPr="00B2674E" w:rsidRDefault="006B7A7E" w:rsidP="003C2020">
            <w:pPr>
              <w:rPr>
                <w:b/>
                <w:bCs/>
              </w:rPr>
            </w:pPr>
            <w:r w:rsidRPr="00B2674E">
              <w:rPr>
                <w:b/>
                <w:bCs/>
              </w:rPr>
              <w:t>EMPTY</w:t>
            </w:r>
          </w:p>
        </w:tc>
        <w:tc>
          <w:tcPr>
            <w:tcW w:w="4650" w:type="dxa"/>
            <w:shd w:val="clear" w:color="auto" w:fill="C0C0C0"/>
          </w:tcPr>
          <w:p w14:paraId="0AE33B8E" w14:textId="77777777" w:rsidR="006B7A7E" w:rsidRPr="00B2674E" w:rsidRDefault="006B7A7E" w:rsidP="003C2020">
            <w:pPr>
              <w:rPr>
                <w:b/>
                <w:bCs/>
              </w:rPr>
            </w:pPr>
            <w:r w:rsidRPr="00B2674E">
              <w:rPr>
                <w:b/>
                <w:bCs/>
              </w:rPr>
              <w:t>DESCRIPTION</w:t>
            </w:r>
          </w:p>
        </w:tc>
        <w:tc>
          <w:tcPr>
            <w:tcW w:w="3234" w:type="dxa"/>
            <w:shd w:val="clear" w:color="auto" w:fill="C0C0C0"/>
          </w:tcPr>
          <w:p w14:paraId="4A707DD8" w14:textId="77777777" w:rsidR="006B7A7E" w:rsidRPr="00B2674E" w:rsidRDefault="006B7A7E" w:rsidP="003C2020">
            <w:pPr>
              <w:rPr>
                <w:b/>
                <w:bCs/>
              </w:rPr>
            </w:pPr>
            <w:r w:rsidRPr="00B2674E">
              <w:rPr>
                <w:b/>
                <w:bCs/>
              </w:rPr>
              <w:t>REMARK</w:t>
            </w:r>
          </w:p>
        </w:tc>
      </w:tr>
      <w:tr w:rsidR="006B7A7E" w:rsidRPr="00B2674E" w14:paraId="0797F31E" w14:textId="77777777" w:rsidTr="003C2020">
        <w:trPr>
          <w:trHeight w:val="281"/>
        </w:trPr>
        <w:tc>
          <w:tcPr>
            <w:tcW w:w="533" w:type="dxa"/>
          </w:tcPr>
          <w:p w14:paraId="70F2D692" w14:textId="77777777" w:rsidR="006B7A7E" w:rsidRPr="00B2674E" w:rsidRDefault="006B7A7E" w:rsidP="003C2020">
            <w:pPr>
              <w:pStyle w:val="Header"/>
              <w:tabs>
                <w:tab w:val="clear" w:pos="4320"/>
                <w:tab w:val="clear" w:pos="8640"/>
              </w:tabs>
              <w:rPr>
                <w:b/>
                <w:bCs/>
              </w:rPr>
            </w:pPr>
            <w:r w:rsidRPr="00B2674E">
              <w:rPr>
                <w:b/>
                <w:bCs/>
              </w:rPr>
              <w:t>A</w:t>
            </w:r>
          </w:p>
        </w:tc>
        <w:tc>
          <w:tcPr>
            <w:tcW w:w="3715" w:type="dxa"/>
          </w:tcPr>
          <w:p w14:paraId="2F1E8372" w14:textId="77777777" w:rsidR="006B7A7E" w:rsidRPr="00B2674E" w:rsidRDefault="006B7A7E" w:rsidP="003C2020">
            <w:r w:rsidRPr="00B2674E">
              <w:t>CLEANROOMBATCHNUMBER</w:t>
            </w:r>
          </w:p>
        </w:tc>
        <w:tc>
          <w:tcPr>
            <w:tcW w:w="1104" w:type="dxa"/>
          </w:tcPr>
          <w:p w14:paraId="40A56F2D" w14:textId="77777777" w:rsidR="006B7A7E" w:rsidRPr="00B2674E" w:rsidRDefault="006B7A7E" w:rsidP="003C2020">
            <w:r w:rsidRPr="00B2674E">
              <w:t>N</w:t>
            </w:r>
          </w:p>
        </w:tc>
        <w:tc>
          <w:tcPr>
            <w:tcW w:w="905" w:type="dxa"/>
          </w:tcPr>
          <w:p w14:paraId="25A6E51F" w14:textId="77777777" w:rsidR="006B7A7E" w:rsidRPr="00B2674E" w:rsidRDefault="006B7A7E" w:rsidP="003C2020">
            <w:r w:rsidRPr="00B2674E">
              <w:t>N</w:t>
            </w:r>
          </w:p>
        </w:tc>
        <w:tc>
          <w:tcPr>
            <w:tcW w:w="4650" w:type="dxa"/>
          </w:tcPr>
          <w:p w14:paraId="0EB08C97" w14:textId="77777777" w:rsidR="006B7A7E" w:rsidRPr="00B2674E" w:rsidRDefault="006B7A7E" w:rsidP="003C2020">
            <w:pPr>
              <w:rPr>
                <w:sz w:val="18"/>
              </w:rPr>
            </w:pPr>
            <w:r w:rsidRPr="00B2674E">
              <w:rPr>
                <w:sz w:val="18"/>
              </w:rPr>
              <w:t>Clean room batch number</w:t>
            </w:r>
          </w:p>
        </w:tc>
        <w:tc>
          <w:tcPr>
            <w:tcW w:w="3234" w:type="dxa"/>
          </w:tcPr>
          <w:p w14:paraId="260E246B" w14:textId="77777777" w:rsidR="006B7A7E" w:rsidRPr="00B2674E" w:rsidRDefault="006B7A7E" w:rsidP="003C2020">
            <w:pPr>
              <w:rPr>
                <w:sz w:val="18"/>
              </w:rPr>
            </w:pPr>
          </w:p>
        </w:tc>
      </w:tr>
      <w:tr w:rsidR="006B7A7E" w:rsidRPr="00B2674E" w14:paraId="44CF995C" w14:textId="77777777" w:rsidTr="003C2020">
        <w:tc>
          <w:tcPr>
            <w:tcW w:w="533" w:type="dxa"/>
          </w:tcPr>
          <w:p w14:paraId="6B567BFF" w14:textId="77777777" w:rsidR="006B7A7E" w:rsidRPr="00B2674E" w:rsidRDefault="006B7A7E" w:rsidP="003C2020">
            <w:pPr>
              <w:rPr>
                <w:b/>
                <w:bCs/>
              </w:rPr>
            </w:pPr>
            <w:r w:rsidRPr="00B2674E">
              <w:rPr>
                <w:b/>
                <w:bCs/>
              </w:rPr>
              <w:t>B</w:t>
            </w:r>
          </w:p>
        </w:tc>
        <w:tc>
          <w:tcPr>
            <w:tcW w:w="3715" w:type="dxa"/>
          </w:tcPr>
          <w:p w14:paraId="6FDFC505" w14:textId="77777777" w:rsidR="006B7A7E" w:rsidRPr="00B2674E" w:rsidRDefault="006B7A7E" w:rsidP="003C2020">
            <w:r w:rsidRPr="00B2674E">
              <w:rPr>
                <w:rFonts w:cs="Arial"/>
              </w:rPr>
              <w:t>BUSINESSUNIT</w:t>
            </w:r>
          </w:p>
        </w:tc>
        <w:tc>
          <w:tcPr>
            <w:tcW w:w="1104" w:type="dxa"/>
          </w:tcPr>
          <w:p w14:paraId="7696337E" w14:textId="77777777" w:rsidR="006B7A7E" w:rsidRPr="00B2674E" w:rsidRDefault="006B7A7E" w:rsidP="003C2020">
            <w:r w:rsidRPr="00B2674E">
              <w:rPr>
                <w:rFonts w:cs="Arial"/>
              </w:rPr>
              <w:t>A6u</w:t>
            </w:r>
          </w:p>
        </w:tc>
        <w:tc>
          <w:tcPr>
            <w:tcW w:w="905" w:type="dxa"/>
          </w:tcPr>
          <w:p w14:paraId="7B427184" w14:textId="77777777" w:rsidR="006B7A7E" w:rsidRPr="00B2674E" w:rsidRDefault="006B7A7E" w:rsidP="003C2020">
            <w:r w:rsidRPr="00B2674E">
              <w:rPr>
                <w:rFonts w:cs="Arial"/>
              </w:rPr>
              <w:t>N</w:t>
            </w:r>
          </w:p>
        </w:tc>
        <w:tc>
          <w:tcPr>
            <w:tcW w:w="4650" w:type="dxa"/>
          </w:tcPr>
          <w:p w14:paraId="3F09C1D3" w14:textId="77777777" w:rsidR="006B7A7E" w:rsidRPr="00B2674E" w:rsidRDefault="006B7A7E" w:rsidP="003C2020">
            <w:pPr>
              <w:rPr>
                <w:sz w:val="18"/>
              </w:rPr>
            </w:pPr>
            <w:r w:rsidRPr="00B2674E">
              <w:rPr>
                <w:rFonts w:cs="Arial"/>
                <w:sz w:val="18"/>
              </w:rPr>
              <w:t xml:space="preserve">Business unit </w:t>
            </w:r>
          </w:p>
        </w:tc>
        <w:tc>
          <w:tcPr>
            <w:tcW w:w="3234" w:type="dxa"/>
          </w:tcPr>
          <w:p w14:paraId="745D92A4" w14:textId="77777777" w:rsidR="006B7A7E" w:rsidRPr="00B2674E" w:rsidRDefault="006B7A7E" w:rsidP="003C2020">
            <w:pPr>
              <w:rPr>
                <w:sz w:val="18"/>
              </w:rPr>
            </w:pPr>
          </w:p>
        </w:tc>
      </w:tr>
      <w:tr w:rsidR="006B7A7E" w:rsidRPr="00B2674E" w14:paraId="3D4DAB16" w14:textId="77777777" w:rsidTr="003C2020">
        <w:tc>
          <w:tcPr>
            <w:tcW w:w="533" w:type="dxa"/>
          </w:tcPr>
          <w:p w14:paraId="6B3B3AF5" w14:textId="77777777" w:rsidR="006B7A7E" w:rsidRPr="00B2674E" w:rsidRDefault="006B7A7E" w:rsidP="003C2020">
            <w:pPr>
              <w:rPr>
                <w:b/>
                <w:bCs/>
              </w:rPr>
            </w:pPr>
            <w:r w:rsidRPr="00B2674E">
              <w:rPr>
                <w:b/>
                <w:bCs/>
              </w:rPr>
              <w:t>C</w:t>
            </w:r>
          </w:p>
        </w:tc>
        <w:tc>
          <w:tcPr>
            <w:tcW w:w="3715" w:type="dxa"/>
          </w:tcPr>
          <w:p w14:paraId="5A51AF5B" w14:textId="77777777" w:rsidR="006B7A7E" w:rsidRPr="00B2674E" w:rsidRDefault="006B7A7E" w:rsidP="003C2020">
            <w:r w:rsidRPr="00B2674E">
              <w:t>PLANTDEPARTMENTCODE</w:t>
            </w:r>
          </w:p>
        </w:tc>
        <w:tc>
          <w:tcPr>
            <w:tcW w:w="1104" w:type="dxa"/>
          </w:tcPr>
          <w:p w14:paraId="0AC114B2" w14:textId="77777777" w:rsidR="006B7A7E" w:rsidRPr="00B2674E" w:rsidRDefault="006B7A7E" w:rsidP="003C2020">
            <w:r w:rsidRPr="00B2674E">
              <w:t>A6</w:t>
            </w:r>
          </w:p>
        </w:tc>
        <w:tc>
          <w:tcPr>
            <w:tcW w:w="905" w:type="dxa"/>
          </w:tcPr>
          <w:p w14:paraId="2C43B3F4" w14:textId="77777777" w:rsidR="006B7A7E" w:rsidRPr="00B2674E" w:rsidRDefault="006B7A7E" w:rsidP="003C2020">
            <w:r w:rsidRPr="00B2674E">
              <w:t>N</w:t>
            </w:r>
          </w:p>
        </w:tc>
        <w:tc>
          <w:tcPr>
            <w:tcW w:w="4650" w:type="dxa"/>
          </w:tcPr>
          <w:p w14:paraId="3C5B4F76" w14:textId="77777777" w:rsidR="006B7A7E" w:rsidRPr="00B2674E" w:rsidRDefault="006B7A7E" w:rsidP="003C2020">
            <w:r w:rsidRPr="00B2674E">
              <w:t>Must be an existing plant department code for this plant</w:t>
            </w:r>
          </w:p>
        </w:tc>
        <w:tc>
          <w:tcPr>
            <w:tcW w:w="3234" w:type="dxa"/>
          </w:tcPr>
          <w:p w14:paraId="16044812" w14:textId="77777777" w:rsidR="006B7A7E" w:rsidRPr="00B2674E" w:rsidRDefault="006B7A7E" w:rsidP="003C2020"/>
        </w:tc>
      </w:tr>
      <w:tr w:rsidR="006B7A7E" w:rsidRPr="00B2674E" w14:paraId="39E225E6" w14:textId="77777777" w:rsidTr="003C2020">
        <w:tc>
          <w:tcPr>
            <w:tcW w:w="533" w:type="dxa"/>
          </w:tcPr>
          <w:p w14:paraId="67A94EF2" w14:textId="77777777" w:rsidR="006B7A7E" w:rsidRPr="00B2674E" w:rsidRDefault="006B7A7E" w:rsidP="003C2020">
            <w:pPr>
              <w:rPr>
                <w:b/>
                <w:bCs/>
              </w:rPr>
            </w:pPr>
            <w:r w:rsidRPr="00B2674E">
              <w:rPr>
                <w:b/>
                <w:bCs/>
              </w:rPr>
              <w:t>D</w:t>
            </w:r>
          </w:p>
        </w:tc>
        <w:tc>
          <w:tcPr>
            <w:tcW w:w="3715" w:type="dxa"/>
          </w:tcPr>
          <w:p w14:paraId="65467F97" w14:textId="77777777" w:rsidR="006B7A7E" w:rsidRPr="00B2674E" w:rsidRDefault="006B7A7E" w:rsidP="003C2020">
            <w:r w:rsidRPr="00B2674E">
              <w:t>CREATIONDATE</w:t>
            </w:r>
          </w:p>
        </w:tc>
        <w:tc>
          <w:tcPr>
            <w:tcW w:w="1104" w:type="dxa"/>
          </w:tcPr>
          <w:p w14:paraId="5C99B05A" w14:textId="77777777" w:rsidR="006B7A7E" w:rsidRPr="00B2674E" w:rsidRDefault="006B7A7E" w:rsidP="003C2020">
            <w:r w:rsidRPr="00B2674E">
              <w:t>D</w:t>
            </w:r>
          </w:p>
        </w:tc>
        <w:tc>
          <w:tcPr>
            <w:tcW w:w="905" w:type="dxa"/>
          </w:tcPr>
          <w:p w14:paraId="0F0F4723" w14:textId="77777777" w:rsidR="006B7A7E" w:rsidRPr="00B2674E" w:rsidRDefault="006B7A7E" w:rsidP="003C2020">
            <w:r w:rsidRPr="00B2674E">
              <w:t>N</w:t>
            </w:r>
          </w:p>
        </w:tc>
        <w:tc>
          <w:tcPr>
            <w:tcW w:w="4650" w:type="dxa"/>
          </w:tcPr>
          <w:p w14:paraId="5828C668" w14:textId="77777777" w:rsidR="006B7A7E" w:rsidRPr="00B2674E" w:rsidRDefault="006B7A7E" w:rsidP="003C2020">
            <w:pPr>
              <w:rPr>
                <w:sz w:val="18"/>
              </w:rPr>
            </w:pPr>
          </w:p>
        </w:tc>
        <w:tc>
          <w:tcPr>
            <w:tcW w:w="3234" w:type="dxa"/>
          </w:tcPr>
          <w:p w14:paraId="2F506291" w14:textId="77777777" w:rsidR="006B7A7E" w:rsidRPr="00B2674E" w:rsidRDefault="006B7A7E" w:rsidP="003C2020">
            <w:pPr>
              <w:rPr>
                <w:sz w:val="18"/>
              </w:rPr>
            </w:pPr>
          </w:p>
        </w:tc>
      </w:tr>
      <w:tr w:rsidR="006B7A7E" w:rsidRPr="00B2674E" w14:paraId="13CE0C15" w14:textId="77777777" w:rsidTr="003C2020">
        <w:tc>
          <w:tcPr>
            <w:tcW w:w="533" w:type="dxa"/>
          </w:tcPr>
          <w:p w14:paraId="33D4BE80" w14:textId="77777777" w:rsidR="006B7A7E" w:rsidRPr="00B2674E" w:rsidRDefault="006B7A7E" w:rsidP="003C2020">
            <w:pPr>
              <w:rPr>
                <w:b/>
                <w:bCs/>
              </w:rPr>
            </w:pPr>
            <w:r w:rsidRPr="00B2674E">
              <w:rPr>
                <w:b/>
                <w:bCs/>
              </w:rPr>
              <w:t>E</w:t>
            </w:r>
          </w:p>
        </w:tc>
        <w:tc>
          <w:tcPr>
            <w:tcW w:w="3715" w:type="dxa"/>
          </w:tcPr>
          <w:p w14:paraId="039CF518" w14:textId="77777777" w:rsidR="006B7A7E" w:rsidRPr="00B2674E" w:rsidRDefault="006B7A7E" w:rsidP="003C2020">
            <w:r w:rsidRPr="00B2674E">
              <w:t>CREATIONWORKSTATION</w:t>
            </w:r>
          </w:p>
        </w:tc>
        <w:tc>
          <w:tcPr>
            <w:tcW w:w="1104" w:type="dxa"/>
          </w:tcPr>
          <w:p w14:paraId="37733CDC" w14:textId="77777777" w:rsidR="006B7A7E" w:rsidRPr="00B2674E" w:rsidRDefault="006B7A7E" w:rsidP="003C2020">
            <w:pPr>
              <w:pStyle w:val="Header"/>
              <w:tabs>
                <w:tab w:val="clear" w:pos="4320"/>
                <w:tab w:val="clear" w:pos="8640"/>
              </w:tabs>
            </w:pPr>
            <w:r w:rsidRPr="00B2674E">
              <w:t>A12</w:t>
            </w:r>
          </w:p>
        </w:tc>
        <w:tc>
          <w:tcPr>
            <w:tcW w:w="905" w:type="dxa"/>
          </w:tcPr>
          <w:p w14:paraId="5AF2A507" w14:textId="77777777" w:rsidR="006B7A7E" w:rsidRPr="00B2674E" w:rsidRDefault="006B7A7E" w:rsidP="003C2020">
            <w:r w:rsidRPr="00B2674E">
              <w:t>N</w:t>
            </w:r>
          </w:p>
        </w:tc>
        <w:tc>
          <w:tcPr>
            <w:tcW w:w="4650" w:type="dxa"/>
          </w:tcPr>
          <w:p w14:paraId="29B1E6F8" w14:textId="77777777" w:rsidR="006B7A7E" w:rsidRPr="00B2674E" w:rsidRDefault="006B7A7E" w:rsidP="003C2020">
            <w:pPr>
              <w:rPr>
                <w:sz w:val="18"/>
              </w:rPr>
            </w:pPr>
          </w:p>
        </w:tc>
        <w:tc>
          <w:tcPr>
            <w:tcW w:w="3234" w:type="dxa"/>
          </w:tcPr>
          <w:p w14:paraId="28F68160" w14:textId="77777777" w:rsidR="006B7A7E" w:rsidRPr="00B2674E" w:rsidRDefault="006B7A7E" w:rsidP="003C2020">
            <w:pPr>
              <w:rPr>
                <w:sz w:val="18"/>
              </w:rPr>
            </w:pPr>
          </w:p>
        </w:tc>
      </w:tr>
      <w:tr w:rsidR="006B7A7E" w:rsidRPr="00B2674E" w14:paraId="6122D269" w14:textId="77777777" w:rsidTr="003C2020">
        <w:tc>
          <w:tcPr>
            <w:tcW w:w="533" w:type="dxa"/>
          </w:tcPr>
          <w:p w14:paraId="62B22AB0" w14:textId="77777777" w:rsidR="006B7A7E" w:rsidRPr="00B2674E" w:rsidRDefault="006B7A7E" w:rsidP="003C2020">
            <w:pPr>
              <w:rPr>
                <w:b/>
                <w:bCs/>
              </w:rPr>
            </w:pPr>
            <w:r w:rsidRPr="00B2674E">
              <w:rPr>
                <w:b/>
                <w:bCs/>
              </w:rPr>
              <w:t>F</w:t>
            </w:r>
          </w:p>
        </w:tc>
        <w:tc>
          <w:tcPr>
            <w:tcW w:w="3715" w:type="dxa"/>
          </w:tcPr>
          <w:p w14:paraId="681C9074" w14:textId="77777777" w:rsidR="006B7A7E" w:rsidRPr="00B2674E" w:rsidRDefault="006B7A7E" w:rsidP="003C2020">
            <w:r w:rsidRPr="00B2674E">
              <w:t>CREATIONUSER</w:t>
            </w:r>
          </w:p>
        </w:tc>
        <w:tc>
          <w:tcPr>
            <w:tcW w:w="1104" w:type="dxa"/>
          </w:tcPr>
          <w:p w14:paraId="2ADEAF46" w14:textId="77777777" w:rsidR="006B7A7E" w:rsidRPr="00B2674E" w:rsidRDefault="006B7A7E" w:rsidP="003C2020">
            <w:r w:rsidRPr="00B2674E">
              <w:rPr>
                <w:lang w:val="en-US"/>
              </w:rPr>
              <w:t>A20U</w:t>
            </w:r>
          </w:p>
        </w:tc>
        <w:tc>
          <w:tcPr>
            <w:tcW w:w="905" w:type="dxa"/>
          </w:tcPr>
          <w:p w14:paraId="3BF6D0F2" w14:textId="77777777" w:rsidR="006B7A7E" w:rsidRPr="00B2674E" w:rsidRDefault="006B7A7E" w:rsidP="003C2020">
            <w:r w:rsidRPr="00B2674E">
              <w:t>N</w:t>
            </w:r>
          </w:p>
        </w:tc>
        <w:tc>
          <w:tcPr>
            <w:tcW w:w="4650" w:type="dxa"/>
          </w:tcPr>
          <w:p w14:paraId="06BA9674" w14:textId="77777777" w:rsidR="006B7A7E" w:rsidRPr="00B2674E" w:rsidRDefault="006B7A7E" w:rsidP="003C2020">
            <w:pPr>
              <w:rPr>
                <w:sz w:val="18"/>
              </w:rPr>
            </w:pPr>
            <w:r w:rsidRPr="00B2674E">
              <w:rPr>
                <w:sz w:val="18"/>
              </w:rPr>
              <w:t>System user name for creation</w:t>
            </w:r>
          </w:p>
        </w:tc>
        <w:tc>
          <w:tcPr>
            <w:tcW w:w="3234" w:type="dxa"/>
          </w:tcPr>
          <w:p w14:paraId="3F2A9F01" w14:textId="77777777" w:rsidR="006B7A7E" w:rsidRPr="00B2674E" w:rsidRDefault="006B7A7E" w:rsidP="003C2020">
            <w:pPr>
              <w:rPr>
                <w:sz w:val="18"/>
              </w:rPr>
            </w:pPr>
          </w:p>
        </w:tc>
      </w:tr>
      <w:tr w:rsidR="006B7A7E" w:rsidRPr="00B2674E" w14:paraId="7F755C0F" w14:textId="77777777" w:rsidTr="003C2020">
        <w:tc>
          <w:tcPr>
            <w:tcW w:w="533" w:type="dxa"/>
          </w:tcPr>
          <w:p w14:paraId="0FEEF950" w14:textId="77777777" w:rsidR="006B7A7E" w:rsidRPr="00B2674E" w:rsidRDefault="006B7A7E" w:rsidP="003C2020">
            <w:pPr>
              <w:rPr>
                <w:b/>
                <w:bCs/>
              </w:rPr>
            </w:pPr>
            <w:r w:rsidRPr="00B2674E">
              <w:rPr>
                <w:b/>
                <w:bCs/>
              </w:rPr>
              <w:t>G</w:t>
            </w:r>
          </w:p>
        </w:tc>
        <w:tc>
          <w:tcPr>
            <w:tcW w:w="3715" w:type="dxa"/>
          </w:tcPr>
          <w:p w14:paraId="5DDF2C81" w14:textId="77777777" w:rsidR="006B7A7E" w:rsidRPr="00B2674E" w:rsidRDefault="006B7A7E" w:rsidP="003C2020">
            <w:r w:rsidRPr="00B2674E">
              <w:t>LASTUPDATEDWORKSTATION</w:t>
            </w:r>
          </w:p>
        </w:tc>
        <w:tc>
          <w:tcPr>
            <w:tcW w:w="1104" w:type="dxa"/>
          </w:tcPr>
          <w:p w14:paraId="55BB44C7" w14:textId="77777777" w:rsidR="006B7A7E" w:rsidRPr="00B2674E" w:rsidRDefault="006B7A7E" w:rsidP="003C2020">
            <w:r w:rsidRPr="00B2674E">
              <w:t>A12</w:t>
            </w:r>
          </w:p>
        </w:tc>
        <w:tc>
          <w:tcPr>
            <w:tcW w:w="905" w:type="dxa"/>
          </w:tcPr>
          <w:p w14:paraId="0C4A600F" w14:textId="77777777" w:rsidR="006B7A7E" w:rsidRPr="00B2674E" w:rsidRDefault="006B7A7E" w:rsidP="003C2020">
            <w:r w:rsidRPr="00B2674E">
              <w:t>N</w:t>
            </w:r>
          </w:p>
        </w:tc>
        <w:tc>
          <w:tcPr>
            <w:tcW w:w="4650" w:type="dxa"/>
          </w:tcPr>
          <w:p w14:paraId="1C53EA28" w14:textId="77777777" w:rsidR="006B7A7E" w:rsidRPr="00B2674E" w:rsidRDefault="006B7A7E" w:rsidP="003C2020">
            <w:pPr>
              <w:rPr>
                <w:sz w:val="18"/>
              </w:rPr>
            </w:pPr>
          </w:p>
        </w:tc>
        <w:tc>
          <w:tcPr>
            <w:tcW w:w="3234" w:type="dxa"/>
          </w:tcPr>
          <w:p w14:paraId="5A4AB7AD" w14:textId="77777777" w:rsidR="006B7A7E" w:rsidRPr="00B2674E" w:rsidRDefault="006B7A7E" w:rsidP="003C2020">
            <w:pPr>
              <w:rPr>
                <w:sz w:val="18"/>
              </w:rPr>
            </w:pPr>
          </w:p>
        </w:tc>
      </w:tr>
      <w:tr w:rsidR="006B7A7E" w:rsidRPr="00B2674E" w14:paraId="4C2E2B97" w14:textId="77777777" w:rsidTr="003C2020">
        <w:tc>
          <w:tcPr>
            <w:tcW w:w="533" w:type="dxa"/>
          </w:tcPr>
          <w:p w14:paraId="5459A116" w14:textId="77777777" w:rsidR="006B7A7E" w:rsidRPr="00B2674E" w:rsidRDefault="006B7A7E" w:rsidP="003C2020">
            <w:pPr>
              <w:rPr>
                <w:b/>
                <w:bCs/>
              </w:rPr>
            </w:pPr>
            <w:r w:rsidRPr="00B2674E">
              <w:rPr>
                <w:b/>
                <w:bCs/>
              </w:rPr>
              <w:t>H</w:t>
            </w:r>
          </w:p>
        </w:tc>
        <w:tc>
          <w:tcPr>
            <w:tcW w:w="3715" w:type="dxa"/>
          </w:tcPr>
          <w:p w14:paraId="0D85A9BA" w14:textId="77777777" w:rsidR="006B7A7E" w:rsidRPr="00B2674E" w:rsidRDefault="006B7A7E" w:rsidP="003C2020">
            <w:r w:rsidRPr="00B2674E">
              <w:rPr>
                <w:lang w:val="en-US"/>
              </w:rPr>
              <w:t>CUSTOMERNUMBER</w:t>
            </w:r>
          </w:p>
        </w:tc>
        <w:tc>
          <w:tcPr>
            <w:tcW w:w="1104" w:type="dxa"/>
          </w:tcPr>
          <w:p w14:paraId="5BCD0B27" w14:textId="77777777" w:rsidR="006B7A7E" w:rsidRPr="00B2674E" w:rsidRDefault="006B7A7E" w:rsidP="003C2020">
            <w:r w:rsidRPr="00B2674E">
              <w:rPr>
                <w:lang w:val="en-US"/>
              </w:rPr>
              <w:t>N</w:t>
            </w:r>
          </w:p>
        </w:tc>
        <w:tc>
          <w:tcPr>
            <w:tcW w:w="905" w:type="dxa"/>
          </w:tcPr>
          <w:p w14:paraId="6431B50D" w14:textId="77777777" w:rsidR="006B7A7E" w:rsidRPr="00B2674E" w:rsidRDefault="006B7A7E" w:rsidP="003C2020">
            <w:r w:rsidRPr="00B2674E">
              <w:rPr>
                <w:lang w:val="en-US"/>
              </w:rPr>
              <w:t>N</w:t>
            </w:r>
          </w:p>
        </w:tc>
        <w:tc>
          <w:tcPr>
            <w:tcW w:w="4650" w:type="dxa"/>
          </w:tcPr>
          <w:p w14:paraId="61FBA46A" w14:textId="77777777" w:rsidR="006B7A7E" w:rsidRPr="00B2674E" w:rsidRDefault="006B7A7E" w:rsidP="003C2020">
            <w:pPr>
              <w:rPr>
                <w:sz w:val="18"/>
              </w:rPr>
            </w:pPr>
            <w:r w:rsidRPr="00B2674E">
              <w:t>Must exist in CUSTOMER.CSV</w:t>
            </w:r>
          </w:p>
        </w:tc>
        <w:tc>
          <w:tcPr>
            <w:tcW w:w="3234" w:type="dxa"/>
          </w:tcPr>
          <w:p w14:paraId="0DDF578B" w14:textId="77777777" w:rsidR="006B7A7E" w:rsidRPr="00B2674E" w:rsidRDefault="006B7A7E" w:rsidP="003C2020">
            <w:pPr>
              <w:rPr>
                <w:sz w:val="18"/>
              </w:rPr>
            </w:pPr>
            <w:r w:rsidRPr="00B2674E">
              <w:rPr>
                <w:rFonts w:ascii="Calibri" w:hAnsi="Calibri" w:cs="Calibri"/>
              </w:rPr>
              <w:t>CleanRoomBatchCustomer table</w:t>
            </w:r>
          </w:p>
        </w:tc>
      </w:tr>
      <w:tr w:rsidR="006B7A7E" w:rsidRPr="00B2674E" w14:paraId="6C0E90FC" w14:textId="77777777" w:rsidTr="003C2020">
        <w:tc>
          <w:tcPr>
            <w:tcW w:w="533" w:type="dxa"/>
          </w:tcPr>
          <w:p w14:paraId="224B0D42" w14:textId="77777777" w:rsidR="006B7A7E" w:rsidRPr="00B2674E" w:rsidRDefault="006B7A7E" w:rsidP="003C2020">
            <w:pPr>
              <w:rPr>
                <w:b/>
                <w:bCs/>
                <w:lang w:val="en-US"/>
              </w:rPr>
            </w:pPr>
            <w:r w:rsidRPr="00B2674E">
              <w:rPr>
                <w:b/>
                <w:bCs/>
                <w:lang w:val="en-US"/>
              </w:rPr>
              <w:t>I</w:t>
            </w:r>
          </w:p>
        </w:tc>
        <w:tc>
          <w:tcPr>
            <w:tcW w:w="3715" w:type="dxa"/>
          </w:tcPr>
          <w:p w14:paraId="344868CE" w14:textId="77777777" w:rsidR="006B7A7E" w:rsidRPr="00B2674E" w:rsidRDefault="006B7A7E" w:rsidP="003C2020">
            <w:r w:rsidRPr="00B2674E">
              <w:t>DELIVERYDATE</w:t>
            </w:r>
          </w:p>
        </w:tc>
        <w:tc>
          <w:tcPr>
            <w:tcW w:w="1104" w:type="dxa"/>
          </w:tcPr>
          <w:p w14:paraId="58E979C8" w14:textId="77777777" w:rsidR="006B7A7E" w:rsidRPr="00B2674E" w:rsidRDefault="006B7A7E" w:rsidP="003C2020">
            <w:r w:rsidRPr="00B2674E">
              <w:t>D</w:t>
            </w:r>
          </w:p>
        </w:tc>
        <w:tc>
          <w:tcPr>
            <w:tcW w:w="905" w:type="dxa"/>
          </w:tcPr>
          <w:p w14:paraId="0FF1CA6C" w14:textId="77777777" w:rsidR="006B7A7E" w:rsidRPr="00B2674E" w:rsidRDefault="006B7A7E" w:rsidP="003C2020">
            <w:r w:rsidRPr="00B2674E">
              <w:t>N</w:t>
            </w:r>
          </w:p>
        </w:tc>
        <w:tc>
          <w:tcPr>
            <w:tcW w:w="4650" w:type="dxa"/>
          </w:tcPr>
          <w:p w14:paraId="49EF3FC4" w14:textId="77777777" w:rsidR="006B7A7E" w:rsidRPr="00B2674E" w:rsidRDefault="006B7A7E" w:rsidP="003C2020">
            <w:pPr>
              <w:rPr>
                <w:rFonts w:cs="Arial"/>
                <w:sz w:val="18"/>
              </w:rPr>
            </w:pPr>
          </w:p>
        </w:tc>
        <w:tc>
          <w:tcPr>
            <w:tcW w:w="3234" w:type="dxa"/>
          </w:tcPr>
          <w:p w14:paraId="7A6E1452" w14:textId="77777777" w:rsidR="006B7A7E" w:rsidRPr="00B2674E" w:rsidRDefault="006B7A7E" w:rsidP="003C2020">
            <w:pPr>
              <w:rPr>
                <w:sz w:val="18"/>
              </w:rPr>
            </w:pPr>
            <w:r w:rsidRPr="00B2674E">
              <w:rPr>
                <w:rFonts w:ascii="Calibri" w:hAnsi="Calibri" w:cs="Calibri"/>
              </w:rPr>
              <w:t>CleanRoomBatchCustomer table</w:t>
            </w:r>
          </w:p>
        </w:tc>
      </w:tr>
      <w:tr w:rsidR="006B7A7E" w:rsidRPr="00B2674E" w14:paraId="5FE13D4D" w14:textId="77777777" w:rsidTr="003C2020">
        <w:tc>
          <w:tcPr>
            <w:tcW w:w="533" w:type="dxa"/>
          </w:tcPr>
          <w:p w14:paraId="05DD15DA" w14:textId="77777777" w:rsidR="006B7A7E" w:rsidRPr="00B2674E" w:rsidRDefault="006B7A7E" w:rsidP="003C2020">
            <w:pPr>
              <w:rPr>
                <w:b/>
                <w:bCs/>
              </w:rPr>
            </w:pPr>
            <w:r w:rsidRPr="00B2674E">
              <w:rPr>
                <w:b/>
                <w:bCs/>
              </w:rPr>
              <w:t>J</w:t>
            </w:r>
          </w:p>
        </w:tc>
        <w:tc>
          <w:tcPr>
            <w:tcW w:w="3715" w:type="dxa"/>
          </w:tcPr>
          <w:p w14:paraId="0D9BFAE1" w14:textId="77777777" w:rsidR="006B7A7E" w:rsidRPr="00B2674E" w:rsidRDefault="006B7A7E" w:rsidP="003C2020">
            <w:pPr>
              <w:rPr>
                <w:lang w:val="en-US"/>
              </w:rPr>
            </w:pPr>
            <w:r w:rsidRPr="00B2674E">
              <w:rPr>
                <w:lang w:val="en-US"/>
              </w:rPr>
              <w:t>CREATIONREASONCODE</w:t>
            </w:r>
          </w:p>
        </w:tc>
        <w:tc>
          <w:tcPr>
            <w:tcW w:w="1104" w:type="dxa"/>
          </w:tcPr>
          <w:p w14:paraId="33F4436F" w14:textId="77777777" w:rsidR="006B7A7E" w:rsidRPr="00B2674E" w:rsidRDefault="006B7A7E" w:rsidP="003C2020">
            <w:pPr>
              <w:rPr>
                <w:lang w:val="en-US"/>
              </w:rPr>
            </w:pPr>
            <w:r w:rsidRPr="00B2674E">
              <w:t>A6U</w:t>
            </w:r>
          </w:p>
        </w:tc>
        <w:tc>
          <w:tcPr>
            <w:tcW w:w="905" w:type="dxa"/>
          </w:tcPr>
          <w:p w14:paraId="3CCBCDEB" w14:textId="77777777" w:rsidR="006B7A7E" w:rsidRPr="00B2674E" w:rsidRDefault="006B7A7E" w:rsidP="003C2020">
            <w:r w:rsidRPr="00B2674E">
              <w:t>N</w:t>
            </w:r>
          </w:p>
        </w:tc>
        <w:tc>
          <w:tcPr>
            <w:tcW w:w="4650" w:type="dxa"/>
          </w:tcPr>
          <w:p w14:paraId="71A78CFB" w14:textId="77777777" w:rsidR="006B7A7E" w:rsidRPr="00B2674E" w:rsidRDefault="006B7A7E" w:rsidP="003C2020">
            <w:pPr>
              <w:rPr>
                <w:sz w:val="18"/>
              </w:rPr>
            </w:pPr>
            <w:r w:rsidRPr="00B2674E">
              <w:rPr>
                <w:sz w:val="18"/>
              </w:rPr>
              <w:t>Must be an existing reason code</w:t>
            </w:r>
          </w:p>
        </w:tc>
        <w:tc>
          <w:tcPr>
            <w:tcW w:w="3234" w:type="dxa"/>
          </w:tcPr>
          <w:p w14:paraId="43D86681" w14:textId="77777777" w:rsidR="006B7A7E" w:rsidRPr="00B2674E" w:rsidRDefault="006B7A7E" w:rsidP="003C2020">
            <w:pPr>
              <w:rPr>
                <w:sz w:val="18"/>
              </w:rPr>
            </w:pPr>
            <w:r w:rsidRPr="00B2674E">
              <w:rPr>
                <w:rFonts w:ascii="Calibri" w:hAnsi="Calibri" w:cs="Calibri"/>
              </w:rPr>
              <w:t>CleanRoomBatchCustomer table</w:t>
            </w:r>
          </w:p>
        </w:tc>
      </w:tr>
      <w:tr w:rsidR="006B7A7E" w:rsidRPr="00B2674E" w14:paraId="3FA31B8E" w14:textId="77777777" w:rsidTr="003C2020">
        <w:tc>
          <w:tcPr>
            <w:tcW w:w="533" w:type="dxa"/>
          </w:tcPr>
          <w:p w14:paraId="5EF99607" w14:textId="77777777" w:rsidR="006B7A7E" w:rsidRPr="00B2674E" w:rsidRDefault="006B7A7E" w:rsidP="003C2020">
            <w:pPr>
              <w:rPr>
                <w:b/>
                <w:bCs/>
              </w:rPr>
            </w:pPr>
            <w:r w:rsidRPr="00B2674E">
              <w:rPr>
                <w:b/>
                <w:bCs/>
              </w:rPr>
              <w:t>K</w:t>
            </w:r>
          </w:p>
        </w:tc>
        <w:tc>
          <w:tcPr>
            <w:tcW w:w="3715" w:type="dxa"/>
          </w:tcPr>
          <w:p w14:paraId="27FD6954" w14:textId="77777777" w:rsidR="006B7A7E" w:rsidRPr="00B2674E" w:rsidRDefault="006B7A7E" w:rsidP="003C2020">
            <w:r w:rsidRPr="00B2674E">
              <w:t>ROUTENUMBER</w:t>
            </w:r>
          </w:p>
        </w:tc>
        <w:tc>
          <w:tcPr>
            <w:tcW w:w="1104" w:type="dxa"/>
          </w:tcPr>
          <w:p w14:paraId="3FBE8CBD" w14:textId="77777777" w:rsidR="006B7A7E" w:rsidRPr="00B2674E" w:rsidRDefault="006B7A7E" w:rsidP="003C2020">
            <w:r w:rsidRPr="00B2674E">
              <w:t>N</w:t>
            </w:r>
          </w:p>
        </w:tc>
        <w:tc>
          <w:tcPr>
            <w:tcW w:w="905" w:type="dxa"/>
          </w:tcPr>
          <w:p w14:paraId="0C2A049B" w14:textId="77777777" w:rsidR="006B7A7E" w:rsidRPr="00B2674E" w:rsidRDefault="006B7A7E" w:rsidP="003C2020">
            <w:r w:rsidRPr="00B2674E">
              <w:t>N</w:t>
            </w:r>
          </w:p>
        </w:tc>
        <w:tc>
          <w:tcPr>
            <w:tcW w:w="4650" w:type="dxa"/>
          </w:tcPr>
          <w:p w14:paraId="42FF6EE6" w14:textId="77777777" w:rsidR="006B7A7E" w:rsidRPr="00B2674E" w:rsidRDefault="006B7A7E" w:rsidP="003C2020">
            <w:pPr>
              <w:rPr>
                <w:sz w:val="18"/>
              </w:rPr>
            </w:pPr>
          </w:p>
        </w:tc>
        <w:tc>
          <w:tcPr>
            <w:tcW w:w="3234" w:type="dxa"/>
          </w:tcPr>
          <w:p w14:paraId="5C4E370F" w14:textId="77777777" w:rsidR="006B7A7E" w:rsidRPr="00B2674E" w:rsidRDefault="006B7A7E" w:rsidP="003C2020">
            <w:pPr>
              <w:rPr>
                <w:sz w:val="18"/>
              </w:rPr>
            </w:pPr>
            <w:r w:rsidRPr="00B2674E">
              <w:rPr>
                <w:rFonts w:ascii="Calibri" w:hAnsi="Calibri" w:cs="Calibri"/>
              </w:rPr>
              <w:t>CleanRoomBatchCustomer table</w:t>
            </w:r>
          </w:p>
        </w:tc>
      </w:tr>
      <w:tr w:rsidR="004152BC" w:rsidRPr="00B2674E" w14:paraId="120E9E09" w14:textId="77777777" w:rsidTr="003C2020">
        <w:tc>
          <w:tcPr>
            <w:tcW w:w="533" w:type="dxa"/>
          </w:tcPr>
          <w:p w14:paraId="4A8F6F33" w14:textId="55D182A1" w:rsidR="004152BC" w:rsidRPr="000146E5" w:rsidRDefault="004152BC" w:rsidP="003C2020">
            <w:pPr>
              <w:rPr>
                <w:b/>
                <w:bCs/>
              </w:rPr>
            </w:pPr>
            <w:r w:rsidRPr="000146E5">
              <w:rPr>
                <w:b/>
                <w:bCs/>
              </w:rPr>
              <w:t>L</w:t>
            </w:r>
          </w:p>
        </w:tc>
        <w:tc>
          <w:tcPr>
            <w:tcW w:w="3715" w:type="dxa"/>
          </w:tcPr>
          <w:p w14:paraId="7BA9D988" w14:textId="5863C065" w:rsidR="004152BC" w:rsidRPr="000146E5" w:rsidRDefault="004152BC" w:rsidP="003C2020">
            <w:r w:rsidRPr="000146E5">
              <w:t>DEPARTMENTNUMBER</w:t>
            </w:r>
          </w:p>
        </w:tc>
        <w:tc>
          <w:tcPr>
            <w:tcW w:w="1104" w:type="dxa"/>
          </w:tcPr>
          <w:p w14:paraId="3E0B26B9" w14:textId="05D8BB69" w:rsidR="004152BC" w:rsidRPr="000146E5" w:rsidRDefault="004152BC" w:rsidP="003C2020">
            <w:r w:rsidRPr="000146E5">
              <w:t>N</w:t>
            </w:r>
          </w:p>
        </w:tc>
        <w:tc>
          <w:tcPr>
            <w:tcW w:w="905" w:type="dxa"/>
          </w:tcPr>
          <w:p w14:paraId="4CD96BD6" w14:textId="57428030" w:rsidR="004152BC" w:rsidRPr="000146E5" w:rsidRDefault="004152BC" w:rsidP="003C2020">
            <w:r w:rsidRPr="000146E5">
              <w:t>Y</w:t>
            </w:r>
          </w:p>
        </w:tc>
        <w:tc>
          <w:tcPr>
            <w:tcW w:w="4650" w:type="dxa"/>
          </w:tcPr>
          <w:p w14:paraId="4C0AC868" w14:textId="0945C1DD" w:rsidR="004152BC" w:rsidRPr="000146E5" w:rsidRDefault="00DE59EE" w:rsidP="003C2020">
            <w:pPr>
              <w:rPr>
                <w:sz w:val="18"/>
              </w:rPr>
            </w:pPr>
            <w:r w:rsidRPr="000146E5">
              <w:rPr>
                <w:sz w:val="18"/>
              </w:rPr>
              <w:t>if filled</w:t>
            </w:r>
            <w:r w:rsidR="00357B75" w:rsidRPr="000146E5">
              <w:rPr>
                <w:sz w:val="18"/>
              </w:rPr>
              <w:t xml:space="preserve"> , then</w:t>
            </w:r>
            <w:r w:rsidRPr="000146E5">
              <w:rPr>
                <w:sz w:val="18"/>
              </w:rPr>
              <w:t xml:space="preserve"> </w:t>
            </w:r>
            <w:r w:rsidR="00357B75" w:rsidRPr="000146E5">
              <w:rPr>
                <w:sz w:val="18"/>
              </w:rPr>
              <w:t>distribution point</w:t>
            </w:r>
            <w:r w:rsidRPr="000146E5">
              <w:rPr>
                <w:sz w:val="18"/>
              </w:rPr>
              <w:t xml:space="preserve"> is determined using departmentnumer and consumptionpointnumber</w:t>
            </w:r>
          </w:p>
        </w:tc>
        <w:tc>
          <w:tcPr>
            <w:tcW w:w="3234" w:type="dxa"/>
          </w:tcPr>
          <w:p w14:paraId="54B72B8D" w14:textId="77777777" w:rsidR="004152BC" w:rsidRPr="006126EB" w:rsidRDefault="004152BC" w:rsidP="003C2020">
            <w:pPr>
              <w:rPr>
                <w:rFonts w:ascii="Calibri" w:hAnsi="Calibri" w:cs="Calibri"/>
                <w:highlight w:val="yellow"/>
              </w:rPr>
            </w:pPr>
          </w:p>
        </w:tc>
      </w:tr>
      <w:tr w:rsidR="004152BC" w:rsidRPr="00B2674E" w14:paraId="208EB680" w14:textId="77777777" w:rsidTr="003C2020">
        <w:tc>
          <w:tcPr>
            <w:tcW w:w="533" w:type="dxa"/>
          </w:tcPr>
          <w:p w14:paraId="5CFA7AB7" w14:textId="1DFC1628" w:rsidR="004152BC" w:rsidRPr="000146E5" w:rsidRDefault="004152BC" w:rsidP="003C2020">
            <w:pPr>
              <w:rPr>
                <w:b/>
                <w:bCs/>
              </w:rPr>
            </w:pPr>
            <w:r w:rsidRPr="000146E5">
              <w:rPr>
                <w:b/>
                <w:bCs/>
              </w:rPr>
              <w:t>M</w:t>
            </w:r>
          </w:p>
        </w:tc>
        <w:tc>
          <w:tcPr>
            <w:tcW w:w="3715" w:type="dxa"/>
          </w:tcPr>
          <w:p w14:paraId="10429F11" w14:textId="74112D04" w:rsidR="004152BC" w:rsidRPr="000146E5" w:rsidRDefault="004152BC" w:rsidP="003C2020">
            <w:r w:rsidRPr="000146E5">
              <w:t>CONSUMPTIONPOINTNUMBER</w:t>
            </w:r>
          </w:p>
        </w:tc>
        <w:tc>
          <w:tcPr>
            <w:tcW w:w="1104" w:type="dxa"/>
          </w:tcPr>
          <w:p w14:paraId="66DD07D2" w14:textId="51F8F7AD" w:rsidR="004152BC" w:rsidRPr="000146E5" w:rsidRDefault="004152BC" w:rsidP="003C2020">
            <w:r w:rsidRPr="000146E5">
              <w:t>N</w:t>
            </w:r>
          </w:p>
        </w:tc>
        <w:tc>
          <w:tcPr>
            <w:tcW w:w="905" w:type="dxa"/>
          </w:tcPr>
          <w:p w14:paraId="4881E96B" w14:textId="2D3C9133" w:rsidR="004152BC" w:rsidRPr="000146E5" w:rsidRDefault="004152BC" w:rsidP="003C2020">
            <w:r w:rsidRPr="000146E5">
              <w:t>Y</w:t>
            </w:r>
          </w:p>
        </w:tc>
        <w:tc>
          <w:tcPr>
            <w:tcW w:w="4650" w:type="dxa"/>
          </w:tcPr>
          <w:p w14:paraId="3AE47774" w14:textId="77777777" w:rsidR="004152BC" w:rsidRPr="000146E5" w:rsidRDefault="004152BC" w:rsidP="003C2020">
            <w:pPr>
              <w:rPr>
                <w:sz w:val="18"/>
              </w:rPr>
            </w:pPr>
          </w:p>
        </w:tc>
        <w:tc>
          <w:tcPr>
            <w:tcW w:w="3234" w:type="dxa"/>
          </w:tcPr>
          <w:p w14:paraId="69C75EDA" w14:textId="77777777" w:rsidR="004152BC" w:rsidRPr="006126EB" w:rsidRDefault="004152BC" w:rsidP="003C2020">
            <w:pPr>
              <w:rPr>
                <w:rFonts w:ascii="Calibri" w:hAnsi="Calibri" w:cs="Calibri"/>
                <w:highlight w:val="yellow"/>
              </w:rPr>
            </w:pPr>
          </w:p>
        </w:tc>
      </w:tr>
    </w:tbl>
    <w:p w14:paraId="6F650002" w14:textId="77777777" w:rsidR="006B7A7E" w:rsidRPr="00B2674E" w:rsidRDefault="006B7A7E" w:rsidP="006B7A7E">
      <w:pPr>
        <w:rPr>
          <w:lang w:val="en-US"/>
        </w:rPr>
      </w:pPr>
    </w:p>
    <w:p w14:paraId="10BE3C5F" w14:textId="77777777" w:rsidR="006B7A7E" w:rsidRPr="00B2674E" w:rsidRDefault="006B7A7E" w:rsidP="006B7A7E">
      <w:pPr>
        <w:rPr>
          <w:lang w:val="en-US"/>
        </w:rPr>
      </w:pPr>
      <w:r w:rsidRPr="00B2674E">
        <w:rPr>
          <w:lang w:val="en-US"/>
        </w:rPr>
        <w:t>Note all cleanroom batches are created at status 2 (complete)</w:t>
      </w:r>
    </w:p>
    <w:p w14:paraId="6D1ED4DC" w14:textId="77777777" w:rsidR="006B7A7E" w:rsidRPr="00B2674E" w:rsidRDefault="006B7A7E" w:rsidP="006B7A7E">
      <w:pPr>
        <w:rPr>
          <w:lang w:val="en-US"/>
        </w:rPr>
      </w:pPr>
      <w:r w:rsidRPr="00B2674E">
        <w:rPr>
          <w:lang w:val="en-US"/>
        </w:rPr>
        <w:t>CleanroomBatchCustomer.DistibutionPoint should be taken as the first consumption point for the customer</w:t>
      </w:r>
    </w:p>
    <w:p w14:paraId="52D8FFA5" w14:textId="77777777" w:rsidR="006B7A7E" w:rsidRPr="00B2674E" w:rsidRDefault="006B7A7E" w:rsidP="006B7A7E">
      <w:pPr>
        <w:rPr>
          <w:lang w:val="en-US"/>
        </w:rPr>
      </w:pPr>
    </w:p>
    <w:p w14:paraId="69D4435E" w14:textId="77777777" w:rsidR="006B7A7E" w:rsidRPr="00B2674E" w:rsidRDefault="006B7A7E" w:rsidP="006B7A7E">
      <w:pPr>
        <w:pStyle w:val="Heading2"/>
      </w:pPr>
      <w:bookmarkStart w:id="303" w:name="_Toc147747856"/>
      <w:r w:rsidRPr="00B2674E">
        <w:t>I_EXTERNALSTERILIZATIONLOT</w:t>
      </w:r>
      <w:bookmarkEnd w:id="303"/>
    </w:p>
    <w:p w14:paraId="0F29529B" w14:textId="77777777" w:rsidR="006B7A7E" w:rsidRPr="00B2674E" w:rsidRDefault="006B7A7E" w:rsidP="006B7A7E">
      <w:r w:rsidRPr="00B2674E">
        <w:t>File name</w:t>
      </w:r>
      <w:r w:rsidRPr="00B2674E">
        <w:tab/>
        <w:t>: EXTERNALSTERILIZATIONLOT</w:t>
      </w:r>
      <w:r w:rsidRPr="00B2674E">
        <w:rPr>
          <w:b/>
          <w:bCs/>
        </w:rPr>
        <w:t>.CSV</w:t>
      </w:r>
    </w:p>
    <w:p w14:paraId="3F52B589" w14:textId="77777777" w:rsidR="006B7A7E" w:rsidRPr="00B2674E" w:rsidRDefault="006B7A7E" w:rsidP="006B7A7E">
      <w:r w:rsidRPr="00B2674E">
        <w:t>Unique index</w:t>
      </w:r>
      <w:r w:rsidRPr="00B2674E">
        <w:tab/>
        <w:t>: BATCH</w:t>
      </w:r>
    </w:p>
    <w:tbl>
      <w:tblPr>
        <w:tblW w:w="1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3715"/>
        <w:gridCol w:w="1104"/>
        <w:gridCol w:w="905"/>
        <w:gridCol w:w="4650"/>
        <w:gridCol w:w="3234"/>
      </w:tblGrid>
      <w:tr w:rsidR="006B7A7E" w:rsidRPr="00B2674E" w14:paraId="5C1A0433" w14:textId="77777777" w:rsidTr="003C2020">
        <w:tc>
          <w:tcPr>
            <w:tcW w:w="533" w:type="dxa"/>
            <w:shd w:val="clear" w:color="auto" w:fill="C0C0C0"/>
          </w:tcPr>
          <w:p w14:paraId="630B2F92" w14:textId="77777777" w:rsidR="006B7A7E" w:rsidRPr="00B2674E" w:rsidRDefault="006B7A7E" w:rsidP="003C2020">
            <w:pPr>
              <w:pStyle w:val="Header"/>
              <w:tabs>
                <w:tab w:val="clear" w:pos="4320"/>
                <w:tab w:val="clear" w:pos="8640"/>
              </w:tabs>
              <w:rPr>
                <w:b/>
                <w:bCs/>
              </w:rPr>
            </w:pPr>
          </w:p>
        </w:tc>
        <w:tc>
          <w:tcPr>
            <w:tcW w:w="3715" w:type="dxa"/>
            <w:shd w:val="clear" w:color="auto" w:fill="C0C0C0"/>
          </w:tcPr>
          <w:p w14:paraId="3F2CD5F9" w14:textId="77777777" w:rsidR="006B7A7E" w:rsidRPr="00B2674E" w:rsidRDefault="006B7A7E" w:rsidP="003C2020">
            <w:pPr>
              <w:rPr>
                <w:b/>
                <w:bCs/>
              </w:rPr>
            </w:pPr>
            <w:r w:rsidRPr="00B2674E">
              <w:rPr>
                <w:b/>
                <w:bCs/>
              </w:rPr>
              <w:t>FIELDNAME</w:t>
            </w:r>
          </w:p>
        </w:tc>
        <w:tc>
          <w:tcPr>
            <w:tcW w:w="1104" w:type="dxa"/>
            <w:shd w:val="clear" w:color="auto" w:fill="C0C0C0"/>
          </w:tcPr>
          <w:p w14:paraId="36197472" w14:textId="77777777" w:rsidR="006B7A7E" w:rsidRPr="00B2674E" w:rsidRDefault="006B7A7E" w:rsidP="003C2020">
            <w:pPr>
              <w:rPr>
                <w:b/>
                <w:bCs/>
              </w:rPr>
            </w:pPr>
            <w:r w:rsidRPr="00B2674E">
              <w:rPr>
                <w:b/>
                <w:bCs/>
              </w:rPr>
              <w:t>TYPE</w:t>
            </w:r>
          </w:p>
        </w:tc>
        <w:tc>
          <w:tcPr>
            <w:tcW w:w="905" w:type="dxa"/>
            <w:shd w:val="clear" w:color="auto" w:fill="C0C0C0"/>
          </w:tcPr>
          <w:p w14:paraId="0994FBBB" w14:textId="77777777" w:rsidR="006B7A7E" w:rsidRPr="00B2674E" w:rsidRDefault="006B7A7E" w:rsidP="003C2020">
            <w:pPr>
              <w:rPr>
                <w:b/>
                <w:bCs/>
              </w:rPr>
            </w:pPr>
            <w:r w:rsidRPr="00B2674E">
              <w:rPr>
                <w:b/>
                <w:bCs/>
              </w:rPr>
              <w:t>EMPTY</w:t>
            </w:r>
          </w:p>
        </w:tc>
        <w:tc>
          <w:tcPr>
            <w:tcW w:w="4650" w:type="dxa"/>
            <w:shd w:val="clear" w:color="auto" w:fill="C0C0C0"/>
          </w:tcPr>
          <w:p w14:paraId="3389DEE5" w14:textId="77777777" w:rsidR="006B7A7E" w:rsidRPr="00B2674E" w:rsidRDefault="006B7A7E" w:rsidP="003C2020">
            <w:pPr>
              <w:rPr>
                <w:b/>
                <w:bCs/>
              </w:rPr>
            </w:pPr>
            <w:r w:rsidRPr="00B2674E">
              <w:rPr>
                <w:b/>
                <w:bCs/>
              </w:rPr>
              <w:t>DESCRIPTION</w:t>
            </w:r>
          </w:p>
        </w:tc>
        <w:tc>
          <w:tcPr>
            <w:tcW w:w="3234" w:type="dxa"/>
            <w:shd w:val="clear" w:color="auto" w:fill="C0C0C0"/>
          </w:tcPr>
          <w:p w14:paraId="4B38C63E" w14:textId="77777777" w:rsidR="006B7A7E" w:rsidRPr="00B2674E" w:rsidRDefault="006B7A7E" w:rsidP="003C2020">
            <w:pPr>
              <w:rPr>
                <w:b/>
                <w:bCs/>
              </w:rPr>
            </w:pPr>
            <w:r w:rsidRPr="00B2674E">
              <w:rPr>
                <w:b/>
                <w:bCs/>
              </w:rPr>
              <w:t>REMARK</w:t>
            </w:r>
          </w:p>
        </w:tc>
      </w:tr>
      <w:tr w:rsidR="006B7A7E" w:rsidRPr="00B2674E" w14:paraId="35EA4025" w14:textId="77777777" w:rsidTr="003C2020">
        <w:trPr>
          <w:trHeight w:val="281"/>
        </w:trPr>
        <w:tc>
          <w:tcPr>
            <w:tcW w:w="533" w:type="dxa"/>
          </w:tcPr>
          <w:p w14:paraId="6D2003E6" w14:textId="77777777" w:rsidR="006B7A7E" w:rsidRPr="00B2674E" w:rsidRDefault="006B7A7E" w:rsidP="003C2020">
            <w:pPr>
              <w:pStyle w:val="Header"/>
              <w:tabs>
                <w:tab w:val="clear" w:pos="4320"/>
                <w:tab w:val="clear" w:pos="8640"/>
              </w:tabs>
              <w:rPr>
                <w:b/>
                <w:bCs/>
              </w:rPr>
            </w:pPr>
            <w:r w:rsidRPr="00B2674E">
              <w:rPr>
                <w:b/>
                <w:bCs/>
              </w:rPr>
              <w:t>A</w:t>
            </w:r>
          </w:p>
        </w:tc>
        <w:tc>
          <w:tcPr>
            <w:tcW w:w="3715" w:type="dxa"/>
          </w:tcPr>
          <w:p w14:paraId="00427390" w14:textId="77777777" w:rsidR="006B7A7E" w:rsidRPr="00B2674E" w:rsidRDefault="006B7A7E" w:rsidP="003C2020">
            <w:r w:rsidRPr="00B2674E">
              <w:t>LOTNUMBER</w:t>
            </w:r>
          </w:p>
        </w:tc>
        <w:tc>
          <w:tcPr>
            <w:tcW w:w="1104" w:type="dxa"/>
          </w:tcPr>
          <w:p w14:paraId="10580919" w14:textId="77777777" w:rsidR="006B7A7E" w:rsidRPr="00B2674E" w:rsidRDefault="006B7A7E" w:rsidP="003C2020">
            <w:r w:rsidRPr="00B2674E">
              <w:t>A50</w:t>
            </w:r>
          </w:p>
        </w:tc>
        <w:tc>
          <w:tcPr>
            <w:tcW w:w="905" w:type="dxa"/>
          </w:tcPr>
          <w:p w14:paraId="1C61B6E3" w14:textId="77777777" w:rsidR="006B7A7E" w:rsidRPr="00B2674E" w:rsidRDefault="006B7A7E" w:rsidP="003C2020">
            <w:r w:rsidRPr="00B2674E">
              <w:t>N</w:t>
            </w:r>
          </w:p>
        </w:tc>
        <w:tc>
          <w:tcPr>
            <w:tcW w:w="4650" w:type="dxa"/>
          </w:tcPr>
          <w:p w14:paraId="6BB1EA26" w14:textId="77777777" w:rsidR="006B7A7E" w:rsidRPr="00B2674E" w:rsidRDefault="006B7A7E" w:rsidP="003C2020">
            <w:pPr>
              <w:rPr>
                <w:sz w:val="18"/>
              </w:rPr>
            </w:pPr>
            <w:r w:rsidRPr="00B2674E">
              <w:rPr>
                <w:sz w:val="18"/>
              </w:rPr>
              <w:t>Clean room batch number</w:t>
            </w:r>
          </w:p>
        </w:tc>
        <w:tc>
          <w:tcPr>
            <w:tcW w:w="3234" w:type="dxa"/>
          </w:tcPr>
          <w:p w14:paraId="2370B55C" w14:textId="77777777" w:rsidR="006B7A7E" w:rsidRPr="00B2674E" w:rsidRDefault="006B7A7E" w:rsidP="003C2020">
            <w:pPr>
              <w:rPr>
                <w:sz w:val="18"/>
              </w:rPr>
            </w:pPr>
          </w:p>
        </w:tc>
      </w:tr>
      <w:tr w:rsidR="006B7A7E" w:rsidRPr="00B2674E" w14:paraId="2AB85656" w14:textId="77777777" w:rsidTr="003C2020">
        <w:tc>
          <w:tcPr>
            <w:tcW w:w="533" w:type="dxa"/>
          </w:tcPr>
          <w:p w14:paraId="76ABAE58" w14:textId="77777777" w:rsidR="006B7A7E" w:rsidRPr="00B2674E" w:rsidRDefault="006B7A7E" w:rsidP="003C2020">
            <w:pPr>
              <w:rPr>
                <w:b/>
                <w:bCs/>
              </w:rPr>
            </w:pPr>
            <w:r w:rsidRPr="00B2674E">
              <w:rPr>
                <w:b/>
                <w:bCs/>
              </w:rPr>
              <w:t>B</w:t>
            </w:r>
          </w:p>
        </w:tc>
        <w:tc>
          <w:tcPr>
            <w:tcW w:w="3715" w:type="dxa"/>
          </w:tcPr>
          <w:p w14:paraId="334C5D2E" w14:textId="77777777" w:rsidR="006B7A7E" w:rsidRPr="00B2674E" w:rsidRDefault="006B7A7E" w:rsidP="003C2020">
            <w:r w:rsidRPr="00B2674E">
              <w:rPr>
                <w:rFonts w:cs="Arial"/>
              </w:rPr>
              <w:t>STATUS</w:t>
            </w:r>
          </w:p>
        </w:tc>
        <w:tc>
          <w:tcPr>
            <w:tcW w:w="1104" w:type="dxa"/>
          </w:tcPr>
          <w:p w14:paraId="139F8741" w14:textId="77777777" w:rsidR="006B7A7E" w:rsidRPr="00B2674E" w:rsidRDefault="006B7A7E" w:rsidP="003C2020">
            <w:r w:rsidRPr="00B2674E">
              <w:t>N</w:t>
            </w:r>
          </w:p>
        </w:tc>
        <w:tc>
          <w:tcPr>
            <w:tcW w:w="905" w:type="dxa"/>
          </w:tcPr>
          <w:p w14:paraId="6A147E69" w14:textId="77777777" w:rsidR="006B7A7E" w:rsidRPr="00B2674E" w:rsidRDefault="006B7A7E" w:rsidP="003C2020">
            <w:r w:rsidRPr="00B2674E">
              <w:rPr>
                <w:rFonts w:cs="Arial"/>
              </w:rPr>
              <w:t>N</w:t>
            </w:r>
          </w:p>
        </w:tc>
        <w:tc>
          <w:tcPr>
            <w:tcW w:w="4650" w:type="dxa"/>
          </w:tcPr>
          <w:p w14:paraId="2F426C05" w14:textId="77777777" w:rsidR="006B7A7E" w:rsidRPr="00B2674E" w:rsidRDefault="006B7A7E" w:rsidP="003C2020">
            <w:pPr>
              <w:rPr>
                <w:sz w:val="18"/>
              </w:rPr>
            </w:pPr>
          </w:p>
        </w:tc>
        <w:tc>
          <w:tcPr>
            <w:tcW w:w="3234" w:type="dxa"/>
          </w:tcPr>
          <w:p w14:paraId="2236C88C" w14:textId="77777777" w:rsidR="006B7A7E" w:rsidRPr="00B2674E" w:rsidRDefault="006B7A7E" w:rsidP="003C2020">
            <w:pPr>
              <w:rPr>
                <w:sz w:val="18"/>
              </w:rPr>
            </w:pPr>
            <w:r w:rsidRPr="00B2674E">
              <w:rPr>
                <w:sz w:val="18"/>
              </w:rPr>
              <w:t>0, 1 or 2</w:t>
            </w:r>
          </w:p>
        </w:tc>
      </w:tr>
      <w:tr w:rsidR="006B7A7E" w:rsidRPr="00B2674E" w14:paraId="3554A3D5" w14:textId="77777777" w:rsidTr="003C2020">
        <w:tc>
          <w:tcPr>
            <w:tcW w:w="533" w:type="dxa"/>
          </w:tcPr>
          <w:p w14:paraId="7CD4F2E9" w14:textId="77777777" w:rsidR="006B7A7E" w:rsidRPr="00B2674E" w:rsidRDefault="006B7A7E" w:rsidP="003C2020">
            <w:pPr>
              <w:rPr>
                <w:b/>
                <w:bCs/>
              </w:rPr>
            </w:pPr>
            <w:r w:rsidRPr="00B2674E">
              <w:rPr>
                <w:b/>
                <w:bCs/>
              </w:rPr>
              <w:t>C</w:t>
            </w:r>
          </w:p>
        </w:tc>
        <w:tc>
          <w:tcPr>
            <w:tcW w:w="3715" w:type="dxa"/>
          </w:tcPr>
          <w:p w14:paraId="1077D467" w14:textId="77777777" w:rsidR="006B7A7E" w:rsidRPr="00B2674E" w:rsidRDefault="006B7A7E" w:rsidP="003C2020">
            <w:r w:rsidRPr="00B2674E">
              <w:rPr>
                <w:rFonts w:cs="Arial"/>
              </w:rPr>
              <w:t>BUSINESSUNIT</w:t>
            </w:r>
          </w:p>
        </w:tc>
        <w:tc>
          <w:tcPr>
            <w:tcW w:w="1104" w:type="dxa"/>
          </w:tcPr>
          <w:p w14:paraId="601C1B5A" w14:textId="77777777" w:rsidR="006B7A7E" w:rsidRPr="00B2674E" w:rsidRDefault="006B7A7E" w:rsidP="003C2020">
            <w:r w:rsidRPr="00B2674E">
              <w:t>A6</w:t>
            </w:r>
          </w:p>
        </w:tc>
        <w:tc>
          <w:tcPr>
            <w:tcW w:w="905" w:type="dxa"/>
          </w:tcPr>
          <w:p w14:paraId="315244C8" w14:textId="77777777" w:rsidR="006B7A7E" w:rsidRPr="00B2674E" w:rsidRDefault="006B7A7E" w:rsidP="003C2020">
            <w:r w:rsidRPr="00B2674E">
              <w:t>N</w:t>
            </w:r>
          </w:p>
        </w:tc>
        <w:tc>
          <w:tcPr>
            <w:tcW w:w="4650" w:type="dxa"/>
          </w:tcPr>
          <w:p w14:paraId="3C257483" w14:textId="77777777" w:rsidR="006B7A7E" w:rsidRPr="00B2674E" w:rsidRDefault="006B7A7E" w:rsidP="003C2020">
            <w:r w:rsidRPr="00B2674E">
              <w:rPr>
                <w:rFonts w:cs="Arial"/>
                <w:sz w:val="18"/>
              </w:rPr>
              <w:t>Business unit</w:t>
            </w:r>
          </w:p>
        </w:tc>
        <w:tc>
          <w:tcPr>
            <w:tcW w:w="3234" w:type="dxa"/>
          </w:tcPr>
          <w:p w14:paraId="03F3A6DA" w14:textId="77777777" w:rsidR="006B7A7E" w:rsidRPr="00B2674E" w:rsidRDefault="006B7A7E" w:rsidP="003C2020"/>
        </w:tc>
      </w:tr>
      <w:tr w:rsidR="006B7A7E" w:rsidRPr="00B2674E" w14:paraId="23F1B697" w14:textId="77777777" w:rsidTr="003C2020">
        <w:tc>
          <w:tcPr>
            <w:tcW w:w="533" w:type="dxa"/>
          </w:tcPr>
          <w:p w14:paraId="0B1DE36C" w14:textId="77777777" w:rsidR="006B7A7E" w:rsidRPr="00B2674E" w:rsidRDefault="006B7A7E" w:rsidP="003C2020">
            <w:pPr>
              <w:rPr>
                <w:b/>
                <w:bCs/>
              </w:rPr>
            </w:pPr>
            <w:r w:rsidRPr="00B2674E">
              <w:rPr>
                <w:b/>
                <w:bCs/>
              </w:rPr>
              <w:t>D</w:t>
            </w:r>
          </w:p>
        </w:tc>
        <w:tc>
          <w:tcPr>
            <w:tcW w:w="3715" w:type="dxa"/>
          </w:tcPr>
          <w:p w14:paraId="14AA4CD3" w14:textId="77777777" w:rsidR="006B7A7E" w:rsidRPr="00B2674E" w:rsidRDefault="006B7A7E" w:rsidP="003C2020">
            <w:pPr>
              <w:rPr>
                <w:rFonts w:cs="Arial"/>
              </w:rPr>
            </w:pPr>
            <w:r w:rsidRPr="00B2674E">
              <w:t>STERILIZATIONLOTTYPE</w:t>
            </w:r>
          </w:p>
        </w:tc>
        <w:tc>
          <w:tcPr>
            <w:tcW w:w="1104" w:type="dxa"/>
          </w:tcPr>
          <w:p w14:paraId="64520308" w14:textId="77777777" w:rsidR="006B7A7E" w:rsidRPr="00B2674E" w:rsidRDefault="006B7A7E" w:rsidP="003C2020">
            <w:r w:rsidRPr="00B2674E">
              <w:t>A2</w:t>
            </w:r>
          </w:p>
        </w:tc>
        <w:tc>
          <w:tcPr>
            <w:tcW w:w="905" w:type="dxa"/>
          </w:tcPr>
          <w:p w14:paraId="394B3594" w14:textId="77777777" w:rsidR="006B7A7E" w:rsidRPr="00B2674E" w:rsidRDefault="006B7A7E" w:rsidP="003C2020">
            <w:r w:rsidRPr="00B2674E">
              <w:t>N</w:t>
            </w:r>
          </w:p>
        </w:tc>
        <w:tc>
          <w:tcPr>
            <w:tcW w:w="4650" w:type="dxa"/>
          </w:tcPr>
          <w:p w14:paraId="15534948" w14:textId="77777777" w:rsidR="006B7A7E" w:rsidRPr="00B2674E" w:rsidRDefault="006B7A7E" w:rsidP="003C2020">
            <w:pPr>
              <w:rPr>
                <w:rFonts w:cs="Arial"/>
                <w:sz w:val="18"/>
              </w:rPr>
            </w:pPr>
            <w:r w:rsidRPr="00B2674E">
              <w:rPr>
                <w:rFonts w:cs="Arial"/>
                <w:sz w:val="18"/>
              </w:rPr>
              <w:t>2 characters, Y and N</w:t>
            </w:r>
          </w:p>
        </w:tc>
        <w:tc>
          <w:tcPr>
            <w:tcW w:w="3234" w:type="dxa"/>
          </w:tcPr>
          <w:p w14:paraId="372F12D1" w14:textId="77777777" w:rsidR="006B7A7E" w:rsidRPr="00B2674E" w:rsidRDefault="006B7A7E" w:rsidP="003C2020"/>
        </w:tc>
      </w:tr>
      <w:tr w:rsidR="004152BC" w:rsidRPr="00B2674E" w14:paraId="3FBCAFEF" w14:textId="77777777" w:rsidTr="003C2020">
        <w:tc>
          <w:tcPr>
            <w:tcW w:w="533" w:type="dxa"/>
          </w:tcPr>
          <w:p w14:paraId="7A801079" w14:textId="75AB606E" w:rsidR="004152BC" w:rsidRPr="000146E5" w:rsidRDefault="004152BC" w:rsidP="003C2020">
            <w:pPr>
              <w:rPr>
                <w:b/>
                <w:bCs/>
              </w:rPr>
            </w:pPr>
            <w:r w:rsidRPr="000146E5">
              <w:rPr>
                <w:b/>
                <w:bCs/>
              </w:rPr>
              <w:t>E</w:t>
            </w:r>
          </w:p>
        </w:tc>
        <w:tc>
          <w:tcPr>
            <w:tcW w:w="3715" w:type="dxa"/>
          </w:tcPr>
          <w:p w14:paraId="1E04E8DF" w14:textId="3EA44321" w:rsidR="004152BC" w:rsidRPr="000146E5" w:rsidRDefault="004152BC" w:rsidP="003C2020">
            <w:r w:rsidRPr="000146E5">
              <w:t>CREATIONDATE</w:t>
            </w:r>
          </w:p>
        </w:tc>
        <w:tc>
          <w:tcPr>
            <w:tcW w:w="1104" w:type="dxa"/>
          </w:tcPr>
          <w:p w14:paraId="3D6670AE" w14:textId="5D9AB3D2" w:rsidR="004152BC" w:rsidRPr="000146E5" w:rsidRDefault="004152BC" w:rsidP="003C2020">
            <w:r w:rsidRPr="000146E5">
              <w:t>D</w:t>
            </w:r>
          </w:p>
        </w:tc>
        <w:tc>
          <w:tcPr>
            <w:tcW w:w="905" w:type="dxa"/>
          </w:tcPr>
          <w:p w14:paraId="1DFD897F" w14:textId="12F17647" w:rsidR="004152BC" w:rsidRPr="000146E5" w:rsidRDefault="004152BC" w:rsidP="003C2020">
            <w:r w:rsidRPr="000146E5">
              <w:t>N</w:t>
            </w:r>
          </w:p>
        </w:tc>
        <w:tc>
          <w:tcPr>
            <w:tcW w:w="4650" w:type="dxa"/>
          </w:tcPr>
          <w:p w14:paraId="22908F27" w14:textId="77777777" w:rsidR="004152BC" w:rsidRPr="006126EB" w:rsidRDefault="004152BC" w:rsidP="003C2020">
            <w:pPr>
              <w:rPr>
                <w:rFonts w:cs="Arial"/>
                <w:sz w:val="18"/>
                <w:highlight w:val="yellow"/>
              </w:rPr>
            </w:pPr>
          </w:p>
        </w:tc>
        <w:tc>
          <w:tcPr>
            <w:tcW w:w="3234" w:type="dxa"/>
          </w:tcPr>
          <w:p w14:paraId="1ED07F9F" w14:textId="77777777" w:rsidR="004152BC" w:rsidRPr="006126EB" w:rsidRDefault="004152BC" w:rsidP="003C2020">
            <w:pPr>
              <w:rPr>
                <w:highlight w:val="yellow"/>
              </w:rPr>
            </w:pPr>
          </w:p>
        </w:tc>
      </w:tr>
    </w:tbl>
    <w:p w14:paraId="0AF69075" w14:textId="77777777" w:rsidR="006B7A7E" w:rsidRPr="00B2674E" w:rsidRDefault="006B7A7E" w:rsidP="006B7A7E">
      <w:pPr>
        <w:rPr>
          <w:lang w:val="en-US"/>
        </w:rPr>
      </w:pPr>
    </w:p>
    <w:p w14:paraId="30108490" w14:textId="77777777" w:rsidR="006B7A7E" w:rsidRPr="00B2674E" w:rsidRDefault="006B7A7E" w:rsidP="006B7A7E">
      <w:pPr>
        <w:pStyle w:val="Heading2"/>
      </w:pPr>
      <w:bookmarkStart w:id="304" w:name="_Toc147747857"/>
      <w:r w:rsidRPr="00B2674E">
        <w:t>I_</w:t>
      </w:r>
      <w:r w:rsidRPr="00B2674E">
        <w:rPr>
          <w:b/>
        </w:rPr>
        <w:t xml:space="preserve"> </w:t>
      </w:r>
      <w:r w:rsidRPr="00B2674E">
        <w:rPr>
          <w:bCs/>
        </w:rPr>
        <w:t>CLEANROOMUIDELIVERY</w:t>
      </w:r>
      <w:bookmarkEnd w:id="304"/>
    </w:p>
    <w:p w14:paraId="04BA5AAA" w14:textId="77777777" w:rsidR="006B7A7E" w:rsidRPr="00B2674E" w:rsidRDefault="006B7A7E" w:rsidP="006B7A7E">
      <w:r w:rsidRPr="00B2674E">
        <w:t>File name</w:t>
      </w:r>
      <w:r w:rsidRPr="00B2674E">
        <w:tab/>
        <w:t xml:space="preserve">: </w:t>
      </w:r>
      <w:r w:rsidRPr="00B2674E">
        <w:rPr>
          <w:b/>
        </w:rPr>
        <w:t>CLEANROOMUIDELIVERY</w:t>
      </w:r>
      <w:r w:rsidRPr="00B2674E">
        <w:rPr>
          <w:b/>
          <w:bCs/>
        </w:rPr>
        <w:t>.CSV</w:t>
      </w:r>
    </w:p>
    <w:p w14:paraId="7C34D0C5" w14:textId="195C6AC8" w:rsidR="006B7A7E" w:rsidRPr="00B2674E" w:rsidRDefault="006B7A7E" w:rsidP="006B7A7E">
      <w:r w:rsidRPr="00B2674E">
        <w:t>Unique index</w:t>
      </w:r>
      <w:r w:rsidRPr="00B2674E">
        <w:tab/>
        <w:t xml:space="preserve">: </w:t>
      </w:r>
      <w:r w:rsidRPr="00B2674E">
        <w:rPr>
          <w:rFonts w:cs="Arial"/>
        </w:rPr>
        <w:t>PRIMARYID, PACKINGNOTENUMBER</w:t>
      </w:r>
      <w:r w:rsidR="00E30CD6" w:rsidRPr="000146E5">
        <w:rPr>
          <w:rFonts w:cs="Arial"/>
        </w:rPr>
        <w:t>,BUSINESSUNIT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134"/>
        <w:gridCol w:w="1131"/>
        <w:gridCol w:w="4140"/>
        <w:gridCol w:w="3092"/>
      </w:tblGrid>
      <w:tr w:rsidR="006B7A7E" w:rsidRPr="00B2674E" w14:paraId="46BEE613" w14:textId="77777777" w:rsidTr="006B7A7E">
        <w:tc>
          <w:tcPr>
            <w:tcW w:w="675" w:type="dxa"/>
            <w:shd w:val="clear" w:color="auto" w:fill="C0C0C0"/>
          </w:tcPr>
          <w:p w14:paraId="113A0B6F" w14:textId="77777777" w:rsidR="006B7A7E" w:rsidRPr="00B2674E" w:rsidRDefault="006B7A7E" w:rsidP="003C2020"/>
        </w:tc>
        <w:tc>
          <w:tcPr>
            <w:tcW w:w="3828" w:type="dxa"/>
            <w:shd w:val="clear" w:color="auto" w:fill="C0C0C0"/>
          </w:tcPr>
          <w:p w14:paraId="7AD54A28" w14:textId="77777777" w:rsidR="006B7A7E" w:rsidRPr="00B2674E" w:rsidRDefault="006B7A7E" w:rsidP="003C2020">
            <w:pPr>
              <w:rPr>
                <w:b/>
                <w:bCs/>
              </w:rPr>
            </w:pPr>
            <w:r w:rsidRPr="00B2674E">
              <w:rPr>
                <w:b/>
                <w:bCs/>
              </w:rPr>
              <w:t>FIELDNAME</w:t>
            </w:r>
          </w:p>
        </w:tc>
        <w:tc>
          <w:tcPr>
            <w:tcW w:w="1134" w:type="dxa"/>
            <w:shd w:val="clear" w:color="auto" w:fill="C0C0C0"/>
          </w:tcPr>
          <w:p w14:paraId="638AE082" w14:textId="77777777" w:rsidR="006B7A7E" w:rsidRPr="00B2674E" w:rsidRDefault="006B7A7E" w:rsidP="003C2020">
            <w:pPr>
              <w:rPr>
                <w:b/>
                <w:bCs/>
              </w:rPr>
            </w:pPr>
            <w:r w:rsidRPr="00B2674E">
              <w:rPr>
                <w:b/>
                <w:bCs/>
              </w:rPr>
              <w:t>TYPE</w:t>
            </w:r>
          </w:p>
        </w:tc>
        <w:tc>
          <w:tcPr>
            <w:tcW w:w="1131" w:type="dxa"/>
            <w:shd w:val="clear" w:color="auto" w:fill="C0C0C0"/>
          </w:tcPr>
          <w:p w14:paraId="61D3BE5B" w14:textId="77777777" w:rsidR="006B7A7E" w:rsidRPr="00B2674E" w:rsidRDefault="006B7A7E" w:rsidP="003C2020">
            <w:pPr>
              <w:rPr>
                <w:b/>
                <w:bCs/>
              </w:rPr>
            </w:pPr>
            <w:r w:rsidRPr="00B2674E">
              <w:rPr>
                <w:b/>
                <w:bCs/>
              </w:rPr>
              <w:t>EMPTY</w:t>
            </w:r>
          </w:p>
        </w:tc>
        <w:tc>
          <w:tcPr>
            <w:tcW w:w="4140" w:type="dxa"/>
            <w:shd w:val="clear" w:color="auto" w:fill="C0C0C0"/>
          </w:tcPr>
          <w:p w14:paraId="133A8ED0" w14:textId="77777777" w:rsidR="006B7A7E" w:rsidRPr="00B2674E" w:rsidRDefault="006B7A7E" w:rsidP="003C2020">
            <w:pPr>
              <w:rPr>
                <w:b/>
                <w:bCs/>
              </w:rPr>
            </w:pPr>
            <w:r w:rsidRPr="00B2674E">
              <w:rPr>
                <w:b/>
                <w:bCs/>
              </w:rPr>
              <w:t>DESCRIPTION</w:t>
            </w:r>
          </w:p>
        </w:tc>
        <w:tc>
          <w:tcPr>
            <w:tcW w:w="3092" w:type="dxa"/>
            <w:shd w:val="clear" w:color="auto" w:fill="C0C0C0"/>
          </w:tcPr>
          <w:p w14:paraId="48858EAA" w14:textId="77777777" w:rsidR="006B7A7E" w:rsidRPr="00B2674E" w:rsidRDefault="006B7A7E" w:rsidP="003C2020">
            <w:pPr>
              <w:rPr>
                <w:b/>
                <w:bCs/>
              </w:rPr>
            </w:pPr>
            <w:r w:rsidRPr="00B2674E">
              <w:rPr>
                <w:b/>
                <w:bCs/>
              </w:rPr>
              <w:t>REMARK</w:t>
            </w:r>
          </w:p>
        </w:tc>
      </w:tr>
      <w:tr w:rsidR="006B7A7E" w:rsidRPr="00B2674E" w14:paraId="174ECE93" w14:textId="77777777" w:rsidTr="006B7A7E">
        <w:tc>
          <w:tcPr>
            <w:tcW w:w="675" w:type="dxa"/>
          </w:tcPr>
          <w:p w14:paraId="248D4A56" w14:textId="77777777" w:rsidR="006B7A7E" w:rsidRPr="00B2674E" w:rsidRDefault="006B7A7E" w:rsidP="003C2020">
            <w:pPr>
              <w:pStyle w:val="Footer"/>
              <w:tabs>
                <w:tab w:val="clear" w:pos="4320"/>
                <w:tab w:val="clear" w:pos="8640"/>
              </w:tabs>
              <w:rPr>
                <w:rFonts w:cs="Arial"/>
                <w:b/>
                <w:bCs/>
                <w:iCs/>
              </w:rPr>
            </w:pPr>
            <w:r w:rsidRPr="00B2674E">
              <w:rPr>
                <w:rFonts w:cs="Arial"/>
                <w:b/>
                <w:bCs/>
                <w:iCs/>
              </w:rPr>
              <w:t>A</w:t>
            </w:r>
          </w:p>
        </w:tc>
        <w:tc>
          <w:tcPr>
            <w:tcW w:w="3828" w:type="dxa"/>
          </w:tcPr>
          <w:p w14:paraId="5B697A24" w14:textId="77777777" w:rsidR="006B7A7E" w:rsidRPr="00B2674E" w:rsidRDefault="006B7A7E" w:rsidP="003C2020">
            <w:r w:rsidRPr="00B2674E">
              <w:t>SCANDATETIME</w:t>
            </w:r>
          </w:p>
        </w:tc>
        <w:tc>
          <w:tcPr>
            <w:tcW w:w="1134" w:type="dxa"/>
          </w:tcPr>
          <w:p w14:paraId="787F9A0E" w14:textId="77777777" w:rsidR="006B7A7E" w:rsidRPr="00B2674E" w:rsidRDefault="006B7A7E" w:rsidP="003C2020">
            <w:pPr>
              <w:pStyle w:val="Footer"/>
              <w:tabs>
                <w:tab w:val="clear" w:pos="4320"/>
                <w:tab w:val="clear" w:pos="8640"/>
              </w:tabs>
              <w:rPr>
                <w:rFonts w:cs="Arial"/>
                <w:iCs/>
              </w:rPr>
            </w:pPr>
            <w:r w:rsidRPr="00B2674E">
              <w:rPr>
                <w:rFonts w:cs="Arial"/>
                <w:iCs/>
              </w:rPr>
              <w:t>D</w:t>
            </w:r>
          </w:p>
        </w:tc>
        <w:tc>
          <w:tcPr>
            <w:tcW w:w="1131" w:type="dxa"/>
          </w:tcPr>
          <w:p w14:paraId="52460944" w14:textId="77777777" w:rsidR="006B7A7E" w:rsidRPr="00B2674E" w:rsidRDefault="006B7A7E" w:rsidP="003C2020">
            <w:pPr>
              <w:pStyle w:val="Footer"/>
              <w:tabs>
                <w:tab w:val="clear" w:pos="4320"/>
                <w:tab w:val="clear" w:pos="8640"/>
              </w:tabs>
              <w:rPr>
                <w:rFonts w:cs="Arial"/>
                <w:iCs/>
              </w:rPr>
            </w:pPr>
            <w:r w:rsidRPr="00B2674E">
              <w:rPr>
                <w:rFonts w:cs="Arial"/>
                <w:iCs/>
              </w:rPr>
              <w:t>N</w:t>
            </w:r>
          </w:p>
        </w:tc>
        <w:tc>
          <w:tcPr>
            <w:tcW w:w="4140" w:type="dxa"/>
          </w:tcPr>
          <w:p w14:paraId="63DE4B0B" w14:textId="77777777" w:rsidR="006B7A7E" w:rsidRPr="00B2674E" w:rsidRDefault="006B7A7E" w:rsidP="003C2020">
            <w:pPr>
              <w:pStyle w:val="Footer"/>
              <w:tabs>
                <w:tab w:val="clear" w:pos="4320"/>
                <w:tab w:val="clear" w:pos="8640"/>
              </w:tabs>
              <w:rPr>
                <w:rFonts w:cs="Arial"/>
                <w:iCs/>
                <w:sz w:val="18"/>
              </w:rPr>
            </w:pPr>
            <w:r w:rsidRPr="00B2674E">
              <w:rPr>
                <w:rFonts w:cs="Arial"/>
                <w:iCs/>
                <w:sz w:val="18"/>
              </w:rPr>
              <w:t>The scan date time</w:t>
            </w:r>
          </w:p>
        </w:tc>
        <w:tc>
          <w:tcPr>
            <w:tcW w:w="3092" w:type="dxa"/>
          </w:tcPr>
          <w:p w14:paraId="61F1E0ED" w14:textId="77777777" w:rsidR="006B7A7E" w:rsidRPr="00B2674E" w:rsidRDefault="006B7A7E" w:rsidP="003C2020">
            <w:pPr>
              <w:pStyle w:val="Footer"/>
              <w:tabs>
                <w:tab w:val="clear" w:pos="4320"/>
                <w:tab w:val="clear" w:pos="8640"/>
              </w:tabs>
              <w:rPr>
                <w:rFonts w:cs="Arial"/>
                <w:iCs/>
                <w:sz w:val="18"/>
              </w:rPr>
            </w:pPr>
          </w:p>
        </w:tc>
      </w:tr>
      <w:tr w:rsidR="006B7A7E" w:rsidRPr="00B2674E" w14:paraId="7DE130E9" w14:textId="77777777" w:rsidTr="006B7A7E">
        <w:tc>
          <w:tcPr>
            <w:tcW w:w="675" w:type="dxa"/>
          </w:tcPr>
          <w:p w14:paraId="45579526" w14:textId="77777777" w:rsidR="006B7A7E" w:rsidRPr="00B2674E" w:rsidRDefault="006B7A7E" w:rsidP="003C2020">
            <w:pPr>
              <w:pStyle w:val="Footer"/>
              <w:tabs>
                <w:tab w:val="clear" w:pos="4320"/>
                <w:tab w:val="clear" w:pos="8640"/>
              </w:tabs>
              <w:rPr>
                <w:rFonts w:cs="Arial"/>
                <w:b/>
                <w:bCs/>
                <w:iCs/>
              </w:rPr>
            </w:pPr>
            <w:r w:rsidRPr="00B2674E">
              <w:rPr>
                <w:rFonts w:cs="Arial"/>
                <w:b/>
                <w:bCs/>
                <w:iCs/>
              </w:rPr>
              <w:t>B</w:t>
            </w:r>
          </w:p>
        </w:tc>
        <w:tc>
          <w:tcPr>
            <w:tcW w:w="3828" w:type="dxa"/>
          </w:tcPr>
          <w:p w14:paraId="4C01B20A" w14:textId="77777777" w:rsidR="006B7A7E" w:rsidRPr="00B2674E" w:rsidRDefault="006B7A7E" w:rsidP="003C2020">
            <w:r w:rsidRPr="00B2674E">
              <w:t>PRIMARYID</w:t>
            </w:r>
          </w:p>
        </w:tc>
        <w:tc>
          <w:tcPr>
            <w:tcW w:w="1134" w:type="dxa"/>
          </w:tcPr>
          <w:p w14:paraId="7817FE4C" w14:textId="77777777" w:rsidR="006B7A7E" w:rsidRPr="00B2674E" w:rsidRDefault="006B7A7E" w:rsidP="003C2020">
            <w:r w:rsidRPr="00B2674E">
              <w:t>A24U</w:t>
            </w:r>
          </w:p>
        </w:tc>
        <w:tc>
          <w:tcPr>
            <w:tcW w:w="1131" w:type="dxa"/>
          </w:tcPr>
          <w:p w14:paraId="4B83B38D" w14:textId="77777777" w:rsidR="006B7A7E" w:rsidRPr="00B2674E" w:rsidRDefault="006B7A7E" w:rsidP="003C2020">
            <w:pPr>
              <w:pStyle w:val="Footer"/>
              <w:tabs>
                <w:tab w:val="clear" w:pos="4320"/>
                <w:tab w:val="clear" w:pos="8640"/>
              </w:tabs>
              <w:rPr>
                <w:rFonts w:cs="Arial"/>
                <w:iCs/>
              </w:rPr>
            </w:pPr>
            <w:r w:rsidRPr="00B2674E">
              <w:rPr>
                <w:rFonts w:cs="Arial"/>
                <w:iCs/>
              </w:rPr>
              <w:t>N</w:t>
            </w:r>
          </w:p>
        </w:tc>
        <w:tc>
          <w:tcPr>
            <w:tcW w:w="4140" w:type="dxa"/>
          </w:tcPr>
          <w:p w14:paraId="168C1180" w14:textId="77777777" w:rsidR="006B7A7E" w:rsidRPr="00B2674E" w:rsidRDefault="006B7A7E" w:rsidP="003C2020">
            <w:pPr>
              <w:rPr>
                <w:sz w:val="18"/>
              </w:rPr>
            </w:pPr>
            <w:r w:rsidRPr="00B2674E">
              <w:rPr>
                <w:sz w:val="18"/>
              </w:rPr>
              <w:t>Primary id or barcode or chipcode</w:t>
            </w:r>
          </w:p>
        </w:tc>
        <w:tc>
          <w:tcPr>
            <w:tcW w:w="3092" w:type="dxa"/>
          </w:tcPr>
          <w:p w14:paraId="168816D9" w14:textId="77777777" w:rsidR="006B7A7E" w:rsidRPr="00B2674E" w:rsidRDefault="006B7A7E" w:rsidP="003C2020">
            <w:pPr>
              <w:pStyle w:val="Footer"/>
              <w:tabs>
                <w:tab w:val="clear" w:pos="4320"/>
                <w:tab w:val="clear" w:pos="8640"/>
              </w:tabs>
              <w:rPr>
                <w:rFonts w:cs="Arial"/>
                <w:iCs/>
                <w:sz w:val="18"/>
              </w:rPr>
            </w:pPr>
            <w:r w:rsidRPr="00B2674E">
              <w:rPr>
                <w:rFonts w:cs="Arial"/>
                <w:iCs/>
                <w:sz w:val="18"/>
              </w:rPr>
              <w:t>Must be in I_UniqueItem</w:t>
            </w:r>
          </w:p>
        </w:tc>
      </w:tr>
      <w:tr w:rsidR="006B7A7E" w:rsidRPr="00B2674E" w14:paraId="2B421CEE" w14:textId="77777777" w:rsidTr="006B7A7E">
        <w:trPr>
          <w:trHeight w:val="233"/>
        </w:trPr>
        <w:tc>
          <w:tcPr>
            <w:tcW w:w="675" w:type="dxa"/>
          </w:tcPr>
          <w:p w14:paraId="7ADFDF4C" w14:textId="53165878" w:rsidR="006B7A7E" w:rsidRPr="00B2674E" w:rsidRDefault="006B7A7E" w:rsidP="003C2020">
            <w:pPr>
              <w:pStyle w:val="Footer"/>
              <w:tabs>
                <w:tab w:val="clear" w:pos="4320"/>
                <w:tab w:val="clear" w:pos="8640"/>
              </w:tabs>
              <w:rPr>
                <w:rFonts w:cs="Arial"/>
                <w:b/>
                <w:bCs/>
                <w:iCs/>
              </w:rPr>
            </w:pPr>
            <w:r w:rsidRPr="00B2674E">
              <w:rPr>
                <w:rFonts w:cs="Arial"/>
                <w:b/>
                <w:bCs/>
                <w:iCs/>
              </w:rPr>
              <w:t>C</w:t>
            </w:r>
          </w:p>
        </w:tc>
        <w:tc>
          <w:tcPr>
            <w:tcW w:w="3828" w:type="dxa"/>
          </w:tcPr>
          <w:p w14:paraId="79865D5E" w14:textId="346C912B" w:rsidR="006B7A7E" w:rsidRPr="00B2674E" w:rsidRDefault="006B7A7E" w:rsidP="003C2020">
            <w:r w:rsidRPr="00B2674E">
              <w:t>BUSINESSUNIT</w:t>
            </w:r>
          </w:p>
        </w:tc>
        <w:tc>
          <w:tcPr>
            <w:tcW w:w="1134" w:type="dxa"/>
          </w:tcPr>
          <w:p w14:paraId="32B8DB9B" w14:textId="2B884832" w:rsidR="006B7A7E" w:rsidRPr="00B2674E" w:rsidRDefault="006B7A7E" w:rsidP="003C2020">
            <w:r w:rsidRPr="00B2674E">
              <w:t>A6</w:t>
            </w:r>
          </w:p>
        </w:tc>
        <w:tc>
          <w:tcPr>
            <w:tcW w:w="1131" w:type="dxa"/>
          </w:tcPr>
          <w:p w14:paraId="78CD97E8" w14:textId="55D5C610" w:rsidR="006B7A7E" w:rsidRPr="00B2674E" w:rsidRDefault="006B7A7E" w:rsidP="003C2020">
            <w:pPr>
              <w:pStyle w:val="Footer"/>
              <w:tabs>
                <w:tab w:val="clear" w:pos="4320"/>
                <w:tab w:val="clear" w:pos="8640"/>
              </w:tabs>
              <w:rPr>
                <w:rFonts w:cs="Arial"/>
                <w:iCs/>
              </w:rPr>
            </w:pPr>
            <w:r w:rsidRPr="00B2674E">
              <w:rPr>
                <w:rFonts w:cs="Arial"/>
                <w:iCs/>
              </w:rPr>
              <w:t>N</w:t>
            </w:r>
          </w:p>
        </w:tc>
        <w:tc>
          <w:tcPr>
            <w:tcW w:w="4140" w:type="dxa"/>
          </w:tcPr>
          <w:p w14:paraId="02498DE1" w14:textId="77777777" w:rsidR="006B7A7E" w:rsidRPr="00B2674E" w:rsidRDefault="006B7A7E" w:rsidP="003C2020">
            <w:pPr>
              <w:pStyle w:val="Footer"/>
              <w:tabs>
                <w:tab w:val="clear" w:pos="4320"/>
                <w:tab w:val="clear" w:pos="8640"/>
              </w:tabs>
              <w:rPr>
                <w:rFonts w:cs="Arial"/>
                <w:iCs/>
                <w:sz w:val="18"/>
              </w:rPr>
            </w:pPr>
          </w:p>
        </w:tc>
        <w:tc>
          <w:tcPr>
            <w:tcW w:w="3092" w:type="dxa"/>
          </w:tcPr>
          <w:p w14:paraId="5AD4A81C" w14:textId="77777777" w:rsidR="006B7A7E" w:rsidRPr="00B2674E" w:rsidRDefault="006B7A7E" w:rsidP="003C2020">
            <w:pPr>
              <w:pStyle w:val="Footer"/>
              <w:tabs>
                <w:tab w:val="clear" w:pos="4320"/>
                <w:tab w:val="clear" w:pos="8640"/>
              </w:tabs>
              <w:rPr>
                <w:rFonts w:cs="Arial"/>
                <w:iCs/>
                <w:sz w:val="18"/>
              </w:rPr>
            </w:pPr>
          </w:p>
        </w:tc>
      </w:tr>
      <w:tr w:rsidR="006B7A7E" w:rsidRPr="00B2674E" w14:paraId="62505836" w14:textId="77777777" w:rsidTr="006B7A7E">
        <w:trPr>
          <w:trHeight w:val="233"/>
        </w:trPr>
        <w:tc>
          <w:tcPr>
            <w:tcW w:w="675" w:type="dxa"/>
          </w:tcPr>
          <w:p w14:paraId="661051FB" w14:textId="5F9F6F81" w:rsidR="006B7A7E" w:rsidRPr="00B2674E" w:rsidRDefault="006B7A7E" w:rsidP="003C2020">
            <w:pPr>
              <w:pStyle w:val="Footer"/>
              <w:tabs>
                <w:tab w:val="clear" w:pos="4320"/>
                <w:tab w:val="clear" w:pos="8640"/>
              </w:tabs>
              <w:rPr>
                <w:rFonts w:cs="Arial"/>
                <w:b/>
                <w:bCs/>
                <w:iCs/>
              </w:rPr>
            </w:pPr>
            <w:r w:rsidRPr="00B2674E">
              <w:rPr>
                <w:rFonts w:cs="Arial"/>
                <w:b/>
                <w:bCs/>
                <w:iCs/>
              </w:rPr>
              <w:t>D</w:t>
            </w:r>
          </w:p>
        </w:tc>
        <w:tc>
          <w:tcPr>
            <w:tcW w:w="3828" w:type="dxa"/>
          </w:tcPr>
          <w:p w14:paraId="1B26078B" w14:textId="2231DD79" w:rsidR="006B7A7E" w:rsidRPr="00B2674E" w:rsidRDefault="006B7A7E" w:rsidP="003C2020">
            <w:r w:rsidRPr="00B2674E">
              <w:t>IDCODESEQUENCENUMBER</w:t>
            </w:r>
          </w:p>
        </w:tc>
        <w:tc>
          <w:tcPr>
            <w:tcW w:w="1134" w:type="dxa"/>
          </w:tcPr>
          <w:p w14:paraId="1CFC0E8E" w14:textId="5A45BA73" w:rsidR="006B7A7E" w:rsidRPr="00B2674E" w:rsidRDefault="006B7A7E" w:rsidP="003C2020">
            <w:r w:rsidRPr="00B2674E">
              <w:t>N</w:t>
            </w:r>
          </w:p>
        </w:tc>
        <w:tc>
          <w:tcPr>
            <w:tcW w:w="1131" w:type="dxa"/>
          </w:tcPr>
          <w:p w14:paraId="0CC713C3" w14:textId="56039A0D" w:rsidR="006B7A7E" w:rsidRPr="00B2674E" w:rsidRDefault="006B7A7E" w:rsidP="003C2020">
            <w:pPr>
              <w:pStyle w:val="Footer"/>
              <w:tabs>
                <w:tab w:val="clear" w:pos="4320"/>
                <w:tab w:val="clear" w:pos="8640"/>
              </w:tabs>
              <w:rPr>
                <w:rFonts w:cs="Arial"/>
                <w:iCs/>
              </w:rPr>
            </w:pPr>
            <w:r w:rsidRPr="00B2674E">
              <w:rPr>
                <w:rFonts w:cs="Arial"/>
                <w:iCs/>
              </w:rPr>
              <w:t>N</w:t>
            </w:r>
          </w:p>
        </w:tc>
        <w:tc>
          <w:tcPr>
            <w:tcW w:w="4140" w:type="dxa"/>
          </w:tcPr>
          <w:p w14:paraId="4C4DDFD4" w14:textId="77777777" w:rsidR="006B7A7E" w:rsidRPr="00B2674E" w:rsidRDefault="006B7A7E" w:rsidP="003C2020">
            <w:pPr>
              <w:pStyle w:val="Footer"/>
              <w:tabs>
                <w:tab w:val="clear" w:pos="4320"/>
                <w:tab w:val="clear" w:pos="8640"/>
              </w:tabs>
              <w:rPr>
                <w:rFonts w:cs="Arial"/>
                <w:iCs/>
                <w:sz w:val="18"/>
              </w:rPr>
            </w:pPr>
          </w:p>
        </w:tc>
        <w:tc>
          <w:tcPr>
            <w:tcW w:w="3092" w:type="dxa"/>
          </w:tcPr>
          <w:p w14:paraId="6290A680" w14:textId="77777777" w:rsidR="006B7A7E" w:rsidRPr="00B2674E" w:rsidRDefault="006B7A7E" w:rsidP="003C2020">
            <w:pPr>
              <w:pStyle w:val="Footer"/>
              <w:tabs>
                <w:tab w:val="clear" w:pos="4320"/>
                <w:tab w:val="clear" w:pos="8640"/>
              </w:tabs>
              <w:rPr>
                <w:rFonts w:cs="Arial"/>
                <w:iCs/>
                <w:sz w:val="18"/>
              </w:rPr>
            </w:pPr>
          </w:p>
        </w:tc>
      </w:tr>
      <w:tr w:rsidR="006B7A7E" w:rsidRPr="00B2674E" w14:paraId="76A886B7" w14:textId="77777777" w:rsidTr="006B7A7E">
        <w:trPr>
          <w:trHeight w:val="233"/>
        </w:trPr>
        <w:tc>
          <w:tcPr>
            <w:tcW w:w="675" w:type="dxa"/>
          </w:tcPr>
          <w:p w14:paraId="431E4FAF" w14:textId="7686099B" w:rsidR="006B7A7E" w:rsidRPr="00B2674E" w:rsidRDefault="006B7A7E" w:rsidP="003C2020">
            <w:pPr>
              <w:pStyle w:val="Footer"/>
              <w:tabs>
                <w:tab w:val="clear" w:pos="4320"/>
                <w:tab w:val="clear" w:pos="8640"/>
              </w:tabs>
              <w:rPr>
                <w:rFonts w:cs="Arial"/>
                <w:b/>
                <w:bCs/>
                <w:iCs/>
              </w:rPr>
            </w:pPr>
            <w:r w:rsidRPr="00B2674E">
              <w:rPr>
                <w:rFonts w:cs="Arial"/>
                <w:b/>
                <w:bCs/>
                <w:iCs/>
              </w:rPr>
              <w:t>E</w:t>
            </w:r>
          </w:p>
        </w:tc>
        <w:tc>
          <w:tcPr>
            <w:tcW w:w="3828" w:type="dxa"/>
          </w:tcPr>
          <w:p w14:paraId="7CE3BBEB" w14:textId="77777777" w:rsidR="006B7A7E" w:rsidRPr="00B2674E" w:rsidRDefault="006B7A7E" w:rsidP="003C2020">
            <w:r w:rsidRPr="00B2674E">
              <w:t>PACKINGNOTENUMBER  </w:t>
            </w:r>
          </w:p>
        </w:tc>
        <w:tc>
          <w:tcPr>
            <w:tcW w:w="1134" w:type="dxa"/>
          </w:tcPr>
          <w:p w14:paraId="47AD3449" w14:textId="77777777" w:rsidR="006B7A7E" w:rsidRPr="00B2674E" w:rsidRDefault="006B7A7E" w:rsidP="003C2020">
            <w:r w:rsidRPr="00B2674E">
              <w:t>N</w:t>
            </w:r>
          </w:p>
        </w:tc>
        <w:tc>
          <w:tcPr>
            <w:tcW w:w="1131" w:type="dxa"/>
          </w:tcPr>
          <w:p w14:paraId="5ABBAF8E" w14:textId="77777777" w:rsidR="006B7A7E" w:rsidRPr="00B2674E" w:rsidRDefault="006B7A7E" w:rsidP="003C2020">
            <w:pPr>
              <w:pStyle w:val="Footer"/>
              <w:tabs>
                <w:tab w:val="clear" w:pos="4320"/>
                <w:tab w:val="clear" w:pos="8640"/>
              </w:tabs>
              <w:rPr>
                <w:rFonts w:cs="Arial"/>
                <w:iCs/>
              </w:rPr>
            </w:pPr>
            <w:r w:rsidRPr="00B2674E">
              <w:rPr>
                <w:rFonts w:cs="Arial"/>
                <w:iCs/>
              </w:rPr>
              <w:t>N</w:t>
            </w:r>
          </w:p>
        </w:tc>
        <w:tc>
          <w:tcPr>
            <w:tcW w:w="4140" w:type="dxa"/>
          </w:tcPr>
          <w:p w14:paraId="6D4ACF06" w14:textId="77777777" w:rsidR="006B7A7E" w:rsidRPr="00B2674E" w:rsidRDefault="006B7A7E" w:rsidP="003C2020">
            <w:pPr>
              <w:pStyle w:val="Footer"/>
              <w:tabs>
                <w:tab w:val="clear" w:pos="4320"/>
                <w:tab w:val="clear" w:pos="8640"/>
              </w:tabs>
              <w:rPr>
                <w:rFonts w:cs="Arial"/>
                <w:iCs/>
                <w:sz w:val="18"/>
              </w:rPr>
            </w:pPr>
          </w:p>
        </w:tc>
        <w:tc>
          <w:tcPr>
            <w:tcW w:w="3092" w:type="dxa"/>
          </w:tcPr>
          <w:p w14:paraId="69F4FD5B" w14:textId="77777777" w:rsidR="006B7A7E" w:rsidRPr="00B2674E" w:rsidRDefault="006B7A7E" w:rsidP="003C2020">
            <w:pPr>
              <w:pStyle w:val="Footer"/>
              <w:tabs>
                <w:tab w:val="clear" w:pos="4320"/>
                <w:tab w:val="clear" w:pos="8640"/>
              </w:tabs>
              <w:rPr>
                <w:rFonts w:cs="Arial"/>
                <w:iCs/>
                <w:sz w:val="18"/>
              </w:rPr>
            </w:pPr>
            <w:r w:rsidRPr="00B2674E">
              <w:rPr>
                <w:rFonts w:cs="Arial"/>
                <w:iCs/>
                <w:sz w:val="18"/>
              </w:rPr>
              <w:t>Must be in I_PackingNote</w:t>
            </w:r>
          </w:p>
        </w:tc>
      </w:tr>
      <w:tr w:rsidR="006B7A7E" w:rsidRPr="00B2674E" w14:paraId="43045F98" w14:textId="77777777" w:rsidTr="006B7A7E">
        <w:trPr>
          <w:trHeight w:val="233"/>
        </w:trPr>
        <w:tc>
          <w:tcPr>
            <w:tcW w:w="675" w:type="dxa"/>
          </w:tcPr>
          <w:p w14:paraId="3A450195" w14:textId="77777777" w:rsidR="006B7A7E" w:rsidRPr="00B2674E" w:rsidRDefault="006B7A7E" w:rsidP="003C2020">
            <w:pPr>
              <w:pStyle w:val="Footer"/>
              <w:tabs>
                <w:tab w:val="clear" w:pos="4320"/>
                <w:tab w:val="clear" w:pos="8640"/>
              </w:tabs>
              <w:rPr>
                <w:rFonts w:cs="Arial"/>
                <w:b/>
                <w:bCs/>
                <w:iCs/>
              </w:rPr>
            </w:pPr>
          </w:p>
        </w:tc>
        <w:tc>
          <w:tcPr>
            <w:tcW w:w="3828" w:type="dxa"/>
          </w:tcPr>
          <w:p w14:paraId="045A8893" w14:textId="77777777" w:rsidR="006B7A7E" w:rsidRPr="00B2674E" w:rsidRDefault="006B7A7E" w:rsidP="003C2020"/>
        </w:tc>
        <w:tc>
          <w:tcPr>
            <w:tcW w:w="1134" w:type="dxa"/>
          </w:tcPr>
          <w:p w14:paraId="203621E8" w14:textId="77777777" w:rsidR="006B7A7E" w:rsidRPr="00B2674E" w:rsidRDefault="006B7A7E" w:rsidP="003C2020"/>
        </w:tc>
        <w:tc>
          <w:tcPr>
            <w:tcW w:w="1131" w:type="dxa"/>
          </w:tcPr>
          <w:p w14:paraId="57BF8517" w14:textId="77777777" w:rsidR="006B7A7E" w:rsidRPr="00B2674E" w:rsidRDefault="006B7A7E" w:rsidP="003C2020">
            <w:pPr>
              <w:pStyle w:val="Footer"/>
              <w:tabs>
                <w:tab w:val="clear" w:pos="4320"/>
                <w:tab w:val="clear" w:pos="8640"/>
              </w:tabs>
              <w:rPr>
                <w:rFonts w:cs="Arial"/>
                <w:iCs/>
              </w:rPr>
            </w:pPr>
          </w:p>
        </w:tc>
        <w:tc>
          <w:tcPr>
            <w:tcW w:w="4140" w:type="dxa"/>
          </w:tcPr>
          <w:p w14:paraId="6961ABF4" w14:textId="77777777" w:rsidR="006B7A7E" w:rsidRPr="00B2674E" w:rsidRDefault="006B7A7E" w:rsidP="003C2020">
            <w:pPr>
              <w:pStyle w:val="Footer"/>
              <w:tabs>
                <w:tab w:val="clear" w:pos="4320"/>
                <w:tab w:val="clear" w:pos="8640"/>
              </w:tabs>
              <w:rPr>
                <w:rFonts w:cs="Arial"/>
                <w:iCs/>
                <w:sz w:val="18"/>
              </w:rPr>
            </w:pPr>
          </w:p>
        </w:tc>
        <w:tc>
          <w:tcPr>
            <w:tcW w:w="3092" w:type="dxa"/>
          </w:tcPr>
          <w:p w14:paraId="630E9F5B" w14:textId="77777777" w:rsidR="006B7A7E" w:rsidRPr="00B2674E" w:rsidRDefault="006B7A7E" w:rsidP="003C2020">
            <w:pPr>
              <w:pStyle w:val="Footer"/>
              <w:tabs>
                <w:tab w:val="clear" w:pos="4320"/>
                <w:tab w:val="clear" w:pos="8640"/>
              </w:tabs>
              <w:rPr>
                <w:rFonts w:cs="Arial"/>
                <w:iCs/>
                <w:sz w:val="18"/>
              </w:rPr>
            </w:pPr>
          </w:p>
        </w:tc>
      </w:tr>
    </w:tbl>
    <w:p w14:paraId="19D41586" w14:textId="77777777" w:rsidR="006B7A7E" w:rsidRPr="00B2674E" w:rsidRDefault="006B7A7E" w:rsidP="006B7A7E">
      <w:pPr>
        <w:rPr>
          <w:lang w:val="en-US"/>
        </w:rPr>
      </w:pPr>
    </w:p>
    <w:p w14:paraId="784A7E35" w14:textId="77777777" w:rsidR="006B7A7E" w:rsidRPr="00B2674E" w:rsidRDefault="006B7A7E" w:rsidP="006B7A7E">
      <w:pPr>
        <w:rPr>
          <w:lang w:val="en-US"/>
        </w:rPr>
      </w:pPr>
      <w:r w:rsidRPr="00B2674E">
        <w:rPr>
          <w:lang w:val="en-US"/>
        </w:rPr>
        <w:t xml:space="preserve">Create delivery scan record taking </w:t>
      </w:r>
    </w:p>
    <w:p w14:paraId="5CD8B0DC" w14:textId="77777777" w:rsidR="006B7A7E" w:rsidRPr="00B2674E" w:rsidRDefault="006B7A7E" w:rsidP="006B7A7E">
      <w:pPr>
        <w:rPr>
          <w:lang w:val="en-US"/>
        </w:rPr>
      </w:pPr>
      <w:r w:rsidRPr="00B2674E">
        <w:rPr>
          <w:lang w:val="en-US"/>
        </w:rPr>
        <w:t xml:space="preserve">Wearer, and product info from the unique item, </w:t>
      </w:r>
    </w:p>
    <w:p w14:paraId="0005E0A3" w14:textId="77777777" w:rsidR="006B7A7E" w:rsidRPr="00B2674E" w:rsidRDefault="006B7A7E" w:rsidP="006B7A7E">
      <w:pPr>
        <w:rPr>
          <w:lang w:val="en-US"/>
        </w:rPr>
      </w:pPr>
      <w:r w:rsidRPr="00B2674E">
        <w:rPr>
          <w:lang w:val="en-US"/>
        </w:rPr>
        <w:t xml:space="preserve">Customer, plant department and Batch Number from CleanroomBatch (linked via PackingNote.Number).  </w:t>
      </w:r>
    </w:p>
    <w:p w14:paraId="7C87723A" w14:textId="77777777" w:rsidR="006B7A7E" w:rsidRPr="00B2674E" w:rsidRDefault="006B7A7E" w:rsidP="006B7A7E">
      <w:pPr>
        <w:rPr>
          <w:lang w:val="en-US"/>
        </w:rPr>
      </w:pPr>
      <w:r w:rsidRPr="00B2674E">
        <w:rPr>
          <w:lang w:val="en-US"/>
        </w:rPr>
        <w:t>Delivery point as first delivery point on the customer</w:t>
      </w:r>
    </w:p>
    <w:p w14:paraId="6C66897D" w14:textId="77777777" w:rsidR="006B7A7E" w:rsidRPr="00B2674E" w:rsidRDefault="006B7A7E" w:rsidP="00EA2515"/>
    <w:p w14:paraId="057875AA" w14:textId="77777777" w:rsidR="00882245" w:rsidRPr="00B2674E" w:rsidRDefault="00882245" w:rsidP="00882245">
      <w:pPr>
        <w:pStyle w:val="Heading1"/>
        <w:rPr>
          <w:color w:val="auto"/>
        </w:rPr>
      </w:pPr>
      <w:bookmarkStart w:id="305" w:name="_Toc147747858"/>
      <w:r w:rsidRPr="00B2674E">
        <w:rPr>
          <w:color w:val="auto"/>
        </w:rPr>
        <w:lastRenderedPageBreak/>
        <w:t>Examples for US customers regarding I_ARTRANSACTIONs and I_INVOICEHEADER records.</w:t>
      </w:r>
      <w:bookmarkEnd w:id="305"/>
    </w:p>
    <w:p w14:paraId="7946BB0B" w14:textId="77777777" w:rsidR="00882245" w:rsidRPr="00B2674E" w:rsidRDefault="00882245" w:rsidP="00882245">
      <w:pPr>
        <w:ind w:left="720"/>
        <w:rPr>
          <w:rFonts w:cs="Arial"/>
        </w:rPr>
      </w:pPr>
    </w:p>
    <w:p w14:paraId="29828F5B" w14:textId="77777777" w:rsidR="00882245" w:rsidRPr="00B2674E" w:rsidRDefault="00882245" w:rsidP="00AB0E1C">
      <w:pPr>
        <w:pStyle w:val="Heading2"/>
        <w:rPr>
          <w:lang w:eastAsia="nl-NL"/>
        </w:rPr>
      </w:pPr>
      <w:bookmarkStart w:id="306" w:name="_Toc147747859"/>
      <w:r w:rsidRPr="00B2674E">
        <w:rPr>
          <w:lang w:eastAsia="nl-NL"/>
        </w:rPr>
        <w:t>Example1 Payment does not fully cover invoice amount</w:t>
      </w:r>
      <w:bookmarkEnd w:id="306"/>
    </w:p>
    <w:p w14:paraId="10C2615D"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 xml:space="preserve"> </w:t>
      </w:r>
      <w:r w:rsidRPr="00B2674E">
        <w:rPr>
          <w:rFonts w:ascii="Helv" w:hAnsi="Helv" w:cs="Helv"/>
          <w:lang w:val="en-US" w:eastAsia="nl-NL"/>
        </w:rPr>
        <w:tab/>
        <w:t xml:space="preserve"> Invoice# 123  pay this amount $50.25</w:t>
      </w:r>
      <w:r w:rsidRPr="00B2674E">
        <w:rPr>
          <w:rFonts w:ascii="Helv" w:hAnsi="Helv" w:cs="Helv"/>
          <w:lang w:val="en-US" w:eastAsia="nl-NL"/>
        </w:rPr>
        <w:tab/>
      </w:r>
    </w:p>
    <w:p w14:paraId="0C1DF552"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 xml:space="preserve"> Payment  with check#456  worth $5.25 is applied to Invoice#123  </w:t>
      </w:r>
    </w:p>
    <w:p w14:paraId="7458F7AB"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 xml:space="preserve"> So open amount on invoice# 123 is $45.00</w:t>
      </w:r>
    </w:p>
    <w:p w14:paraId="142253C2" w14:textId="77777777" w:rsidR="00882245" w:rsidRPr="00B2674E" w:rsidRDefault="00882245" w:rsidP="00882245">
      <w:pPr>
        <w:autoSpaceDE w:val="0"/>
        <w:autoSpaceDN w:val="0"/>
        <w:adjustRightInd w:val="0"/>
        <w:rPr>
          <w:rFonts w:ascii="Helv" w:hAnsi="Helv" w:cs="Helv"/>
          <w:lang w:val="en-US" w:eastAsia="nl-NL"/>
        </w:rPr>
      </w:pPr>
    </w:p>
    <w:p w14:paraId="03F3FE0A"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Besides the invoice in I_INVOICEHEADER with paythisamount $50.25,</w:t>
      </w:r>
    </w:p>
    <w:p w14:paraId="426580D4" w14:textId="77777777" w:rsidR="00882245" w:rsidRPr="00B2674E" w:rsidRDefault="00BD2426" w:rsidP="00882245">
      <w:pPr>
        <w:autoSpaceDE w:val="0"/>
        <w:autoSpaceDN w:val="0"/>
        <w:adjustRightInd w:val="0"/>
        <w:rPr>
          <w:rFonts w:ascii="Helv" w:hAnsi="Helv" w:cs="Helv"/>
          <w:lang w:val="en-US" w:eastAsia="nl-NL"/>
        </w:rPr>
      </w:pPr>
      <w:r w:rsidRPr="00B2674E">
        <w:rPr>
          <w:rFonts w:ascii="Helv" w:hAnsi="Helv" w:cs="Helv"/>
          <w:lang w:val="en-US" w:eastAsia="nl-NL"/>
        </w:rPr>
        <w:t>2 ARtransaction rows and and one cash application row</w:t>
      </w:r>
      <w:r w:rsidR="00882245" w:rsidRPr="00B2674E">
        <w:rPr>
          <w:rFonts w:ascii="Helv" w:hAnsi="Helv" w:cs="Helv"/>
          <w:lang w:val="en-US" w:eastAsia="nl-NL"/>
        </w:rPr>
        <w:t xml:space="preserve"> have to be created,</w:t>
      </w:r>
      <w:r w:rsidRPr="00B2674E">
        <w:rPr>
          <w:rFonts w:ascii="Helv" w:hAnsi="Helv" w:cs="Helv"/>
          <w:lang w:val="en-US" w:eastAsia="nl-NL"/>
        </w:rPr>
        <w:t xml:space="preserve"> </w:t>
      </w:r>
      <w:r w:rsidR="00882245" w:rsidRPr="00B2674E">
        <w:rPr>
          <w:rFonts w:ascii="Helv" w:hAnsi="Helv" w:cs="Helv"/>
          <w:lang w:val="en-US" w:eastAsia="nl-NL"/>
        </w:rPr>
        <w:t>in the following way</w:t>
      </w:r>
    </w:p>
    <w:p w14:paraId="4B0C0B86" w14:textId="77777777" w:rsidR="00882245" w:rsidRPr="00B2674E" w:rsidRDefault="00882245" w:rsidP="00882245">
      <w:pPr>
        <w:autoSpaceDE w:val="0"/>
        <w:autoSpaceDN w:val="0"/>
        <w:adjustRightInd w:val="0"/>
        <w:rPr>
          <w:rFonts w:ascii="Helv" w:hAnsi="Helv" w:cs="Helv"/>
          <w:lang w:val="en-US" w:eastAsia="nl-NL"/>
        </w:rPr>
      </w:pPr>
    </w:p>
    <w:p w14:paraId="2822EA99" w14:textId="77777777" w:rsidR="00882245" w:rsidRPr="00B2674E" w:rsidRDefault="00882245" w:rsidP="00C04571">
      <w:pPr>
        <w:numPr>
          <w:ilvl w:val="0"/>
          <w:numId w:val="70"/>
        </w:numPr>
        <w:autoSpaceDE w:val="0"/>
        <w:autoSpaceDN w:val="0"/>
        <w:adjustRightInd w:val="0"/>
        <w:ind w:left="360" w:hanging="360"/>
        <w:rPr>
          <w:rFonts w:ascii="Helv" w:hAnsi="Helv" w:cs="Helv"/>
          <w:lang w:val="nl-NL" w:eastAsia="nl-NL"/>
        </w:rPr>
      </w:pPr>
      <w:r w:rsidRPr="00B2674E">
        <w:rPr>
          <w:rFonts w:ascii="Helv" w:hAnsi="Helv" w:cs="Helv"/>
          <w:lang w:val="nl-NL" w:eastAsia="nl-NL"/>
        </w:rPr>
        <w:t>The Payment</w:t>
      </w:r>
    </w:p>
    <w:p w14:paraId="5E8EBE08"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 xml:space="preserve">Populate the following columns  (note: only columns that are relevant for this example are described, you obviously need to populate also business unit, date, customer etc) </w:t>
      </w:r>
    </w:p>
    <w:p w14:paraId="251D1991"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Column</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With</w:t>
      </w:r>
      <w:r w:rsidRPr="00B2674E">
        <w:rPr>
          <w:rFonts w:ascii="Helv" w:hAnsi="Helv" w:cs="Helv"/>
          <w:lang w:val="en-US" w:eastAsia="nl-NL"/>
        </w:rPr>
        <w:tab/>
      </w:r>
    </w:p>
    <w:p w14:paraId="686A8F4A"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B ARTRANSACTIONNO</w:t>
      </w:r>
      <w:r w:rsidRPr="00B2674E">
        <w:rPr>
          <w:rFonts w:ascii="Helv" w:hAnsi="Helv" w:cs="Helv"/>
          <w:lang w:val="en-US" w:eastAsia="nl-NL"/>
        </w:rPr>
        <w:tab/>
      </w:r>
      <w:r w:rsidRPr="00B2674E">
        <w:rPr>
          <w:rFonts w:ascii="Helv" w:hAnsi="Helv" w:cs="Helv"/>
          <w:lang w:val="en-US" w:eastAsia="nl-NL"/>
        </w:rPr>
        <w:tab/>
        <w:t>a unique identification number of the AR-transaction (for example a sequence number).  Say 100001</w:t>
      </w:r>
    </w:p>
    <w:p w14:paraId="5B07EBE3"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F DEBITCREDIT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C</w:t>
      </w:r>
    </w:p>
    <w:p w14:paraId="59F153C8"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G TRANSACTIONTYPENR</w:t>
      </w:r>
      <w:r w:rsidRPr="00B2674E">
        <w:rPr>
          <w:rFonts w:ascii="Helv" w:hAnsi="Helv" w:cs="Helv"/>
          <w:lang w:val="en-US" w:eastAsia="nl-NL"/>
        </w:rPr>
        <w:tab/>
      </w:r>
      <w:r w:rsidRPr="00B2674E">
        <w:rPr>
          <w:rFonts w:ascii="Helv" w:hAnsi="Helv" w:cs="Helv"/>
          <w:lang w:val="en-US" w:eastAsia="nl-NL"/>
        </w:rPr>
        <w:tab/>
        <w:t>5</w:t>
      </w:r>
    </w:p>
    <w:p w14:paraId="1A280436"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$5.25</w:t>
      </w:r>
    </w:p>
    <w:p w14:paraId="0C365C52"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J REMITIDENTIFICATION</w:t>
      </w:r>
      <w:r w:rsidRPr="00B2674E">
        <w:rPr>
          <w:rFonts w:ascii="Helv" w:hAnsi="Helv" w:cs="Helv"/>
          <w:lang w:val="en-US" w:eastAsia="nl-NL"/>
        </w:rPr>
        <w:tab/>
      </w:r>
      <w:r w:rsidRPr="00B2674E">
        <w:rPr>
          <w:rFonts w:ascii="Helv" w:hAnsi="Helv" w:cs="Helv"/>
          <w:lang w:val="en-US" w:eastAsia="nl-NL"/>
        </w:rPr>
        <w:tab/>
        <w:t>456</w:t>
      </w:r>
    </w:p>
    <w:p w14:paraId="1C805AF5"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K PAYMENTTYPE</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1 CHECK</w:t>
      </w:r>
    </w:p>
    <w:p w14:paraId="032E2015"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L INVOICENUMBER</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empty</w:t>
      </w:r>
    </w:p>
    <w:p w14:paraId="1B916626" w14:textId="77777777" w:rsidR="00882245" w:rsidRPr="00B2674E" w:rsidRDefault="00882245" w:rsidP="00882245">
      <w:pPr>
        <w:autoSpaceDE w:val="0"/>
        <w:autoSpaceDN w:val="0"/>
        <w:adjustRightInd w:val="0"/>
        <w:rPr>
          <w:rFonts w:ascii="Helv" w:hAnsi="Helv" w:cs="Helv"/>
          <w:lang w:val="en-US" w:eastAsia="nl-NL"/>
        </w:rPr>
      </w:pPr>
    </w:p>
    <w:p w14:paraId="34089334" w14:textId="77777777" w:rsidR="00882245" w:rsidRPr="00B2674E" w:rsidRDefault="00882245" w:rsidP="00C04571">
      <w:pPr>
        <w:numPr>
          <w:ilvl w:val="0"/>
          <w:numId w:val="70"/>
        </w:numPr>
        <w:autoSpaceDE w:val="0"/>
        <w:autoSpaceDN w:val="0"/>
        <w:adjustRightInd w:val="0"/>
        <w:ind w:left="360" w:hanging="360"/>
        <w:rPr>
          <w:rFonts w:ascii="Helv" w:hAnsi="Helv" w:cs="Helv"/>
          <w:lang w:val="nl-NL" w:eastAsia="nl-NL"/>
        </w:rPr>
      </w:pPr>
      <w:r w:rsidRPr="00B2674E">
        <w:rPr>
          <w:rFonts w:ascii="Helv" w:hAnsi="Helv" w:cs="Helv"/>
          <w:lang w:val="nl-NL" w:eastAsia="nl-NL"/>
        </w:rPr>
        <w:t>The invoice</w:t>
      </w:r>
    </w:p>
    <w:p w14:paraId="480402BD"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B ARTRANSACTIONNO</w:t>
      </w:r>
      <w:r w:rsidRPr="00B2674E">
        <w:rPr>
          <w:rFonts w:ascii="Helv" w:hAnsi="Helv" w:cs="Helv"/>
          <w:lang w:val="en-US" w:eastAsia="nl-NL"/>
        </w:rPr>
        <w:tab/>
      </w:r>
      <w:r w:rsidRPr="00B2674E">
        <w:rPr>
          <w:rFonts w:ascii="Helv" w:hAnsi="Helv" w:cs="Helv"/>
          <w:lang w:val="en-US" w:eastAsia="nl-NL"/>
        </w:rPr>
        <w:tab/>
        <w:t>a unique identification number of the AR-transaction (for example a sequence number).  Say 100002</w:t>
      </w:r>
    </w:p>
    <w:p w14:paraId="5CE9E620"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F DEBITCREDIT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D</w:t>
      </w:r>
    </w:p>
    <w:p w14:paraId="142E2ED2"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G TRANSACTIONTYPENR</w:t>
      </w:r>
      <w:r w:rsidRPr="00B2674E">
        <w:rPr>
          <w:rFonts w:ascii="Helv" w:hAnsi="Helv" w:cs="Helv"/>
          <w:lang w:val="en-US" w:eastAsia="nl-NL"/>
        </w:rPr>
        <w:tab/>
      </w:r>
      <w:r w:rsidRPr="00B2674E">
        <w:rPr>
          <w:rFonts w:ascii="Helv" w:hAnsi="Helv" w:cs="Helv"/>
          <w:lang w:val="en-US" w:eastAsia="nl-NL"/>
        </w:rPr>
        <w:tab/>
        <w:t>1</w:t>
      </w:r>
    </w:p>
    <w:p w14:paraId="4AC6F5EC"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$50.25</w:t>
      </w:r>
    </w:p>
    <w:p w14:paraId="4DD52B16"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J REMITIDENTIFICATION</w:t>
      </w:r>
      <w:r w:rsidRPr="00B2674E">
        <w:rPr>
          <w:rFonts w:ascii="Helv" w:hAnsi="Helv" w:cs="Helv"/>
          <w:lang w:val="en-US" w:eastAsia="nl-NL"/>
        </w:rPr>
        <w:tab/>
      </w:r>
      <w:r w:rsidRPr="00B2674E">
        <w:rPr>
          <w:rFonts w:ascii="Helv" w:hAnsi="Helv" w:cs="Helv"/>
          <w:lang w:val="en-US" w:eastAsia="nl-NL"/>
        </w:rPr>
        <w:tab/>
        <w:t>empty</w:t>
      </w:r>
    </w:p>
    <w:p w14:paraId="05E2C85B"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K PAYMENTTYPE</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 xml:space="preserve">1 Charge </w:t>
      </w:r>
    </w:p>
    <w:p w14:paraId="682D0AF8"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L INVOICENUMBER</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123</w:t>
      </w:r>
    </w:p>
    <w:p w14:paraId="230AC9FA" w14:textId="77777777" w:rsidR="00882245" w:rsidRPr="00B2674E" w:rsidRDefault="00882245" w:rsidP="00882245">
      <w:pPr>
        <w:autoSpaceDE w:val="0"/>
        <w:autoSpaceDN w:val="0"/>
        <w:adjustRightInd w:val="0"/>
        <w:rPr>
          <w:rFonts w:ascii="Helv" w:hAnsi="Helv" w:cs="Helv"/>
          <w:lang w:val="en-US" w:eastAsia="nl-NL"/>
        </w:rPr>
      </w:pPr>
    </w:p>
    <w:p w14:paraId="6FF3354A" w14:textId="77777777" w:rsidR="00BD2426" w:rsidRPr="00B2674E" w:rsidRDefault="00882245" w:rsidP="00C04571">
      <w:pPr>
        <w:numPr>
          <w:ilvl w:val="0"/>
          <w:numId w:val="70"/>
        </w:numPr>
        <w:autoSpaceDE w:val="0"/>
        <w:autoSpaceDN w:val="0"/>
        <w:adjustRightInd w:val="0"/>
        <w:ind w:left="360" w:hanging="360"/>
        <w:rPr>
          <w:rFonts w:ascii="Helv" w:hAnsi="Helv" w:cs="Helv"/>
          <w:lang w:val="en-US" w:eastAsia="nl-NL"/>
        </w:rPr>
      </w:pPr>
      <w:r w:rsidRPr="00B2674E">
        <w:rPr>
          <w:rFonts w:ascii="Helv" w:hAnsi="Helv" w:cs="Helv"/>
          <w:lang w:val="en-US" w:eastAsia="nl-NL"/>
        </w:rPr>
        <w:t xml:space="preserve"> The </w:t>
      </w:r>
      <w:r w:rsidR="00BD2426" w:rsidRPr="00B2674E">
        <w:rPr>
          <w:rFonts w:ascii="Helv" w:hAnsi="Helv" w:cs="Helv"/>
          <w:lang w:val="en-US" w:eastAsia="nl-NL"/>
        </w:rPr>
        <w:t>cash application</w:t>
      </w:r>
    </w:p>
    <w:p w14:paraId="60503DEF" w14:textId="77777777" w:rsidR="000555BB" w:rsidRPr="00B2674E" w:rsidRDefault="000555BB" w:rsidP="000555BB">
      <w:pPr>
        <w:autoSpaceDE w:val="0"/>
        <w:autoSpaceDN w:val="0"/>
        <w:adjustRightInd w:val="0"/>
        <w:ind w:left="720"/>
        <w:rPr>
          <w:rFonts w:ascii="Helv" w:hAnsi="Helv" w:cs="Helv"/>
          <w:lang w:val="en-US" w:eastAsia="nl-NL"/>
        </w:rPr>
      </w:pPr>
      <w:r w:rsidRPr="00B2674E">
        <w:rPr>
          <w:rFonts w:ascii="Helv" w:hAnsi="Helv" w:cs="Helv"/>
          <w:lang w:val="en-US" w:eastAsia="nl-NL"/>
        </w:rPr>
        <w:t>Credit_ARTRANSACTIONNO</w:t>
      </w:r>
      <w:r w:rsidRPr="00B2674E">
        <w:rPr>
          <w:rFonts w:ascii="Helv" w:hAnsi="Helv" w:cs="Helv"/>
          <w:lang w:val="en-US" w:eastAsia="nl-NL"/>
        </w:rPr>
        <w:tab/>
      </w:r>
      <w:r w:rsidRPr="00B2674E">
        <w:rPr>
          <w:rFonts w:ascii="Helv" w:hAnsi="Helv" w:cs="Helv"/>
          <w:lang w:val="en-US" w:eastAsia="nl-NL"/>
        </w:rPr>
        <w:tab/>
        <w:t>100001</w:t>
      </w:r>
    </w:p>
    <w:p w14:paraId="0164E2F4" w14:textId="77777777" w:rsidR="000555BB" w:rsidRPr="00B2674E" w:rsidRDefault="000555BB" w:rsidP="000555BB">
      <w:pPr>
        <w:autoSpaceDE w:val="0"/>
        <w:autoSpaceDN w:val="0"/>
        <w:adjustRightInd w:val="0"/>
        <w:ind w:left="720"/>
        <w:rPr>
          <w:rFonts w:ascii="Helv" w:hAnsi="Helv" w:cs="Helv"/>
          <w:lang w:val="en-US" w:eastAsia="nl-NL"/>
        </w:rPr>
      </w:pPr>
      <w:r w:rsidRPr="00B2674E">
        <w:rPr>
          <w:rFonts w:ascii="Helv" w:hAnsi="Helv" w:cs="Helv"/>
          <w:lang w:val="en-US" w:eastAsia="nl-NL"/>
        </w:rPr>
        <w:t>Debit_ARTRANSACTIONNO</w:t>
      </w:r>
      <w:r w:rsidRPr="00B2674E">
        <w:rPr>
          <w:rFonts w:ascii="Helv" w:hAnsi="Helv" w:cs="Helv"/>
          <w:lang w:val="en-US" w:eastAsia="nl-NL"/>
        </w:rPr>
        <w:tab/>
      </w:r>
      <w:r w:rsidRPr="00B2674E">
        <w:rPr>
          <w:rFonts w:ascii="Helv" w:hAnsi="Helv" w:cs="Helv"/>
          <w:lang w:val="en-US" w:eastAsia="nl-NL"/>
        </w:rPr>
        <w:tab/>
        <w:t>100002</w:t>
      </w:r>
    </w:p>
    <w:p w14:paraId="1663580D"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$5.</w:t>
      </w:r>
      <w:r w:rsidR="000555BB" w:rsidRPr="00B2674E">
        <w:rPr>
          <w:rFonts w:ascii="Helv" w:hAnsi="Helv" w:cs="Helv"/>
          <w:lang w:val="en-US" w:eastAsia="nl-NL"/>
        </w:rPr>
        <w:t>25</w:t>
      </w:r>
      <w:r w:rsidRPr="00B2674E">
        <w:rPr>
          <w:rFonts w:ascii="Helv" w:hAnsi="Helv" w:cs="Helv"/>
          <w:lang w:val="en-US" w:eastAsia="nl-NL"/>
        </w:rPr>
        <w:t xml:space="preserve">  </w:t>
      </w:r>
    </w:p>
    <w:p w14:paraId="7C35A10B" w14:textId="77777777" w:rsidR="00BD2426" w:rsidRPr="00B2674E" w:rsidRDefault="00882245" w:rsidP="00BD2426">
      <w:pPr>
        <w:autoSpaceDE w:val="0"/>
        <w:autoSpaceDN w:val="0"/>
        <w:adjustRightInd w:val="0"/>
        <w:rPr>
          <w:rFonts w:ascii="Helv" w:hAnsi="Helv" w:cs="Helv"/>
          <w:lang w:val="en-US" w:eastAsia="nl-NL"/>
        </w:rPr>
      </w:pPr>
      <w:r w:rsidRPr="00B2674E">
        <w:rPr>
          <w:rFonts w:ascii="Helv" w:hAnsi="Helv" w:cs="Helv"/>
          <w:lang w:val="en-US" w:eastAsia="nl-NL"/>
        </w:rPr>
        <w:tab/>
      </w:r>
    </w:p>
    <w:p w14:paraId="307022CA" w14:textId="77777777" w:rsidR="00882245" w:rsidRPr="00B2674E" w:rsidRDefault="00882245" w:rsidP="00882245">
      <w:pPr>
        <w:autoSpaceDE w:val="0"/>
        <w:autoSpaceDN w:val="0"/>
        <w:adjustRightInd w:val="0"/>
        <w:rPr>
          <w:rFonts w:ascii="Helv" w:hAnsi="Helv" w:cs="Helv"/>
          <w:lang w:val="en-US" w:eastAsia="nl-NL"/>
        </w:rPr>
      </w:pPr>
    </w:p>
    <w:p w14:paraId="58F35DF2" w14:textId="77777777" w:rsidR="00882245" w:rsidRPr="00B2674E" w:rsidRDefault="00882245" w:rsidP="00882245">
      <w:pPr>
        <w:autoSpaceDE w:val="0"/>
        <w:autoSpaceDN w:val="0"/>
        <w:adjustRightInd w:val="0"/>
        <w:rPr>
          <w:rFonts w:ascii="Helv" w:hAnsi="Helv" w:cs="Helv"/>
          <w:lang w:val="en-US" w:eastAsia="nl-NL"/>
        </w:rPr>
      </w:pPr>
    </w:p>
    <w:p w14:paraId="0B680075" w14:textId="77777777" w:rsidR="00882245" w:rsidRPr="00B2674E" w:rsidRDefault="00882245" w:rsidP="00AB0E1C">
      <w:pPr>
        <w:pStyle w:val="Heading2"/>
        <w:rPr>
          <w:lang w:eastAsia="nl-NL"/>
        </w:rPr>
      </w:pPr>
      <w:bookmarkStart w:id="307" w:name="_Toc147747860"/>
      <w:r w:rsidRPr="00B2674E">
        <w:rPr>
          <w:lang w:eastAsia="nl-NL"/>
        </w:rPr>
        <w:t>Example2 Payment not fully applied</w:t>
      </w:r>
      <w:bookmarkEnd w:id="307"/>
    </w:p>
    <w:p w14:paraId="2FE63F6D"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 xml:space="preserve"> </w:t>
      </w:r>
      <w:r w:rsidRPr="00B2674E">
        <w:rPr>
          <w:rFonts w:ascii="Helv" w:hAnsi="Helv" w:cs="Helv"/>
          <w:lang w:val="en-US" w:eastAsia="nl-NL"/>
        </w:rPr>
        <w:tab/>
        <w:t xml:space="preserve"> Invoice# 123  pay this amount $50.25</w:t>
      </w:r>
      <w:r w:rsidRPr="00B2674E">
        <w:rPr>
          <w:rFonts w:ascii="Helv" w:hAnsi="Helv" w:cs="Helv"/>
          <w:lang w:val="en-US" w:eastAsia="nl-NL"/>
        </w:rPr>
        <w:tab/>
      </w:r>
    </w:p>
    <w:p w14:paraId="2F1C17E8"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 xml:space="preserve"> Payment  with check#456 worth $10  of which $5.25 is applied to Invoice#123  The remainder ($4.75 is still unapplied)</w:t>
      </w:r>
    </w:p>
    <w:p w14:paraId="63CDFAEB"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ab/>
        <w:t xml:space="preserve"> So open amount on invoice# 123 is $45.00</w:t>
      </w:r>
    </w:p>
    <w:p w14:paraId="701FE8D4" w14:textId="77777777" w:rsidR="00882245" w:rsidRPr="00B2674E" w:rsidRDefault="00882245" w:rsidP="00882245">
      <w:pPr>
        <w:autoSpaceDE w:val="0"/>
        <w:autoSpaceDN w:val="0"/>
        <w:adjustRightInd w:val="0"/>
        <w:rPr>
          <w:rFonts w:ascii="Helv" w:hAnsi="Helv" w:cs="Helv"/>
          <w:lang w:val="en-US" w:eastAsia="nl-NL"/>
        </w:rPr>
      </w:pPr>
    </w:p>
    <w:p w14:paraId="1333F698" w14:textId="77777777" w:rsidR="00882245" w:rsidRPr="00B2674E" w:rsidRDefault="00882245" w:rsidP="00882245">
      <w:pPr>
        <w:autoSpaceDE w:val="0"/>
        <w:autoSpaceDN w:val="0"/>
        <w:adjustRightInd w:val="0"/>
        <w:rPr>
          <w:rFonts w:ascii="Helv" w:hAnsi="Helv" w:cs="Helv"/>
          <w:lang w:val="en-US" w:eastAsia="nl-NL"/>
        </w:rPr>
      </w:pPr>
      <w:r w:rsidRPr="00B2674E">
        <w:rPr>
          <w:rFonts w:ascii="Helv" w:hAnsi="Helv" w:cs="Helv"/>
          <w:lang w:val="en-US" w:eastAsia="nl-NL"/>
        </w:rPr>
        <w:t>Besides the invoice in I_INVOICEHEADER with paythisamount $50.25 ,   four ARtransactions have to be created, in the following way</w:t>
      </w:r>
    </w:p>
    <w:p w14:paraId="4B87D626" w14:textId="77777777" w:rsidR="00882245" w:rsidRPr="00B2674E" w:rsidRDefault="00882245" w:rsidP="00882245">
      <w:pPr>
        <w:autoSpaceDE w:val="0"/>
        <w:autoSpaceDN w:val="0"/>
        <w:adjustRightInd w:val="0"/>
        <w:rPr>
          <w:rFonts w:ascii="Helv" w:hAnsi="Helv" w:cs="Helv"/>
          <w:lang w:val="en-US" w:eastAsia="nl-NL"/>
        </w:rPr>
      </w:pPr>
    </w:p>
    <w:p w14:paraId="352F3ABC" w14:textId="77777777" w:rsidR="000555BB" w:rsidRPr="00B2674E" w:rsidRDefault="000555BB" w:rsidP="00C04571">
      <w:pPr>
        <w:numPr>
          <w:ilvl w:val="0"/>
          <w:numId w:val="70"/>
        </w:numPr>
        <w:autoSpaceDE w:val="0"/>
        <w:autoSpaceDN w:val="0"/>
        <w:adjustRightInd w:val="0"/>
        <w:ind w:left="360" w:hanging="360"/>
        <w:rPr>
          <w:rFonts w:ascii="Helv" w:hAnsi="Helv" w:cs="Helv"/>
          <w:lang w:val="nl-NL" w:eastAsia="nl-NL"/>
        </w:rPr>
      </w:pPr>
      <w:r w:rsidRPr="00B2674E">
        <w:rPr>
          <w:rFonts w:ascii="Helv" w:hAnsi="Helv" w:cs="Helv"/>
          <w:lang w:val="nl-NL" w:eastAsia="nl-NL"/>
        </w:rPr>
        <w:t>The Payment</w:t>
      </w:r>
    </w:p>
    <w:p w14:paraId="6FED0A59"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 xml:space="preserve">Populate the following columns  (note: only columns that are relevant for this example are described, you obviously need to populate also business unit, date, customer etc) </w:t>
      </w:r>
    </w:p>
    <w:p w14:paraId="73B2E02E"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Column</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With</w:t>
      </w:r>
      <w:r w:rsidRPr="00B2674E">
        <w:rPr>
          <w:rFonts w:ascii="Helv" w:hAnsi="Helv" w:cs="Helv"/>
          <w:lang w:val="en-US" w:eastAsia="nl-NL"/>
        </w:rPr>
        <w:tab/>
      </w:r>
    </w:p>
    <w:p w14:paraId="304F3BA0"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B ARTRANSACTIONNO</w:t>
      </w:r>
      <w:r w:rsidRPr="00B2674E">
        <w:rPr>
          <w:rFonts w:ascii="Helv" w:hAnsi="Helv" w:cs="Helv"/>
          <w:lang w:val="en-US" w:eastAsia="nl-NL"/>
        </w:rPr>
        <w:tab/>
      </w:r>
      <w:r w:rsidRPr="00B2674E">
        <w:rPr>
          <w:rFonts w:ascii="Helv" w:hAnsi="Helv" w:cs="Helv"/>
          <w:lang w:val="en-US" w:eastAsia="nl-NL"/>
        </w:rPr>
        <w:tab/>
        <w:t>a unique identification number of the AR-transaction (for example a sequence number).  Say 100001</w:t>
      </w:r>
    </w:p>
    <w:p w14:paraId="6AAF26CA"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F DEBITCREDIT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C</w:t>
      </w:r>
    </w:p>
    <w:p w14:paraId="5C700007"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G TRANSACTIONTYPENR</w:t>
      </w:r>
      <w:r w:rsidRPr="00B2674E">
        <w:rPr>
          <w:rFonts w:ascii="Helv" w:hAnsi="Helv" w:cs="Helv"/>
          <w:lang w:val="en-US" w:eastAsia="nl-NL"/>
        </w:rPr>
        <w:tab/>
      </w:r>
      <w:r w:rsidRPr="00B2674E">
        <w:rPr>
          <w:rFonts w:ascii="Helv" w:hAnsi="Helv" w:cs="Helv"/>
          <w:lang w:val="en-US" w:eastAsia="nl-NL"/>
        </w:rPr>
        <w:tab/>
        <w:t>5</w:t>
      </w:r>
    </w:p>
    <w:p w14:paraId="4FBDF4EB"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$10</w:t>
      </w:r>
    </w:p>
    <w:p w14:paraId="4569B62F"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J REMITIDENTIFICATION</w:t>
      </w:r>
      <w:r w:rsidRPr="00B2674E">
        <w:rPr>
          <w:rFonts w:ascii="Helv" w:hAnsi="Helv" w:cs="Helv"/>
          <w:lang w:val="en-US" w:eastAsia="nl-NL"/>
        </w:rPr>
        <w:tab/>
      </w:r>
      <w:r w:rsidRPr="00B2674E">
        <w:rPr>
          <w:rFonts w:ascii="Helv" w:hAnsi="Helv" w:cs="Helv"/>
          <w:lang w:val="en-US" w:eastAsia="nl-NL"/>
        </w:rPr>
        <w:tab/>
        <w:t>456</w:t>
      </w:r>
    </w:p>
    <w:p w14:paraId="037F089D"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K PAYMENTTYPE</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1 CHECK</w:t>
      </w:r>
    </w:p>
    <w:p w14:paraId="3B7A12DA"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L INVOICENUMBER</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empty</w:t>
      </w:r>
    </w:p>
    <w:p w14:paraId="5532084A" w14:textId="77777777" w:rsidR="000555BB" w:rsidRPr="00B2674E" w:rsidRDefault="000555BB" w:rsidP="000555BB">
      <w:pPr>
        <w:autoSpaceDE w:val="0"/>
        <w:autoSpaceDN w:val="0"/>
        <w:adjustRightInd w:val="0"/>
        <w:rPr>
          <w:rFonts w:ascii="Helv" w:hAnsi="Helv" w:cs="Helv"/>
          <w:lang w:val="en-US" w:eastAsia="nl-NL"/>
        </w:rPr>
      </w:pPr>
    </w:p>
    <w:p w14:paraId="7B74E994" w14:textId="77777777" w:rsidR="000555BB" w:rsidRPr="00B2674E" w:rsidRDefault="000555BB" w:rsidP="00C04571">
      <w:pPr>
        <w:numPr>
          <w:ilvl w:val="0"/>
          <w:numId w:val="70"/>
        </w:numPr>
        <w:autoSpaceDE w:val="0"/>
        <w:autoSpaceDN w:val="0"/>
        <w:adjustRightInd w:val="0"/>
        <w:ind w:left="360" w:hanging="360"/>
        <w:rPr>
          <w:rFonts w:ascii="Helv" w:hAnsi="Helv" w:cs="Helv"/>
          <w:lang w:val="nl-NL" w:eastAsia="nl-NL"/>
        </w:rPr>
      </w:pPr>
      <w:r w:rsidRPr="00B2674E">
        <w:rPr>
          <w:rFonts w:ascii="Helv" w:hAnsi="Helv" w:cs="Helv"/>
          <w:lang w:val="nl-NL" w:eastAsia="nl-NL"/>
        </w:rPr>
        <w:t>The invoice</w:t>
      </w:r>
    </w:p>
    <w:p w14:paraId="4F31C5C8"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B ARTRANSACTIONNO</w:t>
      </w:r>
      <w:r w:rsidRPr="00B2674E">
        <w:rPr>
          <w:rFonts w:ascii="Helv" w:hAnsi="Helv" w:cs="Helv"/>
          <w:lang w:val="en-US" w:eastAsia="nl-NL"/>
        </w:rPr>
        <w:tab/>
      </w:r>
      <w:r w:rsidRPr="00B2674E">
        <w:rPr>
          <w:rFonts w:ascii="Helv" w:hAnsi="Helv" w:cs="Helv"/>
          <w:lang w:val="en-US" w:eastAsia="nl-NL"/>
        </w:rPr>
        <w:tab/>
        <w:t>a unique identification number of the AR-transaction (for example a sequence number).  Say 100002</w:t>
      </w:r>
    </w:p>
    <w:p w14:paraId="437D5C9A"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F DEBITCREDIT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D</w:t>
      </w:r>
    </w:p>
    <w:p w14:paraId="3B565CB5"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G TRANSACTIONTYPENR</w:t>
      </w:r>
      <w:r w:rsidRPr="00B2674E">
        <w:rPr>
          <w:rFonts w:ascii="Helv" w:hAnsi="Helv" w:cs="Helv"/>
          <w:lang w:val="en-US" w:eastAsia="nl-NL"/>
        </w:rPr>
        <w:tab/>
      </w:r>
      <w:r w:rsidRPr="00B2674E">
        <w:rPr>
          <w:rFonts w:ascii="Helv" w:hAnsi="Helv" w:cs="Helv"/>
          <w:lang w:val="en-US" w:eastAsia="nl-NL"/>
        </w:rPr>
        <w:tab/>
        <w:t>1</w:t>
      </w:r>
    </w:p>
    <w:p w14:paraId="7B2F60A5"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$50.25</w:t>
      </w:r>
    </w:p>
    <w:p w14:paraId="639B926D"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J REMITIDENTIFICATION</w:t>
      </w:r>
      <w:r w:rsidRPr="00B2674E">
        <w:rPr>
          <w:rFonts w:ascii="Helv" w:hAnsi="Helv" w:cs="Helv"/>
          <w:lang w:val="en-US" w:eastAsia="nl-NL"/>
        </w:rPr>
        <w:tab/>
      </w:r>
      <w:r w:rsidRPr="00B2674E">
        <w:rPr>
          <w:rFonts w:ascii="Helv" w:hAnsi="Helv" w:cs="Helv"/>
          <w:lang w:val="en-US" w:eastAsia="nl-NL"/>
        </w:rPr>
        <w:tab/>
        <w:t>empty</w:t>
      </w:r>
    </w:p>
    <w:p w14:paraId="624D3C6F"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K PAYMENTTYPE</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 xml:space="preserve">1 Charge </w:t>
      </w:r>
    </w:p>
    <w:p w14:paraId="48144A30"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L INVOICENUMBER</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123</w:t>
      </w:r>
    </w:p>
    <w:p w14:paraId="4D6EE170" w14:textId="77777777" w:rsidR="000555BB" w:rsidRPr="00B2674E" w:rsidRDefault="000555BB" w:rsidP="000555BB">
      <w:pPr>
        <w:autoSpaceDE w:val="0"/>
        <w:autoSpaceDN w:val="0"/>
        <w:adjustRightInd w:val="0"/>
        <w:rPr>
          <w:rFonts w:ascii="Helv" w:hAnsi="Helv" w:cs="Helv"/>
          <w:lang w:val="en-US" w:eastAsia="nl-NL"/>
        </w:rPr>
      </w:pPr>
    </w:p>
    <w:p w14:paraId="31CB62E6" w14:textId="77777777" w:rsidR="000555BB" w:rsidRPr="00B2674E" w:rsidRDefault="000555BB" w:rsidP="00C04571">
      <w:pPr>
        <w:numPr>
          <w:ilvl w:val="0"/>
          <w:numId w:val="70"/>
        </w:numPr>
        <w:autoSpaceDE w:val="0"/>
        <w:autoSpaceDN w:val="0"/>
        <w:adjustRightInd w:val="0"/>
        <w:ind w:left="360" w:hanging="360"/>
        <w:rPr>
          <w:rFonts w:ascii="Helv" w:hAnsi="Helv" w:cs="Helv"/>
          <w:lang w:val="en-US" w:eastAsia="nl-NL"/>
        </w:rPr>
      </w:pPr>
      <w:r w:rsidRPr="00B2674E">
        <w:rPr>
          <w:rFonts w:ascii="Helv" w:hAnsi="Helv" w:cs="Helv"/>
          <w:lang w:val="en-US" w:eastAsia="nl-NL"/>
        </w:rPr>
        <w:t xml:space="preserve"> The cash application</w:t>
      </w:r>
    </w:p>
    <w:p w14:paraId="629DE9E5" w14:textId="77777777" w:rsidR="000555BB" w:rsidRPr="00B2674E" w:rsidRDefault="000555BB" w:rsidP="000555BB">
      <w:pPr>
        <w:autoSpaceDE w:val="0"/>
        <w:autoSpaceDN w:val="0"/>
        <w:adjustRightInd w:val="0"/>
        <w:ind w:left="720"/>
        <w:rPr>
          <w:rFonts w:ascii="Helv" w:hAnsi="Helv" w:cs="Helv"/>
          <w:lang w:val="en-US" w:eastAsia="nl-NL"/>
        </w:rPr>
      </w:pPr>
      <w:r w:rsidRPr="00B2674E">
        <w:rPr>
          <w:rFonts w:ascii="Helv" w:hAnsi="Helv" w:cs="Helv"/>
          <w:lang w:val="en-US" w:eastAsia="nl-NL"/>
        </w:rPr>
        <w:t>Credit_ARTRANSACTIONNO</w:t>
      </w:r>
      <w:r w:rsidRPr="00B2674E">
        <w:rPr>
          <w:rFonts w:ascii="Helv" w:hAnsi="Helv" w:cs="Helv"/>
          <w:lang w:val="en-US" w:eastAsia="nl-NL"/>
        </w:rPr>
        <w:tab/>
      </w:r>
      <w:r w:rsidRPr="00B2674E">
        <w:rPr>
          <w:rFonts w:ascii="Helv" w:hAnsi="Helv" w:cs="Helv"/>
          <w:lang w:val="en-US" w:eastAsia="nl-NL"/>
        </w:rPr>
        <w:tab/>
        <w:t>100001</w:t>
      </w:r>
    </w:p>
    <w:p w14:paraId="5F22D5F3" w14:textId="77777777" w:rsidR="000555BB" w:rsidRPr="00B2674E" w:rsidRDefault="000555BB" w:rsidP="000555BB">
      <w:pPr>
        <w:autoSpaceDE w:val="0"/>
        <w:autoSpaceDN w:val="0"/>
        <w:adjustRightInd w:val="0"/>
        <w:ind w:left="720"/>
        <w:rPr>
          <w:rFonts w:ascii="Helv" w:hAnsi="Helv" w:cs="Helv"/>
          <w:lang w:val="en-US" w:eastAsia="nl-NL"/>
        </w:rPr>
      </w:pPr>
      <w:r w:rsidRPr="00B2674E">
        <w:rPr>
          <w:rFonts w:ascii="Helv" w:hAnsi="Helv" w:cs="Helv"/>
          <w:lang w:val="en-US" w:eastAsia="nl-NL"/>
        </w:rPr>
        <w:t>Debit_ARTRANSACTIONNO</w:t>
      </w:r>
      <w:r w:rsidRPr="00B2674E">
        <w:rPr>
          <w:rFonts w:ascii="Helv" w:hAnsi="Helv" w:cs="Helv"/>
          <w:lang w:val="en-US" w:eastAsia="nl-NL"/>
        </w:rPr>
        <w:tab/>
      </w:r>
      <w:r w:rsidRPr="00B2674E">
        <w:rPr>
          <w:rFonts w:ascii="Helv" w:hAnsi="Helv" w:cs="Helv"/>
          <w:lang w:val="en-US" w:eastAsia="nl-NL"/>
        </w:rPr>
        <w:tab/>
        <w:t>100002</w:t>
      </w:r>
    </w:p>
    <w:p w14:paraId="5676AA5C" w14:textId="77777777" w:rsidR="000555BB" w:rsidRPr="00B2674E" w:rsidRDefault="000555BB" w:rsidP="000555BB">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 xml:space="preserve">$5.25  </w:t>
      </w:r>
    </w:p>
    <w:p w14:paraId="21727885" w14:textId="77777777" w:rsidR="004B6574" w:rsidRPr="00B2674E" w:rsidRDefault="004B6574" w:rsidP="00AB0E1C">
      <w:pPr>
        <w:pStyle w:val="Heading2"/>
        <w:rPr>
          <w:lang w:eastAsia="nl-NL"/>
        </w:rPr>
      </w:pPr>
      <w:bookmarkStart w:id="308" w:name="_Toc315091633"/>
      <w:r w:rsidRPr="00B2674E">
        <w:rPr>
          <w:lang w:eastAsia="nl-NL"/>
        </w:rPr>
        <w:br w:type="page"/>
      </w:r>
      <w:bookmarkStart w:id="309" w:name="_Toc147747861"/>
      <w:r w:rsidRPr="00B2674E">
        <w:rPr>
          <w:lang w:eastAsia="nl-NL"/>
        </w:rPr>
        <w:lastRenderedPageBreak/>
        <w:t>Example3 Payment pays multiple invoices</w:t>
      </w:r>
      <w:bookmarkEnd w:id="308"/>
      <w:bookmarkEnd w:id="309"/>
    </w:p>
    <w:p w14:paraId="3F864BC6"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 xml:space="preserve"> </w:t>
      </w:r>
      <w:r w:rsidRPr="00B2674E">
        <w:rPr>
          <w:rFonts w:ascii="Helv" w:hAnsi="Helv" w:cs="Helv"/>
          <w:lang w:val="en-US" w:eastAsia="nl-NL"/>
        </w:rPr>
        <w:tab/>
        <w:t xml:space="preserve"> Invoice# 123  pay this amount $50.25</w:t>
      </w:r>
    </w:p>
    <w:p w14:paraId="1E15D362"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 xml:space="preserve"> Invoice# 124  pay this amount $100</w:t>
      </w:r>
    </w:p>
    <w:p w14:paraId="465B1205"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 xml:space="preserve"> Payment  with check#456 worth $130  of which $40 is applied to Invoice#123 and $80 to invoice #124 The remainder ($10 is still unapplied)</w:t>
      </w:r>
    </w:p>
    <w:p w14:paraId="2ECF253B"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 xml:space="preserve"> So open amount on invoice# 123 is $10.25</w:t>
      </w:r>
    </w:p>
    <w:p w14:paraId="5BD412FC"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 xml:space="preserve"> So open amount on invoice# 124 is $20.00</w:t>
      </w:r>
    </w:p>
    <w:p w14:paraId="71E9437B" w14:textId="77777777" w:rsidR="004B6574" w:rsidRPr="00B2674E" w:rsidRDefault="004B6574" w:rsidP="004B6574">
      <w:pPr>
        <w:autoSpaceDE w:val="0"/>
        <w:autoSpaceDN w:val="0"/>
        <w:adjustRightInd w:val="0"/>
        <w:rPr>
          <w:rFonts w:ascii="Helv" w:hAnsi="Helv" w:cs="Helv"/>
          <w:lang w:val="en-US" w:eastAsia="nl-NL"/>
        </w:rPr>
      </w:pPr>
    </w:p>
    <w:p w14:paraId="1CCEC224" w14:textId="77777777" w:rsidR="00EA07DD" w:rsidRPr="00B2674E" w:rsidRDefault="00697EBD" w:rsidP="00C04571">
      <w:pPr>
        <w:numPr>
          <w:ilvl w:val="0"/>
          <w:numId w:val="76"/>
        </w:numPr>
        <w:autoSpaceDE w:val="0"/>
        <w:autoSpaceDN w:val="0"/>
        <w:adjustRightInd w:val="0"/>
        <w:rPr>
          <w:rFonts w:ascii="Helv" w:hAnsi="Helv" w:cs="Helv"/>
          <w:lang w:val="en-US" w:eastAsia="nl-NL"/>
        </w:rPr>
      </w:pPr>
      <w:r w:rsidRPr="00B2674E">
        <w:rPr>
          <w:rFonts w:ascii="Helv" w:hAnsi="Helv" w:cs="Helv"/>
          <w:lang w:val="en-US" w:eastAsia="nl-NL"/>
        </w:rPr>
        <w:t>The Payment</w:t>
      </w:r>
      <w:r w:rsidR="00EA07DD" w:rsidRPr="00B2674E">
        <w:rPr>
          <w:rFonts w:ascii="Helv" w:hAnsi="Helv" w:cs="Helv"/>
          <w:lang w:val="en-US" w:eastAsia="nl-NL"/>
        </w:rPr>
        <w:t xml:space="preserve">, Populate the following columns  (note: only columns that are relevant for this example are described, you obviously need to populate also business unit, date, customer etc) </w:t>
      </w:r>
    </w:p>
    <w:p w14:paraId="42FAADAE"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Column</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With</w:t>
      </w:r>
      <w:r w:rsidRPr="00B2674E">
        <w:rPr>
          <w:rFonts w:ascii="Helv" w:hAnsi="Helv" w:cs="Helv"/>
          <w:lang w:val="en-US" w:eastAsia="nl-NL"/>
        </w:rPr>
        <w:tab/>
      </w:r>
    </w:p>
    <w:p w14:paraId="25E5B472"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B ARTRANSACTIONNO</w:t>
      </w:r>
      <w:r w:rsidRPr="00B2674E">
        <w:rPr>
          <w:rFonts w:ascii="Helv" w:hAnsi="Helv" w:cs="Helv"/>
          <w:lang w:val="en-US" w:eastAsia="nl-NL"/>
        </w:rPr>
        <w:tab/>
      </w:r>
      <w:r w:rsidRPr="00B2674E">
        <w:rPr>
          <w:rFonts w:ascii="Helv" w:hAnsi="Helv" w:cs="Helv"/>
          <w:lang w:val="en-US" w:eastAsia="nl-NL"/>
        </w:rPr>
        <w:tab/>
        <w:t>a unique identification number of the AR-transaction (for example a sequence number).  Say 100001</w:t>
      </w:r>
    </w:p>
    <w:p w14:paraId="784830C8"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F DEBITCREDIT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C</w:t>
      </w:r>
    </w:p>
    <w:p w14:paraId="048471C7"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G TRANSACTIONTYPENR</w:t>
      </w:r>
      <w:r w:rsidRPr="00B2674E">
        <w:rPr>
          <w:rFonts w:ascii="Helv" w:hAnsi="Helv" w:cs="Helv"/>
          <w:lang w:val="en-US" w:eastAsia="nl-NL"/>
        </w:rPr>
        <w:tab/>
      </w:r>
      <w:r w:rsidRPr="00B2674E">
        <w:rPr>
          <w:rFonts w:ascii="Helv" w:hAnsi="Helv" w:cs="Helv"/>
          <w:lang w:val="en-US" w:eastAsia="nl-NL"/>
        </w:rPr>
        <w:tab/>
        <w:t>5</w:t>
      </w:r>
    </w:p>
    <w:p w14:paraId="680DA25A"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$130.00</w:t>
      </w:r>
    </w:p>
    <w:p w14:paraId="6E1A4656"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J REMITIDENTIFICATION</w:t>
      </w:r>
      <w:r w:rsidRPr="00B2674E">
        <w:rPr>
          <w:rFonts w:ascii="Helv" w:hAnsi="Helv" w:cs="Helv"/>
          <w:lang w:val="en-US" w:eastAsia="nl-NL"/>
        </w:rPr>
        <w:tab/>
      </w:r>
      <w:r w:rsidRPr="00B2674E">
        <w:rPr>
          <w:rFonts w:ascii="Helv" w:hAnsi="Helv" w:cs="Helv"/>
          <w:lang w:val="en-US" w:eastAsia="nl-NL"/>
        </w:rPr>
        <w:tab/>
        <w:t>456</w:t>
      </w:r>
    </w:p>
    <w:p w14:paraId="010943D0"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K PAYMENTTYPE</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1 CHECK</w:t>
      </w:r>
    </w:p>
    <w:p w14:paraId="5B7B2BB2"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L INVOICENUMBER</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empty</w:t>
      </w:r>
    </w:p>
    <w:p w14:paraId="1F484128" w14:textId="77777777" w:rsidR="004B6574" w:rsidRPr="00B2674E" w:rsidRDefault="004B6574" w:rsidP="004B6574">
      <w:pPr>
        <w:autoSpaceDE w:val="0"/>
        <w:autoSpaceDN w:val="0"/>
        <w:adjustRightInd w:val="0"/>
        <w:rPr>
          <w:rFonts w:ascii="Helv" w:hAnsi="Helv" w:cs="Helv"/>
          <w:lang w:val="en-US" w:eastAsia="nl-NL"/>
        </w:rPr>
      </w:pPr>
    </w:p>
    <w:p w14:paraId="31F85347" w14:textId="77777777" w:rsidR="004B6574" w:rsidRPr="00B2674E" w:rsidRDefault="004B6574" w:rsidP="00C04571">
      <w:pPr>
        <w:numPr>
          <w:ilvl w:val="0"/>
          <w:numId w:val="70"/>
        </w:numPr>
        <w:autoSpaceDE w:val="0"/>
        <w:autoSpaceDN w:val="0"/>
        <w:adjustRightInd w:val="0"/>
        <w:ind w:left="360" w:hanging="360"/>
        <w:rPr>
          <w:rFonts w:ascii="Helv" w:hAnsi="Helv" w:cs="Helv"/>
          <w:lang w:val="nl-NL" w:eastAsia="nl-NL"/>
        </w:rPr>
      </w:pPr>
      <w:r w:rsidRPr="00B2674E">
        <w:rPr>
          <w:rFonts w:ascii="Helv" w:hAnsi="Helv" w:cs="Helv"/>
          <w:lang w:val="nl-NL" w:eastAsia="nl-NL"/>
        </w:rPr>
        <w:t>Invoice 123</w:t>
      </w:r>
    </w:p>
    <w:p w14:paraId="1E9FAA07"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B ARTRANSACTIONNO</w:t>
      </w:r>
      <w:r w:rsidRPr="00B2674E">
        <w:rPr>
          <w:rFonts w:ascii="Helv" w:hAnsi="Helv" w:cs="Helv"/>
          <w:lang w:val="en-US" w:eastAsia="nl-NL"/>
        </w:rPr>
        <w:tab/>
      </w:r>
      <w:r w:rsidRPr="00B2674E">
        <w:rPr>
          <w:rFonts w:ascii="Helv" w:hAnsi="Helv" w:cs="Helv"/>
          <w:lang w:val="en-US" w:eastAsia="nl-NL"/>
        </w:rPr>
        <w:tab/>
        <w:t>a unique identification number of the AR-transaction (for example a sequence number).  Say 100002</w:t>
      </w:r>
    </w:p>
    <w:p w14:paraId="6E4AA336"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F DEBITCREDIT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D</w:t>
      </w:r>
    </w:p>
    <w:p w14:paraId="40643232"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G TRANSACTIONTYPENR</w:t>
      </w:r>
      <w:r w:rsidRPr="00B2674E">
        <w:rPr>
          <w:rFonts w:ascii="Helv" w:hAnsi="Helv" w:cs="Helv"/>
          <w:lang w:val="en-US" w:eastAsia="nl-NL"/>
        </w:rPr>
        <w:tab/>
      </w:r>
      <w:r w:rsidRPr="00B2674E">
        <w:rPr>
          <w:rFonts w:ascii="Helv" w:hAnsi="Helv" w:cs="Helv"/>
          <w:lang w:val="en-US" w:eastAsia="nl-NL"/>
        </w:rPr>
        <w:tab/>
        <w:t>1</w:t>
      </w:r>
    </w:p>
    <w:p w14:paraId="5EE69170"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$50.25</w:t>
      </w:r>
    </w:p>
    <w:p w14:paraId="4E665765"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J REMITIDENTIFICATION</w:t>
      </w:r>
      <w:r w:rsidRPr="00B2674E">
        <w:rPr>
          <w:rFonts w:ascii="Helv" w:hAnsi="Helv" w:cs="Helv"/>
          <w:lang w:val="en-US" w:eastAsia="nl-NL"/>
        </w:rPr>
        <w:tab/>
      </w:r>
      <w:r w:rsidRPr="00B2674E">
        <w:rPr>
          <w:rFonts w:ascii="Helv" w:hAnsi="Helv" w:cs="Helv"/>
          <w:lang w:val="en-US" w:eastAsia="nl-NL"/>
        </w:rPr>
        <w:tab/>
        <w:t>empty</w:t>
      </w:r>
    </w:p>
    <w:p w14:paraId="47339223"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K PAYMENTTYPE</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 xml:space="preserve">1 Charge </w:t>
      </w:r>
    </w:p>
    <w:p w14:paraId="207A1764"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L INVOICENUMBER</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123</w:t>
      </w:r>
    </w:p>
    <w:p w14:paraId="06E02688"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r>
    </w:p>
    <w:p w14:paraId="6032E2A8" w14:textId="77777777" w:rsidR="004B6574" w:rsidRPr="00B2674E" w:rsidRDefault="004B6574" w:rsidP="004B6574">
      <w:pPr>
        <w:autoSpaceDE w:val="0"/>
        <w:autoSpaceDN w:val="0"/>
        <w:adjustRightInd w:val="0"/>
        <w:rPr>
          <w:rFonts w:ascii="Helv" w:hAnsi="Helv" w:cs="Helv"/>
          <w:lang w:val="en-US" w:eastAsia="nl-NL"/>
        </w:rPr>
      </w:pPr>
    </w:p>
    <w:p w14:paraId="1B2E2A2A" w14:textId="77777777" w:rsidR="004B6574" w:rsidRPr="00B2674E" w:rsidRDefault="004B6574" w:rsidP="00C04571">
      <w:pPr>
        <w:numPr>
          <w:ilvl w:val="0"/>
          <w:numId w:val="70"/>
        </w:numPr>
        <w:autoSpaceDE w:val="0"/>
        <w:autoSpaceDN w:val="0"/>
        <w:adjustRightInd w:val="0"/>
        <w:ind w:left="360" w:hanging="360"/>
        <w:rPr>
          <w:rFonts w:ascii="Helv" w:hAnsi="Helv" w:cs="Helv"/>
          <w:lang w:val="nl-NL" w:eastAsia="nl-NL"/>
        </w:rPr>
      </w:pPr>
      <w:r w:rsidRPr="00B2674E">
        <w:rPr>
          <w:rFonts w:ascii="Helv" w:hAnsi="Helv" w:cs="Helv"/>
          <w:lang w:val="nl-NL" w:eastAsia="nl-NL"/>
        </w:rPr>
        <w:t>Invoice 124</w:t>
      </w:r>
    </w:p>
    <w:p w14:paraId="55144CA5"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B ARTRANSACTIONNO</w:t>
      </w:r>
      <w:r w:rsidRPr="00B2674E">
        <w:rPr>
          <w:rFonts w:ascii="Helv" w:hAnsi="Helv" w:cs="Helv"/>
          <w:lang w:val="en-US" w:eastAsia="nl-NL"/>
        </w:rPr>
        <w:tab/>
      </w:r>
      <w:r w:rsidRPr="00B2674E">
        <w:rPr>
          <w:rFonts w:ascii="Helv" w:hAnsi="Helv" w:cs="Helv"/>
          <w:lang w:val="en-US" w:eastAsia="nl-NL"/>
        </w:rPr>
        <w:tab/>
        <w:t>a unique identification number of the AR-transaction (for example</w:t>
      </w:r>
      <w:r w:rsidR="008C10D1" w:rsidRPr="00B2674E">
        <w:rPr>
          <w:rFonts w:ascii="Helv" w:hAnsi="Helv" w:cs="Helv"/>
          <w:lang w:val="en-US" w:eastAsia="nl-NL"/>
        </w:rPr>
        <w:t xml:space="preserve"> a sequence number).  Say 100003</w:t>
      </w:r>
    </w:p>
    <w:p w14:paraId="06CD4969"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F DEBITCREDIT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D</w:t>
      </w:r>
    </w:p>
    <w:p w14:paraId="0C85F11A"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G TRANSACTIONTYPENR</w:t>
      </w:r>
      <w:r w:rsidRPr="00B2674E">
        <w:rPr>
          <w:rFonts w:ascii="Helv" w:hAnsi="Helv" w:cs="Helv"/>
          <w:lang w:val="en-US" w:eastAsia="nl-NL"/>
        </w:rPr>
        <w:tab/>
      </w:r>
      <w:r w:rsidRPr="00B2674E">
        <w:rPr>
          <w:rFonts w:ascii="Helv" w:hAnsi="Helv" w:cs="Helv"/>
          <w:lang w:val="en-US" w:eastAsia="nl-NL"/>
        </w:rPr>
        <w:tab/>
        <w:t>1</w:t>
      </w:r>
    </w:p>
    <w:p w14:paraId="097F2F84"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$100</w:t>
      </w:r>
    </w:p>
    <w:p w14:paraId="6F4E8FDA"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J REMITIDENTIFICATION</w:t>
      </w:r>
      <w:r w:rsidRPr="00B2674E">
        <w:rPr>
          <w:rFonts w:ascii="Helv" w:hAnsi="Helv" w:cs="Helv"/>
          <w:lang w:val="en-US" w:eastAsia="nl-NL"/>
        </w:rPr>
        <w:tab/>
      </w:r>
      <w:r w:rsidRPr="00B2674E">
        <w:rPr>
          <w:rFonts w:ascii="Helv" w:hAnsi="Helv" w:cs="Helv"/>
          <w:lang w:val="en-US" w:eastAsia="nl-NL"/>
        </w:rPr>
        <w:tab/>
        <w:t>empty</w:t>
      </w:r>
    </w:p>
    <w:p w14:paraId="33F1812D"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K PAYMENTTYPE</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 xml:space="preserve">1 Charge </w:t>
      </w:r>
    </w:p>
    <w:p w14:paraId="52F5733D"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L INVOICENUMBER</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124</w:t>
      </w:r>
    </w:p>
    <w:p w14:paraId="2D52C779"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r>
    </w:p>
    <w:p w14:paraId="5BBB3E67" w14:textId="77777777" w:rsidR="004B6574" w:rsidRPr="00B2674E" w:rsidRDefault="004B6574" w:rsidP="004B6574">
      <w:pPr>
        <w:autoSpaceDE w:val="0"/>
        <w:autoSpaceDN w:val="0"/>
        <w:adjustRightInd w:val="0"/>
        <w:rPr>
          <w:rFonts w:ascii="Helv" w:hAnsi="Helv" w:cs="Helv"/>
          <w:lang w:val="en-US" w:eastAsia="nl-NL"/>
        </w:rPr>
      </w:pPr>
    </w:p>
    <w:p w14:paraId="3955E044" w14:textId="77777777" w:rsidR="004B6574" w:rsidRPr="00B2674E" w:rsidRDefault="004B6574" w:rsidP="00C04571">
      <w:pPr>
        <w:numPr>
          <w:ilvl w:val="0"/>
          <w:numId w:val="70"/>
        </w:numPr>
        <w:autoSpaceDE w:val="0"/>
        <w:autoSpaceDN w:val="0"/>
        <w:adjustRightInd w:val="0"/>
        <w:ind w:left="360" w:hanging="360"/>
        <w:rPr>
          <w:rFonts w:ascii="Helv" w:hAnsi="Helv" w:cs="Helv"/>
          <w:lang w:val="en-US" w:eastAsia="nl-NL"/>
        </w:rPr>
      </w:pPr>
      <w:r w:rsidRPr="00B2674E">
        <w:rPr>
          <w:rFonts w:ascii="Helv" w:hAnsi="Helv" w:cs="Helv"/>
          <w:lang w:val="en-US" w:eastAsia="nl-NL"/>
        </w:rPr>
        <w:t xml:space="preserve"> Cash application </w:t>
      </w:r>
      <w:r w:rsidR="009936BA" w:rsidRPr="00B2674E">
        <w:rPr>
          <w:rFonts w:ascii="Helv" w:hAnsi="Helv" w:cs="Helv"/>
          <w:lang w:val="en-US" w:eastAsia="nl-NL"/>
        </w:rPr>
        <w:t xml:space="preserve">for invoice </w:t>
      </w:r>
      <w:r w:rsidRPr="00B2674E">
        <w:rPr>
          <w:rFonts w:ascii="Helv" w:hAnsi="Helv" w:cs="Helv"/>
          <w:lang w:val="en-US" w:eastAsia="nl-NL"/>
        </w:rPr>
        <w:t>123</w:t>
      </w:r>
    </w:p>
    <w:p w14:paraId="2E896B4B" w14:textId="77777777" w:rsidR="004B6574" w:rsidRPr="00B2674E" w:rsidRDefault="004B6574" w:rsidP="004B6574">
      <w:pPr>
        <w:autoSpaceDE w:val="0"/>
        <w:autoSpaceDN w:val="0"/>
        <w:adjustRightInd w:val="0"/>
        <w:ind w:left="720"/>
        <w:rPr>
          <w:rFonts w:ascii="Helv" w:hAnsi="Helv" w:cs="Helv"/>
          <w:lang w:val="en-US" w:eastAsia="nl-NL"/>
        </w:rPr>
      </w:pPr>
      <w:r w:rsidRPr="00B2674E">
        <w:rPr>
          <w:rFonts w:ascii="Helv" w:hAnsi="Helv" w:cs="Helv"/>
          <w:lang w:val="en-US" w:eastAsia="nl-NL"/>
        </w:rPr>
        <w:t>Credit_ARTRANSACTIONNO</w:t>
      </w:r>
      <w:r w:rsidRPr="00B2674E">
        <w:rPr>
          <w:rFonts w:ascii="Helv" w:hAnsi="Helv" w:cs="Helv"/>
          <w:lang w:val="en-US" w:eastAsia="nl-NL"/>
        </w:rPr>
        <w:tab/>
      </w:r>
      <w:r w:rsidRPr="00B2674E">
        <w:rPr>
          <w:rFonts w:ascii="Helv" w:hAnsi="Helv" w:cs="Helv"/>
          <w:lang w:val="en-US" w:eastAsia="nl-NL"/>
        </w:rPr>
        <w:tab/>
        <w:t>100001</w:t>
      </w:r>
    </w:p>
    <w:p w14:paraId="68E5E6DF" w14:textId="77777777" w:rsidR="004B6574" w:rsidRPr="00B2674E" w:rsidRDefault="004B6574" w:rsidP="004B6574">
      <w:pPr>
        <w:autoSpaceDE w:val="0"/>
        <w:autoSpaceDN w:val="0"/>
        <w:adjustRightInd w:val="0"/>
        <w:ind w:left="720"/>
        <w:rPr>
          <w:rFonts w:ascii="Helv" w:hAnsi="Helv" w:cs="Helv"/>
          <w:lang w:val="en-US" w:eastAsia="nl-NL"/>
        </w:rPr>
      </w:pPr>
      <w:r w:rsidRPr="00B2674E">
        <w:rPr>
          <w:rFonts w:ascii="Helv" w:hAnsi="Helv" w:cs="Helv"/>
          <w:lang w:val="en-US" w:eastAsia="nl-NL"/>
        </w:rPr>
        <w:t>Debit_ARTRANSACTIONNO</w:t>
      </w:r>
      <w:r w:rsidRPr="00B2674E">
        <w:rPr>
          <w:rFonts w:ascii="Helv" w:hAnsi="Helv" w:cs="Helv"/>
          <w:lang w:val="en-US" w:eastAsia="nl-NL"/>
        </w:rPr>
        <w:tab/>
      </w:r>
      <w:r w:rsidRPr="00B2674E">
        <w:rPr>
          <w:rFonts w:ascii="Helv" w:hAnsi="Helv" w:cs="Helv"/>
          <w:lang w:val="en-US" w:eastAsia="nl-NL"/>
        </w:rPr>
        <w:tab/>
        <w:t>100002</w:t>
      </w:r>
    </w:p>
    <w:p w14:paraId="56D6F5EB"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t>$</w:t>
      </w:r>
      <w:r w:rsidR="002B0E4B" w:rsidRPr="00B2674E">
        <w:rPr>
          <w:rFonts w:ascii="Helv" w:hAnsi="Helv" w:cs="Helv"/>
          <w:lang w:val="en-US" w:eastAsia="nl-NL"/>
        </w:rPr>
        <w:t>4</w:t>
      </w:r>
      <w:r w:rsidRPr="00B2674E">
        <w:rPr>
          <w:rFonts w:ascii="Helv" w:hAnsi="Helv" w:cs="Helv"/>
          <w:lang w:val="en-US" w:eastAsia="nl-NL"/>
        </w:rPr>
        <w:t>0</w:t>
      </w:r>
    </w:p>
    <w:p w14:paraId="0FA50A59" w14:textId="77777777" w:rsidR="004B6574" w:rsidRPr="00B2674E" w:rsidRDefault="004B6574" w:rsidP="004B6574">
      <w:pPr>
        <w:autoSpaceDE w:val="0"/>
        <w:autoSpaceDN w:val="0"/>
        <w:adjustRightInd w:val="0"/>
        <w:rPr>
          <w:rFonts w:ascii="Helv" w:hAnsi="Helv" w:cs="Helv"/>
          <w:lang w:val="en-US" w:eastAsia="nl-NL"/>
        </w:rPr>
      </w:pPr>
    </w:p>
    <w:p w14:paraId="498AA0DE" w14:textId="77777777" w:rsidR="004B6574" w:rsidRPr="00B2674E" w:rsidRDefault="004B6574" w:rsidP="004B6574">
      <w:pPr>
        <w:autoSpaceDE w:val="0"/>
        <w:autoSpaceDN w:val="0"/>
        <w:adjustRightInd w:val="0"/>
        <w:rPr>
          <w:rFonts w:ascii="Helv" w:hAnsi="Helv" w:cs="Helv"/>
          <w:lang w:val="en-US" w:eastAsia="nl-NL"/>
        </w:rPr>
      </w:pPr>
    </w:p>
    <w:p w14:paraId="664A48C0" w14:textId="77777777" w:rsidR="004B6574" w:rsidRPr="00B2674E" w:rsidRDefault="004B6574" w:rsidP="00C04571">
      <w:pPr>
        <w:numPr>
          <w:ilvl w:val="0"/>
          <w:numId w:val="70"/>
        </w:numPr>
        <w:autoSpaceDE w:val="0"/>
        <w:autoSpaceDN w:val="0"/>
        <w:adjustRightInd w:val="0"/>
        <w:ind w:left="360" w:hanging="360"/>
        <w:rPr>
          <w:rFonts w:ascii="Helv" w:hAnsi="Helv" w:cs="Helv"/>
          <w:lang w:val="nl-NL" w:eastAsia="nl-NL"/>
        </w:rPr>
      </w:pPr>
      <w:r w:rsidRPr="00B2674E">
        <w:rPr>
          <w:rFonts w:ascii="Helv" w:hAnsi="Helv" w:cs="Helv"/>
          <w:lang w:val="en-US" w:eastAsia="nl-NL"/>
        </w:rPr>
        <w:t xml:space="preserve">Cash application </w:t>
      </w:r>
      <w:r w:rsidR="009936BA" w:rsidRPr="00B2674E">
        <w:rPr>
          <w:rFonts w:ascii="Helv" w:hAnsi="Helv" w:cs="Helv"/>
          <w:lang w:val="en-US" w:eastAsia="nl-NL"/>
        </w:rPr>
        <w:t xml:space="preserve">for invoice </w:t>
      </w:r>
      <w:r w:rsidRPr="00B2674E">
        <w:rPr>
          <w:rFonts w:ascii="Helv" w:hAnsi="Helv" w:cs="Helv"/>
          <w:lang w:val="en-US" w:eastAsia="nl-NL"/>
        </w:rPr>
        <w:t>124</w:t>
      </w:r>
    </w:p>
    <w:p w14:paraId="4AD5E15D" w14:textId="77777777" w:rsidR="004B6574" w:rsidRPr="00B2674E" w:rsidRDefault="004B6574" w:rsidP="004B6574">
      <w:pPr>
        <w:autoSpaceDE w:val="0"/>
        <w:autoSpaceDN w:val="0"/>
        <w:adjustRightInd w:val="0"/>
        <w:ind w:left="720"/>
        <w:rPr>
          <w:rFonts w:ascii="Helv" w:hAnsi="Helv" w:cs="Helv"/>
          <w:lang w:val="en-US" w:eastAsia="nl-NL"/>
        </w:rPr>
      </w:pPr>
      <w:r w:rsidRPr="00B2674E">
        <w:rPr>
          <w:rFonts w:ascii="Helv" w:hAnsi="Helv" w:cs="Helv"/>
          <w:lang w:val="en-US" w:eastAsia="nl-NL"/>
        </w:rPr>
        <w:t>Credit_ARTRANSACTIONNO</w:t>
      </w:r>
      <w:r w:rsidRPr="00B2674E">
        <w:rPr>
          <w:rFonts w:ascii="Helv" w:hAnsi="Helv" w:cs="Helv"/>
          <w:lang w:val="en-US" w:eastAsia="nl-NL"/>
        </w:rPr>
        <w:tab/>
      </w:r>
      <w:r w:rsidRPr="00B2674E">
        <w:rPr>
          <w:rFonts w:ascii="Helv" w:hAnsi="Helv" w:cs="Helv"/>
          <w:lang w:val="en-US" w:eastAsia="nl-NL"/>
        </w:rPr>
        <w:tab/>
        <w:t>10000</w:t>
      </w:r>
      <w:r w:rsidR="007F2517" w:rsidRPr="00B2674E">
        <w:rPr>
          <w:rFonts w:ascii="Helv" w:hAnsi="Helv" w:cs="Helv"/>
          <w:lang w:val="en-US" w:eastAsia="nl-NL"/>
        </w:rPr>
        <w:t>1</w:t>
      </w:r>
    </w:p>
    <w:p w14:paraId="0A33910B" w14:textId="77777777" w:rsidR="004B6574" w:rsidRPr="00B2674E" w:rsidRDefault="004B6574" w:rsidP="004B6574">
      <w:pPr>
        <w:autoSpaceDE w:val="0"/>
        <w:autoSpaceDN w:val="0"/>
        <w:adjustRightInd w:val="0"/>
        <w:ind w:left="720"/>
        <w:rPr>
          <w:rFonts w:ascii="Helv" w:hAnsi="Helv" w:cs="Helv"/>
          <w:lang w:val="en-US" w:eastAsia="nl-NL"/>
        </w:rPr>
      </w:pPr>
      <w:r w:rsidRPr="00B2674E">
        <w:rPr>
          <w:rFonts w:ascii="Helv" w:hAnsi="Helv" w:cs="Helv"/>
          <w:lang w:val="en-US" w:eastAsia="nl-NL"/>
        </w:rPr>
        <w:t>Debit_ARTRANSACTIONNO</w:t>
      </w:r>
      <w:r w:rsidRPr="00B2674E">
        <w:rPr>
          <w:rFonts w:ascii="Helv" w:hAnsi="Helv" w:cs="Helv"/>
          <w:lang w:val="en-US" w:eastAsia="nl-NL"/>
        </w:rPr>
        <w:tab/>
      </w:r>
      <w:r w:rsidRPr="00B2674E">
        <w:rPr>
          <w:rFonts w:ascii="Helv" w:hAnsi="Helv" w:cs="Helv"/>
          <w:lang w:val="en-US" w:eastAsia="nl-NL"/>
        </w:rPr>
        <w:tab/>
        <w:t>10000</w:t>
      </w:r>
      <w:r w:rsidR="008C10D1" w:rsidRPr="00B2674E">
        <w:rPr>
          <w:rFonts w:ascii="Helv" w:hAnsi="Helv" w:cs="Helv"/>
          <w:lang w:val="en-US" w:eastAsia="nl-NL"/>
        </w:rPr>
        <w:t>3</w:t>
      </w:r>
    </w:p>
    <w:p w14:paraId="775007D1" w14:textId="77777777" w:rsidR="007F2517" w:rsidRPr="00B2674E" w:rsidRDefault="004B6574" w:rsidP="007F2517">
      <w:pPr>
        <w:autoSpaceDE w:val="0"/>
        <w:autoSpaceDN w:val="0"/>
        <w:adjustRightInd w:val="0"/>
        <w:rPr>
          <w:rFonts w:ascii="Helv" w:hAnsi="Helv" w:cs="Helv"/>
          <w:lang w:val="en-US" w:eastAsia="nl-NL"/>
        </w:rPr>
      </w:pPr>
      <w:r w:rsidRPr="00B2674E">
        <w:rPr>
          <w:rFonts w:ascii="Helv" w:hAnsi="Helv" w:cs="Helv"/>
          <w:lang w:val="en-US" w:eastAsia="nl-NL"/>
        </w:rPr>
        <w:tab/>
        <w:t>H AMOUNT</w:t>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Pr="00B2674E">
        <w:rPr>
          <w:rFonts w:ascii="Helv" w:hAnsi="Helv" w:cs="Helv"/>
          <w:lang w:val="en-US" w:eastAsia="nl-NL"/>
        </w:rPr>
        <w:tab/>
      </w:r>
      <w:r w:rsidR="007F2517" w:rsidRPr="00B2674E">
        <w:rPr>
          <w:rFonts w:ascii="Helv" w:hAnsi="Helv" w:cs="Helv"/>
          <w:lang w:val="en-US" w:eastAsia="nl-NL"/>
        </w:rPr>
        <w:t>$</w:t>
      </w:r>
      <w:r w:rsidR="002B0E4B" w:rsidRPr="00B2674E">
        <w:rPr>
          <w:rFonts w:ascii="Helv" w:hAnsi="Helv" w:cs="Helv"/>
          <w:lang w:val="en-US" w:eastAsia="nl-NL"/>
        </w:rPr>
        <w:t>8</w:t>
      </w:r>
      <w:r w:rsidR="007F2517" w:rsidRPr="00B2674E">
        <w:rPr>
          <w:rFonts w:ascii="Helv" w:hAnsi="Helv" w:cs="Helv"/>
          <w:lang w:val="en-US" w:eastAsia="nl-NL"/>
        </w:rPr>
        <w:t>0</w:t>
      </w:r>
    </w:p>
    <w:p w14:paraId="5448DF4D" w14:textId="77777777" w:rsidR="004B6574" w:rsidRPr="00B2674E" w:rsidRDefault="004B6574" w:rsidP="004B6574">
      <w:pPr>
        <w:autoSpaceDE w:val="0"/>
        <w:autoSpaceDN w:val="0"/>
        <w:adjustRightInd w:val="0"/>
        <w:rPr>
          <w:rFonts w:ascii="Helv" w:hAnsi="Helv" w:cs="Helv"/>
          <w:lang w:val="en-US" w:eastAsia="nl-NL"/>
        </w:rPr>
      </w:pPr>
    </w:p>
    <w:p w14:paraId="0AAB68EA" w14:textId="77777777" w:rsidR="004B6574" w:rsidRPr="00B2674E" w:rsidRDefault="004B6574" w:rsidP="004B6574">
      <w:pPr>
        <w:autoSpaceDE w:val="0"/>
        <w:autoSpaceDN w:val="0"/>
        <w:adjustRightInd w:val="0"/>
        <w:rPr>
          <w:rFonts w:ascii="Helv" w:hAnsi="Helv" w:cs="Helv"/>
          <w:lang w:val="en-US" w:eastAsia="nl-NL"/>
        </w:rPr>
      </w:pPr>
      <w:r w:rsidRPr="00B2674E">
        <w:rPr>
          <w:rFonts w:ascii="Helv" w:hAnsi="Helv" w:cs="Helv"/>
          <w:lang w:val="en-US" w:eastAsia="nl-NL"/>
        </w:rPr>
        <w:tab/>
      </w:r>
    </w:p>
    <w:p w14:paraId="6CE4879C" w14:textId="77777777" w:rsidR="00882245" w:rsidRPr="00B2674E" w:rsidRDefault="00882245" w:rsidP="00882245">
      <w:pPr>
        <w:autoSpaceDE w:val="0"/>
        <w:autoSpaceDN w:val="0"/>
        <w:adjustRightInd w:val="0"/>
        <w:rPr>
          <w:rFonts w:ascii="Helv" w:hAnsi="Helv" w:cs="Helv"/>
          <w:lang w:val="en-US" w:eastAsia="nl-NL"/>
        </w:rPr>
      </w:pPr>
    </w:p>
    <w:p w14:paraId="16336B21" w14:textId="77777777" w:rsidR="00EA1221" w:rsidRPr="00B2674E" w:rsidRDefault="00EA1221">
      <w:pPr>
        <w:pStyle w:val="Heading1"/>
        <w:rPr>
          <w:color w:val="auto"/>
        </w:rPr>
      </w:pPr>
      <w:bookmarkStart w:id="310" w:name="_Toc147747862"/>
      <w:r w:rsidRPr="00B2674E">
        <w:rPr>
          <w:color w:val="auto"/>
        </w:rPr>
        <w:lastRenderedPageBreak/>
        <w:t>Appendix</w:t>
      </w:r>
      <w:bookmarkEnd w:id="310"/>
      <w:r w:rsidRPr="00B2674E">
        <w:rPr>
          <w:color w:val="auto"/>
        </w:rPr>
        <w:t xml:space="preserve"> </w:t>
      </w:r>
    </w:p>
    <w:p w14:paraId="4DA1836A" w14:textId="77777777" w:rsidR="00306BE6" w:rsidRPr="00B2674E" w:rsidRDefault="00EA1221">
      <w:r w:rsidRPr="00B2674E">
        <w:t xml:space="preserve">The first part of this appendix includes the </w:t>
      </w:r>
      <w:r w:rsidR="00306BE6" w:rsidRPr="00B2674E">
        <w:t>(</w:t>
      </w:r>
      <w:r w:rsidRPr="00B2674E">
        <w:t>MS-DOS</w:t>
      </w:r>
      <w:r w:rsidR="00306BE6" w:rsidRPr="00B2674E">
        <w:t>)</w:t>
      </w:r>
      <w:r w:rsidRPr="00B2674E">
        <w:t xml:space="preserve"> NLS_LANG settings. </w:t>
      </w:r>
    </w:p>
    <w:p w14:paraId="483B5CB6" w14:textId="77777777" w:rsidR="00EA1221" w:rsidRPr="00B2674E" w:rsidRDefault="00EA1221">
      <w:r w:rsidRPr="00B2674E">
        <w:t>This is needed to convert data from MS-DOS for the special characters like ö, ô. Å etc.</w:t>
      </w:r>
    </w:p>
    <w:p w14:paraId="28609ED7" w14:textId="77777777" w:rsidR="00EA1221" w:rsidRPr="00B2674E" w:rsidRDefault="00EA1221">
      <w:r w:rsidRPr="00B2674E">
        <w:t>The second part of this appendix includes the error message code you can get when you load the csv file into the database with sqlloader.</w:t>
      </w:r>
    </w:p>
    <w:p w14:paraId="1DBA6717" w14:textId="77777777" w:rsidR="00EA1221" w:rsidRPr="00B2674E" w:rsidRDefault="00EA1221">
      <w:r w:rsidRPr="00B2674E">
        <w:t xml:space="preserve">Per table name the error messages are included. Possible errors can be because of a primary key, foreign key, unique constraint or because of a check in the database. The primary key is always an unique index on the same fields. </w:t>
      </w:r>
    </w:p>
    <w:p w14:paraId="13118DB0" w14:textId="77777777" w:rsidR="00EA1221" w:rsidRPr="00B2674E" w:rsidRDefault="00EA1221" w:rsidP="00AB0E1C">
      <w:pPr>
        <w:pStyle w:val="Heading2"/>
      </w:pPr>
      <w:bookmarkStart w:id="311" w:name="_Toc147747863"/>
      <w:r w:rsidRPr="00B2674E">
        <w:t>NLS_LANG settings for MS-DOS mode</w:t>
      </w:r>
      <w:bookmarkEnd w:id="311"/>
    </w:p>
    <w:p w14:paraId="2375527C" w14:textId="77777777" w:rsidR="00EA1221" w:rsidRPr="00B2674E" w:rsidRDefault="00EA1221">
      <w:pPr>
        <w:rPr>
          <w:rFonts w:eastAsia="Arial Unicode MS"/>
        </w:rPr>
      </w:pPr>
      <w:r w:rsidRPr="00B2674E">
        <w:t xml:space="preserve">If the NLS_LANG parameter for the MS-DOS mode session is not set appropriately, error messages and data can be corrupted due to incorrect character set conversion. </w:t>
      </w:r>
    </w:p>
    <w:p w14:paraId="66EA25B4" w14:textId="77777777" w:rsidR="00EA1221" w:rsidRPr="00B2674E" w:rsidRDefault="00EA1221">
      <w:pPr>
        <w:rPr>
          <w:rFonts w:cs="Arial"/>
        </w:rPr>
      </w:pPr>
      <w:r w:rsidRPr="00B2674E">
        <w:rPr>
          <w:rFonts w:cs="Arial"/>
        </w:rPr>
        <w:t xml:space="preserve">Use the following list to find the Oracle character set that fits to your MS-DOS code page in use on your locale system: </w:t>
      </w:r>
    </w:p>
    <w:tbl>
      <w:tblPr>
        <w:tblW w:w="0" w:type="auto"/>
        <w:tblInd w:w="108" w:type="dxa"/>
        <w:tblCellMar>
          <w:left w:w="0" w:type="dxa"/>
          <w:right w:w="0" w:type="dxa"/>
        </w:tblCellMar>
        <w:tblLook w:val="0000" w:firstRow="0" w:lastRow="0" w:firstColumn="0" w:lastColumn="0" w:noHBand="0" w:noVBand="0"/>
      </w:tblPr>
      <w:tblGrid>
        <w:gridCol w:w="1980"/>
        <w:gridCol w:w="3420"/>
      </w:tblGrid>
      <w:tr w:rsidR="00365AB2" w:rsidRPr="00B2674E" w14:paraId="0FFA7C21"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54F3F" w14:textId="77777777" w:rsidR="00EA1221" w:rsidRPr="00B2674E" w:rsidRDefault="00EA1221">
            <w:pPr>
              <w:rPr>
                <w:rFonts w:eastAsia="Arial Unicode MS"/>
                <w:b/>
                <w:bCs/>
              </w:rPr>
            </w:pPr>
            <w:r w:rsidRPr="00B2674E">
              <w:rPr>
                <w:b/>
                <w:bCs/>
              </w:rPr>
              <w:t xml:space="preserve">MS-DOS codepage </w:t>
            </w:r>
          </w:p>
        </w:tc>
        <w:tc>
          <w:tcPr>
            <w:tcW w:w="342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9ADEA19" w14:textId="77777777" w:rsidR="00EA1221" w:rsidRPr="00B2674E" w:rsidRDefault="00EA1221">
            <w:pPr>
              <w:rPr>
                <w:rFonts w:eastAsia="Arial Unicode MS"/>
                <w:b/>
                <w:bCs/>
              </w:rPr>
            </w:pPr>
            <w:r w:rsidRPr="00B2674E">
              <w:rPr>
                <w:b/>
                <w:bCs/>
              </w:rPr>
              <w:t>Oracle Client character set (3rd part of NLS_LANG)</w:t>
            </w:r>
          </w:p>
        </w:tc>
      </w:tr>
      <w:tr w:rsidR="00365AB2" w:rsidRPr="00B2674E" w14:paraId="6419DEDF" w14:textId="77777777">
        <w:tc>
          <w:tcPr>
            <w:tcW w:w="198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778B690" w14:textId="77777777" w:rsidR="00EA1221" w:rsidRPr="00B2674E" w:rsidRDefault="00EA1221">
            <w:pPr>
              <w:rPr>
                <w:rFonts w:eastAsia="Arial Unicode MS"/>
              </w:rPr>
            </w:pPr>
            <w:r w:rsidRPr="00B2674E">
              <w:t xml:space="preserve">437 </w:t>
            </w:r>
          </w:p>
        </w:tc>
        <w:tc>
          <w:tcPr>
            <w:tcW w:w="3420" w:type="dxa"/>
            <w:tcBorders>
              <w:top w:val="nil"/>
              <w:left w:val="nil"/>
              <w:bottom w:val="single" w:sz="4" w:space="0" w:color="auto"/>
              <w:right w:val="single" w:sz="4" w:space="0" w:color="auto"/>
            </w:tcBorders>
            <w:tcMar>
              <w:top w:w="0" w:type="dxa"/>
              <w:left w:w="108" w:type="dxa"/>
              <w:bottom w:w="0" w:type="dxa"/>
              <w:right w:w="108" w:type="dxa"/>
            </w:tcMar>
          </w:tcPr>
          <w:p w14:paraId="0D006B1D" w14:textId="77777777" w:rsidR="00EA1221" w:rsidRPr="00B2674E" w:rsidRDefault="00EA1221">
            <w:pPr>
              <w:rPr>
                <w:rFonts w:eastAsia="Arial Unicode MS"/>
              </w:rPr>
            </w:pPr>
            <w:r w:rsidRPr="00B2674E">
              <w:t>US8PC437</w:t>
            </w:r>
          </w:p>
        </w:tc>
      </w:tr>
      <w:tr w:rsidR="00365AB2" w:rsidRPr="00B2674E" w14:paraId="4B7769CF" w14:textId="77777777">
        <w:tc>
          <w:tcPr>
            <w:tcW w:w="198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F87F8B6" w14:textId="77777777" w:rsidR="00EA1221" w:rsidRPr="00B2674E" w:rsidRDefault="00EA1221">
            <w:pPr>
              <w:rPr>
                <w:rFonts w:eastAsia="Arial Unicode MS"/>
              </w:rPr>
            </w:pPr>
            <w:r w:rsidRPr="00B2674E">
              <w:t xml:space="preserve">737 </w:t>
            </w:r>
          </w:p>
        </w:tc>
        <w:tc>
          <w:tcPr>
            <w:tcW w:w="3420" w:type="dxa"/>
            <w:tcBorders>
              <w:top w:val="nil"/>
              <w:left w:val="nil"/>
              <w:bottom w:val="single" w:sz="4" w:space="0" w:color="auto"/>
              <w:right w:val="single" w:sz="4" w:space="0" w:color="auto"/>
            </w:tcBorders>
            <w:tcMar>
              <w:top w:w="0" w:type="dxa"/>
              <w:left w:w="108" w:type="dxa"/>
              <w:bottom w:w="0" w:type="dxa"/>
              <w:right w:w="108" w:type="dxa"/>
            </w:tcMar>
          </w:tcPr>
          <w:p w14:paraId="2E5D46F1" w14:textId="77777777" w:rsidR="00EA1221" w:rsidRPr="00B2674E" w:rsidRDefault="00EA1221">
            <w:pPr>
              <w:rPr>
                <w:rFonts w:eastAsia="Arial Unicode MS"/>
              </w:rPr>
            </w:pPr>
            <w:r w:rsidRPr="00B2674E">
              <w:t>EL8PC737</w:t>
            </w:r>
          </w:p>
        </w:tc>
      </w:tr>
      <w:tr w:rsidR="00365AB2" w:rsidRPr="00B2674E" w14:paraId="1ABAD285" w14:textId="77777777">
        <w:tc>
          <w:tcPr>
            <w:tcW w:w="198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F23175F" w14:textId="77777777" w:rsidR="00EA1221" w:rsidRPr="00B2674E" w:rsidRDefault="00EA1221">
            <w:pPr>
              <w:rPr>
                <w:rFonts w:eastAsia="Arial Unicode MS"/>
              </w:rPr>
            </w:pPr>
            <w:r w:rsidRPr="00B2674E">
              <w:t xml:space="preserve">850 </w:t>
            </w:r>
          </w:p>
        </w:tc>
        <w:tc>
          <w:tcPr>
            <w:tcW w:w="3420" w:type="dxa"/>
            <w:tcBorders>
              <w:top w:val="nil"/>
              <w:left w:val="nil"/>
              <w:bottom w:val="single" w:sz="4" w:space="0" w:color="auto"/>
              <w:right w:val="single" w:sz="4" w:space="0" w:color="auto"/>
            </w:tcBorders>
            <w:tcMar>
              <w:top w:w="0" w:type="dxa"/>
              <w:left w:w="108" w:type="dxa"/>
              <w:bottom w:w="0" w:type="dxa"/>
              <w:right w:w="108" w:type="dxa"/>
            </w:tcMar>
          </w:tcPr>
          <w:p w14:paraId="404463F0" w14:textId="77777777" w:rsidR="00EA1221" w:rsidRPr="00B2674E" w:rsidRDefault="00EA1221">
            <w:pPr>
              <w:rPr>
                <w:rFonts w:eastAsia="Arial Unicode MS"/>
              </w:rPr>
            </w:pPr>
            <w:r w:rsidRPr="00B2674E">
              <w:t>WE8PC850</w:t>
            </w:r>
          </w:p>
        </w:tc>
      </w:tr>
      <w:tr w:rsidR="00365AB2" w:rsidRPr="00B2674E" w14:paraId="47997820" w14:textId="77777777">
        <w:tc>
          <w:tcPr>
            <w:tcW w:w="198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C2AF41D" w14:textId="77777777" w:rsidR="00EA1221" w:rsidRPr="00B2674E" w:rsidRDefault="00EA1221">
            <w:pPr>
              <w:rPr>
                <w:rFonts w:eastAsia="Arial Unicode MS"/>
              </w:rPr>
            </w:pPr>
            <w:r w:rsidRPr="00B2674E">
              <w:t xml:space="preserve">852 </w:t>
            </w:r>
          </w:p>
        </w:tc>
        <w:tc>
          <w:tcPr>
            <w:tcW w:w="3420" w:type="dxa"/>
            <w:tcBorders>
              <w:top w:val="nil"/>
              <w:left w:val="nil"/>
              <w:bottom w:val="single" w:sz="4" w:space="0" w:color="auto"/>
              <w:right w:val="single" w:sz="4" w:space="0" w:color="auto"/>
            </w:tcBorders>
            <w:tcMar>
              <w:top w:w="0" w:type="dxa"/>
              <w:left w:w="108" w:type="dxa"/>
              <w:bottom w:w="0" w:type="dxa"/>
              <w:right w:w="108" w:type="dxa"/>
            </w:tcMar>
          </w:tcPr>
          <w:p w14:paraId="66E3AE10" w14:textId="77777777" w:rsidR="00EA1221" w:rsidRPr="00B2674E" w:rsidRDefault="00EA1221">
            <w:pPr>
              <w:rPr>
                <w:rFonts w:eastAsia="Arial Unicode MS"/>
              </w:rPr>
            </w:pPr>
            <w:r w:rsidRPr="00B2674E">
              <w:t>EE8PC852</w:t>
            </w:r>
          </w:p>
        </w:tc>
      </w:tr>
      <w:tr w:rsidR="00365AB2" w:rsidRPr="00B2674E" w14:paraId="5992568D" w14:textId="77777777">
        <w:tc>
          <w:tcPr>
            <w:tcW w:w="198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5A23512" w14:textId="77777777" w:rsidR="00EA1221" w:rsidRPr="00B2674E" w:rsidRDefault="00EA1221">
            <w:pPr>
              <w:rPr>
                <w:rFonts w:eastAsia="Arial Unicode MS"/>
              </w:rPr>
            </w:pPr>
            <w:r w:rsidRPr="00B2674E">
              <w:t xml:space="preserve">857 </w:t>
            </w:r>
          </w:p>
        </w:tc>
        <w:tc>
          <w:tcPr>
            <w:tcW w:w="3420" w:type="dxa"/>
            <w:tcBorders>
              <w:top w:val="nil"/>
              <w:left w:val="nil"/>
              <w:bottom w:val="single" w:sz="4" w:space="0" w:color="auto"/>
              <w:right w:val="single" w:sz="4" w:space="0" w:color="auto"/>
            </w:tcBorders>
            <w:tcMar>
              <w:top w:w="0" w:type="dxa"/>
              <w:left w:w="108" w:type="dxa"/>
              <w:bottom w:w="0" w:type="dxa"/>
              <w:right w:w="108" w:type="dxa"/>
            </w:tcMar>
          </w:tcPr>
          <w:p w14:paraId="1ADADE64" w14:textId="77777777" w:rsidR="00EA1221" w:rsidRPr="00B2674E" w:rsidRDefault="00EA1221">
            <w:pPr>
              <w:rPr>
                <w:rFonts w:eastAsia="Arial Unicode MS"/>
              </w:rPr>
            </w:pPr>
            <w:r w:rsidRPr="00B2674E">
              <w:t>TR8PC857</w:t>
            </w:r>
          </w:p>
        </w:tc>
      </w:tr>
      <w:tr w:rsidR="00365AB2" w:rsidRPr="00B2674E" w14:paraId="6AD6FAA6" w14:textId="77777777">
        <w:tc>
          <w:tcPr>
            <w:tcW w:w="198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E0F5037" w14:textId="77777777" w:rsidR="00EA1221" w:rsidRPr="00B2674E" w:rsidRDefault="00EA1221">
            <w:pPr>
              <w:rPr>
                <w:rFonts w:eastAsia="Arial Unicode MS"/>
              </w:rPr>
            </w:pPr>
            <w:r w:rsidRPr="00B2674E">
              <w:t xml:space="preserve">858 </w:t>
            </w:r>
          </w:p>
        </w:tc>
        <w:tc>
          <w:tcPr>
            <w:tcW w:w="3420" w:type="dxa"/>
            <w:tcBorders>
              <w:top w:val="nil"/>
              <w:left w:val="nil"/>
              <w:bottom w:val="single" w:sz="4" w:space="0" w:color="auto"/>
              <w:right w:val="single" w:sz="4" w:space="0" w:color="auto"/>
            </w:tcBorders>
            <w:tcMar>
              <w:top w:w="0" w:type="dxa"/>
              <w:left w:w="108" w:type="dxa"/>
              <w:bottom w:w="0" w:type="dxa"/>
              <w:right w:w="108" w:type="dxa"/>
            </w:tcMar>
          </w:tcPr>
          <w:p w14:paraId="0C852487" w14:textId="77777777" w:rsidR="00EA1221" w:rsidRPr="00B2674E" w:rsidRDefault="00EA1221">
            <w:pPr>
              <w:rPr>
                <w:rFonts w:eastAsia="Arial Unicode MS"/>
              </w:rPr>
            </w:pPr>
            <w:r w:rsidRPr="00B2674E">
              <w:t>WE8PC858</w:t>
            </w:r>
          </w:p>
        </w:tc>
      </w:tr>
      <w:tr w:rsidR="00365AB2" w:rsidRPr="00B2674E" w14:paraId="5BAD2AC7" w14:textId="77777777">
        <w:tc>
          <w:tcPr>
            <w:tcW w:w="198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45AA791" w14:textId="77777777" w:rsidR="00EA1221" w:rsidRPr="00B2674E" w:rsidRDefault="00EA1221">
            <w:pPr>
              <w:rPr>
                <w:rFonts w:eastAsia="Arial Unicode MS"/>
              </w:rPr>
            </w:pPr>
            <w:r w:rsidRPr="00B2674E">
              <w:t xml:space="preserve">861 </w:t>
            </w:r>
          </w:p>
        </w:tc>
        <w:tc>
          <w:tcPr>
            <w:tcW w:w="3420" w:type="dxa"/>
            <w:tcBorders>
              <w:top w:val="nil"/>
              <w:left w:val="nil"/>
              <w:bottom w:val="single" w:sz="4" w:space="0" w:color="auto"/>
              <w:right w:val="single" w:sz="4" w:space="0" w:color="auto"/>
            </w:tcBorders>
            <w:tcMar>
              <w:top w:w="0" w:type="dxa"/>
              <w:left w:w="108" w:type="dxa"/>
              <w:bottom w:w="0" w:type="dxa"/>
              <w:right w:w="108" w:type="dxa"/>
            </w:tcMar>
          </w:tcPr>
          <w:p w14:paraId="34DB49DB" w14:textId="77777777" w:rsidR="00EA1221" w:rsidRPr="00B2674E" w:rsidRDefault="00EA1221">
            <w:pPr>
              <w:rPr>
                <w:rFonts w:eastAsia="Arial Unicode MS"/>
              </w:rPr>
            </w:pPr>
            <w:r w:rsidRPr="00B2674E">
              <w:t>IS8PC861</w:t>
            </w:r>
          </w:p>
        </w:tc>
      </w:tr>
      <w:tr w:rsidR="00365AB2" w:rsidRPr="00B2674E" w14:paraId="23155E63" w14:textId="77777777">
        <w:tc>
          <w:tcPr>
            <w:tcW w:w="198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D4EF46E" w14:textId="77777777" w:rsidR="00EA1221" w:rsidRPr="00B2674E" w:rsidRDefault="00EA1221">
            <w:pPr>
              <w:rPr>
                <w:rFonts w:eastAsia="Arial Unicode MS"/>
              </w:rPr>
            </w:pPr>
            <w:r w:rsidRPr="00B2674E">
              <w:t xml:space="preserve">862 </w:t>
            </w:r>
          </w:p>
        </w:tc>
        <w:tc>
          <w:tcPr>
            <w:tcW w:w="3420" w:type="dxa"/>
            <w:tcBorders>
              <w:top w:val="nil"/>
              <w:left w:val="nil"/>
              <w:bottom w:val="single" w:sz="4" w:space="0" w:color="auto"/>
              <w:right w:val="single" w:sz="4" w:space="0" w:color="auto"/>
            </w:tcBorders>
            <w:tcMar>
              <w:top w:w="0" w:type="dxa"/>
              <w:left w:w="108" w:type="dxa"/>
              <w:bottom w:w="0" w:type="dxa"/>
              <w:right w:w="108" w:type="dxa"/>
            </w:tcMar>
          </w:tcPr>
          <w:p w14:paraId="7903D528" w14:textId="77777777" w:rsidR="00EA1221" w:rsidRPr="00B2674E" w:rsidRDefault="00EA1221">
            <w:pPr>
              <w:rPr>
                <w:rFonts w:eastAsia="Arial Unicode MS"/>
              </w:rPr>
            </w:pPr>
            <w:r w:rsidRPr="00B2674E">
              <w:t>IW8PC1507</w:t>
            </w:r>
          </w:p>
        </w:tc>
      </w:tr>
      <w:tr w:rsidR="00365AB2" w:rsidRPr="00B2674E" w14:paraId="233FC084" w14:textId="77777777">
        <w:tc>
          <w:tcPr>
            <w:tcW w:w="198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5D2C360" w14:textId="77777777" w:rsidR="00EA1221" w:rsidRPr="00B2674E" w:rsidRDefault="00EA1221">
            <w:pPr>
              <w:rPr>
                <w:rFonts w:eastAsia="Arial Unicode MS"/>
              </w:rPr>
            </w:pPr>
            <w:r w:rsidRPr="00B2674E">
              <w:t xml:space="preserve">865 </w:t>
            </w:r>
          </w:p>
        </w:tc>
        <w:tc>
          <w:tcPr>
            <w:tcW w:w="3420" w:type="dxa"/>
            <w:tcBorders>
              <w:top w:val="nil"/>
              <w:left w:val="nil"/>
              <w:bottom w:val="single" w:sz="4" w:space="0" w:color="auto"/>
              <w:right w:val="single" w:sz="4" w:space="0" w:color="auto"/>
            </w:tcBorders>
            <w:tcMar>
              <w:top w:w="0" w:type="dxa"/>
              <w:left w:w="108" w:type="dxa"/>
              <w:bottom w:w="0" w:type="dxa"/>
              <w:right w:w="108" w:type="dxa"/>
            </w:tcMar>
          </w:tcPr>
          <w:p w14:paraId="019DF153" w14:textId="77777777" w:rsidR="00EA1221" w:rsidRPr="00B2674E" w:rsidRDefault="00EA1221">
            <w:pPr>
              <w:rPr>
                <w:rFonts w:eastAsia="Arial Unicode MS"/>
              </w:rPr>
            </w:pPr>
            <w:r w:rsidRPr="00B2674E">
              <w:t>N8PC865</w:t>
            </w:r>
          </w:p>
        </w:tc>
      </w:tr>
      <w:tr w:rsidR="00EA1221" w:rsidRPr="00B2674E" w14:paraId="26081DEB" w14:textId="77777777">
        <w:tc>
          <w:tcPr>
            <w:tcW w:w="198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FC946BE" w14:textId="77777777" w:rsidR="00EA1221" w:rsidRPr="00B2674E" w:rsidRDefault="00EA1221">
            <w:pPr>
              <w:rPr>
                <w:rFonts w:eastAsia="Arial Unicode MS"/>
              </w:rPr>
            </w:pPr>
            <w:r w:rsidRPr="00B2674E">
              <w:t xml:space="preserve">866 </w:t>
            </w:r>
          </w:p>
        </w:tc>
        <w:tc>
          <w:tcPr>
            <w:tcW w:w="3420" w:type="dxa"/>
            <w:tcBorders>
              <w:top w:val="nil"/>
              <w:left w:val="nil"/>
              <w:bottom w:val="single" w:sz="4" w:space="0" w:color="auto"/>
              <w:right w:val="single" w:sz="4" w:space="0" w:color="auto"/>
            </w:tcBorders>
            <w:tcMar>
              <w:top w:w="0" w:type="dxa"/>
              <w:left w:w="108" w:type="dxa"/>
              <w:bottom w:w="0" w:type="dxa"/>
              <w:right w:w="108" w:type="dxa"/>
            </w:tcMar>
          </w:tcPr>
          <w:p w14:paraId="47ABD49B" w14:textId="77777777" w:rsidR="00EA1221" w:rsidRPr="00B2674E" w:rsidRDefault="00EA1221">
            <w:pPr>
              <w:rPr>
                <w:rFonts w:eastAsia="Arial Unicode MS"/>
              </w:rPr>
            </w:pPr>
            <w:r w:rsidRPr="00B2674E">
              <w:t>RU8PC866</w:t>
            </w:r>
          </w:p>
        </w:tc>
      </w:tr>
    </w:tbl>
    <w:p w14:paraId="20709185" w14:textId="77777777" w:rsidR="000F424B" w:rsidRPr="00B2674E" w:rsidRDefault="000F424B" w:rsidP="000F424B"/>
    <w:p w14:paraId="198B6A4B" w14:textId="77777777" w:rsidR="000F424B" w:rsidRPr="00B2674E" w:rsidRDefault="000F424B" w:rsidP="000F424B">
      <w:pPr>
        <w:rPr>
          <w:rFonts w:eastAsia="Arial Unicode MS"/>
        </w:rPr>
      </w:pPr>
      <w:r w:rsidRPr="00B2674E">
        <w:t xml:space="preserve">What about command line tools like SQL*Loader, Import, Export, utilities? </w:t>
      </w:r>
    </w:p>
    <w:p w14:paraId="147983F5" w14:textId="77777777" w:rsidR="000F424B" w:rsidRPr="00B2674E" w:rsidRDefault="000F424B" w:rsidP="000F424B">
      <w:r w:rsidRPr="00B2674E">
        <w:t>Typically the NLS_LANG needs to match the MS-DOS OEM code page that could be retrieved by typing chcp in a Command Prompt:</w:t>
      </w:r>
    </w:p>
    <w:p w14:paraId="14C81723" w14:textId="77777777" w:rsidR="000F424B" w:rsidRPr="00B2674E" w:rsidRDefault="000F424B" w:rsidP="000F424B"/>
    <w:p w14:paraId="5B2C57FB" w14:textId="77777777" w:rsidR="000F424B" w:rsidRPr="00B2674E" w:rsidRDefault="000F424B" w:rsidP="000F424B">
      <w:pPr>
        <w:rPr>
          <w:lang w:val="fr-FR"/>
        </w:rPr>
      </w:pPr>
      <w:r w:rsidRPr="00B2674E">
        <w:rPr>
          <w:lang w:val="fr-FR"/>
        </w:rPr>
        <w:t>C:\&gt; chcp</w:t>
      </w:r>
    </w:p>
    <w:p w14:paraId="4F380FD9" w14:textId="77777777" w:rsidR="000F424B" w:rsidRPr="00B2674E" w:rsidRDefault="000F424B" w:rsidP="000F424B">
      <w:pPr>
        <w:rPr>
          <w:lang w:val="fr-FR"/>
        </w:rPr>
      </w:pPr>
    </w:p>
    <w:p w14:paraId="34C4E59A" w14:textId="77777777" w:rsidR="000F424B" w:rsidRPr="00B2674E" w:rsidRDefault="000F424B" w:rsidP="000F424B">
      <w:pPr>
        <w:rPr>
          <w:lang w:val="fr-FR"/>
        </w:rPr>
      </w:pPr>
      <w:r w:rsidRPr="00B2674E">
        <w:rPr>
          <w:lang w:val="fr-FR"/>
        </w:rPr>
        <w:t>Active code page: 437</w:t>
      </w:r>
    </w:p>
    <w:p w14:paraId="00A922C2" w14:textId="77777777" w:rsidR="000F424B" w:rsidRPr="00B2674E" w:rsidRDefault="000F424B" w:rsidP="000F424B">
      <w:pPr>
        <w:rPr>
          <w:lang w:val="fr-FR"/>
        </w:rPr>
      </w:pPr>
    </w:p>
    <w:p w14:paraId="73A72FD6" w14:textId="77777777" w:rsidR="000F424B" w:rsidRPr="00B2674E" w:rsidRDefault="000F424B" w:rsidP="000F424B">
      <w:r w:rsidRPr="00B2674E">
        <w:t>C:\&gt; set NLS_LANG=american_america.US8PC437</w:t>
      </w:r>
    </w:p>
    <w:p w14:paraId="6FE309E5" w14:textId="77777777" w:rsidR="000F424B" w:rsidRPr="00B2674E" w:rsidRDefault="000F424B" w:rsidP="00AB0E1C">
      <w:pPr>
        <w:pStyle w:val="Heading2"/>
      </w:pPr>
      <w:bookmarkStart w:id="312" w:name="_Toc147747864"/>
      <w:r w:rsidRPr="00B2674E">
        <w:t>Common NLS_LANG settings</w:t>
      </w:r>
      <w:bookmarkEnd w:id="312"/>
    </w:p>
    <w:p w14:paraId="73FF83CF" w14:textId="77777777" w:rsidR="00EA1221" w:rsidRPr="00B2674E" w:rsidRDefault="00EA1221">
      <w:pPr>
        <w:rPr>
          <w:rFonts w:eastAsia="Arial Unicode MS"/>
        </w:rPr>
      </w:pPr>
      <w:r w:rsidRPr="00B2674E">
        <w:t>List of common NLS_LANG settings used in the Command Prompt (DOS box)</w:t>
      </w:r>
    </w:p>
    <w:p w14:paraId="2C709283" w14:textId="77777777" w:rsidR="00EA1221" w:rsidRPr="00B2674E" w:rsidRDefault="00EA1221">
      <w:r w:rsidRPr="00B2674E">
        <w:t>Note: this is the correct setting for the DOS BOX SQL*Plus version, (sqlplus.exe/ plus80.exe / plus33.exe )</w:t>
      </w:r>
    </w:p>
    <w:tbl>
      <w:tblPr>
        <w:tblW w:w="0" w:type="auto"/>
        <w:tblCellMar>
          <w:left w:w="0" w:type="dxa"/>
          <w:right w:w="0" w:type="dxa"/>
        </w:tblCellMar>
        <w:tblLook w:val="0000" w:firstRow="0" w:lastRow="0" w:firstColumn="0" w:lastColumn="0" w:noHBand="0" w:noVBand="0"/>
      </w:tblPr>
      <w:tblGrid>
        <w:gridCol w:w="3655"/>
        <w:gridCol w:w="3377"/>
      </w:tblGrid>
      <w:tr w:rsidR="00365AB2" w:rsidRPr="00B2674E" w14:paraId="2662D0E4" w14:textId="77777777">
        <w:tc>
          <w:tcPr>
            <w:tcW w:w="3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7E3C" w14:textId="77777777" w:rsidR="00EA1221" w:rsidRPr="00B2674E" w:rsidRDefault="00EA1221">
            <w:pPr>
              <w:rPr>
                <w:rFonts w:eastAsia="Arial Unicode MS"/>
              </w:rPr>
            </w:pPr>
            <w:r w:rsidRPr="00B2674E">
              <w:rPr>
                <w:b/>
                <w:bCs/>
              </w:rPr>
              <w:t xml:space="preserve">Operating System Locale </w:t>
            </w:r>
          </w:p>
        </w:tc>
        <w:tc>
          <w:tcPr>
            <w:tcW w:w="337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544AB0D" w14:textId="77777777" w:rsidR="00EA1221" w:rsidRPr="00B2674E" w:rsidRDefault="00EA1221">
            <w:pPr>
              <w:rPr>
                <w:rFonts w:eastAsia="Arial Unicode MS"/>
              </w:rPr>
            </w:pPr>
            <w:r w:rsidRPr="00B2674E">
              <w:rPr>
                <w:b/>
                <w:bCs/>
              </w:rPr>
              <w:t>Oracle Client character set (3rd part of NLS_LANG)</w:t>
            </w:r>
          </w:p>
        </w:tc>
      </w:tr>
      <w:tr w:rsidR="00365AB2" w:rsidRPr="00B2674E" w14:paraId="2FB4CD3B"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7F47306" w14:textId="77777777" w:rsidR="00EA1221" w:rsidRPr="00B2674E" w:rsidRDefault="00EA1221">
            <w:pPr>
              <w:rPr>
                <w:rFonts w:eastAsia="Arial Unicode MS"/>
              </w:rPr>
            </w:pPr>
            <w:r w:rsidRPr="00B2674E">
              <w:t xml:space="preserve">Arabic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37ED8FDC" w14:textId="77777777" w:rsidR="00EA1221" w:rsidRPr="00B2674E" w:rsidRDefault="00EA1221">
            <w:pPr>
              <w:rPr>
                <w:rFonts w:eastAsia="Arial Unicode MS"/>
              </w:rPr>
            </w:pPr>
            <w:r w:rsidRPr="00B2674E">
              <w:t>AR8ASMO8X</w:t>
            </w:r>
          </w:p>
        </w:tc>
      </w:tr>
      <w:tr w:rsidR="00365AB2" w:rsidRPr="00B2674E" w14:paraId="43D5D252"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6320FE6" w14:textId="77777777" w:rsidR="00EA1221" w:rsidRPr="00B2674E" w:rsidRDefault="00EA1221">
            <w:pPr>
              <w:rPr>
                <w:rFonts w:eastAsia="Arial Unicode MS"/>
              </w:rPr>
            </w:pPr>
            <w:r w:rsidRPr="00B2674E">
              <w:t xml:space="preserve">Catalan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0998BEA1" w14:textId="77777777" w:rsidR="00EA1221" w:rsidRPr="00B2674E" w:rsidRDefault="00EA1221">
            <w:pPr>
              <w:rPr>
                <w:rFonts w:eastAsia="Arial Unicode MS"/>
              </w:rPr>
            </w:pPr>
            <w:r w:rsidRPr="00B2674E">
              <w:t>WE8PC850</w:t>
            </w:r>
          </w:p>
        </w:tc>
      </w:tr>
      <w:tr w:rsidR="00365AB2" w:rsidRPr="00B2674E" w14:paraId="25D080D2"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CF27797" w14:textId="77777777" w:rsidR="00EA1221" w:rsidRPr="00B2674E" w:rsidRDefault="00EA1221">
            <w:pPr>
              <w:rPr>
                <w:rFonts w:eastAsia="Arial Unicode MS"/>
              </w:rPr>
            </w:pPr>
            <w:r w:rsidRPr="00B2674E">
              <w:t xml:space="preserve">Chinese (PRC)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7CE2D9F5" w14:textId="77777777" w:rsidR="00EA1221" w:rsidRPr="00B2674E" w:rsidRDefault="00EA1221">
            <w:pPr>
              <w:rPr>
                <w:rFonts w:eastAsia="Arial Unicode MS"/>
              </w:rPr>
            </w:pPr>
            <w:r w:rsidRPr="00B2674E">
              <w:t>ZHS16GBK</w:t>
            </w:r>
          </w:p>
        </w:tc>
      </w:tr>
      <w:tr w:rsidR="00365AB2" w:rsidRPr="00B2674E" w14:paraId="056F2BB6"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AEAB2A8" w14:textId="77777777" w:rsidR="00EA1221" w:rsidRPr="00B2674E" w:rsidRDefault="00EA1221">
            <w:pPr>
              <w:rPr>
                <w:rFonts w:eastAsia="Arial Unicode MS"/>
              </w:rPr>
            </w:pPr>
            <w:r w:rsidRPr="00B2674E">
              <w:t xml:space="preserve">Chinese (Taiwan)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28D4C3FB" w14:textId="77777777" w:rsidR="00EA1221" w:rsidRPr="00B2674E" w:rsidRDefault="00EA1221">
            <w:pPr>
              <w:rPr>
                <w:rFonts w:eastAsia="Arial Unicode MS"/>
              </w:rPr>
            </w:pPr>
            <w:r w:rsidRPr="00B2674E">
              <w:t>ZHT16MSWIN950</w:t>
            </w:r>
          </w:p>
        </w:tc>
      </w:tr>
      <w:tr w:rsidR="00365AB2" w:rsidRPr="00B2674E" w14:paraId="16B8F4DA"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4EC8916" w14:textId="77777777" w:rsidR="00EA1221" w:rsidRPr="00B2674E" w:rsidRDefault="00EA1221">
            <w:pPr>
              <w:rPr>
                <w:rFonts w:eastAsia="Arial Unicode MS"/>
              </w:rPr>
            </w:pPr>
            <w:r w:rsidRPr="00B2674E">
              <w:t xml:space="preserve">Czech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5153CBA9" w14:textId="77777777" w:rsidR="00EA1221" w:rsidRPr="00B2674E" w:rsidRDefault="00EA1221">
            <w:pPr>
              <w:rPr>
                <w:rFonts w:eastAsia="Arial Unicode MS"/>
              </w:rPr>
            </w:pPr>
            <w:r w:rsidRPr="00B2674E">
              <w:t>EE8PC852</w:t>
            </w:r>
          </w:p>
        </w:tc>
      </w:tr>
      <w:tr w:rsidR="00365AB2" w:rsidRPr="00B2674E" w14:paraId="4114C017"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0961C98" w14:textId="77777777" w:rsidR="00EA1221" w:rsidRPr="00B2674E" w:rsidRDefault="00EA1221">
            <w:pPr>
              <w:rPr>
                <w:rFonts w:eastAsia="Arial Unicode MS"/>
              </w:rPr>
            </w:pPr>
            <w:r w:rsidRPr="00B2674E">
              <w:t xml:space="preserve">Danish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29D3E569" w14:textId="77777777" w:rsidR="00EA1221" w:rsidRPr="00B2674E" w:rsidRDefault="00EA1221">
            <w:pPr>
              <w:rPr>
                <w:rFonts w:eastAsia="Arial Unicode MS"/>
              </w:rPr>
            </w:pPr>
            <w:r w:rsidRPr="00B2674E">
              <w:t>WE8PC850</w:t>
            </w:r>
          </w:p>
        </w:tc>
      </w:tr>
      <w:tr w:rsidR="00365AB2" w:rsidRPr="00B2674E" w14:paraId="79512BDD"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41A0F1E" w14:textId="77777777" w:rsidR="00EA1221" w:rsidRPr="00B2674E" w:rsidRDefault="00EA1221">
            <w:pPr>
              <w:rPr>
                <w:rFonts w:eastAsia="Arial Unicode MS"/>
              </w:rPr>
            </w:pPr>
            <w:r w:rsidRPr="00B2674E">
              <w:t xml:space="preserve">Dutch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06C2C6CC" w14:textId="77777777" w:rsidR="00EA1221" w:rsidRPr="00B2674E" w:rsidRDefault="00EA1221">
            <w:pPr>
              <w:rPr>
                <w:rFonts w:eastAsia="Arial Unicode MS"/>
              </w:rPr>
            </w:pPr>
            <w:r w:rsidRPr="00B2674E">
              <w:t>WE8PC850</w:t>
            </w:r>
          </w:p>
        </w:tc>
      </w:tr>
      <w:tr w:rsidR="00365AB2" w:rsidRPr="00B2674E" w14:paraId="5E010884"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A0CC07C" w14:textId="77777777" w:rsidR="00EA1221" w:rsidRPr="00B2674E" w:rsidRDefault="00EA1221">
            <w:pPr>
              <w:rPr>
                <w:rFonts w:eastAsia="Arial Unicode MS"/>
              </w:rPr>
            </w:pPr>
            <w:r w:rsidRPr="00B2674E">
              <w:t xml:space="preserve">English (United Kingdom)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164130FD" w14:textId="77777777" w:rsidR="00EA1221" w:rsidRPr="00B2674E" w:rsidRDefault="00EA1221">
            <w:pPr>
              <w:rPr>
                <w:rFonts w:eastAsia="Arial Unicode MS"/>
              </w:rPr>
            </w:pPr>
            <w:r w:rsidRPr="00B2674E">
              <w:t>WE8PC850</w:t>
            </w:r>
          </w:p>
        </w:tc>
      </w:tr>
      <w:tr w:rsidR="00365AB2" w:rsidRPr="00B2674E" w14:paraId="54E0795A"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8B0890A" w14:textId="77777777" w:rsidR="00EA1221" w:rsidRPr="00B2674E" w:rsidRDefault="00EA1221">
            <w:pPr>
              <w:rPr>
                <w:rFonts w:eastAsia="Arial Unicode MS"/>
              </w:rPr>
            </w:pPr>
            <w:r w:rsidRPr="00B2674E">
              <w:t xml:space="preserve">English (United States)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578643B6" w14:textId="77777777" w:rsidR="00EA1221" w:rsidRPr="00B2674E" w:rsidRDefault="00EA1221">
            <w:pPr>
              <w:rPr>
                <w:rFonts w:eastAsia="Arial Unicode MS"/>
              </w:rPr>
            </w:pPr>
            <w:r w:rsidRPr="00B2674E">
              <w:t>US8PC437</w:t>
            </w:r>
          </w:p>
        </w:tc>
      </w:tr>
      <w:tr w:rsidR="00365AB2" w:rsidRPr="00B2674E" w14:paraId="4CF7FCE0"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29C628A" w14:textId="77777777" w:rsidR="00EA1221" w:rsidRPr="00B2674E" w:rsidRDefault="00EA1221">
            <w:pPr>
              <w:rPr>
                <w:rFonts w:eastAsia="Arial Unicode MS"/>
              </w:rPr>
            </w:pPr>
            <w:r w:rsidRPr="00B2674E">
              <w:t xml:space="preserve">Finnish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047D10BE" w14:textId="77777777" w:rsidR="00EA1221" w:rsidRPr="00B2674E" w:rsidRDefault="00EA1221">
            <w:pPr>
              <w:rPr>
                <w:rFonts w:eastAsia="Arial Unicode MS"/>
              </w:rPr>
            </w:pPr>
            <w:r w:rsidRPr="00B2674E">
              <w:t>WE8PC850</w:t>
            </w:r>
          </w:p>
        </w:tc>
      </w:tr>
      <w:tr w:rsidR="00365AB2" w:rsidRPr="00B2674E" w14:paraId="4246BB1D"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0ACEB86" w14:textId="77777777" w:rsidR="00EA1221" w:rsidRPr="00B2674E" w:rsidRDefault="00EA1221">
            <w:pPr>
              <w:rPr>
                <w:rFonts w:eastAsia="Arial Unicode MS"/>
              </w:rPr>
            </w:pPr>
            <w:r w:rsidRPr="00B2674E">
              <w:t xml:space="preserve">French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64D45ED3" w14:textId="77777777" w:rsidR="00EA1221" w:rsidRPr="00B2674E" w:rsidRDefault="00EA1221">
            <w:pPr>
              <w:rPr>
                <w:rFonts w:eastAsia="Arial Unicode MS"/>
              </w:rPr>
            </w:pPr>
            <w:r w:rsidRPr="00B2674E">
              <w:t>WE8PC850</w:t>
            </w:r>
          </w:p>
        </w:tc>
      </w:tr>
      <w:tr w:rsidR="00365AB2" w:rsidRPr="00B2674E" w14:paraId="431A7185"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E85280B" w14:textId="77777777" w:rsidR="00EA1221" w:rsidRPr="00B2674E" w:rsidRDefault="00EA1221">
            <w:pPr>
              <w:rPr>
                <w:rFonts w:eastAsia="Arial Unicode MS"/>
              </w:rPr>
            </w:pPr>
            <w:r w:rsidRPr="00B2674E">
              <w:t xml:space="preserve">German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455E0609" w14:textId="77777777" w:rsidR="00EA1221" w:rsidRPr="00B2674E" w:rsidRDefault="00EA1221">
            <w:pPr>
              <w:rPr>
                <w:rFonts w:eastAsia="Arial Unicode MS"/>
              </w:rPr>
            </w:pPr>
            <w:r w:rsidRPr="00B2674E">
              <w:t>WE8PC850</w:t>
            </w:r>
          </w:p>
        </w:tc>
      </w:tr>
      <w:tr w:rsidR="00365AB2" w:rsidRPr="00B2674E" w14:paraId="6DEB9D8D"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881C485" w14:textId="77777777" w:rsidR="00EA1221" w:rsidRPr="00B2674E" w:rsidRDefault="00EA1221">
            <w:pPr>
              <w:rPr>
                <w:rFonts w:eastAsia="Arial Unicode MS"/>
              </w:rPr>
            </w:pPr>
            <w:r w:rsidRPr="00B2674E">
              <w:t xml:space="preserve">Greek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555D0DEA" w14:textId="77777777" w:rsidR="00EA1221" w:rsidRPr="00B2674E" w:rsidRDefault="00EA1221">
            <w:pPr>
              <w:rPr>
                <w:rFonts w:eastAsia="Arial Unicode MS"/>
              </w:rPr>
            </w:pPr>
            <w:r w:rsidRPr="00B2674E">
              <w:t>EL8PC737</w:t>
            </w:r>
          </w:p>
        </w:tc>
      </w:tr>
      <w:tr w:rsidR="00365AB2" w:rsidRPr="00B2674E" w14:paraId="369F658D"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308185F" w14:textId="77777777" w:rsidR="00EA1221" w:rsidRPr="00B2674E" w:rsidRDefault="00EA1221">
            <w:pPr>
              <w:rPr>
                <w:rFonts w:eastAsia="Arial Unicode MS"/>
              </w:rPr>
            </w:pPr>
            <w:r w:rsidRPr="00B2674E">
              <w:t xml:space="preserve">Hebrew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689BA896" w14:textId="77777777" w:rsidR="00EA1221" w:rsidRPr="00B2674E" w:rsidRDefault="00EA1221">
            <w:pPr>
              <w:rPr>
                <w:rFonts w:eastAsia="Arial Unicode MS"/>
              </w:rPr>
            </w:pPr>
            <w:r w:rsidRPr="00B2674E">
              <w:t>IW8PC1507</w:t>
            </w:r>
          </w:p>
        </w:tc>
      </w:tr>
      <w:tr w:rsidR="00365AB2" w:rsidRPr="00B2674E" w14:paraId="5196F6A2"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C07A1A6" w14:textId="77777777" w:rsidR="00EA1221" w:rsidRPr="00B2674E" w:rsidRDefault="00EA1221">
            <w:pPr>
              <w:rPr>
                <w:rFonts w:eastAsia="Arial Unicode MS"/>
              </w:rPr>
            </w:pPr>
            <w:r w:rsidRPr="00B2674E">
              <w:t xml:space="preserve">Hungarian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6BD12575" w14:textId="77777777" w:rsidR="00EA1221" w:rsidRPr="00B2674E" w:rsidRDefault="00EA1221">
            <w:pPr>
              <w:rPr>
                <w:rFonts w:eastAsia="Arial Unicode MS"/>
              </w:rPr>
            </w:pPr>
            <w:r w:rsidRPr="00B2674E">
              <w:t>EE8PC852</w:t>
            </w:r>
          </w:p>
        </w:tc>
      </w:tr>
      <w:tr w:rsidR="00365AB2" w:rsidRPr="00B2674E" w14:paraId="02B87F9B"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7808BE1" w14:textId="77777777" w:rsidR="00EA1221" w:rsidRPr="00B2674E" w:rsidRDefault="00EA1221">
            <w:pPr>
              <w:rPr>
                <w:rFonts w:eastAsia="Arial Unicode MS"/>
              </w:rPr>
            </w:pPr>
            <w:r w:rsidRPr="00B2674E">
              <w:t xml:space="preserve">Italian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09830737" w14:textId="77777777" w:rsidR="00EA1221" w:rsidRPr="00B2674E" w:rsidRDefault="00EA1221">
            <w:pPr>
              <w:rPr>
                <w:rFonts w:eastAsia="Arial Unicode MS"/>
              </w:rPr>
            </w:pPr>
            <w:r w:rsidRPr="00B2674E">
              <w:t>WE8PC850</w:t>
            </w:r>
          </w:p>
        </w:tc>
      </w:tr>
      <w:tr w:rsidR="00365AB2" w:rsidRPr="00B2674E" w14:paraId="1FF75168"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B0420BE" w14:textId="77777777" w:rsidR="00EA1221" w:rsidRPr="00B2674E" w:rsidRDefault="00EA1221">
            <w:pPr>
              <w:rPr>
                <w:rFonts w:eastAsia="Arial Unicode MS"/>
              </w:rPr>
            </w:pPr>
            <w:r w:rsidRPr="00B2674E">
              <w:t xml:space="preserve">Japanese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68690525" w14:textId="77777777" w:rsidR="00EA1221" w:rsidRPr="00B2674E" w:rsidRDefault="00EA1221">
            <w:pPr>
              <w:rPr>
                <w:rFonts w:eastAsia="Arial Unicode MS"/>
              </w:rPr>
            </w:pPr>
            <w:r w:rsidRPr="00B2674E">
              <w:t>JA16SJIS</w:t>
            </w:r>
          </w:p>
        </w:tc>
      </w:tr>
      <w:tr w:rsidR="00365AB2" w:rsidRPr="00B2674E" w14:paraId="5FAAF47B"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DFACB02" w14:textId="77777777" w:rsidR="00EA1221" w:rsidRPr="00B2674E" w:rsidRDefault="00EA1221">
            <w:pPr>
              <w:rPr>
                <w:rFonts w:eastAsia="Arial Unicode MS"/>
              </w:rPr>
            </w:pPr>
            <w:r w:rsidRPr="00B2674E">
              <w:t xml:space="preserve">Korean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494B0FD3" w14:textId="77777777" w:rsidR="00EA1221" w:rsidRPr="00B2674E" w:rsidRDefault="00EA1221">
            <w:pPr>
              <w:rPr>
                <w:rFonts w:eastAsia="Arial Unicode MS"/>
              </w:rPr>
            </w:pPr>
            <w:r w:rsidRPr="00B2674E">
              <w:t>KO16MSWIN949</w:t>
            </w:r>
          </w:p>
        </w:tc>
      </w:tr>
      <w:tr w:rsidR="00365AB2" w:rsidRPr="00B2674E" w14:paraId="491DDD65"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C7202ED" w14:textId="77777777" w:rsidR="00EA1221" w:rsidRPr="00B2674E" w:rsidRDefault="00EA1221">
            <w:pPr>
              <w:rPr>
                <w:rFonts w:eastAsia="Arial Unicode MS"/>
              </w:rPr>
            </w:pPr>
            <w:r w:rsidRPr="00B2674E">
              <w:t xml:space="preserve">Norwegian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7CE71BAE" w14:textId="77777777" w:rsidR="00EA1221" w:rsidRPr="00B2674E" w:rsidRDefault="00EA1221">
            <w:pPr>
              <w:rPr>
                <w:rFonts w:eastAsia="Arial Unicode MS"/>
              </w:rPr>
            </w:pPr>
            <w:r w:rsidRPr="00B2674E">
              <w:t>WE8PC850</w:t>
            </w:r>
          </w:p>
        </w:tc>
      </w:tr>
      <w:tr w:rsidR="00365AB2" w:rsidRPr="00B2674E" w14:paraId="550A7A16"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9C336D9" w14:textId="77777777" w:rsidR="00EA1221" w:rsidRPr="00B2674E" w:rsidRDefault="00EA1221">
            <w:pPr>
              <w:rPr>
                <w:rFonts w:eastAsia="Arial Unicode MS"/>
              </w:rPr>
            </w:pPr>
            <w:r w:rsidRPr="00B2674E">
              <w:t xml:space="preserve">Polish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711BDD6C" w14:textId="77777777" w:rsidR="00EA1221" w:rsidRPr="00B2674E" w:rsidRDefault="00EA1221">
            <w:pPr>
              <w:rPr>
                <w:rFonts w:eastAsia="Arial Unicode MS"/>
              </w:rPr>
            </w:pPr>
            <w:r w:rsidRPr="00B2674E">
              <w:t>EE8PC852</w:t>
            </w:r>
          </w:p>
        </w:tc>
      </w:tr>
      <w:tr w:rsidR="00365AB2" w:rsidRPr="00B2674E" w14:paraId="689E6423"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DFA6F98" w14:textId="77777777" w:rsidR="00EA1221" w:rsidRPr="00B2674E" w:rsidRDefault="00EA1221">
            <w:pPr>
              <w:rPr>
                <w:rFonts w:eastAsia="Arial Unicode MS"/>
              </w:rPr>
            </w:pPr>
            <w:r w:rsidRPr="00B2674E">
              <w:t xml:space="preserve">Portuguese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5B97C646" w14:textId="77777777" w:rsidR="00EA1221" w:rsidRPr="00B2674E" w:rsidRDefault="00EA1221">
            <w:pPr>
              <w:rPr>
                <w:rFonts w:eastAsia="Arial Unicode MS"/>
              </w:rPr>
            </w:pPr>
            <w:r w:rsidRPr="00B2674E">
              <w:t>WE8PC850</w:t>
            </w:r>
          </w:p>
        </w:tc>
      </w:tr>
      <w:tr w:rsidR="00365AB2" w:rsidRPr="00B2674E" w14:paraId="2A12917D"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F748475" w14:textId="77777777" w:rsidR="00EA1221" w:rsidRPr="00B2674E" w:rsidRDefault="00EA1221">
            <w:pPr>
              <w:rPr>
                <w:rFonts w:eastAsia="Arial Unicode MS"/>
              </w:rPr>
            </w:pPr>
            <w:r w:rsidRPr="00B2674E">
              <w:t xml:space="preserve">Romanian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540A4C00" w14:textId="77777777" w:rsidR="00EA1221" w:rsidRPr="00B2674E" w:rsidRDefault="00EA1221">
            <w:pPr>
              <w:rPr>
                <w:rFonts w:eastAsia="Arial Unicode MS"/>
              </w:rPr>
            </w:pPr>
            <w:r w:rsidRPr="00B2674E">
              <w:t>EE8PC852</w:t>
            </w:r>
          </w:p>
        </w:tc>
      </w:tr>
      <w:tr w:rsidR="00365AB2" w:rsidRPr="00B2674E" w14:paraId="09CE1BA0"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5643B0F" w14:textId="77777777" w:rsidR="00EA1221" w:rsidRPr="00B2674E" w:rsidRDefault="00EA1221">
            <w:pPr>
              <w:rPr>
                <w:rFonts w:eastAsia="Arial Unicode MS"/>
              </w:rPr>
            </w:pPr>
            <w:r w:rsidRPr="00B2674E">
              <w:t xml:space="preserve">Russian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113A6F57" w14:textId="77777777" w:rsidR="00EA1221" w:rsidRPr="00B2674E" w:rsidRDefault="00EA1221">
            <w:pPr>
              <w:rPr>
                <w:rFonts w:eastAsia="Arial Unicode MS"/>
              </w:rPr>
            </w:pPr>
            <w:r w:rsidRPr="00B2674E">
              <w:t>RU8PC866</w:t>
            </w:r>
          </w:p>
        </w:tc>
      </w:tr>
      <w:tr w:rsidR="00365AB2" w:rsidRPr="00B2674E" w14:paraId="3CFB333D"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3067362" w14:textId="77777777" w:rsidR="00EA1221" w:rsidRPr="00B2674E" w:rsidRDefault="00EA1221">
            <w:pPr>
              <w:rPr>
                <w:rFonts w:eastAsia="Arial Unicode MS"/>
              </w:rPr>
            </w:pPr>
            <w:r w:rsidRPr="00B2674E">
              <w:t xml:space="preserve">Slovak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69856186" w14:textId="77777777" w:rsidR="00EA1221" w:rsidRPr="00B2674E" w:rsidRDefault="00EA1221">
            <w:pPr>
              <w:rPr>
                <w:rFonts w:eastAsia="Arial Unicode MS"/>
              </w:rPr>
            </w:pPr>
            <w:r w:rsidRPr="00B2674E">
              <w:t>EE8PC852</w:t>
            </w:r>
          </w:p>
        </w:tc>
      </w:tr>
      <w:tr w:rsidR="00365AB2" w:rsidRPr="00B2674E" w14:paraId="2F684216"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BE971AC" w14:textId="77777777" w:rsidR="00EA1221" w:rsidRPr="00B2674E" w:rsidRDefault="00EA1221">
            <w:pPr>
              <w:rPr>
                <w:rFonts w:eastAsia="Arial Unicode MS"/>
              </w:rPr>
            </w:pPr>
            <w:r w:rsidRPr="00B2674E">
              <w:t xml:space="preserve">Slovenian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15BA840A" w14:textId="77777777" w:rsidR="00EA1221" w:rsidRPr="00B2674E" w:rsidRDefault="00EA1221">
            <w:pPr>
              <w:rPr>
                <w:rFonts w:eastAsia="Arial Unicode MS"/>
              </w:rPr>
            </w:pPr>
            <w:r w:rsidRPr="00B2674E">
              <w:t>EE8PC852</w:t>
            </w:r>
          </w:p>
        </w:tc>
      </w:tr>
      <w:tr w:rsidR="00365AB2" w:rsidRPr="00B2674E" w14:paraId="5128A824"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DBC0049" w14:textId="77777777" w:rsidR="00EA1221" w:rsidRPr="00B2674E" w:rsidRDefault="00EA1221">
            <w:pPr>
              <w:rPr>
                <w:rFonts w:eastAsia="Arial Unicode MS"/>
              </w:rPr>
            </w:pPr>
            <w:r w:rsidRPr="00B2674E">
              <w:t xml:space="preserve">Spanish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4063D67F" w14:textId="77777777" w:rsidR="00EA1221" w:rsidRPr="00B2674E" w:rsidRDefault="00EA1221">
            <w:pPr>
              <w:rPr>
                <w:rFonts w:eastAsia="Arial Unicode MS"/>
              </w:rPr>
            </w:pPr>
            <w:r w:rsidRPr="00B2674E">
              <w:t>WE8PC850</w:t>
            </w:r>
          </w:p>
        </w:tc>
      </w:tr>
      <w:tr w:rsidR="00365AB2" w:rsidRPr="00B2674E" w14:paraId="237FD196"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FC75D66" w14:textId="77777777" w:rsidR="00EA1221" w:rsidRPr="00B2674E" w:rsidRDefault="00EA1221">
            <w:pPr>
              <w:rPr>
                <w:rFonts w:eastAsia="Arial Unicode MS"/>
              </w:rPr>
            </w:pPr>
            <w:r w:rsidRPr="00B2674E">
              <w:t xml:space="preserve">Swedish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3E56D03F" w14:textId="77777777" w:rsidR="00EA1221" w:rsidRPr="00B2674E" w:rsidRDefault="00EA1221">
            <w:pPr>
              <w:rPr>
                <w:rFonts w:eastAsia="Arial Unicode MS"/>
              </w:rPr>
            </w:pPr>
            <w:r w:rsidRPr="00B2674E">
              <w:t>WE8PC850</w:t>
            </w:r>
          </w:p>
        </w:tc>
      </w:tr>
      <w:tr w:rsidR="00EA1221" w:rsidRPr="00B2674E" w14:paraId="577D9892" w14:textId="77777777">
        <w:tc>
          <w:tcPr>
            <w:tcW w:w="365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9983304" w14:textId="77777777" w:rsidR="00EA1221" w:rsidRPr="00B2674E" w:rsidRDefault="00EA1221">
            <w:pPr>
              <w:rPr>
                <w:rFonts w:eastAsia="Arial Unicode MS"/>
              </w:rPr>
            </w:pPr>
            <w:r w:rsidRPr="00B2674E">
              <w:t xml:space="preserve">Turkish </w:t>
            </w: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5EEA2440" w14:textId="77777777" w:rsidR="00EA1221" w:rsidRPr="00B2674E" w:rsidRDefault="00EA1221">
            <w:pPr>
              <w:rPr>
                <w:rFonts w:eastAsia="Arial Unicode MS"/>
              </w:rPr>
            </w:pPr>
            <w:r w:rsidRPr="00B2674E">
              <w:t>TR8PC857</w:t>
            </w:r>
          </w:p>
        </w:tc>
      </w:tr>
    </w:tbl>
    <w:p w14:paraId="0852F368" w14:textId="77777777" w:rsidR="00EA1221" w:rsidRPr="00B2674E" w:rsidRDefault="00EA1221"/>
    <w:p w14:paraId="71509281" w14:textId="77777777" w:rsidR="000472B0" w:rsidRPr="00B2674E" w:rsidRDefault="000F424B">
      <w:r w:rsidRPr="00B2674E">
        <w:t>In the batch file to load the data into the I-table</w:t>
      </w:r>
      <w:r w:rsidR="000472B0" w:rsidRPr="00B2674E">
        <w:t>.</w:t>
      </w:r>
      <w:r w:rsidRPr="00B2674E">
        <w:t xml:space="preserve"> </w:t>
      </w:r>
      <w:r w:rsidR="000472B0" w:rsidRPr="00B2674E">
        <w:t>T</w:t>
      </w:r>
      <w:r w:rsidRPr="00B2674E">
        <w:t>he file</w:t>
      </w:r>
      <w:r w:rsidR="000472B0" w:rsidRPr="00B2674E">
        <w:t xml:space="preserve"> is called</w:t>
      </w:r>
      <w:r w:rsidRPr="00B2674E">
        <w:t xml:space="preserve"> </w:t>
      </w:r>
      <w:r w:rsidRPr="00B2674E">
        <w:rPr>
          <w:b/>
          <w:i/>
        </w:rPr>
        <w:t>LoadALLdata.BAT</w:t>
      </w:r>
      <w:r w:rsidRPr="00B2674E">
        <w:t xml:space="preserve">, </w:t>
      </w:r>
      <w:r w:rsidR="000472B0" w:rsidRPr="00B2674E">
        <w:t xml:space="preserve">it contains </w:t>
      </w:r>
      <w:r w:rsidRPr="00B2674E">
        <w:t>the language</w:t>
      </w:r>
      <w:r w:rsidR="000472B0" w:rsidRPr="00B2674E">
        <w:t xml:space="preserve"> setting.</w:t>
      </w:r>
    </w:p>
    <w:p w14:paraId="3B1141C5" w14:textId="77777777" w:rsidR="000F424B" w:rsidRPr="00B2674E" w:rsidRDefault="000472B0">
      <w:r w:rsidRPr="00B2674E">
        <w:t xml:space="preserve">This setting must match the setting </w:t>
      </w:r>
      <w:r w:rsidR="000F424B" w:rsidRPr="00B2674E">
        <w:t>from the source csv files.</w:t>
      </w:r>
    </w:p>
    <w:p w14:paraId="2014F36B" w14:textId="77777777" w:rsidR="000F424B" w:rsidRPr="00B2674E" w:rsidRDefault="000F424B">
      <w:r w:rsidRPr="00B2674E">
        <w:t>Default setting is this:</w:t>
      </w:r>
    </w:p>
    <w:p w14:paraId="5ECB02F8" w14:textId="77777777" w:rsidR="000F424B" w:rsidRPr="00B2674E" w:rsidRDefault="000F424B"/>
    <w:p w14:paraId="2D3DDFA7" w14:textId="172CDDDB" w:rsidR="000F424B" w:rsidRPr="00B2674E" w:rsidRDefault="000F424B">
      <w:pPr>
        <w:rPr>
          <w:b/>
          <w:i/>
        </w:rPr>
      </w:pPr>
      <w:r w:rsidRPr="00C3012D">
        <w:rPr>
          <w:b/>
          <w:i/>
          <w:highlight w:val="green"/>
        </w:rPr>
        <w:t>set nls_lang=AMERICAN_AMERICA</w:t>
      </w:r>
      <w:r w:rsidR="00C3012D" w:rsidRPr="00C3012D">
        <w:rPr>
          <w:b/>
          <w:i/>
          <w:highlight w:val="green"/>
        </w:rPr>
        <w:t>.UTF8</w:t>
      </w:r>
    </w:p>
    <w:p w14:paraId="39B9D14D" w14:textId="77777777" w:rsidR="000F424B" w:rsidRPr="00B2674E" w:rsidRDefault="000F424B"/>
    <w:p w14:paraId="289F4354" w14:textId="77777777" w:rsidR="000F424B" w:rsidRPr="00B2674E" w:rsidRDefault="000F424B">
      <w:pPr>
        <w:rPr>
          <w:b/>
        </w:rPr>
      </w:pPr>
      <w:r w:rsidRPr="00B2674E">
        <w:t>This is a line in the batch file.</w:t>
      </w:r>
      <w:r w:rsidR="00300006" w:rsidRPr="00B2674E">
        <w:t xml:space="preserve"> </w:t>
      </w:r>
      <w:r w:rsidRPr="00B2674E">
        <w:t>But this line has to be changed accordingly if needed.</w:t>
      </w:r>
      <w:r w:rsidR="00426881" w:rsidRPr="00B2674E">
        <w:t xml:space="preserve"> Default using the database setting being </w:t>
      </w:r>
      <w:r w:rsidR="00426881" w:rsidRPr="00B2674E">
        <w:rPr>
          <w:b/>
        </w:rPr>
        <w:t>UTF8</w:t>
      </w:r>
    </w:p>
    <w:p w14:paraId="00E6A484" w14:textId="77777777" w:rsidR="00300006" w:rsidRPr="00B2674E" w:rsidRDefault="00300006">
      <w:r w:rsidRPr="00B2674E">
        <w:t xml:space="preserve">In Europe files might also have default </w:t>
      </w:r>
      <w:r w:rsidRPr="00B2674E">
        <w:rPr>
          <w:b/>
        </w:rPr>
        <w:t xml:space="preserve">WE8ISO8859P1 </w:t>
      </w:r>
      <w:r w:rsidRPr="00B2674E">
        <w:t>as ANSI code for example.</w:t>
      </w:r>
    </w:p>
    <w:p w14:paraId="2B421BDE" w14:textId="77777777" w:rsidR="00FB49D6" w:rsidRPr="00B2674E" w:rsidRDefault="00FB49D6"/>
    <w:p w14:paraId="2233EB2B" w14:textId="77777777" w:rsidR="00FB49D6" w:rsidRPr="00B2674E" w:rsidRDefault="00FB49D6" w:rsidP="00AB0E1C">
      <w:pPr>
        <w:pStyle w:val="Heading2"/>
      </w:pPr>
      <w:bookmarkStart w:id="313" w:name="_Toc147747865"/>
      <w:r w:rsidRPr="00B2674E">
        <w:t>Decimal settings</w:t>
      </w:r>
      <w:bookmarkEnd w:id="313"/>
    </w:p>
    <w:p w14:paraId="3CD19598" w14:textId="77777777" w:rsidR="00FB49D6" w:rsidRPr="00B2674E" w:rsidRDefault="00FB49D6">
      <w:r w:rsidRPr="00B2674E">
        <w:t>The decimal settings depend on the language settings so most of the time they are ok.</w:t>
      </w:r>
    </w:p>
    <w:p w14:paraId="4F64B68E" w14:textId="77777777" w:rsidR="00FB49D6" w:rsidRPr="00B2674E" w:rsidRDefault="00FB49D6">
      <w:r w:rsidRPr="00B2674E">
        <w:t>But this can be changed if need be.</w:t>
      </w:r>
    </w:p>
    <w:p w14:paraId="65BC4EEF" w14:textId="77777777" w:rsidR="00FB49D6" w:rsidRPr="00B2674E" w:rsidRDefault="00FB49D6">
      <w:r w:rsidRPr="00B2674E">
        <w:t xml:space="preserve">Then the following setting must be checked, it is also a line in the file called </w:t>
      </w:r>
      <w:r w:rsidRPr="00B2674E">
        <w:rPr>
          <w:b/>
          <w:i/>
        </w:rPr>
        <w:t>LoadALLdata.BAT</w:t>
      </w:r>
    </w:p>
    <w:p w14:paraId="042D0F81" w14:textId="77777777" w:rsidR="00FB49D6" w:rsidRPr="00B2674E" w:rsidRDefault="00FB49D6"/>
    <w:p w14:paraId="4FB871D3" w14:textId="77777777" w:rsidR="00FB49D6" w:rsidRPr="00B2674E" w:rsidRDefault="00FB49D6">
      <w:pPr>
        <w:rPr>
          <w:b/>
          <w:i/>
        </w:rPr>
      </w:pPr>
      <w:r w:rsidRPr="00B2674E">
        <w:rPr>
          <w:b/>
          <w:i/>
        </w:rPr>
        <w:t>rem set nls_numeric_characters=,.</w:t>
      </w:r>
    </w:p>
    <w:p w14:paraId="71F37AB3" w14:textId="77777777" w:rsidR="00EA1221" w:rsidRPr="00B2674E" w:rsidRDefault="00EA1221"/>
    <w:p w14:paraId="24B71712" w14:textId="77777777" w:rsidR="00FB49D6" w:rsidRPr="00B2674E" w:rsidRDefault="00FB49D6">
      <w:r w:rsidRPr="00B2674E">
        <w:t xml:space="preserve">The rem in front means that now it is not used, remove the </w:t>
      </w:r>
      <w:r w:rsidRPr="00B2674E">
        <w:rPr>
          <w:b/>
          <w:i/>
        </w:rPr>
        <w:t xml:space="preserve">rem </w:t>
      </w:r>
      <w:r w:rsidRPr="00B2674E">
        <w:t>to start using different decimal separator when need be.</w:t>
      </w:r>
    </w:p>
    <w:p w14:paraId="1EFCD2B3" w14:textId="77777777" w:rsidR="00FB49D6" w:rsidRPr="00B2674E" w:rsidRDefault="00FB49D6">
      <w:r w:rsidRPr="00B2674E">
        <w:t>And if need be change it from ,. into .,  ( so point comma or comma point ).</w:t>
      </w:r>
    </w:p>
    <w:p w14:paraId="642BE99A" w14:textId="77777777" w:rsidR="00E64429" w:rsidRPr="00B2674E" w:rsidRDefault="00FB49D6" w:rsidP="00E64429">
      <w:r w:rsidRPr="00B2674E">
        <w:t>Be aware this must then be the same for ALL the source csv files.</w:t>
      </w:r>
    </w:p>
    <w:p w14:paraId="03ADAB37" w14:textId="77777777" w:rsidR="00EA1221" w:rsidRPr="00B2674E" w:rsidRDefault="00EA1221" w:rsidP="00AB0E1C">
      <w:pPr>
        <w:pStyle w:val="Heading2"/>
      </w:pPr>
      <w:r w:rsidRPr="00B2674E">
        <w:br w:type="page"/>
      </w:r>
      <w:bookmarkStart w:id="314" w:name="_Toc147747866"/>
      <w:r w:rsidRPr="00B2674E">
        <w:lastRenderedPageBreak/>
        <w:t>Error message for sql-loader</w:t>
      </w:r>
      <w:bookmarkEnd w:id="314"/>
    </w:p>
    <w:p w14:paraId="388E1088" w14:textId="77777777" w:rsidR="001F3243" w:rsidRPr="00B2674E" w:rsidRDefault="001F3243">
      <w:pPr>
        <w:rPr>
          <w:rFonts w:cs="Arial"/>
          <w:sz w:val="16"/>
        </w:rPr>
      </w:pPr>
      <w:r w:rsidRPr="00B2674E">
        <w:rPr>
          <w:rFonts w:cs="Arial"/>
          <w:sz w:val="16"/>
        </w:rPr>
        <w:t>I_ALTERNATIVESIZES</w:t>
      </w:r>
    </w:p>
    <w:p w14:paraId="3D1D0A0C" w14:textId="77777777" w:rsidR="001F3243" w:rsidRPr="00B2674E" w:rsidRDefault="001F3243" w:rsidP="00C04571">
      <w:pPr>
        <w:numPr>
          <w:ilvl w:val="0"/>
          <w:numId w:val="72"/>
        </w:numPr>
        <w:rPr>
          <w:rFonts w:cs="Arial"/>
          <w:sz w:val="16"/>
        </w:rPr>
      </w:pPr>
      <w:r w:rsidRPr="00B2674E">
        <w:rPr>
          <w:rFonts w:cs="Arial"/>
          <w:sz w:val="16"/>
        </w:rPr>
        <w:t>PK_I_ALTERNATIVESIZES primary key (SIZECODE, ALTERNATIVESIZECODE)</w:t>
      </w:r>
    </w:p>
    <w:p w14:paraId="1E1743A1" w14:textId="77777777" w:rsidR="00A13804" w:rsidRPr="00B2674E" w:rsidRDefault="00A13804" w:rsidP="00C04571">
      <w:pPr>
        <w:numPr>
          <w:ilvl w:val="0"/>
          <w:numId w:val="72"/>
        </w:numPr>
        <w:rPr>
          <w:rFonts w:cs="Arial"/>
          <w:sz w:val="16"/>
        </w:rPr>
      </w:pPr>
      <w:r w:rsidRPr="00B2674E">
        <w:rPr>
          <w:rFonts w:cs="Arial"/>
          <w:sz w:val="16"/>
        </w:rPr>
        <w:t>CHK_I_ALTERNATIVESIZES_ALTSIZE  check (ALTERNATIVESIZECODE = upper(trim(ALTERNATIVESIZECODE)))</w:t>
      </w:r>
    </w:p>
    <w:p w14:paraId="7D8A4616" w14:textId="77777777" w:rsidR="00A13804" w:rsidRPr="00B2674E" w:rsidRDefault="00A13804" w:rsidP="00C04571">
      <w:pPr>
        <w:numPr>
          <w:ilvl w:val="0"/>
          <w:numId w:val="72"/>
        </w:numPr>
        <w:rPr>
          <w:rFonts w:cs="Arial"/>
          <w:sz w:val="16"/>
        </w:rPr>
      </w:pPr>
      <w:r w:rsidRPr="00B2674E">
        <w:rPr>
          <w:rFonts w:cs="Arial"/>
          <w:sz w:val="16"/>
        </w:rPr>
        <w:t>CHK_I_ALTERNATIVESIZES_SIZE check (SIZECODE = upper(trim(SIZECODE)))</w:t>
      </w:r>
    </w:p>
    <w:p w14:paraId="3CAFA896" w14:textId="77777777" w:rsidR="00A13804" w:rsidRPr="00B2674E" w:rsidRDefault="00A13804" w:rsidP="00C04571">
      <w:pPr>
        <w:numPr>
          <w:ilvl w:val="0"/>
          <w:numId w:val="72"/>
        </w:numPr>
        <w:rPr>
          <w:rFonts w:cs="Arial"/>
          <w:sz w:val="16"/>
        </w:rPr>
      </w:pPr>
      <w:r w:rsidRPr="00B2674E">
        <w:rPr>
          <w:rFonts w:cs="Arial"/>
          <w:sz w:val="16"/>
        </w:rPr>
        <w:t>CHK_I_ALTERNATIVESIZES_UNFSIZE check (UNFINISHEDSIZECODE = upper(trim(UNFINISHEDSIZECODE)))</w:t>
      </w:r>
    </w:p>
    <w:p w14:paraId="39E3603A" w14:textId="77777777" w:rsidR="001F3243" w:rsidRPr="00B2674E" w:rsidRDefault="001F3243">
      <w:pPr>
        <w:rPr>
          <w:rFonts w:cs="Arial"/>
          <w:sz w:val="16"/>
        </w:rPr>
      </w:pPr>
    </w:p>
    <w:p w14:paraId="62EF73D3" w14:textId="77777777" w:rsidR="00EA1221" w:rsidRPr="00B2674E" w:rsidRDefault="00EA1221">
      <w:pPr>
        <w:rPr>
          <w:rFonts w:cs="Arial"/>
          <w:sz w:val="16"/>
        </w:rPr>
      </w:pPr>
      <w:r w:rsidRPr="00B2674E">
        <w:rPr>
          <w:rFonts w:cs="Arial"/>
          <w:sz w:val="16"/>
        </w:rPr>
        <w:t>I_ACTIVESTOCKLOCATION</w:t>
      </w:r>
    </w:p>
    <w:p w14:paraId="173B4EEE" w14:textId="77777777" w:rsidR="00EA1221" w:rsidRPr="00B2674E" w:rsidRDefault="00EA1221" w:rsidP="00A76F79">
      <w:pPr>
        <w:numPr>
          <w:ilvl w:val="0"/>
          <w:numId w:val="8"/>
        </w:numPr>
        <w:rPr>
          <w:rFonts w:cs="Arial"/>
          <w:sz w:val="16"/>
        </w:rPr>
      </w:pPr>
      <w:r w:rsidRPr="00B2674E">
        <w:rPr>
          <w:rFonts w:cs="Arial"/>
          <w:sz w:val="16"/>
        </w:rPr>
        <w:t>PKI_ACTIVESTOCKLLOCATION primary key (BUSINESSUNIT,SECTION,LOCATION)</w:t>
      </w:r>
    </w:p>
    <w:p w14:paraId="594FBBCE" w14:textId="77777777" w:rsidR="00EA1221" w:rsidRPr="00B2674E" w:rsidRDefault="00EA1221" w:rsidP="00A76F79">
      <w:pPr>
        <w:numPr>
          <w:ilvl w:val="0"/>
          <w:numId w:val="8"/>
        </w:numPr>
        <w:rPr>
          <w:rFonts w:cs="Arial"/>
          <w:sz w:val="16"/>
        </w:rPr>
      </w:pPr>
      <w:r w:rsidRPr="00B2674E">
        <w:rPr>
          <w:rFonts w:cs="Arial"/>
          <w:sz w:val="16"/>
        </w:rPr>
        <w:t>UN_I_ACTIVESTOCKLLOCATION unique constraint (BUSINESSUNIT,UNIQUEID)</w:t>
      </w:r>
    </w:p>
    <w:p w14:paraId="62E4A247" w14:textId="77777777" w:rsidR="00EA1221" w:rsidRPr="00B2674E" w:rsidRDefault="00EA1221" w:rsidP="00A76F79">
      <w:pPr>
        <w:numPr>
          <w:ilvl w:val="0"/>
          <w:numId w:val="8"/>
        </w:numPr>
        <w:rPr>
          <w:rFonts w:cs="Arial"/>
          <w:sz w:val="16"/>
        </w:rPr>
      </w:pPr>
      <w:r w:rsidRPr="00B2674E">
        <w:rPr>
          <w:rFonts w:cs="Arial"/>
          <w:sz w:val="16"/>
        </w:rPr>
        <w:t>IMAXIMUMLENGTH check (MAXIMUMLENGTH BETWEEN 0 AND 99.99);</w:t>
      </w:r>
    </w:p>
    <w:p w14:paraId="783272D4" w14:textId="77777777" w:rsidR="00EA1221" w:rsidRPr="00B2674E" w:rsidRDefault="00EA1221" w:rsidP="00A76F79">
      <w:pPr>
        <w:numPr>
          <w:ilvl w:val="0"/>
          <w:numId w:val="8"/>
        </w:numPr>
        <w:rPr>
          <w:rFonts w:cs="Arial"/>
          <w:sz w:val="16"/>
        </w:rPr>
      </w:pPr>
      <w:r w:rsidRPr="00B2674E">
        <w:rPr>
          <w:rFonts w:cs="Arial"/>
          <w:sz w:val="16"/>
        </w:rPr>
        <w:t>IMAXIMUMWIDTH check (MAXIMUMWIDTH BETWEEN 0 AND 99.99);</w:t>
      </w:r>
    </w:p>
    <w:p w14:paraId="426C2494" w14:textId="77777777" w:rsidR="00EA1221" w:rsidRPr="00B2674E" w:rsidRDefault="00EA1221" w:rsidP="00A76F79">
      <w:pPr>
        <w:numPr>
          <w:ilvl w:val="0"/>
          <w:numId w:val="8"/>
        </w:numPr>
        <w:rPr>
          <w:rFonts w:cs="Arial"/>
          <w:sz w:val="16"/>
        </w:rPr>
      </w:pPr>
      <w:r w:rsidRPr="00B2674E">
        <w:rPr>
          <w:rFonts w:cs="Arial"/>
          <w:sz w:val="16"/>
        </w:rPr>
        <w:t>IMULTIPLECUSTOMERALLOWED check (MULTIPLECUSTOMERALLOWED IN ('Y','N'));</w:t>
      </w:r>
    </w:p>
    <w:p w14:paraId="49C41B74" w14:textId="77777777" w:rsidR="00EA1221" w:rsidRPr="00B2674E" w:rsidRDefault="00EA1221" w:rsidP="00A76F79">
      <w:pPr>
        <w:numPr>
          <w:ilvl w:val="0"/>
          <w:numId w:val="8"/>
        </w:numPr>
        <w:rPr>
          <w:rFonts w:cs="Arial"/>
          <w:sz w:val="16"/>
        </w:rPr>
      </w:pPr>
      <w:r w:rsidRPr="00B2674E">
        <w:rPr>
          <w:rFonts w:cs="Arial"/>
          <w:sz w:val="16"/>
        </w:rPr>
        <w:t>IMULTIPLEPRODUCTSIZEALLOWED check (MULTIPLEPRODUCTSIZEALLOWED IN ('Y','N'));</w:t>
      </w:r>
    </w:p>
    <w:p w14:paraId="035E1B3E" w14:textId="77777777" w:rsidR="00EA1221" w:rsidRPr="00B2674E" w:rsidRDefault="00EA1221" w:rsidP="00A76F79">
      <w:pPr>
        <w:numPr>
          <w:ilvl w:val="0"/>
          <w:numId w:val="8"/>
        </w:numPr>
        <w:rPr>
          <w:rFonts w:cs="Arial"/>
          <w:sz w:val="16"/>
        </w:rPr>
      </w:pPr>
      <w:r w:rsidRPr="00B2674E">
        <w:rPr>
          <w:rFonts w:cs="Arial"/>
          <w:sz w:val="16"/>
        </w:rPr>
        <w:t>IMULTIPLESTORAGEALLOWED check (MULTIPLESTORAGEALLOWED IN ('Y','N'));</w:t>
      </w:r>
    </w:p>
    <w:p w14:paraId="4C47D4CB" w14:textId="77777777" w:rsidR="00EA1221" w:rsidRPr="00B2674E" w:rsidRDefault="00EA1221" w:rsidP="00A76F79">
      <w:pPr>
        <w:numPr>
          <w:ilvl w:val="0"/>
          <w:numId w:val="8"/>
        </w:numPr>
        <w:rPr>
          <w:rFonts w:cs="Arial"/>
          <w:sz w:val="16"/>
        </w:rPr>
      </w:pPr>
      <w:r w:rsidRPr="00B2674E">
        <w:rPr>
          <w:rFonts w:cs="Arial"/>
          <w:sz w:val="16"/>
        </w:rPr>
        <w:t>I_ACTIVESTKLOC_BU  check (TRIM(UPPER(BUSINESSUNIT))=BUSINESSUNIT);</w:t>
      </w:r>
    </w:p>
    <w:p w14:paraId="7ABB3D38" w14:textId="77777777" w:rsidR="00652657" w:rsidRPr="00B2674E" w:rsidRDefault="00652657" w:rsidP="00A76F79">
      <w:pPr>
        <w:numPr>
          <w:ilvl w:val="0"/>
          <w:numId w:val="8"/>
        </w:numPr>
        <w:rPr>
          <w:rFonts w:cs="Arial"/>
          <w:sz w:val="16"/>
        </w:rPr>
      </w:pPr>
      <w:r w:rsidRPr="00B2674E">
        <w:rPr>
          <w:rFonts w:cs="Arial"/>
          <w:sz w:val="16"/>
        </w:rPr>
        <w:t>FK_I_ACTIVESTOCKLOCATION_BU foreign key (BUSINESSUNIT) references businessunit (CODE);</w:t>
      </w:r>
    </w:p>
    <w:p w14:paraId="7C288680" w14:textId="77777777" w:rsidR="00FE13D2" w:rsidRPr="00B2674E" w:rsidRDefault="00FE13D2" w:rsidP="00A76F79">
      <w:pPr>
        <w:numPr>
          <w:ilvl w:val="0"/>
          <w:numId w:val="8"/>
        </w:numPr>
        <w:rPr>
          <w:rFonts w:cs="Arial"/>
          <w:sz w:val="16"/>
        </w:rPr>
      </w:pPr>
      <w:r w:rsidRPr="00B2674E">
        <w:rPr>
          <w:rFonts w:cs="Arial"/>
          <w:sz w:val="16"/>
        </w:rPr>
        <w:t>CHK_I_PRODSIZE_SPECIALSIZE  check (SPECIALSIZE IN ('Y', 'N'))</w:t>
      </w:r>
    </w:p>
    <w:p w14:paraId="39BCD1C3" w14:textId="77777777" w:rsidR="00EA1221" w:rsidRPr="00B2674E" w:rsidRDefault="00EA1221">
      <w:pPr>
        <w:rPr>
          <w:rFonts w:cs="Arial"/>
          <w:sz w:val="16"/>
        </w:rPr>
      </w:pPr>
    </w:p>
    <w:p w14:paraId="1BC80A06" w14:textId="77777777" w:rsidR="00EA1221" w:rsidRPr="00B2674E" w:rsidRDefault="00EA1221">
      <w:pPr>
        <w:pStyle w:val="Header"/>
        <w:tabs>
          <w:tab w:val="clear" w:pos="4320"/>
          <w:tab w:val="clear" w:pos="8640"/>
        </w:tabs>
        <w:rPr>
          <w:rFonts w:cs="Arial"/>
          <w:sz w:val="16"/>
        </w:rPr>
      </w:pPr>
      <w:r w:rsidRPr="00B2674E">
        <w:rPr>
          <w:rFonts w:cs="Arial"/>
          <w:sz w:val="16"/>
        </w:rPr>
        <w:t>I_ARTRANSACTION</w:t>
      </w:r>
    </w:p>
    <w:p w14:paraId="64353609" w14:textId="77777777" w:rsidR="0033344B" w:rsidRPr="00B2674E" w:rsidRDefault="0033344B" w:rsidP="00C04571">
      <w:pPr>
        <w:pStyle w:val="Header"/>
        <w:numPr>
          <w:ilvl w:val="0"/>
          <w:numId w:val="75"/>
        </w:numPr>
        <w:tabs>
          <w:tab w:val="clear" w:pos="4320"/>
          <w:tab w:val="clear" w:pos="8640"/>
        </w:tabs>
        <w:rPr>
          <w:rFonts w:cs="Arial"/>
          <w:sz w:val="16"/>
        </w:rPr>
      </w:pPr>
      <w:r w:rsidRPr="00B2674E">
        <w:rPr>
          <w:rFonts w:cs="Arial"/>
          <w:sz w:val="16"/>
        </w:rPr>
        <w:t>PK_I_ARTRANSACTION primary key (ARTRANSACTIONNO);</w:t>
      </w:r>
    </w:p>
    <w:p w14:paraId="6866D766" w14:textId="77777777" w:rsidR="0033344B" w:rsidRPr="00B2674E" w:rsidRDefault="0033344B" w:rsidP="00C04571">
      <w:pPr>
        <w:pStyle w:val="Header"/>
        <w:numPr>
          <w:ilvl w:val="0"/>
          <w:numId w:val="75"/>
        </w:numPr>
        <w:tabs>
          <w:tab w:val="clear" w:pos="4320"/>
          <w:tab w:val="clear" w:pos="8640"/>
        </w:tabs>
        <w:rPr>
          <w:rFonts w:cs="Arial"/>
          <w:sz w:val="16"/>
        </w:rPr>
      </w:pPr>
      <w:r w:rsidRPr="00B2674E">
        <w:rPr>
          <w:rFonts w:cs="Arial"/>
          <w:sz w:val="16"/>
        </w:rPr>
        <w:t>UK_I_ARTRANSACTION unique (ARTRANSACTIONNO, DEBITCREDIT)</w:t>
      </w:r>
    </w:p>
    <w:p w14:paraId="4C6265FB" w14:textId="77777777" w:rsidR="00EA1221" w:rsidRPr="00B2674E" w:rsidRDefault="00EA1221" w:rsidP="00A76F79">
      <w:pPr>
        <w:numPr>
          <w:ilvl w:val="0"/>
          <w:numId w:val="9"/>
        </w:numPr>
        <w:rPr>
          <w:rFonts w:cs="Arial"/>
          <w:sz w:val="16"/>
        </w:rPr>
      </w:pPr>
      <w:r w:rsidRPr="00B2674E">
        <w:rPr>
          <w:rFonts w:cs="Arial"/>
          <w:sz w:val="16"/>
        </w:rPr>
        <w:t>I_ARTRANSACTION_BILLTOCUSTOMER foreign key (BILLTOCUSTOMERNUMBER) references I_CUSTOMER (CUSTOMERNUMBER);</w:t>
      </w:r>
    </w:p>
    <w:p w14:paraId="75EF26AC" w14:textId="77777777" w:rsidR="00EA1221" w:rsidRPr="00B2674E" w:rsidRDefault="00EA1221" w:rsidP="00A76F79">
      <w:pPr>
        <w:numPr>
          <w:ilvl w:val="0"/>
          <w:numId w:val="9"/>
        </w:numPr>
        <w:rPr>
          <w:rFonts w:cs="Arial"/>
          <w:sz w:val="16"/>
        </w:rPr>
      </w:pPr>
      <w:r w:rsidRPr="00B2674E">
        <w:rPr>
          <w:rFonts w:cs="Arial"/>
          <w:sz w:val="16"/>
        </w:rPr>
        <w:t>I_ARTRANSACTION_DELTOCUSTOMERN foreign key (DELTOCUSTOMERNUMBER) references I_CUSTOMER (CUSTOMERNUMBER);</w:t>
      </w:r>
    </w:p>
    <w:p w14:paraId="72AB822D" w14:textId="77777777" w:rsidR="00EA1221" w:rsidRPr="00B2674E" w:rsidRDefault="00EA1221" w:rsidP="00A76F79">
      <w:pPr>
        <w:numPr>
          <w:ilvl w:val="0"/>
          <w:numId w:val="9"/>
        </w:numPr>
        <w:rPr>
          <w:rFonts w:cs="Arial"/>
          <w:sz w:val="16"/>
        </w:rPr>
      </w:pPr>
      <w:r w:rsidRPr="00B2674E">
        <w:rPr>
          <w:rFonts w:cs="Arial"/>
          <w:sz w:val="16"/>
        </w:rPr>
        <w:t>I_ARTRANSACTION_INVOICENUMBER_ foreign key (INVOICENUMBER,DOCUMENTTYPE) references I_INVOICEHEADER (INVOICENUMBER,DOCUMENTTYPE);</w:t>
      </w:r>
    </w:p>
    <w:p w14:paraId="38ADF58E" w14:textId="77777777" w:rsidR="00EA1221" w:rsidRPr="00B2674E" w:rsidRDefault="00EA1221" w:rsidP="00A76F79">
      <w:pPr>
        <w:numPr>
          <w:ilvl w:val="0"/>
          <w:numId w:val="9"/>
        </w:numPr>
        <w:rPr>
          <w:rFonts w:cs="Arial"/>
          <w:sz w:val="16"/>
        </w:rPr>
      </w:pPr>
      <w:r w:rsidRPr="00B2674E">
        <w:rPr>
          <w:rFonts w:cs="Arial"/>
          <w:sz w:val="16"/>
        </w:rPr>
        <w:t>DEBITCREDIT_VALIDATION11check (DEBITCREDIT IN ('D', 'C'));</w:t>
      </w:r>
    </w:p>
    <w:p w14:paraId="04B21025" w14:textId="77777777" w:rsidR="00EA1221" w:rsidRPr="00B2674E" w:rsidRDefault="00EA1221" w:rsidP="00A76F79">
      <w:pPr>
        <w:numPr>
          <w:ilvl w:val="0"/>
          <w:numId w:val="9"/>
        </w:numPr>
        <w:rPr>
          <w:rFonts w:cs="Arial"/>
          <w:sz w:val="16"/>
        </w:rPr>
      </w:pPr>
      <w:r w:rsidRPr="00B2674E">
        <w:rPr>
          <w:rFonts w:cs="Arial"/>
          <w:sz w:val="16"/>
        </w:rPr>
        <w:t>I_ARTRANSACTION_BU  check (TRIM(UPPER(BUSINESSUNIT))=BUSINESSUNIT)</w:t>
      </w:r>
    </w:p>
    <w:p w14:paraId="3E2220D3" w14:textId="77777777" w:rsidR="00652657" w:rsidRPr="00B2674E" w:rsidRDefault="00652657" w:rsidP="00A76F79">
      <w:pPr>
        <w:numPr>
          <w:ilvl w:val="0"/>
          <w:numId w:val="9"/>
        </w:numPr>
        <w:rPr>
          <w:rFonts w:cs="Arial"/>
          <w:sz w:val="16"/>
        </w:rPr>
      </w:pPr>
      <w:r w:rsidRPr="00B2674E">
        <w:rPr>
          <w:rFonts w:cs="Arial"/>
          <w:sz w:val="16"/>
        </w:rPr>
        <w:t>FK_I_ARTRANSACTION_BU foreign key (BUSINESSUNIT) references businessunit (CODE);</w:t>
      </w:r>
    </w:p>
    <w:p w14:paraId="3E522022" w14:textId="77777777" w:rsidR="00CA186E" w:rsidRPr="00B2674E" w:rsidRDefault="00CA186E" w:rsidP="00A76F79">
      <w:pPr>
        <w:numPr>
          <w:ilvl w:val="0"/>
          <w:numId w:val="9"/>
        </w:numPr>
        <w:rPr>
          <w:rFonts w:cs="Arial"/>
          <w:sz w:val="16"/>
        </w:rPr>
      </w:pPr>
      <w:r w:rsidRPr="00B2674E">
        <w:rPr>
          <w:rFonts w:cs="Arial"/>
          <w:sz w:val="16"/>
        </w:rPr>
        <w:t>CHK_I_ART_ARTRANSACTIONTYPE check (ARTRANSACTIONTYPE &lt;&gt; 2);</w:t>
      </w:r>
    </w:p>
    <w:p w14:paraId="6FA79E40" w14:textId="77777777" w:rsidR="00CA186E" w:rsidRPr="00B2674E" w:rsidRDefault="00CA186E" w:rsidP="00A76F79">
      <w:pPr>
        <w:numPr>
          <w:ilvl w:val="0"/>
          <w:numId w:val="9"/>
        </w:numPr>
        <w:rPr>
          <w:rFonts w:cs="Arial"/>
          <w:sz w:val="16"/>
        </w:rPr>
      </w:pPr>
      <w:r w:rsidRPr="00B2674E">
        <w:rPr>
          <w:rFonts w:cs="Arial"/>
          <w:sz w:val="16"/>
        </w:rPr>
        <w:t>CHK_I_ART_DOCUMENTTYPE check (DOCUMENTTYPE IN (1,2,NULL));</w:t>
      </w:r>
    </w:p>
    <w:p w14:paraId="0C6EFEA8" w14:textId="77777777" w:rsidR="001F3243" w:rsidRPr="00B2674E" w:rsidRDefault="001F3243">
      <w:pPr>
        <w:rPr>
          <w:rFonts w:cs="Arial"/>
          <w:sz w:val="16"/>
        </w:rPr>
      </w:pPr>
    </w:p>
    <w:p w14:paraId="192C1AD2" w14:textId="77777777" w:rsidR="00EA1221" w:rsidRPr="00B2674E" w:rsidRDefault="00EA1221">
      <w:pPr>
        <w:rPr>
          <w:rFonts w:cs="Arial"/>
          <w:sz w:val="16"/>
        </w:rPr>
      </w:pPr>
      <w:r w:rsidRPr="00B2674E">
        <w:rPr>
          <w:rFonts w:cs="Arial"/>
          <w:sz w:val="16"/>
        </w:rPr>
        <w:t>I_BILLTOACCOUNT</w:t>
      </w:r>
    </w:p>
    <w:p w14:paraId="4C0DAF13" w14:textId="77777777" w:rsidR="00EA1221" w:rsidRPr="00B2674E" w:rsidRDefault="00EA1221" w:rsidP="00A76F79">
      <w:pPr>
        <w:numPr>
          <w:ilvl w:val="0"/>
          <w:numId w:val="10"/>
        </w:numPr>
        <w:rPr>
          <w:rFonts w:cs="Arial"/>
          <w:sz w:val="16"/>
        </w:rPr>
      </w:pPr>
      <w:r w:rsidRPr="00B2674E">
        <w:rPr>
          <w:rFonts w:cs="Arial"/>
          <w:sz w:val="16"/>
        </w:rPr>
        <w:t>I_BILLTOACCOUNT_CUSTOMERNUMBER foreign key (CUSTOMERNUMBER) references I_CUSTOMER (CUSTOMERNUMBER);</w:t>
      </w:r>
    </w:p>
    <w:p w14:paraId="44023C00" w14:textId="77777777" w:rsidR="00EA1221" w:rsidRPr="00B2674E" w:rsidRDefault="00EA1221" w:rsidP="00A76F79">
      <w:pPr>
        <w:numPr>
          <w:ilvl w:val="0"/>
          <w:numId w:val="10"/>
        </w:numPr>
        <w:rPr>
          <w:rFonts w:cs="Arial"/>
          <w:sz w:val="16"/>
        </w:rPr>
      </w:pPr>
      <w:r w:rsidRPr="00B2674E">
        <w:rPr>
          <w:rFonts w:cs="Arial"/>
          <w:sz w:val="16"/>
        </w:rPr>
        <w:t>FINANCECHARGEPUTON_VALIDATION check (financechargeputon IN (1,2));</w:t>
      </w:r>
    </w:p>
    <w:p w14:paraId="24C4AC82" w14:textId="77777777" w:rsidR="00EA1221" w:rsidRPr="00B2674E" w:rsidRDefault="00EA1221" w:rsidP="00A76F79">
      <w:pPr>
        <w:numPr>
          <w:ilvl w:val="0"/>
          <w:numId w:val="10"/>
        </w:numPr>
        <w:rPr>
          <w:rFonts w:cs="Arial"/>
          <w:sz w:val="16"/>
        </w:rPr>
      </w:pPr>
      <w:r w:rsidRPr="00B2674E">
        <w:rPr>
          <w:rFonts w:cs="Arial"/>
          <w:sz w:val="16"/>
        </w:rPr>
        <w:t>SENDSTATEMENT_VALIDATION check (sendstatement IN (1,2,3));</w:t>
      </w:r>
    </w:p>
    <w:p w14:paraId="281ACF45" w14:textId="77777777" w:rsidR="00EA1221" w:rsidRPr="00B2674E" w:rsidRDefault="00EA1221" w:rsidP="00A76F79">
      <w:pPr>
        <w:numPr>
          <w:ilvl w:val="0"/>
          <w:numId w:val="10"/>
        </w:numPr>
        <w:rPr>
          <w:rFonts w:cs="Arial"/>
          <w:sz w:val="16"/>
        </w:rPr>
      </w:pPr>
      <w:r w:rsidRPr="00B2674E">
        <w:rPr>
          <w:rFonts w:cs="Arial"/>
          <w:sz w:val="16"/>
        </w:rPr>
        <w:t>STATEMENTFREQUENCY_VALIDATION check (statementfrequency IN (1,2,3));</w:t>
      </w:r>
    </w:p>
    <w:p w14:paraId="278E4DF4" w14:textId="77777777" w:rsidR="00EA1221" w:rsidRPr="00B2674E" w:rsidRDefault="00EA1221" w:rsidP="00A76F79">
      <w:pPr>
        <w:numPr>
          <w:ilvl w:val="0"/>
          <w:numId w:val="10"/>
        </w:numPr>
        <w:rPr>
          <w:rFonts w:cs="Arial"/>
          <w:sz w:val="16"/>
        </w:rPr>
      </w:pPr>
      <w:r w:rsidRPr="00B2674E">
        <w:rPr>
          <w:rFonts w:cs="Arial"/>
          <w:sz w:val="16"/>
        </w:rPr>
        <w:t>YN_VALIDATION4498 check (CONSOLIDATEDINVOICE IN ('Y', 'N'));</w:t>
      </w:r>
    </w:p>
    <w:p w14:paraId="195152D9" w14:textId="77777777" w:rsidR="00EA1221" w:rsidRPr="00B2674E" w:rsidRDefault="00EA1221" w:rsidP="00A76F79">
      <w:pPr>
        <w:numPr>
          <w:ilvl w:val="0"/>
          <w:numId w:val="10"/>
        </w:numPr>
        <w:rPr>
          <w:rFonts w:cs="Arial"/>
          <w:sz w:val="16"/>
        </w:rPr>
      </w:pPr>
      <w:r w:rsidRPr="00B2674E">
        <w:rPr>
          <w:rFonts w:cs="Arial"/>
          <w:sz w:val="16"/>
        </w:rPr>
        <w:t>YN_VALIDATION4499 check (CONSOLIDATEDINVREPORT IN ('Y', 'N'));</w:t>
      </w:r>
    </w:p>
    <w:p w14:paraId="5FE41410" w14:textId="77777777" w:rsidR="00EA1221" w:rsidRPr="00B2674E" w:rsidRDefault="00EA1221" w:rsidP="00A76F79">
      <w:pPr>
        <w:numPr>
          <w:ilvl w:val="0"/>
          <w:numId w:val="10"/>
        </w:numPr>
        <w:rPr>
          <w:rFonts w:cs="Arial"/>
          <w:sz w:val="16"/>
        </w:rPr>
      </w:pPr>
      <w:r w:rsidRPr="00B2674E">
        <w:rPr>
          <w:rFonts w:cs="Arial"/>
          <w:sz w:val="16"/>
        </w:rPr>
        <w:t>YN_VALIDATION546 check (STATEMENTPERCUSTOMER IN ('Y', 'N'));</w:t>
      </w:r>
    </w:p>
    <w:p w14:paraId="4BE2A3B8" w14:textId="77777777" w:rsidR="00EA1221" w:rsidRPr="00B2674E" w:rsidRDefault="00EA1221" w:rsidP="00A76F79">
      <w:pPr>
        <w:numPr>
          <w:ilvl w:val="0"/>
          <w:numId w:val="10"/>
        </w:numPr>
        <w:rPr>
          <w:rFonts w:cs="Arial"/>
          <w:sz w:val="16"/>
        </w:rPr>
      </w:pPr>
      <w:r w:rsidRPr="00B2674E">
        <w:rPr>
          <w:rFonts w:cs="Arial"/>
          <w:sz w:val="16"/>
        </w:rPr>
        <w:t>YN_VALIDATION547 check (ATTACHINVOICECOPIES IN ('Y', 'N'));</w:t>
      </w:r>
    </w:p>
    <w:p w14:paraId="50AFB7FD" w14:textId="77777777" w:rsidR="00EA1221" w:rsidRPr="00B2674E" w:rsidRDefault="00EA1221" w:rsidP="00A76F79">
      <w:pPr>
        <w:numPr>
          <w:ilvl w:val="0"/>
          <w:numId w:val="10"/>
        </w:numPr>
        <w:rPr>
          <w:rFonts w:cs="Arial"/>
          <w:sz w:val="16"/>
        </w:rPr>
      </w:pPr>
      <w:r w:rsidRPr="00B2674E">
        <w:rPr>
          <w:rFonts w:cs="Arial"/>
          <w:sz w:val="16"/>
        </w:rPr>
        <w:t>YN_VALIDATION548 check (SENDSTATEMENTBYEMAIL IN ('Y', 'N'));</w:t>
      </w:r>
    </w:p>
    <w:p w14:paraId="00323F34" w14:textId="77777777" w:rsidR="00356DCD" w:rsidRPr="00B2674E" w:rsidRDefault="00EA1221" w:rsidP="00A76F79">
      <w:pPr>
        <w:numPr>
          <w:ilvl w:val="0"/>
          <w:numId w:val="10"/>
        </w:numPr>
        <w:rPr>
          <w:rFonts w:cs="Arial"/>
          <w:sz w:val="16"/>
        </w:rPr>
      </w:pPr>
      <w:r w:rsidRPr="00B2674E">
        <w:rPr>
          <w:rFonts w:cs="Arial"/>
          <w:sz w:val="16"/>
        </w:rPr>
        <w:t>I_BILLTO_SENDINVOICEBY  check (SENDINVOICEBY in (0,1,2,3));</w:t>
      </w:r>
    </w:p>
    <w:p w14:paraId="22AF5CA6" w14:textId="77777777" w:rsidR="009548AF" w:rsidRPr="00B2674E" w:rsidRDefault="009548AF" w:rsidP="009548AF">
      <w:pPr>
        <w:rPr>
          <w:rFonts w:cs="Arial"/>
          <w:sz w:val="16"/>
        </w:rPr>
      </w:pPr>
    </w:p>
    <w:p w14:paraId="3C820CF8" w14:textId="77777777" w:rsidR="009548AF" w:rsidRPr="00B2674E" w:rsidRDefault="009548AF" w:rsidP="009548AF">
      <w:pPr>
        <w:rPr>
          <w:rFonts w:cs="Arial"/>
          <w:sz w:val="16"/>
        </w:rPr>
      </w:pPr>
      <w:r w:rsidRPr="00B2674E">
        <w:rPr>
          <w:rFonts w:cs="Arial"/>
          <w:sz w:val="16"/>
        </w:rPr>
        <w:t>I_BUSINESSUNIT</w:t>
      </w:r>
    </w:p>
    <w:p w14:paraId="643864F3" w14:textId="77777777" w:rsidR="009548AF" w:rsidRPr="00B2674E" w:rsidRDefault="009548AF" w:rsidP="00C04571">
      <w:pPr>
        <w:numPr>
          <w:ilvl w:val="0"/>
          <w:numId w:val="101"/>
        </w:numPr>
        <w:rPr>
          <w:rFonts w:cs="Arial"/>
          <w:sz w:val="16"/>
        </w:rPr>
      </w:pPr>
      <w:r w:rsidRPr="00B2674E">
        <w:rPr>
          <w:rFonts w:cs="Arial"/>
          <w:sz w:val="16"/>
        </w:rPr>
        <w:t>PK_I_BUSINESSUNIT primary key (BUSINESSUNIT);</w:t>
      </w:r>
    </w:p>
    <w:p w14:paraId="6285BCD4" w14:textId="77777777" w:rsidR="009548AF" w:rsidRPr="00B2674E" w:rsidRDefault="009548AF" w:rsidP="00C04571">
      <w:pPr>
        <w:numPr>
          <w:ilvl w:val="0"/>
          <w:numId w:val="101"/>
        </w:numPr>
        <w:rPr>
          <w:rFonts w:cs="Arial"/>
          <w:sz w:val="16"/>
        </w:rPr>
      </w:pPr>
      <w:r w:rsidRPr="00B2674E">
        <w:rPr>
          <w:rFonts w:cs="Arial"/>
          <w:sz w:val="16"/>
        </w:rPr>
        <w:t>FK_I_BUS_PLANT_CODE foreign key (PLANT_CODE)  references i_plant (PLANT_CODE);</w:t>
      </w:r>
    </w:p>
    <w:p w14:paraId="3FAA0933" w14:textId="77777777" w:rsidR="009548AF" w:rsidRPr="00B2674E" w:rsidRDefault="009548AF" w:rsidP="00C04571">
      <w:pPr>
        <w:numPr>
          <w:ilvl w:val="0"/>
          <w:numId w:val="101"/>
        </w:numPr>
        <w:rPr>
          <w:rFonts w:cs="Arial"/>
          <w:sz w:val="16"/>
        </w:rPr>
      </w:pPr>
      <w:r w:rsidRPr="00B2674E">
        <w:rPr>
          <w:rFonts w:cs="Arial"/>
          <w:sz w:val="16"/>
        </w:rPr>
        <w:t>FK_I_BUS_LEGALENTITY_COUNTRY foreign key (LEGALENTITY_COUNTRY)  references COUNTRY (CODE) on delete cascade;</w:t>
      </w:r>
    </w:p>
    <w:p w14:paraId="792FD0DA" w14:textId="77777777" w:rsidR="009548AF" w:rsidRPr="00B2674E" w:rsidRDefault="009548AF" w:rsidP="00C04571">
      <w:pPr>
        <w:numPr>
          <w:ilvl w:val="0"/>
          <w:numId w:val="101"/>
        </w:numPr>
        <w:rPr>
          <w:rFonts w:cs="Arial"/>
          <w:sz w:val="16"/>
        </w:rPr>
      </w:pPr>
      <w:r w:rsidRPr="00B2674E">
        <w:rPr>
          <w:rFonts w:cs="Arial"/>
          <w:sz w:val="16"/>
        </w:rPr>
        <w:t>CHK_I_BUSINESSUNIT_CODE  check (BUSINESSUNIT=upper(trim(BUSINESSUNIT)))</w:t>
      </w:r>
    </w:p>
    <w:p w14:paraId="3A6C278B" w14:textId="77777777" w:rsidR="00780B6F" w:rsidRPr="00B2674E" w:rsidRDefault="00780B6F" w:rsidP="00780B6F">
      <w:pPr>
        <w:numPr>
          <w:ilvl w:val="0"/>
          <w:numId w:val="101"/>
        </w:numPr>
        <w:rPr>
          <w:rFonts w:cs="Arial"/>
          <w:sz w:val="16"/>
        </w:rPr>
      </w:pPr>
      <w:r w:rsidRPr="00B2674E">
        <w:rPr>
          <w:rFonts w:cs="Arial"/>
          <w:sz w:val="16"/>
        </w:rPr>
        <w:t>CHK_I_BU_LEGAL_BANKINST_ID check (LEGALENTITY_CODE is null or (LEGALENTITY_CODE is not null and LEGALENTITY_BANKINST_IDCODE is not null))</w:t>
      </w:r>
    </w:p>
    <w:p w14:paraId="6235CC25" w14:textId="77777777" w:rsidR="009548AF" w:rsidRPr="00B2674E" w:rsidRDefault="009548AF" w:rsidP="009548AF">
      <w:pPr>
        <w:rPr>
          <w:rFonts w:cs="Arial"/>
          <w:sz w:val="16"/>
        </w:rPr>
      </w:pPr>
    </w:p>
    <w:p w14:paraId="44E5A0AD" w14:textId="77777777" w:rsidR="0033344B" w:rsidRPr="00B2674E" w:rsidRDefault="0033344B" w:rsidP="0033344B">
      <w:pPr>
        <w:rPr>
          <w:rFonts w:cs="Arial"/>
          <w:sz w:val="16"/>
        </w:rPr>
      </w:pPr>
      <w:r w:rsidRPr="00B2674E">
        <w:rPr>
          <w:rFonts w:cs="Arial"/>
          <w:sz w:val="16"/>
        </w:rPr>
        <w:t>I_CASHAPPLICATION</w:t>
      </w:r>
    </w:p>
    <w:p w14:paraId="3851E2A4" w14:textId="77777777" w:rsidR="0033344B" w:rsidRPr="00B2674E" w:rsidRDefault="0033344B" w:rsidP="00C04571">
      <w:pPr>
        <w:numPr>
          <w:ilvl w:val="0"/>
          <w:numId w:val="74"/>
        </w:numPr>
        <w:rPr>
          <w:rFonts w:cs="Arial"/>
          <w:sz w:val="16"/>
        </w:rPr>
      </w:pPr>
      <w:r w:rsidRPr="00B2674E">
        <w:rPr>
          <w:rFonts w:cs="Arial"/>
          <w:sz w:val="16"/>
        </w:rPr>
        <w:t>FK_I_CASHAPPLICATION_CREDIT foreign key (CREDITARTRANSACTION_NO, CREDIT)  references I_ARTRANSACTION (ARTRANSACTIONNO, DEBITCREDIT);</w:t>
      </w:r>
    </w:p>
    <w:p w14:paraId="38708698" w14:textId="77777777" w:rsidR="0033344B" w:rsidRPr="00B2674E" w:rsidRDefault="0033344B" w:rsidP="00C04571">
      <w:pPr>
        <w:numPr>
          <w:ilvl w:val="0"/>
          <w:numId w:val="74"/>
        </w:numPr>
        <w:rPr>
          <w:rFonts w:cs="Arial"/>
          <w:sz w:val="16"/>
        </w:rPr>
      </w:pPr>
      <w:r w:rsidRPr="00B2674E">
        <w:rPr>
          <w:rFonts w:cs="Arial"/>
          <w:sz w:val="16"/>
        </w:rPr>
        <w:t>FK_I_CASHAPPLICATION_DEBIT foreign key (DEBITARTRANSACTION_NO, DEBIT)  references I_ARTRANSACTION (ARTRANSACTIONNO, DEBITCREDIT);</w:t>
      </w:r>
    </w:p>
    <w:p w14:paraId="4FE846F7" w14:textId="77777777" w:rsidR="0033344B" w:rsidRPr="00B2674E" w:rsidRDefault="0033344B" w:rsidP="00C04571">
      <w:pPr>
        <w:numPr>
          <w:ilvl w:val="0"/>
          <w:numId w:val="74"/>
        </w:numPr>
        <w:rPr>
          <w:rFonts w:cs="Arial"/>
          <w:sz w:val="16"/>
        </w:rPr>
      </w:pPr>
      <w:r w:rsidRPr="00B2674E">
        <w:rPr>
          <w:rFonts w:cs="Arial"/>
          <w:sz w:val="16"/>
        </w:rPr>
        <w:t>CHK_I_CASHAPPLICATION_CREDIT  check (CREDIT='C');</w:t>
      </w:r>
    </w:p>
    <w:p w14:paraId="1CF75217" w14:textId="77777777" w:rsidR="0033344B" w:rsidRPr="00B2674E" w:rsidRDefault="0033344B" w:rsidP="00C04571">
      <w:pPr>
        <w:numPr>
          <w:ilvl w:val="0"/>
          <w:numId w:val="74"/>
        </w:numPr>
        <w:rPr>
          <w:rFonts w:cs="Arial"/>
          <w:sz w:val="16"/>
        </w:rPr>
      </w:pPr>
      <w:r w:rsidRPr="00B2674E">
        <w:rPr>
          <w:rFonts w:cs="Arial"/>
          <w:sz w:val="16"/>
        </w:rPr>
        <w:t>CHK_I_CASHAPPLICATION_DEBIT  check (DEBIT='D');</w:t>
      </w:r>
    </w:p>
    <w:p w14:paraId="57150675" w14:textId="77777777" w:rsidR="00EA1221" w:rsidRPr="00B2674E" w:rsidRDefault="00356DCD" w:rsidP="00356DCD">
      <w:pPr>
        <w:ind w:left="360"/>
        <w:rPr>
          <w:rFonts w:cs="Arial"/>
          <w:sz w:val="16"/>
        </w:rPr>
      </w:pPr>
      <w:r w:rsidRPr="00B2674E">
        <w:rPr>
          <w:rFonts w:cs="Arial"/>
          <w:sz w:val="16"/>
        </w:rPr>
        <w:t xml:space="preserve"> </w:t>
      </w:r>
    </w:p>
    <w:p w14:paraId="5CA5A8FE" w14:textId="77777777" w:rsidR="00EA1221" w:rsidRPr="00B2674E" w:rsidRDefault="00EA1221">
      <w:pPr>
        <w:rPr>
          <w:rFonts w:cs="Arial"/>
          <w:sz w:val="16"/>
        </w:rPr>
      </w:pPr>
      <w:r w:rsidRPr="00B2674E">
        <w:rPr>
          <w:rFonts w:cs="Arial"/>
          <w:sz w:val="16"/>
        </w:rPr>
        <w:t>I_CHANGESPERWEEKRENTPRICE</w:t>
      </w:r>
    </w:p>
    <w:p w14:paraId="5A510717" w14:textId="77777777" w:rsidR="00EA1221" w:rsidRPr="00B2674E" w:rsidRDefault="00EA1221" w:rsidP="00A76F79">
      <w:pPr>
        <w:numPr>
          <w:ilvl w:val="0"/>
          <w:numId w:val="11"/>
        </w:numPr>
        <w:rPr>
          <w:rFonts w:cs="Arial"/>
          <w:sz w:val="16"/>
        </w:rPr>
      </w:pPr>
      <w:r w:rsidRPr="00B2674E">
        <w:rPr>
          <w:rFonts w:cs="Arial"/>
          <w:sz w:val="16"/>
        </w:rPr>
        <w:t>XPKI_CHANGESPERWEEKRENTPRICE primary key (CUSTOMERNUMBER,PRODUCTCODE,SIZECODE,FINISHINGMETHODCODE,CHANGES,STARTDATE)</w:t>
      </w:r>
    </w:p>
    <w:p w14:paraId="7189EFFE" w14:textId="77777777" w:rsidR="00EA1221" w:rsidRPr="00B2674E" w:rsidRDefault="00EA1221" w:rsidP="00A76F79">
      <w:pPr>
        <w:numPr>
          <w:ilvl w:val="0"/>
          <w:numId w:val="11"/>
        </w:numPr>
        <w:rPr>
          <w:rFonts w:cs="Arial"/>
          <w:sz w:val="16"/>
        </w:rPr>
      </w:pPr>
      <w:r w:rsidRPr="00B2674E">
        <w:rPr>
          <w:rFonts w:cs="Arial"/>
          <w:sz w:val="16"/>
        </w:rPr>
        <w:t>I_CHANGESPERWEEKRENTPRICE_CUST foreign key (CUSTOMERNUMBER,PRODUCTCODE,SIZECODE,FINISHINGMETHODCODE) references I_PRODUCTLISTPERCUSTOMER (CUSTOMERNUMBER,PRODUCTCODE,SIZECODE,FINISHINGMETHODCODE);</w:t>
      </w:r>
    </w:p>
    <w:p w14:paraId="53C8E007" w14:textId="77777777" w:rsidR="00EA1221" w:rsidRPr="00B2674E" w:rsidRDefault="00EA1221">
      <w:pPr>
        <w:rPr>
          <w:rFonts w:cs="Arial"/>
          <w:sz w:val="16"/>
        </w:rPr>
      </w:pPr>
    </w:p>
    <w:p w14:paraId="5C475704" w14:textId="77777777" w:rsidR="00EA1221" w:rsidRPr="00B2674E" w:rsidRDefault="00EA1221">
      <w:pPr>
        <w:rPr>
          <w:rFonts w:cs="Arial"/>
          <w:sz w:val="16"/>
        </w:rPr>
      </w:pPr>
      <w:r w:rsidRPr="00B2674E">
        <w:rPr>
          <w:rFonts w:cs="Arial"/>
          <w:sz w:val="16"/>
        </w:rPr>
        <w:t>I_CLIENT</w:t>
      </w:r>
    </w:p>
    <w:p w14:paraId="37E21290" w14:textId="77777777" w:rsidR="00EA1221" w:rsidRPr="00B2674E" w:rsidRDefault="00EA1221" w:rsidP="00C04571">
      <w:pPr>
        <w:numPr>
          <w:ilvl w:val="0"/>
          <w:numId w:val="55"/>
        </w:numPr>
        <w:rPr>
          <w:rFonts w:cs="Arial"/>
          <w:sz w:val="16"/>
        </w:rPr>
      </w:pPr>
      <w:r w:rsidRPr="00B2674E">
        <w:rPr>
          <w:rFonts w:cs="Arial"/>
          <w:sz w:val="16"/>
        </w:rPr>
        <w:t>XPK_I_CLIENT primary key (CUSTOMERNUMBER,CLIENTNUMBER)</w:t>
      </w:r>
    </w:p>
    <w:p w14:paraId="76EEFD8B" w14:textId="77777777" w:rsidR="00EA1221" w:rsidRPr="00B2674E" w:rsidRDefault="00EA1221" w:rsidP="00C04571">
      <w:pPr>
        <w:numPr>
          <w:ilvl w:val="0"/>
          <w:numId w:val="55"/>
        </w:numPr>
        <w:rPr>
          <w:rFonts w:cs="Arial"/>
          <w:sz w:val="16"/>
        </w:rPr>
      </w:pPr>
      <w:r w:rsidRPr="00B2674E">
        <w:rPr>
          <w:rFonts w:cs="Arial"/>
          <w:sz w:val="16"/>
        </w:rPr>
        <w:t>FK_I_CLIENT_CUSTOMERNUMBER foreign key (CUSTOMERNUMBER) references I_CUSTOMERRESIDENTIALSETTINGS (CUSTOMERNUMBER);</w:t>
      </w:r>
    </w:p>
    <w:p w14:paraId="4981B887" w14:textId="77777777" w:rsidR="00EA1221" w:rsidRPr="00B2674E" w:rsidRDefault="00EA1221" w:rsidP="00C04571">
      <w:pPr>
        <w:numPr>
          <w:ilvl w:val="0"/>
          <w:numId w:val="55"/>
        </w:numPr>
        <w:rPr>
          <w:rFonts w:cs="Arial"/>
          <w:sz w:val="16"/>
        </w:rPr>
      </w:pPr>
      <w:r w:rsidRPr="00B2674E">
        <w:rPr>
          <w:rFonts w:cs="Arial"/>
          <w:sz w:val="16"/>
        </w:rPr>
        <w:t>FK_I_CLIENT_DEPARTMENTNUMBER foreign key (CUSTOMERNUMBER,DEPARTMENTNUMBER) references I_DEPARTMENT (CUSTOMERNUMBER,DEPARTMENTNUMBER);</w:t>
      </w:r>
    </w:p>
    <w:p w14:paraId="1090F6C7" w14:textId="77777777" w:rsidR="00EA1221" w:rsidRPr="00B2674E" w:rsidRDefault="00EA1221" w:rsidP="00C04571">
      <w:pPr>
        <w:numPr>
          <w:ilvl w:val="0"/>
          <w:numId w:val="55"/>
        </w:numPr>
        <w:rPr>
          <w:rFonts w:cs="Arial"/>
          <w:sz w:val="16"/>
        </w:rPr>
      </w:pPr>
      <w:r w:rsidRPr="00B2674E">
        <w:rPr>
          <w:rFonts w:cs="Arial"/>
          <w:sz w:val="16"/>
        </w:rPr>
        <w:t>X_I_CLIENT_CHECK check ((DISTRIBUTIONPOINTNUMBER IS NOT NULL AND CLIENTSTREET IS NOT NULL AND CLIENTZIPCODE IS NOT NULL AND CLIENTCITY IS NOT NULL) OR (ROOMNUMBER IS NOT NULL));</w:t>
      </w:r>
    </w:p>
    <w:p w14:paraId="2457DAB4" w14:textId="77777777" w:rsidR="00EA1221" w:rsidRPr="00B2674E" w:rsidRDefault="00EA1221" w:rsidP="00C04571">
      <w:pPr>
        <w:numPr>
          <w:ilvl w:val="0"/>
          <w:numId w:val="55"/>
        </w:numPr>
        <w:rPr>
          <w:rFonts w:cs="Arial"/>
          <w:sz w:val="16"/>
        </w:rPr>
      </w:pPr>
      <w:r w:rsidRPr="00B2674E">
        <w:rPr>
          <w:rFonts w:cs="Arial"/>
          <w:sz w:val="16"/>
        </w:rPr>
        <w:t>X_I_CLIENT_CONTACTINVOICEREC check (CONTACTINVOICERECEIVER IN ('Y','N'));</w:t>
      </w:r>
    </w:p>
    <w:p w14:paraId="596DFDE3" w14:textId="77777777" w:rsidR="00EA1221" w:rsidRPr="00B2674E" w:rsidRDefault="00EA1221" w:rsidP="00C04571">
      <w:pPr>
        <w:numPr>
          <w:ilvl w:val="0"/>
          <w:numId w:val="55"/>
        </w:numPr>
        <w:rPr>
          <w:rFonts w:cs="Arial"/>
          <w:sz w:val="16"/>
        </w:rPr>
      </w:pPr>
      <w:r w:rsidRPr="00B2674E">
        <w:rPr>
          <w:rFonts w:cs="Arial"/>
          <w:sz w:val="16"/>
        </w:rPr>
        <w:t>X_I_CLIENT_DATECHECK check (DATEINACTIVE &gt;= DATEACTIVE);</w:t>
      </w:r>
    </w:p>
    <w:p w14:paraId="6BB1C6C7" w14:textId="77777777" w:rsidR="00EA1221" w:rsidRPr="00B2674E" w:rsidRDefault="00EA1221" w:rsidP="00C04571">
      <w:pPr>
        <w:numPr>
          <w:ilvl w:val="0"/>
          <w:numId w:val="55"/>
        </w:numPr>
        <w:rPr>
          <w:rFonts w:cs="Arial"/>
          <w:sz w:val="16"/>
          <w:lang w:val="fr-FR"/>
        </w:rPr>
      </w:pPr>
      <w:r w:rsidRPr="00B2674E">
        <w:rPr>
          <w:rFonts w:cs="Arial"/>
          <w:sz w:val="16"/>
          <w:lang w:val="fr-FR"/>
        </w:rPr>
        <w:t>X_I_CLIENT_FLAGCODE check (FLAGCODE = UPPER(LTRIM(RTRIM(FLAGCODE))));</w:t>
      </w:r>
    </w:p>
    <w:p w14:paraId="1E23ADEA" w14:textId="77777777" w:rsidR="00EA1221" w:rsidRPr="00B2674E" w:rsidRDefault="00EA1221" w:rsidP="00C04571">
      <w:pPr>
        <w:numPr>
          <w:ilvl w:val="0"/>
          <w:numId w:val="55"/>
        </w:numPr>
        <w:rPr>
          <w:rFonts w:cs="Arial"/>
          <w:sz w:val="16"/>
        </w:rPr>
      </w:pPr>
      <w:r w:rsidRPr="00B2674E">
        <w:rPr>
          <w:rFonts w:cs="Arial"/>
          <w:sz w:val="16"/>
        </w:rPr>
        <w:t>X_I_CLIENT_GENDERCHECK check (GENDER IN (0,1,2));</w:t>
      </w:r>
    </w:p>
    <w:p w14:paraId="59D3B9F4" w14:textId="77777777" w:rsidR="00EA1221" w:rsidRPr="00B2674E" w:rsidRDefault="00EA1221" w:rsidP="00C04571">
      <w:pPr>
        <w:numPr>
          <w:ilvl w:val="0"/>
          <w:numId w:val="55"/>
        </w:numPr>
        <w:rPr>
          <w:rFonts w:cs="Arial"/>
          <w:sz w:val="16"/>
        </w:rPr>
      </w:pPr>
      <w:r w:rsidRPr="00B2674E">
        <w:rPr>
          <w:rFonts w:cs="Arial"/>
          <w:sz w:val="16"/>
        </w:rPr>
        <w:t>X_I_CLIENT_INVOICETO check (INVOICETO IN (0,1,2));</w:t>
      </w:r>
    </w:p>
    <w:p w14:paraId="2A91BE94" w14:textId="77777777" w:rsidR="00EA1221" w:rsidRPr="00B2674E" w:rsidRDefault="00EA1221" w:rsidP="00C04571">
      <w:pPr>
        <w:numPr>
          <w:ilvl w:val="0"/>
          <w:numId w:val="55"/>
        </w:numPr>
        <w:rPr>
          <w:rFonts w:cs="Arial"/>
          <w:sz w:val="16"/>
        </w:rPr>
      </w:pPr>
      <w:r w:rsidRPr="00B2674E">
        <w:rPr>
          <w:rFonts w:cs="Arial"/>
          <w:sz w:val="16"/>
        </w:rPr>
        <w:t>X_I_CLIENT_RESIDENTIALSERV check (RESIDENTIALSERVICEALLOWED IN ('Y','N'));</w:t>
      </w:r>
    </w:p>
    <w:p w14:paraId="3448EDB0" w14:textId="77777777" w:rsidR="00EA1221" w:rsidRPr="00B2674E" w:rsidRDefault="00EA1221" w:rsidP="00C04571">
      <w:pPr>
        <w:numPr>
          <w:ilvl w:val="0"/>
          <w:numId w:val="55"/>
        </w:numPr>
        <w:rPr>
          <w:rFonts w:cs="Arial"/>
          <w:sz w:val="16"/>
        </w:rPr>
      </w:pPr>
      <w:r w:rsidRPr="00B2674E">
        <w:rPr>
          <w:rFonts w:cs="Arial"/>
          <w:sz w:val="16"/>
        </w:rPr>
        <w:t>X_I_CLIENT_SENDINVOICETO check (SENDINVOICETO IN (0,1,2));</w:t>
      </w:r>
    </w:p>
    <w:p w14:paraId="6CD33C12" w14:textId="77777777" w:rsidR="002C06F7" w:rsidRPr="00B2674E" w:rsidRDefault="002C06F7" w:rsidP="00C04571">
      <w:pPr>
        <w:numPr>
          <w:ilvl w:val="0"/>
          <w:numId w:val="55"/>
        </w:numPr>
        <w:rPr>
          <w:rFonts w:cs="Arial"/>
          <w:sz w:val="16"/>
        </w:rPr>
      </w:pPr>
      <w:r w:rsidRPr="00B2674E">
        <w:rPr>
          <w:rFonts w:cs="Arial"/>
          <w:sz w:val="16"/>
        </w:rPr>
        <w:t>CHK_I_CLIENT_BUDGETCLIENT  check (BUDGETCLIENT IN (0,1,2));</w:t>
      </w:r>
    </w:p>
    <w:p w14:paraId="7EB47526" w14:textId="77777777" w:rsidR="00D57E8A" w:rsidRPr="00B2674E" w:rsidRDefault="00D57E8A" w:rsidP="00C04571">
      <w:pPr>
        <w:numPr>
          <w:ilvl w:val="0"/>
          <w:numId w:val="55"/>
        </w:numPr>
        <w:rPr>
          <w:rFonts w:cs="Arial"/>
          <w:sz w:val="16"/>
        </w:rPr>
      </w:pPr>
      <w:r w:rsidRPr="00B2674E">
        <w:rPr>
          <w:rFonts w:cs="Arial"/>
          <w:sz w:val="16"/>
        </w:rPr>
        <w:t>X_I_CLIENT_SELFPAYMENT  check (SELFPAYMENT in (0,1,2))</w:t>
      </w:r>
    </w:p>
    <w:p w14:paraId="6BFF2152" w14:textId="77777777" w:rsidR="00EA1221" w:rsidRPr="00B2674E" w:rsidRDefault="00EA1221">
      <w:pPr>
        <w:rPr>
          <w:rFonts w:cs="Arial"/>
          <w:sz w:val="16"/>
        </w:rPr>
      </w:pPr>
    </w:p>
    <w:p w14:paraId="35AE43FF" w14:textId="77777777" w:rsidR="00EA1221" w:rsidRPr="00B2674E" w:rsidRDefault="00EA1221">
      <w:pPr>
        <w:rPr>
          <w:rFonts w:cs="Arial"/>
          <w:sz w:val="16"/>
        </w:rPr>
      </w:pPr>
      <w:r w:rsidRPr="00B2674E">
        <w:rPr>
          <w:rFonts w:cs="Arial"/>
          <w:sz w:val="16"/>
        </w:rPr>
        <w:t>I_CONSUMPTIONPOINT</w:t>
      </w:r>
    </w:p>
    <w:p w14:paraId="79735531" w14:textId="77777777" w:rsidR="00EA1221" w:rsidRPr="00B2674E" w:rsidRDefault="00EA1221" w:rsidP="00A76F79">
      <w:pPr>
        <w:numPr>
          <w:ilvl w:val="0"/>
          <w:numId w:val="12"/>
        </w:numPr>
        <w:rPr>
          <w:rFonts w:cs="Arial"/>
          <w:sz w:val="16"/>
        </w:rPr>
      </w:pPr>
      <w:r w:rsidRPr="00B2674E">
        <w:rPr>
          <w:rFonts w:cs="Arial"/>
          <w:sz w:val="16"/>
        </w:rPr>
        <w:t>XPKI_CONSUMPTIONPOINT primary key (CUSTOMERNUMBER,DEPARTMENTNUMBER,CONSUMPTIONPOINTNUMBER)</w:t>
      </w:r>
    </w:p>
    <w:p w14:paraId="5898248C" w14:textId="77777777" w:rsidR="00EA1221" w:rsidRPr="00B2674E" w:rsidRDefault="00EA1221" w:rsidP="00A76F79">
      <w:pPr>
        <w:numPr>
          <w:ilvl w:val="0"/>
          <w:numId w:val="12"/>
        </w:numPr>
        <w:rPr>
          <w:rFonts w:cs="Arial"/>
          <w:sz w:val="16"/>
        </w:rPr>
      </w:pPr>
      <w:r w:rsidRPr="00B2674E">
        <w:rPr>
          <w:rFonts w:cs="Arial"/>
          <w:sz w:val="16"/>
        </w:rPr>
        <w:t>I_CONSUMPTIONPOINT_CUSTOMERNUM foreign key (CUSTOMERNUMBER,DEPARTMENTNUMBER) references I_DEPARTMENT(CUSTOMERNUMBER,DEPARTMENTNUMBER);</w:t>
      </w:r>
    </w:p>
    <w:p w14:paraId="5FBEF07D" w14:textId="77777777" w:rsidR="00EA1221" w:rsidRPr="00B2674E" w:rsidRDefault="00EA1221" w:rsidP="00A76F79">
      <w:pPr>
        <w:numPr>
          <w:ilvl w:val="0"/>
          <w:numId w:val="12"/>
        </w:numPr>
        <w:rPr>
          <w:rFonts w:cs="Arial"/>
          <w:sz w:val="16"/>
        </w:rPr>
      </w:pPr>
      <w:r w:rsidRPr="00B2674E">
        <w:rPr>
          <w:rFonts w:cs="Arial"/>
          <w:sz w:val="16"/>
        </w:rPr>
        <w:t>YN_VALIDATION3195 check (CLEANRETURN IN ('Y', 'N'));</w:t>
      </w:r>
    </w:p>
    <w:p w14:paraId="3B1CDF40" w14:textId="77777777" w:rsidR="00EA1221" w:rsidRPr="00B2674E" w:rsidRDefault="00EA1221" w:rsidP="00A76F79">
      <w:pPr>
        <w:numPr>
          <w:ilvl w:val="0"/>
          <w:numId w:val="12"/>
        </w:numPr>
        <w:rPr>
          <w:rFonts w:cs="Arial"/>
          <w:sz w:val="16"/>
        </w:rPr>
      </w:pPr>
      <w:r w:rsidRPr="00B2674E">
        <w:rPr>
          <w:rFonts w:cs="Arial"/>
          <w:sz w:val="16"/>
        </w:rPr>
        <w:t>YN_VALIDATION3196 check (CORRECTSHORTAGES IN ('Y', 'N'));</w:t>
      </w:r>
    </w:p>
    <w:p w14:paraId="5DAD6D0B" w14:textId="77777777" w:rsidR="00EA1221" w:rsidRPr="00B2674E" w:rsidRDefault="00EA1221" w:rsidP="00A76F79">
      <w:pPr>
        <w:numPr>
          <w:ilvl w:val="0"/>
          <w:numId w:val="12"/>
        </w:numPr>
        <w:rPr>
          <w:rFonts w:cs="Arial"/>
          <w:sz w:val="16"/>
        </w:rPr>
      </w:pPr>
      <w:r w:rsidRPr="00B2674E">
        <w:rPr>
          <w:rFonts w:cs="Arial"/>
          <w:sz w:val="16"/>
        </w:rPr>
        <w:t>YN_VALIDATION3197 check (CORRECTOVERDELIVERIES IN ('Y', 'N'));</w:t>
      </w:r>
    </w:p>
    <w:p w14:paraId="613D342F" w14:textId="77777777" w:rsidR="00EA1221" w:rsidRPr="00B2674E" w:rsidRDefault="00EA1221" w:rsidP="00A76F79">
      <w:pPr>
        <w:numPr>
          <w:ilvl w:val="0"/>
          <w:numId w:val="12"/>
        </w:numPr>
        <w:rPr>
          <w:rFonts w:cs="Arial"/>
          <w:sz w:val="16"/>
        </w:rPr>
      </w:pPr>
      <w:r w:rsidRPr="00B2674E">
        <w:rPr>
          <w:rFonts w:cs="Arial"/>
          <w:sz w:val="16"/>
        </w:rPr>
        <w:t>YN_VALIDATION3198 check (GENERATEZEROLINES IN ('Y', 'N'));</w:t>
      </w:r>
    </w:p>
    <w:p w14:paraId="0407CC37" w14:textId="77777777" w:rsidR="00EA1221" w:rsidRPr="00B2674E" w:rsidRDefault="00EA1221" w:rsidP="00A76F79">
      <w:pPr>
        <w:numPr>
          <w:ilvl w:val="0"/>
          <w:numId w:val="12"/>
        </w:numPr>
        <w:rPr>
          <w:rFonts w:cs="Arial"/>
          <w:sz w:val="16"/>
        </w:rPr>
      </w:pPr>
      <w:r w:rsidRPr="00B2674E">
        <w:rPr>
          <w:rFonts w:cs="Arial"/>
          <w:sz w:val="16"/>
        </w:rPr>
        <w:t>YN_VALIDATION3199 check (DELIVERSTERILE IN ('Y', 'N'));</w:t>
      </w:r>
    </w:p>
    <w:p w14:paraId="3A3204FD" w14:textId="77777777" w:rsidR="00EA1221" w:rsidRPr="00B2674E" w:rsidRDefault="00EA1221" w:rsidP="00A76F79">
      <w:pPr>
        <w:numPr>
          <w:ilvl w:val="0"/>
          <w:numId w:val="12"/>
        </w:numPr>
        <w:rPr>
          <w:rFonts w:cs="Arial"/>
          <w:sz w:val="16"/>
        </w:rPr>
      </w:pPr>
      <w:r w:rsidRPr="00B2674E">
        <w:rPr>
          <w:rFonts w:cs="Arial"/>
          <w:sz w:val="16"/>
        </w:rPr>
        <w:t>NUMBER_TRANSPORTARTICLES check (NUMBEROFTRANSPORTARTICLES &gt;= 1)</w:t>
      </w:r>
    </w:p>
    <w:p w14:paraId="2BF641CB" w14:textId="77777777" w:rsidR="00EA1221" w:rsidRPr="00B2674E" w:rsidRDefault="00EA1221">
      <w:pPr>
        <w:rPr>
          <w:rFonts w:cs="Arial"/>
          <w:sz w:val="16"/>
        </w:rPr>
      </w:pPr>
    </w:p>
    <w:p w14:paraId="2146C118" w14:textId="77777777" w:rsidR="00EA1221" w:rsidRPr="00B2674E" w:rsidRDefault="00EA1221">
      <w:pPr>
        <w:rPr>
          <w:rFonts w:cs="Arial"/>
          <w:sz w:val="16"/>
        </w:rPr>
      </w:pPr>
      <w:r w:rsidRPr="00B2674E">
        <w:rPr>
          <w:rFonts w:cs="Arial"/>
          <w:sz w:val="16"/>
        </w:rPr>
        <w:t>I_CONTACTCALLS</w:t>
      </w:r>
    </w:p>
    <w:p w14:paraId="326A7FF9" w14:textId="77777777" w:rsidR="00EA1221" w:rsidRPr="00B2674E" w:rsidRDefault="00EA1221" w:rsidP="00A76F79">
      <w:pPr>
        <w:numPr>
          <w:ilvl w:val="0"/>
          <w:numId w:val="13"/>
        </w:numPr>
        <w:rPr>
          <w:rFonts w:cs="Arial"/>
          <w:sz w:val="16"/>
        </w:rPr>
      </w:pPr>
      <w:r w:rsidRPr="00B2674E">
        <w:rPr>
          <w:rFonts w:cs="Arial"/>
          <w:sz w:val="16"/>
        </w:rPr>
        <w:t>I_CONTACTCALLS_CONTACTNUMBER foreign key (CUSTOMER,CUSTOMERCONTACTPERSON) references I_CONTACTPERSON (CUSTOMERNUMBER,CONTACTPERSONNUMBER);</w:t>
      </w:r>
    </w:p>
    <w:p w14:paraId="3ABC4D86" w14:textId="77777777" w:rsidR="00EA1221" w:rsidRPr="00B2674E" w:rsidRDefault="00EA1221" w:rsidP="00A76F79">
      <w:pPr>
        <w:numPr>
          <w:ilvl w:val="0"/>
          <w:numId w:val="13"/>
        </w:numPr>
        <w:rPr>
          <w:rFonts w:cs="Arial"/>
          <w:sz w:val="16"/>
        </w:rPr>
      </w:pPr>
      <w:r w:rsidRPr="00B2674E">
        <w:rPr>
          <w:rFonts w:cs="Arial"/>
          <w:sz w:val="16"/>
        </w:rPr>
        <w:t>I_CONTACTCALLS_CUSTOMERNUMBER foreign key (CUSTOMER) references I_CUSTOMER (CUSTOMERNUMBER);</w:t>
      </w:r>
    </w:p>
    <w:p w14:paraId="64F6CDE4" w14:textId="77777777" w:rsidR="00F40C44" w:rsidRPr="00B2674E" w:rsidRDefault="00F40C44" w:rsidP="00A76F79">
      <w:pPr>
        <w:numPr>
          <w:ilvl w:val="0"/>
          <w:numId w:val="13"/>
        </w:numPr>
        <w:rPr>
          <w:rFonts w:cs="Arial"/>
          <w:sz w:val="16"/>
        </w:rPr>
      </w:pPr>
      <w:r w:rsidRPr="00B2674E">
        <w:rPr>
          <w:rFonts w:cs="Arial"/>
          <w:sz w:val="16"/>
        </w:rPr>
        <w:t>I_CONTACTCALLS_USERGROUP foreign key (GROUPNAME) references USERGROUP (GROUPNAME);</w:t>
      </w:r>
    </w:p>
    <w:p w14:paraId="6B459737" w14:textId="77777777" w:rsidR="00EA1221" w:rsidRPr="00B2674E" w:rsidRDefault="00EA1221" w:rsidP="00A76F79">
      <w:pPr>
        <w:numPr>
          <w:ilvl w:val="0"/>
          <w:numId w:val="13"/>
        </w:numPr>
        <w:rPr>
          <w:rFonts w:cs="Arial"/>
          <w:sz w:val="16"/>
        </w:rPr>
      </w:pPr>
      <w:r w:rsidRPr="00B2674E">
        <w:rPr>
          <w:rFonts w:cs="Arial"/>
          <w:sz w:val="16"/>
        </w:rPr>
        <w:t>I_CONTACTCALLS_DEPARTMENTNUMBE foreign key (CUSTOMER,DEPARTMENT) references I_DEPARTMENT(CUSTOMERNUMBER,DEPARTMENTNUMBER);</w:t>
      </w:r>
    </w:p>
    <w:p w14:paraId="67C70EB1" w14:textId="77777777" w:rsidR="00EA1221" w:rsidRPr="00B2674E" w:rsidRDefault="00EA1221" w:rsidP="00A76F79">
      <w:pPr>
        <w:numPr>
          <w:ilvl w:val="0"/>
          <w:numId w:val="13"/>
        </w:numPr>
        <w:rPr>
          <w:rFonts w:cs="Arial"/>
          <w:sz w:val="16"/>
        </w:rPr>
      </w:pPr>
      <w:r w:rsidRPr="00B2674E">
        <w:rPr>
          <w:rFonts w:cs="Arial"/>
          <w:sz w:val="16"/>
        </w:rPr>
        <w:t>STATUSCONTACTCALLS check (STATUS IN (1, 2, 3, 4));</w:t>
      </w:r>
    </w:p>
    <w:p w14:paraId="5A8B83ED" w14:textId="77777777" w:rsidR="00EA1221" w:rsidRPr="00B2674E" w:rsidRDefault="00EA1221" w:rsidP="00A76F79">
      <w:pPr>
        <w:numPr>
          <w:ilvl w:val="0"/>
          <w:numId w:val="13"/>
        </w:numPr>
        <w:rPr>
          <w:rFonts w:cs="Arial"/>
          <w:sz w:val="16"/>
        </w:rPr>
      </w:pPr>
      <w:r w:rsidRPr="00B2674E">
        <w:rPr>
          <w:rFonts w:cs="Arial"/>
          <w:sz w:val="16"/>
        </w:rPr>
        <w:t>XAK1I_CONTACTCALLS unique index on I_CONTACTCALLS (CALLNUMBER);</w:t>
      </w:r>
    </w:p>
    <w:p w14:paraId="3550FCF4" w14:textId="77777777" w:rsidR="00EA1221" w:rsidRPr="00B2674E" w:rsidRDefault="00EA1221" w:rsidP="00A76F79">
      <w:pPr>
        <w:numPr>
          <w:ilvl w:val="0"/>
          <w:numId w:val="13"/>
        </w:numPr>
        <w:rPr>
          <w:rFonts w:cs="Arial"/>
          <w:sz w:val="16"/>
        </w:rPr>
      </w:pPr>
      <w:r w:rsidRPr="00B2674E">
        <w:rPr>
          <w:rFonts w:cs="Arial"/>
          <w:sz w:val="16"/>
        </w:rPr>
        <w:t>I_CONTACTCALLS add constraint I_CONTACTCALLS_BU  check (TRIM(UPPER(BUSINESSUNIT))=BUSINESSUNIT);</w:t>
      </w:r>
    </w:p>
    <w:p w14:paraId="7F04FF05" w14:textId="77777777" w:rsidR="00BE0E32" w:rsidRPr="00B2674E" w:rsidRDefault="00BE0E32" w:rsidP="00A76F79">
      <w:pPr>
        <w:numPr>
          <w:ilvl w:val="0"/>
          <w:numId w:val="13"/>
        </w:numPr>
        <w:rPr>
          <w:rFonts w:cs="Arial"/>
          <w:sz w:val="16"/>
        </w:rPr>
      </w:pPr>
      <w:r w:rsidRPr="00B2674E">
        <w:rPr>
          <w:rFonts w:cs="Arial"/>
          <w:sz w:val="16"/>
        </w:rPr>
        <w:t>I_CONTACTCALLS_BUSINESSUNIT foreign key (BUSINESSUNIT)  references BUSINESSUNIT (CODE)</w:t>
      </w:r>
    </w:p>
    <w:p w14:paraId="7DB84F9C" w14:textId="77777777" w:rsidR="00EA1221" w:rsidRPr="00B2674E" w:rsidRDefault="00EA1221">
      <w:pPr>
        <w:rPr>
          <w:rFonts w:cs="Arial"/>
          <w:sz w:val="16"/>
        </w:rPr>
      </w:pPr>
    </w:p>
    <w:p w14:paraId="22D309FC" w14:textId="77777777" w:rsidR="00EA1221" w:rsidRPr="00B2674E" w:rsidRDefault="00EA1221">
      <w:pPr>
        <w:rPr>
          <w:rFonts w:cs="Arial"/>
          <w:sz w:val="16"/>
        </w:rPr>
      </w:pPr>
      <w:r w:rsidRPr="00B2674E">
        <w:rPr>
          <w:rFonts w:cs="Arial"/>
          <w:sz w:val="16"/>
        </w:rPr>
        <w:t>I_CONTACTPERSON</w:t>
      </w:r>
    </w:p>
    <w:p w14:paraId="1532DB32" w14:textId="77777777" w:rsidR="00EA1221" w:rsidRPr="00B2674E" w:rsidRDefault="00EA1221" w:rsidP="00A76F79">
      <w:pPr>
        <w:numPr>
          <w:ilvl w:val="0"/>
          <w:numId w:val="14"/>
        </w:numPr>
        <w:rPr>
          <w:rFonts w:cs="Arial"/>
          <w:sz w:val="16"/>
        </w:rPr>
      </w:pPr>
      <w:r w:rsidRPr="00B2674E">
        <w:rPr>
          <w:rFonts w:cs="Arial"/>
          <w:sz w:val="16"/>
        </w:rPr>
        <w:t xml:space="preserve">XPKI_CONTACTPERSON primary key (CUSTOMERNUMBER,CONTACTPERSONNUMBER) </w:t>
      </w:r>
    </w:p>
    <w:p w14:paraId="5B0FCE0D" w14:textId="77777777" w:rsidR="00EA1221" w:rsidRPr="00B2674E" w:rsidRDefault="00EA1221" w:rsidP="00A76F79">
      <w:pPr>
        <w:numPr>
          <w:ilvl w:val="0"/>
          <w:numId w:val="14"/>
        </w:numPr>
        <w:rPr>
          <w:rFonts w:cs="Arial"/>
          <w:sz w:val="16"/>
        </w:rPr>
      </w:pPr>
      <w:r w:rsidRPr="00B2674E">
        <w:rPr>
          <w:rFonts w:cs="Arial"/>
          <w:sz w:val="16"/>
        </w:rPr>
        <w:t>I_CONTACTPERSON_CUSTOMERNUMBER foreign key (CUSTOMERNUMBER) references I_CUSTOMER (CUSTOMERNUMBER);</w:t>
      </w:r>
    </w:p>
    <w:p w14:paraId="0860AE1B" w14:textId="77777777" w:rsidR="00EA1221" w:rsidRPr="00B2674E" w:rsidRDefault="00EA1221" w:rsidP="00A76F79">
      <w:pPr>
        <w:numPr>
          <w:ilvl w:val="0"/>
          <w:numId w:val="14"/>
        </w:numPr>
        <w:rPr>
          <w:rFonts w:cs="Arial"/>
          <w:sz w:val="16"/>
        </w:rPr>
      </w:pPr>
      <w:r w:rsidRPr="00B2674E">
        <w:rPr>
          <w:rFonts w:cs="Arial"/>
          <w:sz w:val="16"/>
        </w:rPr>
        <w:t>I_CONTACTPERSONFUNCTION check ((CONTACTPERSONFUNCTIONCODE is null) or (CONTACTPERSONFUNCTIONCODE =upper(rtrim(ltrim(CONTACTPERSONFUNCTIONCODE)))));</w:t>
      </w:r>
    </w:p>
    <w:p w14:paraId="0003EC13" w14:textId="77777777" w:rsidR="00EA1221" w:rsidRPr="00B2674E" w:rsidRDefault="00EA1221" w:rsidP="00A76F79">
      <w:pPr>
        <w:numPr>
          <w:ilvl w:val="0"/>
          <w:numId w:val="14"/>
        </w:numPr>
        <w:rPr>
          <w:rFonts w:cs="Arial"/>
          <w:sz w:val="16"/>
        </w:rPr>
      </w:pPr>
      <w:r w:rsidRPr="00B2674E">
        <w:rPr>
          <w:rFonts w:cs="Arial"/>
          <w:sz w:val="16"/>
        </w:rPr>
        <w:t>YN_VALIDATION549 check (INVOICECONTACTPERSON IN ('Y', 'N'));</w:t>
      </w:r>
    </w:p>
    <w:p w14:paraId="3184331A" w14:textId="77777777" w:rsidR="00EA1221" w:rsidRPr="00B2674E" w:rsidRDefault="00EA1221">
      <w:pPr>
        <w:rPr>
          <w:rFonts w:cs="Arial"/>
          <w:sz w:val="16"/>
        </w:rPr>
      </w:pPr>
    </w:p>
    <w:p w14:paraId="37A927A4" w14:textId="77777777" w:rsidR="00EA1221" w:rsidRPr="00B2674E" w:rsidRDefault="00EA1221">
      <w:pPr>
        <w:rPr>
          <w:rFonts w:cs="Arial"/>
          <w:sz w:val="16"/>
          <w:szCs w:val="16"/>
          <w:lang w:val="en-US"/>
        </w:rPr>
      </w:pPr>
      <w:r w:rsidRPr="00B2674E">
        <w:rPr>
          <w:rFonts w:cs="Arial"/>
          <w:sz w:val="16"/>
          <w:szCs w:val="16"/>
          <w:lang w:val="en-US"/>
        </w:rPr>
        <w:t>I_CONTAINER</w:t>
      </w:r>
    </w:p>
    <w:p w14:paraId="6F6292E8" w14:textId="77777777" w:rsidR="00EA1221" w:rsidRPr="00B2674E" w:rsidRDefault="00EA1221" w:rsidP="00C04571">
      <w:pPr>
        <w:numPr>
          <w:ilvl w:val="0"/>
          <w:numId w:val="48"/>
        </w:numPr>
        <w:rPr>
          <w:rFonts w:cs="Arial"/>
          <w:sz w:val="16"/>
          <w:szCs w:val="16"/>
          <w:lang w:val="en-US"/>
        </w:rPr>
      </w:pPr>
      <w:r w:rsidRPr="00B2674E">
        <w:rPr>
          <w:rFonts w:cs="Arial"/>
          <w:sz w:val="16"/>
          <w:szCs w:val="16"/>
          <w:lang w:val="en-US"/>
        </w:rPr>
        <w:t>PK_I_CONTAINER primary key (PRIMARYID)</w:t>
      </w:r>
    </w:p>
    <w:p w14:paraId="33AACC03" w14:textId="77777777" w:rsidR="00EA1221" w:rsidRPr="00B2674E" w:rsidRDefault="00EA1221" w:rsidP="00C04571">
      <w:pPr>
        <w:numPr>
          <w:ilvl w:val="0"/>
          <w:numId w:val="48"/>
        </w:numPr>
        <w:rPr>
          <w:rFonts w:cs="Arial"/>
          <w:sz w:val="16"/>
        </w:rPr>
      </w:pPr>
      <w:r w:rsidRPr="00B2674E">
        <w:rPr>
          <w:rFonts w:cs="Arial"/>
          <w:sz w:val="16"/>
          <w:szCs w:val="16"/>
          <w:lang w:val="en-US"/>
        </w:rPr>
        <w:t>FK_I_CONTAINER_CUSTOMER foreign key (CUSTOMERNUMBER) references I_CUSTOMER (CUSTOMERNUMBER);</w:t>
      </w:r>
    </w:p>
    <w:p w14:paraId="3A616123" w14:textId="77777777" w:rsidR="00EA1221" w:rsidRPr="00B2674E" w:rsidRDefault="00EA1221" w:rsidP="00C04571">
      <w:pPr>
        <w:numPr>
          <w:ilvl w:val="0"/>
          <w:numId w:val="48"/>
        </w:numPr>
        <w:rPr>
          <w:rFonts w:cs="Arial"/>
          <w:sz w:val="16"/>
        </w:rPr>
      </w:pPr>
      <w:r w:rsidRPr="00B2674E">
        <w:rPr>
          <w:rFonts w:cs="Arial"/>
          <w:sz w:val="16"/>
          <w:szCs w:val="16"/>
          <w:lang w:val="en-US"/>
        </w:rPr>
        <w:t>FK_I_CONTAINER_DEPARTMENT foreign key (CUSTOMERNUMBER,DEPARTMENTNUMER) references I_DEPARTMENT (CUSTOMERNUMBER,DEPARTMENTNUMBER);</w:t>
      </w:r>
    </w:p>
    <w:p w14:paraId="44D85195" w14:textId="77777777" w:rsidR="00EA1221" w:rsidRPr="00B2674E" w:rsidRDefault="00EA1221" w:rsidP="00C04571">
      <w:pPr>
        <w:numPr>
          <w:ilvl w:val="0"/>
          <w:numId w:val="48"/>
        </w:numPr>
        <w:rPr>
          <w:rFonts w:cs="Arial"/>
          <w:sz w:val="16"/>
        </w:rPr>
      </w:pPr>
      <w:r w:rsidRPr="00B2674E">
        <w:rPr>
          <w:rFonts w:cs="Arial"/>
          <w:sz w:val="16"/>
          <w:szCs w:val="16"/>
          <w:lang w:val="en-US"/>
        </w:rPr>
        <w:t>FK_I_CONTAINER_DISTRIBUTION foreign key (CUSTOMERNUMBER,DEPARTMENTNUMER,DISTRIBUTIONPOINT) references I_CONSUMPTIONPOINT (CUSTOMERNUMBER,DEPARTMENTNUMBER,CONSUMPTIONPOINTNUMBER);</w:t>
      </w:r>
    </w:p>
    <w:p w14:paraId="39BEA11D" w14:textId="77777777" w:rsidR="00EA1221" w:rsidRPr="00B2674E" w:rsidRDefault="00EA1221" w:rsidP="00C04571">
      <w:pPr>
        <w:numPr>
          <w:ilvl w:val="0"/>
          <w:numId w:val="48"/>
        </w:numPr>
        <w:rPr>
          <w:rFonts w:cs="Arial"/>
          <w:sz w:val="16"/>
        </w:rPr>
      </w:pPr>
      <w:r w:rsidRPr="00B2674E">
        <w:rPr>
          <w:rFonts w:cs="Arial"/>
          <w:sz w:val="16"/>
          <w:szCs w:val="16"/>
          <w:lang w:val="en-US"/>
        </w:rPr>
        <w:t>FK_I_CONTAINER_OWNCUST foreign key (OWNERCUSTOMERNUMBER) references I_CUSTOMER (CUSTOMERNUMBER);</w:t>
      </w:r>
    </w:p>
    <w:p w14:paraId="6137A329" w14:textId="77777777" w:rsidR="00EA1221" w:rsidRPr="00B2674E" w:rsidRDefault="00EA1221" w:rsidP="00C04571">
      <w:pPr>
        <w:numPr>
          <w:ilvl w:val="0"/>
          <w:numId w:val="48"/>
        </w:numPr>
        <w:rPr>
          <w:rFonts w:cs="Arial"/>
          <w:sz w:val="16"/>
        </w:rPr>
      </w:pPr>
      <w:r w:rsidRPr="00B2674E">
        <w:rPr>
          <w:rFonts w:cs="Arial"/>
          <w:sz w:val="16"/>
          <w:szCs w:val="16"/>
          <w:lang w:val="en-US"/>
        </w:rPr>
        <w:t>CONTAINERTYPE_DISINFECT check (CONTAINERTYPE_DISINFECT in ('Y','N'));</w:t>
      </w:r>
    </w:p>
    <w:p w14:paraId="2E7B3CA1" w14:textId="77777777" w:rsidR="00EA1221" w:rsidRPr="00B2674E" w:rsidRDefault="00EA1221" w:rsidP="00C04571">
      <w:pPr>
        <w:numPr>
          <w:ilvl w:val="0"/>
          <w:numId w:val="48"/>
        </w:numPr>
        <w:rPr>
          <w:rFonts w:cs="Arial"/>
          <w:sz w:val="16"/>
        </w:rPr>
      </w:pPr>
      <w:r w:rsidRPr="00B2674E">
        <w:rPr>
          <w:rFonts w:cs="Arial"/>
          <w:sz w:val="16"/>
          <w:szCs w:val="16"/>
          <w:lang w:val="en-US"/>
        </w:rPr>
        <w:lastRenderedPageBreak/>
        <w:t>I_CONTAINER_STAY check (STAY in (10,20,30,40,41,50));</w:t>
      </w:r>
    </w:p>
    <w:p w14:paraId="48D1B312" w14:textId="77777777" w:rsidR="00EA1221" w:rsidRPr="00B2674E" w:rsidRDefault="00EA1221" w:rsidP="00C04571">
      <w:pPr>
        <w:numPr>
          <w:ilvl w:val="0"/>
          <w:numId w:val="48"/>
        </w:numPr>
        <w:rPr>
          <w:rFonts w:cs="Arial"/>
          <w:sz w:val="16"/>
        </w:rPr>
      </w:pPr>
      <w:r w:rsidRPr="00B2674E">
        <w:rPr>
          <w:rFonts w:cs="Arial"/>
          <w:sz w:val="16"/>
          <w:szCs w:val="16"/>
          <w:lang w:val="en-US"/>
        </w:rPr>
        <w:t>USEDBYOTHERBU check (USEDBYOTHERBU in ('Y','N'));</w:t>
      </w:r>
    </w:p>
    <w:p w14:paraId="2FCF976D" w14:textId="77777777" w:rsidR="00EA1221" w:rsidRPr="00B2674E" w:rsidRDefault="00EA1221">
      <w:pPr>
        <w:rPr>
          <w:rFonts w:cs="Arial"/>
          <w:sz w:val="16"/>
        </w:rPr>
      </w:pPr>
    </w:p>
    <w:p w14:paraId="49F0FAED" w14:textId="77777777" w:rsidR="006C3E88" w:rsidRPr="00B2674E" w:rsidRDefault="006C3E88">
      <w:pPr>
        <w:rPr>
          <w:rFonts w:cs="Arial"/>
          <w:sz w:val="16"/>
        </w:rPr>
      </w:pPr>
    </w:p>
    <w:p w14:paraId="3CD73721" w14:textId="77777777" w:rsidR="006C3E88" w:rsidRPr="00B2674E" w:rsidRDefault="006C3E88">
      <w:pPr>
        <w:rPr>
          <w:rFonts w:cs="Arial"/>
          <w:sz w:val="16"/>
        </w:rPr>
      </w:pPr>
    </w:p>
    <w:p w14:paraId="276ACF72" w14:textId="77777777" w:rsidR="006C3E88" w:rsidRPr="00B2674E" w:rsidRDefault="006C3E88">
      <w:pPr>
        <w:rPr>
          <w:rFonts w:cs="Arial"/>
          <w:sz w:val="16"/>
        </w:rPr>
      </w:pPr>
    </w:p>
    <w:p w14:paraId="47A515D1" w14:textId="77777777" w:rsidR="006C3E88" w:rsidRPr="00B2674E" w:rsidRDefault="006C3E88">
      <w:pPr>
        <w:rPr>
          <w:rFonts w:cs="Arial"/>
          <w:sz w:val="16"/>
        </w:rPr>
      </w:pPr>
    </w:p>
    <w:p w14:paraId="2342BEC1" w14:textId="77777777" w:rsidR="006C3E88" w:rsidRPr="00B2674E" w:rsidRDefault="006C3E88">
      <w:pPr>
        <w:rPr>
          <w:rFonts w:cs="Arial"/>
          <w:sz w:val="16"/>
        </w:rPr>
      </w:pPr>
    </w:p>
    <w:p w14:paraId="529CC50F" w14:textId="77777777" w:rsidR="00EA1221" w:rsidRPr="00B2674E" w:rsidRDefault="00EA1221">
      <w:pPr>
        <w:rPr>
          <w:rFonts w:cs="Arial"/>
          <w:sz w:val="16"/>
        </w:rPr>
      </w:pPr>
      <w:r w:rsidRPr="00B2674E">
        <w:rPr>
          <w:rFonts w:cs="Arial"/>
          <w:sz w:val="16"/>
        </w:rPr>
        <w:t>I_CONTRACT</w:t>
      </w:r>
    </w:p>
    <w:p w14:paraId="6340AD35" w14:textId="77777777" w:rsidR="00EA1221" w:rsidRPr="00B2674E" w:rsidRDefault="00EA1221" w:rsidP="00C04571">
      <w:pPr>
        <w:numPr>
          <w:ilvl w:val="0"/>
          <w:numId w:val="59"/>
        </w:numPr>
        <w:rPr>
          <w:rFonts w:cs="Arial"/>
          <w:sz w:val="16"/>
        </w:rPr>
      </w:pPr>
      <w:r w:rsidRPr="00B2674E">
        <w:rPr>
          <w:rFonts w:cs="Arial"/>
          <w:sz w:val="16"/>
        </w:rPr>
        <w:t>PK_I_CONTRACT primary key (CONTRACTCODE)</w:t>
      </w:r>
    </w:p>
    <w:p w14:paraId="4341C583" w14:textId="77777777" w:rsidR="00EA1221" w:rsidRPr="00B2674E" w:rsidRDefault="00EA1221" w:rsidP="00C04571">
      <w:pPr>
        <w:numPr>
          <w:ilvl w:val="0"/>
          <w:numId w:val="59"/>
        </w:numPr>
        <w:rPr>
          <w:rFonts w:cs="Arial"/>
          <w:sz w:val="16"/>
        </w:rPr>
      </w:pPr>
      <w:r w:rsidRPr="00B2674E">
        <w:rPr>
          <w:rFonts w:cs="Arial"/>
          <w:sz w:val="16"/>
        </w:rPr>
        <w:t>FK_I_CONTRACT_COUNTRYCODE foreign key (OWNER_COUNTRYCODE) references COUNTRY (CODE);</w:t>
      </w:r>
    </w:p>
    <w:p w14:paraId="4D4304B6" w14:textId="77777777" w:rsidR="00EA1221" w:rsidRPr="00B2674E" w:rsidRDefault="00EA1221" w:rsidP="00C04571">
      <w:pPr>
        <w:numPr>
          <w:ilvl w:val="0"/>
          <w:numId w:val="59"/>
        </w:numPr>
        <w:rPr>
          <w:rFonts w:cs="Arial"/>
          <w:sz w:val="16"/>
        </w:rPr>
      </w:pPr>
      <w:r w:rsidRPr="00B2674E">
        <w:rPr>
          <w:rFonts w:cs="Arial"/>
          <w:sz w:val="16"/>
        </w:rPr>
        <w:t>FK_I_CONTRACT_CUSTOMER foreign key (CUSTOMERNUMBER) references I_CUSTOMER (CUSTOMERNUMBER) on delete cascade;</w:t>
      </w:r>
    </w:p>
    <w:p w14:paraId="1F1896F5" w14:textId="77777777" w:rsidR="00EA1221" w:rsidRPr="00B2674E" w:rsidRDefault="00EA1221" w:rsidP="00C04571">
      <w:pPr>
        <w:numPr>
          <w:ilvl w:val="0"/>
          <w:numId w:val="59"/>
        </w:numPr>
        <w:rPr>
          <w:rFonts w:cs="Arial"/>
          <w:sz w:val="16"/>
        </w:rPr>
      </w:pPr>
      <w:r w:rsidRPr="00B2674E">
        <w:rPr>
          <w:rFonts w:cs="Arial"/>
          <w:sz w:val="16"/>
        </w:rPr>
        <w:t>I_CONTRACT_ALLOWNOTAGRPRCINDYN check (ALLOWNOTAGREEDPRICEINDEXYN IN ('Y','N'));</w:t>
      </w:r>
    </w:p>
    <w:p w14:paraId="0D63EA82" w14:textId="77777777" w:rsidR="00EA1221" w:rsidRPr="00B2674E" w:rsidRDefault="00EA1221" w:rsidP="00C04571">
      <w:pPr>
        <w:numPr>
          <w:ilvl w:val="0"/>
          <w:numId w:val="59"/>
        </w:numPr>
        <w:rPr>
          <w:rFonts w:cs="Arial"/>
          <w:sz w:val="16"/>
        </w:rPr>
      </w:pPr>
      <w:r w:rsidRPr="00B2674E">
        <w:rPr>
          <w:rFonts w:cs="Arial"/>
          <w:sz w:val="16"/>
        </w:rPr>
        <w:t>I_CONTRACT_COMMPAYABLEACCMGRYN check (COMMISSIONPAYABLEACCMGRYN IN ('Y','N'));</w:t>
      </w:r>
    </w:p>
    <w:p w14:paraId="4D2824DD" w14:textId="77777777" w:rsidR="00EA1221" w:rsidRPr="00B2674E" w:rsidRDefault="00EA1221" w:rsidP="00C04571">
      <w:pPr>
        <w:numPr>
          <w:ilvl w:val="0"/>
          <w:numId w:val="59"/>
        </w:numPr>
        <w:rPr>
          <w:rFonts w:cs="Arial"/>
          <w:sz w:val="16"/>
        </w:rPr>
      </w:pPr>
      <w:r w:rsidRPr="00B2674E">
        <w:rPr>
          <w:rFonts w:cs="Arial"/>
          <w:sz w:val="16"/>
        </w:rPr>
        <w:t>I_CONTRACT_COMMPAYABLESALESYN check (COMMISSIONPAYABLESALESYN IN ('Y','N'));</w:t>
      </w:r>
    </w:p>
    <w:p w14:paraId="181B0F80" w14:textId="77777777" w:rsidR="00EA1221" w:rsidRPr="00B2674E" w:rsidRDefault="00EA1221" w:rsidP="00C04571">
      <w:pPr>
        <w:numPr>
          <w:ilvl w:val="0"/>
          <w:numId w:val="59"/>
        </w:numPr>
        <w:rPr>
          <w:rFonts w:cs="Arial"/>
          <w:sz w:val="16"/>
        </w:rPr>
      </w:pPr>
      <w:r w:rsidRPr="00B2674E">
        <w:rPr>
          <w:rFonts w:cs="Arial"/>
          <w:sz w:val="16"/>
        </w:rPr>
        <w:t>I_CONTRACT_DATECHECK check (ENDDATE &gt;= STARTDATE);</w:t>
      </w:r>
    </w:p>
    <w:p w14:paraId="612E537A" w14:textId="77777777" w:rsidR="00EA1221" w:rsidRPr="00B2674E" w:rsidRDefault="00EA1221" w:rsidP="00C04571">
      <w:pPr>
        <w:numPr>
          <w:ilvl w:val="0"/>
          <w:numId w:val="59"/>
        </w:numPr>
        <w:rPr>
          <w:rFonts w:cs="Arial"/>
          <w:sz w:val="16"/>
        </w:rPr>
      </w:pPr>
      <w:r w:rsidRPr="00B2674E">
        <w:rPr>
          <w:rFonts w:cs="Arial"/>
          <w:sz w:val="16"/>
        </w:rPr>
        <w:t>I_CONTRACT_OWNER check ((OWNER IS NULL) OR (OWNER_ZIPCODE IS NOT NULL AND OWNER_CITY IS NOT NULL AND OWNER_COUNTY IS NOT NULL ));</w:t>
      </w:r>
    </w:p>
    <w:p w14:paraId="49454F14" w14:textId="77777777" w:rsidR="00EA1221" w:rsidRPr="00B2674E" w:rsidRDefault="00EA1221" w:rsidP="00C04571">
      <w:pPr>
        <w:numPr>
          <w:ilvl w:val="0"/>
          <w:numId w:val="59"/>
        </w:numPr>
        <w:rPr>
          <w:rFonts w:cs="Arial"/>
          <w:sz w:val="16"/>
        </w:rPr>
      </w:pPr>
      <w:r w:rsidRPr="00B2674E">
        <w:rPr>
          <w:rFonts w:cs="Arial"/>
          <w:sz w:val="16"/>
        </w:rPr>
        <w:t>I_CONTRACT_OWNER_CUSTOMER check ((OWNER IS NOT NULL AND CUSTOMERNUMBER IS NULL) OR (OWNER IS NULL AND CUSTOMERNUMBER IS NOT NULL));</w:t>
      </w:r>
    </w:p>
    <w:p w14:paraId="02F7915B" w14:textId="77777777" w:rsidR="00380AFC" w:rsidRPr="00B2674E" w:rsidRDefault="00380AFC" w:rsidP="00C04571">
      <w:pPr>
        <w:numPr>
          <w:ilvl w:val="0"/>
          <w:numId w:val="59"/>
        </w:numPr>
        <w:rPr>
          <w:rFonts w:cs="Arial"/>
          <w:sz w:val="16"/>
        </w:rPr>
      </w:pPr>
      <w:r w:rsidRPr="00B2674E">
        <w:rPr>
          <w:rFonts w:cs="Arial"/>
          <w:sz w:val="16"/>
        </w:rPr>
        <w:t>I_CONTRACT_CURRENCY foreign key (CURRENCY)  references CURRENCY (CODE)</w:t>
      </w:r>
    </w:p>
    <w:p w14:paraId="6E8FF06D" w14:textId="77777777" w:rsidR="00761DF2" w:rsidRPr="00B2674E" w:rsidRDefault="00761DF2" w:rsidP="00761DF2">
      <w:pPr>
        <w:rPr>
          <w:rFonts w:cs="Arial"/>
          <w:sz w:val="16"/>
        </w:rPr>
      </w:pPr>
    </w:p>
    <w:p w14:paraId="2307716D" w14:textId="77777777" w:rsidR="00761DF2" w:rsidRPr="00B2674E" w:rsidRDefault="00761DF2" w:rsidP="00761DF2">
      <w:pPr>
        <w:rPr>
          <w:rFonts w:cs="Arial"/>
          <w:sz w:val="16"/>
        </w:rPr>
      </w:pPr>
      <w:r w:rsidRPr="00B2674E">
        <w:rPr>
          <w:rFonts w:cs="Arial"/>
          <w:sz w:val="16"/>
        </w:rPr>
        <w:t>I_CONTRACTCOMPONENT</w:t>
      </w:r>
    </w:p>
    <w:p w14:paraId="6F971552" w14:textId="77777777" w:rsidR="00761DF2" w:rsidRPr="00B2674E" w:rsidRDefault="00761DF2" w:rsidP="00C04571">
      <w:pPr>
        <w:numPr>
          <w:ilvl w:val="0"/>
          <w:numId w:val="95"/>
        </w:numPr>
        <w:rPr>
          <w:rFonts w:cs="Arial"/>
          <w:sz w:val="16"/>
        </w:rPr>
      </w:pPr>
      <w:r w:rsidRPr="00B2674E">
        <w:rPr>
          <w:rFonts w:cs="Arial"/>
          <w:sz w:val="16"/>
        </w:rPr>
        <w:t>PK_I_CONTRACTCOMPONENT primary key (CONTRACTCODE);</w:t>
      </w:r>
    </w:p>
    <w:p w14:paraId="1219E9DF" w14:textId="77777777" w:rsidR="00761DF2" w:rsidRPr="00B2674E" w:rsidRDefault="00761DF2" w:rsidP="00C04571">
      <w:pPr>
        <w:numPr>
          <w:ilvl w:val="0"/>
          <w:numId w:val="95"/>
        </w:numPr>
        <w:rPr>
          <w:rFonts w:cs="Arial"/>
          <w:sz w:val="16"/>
        </w:rPr>
      </w:pPr>
      <w:r w:rsidRPr="00B2674E">
        <w:rPr>
          <w:rFonts w:cs="Arial"/>
          <w:sz w:val="16"/>
        </w:rPr>
        <w:t>FK_I_CONTRACTCOMPONENT foreign key (CONTRACTCODE)  references I_CONTRACT (CONTRACTCODE) on delete cascade;</w:t>
      </w:r>
    </w:p>
    <w:p w14:paraId="072DC5E4" w14:textId="77777777" w:rsidR="00761DF2" w:rsidRPr="00B2674E" w:rsidRDefault="00761DF2" w:rsidP="00C04571">
      <w:pPr>
        <w:numPr>
          <w:ilvl w:val="0"/>
          <w:numId w:val="95"/>
        </w:numPr>
        <w:rPr>
          <w:rFonts w:cs="Arial"/>
          <w:sz w:val="16"/>
        </w:rPr>
      </w:pPr>
      <w:r w:rsidRPr="00B2674E">
        <w:rPr>
          <w:rFonts w:cs="Arial"/>
          <w:sz w:val="16"/>
        </w:rPr>
        <w:t>FK_I_CONTRACTCOMP_RELCUST foreign key (RELATEDCUSTOMERNUMBER)  references I_CUSTOMER (CUSTOMERNUMBER) on delete cascade;</w:t>
      </w:r>
    </w:p>
    <w:p w14:paraId="020D5FF3" w14:textId="77777777" w:rsidR="00761DF2" w:rsidRPr="00B2674E" w:rsidRDefault="00761DF2" w:rsidP="00C04571">
      <w:pPr>
        <w:numPr>
          <w:ilvl w:val="0"/>
          <w:numId w:val="95"/>
        </w:numPr>
        <w:rPr>
          <w:rFonts w:cs="Arial"/>
          <w:sz w:val="16"/>
        </w:rPr>
      </w:pPr>
      <w:r w:rsidRPr="00B2674E">
        <w:rPr>
          <w:rFonts w:cs="Arial"/>
          <w:sz w:val="16"/>
        </w:rPr>
        <w:t>I_CNTRCTCOMP_STATEMENTFREQ foreign key (STATEMENTFREQUENCY)  references INVOICEFREQUENCY (INVOICEFREQUENCY_ID) on delete cascade;</w:t>
      </w:r>
    </w:p>
    <w:p w14:paraId="56268F85" w14:textId="77777777" w:rsidR="00761DF2" w:rsidRPr="00B2674E" w:rsidRDefault="00761DF2" w:rsidP="00C04571">
      <w:pPr>
        <w:numPr>
          <w:ilvl w:val="0"/>
          <w:numId w:val="95"/>
        </w:numPr>
        <w:rPr>
          <w:rFonts w:cs="Arial"/>
          <w:sz w:val="16"/>
        </w:rPr>
      </w:pPr>
      <w:r w:rsidRPr="00B2674E">
        <w:rPr>
          <w:rFonts w:cs="Arial"/>
          <w:sz w:val="16"/>
        </w:rPr>
        <w:t>I_CONTRACTCOMP_INVFREQ foreign key (INVOICEFREQUENCY)  references INVOICEFREQUENCY (INVOICEFREQUENCY_ID) on delete cascade;</w:t>
      </w:r>
    </w:p>
    <w:p w14:paraId="205CBB89" w14:textId="77777777" w:rsidR="00761DF2" w:rsidRPr="00B2674E" w:rsidRDefault="00761DF2" w:rsidP="00C04571">
      <w:pPr>
        <w:numPr>
          <w:ilvl w:val="0"/>
          <w:numId w:val="95"/>
        </w:numPr>
        <w:rPr>
          <w:rFonts w:cs="Arial"/>
          <w:sz w:val="16"/>
        </w:rPr>
      </w:pPr>
      <w:r w:rsidRPr="00B2674E">
        <w:rPr>
          <w:rFonts w:cs="Arial"/>
          <w:sz w:val="16"/>
        </w:rPr>
        <w:t>I_CONTRACTCOMPONENTALLOWCHARGEMINRENT_VALID2_2  check (ALLOWCHARGEMINRENT IN (0, 1));</w:t>
      </w:r>
    </w:p>
    <w:p w14:paraId="20933590" w14:textId="77777777" w:rsidR="00761DF2" w:rsidRPr="00B2674E" w:rsidRDefault="00761DF2" w:rsidP="00C04571">
      <w:pPr>
        <w:numPr>
          <w:ilvl w:val="0"/>
          <w:numId w:val="95"/>
        </w:numPr>
        <w:rPr>
          <w:rFonts w:cs="Arial"/>
          <w:sz w:val="16"/>
        </w:rPr>
      </w:pPr>
      <w:r w:rsidRPr="00B2674E">
        <w:rPr>
          <w:rFonts w:cs="Arial"/>
          <w:sz w:val="16"/>
        </w:rPr>
        <w:t>ALLOWCHARGERETURNRENT_VALID2_2  check (ALLOWCHARGERETURNRENT IN (0, 1));</w:t>
      </w:r>
    </w:p>
    <w:p w14:paraId="4A7A9108" w14:textId="77777777" w:rsidR="00761DF2" w:rsidRPr="00B2674E" w:rsidRDefault="00761DF2" w:rsidP="00C04571">
      <w:pPr>
        <w:numPr>
          <w:ilvl w:val="0"/>
          <w:numId w:val="95"/>
        </w:numPr>
        <w:rPr>
          <w:rFonts w:cs="Arial"/>
          <w:sz w:val="16"/>
        </w:rPr>
      </w:pPr>
      <w:r w:rsidRPr="00B2674E">
        <w:rPr>
          <w:rFonts w:cs="Arial"/>
          <w:sz w:val="16"/>
        </w:rPr>
        <w:t>CHARGEREPAIRS_VALID2_1  check (CHARGEREPAIRS BETWEEN 0 AND 2);</w:t>
      </w:r>
    </w:p>
    <w:p w14:paraId="5B1AB0D4" w14:textId="77777777" w:rsidR="00761DF2" w:rsidRPr="00B2674E" w:rsidRDefault="00761DF2" w:rsidP="00C04571">
      <w:pPr>
        <w:numPr>
          <w:ilvl w:val="0"/>
          <w:numId w:val="95"/>
        </w:numPr>
        <w:rPr>
          <w:rFonts w:cs="Arial"/>
          <w:sz w:val="16"/>
        </w:rPr>
      </w:pPr>
      <w:r w:rsidRPr="00B2674E">
        <w:rPr>
          <w:rFonts w:cs="Arial"/>
          <w:sz w:val="16"/>
        </w:rPr>
        <w:t>DAYSSPECIALGRADE_VALID2_1  check (DAYSSPECIALGRADE BETWEEN 0 AND 999);</w:t>
      </w:r>
    </w:p>
    <w:p w14:paraId="29FE9573" w14:textId="77777777" w:rsidR="00761DF2" w:rsidRPr="00B2674E" w:rsidRDefault="00761DF2" w:rsidP="00C04571">
      <w:pPr>
        <w:numPr>
          <w:ilvl w:val="0"/>
          <w:numId w:val="95"/>
        </w:numPr>
        <w:rPr>
          <w:rFonts w:cs="Arial"/>
          <w:sz w:val="16"/>
        </w:rPr>
      </w:pPr>
      <w:r w:rsidRPr="00B2674E">
        <w:rPr>
          <w:rFonts w:cs="Arial"/>
          <w:sz w:val="16"/>
        </w:rPr>
        <w:t>GARMENTRENTSPECIFIC_VALID2_1  check (GARMENTRENTSPECIFICATION BETWEEN 0 AND 7);</w:t>
      </w:r>
    </w:p>
    <w:p w14:paraId="26B82DDA" w14:textId="77777777" w:rsidR="00761DF2" w:rsidRPr="00B2674E" w:rsidRDefault="00761DF2" w:rsidP="00C04571">
      <w:pPr>
        <w:numPr>
          <w:ilvl w:val="0"/>
          <w:numId w:val="95"/>
        </w:numPr>
        <w:rPr>
          <w:rFonts w:cs="Arial"/>
          <w:sz w:val="16"/>
        </w:rPr>
      </w:pPr>
      <w:r w:rsidRPr="00B2674E">
        <w:rPr>
          <w:rFonts w:cs="Arial"/>
          <w:sz w:val="16"/>
        </w:rPr>
        <w:t>I_CC_CHRLOSSFORPOOLITEMS_VALID  check (CHARGELOSSFORPOOLITEMS IN (0, 1));</w:t>
      </w:r>
    </w:p>
    <w:p w14:paraId="02C3CC35" w14:textId="77777777" w:rsidR="00761DF2" w:rsidRPr="00B2674E" w:rsidRDefault="00761DF2" w:rsidP="00C04571">
      <w:pPr>
        <w:numPr>
          <w:ilvl w:val="0"/>
          <w:numId w:val="95"/>
        </w:numPr>
        <w:rPr>
          <w:rFonts w:cs="Arial"/>
          <w:sz w:val="16"/>
        </w:rPr>
      </w:pPr>
      <w:r w:rsidRPr="00B2674E">
        <w:rPr>
          <w:rFonts w:cs="Arial"/>
          <w:sz w:val="16"/>
        </w:rPr>
        <w:t>I_CC_CHRLOSSFORUNIQPOOL_VALID  check (CHARGELOSSFORUNIQUEPOOLDAYS BETWEEN 1 AND 999);</w:t>
      </w:r>
    </w:p>
    <w:p w14:paraId="2C7DAFB9" w14:textId="77777777" w:rsidR="00761DF2" w:rsidRPr="00B2674E" w:rsidRDefault="00761DF2" w:rsidP="00C04571">
      <w:pPr>
        <w:numPr>
          <w:ilvl w:val="0"/>
          <w:numId w:val="95"/>
        </w:numPr>
        <w:rPr>
          <w:rFonts w:cs="Arial"/>
          <w:sz w:val="16"/>
        </w:rPr>
      </w:pPr>
      <w:r w:rsidRPr="00B2674E">
        <w:rPr>
          <w:rFonts w:cs="Arial"/>
          <w:sz w:val="16"/>
        </w:rPr>
        <w:t>I_CC_CUSTOMERRELATED_VALID1_1  check (CUSTOMERRELATED BETWEEN 0 AND 5);</w:t>
      </w:r>
    </w:p>
    <w:p w14:paraId="6CCB14F6" w14:textId="77777777" w:rsidR="00761DF2" w:rsidRPr="00B2674E" w:rsidRDefault="00761DF2" w:rsidP="00C04571">
      <w:pPr>
        <w:numPr>
          <w:ilvl w:val="0"/>
          <w:numId w:val="95"/>
        </w:numPr>
        <w:rPr>
          <w:rFonts w:cs="Arial"/>
          <w:sz w:val="16"/>
        </w:rPr>
      </w:pPr>
      <w:r w:rsidRPr="00B2674E">
        <w:rPr>
          <w:rFonts w:cs="Arial"/>
          <w:sz w:val="16"/>
        </w:rPr>
        <w:t>I_CC_FINANCECHARGEDAYS_VALID  check (FINANCECHARGEDAYS BETWEEN 0 AND 999);</w:t>
      </w:r>
    </w:p>
    <w:p w14:paraId="45F02085" w14:textId="77777777" w:rsidR="00761DF2" w:rsidRPr="00B2674E" w:rsidRDefault="00761DF2" w:rsidP="00C04571">
      <w:pPr>
        <w:numPr>
          <w:ilvl w:val="0"/>
          <w:numId w:val="95"/>
        </w:numPr>
        <w:rPr>
          <w:rFonts w:cs="Arial"/>
          <w:sz w:val="16"/>
        </w:rPr>
      </w:pPr>
      <w:r w:rsidRPr="00B2674E">
        <w:rPr>
          <w:rFonts w:cs="Arial"/>
          <w:sz w:val="16"/>
        </w:rPr>
        <w:t>I_CC_MINRENTWEEKS_VALID  check (MINRENTWEEKS BETWEEN 0 AND 999);</w:t>
      </w:r>
    </w:p>
    <w:p w14:paraId="281C7199" w14:textId="77777777" w:rsidR="00761DF2" w:rsidRPr="00B2674E" w:rsidRDefault="00761DF2" w:rsidP="00C04571">
      <w:pPr>
        <w:numPr>
          <w:ilvl w:val="0"/>
          <w:numId w:val="95"/>
        </w:numPr>
        <w:rPr>
          <w:rFonts w:cs="Arial"/>
          <w:sz w:val="16"/>
        </w:rPr>
      </w:pPr>
      <w:r w:rsidRPr="00B2674E">
        <w:rPr>
          <w:rFonts w:cs="Arial"/>
          <w:sz w:val="16"/>
        </w:rPr>
        <w:t>I_CC_POREQUIRED_VALID1_1  check (POREQUIRED IN (0, 1));</w:t>
      </w:r>
    </w:p>
    <w:p w14:paraId="663EC7E8" w14:textId="77777777" w:rsidR="00761DF2" w:rsidRPr="00B2674E" w:rsidRDefault="00761DF2" w:rsidP="00C04571">
      <w:pPr>
        <w:numPr>
          <w:ilvl w:val="0"/>
          <w:numId w:val="95"/>
        </w:numPr>
        <w:rPr>
          <w:rFonts w:cs="Arial"/>
          <w:sz w:val="16"/>
        </w:rPr>
      </w:pPr>
      <w:r w:rsidRPr="00B2674E">
        <w:rPr>
          <w:rFonts w:cs="Arial"/>
          <w:sz w:val="16"/>
        </w:rPr>
        <w:t>I_CC_PUTFINANCECHARGEON_VALID  check (PUTFINANCECHARGEON IN (1, 2));</w:t>
      </w:r>
    </w:p>
    <w:p w14:paraId="1187FA82" w14:textId="77777777" w:rsidR="00761DF2" w:rsidRPr="00B2674E" w:rsidRDefault="00761DF2" w:rsidP="00C04571">
      <w:pPr>
        <w:numPr>
          <w:ilvl w:val="0"/>
          <w:numId w:val="95"/>
        </w:numPr>
        <w:rPr>
          <w:rFonts w:cs="Arial"/>
          <w:sz w:val="16"/>
        </w:rPr>
      </w:pPr>
      <w:r w:rsidRPr="00B2674E">
        <w:rPr>
          <w:rFonts w:cs="Arial"/>
          <w:sz w:val="16"/>
        </w:rPr>
        <w:t>I_CC_RETURNRENTWEEKS_VALID  check (RETURNRENTWEEKS BETWEEN 0 AND 999);</w:t>
      </w:r>
    </w:p>
    <w:p w14:paraId="28A1FDEF" w14:textId="77777777" w:rsidR="00761DF2" w:rsidRPr="00B2674E" w:rsidRDefault="00761DF2" w:rsidP="00C04571">
      <w:pPr>
        <w:numPr>
          <w:ilvl w:val="0"/>
          <w:numId w:val="95"/>
        </w:numPr>
        <w:rPr>
          <w:rFonts w:cs="Arial"/>
          <w:sz w:val="16"/>
        </w:rPr>
      </w:pPr>
      <w:r w:rsidRPr="00B2674E">
        <w:rPr>
          <w:rFonts w:cs="Arial"/>
          <w:sz w:val="16"/>
        </w:rPr>
        <w:t>I_CC_SENDSTATEMENT_VALID  check (SENDSTATEMENT IN (1, 2, 3));</w:t>
      </w:r>
    </w:p>
    <w:p w14:paraId="69976FD8" w14:textId="77777777" w:rsidR="00761DF2" w:rsidRPr="00B2674E" w:rsidRDefault="00761DF2" w:rsidP="00C04571">
      <w:pPr>
        <w:numPr>
          <w:ilvl w:val="0"/>
          <w:numId w:val="95"/>
        </w:numPr>
        <w:rPr>
          <w:rFonts w:cs="Arial"/>
          <w:sz w:val="16"/>
        </w:rPr>
      </w:pPr>
      <w:r w:rsidRPr="00B2674E">
        <w:rPr>
          <w:rFonts w:cs="Arial"/>
          <w:sz w:val="16"/>
        </w:rPr>
        <w:t>I_CC_YN_VALIDATIONFIELD349  check (SOILCOUNT IN ('Y','N'));</w:t>
      </w:r>
    </w:p>
    <w:p w14:paraId="71AAB03F" w14:textId="77777777" w:rsidR="00761DF2" w:rsidRPr="00B2674E" w:rsidRDefault="00761DF2" w:rsidP="00C04571">
      <w:pPr>
        <w:numPr>
          <w:ilvl w:val="0"/>
          <w:numId w:val="95"/>
        </w:numPr>
        <w:rPr>
          <w:rFonts w:cs="Arial"/>
          <w:sz w:val="16"/>
        </w:rPr>
      </w:pPr>
      <w:r w:rsidRPr="00B2674E">
        <w:rPr>
          <w:rFonts w:cs="Arial"/>
          <w:sz w:val="16"/>
        </w:rPr>
        <w:t>I_CC_YN_VALIDATIONFIELD350  check (INTERNETORDERING IN ('Y','N'));</w:t>
      </w:r>
    </w:p>
    <w:p w14:paraId="3C38479D" w14:textId="77777777" w:rsidR="00761DF2" w:rsidRPr="00B2674E" w:rsidRDefault="00761DF2" w:rsidP="00C04571">
      <w:pPr>
        <w:numPr>
          <w:ilvl w:val="0"/>
          <w:numId w:val="95"/>
        </w:numPr>
        <w:rPr>
          <w:rFonts w:cs="Arial"/>
          <w:sz w:val="16"/>
        </w:rPr>
      </w:pPr>
      <w:r w:rsidRPr="00B2674E">
        <w:rPr>
          <w:rFonts w:cs="Arial"/>
          <w:sz w:val="16"/>
        </w:rPr>
        <w:t>I_CNTRCTCMPONENT296  check (ATTACHINVOICECOPIES IN ('Y','N'));</w:t>
      </w:r>
    </w:p>
    <w:p w14:paraId="56202D12" w14:textId="77777777" w:rsidR="00761DF2" w:rsidRPr="00B2674E" w:rsidRDefault="00761DF2" w:rsidP="00C04571">
      <w:pPr>
        <w:numPr>
          <w:ilvl w:val="0"/>
          <w:numId w:val="95"/>
        </w:numPr>
        <w:rPr>
          <w:rFonts w:cs="Arial"/>
          <w:sz w:val="16"/>
        </w:rPr>
      </w:pPr>
      <w:r w:rsidRPr="00B2674E">
        <w:rPr>
          <w:rFonts w:cs="Arial"/>
          <w:sz w:val="16"/>
        </w:rPr>
        <w:t>I_CNTRCTCMPONENT297  check (STATEMENTPERCUSTOMER IN ('Y','N'));</w:t>
      </w:r>
    </w:p>
    <w:p w14:paraId="2B6DFFFB" w14:textId="77777777" w:rsidR="00761DF2" w:rsidRPr="00B2674E" w:rsidRDefault="00761DF2" w:rsidP="00C04571">
      <w:pPr>
        <w:numPr>
          <w:ilvl w:val="0"/>
          <w:numId w:val="95"/>
        </w:numPr>
        <w:rPr>
          <w:rFonts w:cs="Arial"/>
          <w:sz w:val="16"/>
        </w:rPr>
      </w:pPr>
      <w:r w:rsidRPr="00B2674E">
        <w:rPr>
          <w:rFonts w:cs="Arial"/>
          <w:sz w:val="16"/>
        </w:rPr>
        <w:t>I_CNTRCTCMPONENT304  check (SENDSTATEMENTBYEMAIL IN ('Y', 'N'));</w:t>
      </w:r>
    </w:p>
    <w:p w14:paraId="3601FE00" w14:textId="77777777" w:rsidR="00761DF2" w:rsidRPr="00B2674E" w:rsidRDefault="00761DF2" w:rsidP="00C04571">
      <w:pPr>
        <w:numPr>
          <w:ilvl w:val="0"/>
          <w:numId w:val="95"/>
        </w:numPr>
        <w:rPr>
          <w:rFonts w:cs="Arial"/>
          <w:sz w:val="16"/>
        </w:rPr>
      </w:pPr>
      <w:r w:rsidRPr="00B2674E">
        <w:rPr>
          <w:rFonts w:cs="Arial"/>
          <w:sz w:val="16"/>
        </w:rPr>
        <w:t>I_CNTRCTCMPONENT305  check (SENDSTATEMENTBYFAX IN ('Y', 'N'));</w:t>
      </w:r>
    </w:p>
    <w:p w14:paraId="057A1A39" w14:textId="77777777" w:rsidR="00761DF2" w:rsidRPr="00B2674E" w:rsidRDefault="00761DF2" w:rsidP="00C04571">
      <w:pPr>
        <w:numPr>
          <w:ilvl w:val="0"/>
          <w:numId w:val="95"/>
        </w:numPr>
        <w:rPr>
          <w:rFonts w:cs="Arial"/>
          <w:sz w:val="16"/>
        </w:rPr>
      </w:pPr>
      <w:r w:rsidRPr="00B2674E">
        <w:rPr>
          <w:rFonts w:cs="Arial"/>
          <w:sz w:val="16"/>
        </w:rPr>
        <w:t>I_CNTRCTCMPONENT348  check (SPLITINVOICESPERACTIVITY IN ('Y','N'));</w:t>
      </w:r>
    </w:p>
    <w:p w14:paraId="384CB67A" w14:textId="77777777" w:rsidR="00761DF2" w:rsidRPr="00B2674E" w:rsidRDefault="00761DF2" w:rsidP="00C04571">
      <w:pPr>
        <w:numPr>
          <w:ilvl w:val="0"/>
          <w:numId w:val="95"/>
        </w:numPr>
        <w:rPr>
          <w:rFonts w:cs="Arial"/>
          <w:sz w:val="16"/>
        </w:rPr>
      </w:pPr>
      <w:r w:rsidRPr="00B2674E">
        <w:rPr>
          <w:rFonts w:cs="Arial"/>
          <w:sz w:val="16"/>
        </w:rPr>
        <w:t>I_CNTRCTCMPONENTYN295  check (CHARGEPREPCHARGE IN ('Y','N'));</w:t>
      </w:r>
    </w:p>
    <w:p w14:paraId="720141E1" w14:textId="77777777" w:rsidR="00761DF2" w:rsidRPr="00B2674E" w:rsidRDefault="00761DF2" w:rsidP="00C04571">
      <w:pPr>
        <w:numPr>
          <w:ilvl w:val="0"/>
          <w:numId w:val="95"/>
        </w:numPr>
        <w:rPr>
          <w:rFonts w:cs="Arial"/>
          <w:sz w:val="16"/>
        </w:rPr>
      </w:pPr>
      <w:r w:rsidRPr="00B2674E">
        <w:rPr>
          <w:rFonts w:cs="Arial"/>
          <w:sz w:val="16"/>
        </w:rPr>
        <w:t>I_CNTRCTCMPONENTYN342  check (ALLOWAUTOMATICSALES IN ('Y','N'));</w:t>
      </w:r>
    </w:p>
    <w:p w14:paraId="35495398" w14:textId="77777777" w:rsidR="00761DF2" w:rsidRPr="00B2674E" w:rsidRDefault="00761DF2" w:rsidP="00C04571">
      <w:pPr>
        <w:numPr>
          <w:ilvl w:val="0"/>
          <w:numId w:val="95"/>
        </w:numPr>
        <w:rPr>
          <w:rFonts w:cs="Arial"/>
          <w:sz w:val="16"/>
        </w:rPr>
      </w:pPr>
      <w:r w:rsidRPr="00B2674E">
        <w:rPr>
          <w:rFonts w:cs="Arial"/>
          <w:sz w:val="16"/>
        </w:rPr>
        <w:t>I_CNTRCTCMPONENTYN343  check (DEPOSITSTOCKALLOWED IN ('Y','N'));</w:t>
      </w:r>
    </w:p>
    <w:p w14:paraId="5918B5A0" w14:textId="77777777" w:rsidR="00761DF2" w:rsidRPr="00B2674E" w:rsidRDefault="00761DF2" w:rsidP="00C04571">
      <w:pPr>
        <w:numPr>
          <w:ilvl w:val="0"/>
          <w:numId w:val="95"/>
        </w:numPr>
        <w:rPr>
          <w:rFonts w:cs="Arial"/>
          <w:sz w:val="16"/>
        </w:rPr>
      </w:pPr>
      <w:r w:rsidRPr="00B2674E">
        <w:rPr>
          <w:rFonts w:cs="Arial"/>
          <w:sz w:val="16"/>
        </w:rPr>
        <w:t>I_CNTRCTCMPONENTYN344  check (CHARGERESIDUALVALUE IN ('Y','N'));</w:t>
      </w:r>
    </w:p>
    <w:p w14:paraId="23FC98F0" w14:textId="77777777" w:rsidR="00761DF2" w:rsidRPr="00B2674E" w:rsidRDefault="00761DF2" w:rsidP="00C04571">
      <w:pPr>
        <w:numPr>
          <w:ilvl w:val="0"/>
          <w:numId w:val="95"/>
        </w:numPr>
        <w:rPr>
          <w:rFonts w:cs="Arial"/>
          <w:sz w:val="16"/>
        </w:rPr>
      </w:pPr>
      <w:r w:rsidRPr="00B2674E">
        <w:rPr>
          <w:rFonts w:cs="Arial"/>
          <w:sz w:val="16"/>
        </w:rPr>
        <w:t>I_CNTRCTCMPONENTYN345  check (CHARGEWASHFIRSTISSUE IN ('Y','N'));</w:t>
      </w:r>
    </w:p>
    <w:p w14:paraId="2C83F28D" w14:textId="77777777" w:rsidR="00761DF2" w:rsidRPr="00B2674E" w:rsidRDefault="00761DF2" w:rsidP="00C04571">
      <w:pPr>
        <w:numPr>
          <w:ilvl w:val="0"/>
          <w:numId w:val="95"/>
        </w:numPr>
        <w:rPr>
          <w:rFonts w:cs="Arial"/>
          <w:sz w:val="16"/>
        </w:rPr>
      </w:pPr>
      <w:r w:rsidRPr="00B2674E">
        <w:rPr>
          <w:rFonts w:cs="Arial"/>
          <w:sz w:val="16"/>
        </w:rPr>
        <w:t>I_CNTRCTCMPONENTYN346  check (CHARGELOSSCHARGE IN ('Y','N'));</w:t>
      </w:r>
    </w:p>
    <w:p w14:paraId="5CFCCA03" w14:textId="77777777" w:rsidR="00EA1221" w:rsidRPr="00B2674E" w:rsidRDefault="00761DF2" w:rsidP="00C04571">
      <w:pPr>
        <w:numPr>
          <w:ilvl w:val="0"/>
          <w:numId w:val="95"/>
        </w:numPr>
        <w:rPr>
          <w:rFonts w:cs="Arial"/>
          <w:sz w:val="16"/>
        </w:rPr>
      </w:pPr>
      <w:r w:rsidRPr="00B2674E">
        <w:rPr>
          <w:rFonts w:cs="Arial"/>
          <w:sz w:val="16"/>
        </w:rPr>
        <w:t>I_CNTRCTCMPONENTYN347  check (CHARGESERVICECOSTS IN ('Y','N'));</w:t>
      </w:r>
    </w:p>
    <w:p w14:paraId="68DEB72B" w14:textId="77777777" w:rsidR="00B27628" w:rsidRPr="00B2674E" w:rsidRDefault="00B27628" w:rsidP="00C04571">
      <w:pPr>
        <w:numPr>
          <w:ilvl w:val="0"/>
          <w:numId w:val="95"/>
        </w:numPr>
        <w:rPr>
          <w:rFonts w:cs="Arial"/>
          <w:sz w:val="16"/>
        </w:rPr>
      </w:pPr>
      <w:r w:rsidRPr="00B2674E">
        <w:rPr>
          <w:rFonts w:cs="Arial"/>
          <w:sz w:val="16"/>
        </w:rPr>
        <w:t xml:space="preserve">I_CNTRCTCMPONENTYN391  check (CUSTOMGARMENTCHARGE IN ('Y','N'));  </w:t>
      </w:r>
    </w:p>
    <w:p w14:paraId="4325E3E8" w14:textId="77777777" w:rsidR="00B27628" w:rsidRPr="00B2674E" w:rsidRDefault="00B27628" w:rsidP="00C04571">
      <w:pPr>
        <w:numPr>
          <w:ilvl w:val="0"/>
          <w:numId w:val="95"/>
        </w:numPr>
        <w:rPr>
          <w:rFonts w:cs="Arial"/>
          <w:sz w:val="16"/>
        </w:rPr>
      </w:pPr>
      <w:r w:rsidRPr="00B2674E">
        <w:rPr>
          <w:rFonts w:cs="Arial"/>
          <w:sz w:val="16"/>
        </w:rPr>
        <w:t>I_CONTRCOMPBGPROTECT_CHECK1  check ((MATERIALMAINTENANCEPERCENTAGE IS NULL) OR (MATERIALMAINTENANCEPERCENTAGE IS NOT NULL AND MATERIALMAINTENANCEPERCENTAGE BETWEEN 0 AND 100));</w:t>
      </w:r>
    </w:p>
    <w:p w14:paraId="1FA51BB7" w14:textId="77777777" w:rsidR="00B27628" w:rsidRPr="00B2674E" w:rsidRDefault="00B27628" w:rsidP="00C04571">
      <w:pPr>
        <w:numPr>
          <w:ilvl w:val="0"/>
          <w:numId w:val="95"/>
        </w:numPr>
        <w:rPr>
          <w:rFonts w:cs="Arial"/>
          <w:sz w:val="16"/>
        </w:rPr>
      </w:pPr>
      <w:r w:rsidRPr="00B2674E">
        <w:rPr>
          <w:rFonts w:cs="Arial"/>
          <w:sz w:val="16"/>
        </w:rPr>
        <w:t>I_CNTRCTCMPONENTYN392  check (GARMENTSETUP IN ('Y', 'N'));</w:t>
      </w:r>
    </w:p>
    <w:p w14:paraId="1C250C8E" w14:textId="77777777" w:rsidR="00B27628" w:rsidRPr="00B2674E" w:rsidRDefault="00B27628" w:rsidP="00C04571">
      <w:pPr>
        <w:numPr>
          <w:ilvl w:val="0"/>
          <w:numId w:val="95"/>
        </w:numPr>
        <w:rPr>
          <w:rFonts w:cs="Arial"/>
          <w:sz w:val="16"/>
        </w:rPr>
      </w:pPr>
      <w:r w:rsidRPr="00B2674E">
        <w:rPr>
          <w:rFonts w:cs="Arial"/>
          <w:sz w:val="16"/>
        </w:rPr>
        <w:t>I_CNTRCTCMPONENTYN393  check (GARMENTMAINTENANCE IN ('Y', 'N'));</w:t>
      </w:r>
    </w:p>
    <w:p w14:paraId="545F6B97" w14:textId="77777777" w:rsidR="00B27628" w:rsidRPr="00B2674E" w:rsidRDefault="00B27628" w:rsidP="00C04571">
      <w:pPr>
        <w:numPr>
          <w:ilvl w:val="0"/>
          <w:numId w:val="95"/>
        </w:numPr>
        <w:rPr>
          <w:rFonts w:cs="Arial"/>
          <w:sz w:val="16"/>
        </w:rPr>
      </w:pPr>
      <w:r w:rsidRPr="00B2674E">
        <w:rPr>
          <w:rFonts w:cs="Arial"/>
          <w:sz w:val="16"/>
        </w:rPr>
        <w:t>I_CNTRCTCMPONENTYN394  check (GARMENTLOSS IN ('Y', 'N'));</w:t>
      </w:r>
    </w:p>
    <w:p w14:paraId="6BAF6F0C" w14:textId="77777777" w:rsidR="00B27628" w:rsidRPr="00B2674E" w:rsidRDefault="00B27628" w:rsidP="00C04571">
      <w:pPr>
        <w:numPr>
          <w:ilvl w:val="0"/>
          <w:numId w:val="95"/>
        </w:numPr>
        <w:rPr>
          <w:rFonts w:cs="Arial"/>
          <w:sz w:val="16"/>
        </w:rPr>
      </w:pPr>
      <w:r w:rsidRPr="00B2674E">
        <w:rPr>
          <w:rFonts w:cs="Arial"/>
          <w:sz w:val="16"/>
        </w:rPr>
        <w:t xml:space="preserve">I_CNTRCTCMPONENTYN395  check (GARMENTREPAIR IN ('Y', 'N'));  </w:t>
      </w:r>
    </w:p>
    <w:p w14:paraId="44440E7A" w14:textId="77777777" w:rsidR="00F81B74" w:rsidRPr="00B2674E" w:rsidRDefault="00F81B74" w:rsidP="00967277">
      <w:pPr>
        <w:numPr>
          <w:ilvl w:val="0"/>
          <w:numId w:val="95"/>
        </w:numPr>
        <w:rPr>
          <w:rFonts w:cs="Arial"/>
          <w:sz w:val="16"/>
        </w:rPr>
      </w:pPr>
      <w:r w:rsidRPr="00B2674E">
        <w:rPr>
          <w:rFonts w:cs="Arial"/>
          <w:sz w:val="16"/>
        </w:rPr>
        <w:t>CHK_I_CONC_CHREXCHANCHR check (CHARGEEXCHANGECHARGE IN ('Y','N')</w:t>
      </w:r>
    </w:p>
    <w:p w14:paraId="01EC468D" w14:textId="77777777" w:rsidR="00B27628" w:rsidRPr="00B2674E" w:rsidRDefault="00B27628">
      <w:pPr>
        <w:rPr>
          <w:rFonts w:cs="Arial"/>
          <w:sz w:val="16"/>
        </w:rPr>
      </w:pPr>
    </w:p>
    <w:p w14:paraId="605B35BC" w14:textId="77777777" w:rsidR="00EA1221" w:rsidRPr="00B2674E" w:rsidRDefault="00EA1221">
      <w:pPr>
        <w:rPr>
          <w:rFonts w:cs="Arial"/>
          <w:sz w:val="16"/>
        </w:rPr>
      </w:pPr>
      <w:r w:rsidRPr="00B2674E">
        <w:rPr>
          <w:rFonts w:cs="Arial"/>
          <w:sz w:val="16"/>
        </w:rPr>
        <w:t>I_CONTRACTCUSTOMER</w:t>
      </w:r>
    </w:p>
    <w:p w14:paraId="26295514" w14:textId="77777777" w:rsidR="00EA1221" w:rsidRPr="00B2674E" w:rsidRDefault="00EA1221" w:rsidP="00C04571">
      <w:pPr>
        <w:numPr>
          <w:ilvl w:val="0"/>
          <w:numId w:val="60"/>
        </w:numPr>
        <w:rPr>
          <w:rFonts w:cs="Arial"/>
          <w:sz w:val="16"/>
        </w:rPr>
      </w:pPr>
      <w:r w:rsidRPr="00B2674E">
        <w:rPr>
          <w:rFonts w:cs="Arial"/>
          <w:sz w:val="16"/>
        </w:rPr>
        <w:t>PK_I_CONTRACTCUSTOMER primary key (CONTRACTCODE, CUSTOMERNUMBER)</w:t>
      </w:r>
    </w:p>
    <w:p w14:paraId="1AB19A56" w14:textId="77777777" w:rsidR="00EA1221" w:rsidRPr="00B2674E" w:rsidRDefault="00EA1221" w:rsidP="00C04571">
      <w:pPr>
        <w:numPr>
          <w:ilvl w:val="0"/>
          <w:numId w:val="60"/>
        </w:numPr>
        <w:rPr>
          <w:rFonts w:cs="Arial"/>
          <w:sz w:val="16"/>
        </w:rPr>
      </w:pPr>
      <w:r w:rsidRPr="00B2674E">
        <w:rPr>
          <w:rFonts w:cs="Arial"/>
          <w:sz w:val="16"/>
        </w:rPr>
        <w:t>FK_I_CONTRACTCUST_CONTRACT foreign key (CONTRACTCODE) references I_CONTRACT (CONTRACTCODE) on delete cascade;</w:t>
      </w:r>
    </w:p>
    <w:p w14:paraId="2A7AA651" w14:textId="77777777" w:rsidR="00EA1221" w:rsidRPr="00B2674E" w:rsidRDefault="00EA1221" w:rsidP="00C04571">
      <w:pPr>
        <w:numPr>
          <w:ilvl w:val="0"/>
          <w:numId w:val="60"/>
        </w:numPr>
        <w:rPr>
          <w:rFonts w:cs="Arial"/>
          <w:sz w:val="16"/>
        </w:rPr>
      </w:pPr>
      <w:r w:rsidRPr="00B2674E">
        <w:rPr>
          <w:rFonts w:cs="Arial"/>
          <w:sz w:val="16"/>
        </w:rPr>
        <w:t>FK_I_CONTRACTCUST_CUSTOMER foreign key (CUSTOMERNUMBER) references I_CUSTOMER (CUSTOMERNUMBER) on delete cascade;</w:t>
      </w:r>
    </w:p>
    <w:p w14:paraId="3E4B396F" w14:textId="77777777" w:rsidR="00EA1221" w:rsidRPr="00B2674E" w:rsidRDefault="00EA1221" w:rsidP="00C04571">
      <w:pPr>
        <w:numPr>
          <w:ilvl w:val="0"/>
          <w:numId w:val="60"/>
        </w:numPr>
        <w:rPr>
          <w:rFonts w:cs="Arial"/>
          <w:sz w:val="16"/>
        </w:rPr>
      </w:pPr>
      <w:r w:rsidRPr="00B2674E">
        <w:rPr>
          <w:rFonts w:cs="Arial"/>
          <w:sz w:val="16"/>
        </w:rPr>
        <w:t>I_CONTRACTCUSTOMER_DATECHECK check (ENDDATE &gt;= STARTDATE);</w:t>
      </w:r>
    </w:p>
    <w:p w14:paraId="66E72027" w14:textId="77777777" w:rsidR="00222EF4" w:rsidRPr="00B2674E" w:rsidRDefault="00C721C1" w:rsidP="00C04571">
      <w:pPr>
        <w:numPr>
          <w:ilvl w:val="0"/>
          <w:numId w:val="60"/>
        </w:numPr>
        <w:rPr>
          <w:rFonts w:cs="Arial"/>
          <w:sz w:val="16"/>
        </w:rPr>
      </w:pPr>
      <w:r w:rsidRPr="00B2674E">
        <w:rPr>
          <w:rFonts w:cs="Arial"/>
          <w:sz w:val="16"/>
        </w:rPr>
        <w:t>I_CONTRACTCUSTOMER_CNTRUSAGE  check (CONTRACTUSAGE BETWEEN 0 AND 1);</w:t>
      </w:r>
    </w:p>
    <w:p w14:paraId="4BC96749" w14:textId="77777777" w:rsidR="00222EF4" w:rsidRPr="00B2674E" w:rsidRDefault="00222EF4" w:rsidP="00222EF4">
      <w:pPr>
        <w:rPr>
          <w:rFonts w:cs="Arial"/>
          <w:sz w:val="16"/>
        </w:rPr>
      </w:pPr>
    </w:p>
    <w:p w14:paraId="088C43AC" w14:textId="77777777" w:rsidR="00EA1221" w:rsidRPr="00B2674E" w:rsidRDefault="00EA1221" w:rsidP="00222EF4">
      <w:pPr>
        <w:rPr>
          <w:rFonts w:cs="Arial"/>
          <w:sz w:val="16"/>
        </w:rPr>
      </w:pPr>
      <w:r w:rsidRPr="00B2674E">
        <w:rPr>
          <w:rFonts w:cs="Arial"/>
          <w:sz w:val="16"/>
        </w:rPr>
        <w:t>I_CONTRACTPRICELIST</w:t>
      </w:r>
    </w:p>
    <w:p w14:paraId="080CE365" w14:textId="77777777" w:rsidR="00EA1221" w:rsidRPr="00B2674E" w:rsidRDefault="00EA1221" w:rsidP="00C04571">
      <w:pPr>
        <w:numPr>
          <w:ilvl w:val="0"/>
          <w:numId w:val="61"/>
        </w:numPr>
        <w:rPr>
          <w:rFonts w:cs="Arial"/>
          <w:sz w:val="16"/>
        </w:rPr>
      </w:pPr>
      <w:r w:rsidRPr="00B2674E">
        <w:rPr>
          <w:rFonts w:cs="Arial"/>
          <w:sz w:val="16"/>
        </w:rPr>
        <w:t>PK_I_CONTRACTPRICELIST primary key (CONTRACTCODE, GENERALPRICELISTCODE)</w:t>
      </w:r>
    </w:p>
    <w:p w14:paraId="717C5F39" w14:textId="77777777" w:rsidR="00EA1221" w:rsidRPr="00B2674E" w:rsidRDefault="00EA1221" w:rsidP="00C04571">
      <w:pPr>
        <w:numPr>
          <w:ilvl w:val="0"/>
          <w:numId w:val="61"/>
        </w:numPr>
        <w:rPr>
          <w:rFonts w:cs="Arial"/>
          <w:sz w:val="16"/>
        </w:rPr>
      </w:pPr>
      <w:r w:rsidRPr="00B2674E">
        <w:rPr>
          <w:rFonts w:cs="Arial"/>
          <w:sz w:val="16"/>
        </w:rPr>
        <w:t>FK_I_CONTRACTPRCLST_CURRENCY foreign key (GENERALPRICECURRENCY) references CURRENCY (CODE);</w:t>
      </w:r>
    </w:p>
    <w:p w14:paraId="4B5DFD20" w14:textId="77777777" w:rsidR="00EA1221" w:rsidRPr="00B2674E" w:rsidRDefault="00EA1221" w:rsidP="00C04571">
      <w:pPr>
        <w:numPr>
          <w:ilvl w:val="0"/>
          <w:numId w:val="61"/>
        </w:numPr>
        <w:rPr>
          <w:rFonts w:cs="Arial"/>
          <w:sz w:val="16"/>
        </w:rPr>
      </w:pPr>
      <w:r w:rsidRPr="00B2674E">
        <w:rPr>
          <w:rFonts w:cs="Arial"/>
          <w:sz w:val="16"/>
        </w:rPr>
        <w:t>FK_I_CONTRACTPRCLST_I_CONTRACT foreign key (CONTRACTCODE) references I_CONTRACT (CONTRACTCODE) on delete cascade;</w:t>
      </w:r>
    </w:p>
    <w:p w14:paraId="6FC4925C" w14:textId="77777777" w:rsidR="00EA1221" w:rsidRPr="00B2674E" w:rsidRDefault="00EA1221" w:rsidP="00C04571">
      <w:pPr>
        <w:numPr>
          <w:ilvl w:val="0"/>
          <w:numId w:val="61"/>
        </w:numPr>
        <w:rPr>
          <w:rFonts w:cs="Arial"/>
          <w:sz w:val="16"/>
        </w:rPr>
      </w:pPr>
      <w:r w:rsidRPr="00B2674E">
        <w:rPr>
          <w:rFonts w:cs="Arial"/>
          <w:sz w:val="16"/>
        </w:rPr>
        <w:t>I_CNTRPRCLST_AGREED check (AGREED in ('Y','N'));</w:t>
      </w:r>
    </w:p>
    <w:p w14:paraId="632FB62D" w14:textId="77777777" w:rsidR="00EA1221" w:rsidRPr="00B2674E" w:rsidRDefault="00EA1221" w:rsidP="00C04571">
      <w:pPr>
        <w:numPr>
          <w:ilvl w:val="0"/>
          <w:numId w:val="61"/>
        </w:numPr>
        <w:rPr>
          <w:rFonts w:cs="Arial"/>
          <w:sz w:val="16"/>
        </w:rPr>
      </w:pPr>
      <w:r w:rsidRPr="00B2674E">
        <w:rPr>
          <w:rFonts w:cs="Arial"/>
          <w:sz w:val="16"/>
        </w:rPr>
        <w:t>I_CNTRPRCLST_DATECHECK check (ENDDATE &gt;= STARTDATE);</w:t>
      </w:r>
    </w:p>
    <w:p w14:paraId="386CC5C6" w14:textId="77777777" w:rsidR="00EA1221" w:rsidRPr="00B2674E" w:rsidRDefault="00EA1221" w:rsidP="00C04571">
      <w:pPr>
        <w:numPr>
          <w:ilvl w:val="0"/>
          <w:numId w:val="61"/>
        </w:numPr>
        <w:rPr>
          <w:rFonts w:cs="Arial"/>
          <w:sz w:val="16"/>
        </w:rPr>
      </w:pPr>
      <w:r w:rsidRPr="00B2674E">
        <w:rPr>
          <w:rFonts w:cs="Arial"/>
          <w:sz w:val="16"/>
        </w:rPr>
        <w:t>I_CNTRPRCLST_GENERALPRICETYPE check (GENERALPRICETYPE between 1 and 9);</w:t>
      </w:r>
    </w:p>
    <w:p w14:paraId="3FEC0636" w14:textId="77777777" w:rsidR="00EA1221" w:rsidRPr="00B2674E" w:rsidRDefault="00EA1221" w:rsidP="00C04571">
      <w:pPr>
        <w:numPr>
          <w:ilvl w:val="0"/>
          <w:numId w:val="61"/>
        </w:numPr>
        <w:rPr>
          <w:rFonts w:cs="Arial"/>
          <w:sz w:val="16"/>
        </w:rPr>
      </w:pPr>
      <w:r w:rsidRPr="00B2674E">
        <w:rPr>
          <w:rFonts w:cs="Arial"/>
          <w:sz w:val="16"/>
        </w:rPr>
        <w:t>I_CNTRPRCLST_GNRLPRCAUTOPRCUPD check (GENERALPRICEAUTOPRICEUPDATEYN in ('Y','N'));</w:t>
      </w:r>
    </w:p>
    <w:p w14:paraId="5CB711D1" w14:textId="77777777" w:rsidR="00CB0CBF" w:rsidRPr="00B2674E" w:rsidRDefault="00CB0CBF" w:rsidP="00CB0CBF">
      <w:pPr>
        <w:ind w:left="360"/>
        <w:rPr>
          <w:rFonts w:cs="Arial"/>
          <w:sz w:val="16"/>
        </w:rPr>
      </w:pPr>
    </w:p>
    <w:p w14:paraId="763374B6" w14:textId="77777777" w:rsidR="00CB0CBF" w:rsidRPr="00B2674E" w:rsidRDefault="006B4650" w:rsidP="006B4650">
      <w:pPr>
        <w:rPr>
          <w:rFonts w:cs="Arial"/>
          <w:sz w:val="16"/>
        </w:rPr>
      </w:pPr>
      <w:r w:rsidRPr="00B2674E">
        <w:rPr>
          <w:rFonts w:cs="Arial"/>
          <w:sz w:val="16"/>
        </w:rPr>
        <w:t>I_CONTRACTPURCHASEORDER</w:t>
      </w:r>
    </w:p>
    <w:p w14:paraId="2F1158A3" w14:textId="77777777" w:rsidR="00CB0CBF" w:rsidRPr="00B2674E" w:rsidRDefault="00CB0CBF" w:rsidP="006B4650">
      <w:pPr>
        <w:numPr>
          <w:ilvl w:val="0"/>
          <w:numId w:val="104"/>
        </w:numPr>
        <w:rPr>
          <w:rFonts w:cs="Arial"/>
          <w:sz w:val="16"/>
        </w:rPr>
      </w:pPr>
      <w:r w:rsidRPr="00B2674E">
        <w:rPr>
          <w:rFonts w:cs="Arial"/>
          <w:sz w:val="16"/>
        </w:rPr>
        <w:t>CHK_I_CONTPO_WARNPERCENTAGE</w:t>
      </w:r>
      <w:r w:rsidRPr="00B2674E">
        <w:rPr>
          <w:rFonts w:cs="Arial"/>
          <w:sz w:val="16"/>
        </w:rPr>
        <w:tab/>
        <w:t>CHECK</w:t>
      </w:r>
      <w:r w:rsidRPr="00B2674E">
        <w:rPr>
          <w:rFonts w:cs="Arial"/>
          <w:sz w:val="16"/>
        </w:rPr>
        <w:tab/>
        <w:t>WARNPERCENTAGE BETWEEN 0.00 AND 100.00</w:t>
      </w:r>
    </w:p>
    <w:p w14:paraId="47823C0E" w14:textId="77777777" w:rsidR="00CB0CBF" w:rsidRPr="00B2674E" w:rsidRDefault="00CB0CBF" w:rsidP="006B4650">
      <w:pPr>
        <w:numPr>
          <w:ilvl w:val="0"/>
          <w:numId w:val="104"/>
        </w:numPr>
        <w:rPr>
          <w:rFonts w:cs="Arial"/>
          <w:sz w:val="16"/>
        </w:rPr>
      </w:pPr>
      <w:r w:rsidRPr="00B2674E">
        <w:rPr>
          <w:rFonts w:cs="Arial"/>
          <w:sz w:val="16"/>
        </w:rPr>
        <w:t>CHK_I_CONTPO_WARNDAYS</w:t>
      </w:r>
      <w:r w:rsidRPr="00B2674E">
        <w:rPr>
          <w:rFonts w:cs="Arial"/>
          <w:sz w:val="16"/>
        </w:rPr>
        <w:tab/>
        <w:t>CHECK</w:t>
      </w:r>
      <w:r w:rsidRPr="00B2674E">
        <w:rPr>
          <w:rFonts w:cs="Arial"/>
          <w:sz w:val="16"/>
        </w:rPr>
        <w:tab/>
        <w:t>WARNDAYS BETWEEN 0 AND 9999</w:t>
      </w:r>
    </w:p>
    <w:p w14:paraId="6A46D2EE" w14:textId="77777777" w:rsidR="00CB0CBF" w:rsidRPr="00B2674E" w:rsidRDefault="00CB0CBF" w:rsidP="006B4650">
      <w:pPr>
        <w:numPr>
          <w:ilvl w:val="0"/>
          <w:numId w:val="104"/>
        </w:numPr>
        <w:rPr>
          <w:rFonts w:cs="Arial"/>
          <w:sz w:val="16"/>
        </w:rPr>
      </w:pPr>
      <w:r w:rsidRPr="00B2674E">
        <w:rPr>
          <w:rFonts w:cs="Arial"/>
          <w:sz w:val="16"/>
        </w:rPr>
        <w:t>CHK_I_CONTPO_SINGLECUSTOMERPO</w:t>
      </w:r>
      <w:r w:rsidRPr="00B2674E">
        <w:rPr>
          <w:rFonts w:cs="Arial"/>
          <w:sz w:val="16"/>
        </w:rPr>
        <w:tab/>
        <w:t>CHECK</w:t>
      </w:r>
      <w:r w:rsidRPr="00B2674E">
        <w:rPr>
          <w:rFonts w:cs="Arial"/>
          <w:sz w:val="16"/>
        </w:rPr>
        <w:tab/>
        <w:t>SINGLECUSTOMERPO IN ('Y','N')</w:t>
      </w:r>
    </w:p>
    <w:p w14:paraId="3A16D93D" w14:textId="77777777" w:rsidR="00CB0CBF" w:rsidRPr="00B2674E" w:rsidRDefault="00CB0CBF" w:rsidP="006B4650">
      <w:pPr>
        <w:numPr>
          <w:ilvl w:val="0"/>
          <w:numId w:val="104"/>
        </w:numPr>
        <w:rPr>
          <w:rFonts w:cs="Arial"/>
          <w:sz w:val="16"/>
        </w:rPr>
      </w:pPr>
      <w:r w:rsidRPr="00B2674E">
        <w:rPr>
          <w:rFonts w:cs="Arial"/>
          <w:sz w:val="16"/>
        </w:rPr>
        <w:t>CHK_I_CONTPO_MAXPERCENTAGE</w:t>
      </w:r>
      <w:r w:rsidRPr="00B2674E">
        <w:rPr>
          <w:rFonts w:cs="Arial"/>
          <w:sz w:val="16"/>
        </w:rPr>
        <w:tab/>
        <w:t>CHECK</w:t>
      </w:r>
      <w:r w:rsidRPr="00B2674E">
        <w:rPr>
          <w:rFonts w:cs="Arial"/>
          <w:sz w:val="16"/>
        </w:rPr>
        <w:tab/>
        <w:t>MAXPERCENTAGE BETWEEN 100.00 and 999.00</w:t>
      </w:r>
    </w:p>
    <w:p w14:paraId="1998DEC4" w14:textId="77777777" w:rsidR="00CB0CBF" w:rsidRPr="00B2674E" w:rsidRDefault="00CB0CBF" w:rsidP="006B4650">
      <w:pPr>
        <w:numPr>
          <w:ilvl w:val="0"/>
          <w:numId w:val="104"/>
        </w:numPr>
        <w:rPr>
          <w:rFonts w:cs="Arial"/>
          <w:sz w:val="16"/>
        </w:rPr>
      </w:pPr>
      <w:r w:rsidRPr="00B2674E">
        <w:rPr>
          <w:rFonts w:cs="Arial"/>
          <w:sz w:val="16"/>
        </w:rPr>
        <w:t>CHK_I_CONTPO_MANUALPO</w:t>
      </w:r>
      <w:r w:rsidRPr="00B2674E">
        <w:rPr>
          <w:rFonts w:cs="Arial"/>
          <w:sz w:val="16"/>
        </w:rPr>
        <w:tab/>
        <w:t>CHECK</w:t>
      </w:r>
      <w:r w:rsidRPr="00B2674E">
        <w:rPr>
          <w:rFonts w:cs="Arial"/>
          <w:sz w:val="16"/>
        </w:rPr>
        <w:tab/>
        <w:t>MANUALPO IN ('Y', 'N')</w:t>
      </w:r>
    </w:p>
    <w:p w14:paraId="18A6C45F" w14:textId="77777777" w:rsidR="00CB0CBF" w:rsidRPr="00B2674E" w:rsidRDefault="00CB0CBF" w:rsidP="006B4650">
      <w:pPr>
        <w:numPr>
          <w:ilvl w:val="0"/>
          <w:numId w:val="104"/>
        </w:numPr>
        <w:rPr>
          <w:rFonts w:cs="Arial"/>
          <w:sz w:val="16"/>
        </w:rPr>
      </w:pPr>
      <w:r w:rsidRPr="00B2674E">
        <w:rPr>
          <w:rFonts w:cs="Arial"/>
          <w:sz w:val="16"/>
        </w:rPr>
        <w:t>CHK_I_CONTPO_INVLINETYPESPERPO</w:t>
      </w:r>
      <w:r w:rsidRPr="00B2674E">
        <w:rPr>
          <w:rFonts w:cs="Arial"/>
          <w:sz w:val="16"/>
        </w:rPr>
        <w:tab/>
        <w:t>CHECK</w:t>
      </w:r>
      <w:r w:rsidRPr="00B2674E">
        <w:rPr>
          <w:rFonts w:cs="Arial"/>
          <w:sz w:val="16"/>
        </w:rPr>
        <w:tab/>
        <w:t>INVOICELINETYPESPERPO IN ('Y', 'N')</w:t>
      </w:r>
    </w:p>
    <w:p w14:paraId="50C828B5" w14:textId="77777777" w:rsidR="00CB0CBF" w:rsidRPr="00B2674E" w:rsidRDefault="00CB0CBF" w:rsidP="006B4650">
      <w:pPr>
        <w:numPr>
          <w:ilvl w:val="0"/>
          <w:numId w:val="104"/>
        </w:numPr>
        <w:rPr>
          <w:rFonts w:cs="Arial"/>
          <w:sz w:val="16"/>
        </w:rPr>
      </w:pPr>
      <w:r w:rsidRPr="00B2674E">
        <w:rPr>
          <w:rFonts w:cs="Arial"/>
          <w:sz w:val="16"/>
        </w:rPr>
        <w:t>CHK_I_CONTPO_CLOSEACTION</w:t>
      </w:r>
      <w:r w:rsidRPr="00B2674E">
        <w:rPr>
          <w:rFonts w:cs="Arial"/>
          <w:sz w:val="16"/>
        </w:rPr>
        <w:tab/>
        <w:t>CHECK</w:t>
      </w:r>
      <w:r w:rsidRPr="00B2674E">
        <w:rPr>
          <w:rFonts w:cs="Arial"/>
          <w:sz w:val="16"/>
        </w:rPr>
        <w:tab/>
        <w:t>CLOSEACTION IN (0, 1, 2)</w:t>
      </w:r>
    </w:p>
    <w:p w14:paraId="29CE8A70" w14:textId="77777777" w:rsidR="00CB0CBF" w:rsidRPr="00B2674E" w:rsidRDefault="00CB0CBF" w:rsidP="006B4650">
      <w:pPr>
        <w:numPr>
          <w:ilvl w:val="0"/>
          <w:numId w:val="104"/>
        </w:numPr>
        <w:rPr>
          <w:rFonts w:cs="Arial"/>
          <w:sz w:val="16"/>
        </w:rPr>
      </w:pPr>
      <w:r w:rsidRPr="00B2674E">
        <w:rPr>
          <w:rFonts w:cs="Arial"/>
          <w:sz w:val="16"/>
        </w:rPr>
        <w:t>FK_I_CONTPO__BU</w:t>
      </w:r>
      <w:r w:rsidRPr="00B2674E">
        <w:rPr>
          <w:rFonts w:cs="Arial"/>
          <w:sz w:val="16"/>
        </w:rPr>
        <w:tab/>
        <w:t>FOREIGN KEY</w:t>
      </w:r>
      <w:r w:rsidRPr="00B2674E">
        <w:rPr>
          <w:rFonts w:cs="Arial"/>
          <w:sz w:val="16"/>
        </w:rPr>
        <w:tab/>
      </w:r>
      <w:r w:rsidR="006B4650" w:rsidRPr="00B2674E">
        <w:rPr>
          <w:rFonts w:cs="Arial"/>
          <w:sz w:val="16"/>
        </w:rPr>
        <w:t>BUSINESSUNIT</w:t>
      </w:r>
    </w:p>
    <w:p w14:paraId="73A1A6A1" w14:textId="77777777" w:rsidR="00CB0CBF" w:rsidRPr="00B2674E" w:rsidRDefault="00CB0CBF" w:rsidP="006B4650">
      <w:pPr>
        <w:numPr>
          <w:ilvl w:val="0"/>
          <w:numId w:val="104"/>
        </w:numPr>
        <w:rPr>
          <w:rFonts w:cs="Arial"/>
          <w:sz w:val="16"/>
        </w:rPr>
      </w:pPr>
      <w:r w:rsidRPr="00B2674E">
        <w:rPr>
          <w:rFonts w:cs="Arial"/>
          <w:sz w:val="16"/>
        </w:rPr>
        <w:t>FK_CONTRACTPO_CONTRACT</w:t>
      </w:r>
      <w:r w:rsidRPr="00B2674E">
        <w:rPr>
          <w:rFonts w:cs="Arial"/>
          <w:sz w:val="16"/>
        </w:rPr>
        <w:tab/>
        <w:t>FOREIGN KEY</w:t>
      </w:r>
      <w:r w:rsidRPr="00B2674E">
        <w:rPr>
          <w:rFonts w:cs="Arial"/>
          <w:sz w:val="16"/>
        </w:rPr>
        <w:tab/>
      </w:r>
      <w:r w:rsidR="006B4650" w:rsidRPr="00B2674E">
        <w:rPr>
          <w:rFonts w:cs="Arial"/>
          <w:sz w:val="16"/>
        </w:rPr>
        <w:t>I_CONTRACT</w:t>
      </w:r>
    </w:p>
    <w:p w14:paraId="1B825452" w14:textId="77777777" w:rsidR="00CB0CBF" w:rsidRPr="00B2674E" w:rsidRDefault="00CB0CBF" w:rsidP="006B4650">
      <w:pPr>
        <w:numPr>
          <w:ilvl w:val="0"/>
          <w:numId w:val="104"/>
        </w:numPr>
        <w:rPr>
          <w:rFonts w:cs="Arial"/>
          <w:sz w:val="16"/>
        </w:rPr>
      </w:pPr>
      <w:r w:rsidRPr="00B2674E">
        <w:rPr>
          <w:rFonts w:cs="Arial"/>
          <w:sz w:val="16"/>
        </w:rPr>
        <w:t>PK_I_CONTRACTPURCHASEORDER</w:t>
      </w:r>
      <w:r w:rsidRPr="00B2674E">
        <w:rPr>
          <w:rFonts w:cs="Arial"/>
          <w:sz w:val="16"/>
        </w:rPr>
        <w:tab/>
        <w:t>PIMARY KEY</w:t>
      </w:r>
      <w:r w:rsidRPr="00B2674E">
        <w:rPr>
          <w:rFonts w:cs="Arial"/>
          <w:sz w:val="16"/>
        </w:rPr>
        <w:tab/>
      </w:r>
    </w:p>
    <w:p w14:paraId="71E97B91" w14:textId="77777777" w:rsidR="00CE7B8E" w:rsidRPr="00B2674E" w:rsidRDefault="00CE7B8E" w:rsidP="00C83E31">
      <w:pPr>
        <w:rPr>
          <w:rFonts w:cs="Arial"/>
          <w:sz w:val="16"/>
        </w:rPr>
      </w:pPr>
    </w:p>
    <w:p w14:paraId="25366935" w14:textId="77777777" w:rsidR="006B4650" w:rsidRPr="00B2674E" w:rsidRDefault="006B4650" w:rsidP="00C83E31">
      <w:pPr>
        <w:rPr>
          <w:rFonts w:cs="Arial"/>
          <w:sz w:val="16"/>
        </w:rPr>
      </w:pPr>
      <w:r w:rsidRPr="00B2674E">
        <w:rPr>
          <w:rFonts w:cs="Arial"/>
          <w:sz w:val="16"/>
        </w:rPr>
        <w:t>I_CONTRACTPURCHASEORDERLINE</w:t>
      </w:r>
    </w:p>
    <w:p w14:paraId="336ECFBA" w14:textId="77777777" w:rsidR="006B4650" w:rsidRPr="00B2674E" w:rsidRDefault="006B4650" w:rsidP="006B4650">
      <w:pPr>
        <w:numPr>
          <w:ilvl w:val="0"/>
          <w:numId w:val="105"/>
        </w:numPr>
        <w:rPr>
          <w:rFonts w:cs="Arial"/>
          <w:sz w:val="16"/>
        </w:rPr>
      </w:pPr>
      <w:r w:rsidRPr="00B2674E">
        <w:rPr>
          <w:rFonts w:cs="Arial"/>
          <w:sz w:val="16"/>
        </w:rPr>
        <w:t>CHK_I_CONTRACTPOLINE_FM</w:t>
      </w:r>
      <w:r w:rsidRPr="00B2674E">
        <w:rPr>
          <w:rFonts w:cs="Arial"/>
          <w:sz w:val="16"/>
        </w:rPr>
        <w:tab/>
        <w:t>CHECK</w:t>
      </w:r>
      <w:r w:rsidRPr="00B2674E">
        <w:rPr>
          <w:rFonts w:cs="Arial"/>
          <w:sz w:val="16"/>
        </w:rPr>
        <w:tab/>
        <w:t>FINISHINGMETHOD is null or FINISHINGMETHOD = upper(trim(FINISHINGMETHOD))</w:t>
      </w:r>
    </w:p>
    <w:p w14:paraId="3D23D243" w14:textId="77777777" w:rsidR="006B4650" w:rsidRPr="00B2674E" w:rsidRDefault="006B4650" w:rsidP="006B4650">
      <w:pPr>
        <w:numPr>
          <w:ilvl w:val="0"/>
          <w:numId w:val="105"/>
        </w:numPr>
        <w:rPr>
          <w:rFonts w:cs="Arial"/>
          <w:sz w:val="16"/>
        </w:rPr>
      </w:pPr>
      <w:r w:rsidRPr="00B2674E">
        <w:rPr>
          <w:rFonts w:cs="Arial"/>
          <w:sz w:val="16"/>
        </w:rPr>
        <w:t>CHK_I_CONTRACTPOLINE_SIZE</w:t>
      </w:r>
      <w:r w:rsidRPr="00B2674E">
        <w:rPr>
          <w:rFonts w:cs="Arial"/>
          <w:sz w:val="16"/>
        </w:rPr>
        <w:tab/>
        <w:t>CHECK</w:t>
      </w:r>
      <w:r w:rsidRPr="00B2674E">
        <w:rPr>
          <w:rFonts w:cs="Arial"/>
          <w:sz w:val="16"/>
        </w:rPr>
        <w:tab/>
        <w:t>SIZECODE is null or SIZECODE = upper(trim(SIZECODE))</w:t>
      </w:r>
    </w:p>
    <w:p w14:paraId="224616F4" w14:textId="77777777" w:rsidR="006B4650" w:rsidRPr="00B2674E" w:rsidRDefault="006B4650" w:rsidP="006B4650">
      <w:pPr>
        <w:numPr>
          <w:ilvl w:val="0"/>
          <w:numId w:val="105"/>
        </w:numPr>
        <w:rPr>
          <w:rFonts w:cs="Arial"/>
          <w:sz w:val="16"/>
        </w:rPr>
      </w:pPr>
      <w:r w:rsidRPr="00B2674E">
        <w:rPr>
          <w:rFonts w:cs="Arial"/>
          <w:sz w:val="16"/>
        </w:rPr>
        <w:t>CHK_I_CONTRACTPOLINE_PRODUCT</w:t>
      </w:r>
      <w:r w:rsidRPr="00B2674E">
        <w:rPr>
          <w:rFonts w:cs="Arial"/>
          <w:sz w:val="16"/>
        </w:rPr>
        <w:tab/>
        <w:t>CHECK</w:t>
      </w:r>
      <w:r w:rsidRPr="00B2674E">
        <w:rPr>
          <w:rFonts w:cs="Arial"/>
          <w:sz w:val="16"/>
        </w:rPr>
        <w:tab/>
        <w:t>PRODUCTCODE is null OR PRODUCTCODE = upper(trim(PRODUCTCODE))</w:t>
      </w:r>
    </w:p>
    <w:p w14:paraId="75EB5479" w14:textId="77777777" w:rsidR="006B4650" w:rsidRPr="00B2674E" w:rsidRDefault="006B4650" w:rsidP="006B4650">
      <w:pPr>
        <w:numPr>
          <w:ilvl w:val="0"/>
          <w:numId w:val="105"/>
        </w:numPr>
        <w:rPr>
          <w:rFonts w:cs="Arial"/>
          <w:sz w:val="16"/>
        </w:rPr>
      </w:pPr>
      <w:r w:rsidRPr="00B2674E">
        <w:rPr>
          <w:rFonts w:cs="Arial"/>
          <w:sz w:val="16"/>
        </w:rPr>
        <w:t>FK_I_CNTRPOLINE_WEARER</w:t>
      </w:r>
      <w:r w:rsidRPr="00B2674E">
        <w:rPr>
          <w:rFonts w:cs="Arial"/>
          <w:sz w:val="16"/>
        </w:rPr>
        <w:tab/>
        <w:t>FOREIGN KEY I_WEARER</w:t>
      </w:r>
      <w:r w:rsidRPr="00B2674E">
        <w:rPr>
          <w:rFonts w:cs="Arial"/>
          <w:sz w:val="16"/>
        </w:rPr>
        <w:tab/>
      </w:r>
    </w:p>
    <w:p w14:paraId="60148AE2" w14:textId="77777777" w:rsidR="006B4650" w:rsidRPr="00B2674E" w:rsidRDefault="006B4650" w:rsidP="006B4650">
      <w:pPr>
        <w:numPr>
          <w:ilvl w:val="0"/>
          <w:numId w:val="105"/>
        </w:numPr>
        <w:rPr>
          <w:rFonts w:cs="Arial"/>
          <w:sz w:val="16"/>
        </w:rPr>
      </w:pPr>
      <w:r w:rsidRPr="00B2674E">
        <w:rPr>
          <w:rFonts w:cs="Arial"/>
          <w:sz w:val="16"/>
        </w:rPr>
        <w:t>FK_I_CNTRPOLINE_PROD</w:t>
      </w:r>
      <w:r w:rsidRPr="00B2674E">
        <w:rPr>
          <w:rFonts w:cs="Arial"/>
          <w:sz w:val="16"/>
        </w:rPr>
        <w:tab/>
        <w:t>FOREIGN KEY I_PRODCT</w:t>
      </w:r>
      <w:r w:rsidRPr="00B2674E">
        <w:rPr>
          <w:rFonts w:cs="Arial"/>
          <w:sz w:val="16"/>
        </w:rPr>
        <w:tab/>
      </w:r>
    </w:p>
    <w:p w14:paraId="0F20F3B8" w14:textId="77777777" w:rsidR="006B4650" w:rsidRPr="00B2674E" w:rsidRDefault="006B4650" w:rsidP="006B4650">
      <w:pPr>
        <w:numPr>
          <w:ilvl w:val="0"/>
          <w:numId w:val="105"/>
        </w:numPr>
        <w:rPr>
          <w:rFonts w:cs="Arial"/>
          <w:sz w:val="16"/>
        </w:rPr>
      </w:pPr>
      <w:r w:rsidRPr="00B2674E">
        <w:rPr>
          <w:rFonts w:cs="Arial"/>
          <w:sz w:val="16"/>
        </w:rPr>
        <w:t>FK_I_CNTRPOLINE_HEADER</w:t>
      </w:r>
      <w:r w:rsidRPr="00B2674E">
        <w:rPr>
          <w:rFonts w:cs="Arial"/>
          <w:sz w:val="16"/>
        </w:rPr>
        <w:tab/>
        <w:t>FOREIGN KEY I_CONTRACT</w:t>
      </w:r>
      <w:r w:rsidRPr="00B2674E">
        <w:rPr>
          <w:rFonts w:cs="Arial"/>
          <w:sz w:val="16"/>
        </w:rPr>
        <w:tab/>
      </w:r>
    </w:p>
    <w:p w14:paraId="7E3297BB" w14:textId="77777777" w:rsidR="00F2170D" w:rsidRPr="00B2674E" w:rsidRDefault="006B4650" w:rsidP="006B4650">
      <w:pPr>
        <w:numPr>
          <w:ilvl w:val="0"/>
          <w:numId w:val="105"/>
        </w:numPr>
        <w:rPr>
          <w:rFonts w:cs="Arial"/>
          <w:sz w:val="16"/>
        </w:rPr>
      </w:pPr>
      <w:r w:rsidRPr="00B2674E">
        <w:rPr>
          <w:rFonts w:cs="Arial"/>
          <w:sz w:val="16"/>
        </w:rPr>
        <w:t>FK_I_CNTRPOLINE_CUST</w:t>
      </w:r>
      <w:r w:rsidRPr="00B2674E">
        <w:rPr>
          <w:rFonts w:cs="Arial"/>
          <w:sz w:val="16"/>
        </w:rPr>
        <w:tab/>
        <w:t>FOREIGN KEY I_CUSTOMER</w:t>
      </w:r>
    </w:p>
    <w:p w14:paraId="75F3E27B" w14:textId="77777777" w:rsidR="00F2170D" w:rsidRPr="00B2674E" w:rsidRDefault="00F2170D" w:rsidP="00F2170D">
      <w:pPr>
        <w:rPr>
          <w:rFonts w:cs="Arial"/>
          <w:sz w:val="16"/>
        </w:rPr>
      </w:pPr>
    </w:p>
    <w:p w14:paraId="28448B23" w14:textId="77777777" w:rsidR="00F2170D" w:rsidRPr="00B2674E" w:rsidRDefault="00F2170D" w:rsidP="00F2170D">
      <w:pPr>
        <w:rPr>
          <w:rFonts w:cs="Arial"/>
          <w:sz w:val="16"/>
        </w:rPr>
      </w:pPr>
      <w:r w:rsidRPr="00B2674E">
        <w:rPr>
          <w:rFonts w:cs="Arial"/>
          <w:sz w:val="16"/>
        </w:rPr>
        <w:t>I_CONTRACTPOCUSTOMER</w:t>
      </w:r>
    </w:p>
    <w:p w14:paraId="689A7A54" w14:textId="77777777" w:rsidR="00F2170D" w:rsidRPr="00B2674E" w:rsidRDefault="00F2170D" w:rsidP="00F2170D">
      <w:pPr>
        <w:numPr>
          <w:ilvl w:val="0"/>
          <w:numId w:val="106"/>
        </w:numPr>
        <w:rPr>
          <w:rFonts w:cs="Arial"/>
          <w:sz w:val="16"/>
        </w:rPr>
      </w:pPr>
      <w:r w:rsidRPr="00B2674E">
        <w:rPr>
          <w:rFonts w:cs="Arial"/>
          <w:sz w:val="16"/>
        </w:rPr>
        <w:t>PK_I_CONTRACTPOCUSTOMER primary key (CONTRACTCODE, PURCHASEORDERNUMBER, CUSTOMERNUMBER, CUS_STARTDATE);</w:t>
      </w:r>
    </w:p>
    <w:p w14:paraId="0953E6B3" w14:textId="77777777" w:rsidR="00F2170D" w:rsidRPr="00B2674E" w:rsidRDefault="00F2170D" w:rsidP="00F2170D">
      <w:pPr>
        <w:numPr>
          <w:ilvl w:val="0"/>
          <w:numId w:val="106"/>
        </w:numPr>
        <w:rPr>
          <w:rFonts w:cs="Arial"/>
          <w:sz w:val="16"/>
        </w:rPr>
      </w:pPr>
      <w:r w:rsidRPr="00B2674E">
        <w:rPr>
          <w:rFonts w:cs="Arial"/>
          <w:sz w:val="16"/>
        </w:rPr>
        <w:t>FK_I_CONTRPOCUST_CONPURORD foreign key (CONTRACTCODE, PURCHASEORDERNUMBER)  references I_CONTRACTPURCHASEORDER (CONTRACTCODE, PURCHASEORDERNUMBER) on delete cascade;</w:t>
      </w:r>
    </w:p>
    <w:p w14:paraId="72C61001" w14:textId="77777777" w:rsidR="006B4650" w:rsidRPr="00B2674E" w:rsidRDefault="00F2170D" w:rsidP="00F2170D">
      <w:pPr>
        <w:numPr>
          <w:ilvl w:val="0"/>
          <w:numId w:val="106"/>
        </w:numPr>
        <w:rPr>
          <w:rFonts w:cs="Arial"/>
          <w:sz w:val="16"/>
        </w:rPr>
      </w:pPr>
      <w:r w:rsidRPr="00B2674E">
        <w:rPr>
          <w:rFonts w:cs="Arial"/>
          <w:sz w:val="16"/>
        </w:rPr>
        <w:t>FK_I_CONTRACTPOCUST_CONCUST foreign key (CONTRACTCODE, CUSTOMERNUMBER)  references I_CONTRACTCUSTOMER (CONTRACTCODE, CUSTOMERNUMBER) on delete CHK_I_CONTRACTPOCUST_DATES  check (STARTDATE &lt;= ENDDATE);</w:t>
      </w:r>
      <w:r w:rsidR="006B4650" w:rsidRPr="00B2674E">
        <w:rPr>
          <w:rFonts w:cs="Arial"/>
          <w:sz w:val="16"/>
        </w:rPr>
        <w:tab/>
      </w:r>
    </w:p>
    <w:p w14:paraId="3360F24C" w14:textId="77777777" w:rsidR="006B4650" w:rsidRPr="00B2674E" w:rsidRDefault="006B4650" w:rsidP="00C83E31">
      <w:pPr>
        <w:rPr>
          <w:rFonts w:cs="Arial"/>
          <w:sz w:val="16"/>
        </w:rPr>
      </w:pPr>
    </w:p>
    <w:p w14:paraId="293C11DF" w14:textId="77777777" w:rsidR="00C83E31" w:rsidRPr="00B2674E" w:rsidRDefault="00C83E31" w:rsidP="00C83E31">
      <w:pPr>
        <w:rPr>
          <w:rFonts w:cs="Arial"/>
          <w:sz w:val="16"/>
        </w:rPr>
      </w:pPr>
      <w:r w:rsidRPr="00B2674E">
        <w:rPr>
          <w:rFonts w:cs="Arial"/>
          <w:sz w:val="16"/>
        </w:rPr>
        <w:t>I_CONTRACTPRODUCT</w:t>
      </w:r>
    </w:p>
    <w:p w14:paraId="00865DB3" w14:textId="77777777" w:rsidR="00C83E31" w:rsidRPr="00B2674E" w:rsidRDefault="00C83E31" w:rsidP="00C04571">
      <w:pPr>
        <w:numPr>
          <w:ilvl w:val="0"/>
          <w:numId w:val="94"/>
        </w:numPr>
        <w:rPr>
          <w:rFonts w:cs="Arial"/>
          <w:sz w:val="16"/>
        </w:rPr>
      </w:pPr>
      <w:r w:rsidRPr="00B2674E">
        <w:rPr>
          <w:rFonts w:cs="Arial"/>
          <w:sz w:val="16"/>
        </w:rPr>
        <w:t xml:space="preserve">PK_CONTRACTPRODUCT primary key (CONTRACTCODE, PRODUCTCODE, </w:t>
      </w:r>
      <w:r w:rsidR="00F2665A" w:rsidRPr="00B2674E">
        <w:rPr>
          <w:sz w:val="16"/>
          <w:szCs w:val="16"/>
        </w:rPr>
        <w:t>SIZECODE</w:t>
      </w:r>
      <w:r w:rsidRPr="00B2674E">
        <w:rPr>
          <w:rFonts w:cs="Arial"/>
          <w:sz w:val="16"/>
        </w:rPr>
        <w:t>, FINISHINGMETHOD);</w:t>
      </w:r>
    </w:p>
    <w:p w14:paraId="3DC54CA8" w14:textId="77777777" w:rsidR="00C83E31" w:rsidRPr="00B2674E" w:rsidRDefault="00C83E31" w:rsidP="00C04571">
      <w:pPr>
        <w:numPr>
          <w:ilvl w:val="0"/>
          <w:numId w:val="94"/>
        </w:numPr>
        <w:rPr>
          <w:rFonts w:cs="Arial"/>
          <w:sz w:val="16"/>
        </w:rPr>
      </w:pPr>
      <w:r w:rsidRPr="00B2674E">
        <w:rPr>
          <w:rFonts w:cs="Arial"/>
          <w:sz w:val="16"/>
        </w:rPr>
        <w:t>FK_CONTRACTPRODUCT_PRODUCT foreign key (PRODUCTCODE)  references I_PRODUCT (CODE);</w:t>
      </w:r>
    </w:p>
    <w:p w14:paraId="551A9E73" w14:textId="77777777" w:rsidR="00C83E31" w:rsidRPr="00B2674E" w:rsidRDefault="00C83E31" w:rsidP="00C04571">
      <w:pPr>
        <w:numPr>
          <w:ilvl w:val="0"/>
          <w:numId w:val="94"/>
        </w:numPr>
        <w:rPr>
          <w:rFonts w:cs="Arial"/>
          <w:sz w:val="16"/>
        </w:rPr>
      </w:pPr>
      <w:r w:rsidRPr="00B2674E">
        <w:rPr>
          <w:rFonts w:cs="Arial"/>
          <w:sz w:val="16"/>
        </w:rPr>
        <w:t>FK_CONTRACTPRODUCT_CONTRACT foreign key (CONTRACTCODE)  references I_CONTRACT (CONTRACTCODE);</w:t>
      </w:r>
    </w:p>
    <w:p w14:paraId="793D89C6" w14:textId="77777777" w:rsidR="00C83E31" w:rsidRPr="00B2674E" w:rsidRDefault="00C83E31" w:rsidP="00C04571">
      <w:pPr>
        <w:numPr>
          <w:ilvl w:val="0"/>
          <w:numId w:val="94"/>
        </w:numPr>
        <w:rPr>
          <w:rFonts w:cs="Arial"/>
          <w:sz w:val="16"/>
        </w:rPr>
      </w:pPr>
      <w:r w:rsidRPr="00B2674E">
        <w:rPr>
          <w:rFonts w:cs="Arial"/>
          <w:sz w:val="16"/>
        </w:rPr>
        <w:lastRenderedPageBreak/>
        <w:t>I_BILLINGMETHOD_VALID  check (BILLINGMETHOD BETWEEN 1 AND 5);</w:t>
      </w:r>
    </w:p>
    <w:p w14:paraId="48DB75A1" w14:textId="77777777" w:rsidR="00C83E31" w:rsidRPr="00B2674E" w:rsidRDefault="00C83E31" w:rsidP="00C04571">
      <w:pPr>
        <w:numPr>
          <w:ilvl w:val="0"/>
          <w:numId w:val="94"/>
        </w:numPr>
        <w:rPr>
          <w:rFonts w:cs="Arial"/>
          <w:sz w:val="16"/>
        </w:rPr>
      </w:pPr>
      <w:r w:rsidRPr="00B2674E">
        <w:rPr>
          <w:rFonts w:cs="Arial"/>
          <w:sz w:val="16"/>
        </w:rPr>
        <w:t>I_CHARGERENTNOTRETURNED_VALID  check (CHARGERENTNOTRETURNED BETWEEN 0 AND 2);</w:t>
      </w:r>
    </w:p>
    <w:p w14:paraId="263C6F57" w14:textId="77777777" w:rsidR="00C83E31" w:rsidRPr="00B2674E" w:rsidRDefault="00C83E31" w:rsidP="00C04571">
      <w:pPr>
        <w:numPr>
          <w:ilvl w:val="0"/>
          <w:numId w:val="94"/>
        </w:numPr>
        <w:rPr>
          <w:rFonts w:cs="Arial"/>
          <w:sz w:val="16"/>
        </w:rPr>
      </w:pPr>
      <w:r w:rsidRPr="00B2674E">
        <w:rPr>
          <w:rFonts w:cs="Arial"/>
          <w:sz w:val="16"/>
        </w:rPr>
        <w:t>I_CHARGEWASHESPACK_VALID  check (CHARGEWASHESPACK BETWEEN 1 AND 3);</w:t>
      </w:r>
    </w:p>
    <w:p w14:paraId="77882BE0" w14:textId="77777777" w:rsidR="00C83E31" w:rsidRPr="00B2674E" w:rsidRDefault="00C83E31" w:rsidP="00C04571">
      <w:pPr>
        <w:numPr>
          <w:ilvl w:val="0"/>
          <w:numId w:val="94"/>
        </w:numPr>
        <w:rPr>
          <w:rFonts w:cs="Arial"/>
          <w:sz w:val="16"/>
        </w:rPr>
      </w:pPr>
      <w:r w:rsidRPr="00B2674E">
        <w:rPr>
          <w:rFonts w:cs="Arial"/>
          <w:sz w:val="16"/>
        </w:rPr>
        <w:t>I_CHARGEWASHSONLYFORCOG_VALID  check (CHARGEWASHESONLYFORCOG BETWEEN 0 AND 4);</w:t>
      </w:r>
    </w:p>
    <w:p w14:paraId="3E083752" w14:textId="77777777" w:rsidR="00C83E31" w:rsidRPr="00B2674E" w:rsidRDefault="00C83E31" w:rsidP="00C04571">
      <w:pPr>
        <w:numPr>
          <w:ilvl w:val="0"/>
          <w:numId w:val="94"/>
        </w:numPr>
        <w:rPr>
          <w:rFonts w:cs="Arial"/>
          <w:sz w:val="16"/>
        </w:rPr>
      </w:pPr>
      <w:r w:rsidRPr="00B2674E">
        <w:rPr>
          <w:rFonts w:cs="Arial"/>
          <w:sz w:val="16"/>
        </w:rPr>
        <w:t>I_CHRLOSSUNIQUEPOOLDAYS_VALID check (CHARGELOSSUNIQUEPOOLDAYS BETWEEN 0 AND 999);</w:t>
      </w:r>
    </w:p>
    <w:p w14:paraId="5C3F23DF" w14:textId="77777777" w:rsidR="00C83E31" w:rsidRPr="00B2674E" w:rsidRDefault="00C83E31" w:rsidP="00C04571">
      <w:pPr>
        <w:numPr>
          <w:ilvl w:val="0"/>
          <w:numId w:val="94"/>
        </w:numPr>
        <w:rPr>
          <w:rFonts w:cs="Arial"/>
          <w:sz w:val="16"/>
        </w:rPr>
      </w:pPr>
      <w:r w:rsidRPr="00B2674E">
        <w:rPr>
          <w:rFonts w:cs="Arial"/>
          <w:sz w:val="16"/>
        </w:rPr>
        <w:t>I_INVENTORYBILLINGTYPE_VALID  check (INVENTORYBILLINGTYPE BETWEEN 0 AND 4);</w:t>
      </w:r>
    </w:p>
    <w:p w14:paraId="7D500F1B" w14:textId="77777777" w:rsidR="00C83E31" w:rsidRPr="00B2674E" w:rsidRDefault="00C83E31" w:rsidP="00C04571">
      <w:pPr>
        <w:numPr>
          <w:ilvl w:val="0"/>
          <w:numId w:val="94"/>
        </w:numPr>
        <w:rPr>
          <w:rFonts w:cs="Arial"/>
          <w:sz w:val="16"/>
        </w:rPr>
      </w:pPr>
      <w:r w:rsidRPr="00B2674E">
        <w:rPr>
          <w:rFonts w:cs="Arial"/>
          <w:sz w:val="16"/>
        </w:rPr>
        <w:t>I_MINIMUMFREQUENCY_VALID  check (MINIMUMFREQUENCY BETWEEN 1 AND 5);</w:t>
      </w:r>
    </w:p>
    <w:p w14:paraId="03606AA2" w14:textId="77777777" w:rsidR="00C83E31" w:rsidRPr="00B2674E" w:rsidRDefault="00C83E31" w:rsidP="00C04571">
      <w:pPr>
        <w:numPr>
          <w:ilvl w:val="0"/>
          <w:numId w:val="94"/>
        </w:numPr>
        <w:rPr>
          <w:rFonts w:cs="Arial"/>
          <w:sz w:val="16"/>
        </w:rPr>
      </w:pPr>
      <w:r w:rsidRPr="00B2674E">
        <w:rPr>
          <w:rFonts w:cs="Arial"/>
          <w:sz w:val="16"/>
        </w:rPr>
        <w:t>I_PRICEUSAGE_VALID  check (PRICEUSAGE BETWEEN 0 AND 3);</w:t>
      </w:r>
    </w:p>
    <w:p w14:paraId="24E78B04" w14:textId="77777777" w:rsidR="00C83E31" w:rsidRPr="00B2674E" w:rsidRDefault="00C83E31" w:rsidP="00C04571">
      <w:pPr>
        <w:numPr>
          <w:ilvl w:val="0"/>
          <w:numId w:val="94"/>
        </w:numPr>
        <w:rPr>
          <w:rFonts w:cs="Arial"/>
          <w:sz w:val="16"/>
        </w:rPr>
      </w:pPr>
      <w:r w:rsidRPr="00B2674E">
        <w:rPr>
          <w:rFonts w:cs="Arial"/>
          <w:sz w:val="16"/>
        </w:rPr>
        <w:t>I_YN_VALIDATIONFIELD324  check (CHANGESPERWEEK IN ('Y','N'));</w:t>
      </w:r>
    </w:p>
    <w:p w14:paraId="61CCDAD6" w14:textId="77777777" w:rsidR="00C83E31" w:rsidRPr="00B2674E" w:rsidRDefault="00C83E31" w:rsidP="00C04571">
      <w:pPr>
        <w:numPr>
          <w:ilvl w:val="0"/>
          <w:numId w:val="94"/>
        </w:numPr>
        <w:rPr>
          <w:rFonts w:cs="Arial"/>
          <w:sz w:val="16"/>
        </w:rPr>
      </w:pPr>
      <w:r w:rsidRPr="00B2674E">
        <w:rPr>
          <w:rFonts w:cs="Arial"/>
          <w:sz w:val="16"/>
        </w:rPr>
        <w:t>I_YN_VALIDATIONFIELD325  check (CHARGEOVERUSE IN ('Y','N'));</w:t>
      </w:r>
    </w:p>
    <w:p w14:paraId="0AF44167" w14:textId="77777777" w:rsidR="00C83E31" w:rsidRPr="00B2674E" w:rsidRDefault="00C83E31" w:rsidP="00C04571">
      <w:pPr>
        <w:numPr>
          <w:ilvl w:val="0"/>
          <w:numId w:val="94"/>
        </w:numPr>
        <w:rPr>
          <w:rFonts w:cs="Arial"/>
          <w:sz w:val="16"/>
        </w:rPr>
      </w:pPr>
      <w:r w:rsidRPr="00B2674E">
        <w:rPr>
          <w:rFonts w:cs="Arial"/>
          <w:sz w:val="16"/>
        </w:rPr>
        <w:t>I_YN_VALIDATIONFIELD326  check (RENTPRICEPERFREQUENCY IN ('Y','N'));</w:t>
      </w:r>
    </w:p>
    <w:p w14:paraId="577DB0FB" w14:textId="77777777" w:rsidR="00C83E31" w:rsidRPr="00B2674E" w:rsidRDefault="00C83E31" w:rsidP="00C04571">
      <w:pPr>
        <w:numPr>
          <w:ilvl w:val="0"/>
          <w:numId w:val="94"/>
        </w:numPr>
        <w:rPr>
          <w:rFonts w:cs="Arial"/>
          <w:sz w:val="16"/>
        </w:rPr>
      </w:pPr>
      <w:r w:rsidRPr="00B2674E">
        <w:rPr>
          <w:rFonts w:cs="Arial"/>
          <w:sz w:val="16"/>
        </w:rPr>
        <w:t>I_YN_VALIDATIONFIELD327  check (CHARGELOSSFORPOOL_YN IN ('Y','N'));</w:t>
      </w:r>
    </w:p>
    <w:p w14:paraId="0BFB7F9A" w14:textId="77777777" w:rsidR="00C83E31" w:rsidRPr="00B2674E" w:rsidRDefault="00C83E31" w:rsidP="00C04571">
      <w:pPr>
        <w:numPr>
          <w:ilvl w:val="0"/>
          <w:numId w:val="94"/>
        </w:numPr>
        <w:rPr>
          <w:rFonts w:cs="Arial"/>
          <w:sz w:val="16"/>
        </w:rPr>
      </w:pPr>
      <w:r w:rsidRPr="00B2674E">
        <w:rPr>
          <w:rFonts w:cs="Arial"/>
          <w:sz w:val="16"/>
        </w:rPr>
        <w:t>I_YN_VALIDATIONFIELD328  check (INVOICEFREQRELATEDRENTPRICE IN ('Y','N'));</w:t>
      </w:r>
    </w:p>
    <w:p w14:paraId="4A5AF86F" w14:textId="77777777" w:rsidR="00C83E31" w:rsidRPr="00B2674E" w:rsidRDefault="00C83E31" w:rsidP="00C04571">
      <w:pPr>
        <w:numPr>
          <w:ilvl w:val="0"/>
          <w:numId w:val="94"/>
        </w:numPr>
        <w:rPr>
          <w:rFonts w:cs="Arial"/>
          <w:sz w:val="16"/>
        </w:rPr>
      </w:pPr>
      <w:r w:rsidRPr="00B2674E">
        <w:rPr>
          <w:rFonts w:cs="Arial"/>
          <w:sz w:val="16"/>
        </w:rPr>
        <w:t>I_YN_VALIDATIONFIELD329  check (INVWASHBASEDONSOILCOUNT IN ('Y','N'));</w:t>
      </w:r>
    </w:p>
    <w:p w14:paraId="1EF98ABA" w14:textId="77777777" w:rsidR="00C83E31" w:rsidRPr="00B2674E" w:rsidRDefault="00C83E31" w:rsidP="00C04571">
      <w:pPr>
        <w:numPr>
          <w:ilvl w:val="0"/>
          <w:numId w:val="94"/>
        </w:numPr>
        <w:rPr>
          <w:rFonts w:cs="Arial"/>
          <w:sz w:val="16"/>
        </w:rPr>
      </w:pPr>
      <w:r w:rsidRPr="00B2674E">
        <w:rPr>
          <w:rFonts w:cs="Arial"/>
          <w:sz w:val="16"/>
        </w:rPr>
        <w:t>I_YN_VALIDATIONFIELD330  check (RETURNSTOCKALLOWED IN ('Y','N'));</w:t>
      </w:r>
    </w:p>
    <w:p w14:paraId="664BB139" w14:textId="77777777" w:rsidR="00C83E31" w:rsidRPr="00B2674E" w:rsidRDefault="00C83E31" w:rsidP="00C04571">
      <w:pPr>
        <w:numPr>
          <w:ilvl w:val="0"/>
          <w:numId w:val="94"/>
        </w:numPr>
        <w:rPr>
          <w:rFonts w:cs="Arial"/>
          <w:sz w:val="16"/>
        </w:rPr>
      </w:pPr>
      <w:r w:rsidRPr="00B2674E">
        <w:rPr>
          <w:rFonts w:cs="Arial"/>
          <w:sz w:val="16"/>
        </w:rPr>
        <w:t>I_YN_VALIDATIONFIELD341  check (COMMISSIONPAYABLE IN ('Y','N'));</w:t>
      </w:r>
    </w:p>
    <w:p w14:paraId="00DAC5A2" w14:textId="77777777" w:rsidR="00C83E31" w:rsidRPr="00B2674E" w:rsidRDefault="00C83E31" w:rsidP="00C04571">
      <w:pPr>
        <w:numPr>
          <w:ilvl w:val="0"/>
          <w:numId w:val="94"/>
        </w:numPr>
        <w:rPr>
          <w:rFonts w:cs="Arial"/>
          <w:sz w:val="16"/>
        </w:rPr>
      </w:pPr>
      <w:r w:rsidRPr="00B2674E">
        <w:rPr>
          <w:rFonts w:cs="Arial"/>
          <w:sz w:val="16"/>
        </w:rPr>
        <w:t>I_ALLOWRETURNTOSTOCK_VALID  check (ALLOWRETURNTOSTOCK BETWEEN 0 AND 2);</w:t>
      </w:r>
    </w:p>
    <w:p w14:paraId="63DC76DF" w14:textId="77777777" w:rsidR="00C83E31" w:rsidRPr="00B2674E" w:rsidRDefault="00C83E31" w:rsidP="00C04571">
      <w:pPr>
        <w:numPr>
          <w:ilvl w:val="0"/>
          <w:numId w:val="94"/>
        </w:numPr>
        <w:rPr>
          <w:rFonts w:cs="Arial"/>
          <w:sz w:val="16"/>
        </w:rPr>
      </w:pPr>
      <w:r w:rsidRPr="00B2674E">
        <w:rPr>
          <w:rFonts w:cs="Arial"/>
          <w:sz w:val="16"/>
        </w:rPr>
        <w:t>I_DEEDDELIVERYSCHEME_VALID  check (DEEDELIVERYSCHEME IN (0, 1));</w:t>
      </w:r>
    </w:p>
    <w:p w14:paraId="1BC92A7F" w14:textId="77777777" w:rsidR="00C83E31" w:rsidRPr="00B2674E" w:rsidRDefault="00C83E31" w:rsidP="00C04571">
      <w:pPr>
        <w:numPr>
          <w:ilvl w:val="0"/>
          <w:numId w:val="94"/>
        </w:numPr>
        <w:rPr>
          <w:rFonts w:cs="Arial"/>
          <w:sz w:val="16"/>
        </w:rPr>
      </w:pPr>
      <w:r w:rsidRPr="00B2674E">
        <w:rPr>
          <w:rFonts w:cs="Arial"/>
          <w:sz w:val="16"/>
        </w:rPr>
        <w:t>I_DELAYEDEVENEXCHANGE_VALID  check (DELAYEDEVENEXCHANGE BETWEEN 0 AND 8);</w:t>
      </w:r>
    </w:p>
    <w:p w14:paraId="0F701525" w14:textId="77777777" w:rsidR="00C83E31" w:rsidRPr="00B2674E" w:rsidRDefault="00C83E31" w:rsidP="00C04571">
      <w:pPr>
        <w:numPr>
          <w:ilvl w:val="0"/>
          <w:numId w:val="94"/>
        </w:numPr>
        <w:rPr>
          <w:rFonts w:cs="Arial"/>
          <w:sz w:val="16"/>
        </w:rPr>
      </w:pPr>
      <w:r w:rsidRPr="00B2674E">
        <w:rPr>
          <w:rFonts w:cs="Arial"/>
          <w:sz w:val="16"/>
        </w:rPr>
        <w:t>I_ORDERVIAWEB_VALID  check (ORDERVIAWEB IN (0, 1));</w:t>
      </w:r>
    </w:p>
    <w:p w14:paraId="59E7D919" w14:textId="77777777" w:rsidR="00C83E31" w:rsidRPr="00B2674E" w:rsidRDefault="00C83E31" w:rsidP="00C04571">
      <w:pPr>
        <w:numPr>
          <w:ilvl w:val="0"/>
          <w:numId w:val="94"/>
        </w:numPr>
        <w:rPr>
          <w:rFonts w:cs="Arial"/>
          <w:sz w:val="16"/>
        </w:rPr>
      </w:pPr>
      <w:r w:rsidRPr="00B2674E">
        <w:rPr>
          <w:rFonts w:cs="Arial"/>
          <w:sz w:val="16"/>
        </w:rPr>
        <w:t>I_RAGGEDITEMACTION_VALID  check (RAGGEDITEMACTION BETWEEN 0 AND 6);</w:t>
      </w:r>
    </w:p>
    <w:p w14:paraId="2E8077D0" w14:textId="77777777" w:rsidR="00C83E31" w:rsidRPr="00B2674E" w:rsidRDefault="00C83E31" w:rsidP="00C04571">
      <w:pPr>
        <w:numPr>
          <w:ilvl w:val="0"/>
          <w:numId w:val="94"/>
        </w:numPr>
        <w:rPr>
          <w:rFonts w:cs="Arial"/>
          <w:sz w:val="16"/>
        </w:rPr>
      </w:pPr>
      <w:r w:rsidRPr="00B2674E">
        <w:rPr>
          <w:rFonts w:cs="Arial"/>
          <w:sz w:val="16"/>
        </w:rPr>
        <w:t>I_SOILCOUNTMETHOD_VALID  check (SOILCOUNTMETHOD BETWEEN 0 AND 3);</w:t>
      </w:r>
    </w:p>
    <w:p w14:paraId="11813757" w14:textId="77777777" w:rsidR="00C83E31" w:rsidRPr="00B2674E" w:rsidRDefault="00C83E31" w:rsidP="00C04571">
      <w:pPr>
        <w:numPr>
          <w:ilvl w:val="0"/>
          <w:numId w:val="94"/>
        </w:numPr>
        <w:rPr>
          <w:rFonts w:cs="Arial"/>
          <w:sz w:val="16"/>
        </w:rPr>
      </w:pPr>
      <w:r w:rsidRPr="00B2674E">
        <w:rPr>
          <w:rFonts w:cs="Arial"/>
          <w:sz w:val="16"/>
        </w:rPr>
        <w:t>I_YN_VALIDATIONFIELD334  check (STRAIGHTEVENEXCHANGE IN ('Y','N'));</w:t>
      </w:r>
    </w:p>
    <w:p w14:paraId="2534B0BD" w14:textId="77777777" w:rsidR="00C83E31" w:rsidRPr="00B2674E" w:rsidRDefault="00C83E31" w:rsidP="00C04571">
      <w:pPr>
        <w:numPr>
          <w:ilvl w:val="0"/>
          <w:numId w:val="94"/>
        </w:numPr>
        <w:rPr>
          <w:rFonts w:cs="Arial"/>
          <w:sz w:val="16"/>
        </w:rPr>
      </w:pPr>
      <w:r w:rsidRPr="00B2674E">
        <w:rPr>
          <w:rFonts w:cs="Arial"/>
          <w:sz w:val="16"/>
        </w:rPr>
        <w:t>I_YN_VALIDATIONFIELD335  check (CLEANCOUNT IN ('Y','N'));</w:t>
      </w:r>
    </w:p>
    <w:p w14:paraId="716D1BF9" w14:textId="77777777" w:rsidR="00C83E31" w:rsidRPr="00B2674E" w:rsidRDefault="00C83E31" w:rsidP="00C04571">
      <w:pPr>
        <w:numPr>
          <w:ilvl w:val="0"/>
          <w:numId w:val="94"/>
        </w:numPr>
        <w:rPr>
          <w:rFonts w:cs="Arial"/>
          <w:sz w:val="16"/>
        </w:rPr>
      </w:pPr>
      <w:r w:rsidRPr="00B2674E">
        <w:rPr>
          <w:rFonts w:cs="Arial"/>
          <w:sz w:val="16"/>
        </w:rPr>
        <w:t>I_YN_VALIDATIONFIELD336  check (CODEUNIQUELY IN ('Y','N'));</w:t>
      </w:r>
    </w:p>
    <w:p w14:paraId="01D70D15" w14:textId="77777777" w:rsidR="00C83E31" w:rsidRPr="00B2674E" w:rsidRDefault="00C83E31" w:rsidP="00C04571">
      <w:pPr>
        <w:numPr>
          <w:ilvl w:val="0"/>
          <w:numId w:val="94"/>
        </w:numPr>
        <w:rPr>
          <w:rFonts w:cs="Arial"/>
          <w:sz w:val="16"/>
        </w:rPr>
      </w:pPr>
      <w:r w:rsidRPr="00B2674E">
        <w:rPr>
          <w:rFonts w:cs="Arial"/>
          <w:sz w:val="16"/>
        </w:rPr>
        <w:t>I_YN_VALIDATIONFIELD337  check (ONSITEINVENTORYCOUNT IN ('Y','N'));</w:t>
      </w:r>
    </w:p>
    <w:p w14:paraId="321D8837" w14:textId="77777777" w:rsidR="00C83E31" w:rsidRPr="00B2674E" w:rsidRDefault="00C83E31" w:rsidP="00C04571">
      <w:pPr>
        <w:numPr>
          <w:ilvl w:val="0"/>
          <w:numId w:val="94"/>
        </w:numPr>
        <w:rPr>
          <w:rFonts w:cs="Arial"/>
          <w:sz w:val="16"/>
        </w:rPr>
      </w:pPr>
      <w:r w:rsidRPr="00B2674E">
        <w:rPr>
          <w:rFonts w:cs="Arial"/>
          <w:sz w:val="16"/>
        </w:rPr>
        <w:t>I_YN_VALIDATIONFIELD338  check (AUTOMATICSALES IN ('Y','N'));</w:t>
      </w:r>
    </w:p>
    <w:p w14:paraId="31FF788E" w14:textId="77777777" w:rsidR="00C83E31" w:rsidRPr="00B2674E" w:rsidRDefault="00C83E31" w:rsidP="00C04571">
      <w:pPr>
        <w:numPr>
          <w:ilvl w:val="0"/>
          <w:numId w:val="94"/>
        </w:numPr>
        <w:rPr>
          <w:rFonts w:cs="Arial"/>
          <w:sz w:val="16"/>
        </w:rPr>
      </w:pPr>
      <w:r w:rsidRPr="00B2674E">
        <w:rPr>
          <w:rFonts w:cs="Arial"/>
          <w:sz w:val="16"/>
        </w:rPr>
        <w:t>I_YN_VALIDATIONFIELD339  check (CUSTOMERRELATED IN ('Y','N'));</w:t>
      </w:r>
    </w:p>
    <w:p w14:paraId="30C0B082" w14:textId="77777777" w:rsidR="00C83E31" w:rsidRPr="00B2674E" w:rsidRDefault="00C83E31" w:rsidP="00C04571">
      <w:pPr>
        <w:numPr>
          <w:ilvl w:val="0"/>
          <w:numId w:val="94"/>
        </w:numPr>
        <w:rPr>
          <w:rFonts w:cs="Arial"/>
          <w:sz w:val="16"/>
        </w:rPr>
      </w:pPr>
      <w:r w:rsidRPr="00B2674E">
        <w:rPr>
          <w:rFonts w:cs="Arial"/>
          <w:sz w:val="16"/>
        </w:rPr>
        <w:t>I_YN_VALIDATIONFIELD340  check (AUTOREPLAFTERLIFETIME IN ('Y','N'));</w:t>
      </w:r>
    </w:p>
    <w:p w14:paraId="6B404BA8" w14:textId="77777777" w:rsidR="008252B8" w:rsidRPr="00B2674E" w:rsidRDefault="008252B8" w:rsidP="00C04571">
      <w:pPr>
        <w:numPr>
          <w:ilvl w:val="0"/>
          <w:numId w:val="94"/>
        </w:numPr>
        <w:rPr>
          <w:rFonts w:cs="Arial"/>
          <w:sz w:val="16"/>
        </w:rPr>
      </w:pPr>
      <w:r w:rsidRPr="00B2674E">
        <w:rPr>
          <w:rFonts w:cs="Arial"/>
          <w:sz w:val="16"/>
        </w:rPr>
        <w:t>I_CONTRACTPRODUCT_SIZESTAR_CHK  check ((</w:t>
      </w:r>
      <w:r w:rsidR="00CA3E8C" w:rsidRPr="00B2674E">
        <w:rPr>
          <w:rFonts w:cs="Arial"/>
          <w:sz w:val="16"/>
        </w:rPr>
        <w:t xml:space="preserve">SIZECODE </w:t>
      </w:r>
      <w:r w:rsidRPr="00B2674E">
        <w:rPr>
          <w:rFonts w:cs="Arial"/>
          <w:sz w:val="16"/>
        </w:rPr>
        <w:t>= '*' AND TYPEOFMERCHANDISE = 2) OR (</w:t>
      </w:r>
      <w:r w:rsidR="00CA3E8C" w:rsidRPr="00B2674E">
        <w:rPr>
          <w:rFonts w:cs="Arial"/>
          <w:sz w:val="16"/>
        </w:rPr>
        <w:t xml:space="preserve">SIZECODE </w:t>
      </w:r>
      <w:r w:rsidRPr="00B2674E">
        <w:rPr>
          <w:rFonts w:cs="Arial"/>
          <w:sz w:val="16"/>
        </w:rPr>
        <w:t>&lt;&gt; '*'));</w:t>
      </w:r>
    </w:p>
    <w:p w14:paraId="1CA36378" w14:textId="77777777" w:rsidR="00CA3E8C" w:rsidRPr="00B2674E" w:rsidRDefault="00CA3E8C" w:rsidP="00C04571">
      <w:pPr>
        <w:numPr>
          <w:ilvl w:val="0"/>
          <w:numId w:val="94"/>
        </w:numPr>
        <w:rPr>
          <w:rFonts w:cs="Arial"/>
          <w:sz w:val="16"/>
        </w:rPr>
      </w:pPr>
      <w:r w:rsidRPr="00B2674E">
        <w:rPr>
          <w:rFonts w:cs="Arial"/>
          <w:sz w:val="16"/>
        </w:rPr>
        <w:t>I_CONTPROD_SIZE_BILLINGCHECK  check ((SIZECODE &lt;&gt; '*') or (SIZECODE='*' and BILLINGMETHOD IN (1,3,4,5))); alter table I_CONTRACTPRODUCT</w:t>
      </w:r>
    </w:p>
    <w:p w14:paraId="432BBAC0" w14:textId="77777777" w:rsidR="00CA3E8C" w:rsidRPr="00B2674E" w:rsidRDefault="00CA3E8C" w:rsidP="00C04571">
      <w:pPr>
        <w:numPr>
          <w:ilvl w:val="0"/>
          <w:numId w:val="94"/>
        </w:numPr>
        <w:rPr>
          <w:rFonts w:cs="Arial"/>
          <w:sz w:val="16"/>
        </w:rPr>
      </w:pPr>
      <w:r w:rsidRPr="00B2674E">
        <w:rPr>
          <w:rFonts w:cs="Arial"/>
          <w:sz w:val="16"/>
        </w:rPr>
        <w:t xml:space="preserve">I_CONTRACTPRODUCT_TOM_CHK  check (TYPEOFMERCHANDISE NOT IN (4)); </w:t>
      </w:r>
    </w:p>
    <w:p w14:paraId="7FA82E83" w14:textId="77777777" w:rsidR="00CA3E8C" w:rsidRPr="00B2674E" w:rsidRDefault="00CA3E8C" w:rsidP="00C04571">
      <w:pPr>
        <w:numPr>
          <w:ilvl w:val="0"/>
          <w:numId w:val="94"/>
        </w:numPr>
        <w:rPr>
          <w:rFonts w:cs="Arial"/>
          <w:sz w:val="16"/>
        </w:rPr>
      </w:pPr>
      <w:r w:rsidRPr="00B2674E">
        <w:rPr>
          <w:rFonts w:cs="Arial"/>
          <w:sz w:val="16"/>
        </w:rPr>
        <w:t xml:space="preserve">I_CONTPROD_PRODUCT_CHK  check (PRODUCTCODE = UPPER(TRIM(PRODUCTCODE))); </w:t>
      </w:r>
    </w:p>
    <w:p w14:paraId="720D64D4" w14:textId="77777777" w:rsidR="00CA3E8C" w:rsidRPr="00B2674E" w:rsidRDefault="00CA3E8C" w:rsidP="00C04571">
      <w:pPr>
        <w:numPr>
          <w:ilvl w:val="0"/>
          <w:numId w:val="94"/>
        </w:numPr>
        <w:rPr>
          <w:rFonts w:cs="Arial"/>
          <w:sz w:val="16"/>
        </w:rPr>
      </w:pPr>
      <w:r w:rsidRPr="00B2674E">
        <w:rPr>
          <w:rFonts w:cs="Arial"/>
          <w:sz w:val="16"/>
        </w:rPr>
        <w:t>I_CONTPROD_SIZECODE_CHK check (SIZECODE = UPPER(TRIM(SIZECODE)));</w:t>
      </w:r>
    </w:p>
    <w:p w14:paraId="06E201FE" w14:textId="77777777" w:rsidR="007C78EE" w:rsidRPr="00B2674E" w:rsidRDefault="007C78EE" w:rsidP="00C04571">
      <w:pPr>
        <w:numPr>
          <w:ilvl w:val="0"/>
          <w:numId w:val="94"/>
        </w:numPr>
        <w:rPr>
          <w:rFonts w:cs="Arial"/>
          <w:sz w:val="16"/>
        </w:rPr>
      </w:pPr>
      <w:r w:rsidRPr="00B2674E">
        <w:rPr>
          <w:rFonts w:cs="Arial"/>
          <w:sz w:val="16"/>
        </w:rPr>
        <w:t>I_CONTPROD_CHSPWEEK_CHK  check ((TYPEOFMERCHANDISE = 2 and changesperweek = 'Y' and billingmethod in (1,5)) or changesperweek = 'N');</w:t>
      </w:r>
    </w:p>
    <w:p w14:paraId="2773332F" w14:textId="77777777" w:rsidR="004D7A48" w:rsidRPr="00B2674E" w:rsidRDefault="004D7A48" w:rsidP="00C04571">
      <w:pPr>
        <w:numPr>
          <w:ilvl w:val="0"/>
          <w:numId w:val="94"/>
        </w:numPr>
        <w:rPr>
          <w:rFonts w:cs="Arial"/>
          <w:sz w:val="16"/>
        </w:rPr>
      </w:pPr>
      <w:r w:rsidRPr="00B2674E">
        <w:rPr>
          <w:rFonts w:cs="Arial"/>
          <w:sz w:val="16"/>
        </w:rPr>
        <w:t>I_CONTPROD_DEEDELSCHEME_CHK  check ((DEEDELIVERYSCHEME is null) or (DEEDELIVERYSCHEME is not null and DELAYEDEVENEXCHANGE = 7));</w:t>
      </w:r>
    </w:p>
    <w:p w14:paraId="097F579D" w14:textId="77777777" w:rsidR="0012015A" w:rsidRPr="00B2674E" w:rsidRDefault="0012015A" w:rsidP="00C04571">
      <w:pPr>
        <w:numPr>
          <w:ilvl w:val="0"/>
          <w:numId w:val="94"/>
        </w:numPr>
        <w:rPr>
          <w:rFonts w:cs="Arial"/>
          <w:sz w:val="16"/>
        </w:rPr>
      </w:pPr>
      <w:r w:rsidRPr="00B2674E">
        <w:rPr>
          <w:rFonts w:cs="Arial"/>
          <w:sz w:val="16"/>
        </w:rPr>
        <w:t>I_CONTPROD_EXCHANGE_CHK  check ((DELAYEDEVENEXCHANGE &gt; 0 and STRAIGHTEVENEXCHANGE = 'N') or (DELAYEDEVENEXCHANGE = 0));</w:t>
      </w:r>
    </w:p>
    <w:p w14:paraId="7550C4B9" w14:textId="77777777" w:rsidR="000E5832" w:rsidRPr="00B2674E" w:rsidRDefault="000E5832" w:rsidP="00C04571">
      <w:pPr>
        <w:numPr>
          <w:ilvl w:val="0"/>
          <w:numId w:val="94"/>
        </w:numPr>
        <w:rPr>
          <w:rFonts w:cs="Arial"/>
          <w:sz w:val="16"/>
        </w:rPr>
      </w:pPr>
      <w:r w:rsidRPr="00B2674E">
        <w:rPr>
          <w:rFonts w:cs="Arial"/>
          <w:sz w:val="16"/>
        </w:rPr>
        <w:t>I_CONTPROD_DATES_CHK  check (STARTDATE &lt;= ENDDATE)</w:t>
      </w:r>
    </w:p>
    <w:p w14:paraId="3697F13B" w14:textId="77777777" w:rsidR="00AC36F2" w:rsidRPr="00B2674E" w:rsidRDefault="00AC36F2" w:rsidP="00C04571">
      <w:pPr>
        <w:numPr>
          <w:ilvl w:val="0"/>
          <w:numId w:val="94"/>
        </w:numPr>
        <w:rPr>
          <w:rFonts w:cs="Arial"/>
          <w:sz w:val="16"/>
        </w:rPr>
      </w:pPr>
      <w:r w:rsidRPr="00B2674E">
        <w:rPr>
          <w:rFonts w:cs="Arial"/>
          <w:sz w:val="16"/>
        </w:rPr>
        <w:t>I_CONTPROD_INVBILLING_CHK  check ((INVENTORYBILLINGTYPE = 0 and BILLINGMETHOD &lt;&gt; 3) or (BILLINGMETHOD=3 and INVENTORYBILLINGTYPE IN (0, 1, 2, 3, 4)));</w:t>
      </w:r>
    </w:p>
    <w:p w14:paraId="7E0E405E" w14:textId="77777777" w:rsidR="00FB2A75" w:rsidRPr="00B2674E" w:rsidRDefault="00FB2A75" w:rsidP="00C04571">
      <w:pPr>
        <w:numPr>
          <w:ilvl w:val="0"/>
          <w:numId w:val="94"/>
        </w:numPr>
        <w:rPr>
          <w:rFonts w:cs="Arial"/>
          <w:sz w:val="16"/>
        </w:rPr>
      </w:pPr>
      <w:r w:rsidRPr="00B2674E">
        <w:rPr>
          <w:rFonts w:cs="Arial"/>
          <w:sz w:val="16"/>
        </w:rPr>
        <w:t>I_CONTPROD_MINIMUMFREQ_CHECK  check ((MINIMUMFREQUENCY &lt;&gt; 5) OR (MINIMUMFREQUENCY=5 AND DELAYEDEVENEXCHANGE = 7))</w:t>
      </w:r>
    </w:p>
    <w:p w14:paraId="03C8517C" w14:textId="77777777" w:rsidR="00BA20DB" w:rsidRPr="00B2674E" w:rsidRDefault="00BA20DB" w:rsidP="00C04571">
      <w:pPr>
        <w:numPr>
          <w:ilvl w:val="0"/>
          <w:numId w:val="94"/>
        </w:numPr>
        <w:rPr>
          <w:rFonts w:cs="Arial"/>
          <w:sz w:val="16"/>
        </w:rPr>
      </w:pPr>
      <w:r w:rsidRPr="00B2674E">
        <w:rPr>
          <w:rFonts w:cs="Arial"/>
          <w:sz w:val="16"/>
        </w:rPr>
        <w:t>I_PRODCONT_MINIMUM_CHECK  check ((((MINIMUMQUANTITY = 0 AND MINIMUMTURNAROUND &gt;= 0) OR  (MINIMUMQUANTITY &gt;= 0 AND MINIMUMTURNAROUND = 0)) AND ILLINGMETHOD = 2) OR  BILLINGMETHOD &lt;&gt; 2);</w:t>
      </w:r>
    </w:p>
    <w:p w14:paraId="36EAB4ED" w14:textId="77777777" w:rsidR="008F47D2" w:rsidRPr="00B2674E" w:rsidRDefault="00831259" w:rsidP="00C04571">
      <w:pPr>
        <w:numPr>
          <w:ilvl w:val="0"/>
          <w:numId w:val="94"/>
        </w:numPr>
        <w:rPr>
          <w:rFonts w:cs="Arial"/>
          <w:sz w:val="16"/>
        </w:rPr>
      </w:pPr>
      <w:r w:rsidRPr="00B2674E">
        <w:rPr>
          <w:rFonts w:cs="Arial"/>
          <w:sz w:val="16"/>
        </w:rPr>
        <w:t>CHK_PRODCONT_BILLMETHOD2  check (SIZECODE &lt;&gt; '*' OR BILLINGMETHOD &lt;&gt;2);</w:t>
      </w:r>
    </w:p>
    <w:p w14:paraId="652BA862" w14:textId="77777777" w:rsidR="000865C3" w:rsidRPr="00B2674E" w:rsidRDefault="000865C3" w:rsidP="00C04571">
      <w:pPr>
        <w:numPr>
          <w:ilvl w:val="0"/>
          <w:numId w:val="94"/>
        </w:numPr>
        <w:rPr>
          <w:rFonts w:cs="Arial"/>
          <w:sz w:val="16"/>
        </w:rPr>
      </w:pPr>
      <w:r w:rsidRPr="00B2674E">
        <w:rPr>
          <w:rFonts w:cs="Arial"/>
          <w:sz w:val="16"/>
        </w:rPr>
        <w:t>I_CONTPROD_FINISHINGMETHOD_CHK  check (FINISHINGMETHOD = UPPER(TRIM(FINISHINGMETHOD)));</w:t>
      </w:r>
    </w:p>
    <w:p w14:paraId="56E7B1F5" w14:textId="77777777" w:rsidR="00EA1221" w:rsidRPr="00B2674E" w:rsidRDefault="00EA1221">
      <w:pPr>
        <w:rPr>
          <w:rFonts w:cs="Arial"/>
          <w:sz w:val="16"/>
        </w:rPr>
      </w:pPr>
    </w:p>
    <w:p w14:paraId="11A2F599" w14:textId="77777777" w:rsidR="00EA1221" w:rsidRPr="00B2674E" w:rsidRDefault="00EA1221">
      <w:pPr>
        <w:rPr>
          <w:rFonts w:cs="Arial"/>
          <w:sz w:val="16"/>
        </w:rPr>
      </w:pPr>
      <w:r w:rsidRPr="00B2674E">
        <w:rPr>
          <w:rFonts w:cs="Arial"/>
          <w:sz w:val="16"/>
        </w:rPr>
        <w:t>I_COSTCENTER</w:t>
      </w:r>
    </w:p>
    <w:p w14:paraId="33B4B025" w14:textId="77777777" w:rsidR="00EA1221" w:rsidRPr="00B2674E" w:rsidRDefault="00EA1221" w:rsidP="00C04571">
      <w:pPr>
        <w:numPr>
          <w:ilvl w:val="0"/>
          <w:numId w:val="48"/>
        </w:numPr>
        <w:rPr>
          <w:rFonts w:cs="Arial"/>
          <w:sz w:val="16"/>
        </w:rPr>
      </w:pPr>
      <w:r w:rsidRPr="00B2674E">
        <w:rPr>
          <w:rFonts w:cs="Arial"/>
          <w:sz w:val="16"/>
          <w:szCs w:val="16"/>
          <w:lang w:val="en-US"/>
        </w:rPr>
        <w:t>PK_I_COSTCENTER primary key (CUSTOMERNUMBER,DEPARTMENTNUMBER,CONSUMPTIONPOINTNUMBER,COSTCENTERCODE)</w:t>
      </w:r>
    </w:p>
    <w:p w14:paraId="35D652CF" w14:textId="77777777" w:rsidR="00EA1221" w:rsidRPr="00B2674E" w:rsidRDefault="00EA1221" w:rsidP="00C04571">
      <w:pPr>
        <w:numPr>
          <w:ilvl w:val="0"/>
          <w:numId w:val="48"/>
        </w:numPr>
        <w:rPr>
          <w:rFonts w:cs="Arial"/>
          <w:sz w:val="16"/>
        </w:rPr>
      </w:pPr>
      <w:r w:rsidRPr="00B2674E">
        <w:rPr>
          <w:rFonts w:cs="Arial"/>
          <w:sz w:val="16"/>
          <w:szCs w:val="16"/>
          <w:lang w:val="en-US"/>
        </w:rPr>
        <w:t>FK_I_COSTCENTER_DEPARTMENT foreign key (CUSTOMERNUMBER,DEPARTMENTNUMBER) references I_DEPARTMENT (CUSTOMERNUMBER,DEPARTMENTNUMBER)</w:t>
      </w:r>
    </w:p>
    <w:p w14:paraId="7A33A118" w14:textId="77777777" w:rsidR="00EA1221" w:rsidRPr="00B2674E" w:rsidRDefault="00EA1221">
      <w:pPr>
        <w:rPr>
          <w:rFonts w:cs="Arial"/>
          <w:sz w:val="16"/>
        </w:rPr>
      </w:pPr>
    </w:p>
    <w:p w14:paraId="29B80404" w14:textId="77777777" w:rsidR="00EA1221" w:rsidRPr="00B2674E" w:rsidRDefault="00EA1221">
      <w:pPr>
        <w:rPr>
          <w:rFonts w:cs="Arial"/>
          <w:sz w:val="16"/>
        </w:rPr>
      </w:pPr>
      <w:r w:rsidRPr="00B2674E">
        <w:rPr>
          <w:rFonts w:cs="Arial"/>
          <w:sz w:val="16"/>
        </w:rPr>
        <w:t>I_CREDITCARD</w:t>
      </w:r>
    </w:p>
    <w:p w14:paraId="137ECF51" w14:textId="77777777" w:rsidR="00EA1221" w:rsidRPr="00B2674E" w:rsidRDefault="00EA1221" w:rsidP="00A76F79">
      <w:pPr>
        <w:numPr>
          <w:ilvl w:val="0"/>
          <w:numId w:val="15"/>
        </w:numPr>
        <w:rPr>
          <w:rFonts w:cs="Arial"/>
          <w:sz w:val="16"/>
        </w:rPr>
      </w:pPr>
      <w:r w:rsidRPr="00B2674E">
        <w:rPr>
          <w:rFonts w:cs="Arial"/>
          <w:sz w:val="16"/>
        </w:rPr>
        <w:t>PKICREDITCARD primary key (CUSTOMERNUMBER,CREDITCARDTYPE,CREDITCARDNUMBER,EXPERATIONYEAR,EXPERATIONMONTH)</w:t>
      </w:r>
    </w:p>
    <w:p w14:paraId="02E4234E" w14:textId="77777777" w:rsidR="00EA1221" w:rsidRPr="00B2674E" w:rsidRDefault="00EA1221" w:rsidP="00A76F79">
      <w:pPr>
        <w:numPr>
          <w:ilvl w:val="0"/>
          <w:numId w:val="15"/>
        </w:numPr>
        <w:rPr>
          <w:rFonts w:cs="Arial"/>
          <w:sz w:val="16"/>
        </w:rPr>
      </w:pPr>
      <w:r w:rsidRPr="00B2674E">
        <w:rPr>
          <w:rFonts w:cs="Arial"/>
          <w:sz w:val="16"/>
        </w:rPr>
        <w:t>FK_BILLTO foreign key (CUSTOMERNUMBER) references I_BILLTOACCOUNT (CUSTOMERNUMBER);</w:t>
      </w:r>
    </w:p>
    <w:p w14:paraId="052B28C1" w14:textId="77777777" w:rsidR="00EA1221" w:rsidRPr="00B2674E" w:rsidRDefault="00EA1221" w:rsidP="00A76F79">
      <w:pPr>
        <w:numPr>
          <w:ilvl w:val="0"/>
          <w:numId w:val="15"/>
        </w:numPr>
        <w:rPr>
          <w:rFonts w:cs="Arial"/>
          <w:sz w:val="16"/>
        </w:rPr>
      </w:pPr>
      <w:r w:rsidRPr="00B2674E">
        <w:rPr>
          <w:rFonts w:cs="Arial"/>
          <w:sz w:val="16"/>
        </w:rPr>
        <w:t>ICREATETRANSACTIONFROM check (CREATETRANSACTIONFROMSTATEMENT IN ('Y','N'));</w:t>
      </w:r>
    </w:p>
    <w:p w14:paraId="63C7172E" w14:textId="77777777" w:rsidR="00EA1221" w:rsidRPr="00B2674E" w:rsidRDefault="00EA1221" w:rsidP="00A76F79">
      <w:pPr>
        <w:numPr>
          <w:ilvl w:val="0"/>
          <w:numId w:val="15"/>
        </w:numPr>
        <w:rPr>
          <w:rFonts w:cs="Arial"/>
          <w:sz w:val="16"/>
        </w:rPr>
      </w:pPr>
      <w:r w:rsidRPr="00B2674E">
        <w:rPr>
          <w:rFonts w:cs="Arial"/>
          <w:sz w:val="16"/>
        </w:rPr>
        <w:t>ICREDITCARDTYPE check (CREDITCARDTYPE IN (0,1,2,3,4,9));</w:t>
      </w:r>
    </w:p>
    <w:p w14:paraId="67D130D7" w14:textId="77777777" w:rsidR="00EA1221" w:rsidRPr="00B2674E" w:rsidRDefault="00EA1221" w:rsidP="00A76F79">
      <w:pPr>
        <w:numPr>
          <w:ilvl w:val="0"/>
          <w:numId w:val="15"/>
        </w:numPr>
        <w:rPr>
          <w:rFonts w:cs="Arial"/>
          <w:sz w:val="16"/>
        </w:rPr>
      </w:pPr>
      <w:r w:rsidRPr="00B2674E">
        <w:rPr>
          <w:rFonts w:cs="Arial"/>
          <w:sz w:val="16"/>
        </w:rPr>
        <w:t>IEXPERATIONMONTH check (EXPERATIONMONTH BETWEEN 1 AND 12);</w:t>
      </w:r>
    </w:p>
    <w:p w14:paraId="5F4BA3A9" w14:textId="77777777" w:rsidR="00EA1221" w:rsidRPr="00B2674E" w:rsidRDefault="00EA1221" w:rsidP="00A76F79">
      <w:pPr>
        <w:numPr>
          <w:ilvl w:val="0"/>
          <w:numId w:val="15"/>
        </w:numPr>
        <w:rPr>
          <w:rFonts w:cs="Arial"/>
          <w:sz w:val="16"/>
        </w:rPr>
      </w:pPr>
      <w:r w:rsidRPr="00B2674E">
        <w:rPr>
          <w:rFonts w:cs="Arial"/>
          <w:sz w:val="16"/>
        </w:rPr>
        <w:t>IEXPERATIONYEAR check (EXPERATIONYEAR BETWEEN 0 AND 99);</w:t>
      </w:r>
    </w:p>
    <w:p w14:paraId="73D27863" w14:textId="77777777" w:rsidR="00EA1221" w:rsidRPr="00B2674E" w:rsidRDefault="00EA1221">
      <w:pPr>
        <w:rPr>
          <w:rFonts w:cs="Arial"/>
          <w:sz w:val="16"/>
        </w:rPr>
      </w:pPr>
    </w:p>
    <w:p w14:paraId="6C6160AD" w14:textId="77777777" w:rsidR="00EA1221" w:rsidRPr="00B2674E" w:rsidRDefault="00EA1221">
      <w:pPr>
        <w:rPr>
          <w:rFonts w:cs="Arial"/>
          <w:sz w:val="16"/>
        </w:rPr>
      </w:pPr>
      <w:r w:rsidRPr="00B2674E">
        <w:rPr>
          <w:rFonts w:cs="Arial"/>
          <w:sz w:val="16"/>
        </w:rPr>
        <w:t>I_CUSTOMER</w:t>
      </w:r>
    </w:p>
    <w:p w14:paraId="6EC6D0A5" w14:textId="77777777" w:rsidR="00EA1221" w:rsidRPr="00B2674E" w:rsidRDefault="00EA1221" w:rsidP="00C04571">
      <w:pPr>
        <w:numPr>
          <w:ilvl w:val="0"/>
          <w:numId w:val="47"/>
        </w:numPr>
        <w:autoSpaceDE w:val="0"/>
        <w:autoSpaceDN w:val="0"/>
        <w:adjustRightInd w:val="0"/>
        <w:rPr>
          <w:rFonts w:cs="Arial"/>
          <w:sz w:val="16"/>
        </w:rPr>
      </w:pPr>
      <w:r w:rsidRPr="00B2674E">
        <w:rPr>
          <w:rFonts w:cs="Arial"/>
          <w:sz w:val="16"/>
          <w:szCs w:val="16"/>
          <w:lang w:val="en-US"/>
        </w:rPr>
        <w:t>I_CUSTOMER_CURRENCY foreign key (CURRENCY) references currency (CODE);</w:t>
      </w:r>
    </w:p>
    <w:p w14:paraId="5C3F3743" w14:textId="77777777" w:rsidR="00EA1221" w:rsidRPr="00B2674E" w:rsidRDefault="00EA1221" w:rsidP="00C04571">
      <w:pPr>
        <w:numPr>
          <w:ilvl w:val="0"/>
          <w:numId w:val="47"/>
        </w:numPr>
        <w:autoSpaceDE w:val="0"/>
        <w:autoSpaceDN w:val="0"/>
        <w:adjustRightInd w:val="0"/>
        <w:rPr>
          <w:rFonts w:cs="Arial"/>
          <w:sz w:val="16"/>
        </w:rPr>
      </w:pPr>
      <w:r w:rsidRPr="00B2674E">
        <w:rPr>
          <w:rFonts w:cs="Arial"/>
          <w:sz w:val="16"/>
          <w:szCs w:val="16"/>
          <w:lang w:val="en-US"/>
        </w:rPr>
        <w:t>I_CUSTOMER_COUNTRY foreign key (COUNTRY) references COUNTRY (CODE);</w:t>
      </w:r>
    </w:p>
    <w:p w14:paraId="0037DFC8" w14:textId="77777777" w:rsidR="00EA1221" w:rsidRPr="00B2674E" w:rsidRDefault="00EA1221" w:rsidP="00A76F79">
      <w:pPr>
        <w:numPr>
          <w:ilvl w:val="0"/>
          <w:numId w:val="16"/>
        </w:numPr>
        <w:rPr>
          <w:rFonts w:cs="Arial"/>
          <w:sz w:val="16"/>
        </w:rPr>
      </w:pPr>
      <w:r w:rsidRPr="00B2674E">
        <w:rPr>
          <w:rFonts w:cs="Arial"/>
          <w:sz w:val="16"/>
        </w:rPr>
        <w:t>ANNIVERSARYPRICEADJ_VALIDATION check (anniversarypriceadj IN (1,2,3</w:t>
      </w:r>
      <w:r w:rsidR="0018255E" w:rsidRPr="00B2674E">
        <w:rPr>
          <w:rFonts w:cs="Arial"/>
          <w:sz w:val="16"/>
        </w:rPr>
        <w:t>, 4</w:t>
      </w:r>
      <w:r w:rsidRPr="00B2674E">
        <w:rPr>
          <w:rFonts w:cs="Arial"/>
          <w:sz w:val="16"/>
        </w:rPr>
        <w:t>));</w:t>
      </w:r>
    </w:p>
    <w:p w14:paraId="7A90B858" w14:textId="77777777" w:rsidR="0018255E" w:rsidRPr="00B2674E" w:rsidRDefault="0018255E" w:rsidP="00A76F79">
      <w:pPr>
        <w:numPr>
          <w:ilvl w:val="0"/>
          <w:numId w:val="16"/>
        </w:numPr>
        <w:rPr>
          <w:rFonts w:cs="Arial"/>
          <w:sz w:val="16"/>
        </w:rPr>
      </w:pPr>
      <w:r w:rsidRPr="00B2674E">
        <w:rPr>
          <w:rFonts w:cs="Arial"/>
          <w:sz w:val="16"/>
        </w:rPr>
        <w:t>GARMENTINSURANCE_VALIDATION check (garmentinsurance BETWEEN 0 AND 7);</w:t>
      </w:r>
    </w:p>
    <w:p w14:paraId="1CFD0D1F" w14:textId="77777777" w:rsidR="00EA1221" w:rsidRPr="00B2674E" w:rsidRDefault="00EA1221" w:rsidP="00A76F79">
      <w:pPr>
        <w:numPr>
          <w:ilvl w:val="0"/>
          <w:numId w:val="16"/>
        </w:numPr>
        <w:rPr>
          <w:rFonts w:cs="Arial"/>
          <w:sz w:val="16"/>
        </w:rPr>
      </w:pPr>
      <w:r w:rsidRPr="00B2674E">
        <w:rPr>
          <w:rFonts w:cs="Arial"/>
          <w:sz w:val="16"/>
        </w:rPr>
        <w:t>MASTERACCOUNT_VALIDATION check (masteraccount IN (1, 2, 3));</w:t>
      </w:r>
    </w:p>
    <w:p w14:paraId="32ED1795" w14:textId="77777777" w:rsidR="00EA1221" w:rsidRPr="00B2674E" w:rsidRDefault="00EA1221" w:rsidP="00A76F79">
      <w:pPr>
        <w:numPr>
          <w:ilvl w:val="0"/>
          <w:numId w:val="16"/>
        </w:numPr>
        <w:rPr>
          <w:rFonts w:cs="Arial"/>
          <w:sz w:val="16"/>
        </w:rPr>
      </w:pPr>
      <w:r w:rsidRPr="00B2674E">
        <w:rPr>
          <w:rFonts w:cs="Arial"/>
          <w:sz w:val="16"/>
        </w:rPr>
        <w:t>I_CUST_MASTERACCOUNTCHECK check ((MASTERACCOUNT &lt; 3 AND MASTERACCOUNTNUMBER = CUSTOMERNUMBER) OR (MASTERACCOUNT = 3 AND MASTERACCOUNTNUMBER &lt;&gt; CUSTOMERNUMBER));</w:t>
      </w:r>
    </w:p>
    <w:p w14:paraId="4CAE873E" w14:textId="77777777" w:rsidR="00EA1221" w:rsidRPr="00B2674E" w:rsidRDefault="00EA1221" w:rsidP="00A76F79">
      <w:pPr>
        <w:numPr>
          <w:ilvl w:val="0"/>
          <w:numId w:val="16"/>
        </w:numPr>
        <w:rPr>
          <w:rFonts w:cs="Arial"/>
          <w:sz w:val="16"/>
        </w:rPr>
      </w:pPr>
      <w:r w:rsidRPr="00B2674E">
        <w:rPr>
          <w:rFonts w:cs="Arial"/>
          <w:sz w:val="16"/>
        </w:rPr>
        <w:t>PAYMENTTYPE_VALIDATION check (paymenttype IN (0,1,2,3,4,5,6));</w:t>
      </w:r>
    </w:p>
    <w:p w14:paraId="5E8746BD" w14:textId="77777777" w:rsidR="00EA1221" w:rsidRPr="00B2674E" w:rsidRDefault="00EA1221" w:rsidP="00A76F79">
      <w:pPr>
        <w:numPr>
          <w:ilvl w:val="0"/>
          <w:numId w:val="16"/>
        </w:numPr>
        <w:rPr>
          <w:rFonts w:cs="Arial"/>
          <w:sz w:val="16"/>
        </w:rPr>
      </w:pPr>
      <w:r w:rsidRPr="00B2674E">
        <w:rPr>
          <w:rFonts w:cs="Arial"/>
          <w:sz w:val="16"/>
        </w:rPr>
        <w:t>YNNULL_VALIDATION1 check (CONTRACTCONTINUESERVICE IN ('Y', 'N'));</w:t>
      </w:r>
    </w:p>
    <w:p w14:paraId="06B1AC1C" w14:textId="77777777" w:rsidR="00EA1221" w:rsidRPr="00B2674E" w:rsidRDefault="00EA1221" w:rsidP="00A76F79">
      <w:pPr>
        <w:numPr>
          <w:ilvl w:val="0"/>
          <w:numId w:val="16"/>
        </w:numPr>
        <w:rPr>
          <w:rFonts w:cs="Arial"/>
          <w:sz w:val="16"/>
        </w:rPr>
      </w:pPr>
      <w:r w:rsidRPr="00B2674E">
        <w:rPr>
          <w:rFonts w:cs="Arial"/>
          <w:sz w:val="16"/>
        </w:rPr>
        <w:t>YN_VALIDATION4497 check (USESBUNDLES IN ('Y', 'N'));</w:t>
      </w:r>
    </w:p>
    <w:p w14:paraId="692473C7" w14:textId="77777777" w:rsidR="00EA1221" w:rsidRPr="00B2674E" w:rsidRDefault="00EA1221" w:rsidP="00A76F79">
      <w:pPr>
        <w:numPr>
          <w:ilvl w:val="0"/>
          <w:numId w:val="16"/>
        </w:numPr>
        <w:rPr>
          <w:rFonts w:cs="Arial"/>
          <w:sz w:val="16"/>
        </w:rPr>
      </w:pPr>
      <w:r w:rsidRPr="00B2674E">
        <w:rPr>
          <w:rFonts w:cs="Arial"/>
          <w:sz w:val="16"/>
        </w:rPr>
        <w:t>YN_VALIDATION550 check (ACTIVE IN ('Y', 'N'));</w:t>
      </w:r>
    </w:p>
    <w:p w14:paraId="367A8FAE" w14:textId="77777777" w:rsidR="00EA1221" w:rsidRPr="00B2674E" w:rsidRDefault="00EA1221" w:rsidP="00A76F79">
      <w:pPr>
        <w:numPr>
          <w:ilvl w:val="0"/>
          <w:numId w:val="16"/>
        </w:numPr>
        <w:rPr>
          <w:rFonts w:cs="Arial"/>
          <w:sz w:val="16"/>
        </w:rPr>
      </w:pPr>
      <w:r w:rsidRPr="00B2674E">
        <w:rPr>
          <w:rFonts w:cs="Arial"/>
          <w:sz w:val="16"/>
        </w:rPr>
        <w:t>YN_VALIDATION551 check (CPIBASED IN ('Y', 'N'));</w:t>
      </w:r>
    </w:p>
    <w:p w14:paraId="16E6DFC1" w14:textId="77777777" w:rsidR="00EA1221" w:rsidRPr="00B2674E" w:rsidRDefault="00EA1221" w:rsidP="00A76F79">
      <w:pPr>
        <w:numPr>
          <w:ilvl w:val="0"/>
          <w:numId w:val="16"/>
        </w:numPr>
        <w:rPr>
          <w:rFonts w:cs="Arial"/>
          <w:sz w:val="16"/>
        </w:rPr>
      </w:pPr>
      <w:r w:rsidRPr="00B2674E">
        <w:rPr>
          <w:rFonts w:cs="Arial"/>
          <w:sz w:val="16"/>
        </w:rPr>
        <w:t>YN_VALIDATION552 check (SOILCOUNT IN ('Y', 'N'));</w:t>
      </w:r>
    </w:p>
    <w:p w14:paraId="3222A4EA" w14:textId="77777777" w:rsidR="00EA1221" w:rsidRPr="00B2674E" w:rsidRDefault="00EA1221" w:rsidP="00A76F79">
      <w:pPr>
        <w:numPr>
          <w:ilvl w:val="0"/>
          <w:numId w:val="16"/>
        </w:numPr>
        <w:rPr>
          <w:rFonts w:cs="Arial"/>
          <w:sz w:val="16"/>
        </w:rPr>
      </w:pPr>
      <w:r w:rsidRPr="00B2674E">
        <w:rPr>
          <w:rFonts w:cs="Arial"/>
          <w:sz w:val="16"/>
        </w:rPr>
        <w:t>YN_VALIDATION554 check (CORRECTSHORTAGES IN ('Y', 'N'));</w:t>
      </w:r>
    </w:p>
    <w:p w14:paraId="761D6884" w14:textId="77777777" w:rsidR="00EA1221" w:rsidRPr="00B2674E" w:rsidRDefault="00EA1221" w:rsidP="00A76F79">
      <w:pPr>
        <w:numPr>
          <w:ilvl w:val="0"/>
          <w:numId w:val="16"/>
        </w:numPr>
        <w:rPr>
          <w:rFonts w:cs="Arial"/>
          <w:sz w:val="16"/>
        </w:rPr>
      </w:pPr>
      <w:r w:rsidRPr="00B2674E">
        <w:rPr>
          <w:rFonts w:cs="Arial"/>
          <w:sz w:val="16"/>
        </w:rPr>
        <w:t>YN_VALIDATION555 check (CORRECTOVERDELIVERIES IN ('Y', 'N'));</w:t>
      </w:r>
    </w:p>
    <w:p w14:paraId="613F830B" w14:textId="77777777" w:rsidR="00EA1221" w:rsidRPr="00B2674E" w:rsidRDefault="00EA1221" w:rsidP="00A76F79">
      <w:pPr>
        <w:numPr>
          <w:ilvl w:val="0"/>
          <w:numId w:val="16"/>
        </w:numPr>
        <w:rPr>
          <w:rFonts w:cs="Arial"/>
          <w:sz w:val="16"/>
        </w:rPr>
      </w:pPr>
      <w:r w:rsidRPr="00B2674E">
        <w:rPr>
          <w:rFonts w:cs="Arial"/>
          <w:sz w:val="16"/>
        </w:rPr>
        <w:t>YN_VALIDATION556 check (TAXABLE IN ('Y', 'N'));</w:t>
      </w:r>
    </w:p>
    <w:p w14:paraId="5C9316D5" w14:textId="77777777" w:rsidR="00EA1221" w:rsidRPr="00B2674E" w:rsidRDefault="00EA1221" w:rsidP="00A76F79">
      <w:pPr>
        <w:numPr>
          <w:ilvl w:val="0"/>
          <w:numId w:val="16"/>
        </w:numPr>
        <w:rPr>
          <w:rFonts w:cs="Arial"/>
          <w:sz w:val="16"/>
          <w:lang w:val="en-US"/>
        </w:rPr>
      </w:pPr>
      <w:r w:rsidRPr="00B2674E">
        <w:rPr>
          <w:rFonts w:cs="Arial"/>
          <w:sz w:val="16"/>
        </w:rPr>
        <w:t>YN_VALIDATION557 check (USEDISPENSEROBLIGATED IN ('Y', 'N'));</w:t>
      </w:r>
    </w:p>
    <w:p w14:paraId="11DFE16B" w14:textId="77777777" w:rsidR="00EA1221" w:rsidRPr="00B2674E" w:rsidRDefault="00EA1221" w:rsidP="00A76F79">
      <w:pPr>
        <w:numPr>
          <w:ilvl w:val="0"/>
          <w:numId w:val="16"/>
        </w:numPr>
        <w:rPr>
          <w:rFonts w:cs="Arial"/>
          <w:sz w:val="16"/>
          <w:lang w:val="en-US"/>
        </w:rPr>
      </w:pPr>
      <w:r w:rsidRPr="00B2674E">
        <w:rPr>
          <w:rFonts w:cs="Arial"/>
          <w:sz w:val="16"/>
        </w:rPr>
        <w:t>YN_VALIDATION558 check (USEGARMENTDISPENSER IN ('Y', 'N'));</w:t>
      </w:r>
    </w:p>
    <w:p w14:paraId="54D778E5" w14:textId="77777777" w:rsidR="00EA1221" w:rsidRPr="00B2674E" w:rsidRDefault="00EA1221" w:rsidP="00A76F79">
      <w:pPr>
        <w:numPr>
          <w:ilvl w:val="0"/>
          <w:numId w:val="16"/>
        </w:numPr>
        <w:rPr>
          <w:rFonts w:cs="Arial"/>
          <w:sz w:val="16"/>
          <w:lang w:val="en-US"/>
        </w:rPr>
      </w:pPr>
      <w:r w:rsidRPr="00B2674E">
        <w:rPr>
          <w:rFonts w:cs="Arial"/>
          <w:sz w:val="16"/>
        </w:rPr>
        <w:t>YN_VALIDATION559 check (SWINGSUITDELIVERY IN ('Y', 'N'));</w:t>
      </w:r>
    </w:p>
    <w:p w14:paraId="6945DDC7" w14:textId="77777777" w:rsidR="00EA1221" w:rsidRPr="00B2674E" w:rsidRDefault="00EA1221" w:rsidP="00A76F79">
      <w:pPr>
        <w:numPr>
          <w:ilvl w:val="0"/>
          <w:numId w:val="16"/>
        </w:numPr>
        <w:rPr>
          <w:rFonts w:cs="Arial"/>
          <w:sz w:val="16"/>
          <w:lang w:val="en-US"/>
        </w:rPr>
      </w:pPr>
      <w:r w:rsidRPr="00B2674E">
        <w:rPr>
          <w:rFonts w:cs="Arial"/>
          <w:sz w:val="16"/>
        </w:rPr>
        <w:t>YN_VALIDATION560 check (CODEGARMENTSUNIQUELY IN ('Y', 'N'));</w:t>
      </w:r>
    </w:p>
    <w:p w14:paraId="385A0D69" w14:textId="77777777" w:rsidR="00EA1221" w:rsidRPr="00B2674E" w:rsidRDefault="00EA1221" w:rsidP="00A76F79">
      <w:pPr>
        <w:numPr>
          <w:ilvl w:val="0"/>
          <w:numId w:val="16"/>
        </w:numPr>
        <w:rPr>
          <w:rFonts w:cs="Arial"/>
          <w:sz w:val="16"/>
          <w:lang w:val="en-US"/>
        </w:rPr>
      </w:pPr>
      <w:r w:rsidRPr="00B2674E">
        <w:rPr>
          <w:rFonts w:cs="Arial"/>
          <w:sz w:val="16"/>
        </w:rPr>
        <w:t>YN_VALIDATION561 check (LOCKERMANAGEMENT IN ('Y', 'N'));</w:t>
      </w:r>
    </w:p>
    <w:p w14:paraId="71C1411E" w14:textId="77777777" w:rsidR="00EA1221" w:rsidRPr="00B2674E" w:rsidRDefault="00EA1221" w:rsidP="00A76F79">
      <w:pPr>
        <w:numPr>
          <w:ilvl w:val="0"/>
          <w:numId w:val="16"/>
        </w:numPr>
        <w:rPr>
          <w:rFonts w:cs="Arial"/>
          <w:sz w:val="16"/>
        </w:rPr>
      </w:pPr>
      <w:r w:rsidRPr="00B2674E">
        <w:rPr>
          <w:rFonts w:cs="Arial"/>
          <w:sz w:val="16"/>
          <w:lang w:val="en-US"/>
        </w:rPr>
        <w:t>ICUST_RETURNLINEN check (RETURNLINEN BETWEEN 1 AND 7);</w:t>
      </w:r>
    </w:p>
    <w:p w14:paraId="1DEC2325" w14:textId="77777777" w:rsidR="00EA1221" w:rsidRPr="00B2674E" w:rsidRDefault="00EA1221" w:rsidP="00A76F79">
      <w:pPr>
        <w:numPr>
          <w:ilvl w:val="0"/>
          <w:numId w:val="16"/>
        </w:numPr>
        <w:rPr>
          <w:rFonts w:cs="Arial"/>
          <w:sz w:val="16"/>
          <w:lang w:val="en-US"/>
        </w:rPr>
      </w:pPr>
      <w:r w:rsidRPr="00B2674E">
        <w:rPr>
          <w:rFonts w:cs="Arial"/>
          <w:sz w:val="16"/>
          <w:lang w:val="en-US"/>
        </w:rPr>
        <w:t>ICUST_RETURNGARMENTS check (RETURNGARMENTS BETWEEN 1 AND 7);</w:t>
      </w:r>
    </w:p>
    <w:p w14:paraId="070D170A" w14:textId="77777777" w:rsidR="00EA1221" w:rsidRPr="00B2674E" w:rsidRDefault="00EA1221" w:rsidP="00A76F79">
      <w:pPr>
        <w:numPr>
          <w:ilvl w:val="0"/>
          <w:numId w:val="16"/>
        </w:numPr>
        <w:rPr>
          <w:rFonts w:cs="Arial"/>
          <w:sz w:val="16"/>
        </w:rPr>
      </w:pPr>
      <w:r w:rsidRPr="00B2674E">
        <w:rPr>
          <w:rFonts w:cs="Arial"/>
          <w:sz w:val="16"/>
          <w:lang w:val="en-US"/>
        </w:rPr>
        <w:t>I_CUST_YN_SIGNATURE check (SIGNATUREREQUIRED IN ('Y','N'));</w:t>
      </w:r>
    </w:p>
    <w:p w14:paraId="1C3990E2" w14:textId="77777777" w:rsidR="00EA1221" w:rsidRPr="00B2674E" w:rsidRDefault="00EA1221" w:rsidP="00A76F79">
      <w:pPr>
        <w:numPr>
          <w:ilvl w:val="0"/>
          <w:numId w:val="16"/>
        </w:numPr>
        <w:rPr>
          <w:rFonts w:cs="Arial"/>
          <w:sz w:val="16"/>
        </w:rPr>
      </w:pPr>
      <w:r w:rsidRPr="00B2674E">
        <w:rPr>
          <w:rFonts w:cs="Arial"/>
          <w:sz w:val="16"/>
          <w:lang w:val="en-US"/>
        </w:rPr>
        <w:t>I_CUST_YN_CHARGEWASHFIRSTISSUE check (CHARGEWASHFIRSTISSUE IN ('Y','N'));</w:t>
      </w:r>
    </w:p>
    <w:p w14:paraId="6777F50E" w14:textId="77777777" w:rsidR="00EA1221" w:rsidRPr="00B2674E" w:rsidRDefault="00EA1221" w:rsidP="00A76F79">
      <w:pPr>
        <w:numPr>
          <w:ilvl w:val="0"/>
          <w:numId w:val="10"/>
        </w:numPr>
        <w:rPr>
          <w:rFonts w:cs="Arial"/>
          <w:sz w:val="16"/>
        </w:rPr>
      </w:pPr>
      <w:r w:rsidRPr="00B2674E">
        <w:rPr>
          <w:rFonts w:cs="Arial"/>
          <w:sz w:val="16"/>
        </w:rPr>
        <w:t>I_CUST_CHARGEREPAIRS check (CHARGEREPAIRS IN (0,1,2))</w:t>
      </w:r>
    </w:p>
    <w:p w14:paraId="00011AD1" w14:textId="77777777" w:rsidR="00EA1221" w:rsidRPr="00B2674E" w:rsidRDefault="00EA1221" w:rsidP="00A76F79">
      <w:pPr>
        <w:numPr>
          <w:ilvl w:val="0"/>
          <w:numId w:val="10"/>
        </w:numPr>
        <w:rPr>
          <w:rFonts w:cs="Arial"/>
          <w:sz w:val="16"/>
        </w:rPr>
      </w:pPr>
      <w:r w:rsidRPr="00B2674E">
        <w:rPr>
          <w:rFonts w:cs="Arial"/>
          <w:sz w:val="16"/>
        </w:rPr>
        <w:t>I_CUST_YN_CHARGERESIDUALVALUE check (CHARGERESIDUALVALUE IN ('Y','N'));</w:t>
      </w:r>
    </w:p>
    <w:p w14:paraId="456E79A6" w14:textId="77777777" w:rsidR="00EA1221" w:rsidRPr="00B2674E" w:rsidRDefault="00EA1221" w:rsidP="00A76F79">
      <w:pPr>
        <w:numPr>
          <w:ilvl w:val="0"/>
          <w:numId w:val="10"/>
        </w:numPr>
        <w:rPr>
          <w:rFonts w:cs="Arial"/>
          <w:sz w:val="16"/>
        </w:rPr>
      </w:pPr>
      <w:r w:rsidRPr="00B2674E">
        <w:rPr>
          <w:rFonts w:cs="Arial"/>
          <w:sz w:val="16"/>
        </w:rPr>
        <w:t>I_CUST_YN_CHARGELOSSCHARGE check (CHARGELOSSCHARGE IN ('Y','N'));</w:t>
      </w:r>
    </w:p>
    <w:p w14:paraId="3A3DB836" w14:textId="77777777" w:rsidR="00EA1221" w:rsidRPr="00B2674E" w:rsidRDefault="00EA1221" w:rsidP="00A76F79">
      <w:pPr>
        <w:numPr>
          <w:ilvl w:val="0"/>
          <w:numId w:val="10"/>
        </w:numPr>
        <w:rPr>
          <w:rFonts w:cs="Arial"/>
          <w:sz w:val="16"/>
        </w:rPr>
      </w:pPr>
      <w:r w:rsidRPr="00B2674E">
        <w:rPr>
          <w:rFonts w:cs="Arial"/>
          <w:sz w:val="16"/>
        </w:rPr>
        <w:t>I_CUSTOMER_INVOICEFREQ foreign key (INVOICEFREQUENCY)  references INVOICEFREQUENCY (INVOICEFREQUENCY_ID);</w:t>
      </w:r>
    </w:p>
    <w:p w14:paraId="6CD0CE53" w14:textId="77777777" w:rsidR="00EA1221" w:rsidRPr="00B2674E" w:rsidRDefault="00EA1221" w:rsidP="00A76F79">
      <w:pPr>
        <w:numPr>
          <w:ilvl w:val="0"/>
          <w:numId w:val="10"/>
        </w:numPr>
        <w:rPr>
          <w:rFonts w:cs="Arial"/>
          <w:sz w:val="16"/>
        </w:rPr>
      </w:pPr>
      <w:r w:rsidRPr="00B2674E">
        <w:rPr>
          <w:rFonts w:cs="Arial"/>
          <w:sz w:val="16"/>
        </w:rPr>
        <w:t>I_CUST_BU check (TRIM(UPPER(BUSINESSUNIT))=BUSINESSUNIT);</w:t>
      </w:r>
    </w:p>
    <w:p w14:paraId="218836C6" w14:textId="77777777" w:rsidR="00EA1221" w:rsidRPr="00B2674E" w:rsidRDefault="00EA1221" w:rsidP="00A76F79">
      <w:pPr>
        <w:numPr>
          <w:ilvl w:val="0"/>
          <w:numId w:val="10"/>
        </w:numPr>
        <w:rPr>
          <w:rFonts w:cs="Arial"/>
          <w:sz w:val="16"/>
        </w:rPr>
      </w:pPr>
      <w:r w:rsidRPr="00B2674E">
        <w:rPr>
          <w:rFonts w:cs="Arial"/>
          <w:sz w:val="16"/>
        </w:rPr>
        <w:t>I_CUST_YN_INHERITMAPRICELIST  check (INHERITMAPRICELIST IN ('Y', 'N'));</w:t>
      </w:r>
    </w:p>
    <w:p w14:paraId="01A9FDB6" w14:textId="77777777" w:rsidR="00EA1221" w:rsidRPr="00B2674E" w:rsidRDefault="00EA1221" w:rsidP="00A76F79">
      <w:pPr>
        <w:numPr>
          <w:ilvl w:val="0"/>
          <w:numId w:val="10"/>
        </w:numPr>
        <w:rPr>
          <w:rFonts w:cs="Arial"/>
          <w:sz w:val="16"/>
        </w:rPr>
      </w:pPr>
      <w:r w:rsidRPr="00B2674E">
        <w:rPr>
          <w:rFonts w:cs="Arial"/>
          <w:sz w:val="16"/>
        </w:rPr>
        <w:t>I_CUST_YN_RESTRICTONMAPRODUCTS check (RESTRICTONMAPRODUCTS IN ('Y', 'N'));</w:t>
      </w:r>
    </w:p>
    <w:p w14:paraId="7176CFEF" w14:textId="77777777" w:rsidR="00EA1221" w:rsidRPr="00B2674E" w:rsidRDefault="00EA1221" w:rsidP="00A76F79">
      <w:pPr>
        <w:numPr>
          <w:ilvl w:val="0"/>
          <w:numId w:val="10"/>
        </w:numPr>
        <w:rPr>
          <w:rFonts w:cs="Arial"/>
          <w:sz w:val="16"/>
        </w:rPr>
      </w:pPr>
      <w:r w:rsidRPr="00B2674E">
        <w:rPr>
          <w:rFonts w:cs="Arial"/>
          <w:sz w:val="16"/>
        </w:rPr>
        <w:t>I_FK_CUSTOMER_BUCODE foreign key (BUSINESSUNIT) references BUSINESSUNIT (CODE);</w:t>
      </w:r>
    </w:p>
    <w:p w14:paraId="7613F317" w14:textId="77777777" w:rsidR="00C43BC4" w:rsidRPr="00B2674E" w:rsidRDefault="00C43BC4" w:rsidP="00A76F79">
      <w:pPr>
        <w:numPr>
          <w:ilvl w:val="0"/>
          <w:numId w:val="10"/>
        </w:numPr>
        <w:rPr>
          <w:rFonts w:cs="Arial"/>
          <w:sz w:val="16"/>
        </w:rPr>
      </w:pPr>
      <w:r w:rsidRPr="00B2674E">
        <w:rPr>
          <w:rFonts w:cs="Arial"/>
          <w:sz w:val="16"/>
        </w:rPr>
        <w:t>I_CUST_YN_DIRECTINVALLSERV check (DIRECTINVALLSERVICES IN ('Y', 'N'));</w:t>
      </w:r>
    </w:p>
    <w:p w14:paraId="7661BB0E" w14:textId="77777777" w:rsidR="00C43BC4" w:rsidRPr="00B2674E" w:rsidRDefault="00C43BC4" w:rsidP="00A76F79">
      <w:pPr>
        <w:numPr>
          <w:ilvl w:val="0"/>
          <w:numId w:val="10"/>
        </w:numPr>
        <w:rPr>
          <w:rFonts w:cs="Arial"/>
          <w:sz w:val="16"/>
        </w:rPr>
      </w:pPr>
      <w:r w:rsidRPr="00B2674E">
        <w:rPr>
          <w:rFonts w:cs="Arial"/>
          <w:sz w:val="16"/>
        </w:rPr>
        <w:t>I_CUST_YN_DIRECTINVCLEANWGHTS check (DIRECTINVCLEANWEIGHTS IN ('Y', 'N'));</w:t>
      </w:r>
    </w:p>
    <w:p w14:paraId="1E51F21D" w14:textId="77777777" w:rsidR="00C43BC4" w:rsidRPr="00B2674E" w:rsidRDefault="00C43BC4" w:rsidP="00A76F79">
      <w:pPr>
        <w:numPr>
          <w:ilvl w:val="0"/>
          <w:numId w:val="10"/>
        </w:numPr>
        <w:rPr>
          <w:rFonts w:cs="Arial"/>
          <w:sz w:val="16"/>
        </w:rPr>
      </w:pPr>
      <w:r w:rsidRPr="00B2674E">
        <w:rPr>
          <w:rFonts w:cs="Arial"/>
          <w:sz w:val="16"/>
        </w:rPr>
        <w:t>I_CUST_YN_DIRECTINVDELIVERIES check (DIRECTINVDELIVERIES IN ('Y', 'N'));</w:t>
      </w:r>
    </w:p>
    <w:p w14:paraId="48C1F6E9" w14:textId="77777777" w:rsidR="00C43BC4" w:rsidRPr="00B2674E" w:rsidRDefault="00C43BC4" w:rsidP="00A76F79">
      <w:pPr>
        <w:numPr>
          <w:ilvl w:val="0"/>
          <w:numId w:val="10"/>
        </w:numPr>
        <w:rPr>
          <w:rFonts w:cs="Arial"/>
          <w:sz w:val="16"/>
        </w:rPr>
      </w:pPr>
      <w:r w:rsidRPr="00B2674E">
        <w:rPr>
          <w:rFonts w:cs="Arial"/>
          <w:sz w:val="16"/>
        </w:rPr>
        <w:t>I_CUST_YN_DIRECTINVSALESNOTES check (DIRECTINVSALESNOTES IN ('Y', 'N'));</w:t>
      </w:r>
    </w:p>
    <w:p w14:paraId="542A2135" w14:textId="77777777" w:rsidR="00C43BC4" w:rsidRPr="00B2674E" w:rsidRDefault="00C43BC4" w:rsidP="00A76F79">
      <w:pPr>
        <w:numPr>
          <w:ilvl w:val="0"/>
          <w:numId w:val="10"/>
        </w:numPr>
        <w:rPr>
          <w:rFonts w:cs="Arial"/>
          <w:sz w:val="16"/>
        </w:rPr>
      </w:pPr>
      <w:r w:rsidRPr="00B2674E">
        <w:rPr>
          <w:rFonts w:cs="Arial"/>
          <w:sz w:val="16"/>
        </w:rPr>
        <w:t>I_CUST_YN_DIRECTINVSOILWEIGHTS check (DIRECTINVSOILWEIGHTS IN ('Y', 'N'));</w:t>
      </w:r>
    </w:p>
    <w:p w14:paraId="6F48E2EA" w14:textId="77777777" w:rsidR="00C43BC4" w:rsidRPr="00B2674E" w:rsidRDefault="00C43BC4" w:rsidP="00A76F79">
      <w:pPr>
        <w:numPr>
          <w:ilvl w:val="0"/>
          <w:numId w:val="10"/>
        </w:numPr>
        <w:rPr>
          <w:rFonts w:cs="Arial"/>
          <w:sz w:val="16"/>
        </w:rPr>
      </w:pPr>
      <w:r w:rsidRPr="00B2674E">
        <w:rPr>
          <w:rFonts w:cs="Arial"/>
          <w:sz w:val="16"/>
        </w:rPr>
        <w:t>I_CUST_YN_DEPOSITSTOCKALLOWED check (DEPOSITSTOCKALLOWED IN ('Y', 'N'));</w:t>
      </w:r>
    </w:p>
    <w:p w14:paraId="5A362417" w14:textId="77777777" w:rsidR="00C43BC4" w:rsidRPr="00B2674E" w:rsidRDefault="00C43BC4" w:rsidP="00A76F79">
      <w:pPr>
        <w:numPr>
          <w:ilvl w:val="0"/>
          <w:numId w:val="10"/>
        </w:numPr>
        <w:rPr>
          <w:rFonts w:cs="Arial"/>
          <w:sz w:val="16"/>
        </w:rPr>
      </w:pPr>
      <w:r w:rsidRPr="00B2674E">
        <w:rPr>
          <w:rFonts w:cs="Arial"/>
          <w:sz w:val="16"/>
        </w:rPr>
        <w:t>I_CUST_YN_ALTERNATESORTING check (ALTERNATESORTING IN ('Y', 'N'));</w:t>
      </w:r>
    </w:p>
    <w:p w14:paraId="6A137493" w14:textId="77777777" w:rsidR="00C43BC4" w:rsidRPr="00B2674E" w:rsidRDefault="00C43BC4" w:rsidP="00A76F79">
      <w:pPr>
        <w:numPr>
          <w:ilvl w:val="0"/>
          <w:numId w:val="10"/>
        </w:numPr>
        <w:rPr>
          <w:rFonts w:cs="Arial"/>
          <w:sz w:val="16"/>
        </w:rPr>
      </w:pPr>
      <w:r w:rsidRPr="00B2674E">
        <w:rPr>
          <w:rFonts w:cs="Arial"/>
          <w:sz w:val="16"/>
        </w:rPr>
        <w:t>I_CUST_PRINTINVOICE check (PRINTINVOICE in (0,1,2));</w:t>
      </w:r>
    </w:p>
    <w:p w14:paraId="076C0CAA" w14:textId="77777777" w:rsidR="00C43BC4" w:rsidRPr="00B2674E" w:rsidRDefault="00C43BC4" w:rsidP="00A76F79">
      <w:pPr>
        <w:numPr>
          <w:ilvl w:val="0"/>
          <w:numId w:val="10"/>
        </w:numPr>
        <w:rPr>
          <w:rFonts w:cs="Arial"/>
          <w:sz w:val="16"/>
        </w:rPr>
      </w:pPr>
      <w:r w:rsidRPr="00B2674E">
        <w:rPr>
          <w:rFonts w:cs="Arial"/>
          <w:sz w:val="16"/>
        </w:rPr>
        <w:t>FK_I_CUST_INTBUSINESSUNITCODE foreign key (INTERNALBUSINESSUNITCODE) references businessunit (CODE);</w:t>
      </w:r>
    </w:p>
    <w:p w14:paraId="572E8064" w14:textId="77777777" w:rsidR="00C43BC4" w:rsidRPr="00B2674E" w:rsidRDefault="00C43BC4" w:rsidP="00A76F79">
      <w:pPr>
        <w:numPr>
          <w:ilvl w:val="0"/>
          <w:numId w:val="10"/>
        </w:numPr>
        <w:rPr>
          <w:rFonts w:cs="Arial"/>
          <w:sz w:val="16"/>
        </w:rPr>
      </w:pPr>
      <w:r w:rsidRPr="00B2674E">
        <w:rPr>
          <w:rFonts w:cs="Arial"/>
          <w:sz w:val="16"/>
        </w:rPr>
        <w:t>FK_I_CUST_INVBUSINESSUNITCODE foreign key (INVOICEBUSINESSUNITCODE) references businessunit (CODE);</w:t>
      </w:r>
    </w:p>
    <w:p w14:paraId="2E0063BB" w14:textId="77777777" w:rsidR="00C43BC4" w:rsidRPr="00B2674E" w:rsidRDefault="00C43BC4" w:rsidP="00A76F79">
      <w:pPr>
        <w:numPr>
          <w:ilvl w:val="0"/>
          <w:numId w:val="10"/>
        </w:numPr>
        <w:rPr>
          <w:rFonts w:cs="Arial"/>
          <w:sz w:val="16"/>
        </w:rPr>
      </w:pPr>
      <w:r w:rsidRPr="00B2674E">
        <w:rPr>
          <w:rFonts w:cs="Arial"/>
          <w:sz w:val="16"/>
        </w:rPr>
        <w:t>I_CUST_CHK_CUSTOMERRELATED check (CUSTOMERRELATED IN (0,1,2,3));</w:t>
      </w:r>
    </w:p>
    <w:p w14:paraId="5FFEC9E2" w14:textId="77777777" w:rsidR="00C43BC4" w:rsidRPr="00B2674E" w:rsidRDefault="00C43BC4" w:rsidP="00A76F79">
      <w:pPr>
        <w:numPr>
          <w:ilvl w:val="0"/>
          <w:numId w:val="10"/>
        </w:numPr>
        <w:rPr>
          <w:rFonts w:cs="Arial"/>
          <w:sz w:val="16"/>
        </w:rPr>
      </w:pPr>
      <w:r w:rsidRPr="00B2674E">
        <w:rPr>
          <w:rFonts w:cs="Arial"/>
          <w:sz w:val="16"/>
        </w:rPr>
        <w:t>I_CUST_CHK_DIRECTINVMINAMOUNT check (DIRECTINVMINIMUMAMOUNT &gt;= 0);</w:t>
      </w:r>
    </w:p>
    <w:p w14:paraId="4C93D1D8" w14:textId="77777777" w:rsidR="00C43BC4" w:rsidRPr="00B2674E" w:rsidRDefault="00C43BC4" w:rsidP="00A76F79">
      <w:pPr>
        <w:numPr>
          <w:ilvl w:val="0"/>
          <w:numId w:val="10"/>
        </w:numPr>
        <w:rPr>
          <w:rFonts w:cs="Arial"/>
          <w:sz w:val="16"/>
        </w:rPr>
      </w:pPr>
      <w:r w:rsidRPr="00B2674E">
        <w:rPr>
          <w:rFonts w:cs="Arial"/>
          <w:sz w:val="16"/>
        </w:rPr>
        <w:t xml:space="preserve">I_CUST_CHK_SCANSONDELNOTE check (SCANSONDELIVERYNOTE </w:t>
      </w:r>
      <w:r w:rsidR="008F07EA" w:rsidRPr="00B2674E">
        <w:rPr>
          <w:rFonts w:cs="Arial"/>
          <w:sz w:val="16"/>
        </w:rPr>
        <w:t>BETWEEN 0 AND 15)</w:t>
      </w:r>
      <w:r w:rsidRPr="00B2674E">
        <w:rPr>
          <w:rFonts w:cs="Arial"/>
          <w:sz w:val="16"/>
        </w:rPr>
        <w:t>;</w:t>
      </w:r>
    </w:p>
    <w:p w14:paraId="5DE63724" w14:textId="77777777" w:rsidR="00E57C95" w:rsidRPr="00B2674E" w:rsidRDefault="00E57C95" w:rsidP="00A76F79">
      <w:pPr>
        <w:numPr>
          <w:ilvl w:val="0"/>
          <w:numId w:val="10"/>
        </w:numPr>
        <w:rPr>
          <w:rFonts w:cs="Arial"/>
          <w:sz w:val="16"/>
        </w:rPr>
      </w:pPr>
      <w:r w:rsidRPr="00B2674E">
        <w:rPr>
          <w:rFonts w:cs="Arial"/>
          <w:sz w:val="16"/>
        </w:rPr>
        <w:t>CHK_I_CUST_INFORMPRICEUPDATE  check (INFORMPRICEUPDATE IN ('Y', 'N'))</w:t>
      </w:r>
    </w:p>
    <w:p w14:paraId="63DE3A97" w14:textId="77777777" w:rsidR="00435CD2" w:rsidRPr="00B2674E" w:rsidRDefault="00435CD2" w:rsidP="00A76F79">
      <w:pPr>
        <w:numPr>
          <w:ilvl w:val="0"/>
          <w:numId w:val="10"/>
        </w:numPr>
        <w:rPr>
          <w:rFonts w:cs="Arial"/>
          <w:sz w:val="16"/>
        </w:rPr>
      </w:pPr>
      <w:r w:rsidRPr="00B2674E">
        <w:rPr>
          <w:rFonts w:cs="Arial"/>
          <w:sz w:val="16"/>
        </w:rPr>
        <w:t>CHK_I_CUST_MAINCUSTOMERTYPE check (MAINCUSTOMERTYPE IN (1,2,3))</w:t>
      </w:r>
    </w:p>
    <w:p w14:paraId="5F7A9CE1" w14:textId="77777777" w:rsidR="00435CD2" w:rsidRPr="00B2674E" w:rsidRDefault="00435CD2" w:rsidP="00A76F79">
      <w:pPr>
        <w:numPr>
          <w:ilvl w:val="0"/>
          <w:numId w:val="10"/>
        </w:numPr>
        <w:rPr>
          <w:rFonts w:cs="Arial"/>
          <w:sz w:val="16"/>
        </w:rPr>
      </w:pPr>
      <w:r w:rsidRPr="00B2674E">
        <w:rPr>
          <w:rFonts w:cs="Arial"/>
          <w:sz w:val="16"/>
        </w:rPr>
        <w:t>CHK_I_CUST_MAINCUSTTYPE_SORT  check (( MAINCUSTOMERTYPE=1 ) OR (MAINCUSTOMERTYPE=2 AND SORTCUSTOMERNUMBER IS NULL) OR (MAINCUSTOMERTYPE=3 AND SORTCUSTOMERNUMBER IS NOT NULL))</w:t>
      </w:r>
    </w:p>
    <w:p w14:paraId="7DE13E66" w14:textId="77777777" w:rsidR="00FE13D2" w:rsidRPr="00B2674E" w:rsidRDefault="00FE13D2" w:rsidP="00A76F79">
      <w:pPr>
        <w:numPr>
          <w:ilvl w:val="0"/>
          <w:numId w:val="10"/>
        </w:numPr>
        <w:rPr>
          <w:rFonts w:cs="Arial"/>
          <w:sz w:val="16"/>
        </w:rPr>
      </w:pPr>
      <w:r w:rsidRPr="00B2674E">
        <w:rPr>
          <w:rFonts w:cs="Arial"/>
          <w:sz w:val="16"/>
        </w:rPr>
        <w:t>CHK_I_CUST_ALLOWAUTOMATICSALES  check (ALLOWAUTOMATICSALES IN ('Y', 'N'))</w:t>
      </w:r>
    </w:p>
    <w:p w14:paraId="4523C704" w14:textId="77777777" w:rsidR="00F6595B" w:rsidRPr="00B2674E" w:rsidRDefault="00F6595B" w:rsidP="00A76F79">
      <w:pPr>
        <w:numPr>
          <w:ilvl w:val="0"/>
          <w:numId w:val="10"/>
        </w:numPr>
        <w:rPr>
          <w:rFonts w:cs="Arial"/>
          <w:sz w:val="16"/>
        </w:rPr>
      </w:pPr>
      <w:r w:rsidRPr="00B2674E">
        <w:rPr>
          <w:rFonts w:cs="Arial"/>
          <w:sz w:val="16"/>
        </w:rPr>
        <w:t>CHK_I_CUST_USECONTCOEF check (USECONTRACTCOEFFICIENT IN ('Y', 'N')</w:t>
      </w:r>
    </w:p>
    <w:p w14:paraId="0896B6F4" w14:textId="77777777" w:rsidR="00F6595B" w:rsidRPr="00B2674E" w:rsidRDefault="00F6595B" w:rsidP="00A76F79">
      <w:pPr>
        <w:numPr>
          <w:ilvl w:val="0"/>
          <w:numId w:val="10"/>
        </w:numPr>
        <w:rPr>
          <w:rFonts w:cs="Arial"/>
          <w:sz w:val="16"/>
        </w:rPr>
      </w:pPr>
      <w:r w:rsidRPr="00B2674E">
        <w:rPr>
          <w:rFonts w:cs="Arial"/>
          <w:sz w:val="16"/>
        </w:rPr>
        <w:t>CHK_I_CUST_LINENREDUCEFACTOR check (LINENREDUCEFACTOR BETWEEN 0 AND 6)</w:t>
      </w:r>
    </w:p>
    <w:p w14:paraId="18F56198" w14:textId="77777777" w:rsidR="00F6595B" w:rsidRPr="00B2674E" w:rsidRDefault="00F6595B" w:rsidP="00A76F79">
      <w:pPr>
        <w:numPr>
          <w:ilvl w:val="0"/>
          <w:numId w:val="10"/>
        </w:numPr>
        <w:rPr>
          <w:rFonts w:cs="Arial"/>
          <w:sz w:val="16"/>
        </w:rPr>
      </w:pPr>
      <w:r w:rsidRPr="00B2674E">
        <w:rPr>
          <w:rFonts w:cs="Arial"/>
          <w:sz w:val="16"/>
        </w:rPr>
        <w:lastRenderedPageBreak/>
        <w:t>CHK_I_CUST_RETSAMECONT check (RETURNSAMECONTAINER IN ('Y','N'))</w:t>
      </w:r>
    </w:p>
    <w:p w14:paraId="18ADCB7A" w14:textId="77777777" w:rsidR="00F6595B" w:rsidRPr="00B2674E" w:rsidRDefault="00F6595B" w:rsidP="00A76F79">
      <w:pPr>
        <w:numPr>
          <w:ilvl w:val="0"/>
          <w:numId w:val="10"/>
        </w:numPr>
        <w:rPr>
          <w:rFonts w:cs="Arial"/>
          <w:sz w:val="16"/>
        </w:rPr>
      </w:pPr>
      <w:r w:rsidRPr="00B2674E">
        <w:rPr>
          <w:rFonts w:cs="Arial"/>
          <w:sz w:val="16"/>
        </w:rPr>
        <w:t>CHK_I_CUST_OWNBATCH check (OWNBATCH IN ('Y','N'))</w:t>
      </w:r>
    </w:p>
    <w:p w14:paraId="5E63D731" w14:textId="77777777" w:rsidR="00266182" w:rsidRPr="00B2674E" w:rsidRDefault="00266182" w:rsidP="005673EF">
      <w:pPr>
        <w:numPr>
          <w:ilvl w:val="0"/>
          <w:numId w:val="10"/>
        </w:numPr>
        <w:rPr>
          <w:rFonts w:cs="Arial"/>
          <w:sz w:val="16"/>
        </w:rPr>
      </w:pPr>
      <w:r w:rsidRPr="00B2674E">
        <w:rPr>
          <w:rFonts w:cs="Arial"/>
          <w:sz w:val="16"/>
        </w:rPr>
        <w:t>I_CUSTOMER_INVOICECURRENCY foreign key (INVOICECURRENCY)  references CURRENCY (CODE</w:t>
      </w:r>
    </w:p>
    <w:p w14:paraId="374364C4" w14:textId="77777777" w:rsidR="00DB738C" w:rsidRPr="00B2674E" w:rsidRDefault="0051006D" w:rsidP="00CC3848">
      <w:pPr>
        <w:numPr>
          <w:ilvl w:val="0"/>
          <w:numId w:val="10"/>
        </w:numPr>
        <w:rPr>
          <w:rFonts w:cs="Arial"/>
          <w:sz w:val="16"/>
        </w:rPr>
      </w:pPr>
      <w:r w:rsidRPr="00B2674E">
        <w:rPr>
          <w:rFonts w:cs="Arial"/>
          <w:sz w:val="16"/>
        </w:rPr>
        <w:t>YN_USEPRODSIZESURCHARGEPRC  check (USEPRODSIZESURCHARGEPRICING IN ('Y','N')</w:t>
      </w:r>
    </w:p>
    <w:p w14:paraId="2F7D979C" w14:textId="77777777" w:rsidR="00EA1221" w:rsidRPr="00B2674E" w:rsidRDefault="00EA1221">
      <w:pPr>
        <w:rPr>
          <w:rFonts w:cs="Arial"/>
          <w:sz w:val="16"/>
        </w:rPr>
      </w:pPr>
    </w:p>
    <w:p w14:paraId="002DFE70" w14:textId="77777777" w:rsidR="00EA1221" w:rsidRPr="00B2674E" w:rsidRDefault="00EA1221">
      <w:pPr>
        <w:rPr>
          <w:rFonts w:cs="Arial"/>
          <w:sz w:val="16"/>
        </w:rPr>
      </w:pPr>
      <w:r w:rsidRPr="00B2674E">
        <w:rPr>
          <w:rFonts w:cs="Arial"/>
          <w:sz w:val="16"/>
        </w:rPr>
        <w:t>I_CUSTOMERACTIVITIES</w:t>
      </w:r>
    </w:p>
    <w:p w14:paraId="7F86BC17" w14:textId="77777777" w:rsidR="00EA1221" w:rsidRPr="00B2674E" w:rsidRDefault="00EA1221" w:rsidP="00A76F79">
      <w:pPr>
        <w:numPr>
          <w:ilvl w:val="0"/>
          <w:numId w:val="10"/>
        </w:numPr>
        <w:rPr>
          <w:rFonts w:cs="Arial"/>
          <w:sz w:val="16"/>
        </w:rPr>
      </w:pPr>
      <w:r w:rsidRPr="00B2674E">
        <w:rPr>
          <w:rFonts w:cs="Arial"/>
          <w:sz w:val="16"/>
        </w:rPr>
        <w:t>PK_I_CUSTOMERACTIVITIES primary key (CUSTOMERNUMBER, ACTIVITYCODE, PROCESSBUSINESSUNITCODE);</w:t>
      </w:r>
    </w:p>
    <w:p w14:paraId="6EEAC167" w14:textId="77777777" w:rsidR="00EA1221" w:rsidRPr="00B2674E" w:rsidRDefault="00EA1221" w:rsidP="00A76F79">
      <w:pPr>
        <w:numPr>
          <w:ilvl w:val="0"/>
          <w:numId w:val="10"/>
        </w:numPr>
        <w:rPr>
          <w:rFonts w:cs="Arial"/>
          <w:sz w:val="16"/>
        </w:rPr>
      </w:pPr>
      <w:r w:rsidRPr="00B2674E">
        <w:rPr>
          <w:rFonts w:cs="Arial"/>
          <w:sz w:val="16"/>
        </w:rPr>
        <w:t>FK_I_CUSTOMERACTIVITIES_CUST foreign key (CUSTOMERNUMBER) references I_CUSTOMER (CUSTOMERNUMBER) on delete cascade;</w:t>
      </w:r>
    </w:p>
    <w:p w14:paraId="3F0A8F2B" w14:textId="77777777" w:rsidR="00EA1221" w:rsidRPr="00B2674E" w:rsidRDefault="00EA1221" w:rsidP="00A76F79">
      <w:pPr>
        <w:numPr>
          <w:ilvl w:val="0"/>
          <w:numId w:val="10"/>
        </w:numPr>
        <w:rPr>
          <w:rFonts w:cs="Arial"/>
          <w:sz w:val="16"/>
        </w:rPr>
      </w:pPr>
      <w:r w:rsidRPr="00B2674E">
        <w:rPr>
          <w:rFonts w:cs="Arial"/>
          <w:sz w:val="16"/>
        </w:rPr>
        <w:t>FK_I_CUSTOMERACT_INVFREQ foreign key (INVOICEFREQUENCY) references INVOICEFREQUENCY (INVOICEFREQUENCY_ID)</w:t>
      </w:r>
    </w:p>
    <w:p w14:paraId="13233D1D" w14:textId="77777777" w:rsidR="00652657" w:rsidRPr="00B2674E" w:rsidRDefault="00652657" w:rsidP="00A76F79">
      <w:pPr>
        <w:numPr>
          <w:ilvl w:val="0"/>
          <w:numId w:val="10"/>
        </w:numPr>
        <w:rPr>
          <w:rFonts w:cs="Arial"/>
          <w:sz w:val="16"/>
        </w:rPr>
      </w:pPr>
      <w:r w:rsidRPr="00B2674E">
        <w:rPr>
          <w:rFonts w:cs="Arial"/>
          <w:sz w:val="16"/>
        </w:rPr>
        <w:t>FK_I_ACTIVESTOCKLOC_PROC_BU foreign key (PROCESSBUSINESSUNITCODE) references BUSINESSUNIT (CODE);</w:t>
      </w:r>
    </w:p>
    <w:p w14:paraId="49EC48DE" w14:textId="77777777" w:rsidR="00652657" w:rsidRPr="00B2674E" w:rsidRDefault="00652657" w:rsidP="00A76F79">
      <w:pPr>
        <w:numPr>
          <w:ilvl w:val="0"/>
          <w:numId w:val="10"/>
        </w:numPr>
        <w:rPr>
          <w:rFonts w:cs="Arial"/>
          <w:sz w:val="16"/>
        </w:rPr>
      </w:pPr>
      <w:r w:rsidRPr="00B2674E">
        <w:rPr>
          <w:rFonts w:cs="Arial"/>
          <w:sz w:val="16"/>
        </w:rPr>
        <w:t>FK_I_ACTIVESTOCKLOC_INV_BU foreign key (INVOICEBUSINESSUNITCODE) references BUSINESSUNIT (CODE);</w:t>
      </w:r>
    </w:p>
    <w:p w14:paraId="08B4437E" w14:textId="77777777" w:rsidR="00EA1221" w:rsidRPr="00B2674E" w:rsidRDefault="00EA1221">
      <w:pPr>
        <w:rPr>
          <w:rFonts w:cs="Arial"/>
          <w:sz w:val="16"/>
        </w:rPr>
      </w:pPr>
    </w:p>
    <w:p w14:paraId="068E0042" w14:textId="77777777" w:rsidR="002F2BB1" w:rsidRPr="00B2674E" w:rsidRDefault="002F2BB1" w:rsidP="002F2BB1">
      <w:pPr>
        <w:rPr>
          <w:rFonts w:cs="Arial"/>
          <w:sz w:val="16"/>
        </w:rPr>
      </w:pPr>
      <w:r w:rsidRPr="00B2674E">
        <w:rPr>
          <w:rFonts w:cs="Arial"/>
          <w:sz w:val="16"/>
        </w:rPr>
        <w:t>I_CUSTOMERBUDGETDEFINITION</w:t>
      </w:r>
    </w:p>
    <w:p w14:paraId="10ACA265" w14:textId="77777777" w:rsidR="002F2BB1" w:rsidRPr="00B2674E" w:rsidRDefault="002F2BB1" w:rsidP="00C04571">
      <w:pPr>
        <w:numPr>
          <w:ilvl w:val="0"/>
          <w:numId w:val="77"/>
        </w:numPr>
        <w:rPr>
          <w:rFonts w:cs="Arial"/>
          <w:sz w:val="16"/>
        </w:rPr>
      </w:pPr>
      <w:r w:rsidRPr="00B2674E">
        <w:rPr>
          <w:rFonts w:cs="Arial"/>
          <w:sz w:val="16"/>
        </w:rPr>
        <w:t>PK_I_CUSTOMERBUDGETDEFINITION primary key (CUSTOMERNUMBER, BUDGETCODE);</w:t>
      </w:r>
    </w:p>
    <w:p w14:paraId="49DEBBEE" w14:textId="77777777" w:rsidR="002F2BB1" w:rsidRPr="00B2674E" w:rsidRDefault="002F2BB1" w:rsidP="00C04571">
      <w:pPr>
        <w:numPr>
          <w:ilvl w:val="0"/>
          <w:numId w:val="77"/>
        </w:numPr>
        <w:rPr>
          <w:rFonts w:cs="Arial"/>
          <w:sz w:val="16"/>
        </w:rPr>
      </w:pPr>
      <w:r w:rsidRPr="00B2674E">
        <w:rPr>
          <w:rFonts w:cs="Arial"/>
          <w:sz w:val="16"/>
        </w:rPr>
        <w:t>FK_I_CUSTOMERBUDGETDEF_CUST foreign key (CUSTOMERNUMBER)  references I_CUSTOMER (CUSTOMERNUMBER) on delete cascade;</w:t>
      </w:r>
    </w:p>
    <w:p w14:paraId="00DC7EFE" w14:textId="77777777" w:rsidR="002F2BB1" w:rsidRPr="00B2674E" w:rsidRDefault="002F2BB1" w:rsidP="00C04571">
      <w:pPr>
        <w:numPr>
          <w:ilvl w:val="0"/>
          <w:numId w:val="77"/>
        </w:numPr>
        <w:rPr>
          <w:rFonts w:cs="Arial"/>
          <w:sz w:val="16"/>
        </w:rPr>
      </w:pPr>
      <w:r w:rsidRPr="00B2674E">
        <w:rPr>
          <w:rFonts w:cs="Arial"/>
          <w:sz w:val="16"/>
        </w:rPr>
        <w:t>CHK_I_CUSTBUDGETDEF_CODE  check (BUDGETCODE = UPPER(RTRIM(LTRIM(BUDGETCODE))));</w:t>
      </w:r>
    </w:p>
    <w:p w14:paraId="26008E79" w14:textId="77777777" w:rsidR="002F2BB1" w:rsidRPr="00B2674E" w:rsidRDefault="002F2BB1" w:rsidP="00C04571">
      <w:pPr>
        <w:numPr>
          <w:ilvl w:val="0"/>
          <w:numId w:val="77"/>
        </w:numPr>
        <w:rPr>
          <w:rFonts w:cs="Arial"/>
          <w:sz w:val="16"/>
        </w:rPr>
      </w:pPr>
      <w:r w:rsidRPr="00B2674E">
        <w:rPr>
          <w:rFonts w:cs="Arial"/>
          <w:sz w:val="16"/>
        </w:rPr>
        <w:t>CHK_I_CUSTBUDGETDEF_PRICEDATE  check (PRICESTARTDATE BETWEEN STARTDATE AND ENDDATE);</w:t>
      </w:r>
    </w:p>
    <w:p w14:paraId="7E667446" w14:textId="77777777" w:rsidR="002F2BB1" w:rsidRPr="00B2674E" w:rsidRDefault="002F2BB1" w:rsidP="00C04571">
      <w:pPr>
        <w:numPr>
          <w:ilvl w:val="0"/>
          <w:numId w:val="77"/>
        </w:numPr>
        <w:rPr>
          <w:rFonts w:cs="Arial"/>
          <w:sz w:val="16"/>
        </w:rPr>
      </w:pPr>
      <w:r w:rsidRPr="00B2674E">
        <w:rPr>
          <w:rFonts w:cs="Arial"/>
          <w:sz w:val="16"/>
        </w:rPr>
        <w:t>CHK_I_CUSTBUDGETDEF_USED4INV  check (USEDFORINVOICING IN ('Y','N'));</w:t>
      </w:r>
    </w:p>
    <w:p w14:paraId="3B878F3D" w14:textId="77777777" w:rsidR="002F2BB1" w:rsidRPr="00B2674E" w:rsidRDefault="002F2BB1" w:rsidP="00C04571">
      <w:pPr>
        <w:numPr>
          <w:ilvl w:val="0"/>
          <w:numId w:val="77"/>
        </w:numPr>
        <w:rPr>
          <w:rFonts w:cs="Arial"/>
          <w:sz w:val="16"/>
        </w:rPr>
      </w:pPr>
      <w:r w:rsidRPr="00B2674E">
        <w:rPr>
          <w:rFonts w:cs="Arial"/>
          <w:sz w:val="16"/>
        </w:rPr>
        <w:t>CHK_I_CUSTBUDGETDEF_USED4REP  check (USEDFORREPORTING IN ('Y','N'))</w:t>
      </w:r>
    </w:p>
    <w:p w14:paraId="5A8EE54F" w14:textId="77777777" w:rsidR="009B00DA" w:rsidRPr="00B2674E" w:rsidRDefault="009B00DA" w:rsidP="009B00DA">
      <w:pPr>
        <w:rPr>
          <w:rFonts w:cs="Arial"/>
          <w:sz w:val="16"/>
        </w:rPr>
      </w:pPr>
    </w:p>
    <w:p w14:paraId="36FFF2D9" w14:textId="77777777" w:rsidR="009B00DA" w:rsidRPr="00B2674E" w:rsidRDefault="009B00DA" w:rsidP="009B00DA">
      <w:pPr>
        <w:rPr>
          <w:rFonts w:cs="Arial"/>
          <w:sz w:val="16"/>
        </w:rPr>
      </w:pPr>
      <w:r w:rsidRPr="00B2674E">
        <w:rPr>
          <w:rFonts w:cs="Arial"/>
          <w:sz w:val="16"/>
        </w:rPr>
        <w:t>I_CUSTOMERPREPCHARGE</w:t>
      </w:r>
    </w:p>
    <w:p w14:paraId="14143EEF" w14:textId="77777777" w:rsidR="009B00DA" w:rsidRPr="00B2674E" w:rsidRDefault="009B00DA" w:rsidP="00C04571">
      <w:pPr>
        <w:numPr>
          <w:ilvl w:val="0"/>
          <w:numId w:val="99"/>
        </w:numPr>
        <w:rPr>
          <w:rFonts w:cs="Arial"/>
          <w:sz w:val="16"/>
        </w:rPr>
      </w:pPr>
      <w:r w:rsidRPr="00B2674E">
        <w:rPr>
          <w:rFonts w:cs="Arial"/>
          <w:sz w:val="16"/>
        </w:rPr>
        <w:t>PKI_CUSTOMERPREPCHARGE unique index  on I_CUSTOMERPREPCHARGE (CUSTOMERNUMBER, STARTDATE, REASONCODE);</w:t>
      </w:r>
    </w:p>
    <w:p w14:paraId="67BF10F7" w14:textId="77777777" w:rsidR="009B00DA" w:rsidRPr="00B2674E" w:rsidRDefault="009B00DA" w:rsidP="00C04571">
      <w:pPr>
        <w:numPr>
          <w:ilvl w:val="0"/>
          <w:numId w:val="99"/>
        </w:numPr>
        <w:rPr>
          <w:rFonts w:cs="Arial"/>
          <w:sz w:val="16"/>
        </w:rPr>
      </w:pPr>
      <w:r w:rsidRPr="00B2674E">
        <w:rPr>
          <w:rFonts w:cs="Arial"/>
          <w:sz w:val="16"/>
        </w:rPr>
        <w:t>FKI_CUSTOMERPREPCHR_CUSTN foreign key (CUSTOMERNUMBER)  references I_CUSTOMER (CUSTOMERNUMBER) on delete cascade;</w:t>
      </w:r>
    </w:p>
    <w:p w14:paraId="27FAD223" w14:textId="77777777" w:rsidR="002F2BB1" w:rsidRPr="00B2674E" w:rsidRDefault="002F2BB1">
      <w:pPr>
        <w:rPr>
          <w:rFonts w:cs="Arial"/>
          <w:sz w:val="16"/>
        </w:rPr>
      </w:pPr>
    </w:p>
    <w:p w14:paraId="5C5C4C99" w14:textId="77777777" w:rsidR="00EA1221" w:rsidRPr="00B2674E" w:rsidRDefault="00EA1221">
      <w:pPr>
        <w:rPr>
          <w:rFonts w:cs="Arial"/>
          <w:sz w:val="16"/>
        </w:rPr>
      </w:pPr>
      <w:r w:rsidRPr="00B2674E">
        <w:rPr>
          <w:rFonts w:cs="Arial"/>
          <w:sz w:val="16"/>
        </w:rPr>
        <w:t>I_CUSTOMERRESIDENTIALSETTINGS</w:t>
      </w:r>
    </w:p>
    <w:p w14:paraId="5BF37926" w14:textId="77777777" w:rsidR="00EA1221" w:rsidRPr="00B2674E" w:rsidRDefault="00EA1221" w:rsidP="00C04571">
      <w:pPr>
        <w:numPr>
          <w:ilvl w:val="0"/>
          <w:numId w:val="53"/>
        </w:numPr>
        <w:rPr>
          <w:rFonts w:cs="Arial"/>
          <w:sz w:val="16"/>
        </w:rPr>
      </w:pPr>
      <w:r w:rsidRPr="00B2674E">
        <w:rPr>
          <w:rFonts w:cs="Arial"/>
          <w:sz w:val="16"/>
        </w:rPr>
        <w:t>XPI_RESIDENTIALSETTINGS primary key (CUSTOMERNUMBER)</w:t>
      </w:r>
    </w:p>
    <w:p w14:paraId="267B9267" w14:textId="77777777" w:rsidR="00EA1221" w:rsidRPr="00B2674E" w:rsidRDefault="00EA1221" w:rsidP="00C04571">
      <w:pPr>
        <w:numPr>
          <w:ilvl w:val="0"/>
          <w:numId w:val="53"/>
        </w:numPr>
        <w:rPr>
          <w:rFonts w:cs="Arial"/>
          <w:sz w:val="16"/>
        </w:rPr>
      </w:pPr>
      <w:r w:rsidRPr="00B2674E">
        <w:rPr>
          <w:rFonts w:cs="Arial"/>
          <w:sz w:val="16"/>
        </w:rPr>
        <w:t>XFK_I_RESIDENTIAL_CUST foreign key (CUSTOMERNUMBER) references I_CUSTOMER (CUSTOMERNUMBER);</w:t>
      </w:r>
    </w:p>
    <w:p w14:paraId="6DAC4CF6" w14:textId="77777777" w:rsidR="00EA1221" w:rsidRPr="00B2674E" w:rsidRDefault="00EA1221" w:rsidP="00C04571">
      <w:pPr>
        <w:numPr>
          <w:ilvl w:val="0"/>
          <w:numId w:val="53"/>
        </w:numPr>
        <w:rPr>
          <w:rFonts w:cs="Arial"/>
          <w:sz w:val="16"/>
        </w:rPr>
      </w:pPr>
      <w:r w:rsidRPr="00B2674E">
        <w:rPr>
          <w:rFonts w:cs="Arial"/>
          <w:sz w:val="16"/>
        </w:rPr>
        <w:t>X_I_RESIDENTIAL_ACCEPTALLPROD check (ACCEPTALLPRODUCTS IN ('Y','N'));</w:t>
      </w:r>
    </w:p>
    <w:p w14:paraId="06116784" w14:textId="77777777" w:rsidR="00EA1221" w:rsidRPr="00B2674E" w:rsidRDefault="00EA1221" w:rsidP="00C04571">
      <w:pPr>
        <w:numPr>
          <w:ilvl w:val="0"/>
          <w:numId w:val="53"/>
        </w:numPr>
        <w:rPr>
          <w:rFonts w:cs="Arial"/>
          <w:sz w:val="16"/>
        </w:rPr>
      </w:pPr>
      <w:r w:rsidRPr="00B2674E">
        <w:rPr>
          <w:rFonts w:cs="Arial"/>
          <w:sz w:val="16"/>
        </w:rPr>
        <w:t>X_I_RESIDENTIAL_ACCEPTOTHERCL check (ACCEPTOTHERCLIENTS IN (0,1,2));</w:t>
      </w:r>
    </w:p>
    <w:p w14:paraId="64BCE707" w14:textId="77777777" w:rsidR="00EA1221" w:rsidRPr="00B2674E" w:rsidRDefault="00EA1221" w:rsidP="00C04571">
      <w:pPr>
        <w:numPr>
          <w:ilvl w:val="0"/>
          <w:numId w:val="53"/>
        </w:numPr>
        <w:rPr>
          <w:rFonts w:cs="Arial"/>
          <w:sz w:val="16"/>
        </w:rPr>
      </w:pPr>
      <w:r w:rsidRPr="00B2674E">
        <w:rPr>
          <w:rFonts w:cs="Arial"/>
          <w:sz w:val="16"/>
        </w:rPr>
        <w:t>X_I_RESIDENTIAL_CLIENTINVOICE check (CLIENTINVOICEFORMLAYOUT= UPPER(LTRIM(RTRIM(CLIENTINVOICEFORMLAYOUT))));</w:t>
      </w:r>
    </w:p>
    <w:p w14:paraId="3DF7DA99" w14:textId="77777777" w:rsidR="00EA1221" w:rsidRPr="00B2674E" w:rsidRDefault="00EA1221" w:rsidP="00C04571">
      <w:pPr>
        <w:numPr>
          <w:ilvl w:val="0"/>
          <w:numId w:val="53"/>
        </w:numPr>
        <w:rPr>
          <w:rFonts w:cs="Arial"/>
          <w:sz w:val="16"/>
        </w:rPr>
      </w:pPr>
      <w:r w:rsidRPr="00B2674E">
        <w:rPr>
          <w:rFonts w:cs="Arial"/>
          <w:sz w:val="16"/>
        </w:rPr>
        <w:t>X_I_RESIDENTIAL_CUSTCLIENT check (CUSTOMERCLIENTS IN (0,1));</w:t>
      </w:r>
    </w:p>
    <w:p w14:paraId="6889FE5D" w14:textId="77777777" w:rsidR="00EA1221" w:rsidRPr="00B2674E" w:rsidRDefault="00EA1221" w:rsidP="00C04571">
      <w:pPr>
        <w:numPr>
          <w:ilvl w:val="0"/>
          <w:numId w:val="53"/>
        </w:numPr>
        <w:rPr>
          <w:rFonts w:cs="Arial"/>
          <w:sz w:val="16"/>
        </w:rPr>
      </w:pPr>
      <w:r w:rsidRPr="00B2674E">
        <w:rPr>
          <w:rFonts w:cs="Arial"/>
          <w:sz w:val="16"/>
        </w:rPr>
        <w:t>X_I_RESIDENTIAL_DELNOTFORM check (DELNOTEFORMLAYOUT = UPPER(LTRIM(RTRIM(DELNOTEFORMLAYOUT))));</w:t>
      </w:r>
    </w:p>
    <w:p w14:paraId="10F02D60" w14:textId="77777777" w:rsidR="00EA1221" w:rsidRPr="00B2674E" w:rsidRDefault="00EA1221" w:rsidP="00C04571">
      <w:pPr>
        <w:numPr>
          <w:ilvl w:val="0"/>
          <w:numId w:val="53"/>
        </w:numPr>
        <w:rPr>
          <w:rFonts w:cs="Arial"/>
          <w:sz w:val="16"/>
        </w:rPr>
      </w:pPr>
      <w:r w:rsidRPr="00B2674E">
        <w:rPr>
          <w:rFonts w:cs="Arial"/>
          <w:sz w:val="16"/>
        </w:rPr>
        <w:t>X_I_RESIDENTIAL_FR check (DELIVERY_FR IN ('Y','N'));</w:t>
      </w:r>
    </w:p>
    <w:p w14:paraId="69096B74" w14:textId="77777777" w:rsidR="00EA1221" w:rsidRPr="00B2674E" w:rsidRDefault="00EA1221" w:rsidP="00C04571">
      <w:pPr>
        <w:numPr>
          <w:ilvl w:val="0"/>
          <w:numId w:val="53"/>
        </w:numPr>
        <w:rPr>
          <w:rFonts w:cs="Arial"/>
          <w:sz w:val="16"/>
        </w:rPr>
      </w:pPr>
      <w:r w:rsidRPr="00B2674E">
        <w:rPr>
          <w:rFonts w:cs="Arial"/>
          <w:sz w:val="16"/>
        </w:rPr>
        <w:t>X_I_RESIDENTIAL_INSCANBULKAL check (INSCANBULKALLOWED IN (0,1,2));</w:t>
      </w:r>
    </w:p>
    <w:p w14:paraId="296C2818" w14:textId="77777777" w:rsidR="00EA1221" w:rsidRPr="00B2674E" w:rsidRDefault="00EA1221" w:rsidP="00C04571">
      <w:pPr>
        <w:numPr>
          <w:ilvl w:val="0"/>
          <w:numId w:val="53"/>
        </w:numPr>
        <w:rPr>
          <w:rFonts w:cs="Arial"/>
          <w:sz w:val="16"/>
        </w:rPr>
      </w:pPr>
      <w:r w:rsidRPr="00B2674E">
        <w:rPr>
          <w:rFonts w:cs="Arial"/>
          <w:sz w:val="16"/>
        </w:rPr>
        <w:t>X_I_RESIDENTIAL_LABELLAYOUT check (LABELLAYOUT = UPPER(LTRIM(RTRIM(LABELLAYOUT))));</w:t>
      </w:r>
    </w:p>
    <w:p w14:paraId="354AEA39" w14:textId="77777777" w:rsidR="00EA1221" w:rsidRPr="00B2674E" w:rsidRDefault="00EA1221" w:rsidP="00C04571">
      <w:pPr>
        <w:numPr>
          <w:ilvl w:val="0"/>
          <w:numId w:val="53"/>
        </w:numPr>
        <w:rPr>
          <w:rFonts w:cs="Arial"/>
          <w:sz w:val="16"/>
        </w:rPr>
      </w:pPr>
      <w:r w:rsidRPr="00B2674E">
        <w:rPr>
          <w:rFonts w:cs="Arial"/>
          <w:sz w:val="16"/>
        </w:rPr>
        <w:t>X_I_RESIDENTIAL_MO check (DELIVERY_MO IN ('Y','N'));</w:t>
      </w:r>
    </w:p>
    <w:p w14:paraId="16086DD1" w14:textId="77777777" w:rsidR="00EA1221" w:rsidRPr="00B2674E" w:rsidRDefault="00EA1221" w:rsidP="00C04571">
      <w:pPr>
        <w:numPr>
          <w:ilvl w:val="0"/>
          <w:numId w:val="53"/>
        </w:numPr>
        <w:rPr>
          <w:rFonts w:cs="Arial"/>
          <w:sz w:val="16"/>
        </w:rPr>
      </w:pPr>
      <w:r w:rsidRPr="00B2674E">
        <w:rPr>
          <w:rFonts w:cs="Arial"/>
          <w:sz w:val="16"/>
        </w:rPr>
        <w:t>X_I_RESIDENTIAL_OUTSCANBULK check (OUTSCANBULK IN ('Y','N'));</w:t>
      </w:r>
    </w:p>
    <w:p w14:paraId="5C69ADFC" w14:textId="77777777" w:rsidR="00EA1221" w:rsidRPr="00B2674E" w:rsidRDefault="00EA1221" w:rsidP="00C04571">
      <w:pPr>
        <w:numPr>
          <w:ilvl w:val="0"/>
          <w:numId w:val="53"/>
        </w:numPr>
        <w:rPr>
          <w:rFonts w:cs="Arial"/>
          <w:sz w:val="16"/>
        </w:rPr>
      </w:pPr>
      <w:r w:rsidRPr="00B2674E">
        <w:rPr>
          <w:rFonts w:cs="Arial"/>
          <w:sz w:val="16"/>
        </w:rPr>
        <w:t>X_I_RESIDENTIAL_PRINTIDCODE check (PRINTIDCODE IN ('Y','N'));</w:t>
      </w:r>
    </w:p>
    <w:p w14:paraId="5D448C30" w14:textId="77777777" w:rsidR="00EA1221" w:rsidRPr="00B2674E" w:rsidRDefault="00EA1221" w:rsidP="00C04571">
      <w:pPr>
        <w:numPr>
          <w:ilvl w:val="0"/>
          <w:numId w:val="53"/>
        </w:numPr>
        <w:rPr>
          <w:rFonts w:cs="Arial"/>
          <w:sz w:val="16"/>
        </w:rPr>
      </w:pPr>
      <w:r w:rsidRPr="00B2674E">
        <w:rPr>
          <w:rFonts w:cs="Arial"/>
          <w:sz w:val="16"/>
        </w:rPr>
        <w:t>X_I_RESIDENTIAL_PRINTLATEPIEC check (PRINTLATEPIECES IN ('Y','N'));</w:t>
      </w:r>
    </w:p>
    <w:p w14:paraId="29C30001" w14:textId="77777777" w:rsidR="00EA1221" w:rsidRPr="00B2674E" w:rsidRDefault="00EA1221" w:rsidP="00C04571">
      <w:pPr>
        <w:numPr>
          <w:ilvl w:val="0"/>
          <w:numId w:val="53"/>
        </w:numPr>
        <w:rPr>
          <w:rFonts w:cs="Arial"/>
          <w:sz w:val="16"/>
        </w:rPr>
      </w:pPr>
      <w:r w:rsidRPr="00B2674E">
        <w:rPr>
          <w:rFonts w:cs="Arial"/>
          <w:sz w:val="16"/>
        </w:rPr>
        <w:t>X_I_RESIDENTIAL_PRINTNOTE check (PRINTNOTE IN ('Y','N'));</w:t>
      </w:r>
    </w:p>
    <w:p w14:paraId="38E3F5CA" w14:textId="77777777" w:rsidR="00EA1221" w:rsidRPr="00B2674E" w:rsidRDefault="00EA1221" w:rsidP="00C04571">
      <w:pPr>
        <w:numPr>
          <w:ilvl w:val="0"/>
          <w:numId w:val="53"/>
        </w:numPr>
        <w:rPr>
          <w:rFonts w:cs="Arial"/>
          <w:sz w:val="16"/>
        </w:rPr>
      </w:pPr>
      <w:r w:rsidRPr="00B2674E">
        <w:rPr>
          <w:rFonts w:cs="Arial"/>
          <w:sz w:val="16"/>
        </w:rPr>
        <w:t>X_I_RESIDENTIAL_PRINTQTYRECEIV check (PRINTQTYRECEIVED IN ('Y','N'));</w:t>
      </w:r>
    </w:p>
    <w:p w14:paraId="1C590E8B" w14:textId="77777777" w:rsidR="00EA1221" w:rsidRPr="00B2674E" w:rsidRDefault="00EA1221" w:rsidP="00C04571">
      <w:pPr>
        <w:numPr>
          <w:ilvl w:val="0"/>
          <w:numId w:val="53"/>
        </w:numPr>
        <w:rPr>
          <w:rFonts w:cs="Arial"/>
          <w:sz w:val="16"/>
        </w:rPr>
      </w:pPr>
      <w:r w:rsidRPr="00B2674E">
        <w:rPr>
          <w:rFonts w:cs="Arial"/>
          <w:sz w:val="16"/>
        </w:rPr>
        <w:t>X_I_RESIDENTIAL_PRTPRCONDELNTE check (PRINTPRICEONDELNOTE IN ('Y','N'));</w:t>
      </w:r>
    </w:p>
    <w:p w14:paraId="1F8F9AE7" w14:textId="77777777" w:rsidR="00EA1221" w:rsidRPr="00B2674E" w:rsidRDefault="00EA1221" w:rsidP="00C04571">
      <w:pPr>
        <w:numPr>
          <w:ilvl w:val="0"/>
          <w:numId w:val="53"/>
        </w:numPr>
        <w:rPr>
          <w:rFonts w:cs="Arial"/>
          <w:sz w:val="16"/>
        </w:rPr>
      </w:pPr>
      <w:r w:rsidRPr="00B2674E">
        <w:rPr>
          <w:rFonts w:cs="Arial"/>
          <w:sz w:val="16"/>
        </w:rPr>
        <w:t>X_I_RESIDENTIAL_RESORTCUSTOMER check (RESORTCUSTOMER IN ('Y','N'));</w:t>
      </w:r>
    </w:p>
    <w:p w14:paraId="6336506E" w14:textId="77777777" w:rsidR="00EA1221" w:rsidRPr="00B2674E" w:rsidRDefault="00EA1221" w:rsidP="00C04571">
      <w:pPr>
        <w:numPr>
          <w:ilvl w:val="0"/>
          <w:numId w:val="53"/>
        </w:numPr>
        <w:rPr>
          <w:rFonts w:cs="Arial"/>
          <w:sz w:val="16"/>
        </w:rPr>
      </w:pPr>
      <w:r w:rsidRPr="00B2674E">
        <w:rPr>
          <w:rFonts w:cs="Arial"/>
          <w:sz w:val="16"/>
        </w:rPr>
        <w:t>X_I_RESIDENTIAL_RETURNITEMS check (RETURNITEMS IN (1,2,3));</w:t>
      </w:r>
    </w:p>
    <w:p w14:paraId="35B874DD" w14:textId="77777777" w:rsidR="00EA1221" w:rsidRPr="00B2674E" w:rsidRDefault="00EA1221" w:rsidP="00C04571">
      <w:pPr>
        <w:numPr>
          <w:ilvl w:val="0"/>
          <w:numId w:val="53"/>
        </w:numPr>
        <w:rPr>
          <w:rFonts w:cs="Arial"/>
          <w:sz w:val="16"/>
        </w:rPr>
      </w:pPr>
      <w:r w:rsidRPr="00B2674E">
        <w:rPr>
          <w:rFonts w:cs="Arial"/>
          <w:sz w:val="16"/>
        </w:rPr>
        <w:t>X_I_RESIDENTIAL_SA check (DELIVERY_SA IN ('Y','N'));</w:t>
      </w:r>
    </w:p>
    <w:p w14:paraId="00680127" w14:textId="77777777" w:rsidR="00EA1221" w:rsidRPr="00B2674E" w:rsidRDefault="00EA1221" w:rsidP="00C04571">
      <w:pPr>
        <w:numPr>
          <w:ilvl w:val="0"/>
          <w:numId w:val="53"/>
        </w:numPr>
        <w:rPr>
          <w:rFonts w:cs="Arial"/>
          <w:sz w:val="16"/>
        </w:rPr>
      </w:pPr>
      <w:r w:rsidRPr="00B2674E">
        <w:rPr>
          <w:rFonts w:cs="Arial"/>
          <w:sz w:val="16"/>
        </w:rPr>
        <w:t xml:space="preserve">X_I_RESIDENTIAL_SORTORDER check (SORTORDER IN (0,1,2) OR ( SORTORDER </w:t>
      </w:r>
      <w:r w:rsidR="00805E9C" w:rsidRPr="00B2674E">
        <w:rPr>
          <w:rFonts w:cs="Arial"/>
          <w:sz w:val="16"/>
        </w:rPr>
        <w:t>in</w:t>
      </w:r>
      <w:r w:rsidRPr="00B2674E">
        <w:rPr>
          <w:rFonts w:cs="Arial"/>
          <w:sz w:val="16"/>
        </w:rPr>
        <w:t xml:space="preserve"> </w:t>
      </w:r>
      <w:r w:rsidR="00805E9C" w:rsidRPr="00B2674E">
        <w:rPr>
          <w:rFonts w:cs="Arial"/>
          <w:sz w:val="16"/>
        </w:rPr>
        <w:t>(</w:t>
      </w:r>
      <w:r w:rsidRPr="00B2674E">
        <w:rPr>
          <w:rFonts w:cs="Arial"/>
          <w:sz w:val="16"/>
        </w:rPr>
        <w:t>3</w:t>
      </w:r>
      <w:r w:rsidR="00805E9C" w:rsidRPr="00B2674E">
        <w:rPr>
          <w:rFonts w:cs="Arial"/>
          <w:sz w:val="16"/>
        </w:rPr>
        <w:t xml:space="preserve">,4) </w:t>
      </w:r>
      <w:r w:rsidRPr="00B2674E">
        <w:rPr>
          <w:rFonts w:cs="Arial"/>
          <w:sz w:val="16"/>
        </w:rPr>
        <w:t xml:space="preserve"> AND CUSTOMERCLIENTS &lt;&gt; 1 ));</w:t>
      </w:r>
    </w:p>
    <w:p w14:paraId="3100F7DB" w14:textId="77777777" w:rsidR="00EA1221" w:rsidRPr="00B2674E" w:rsidRDefault="00EA1221" w:rsidP="00C04571">
      <w:pPr>
        <w:numPr>
          <w:ilvl w:val="0"/>
          <w:numId w:val="53"/>
        </w:numPr>
        <w:rPr>
          <w:rFonts w:cs="Arial"/>
          <w:sz w:val="16"/>
        </w:rPr>
      </w:pPr>
      <w:r w:rsidRPr="00B2674E">
        <w:rPr>
          <w:rFonts w:cs="Arial"/>
          <w:sz w:val="16"/>
        </w:rPr>
        <w:t>X_I_RESIDENTIAL_STICKSTAT check (PRINTSTICKERSATPACKINGSTATION IN ('Y','N'));</w:t>
      </w:r>
    </w:p>
    <w:p w14:paraId="0D31595D" w14:textId="77777777" w:rsidR="00EA1221" w:rsidRPr="00B2674E" w:rsidRDefault="00EA1221" w:rsidP="00C04571">
      <w:pPr>
        <w:numPr>
          <w:ilvl w:val="0"/>
          <w:numId w:val="53"/>
        </w:numPr>
        <w:rPr>
          <w:rFonts w:cs="Arial"/>
          <w:sz w:val="16"/>
        </w:rPr>
      </w:pPr>
      <w:r w:rsidRPr="00B2674E">
        <w:rPr>
          <w:rFonts w:cs="Arial"/>
          <w:sz w:val="16"/>
        </w:rPr>
        <w:t>X_I_RESIDENTIAL_SU check (DELIVERY_SU IN ('Y','N'));</w:t>
      </w:r>
    </w:p>
    <w:p w14:paraId="393E0D9E" w14:textId="77777777" w:rsidR="00EA1221" w:rsidRPr="00B2674E" w:rsidRDefault="00EA1221" w:rsidP="00C04571">
      <w:pPr>
        <w:numPr>
          <w:ilvl w:val="0"/>
          <w:numId w:val="53"/>
        </w:numPr>
        <w:rPr>
          <w:rFonts w:cs="Arial"/>
          <w:sz w:val="16"/>
        </w:rPr>
      </w:pPr>
      <w:r w:rsidRPr="00B2674E">
        <w:rPr>
          <w:rFonts w:cs="Arial"/>
          <w:sz w:val="16"/>
        </w:rPr>
        <w:t>X_I_RESIDENTIAL_TH check (DELIVERY_TH IN ('Y','N'));</w:t>
      </w:r>
    </w:p>
    <w:p w14:paraId="1C9D2F28" w14:textId="77777777" w:rsidR="00EA1221" w:rsidRPr="00B2674E" w:rsidRDefault="00EA1221" w:rsidP="00C04571">
      <w:pPr>
        <w:numPr>
          <w:ilvl w:val="0"/>
          <w:numId w:val="53"/>
        </w:numPr>
        <w:rPr>
          <w:rFonts w:cs="Arial"/>
          <w:sz w:val="16"/>
        </w:rPr>
      </w:pPr>
      <w:r w:rsidRPr="00B2674E">
        <w:rPr>
          <w:rFonts w:cs="Arial"/>
          <w:sz w:val="16"/>
        </w:rPr>
        <w:t>X_I_RESIDENTIAL_TU check (DELIVERY_TU IN ('Y','N'));</w:t>
      </w:r>
    </w:p>
    <w:p w14:paraId="5526D351" w14:textId="77777777" w:rsidR="00EA1221" w:rsidRPr="00B2674E" w:rsidRDefault="00EA1221" w:rsidP="00C04571">
      <w:pPr>
        <w:numPr>
          <w:ilvl w:val="0"/>
          <w:numId w:val="53"/>
        </w:numPr>
        <w:rPr>
          <w:rFonts w:cs="Arial"/>
          <w:sz w:val="16"/>
        </w:rPr>
      </w:pPr>
      <w:r w:rsidRPr="00B2674E">
        <w:rPr>
          <w:rFonts w:cs="Arial"/>
          <w:sz w:val="16"/>
        </w:rPr>
        <w:t>X_I_RESIDENTIAL_WE check (DELIVERY_WE IN ('Y','N'));</w:t>
      </w:r>
    </w:p>
    <w:p w14:paraId="4D85B6B2" w14:textId="77777777" w:rsidR="00AA3134" w:rsidRPr="00B2674E" w:rsidRDefault="00AA3134" w:rsidP="00C04571">
      <w:pPr>
        <w:numPr>
          <w:ilvl w:val="0"/>
          <w:numId w:val="53"/>
        </w:numPr>
        <w:rPr>
          <w:rFonts w:cs="Arial"/>
          <w:sz w:val="16"/>
        </w:rPr>
      </w:pPr>
      <w:r w:rsidRPr="00B2674E">
        <w:rPr>
          <w:rFonts w:cs="Arial"/>
          <w:sz w:val="16"/>
        </w:rPr>
        <w:t>X_I_RESIDENTIAL_OUTSCANSORT check (OUTSCANSORT IN (0,1,2,3,4,5,6,7));</w:t>
      </w:r>
    </w:p>
    <w:p w14:paraId="1DBEB690" w14:textId="77777777" w:rsidR="00AA3134" w:rsidRPr="00B2674E" w:rsidRDefault="00AA3134" w:rsidP="00C04571">
      <w:pPr>
        <w:numPr>
          <w:ilvl w:val="0"/>
          <w:numId w:val="53"/>
        </w:numPr>
        <w:rPr>
          <w:rFonts w:cs="Arial"/>
          <w:sz w:val="16"/>
        </w:rPr>
      </w:pPr>
      <w:r w:rsidRPr="00B2674E">
        <w:rPr>
          <w:rFonts w:cs="Arial"/>
          <w:sz w:val="16"/>
        </w:rPr>
        <w:t>X_I_RESIDENTIAL_PR</w:t>
      </w:r>
      <w:r w:rsidR="007759C2" w:rsidRPr="00B2674E">
        <w:rPr>
          <w:rFonts w:cs="Arial"/>
          <w:sz w:val="16"/>
        </w:rPr>
        <w:t>T</w:t>
      </w:r>
      <w:r w:rsidRPr="00B2674E">
        <w:rPr>
          <w:rFonts w:cs="Arial"/>
          <w:sz w:val="16"/>
        </w:rPr>
        <w:t>CLTDELNOTE check (PRINTCLIENTDELIVERYNOTE IN (0,1,2,3,4,5));</w:t>
      </w:r>
    </w:p>
    <w:p w14:paraId="386E7B5E" w14:textId="77777777" w:rsidR="00A51380" w:rsidRPr="00B2674E" w:rsidRDefault="00A51380" w:rsidP="00C04571">
      <w:pPr>
        <w:numPr>
          <w:ilvl w:val="0"/>
          <w:numId w:val="53"/>
        </w:numPr>
        <w:rPr>
          <w:rFonts w:cs="Arial"/>
          <w:sz w:val="16"/>
        </w:rPr>
      </w:pPr>
      <w:r w:rsidRPr="00B2674E">
        <w:rPr>
          <w:rFonts w:cs="Arial"/>
          <w:sz w:val="16"/>
        </w:rPr>
        <w:t>X_I_RESIDENTIAL_DELIVERYNOTE  check (DELIVERYNOTELAYOUT=UPPER(TRIM(DELIVERYNOTELAYOUT)))</w:t>
      </w:r>
    </w:p>
    <w:p w14:paraId="017FA2D0" w14:textId="77777777" w:rsidR="00EA1221" w:rsidRPr="00B2674E" w:rsidRDefault="00EA1221">
      <w:pPr>
        <w:rPr>
          <w:rFonts w:cs="Arial"/>
          <w:sz w:val="16"/>
        </w:rPr>
      </w:pPr>
    </w:p>
    <w:p w14:paraId="1895BAFD" w14:textId="77777777" w:rsidR="00EA1221" w:rsidRPr="00B2674E" w:rsidRDefault="00EA1221">
      <w:pPr>
        <w:rPr>
          <w:rFonts w:cs="Arial"/>
          <w:sz w:val="16"/>
        </w:rPr>
      </w:pPr>
      <w:r w:rsidRPr="00B2674E">
        <w:rPr>
          <w:rFonts w:cs="Arial"/>
          <w:sz w:val="16"/>
        </w:rPr>
        <w:t>I_CUSTOMERSTOCKCHARGE</w:t>
      </w:r>
    </w:p>
    <w:p w14:paraId="433342F2" w14:textId="0911ED49" w:rsidR="00EA1221" w:rsidRPr="00B2674E" w:rsidRDefault="00EA1221" w:rsidP="00C04571">
      <w:pPr>
        <w:numPr>
          <w:ilvl w:val="0"/>
          <w:numId w:val="52"/>
        </w:numPr>
        <w:rPr>
          <w:rFonts w:cs="Arial"/>
          <w:sz w:val="16"/>
        </w:rPr>
      </w:pPr>
      <w:r w:rsidRPr="00B2674E">
        <w:rPr>
          <w:rFonts w:cs="Arial"/>
          <w:sz w:val="16"/>
        </w:rPr>
        <w:t>XPKI_CUSTOMERSTOCKCHARGE primary key (CUSTOMERNUMBER,PRICE)</w:t>
      </w:r>
    </w:p>
    <w:p w14:paraId="0FC8C205" w14:textId="61E5C569" w:rsidR="00C85628" w:rsidRPr="00B2674E" w:rsidRDefault="00C85628" w:rsidP="00C85628">
      <w:pPr>
        <w:rPr>
          <w:rFonts w:cs="Arial"/>
          <w:sz w:val="16"/>
        </w:rPr>
      </w:pPr>
    </w:p>
    <w:p w14:paraId="46D32782" w14:textId="2E096C60" w:rsidR="00C85628" w:rsidRPr="00B2674E" w:rsidRDefault="00C85628" w:rsidP="00C85628">
      <w:pPr>
        <w:rPr>
          <w:rFonts w:cs="Arial"/>
          <w:sz w:val="16"/>
        </w:rPr>
      </w:pPr>
      <w:r w:rsidRPr="00B2674E">
        <w:rPr>
          <w:rFonts w:cs="Arial"/>
          <w:sz w:val="16"/>
        </w:rPr>
        <w:t>I_GENERALUSERINSTRUCTION</w:t>
      </w:r>
    </w:p>
    <w:p w14:paraId="374E0B8E" w14:textId="341A89DF" w:rsidR="00C85628" w:rsidRPr="00B2674E" w:rsidRDefault="0007783E" w:rsidP="00C85628">
      <w:pPr>
        <w:numPr>
          <w:ilvl w:val="0"/>
          <w:numId w:val="17"/>
        </w:numPr>
        <w:rPr>
          <w:rFonts w:cs="Arial"/>
          <w:sz w:val="16"/>
        </w:rPr>
      </w:pPr>
      <w:r w:rsidRPr="00B2674E">
        <w:rPr>
          <w:rFonts w:cs="Arial"/>
          <w:sz w:val="16"/>
          <w:szCs w:val="16"/>
          <w:lang w:val="en-US"/>
        </w:rPr>
        <w:t>FK_I_GENERALUSERINSTRUCTION</w:t>
      </w:r>
      <w:r w:rsidR="00C85628" w:rsidRPr="00B2674E">
        <w:rPr>
          <w:rFonts w:cs="Arial"/>
          <w:sz w:val="16"/>
          <w:szCs w:val="16"/>
          <w:lang w:val="en-US"/>
        </w:rPr>
        <w:t xml:space="preserve"> foreign key (CUSTOMERNUMBER) references I_CUSTOMER (CUSTOMERNUMBER);</w:t>
      </w:r>
    </w:p>
    <w:p w14:paraId="477B3F83" w14:textId="3136BE3B" w:rsidR="00C85628" w:rsidRPr="00B2674E" w:rsidRDefault="0007783E" w:rsidP="00C85628">
      <w:pPr>
        <w:numPr>
          <w:ilvl w:val="0"/>
          <w:numId w:val="17"/>
        </w:numPr>
        <w:autoSpaceDE w:val="0"/>
        <w:autoSpaceDN w:val="0"/>
        <w:adjustRightInd w:val="0"/>
        <w:rPr>
          <w:rFonts w:cs="Arial"/>
          <w:sz w:val="16"/>
        </w:rPr>
      </w:pPr>
      <w:r w:rsidRPr="00B2674E">
        <w:rPr>
          <w:rFonts w:cs="Arial"/>
          <w:sz w:val="16"/>
        </w:rPr>
        <w:t>FK_I_GENUSERINSTR_LANGUAGE</w:t>
      </w:r>
      <w:r w:rsidR="00C85628" w:rsidRPr="00B2674E">
        <w:rPr>
          <w:rFonts w:cs="Arial"/>
          <w:sz w:val="16"/>
        </w:rPr>
        <w:t xml:space="preserve"> foreign key (LANGUAGECODE)  references LANGUAGES (CODE) on delete cascade;</w:t>
      </w:r>
    </w:p>
    <w:p w14:paraId="5E404CE5" w14:textId="6198D7B0" w:rsidR="00C85628" w:rsidRPr="00B2674E" w:rsidRDefault="0007783E" w:rsidP="00C85628">
      <w:pPr>
        <w:numPr>
          <w:ilvl w:val="0"/>
          <w:numId w:val="17"/>
        </w:numPr>
        <w:autoSpaceDE w:val="0"/>
        <w:autoSpaceDN w:val="0"/>
        <w:adjustRightInd w:val="0"/>
        <w:rPr>
          <w:rFonts w:cs="Arial"/>
          <w:sz w:val="16"/>
        </w:rPr>
      </w:pPr>
      <w:r w:rsidRPr="00B2674E">
        <w:rPr>
          <w:rFonts w:cs="Arial"/>
          <w:sz w:val="16"/>
        </w:rPr>
        <w:t>FK_I_GENUSERINSTR_DIALOGS</w:t>
      </w:r>
      <w:r w:rsidR="00896694" w:rsidRPr="00B2674E">
        <w:rPr>
          <w:rFonts w:cs="Arial"/>
          <w:sz w:val="16"/>
        </w:rPr>
        <w:t xml:space="preserve"> </w:t>
      </w:r>
      <w:r w:rsidR="00C85628" w:rsidRPr="00B2674E">
        <w:rPr>
          <w:rFonts w:cs="Arial"/>
          <w:sz w:val="16"/>
        </w:rPr>
        <w:t>foreign key (DIALOGCODE)  references DIALOGS (CODE) on delete cascade</w:t>
      </w:r>
    </w:p>
    <w:p w14:paraId="06EE3EC3" w14:textId="77777777" w:rsidR="00C85628" w:rsidRPr="00B2674E" w:rsidRDefault="00C85628" w:rsidP="00C85628">
      <w:pPr>
        <w:rPr>
          <w:rFonts w:cs="Arial"/>
          <w:sz w:val="16"/>
        </w:rPr>
      </w:pPr>
    </w:p>
    <w:p w14:paraId="209C0463" w14:textId="77777777" w:rsidR="00EA1221" w:rsidRPr="00B2674E" w:rsidRDefault="00EA1221">
      <w:pPr>
        <w:rPr>
          <w:rFonts w:cs="Arial"/>
          <w:sz w:val="16"/>
        </w:rPr>
      </w:pPr>
    </w:p>
    <w:p w14:paraId="1C610A41" w14:textId="77777777" w:rsidR="00EA1221" w:rsidRPr="00B2674E" w:rsidRDefault="00EA1221">
      <w:pPr>
        <w:rPr>
          <w:rFonts w:cs="Arial"/>
          <w:sz w:val="16"/>
          <w:szCs w:val="16"/>
          <w:lang w:val="en-US"/>
        </w:rPr>
      </w:pPr>
      <w:r w:rsidRPr="00B2674E">
        <w:rPr>
          <w:rFonts w:cs="Arial"/>
          <w:sz w:val="16"/>
          <w:szCs w:val="16"/>
          <w:lang w:val="en-US"/>
        </w:rPr>
        <w:t>I_CUSTOMERUSERINSTRUCTION</w:t>
      </w:r>
    </w:p>
    <w:p w14:paraId="51D3339B" w14:textId="77777777" w:rsidR="00EA1221" w:rsidRPr="00B2674E" w:rsidRDefault="00EA1221" w:rsidP="00A76F79">
      <w:pPr>
        <w:numPr>
          <w:ilvl w:val="0"/>
          <w:numId w:val="17"/>
        </w:numPr>
        <w:rPr>
          <w:rFonts w:cs="Arial"/>
          <w:sz w:val="16"/>
        </w:rPr>
      </w:pPr>
      <w:r w:rsidRPr="00B2674E">
        <w:rPr>
          <w:rFonts w:cs="Arial"/>
          <w:sz w:val="16"/>
          <w:szCs w:val="16"/>
          <w:lang w:val="en-US"/>
        </w:rPr>
        <w:t>FK_I_CUSTOMERUSERINSTRUCTION foreign key (CUSTOMERNUMBER) references I_CUSTOMER (CUSTOMERNUMBER);</w:t>
      </w:r>
    </w:p>
    <w:p w14:paraId="2E6FB2E7" w14:textId="77777777" w:rsidR="00EA1221" w:rsidRPr="00B2674E" w:rsidRDefault="00EA1221" w:rsidP="00A76F79">
      <w:pPr>
        <w:numPr>
          <w:ilvl w:val="0"/>
          <w:numId w:val="17"/>
        </w:numPr>
        <w:autoSpaceDE w:val="0"/>
        <w:autoSpaceDN w:val="0"/>
        <w:adjustRightInd w:val="0"/>
        <w:rPr>
          <w:rFonts w:cs="Arial"/>
          <w:sz w:val="16"/>
        </w:rPr>
      </w:pPr>
      <w:r w:rsidRPr="00B2674E">
        <w:rPr>
          <w:rFonts w:cs="Arial"/>
          <w:sz w:val="16"/>
          <w:szCs w:val="16"/>
          <w:lang w:val="en-US"/>
        </w:rPr>
        <w:t>CHECK_I_CUSTOMERUSERINSTR check (dateinactive &gt;= dateactive);</w:t>
      </w:r>
    </w:p>
    <w:p w14:paraId="0E2F097C" w14:textId="77777777" w:rsidR="00681742" w:rsidRPr="00B2674E" w:rsidRDefault="00681742" w:rsidP="00A76F79">
      <w:pPr>
        <w:numPr>
          <w:ilvl w:val="0"/>
          <w:numId w:val="17"/>
        </w:numPr>
        <w:autoSpaceDE w:val="0"/>
        <w:autoSpaceDN w:val="0"/>
        <w:adjustRightInd w:val="0"/>
        <w:rPr>
          <w:rFonts w:cs="Arial"/>
          <w:sz w:val="16"/>
        </w:rPr>
      </w:pPr>
      <w:r w:rsidRPr="00B2674E">
        <w:rPr>
          <w:rFonts w:cs="Arial"/>
          <w:sz w:val="16"/>
        </w:rPr>
        <w:t>FK_I_CUSTUSERINSTR_LANGUAGE foreign key (LANGUAGECODE)  references LANGUAGES (CODE) on delete cascade;</w:t>
      </w:r>
    </w:p>
    <w:p w14:paraId="3D8B8B0D" w14:textId="77777777" w:rsidR="00011835" w:rsidRPr="00B2674E" w:rsidRDefault="00011835" w:rsidP="0030574D">
      <w:pPr>
        <w:numPr>
          <w:ilvl w:val="0"/>
          <w:numId w:val="17"/>
        </w:numPr>
        <w:autoSpaceDE w:val="0"/>
        <w:autoSpaceDN w:val="0"/>
        <w:adjustRightInd w:val="0"/>
        <w:rPr>
          <w:rFonts w:cs="Arial"/>
          <w:sz w:val="16"/>
        </w:rPr>
      </w:pPr>
      <w:r w:rsidRPr="00B2674E">
        <w:rPr>
          <w:rFonts w:cs="Arial"/>
          <w:sz w:val="16"/>
        </w:rPr>
        <w:t>FK_I_CUSTUSERINSTR_DIALOGS foreign key (DIALOGCODE)  references DIALOGS (CODE) on delete cascade</w:t>
      </w:r>
    </w:p>
    <w:p w14:paraId="2D62439F" w14:textId="77777777" w:rsidR="00011835" w:rsidRPr="00B2674E" w:rsidRDefault="00011835" w:rsidP="0030574D">
      <w:pPr>
        <w:numPr>
          <w:ilvl w:val="0"/>
          <w:numId w:val="17"/>
        </w:numPr>
        <w:autoSpaceDE w:val="0"/>
        <w:autoSpaceDN w:val="0"/>
        <w:adjustRightInd w:val="0"/>
        <w:rPr>
          <w:rFonts w:cs="Arial"/>
          <w:sz w:val="16"/>
        </w:rPr>
      </w:pPr>
      <w:r w:rsidRPr="00B2674E">
        <w:rPr>
          <w:rFonts w:cs="Arial"/>
          <w:sz w:val="16"/>
        </w:rPr>
        <w:t>CHECK_I_CUSTUSERINSTR_MSG  check (ENDDATEAUTOMSG BETWEEN DATEACTIVE AND DATEACTIVE);</w:t>
      </w:r>
    </w:p>
    <w:p w14:paraId="2DC8F2B2" w14:textId="77777777" w:rsidR="00147EEF" w:rsidRPr="00B2674E" w:rsidRDefault="00147EEF" w:rsidP="00147EEF">
      <w:pPr>
        <w:autoSpaceDE w:val="0"/>
        <w:autoSpaceDN w:val="0"/>
        <w:adjustRightInd w:val="0"/>
        <w:ind w:left="360"/>
        <w:rPr>
          <w:rFonts w:cs="Arial"/>
          <w:sz w:val="16"/>
        </w:rPr>
      </w:pPr>
    </w:p>
    <w:p w14:paraId="11135887" w14:textId="77777777" w:rsidR="00EA1221" w:rsidRPr="00B2674E" w:rsidRDefault="00EA1221">
      <w:pPr>
        <w:rPr>
          <w:rFonts w:cs="Arial"/>
          <w:sz w:val="16"/>
        </w:rPr>
      </w:pPr>
      <w:r w:rsidRPr="00B2674E">
        <w:rPr>
          <w:rFonts w:cs="Arial"/>
          <w:sz w:val="16"/>
        </w:rPr>
        <w:t>I_DELIVERYDAYS</w:t>
      </w:r>
    </w:p>
    <w:p w14:paraId="2E37FFEC" w14:textId="77777777" w:rsidR="00EA1221" w:rsidRPr="00B2674E" w:rsidRDefault="00EA1221" w:rsidP="00A76F79">
      <w:pPr>
        <w:numPr>
          <w:ilvl w:val="0"/>
          <w:numId w:val="17"/>
        </w:numPr>
        <w:rPr>
          <w:rFonts w:cs="Arial"/>
          <w:sz w:val="16"/>
        </w:rPr>
      </w:pPr>
      <w:r w:rsidRPr="00B2674E">
        <w:rPr>
          <w:rFonts w:cs="Arial"/>
          <w:sz w:val="16"/>
        </w:rPr>
        <w:t>I_DELIVERYDAYS_CUSTOMERNUMBER foreign key (CUSTOMERNUMBER) references I_CUSTOMER (CUSTOMERNUMBER);</w:t>
      </w:r>
    </w:p>
    <w:p w14:paraId="3561C226" w14:textId="77777777" w:rsidR="00EA1221" w:rsidRPr="00B2674E" w:rsidRDefault="00EA1221" w:rsidP="00A76F79">
      <w:pPr>
        <w:numPr>
          <w:ilvl w:val="0"/>
          <w:numId w:val="17"/>
        </w:numPr>
        <w:rPr>
          <w:rFonts w:cs="Arial"/>
          <w:sz w:val="16"/>
        </w:rPr>
      </w:pPr>
      <w:r w:rsidRPr="00B2674E">
        <w:rPr>
          <w:rFonts w:cs="Arial"/>
          <w:sz w:val="16"/>
        </w:rPr>
        <w:t>DAYNUMBER_VALIDATION check (daynumber IN (1,2,3,4,5,6,7));</w:t>
      </w:r>
    </w:p>
    <w:p w14:paraId="0261F53D" w14:textId="77777777" w:rsidR="00EA1221" w:rsidRPr="00B2674E" w:rsidRDefault="00EA1221" w:rsidP="00A76F79">
      <w:pPr>
        <w:numPr>
          <w:ilvl w:val="0"/>
          <w:numId w:val="17"/>
        </w:numPr>
        <w:rPr>
          <w:rFonts w:cs="Arial"/>
          <w:sz w:val="16"/>
        </w:rPr>
      </w:pPr>
      <w:r w:rsidRPr="00B2674E">
        <w:rPr>
          <w:rFonts w:cs="Arial"/>
          <w:sz w:val="16"/>
        </w:rPr>
        <w:t>DELGARMENTS_VALIDATION check (delgarments IN ('N','D','B','C',’P’));</w:t>
      </w:r>
    </w:p>
    <w:p w14:paraId="0309D8F1" w14:textId="77777777" w:rsidR="00EA1221" w:rsidRPr="00B2674E" w:rsidRDefault="00EA1221" w:rsidP="00A76F79">
      <w:pPr>
        <w:numPr>
          <w:ilvl w:val="0"/>
          <w:numId w:val="17"/>
        </w:numPr>
        <w:rPr>
          <w:rFonts w:cs="Arial"/>
          <w:sz w:val="16"/>
        </w:rPr>
      </w:pPr>
      <w:r w:rsidRPr="00B2674E">
        <w:rPr>
          <w:rFonts w:cs="Arial"/>
          <w:sz w:val="16"/>
        </w:rPr>
        <w:t>DELNOGARMENTS_VALIDATION check (delnogarments IN ('N','D','B'.’P’));</w:t>
      </w:r>
    </w:p>
    <w:p w14:paraId="2BD43660" w14:textId="77777777" w:rsidR="00EA1221" w:rsidRPr="00B2674E" w:rsidRDefault="00EA1221" w:rsidP="00A76F79">
      <w:pPr>
        <w:numPr>
          <w:ilvl w:val="0"/>
          <w:numId w:val="17"/>
        </w:numPr>
        <w:rPr>
          <w:rFonts w:cs="Arial"/>
          <w:sz w:val="16"/>
        </w:rPr>
      </w:pPr>
      <w:r w:rsidRPr="00B2674E">
        <w:rPr>
          <w:rFonts w:cs="Arial"/>
          <w:sz w:val="16"/>
        </w:rPr>
        <w:t>STOPTYPE_VALIDATION check (stoptype IN (1,2,3</w:t>
      </w:r>
      <w:r w:rsidR="003549AB" w:rsidRPr="00B2674E">
        <w:rPr>
          <w:rFonts w:cs="Arial"/>
          <w:sz w:val="16"/>
        </w:rPr>
        <w:t>, 4</w:t>
      </w:r>
      <w:r w:rsidRPr="00B2674E">
        <w:rPr>
          <w:rFonts w:cs="Arial"/>
          <w:sz w:val="16"/>
        </w:rPr>
        <w:t>));</w:t>
      </w:r>
    </w:p>
    <w:p w14:paraId="0736BA6B" w14:textId="77777777" w:rsidR="00EA1221" w:rsidRPr="00B2674E" w:rsidRDefault="00EA1221" w:rsidP="00A76F79">
      <w:pPr>
        <w:numPr>
          <w:ilvl w:val="0"/>
          <w:numId w:val="17"/>
        </w:numPr>
        <w:rPr>
          <w:rFonts w:cs="Arial"/>
          <w:sz w:val="16"/>
        </w:rPr>
      </w:pPr>
      <w:r w:rsidRPr="00B2674E">
        <w:rPr>
          <w:rFonts w:cs="Arial"/>
          <w:sz w:val="16"/>
        </w:rPr>
        <w:t>XAK1I_DELIVERYDAYS unique index on I_DELIVERYDAYS(CUSTOMERNUMBER,DAYNUMBER,ROUTENUMBER,STOPNUMBER,DELIVERYSCHEMECODE)</w:t>
      </w:r>
    </w:p>
    <w:p w14:paraId="599A59E2" w14:textId="77777777" w:rsidR="00EA1221" w:rsidRPr="00B2674E" w:rsidRDefault="00EA1221" w:rsidP="00A76F79">
      <w:pPr>
        <w:numPr>
          <w:ilvl w:val="0"/>
          <w:numId w:val="17"/>
        </w:numPr>
        <w:rPr>
          <w:rFonts w:cs="Arial"/>
          <w:sz w:val="16"/>
        </w:rPr>
      </w:pPr>
      <w:r w:rsidRPr="00B2674E">
        <w:rPr>
          <w:rFonts w:cs="Arial"/>
          <w:sz w:val="16"/>
        </w:rPr>
        <w:t>CHK_IDELDAYS_CHARGEDELIVERYFEE  check (CHARGEDELIVERYFEE IN (0,1,2))</w:t>
      </w:r>
    </w:p>
    <w:p w14:paraId="11772A17" w14:textId="77777777" w:rsidR="00147EEF" w:rsidRPr="00B2674E" w:rsidRDefault="00147EEF" w:rsidP="00A76F79">
      <w:pPr>
        <w:numPr>
          <w:ilvl w:val="0"/>
          <w:numId w:val="17"/>
        </w:numPr>
        <w:rPr>
          <w:rFonts w:cs="Arial"/>
          <w:sz w:val="16"/>
        </w:rPr>
      </w:pPr>
      <w:r w:rsidRPr="00B2674E">
        <w:rPr>
          <w:rFonts w:cs="Arial"/>
          <w:sz w:val="16"/>
        </w:rPr>
        <w:t>CHK_I_DELDAY_RETURNROUTE  check ((RETURNROUTE IS NULL AND RETURNDAYNUMBER IS NULL ) OR (RETURNDAYNUMBER IS NOT NULL AND RETURNROUTE IS NOT NULL));</w:t>
      </w:r>
    </w:p>
    <w:p w14:paraId="239678EB" w14:textId="77777777" w:rsidR="003549AB" w:rsidRPr="00B2674E" w:rsidRDefault="003549AB" w:rsidP="00A76F79">
      <w:pPr>
        <w:numPr>
          <w:ilvl w:val="0"/>
          <w:numId w:val="17"/>
        </w:numPr>
        <w:rPr>
          <w:rFonts w:cs="Arial"/>
          <w:sz w:val="16"/>
        </w:rPr>
      </w:pPr>
      <w:r w:rsidRPr="00B2674E">
        <w:rPr>
          <w:rFonts w:cs="Arial"/>
          <w:sz w:val="16"/>
        </w:rPr>
        <w:t>CHK_IDELDAYS_RETURNDAYNUMBER  check (RETURNDAYNUMBER IN (1,2,3,4,5,6,7))</w:t>
      </w:r>
    </w:p>
    <w:p w14:paraId="5EA98A90" w14:textId="77777777" w:rsidR="00EA1221" w:rsidRPr="00B2674E" w:rsidRDefault="00EA1221">
      <w:pPr>
        <w:rPr>
          <w:rFonts w:cs="Arial"/>
          <w:sz w:val="16"/>
        </w:rPr>
      </w:pPr>
    </w:p>
    <w:p w14:paraId="2935A32F" w14:textId="77777777" w:rsidR="00EA1221" w:rsidRPr="00B2674E" w:rsidRDefault="00EA1221">
      <w:pPr>
        <w:rPr>
          <w:rFonts w:cs="Arial"/>
          <w:sz w:val="16"/>
        </w:rPr>
      </w:pPr>
      <w:r w:rsidRPr="00B2674E">
        <w:rPr>
          <w:rFonts w:cs="Arial"/>
          <w:sz w:val="16"/>
        </w:rPr>
        <w:t>I_DELIVERYHISTORY</w:t>
      </w:r>
    </w:p>
    <w:p w14:paraId="09C218FF" w14:textId="77777777" w:rsidR="00EA1221" w:rsidRPr="00B2674E" w:rsidRDefault="00EA1221" w:rsidP="00A76F79">
      <w:pPr>
        <w:numPr>
          <w:ilvl w:val="0"/>
          <w:numId w:val="17"/>
        </w:numPr>
        <w:rPr>
          <w:rFonts w:cs="Arial"/>
          <w:sz w:val="16"/>
        </w:rPr>
      </w:pPr>
      <w:r w:rsidRPr="00B2674E">
        <w:rPr>
          <w:rFonts w:cs="Arial"/>
          <w:sz w:val="16"/>
        </w:rPr>
        <w:t>PK_I_DELIVERYHISTORY primary key (BUSINESSUNITNUMBER,CUSTOMERNUMBER,DEPARTMENTNUMBER,PRODUCTCODE,SIZECODE,FINISHINGMETHODCODE,DELIVERYDATE);</w:t>
      </w:r>
    </w:p>
    <w:p w14:paraId="764596B8" w14:textId="77777777" w:rsidR="00EA1221" w:rsidRPr="00B2674E" w:rsidRDefault="00EA1221" w:rsidP="00A76F79">
      <w:pPr>
        <w:numPr>
          <w:ilvl w:val="0"/>
          <w:numId w:val="17"/>
        </w:numPr>
        <w:rPr>
          <w:rFonts w:cs="Arial"/>
          <w:sz w:val="16"/>
        </w:rPr>
      </w:pPr>
      <w:r w:rsidRPr="00B2674E">
        <w:rPr>
          <w:rFonts w:cs="Arial"/>
          <w:sz w:val="16"/>
        </w:rPr>
        <w:t>FK_I_DELIVERYHIST_CUSTOMER foreign key (CUSTOMERNUMBER) references I_CUSTOMER (CUSTOMERNUMBER);</w:t>
      </w:r>
    </w:p>
    <w:p w14:paraId="66B417DD" w14:textId="77777777" w:rsidR="00EA1221" w:rsidRPr="00B2674E" w:rsidRDefault="00EA1221" w:rsidP="00A76F79">
      <w:pPr>
        <w:numPr>
          <w:ilvl w:val="0"/>
          <w:numId w:val="17"/>
        </w:numPr>
        <w:rPr>
          <w:rFonts w:cs="Arial"/>
          <w:sz w:val="16"/>
        </w:rPr>
      </w:pPr>
      <w:r w:rsidRPr="00B2674E">
        <w:rPr>
          <w:rFonts w:cs="Arial"/>
          <w:sz w:val="16"/>
        </w:rPr>
        <w:t>FK_I_DELIVERYHIST_PRODUCT foreign key (PRODUCTCODE) references I_PRODUCT (CODE);</w:t>
      </w:r>
    </w:p>
    <w:p w14:paraId="26045F6A" w14:textId="77777777" w:rsidR="00EA1221" w:rsidRPr="00B2674E" w:rsidRDefault="00EA1221" w:rsidP="00A76F79">
      <w:pPr>
        <w:numPr>
          <w:ilvl w:val="0"/>
          <w:numId w:val="17"/>
        </w:numPr>
        <w:rPr>
          <w:rFonts w:cs="Arial"/>
          <w:sz w:val="16"/>
        </w:rPr>
      </w:pPr>
      <w:r w:rsidRPr="00B2674E">
        <w:rPr>
          <w:rFonts w:cs="Arial"/>
          <w:sz w:val="16"/>
        </w:rPr>
        <w:t>I_DELIVERYHISTORY_BU  check (TRIM(UPPER(BUSINESSUNITNUMBER))=BUSINESSUNITNUMBER)</w:t>
      </w:r>
    </w:p>
    <w:p w14:paraId="10CD2F17" w14:textId="77777777" w:rsidR="005837D6" w:rsidRPr="00B2674E" w:rsidRDefault="005837D6" w:rsidP="00A76F79">
      <w:pPr>
        <w:numPr>
          <w:ilvl w:val="0"/>
          <w:numId w:val="17"/>
        </w:numPr>
        <w:rPr>
          <w:rFonts w:cs="Arial"/>
          <w:sz w:val="16"/>
        </w:rPr>
      </w:pPr>
      <w:r w:rsidRPr="00B2674E">
        <w:rPr>
          <w:rFonts w:cs="Arial"/>
          <w:sz w:val="16"/>
        </w:rPr>
        <w:t>CHK_I_DELIVERYHISTORY_SIZESTAR check (SIZECODE &lt;&gt; '*');</w:t>
      </w:r>
    </w:p>
    <w:p w14:paraId="2A944712" w14:textId="77777777" w:rsidR="00652657" w:rsidRPr="00B2674E" w:rsidRDefault="00652657" w:rsidP="00A76F79">
      <w:pPr>
        <w:numPr>
          <w:ilvl w:val="0"/>
          <w:numId w:val="17"/>
        </w:numPr>
        <w:rPr>
          <w:rFonts w:cs="Arial"/>
          <w:sz w:val="16"/>
        </w:rPr>
      </w:pPr>
      <w:r w:rsidRPr="00B2674E">
        <w:rPr>
          <w:rFonts w:cs="Arial"/>
          <w:sz w:val="16"/>
        </w:rPr>
        <w:t>FK_I_DELIVERYHISTORY_BU foreign key (BUSINESSUNITNUMBER)</w:t>
      </w:r>
    </w:p>
    <w:p w14:paraId="15773C7B" w14:textId="77777777" w:rsidR="00EA1221" w:rsidRPr="00B2674E" w:rsidRDefault="00EA1221">
      <w:pPr>
        <w:rPr>
          <w:rFonts w:cs="Arial"/>
          <w:sz w:val="16"/>
        </w:rPr>
      </w:pPr>
    </w:p>
    <w:p w14:paraId="1A580457" w14:textId="77777777" w:rsidR="00EA1221" w:rsidRPr="00B2674E" w:rsidRDefault="00EA1221">
      <w:pPr>
        <w:rPr>
          <w:rFonts w:cs="Arial"/>
          <w:sz w:val="16"/>
        </w:rPr>
      </w:pPr>
      <w:r w:rsidRPr="00B2674E">
        <w:rPr>
          <w:rFonts w:cs="Arial"/>
          <w:sz w:val="16"/>
        </w:rPr>
        <w:t>I_DELIVERYPOINT</w:t>
      </w:r>
    </w:p>
    <w:p w14:paraId="3DAB4649" w14:textId="77777777" w:rsidR="00EA1221" w:rsidRPr="00B2674E" w:rsidRDefault="00EA1221" w:rsidP="00C04571">
      <w:pPr>
        <w:numPr>
          <w:ilvl w:val="0"/>
          <w:numId w:val="65"/>
        </w:numPr>
        <w:rPr>
          <w:rFonts w:cs="Arial"/>
          <w:sz w:val="16"/>
        </w:rPr>
      </w:pPr>
      <w:r w:rsidRPr="00B2674E">
        <w:rPr>
          <w:rFonts w:cs="Arial"/>
          <w:sz w:val="16"/>
        </w:rPr>
        <w:t>PK_I_DELIVERYPOINT primary key (CUSTOMERNUMBER, DELIVERYPOINTCODE);</w:t>
      </w:r>
    </w:p>
    <w:p w14:paraId="6EB43FB3" w14:textId="77777777" w:rsidR="00EA1221" w:rsidRPr="00B2674E" w:rsidRDefault="00EA1221" w:rsidP="00C04571">
      <w:pPr>
        <w:numPr>
          <w:ilvl w:val="0"/>
          <w:numId w:val="65"/>
        </w:numPr>
        <w:rPr>
          <w:rFonts w:cs="Arial"/>
          <w:sz w:val="16"/>
        </w:rPr>
      </w:pPr>
      <w:r w:rsidRPr="00B2674E">
        <w:rPr>
          <w:rFonts w:cs="Arial"/>
          <w:sz w:val="16"/>
        </w:rPr>
        <w:t>FK_I_DELIVERYPOINT_CUST foreign key (CUSTOMERNUMBER)  references I_CUSTOMER (CUSTOMERNUMBER) on delete cascade;</w:t>
      </w:r>
    </w:p>
    <w:p w14:paraId="13FCA66C" w14:textId="77777777" w:rsidR="00006D9A" w:rsidRPr="00B2674E" w:rsidRDefault="00006D9A" w:rsidP="00C04571">
      <w:pPr>
        <w:numPr>
          <w:ilvl w:val="0"/>
          <w:numId w:val="65"/>
        </w:numPr>
        <w:rPr>
          <w:rFonts w:cs="Arial"/>
          <w:sz w:val="16"/>
        </w:rPr>
      </w:pPr>
      <w:r w:rsidRPr="00B2674E">
        <w:rPr>
          <w:rFonts w:cs="Arial"/>
          <w:sz w:val="16"/>
        </w:rPr>
        <w:t>CHK_I_DELIVERYPOINT  check (DELIVERYPOINTCODE = TRIM(UPPER(DELIVERYPOINTCODE)));</w:t>
      </w:r>
    </w:p>
    <w:p w14:paraId="5E894264" w14:textId="77777777" w:rsidR="00EA1221" w:rsidRPr="00B2674E" w:rsidRDefault="00EA1221">
      <w:pPr>
        <w:rPr>
          <w:rFonts w:cs="Arial"/>
          <w:sz w:val="16"/>
        </w:rPr>
      </w:pPr>
    </w:p>
    <w:p w14:paraId="52C4E944" w14:textId="77777777" w:rsidR="00EA1221" w:rsidRPr="00B2674E" w:rsidRDefault="00EA1221">
      <w:pPr>
        <w:rPr>
          <w:rFonts w:cs="Arial"/>
          <w:sz w:val="16"/>
        </w:rPr>
      </w:pPr>
      <w:r w:rsidRPr="00B2674E">
        <w:rPr>
          <w:rFonts w:cs="Arial"/>
          <w:sz w:val="16"/>
        </w:rPr>
        <w:t>I_DELIVERYSTANDARDS</w:t>
      </w:r>
    </w:p>
    <w:p w14:paraId="6735C7F7" w14:textId="77777777" w:rsidR="005246D5" w:rsidRPr="00B2674E" w:rsidRDefault="005246D5" w:rsidP="005246D5">
      <w:pPr>
        <w:numPr>
          <w:ilvl w:val="0"/>
          <w:numId w:val="18"/>
        </w:numPr>
        <w:rPr>
          <w:rFonts w:cs="Arial"/>
          <w:sz w:val="16"/>
        </w:rPr>
      </w:pPr>
      <w:r w:rsidRPr="00B2674E">
        <w:rPr>
          <w:rFonts w:cs="Arial"/>
          <w:sz w:val="16"/>
        </w:rPr>
        <w:t>XAK1I_DELIVERYSTANDARDS unique (CUSTOMERNUMBER, DEPARTMENTNUMBER, CONSUMPTIONPOINTNUMBER, PRODUCTCODE, SIZECODE, FINISHINGMETHODCODE, DATEACTIVE, DELIVERYSCHEMECODE, SEASONTYPECODE, SEASONCODE);</w:t>
      </w:r>
    </w:p>
    <w:p w14:paraId="15454F03" w14:textId="77777777" w:rsidR="005246D5" w:rsidRPr="00B2674E" w:rsidRDefault="005246D5" w:rsidP="005246D5">
      <w:pPr>
        <w:numPr>
          <w:ilvl w:val="0"/>
          <w:numId w:val="18"/>
        </w:numPr>
        <w:rPr>
          <w:rFonts w:cs="Arial"/>
          <w:sz w:val="16"/>
        </w:rPr>
      </w:pPr>
      <w:r w:rsidRPr="00B2674E">
        <w:rPr>
          <w:rFonts w:cs="Arial"/>
          <w:sz w:val="16"/>
        </w:rPr>
        <w:t>I_DELIVERYSTANDARDS_CUSTOMERNU foreign key (CUSTOMERNUMBER, DEPARTMENTNUMBER, CONSUMPTIONPOINTNUMBER)  references I_CONSUMPTIONPOINT (CUSTOMERNUMBER, DEPARTMENTNUMBER, CONSUMPTIONPOINTNUMBER);</w:t>
      </w:r>
    </w:p>
    <w:p w14:paraId="1EF4D85E" w14:textId="77777777" w:rsidR="005246D5" w:rsidRPr="00B2674E" w:rsidRDefault="005246D5" w:rsidP="005246D5">
      <w:pPr>
        <w:numPr>
          <w:ilvl w:val="0"/>
          <w:numId w:val="18"/>
        </w:numPr>
        <w:rPr>
          <w:rFonts w:cs="Arial"/>
          <w:sz w:val="16"/>
        </w:rPr>
      </w:pPr>
      <w:r w:rsidRPr="00B2674E">
        <w:rPr>
          <w:rFonts w:cs="Arial"/>
          <w:sz w:val="16"/>
        </w:rPr>
        <w:t>I_DELIVERYSTANDARDS_PLPC foreign key (CUSTOMERNUMBER, PRODUCTCODE, SIZECODE, FINISHINGMETHODCODE)  references I_PRODUCTLISTPERCUSTOMER (CUSTOMERNUMBER, PRODUCTCODE, SIZECODE, FINISHINGMETHODCODE);</w:t>
      </w:r>
    </w:p>
    <w:p w14:paraId="321D636B" w14:textId="77777777" w:rsidR="005246D5" w:rsidRPr="00B2674E" w:rsidRDefault="005246D5" w:rsidP="005246D5">
      <w:pPr>
        <w:numPr>
          <w:ilvl w:val="0"/>
          <w:numId w:val="18"/>
        </w:numPr>
        <w:rPr>
          <w:rFonts w:cs="Arial"/>
          <w:sz w:val="16"/>
        </w:rPr>
      </w:pPr>
      <w:r w:rsidRPr="00B2674E">
        <w:rPr>
          <w:rFonts w:cs="Arial"/>
          <w:sz w:val="16"/>
        </w:rPr>
        <w:t>CHK_I_DELSTD_FREEQTYFREQUENCY  check (FREEQTYFREQUENCY IN (0,1));</w:t>
      </w:r>
    </w:p>
    <w:p w14:paraId="2C7BCE79" w14:textId="77777777" w:rsidR="005246D5" w:rsidRPr="00B2674E" w:rsidRDefault="005246D5" w:rsidP="005246D5">
      <w:pPr>
        <w:numPr>
          <w:ilvl w:val="0"/>
          <w:numId w:val="18"/>
        </w:numPr>
        <w:rPr>
          <w:rFonts w:cs="Arial"/>
          <w:sz w:val="16"/>
        </w:rPr>
      </w:pPr>
      <w:r w:rsidRPr="00B2674E">
        <w:rPr>
          <w:rFonts w:cs="Arial"/>
          <w:sz w:val="16"/>
        </w:rPr>
        <w:t>CHK_I_DELSTD_QTYFREEOFCHARGE  check (QTYFREEOFCHARGE between 0 and 999 or QTYFREEOFCHARGE is null);</w:t>
      </w:r>
    </w:p>
    <w:p w14:paraId="1255CF2D" w14:textId="515F68C1" w:rsidR="005246D5" w:rsidRPr="009D1A6C" w:rsidRDefault="009D1A6C" w:rsidP="00125225">
      <w:pPr>
        <w:numPr>
          <w:ilvl w:val="0"/>
          <w:numId w:val="18"/>
        </w:numPr>
        <w:rPr>
          <w:rFonts w:cs="Arial"/>
          <w:sz w:val="16"/>
        </w:rPr>
      </w:pPr>
      <w:r w:rsidRPr="009D1A6C">
        <w:rPr>
          <w:rFonts w:cs="Arial"/>
          <w:sz w:val="16"/>
        </w:rPr>
        <w:t>check (NVL(QUANTITY_MO,-1)&gt;=0 OR NVL(QUANTITY_TU,-1)&gt;=0 OR NVL(QUANTITY_WE,-1)&gt;=0 OR NVL(QUANTITY_TH,-1)&gt;=0 OR NVL(QUANTITY_FR,-1)&gt;=0 OR NVL(QUANTITY_SA,-1)&gt;=0 OR  NVL(QUANTITY_SU,-1)&gt;=0)</w:t>
      </w:r>
      <w:r w:rsidRPr="009D1A6C">
        <w:rPr>
          <w:rFonts w:cs="Arial"/>
          <w:sz w:val="16"/>
        </w:rPr>
        <w:t xml:space="preserve"> </w:t>
      </w:r>
      <w:r w:rsidR="005246D5" w:rsidRPr="009D1A6C">
        <w:rPr>
          <w:rFonts w:cs="Arial"/>
          <w:sz w:val="16"/>
        </w:rPr>
        <w:t>I_DELSTD_SIZESTAR  check (SIZECODE &lt;&gt; '*');</w:t>
      </w:r>
    </w:p>
    <w:p w14:paraId="00F9ADBE" w14:textId="77777777" w:rsidR="005246D5" w:rsidRPr="00B2674E" w:rsidRDefault="005246D5" w:rsidP="005246D5">
      <w:pPr>
        <w:numPr>
          <w:ilvl w:val="0"/>
          <w:numId w:val="18"/>
        </w:numPr>
        <w:rPr>
          <w:rFonts w:cs="Arial"/>
          <w:sz w:val="16"/>
        </w:rPr>
      </w:pPr>
      <w:r w:rsidRPr="00B2674E">
        <w:rPr>
          <w:rFonts w:cs="Arial"/>
          <w:sz w:val="16"/>
        </w:rPr>
        <w:t>I_DELSTD_CANCELADVANCEPERIOD  check (CANCELADVANCEPERIOD between 0 and 9999);</w:t>
      </w:r>
    </w:p>
    <w:p w14:paraId="058B14F0" w14:textId="77777777" w:rsidR="005246D5" w:rsidRPr="00B2674E" w:rsidRDefault="005246D5" w:rsidP="005246D5">
      <w:pPr>
        <w:numPr>
          <w:ilvl w:val="0"/>
          <w:numId w:val="18"/>
        </w:numPr>
        <w:rPr>
          <w:rFonts w:cs="Arial"/>
          <w:sz w:val="16"/>
        </w:rPr>
      </w:pPr>
      <w:r w:rsidRPr="00B2674E">
        <w:rPr>
          <w:rFonts w:cs="Arial"/>
          <w:sz w:val="16"/>
        </w:rPr>
        <w:t>I_DELSTD_CONTRACTPERIOD  check (CONTRACTPERIOD between 0 and 9999);</w:t>
      </w:r>
    </w:p>
    <w:p w14:paraId="43AEF688" w14:textId="77777777" w:rsidR="005246D5" w:rsidRPr="00B2674E" w:rsidRDefault="005246D5" w:rsidP="005246D5">
      <w:pPr>
        <w:numPr>
          <w:ilvl w:val="0"/>
          <w:numId w:val="18"/>
        </w:numPr>
        <w:rPr>
          <w:rFonts w:cs="Arial"/>
          <w:sz w:val="16"/>
        </w:rPr>
      </w:pPr>
      <w:r w:rsidRPr="00B2674E">
        <w:rPr>
          <w:rFonts w:cs="Arial"/>
          <w:sz w:val="16"/>
        </w:rPr>
        <w:t>I_DELSTD_COUNTSEQUENCENUMBER  check (COUNTSEQUENCENUMBER between 1 and 255 or COUNTSEQUENCENUMBER is null);</w:t>
      </w:r>
    </w:p>
    <w:p w14:paraId="2A349F59" w14:textId="77777777" w:rsidR="005246D5" w:rsidRPr="00B2674E" w:rsidRDefault="005246D5" w:rsidP="005246D5">
      <w:pPr>
        <w:numPr>
          <w:ilvl w:val="0"/>
          <w:numId w:val="18"/>
        </w:numPr>
        <w:rPr>
          <w:rFonts w:cs="Arial"/>
          <w:sz w:val="16"/>
        </w:rPr>
      </w:pPr>
      <w:r w:rsidRPr="00B2674E">
        <w:rPr>
          <w:rFonts w:cs="Arial"/>
          <w:sz w:val="16"/>
        </w:rPr>
        <w:t>I_DELSTD_PROLONGATIONPERIOD  check (PROLONGATIONPERIOD between 0 and 9999);</w:t>
      </w:r>
    </w:p>
    <w:p w14:paraId="3FD1EF0D" w14:textId="77777777" w:rsidR="005246D5" w:rsidRPr="00B2674E" w:rsidRDefault="005246D5" w:rsidP="005246D5">
      <w:pPr>
        <w:numPr>
          <w:ilvl w:val="0"/>
          <w:numId w:val="18"/>
        </w:numPr>
        <w:rPr>
          <w:rFonts w:cs="Arial"/>
          <w:sz w:val="16"/>
        </w:rPr>
      </w:pPr>
      <w:r w:rsidRPr="00B2674E">
        <w:rPr>
          <w:rFonts w:cs="Arial"/>
          <w:sz w:val="16"/>
        </w:rPr>
        <w:t>ORDERINGMETHOD_VALIDATION  check (orderingmethod IN (1,2));</w:t>
      </w:r>
    </w:p>
    <w:p w14:paraId="73CC97C4" w14:textId="77777777" w:rsidR="005246D5" w:rsidRPr="00B2674E" w:rsidRDefault="005246D5" w:rsidP="005246D5">
      <w:pPr>
        <w:numPr>
          <w:ilvl w:val="0"/>
          <w:numId w:val="18"/>
        </w:numPr>
        <w:rPr>
          <w:rFonts w:cs="Arial"/>
          <w:sz w:val="16"/>
        </w:rPr>
      </w:pPr>
      <w:r w:rsidRPr="00B2674E">
        <w:rPr>
          <w:rFonts w:cs="Arial"/>
          <w:sz w:val="16"/>
        </w:rPr>
        <w:t>CHK_II_DELIVERYSTANDARDS_SIZE  check (SIZECODE = upper(trim(SIZECODE)));</w:t>
      </w:r>
    </w:p>
    <w:p w14:paraId="0AE73670" w14:textId="77777777" w:rsidR="005246D5" w:rsidRPr="00B2674E" w:rsidRDefault="005246D5" w:rsidP="005246D5">
      <w:pPr>
        <w:numPr>
          <w:ilvl w:val="0"/>
          <w:numId w:val="18"/>
        </w:numPr>
        <w:rPr>
          <w:rFonts w:cs="Arial"/>
          <w:sz w:val="16"/>
        </w:rPr>
      </w:pPr>
      <w:r w:rsidRPr="00B2674E">
        <w:rPr>
          <w:rFonts w:cs="Arial"/>
          <w:sz w:val="16"/>
        </w:rPr>
        <w:lastRenderedPageBreak/>
        <w:t>I_DELSTD_BILLINGPERCENTAGE  check (BILLINGPERCENTAGE BETWEEN 0 AND 100);</w:t>
      </w:r>
    </w:p>
    <w:p w14:paraId="63202075" w14:textId="77777777" w:rsidR="005246D5" w:rsidRPr="00B2674E" w:rsidRDefault="005246D5" w:rsidP="005246D5">
      <w:pPr>
        <w:numPr>
          <w:ilvl w:val="0"/>
          <w:numId w:val="18"/>
        </w:numPr>
        <w:rPr>
          <w:rFonts w:cs="Arial"/>
          <w:sz w:val="16"/>
        </w:rPr>
      </w:pPr>
      <w:r w:rsidRPr="00B2674E">
        <w:rPr>
          <w:rFonts w:cs="Arial"/>
          <w:sz w:val="16"/>
        </w:rPr>
        <w:t>I_DELSTD_DELIVERYPERCENTAGE  check (DELIVERYPERCENTAGE BETWEEN 0 AND 100);</w:t>
      </w:r>
    </w:p>
    <w:p w14:paraId="628A0411" w14:textId="77777777" w:rsidR="00EA1221" w:rsidRPr="00B2674E" w:rsidRDefault="00EA1221">
      <w:pPr>
        <w:rPr>
          <w:rFonts w:cs="Arial"/>
          <w:sz w:val="16"/>
        </w:rPr>
      </w:pPr>
    </w:p>
    <w:p w14:paraId="63CAD8AA" w14:textId="77777777" w:rsidR="00EA1221" w:rsidRPr="00B2674E" w:rsidRDefault="00EA1221">
      <w:pPr>
        <w:rPr>
          <w:rFonts w:cs="Arial"/>
          <w:sz w:val="16"/>
        </w:rPr>
      </w:pPr>
      <w:r w:rsidRPr="00B2674E">
        <w:rPr>
          <w:rFonts w:cs="Arial"/>
          <w:sz w:val="16"/>
        </w:rPr>
        <w:t>I_DELIVERYVARIATION</w:t>
      </w:r>
    </w:p>
    <w:p w14:paraId="77E6DF73" w14:textId="77777777" w:rsidR="00EA1221" w:rsidRPr="00B2674E" w:rsidRDefault="00EA1221" w:rsidP="00A76F79">
      <w:pPr>
        <w:numPr>
          <w:ilvl w:val="0"/>
          <w:numId w:val="19"/>
        </w:numPr>
        <w:rPr>
          <w:rFonts w:cs="Arial"/>
          <w:sz w:val="16"/>
        </w:rPr>
      </w:pPr>
      <w:r w:rsidRPr="00B2674E">
        <w:rPr>
          <w:rFonts w:cs="Arial"/>
          <w:sz w:val="16"/>
        </w:rPr>
        <w:t>I_DELIVERYVARIATION_CUSTOMERNU foreign key (CUSTOMERNUMBER) references I_CUSTOMER (CUSTOMERNUMBER);</w:t>
      </w:r>
    </w:p>
    <w:p w14:paraId="6F173BFB" w14:textId="77777777" w:rsidR="00EA1221" w:rsidRPr="00B2674E" w:rsidRDefault="00EA1221" w:rsidP="00A76F79">
      <w:pPr>
        <w:numPr>
          <w:ilvl w:val="0"/>
          <w:numId w:val="19"/>
        </w:numPr>
        <w:rPr>
          <w:rFonts w:cs="Arial"/>
          <w:sz w:val="16"/>
        </w:rPr>
      </w:pPr>
      <w:r w:rsidRPr="00B2674E">
        <w:rPr>
          <w:rFonts w:cs="Arial"/>
          <w:sz w:val="16"/>
        </w:rPr>
        <w:t>I_DELIVERYVARIATION_PRODUCTCOD foreign key (PRODUCTCODE) references I_PRODUCT (CODE);</w:t>
      </w:r>
    </w:p>
    <w:p w14:paraId="6964FA1A" w14:textId="77777777" w:rsidR="00EA1221" w:rsidRPr="00B2674E" w:rsidRDefault="00EA1221" w:rsidP="00A76F79">
      <w:pPr>
        <w:numPr>
          <w:ilvl w:val="0"/>
          <w:numId w:val="19"/>
        </w:numPr>
        <w:rPr>
          <w:rFonts w:cs="Arial"/>
          <w:sz w:val="16"/>
        </w:rPr>
      </w:pPr>
      <w:r w:rsidRPr="00B2674E">
        <w:rPr>
          <w:rFonts w:cs="Arial"/>
          <w:sz w:val="16"/>
        </w:rPr>
        <w:t>ORIGIN_VALIDATION check (origin IN (1,2,3,4,5,6,7,8,9));</w:t>
      </w:r>
    </w:p>
    <w:p w14:paraId="61DBA344" w14:textId="77777777" w:rsidR="00EA1221" w:rsidRPr="00B2674E" w:rsidRDefault="00EA1221" w:rsidP="00A76F79">
      <w:pPr>
        <w:numPr>
          <w:ilvl w:val="0"/>
          <w:numId w:val="19"/>
        </w:numPr>
        <w:rPr>
          <w:rFonts w:cs="Arial"/>
          <w:sz w:val="16"/>
        </w:rPr>
      </w:pPr>
      <w:r w:rsidRPr="00B2674E">
        <w:rPr>
          <w:rFonts w:cs="Arial"/>
          <w:sz w:val="16"/>
        </w:rPr>
        <w:t>YN_VALIDATION2815 check (PROCESSED IN ('Y', 'N'));</w:t>
      </w:r>
    </w:p>
    <w:p w14:paraId="42135027" w14:textId="77777777" w:rsidR="00EA1221" w:rsidRPr="00B2674E" w:rsidRDefault="00EA1221" w:rsidP="00A76F79">
      <w:pPr>
        <w:numPr>
          <w:ilvl w:val="0"/>
          <w:numId w:val="19"/>
        </w:numPr>
        <w:rPr>
          <w:rFonts w:cs="Arial"/>
          <w:sz w:val="16"/>
        </w:rPr>
      </w:pPr>
      <w:r w:rsidRPr="00B2674E">
        <w:rPr>
          <w:rFonts w:cs="Arial"/>
          <w:sz w:val="16"/>
        </w:rPr>
        <w:t>YN_VALIDATION3113 check (FIXEDQUANTITY IN ('Y', 'N'));</w:t>
      </w:r>
    </w:p>
    <w:p w14:paraId="79F6C9F2" w14:textId="77777777" w:rsidR="005837D6" w:rsidRPr="00B2674E" w:rsidRDefault="005837D6" w:rsidP="00A76F79">
      <w:pPr>
        <w:numPr>
          <w:ilvl w:val="0"/>
          <w:numId w:val="19"/>
        </w:numPr>
        <w:rPr>
          <w:rFonts w:cs="Arial"/>
          <w:sz w:val="16"/>
        </w:rPr>
      </w:pPr>
      <w:r w:rsidRPr="00B2674E">
        <w:rPr>
          <w:rFonts w:cs="Arial"/>
          <w:sz w:val="16"/>
        </w:rPr>
        <w:t>CHK_I_DELIVERYVAR_SIZESTAR check (SIZECODE &lt;&gt; '*');</w:t>
      </w:r>
    </w:p>
    <w:p w14:paraId="0BAE4AB2" w14:textId="77777777" w:rsidR="00EA1221" w:rsidRPr="00B2674E" w:rsidRDefault="00EA1221">
      <w:pPr>
        <w:rPr>
          <w:rFonts w:cs="Arial"/>
          <w:sz w:val="16"/>
        </w:rPr>
      </w:pPr>
    </w:p>
    <w:p w14:paraId="387432DB" w14:textId="77777777" w:rsidR="00EA1221" w:rsidRPr="00B2674E" w:rsidRDefault="00EA1221">
      <w:pPr>
        <w:rPr>
          <w:rFonts w:cs="Arial"/>
          <w:sz w:val="16"/>
        </w:rPr>
      </w:pPr>
      <w:r w:rsidRPr="00B2674E">
        <w:rPr>
          <w:rFonts w:cs="Arial"/>
          <w:sz w:val="16"/>
        </w:rPr>
        <w:t>I_DEPARTMENT</w:t>
      </w:r>
    </w:p>
    <w:p w14:paraId="5CCFCB22" w14:textId="77777777" w:rsidR="00EA1221" w:rsidRPr="00B2674E" w:rsidRDefault="00EA1221" w:rsidP="00A76F79">
      <w:pPr>
        <w:numPr>
          <w:ilvl w:val="0"/>
          <w:numId w:val="20"/>
        </w:numPr>
        <w:rPr>
          <w:rFonts w:cs="Arial"/>
          <w:sz w:val="16"/>
        </w:rPr>
      </w:pPr>
      <w:r w:rsidRPr="00B2674E">
        <w:rPr>
          <w:rFonts w:cs="Arial"/>
          <w:sz w:val="16"/>
        </w:rPr>
        <w:t>XPKI_DEPARTMENT primary key (CUSTOMERNUMBER,DEPARTMENTNUMBER)</w:t>
      </w:r>
    </w:p>
    <w:p w14:paraId="2AB0AD72" w14:textId="77777777" w:rsidR="00EA1221" w:rsidRPr="00B2674E" w:rsidRDefault="00EA1221" w:rsidP="00A76F79">
      <w:pPr>
        <w:numPr>
          <w:ilvl w:val="0"/>
          <w:numId w:val="20"/>
        </w:numPr>
        <w:rPr>
          <w:rFonts w:cs="Arial"/>
          <w:sz w:val="16"/>
        </w:rPr>
      </w:pPr>
      <w:r w:rsidRPr="00B2674E">
        <w:rPr>
          <w:rFonts w:cs="Arial"/>
          <w:sz w:val="16"/>
        </w:rPr>
        <w:t>I_DEPARTMENT_CUSTOMERNUMBER foreign key (CUSTOMERNUMBER) references I_CUSTOMER (CUSTOMERNUMBER);</w:t>
      </w:r>
    </w:p>
    <w:p w14:paraId="56FABCF0" w14:textId="77777777" w:rsidR="00EA1221" w:rsidRPr="00B2674E" w:rsidRDefault="00EA1221" w:rsidP="00A76F79">
      <w:pPr>
        <w:numPr>
          <w:ilvl w:val="0"/>
          <w:numId w:val="20"/>
        </w:numPr>
        <w:rPr>
          <w:rFonts w:cs="Arial"/>
          <w:sz w:val="16"/>
        </w:rPr>
      </w:pPr>
      <w:r w:rsidRPr="00B2674E">
        <w:rPr>
          <w:rFonts w:cs="Arial"/>
          <w:sz w:val="16"/>
        </w:rPr>
        <w:t>I_DEPARTMENT_CUSTOMERNUMBER___ foreign key (CUSTOMERNUMBER,CONTACTPERSONNUMBER) references I_CONTACTPERSON (CUSTOMERNUMBER,CONTACTPERSONNUMBER);</w:t>
      </w:r>
    </w:p>
    <w:p w14:paraId="6C2F2AD0" w14:textId="77777777" w:rsidR="00EA1221" w:rsidRPr="00B2674E" w:rsidRDefault="00EA1221" w:rsidP="00A76F79">
      <w:pPr>
        <w:numPr>
          <w:ilvl w:val="0"/>
          <w:numId w:val="20"/>
        </w:numPr>
        <w:rPr>
          <w:rFonts w:cs="Arial"/>
          <w:sz w:val="16"/>
        </w:rPr>
      </w:pPr>
      <w:r w:rsidRPr="00B2674E">
        <w:rPr>
          <w:rFonts w:cs="Arial"/>
          <w:sz w:val="16"/>
        </w:rPr>
        <w:t>YN_VALIDATION3186 check (DELIVERNOTETOEMAIL IN ('Y', 'N'));</w:t>
      </w:r>
    </w:p>
    <w:p w14:paraId="688A4F6B" w14:textId="77777777" w:rsidR="00EA1221" w:rsidRPr="00B2674E" w:rsidRDefault="00EA1221" w:rsidP="00A76F79">
      <w:pPr>
        <w:numPr>
          <w:ilvl w:val="0"/>
          <w:numId w:val="20"/>
        </w:numPr>
        <w:rPr>
          <w:rFonts w:cs="Arial"/>
          <w:sz w:val="16"/>
        </w:rPr>
      </w:pPr>
      <w:r w:rsidRPr="00B2674E">
        <w:rPr>
          <w:rFonts w:cs="Arial"/>
          <w:sz w:val="16"/>
        </w:rPr>
        <w:t>YN_VALIDATION3187 check (DELIVERY_MO IN ('Y', 'N'));</w:t>
      </w:r>
    </w:p>
    <w:p w14:paraId="1D159E67" w14:textId="77777777" w:rsidR="00EA1221" w:rsidRPr="00B2674E" w:rsidRDefault="00EA1221" w:rsidP="00A76F79">
      <w:pPr>
        <w:numPr>
          <w:ilvl w:val="0"/>
          <w:numId w:val="20"/>
        </w:numPr>
        <w:rPr>
          <w:rFonts w:cs="Arial"/>
          <w:sz w:val="16"/>
        </w:rPr>
      </w:pPr>
      <w:r w:rsidRPr="00B2674E">
        <w:rPr>
          <w:rFonts w:cs="Arial"/>
          <w:sz w:val="16"/>
        </w:rPr>
        <w:t>YN_VALIDATION3188 check (DELIVERY_TU IN ('Y', 'N'));</w:t>
      </w:r>
    </w:p>
    <w:p w14:paraId="616AA9C9" w14:textId="77777777" w:rsidR="00EA1221" w:rsidRPr="00B2674E" w:rsidRDefault="00EA1221" w:rsidP="00A76F79">
      <w:pPr>
        <w:numPr>
          <w:ilvl w:val="0"/>
          <w:numId w:val="20"/>
        </w:numPr>
        <w:rPr>
          <w:rFonts w:cs="Arial"/>
          <w:sz w:val="16"/>
        </w:rPr>
      </w:pPr>
      <w:r w:rsidRPr="00B2674E">
        <w:rPr>
          <w:rFonts w:cs="Arial"/>
          <w:sz w:val="16"/>
        </w:rPr>
        <w:t>YN_VALIDATION3189 check (DELIVERY_WE IN ('Y', 'N'));</w:t>
      </w:r>
    </w:p>
    <w:p w14:paraId="54007217" w14:textId="77777777" w:rsidR="00EA1221" w:rsidRPr="00B2674E" w:rsidRDefault="00EA1221" w:rsidP="00A76F79">
      <w:pPr>
        <w:numPr>
          <w:ilvl w:val="0"/>
          <w:numId w:val="20"/>
        </w:numPr>
        <w:rPr>
          <w:rFonts w:cs="Arial"/>
          <w:sz w:val="16"/>
        </w:rPr>
      </w:pPr>
      <w:r w:rsidRPr="00B2674E">
        <w:rPr>
          <w:rFonts w:cs="Arial"/>
          <w:sz w:val="16"/>
        </w:rPr>
        <w:t>YN_VALIDATION3190 check (DELIVERY_TH IN ('Y', 'N'));</w:t>
      </w:r>
    </w:p>
    <w:p w14:paraId="3025AFAD" w14:textId="77777777" w:rsidR="00EA1221" w:rsidRPr="00B2674E" w:rsidRDefault="00EA1221" w:rsidP="00A76F79">
      <w:pPr>
        <w:numPr>
          <w:ilvl w:val="0"/>
          <w:numId w:val="20"/>
        </w:numPr>
        <w:rPr>
          <w:rFonts w:cs="Arial"/>
          <w:sz w:val="16"/>
        </w:rPr>
      </w:pPr>
      <w:r w:rsidRPr="00B2674E">
        <w:rPr>
          <w:rFonts w:cs="Arial"/>
          <w:sz w:val="16"/>
        </w:rPr>
        <w:t>YN_VALIDATION3191 check (DELIVERY_FR IN ('Y', 'N'));</w:t>
      </w:r>
    </w:p>
    <w:p w14:paraId="30D15917" w14:textId="77777777" w:rsidR="00EA1221" w:rsidRPr="00B2674E" w:rsidRDefault="00EA1221" w:rsidP="00A76F79">
      <w:pPr>
        <w:numPr>
          <w:ilvl w:val="0"/>
          <w:numId w:val="20"/>
        </w:numPr>
        <w:rPr>
          <w:rFonts w:cs="Arial"/>
          <w:sz w:val="16"/>
        </w:rPr>
      </w:pPr>
      <w:r w:rsidRPr="00B2674E">
        <w:rPr>
          <w:rFonts w:cs="Arial"/>
          <w:sz w:val="16"/>
        </w:rPr>
        <w:t>YN_VALIDATION3192 check (DELIVERY_SA IN ('Y', 'N'));</w:t>
      </w:r>
    </w:p>
    <w:p w14:paraId="6A5387A4" w14:textId="77777777" w:rsidR="00EA1221" w:rsidRPr="00B2674E" w:rsidRDefault="00EA1221" w:rsidP="00A76F79">
      <w:pPr>
        <w:numPr>
          <w:ilvl w:val="0"/>
          <w:numId w:val="20"/>
        </w:numPr>
        <w:rPr>
          <w:rFonts w:cs="Arial"/>
          <w:sz w:val="16"/>
        </w:rPr>
      </w:pPr>
      <w:r w:rsidRPr="00B2674E">
        <w:rPr>
          <w:rFonts w:cs="Arial"/>
          <w:sz w:val="16"/>
        </w:rPr>
        <w:t>YN_VALIDATION3193 check (DELIVERY_SU IN ('Y', 'N'));</w:t>
      </w:r>
    </w:p>
    <w:p w14:paraId="218798F0" w14:textId="77777777" w:rsidR="00EA1221" w:rsidRPr="00B2674E" w:rsidRDefault="00EA1221" w:rsidP="00A76F79">
      <w:pPr>
        <w:numPr>
          <w:ilvl w:val="0"/>
          <w:numId w:val="20"/>
        </w:numPr>
        <w:rPr>
          <w:rFonts w:cs="Arial"/>
          <w:sz w:val="16"/>
        </w:rPr>
      </w:pPr>
      <w:r w:rsidRPr="00B2674E">
        <w:rPr>
          <w:rFonts w:cs="Arial"/>
          <w:sz w:val="16"/>
        </w:rPr>
        <w:t>YN_VALIDATION3194 check (ACTIVE IN ('Y', 'N'));</w:t>
      </w:r>
    </w:p>
    <w:p w14:paraId="6A02FA6A" w14:textId="77777777" w:rsidR="00D77004" w:rsidRPr="00B2674E" w:rsidRDefault="00D77004" w:rsidP="00D77004">
      <w:pPr>
        <w:rPr>
          <w:rFonts w:cs="Arial"/>
          <w:sz w:val="16"/>
        </w:rPr>
      </w:pPr>
    </w:p>
    <w:p w14:paraId="0F4D9C70" w14:textId="77777777" w:rsidR="00D77004" w:rsidRPr="00B2674E" w:rsidRDefault="00D77004" w:rsidP="00D77004">
      <w:pPr>
        <w:rPr>
          <w:rFonts w:cs="Arial"/>
          <w:sz w:val="16"/>
        </w:rPr>
      </w:pPr>
      <w:r w:rsidRPr="00B2674E">
        <w:rPr>
          <w:rFonts w:cs="Arial"/>
          <w:sz w:val="16"/>
        </w:rPr>
        <w:t>I_DEPOT</w:t>
      </w:r>
    </w:p>
    <w:p w14:paraId="2F7725B1" w14:textId="77777777" w:rsidR="00D77004" w:rsidRPr="00B2674E" w:rsidRDefault="00D77004" w:rsidP="00C04571">
      <w:pPr>
        <w:numPr>
          <w:ilvl w:val="0"/>
          <w:numId w:val="100"/>
        </w:numPr>
        <w:rPr>
          <w:rFonts w:cs="Arial"/>
          <w:sz w:val="16"/>
        </w:rPr>
      </w:pPr>
      <w:r w:rsidRPr="00B2674E">
        <w:rPr>
          <w:rFonts w:cs="Arial"/>
          <w:sz w:val="16"/>
        </w:rPr>
        <w:t>PK_I_DEPOT primary key (DEPOT_CODE, PLANT_CODE);</w:t>
      </w:r>
    </w:p>
    <w:p w14:paraId="08EDC933" w14:textId="77777777" w:rsidR="00D77004" w:rsidRPr="00B2674E" w:rsidRDefault="00D77004" w:rsidP="00C04571">
      <w:pPr>
        <w:numPr>
          <w:ilvl w:val="0"/>
          <w:numId w:val="100"/>
        </w:numPr>
        <w:rPr>
          <w:rFonts w:cs="Arial"/>
          <w:sz w:val="16"/>
        </w:rPr>
      </w:pPr>
      <w:r w:rsidRPr="00B2674E">
        <w:rPr>
          <w:rFonts w:cs="Arial"/>
          <w:sz w:val="16"/>
        </w:rPr>
        <w:t>FK_I_DEPOT_PLANT_CODE foreign key (PLANT_CODE)  references I_PLANT (PLANT_CODE);</w:t>
      </w:r>
    </w:p>
    <w:p w14:paraId="254C7176" w14:textId="77777777" w:rsidR="00D77004" w:rsidRPr="00B2674E" w:rsidRDefault="00D77004" w:rsidP="00C04571">
      <w:pPr>
        <w:numPr>
          <w:ilvl w:val="0"/>
          <w:numId w:val="100"/>
        </w:numPr>
        <w:rPr>
          <w:rFonts w:cs="Arial"/>
          <w:sz w:val="16"/>
        </w:rPr>
      </w:pPr>
      <w:r w:rsidRPr="00B2674E">
        <w:rPr>
          <w:rFonts w:cs="Arial"/>
          <w:sz w:val="16"/>
        </w:rPr>
        <w:t>CHK_I_DEPOT_CODE  check (DEPOT_CODE=upper(trim(DEPOT_CODE)))</w:t>
      </w:r>
    </w:p>
    <w:p w14:paraId="00A97DBC" w14:textId="77777777" w:rsidR="00EA1221" w:rsidRPr="00B2674E" w:rsidRDefault="00EA1221">
      <w:pPr>
        <w:rPr>
          <w:rFonts w:cs="Arial"/>
          <w:sz w:val="16"/>
        </w:rPr>
      </w:pPr>
    </w:p>
    <w:p w14:paraId="01493BD0" w14:textId="77777777" w:rsidR="007415C0" w:rsidRPr="00B2674E" w:rsidRDefault="007415C0">
      <w:pPr>
        <w:rPr>
          <w:rFonts w:cs="Arial"/>
          <w:sz w:val="16"/>
        </w:rPr>
      </w:pPr>
      <w:r w:rsidRPr="00B2674E">
        <w:rPr>
          <w:rFonts w:cs="Arial"/>
          <w:sz w:val="16"/>
        </w:rPr>
        <w:t>I_DIALOGFLEXFLIELDS</w:t>
      </w:r>
    </w:p>
    <w:p w14:paraId="71885BF9" w14:textId="77777777" w:rsidR="007415C0" w:rsidRPr="00B2674E" w:rsidRDefault="007415C0" w:rsidP="00C04571">
      <w:pPr>
        <w:numPr>
          <w:ilvl w:val="0"/>
          <w:numId w:val="93"/>
        </w:numPr>
        <w:rPr>
          <w:rFonts w:cs="Arial"/>
          <w:sz w:val="16"/>
        </w:rPr>
      </w:pPr>
      <w:r w:rsidRPr="00B2674E">
        <w:rPr>
          <w:rFonts w:cs="Arial"/>
          <w:sz w:val="16"/>
        </w:rPr>
        <w:t>CHK_FLEXFLIELDS_DIALOGCODE  check (DIALOGCODE in ('Customer','Product','ProductListPerCustomer'));</w:t>
      </w:r>
    </w:p>
    <w:p w14:paraId="173D5AC1" w14:textId="77777777" w:rsidR="007415C0" w:rsidRPr="00B2674E" w:rsidRDefault="007415C0">
      <w:pPr>
        <w:rPr>
          <w:rFonts w:cs="Arial"/>
          <w:sz w:val="16"/>
        </w:rPr>
      </w:pPr>
    </w:p>
    <w:p w14:paraId="27CF49A6" w14:textId="77777777" w:rsidR="00EA1221" w:rsidRPr="00B2674E" w:rsidRDefault="00EA1221">
      <w:pPr>
        <w:rPr>
          <w:rFonts w:cs="Arial"/>
          <w:sz w:val="16"/>
        </w:rPr>
      </w:pPr>
      <w:r w:rsidRPr="00B2674E">
        <w:rPr>
          <w:rFonts w:cs="Arial"/>
          <w:sz w:val="16"/>
        </w:rPr>
        <w:t>I_EMBLEM</w:t>
      </w:r>
    </w:p>
    <w:p w14:paraId="56492D3C" w14:textId="77777777" w:rsidR="00EA1221" w:rsidRPr="00B2674E" w:rsidRDefault="00EA1221" w:rsidP="00A76F79">
      <w:pPr>
        <w:numPr>
          <w:ilvl w:val="0"/>
          <w:numId w:val="21"/>
        </w:numPr>
        <w:rPr>
          <w:rFonts w:cs="Arial"/>
          <w:sz w:val="16"/>
        </w:rPr>
      </w:pPr>
      <w:r w:rsidRPr="00B2674E">
        <w:rPr>
          <w:rFonts w:cs="Arial"/>
          <w:sz w:val="16"/>
        </w:rPr>
        <w:t>XPKI_EMBLEM primary key (CUSTOMERNUMBER,CODE)</w:t>
      </w:r>
    </w:p>
    <w:p w14:paraId="50593F05" w14:textId="77777777" w:rsidR="00EA1221" w:rsidRPr="00B2674E" w:rsidRDefault="00EA1221" w:rsidP="00A76F79">
      <w:pPr>
        <w:numPr>
          <w:ilvl w:val="0"/>
          <w:numId w:val="21"/>
        </w:numPr>
        <w:rPr>
          <w:rFonts w:cs="Arial"/>
          <w:sz w:val="16"/>
        </w:rPr>
      </w:pPr>
      <w:r w:rsidRPr="00B2674E">
        <w:rPr>
          <w:rFonts w:cs="Arial"/>
          <w:sz w:val="16"/>
        </w:rPr>
        <w:t>I_EMBLEM_CODE foreign key (CODE) references I_PRODUCT (CODE);</w:t>
      </w:r>
    </w:p>
    <w:p w14:paraId="0AD3960F" w14:textId="77777777" w:rsidR="00EA1221" w:rsidRPr="00B2674E" w:rsidRDefault="00EA1221" w:rsidP="00A76F79">
      <w:pPr>
        <w:numPr>
          <w:ilvl w:val="0"/>
          <w:numId w:val="21"/>
        </w:numPr>
        <w:rPr>
          <w:rFonts w:cs="Arial"/>
          <w:sz w:val="16"/>
        </w:rPr>
      </w:pPr>
      <w:r w:rsidRPr="00B2674E">
        <w:rPr>
          <w:rFonts w:cs="Arial"/>
          <w:sz w:val="16"/>
        </w:rPr>
        <w:t>I_EMBLEM_CUSTOMERNUMBER foreign key (CUSTOMERNUMBER) references I_CUSTOMER (CUSTOMERNUMBER);</w:t>
      </w:r>
    </w:p>
    <w:p w14:paraId="72307EDC" w14:textId="77777777" w:rsidR="007415C0" w:rsidRPr="00B2674E" w:rsidRDefault="007415C0" w:rsidP="007415C0">
      <w:pPr>
        <w:ind w:left="360"/>
        <w:rPr>
          <w:rFonts w:cs="Arial"/>
          <w:sz w:val="16"/>
        </w:rPr>
      </w:pPr>
    </w:p>
    <w:p w14:paraId="497FADB7" w14:textId="77777777" w:rsidR="00EA1221" w:rsidRPr="00B2674E" w:rsidRDefault="00EA1221">
      <w:pPr>
        <w:pStyle w:val="Header"/>
        <w:tabs>
          <w:tab w:val="clear" w:pos="4320"/>
          <w:tab w:val="clear" w:pos="8640"/>
        </w:tabs>
        <w:rPr>
          <w:rFonts w:cs="Arial"/>
          <w:sz w:val="16"/>
        </w:rPr>
      </w:pPr>
    </w:p>
    <w:p w14:paraId="42381F9F" w14:textId="77777777" w:rsidR="00EA1221" w:rsidRPr="00B2674E" w:rsidRDefault="00EA1221">
      <w:pPr>
        <w:pStyle w:val="Header"/>
        <w:tabs>
          <w:tab w:val="clear" w:pos="4320"/>
          <w:tab w:val="clear" w:pos="8640"/>
        </w:tabs>
        <w:rPr>
          <w:rFonts w:cs="Arial"/>
          <w:sz w:val="16"/>
        </w:rPr>
      </w:pPr>
      <w:r w:rsidRPr="00B2674E">
        <w:rPr>
          <w:rFonts w:cs="Arial"/>
          <w:sz w:val="16"/>
        </w:rPr>
        <w:t>I_EMBLEMTEMPLATE</w:t>
      </w:r>
    </w:p>
    <w:p w14:paraId="7E21DDF1" w14:textId="77777777" w:rsidR="00EA1221" w:rsidRPr="00B2674E" w:rsidRDefault="00EA1221" w:rsidP="00A76F79">
      <w:pPr>
        <w:pStyle w:val="Header"/>
        <w:numPr>
          <w:ilvl w:val="0"/>
          <w:numId w:val="21"/>
        </w:numPr>
        <w:rPr>
          <w:rFonts w:cs="Arial"/>
          <w:sz w:val="16"/>
        </w:rPr>
      </w:pPr>
      <w:r w:rsidRPr="00B2674E">
        <w:rPr>
          <w:rFonts w:cs="Arial"/>
          <w:sz w:val="16"/>
        </w:rPr>
        <w:t>PK_I_EMBLEMTEMPLATE unique (CUSTOMERNUMBER, TEMPLATECODE, PRODUCTCODE, SIZECODE, TEXTCOLORCODE, BORDERCOLORCODE, BACKGROUNDCOLORCODE, FABRICCODE, PLACEMENTCODE, EMBLEMFONTDESCRIPTION);</w:t>
      </w:r>
    </w:p>
    <w:p w14:paraId="744C55D1" w14:textId="77777777" w:rsidR="00EA1221" w:rsidRPr="00B2674E" w:rsidRDefault="00EA1221" w:rsidP="00A76F79">
      <w:pPr>
        <w:pStyle w:val="Header"/>
        <w:numPr>
          <w:ilvl w:val="0"/>
          <w:numId w:val="21"/>
        </w:numPr>
        <w:rPr>
          <w:rFonts w:cs="Arial"/>
          <w:sz w:val="16"/>
        </w:rPr>
      </w:pPr>
      <w:r w:rsidRPr="00B2674E">
        <w:rPr>
          <w:rFonts w:cs="Arial"/>
          <w:sz w:val="16"/>
        </w:rPr>
        <w:t>FK_I_EMBLEMTEMPLATE_CUST foreign key (CUSTOMERNUMBER) references I_CUSTOMER (CUSTOMERNUMBER) on delete cascade;</w:t>
      </w:r>
    </w:p>
    <w:p w14:paraId="2F852917" w14:textId="77777777" w:rsidR="00EA1221" w:rsidRPr="00B2674E" w:rsidRDefault="00EA1221" w:rsidP="00A76F79">
      <w:pPr>
        <w:pStyle w:val="Header"/>
        <w:numPr>
          <w:ilvl w:val="0"/>
          <w:numId w:val="21"/>
        </w:numPr>
        <w:rPr>
          <w:rFonts w:cs="Arial"/>
          <w:sz w:val="16"/>
        </w:rPr>
      </w:pPr>
      <w:r w:rsidRPr="00B2674E">
        <w:rPr>
          <w:rFonts w:cs="Arial"/>
          <w:sz w:val="16"/>
        </w:rPr>
        <w:t>FK_I_EMBLEMTEMPLATE_PRODUCT foreign key (PRODUCTCODE, TYPEOFMERCHANDISE) references I_PRODUCT (CODE, TYPEOFMERCHANDISE);</w:t>
      </w:r>
    </w:p>
    <w:p w14:paraId="22861C11" w14:textId="77777777" w:rsidR="00EA1221" w:rsidRPr="00B2674E" w:rsidRDefault="00EA1221" w:rsidP="00A76F79">
      <w:pPr>
        <w:pStyle w:val="Header"/>
        <w:numPr>
          <w:ilvl w:val="0"/>
          <w:numId w:val="21"/>
        </w:numPr>
        <w:rPr>
          <w:rFonts w:cs="Arial"/>
          <w:sz w:val="16"/>
        </w:rPr>
      </w:pPr>
      <w:r w:rsidRPr="00B2674E">
        <w:rPr>
          <w:rFonts w:cs="Arial"/>
          <w:sz w:val="16"/>
        </w:rPr>
        <w:t>CHK_I_EMBLEMTEMPLATE_FONT check (FONTSIZE &gt;=8);</w:t>
      </w:r>
    </w:p>
    <w:p w14:paraId="0DEF814F" w14:textId="77777777" w:rsidR="00EA1221" w:rsidRPr="00B2674E" w:rsidRDefault="00EA1221" w:rsidP="00A76F79">
      <w:pPr>
        <w:pStyle w:val="Header"/>
        <w:numPr>
          <w:ilvl w:val="0"/>
          <w:numId w:val="21"/>
        </w:numPr>
        <w:rPr>
          <w:rFonts w:cs="Arial"/>
          <w:sz w:val="16"/>
        </w:rPr>
      </w:pPr>
      <w:r w:rsidRPr="00B2674E">
        <w:rPr>
          <w:rFonts w:cs="Arial"/>
          <w:sz w:val="16"/>
        </w:rPr>
        <w:t>CHK_I_EMBLEMTEMP_ATTACHMENTBY check (ATTACHMENTBY in (1,2,3,4));</w:t>
      </w:r>
    </w:p>
    <w:p w14:paraId="384071F7" w14:textId="77777777" w:rsidR="00EA1221" w:rsidRPr="00B2674E" w:rsidRDefault="00EA1221" w:rsidP="00A76F79">
      <w:pPr>
        <w:pStyle w:val="Header"/>
        <w:numPr>
          <w:ilvl w:val="0"/>
          <w:numId w:val="21"/>
        </w:numPr>
        <w:rPr>
          <w:rFonts w:cs="Arial"/>
          <w:sz w:val="16"/>
        </w:rPr>
      </w:pPr>
      <w:r w:rsidRPr="00B2674E">
        <w:rPr>
          <w:rFonts w:cs="Arial"/>
          <w:sz w:val="16"/>
        </w:rPr>
        <w:t>CHK_I_EMBLEMTEMP_EMBLEMTYPE check (EMBLEMTYPE in (1,2,3));</w:t>
      </w:r>
    </w:p>
    <w:p w14:paraId="1B60E866" w14:textId="77777777" w:rsidR="00EA1221" w:rsidRPr="00B2674E" w:rsidRDefault="00EA1221" w:rsidP="00A76F79">
      <w:pPr>
        <w:pStyle w:val="Header"/>
        <w:numPr>
          <w:ilvl w:val="0"/>
          <w:numId w:val="21"/>
        </w:numPr>
        <w:rPr>
          <w:rFonts w:cs="Arial"/>
          <w:sz w:val="16"/>
        </w:rPr>
      </w:pPr>
      <w:r w:rsidRPr="00B2674E">
        <w:rPr>
          <w:rFonts w:cs="Arial"/>
          <w:sz w:val="16"/>
        </w:rPr>
        <w:t>CHK_I_EMBLEMTEMP_QTYPERGARMENT check (QTYPERGARMENT &gt;= 1</w:t>
      </w:r>
    </w:p>
    <w:p w14:paraId="6FC05875" w14:textId="77777777" w:rsidR="00882245" w:rsidRPr="00B2674E" w:rsidRDefault="00882245" w:rsidP="00A76F79">
      <w:pPr>
        <w:pStyle w:val="Header"/>
        <w:numPr>
          <w:ilvl w:val="0"/>
          <w:numId w:val="21"/>
        </w:numPr>
        <w:rPr>
          <w:rFonts w:cs="Arial"/>
          <w:sz w:val="16"/>
        </w:rPr>
      </w:pPr>
      <w:r w:rsidRPr="00B2674E">
        <w:rPr>
          <w:rFonts w:cs="Arial"/>
          <w:sz w:val="16"/>
        </w:rPr>
        <w:t>CHK_I_EMBLTEMPLINEEMBROID_YN CHECK (EMBROIDERYLETTERING IN ('Y', 'N')</w:t>
      </w:r>
    </w:p>
    <w:p w14:paraId="410E84AD" w14:textId="77777777" w:rsidR="00EA1221" w:rsidRPr="00B2674E" w:rsidRDefault="00EA1221">
      <w:pPr>
        <w:pStyle w:val="Header"/>
        <w:tabs>
          <w:tab w:val="clear" w:pos="4320"/>
          <w:tab w:val="clear" w:pos="8640"/>
        </w:tabs>
        <w:rPr>
          <w:rFonts w:cs="Arial"/>
          <w:sz w:val="16"/>
        </w:rPr>
      </w:pPr>
    </w:p>
    <w:p w14:paraId="6504CA92" w14:textId="77777777" w:rsidR="00EA1221" w:rsidRPr="00B2674E" w:rsidRDefault="00EA1221">
      <w:pPr>
        <w:rPr>
          <w:rFonts w:cs="Arial"/>
          <w:sz w:val="16"/>
        </w:rPr>
      </w:pPr>
      <w:r w:rsidRPr="00B2674E">
        <w:rPr>
          <w:rFonts w:cs="Arial"/>
          <w:sz w:val="16"/>
        </w:rPr>
        <w:t>I_FREQUENCYRELATEDRENTPRICES</w:t>
      </w:r>
    </w:p>
    <w:p w14:paraId="03DC2832" w14:textId="77777777" w:rsidR="00EA1221" w:rsidRPr="00B2674E" w:rsidRDefault="00EA1221" w:rsidP="00A76F79">
      <w:pPr>
        <w:numPr>
          <w:ilvl w:val="0"/>
          <w:numId w:val="22"/>
        </w:numPr>
        <w:rPr>
          <w:rFonts w:cs="Arial"/>
          <w:sz w:val="16"/>
        </w:rPr>
      </w:pPr>
      <w:r w:rsidRPr="00B2674E">
        <w:rPr>
          <w:rFonts w:cs="Arial"/>
          <w:sz w:val="16"/>
        </w:rPr>
        <w:t>XPKI_FREQUENCYRELATEDRENTPRICE primary key (CUSTOMERNUMBER,PRODUCTCODE,SIZECODE,FINISHINGMETHODCODE,FREQUENCY,STARTDATE)</w:t>
      </w:r>
    </w:p>
    <w:p w14:paraId="2FFEC1E2" w14:textId="77777777" w:rsidR="00EA1221" w:rsidRPr="00B2674E" w:rsidRDefault="00EA1221" w:rsidP="00A76F79">
      <w:pPr>
        <w:numPr>
          <w:ilvl w:val="0"/>
          <w:numId w:val="22"/>
        </w:numPr>
        <w:rPr>
          <w:rFonts w:cs="Arial"/>
          <w:sz w:val="16"/>
        </w:rPr>
      </w:pPr>
      <w:r w:rsidRPr="00B2674E">
        <w:rPr>
          <w:rFonts w:cs="Arial"/>
          <w:sz w:val="16"/>
        </w:rPr>
        <w:t>I_FREQUENCYRELATEDRENTPRICES_C foreign key (CUSTOMERNUMBER,PRODUCTCODE,SIZECODE,FINISHINGMETHODCODE) references I_PRODUCTLISTPERCUSTOMER (CUSTOMERNUMBER,PRODUCTCODE,SIZECODE,FINISHINGMETHODCODE) on delete cascade;</w:t>
      </w:r>
    </w:p>
    <w:p w14:paraId="5B60CC06" w14:textId="77777777" w:rsidR="000C7BE9" w:rsidRPr="00B2674E" w:rsidRDefault="000C7BE9" w:rsidP="000C7BE9">
      <w:pPr>
        <w:rPr>
          <w:rFonts w:cs="Arial"/>
          <w:sz w:val="16"/>
        </w:rPr>
      </w:pPr>
    </w:p>
    <w:p w14:paraId="2B7FE29D" w14:textId="77777777" w:rsidR="000C7BE9" w:rsidRPr="00B2674E" w:rsidRDefault="000C7BE9" w:rsidP="000C7BE9">
      <w:pPr>
        <w:rPr>
          <w:rFonts w:cs="Arial"/>
          <w:sz w:val="16"/>
        </w:rPr>
      </w:pPr>
      <w:r w:rsidRPr="00B2674E">
        <w:rPr>
          <w:rFonts w:cs="Arial"/>
          <w:sz w:val="16"/>
        </w:rPr>
        <w:t>I_IMAGE</w:t>
      </w:r>
    </w:p>
    <w:p w14:paraId="6425721B" w14:textId="77777777" w:rsidR="000C7BE9" w:rsidRPr="00B2674E" w:rsidRDefault="000C7BE9" w:rsidP="00C04571">
      <w:pPr>
        <w:numPr>
          <w:ilvl w:val="0"/>
          <w:numId w:val="92"/>
        </w:numPr>
        <w:rPr>
          <w:rFonts w:cs="Arial"/>
          <w:sz w:val="16"/>
        </w:rPr>
      </w:pPr>
      <w:r w:rsidRPr="00B2674E">
        <w:rPr>
          <w:rFonts w:cs="Arial"/>
          <w:sz w:val="16"/>
        </w:rPr>
        <w:t>PK_I_IMAGE primary key (IMAGETYPE, IMAGECODE)</w:t>
      </w:r>
    </w:p>
    <w:p w14:paraId="0B97642E" w14:textId="77777777" w:rsidR="00EA1221" w:rsidRPr="00B2674E" w:rsidRDefault="00EA1221">
      <w:pPr>
        <w:rPr>
          <w:rFonts w:cs="Arial"/>
          <w:sz w:val="16"/>
        </w:rPr>
      </w:pPr>
    </w:p>
    <w:p w14:paraId="49EB018A" w14:textId="77777777" w:rsidR="00EA1221" w:rsidRPr="00B2674E" w:rsidRDefault="00EA1221">
      <w:pPr>
        <w:rPr>
          <w:rFonts w:cs="Arial"/>
          <w:sz w:val="16"/>
        </w:rPr>
      </w:pPr>
      <w:r w:rsidRPr="00B2674E">
        <w:rPr>
          <w:rFonts w:cs="Arial"/>
          <w:sz w:val="16"/>
        </w:rPr>
        <w:t>I_INVOICEHEADER</w:t>
      </w:r>
    </w:p>
    <w:p w14:paraId="57A6FA40" w14:textId="77777777" w:rsidR="00EA1221" w:rsidRPr="00B2674E" w:rsidRDefault="00EA1221" w:rsidP="00A76F79">
      <w:pPr>
        <w:numPr>
          <w:ilvl w:val="0"/>
          <w:numId w:val="23"/>
        </w:numPr>
        <w:rPr>
          <w:rFonts w:cs="Arial"/>
          <w:sz w:val="16"/>
        </w:rPr>
      </w:pPr>
      <w:r w:rsidRPr="00B2674E">
        <w:rPr>
          <w:rFonts w:cs="Arial"/>
          <w:sz w:val="16"/>
        </w:rPr>
        <w:t>XPKI_INVOICEHEADER primary key (INVOICENUMBER,DOCUMENTTYPE)</w:t>
      </w:r>
    </w:p>
    <w:p w14:paraId="3BDB5167" w14:textId="77777777" w:rsidR="00EA1221" w:rsidRPr="00B2674E" w:rsidRDefault="00EA1221" w:rsidP="00A76F79">
      <w:pPr>
        <w:numPr>
          <w:ilvl w:val="0"/>
          <w:numId w:val="23"/>
        </w:numPr>
        <w:rPr>
          <w:rFonts w:cs="Arial"/>
          <w:sz w:val="16"/>
        </w:rPr>
      </w:pPr>
      <w:r w:rsidRPr="00B2674E">
        <w:rPr>
          <w:rFonts w:cs="Arial"/>
          <w:sz w:val="16"/>
        </w:rPr>
        <w:t>I_INVOICEHEADER_BILLTOCUSTOMER foreign key (BILLTOCUSTOMERNUMBER) references I_CUSTOMER (CUSTOMERNUMBER);</w:t>
      </w:r>
    </w:p>
    <w:p w14:paraId="67CEA253" w14:textId="77777777" w:rsidR="00EA1221" w:rsidRPr="00B2674E" w:rsidRDefault="00EA1221" w:rsidP="00A76F79">
      <w:pPr>
        <w:numPr>
          <w:ilvl w:val="0"/>
          <w:numId w:val="23"/>
        </w:numPr>
        <w:rPr>
          <w:rFonts w:cs="Arial"/>
          <w:sz w:val="16"/>
        </w:rPr>
      </w:pPr>
      <w:r w:rsidRPr="00B2674E">
        <w:rPr>
          <w:rFonts w:cs="Arial"/>
          <w:sz w:val="16"/>
        </w:rPr>
        <w:t>I_INVOICEHEADER_DELTOCUSTOMERN foreign key (DELTOCUSTOMERNUMBER) references I_CUSTOMER (CUSTOMERNUMBER);</w:t>
      </w:r>
    </w:p>
    <w:p w14:paraId="7D36360C" w14:textId="77777777" w:rsidR="00EA1221" w:rsidRPr="00B2674E" w:rsidRDefault="00EA1221" w:rsidP="00A76F79">
      <w:pPr>
        <w:numPr>
          <w:ilvl w:val="0"/>
          <w:numId w:val="23"/>
        </w:numPr>
        <w:rPr>
          <w:rFonts w:cs="Arial"/>
          <w:sz w:val="16"/>
        </w:rPr>
      </w:pPr>
      <w:r w:rsidRPr="00B2674E">
        <w:rPr>
          <w:rFonts w:cs="Arial"/>
          <w:sz w:val="16"/>
        </w:rPr>
        <w:t>ORIGINALCOLTYPE_VALIDATION check (originalcollectiontype IN (1,2));</w:t>
      </w:r>
    </w:p>
    <w:p w14:paraId="23C459C8" w14:textId="77777777" w:rsidR="00EA1221" w:rsidRPr="00B2674E" w:rsidRDefault="00EA1221" w:rsidP="00A76F79">
      <w:pPr>
        <w:numPr>
          <w:ilvl w:val="0"/>
          <w:numId w:val="23"/>
        </w:numPr>
        <w:rPr>
          <w:rFonts w:cs="Arial"/>
          <w:sz w:val="16"/>
        </w:rPr>
      </w:pPr>
      <w:r w:rsidRPr="00B2674E">
        <w:rPr>
          <w:rFonts w:cs="Arial"/>
          <w:sz w:val="16"/>
        </w:rPr>
        <w:t>REALCOLTYPE_VALIDATION check (realcollectiontype IN (1,2));</w:t>
      </w:r>
    </w:p>
    <w:p w14:paraId="3EB50507" w14:textId="77777777" w:rsidR="00EA1221" w:rsidRPr="00B2674E" w:rsidRDefault="00EA1221" w:rsidP="00A76F79">
      <w:pPr>
        <w:numPr>
          <w:ilvl w:val="0"/>
          <w:numId w:val="23"/>
        </w:numPr>
        <w:rPr>
          <w:rFonts w:cs="Arial"/>
          <w:sz w:val="16"/>
        </w:rPr>
      </w:pPr>
      <w:r w:rsidRPr="00B2674E">
        <w:rPr>
          <w:rFonts w:cs="Arial"/>
          <w:sz w:val="16"/>
        </w:rPr>
        <w:t>STATUS_VALIDATION check (status IN (1,2,3));</w:t>
      </w:r>
    </w:p>
    <w:p w14:paraId="418EC04C" w14:textId="77777777" w:rsidR="00EA1221" w:rsidRPr="00B2674E" w:rsidRDefault="00EA1221" w:rsidP="00A76F79">
      <w:pPr>
        <w:numPr>
          <w:ilvl w:val="0"/>
          <w:numId w:val="23"/>
        </w:numPr>
        <w:rPr>
          <w:rFonts w:cs="Arial"/>
          <w:sz w:val="16"/>
        </w:rPr>
      </w:pPr>
      <w:r w:rsidRPr="00B2674E">
        <w:rPr>
          <w:rFonts w:cs="Arial"/>
          <w:sz w:val="16"/>
        </w:rPr>
        <w:t>YN_VALIDATION563 check (EXPORTED IN ('Y', 'N'));</w:t>
      </w:r>
    </w:p>
    <w:p w14:paraId="1C740CE3" w14:textId="77777777" w:rsidR="00EA1221" w:rsidRPr="00B2674E" w:rsidRDefault="00EA1221" w:rsidP="00A76F79">
      <w:pPr>
        <w:numPr>
          <w:ilvl w:val="0"/>
          <w:numId w:val="23"/>
        </w:numPr>
        <w:rPr>
          <w:rFonts w:cs="Arial"/>
          <w:sz w:val="16"/>
        </w:rPr>
      </w:pPr>
      <w:r w:rsidRPr="00B2674E">
        <w:rPr>
          <w:rFonts w:cs="Arial"/>
          <w:sz w:val="16"/>
        </w:rPr>
        <w:t>FK_I_INVOICEHEADER_INVFREQ foreign key (FREQUENCY) references invoicefrequency (INVOICEFREQUENCY_ID);</w:t>
      </w:r>
    </w:p>
    <w:p w14:paraId="2B1F1BCF" w14:textId="77777777" w:rsidR="00EA1221" w:rsidRPr="00B2674E" w:rsidRDefault="00EA1221" w:rsidP="00A76F79">
      <w:pPr>
        <w:numPr>
          <w:ilvl w:val="0"/>
          <w:numId w:val="23"/>
        </w:numPr>
        <w:rPr>
          <w:rFonts w:cs="Arial"/>
          <w:sz w:val="16"/>
        </w:rPr>
      </w:pPr>
      <w:r w:rsidRPr="00B2674E">
        <w:rPr>
          <w:rFonts w:cs="Arial"/>
          <w:sz w:val="16"/>
        </w:rPr>
        <w:t>I_INVOICEHEADER_BU  check (TRIM(UPPER(BUSINESSUNIT))=BUSINESSUNIT)</w:t>
      </w:r>
    </w:p>
    <w:p w14:paraId="637AA8A4" w14:textId="77777777" w:rsidR="00652657" w:rsidRPr="00B2674E" w:rsidRDefault="00652657" w:rsidP="00A76F79">
      <w:pPr>
        <w:numPr>
          <w:ilvl w:val="0"/>
          <w:numId w:val="23"/>
        </w:numPr>
        <w:rPr>
          <w:rFonts w:cs="Arial"/>
          <w:sz w:val="16"/>
        </w:rPr>
      </w:pPr>
      <w:r w:rsidRPr="00B2674E">
        <w:rPr>
          <w:rFonts w:cs="Arial"/>
          <w:sz w:val="16"/>
        </w:rPr>
        <w:t>FK_I_INVOICEHEADER_BU foreign key (BUSINESSUNIT) references businessunit (CODE);</w:t>
      </w:r>
    </w:p>
    <w:p w14:paraId="73A4909D" w14:textId="77777777" w:rsidR="00CA186E" w:rsidRPr="00B2674E" w:rsidRDefault="00CA186E" w:rsidP="00A76F79">
      <w:pPr>
        <w:numPr>
          <w:ilvl w:val="0"/>
          <w:numId w:val="23"/>
        </w:numPr>
        <w:rPr>
          <w:rFonts w:cs="Arial"/>
          <w:sz w:val="16"/>
        </w:rPr>
      </w:pPr>
      <w:r w:rsidRPr="00B2674E">
        <w:rPr>
          <w:rFonts w:cs="Arial"/>
          <w:sz w:val="16"/>
        </w:rPr>
        <w:t>CHK_I_INVH_DOCUMENTTYPE check (DOCUMENTTYPE IN (1,2));</w:t>
      </w:r>
    </w:p>
    <w:p w14:paraId="0B4CCC9A" w14:textId="77777777" w:rsidR="00EA1221" w:rsidRPr="00B2674E" w:rsidRDefault="00EA1221">
      <w:pPr>
        <w:rPr>
          <w:rFonts w:cs="Arial"/>
          <w:sz w:val="16"/>
        </w:rPr>
      </w:pPr>
    </w:p>
    <w:p w14:paraId="1C51E346" w14:textId="77777777" w:rsidR="00EA1221" w:rsidRPr="00B2674E" w:rsidRDefault="00EA1221">
      <w:pPr>
        <w:pStyle w:val="Header"/>
        <w:tabs>
          <w:tab w:val="clear" w:pos="4320"/>
          <w:tab w:val="clear" w:pos="8640"/>
        </w:tabs>
        <w:rPr>
          <w:rFonts w:cs="Arial"/>
          <w:sz w:val="16"/>
        </w:rPr>
      </w:pPr>
      <w:r w:rsidRPr="00B2674E">
        <w:rPr>
          <w:rFonts w:cs="Arial"/>
          <w:sz w:val="16"/>
        </w:rPr>
        <w:t>I_INVOICELINE</w:t>
      </w:r>
    </w:p>
    <w:p w14:paraId="0C88B82B" w14:textId="77777777" w:rsidR="00EA1221" w:rsidRPr="00B2674E" w:rsidRDefault="00EA1221" w:rsidP="00A76F79">
      <w:pPr>
        <w:numPr>
          <w:ilvl w:val="0"/>
          <w:numId w:val="24"/>
        </w:numPr>
        <w:rPr>
          <w:rFonts w:cs="Arial"/>
          <w:sz w:val="16"/>
        </w:rPr>
      </w:pPr>
      <w:r w:rsidRPr="00B2674E">
        <w:rPr>
          <w:rFonts w:cs="Arial"/>
          <w:sz w:val="16"/>
        </w:rPr>
        <w:t>XPKI_INVOICELINE primary key (INVOICENUMBER,DOCUMENTTYPE,LINENUMBER,CODE,INVOICELINETYPENR)</w:t>
      </w:r>
    </w:p>
    <w:p w14:paraId="740E04E3" w14:textId="77777777" w:rsidR="00EA1221" w:rsidRPr="00B2674E" w:rsidRDefault="00EA1221" w:rsidP="00A76F79">
      <w:pPr>
        <w:numPr>
          <w:ilvl w:val="0"/>
          <w:numId w:val="24"/>
        </w:numPr>
        <w:rPr>
          <w:rFonts w:cs="Arial"/>
          <w:sz w:val="16"/>
        </w:rPr>
      </w:pPr>
      <w:r w:rsidRPr="00B2674E">
        <w:rPr>
          <w:rFonts w:cs="Arial"/>
          <w:sz w:val="16"/>
        </w:rPr>
        <w:t>I_INVOICELINE_INVOICENUMBER___ foreign key (INVOICENUMBER,DOCUMENTTYPE) references I_INVOICEHEADER (INVOICENUMBER,DOCUMENTTYPE);</w:t>
      </w:r>
    </w:p>
    <w:p w14:paraId="58DE6C4E" w14:textId="77777777" w:rsidR="00EA1221" w:rsidRPr="00B2674E" w:rsidRDefault="00EA1221" w:rsidP="00A76F79">
      <w:pPr>
        <w:numPr>
          <w:ilvl w:val="0"/>
          <w:numId w:val="24"/>
        </w:numPr>
        <w:rPr>
          <w:rFonts w:cs="Arial"/>
          <w:sz w:val="16"/>
        </w:rPr>
      </w:pPr>
      <w:r w:rsidRPr="00B2674E">
        <w:rPr>
          <w:rFonts w:cs="Arial"/>
          <w:sz w:val="16"/>
        </w:rPr>
        <w:t>INVOICELINESUBTYPE_VALIDATION check (invoicelinesubtype IN (0,1,2,3,4,5));</w:t>
      </w:r>
    </w:p>
    <w:p w14:paraId="67EDBF48" w14:textId="77777777" w:rsidR="00EA1221" w:rsidRPr="00B2674E" w:rsidRDefault="00EA1221" w:rsidP="00A76F79">
      <w:pPr>
        <w:numPr>
          <w:ilvl w:val="0"/>
          <w:numId w:val="24"/>
        </w:numPr>
        <w:rPr>
          <w:rFonts w:cs="Arial"/>
          <w:sz w:val="16"/>
        </w:rPr>
      </w:pPr>
      <w:r w:rsidRPr="00B2674E">
        <w:rPr>
          <w:rFonts w:cs="Arial"/>
          <w:sz w:val="16"/>
        </w:rPr>
        <w:t>INVOICELINETYPENR_VALIDATION check (invoicelinetypenr IN (1,2,3,4,5,6,7,8,9,10,11,12,13,14,15,16,17,18));</w:t>
      </w:r>
    </w:p>
    <w:p w14:paraId="26D009EB" w14:textId="77777777" w:rsidR="00EA1221" w:rsidRPr="00B2674E" w:rsidRDefault="00EA1221" w:rsidP="00A76F79">
      <w:pPr>
        <w:numPr>
          <w:ilvl w:val="0"/>
          <w:numId w:val="24"/>
        </w:numPr>
        <w:rPr>
          <w:rFonts w:cs="Arial"/>
          <w:sz w:val="16"/>
        </w:rPr>
      </w:pPr>
      <w:r w:rsidRPr="00B2674E">
        <w:rPr>
          <w:rFonts w:cs="Arial"/>
          <w:sz w:val="16"/>
        </w:rPr>
        <w:t>INVSOILCOUNTMET_VALIDATION check (soilcountmethod IN (0,1,2,3));</w:t>
      </w:r>
    </w:p>
    <w:p w14:paraId="16195145" w14:textId="77777777" w:rsidR="00EA1221" w:rsidRPr="00B2674E" w:rsidRDefault="00EA1221" w:rsidP="00A76F79">
      <w:pPr>
        <w:numPr>
          <w:ilvl w:val="0"/>
          <w:numId w:val="24"/>
        </w:numPr>
        <w:rPr>
          <w:rFonts w:cs="Arial"/>
          <w:sz w:val="16"/>
        </w:rPr>
      </w:pPr>
      <w:r w:rsidRPr="00B2674E">
        <w:rPr>
          <w:rFonts w:cs="Arial"/>
          <w:sz w:val="16"/>
        </w:rPr>
        <w:t>YN_VALIDATION564 check (EXTEND IN ('Y', 'N'));</w:t>
      </w:r>
    </w:p>
    <w:p w14:paraId="644F6FD3" w14:textId="77777777" w:rsidR="00EA1221" w:rsidRPr="00B2674E" w:rsidRDefault="00EA1221" w:rsidP="00A76F79">
      <w:pPr>
        <w:numPr>
          <w:ilvl w:val="0"/>
          <w:numId w:val="24"/>
        </w:numPr>
        <w:rPr>
          <w:rFonts w:cs="Arial"/>
          <w:sz w:val="16"/>
        </w:rPr>
      </w:pPr>
      <w:r w:rsidRPr="00B2674E">
        <w:rPr>
          <w:rFonts w:cs="Arial"/>
          <w:sz w:val="16"/>
        </w:rPr>
        <w:t>YN_VALIDATION565 check (ADJUSTMENTPERMITED IN ('Y', 'N'));</w:t>
      </w:r>
    </w:p>
    <w:p w14:paraId="5681CE7D" w14:textId="77777777" w:rsidR="00EA1221" w:rsidRPr="00B2674E" w:rsidRDefault="00EA1221" w:rsidP="00A76F79">
      <w:pPr>
        <w:numPr>
          <w:ilvl w:val="0"/>
          <w:numId w:val="24"/>
        </w:numPr>
        <w:rPr>
          <w:rFonts w:cs="Arial"/>
          <w:sz w:val="16"/>
        </w:rPr>
      </w:pPr>
      <w:r w:rsidRPr="00B2674E">
        <w:rPr>
          <w:rFonts w:cs="Arial"/>
          <w:sz w:val="16"/>
        </w:rPr>
        <w:t>YN_VALIDATION566 check (TAXABLE IN ('Y', 'N'));</w:t>
      </w:r>
    </w:p>
    <w:p w14:paraId="4CDB6D46" w14:textId="77777777" w:rsidR="00EA1221" w:rsidRPr="00B2674E" w:rsidRDefault="00EA1221" w:rsidP="00A76F79">
      <w:pPr>
        <w:numPr>
          <w:ilvl w:val="0"/>
          <w:numId w:val="24"/>
        </w:numPr>
        <w:rPr>
          <w:rFonts w:cs="Arial"/>
          <w:sz w:val="16"/>
        </w:rPr>
      </w:pPr>
      <w:r w:rsidRPr="00B2674E">
        <w:rPr>
          <w:rFonts w:cs="Arial"/>
          <w:sz w:val="16"/>
        </w:rPr>
        <w:t>YN_VALIDATION567 check (SUBJECTTOMINIMUM IN ('Y', 'N'));</w:t>
      </w:r>
    </w:p>
    <w:p w14:paraId="18FBE46F" w14:textId="77777777" w:rsidR="00EA1221" w:rsidRPr="00B2674E" w:rsidRDefault="00EA1221">
      <w:pPr>
        <w:rPr>
          <w:rFonts w:cs="Arial"/>
          <w:sz w:val="16"/>
        </w:rPr>
      </w:pPr>
    </w:p>
    <w:p w14:paraId="12772D2D" w14:textId="77777777" w:rsidR="006C7247" w:rsidRPr="00B2674E" w:rsidRDefault="006C7247">
      <w:pPr>
        <w:rPr>
          <w:rFonts w:cs="Arial"/>
          <w:sz w:val="16"/>
        </w:rPr>
      </w:pPr>
      <w:r w:rsidRPr="00B2674E">
        <w:rPr>
          <w:rFonts w:cs="Arial"/>
          <w:sz w:val="16"/>
        </w:rPr>
        <w:t>I_LOCKER</w:t>
      </w:r>
    </w:p>
    <w:p w14:paraId="010CC954" w14:textId="77777777" w:rsidR="006C7247" w:rsidRPr="00B2674E" w:rsidRDefault="006C7247" w:rsidP="00C04571">
      <w:pPr>
        <w:numPr>
          <w:ilvl w:val="0"/>
          <w:numId w:val="80"/>
        </w:numPr>
        <w:rPr>
          <w:rFonts w:cs="Arial"/>
          <w:sz w:val="16"/>
        </w:rPr>
      </w:pPr>
      <w:r w:rsidRPr="00B2674E">
        <w:rPr>
          <w:rFonts w:cs="Arial"/>
          <w:sz w:val="16"/>
        </w:rPr>
        <w:t>PK_I_LOCKER unique (CUSTOMERNUMBER, DELIVERYPOINTCODE, BANK, LOCKER)</w:t>
      </w:r>
    </w:p>
    <w:p w14:paraId="629454E9" w14:textId="77777777" w:rsidR="006C7247" w:rsidRPr="00B2674E" w:rsidRDefault="006264C2" w:rsidP="00C04571">
      <w:pPr>
        <w:numPr>
          <w:ilvl w:val="0"/>
          <w:numId w:val="80"/>
        </w:numPr>
        <w:rPr>
          <w:rFonts w:cs="Arial"/>
          <w:sz w:val="16"/>
        </w:rPr>
      </w:pPr>
      <w:r w:rsidRPr="00B2674E">
        <w:rPr>
          <w:rFonts w:cs="Arial"/>
          <w:sz w:val="16"/>
        </w:rPr>
        <w:t>FK_I_LOCKER_DELPOINT foreign key (CUSTOMERNUMBER, DELIVERYPOINTCODE)  references I_DELIVERYPOINT (CUSTOMERNUMBER, DELIVERYPOINTCODE)</w:t>
      </w:r>
    </w:p>
    <w:p w14:paraId="6F8A4DBA" w14:textId="77777777" w:rsidR="006C3E88" w:rsidRPr="00B2674E" w:rsidRDefault="006C3E88">
      <w:pPr>
        <w:rPr>
          <w:rFonts w:cs="Arial"/>
          <w:sz w:val="16"/>
        </w:rPr>
      </w:pPr>
    </w:p>
    <w:p w14:paraId="27D4D122" w14:textId="77777777" w:rsidR="00EA1221" w:rsidRPr="00B2674E" w:rsidRDefault="00EA1221">
      <w:pPr>
        <w:rPr>
          <w:rFonts w:cs="Arial"/>
          <w:sz w:val="16"/>
        </w:rPr>
      </w:pPr>
      <w:r w:rsidRPr="00B2674E">
        <w:rPr>
          <w:rFonts w:cs="Arial"/>
          <w:sz w:val="16"/>
        </w:rPr>
        <w:t>I_MATORDERINGINFO</w:t>
      </w:r>
    </w:p>
    <w:p w14:paraId="2A67C2DF" w14:textId="77777777" w:rsidR="00EA1221" w:rsidRPr="00B2674E" w:rsidRDefault="00EA1221" w:rsidP="00C04571">
      <w:pPr>
        <w:numPr>
          <w:ilvl w:val="0"/>
          <w:numId w:val="51"/>
        </w:numPr>
        <w:rPr>
          <w:rFonts w:cs="Arial"/>
          <w:sz w:val="16"/>
        </w:rPr>
      </w:pPr>
      <w:r w:rsidRPr="00B2674E">
        <w:rPr>
          <w:rFonts w:cs="Arial"/>
          <w:sz w:val="16"/>
        </w:rPr>
        <w:t>XPKI_MATORDERINGINFO primary key (CUSTOMERNUMBER,PRODUCTCODE,SIZECODE,FINISHINGMETHODCODE)</w:t>
      </w:r>
    </w:p>
    <w:p w14:paraId="69AB9D5B" w14:textId="77777777" w:rsidR="00EA1221" w:rsidRPr="00B2674E" w:rsidRDefault="00EA1221" w:rsidP="00C04571">
      <w:pPr>
        <w:numPr>
          <w:ilvl w:val="0"/>
          <w:numId w:val="51"/>
        </w:numPr>
        <w:rPr>
          <w:rFonts w:cs="Arial"/>
          <w:sz w:val="16"/>
        </w:rPr>
      </w:pPr>
      <w:r w:rsidRPr="00B2674E">
        <w:rPr>
          <w:rFonts w:cs="Arial"/>
          <w:sz w:val="16"/>
        </w:rPr>
        <w:t>FKI_MATORDERINGINFO_PLPC foreign key (CUSTOMERNUMBER,PRODUCTCODE,SIZECODE, FINISHINGMETHODCODE) references I_PRODUCTLISTPERCUSTOMER (CUSTOMERNUMBER,PRODUCTCODE,SIZECODE,FINISHINGMETHODCODE) on delete cascade;</w:t>
      </w:r>
    </w:p>
    <w:p w14:paraId="77C09CAC" w14:textId="77777777" w:rsidR="00EA1221" w:rsidRPr="00B2674E" w:rsidRDefault="00EA1221" w:rsidP="00C04571">
      <w:pPr>
        <w:numPr>
          <w:ilvl w:val="0"/>
          <w:numId w:val="51"/>
        </w:numPr>
        <w:rPr>
          <w:rFonts w:cs="Arial"/>
          <w:sz w:val="16"/>
        </w:rPr>
      </w:pPr>
      <w:r w:rsidRPr="00B2674E">
        <w:rPr>
          <w:rFonts w:cs="Arial"/>
          <w:sz w:val="16"/>
        </w:rPr>
        <w:t>I_BACKING check (BACKING in (1,2,3));</w:t>
      </w:r>
    </w:p>
    <w:p w14:paraId="334772EA" w14:textId="77777777" w:rsidR="00EA1221" w:rsidRPr="00B2674E" w:rsidRDefault="00EA1221" w:rsidP="00C04571">
      <w:pPr>
        <w:numPr>
          <w:ilvl w:val="0"/>
          <w:numId w:val="51"/>
        </w:numPr>
        <w:rPr>
          <w:rFonts w:cs="Arial"/>
          <w:sz w:val="16"/>
        </w:rPr>
      </w:pPr>
      <w:r w:rsidRPr="00B2674E">
        <w:rPr>
          <w:rFonts w:cs="Arial"/>
          <w:sz w:val="16"/>
        </w:rPr>
        <w:t>I_BORDERWIDTH check (BORDERWIDTH in (1,2));</w:t>
      </w:r>
    </w:p>
    <w:p w14:paraId="57103B5F" w14:textId="77777777" w:rsidR="00EA1221" w:rsidRPr="00B2674E" w:rsidRDefault="00EA1221" w:rsidP="00C04571">
      <w:pPr>
        <w:numPr>
          <w:ilvl w:val="0"/>
          <w:numId w:val="51"/>
        </w:numPr>
        <w:rPr>
          <w:rFonts w:cs="Arial"/>
          <w:sz w:val="16"/>
        </w:rPr>
      </w:pPr>
      <w:r w:rsidRPr="00B2674E">
        <w:rPr>
          <w:rFonts w:cs="Arial"/>
          <w:sz w:val="16"/>
        </w:rPr>
        <w:t>I_CUSTOMCUT check (CUSTOMCUT in ('Y','N'));</w:t>
      </w:r>
    </w:p>
    <w:p w14:paraId="24C2867A" w14:textId="77777777" w:rsidR="00EA1221" w:rsidRPr="00B2674E" w:rsidRDefault="00EA1221" w:rsidP="00C04571">
      <w:pPr>
        <w:numPr>
          <w:ilvl w:val="0"/>
          <w:numId w:val="51"/>
        </w:numPr>
        <w:rPr>
          <w:rFonts w:cs="Arial"/>
          <w:sz w:val="16"/>
        </w:rPr>
      </w:pPr>
      <w:r w:rsidRPr="00B2674E">
        <w:rPr>
          <w:rFonts w:cs="Arial"/>
          <w:sz w:val="16"/>
        </w:rPr>
        <w:t>I_CUSTOMIZATIONREASON check (CUSTOMIZATIONREASON in (1,2,3));</w:t>
      </w:r>
    </w:p>
    <w:p w14:paraId="55ADBD6D" w14:textId="77777777" w:rsidR="00EA1221" w:rsidRPr="00B2674E" w:rsidRDefault="00EA1221" w:rsidP="00C04571">
      <w:pPr>
        <w:numPr>
          <w:ilvl w:val="0"/>
          <w:numId w:val="51"/>
        </w:numPr>
        <w:rPr>
          <w:rFonts w:cs="Arial"/>
          <w:sz w:val="16"/>
        </w:rPr>
      </w:pPr>
      <w:r w:rsidRPr="00B2674E">
        <w:rPr>
          <w:rFonts w:cs="Arial"/>
          <w:sz w:val="16"/>
        </w:rPr>
        <w:t>I_DIRECTION check (DIRECTION in (1,2));</w:t>
      </w:r>
    </w:p>
    <w:p w14:paraId="0548E6E7" w14:textId="77777777" w:rsidR="00EA1221" w:rsidRPr="00B2674E" w:rsidRDefault="00EA1221" w:rsidP="00C04571">
      <w:pPr>
        <w:numPr>
          <w:ilvl w:val="0"/>
          <w:numId w:val="51"/>
        </w:numPr>
        <w:rPr>
          <w:rFonts w:cs="Arial"/>
          <w:sz w:val="16"/>
        </w:rPr>
      </w:pPr>
      <w:r w:rsidRPr="00B2674E">
        <w:rPr>
          <w:rFonts w:cs="Arial"/>
          <w:sz w:val="16"/>
        </w:rPr>
        <w:t>I_MATORDERINGINFOTYPE check (MATORDERINGINFOTYPE in (1,2));</w:t>
      </w:r>
    </w:p>
    <w:p w14:paraId="58CED966" w14:textId="77777777" w:rsidR="00EA1221" w:rsidRPr="00B2674E" w:rsidRDefault="00EA1221" w:rsidP="00C04571">
      <w:pPr>
        <w:numPr>
          <w:ilvl w:val="0"/>
          <w:numId w:val="51"/>
        </w:numPr>
        <w:rPr>
          <w:rFonts w:cs="Arial"/>
          <w:sz w:val="16"/>
        </w:rPr>
      </w:pPr>
      <w:r w:rsidRPr="00B2674E">
        <w:rPr>
          <w:rFonts w:cs="Arial"/>
          <w:sz w:val="16"/>
        </w:rPr>
        <w:t>I_SHAPE check (SHAPE in (1,2,3,4));</w:t>
      </w:r>
    </w:p>
    <w:p w14:paraId="127701B6" w14:textId="77777777" w:rsidR="00EA1221" w:rsidRPr="00B2674E" w:rsidRDefault="00EA1221" w:rsidP="00C04571">
      <w:pPr>
        <w:numPr>
          <w:ilvl w:val="0"/>
          <w:numId w:val="51"/>
        </w:numPr>
        <w:rPr>
          <w:rFonts w:cs="Arial"/>
          <w:sz w:val="16"/>
        </w:rPr>
      </w:pPr>
      <w:r w:rsidRPr="00B2674E">
        <w:rPr>
          <w:rFonts w:cs="Arial"/>
          <w:sz w:val="16"/>
        </w:rPr>
        <w:t>I_THICKNESS check (THICKNESS in (1,2,3,4));</w:t>
      </w:r>
    </w:p>
    <w:p w14:paraId="7A896CEB" w14:textId="77777777" w:rsidR="00EA1221" w:rsidRPr="00B2674E" w:rsidRDefault="00EA1221">
      <w:pPr>
        <w:rPr>
          <w:rFonts w:cs="Arial"/>
          <w:sz w:val="16"/>
        </w:rPr>
      </w:pPr>
    </w:p>
    <w:p w14:paraId="0524705B" w14:textId="77777777" w:rsidR="00EA1221" w:rsidRPr="00B2674E" w:rsidRDefault="00EA1221">
      <w:pPr>
        <w:rPr>
          <w:rFonts w:cs="Arial"/>
          <w:sz w:val="16"/>
        </w:rPr>
      </w:pPr>
      <w:r w:rsidRPr="00B2674E">
        <w:rPr>
          <w:rFonts w:cs="Arial"/>
          <w:sz w:val="16"/>
        </w:rPr>
        <w:t>I_MISCCHARGE</w:t>
      </w:r>
    </w:p>
    <w:p w14:paraId="61F705A2" w14:textId="77777777" w:rsidR="00EA1221" w:rsidRPr="00B2674E" w:rsidRDefault="00EA1221" w:rsidP="00A76F79">
      <w:pPr>
        <w:numPr>
          <w:ilvl w:val="0"/>
          <w:numId w:val="25"/>
        </w:numPr>
        <w:rPr>
          <w:rFonts w:cs="Arial"/>
          <w:sz w:val="16"/>
        </w:rPr>
      </w:pPr>
      <w:r w:rsidRPr="00B2674E">
        <w:rPr>
          <w:rFonts w:cs="Arial"/>
          <w:sz w:val="16"/>
        </w:rPr>
        <w:t>I_MISCCHARGE_DELTOCUSTNUMBER foreign key (DELTOCUSTNUMBER)</w:t>
      </w:r>
    </w:p>
    <w:p w14:paraId="5CA008FE" w14:textId="77777777" w:rsidR="00EA1221" w:rsidRPr="00B2674E" w:rsidRDefault="00EA1221" w:rsidP="00A76F79">
      <w:pPr>
        <w:numPr>
          <w:ilvl w:val="0"/>
          <w:numId w:val="25"/>
        </w:numPr>
        <w:rPr>
          <w:rFonts w:cs="Arial"/>
          <w:sz w:val="16"/>
        </w:rPr>
      </w:pPr>
      <w:r w:rsidRPr="00B2674E">
        <w:rPr>
          <w:rFonts w:cs="Arial"/>
          <w:sz w:val="16"/>
        </w:rPr>
        <w:t>I_MISCCHARGE_BU  check (TRIM(UPPER(BUSINESSUNITNUMBER))=BUSINESSUNITNUMBER)</w:t>
      </w:r>
    </w:p>
    <w:p w14:paraId="0285DCC2" w14:textId="77777777" w:rsidR="00652657" w:rsidRPr="00B2674E" w:rsidRDefault="00652657" w:rsidP="00A76F79">
      <w:pPr>
        <w:numPr>
          <w:ilvl w:val="0"/>
          <w:numId w:val="25"/>
        </w:numPr>
        <w:rPr>
          <w:rFonts w:cs="Arial"/>
          <w:sz w:val="16"/>
        </w:rPr>
      </w:pPr>
      <w:r w:rsidRPr="00B2674E">
        <w:rPr>
          <w:rFonts w:cs="Arial"/>
          <w:sz w:val="16"/>
        </w:rPr>
        <w:t>FK_I_MISCCHARGE_BU foreign key (BUSINESSUNITNUMBER) references businessunit (CODE);</w:t>
      </w:r>
    </w:p>
    <w:p w14:paraId="6472A1D7" w14:textId="77777777" w:rsidR="00EA1221" w:rsidRPr="00B2674E" w:rsidRDefault="00EA1221">
      <w:pPr>
        <w:rPr>
          <w:rFonts w:cs="Arial"/>
          <w:sz w:val="16"/>
        </w:rPr>
      </w:pPr>
    </w:p>
    <w:p w14:paraId="1CB7AB1F" w14:textId="77777777" w:rsidR="00EA1221" w:rsidRPr="00B2674E" w:rsidRDefault="00EA1221">
      <w:pPr>
        <w:rPr>
          <w:rFonts w:cs="Arial"/>
          <w:sz w:val="16"/>
        </w:rPr>
      </w:pPr>
      <w:r w:rsidRPr="00B2674E">
        <w:rPr>
          <w:rFonts w:cs="Arial"/>
          <w:sz w:val="16"/>
        </w:rPr>
        <w:t>I_MISCELLANEOUS</w:t>
      </w:r>
    </w:p>
    <w:p w14:paraId="4D2C91F6" w14:textId="77777777" w:rsidR="00EA1221" w:rsidRPr="00B2674E" w:rsidRDefault="00EA1221" w:rsidP="00A76F79">
      <w:pPr>
        <w:numPr>
          <w:ilvl w:val="0"/>
          <w:numId w:val="25"/>
        </w:numPr>
        <w:rPr>
          <w:rFonts w:cs="Arial"/>
          <w:sz w:val="16"/>
        </w:rPr>
      </w:pPr>
      <w:r w:rsidRPr="00B2674E">
        <w:rPr>
          <w:rFonts w:cs="Arial"/>
          <w:sz w:val="16"/>
        </w:rPr>
        <w:t>CHK_I_MISCELLANEOUS_BOOLEAN1 check (BOOLEANVALUE1 IN ('Y','N'));</w:t>
      </w:r>
    </w:p>
    <w:p w14:paraId="41E87211" w14:textId="77777777" w:rsidR="00EA1221" w:rsidRPr="00B2674E" w:rsidRDefault="00EA1221" w:rsidP="00A76F79">
      <w:pPr>
        <w:numPr>
          <w:ilvl w:val="0"/>
          <w:numId w:val="25"/>
        </w:numPr>
        <w:rPr>
          <w:rFonts w:cs="Arial"/>
          <w:sz w:val="16"/>
        </w:rPr>
      </w:pPr>
      <w:r w:rsidRPr="00B2674E">
        <w:rPr>
          <w:rFonts w:cs="Arial"/>
          <w:sz w:val="16"/>
        </w:rPr>
        <w:t>CHK_I_MISCELLANEOUS_BOOLEAN2 check (BOOLEANVALUE2 IN ('Y','N'));</w:t>
      </w:r>
    </w:p>
    <w:p w14:paraId="0D6CDF01" w14:textId="77777777" w:rsidR="00EA1221" w:rsidRPr="00B2674E" w:rsidRDefault="00EA1221" w:rsidP="00A76F79">
      <w:pPr>
        <w:numPr>
          <w:ilvl w:val="0"/>
          <w:numId w:val="25"/>
        </w:numPr>
        <w:rPr>
          <w:rFonts w:cs="Arial"/>
          <w:sz w:val="16"/>
        </w:rPr>
      </w:pPr>
      <w:r w:rsidRPr="00B2674E">
        <w:rPr>
          <w:rFonts w:cs="Arial"/>
          <w:sz w:val="16"/>
        </w:rPr>
        <w:t>CHK_I_MISCELLANEOUS_BOOLEAN3  check (BOOLEANVALUE3 IN ('Y','N'));</w:t>
      </w:r>
    </w:p>
    <w:p w14:paraId="24B3E143" w14:textId="77777777" w:rsidR="00EA1221" w:rsidRPr="00B2674E" w:rsidRDefault="00EA1221" w:rsidP="00A76F79">
      <w:pPr>
        <w:numPr>
          <w:ilvl w:val="0"/>
          <w:numId w:val="25"/>
        </w:numPr>
        <w:rPr>
          <w:rFonts w:cs="Arial"/>
          <w:sz w:val="16"/>
        </w:rPr>
      </w:pPr>
      <w:r w:rsidRPr="00B2674E">
        <w:rPr>
          <w:rFonts w:cs="Arial"/>
          <w:sz w:val="16"/>
        </w:rPr>
        <w:t>CHK_I_MISCELLANEOUS_BOOLEAN4  check (BOOLEANVALUE4 IN ('Y','N'));</w:t>
      </w:r>
    </w:p>
    <w:p w14:paraId="23D58E26" w14:textId="77777777" w:rsidR="00EA1221" w:rsidRPr="00B2674E" w:rsidRDefault="00EA1221" w:rsidP="00A76F79">
      <w:pPr>
        <w:numPr>
          <w:ilvl w:val="0"/>
          <w:numId w:val="25"/>
        </w:numPr>
        <w:rPr>
          <w:rFonts w:cs="Arial"/>
          <w:sz w:val="16"/>
        </w:rPr>
      </w:pPr>
      <w:r w:rsidRPr="00B2674E">
        <w:rPr>
          <w:rFonts w:cs="Arial"/>
          <w:sz w:val="16"/>
        </w:rPr>
        <w:t>CHK_I_MISCELLANEOUS_BOOLEAN5  check (BOOLEANVALUE5 IN ('Y','N'));</w:t>
      </w:r>
    </w:p>
    <w:p w14:paraId="52BB143B" w14:textId="77777777" w:rsidR="00652657" w:rsidRPr="00B2674E" w:rsidRDefault="00652657">
      <w:pPr>
        <w:rPr>
          <w:rFonts w:cs="Arial"/>
          <w:sz w:val="16"/>
        </w:rPr>
      </w:pPr>
    </w:p>
    <w:p w14:paraId="6E03FFC3" w14:textId="77777777" w:rsidR="00293A3B" w:rsidRPr="00B2674E" w:rsidRDefault="00293A3B" w:rsidP="00293A3B">
      <w:pPr>
        <w:rPr>
          <w:rFonts w:cs="Arial"/>
          <w:sz w:val="16"/>
        </w:rPr>
      </w:pPr>
      <w:r w:rsidRPr="00B2674E">
        <w:rPr>
          <w:rFonts w:cs="Arial"/>
          <w:sz w:val="16"/>
        </w:rPr>
        <w:lastRenderedPageBreak/>
        <w:t>I_NOBUDGETCLIENT</w:t>
      </w:r>
    </w:p>
    <w:p w14:paraId="2A77BDFF" w14:textId="77777777" w:rsidR="00293A3B" w:rsidRPr="00B2674E" w:rsidRDefault="00293A3B" w:rsidP="00C04571">
      <w:pPr>
        <w:numPr>
          <w:ilvl w:val="0"/>
          <w:numId w:val="79"/>
        </w:numPr>
        <w:rPr>
          <w:rFonts w:cs="Arial"/>
          <w:sz w:val="16"/>
        </w:rPr>
      </w:pPr>
      <w:r w:rsidRPr="00B2674E">
        <w:rPr>
          <w:rFonts w:cs="Arial"/>
          <w:sz w:val="16"/>
        </w:rPr>
        <w:t>PK_I_NOBUDGETCLIENT primary key (CUSTOMERNUMBER, BUDGETCODE, CLIENTNUMBER);</w:t>
      </w:r>
    </w:p>
    <w:p w14:paraId="4EC0B7AD" w14:textId="77777777" w:rsidR="00293A3B" w:rsidRPr="00B2674E" w:rsidRDefault="00293A3B" w:rsidP="00C04571">
      <w:pPr>
        <w:numPr>
          <w:ilvl w:val="0"/>
          <w:numId w:val="79"/>
        </w:numPr>
        <w:rPr>
          <w:rFonts w:cs="Arial"/>
          <w:sz w:val="16"/>
        </w:rPr>
      </w:pPr>
      <w:r w:rsidRPr="00B2674E">
        <w:rPr>
          <w:rFonts w:cs="Arial"/>
          <w:sz w:val="16"/>
        </w:rPr>
        <w:t>FK_I_NOBUDGETCLIENT_BUDGET foreign key (CUSTOMERNUMBER, BUDGETCODE)  references I_CUSTOMERBUDGETDEFINITION (CUSTOMERNUMBER, BUDGETCODE);</w:t>
      </w:r>
    </w:p>
    <w:p w14:paraId="52535218" w14:textId="77777777" w:rsidR="00293A3B" w:rsidRPr="00B2674E" w:rsidRDefault="00293A3B" w:rsidP="00C04571">
      <w:pPr>
        <w:numPr>
          <w:ilvl w:val="0"/>
          <w:numId w:val="79"/>
        </w:numPr>
        <w:rPr>
          <w:rFonts w:cs="Arial"/>
          <w:sz w:val="16"/>
        </w:rPr>
      </w:pPr>
      <w:r w:rsidRPr="00B2674E">
        <w:rPr>
          <w:rFonts w:cs="Arial"/>
          <w:sz w:val="16"/>
        </w:rPr>
        <w:t>FK_I_NOBUDGETCLIENT_CLIENT foreign key (CUSTOMERNUMBER, CLIENTNUMBER)  references I_CLIENT (CUSTOMERNUMBER, CLIENTNUMBER)</w:t>
      </w:r>
    </w:p>
    <w:p w14:paraId="61815249" w14:textId="77777777" w:rsidR="00293A3B" w:rsidRPr="00B2674E" w:rsidRDefault="00293A3B">
      <w:pPr>
        <w:rPr>
          <w:rFonts w:cs="Arial"/>
          <w:sz w:val="16"/>
        </w:rPr>
      </w:pPr>
    </w:p>
    <w:p w14:paraId="393EA61E" w14:textId="77777777" w:rsidR="00464EE0" w:rsidRPr="00B2674E" w:rsidRDefault="00464EE0">
      <w:pPr>
        <w:rPr>
          <w:rFonts w:cs="Arial"/>
          <w:sz w:val="16"/>
        </w:rPr>
      </w:pPr>
      <w:r w:rsidRPr="00B2674E">
        <w:rPr>
          <w:rFonts w:cs="Arial"/>
          <w:sz w:val="16"/>
        </w:rPr>
        <w:t>I_NOBUDGETDEPARTMENT</w:t>
      </w:r>
    </w:p>
    <w:p w14:paraId="3377A072" w14:textId="77777777" w:rsidR="00464EE0" w:rsidRPr="00B2674E" w:rsidRDefault="00464EE0" w:rsidP="00C04571">
      <w:pPr>
        <w:numPr>
          <w:ilvl w:val="0"/>
          <w:numId w:val="78"/>
        </w:numPr>
        <w:rPr>
          <w:rFonts w:cs="Arial"/>
          <w:sz w:val="16"/>
        </w:rPr>
      </w:pPr>
      <w:r w:rsidRPr="00B2674E">
        <w:rPr>
          <w:rFonts w:cs="Arial"/>
          <w:sz w:val="16"/>
        </w:rPr>
        <w:t>PK_I_NOBUDGETDEPARTMENT primary key (CUSTOMERNUMBER, BUDGETCODE, DEPARTMENTNUMBER);</w:t>
      </w:r>
    </w:p>
    <w:p w14:paraId="0F52FD33" w14:textId="77777777" w:rsidR="00464EE0" w:rsidRPr="00B2674E" w:rsidRDefault="00464EE0" w:rsidP="00C04571">
      <w:pPr>
        <w:numPr>
          <w:ilvl w:val="0"/>
          <w:numId w:val="78"/>
        </w:numPr>
        <w:rPr>
          <w:rFonts w:cs="Arial"/>
          <w:sz w:val="16"/>
        </w:rPr>
      </w:pPr>
      <w:r w:rsidRPr="00B2674E">
        <w:rPr>
          <w:rFonts w:cs="Arial"/>
          <w:sz w:val="16"/>
        </w:rPr>
        <w:t>FK_I_NOBUDGETDEPART_BUDGET foreign key (CUSTOMERNUMBER, BUDGETCODE)  references I_CUSTOMERBUDGETDEFINITION (CUSTOMERNUMBER, BUDGETCODE);</w:t>
      </w:r>
    </w:p>
    <w:p w14:paraId="7DC84173" w14:textId="77777777" w:rsidR="00464EE0" w:rsidRPr="00B2674E" w:rsidRDefault="00464EE0" w:rsidP="00C04571">
      <w:pPr>
        <w:numPr>
          <w:ilvl w:val="0"/>
          <w:numId w:val="78"/>
        </w:numPr>
        <w:rPr>
          <w:rFonts w:cs="Arial"/>
          <w:sz w:val="16"/>
        </w:rPr>
      </w:pPr>
      <w:r w:rsidRPr="00B2674E">
        <w:rPr>
          <w:rFonts w:cs="Arial"/>
          <w:sz w:val="16"/>
        </w:rPr>
        <w:t>FK_I_NOBUDGETDEPART_DEP foreign key (CUSTOMERNUMBER, DEPARTMENTNUMBER)  references I_DEPARTMENT (CUSTOMERNUMBER, DEPARTMENTNUMBER)</w:t>
      </w:r>
    </w:p>
    <w:p w14:paraId="0683D443" w14:textId="77777777" w:rsidR="00464EE0" w:rsidRPr="00B2674E" w:rsidRDefault="00464EE0">
      <w:pPr>
        <w:rPr>
          <w:rFonts w:cs="Arial"/>
          <w:sz w:val="16"/>
        </w:rPr>
      </w:pPr>
    </w:p>
    <w:p w14:paraId="0A72CF02" w14:textId="77777777" w:rsidR="00EA1221" w:rsidRPr="00B2674E" w:rsidRDefault="00EA1221">
      <w:pPr>
        <w:rPr>
          <w:rFonts w:cs="Arial"/>
          <w:sz w:val="16"/>
        </w:rPr>
      </w:pPr>
      <w:r w:rsidRPr="00B2674E">
        <w:rPr>
          <w:rFonts w:cs="Arial"/>
          <w:sz w:val="16"/>
        </w:rPr>
        <w:t>I_ONSITEINVADJUSTMENT</w:t>
      </w:r>
    </w:p>
    <w:p w14:paraId="717C29D5" w14:textId="77777777" w:rsidR="006F5000" w:rsidRPr="00B2674E" w:rsidRDefault="006F5000" w:rsidP="006F5000">
      <w:pPr>
        <w:numPr>
          <w:ilvl w:val="0"/>
          <w:numId w:val="25"/>
        </w:numPr>
        <w:rPr>
          <w:rFonts w:cs="Arial"/>
          <w:sz w:val="16"/>
        </w:rPr>
      </w:pPr>
      <w:r w:rsidRPr="00B2674E">
        <w:rPr>
          <w:rFonts w:cs="Arial"/>
          <w:sz w:val="16"/>
        </w:rPr>
        <w:t>PK_I_ONSITEINVADJUSTMENT primary key (CUSTOMERNUMBER, DEPARTMENTNUMBER, CONSUMPTIONPOINTNUMBER, PRODUCTCODE, SIZECODE, FINISHINGMETHODCODE);</w:t>
      </w:r>
    </w:p>
    <w:p w14:paraId="435DD3BA" w14:textId="77777777" w:rsidR="006F5000" w:rsidRPr="00B2674E" w:rsidRDefault="006F5000" w:rsidP="008E17B9">
      <w:pPr>
        <w:numPr>
          <w:ilvl w:val="0"/>
          <w:numId w:val="25"/>
        </w:numPr>
        <w:rPr>
          <w:rFonts w:cs="Arial"/>
          <w:sz w:val="16"/>
        </w:rPr>
      </w:pPr>
      <w:r w:rsidRPr="00B2674E">
        <w:rPr>
          <w:rFonts w:cs="Arial"/>
          <w:sz w:val="16"/>
        </w:rPr>
        <w:t xml:space="preserve">FK_I_ONSITEINVADJ_PLPC foreign key (CUSTOMERNUMBER, PRODUCTCODE, SIZECODE, FINISHINGMETHODCODE)  references I_PRODUCTLISTPERCUSTOMER (CUSTOMERNUMBER, PRODUCTCODE, SIZECODE, FINISHINGMETHODCODE);  </w:t>
      </w:r>
    </w:p>
    <w:p w14:paraId="01907073" w14:textId="77777777" w:rsidR="00EA1221" w:rsidRPr="00B2674E" w:rsidRDefault="00EA1221" w:rsidP="00A76F79">
      <w:pPr>
        <w:numPr>
          <w:ilvl w:val="0"/>
          <w:numId w:val="25"/>
        </w:numPr>
        <w:rPr>
          <w:rFonts w:cs="Arial"/>
          <w:sz w:val="16"/>
        </w:rPr>
      </w:pPr>
      <w:r w:rsidRPr="00B2674E">
        <w:rPr>
          <w:rFonts w:cs="Arial"/>
          <w:sz w:val="16"/>
        </w:rPr>
        <w:t>I_ONSITEINVADJUSTMENT_CUSTOMER foreign key (CUSTOMERNUMBER) references I_CUSTOMER (CUSTOMERNUMBER);</w:t>
      </w:r>
    </w:p>
    <w:p w14:paraId="1D369225" w14:textId="77777777" w:rsidR="00652657" w:rsidRPr="00B2674E" w:rsidRDefault="00EA1221" w:rsidP="00A76F79">
      <w:pPr>
        <w:numPr>
          <w:ilvl w:val="0"/>
          <w:numId w:val="25"/>
        </w:numPr>
        <w:rPr>
          <w:rFonts w:cs="Arial"/>
          <w:sz w:val="16"/>
        </w:rPr>
      </w:pPr>
      <w:r w:rsidRPr="00B2674E">
        <w:rPr>
          <w:rFonts w:cs="Arial"/>
          <w:sz w:val="16"/>
        </w:rPr>
        <w:t>I_ONSITEINVADJUSTMENT_PRODUCTC foreign key (PRODUCTCODE) references I_PRODUCT (CODE);</w:t>
      </w:r>
    </w:p>
    <w:p w14:paraId="519148EB" w14:textId="77777777" w:rsidR="00652657" w:rsidRPr="00B2674E" w:rsidRDefault="00652657" w:rsidP="00652657">
      <w:pPr>
        <w:rPr>
          <w:rFonts w:cs="Arial"/>
          <w:sz w:val="16"/>
        </w:rPr>
      </w:pPr>
    </w:p>
    <w:p w14:paraId="4DA73C8B" w14:textId="77777777" w:rsidR="003839A7" w:rsidRPr="00B2674E" w:rsidRDefault="003839A7" w:rsidP="00652657">
      <w:pPr>
        <w:rPr>
          <w:rFonts w:cs="Arial"/>
          <w:sz w:val="16"/>
        </w:rPr>
      </w:pPr>
      <w:r w:rsidRPr="00B2674E">
        <w:rPr>
          <w:rFonts w:cs="Arial"/>
          <w:sz w:val="16"/>
        </w:rPr>
        <w:t>I_PACKCONTENT</w:t>
      </w:r>
    </w:p>
    <w:p w14:paraId="23CA8880" w14:textId="77777777" w:rsidR="003839A7" w:rsidRPr="00B2674E" w:rsidRDefault="003839A7" w:rsidP="00C04571">
      <w:pPr>
        <w:numPr>
          <w:ilvl w:val="0"/>
          <w:numId w:val="66"/>
        </w:numPr>
        <w:rPr>
          <w:rFonts w:cs="Arial"/>
          <w:sz w:val="16"/>
        </w:rPr>
      </w:pPr>
      <w:r w:rsidRPr="00B2674E">
        <w:rPr>
          <w:rFonts w:cs="Arial"/>
          <w:sz w:val="16"/>
        </w:rPr>
        <w:t>FK_I_PACKCONTENT_PACKCODE foreign key (PACKCODE)  references I_PRODUCT (CODE) on delete cascade;</w:t>
      </w:r>
    </w:p>
    <w:p w14:paraId="2BE34E79" w14:textId="77777777" w:rsidR="003839A7" w:rsidRPr="00B2674E" w:rsidRDefault="003839A7" w:rsidP="00C04571">
      <w:pPr>
        <w:numPr>
          <w:ilvl w:val="0"/>
          <w:numId w:val="66"/>
        </w:numPr>
        <w:rPr>
          <w:rFonts w:cs="Arial"/>
          <w:sz w:val="16"/>
        </w:rPr>
      </w:pPr>
      <w:r w:rsidRPr="00B2674E">
        <w:rPr>
          <w:rFonts w:cs="Arial"/>
          <w:sz w:val="16"/>
        </w:rPr>
        <w:t>FK_I_PACKCONTENT_PRODUCT foreign key (PRODUCTCODE)  references I_PRODUCT (CODE) on delete cascade;</w:t>
      </w:r>
    </w:p>
    <w:p w14:paraId="4A4645BB" w14:textId="77777777" w:rsidR="003839A7" w:rsidRPr="00B2674E" w:rsidRDefault="003839A7" w:rsidP="00C04571">
      <w:pPr>
        <w:numPr>
          <w:ilvl w:val="0"/>
          <w:numId w:val="66"/>
        </w:numPr>
        <w:rPr>
          <w:rFonts w:cs="Arial"/>
          <w:sz w:val="16"/>
        </w:rPr>
      </w:pPr>
      <w:r w:rsidRPr="00B2674E">
        <w:rPr>
          <w:rFonts w:cs="Arial"/>
          <w:sz w:val="16"/>
        </w:rPr>
        <w:t>CHK_I_PACKCONTENT_DATECHECK  check (DATEACTIVE&lt;=DATEINACTIVE);</w:t>
      </w:r>
    </w:p>
    <w:p w14:paraId="04EE059B" w14:textId="77777777" w:rsidR="003839A7" w:rsidRPr="00B2674E" w:rsidRDefault="003839A7" w:rsidP="00C04571">
      <w:pPr>
        <w:numPr>
          <w:ilvl w:val="0"/>
          <w:numId w:val="66"/>
        </w:numPr>
        <w:rPr>
          <w:rFonts w:cs="Arial"/>
          <w:sz w:val="16"/>
        </w:rPr>
      </w:pPr>
      <w:r w:rsidRPr="00B2674E">
        <w:rPr>
          <w:rFonts w:cs="Arial"/>
          <w:sz w:val="16"/>
        </w:rPr>
        <w:t>CHK_I_PACKCONTENT_FIN  check (FINISHINGMETHODCODE=UPPER(TRIM(FINISHINGMETHODCODE)));</w:t>
      </w:r>
    </w:p>
    <w:p w14:paraId="3A59C9A6" w14:textId="77777777" w:rsidR="003839A7" w:rsidRPr="00B2674E" w:rsidRDefault="003839A7" w:rsidP="00C04571">
      <w:pPr>
        <w:numPr>
          <w:ilvl w:val="0"/>
          <w:numId w:val="66"/>
        </w:numPr>
        <w:rPr>
          <w:rFonts w:cs="Arial"/>
          <w:sz w:val="16"/>
        </w:rPr>
      </w:pPr>
      <w:r w:rsidRPr="00B2674E">
        <w:rPr>
          <w:rFonts w:cs="Arial"/>
          <w:sz w:val="16"/>
        </w:rPr>
        <w:t>CHK_I_PACKCONTENT_PRODUCT  check (PRODUCTCODE=UPPER(TRIM(PRODUCTCODE)));</w:t>
      </w:r>
    </w:p>
    <w:p w14:paraId="2199C3F1" w14:textId="77777777" w:rsidR="003839A7" w:rsidRPr="00B2674E" w:rsidRDefault="003839A7" w:rsidP="00C04571">
      <w:pPr>
        <w:numPr>
          <w:ilvl w:val="0"/>
          <w:numId w:val="66"/>
        </w:numPr>
        <w:rPr>
          <w:rFonts w:cs="Arial"/>
          <w:sz w:val="16"/>
        </w:rPr>
      </w:pPr>
      <w:r w:rsidRPr="00B2674E">
        <w:rPr>
          <w:rFonts w:cs="Arial"/>
          <w:sz w:val="16"/>
        </w:rPr>
        <w:t>CHK_I_PACKCONTENT_SIZE  check (SIZECODE=UPPER(TRIM(SIZECODE)));</w:t>
      </w:r>
    </w:p>
    <w:p w14:paraId="22FEB7D7" w14:textId="77777777" w:rsidR="00292DF2" w:rsidRPr="00B2674E" w:rsidRDefault="00292DF2" w:rsidP="00292DF2">
      <w:pPr>
        <w:rPr>
          <w:rFonts w:cs="Arial"/>
          <w:sz w:val="16"/>
        </w:rPr>
      </w:pPr>
    </w:p>
    <w:p w14:paraId="20DF6AEE" w14:textId="77777777" w:rsidR="00292DF2" w:rsidRPr="00B2674E" w:rsidRDefault="00292DF2" w:rsidP="00292DF2">
      <w:pPr>
        <w:rPr>
          <w:rFonts w:cs="Arial"/>
          <w:sz w:val="16"/>
        </w:rPr>
      </w:pPr>
      <w:r w:rsidRPr="00B2674E">
        <w:rPr>
          <w:rFonts w:cs="Arial"/>
          <w:sz w:val="16"/>
        </w:rPr>
        <w:t>I_PACKCONTENTSALTERNATIVE</w:t>
      </w:r>
    </w:p>
    <w:p w14:paraId="3615EC4D" w14:textId="77777777" w:rsidR="00292DF2" w:rsidRPr="00B2674E" w:rsidRDefault="00292DF2" w:rsidP="00C04571">
      <w:pPr>
        <w:numPr>
          <w:ilvl w:val="0"/>
          <w:numId w:val="67"/>
        </w:numPr>
        <w:rPr>
          <w:rFonts w:cs="Arial"/>
          <w:sz w:val="16"/>
        </w:rPr>
      </w:pPr>
      <w:r w:rsidRPr="00B2674E">
        <w:rPr>
          <w:rFonts w:cs="Arial"/>
          <w:sz w:val="16"/>
        </w:rPr>
        <w:t>FK_I_PACKCONTENTALTERNATVE_PCK foreign key (PACKCODE, PACKSEQUENCE, PRODUCTCODE, SIZECODE, FINISHINGMETHODCODE) references I_PACKCONTENT (PACKCODE, PACKSEQUENCE, PRODUCTCODE, SIZECODE, FINISHINGMETHODCODE) on delete cascade;</w:t>
      </w:r>
    </w:p>
    <w:p w14:paraId="02171686" w14:textId="77777777" w:rsidR="00292DF2" w:rsidRPr="00B2674E" w:rsidRDefault="00292DF2" w:rsidP="00C04571">
      <w:pPr>
        <w:numPr>
          <w:ilvl w:val="0"/>
          <w:numId w:val="67"/>
        </w:numPr>
        <w:rPr>
          <w:rFonts w:cs="Arial"/>
          <w:sz w:val="16"/>
        </w:rPr>
      </w:pPr>
      <w:r w:rsidRPr="00B2674E">
        <w:rPr>
          <w:rFonts w:cs="Arial"/>
          <w:sz w:val="16"/>
        </w:rPr>
        <w:t>FK_I_PACKCONTENTALTERNATVE_PRD foreign key (ALTERNATIVEPRODUCTCODE) references I_PRODUCT (CODE);</w:t>
      </w:r>
    </w:p>
    <w:p w14:paraId="4AC7D045" w14:textId="77777777" w:rsidR="00292DF2" w:rsidRPr="00B2674E" w:rsidRDefault="00292DF2" w:rsidP="00C04571">
      <w:pPr>
        <w:numPr>
          <w:ilvl w:val="0"/>
          <w:numId w:val="67"/>
        </w:numPr>
        <w:rPr>
          <w:rFonts w:cs="Arial"/>
          <w:sz w:val="16"/>
        </w:rPr>
      </w:pPr>
      <w:r w:rsidRPr="00B2674E">
        <w:rPr>
          <w:rFonts w:cs="Arial"/>
          <w:sz w:val="16"/>
        </w:rPr>
        <w:t>CHK_I_PACKCONTENTALTERNAT_ALSZ check (ALTERNATIVESIZECODE=UPPER(TRIM(ALTERNATIVESIZECODE)));</w:t>
      </w:r>
    </w:p>
    <w:p w14:paraId="6E8DCCBE" w14:textId="77777777" w:rsidR="00292DF2" w:rsidRPr="00B2674E" w:rsidRDefault="00292DF2" w:rsidP="00C04571">
      <w:pPr>
        <w:numPr>
          <w:ilvl w:val="0"/>
          <w:numId w:val="67"/>
        </w:numPr>
        <w:rPr>
          <w:rFonts w:cs="Arial"/>
          <w:sz w:val="16"/>
        </w:rPr>
      </w:pPr>
      <w:r w:rsidRPr="00B2674E">
        <w:rPr>
          <w:rFonts w:cs="Arial"/>
          <w:sz w:val="16"/>
        </w:rPr>
        <w:t>CHK_I_PACKCONTENTALTERNAT_ALT check (PRODUCTCODE || SIZECODE &lt;&gt; ALTERNATIVEPRODUCTCODE || ALTERNATIVESIZECODE);</w:t>
      </w:r>
    </w:p>
    <w:p w14:paraId="50F49886" w14:textId="77777777" w:rsidR="00292DF2" w:rsidRPr="00B2674E" w:rsidRDefault="00292DF2" w:rsidP="00C04571">
      <w:pPr>
        <w:numPr>
          <w:ilvl w:val="0"/>
          <w:numId w:val="67"/>
        </w:numPr>
        <w:rPr>
          <w:rFonts w:cs="Arial"/>
          <w:sz w:val="16"/>
        </w:rPr>
      </w:pPr>
      <w:r w:rsidRPr="00B2674E">
        <w:rPr>
          <w:rFonts w:cs="Arial"/>
          <w:sz w:val="16"/>
        </w:rPr>
        <w:t>CHK_I_PACKCONTENTALTERNAT_FIN check (FINISHINGMETHODCODE=UPPER(TRIM(FINISHINGMETHODCODE)));</w:t>
      </w:r>
    </w:p>
    <w:p w14:paraId="528C1E20" w14:textId="77777777" w:rsidR="00292DF2" w:rsidRPr="00B2674E" w:rsidRDefault="00292DF2" w:rsidP="00C04571">
      <w:pPr>
        <w:numPr>
          <w:ilvl w:val="0"/>
          <w:numId w:val="67"/>
        </w:numPr>
        <w:rPr>
          <w:rFonts w:cs="Arial"/>
          <w:sz w:val="16"/>
        </w:rPr>
      </w:pPr>
      <w:r w:rsidRPr="00B2674E">
        <w:rPr>
          <w:rFonts w:cs="Arial"/>
          <w:sz w:val="16"/>
        </w:rPr>
        <w:t>CHK_I_PACKCONTENTALTERNAT_PROD check (PRODUCTCODE=UPPER(TRIM(PRODUCTCODE)));</w:t>
      </w:r>
    </w:p>
    <w:p w14:paraId="646C9C79" w14:textId="77777777" w:rsidR="00292DF2" w:rsidRPr="00B2674E" w:rsidRDefault="00292DF2" w:rsidP="00C04571">
      <w:pPr>
        <w:numPr>
          <w:ilvl w:val="0"/>
          <w:numId w:val="67"/>
        </w:numPr>
        <w:rPr>
          <w:rFonts w:cs="Arial"/>
          <w:sz w:val="16"/>
        </w:rPr>
      </w:pPr>
      <w:r w:rsidRPr="00B2674E">
        <w:rPr>
          <w:rFonts w:cs="Arial"/>
          <w:sz w:val="16"/>
        </w:rPr>
        <w:t>CHK_I_PACKCONTENTALTERNAT_SEQ check (SEQUENCENUMBER between 1 and 9);</w:t>
      </w:r>
    </w:p>
    <w:p w14:paraId="35BBA88C" w14:textId="77777777" w:rsidR="00292DF2" w:rsidRPr="00B2674E" w:rsidRDefault="00292DF2" w:rsidP="00C04571">
      <w:pPr>
        <w:numPr>
          <w:ilvl w:val="0"/>
          <w:numId w:val="67"/>
        </w:numPr>
        <w:rPr>
          <w:rFonts w:cs="Arial"/>
          <w:sz w:val="16"/>
        </w:rPr>
      </w:pPr>
      <w:r w:rsidRPr="00B2674E">
        <w:rPr>
          <w:rFonts w:cs="Arial"/>
          <w:sz w:val="16"/>
        </w:rPr>
        <w:t>CHK_I_PACKCONTENTALTERNAT_SIZE check (SIZECODE=UPPER(TRIM(SIZECODE)));</w:t>
      </w:r>
    </w:p>
    <w:p w14:paraId="7B3DCD7C" w14:textId="77777777" w:rsidR="00CA5E2A" w:rsidRPr="00B2674E" w:rsidRDefault="00CA5E2A" w:rsidP="00CA5E2A">
      <w:pPr>
        <w:rPr>
          <w:rFonts w:cs="Arial"/>
          <w:sz w:val="16"/>
        </w:rPr>
      </w:pPr>
    </w:p>
    <w:p w14:paraId="0D010AF5" w14:textId="77777777" w:rsidR="00CA5E2A" w:rsidRPr="00B2674E" w:rsidRDefault="00CA5E2A" w:rsidP="00CA5E2A">
      <w:pPr>
        <w:rPr>
          <w:rFonts w:cs="Arial"/>
          <w:sz w:val="16"/>
        </w:rPr>
      </w:pPr>
      <w:r w:rsidRPr="00B2674E">
        <w:rPr>
          <w:rFonts w:cs="Arial"/>
          <w:sz w:val="16"/>
        </w:rPr>
        <w:t>I_PACKINGNOTE</w:t>
      </w:r>
    </w:p>
    <w:p w14:paraId="7C0E04AF" w14:textId="77777777" w:rsidR="004B6BAE" w:rsidRPr="00B2674E" w:rsidRDefault="004B6BAE" w:rsidP="00C04571">
      <w:pPr>
        <w:numPr>
          <w:ilvl w:val="0"/>
          <w:numId w:val="82"/>
        </w:numPr>
        <w:rPr>
          <w:rFonts w:cs="Arial"/>
          <w:sz w:val="16"/>
        </w:rPr>
      </w:pPr>
      <w:r w:rsidRPr="00B2674E">
        <w:rPr>
          <w:rFonts w:cs="Arial"/>
          <w:sz w:val="16"/>
        </w:rPr>
        <w:t>PK_I_PACKINGNOTE primary key (NOTENUMBER)</w:t>
      </w:r>
    </w:p>
    <w:p w14:paraId="40D6A9CE" w14:textId="77777777" w:rsidR="008564B5" w:rsidRPr="00B2674E" w:rsidRDefault="008564B5" w:rsidP="00C04571">
      <w:pPr>
        <w:numPr>
          <w:ilvl w:val="0"/>
          <w:numId w:val="82"/>
        </w:numPr>
        <w:rPr>
          <w:rFonts w:cs="Arial"/>
          <w:sz w:val="16"/>
        </w:rPr>
      </w:pPr>
      <w:r w:rsidRPr="00B2674E">
        <w:rPr>
          <w:rFonts w:cs="Arial"/>
          <w:sz w:val="16"/>
        </w:rPr>
        <w:t>CHK_I_PN_STATUS  check (STATUS ='30')</w:t>
      </w:r>
    </w:p>
    <w:p w14:paraId="063D23F9" w14:textId="77777777" w:rsidR="00CA5E2A" w:rsidRPr="00B2674E" w:rsidRDefault="00CA5E2A" w:rsidP="00C04571">
      <w:pPr>
        <w:numPr>
          <w:ilvl w:val="0"/>
          <w:numId w:val="82"/>
        </w:numPr>
        <w:rPr>
          <w:rFonts w:cs="Arial"/>
          <w:sz w:val="16"/>
        </w:rPr>
      </w:pPr>
      <w:r w:rsidRPr="00B2674E">
        <w:rPr>
          <w:rFonts w:cs="Arial"/>
          <w:sz w:val="16"/>
        </w:rPr>
        <w:t>FK_I_PN_CONSUMPTIONPOINT foreign key (CUSTOMERNUMBER, DEPARTMENTNUMBER, CONSUMPTIONPOINTNUMBER)  references I_CONSUMPTIONPOINT (CUSTOMERNUMBER, DEPARTMENTNUMBER, CONSUMPTIONPOINTNUMBER);</w:t>
      </w:r>
    </w:p>
    <w:p w14:paraId="7299BCA7" w14:textId="77777777" w:rsidR="00CA5E2A" w:rsidRPr="00B2674E" w:rsidRDefault="00CA5E2A" w:rsidP="00C04571">
      <w:pPr>
        <w:numPr>
          <w:ilvl w:val="0"/>
          <w:numId w:val="82"/>
        </w:numPr>
        <w:rPr>
          <w:rFonts w:cs="Arial"/>
          <w:sz w:val="16"/>
        </w:rPr>
      </w:pPr>
      <w:r w:rsidRPr="00B2674E">
        <w:rPr>
          <w:rFonts w:cs="Arial"/>
          <w:sz w:val="16"/>
        </w:rPr>
        <w:t>FK_I_PN_FREEOFCHARGEREASONCODE foreign key (FREEOFCHARGEREASONCODE) references REASONCODE (CODE);</w:t>
      </w:r>
    </w:p>
    <w:p w14:paraId="0EE75186" w14:textId="77777777" w:rsidR="00CA5E2A" w:rsidRPr="00B2674E" w:rsidRDefault="00CA5E2A" w:rsidP="00C04571">
      <w:pPr>
        <w:numPr>
          <w:ilvl w:val="0"/>
          <w:numId w:val="82"/>
        </w:numPr>
        <w:rPr>
          <w:rFonts w:cs="Arial"/>
          <w:sz w:val="16"/>
        </w:rPr>
      </w:pPr>
      <w:r w:rsidRPr="00B2674E">
        <w:rPr>
          <w:rFonts w:cs="Arial"/>
          <w:sz w:val="16"/>
        </w:rPr>
        <w:t>FK_I_PN_INTERNALPROCESSINGBU foreign key (INTERNALPROCESSINGBU)  references BUSINESSUNIT (CODE);</w:t>
      </w:r>
    </w:p>
    <w:p w14:paraId="5B2F4916" w14:textId="77777777" w:rsidR="00CA5E2A" w:rsidRPr="00B2674E" w:rsidRDefault="00CA5E2A" w:rsidP="00C04571">
      <w:pPr>
        <w:numPr>
          <w:ilvl w:val="0"/>
          <w:numId w:val="82"/>
        </w:numPr>
        <w:rPr>
          <w:rFonts w:cs="Arial"/>
          <w:sz w:val="16"/>
        </w:rPr>
      </w:pPr>
      <w:r w:rsidRPr="00B2674E">
        <w:rPr>
          <w:rFonts w:cs="Arial"/>
          <w:sz w:val="16"/>
        </w:rPr>
        <w:t>FK_I_PN_INVOICEBUSINESSUNIT foreign key (INVOICEBUSINESSUNIT)  references BUSINESSUNIT (CODE);</w:t>
      </w:r>
    </w:p>
    <w:p w14:paraId="4013AECD" w14:textId="77777777" w:rsidR="00CA5E2A" w:rsidRPr="00B2674E" w:rsidRDefault="00CA5E2A" w:rsidP="00C04571">
      <w:pPr>
        <w:numPr>
          <w:ilvl w:val="0"/>
          <w:numId w:val="82"/>
        </w:numPr>
        <w:rPr>
          <w:rFonts w:cs="Arial"/>
          <w:sz w:val="16"/>
        </w:rPr>
      </w:pPr>
      <w:r w:rsidRPr="00B2674E">
        <w:rPr>
          <w:rFonts w:cs="Arial"/>
          <w:sz w:val="16"/>
        </w:rPr>
        <w:t>FK_I_PN_PROCESSINGBUSINESSUNIT foreign key (PROCESSINGBUSINESSUNIT)  references BUSINESSUNIT (CODE)</w:t>
      </w:r>
    </w:p>
    <w:p w14:paraId="4E25D832" w14:textId="77777777" w:rsidR="003871C3" w:rsidRPr="00B2674E" w:rsidRDefault="003871C3" w:rsidP="003871C3">
      <w:pPr>
        <w:rPr>
          <w:rFonts w:cs="Arial"/>
          <w:sz w:val="16"/>
        </w:rPr>
      </w:pPr>
    </w:p>
    <w:p w14:paraId="1CE3DB52" w14:textId="77777777" w:rsidR="003871C3" w:rsidRPr="00B2674E" w:rsidRDefault="003871C3" w:rsidP="003871C3">
      <w:pPr>
        <w:rPr>
          <w:rFonts w:cs="Arial"/>
          <w:sz w:val="16"/>
        </w:rPr>
      </w:pPr>
      <w:r w:rsidRPr="00B2674E">
        <w:rPr>
          <w:rFonts w:cs="Arial"/>
          <w:sz w:val="16"/>
        </w:rPr>
        <w:t>I_PACKINGNOTELINE</w:t>
      </w:r>
    </w:p>
    <w:p w14:paraId="6C619481" w14:textId="77777777" w:rsidR="003871C3" w:rsidRPr="00B2674E" w:rsidRDefault="003871C3" w:rsidP="00C04571">
      <w:pPr>
        <w:numPr>
          <w:ilvl w:val="0"/>
          <w:numId w:val="83"/>
        </w:numPr>
        <w:rPr>
          <w:rFonts w:cs="Arial"/>
          <w:sz w:val="16"/>
        </w:rPr>
      </w:pPr>
      <w:r w:rsidRPr="00B2674E">
        <w:rPr>
          <w:rFonts w:cs="Arial"/>
          <w:sz w:val="16"/>
        </w:rPr>
        <w:t>PK_I_PACKINGNOTELINE primary key (NOTENUMBER, PRODUCTCODE, SIZECODE, FINISHINGMETHOD);</w:t>
      </w:r>
    </w:p>
    <w:p w14:paraId="768B1025" w14:textId="77777777" w:rsidR="003871C3" w:rsidRPr="00B2674E" w:rsidRDefault="003871C3" w:rsidP="00C04571">
      <w:pPr>
        <w:numPr>
          <w:ilvl w:val="0"/>
          <w:numId w:val="83"/>
        </w:numPr>
        <w:rPr>
          <w:rFonts w:cs="Arial"/>
          <w:sz w:val="16"/>
        </w:rPr>
      </w:pPr>
      <w:r w:rsidRPr="00B2674E">
        <w:rPr>
          <w:rFonts w:cs="Arial"/>
          <w:sz w:val="16"/>
        </w:rPr>
        <w:t>FK_I_PNL_NOTENUMBER foreign key (NOTENUMBER)  references I_PACKINGNOTE (NOTENUMBER) on delete cascade;</w:t>
      </w:r>
    </w:p>
    <w:p w14:paraId="4FF7623D" w14:textId="77777777" w:rsidR="003871C3" w:rsidRPr="00B2674E" w:rsidRDefault="003871C3" w:rsidP="00C04571">
      <w:pPr>
        <w:numPr>
          <w:ilvl w:val="0"/>
          <w:numId w:val="83"/>
        </w:numPr>
        <w:rPr>
          <w:rFonts w:cs="Arial"/>
          <w:sz w:val="16"/>
        </w:rPr>
      </w:pPr>
      <w:r w:rsidRPr="00B2674E">
        <w:rPr>
          <w:rFonts w:cs="Arial"/>
          <w:sz w:val="16"/>
        </w:rPr>
        <w:t>FK_I_PNL_PRODUCTCODE foreign key (PRODUCTCODE)  references I_PRODUCT (CODE);</w:t>
      </w:r>
    </w:p>
    <w:p w14:paraId="60808F4E" w14:textId="77777777" w:rsidR="003871C3" w:rsidRPr="00B2674E" w:rsidRDefault="003871C3" w:rsidP="00C04571">
      <w:pPr>
        <w:numPr>
          <w:ilvl w:val="0"/>
          <w:numId w:val="83"/>
        </w:numPr>
        <w:rPr>
          <w:rFonts w:cs="Arial"/>
          <w:sz w:val="16"/>
        </w:rPr>
      </w:pPr>
      <w:r w:rsidRPr="00B2674E">
        <w:rPr>
          <w:rFonts w:cs="Arial"/>
          <w:sz w:val="16"/>
        </w:rPr>
        <w:t>CHK_I_PKL_NOCHARGEFIRSTISSCOG  check (NOCHARGEFIRSTISSUECOG &gt;= 0);</w:t>
      </w:r>
    </w:p>
    <w:p w14:paraId="3F0698AD" w14:textId="77777777" w:rsidR="003871C3" w:rsidRPr="00B2674E" w:rsidRDefault="003871C3" w:rsidP="00C04571">
      <w:pPr>
        <w:numPr>
          <w:ilvl w:val="0"/>
          <w:numId w:val="83"/>
        </w:numPr>
        <w:rPr>
          <w:rFonts w:cs="Arial"/>
          <w:sz w:val="16"/>
        </w:rPr>
      </w:pPr>
      <w:r w:rsidRPr="00B2674E">
        <w:rPr>
          <w:rFonts w:cs="Arial"/>
          <w:sz w:val="16"/>
        </w:rPr>
        <w:t>CHK_I_PKL_NOCHARGEFIRSTISSUE  check (NOCHARGEFIRSTISSUE &gt;= 0);</w:t>
      </w:r>
    </w:p>
    <w:p w14:paraId="7B1BE98E" w14:textId="77777777" w:rsidR="003871C3" w:rsidRPr="00B2674E" w:rsidRDefault="003871C3" w:rsidP="00C04571">
      <w:pPr>
        <w:numPr>
          <w:ilvl w:val="0"/>
          <w:numId w:val="83"/>
        </w:numPr>
        <w:rPr>
          <w:rFonts w:cs="Arial"/>
          <w:sz w:val="16"/>
        </w:rPr>
      </w:pPr>
      <w:r w:rsidRPr="00B2674E">
        <w:rPr>
          <w:rFonts w:cs="Arial"/>
          <w:sz w:val="16"/>
        </w:rPr>
        <w:t>CHK_I_PKL_PUTUPTYPE  check (PUTUPTYPE in (1,2,3));</w:t>
      </w:r>
    </w:p>
    <w:p w14:paraId="78DBDC13" w14:textId="77777777" w:rsidR="003871C3" w:rsidRPr="00B2674E" w:rsidRDefault="003871C3" w:rsidP="00C04571">
      <w:pPr>
        <w:numPr>
          <w:ilvl w:val="0"/>
          <w:numId w:val="83"/>
        </w:numPr>
        <w:rPr>
          <w:rFonts w:cs="Arial"/>
          <w:sz w:val="16"/>
        </w:rPr>
      </w:pPr>
      <w:r w:rsidRPr="00B2674E">
        <w:rPr>
          <w:rFonts w:cs="Arial"/>
          <w:sz w:val="16"/>
        </w:rPr>
        <w:t>CHK_I_PKL_STANDARDAMOUNT  check (STANDARDAMOUNT &gt;= 0);</w:t>
      </w:r>
    </w:p>
    <w:p w14:paraId="2596CFE5" w14:textId="77777777" w:rsidR="003871C3" w:rsidRPr="00B2674E" w:rsidRDefault="003871C3" w:rsidP="00C04571">
      <w:pPr>
        <w:numPr>
          <w:ilvl w:val="0"/>
          <w:numId w:val="83"/>
        </w:numPr>
        <w:rPr>
          <w:rFonts w:cs="Arial"/>
          <w:sz w:val="16"/>
        </w:rPr>
      </w:pPr>
      <w:r w:rsidRPr="00B2674E">
        <w:rPr>
          <w:rFonts w:cs="Arial"/>
          <w:sz w:val="16"/>
        </w:rPr>
        <w:t>CHK_I_PKL_VARIATIONAMOUNT  check (VARIATIONAMOUNT &gt;= 0);</w:t>
      </w:r>
    </w:p>
    <w:p w14:paraId="25B25BEF" w14:textId="77777777" w:rsidR="003871C3" w:rsidRPr="00B2674E" w:rsidRDefault="003871C3" w:rsidP="00C04571">
      <w:pPr>
        <w:numPr>
          <w:ilvl w:val="0"/>
          <w:numId w:val="83"/>
        </w:numPr>
        <w:rPr>
          <w:rFonts w:cs="Arial"/>
          <w:sz w:val="16"/>
        </w:rPr>
      </w:pPr>
      <w:r w:rsidRPr="00B2674E">
        <w:rPr>
          <w:rFonts w:cs="Arial"/>
          <w:sz w:val="16"/>
        </w:rPr>
        <w:t xml:space="preserve">CHK_I_PKL_SIZECODE  check (SIZECODE = UPPER(TRIM(SIZECODE)));  </w:t>
      </w:r>
    </w:p>
    <w:p w14:paraId="467DAE33" w14:textId="77777777" w:rsidR="003871C3" w:rsidRPr="00B2674E" w:rsidRDefault="003871C3" w:rsidP="00C04571">
      <w:pPr>
        <w:numPr>
          <w:ilvl w:val="0"/>
          <w:numId w:val="83"/>
        </w:numPr>
        <w:rPr>
          <w:rFonts w:cs="Arial"/>
          <w:sz w:val="16"/>
        </w:rPr>
      </w:pPr>
      <w:r w:rsidRPr="00B2674E">
        <w:rPr>
          <w:rFonts w:cs="Arial"/>
          <w:sz w:val="16"/>
        </w:rPr>
        <w:t>CHK_I_PKL_FINISHINGMETHOD  check (FINISHINGMETHOD = UPPER(TRIM(FINISHINGMETHOD)));</w:t>
      </w:r>
    </w:p>
    <w:p w14:paraId="5E90B437" w14:textId="77777777" w:rsidR="003871C3" w:rsidRPr="00B2674E" w:rsidRDefault="003871C3" w:rsidP="00C04571">
      <w:pPr>
        <w:numPr>
          <w:ilvl w:val="0"/>
          <w:numId w:val="83"/>
        </w:numPr>
        <w:rPr>
          <w:rFonts w:cs="Arial"/>
          <w:sz w:val="16"/>
        </w:rPr>
      </w:pPr>
      <w:r w:rsidRPr="00B2674E">
        <w:rPr>
          <w:rFonts w:cs="Arial"/>
          <w:sz w:val="16"/>
        </w:rPr>
        <w:t>CHK_I_PKL_PRODUCTCODE  check (PRODUCTCODE = UPPER(TRIM(PRODUCTCODE)))</w:t>
      </w:r>
    </w:p>
    <w:p w14:paraId="705E8C14" w14:textId="77777777" w:rsidR="00965AD3" w:rsidRPr="00B2674E" w:rsidRDefault="00965AD3" w:rsidP="003871C3">
      <w:pPr>
        <w:rPr>
          <w:rFonts w:cs="Arial"/>
          <w:sz w:val="16"/>
        </w:rPr>
      </w:pPr>
    </w:p>
    <w:p w14:paraId="7630BCE5" w14:textId="77777777" w:rsidR="00965AD3" w:rsidRPr="00B2674E" w:rsidRDefault="00965AD3" w:rsidP="003871C3">
      <w:pPr>
        <w:rPr>
          <w:rFonts w:cs="Arial"/>
          <w:sz w:val="16"/>
        </w:rPr>
      </w:pPr>
      <w:r w:rsidRPr="00B2674E">
        <w:rPr>
          <w:rFonts w:cs="Arial"/>
          <w:sz w:val="16"/>
        </w:rPr>
        <w:t>I_PACKINGNOTECONTAINER</w:t>
      </w:r>
    </w:p>
    <w:p w14:paraId="46CB911B" w14:textId="77777777" w:rsidR="0041137F" w:rsidRPr="00B2674E" w:rsidRDefault="0041137F" w:rsidP="00C04571">
      <w:pPr>
        <w:numPr>
          <w:ilvl w:val="0"/>
          <w:numId w:val="84"/>
        </w:numPr>
        <w:rPr>
          <w:rFonts w:cs="Arial"/>
          <w:sz w:val="16"/>
        </w:rPr>
      </w:pPr>
      <w:r w:rsidRPr="00B2674E">
        <w:rPr>
          <w:rFonts w:cs="Arial"/>
          <w:sz w:val="16"/>
        </w:rPr>
        <w:t>PK_I_PACKINGNOTECONTAINER primary key (NOTENUMBER, SEQUENCENUMBER);</w:t>
      </w:r>
    </w:p>
    <w:p w14:paraId="0A8A92A7" w14:textId="77777777" w:rsidR="0041137F" w:rsidRPr="00B2674E" w:rsidRDefault="0041137F" w:rsidP="00C04571">
      <w:pPr>
        <w:numPr>
          <w:ilvl w:val="0"/>
          <w:numId w:val="84"/>
        </w:numPr>
        <w:rPr>
          <w:rFonts w:cs="Arial"/>
          <w:sz w:val="16"/>
        </w:rPr>
      </w:pPr>
      <w:r w:rsidRPr="00B2674E">
        <w:rPr>
          <w:rFonts w:cs="Arial"/>
          <w:sz w:val="16"/>
        </w:rPr>
        <w:t>FK_I_PNC_NOTENUMBER foreign key (NOTENUMBER)  references I_PACKINGNOTE (NOTENUMBER) on delete cascade;</w:t>
      </w:r>
    </w:p>
    <w:p w14:paraId="0128BBFB" w14:textId="77777777" w:rsidR="00965AD3" w:rsidRPr="00B2674E" w:rsidRDefault="0041137F" w:rsidP="00C04571">
      <w:pPr>
        <w:numPr>
          <w:ilvl w:val="0"/>
          <w:numId w:val="84"/>
        </w:numPr>
        <w:rPr>
          <w:rFonts w:cs="Arial"/>
          <w:sz w:val="16"/>
        </w:rPr>
      </w:pPr>
      <w:r w:rsidRPr="00B2674E">
        <w:rPr>
          <w:rFonts w:cs="Arial"/>
          <w:sz w:val="16"/>
        </w:rPr>
        <w:t>CHK_I_PNC_WEIGHTS  check (ABS(TAREWEIGHT)&lt;=ABS(GROSSWEIGHT))</w:t>
      </w:r>
    </w:p>
    <w:p w14:paraId="12C03F36" w14:textId="77777777" w:rsidR="00E41CDA" w:rsidRPr="00B2674E" w:rsidRDefault="00E41CDA" w:rsidP="00E41CDA">
      <w:pPr>
        <w:rPr>
          <w:rFonts w:cs="Arial"/>
          <w:sz w:val="16"/>
        </w:rPr>
      </w:pPr>
    </w:p>
    <w:p w14:paraId="7445C8D7" w14:textId="77777777" w:rsidR="00E41CDA" w:rsidRPr="00B2674E" w:rsidRDefault="00E41CDA" w:rsidP="00E41CDA">
      <w:pPr>
        <w:rPr>
          <w:rFonts w:cs="Arial"/>
          <w:sz w:val="16"/>
        </w:rPr>
      </w:pPr>
      <w:r w:rsidRPr="00B2674E">
        <w:rPr>
          <w:rFonts w:cs="Arial"/>
          <w:sz w:val="16"/>
        </w:rPr>
        <w:t>I_PACKINGNOTELINECONTENT</w:t>
      </w:r>
    </w:p>
    <w:p w14:paraId="3436DDB9" w14:textId="77777777" w:rsidR="00E41CDA" w:rsidRPr="00B2674E" w:rsidRDefault="00E41CDA" w:rsidP="00C04571">
      <w:pPr>
        <w:numPr>
          <w:ilvl w:val="0"/>
          <w:numId w:val="85"/>
        </w:numPr>
        <w:rPr>
          <w:rFonts w:cs="Arial"/>
          <w:sz w:val="16"/>
        </w:rPr>
      </w:pPr>
      <w:r w:rsidRPr="00B2674E">
        <w:rPr>
          <w:rFonts w:cs="Arial"/>
          <w:sz w:val="16"/>
        </w:rPr>
        <w:t>PK_I_PACKINGNOTELINECONTENT primary key (NOTENUMBER, PRODUCTCODE, SIZECODE, FINISHINGMETHOD, CONTENTPRODUCTCODE, CONTENTSIZECODE, CONTENTFINISHINGMETHOD);</w:t>
      </w:r>
    </w:p>
    <w:p w14:paraId="37E4DCF2" w14:textId="77777777" w:rsidR="00E41CDA" w:rsidRPr="00B2674E" w:rsidRDefault="00E41CDA" w:rsidP="00C04571">
      <w:pPr>
        <w:numPr>
          <w:ilvl w:val="0"/>
          <w:numId w:val="85"/>
        </w:numPr>
        <w:rPr>
          <w:rFonts w:cs="Arial"/>
          <w:sz w:val="16"/>
        </w:rPr>
      </w:pPr>
      <w:r w:rsidRPr="00B2674E">
        <w:rPr>
          <w:rFonts w:cs="Arial"/>
          <w:sz w:val="16"/>
        </w:rPr>
        <w:t>FK_I_PNLC_CONTENTPRODUCTCODE foreign key (CONTENTPRODUCTCODE)  references I_PRODUCT (CODE);</w:t>
      </w:r>
    </w:p>
    <w:p w14:paraId="61FD087A" w14:textId="77777777" w:rsidR="00E41CDA" w:rsidRPr="00B2674E" w:rsidRDefault="00E41CDA" w:rsidP="00C04571">
      <w:pPr>
        <w:numPr>
          <w:ilvl w:val="0"/>
          <w:numId w:val="85"/>
        </w:numPr>
        <w:rPr>
          <w:rFonts w:cs="Arial"/>
          <w:sz w:val="16"/>
        </w:rPr>
      </w:pPr>
      <w:r w:rsidRPr="00B2674E">
        <w:rPr>
          <w:rFonts w:cs="Arial"/>
          <w:sz w:val="16"/>
        </w:rPr>
        <w:t>FK_I_PNLC_PNL foreign key (NOTENUMBER, PRODUCTCODE, SIZECODE, FINISHINGMETHOD)  references I_PACKINGNOTELINE (NOTENUMBER, PRODUCTCODE, SIZECODE, FINISHINGMETHOD) on delete cascade;</w:t>
      </w:r>
    </w:p>
    <w:p w14:paraId="433B24FC" w14:textId="77777777" w:rsidR="00E41CDA" w:rsidRPr="00B2674E" w:rsidRDefault="00E41CDA" w:rsidP="00C04571">
      <w:pPr>
        <w:numPr>
          <w:ilvl w:val="0"/>
          <w:numId w:val="85"/>
        </w:numPr>
        <w:rPr>
          <w:rFonts w:cs="Arial"/>
          <w:sz w:val="16"/>
        </w:rPr>
      </w:pPr>
      <w:r w:rsidRPr="00B2674E">
        <w:rPr>
          <w:rFonts w:cs="Arial"/>
          <w:sz w:val="16"/>
        </w:rPr>
        <w:t>CHK_I_PNLC_QUANTITY  check (QUANTITY &gt;= 1);</w:t>
      </w:r>
    </w:p>
    <w:p w14:paraId="4F06AA44" w14:textId="77777777" w:rsidR="00E41CDA" w:rsidRPr="00B2674E" w:rsidRDefault="00E41CDA" w:rsidP="00C04571">
      <w:pPr>
        <w:numPr>
          <w:ilvl w:val="0"/>
          <w:numId w:val="85"/>
        </w:numPr>
        <w:rPr>
          <w:rFonts w:cs="Arial"/>
          <w:sz w:val="16"/>
        </w:rPr>
      </w:pPr>
      <w:r w:rsidRPr="00B2674E">
        <w:rPr>
          <w:rFonts w:cs="Arial"/>
          <w:sz w:val="16"/>
        </w:rPr>
        <w:t>CHK_I_PKLC_COFINISHINGMETHOD  check (CONTENTFINISHINGMETHOD = UPPER(TRIM(CONTENTFINISHINGMETHOD)));</w:t>
      </w:r>
    </w:p>
    <w:p w14:paraId="4DBEE0EC" w14:textId="77777777" w:rsidR="00E41CDA" w:rsidRPr="00B2674E" w:rsidRDefault="00E41CDA" w:rsidP="00C04571">
      <w:pPr>
        <w:numPr>
          <w:ilvl w:val="0"/>
          <w:numId w:val="85"/>
        </w:numPr>
        <w:rPr>
          <w:rFonts w:cs="Arial"/>
          <w:sz w:val="16"/>
        </w:rPr>
      </w:pPr>
      <w:r w:rsidRPr="00B2674E">
        <w:rPr>
          <w:rFonts w:cs="Arial"/>
          <w:sz w:val="16"/>
        </w:rPr>
        <w:t>CHK_I_PKLC_COPRODUCTCODE  check (CONTENTPRODUCTCODE = UPPER(TRIM(CONTENTPRODUCTCODE)));</w:t>
      </w:r>
    </w:p>
    <w:p w14:paraId="2EC79EFE" w14:textId="77777777" w:rsidR="00E41CDA" w:rsidRPr="00B2674E" w:rsidRDefault="00E41CDA" w:rsidP="00C04571">
      <w:pPr>
        <w:numPr>
          <w:ilvl w:val="0"/>
          <w:numId w:val="85"/>
        </w:numPr>
        <w:rPr>
          <w:rFonts w:cs="Arial"/>
          <w:sz w:val="16"/>
        </w:rPr>
      </w:pPr>
      <w:r w:rsidRPr="00B2674E">
        <w:rPr>
          <w:rFonts w:cs="Arial"/>
          <w:sz w:val="16"/>
        </w:rPr>
        <w:t>CHK_I_PKLC_COSIZECODE  check (CONTENTSIZECODE = UPPER(TRIM(CONTENTSIZECODE)))</w:t>
      </w:r>
    </w:p>
    <w:p w14:paraId="3B2B4746" w14:textId="77777777" w:rsidR="00F712DC" w:rsidRPr="00B2674E" w:rsidRDefault="00F712DC" w:rsidP="00F712DC">
      <w:pPr>
        <w:rPr>
          <w:rFonts w:cs="Arial"/>
          <w:sz w:val="16"/>
        </w:rPr>
      </w:pPr>
    </w:p>
    <w:p w14:paraId="065A0979" w14:textId="77777777" w:rsidR="00F712DC" w:rsidRPr="00B2674E" w:rsidRDefault="00F712DC" w:rsidP="00F712DC">
      <w:pPr>
        <w:rPr>
          <w:rFonts w:cs="Arial"/>
          <w:sz w:val="16"/>
        </w:rPr>
      </w:pPr>
      <w:r w:rsidRPr="00B2674E">
        <w:rPr>
          <w:rFonts w:cs="Arial"/>
          <w:sz w:val="16"/>
        </w:rPr>
        <w:t>I_PAYBYCUSTOMER</w:t>
      </w:r>
    </w:p>
    <w:p w14:paraId="472A0D8C" w14:textId="77777777" w:rsidR="00F712DC" w:rsidRPr="00B2674E" w:rsidRDefault="00F712DC" w:rsidP="00E95E77">
      <w:pPr>
        <w:pStyle w:val="ListParagraph"/>
        <w:numPr>
          <w:ilvl w:val="0"/>
          <w:numId w:val="122"/>
        </w:numPr>
        <w:rPr>
          <w:rFonts w:cs="Arial"/>
          <w:sz w:val="16"/>
        </w:rPr>
      </w:pPr>
      <w:r w:rsidRPr="00B2674E">
        <w:rPr>
          <w:rFonts w:cs="Arial"/>
          <w:sz w:val="16"/>
        </w:rPr>
        <w:t>PKI_PAYBYCUSTOMER primary key (CUSTOMERNUMBER)</w:t>
      </w:r>
    </w:p>
    <w:p w14:paraId="33567C3E" w14:textId="77777777" w:rsidR="00F712DC" w:rsidRPr="00B2674E" w:rsidRDefault="00F712DC" w:rsidP="00E95E77">
      <w:pPr>
        <w:pStyle w:val="ListParagraph"/>
        <w:numPr>
          <w:ilvl w:val="0"/>
          <w:numId w:val="122"/>
        </w:numPr>
        <w:rPr>
          <w:rFonts w:cs="Arial"/>
          <w:sz w:val="16"/>
        </w:rPr>
      </w:pPr>
      <w:r w:rsidRPr="00B2674E">
        <w:rPr>
          <w:rFonts w:cs="Arial"/>
          <w:sz w:val="16"/>
        </w:rPr>
        <w:t>FKI_PAYBYCUSTOMER_CUSTOMER foreign key (CUSTOMERNUMBER)  references I_CUSTOMER (CUSTOMERNUMBER) on delete cascade;</w:t>
      </w:r>
    </w:p>
    <w:p w14:paraId="17E91BD6" w14:textId="77777777" w:rsidR="00F712DC" w:rsidRPr="00B2674E" w:rsidRDefault="00F712DC" w:rsidP="00E95E77">
      <w:pPr>
        <w:pStyle w:val="ListParagraph"/>
        <w:numPr>
          <w:ilvl w:val="0"/>
          <w:numId w:val="122"/>
        </w:numPr>
        <w:rPr>
          <w:rFonts w:cs="Arial"/>
          <w:sz w:val="16"/>
        </w:rPr>
      </w:pPr>
      <w:r w:rsidRPr="00B2674E">
        <w:rPr>
          <w:rFonts w:cs="Arial"/>
          <w:sz w:val="16"/>
        </w:rPr>
        <w:t>FKI_PAYBYCUSTOMER_ISPAYBYCUST foreign key (PAYBYCUSTOMERNUMBER)  references I_CUSTOMER (CUSTOMERNUMBER) on delete cascade;</w:t>
      </w:r>
    </w:p>
    <w:p w14:paraId="64DD94E4" w14:textId="77777777" w:rsidR="00F712DC" w:rsidRPr="00B2674E" w:rsidRDefault="00F712DC" w:rsidP="00E95E77">
      <w:pPr>
        <w:pStyle w:val="ListParagraph"/>
        <w:numPr>
          <w:ilvl w:val="0"/>
          <w:numId w:val="122"/>
        </w:numPr>
        <w:rPr>
          <w:rFonts w:cs="Arial"/>
          <w:sz w:val="16"/>
        </w:rPr>
      </w:pPr>
      <w:r w:rsidRPr="00B2674E">
        <w:rPr>
          <w:rFonts w:cs="Arial"/>
          <w:sz w:val="16"/>
        </w:rPr>
        <w:t>CHECK_I_PAYBYCUSTOMERISPAYBYCUST  check (ISPAYBYCUSTOMER IN (0,1));</w:t>
      </w:r>
    </w:p>
    <w:p w14:paraId="23A5D8DB" w14:textId="77777777" w:rsidR="00F712DC" w:rsidRPr="00B2674E" w:rsidRDefault="00F712DC" w:rsidP="00E95E77">
      <w:pPr>
        <w:pStyle w:val="ListParagraph"/>
        <w:numPr>
          <w:ilvl w:val="0"/>
          <w:numId w:val="122"/>
        </w:numPr>
        <w:rPr>
          <w:rFonts w:cs="Arial"/>
          <w:sz w:val="16"/>
        </w:rPr>
      </w:pPr>
      <w:r w:rsidRPr="00B2674E">
        <w:rPr>
          <w:rFonts w:cs="Arial"/>
          <w:sz w:val="16"/>
        </w:rPr>
        <w:t>CHKI_PAYBYCUSTOMERBONUSAGREEMENT  check (BONUSAGREEMENT IN ('Y','N'));</w:t>
      </w:r>
    </w:p>
    <w:p w14:paraId="2C7CFDDC" w14:textId="77777777" w:rsidR="00F712DC" w:rsidRPr="00B2674E" w:rsidRDefault="00F712DC" w:rsidP="00E95E77">
      <w:pPr>
        <w:pStyle w:val="ListParagraph"/>
        <w:numPr>
          <w:ilvl w:val="0"/>
          <w:numId w:val="122"/>
        </w:numPr>
        <w:rPr>
          <w:rFonts w:cs="Arial"/>
          <w:sz w:val="16"/>
        </w:rPr>
      </w:pPr>
      <w:r w:rsidRPr="00B2674E">
        <w:rPr>
          <w:rFonts w:cs="Arial"/>
          <w:sz w:val="16"/>
        </w:rPr>
        <w:t>CHKI_PAYBYCUSTOMER_PAYBYCUSTOMER  check (ISPAYBYCUSTOMER = 0 OR (ISPAYBYCUSTOMER &lt;&gt; 0 AND PAYBYCUSTOMERNUMBER IS NULL));</w:t>
      </w:r>
    </w:p>
    <w:p w14:paraId="5223B285" w14:textId="77777777" w:rsidR="00821498" w:rsidRPr="00B2674E" w:rsidRDefault="00821498" w:rsidP="00821498">
      <w:pPr>
        <w:rPr>
          <w:rFonts w:cs="Arial"/>
          <w:sz w:val="16"/>
        </w:rPr>
      </w:pPr>
    </w:p>
    <w:p w14:paraId="3E846ABD" w14:textId="77777777" w:rsidR="00821498" w:rsidRPr="00B2674E" w:rsidRDefault="00821498" w:rsidP="00821498">
      <w:pPr>
        <w:rPr>
          <w:rFonts w:cs="Arial"/>
          <w:sz w:val="16"/>
        </w:rPr>
      </w:pPr>
      <w:r w:rsidRPr="00B2674E">
        <w:rPr>
          <w:rFonts w:cs="Arial"/>
          <w:sz w:val="16"/>
        </w:rPr>
        <w:t>I_PLANT</w:t>
      </w:r>
    </w:p>
    <w:p w14:paraId="78FFA701" w14:textId="77777777" w:rsidR="00821498" w:rsidRPr="00B2674E" w:rsidRDefault="00821498" w:rsidP="00C04571">
      <w:pPr>
        <w:numPr>
          <w:ilvl w:val="0"/>
          <w:numId w:val="102"/>
        </w:numPr>
        <w:rPr>
          <w:rFonts w:cs="Arial"/>
          <w:sz w:val="16"/>
        </w:rPr>
      </w:pPr>
      <w:r w:rsidRPr="00B2674E">
        <w:rPr>
          <w:rFonts w:cs="Arial"/>
          <w:sz w:val="16"/>
        </w:rPr>
        <w:t>PK_I_PLANT primary key (PLANT_CODE);</w:t>
      </w:r>
    </w:p>
    <w:p w14:paraId="02B6C31C" w14:textId="77777777" w:rsidR="00821498" w:rsidRPr="00B2674E" w:rsidRDefault="00821498" w:rsidP="00C04571">
      <w:pPr>
        <w:numPr>
          <w:ilvl w:val="0"/>
          <w:numId w:val="102"/>
        </w:numPr>
        <w:rPr>
          <w:rFonts w:cs="Arial"/>
          <w:sz w:val="16"/>
        </w:rPr>
      </w:pPr>
      <w:r w:rsidRPr="00B2674E">
        <w:rPr>
          <w:rFonts w:cs="Arial"/>
          <w:sz w:val="16"/>
        </w:rPr>
        <w:t xml:space="preserve">FK_I_PLANT_LANGUAGECODE foreign key (PLANT_LANGUAGECODE)  references LANGUAGES (CODE) on delete cascade; </w:t>
      </w:r>
    </w:p>
    <w:p w14:paraId="3867B275" w14:textId="77777777" w:rsidR="00821498" w:rsidRPr="00B2674E" w:rsidRDefault="00821498" w:rsidP="00C04571">
      <w:pPr>
        <w:numPr>
          <w:ilvl w:val="0"/>
          <w:numId w:val="102"/>
        </w:numPr>
        <w:rPr>
          <w:rFonts w:cs="Arial"/>
          <w:sz w:val="16"/>
        </w:rPr>
      </w:pPr>
      <w:r w:rsidRPr="00B2674E">
        <w:rPr>
          <w:rFonts w:cs="Arial"/>
          <w:sz w:val="16"/>
        </w:rPr>
        <w:t>CHK_I_PLANT_CODE  check (PLANT_CODE=UPPER(TRIM(PLANT_CODE)));</w:t>
      </w:r>
    </w:p>
    <w:p w14:paraId="7D360F90" w14:textId="77777777" w:rsidR="00821498" w:rsidRPr="00B2674E" w:rsidRDefault="00821498" w:rsidP="00C04571">
      <w:pPr>
        <w:numPr>
          <w:ilvl w:val="0"/>
          <w:numId w:val="102"/>
        </w:numPr>
        <w:rPr>
          <w:rFonts w:cs="Arial"/>
          <w:sz w:val="16"/>
        </w:rPr>
      </w:pPr>
      <w:r w:rsidRPr="00B2674E">
        <w:rPr>
          <w:rFonts w:cs="Arial"/>
          <w:sz w:val="16"/>
        </w:rPr>
        <w:t>FK_I_PLANT_COUNTRY foreign key (PLANT_COUNTRY)  references COUNTRY (CODE) on delete cascade</w:t>
      </w:r>
    </w:p>
    <w:p w14:paraId="1E000F16" w14:textId="77777777" w:rsidR="003839A7" w:rsidRPr="00B2674E" w:rsidRDefault="003839A7" w:rsidP="003839A7">
      <w:pPr>
        <w:rPr>
          <w:rFonts w:cs="Arial"/>
          <w:sz w:val="16"/>
        </w:rPr>
      </w:pPr>
    </w:p>
    <w:p w14:paraId="034F7791" w14:textId="77777777" w:rsidR="00EA1221" w:rsidRPr="00B2674E" w:rsidRDefault="00EA1221" w:rsidP="003839A7">
      <w:pPr>
        <w:rPr>
          <w:rFonts w:cs="Arial"/>
          <w:sz w:val="16"/>
        </w:rPr>
      </w:pPr>
      <w:r w:rsidRPr="00B2674E">
        <w:rPr>
          <w:rFonts w:cs="Arial"/>
          <w:sz w:val="16"/>
        </w:rPr>
        <w:t>I_PRICELIST</w:t>
      </w:r>
    </w:p>
    <w:p w14:paraId="1AAAAE79" w14:textId="77777777" w:rsidR="00EA1221" w:rsidRPr="00B2674E" w:rsidRDefault="00EA1221" w:rsidP="00C04571">
      <w:pPr>
        <w:numPr>
          <w:ilvl w:val="0"/>
          <w:numId w:val="46"/>
        </w:numPr>
        <w:autoSpaceDE w:val="0"/>
        <w:autoSpaceDN w:val="0"/>
        <w:adjustRightInd w:val="0"/>
        <w:rPr>
          <w:rFonts w:cs="Arial"/>
          <w:sz w:val="16"/>
        </w:rPr>
      </w:pPr>
      <w:r w:rsidRPr="00B2674E">
        <w:rPr>
          <w:rFonts w:cs="Arial"/>
          <w:sz w:val="16"/>
          <w:lang w:val="en-US"/>
        </w:rPr>
        <w:t>I_PRICELIST_CURRENCY foreign key (CURRENCYCODE) references currency (CODE);</w:t>
      </w:r>
    </w:p>
    <w:p w14:paraId="20F425AA" w14:textId="77777777" w:rsidR="00EA1221" w:rsidRPr="00B2674E" w:rsidRDefault="00EA1221" w:rsidP="00A76F79">
      <w:pPr>
        <w:pStyle w:val="Header"/>
        <w:numPr>
          <w:ilvl w:val="0"/>
          <w:numId w:val="26"/>
        </w:numPr>
        <w:tabs>
          <w:tab w:val="clear" w:pos="4320"/>
          <w:tab w:val="clear" w:pos="8640"/>
        </w:tabs>
        <w:rPr>
          <w:rFonts w:cs="Arial"/>
          <w:sz w:val="16"/>
        </w:rPr>
      </w:pPr>
      <w:r w:rsidRPr="00B2674E">
        <w:rPr>
          <w:rFonts w:cs="Arial"/>
          <w:sz w:val="16"/>
        </w:rPr>
        <w:t xml:space="preserve">PRICETYPE_VALIDATION1 check (PRICELISTTYPE BETWEEN 1 AND </w:t>
      </w:r>
      <w:r w:rsidR="00B12BA2" w:rsidRPr="00B2674E">
        <w:rPr>
          <w:rFonts w:cs="Arial"/>
          <w:sz w:val="16"/>
        </w:rPr>
        <w:t>10</w:t>
      </w:r>
      <w:r w:rsidRPr="00B2674E">
        <w:rPr>
          <w:rFonts w:cs="Arial"/>
          <w:sz w:val="16"/>
        </w:rPr>
        <w:t>);</w:t>
      </w:r>
    </w:p>
    <w:p w14:paraId="51559CBC" w14:textId="77777777" w:rsidR="00EA1221" w:rsidRPr="00B2674E" w:rsidRDefault="00EA1221" w:rsidP="00A76F79">
      <w:pPr>
        <w:numPr>
          <w:ilvl w:val="0"/>
          <w:numId w:val="26"/>
        </w:numPr>
        <w:rPr>
          <w:rFonts w:cs="Arial"/>
          <w:sz w:val="16"/>
        </w:rPr>
      </w:pPr>
      <w:r w:rsidRPr="00B2674E">
        <w:rPr>
          <w:rFonts w:cs="Arial"/>
          <w:sz w:val="16"/>
        </w:rPr>
        <w:t>PRICETYPE_VAL_RENTPRICETYPE check (PRICELISTTYPE &lt;&gt; 2 OR (RENTPRICETYPE BETWEEN 1 AND 7 AND PRICELISTTYPE = 2));</w:t>
      </w:r>
    </w:p>
    <w:p w14:paraId="5C6AB80E" w14:textId="77777777" w:rsidR="00EA1221" w:rsidRPr="00B2674E" w:rsidRDefault="00EA1221" w:rsidP="00A76F79">
      <w:pPr>
        <w:numPr>
          <w:ilvl w:val="0"/>
          <w:numId w:val="26"/>
        </w:numPr>
        <w:rPr>
          <w:rFonts w:cs="Arial"/>
          <w:sz w:val="16"/>
        </w:rPr>
      </w:pPr>
      <w:r w:rsidRPr="00B2674E">
        <w:rPr>
          <w:rFonts w:cs="Arial"/>
          <w:sz w:val="16"/>
        </w:rPr>
        <w:t>PRICETYPE_VAL_WASHPRICETYPE check (PRICELISTTYPE &lt;&gt; 1 OR (WASHPRICETYPE BETWEEN 1 AND 4 AND PRICELISTTYPE = 1));</w:t>
      </w:r>
    </w:p>
    <w:p w14:paraId="0523D02D" w14:textId="77777777" w:rsidR="00EA1221" w:rsidRPr="00B2674E" w:rsidRDefault="00EA1221" w:rsidP="00A76F79">
      <w:pPr>
        <w:numPr>
          <w:ilvl w:val="0"/>
          <w:numId w:val="26"/>
        </w:numPr>
        <w:rPr>
          <w:rFonts w:cs="Arial"/>
          <w:sz w:val="16"/>
        </w:rPr>
      </w:pPr>
      <w:r w:rsidRPr="00B2674E">
        <w:rPr>
          <w:rFonts w:cs="Arial"/>
          <w:sz w:val="16"/>
        </w:rPr>
        <w:t>XAK1I_PRICELIST unique index on I_PRICELIST (</w:t>
      </w:r>
      <w:r w:rsidR="00BD4700" w:rsidRPr="00B2674E">
        <w:rPr>
          <w:rFonts w:cs="Arial"/>
          <w:sz w:val="16"/>
        </w:rPr>
        <w:t>PRICELISTCODE, PRICELISTTYPE, PRODUCTCODE, SIZECODE, FINISHINGMETHODCODE, WEIGHINGCATEGORYCODE, REPAIRTYPECODE, RENTPRICETYPE, RENTCHANGESPERWEEK, STARTDATEPRICE, WASHPRICETYPE, SPECIALCHARGECODE)</w:t>
      </w:r>
    </w:p>
    <w:p w14:paraId="49F5EEB7" w14:textId="77777777" w:rsidR="00BD4700" w:rsidRPr="00B2674E" w:rsidRDefault="00BD4700" w:rsidP="00BD4700">
      <w:pPr>
        <w:numPr>
          <w:ilvl w:val="0"/>
          <w:numId w:val="26"/>
        </w:numPr>
        <w:rPr>
          <w:rFonts w:cs="Arial"/>
          <w:sz w:val="16"/>
        </w:rPr>
      </w:pPr>
      <w:r w:rsidRPr="00B2674E">
        <w:rPr>
          <w:rFonts w:cs="Arial"/>
          <w:sz w:val="16"/>
        </w:rPr>
        <w:t>CHK_I_PRICELIST_RENTPRICETYPE  check (RENTPRICETYPE between 1 and 10)</w:t>
      </w:r>
    </w:p>
    <w:p w14:paraId="7AD3CE4D" w14:textId="77777777" w:rsidR="00EA1221" w:rsidRPr="00B2674E" w:rsidRDefault="00EA1221">
      <w:pPr>
        <w:rPr>
          <w:rFonts w:cs="Arial"/>
          <w:sz w:val="16"/>
        </w:rPr>
      </w:pPr>
    </w:p>
    <w:p w14:paraId="2A9E486D" w14:textId="77777777" w:rsidR="00EA1221" w:rsidRPr="00B2674E" w:rsidRDefault="00EA1221">
      <w:pPr>
        <w:pStyle w:val="Header"/>
        <w:tabs>
          <w:tab w:val="clear" w:pos="4320"/>
          <w:tab w:val="clear" w:pos="8640"/>
        </w:tabs>
        <w:rPr>
          <w:rFonts w:cs="Arial"/>
          <w:sz w:val="16"/>
        </w:rPr>
      </w:pPr>
      <w:r w:rsidRPr="00B2674E">
        <w:rPr>
          <w:rFonts w:cs="Arial"/>
          <w:sz w:val="16"/>
        </w:rPr>
        <w:t>I_PRICELISTPERCUSTOMER</w:t>
      </w:r>
    </w:p>
    <w:p w14:paraId="154D392B" w14:textId="77777777" w:rsidR="00EA1221" w:rsidRPr="00B2674E" w:rsidRDefault="00EA1221" w:rsidP="00A76F79">
      <w:pPr>
        <w:numPr>
          <w:ilvl w:val="0"/>
          <w:numId w:val="27"/>
        </w:numPr>
        <w:rPr>
          <w:rFonts w:cs="Arial"/>
          <w:sz w:val="16"/>
        </w:rPr>
      </w:pPr>
      <w:r w:rsidRPr="00B2674E">
        <w:rPr>
          <w:rFonts w:cs="Arial"/>
          <w:sz w:val="16"/>
        </w:rPr>
        <w:t>I_PRICELISTPERCUSTOMER_CUSTOME foreign key (CUSTOMERNUMBER) references I_CUSTOMER (CUSTOMERNUMBER);</w:t>
      </w:r>
    </w:p>
    <w:p w14:paraId="4E96E99B" w14:textId="77777777" w:rsidR="00EA1221" w:rsidRPr="00B2674E" w:rsidRDefault="00EA1221" w:rsidP="00A76F79">
      <w:pPr>
        <w:numPr>
          <w:ilvl w:val="0"/>
          <w:numId w:val="27"/>
        </w:numPr>
        <w:rPr>
          <w:rFonts w:cs="Arial"/>
          <w:sz w:val="16"/>
        </w:rPr>
      </w:pPr>
      <w:r w:rsidRPr="00B2674E">
        <w:rPr>
          <w:rFonts w:cs="Arial"/>
          <w:sz w:val="16"/>
        </w:rPr>
        <w:t>PRICETYPE_VALIDATION2 check</w:t>
      </w:r>
      <w:r w:rsidR="008C1DD7" w:rsidRPr="00B2674E">
        <w:rPr>
          <w:rFonts w:cs="Arial"/>
          <w:sz w:val="16"/>
        </w:rPr>
        <w:t>((PRICELISTCODE IS NULL and PRIORITY BETWEEN 1 and 99) or (PRICELISTCODE is not null and PRIORITY BETWEEN 2 and 99))</w:t>
      </w:r>
      <w:r w:rsidRPr="00B2674E">
        <w:rPr>
          <w:rFonts w:cs="Arial"/>
          <w:sz w:val="16"/>
        </w:rPr>
        <w:t>;</w:t>
      </w:r>
    </w:p>
    <w:p w14:paraId="0E8CC7FD" w14:textId="77777777" w:rsidR="00EA1221" w:rsidRPr="00B2674E" w:rsidRDefault="00EA1221" w:rsidP="00A76F79">
      <w:pPr>
        <w:numPr>
          <w:ilvl w:val="0"/>
          <w:numId w:val="27"/>
        </w:numPr>
        <w:rPr>
          <w:rFonts w:cs="Arial"/>
          <w:sz w:val="16"/>
        </w:rPr>
      </w:pPr>
      <w:r w:rsidRPr="00B2674E">
        <w:rPr>
          <w:rFonts w:cs="Arial"/>
          <w:sz w:val="16"/>
        </w:rPr>
        <w:t>XAK1I_PRICELISTPERCUSTOMER unique index on I_PRICELISTPERCUSTOMER (CUSTOMERNUMBER,PRICELISTTYPE,PRICELISTCODE);</w:t>
      </w:r>
    </w:p>
    <w:p w14:paraId="49E0DEDF" w14:textId="77777777" w:rsidR="00EA1221" w:rsidRPr="00B2674E" w:rsidRDefault="00EA1221" w:rsidP="00A76F79">
      <w:pPr>
        <w:numPr>
          <w:ilvl w:val="0"/>
          <w:numId w:val="27"/>
        </w:numPr>
        <w:rPr>
          <w:rFonts w:cs="Arial"/>
          <w:sz w:val="16"/>
        </w:rPr>
      </w:pPr>
      <w:r w:rsidRPr="00B2674E">
        <w:rPr>
          <w:rFonts w:cs="Arial"/>
          <w:sz w:val="16"/>
          <w:szCs w:val="16"/>
          <w:lang w:val="en-US"/>
        </w:rPr>
        <w:t>PRICELISTPLPC_PRIORITY_VAL check (PRIORITY BETWEEN 2 and 9);</w:t>
      </w:r>
    </w:p>
    <w:p w14:paraId="52D2E00F" w14:textId="77777777" w:rsidR="00EA1221" w:rsidRPr="00B2674E" w:rsidRDefault="00EA1221">
      <w:pPr>
        <w:rPr>
          <w:rFonts w:cs="Arial"/>
          <w:sz w:val="16"/>
        </w:rPr>
      </w:pPr>
    </w:p>
    <w:p w14:paraId="7EEA917D" w14:textId="77777777" w:rsidR="00EA1221" w:rsidRPr="00B2674E" w:rsidRDefault="00EA1221">
      <w:pPr>
        <w:rPr>
          <w:rFonts w:cs="Arial"/>
          <w:sz w:val="16"/>
        </w:rPr>
      </w:pPr>
      <w:r w:rsidRPr="00B2674E">
        <w:rPr>
          <w:rFonts w:cs="Arial"/>
          <w:sz w:val="16"/>
        </w:rPr>
        <w:t>I_PRODUCT</w:t>
      </w:r>
    </w:p>
    <w:p w14:paraId="07DC53C9" w14:textId="77777777" w:rsidR="003B4D1A" w:rsidRPr="00B2674E" w:rsidRDefault="003B4D1A" w:rsidP="00C04571">
      <w:pPr>
        <w:numPr>
          <w:ilvl w:val="0"/>
          <w:numId w:val="96"/>
        </w:numPr>
        <w:rPr>
          <w:rFonts w:cs="Arial"/>
          <w:sz w:val="16"/>
        </w:rPr>
      </w:pPr>
      <w:r w:rsidRPr="00B2674E">
        <w:rPr>
          <w:rFonts w:cs="Arial"/>
          <w:sz w:val="16"/>
        </w:rPr>
        <w:t>XPKI_PRODUCT primary key (CODE)</w:t>
      </w:r>
    </w:p>
    <w:p w14:paraId="2A8704BC" w14:textId="77777777" w:rsidR="003B4D1A" w:rsidRPr="00B2674E" w:rsidRDefault="003B4D1A" w:rsidP="00C04571">
      <w:pPr>
        <w:numPr>
          <w:ilvl w:val="0"/>
          <w:numId w:val="96"/>
        </w:numPr>
        <w:rPr>
          <w:rFonts w:cs="Arial"/>
          <w:sz w:val="16"/>
          <w:lang w:val="fr-FR"/>
        </w:rPr>
      </w:pPr>
      <w:r w:rsidRPr="00B2674E">
        <w:rPr>
          <w:rFonts w:cs="Arial"/>
          <w:sz w:val="16"/>
          <w:lang w:val="fr-FR"/>
        </w:rPr>
        <w:t>XI_PRODUCT unique (CODE, TYPEOFMERCHANDISE)</w:t>
      </w:r>
    </w:p>
    <w:p w14:paraId="18CD7B6A" w14:textId="77777777" w:rsidR="003B4D1A" w:rsidRPr="00B2674E" w:rsidRDefault="003B4D1A" w:rsidP="00C04571">
      <w:pPr>
        <w:numPr>
          <w:ilvl w:val="0"/>
          <w:numId w:val="96"/>
        </w:numPr>
        <w:rPr>
          <w:rFonts w:cs="Arial"/>
          <w:sz w:val="16"/>
        </w:rPr>
      </w:pPr>
      <w:r w:rsidRPr="00B2674E">
        <w:rPr>
          <w:rFonts w:cs="Arial"/>
          <w:sz w:val="16"/>
        </w:rPr>
        <w:t>FK_I_PRODUCTPARENT foreign key (PARENTPRODUCTCODE, TYPEOFMERCHANDISE) references I_PRODUCT (CODE, TYPEOFMERCHANDISE);</w:t>
      </w:r>
    </w:p>
    <w:p w14:paraId="1E044031" w14:textId="77777777" w:rsidR="003B4D1A" w:rsidRPr="00B2674E" w:rsidRDefault="003B4D1A" w:rsidP="00C04571">
      <w:pPr>
        <w:numPr>
          <w:ilvl w:val="0"/>
          <w:numId w:val="96"/>
        </w:numPr>
        <w:rPr>
          <w:rFonts w:cs="Arial"/>
          <w:sz w:val="16"/>
        </w:rPr>
      </w:pPr>
      <w:r w:rsidRPr="00B2674E">
        <w:rPr>
          <w:rFonts w:cs="Arial"/>
          <w:sz w:val="16"/>
        </w:rPr>
        <w:t>FK_SIZEBILLINGGROUPCODE1 foreign key (SIZEBILLINGGROUPCODE1) references SIZEBILLINGGROUP (CODE);</w:t>
      </w:r>
    </w:p>
    <w:p w14:paraId="241F517F" w14:textId="77777777" w:rsidR="003B4D1A" w:rsidRPr="00B2674E" w:rsidRDefault="003B4D1A" w:rsidP="00C04571">
      <w:pPr>
        <w:numPr>
          <w:ilvl w:val="0"/>
          <w:numId w:val="96"/>
        </w:numPr>
        <w:rPr>
          <w:rFonts w:cs="Arial"/>
          <w:sz w:val="16"/>
        </w:rPr>
      </w:pPr>
      <w:r w:rsidRPr="00B2674E">
        <w:rPr>
          <w:rFonts w:cs="Arial"/>
          <w:sz w:val="16"/>
        </w:rPr>
        <w:t>FK_SIZEBILLINGGROUPCODE2 foreign key (SIZEBILLINGGROUPCODE2) references SIZEBILLINGGROUP (CODE);</w:t>
      </w:r>
    </w:p>
    <w:p w14:paraId="608649BB" w14:textId="77777777" w:rsidR="003B4D1A" w:rsidRPr="00B2674E" w:rsidRDefault="003B4D1A" w:rsidP="00C04571">
      <w:pPr>
        <w:numPr>
          <w:ilvl w:val="0"/>
          <w:numId w:val="96"/>
        </w:numPr>
        <w:rPr>
          <w:rFonts w:cs="Arial"/>
          <w:sz w:val="16"/>
        </w:rPr>
      </w:pPr>
      <w:r w:rsidRPr="00B2674E">
        <w:rPr>
          <w:rFonts w:cs="Arial"/>
          <w:sz w:val="16"/>
        </w:rPr>
        <w:t>FK_SIZEBILLINGGROUPCODE3 foreign key (SIZEBILLINGGROUPCODE3) references SIZEBILLINGGROUP (CODE);</w:t>
      </w:r>
    </w:p>
    <w:p w14:paraId="1AC7678C" w14:textId="77777777" w:rsidR="003B4D1A" w:rsidRPr="00B2674E" w:rsidRDefault="003B4D1A" w:rsidP="00C04571">
      <w:pPr>
        <w:numPr>
          <w:ilvl w:val="0"/>
          <w:numId w:val="96"/>
        </w:numPr>
        <w:rPr>
          <w:rFonts w:cs="Arial"/>
          <w:sz w:val="16"/>
        </w:rPr>
      </w:pPr>
      <w:r w:rsidRPr="00B2674E">
        <w:rPr>
          <w:rFonts w:cs="Arial"/>
          <w:sz w:val="16"/>
        </w:rPr>
        <w:t>FK_SIZEBILLINGGROUPCODE4 foreign key (SIZEBILLINGGROUPCODE4) references SIZEBILLINGGROUP (CODE);</w:t>
      </w:r>
    </w:p>
    <w:p w14:paraId="6EDC2CD0" w14:textId="77777777" w:rsidR="003B4D1A" w:rsidRPr="00B2674E" w:rsidRDefault="003B4D1A" w:rsidP="00C04571">
      <w:pPr>
        <w:numPr>
          <w:ilvl w:val="0"/>
          <w:numId w:val="96"/>
        </w:numPr>
        <w:rPr>
          <w:rFonts w:cs="Arial"/>
          <w:sz w:val="16"/>
        </w:rPr>
      </w:pPr>
      <w:r w:rsidRPr="00B2674E">
        <w:rPr>
          <w:rFonts w:cs="Arial"/>
          <w:sz w:val="16"/>
        </w:rPr>
        <w:lastRenderedPageBreak/>
        <w:t>CHK_I_PRODUCT_PACKINGSEQUENCE check (PACKINGSEQUENCE between 0 and 999999);</w:t>
      </w:r>
    </w:p>
    <w:p w14:paraId="0FB0284B" w14:textId="77777777" w:rsidR="003B4D1A" w:rsidRPr="00B2674E" w:rsidRDefault="003B4D1A" w:rsidP="00C04571">
      <w:pPr>
        <w:numPr>
          <w:ilvl w:val="0"/>
          <w:numId w:val="96"/>
        </w:numPr>
        <w:rPr>
          <w:rFonts w:cs="Arial"/>
          <w:sz w:val="16"/>
        </w:rPr>
      </w:pPr>
      <w:r w:rsidRPr="00B2674E">
        <w:rPr>
          <w:rFonts w:cs="Arial"/>
          <w:sz w:val="16"/>
        </w:rPr>
        <w:t>CHK_I_PROD_CUSTOMGARMCHARGE check (CUSTOMGARMENTCHARGE IN ('Y','N'));</w:t>
      </w:r>
    </w:p>
    <w:p w14:paraId="74067B1E" w14:textId="77777777" w:rsidR="003B4D1A" w:rsidRPr="00B2674E" w:rsidRDefault="003B4D1A" w:rsidP="00C04571">
      <w:pPr>
        <w:numPr>
          <w:ilvl w:val="0"/>
          <w:numId w:val="96"/>
        </w:numPr>
        <w:rPr>
          <w:rFonts w:cs="Arial"/>
          <w:sz w:val="16"/>
        </w:rPr>
      </w:pPr>
      <w:r w:rsidRPr="00B2674E">
        <w:rPr>
          <w:rFonts w:cs="Arial"/>
          <w:sz w:val="16"/>
        </w:rPr>
        <w:t>CHK_I_PROD_MMPROTECTION check ((MATERIALMAINTENANCEPROTECTION IN(0,1) AND TYPEOFMERCHANDISE=1) OR (MATERIALMAINTENANCEPROTECTION=0));</w:t>
      </w:r>
    </w:p>
    <w:p w14:paraId="37AE1EBE" w14:textId="77777777" w:rsidR="003B4D1A" w:rsidRPr="00B2674E" w:rsidRDefault="003B4D1A" w:rsidP="00C04571">
      <w:pPr>
        <w:numPr>
          <w:ilvl w:val="0"/>
          <w:numId w:val="96"/>
        </w:numPr>
        <w:rPr>
          <w:rFonts w:cs="Arial"/>
          <w:sz w:val="16"/>
        </w:rPr>
      </w:pPr>
      <w:r w:rsidRPr="00B2674E">
        <w:rPr>
          <w:rFonts w:cs="Arial"/>
          <w:sz w:val="16"/>
        </w:rPr>
        <w:t>CHK_I_PROD_SIZEBREAKDOWN check (SIZEBREAKDOWN IN  ('Y', 'N'));</w:t>
      </w:r>
    </w:p>
    <w:p w14:paraId="2DDE27C8" w14:textId="77777777" w:rsidR="003B4D1A" w:rsidRPr="00B2674E" w:rsidRDefault="003B4D1A" w:rsidP="00C04571">
      <w:pPr>
        <w:numPr>
          <w:ilvl w:val="0"/>
          <w:numId w:val="96"/>
        </w:numPr>
        <w:rPr>
          <w:rFonts w:cs="Arial"/>
          <w:sz w:val="16"/>
        </w:rPr>
      </w:pPr>
      <w:r w:rsidRPr="00B2674E">
        <w:rPr>
          <w:rFonts w:cs="Arial"/>
          <w:sz w:val="16"/>
        </w:rPr>
        <w:t>CHK_I_PROD_SURCHRGPER1 check (SURCHARGEPERCENTAGE1 BETWEEN 0 AND 99.99);</w:t>
      </w:r>
    </w:p>
    <w:p w14:paraId="3EA8E572" w14:textId="77777777" w:rsidR="003B4D1A" w:rsidRPr="00B2674E" w:rsidRDefault="003B4D1A" w:rsidP="00C04571">
      <w:pPr>
        <w:numPr>
          <w:ilvl w:val="0"/>
          <w:numId w:val="96"/>
        </w:numPr>
        <w:rPr>
          <w:rFonts w:cs="Arial"/>
          <w:sz w:val="16"/>
        </w:rPr>
      </w:pPr>
      <w:r w:rsidRPr="00B2674E">
        <w:rPr>
          <w:rFonts w:cs="Arial"/>
          <w:sz w:val="16"/>
        </w:rPr>
        <w:t>CHK_I_PROD_SURCHRGPER2 check (SURCHARGEPERCENTAGE2 BETWEEN 0 AND 99.99);</w:t>
      </w:r>
    </w:p>
    <w:p w14:paraId="70770C52" w14:textId="77777777" w:rsidR="003B4D1A" w:rsidRPr="00B2674E" w:rsidRDefault="003B4D1A" w:rsidP="00C04571">
      <w:pPr>
        <w:numPr>
          <w:ilvl w:val="0"/>
          <w:numId w:val="96"/>
        </w:numPr>
        <w:rPr>
          <w:rFonts w:cs="Arial"/>
          <w:sz w:val="16"/>
        </w:rPr>
      </w:pPr>
      <w:r w:rsidRPr="00B2674E">
        <w:rPr>
          <w:rFonts w:cs="Arial"/>
          <w:sz w:val="16"/>
        </w:rPr>
        <w:t>CHK_I_PROD_SURCHRGPER3 check (SURCHARGEPERCENTAGE3 BETWEEN 0 AND 99.99);</w:t>
      </w:r>
    </w:p>
    <w:p w14:paraId="222091B0" w14:textId="77777777" w:rsidR="003B4D1A" w:rsidRPr="00B2674E" w:rsidRDefault="003B4D1A" w:rsidP="00C04571">
      <w:pPr>
        <w:numPr>
          <w:ilvl w:val="0"/>
          <w:numId w:val="96"/>
        </w:numPr>
        <w:rPr>
          <w:rFonts w:cs="Arial"/>
          <w:sz w:val="16"/>
        </w:rPr>
      </w:pPr>
      <w:r w:rsidRPr="00B2674E">
        <w:rPr>
          <w:rFonts w:cs="Arial"/>
          <w:sz w:val="16"/>
        </w:rPr>
        <w:t>CHK_I_PROD_SURCHRGPER4 check (SURCHARGEPERCENTAGE4 BETWEEN 0 AND 99.99);</w:t>
      </w:r>
    </w:p>
    <w:p w14:paraId="5681D5FE" w14:textId="77777777" w:rsidR="003B4D1A" w:rsidRPr="00B2674E" w:rsidRDefault="003B4D1A" w:rsidP="00C04571">
      <w:pPr>
        <w:numPr>
          <w:ilvl w:val="0"/>
          <w:numId w:val="96"/>
        </w:numPr>
        <w:rPr>
          <w:rFonts w:cs="Arial"/>
          <w:sz w:val="16"/>
        </w:rPr>
      </w:pPr>
      <w:r w:rsidRPr="00B2674E">
        <w:rPr>
          <w:rFonts w:cs="Arial"/>
          <w:sz w:val="16"/>
        </w:rPr>
        <w:t>I_PRODUCTPARENT_CHECK check (PARENTPRODUCTCODE IS NULL OR TYPEOFMERCHANDISE IN (1, 2, 3));</w:t>
      </w:r>
    </w:p>
    <w:p w14:paraId="4DFB4EEF" w14:textId="77777777" w:rsidR="003B4D1A" w:rsidRPr="00B2674E" w:rsidRDefault="003B4D1A" w:rsidP="00C04571">
      <w:pPr>
        <w:numPr>
          <w:ilvl w:val="0"/>
          <w:numId w:val="96"/>
        </w:numPr>
        <w:rPr>
          <w:rFonts w:cs="Arial"/>
          <w:sz w:val="16"/>
        </w:rPr>
      </w:pPr>
      <w:r w:rsidRPr="00B2674E">
        <w:rPr>
          <w:rFonts w:cs="Arial"/>
          <w:sz w:val="16"/>
        </w:rPr>
        <w:t>I_PRODUCTPERCFIRSTDELIVERY check (PERCENTAGEFIRSTDELIVERY between 1 and 100);</w:t>
      </w:r>
    </w:p>
    <w:p w14:paraId="3D10029D" w14:textId="77777777" w:rsidR="003B4D1A" w:rsidRPr="00B2674E" w:rsidRDefault="003B4D1A" w:rsidP="00C04571">
      <w:pPr>
        <w:numPr>
          <w:ilvl w:val="0"/>
          <w:numId w:val="96"/>
        </w:numPr>
        <w:rPr>
          <w:rFonts w:cs="Arial"/>
          <w:sz w:val="16"/>
        </w:rPr>
      </w:pPr>
      <w:r w:rsidRPr="00B2674E">
        <w:rPr>
          <w:rFonts w:cs="Arial"/>
          <w:sz w:val="16"/>
        </w:rPr>
        <w:t>I_PRODUCT_CHEC_PRODUCTCODE check (code = upper(rtrim(ltrim(code))));</w:t>
      </w:r>
    </w:p>
    <w:p w14:paraId="2A410812" w14:textId="77777777" w:rsidR="003B4D1A" w:rsidRPr="00B2674E" w:rsidRDefault="003B4D1A" w:rsidP="00C04571">
      <w:pPr>
        <w:numPr>
          <w:ilvl w:val="0"/>
          <w:numId w:val="96"/>
        </w:numPr>
        <w:rPr>
          <w:rFonts w:cs="Arial"/>
          <w:sz w:val="16"/>
        </w:rPr>
      </w:pPr>
      <w:r w:rsidRPr="00B2674E">
        <w:rPr>
          <w:rFonts w:cs="Arial"/>
          <w:sz w:val="16"/>
        </w:rPr>
        <w:t>I_PROD_DEFAULTRETURNGRADECODE check (DEFAULTRETURNGRADECODE = UPPER(DEFAULTRETURNGRADECODE));</w:t>
      </w:r>
    </w:p>
    <w:p w14:paraId="1BDF5583" w14:textId="77777777" w:rsidR="003B4D1A" w:rsidRPr="00B2674E" w:rsidRDefault="003B4D1A" w:rsidP="00C04571">
      <w:pPr>
        <w:numPr>
          <w:ilvl w:val="0"/>
          <w:numId w:val="96"/>
        </w:numPr>
        <w:rPr>
          <w:rFonts w:cs="Arial"/>
          <w:sz w:val="16"/>
        </w:rPr>
      </w:pPr>
      <w:r w:rsidRPr="00B2674E">
        <w:rPr>
          <w:rFonts w:cs="Arial"/>
          <w:sz w:val="16"/>
        </w:rPr>
        <w:t>I_PROD_EXPIRATIONCODE check (EXPIRATIONCODE IS NULL OR (EXPIRATIONCODE IS NOT NULL AND STERILE&lt;&gt;0));</w:t>
      </w:r>
    </w:p>
    <w:p w14:paraId="61E03431" w14:textId="77777777" w:rsidR="003B4D1A" w:rsidRPr="00B2674E" w:rsidRDefault="003B4D1A" w:rsidP="00C04571">
      <w:pPr>
        <w:numPr>
          <w:ilvl w:val="0"/>
          <w:numId w:val="96"/>
        </w:numPr>
        <w:rPr>
          <w:rFonts w:cs="Arial"/>
          <w:sz w:val="16"/>
        </w:rPr>
      </w:pPr>
      <w:r w:rsidRPr="00B2674E">
        <w:rPr>
          <w:rFonts w:cs="Arial"/>
          <w:sz w:val="16"/>
        </w:rPr>
        <w:t>I_PROD_LOTNUMBERREQUIREDYN check (LOTNUMBERREQUIREDYN IN ('Y', 'N'));</w:t>
      </w:r>
    </w:p>
    <w:p w14:paraId="713F1F14" w14:textId="77777777" w:rsidR="003B4D1A" w:rsidRPr="00B2674E" w:rsidRDefault="003B4D1A" w:rsidP="00C04571">
      <w:pPr>
        <w:numPr>
          <w:ilvl w:val="0"/>
          <w:numId w:val="96"/>
        </w:numPr>
        <w:rPr>
          <w:rFonts w:cs="Arial"/>
          <w:sz w:val="16"/>
        </w:rPr>
      </w:pPr>
      <w:r w:rsidRPr="00B2674E">
        <w:rPr>
          <w:rFonts w:cs="Arial"/>
          <w:sz w:val="16"/>
        </w:rPr>
        <w:t>I_PROD_MOUNTINGPRODUCT check (MOUNTINGPRODUCT IN ('Y','N'));</w:t>
      </w:r>
    </w:p>
    <w:p w14:paraId="1D9835F5" w14:textId="77777777" w:rsidR="003B4D1A" w:rsidRPr="00B2674E" w:rsidRDefault="003B4D1A" w:rsidP="00C04571">
      <w:pPr>
        <w:numPr>
          <w:ilvl w:val="0"/>
          <w:numId w:val="96"/>
        </w:numPr>
        <w:rPr>
          <w:rFonts w:cs="Arial"/>
          <w:sz w:val="16"/>
        </w:rPr>
      </w:pPr>
      <w:r w:rsidRPr="00B2674E">
        <w:rPr>
          <w:rFonts w:cs="Arial"/>
          <w:sz w:val="16"/>
        </w:rPr>
        <w:t>I_PROD_ORPACK_LABEL check ((PACKTYPE &lt;&gt; 2) OR (PACKTYPE=2 AND ASSEMBLYLAYOUT IS NOT NULL));</w:t>
      </w:r>
    </w:p>
    <w:p w14:paraId="735ABCDC" w14:textId="77777777" w:rsidR="003B4D1A" w:rsidRPr="00B2674E" w:rsidRDefault="003B4D1A" w:rsidP="00C04571">
      <w:pPr>
        <w:numPr>
          <w:ilvl w:val="0"/>
          <w:numId w:val="96"/>
        </w:numPr>
        <w:rPr>
          <w:rFonts w:cs="Arial"/>
          <w:sz w:val="16"/>
        </w:rPr>
      </w:pPr>
      <w:r w:rsidRPr="00B2674E">
        <w:rPr>
          <w:rFonts w:cs="Arial"/>
          <w:sz w:val="16"/>
        </w:rPr>
        <w:t>I_PROD_PACKTYPE check (PACKTYPE IN (0,1,2,3));</w:t>
      </w:r>
    </w:p>
    <w:p w14:paraId="7B0C4159" w14:textId="77777777" w:rsidR="003B4D1A" w:rsidRPr="00B2674E" w:rsidRDefault="003B4D1A" w:rsidP="00C04571">
      <w:pPr>
        <w:numPr>
          <w:ilvl w:val="0"/>
          <w:numId w:val="96"/>
        </w:numPr>
        <w:rPr>
          <w:rFonts w:cs="Arial"/>
          <w:sz w:val="16"/>
        </w:rPr>
      </w:pPr>
      <w:r w:rsidRPr="00B2674E">
        <w:rPr>
          <w:rFonts w:cs="Arial"/>
          <w:sz w:val="16"/>
        </w:rPr>
        <w:t>I_PROD_SHOWONDISMOUNTINGORDER check (SHOWONDISMOUNTINGORDER IN ('Y','N'));</w:t>
      </w:r>
    </w:p>
    <w:p w14:paraId="2033F63C" w14:textId="77777777" w:rsidR="003B4D1A" w:rsidRPr="00B2674E" w:rsidRDefault="003B4D1A" w:rsidP="00C04571">
      <w:pPr>
        <w:numPr>
          <w:ilvl w:val="0"/>
          <w:numId w:val="96"/>
        </w:numPr>
        <w:rPr>
          <w:rFonts w:cs="Arial"/>
          <w:sz w:val="16"/>
        </w:rPr>
      </w:pPr>
      <w:r w:rsidRPr="00B2674E">
        <w:rPr>
          <w:rFonts w:cs="Arial"/>
          <w:sz w:val="16"/>
        </w:rPr>
        <w:t>I_PROD_SHOWONMOUNTINGORDER check (SHOWONMOUNTINGORDER IN ('Y','N'));</w:t>
      </w:r>
    </w:p>
    <w:p w14:paraId="047A1BDD" w14:textId="77777777" w:rsidR="003B4D1A" w:rsidRPr="00B2674E" w:rsidRDefault="003B4D1A" w:rsidP="00C04571">
      <w:pPr>
        <w:numPr>
          <w:ilvl w:val="0"/>
          <w:numId w:val="96"/>
        </w:numPr>
        <w:rPr>
          <w:rFonts w:cs="Arial"/>
          <w:sz w:val="16"/>
        </w:rPr>
      </w:pPr>
      <w:r w:rsidRPr="00B2674E">
        <w:rPr>
          <w:rFonts w:cs="Arial"/>
          <w:sz w:val="16"/>
        </w:rPr>
        <w:t>I_PROD_SHOWONPICKLISTRSC check (SHOWONPICKLISTRSC IN ('Y','N'));</w:t>
      </w:r>
    </w:p>
    <w:p w14:paraId="5B8BAC60" w14:textId="77777777" w:rsidR="003B4D1A" w:rsidRPr="00B2674E" w:rsidRDefault="003B4D1A" w:rsidP="00C04571">
      <w:pPr>
        <w:numPr>
          <w:ilvl w:val="0"/>
          <w:numId w:val="96"/>
        </w:numPr>
        <w:rPr>
          <w:rFonts w:cs="Arial"/>
          <w:sz w:val="16"/>
        </w:rPr>
      </w:pPr>
      <w:r w:rsidRPr="00B2674E">
        <w:rPr>
          <w:rFonts w:cs="Arial"/>
          <w:sz w:val="16"/>
        </w:rPr>
        <w:t>I_PROD_SOILCOUNTMETHOD check (SOILCOUNTMETHOD IN (0,1,2,3));</w:t>
      </w:r>
    </w:p>
    <w:p w14:paraId="1860B678" w14:textId="77777777" w:rsidR="003B4D1A" w:rsidRPr="00B2674E" w:rsidRDefault="003B4D1A" w:rsidP="00C04571">
      <w:pPr>
        <w:numPr>
          <w:ilvl w:val="0"/>
          <w:numId w:val="96"/>
        </w:numPr>
        <w:rPr>
          <w:rFonts w:cs="Arial"/>
          <w:sz w:val="16"/>
        </w:rPr>
      </w:pPr>
      <w:r w:rsidRPr="00B2674E">
        <w:rPr>
          <w:rFonts w:cs="Arial"/>
          <w:sz w:val="16"/>
        </w:rPr>
        <w:t>I_PROD_STERILE check (STERILE IN (0,1));</w:t>
      </w:r>
    </w:p>
    <w:p w14:paraId="5144DA08" w14:textId="77777777" w:rsidR="003B4D1A" w:rsidRPr="00B2674E" w:rsidRDefault="002222CD" w:rsidP="0075314E">
      <w:pPr>
        <w:numPr>
          <w:ilvl w:val="0"/>
          <w:numId w:val="96"/>
        </w:numPr>
        <w:rPr>
          <w:rFonts w:cs="Arial"/>
          <w:sz w:val="16"/>
        </w:rPr>
      </w:pPr>
      <w:r w:rsidRPr="00B2674E">
        <w:rPr>
          <w:rFonts w:cs="Arial"/>
          <w:sz w:val="16"/>
        </w:rPr>
        <w:t>I_PROD_STOREACTIVESTOCKLOC  CHECK (STOREACTIVESTOCKLOCATION IN ('Y','N','0','1','2','3')  AND ((PUTUPTYPE IN (2,4) AND TYPEOFMERCHANDISE IN (1,3)) OR STOREACTIVESTOCKLOCATION IN ('Y','N')))</w:t>
      </w:r>
      <w:r w:rsidR="003B4D1A" w:rsidRPr="00B2674E">
        <w:rPr>
          <w:rFonts w:cs="Arial"/>
          <w:sz w:val="16"/>
        </w:rPr>
        <w:t>I_PROD_UNIQUEPOOLITEM check (UNIQUEPOOLITEM IN ('Y', 'N'</w:t>
      </w:r>
      <w:r w:rsidR="00923D59" w:rsidRPr="00B2674E">
        <w:rPr>
          <w:rFonts w:cs="Arial"/>
          <w:sz w:val="16"/>
        </w:rPr>
        <w:t>,’0’</w:t>
      </w:r>
      <w:r w:rsidR="003B4D1A" w:rsidRPr="00B2674E">
        <w:rPr>
          <w:rFonts w:cs="Arial"/>
          <w:sz w:val="16"/>
        </w:rPr>
        <w:t>));</w:t>
      </w:r>
    </w:p>
    <w:p w14:paraId="596D46D6" w14:textId="77777777" w:rsidR="003B4D1A" w:rsidRPr="00B2674E" w:rsidRDefault="003B4D1A" w:rsidP="00C04571">
      <w:pPr>
        <w:numPr>
          <w:ilvl w:val="0"/>
          <w:numId w:val="96"/>
        </w:numPr>
        <w:rPr>
          <w:rFonts w:cs="Arial"/>
          <w:sz w:val="16"/>
        </w:rPr>
      </w:pPr>
      <w:r w:rsidRPr="00B2674E">
        <w:rPr>
          <w:rFonts w:cs="Arial"/>
          <w:sz w:val="16"/>
        </w:rPr>
        <w:t>I_PROD_USEGRADECATEGORYDEFECT check (USEGRADECATEGORYDEFECT IN ('Y','N'));</w:t>
      </w:r>
    </w:p>
    <w:p w14:paraId="50436917" w14:textId="77777777" w:rsidR="003B4D1A" w:rsidRPr="00B2674E" w:rsidRDefault="003B4D1A" w:rsidP="00C04571">
      <w:pPr>
        <w:numPr>
          <w:ilvl w:val="0"/>
          <w:numId w:val="96"/>
        </w:numPr>
        <w:rPr>
          <w:rFonts w:cs="Arial"/>
          <w:sz w:val="16"/>
        </w:rPr>
      </w:pPr>
      <w:r w:rsidRPr="00B2674E">
        <w:rPr>
          <w:rFonts w:cs="Arial"/>
          <w:sz w:val="16"/>
        </w:rPr>
        <w:t>PRODUCT_EXCHANGEMETHOD check (EXCHANGEMETHOD in (1,2,3));</w:t>
      </w:r>
    </w:p>
    <w:p w14:paraId="45238008" w14:textId="77777777" w:rsidR="003B4D1A" w:rsidRPr="00B2674E" w:rsidRDefault="003B4D1A" w:rsidP="00C04571">
      <w:pPr>
        <w:numPr>
          <w:ilvl w:val="0"/>
          <w:numId w:val="96"/>
        </w:numPr>
        <w:rPr>
          <w:rFonts w:cs="Arial"/>
          <w:sz w:val="16"/>
        </w:rPr>
      </w:pPr>
      <w:r w:rsidRPr="00B2674E">
        <w:rPr>
          <w:rFonts w:cs="Arial"/>
          <w:sz w:val="16"/>
        </w:rPr>
        <w:t>PUTUPTYPE_VALIDATION check (putuptype IN (1, 2, 3, 4, 5));</w:t>
      </w:r>
    </w:p>
    <w:p w14:paraId="7DF3833A" w14:textId="77777777" w:rsidR="003B4D1A" w:rsidRPr="00B2674E" w:rsidRDefault="003B4D1A" w:rsidP="00C04571">
      <w:pPr>
        <w:numPr>
          <w:ilvl w:val="0"/>
          <w:numId w:val="96"/>
        </w:numPr>
        <w:rPr>
          <w:rFonts w:cs="Arial"/>
          <w:sz w:val="16"/>
        </w:rPr>
      </w:pPr>
      <w:r w:rsidRPr="00B2674E">
        <w:rPr>
          <w:rFonts w:cs="Arial"/>
          <w:sz w:val="16"/>
        </w:rPr>
        <w:t>TYPEOFMERCHANDISE_VALIDATION1 check (TYPEOFMERCHANDISE IN (1, 2, 3, 4, 5));</w:t>
      </w:r>
    </w:p>
    <w:p w14:paraId="01FE3D7D" w14:textId="77777777" w:rsidR="003B4D1A" w:rsidRPr="00B2674E" w:rsidRDefault="003B4D1A" w:rsidP="00C04571">
      <w:pPr>
        <w:numPr>
          <w:ilvl w:val="0"/>
          <w:numId w:val="96"/>
        </w:numPr>
        <w:rPr>
          <w:rFonts w:cs="Arial"/>
          <w:sz w:val="16"/>
        </w:rPr>
      </w:pPr>
      <w:r w:rsidRPr="00B2674E">
        <w:rPr>
          <w:rFonts w:cs="Arial"/>
          <w:sz w:val="16"/>
        </w:rPr>
        <w:t>YN_VALIDATION568 check (ACTIVE IN ('Y', 'N'));</w:t>
      </w:r>
    </w:p>
    <w:p w14:paraId="118989CD" w14:textId="77777777" w:rsidR="003B4D1A" w:rsidRPr="00B2674E" w:rsidRDefault="003B4D1A" w:rsidP="00C04571">
      <w:pPr>
        <w:numPr>
          <w:ilvl w:val="0"/>
          <w:numId w:val="96"/>
        </w:numPr>
        <w:rPr>
          <w:rFonts w:cs="Arial"/>
          <w:sz w:val="16"/>
        </w:rPr>
      </w:pPr>
      <w:r w:rsidRPr="00B2674E">
        <w:rPr>
          <w:rFonts w:cs="Arial"/>
          <w:sz w:val="16"/>
        </w:rPr>
        <w:t>YN_VALIDATION569 check (OCCUPANCYRELATED IN ('Y', 'N'));</w:t>
      </w:r>
    </w:p>
    <w:p w14:paraId="64784973" w14:textId="77777777" w:rsidR="003B4D1A" w:rsidRPr="00B2674E" w:rsidRDefault="003B4D1A" w:rsidP="00C04571">
      <w:pPr>
        <w:numPr>
          <w:ilvl w:val="0"/>
          <w:numId w:val="96"/>
        </w:numPr>
        <w:rPr>
          <w:rFonts w:cs="Arial"/>
          <w:sz w:val="16"/>
        </w:rPr>
      </w:pPr>
      <w:r w:rsidRPr="00B2674E">
        <w:rPr>
          <w:rFonts w:cs="Arial"/>
          <w:sz w:val="16"/>
        </w:rPr>
        <w:t>YN_VALIDATION570 check (SPECCHARGEAPPLICABLE IN ('Y', 'N'));</w:t>
      </w:r>
    </w:p>
    <w:p w14:paraId="75A6B8A9" w14:textId="77777777" w:rsidR="003B4D1A" w:rsidRPr="00B2674E" w:rsidRDefault="003B4D1A" w:rsidP="00C04571">
      <w:pPr>
        <w:numPr>
          <w:ilvl w:val="0"/>
          <w:numId w:val="96"/>
        </w:numPr>
        <w:rPr>
          <w:rFonts w:cs="Arial"/>
          <w:sz w:val="16"/>
        </w:rPr>
      </w:pPr>
      <w:r w:rsidRPr="00B2674E">
        <w:rPr>
          <w:rFonts w:cs="Arial"/>
          <w:sz w:val="16"/>
        </w:rPr>
        <w:t>YN_VALIDATION571 check (PERMITINVOICEADJUST IN ('Y', 'N'));</w:t>
      </w:r>
    </w:p>
    <w:p w14:paraId="18071D37" w14:textId="77777777" w:rsidR="00EA1221" w:rsidRPr="00B2674E" w:rsidRDefault="003B4D1A" w:rsidP="00C04571">
      <w:pPr>
        <w:numPr>
          <w:ilvl w:val="0"/>
          <w:numId w:val="96"/>
        </w:numPr>
        <w:rPr>
          <w:rFonts w:cs="Arial"/>
          <w:sz w:val="16"/>
        </w:rPr>
      </w:pPr>
      <w:r w:rsidRPr="00B2674E">
        <w:rPr>
          <w:rFonts w:cs="Arial"/>
          <w:sz w:val="16"/>
        </w:rPr>
        <w:t>YN_VALIDATION572 check (RECORDPASSIVESTOCK IN ('Y', 'N'));</w:t>
      </w:r>
    </w:p>
    <w:p w14:paraId="63F87728" w14:textId="77777777" w:rsidR="00E771AF" w:rsidRPr="00B2674E" w:rsidRDefault="00E771AF" w:rsidP="00C04571">
      <w:pPr>
        <w:numPr>
          <w:ilvl w:val="0"/>
          <w:numId w:val="96"/>
        </w:numPr>
        <w:rPr>
          <w:rFonts w:cs="Arial"/>
          <w:sz w:val="16"/>
        </w:rPr>
      </w:pPr>
      <w:r w:rsidRPr="00B2674E">
        <w:rPr>
          <w:rFonts w:cs="Arial"/>
          <w:sz w:val="16"/>
        </w:rPr>
        <w:t>I_PROD_DELTOBILLRELATIONSHIP  check (DELIVERYTOBILLRELATIONSHIP IN ('Y','N'))</w:t>
      </w:r>
    </w:p>
    <w:p w14:paraId="4E0031DE" w14:textId="77777777" w:rsidR="003B4D1A" w:rsidRPr="00B2674E" w:rsidRDefault="003B4D1A" w:rsidP="003B4D1A">
      <w:pPr>
        <w:rPr>
          <w:rFonts w:cs="Arial"/>
          <w:sz w:val="16"/>
        </w:rPr>
      </w:pPr>
    </w:p>
    <w:p w14:paraId="7885E08B" w14:textId="77777777" w:rsidR="00EA1221" w:rsidRPr="00B2674E" w:rsidRDefault="00EA1221">
      <w:pPr>
        <w:rPr>
          <w:rFonts w:cs="Arial"/>
          <w:sz w:val="16"/>
        </w:rPr>
      </w:pPr>
      <w:r w:rsidRPr="00B2674E">
        <w:rPr>
          <w:rFonts w:cs="Arial"/>
          <w:sz w:val="16"/>
        </w:rPr>
        <w:t>I_PRODUCTLISTPERCUSTOMER</w:t>
      </w:r>
    </w:p>
    <w:p w14:paraId="43043EF7" w14:textId="77777777" w:rsidR="00EA1221" w:rsidRPr="00B2674E" w:rsidRDefault="00EA1221" w:rsidP="00C04571">
      <w:pPr>
        <w:numPr>
          <w:ilvl w:val="0"/>
          <w:numId w:val="29"/>
        </w:numPr>
        <w:rPr>
          <w:rFonts w:cs="Arial"/>
          <w:sz w:val="16"/>
        </w:rPr>
      </w:pPr>
      <w:r w:rsidRPr="00B2674E">
        <w:rPr>
          <w:rFonts w:cs="Arial"/>
          <w:sz w:val="16"/>
        </w:rPr>
        <w:t>XPKI_PRODUCTLISTPERCUSTOMER primary key (CUSTOMERNUMBER,PRODUCTCODE,SIZECODE,FINISHINGMETHODCODE)</w:t>
      </w:r>
    </w:p>
    <w:p w14:paraId="14F056FC" w14:textId="77777777" w:rsidR="00EA1221" w:rsidRPr="00B2674E" w:rsidRDefault="00EA1221" w:rsidP="00C04571">
      <w:pPr>
        <w:numPr>
          <w:ilvl w:val="0"/>
          <w:numId w:val="28"/>
        </w:numPr>
        <w:rPr>
          <w:rFonts w:cs="Arial"/>
          <w:sz w:val="16"/>
        </w:rPr>
      </w:pPr>
      <w:r w:rsidRPr="00B2674E">
        <w:rPr>
          <w:rFonts w:cs="Arial"/>
          <w:sz w:val="16"/>
        </w:rPr>
        <w:t>I_PRODUCTLISTPERCUSTOMER_CUSTO foreign key (CUSTOMERNUMBER) references I_CUSTOMER (CUSTOMERNUMBER);</w:t>
      </w:r>
    </w:p>
    <w:p w14:paraId="6345BF70" w14:textId="77777777" w:rsidR="00EA1221" w:rsidRPr="00B2674E" w:rsidRDefault="00EA1221" w:rsidP="00C04571">
      <w:pPr>
        <w:numPr>
          <w:ilvl w:val="0"/>
          <w:numId w:val="28"/>
        </w:numPr>
        <w:rPr>
          <w:rFonts w:cs="Arial"/>
          <w:sz w:val="16"/>
        </w:rPr>
      </w:pPr>
      <w:r w:rsidRPr="00B2674E">
        <w:rPr>
          <w:rFonts w:cs="Arial"/>
          <w:sz w:val="16"/>
          <w:szCs w:val="16"/>
          <w:lang w:val="en-US"/>
        </w:rPr>
        <w:t>I_PLPC_TOM foreign key (PRODUCTCODE,TYPEOFMERCHANDISE) references I_PRODUCT (CODE,TYPEOFMERCHANDISE);</w:t>
      </w:r>
    </w:p>
    <w:p w14:paraId="05CE06E1" w14:textId="77777777" w:rsidR="00EA1221" w:rsidRPr="00B2674E" w:rsidRDefault="00EA1221" w:rsidP="00C04571">
      <w:pPr>
        <w:numPr>
          <w:ilvl w:val="0"/>
          <w:numId w:val="28"/>
        </w:numPr>
        <w:rPr>
          <w:rFonts w:cs="Arial"/>
          <w:sz w:val="16"/>
        </w:rPr>
      </w:pPr>
      <w:r w:rsidRPr="00B2674E">
        <w:rPr>
          <w:rFonts w:cs="Arial"/>
          <w:sz w:val="16"/>
        </w:rPr>
        <w:t>I_PRODUCTLISTPERCUSTOMER_PRODU foreign key (PRODUCTCODE) references I_PRODUCT (CODE);</w:t>
      </w:r>
    </w:p>
    <w:p w14:paraId="4BEA9B63" w14:textId="77777777" w:rsidR="00EA1221" w:rsidRPr="00B2674E" w:rsidRDefault="00EA1221" w:rsidP="00C04571">
      <w:pPr>
        <w:numPr>
          <w:ilvl w:val="0"/>
          <w:numId w:val="28"/>
        </w:numPr>
        <w:rPr>
          <w:rFonts w:cs="Arial"/>
          <w:sz w:val="16"/>
        </w:rPr>
      </w:pPr>
      <w:r w:rsidRPr="00B2674E">
        <w:rPr>
          <w:rFonts w:cs="Arial"/>
          <w:sz w:val="16"/>
        </w:rPr>
        <w:t>BILLINGMETHOD_VALIDATION1 check (BILLINGMETHOD IN (1, 2, 3, 4, 5));</w:t>
      </w:r>
    </w:p>
    <w:p w14:paraId="025800E8" w14:textId="77777777" w:rsidR="00EA1221" w:rsidRPr="00B2674E" w:rsidRDefault="00EA1221" w:rsidP="00C04571">
      <w:pPr>
        <w:numPr>
          <w:ilvl w:val="0"/>
          <w:numId w:val="28"/>
        </w:numPr>
        <w:rPr>
          <w:rFonts w:cs="Arial"/>
          <w:sz w:val="16"/>
        </w:rPr>
      </w:pPr>
      <w:r w:rsidRPr="00B2674E">
        <w:rPr>
          <w:rFonts w:cs="Arial"/>
          <w:sz w:val="16"/>
        </w:rPr>
        <w:t>DELAYEVENEXCHANGE_VALIDATION15 check (</w:t>
      </w:r>
      <w:r w:rsidRPr="00B2674E">
        <w:rPr>
          <w:rFonts w:cs="Arial"/>
          <w:sz w:val="16"/>
          <w:lang w:val="en-US"/>
        </w:rPr>
        <w:t>delayevenexchange between 0 and 7</w:t>
      </w:r>
      <w:r w:rsidRPr="00B2674E">
        <w:rPr>
          <w:rFonts w:cs="Arial"/>
          <w:sz w:val="16"/>
        </w:rPr>
        <w:t>);</w:t>
      </w:r>
    </w:p>
    <w:p w14:paraId="052772E4" w14:textId="77777777" w:rsidR="00EA1221" w:rsidRPr="00B2674E" w:rsidRDefault="00EA1221" w:rsidP="00C04571">
      <w:pPr>
        <w:numPr>
          <w:ilvl w:val="0"/>
          <w:numId w:val="28"/>
        </w:numPr>
        <w:rPr>
          <w:rFonts w:cs="Arial"/>
          <w:sz w:val="16"/>
        </w:rPr>
      </w:pPr>
      <w:r w:rsidRPr="00B2674E">
        <w:rPr>
          <w:rFonts w:cs="Arial"/>
          <w:sz w:val="16"/>
        </w:rPr>
        <w:t>INVBILLINGTYPE_VALIDATION check (INVENTORYBILLINGTYPE IN (0, 1, 2, 3));</w:t>
      </w:r>
    </w:p>
    <w:p w14:paraId="556F478E" w14:textId="77777777" w:rsidR="00EA1221" w:rsidRPr="00B2674E" w:rsidRDefault="00EA1221" w:rsidP="00C04571">
      <w:pPr>
        <w:numPr>
          <w:ilvl w:val="0"/>
          <w:numId w:val="28"/>
        </w:numPr>
        <w:rPr>
          <w:rFonts w:cs="Arial"/>
          <w:sz w:val="16"/>
        </w:rPr>
      </w:pPr>
      <w:r w:rsidRPr="00B2674E">
        <w:rPr>
          <w:rFonts w:cs="Arial"/>
          <w:sz w:val="16"/>
        </w:rPr>
        <w:t>ISOILCOUNT_VALIDATION14 check (SOILCOUNTMETHOD IN (1, 2, 3, 4, 0));</w:t>
      </w:r>
    </w:p>
    <w:p w14:paraId="2919024C" w14:textId="77777777" w:rsidR="00EA1221" w:rsidRPr="00B2674E" w:rsidRDefault="00EA1221" w:rsidP="00C04571">
      <w:pPr>
        <w:numPr>
          <w:ilvl w:val="0"/>
          <w:numId w:val="28"/>
        </w:numPr>
        <w:rPr>
          <w:rFonts w:cs="Arial"/>
          <w:sz w:val="16"/>
        </w:rPr>
      </w:pPr>
      <w:r w:rsidRPr="00B2674E">
        <w:rPr>
          <w:rFonts w:cs="Arial"/>
          <w:sz w:val="16"/>
        </w:rPr>
        <w:t>ISOILCOUNT_VALIDATION15 check (SRCMETHOD IN (1, 2, 3, 4, 0));</w:t>
      </w:r>
    </w:p>
    <w:p w14:paraId="3F79E17F" w14:textId="77777777" w:rsidR="00EA1221" w:rsidRPr="00B2674E" w:rsidRDefault="00EA1221" w:rsidP="00C04571">
      <w:pPr>
        <w:numPr>
          <w:ilvl w:val="0"/>
          <w:numId w:val="28"/>
        </w:numPr>
        <w:rPr>
          <w:rFonts w:cs="Arial"/>
          <w:sz w:val="16"/>
        </w:rPr>
      </w:pPr>
      <w:r w:rsidRPr="00B2674E">
        <w:rPr>
          <w:rFonts w:cs="Arial"/>
          <w:sz w:val="16"/>
        </w:rPr>
        <w:t>I_PCPC_SIZECODE check (sizecode = upper(rtrim(ltrim(sizecode))));</w:t>
      </w:r>
    </w:p>
    <w:p w14:paraId="41CC8E58" w14:textId="77777777" w:rsidR="00EA1221" w:rsidRPr="00B2674E" w:rsidRDefault="00EA1221" w:rsidP="00C04571">
      <w:pPr>
        <w:numPr>
          <w:ilvl w:val="0"/>
          <w:numId w:val="28"/>
        </w:numPr>
        <w:rPr>
          <w:rFonts w:cs="Arial"/>
          <w:sz w:val="16"/>
        </w:rPr>
      </w:pPr>
      <w:r w:rsidRPr="00B2674E">
        <w:rPr>
          <w:rFonts w:cs="Arial"/>
          <w:sz w:val="16"/>
        </w:rPr>
        <w:t>I_PLPC_FINISHINGMETCODE check (finishingmethodcode = upper(rtrim(ltrim(finishingmethodcode))));</w:t>
      </w:r>
    </w:p>
    <w:p w14:paraId="5F7D8B33" w14:textId="77777777" w:rsidR="00EA1221" w:rsidRPr="00B2674E" w:rsidRDefault="00EA1221" w:rsidP="00C04571">
      <w:pPr>
        <w:numPr>
          <w:ilvl w:val="0"/>
          <w:numId w:val="28"/>
        </w:numPr>
        <w:rPr>
          <w:rFonts w:cs="Arial"/>
          <w:sz w:val="16"/>
        </w:rPr>
      </w:pPr>
      <w:r w:rsidRPr="00B2674E">
        <w:rPr>
          <w:rFonts w:cs="Arial"/>
          <w:sz w:val="16"/>
        </w:rPr>
        <w:t>I_PLPC_PRODUCTCODE check (productcode = upper(rtrim(ltrim(productcode))));</w:t>
      </w:r>
    </w:p>
    <w:p w14:paraId="6E521D6F" w14:textId="77777777" w:rsidR="00EA1221" w:rsidRPr="00B2674E" w:rsidRDefault="00EA1221" w:rsidP="00C04571">
      <w:pPr>
        <w:numPr>
          <w:ilvl w:val="0"/>
          <w:numId w:val="28"/>
        </w:numPr>
        <w:rPr>
          <w:rFonts w:cs="Arial"/>
          <w:sz w:val="16"/>
        </w:rPr>
      </w:pPr>
      <w:r w:rsidRPr="00B2674E">
        <w:rPr>
          <w:rFonts w:cs="Arial"/>
          <w:sz w:val="16"/>
        </w:rPr>
        <w:t>MINIMUMFREQUENCY_VALIDATION15 check (minimumfrequency between 1 and 5);</w:t>
      </w:r>
    </w:p>
    <w:p w14:paraId="5F401978" w14:textId="77777777" w:rsidR="00EA1221" w:rsidRPr="00B2674E" w:rsidRDefault="00EA1221" w:rsidP="00C04571">
      <w:pPr>
        <w:numPr>
          <w:ilvl w:val="0"/>
          <w:numId w:val="28"/>
        </w:numPr>
        <w:rPr>
          <w:rFonts w:cs="Arial"/>
          <w:sz w:val="16"/>
        </w:rPr>
      </w:pPr>
      <w:r w:rsidRPr="00B2674E">
        <w:rPr>
          <w:rFonts w:cs="Arial"/>
          <w:sz w:val="16"/>
          <w:szCs w:val="16"/>
          <w:lang w:val="en-US"/>
        </w:rPr>
        <w:t>SIZESTAR_CHECK check (( sizecode = '*' and typeofmerchandise = 2 ) or ( sizecode &lt;&gt; '*' ));</w:t>
      </w:r>
    </w:p>
    <w:p w14:paraId="391DEB08" w14:textId="77777777" w:rsidR="00EA1221" w:rsidRPr="00B2674E" w:rsidRDefault="00EA1221" w:rsidP="00C04571">
      <w:pPr>
        <w:numPr>
          <w:ilvl w:val="0"/>
          <w:numId w:val="28"/>
        </w:numPr>
        <w:rPr>
          <w:rFonts w:cs="Arial"/>
          <w:sz w:val="16"/>
        </w:rPr>
      </w:pPr>
      <w:r w:rsidRPr="00B2674E">
        <w:rPr>
          <w:rFonts w:cs="Arial"/>
          <w:sz w:val="16"/>
        </w:rPr>
        <w:t>SIZE_BILLINGCHECK check ((SIZECODE &lt;&gt; '*') or (SIZECODE='*' and BILLINGMETHOD IN (1,3,4,5)));</w:t>
      </w:r>
    </w:p>
    <w:p w14:paraId="4BCE74F6" w14:textId="77777777" w:rsidR="00EA1221" w:rsidRPr="00B2674E" w:rsidRDefault="00EA1221" w:rsidP="00C04571">
      <w:pPr>
        <w:numPr>
          <w:ilvl w:val="0"/>
          <w:numId w:val="28"/>
        </w:numPr>
        <w:rPr>
          <w:rFonts w:cs="Arial"/>
          <w:sz w:val="16"/>
        </w:rPr>
      </w:pPr>
      <w:r w:rsidRPr="00B2674E">
        <w:rPr>
          <w:rFonts w:cs="Arial"/>
          <w:sz w:val="16"/>
        </w:rPr>
        <w:t>SPECIFICPUTUPTYPE_VALIDATION15 check (specificputuptype IN (0, 1, 2, 3, 4));</w:t>
      </w:r>
    </w:p>
    <w:p w14:paraId="4A69E027" w14:textId="77777777" w:rsidR="00EA1221" w:rsidRPr="00B2674E" w:rsidRDefault="00EA1221" w:rsidP="00C04571">
      <w:pPr>
        <w:numPr>
          <w:ilvl w:val="0"/>
          <w:numId w:val="28"/>
        </w:numPr>
        <w:rPr>
          <w:rFonts w:cs="Arial"/>
          <w:sz w:val="16"/>
        </w:rPr>
      </w:pPr>
      <w:r w:rsidRPr="00B2674E">
        <w:rPr>
          <w:rFonts w:cs="Arial"/>
          <w:sz w:val="16"/>
        </w:rPr>
        <w:t>SRCFREQUENCY_VALIDATION15 check (srcfrequency IN (0, 1, 2, 3));</w:t>
      </w:r>
    </w:p>
    <w:p w14:paraId="5AC90964" w14:textId="77777777" w:rsidR="00EA1221" w:rsidRPr="00B2674E" w:rsidRDefault="00EA1221" w:rsidP="00C04571">
      <w:pPr>
        <w:numPr>
          <w:ilvl w:val="0"/>
          <w:numId w:val="28"/>
        </w:numPr>
        <w:rPr>
          <w:rFonts w:cs="Arial"/>
          <w:sz w:val="16"/>
        </w:rPr>
      </w:pPr>
      <w:r w:rsidRPr="00B2674E">
        <w:rPr>
          <w:rFonts w:cs="Arial"/>
          <w:sz w:val="16"/>
        </w:rPr>
        <w:t>YN_VALIDATION574 check (CHARGEOVERUSE IN ('Y', 'N'));</w:t>
      </w:r>
    </w:p>
    <w:p w14:paraId="6D7A1745" w14:textId="77777777" w:rsidR="00EA1221" w:rsidRPr="00B2674E" w:rsidRDefault="00EA1221" w:rsidP="00C04571">
      <w:pPr>
        <w:numPr>
          <w:ilvl w:val="0"/>
          <w:numId w:val="28"/>
        </w:numPr>
        <w:rPr>
          <w:rFonts w:cs="Arial"/>
          <w:sz w:val="16"/>
        </w:rPr>
      </w:pPr>
      <w:r w:rsidRPr="00B2674E">
        <w:rPr>
          <w:rFonts w:cs="Arial"/>
          <w:sz w:val="16"/>
        </w:rPr>
        <w:t>YN_VALIDATION575 check (CHANGESPERWEEK IN ('Y', 'N'));</w:t>
      </w:r>
    </w:p>
    <w:p w14:paraId="7FDB9904" w14:textId="77777777" w:rsidR="00EA1221" w:rsidRPr="00B2674E" w:rsidRDefault="00EA1221" w:rsidP="00C04571">
      <w:pPr>
        <w:numPr>
          <w:ilvl w:val="0"/>
          <w:numId w:val="28"/>
        </w:numPr>
        <w:rPr>
          <w:rFonts w:cs="Arial"/>
          <w:sz w:val="16"/>
        </w:rPr>
      </w:pPr>
      <w:r w:rsidRPr="00B2674E">
        <w:rPr>
          <w:rFonts w:cs="Arial"/>
          <w:sz w:val="16"/>
        </w:rPr>
        <w:t>YN_VALIDATION576 check (ONSITEINVENTORYCOUNT IN ('Y', 'N'));</w:t>
      </w:r>
    </w:p>
    <w:p w14:paraId="268A1E79" w14:textId="77777777" w:rsidR="00EA1221" w:rsidRPr="00B2674E" w:rsidRDefault="00EA1221" w:rsidP="00C04571">
      <w:pPr>
        <w:numPr>
          <w:ilvl w:val="0"/>
          <w:numId w:val="28"/>
        </w:numPr>
        <w:rPr>
          <w:rFonts w:cs="Arial"/>
          <w:sz w:val="16"/>
        </w:rPr>
      </w:pPr>
      <w:r w:rsidRPr="00B2674E">
        <w:rPr>
          <w:rFonts w:cs="Arial"/>
          <w:sz w:val="16"/>
        </w:rPr>
        <w:t>YN_VALIDATION577 check (CODEUNIQUELY IN ('Y', 'N'));</w:t>
      </w:r>
    </w:p>
    <w:p w14:paraId="1BBFD0B7" w14:textId="77777777" w:rsidR="00EA1221" w:rsidRPr="00B2674E" w:rsidRDefault="00EA1221" w:rsidP="00C04571">
      <w:pPr>
        <w:numPr>
          <w:ilvl w:val="0"/>
          <w:numId w:val="28"/>
        </w:numPr>
        <w:rPr>
          <w:rFonts w:cs="Arial"/>
          <w:sz w:val="16"/>
        </w:rPr>
      </w:pPr>
      <w:r w:rsidRPr="00B2674E">
        <w:rPr>
          <w:rFonts w:cs="Arial"/>
          <w:sz w:val="16"/>
        </w:rPr>
        <w:t>YN_VALIDATION580 check (CHARGESTOCKROOMINVENTORY IN ('Y', 'N'));</w:t>
      </w:r>
    </w:p>
    <w:p w14:paraId="28B6BE45" w14:textId="77777777" w:rsidR="00EA1221" w:rsidRPr="00B2674E" w:rsidRDefault="00EA1221" w:rsidP="00C04571">
      <w:pPr>
        <w:numPr>
          <w:ilvl w:val="0"/>
          <w:numId w:val="28"/>
        </w:numPr>
        <w:rPr>
          <w:rFonts w:cs="Arial"/>
          <w:sz w:val="16"/>
        </w:rPr>
      </w:pPr>
      <w:r w:rsidRPr="00B2674E">
        <w:rPr>
          <w:rFonts w:cs="Arial"/>
          <w:sz w:val="16"/>
        </w:rPr>
        <w:t>YN_VALIDATION581 check (DELIVERREPLACEMENTQTY IN ('Y', 'N'));</w:t>
      </w:r>
    </w:p>
    <w:p w14:paraId="05AE22FA" w14:textId="77777777" w:rsidR="00EA1221" w:rsidRPr="00B2674E" w:rsidRDefault="00EA1221" w:rsidP="00C04571">
      <w:pPr>
        <w:numPr>
          <w:ilvl w:val="0"/>
          <w:numId w:val="28"/>
        </w:numPr>
        <w:rPr>
          <w:rFonts w:cs="Arial"/>
          <w:sz w:val="16"/>
        </w:rPr>
      </w:pPr>
      <w:r w:rsidRPr="00B2674E">
        <w:rPr>
          <w:rFonts w:cs="Arial"/>
          <w:sz w:val="16"/>
        </w:rPr>
        <w:t>YN_VALIDATION582 check (CLEANCOUNT IN ('Y', 'N'));</w:t>
      </w:r>
    </w:p>
    <w:p w14:paraId="0480965C" w14:textId="77777777" w:rsidR="00EA1221" w:rsidRPr="00B2674E" w:rsidRDefault="00EA1221" w:rsidP="00C04571">
      <w:pPr>
        <w:numPr>
          <w:ilvl w:val="0"/>
          <w:numId w:val="28"/>
        </w:numPr>
        <w:rPr>
          <w:rFonts w:cs="Arial"/>
          <w:sz w:val="16"/>
        </w:rPr>
      </w:pPr>
      <w:r w:rsidRPr="00B2674E">
        <w:rPr>
          <w:rFonts w:cs="Arial"/>
          <w:sz w:val="16"/>
        </w:rPr>
        <w:t>YN_VALIDATION_RETSTOCKALL check (RETURNSTOCKALLOWED IN ('Y','N'));</w:t>
      </w:r>
    </w:p>
    <w:p w14:paraId="5414EA1D" w14:textId="77777777" w:rsidR="00EA1221" w:rsidRPr="00B2674E" w:rsidRDefault="00EA1221" w:rsidP="00C04571">
      <w:pPr>
        <w:numPr>
          <w:ilvl w:val="0"/>
          <w:numId w:val="28"/>
        </w:numPr>
        <w:rPr>
          <w:rFonts w:cs="Arial"/>
          <w:sz w:val="16"/>
          <w:lang w:val="en-US"/>
        </w:rPr>
      </w:pPr>
      <w:r w:rsidRPr="00B2674E">
        <w:rPr>
          <w:rFonts w:cs="Arial"/>
          <w:sz w:val="16"/>
          <w:lang w:val="en-US"/>
        </w:rPr>
        <w:t>YN_STRAIGHTEXHCANGE check (STRAIGHTEVENEXCHANGE IN ('Y','N'));</w:t>
      </w:r>
    </w:p>
    <w:p w14:paraId="41663832" w14:textId="77777777" w:rsidR="00EA1221" w:rsidRPr="00B2674E" w:rsidRDefault="00EA1221" w:rsidP="00C04571">
      <w:pPr>
        <w:numPr>
          <w:ilvl w:val="0"/>
          <w:numId w:val="28"/>
        </w:numPr>
        <w:rPr>
          <w:rFonts w:cs="Arial"/>
          <w:sz w:val="16"/>
        </w:rPr>
      </w:pPr>
      <w:r w:rsidRPr="00B2674E">
        <w:rPr>
          <w:rFonts w:cs="Arial"/>
          <w:sz w:val="16"/>
          <w:lang w:val="en-US"/>
        </w:rPr>
        <w:t>YN_CUSTOMERRELATED check (CUSTOMERRELATED IN ('Y','N'));</w:t>
      </w:r>
    </w:p>
    <w:p w14:paraId="0986B1F4" w14:textId="77777777" w:rsidR="00EA1221" w:rsidRPr="00B2674E" w:rsidRDefault="00EA1221" w:rsidP="00C04571">
      <w:pPr>
        <w:numPr>
          <w:ilvl w:val="0"/>
          <w:numId w:val="28"/>
        </w:numPr>
        <w:rPr>
          <w:rFonts w:cs="Arial"/>
          <w:sz w:val="16"/>
        </w:rPr>
      </w:pPr>
      <w:r w:rsidRPr="00B2674E">
        <w:rPr>
          <w:rFonts w:cs="Arial"/>
          <w:sz w:val="16"/>
          <w:szCs w:val="16"/>
          <w:lang w:val="en-US"/>
        </w:rPr>
        <w:t>I_PLPC_MINIMUM_CHECK check ((((MINIMUMQUANTITY = 0 and MINIMUMTURNAROUND &gt;= 0) or (MINIMUMQUANTITY &gt;= 0 and MINIMUMTURNAROUND = 0)) and BILLINGMETHOD = 2) or BILLINGMETHOD &lt;&gt; 2);</w:t>
      </w:r>
    </w:p>
    <w:p w14:paraId="0F65A4AD" w14:textId="77777777" w:rsidR="00EA1221" w:rsidRPr="00B2674E" w:rsidRDefault="00EA1221" w:rsidP="00C04571">
      <w:pPr>
        <w:numPr>
          <w:ilvl w:val="0"/>
          <w:numId w:val="28"/>
        </w:numPr>
        <w:rPr>
          <w:rFonts w:cs="Arial"/>
          <w:sz w:val="16"/>
        </w:rPr>
      </w:pPr>
      <w:r w:rsidRPr="00B2674E">
        <w:rPr>
          <w:rFonts w:cs="Arial"/>
          <w:sz w:val="16"/>
        </w:rPr>
        <w:t>I_PLPC_MINIMUMFREQ_CHECK check ((minimumfrequency &lt;&gt; 5) or (minimumfrequency=5 and delayevenexchange = 7))</w:t>
      </w:r>
    </w:p>
    <w:p w14:paraId="496B3BD1" w14:textId="77777777" w:rsidR="005619C4" w:rsidRPr="00B2674E" w:rsidRDefault="005619C4" w:rsidP="00C04571">
      <w:pPr>
        <w:numPr>
          <w:ilvl w:val="0"/>
          <w:numId w:val="28"/>
        </w:numPr>
        <w:rPr>
          <w:rFonts w:cs="Arial"/>
          <w:sz w:val="16"/>
        </w:rPr>
      </w:pPr>
      <w:r w:rsidRPr="00B2674E">
        <w:rPr>
          <w:rFonts w:cs="Arial"/>
          <w:sz w:val="16"/>
        </w:rPr>
        <w:t>CHK_I_DELIVERYSCHEDULECODE check ((DELIVERYSCHEDULECODE IS NOT NULL AND DELAYEVENEXCHANGE IN (0,7)) OR DELAYEVENEXCHANGE NOT IN (0,7))</w:t>
      </w:r>
    </w:p>
    <w:p w14:paraId="31E298E5" w14:textId="77777777" w:rsidR="00EA1221" w:rsidRPr="00B2674E" w:rsidRDefault="00EA1221" w:rsidP="00C04571">
      <w:pPr>
        <w:numPr>
          <w:ilvl w:val="0"/>
          <w:numId w:val="28"/>
        </w:numPr>
        <w:rPr>
          <w:rFonts w:cs="Arial"/>
          <w:sz w:val="16"/>
        </w:rPr>
      </w:pPr>
      <w:r w:rsidRPr="00B2674E">
        <w:rPr>
          <w:rFonts w:cs="Arial"/>
          <w:sz w:val="16"/>
        </w:rPr>
        <w:t>I_PLPC_DDEDELIVERYSCHEMECODE check ((DDEDELIVERYSCHEMECODE is null) or (DDEDELIVERYSCHEMECODE is not null and delayevenexchange = 7));</w:t>
      </w:r>
    </w:p>
    <w:p w14:paraId="5D10461B" w14:textId="77777777" w:rsidR="00EA1221" w:rsidRPr="00B2674E" w:rsidRDefault="00EA1221" w:rsidP="00C04571">
      <w:pPr>
        <w:numPr>
          <w:ilvl w:val="0"/>
          <w:numId w:val="28"/>
        </w:numPr>
        <w:rPr>
          <w:rFonts w:cs="Arial"/>
          <w:sz w:val="16"/>
          <w:lang w:val="en-US"/>
        </w:rPr>
      </w:pPr>
      <w:r w:rsidRPr="00B2674E">
        <w:rPr>
          <w:rFonts w:cs="Arial"/>
          <w:sz w:val="16"/>
          <w:lang w:val="en-US"/>
        </w:rPr>
        <w:t>I_PLPC_DELIVERYSCHEDULECODE check ((DELIVERYSCHEDULECODE is null) or (DELAYEVENEXCHANGE IN (0,7) and DELIVERYSCHEDULECODE is not null))</w:t>
      </w:r>
    </w:p>
    <w:p w14:paraId="545E6D7F" w14:textId="77777777" w:rsidR="00EA1221" w:rsidRPr="00B2674E" w:rsidRDefault="00EA1221" w:rsidP="00C04571">
      <w:pPr>
        <w:numPr>
          <w:ilvl w:val="0"/>
          <w:numId w:val="28"/>
        </w:numPr>
        <w:rPr>
          <w:rFonts w:cs="Arial"/>
          <w:sz w:val="16"/>
          <w:lang w:val="en-US"/>
        </w:rPr>
      </w:pPr>
      <w:r w:rsidRPr="00B2674E">
        <w:rPr>
          <w:rFonts w:cs="Arial"/>
          <w:sz w:val="16"/>
          <w:lang w:val="en-US"/>
        </w:rPr>
        <w:t>I_PLPC_DISCOUNTPERCENTAGEWASH check ((DISCOUNTPERCENTAGEWASH IS NULL) OR (DISCOUNTPERCENTAGEWASH BETWEEN 0 AND 100));</w:t>
      </w:r>
    </w:p>
    <w:p w14:paraId="459B8C5C" w14:textId="77777777" w:rsidR="00EA1221" w:rsidRPr="00B2674E" w:rsidRDefault="00EA1221" w:rsidP="00C04571">
      <w:pPr>
        <w:numPr>
          <w:ilvl w:val="0"/>
          <w:numId w:val="28"/>
        </w:numPr>
        <w:rPr>
          <w:rFonts w:cs="Arial"/>
          <w:sz w:val="16"/>
          <w:lang w:val="en-US"/>
        </w:rPr>
      </w:pPr>
      <w:r w:rsidRPr="00B2674E">
        <w:rPr>
          <w:rFonts w:cs="Arial"/>
          <w:sz w:val="16"/>
          <w:lang w:val="en-US"/>
        </w:rPr>
        <w:t>I_PLPC_DISCOUNTPERCENTAGERENT check ((DISCOUNTPERCENTAGERENT IS NULL) OR (DISCOUNTPERCENTAGERENT BETWEEN 0 AND 100));</w:t>
      </w:r>
    </w:p>
    <w:p w14:paraId="7B647C7C" w14:textId="77777777" w:rsidR="00EA1221" w:rsidRPr="00B2674E" w:rsidRDefault="00EA1221" w:rsidP="00C04571">
      <w:pPr>
        <w:numPr>
          <w:ilvl w:val="0"/>
          <w:numId w:val="28"/>
        </w:numPr>
        <w:rPr>
          <w:rFonts w:cs="Arial"/>
          <w:sz w:val="16"/>
          <w:lang w:val="en-US"/>
        </w:rPr>
      </w:pPr>
      <w:r w:rsidRPr="00B2674E">
        <w:rPr>
          <w:rFonts w:cs="Arial"/>
          <w:sz w:val="16"/>
          <w:lang w:val="en-US"/>
        </w:rPr>
        <w:t>I_PLPC_CHANGESPERWEEK check (( TYPEOFMERCHANDISE = 2 and changesperweek = 'Y' and billingmethod in (1,5) ) or changesperweek = 'N');</w:t>
      </w:r>
    </w:p>
    <w:p w14:paraId="5908A3CC" w14:textId="77777777" w:rsidR="00EA1221" w:rsidRPr="00B2674E" w:rsidRDefault="00EA1221" w:rsidP="00C04571">
      <w:pPr>
        <w:numPr>
          <w:ilvl w:val="0"/>
          <w:numId w:val="28"/>
        </w:numPr>
        <w:rPr>
          <w:rFonts w:cs="Arial"/>
          <w:sz w:val="16"/>
          <w:lang w:val="en-US"/>
        </w:rPr>
      </w:pPr>
      <w:r w:rsidRPr="00B2674E">
        <w:rPr>
          <w:rFonts w:cs="Arial"/>
          <w:sz w:val="16"/>
          <w:lang w:val="en-US"/>
        </w:rPr>
        <w:t>I_PLPC_DELAYEDEVENEXCHANGE check ((DELAYEVENEXCHANGE &gt; 0 and STRAIGHTEVENEXCHANGE = 'N') or (DELAYEVENEXCHANGE = 0));</w:t>
      </w:r>
    </w:p>
    <w:p w14:paraId="3B80A19A" w14:textId="77777777" w:rsidR="00EA1221" w:rsidRPr="00B2674E" w:rsidRDefault="00EA1221" w:rsidP="00C04571">
      <w:pPr>
        <w:numPr>
          <w:ilvl w:val="0"/>
          <w:numId w:val="28"/>
        </w:numPr>
        <w:rPr>
          <w:rFonts w:cs="Arial"/>
          <w:sz w:val="16"/>
        </w:rPr>
      </w:pPr>
      <w:r w:rsidRPr="00B2674E">
        <w:rPr>
          <w:rFonts w:cs="Arial"/>
          <w:sz w:val="16"/>
          <w:lang w:val="en-US"/>
        </w:rPr>
        <w:t>I_PLPC_DATES_CHECK check (DATEINACTIVE &gt;= DATEACTIVE)</w:t>
      </w:r>
    </w:p>
    <w:p w14:paraId="50C45847" w14:textId="77777777" w:rsidR="00EA1221" w:rsidRPr="00B2674E" w:rsidRDefault="00EA1221" w:rsidP="00C04571">
      <w:pPr>
        <w:numPr>
          <w:ilvl w:val="0"/>
          <w:numId w:val="28"/>
        </w:numPr>
        <w:rPr>
          <w:rFonts w:cs="Arial"/>
          <w:sz w:val="16"/>
        </w:rPr>
      </w:pPr>
      <w:r w:rsidRPr="00B2674E">
        <w:rPr>
          <w:rFonts w:cs="Arial"/>
          <w:sz w:val="16"/>
        </w:rPr>
        <w:t>I_PLPC_CHARGEWASHESONLYFORCOG check (CHARGEWASHESONLYFORCOG in (0,1,2,3))</w:t>
      </w:r>
    </w:p>
    <w:p w14:paraId="177B72A3" w14:textId="77777777" w:rsidR="00EA1221" w:rsidRPr="00B2674E" w:rsidRDefault="00EA1221" w:rsidP="00C04571">
      <w:pPr>
        <w:numPr>
          <w:ilvl w:val="0"/>
          <w:numId w:val="28"/>
        </w:numPr>
        <w:rPr>
          <w:rFonts w:cs="Arial"/>
          <w:sz w:val="16"/>
        </w:rPr>
      </w:pPr>
      <w:r w:rsidRPr="00B2674E">
        <w:rPr>
          <w:rFonts w:cs="Arial"/>
          <w:sz w:val="16"/>
        </w:rPr>
        <w:t>I_PLPC_RENTPRICEPERFREQ check (RENTPRICEPERFREQUENCY IN ('Y', 'N'))</w:t>
      </w:r>
    </w:p>
    <w:p w14:paraId="75E99EB2" w14:textId="77777777" w:rsidR="00CB703B" w:rsidRPr="00B2674E" w:rsidRDefault="00CB703B" w:rsidP="00C04571">
      <w:pPr>
        <w:numPr>
          <w:ilvl w:val="0"/>
          <w:numId w:val="28"/>
        </w:numPr>
        <w:rPr>
          <w:rFonts w:cs="Arial"/>
          <w:sz w:val="16"/>
        </w:rPr>
      </w:pPr>
      <w:r w:rsidRPr="00B2674E">
        <w:rPr>
          <w:rFonts w:cs="Arial"/>
          <w:sz w:val="16"/>
        </w:rPr>
        <w:t>I_PLPC_DELIVERYDAYMO  check (DELIVERYDAYMO IN ('D','B','P'));</w:t>
      </w:r>
    </w:p>
    <w:p w14:paraId="1E79F772" w14:textId="77777777" w:rsidR="00CB703B" w:rsidRPr="00B2674E" w:rsidRDefault="00CB703B" w:rsidP="00C04571">
      <w:pPr>
        <w:numPr>
          <w:ilvl w:val="0"/>
          <w:numId w:val="28"/>
        </w:numPr>
        <w:rPr>
          <w:rFonts w:cs="Arial"/>
          <w:sz w:val="16"/>
        </w:rPr>
      </w:pPr>
      <w:r w:rsidRPr="00B2674E">
        <w:rPr>
          <w:rFonts w:cs="Arial"/>
          <w:sz w:val="16"/>
        </w:rPr>
        <w:t>I_PLPC_DELIVERYDAYTU  check (DELIVERYDAYTU IN ('D','B','P'));</w:t>
      </w:r>
    </w:p>
    <w:p w14:paraId="48168FBA" w14:textId="77777777" w:rsidR="00CB703B" w:rsidRPr="00B2674E" w:rsidRDefault="00CB703B" w:rsidP="00C04571">
      <w:pPr>
        <w:numPr>
          <w:ilvl w:val="0"/>
          <w:numId w:val="28"/>
        </w:numPr>
        <w:rPr>
          <w:rFonts w:cs="Arial"/>
          <w:sz w:val="16"/>
        </w:rPr>
      </w:pPr>
      <w:r w:rsidRPr="00B2674E">
        <w:rPr>
          <w:rFonts w:cs="Arial"/>
          <w:sz w:val="16"/>
        </w:rPr>
        <w:t>I_PLPC_DELIVERYDAYWE  check (DELIVERYDAYWE IN ('D','B','P'));</w:t>
      </w:r>
    </w:p>
    <w:p w14:paraId="2494BF12" w14:textId="77777777" w:rsidR="00CB703B" w:rsidRPr="00B2674E" w:rsidRDefault="00CB703B" w:rsidP="00C04571">
      <w:pPr>
        <w:numPr>
          <w:ilvl w:val="0"/>
          <w:numId w:val="28"/>
        </w:numPr>
        <w:rPr>
          <w:rFonts w:cs="Arial"/>
          <w:sz w:val="16"/>
        </w:rPr>
      </w:pPr>
      <w:r w:rsidRPr="00B2674E">
        <w:rPr>
          <w:rFonts w:cs="Arial"/>
          <w:sz w:val="16"/>
        </w:rPr>
        <w:t>I_PLPC_DELIVERYDAYTH  check (DELIVERYDAYTH IN ('D','B','P'));</w:t>
      </w:r>
    </w:p>
    <w:p w14:paraId="7972C99C" w14:textId="77777777" w:rsidR="00CB703B" w:rsidRPr="00B2674E" w:rsidRDefault="00CB703B" w:rsidP="00C04571">
      <w:pPr>
        <w:numPr>
          <w:ilvl w:val="0"/>
          <w:numId w:val="28"/>
        </w:numPr>
        <w:rPr>
          <w:rFonts w:cs="Arial"/>
          <w:sz w:val="16"/>
        </w:rPr>
      </w:pPr>
      <w:r w:rsidRPr="00B2674E">
        <w:rPr>
          <w:rFonts w:cs="Arial"/>
          <w:sz w:val="16"/>
        </w:rPr>
        <w:t>I_PLPC_DELIVERYDAYFR  check (DELIVERYDAYFR IN ('D','B','P'));</w:t>
      </w:r>
    </w:p>
    <w:p w14:paraId="43AD6F17" w14:textId="77777777" w:rsidR="00CB703B" w:rsidRPr="00B2674E" w:rsidRDefault="00CB703B" w:rsidP="00C04571">
      <w:pPr>
        <w:numPr>
          <w:ilvl w:val="0"/>
          <w:numId w:val="28"/>
        </w:numPr>
        <w:rPr>
          <w:rFonts w:cs="Arial"/>
          <w:sz w:val="16"/>
        </w:rPr>
      </w:pPr>
      <w:r w:rsidRPr="00B2674E">
        <w:rPr>
          <w:rFonts w:cs="Arial"/>
          <w:sz w:val="16"/>
        </w:rPr>
        <w:t>I_PLPC_DELIVERYDAYSA  check (DELIVERYDAYSA IN ('D','B','P'));</w:t>
      </w:r>
    </w:p>
    <w:p w14:paraId="6F8BA449" w14:textId="77777777" w:rsidR="00CB703B" w:rsidRPr="00B2674E" w:rsidRDefault="00CB703B" w:rsidP="00C04571">
      <w:pPr>
        <w:numPr>
          <w:ilvl w:val="0"/>
          <w:numId w:val="28"/>
        </w:numPr>
        <w:rPr>
          <w:rFonts w:cs="Arial"/>
          <w:sz w:val="16"/>
        </w:rPr>
      </w:pPr>
      <w:r w:rsidRPr="00B2674E">
        <w:rPr>
          <w:rFonts w:cs="Arial"/>
          <w:sz w:val="16"/>
        </w:rPr>
        <w:t>I_PLPC_DELIVERYDAYSU  check (DELIVERYDAYSU IN ('D','B','P'));</w:t>
      </w:r>
    </w:p>
    <w:p w14:paraId="5B2A8A0A" w14:textId="77777777" w:rsidR="00FF6C60" w:rsidRPr="00B2674E" w:rsidRDefault="00FF6C60" w:rsidP="00C04571">
      <w:pPr>
        <w:numPr>
          <w:ilvl w:val="0"/>
          <w:numId w:val="28"/>
        </w:numPr>
        <w:rPr>
          <w:rFonts w:cs="Arial"/>
          <w:sz w:val="16"/>
        </w:rPr>
      </w:pPr>
      <w:r w:rsidRPr="00B2674E">
        <w:rPr>
          <w:rFonts w:cs="Arial"/>
          <w:sz w:val="16"/>
        </w:rPr>
        <w:t xml:space="preserve">CHK_PLPC_BILLMETHOD2 check (sizecode &lt;&gt; '*' or billingmethod &lt;&gt;2   ); </w:t>
      </w:r>
    </w:p>
    <w:p w14:paraId="09FE95DA" w14:textId="77777777" w:rsidR="00FF6C60" w:rsidRPr="00B2674E" w:rsidRDefault="00FF6C60" w:rsidP="00C04571">
      <w:pPr>
        <w:numPr>
          <w:ilvl w:val="0"/>
          <w:numId w:val="28"/>
        </w:numPr>
        <w:rPr>
          <w:rFonts w:cs="Arial"/>
          <w:sz w:val="16"/>
        </w:rPr>
      </w:pPr>
      <w:r w:rsidRPr="00B2674E">
        <w:rPr>
          <w:rFonts w:cs="Arial"/>
          <w:sz w:val="16"/>
        </w:rPr>
        <w:t>CHK_PLPC_BILLMETHOD1 check ( sizecode &lt;&gt; '*' or changesperweek &lt;&gt; 'N' or  billingmethod &lt;&gt; 1  );</w:t>
      </w:r>
    </w:p>
    <w:p w14:paraId="06C7751C" w14:textId="77777777" w:rsidR="00D766C4" w:rsidRPr="00B2674E" w:rsidRDefault="00D766C4" w:rsidP="00C04571">
      <w:pPr>
        <w:numPr>
          <w:ilvl w:val="0"/>
          <w:numId w:val="28"/>
        </w:numPr>
        <w:rPr>
          <w:rFonts w:cs="Arial"/>
          <w:sz w:val="16"/>
        </w:rPr>
      </w:pPr>
      <w:r w:rsidRPr="00B2674E">
        <w:rPr>
          <w:rFonts w:cs="Arial"/>
          <w:sz w:val="16"/>
        </w:rPr>
        <w:t>CHK_I_PLPC_DELIVERREPLACTQTY check ((srcchargerent =1 and DELIVERREPLACEMENTQTY ='Y') or (srcchargerent = 0));</w:t>
      </w:r>
    </w:p>
    <w:p w14:paraId="2CE46D65" w14:textId="77777777" w:rsidR="002B0F0A" w:rsidRPr="00B2674E" w:rsidRDefault="002B0F0A" w:rsidP="00C04571">
      <w:pPr>
        <w:numPr>
          <w:ilvl w:val="0"/>
          <w:numId w:val="28"/>
        </w:numPr>
        <w:rPr>
          <w:rFonts w:cs="Arial"/>
          <w:sz w:val="16"/>
        </w:rPr>
      </w:pPr>
      <w:r w:rsidRPr="00B2674E">
        <w:rPr>
          <w:rFonts w:cs="Arial"/>
          <w:sz w:val="16"/>
        </w:rPr>
        <w:t>I_PLPC_PRODUCT_TOM_NOT_4  check (TYPEOFMERCHANDISE &lt;&gt; 4);</w:t>
      </w:r>
    </w:p>
    <w:p w14:paraId="52457456" w14:textId="77777777" w:rsidR="00220098" w:rsidRPr="00B2674E" w:rsidRDefault="00220098" w:rsidP="00C04571">
      <w:pPr>
        <w:numPr>
          <w:ilvl w:val="0"/>
          <w:numId w:val="28"/>
        </w:numPr>
        <w:rPr>
          <w:rFonts w:cs="Arial"/>
          <w:sz w:val="16"/>
        </w:rPr>
      </w:pPr>
      <w:r w:rsidRPr="00B2674E">
        <w:rPr>
          <w:rFonts w:cs="Arial"/>
          <w:sz w:val="16"/>
        </w:rPr>
        <w:t>I_PLPC_PRODUCT_TOM_NOT_5  check (TYPEOFMERCHANDISE &lt;&gt; 5);</w:t>
      </w:r>
    </w:p>
    <w:p w14:paraId="4D8CED5E" w14:textId="77777777" w:rsidR="00952C9E" w:rsidRPr="00B2674E" w:rsidRDefault="00952C9E" w:rsidP="00C04571">
      <w:pPr>
        <w:numPr>
          <w:ilvl w:val="0"/>
          <w:numId w:val="28"/>
        </w:numPr>
        <w:rPr>
          <w:rFonts w:cs="Arial"/>
          <w:sz w:val="16"/>
        </w:rPr>
      </w:pPr>
      <w:r w:rsidRPr="00B2674E">
        <w:rPr>
          <w:rFonts w:cs="Arial"/>
          <w:sz w:val="16"/>
        </w:rPr>
        <w:t>CHK_I_PLPC_CHARGEEXCESS  check (CHARGEEXCESS IN (0,1,2));</w:t>
      </w:r>
    </w:p>
    <w:p w14:paraId="327B1F18" w14:textId="77777777" w:rsidR="00BC7CCC" w:rsidRPr="00B2674E" w:rsidRDefault="00BC7CCC" w:rsidP="00C04571">
      <w:pPr>
        <w:numPr>
          <w:ilvl w:val="0"/>
          <w:numId w:val="28"/>
        </w:numPr>
        <w:rPr>
          <w:rFonts w:cs="Arial"/>
          <w:sz w:val="16"/>
        </w:rPr>
      </w:pPr>
      <w:r w:rsidRPr="00B2674E">
        <w:rPr>
          <w:rFonts w:cs="Arial"/>
          <w:sz w:val="16"/>
        </w:rPr>
        <w:t>FK_I_PRODUCTLISTPERCUST_BUDGET foreign key (CUSTOMERNUMBER, BUDGETCODE)  references I_CUSTOMERBUDGETDEFINITION (CUSTOMERNUMBER, BUDGETCODE)</w:t>
      </w:r>
    </w:p>
    <w:p w14:paraId="38649D6F" w14:textId="77777777" w:rsidR="00BC7CCC" w:rsidRPr="00B2674E" w:rsidRDefault="00BC7CCC" w:rsidP="00C04571">
      <w:pPr>
        <w:numPr>
          <w:ilvl w:val="0"/>
          <w:numId w:val="28"/>
        </w:numPr>
        <w:rPr>
          <w:rFonts w:cs="Arial"/>
          <w:sz w:val="16"/>
        </w:rPr>
      </w:pPr>
      <w:r w:rsidRPr="00B2674E">
        <w:rPr>
          <w:rFonts w:cs="Arial"/>
          <w:sz w:val="16"/>
        </w:rPr>
        <w:t>CHK_I_PLPC_BUDGETUSAGE  check (BUDGETUSAGE in (0,1,2))</w:t>
      </w:r>
    </w:p>
    <w:p w14:paraId="06F86A45" w14:textId="77777777" w:rsidR="00D74827" w:rsidRPr="00B2674E" w:rsidRDefault="00D74827" w:rsidP="00C04571">
      <w:pPr>
        <w:numPr>
          <w:ilvl w:val="0"/>
          <w:numId w:val="28"/>
        </w:numPr>
        <w:rPr>
          <w:rFonts w:cs="Arial"/>
          <w:sz w:val="16"/>
        </w:rPr>
      </w:pPr>
      <w:r w:rsidRPr="00B2674E">
        <w:rPr>
          <w:rFonts w:cs="Arial"/>
          <w:sz w:val="16"/>
        </w:rPr>
        <w:t>I_PLPC_CHK_DEPOSITSTOCKALLOWED  check (DEPOSITSTOCKALLOWED IN ('N','Y'));</w:t>
      </w:r>
    </w:p>
    <w:p w14:paraId="03117C5D" w14:textId="77777777" w:rsidR="00D74827" w:rsidRPr="00B2674E" w:rsidRDefault="00D74827" w:rsidP="00C04571">
      <w:pPr>
        <w:numPr>
          <w:ilvl w:val="0"/>
          <w:numId w:val="28"/>
        </w:numPr>
        <w:rPr>
          <w:rFonts w:cs="Arial"/>
          <w:sz w:val="16"/>
        </w:rPr>
      </w:pPr>
      <w:r w:rsidRPr="00B2674E">
        <w:rPr>
          <w:rFonts w:cs="Arial"/>
          <w:sz w:val="16"/>
        </w:rPr>
        <w:t>I_PLPC_CHK_DEPOSITSTOCKCHRPERC  check (DEPOSITSTOCKCHARGEPERCENTAGE BETWEEN 0 AND 100);</w:t>
      </w:r>
    </w:p>
    <w:p w14:paraId="50DC9E1A" w14:textId="77777777" w:rsidR="004B7D2A" w:rsidRPr="00B2674E" w:rsidRDefault="004B7D2A" w:rsidP="00C04571">
      <w:pPr>
        <w:numPr>
          <w:ilvl w:val="0"/>
          <w:numId w:val="28"/>
        </w:numPr>
        <w:rPr>
          <w:rFonts w:cs="Arial"/>
          <w:sz w:val="16"/>
        </w:rPr>
      </w:pPr>
      <w:r w:rsidRPr="00B2674E">
        <w:rPr>
          <w:rFonts w:cs="Arial"/>
          <w:sz w:val="16"/>
        </w:rPr>
        <w:t>I_PLPC_DEFAULTSTOCKROOM foreign key (DEFAULTSTOCKROOM) references STOCKROOM (CODE)</w:t>
      </w:r>
    </w:p>
    <w:p w14:paraId="3AAA2CA1" w14:textId="77777777" w:rsidR="0064406F" w:rsidRPr="00B2674E" w:rsidRDefault="0064406F" w:rsidP="00C04571">
      <w:pPr>
        <w:numPr>
          <w:ilvl w:val="0"/>
          <w:numId w:val="28"/>
        </w:numPr>
        <w:rPr>
          <w:rFonts w:cs="Arial"/>
          <w:sz w:val="16"/>
        </w:rPr>
      </w:pPr>
      <w:r w:rsidRPr="00B2674E">
        <w:rPr>
          <w:rFonts w:cs="Arial"/>
          <w:sz w:val="16"/>
        </w:rPr>
        <w:t xml:space="preserve">CHK_I_PLPC_STERILISATIONREQ </w:t>
      </w:r>
      <w:r w:rsidR="00081E95" w:rsidRPr="00B2674E">
        <w:rPr>
          <w:rFonts w:cs="Arial"/>
          <w:sz w:val="16"/>
        </w:rPr>
        <w:t xml:space="preserve"> check </w:t>
      </w:r>
      <w:r w:rsidRPr="00B2674E">
        <w:rPr>
          <w:rFonts w:cs="Arial"/>
          <w:sz w:val="16"/>
        </w:rPr>
        <w:t xml:space="preserve"> STERILISATIONREQUIRED IN ('Y', 'N')</w:t>
      </w:r>
    </w:p>
    <w:p w14:paraId="2D7EFD86" w14:textId="77777777" w:rsidR="0064406F" w:rsidRPr="00B2674E" w:rsidRDefault="0064406F" w:rsidP="00C04571">
      <w:pPr>
        <w:numPr>
          <w:ilvl w:val="0"/>
          <w:numId w:val="28"/>
        </w:numPr>
        <w:rPr>
          <w:rFonts w:cs="Arial"/>
          <w:sz w:val="16"/>
        </w:rPr>
      </w:pPr>
      <w:r w:rsidRPr="00B2674E">
        <w:rPr>
          <w:rFonts w:cs="Arial"/>
          <w:sz w:val="16"/>
        </w:rPr>
        <w:t xml:space="preserve">CHK_I_PLPC_BM1FIXEDWEARERS </w:t>
      </w:r>
      <w:r w:rsidR="00081E95" w:rsidRPr="00B2674E">
        <w:rPr>
          <w:rFonts w:cs="Arial"/>
          <w:sz w:val="16"/>
        </w:rPr>
        <w:t xml:space="preserve">check </w:t>
      </w:r>
      <w:r w:rsidRPr="00B2674E">
        <w:rPr>
          <w:rFonts w:cs="Arial"/>
          <w:sz w:val="16"/>
        </w:rPr>
        <w:t>BM1FIXEDWEARERS IN ('Y', 'N')</w:t>
      </w:r>
    </w:p>
    <w:p w14:paraId="7BD0B9C5" w14:textId="77777777" w:rsidR="00D766C4" w:rsidRPr="00B2674E" w:rsidRDefault="00D766C4" w:rsidP="00D766C4">
      <w:pPr>
        <w:ind w:left="360"/>
        <w:rPr>
          <w:rFonts w:cs="Arial"/>
          <w:sz w:val="16"/>
        </w:rPr>
      </w:pPr>
    </w:p>
    <w:p w14:paraId="1173AE55" w14:textId="77777777" w:rsidR="00EA1221" w:rsidRPr="00B2674E" w:rsidRDefault="00EA1221">
      <w:pPr>
        <w:rPr>
          <w:rFonts w:cs="Arial"/>
          <w:sz w:val="16"/>
        </w:rPr>
      </w:pPr>
      <w:r w:rsidRPr="00B2674E">
        <w:rPr>
          <w:rFonts w:cs="Arial"/>
          <w:sz w:val="16"/>
        </w:rPr>
        <w:t>I_PRODUCTSIZE</w:t>
      </w:r>
    </w:p>
    <w:p w14:paraId="1DF3BEC9" w14:textId="77777777" w:rsidR="00E74EEA" w:rsidRPr="00B2674E" w:rsidRDefault="00E74EEA" w:rsidP="00C04571">
      <w:pPr>
        <w:numPr>
          <w:ilvl w:val="0"/>
          <w:numId w:val="97"/>
        </w:numPr>
        <w:rPr>
          <w:rFonts w:cs="Arial"/>
          <w:sz w:val="16"/>
        </w:rPr>
      </w:pPr>
      <w:r w:rsidRPr="00B2674E">
        <w:rPr>
          <w:rFonts w:cs="Arial"/>
          <w:sz w:val="16"/>
        </w:rPr>
        <w:t>XPKI_PRODUCTSIZE primary key (PRODUCTCODE, SIZECODE)</w:t>
      </w:r>
    </w:p>
    <w:p w14:paraId="2AEAD892" w14:textId="77777777" w:rsidR="00E74EEA" w:rsidRPr="00B2674E" w:rsidRDefault="00E74EEA" w:rsidP="00C04571">
      <w:pPr>
        <w:numPr>
          <w:ilvl w:val="0"/>
          <w:numId w:val="97"/>
        </w:numPr>
        <w:rPr>
          <w:rFonts w:cs="Arial"/>
          <w:sz w:val="16"/>
        </w:rPr>
      </w:pPr>
      <w:r w:rsidRPr="00B2674E">
        <w:rPr>
          <w:rFonts w:cs="Arial"/>
          <w:sz w:val="16"/>
        </w:rPr>
        <w:t>FKI_PRODUCTSIZE_TOM foreign key (PRODUCTCODE, TYPEOFMERCHANDISE) references I_PRODUCT (CODE, TYPEOFMERCHANDISE);</w:t>
      </w:r>
    </w:p>
    <w:p w14:paraId="0E8331AF" w14:textId="77777777" w:rsidR="00E74EEA" w:rsidRPr="00B2674E" w:rsidRDefault="00E74EEA" w:rsidP="00C04571">
      <w:pPr>
        <w:numPr>
          <w:ilvl w:val="0"/>
          <w:numId w:val="97"/>
        </w:numPr>
        <w:rPr>
          <w:rFonts w:cs="Arial"/>
          <w:sz w:val="16"/>
        </w:rPr>
      </w:pPr>
      <w:r w:rsidRPr="00B2674E">
        <w:rPr>
          <w:rFonts w:cs="Arial"/>
          <w:sz w:val="16"/>
        </w:rPr>
        <w:t>FK_DEFAULT_SIZEBILLGRP_FR_SIZE foreign key (DEFAULT_SIZEBILLGROUP_FOR_SIZE) references SIZEBILLINGGROUP (CODE);</w:t>
      </w:r>
    </w:p>
    <w:p w14:paraId="5A15B57A" w14:textId="77777777" w:rsidR="00E74EEA" w:rsidRPr="00B2674E" w:rsidRDefault="00E74EEA" w:rsidP="00C04571">
      <w:pPr>
        <w:numPr>
          <w:ilvl w:val="0"/>
          <w:numId w:val="97"/>
        </w:numPr>
        <w:rPr>
          <w:rFonts w:cs="Arial"/>
          <w:sz w:val="16"/>
        </w:rPr>
      </w:pPr>
      <w:r w:rsidRPr="00B2674E">
        <w:rPr>
          <w:rFonts w:cs="Arial"/>
          <w:sz w:val="16"/>
        </w:rPr>
        <w:t>FK_SIZEBILLINGGROUPCODE foreign key (SIZEBILLINGGROUPCODE) references SIZEBILLINGGROUP (CODE);</w:t>
      </w:r>
    </w:p>
    <w:p w14:paraId="0DDFFE49" w14:textId="77777777" w:rsidR="00E74EEA" w:rsidRPr="00B2674E" w:rsidRDefault="00E74EEA" w:rsidP="00C04571">
      <w:pPr>
        <w:numPr>
          <w:ilvl w:val="0"/>
          <w:numId w:val="97"/>
        </w:numPr>
        <w:rPr>
          <w:rFonts w:cs="Arial"/>
          <w:sz w:val="16"/>
        </w:rPr>
      </w:pPr>
      <w:r w:rsidRPr="00B2674E">
        <w:rPr>
          <w:rFonts w:cs="Arial"/>
          <w:sz w:val="16"/>
        </w:rPr>
        <w:t>I_PRODUCTSIZE_PRODUCTCODE foreign key (PRODUCTCODE) references I_PRODUCT (CODE);</w:t>
      </w:r>
    </w:p>
    <w:p w14:paraId="652AFEC0" w14:textId="77777777" w:rsidR="00E74EEA" w:rsidRPr="00B2674E" w:rsidRDefault="00E74EEA" w:rsidP="00C04571">
      <w:pPr>
        <w:numPr>
          <w:ilvl w:val="0"/>
          <w:numId w:val="97"/>
        </w:numPr>
        <w:rPr>
          <w:rFonts w:cs="Arial"/>
          <w:sz w:val="16"/>
        </w:rPr>
      </w:pPr>
      <w:r w:rsidRPr="00B2674E">
        <w:rPr>
          <w:rFonts w:cs="Arial"/>
          <w:sz w:val="16"/>
        </w:rPr>
        <w:t>CHK_I_PRODSIZE_SPECIALSIZE check (SPECIALSIZE IN ('Y', 'N'));</w:t>
      </w:r>
    </w:p>
    <w:p w14:paraId="3D7BE97C" w14:textId="77777777" w:rsidR="00E74EEA" w:rsidRPr="00B2674E" w:rsidRDefault="00E74EEA" w:rsidP="00C04571">
      <w:pPr>
        <w:numPr>
          <w:ilvl w:val="0"/>
          <w:numId w:val="97"/>
        </w:numPr>
        <w:rPr>
          <w:rFonts w:cs="Arial"/>
          <w:sz w:val="16"/>
        </w:rPr>
      </w:pPr>
      <w:r w:rsidRPr="00B2674E">
        <w:rPr>
          <w:rFonts w:cs="Arial"/>
          <w:sz w:val="16"/>
        </w:rPr>
        <w:t>I_PRODUCTSIZESTAR check ((SIZECODE = '*' AND TYPEOFMERCHANDISE = 2) OR (SIZECODE &lt;&gt; '*'));</w:t>
      </w:r>
    </w:p>
    <w:p w14:paraId="55B91CCD" w14:textId="77777777" w:rsidR="00E74EEA" w:rsidRPr="00B2674E" w:rsidRDefault="00E74EEA" w:rsidP="00C04571">
      <w:pPr>
        <w:numPr>
          <w:ilvl w:val="0"/>
          <w:numId w:val="97"/>
        </w:numPr>
        <w:rPr>
          <w:rFonts w:cs="Arial"/>
          <w:sz w:val="16"/>
        </w:rPr>
      </w:pPr>
      <w:r w:rsidRPr="00B2674E">
        <w:rPr>
          <w:rFonts w:cs="Arial"/>
          <w:sz w:val="16"/>
        </w:rPr>
        <w:t>I_PRODUCTSIZE_CHECK_PRODUCT check (PRODUCTCODE = UPPER(RTRIM(LTRIM(PRODUCTCODE))));</w:t>
      </w:r>
    </w:p>
    <w:p w14:paraId="3992CDBF" w14:textId="77777777" w:rsidR="00E74EEA" w:rsidRPr="00B2674E" w:rsidRDefault="00E74EEA" w:rsidP="00C04571">
      <w:pPr>
        <w:numPr>
          <w:ilvl w:val="0"/>
          <w:numId w:val="97"/>
        </w:numPr>
        <w:rPr>
          <w:rFonts w:cs="Arial"/>
          <w:sz w:val="16"/>
        </w:rPr>
      </w:pPr>
      <w:r w:rsidRPr="00B2674E">
        <w:rPr>
          <w:rFonts w:cs="Arial"/>
          <w:sz w:val="16"/>
        </w:rPr>
        <w:t>I_PRODUCTSIZE_CHECK_SIZE check (SIZECODE = UPPER(RTRIM(LTRIM(SIZECODE))));</w:t>
      </w:r>
    </w:p>
    <w:p w14:paraId="4FEBFA18" w14:textId="77777777" w:rsidR="00E74EEA" w:rsidRPr="00B2674E" w:rsidRDefault="00E74EEA" w:rsidP="00C04571">
      <w:pPr>
        <w:numPr>
          <w:ilvl w:val="0"/>
          <w:numId w:val="97"/>
        </w:numPr>
        <w:rPr>
          <w:rFonts w:cs="Arial"/>
          <w:sz w:val="16"/>
        </w:rPr>
      </w:pPr>
      <w:r w:rsidRPr="00B2674E">
        <w:rPr>
          <w:rFonts w:cs="Arial"/>
          <w:sz w:val="16"/>
        </w:rPr>
        <w:t>I_PRODUCTSIZE_MAXCARTQTY check (MAXCARTQTY BETWEEN 0 AND 9999);</w:t>
      </w:r>
    </w:p>
    <w:p w14:paraId="2AE63F2A" w14:textId="77777777" w:rsidR="0051006D" w:rsidRPr="00B2674E" w:rsidRDefault="00E74EEA" w:rsidP="00C04571">
      <w:pPr>
        <w:numPr>
          <w:ilvl w:val="0"/>
          <w:numId w:val="97"/>
        </w:numPr>
        <w:rPr>
          <w:rFonts w:cs="Arial"/>
          <w:sz w:val="16"/>
        </w:rPr>
      </w:pPr>
      <w:r w:rsidRPr="00B2674E">
        <w:rPr>
          <w:rFonts w:cs="Arial"/>
          <w:sz w:val="16"/>
        </w:rPr>
        <w:t>USEFOREMBLEMSYN check (USEFOREMBLEMS IN ('Y', 'N'));</w:t>
      </w:r>
    </w:p>
    <w:p w14:paraId="5E11FCEE" w14:textId="77777777" w:rsidR="003B6A7D" w:rsidRPr="00B2674E" w:rsidRDefault="003B6A7D" w:rsidP="003B6A7D">
      <w:pPr>
        <w:ind w:left="360"/>
        <w:rPr>
          <w:rFonts w:cs="Arial"/>
          <w:sz w:val="16"/>
        </w:rPr>
      </w:pPr>
    </w:p>
    <w:p w14:paraId="73212C05" w14:textId="77777777" w:rsidR="003B6A7D" w:rsidRPr="00B2674E" w:rsidRDefault="003B6A7D" w:rsidP="003B6A7D">
      <w:pPr>
        <w:pStyle w:val="Header"/>
        <w:rPr>
          <w:rFonts w:cs="Arial"/>
          <w:sz w:val="16"/>
        </w:rPr>
      </w:pPr>
      <w:r w:rsidRPr="00B2674E">
        <w:rPr>
          <w:rFonts w:cs="Arial"/>
          <w:sz w:val="16"/>
        </w:rPr>
        <w:t>I_PRODUCTCONVERSIONSIZE</w:t>
      </w:r>
    </w:p>
    <w:p w14:paraId="5AA2BBCB" w14:textId="77777777" w:rsidR="003B6A7D" w:rsidRPr="00B2674E" w:rsidRDefault="003B6A7D" w:rsidP="00C04571">
      <w:pPr>
        <w:numPr>
          <w:ilvl w:val="0"/>
          <w:numId w:val="30"/>
        </w:numPr>
        <w:rPr>
          <w:rFonts w:cs="Arial"/>
          <w:sz w:val="16"/>
        </w:rPr>
      </w:pPr>
      <w:r w:rsidRPr="00B2674E">
        <w:rPr>
          <w:rFonts w:cs="Arial"/>
          <w:sz w:val="16"/>
        </w:rPr>
        <w:lastRenderedPageBreak/>
        <w:t>PK_I_PRODUCTCONVERSIONSIZE PRIMARY KEY (CUSTOMERNUMBER, SOURCEPRODUCTCODE, DESTINATIONPRODUCTCODE, SOURCESIZECODE, DESTINATIONSIZECODE)</w:t>
      </w:r>
    </w:p>
    <w:p w14:paraId="300B3DE1" w14:textId="77777777" w:rsidR="003B6A7D" w:rsidRPr="00B2674E" w:rsidRDefault="003B6A7D" w:rsidP="00C04571">
      <w:pPr>
        <w:numPr>
          <w:ilvl w:val="0"/>
          <w:numId w:val="30"/>
        </w:numPr>
        <w:rPr>
          <w:rFonts w:cs="Arial"/>
          <w:sz w:val="16"/>
        </w:rPr>
      </w:pPr>
      <w:r w:rsidRPr="00B2674E">
        <w:rPr>
          <w:rFonts w:cs="Arial"/>
          <w:sz w:val="16"/>
        </w:rPr>
        <w:t>FK_I_PRODUCTCONVSIZE_CUST FOREIGN KEY (CUSTOMERNUMBER)  REFERENCES I_CUSTOMER (CUSTOMERNUMBER)</w:t>
      </w:r>
    </w:p>
    <w:p w14:paraId="3A51A021" w14:textId="77777777" w:rsidR="003B6A7D" w:rsidRPr="00B2674E" w:rsidRDefault="003B6A7D" w:rsidP="00C04571">
      <w:pPr>
        <w:numPr>
          <w:ilvl w:val="0"/>
          <w:numId w:val="30"/>
        </w:numPr>
        <w:rPr>
          <w:rFonts w:cs="Arial"/>
          <w:sz w:val="16"/>
        </w:rPr>
      </w:pPr>
      <w:r w:rsidRPr="00B2674E">
        <w:rPr>
          <w:rFonts w:cs="Arial"/>
          <w:sz w:val="16"/>
        </w:rPr>
        <w:t>FK_I_PRODUCTCONVSIZE_DPROD FOREIGN KEY (DESTINATIONPRODUCTCODE)  REFERENCES I_PRODUCT (CODE)</w:t>
      </w:r>
    </w:p>
    <w:p w14:paraId="6878DF16" w14:textId="77777777" w:rsidR="003B6A7D" w:rsidRPr="00B2674E" w:rsidRDefault="003B6A7D" w:rsidP="00C04571">
      <w:pPr>
        <w:numPr>
          <w:ilvl w:val="0"/>
          <w:numId w:val="30"/>
        </w:numPr>
        <w:rPr>
          <w:rFonts w:cs="Arial"/>
          <w:sz w:val="16"/>
        </w:rPr>
      </w:pPr>
      <w:r w:rsidRPr="00B2674E">
        <w:rPr>
          <w:rFonts w:cs="Arial"/>
          <w:sz w:val="16"/>
        </w:rPr>
        <w:t>FK_I_PRODUCTCONVSIZE_SPROD FOREIGN KEY (SOURCEPRODUCTCODE)  REFERENCES I_PRODUCT (CODE)</w:t>
      </w:r>
    </w:p>
    <w:p w14:paraId="00134BAD" w14:textId="77777777" w:rsidR="003B6A7D" w:rsidRPr="00B2674E" w:rsidRDefault="003B6A7D">
      <w:pPr>
        <w:pStyle w:val="Header"/>
        <w:tabs>
          <w:tab w:val="clear" w:pos="4320"/>
          <w:tab w:val="clear" w:pos="8640"/>
        </w:tabs>
        <w:rPr>
          <w:rFonts w:cs="Arial"/>
          <w:sz w:val="16"/>
        </w:rPr>
      </w:pPr>
    </w:p>
    <w:p w14:paraId="7F4AE8E9" w14:textId="77777777" w:rsidR="00EA1221" w:rsidRPr="00B2674E" w:rsidRDefault="00EA1221">
      <w:pPr>
        <w:rPr>
          <w:rFonts w:cs="Arial"/>
          <w:sz w:val="16"/>
        </w:rPr>
      </w:pPr>
      <w:r w:rsidRPr="00B2674E">
        <w:rPr>
          <w:rFonts w:cs="Arial"/>
          <w:sz w:val="16"/>
        </w:rPr>
        <w:t>I_RESIDENTIALPLPC</w:t>
      </w:r>
    </w:p>
    <w:p w14:paraId="77D63445" w14:textId="77777777" w:rsidR="00EA1221" w:rsidRPr="00B2674E" w:rsidRDefault="00EA1221" w:rsidP="00C04571">
      <w:pPr>
        <w:numPr>
          <w:ilvl w:val="0"/>
          <w:numId w:val="54"/>
        </w:numPr>
        <w:rPr>
          <w:rFonts w:cs="Arial"/>
          <w:sz w:val="16"/>
        </w:rPr>
      </w:pPr>
      <w:r w:rsidRPr="00B2674E">
        <w:rPr>
          <w:rFonts w:cs="Arial"/>
          <w:sz w:val="16"/>
        </w:rPr>
        <w:t>FK_I_RESIDENTIALPLPC_CUSTOMER foreign key (CUSTOMERNUMBER) references I_CUSTOMER (CUSTOMERNUMBER);</w:t>
      </w:r>
    </w:p>
    <w:p w14:paraId="6FA02BD5" w14:textId="77777777" w:rsidR="00EA1221" w:rsidRPr="00B2674E" w:rsidRDefault="00EA1221" w:rsidP="00C04571">
      <w:pPr>
        <w:numPr>
          <w:ilvl w:val="0"/>
          <w:numId w:val="54"/>
        </w:numPr>
        <w:rPr>
          <w:rFonts w:cs="Arial"/>
          <w:sz w:val="16"/>
        </w:rPr>
      </w:pPr>
      <w:r w:rsidRPr="00B2674E">
        <w:rPr>
          <w:rFonts w:cs="Arial"/>
          <w:sz w:val="16"/>
        </w:rPr>
        <w:t>FK_I_RESIDENTIALPLPC_PRODUCT foreign key (PRODUCTCODE,TYPEOFMERCHANDISE) references I_PRODUCT (CODE,TYPEOFMERCHANDISE);</w:t>
      </w:r>
    </w:p>
    <w:p w14:paraId="6EBE7274" w14:textId="77777777" w:rsidR="00EA1221" w:rsidRPr="00B2674E" w:rsidRDefault="00EA1221" w:rsidP="00C04571">
      <w:pPr>
        <w:numPr>
          <w:ilvl w:val="0"/>
          <w:numId w:val="54"/>
        </w:numPr>
        <w:rPr>
          <w:rFonts w:cs="Arial"/>
          <w:sz w:val="16"/>
        </w:rPr>
      </w:pPr>
      <w:r w:rsidRPr="00B2674E">
        <w:rPr>
          <w:rFonts w:cs="Arial"/>
          <w:sz w:val="16"/>
        </w:rPr>
        <w:t>X_I_RESIDENTIALPLPC_DATECHECK check (DATEINACTIVE &gt;= DATEACTIVE);</w:t>
      </w:r>
    </w:p>
    <w:p w14:paraId="1B39B185" w14:textId="77777777" w:rsidR="00EA1221" w:rsidRPr="00B2674E" w:rsidRDefault="00EA1221" w:rsidP="00C04571">
      <w:pPr>
        <w:numPr>
          <w:ilvl w:val="0"/>
          <w:numId w:val="54"/>
        </w:numPr>
        <w:rPr>
          <w:rFonts w:cs="Arial"/>
          <w:sz w:val="16"/>
        </w:rPr>
      </w:pPr>
      <w:r w:rsidRPr="00B2674E">
        <w:rPr>
          <w:rFonts w:cs="Arial"/>
          <w:sz w:val="16"/>
        </w:rPr>
        <w:t>X_I_RESIDENTIALPLPC_FINMETHOD check (FINISHINGMETHODCODE=upper(rtrim(ltrim(FINISHINGMETHODCODE))));</w:t>
      </w:r>
    </w:p>
    <w:p w14:paraId="0F5C0C04" w14:textId="77777777" w:rsidR="00EA1221" w:rsidRPr="00B2674E" w:rsidRDefault="00EA1221" w:rsidP="00C04571">
      <w:pPr>
        <w:numPr>
          <w:ilvl w:val="0"/>
          <w:numId w:val="54"/>
        </w:numPr>
        <w:rPr>
          <w:rFonts w:cs="Arial"/>
          <w:sz w:val="16"/>
        </w:rPr>
      </w:pPr>
      <w:r w:rsidRPr="00B2674E">
        <w:rPr>
          <w:rFonts w:cs="Arial"/>
          <w:sz w:val="16"/>
        </w:rPr>
        <w:t>X_I_RESIDENTIALPLPC_PRODCHECK check (productcode = upper(rtrim(ltrim(productcode))));</w:t>
      </w:r>
    </w:p>
    <w:p w14:paraId="5945C0FB" w14:textId="77777777" w:rsidR="00EA1221" w:rsidRPr="00B2674E" w:rsidRDefault="00EA1221" w:rsidP="00C04571">
      <w:pPr>
        <w:numPr>
          <w:ilvl w:val="0"/>
          <w:numId w:val="54"/>
        </w:numPr>
        <w:rPr>
          <w:rFonts w:cs="Arial"/>
          <w:sz w:val="16"/>
        </w:rPr>
      </w:pPr>
      <w:r w:rsidRPr="00B2674E">
        <w:rPr>
          <w:rFonts w:cs="Arial"/>
          <w:sz w:val="16"/>
        </w:rPr>
        <w:t>X_I_RESIDENTIALPLPC_SIZECHECK check (sizecode = upper(rtrim(ltrim(sizecode))));</w:t>
      </w:r>
    </w:p>
    <w:p w14:paraId="64093A9E" w14:textId="77777777" w:rsidR="00EA1221" w:rsidRPr="00B2674E" w:rsidRDefault="00EA1221" w:rsidP="00C04571">
      <w:pPr>
        <w:numPr>
          <w:ilvl w:val="0"/>
          <w:numId w:val="54"/>
        </w:numPr>
        <w:rPr>
          <w:rFonts w:cs="Arial"/>
          <w:sz w:val="16"/>
        </w:rPr>
      </w:pPr>
      <w:r w:rsidRPr="00B2674E">
        <w:rPr>
          <w:rFonts w:cs="Arial"/>
          <w:sz w:val="16"/>
        </w:rPr>
        <w:t>X_I_RESIDENTIALPLPC_UNIQUELY check (CODEUNIQUELY IN ('Y','N'));</w:t>
      </w:r>
    </w:p>
    <w:p w14:paraId="511AACA5" w14:textId="77777777" w:rsidR="007C76DC" w:rsidRPr="00B2674E" w:rsidRDefault="007C76DC" w:rsidP="00C04571">
      <w:pPr>
        <w:numPr>
          <w:ilvl w:val="0"/>
          <w:numId w:val="54"/>
        </w:numPr>
        <w:rPr>
          <w:rFonts w:cs="Arial"/>
          <w:sz w:val="16"/>
        </w:rPr>
      </w:pPr>
      <w:r w:rsidRPr="00B2674E">
        <w:rPr>
          <w:rFonts w:cs="Arial"/>
          <w:sz w:val="16"/>
        </w:rPr>
        <w:t>X_I_RESIDENTIALPLPC_SELFPAYM  check (SELFPAYMENT in (1,2))</w:t>
      </w:r>
    </w:p>
    <w:p w14:paraId="075E0957" w14:textId="77777777" w:rsidR="00EA1221" w:rsidRPr="00B2674E" w:rsidRDefault="00EA1221">
      <w:pPr>
        <w:rPr>
          <w:rFonts w:cs="Arial"/>
          <w:sz w:val="16"/>
        </w:rPr>
      </w:pPr>
    </w:p>
    <w:p w14:paraId="3D990873" w14:textId="77777777" w:rsidR="00EA1221" w:rsidRPr="00B2674E" w:rsidRDefault="00EA1221">
      <w:pPr>
        <w:rPr>
          <w:rFonts w:cs="Arial"/>
          <w:sz w:val="16"/>
        </w:rPr>
      </w:pPr>
      <w:r w:rsidRPr="00B2674E">
        <w:rPr>
          <w:rFonts w:cs="Arial"/>
          <w:sz w:val="16"/>
        </w:rPr>
        <w:t>I_SCAN</w:t>
      </w:r>
    </w:p>
    <w:p w14:paraId="32E6064F" w14:textId="77777777" w:rsidR="00EA1221" w:rsidRPr="00B2674E" w:rsidRDefault="00EA1221" w:rsidP="00C04571">
      <w:pPr>
        <w:numPr>
          <w:ilvl w:val="0"/>
          <w:numId w:val="54"/>
        </w:numPr>
        <w:rPr>
          <w:rFonts w:cs="Arial"/>
          <w:sz w:val="16"/>
        </w:rPr>
      </w:pPr>
      <w:r w:rsidRPr="00B2674E">
        <w:rPr>
          <w:rFonts w:cs="Arial"/>
          <w:sz w:val="16"/>
        </w:rPr>
        <w:t>I_SCAN_BU check (BUSINESSUNIT=UPPER(TRIM(BUSINESSUNIT)))</w:t>
      </w:r>
    </w:p>
    <w:p w14:paraId="3D8CD912" w14:textId="77777777" w:rsidR="00652657" w:rsidRPr="00B2674E" w:rsidRDefault="00652657" w:rsidP="00C04571">
      <w:pPr>
        <w:numPr>
          <w:ilvl w:val="0"/>
          <w:numId w:val="54"/>
        </w:numPr>
        <w:rPr>
          <w:rFonts w:cs="Arial"/>
          <w:sz w:val="16"/>
        </w:rPr>
      </w:pPr>
      <w:r w:rsidRPr="00B2674E">
        <w:rPr>
          <w:rFonts w:cs="Arial"/>
          <w:sz w:val="16"/>
        </w:rPr>
        <w:t>PK_I_SCAN primary key (BUSINESSUNIT, PRIMARYID, IDCODESEQUENCENUMBER, STAY, SCANDATETIME)</w:t>
      </w:r>
    </w:p>
    <w:p w14:paraId="5F704F3E" w14:textId="77777777" w:rsidR="00652657" w:rsidRPr="00B2674E" w:rsidRDefault="00652657" w:rsidP="00C04571">
      <w:pPr>
        <w:numPr>
          <w:ilvl w:val="0"/>
          <w:numId w:val="54"/>
        </w:numPr>
        <w:rPr>
          <w:rFonts w:cs="Arial"/>
          <w:sz w:val="16"/>
        </w:rPr>
      </w:pPr>
      <w:r w:rsidRPr="00B2674E">
        <w:rPr>
          <w:rFonts w:cs="Arial"/>
          <w:sz w:val="16"/>
        </w:rPr>
        <w:t>FK_I_SCAN_BU foreign key (BUSINESSUNIT) references businessunit (CODE);</w:t>
      </w:r>
    </w:p>
    <w:p w14:paraId="729CF734" w14:textId="77777777" w:rsidR="00652657" w:rsidRPr="00B2674E" w:rsidRDefault="00652657" w:rsidP="00C04571">
      <w:pPr>
        <w:numPr>
          <w:ilvl w:val="0"/>
          <w:numId w:val="54"/>
        </w:numPr>
        <w:rPr>
          <w:rFonts w:cs="Arial"/>
          <w:sz w:val="16"/>
        </w:rPr>
      </w:pPr>
      <w:r w:rsidRPr="00B2674E">
        <w:rPr>
          <w:rFonts w:cs="Arial"/>
          <w:sz w:val="16"/>
        </w:rPr>
        <w:t>FK_I_SCAN_UNIQUEITEM foreign key (BUSINESSUNIT, PRIMARYID, IDCODESEQUENCENUMBER) references I_UNIQUEITEM (BUSINESSUNIT, PRIMARYID, IDCODESEQUENCENUMBER);</w:t>
      </w:r>
    </w:p>
    <w:p w14:paraId="0AC4857F" w14:textId="77777777" w:rsidR="00652657" w:rsidRPr="00B2674E" w:rsidRDefault="00652657" w:rsidP="00C04571">
      <w:pPr>
        <w:numPr>
          <w:ilvl w:val="0"/>
          <w:numId w:val="54"/>
        </w:numPr>
        <w:rPr>
          <w:rFonts w:cs="Arial"/>
          <w:sz w:val="16"/>
        </w:rPr>
      </w:pPr>
      <w:r w:rsidRPr="00B2674E">
        <w:rPr>
          <w:rFonts w:cs="Arial"/>
          <w:sz w:val="16"/>
        </w:rPr>
        <w:t>I_SCAN_STAY check (STAY in (20,30,31,32));</w:t>
      </w:r>
    </w:p>
    <w:p w14:paraId="30421980" w14:textId="77777777" w:rsidR="00EA1221" w:rsidRPr="00B2674E" w:rsidRDefault="00EA1221">
      <w:pPr>
        <w:rPr>
          <w:rFonts w:cs="Arial"/>
          <w:sz w:val="16"/>
        </w:rPr>
      </w:pPr>
    </w:p>
    <w:p w14:paraId="72D91E76" w14:textId="77777777" w:rsidR="007A3DDA" w:rsidRPr="00B2674E" w:rsidRDefault="007A3DDA">
      <w:pPr>
        <w:rPr>
          <w:rFonts w:cs="Arial"/>
          <w:sz w:val="16"/>
        </w:rPr>
      </w:pPr>
      <w:r w:rsidRPr="00B2674E">
        <w:rPr>
          <w:rFonts w:cs="Arial"/>
          <w:sz w:val="16"/>
        </w:rPr>
        <w:t>I_SCANHISTORY</w:t>
      </w:r>
    </w:p>
    <w:p w14:paraId="0E728257" w14:textId="77777777" w:rsidR="007A3DDA" w:rsidRPr="00B2674E" w:rsidRDefault="007A3DDA" w:rsidP="00C04571">
      <w:pPr>
        <w:numPr>
          <w:ilvl w:val="0"/>
          <w:numId w:val="88"/>
        </w:numPr>
        <w:rPr>
          <w:rFonts w:cs="Arial"/>
          <w:sz w:val="16"/>
        </w:rPr>
      </w:pPr>
      <w:r w:rsidRPr="00B2674E">
        <w:rPr>
          <w:rFonts w:cs="Arial"/>
          <w:sz w:val="16"/>
        </w:rPr>
        <w:t>PK_I_SCANHISTORY primary key (SCANDATETIME, BUSINESSUNIT, PRIMARYID, IDCODESEQUENCENUMBER);</w:t>
      </w:r>
    </w:p>
    <w:p w14:paraId="59FF059E" w14:textId="77777777" w:rsidR="007A3DDA" w:rsidRPr="00B2674E" w:rsidRDefault="007A3DDA" w:rsidP="00C04571">
      <w:pPr>
        <w:numPr>
          <w:ilvl w:val="0"/>
          <w:numId w:val="88"/>
        </w:numPr>
        <w:rPr>
          <w:rFonts w:cs="Arial"/>
          <w:sz w:val="16"/>
        </w:rPr>
      </w:pPr>
      <w:r w:rsidRPr="00B2674E">
        <w:rPr>
          <w:rFonts w:cs="Arial"/>
          <w:sz w:val="16"/>
        </w:rPr>
        <w:t>FK_I_SCANHISTORY_IDCODE foreign key (BUSINESSUNIT, PRIMARYID, IDCODESEQUENCENUMBER)  references I_UNIQUEITEM (BUSINESSUNIT, PRIMARYID, IDCODESEQUENCENUMBER);</w:t>
      </w:r>
    </w:p>
    <w:p w14:paraId="27875937" w14:textId="038598BE" w:rsidR="007A3DDA" w:rsidRPr="00B2674E" w:rsidRDefault="007A3DDA" w:rsidP="00C04571">
      <w:pPr>
        <w:numPr>
          <w:ilvl w:val="0"/>
          <w:numId w:val="88"/>
        </w:numPr>
        <w:rPr>
          <w:rFonts w:cs="Arial"/>
          <w:sz w:val="16"/>
        </w:rPr>
      </w:pPr>
      <w:r w:rsidRPr="00B2674E">
        <w:rPr>
          <w:rFonts w:cs="Arial"/>
          <w:sz w:val="16"/>
        </w:rPr>
        <w:t>CHK_I_SCANHISTORY_IN_OUT  check (IN_OUT_SCAN IN (1,2,3</w:t>
      </w:r>
      <w:r w:rsidR="004E7BD7" w:rsidRPr="00B2674E">
        <w:rPr>
          <w:rFonts w:cs="Arial"/>
          <w:sz w:val="16"/>
        </w:rPr>
        <w:t>, 4, 75, 76</w:t>
      </w:r>
      <w:r w:rsidRPr="00B2674E">
        <w:rPr>
          <w:rFonts w:cs="Arial"/>
          <w:sz w:val="16"/>
        </w:rPr>
        <w:t>));</w:t>
      </w:r>
    </w:p>
    <w:p w14:paraId="0E764C27" w14:textId="19A7B6EC" w:rsidR="007A3DDA" w:rsidRPr="00B2674E" w:rsidRDefault="007A3DDA" w:rsidP="00C04571">
      <w:pPr>
        <w:numPr>
          <w:ilvl w:val="0"/>
          <w:numId w:val="88"/>
        </w:numPr>
        <w:rPr>
          <w:rFonts w:cs="Arial"/>
          <w:sz w:val="16"/>
        </w:rPr>
      </w:pPr>
      <w:r w:rsidRPr="00B2674E">
        <w:rPr>
          <w:rFonts w:cs="Arial"/>
          <w:sz w:val="16"/>
        </w:rPr>
        <w:t>CHK_I_SCANHISTORY_PROCESSED  check (PROCESSED_YN IN ('N','Y', 'E'));</w:t>
      </w:r>
    </w:p>
    <w:p w14:paraId="522136ED" w14:textId="5F450EF8" w:rsidR="00D8445E" w:rsidRPr="00B2674E" w:rsidRDefault="00D8445E" w:rsidP="00D8445E">
      <w:pPr>
        <w:rPr>
          <w:rFonts w:cs="Arial"/>
          <w:sz w:val="16"/>
        </w:rPr>
      </w:pPr>
    </w:p>
    <w:p w14:paraId="775C1702" w14:textId="0A4A15DF" w:rsidR="00D8445E" w:rsidRPr="00B2674E" w:rsidRDefault="00D8445E" w:rsidP="00D8445E">
      <w:pPr>
        <w:rPr>
          <w:rFonts w:cs="Arial"/>
          <w:sz w:val="16"/>
        </w:rPr>
      </w:pPr>
      <w:r w:rsidRPr="00B2674E">
        <w:rPr>
          <w:rFonts w:cs="Arial"/>
          <w:sz w:val="16"/>
        </w:rPr>
        <w:t>I_ISSUEHISTORY</w:t>
      </w:r>
    </w:p>
    <w:p w14:paraId="2C2AC30B" w14:textId="3B0408DF" w:rsidR="000E656C" w:rsidRPr="00B2674E" w:rsidRDefault="000E656C" w:rsidP="000E656C">
      <w:pPr>
        <w:numPr>
          <w:ilvl w:val="0"/>
          <w:numId w:val="88"/>
        </w:numPr>
        <w:rPr>
          <w:rFonts w:cs="Arial"/>
          <w:sz w:val="16"/>
        </w:rPr>
      </w:pPr>
      <w:r w:rsidRPr="00B2674E">
        <w:rPr>
          <w:rFonts w:cs="Arial"/>
          <w:sz w:val="16"/>
        </w:rPr>
        <w:t>FK_I_ISSUEHIS_PROCBU FOREIGN KEY (PROCESSBUSINESSUNITCODE)  REFERENCES BUSINESSUNIT(CODE);</w:t>
      </w:r>
    </w:p>
    <w:p w14:paraId="24D52642" w14:textId="4296D7B3" w:rsidR="00B44BA2" w:rsidRPr="00B2674E" w:rsidRDefault="00B44BA2" w:rsidP="00B44BA2">
      <w:pPr>
        <w:numPr>
          <w:ilvl w:val="0"/>
          <w:numId w:val="88"/>
        </w:numPr>
        <w:rPr>
          <w:rFonts w:cs="Arial"/>
          <w:sz w:val="16"/>
        </w:rPr>
      </w:pPr>
      <w:r w:rsidRPr="00B2674E">
        <w:rPr>
          <w:rFonts w:cs="Arial"/>
          <w:sz w:val="16"/>
        </w:rPr>
        <w:t>FK_I_ISSUEHIS_FORBU FOREIGN KEY (FORBUSINESSUNITCODE) REFERENCES BUSINESSUNIT(CODE);</w:t>
      </w:r>
    </w:p>
    <w:p w14:paraId="2FDDB6C9" w14:textId="62E7BDC8" w:rsidR="00B44BA2" w:rsidRPr="00B2674E" w:rsidRDefault="00B44BA2" w:rsidP="00B44BA2">
      <w:pPr>
        <w:numPr>
          <w:ilvl w:val="0"/>
          <w:numId w:val="88"/>
        </w:numPr>
        <w:rPr>
          <w:rFonts w:cs="Arial"/>
          <w:sz w:val="16"/>
        </w:rPr>
      </w:pPr>
      <w:r w:rsidRPr="00B2674E">
        <w:rPr>
          <w:rFonts w:cs="Arial"/>
          <w:sz w:val="16"/>
        </w:rPr>
        <w:t>FK_I_ISSUEHIS_INVBU FOREIGN KEY (INVOICEBUSINESSUNITCODE) REFERENCES BUSINESSUNIT(CODE);</w:t>
      </w:r>
    </w:p>
    <w:p w14:paraId="6F688F20" w14:textId="2E74AD2C" w:rsidR="00B44BA2" w:rsidRPr="00B2674E" w:rsidRDefault="009E79F5" w:rsidP="009E79F5">
      <w:pPr>
        <w:numPr>
          <w:ilvl w:val="0"/>
          <w:numId w:val="88"/>
        </w:numPr>
        <w:rPr>
          <w:rFonts w:cs="Arial"/>
          <w:sz w:val="16"/>
        </w:rPr>
      </w:pPr>
      <w:r w:rsidRPr="00B2674E">
        <w:rPr>
          <w:rFonts w:cs="Arial"/>
          <w:sz w:val="16"/>
        </w:rPr>
        <w:t>FK_I_ISSUEHIS_CURR FOREIGN KEY (CURRENCY) REFERENCES CURRENCY(CODE);</w:t>
      </w:r>
    </w:p>
    <w:p w14:paraId="4D244940" w14:textId="2CC02369" w:rsidR="009E79F5" w:rsidRPr="00B2674E" w:rsidRDefault="009E79F5" w:rsidP="009E79F5">
      <w:pPr>
        <w:numPr>
          <w:ilvl w:val="0"/>
          <w:numId w:val="88"/>
        </w:numPr>
        <w:rPr>
          <w:rFonts w:cs="Arial"/>
          <w:sz w:val="16"/>
        </w:rPr>
      </w:pPr>
      <w:r w:rsidRPr="00B2674E">
        <w:rPr>
          <w:rFonts w:cs="Arial"/>
          <w:sz w:val="16"/>
        </w:rPr>
        <w:t>FK_I_ISSUE_STOCKROOM FOREIGN KEY (STOCKROOM)  REFERENCES STOCKROOM(CODE);</w:t>
      </w:r>
    </w:p>
    <w:p w14:paraId="621B2F29" w14:textId="5C328ED8" w:rsidR="009E79F5" w:rsidRPr="00B2674E" w:rsidRDefault="001E094B" w:rsidP="001E094B">
      <w:pPr>
        <w:numPr>
          <w:ilvl w:val="0"/>
          <w:numId w:val="88"/>
        </w:numPr>
        <w:rPr>
          <w:rFonts w:cs="Arial"/>
          <w:sz w:val="16"/>
        </w:rPr>
      </w:pPr>
      <w:r w:rsidRPr="00B2674E">
        <w:rPr>
          <w:rFonts w:cs="Arial"/>
          <w:sz w:val="16"/>
        </w:rPr>
        <w:t>FK_I_ISSUE_REASONCODE  FOREIGN KEY (REASONCODE) REFERENCES REASONCODE (CODE);</w:t>
      </w:r>
    </w:p>
    <w:p w14:paraId="1A9ECAF0" w14:textId="0369ED40" w:rsidR="001E094B" w:rsidRPr="00B2674E" w:rsidRDefault="001E094B" w:rsidP="001E094B">
      <w:pPr>
        <w:numPr>
          <w:ilvl w:val="0"/>
          <w:numId w:val="88"/>
        </w:numPr>
        <w:rPr>
          <w:rFonts w:cs="Arial"/>
          <w:sz w:val="16"/>
        </w:rPr>
      </w:pPr>
      <w:r w:rsidRPr="00B2674E">
        <w:rPr>
          <w:rFonts w:cs="Arial"/>
          <w:sz w:val="16"/>
        </w:rPr>
        <w:t>CHK_I_ISSHIS_PRODUCTCODE CHECK (PRODUCTCODE = UPPER(TRIM(PRODUCTCODE)));</w:t>
      </w:r>
    </w:p>
    <w:p w14:paraId="11BF74F6" w14:textId="0D6A587B" w:rsidR="001E094B" w:rsidRPr="00B2674E" w:rsidRDefault="00DD7A29" w:rsidP="00DD7A29">
      <w:pPr>
        <w:numPr>
          <w:ilvl w:val="0"/>
          <w:numId w:val="88"/>
        </w:numPr>
        <w:rPr>
          <w:rFonts w:cs="Arial"/>
          <w:sz w:val="16"/>
        </w:rPr>
      </w:pPr>
      <w:r w:rsidRPr="00B2674E">
        <w:rPr>
          <w:rFonts w:cs="Arial"/>
          <w:sz w:val="16"/>
        </w:rPr>
        <w:t>CHK_I_ISSHIS_SIZECODE CHECK (SIZECODE = UPPER(TRIM(SIZECODE)));</w:t>
      </w:r>
    </w:p>
    <w:p w14:paraId="43D12360" w14:textId="72DCC24E" w:rsidR="00DD7A29" w:rsidRPr="00B2674E" w:rsidRDefault="00DD7A29" w:rsidP="00DD7A29">
      <w:pPr>
        <w:numPr>
          <w:ilvl w:val="0"/>
          <w:numId w:val="88"/>
        </w:numPr>
        <w:rPr>
          <w:rFonts w:cs="Arial"/>
          <w:sz w:val="16"/>
        </w:rPr>
      </w:pPr>
      <w:r w:rsidRPr="00B2674E">
        <w:rPr>
          <w:rFonts w:cs="Arial"/>
          <w:sz w:val="16"/>
        </w:rPr>
        <w:t>CHK_I_ISSHIS_SUBSTPRCODE CHECK (SUBSTITUTEFORPRODUCTCODE = UPPER(TRIM(SUBSTITUTEFORPRODUCTCODE)));</w:t>
      </w:r>
    </w:p>
    <w:p w14:paraId="1A171E54" w14:textId="2A376283" w:rsidR="00DD7A29" w:rsidRPr="00B2674E" w:rsidRDefault="00DD7A29" w:rsidP="00DD7A29">
      <w:pPr>
        <w:numPr>
          <w:ilvl w:val="0"/>
          <w:numId w:val="88"/>
        </w:numPr>
        <w:rPr>
          <w:rFonts w:cs="Arial"/>
          <w:sz w:val="16"/>
        </w:rPr>
      </w:pPr>
      <w:r w:rsidRPr="00B2674E">
        <w:rPr>
          <w:rFonts w:cs="Arial"/>
          <w:sz w:val="16"/>
        </w:rPr>
        <w:t>CHK_I_ISSHIS_SUBSTSZECODE CHECK (SUBFORSIZECODE = UPPER(TRIM(SUBFORSIZECODE)));</w:t>
      </w:r>
    </w:p>
    <w:p w14:paraId="29CB089E" w14:textId="705FA8E5" w:rsidR="00DD7A29" w:rsidRPr="00B2674E" w:rsidRDefault="00356415" w:rsidP="00356415">
      <w:pPr>
        <w:numPr>
          <w:ilvl w:val="0"/>
          <w:numId w:val="88"/>
        </w:numPr>
        <w:rPr>
          <w:rFonts w:cs="Arial"/>
          <w:sz w:val="16"/>
        </w:rPr>
      </w:pPr>
      <w:r w:rsidRPr="00B2674E">
        <w:rPr>
          <w:rFonts w:cs="Arial"/>
          <w:sz w:val="16"/>
        </w:rPr>
        <w:t>CHK_I_ISSHIS_CUSTOWNED CHECK (CUSTOMEROWNED IN ('Y', 'N'));</w:t>
      </w:r>
    </w:p>
    <w:p w14:paraId="20DF48FD" w14:textId="2DC76D8C" w:rsidR="00356415" w:rsidRPr="00B2674E" w:rsidRDefault="00356415" w:rsidP="00356415">
      <w:pPr>
        <w:numPr>
          <w:ilvl w:val="0"/>
          <w:numId w:val="88"/>
        </w:numPr>
        <w:rPr>
          <w:rFonts w:cs="Arial"/>
          <w:sz w:val="16"/>
        </w:rPr>
      </w:pPr>
      <w:r w:rsidRPr="00B2674E">
        <w:rPr>
          <w:rFonts w:cs="Arial"/>
          <w:sz w:val="16"/>
        </w:rPr>
        <w:t>CHK_I_ISSHIS_CUSTRELATED CHECK (CUSTOMERRELATED IN ('Y', 'N'));</w:t>
      </w:r>
    </w:p>
    <w:p w14:paraId="56C25B91" w14:textId="02D800E9" w:rsidR="00356415" w:rsidRPr="00B2674E" w:rsidRDefault="00356415" w:rsidP="00356415">
      <w:pPr>
        <w:numPr>
          <w:ilvl w:val="0"/>
          <w:numId w:val="88"/>
        </w:numPr>
        <w:rPr>
          <w:rFonts w:cs="Arial"/>
          <w:sz w:val="16"/>
        </w:rPr>
      </w:pPr>
      <w:r w:rsidRPr="00B2674E">
        <w:rPr>
          <w:rFonts w:cs="Arial"/>
          <w:sz w:val="16"/>
        </w:rPr>
        <w:t>CHK_I_ISSHIS_ISSUESTATUS CHECK (ISSUESTATUS IN (0,1,2,3,4,5));</w:t>
      </w:r>
    </w:p>
    <w:p w14:paraId="33A7AC5C" w14:textId="7D44C416" w:rsidR="00356415" w:rsidRPr="00B2674E" w:rsidRDefault="00F21F56" w:rsidP="00F21F56">
      <w:pPr>
        <w:numPr>
          <w:ilvl w:val="0"/>
          <w:numId w:val="88"/>
        </w:numPr>
        <w:rPr>
          <w:rFonts w:cs="Arial"/>
          <w:sz w:val="16"/>
        </w:rPr>
      </w:pPr>
      <w:r w:rsidRPr="00B2674E">
        <w:rPr>
          <w:rFonts w:cs="Arial"/>
          <w:sz w:val="16"/>
        </w:rPr>
        <w:t>CHK_I_ISSHIS_SPSIZECHRGSTATUS CHECK (SPECIALSIZECHARGESTATUS IN (0,1,2,3,4,5,6));</w:t>
      </w:r>
    </w:p>
    <w:p w14:paraId="522381B1" w14:textId="2FC03857" w:rsidR="00F21F56" w:rsidRPr="00B2674E" w:rsidRDefault="00F21F56" w:rsidP="00F21F56">
      <w:pPr>
        <w:numPr>
          <w:ilvl w:val="0"/>
          <w:numId w:val="88"/>
        </w:numPr>
        <w:rPr>
          <w:rFonts w:cs="Arial"/>
          <w:sz w:val="16"/>
        </w:rPr>
      </w:pPr>
      <w:r w:rsidRPr="00B2674E">
        <w:rPr>
          <w:rFonts w:cs="Arial"/>
          <w:sz w:val="16"/>
        </w:rPr>
        <w:t>CHK_I_ISSHIS_EXCHGCHRGSTATUS CHECK (EXCHANGECHARGESTATUS IN (0,1,2,3,4,5,6));</w:t>
      </w:r>
    </w:p>
    <w:p w14:paraId="43E3E4B5" w14:textId="5A479C39" w:rsidR="00DF7625" w:rsidRPr="00B2674E" w:rsidRDefault="00DF7625" w:rsidP="00DF7625">
      <w:pPr>
        <w:rPr>
          <w:rFonts w:cs="Arial"/>
          <w:sz w:val="16"/>
        </w:rPr>
      </w:pPr>
    </w:p>
    <w:p w14:paraId="466ED6A3" w14:textId="50536FA1" w:rsidR="00DF7625" w:rsidRPr="00B2674E" w:rsidRDefault="00DF7625" w:rsidP="00DF7625">
      <w:pPr>
        <w:rPr>
          <w:rFonts w:cs="Arial"/>
          <w:sz w:val="16"/>
        </w:rPr>
      </w:pPr>
      <w:r w:rsidRPr="00B2674E">
        <w:rPr>
          <w:rFonts w:cs="Arial"/>
          <w:sz w:val="16"/>
        </w:rPr>
        <w:t>I_EMBLEMHISTORY</w:t>
      </w:r>
    </w:p>
    <w:p w14:paraId="252D18C3" w14:textId="022576F7" w:rsidR="00DF7625" w:rsidRPr="00B2674E" w:rsidRDefault="002B4FA2" w:rsidP="002B4FA2">
      <w:pPr>
        <w:numPr>
          <w:ilvl w:val="0"/>
          <w:numId w:val="88"/>
        </w:numPr>
        <w:rPr>
          <w:rFonts w:cs="Arial"/>
          <w:sz w:val="16"/>
        </w:rPr>
      </w:pPr>
      <w:r w:rsidRPr="00B2674E">
        <w:rPr>
          <w:rFonts w:cs="Arial"/>
          <w:sz w:val="16"/>
        </w:rPr>
        <w:t>FK_I_EMBLHIS_BU FOREIGN KEY (BUSINESSUNITCODE) REFERENCES BUSINESSUNIT(CODE</w:t>
      </w:r>
      <w:r w:rsidR="00DF7625" w:rsidRPr="00B2674E">
        <w:rPr>
          <w:rFonts w:cs="Arial"/>
          <w:sz w:val="16"/>
        </w:rPr>
        <w:t>);</w:t>
      </w:r>
    </w:p>
    <w:p w14:paraId="72519A99" w14:textId="54A8FC5D" w:rsidR="002B4FA2" w:rsidRPr="00B2674E" w:rsidRDefault="00C3546F" w:rsidP="00C3546F">
      <w:pPr>
        <w:numPr>
          <w:ilvl w:val="0"/>
          <w:numId w:val="88"/>
        </w:numPr>
        <w:rPr>
          <w:rFonts w:cs="Arial"/>
          <w:sz w:val="16"/>
        </w:rPr>
      </w:pPr>
      <w:r w:rsidRPr="00B2674E">
        <w:rPr>
          <w:rFonts w:cs="Arial"/>
          <w:sz w:val="16"/>
        </w:rPr>
        <w:t>FK_I_EMBLHIS_INVBU FOREIGN KEY (INVOICEBUSINESSUNITCODE) REFERENCES BUSINESSUNIT(CODE);</w:t>
      </w:r>
    </w:p>
    <w:p w14:paraId="71E66C1A" w14:textId="5BDAB020" w:rsidR="00C3546F" w:rsidRPr="00B2674E" w:rsidRDefault="00C3546F" w:rsidP="00C3546F">
      <w:pPr>
        <w:numPr>
          <w:ilvl w:val="0"/>
          <w:numId w:val="88"/>
        </w:numPr>
        <w:rPr>
          <w:rFonts w:cs="Arial"/>
          <w:sz w:val="16"/>
        </w:rPr>
      </w:pPr>
      <w:r w:rsidRPr="00B2674E">
        <w:rPr>
          <w:rFonts w:cs="Arial"/>
          <w:sz w:val="16"/>
        </w:rPr>
        <w:t>FK_I_EMBLHIS_REASONCODE  FOREIGN KEY (REASONCODE) REFERENCES REASONCODE (CODE);</w:t>
      </w:r>
    </w:p>
    <w:p w14:paraId="6FA3AB44" w14:textId="05D8ADD3" w:rsidR="00C3546F" w:rsidRPr="00B2674E" w:rsidRDefault="00C3546F" w:rsidP="00C3546F">
      <w:pPr>
        <w:numPr>
          <w:ilvl w:val="0"/>
          <w:numId w:val="88"/>
        </w:numPr>
        <w:rPr>
          <w:rFonts w:cs="Arial"/>
          <w:sz w:val="16"/>
        </w:rPr>
      </w:pPr>
      <w:r w:rsidRPr="00B2674E">
        <w:rPr>
          <w:rFonts w:cs="Arial"/>
          <w:sz w:val="16"/>
        </w:rPr>
        <w:t>FK_I_EMBLHIS_CURR FOREIGN KEY (CURRENCYCODE) REFERENCES CURRENCY(CODE);</w:t>
      </w:r>
    </w:p>
    <w:p w14:paraId="64912641" w14:textId="64BCAB74" w:rsidR="00C3546F" w:rsidRPr="00B2674E" w:rsidRDefault="0072200F" w:rsidP="0072200F">
      <w:pPr>
        <w:numPr>
          <w:ilvl w:val="0"/>
          <w:numId w:val="88"/>
        </w:numPr>
        <w:rPr>
          <w:rFonts w:cs="Arial"/>
          <w:sz w:val="16"/>
        </w:rPr>
      </w:pPr>
      <w:r w:rsidRPr="00B2674E">
        <w:rPr>
          <w:rFonts w:cs="Arial"/>
          <w:sz w:val="16"/>
        </w:rPr>
        <w:t>FK_I_EMBLHIS_STOCKROOM FOREIGN KEY (STOCKROOMCODE) REFERENCES STOCKROOM(CODE);</w:t>
      </w:r>
    </w:p>
    <w:p w14:paraId="350A74AE" w14:textId="2E359464" w:rsidR="0072200F" w:rsidRPr="00B2674E" w:rsidRDefault="0072200F" w:rsidP="0072200F">
      <w:pPr>
        <w:numPr>
          <w:ilvl w:val="0"/>
          <w:numId w:val="88"/>
        </w:numPr>
        <w:rPr>
          <w:rFonts w:cs="Arial"/>
          <w:sz w:val="16"/>
        </w:rPr>
      </w:pPr>
      <w:r w:rsidRPr="00B2674E">
        <w:rPr>
          <w:rFonts w:cs="Arial"/>
          <w:sz w:val="16"/>
        </w:rPr>
        <w:t>CHK_I_EMBLHIS_PRODUCTCODE CHECK (PRODUCTCODE = UPPER(TRIM(PRODUCTCODE)));</w:t>
      </w:r>
    </w:p>
    <w:p w14:paraId="588A7C1F" w14:textId="18C7FA04" w:rsidR="0072200F" w:rsidRPr="00B2674E" w:rsidRDefault="0072200F" w:rsidP="0072200F">
      <w:pPr>
        <w:numPr>
          <w:ilvl w:val="0"/>
          <w:numId w:val="88"/>
        </w:numPr>
        <w:rPr>
          <w:rFonts w:cs="Arial"/>
          <w:sz w:val="16"/>
        </w:rPr>
      </w:pPr>
      <w:r w:rsidRPr="00B2674E">
        <w:rPr>
          <w:rFonts w:cs="Arial"/>
          <w:sz w:val="16"/>
        </w:rPr>
        <w:t>CHK_I_EMBLHIS_EPRODCODE CHECK (EMBLEMPRODUCTCODE = UPPER(TRIM(EMBLEMPRODUCTCODE)));</w:t>
      </w:r>
    </w:p>
    <w:p w14:paraId="4ACF38DB" w14:textId="3768D862" w:rsidR="0072200F" w:rsidRPr="00B2674E" w:rsidRDefault="0072200F" w:rsidP="0072200F">
      <w:pPr>
        <w:numPr>
          <w:ilvl w:val="0"/>
          <w:numId w:val="88"/>
        </w:numPr>
        <w:rPr>
          <w:rFonts w:cs="Arial"/>
          <w:sz w:val="16"/>
        </w:rPr>
      </w:pPr>
      <w:r w:rsidRPr="00B2674E">
        <w:rPr>
          <w:rFonts w:cs="Arial"/>
          <w:sz w:val="16"/>
        </w:rPr>
        <w:t>CHK_I_EMBLHIS_SIZECODE CHECK (SIZECODE = UPPER(TRIM(SIZECODE)));</w:t>
      </w:r>
    </w:p>
    <w:p w14:paraId="4C41FB99" w14:textId="2EBBA703" w:rsidR="0072200F" w:rsidRPr="00B2674E" w:rsidRDefault="00E87159" w:rsidP="00E87159">
      <w:pPr>
        <w:numPr>
          <w:ilvl w:val="0"/>
          <w:numId w:val="88"/>
        </w:numPr>
        <w:rPr>
          <w:rFonts w:cs="Arial"/>
          <w:sz w:val="16"/>
        </w:rPr>
      </w:pPr>
      <w:r w:rsidRPr="00B2674E">
        <w:rPr>
          <w:rFonts w:cs="Arial"/>
          <w:sz w:val="16"/>
        </w:rPr>
        <w:t>CHK_I_EMBLHIS_ETYPE CHECK (EMBLEMTYPE IN (1,2,3));</w:t>
      </w:r>
    </w:p>
    <w:p w14:paraId="2939F20C" w14:textId="360B0217" w:rsidR="00DF7625" w:rsidRPr="00B2674E" w:rsidRDefault="00E87159" w:rsidP="00DF7625">
      <w:pPr>
        <w:numPr>
          <w:ilvl w:val="0"/>
          <w:numId w:val="88"/>
        </w:numPr>
        <w:rPr>
          <w:rFonts w:cs="Arial"/>
          <w:sz w:val="16"/>
        </w:rPr>
      </w:pPr>
      <w:r w:rsidRPr="00B2674E">
        <w:rPr>
          <w:rFonts w:cs="Arial"/>
          <w:sz w:val="16"/>
        </w:rPr>
        <w:t>CHK_I_EMBLHIS_STATUS CHECK (STATUS IN (0,1,2));</w:t>
      </w:r>
    </w:p>
    <w:p w14:paraId="5735B5E5" w14:textId="77777777" w:rsidR="00D8445E" w:rsidRPr="00B2674E" w:rsidRDefault="00D8445E" w:rsidP="00D8445E">
      <w:pPr>
        <w:rPr>
          <w:rFonts w:cs="Arial"/>
          <w:sz w:val="16"/>
        </w:rPr>
      </w:pPr>
    </w:p>
    <w:p w14:paraId="6B543E58" w14:textId="77777777" w:rsidR="007A3DDA" w:rsidRPr="00B2674E" w:rsidRDefault="007A3DDA">
      <w:pPr>
        <w:rPr>
          <w:rFonts w:cs="Arial"/>
          <w:sz w:val="16"/>
        </w:rPr>
      </w:pPr>
    </w:p>
    <w:p w14:paraId="19E8AF6E" w14:textId="77777777" w:rsidR="00EA1221" w:rsidRPr="00B2674E" w:rsidRDefault="00EA1221">
      <w:pPr>
        <w:rPr>
          <w:rFonts w:cs="Arial"/>
          <w:sz w:val="16"/>
        </w:rPr>
      </w:pPr>
      <w:r w:rsidRPr="00B2674E">
        <w:rPr>
          <w:rFonts w:cs="Arial"/>
          <w:sz w:val="16"/>
        </w:rPr>
        <w:t>I_SOILREASONABILITY</w:t>
      </w:r>
    </w:p>
    <w:p w14:paraId="0E9ED360" w14:textId="77777777" w:rsidR="00EA1221" w:rsidRPr="00B2674E" w:rsidRDefault="00EA1221" w:rsidP="00C04571">
      <w:pPr>
        <w:numPr>
          <w:ilvl w:val="0"/>
          <w:numId w:val="31"/>
        </w:numPr>
        <w:rPr>
          <w:rFonts w:cs="Arial"/>
          <w:sz w:val="16"/>
        </w:rPr>
      </w:pPr>
      <w:r w:rsidRPr="00B2674E">
        <w:rPr>
          <w:rFonts w:cs="Arial"/>
          <w:sz w:val="16"/>
        </w:rPr>
        <w:t>I_SOILREASONABILITY_CUSTOMERNU foreign key (CUSTOMERNUMBER) references I_CUSTOMER (CUSTOMERNUMBER);</w:t>
      </w:r>
    </w:p>
    <w:p w14:paraId="7E1FB721" w14:textId="77777777" w:rsidR="00EA1221" w:rsidRPr="00B2674E" w:rsidRDefault="00EA1221" w:rsidP="00C04571">
      <w:pPr>
        <w:numPr>
          <w:ilvl w:val="0"/>
          <w:numId w:val="31"/>
        </w:numPr>
        <w:rPr>
          <w:rFonts w:cs="Arial"/>
          <w:sz w:val="16"/>
        </w:rPr>
      </w:pPr>
      <w:r w:rsidRPr="00B2674E">
        <w:rPr>
          <w:rFonts w:cs="Arial"/>
          <w:sz w:val="16"/>
        </w:rPr>
        <w:t>I_SOILREASONABILITY_PRODUCTCOD foreign key (PRODUCTCODE,SIZECODE) references I_PRODUCTSIZE (PRODUCTCODE,SIZECODE);</w:t>
      </w:r>
    </w:p>
    <w:p w14:paraId="21C1621A" w14:textId="77777777" w:rsidR="00EA1221" w:rsidRPr="00B2674E" w:rsidRDefault="00EA1221" w:rsidP="00C04571">
      <w:pPr>
        <w:numPr>
          <w:ilvl w:val="0"/>
          <w:numId w:val="31"/>
        </w:numPr>
        <w:rPr>
          <w:rFonts w:cs="Arial"/>
          <w:sz w:val="16"/>
        </w:rPr>
      </w:pPr>
      <w:r w:rsidRPr="00B2674E">
        <w:rPr>
          <w:rFonts w:cs="Arial"/>
          <w:sz w:val="16"/>
        </w:rPr>
        <w:t>I_SOILREASONABILITY_BU  check (TRIM(UPPER(BUSINESSUNITNUMBER))=BUSINESSUNITNUMBER)</w:t>
      </w:r>
    </w:p>
    <w:p w14:paraId="12DD55B1" w14:textId="77777777" w:rsidR="00E337BF" w:rsidRPr="00B2674E" w:rsidRDefault="00E337BF" w:rsidP="00C04571">
      <w:pPr>
        <w:numPr>
          <w:ilvl w:val="0"/>
          <w:numId w:val="31"/>
        </w:numPr>
        <w:rPr>
          <w:rFonts w:cs="Arial"/>
          <w:sz w:val="16"/>
        </w:rPr>
      </w:pPr>
      <w:r w:rsidRPr="00B2674E">
        <w:rPr>
          <w:rFonts w:cs="Arial"/>
          <w:sz w:val="16"/>
        </w:rPr>
        <w:t>FK_I_SOILREASONABILITY_BU foreign key (BUSINESSUNITNUMBER) references businessunit (CODE);</w:t>
      </w:r>
    </w:p>
    <w:p w14:paraId="502D1D66" w14:textId="77777777" w:rsidR="00EA1221" w:rsidRPr="00B2674E" w:rsidRDefault="00EA1221">
      <w:pPr>
        <w:pStyle w:val="Header"/>
        <w:tabs>
          <w:tab w:val="clear" w:pos="4320"/>
          <w:tab w:val="clear" w:pos="8640"/>
        </w:tabs>
        <w:rPr>
          <w:rFonts w:cs="Arial"/>
          <w:sz w:val="16"/>
        </w:rPr>
      </w:pPr>
    </w:p>
    <w:p w14:paraId="6DCDB170" w14:textId="77777777" w:rsidR="00EA1221" w:rsidRPr="00B2674E" w:rsidRDefault="00EA1221">
      <w:pPr>
        <w:rPr>
          <w:rFonts w:cs="Arial"/>
          <w:sz w:val="16"/>
        </w:rPr>
      </w:pPr>
      <w:r w:rsidRPr="00B2674E">
        <w:rPr>
          <w:rFonts w:cs="Arial"/>
          <w:sz w:val="16"/>
        </w:rPr>
        <w:t>I_SOILTICKET</w:t>
      </w:r>
    </w:p>
    <w:p w14:paraId="071CF84C" w14:textId="77777777" w:rsidR="00EA1221" w:rsidRPr="00B2674E" w:rsidRDefault="00EA1221" w:rsidP="00C04571">
      <w:pPr>
        <w:numPr>
          <w:ilvl w:val="0"/>
          <w:numId w:val="32"/>
        </w:numPr>
        <w:rPr>
          <w:rFonts w:cs="Arial"/>
          <w:sz w:val="16"/>
        </w:rPr>
      </w:pPr>
      <w:r w:rsidRPr="00B2674E">
        <w:rPr>
          <w:rFonts w:cs="Arial"/>
          <w:sz w:val="16"/>
        </w:rPr>
        <w:t>XPKI_SOILTICKET primary key (SOILTICKETNUMBER)</w:t>
      </w:r>
    </w:p>
    <w:p w14:paraId="7D6E3095" w14:textId="77777777" w:rsidR="00EA1221" w:rsidRPr="00B2674E" w:rsidRDefault="00EA1221" w:rsidP="00C04571">
      <w:pPr>
        <w:numPr>
          <w:ilvl w:val="0"/>
          <w:numId w:val="32"/>
        </w:numPr>
        <w:rPr>
          <w:rFonts w:cs="Arial"/>
          <w:sz w:val="16"/>
        </w:rPr>
      </w:pPr>
      <w:r w:rsidRPr="00B2674E">
        <w:rPr>
          <w:rFonts w:cs="Arial"/>
          <w:sz w:val="16"/>
        </w:rPr>
        <w:t>I_SOILTICKET_CUSTOMERNUMBER foreign key (CUSTOMERNUMBER) references I_CUSTOMER (CUSTOMERNUMBER);</w:t>
      </w:r>
    </w:p>
    <w:p w14:paraId="074AAE15" w14:textId="77777777" w:rsidR="00EA1221" w:rsidRPr="00B2674E" w:rsidRDefault="00EA1221" w:rsidP="00C04571">
      <w:pPr>
        <w:numPr>
          <w:ilvl w:val="0"/>
          <w:numId w:val="32"/>
        </w:numPr>
        <w:rPr>
          <w:rFonts w:cs="Arial"/>
          <w:sz w:val="16"/>
        </w:rPr>
      </w:pPr>
      <w:r w:rsidRPr="00B2674E">
        <w:rPr>
          <w:rFonts w:cs="Arial"/>
          <w:sz w:val="16"/>
        </w:rPr>
        <w:t>I_SOILTICKET_INVOICENUMBER____ foreign key (INVOICENUMBER,DOCUMENTTYPE) references I_INVOICEHEADER (INVOICENUMBER,DOCUMENTTYPE);</w:t>
      </w:r>
    </w:p>
    <w:p w14:paraId="5705091C" w14:textId="77777777" w:rsidR="00EA1221" w:rsidRPr="00B2674E" w:rsidRDefault="00EA1221" w:rsidP="00C04571">
      <w:pPr>
        <w:numPr>
          <w:ilvl w:val="0"/>
          <w:numId w:val="32"/>
        </w:numPr>
        <w:rPr>
          <w:rFonts w:cs="Arial"/>
          <w:sz w:val="16"/>
        </w:rPr>
      </w:pPr>
      <w:r w:rsidRPr="00B2674E">
        <w:rPr>
          <w:rFonts w:cs="Arial"/>
          <w:sz w:val="16"/>
        </w:rPr>
        <w:t>I_SOILTICKET_BU  check (TRIM(UPPER(BUSINESSUNITNUMBER))=BUSINESSUNITNUMBER)</w:t>
      </w:r>
    </w:p>
    <w:p w14:paraId="773B5AD3" w14:textId="77777777" w:rsidR="00E337BF" w:rsidRPr="00B2674E" w:rsidRDefault="00E337BF" w:rsidP="00C04571">
      <w:pPr>
        <w:numPr>
          <w:ilvl w:val="0"/>
          <w:numId w:val="32"/>
        </w:numPr>
        <w:rPr>
          <w:rFonts w:cs="Arial"/>
          <w:sz w:val="16"/>
        </w:rPr>
      </w:pPr>
      <w:r w:rsidRPr="00B2674E">
        <w:rPr>
          <w:rFonts w:cs="Arial"/>
          <w:sz w:val="16"/>
        </w:rPr>
        <w:t>FK_I_SOILTICKET_BU foreign key (BUSINESSUNITNUMBER) references businessunit (CODE)</w:t>
      </w:r>
    </w:p>
    <w:p w14:paraId="3B1840D2" w14:textId="77777777" w:rsidR="00EA1221" w:rsidRPr="00B2674E" w:rsidRDefault="00EA1221">
      <w:pPr>
        <w:rPr>
          <w:rFonts w:cs="Arial"/>
          <w:sz w:val="16"/>
        </w:rPr>
      </w:pPr>
    </w:p>
    <w:p w14:paraId="2C7B8EFC" w14:textId="77777777" w:rsidR="00EA1221" w:rsidRPr="00B2674E" w:rsidRDefault="00EA1221">
      <w:pPr>
        <w:pStyle w:val="Header"/>
        <w:tabs>
          <w:tab w:val="clear" w:pos="4320"/>
          <w:tab w:val="clear" w:pos="8640"/>
        </w:tabs>
        <w:rPr>
          <w:rFonts w:cs="Arial"/>
          <w:sz w:val="16"/>
        </w:rPr>
      </w:pPr>
      <w:r w:rsidRPr="00B2674E">
        <w:rPr>
          <w:rFonts w:cs="Arial"/>
          <w:sz w:val="16"/>
        </w:rPr>
        <w:t>I_SOILTICKETLINE</w:t>
      </w:r>
    </w:p>
    <w:p w14:paraId="1B291318" w14:textId="77777777" w:rsidR="00EA1221" w:rsidRPr="00B2674E" w:rsidRDefault="00EA1221" w:rsidP="00C04571">
      <w:pPr>
        <w:numPr>
          <w:ilvl w:val="0"/>
          <w:numId w:val="33"/>
        </w:numPr>
        <w:rPr>
          <w:rFonts w:cs="Arial"/>
          <w:sz w:val="16"/>
        </w:rPr>
      </w:pPr>
      <w:r w:rsidRPr="00B2674E">
        <w:rPr>
          <w:rFonts w:cs="Arial"/>
          <w:sz w:val="16"/>
        </w:rPr>
        <w:t>XPKI_SOILTICKETLINE primary key (SOILTICKETNUMBER,PRODUCTCODE,SIZECODE,FINISHINGMETHODCODE)</w:t>
      </w:r>
    </w:p>
    <w:p w14:paraId="11CE4661" w14:textId="77777777" w:rsidR="00EA1221" w:rsidRPr="00B2674E" w:rsidRDefault="00EA1221" w:rsidP="00C04571">
      <w:pPr>
        <w:numPr>
          <w:ilvl w:val="0"/>
          <w:numId w:val="33"/>
        </w:numPr>
        <w:rPr>
          <w:rFonts w:cs="Arial"/>
          <w:sz w:val="16"/>
        </w:rPr>
      </w:pPr>
      <w:r w:rsidRPr="00B2674E">
        <w:rPr>
          <w:rFonts w:cs="Arial"/>
          <w:sz w:val="16"/>
        </w:rPr>
        <w:t>I_SOILTICKETLINE_PRODUCTCODE foreign key (PRODUCTCODE) references I_PRODUCT (CODE);</w:t>
      </w:r>
    </w:p>
    <w:p w14:paraId="316EB5BB" w14:textId="77777777" w:rsidR="00EA1221" w:rsidRPr="00B2674E" w:rsidRDefault="00EA1221" w:rsidP="00C04571">
      <w:pPr>
        <w:numPr>
          <w:ilvl w:val="0"/>
          <w:numId w:val="33"/>
        </w:numPr>
        <w:rPr>
          <w:rFonts w:cs="Arial"/>
          <w:sz w:val="16"/>
        </w:rPr>
      </w:pPr>
      <w:r w:rsidRPr="00B2674E">
        <w:rPr>
          <w:rFonts w:cs="Arial"/>
          <w:sz w:val="16"/>
        </w:rPr>
        <w:t>I_SOILTICKETLINE_SOILTICKETNUM foreign key (SOILTICKETNUMBER) references I_SOILTICKET (SOILTICKETNUMBER);</w:t>
      </w:r>
    </w:p>
    <w:p w14:paraId="7F3E8D23" w14:textId="77777777" w:rsidR="005837D6" w:rsidRPr="00B2674E" w:rsidRDefault="005837D6" w:rsidP="00C04571">
      <w:pPr>
        <w:numPr>
          <w:ilvl w:val="0"/>
          <w:numId w:val="33"/>
        </w:numPr>
        <w:rPr>
          <w:rFonts w:cs="Arial"/>
          <w:sz w:val="16"/>
        </w:rPr>
      </w:pPr>
      <w:r w:rsidRPr="00B2674E">
        <w:rPr>
          <w:rFonts w:cs="Arial"/>
          <w:sz w:val="16"/>
        </w:rPr>
        <w:t>CHK_I_SOILTICKETLINE_SIZESTAR check (SIZECODE &lt;&gt; '*');</w:t>
      </w:r>
    </w:p>
    <w:p w14:paraId="1DB97F7D" w14:textId="77777777" w:rsidR="00EA1221" w:rsidRPr="00B2674E" w:rsidRDefault="00EA1221">
      <w:pPr>
        <w:rPr>
          <w:rFonts w:cs="Arial"/>
          <w:sz w:val="16"/>
        </w:rPr>
      </w:pPr>
    </w:p>
    <w:p w14:paraId="705C96FA" w14:textId="77777777" w:rsidR="00EA1221" w:rsidRPr="00B2674E" w:rsidRDefault="00EA1221">
      <w:pPr>
        <w:pStyle w:val="Header"/>
        <w:tabs>
          <w:tab w:val="clear" w:pos="4320"/>
          <w:tab w:val="clear" w:pos="8640"/>
        </w:tabs>
        <w:rPr>
          <w:rFonts w:cs="Arial"/>
          <w:sz w:val="16"/>
        </w:rPr>
      </w:pPr>
      <w:r w:rsidRPr="00B2674E">
        <w:rPr>
          <w:rFonts w:cs="Arial"/>
          <w:sz w:val="16"/>
        </w:rPr>
        <w:t>I_SPECIALCHARGEPERPRODUCT</w:t>
      </w:r>
    </w:p>
    <w:p w14:paraId="2B18FA58" w14:textId="77777777" w:rsidR="00EA1221" w:rsidRPr="00B2674E" w:rsidRDefault="00EA1221" w:rsidP="00C04571">
      <w:pPr>
        <w:numPr>
          <w:ilvl w:val="0"/>
          <w:numId w:val="34"/>
        </w:numPr>
        <w:rPr>
          <w:rFonts w:cs="Arial"/>
          <w:sz w:val="16"/>
        </w:rPr>
      </w:pPr>
      <w:r w:rsidRPr="00B2674E">
        <w:rPr>
          <w:rFonts w:cs="Arial"/>
          <w:sz w:val="16"/>
        </w:rPr>
        <w:t>I_SPECIALCHARGEPERPRODUCT_PROD foreign key (PRODUCTCODE) references I_PRODUCT (CODE);</w:t>
      </w:r>
    </w:p>
    <w:p w14:paraId="7848CFD1" w14:textId="77777777" w:rsidR="00EA1221" w:rsidRPr="00B2674E" w:rsidRDefault="00EA1221" w:rsidP="00C04571">
      <w:pPr>
        <w:numPr>
          <w:ilvl w:val="0"/>
          <w:numId w:val="34"/>
        </w:numPr>
        <w:rPr>
          <w:rFonts w:cs="Arial"/>
          <w:sz w:val="16"/>
        </w:rPr>
      </w:pPr>
      <w:r w:rsidRPr="00B2674E">
        <w:rPr>
          <w:rFonts w:cs="Arial"/>
          <w:sz w:val="16"/>
        </w:rPr>
        <w:t>XAK1I_SPECIALCHARGEPERPRODUCT unique index on I_SPECIALCHARGEPERPRODUCT (PRODUCTCODE,FINISHINGMETHODCODE,SPECIALCHARGECODE)</w:t>
      </w:r>
    </w:p>
    <w:p w14:paraId="1C597A91" w14:textId="77777777" w:rsidR="00EA1221" w:rsidRPr="00B2674E" w:rsidRDefault="00EA1221">
      <w:pPr>
        <w:rPr>
          <w:rFonts w:cs="Arial"/>
          <w:sz w:val="16"/>
        </w:rPr>
      </w:pPr>
    </w:p>
    <w:p w14:paraId="2FBFC70C" w14:textId="77777777" w:rsidR="00EA1221" w:rsidRPr="00B2674E" w:rsidRDefault="00EA1221">
      <w:pPr>
        <w:rPr>
          <w:rFonts w:cs="Arial"/>
          <w:sz w:val="16"/>
        </w:rPr>
      </w:pPr>
      <w:r w:rsidRPr="00B2674E">
        <w:rPr>
          <w:rFonts w:cs="Arial"/>
          <w:sz w:val="16"/>
        </w:rPr>
        <w:t>I_SPECIALCHARGESPERCUSTOMER</w:t>
      </w:r>
    </w:p>
    <w:p w14:paraId="6B43DDF1" w14:textId="77777777" w:rsidR="00EA1221" w:rsidRPr="00B2674E" w:rsidRDefault="00EA1221" w:rsidP="00C04571">
      <w:pPr>
        <w:numPr>
          <w:ilvl w:val="0"/>
          <w:numId w:val="35"/>
        </w:numPr>
        <w:rPr>
          <w:rFonts w:cs="Arial"/>
          <w:sz w:val="16"/>
        </w:rPr>
      </w:pPr>
      <w:r w:rsidRPr="00B2674E">
        <w:rPr>
          <w:rFonts w:cs="Arial"/>
          <w:sz w:val="16"/>
        </w:rPr>
        <w:t>XPKI_SPECIALCHARGESPERCUSTOMER primary key (CUSTOMERNUMBER,SPECIALCHARGECODE)</w:t>
      </w:r>
    </w:p>
    <w:p w14:paraId="25A64470" w14:textId="77777777" w:rsidR="00EA1221" w:rsidRPr="00B2674E" w:rsidRDefault="00EA1221" w:rsidP="00C04571">
      <w:pPr>
        <w:numPr>
          <w:ilvl w:val="0"/>
          <w:numId w:val="35"/>
        </w:numPr>
        <w:rPr>
          <w:rFonts w:cs="Arial"/>
          <w:sz w:val="16"/>
          <w:lang w:val="en-US"/>
        </w:rPr>
      </w:pPr>
      <w:r w:rsidRPr="00B2674E">
        <w:rPr>
          <w:rFonts w:cs="Arial"/>
          <w:sz w:val="16"/>
        </w:rPr>
        <w:t>I_SPECIALCHARGESPERCUSTOMER_CU foreign key (CUSTOMERNUMBER) references I_CUSTOMER (CUSTOMERNUMBER);</w:t>
      </w:r>
    </w:p>
    <w:p w14:paraId="769C4717" w14:textId="77777777" w:rsidR="00EA1221" w:rsidRPr="00B2674E" w:rsidRDefault="00EA1221" w:rsidP="00C04571">
      <w:pPr>
        <w:numPr>
          <w:ilvl w:val="0"/>
          <w:numId w:val="35"/>
        </w:numPr>
        <w:rPr>
          <w:rFonts w:cs="Arial"/>
          <w:sz w:val="16"/>
        </w:rPr>
      </w:pPr>
      <w:r w:rsidRPr="00B2674E">
        <w:rPr>
          <w:rFonts w:cs="Arial"/>
          <w:sz w:val="16"/>
          <w:lang w:val="en-US"/>
        </w:rPr>
        <w:t>I_CUSTSPECIALCHARGEFREQ check (FREQUENCY between 1 and 5)</w:t>
      </w:r>
    </w:p>
    <w:p w14:paraId="6460255B" w14:textId="77777777" w:rsidR="00EA1221" w:rsidRPr="00B2674E" w:rsidRDefault="00EA1221" w:rsidP="00C04571">
      <w:pPr>
        <w:numPr>
          <w:ilvl w:val="0"/>
          <w:numId w:val="35"/>
        </w:numPr>
        <w:rPr>
          <w:rFonts w:cs="Arial"/>
          <w:sz w:val="16"/>
        </w:rPr>
      </w:pPr>
      <w:r w:rsidRPr="00B2674E">
        <w:rPr>
          <w:rFonts w:cs="Arial"/>
          <w:sz w:val="16"/>
        </w:rPr>
        <w:t>I_CUSTSPECIALCHARGEOVERRULED  check (OVERRULED IN ('Y','N'));</w:t>
      </w:r>
    </w:p>
    <w:p w14:paraId="5785F264" w14:textId="77777777" w:rsidR="00EA1221" w:rsidRPr="00B2674E" w:rsidRDefault="00EA1221">
      <w:pPr>
        <w:rPr>
          <w:rFonts w:cs="Arial"/>
          <w:sz w:val="16"/>
        </w:rPr>
      </w:pPr>
    </w:p>
    <w:p w14:paraId="48B0DA77" w14:textId="77777777" w:rsidR="00EA1221" w:rsidRPr="00B2674E" w:rsidRDefault="00EA1221">
      <w:pPr>
        <w:rPr>
          <w:rFonts w:cs="Arial"/>
          <w:sz w:val="16"/>
        </w:rPr>
      </w:pPr>
      <w:r w:rsidRPr="00B2674E">
        <w:rPr>
          <w:rFonts w:cs="Arial"/>
          <w:sz w:val="16"/>
        </w:rPr>
        <w:t>I_STANDARDINVENTORY</w:t>
      </w:r>
    </w:p>
    <w:p w14:paraId="43B9F5E6" w14:textId="77777777" w:rsidR="00EA1221" w:rsidRPr="00B2674E" w:rsidRDefault="00EA1221" w:rsidP="00C04571">
      <w:pPr>
        <w:numPr>
          <w:ilvl w:val="0"/>
          <w:numId w:val="62"/>
        </w:numPr>
        <w:rPr>
          <w:rFonts w:cs="Arial"/>
          <w:sz w:val="16"/>
        </w:rPr>
      </w:pPr>
      <w:r w:rsidRPr="00B2674E">
        <w:rPr>
          <w:rFonts w:cs="Arial"/>
          <w:sz w:val="16"/>
        </w:rPr>
        <w:t>PK_I_STANDARDINVENTORY primary key (CUSTOMERNUMBER , PRODUCTCODE, FUNCTIONCODE);</w:t>
      </w:r>
    </w:p>
    <w:p w14:paraId="501B5D42" w14:textId="77777777" w:rsidR="00EA1221" w:rsidRPr="00B2674E" w:rsidRDefault="00EA1221" w:rsidP="00C04571">
      <w:pPr>
        <w:numPr>
          <w:ilvl w:val="0"/>
          <w:numId w:val="62"/>
        </w:numPr>
        <w:rPr>
          <w:rFonts w:cs="Arial"/>
          <w:sz w:val="16"/>
        </w:rPr>
      </w:pPr>
      <w:r w:rsidRPr="00B2674E">
        <w:rPr>
          <w:rFonts w:cs="Arial"/>
          <w:sz w:val="16"/>
        </w:rPr>
        <w:t>FK_I_STANDARDINVENTORY_CUST foreign key (CUSTOMERNUMBER) references I_CUSTOMER (CUSTOMERNUMBER) on delete cascade;</w:t>
      </w:r>
    </w:p>
    <w:p w14:paraId="44D58B9C" w14:textId="77777777" w:rsidR="00EA1221" w:rsidRPr="00B2674E" w:rsidRDefault="00EA1221" w:rsidP="00C04571">
      <w:pPr>
        <w:numPr>
          <w:ilvl w:val="0"/>
          <w:numId w:val="62"/>
        </w:numPr>
        <w:rPr>
          <w:rFonts w:cs="Arial"/>
          <w:sz w:val="16"/>
        </w:rPr>
      </w:pPr>
      <w:r w:rsidRPr="00B2674E">
        <w:rPr>
          <w:rFonts w:cs="Arial"/>
          <w:sz w:val="16"/>
        </w:rPr>
        <w:t>FK_I_STANDARDINVENTORY_PROD foreign key (PRODUCTCODE, TYPEOFMERCHANDISE) references I_PRODUCT (CODE, TYPEOFMERCHANDISE) on delete cascade;</w:t>
      </w:r>
    </w:p>
    <w:p w14:paraId="4F59C952" w14:textId="77777777" w:rsidR="00EA1221" w:rsidRPr="00B2674E" w:rsidRDefault="00EA1221" w:rsidP="00C04571">
      <w:pPr>
        <w:numPr>
          <w:ilvl w:val="0"/>
          <w:numId w:val="62"/>
        </w:numPr>
        <w:rPr>
          <w:rFonts w:cs="Arial"/>
          <w:sz w:val="16"/>
        </w:rPr>
      </w:pPr>
      <w:r w:rsidRPr="00B2674E">
        <w:rPr>
          <w:rFonts w:cs="Arial"/>
          <w:sz w:val="16"/>
        </w:rPr>
        <w:t>CHK_I_STANDARDINV_CHANGESPERWK check (CHANGESPERWEEK &gt;= 1);</w:t>
      </w:r>
    </w:p>
    <w:p w14:paraId="428D2CF9" w14:textId="77777777" w:rsidR="00EA1221" w:rsidRPr="00B2674E" w:rsidRDefault="00EA1221" w:rsidP="00C04571">
      <w:pPr>
        <w:numPr>
          <w:ilvl w:val="0"/>
          <w:numId w:val="62"/>
        </w:numPr>
        <w:rPr>
          <w:rFonts w:cs="Arial"/>
          <w:sz w:val="16"/>
        </w:rPr>
      </w:pPr>
      <w:r w:rsidRPr="00B2674E">
        <w:rPr>
          <w:rFonts w:cs="Arial"/>
          <w:sz w:val="16"/>
        </w:rPr>
        <w:t>CHK_I_STANDARDINV_MAXINVENTORY check (MAXINVENTORY &gt;= 1);</w:t>
      </w:r>
    </w:p>
    <w:p w14:paraId="3D0332A9" w14:textId="77777777" w:rsidR="00EA1221" w:rsidRPr="00B2674E" w:rsidRDefault="00EA1221">
      <w:pPr>
        <w:rPr>
          <w:rFonts w:cs="Arial"/>
          <w:sz w:val="16"/>
        </w:rPr>
      </w:pPr>
    </w:p>
    <w:p w14:paraId="3EBB4DF1" w14:textId="77777777" w:rsidR="008856A6" w:rsidRPr="00B2674E" w:rsidRDefault="008856A6">
      <w:pPr>
        <w:rPr>
          <w:rFonts w:cs="Arial"/>
          <w:sz w:val="16"/>
        </w:rPr>
      </w:pPr>
      <w:r w:rsidRPr="00B2674E">
        <w:rPr>
          <w:rFonts w:cs="Arial"/>
          <w:sz w:val="16"/>
        </w:rPr>
        <w:t>I_STOCKCOUNTSCHEDULE</w:t>
      </w:r>
    </w:p>
    <w:p w14:paraId="32A9FA82" w14:textId="77777777" w:rsidR="008856A6" w:rsidRPr="00B2674E" w:rsidRDefault="008856A6" w:rsidP="00C04571">
      <w:pPr>
        <w:numPr>
          <w:ilvl w:val="0"/>
          <w:numId w:val="89"/>
        </w:numPr>
        <w:rPr>
          <w:rFonts w:cs="Arial"/>
          <w:sz w:val="16"/>
        </w:rPr>
      </w:pPr>
      <w:r w:rsidRPr="00B2674E">
        <w:rPr>
          <w:rFonts w:cs="Arial"/>
          <w:sz w:val="16"/>
        </w:rPr>
        <w:t>PK_I_STOCKCOUNTSCHEDULE primary key (CUSTOMERNUMBER, STOCKCOUNTSCHEDULECODE)</w:t>
      </w:r>
    </w:p>
    <w:p w14:paraId="3DFC0C8B" w14:textId="77777777" w:rsidR="008856A6" w:rsidRPr="00B2674E" w:rsidRDefault="008856A6" w:rsidP="00C04571">
      <w:pPr>
        <w:numPr>
          <w:ilvl w:val="0"/>
          <w:numId w:val="89"/>
        </w:numPr>
        <w:rPr>
          <w:rFonts w:cs="Arial"/>
          <w:sz w:val="16"/>
        </w:rPr>
      </w:pPr>
      <w:r w:rsidRPr="00B2674E">
        <w:rPr>
          <w:rFonts w:cs="Arial"/>
          <w:sz w:val="16"/>
        </w:rPr>
        <w:t>CHK_I_DELIVERYDAYDETERMINATION  check (DELIVERYDAYDETERMINATION IN (0,1))</w:t>
      </w:r>
    </w:p>
    <w:p w14:paraId="0979F6A2" w14:textId="77777777" w:rsidR="008856A6" w:rsidRPr="00B2674E" w:rsidRDefault="008856A6" w:rsidP="00C04571">
      <w:pPr>
        <w:numPr>
          <w:ilvl w:val="0"/>
          <w:numId w:val="89"/>
        </w:numPr>
        <w:rPr>
          <w:rFonts w:cs="Arial"/>
          <w:sz w:val="16"/>
        </w:rPr>
      </w:pPr>
      <w:r w:rsidRPr="00B2674E">
        <w:rPr>
          <w:rFonts w:cs="Arial"/>
          <w:sz w:val="16"/>
        </w:rPr>
        <w:t>CHK_I_PACKONCOUNTDAY  check (PACKONCOUNTDAY IN ('N','Y'))</w:t>
      </w:r>
    </w:p>
    <w:p w14:paraId="26F758EE" w14:textId="77777777" w:rsidR="008856A6" w:rsidRPr="00B2674E" w:rsidRDefault="008856A6" w:rsidP="00C04571">
      <w:pPr>
        <w:numPr>
          <w:ilvl w:val="0"/>
          <w:numId w:val="89"/>
        </w:numPr>
        <w:rPr>
          <w:rFonts w:cs="Arial"/>
          <w:sz w:val="16"/>
        </w:rPr>
      </w:pPr>
      <w:r w:rsidRPr="00B2674E">
        <w:rPr>
          <w:rFonts w:cs="Arial"/>
          <w:sz w:val="16"/>
        </w:rPr>
        <w:t>CHK_I_REPLENISHMENTTYPE  check (REPLENISHMENTTYPE IN (0,1));</w:t>
      </w:r>
    </w:p>
    <w:p w14:paraId="7A1B5F26" w14:textId="77777777" w:rsidR="008856A6" w:rsidRPr="00B2674E" w:rsidRDefault="008856A6" w:rsidP="008856A6">
      <w:pPr>
        <w:rPr>
          <w:rFonts w:cs="Arial"/>
          <w:sz w:val="16"/>
        </w:rPr>
      </w:pPr>
    </w:p>
    <w:p w14:paraId="071E39F5" w14:textId="77777777" w:rsidR="008856A6" w:rsidRPr="00B2674E" w:rsidRDefault="008856A6" w:rsidP="008856A6">
      <w:pPr>
        <w:rPr>
          <w:rFonts w:cs="Arial"/>
          <w:sz w:val="16"/>
        </w:rPr>
      </w:pPr>
      <w:r w:rsidRPr="00B2674E">
        <w:rPr>
          <w:rFonts w:cs="Arial"/>
          <w:sz w:val="16"/>
        </w:rPr>
        <w:t>I_STOCKCOUNTSCHEDULEDIST</w:t>
      </w:r>
    </w:p>
    <w:p w14:paraId="2DA216F0" w14:textId="77777777" w:rsidR="008856A6" w:rsidRPr="00B2674E" w:rsidRDefault="008856A6" w:rsidP="00C04571">
      <w:pPr>
        <w:numPr>
          <w:ilvl w:val="0"/>
          <w:numId w:val="90"/>
        </w:numPr>
        <w:rPr>
          <w:rFonts w:cs="Arial"/>
          <w:sz w:val="16"/>
        </w:rPr>
      </w:pPr>
      <w:r w:rsidRPr="00B2674E">
        <w:rPr>
          <w:rFonts w:cs="Arial"/>
          <w:sz w:val="16"/>
        </w:rPr>
        <w:t>PK_I_STOCKCOUNTSCHEDULEDIST primary key (CUSTOMERNUMBER, STOCKCOUNTSCHEDULECODE, DEPARTMENTNUMBER, CONSUMPTIONPOINTNUMBER)</w:t>
      </w:r>
    </w:p>
    <w:p w14:paraId="3E56D219" w14:textId="77777777" w:rsidR="008856A6" w:rsidRPr="00B2674E" w:rsidRDefault="008856A6" w:rsidP="00C04571">
      <w:pPr>
        <w:numPr>
          <w:ilvl w:val="0"/>
          <w:numId w:val="90"/>
        </w:numPr>
        <w:rPr>
          <w:rFonts w:cs="Arial"/>
          <w:sz w:val="16"/>
        </w:rPr>
      </w:pPr>
      <w:r w:rsidRPr="00B2674E">
        <w:rPr>
          <w:rFonts w:cs="Arial"/>
          <w:sz w:val="16"/>
        </w:rPr>
        <w:t>UI_I_STOCKCOUNTSCHEDULEDIST unique (CUSTOMERNUMBER, STOCKCOUNTSCHEDULECODE, COUNTSEQUENCE)</w:t>
      </w:r>
    </w:p>
    <w:p w14:paraId="23C6EBEA" w14:textId="77777777" w:rsidR="008856A6" w:rsidRPr="00B2674E" w:rsidRDefault="008856A6" w:rsidP="00C04571">
      <w:pPr>
        <w:numPr>
          <w:ilvl w:val="0"/>
          <w:numId w:val="90"/>
        </w:numPr>
        <w:rPr>
          <w:rFonts w:cs="Arial"/>
          <w:sz w:val="16"/>
        </w:rPr>
      </w:pPr>
      <w:r w:rsidRPr="00B2674E">
        <w:rPr>
          <w:rFonts w:cs="Arial"/>
          <w:sz w:val="16"/>
        </w:rPr>
        <w:t>FK_I_STOCKCOUNTSCHEDULEDIST foreign key (CUSTOMERNUMBER, STOCKCOUNTSCHEDULECODE) references I_STOCKCOUNTSCHEDULE (CUSTOMERNUMBER, STOCKCOUNTSCHEDULECODE)</w:t>
      </w:r>
    </w:p>
    <w:p w14:paraId="215539E4" w14:textId="77777777" w:rsidR="008856A6" w:rsidRPr="00B2674E" w:rsidRDefault="008856A6">
      <w:pPr>
        <w:rPr>
          <w:rFonts w:cs="Arial"/>
          <w:sz w:val="16"/>
        </w:rPr>
      </w:pPr>
    </w:p>
    <w:p w14:paraId="5D9A970C" w14:textId="77777777" w:rsidR="001F3243" w:rsidRPr="00B2674E" w:rsidRDefault="001F3243" w:rsidP="001F3243">
      <w:pPr>
        <w:rPr>
          <w:rFonts w:cs="Arial"/>
          <w:sz w:val="16"/>
        </w:rPr>
      </w:pPr>
      <w:r w:rsidRPr="00B2674E">
        <w:rPr>
          <w:rFonts w:cs="Arial"/>
          <w:sz w:val="16"/>
        </w:rPr>
        <w:t>I_STDLOCATIONPERPRODUCTSIZE</w:t>
      </w:r>
    </w:p>
    <w:p w14:paraId="0EA1A28B" w14:textId="10FA2A81" w:rsidR="001F3243" w:rsidRPr="00B2674E" w:rsidRDefault="001F3243" w:rsidP="00C04571">
      <w:pPr>
        <w:numPr>
          <w:ilvl w:val="0"/>
          <w:numId w:val="71"/>
        </w:numPr>
        <w:rPr>
          <w:rFonts w:cs="Arial"/>
          <w:sz w:val="16"/>
        </w:rPr>
      </w:pPr>
      <w:r w:rsidRPr="00B2674E">
        <w:rPr>
          <w:rFonts w:cs="Arial"/>
          <w:sz w:val="16"/>
        </w:rPr>
        <w:t>PK_I_STDLOCATIONPERPRODUCTSIZE unique index  on I_STDLOCATIONPERPRODUCTSIZE (STOCKROOMCODE, ROWCODE, LOCATIONCODE, PRODUCTCODE, SIZECODE)</w:t>
      </w:r>
      <w:r w:rsidR="0028499C" w:rsidRPr="00B2674E">
        <w:rPr>
          <w:rFonts w:cs="Arial"/>
          <w:sz w:val="16"/>
        </w:rPr>
        <w:t>;</w:t>
      </w:r>
    </w:p>
    <w:p w14:paraId="683D53C7" w14:textId="4EB71CB0" w:rsidR="0028499C" w:rsidRPr="00B2674E" w:rsidRDefault="0028499C" w:rsidP="0028499C">
      <w:pPr>
        <w:numPr>
          <w:ilvl w:val="0"/>
          <w:numId w:val="71"/>
        </w:numPr>
        <w:rPr>
          <w:rFonts w:cs="Arial"/>
          <w:sz w:val="16"/>
        </w:rPr>
      </w:pPr>
      <w:r w:rsidRPr="00B2674E">
        <w:rPr>
          <w:rFonts w:cs="Arial"/>
          <w:sz w:val="16"/>
        </w:rPr>
        <w:t>FK_I_STDLOCPPRODSIZE_STCKROOM foreign key (STOCKROOMCODE) references STOCKROOM (CODE) on delete cascade;</w:t>
      </w:r>
    </w:p>
    <w:p w14:paraId="50901000" w14:textId="6BB2995B" w:rsidR="0028499C" w:rsidRPr="00B2674E" w:rsidRDefault="0028499C" w:rsidP="0028499C">
      <w:pPr>
        <w:numPr>
          <w:ilvl w:val="0"/>
          <w:numId w:val="71"/>
        </w:numPr>
        <w:rPr>
          <w:rFonts w:cs="Arial"/>
          <w:sz w:val="16"/>
        </w:rPr>
      </w:pPr>
      <w:r w:rsidRPr="00B2674E">
        <w:rPr>
          <w:rFonts w:cs="Arial"/>
          <w:sz w:val="16"/>
        </w:rPr>
        <w:t>FK_I_STDLOCPPRODSIZE_PRODU foreign key (PRODUCTCODE) references I_PRODUCT (CODE);</w:t>
      </w:r>
    </w:p>
    <w:p w14:paraId="69E579A6" w14:textId="77777777" w:rsidR="001F3243" w:rsidRPr="00B2674E" w:rsidRDefault="001F3243" w:rsidP="00C04571">
      <w:pPr>
        <w:numPr>
          <w:ilvl w:val="0"/>
          <w:numId w:val="71"/>
        </w:numPr>
        <w:rPr>
          <w:rFonts w:cs="Arial"/>
          <w:sz w:val="16"/>
        </w:rPr>
      </w:pPr>
      <w:r w:rsidRPr="00B2674E">
        <w:rPr>
          <w:rFonts w:cs="Arial"/>
          <w:sz w:val="16"/>
        </w:rPr>
        <w:lastRenderedPageBreak/>
        <w:t>CHK_I_STDLOCPERPRODSIZE_GRADE check constraint on  (ALLOWEDGRADE IN ('B','N','U','D'));</w:t>
      </w:r>
    </w:p>
    <w:p w14:paraId="2378B644" w14:textId="0B90CC58" w:rsidR="001F3243" w:rsidRPr="00B2674E" w:rsidRDefault="001F3243" w:rsidP="00C04571">
      <w:pPr>
        <w:numPr>
          <w:ilvl w:val="0"/>
          <w:numId w:val="71"/>
        </w:numPr>
        <w:rPr>
          <w:rFonts w:cs="Arial"/>
          <w:sz w:val="16"/>
        </w:rPr>
      </w:pPr>
      <w:r w:rsidRPr="00B2674E">
        <w:rPr>
          <w:rFonts w:cs="Arial"/>
          <w:sz w:val="16"/>
        </w:rPr>
        <w:t>CHK_I_STDLOCPERPRODSIZE_OWN  check constraint on  (CUSTOMEROWNED IN ('Y','N'))</w:t>
      </w:r>
      <w:r w:rsidR="00A6723E" w:rsidRPr="00B2674E">
        <w:rPr>
          <w:rFonts w:cs="Arial"/>
          <w:sz w:val="16"/>
        </w:rPr>
        <w:t>;</w:t>
      </w:r>
    </w:p>
    <w:p w14:paraId="4CFC0045" w14:textId="04121ACB" w:rsidR="001F34C8" w:rsidRPr="00B2674E" w:rsidRDefault="001F34C8" w:rsidP="001F34C8">
      <w:pPr>
        <w:numPr>
          <w:ilvl w:val="0"/>
          <w:numId w:val="71"/>
        </w:numPr>
        <w:rPr>
          <w:rFonts w:cs="Arial"/>
          <w:sz w:val="16"/>
        </w:rPr>
      </w:pPr>
      <w:r w:rsidRPr="00B2674E">
        <w:rPr>
          <w:rFonts w:cs="Arial"/>
          <w:sz w:val="16"/>
        </w:rPr>
        <w:t>CHK_I_STDLOCPRPRDSIZE_PRODCODE CHECK (PRODUCTCODE = UPPER(TRIM(PRODUCTCODE)));</w:t>
      </w:r>
    </w:p>
    <w:p w14:paraId="459AA1DB" w14:textId="41B2503D" w:rsidR="001F34C8" w:rsidRPr="00B2674E" w:rsidRDefault="001F34C8" w:rsidP="001F34C8">
      <w:pPr>
        <w:numPr>
          <w:ilvl w:val="0"/>
          <w:numId w:val="71"/>
        </w:numPr>
        <w:rPr>
          <w:rFonts w:cs="Arial"/>
          <w:sz w:val="16"/>
        </w:rPr>
      </w:pPr>
      <w:r w:rsidRPr="00B2674E">
        <w:rPr>
          <w:rFonts w:cs="Arial"/>
          <w:sz w:val="16"/>
        </w:rPr>
        <w:t>CHK_I_STDLOCPRPRDSIZE_SIZECODE CHECK (SIZECODE = UPPER(TRIM(SIZECODE)));</w:t>
      </w:r>
    </w:p>
    <w:p w14:paraId="212E5296" w14:textId="77777777" w:rsidR="00700A80" w:rsidRPr="00B2674E" w:rsidRDefault="00700A80" w:rsidP="001F34C8">
      <w:pPr>
        <w:rPr>
          <w:rFonts w:cs="Arial"/>
          <w:sz w:val="16"/>
        </w:rPr>
      </w:pPr>
    </w:p>
    <w:p w14:paraId="09231AF7" w14:textId="77777777" w:rsidR="00700A80" w:rsidRPr="00B2674E" w:rsidRDefault="00700A80" w:rsidP="00700A80">
      <w:pPr>
        <w:rPr>
          <w:rFonts w:cs="Arial"/>
          <w:sz w:val="16"/>
        </w:rPr>
      </w:pPr>
      <w:r w:rsidRPr="00B2674E">
        <w:rPr>
          <w:rFonts w:cs="Arial"/>
          <w:sz w:val="16"/>
        </w:rPr>
        <w:t>I_STOCKCOUNTSCHEDULEDAY</w:t>
      </w:r>
    </w:p>
    <w:p w14:paraId="22CE1A5F" w14:textId="77777777" w:rsidR="00700A80" w:rsidRPr="00B2674E" w:rsidRDefault="00700A80" w:rsidP="00C04571">
      <w:pPr>
        <w:numPr>
          <w:ilvl w:val="0"/>
          <w:numId w:val="91"/>
        </w:numPr>
        <w:rPr>
          <w:rFonts w:cs="Arial"/>
          <w:sz w:val="16"/>
        </w:rPr>
      </w:pPr>
      <w:r w:rsidRPr="00B2674E">
        <w:rPr>
          <w:rFonts w:cs="Arial"/>
          <w:sz w:val="16"/>
        </w:rPr>
        <w:t>PK_I_STOCKCOUNTSCHEDULEDAY primary key (CUSTOMERNUMBER, STOCKCOUNTSCHEDULECODE, DAY)</w:t>
      </w:r>
    </w:p>
    <w:p w14:paraId="57D68188" w14:textId="77777777" w:rsidR="00700A80" w:rsidRPr="00B2674E" w:rsidRDefault="00700A80" w:rsidP="00C04571">
      <w:pPr>
        <w:numPr>
          <w:ilvl w:val="0"/>
          <w:numId w:val="91"/>
        </w:numPr>
        <w:rPr>
          <w:rFonts w:cs="Arial"/>
          <w:sz w:val="16"/>
        </w:rPr>
      </w:pPr>
      <w:r w:rsidRPr="00B2674E">
        <w:rPr>
          <w:rFonts w:cs="Arial"/>
          <w:sz w:val="16"/>
        </w:rPr>
        <w:t>FK_I_STOCKCOUNTSCHEDULEDAY foreign key (CUSTOMERNUMBER, STOCKCOUNTSCHEDULECODE)  references i_stockcountschedule (CUSTOMERNUMBER, STOCKCOUNTSCHEDULECODE)</w:t>
      </w:r>
    </w:p>
    <w:p w14:paraId="5B342222" w14:textId="77777777" w:rsidR="00700A80" w:rsidRPr="00B2674E" w:rsidRDefault="00700A80" w:rsidP="00C04571">
      <w:pPr>
        <w:numPr>
          <w:ilvl w:val="0"/>
          <w:numId w:val="91"/>
        </w:numPr>
        <w:rPr>
          <w:rFonts w:cs="Arial"/>
          <w:sz w:val="16"/>
        </w:rPr>
      </w:pPr>
      <w:r w:rsidRPr="00B2674E">
        <w:rPr>
          <w:rFonts w:cs="Arial"/>
          <w:sz w:val="16"/>
        </w:rPr>
        <w:t>CHK_I_STOCKCOUNTSCH_DELDAY  check (DELIVERYDAY IN (1,2,3,4,5,6,7))</w:t>
      </w:r>
    </w:p>
    <w:p w14:paraId="7A0E697C" w14:textId="77777777" w:rsidR="00700A80" w:rsidRPr="00B2674E" w:rsidRDefault="00700A80" w:rsidP="00C04571">
      <w:pPr>
        <w:numPr>
          <w:ilvl w:val="0"/>
          <w:numId w:val="91"/>
        </w:numPr>
        <w:rPr>
          <w:rFonts w:cs="Arial"/>
          <w:sz w:val="16"/>
        </w:rPr>
      </w:pPr>
      <w:r w:rsidRPr="00B2674E">
        <w:rPr>
          <w:rFonts w:cs="Arial"/>
          <w:sz w:val="16"/>
        </w:rPr>
        <w:t>CHK_I_STOCKCOUNTSCHEDULE_DAY  check (DAY IN (1,2,3,4,5,6,7))</w:t>
      </w:r>
    </w:p>
    <w:p w14:paraId="15F1B2E9" w14:textId="77777777" w:rsidR="001F3243" w:rsidRPr="00B2674E" w:rsidRDefault="001F3243">
      <w:pPr>
        <w:rPr>
          <w:rFonts w:cs="Arial"/>
          <w:sz w:val="16"/>
        </w:rPr>
      </w:pPr>
    </w:p>
    <w:p w14:paraId="746947AB" w14:textId="77777777" w:rsidR="00EA1221" w:rsidRPr="00B2674E" w:rsidRDefault="00EA1221">
      <w:pPr>
        <w:rPr>
          <w:rFonts w:cs="Arial"/>
          <w:sz w:val="16"/>
        </w:rPr>
      </w:pPr>
      <w:r w:rsidRPr="00B2674E">
        <w:rPr>
          <w:rFonts w:cs="Arial"/>
          <w:sz w:val="16"/>
        </w:rPr>
        <w:t>I_STOCKDEFINITIONPERITEM</w:t>
      </w:r>
    </w:p>
    <w:p w14:paraId="05EF5FB7" w14:textId="77777777" w:rsidR="00EA1221" w:rsidRPr="00B2674E" w:rsidRDefault="00EA1221" w:rsidP="00C04571">
      <w:pPr>
        <w:numPr>
          <w:ilvl w:val="0"/>
          <w:numId w:val="63"/>
        </w:numPr>
        <w:rPr>
          <w:rFonts w:cs="Arial"/>
          <w:sz w:val="16"/>
        </w:rPr>
      </w:pPr>
      <w:r w:rsidRPr="00B2674E">
        <w:rPr>
          <w:rFonts w:cs="Arial"/>
          <w:sz w:val="16"/>
        </w:rPr>
        <w:t>UK1I_STOCKDEFINITIONPERITEM unique (STOCKROOMCODE, PRODUCTCODE, CUSTOMERNUMBER, CUSTOMEROWNED, DEFAULTSUPPLIERNUMBER)</w:t>
      </w:r>
    </w:p>
    <w:p w14:paraId="4B3794DF" w14:textId="77777777" w:rsidR="00EA1221" w:rsidRPr="00B2674E" w:rsidRDefault="00EA1221" w:rsidP="00C04571">
      <w:pPr>
        <w:numPr>
          <w:ilvl w:val="0"/>
          <w:numId w:val="63"/>
        </w:numPr>
        <w:rPr>
          <w:rFonts w:cs="Arial"/>
          <w:sz w:val="16"/>
        </w:rPr>
      </w:pPr>
      <w:r w:rsidRPr="00B2674E">
        <w:rPr>
          <w:rFonts w:cs="Arial"/>
          <w:sz w:val="16"/>
        </w:rPr>
        <w:t>UK2I_STOCKDEFINITIONPERITEM unique (STOCKROOMCODE, PRODUCTCODE, SIZECODE, CUSTOMERNUMBER, CUSTOMEROWNED)</w:t>
      </w:r>
    </w:p>
    <w:p w14:paraId="2E56FAFE" w14:textId="77777777" w:rsidR="00EA1221" w:rsidRPr="00B2674E" w:rsidRDefault="00EA1221" w:rsidP="00C04571">
      <w:pPr>
        <w:numPr>
          <w:ilvl w:val="0"/>
          <w:numId w:val="63"/>
        </w:numPr>
        <w:rPr>
          <w:rFonts w:cs="Arial"/>
          <w:sz w:val="16"/>
        </w:rPr>
      </w:pPr>
      <w:r w:rsidRPr="00B2674E">
        <w:rPr>
          <w:rFonts w:cs="Arial"/>
          <w:sz w:val="16"/>
        </w:rPr>
        <w:t>FKI_STOCKDEFPERITEM_CUST foreign key (CUSTOMERNUMBER) references I_CUSTOMER (CUSTOMERNUMBER);</w:t>
      </w:r>
    </w:p>
    <w:p w14:paraId="59E79CCB" w14:textId="77777777" w:rsidR="00EA1221" w:rsidRPr="00B2674E" w:rsidRDefault="00EA1221" w:rsidP="00C04571">
      <w:pPr>
        <w:numPr>
          <w:ilvl w:val="0"/>
          <w:numId w:val="63"/>
        </w:numPr>
        <w:rPr>
          <w:rFonts w:cs="Arial"/>
          <w:sz w:val="16"/>
        </w:rPr>
      </w:pPr>
      <w:r w:rsidRPr="00B2674E">
        <w:rPr>
          <w:rFonts w:cs="Arial"/>
          <w:sz w:val="16"/>
        </w:rPr>
        <w:t>FKI_STOCKDEFPERITEM_PROD foreign key (PRODUCTCODE) references I_PRODUCT (CODE);</w:t>
      </w:r>
    </w:p>
    <w:p w14:paraId="2576EC44" w14:textId="77777777" w:rsidR="00EA1221" w:rsidRPr="00B2674E" w:rsidRDefault="00EA1221" w:rsidP="00C04571">
      <w:pPr>
        <w:numPr>
          <w:ilvl w:val="0"/>
          <w:numId w:val="63"/>
        </w:numPr>
        <w:rPr>
          <w:rFonts w:cs="Arial"/>
          <w:sz w:val="16"/>
        </w:rPr>
      </w:pPr>
      <w:r w:rsidRPr="00B2674E">
        <w:rPr>
          <w:rFonts w:cs="Arial"/>
          <w:sz w:val="16"/>
        </w:rPr>
        <w:t>CHKI_STOCKDEFPERITEMCUSTOWNED check (CUSTOMEROWNED IN ('Y','N'));</w:t>
      </w:r>
    </w:p>
    <w:p w14:paraId="5E52C258" w14:textId="77777777" w:rsidR="00EA1221" w:rsidRPr="00B2674E" w:rsidRDefault="00EA1221" w:rsidP="00C04571">
      <w:pPr>
        <w:numPr>
          <w:ilvl w:val="0"/>
          <w:numId w:val="63"/>
        </w:numPr>
        <w:rPr>
          <w:rFonts w:cs="Arial"/>
          <w:sz w:val="16"/>
        </w:rPr>
      </w:pPr>
      <w:r w:rsidRPr="00B2674E">
        <w:rPr>
          <w:rFonts w:cs="Arial"/>
          <w:sz w:val="16"/>
        </w:rPr>
        <w:t>CHKI_STOCKDEFPERITEMMAXQTYNEW check (MAXQTYNEW BETWEEN 0 AND 99999999);</w:t>
      </w:r>
    </w:p>
    <w:p w14:paraId="27F69B69" w14:textId="77777777" w:rsidR="00EA1221" w:rsidRPr="00B2674E" w:rsidRDefault="00EA1221" w:rsidP="00C04571">
      <w:pPr>
        <w:numPr>
          <w:ilvl w:val="0"/>
          <w:numId w:val="63"/>
        </w:numPr>
        <w:rPr>
          <w:rFonts w:cs="Arial"/>
          <w:sz w:val="16"/>
        </w:rPr>
      </w:pPr>
      <w:r w:rsidRPr="00B2674E">
        <w:rPr>
          <w:rFonts w:cs="Arial"/>
          <w:sz w:val="16"/>
        </w:rPr>
        <w:t>CHKI_STOCKDEFPERITEMMAXQTYUSED check (MAXQTYUSED BETWEEN 0 AND 99999999);</w:t>
      </w:r>
    </w:p>
    <w:p w14:paraId="3AB4E522" w14:textId="77777777" w:rsidR="00EA1221" w:rsidRPr="00B2674E" w:rsidRDefault="00EA1221" w:rsidP="00C04571">
      <w:pPr>
        <w:numPr>
          <w:ilvl w:val="0"/>
          <w:numId w:val="63"/>
        </w:numPr>
        <w:rPr>
          <w:rFonts w:cs="Arial"/>
          <w:sz w:val="16"/>
        </w:rPr>
      </w:pPr>
      <w:r w:rsidRPr="00B2674E">
        <w:rPr>
          <w:rFonts w:cs="Arial"/>
          <w:sz w:val="16"/>
        </w:rPr>
        <w:t>CHKI_STOCKDEFPERITEMMINQTYNEW check (MINQTYNEW BETWEEN 0 AND 99999999);</w:t>
      </w:r>
    </w:p>
    <w:p w14:paraId="48C728F6" w14:textId="77777777" w:rsidR="00EA1221" w:rsidRPr="00B2674E" w:rsidRDefault="00EA1221" w:rsidP="00C04571">
      <w:pPr>
        <w:numPr>
          <w:ilvl w:val="0"/>
          <w:numId w:val="63"/>
        </w:numPr>
        <w:rPr>
          <w:rFonts w:cs="Arial"/>
          <w:sz w:val="16"/>
        </w:rPr>
      </w:pPr>
      <w:r w:rsidRPr="00B2674E">
        <w:rPr>
          <w:rFonts w:cs="Arial"/>
          <w:sz w:val="16"/>
        </w:rPr>
        <w:t>CHKI_STOCKDEFPERITEMMINQTYUSED check (MINQTYUSED BETWEEN 0 AND 99999999);</w:t>
      </w:r>
    </w:p>
    <w:p w14:paraId="1B7B3684" w14:textId="77777777" w:rsidR="005837D6" w:rsidRPr="00B2674E" w:rsidRDefault="005837D6" w:rsidP="00C04571">
      <w:pPr>
        <w:numPr>
          <w:ilvl w:val="0"/>
          <w:numId w:val="63"/>
        </w:numPr>
        <w:rPr>
          <w:rFonts w:cs="Arial"/>
          <w:sz w:val="16"/>
        </w:rPr>
      </w:pPr>
      <w:r w:rsidRPr="00B2674E">
        <w:rPr>
          <w:rFonts w:cs="Arial"/>
          <w:sz w:val="16"/>
        </w:rPr>
        <w:t>CHKI_STOCKDEFIPERITEM_SIZESTAR check (SIZECODE &lt;&gt; '*')</w:t>
      </w:r>
    </w:p>
    <w:p w14:paraId="60E734ED" w14:textId="77777777" w:rsidR="00EA1221" w:rsidRPr="00B2674E" w:rsidRDefault="00EA1221">
      <w:pPr>
        <w:rPr>
          <w:rFonts w:cs="Arial"/>
          <w:sz w:val="16"/>
        </w:rPr>
      </w:pPr>
    </w:p>
    <w:p w14:paraId="20E6532C" w14:textId="77777777" w:rsidR="00EA1221" w:rsidRPr="00B2674E" w:rsidRDefault="00EA1221">
      <w:pPr>
        <w:rPr>
          <w:rFonts w:cs="Arial"/>
          <w:sz w:val="16"/>
        </w:rPr>
      </w:pPr>
      <w:r w:rsidRPr="00B2674E">
        <w:rPr>
          <w:rFonts w:cs="Arial"/>
          <w:sz w:val="16"/>
        </w:rPr>
        <w:t>I_STOCKROOMQUANTITY</w:t>
      </w:r>
    </w:p>
    <w:p w14:paraId="3F11881D" w14:textId="77777777" w:rsidR="00EA1221" w:rsidRPr="00B2674E" w:rsidRDefault="00EA1221" w:rsidP="00C04571">
      <w:pPr>
        <w:numPr>
          <w:ilvl w:val="0"/>
          <w:numId w:val="36"/>
        </w:numPr>
        <w:rPr>
          <w:rFonts w:cs="Arial"/>
          <w:sz w:val="16"/>
        </w:rPr>
      </w:pPr>
      <w:r w:rsidRPr="00B2674E">
        <w:rPr>
          <w:rFonts w:cs="Arial"/>
          <w:sz w:val="16"/>
        </w:rPr>
        <w:t>I_STOCKROOMQUANTITY_CUSTOMERNU foreign key (CUSTOMERNUMBER) references I_CUSTOMER (CUSTOMERNUMBER);</w:t>
      </w:r>
    </w:p>
    <w:p w14:paraId="1E9FA52B" w14:textId="77777777" w:rsidR="00EA1221" w:rsidRPr="00B2674E" w:rsidRDefault="00EA1221" w:rsidP="00C04571">
      <w:pPr>
        <w:numPr>
          <w:ilvl w:val="0"/>
          <w:numId w:val="36"/>
        </w:numPr>
        <w:rPr>
          <w:rFonts w:cs="Arial"/>
          <w:sz w:val="16"/>
        </w:rPr>
      </w:pPr>
      <w:r w:rsidRPr="00B2674E">
        <w:rPr>
          <w:rFonts w:cs="Arial"/>
          <w:sz w:val="16"/>
        </w:rPr>
        <w:t>I_STOCKROOMQUANTITY_PRODUCTCOD foreign key (PRODUCTCODE) references I_PRODUCT (CODE);</w:t>
      </w:r>
    </w:p>
    <w:p w14:paraId="6D9013EC" w14:textId="77777777" w:rsidR="00EA1221" w:rsidRPr="00B2674E" w:rsidRDefault="00EA1221" w:rsidP="00C04571">
      <w:pPr>
        <w:numPr>
          <w:ilvl w:val="0"/>
          <w:numId w:val="36"/>
        </w:numPr>
        <w:rPr>
          <w:rFonts w:cs="Arial"/>
          <w:sz w:val="16"/>
        </w:rPr>
      </w:pPr>
      <w:r w:rsidRPr="00B2674E">
        <w:rPr>
          <w:rFonts w:cs="Arial"/>
          <w:sz w:val="16"/>
        </w:rPr>
        <w:t>YN_VALIDATION105 check (CUSTOMEROWNED IN ('Y', 'N'));</w:t>
      </w:r>
    </w:p>
    <w:p w14:paraId="4B593281" w14:textId="77777777" w:rsidR="00EA1221" w:rsidRPr="00B2674E" w:rsidRDefault="00EA1221" w:rsidP="00C04571">
      <w:pPr>
        <w:numPr>
          <w:ilvl w:val="0"/>
          <w:numId w:val="36"/>
        </w:numPr>
        <w:rPr>
          <w:rFonts w:cs="Arial"/>
          <w:sz w:val="16"/>
        </w:rPr>
      </w:pPr>
      <w:r w:rsidRPr="00B2674E">
        <w:rPr>
          <w:rFonts w:cs="Arial"/>
          <w:sz w:val="16"/>
        </w:rPr>
        <w:t>XAK1I_STOCKROOMQUANTITY unique index on I_STOCKROOMQUANTITY (STOCKROOMCODE,ROWCODE,LOCATIONCODE,PRODUCTCODE,SIZECODE,CUSTOMERNUMBER,CUSTOMEROWNED,QUALITYGRADECODE)</w:t>
      </w:r>
    </w:p>
    <w:p w14:paraId="37F35CC0" w14:textId="77777777" w:rsidR="00C721C1" w:rsidRPr="00B2674E" w:rsidRDefault="00C721C1" w:rsidP="00C04571">
      <w:pPr>
        <w:numPr>
          <w:ilvl w:val="0"/>
          <w:numId w:val="36"/>
        </w:numPr>
        <w:rPr>
          <w:rFonts w:cs="Arial"/>
          <w:sz w:val="16"/>
        </w:rPr>
      </w:pPr>
      <w:r w:rsidRPr="00B2674E">
        <w:rPr>
          <w:rFonts w:cs="Arial"/>
          <w:sz w:val="16"/>
        </w:rPr>
        <w:t>I_STOCKROOMQUANTITY_STOCKROOM foreign key (STOCKROOMCODE)  references stockroom (CODE);</w:t>
      </w:r>
    </w:p>
    <w:p w14:paraId="0E39FC15" w14:textId="77777777" w:rsidR="002D1977" w:rsidRPr="00B2674E" w:rsidRDefault="002D1977" w:rsidP="002D1977">
      <w:pPr>
        <w:rPr>
          <w:rFonts w:cs="Arial"/>
          <w:sz w:val="16"/>
        </w:rPr>
      </w:pPr>
    </w:p>
    <w:p w14:paraId="61886C4C" w14:textId="77777777" w:rsidR="002D1977" w:rsidRPr="00B2674E" w:rsidRDefault="002D1977" w:rsidP="002D1977">
      <w:pPr>
        <w:rPr>
          <w:rFonts w:cs="Arial"/>
          <w:sz w:val="16"/>
        </w:rPr>
      </w:pPr>
      <w:r w:rsidRPr="00B2674E">
        <w:rPr>
          <w:rFonts w:cs="Arial"/>
          <w:sz w:val="16"/>
        </w:rPr>
        <w:t>I_SUPPLIER</w:t>
      </w:r>
    </w:p>
    <w:p w14:paraId="49AF8211" w14:textId="77777777" w:rsidR="002D1977" w:rsidRPr="00B2674E" w:rsidRDefault="002D1977" w:rsidP="00C04571">
      <w:pPr>
        <w:numPr>
          <w:ilvl w:val="0"/>
          <w:numId w:val="81"/>
        </w:numPr>
        <w:rPr>
          <w:rFonts w:cs="Arial"/>
          <w:sz w:val="16"/>
        </w:rPr>
      </w:pPr>
      <w:r w:rsidRPr="00B2674E">
        <w:rPr>
          <w:rFonts w:cs="Arial"/>
          <w:sz w:val="16"/>
        </w:rPr>
        <w:t>primary key (SUPPLIERNUMBER), this must be unique</w:t>
      </w:r>
    </w:p>
    <w:p w14:paraId="6D1D9393" w14:textId="77777777" w:rsidR="002D1977" w:rsidRPr="00B2674E" w:rsidRDefault="002D1977" w:rsidP="00C04571">
      <w:pPr>
        <w:numPr>
          <w:ilvl w:val="0"/>
          <w:numId w:val="81"/>
        </w:numPr>
        <w:rPr>
          <w:rFonts w:cs="Arial"/>
          <w:sz w:val="16"/>
        </w:rPr>
      </w:pPr>
      <w:r w:rsidRPr="00B2674E">
        <w:rPr>
          <w:rFonts w:cs="Arial"/>
          <w:sz w:val="16"/>
        </w:rPr>
        <w:t>FK_I_SUPPLIER_COUNTRY foreign key (COUNTRY)  references COUNTRY (CODE) on delete cascade;</w:t>
      </w:r>
    </w:p>
    <w:p w14:paraId="22B36098" w14:textId="77777777" w:rsidR="002D1977" w:rsidRPr="00B2674E" w:rsidRDefault="002D1977" w:rsidP="00C04571">
      <w:pPr>
        <w:numPr>
          <w:ilvl w:val="0"/>
          <w:numId w:val="81"/>
        </w:numPr>
        <w:rPr>
          <w:rFonts w:cs="Arial"/>
          <w:sz w:val="16"/>
        </w:rPr>
      </w:pPr>
      <w:r w:rsidRPr="00B2674E">
        <w:rPr>
          <w:rFonts w:cs="Arial"/>
          <w:sz w:val="16"/>
        </w:rPr>
        <w:t>FK_I_SUPPLIER_CURRENCY foreign key (CURRENCYCODE)  references CURRENCY (CODE) on delete cascade;</w:t>
      </w:r>
    </w:p>
    <w:p w14:paraId="568D7A2A" w14:textId="77777777" w:rsidR="002D1977" w:rsidRPr="00B2674E" w:rsidRDefault="002D1977" w:rsidP="00C04571">
      <w:pPr>
        <w:numPr>
          <w:ilvl w:val="0"/>
          <w:numId w:val="81"/>
        </w:numPr>
        <w:rPr>
          <w:rFonts w:cs="Arial"/>
          <w:sz w:val="16"/>
        </w:rPr>
      </w:pPr>
      <w:r w:rsidRPr="00B2674E">
        <w:rPr>
          <w:rFonts w:cs="Arial"/>
          <w:sz w:val="16"/>
        </w:rPr>
        <w:t>CHK_I_SUPPLIER_SENDPURCHASEO  check (SENDPURCHASEORDER in (1,2,3,4));</w:t>
      </w:r>
    </w:p>
    <w:p w14:paraId="0C947A06" w14:textId="77777777" w:rsidR="002D1977" w:rsidRPr="00B2674E" w:rsidRDefault="002D1977" w:rsidP="00C04571">
      <w:pPr>
        <w:numPr>
          <w:ilvl w:val="0"/>
          <w:numId w:val="81"/>
        </w:numPr>
        <w:rPr>
          <w:rFonts w:cs="Arial"/>
          <w:sz w:val="16"/>
        </w:rPr>
      </w:pPr>
      <w:r w:rsidRPr="00B2674E">
        <w:rPr>
          <w:rFonts w:cs="Arial"/>
          <w:sz w:val="16"/>
        </w:rPr>
        <w:t>CHK_I_SUPPLIER_TYPE  check (SUPPLIERTYPE in (0,1))</w:t>
      </w:r>
    </w:p>
    <w:p w14:paraId="3719E6B6" w14:textId="77777777" w:rsidR="00EA1221" w:rsidRPr="00B2674E" w:rsidRDefault="00EA1221">
      <w:pPr>
        <w:rPr>
          <w:rFonts w:cs="Arial"/>
          <w:sz w:val="16"/>
        </w:rPr>
      </w:pPr>
    </w:p>
    <w:p w14:paraId="77B4A63C" w14:textId="77777777" w:rsidR="00EA1221" w:rsidRPr="00B2674E" w:rsidRDefault="00EA1221">
      <w:pPr>
        <w:rPr>
          <w:rFonts w:cs="Arial"/>
          <w:sz w:val="16"/>
        </w:rPr>
      </w:pPr>
      <w:r w:rsidRPr="00B2674E">
        <w:rPr>
          <w:rFonts w:cs="Arial"/>
          <w:sz w:val="16"/>
        </w:rPr>
        <w:t>I_SUPPLIERPRODUCT</w:t>
      </w:r>
    </w:p>
    <w:p w14:paraId="685A4EFF" w14:textId="77777777" w:rsidR="00EA1221" w:rsidRPr="00B2674E" w:rsidRDefault="00EA1221" w:rsidP="00C04571">
      <w:pPr>
        <w:numPr>
          <w:ilvl w:val="0"/>
          <w:numId w:val="37"/>
        </w:numPr>
        <w:rPr>
          <w:rFonts w:cs="Arial"/>
          <w:sz w:val="16"/>
        </w:rPr>
      </w:pPr>
      <w:r w:rsidRPr="00B2674E">
        <w:rPr>
          <w:rFonts w:cs="Arial"/>
          <w:sz w:val="16"/>
        </w:rPr>
        <w:t>PKI_SUPPLIERPRODUCT primary key (SUPPLIERNNUMBER,SUPPLIERPRODUCTCODE,SUPPLIERSIZECODE,LAUNDRYPRODUCTCODE,LAUNDRYSIZECODE)</w:t>
      </w:r>
    </w:p>
    <w:p w14:paraId="6B956892" w14:textId="77777777" w:rsidR="00EA1221" w:rsidRPr="00B2674E" w:rsidRDefault="00EA1221" w:rsidP="00C04571">
      <w:pPr>
        <w:numPr>
          <w:ilvl w:val="0"/>
          <w:numId w:val="37"/>
        </w:numPr>
        <w:rPr>
          <w:rFonts w:cs="Arial"/>
          <w:sz w:val="16"/>
        </w:rPr>
      </w:pPr>
      <w:r w:rsidRPr="00B2674E">
        <w:rPr>
          <w:rFonts w:cs="Arial"/>
          <w:sz w:val="16"/>
        </w:rPr>
        <w:t>FK_SUPPLIERPRODUCT_LPROD foreign key (LAUNDRYPRODUCTCODE) references I_PRODUCT (CODE);</w:t>
      </w:r>
    </w:p>
    <w:p w14:paraId="5DD9A45F" w14:textId="77777777" w:rsidR="00EA1221" w:rsidRPr="00B2674E" w:rsidRDefault="00EA1221" w:rsidP="00C04571">
      <w:pPr>
        <w:numPr>
          <w:ilvl w:val="0"/>
          <w:numId w:val="37"/>
        </w:numPr>
        <w:rPr>
          <w:rFonts w:cs="Arial"/>
          <w:sz w:val="16"/>
        </w:rPr>
      </w:pPr>
      <w:r w:rsidRPr="00B2674E">
        <w:rPr>
          <w:rFonts w:cs="Arial"/>
          <w:sz w:val="16"/>
          <w:szCs w:val="16"/>
          <w:lang w:val="en-US"/>
        </w:rPr>
        <w:t>YN_VALIDATION7893</w:t>
      </w:r>
      <w:r w:rsidR="001A3434" w:rsidRPr="00B2674E">
        <w:rPr>
          <w:rFonts w:cs="Arial"/>
          <w:sz w:val="16"/>
          <w:szCs w:val="16"/>
          <w:lang w:val="en-US"/>
        </w:rPr>
        <w:t>/YN_VALIDATION8074</w:t>
      </w:r>
      <w:r w:rsidRPr="00B2674E">
        <w:rPr>
          <w:rFonts w:cs="Arial"/>
          <w:sz w:val="16"/>
          <w:szCs w:val="16"/>
          <w:lang w:val="en-US"/>
        </w:rPr>
        <w:t xml:space="preserve"> </w:t>
      </w:r>
      <w:r w:rsidRPr="00B2674E">
        <w:rPr>
          <w:rFonts w:cs="Arial"/>
          <w:sz w:val="16"/>
        </w:rPr>
        <w:t>ACTIVE check (ACTIVE IN ('Y','N'));</w:t>
      </w:r>
    </w:p>
    <w:p w14:paraId="0183A9C1" w14:textId="77777777" w:rsidR="00EA1221" w:rsidRPr="00B2674E" w:rsidRDefault="00EA1221" w:rsidP="00C04571">
      <w:pPr>
        <w:numPr>
          <w:ilvl w:val="0"/>
          <w:numId w:val="37"/>
        </w:numPr>
        <w:rPr>
          <w:rFonts w:cs="Arial"/>
          <w:sz w:val="16"/>
        </w:rPr>
      </w:pPr>
      <w:r w:rsidRPr="00B2674E">
        <w:rPr>
          <w:rFonts w:cs="Arial"/>
          <w:sz w:val="16"/>
          <w:szCs w:val="16"/>
          <w:lang w:val="en-US"/>
        </w:rPr>
        <w:t xml:space="preserve">GREATERTHANZERO3 </w:t>
      </w:r>
      <w:r w:rsidRPr="00B2674E">
        <w:rPr>
          <w:rFonts w:cs="Arial"/>
          <w:sz w:val="16"/>
        </w:rPr>
        <w:t>BOXQUANTITY check (BOXQUANTITY &gt; 0);</w:t>
      </w:r>
    </w:p>
    <w:p w14:paraId="33141167" w14:textId="77777777" w:rsidR="00EA1221" w:rsidRPr="00B2674E" w:rsidRDefault="00EA1221" w:rsidP="00C04571">
      <w:pPr>
        <w:numPr>
          <w:ilvl w:val="0"/>
          <w:numId w:val="37"/>
        </w:numPr>
        <w:rPr>
          <w:rFonts w:cs="Arial"/>
          <w:sz w:val="16"/>
        </w:rPr>
      </w:pPr>
      <w:r w:rsidRPr="00B2674E">
        <w:rPr>
          <w:rFonts w:cs="Arial"/>
          <w:sz w:val="16"/>
          <w:szCs w:val="16"/>
          <w:lang w:val="en-US"/>
        </w:rPr>
        <w:t xml:space="preserve">GREATERTHANZERO </w:t>
      </w:r>
      <w:r w:rsidRPr="00B2674E">
        <w:rPr>
          <w:rFonts w:cs="Arial"/>
          <w:sz w:val="16"/>
        </w:rPr>
        <w:t>DELIVERYDAYS check (DELIVERYDAYS &gt; 0);</w:t>
      </w:r>
    </w:p>
    <w:p w14:paraId="23EC706A" w14:textId="77777777" w:rsidR="00EA1221" w:rsidRPr="00B2674E" w:rsidRDefault="00EA1221" w:rsidP="00C04571">
      <w:pPr>
        <w:numPr>
          <w:ilvl w:val="0"/>
          <w:numId w:val="37"/>
        </w:numPr>
        <w:rPr>
          <w:rFonts w:cs="Arial"/>
          <w:sz w:val="16"/>
        </w:rPr>
      </w:pPr>
      <w:r w:rsidRPr="00B2674E">
        <w:rPr>
          <w:rFonts w:cs="Arial"/>
          <w:sz w:val="16"/>
          <w:szCs w:val="16"/>
          <w:lang w:val="en-US"/>
        </w:rPr>
        <w:t xml:space="preserve">GREATERTHANZERO2 </w:t>
      </w:r>
      <w:r w:rsidRPr="00B2674E">
        <w:rPr>
          <w:rFonts w:cs="Arial"/>
          <w:sz w:val="16"/>
        </w:rPr>
        <w:t>MINORDERQTY check (MINORDERQTY &gt; 0);</w:t>
      </w:r>
    </w:p>
    <w:p w14:paraId="40A1693D" w14:textId="77777777" w:rsidR="00EA1221" w:rsidRPr="00B2674E" w:rsidRDefault="00EA1221" w:rsidP="00C04571">
      <w:pPr>
        <w:numPr>
          <w:ilvl w:val="0"/>
          <w:numId w:val="37"/>
        </w:numPr>
        <w:rPr>
          <w:rFonts w:cs="Arial"/>
          <w:sz w:val="16"/>
        </w:rPr>
      </w:pPr>
      <w:r w:rsidRPr="00B2674E">
        <w:rPr>
          <w:rFonts w:cs="Arial"/>
          <w:sz w:val="16"/>
          <w:szCs w:val="16"/>
          <w:lang w:val="en-US"/>
        </w:rPr>
        <w:t>YN_VALIDATION7892</w:t>
      </w:r>
      <w:r w:rsidR="001A3434" w:rsidRPr="00B2674E">
        <w:rPr>
          <w:rFonts w:cs="Arial"/>
          <w:sz w:val="16"/>
          <w:szCs w:val="16"/>
          <w:lang w:val="en-US"/>
        </w:rPr>
        <w:t>/YN_VALIDATION8075</w:t>
      </w:r>
      <w:r w:rsidRPr="00B2674E">
        <w:rPr>
          <w:rFonts w:cs="Arial"/>
          <w:sz w:val="16"/>
          <w:szCs w:val="16"/>
          <w:lang w:val="en-US"/>
        </w:rPr>
        <w:t xml:space="preserve"> </w:t>
      </w:r>
      <w:r w:rsidRPr="00B2674E">
        <w:rPr>
          <w:rFonts w:cs="Arial"/>
          <w:sz w:val="16"/>
        </w:rPr>
        <w:t>UNIQUEITEM check (UNIQUEITEM IN ('Y', 'N'));</w:t>
      </w:r>
    </w:p>
    <w:p w14:paraId="0B4F1960" w14:textId="77777777" w:rsidR="00EA1221" w:rsidRPr="00B2674E" w:rsidRDefault="00EA1221">
      <w:pPr>
        <w:rPr>
          <w:rFonts w:cs="Arial"/>
          <w:sz w:val="16"/>
        </w:rPr>
      </w:pPr>
    </w:p>
    <w:p w14:paraId="748D2953" w14:textId="77777777" w:rsidR="00EA1221" w:rsidRPr="00B2674E" w:rsidRDefault="00EA1221">
      <w:pPr>
        <w:rPr>
          <w:rFonts w:cs="Arial"/>
          <w:sz w:val="16"/>
        </w:rPr>
      </w:pPr>
      <w:r w:rsidRPr="00B2674E">
        <w:rPr>
          <w:rFonts w:cs="Arial"/>
          <w:sz w:val="16"/>
        </w:rPr>
        <w:t>I_TAXAUTHORITIES</w:t>
      </w:r>
    </w:p>
    <w:p w14:paraId="667750DB" w14:textId="77777777" w:rsidR="00EA1221" w:rsidRPr="00B2674E" w:rsidRDefault="00EA1221" w:rsidP="00C04571">
      <w:pPr>
        <w:numPr>
          <w:ilvl w:val="0"/>
          <w:numId w:val="38"/>
        </w:numPr>
        <w:rPr>
          <w:rFonts w:cs="Arial"/>
          <w:sz w:val="16"/>
        </w:rPr>
      </w:pPr>
      <w:r w:rsidRPr="00B2674E">
        <w:rPr>
          <w:rFonts w:cs="Arial"/>
          <w:sz w:val="16"/>
        </w:rPr>
        <w:t>XPKI_TAXAUTHORITIES primary key (LINETYPE,STATECODE,CITYCOUNTYNAME)</w:t>
      </w:r>
    </w:p>
    <w:p w14:paraId="0A65DD92" w14:textId="77777777" w:rsidR="00EA1221" w:rsidRPr="00B2674E" w:rsidRDefault="00EA1221" w:rsidP="00C04571">
      <w:pPr>
        <w:numPr>
          <w:ilvl w:val="0"/>
          <w:numId w:val="38"/>
        </w:numPr>
        <w:rPr>
          <w:rFonts w:cs="Arial"/>
          <w:sz w:val="16"/>
        </w:rPr>
      </w:pPr>
      <w:r w:rsidRPr="00B2674E">
        <w:rPr>
          <w:rFonts w:cs="Arial"/>
          <w:sz w:val="16"/>
        </w:rPr>
        <w:t>LINETYPE_VALIDATION check (linetype IN (1, 2, 3));</w:t>
      </w:r>
    </w:p>
    <w:p w14:paraId="00F1CEC2" w14:textId="77777777" w:rsidR="007B3513" w:rsidRPr="00B2674E" w:rsidRDefault="007B3513" w:rsidP="00001FBE">
      <w:pPr>
        <w:numPr>
          <w:ilvl w:val="0"/>
          <w:numId w:val="38"/>
        </w:numPr>
        <w:rPr>
          <w:rFonts w:cs="Arial"/>
          <w:sz w:val="16"/>
        </w:rPr>
      </w:pPr>
      <w:r w:rsidRPr="00B2674E">
        <w:rPr>
          <w:rFonts w:cs="Arial"/>
          <w:sz w:val="16"/>
        </w:rPr>
        <w:t>FK_I_TAXAUTHORITIES_COUNTRY foreign key (COUNTRY)  references COUNTRY (CODE)</w:t>
      </w:r>
    </w:p>
    <w:p w14:paraId="57959C1A" w14:textId="77777777" w:rsidR="00EA1221" w:rsidRPr="00B2674E" w:rsidRDefault="00EA1221">
      <w:pPr>
        <w:rPr>
          <w:rFonts w:cs="Arial"/>
          <w:sz w:val="16"/>
        </w:rPr>
      </w:pPr>
    </w:p>
    <w:p w14:paraId="2192710F" w14:textId="77777777" w:rsidR="00EA1221" w:rsidRPr="00B2674E" w:rsidRDefault="00EA1221">
      <w:pPr>
        <w:rPr>
          <w:rFonts w:cs="Arial"/>
          <w:sz w:val="16"/>
        </w:rPr>
      </w:pPr>
      <w:r w:rsidRPr="00B2674E">
        <w:rPr>
          <w:rFonts w:cs="Arial"/>
          <w:sz w:val="16"/>
        </w:rPr>
        <w:t>I_TAXDEFINITION</w:t>
      </w:r>
    </w:p>
    <w:p w14:paraId="0A0802B3" w14:textId="77777777" w:rsidR="00EA1221" w:rsidRPr="00B2674E" w:rsidRDefault="00EA1221" w:rsidP="00C04571">
      <w:pPr>
        <w:numPr>
          <w:ilvl w:val="0"/>
          <w:numId w:val="39"/>
        </w:numPr>
        <w:rPr>
          <w:rFonts w:cs="Arial"/>
          <w:sz w:val="16"/>
        </w:rPr>
      </w:pPr>
      <w:r w:rsidRPr="00B2674E">
        <w:rPr>
          <w:rFonts w:cs="Arial"/>
          <w:sz w:val="16"/>
        </w:rPr>
        <w:t>XPKI_TAXDEFINITION primary key (STATECODE,TAXGROUPCODE)</w:t>
      </w:r>
    </w:p>
    <w:p w14:paraId="705C53FB" w14:textId="77777777" w:rsidR="00EA1221" w:rsidRPr="00B2674E" w:rsidRDefault="00EA1221">
      <w:pPr>
        <w:rPr>
          <w:rFonts w:cs="Arial"/>
          <w:sz w:val="16"/>
        </w:rPr>
      </w:pPr>
    </w:p>
    <w:p w14:paraId="210EC4EA" w14:textId="77777777" w:rsidR="00EA1221" w:rsidRPr="00B2674E" w:rsidRDefault="00EA1221">
      <w:pPr>
        <w:rPr>
          <w:rFonts w:cs="Arial"/>
          <w:sz w:val="16"/>
        </w:rPr>
      </w:pPr>
      <w:r w:rsidRPr="00B2674E">
        <w:rPr>
          <w:rFonts w:cs="Arial"/>
          <w:sz w:val="16"/>
        </w:rPr>
        <w:t>I_TEMPORARYDELIVERYSTOP</w:t>
      </w:r>
    </w:p>
    <w:p w14:paraId="4EA4FAE1" w14:textId="77777777" w:rsidR="00EA1221" w:rsidRPr="00B2674E" w:rsidRDefault="00EA1221" w:rsidP="00C04571">
      <w:pPr>
        <w:numPr>
          <w:ilvl w:val="0"/>
          <w:numId w:val="58"/>
        </w:numPr>
        <w:rPr>
          <w:rFonts w:cs="Arial"/>
          <w:sz w:val="16"/>
        </w:rPr>
      </w:pPr>
      <w:r w:rsidRPr="00B2674E">
        <w:rPr>
          <w:rFonts w:cs="Arial"/>
          <w:sz w:val="16"/>
        </w:rPr>
        <w:t>PKI_TEMPORARYDELIVERYSTOP unique constraint (CUSTOMERNUMBER, DEPARTMENTNUMBER, CONSUMPTIONPOINTNUMBER, PRODUCTCODE, SIZECODE, FINISHINGMETHODCODE, DATEACTIVE, DELIVERYSCHEMECODE, SEASONTYPECODE, SEASONCODE, TEMPSTOPSTARTYEAR, TEMPSTOPSTARTYEARWEEK, TEMPSTOPENDYEAR, TEMPSTOPENDYEARWEEK, TEMPSTOPSTARTWEEK, TEMPSTOPENDWEEK, TEMPSTOPRETURNWEEK, STARTDATE, ENDDATE)</w:t>
      </w:r>
    </w:p>
    <w:p w14:paraId="2A397A95" w14:textId="77777777" w:rsidR="00EA1221" w:rsidRPr="00B2674E" w:rsidRDefault="00EA1221" w:rsidP="00C04571">
      <w:pPr>
        <w:numPr>
          <w:ilvl w:val="0"/>
          <w:numId w:val="58"/>
        </w:numPr>
        <w:rPr>
          <w:rFonts w:cs="Arial"/>
          <w:sz w:val="16"/>
        </w:rPr>
      </w:pPr>
      <w:r w:rsidRPr="00B2674E">
        <w:rPr>
          <w:rFonts w:cs="Arial"/>
          <w:sz w:val="16"/>
        </w:rPr>
        <w:t>FKI_TEMPORARYDELIVERYSTOP foreign key (CUSTOMERNUMBER, DEPARTMENTNUMBER, CONSUMPTIONPOINTNUMBER, PRODUCTCODE, SIZECODE, FINISHINGMETHODCODE, DATEACTIVE, DELIVERYSCHEMECODE, SEASONTYPECODE, SEASONCODE) references I_DELIVERYSTANDARDS (CUSTOMERNUMBER, DEPARTMENTNUMBER, CONSUMPTIONPOINTNUMBER, PRODUCTCODE, SIZECODE, FINISHINGMETHODCODE, DATEACTIVE, DELIVERYSCHEMECODE, SEASONTYPECODE, SEASONCODE);</w:t>
      </w:r>
    </w:p>
    <w:p w14:paraId="7A206EBB" w14:textId="77777777" w:rsidR="00EA1221" w:rsidRPr="00B2674E" w:rsidRDefault="00EA1221" w:rsidP="00C04571">
      <w:pPr>
        <w:numPr>
          <w:ilvl w:val="0"/>
          <w:numId w:val="58"/>
        </w:numPr>
        <w:rPr>
          <w:rFonts w:cs="Arial"/>
          <w:sz w:val="16"/>
        </w:rPr>
      </w:pPr>
      <w:r w:rsidRPr="00B2674E">
        <w:rPr>
          <w:rFonts w:cs="Arial"/>
          <w:sz w:val="16"/>
        </w:rPr>
        <w:t>CHK_TEMPSTOPENDWEEK check (TEMPSTOPENDWEEK is null or TEMPSTOPENDWEEK between 1 and 53);</w:t>
      </w:r>
    </w:p>
    <w:p w14:paraId="4944FC83" w14:textId="77777777" w:rsidR="00EA1221" w:rsidRPr="00B2674E" w:rsidRDefault="00EA1221" w:rsidP="00C04571">
      <w:pPr>
        <w:numPr>
          <w:ilvl w:val="0"/>
          <w:numId w:val="58"/>
        </w:numPr>
        <w:rPr>
          <w:rFonts w:cs="Arial"/>
          <w:sz w:val="16"/>
        </w:rPr>
      </w:pPr>
      <w:r w:rsidRPr="00B2674E">
        <w:rPr>
          <w:rFonts w:cs="Arial"/>
          <w:sz w:val="16"/>
        </w:rPr>
        <w:t>CHK_TEMPSTOPENDYEARWEEK check (TEMPSTOPENDYEARWEEK is null or TEMPSTOPENDYEARWEEK between 1 and 53);</w:t>
      </w:r>
    </w:p>
    <w:p w14:paraId="7697FBBD" w14:textId="77777777" w:rsidR="00EA1221" w:rsidRPr="00B2674E" w:rsidRDefault="00EA1221" w:rsidP="00C04571">
      <w:pPr>
        <w:numPr>
          <w:ilvl w:val="0"/>
          <w:numId w:val="58"/>
        </w:numPr>
        <w:rPr>
          <w:rFonts w:cs="Arial"/>
          <w:sz w:val="16"/>
        </w:rPr>
      </w:pPr>
      <w:r w:rsidRPr="00B2674E">
        <w:rPr>
          <w:rFonts w:cs="Arial"/>
          <w:sz w:val="16"/>
        </w:rPr>
        <w:t>CHK_TEMPSTOPRETURNWEEK check (TEMPSTOPRETURNWEEK is null or TEMPSTOPRETURNWEEK between 1 and 53);</w:t>
      </w:r>
    </w:p>
    <w:p w14:paraId="3FA16CCF" w14:textId="77777777" w:rsidR="00EA1221" w:rsidRPr="00B2674E" w:rsidRDefault="00EA1221" w:rsidP="00C04571">
      <w:pPr>
        <w:numPr>
          <w:ilvl w:val="0"/>
          <w:numId w:val="58"/>
        </w:numPr>
        <w:rPr>
          <w:rFonts w:cs="Arial"/>
          <w:sz w:val="16"/>
        </w:rPr>
      </w:pPr>
      <w:r w:rsidRPr="00B2674E">
        <w:rPr>
          <w:rFonts w:cs="Arial"/>
          <w:sz w:val="16"/>
        </w:rPr>
        <w:t>CHK_TEMPSTOPSTARTWEEK check (TEMPSTOPSTARTWEEK is null or TEMPSTOPSTARTWEEK between 1 and 53);</w:t>
      </w:r>
    </w:p>
    <w:p w14:paraId="2ED81173" w14:textId="77777777" w:rsidR="00EA1221" w:rsidRPr="00B2674E" w:rsidRDefault="00EA1221" w:rsidP="00C04571">
      <w:pPr>
        <w:numPr>
          <w:ilvl w:val="0"/>
          <w:numId w:val="58"/>
        </w:numPr>
        <w:rPr>
          <w:rFonts w:cs="Arial"/>
          <w:sz w:val="16"/>
        </w:rPr>
      </w:pPr>
      <w:r w:rsidRPr="00B2674E">
        <w:rPr>
          <w:rFonts w:cs="Arial"/>
          <w:sz w:val="16"/>
        </w:rPr>
        <w:t>CHK_TEMPSTOPSTARTYEARWEEK check (TEMPSTOPSTARTYEARWEEK is null or TEMPSTOPSTARTYEARWEEK between 1 and 53);</w:t>
      </w:r>
    </w:p>
    <w:p w14:paraId="322230DC" w14:textId="77777777" w:rsidR="00EA1221" w:rsidRPr="00B2674E" w:rsidRDefault="00EA1221" w:rsidP="00C04571">
      <w:pPr>
        <w:numPr>
          <w:ilvl w:val="0"/>
          <w:numId w:val="58"/>
        </w:numPr>
        <w:rPr>
          <w:rFonts w:cs="Arial"/>
          <w:sz w:val="16"/>
        </w:rPr>
      </w:pPr>
      <w:r w:rsidRPr="00B2674E">
        <w:rPr>
          <w:rFonts w:cs="Arial"/>
          <w:sz w:val="16"/>
        </w:rPr>
        <w:t>YNI_TEMPSTOPWEEKRENT check (TEMPSTOPWEEKRENT IN ('Y','N'));</w:t>
      </w:r>
    </w:p>
    <w:p w14:paraId="64B937B8" w14:textId="77777777" w:rsidR="00EA1221" w:rsidRPr="00B2674E" w:rsidRDefault="00EA1221" w:rsidP="00C04571">
      <w:pPr>
        <w:numPr>
          <w:ilvl w:val="0"/>
          <w:numId w:val="58"/>
        </w:numPr>
        <w:rPr>
          <w:rFonts w:cs="Arial"/>
          <w:sz w:val="16"/>
        </w:rPr>
      </w:pPr>
      <w:r w:rsidRPr="00B2674E">
        <w:rPr>
          <w:rFonts w:cs="Arial"/>
          <w:sz w:val="16"/>
        </w:rPr>
        <w:t>YNI_TEMPSTOPYEARRENT check (TEMPSTOPYEARRENT IN ('Y', 'N'));</w:t>
      </w:r>
    </w:p>
    <w:p w14:paraId="309B78D8" w14:textId="77777777" w:rsidR="004820EB" w:rsidRPr="00B2674E" w:rsidRDefault="004820EB" w:rsidP="00C04571">
      <w:pPr>
        <w:numPr>
          <w:ilvl w:val="0"/>
          <w:numId w:val="58"/>
        </w:numPr>
        <w:rPr>
          <w:rFonts w:cs="Arial"/>
          <w:sz w:val="16"/>
        </w:rPr>
      </w:pPr>
      <w:r w:rsidRPr="00B2674E">
        <w:rPr>
          <w:rFonts w:cs="Arial"/>
          <w:sz w:val="16"/>
        </w:rPr>
        <w:t xml:space="preserve"> CHK_I_TEMPORARYDELSTOP_TSRFD  check (TEMPSTOPRENTFORDATE  IN ('Y', 'N'))</w:t>
      </w:r>
    </w:p>
    <w:p w14:paraId="5777B8A1" w14:textId="77777777" w:rsidR="00EA1221" w:rsidRPr="00B2674E" w:rsidRDefault="00EA1221">
      <w:pPr>
        <w:rPr>
          <w:rFonts w:cs="Arial"/>
          <w:sz w:val="16"/>
        </w:rPr>
      </w:pPr>
    </w:p>
    <w:p w14:paraId="26F2E13D" w14:textId="77777777" w:rsidR="00EA1221" w:rsidRPr="00B2674E" w:rsidRDefault="00EA1221">
      <w:pPr>
        <w:rPr>
          <w:rFonts w:cs="Arial"/>
          <w:sz w:val="16"/>
        </w:rPr>
      </w:pPr>
      <w:r w:rsidRPr="00B2674E">
        <w:rPr>
          <w:rFonts w:cs="Arial"/>
          <w:sz w:val="16"/>
        </w:rPr>
        <w:t>I_TURNOVER_PLPC</w:t>
      </w:r>
    </w:p>
    <w:p w14:paraId="4EB7B873" w14:textId="77777777" w:rsidR="00EA1221" w:rsidRPr="00B2674E" w:rsidRDefault="00EA1221" w:rsidP="00C04571">
      <w:pPr>
        <w:numPr>
          <w:ilvl w:val="0"/>
          <w:numId w:val="39"/>
        </w:numPr>
        <w:rPr>
          <w:rFonts w:cs="Arial"/>
          <w:sz w:val="16"/>
        </w:rPr>
      </w:pPr>
      <w:r w:rsidRPr="00B2674E">
        <w:rPr>
          <w:rFonts w:cs="Arial"/>
          <w:sz w:val="16"/>
        </w:rPr>
        <w:t>PK_I_TURNOVER_PLPC primary key (CUSTOMERNUMBER,PRODUCTCODE,TURNOVERGROUPCODE,TURNOVERGROUPTYPE)</w:t>
      </w:r>
    </w:p>
    <w:p w14:paraId="792C0511" w14:textId="77777777" w:rsidR="00EA1221" w:rsidRPr="00B2674E" w:rsidRDefault="00EA1221" w:rsidP="00C04571">
      <w:pPr>
        <w:numPr>
          <w:ilvl w:val="0"/>
          <w:numId w:val="39"/>
        </w:numPr>
        <w:rPr>
          <w:rFonts w:cs="Arial"/>
          <w:sz w:val="16"/>
        </w:rPr>
      </w:pPr>
      <w:r w:rsidRPr="00B2674E">
        <w:rPr>
          <w:rFonts w:cs="Arial"/>
          <w:sz w:val="16"/>
        </w:rPr>
        <w:t>FK_I_TURNOVER_PLPC_CUST foreign key (CUSTOMERNUMBER) references I_CUSTOMER (CUSTOMERNUMBER)</w:t>
      </w:r>
    </w:p>
    <w:p w14:paraId="28CB4F98" w14:textId="77777777" w:rsidR="00EA1221" w:rsidRPr="00B2674E" w:rsidRDefault="00EA1221" w:rsidP="00C04571">
      <w:pPr>
        <w:numPr>
          <w:ilvl w:val="0"/>
          <w:numId w:val="39"/>
        </w:numPr>
        <w:rPr>
          <w:rFonts w:cs="Arial"/>
          <w:sz w:val="16"/>
        </w:rPr>
      </w:pPr>
      <w:r w:rsidRPr="00B2674E">
        <w:rPr>
          <w:rFonts w:cs="Arial"/>
          <w:sz w:val="16"/>
        </w:rPr>
        <w:t>FK_I_TURNOVER_PLPC_PRODUCT foreign key (PRODUCTCODE) references I_PRODUCT (CODE)</w:t>
      </w:r>
    </w:p>
    <w:p w14:paraId="1AB93BC9" w14:textId="77777777" w:rsidR="00EA1221" w:rsidRPr="00B2674E" w:rsidRDefault="00EA1221" w:rsidP="00C04571">
      <w:pPr>
        <w:numPr>
          <w:ilvl w:val="0"/>
          <w:numId w:val="39"/>
        </w:numPr>
        <w:rPr>
          <w:rFonts w:cs="Arial"/>
          <w:sz w:val="16"/>
        </w:rPr>
      </w:pPr>
      <w:r w:rsidRPr="00B2674E">
        <w:rPr>
          <w:rFonts w:cs="Arial"/>
          <w:sz w:val="16"/>
        </w:rPr>
        <w:t>CHK_I_TURNOVERPLPC_TYPE check (TURNOVERGROUPTYPE IN (1,2,3,4</w:t>
      </w:r>
      <w:r w:rsidR="00222EF4" w:rsidRPr="00B2674E">
        <w:rPr>
          <w:rFonts w:cs="Arial"/>
          <w:sz w:val="16"/>
        </w:rPr>
        <w:t>,5</w:t>
      </w:r>
      <w:r w:rsidRPr="00B2674E">
        <w:rPr>
          <w:rFonts w:cs="Arial"/>
          <w:sz w:val="16"/>
        </w:rPr>
        <w:t>))</w:t>
      </w:r>
    </w:p>
    <w:p w14:paraId="4F373F06" w14:textId="77777777" w:rsidR="006D419C" w:rsidRPr="00B2674E" w:rsidRDefault="006D419C" w:rsidP="006D419C">
      <w:pPr>
        <w:ind w:left="360"/>
        <w:rPr>
          <w:rFonts w:cs="Arial"/>
          <w:sz w:val="16"/>
        </w:rPr>
      </w:pPr>
    </w:p>
    <w:p w14:paraId="15799B14" w14:textId="77777777" w:rsidR="006D419C" w:rsidRPr="00B2674E" w:rsidRDefault="006D419C" w:rsidP="006D419C">
      <w:pPr>
        <w:rPr>
          <w:rFonts w:cs="Arial"/>
          <w:sz w:val="16"/>
        </w:rPr>
      </w:pPr>
    </w:p>
    <w:p w14:paraId="753F1632" w14:textId="77777777" w:rsidR="006D419C" w:rsidRPr="00B2674E" w:rsidRDefault="006D419C" w:rsidP="006D419C">
      <w:pPr>
        <w:rPr>
          <w:rFonts w:cs="Arial"/>
          <w:sz w:val="16"/>
        </w:rPr>
      </w:pPr>
      <w:r w:rsidRPr="00B2674E">
        <w:rPr>
          <w:rFonts w:cs="Arial"/>
          <w:sz w:val="16"/>
        </w:rPr>
        <w:t xml:space="preserve">I_TURNOVERGROUP </w:t>
      </w:r>
    </w:p>
    <w:p w14:paraId="10436464" w14:textId="77777777" w:rsidR="006D419C" w:rsidRPr="00B2674E" w:rsidRDefault="006D419C" w:rsidP="006D419C">
      <w:pPr>
        <w:numPr>
          <w:ilvl w:val="0"/>
          <w:numId w:val="103"/>
        </w:numPr>
        <w:rPr>
          <w:rFonts w:cs="Arial"/>
          <w:sz w:val="16"/>
        </w:rPr>
      </w:pPr>
      <w:r w:rsidRPr="00B2674E">
        <w:rPr>
          <w:rFonts w:cs="Arial"/>
          <w:sz w:val="16"/>
        </w:rPr>
        <w:t>PK_I_TURNOVERGROUP primary key (TURNOVERGROUP_CODE);</w:t>
      </w:r>
    </w:p>
    <w:p w14:paraId="046F1D49" w14:textId="77777777" w:rsidR="006D419C" w:rsidRPr="00B2674E" w:rsidRDefault="006D419C" w:rsidP="006D419C">
      <w:pPr>
        <w:numPr>
          <w:ilvl w:val="0"/>
          <w:numId w:val="103"/>
        </w:numPr>
        <w:rPr>
          <w:rFonts w:cs="Arial"/>
          <w:sz w:val="16"/>
        </w:rPr>
      </w:pPr>
      <w:r w:rsidRPr="00B2674E">
        <w:rPr>
          <w:rFonts w:cs="Arial"/>
          <w:sz w:val="16"/>
        </w:rPr>
        <w:t xml:space="preserve">CHK_I_TURNOVERGROUP_ACTIVE  check (ACTIVE IN ('Y', 'N')); </w:t>
      </w:r>
    </w:p>
    <w:p w14:paraId="35C31B8A" w14:textId="77777777" w:rsidR="006D419C" w:rsidRPr="00B2674E" w:rsidRDefault="006D419C" w:rsidP="006D419C">
      <w:pPr>
        <w:numPr>
          <w:ilvl w:val="0"/>
          <w:numId w:val="103"/>
        </w:numPr>
        <w:rPr>
          <w:rFonts w:cs="Arial"/>
          <w:sz w:val="16"/>
        </w:rPr>
      </w:pPr>
      <w:r w:rsidRPr="00B2674E">
        <w:rPr>
          <w:rFonts w:cs="Arial"/>
          <w:sz w:val="16"/>
        </w:rPr>
        <w:t>CHK_I_TURNOVERGROUP_CODE  check (TURNOVERGROUP_CODE = UPPER(TRIM(TURNOVERGROUP_CODE)));</w:t>
      </w:r>
    </w:p>
    <w:p w14:paraId="19044272" w14:textId="77777777" w:rsidR="006D419C" w:rsidRPr="00B2674E" w:rsidRDefault="006D419C" w:rsidP="006D419C">
      <w:pPr>
        <w:numPr>
          <w:ilvl w:val="0"/>
          <w:numId w:val="103"/>
        </w:numPr>
        <w:rPr>
          <w:rFonts w:cs="Arial"/>
          <w:sz w:val="16"/>
        </w:rPr>
      </w:pPr>
      <w:r w:rsidRPr="00B2674E">
        <w:rPr>
          <w:rFonts w:cs="Arial"/>
          <w:sz w:val="16"/>
        </w:rPr>
        <w:t xml:space="preserve">CHK_I_TURNOVERGROUP_SALESJOURG  check (SALESJOURNALGROUP_CODE = UPPER(TRIM(SALESJOURNALGROUP_CODE)));  </w:t>
      </w:r>
    </w:p>
    <w:p w14:paraId="5375C390" w14:textId="77777777" w:rsidR="00222EF4" w:rsidRPr="00B2674E" w:rsidRDefault="00222EF4" w:rsidP="00222EF4">
      <w:pPr>
        <w:ind w:left="360"/>
        <w:rPr>
          <w:rFonts w:cs="Arial"/>
          <w:sz w:val="16"/>
        </w:rPr>
      </w:pPr>
    </w:p>
    <w:p w14:paraId="67DC5555" w14:textId="77777777" w:rsidR="00EA1221" w:rsidRPr="00B2674E" w:rsidRDefault="00EA1221">
      <w:pPr>
        <w:rPr>
          <w:rFonts w:cs="Arial"/>
          <w:sz w:val="16"/>
        </w:rPr>
      </w:pPr>
      <w:r w:rsidRPr="00B2674E">
        <w:rPr>
          <w:rFonts w:cs="Arial"/>
          <w:sz w:val="16"/>
        </w:rPr>
        <w:t>I_UNIQUEITEM</w:t>
      </w:r>
    </w:p>
    <w:p w14:paraId="0AC29EE9" w14:textId="77777777" w:rsidR="00EA1221" w:rsidRPr="00B2674E" w:rsidRDefault="00EA1221" w:rsidP="00C04571">
      <w:pPr>
        <w:numPr>
          <w:ilvl w:val="0"/>
          <w:numId w:val="39"/>
        </w:numPr>
        <w:rPr>
          <w:rFonts w:cs="Arial"/>
          <w:sz w:val="16"/>
        </w:rPr>
      </w:pPr>
      <w:r w:rsidRPr="00B2674E">
        <w:rPr>
          <w:rFonts w:cs="Arial"/>
          <w:sz w:val="16"/>
        </w:rPr>
        <w:t>PK_I_UNIQUEITEM primary key (BUSINESSUNIT,PRIMARYID,IDCODESEQUENCENUMBER)</w:t>
      </w:r>
    </w:p>
    <w:p w14:paraId="6756FBE0" w14:textId="77777777" w:rsidR="00D560C5" w:rsidRPr="00B2674E" w:rsidRDefault="00D560C5" w:rsidP="00C04571">
      <w:pPr>
        <w:numPr>
          <w:ilvl w:val="0"/>
          <w:numId w:val="39"/>
        </w:numPr>
        <w:rPr>
          <w:rFonts w:cs="Arial"/>
          <w:sz w:val="16"/>
        </w:rPr>
      </w:pPr>
      <w:r w:rsidRPr="00B2674E">
        <w:rPr>
          <w:rFonts w:cs="Arial"/>
          <w:sz w:val="16"/>
        </w:rPr>
        <w:t>I_UNIQUEITEM_SECONDARYID  UNIQUE  CONSTRAINT(BUSINESSUNIT, SECONDARYID)</w:t>
      </w:r>
    </w:p>
    <w:p w14:paraId="0F09B92A" w14:textId="77777777" w:rsidR="00EA1221" w:rsidRPr="00B2674E" w:rsidRDefault="00EA1221" w:rsidP="00C04571">
      <w:pPr>
        <w:numPr>
          <w:ilvl w:val="0"/>
          <w:numId w:val="39"/>
        </w:numPr>
        <w:rPr>
          <w:rFonts w:cs="Arial"/>
          <w:sz w:val="16"/>
        </w:rPr>
      </w:pPr>
      <w:r w:rsidRPr="00B2674E">
        <w:rPr>
          <w:rFonts w:cs="Arial"/>
          <w:sz w:val="16"/>
        </w:rPr>
        <w:t>I_UNIQUEITEM_CUSTOMERNUMBER foreign key (CUSTOMERNUMBER) references I_CUSTOMER (CUSTOMERNUMBER);</w:t>
      </w:r>
    </w:p>
    <w:p w14:paraId="03112C3F" w14:textId="77777777" w:rsidR="00EA1221" w:rsidRPr="00B2674E" w:rsidRDefault="00EA1221" w:rsidP="00C04571">
      <w:pPr>
        <w:numPr>
          <w:ilvl w:val="0"/>
          <w:numId w:val="39"/>
        </w:numPr>
        <w:rPr>
          <w:rFonts w:cs="Arial"/>
          <w:sz w:val="16"/>
        </w:rPr>
      </w:pPr>
      <w:r w:rsidRPr="00B2674E">
        <w:rPr>
          <w:rFonts w:cs="Arial"/>
          <w:sz w:val="16"/>
        </w:rPr>
        <w:t>I_UNIQUEITEM_CUSTRELATED check ((customerowned = 'N') or (customerowned = 'Y' and relatedcustomernumber is not null));</w:t>
      </w:r>
    </w:p>
    <w:p w14:paraId="44DB11E7" w14:textId="77777777" w:rsidR="00EA1221" w:rsidRPr="00B2674E" w:rsidRDefault="00EA1221" w:rsidP="00C04571">
      <w:pPr>
        <w:numPr>
          <w:ilvl w:val="0"/>
          <w:numId w:val="39"/>
        </w:numPr>
        <w:autoSpaceDE w:val="0"/>
        <w:autoSpaceDN w:val="0"/>
        <w:adjustRightInd w:val="0"/>
        <w:rPr>
          <w:rFonts w:cs="Arial"/>
          <w:sz w:val="16"/>
        </w:rPr>
      </w:pPr>
      <w:r w:rsidRPr="00B2674E">
        <w:rPr>
          <w:rFonts w:cs="Arial"/>
          <w:sz w:val="16"/>
          <w:szCs w:val="16"/>
          <w:lang w:val="en-US"/>
        </w:rPr>
        <w:t>I_UNIQUEITEM_CURRENCY foreign key (CURRENCYCODE) references CURRENCY (CODE);</w:t>
      </w:r>
    </w:p>
    <w:p w14:paraId="234A9A6C" w14:textId="77777777" w:rsidR="00EA1221" w:rsidRPr="00B2674E" w:rsidRDefault="00EA1221" w:rsidP="00C04571">
      <w:pPr>
        <w:numPr>
          <w:ilvl w:val="0"/>
          <w:numId w:val="39"/>
        </w:numPr>
        <w:rPr>
          <w:rFonts w:cs="Arial"/>
          <w:sz w:val="16"/>
        </w:rPr>
      </w:pPr>
      <w:r w:rsidRPr="00B2674E">
        <w:rPr>
          <w:rFonts w:cs="Arial"/>
          <w:sz w:val="16"/>
        </w:rPr>
        <w:t>I_UNIQUEITEM_CUSTOMERNUMBER___ foreign key (CUSTOMERNUMBER,WEARERNUMBER,WEAREREMPLOYMENTNUMBER) references I_WEARER (CUSTOMERNUMBER,WEARERNUMBER,WEAREREMPLOYMENTNUMBER);</w:t>
      </w:r>
    </w:p>
    <w:p w14:paraId="0012E101" w14:textId="77777777" w:rsidR="00EA1221" w:rsidRPr="00B2674E" w:rsidRDefault="00EA1221" w:rsidP="00C04571">
      <w:pPr>
        <w:numPr>
          <w:ilvl w:val="0"/>
          <w:numId w:val="39"/>
        </w:numPr>
        <w:rPr>
          <w:rFonts w:cs="Arial"/>
          <w:sz w:val="16"/>
        </w:rPr>
      </w:pPr>
      <w:r w:rsidRPr="00B2674E">
        <w:rPr>
          <w:rFonts w:cs="Arial"/>
          <w:sz w:val="16"/>
          <w:szCs w:val="16"/>
          <w:lang w:val="en-US"/>
        </w:rPr>
        <w:t>I_UNIQUEITEM_PRODUCTCODETOM foreign key (PRODUCTCODE,TYPEOFMERCHANDISE) references I_PRODUCT (CODE,TYPEOFMERCHANDISE);</w:t>
      </w:r>
    </w:p>
    <w:p w14:paraId="6F4E8694" w14:textId="77777777" w:rsidR="00EA1221" w:rsidRPr="00B2674E" w:rsidRDefault="00EA1221" w:rsidP="00C04571">
      <w:pPr>
        <w:numPr>
          <w:ilvl w:val="0"/>
          <w:numId w:val="39"/>
        </w:numPr>
        <w:rPr>
          <w:rFonts w:cs="Arial"/>
          <w:sz w:val="16"/>
        </w:rPr>
      </w:pPr>
      <w:r w:rsidRPr="00B2674E">
        <w:rPr>
          <w:rFonts w:cs="Arial"/>
          <w:sz w:val="16"/>
        </w:rPr>
        <w:t>I_UNIQUEITEM_PRODUCTCODE foreign key (PRODUCTCODE) references I_PRODUCT (CODE);</w:t>
      </w:r>
    </w:p>
    <w:p w14:paraId="328DC3D8" w14:textId="77777777" w:rsidR="00EA1221" w:rsidRPr="00B2674E" w:rsidRDefault="00EA1221" w:rsidP="00C04571">
      <w:pPr>
        <w:numPr>
          <w:ilvl w:val="0"/>
          <w:numId w:val="39"/>
        </w:numPr>
        <w:rPr>
          <w:rFonts w:cs="Arial"/>
          <w:sz w:val="16"/>
        </w:rPr>
      </w:pPr>
      <w:r w:rsidRPr="00B2674E">
        <w:rPr>
          <w:rFonts w:cs="Arial"/>
          <w:sz w:val="16"/>
        </w:rPr>
        <w:t>I_UNIQUEITEM_PRODUCTCODETOM foreign key (PRODUCTCODE,TYPEOFMERCHANDISE) references I_PRODUCT(CODE,TYPEOFMERCHANDISE);</w:t>
      </w:r>
    </w:p>
    <w:p w14:paraId="039F0220" w14:textId="77777777" w:rsidR="00EA1221" w:rsidRPr="00B2674E" w:rsidRDefault="00EA1221" w:rsidP="00C04571">
      <w:pPr>
        <w:numPr>
          <w:ilvl w:val="0"/>
          <w:numId w:val="39"/>
        </w:numPr>
        <w:rPr>
          <w:rFonts w:cs="Arial"/>
          <w:sz w:val="16"/>
        </w:rPr>
      </w:pPr>
      <w:r w:rsidRPr="00B2674E">
        <w:rPr>
          <w:rFonts w:cs="Arial"/>
          <w:sz w:val="16"/>
        </w:rPr>
        <w:t>STARTRENTFROM_VALIDATION check (startrentfrom in (0,2,3,4,5));</w:t>
      </w:r>
    </w:p>
    <w:p w14:paraId="06213223" w14:textId="77777777" w:rsidR="00EA1221" w:rsidRPr="00B2674E" w:rsidRDefault="00EA1221" w:rsidP="00C04571">
      <w:pPr>
        <w:numPr>
          <w:ilvl w:val="0"/>
          <w:numId w:val="39"/>
        </w:numPr>
        <w:rPr>
          <w:rFonts w:cs="Arial"/>
          <w:sz w:val="16"/>
        </w:rPr>
      </w:pPr>
      <w:r w:rsidRPr="00B2674E">
        <w:rPr>
          <w:rFonts w:cs="Arial"/>
          <w:sz w:val="16"/>
        </w:rPr>
        <w:t>UNIQUESTATUS_VALIDATION check ((status IN (10,20) and startrentfrom = 0) or (status = 30 and startrentfrom in (2,3,4,5)));</w:t>
      </w:r>
    </w:p>
    <w:p w14:paraId="428D1825" w14:textId="77777777" w:rsidR="00EA1221" w:rsidRPr="00B2674E" w:rsidRDefault="00EA1221" w:rsidP="00C04571">
      <w:pPr>
        <w:numPr>
          <w:ilvl w:val="0"/>
          <w:numId w:val="39"/>
        </w:numPr>
        <w:rPr>
          <w:rFonts w:cs="Arial"/>
          <w:sz w:val="16"/>
        </w:rPr>
      </w:pPr>
      <w:r w:rsidRPr="00B2674E">
        <w:rPr>
          <w:rFonts w:cs="Arial"/>
          <w:sz w:val="16"/>
        </w:rPr>
        <w:t>UNIQUESTAY_VALIDATION check (stay between 10 and 99);</w:t>
      </w:r>
    </w:p>
    <w:p w14:paraId="39E41C75" w14:textId="77777777" w:rsidR="00EA1221" w:rsidRPr="00B2674E" w:rsidRDefault="00EA1221" w:rsidP="00C04571">
      <w:pPr>
        <w:numPr>
          <w:ilvl w:val="0"/>
          <w:numId w:val="39"/>
        </w:numPr>
        <w:rPr>
          <w:rFonts w:cs="Arial"/>
          <w:sz w:val="16"/>
        </w:rPr>
      </w:pPr>
      <w:r w:rsidRPr="00B2674E">
        <w:rPr>
          <w:rFonts w:cs="Arial"/>
          <w:sz w:val="16"/>
        </w:rPr>
        <w:t>YN_VALIDATION3114 check (CUSTOMEROWNED IN ('Y', 'N'));</w:t>
      </w:r>
    </w:p>
    <w:p w14:paraId="7F24863F" w14:textId="77777777" w:rsidR="00EA1221" w:rsidRPr="00B2674E" w:rsidRDefault="00EA1221" w:rsidP="00C04571">
      <w:pPr>
        <w:numPr>
          <w:ilvl w:val="0"/>
          <w:numId w:val="39"/>
        </w:numPr>
        <w:rPr>
          <w:rFonts w:cs="Arial"/>
          <w:sz w:val="16"/>
        </w:rPr>
      </w:pPr>
      <w:r w:rsidRPr="00B2674E">
        <w:rPr>
          <w:rFonts w:cs="Arial"/>
          <w:sz w:val="16"/>
        </w:rPr>
        <w:t>YN_VALIDATION3115 check (DELIVERFROMSTOCK IN ('Y', 'N'));</w:t>
      </w:r>
    </w:p>
    <w:p w14:paraId="373F259C" w14:textId="77777777" w:rsidR="00EA1221" w:rsidRPr="00B2674E" w:rsidRDefault="00EA1221" w:rsidP="00C04571">
      <w:pPr>
        <w:numPr>
          <w:ilvl w:val="0"/>
          <w:numId w:val="39"/>
        </w:numPr>
        <w:rPr>
          <w:rFonts w:cs="Arial"/>
          <w:sz w:val="16"/>
        </w:rPr>
      </w:pPr>
      <w:r w:rsidRPr="00B2674E">
        <w:rPr>
          <w:rFonts w:cs="Arial"/>
          <w:sz w:val="16"/>
        </w:rPr>
        <w:t>YN_VALIDATION3116 check (FREEEXTRAGARMENTS IN ('Y', 'N'));</w:t>
      </w:r>
    </w:p>
    <w:p w14:paraId="0C929BEE" w14:textId="77777777" w:rsidR="00EA1221" w:rsidRPr="00B2674E" w:rsidRDefault="00EA1221" w:rsidP="00C04571">
      <w:pPr>
        <w:numPr>
          <w:ilvl w:val="0"/>
          <w:numId w:val="39"/>
        </w:numPr>
        <w:rPr>
          <w:rFonts w:cs="Arial"/>
          <w:sz w:val="16"/>
        </w:rPr>
      </w:pPr>
      <w:r w:rsidRPr="00B2674E">
        <w:rPr>
          <w:rFonts w:cs="Arial"/>
          <w:sz w:val="16"/>
        </w:rPr>
        <w:t>CHECK_POOLITEM check (POOLITEM IN (0,1,2));</w:t>
      </w:r>
    </w:p>
    <w:p w14:paraId="6F74AD29" w14:textId="77777777" w:rsidR="00EA1221" w:rsidRPr="00B2674E" w:rsidRDefault="00EA1221" w:rsidP="00C04571">
      <w:pPr>
        <w:numPr>
          <w:ilvl w:val="0"/>
          <w:numId w:val="39"/>
        </w:numPr>
        <w:rPr>
          <w:rFonts w:cs="Arial"/>
          <w:sz w:val="16"/>
        </w:rPr>
      </w:pPr>
      <w:r w:rsidRPr="00B2674E">
        <w:rPr>
          <w:rFonts w:cs="Arial"/>
          <w:sz w:val="16"/>
        </w:rPr>
        <w:t>CHECK_POOLCOMBINATION check ((POOLITEM = 0 and STATUS = 10) or POOLITEM &lt;&gt; 0);</w:t>
      </w:r>
    </w:p>
    <w:p w14:paraId="6A23E478" w14:textId="77777777" w:rsidR="00EA1221" w:rsidRPr="00B2674E" w:rsidRDefault="00EA1221" w:rsidP="00C04571">
      <w:pPr>
        <w:numPr>
          <w:ilvl w:val="0"/>
          <w:numId w:val="39"/>
        </w:numPr>
        <w:rPr>
          <w:rFonts w:cs="Arial"/>
          <w:sz w:val="16"/>
        </w:rPr>
      </w:pPr>
      <w:r w:rsidRPr="00B2674E">
        <w:rPr>
          <w:rFonts w:cs="Arial"/>
          <w:sz w:val="16"/>
        </w:rPr>
        <w:t>CHECK_STOCK check ((status=10 and STOCKROOMCODE is not null and LOCATIONCODE is not null and ROWCODE is not null) or (status&lt;&gt;10))</w:t>
      </w:r>
    </w:p>
    <w:p w14:paraId="7E00C30E" w14:textId="77777777" w:rsidR="00EA1221" w:rsidRPr="00B2674E" w:rsidRDefault="00EA1221" w:rsidP="00C04571">
      <w:pPr>
        <w:numPr>
          <w:ilvl w:val="0"/>
          <w:numId w:val="39"/>
        </w:numPr>
        <w:rPr>
          <w:rFonts w:cs="Arial"/>
          <w:sz w:val="16"/>
          <w:lang w:val="en-US"/>
        </w:rPr>
      </w:pPr>
      <w:r w:rsidRPr="00B2674E">
        <w:rPr>
          <w:rFonts w:cs="Arial"/>
          <w:sz w:val="16"/>
          <w:lang w:val="en-US"/>
        </w:rPr>
        <w:t>I_UNIQUEITEM_STAR check (sizecode &lt;&gt; '*');</w:t>
      </w:r>
    </w:p>
    <w:p w14:paraId="7E47ECC3" w14:textId="77777777" w:rsidR="00EA1221" w:rsidRPr="00B2674E" w:rsidRDefault="00EA1221" w:rsidP="00C04571">
      <w:pPr>
        <w:numPr>
          <w:ilvl w:val="0"/>
          <w:numId w:val="39"/>
        </w:numPr>
        <w:rPr>
          <w:rFonts w:cs="Arial"/>
          <w:sz w:val="16"/>
        </w:rPr>
      </w:pPr>
      <w:r w:rsidRPr="00B2674E">
        <w:rPr>
          <w:rFonts w:cs="Arial"/>
          <w:sz w:val="16"/>
          <w:lang w:val="en-US"/>
        </w:rPr>
        <w:t>i_uniqueitem_custrelated check((customerowned = 'N') or (customerowned = 'Y' and relatedcustomernumber is not null))</w:t>
      </w:r>
    </w:p>
    <w:p w14:paraId="2852FEA2" w14:textId="77777777" w:rsidR="00EA1221" w:rsidRPr="00B2674E" w:rsidRDefault="00EA1221" w:rsidP="00C04571">
      <w:pPr>
        <w:numPr>
          <w:ilvl w:val="0"/>
          <w:numId w:val="39"/>
        </w:numPr>
        <w:rPr>
          <w:rFonts w:cs="Arial"/>
          <w:sz w:val="16"/>
        </w:rPr>
      </w:pPr>
      <w:r w:rsidRPr="00B2674E">
        <w:rPr>
          <w:rFonts w:cs="Arial"/>
          <w:sz w:val="16"/>
        </w:rPr>
        <w:t>I_UNIQUESTOCKCHECK check ((status=10 and stockroomcode is not null and rowcode is not null and locationcode is not null) or status &lt;&gt; 10);</w:t>
      </w:r>
    </w:p>
    <w:p w14:paraId="12FF6831" w14:textId="77777777" w:rsidR="00EA1221" w:rsidRPr="00B2674E" w:rsidRDefault="00EA1221" w:rsidP="00C04571">
      <w:pPr>
        <w:numPr>
          <w:ilvl w:val="0"/>
          <w:numId w:val="39"/>
        </w:numPr>
        <w:rPr>
          <w:rFonts w:cs="Arial"/>
          <w:sz w:val="16"/>
        </w:rPr>
      </w:pPr>
      <w:r w:rsidRPr="00B2674E">
        <w:rPr>
          <w:rFonts w:cs="Arial"/>
          <w:sz w:val="16"/>
        </w:rPr>
        <w:t>I_UNIQUEITEM_BU check (BUSINESSUNIT=UPPER(TRIM(BUSINESSUNIT)))</w:t>
      </w:r>
    </w:p>
    <w:p w14:paraId="6B4CE362" w14:textId="77777777" w:rsidR="002563D6" w:rsidRPr="00B2674E" w:rsidRDefault="002563D6" w:rsidP="00C04571">
      <w:pPr>
        <w:numPr>
          <w:ilvl w:val="0"/>
          <w:numId w:val="39"/>
        </w:numPr>
        <w:rPr>
          <w:rFonts w:cs="Arial"/>
          <w:sz w:val="16"/>
        </w:rPr>
      </w:pPr>
      <w:r w:rsidRPr="00B2674E">
        <w:rPr>
          <w:rFonts w:cs="Arial"/>
          <w:sz w:val="16"/>
        </w:rPr>
        <w:t>FK_I_UNIQUEITEM_STOCKROOM foreign key (STOCKROOMCODE) references stockroom (CODE)</w:t>
      </w:r>
    </w:p>
    <w:p w14:paraId="7FBC20A8" w14:textId="77777777" w:rsidR="005B6388" w:rsidRPr="00B2674E" w:rsidRDefault="005B6388" w:rsidP="00C04571">
      <w:pPr>
        <w:numPr>
          <w:ilvl w:val="0"/>
          <w:numId w:val="39"/>
        </w:numPr>
        <w:rPr>
          <w:rFonts w:cs="Arial"/>
          <w:sz w:val="16"/>
        </w:rPr>
      </w:pPr>
      <w:r w:rsidRPr="00B2674E">
        <w:rPr>
          <w:rFonts w:cs="Arial"/>
          <w:sz w:val="16"/>
        </w:rPr>
        <w:t>I_UNIQUEITEM_TYPEOFMERCHANDISE check (TYPEOFMERCHANDISE=2 OR (TYPEOFMERCHANDISE=1 AND POOLITEM=1))</w:t>
      </w:r>
    </w:p>
    <w:p w14:paraId="6F3DC92F" w14:textId="77777777" w:rsidR="005B6388" w:rsidRPr="00B2674E" w:rsidRDefault="005B6388" w:rsidP="00C04571">
      <w:pPr>
        <w:numPr>
          <w:ilvl w:val="0"/>
          <w:numId w:val="39"/>
        </w:numPr>
        <w:rPr>
          <w:rFonts w:cs="Arial"/>
          <w:sz w:val="16"/>
        </w:rPr>
      </w:pPr>
      <w:r w:rsidRPr="00B2674E">
        <w:rPr>
          <w:rFonts w:cs="Arial"/>
          <w:sz w:val="16"/>
        </w:rPr>
        <w:t xml:space="preserve">I_UNIQUEITEM_POOLITEM check (POOLITEM IN (0,1,2,3))  </w:t>
      </w:r>
    </w:p>
    <w:p w14:paraId="305C0F87" w14:textId="77777777" w:rsidR="00676B87" w:rsidRPr="00B2674E" w:rsidRDefault="00676B87" w:rsidP="00C04571">
      <w:pPr>
        <w:numPr>
          <w:ilvl w:val="0"/>
          <w:numId w:val="39"/>
        </w:numPr>
        <w:rPr>
          <w:rFonts w:cs="Arial"/>
          <w:sz w:val="16"/>
        </w:rPr>
      </w:pPr>
      <w:r w:rsidRPr="00B2674E">
        <w:rPr>
          <w:rFonts w:cs="Arial"/>
          <w:sz w:val="16"/>
        </w:rPr>
        <w:lastRenderedPageBreak/>
        <w:t>CHK_I_UNIQUEITEM_ISSUEDATES  check ((POOLITEM = 3) or (FIRSTISSUEDATE is not null and LASTISSUEDATE is not null and FIRSTISSUEDATE &lt;= LASTISSUEDATE) or (FIRSTISSUEDATE is null and LASTISSUEDATE is null and status &lt;&gt; '20'))</w:t>
      </w:r>
    </w:p>
    <w:p w14:paraId="56CC86D5" w14:textId="77777777" w:rsidR="00EA1221" w:rsidRPr="00B2674E" w:rsidRDefault="00EA1221">
      <w:pPr>
        <w:rPr>
          <w:rFonts w:cs="Arial"/>
          <w:sz w:val="16"/>
        </w:rPr>
      </w:pPr>
    </w:p>
    <w:p w14:paraId="7F5D7C95" w14:textId="77777777" w:rsidR="00EA1221" w:rsidRPr="00B2674E" w:rsidRDefault="00EA1221">
      <w:pPr>
        <w:rPr>
          <w:rFonts w:cs="Arial"/>
          <w:sz w:val="16"/>
          <w:szCs w:val="16"/>
          <w:lang w:val="en-US"/>
        </w:rPr>
      </w:pPr>
      <w:r w:rsidRPr="00B2674E">
        <w:rPr>
          <w:rFonts w:cs="Arial"/>
          <w:sz w:val="16"/>
          <w:szCs w:val="16"/>
          <w:lang w:val="en-US"/>
        </w:rPr>
        <w:t>I_UNIQUEITEMFLAGS</w:t>
      </w:r>
    </w:p>
    <w:p w14:paraId="40814CDA" w14:textId="77777777" w:rsidR="00EA1221" w:rsidRPr="00B2674E" w:rsidRDefault="00EA1221" w:rsidP="00C04571">
      <w:pPr>
        <w:numPr>
          <w:ilvl w:val="0"/>
          <w:numId w:val="45"/>
        </w:numPr>
        <w:rPr>
          <w:rFonts w:cs="Arial"/>
          <w:sz w:val="16"/>
        </w:rPr>
      </w:pPr>
      <w:r w:rsidRPr="00B2674E">
        <w:rPr>
          <w:rFonts w:cs="Arial"/>
          <w:sz w:val="16"/>
          <w:szCs w:val="16"/>
          <w:lang w:val="en-US"/>
        </w:rPr>
        <w:t>PK_I_UNIQUEITEMFLAGS primary key (BUSINESSUNIT,PRIMARYID,IDCODESEQUENCENUMBER,FLAGCODE)</w:t>
      </w:r>
    </w:p>
    <w:p w14:paraId="3B6E1040" w14:textId="77777777" w:rsidR="00EA1221" w:rsidRPr="00B2674E" w:rsidRDefault="00EA1221" w:rsidP="00C04571">
      <w:pPr>
        <w:numPr>
          <w:ilvl w:val="0"/>
          <w:numId w:val="45"/>
        </w:numPr>
        <w:rPr>
          <w:rFonts w:cs="Arial"/>
          <w:sz w:val="16"/>
        </w:rPr>
      </w:pPr>
      <w:r w:rsidRPr="00B2674E">
        <w:rPr>
          <w:rFonts w:cs="Arial"/>
          <w:sz w:val="16"/>
        </w:rPr>
        <w:t>FK_I_UNIQUEITEMFLAGS foreign key (BUSINESSUNIT,PRIMARYID,IDCODESEQUENCENUMBER) references I_UNIQUEITEM (BUSINESSUNIT,PRIMARYID,IDCODESEQUENCENUMBER)</w:t>
      </w:r>
    </w:p>
    <w:p w14:paraId="087244EA" w14:textId="77777777" w:rsidR="00EA1221" w:rsidRPr="00B2674E" w:rsidRDefault="00EA1221" w:rsidP="00C04571">
      <w:pPr>
        <w:numPr>
          <w:ilvl w:val="0"/>
          <w:numId w:val="45"/>
        </w:numPr>
        <w:rPr>
          <w:rFonts w:cs="Arial"/>
          <w:sz w:val="16"/>
        </w:rPr>
      </w:pPr>
      <w:r w:rsidRPr="00B2674E">
        <w:rPr>
          <w:rFonts w:cs="Arial"/>
          <w:sz w:val="16"/>
        </w:rPr>
        <w:t>I_UNIQUEITEMFLAGS_BU check (BUSINESSUNIT=UPPER(TRIM(BUSINESSUNIT)))</w:t>
      </w:r>
    </w:p>
    <w:p w14:paraId="22CA7A6F" w14:textId="77777777" w:rsidR="00EA1221" w:rsidRPr="00B2674E" w:rsidRDefault="00EA1221">
      <w:pPr>
        <w:rPr>
          <w:rFonts w:cs="Arial"/>
          <w:sz w:val="16"/>
        </w:rPr>
      </w:pPr>
    </w:p>
    <w:p w14:paraId="4CC7BB5B" w14:textId="77777777" w:rsidR="00455D02" w:rsidRPr="00B2674E" w:rsidRDefault="00455D02" w:rsidP="00455D02">
      <w:pPr>
        <w:rPr>
          <w:rFonts w:cs="Arial"/>
          <w:sz w:val="16"/>
        </w:rPr>
      </w:pPr>
      <w:r w:rsidRPr="00B2674E">
        <w:rPr>
          <w:rFonts w:cs="Arial"/>
          <w:sz w:val="16"/>
        </w:rPr>
        <w:t>I_UNIQUEITEMLOSS</w:t>
      </w:r>
    </w:p>
    <w:p w14:paraId="256B7364" w14:textId="77777777" w:rsidR="00455D02" w:rsidRPr="00B2674E" w:rsidRDefault="00455D02" w:rsidP="00C04571">
      <w:pPr>
        <w:numPr>
          <w:ilvl w:val="0"/>
          <w:numId w:val="73"/>
        </w:numPr>
        <w:rPr>
          <w:rFonts w:cs="Arial"/>
          <w:sz w:val="16"/>
        </w:rPr>
      </w:pPr>
      <w:r w:rsidRPr="00B2674E">
        <w:rPr>
          <w:rFonts w:cs="Arial"/>
          <w:sz w:val="16"/>
        </w:rPr>
        <w:t>PK_I_UNIQUEITEMLOSS primary key (BUSINESSUNIT, PRIMARYID, IDCODESEQUENCENUMBER);</w:t>
      </w:r>
    </w:p>
    <w:p w14:paraId="26369B4C" w14:textId="77777777" w:rsidR="0056728D" w:rsidRPr="00B2674E" w:rsidRDefault="0056728D" w:rsidP="00C04571">
      <w:pPr>
        <w:numPr>
          <w:ilvl w:val="0"/>
          <w:numId w:val="73"/>
        </w:numPr>
        <w:rPr>
          <w:rFonts w:cs="Arial"/>
          <w:sz w:val="16"/>
        </w:rPr>
      </w:pPr>
      <w:r w:rsidRPr="00B2674E">
        <w:rPr>
          <w:rFonts w:cs="Arial"/>
          <w:sz w:val="16"/>
        </w:rPr>
        <w:t>FK_I_UNIQUEITEMLOSS_BU foreign key (BUSINESSUNIT)  references BUSINESSUNIT (CODE)</w:t>
      </w:r>
    </w:p>
    <w:p w14:paraId="17F06F87" w14:textId="77777777" w:rsidR="00455D02" w:rsidRPr="00B2674E" w:rsidRDefault="00455D02" w:rsidP="00C04571">
      <w:pPr>
        <w:numPr>
          <w:ilvl w:val="0"/>
          <w:numId w:val="73"/>
        </w:numPr>
        <w:rPr>
          <w:rFonts w:cs="Arial"/>
          <w:sz w:val="16"/>
        </w:rPr>
      </w:pPr>
      <w:r w:rsidRPr="00B2674E">
        <w:rPr>
          <w:rFonts w:cs="Arial"/>
          <w:sz w:val="16"/>
        </w:rPr>
        <w:t>FK_I_UNIQUEITEMLOSS_CONSUM foreign key (CUSTOMERNUMBER, DEPARTMENTNUMBER, DISTRIBUTIONPOINTNUMBER)  references I_CONSUMPTIONPOINT (CUSTOMERNUMBER, DEPARTMENTNUMBER, CONSUMPTIONPOINTNUMBER);</w:t>
      </w:r>
    </w:p>
    <w:p w14:paraId="7DF35B5E" w14:textId="77777777" w:rsidR="00007687" w:rsidRPr="00B2674E" w:rsidRDefault="00007687" w:rsidP="00C04571">
      <w:pPr>
        <w:numPr>
          <w:ilvl w:val="0"/>
          <w:numId w:val="73"/>
        </w:numPr>
        <w:rPr>
          <w:rFonts w:cs="Arial"/>
          <w:sz w:val="16"/>
        </w:rPr>
      </w:pPr>
      <w:r w:rsidRPr="00B2674E">
        <w:rPr>
          <w:rFonts w:cs="Arial"/>
          <w:sz w:val="16"/>
        </w:rPr>
        <w:t>FK_I_UNIQUEITEMLOSS_PRIMARYID foreign key (BUSINESSUNIT, PRIMARYID, IDCODESEQUENCENUMBER)  references I_UNIQUEPOOL (BUSINESSUNIT, PRIMARYID, IDCODESEQUENCENUMBER</w:t>
      </w:r>
    </w:p>
    <w:p w14:paraId="7C05105E" w14:textId="77777777" w:rsidR="00455D02" w:rsidRPr="00B2674E" w:rsidRDefault="00455D02" w:rsidP="00C04571">
      <w:pPr>
        <w:numPr>
          <w:ilvl w:val="0"/>
          <w:numId w:val="73"/>
        </w:numPr>
        <w:rPr>
          <w:rFonts w:cs="Arial"/>
          <w:sz w:val="16"/>
        </w:rPr>
      </w:pPr>
      <w:r w:rsidRPr="00B2674E">
        <w:rPr>
          <w:rFonts w:cs="Arial"/>
          <w:sz w:val="16"/>
        </w:rPr>
        <w:t>CHK_I_UNIQUEITEMLOSS_PDWEEK  check (PERIODWEEK between 1 and 53);</w:t>
      </w:r>
    </w:p>
    <w:p w14:paraId="6951E3A7" w14:textId="77777777" w:rsidR="00455D02" w:rsidRPr="00B2674E" w:rsidRDefault="00455D02" w:rsidP="00C04571">
      <w:pPr>
        <w:numPr>
          <w:ilvl w:val="0"/>
          <w:numId w:val="73"/>
        </w:numPr>
        <w:rPr>
          <w:rFonts w:cs="Arial"/>
          <w:sz w:val="16"/>
        </w:rPr>
      </w:pPr>
      <w:r w:rsidRPr="00B2674E">
        <w:rPr>
          <w:rFonts w:cs="Arial"/>
          <w:sz w:val="16"/>
        </w:rPr>
        <w:t>CHK_I_UNIQUEITEMLOSS_PDYEAR  check (PERIODYEAR between 1900 and 2099);</w:t>
      </w:r>
    </w:p>
    <w:p w14:paraId="0597611A" w14:textId="77777777" w:rsidR="00455D02" w:rsidRPr="00B2674E" w:rsidRDefault="00455D02" w:rsidP="00672BB3">
      <w:pPr>
        <w:rPr>
          <w:rFonts w:cs="Arial"/>
          <w:sz w:val="16"/>
        </w:rPr>
      </w:pPr>
    </w:p>
    <w:p w14:paraId="1B74D759" w14:textId="77777777" w:rsidR="00672BB3" w:rsidRPr="00B2674E" w:rsidRDefault="00672BB3" w:rsidP="00672BB3">
      <w:pPr>
        <w:rPr>
          <w:rFonts w:cs="Arial"/>
          <w:sz w:val="16"/>
        </w:rPr>
      </w:pPr>
      <w:r w:rsidRPr="00B2674E">
        <w:rPr>
          <w:rFonts w:cs="Arial"/>
          <w:sz w:val="16"/>
        </w:rPr>
        <w:t>I_UNIQUEORPACK</w:t>
      </w:r>
    </w:p>
    <w:p w14:paraId="6C762DF2" w14:textId="77777777" w:rsidR="00672BB3" w:rsidRPr="00B2674E" w:rsidRDefault="00672BB3" w:rsidP="00C04571">
      <w:pPr>
        <w:numPr>
          <w:ilvl w:val="0"/>
          <w:numId w:val="68"/>
        </w:numPr>
        <w:rPr>
          <w:rFonts w:cs="Arial"/>
          <w:sz w:val="16"/>
        </w:rPr>
      </w:pPr>
      <w:r w:rsidRPr="00B2674E">
        <w:rPr>
          <w:rFonts w:cs="Arial"/>
          <w:sz w:val="16"/>
        </w:rPr>
        <w:t>PK_I_UNIQUEORPACK primary key (BUSINESSUNIT, PRIMARYID, IDCODESEQUENCENUMBER)</w:t>
      </w:r>
    </w:p>
    <w:p w14:paraId="0CCD9B19" w14:textId="77777777" w:rsidR="00672BB3" w:rsidRPr="00B2674E" w:rsidRDefault="00672BB3" w:rsidP="00C04571">
      <w:pPr>
        <w:numPr>
          <w:ilvl w:val="0"/>
          <w:numId w:val="68"/>
        </w:numPr>
        <w:rPr>
          <w:rFonts w:cs="Arial"/>
          <w:sz w:val="16"/>
        </w:rPr>
      </w:pPr>
      <w:r w:rsidRPr="00B2674E">
        <w:rPr>
          <w:rFonts w:cs="Arial"/>
          <w:sz w:val="16"/>
        </w:rPr>
        <w:t>FK_I_UNIQUEORPACK_BU foreign key (BUSINESSUNIT) references BUSINESSUNIT (CODE);</w:t>
      </w:r>
    </w:p>
    <w:p w14:paraId="46C3BD10" w14:textId="77777777" w:rsidR="00156778" w:rsidRPr="00B2674E" w:rsidRDefault="002F0388" w:rsidP="00C04571">
      <w:pPr>
        <w:numPr>
          <w:ilvl w:val="0"/>
          <w:numId w:val="68"/>
        </w:numPr>
        <w:rPr>
          <w:rFonts w:cs="Arial"/>
          <w:sz w:val="16"/>
        </w:rPr>
      </w:pPr>
      <w:r w:rsidRPr="00B2674E">
        <w:rPr>
          <w:rFonts w:cs="Arial"/>
          <w:sz w:val="16"/>
        </w:rPr>
        <w:t>FK_I_UNIQUEORPACK foreign key (BUSINESSUNIT, PRIMARYID, IDCODESEQUENCENUMBER) references I_UNIQUEPOOL (BUSINESSUNIT, PRIMARYID, IDCODESEQUENCENUMBER);</w:t>
      </w:r>
    </w:p>
    <w:p w14:paraId="5E38E461" w14:textId="77777777" w:rsidR="00456687" w:rsidRPr="00B2674E" w:rsidRDefault="00456687" w:rsidP="00456687">
      <w:pPr>
        <w:rPr>
          <w:rFonts w:cs="Arial"/>
          <w:sz w:val="16"/>
        </w:rPr>
      </w:pPr>
    </w:p>
    <w:p w14:paraId="479E47B6" w14:textId="77777777" w:rsidR="00456687" w:rsidRPr="00B2674E" w:rsidRDefault="00456687" w:rsidP="00456687">
      <w:pPr>
        <w:rPr>
          <w:rFonts w:cs="Arial"/>
          <w:sz w:val="16"/>
        </w:rPr>
      </w:pPr>
      <w:r w:rsidRPr="00B2674E">
        <w:rPr>
          <w:rFonts w:cs="Arial"/>
          <w:sz w:val="16"/>
        </w:rPr>
        <w:t>I_UNIQUEORPACKCONTENTS</w:t>
      </w:r>
    </w:p>
    <w:p w14:paraId="1E31EF3B" w14:textId="77777777" w:rsidR="00456687" w:rsidRPr="00B2674E" w:rsidRDefault="00456687" w:rsidP="00C04571">
      <w:pPr>
        <w:numPr>
          <w:ilvl w:val="0"/>
          <w:numId w:val="86"/>
        </w:numPr>
        <w:rPr>
          <w:rFonts w:cs="Arial"/>
          <w:sz w:val="16"/>
        </w:rPr>
      </w:pPr>
      <w:r w:rsidRPr="00B2674E">
        <w:rPr>
          <w:rFonts w:cs="Arial"/>
          <w:sz w:val="16"/>
        </w:rPr>
        <w:t>PK_I_UNIQUEORPACKCONTENTS unique (BUSINESSUNIT, PRIMARYID, IDCODESEQUENCENUMBER, PACKSEQUENCE, ROWNUMBER, POSITIONNUMBER);</w:t>
      </w:r>
    </w:p>
    <w:p w14:paraId="7CB3634D" w14:textId="77777777" w:rsidR="00456687" w:rsidRPr="00B2674E" w:rsidRDefault="00456687" w:rsidP="00C04571">
      <w:pPr>
        <w:numPr>
          <w:ilvl w:val="0"/>
          <w:numId w:val="86"/>
        </w:numPr>
        <w:rPr>
          <w:rFonts w:cs="Arial"/>
          <w:sz w:val="16"/>
        </w:rPr>
      </w:pPr>
      <w:r w:rsidRPr="00B2674E">
        <w:rPr>
          <w:rFonts w:cs="Arial"/>
          <w:sz w:val="16"/>
        </w:rPr>
        <w:t>FK_I_UNIQUEORPACKCONTENTS foreign key (BUSINESSUNIT, PRIMARYID, IDCOD</w:t>
      </w:r>
      <w:r w:rsidR="00EB560B" w:rsidRPr="00B2674E">
        <w:rPr>
          <w:rFonts w:cs="Arial"/>
          <w:sz w:val="16"/>
        </w:rPr>
        <w:t>ESEQUENCENUMBER)  references I_UNIQUEORPACK</w:t>
      </w:r>
      <w:r w:rsidRPr="00B2674E">
        <w:rPr>
          <w:rFonts w:cs="Arial"/>
          <w:sz w:val="16"/>
        </w:rPr>
        <w:t xml:space="preserve"> (BUSINESSUNIT, PRIMARYID, IDCODESEQUENCENUMBER) on delete cascade;</w:t>
      </w:r>
    </w:p>
    <w:p w14:paraId="08F57C02" w14:textId="77777777" w:rsidR="00456687" w:rsidRPr="00B2674E" w:rsidRDefault="00456687" w:rsidP="00C04571">
      <w:pPr>
        <w:numPr>
          <w:ilvl w:val="0"/>
          <w:numId w:val="86"/>
        </w:numPr>
        <w:rPr>
          <w:rFonts w:cs="Arial"/>
          <w:sz w:val="16"/>
        </w:rPr>
      </w:pPr>
      <w:r w:rsidRPr="00B2674E">
        <w:rPr>
          <w:rFonts w:cs="Arial"/>
          <w:sz w:val="16"/>
        </w:rPr>
        <w:t>FK_I_UNIQUEORPACKCONT_PROD foreign key (PRODUCTCODE)  references I_PRODUCT (CODE);</w:t>
      </w:r>
    </w:p>
    <w:p w14:paraId="4CA31618" w14:textId="77777777" w:rsidR="00456687" w:rsidRPr="00B2674E" w:rsidRDefault="00456687" w:rsidP="00C04571">
      <w:pPr>
        <w:numPr>
          <w:ilvl w:val="0"/>
          <w:numId w:val="86"/>
        </w:numPr>
        <w:rPr>
          <w:rFonts w:cs="Arial"/>
          <w:sz w:val="16"/>
        </w:rPr>
      </w:pPr>
      <w:r w:rsidRPr="00B2674E">
        <w:rPr>
          <w:rFonts w:cs="Arial"/>
          <w:sz w:val="16"/>
        </w:rPr>
        <w:t xml:space="preserve">FK_CONTENTBARCODE foreign key (CONTENTBUSINESSUNIT, CONTENTPRIMARYID, CONTENTIDCODESEQNUMBER)  references i_uniquepool (BUSINESSUNIT, PRIMARYID, IDCODESEQUENCENUMBER) on delete cascade;  </w:t>
      </w:r>
    </w:p>
    <w:p w14:paraId="2793677E" w14:textId="77777777" w:rsidR="00456687" w:rsidRPr="00B2674E" w:rsidRDefault="00456687" w:rsidP="00C04571">
      <w:pPr>
        <w:numPr>
          <w:ilvl w:val="0"/>
          <w:numId w:val="86"/>
        </w:numPr>
        <w:rPr>
          <w:rFonts w:cs="Arial"/>
          <w:sz w:val="16"/>
        </w:rPr>
      </w:pPr>
      <w:r w:rsidRPr="00B2674E">
        <w:rPr>
          <w:rFonts w:cs="Arial"/>
          <w:sz w:val="16"/>
        </w:rPr>
        <w:t>CHK_I_UNIQUEORPACKCONTENTS  check (( (PACKSEQUENCE IS NULL AND ROWNUMBER IS NOT NULL AND POSITIONNUMBER IS NOT NULL) OR (PACKSEQUENCE IS NOT NULL AND ROWNUMBER IS NULL AND POSITIONNUMBER IS NULL) ));</w:t>
      </w:r>
    </w:p>
    <w:p w14:paraId="5CF61F45" w14:textId="77777777" w:rsidR="00456687" w:rsidRPr="00B2674E" w:rsidRDefault="00456687" w:rsidP="00C04571">
      <w:pPr>
        <w:numPr>
          <w:ilvl w:val="0"/>
          <w:numId w:val="86"/>
        </w:numPr>
        <w:rPr>
          <w:rFonts w:cs="Arial"/>
          <w:sz w:val="16"/>
        </w:rPr>
      </w:pPr>
      <w:r w:rsidRPr="00B2674E">
        <w:rPr>
          <w:rFonts w:cs="Arial"/>
          <w:sz w:val="16"/>
        </w:rPr>
        <w:t>CHK_I_UNIQUEORPACKCONTENTSQTY  check ((QTYNONUNIQUE=0 and  CONTENTBUSINESSUNIT is not null and  CONTENTPRIMARYID is not null and  CONTENTIDCODESEQNUMBER is not null) or (QTYNONUNIQUE&gt;0 and CONTENTBUSINESSUNIT is null and  CONTENTPRIMARYID is null and  CONTENTIDCODESEQNUMBER is null))</w:t>
      </w:r>
    </w:p>
    <w:p w14:paraId="691A7361" w14:textId="77777777" w:rsidR="002F0388" w:rsidRPr="00B2674E" w:rsidRDefault="002F0388" w:rsidP="00156778">
      <w:pPr>
        <w:rPr>
          <w:rFonts w:cs="Arial"/>
          <w:sz w:val="16"/>
        </w:rPr>
      </w:pPr>
    </w:p>
    <w:p w14:paraId="36C93DDC" w14:textId="77777777" w:rsidR="00156778" w:rsidRPr="00B2674E" w:rsidRDefault="00156778" w:rsidP="00156778">
      <w:pPr>
        <w:rPr>
          <w:rFonts w:cs="Arial"/>
          <w:sz w:val="16"/>
        </w:rPr>
      </w:pPr>
      <w:r w:rsidRPr="00B2674E">
        <w:rPr>
          <w:rFonts w:cs="Arial"/>
          <w:sz w:val="16"/>
        </w:rPr>
        <w:t>I_UNIQUEORSTERILE</w:t>
      </w:r>
    </w:p>
    <w:p w14:paraId="6156F0CB" w14:textId="77777777" w:rsidR="00156778" w:rsidRPr="00B2674E" w:rsidRDefault="00156778" w:rsidP="00C04571">
      <w:pPr>
        <w:numPr>
          <w:ilvl w:val="0"/>
          <w:numId w:val="69"/>
        </w:numPr>
        <w:rPr>
          <w:rFonts w:cs="Arial"/>
          <w:sz w:val="16"/>
        </w:rPr>
      </w:pPr>
      <w:r w:rsidRPr="00B2674E">
        <w:rPr>
          <w:rFonts w:cs="Arial"/>
          <w:sz w:val="16"/>
        </w:rPr>
        <w:t>PK_I_UNIQUEORSTERILE primary key (BUSINESSUNIT, PRIMARYID, IDCODESEQUENCENUMBER, CHARGENUMBER)</w:t>
      </w:r>
    </w:p>
    <w:p w14:paraId="5F608DB6" w14:textId="77777777" w:rsidR="00156778" w:rsidRPr="00B2674E" w:rsidRDefault="00156778" w:rsidP="00C04571">
      <w:pPr>
        <w:numPr>
          <w:ilvl w:val="0"/>
          <w:numId w:val="69"/>
        </w:numPr>
        <w:rPr>
          <w:rFonts w:cs="Arial"/>
          <w:sz w:val="16"/>
        </w:rPr>
      </w:pPr>
      <w:r w:rsidRPr="00B2674E">
        <w:rPr>
          <w:rFonts w:cs="Arial"/>
          <w:sz w:val="16"/>
        </w:rPr>
        <w:t>FK_I_UNIQUEORSTERILE foreign key (BUSINESSUNIT, PRIMARYID, IDCODESEQUENCENUMBER) references I_UNIQUEORPACK (BUSINESSUNIT, PRIMARYID, IDCODESEQUENCENUMBER) on delete cascade;</w:t>
      </w:r>
    </w:p>
    <w:p w14:paraId="16296386" w14:textId="77777777" w:rsidR="00156778" w:rsidRPr="00B2674E" w:rsidRDefault="00156778" w:rsidP="00C04571">
      <w:pPr>
        <w:numPr>
          <w:ilvl w:val="0"/>
          <w:numId w:val="69"/>
        </w:numPr>
        <w:rPr>
          <w:rFonts w:cs="Arial"/>
          <w:sz w:val="16"/>
        </w:rPr>
      </w:pPr>
      <w:r w:rsidRPr="00B2674E">
        <w:rPr>
          <w:rFonts w:cs="Arial"/>
          <w:sz w:val="16"/>
        </w:rPr>
        <w:t>FK_I_UNIQUEORSTERILE_BU foreign key (BUSINESSUNIT) references BUSINESSUNIT (CODE);</w:t>
      </w:r>
    </w:p>
    <w:p w14:paraId="4CDBCE71" w14:textId="77777777" w:rsidR="00156778" w:rsidRPr="00B2674E" w:rsidRDefault="00156778" w:rsidP="00C04571">
      <w:pPr>
        <w:numPr>
          <w:ilvl w:val="0"/>
          <w:numId w:val="69"/>
        </w:numPr>
        <w:rPr>
          <w:rFonts w:cs="Arial"/>
          <w:sz w:val="16"/>
        </w:rPr>
      </w:pPr>
      <w:r w:rsidRPr="00B2674E">
        <w:rPr>
          <w:rFonts w:cs="Arial"/>
          <w:sz w:val="16"/>
        </w:rPr>
        <w:t>CHK_I_UNIQUEORSTERILE_CHARGE check (CHARGENUMBER = UPPER(TRIM(CHARGENUMBER)));</w:t>
      </w:r>
    </w:p>
    <w:p w14:paraId="278B98D3" w14:textId="77777777" w:rsidR="00672BB3" w:rsidRPr="00B2674E" w:rsidRDefault="00672BB3">
      <w:pPr>
        <w:rPr>
          <w:rFonts w:cs="Arial"/>
          <w:sz w:val="16"/>
        </w:rPr>
      </w:pPr>
    </w:p>
    <w:p w14:paraId="31728CFA" w14:textId="77777777" w:rsidR="00EA1221" w:rsidRPr="00B2674E" w:rsidRDefault="00EA1221">
      <w:pPr>
        <w:rPr>
          <w:rFonts w:cs="Arial"/>
          <w:sz w:val="16"/>
        </w:rPr>
      </w:pPr>
      <w:r w:rsidRPr="00B2674E">
        <w:rPr>
          <w:rFonts w:cs="Arial"/>
          <w:sz w:val="16"/>
        </w:rPr>
        <w:t>I_UNIQUERESITEM</w:t>
      </w:r>
    </w:p>
    <w:p w14:paraId="129720C0" w14:textId="77777777" w:rsidR="00EA1221" w:rsidRPr="00B2674E" w:rsidRDefault="00EA1221" w:rsidP="00C04571">
      <w:pPr>
        <w:numPr>
          <w:ilvl w:val="0"/>
          <w:numId w:val="56"/>
        </w:numPr>
        <w:rPr>
          <w:rFonts w:cs="Arial"/>
          <w:sz w:val="16"/>
        </w:rPr>
      </w:pPr>
      <w:r w:rsidRPr="00B2674E">
        <w:rPr>
          <w:rFonts w:cs="Arial"/>
          <w:sz w:val="16"/>
        </w:rPr>
        <w:t>XPI_UNIQUERESITEM primary key (BUSINESSUNITCODE,PRIMARYID,SEQUENCENUMBER)</w:t>
      </w:r>
    </w:p>
    <w:p w14:paraId="4AD015A1" w14:textId="77777777" w:rsidR="00EA1221" w:rsidRPr="00B2674E" w:rsidRDefault="00EA1221" w:rsidP="00C04571">
      <w:pPr>
        <w:numPr>
          <w:ilvl w:val="0"/>
          <w:numId w:val="56"/>
        </w:numPr>
        <w:rPr>
          <w:rFonts w:cs="Arial"/>
          <w:sz w:val="16"/>
        </w:rPr>
      </w:pPr>
      <w:r w:rsidRPr="00B2674E">
        <w:rPr>
          <w:rFonts w:cs="Arial"/>
          <w:sz w:val="16"/>
        </w:rPr>
        <w:t>FKI_UNIQUERESITEM_CLIENT foreign key (CUSTOMERNUMBER,CLIENTNUMBER) references I_CLIENT (CU</w:t>
      </w:r>
      <w:r w:rsidR="001C0AF0" w:rsidRPr="00B2674E">
        <w:rPr>
          <w:rFonts w:cs="Arial"/>
          <w:sz w:val="16"/>
        </w:rPr>
        <w:t>STOMERNUMBER,CLIENTNUMBER)</w:t>
      </w:r>
    </w:p>
    <w:p w14:paraId="2BDA9DF4" w14:textId="77777777" w:rsidR="001C0AF0" w:rsidRPr="00B2674E" w:rsidRDefault="001C0AF0" w:rsidP="00C04571">
      <w:pPr>
        <w:numPr>
          <w:ilvl w:val="0"/>
          <w:numId w:val="56"/>
        </w:numPr>
        <w:rPr>
          <w:rFonts w:cs="Arial"/>
          <w:sz w:val="16"/>
        </w:rPr>
      </w:pPr>
      <w:r w:rsidRPr="00B2674E">
        <w:rPr>
          <w:rFonts w:cs="Arial"/>
          <w:sz w:val="16"/>
        </w:rPr>
        <w:t>FKI_UNIQUERESITEM_BUSINESSUNIT foreign key (BUSINESSUNITCODE)</w:t>
      </w:r>
    </w:p>
    <w:p w14:paraId="7CEA52A8" w14:textId="77777777" w:rsidR="00EA1221" w:rsidRPr="00B2674E" w:rsidRDefault="00EA1221" w:rsidP="00C04571">
      <w:pPr>
        <w:numPr>
          <w:ilvl w:val="0"/>
          <w:numId w:val="56"/>
        </w:numPr>
        <w:rPr>
          <w:rFonts w:cs="Arial"/>
          <w:sz w:val="16"/>
        </w:rPr>
      </w:pPr>
      <w:r w:rsidRPr="00B2674E">
        <w:rPr>
          <w:rFonts w:cs="Arial"/>
          <w:sz w:val="16"/>
        </w:rPr>
        <w:t>FKI_UNIQUERESITEM_PRODUCT foreign key (PRODUCTCODE) references I_PRODUCT (CODE);</w:t>
      </w:r>
    </w:p>
    <w:p w14:paraId="44720000" w14:textId="77777777" w:rsidR="00EA1221" w:rsidRPr="00B2674E" w:rsidRDefault="00EA1221" w:rsidP="00C04571">
      <w:pPr>
        <w:numPr>
          <w:ilvl w:val="0"/>
          <w:numId w:val="56"/>
        </w:numPr>
        <w:rPr>
          <w:rFonts w:cs="Arial"/>
          <w:sz w:val="16"/>
        </w:rPr>
      </w:pPr>
      <w:r w:rsidRPr="00B2674E">
        <w:rPr>
          <w:rFonts w:cs="Arial"/>
          <w:sz w:val="16"/>
        </w:rPr>
        <w:t>FKI_UNIQUERESITEM_RESPLPC foreign key (CUSTOMERNUMBER,PRODUCTCODE,SIZECODE,FINISHINGMETHODCODE) references I_RESIDENTIALPLPC (CUSTOMERNUMBER,PRODUCTCODE,SIZECODE,FINISHINGMETHODCODE);</w:t>
      </w:r>
    </w:p>
    <w:p w14:paraId="6476DB56" w14:textId="77777777" w:rsidR="00EA1221" w:rsidRPr="00B2674E" w:rsidRDefault="00EA1221" w:rsidP="00C04571">
      <w:pPr>
        <w:numPr>
          <w:ilvl w:val="0"/>
          <w:numId w:val="56"/>
        </w:numPr>
        <w:rPr>
          <w:rFonts w:cs="Arial"/>
          <w:sz w:val="16"/>
        </w:rPr>
      </w:pPr>
      <w:r w:rsidRPr="00B2674E">
        <w:rPr>
          <w:rFonts w:cs="Arial"/>
          <w:sz w:val="16"/>
        </w:rPr>
        <w:t>X_I_UNIQUERESITEM_COLORCODE check (COLORCODE=UPPER(RTRIM(LTRIM(COLORCODE))));</w:t>
      </w:r>
    </w:p>
    <w:p w14:paraId="3EC95C31" w14:textId="77777777" w:rsidR="00EA1221" w:rsidRPr="00B2674E" w:rsidRDefault="00EA1221" w:rsidP="00C04571">
      <w:pPr>
        <w:numPr>
          <w:ilvl w:val="0"/>
          <w:numId w:val="56"/>
        </w:numPr>
        <w:rPr>
          <w:rFonts w:cs="Arial"/>
          <w:sz w:val="16"/>
        </w:rPr>
      </w:pPr>
      <w:r w:rsidRPr="00B2674E">
        <w:rPr>
          <w:rFonts w:cs="Arial"/>
          <w:sz w:val="16"/>
        </w:rPr>
        <w:t>X_I_UNIQUERESITEM_FINISHINGMET check (FINISHINGMETHODCODE=UPPER(LTRIM(RTRIM(FINISHINGMETHODCODE))));</w:t>
      </w:r>
    </w:p>
    <w:p w14:paraId="4DE2977F" w14:textId="77777777" w:rsidR="00EA1221" w:rsidRPr="00B2674E" w:rsidRDefault="00EA1221" w:rsidP="00C04571">
      <w:pPr>
        <w:numPr>
          <w:ilvl w:val="0"/>
          <w:numId w:val="56"/>
        </w:numPr>
        <w:rPr>
          <w:rFonts w:cs="Arial"/>
          <w:sz w:val="16"/>
        </w:rPr>
      </w:pPr>
      <w:r w:rsidRPr="00B2674E">
        <w:rPr>
          <w:rFonts w:cs="Arial"/>
          <w:sz w:val="16"/>
        </w:rPr>
        <w:t>X_I_UNIQUERESITEM_PRODUCTCODE check (PRODUCTCODE=UPPER(LTRIM(RTRIM(PRODUCTCODE))));</w:t>
      </w:r>
    </w:p>
    <w:p w14:paraId="08DAB8DC" w14:textId="77777777" w:rsidR="00EA1221" w:rsidRPr="00B2674E" w:rsidRDefault="00EA1221" w:rsidP="00C04571">
      <w:pPr>
        <w:numPr>
          <w:ilvl w:val="0"/>
          <w:numId w:val="56"/>
        </w:numPr>
        <w:rPr>
          <w:rFonts w:cs="Arial"/>
          <w:sz w:val="16"/>
        </w:rPr>
      </w:pPr>
      <w:r w:rsidRPr="00B2674E">
        <w:rPr>
          <w:rFonts w:cs="Arial"/>
          <w:sz w:val="16"/>
        </w:rPr>
        <w:t>X_I_UNIQUERESITEM_SIZE check (SIZECODE=UPPER(LTRIM(RTRIM(SIZECODE))));</w:t>
      </w:r>
    </w:p>
    <w:p w14:paraId="49F27B9B" w14:textId="77777777" w:rsidR="00EA1221" w:rsidRPr="00B2674E" w:rsidRDefault="00EA1221" w:rsidP="00C04571">
      <w:pPr>
        <w:numPr>
          <w:ilvl w:val="0"/>
          <w:numId w:val="56"/>
        </w:numPr>
        <w:rPr>
          <w:rFonts w:cs="Arial"/>
          <w:sz w:val="16"/>
        </w:rPr>
      </w:pPr>
      <w:r w:rsidRPr="00B2674E">
        <w:rPr>
          <w:rFonts w:cs="Arial"/>
          <w:sz w:val="16"/>
        </w:rPr>
        <w:t>X_I_UNIQUERESITEM_STATUS check (STATUS IN ('10','20'));</w:t>
      </w:r>
    </w:p>
    <w:p w14:paraId="767CBF2C" w14:textId="77777777" w:rsidR="00EA1221" w:rsidRPr="00B2674E" w:rsidRDefault="00EA1221" w:rsidP="00C04571">
      <w:pPr>
        <w:numPr>
          <w:ilvl w:val="0"/>
          <w:numId w:val="56"/>
        </w:numPr>
        <w:rPr>
          <w:rFonts w:cs="Arial"/>
          <w:sz w:val="16"/>
        </w:rPr>
      </w:pPr>
      <w:r w:rsidRPr="00B2674E">
        <w:rPr>
          <w:rFonts w:cs="Arial"/>
          <w:sz w:val="16"/>
        </w:rPr>
        <w:t>X_I_UNIQUERESITEM_STAY check (STAY IN ('10','20','90'));</w:t>
      </w:r>
    </w:p>
    <w:p w14:paraId="2ABF0155" w14:textId="77777777" w:rsidR="00EA1221" w:rsidRPr="00B2674E" w:rsidRDefault="00EA1221" w:rsidP="00C04571">
      <w:pPr>
        <w:numPr>
          <w:ilvl w:val="0"/>
          <w:numId w:val="56"/>
        </w:numPr>
        <w:rPr>
          <w:rFonts w:cs="Arial"/>
          <w:sz w:val="16"/>
        </w:rPr>
      </w:pPr>
      <w:r w:rsidRPr="00B2674E">
        <w:rPr>
          <w:rFonts w:cs="Arial"/>
          <w:sz w:val="16"/>
        </w:rPr>
        <w:t>X_I_UNIQUERESITEM_WASHPROCESS check (WASPROCESSCODE=UPPER(LTRIM(RTRIM(WASPROCESSCODE))));</w:t>
      </w:r>
    </w:p>
    <w:p w14:paraId="7CA2E793" w14:textId="77777777" w:rsidR="00EA1221" w:rsidRPr="00B2674E" w:rsidRDefault="00EA1221">
      <w:pPr>
        <w:rPr>
          <w:rFonts w:cs="Arial"/>
          <w:sz w:val="16"/>
        </w:rPr>
      </w:pPr>
    </w:p>
    <w:p w14:paraId="109B0078" w14:textId="77777777" w:rsidR="00EA1221" w:rsidRPr="00B2674E" w:rsidRDefault="00EA1221">
      <w:pPr>
        <w:rPr>
          <w:rFonts w:cs="Arial"/>
          <w:sz w:val="16"/>
        </w:rPr>
      </w:pPr>
      <w:r w:rsidRPr="00B2674E">
        <w:rPr>
          <w:rFonts w:cs="Arial"/>
          <w:sz w:val="16"/>
        </w:rPr>
        <w:t>I_UNIQUEPOOL</w:t>
      </w:r>
    </w:p>
    <w:p w14:paraId="256DBE0F" w14:textId="77777777" w:rsidR="00EA1221" w:rsidRPr="00B2674E" w:rsidRDefault="00EA1221" w:rsidP="00C04571">
      <w:pPr>
        <w:numPr>
          <w:ilvl w:val="0"/>
          <w:numId w:val="40"/>
        </w:numPr>
        <w:rPr>
          <w:rFonts w:cs="Arial"/>
          <w:sz w:val="16"/>
        </w:rPr>
      </w:pPr>
      <w:r w:rsidRPr="00B2674E">
        <w:rPr>
          <w:rFonts w:cs="Arial"/>
          <w:sz w:val="16"/>
        </w:rPr>
        <w:t>I_UNIQUEPOOL_CUSTOMERNUMBER foreign key (CUSTOMERNUMBER) references I_CUSTOMER (CUSTOMERNUMBER);</w:t>
      </w:r>
    </w:p>
    <w:p w14:paraId="7E20FD58" w14:textId="77777777" w:rsidR="00EA1221" w:rsidRPr="00B2674E" w:rsidRDefault="00EA1221" w:rsidP="00C04571">
      <w:pPr>
        <w:numPr>
          <w:ilvl w:val="0"/>
          <w:numId w:val="40"/>
        </w:numPr>
        <w:rPr>
          <w:rFonts w:cs="Arial"/>
          <w:sz w:val="16"/>
        </w:rPr>
      </w:pPr>
      <w:r w:rsidRPr="00B2674E">
        <w:rPr>
          <w:rFonts w:cs="Arial"/>
          <w:sz w:val="16"/>
        </w:rPr>
        <w:t>I_UNIQUEPOOL_PRODUCTCODE foreign key (PRODUCTCODE) references I_PRODUCT (CODE);</w:t>
      </w:r>
    </w:p>
    <w:p w14:paraId="52A40623" w14:textId="77777777" w:rsidR="00EA1221" w:rsidRPr="00B2674E" w:rsidRDefault="00EA1221" w:rsidP="00C04571">
      <w:pPr>
        <w:numPr>
          <w:ilvl w:val="0"/>
          <w:numId w:val="40"/>
        </w:numPr>
        <w:rPr>
          <w:rFonts w:cs="Arial"/>
          <w:sz w:val="16"/>
        </w:rPr>
      </w:pPr>
      <w:r w:rsidRPr="00B2674E">
        <w:rPr>
          <w:rFonts w:cs="Arial"/>
          <w:sz w:val="16"/>
        </w:rPr>
        <w:t>I_UNQUEPOOL_ACTIVESTOCK foreign key (BUSINESSUNIT,SECTION,LOCATION) references I_ACTIVESTOCKLOCATION(BUSINESSUNIT,SECTION,LOCATION);</w:t>
      </w:r>
    </w:p>
    <w:p w14:paraId="798C5F94" w14:textId="77777777" w:rsidR="00EA1221" w:rsidRPr="00B2674E" w:rsidRDefault="00EA1221" w:rsidP="00C04571">
      <w:pPr>
        <w:numPr>
          <w:ilvl w:val="0"/>
          <w:numId w:val="40"/>
        </w:numPr>
        <w:rPr>
          <w:rFonts w:cs="Arial"/>
          <w:sz w:val="16"/>
        </w:rPr>
      </w:pPr>
      <w:r w:rsidRPr="00B2674E">
        <w:rPr>
          <w:rFonts w:cs="Arial"/>
          <w:sz w:val="16"/>
        </w:rPr>
        <w:t>YN_VALIDATION104 check (CUSTOMEROWNED IN ('Y', 'N'));</w:t>
      </w:r>
    </w:p>
    <w:p w14:paraId="193B9C11" w14:textId="77777777" w:rsidR="00EA1221" w:rsidRPr="00B2674E" w:rsidRDefault="00EA1221" w:rsidP="00C04571">
      <w:pPr>
        <w:numPr>
          <w:ilvl w:val="0"/>
          <w:numId w:val="40"/>
        </w:numPr>
        <w:rPr>
          <w:rFonts w:cs="Arial"/>
          <w:sz w:val="16"/>
          <w:lang w:val="en-US"/>
        </w:rPr>
      </w:pPr>
      <w:r w:rsidRPr="00B2674E">
        <w:rPr>
          <w:rFonts w:cs="Arial"/>
          <w:sz w:val="16"/>
        </w:rPr>
        <w:t>XAK1I_UNIQUEPOOL unique index on I_UNIQUEPOOL (BUSINESSUNIT,PRIMARYID,IDCODESEQUENCENUMBER)</w:t>
      </w:r>
    </w:p>
    <w:p w14:paraId="1EDEEFDA" w14:textId="77777777" w:rsidR="00EA1221" w:rsidRPr="00B2674E" w:rsidRDefault="00EA1221" w:rsidP="00C04571">
      <w:pPr>
        <w:numPr>
          <w:ilvl w:val="0"/>
          <w:numId w:val="40"/>
        </w:numPr>
        <w:rPr>
          <w:rFonts w:cs="Arial"/>
          <w:sz w:val="16"/>
        </w:rPr>
      </w:pPr>
      <w:r w:rsidRPr="00B2674E">
        <w:rPr>
          <w:rFonts w:cs="Arial"/>
          <w:sz w:val="16"/>
          <w:lang w:val="en-US"/>
        </w:rPr>
        <w:t>i_uniquepool_custrelated check((customerowned = 'N') or (customerowned = 'Y' and relatedcustomernumber is not null));</w:t>
      </w:r>
    </w:p>
    <w:p w14:paraId="69A43018" w14:textId="77777777" w:rsidR="00EA1221" w:rsidRPr="00B2674E" w:rsidRDefault="00EA1221" w:rsidP="00C04571">
      <w:pPr>
        <w:numPr>
          <w:ilvl w:val="0"/>
          <w:numId w:val="40"/>
        </w:numPr>
        <w:rPr>
          <w:rFonts w:cs="Arial"/>
          <w:sz w:val="16"/>
        </w:rPr>
      </w:pPr>
      <w:r w:rsidRPr="00B2674E">
        <w:rPr>
          <w:rFonts w:cs="Arial"/>
          <w:sz w:val="16"/>
        </w:rPr>
        <w:t>I_UNIQUEPOOL_BU  check (TRIM(UPPER(BUSINESSUNIT))=BUSINESSUNIT)</w:t>
      </w:r>
    </w:p>
    <w:p w14:paraId="5AD607DF" w14:textId="77777777" w:rsidR="00163CA0" w:rsidRPr="00B2674E" w:rsidRDefault="0001217E" w:rsidP="00C04571">
      <w:pPr>
        <w:numPr>
          <w:ilvl w:val="0"/>
          <w:numId w:val="40"/>
        </w:numPr>
        <w:rPr>
          <w:rFonts w:cs="Arial"/>
          <w:sz w:val="16"/>
          <w:szCs w:val="16"/>
        </w:rPr>
      </w:pPr>
      <w:r w:rsidRPr="00B2674E">
        <w:rPr>
          <w:rFonts w:cs="Arial"/>
          <w:sz w:val="16"/>
          <w:szCs w:val="16"/>
        </w:rPr>
        <w:t xml:space="preserve">I_UNIQUEPOOL_STATUS_CHECK </w:t>
      </w:r>
      <w:r w:rsidR="00163CA0" w:rsidRPr="00B2674E">
        <w:rPr>
          <w:rFonts w:cs="Arial"/>
          <w:sz w:val="16"/>
          <w:szCs w:val="16"/>
          <w:lang w:val="en-US" w:eastAsia="nl-NL"/>
        </w:rPr>
        <w:t>check ((((STATUS=30 AND CUSTOMERNUMBER IS NULL) OR (STATUS=20 AND CUSTOMERNUMBER IS NOT NULL)) and POOLITEM=1) or (POOLITEM=3 and status in ('10','20','25','30','40','50','60','70')))</w:t>
      </w:r>
    </w:p>
    <w:p w14:paraId="5FF8D937" w14:textId="77777777" w:rsidR="0001217E" w:rsidRPr="00B2674E" w:rsidRDefault="0001217E" w:rsidP="00C04571">
      <w:pPr>
        <w:numPr>
          <w:ilvl w:val="0"/>
          <w:numId w:val="40"/>
        </w:numPr>
        <w:rPr>
          <w:rFonts w:cs="Arial"/>
          <w:sz w:val="16"/>
        </w:rPr>
      </w:pPr>
      <w:r w:rsidRPr="00B2674E">
        <w:rPr>
          <w:rFonts w:cs="Arial"/>
          <w:sz w:val="16"/>
        </w:rPr>
        <w:t xml:space="preserve">I_UNIQUEPOOL_STAY_CHECK check (STAY BETWEEN </w:t>
      </w:r>
      <w:r w:rsidR="002A65D8" w:rsidRPr="00B2674E">
        <w:rPr>
          <w:rFonts w:cs="Arial"/>
          <w:sz w:val="16"/>
        </w:rPr>
        <w:t>2</w:t>
      </w:r>
      <w:r w:rsidRPr="00B2674E">
        <w:rPr>
          <w:rFonts w:cs="Arial"/>
          <w:sz w:val="16"/>
        </w:rPr>
        <w:t>0 AND 99)</w:t>
      </w:r>
    </w:p>
    <w:p w14:paraId="68B1FFB3" w14:textId="77777777" w:rsidR="005B6388" w:rsidRPr="00B2674E" w:rsidRDefault="005B6388" w:rsidP="00C04571">
      <w:pPr>
        <w:numPr>
          <w:ilvl w:val="0"/>
          <w:numId w:val="40"/>
        </w:numPr>
        <w:rPr>
          <w:rFonts w:cs="Arial"/>
          <w:sz w:val="16"/>
        </w:rPr>
      </w:pPr>
      <w:r w:rsidRPr="00B2674E">
        <w:rPr>
          <w:rFonts w:cs="Arial"/>
          <w:sz w:val="16"/>
        </w:rPr>
        <w:t>I_UNIQUEPOOL_TYPEOFMERCHANDISE check (TYPEOFMERCHANDISE IN (1,2))</w:t>
      </w:r>
    </w:p>
    <w:p w14:paraId="0FAB6560" w14:textId="77777777" w:rsidR="007F5617" w:rsidRPr="00B2674E" w:rsidRDefault="0057126F" w:rsidP="00C04571">
      <w:pPr>
        <w:numPr>
          <w:ilvl w:val="0"/>
          <w:numId w:val="40"/>
        </w:numPr>
        <w:rPr>
          <w:rFonts w:cs="Arial"/>
          <w:sz w:val="16"/>
        </w:rPr>
      </w:pPr>
      <w:r w:rsidRPr="00B2674E">
        <w:rPr>
          <w:rFonts w:cs="Arial"/>
          <w:sz w:val="16"/>
        </w:rPr>
        <w:t xml:space="preserve">I_UNIQUEPOOL_RELATEDCUSTOMER </w:t>
      </w:r>
      <w:r w:rsidR="007F5617" w:rsidRPr="00B2674E">
        <w:rPr>
          <w:rFonts w:cs="Arial"/>
          <w:sz w:val="16"/>
        </w:rPr>
        <w:t>check</w:t>
      </w:r>
      <w:r w:rsidRPr="00B2674E">
        <w:rPr>
          <w:rFonts w:cs="Arial"/>
          <w:sz w:val="16"/>
        </w:rPr>
        <w:t xml:space="preserve"> </w:t>
      </w:r>
      <w:r w:rsidR="007F5617" w:rsidRPr="00B2674E">
        <w:rPr>
          <w:rFonts w:cs="Arial"/>
          <w:sz w:val="16"/>
        </w:rPr>
        <w:t>(RELATEDCUSTOMERNUMBER is not null or (RELATEDCUSTOMERNUMBER is null  and CUSTOMERNUMBER is not null and DEPARTMENTNUMBER is not null));</w:t>
      </w:r>
    </w:p>
    <w:p w14:paraId="3D5CC434" w14:textId="77777777" w:rsidR="0057126F" w:rsidRPr="00B2674E" w:rsidRDefault="0057126F" w:rsidP="00C04571">
      <w:pPr>
        <w:numPr>
          <w:ilvl w:val="0"/>
          <w:numId w:val="40"/>
        </w:numPr>
        <w:rPr>
          <w:rFonts w:cs="Arial"/>
          <w:sz w:val="16"/>
        </w:rPr>
      </w:pPr>
      <w:r w:rsidRPr="00B2674E">
        <w:rPr>
          <w:rFonts w:cs="Arial"/>
          <w:sz w:val="16"/>
        </w:rPr>
        <w:t>I_UNIQUEPOOL_STAY_CUST_CHECK check (STAY &lt;&gt; 20 or (STAY = 20 and CUSTOMERNUMBER is not null and DEPARTMENTNUMBER is not null))</w:t>
      </w:r>
    </w:p>
    <w:p w14:paraId="2ADFDECD" w14:textId="77777777" w:rsidR="00397C25" w:rsidRPr="00B2674E" w:rsidRDefault="00397C25" w:rsidP="00C04571">
      <w:pPr>
        <w:numPr>
          <w:ilvl w:val="0"/>
          <w:numId w:val="40"/>
        </w:numPr>
        <w:rPr>
          <w:rFonts w:cs="Arial"/>
          <w:sz w:val="16"/>
        </w:rPr>
      </w:pPr>
      <w:r w:rsidRPr="00B2674E">
        <w:rPr>
          <w:rFonts w:cs="Arial"/>
          <w:sz w:val="16"/>
        </w:rPr>
        <w:t>CHK_I_UNIQUEPOOL_ISSUEDATES  check ((POOLITEM = 3) or(FIRSTISSUEDATE is not null and LASTISSUEDATE is not null and FIRSTISSUEDATE &lt;= LASTISSUEDATE) or (FIRSTISSUEDATE is null and LASTISSUEDATE is null and status &lt;&gt; '20'));</w:t>
      </w:r>
    </w:p>
    <w:p w14:paraId="69732521" w14:textId="77777777" w:rsidR="002B0EFB" w:rsidRPr="00B2674E" w:rsidRDefault="002B0EFB" w:rsidP="00001FBE">
      <w:pPr>
        <w:numPr>
          <w:ilvl w:val="0"/>
          <w:numId w:val="40"/>
        </w:numPr>
        <w:rPr>
          <w:rFonts w:cs="Arial"/>
          <w:sz w:val="16"/>
        </w:rPr>
      </w:pPr>
      <w:r w:rsidRPr="00B2674E">
        <w:rPr>
          <w:rFonts w:cs="Arial"/>
          <w:sz w:val="16"/>
        </w:rPr>
        <w:t>I_UNIQUEPOOL_CURRENCY foreign key (CURRENCYCODE)  references CURRENCY (CODE)</w:t>
      </w:r>
    </w:p>
    <w:p w14:paraId="016447D9" w14:textId="77777777" w:rsidR="00EA1221" w:rsidRPr="00B2674E" w:rsidRDefault="00EA1221">
      <w:pPr>
        <w:rPr>
          <w:rFonts w:cs="Arial"/>
          <w:sz w:val="16"/>
        </w:rPr>
      </w:pPr>
    </w:p>
    <w:p w14:paraId="7F24EFAC" w14:textId="77777777" w:rsidR="00EA1221" w:rsidRPr="00B2674E" w:rsidRDefault="00EA1221">
      <w:pPr>
        <w:rPr>
          <w:rFonts w:cs="Arial"/>
          <w:sz w:val="16"/>
        </w:rPr>
      </w:pPr>
      <w:r w:rsidRPr="00B2674E">
        <w:rPr>
          <w:rFonts w:cs="Arial"/>
          <w:sz w:val="16"/>
        </w:rPr>
        <w:t>I_USERDEFINEDEMBLEM</w:t>
      </w:r>
    </w:p>
    <w:p w14:paraId="470BA141" w14:textId="77777777" w:rsidR="00EA1221" w:rsidRPr="00B2674E" w:rsidRDefault="00EA1221" w:rsidP="00C04571">
      <w:pPr>
        <w:numPr>
          <w:ilvl w:val="0"/>
          <w:numId w:val="41"/>
        </w:numPr>
        <w:rPr>
          <w:rFonts w:cs="Arial"/>
          <w:sz w:val="16"/>
        </w:rPr>
      </w:pPr>
      <w:r w:rsidRPr="00B2674E">
        <w:rPr>
          <w:rFonts w:cs="Arial"/>
          <w:sz w:val="16"/>
        </w:rPr>
        <w:t>I_USERDEFINEDEMBLEM_CUSTOMERNU foreign key (CUSTOMERNUMBER) references I_CUSTOMER (CUSTOMERNUMBER);</w:t>
      </w:r>
    </w:p>
    <w:p w14:paraId="24362517" w14:textId="77777777" w:rsidR="00EA1221" w:rsidRPr="00B2674E" w:rsidRDefault="00EA1221" w:rsidP="00C04571">
      <w:pPr>
        <w:numPr>
          <w:ilvl w:val="0"/>
          <w:numId w:val="41"/>
        </w:numPr>
        <w:rPr>
          <w:rFonts w:cs="Arial"/>
          <w:sz w:val="16"/>
        </w:rPr>
      </w:pPr>
      <w:r w:rsidRPr="00B2674E">
        <w:rPr>
          <w:rFonts w:cs="Arial"/>
          <w:sz w:val="16"/>
        </w:rPr>
        <w:t>XAK1I_USERDEFINEDEMBLEM unique index on I_USERDEFINEDEMBLEM (CUSTOMERNUMBER,EMBLEMDESCRIPTION)</w:t>
      </w:r>
    </w:p>
    <w:p w14:paraId="4C399B1A" w14:textId="77777777" w:rsidR="00EA1221" w:rsidRPr="00B2674E" w:rsidRDefault="00EA1221" w:rsidP="00C04571">
      <w:pPr>
        <w:numPr>
          <w:ilvl w:val="0"/>
          <w:numId w:val="41"/>
        </w:numPr>
        <w:rPr>
          <w:rFonts w:cs="Arial"/>
          <w:sz w:val="16"/>
        </w:rPr>
      </w:pPr>
      <w:r w:rsidRPr="00B2674E">
        <w:rPr>
          <w:rFonts w:cs="Arial"/>
          <w:sz w:val="16"/>
        </w:rPr>
        <w:t>XAK2I_USERDEFINEDEMBLEM unique index on I_USERDEFINEDEMBLEM (CUSTOMERNUMBER,EMBLEMTYPE,SIZECODE,TEXTCOLORCODE,BORDERCOLORCODE,BACKGROUNDCOLORCODE,FABRICCODE,PLACEMENTCODE)</w:t>
      </w:r>
    </w:p>
    <w:p w14:paraId="590013AE" w14:textId="77777777" w:rsidR="00EA1221" w:rsidRPr="00B2674E" w:rsidRDefault="00EA1221" w:rsidP="00C04571">
      <w:pPr>
        <w:numPr>
          <w:ilvl w:val="0"/>
          <w:numId w:val="41"/>
        </w:numPr>
        <w:rPr>
          <w:rFonts w:cs="Arial"/>
          <w:sz w:val="16"/>
        </w:rPr>
      </w:pPr>
      <w:r w:rsidRPr="00B2674E">
        <w:rPr>
          <w:rFonts w:cs="Arial"/>
          <w:sz w:val="16"/>
          <w:szCs w:val="16"/>
          <w:lang w:val="en-US"/>
        </w:rPr>
        <w:t>I_USERDEFEMBLEM_FONTSIZECHECK check (FONTSIZE &gt;=8)</w:t>
      </w:r>
    </w:p>
    <w:p w14:paraId="72FFCEE1" w14:textId="77777777" w:rsidR="00EA1221" w:rsidRPr="00B2674E" w:rsidRDefault="00EA1221">
      <w:pPr>
        <w:rPr>
          <w:rFonts w:cs="Arial"/>
          <w:sz w:val="16"/>
        </w:rPr>
      </w:pPr>
    </w:p>
    <w:p w14:paraId="5AB07151" w14:textId="77777777" w:rsidR="00EA1221" w:rsidRPr="00B2674E" w:rsidRDefault="00EA1221">
      <w:pPr>
        <w:rPr>
          <w:rFonts w:cs="Arial"/>
          <w:sz w:val="16"/>
        </w:rPr>
      </w:pPr>
      <w:r w:rsidRPr="00B2674E">
        <w:rPr>
          <w:rFonts w:cs="Arial"/>
          <w:sz w:val="16"/>
        </w:rPr>
        <w:t>I_WEARER</w:t>
      </w:r>
    </w:p>
    <w:p w14:paraId="3DF819B3" w14:textId="77777777" w:rsidR="00EA1221" w:rsidRPr="00B2674E" w:rsidRDefault="00EA1221" w:rsidP="00C04571">
      <w:pPr>
        <w:numPr>
          <w:ilvl w:val="0"/>
          <w:numId w:val="42"/>
        </w:numPr>
        <w:rPr>
          <w:rFonts w:cs="Arial"/>
          <w:sz w:val="16"/>
        </w:rPr>
      </w:pPr>
      <w:r w:rsidRPr="00B2674E">
        <w:rPr>
          <w:rFonts w:cs="Arial"/>
          <w:sz w:val="16"/>
        </w:rPr>
        <w:t>XPKI_WEARER primary key (CUSTOMERNUMBER,WEARERNUMBER,WEAREREMPLOYMENTNUMBER)</w:t>
      </w:r>
    </w:p>
    <w:p w14:paraId="71FEC9BB" w14:textId="77777777" w:rsidR="00EA1221" w:rsidRPr="00B2674E" w:rsidRDefault="00EA1221" w:rsidP="00C04571">
      <w:pPr>
        <w:numPr>
          <w:ilvl w:val="0"/>
          <w:numId w:val="42"/>
        </w:numPr>
        <w:rPr>
          <w:rFonts w:cs="Arial"/>
          <w:sz w:val="16"/>
        </w:rPr>
      </w:pPr>
      <w:r w:rsidRPr="00B2674E">
        <w:rPr>
          <w:rFonts w:cs="Arial"/>
          <w:sz w:val="16"/>
        </w:rPr>
        <w:t>I_WEARER_CUSTOMERNUMBER foreign key (CUSTOMERNUMBER) references I_CUSTOMER (CUSTOMERNUMBER);</w:t>
      </w:r>
    </w:p>
    <w:p w14:paraId="568E05BD" w14:textId="77777777" w:rsidR="00EA1221" w:rsidRPr="00B2674E" w:rsidRDefault="00EA1221" w:rsidP="00C04571">
      <w:pPr>
        <w:numPr>
          <w:ilvl w:val="0"/>
          <w:numId w:val="42"/>
        </w:numPr>
        <w:rPr>
          <w:rFonts w:cs="Arial"/>
          <w:sz w:val="16"/>
        </w:rPr>
      </w:pPr>
      <w:r w:rsidRPr="00B2674E">
        <w:rPr>
          <w:rFonts w:cs="Arial"/>
          <w:sz w:val="16"/>
        </w:rPr>
        <w:t>I_WEARERFUNCTIONCODE check ((WEARERFUNCTIONCODE is null) or (WEARERFUNCTIONCODE = upper(rtrim(ltrim(WEARERFUNCTIONCODE)))));</w:t>
      </w:r>
    </w:p>
    <w:p w14:paraId="217F18C6" w14:textId="77777777" w:rsidR="00EA1221" w:rsidRPr="00B2674E" w:rsidRDefault="00EA1221" w:rsidP="00C04571">
      <w:pPr>
        <w:numPr>
          <w:ilvl w:val="0"/>
          <w:numId w:val="42"/>
        </w:numPr>
        <w:rPr>
          <w:rFonts w:cs="Arial"/>
          <w:sz w:val="16"/>
        </w:rPr>
      </w:pPr>
      <w:r w:rsidRPr="00B2674E">
        <w:rPr>
          <w:rFonts w:cs="Arial"/>
          <w:sz w:val="16"/>
        </w:rPr>
        <w:t>YN_VALIDATION100 check (WEARERPRICE IN ('Y', 'N'));</w:t>
      </w:r>
    </w:p>
    <w:p w14:paraId="23E63A19" w14:textId="77777777" w:rsidR="00EA1221" w:rsidRPr="00B2674E" w:rsidRDefault="00EA1221" w:rsidP="00C04571">
      <w:pPr>
        <w:numPr>
          <w:ilvl w:val="0"/>
          <w:numId w:val="42"/>
        </w:numPr>
        <w:rPr>
          <w:rFonts w:cs="Arial"/>
          <w:sz w:val="16"/>
        </w:rPr>
      </w:pPr>
      <w:r w:rsidRPr="00B2674E">
        <w:rPr>
          <w:rFonts w:cs="Arial"/>
          <w:sz w:val="16"/>
        </w:rPr>
        <w:t>YN_VALIDATION101 check (DUMMYFORPOOL IN ('Y', 'N'));</w:t>
      </w:r>
    </w:p>
    <w:p w14:paraId="524FA693" w14:textId="77777777" w:rsidR="00EA1221" w:rsidRPr="00B2674E" w:rsidRDefault="00EA1221" w:rsidP="00C04571">
      <w:pPr>
        <w:numPr>
          <w:ilvl w:val="0"/>
          <w:numId w:val="42"/>
        </w:numPr>
        <w:rPr>
          <w:rFonts w:cs="Arial"/>
          <w:sz w:val="16"/>
        </w:rPr>
      </w:pPr>
      <w:r w:rsidRPr="00B2674E">
        <w:rPr>
          <w:rFonts w:cs="Arial"/>
          <w:sz w:val="16"/>
          <w:lang w:val="en-US"/>
        </w:rPr>
        <w:t>I_WEAREREMPLOYMENT check (WEAREREMPLOYMENTNUMBER between 1 and 5);</w:t>
      </w:r>
    </w:p>
    <w:p w14:paraId="54B638E8" w14:textId="77777777" w:rsidR="00DC1A12" w:rsidRPr="00B2674E" w:rsidRDefault="00DC1A12" w:rsidP="00C04571">
      <w:pPr>
        <w:numPr>
          <w:ilvl w:val="0"/>
          <w:numId w:val="42"/>
        </w:numPr>
        <w:rPr>
          <w:rFonts w:cs="Arial"/>
          <w:sz w:val="16"/>
        </w:rPr>
      </w:pPr>
      <w:r w:rsidRPr="00B2674E">
        <w:rPr>
          <w:rFonts w:cs="Arial"/>
          <w:sz w:val="16"/>
        </w:rPr>
        <w:t>CHK_I_WEARER_SEX  check (SEX IN ('F','M'))</w:t>
      </w:r>
    </w:p>
    <w:p w14:paraId="6DB1FE83" w14:textId="77777777" w:rsidR="00542BE7" w:rsidRPr="00B2674E" w:rsidRDefault="00542BE7" w:rsidP="00C04571">
      <w:pPr>
        <w:numPr>
          <w:ilvl w:val="0"/>
          <w:numId w:val="42"/>
        </w:numPr>
        <w:rPr>
          <w:rFonts w:cs="Arial"/>
          <w:sz w:val="16"/>
        </w:rPr>
      </w:pPr>
      <w:r w:rsidRPr="00B2674E">
        <w:rPr>
          <w:rFonts w:cs="Arial"/>
          <w:sz w:val="16"/>
        </w:rPr>
        <w:t>CHK_I_WEARER_EXTLOCKER  check ((LOCKER IS NULL AND EXTERNALLOCKER IS NOT NULL) OR (EXTERNALLOCKER IS NULL));</w:t>
      </w:r>
    </w:p>
    <w:p w14:paraId="607DC673" w14:textId="77777777" w:rsidR="00006D9A" w:rsidRPr="00B2674E" w:rsidRDefault="00006D9A" w:rsidP="00C04571">
      <w:pPr>
        <w:numPr>
          <w:ilvl w:val="0"/>
          <w:numId w:val="42"/>
        </w:numPr>
        <w:rPr>
          <w:rFonts w:cs="Arial"/>
          <w:sz w:val="16"/>
        </w:rPr>
      </w:pPr>
      <w:r w:rsidRPr="00B2674E">
        <w:rPr>
          <w:rFonts w:cs="Arial"/>
          <w:sz w:val="16"/>
        </w:rPr>
        <w:t>CHK_I_WEARER_DELIVERYPOINT  check (DELIVERYPOINTNUMBER = TRIM(UPPER(DELIVERYPOINTNUMBER)));</w:t>
      </w:r>
    </w:p>
    <w:p w14:paraId="5433021E" w14:textId="77777777" w:rsidR="00EA1221" w:rsidRPr="00B2674E" w:rsidRDefault="00EA1221">
      <w:pPr>
        <w:rPr>
          <w:rFonts w:cs="Arial"/>
          <w:sz w:val="16"/>
        </w:rPr>
      </w:pPr>
    </w:p>
    <w:p w14:paraId="43E518A8" w14:textId="77777777" w:rsidR="00EA1221" w:rsidRPr="00B2674E" w:rsidRDefault="00EA1221">
      <w:pPr>
        <w:rPr>
          <w:rFonts w:cs="Arial"/>
          <w:sz w:val="16"/>
        </w:rPr>
      </w:pPr>
      <w:r w:rsidRPr="00B2674E">
        <w:rPr>
          <w:rFonts w:cs="Arial"/>
          <w:sz w:val="16"/>
        </w:rPr>
        <w:t>I_WEARERINVENTORY</w:t>
      </w:r>
    </w:p>
    <w:p w14:paraId="46EFC41D" w14:textId="77777777" w:rsidR="00EA1221" w:rsidRPr="00B2674E" w:rsidRDefault="00EA1221" w:rsidP="00C04571">
      <w:pPr>
        <w:numPr>
          <w:ilvl w:val="0"/>
          <w:numId w:val="43"/>
        </w:numPr>
        <w:rPr>
          <w:rFonts w:cs="Arial"/>
          <w:sz w:val="16"/>
        </w:rPr>
      </w:pPr>
      <w:r w:rsidRPr="00B2674E">
        <w:rPr>
          <w:rFonts w:cs="Arial"/>
          <w:sz w:val="16"/>
        </w:rPr>
        <w:t>XPKI_WEARERINVENTORY primary key (CUSTOMERNUMBER,WEARERNUMBER,PRODUCTCODE,SIZECODE,WEAREREMPLOYMENTNUMBER)</w:t>
      </w:r>
    </w:p>
    <w:p w14:paraId="774379A1" w14:textId="77777777" w:rsidR="00EA1221" w:rsidRPr="00B2674E" w:rsidRDefault="00EA1221" w:rsidP="00C04571">
      <w:pPr>
        <w:numPr>
          <w:ilvl w:val="0"/>
          <w:numId w:val="43"/>
        </w:numPr>
        <w:rPr>
          <w:rFonts w:cs="Arial"/>
          <w:sz w:val="16"/>
        </w:rPr>
      </w:pPr>
      <w:r w:rsidRPr="00B2674E">
        <w:rPr>
          <w:rFonts w:cs="Arial"/>
          <w:sz w:val="16"/>
        </w:rPr>
        <w:t>FK_WEARERINV_PRODUCTCODETOM foreign key (PRODUCTCODE,TYPEOFMERCHANDISE) references I_PRODUCT(CODE,TYPEOFMERCHANDISE);</w:t>
      </w:r>
    </w:p>
    <w:p w14:paraId="729E014F" w14:textId="77777777" w:rsidR="00EA1221" w:rsidRPr="00B2674E" w:rsidRDefault="00EA1221" w:rsidP="00C04571">
      <w:pPr>
        <w:numPr>
          <w:ilvl w:val="0"/>
          <w:numId w:val="43"/>
        </w:numPr>
        <w:rPr>
          <w:rFonts w:cs="Arial"/>
          <w:sz w:val="16"/>
        </w:rPr>
      </w:pPr>
      <w:r w:rsidRPr="00B2674E">
        <w:rPr>
          <w:rFonts w:cs="Arial"/>
          <w:sz w:val="16"/>
        </w:rPr>
        <w:t>I_WEARERINVENTORY_CUSTOMERNUMB foreign key (CUSTOMERNUMBER,WEARERNUMBER,WEAREREMPLOYMENTNUMBER) references I_WEARER (CUSTOMERNUMBER,WEARERNUMBER,WEAREREMPLOYMENTNUMBER);</w:t>
      </w:r>
    </w:p>
    <w:p w14:paraId="32A51C3A" w14:textId="77777777" w:rsidR="00EA1221" w:rsidRPr="00B2674E" w:rsidRDefault="00EA1221" w:rsidP="00C04571">
      <w:pPr>
        <w:numPr>
          <w:ilvl w:val="0"/>
          <w:numId w:val="43"/>
        </w:numPr>
        <w:rPr>
          <w:rFonts w:cs="Arial"/>
          <w:sz w:val="16"/>
        </w:rPr>
      </w:pPr>
      <w:r w:rsidRPr="00B2674E">
        <w:rPr>
          <w:rFonts w:cs="Arial"/>
          <w:sz w:val="16"/>
          <w:szCs w:val="16"/>
          <w:lang w:val="en-US"/>
        </w:rPr>
        <w:t>I_WEARERINVENTORY_TOM foreign key (PRODUCTCODE,TYPEOFMERCHANDISE) references I_PRODUCT (CODE,TYPEOFMERCHANDISE);</w:t>
      </w:r>
    </w:p>
    <w:p w14:paraId="03389F89" w14:textId="77777777" w:rsidR="00EA1221" w:rsidRPr="00B2674E" w:rsidRDefault="00EA1221" w:rsidP="00C04571">
      <w:pPr>
        <w:numPr>
          <w:ilvl w:val="0"/>
          <w:numId w:val="43"/>
        </w:numPr>
        <w:rPr>
          <w:rFonts w:cs="Arial"/>
          <w:sz w:val="16"/>
        </w:rPr>
      </w:pPr>
      <w:r w:rsidRPr="00B2674E">
        <w:rPr>
          <w:rFonts w:cs="Arial"/>
          <w:sz w:val="16"/>
        </w:rPr>
        <w:t>I_WEARERINVENTORY_PRODUCTCODE foreign key (PRODUCTCODE) references I_PRODUCT (CODE);</w:t>
      </w:r>
    </w:p>
    <w:p w14:paraId="2E4D02AB" w14:textId="77777777" w:rsidR="00EA1221" w:rsidRPr="00B2674E" w:rsidRDefault="00EA1221" w:rsidP="00C04571">
      <w:pPr>
        <w:numPr>
          <w:ilvl w:val="0"/>
          <w:numId w:val="43"/>
        </w:numPr>
        <w:rPr>
          <w:rFonts w:cs="Arial"/>
          <w:sz w:val="16"/>
        </w:rPr>
      </w:pPr>
      <w:r w:rsidRPr="00B2674E">
        <w:rPr>
          <w:rFonts w:cs="Arial"/>
          <w:sz w:val="16"/>
        </w:rPr>
        <w:t>SWINGSUITSTATUS_VALIDATION check (swingsuitstatus IN (0,1,2));</w:t>
      </w:r>
    </w:p>
    <w:p w14:paraId="5B6C20EE" w14:textId="77777777" w:rsidR="00EA1221" w:rsidRPr="00B2674E" w:rsidRDefault="00EA1221" w:rsidP="00C04571">
      <w:pPr>
        <w:numPr>
          <w:ilvl w:val="0"/>
          <w:numId w:val="43"/>
        </w:numPr>
        <w:rPr>
          <w:rFonts w:cs="Arial"/>
          <w:sz w:val="16"/>
        </w:rPr>
      </w:pPr>
      <w:r w:rsidRPr="00B2674E">
        <w:rPr>
          <w:rFonts w:cs="Arial"/>
          <w:sz w:val="16"/>
        </w:rPr>
        <w:t>YN_VALIDATION102 check (WEARERINVENTORYPRICE IN ('Y', 'N'));</w:t>
      </w:r>
    </w:p>
    <w:p w14:paraId="5E382DE4" w14:textId="77777777" w:rsidR="00EA1221" w:rsidRPr="00B2674E" w:rsidRDefault="00EA1221" w:rsidP="00C04571">
      <w:pPr>
        <w:numPr>
          <w:ilvl w:val="0"/>
          <w:numId w:val="43"/>
        </w:numPr>
        <w:rPr>
          <w:rFonts w:cs="Arial"/>
          <w:sz w:val="16"/>
        </w:rPr>
      </w:pPr>
      <w:r w:rsidRPr="00B2674E">
        <w:rPr>
          <w:rFonts w:cs="Arial"/>
          <w:sz w:val="16"/>
          <w:szCs w:val="16"/>
          <w:lang w:val="en-US"/>
        </w:rPr>
        <w:t>GREATERTHANZERO4check(CHANGESPERWEEK &gt;= 0)</w:t>
      </w:r>
    </w:p>
    <w:p w14:paraId="2C455F18" w14:textId="77777777" w:rsidR="00EA1221" w:rsidRPr="00B2674E" w:rsidRDefault="00EA1221" w:rsidP="00C04571">
      <w:pPr>
        <w:numPr>
          <w:ilvl w:val="0"/>
          <w:numId w:val="43"/>
        </w:numPr>
        <w:rPr>
          <w:rFonts w:cs="Arial"/>
          <w:sz w:val="16"/>
        </w:rPr>
      </w:pPr>
      <w:r w:rsidRPr="00B2674E">
        <w:rPr>
          <w:rFonts w:cs="Arial"/>
          <w:sz w:val="16"/>
        </w:rPr>
        <w:t>I_WEARERINV_SIZESTAR check (sizecode &lt;&gt; '*')</w:t>
      </w:r>
    </w:p>
    <w:p w14:paraId="7C5DD855" w14:textId="77777777" w:rsidR="00367726" w:rsidRPr="00B2674E" w:rsidRDefault="00367726" w:rsidP="00C04571">
      <w:pPr>
        <w:numPr>
          <w:ilvl w:val="0"/>
          <w:numId w:val="43"/>
        </w:numPr>
        <w:rPr>
          <w:rFonts w:cs="Arial"/>
          <w:sz w:val="16"/>
        </w:rPr>
      </w:pPr>
      <w:r w:rsidRPr="00B2674E">
        <w:rPr>
          <w:rFonts w:cs="Arial"/>
          <w:sz w:val="16"/>
        </w:rPr>
        <w:t>CHK_I_WEARERINV_WIC_EMPLPERC  check (WIC_EMPLOYERPERCENTAGE between 0 and 100)</w:t>
      </w:r>
    </w:p>
    <w:p w14:paraId="3741330F" w14:textId="77777777" w:rsidR="00D51E10" w:rsidRPr="00B2674E" w:rsidRDefault="00D51E10" w:rsidP="00C04571">
      <w:pPr>
        <w:numPr>
          <w:ilvl w:val="0"/>
          <w:numId w:val="43"/>
        </w:numPr>
        <w:rPr>
          <w:rFonts w:cs="Arial"/>
          <w:sz w:val="16"/>
        </w:rPr>
      </w:pPr>
      <w:r w:rsidRPr="00B2674E">
        <w:rPr>
          <w:rFonts w:cs="Arial"/>
          <w:sz w:val="16"/>
        </w:rPr>
        <w:t>FK_I_WEARERINVENTORY_PIPROD FOREIGN KEY (PHASEIN_PRODUCTCODE, TYPEOFMERCHANDISE)  REFERENCES I_PRODUCT (CODE, TYPEOFMERCHANDISE);</w:t>
      </w:r>
    </w:p>
    <w:p w14:paraId="5B509BCB" w14:textId="77777777" w:rsidR="00832818" w:rsidRPr="00B2674E" w:rsidRDefault="00832818" w:rsidP="00C04571">
      <w:pPr>
        <w:numPr>
          <w:ilvl w:val="0"/>
          <w:numId w:val="43"/>
        </w:numPr>
        <w:rPr>
          <w:rFonts w:cs="Arial"/>
          <w:sz w:val="16"/>
        </w:rPr>
      </w:pPr>
      <w:r w:rsidRPr="00B2674E">
        <w:rPr>
          <w:rFonts w:cs="Arial"/>
          <w:sz w:val="16"/>
        </w:rPr>
        <w:t>CHK_I_WEARERINV_CIRCINVENTORY check (CIRCINVENTORY&gt;=0);</w:t>
      </w:r>
    </w:p>
    <w:p w14:paraId="3E759051" w14:textId="77777777" w:rsidR="00832818" w:rsidRPr="00B2674E" w:rsidRDefault="00832818" w:rsidP="00C04571">
      <w:pPr>
        <w:numPr>
          <w:ilvl w:val="0"/>
          <w:numId w:val="43"/>
        </w:numPr>
        <w:rPr>
          <w:rFonts w:cs="Arial"/>
          <w:sz w:val="16"/>
        </w:rPr>
      </w:pPr>
      <w:r w:rsidRPr="00B2674E">
        <w:rPr>
          <w:rFonts w:cs="Arial"/>
          <w:sz w:val="16"/>
        </w:rPr>
        <w:t>CHK_I_WEARERINV_FREEOFCHRQTY check (FREEOFCHARGEQTY&gt;=0);</w:t>
      </w:r>
    </w:p>
    <w:p w14:paraId="3F2E3789" w14:textId="77777777" w:rsidR="00832818" w:rsidRPr="00B2674E" w:rsidRDefault="00832818" w:rsidP="00C04571">
      <w:pPr>
        <w:numPr>
          <w:ilvl w:val="0"/>
          <w:numId w:val="43"/>
        </w:numPr>
        <w:rPr>
          <w:rFonts w:cs="Arial"/>
          <w:sz w:val="16"/>
        </w:rPr>
      </w:pPr>
      <w:r w:rsidRPr="00B2674E">
        <w:rPr>
          <w:rFonts w:cs="Arial"/>
          <w:sz w:val="16"/>
        </w:rPr>
        <w:t>CHK_I_WEARERINV_MAXFREEOFCHR check (FREEOFCHARGEQTY&lt;=MAXFREEOFCHARGE);</w:t>
      </w:r>
    </w:p>
    <w:p w14:paraId="6B1560E1" w14:textId="77777777" w:rsidR="00EA1221" w:rsidRPr="00B2674E" w:rsidRDefault="00EA1221">
      <w:pPr>
        <w:pStyle w:val="Header"/>
        <w:tabs>
          <w:tab w:val="clear" w:pos="4320"/>
          <w:tab w:val="clear" w:pos="8640"/>
        </w:tabs>
        <w:rPr>
          <w:rFonts w:cs="Arial"/>
          <w:sz w:val="16"/>
        </w:rPr>
      </w:pPr>
    </w:p>
    <w:p w14:paraId="2E3276F9" w14:textId="77777777" w:rsidR="00B61EDE" w:rsidRPr="00B2674E" w:rsidRDefault="00B61EDE" w:rsidP="00B61EDE">
      <w:pPr>
        <w:pStyle w:val="Header"/>
        <w:rPr>
          <w:rFonts w:cs="Arial"/>
          <w:sz w:val="16"/>
        </w:rPr>
      </w:pPr>
      <w:r w:rsidRPr="00B2674E">
        <w:rPr>
          <w:rFonts w:cs="Arial"/>
          <w:sz w:val="16"/>
        </w:rPr>
        <w:t>I_WEBUSER</w:t>
      </w:r>
    </w:p>
    <w:p w14:paraId="610B0333" w14:textId="77777777" w:rsidR="00B61EDE" w:rsidRPr="00B2674E" w:rsidRDefault="00B61EDE" w:rsidP="00C04571">
      <w:pPr>
        <w:pStyle w:val="Header"/>
        <w:numPr>
          <w:ilvl w:val="0"/>
          <w:numId w:val="43"/>
        </w:numPr>
        <w:rPr>
          <w:rFonts w:cs="Arial"/>
          <w:sz w:val="16"/>
        </w:rPr>
      </w:pPr>
      <w:r w:rsidRPr="00B2674E">
        <w:rPr>
          <w:rFonts w:cs="Arial"/>
          <w:sz w:val="16"/>
        </w:rPr>
        <w:lastRenderedPageBreak/>
        <w:t>PK_I_WEBUSER_LOGINNAME primary key (LOGINNAME)</w:t>
      </w:r>
    </w:p>
    <w:p w14:paraId="7E86A612" w14:textId="77777777" w:rsidR="00B61EDE" w:rsidRPr="00B2674E" w:rsidRDefault="00B61EDE" w:rsidP="00C04571">
      <w:pPr>
        <w:pStyle w:val="Header"/>
        <w:numPr>
          <w:ilvl w:val="0"/>
          <w:numId w:val="43"/>
        </w:numPr>
        <w:rPr>
          <w:rFonts w:cs="Arial"/>
          <w:sz w:val="16"/>
        </w:rPr>
      </w:pPr>
      <w:r w:rsidRPr="00B2674E">
        <w:rPr>
          <w:rFonts w:cs="Arial"/>
          <w:sz w:val="16"/>
        </w:rPr>
        <w:t>FK_I_WEBUSER_LANGAUGE foreign key (LANGUAGECODE)  references LANGUAGES (CODE) on delete cascade;</w:t>
      </w:r>
    </w:p>
    <w:p w14:paraId="0E9E0BFC" w14:textId="77777777" w:rsidR="00B61EDE" w:rsidRPr="00B2674E" w:rsidRDefault="00B61EDE" w:rsidP="00C04571">
      <w:pPr>
        <w:pStyle w:val="Header"/>
        <w:numPr>
          <w:ilvl w:val="0"/>
          <w:numId w:val="43"/>
        </w:numPr>
        <w:rPr>
          <w:rFonts w:cs="Arial"/>
          <w:sz w:val="16"/>
        </w:rPr>
      </w:pPr>
      <w:r w:rsidRPr="00B2674E">
        <w:rPr>
          <w:rFonts w:cs="Arial"/>
          <w:sz w:val="16"/>
        </w:rPr>
        <w:t>FK_I_WEBUSER_PLANTCODE foreign key (PLANTCODE)  references PLANT (CODE) on delete cascade;</w:t>
      </w:r>
    </w:p>
    <w:p w14:paraId="603E775F" w14:textId="77777777" w:rsidR="00B61EDE" w:rsidRPr="00B2674E" w:rsidRDefault="00B61EDE" w:rsidP="00C04571">
      <w:pPr>
        <w:pStyle w:val="Header"/>
        <w:numPr>
          <w:ilvl w:val="0"/>
          <w:numId w:val="43"/>
        </w:numPr>
        <w:rPr>
          <w:rFonts w:cs="Arial"/>
          <w:sz w:val="16"/>
        </w:rPr>
      </w:pPr>
      <w:r w:rsidRPr="00B2674E">
        <w:rPr>
          <w:rFonts w:cs="Arial"/>
          <w:sz w:val="16"/>
        </w:rPr>
        <w:t>CHK_I_WEBUSER_27  check (LAUNDRYREPRESENT IN ('Y', 'N'));</w:t>
      </w:r>
    </w:p>
    <w:p w14:paraId="57765386" w14:textId="77777777" w:rsidR="00B61EDE" w:rsidRPr="00B2674E" w:rsidRDefault="00B61EDE" w:rsidP="00C04571">
      <w:pPr>
        <w:pStyle w:val="Header"/>
        <w:numPr>
          <w:ilvl w:val="0"/>
          <w:numId w:val="43"/>
        </w:numPr>
        <w:rPr>
          <w:rFonts w:cs="Arial"/>
          <w:sz w:val="16"/>
        </w:rPr>
      </w:pPr>
      <w:r w:rsidRPr="00B2674E">
        <w:rPr>
          <w:rFonts w:cs="Arial"/>
          <w:sz w:val="16"/>
        </w:rPr>
        <w:t>CHK_I_WEBUSER_28  check (CUSTOMINFOACCESS IN ('Y', 'N'));</w:t>
      </w:r>
    </w:p>
    <w:p w14:paraId="716F179D" w14:textId="77777777" w:rsidR="00B61EDE" w:rsidRPr="00B2674E" w:rsidRDefault="00B61EDE" w:rsidP="00C04571">
      <w:pPr>
        <w:pStyle w:val="Header"/>
        <w:numPr>
          <w:ilvl w:val="0"/>
          <w:numId w:val="43"/>
        </w:numPr>
        <w:rPr>
          <w:rFonts w:cs="Arial"/>
          <w:sz w:val="16"/>
        </w:rPr>
      </w:pPr>
      <w:r w:rsidRPr="00B2674E">
        <w:rPr>
          <w:rFonts w:cs="Arial"/>
          <w:sz w:val="16"/>
        </w:rPr>
        <w:t>CHK_I_WEBUSER_29  check (USERFOLDERACCESS IN ('Y', 'N'));</w:t>
      </w:r>
    </w:p>
    <w:p w14:paraId="4DE9DD5E" w14:textId="77777777" w:rsidR="00B61EDE" w:rsidRPr="00B2674E" w:rsidRDefault="00B61EDE" w:rsidP="00C04571">
      <w:pPr>
        <w:pStyle w:val="Header"/>
        <w:numPr>
          <w:ilvl w:val="0"/>
          <w:numId w:val="43"/>
        </w:numPr>
        <w:rPr>
          <w:rFonts w:cs="Arial"/>
          <w:sz w:val="16"/>
        </w:rPr>
      </w:pPr>
      <w:r w:rsidRPr="00B2674E">
        <w:rPr>
          <w:rFonts w:cs="Arial"/>
          <w:sz w:val="16"/>
        </w:rPr>
        <w:t>CHK_I_WEBUSER_30  check (SECUREFOLDERACCESS IN ('Y', 'N'));</w:t>
      </w:r>
    </w:p>
    <w:p w14:paraId="1FDE3864" w14:textId="77777777" w:rsidR="00B61EDE" w:rsidRPr="00B2674E" w:rsidRDefault="00B61EDE" w:rsidP="00C04571">
      <w:pPr>
        <w:pStyle w:val="Header"/>
        <w:numPr>
          <w:ilvl w:val="0"/>
          <w:numId w:val="43"/>
        </w:numPr>
        <w:rPr>
          <w:rFonts w:cs="Arial"/>
          <w:sz w:val="16"/>
        </w:rPr>
      </w:pPr>
      <w:r w:rsidRPr="00B2674E">
        <w:rPr>
          <w:rFonts w:cs="Arial"/>
          <w:sz w:val="16"/>
        </w:rPr>
        <w:t>CHK_I_WEBUSER_31  check (SHOWGARMENTWASHESISSUE IN ('Y', 'N'));</w:t>
      </w:r>
    </w:p>
    <w:p w14:paraId="2B26149E" w14:textId="77777777" w:rsidR="00B61EDE" w:rsidRPr="00B2674E" w:rsidRDefault="00B61EDE" w:rsidP="00C04571">
      <w:pPr>
        <w:pStyle w:val="Header"/>
        <w:numPr>
          <w:ilvl w:val="0"/>
          <w:numId w:val="43"/>
        </w:numPr>
        <w:rPr>
          <w:rFonts w:cs="Arial"/>
          <w:sz w:val="16"/>
        </w:rPr>
      </w:pPr>
      <w:r w:rsidRPr="00B2674E">
        <w:rPr>
          <w:rFonts w:cs="Arial"/>
          <w:sz w:val="16"/>
        </w:rPr>
        <w:t>CHK_I_WEBUSER_32  check (SHOWGARMENTWASHESTOTAL IN ('Y',  'N'));</w:t>
      </w:r>
    </w:p>
    <w:p w14:paraId="6EF1C564" w14:textId="77777777" w:rsidR="00B61EDE" w:rsidRPr="00B2674E" w:rsidRDefault="00B61EDE" w:rsidP="00C04571">
      <w:pPr>
        <w:pStyle w:val="Header"/>
        <w:numPr>
          <w:ilvl w:val="0"/>
          <w:numId w:val="43"/>
        </w:numPr>
        <w:rPr>
          <w:rFonts w:cs="Arial"/>
          <w:sz w:val="16"/>
        </w:rPr>
      </w:pPr>
      <w:r w:rsidRPr="00B2674E">
        <w:rPr>
          <w:rFonts w:cs="Arial"/>
          <w:sz w:val="16"/>
        </w:rPr>
        <w:t>CHK_I_WEBUSER_33  check (SHOWGARMENTREPAIRSISSUE IN   ('Y', 'N'));</w:t>
      </w:r>
    </w:p>
    <w:p w14:paraId="4C2E7EEB" w14:textId="77777777" w:rsidR="00B61EDE" w:rsidRPr="00B2674E" w:rsidRDefault="00B61EDE" w:rsidP="00C04571">
      <w:pPr>
        <w:pStyle w:val="Header"/>
        <w:numPr>
          <w:ilvl w:val="0"/>
          <w:numId w:val="43"/>
        </w:numPr>
        <w:rPr>
          <w:rFonts w:cs="Arial"/>
          <w:sz w:val="16"/>
        </w:rPr>
      </w:pPr>
      <w:r w:rsidRPr="00B2674E">
        <w:rPr>
          <w:rFonts w:cs="Arial"/>
          <w:sz w:val="16"/>
        </w:rPr>
        <w:t>CHK_I_WEBUSER_34  check (SHOWGARMENTREPAIRSTOTAL IN  ('Y', 'N'));</w:t>
      </w:r>
    </w:p>
    <w:p w14:paraId="2EC7E54C" w14:textId="77777777" w:rsidR="00B61EDE" w:rsidRPr="00B2674E" w:rsidRDefault="00B61EDE" w:rsidP="00C04571">
      <w:pPr>
        <w:pStyle w:val="Header"/>
        <w:numPr>
          <w:ilvl w:val="0"/>
          <w:numId w:val="43"/>
        </w:numPr>
        <w:rPr>
          <w:rFonts w:cs="Arial"/>
          <w:sz w:val="16"/>
        </w:rPr>
      </w:pPr>
      <w:r w:rsidRPr="00B2674E">
        <w:rPr>
          <w:rFonts w:cs="Arial"/>
          <w:sz w:val="16"/>
        </w:rPr>
        <w:t>CHK_I_WEBUSER_35  check (SHOWGARMENTREWASHESISSUE IN  ('Y', 'N'));</w:t>
      </w:r>
    </w:p>
    <w:p w14:paraId="45B46BFA" w14:textId="77777777" w:rsidR="00B61EDE" w:rsidRPr="00B2674E" w:rsidRDefault="00B61EDE" w:rsidP="00C04571">
      <w:pPr>
        <w:pStyle w:val="Header"/>
        <w:numPr>
          <w:ilvl w:val="0"/>
          <w:numId w:val="43"/>
        </w:numPr>
        <w:rPr>
          <w:rFonts w:cs="Arial"/>
          <w:sz w:val="16"/>
        </w:rPr>
      </w:pPr>
      <w:r w:rsidRPr="00B2674E">
        <w:rPr>
          <w:rFonts w:cs="Arial"/>
          <w:sz w:val="16"/>
        </w:rPr>
        <w:t>CHK_I_WEBUSER_36  check (SHOWGARMENTREWASHESTOTAL IN  ('Y', 'N'));</w:t>
      </w:r>
    </w:p>
    <w:p w14:paraId="359F27B8" w14:textId="77777777" w:rsidR="00B61EDE" w:rsidRPr="00B2674E" w:rsidRDefault="00B61EDE" w:rsidP="00C04571">
      <w:pPr>
        <w:pStyle w:val="Header"/>
        <w:numPr>
          <w:ilvl w:val="0"/>
          <w:numId w:val="43"/>
        </w:numPr>
        <w:rPr>
          <w:rFonts w:cs="Arial"/>
          <w:sz w:val="16"/>
        </w:rPr>
      </w:pPr>
      <w:r w:rsidRPr="00B2674E">
        <w:rPr>
          <w:rFonts w:cs="Arial"/>
          <w:sz w:val="16"/>
        </w:rPr>
        <w:t>CHK_I_WEBUSER_37 check (SHOWGARMENTWEEKSINUSEISSUE IN  ('Y', 'N'));</w:t>
      </w:r>
    </w:p>
    <w:p w14:paraId="35C385C7" w14:textId="77777777" w:rsidR="00B61EDE" w:rsidRPr="00B2674E" w:rsidRDefault="00B61EDE" w:rsidP="00C04571">
      <w:pPr>
        <w:pStyle w:val="Header"/>
        <w:numPr>
          <w:ilvl w:val="0"/>
          <w:numId w:val="43"/>
        </w:numPr>
        <w:rPr>
          <w:rFonts w:cs="Arial"/>
          <w:sz w:val="16"/>
        </w:rPr>
      </w:pPr>
      <w:r w:rsidRPr="00B2674E">
        <w:rPr>
          <w:rFonts w:cs="Arial"/>
          <w:sz w:val="16"/>
        </w:rPr>
        <w:t>CHK_I_WEBUSER_38  check (SHOWGARMENTWEEKSINUSETOTAL IN  ('Y', 'N'));</w:t>
      </w:r>
    </w:p>
    <w:p w14:paraId="28EFE528" w14:textId="77777777" w:rsidR="00B61EDE" w:rsidRPr="00B2674E" w:rsidRDefault="00B61EDE" w:rsidP="00C04571">
      <w:pPr>
        <w:pStyle w:val="Header"/>
        <w:numPr>
          <w:ilvl w:val="0"/>
          <w:numId w:val="43"/>
        </w:numPr>
        <w:rPr>
          <w:rFonts w:cs="Arial"/>
          <w:sz w:val="16"/>
        </w:rPr>
      </w:pPr>
      <w:r w:rsidRPr="00B2674E">
        <w:rPr>
          <w:rFonts w:cs="Arial"/>
          <w:sz w:val="16"/>
        </w:rPr>
        <w:t>CHK_I_WEBUSER_39  check (SHOWGARMENTFREEOFCHARGE IN  ('Y', 'N'));</w:t>
      </w:r>
    </w:p>
    <w:p w14:paraId="1636FC69" w14:textId="77777777" w:rsidR="00B61EDE" w:rsidRPr="00B2674E" w:rsidRDefault="00B61EDE" w:rsidP="00C04571">
      <w:pPr>
        <w:pStyle w:val="Header"/>
        <w:numPr>
          <w:ilvl w:val="0"/>
          <w:numId w:val="43"/>
        </w:numPr>
        <w:rPr>
          <w:rFonts w:cs="Arial"/>
          <w:sz w:val="16"/>
        </w:rPr>
      </w:pPr>
      <w:r w:rsidRPr="00B2674E">
        <w:rPr>
          <w:rFonts w:cs="Arial"/>
          <w:sz w:val="16"/>
        </w:rPr>
        <w:t>CHK_I_WEBUSER_40  check (PRODUCTDESCRIPTIONONLY  IN ('Y', 'N'));</w:t>
      </w:r>
    </w:p>
    <w:p w14:paraId="567E098E" w14:textId="77777777" w:rsidR="00B61EDE" w:rsidRPr="00B2674E" w:rsidRDefault="00B61EDE" w:rsidP="00C04571">
      <w:pPr>
        <w:pStyle w:val="Header"/>
        <w:numPr>
          <w:ilvl w:val="0"/>
          <w:numId w:val="43"/>
        </w:numPr>
        <w:rPr>
          <w:rFonts w:cs="Arial"/>
          <w:sz w:val="16"/>
        </w:rPr>
      </w:pPr>
      <w:r w:rsidRPr="00B2674E">
        <w:rPr>
          <w:rFonts w:cs="Arial"/>
          <w:sz w:val="16"/>
        </w:rPr>
        <w:t>CHK_I_WEBUSER_41  check (ALLOWSALES IN ('Y', 'N'));</w:t>
      </w:r>
    </w:p>
    <w:p w14:paraId="3C417C61" w14:textId="77777777" w:rsidR="00B61EDE" w:rsidRPr="00B2674E" w:rsidRDefault="00B61EDE" w:rsidP="00C04571">
      <w:pPr>
        <w:pStyle w:val="Header"/>
        <w:numPr>
          <w:ilvl w:val="0"/>
          <w:numId w:val="43"/>
        </w:numPr>
        <w:rPr>
          <w:rFonts w:cs="Arial"/>
          <w:sz w:val="16"/>
        </w:rPr>
      </w:pPr>
      <w:r w:rsidRPr="00B2674E">
        <w:rPr>
          <w:rFonts w:cs="Arial"/>
          <w:sz w:val="16"/>
        </w:rPr>
        <w:t>CHK_I_WEBUSER_42  check (SHOWGARMENTS IN (0,1,2));</w:t>
      </w:r>
    </w:p>
    <w:p w14:paraId="374D6F61" w14:textId="77777777" w:rsidR="00B61EDE" w:rsidRPr="00B2674E" w:rsidRDefault="00B61EDE" w:rsidP="00C04571">
      <w:pPr>
        <w:pStyle w:val="Header"/>
        <w:numPr>
          <w:ilvl w:val="0"/>
          <w:numId w:val="43"/>
        </w:numPr>
        <w:rPr>
          <w:rFonts w:cs="Arial"/>
          <w:sz w:val="16"/>
        </w:rPr>
      </w:pPr>
      <w:r w:rsidRPr="00B2674E">
        <w:rPr>
          <w:rFonts w:cs="Arial"/>
          <w:sz w:val="16"/>
        </w:rPr>
        <w:t>CHK_I_WEBUSER_7849  check (ACTIVE IN ('Y', 'N'));</w:t>
      </w:r>
    </w:p>
    <w:p w14:paraId="30B6A36C" w14:textId="77777777" w:rsidR="00B61EDE" w:rsidRPr="00B2674E" w:rsidRDefault="00B61EDE" w:rsidP="00C04571">
      <w:pPr>
        <w:pStyle w:val="Header"/>
        <w:numPr>
          <w:ilvl w:val="0"/>
          <w:numId w:val="43"/>
        </w:numPr>
        <w:rPr>
          <w:rFonts w:cs="Arial"/>
          <w:sz w:val="16"/>
        </w:rPr>
      </w:pPr>
      <w:r w:rsidRPr="00B2674E">
        <w:rPr>
          <w:rFonts w:cs="Arial"/>
          <w:sz w:val="16"/>
        </w:rPr>
        <w:t>CHK_I_WEBUSER_7850  check (ACCESSGARMENTS IN ('Y', 'N'));</w:t>
      </w:r>
    </w:p>
    <w:p w14:paraId="69A82F23" w14:textId="77777777" w:rsidR="00B61EDE" w:rsidRPr="00B2674E" w:rsidRDefault="00B61EDE" w:rsidP="00C04571">
      <w:pPr>
        <w:pStyle w:val="Header"/>
        <w:numPr>
          <w:ilvl w:val="0"/>
          <w:numId w:val="43"/>
        </w:numPr>
        <w:rPr>
          <w:rFonts w:cs="Arial"/>
          <w:sz w:val="16"/>
        </w:rPr>
      </w:pPr>
      <w:r w:rsidRPr="00B2674E">
        <w:rPr>
          <w:rFonts w:cs="Arial"/>
          <w:sz w:val="16"/>
        </w:rPr>
        <w:t>CHK_I_WEBUSER_7851  check (ACCESSNONGARMENTS IN ('Y', 'N'));</w:t>
      </w:r>
    </w:p>
    <w:p w14:paraId="742547CD" w14:textId="77777777" w:rsidR="00B61EDE" w:rsidRPr="00B2674E" w:rsidRDefault="00B61EDE" w:rsidP="00C04571">
      <w:pPr>
        <w:pStyle w:val="Header"/>
        <w:numPr>
          <w:ilvl w:val="0"/>
          <w:numId w:val="43"/>
        </w:numPr>
        <w:rPr>
          <w:rFonts w:cs="Arial"/>
          <w:sz w:val="16"/>
        </w:rPr>
      </w:pPr>
      <w:r w:rsidRPr="00B2674E">
        <w:rPr>
          <w:rFonts w:cs="Arial"/>
          <w:sz w:val="16"/>
        </w:rPr>
        <w:t>CHK_I_WEBUSER_7852  check (ACCESSSALESITEMS IN ('Y', 'N'));</w:t>
      </w:r>
    </w:p>
    <w:p w14:paraId="55406780" w14:textId="77777777" w:rsidR="00B61EDE" w:rsidRPr="00B2674E" w:rsidRDefault="00B61EDE" w:rsidP="00C04571">
      <w:pPr>
        <w:pStyle w:val="Header"/>
        <w:numPr>
          <w:ilvl w:val="0"/>
          <w:numId w:val="43"/>
        </w:numPr>
        <w:rPr>
          <w:rFonts w:cs="Arial"/>
          <w:sz w:val="16"/>
        </w:rPr>
      </w:pPr>
      <w:r w:rsidRPr="00B2674E">
        <w:rPr>
          <w:rFonts w:cs="Arial"/>
          <w:sz w:val="16"/>
        </w:rPr>
        <w:t>CHK_I_WEBUSER_7853  check (READONLY IN ('Y', 'N'));</w:t>
      </w:r>
    </w:p>
    <w:p w14:paraId="22CF8639" w14:textId="77777777" w:rsidR="00B61EDE" w:rsidRPr="00B2674E" w:rsidRDefault="00B61EDE" w:rsidP="00C04571">
      <w:pPr>
        <w:pStyle w:val="Header"/>
        <w:numPr>
          <w:ilvl w:val="0"/>
          <w:numId w:val="43"/>
        </w:numPr>
        <w:rPr>
          <w:rFonts w:cs="Arial"/>
          <w:sz w:val="16"/>
        </w:rPr>
      </w:pPr>
      <w:r w:rsidRPr="00B2674E">
        <w:rPr>
          <w:rFonts w:cs="Arial"/>
          <w:sz w:val="16"/>
        </w:rPr>
        <w:t>CHK_I_WEBUSER_8541  check (SHOWGARMENTISSUEDATE IN ('Y',  'N'));</w:t>
      </w:r>
    </w:p>
    <w:p w14:paraId="0E5D01B1" w14:textId="77777777" w:rsidR="00B61EDE" w:rsidRPr="00B2674E" w:rsidRDefault="00B61EDE" w:rsidP="00C04571">
      <w:pPr>
        <w:pStyle w:val="Header"/>
        <w:numPr>
          <w:ilvl w:val="0"/>
          <w:numId w:val="43"/>
        </w:numPr>
        <w:rPr>
          <w:rFonts w:cs="Arial"/>
          <w:sz w:val="16"/>
        </w:rPr>
      </w:pPr>
      <w:r w:rsidRPr="00B2674E">
        <w:rPr>
          <w:rFonts w:cs="Arial"/>
          <w:sz w:val="16"/>
        </w:rPr>
        <w:t>CHK_I_WEBUSER_8542  check (SHOWGARMENTSTAY IN ('Y', 'N'));</w:t>
      </w:r>
    </w:p>
    <w:p w14:paraId="211693A2" w14:textId="77777777" w:rsidR="00B61EDE" w:rsidRPr="00B2674E" w:rsidRDefault="00B61EDE" w:rsidP="00C04571">
      <w:pPr>
        <w:pStyle w:val="Header"/>
        <w:numPr>
          <w:ilvl w:val="0"/>
          <w:numId w:val="43"/>
        </w:numPr>
        <w:rPr>
          <w:rFonts w:cs="Arial"/>
          <w:sz w:val="16"/>
        </w:rPr>
      </w:pPr>
      <w:r w:rsidRPr="00B2674E">
        <w:rPr>
          <w:rFonts w:cs="Arial"/>
          <w:sz w:val="16"/>
        </w:rPr>
        <w:t>CHK_I_WEBUSER_8543  check (CHANGEPASSWORDNEXTLOGIN IN  ('Y', 'N'));</w:t>
      </w:r>
    </w:p>
    <w:p w14:paraId="7A2A6765" w14:textId="77777777" w:rsidR="00B61EDE" w:rsidRPr="00B2674E" w:rsidRDefault="00B61EDE" w:rsidP="00C04571">
      <w:pPr>
        <w:pStyle w:val="Header"/>
        <w:numPr>
          <w:ilvl w:val="0"/>
          <w:numId w:val="43"/>
        </w:numPr>
        <w:rPr>
          <w:rFonts w:cs="Arial"/>
          <w:sz w:val="16"/>
        </w:rPr>
      </w:pPr>
      <w:r w:rsidRPr="00B2674E">
        <w:rPr>
          <w:rFonts w:cs="Arial"/>
          <w:sz w:val="16"/>
        </w:rPr>
        <w:t>CHK_I_WEBUSER_8544  check (SHOWGARMENTGRADE IN ('Y', 'N'));</w:t>
      </w:r>
    </w:p>
    <w:p w14:paraId="47CD7AB6" w14:textId="77777777" w:rsidR="00B61EDE" w:rsidRPr="00B2674E" w:rsidRDefault="00B61EDE" w:rsidP="00C04571">
      <w:pPr>
        <w:pStyle w:val="Header"/>
        <w:numPr>
          <w:ilvl w:val="0"/>
          <w:numId w:val="43"/>
        </w:numPr>
        <w:rPr>
          <w:rFonts w:cs="Arial"/>
          <w:sz w:val="16"/>
        </w:rPr>
      </w:pPr>
      <w:r w:rsidRPr="00B2674E">
        <w:rPr>
          <w:rFonts w:cs="Arial"/>
          <w:sz w:val="16"/>
        </w:rPr>
        <w:t>I_WEBREPORTPREVIEWER_VALID  check (WEBREPORTPREVIEWER IN (0, 1));</w:t>
      </w:r>
    </w:p>
    <w:p w14:paraId="30E97D0C" w14:textId="77777777" w:rsidR="00B61EDE" w:rsidRPr="00B2674E" w:rsidRDefault="00B61EDE" w:rsidP="00676343">
      <w:pPr>
        <w:pStyle w:val="Header"/>
        <w:rPr>
          <w:rFonts w:cs="Arial"/>
          <w:sz w:val="16"/>
        </w:rPr>
      </w:pPr>
    </w:p>
    <w:p w14:paraId="086F028A" w14:textId="77777777" w:rsidR="00676343" w:rsidRPr="00B2674E" w:rsidRDefault="00676343" w:rsidP="00676343">
      <w:pPr>
        <w:pStyle w:val="Header"/>
        <w:rPr>
          <w:rFonts w:cs="Arial"/>
          <w:sz w:val="16"/>
        </w:rPr>
      </w:pPr>
      <w:r w:rsidRPr="00B2674E">
        <w:rPr>
          <w:rFonts w:cs="Arial"/>
          <w:sz w:val="16"/>
        </w:rPr>
        <w:t>I_WEBUSERCUSTOMER</w:t>
      </w:r>
    </w:p>
    <w:p w14:paraId="25C11F0F" w14:textId="77777777" w:rsidR="00676343" w:rsidRPr="00B2674E" w:rsidRDefault="00676343" w:rsidP="00C04571">
      <w:pPr>
        <w:pStyle w:val="Header"/>
        <w:numPr>
          <w:ilvl w:val="0"/>
          <w:numId w:val="43"/>
        </w:numPr>
        <w:rPr>
          <w:rFonts w:cs="Arial"/>
          <w:sz w:val="16"/>
        </w:rPr>
      </w:pPr>
      <w:r w:rsidRPr="00B2674E">
        <w:rPr>
          <w:rFonts w:cs="Arial"/>
          <w:sz w:val="16"/>
        </w:rPr>
        <w:t>FK_I_WEBUSERCUST_CUST foreign key (CUSTOMERNUMBER)  references I_CUSTOMER (CUSTOMERNUMBER);</w:t>
      </w:r>
    </w:p>
    <w:p w14:paraId="7CD13B64" w14:textId="77777777" w:rsidR="00676343" w:rsidRPr="00B2674E" w:rsidRDefault="00676343" w:rsidP="00C04571">
      <w:pPr>
        <w:pStyle w:val="Header"/>
        <w:numPr>
          <w:ilvl w:val="0"/>
          <w:numId w:val="43"/>
        </w:numPr>
        <w:rPr>
          <w:rFonts w:cs="Arial"/>
          <w:sz w:val="16"/>
        </w:rPr>
      </w:pPr>
      <w:r w:rsidRPr="00B2674E">
        <w:rPr>
          <w:rFonts w:cs="Arial"/>
          <w:sz w:val="16"/>
        </w:rPr>
        <w:t>FK_I_WEBUSERCUST_WEBUSER foreign key (LOGINNAME)  references I_WEBUSER (LOGINNAME)</w:t>
      </w:r>
    </w:p>
    <w:p w14:paraId="01E06D55" w14:textId="77777777" w:rsidR="006C3E88" w:rsidRPr="00B2674E" w:rsidRDefault="006C3E88">
      <w:pPr>
        <w:pStyle w:val="Header"/>
        <w:tabs>
          <w:tab w:val="clear" w:pos="4320"/>
          <w:tab w:val="clear" w:pos="8640"/>
        </w:tabs>
        <w:rPr>
          <w:rFonts w:cs="Arial"/>
          <w:sz w:val="16"/>
        </w:rPr>
      </w:pPr>
    </w:p>
    <w:p w14:paraId="19CF0F0D" w14:textId="77777777" w:rsidR="00EA1221" w:rsidRPr="00B2674E" w:rsidRDefault="00EA1221">
      <w:pPr>
        <w:rPr>
          <w:rFonts w:cs="Arial"/>
          <w:sz w:val="16"/>
          <w:lang w:val="en-US"/>
        </w:rPr>
      </w:pPr>
      <w:r w:rsidRPr="00B2674E">
        <w:rPr>
          <w:rFonts w:cs="Arial"/>
          <w:sz w:val="16"/>
          <w:lang w:val="en-US"/>
        </w:rPr>
        <w:t>I_WEIGHINGCATEGPERCUSTOMER</w:t>
      </w:r>
    </w:p>
    <w:p w14:paraId="37812FE8" w14:textId="77777777" w:rsidR="00EA1221" w:rsidRPr="00B2674E" w:rsidRDefault="00EA1221" w:rsidP="00C04571">
      <w:pPr>
        <w:numPr>
          <w:ilvl w:val="0"/>
          <w:numId w:val="49"/>
        </w:numPr>
        <w:rPr>
          <w:rFonts w:cs="Arial"/>
          <w:sz w:val="16"/>
          <w:lang w:val="en-US"/>
        </w:rPr>
      </w:pPr>
      <w:r w:rsidRPr="00B2674E">
        <w:rPr>
          <w:rFonts w:cs="Arial"/>
          <w:sz w:val="16"/>
          <w:lang w:val="en-US"/>
        </w:rPr>
        <w:t>XP_I_WEIGHINGCATEGPERCUST primary key (WEIGHINGCATEGORYCODE,CUSTOMERNUMBER)</w:t>
      </w:r>
    </w:p>
    <w:p w14:paraId="72179B04" w14:textId="77777777" w:rsidR="00EA1221" w:rsidRPr="00B2674E" w:rsidRDefault="00EA1221" w:rsidP="00C04571">
      <w:pPr>
        <w:numPr>
          <w:ilvl w:val="0"/>
          <w:numId w:val="49"/>
        </w:numPr>
        <w:rPr>
          <w:rFonts w:cs="Arial"/>
          <w:sz w:val="16"/>
        </w:rPr>
      </w:pPr>
      <w:r w:rsidRPr="00B2674E">
        <w:rPr>
          <w:rFonts w:cs="Arial"/>
          <w:sz w:val="16"/>
          <w:lang w:val="en-US"/>
        </w:rPr>
        <w:t>FK_I_WEIGHINGCATEGPERCUST foreign key (CUSTOMERNUMBER) references I_CUSTOMER (CUSTOMERNUMBER);</w:t>
      </w:r>
    </w:p>
    <w:p w14:paraId="0EA2CA17" w14:textId="77777777" w:rsidR="00EA1221" w:rsidRPr="00B2674E" w:rsidRDefault="00EA1221" w:rsidP="00C04571">
      <w:pPr>
        <w:numPr>
          <w:ilvl w:val="0"/>
          <w:numId w:val="49"/>
        </w:numPr>
        <w:rPr>
          <w:rFonts w:cs="Arial"/>
          <w:sz w:val="16"/>
        </w:rPr>
      </w:pPr>
      <w:r w:rsidRPr="00B2674E">
        <w:rPr>
          <w:rFonts w:cs="Arial"/>
          <w:sz w:val="16"/>
          <w:lang w:val="en-US"/>
        </w:rPr>
        <w:t>INVOICEMETHOD check (INVOICEMETHOD in (1,2,3,4));</w:t>
      </w:r>
    </w:p>
    <w:p w14:paraId="162F7B8C" w14:textId="77777777" w:rsidR="00EA1221" w:rsidRPr="00B2674E" w:rsidRDefault="00EA1221" w:rsidP="00C04571">
      <w:pPr>
        <w:numPr>
          <w:ilvl w:val="0"/>
          <w:numId w:val="49"/>
        </w:numPr>
        <w:rPr>
          <w:rFonts w:cs="Arial"/>
          <w:sz w:val="16"/>
        </w:rPr>
      </w:pPr>
      <w:r w:rsidRPr="00B2674E">
        <w:rPr>
          <w:rFonts w:cs="Arial"/>
          <w:sz w:val="16"/>
          <w:lang w:val="en-US"/>
        </w:rPr>
        <w:t>WEIGHINGCATEGORYREWASH_YN check (WEIGHINGCATEGORYREWASH in ('Y','N'));</w:t>
      </w:r>
    </w:p>
    <w:p w14:paraId="36A35D43" w14:textId="77777777" w:rsidR="00EA1221" w:rsidRPr="00B2674E" w:rsidRDefault="00EA1221" w:rsidP="00C04571">
      <w:pPr>
        <w:numPr>
          <w:ilvl w:val="0"/>
          <w:numId w:val="49"/>
        </w:numPr>
        <w:rPr>
          <w:rFonts w:cs="Arial"/>
          <w:sz w:val="16"/>
        </w:rPr>
      </w:pPr>
      <w:r w:rsidRPr="00B2674E">
        <w:rPr>
          <w:rFonts w:cs="Arial"/>
          <w:sz w:val="16"/>
          <w:lang w:val="en-US"/>
        </w:rPr>
        <w:t>WEIGHTCLEAN_YN check (WEIGHTCLEAN in ('Y','N'));</w:t>
      </w:r>
    </w:p>
    <w:p w14:paraId="343D9E0B" w14:textId="77777777" w:rsidR="005837D6" w:rsidRPr="00B2674E" w:rsidRDefault="00EA1221" w:rsidP="00C04571">
      <w:pPr>
        <w:numPr>
          <w:ilvl w:val="0"/>
          <w:numId w:val="49"/>
        </w:numPr>
        <w:rPr>
          <w:rFonts w:cs="Arial"/>
          <w:sz w:val="16"/>
        </w:rPr>
      </w:pPr>
      <w:r w:rsidRPr="00B2674E">
        <w:rPr>
          <w:rFonts w:cs="Arial"/>
          <w:sz w:val="16"/>
          <w:lang w:val="en-US"/>
        </w:rPr>
        <w:t>WEIGHTSOILED_YN check (WEIGHTSOILED in ('Y','N'));</w:t>
      </w:r>
    </w:p>
    <w:p w14:paraId="3AE4E982" w14:textId="77777777" w:rsidR="00E337BF" w:rsidRPr="00B2674E" w:rsidRDefault="00E337BF">
      <w:pPr>
        <w:rPr>
          <w:rFonts w:cs="Arial"/>
          <w:sz w:val="16"/>
        </w:rPr>
      </w:pPr>
    </w:p>
    <w:p w14:paraId="7ADEEE13" w14:textId="77777777" w:rsidR="00EA1221" w:rsidRPr="00B2674E" w:rsidRDefault="00EA1221">
      <w:pPr>
        <w:rPr>
          <w:rFonts w:cs="Arial"/>
          <w:sz w:val="16"/>
        </w:rPr>
      </w:pPr>
      <w:r w:rsidRPr="00B2674E">
        <w:rPr>
          <w:rFonts w:cs="Arial"/>
          <w:sz w:val="16"/>
        </w:rPr>
        <w:t>I_WORKORDER</w:t>
      </w:r>
    </w:p>
    <w:p w14:paraId="5560448A" w14:textId="77777777" w:rsidR="00EA1221" w:rsidRPr="00B2674E" w:rsidRDefault="00EA1221" w:rsidP="00C04571">
      <w:pPr>
        <w:numPr>
          <w:ilvl w:val="0"/>
          <w:numId w:val="44"/>
        </w:numPr>
        <w:rPr>
          <w:rFonts w:cs="Arial"/>
          <w:sz w:val="16"/>
        </w:rPr>
      </w:pPr>
      <w:r w:rsidRPr="00B2674E">
        <w:rPr>
          <w:rFonts w:cs="Arial"/>
          <w:sz w:val="16"/>
        </w:rPr>
        <w:t>XPKI_WORKORDER primary key (WORKORDERNUMBER)</w:t>
      </w:r>
    </w:p>
    <w:p w14:paraId="693242DD" w14:textId="77777777" w:rsidR="00EA1221" w:rsidRPr="00B2674E" w:rsidRDefault="00EA1221" w:rsidP="00C04571">
      <w:pPr>
        <w:numPr>
          <w:ilvl w:val="0"/>
          <w:numId w:val="44"/>
        </w:numPr>
        <w:rPr>
          <w:rFonts w:cs="Arial"/>
          <w:sz w:val="16"/>
        </w:rPr>
      </w:pPr>
      <w:r w:rsidRPr="00B2674E">
        <w:rPr>
          <w:rFonts w:cs="Arial"/>
          <w:sz w:val="16"/>
        </w:rPr>
        <w:t>I_WORKORDER_CUSTOMERNUMBER foreign key (CUSTOMERNUMBER) references I_CUSTOMER (CUSTOMERNUMBER);</w:t>
      </w:r>
    </w:p>
    <w:p w14:paraId="483C053B" w14:textId="77777777" w:rsidR="00EA1221" w:rsidRPr="00B2674E" w:rsidRDefault="00EA1221" w:rsidP="00C04571">
      <w:pPr>
        <w:numPr>
          <w:ilvl w:val="0"/>
          <w:numId w:val="44"/>
        </w:numPr>
        <w:rPr>
          <w:rFonts w:cs="Arial"/>
          <w:sz w:val="16"/>
        </w:rPr>
      </w:pPr>
      <w:r w:rsidRPr="00B2674E">
        <w:rPr>
          <w:rFonts w:cs="Arial"/>
          <w:sz w:val="16"/>
        </w:rPr>
        <w:t>I_WORKORDER_CUSTOMERNUMBER____ foreign key (CUSTOMERNUMBER,WEARERNUMBER,WEAREREMPLOYMENTNUMBER) references I_WEARER (CUSTOMERNUMBER,WEARERNUMBER,WEAREREMPLOYMENTNUMBER);</w:t>
      </w:r>
    </w:p>
    <w:p w14:paraId="41A18652" w14:textId="77777777" w:rsidR="00EA1221" w:rsidRPr="00B2674E" w:rsidRDefault="00EA1221" w:rsidP="00C04571">
      <w:pPr>
        <w:numPr>
          <w:ilvl w:val="0"/>
          <w:numId w:val="44"/>
        </w:numPr>
        <w:rPr>
          <w:rFonts w:cs="Arial"/>
          <w:sz w:val="16"/>
        </w:rPr>
      </w:pPr>
      <w:r w:rsidRPr="00B2674E">
        <w:rPr>
          <w:rFonts w:cs="Arial"/>
          <w:sz w:val="16"/>
        </w:rPr>
        <w:t>DELIVERFROM_VALIDATION check (deliverfrom in (1,2));</w:t>
      </w:r>
    </w:p>
    <w:p w14:paraId="6CAAC21E" w14:textId="77777777" w:rsidR="00EA1221" w:rsidRPr="00B2674E" w:rsidRDefault="00EA1221" w:rsidP="00C04571">
      <w:pPr>
        <w:numPr>
          <w:ilvl w:val="0"/>
          <w:numId w:val="44"/>
        </w:numPr>
        <w:rPr>
          <w:rFonts w:cs="Arial"/>
          <w:sz w:val="16"/>
        </w:rPr>
      </w:pPr>
      <w:r w:rsidRPr="00B2674E">
        <w:rPr>
          <w:rFonts w:cs="Arial"/>
          <w:sz w:val="16"/>
        </w:rPr>
        <w:t>ROUTEDAYNUMBER_VALIDATION check (routedaynumber in (1,2,3,4,5,6,7));</w:t>
      </w:r>
    </w:p>
    <w:p w14:paraId="6DE5D9EE" w14:textId="1C122E0E" w:rsidR="00EA1221" w:rsidRPr="00B2674E" w:rsidRDefault="00EA1221" w:rsidP="00C04571">
      <w:pPr>
        <w:numPr>
          <w:ilvl w:val="0"/>
          <w:numId w:val="44"/>
        </w:numPr>
        <w:rPr>
          <w:rFonts w:cs="Arial"/>
          <w:sz w:val="16"/>
        </w:rPr>
      </w:pPr>
      <w:r w:rsidRPr="00B2674E">
        <w:rPr>
          <w:rFonts w:cs="Arial"/>
          <w:sz w:val="16"/>
        </w:rPr>
        <w:t>WORKORDERSTATUS_VALIDATION check (status in (</w:t>
      </w:r>
      <w:r w:rsidR="00AE7055" w:rsidRPr="00B2674E">
        <w:rPr>
          <w:rFonts w:cs="Arial"/>
          <w:sz w:val="16"/>
        </w:rPr>
        <w:t>05,</w:t>
      </w:r>
      <w:r w:rsidRPr="00B2674E">
        <w:rPr>
          <w:rFonts w:cs="Arial"/>
          <w:sz w:val="16"/>
        </w:rPr>
        <w:t>10,</w:t>
      </w:r>
      <w:r w:rsidR="00AE7055" w:rsidRPr="00B2674E">
        <w:rPr>
          <w:rFonts w:cs="Arial"/>
          <w:sz w:val="16"/>
        </w:rPr>
        <w:t>15,</w:t>
      </w:r>
      <w:r w:rsidRPr="00B2674E">
        <w:rPr>
          <w:rFonts w:cs="Arial"/>
          <w:sz w:val="16"/>
        </w:rPr>
        <w:t>20,25,30,40));</w:t>
      </w:r>
    </w:p>
    <w:p w14:paraId="25E661FE" w14:textId="77777777" w:rsidR="00EA1221" w:rsidRPr="00B2674E" w:rsidRDefault="00EA1221" w:rsidP="00C04571">
      <w:pPr>
        <w:numPr>
          <w:ilvl w:val="0"/>
          <w:numId w:val="44"/>
        </w:numPr>
        <w:rPr>
          <w:rFonts w:cs="Arial"/>
          <w:sz w:val="16"/>
        </w:rPr>
      </w:pPr>
      <w:r w:rsidRPr="00B2674E">
        <w:rPr>
          <w:rFonts w:cs="Arial"/>
          <w:sz w:val="16"/>
        </w:rPr>
        <w:t>YN_VALIDATION3200 check (BILLTOCUSTOMERRELATED IN ('Y', 'N'));</w:t>
      </w:r>
    </w:p>
    <w:p w14:paraId="124A21B9" w14:textId="77777777" w:rsidR="00EA1221" w:rsidRPr="00B2674E" w:rsidRDefault="00EA1221" w:rsidP="00C04571">
      <w:pPr>
        <w:numPr>
          <w:ilvl w:val="0"/>
          <w:numId w:val="44"/>
        </w:numPr>
        <w:rPr>
          <w:rFonts w:cs="Arial"/>
          <w:sz w:val="16"/>
        </w:rPr>
      </w:pPr>
      <w:r w:rsidRPr="00B2674E">
        <w:rPr>
          <w:rFonts w:cs="Arial"/>
          <w:sz w:val="16"/>
        </w:rPr>
        <w:t>YN_VALIDATION3201 check (CUSTOMEROWNED IN ('Y', 'N'));</w:t>
      </w:r>
    </w:p>
    <w:p w14:paraId="40FC5E85" w14:textId="77777777" w:rsidR="00EA1221" w:rsidRPr="00B2674E" w:rsidRDefault="00EA1221" w:rsidP="00C04571">
      <w:pPr>
        <w:numPr>
          <w:ilvl w:val="0"/>
          <w:numId w:val="44"/>
        </w:numPr>
        <w:rPr>
          <w:rFonts w:cs="Arial"/>
          <w:sz w:val="16"/>
        </w:rPr>
      </w:pPr>
      <w:r w:rsidRPr="00B2674E">
        <w:rPr>
          <w:rFonts w:cs="Arial"/>
          <w:sz w:val="16"/>
        </w:rPr>
        <w:t>YN_VALIDATION3202 check (ALLOWEDFHASEDDEILVERY IN ('Y', 'N'));</w:t>
      </w:r>
    </w:p>
    <w:p w14:paraId="2CC2E384" w14:textId="77777777" w:rsidR="00EA1221" w:rsidRPr="00B2674E" w:rsidRDefault="00EA1221" w:rsidP="00C04571">
      <w:pPr>
        <w:numPr>
          <w:ilvl w:val="0"/>
          <w:numId w:val="44"/>
        </w:numPr>
        <w:rPr>
          <w:rFonts w:cs="Arial"/>
          <w:sz w:val="16"/>
        </w:rPr>
      </w:pPr>
      <w:r w:rsidRPr="00B2674E">
        <w:rPr>
          <w:rFonts w:cs="Arial"/>
          <w:sz w:val="16"/>
        </w:rPr>
        <w:t>YN_VALIDATION3203 check (LABELSPRINTED IN ('Y', 'N'));</w:t>
      </w:r>
    </w:p>
    <w:p w14:paraId="4B9F1891" w14:textId="77777777" w:rsidR="00EA1221" w:rsidRPr="00B2674E" w:rsidRDefault="00EA1221" w:rsidP="00C04571">
      <w:pPr>
        <w:pStyle w:val="Header"/>
        <w:numPr>
          <w:ilvl w:val="0"/>
          <w:numId w:val="44"/>
        </w:numPr>
        <w:tabs>
          <w:tab w:val="clear" w:pos="4320"/>
          <w:tab w:val="clear" w:pos="8640"/>
        </w:tabs>
        <w:rPr>
          <w:rFonts w:cs="Arial"/>
          <w:sz w:val="16"/>
        </w:rPr>
      </w:pPr>
      <w:r w:rsidRPr="00B2674E">
        <w:rPr>
          <w:rFonts w:cs="Arial"/>
          <w:sz w:val="16"/>
        </w:rPr>
        <w:t>YN_VALIDATION3204 check (EMBLEMPICKLISTPRINTED IN ('Y', 'N'));</w:t>
      </w:r>
    </w:p>
    <w:p w14:paraId="317E55CF" w14:textId="77777777" w:rsidR="00EA1221" w:rsidRPr="00B2674E" w:rsidRDefault="00EA1221" w:rsidP="00C04571">
      <w:pPr>
        <w:numPr>
          <w:ilvl w:val="0"/>
          <w:numId w:val="44"/>
        </w:numPr>
        <w:rPr>
          <w:rFonts w:cs="Arial"/>
          <w:sz w:val="16"/>
        </w:rPr>
      </w:pPr>
      <w:r w:rsidRPr="00B2674E">
        <w:rPr>
          <w:rFonts w:cs="Arial"/>
          <w:sz w:val="16"/>
        </w:rPr>
        <w:t>YN_VALIDATION3205 check (PICKLISTPRINTED IN ('Y', 'N'));</w:t>
      </w:r>
    </w:p>
    <w:p w14:paraId="56AEA596" w14:textId="77777777" w:rsidR="00EA1221" w:rsidRPr="00B2674E" w:rsidRDefault="00EA1221" w:rsidP="00C04571">
      <w:pPr>
        <w:numPr>
          <w:ilvl w:val="0"/>
          <w:numId w:val="44"/>
        </w:numPr>
        <w:rPr>
          <w:rFonts w:cs="Arial"/>
          <w:sz w:val="16"/>
        </w:rPr>
      </w:pPr>
      <w:r w:rsidRPr="00B2674E">
        <w:rPr>
          <w:rFonts w:cs="Arial"/>
          <w:sz w:val="16"/>
        </w:rPr>
        <w:t>I_WORKORDER_BU  check (TRIM(UPPER(BUSINESSUNIT))=BUSINESSUNIT)</w:t>
      </w:r>
    </w:p>
    <w:p w14:paraId="05135EF6" w14:textId="77777777" w:rsidR="00E337BF" w:rsidRPr="00B2674E" w:rsidRDefault="00E337BF" w:rsidP="00C04571">
      <w:pPr>
        <w:numPr>
          <w:ilvl w:val="0"/>
          <w:numId w:val="44"/>
        </w:numPr>
        <w:rPr>
          <w:rFonts w:cs="Arial"/>
          <w:sz w:val="16"/>
        </w:rPr>
      </w:pPr>
      <w:r w:rsidRPr="00B2674E">
        <w:rPr>
          <w:rFonts w:cs="Arial"/>
          <w:sz w:val="16"/>
        </w:rPr>
        <w:t>FK_I_WORKORDER_BU foreign key (BUSINESSUNIT) references businessunit (CODE)</w:t>
      </w:r>
    </w:p>
    <w:p w14:paraId="532EB352" w14:textId="77777777" w:rsidR="00EA1221" w:rsidRPr="00B2674E" w:rsidRDefault="00EA1221">
      <w:pPr>
        <w:rPr>
          <w:rFonts w:cs="Arial"/>
          <w:sz w:val="16"/>
        </w:rPr>
      </w:pPr>
    </w:p>
    <w:p w14:paraId="41A23438" w14:textId="77777777" w:rsidR="00EA1221" w:rsidRPr="00B2674E" w:rsidRDefault="00EA1221">
      <w:pPr>
        <w:rPr>
          <w:rFonts w:cs="Arial"/>
          <w:sz w:val="16"/>
        </w:rPr>
      </w:pPr>
      <w:r w:rsidRPr="00B2674E">
        <w:rPr>
          <w:rFonts w:cs="Arial"/>
          <w:sz w:val="16"/>
        </w:rPr>
        <w:t>I_WORKORDERLINE</w:t>
      </w:r>
    </w:p>
    <w:p w14:paraId="06BA239C" w14:textId="77777777" w:rsidR="00EA1221" w:rsidRPr="00B2674E" w:rsidRDefault="00EA1221" w:rsidP="00C04571">
      <w:pPr>
        <w:numPr>
          <w:ilvl w:val="0"/>
          <w:numId w:val="50"/>
        </w:numPr>
        <w:rPr>
          <w:rFonts w:cs="Arial"/>
          <w:sz w:val="16"/>
        </w:rPr>
      </w:pPr>
      <w:r w:rsidRPr="00B2674E">
        <w:rPr>
          <w:rFonts w:cs="Arial"/>
          <w:sz w:val="16"/>
        </w:rPr>
        <w:t>XPKI_WORKORDERLINE primary key (WORKORDERNUMBER,PRODUCTCODE,SIZECODE,QUALITYGRADECODE,REASONCODE)</w:t>
      </w:r>
    </w:p>
    <w:p w14:paraId="2DF4D44A" w14:textId="77777777" w:rsidR="00EA1221" w:rsidRPr="00B2674E" w:rsidRDefault="00EA1221" w:rsidP="00C04571">
      <w:pPr>
        <w:numPr>
          <w:ilvl w:val="0"/>
          <w:numId w:val="50"/>
        </w:numPr>
        <w:rPr>
          <w:rFonts w:cs="Arial"/>
          <w:sz w:val="16"/>
        </w:rPr>
      </w:pPr>
      <w:r w:rsidRPr="00B2674E">
        <w:rPr>
          <w:rFonts w:cs="Arial"/>
          <w:sz w:val="16"/>
        </w:rPr>
        <w:t>I_WORKORDERLINE_PRODUCTCODE foreign key (PRODUCTCODE) references I_PRODUCT (CODE);</w:t>
      </w:r>
    </w:p>
    <w:p w14:paraId="2480F2B3" w14:textId="77777777" w:rsidR="00EA1221" w:rsidRPr="00B2674E" w:rsidRDefault="00EA1221" w:rsidP="00C04571">
      <w:pPr>
        <w:numPr>
          <w:ilvl w:val="0"/>
          <w:numId w:val="50"/>
        </w:numPr>
        <w:rPr>
          <w:rFonts w:cs="Arial"/>
          <w:sz w:val="16"/>
        </w:rPr>
      </w:pPr>
      <w:r w:rsidRPr="00B2674E">
        <w:rPr>
          <w:rFonts w:cs="Arial"/>
          <w:sz w:val="16"/>
        </w:rPr>
        <w:t>I_WORKORDERLINE_PRODUCTCODE___ foreign key (PRODUCTCODE,SIZECODE) references I_PRODUCTSIZE (PRODUCTCODE,SIZECODE);</w:t>
      </w:r>
    </w:p>
    <w:p w14:paraId="01EB9260" w14:textId="77777777" w:rsidR="00EA1221" w:rsidRPr="00B2674E" w:rsidRDefault="00EA1221" w:rsidP="00C04571">
      <w:pPr>
        <w:numPr>
          <w:ilvl w:val="0"/>
          <w:numId w:val="50"/>
        </w:numPr>
        <w:rPr>
          <w:rFonts w:cs="Arial"/>
          <w:sz w:val="16"/>
        </w:rPr>
      </w:pPr>
      <w:r w:rsidRPr="00B2674E">
        <w:rPr>
          <w:rFonts w:cs="Arial"/>
          <w:sz w:val="16"/>
        </w:rPr>
        <w:t>I_WORKORDERLINE_WORKORDERNUMBE foreign key (WORKORDERNUMBER) references I_WORKORDER (WORKORDERNUMBER);</w:t>
      </w:r>
    </w:p>
    <w:p w14:paraId="455B1C14" w14:textId="77777777" w:rsidR="00EA1221" w:rsidRPr="00B2674E" w:rsidRDefault="00EA1221" w:rsidP="00C04571">
      <w:pPr>
        <w:numPr>
          <w:ilvl w:val="0"/>
          <w:numId w:val="50"/>
        </w:numPr>
      </w:pPr>
      <w:r w:rsidRPr="00B2674E">
        <w:rPr>
          <w:rFonts w:cs="Arial"/>
          <w:sz w:val="16"/>
        </w:rPr>
        <w:t>YN_VALIDATION3206 check (CODEUNIQUELY IN ('Y', 'N'));</w:t>
      </w:r>
    </w:p>
    <w:p w14:paraId="535115BD" w14:textId="77777777" w:rsidR="00E64429" w:rsidRPr="00B2674E" w:rsidRDefault="00E64429" w:rsidP="00E64429">
      <w:pPr>
        <w:rPr>
          <w:rFonts w:cs="Arial"/>
          <w:sz w:val="16"/>
        </w:rPr>
      </w:pPr>
    </w:p>
    <w:p w14:paraId="68BBE8C5" w14:textId="77777777" w:rsidR="00E64429" w:rsidRPr="00B2674E" w:rsidRDefault="00E64429" w:rsidP="00E64429">
      <w:pPr>
        <w:rPr>
          <w:rFonts w:cs="Arial"/>
          <w:sz w:val="16"/>
        </w:rPr>
      </w:pPr>
    </w:p>
    <w:p w14:paraId="0BDDCA1A" w14:textId="77777777" w:rsidR="00E64429" w:rsidRPr="00B2674E" w:rsidRDefault="00E64429" w:rsidP="00E64429">
      <w:pPr>
        <w:rPr>
          <w:rFonts w:cs="Arial"/>
          <w:sz w:val="16"/>
        </w:rPr>
      </w:pPr>
      <w:r w:rsidRPr="00B2674E">
        <w:rPr>
          <w:rFonts w:cs="Arial"/>
          <w:sz w:val="16"/>
        </w:rPr>
        <w:t>General remark; the numbers behind the database constraints might vary, and then you need to look in the database for the exact constrain error.</w:t>
      </w:r>
    </w:p>
    <w:p w14:paraId="569EF693" w14:textId="77777777" w:rsidR="00E64429" w:rsidRPr="00B2674E" w:rsidRDefault="00E64429" w:rsidP="00E64429">
      <w:pPr>
        <w:rPr>
          <w:rFonts w:cs="Arial"/>
          <w:sz w:val="16"/>
        </w:rPr>
      </w:pPr>
      <w:r w:rsidRPr="00B2674E">
        <w:rPr>
          <w:rFonts w:cs="Arial"/>
          <w:sz w:val="16"/>
        </w:rPr>
        <w:t>An example is: YN_VALIDATION4498, this could be different in different database schemas for example YN_VALIDATION4499, but this is exceptional.</w:t>
      </w:r>
    </w:p>
    <w:p w14:paraId="2B6648E9" w14:textId="77777777" w:rsidR="00F46D6E" w:rsidRPr="00B2674E" w:rsidRDefault="00F46D6E" w:rsidP="00AB0E1C">
      <w:pPr>
        <w:pStyle w:val="Heading2"/>
      </w:pPr>
      <w:bookmarkStart w:id="315" w:name="_Toc147747867"/>
      <w:r w:rsidRPr="00B2674E">
        <w:t>Contract Attribute</w:t>
      </w:r>
      <w:r w:rsidR="006B3D56" w:rsidRPr="00B2674E">
        <w:t>s</w:t>
      </w:r>
      <w:bookmarkEnd w:id="315"/>
    </w:p>
    <w:p w14:paraId="0E07CE84" w14:textId="77777777" w:rsidR="00F46D6E" w:rsidRPr="00B2674E" w:rsidRDefault="00F46D6E" w:rsidP="00F46D6E"/>
    <w:p w14:paraId="5C8A5673" w14:textId="77777777" w:rsidR="00F46D6E" w:rsidRPr="00B2674E" w:rsidRDefault="00F46D6E" w:rsidP="00F46D6E"/>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873"/>
        <w:gridCol w:w="1015"/>
        <w:gridCol w:w="2119"/>
        <w:gridCol w:w="1788"/>
        <w:gridCol w:w="2372"/>
        <w:gridCol w:w="1336"/>
      </w:tblGrid>
      <w:tr w:rsidR="00365AB2" w:rsidRPr="00B2674E" w14:paraId="762C35F1" w14:textId="77777777" w:rsidTr="00F220BB">
        <w:trPr>
          <w:tblHeader/>
        </w:trPr>
        <w:tc>
          <w:tcPr>
            <w:tcW w:w="953" w:type="dxa"/>
            <w:shd w:val="pct10" w:color="auto" w:fill="auto"/>
          </w:tcPr>
          <w:p w14:paraId="422351F8" w14:textId="77777777" w:rsidR="00F46D6E" w:rsidRPr="00B2674E" w:rsidRDefault="00F46D6E" w:rsidP="00F220BB">
            <w:pPr>
              <w:jc w:val="center"/>
              <w:rPr>
                <w:b/>
              </w:rPr>
            </w:pPr>
            <w:r w:rsidRPr="00B2674E">
              <w:rPr>
                <w:b/>
              </w:rPr>
              <w:t>Con-tract</w:t>
            </w:r>
          </w:p>
          <w:p w14:paraId="600C68EA" w14:textId="77777777" w:rsidR="00F46D6E" w:rsidRPr="00B2674E" w:rsidRDefault="00F46D6E" w:rsidP="00F220BB">
            <w:pPr>
              <w:jc w:val="center"/>
              <w:rPr>
                <w:b/>
              </w:rPr>
            </w:pPr>
            <w:r w:rsidRPr="00B2674E">
              <w:rPr>
                <w:b/>
              </w:rPr>
              <w:t>Attri-bute</w:t>
            </w:r>
          </w:p>
          <w:p w14:paraId="5721C055" w14:textId="77777777" w:rsidR="00F46D6E" w:rsidRPr="00B2674E" w:rsidRDefault="00F46D6E" w:rsidP="00F220BB">
            <w:pPr>
              <w:jc w:val="center"/>
              <w:rPr>
                <w:b/>
              </w:rPr>
            </w:pPr>
            <w:r w:rsidRPr="00B2674E">
              <w:rPr>
                <w:b/>
              </w:rPr>
              <w:t>ID</w:t>
            </w:r>
          </w:p>
        </w:tc>
        <w:tc>
          <w:tcPr>
            <w:tcW w:w="873" w:type="dxa"/>
            <w:shd w:val="pct10" w:color="auto" w:fill="auto"/>
          </w:tcPr>
          <w:p w14:paraId="44DC693A" w14:textId="77777777" w:rsidR="00F46D6E" w:rsidRPr="00B2674E" w:rsidRDefault="00F46D6E" w:rsidP="00F220BB">
            <w:pPr>
              <w:jc w:val="center"/>
              <w:rPr>
                <w:b/>
              </w:rPr>
            </w:pPr>
            <w:r w:rsidRPr="00B2674E">
              <w:rPr>
                <w:b/>
              </w:rPr>
              <w:t>Group</w:t>
            </w:r>
          </w:p>
          <w:p w14:paraId="56BDA292" w14:textId="77777777" w:rsidR="00F46D6E" w:rsidRPr="00B2674E" w:rsidRDefault="00F46D6E" w:rsidP="00F220BB">
            <w:pPr>
              <w:jc w:val="center"/>
              <w:rPr>
                <w:b/>
              </w:rPr>
            </w:pPr>
            <w:r w:rsidRPr="00B2674E">
              <w:rPr>
                <w:b/>
              </w:rPr>
              <w:t>Num-ber</w:t>
            </w:r>
          </w:p>
        </w:tc>
        <w:tc>
          <w:tcPr>
            <w:tcW w:w="1015" w:type="dxa"/>
            <w:shd w:val="pct10" w:color="auto" w:fill="auto"/>
          </w:tcPr>
          <w:p w14:paraId="4412A656" w14:textId="77777777" w:rsidR="00F46D6E" w:rsidRPr="00B2674E" w:rsidRDefault="00F46D6E" w:rsidP="00F220BB">
            <w:pPr>
              <w:jc w:val="center"/>
              <w:rPr>
                <w:b/>
              </w:rPr>
            </w:pPr>
            <w:r w:rsidRPr="00B2674E">
              <w:rPr>
                <w:b/>
              </w:rPr>
              <w:t>Sequen-ce-Number</w:t>
            </w:r>
          </w:p>
        </w:tc>
        <w:tc>
          <w:tcPr>
            <w:tcW w:w="2119" w:type="dxa"/>
            <w:shd w:val="pct10" w:color="auto" w:fill="auto"/>
          </w:tcPr>
          <w:p w14:paraId="1A840F48" w14:textId="77777777" w:rsidR="00F46D6E" w:rsidRPr="00B2674E" w:rsidRDefault="00F46D6E" w:rsidP="00F220BB">
            <w:pPr>
              <w:jc w:val="center"/>
              <w:rPr>
                <w:b/>
              </w:rPr>
            </w:pPr>
            <w:r w:rsidRPr="00B2674E">
              <w:rPr>
                <w:b/>
              </w:rPr>
              <w:t>FactoryName</w:t>
            </w:r>
          </w:p>
        </w:tc>
        <w:tc>
          <w:tcPr>
            <w:tcW w:w="1788" w:type="dxa"/>
            <w:shd w:val="pct10" w:color="auto" w:fill="auto"/>
          </w:tcPr>
          <w:p w14:paraId="574AEF0F" w14:textId="77777777" w:rsidR="00F46D6E" w:rsidRPr="00B2674E" w:rsidRDefault="00F46D6E" w:rsidP="00F220BB">
            <w:pPr>
              <w:jc w:val="center"/>
              <w:rPr>
                <w:b/>
              </w:rPr>
            </w:pPr>
            <w:r w:rsidRPr="00B2674E">
              <w:rPr>
                <w:b/>
              </w:rPr>
              <w:t>Internal</w:t>
            </w:r>
          </w:p>
          <w:p w14:paraId="70C1EB3D" w14:textId="77777777" w:rsidR="00F46D6E" w:rsidRPr="00B2674E" w:rsidRDefault="00F46D6E" w:rsidP="00F220BB">
            <w:pPr>
              <w:jc w:val="center"/>
              <w:rPr>
                <w:b/>
              </w:rPr>
            </w:pPr>
            <w:r w:rsidRPr="00B2674E">
              <w:rPr>
                <w:b/>
              </w:rPr>
              <w:t>Name</w:t>
            </w:r>
          </w:p>
        </w:tc>
        <w:tc>
          <w:tcPr>
            <w:tcW w:w="2372" w:type="dxa"/>
            <w:shd w:val="pct10" w:color="auto" w:fill="auto"/>
          </w:tcPr>
          <w:p w14:paraId="5A6A665D" w14:textId="77777777" w:rsidR="00F46D6E" w:rsidRPr="00B2674E" w:rsidRDefault="00F46D6E" w:rsidP="00F220BB">
            <w:pPr>
              <w:jc w:val="center"/>
              <w:rPr>
                <w:b/>
              </w:rPr>
            </w:pPr>
            <w:r w:rsidRPr="00B2674E">
              <w:rPr>
                <w:b/>
              </w:rPr>
              <w:t>Corresponding Contract Field</w:t>
            </w:r>
          </w:p>
        </w:tc>
        <w:tc>
          <w:tcPr>
            <w:tcW w:w="1336" w:type="dxa"/>
            <w:shd w:val="pct10" w:color="auto" w:fill="auto"/>
          </w:tcPr>
          <w:p w14:paraId="3EE5EA82" w14:textId="77777777" w:rsidR="00F46D6E" w:rsidRPr="00B2674E" w:rsidRDefault="00F46D6E" w:rsidP="00F220BB">
            <w:pPr>
              <w:jc w:val="center"/>
              <w:rPr>
                <w:b/>
              </w:rPr>
            </w:pPr>
            <w:r w:rsidRPr="00B2674E">
              <w:rPr>
                <w:b/>
              </w:rPr>
              <w:t>No-</w:t>
            </w:r>
          </w:p>
          <w:p w14:paraId="15624636" w14:textId="77777777" w:rsidR="00F46D6E" w:rsidRPr="00B2674E" w:rsidRDefault="00F46D6E" w:rsidP="00F220BB">
            <w:pPr>
              <w:jc w:val="center"/>
              <w:rPr>
                <w:b/>
              </w:rPr>
            </w:pPr>
            <w:r w:rsidRPr="00B2674E">
              <w:rPr>
                <w:b/>
              </w:rPr>
              <w:t>Value-Rule</w:t>
            </w:r>
          </w:p>
        </w:tc>
      </w:tr>
      <w:tr w:rsidR="00365AB2" w:rsidRPr="00B2674E" w14:paraId="52213902" w14:textId="77777777" w:rsidTr="00F220BB">
        <w:tc>
          <w:tcPr>
            <w:tcW w:w="953" w:type="dxa"/>
          </w:tcPr>
          <w:p w14:paraId="191E64D3" w14:textId="77777777" w:rsidR="00F46D6E" w:rsidRPr="00B2674E" w:rsidRDefault="00F46D6E" w:rsidP="00F220BB">
            <w:r w:rsidRPr="00B2674E">
              <w:t>1</w:t>
            </w:r>
          </w:p>
        </w:tc>
        <w:tc>
          <w:tcPr>
            <w:tcW w:w="873" w:type="dxa"/>
          </w:tcPr>
          <w:p w14:paraId="3E0EB94F" w14:textId="77777777" w:rsidR="00F46D6E" w:rsidRPr="00B2674E" w:rsidRDefault="00F46D6E" w:rsidP="00F220BB">
            <w:r w:rsidRPr="00B2674E">
              <w:t>1</w:t>
            </w:r>
          </w:p>
        </w:tc>
        <w:tc>
          <w:tcPr>
            <w:tcW w:w="1015" w:type="dxa"/>
          </w:tcPr>
          <w:p w14:paraId="55E7F08D" w14:textId="77777777" w:rsidR="00F46D6E" w:rsidRPr="00B2674E" w:rsidRDefault="00F46D6E" w:rsidP="00F220BB">
            <w:r w:rsidRPr="00B2674E">
              <w:t>1</w:t>
            </w:r>
          </w:p>
        </w:tc>
        <w:tc>
          <w:tcPr>
            <w:tcW w:w="2119" w:type="dxa"/>
          </w:tcPr>
          <w:p w14:paraId="3E043DCB" w14:textId="77777777" w:rsidR="00F46D6E" w:rsidRPr="00B2674E" w:rsidRDefault="00F46D6E" w:rsidP="00F220BB">
            <w:r w:rsidRPr="00B2674E">
              <w:t>CustomerRelated</w:t>
            </w:r>
          </w:p>
        </w:tc>
        <w:tc>
          <w:tcPr>
            <w:tcW w:w="1788" w:type="dxa"/>
          </w:tcPr>
          <w:p w14:paraId="43C37627" w14:textId="77777777" w:rsidR="00F46D6E" w:rsidRPr="00B2674E" w:rsidRDefault="00F46D6E" w:rsidP="00F220BB">
            <w:r w:rsidRPr="00B2674E">
              <w:t>cmbCustomerRelated</w:t>
            </w:r>
          </w:p>
        </w:tc>
        <w:tc>
          <w:tcPr>
            <w:tcW w:w="2372" w:type="dxa"/>
          </w:tcPr>
          <w:p w14:paraId="3C98951A" w14:textId="77777777" w:rsidR="00F46D6E" w:rsidRPr="00B2674E" w:rsidRDefault="00F46D6E" w:rsidP="00F220BB">
            <w:r w:rsidRPr="00B2674E">
              <w:t>CCM.Customer-Related</w:t>
            </w:r>
          </w:p>
        </w:tc>
        <w:tc>
          <w:tcPr>
            <w:tcW w:w="1336" w:type="dxa"/>
          </w:tcPr>
          <w:p w14:paraId="449CE59B" w14:textId="77777777" w:rsidR="00F46D6E" w:rsidRPr="00B2674E" w:rsidRDefault="00F46D6E" w:rsidP="00F220BB">
            <w:r w:rsidRPr="00B2674E">
              <w:t>2</w:t>
            </w:r>
          </w:p>
        </w:tc>
      </w:tr>
      <w:tr w:rsidR="00365AB2" w:rsidRPr="00B2674E" w14:paraId="6DFD94CF" w14:textId="77777777" w:rsidTr="00F220BB">
        <w:tc>
          <w:tcPr>
            <w:tcW w:w="953" w:type="dxa"/>
          </w:tcPr>
          <w:p w14:paraId="5F94E96D" w14:textId="77777777" w:rsidR="00F46D6E" w:rsidRPr="00B2674E" w:rsidRDefault="00F46D6E" w:rsidP="00F220BB">
            <w:r w:rsidRPr="00B2674E">
              <w:t>2</w:t>
            </w:r>
          </w:p>
        </w:tc>
        <w:tc>
          <w:tcPr>
            <w:tcW w:w="873" w:type="dxa"/>
          </w:tcPr>
          <w:p w14:paraId="6ECBE36B" w14:textId="77777777" w:rsidR="00F46D6E" w:rsidRPr="00B2674E" w:rsidRDefault="00F46D6E" w:rsidP="00F220BB">
            <w:r w:rsidRPr="00B2674E">
              <w:t>1</w:t>
            </w:r>
          </w:p>
        </w:tc>
        <w:tc>
          <w:tcPr>
            <w:tcW w:w="1015" w:type="dxa"/>
          </w:tcPr>
          <w:p w14:paraId="1EE0847F" w14:textId="77777777" w:rsidR="00F46D6E" w:rsidRPr="00B2674E" w:rsidRDefault="00F46D6E" w:rsidP="00F220BB">
            <w:r w:rsidRPr="00B2674E">
              <w:t>2</w:t>
            </w:r>
          </w:p>
        </w:tc>
        <w:tc>
          <w:tcPr>
            <w:tcW w:w="2119" w:type="dxa"/>
          </w:tcPr>
          <w:p w14:paraId="2647C319" w14:textId="77777777" w:rsidR="00F46D6E" w:rsidRPr="00B2674E" w:rsidRDefault="00F46D6E" w:rsidP="00F220BB">
            <w:r w:rsidRPr="00B2674E">
              <w:t>RelatedCustomerNumber</w:t>
            </w:r>
          </w:p>
        </w:tc>
        <w:tc>
          <w:tcPr>
            <w:tcW w:w="1788" w:type="dxa"/>
          </w:tcPr>
          <w:p w14:paraId="2A144A15" w14:textId="77777777" w:rsidR="00F46D6E" w:rsidRPr="00B2674E" w:rsidRDefault="00F46D6E" w:rsidP="00F220BB"/>
        </w:tc>
        <w:tc>
          <w:tcPr>
            <w:tcW w:w="2372" w:type="dxa"/>
          </w:tcPr>
          <w:p w14:paraId="676AE3B7" w14:textId="77777777" w:rsidR="00F46D6E" w:rsidRPr="00B2674E" w:rsidRDefault="00F46D6E" w:rsidP="00F220BB">
            <w:r w:rsidRPr="00B2674E">
              <w:t>CC.RelatedCustomer-_Link_ID.Customer-Number</w:t>
            </w:r>
          </w:p>
        </w:tc>
        <w:tc>
          <w:tcPr>
            <w:tcW w:w="1336" w:type="dxa"/>
          </w:tcPr>
          <w:p w14:paraId="0AAEC664" w14:textId="77777777" w:rsidR="00F46D6E" w:rsidRPr="00B2674E" w:rsidRDefault="00F46D6E" w:rsidP="00F220BB"/>
        </w:tc>
      </w:tr>
      <w:tr w:rsidR="00365AB2" w:rsidRPr="00B2674E" w14:paraId="69888AA5" w14:textId="77777777" w:rsidTr="00F220BB">
        <w:tc>
          <w:tcPr>
            <w:tcW w:w="953" w:type="dxa"/>
          </w:tcPr>
          <w:p w14:paraId="3442C907" w14:textId="77777777" w:rsidR="00F46D6E" w:rsidRPr="00B2674E" w:rsidRDefault="00F46D6E" w:rsidP="00F220BB">
            <w:r w:rsidRPr="00B2674E">
              <w:t>3</w:t>
            </w:r>
          </w:p>
        </w:tc>
        <w:tc>
          <w:tcPr>
            <w:tcW w:w="873" w:type="dxa"/>
          </w:tcPr>
          <w:p w14:paraId="0126E6E4" w14:textId="77777777" w:rsidR="00F46D6E" w:rsidRPr="00B2674E" w:rsidRDefault="00F46D6E" w:rsidP="00F220BB">
            <w:r w:rsidRPr="00B2674E">
              <w:t>1</w:t>
            </w:r>
          </w:p>
        </w:tc>
        <w:tc>
          <w:tcPr>
            <w:tcW w:w="1015" w:type="dxa"/>
          </w:tcPr>
          <w:p w14:paraId="4C746808" w14:textId="77777777" w:rsidR="00F46D6E" w:rsidRPr="00B2674E" w:rsidRDefault="00F46D6E" w:rsidP="00F220BB">
            <w:r w:rsidRPr="00B2674E">
              <w:t>3</w:t>
            </w:r>
          </w:p>
        </w:tc>
        <w:tc>
          <w:tcPr>
            <w:tcW w:w="2119" w:type="dxa"/>
          </w:tcPr>
          <w:p w14:paraId="28C7E562" w14:textId="77777777" w:rsidR="00F46D6E" w:rsidRPr="00B2674E" w:rsidRDefault="00F46D6E" w:rsidP="00F220BB">
            <w:r w:rsidRPr="00B2674E">
              <w:t>PORequired</w:t>
            </w:r>
          </w:p>
        </w:tc>
        <w:tc>
          <w:tcPr>
            <w:tcW w:w="1788" w:type="dxa"/>
          </w:tcPr>
          <w:p w14:paraId="17B7A3D1" w14:textId="77777777" w:rsidR="00F46D6E" w:rsidRPr="00B2674E" w:rsidRDefault="00F46D6E" w:rsidP="00F220BB"/>
        </w:tc>
        <w:tc>
          <w:tcPr>
            <w:tcW w:w="2372" w:type="dxa"/>
          </w:tcPr>
          <w:p w14:paraId="7B1439C7" w14:textId="77777777" w:rsidR="00F46D6E" w:rsidRPr="00B2674E" w:rsidRDefault="00F46D6E" w:rsidP="00F220BB">
            <w:r w:rsidRPr="00B2674E">
              <w:t>CC.PORequired</w:t>
            </w:r>
          </w:p>
        </w:tc>
        <w:tc>
          <w:tcPr>
            <w:tcW w:w="1336" w:type="dxa"/>
          </w:tcPr>
          <w:p w14:paraId="51F9719E" w14:textId="77777777" w:rsidR="00F46D6E" w:rsidRPr="00B2674E" w:rsidRDefault="00F46D6E" w:rsidP="00F220BB"/>
        </w:tc>
      </w:tr>
      <w:tr w:rsidR="00365AB2" w:rsidRPr="00B2674E" w14:paraId="4B11E0DE" w14:textId="77777777" w:rsidTr="00F220BB">
        <w:tc>
          <w:tcPr>
            <w:tcW w:w="953" w:type="dxa"/>
          </w:tcPr>
          <w:p w14:paraId="363BCA63" w14:textId="77777777" w:rsidR="00F46D6E" w:rsidRPr="00B2674E" w:rsidRDefault="00F46D6E" w:rsidP="00F220BB">
            <w:r w:rsidRPr="00B2674E">
              <w:t>4</w:t>
            </w:r>
          </w:p>
        </w:tc>
        <w:tc>
          <w:tcPr>
            <w:tcW w:w="873" w:type="dxa"/>
          </w:tcPr>
          <w:p w14:paraId="2ED007C4" w14:textId="77777777" w:rsidR="00F46D6E" w:rsidRPr="00B2674E" w:rsidRDefault="00F46D6E" w:rsidP="00F220BB">
            <w:r w:rsidRPr="00B2674E">
              <w:t>1</w:t>
            </w:r>
          </w:p>
        </w:tc>
        <w:tc>
          <w:tcPr>
            <w:tcW w:w="1015" w:type="dxa"/>
          </w:tcPr>
          <w:p w14:paraId="7DC6AED6" w14:textId="77777777" w:rsidR="00F46D6E" w:rsidRPr="00B2674E" w:rsidRDefault="00F46D6E" w:rsidP="00F220BB">
            <w:r w:rsidRPr="00B2674E">
              <w:t>4</w:t>
            </w:r>
          </w:p>
        </w:tc>
        <w:tc>
          <w:tcPr>
            <w:tcW w:w="2119" w:type="dxa"/>
          </w:tcPr>
          <w:p w14:paraId="4A2E3044" w14:textId="77777777" w:rsidR="00F46D6E" w:rsidRPr="00B2674E" w:rsidRDefault="00F46D6E" w:rsidP="00F220BB">
            <w:r w:rsidRPr="00B2674E">
              <w:t>DeliveryFrequency</w:t>
            </w:r>
          </w:p>
        </w:tc>
        <w:tc>
          <w:tcPr>
            <w:tcW w:w="1788" w:type="dxa"/>
          </w:tcPr>
          <w:p w14:paraId="68FE8987" w14:textId="77777777" w:rsidR="00F46D6E" w:rsidRPr="00B2674E" w:rsidRDefault="00F46D6E" w:rsidP="00F220BB"/>
        </w:tc>
        <w:tc>
          <w:tcPr>
            <w:tcW w:w="2372" w:type="dxa"/>
          </w:tcPr>
          <w:p w14:paraId="07EEDE4E" w14:textId="77777777" w:rsidR="00F46D6E" w:rsidRPr="00B2674E" w:rsidRDefault="00F46D6E" w:rsidP="00F220BB">
            <w:r w:rsidRPr="00B2674E">
              <w:t>ContractFrequency.Frequency</w:t>
            </w:r>
          </w:p>
        </w:tc>
        <w:tc>
          <w:tcPr>
            <w:tcW w:w="1336" w:type="dxa"/>
          </w:tcPr>
          <w:p w14:paraId="71D31D24" w14:textId="77777777" w:rsidR="00F46D6E" w:rsidRPr="00B2674E" w:rsidRDefault="00F46D6E" w:rsidP="00F220BB"/>
        </w:tc>
      </w:tr>
      <w:tr w:rsidR="00365AB2" w:rsidRPr="00B2674E" w14:paraId="4B71B1E5" w14:textId="77777777" w:rsidTr="00F220BB">
        <w:tc>
          <w:tcPr>
            <w:tcW w:w="953" w:type="dxa"/>
          </w:tcPr>
          <w:p w14:paraId="07EC88FB" w14:textId="77777777" w:rsidR="00F46D6E" w:rsidRPr="00B2674E" w:rsidRDefault="00F46D6E" w:rsidP="00F220BB">
            <w:r w:rsidRPr="00B2674E">
              <w:t>5</w:t>
            </w:r>
          </w:p>
        </w:tc>
        <w:tc>
          <w:tcPr>
            <w:tcW w:w="873" w:type="dxa"/>
          </w:tcPr>
          <w:p w14:paraId="184FC0FB" w14:textId="77777777" w:rsidR="00F46D6E" w:rsidRPr="00B2674E" w:rsidRDefault="00F46D6E" w:rsidP="00F220BB">
            <w:r w:rsidRPr="00B2674E">
              <w:t>2</w:t>
            </w:r>
          </w:p>
        </w:tc>
        <w:tc>
          <w:tcPr>
            <w:tcW w:w="1015" w:type="dxa"/>
          </w:tcPr>
          <w:p w14:paraId="46AB0EB6" w14:textId="77777777" w:rsidR="00F46D6E" w:rsidRPr="00B2674E" w:rsidRDefault="00F46D6E" w:rsidP="00F220BB">
            <w:r w:rsidRPr="00B2674E">
              <w:t>1</w:t>
            </w:r>
          </w:p>
        </w:tc>
        <w:tc>
          <w:tcPr>
            <w:tcW w:w="2119" w:type="dxa"/>
          </w:tcPr>
          <w:p w14:paraId="2B60386E" w14:textId="77777777" w:rsidR="00F46D6E" w:rsidRPr="00B2674E" w:rsidRDefault="00F46D6E" w:rsidP="00F220BB">
            <w:r w:rsidRPr="00B2674E">
              <w:t>AllowAutomatic-Sales</w:t>
            </w:r>
          </w:p>
        </w:tc>
        <w:tc>
          <w:tcPr>
            <w:tcW w:w="1788" w:type="dxa"/>
          </w:tcPr>
          <w:p w14:paraId="2561A569" w14:textId="77777777" w:rsidR="00F46D6E" w:rsidRPr="00B2674E" w:rsidRDefault="00F46D6E" w:rsidP="00F220BB">
            <w:r w:rsidRPr="00B2674E">
              <w:t>ccAllowAutomaticSales</w:t>
            </w:r>
          </w:p>
        </w:tc>
        <w:tc>
          <w:tcPr>
            <w:tcW w:w="2372" w:type="dxa"/>
          </w:tcPr>
          <w:p w14:paraId="2E1371A1" w14:textId="77777777" w:rsidR="00F46D6E" w:rsidRPr="00B2674E" w:rsidRDefault="00F46D6E" w:rsidP="00F220BB">
            <w:r w:rsidRPr="00B2674E">
              <w:t>CCGS.AllowAuto-maticSales</w:t>
            </w:r>
          </w:p>
        </w:tc>
        <w:tc>
          <w:tcPr>
            <w:tcW w:w="1336" w:type="dxa"/>
          </w:tcPr>
          <w:p w14:paraId="3AFB0814" w14:textId="77777777" w:rsidR="00F46D6E" w:rsidRPr="00B2674E" w:rsidRDefault="00F46D6E" w:rsidP="00F220BB">
            <w:r w:rsidRPr="00B2674E">
              <w:t>2</w:t>
            </w:r>
          </w:p>
        </w:tc>
      </w:tr>
      <w:tr w:rsidR="00365AB2" w:rsidRPr="00B2674E" w14:paraId="5F860F35" w14:textId="77777777" w:rsidTr="00F220BB">
        <w:tc>
          <w:tcPr>
            <w:tcW w:w="953" w:type="dxa"/>
          </w:tcPr>
          <w:p w14:paraId="63C274BB" w14:textId="77777777" w:rsidR="00F46D6E" w:rsidRPr="00B2674E" w:rsidRDefault="00F46D6E" w:rsidP="00F220BB">
            <w:r w:rsidRPr="00B2674E">
              <w:t>6</w:t>
            </w:r>
          </w:p>
        </w:tc>
        <w:tc>
          <w:tcPr>
            <w:tcW w:w="873" w:type="dxa"/>
          </w:tcPr>
          <w:p w14:paraId="36052245" w14:textId="77777777" w:rsidR="00F46D6E" w:rsidRPr="00B2674E" w:rsidRDefault="00F46D6E" w:rsidP="00F220BB">
            <w:r w:rsidRPr="00B2674E">
              <w:t>2</w:t>
            </w:r>
          </w:p>
        </w:tc>
        <w:tc>
          <w:tcPr>
            <w:tcW w:w="1015" w:type="dxa"/>
          </w:tcPr>
          <w:p w14:paraId="7E007FF6" w14:textId="77777777" w:rsidR="00F46D6E" w:rsidRPr="00B2674E" w:rsidRDefault="00F46D6E" w:rsidP="00F220BB">
            <w:r w:rsidRPr="00B2674E">
              <w:t>2</w:t>
            </w:r>
          </w:p>
        </w:tc>
        <w:tc>
          <w:tcPr>
            <w:tcW w:w="2119" w:type="dxa"/>
          </w:tcPr>
          <w:p w14:paraId="743A0AD5" w14:textId="77777777" w:rsidR="00F46D6E" w:rsidRPr="00B2674E" w:rsidRDefault="00F46D6E" w:rsidP="00F220BB">
            <w:r w:rsidRPr="00B2674E">
              <w:t>DepositStock-Allowed</w:t>
            </w:r>
          </w:p>
        </w:tc>
        <w:tc>
          <w:tcPr>
            <w:tcW w:w="1788" w:type="dxa"/>
          </w:tcPr>
          <w:p w14:paraId="71BE80FE" w14:textId="77777777" w:rsidR="00F46D6E" w:rsidRPr="00B2674E" w:rsidRDefault="00F46D6E" w:rsidP="00F220BB"/>
        </w:tc>
        <w:tc>
          <w:tcPr>
            <w:tcW w:w="2372" w:type="dxa"/>
          </w:tcPr>
          <w:p w14:paraId="3467749A" w14:textId="77777777" w:rsidR="00F46D6E" w:rsidRPr="00B2674E" w:rsidRDefault="00F46D6E" w:rsidP="00F220BB">
            <w:r w:rsidRPr="00B2674E">
              <w:t>CC.DepositStock-Allowed</w:t>
            </w:r>
          </w:p>
        </w:tc>
        <w:tc>
          <w:tcPr>
            <w:tcW w:w="1336" w:type="dxa"/>
          </w:tcPr>
          <w:p w14:paraId="7FF11A2C" w14:textId="77777777" w:rsidR="00F46D6E" w:rsidRPr="00B2674E" w:rsidRDefault="00F46D6E" w:rsidP="00F220BB"/>
        </w:tc>
      </w:tr>
      <w:tr w:rsidR="00365AB2" w:rsidRPr="00B2674E" w14:paraId="6B0F2AE9" w14:textId="77777777" w:rsidTr="00F220BB">
        <w:tc>
          <w:tcPr>
            <w:tcW w:w="953" w:type="dxa"/>
          </w:tcPr>
          <w:p w14:paraId="35023C98" w14:textId="77777777" w:rsidR="00F46D6E" w:rsidRPr="00B2674E" w:rsidRDefault="00F46D6E" w:rsidP="00F220BB">
            <w:r w:rsidRPr="00B2674E">
              <w:t>7</w:t>
            </w:r>
          </w:p>
        </w:tc>
        <w:tc>
          <w:tcPr>
            <w:tcW w:w="873" w:type="dxa"/>
          </w:tcPr>
          <w:p w14:paraId="31DB72FA" w14:textId="77777777" w:rsidR="00F46D6E" w:rsidRPr="00B2674E" w:rsidRDefault="00F46D6E" w:rsidP="00F220BB">
            <w:r w:rsidRPr="00B2674E">
              <w:t>4</w:t>
            </w:r>
          </w:p>
        </w:tc>
        <w:tc>
          <w:tcPr>
            <w:tcW w:w="1015" w:type="dxa"/>
          </w:tcPr>
          <w:p w14:paraId="4AD6BFE7" w14:textId="77777777" w:rsidR="00F46D6E" w:rsidRPr="00B2674E" w:rsidRDefault="00F46D6E" w:rsidP="00F220BB">
            <w:r w:rsidRPr="00B2674E">
              <w:t>3</w:t>
            </w:r>
          </w:p>
        </w:tc>
        <w:tc>
          <w:tcPr>
            <w:tcW w:w="2119" w:type="dxa"/>
          </w:tcPr>
          <w:p w14:paraId="2B8CEE04" w14:textId="77777777" w:rsidR="00F46D6E" w:rsidRPr="00B2674E" w:rsidRDefault="00F46D6E" w:rsidP="00F220BB">
            <w:r w:rsidRPr="00B2674E">
              <w:t>RepairRented</w:t>
            </w:r>
          </w:p>
        </w:tc>
        <w:tc>
          <w:tcPr>
            <w:tcW w:w="1788" w:type="dxa"/>
          </w:tcPr>
          <w:p w14:paraId="5893D4E9" w14:textId="77777777" w:rsidR="00F46D6E" w:rsidRPr="00B2674E" w:rsidRDefault="00F46D6E" w:rsidP="00F220BB">
            <w:r w:rsidRPr="00B2674E">
              <w:t>cbChargeRepairs</w:t>
            </w:r>
          </w:p>
        </w:tc>
        <w:tc>
          <w:tcPr>
            <w:tcW w:w="2372" w:type="dxa"/>
          </w:tcPr>
          <w:p w14:paraId="3A5BD718" w14:textId="77777777" w:rsidR="00F46D6E" w:rsidRPr="00B2674E" w:rsidRDefault="00F46D6E" w:rsidP="00F220BB">
            <w:r w:rsidRPr="00B2674E">
              <w:t>CCGC.ChargeRepairs</w:t>
            </w:r>
          </w:p>
        </w:tc>
        <w:tc>
          <w:tcPr>
            <w:tcW w:w="1336" w:type="dxa"/>
          </w:tcPr>
          <w:p w14:paraId="7057957F" w14:textId="77777777" w:rsidR="00F46D6E" w:rsidRPr="00B2674E" w:rsidRDefault="00F46D6E" w:rsidP="00F220BB">
            <w:r w:rsidRPr="00B2674E">
              <w:t>2</w:t>
            </w:r>
          </w:p>
        </w:tc>
      </w:tr>
      <w:tr w:rsidR="00365AB2" w:rsidRPr="00B2674E" w14:paraId="7067C60C" w14:textId="77777777" w:rsidTr="00F220BB">
        <w:tc>
          <w:tcPr>
            <w:tcW w:w="953" w:type="dxa"/>
          </w:tcPr>
          <w:p w14:paraId="3FEE1D90" w14:textId="77777777" w:rsidR="00F46D6E" w:rsidRPr="00B2674E" w:rsidRDefault="00F46D6E" w:rsidP="00F220BB">
            <w:r w:rsidRPr="00B2674E">
              <w:t>8</w:t>
            </w:r>
          </w:p>
        </w:tc>
        <w:tc>
          <w:tcPr>
            <w:tcW w:w="873" w:type="dxa"/>
          </w:tcPr>
          <w:p w14:paraId="2CF0ECF6" w14:textId="77777777" w:rsidR="00F46D6E" w:rsidRPr="00B2674E" w:rsidRDefault="00F46D6E" w:rsidP="00F220BB">
            <w:r w:rsidRPr="00B2674E">
              <w:t>4</w:t>
            </w:r>
          </w:p>
        </w:tc>
        <w:tc>
          <w:tcPr>
            <w:tcW w:w="1015" w:type="dxa"/>
          </w:tcPr>
          <w:p w14:paraId="31BF766E" w14:textId="77777777" w:rsidR="00F46D6E" w:rsidRPr="00B2674E" w:rsidRDefault="00F46D6E" w:rsidP="00F220BB">
            <w:r w:rsidRPr="00B2674E">
              <w:t>4</w:t>
            </w:r>
          </w:p>
        </w:tc>
        <w:tc>
          <w:tcPr>
            <w:tcW w:w="2119" w:type="dxa"/>
          </w:tcPr>
          <w:p w14:paraId="192F245E" w14:textId="77777777" w:rsidR="00F46D6E" w:rsidRPr="00B2674E" w:rsidRDefault="00F46D6E" w:rsidP="00F220BB">
            <w:r w:rsidRPr="00B2674E">
              <w:t>RepairCOG</w:t>
            </w:r>
          </w:p>
        </w:tc>
        <w:tc>
          <w:tcPr>
            <w:tcW w:w="1788" w:type="dxa"/>
          </w:tcPr>
          <w:p w14:paraId="4092EBC9" w14:textId="77777777" w:rsidR="00F46D6E" w:rsidRPr="00B2674E" w:rsidRDefault="00F46D6E" w:rsidP="00F220BB">
            <w:r w:rsidRPr="00B2674E">
              <w:t>cbChargeRepairsCOG</w:t>
            </w:r>
          </w:p>
        </w:tc>
        <w:tc>
          <w:tcPr>
            <w:tcW w:w="2372" w:type="dxa"/>
          </w:tcPr>
          <w:p w14:paraId="5F6C5C5A" w14:textId="77777777" w:rsidR="00F46D6E" w:rsidRPr="00B2674E" w:rsidRDefault="00F46D6E" w:rsidP="00F220BB">
            <w:r w:rsidRPr="00B2674E">
              <w:t>CCGC.ChargeRepairsCOG</w:t>
            </w:r>
          </w:p>
        </w:tc>
        <w:tc>
          <w:tcPr>
            <w:tcW w:w="1336" w:type="dxa"/>
          </w:tcPr>
          <w:p w14:paraId="5B1FDCD5" w14:textId="77777777" w:rsidR="00F46D6E" w:rsidRPr="00B2674E" w:rsidRDefault="00F46D6E" w:rsidP="00F220BB">
            <w:r w:rsidRPr="00B2674E">
              <w:t>2</w:t>
            </w:r>
          </w:p>
        </w:tc>
      </w:tr>
      <w:tr w:rsidR="00365AB2" w:rsidRPr="00B2674E" w14:paraId="76220470" w14:textId="77777777" w:rsidTr="00F220BB">
        <w:tc>
          <w:tcPr>
            <w:tcW w:w="953" w:type="dxa"/>
          </w:tcPr>
          <w:p w14:paraId="58259F10" w14:textId="77777777" w:rsidR="00F46D6E" w:rsidRPr="00B2674E" w:rsidRDefault="00F46D6E" w:rsidP="00F220BB">
            <w:r w:rsidRPr="00B2674E">
              <w:t>9</w:t>
            </w:r>
          </w:p>
        </w:tc>
        <w:tc>
          <w:tcPr>
            <w:tcW w:w="873" w:type="dxa"/>
          </w:tcPr>
          <w:p w14:paraId="36540773" w14:textId="77777777" w:rsidR="00F46D6E" w:rsidRPr="00B2674E" w:rsidRDefault="00F46D6E" w:rsidP="00F220BB">
            <w:r w:rsidRPr="00B2674E">
              <w:t>4</w:t>
            </w:r>
          </w:p>
        </w:tc>
        <w:tc>
          <w:tcPr>
            <w:tcW w:w="1015" w:type="dxa"/>
          </w:tcPr>
          <w:p w14:paraId="50AE8A10" w14:textId="77777777" w:rsidR="00F46D6E" w:rsidRPr="00B2674E" w:rsidRDefault="00F46D6E" w:rsidP="00F220BB">
            <w:r w:rsidRPr="00B2674E">
              <w:t>5</w:t>
            </w:r>
          </w:p>
        </w:tc>
        <w:tc>
          <w:tcPr>
            <w:tcW w:w="2119" w:type="dxa"/>
          </w:tcPr>
          <w:p w14:paraId="52F365FF" w14:textId="77777777" w:rsidR="00F46D6E" w:rsidRPr="00B2674E" w:rsidRDefault="00F46D6E" w:rsidP="00F220BB">
            <w:r w:rsidRPr="00B2674E">
              <w:t>VariableServices</w:t>
            </w:r>
          </w:p>
        </w:tc>
        <w:tc>
          <w:tcPr>
            <w:tcW w:w="1788" w:type="dxa"/>
          </w:tcPr>
          <w:p w14:paraId="5E9CCDD6" w14:textId="77777777" w:rsidR="00F46D6E" w:rsidRPr="00B2674E" w:rsidRDefault="00F46D6E" w:rsidP="00F220BB">
            <w:r w:rsidRPr="00B2674E">
              <w:t>cbVariableServices</w:t>
            </w:r>
          </w:p>
        </w:tc>
        <w:tc>
          <w:tcPr>
            <w:tcW w:w="2372" w:type="dxa"/>
          </w:tcPr>
          <w:p w14:paraId="409181A7" w14:textId="77777777" w:rsidR="00F46D6E" w:rsidRPr="00B2674E" w:rsidRDefault="00F46D6E" w:rsidP="00F220BB">
            <w:r w:rsidRPr="00B2674E">
              <w:t>CCGC.VariableServices</w:t>
            </w:r>
          </w:p>
        </w:tc>
        <w:tc>
          <w:tcPr>
            <w:tcW w:w="1336" w:type="dxa"/>
          </w:tcPr>
          <w:p w14:paraId="2927C7A0" w14:textId="77777777" w:rsidR="00F46D6E" w:rsidRPr="00B2674E" w:rsidRDefault="00F46D6E" w:rsidP="00F220BB">
            <w:r w:rsidRPr="00B2674E">
              <w:t>2</w:t>
            </w:r>
          </w:p>
        </w:tc>
      </w:tr>
      <w:tr w:rsidR="00365AB2" w:rsidRPr="00B2674E" w14:paraId="000CC135" w14:textId="77777777" w:rsidTr="00F220BB">
        <w:tc>
          <w:tcPr>
            <w:tcW w:w="953" w:type="dxa"/>
          </w:tcPr>
          <w:p w14:paraId="12112930" w14:textId="77777777" w:rsidR="00F46D6E" w:rsidRPr="00B2674E" w:rsidRDefault="00F46D6E" w:rsidP="00F220BB">
            <w:r w:rsidRPr="00B2674E">
              <w:t>10</w:t>
            </w:r>
          </w:p>
        </w:tc>
        <w:tc>
          <w:tcPr>
            <w:tcW w:w="873" w:type="dxa"/>
          </w:tcPr>
          <w:p w14:paraId="3765CA83" w14:textId="77777777" w:rsidR="00F46D6E" w:rsidRPr="00B2674E" w:rsidRDefault="00F46D6E" w:rsidP="00F220BB">
            <w:r w:rsidRPr="00B2674E">
              <w:t>4</w:t>
            </w:r>
          </w:p>
        </w:tc>
        <w:tc>
          <w:tcPr>
            <w:tcW w:w="1015" w:type="dxa"/>
          </w:tcPr>
          <w:p w14:paraId="5716E6A5" w14:textId="77777777" w:rsidR="00F46D6E" w:rsidRPr="00B2674E" w:rsidRDefault="00F46D6E" w:rsidP="00F220BB">
            <w:r w:rsidRPr="00B2674E">
              <w:t>6</w:t>
            </w:r>
          </w:p>
        </w:tc>
        <w:tc>
          <w:tcPr>
            <w:tcW w:w="2119" w:type="dxa"/>
          </w:tcPr>
          <w:p w14:paraId="249B26BA" w14:textId="77777777" w:rsidR="00F46D6E" w:rsidRPr="00B2674E" w:rsidRDefault="00F46D6E" w:rsidP="00F220BB">
            <w:r w:rsidRPr="00B2674E">
              <w:t>ChargeResidual-Value</w:t>
            </w:r>
          </w:p>
        </w:tc>
        <w:tc>
          <w:tcPr>
            <w:tcW w:w="1788" w:type="dxa"/>
          </w:tcPr>
          <w:p w14:paraId="6F297ECA" w14:textId="77777777" w:rsidR="00F46D6E" w:rsidRPr="00B2674E" w:rsidRDefault="00F46D6E" w:rsidP="00F220BB">
            <w:r w:rsidRPr="00B2674E">
              <w:t>cbChargeResidualValue</w:t>
            </w:r>
          </w:p>
        </w:tc>
        <w:tc>
          <w:tcPr>
            <w:tcW w:w="2372" w:type="dxa"/>
          </w:tcPr>
          <w:p w14:paraId="25F207B1" w14:textId="77777777" w:rsidR="00F46D6E" w:rsidRPr="00B2674E" w:rsidRDefault="00F46D6E" w:rsidP="00F220BB">
            <w:r w:rsidRPr="00B2674E">
              <w:t>CCGC.ChargeResidualValue</w:t>
            </w:r>
          </w:p>
        </w:tc>
        <w:tc>
          <w:tcPr>
            <w:tcW w:w="1336" w:type="dxa"/>
          </w:tcPr>
          <w:p w14:paraId="511DD1F7" w14:textId="77777777" w:rsidR="00F46D6E" w:rsidRPr="00B2674E" w:rsidRDefault="00F46D6E" w:rsidP="00F220BB">
            <w:r w:rsidRPr="00B2674E">
              <w:t>2</w:t>
            </w:r>
          </w:p>
        </w:tc>
      </w:tr>
      <w:tr w:rsidR="00365AB2" w:rsidRPr="00B2674E" w14:paraId="0CCDC01D" w14:textId="77777777" w:rsidTr="00F220BB">
        <w:tc>
          <w:tcPr>
            <w:tcW w:w="953" w:type="dxa"/>
          </w:tcPr>
          <w:p w14:paraId="045CC4E1" w14:textId="77777777" w:rsidR="00F46D6E" w:rsidRPr="00B2674E" w:rsidRDefault="00F46D6E" w:rsidP="00F220BB">
            <w:r w:rsidRPr="00B2674E">
              <w:t>11</w:t>
            </w:r>
          </w:p>
        </w:tc>
        <w:tc>
          <w:tcPr>
            <w:tcW w:w="873" w:type="dxa"/>
          </w:tcPr>
          <w:p w14:paraId="75F9AF2C" w14:textId="77777777" w:rsidR="00F46D6E" w:rsidRPr="00B2674E" w:rsidRDefault="00F46D6E" w:rsidP="00F220BB">
            <w:r w:rsidRPr="00B2674E">
              <w:t>2</w:t>
            </w:r>
          </w:p>
        </w:tc>
        <w:tc>
          <w:tcPr>
            <w:tcW w:w="1015" w:type="dxa"/>
          </w:tcPr>
          <w:p w14:paraId="06C224C4" w14:textId="77777777" w:rsidR="00F46D6E" w:rsidRPr="00B2674E" w:rsidRDefault="00F46D6E" w:rsidP="00F220BB">
            <w:r w:rsidRPr="00B2674E">
              <w:t>7</w:t>
            </w:r>
          </w:p>
        </w:tc>
        <w:tc>
          <w:tcPr>
            <w:tcW w:w="2119" w:type="dxa"/>
          </w:tcPr>
          <w:p w14:paraId="61092554" w14:textId="77777777" w:rsidR="00F46D6E" w:rsidRPr="00B2674E" w:rsidRDefault="00F46D6E" w:rsidP="00F220BB">
            <w:r w:rsidRPr="00B2674E">
              <w:t>ChargeWashFirst-Issue</w:t>
            </w:r>
          </w:p>
        </w:tc>
        <w:tc>
          <w:tcPr>
            <w:tcW w:w="1788" w:type="dxa"/>
          </w:tcPr>
          <w:p w14:paraId="36E9F536" w14:textId="77777777" w:rsidR="00F46D6E" w:rsidRPr="00B2674E" w:rsidRDefault="00F46D6E" w:rsidP="00F220BB"/>
        </w:tc>
        <w:tc>
          <w:tcPr>
            <w:tcW w:w="2372" w:type="dxa"/>
          </w:tcPr>
          <w:p w14:paraId="4870EF75" w14:textId="77777777" w:rsidR="00F46D6E" w:rsidRPr="00B2674E" w:rsidRDefault="00F46D6E" w:rsidP="00F220BB">
            <w:r w:rsidRPr="00B2674E">
              <w:t>CC.ChargeWash-FirstIssue</w:t>
            </w:r>
          </w:p>
        </w:tc>
        <w:tc>
          <w:tcPr>
            <w:tcW w:w="1336" w:type="dxa"/>
          </w:tcPr>
          <w:p w14:paraId="2F9F495A" w14:textId="77777777" w:rsidR="00F46D6E" w:rsidRPr="00B2674E" w:rsidRDefault="00F46D6E" w:rsidP="00F220BB"/>
        </w:tc>
      </w:tr>
      <w:tr w:rsidR="00365AB2" w:rsidRPr="00B2674E" w14:paraId="418DE3BB" w14:textId="77777777" w:rsidTr="00F220BB">
        <w:tc>
          <w:tcPr>
            <w:tcW w:w="953" w:type="dxa"/>
          </w:tcPr>
          <w:p w14:paraId="4C4FD7C6" w14:textId="77777777" w:rsidR="00F46D6E" w:rsidRPr="00B2674E" w:rsidRDefault="00F46D6E" w:rsidP="00F220BB">
            <w:r w:rsidRPr="00B2674E">
              <w:t>12</w:t>
            </w:r>
          </w:p>
        </w:tc>
        <w:tc>
          <w:tcPr>
            <w:tcW w:w="873" w:type="dxa"/>
          </w:tcPr>
          <w:p w14:paraId="2E15AC75" w14:textId="77777777" w:rsidR="00F46D6E" w:rsidRPr="00B2674E" w:rsidRDefault="00F46D6E" w:rsidP="00F220BB">
            <w:r w:rsidRPr="00B2674E">
              <w:t>4</w:t>
            </w:r>
          </w:p>
        </w:tc>
        <w:tc>
          <w:tcPr>
            <w:tcW w:w="1015" w:type="dxa"/>
          </w:tcPr>
          <w:p w14:paraId="1085E311" w14:textId="77777777" w:rsidR="00F46D6E" w:rsidRPr="00B2674E" w:rsidRDefault="00F46D6E" w:rsidP="00F220BB">
            <w:r w:rsidRPr="00B2674E">
              <w:t>8</w:t>
            </w:r>
          </w:p>
        </w:tc>
        <w:tc>
          <w:tcPr>
            <w:tcW w:w="2119" w:type="dxa"/>
          </w:tcPr>
          <w:p w14:paraId="7B64BF7D" w14:textId="77777777" w:rsidR="00F46D6E" w:rsidRPr="00B2674E" w:rsidRDefault="00F46D6E" w:rsidP="00F220BB">
            <w:r w:rsidRPr="00B2674E">
              <w:t>ChargeLossCharge</w:t>
            </w:r>
          </w:p>
        </w:tc>
        <w:tc>
          <w:tcPr>
            <w:tcW w:w="1788" w:type="dxa"/>
          </w:tcPr>
          <w:p w14:paraId="63132714" w14:textId="77777777" w:rsidR="00F46D6E" w:rsidRPr="00B2674E" w:rsidRDefault="00F46D6E" w:rsidP="00F220BB">
            <w:r w:rsidRPr="00B2674E">
              <w:t>cbChargeLossCharge</w:t>
            </w:r>
          </w:p>
        </w:tc>
        <w:tc>
          <w:tcPr>
            <w:tcW w:w="2372" w:type="dxa"/>
          </w:tcPr>
          <w:p w14:paraId="70CF1017" w14:textId="77777777" w:rsidR="00F46D6E" w:rsidRPr="00B2674E" w:rsidRDefault="00F46D6E" w:rsidP="00F220BB">
            <w:r w:rsidRPr="00B2674E">
              <w:t>CCGC.ChargeLossCharge</w:t>
            </w:r>
          </w:p>
        </w:tc>
        <w:tc>
          <w:tcPr>
            <w:tcW w:w="1336" w:type="dxa"/>
          </w:tcPr>
          <w:p w14:paraId="52A93CCA" w14:textId="77777777" w:rsidR="00F46D6E" w:rsidRPr="00B2674E" w:rsidRDefault="00F46D6E" w:rsidP="00F220BB">
            <w:r w:rsidRPr="00B2674E">
              <w:t>2</w:t>
            </w:r>
          </w:p>
        </w:tc>
      </w:tr>
      <w:tr w:rsidR="00365AB2" w:rsidRPr="00B2674E" w14:paraId="58B14A78" w14:textId="77777777" w:rsidTr="00F220BB">
        <w:tc>
          <w:tcPr>
            <w:tcW w:w="953" w:type="dxa"/>
          </w:tcPr>
          <w:p w14:paraId="7B66484F" w14:textId="77777777" w:rsidR="00F46D6E" w:rsidRPr="00B2674E" w:rsidRDefault="00F46D6E" w:rsidP="00F220BB">
            <w:r w:rsidRPr="00B2674E">
              <w:t>13</w:t>
            </w:r>
          </w:p>
        </w:tc>
        <w:tc>
          <w:tcPr>
            <w:tcW w:w="873" w:type="dxa"/>
          </w:tcPr>
          <w:p w14:paraId="1DF0F490" w14:textId="77777777" w:rsidR="00F46D6E" w:rsidRPr="00B2674E" w:rsidRDefault="00F46D6E" w:rsidP="00F220BB">
            <w:r w:rsidRPr="00B2674E">
              <w:t>2</w:t>
            </w:r>
          </w:p>
        </w:tc>
        <w:tc>
          <w:tcPr>
            <w:tcW w:w="1015" w:type="dxa"/>
          </w:tcPr>
          <w:p w14:paraId="3FE30783" w14:textId="77777777" w:rsidR="00F46D6E" w:rsidRPr="00B2674E" w:rsidRDefault="00F46D6E" w:rsidP="00F220BB">
            <w:r w:rsidRPr="00B2674E">
              <w:t>9</w:t>
            </w:r>
          </w:p>
        </w:tc>
        <w:tc>
          <w:tcPr>
            <w:tcW w:w="2119" w:type="dxa"/>
          </w:tcPr>
          <w:p w14:paraId="03A40635" w14:textId="77777777" w:rsidR="00F46D6E" w:rsidRPr="00B2674E" w:rsidRDefault="00F46D6E" w:rsidP="00F220BB">
            <w:r w:rsidRPr="00B2674E">
              <w:t>AllowCharge-ReturnRent</w:t>
            </w:r>
          </w:p>
        </w:tc>
        <w:tc>
          <w:tcPr>
            <w:tcW w:w="1788" w:type="dxa"/>
          </w:tcPr>
          <w:p w14:paraId="468EDC05" w14:textId="77777777" w:rsidR="00F46D6E" w:rsidRPr="00B2674E" w:rsidRDefault="00F46D6E" w:rsidP="00F220BB"/>
        </w:tc>
        <w:tc>
          <w:tcPr>
            <w:tcW w:w="2372" w:type="dxa"/>
          </w:tcPr>
          <w:p w14:paraId="719B9191" w14:textId="77777777" w:rsidR="00F46D6E" w:rsidRPr="00B2674E" w:rsidRDefault="00F46D6E" w:rsidP="00F220BB">
            <w:r w:rsidRPr="00B2674E">
              <w:t>CC.AllowCharge-ReturnRent</w:t>
            </w:r>
          </w:p>
        </w:tc>
        <w:tc>
          <w:tcPr>
            <w:tcW w:w="1336" w:type="dxa"/>
          </w:tcPr>
          <w:p w14:paraId="782C5B23" w14:textId="77777777" w:rsidR="00F46D6E" w:rsidRPr="00B2674E" w:rsidRDefault="00F46D6E" w:rsidP="00F220BB"/>
        </w:tc>
      </w:tr>
      <w:tr w:rsidR="00365AB2" w:rsidRPr="00B2674E" w14:paraId="33A2D955" w14:textId="77777777" w:rsidTr="00F220BB">
        <w:tc>
          <w:tcPr>
            <w:tcW w:w="953" w:type="dxa"/>
          </w:tcPr>
          <w:p w14:paraId="2482C812" w14:textId="77777777" w:rsidR="00F46D6E" w:rsidRPr="00B2674E" w:rsidRDefault="00F46D6E" w:rsidP="00F220BB">
            <w:r w:rsidRPr="00B2674E">
              <w:lastRenderedPageBreak/>
              <w:t>14</w:t>
            </w:r>
          </w:p>
        </w:tc>
        <w:tc>
          <w:tcPr>
            <w:tcW w:w="873" w:type="dxa"/>
          </w:tcPr>
          <w:p w14:paraId="48421249" w14:textId="77777777" w:rsidR="00F46D6E" w:rsidRPr="00B2674E" w:rsidRDefault="00F46D6E" w:rsidP="00F220BB">
            <w:r w:rsidRPr="00B2674E">
              <w:t>2</w:t>
            </w:r>
          </w:p>
        </w:tc>
        <w:tc>
          <w:tcPr>
            <w:tcW w:w="1015" w:type="dxa"/>
          </w:tcPr>
          <w:p w14:paraId="29C459C1" w14:textId="77777777" w:rsidR="00F46D6E" w:rsidRPr="00B2674E" w:rsidRDefault="00F46D6E" w:rsidP="00F220BB">
            <w:r w:rsidRPr="00B2674E">
              <w:t>10</w:t>
            </w:r>
          </w:p>
        </w:tc>
        <w:tc>
          <w:tcPr>
            <w:tcW w:w="2119" w:type="dxa"/>
          </w:tcPr>
          <w:p w14:paraId="6CB415C8" w14:textId="77777777" w:rsidR="00F46D6E" w:rsidRPr="00B2674E" w:rsidRDefault="00F46D6E" w:rsidP="00F220BB">
            <w:r w:rsidRPr="00B2674E">
              <w:t>ReturnRentWeeks</w:t>
            </w:r>
          </w:p>
        </w:tc>
        <w:tc>
          <w:tcPr>
            <w:tcW w:w="1788" w:type="dxa"/>
          </w:tcPr>
          <w:p w14:paraId="53B47D3C" w14:textId="77777777" w:rsidR="00F46D6E" w:rsidRPr="00B2674E" w:rsidRDefault="00F46D6E" w:rsidP="00F220BB"/>
        </w:tc>
        <w:tc>
          <w:tcPr>
            <w:tcW w:w="2372" w:type="dxa"/>
          </w:tcPr>
          <w:p w14:paraId="4E355012" w14:textId="77777777" w:rsidR="00F46D6E" w:rsidRPr="00B2674E" w:rsidRDefault="00F46D6E" w:rsidP="00F220BB">
            <w:r w:rsidRPr="00B2674E">
              <w:t>CC.ReturnRentWeeks</w:t>
            </w:r>
          </w:p>
        </w:tc>
        <w:tc>
          <w:tcPr>
            <w:tcW w:w="1336" w:type="dxa"/>
          </w:tcPr>
          <w:p w14:paraId="6E4DA43E" w14:textId="77777777" w:rsidR="00F46D6E" w:rsidRPr="00B2674E" w:rsidRDefault="00F46D6E" w:rsidP="00F220BB"/>
        </w:tc>
      </w:tr>
      <w:tr w:rsidR="00365AB2" w:rsidRPr="00B2674E" w14:paraId="38FED2E2" w14:textId="77777777" w:rsidTr="00F220BB">
        <w:tc>
          <w:tcPr>
            <w:tcW w:w="953" w:type="dxa"/>
          </w:tcPr>
          <w:p w14:paraId="097860A2" w14:textId="77777777" w:rsidR="00F46D6E" w:rsidRPr="00B2674E" w:rsidRDefault="00F46D6E" w:rsidP="00F220BB">
            <w:r w:rsidRPr="00B2674E">
              <w:t>15</w:t>
            </w:r>
          </w:p>
        </w:tc>
        <w:tc>
          <w:tcPr>
            <w:tcW w:w="873" w:type="dxa"/>
          </w:tcPr>
          <w:p w14:paraId="6A1FD6A7" w14:textId="77777777" w:rsidR="00F46D6E" w:rsidRPr="00B2674E" w:rsidRDefault="00F46D6E" w:rsidP="00F220BB">
            <w:r w:rsidRPr="00B2674E">
              <w:t>2</w:t>
            </w:r>
          </w:p>
        </w:tc>
        <w:tc>
          <w:tcPr>
            <w:tcW w:w="1015" w:type="dxa"/>
          </w:tcPr>
          <w:p w14:paraId="627AC086" w14:textId="77777777" w:rsidR="00F46D6E" w:rsidRPr="00B2674E" w:rsidRDefault="00F46D6E" w:rsidP="00F220BB">
            <w:r w:rsidRPr="00B2674E">
              <w:t>11</w:t>
            </w:r>
          </w:p>
        </w:tc>
        <w:tc>
          <w:tcPr>
            <w:tcW w:w="2119" w:type="dxa"/>
          </w:tcPr>
          <w:p w14:paraId="1A38B830" w14:textId="77777777" w:rsidR="00F46D6E" w:rsidRPr="00B2674E" w:rsidRDefault="00F46D6E" w:rsidP="00F220BB">
            <w:r w:rsidRPr="00B2674E">
              <w:t>AllowChargeMin-Rent</w:t>
            </w:r>
          </w:p>
        </w:tc>
        <w:tc>
          <w:tcPr>
            <w:tcW w:w="1788" w:type="dxa"/>
          </w:tcPr>
          <w:p w14:paraId="0CFEC54F" w14:textId="77777777" w:rsidR="00F46D6E" w:rsidRPr="00B2674E" w:rsidRDefault="00F46D6E" w:rsidP="00F220BB"/>
        </w:tc>
        <w:tc>
          <w:tcPr>
            <w:tcW w:w="2372" w:type="dxa"/>
          </w:tcPr>
          <w:p w14:paraId="24E42032" w14:textId="77777777" w:rsidR="00F46D6E" w:rsidRPr="00B2674E" w:rsidRDefault="00F46D6E" w:rsidP="00F220BB">
            <w:r w:rsidRPr="00B2674E">
              <w:t>CC.AllowChargeMin-Rent</w:t>
            </w:r>
          </w:p>
        </w:tc>
        <w:tc>
          <w:tcPr>
            <w:tcW w:w="1336" w:type="dxa"/>
          </w:tcPr>
          <w:p w14:paraId="5EB3F65A" w14:textId="77777777" w:rsidR="00F46D6E" w:rsidRPr="00B2674E" w:rsidRDefault="00F46D6E" w:rsidP="00F220BB"/>
        </w:tc>
      </w:tr>
      <w:tr w:rsidR="00365AB2" w:rsidRPr="00B2674E" w14:paraId="1AC74A14" w14:textId="77777777" w:rsidTr="00F220BB">
        <w:tc>
          <w:tcPr>
            <w:tcW w:w="953" w:type="dxa"/>
          </w:tcPr>
          <w:p w14:paraId="22ECE911" w14:textId="77777777" w:rsidR="00F46D6E" w:rsidRPr="00B2674E" w:rsidRDefault="00F46D6E" w:rsidP="00F220BB">
            <w:r w:rsidRPr="00B2674E">
              <w:t>16</w:t>
            </w:r>
          </w:p>
        </w:tc>
        <w:tc>
          <w:tcPr>
            <w:tcW w:w="873" w:type="dxa"/>
          </w:tcPr>
          <w:p w14:paraId="75B5F728" w14:textId="77777777" w:rsidR="00F46D6E" w:rsidRPr="00B2674E" w:rsidRDefault="00F46D6E" w:rsidP="00F220BB">
            <w:r w:rsidRPr="00B2674E">
              <w:t>2</w:t>
            </w:r>
          </w:p>
        </w:tc>
        <w:tc>
          <w:tcPr>
            <w:tcW w:w="1015" w:type="dxa"/>
          </w:tcPr>
          <w:p w14:paraId="60D7AC65" w14:textId="77777777" w:rsidR="00F46D6E" w:rsidRPr="00B2674E" w:rsidRDefault="00F46D6E" w:rsidP="00F220BB">
            <w:r w:rsidRPr="00B2674E">
              <w:t>12</w:t>
            </w:r>
          </w:p>
        </w:tc>
        <w:tc>
          <w:tcPr>
            <w:tcW w:w="2119" w:type="dxa"/>
          </w:tcPr>
          <w:p w14:paraId="4CFD8A10" w14:textId="77777777" w:rsidR="00F46D6E" w:rsidRPr="00B2674E" w:rsidRDefault="00F46D6E" w:rsidP="00F220BB">
            <w:r w:rsidRPr="00B2674E">
              <w:t>MinRentWeeks</w:t>
            </w:r>
          </w:p>
        </w:tc>
        <w:tc>
          <w:tcPr>
            <w:tcW w:w="1788" w:type="dxa"/>
          </w:tcPr>
          <w:p w14:paraId="35A66CD1" w14:textId="77777777" w:rsidR="00F46D6E" w:rsidRPr="00B2674E" w:rsidRDefault="00F46D6E" w:rsidP="00F220BB"/>
        </w:tc>
        <w:tc>
          <w:tcPr>
            <w:tcW w:w="2372" w:type="dxa"/>
          </w:tcPr>
          <w:p w14:paraId="4CA96212" w14:textId="77777777" w:rsidR="00F46D6E" w:rsidRPr="00B2674E" w:rsidRDefault="00F46D6E" w:rsidP="00F220BB">
            <w:r w:rsidRPr="00B2674E">
              <w:t>CC.MinRentWeeks</w:t>
            </w:r>
          </w:p>
        </w:tc>
        <w:tc>
          <w:tcPr>
            <w:tcW w:w="1336" w:type="dxa"/>
          </w:tcPr>
          <w:p w14:paraId="192425B5" w14:textId="77777777" w:rsidR="00F46D6E" w:rsidRPr="00B2674E" w:rsidRDefault="00F46D6E" w:rsidP="00F220BB"/>
        </w:tc>
      </w:tr>
      <w:tr w:rsidR="00365AB2" w:rsidRPr="00B2674E" w14:paraId="30BF79C3" w14:textId="77777777" w:rsidTr="00F220BB">
        <w:tc>
          <w:tcPr>
            <w:tcW w:w="953" w:type="dxa"/>
          </w:tcPr>
          <w:p w14:paraId="6A719304" w14:textId="77777777" w:rsidR="00F46D6E" w:rsidRPr="00B2674E" w:rsidRDefault="00F46D6E" w:rsidP="00F220BB">
            <w:r w:rsidRPr="00B2674E">
              <w:t>17</w:t>
            </w:r>
          </w:p>
        </w:tc>
        <w:tc>
          <w:tcPr>
            <w:tcW w:w="873" w:type="dxa"/>
          </w:tcPr>
          <w:p w14:paraId="2221F1AC" w14:textId="77777777" w:rsidR="00F46D6E" w:rsidRPr="00B2674E" w:rsidRDefault="00F46D6E" w:rsidP="00F220BB">
            <w:r w:rsidRPr="00B2674E">
              <w:t>4</w:t>
            </w:r>
          </w:p>
        </w:tc>
        <w:tc>
          <w:tcPr>
            <w:tcW w:w="1015" w:type="dxa"/>
          </w:tcPr>
          <w:p w14:paraId="0B411892" w14:textId="77777777" w:rsidR="00F46D6E" w:rsidRPr="00B2674E" w:rsidRDefault="00F46D6E" w:rsidP="00F220BB">
            <w:r w:rsidRPr="00B2674E">
              <w:t>12</w:t>
            </w:r>
          </w:p>
        </w:tc>
        <w:tc>
          <w:tcPr>
            <w:tcW w:w="2119" w:type="dxa"/>
          </w:tcPr>
          <w:p w14:paraId="5B585EA5" w14:textId="77777777" w:rsidR="00F46D6E" w:rsidRPr="00B2674E" w:rsidRDefault="00F46D6E" w:rsidP="00F220BB">
            <w:r w:rsidRPr="00B2674E">
              <w:t>ChargeServiceCosts</w:t>
            </w:r>
          </w:p>
        </w:tc>
        <w:tc>
          <w:tcPr>
            <w:tcW w:w="1788" w:type="dxa"/>
          </w:tcPr>
          <w:p w14:paraId="6833D653" w14:textId="77777777" w:rsidR="00F46D6E" w:rsidRPr="00B2674E" w:rsidRDefault="00F46D6E" w:rsidP="00F220BB"/>
        </w:tc>
        <w:tc>
          <w:tcPr>
            <w:tcW w:w="2372" w:type="dxa"/>
          </w:tcPr>
          <w:p w14:paraId="27B22E0F" w14:textId="77777777" w:rsidR="00F46D6E" w:rsidRPr="00B2674E" w:rsidRDefault="00F46D6E" w:rsidP="00F220BB">
            <w:r w:rsidRPr="00B2674E">
              <w:t>CC.ChargeServiceCosts</w:t>
            </w:r>
          </w:p>
        </w:tc>
        <w:tc>
          <w:tcPr>
            <w:tcW w:w="1336" w:type="dxa"/>
          </w:tcPr>
          <w:p w14:paraId="799DAB3F" w14:textId="77777777" w:rsidR="00F46D6E" w:rsidRPr="00B2674E" w:rsidRDefault="00F46D6E" w:rsidP="00F220BB"/>
        </w:tc>
      </w:tr>
      <w:tr w:rsidR="00365AB2" w:rsidRPr="00B2674E" w14:paraId="0B75705C" w14:textId="77777777" w:rsidTr="00F220BB">
        <w:tc>
          <w:tcPr>
            <w:tcW w:w="953" w:type="dxa"/>
          </w:tcPr>
          <w:p w14:paraId="3CAEFAA4" w14:textId="77777777" w:rsidR="00F46D6E" w:rsidRPr="00B2674E" w:rsidRDefault="00F46D6E" w:rsidP="00F220BB">
            <w:r w:rsidRPr="00B2674E">
              <w:t>18</w:t>
            </w:r>
          </w:p>
        </w:tc>
        <w:tc>
          <w:tcPr>
            <w:tcW w:w="873" w:type="dxa"/>
          </w:tcPr>
          <w:p w14:paraId="1FD24663" w14:textId="77777777" w:rsidR="00F46D6E" w:rsidRPr="00B2674E" w:rsidRDefault="00F46D6E" w:rsidP="00F220BB">
            <w:r w:rsidRPr="00B2674E">
              <w:t>4</w:t>
            </w:r>
          </w:p>
        </w:tc>
        <w:tc>
          <w:tcPr>
            <w:tcW w:w="1015" w:type="dxa"/>
          </w:tcPr>
          <w:p w14:paraId="60E31184" w14:textId="77777777" w:rsidR="00F46D6E" w:rsidRPr="00B2674E" w:rsidRDefault="00F46D6E" w:rsidP="00F220BB">
            <w:r w:rsidRPr="00B2674E">
              <w:t>13</w:t>
            </w:r>
          </w:p>
        </w:tc>
        <w:tc>
          <w:tcPr>
            <w:tcW w:w="2119" w:type="dxa"/>
          </w:tcPr>
          <w:p w14:paraId="0223CEB9" w14:textId="77777777" w:rsidR="00F46D6E" w:rsidRPr="00B2674E" w:rsidRDefault="00F46D6E" w:rsidP="00F220BB">
            <w:r w:rsidRPr="00B2674E">
              <w:t>ServiceCostPrice</w:t>
            </w:r>
          </w:p>
        </w:tc>
        <w:tc>
          <w:tcPr>
            <w:tcW w:w="1788" w:type="dxa"/>
          </w:tcPr>
          <w:p w14:paraId="32BE338C" w14:textId="77777777" w:rsidR="00F46D6E" w:rsidRPr="00B2674E" w:rsidRDefault="00F46D6E" w:rsidP="00F220BB"/>
        </w:tc>
        <w:tc>
          <w:tcPr>
            <w:tcW w:w="2372" w:type="dxa"/>
          </w:tcPr>
          <w:p w14:paraId="45CC5F5F" w14:textId="77777777" w:rsidR="00F46D6E" w:rsidRPr="00B2674E" w:rsidRDefault="00F46D6E" w:rsidP="00F220BB">
            <w:r w:rsidRPr="00B2674E">
              <w:t>ContractPrice.Price where Category = 1 and PriceType = 1</w:t>
            </w:r>
          </w:p>
        </w:tc>
        <w:tc>
          <w:tcPr>
            <w:tcW w:w="1336" w:type="dxa"/>
          </w:tcPr>
          <w:p w14:paraId="4C73A45D" w14:textId="77777777" w:rsidR="00F46D6E" w:rsidRPr="00B2674E" w:rsidRDefault="00F46D6E" w:rsidP="00F220BB"/>
        </w:tc>
      </w:tr>
      <w:tr w:rsidR="00365AB2" w:rsidRPr="00B2674E" w14:paraId="61320FA8" w14:textId="77777777" w:rsidTr="00F220BB">
        <w:tc>
          <w:tcPr>
            <w:tcW w:w="953" w:type="dxa"/>
          </w:tcPr>
          <w:p w14:paraId="33643477" w14:textId="77777777" w:rsidR="00F46D6E" w:rsidRPr="00B2674E" w:rsidRDefault="00F46D6E" w:rsidP="00F220BB">
            <w:r w:rsidRPr="00B2674E">
              <w:t>19</w:t>
            </w:r>
          </w:p>
        </w:tc>
        <w:tc>
          <w:tcPr>
            <w:tcW w:w="873" w:type="dxa"/>
          </w:tcPr>
          <w:p w14:paraId="263D982B" w14:textId="77777777" w:rsidR="00F46D6E" w:rsidRPr="00B2674E" w:rsidRDefault="00F46D6E" w:rsidP="00F220BB">
            <w:r w:rsidRPr="00B2674E">
              <w:t>4</w:t>
            </w:r>
          </w:p>
        </w:tc>
        <w:tc>
          <w:tcPr>
            <w:tcW w:w="1015" w:type="dxa"/>
          </w:tcPr>
          <w:p w14:paraId="2403626B" w14:textId="77777777" w:rsidR="00F46D6E" w:rsidRPr="00B2674E" w:rsidRDefault="00F46D6E" w:rsidP="00F220BB">
            <w:r w:rsidRPr="00B2674E">
              <w:t>14</w:t>
            </w:r>
          </w:p>
        </w:tc>
        <w:tc>
          <w:tcPr>
            <w:tcW w:w="2119" w:type="dxa"/>
          </w:tcPr>
          <w:p w14:paraId="30E37093" w14:textId="77777777" w:rsidR="00F46D6E" w:rsidRPr="00B2674E" w:rsidRDefault="00F46D6E" w:rsidP="00F220BB">
            <w:r w:rsidRPr="00B2674E">
              <w:t>ServiceCostPrice-COG</w:t>
            </w:r>
          </w:p>
        </w:tc>
        <w:tc>
          <w:tcPr>
            <w:tcW w:w="1788" w:type="dxa"/>
          </w:tcPr>
          <w:p w14:paraId="206278BE" w14:textId="77777777" w:rsidR="00F46D6E" w:rsidRPr="00B2674E" w:rsidRDefault="00F46D6E" w:rsidP="00F220BB"/>
        </w:tc>
        <w:tc>
          <w:tcPr>
            <w:tcW w:w="2372" w:type="dxa"/>
          </w:tcPr>
          <w:p w14:paraId="7CBED37B" w14:textId="77777777" w:rsidR="00F46D6E" w:rsidRPr="00B2674E" w:rsidRDefault="00F46D6E" w:rsidP="00F220BB">
            <w:r w:rsidRPr="00B2674E">
              <w:t>ContractPrice.Price where Category = 1 and PriceType = 2</w:t>
            </w:r>
          </w:p>
        </w:tc>
        <w:tc>
          <w:tcPr>
            <w:tcW w:w="1336" w:type="dxa"/>
          </w:tcPr>
          <w:p w14:paraId="3FC41A4F" w14:textId="77777777" w:rsidR="00F46D6E" w:rsidRPr="00B2674E" w:rsidRDefault="00F46D6E" w:rsidP="00F220BB"/>
        </w:tc>
      </w:tr>
      <w:tr w:rsidR="00365AB2" w:rsidRPr="00B2674E" w14:paraId="183EB82A" w14:textId="77777777" w:rsidTr="00F220BB">
        <w:tc>
          <w:tcPr>
            <w:tcW w:w="953" w:type="dxa"/>
          </w:tcPr>
          <w:p w14:paraId="588F7A65" w14:textId="77777777" w:rsidR="00F46D6E" w:rsidRPr="00B2674E" w:rsidRDefault="00F46D6E" w:rsidP="00F220BB">
            <w:r w:rsidRPr="00B2674E">
              <w:t>20</w:t>
            </w:r>
          </w:p>
        </w:tc>
        <w:tc>
          <w:tcPr>
            <w:tcW w:w="873" w:type="dxa"/>
          </w:tcPr>
          <w:p w14:paraId="135750C8" w14:textId="77777777" w:rsidR="00F46D6E" w:rsidRPr="00B2674E" w:rsidRDefault="00F46D6E" w:rsidP="00F220BB">
            <w:r w:rsidRPr="00B2674E">
              <w:t>4</w:t>
            </w:r>
          </w:p>
        </w:tc>
        <w:tc>
          <w:tcPr>
            <w:tcW w:w="1015" w:type="dxa"/>
          </w:tcPr>
          <w:p w14:paraId="17C2C533" w14:textId="77777777" w:rsidR="00F46D6E" w:rsidRPr="00B2674E" w:rsidRDefault="00F46D6E" w:rsidP="00F220BB">
            <w:r w:rsidRPr="00B2674E">
              <w:t>15</w:t>
            </w:r>
          </w:p>
        </w:tc>
        <w:tc>
          <w:tcPr>
            <w:tcW w:w="2119" w:type="dxa"/>
          </w:tcPr>
          <w:p w14:paraId="26140660" w14:textId="77777777" w:rsidR="00F46D6E" w:rsidRPr="00B2674E" w:rsidRDefault="00F46D6E" w:rsidP="00F220BB">
            <w:r w:rsidRPr="00B2674E">
              <w:t>DaysSpecialGrade</w:t>
            </w:r>
          </w:p>
        </w:tc>
        <w:tc>
          <w:tcPr>
            <w:tcW w:w="1788" w:type="dxa"/>
          </w:tcPr>
          <w:p w14:paraId="69456A56" w14:textId="77777777" w:rsidR="00F46D6E" w:rsidRPr="00B2674E" w:rsidRDefault="00F46D6E" w:rsidP="00F220BB"/>
        </w:tc>
        <w:tc>
          <w:tcPr>
            <w:tcW w:w="2372" w:type="dxa"/>
          </w:tcPr>
          <w:p w14:paraId="270D60CD" w14:textId="77777777" w:rsidR="00F46D6E" w:rsidRPr="00B2674E" w:rsidRDefault="00F46D6E" w:rsidP="00F220BB">
            <w:r w:rsidRPr="00B2674E">
              <w:t>CC.DaysSpecialGrade</w:t>
            </w:r>
          </w:p>
        </w:tc>
        <w:tc>
          <w:tcPr>
            <w:tcW w:w="1336" w:type="dxa"/>
          </w:tcPr>
          <w:p w14:paraId="4747601B" w14:textId="77777777" w:rsidR="00F46D6E" w:rsidRPr="00B2674E" w:rsidRDefault="00F46D6E" w:rsidP="00F220BB"/>
        </w:tc>
      </w:tr>
      <w:tr w:rsidR="00365AB2" w:rsidRPr="00B2674E" w14:paraId="53B06E29" w14:textId="77777777" w:rsidTr="00F220BB">
        <w:tc>
          <w:tcPr>
            <w:tcW w:w="953" w:type="dxa"/>
          </w:tcPr>
          <w:p w14:paraId="392BDA42" w14:textId="77777777" w:rsidR="00F46D6E" w:rsidRPr="00B2674E" w:rsidRDefault="00F46D6E" w:rsidP="00F220BB">
            <w:r w:rsidRPr="00B2674E">
              <w:t>21</w:t>
            </w:r>
          </w:p>
        </w:tc>
        <w:tc>
          <w:tcPr>
            <w:tcW w:w="873" w:type="dxa"/>
          </w:tcPr>
          <w:p w14:paraId="6260D5E3" w14:textId="77777777" w:rsidR="00F46D6E" w:rsidRPr="00B2674E" w:rsidRDefault="00F46D6E" w:rsidP="00F220BB">
            <w:r w:rsidRPr="00B2674E">
              <w:t>2</w:t>
            </w:r>
          </w:p>
        </w:tc>
        <w:tc>
          <w:tcPr>
            <w:tcW w:w="1015" w:type="dxa"/>
          </w:tcPr>
          <w:p w14:paraId="37FA6358" w14:textId="77777777" w:rsidR="00F46D6E" w:rsidRPr="00B2674E" w:rsidRDefault="00F46D6E" w:rsidP="00F220BB">
            <w:r w:rsidRPr="00B2674E">
              <w:t>13</w:t>
            </w:r>
          </w:p>
        </w:tc>
        <w:tc>
          <w:tcPr>
            <w:tcW w:w="2119" w:type="dxa"/>
          </w:tcPr>
          <w:p w14:paraId="1BC206CE" w14:textId="77777777" w:rsidR="00F46D6E" w:rsidRPr="00B2674E" w:rsidRDefault="00F46D6E" w:rsidP="00F220BB">
            <w:r w:rsidRPr="00B2674E">
              <w:t>FirstDayGradeCode</w:t>
            </w:r>
          </w:p>
        </w:tc>
        <w:tc>
          <w:tcPr>
            <w:tcW w:w="1788" w:type="dxa"/>
          </w:tcPr>
          <w:p w14:paraId="7D8BCC86" w14:textId="77777777" w:rsidR="00F46D6E" w:rsidRPr="00B2674E" w:rsidRDefault="00F46D6E" w:rsidP="00F220BB"/>
        </w:tc>
        <w:tc>
          <w:tcPr>
            <w:tcW w:w="2372" w:type="dxa"/>
          </w:tcPr>
          <w:p w14:paraId="773219A7" w14:textId="77777777" w:rsidR="00F46D6E" w:rsidRPr="00B2674E" w:rsidRDefault="00F46D6E" w:rsidP="00F220BB">
            <w:r w:rsidRPr="00B2674E">
              <w:t>CC.FirstDayGrade_ID.-Code</w:t>
            </w:r>
          </w:p>
        </w:tc>
        <w:tc>
          <w:tcPr>
            <w:tcW w:w="1336" w:type="dxa"/>
          </w:tcPr>
          <w:p w14:paraId="580F07F0" w14:textId="77777777" w:rsidR="00F46D6E" w:rsidRPr="00B2674E" w:rsidRDefault="00F46D6E" w:rsidP="00F220BB"/>
        </w:tc>
      </w:tr>
      <w:tr w:rsidR="00365AB2" w:rsidRPr="00B2674E" w14:paraId="3CDAC7E7" w14:textId="77777777" w:rsidTr="00F220BB">
        <w:tc>
          <w:tcPr>
            <w:tcW w:w="953" w:type="dxa"/>
          </w:tcPr>
          <w:p w14:paraId="327EEAEB" w14:textId="77777777" w:rsidR="00F46D6E" w:rsidRPr="00B2674E" w:rsidRDefault="00F46D6E" w:rsidP="00F220BB">
            <w:r w:rsidRPr="00B2674E">
              <w:t>22</w:t>
            </w:r>
          </w:p>
        </w:tc>
        <w:tc>
          <w:tcPr>
            <w:tcW w:w="873" w:type="dxa"/>
          </w:tcPr>
          <w:p w14:paraId="4A0712E9" w14:textId="77777777" w:rsidR="00F46D6E" w:rsidRPr="00B2674E" w:rsidRDefault="00F46D6E" w:rsidP="00F220BB">
            <w:r w:rsidRPr="00B2674E">
              <w:t>2</w:t>
            </w:r>
          </w:p>
        </w:tc>
        <w:tc>
          <w:tcPr>
            <w:tcW w:w="1015" w:type="dxa"/>
          </w:tcPr>
          <w:p w14:paraId="0C6D50CF" w14:textId="77777777" w:rsidR="00F46D6E" w:rsidRPr="00B2674E" w:rsidRDefault="00F46D6E" w:rsidP="00F220BB">
            <w:r w:rsidRPr="00B2674E">
              <w:t>14</w:t>
            </w:r>
          </w:p>
        </w:tc>
        <w:tc>
          <w:tcPr>
            <w:tcW w:w="2119" w:type="dxa"/>
          </w:tcPr>
          <w:p w14:paraId="58C1D8B5" w14:textId="77777777" w:rsidR="00F46D6E" w:rsidRPr="00B2674E" w:rsidRDefault="00F46D6E" w:rsidP="00F220BB">
            <w:r w:rsidRPr="00B2674E">
              <w:t>FirstIssueGrade-Code</w:t>
            </w:r>
          </w:p>
        </w:tc>
        <w:tc>
          <w:tcPr>
            <w:tcW w:w="1788" w:type="dxa"/>
          </w:tcPr>
          <w:p w14:paraId="1FA38AD9" w14:textId="77777777" w:rsidR="00F46D6E" w:rsidRPr="00B2674E" w:rsidRDefault="00F46D6E" w:rsidP="00F220BB"/>
        </w:tc>
        <w:tc>
          <w:tcPr>
            <w:tcW w:w="2372" w:type="dxa"/>
          </w:tcPr>
          <w:p w14:paraId="60125A4E" w14:textId="77777777" w:rsidR="00F46D6E" w:rsidRPr="00B2674E" w:rsidRDefault="00F46D6E" w:rsidP="00F220BB">
            <w:r w:rsidRPr="00B2674E">
              <w:t>CC.FirstIssueGrade_ID.-Code</w:t>
            </w:r>
          </w:p>
        </w:tc>
        <w:tc>
          <w:tcPr>
            <w:tcW w:w="1336" w:type="dxa"/>
          </w:tcPr>
          <w:p w14:paraId="3B1F5A5F" w14:textId="77777777" w:rsidR="00F46D6E" w:rsidRPr="00B2674E" w:rsidRDefault="00F46D6E" w:rsidP="00F220BB"/>
        </w:tc>
      </w:tr>
      <w:tr w:rsidR="00365AB2" w:rsidRPr="00B2674E" w14:paraId="47CB523D" w14:textId="77777777" w:rsidTr="00F220BB">
        <w:tc>
          <w:tcPr>
            <w:tcW w:w="953" w:type="dxa"/>
          </w:tcPr>
          <w:p w14:paraId="3033B725" w14:textId="77777777" w:rsidR="00F46D6E" w:rsidRPr="00B2674E" w:rsidRDefault="00F46D6E" w:rsidP="00F220BB">
            <w:r w:rsidRPr="00B2674E">
              <w:t>23</w:t>
            </w:r>
          </w:p>
        </w:tc>
        <w:tc>
          <w:tcPr>
            <w:tcW w:w="873" w:type="dxa"/>
          </w:tcPr>
          <w:p w14:paraId="4B05D232" w14:textId="77777777" w:rsidR="00F46D6E" w:rsidRPr="00B2674E" w:rsidRDefault="00F46D6E" w:rsidP="00F220BB">
            <w:r w:rsidRPr="00B2674E">
              <w:t>2</w:t>
            </w:r>
          </w:p>
        </w:tc>
        <w:tc>
          <w:tcPr>
            <w:tcW w:w="1015" w:type="dxa"/>
          </w:tcPr>
          <w:p w14:paraId="395D9424" w14:textId="77777777" w:rsidR="00F46D6E" w:rsidRPr="00B2674E" w:rsidRDefault="00F46D6E" w:rsidP="00F220BB">
            <w:r w:rsidRPr="00B2674E">
              <w:t>15</w:t>
            </w:r>
          </w:p>
        </w:tc>
        <w:tc>
          <w:tcPr>
            <w:tcW w:w="2119" w:type="dxa"/>
          </w:tcPr>
          <w:p w14:paraId="560909F6" w14:textId="77777777" w:rsidR="00F46D6E" w:rsidRPr="00B2674E" w:rsidRDefault="00F46D6E" w:rsidP="00F220BB">
            <w:r w:rsidRPr="00B2674E">
              <w:t>QualityGradeCode</w:t>
            </w:r>
          </w:p>
        </w:tc>
        <w:tc>
          <w:tcPr>
            <w:tcW w:w="1788" w:type="dxa"/>
          </w:tcPr>
          <w:p w14:paraId="33CFF6E3" w14:textId="77777777" w:rsidR="00F46D6E" w:rsidRPr="00B2674E" w:rsidRDefault="00F46D6E" w:rsidP="00F220BB"/>
        </w:tc>
        <w:tc>
          <w:tcPr>
            <w:tcW w:w="2372" w:type="dxa"/>
          </w:tcPr>
          <w:p w14:paraId="4C3F381C" w14:textId="77777777" w:rsidR="00F46D6E" w:rsidRPr="00B2674E" w:rsidRDefault="00F46D6E" w:rsidP="00F220BB">
            <w:r w:rsidRPr="00B2674E">
              <w:t>CC.QualityGrade_ID.-Code</w:t>
            </w:r>
          </w:p>
        </w:tc>
        <w:tc>
          <w:tcPr>
            <w:tcW w:w="1336" w:type="dxa"/>
          </w:tcPr>
          <w:p w14:paraId="30585540" w14:textId="77777777" w:rsidR="00F46D6E" w:rsidRPr="00B2674E" w:rsidRDefault="00F46D6E" w:rsidP="00F220BB"/>
        </w:tc>
      </w:tr>
      <w:tr w:rsidR="00365AB2" w:rsidRPr="00B2674E" w14:paraId="25E5987D" w14:textId="77777777" w:rsidTr="00F220BB">
        <w:tc>
          <w:tcPr>
            <w:tcW w:w="953" w:type="dxa"/>
          </w:tcPr>
          <w:p w14:paraId="5E1ECDC4" w14:textId="77777777" w:rsidR="00F46D6E" w:rsidRPr="00B2674E" w:rsidRDefault="00F46D6E" w:rsidP="00F220BB">
            <w:r w:rsidRPr="00B2674E">
              <w:t>24</w:t>
            </w:r>
          </w:p>
        </w:tc>
        <w:tc>
          <w:tcPr>
            <w:tcW w:w="873" w:type="dxa"/>
          </w:tcPr>
          <w:p w14:paraId="5EC8CFB6" w14:textId="77777777" w:rsidR="00F46D6E" w:rsidRPr="00B2674E" w:rsidRDefault="00F46D6E" w:rsidP="00F220BB">
            <w:r w:rsidRPr="00B2674E">
              <w:t>2</w:t>
            </w:r>
          </w:p>
        </w:tc>
        <w:tc>
          <w:tcPr>
            <w:tcW w:w="1015" w:type="dxa"/>
          </w:tcPr>
          <w:p w14:paraId="58D56E74" w14:textId="77777777" w:rsidR="00F46D6E" w:rsidRPr="00B2674E" w:rsidRDefault="00F46D6E" w:rsidP="00F220BB">
            <w:r w:rsidRPr="00B2674E">
              <w:t>16</w:t>
            </w:r>
          </w:p>
        </w:tc>
        <w:tc>
          <w:tcPr>
            <w:tcW w:w="2119" w:type="dxa"/>
          </w:tcPr>
          <w:p w14:paraId="0EFB4337" w14:textId="77777777" w:rsidR="00F46D6E" w:rsidRPr="00B2674E" w:rsidRDefault="00F46D6E" w:rsidP="00F220BB">
            <w:r w:rsidRPr="00B2674E">
              <w:t>GarmentRent-Specification</w:t>
            </w:r>
          </w:p>
        </w:tc>
        <w:tc>
          <w:tcPr>
            <w:tcW w:w="1788" w:type="dxa"/>
          </w:tcPr>
          <w:p w14:paraId="584E5E1C" w14:textId="77777777" w:rsidR="00F46D6E" w:rsidRPr="00B2674E" w:rsidRDefault="00F46D6E" w:rsidP="00F220BB"/>
        </w:tc>
        <w:tc>
          <w:tcPr>
            <w:tcW w:w="2372" w:type="dxa"/>
          </w:tcPr>
          <w:p w14:paraId="517D3CCD" w14:textId="77777777" w:rsidR="00F46D6E" w:rsidRPr="00B2674E" w:rsidRDefault="00F46D6E" w:rsidP="00F220BB">
            <w:r w:rsidRPr="00B2674E">
              <w:t>CC.GarmentRentSpeci-fication</w:t>
            </w:r>
          </w:p>
        </w:tc>
        <w:tc>
          <w:tcPr>
            <w:tcW w:w="1336" w:type="dxa"/>
          </w:tcPr>
          <w:p w14:paraId="4C925C23" w14:textId="77777777" w:rsidR="00F46D6E" w:rsidRPr="00B2674E" w:rsidRDefault="00F46D6E" w:rsidP="00F220BB"/>
        </w:tc>
      </w:tr>
      <w:tr w:rsidR="00365AB2" w:rsidRPr="00B2674E" w14:paraId="39CC64C0" w14:textId="77777777" w:rsidTr="00F220BB">
        <w:tc>
          <w:tcPr>
            <w:tcW w:w="953" w:type="dxa"/>
          </w:tcPr>
          <w:p w14:paraId="7417AADB" w14:textId="77777777" w:rsidR="00F46D6E" w:rsidRPr="00B2674E" w:rsidRDefault="00F46D6E" w:rsidP="00F220BB">
            <w:r w:rsidRPr="00B2674E">
              <w:t>25</w:t>
            </w:r>
          </w:p>
        </w:tc>
        <w:tc>
          <w:tcPr>
            <w:tcW w:w="873" w:type="dxa"/>
          </w:tcPr>
          <w:p w14:paraId="4B027D48" w14:textId="77777777" w:rsidR="00F46D6E" w:rsidRPr="00B2674E" w:rsidRDefault="00F46D6E" w:rsidP="00F220BB">
            <w:r w:rsidRPr="00B2674E">
              <w:t>4</w:t>
            </w:r>
          </w:p>
        </w:tc>
        <w:tc>
          <w:tcPr>
            <w:tcW w:w="1015" w:type="dxa"/>
          </w:tcPr>
          <w:p w14:paraId="398D1863" w14:textId="77777777" w:rsidR="00F46D6E" w:rsidRPr="00B2674E" w:rsidRDefault="00F46D6E" w:rsidP="00F220BB">
            <w:r w:rsidRPr="00B2674E">
              <w:t>16</w:t>
            </w:r>
          </w:p>
        </w:tc>
        <w:tc>
          <w:tcPr>
            <w:tcW w:w="2119" w:type="dxa"/>
          </w:tcPr>
          <w:p w14:paraId="74ED50A6" w14:textId="77777777" w:rsidR="00F46D6E" w:rsidRPr="00B2674E" w:rsidRDefault="00F46D6E" w:rsidP="00F220BB">
            <w:r w:rsidRPr="00B2674E">
              <w:t>GarmentInsurance</w:t>
            </w:r>
          </w:p>
        </w:tc>
        <w:tc>
          <w:tcPr>
            <w:tcW w:w="1788" w:type="dxa"/>
          </w:tcPr>
          <w:p w14:paraId="4F3BE378" w14:textId="77777777" w:rsidR="00F46D6E" w:rsidRPr="00B2674E" w:rsidRDefault="00F46D6E" w:rsidP="00F220BB"/>
        </w:tc>
        <w:tc>
          <w:tcPr>
            <w:tcW w:w="2372" w:type="dxa"/>
          </w:tcPr>
          <w:p w14:paraId="4792537A" w14:textId="77777777" w:rsidR="00F46D6E" w:rsidRPr="00B2674E" w:rsidRDefault="00F46D6E" w:rsidP="00F220BB">
            <w:r w:rsidRPr="00B2674E">
              <w:t>CC.GarmentInsurance</w:t>
            </w:r>
          </w:p>
        </w:tc>
        <w:tc>
          <w:tcPr>
            <w:tcW w:w="1336" w:type="dxa"/>
          </w:tcPr>
          <w:p w14:paraId="539943D7" w14:textId="77777777" w:rsidR="00F46D6E" w:rsidRPr="00B2674E" w:rsidRDefault="00F46D6E" w:rsidP="00F220BB"/>
        </w:tc>
      </w:tr>
      <w:tr w:rsidR="00365AB2" w:rsidRPr="00B2674E" w14:paraId="7E5AF2D8" w14:textId="77777777" w:rsidTr="00F220BB">
        <w:tc>
          <w:tcPr>
            <w:tcW w:w="953" w:type="dxa"/>
          </w:tcPr>
          <w:p w14:paraId="7141E4D3" w14:textId="77777777" w:rsidR="00F46D6E" w:rsidRPr="00B2674E" w:rsidRDefault="00F46D6E" w:rsidP="00F220BB">
            <w:r w:rsidRPr="00B2674E">
              <w:t>26</w:t>
            </w:r>
          </w:p>
        </w:tc>
        <w:tc>
          <w:tcPr>
            <w:tcW w:w="873" w:type="dxa"/>
          </w:tcPr>
          <w:p w14:paraId="07F47302" w14:textId="77777777" w:rsidR="00F46D6E" w:rsidRPr="00B2674E" w:rsidRDefault="00F46D6E" w:rsidP="00F220BB">
            <w:r w:rsidRPr="00B2674E">
              <w:t>4</w:t>
            </w:r>
          </w:p>
        </w:tc>
        <w:tc>
          <w:tcPr>
            <w:tcW w:w="1015" w:type="dxa"/>
          </w:tcPr>
          <w:p w14:paraId="47ECCD0C" w14:textId="77777777" w:rsidR="00F46D6E" w:rsidRPr="00B2674E" w:rsidRDefault="00F46D6E" w:rsidP="00F220BB">
            <w:r w:rsidRPr="00B2674E">
              <w:t>17</w:t>
            </w:r>
          </w:p>
        </w:tc>
        <w:tc>
          <w:tcPr>
            <w:tcW w:w="2119" w:type="dxa"/>
          </w:tcPr>
          <w:p w14:paraId="62831D79" w14:textId="77777777" w:rsidR="00F46D6E" w:rsidRPr="00B2674E" w:rsidRDefault="00F46D6E" w:rsidP="00F220BB">
            <w:r w:rsidRPr="00B2674E">
              <w:t>GarmentInsurance-Price</w:t>
            </w:r>
          </w:p>
        </w:tc>
        <w:tc>
          <w:tcPr>
            <w:tcW w:w="1788" w:type="dxa"/>
          </w:tcPr>
          <w:p w14:paraId="5B0E9C2C" w14:textId="77777777" w:rsidR="00F46D6E" w:rsidRPr="00B2674E" w:rsidRDefault="00F46D6E" w:rsidP="00F220BB"/>
        </w:tc>
        <w:tc>
          <w:tcPr>
            <w:tcW w:w="2372" w:type="dxa"/>
          </w:tcPr>
          <w:p w14:paraId="5A8A2F6E" w14:textId="77777777" w:rsidR="00F46D6E" w:rsidRPr="00B2674E" w:rsidRDefault="00F46D6E" w:rsidP="00F220BB">
            <w:r w:rsidRPr="00B2674E">
              <w:t>ContractPrice.Price where Category = 2 and PriceType = 0</w:t>
            </w:r>
          </w:p>
        </w:tc>
        <w:tc>
          <w:tcPr>
            <w:tcW w:w="1336" w:type="dxa"/>
          </w:tcPr>
          <w:p w14:paraId="024A7AF0" w14:textId="77777777" w:rsidR="00F46D6E" w:rsidRPr="00B2674E" w:rsidRDefault="00F46D6E" w:rsidP="00F220BB"/>
        </w:tc>
      </w:tr>
      <w:tr w:rsidR="00365AB2" w:rsidRPr="00B2674E" w14:paraId="336699AC" w14:textId="77777777" w:rsidTr="00F220BB">
        <w:tc>
          <w:tcPr>
            <w:tcW w:w="953" w:type="dxa"/>
          </w:tcPr>
          <w:p w14:paraId="02234861" w14:textId="77777777" w:rsidR="00F46D6E" w:rsidRPr="00B2674E" w:rsidRDefault="00F46D6E" w:rsidP="00F220BB">
            <w:r w:rsidRPr="00B2674E">
              <w:t>27</w:t>
            </w:r>
          </w:p>
        </w:tc>
        <w:tc>
          <w:tcPr>
            <w:tcW w:w="873" w:type="dxa"/>
          </w:tcPr>
          <w:p w14:paraId="1E9C57AE" w14:textId="77777777" w:rsidR="00F46D6E" w:rsidRPr="00B2674E" w:rsidRDefault="00F46D6E" w:rsidP="00F220BB">
            <w:r w:rsidRPr="00B2674E">
              <w:t>4</w:t>
            </w:r>
          </w:p>
        </w:tc>
        <w:tc>
          <w:tcPr>
            <w:tcW w:w="1015" w:type="dxa"/>
          </w:tcPr>
          <w:p w14:paraId="6EDC68A8" w14:textId="77777777" w:rsidR="00F46D6E" w:rsidRPr="00B2674E" w:rsidRDefault="00F46D6E" w:rsidP="00F220BB">
            <w:r w:rsidRPr="00B2674E">
              <w:t>18</w:t>
            </w:r>
          </w:p>
        </w:tc>
        <w:tc>
          <w:tcPr>
            <w:tcW w:w="2119" w:type="dxa"/>
          </w:tcPr>
          <w:p w14:paraId="18A7D996" w14:textId="77777777" w:rsidR="00F46D6E" w:rsidRPr="00B2674E" w:rsidRDefault="00F46D6E" w:rsidP="00F220BB">
            <w:r w:rsidRPr="00B2674E">
              <w:t>InsurancePriceType</w:t>
            </w:r>
          </w:p>
        </w:tc>
        <w:tc>
          <w:tcPr>
            <w:tcW w:w="1788" w:type="dxa"/>
          </w:tcPr>
          <w:p w14:paraId="7A532056" w14:textId="77777777" w:rsidR="00F46D6E" w:rsidRPr="00B2674E" w:rsidRDefault="00F46D6E" w:rsidP="00F220BB"/>
        </w:tc>
        <w:tc>
          <w:tcPr>
            <w:tcW w:w="2372" w:type="dxa"/>
          </w:tcPr>
          <w:p w14:paraId="620C8311" w14:textId="77777777" w:rsidR="00F46D6E" w:rsidRPr="00B2674E" w:rsidRDefault="00F46D6E" w:rsidP="00F220BB">
            <w:r w:rsidRPr="00B2674E">
              <w:t>CC.InsurancePriceType</w:t>
            </w:r>
          </w:p>
        </w:tc>
        <w:tc>
          <w:tcPr>
            <w:tcW w:w="1336" w:type="dxa"/>
          </w:tcPr>
          <w:p w14:paraId="150D1EE3" w14:textId="77777777" w:rsidR="00F46D6E" w:rsidRPr="00B2674E" w:rsidRDefault="00F46D6E" w:rsidP="00F220BB"/>
        </w:tc>
      </w:tr>
      <w:tr w:rsidR="00365AB2" w:rsidRPr="00B2674E" w14:paraId="74D38CCC" w14:textId="77777777" w:rsidTr="00F220BB">
        <w:tc>
          <w:tcPr>
            <w:tcW w:w="953" w:type="dxa"/>
          </w:tcPr>
          <w:p w14:paraId="02221F99" w14:textId="77777777" w:rsidR="00F46D6E" w:rsidRPr="00B2674E" w:rsidRDefault="00F46D6E" w:rsidP="00F220BB">
            <w:r w:rsidRPr="00B2674E">
              <w:t>28</w:t>
            </w:r>
          </w:p>
        </w:tc>
        <w:tc>
          <w:tcPr>
            <w:tcW w:w="873" w:type="dxa"/>
          </w:tcPr>
          <w:p w14:paraId="7222E853" w14:textId="77777777" w:rsidR="00F46D6E" w:rsidRPr="00B2674E" w:rsidRDefault="00F46D6E" w:rsidP="00F220BB">
            <w:r w:rsidRPr="00B2674E">
              <w:t>4</w:t>
            </w:r>
          </w:p>
        </w:tc>
        <w:tc>
          <w:tcPr>
            <w:tcW w:w="1015" w:type="dxa"/>
          </w:tcPr>
          <w:p w14:paraId="4037BDC1" w14:textId="77777777" w:rsidR="00F46D6E" w:rsidRPr="00B2674E" w:rsidRDefault="00F46D6E" w:rsidP="00F220BB">
            <w:r w:rsidRPr="00B2674E">
              <w:t>19</w:t>
            </w:r>
          </w:p>
        </w:tc>
        <w:tc>
          <w:tcPr>
            <w:tcW w:w="2119" w:type="dxa"/>
          </w:tcPr>
          <w:p w14:paraId="35775A6C" w14:textId="77777777" w:rsidR="00F46D6E" w:rsidRPr="00B2674E" w:rsidRDefault="00F46D6E" w:rsidP="00F220BB">
            <w:r w:rsidRPr="00B2674E">
              <w:t>ChargeRestocking-Fee</w:t>
            </w:r>
          </w:p>
        </w:tc>
        <w:tc>
          <w:tcPr>
            <w:tcW w:w="1788" w:type="dxa"/>
          </w:tcPr>
          <w:p w14:paraId="3ED4BBC0" w14:textId="77777777" w:rsidR="00F46D6E" w:rsidRPr="00B2674E" w:rsidRDefault="00F46D6E" w:rsidP="00F220BB"/>
        </w:tc>
        <w:tc>
          <w:tcPr>
            <w:tcW w:w="2372" w:type="dxa"/>
          </w:tcPr>
          <w:p w14:paraId="0233786A" w14:textId="77777777" w:rsidR="00F46D6E" w:rsidRPr="00B2674E" w:rsidRDefault="00F46D6E" w:rsidP="00F220BB">
            <w:r w:rsidRPr="00B2674E">
              <w:t>CC.ChargeRestocking-Fee</w:t>
            </w:r>
          </w:p>
        </w:tc>
        <w:tc>
          <w:tcPr>
            <w:tcW w:w="1336" w:type="dxa"/>
          </w:tcPr>
          <w:p w14:paraId="0B9F2ED0" w14:textId="77777777" w:rsidR="00F46D6E" w:rsidRPr="00B2674E" w:rsidRDefault="00F46D6E" w:rsidP="00F220BB"/>
        </w:tc>
      </w:tr>
      <w:tr w:rsidR="00365AB2" w:rsidRPr="00B2674E" w14:paraId="61C17723" w14:textId="77777777" w:rsidTr="00F220BB">
        <w:tc>
          <w:tcPr>
            <w:tcW w:w="953" w:type="dxa"/>
          </w:tcPr>
          <w:p w14:paraId="72CD5785" w14:textId="77777777" w:rsidR="00F46D6E" w:rsidRPr="00B2674E" w:rsidRDefault="00F46D6E" w:rsidP="00F220BB">
            <w:r w:rsidRPr="00B2674E">
              <w:t>29</w:t>
            </w:r>
          </w:p>
        </w:tc>
        <w:tc>
          <w:tcPr>
            <w:tcW w:w="873" w:type="dxa"/>
          </w:tcPr>
          <w:p w14:paraId="4AA3901D" w14:textId="77777777" w:rsidR="00F46D6E" w:rsidRPr="00B2674E" w:rsidRDefault="00F46D6E" w:rsidP="00F220BB">
            <w:r w:rsidRPr="00B2674E">
              <w:t>4</w:t>
            </w:r>
          </w:p>
        </w:tc>
        <w:tc>
          <w:tcPr>
            <w:tcW w:w="1015" w:type="dxa"/>
          </w:tcPr>
          <w:p w14:paraId="7FDC79AE" w14:textId="77777777" w:rsidR="00F46D6E" w:rsidRPr="00B2674E" w:rsidRDefault="00F46D6E" w:rsidP="00F220BB">
            <w:r w:rsidRPr="00B2674E">
              <w:t>20</w:t>
            </w:r>
          </w:p>
        </w:tc>
        <w:tc>
          <w:tcPr>
            <w:tcW w:w="2119" w:type="dxa"/>
          </w:tcPr>
          <w:p w14:paraId="4834FD8C" w14:textId="77777777" w:rsidR="00F46D6E" w:rsidRPr="00B2674E" w:rsidRDefault="00F46D6E" w:rsidP="00F220BB">
            <w:r w:rsidRPr="00B2674E">
              <w:t>RestockingFeePrice</w:t>
            </w:r>
          </w:p>
        </w:tc>
        <w:tc>
          <w:tcPr>
            <w:tcW w:w="1788" w:type="dxa"/>
          </w:tcPr>
          <w:p w14:paraId="33EFCF15" w14:textId="77777777" w:rsidR="00F46D6E" w:rsidRPr="00B2674E" w:rsidRDefault="00F46D6E" w:rsidP="00F220BB"/>
        </w:tc>
        <w:tc>
          <w:tcPr>
            <w:tcW w:w="2372" w:type="dxa"/>
          </w:tcPr>
          <w:p w14:paraId="11E82FB3" w14:textId="77777777" w:rsidR="00F46D6E" w:rsidRPr="00B2674E" w:rsidRDefault="00F46D6E" w:rsidP="00F220BB">
            <w:r w:rsidRPr="00B2674E">
              <w:t>ContractPrice.Price where Category = 3 and PriceType = 0</w:t>
            </w:r>
          </w:p>
        </w:tc>
        <w:tc>
          <w:tcPr>
            <w:tcW w:w="1336" w:type="dxa"/>
          </w:tcPr>
          <w:p w14:paraId="137A9C0E" w14:textId="77777777" w:rsidR="00F46D6E" w:rsidRPr="00B2674E" w:rsidRDefault="00F46D6E" w:rsidP="00F220BB"/>
        </w:tc>
      </w:tr>
      <w:tr w:rsidR="00365AB2" w:rsidRPr="00B2674E" w14:paraId="2A37F7DA" w14:textId="77777777" w:rsidTr="00F220BB">
        <w:tc>
          <w:tcPr>
            <w:tcW w:w="953" w:type="dxa"/>
          </w:tcPr>
          <w:p w14:paraId="56046071" w14:textId="77777777" w:rsidR="00F46D6E" w:rsidRPr="00B2674E" w:rsidRDefault="00F46D6E" w:rsidP="00F220BB">
            <w:r w:rsidRPr="00B2674E">
              <w:t>30</w:t>
            </w:r>
          </w:p>
        </w:tc>
        <w:tc>
          <w:tcPr>
            <w:tcW w:w="873" w:type="dxa"/>
          </w:tcPr>
          <w:p w14:paraId="00F4AA05" w14:textId="77777777" w:rsidR="00F46D6E" w:rsidRPr="00B2674E" w:rsidRDefault="00F46D6E" w:rsidP="00F220BB">
            <w:r w:rsidRPr="00B2674E">
              <w:t>4</w:t>
            </w:r>
          </w:p>
        </w:tc>
        <w:tc>
          <w:tcPr>
            <w:tcW w:w="1015" w:type="dxa"/>
          </w:tcPr>
          <w:p w14:paraId="452B228F" w14:textId="77777777" w:rsidR="00F46D6E" w:rsidRPr="00B2674E" w:rsidRDefault="00F46D6E" w:rsidP="00F220BB">
            <w:r w:rsidRPr="00B2674E">
              <w:t>21</w:t>
            </w:r>
          </w:p>
        </w:tc>
        <w:tc>
          <w:tcPr>
            <w:tcW w:w="2119" w:type="dxa"/>
          </w:tcPr>
          <w:p w14:paraId="22D9B041" w14:textId="77777777" w:rsidR="00F46D6E" w:rsidRPr="00B2674E" w:rsidRDefault="00F46D6E" w:rsidP="00F220BB">
            <w:r w:rsidRPr="00B2674E">
              <w:t>ChargeStockCharge</w:t>
            </w:r>
          </w:p>
        </w:tc>
        <w:tc>
          <w:tcPr>
            <w:tcW w:w="1788" w:type="dxa"/>
          </w:tcPr>
          <w:p w14:paraId="144B6690" w14:textId="77777777" w:rsidR="00F46D6E" w:rsidRPr="00B2674E" w:rsidRDefault="00F46D6E" w:rsidP="00F220BB"/>
        </w:tc>
        <w:tc>
          <w:tcPr>
            <w:tcW w:w="2372" w:type="dxa"/>
          </w:tcPr>
          <w:p w14:paraId="2BAA5797" w14:textId="77777777" w:rsidR="00F46D6E" w:rsidRPr="00B2674E" w:rsidRDefault="00F46D6E" w:rsidP="00F220BB">
            <w:r w:rsidRPr="00B2674E">
              <w:t>CC.ChargeStockCharge</w:t>
            </w:r>
          </w:p>
        </w:tc>
        <w:tc>
          <w:tcPr>
            <w:tcW w:w="1336" w:type="dxa"/>
          </w:tcPr>
          <w:p w14:paraId="40EEF4F3" w14:textId="77777777" w:rsidR="00F46D6E" w:rsidRPr="00B2674E" w:rsidRDefault="00F46D6E" w:rsidP="00F220BB"/>
        </w:tc>
      </w:tr>
      <w:tr w:rsidR="00365AB2" w:rsidRPr="00B2674E" w14:paraId="04F13F94" w14:textId="77777777" w:rsidTr="00F220BB">
        <w:tc>
          <w:tcPr>
            <w:tcW w:w="953" w:type="dxa"/>
          </w:tcPr>
          <w:p w14:paraId="402C3D6A" w14:textId="77777777" w:rsidR="00F46D6E" w:rsidRPr="00B2674E" w:rsidRDefault="00F46D6E" w:rsidP="00F220BB">
            <w:r w:rsidRPr="00B2674E">
              <w:t>31</w:t>
            </w:r>
          </w:p>
        </w:tc>
        <w:tc>
          <w:tcPr>
            <w:tcW w:w="873" w:type="dxa"/>
          </w:tcPr>
          <w:p w14:paraId="7C3CCF77" w14:textId="77777777" w:rsidR="00F46D6E" w:rsidRPr="00B2674E" w:rsidRDefault="00F46D6E" w:rsidP="00F220BB">
            <w:r w:rsidRPr="00B2674E">
              <w:t>4</w:t>
            </w:r>
          </w:p>
        </w:tc>
        <w:tc>
          <w:tcPr>
            <w:tcW w:w="1015" w:type="dxa"/>
          </w:tcPr>
          <w:p w14:paraId="43EFFEC4" w14:textId="77777777" w:rsidR="00F46D6E" w:rsidRPr="00B2674E" w:rsidRDefault="00F46D6E" w:rsidP="00F220BB">
            <w:r w:rsidRPr="00B2674E">
              <w:t>22</w:t>
            </w:r>
          </w:p>
        </w:tc>
        <w:tc>
          <w:tcPr>
            <w:tcW w:w="2119" w:type="dxa"/>
          </w:tcPr>
          <w:p w14:paraId="690D8CD4" w14:textId="77777777" w:rsidR="00F46D6E" w:rsidRPr="00B2674E" w:rsidRDefault="00F46D6E" w:rsidP="00F220BB">
            <w:r w:rsidRPr="00B2674E">
              <w:t>StockChargePrice</w:t>
            </w:r>
          </w:p>
        </w:tc>
        <w:tc>
          <w:tcPr>
            <w:tcW w:w="1788" w:type="dxa"/>
          </w:tcPr>
          <w:p w14:paraId="47E082DF" w14:textId="77777777" w:rsidR="00F46D6E" w:rsidRPr="00B2674E" w:rsidRDefault="00F46D6E" w:rsidP="00F220BB"/>
        </w:tc>
        <w:tc>
          <w:tcPr>
            <w:tcW w:w="2372" w:type="dxa"/>
          </w:tcPr>
          <w:p w14:paraId="0B098765" w14:textId="77777777" w:rsidR="00F46D6E" w:rsidRPr="00B2674E" w:rsidRDefault="00F46D6E" w:rsidP="00F220BB">
            <w:r w:rsidRPr="00B2674E">
              <w:t>ContractPrice.Price where Category = 4 and PriceType = 0</w:t>
            </w:r>
          </w:p>
        </w:tc>
        <w:tc>
          <w:tcPr>
            <w:tcW w:w="1336" w:type="dxa"/>
          </w:tcPr>
          <w:p w14:paraId="079BF421" w14:textId="77777777" w:rsidR="00F46D6E" w:rsidRPr="00B2674E" w:rsidRDefault="00F46D6E" w:rsidP="00F220BB"/>
        </w:tc>
      </w:tr>
      <w:tr w:rsidR="00365AB2" w:rsidRPr="00B2674E" w14:paraId="0341C2D3" w14:textId="77777777" w:rsidTr="00F220BB">
        <w:tc>
          <w:tcPr>
            <w:tcW w:w="953" w:type="dxa"/>
          </w:tcPr>
          <w:p w14:paraId="3620BCF9" w14:textId="77777777" w:rsidR="00F46D6E" w:rsidRPr="00B2674E" w:rsidRDefault="00F46D6E" w:rsidP="00F220BB">
            <w:r w:rsidRPr="00B2674E">
              <w:t>32</w:t>
            </w:r>
          </w:p>
        </w:tc>
        <w:tc>
          <w:tcPr>
            <w:tcW w:w="873" w:type="dxa"/>
          </w:tcPr>
          <w:p w14:paraId="20FE7CBE" w14:textId="77777777" w:rsidR="00F46D6E" w:rsidRPr="00B2674E" w:rsidRDefault="00F46D6E" w:rsidP="00F220BB">
            <w:r w:rsidRPr="00B2674E">
              <w:t>3</w:t>
            </w:r>
          </w:p>
        </w:tc>
        <w:tc>
          <w:tcPr>
            <w:tcW w:w="1015" w:type="dxa"/>
          </w:tcPr>
          <w:p w14:paraId="5E044828" w14:textId="77777777" w:rsidR="00F46D6E" w:rsidRPr="00B2674E" w:rsidRDefault="00F46D6E" w:rsidP="00F220BB">
            <w:r w:rsidRPr="00B2674E">
              <w:t>1</w:t>
            </w:r>
          </w:p>
        </w:tc>
        <w:tc>
          <w:tcPr>
            <w:tcW w:w="2119" w:type="dxa"/>
          </w:tcPr>
          <w:p w14:paraId="65511D24" w14:textId="77777777" w:rsidR="00F46D6E" w:rsidRPr="00B2674E" w:rsidRDefault="00F46D6E" w:rsidP="00F220BB">
            <w:r w:rsidRPr="00B2674E">
              <w:t>LockerManagement</w:t>
            </w:r>
          </w:p>
        </w:tc>
        <w:tc>
          <w:tcPr>
            <w:tcW w:w="1788" w:type="dxa"/>
          </w:tcPr>
          <w:p w14:paraId="73D7DC85" w14:textId="77777777" w:rsidR="00F46D6E" w:rsidRPr="00B2674E" w:rsidRDefault="00F46D6E" w:rsidP="00F220BB"/>
        </w:tc>
        <w:tc>
          <w:tcPr>
            <w:tcW w:w="2372" w:type="dxa"/>
          </w:tcPr>
          <w:p w14:paraId="3B33D07B" w14:textId="77777777" w:rsidR="00F46D6E" w:rsidRPr="00B2674E" w:rsidRDefault="00F46D6E" w:rsidP="00F220BB">
            <w:r w:rsidRPr="00B2674E">
              <w:t>CC.LockerManagement</w:t>
            </w:r>
          </w:p>
        </w:tc>
        <w:tc>
          <w:tcPr>
            <w:tcW w:w="1336" w:type="dxa"/>
          </w:tcPr>
          <w:p w14:paraId="4DD1C364" w14:textId="77777777" w:rsidR="00F46D6E" w:rsidRPr="00B2674E" w:rsidRDefault="00F46D6E" w:rsidP="00F220BB"/>
        </w:tc>
      </w:tr>
      <w:tr w:rsidR="00365AB2" w:rsidRPr="00B2674E" w14:paraId="31ED56FA" w14:textId="77777777" w:rsidTr="00F220BB">
        <w:tc>
          <w:tcPr>
            <w:tcW w:w="953" w:type="dxa"/>
          </w:tcPr>
          <w:p w14:paraId="0CDBD6EC" w14:textId="77777777" w:rsidR="00F46D6E" w:rsidRPr="00B2674E" w:rsidRDefault="00F46D6E" w:rsidP="00F220BB">
            <w:r w:rsidRPr="00B2674E">
              <w:t>33</w:t>
            </w:r>
          </w:p>
        </w:tc>
        <w:tc>
          <w:tcPr>
            <w:tcW w:w="873" w:type="dxa"/>
          </w:tcPr>
          <w:p w14:paraId="68D0CD0A" w14:textId="77777777" w:rsidR="00F46D6E" w:rsidRPr="00B2674E" w:rsidRDefault="00F46D6E" w:rsidP="00F220BB">
            <w:r w:rsidRPr="00B2674E">
              <w:t>3</w:t>
            </w:r>
          </w:p>
        </w:tc>
        <w:tc>
          <w:tcPr>
            <w:tcW w:w="1015" w:type="dxa"/>
          </w:tcPr>
          <w:p w14:paraId="2D56D709" w14:textId="77777777" w:rsidR="00F46D6E" w:rsidRPr="00B2674E" w:rsidRDefault="00F46D6E" w:rsidP="00F220BB">
            <w:r w:rsidRPr="00B2674E">
              <w:t>2</w:t>
            </w:r>
          </w:p>
        </w:tc>
        <w:tc>
          <w:tcPr>
            <w:tcW w:w="2119" w:type="dxa"/>
          </w:tcPr>
          <w:p w14:paraId="778439BA" w14:textId="77777777" w:rsidR="00F46D6E" w:rsidRPr="00B2674E" w:rsidRDefault="00F46D6E" w:rsidP="00F220BB">
            <w:r w:rsidRPr="00B2674E">
              <w:t>UseLockerObligated</w:t>
            </w:r>
          </w:p>
        </w:tc>
        <w:tc>
          <w:tcPr>
            <w:tcW w:w="1788" w:type="dxa"/>
          </w:tcPr>
          <w:p w14:paraId="26A77D06" w14:textId="77777777" w:rsidR="00F46D6E" w:rsidRPr="00B2674E" w:rsidRDefault="00F46D6E" w:rsidP="00F220BB"/>
        </w:tc>
        <w:tc>
          <w:tcPr>
            <w:tcW w:w="2372" w:type="dxa"/>
          </w:tcPr>
          <w:p w14:paraId="02740AC0" w14:textId="77777777" w:rsidR="00F46D6E" w:rsidRPr="00B2674E" w:rsidRDefault="00F46D6E" w:rsidP="00F220BB">
            <w:r w:rsidRPr="00B2674E">
              <w:t>CC.UseLocker-Obligated</w:t>
            </w:r>
          </w:p>
        </w:tc>
        <w:tc>
          <w:tcPr>
            <w:tcW w:w="1336" w:type="dxa"/>
          </w:tcPr>
          <w:p w14:paraId="38CD2ABD" w14:textId="77777777" w:rsidR="00F46D6E" w:rsidRPr="00B2674E" w:rsidRDefault="00F46D6E" w:rsidP="00F220BB"/>
        </w:tc>
      </w:tr>
      <w:tr w:rsidR="00365AB2" w:rsidRPr="00B2674E" w14:paraId="46C04B9D" w14:textId="77777777" w:rsidTr="00F220BB">
        <w:tc>
          <w:tcPr>
            <w:tcW w:w="953" w:type="dxa"/>
          </w:tcPr>
          <w:p w14:paraId="792E75C8" w14:textId="77777777" w:rsidR="00F46D6E" w:rsidRPr="00B2674E" w:rsidRDefault="00F46D6E" w:rsidP="00F220BB">
            <w:r w:rsidRPr="00B2674E">
              <w:t>34</w:t>
            </w:r>
          </w:p>
        </w:tc>
        <w:tc>
          <w:tcPr>
            <w:tcW w:w="873" w:type="dxa"/>
          </w:tcPr>
          <w:p w14:paraId="06696602" w14:textId="77777777" w:rsidR="00F46D6E" w:rsidRPr="00B2674E" w:rsidRDefault="00F46D6E" w:rsidP="00F220BB">
            <w:r w:rsidRPr="00B2674E">
              <w:t>3</w:t>
            </w:r>
          </w:p>
        </w:tc>
        <w:tc>
          <w:tcPr>
            <w:tcW w:w="1015" w:type="dxa"/>
          </w:tcPr>
          <w:p w14:paraId="147B0105" w14:textId="77777777" w:rsidR="00F46D6E" w:rsidRPr="00B2674E" w:rsidRDefault="00F46D6E" w:rsidP="00F220BB">
            <w:r w:rsidRPr="00B2674E">
              <w:t>3</w:t>
            </w:r>
          </w:p>
        </w:tc>
        <w:tc>
          <w:tcPr>
            <w:tcW w:w="2119" w:type="dxa"/>
          </w:tcPr>
          <w:p w14:paraId="4DE2C953" w14:textId="77777777" w:rsidR="00F46D6E" w:rsidRPr="00B2674E" w:rsidRDefault="00F46D6E" w:rsidP="00F220BB">
            <w:r w:rsidRPr="00B2674E">
              <w:t>LockerChargeRent</w:t>
            </w:r>
          </w:p>
        </w:tc>
        <w:tc>
          <w:tcPr>
            <w:tcW w:w="1788" w:type="dxa"/>
          </w:tcPr>
          <w:p w14:paraId="10524AF3" w14:textId="77777777" w:rsidR="00F46D6E" w:rsidRPr="00B2674E" w:rsidRDefault="00F46D6E" w:rsidP="00F220BB"/>
        </w:tc>
        <w:tc>
          <w:tcPr>
            <w:tcW w:w="2372" w:type="dxa"/>
          </w:tcPr>
          <w:p w14:paraId="4011FEEE" w14:textId="77777777" w:rsidR="00F46D6E" w:rsidRPr="00B2674E" w:rsidRDefault="00F46D6E" w:rsidP="00F220BB">
            <w:r w:rsidRPr="00B2674E">
              <w:t>CC.LockerChargeRent</w:t>
            </w:r>
          </w:p>
        </w:tc>
        <w:tc>
          <w:tcPr>
            <w:tcW w:w="1336" w:type="dxa"/>
          </w:tcPr>
          <w:p w14:paraId="0D6DC236" w14:textId="77777777" w:rsidR="00F46D6E" w:rsidRPr="00B2674E" w:rsidRDefault="00F46D6E" w:rsidP="00F220BB"/>
        </w:tc>
      </w:tr>
      <w:tr w:rsidR="00365AB2" w:rsidRPr="00B2674E" w14:paraId="4A72FAD2" w14:textId="77777777" w:rsidTr="00F220BB">
        <w:tc>
          <w:tcPr>
            <w:tcW w:w="953" w:type="dxa"/>
          </w:tcPr>
          <w:p w14:paraId="5A219023" w14:textId="77777777" w:rsidR="00F46D6E" w:rsidRPr="00B2674E" w:rsidRDefault="00F46D6E" w:rsidP="00F220BB">
            <w:r w:rsidRPr="00B2674E">
              <w:t>35</w:t>
            </w:r>
          </w:p>
        </w:tc>
        <w:tc>
          <w:tcPr>
            <w:tcW w:w="873" w:type="dxa"/>
          </w:tcPr>
          <w:p w14:paraId="54A38134" w14:textId="77777777" w:rsidR="00F46D6E" w:rsidRPr="00B2674E" w:rsidRDefault="00F46D6E" w:rsidP="00F220BB">
            <w:r w:rsidRPr="00B2674E">
              <w:t>3</w:t>
            </w:r>
          </w:p>
        </w:tc>
        <w:tc>
          <w:tcPr>
            <w:tcW w:w="1015" w:type="dxa"/>
          </w:tcPr>
          <w:p w14:paraId="1FA096B6" w14:textId="77777777" w:rsidR="00F46D6E" w:rsidRPr="00B2674E" w:rsidRDefault="00F46D6E" w:rsidP="00F220BB">
            <w:r w:rsidRPr="00B2674E">
              <w:t>4</w:t>
            </w:r>
          </w:p>
        </w:tc>
        <w:tc>
          <w:tcPr>
            <w:tcW w:w="2119" w:type="dxa"/>
          </w:tcPr>
          <w:p w14:paraId="6EC29064" w14:textId="77777777" w:rsidR="00F46D6E" w:rsidRPr="00B2674E" w:rsidRDefault="00F46D6E" w:rsidP="00F220BB">
            <w:r w:rsidRPr="00B2674E">
              <w:t>LockerRentPrice-PerWeek</w:t>
            </w:r>
          </w:p>
        </w:tc>
        <w:tc>
          <w:tcPr>
            <w:tcW w:w="1788" w:type="dxa"/>
          </w:tcPr>
          <w:p w14:paraId="392A4916" w14:textId="77777777" w:rsidR="00F46D6E" w:rsidRPr="00B2674E" w:rsidRDefault="00F46D6E" w:rsidP="00F220BB"/>
        </w:tc>
        <w:tc>
          <w:tcPr>
            <w:tcW w:w="2372" w:type="dxa"/>
          </w:tcPr>
          <w:p w14:paraId="2642951B" w14:textId="77777777" w:rsidR="00F46D6E" w:rsidRPr="00B2674E" w:rsidRDefault="00F46D6E" w:rsidP="00F220BB">
            <w:r w:rsidRPr="00B2674E">
              <w:t>ContractPrice.Price where Category = 5 and PriceType = 1</w:t>
            </w:r>
          </w:p>
        </w:tc>
        <w:tc>
          <w:tcPr>
            <w:tcW w:w="1336" w:type="dxa"/>
          </w:tcPr>
          <w:p w14:paraId="635EE48E" w14:textId="77777777" w:rsidR="00F46D6E" w:rsidRPr="00B2674E" w:rsidRDefault="00F46D6E" w:rsidP="00F220BB"/>
        </w:tc>
      </w:tr>
      <w:tr w:rsidR="00365AB2" w:rsidRPr="00B2674E" w14:paraId="22BD07A0" w14:textId="77777777" w:rsidTr="00F220BB">
        <w:tc>
          <w:tcPr>
            <w:tcW w:w="953" w:type="dxa"/>
          </w:tcPr>
          <w:p w14:paraId="380D1EF5" w14:textId="77777777" w:rsidR="00F46D6E" w:rsidRPr="00B2674E" w:rsidRDefault="00F46D6E" w:rsidP="00F220BB">
            <w:r w:rsidRPr="00B2674E">
              <w:t>36</w:t>
            </w:r>
          </w:p>
        </w:tc>
        <w:tc>
          <w:tcPr>
            <w:tcW w:w="873" w:type="dxa"/>
          </w:tcPr>
          <w:p w14:paraId="6A698095" w14:textId="77777777" w:rsidR="00F46D6E" w:rsidRPr="00B2674E" w:rsidRDefault="00F46D6E" w:rsidP="00F220BB">
            <w:r w:rsidRPr="00B2674E">
              <w:t>3</w:t>
            </w:r>
          </w:p>
        </w:tc>
        <w:tc>
          <w:tcPr>
            <w:tcW w:w="1015" w:type="dxa"/>
          </w:tcPr>
          <w:p w14:paraId="6C76BD53" w14:textId="77777777" w:rsidR="00F46D6E" w:rsidRPr="00B2674E" w:rsidRDefault="00F46D6E" w:rsidP="00F220BB">
            <w:r w:rsidRPr="00B2674E">
              <w:t>5</w:t>
            </w:r>
          </w:p>
        </w:tc>
        <w:tc>
          <w:tcPr>
            <w:tcW w:w="2119" w:type="dxa"/>
          </w:tcPr>
          <w:p w14:paraId="224A1A42" w14:textId="77777777" w:rsidR="00F46D6E" w:rsidRPr="00B2674E" w:rsidRDefault="00F46D6E" w:rsidP="00F220BB">
            <w:r w:rsidRPr="00B2674E">
              <w:t>LockerCharge-Service</w:t>
            </w:r>
          </w:p>
        </w:tc>
        <w:tc>
          <w:tcPr>
            <w:tcW w:w="1788" w:type="dxa"/>
          </w:tcPr>
          <w:p w14:paraId="0FDE0842" w14:textId="77777777" w:rsidR="00F46D6E" w:rsidRPr="00B2674E" w:rsidRDefault="00F46D6E" w:rsidP="00F220BB"/>
        </w:tc>
        <w:tc>
          <w:tcPr>
            <w:tcW w:w="2372" w:type="dxa"/>
          </w:tcPr>
          <w:p w14:paraId="53EF7AE1" w14:textId="77777777" w:rsidR="00F46D6E" w:rsidRPr="00B2674E" w:rsidRDefault="00F46D6E" w:rsidP="00F220BB">
            <w:r w:rsidRPr="00B2674E">
              <w:t>CC.LockerCharge-Service</w:t>
            </w:r>
          </w:p>
        </w:tc>
        <w:tc>
          <w:tcPr>
            <w:tcW w:w="1336" w:type="dxa"/>
          </w:tcPr>
          <w:p w14:paraId="2549FEB4" w14:textId="77777777" w:rsidR="00F46D6E" w:rsidRPr="00B2674E" w:rsidRDefault="00F46D6E" w:rsidP="00F220BB"/>
        </w:tc>
      </w:tr>
      <w:tr w:rsidR="00365AB2" w:rsidRPr="00B2674E" w14:paraId="681E4F68" w14:textId="77777777" w:rsidTr="00F220BB">
        <w:tc>
          <w:tcPr>
            <w:tcW w:w="953" w:type="dxa"/>
          </w:tcPr>
          <w:p w14:paraId="48DA3C7F" w14:textId="77777777" w:rsidR="00F46D6E" w:rsidRPr="00B2674E" w:rsidRDefault="00F46D6E" w:rsidP="00F220BB">
            <w:r w:rsidRPr="00B2674E">
              <w:t>37</w:t>
            </w:r>
          </w:p>
        </w:tc>
        <w:tc>
          <w:tcPr>
            <w:tcW w:w="873" w:type="dxa"/>
          </w:tcPr>
          <w:p w14:paraId="774FB6E4" w14:textId="77777777" w:rsidR="00F46D6E" w:rsidRPr="00B2674E" w:rsidRDefault="00F46D6E" w:rsidP="00F220BB">
            <w:r w:rsidRPr="00B2674E">
              <w:t>3</w:t>
            </w:r>
          </w:p>
        </w:tc>
        <w:tc>
          <w:tcPr>
            <w:tcW w:w="1015" w:type="dxa"/>
          </w:tcPr>
          <w:p w14:paraId="4828321A" w14:textId="77777777" w:rsidR="00F46D6E" w:rsidRPr="00B2674E" w:rsidRDefault="00F46D6E" w:rsidP="00F220BB">
            <w:r w:rsidRPr="00B2674E">
              <w:t>6</w:t>
            </w:r>
          </w:p>
        </w:tc>
        <w:tc>
          <w:tcPr>
            <w:tcW w:w="2119" w:type="dxa"/>
          </w:tcPr>
          <w:p w14:paraId="4916F13A" w14:textId="77777777" w:rsidR="00F46D6E" w:rsidRPr="00B2674E" w:rsidRDefault="00F46D6E" w:rsidP="00F220BB">
            <w:r w:rsidRPr="00B2674E">
              <w:t>LockerService-ChargePrice</w:t>
            </w:r>
          </w:p>
        </w:tc>
        <w:tc>
          <w:tcPr>
            <w:tcW w:w="1788" w:type="dxa"/>
          </w:tcPr>
          <w:p w14:paraId="1031197C" w14:textId="77777777" w:rsidR="00F46D6E" w:rsidRPr="00B2674E" w:rsidRDefault="00F46D6E" w:rsidP="00F220BB"/>
        </w:tc>
        <w:tc>
          <w:tcPr>
            <w:tcW w:w="2372" w:type="dxa"/>
          </w:tcPr>
          <w:p w14:paraId="46AB749A" w14:textId="77777777" w:rsidR="00F46D6E" w:rsidRPr="00B2674E" w:rsidRDefault="00F46D6E" w:rsidP="00F220BB">
            <w:r w:rsidRPr="00B2674E">
              <w:t>ContractPrice.Price where Category = 5 and PriceType = 2</w:t>
            </w:r>
          </w:p>
        </w:tc>
        <w:tc>
          <w:tcPr>
            <w:tcW w:w="1336" w:type="dxa"/>
          </w:tcPr>
          <w:p w14:paraId="3AA50785" w14:textId="77777777" w:rsidR="00F46D6E" w:rsidRPr="00B2674E" w:rsidRDefault="00F46D6E" w:rsidP="00F220BB"/>
        </w:tc>
      </w:tr>
      <w:tr w:rsidR="00365AB2" w:rsidRPr="00B2674E" w14:paraId="46703198" w14:textId="77777777" w:rsidTr="00F220BB">
        <w:tc>
          <w:tcPr>
            <w:tcW w:w="953" w:type="dxa"/>
          </w:tcPr>
          <w:p w14:paraId="6DD93DAB" w14:textId="77777777" w:rsidR="00F46D6E" w:rsidRPr="00B2674E" w:rsidRDefault="00F46D6E" w:rsidP="00F220BB">
            <w:r w:rsidRPr="00B2674E">
              <w:t>38</w:t>
            </w:r>
          </w:p>
        </w:tc>
        <w:tc>
          <w:tcPr>
            <w:tcW w:w="873" w:type="dxa"/>
          </w:tcPr>
          <w:p w14:paraId="421FB0BF" w14:textId="77777777" w:rsidR="00F46D6E" w:rsidRPr="00B2674E" w:rsidRDefault="00F46D6E" w:rsidP="00F220BB">
            <w:r w:rsidRPr="00B2674E">
              <w:t>3</w:t>
            </w:r>
          </w:p>
        </w:tc>
        <w:tc>
          <w:tcPr>
            <w:tcW w:w="1015" w:type="dxa"/>
          </w:tcPr>
          <w:p w14:paraId="54CC7151" w14:textId="77777777" w:rsidR="00F46D6E" w:rsidRPr="00B2674E" w:rsidRDefault="00F46D6E" w:rsidP="00F220BB">
            <w:r w:rsidRPr="00B2674E">
              <w:t>7</w:t>
            </w:r>
          </w:p>
        </w:tc>
        <w:tc>
          <w:tcPr>
            <w:tcW w:w="2119" w:type="dxa"/>
          </w:tcPr>
          <w:p w14:paraId="422419C6" w14:textId="77777777" w:rsidR="00F46D6E" w:rsidRPr="00B2674E" w:rsidRDefault="00F46D6E" w:rsidP="00F220BB">
            <w:r w:rsidRPr="00B2674E">
              <w:t>FixedNumberBank</w:t>
            </w:r>
          </w:p>
        </w:tc>
        <w:tc>
          <w:tcPr>
            <w:tcW w:w="1788" w:type="dxa"/>
          </w:tcPr>
          <w:p w14:paraId="7DFDA99A" w14:textId="77777777" w:rsidR="00F46D6E" w:rsidRPr="00B2674E" w:rsidRDefault="00F46D6E" w:rsidP="00F220BB"/>
        </w:tc>
        <w:tc>
          <w:tcPr>
            <w:tcW w:w="2372" w:type="dxa"/>
          </w:tcPr>
          <w:p w14:paraId="07606FA3" w14:textId="77777777" w:rsidR="00F46D6E" w:rsidRPr="00B2674E" w:rsidRDefault="00F46D6E" w:rsidP="00F220BB">
            <w:r w:rsidRPr="00B2674E">
              <w:t>CC.FixedNumberBank</w:t>
            </w:r>
          </w:p>
        </w:tc>
        <w:tc>
          <w:tcPr>
            <w:tcW w:w="1336" w:type="dxa"/>
          </w:tcPr>
          <w:p w14:paraId="19A768E7" w14:textId="77777777" w:rsidR="00F46D6E" w:rsidRPr="00B2674E" w:rsidRDefault="00F46D6E" w:rsidP="00F220BB"/>
        </w:tc>
      </w:tr>
      <w:tr w:rsidR="00365AB2" w:rsidRPr="00B2674E" w14:paraId="4F5793DC" w14:textId="77777777" w:rsidTr="00F220BB">
        <w:tc>
          <w:tcPr>
            <w:tcW w:w="953" w:type="dxa"/>
          </w:tcPr>
          <w:p w14:paraId="592B7F97" w14:textId="77777777" w:rsidR="00F46D6E" w:rsidRPr="00B2674E" w:rsidRDefault="00F46D6E" w:rsidP="00F220BB">
            <w:r w:rsidRPr="00B2674E">
              <w:t>39</w:t>
            </w:r>
          </w:p>
        </w:tc>
        <w:tc>
          <w:tcPr>
            <w:tcW w:w="873" w:type="dxa"/>
          </w:tcPr>
          <w:p w14:paraId="74CAA8DB" w14:textId="77777777" w:rsidR="00F46D6E" w:rsidRPr="00B2674E" w:rsidRDefault="00F46D6E" w:rsidP="00F220BB">
            <w:r w:rsidRPr="00B2674E">
              <w:t>4</w:t>
            </w:r>
          </w:p>
        </w:tc>
        <w:tc>
          <w:tcPr>
            <w:tcW w:w="1015" w:type="dxa"/>
          </w:tcPr>
          <w:p w14:paraId="1DBCD412" w14:textId="77777777" w:rsidR="00F46D6E" w:rsidRPr="00B2674E" w:rsidRDefault="00F46D6E" w:rsidP="00F220BB">
            <w:r w:rsidRPr="00B2674E">
              <w:t>1</w:t>
            </w:r>
          </w:p>
        </w:tc>
        <w:tc>
          <w:tcPr>
            <w:tcW w:w="2119" w:type="dxa"/>
          </w:tcPr>
          <w:p w14:paraId="7020696A" w14:textId="77777777" w:rsidR="00F46D6E" w:rsidRPr="00B2674E" w:rsidRDefault="00F46D6E" w:rsidP="00F220BB">
            <w:r w:rsidRPr="00B2674E">
              <w:t>ChargePrepCharge</w:t>
            </w:r>
          </w:p>
        </w:tc>
        <w:tc>
          <w:tcPr>
            <w:tcW w:w="1788" w:type="dxa"/>
          </w:tcPr>
          <w:p w14:paraId="2678EE29" w14:textId="77777777" w:rsidR="00F46D6E" w:rsidRPr="00B2674E" w:rsidRDefault="00F46D6E" w:rsidP="00F220BB">
            <w:r w:rsidRPr="00B2674E">
              <w:t>txtPrepChargePrice</w:t>
            </w:r>
          </w:p>
        </w:tc>
        <w:tc>
          <w:tcPr>
            <w:tcW w:w="2372" w:type="dxa"/>
          </w:tcPr>
          <w:p w14:paraId="08556F0B" w14:textId="77777777" w:rsidR="00F46D6E" w:rsidRPr="00B2674E" w:rsidRDefault="00F46D6E" w:rsidP="00F220BB">
            <w:r w:rsidRPr="00B2674E">
              <w:t>CC.ChargePrepCharge +</w:t>
            </w:r>
          </w:p>
          <w:p w14:paraId="5091ABCC" w14:textId="77777777" w:rsidR="00F46D6E" w:rsidRPr="00B2674E" w:rsidRDefault="00F46D6E" w:rsidP="00F220BB">
            <w:r w:rsidRPr="00B2674E">
              <w:t>ContractPrice.Price where Category = 6 and PriceType = 0 and ReasonCode_ID is Null</w:t>
            </w:r>
          </w:p>
        </w:tc>
        <w:tc>
          <w:tcPr>
            <w:tcW w:w="1336" w:type="dxa"/>
          </w:tcPr>
          <w:p w14:paraId="7F7890CA" w14:textId="77777777" w:rsidR="00F46D6E" w:rsidRPr="00B2674E" w:rsidRDefault="00F46D6E" w:rsidP="00F220BB">
            <w:r w:rsidRPr="00B2674E">
              <w:t>2</w:t>
            </w:r>
          </w:p>
        </w:tc>
      </w:tr>
      <w:tr w:rsidR="00365AB2" w:rsidRPr="00B2674E" w14:paraId="4C911F97" w14:textId="77777777" w:rsidTr="00F220BB">
        <w:tc>
          <w:tcPr>
            <w:tcW w:w="953" w:type="dxa"/>
          </w:tcPr>
          <w:p w14:paraId="6DD05023" w14:textId="77777777" w:rsidR="00F46D6E" w:rsidRPr="00B2674E" w:rsidRDefault="00F46D6E" w:rsidP="00F220BB">
            <w:pPr>
              <w:rPr>
                <w:strike/>
              </w:rPr>
            </w:pPr>
            <w:r w:rsidRPr="00B2674E">
              <w:rPr>
                <w:strike/>
              </w:rPr>
              <w:t>40</w:t>
            </w:r>
          </w:p>
        </w:tc>
        <w:tc>
          <w:tcPr>
            <w:tcW w:w="873" w:type="dxa"/>
          </w:tcPr>
          <w:p w14:paraId="6B9F3A29" w14:textId="77777777" w:rsidR="00F46D6E" w:rsidRPr="00B2674E" w:rsidRDefault="00F46D6E" w:rsidP="00F220BB">
            <w:pPr>
              <w:rPr>
                <w:strike/>
              </w:rPr>
            </w:pPr>
            <w:r w:rsidRPr="00B2674E">
              <w:rPr>
                <w:strike/>
              </w:rPr>
              <w:t>4</w:t>
            </w:r>
          </w:p>
        </w:tc>
        <w:tc>
          <w:tcPr>
            <w:tcW w:w="1015" w:type="dxa"/>
          </w:tcPr>
          <w:p w14:paraId="56872304" w14:textId="77777777" w:rsidR="00F46D6E" w:rsidRPr="00B2674E" w:rsidRDefault="00F46D6E" w:rsidP="00F220BB">
            <w:pPr>
              <w:rPr>
                <w:strike/>
              </w:rPr>
            </w:pPr>
            <w:r w:rsidRPr="00B2674E">
              <w:rPr>
                <w:strike/>
              </w:rPr>
              <w:t>2</w:t>
            </w:r>
          </w:p>
        </w:tc>
        <w:tc>
          <w:tcPr>
            <w:tcW w:w="2119" w:type="dxa"/>
          </w:tcPr>
          <w:p w14:paraId="19572E7E" w14:textId="77777777" w:rsidR="00F46D6E" w:rsidRPr="00B2674E" w:rsidRDefault="00F46D6E" w:rsidP="00F220BB">
            <w:pPr>
              <w:rPr>
                <w:strike/>
              </w:rPr>
            </w:pPr>
            <w:r w:rsidRPr="00B2674E">
              <w:rPr>
                <w:strike/>
              </w:rPr>
              <w:t>PrepChargePrice</w:t>
            </w:r>
          </w:p>
        </w:tc>
        <w:tc>
          <w:tcPr>
            <w:tcW w:w="1788" w:type="dxa"/>
          </w:tcPr>
          <w:p w14:paraId="409F49AD" w14:textId="77777777" w:rsidR="00F46D6E" w:rsidRPr="00B2674E" w:rsidRDefault="00F46D6E" w:rsidP="00F220BB">
            <w:pPr>
              <w:rPr>
                <w:strike/>
              </w:rPr>
            </w:pPr>
          </w:p>
        </w:tc>
        <w:tc>
          <w:tcPr>
            <w:tcW w:w="2372" w:type="dxa"/>
          </w:tcPr>
          <w:p w14:paraId="39DA4AA3" w14:textId="77777777" w:rsidR="00F46D6E" w:rsidRPr="00B2674E" w:rsidRDefault="00F46D6E" w:rsidP="00F220BB">
            <w:pPr>
              <w:rPr>
                <w:strike/>
              </w:rPr>
            </w:pPr>
            <w:r w:rsidRPr="00B2674E">
              <w:rPr>
                <w:strike/>
              </w:rPr>
              <w:t>ContractPrice.Price where Category = 6 and PriceType = 0 and ReasonCode_ID is Null</w:t>
            </w:r>
          </w:p>
        </w:tc>
        <w:tc>
          <w:tcPr>
            <w:tcW w:w="1336" w:type="dxa"/>
          </w:tcPr>
          <w:p w14:paraId="066E326C" w14:textId="77777777" w:rsidR="00F46D6E" w:rsidRPr="00B2674E" w:rsidRDefault="00F46D6E" w:rsidP="00F220BB">
            <w:pPr>
              <w:rPr>
                <w:strike/>
              </w:rPr>
            </w:pPr>
          </w:p>
        </w:tc>
      </w:tr>
      <w:tr w:rsidR="00365AB2" w:rsidRPr="00B2674E" w14:paraId="311BCAD9" w14:textId="77777777" w:rsidTr="00F220BB">
        <w:tc>
          <w:tcPr>
            <w:tcW w:w="953" w:type="dxa"/>
          </w:tcPr>
          <w:p w14:paraId="7675D332" w14:textId="77777777" w:rsidR="00F46D6E" w:rsidRPr="00B2674E" w:rsidRDefault="00F46D6E" w:rsidP="00F220BB">
            <w:r w:rsidRPr="00B2674E">
              <w:t>41</w:t>
            </w:r>
          </w:p>
        </w:tc>
        <w:tc>
          <w:tcPr>
            <w:tcW w:w="873" w:type="dxa"/>
          </w:tcPr>
          <w:p w14:paraId="21342239" w14:textId="77777777" w:rsidR="00F46D6E" w:rsidRPr="00B2674E" w:rsidRDefault="00F46D6E" w:rsidP="00F220BB">
            <w:r w:rsidRPr="00B2674E">
              <w:t>4</w:t>
            </w:r>
          </w:p>
        </w:tc>
        <w:tc>
          <w:tcPr>
            <w:tcW w:w="1015" w:type="dxa"/>
          </w:tcPr>
          <w:p w14:paraId="68119E53" w14:textId="77777777" w:rsidR="00F46D6E" w:rsidRPr="00B2674E" w:rsidRDefault="00F46D6E" w:rsidP="00F220BB">
            <w:r w:rsidRPr="00B2674E">
              <w:t>3</w:t>
            </w:r>
          </w:p>
        </w:tc>
        <w:tc>
          <w:tcPr>
            <w:tcW w:w="2119" w:type="dxa"/>
          </w:tcPr>
          <w:p w14:paraId="06F3CA25" w14:textId="77777777" w:rsidR="00F46D6E" w:rsidRPr="00B2674E" w:rsidRDefault="00F46D6E" w:rsidP="00F220BB">
            <w:r w:rsidRPr="00B2674E">
              <w:t>ChargeNonStandard-SurCharge</w:t>
            </w:r>
          </w:p>
        </w:tc>
        <w:tc>
          <w:tcPr>
            <w:tcW w:w="1788" w:type="dxa"/>
          </w:tcPr>
          <w:p w14:paraId="519EA7CF" w14:textId="77777777" w:rsidR="00F46D6E" w:rsidRPr="00B2674E" w:rsidRDefault="00F46D6E" w:rsidP="00F220BB"/>
        </w:tc>
        <w:tc>
          <w:tcPr>
            <w:tcW w:w="2372" w:type="dxa"/>
          </w:tcPr>
          <w:p w14:paraId="4E989D25" w14:textId="77777777" w:rsidR="00F46D6E" w:rsidRPr="00B2674E" w:rsidRDefault="00F46D6E" w:rsidP="00F220BB">
            <w:r w:rsidRPr="00B2674E">
              <w:t>CC.ChargeNonStandard-SurCharge</w:t>
            </w:r>
          </w:p>
        </w:tc>
        <w:tc>
          <w:tcPr>
            <w:tcW w:w="1336" w:type="dxa"/>
          </w:tcPr>
          <w:p w14:paraId="4FD17253" w14:textId="77777777" w:rsidR="00F46D6E" w:rsidRPr="00B2674E" w:rsidRDefault="00F46D6E" w:rsidP="00F220BB"/>
        </w:tc>
      </w:tr>
      <w:tr w:rsidR="00365AB2" w:rsidRPr="00B2674E" w14:paraId="12F1E707" w14:textId="77777777" w:rsidTr="00F220BB">
        <w:tc>
          <w:tcPr>
            <w:tcW w:w="953" w:type="dxa"/>
          </w:tcPr>
          <w:p w14:paraId="1241A181" w14:textId="77777777" w:rsidR="00F46D6E" w:rsidRPr="00B2674E" w:rsidRDefault="00F46D6E" w:rsidP="00F220BB">
            <w:r w:rsidRPr="00B2674E">
              <w:t>42</w:t>
            </w:r>
          </w:p>
        </w:tc>
        <w:tc>
          <w:tcPr>
            <w:tcW w:w="873" w:type="dxa"/>
          </w:tcPr>
          <w:p w14:paraId="7ADD8DF4" w14:textId="77777777" w:rsidR="00F46D6E" w:rsidRPr="00B2674E" w:rsidRDefault="00F46D6E" w:rsidP="00F220BB">
            <w:r w:rsidRPr="00B2674E">
              <w:t>4</w:t>
            </w:r>
          </w:p>
        </w:tc>
        <w:tc>
          <w:tcPr>
            <w:tcW w:w="1015" w:type="dxa"/>
          </w:tcPr>
          <w:p w14:paraId="209BBD68" w14:textId="77777777" w:rsidR="00F46D6E" w:rsidRPr="00B2674E" w:rsidRDefault="00F46D6E" w:rsidP="00F220BB">
            <w:r w:rsidRPr="00B2674E">
              <w:t>4</w:t>
            </w:r>
          </w:p>
        </w:tc>
        <w:tc>
          <w:tcPr>
            <w:tcW w:w="2119" w:type="dxa"/>
          </w:tcPr>
          <w:p w14:paraId="11BE0AB0" w14:textId="77777777" w:rsidR="00F46D6E" w:rsidRPr="00B2674E" w:rsidRDefault="00F46D6E" w:rsidP="00F220BB">
            <w:r w:rsidRPr="00B2674E">
              <w:t>NonStandardSur-chargePrice</w:t>
            </w:r>
          </w:p>
        </w:tc>
        <w:tc>
          <w:tcPr>
            <w:tcW w:w="1788" w:type="dxa"/>
          </w:tcPr>
          <w:p w14:paraId="42ACB57D" w14:textId="77777777" w:rsidR="00F46D6E" w:rsidRPr="00B2674E" w:rsidRDefault="00F46D6E" w:rsidP="00F220BB"/>
        </w:tc>
        <w:tc>
          <w:tcPr>
            <w:tcW w:w="2372" w:type="dxa"/>
          </w:tcPr>
          <w:p w14:paraId="76BB550C" w14:textId="77777777" w:rsidR="00F46D6E" w:rsidRPr="00B2674E" w:rsidRDefault="00F46D6E" w:rsidP="00F220BB">
            <w:r w:rsidRPr="00B2674E">
              <w:t>ContractPrice.Price where Category = 7 and PriceType = 1</w:t>
            </w:r>
          </w:p>
        </w:tc>
        <w:tc>
          <w:tcPr>
            <w:tcW w:w="1336" w:type="dxa"/>
          </w:tcPr>
          <w:p w14:paraId="0BBAA8FF" w14:textId="77777777" w:rsidR="00F46D6E" w:rsidRPr="00B2674E" w:rsidRDefault="00F46D6E" w:rsidP="00F220BB"/>
        </w:tc>
      </w:tr>
      <w:tr w:rsidR="00365AB2" w:rsidRPr="00B2674E" w14:paraId="15DCA696" w14:textId="77777777" w:rsidTr="00F220BB">
        <w:tc>
          <w:tcPr>
            <w:tcW w:w="953" w:type="dxa"/>
          </w:tcPr>
          <w:p w14:paraId="6538A758" w14:textId="77777777" w:rsidR="00F46D6E" w:rsidRPr="00B2674E" w:rsidRDefault="00F46D6E" w:rsidP="00F220BB">
            <w:r w:rsidRPr="00B2674E">
              <w:t>43</w:t>
            </w:r>
          </w:p>
        </w:tc>
        <w:tc>
          <w:tcPr>
            <w:tcW w:w="873" w:type="dxa"/>
          </w:tcPr>
          <w:p w14:paraId="4978D6D3" w14:textId="77777777" w:rsidR="00F46D6E" w:rsidRPr="00B2674E" w:rsidRDefault="00F46D6E" w:rsidP="00F220BB">
            <w:r w:rsidRPr="00B2674E">
              <w:t>4</w:t>
            </w:r>
          </w:p>
        </w:tc>
        <w:tc>
          <w:tcPr>
            <w:tcW w:w="1015" w:type="dxa"/>
          </w:tcPr>
          <w:p w14:paraId="3BD64028" w14:textId="77777777" w:rsidR="00F46D6E" w:rsidRPr="00B2674E" w:rsidRDefault="00F46D6E" w:rsidP="00F220BB">
            <w:r w:rsidRPr="00B2674E">
              <w:t>5</w:t>
            </w:r>
          </w:p>
        </w:tc>
        <w:tc>
          <w:tcPr>
            <w:tcW w:w="2119" w:type="dxa"/>
          </w:tcPr>
          <w:p w14:paraId="256820C4" w14:textId="77777777" w:rsidR="00F46D6E" w:rsidRPr="00B2674E" w:rsidRDefault="00F46D6E" w:rsidP="00F220BB">
            <w:r w:rsidRPr="00B2674E">
              <w:t>ChargeSpecialCut-SurCharge</w:t>
            </w:r>
          </w:p>
        </w:tc>
        <w:tc>
          <w:tcPr>
            <w:tcW w:w="1788" w:type="dxa"/>
          </w:tcPr>
          <w:p w14:paraId="26BDB7B3" w14:textId="77777777" w:rsidR="00F46D6E" w:rsidRPr="00B2674E" w:rsidRDefault="00F46D6E" w:rsidP="00F220BB"/>
        </w:tc>
        <w:tc>
          <w:tcPr>
            <w:tcW w:w="2372" w:type="dxa"/>
          </w:tcPr>
          <w:p w14:paraId="573D2638" w14:textId="77777777" w:rsidR="00F46D6E" w:rsidRPr="00B2674E" w:rsidRDefault="00F46D6E" w:rsidP="00F220BB">
            <w:r w:rsidRPr="00B2674E">
              <w:t>CC.ChargeSpecialCut-SurCharge</w:t>
            </w:r>
          </w:p>
        </w:tc>
        <w:tc>
          <w:tcPr>
            <w:tcW w:w="1336" w:type="dxa"/>
          </w:tcPr>
          <w:p w14:paraId="5FF0042A" w14:textId="77777777" w:rsidR="00F46D6E" w:rsidRPr="00B2674E" w:rsidRDefault="00F46D6E" w:rsidP="00F220BB"/>
        </w:tc>
      </w:tr>
      <w:tr w:rsidR="00365AB2" w:rsidRPr="00B2674E" w14:paraId="0D866C69" w14:textId="77777777" w:rsidTr="00F220BB">
        <w:tc>
          <w:tcPr>
            <w:tcW w:w="953" w:type="dxa"/>
          </w:tcPr>
          <w:p w14:paraId="4CEF8E7A" w14:textId="77777777" w:rsidR="00F46D6E" w:rsidRPr="00B2674E" w:rsidRDefault="00F46D6E" w:rsidP="00F220BB">
            <w:r w:rsidRPr="00B2674E">
              <w:t>44</w:t>
            </w:r>
          </w:p>
        </w:tc>
        <w:tc>
          <w:tcPr>
            <w:tcW w:w="873" w:type="dxa"/>
          </w:tcPr>
          <w:p w14:paraId="1D39AAD3" w14:textId="77777777" w:rsidR="00F46D6E" w:rsidRPr="00B2674E" w:rsidRDefault="00F46D6E" w:rsidP="00F220BB">
            <w:r w:rsidRPr="00B2674E">
              <w:t>4</w:t>
            </w:r>
          </w:p>
        </w:tc>
        <w:tc>
          <w:tcPr>
            <w:tcW w:w="1015" w:type="dxa"/>
          </w:tcPr>
          <w:p w14:paraId="485B2596" w14:textId="77777777" w:rsidR="00F46D6E" w:rsidRPr="00B2674E" w:rsidRDefault="00F46D6E" w:rsidP="00F220BB">
            <w:r w:rsidRPr="00B2674E">
              <w:t>6</w:t>
            </w:r>
          </w:p>
        </w:tc>
        <w:tc>
          <w:tcPr>
            <w:tcW w:w="2119" w:type="dxa"/>
          </w:tcPr>
          <w:p w14:paraId="6BBDC986" w14:textId="77777777" w:rsidR="00F46D6E" w:rsidRPr="00B2674E" w:rsidRDefault="00F46D6E" w:rsidP="00F220BB">
            <w:r w:rsidRPr="00B2674E">
              <w:t>SpecialCutSur-ChargePrice</w:t>
            </w:r>
          </w:p>
        </w:tc>
        <w:tc>
          <w:tcPr>
            <w:tcW w:w="1788" w:type="dxa"/>
          </w:tcPr>
          <w:p w14:paraId="6AE9184E" w14:textId="77777777" w:rsidR="00F46D6E" w:rsidRPr="00B2674E" w:rsidRDefault="00F46D6E" w:rsidP="00F220BB"/>
        </w:tc>
        <w:tc>
          <w:tcPr>
            <w:tcW w:w="2372" w:type="dxa"/>
          </w:tcPr>
          <w:p w14:paraId="0B5667A5" w14:textId="77777777" w:rsidR="00F46D6E" w:rsidRPr="00B2674E" w:rsidRDefault="00F46D6E" w:rsidP="00F220BB">
            <w:r w:rsidRPr="00B2674E">
              <w:t>ContractPrice.Price where Category = 7 and PriceType = 2</w:t>
            </w:r>
          </w:p>
        </w:tc>
        <w:tc>
          <w:tcPr>
            <w:tcW w:w="1336" w:type="dxa"/>
          </w:tcPr>
          <w:p w14:paraId="0CD2C96F" w14:textId="77777777" w:rsidR="00F46D6E" w:rsidRPr="00B2674E" w:rsidRDefault="00F46D6E" w:rsidP="00F220BB"/>
        </w:tc>
      </w:tr>
      <w:tr w:rsidR="00365AB2" w:rsidRPr="00B2674E" w14:paraId="0DB2C9D8" w14:textId="77777777" w:rsidTr="00F220BB">
        <w:tc>
          <w:tcPr>
            <w:tcW w:w="953" w:type="dxa"/>
          </w:tcPr>
          <w:p w14:paraId="78F9BDC0" w14:textId="77777777" w:rsidR="00F46D6E" w:rsidRPr="00B2674E" w:rsidRDefault="00F46D6E" w:rsidP="00F220BB">
            <w:r w:rsidRPr="00B2674E">
              <w:t>45</w:t>
            </w:r>
          </w:p>
        </w:tc>
        <w:tc>
          <w:tcPr>
            <w:tcW w:w="873" w:type="dxa"/>
          </w:tcPr>
          <w:p w14:paraId="1FF16524" w14:textId="77777777" w:rsidR="00F46D6E" w:rsidRPr="00B2674E" w:rsidRDefault="00F46D6E" w:rsidP="00F220BB">
            <w:r w:rsidRPr="00B2674E">
              <w:t>4</w:t>
            </w:r>
          </w:p>
        </w:tc>
        <w:tc>
          <w:tcPr>
            <w:tcW w:w="1015" w:type="dxa"/>
          </w:tcPr>
          <w:p w14:paraId="0AC1C942" w14:textId="77777777" w:rsidR="00F46D6E" w:rsidRPr="00B2674E" w:rsidRDefault="00F46D6E" w:rsidP="00F220BB">
            <w:r w:rsidRPr="00B2674E">
              <w:t>7</w:t>
            </w:r>
          </w:p>
        </w:tc>
        <w:tc>
          <w:tcPr>
            <w:tcW w:w="2119" w:type="dxa"/>
          </w:tcPr>
          <w:p w14:paraId="47529EC6" w14:textId="77777777" w:rsidR="00F46D6E" w:rsidRPr="00B2674E" w:rsidRDefault="00F46D6E" w:rsidP="00F220BB">
            <w:r w:rsidRPr="00B2674E">
              <w:t>FlatRatedType-Charge</w:t>
            </w:r>
          </w:p>
        </w:tc>
        <w:tc>
          <w:tcPr>
            <w:tcW w:w="1788" w:type="dxa"/>
          </w:tcPr>
          <w:p w14:paraId="47A1FBCE" w14:textId="77777777" w:rsidR="00F46D6E" w:rsidRPr="00B2674E" w:rsidRDefault="00F46D6E" w:rsidP="00F220BB"/>
        </w:tc>
        <w:tc>
          <w:tcPr>
            <w:tcW w:w="2372" w:type="dxa"/>
          </w:tcPr>
          <w:p w14:paraId="2C45DA90" w14:textId="77777777" w:rsidR="00F46D6E" w:rsidRPr="00B2674E" w:rsidRDefault="00F46D6E" w:rsidP="00F220BB">
            <w:r w:rsidRPr="00B2674E">
              <w:t>CC.FlatRatedType-Charge</w:t>
            </w:r>
          </w:p>
        </w:tc>
        <w:tc>
          <w:tcPr>
            <w:tcW w:w="1336" w:type="dxa"/>
          </w:tcPr>
          <w:p w14:paraId="0EDEA028" w14:textId="77777777" w:rsidR="00F46D6E" w:rsidRPr="00B2674E" w:rsidRDefault="00F46D6E" w:rsidP="00F220BB"/>
        </w:tc>
      </w:tr>
      <w:tr w:rsidR="00365AB2" w:rsidRPr="00B2674E" w14:paraId="4DD6AFB8" w14:textId="77777777" w:rsidTr="00F220BB">
        <w:tc>
          <w:tcPr>
            <w:tcW w:w="953" w:type="dxa"/>
          </w:tcPr>
          <w:p w14:paraId="1EF6167F" w14:textId="77777777" w:rsidR="00F46D6E" w:rsidRPr="00B2674E" w:rsidRDefault="00F46D6E" w:rsidP="00F220BB">
            <w:r w:rsidRPr="00B2674E">
              <w:t>46</w:t>
            </w:r>
          </w:p>
        </w:tc>
        <w:tc>
          <w:tcPr>
            <w:tcW w:w="873" w:type="dxa"/>
          </w:tcPr>
          <w:p w14:paraId="61C9D45C" w14:textId="77777777" w:rsidR="00F46D6E" w:rsidRPr="00B2674E" w:rsidRDefault="00F46D6E" w:rsidP="00F220BB">
            <w:r w:rsidRPr="00B2674E">
              <w:t>4</w:t>
            </w:r>
          </w:p>
        </w:tc>
        <w:tc>
          <w:tcPr>
            <w:tcW w:w="1015" w:type="dxa"/>
          </w:tcPr>
          <w:p w14:paraId="16E4BF8A" w14:textId="77777777" w:rsidR="00F46D6E" w:rsidRPr="00B2674E" w:rsidRDefault="00F46D6E" w:rsidP="00F220BB">
            <w:r w:rsidRPr="00B2674E">
              <w:t>8</w:t>
            </w:r>
          </w:p>
        </w:tc>
        <w:tc>
          <w:tcPr>
            <w:tcW w:w="2119" w:type="dxa"/>
          </w:tcPr>
          <w:p w14:paraId="6094DD1C" w14:textId="77777777" w:rsidR="00F46D6E" w:rsidRPr="00B2674E" w:rsidRDefault="00F46D6E" w:rsidP="00F220BB">
            <w:r w:rsidRPr="00B2674E">
              <w:t>DaysNoPrepCharge</w:t>
            </w:r>
          </w:p>
        </w:tc>
        <w:tc>
          <w:tcPr>
            <w:tcW w:w="1788" w:type="dxa"/>
          </w:tcPr>
          <w:p w14:paraId="49F35C0E" w14:textId="77777777" w:rsidR="00F46D6E" w:rsidRPr="00B2674E" w:rsidRDefault="00F46D6E" w:rsidP="00F220BB"/>
        </w:tc>
        <w:tc>
          <w:tcPr>
            <w:tcW w:w="2372" w:type="dxa"/>
          </w:tcPr>
          <w:p w14:paraId="181F599C" w14:textId="77777777" w:rsidR="00F46D6E" w:rsidRPr="00B2674E" w:rsidRDefault="00F46D6E" w:rsidP="00F220BB">
            <w:r w:rsidRPr="00B2674E">
              <w:t>CC.DaysNoPrepCharge</w:t>
            </w:r>
          </w:p>
        </w:tc>
        <w:tc>
          <w:tcPr>
            <w:tcW w:w="1336" w:type="dxa"/>
          </w:tcPr>
          <w:p w14:paraId="05BD64F5" w14:textId="77777777" w:rsidR="00F46D6E" w:rsidRPr="00B2674E" w:rsidRDefault="00F46D6E" w:rsidP="00F220BB"/>
        </w:tc>
      </w:tr>
      <w:tr w:rsidR="00365AB2" w:rsidRPr="00B2674E" w14:paraId="7116819B" w14:textId="77777777" w:rsidTr="00F220BB">
        <w:tc>
          <w:tcPr>
            <w:tcW w:w="953" w:type="dxa"/>
          </w:tcPr>
          <w:p w14:paraId="401FFFD5" w14:textId="77777777" w:rsidR="00F46D6E" w:rsidRPr="00B2674E" w:rsidRDefault="00F46D6E" w:rsidP="00F220BB">
            <w:r w:rsidRPr="00B2674E">
              <w:t>47</w:t>
            </w:r>
          </w:p>
        </w:tc>
        <w:tc>
          <w:tcPr>
            <w:tcW w:w="873" w:type="dxa"/>
          </w:tcPr>
          <w:p w14:paraId="26A66DFD" w14:textId="77777777" w:rsidR="00F46D6E" w:rsidRPr="00B2674E" w:rsidRDefault="00F46D6E" w:rsidP="00F220BB">
            <w:r w:rsidRPr="00B2674E">
              <w:t>4</w:t>
            </w:r>
          </w:p>
        </w:tc>
        <w:tc>
          <w:tcPr>
            <w:tcW w:w="1015" w:type="dxa"/>
          </w:tcPr>
          <w:p w14:paraId="59D6540E" w14:textId="77777777" w:rsidR="00F46D6E" w:rsidRPr="00B2674E" w:rsidRDefault="00F46D6E" w:rsidP="00F220BB">
            <w:r w:rsidRPr="00B2674E">
              <w:t>9</w:t>
            </w:r>
          </w:p>
        </w:tc>
        <w:tc>
          <w:tcPr>
            <w:tcW w:w="2119" w:type="dxa"/>
          </w:tcPr>
          <w:p w14:paraId="0E63926D" w14:textId="77777777" w:rsidR="00F46D6E" w:rsidRPr="00B2674E" w:rsidRDefault="00F46D6E" w:rsidP="00F220BB">
            <w:r w:rsidRPr="00B2674E">
              <w:t>EmblemSpecifi-cation</w:t>
            </w:r>
          </w:p>
        </w:tc>
        <w:tc>
          <w:tcPr>
            <w:tcW w:w="1788" w:type="dxa"/>
          </w:tcPr>
          <w:p w14:paraId="1CF5244F" w14:textId="77777777" w:rsidR="00F46D6E" w:rsidRPr="00B2674E" w:rsidRDefault="00F46D6E" w:rsidP="00F220BB"/>
        </w:tc>
        <w:tc>
          <w:tcPr>
            <w:tcW w:w="2372" w:type="dxa"/>
          </w:tcPr>
          <w:p w14:paraId="037EB3D5" w14:textId="77777777" w:rsidR="00F46D6E" w:rsidRPr="00B2674E" w:rsidRDefault="00F46D6E" w:rsidP="00F220BB">
            <w:r w:rsidRPr="00B2674E">
              <w:t>CC.Emblem-Specifcation</w:t>
            </w:r>
          </w:p>
        </w:tc>
        <w:tc>
          <w:tcPr>
            <w:tcW w:w="1336" w:type="dxa"/>
          </w:tcPr>
          <w:p w14:paraId="2EC5B0A5" w14:textId="77777777" w:rsidR="00F46D6E" w:rsidRPr="00B2674E" w:rsidRDefault="00F46D6E" w:rsidP="00F220BB"/>
        </w:tc>
      </w:tr>
      <w:tr w:rsidR="00365AB2" w:rsidRPr="00B2674E" w14:paraId="4D7B1D39" w14:textId="77777777" w:rsidTr="00F220BB">
        <w:tc>
          <w:tcPr>
            <w:tcW w:w="953" w:type="dxa"/>
          </w:tcPr>
          <w:p w14:paraId="07770515" w14:textId="77777777" w:rsidR="00F46D6E" w:rsidRPr="00B2674E" w:rsidRDefault="00F46D6E" w:rsidP="00F220BB">
            <w:r w:rsidRPr="00B2674E">
              <w:t>48</w:t>
            </w:r>
          </w:p>
        </w:tc>
        <w:tc>
          <w:tcPr>
            <w:tcW w:w="873" w:type="dxa"/>
          </w:tcPr>
          <w:p w14:paraId="7C0AAE26" w14:textId="77777777" w:rsidR="00F46D6E" w:rsidRPr="00B2674E" w:rsidRDefault="00F46D6E" w:rsidP="00F220BB">
            <w:r w:rsidRPr="00B2674E">
              <w:t>4</w:t>
            </w:r>
          </w:p>
        </w:tc>
        <w:tc>
          <w:tcPr>
            <w:tcW w:w="1015" w:type="dxa"/>
          </w:tcPr>
          <w:p w14:paraId="40C7D87F" w14:textId="77777777" w:rsidR="00F46D6E" w:rsidRPr="00B2674E" w:rsidRDefault="00F46D6E" w:rsidP="00F220BB">
            <w:r w:rsidRPr="00B2674E">
              <w:t>10</w:t>
            </w:r>
          </w:p>
        </w:tc>
        <w:tc>
          <w:tcPr>
            <w:tcW w:w="2119" w:type="dxa"/>
          </w:tcPr>
          <w:p w14:paraId="4DC9612B" w14:textId="77777777" w:rsidR="00F46D6E" w:rsidRPr="00B2674E" w:rsidRDefault="00F46D6E" w:rsidP="00F220BB">
            <w:r w:rsidRPr="00B2674E">
              <w:t>CodeLabelLayout-Price</w:t>
            </w:r>
          </w:p>
        </w:tc>
        <w:tc>
          <w:tcPr>
            <w:tcW w:w="1788" w:type="dxa"/>
          </w:tcPr>
          <w:p w14:paraId="41A19114" w14:textId="77777777" w:rsidR="00F46D6E" w:rsidRPr="00B2674E" w:rsidRDefault="00F46D6E" w:rsidP="00F220BB"/>
        </w:tc>
        <w:tc>
          <w:tcPr>
            <w:tcW w:w="2372" w:type="dxa"/>
          </w:tcPr>
          <w:p w14:paraId="6E4779AA" w14:textId="77777777" w:rsidR="00F46D6E" w:rsidRPr="00B2674E" w:rsidRDefault="00F46D6E" w:rsidP="00F220BB">
            <w:r w:rsidRPr="00B2674E">
              <w:t>ContractPrice.Price where Category = 8 and PriceType = 1</w:t>
            </w:r>
          </w:p>
        </w:tc>
        <w:tc>
          <w:tcPr>
            <w:tcW w:w="1336" w:type="dxa"/>
          </w:tcPr>
          <w:p w14:paraId="471360F3" w14:textId="77777777" w:rsidR="00F46D6E" w:rsidRPr="00B2674E" w:rsidRDefault="00F46D6E" w:rsidP="00F220BB"/>
        </w:tc>
      </w:tr>
      <w:tr w:rsidR="00365AB2" w:rsidRPr="00B2674E" w14:paraId="5A8E09AC" w14:textId="77777777" w:rsidTr="00F220BB">
        <w:tc>
          <w:tcPr>
            <w:tcW w:w="953" w:type="dxa"/>
          </w:tcPr>
          <w:p w14:paraId="071CF079" w14:textId="77777777" w:rsidR="00F46D6E" w:rsidRPr="00B2674E" w:rsidRDefault="00F46D6E" w:rsidP="00F220BB">
            <w:r w:rsidRPr="00B2674E">
              <w:t>49</w:t>
            </w:r>
          </w:p>
        </w:tc>
        <w:tc>
          <w:tcPr>
            <w:tcW w:w="873" w:type="dxa"/>
          </w:tcPr>
          <w:p w14:paraId="7C42007C" w14:textId="77777777" w:rsidR="00F46D6E" w:rsidRPr="00B2674E" w:rsidRDefault="00F46D6E" w:rsidP="00F220BB">
            <w:r w:rsidRPr="00B2674E">
              <w:t>4</w:t>
            </w:r>
          </w:p>
        </w:tc>
        <w:tc>
          <w:tcPr>
            <w:tcW w:w="1015" w:type="dxa"/>
          </w:tcPr>
          <w:p w14:paraId="0B198D89" w14:textId="77777777" w:rsidR="00F46D6E" w:rsidRPr="00B2674E" w:rsidRDefault="00F46D6E" w:rsidP="00F220BB">
            <w:r w:rsidRPr="00B2674E">
              <w:t>11</w:t>
            </w:r>
          </w:p>
        </w:tc>
        <w:tc>
          <w:tcPr>
            <w:tcW w:w="2119" w:type="dxa"/>
          </w:tcPr>
          <w:p w14:paraId="6E57773D" w14:textId="77777777" w:rsidR="00F46D6E" w:rsidRPr="00B2674E" w:rsidRDefault="00F46D6E" w:rsidP="00F220BB">
            <w:r w:rsidRPr="00B2674E">
              <w:t>NameLabelLayoutPrice</w:t>
            </w:r>
          </w:p>
        </w:tc>
        <w:tc>
          <w:tcPr>
            <w:tcW w:w="1788" w:type="dxa"/>
          </w:tcPr>
          <w:p w14:paraId="2C866163" w14:textId="77777777" w:rsidR="00F46D6E" w:rsidRPr="00B2674E" w:rsidRDefault="00F46D6E" w:rsidP="00F220BB"/>
        </w:tc>
        <w:tc>
          <w:tcPr>
            <w:tcW w:w="2372" w:type="dxa"/>
          </w:tcPr>
          <w:p w14:paraId="3A52E11E" w14:textId="77777777" w:rsidR="00F46D6E" w:rsidRPr="00B2674E" w:rsidRDefault="00F46D6E" w:rsidP="00F220BB">
            <w:r w:rsidRPr="00B2674E">
              <w:t>ContractPrice.Price where Category = 8 and PriceType = 2</w:t>
            </w:r>
          </w:p>
        </w:tc>
        <w:tc>
          <w:tcPr>
            <w:tcW w:w="1336" w:type="dxa"/>
          </w:tcPr>
          <w:p w14:paraId="189300AF" w14:textId="77777777" w:rsidR="00F46D6E" w:rsidRPr="00B2674E" w:rsidRDefault="00F46D6E" w:rsidP="00F220BB"/>
        </w:tc>
      </w:tr>
      <w:tr w:rsidR="00365AB2" w:rsidRPr="00B2674E" w14:paraId="7873B85E" w14:textId="77777777" w:rsidTr="00F220BB">
        <w:tc>
          <w:tcPr>
            <w:tcW w:w="953" w:type="dxa"/>
          </w:tcPr>
          <w:p w14:paraId="1615EBFF" w14:textId="77777777" w:rsidR="00F46D6E" w:rsidRPr="00B2674E" w:rsidRDefault="00F46D6E" w:rsidP="00F220BB">
            <w:r w:rsidRPr="00B2674E">
              <w:t>50</w:t>
            </w:r>
          </w:p>
        </w:tc>
        <w:tc>
          <w:tcPr>
            <w:tcW w:w="873" w:type="dxa"/>
          </w:tcPr>
          <w:p w14:paraId="620B4750" w14:textId="77777777" w:rsidR="00F46D6E" w:rsidRPr="00B2674E" w:rsidRDefault="00F46D6E" w:rsidP="00F220BB">
            <w:r w:rsidRPr="00B2674E">
              <w:t>2</w:t>
            </w:r>
          </w:p>
        </w:tc>
        <w:tc>
          <w:tcPr>
            <w:tcW w:w="1015" w:type="dxa"/>
          </w:tcPr>
          <w:p w14:paraId="65BBB24F" w14:textId="77777777" w:rsidR="00F46D6E" w:rsidRPr="00B2674E" w:rsidRDefault="00F46D6E" w:rsidP="00F220BB">
            <w:r w:rsidRPr="00B2674E">
              <w:t>17</w:t>
            </w:r>
          </w:p>
        </w:tc>
        <w:tc>
          <w:tcPr>
            <w:tcW w:w="2119" w:type="dxa"/>
          </w:tcPr>
          <w:p w14:paraId="6CB47044" w14:textId="77777777" w:rsidR="00F46D6E" w:rsidRPr="00B2674E" w:rsidRDefault="00F46D6E" w:rsidP="00F220BB">
            <w:r w:rsidRPr="00B2674E">
              <w:t>ContractRentStop</w:t>
            </w:r>
          </w:p>
        </w:tc>
        <w:tc>
          <w:tcPr>
            <w:tcW w:w="1788" w:type="dxa"/>
          </w:tcPr>
          <w:p w14:paraId="6143CC4C" w14:textId="77777777" w:rsidR="00F46D6E" w:rsidRPr="00B2674E" w:rsidRDefault="00F46D6E" w:rsidP="00F220BB"/>
        </w:tc>
        <w:tc>
          <w:tcPr>
            <w:tcW w:w="2372" w:type="dxa"/>
          </w:tcPr>
          <w:p w14:paraId="01017986" w14:textId="77777777" w:rsidR="00F46D6E" w:rsidRPr="00B2674E" w:rsidRDefault="00F46D6E" w:rsidP="00F220BB">
            <w:r w:rsidRPr="00B2674E">
              <w:t>ContractRentStop.Start-Year, StartWeek, EndYear, EndWeek</w:t>
            </w:r>
          </w:p>
        </w:tc>
        <w:tc>
          <w:tcPr>
            <w:tcW w:w="1336" w:type="dxa"/>
          </w:tcPr>
          <w:p w14:paraId="309FAB19" w14:textId="77777777" w:rsidR="00F46D6E" w:rsidRPr="00B2674E" w:rsidRDefault="00F46D6E" w:rsidP="00F220BB"/>
        </w:tc>
      </w:tr>
      <w:tr w:rsidR="00365AB2" w:rsidRPr="00B2674E" w14:paraId="6BF6D29B" w14:textId="77777777" w:rsidTr="00F220BB">
        <w:tc>
          <w:tcPr>
            <w:tcW w:w="953" w:type="dxa"/>
          </w:tcPr>
          <w:p w14:paraId="0A74F523" w14:textId="77777777" w:rsidR="00F46D6E" w:rsidRPr="00B2674E" w:rsidRDefault="00F46D6E" w:rsidP="00F220BB">
            <w:r w:rsidRPr="00B2674E">
              <w:t>51</w:t>
            </w:r>
          </w:p>
        </w:tc>
        <w:tc>
          <w:tcPr>
            <w:tcW w:w="873" w:type="dxa"/>
          </w:tcPr>
          <w:p w14:paraId="43ECE8B3" w14:textId="77777777" w:rsidR="00F46D6E" w:rsidRPr="00B2674E" w:rsidRDefault="00F46D6E" w:rsidP="00F220BB">
            <w:r w:rsidRPr="00B2674E">
              <w:t>7</w:t>
            </w:r>
          </w:p>
        </w:tc>
        <w:tc>
          <w:tcPr>
            <w:tcW w:w="1015" w:type="dxa"/>
          </w:tcPr>
          <w:p w14:paraId="72A80293" w14:textId="77777777" w:rsidR="00F46D6E" w:rsidRPr="00B2674E" w:rsidRDefault="00F46D6E" w:rsidP="00F220BB">
            <w:r w:rsidRPr="00B2674E">
              <w:t>1</w:t>
            </w:r>
          </w:p>
        </w:tc>
        <w:tc>
          <w:tcPr>
            <w:tcW w:w="2119" w:type="dxa"/>
          </w:tcPr>
          <w:p w14:paraId="3277C2A8" w14:textId="77777777" w:rsidR="00F46D6E" w:rsidRPr="00B2674E" w:rsidRDefault="00F46D6E" w:rsidP="00F220BB">
            <w:r w:rsidRPr="00B2674E">
              <w:t>InvoiceFrequency-Code</w:t>
            </w:r>
          </w:p>
        </w:tc>
        <w:tc>
          <w:tcPr>
            <w:tcW w:w="1788" w:type="dxa"/>
          </w:tcPr>
          <w:p w14:paraId="3773673F" w14:textId="77777777" w:rsidR="00F46D6E" w:rsidRPr="00B2674E" w:rsidRDefault="00F46D6E" w:rsidP="00F220BB">
            <w:r w:rsidRPr="00B2674E">
              <w:t>cmbInvoiceFrequency</w:t>
            </w:r>
          </w:p>
        </w:tc>
        <w:tc>
          <w:tcPr>
            <w:tcW w:w="2372" w:type="dxa"/>
          </w:tcPr>
          <w:p w14:paraId="614CA8E9" w14:textId="77777777" w:rsidR="00F46D6E" w:rsidRPr="00B2674E" w:rsidRDefault="00F46D6E" w:rsidP="00F220BB">
            <w:r w:rsidRPr="00B2674E">
              <w:t>CC.InvoiceFrequency_-ID.Code</w:t>
            </w:r>
          </w:p>
        </w:tc>
        <w:tc>
          <w:tcPr>
            <w:tcW w:w="1336" w:type="dxa"/>
          </w:tcPr>
          <w:p w14:paraId="54F8E85B" w14:textId="77777777" w:rsidR="00F46D6E" w:rsidRPr="00B2674E" w:rsidRDefault="00F46D6E" w:rsidP="00F220BB">
            <w:r w:rsidRPr="00B2674E">
              <w:t>0</w:t>
            </w:r>
          </w:p>
        </w:tc>
      </w:tr>
      <w:tr w:rsidR="00365AB2" w:rsidRPr="00B2674E" w14:paraId="063DB0E2" w14:textId="77777777" w:rsidTr="00F220BB">
        <w:tc>
          <w:tcPr>
            <w:tcW w:w="953" w:type="dxa"/>
          </w:tcPr>
          <w:p w14:paraId="76FA858F" w14:textId="77777777" w:rsidR="00F46D6E" w:rsidRPr="00B2674E" w:rsidRDefault="00F46D6E" w:rsidP="00F220BB">
            <w:r w:rsidRPr="00B2674E">
              <w:t>52</w:t>
            </w:r>
          </w:p>
        </w:tc>
        <w:tc>
          <w:tcPr>
            <w:tcW w:w="873" w:type="dxa"/>
          </w:tcPr>
          <w:p w14:paraId="03E2A588" w14:textId="77777777" w:rsidR="00F46D6E" w:rsidRPr="00B2674E" w:rsidRDefault="00F46D6E" w:rsidP="00F220BB">
            <w:r w:rsidRPr="00B2674E">
              <w:t>7</w:t>
            </w:r>
          </w:p>
        </w:tc>
        <w:tc>
          <w:tcPr>
            <w:tcW w:w="1015" w:type="dxa"/>
          </w:tcPr>
          <w:p w14:paraId="28F4F925" w14:textId="77777777" w:rsidR="00F46D6E" w:rsidRPr="00B2674E" w:rsidRDefault="00F46D6E" w:rsidP="00F220BB">
            <w:r w:rsidRPr="00B2674E">
              <w:t>2</w:t>
            </w:r>
          </w:p>
        </w:tc>
        <w:tc>
          <w:tcPr>
            <w:tcW w:w="2119" w:type="dxa"/>
          </w:tcPr>
          <w:p w14:paraId="5906D6C2" w14:textId="77777777" w:rsidR="00F46D6E" w:rsidRPr="00B2674E" w:rsidRDefault="00F46D6E" w:rsidP="00F220BB">
            <w:r w:rsidRPr="00B2674E">
              <w:t>RentPeriod</w:t>
            </w:r>
          </w:p>
        </w:tc>
        <w:tc>
          <w:tcPr>
            <w:tcW w:w="1788" w:type="dxa"/>
          </w:tcPr>
          <w:p w14:paraId="7669B3E7" w14:textId="77777777" w:rsidR="00F46D6E" w:rsidRPr="00B2674E" w:rsidRDefault="00F46D6E" w:rsidP="00F220BB"/>
        </w:tc>
        <w:tc>
          <w:tcPr>
            <w:tcW w:w="2372" w:type="dxa"/>
          </w:tcPr>
          <w:p w14:paraId="5027A68B" w14:textId="77777777" w:rsidR="00F46D6E" w:rsidRPr="00B2674E" w:rsidRDefault="00F46D6E" w:rsidP="00F220BB">
            <w:r w:rsidRPr="00B2674E">
              <w:t>CC.RentPeriod</w:t>
            </w:r>
          </w:p>
        </w:tc>
        <w:tc>
          <w:tcPr>
            <w:tcW w:w="1336" w:type="dxa"/>
          </w:tcPr>
          <w:p w14:paraId="1C2D05A1" w14:textId="77777777" w:rsidR="00F46D6E" w:rsidRPr="00B2674E" w:rsidRDefault="00F46D6E" w:rsidP="00F220BB"/>
        </w:tc>
      </w:tr>
      <w:tr w:rsidR="00365AB2" w:rsidRPr="00B2674E" w14:paraId="4291A59E" w14:textId="77777777" w:rsidTr="00F220BB">
        <w:tc>
          <w:tcPr>
            <w:tcW w:w="953" w:type="dxa"/>
          </w:tcPr>
          <w:p w14:paraId="07B774D8" w14:textId="77777777" w:rsidR="00F46D6E" w:rsidRPr="00B2674E" w:rsidRDefault="00F46D6E" w:rsidP="00F220BB">
            <w:r w:rsidRPr="00B2674E">
              <w:lastRenderedPageBreak/>
              <w:t>53</w:t>
            </w:r>
          </w:p>
        </w:tc>
        <w:tc>
          <w:tcPr>
            <w:tcW w:w="873" w:type="dxa"/>
          </w:tcPr>
          <w:p w14:paraId="240A326D" w14:textId="77777777" w:rsidR="00F46D6E" w:rsidRPr="00B2674E" w:rsidRDefault="00F46D6E" w:rsidP="00F220BB">
            <w:r w:rsidRPr="00B2674E">
              <w:t>7</w:t>
            </w:r>
          </w:p>
        </w:tc>
        <w:tc>
          <w:tcPr>
            <w:tcW w:w="1015" w:type="dxa"/>
          </w:tcPr>
          <w:p w14:paraId="363D3CAA" w14:textId="77777777" w:rsidR="00F46D6E" w:rsidRPr="00B2674E" w:rsidRDefault="00F46D6E" w:rsidP="00F220BB">
            <w:r w:rsidRPr="00B2674E">
              <w:t>3</w:t>
            </w:r>
          </w:p>
        </w:tc>
        <w:tc>
          <w:tcPr>
            <w:tcW w:w="2119" w:type="dxa"/>
          </w:tcPr>
          <w:p w14:paraId="664D2105" w14:textId="77777777" w:rsidR="00F46D6E" w:rsidRPr="00B2674E" w:rsidRDefault="00F46D6E" w:rsidP="00F220BB">
            <w:r w:rsidRPr="00B2674E">
              <w:t>MinimumInvoice-Amount</w:t>
            </w:r>
          </w:p>
        </w:tc>
        <w:tc>
          <w:tcPr>
            <w:tcW w:w="1788" w:type="dxa"/>
          </w:tcPr>
          <w:p w14:paraId="37F89FCC" w14:textId="77777777" w:rsidR="00F46D6E" w:rsidRPr="00B2674E" w:rsidRDefault="00F46D6E" w:rsidP="00F220BB">
            <w:r w:rsidRPr="00B2674E">
              <w:t>txtMinInvoiceAmount</w:t>
            </w:r>
          </w:p>
        </w:tc>
        <w:tc>
          <w:tcPr>
            <w:tcW w:w="2372" w:type="dxa"/>
          </w:tcPr>
          <w:p w14:paraId="58172CED" w14:textId="77777777" w:rsidR="00F46D6E" w:rsidRPr="00B2674E" w:rsidRDefault="00F46D6E" w:rsidP="00F220BB">
            <w:r w:rsidRPr="00B2674E">
              <w:t>CC.MinimumInvoice-Amount</w:t>
            </w:r>
          </w:p>
        </w:tc>
        <w:tc>
          <w:tcPr>
            <w:tcW w:w="1336" w:type="dxa"/>
          </w:tcPr>
          <w:p w14:paraId="0C235572" w14:textId="77777777" w:rsidR="00F46D6E" w:rsidRPr="00B2674E" w:rsidRDefault="00F46D6E" w:rsidP="00F220BB">
            <w:r w:rsidRPr="00B2674E">
              <w:t>2</w:t>
            </w:r>
          </w:p>
        </w:tc>
      </w:tr>
      <w:tr w:rsidR="00365AB2" w:rsidRPr="00B2674E" w14:paraId="7293D256" w14:textId="77777777" w:rsidTr="00F220BB">
        <w:tc>
          <w:tcPr>
            <w:tcW w:w="953" w:type="dxa"/>
          </w:tcPr>
          <w:p w14:paraId="688B88DF" w14:textId="77777777" w:rsidR="00F46D6E" w:rsidRPr="00B2674E" w:rsidRDefault="00F46D6E" w:rsidP="00F220BB">
            <w:r w:rsidRPr="00B2674E">
              <w:t>54</w:t>
            </w:r>
          </w:p>
        </w:tc>
        <w:tc>
          <w:tcPr>
            <w:tcW w:w="873" w:type="dxa"/>
          </w:tcPr>
          <w:p w14:paraId="4C0EB11F" w14:textId="77777777" w:rsidR="00F46D6E" w:rsidRPr="00B2674E" w:rsidRDefault="00F46D6E" w:rsidP="00F220BB">
            <w:r w:rsidRPr="00B2674E">
              <w:t>7</w:t>
            </w:r>
          </w:p>
        </w:tc>
        <w:tc>
          <w:tcPr>
            <w:tcW w:w="1015" w:type="dxa"/>
          </w:tcPr>
          <w:p w14:paraId="6AADD17E" w14:textId="77777777" w:rsidR="00F46D6E" w:rsidRPr="00B2674E" w:rsidRDefault="00F46D6E" w:rsidP="00F220BB">
            <w:r w:rsidRPr="00B2674E">
              <w:t>4</w:t>
            </w:r>
          </w:p>
        </w:tc>
        <w:tc>
          <w:tcPr>
            <w:tcW w:w="2119" w:type="dxa"/>
          </w:tcPr>
          <w:p w14:paraId="294AC9CF" w14:textId="77777777" w:rsidR="00F46D6E" w:rsidRPr="00B2674E" w:rsidRDefault="00F46D6E" w:rsidP="00F220BB">
            <w:r w:rsidRPr="00B2674E">
              <w:t>WeeklyMinInv-Amount</w:t>
            </w:r>
          </w:p>
        </w:tc>
        <w:tc>
          <w:tcPr>
            <w:tcW w:w="1788" w:type="dxa"/>
          </w:tcPr>
          <w:p w14:paraId="352CC76B" w14:textId="77777777" w:rsidR="00F46D6E" w:rsidRPr="00B2674E" w:rsidRDefault="00F46D6E" w:rsidP="00F220BB"/>
        </w:tc>
        <w:tc>
          <w:tcPr>
            <w:tcW w:w="2372" w:type="dxa"/>
          </w:tcPr>
          <w:p w14:paraId="11EB16B6" w14:textId="77777777" w:rsidR="00F46D6E" w:rsidRPr="00B2674E" w:rsidRDefault="00F46D6E" w:rsidP="00F220BB">
            <w:r w:rsidRPr="00B2674E">
              <w:t>CC.WeeklyMinInv-Amount</w:t>
            </w:r>
          </w:p>
        </w:tc>
        <w:tc>
          <w:tcPr>
            <w:tcW w:w="1336" w:type="dxa"/>
          </w:tcPr>
          <w:p w14:paraId="02D2F87F" w14:textId="77777777" w:rsidR="00F46D6E" w:rsidRPr="00B2674E" w:rsidRDefault="00F46D6E" w:rsidP="00F220BB"/>
        </w:tc>
      </w:tr>
      <w:tr w:rsidR="00365AB2" w:rsidRPr="00B2674E" w14:paraId="47DB7F05" w14:textId="77777777" w:rsidTr="00F220BB">
        <w:tc>
          <w:tcPr>
            <w:tcW w:w="953" w:type="dxa"/>
          </w:tcPr>
          <w:p w14:paraId="2BF921E9" w14:textId="77777777" w:rsidR="00F46D6E" w:rsidRPr="00B2674E" w:rsidRDefault="00F46D6E" w:rsidP="00F220BB">
            <w:r w:rsidRPr="00B2674E">
              <w:t>55</w:t>
            </w:r>
          </w:p>
        </w:tc>
        <w:tc>
          <w:tcPr>
            <w:tcW w:w="873" w:type="dxa"/>
          </w:tcPr>
          <w:p w14:paraId="0F96AB02" w14:textId="77777777" w:rsidR="00F46D6E" w:rsidRPr="00B2674E" w:rsidRDefault="00F46D6E" w:rsidP="00F220BB">
            <w:r w:rsidRPr="00B2674E">
              <w:t>7</w:t>
            </w:r>
          </w:p>
        </w:tc>
        <w:tc>
          <w:tcPr>
            <w:tcW w:w="1015" w:type="dxa"/>
          </w:tcPr>
          <w:p w14:paraId="222B2A85" w14:textId="77777777" w:rsidR="00F46D6E" w:rsidRPr="00B2674E" w:rsidRDefault="00F46D6E" w:rsidP="00F220BB">
            <w:r w:rsidRPr="00B2674E">
              <w:t>5</w:t>
            </w:r>
          </w:p>
        </w:tc>
        <w:tc>
          <w:tcPr>
            <w:tcW w:w="2119" w:type="dxa"/>
          </w:tcPr>
          <w:p w14:paraId="6D0AEC08" w14:textId="77777777" w:rsidR="00F46D6E" w:rsidRPr="00B2674E" w:rsidRDefault="00F46D6E" w:rsidP="00F220BB">
            <w:r w:rsidRPr="00B2674E">
              <w:t>SplitInvoicesPer-Activity</w:t>
            </w:r>
          </w:p>
        </w:tc>
        <w:tc>
          <w:tcPr>
            <w:tcW w:w="1788" w:type="dxa"/>
          </w:tcPr>
          <w:p w14:paraId="570DE631" w14:textId="77777777" w:rsidR="00F46D6E" w:rsidRPr="00B2674E" w:rsidRDefault="00F46D6E" w:rsidP="00F220BB">
            <w:r w:rsidRPr="00B2674E">
              <w:t>cbSplitInvoicesPerActivity</w:t>
            </w:r>
          </w:p>
        </w:tc>
        <w:tc>
          <w:tcPr>
            <w:tcW w:w="2372" w:type="dxa"/>
          </w:tcPr>
          <w:p w14:paraId="4B44C63C" w14:textId="77777777" w:rsidR="00F46D6E" w:rsidRPr="00B2674E" w:rsidRDefault="00F46D6E" w:rsidP="00F220BB">
            <w:r w:rsidRPr="00B2674E">
              <w:t>CCB.SplitInvoices-PerActivity</w:t>
            </w:r>
          </w:p>
        </w:tc>
        <w:tc>
          <w:tcPr>
            <w:tcW w:w="1336" w:type="dxa"/>
          </w:tcPr>
          <w:p w14:paraId="2875BCDF" w14:textId="77777777" w:rsidR="00F46D6E" w:rsidRPr="00B2674E" w:rsidRDefault="00F46D6E" w:rsidP="00F220BB">
            <w:r w:rsidRPr="00B2674E">
              <w:t>2</w:t>
            </w:r>
          </w:p>
        </w:tc>
      </w:tr>
      <w:tr w:rsidR="00365AB2" w:rsidRPr="00B2674E" w14:paraId="7CC529A4" w14:textId="77777777" w:rsidTr="00F220BB">
        <w:tc>
          <w:tcPr>
            <w:tcW w:w="953" w:type="dxa"/>
          </w:tcPr>
          <w:p w14:paraId="4AA4ABA5" w14:textId="77777777" w:rsidR="00F46D6E" w:rsidRPr="00B2674E" w:rsidRDefault="00F46D6E" w:rsidP="00F220BB">
            <w:r w:rsidRPr="00B2674E">
              <w:t>56</w:t>
            </w:r>
          </w:p>
        </w:tc>
        <w:tc>
          <w:tcPr>
            <w:tcW w:w="873" w:type="dxa"/>
          </w:tcPr>
          <w:p w14:paraId="2A59C810" w14:textId="77777777" w:rsidR="00F46D6E" w:rsidRPr="00B2674E" w:rsidRDefault="00F46D6E" w:rsidP="00F220BB">
            <w:r w:rsidRPr="00B2674E">
              <w:t>7</w:t>
            </w:r>
          </w:p>
        </w:tc>
        <w:tc>
          <w:tcPr>
            <w:tcW w:w="1015" w:type="dxa"/>
          </w:tcPr>
          <w:p w14:paraId="515CCF99" w14:textId="77777777" w:rsidR="00F46D6E" w:rsidRPr="00B2674E" w:rsidRDefault="00F46D6E" w:rsidP="00F220BB">
            <w:r w:rsidRPr="00B2674E">
              <w:t>6</w:t>
            </w:r>
          </w:p>
        </w:tc>
        <w:tc>
          <w:tcPr>
            <w:tcW w:w="2119" w:type="dxa"/>
          </w:tcPr>
          <w:p w14:paraId="70950CDA" w14:textId="77777777" w:rsidR="00F46D6E" w:rsidRPr="00B2674E" w:rsidRDefault="00F46D6E" w:rsidP="00F220BB">
            <w:r w:rsidRPr="00B2674E">
              <w:t>SplitInvoices</w:t>
            </w:r>
          </w:p>
        </w:tc>
        <w:tc>
          <w:tcPr>
            <w:tcW w:w="1788" w:type="dxa"/>
          </w:tcPr>
          <w:p w14:paraId="211AF318" w14:textId="77777777" w:rsidR="00F46D6E" w:rsidRPr="00B2674E" w:rsidRDefault="00F46D6E" w:rsidP="00F220BB"/>
        </w:tc>
        <w:tc>
          <w:tcPr>
            <w:tcW w:w="2372" w:type="dxa"/>
          </w:tcPr>
          <w:p w14:paraId="21ECA8C7" w14:textId="77777777" w:rsidR="00F46D6E" w:rsidRPr="00B2674E" w:rsidRDefault="00F46D6E" w:rsidP="00F220BB">
            <w:r w:rsidRPr="00B2674E">
              <w:t>CC.SplitInvoices</w:t>
            </w:r>
          </w:p>
        </w:tc>
        <w:tc>
          <w:tcPr>
            <w:tcW w:w="1336" w:type="dxa"/>
          </w:tcPr>
          <w:p w14:paraId="0F139198" w14:textId="77777777" w:rsidR="00F46D6E" w:rsidRPr="00B2674E" w:rsidRDefault="00F46D6E" w:rsidP="00F220BB"/>
        </w:tc>
      </w:tr>
      <w:tr w:rsidR="00365AB2" w:rsidRPr="00B2674E" w14:paraId="13D8421E" w14:textId="77777777" w:rsidTr="00F220BB">
        <w:tc>
          <w:tcPr>
            <w:tcW w:w="953" w:type="dxa"/>
          </w:tcPr>
          <w:p w14:paraId="32DB65F9" w14:textId="77777777" w:rsidR="00F46D6E" w:rsidRPr="00B2674E" w:rsidRDefault="00F46D6E" w:rsidP="00F220BB">
            <w:r w:rsidRPr="00B2674E">
              <w:t>57</w:t>
            </w:r>
          </w:p>
        </w:tc>
        <w:tc>
          <w:tcPr>
            <w:tcW w:w="873" w:type="dxa"/>
          </w:tcPr>
          <w:p w14:paraId="25E3E2CA" w14:textId="77777777" w:rsidR="00F46D6E" w:rsidRPr="00B2674E" w:rsidRDefault="00F46D6E" w:rsidP="00F220BB">
            <w:r w:rsidRPr="00B2674E">
              <w:t>7</w:t>
            </w:r>
          </w:p>
        </w:tc>
        <w:tc>
          <w:tcPr>
            <w:tcW w:w="1015" w:type="dxa"/>
          </w:tcPr>
          <w:p w14:paraId="3280375A" w14:textId="77777777" w:rsidR="00F46D6E" w:rsidRPr="00B2674E" w:rsidRDefault="00F46D6E" w:rsidP="00F220BB">
            <w:r w:rsidRPr="00B2674E">
              <w:t>7</w:t>
            </w:r>
          </w:p>
        </w:tc>
        <w:tc>
          <w:tcPr>
            <w:tcW w:w="2119" w:type="dxa"/>
          </w:tcPr>
          <w:p w14:paraId="7BD8349C" w14:textId="77777777" w:rsidR="00F46D6E" w:rsidRPr="00B2674E" w:rsidRDefault="00F46D6E" w:rsidP="00F220BB">
            <w:r w:rsidRPr="00B2674E">
              <w:t>DirectInvAll-Services</w:t>
            </w:r>
          </w:p>
        </w:tc>
        <w:tc>
          <w:tcPr>
            <w:tcW w:w="1788" w:type="dxa"/>
          </w:tcPr>
          <w:p w14:paraId="3067385D" w14:textId="77777777" w:rsidR="00F46D6E" w:rsidRPr="00B2674E" w:rsidRDefault="00F46D6E" w:rsidP="00F220BB"/>
        </w:tc>
        <w:tc>
          <w:tcPr>
            <w:tcW w:w="2372" w:type="dxa"/>
          </w:tcPr>
          <w:p w14:paraId="02EA0CA6" w14:textId="77777777" w:rsidR="00F46D6E" w:rsidRPr="00B2674E" w:rsidRDefault="00F46D6E" w:rsidP="00F220BB">
            <w:r w:rsidRPr="00B2674E">
              <w:t>CC.DirectInvAll-Services</w:t>
            </w:r>
          </w:p>
        </w:tc>
        <w:tc>
          <w:tcPr>
            <w:tcW w:w="1336" w:type="dxa"/>
          </w:tcPr>
          <w:p w14:paraId="67F3ED02" w14:textId="77777777" w:rsidR="00F46D6E" w:rsidRPr="00B2674E" w:rsidRDefault="00F46D6E" w:rsidP="00F220BB"/>
        </w:tc>
      </w:tr>
      <w:tr w:rsidR="00365AB2" w:rsidRPr="00B2674E" w14:paraId="4DD9D2A7" w14:textId="77777777" w:rsidTr="00F220BB">
        <w:tc>
          <w:tcPr>
            <w:tcW w:w="953" w:type="dxa"/>
          </w:tcPr>
          <w:p w14:paraId="6A6D41F4" w14:textId="77777777" w:rsidR="00F46D6E" w:rsidRPr="00B2674E" w:rsidRDefault="00F46D6E" w:rsidP="00F220BB">
            <w:r w:rsidRPr="00B2674E">
              <w:t>58</w:t>
            </w:r>
          </w:p>
        </w:tc>
        <w:tc>
          <w:tcPr>
            <w:tcW w:w="873" w:type="dxa"/>
          </w:tcPr>
          <w:p w14:paraId="7C880B4C" w14:textId="77777777" w:rsidR="00F46D6E" w:rsidRPr="00B2674E" w:rsidRDefault="00F46D6E" w:rsidP="00F220BB">
            <w:r w:rsidRPr="00B2674E">
              <w:t>7</w:t>
            </w:r>
          </w:p>
        </w:tc>
        <w:tc>
          <w:tcPr>
            <w:tcW w:w="1015" w:type="dxa"/>
          </w:tcPr>
          <w:p w14:paraId="0A2664C3" w14:textId="77777777" w:rsidR="00F46D6E" w:rsidRPr="00B2674E" w:rsidRDefault="00F46D6E" w:rsidP="00F220BB">
            <w:r w:rsidRPr="00B2674E">
              <w:t>8</w:t>
            </w:r>
          </w:p>
        </w:tc>
        <w:tc>
          <w:tcPr>
            <w:tcW w:w="2119" w:type="dxa"/>
          </w:tcPr>
          <w:p w14:paraId="7DF453F1" w14:textId="77777777" w:rsidR="00F46D6E" w:rsidRPr="00B2674E" w:rsidRDefault="00F46D6E" w:rsidP="00F220BB">
            <w:r w:rsidRPr="00B2674E">
              <w:t>DirectInvDeliveries</w:t>
            </w:r>
          </w:p>
        </w:tc>
        <w:tc>
          <w:tcPr>
            <w:tcW w:w="1788" w:type="dxa"/>
          </w:tcPr>
          <w:p w14:paraId="21455337" w14:textId="77777777" w:rsidR="00F46D6E" w:rsidRPr="00B2674E" w:rsidRDefault="00F46D6E" w:rsidP="00F220BB"/>
        </w:tc>
        <w:tc>
          <w:tcPr>
            <w:tcW w:w="2372" w:type="dxa"/>
          </w:tcPr>
          <w:p w14:paraId="7B9638D2" w14:textId="77777777" w:rsidR="00F46D6E" w:rsidRPr="00B2674E" w:rsidRDefault="00F46D6E" w:rsidP="00F220BB">
            <w:r w:rsidRPr="00B2674E">
              <w:t>CC.DirectInvDeliveries</w:t>
            </w:r>
          </w:p>
        </w:tc>
        <w:tc>
          <w:tcPr>
            <w:tcW w:w="1336" w:type="dxa"/>
          </w:tcPr>
          <w:p w14:paraId="4D0EDA4E" w14:textId="77777777" w:rsidR="00F46D6E" w:rsidRPr="00B2674E" w:rsidRDefault="00F46D6E" w:rsidP="00F220BB"/>
        </w:tc>
      </w:tr>
      <w:tr w:rsidR="00365AB2" w:rsidRPr="00B2674E" w14:paraId="06426B94" w14:textId="77777777" w:rsidTr="00F220BB">
        <w:tc>
          <w:tcPr>
            <w:tcW w:w="953" w:type="dxa"/>
          </w:tcPr>
          <w:p w14:paraId="38733539" w14:textId="77777777" w:rsidR="00F46D6E" w:rsidRPr="00B2674E" w:rsidRDefault="00F46D6E" w:rsidP="00F220BB">
            <w:r w:rsidRPr="00B2674E">
              <w:t>59</w:t>
            </w:r>
          </w:p>
        </w:tc>
        <w:tc>
          <w:tcPr>
            <w:tcW w:w="873" w:type="dxa"/>
          </w:tcPr>
          <w:p w14:paraId="36CD9C68" w14:textId="77777777" w:rsidR="00F46D6E" w:rsidRPr="00B2674E" w:rsidRDefault="00F46D6E" w:rsidP="00F220BB">
            <w:r w:rsidRPr="00B2674E">
              <w:t>7</w:t>
            </w:r>
          </w:p>
        </w:tc>
        <w:tc>
          <w:tcPr>
            <w:tcW w:w="1015" w:type="dxa"/>
          </w:tcPr>
          <w:p w14:paraId="08F60D50" w14:textId="77777777" w:rsidR="00F46D6E" w:rsidRPr="00B2674E" w:rsidRDefault="00F46D6E" w:rsidP="00F220BB">
            <w:r w:rsidRPr="00B2674E">
              <w:t>9</w:t>
            </w:r>
          </w:p>
        </w:tc>
        <w:tc>
          <w:tcPr>
            <w:tcW w:w="2119" w:type="dxa"/>
          </w:tcPr>
          <w:p w14:paraId="62696D22" w14:textId="77777777" w:rsidR="00F46D6E" w:rsidRPr="00B2674E" w:rsidRDefault="00F46D6E" w:rsidP="00F220BB">
            <w:r w:rsidRPr="00B2674E">
              <w:t>DirectInvSoil-Weights</w:t>
            </w:r>
          </w:p>
        </w:tc>
        <w:tc>
          <w:tcPr>
            <w:tcW w:w="1788" w:type="dxa"/>
          </w:tcPr>
          <w:p w14:paraId="018C9E9A" w14:textId="77777777" w:rsidR="00F46D6E" w:rsidRPr="00B2674E" w:rsidRDefault="00F46D6E" w:rsidP="00F220BB"/>
        </w:tc>
        <w:tc>
          <w:tcPr>
            <w:tcW w:w="2372" w:type="dxa"/>
          </w:tcPr>
          <w:p w14:paraId="0AAD26FB" w14:textId="77777777" w:rsidR="00F46D6E" w:rsidRPr="00B2674E" w:rsidRDefault="00F46D6E" w:rsidP="00F220BB">
            <w:r w:rsidRPr="00B2674E">
              <w:t>CC.DirectInvSoil-Weights</w:t>
            </w:r>
          </w:p>
        </w:tc>
        <w:tc>
          <w:tcPr>
            <w:tcW w:w="1336" w:type="dxa"/>
          </w:tcPr>
          <w:p w14:paraId="2FBD2508" w14:textId="77777777" w:rsidR="00F46D6E" w:rsidRPr="00B2674E" w:rsidRDefault="00F46D6E" w:rsidP="00F220BB"/>
        </w:tc>
      </w:tr>
      <w:tr w:rsidR="00365AB2" w:rsidRPr="00B2674E" w14:paraId="608F7506" w14:textId="77777777" w:rsidTr="00F220BB">
        <w:tc>
          <w:tcPr>
            <w:tcW w:w="953" w:type="dxa"/>
          </w:tcPr>
          <w:p w14:paraId="3D25C96C" w14:textId="77777777" w:rsidR="00F46D6E" w:rsidRPr="00B2674E" w:rsidRDefault="00F46D6E" w:rsidP="00F220BB">
            <w:r w:rsidRPr="00B2674E">
              <w:t>60</w:t>
            </w:r>
          </w:p>
        </w:tc>
        <w:tc>
          <w:tcPr>
            <w:tcW w:w="873" w:type="dxa"/>
          </w:tcPr>
          <w:p w14:paraId="6DACFC5A" w14:textId="77777777" w:rsidR="00F46D6E" w:rsidRPr="00B2674E" w:rsidRDefault="00F46D6E" w:rsidP="00F220BB">
            <w:r w:rsidRPr="00B2674E">
              <w:t>7</w:t>
            </w:r>
          </w:p>
        </w:tc>
        <w:tc>
          <w:tcPr>
            <w:tcW w:w="1015" w:type="dxa"/>
          </w:tcPr>
          <w:p w14:paraId="2059EF33" w14:textId="77777777" w:rsidR="00F46D6E" w:rsidRPr="00B2674E" w:rsidRDefault="00F46D6E" w:rsidP="00F220BB">
            <w:r w:rsidRPr="00B2674E">
              <w:t>10</w:t>
            </w:r>
          </w:p>
        </w:tc>
        <w:tc>
          <w:tcPr>
            <w:tcW w:w="2119" w:type="dxa"/>
          </w:tcPr>
          <w:p w14:paraId="353A3D96" w14:textId="77777777" w:rsidR="00F46D6E" w:rsidRPr="00B2674E" w:rsidRDefault="00F46D6E" w:rsidP="00F220BB">
            <w:r w:rsidRPr="00B2674E">
              <w:t>DirectInvClean-Weights</w:t>
            </w:r>
          </w:p>
        </w:tc>
        <w:tc>
          <w:tcPr>
            <w:tcW w:w="1788" w:type="dxa"/>
          </w:tcPr>
          <w:p w14:paraId="165976F7" w14:textId="77777777" w:rsidR="00F46D6E" w:rsidRPr="00B2674E" w:rsidRDefault="00F46D6E" w:rsidP="00F220BB"/>
        </w:tc>
        <w:tc>
          <w:tcPr>
            <w:tcW w:w="2372" w:type="dxa"/>
          </w:tcPr>
          <w:p w14:paraId="0135A28C" w14:textId="77777777" w:rsidR="00F46D6E" w:rsidRPr="00B2674E" w:rsidRDefault="00F46D6E" w:rsidP="00F220BB">
            <w:r w:rsidRPr="00B2674E">
              <w:t>CC.DirectInvClean-Weights</w:t>
            </w:r>
          </w:p>
        </w:tc>
        <w:tc>
          <w:tcPr>
            <w:tcW w:w="1336" w:type="dxa"/>
          </w:tcPr>
          <w:p w14:paraId="01A98CE9" w14:textId="77777777" w:rsidR="00F46D6E" w:rsidRPr="00B2674E" w:rsidRDefault="00F46D6E" w:rsidP="00F220BB"/>
        </w:tc>
      </w:tr>
      <w:tr w:rsidR="00365AB2" w:rsidRPr="00B2674E" w14:paraId="5F498415" w14:textId="77777777" w:rsidTr="00F220BB">
        <w:tc>
          <w:tcPr>
            <w:tcW w:w="953" w:type="dxa"/>
          </w:tcPr>
          <w:p w14:paraId="7A895D39" w14:textId="77777777" w:rsidR="00F46D6E" w:rsidRPr="00B2674E" w:rsidRDefault="00F46D6E" w:rsidP="00F220BB">
            <w:r w:rsidRPr="00B2674E">
              <w:t>61</w:t>
            </w:r>
          </w:p>
        </w:tc>
        <w:tc>
          <w:tcPr>
            <w:tcW w:w="873" w:type="dxa"/>
          </w:tcPr>
          <w:p w14:paraId="02CA56D6" w14:textId="77777777" w:rsidR="00F46D6E" w:rsidRPr="00B2674E" w:rsidRDefault="00F46D6E" w:rsidP="00F220BB">
            <w:r w:rsidRPr="00B2674E">
              <w:t>7</w:t>
            </w:r>
          </w:p>
        </w:tc>
        <w:tc>
          <w:tcPr>
            <w:tcW w:w="1015" w:type="dxa"/>
          </w:tcPr>
          <w:p w14:paraId="2771FE6D" w14:textId="77777777" w:rsidR="00F46D6E" w:rsidRPr="00B2674E" w:rsidRDefault="00F46D6E" w:rsidP="00F220BB">
            <w:r w:rsidRPr="00B2674E">
              <w:t>11</w:t>
            </w:r>
          </w:p>
        </w:tc>
        <w:tc>
          <w:tcPr>
            <w:tcW w:w="2119" w:type="dxa"/>
          </w:tcPr>
          <w:p w14:paraId="5B3A554B" w14:textId="77777777" w:rsidR="00F46D6E" w:rsidRPr="00B2674E" w:rsidRDefault="00F46D6E" w:rsidP="00F220BB">
            <w:r w:rsidRPr="00B2674E">
              <w:t>DirectInvSales-Notes</w:t>
            </w:r>
          </w:p>
        </w:tc>
        <w:tc>
          <w:tcPr>
            <w:tcW w:w="1788" w:type="dxa"/>
          </w:tcPr>
          <w:p w14:paraId="67E709D7" w14:textId="77777777" w:rsidR="00F46D6E" w:rsidRPr="00B2674E" w:rsidRDefault="00F46D6E" w:rsidP="00F220BB"/>
        </w:tc>
        <w:tc>
          <w:tcPr>
            <w:tcW w:w="2372" w:type="dxa"/>
          </w:tcPr>
          <w:p w14:paraId="25717704" w14:textId="77777777" w:rsidR="00F46D6E" w:rsidRPr="00B2674E" w:rsidRDefault="00F46D6E" w:rsidP="00F220BB">
            <w:r w:rsidRPr="00B2674E">
              <w:t>CC.DirectInvSales-Notes</w:t>
            </w:r>
          </w:p>
        </w:tc>
        <w:tc>
          <w:tcPr>
            <w:tcW w:w="1336" w:type="dxa"/>
          </w:tcPr>
          <w:p w14:paraId="0CEF9C3D" w14:textId="77777777" w:rsidR="00F46D6E" w:rsidRPr="00B2674E" w:rsidRDefault="00F46D6E" w:rsidP="00F220BB"/>
        </w:tc>
      </w:tr>
      <w:tr w:rsidR="00365AB2" w:rsidRPr="00B2674E" w14:paraId="753078B8" w14:textId="77777777" w:rsidTr="00F220BB">
        <w:tc>
          <w:tcPr>
            <w:tcW w:w="953" w:type="dxa"/>
          </w:tcPr>
          <w:p w14:paraId="225D151D" w14:textId="77777777" w:rsidR="00F46D6E" w:rsidRPr="00B2674E" w:rsidRDefault="00F46D6E" w:rsidP="00F220BB">
            <w:r w:rsidRPr="00B2674E">
              <w:t>62</w:t>
            </w:r>
          </w:p>
        </w:tc>
        <w:tc>
          <w:tcPr>
            <w:tcW w:w="873" w:type="dxa"/>
          </w:tcPr>
          <w:p w14:paraId="67FFBA32" w14:textId="77777777" w:rsidR="00F46D6E" w:rsidRPr="00B2674E" w:rsidRDefault="00F46D6E" w:rsidP="00F220BB">
            <w:r w:rsidRPr="00B2674E">
              <w:t>7</w:t>
            </w:r>
          </w:p>
        </w:tc>
        <w:tc>
          <w:tcPr>
            <w:tcW w:w="1015" w:type="dxa"/>
          </w:tcPr>
          <w:p w14:paraId="58970700" w14:textId="77777777" w:rsidR="00F46D6E" w:rsidRPr="00B2674E" w:rsidRDefault="00F46D6E" w:rsidP="00F220BB">
            <w:r w:rsidRPr="00B2674E">
              <w:t>12</w:t>
            </w:r>
          </w:p>
        </w:tc>
        <w:tc>
          <w:tcPr>
            <w:tcW w:w="2119" w:type="dxa"/>
          </w:tcPr>
          <w:p w14:paraId="34F467FD" w14:textId="77777777" w:rsidR="00F46D6E" w:rsidRPr="00B2674E" w:rsidRDefault="00F46D6E" w:rsidP="00F220BB">
            <w:r w:rsidRPr="00B2674E">
              <w:t>DirectInvMin-Amount</w:t>
            </w:r>
          </w:p>
        </w:tc>
        <w:tc>
          <w:tcPr>
            <w:tcW w:w="1788" w:type="dxa"/>
          </w:tcPr>
          <w:p w14:paraId="1F461859" w14:textId="77777777" w:rsidR="00F46D6E" w:rsidRPr="00B2674E" w:rsidRDefault="00F46D6E" w:rsidP="00F220BB"/>
        </w:tc>
        <w:tc>
          <w:tcPr>
            <w:tcW w:w="2372" w:type="dxa"/>
          </w:tcPr>
          <w:p w14:paraId="5F20D417" w14:textId="77777777" w:rsidR="00F46D6E" w:rsidRPr="00B2674E" w:rsidRDefault="00F46D6E" w:rsidP="00F220BB">
            <w:r w:rsidRPr="00B2674E">
              <w:t>CC.DirectInvMin-Amount</w:t>
            </w:r>
          </w:p>
        </w:tc>
        <w:tc>
          <w:tcPr>
            <w:tcW w:w="1336" w:type="dxa"/>
          </w:tcPr>
          <w:p w14:paraId="09755452" w14:textId="77777777" w:rsidR="00F46D6E" w:rsidRPr="00B2674E" w:rsidRDefault="00F46D6E" w:rsidP="00F220BB"/>
        </w:tc>
      </w:tr>
      <w:tr w:rsidR="00365AB2" w:rsidRPr="00B2674E" w14:paraId="61E31B3C" w14:textId="77777777" w:rsidTr="00F220BB">
        <w:tc>
          <w:tcPr>
            <w:tcW w:w="953" w:type="dxa"/>
          </w:tcPr>
          <w:p w14:paraId="5F942E1E" w14:textId="77777777" w:rsidR="00F46D6E" w:rsidRPr="00B2674E" w:rsidRDefault="00F46D6E" w:rsidP="00F220BB">
            <w:r w:rsidRPr="00B2674E">
              <w:t>63</w:t>
            </w:r>
          </w:p>
        </w:tc>
        <w:tc>
          <w:tcPr>
            <w:tcW w:w="873" w:type="dxa"/>
          </w:tcPr>
          <w:p w14:paraId="52BA17BA" w14:textId="77777777" w:rsidR="00F46D6E" w:rsidRPr="00B2674E" w:rsidRDefault="00F46D6E" w:rsidP="00F220BB">
            <w:r w:rsidRPr="00B2674E">
              <w:t>7</w:t>
            </w:r>
          </w:p>
        </w:tc>
        <w:tc>
          <w:tcPr>
            <w:tcW w:w="1015" w:type="dxa"/>
          </w:tcPr>
          <w:p w14:paraId="482D2AD0" w14:textId="77777777" w:rsidR="00F46D6E" w:rsidRPr="00B2674E" w:rsidRDefault="00F46D6E" w:rsidP="00F220BB">
            <w:r w:rsidRPr="00B2674E">
              <w:t>13</w:t>
            </w:r>
          </w:p>
        </w:tc>
        <w:tc>
          <w:tcPr>
            <w:tcW w:w="2119" w:type="dxa"/>
          </w:tcPr>
          <w:p w14:paraId="07D04B27" w14:textId="77777777" w:rsidR="00F46D6E" w:rsidRPr="00B2674E" w:rsidRDefault="00F46D6E" w:rsidP="00F220BB">
            <w:r w:rsidRPr="00B2674E">
              <w:t>ChargeLossFor-PoolItems</w:t>
            </w:r>
          </w:p>
        </w:tc>
        <w:tc>
          <w:tcPr>
            <w:tcW w:w="1788" w:type="dxa"/>
          </w:tcPr>
          <w:p w14:paraId="5CDFC59F" w14:textId="77777777" w:rsidR="00F46D6E" w:rsidRPr="00B2674E" w:rsidRDefault="00F46D6E" w:rsidP="00F220BB">
            <w:r w:rsidRPr="00B2674E">
              <w:t>cbChargeLossForPoolAfterXDays</w:t>
            </w:r>
          </w:p>
        </w:tc>
        <w:tc>
          <w:tcPr>
            <w:tcW w:w="2372" w:type="dxa"/>
          </w:tcPr>
          <w:p w14:paraId="0FAD5648" w14:textId="77777777" w:rsidR="00F46D6E" w:rsidRPr="00B2674E" w:rsidRDefault="00F46D6E" w:rsidP="00F220BB">
            <w:r w:rsidRPr="00B2674E">
              <w:t>CCB.ChargeLoss-ForPoolItems</w:t>
            </w:r>
          </w:p>
        </w:tc>
        <w:tc>
          <w:tcPr>
            <w:tcW w:w="1336" w:type="dxa"/>
          </w:tcPr>
          <w:p w14:paraId="07D3C2C1" w14:textId="77777777" w:rsidR="00F46D6E" w:rsidRPr="00B2674E" w:rsidRDefault="00F46D6E" w:rsidP="00F220BB">
            <w:r w:rsidRPr="00B2674E">
              <w:t>2</w:t>
            </w:r>
          </w:p>
        </w:tc>
      </w:tr>
      <w:tr w:rsidR="00365AB2" w:rsidRPr="00B2674E" w14:paraId="61F00417" w14:textId="77777777" w:rsidTr="00F220BB">
        <w:tc>
          <w:tcPr>
            <w:tcW w:w="953" w:type="dxa"/>
          </w:tcPr>
          <w:p w14:paraId="6098C4AE" w14:textId="77777777" w:rsidR="00F46D6E" w:rsidRPr="00B2674E" w:rsidRDefault="00F46D6E" w:rsidP="00F220BB">
            <w:r w:rsidRPr="00B2674E">
              <w:t>64</w:t>
            </w:r>
          </w:p>
        </w:tc>
        <w:tc>
          <w:tcPr>
            <w:tcW w:w="873" w:type="dxa"/>
          </w:tcPr>
          <w:p w14:paraId="5FBE3907" w14:textId="77777777" w:rsidR="00F46D6E" w:rsidRPr="00B2674E" w:rsidRDefault="00F46D6E" w:rsidP="00F220BB">
            <w:r w:rsidRPr="00B2674E">
              <w:t>7</w:t>
            </w:r>
          </w:p>
        </w:tc>
        <w:tc>
          <w:tcPr>
            <w:tcW w:w="1015" w:type="dxa"/>
          </w:tcPr>
          <w:p w14:paraId="1F9E9803" w14:textId="77777777" w:rsidR="00F46D6E" w:rsidRPr="00B2674E" w:rsidRDefault="00F46D6E" w:rsidP="00F220BB">
            <w:r w:rsidRPr="00B2674E">
              <w:t>14</w:t>
            </w:r>
          </w:p>
        </w:tc>
        <w:tc>
          <w:tcPr>
            <w:tcW w:w="2119" w:type="dxa"/>
          </w:tcPr>
          <w:p w14:paraId="223A7618" w14:textId="77777777" w:rsidR="00F46D6E" w:rsidRPr="00B2674E" w:rsidRDefault="00F46D6E" w:rsidP="00F220BB">
            <w:r w:rsidRPr="00B2674E">
              <w:t>ChargeLossFor-UniquePoolDays</w:t>
            </w:r>
          </w:p>
        </w:tc>
        <w:tc>
          <w:tcPr>
            <w:tcW w:w="1788" w:type="dxa"/>
          </w:tcPr>
          <w:p w14:paraId="37D149BD" w14:textId="77777777" w:rsidR="00F46D6E" w:rsidRPr="00B2674E" w:rsidRDefault="00F46D6E" w:rsidP="00F220BB">
            <w:r w:rsidRPr="00B2674E">
              <w:t>sfChargeLossForPoolNoDays</w:t>
            </w:r>
          </w:p>
        </w:tc>
        <w:tc>
          <w:tcPr>
            <w:tcW w:w="2372" w:type="dxa"/>
          </w:tcPr>
          <w:p w14:paraId="7306BB63" w14:textId="77777777" w:rsidR="00F46D6E" w:rsidRPr="00B2674E" w:rsidRDefault="00F46D6E" w:rsidP="00F220BB">
            <w:r w:rsidRPr="00B2674E">
              <w:t>CCB.ChargeLossFor-UniquePoolDays</w:t>
            </w:r>
          </w:p>
        </w:tc>
        <w:tc>
          <w:tcPr>
            <w:tcW w:w="1336" w:type="dxa"/>
          </w:tcPr>
          <w:p w14:paraId="644FBC19" w14:textId="77777777" w:rsidR="00F46D6E" w:rsidRPr="00B2674E" w:rsidRDefault="00F46D6E" w:rsidP="00F220BB">
            <w:r w:rsidRPr="00B2674E">
              <w:t>2</w:t>
            </w:r>
          </w:p>
        </w:tc>
      </w:tr>
      <w:tr w:rsidR="00365AB2" w:rsidRPr="00B2674E" w14:paraId="301248BF" w14:textId="77777777" w:rsidTr="00F220BB">
        <w:tc>
          <w:tcPr>
            <w:tcW w:w="953" w:type="dxa"/>
          </w:tcPr>
          <w:p w14:paraId="4FD9CD9B" w14:textId="77777777" w:rsidR="00F46D6E" w:rsidRPr="00B2674E" w:rsidRDefault="00F46D6E" w:rsidP="00F220BB">
            <w:r w:rsidRPr="00B2674E">
              <w:t>65</w:t>
            </w:r>
          </w:p>
        </w:tc>
        <w:tc>
          <w:tcPr>
            <w:tcW w:w="873" w:type="dxa"/>
          </w:tcPr>
          <w:p w14:paraId="71B198AF" w14:textId="77777777" w:rsidR="00F46D6E" w:rsidRPr="00B2674E" w:rsidRDefault="00F46D6E" w:rsidP="00F220BB">
            <w:r w:rsidRPr="00B2674E">
              <w:t>7</w:t>
            </w:r>
          </w:p>
        </w:tc>
        <w:tc>
          <w:tcPr>
            <w:tcW w:w="1015" w:type="dxa"/>
          </w:tcPr>
          <w:p w14:paraId="453B688F" w14:textId="77777777" w:rsidR="00F46D6E" w:rsidRPr="00B2674E" w:rsidRDefault="00F46D6E" w:rsidP="00F220BB">
            <w:r w:rsidRPr="00B2674E">
              <w:t>15</w:t>
            </w:r>
          </w:p>
        </w:tc>
        <w:tc>
          <w:tcPr>
            <w:tcW w:w="2119" w:type="dxa"/>
          </w:tcPr>
          <w:p w14:paraId="132720E0" w14:textId="77777777" w:rsidR="00F46D6E" w:rsidRPr="00B2674E" w:rsidRDefault="00F46D6E" w:rsidP="00F220BB">
            <w:r w:rsidRPr="00B2674E">
              <w:t>LossChargeTrigger</w:t>
            </w:r>
          </w:p>
        </w:tc>
        <w:tc>
          <w:tcPr>
            <w:tcW w:w="1788" w:type="dxa"/>
          </w:tcPr>
          <w:p w14:paraId="5F24EC91" w14:textId="77777777" w:rsidR="00F46D6E" w:rsidRPr="00B2674E" w:rsidRDefault="00F46D6E" w:rsidP="00F220BB"/>
        </w:tc>
        <w:tc>
          <w:tcPr>
            <w:tcW w:w="2372" w:type="dxa"/>
          </w:tcPr>
          <w:p w14:paraId="2694638C" w14:textId="77777777" w:rsidR="00F46D6E" w:rsidRPr="00B2674E" w:rsidRDefault="00F46D6E" w:rsidP="00F220BB">
            <w:r w:rsidRPr="00B2674E">
              <w:t>CC.LossChargeTrigger</w:t>
            </w:r>
          </w:p>
        </w:tc>
        <w:tc>
          <w:tcPr>
            <w:tcW w:w="1336" w:type="dxa"/>
          </w:tcPr>
          <w:p w14:paraId="25BBC8C7" w14:textId="77777777" w:rsidR="00F46D6E" w:rsidRPr="00B2674E" w:rsidRDefault="00F46D6E" w:rsidP="00F220BB"/>
        </w:tc>
      </w:tr>
      <w:tr w:rsidR="00365AB2" w:rsidRPr="00B2674E" w14:paraId="0737EC8A" w14:textId="77777777" w:rsidTr="00F220BB">
        <w:tc>
          <w:tcPr>
            <w:tcW w:w="953" w:type="dxa"/>
          </w:tcPr>
          <w:p w14:paraId="487D81AE" w14:textId="77777777" w:rsidR="00F46D6E" w:rsidRPr="00B2674E" w:rsidRDefault="00F46D6E" w:rsidP="00F220BB">
            <w:r w:rsidRPr="00B2674E">
              <w:t>66</w:t>
            </w:r>
          </w:p>
        </w:tc>
        <w:tc>
          <w:tcPr>
            <w:tcW w:w="873" w:type="dxa"/>
          </w:tcPr>
          <w:p w14:paraId="11E4D631" w14:textId="77777777" w:rsidR="00F46D6E" w:rsidRPr="00B2674E" w:rsidRDefault="00F46D6E" w:rsidP="00F220BB">
            <w:r w:rsidRPr="00B2674E">
              <w:t>7</w:t>
            </w:r>
          </w:p>
        </w:tc>
        <w:tc>
          <w:tcPr>
            <w:tcW w:w="1015" w:type="dxa"/>
          </w:tcPr>
          <w:p w14:paraId="12F9D172" w14:textId="77777777" w:rsidR="00F46D6E" w:rsidRPr="00B2674E" w:rsidRDefault="00F46D6E" w:rsidP="00F220BB">
            <w:r w:rsidRPr="00B2674E">
              <w:t>16</w:t>
            </w:r>
          </w:p>
        </w:tc>
        <w:tc>
          <w:tcPr>
            <w:tcW w:w="2119" w:type="dxa"/>
          </w:tcPr>
          <w:p w14:paraId="14E4CC5F" w14:textId="77777777" w:rsidR="00F46D6E" w:rsidRPr="00B2674E" w:rsidRDefault="00F46D6E" w:rsidP="00F220BB">
            <w:r w:rsidRPr="00B2674E">
              <w:t>LossGraceScheme-Code</w:t>
            </w:r>
          </w:p>
        </w:tc>
        <w:tc>
          <w:tcPr>
            <w:tcW w:w="1788" w:type="dxa"/>
          </w:tcPr>
          <w:p w14:paraId="288116B4" w14:textId="77777777" w:rsidR="00F46D6E" w:rsidRPr="00B2674E" w:rsidRDefault="00F46D6E" w:rsidP="00F220BB"/>
        </w:tc>
        <w:tc>
          <w:tcPr>
            <w:tcW w:w="2372" w:type="dxa"/>
          </w:tcPr>
          <w:p w14:paraId="7B50C816" w14:textId="77777777" w:rsidR="00F46D6E" w:rsidRPr="00B2674E" w:rsidRDefault="00F46D6E" w:rsidP="00F220BB">
            <w:r w:rsidRPr="00B2674E">
              <w:t>CC.LossGraceScheme_-ID.Code</w:t>
            </w:r>
          </w:p>
        </w:tc>
        <w:tc>
          <w:tcPr>
            <w:tcW w:w="1336" w:type="dxa"/>
          </w:tcPr>
          <w:p w14:paraId="6518E5E2" w14:textId="77777777" w:rsidR="00F46D6E" w:rsidRPr="00B2674E" w:rsidRDefault="00F46D6E" w:rsidP="00F220BB"/>
        </w:tc>
      </w:tr>
      <w:tr w:rsidR="00365AB2" w:rsidRPr="00B2674E" w14:paraId="3D808638" w14:textId="77777777" w:rsidTr="00F220BB">
        <w:tc>
          <w:tcPr>
            <w:tcW w:w="953" w:type="dxa"/>
          </w:tcPr>
          <w:p w14:paraId="077A3105" w14:textId="77777777" w:rsidR="00F46D6E" w:rsidRPr="00B2674E" w:rsidRDefault="00F46D6E" w:rsidP="00F220BB">
            <w:r w:rsidRPr="00B2674E">
              <w:t>67</w:t>
            </w:r>
          </w:p>
        </w:tc>
        <w:tc>
          <w:tcPr>
            <w:tcW w:w="873" w:type="dxa"/>
          </w:tcPr>
          <w:p w14:paraId="75B739D8" w14:textId="77777777" w:rsidR="00F46D6E" w:rsidRPr="00B2674E" w:rsidRDefault="00F46D6E" w:rsidP="00F220BB">
            <w:r w:rsidRPr="00B2674E">
              <w:t>7</w:t>
            </w:r>
          </w:p>
        </w:tc>
        <w:tc>
          <w:tcPr>
            <w:tcW w:w="1015" w:type="dxa"/>
          </w:tcPr>
          <w:p w14:paraId="11331A0B" w14:textId="77777777" w:rsidR="00F46D6E" w:rsidRPr="00B2674E" w:rsidRDefault="00F46D6E" w:rsidP="00F220BB">
            <w:r w:rsidRPr="00B2674E">
              <w:t>17</w:t>
            </w:r>
          </w:p>
        </w:tc>
        <w:tc>
          <w:tcPr>
            <w:tcW w:w="2119" w:type="dxa"/>
          </w:tcPr>
          <w:p w14:paraId="707AD429" w14:textId="77777777" w:rsidR="00F46D6E" w:rsidRPr="00B2674E" w:rsidRDefault="00F46D6E" w:rsidP="00F220BB">
            <w:r w:rsidRPr="00B2674E">
              <w:t>SendInvoiceTo</w:t>
            </w:r>
          </w:p>
        </w:tc>
        <w:tc>
          <w:tcPr>
            <w:tcW w:w="1788" w:type="dxa"/>
          </w:tcPr>
          <w:p w14:paraId="332A23A1" w14:textId="77777777" w:rsidR="00F46D6E" w:rsidRPr="00B2674E" w:rsidRDefault="00F46D6E" w:rsidP="00F220BB"/>
        </w:tc>
        <w:tc>
          <w:tcPr>
            <w:tcW w:w="2372" w:type="dxa"/>
          </w:tcPr>
          <w:p w14:paraId="72A59F57" w14:textId="77777777" w:rsidR="00F46D6E" w:rsidRPr="00B2674E" w:rsidRDefault="00F46D6E" w:rsidP="00F220BB">
            <w:r w:rsidRPr="00B2674E">
              <w:t>CC.SendInvoiceTo</w:t>
            </w:r>
          </w:p>
        </w:tc>
        <w:tc>
          <w:tcPr>
            <w:tcW w:w="1336" w:type="dxa"/>
          </w:tcPr>
          <w:p w14:paraId="56DED43A" w14:textId="77777777" w:rsidR="00F46D6E" w:rsidRPr="00B2674E" w:rsidRDefault="00F46D6E" w:rsidP="00F220BB"/>
        </w:tc>
      </w:tr>
      <w:tr w:rsidR="00365AB2" w:rsidRPr="00B2674E" w14:paraId="70621C69" w14:textId="77777777" w:rsidTr="00F220BB">
        <w:tc>
          <w:tcPr>
            <w:tcW w:w="953" w:type="dxa"/>
          </w:tcPr>
          <w:p w14:paraId="06A9E152" w14:textId="77777777" w:rsidR="00F46D6E" w:rsidRPr="00B2674E" w:rsidRDefault="00F46D6E" w:rsidP="00F220BB">
            <w:r w:rsidRPr="00B2674E">
              <w:t>68</w:t>
            </w:r>
          </w:p>
        </w:tc>
        <w:tc>
          <w:tcPr>
            <w:tcW w:w="873" w:type="dxa"/>
          </w:tcPr>
          <w:p w14:paraId="3E35CB80" w14:textId="77777777" w:rsidR="00F46D6E" w:rsidRPr="00B2674E" w:rsidRDefault="00F46D6E" w:rsidP="00F220BB">
            <w:r w:rsidRPr="00B2674E">
              <w:t>7</w:t>
            </w:r>
          </w:p>
        </w:tc>
        <w:tc>
          <w:tcPr>
            <w:tcW w:w="1015" w:type="dxa"/>
          </w:tcPr>
          <w:p w14:paraId="30CCB6A2" w14:textId="77777777" w:rsidR="00F46D6E" w:rsidRPr="00B2674E" w:rsidRDefault="00F46D6E" w:rsidP="00F220BB">
            <w:r w:rsidRPr="00B2674E">
              <w:t>18</w:t>
            </w:r>
          </w:p>
        </w:tc>
        <w:tc>
          <w:tcPr>
            <w:tcW w:w="2119" w:type="dxa"/>
          </w:tcPr>
          <w:p w14:paraId="3887231E" w14:textId="77777777" w:rsidR="00F46D6E" w:rsidRPr="00B2674E" w:rsidRDefault="00F46D6E" w:rsidP="00F220BB">
            <w:r w:rsidRPr="00B2674E">
              <w:t>Consolidated-Invoice</w:t>
            </w:r>
          </w:p>
        </w:tc>
        <w:tc>
          <w:tcPr>
            <w:tcW w:w="1788" w:type="dxa"/>
          </w:tcPr>
          <w:p w14:paraId="335B0D91" w14:textId="77777777" w:rsidR="00F46D6E" w:rsidRPr="00B2674E" w:rsidRDefault="00F46D6E" w:rsidP="00F220BB"/>
        </w:tc>
        <w:tc>
          <w:tcPr>
            <w:tcW w:w="2372" w:type="dxa"/>
          </w:tcPr>
          <w:p w14:paraId="47243B15" w14:textId="77777777" w:rsidR="00F46D6E" w:rsidRPr="00B2674E" w:rsidRDefault="00F46D6E" w:rsidP="00F220BB">
            <w:r w:rsidRPr="00B2674E">
              <w:t>CC.Consolidated-Invoice</w:t>
            </w:r>
          </w:p>
        </w:tc>
        <w:tc>
          <w:tcPr>
            <w:tcW w:w="1336" w:type="dxa"/>
          </w:tcPr>
          <w:p w14:paraId="53FB7270" w14:textId="77777777" w:rsidR="00F46D6E" w:rsidRPr="00B2674E" w:rsidRDefault="00F46D6E" w:rsidP="00F220BB"/>
        </w:tc>
      </w:tr>
      <w:tr w:rsidR="00365AB2" w:rsidRPr="00B2674E" w14:paraId="75B39DAE" w14:textId="77777777" w:rsidTr="00F220BB">
        <w:tc>
          <w:tcPr>
            <w:tcW w:w="953" w:type="dxa"/>
          </w:tcPr>
          <w:p w14:paraId="7EE8CD4B" w14:textId="77777777" w:rsidR="00F46D6E" w:rsidRPr="00B2674E" w:rsidRDefault="00F46D6E" w:rsidP="00F220BB">
            <w:r w:rsidRPr="00B2674E">
              <w:t>69</w:t>
            </w:r>
          </w:p>
        </w:tc>
        <w:tc>
          <w:tcPr>
            <w:tcW w:w="873" w:type="dxa"/>
          </w:tcPr>
          <w:p w14:paraId="4418BED7" w14:textId="77777777" w:rsidR="00F46D6E" w:rsidRPr="00B2674E" w:rsidRDefault="00F46D6E" w:rsidP="00F220BB">
            <w:r w:rsidRPr="00B2674E">
              <w:t>7</w:t>
            </w:r>
          </w:p>
        </w:tc>
        <w:tc>
          <w:tcPr>
            <w:tcW w:w="1015" w:type="dxa"/>
          </w:tcPr>
          <w:p w14:paraId="045E1D0B" w14:textId="77777777" w:rsidR="00F46D6E" w:rsidRPr="00B2674E" w:rsidRDefault="00F46D6E" w:rsidP="00F220BB">
            <w:r w:rsidRPr="00B2674E">
              <w:t>19</w:t>
            </w:r>
          </w:p>
        </w:tc>
        <w:tc>
          <w:tcPr>
            <w:tcW w:w="2119" w:type="dxa"/>
          </w:tcPr>
          <w:p w14:paraId="298CE7CB" w14:textId="77777777" w:rsidR="00F46D6E" w:rsidRPr="00B2674E" w:rsidRDefault="00F46D6E" w:rsidP="00F220BB">
            <w:r w:rsidRPr="00B2674E">
              <w:t>ConsolidatedReport-Inv</w:t>
            </w:r>
          </w:p>
        </w:tc>
        <w:tc>
          <w:tcPr>
            <w:tcW w:w="1788" w:type="dxa"/>
          </w:tcPr>
          <w:p w14:paraId="1DA52473" w14:textId="77777777" w:rsidR="00F46D6E" w:rsidRPr="00B2674E" w:rsidRDefault="00F46D6E" w:rsidP="00F220BB"/>
        </w:tc>
        <w:tc>
          <w:tcPr>
            <w:tcW w:w="2372" w:type="dxa"/>
          </w:tcPr>
          <w:p w14:paraId="6374111D" w14:textId="77777777" w:rsidR="00F46D6E" w:rsidRPr="00B2674E" w:rsidRDefault="00F46D6E" w:rsidP="00F220BB">
            <w:r w:rsidRPr="00B2674E">
              <w:t>CC.ConsolidatedReport-Inv</w:t>
            </w:r>
          </w:p>
        </w:tc>
        <w:tc>
          <w:tcPr>
            <w:tcW w:w="1336" w:type="dxa"/>
          </w:tcPr>
          <w:p w14:paraId="76C16E5B" w14:textId="77777777" w:rsidR="00F46D6E" w:rsidRPr="00B2674E" w:rsidRDefault="00F46D6E" w:rsidP="00F220BB"/>
        </w:tc>
      </w:tr>
      <w:tr w:rsidR="00365AB2" w:rsidRPr="00B2674E" w14:paraId="1136BFA3" w14:textId="77777777" w:rsidTr="00F220BB">
        <w:tc>
          <w:tcPr>
            <w:tcW w:w="953" w:type="dxa"/>
          </w:tcPr>
          <w:p w14:paraId="06B50989" w14:textId="77777777" w:rsidR="00F46D6E" w:rsidRPr="00B2674E" w:rsidRDefault="00F46D6E" w:rsidP="00F220BB">
            <w:r w:rsidRPr="00B2674E">
              <w:t>70</w:t>
            </w:r>
          </w:p>
        </w:tc>
        <w:tc>
          <w:tcPr>
            <w:tcW w:w="873" w:type="dxa"/>
          </w:tcPr>
          <w:p w14:paraId="6A3B80D8" w14:textId="77777777" w:rsidR="00F46D6E" w:rsidRPr="00B2674E" w:rsidRDefault="00F46D6E" w:rsidP="00F220BB">
            <w:r w:rsidRPr="00B2674E">
              <w:t>7</w:t>
            </w:r>
          </w:p>
        </w:tc>
        <w:tc>
          <w:tcPr>
            <w:tcW w:w="1015" w:type="dxa"/>
          </w:tcPr>
          <w:p w14:paraId="07CAC187" w14:textId="77777777" w:rsidR="00F46D6E" w:rsidRPr="00B2674E" w:rsidRDefault="00F46D6E" w:rsidP="00F220BB">
            <w:r w:rsidRPr="00B2674E">
              <w:t>20</w:t>
            </w:r>
          </w:p>
        </w:tc>
        <w:tc>
          <w:tcPr>
            <w:tcW w:w="2119" w:type="dxa"/>
          </w:tcPr>
          <w:p w14:paraId="086F1078" w14:textId="77777777" w:rsidR="00F46D6E" w:rsidRPr="00B2674E" w:rsidRDefault="00F46D6E" w:rsidP="00F220BB">
            <w:r w:rsidRPr="00B2674E">
              <w:t>ConsolidatedIn-voiceLayoutCode</w:t>
            </w:r>
          </w:p>
        </w:tc>
        <w:tc>
          <w:tcPr>
            <w:tcW w:w="1788" w:type="dxa"/>
          </w:tcPr>
          <w:p w14:paraId="27D77674" w14:textId="77777777" w:rsidR="00F46D6E" w:rsidRPr="00B2674E" w:rsidRDefault="00F46D6E" w:rsidP="00F220BB"/>
        </w:tc>
        <w:tc>
          <w:tcPr>
            <w:tcW w:w="2372" w:type="dxa"/>
          </w:tcPr>
          <w:p w14:paraId="0FE81616" w14:textId="77777777" w:rsidR="00F46D6E" w:rsidRPr="00B2674E" w:rsidRDefault="00F46D6E" w:rsidP="00F220BB">
            <w:r w:rsidRPr="00B2674E">
              <w:t>CC.Consoildated-InvoiceLayout_ID</w:t>
            </w:r>
          </w:p>
        </w:tc>
        <w:tc>
          <w:tcPr>
            <w:tcW w:w="1336" w:type="dxa"/>
          </w:tcPr>
          <w:p w14:paraId="55A40A94" w14:textId="77777777" w:rsidR="00F46D6E" w:rsidRPr="00B2674E" w:rsidRDefault="00F46D6E" w:rsidP="00F220BB"/>
        </w:tc>
      </w:tr>
      <w:tr w:rsidR="00365AB2" w:rsidRPr="00B2674E" w14:paraId="662039BD" w14:textId="77777777" w:rsidTr="00F220BB">
        <w:tc>
          <w:tcPr>
            <w:tcW w:w="953" w:type="dxa"/>
          </w:tcPr>
          <w:p w14:paraId="7C628AF5" w14:textId="77777777" w:rsidR="00F46D6E" w:rsidRPr="00B2674E" w:rsidRDefault="00F46D6E" w:rsidP="00F220BB">
            <w:r w:rsidRPr="00B2674E">
              <w:t>71</w:t>
            </w:r>
          </w:p>
        </w:tc>
        <w:tc>
          <w:tcPr>
            <w:tcW w:w="873" w:type="dxa"/>
          </w:tcPr>
          <w:p w14:paraId="6B79C26D" w14:textId="77777777" w:rsidR="00F46D6E" w:rsidRPr="00B2674E" w:rsidRDefault="00F46D6E" w:rsidP="00F220BB">
            <w:r w:rsidRPr="00B2674E">
              <w:t>7</w:t>
            </w:r>
          </w:p>
        </w:tc>
        <w:tc>
          <w:tcPr>
            <w:tcW w:w="1015" w:type="dxa"/>
          </w:tcPr>
          <w:p w14:paraId="3924BF51" w14:textId="77777777" w:rsidR="00F46D6E" w:rsidRPr="00B2674E" w:rsidRDefault="00F46D6E" w:rsidP="00F220BB">
            <w:r w:rsidRPr="00B2674E">
              <w:t>21</w:t>
            </w:r>
          </w:p>
        </w:tc>
        <w:tc>
          <w:tcPr>
            <w:tcW w:w="2119" w:type="dxa"/>
          </w:tcPr>
          <w:p w14:paraId="51CC59AC" w14:textId="77777777" w:rsidR="00F46D6E" w:rsidRPr="00B2674E" w:rsidRDefault="00F46D6E" w:rsidP="00F220BB">
            <w:r w:rsidRPr="00B2674E">
              <w:t>PrintInvoice</w:t>
            </w:r>
          </w:p>
        </w:tc>
        <w:tc>
          <w:tcPr>
            <w:tcW w:w="1788" w:type="dxa"/>
          </w:tcPr>
          <w:p w14:paraId="2798EDC2" w14:textId="77777777" w:rsidR="00F46D6E" w:rsidRPr="00B2674E" w:rsidRDefault="00F46D6E" w:rsidP="00F220BB"/>
        </w:tc>
        <w:tc>
          <w:tcPr>
            <w:tcW w:w="2372" w:type="dxa"/>
          </w:tcPr>
          <w:p w14:paraId="30E5EFE3" w14:textId="77777777" w:rsidR="00F46D6E" w:rsidRPr="00B2674E" w:rsidRDefault="00F46D6E" w:rsidP="00F220BB">
            <w:r w:rsidRPr="00B2674E">
              <w:t>CC.PrintInvoice</w:t>
            </w:r>
          </w:p>
        </w:tc>
        <w:tc>
          <w:tcPr>
            <w:tcW w:w="1336" w:type="dxa"/>
          </w:tcPr>
          <w:p w14:paraId="0030AB17" w14:textId="77777777" w:rsidR="00F46D6E" w:rsidRPr="00B2674E" w:rsidRDefault="00F46D6E" w:rsidP="00F220BB"/>
        </w:tc>
      </w:tr>
      <w:tr w:rsidR="00365AB2" w:rsidRPr="00B2674E" w14:paraId="1DB84CDE" w14:textId="77777777" w:rsidTr="00F220BB">
        <w:tc>
          <w:tcPr>
            <w:tcW w:w="953" w:type="dxa"/>
          </w:tcPr>
          <w:p w14:paraId="7D540430" w14:textId="77777777" w:rsidR="00F46D6E" w:rsidRPr="00B2674E" w:rsidRDefault="00F46D6E" w:rsidP="00F220BB">
            <w:r w:rsidRPr="00B2674E">
              <w:t>72</w:t>
            </w:r>
          </w:p>
        </w:tc>
        <w:tc>
          <w:tcPr>
            <w:tcW w:w="873" w:type="dxa"/>
          </w:tcPr>
          <w:p w14:paraId="1B31AFAF" w14:textId="77777777" w:rsidR="00F46D6E" w:rsidRPr="00B2674E" w:rsidRDefault="00F46D6E" w:rsidP="00F220BB">
            <w:r w:rsidRPr="00B2674E">
              <w:t>7</w:t>
            </w:r>
          </w:p>
        </w:tc>
        <w:tc>
          <w:tcPr>
            <w:tcW w:w="1015" w:type="dxa"/>
          </w:tcPr>
          <w:p w14:paraId="5C2D84FE" w14:textId="77777777" w:rsidR="00F46D6E" w:rsidRPr="00B2674E" w:rsidRDefault="00F46D6E" w:rsidP="00F220BB">
            <w:r w:rsidRPr="00B2674E">
              <w:t>22</w:t>
            </w:r>
          </w:p>
        </w:tc>
        <w:tc>
          <w:tcPr>
            <w:tcW w:w="2119" w:type="dxa"/>
          </w:tcPr>
          <w:p w14:paraId="5953FBDC" w14:textId="77777777" w:rsidR="00F46D6E" w:rsidRPr="00B2674E" w:rsidRDefault="00F46D6E" w:rsidP="00F220BB">
            <w:r w:rsidRPr="00B2674E">
              <w:t>SendInvoiceBy</w:t>
            </w:r>
          </w:p>
        </w:tc>
        <w:tc>
          <w:tcPr>
            <w:tcW w:w="1788" w:type="dxa"/>
          </w:tcPr>
          <w:p w14:paraId="05F1FCDE" w14:textId="77777777" w:rsidR="00F46D6E" w:rsidRPr="00B2674E" w:rsidRDefault="00F46D6E" w:rsidP="00F220BB"/>
        </w:tc>
        <w:tc>
          <w:tcPr>
            <w:tcW w:w="2372" w:type="dxa"/>
          </w:tcPr>
          <w:p w14:paraId="2F7E913D" w14:textId="77777777" w:rsidR="00F46D6E" w:rsidRPr="00B2674E" w:rsidRDefault="00F46D6E" w:rsidP="00F220BB">
            <w:r w:rsidRPr="00B2674E">
              <w:t>CC.SendInvoiceBy</w:t>
            </w:r>
          </w:p>
        </w:tc>
        <w:tc>
          <w:tcPr>
            <w:tcW w:w="1336" w:type="dxa"/>
          </w:tcPr>
          <w:p w14:paraId="25969AAB" w14:textId="77777777" w:rsidR="00F46D6E" w:rsidRPr="00B2674E" w:rsidRDefault="00F46D6E" w:rsidP="00F220BB"/>
        </w:tc>
      </w:tr>
      <w:tr w:rsidR="00365AB2" w:rsidRPr="00B2674E" w14:paraId="0E0BB40B" w14:textId="77777777" w:rsidTr="00F220BB">
        <w:tc>
          <w:tcPr>
            <w:tcW w:w="953" w:type="dxa"/>
          </w:tcPr>
          <w:p w14:paraId="4269A3B6" w14:textId="77777777" w:rsidR="00F46D6E" w:rsidRPr="00B2674E" w:rsidRDefault="00F46D6E" w:rsidP="00F220BB">
            <w:r w:rsidRPr="00B2674E">
              <w:t>73</w:t>
            </w:r>
          </w:p>
        </w:tc>
        <w:tc>
          <w:tcPr>
            <w:tcW w:w="873" w:type="dxa"/>
          </w:tcPr>
          <w:p w14:paraId="69BA4665" w14:textId="77777777" w:rsidR="00F46D6E" w:rsidRPr="00B2674E" w:rsidRDefault="00F46D6E" w:rsidP="00F220BB">
            <w:r w:rsidRPr="00B2674E">
              <w:t>7</w:t>
            </w:r>
          </w:p>
        </w:tc>
        <w:tc>
          <w:tcPr>
            <w:tcW w:w="1015" w:type="dxa"/>
          </w:tcPr>
          <w:p w14:paraId="2A2B8342" w14:textId="77777777" w:rsidR="00F46D6E" w:rsidRPr="00B2674E" w:rsidRDefault="00F46D6E" w:rsidP="00F220BB">
            <w:r w:rsidRPr="00B2674E">
              <w:t>23</w:t>
            </w:r>
          </w:p>
        </w:tc>
        <w:tc>
          <w:tcPr>
            <w:tcW w:w="2119" w:type="dxa"/>
          </w:tcPr>
          <w:p w14:paraId="62574A66" w14:textId="77777777" w:rsidR="00F46D6E" w:rsidRPr="00B2674E" w:rsidRDefault="00F46D6E" w:rsidP="00F220BB">
            <w:r w:rsidRPr="00B2674E">
              <w:t>SendStatement</w:t>
            </w:r>
          </w:p>
        </w:tc>
        <w:tc>
          <w:tcPr>
            <w:tcW w:w="1788" w:type="dxa"/>
          </w:tcPr>
          <w:p w14:paraId="49CE1993" w14:textId="77777777" w:rsidR="00F46D6E" w:rsidRPr="00B2674E" w:rsidRDefault="00F46D6E" w:rsidP="00F220BB">
            <w:r w:rsidRPr="00B2674E">
              <w:t>rbSendStatement</w:t>
            </w:r>
          </w:p>
        </w:tc>
        <w:tc>
          <w:tcPr>
            <w:tcW w:w="2372" w:type="dxa"/>
          </w:tcPr>
          <w:p w14:paraId="02B7F32C" w14:textId="77777777" w:rsidR="00F46D6E" w:rsidRPr="00B2674E" w:rsidRDefault="00F46D6E" w:rsidP="00F220BB">
            <w:r w:rsidRPr="00B2674E">
              <w:t>CC.SendStatement</w:t>
            </w:r>
          </w:p>
        </w:tc>
        <w:tc>
          <w:tcPr>
            <w:tcW w:w="1336" w:type="dxa"/>
          </w:tcPr>
          <w:p w14:paraId="65F89F7F" w14:textId="77777777" w:rsidR="00F46D6E" w:rsidRPr="00B2674E" w:rsidRDefault="00F46D6E" w:rsidP="00F220BB">
            <w:r w:rsidRPr="00B2674E">
              <w:t>2</w:t>
            </w:r>
          </w:p>
        </w:tc>
      </w:tr>
      <w:tr w:rsidR="00365AB2" w:rsidRPr="00B2674E" w14:paraId="12E3EF35" w14:textId="77777777" w:rsidTr="00F220BB">
        <w:tc>
          <w:tcPr>
            <w:tcW w:w="953" w:type="dxa"/>
          </w:tcPr>
          <w:p w14:paraId="7206B97F" w14:textId="77777777" w:rsidR="00F46D6E" w:rsidRPr="00B2674E" w:rsidRDefault="00F46D6E" w:rsidP="00F220BB">
            <w:r w:rsidRPr="00B2674E">
              <w:t>74</w:t>
            </w:r>
          </w:p>
        </w:tc>
        <w:tc>
          <w:tcPr>
            <w:tcW w:w="873" w:type="dxa"/>
          </w:tcPr>
          <w:p w14:paraId="0707437D" w14:textId="77777777" w:rsidR="00F46D6E" w:rsidRPr="00B2674E" w:rsidRDefault="00F46D6E" w:rsidP="00F220BB">
            <w:r w:rsidRPr="00B2674E">
              <w:t>7</w:t>
            </w:r>
          </w:p>
        </w:tc>
        <w:tc>
          <w:tcPr>
            <w:tcW w:w="1015" w:type="dxa"/>
          </w:tcPr>
          <w:p w14:paraId="3CB4B9BF" w14:textId="77777777" w:rsidR="00F46D6E" w:rsidRPr="00B2674E" w:rsidRDefault="00F46D6E" w:rsidP="00F220BB">
            <w:r w:rsidRPr="00B2674E">
              <w:t>24</w:t>
            </w:r>
          </w:p>
        </w:tc>
        <w:tc>
          <w:tcPr>
            <w:tcW w:w="2119" w:type="dxa"/>
          </w:tcPr>
          <w:p w14:paraId="7C46BC16" w14:textId="77777777" w:rsidR="00F46D6E" w:rsidRPr="00B2674E" w:rsidRDefault="00F46D6E" w:rsidP="00F220BB">
            <w:r w:rsidRPr="00B2674E">
              <w:t>StatementFre-quencyCode</w:t>
            </w:r>
          </w:p>
        </w:tc>
        <w:tc>
          <w:tcPr>
            <w:tcW w:w="1788" w:type="dxa"/>
          </w:tcPr>
          <w:p w14:paraId="40AA80D1" w14:textId="77777777" w:rsidR="00F46D6E" w:rsidRPr="00B2674E" w:rsidRDefault="00F46D6E" w:rsidP="00F220BB">
            <w:r w:rsidRPr="00B2674E">
              <w:t>cmbFrequencyStatement</w:t>
            </w:r>
          </w:p>
        </w:tc>
        <w:tc>
          <w:tcPr>
            <w:tcW w:w="2372" w:type="dxa"/>
          </w:tcPr>
          <w:p w14:paraId="681CB042" w14:textId="77777777" w:rsidR="00F46D6E" w:rsidRPr="00B2674E" w:rsidRDefault="00F46D6E" w:rsidP="00F220BB">
            <w:r w:rsidRPr="00B2674E">
              <w:t>CC.StatementFrequen-cy_ID.Code</w:t>
            </w:r>
          </w:p>
        </w:tc>
        <w:tc>
          <w:tcPr>
            <w:tcW w:w="1336" w:type="dxa"/>
          </w:tcPr>
          <w:p w14:paraId="2FA2C81E" w14:textId="77777777" w:rsidR="00F46D6E" w:rsidRPr="00B2674E" w:rsidRDefault="00F46D6E" w:rsidP="00F220BB">
            <w:r w:rsidRPr="00B2674E">
              <w:t>1</w:t>
            </w:r>
          </w:p>
        </w:tc>
      </w:tr>
      <w:tr w:rsidR="00365AB2" w:rsidRPr="00B2674E" w14:paraId="1D1B5556" w14:textId="77777777" w:rsidTr="00F220BB">
        <w:tc>
          <w:tcPr>
            <w:tcW w:w="953" w:type="dxa"/>
          </w:tcPr>
          <w:p w14:paraId="4D5C8298" w14:textId="77777777" w:rsidR="00F46D6E" w:rsidRPr="00B2674E" w:rsidRDefault="00F46D6E" w:rsidP="00F220BB">
            <w:r w:rsidRPr="00B2674E">
              <w:t>75</w:t>
            </w:r>
          </w:p>
        </w:tc>
        <w:tc>
          <w:tcPr>
            <w:tcW w:w="873" w:type="dxa"/>
          </w:tcPr>
          <w:p w14:paraId="710ADFDA" w14:textId="77777777" w:rsidR="00F46D6E" w:rsidRPr="00B2674E" w:rsidRDefault="00F46D6E" w:rsidP="00F220BB">
            <w:r w:rsidRPr="00B2674E">
              <w:t>7</w:t>
            </w:r>
          </w:p>
        </w:tc>
        <w:tc>
          <w:tcPr>
            <w:tcW w:w="1015" w:type="dxa"/>
          </w:tcPr>
          <w:p w14:paraId="493A97D8" w14:textId="77777777" w:rsidR="00F46D6E" w:rsidRPr="00B2674E" w:rsidRDefault="00F46D6E" w:rsidP="00F220BB">
            <w:r w:rsidRPr="00B2674E">
              <w:t>26</w:t>
            </w:r>
          </w:p>
        </w:tc>
        <w:tc>
          <w:tcPr>
            <w:tcW w:w="2119" w:type="dxa"/>
          </w:tcPr>
          <w:p w14:paraId="67E017CD" w14:textId="77777777" w:rsidR="00F46D6E" w:rsidRPr="00B2674E" w:rsidRDefault="00F46D6E" w:rsidP="00F220BB">
            <w:r w:rsidRPr="00B2674E">
              <w:t>AttachInvoice-Copies</w:t>
            </w:r>
          </w:p>
        </w:tc>
        <w:tc>
          <w:tcPr>
            <w:tcW w:w="1788" w:type="dxa"/>
          </w:tcPr>
          <w:p w14:paraId="1AFE079D" w14:textId="77777777" w:rsidR="00F46D6E" w:rsidRPr="00B2674E" w:rsidRDefault="00F46D6E" w:rsidP="00F220BB">
            <w:r w:rsidRPr="00B2674E">
              <w:t>cbAttachInvoice</w:t>
            </w:r>
          </w:p>
        </w:tc>
        <w:tc>
          <w:tcPr>
            <w:tcW w:w="2372" w:type="dxa"/>
          </w:tcPr>
          <w:p w14:paraId="1E76DA58" w14:textId="77777777" w:rsidR="00F46D6E" w:rsidRPr="00B2674E" w:rsidRDefault="00F46D6E" w:rsidP="00F220BB">
            <w:r w:rsidRPr="00B2674E">
              <w:t>CC.AttachInvoice-Copies</w:t>
            </w:r>
          </w:p>
        </w:tc>
        <w:tc>
          <w:tcPr>
            <w:tcW w:w="1336" w:type="dxa"/>
          </w:tcPr>
          <w:p w14:paraId="50A3204F" w14:textId="77777777" w:rsidR="00F46D6E" w:rsidRPr="00B2674E" w:rsidRDefault="00F46D6E" w:rsidP="00F220BB">
            <w:r w:rsidRPr="00B2674E">
              <w:t>2</w:t>
            </w:r>
          </w:p>
        </w:tc>
      </w:tr>
      <w:tr w:rsidR="00365AB2" w:rsidRPr="00B2674E" w14:paraId="18AC9E7B" w14:textId="77777777" w:rsidTr="00F220BB">
        <w:tc>
          <w:tcPr>
            <w:tcW w:w="953" w:type="dxa"/>
          </w:tcPr>
          <w:p w14:paraId="3CA58787" w14:textId="77777777" w:rsidR="00F46D6E" w:rsidRPr="00B2674E" w:rsidRDefault="00F46D6E" w:rsidP="00F220BB">
            <w:r w:rsidRPr="00B2674E">
              <w:t>76</w:t>
            </w:r>
          </w:p>
        </w:tc>
        <w:tc>
          <w:tcPr>
            <w:tcW w:w="873" w:type="dxa"/>
          </w:tcPr>
          <w:p w14:paraId="354D243B" w14:textId="77777777" w:rsidR="00F46D6E" w:rsidRPr="00B2674E" w:rsidRDefault="00F46D6E" w:rsidP="00F220BB">
            <w:r w:rsidRPr="00B2674E">
              <w:t>7</w:t>
            </w:r>
          </w:p>
        </w:tc>
        <w:tc>
          <w:tcPr>
            <w:tcW w:w="1015" w:type="dxa"/>
          </w:tcPr>
          <w:p w14:paraId="6B73AB45" w14:textId="77777777" w:rsidR="00F46D6E" w:rsidRPr="00B2674E" w:rsidRDefault="00F46D6E" w:rsidP="00F220BB">
            <w:r w:rsidRPr="00B2674E">
              <w:t>27</w:t>
            </w:r>
          </w:p>
        </w:tc>
        <w:tc>
          <w:tcPr>
            <w:tcW w:w="2119" w:type="dxa"/>
          </w:tcPr>
          <w:p w14:paraId="4F7E6CFA" w14:textId="77777777" w:rsidR="00F46D6E" w:rsidRPr="00B2674E" w:rsidRDefault="00F46D6E" w:rsidP="00F220BB">
            <w:r w:rsidRPr="00B2674E">
              <w:t>StatementPer-Customer</w:t>
            </w:r>
          </w:p>
        </w:tc>
        <w:tc>
          <w:tcPr>
            <w:tcW w:w="1788" w:type="dxa"/>
          </w:tcPr>
          <w:p w14:paraId="402796DA" w14:textId="77777777" w:rsidR="00F46D6E" w:rsidRPr="00B2674E" w:rsidRDefault="00F46D6E" w:rsidP="00F220BB">
            <w:r w:rsidRPr="00B2674E">
              <w:t>cbStatementPerCustomer</w:t>
            </w:r>
          </w:p>
        </w:tc>
        <w:tc>
          <w:tcPr>
            <w:tcW w:w="2372" w:type="dxa"/>
          </w:tcPr>
          <w:p w14:paraId="49D2EF7A" w14:textId="77777777" w:rsidR="00F46D6E" w:rsidRPr="00B2674E" w:rsidRDefault="00F46D6E" w:rsidP="00F220BB">
            <w:r w:rsidRPr="00B2674E">
              <w:t>CC.StatementPerCusto-mer</w:t>
            </w:r>
          </w:p>
        </w:tc>
        <w:tc>
          <w:tcPr>
            <w:tcW w:w="1336" w:type="dxa"/>
          </w:tcPr>
          <w:p w14:paraId="3C3A03B2" w14:textId="77777777" w:rsidR="00F46D6E" w:rsidRPr="00B2674E" w:rsidRDefault="00F46D6E" w:rsidP="00F220BB">
            <w:r w:rsidRPr="00B2674E">
              <w:t>2</w:t>
            </w:r>
          </w:p>
        </w:tc>
      </w:tr>
      <w:tr w:rsidR="00365AB2" w:rsidRPr="00B2674E" w14:paraId="351515AB" w14:textId="77777777" w:rsidTr="00F220BB">
        <w:tc>
          <w:tcPr>
            <w:tcW w:w="953" w:type="dxa"/>
          </w:tcPr>
          <w:p w14:paraId="31488DDB" w14:textId="77777777" w:rsidR="00F46D6E" w:rsidRPr="00B2674E" w:rsidRDefault="00F46D6E" w:rsidP="00F220BB">
            <w:r w:rsidRPr="00B2674E">
              <w:t>77</w:t>
            </w:r>
          </w:p>
        </w:tc>
        <w:tc>
          <w:tcPr>
            <w:tcW w:w="873" w:type="dxa"/>
          </w:tcPr>
          <w:p w14:paraId="4776D4BD" w14:textId="77777777" w:rsidR="00F46D6E" w:rsidRPr="00B2674E" w:rsidRDefault="00F46D6E" w:rsidP="00F220BB">
            <w:r w:rsidRPr="00B2674E">
              <w:t>7</w:t>
            </w:r>
          </w:p>
        </w:tc>
        <w:tc>
          <w:tcPr>
            <w:tcW w:w="1015" w:type="dxa"/>
          </w:tcPr>
          <w:p w14:paraId="34CC29C2" w14:textId="77777777" w:rsidR="00F46D6E" w:rsidRPr="00B2674E" w:rsidRDefault="00F46D6E" w:rsidP="00F220BB">
            <w:r w:rsidRPr="00B2674E">
              <w:t>28</w:t>
            </w:r>
          </w:p>
        </w:tc>
        <w:tc>
          <w:tcPr>
            <w:tcW w:w="2119" w:type="dxa"/>
          </w:tcPr>
          <w:p w14:paraId="176ABBD0" w14:textId="77777777" w:rsidR="00F46D6E" w:rsidRPr="00B2674E" w:rsidRDefault="00F46D6E" w:rsidP="00F220BB">
            <w:r w:rsidRPr="00B2674E">
              <w:t>InvoiceComments</w:t>
            </w:r>
          </w:p>
        </w:tc>
        <w:tc>
          <w:tcPr>
            <w:tcW w:w="1788" w:type="dxa"/>
          </w:tcPr>
          <w:p w14:paraId="74B3E736" w14:textId="77777777" w:rsidR="00F46D6E" w:rsidRPr="00B2674E" w:rsidRDefault="00F46D6E" w:rsidP="00F220BB">
            <w:r w:rsidRPr="00B2674E">
              <w:t>btnCommentsOnInvoice</w:t>
            </w:r>
          </w:p>
        </w:tc>
        <w:tc>
          <w:tcPr>
            <w:tcW w:w="2372" w:type="dxa"/>
          </w:tcPr>
          <w:p w14:paraId="34B9FBDA" w14:textId="77777777" w:rsidR="00F46D6E" w:rsidRPr="00B2674E" w:rsidRDefault="00F46D6E" w:rsidP="00F220BB">
            <w:r w:rsidRPr="00B2674E">
              <w:t>Contract-BillingComments.-StartDate / EndDate / firast 20 characters of description, rows separated by a comma where CBC.Type = 1.</w:t>
            </w:r>
          </w:p>
        </w:tc>
        <w:tc>
          <w:tcPr>
            <w:tcW w:w="1336" w:type="dxa"/>
          </w:tcPr>
          <w:p w14:paraId="5DFFB023" w14:textId="77777777" w:rsidR="00F46D6E" w:rsidRPr="00B2674E" w:rsidRDefault="00F46D6E" w:rsidP="00F220BB">
            <w:r w:rsidRPr="00B2674E">
              <w:t>1</w:t>
            </w:r>
          </w:p>
        </w:tc>
      </w:tr>
      <w:tr w:rsidR="00365AB2" w:rsidRPr="00B2674E" w14:paraId="625C0C59" w14:textId="77777777" w:rsidTr="00F220BB">
        <w:tc>
          <w:tcPr>
            <w:tcW w:w="953" w:type="dxa"/>
          </w:tcPr>
          <w:p w14:paraId="04ED0AA1" w14:textId="77777777" w:rsidR="00F46D6E" w:rsidRPr="00B2674E" w:rsidRDefault="00F46D6E" w:rsidP="00F220BB">
            <w:r w:rsidRPr="00B2674E">
              <w:t>78</w:t>
            </w:r>
          </w:p>
        </w:tc>
        <w:tc>
          <w:tcPr>
            <w:tcW w:w="873" w:type="dxa"/>
          </w:tcPr>
          <w:p w14:paraId="14BD7D3C" w14:textId="77777777" w:rsidR="00F46D6E" w:rsidRPr="00B2674E" w:rsidRDefault="00F46D6E" w:rsidP="00F220BB">
            <w:r w:rsidRPr="00B2674E">
              <w:t>7</w:t>
            </w:r>
          </w:p>
        </w:tc>
        <w:tc>
          <w:tcPr>
            <w:tcW w:w="1015" w:type="dxa"/>
          </w:tcPr>
          <w:p w14:paraId="447A29DC" w14:textId="77777777" w:rsidR="00F46D6E" w:rsidRPr="00B2674E" w:rsidRDefault="00F46D6E" w:rsidP="00F220BB">
            <w:r w:rsidRPr="00B2674E">
              <w:t>29</w:t>
            </w:r>
          </w:p>
        </w:tc>
        <w:tc>
          <w:tcPr>
            <w:tcW w:w="2119" w:type="dxa"/>
          </w:tcPr>
          <w:p w14:paraId="1DA4A634" w14:textId="77777777" w:rsidR="00F46D6E" w:rsidRPr="00B2674E" w:rsidRDefault="00F46D6E" w:rsidP="00F220BB">
            <w:r w:rsidRPr="00B2674E">
              <w:t>InvoiceAppendices</w:t>
            </w:r>
          </w:p>
        </w:tc>
        <w:tc>
          <w:tcPr>
            <w:tcW w:w="1788" w:type="dxa"/>
          </w:tcPr>
          <w:p w14:paraId="5088E518" w14:textId="77777777" w:rsidR="00F46D6E" w:rsidRPr="00B2674E" w:rsidRDefault="00F46D6E" w:rsidP="00F220BB"/>
        </w:tc>
        <w:tc>
          <w:tcPr>
            <w:tcW w:w="2372" w:type="dxa"/>
          </w:tcPr>
          <w:p w14:paraId="2EC99925" w14:textId="77777777" w:rsidR="00F46D6E" w:rsidRPr="00B2674E" w:rsidRDefault="00F46D6E" w:rsidP="00F220BB">
            <w:r w:rsidRPr="00B2674E">
              <w:t>Concatenate Contract-InvoiceAppendix.Invoice-Appendix_ID.Code / Frequency, separate rows with a comma</w:t>
            </w:r>
          </w:p>
        </w:tc>
        <w:tc>
          <w:tcPr>
            <w:tcW w:w="1336" w:type="dxa"/>
          </w:tcPr>
          <w:p w14:paraId="0704E89A" w14:textId="77777777" w:rsidR="00F46D6E" w:rsidRPr="00B2674E" w:rsidRDefault="00F46D6E" w:rsidP="00F220BB"/>
        </w:tc>
      </w:tr>
      <w:tr w:rsidR="00365AB2" w:rsidRPr="00B2674E" w14:paraId="032D780F" w14:textId="77777777" w:rsidTr="00F220BB">
        <w:tc>
          <w:tcPr>
            <w:tcW w:w="953" w:type="dxa"/>
          </w:tcPr>
          <w:p w14:paraId="00529936" w14:textId="77777777" w:rsidR="00F46D6E" w:rsidRPr="00B2674E" w:rsidRDefault="00F46D6E" w:rsidP="00F220BB">
            <w:r w:rsidRPr="00B2674E">
              <w:t>79</w:t>
            </w:r>
          </w:p>
        </w:tc>
        <w:tc>
          <w:tcPr>
            <w:tcW w:w="873" w:type="dxa"/>
          </w:tcPr>
          <w:p w14:paraId="7BCC6F26" w14:textId="77777777" w:rsidR="00F46D6E" w:rsidRPr="00B2674E" w:rsidRDefault="00F46D6E" w:rsidP="00F220BB">
            <w:r w:rsidRPr="00B2674E">
              <w:t>7</w:t>
            </w:r>
          </w:p>
        </w:tc>
        <w:tc>
          <w:tcPr>
            <w:tcW w:w="1015" w:type="dxa"/>
          </w:tcPr>
          <w:p w14:paraId="6CD11065" w14:textId="77777777" w:rsidR="00F46D6E" w:rsidRPr="00B2674E" w:rsidRDefault="00F46D6E" w:rsidP="00F220BB">
            <w:r w:rsidRPr="00B2674E">
              <w:t>30</w:t>
            </w:r>
          </w:p>
        </w:tc>
        <w:tc>
          <w:tcPr>
            <w:tcW w:w="2119" w:type="dxa"/>
          </w:tcPr>
          <w:p w14:paraId="2B6EEA34" w14:textId="77777777" w:rsidR="00F46D6E" w:rsidRPr="00B2674E" w:rsidRDefault="00F46D6E" w:rsidP="00F220BB">
            <w:r w:rsidRPr="00B2674E">
              <w:t>Statement-Comments</w:t>
            </w:r>
          </w:p>
        </w:tc>
        <w:tc>
          <w:tcPr>
            <w:tcW w:w="1788" w:type="dxa"/>
          </w:tcPr>
          <w:p w14:paraId="591B9BF0" w14:textId="77777777" w:rsidR="00F46D6E" w:rsidRPr="00B2674E" w:rsidRDefault="00F46D6E" w:rsidP="00F220BB">
            <w:r w:rsidRPr="00B2674E">
              <w:t>btnCommentsOnStatement</w:t>
            </w:r>
          </w:p>
        </w:tc>
        <w:tc>
          <w:tcPr>
            <w:tcW w:w="2372" w:type="dxa"/>
          </w:tcPr>
          <w:p w14:paraId="133A383B" w14:textId="77777777" w:rsidR="00F46D6E" w:rsidRPr="00B2674E" w:rsidRDefault="00F46D6E" w:rsidP="00F220BB">
            <w:r w:rsidRPr="00B2674E">
              <w:t>Concatenate Contract-BillingComments.-StartDate / EndDate / firast 20 characters of description, rows separated by a comma where CBC.Type = 2.</w:t>
            </w:r>
          </w:p>
        </w:tc>
        <w:tc>
          <w:tcPr>
            <w:tcW w:w="1336" w:type="dxa"/>
          </w:tcPr>
          <w:p w14:paraId="3B8BF471" w14:textId="77777777" w:rsidR="00F46D6E" w:rsidRPr="00B2674E" w:rsidRDefault="00F46D6E" w:rsidP="00F220BB">
            <w:r w:rsidRPr="00B2674E">
              <w:t>1</w:t>
            </w:r>
          </w:p>
        </w:tc>
      </w:tr>
      <w:tr w:rsidR="00365AB2" w:rsidRPr="00B2674E" w14:paraId="53B2EF46" w14:textId="77777777" w:rsidTr="00F220BB">
        <w:tc>
          <w:tcPr>
            <w:tcW w:w="953" w:type="dxa"/>
          </w:tcPr>
          <w:p w14:paraId="0263853C" w14:textId="77777777" w:rsidR="00F46D6E" w:rsidRPr="00B2674E" w:rsidRDefault="00F46D6E" w:rsidP="00F220BB">
            <w:r w:rsidRPr="00B2674E">
              <w:t>80</w:t>
            </w:r>
          </w:p>
        </w:tc>
        <w:tc>
          <w:tcPr>
            <w:tcW w:w="873" w:type="dxa"/>
          </w:tcPr>
          <w:p w14:paraId="3EFB019A" w14:textId="77777777" w:rsidR="00F46D6E" w:rsidRPr="00B2674E" w:rsidRDefault="00F46D6E" w:rsidP="00F220BB">
            <w:r w:rsidRPr="00B2674E">
              <w:t>8</w:t>
            </w:r>
          </w:p>
        </w:tc>
        <w:tc>
          <w:tcPr>
            <w:tcW w:w="1015" w:type="dxa"/>
          </w:tcPr>
          <w:p w14:paraId="3E794144" w14:textId="77777777" w:rsidR="00F46D6E" w:rsidRPr="00B2674E" w:rsidRDefault="00F46D6E" w:rsidP="00F220BB">
            <w:r w:rsidRPr="00B2674E">
              <w:t>1</w:t>
            </w:r>
          </w:p>
        </w:tc>
        <w:tc>
          <w:tcPr>
            <w:tcW w:w="2119" w:type="dxa"/>
          </w:tcPr>
          <w:p w14:paraId="4CC9951C" w14:textId="77777777" w:rsidR="00F46D6E" w:rsidRPr="00B2674E" w:rsidRDefault="00F46D6E" w:rsidP="00F220BB">
            <w:r w:rsidRPr="00B2674E">
              <w:t>PaymentMethod</w:t>
            </w:r>
          </w:p>
        </w:tc>
        <w:tc>
          <w:tcPr>
            <w:tcW w:w="1788" w:type="dxa"/>
          </w:tcPr>
          <w:p w14:paraId="6C6A30FB" w14:textId="77777777" w:rsidR="00F46D6E" w:rsidRPr="00B2674E" w:rsidRDefault="00F46D6E" w:rsidP="00F220BB"/>
        </w:tc>
        <w:tc>
          <w:tcPr>
            <w:tcW w:w="2372" w:type="dxa"/>
          </w:tcPr>
          <w:p w14:paraId="40E5F6E8" w14:textId="77777777" w:rsidR="00F46D6E" w:rsidRPr="00B2674E" w:rsidRDefault="00F46D6E" w:rsidP="00F220BB">
            <w:r w:rsidRPr="00B2674E">
              <w:t>CC.PaymentMethod</w:t>
            </w:r>
          </w:p>
        </w:tc>
        <w:tc>
          <w:tcPr>
            <w:tcW w:w="1336" w:type="dxa"/>
          </w:tcPr>
          <w:p w14:paraId="513E0782" w14:textId="77777777" w:rsidR="00F46D6E" w:rsidRPr="00B2674E" w:rsidRDefault="00F46D6E" w:rsidP="00F220BB">
            <w:r w:rsidRPr="00B2674E">
              <w:t>2</w:t>
            </w:r>
          </w:p>
        </w:tc>
      </w:tr>
      <w:tr w:rsidR="00365AB2" w:rsidRPr="00B2674E" w14:paraId="452B4013" w14:textId="77777777" w:rsidTr="00F220BB">
        <w:tc>
          <w:tcPr>
            <w:tcW w:w="953" w:type="dxa"/>
          </w:tcPr>
          <w:p w14:paraId="12924399" w14:textId="77777777" w:rsidR="00F46D6E" w:rsidRPr="00B2674E" w:rsidRDefault="00F46D6E" w:rsidP="00F220BB">
            <w:r w:rsidRPr="00B2674E">
              <w:t>81</w:t>
            </w:r>
          </w:p>
        </w:tc>
        <w:tc>
          <w:tcPr>
            <w:tcW w:w="873" w:type="dxa"/>
          </w:tcPr>
          <w:p w14:paraId="1037FF08" w14:textId="77777777" w:rsidR="00F46D6E" w:rsidRPr="00B2674E" w:rsidRDefault="00F46D6E" w:rsidP="00F220BB">
            <w:r w:rsidRPr="00B2674E">
              <w:t>8</w:t>
            </w:r>
          </w:p>
        </w:tc>
        <w:tc>
          <w:tcPr>
            <w:tcW w:w="1015" w:type="dxa"/>
          </w:tcPr>
          <w:p w14:paraId="4F3F7D18" w14:textId="77777777" w:rsidR="00F46D6E" w:rsidRPr="00B2674E" w:rsidRDefault="00F46D6E" w:rsidP="00F220BB">
            <w:r w:rsidRPr="00B2674E">
              <w:t>2</w:t>
            </w:r>
          </w:p>
        </w:tc>
        <w:tc>
          <w:tcPr>
            <w:tcW w:w="2119" w:type="dxa"/>
          </w:tcPr>
          <w:p w14:paraId="51AEDB7B" w14:textId="77777777" w:rsidR="00F46D6E" w:rsidRPr="00B2674E" w:rsidRDefault="00F46D6E" w:rsidP="00F220BB">
            <w:r w:rsidRPr="00B2674E">
              <w:t>PaymentType</w:t>
            </w:r>
          </w:p>
        </w:tc>
        <w:tc>
          <w:tcPr>
            <w:tcW w:w="1788" w:type="dxa"/>
          </w:tcPr>
          <w:p w14:paraId="3C26EEC0" w14:textId="77777777" w:rsidR="00F46D6E" w:rsidRPr="00B2674E" w:rsidRDefault="00F46D6E" w:rsidP="00F220BB"/>
        </w:tc>
        <w:tc>
          <w:tcPr>
            <w:tcW w:w="2372" w:type="dxa"/>
          </w:tcPr>
          <w:p w14:paraId="3CA21943" w14:textId="77777777" w:rsidR="00F46D6E" w:rsidRPr="00B2674E" w:rsidRDefault="00F46D6E" w:rsidP="00F220BB">
            <w:r w:rsidRPr="00B2674E">
              <w:t>CC.PaymentType</w:t>
            </w:r>
          </w:p>
        </w:tc>
        <w:tc>
          <w:tcPr>
            <w:tcW w:w="1336" w:type="dxa"/>
          </w:tcPr>
          <w:p w14:paraId="31AFED31" w14:textId="77777777" w:rsidR="00F46D6E" w:rsidRPr="00B2674E" w:rsidRDefault="00F46D6E" w:rsidP="00F220BB">
            <w:r w:rsidRPr="00B2674E">
              <w:t>2</w:t>
            </w:r>
          </w:p>
        </w:tc>
      </w:tr>
      <w:tr w:rsidR="00365AB2" w:rsidRPr="00B2674E" w14:paraId="59188412" w14:textId="77777777" w:rsidTr="00F220BB">
        <w:tc>
          <w:tcPr>
            <w:tcW w:w="953" w:type="dxa"/>
          </w:tcPr>
          <w:p w14:paraId="2745F97D" w14:textId="77777777" w:rsidR="00F46D6E" w:rsidRPr="00B2674E" w:rsidRDefault="00F46D6E" w:rsidP="00F220BB">
            <w:r w:rsidRPr="00B2674E">
              <w:t>82</w:t>
            </w:r>
          </w:p>
        </w:tc>
        <w:tc>
          <w:tcPr>
            <w:tcW w:w="873" w:type="dxa"/>
          </w:tcPr>
          <w:p w14:paraId="4280E90E" w14:textId="77777777" w:rsidR="00F46D6E" w:rsidRPr="00B2674E" w:rsidRDefault="00F46D6E" w:rsidP="00F220BB">
            <w:r w:rsidRPr="00B2674E">
              <w:t>8</w:t>
            </w:r>
          </w:p>
        </w:tc>
        <w:tc>
          <w:tcPr>
            <w:tcW w:w="1015" w:type="dxa"/>
          </w:tcPr>
          <w:p w14:paraId="6679A436" w14:textId="77777777" w:rsidR="00F46D6E" w:rsidRPr="00B2674E" w:rsidRDefault="00F46D6E" w:rsidP="00F220BB">
            <w:r w:rsidRPr="00B2674E">
              <w:t>3</w:t>
            </w:r>
          </w:p>
        </w:tc>
        <w:tc>
          <w:tcPr>
            <w:tcW w:w="2119" w:type="dxa"/>
          </w:tcPr>
          <w:p w14:paraId="639D9B8F" w14:textId="77777777" w:rsidR="00F46D6E" w:rsidRPr="00B2674E" w:rsidRDefault="00F46D6E" w:rsidP="00F220BB">
            <w:r w:rsidRPr="00B2674E">
              <w:t>PayByCustomer-Number</w:t>
            </w:r>
          </w:p>
        </w:tc>
        <w:tc>
          <w:tcPr>
            <w:tcW w:w="1788" w:type="dxa"/>
          </w:tcPr>
          <w:p w14:paraId="3065A507" w14:textId="77777777" w:rsidR="00F46D6E" w:rsidRPr="00B2674E" w:rsidRDefault="00F46D6E" w:rsidP="00F220BB"/>
        </w:tc>
        <w:tc>
          <w:tcPr>
            <w:tcW w:w="2372" w:type="dxa"/>
          </w:tcPr>
          <w:p w14:paraId="4678BC7C" w14:textId="77777777" w:rsidR="00F46D6E" w:rsidRPr="00B2674E" w:rsidRDefault="00F46D6E" w:rsidP="00F220BB">
            <w:r w:rsidRPr="00B2674E">
              <w:t>CC.PayByCustomer_-Link_ID.Customer-Number</w:t>
            </w:r>
          </w:p>
        </w:tc>
        <w:tc>
          <w:tcPr>
            <w:tcW w:w="1336" w:type="dxa"/>
          </w:tcPr>
          <w:p w14:paraId="20E3AAB4" w14:textId="77777777" w:rsidR="00F46D6E" w:rsidRPr="00B2674E" w:rsidRDefault="00F46D6E" w:rsidP="00F220BB">
            <w:r w:rsidRPr="00B2674E">
              <w:t>2</w:t>
            </w:r>
          </w:p>
        </w:tc>
      </w:tr>
      <w:tr w:rsidR="00365AB2" w:rsidRPr="00B2674E" w14:paraId="6FD3D6D3" w14:textId="77777777" w:rsidTr="00F220BB">
        <w:tc>
          <w:tcPr>
            <w:tcW w:w="953" w:type="dxa"/>
          </w:tcPr>
          <w:p w14:paraId="1C8F87B9" w14:textId="77777777" w:rsidR="00F46D6E" w:rsidRPr="00B2674E" w:rsidRDefault="00F46D6E" w:rsidP="00F220BB">
            <w:r w:rsidRPr="00B2674E">
              <w:t>83</w:t>
            </w:r>
          </w:p>
        </w:tc>
        <w:tc>
          <w:tcPr>
            <w:tcW w:w="873" w:type="dxa"/>
          </w:tcPr>
          <w:p w14:paraId="49568E3C" w14:textId="77777777" w:rsidR="00F46D6E" w:rsidRPr="00B2674E" w:rsidRDefault="00F46D6E" w:rsidP="00F220BB">
            <w:r w:rsidRPr="00B2674E">
              <w:t>8</w:t>
            </w:r>
          </w:p>
        </w:tc>
        <w:tc>
          <w:tcPr>
            <w:tcW w:w="1015" w:type="dxa"/>
          </w:tcPr>
          <w:p w14:paraId="189B7F52" w14:textId="77777777" w:rsidR="00F46D6E" w:rsidRPr="00B2674E" w:rsidRDefault="00F46D6E" w:rsidP="00F220BB">
            <w:r w:rsidRPr="00B2674E">
              <w:t>4</w:t>
            </w:r>
          </w:p>
        </w:tc>
        <w:tc>
          <w:tcPr>
            <w:tcW w:w="2119" w:type="dxa"/>
          </w:tcPr>
          <w:p w14:paraId="2070395E" w14:textId="77777777" w:rsidR="00F46D6E" w:rsidRPr="00B2674E" w:rsidRDefault="00F46D6E" w:rsidP="00F220BB">
            <w:r w:rsidRPr="00B2674E">
              <w:t>PaymentTermsCode</w:t>
            </w:r>
          </w:p>
        </w:tc>
        <w:tc>
          <w:tcPr>
            <w:tcW w:w="1788" w:type="dxa"/>
          </w:tcPr>
          <w:p w14:paraId="0C55970E" w14:textId="77777777" w:rsidR="00F46D6E" w:rsidRPr="00B2674E" w:rsidRDefault="00F46D6E" w:rsidP="00F220BB">
            <w:r w:rsidRPr="00B2674E">
              <w:t>cmbPaymentTerms</w:t>
            </w:r>
          </w:p>
        </w:tc>
        <w:tc>
          <w:tcPr>
            <w:tcW w:w="2372" w:type="dxa"/>
          </w:tcPr>
          <w:p w14:paraId="4A90A7A3" w14:textId="77777777" w:rsidR="00F46D6E" w:rsidRPr="00B2674E" w:rsidRDefault="00F46D6E" w:rsidP="00F220BB">
            <w:r w:rsidRPr="00B2674E">
              <w:t>CC.PaymentTerms_ID.-Code</w:t>
            </w:r>
          </w:p>
        </w:tc>
        <w:tc>
          <w:tcPr>
            <w:tcW w:w="1336" w:type="dxa"/>
          </w:tcPr>
          <w:p w14:paraId="2A7BF0DB" w14:textId="77777777" w:rsidR="00F46D6E" w:rsidRPr="00B2674E" w:rsidRDefault="00F46D6E" w:rsidP="00F220BB">
            <w:r w:rsidRPr="00B2674E">
              <w:t>0</w:t>
            </w:r>
          </w:p>
        </w:tc>
      </w:tr>
      <w:tr w:rsidR="00365AB2" w:rsidRPr="00B2674E" w14:paraId="50CDCE0F" w14:textId="77777777" w:rsidTr="00F220BB">
        <w:tc>
          <w:tcPr>
            <w:tcW w:w="953" w:type="dxa"/>
          </w:tcPr>
          <w:p w14:paraId="2CE5519E" w14:textId="77777777" w:rsidR="00F46D6E" w:rsidRPr="00B2674E" w:rsidRDefault="00F46D6E" w:rsidP="00F220BB">
            <w:r w:rsidRPr="00B2674E">
              <w:t>84</w:t>
            </w:r>
          </w:p>
        </w:tc>
        <w:tc>
          <w:tcPr>
            <w:tcW w:w="873" w:type="dxa"/>
          </w:tcPr>
          <w:p w14:paraId="7478E2B4" w14:textId="77777777" w:rsidR="00F46D6E" w:rsidRPr="00B2674E" w:rsidRDefault="00F46D6E" w:rsidP="00F220BB">
            <w:r w:rsidRPr="00B2674E">
              <w:t>8</w:t>
            </w:r>
          </w:p>
        </w:tc>
        <w:tc>
          <w:tcPr>
            <w:tcW w:w="1015" w:type="dxa"/>
          </w:tcPr>
          <w:p w14:paraId="5C9DF818" w14:textId="77777777" w:rsidR="00F46D6E" w:rsidRPr="00B2674E" w:rsidRDefault="00F46D6E" w:rsidP="00F220BB">
            <w:r w:rsidRPr="00B2674E">
              <w:t>5</w:t>
            </w:r>
          </w:p>
        </w:tc>
        <w:tc>
          <w:tcPr>
            <w:tcW w:w="2119" w:type="dxa"/>
          </w:tcPr>
          <w:p w14:paraId="33438F5B" w14:textId="77777777" w:rsidR="00F46D6E" w:rsidRPr="00B2674E" w:rsidRDefault="00F46D6E" w:rsidP="00F220BB">
            <w:r w:rsidRPr="00B2674E">
              <w:t>CreditSqueezePerc</w:t>
            </w:r>
          </w:p>
        </w:tc>
        <w:tc>
          <w:tcPr>
            <w:tcW w:w="1788" w:type="dxa"/>
          </w:tcPr>
          <w:p w14:paraId="41DF5958" w14:textId="77777777" w:rsidR="00F46D6E" w:rsidRPr="00B2674E" w:rsidRDefault="00F46D6E" w:rsidP="00F220BB"/>
        </w:tc>
        <w:tc>
          <w:tcPr>
            <w:tcW w:w="2372" w:type="dxa"/>
          </w:tcPr>
          <w:p w14:paraId="30736328" w14:textId="77777777" w:rsidR="00F46D6E" w:rsidRPr="00B2674E" w:rsidRDefault="00F46D6E" w:rsidP="00F220BB">
            <w:r w:rsidRPr="00B2674E">
              <w:t>CC.CreditSqueezePerc</w:t>
            </w:r>
          </w:p>
        </w:tc>
        <w:tc>
          <w:tcPr>
            <w:tcW w:w="1336" w:type="dxa"/>
          </w:tcPr>
          <w:p w14:paraId="55AFB55F" w14:textId="77777777" w:rsidR="00F46D6E" w:rsidRPr="00B2674E" w:rsidRDefault="00F46D6E" w:rsidP="00F220BB"/>
        </w:tc>
      </w:tr>
      <w:tr w:rsidR="00365AB2" w:rsidRPr="00B2674E" w14:paraId="576026E1" w14:textId="77777777" w:rsidTr="00F220BB">
        <w:tc>
          <w:tcPr>
            <w:tcW w:w="953" w:type="dxa"/>
          </w:tcPr>
          <w:p w14:paraId="0266F968" w14:textId="77777777" w:rsidR="00F46D6E" w:rsidRPr="00B2674E" w:rsidRDefault="00F46D6E" w:rsidP="00F220BB">
            <w:r w:rsidRPr="00B2674E">
              <w:t>85</w:t>
            </w:r>
          </w:p>
        </w:tc>
        <w:tc>
          <w:tcPr>
            <w:tcW w:w="873" w:type="dxa"/>
          </w:tcPr>
          <w:p w14:paraId="437ACA19" w14:textId="77777777" w:rsidR="00F46D6E" w:rsidRPr="00B2674E" w:rsidRDefault="00F46D6E" w:rsidP="00F220BB">
            <w:r w:rsidRPr="00B2674E">
              <w:t>8</w:t>
            </w:r>
          </w:p>
        </w:tc>
        <w:tc>
          <w:tcPr>
            <w:tcW w:w="1015" w:type="dxa"/>
          </w:tcPr>
          <w:p w14:paraId="58A7E737" w14:textId="77777777" w:rsidR="00F46D6E" w:rsidRPr="00B2674E" w:rsidRDefault="00F46D6E" w:rsidP="00F220BB">
            <w:r w:rsidRPr="00B2674E">
              <w:t>6</w:t>
            </w:r>
          </w:p>
        </w:tc>
        <w:tc>
          <w:tcPr>
            <w:tcW w:w="2119" w:type="dxa"/>
          </w:tcPr>
          <w:p w14:paraId="3C5E1A6C" w14:textId="77777777" w:rsidR="00F46D6E" w:rsidRPr="00B2674E" w:rsidRDefault="00F46D6E" w:rsidP="00F220BB">
            <w:r w:rsidRPr="00B2674E">
              <w:t>CreditLimit</w:t>
            </w:r>
          </w:p>
        </w:tc>
        <w:tc>
          <w:tcPr>
            <w:tcW w:w="1788" w:type="dxa"/>
          </w:tcPr>
          <w:p w14:paraId="01287B3A" w14:textId="77777777" w:rsidR="00F46D6E" w:rsidRPr="00B2674E" w:rsidRDefault="00F46D6E" w:rsidP="00F220BB"/>
        </w:tc>
        <w:tc>
          <w:tcPr>
            <w:tcW w:w="2372" w:type="dxa"/>
          </w:tcPr>
          <w:p w14:paraId="090C1952" w14:textId="77777777" w:rsidR="00F46D6E" w:rsidRPr="00B2674E" w:rsidRDefault="00F46D6E" w:rsidP="00F220BB">
            <w:r w:rsidRPr="00B2674E">
              <w:t>CC.CreditLimit</w:t>
            </w:r>
          </w:p>
        </w:tc>
        <w:tc>
          <w:tcPr>
            <w:tcW w:w="1336" w:type="dxa"/>
          </w:tcPr>
          <w:p w14:paraId="30340993" w14:textId="77777777" w:rsidR="00F46D6E" w:rsidRPr="00B2674E" w:rsidRDefault="00F46D6E" w:rsidP="00F220BB"/>
        </w:tc>
      </w:tr>
      <w:tr w:rsidR="00365AB2" w:rsidRPr="00B2674E" w14:paraId="5BF522C6" w14:textId="77777777" w:rsidTr="00F220BB">
        <w:tc>
          <w:tcPr>
            <w:tcW w:w="953" w:type="dxa"/>
          </w:tcPr>
          <w:p w14:paraId="1EC05919" w14:textId="77777777" w:rsidR="00F46D6E" w:rsidRPr="00B2674E" w:rsidRDefault="00F46D6E" w:rsidP="00F220BB">
            <w:r w:rsidRPr="00B2674E">
              <w:t>86</w:t>
            </w:r>
          </w:p>
        </w:tc>
        <w:tc>
          <w:tcPr>
            <w:tcW w:w="873" w:type="dxa"/>
          </w:tcPr>
          <w:p w14:paraId="5426DDA9" w14:textId="77777777" w:rsidR="00F46D6E" w:rsidRPr="00B2674E" w:rsidRDefault="00F46D6E" w:rsidP="00F220BB">
            <w:r w:rsidRPr="00B2674E">
              <w:t>8</w:t>
            </w:r>
          </w:p>
        </w:tc>
        <w:tc>
          <w:tcPr>
            <w:tcW w:w="1015" w:type="dxa"/>
          </w:tcPr>
          <w:p w14:paraId="72128478" w14:textId="77777777" w:rsidR="00F46D6E" w:rsidRPr="00B2674E" w:rsidRDefault="00F46D6E" w:rsidP="00F220BB">
            <w:r w:rsidRPr="00B2674E">
              <w:t>7</w:t>
            </w:r>
          </w:p>
        </w:tc>
        <w:tc>
          <w:tcPr>
            <w:tcW w:w="2119" w:type="dxa"/>
          </w:tcPr>
          <w:p w14:paraId="4B70D4E5" w14:textId="77777777" w:rsidR="00F46D6E" w:rsidRPr="00B2674E" w:rsidRDefault="00F46D6E" w:rsidP="00F220BB">
            <w:r w:rsidRPr="00B2674E">
              <w:t>DelinquentMark-After</w:t>
            </w:r>
          </w:p>
        </w:tc>
        <w:tc>
          <w:tcPr>
            <w:tcW w:w="1788" w:type="dxa"/>
          </w:tcPr>
          <w:p w14:paraId="42A44536" w14:textId="77777777" w:rsidR="00F46D6E" w:rsidRPr="00B2674E" w:rsidRDefault="00F46D6E" w:rsidP="00F220BB"/>
        </w:tc>
        <w:tc>
          <w:tcPr>
            <w:tcW w:w="2372" w:type="dxa"/>
          </w:tcPr>
          <w:p w14:paraId="32FFF14C" w14:textId="77777777" w:rsidR="00F46D6E" w:rsidRPr="00B2674E" w:rsidRDefault="00F46D6E" w:rsidP="00F220BB">
            <w:r w:rsidRPr="00B2674E">
              <w:t>CC.DelinquentMark-After</w:t>
            </w:r>
          </w:p>
        </w:tc>
        <w:tc>
          <w:tcPr>
            <w:tcW w:w="1336" w:type="dxa"/>
          </w:tcPr>
          <w:p w14:paraId="1FD8D1CB" w14:textId="77777777" w:rsidR="00F46D6E" w:rsidRPr="00B2674E" w:rsidRDefault="00F46D6E" w:rsidP="00F220BB"/>
        </w:tc>
      </w:tr>
      <w:tr w:rsidR="00365AB2" w:rsidRPr="00B2674E" w14:paraId="5182BD6B" w14:textId="77777777" w:rsidTr="00F220BB">
        <w:tc>
          <w:tcPr>
            <w:tcW w:w="953" w:type="dxa"/>
          </w:tcPr>
          <w:p w14:paraId="6643F173" w14:textId="77777777" w:rsidR="00F46D6E" w:rsidRPr="00B2674E" w:rsidRDefault="00F46D6E" w:rsidP="00F220BB">
            <w:r w:rsidRPr="00B2674E">
              <w:t>87</w:t>
            </w:r>
          </w:p>
        </w:tc>
        <w:tc>
          <w:tcPr>
            <w:tcW w:w="873" w:type="dxa"/>
          </w:tcPr>
          <w:p w14:paraId="5792BBB7" w14:textId="77777777" w:rsidR="00F46D6E" w:rsidRPr="00B2674E" w:rsidRDefault="00F46D6E" w:rsidP="00F220BB">
            <w:r w:rsidRPr="00B2674E">
              <w:t>8</w:t>
            </w:r>
          </w:p>
        </w:tc>
        <w:tc>
          <w:tcPr>
            <w:tcW w:w="1015" w:type="dxa"/>
          </w:tcPr>
          <w:p w14:paraId="33384DBF" w14:textId="77777777" w:rsidR="00F46D6E" w:rsidRPr="00B2674E" w:rsidRDefault="00F46D6E" w:rsidP="00F220BB">
            <w:r w:rsidRPr="00B2674E">
              <w:t>8</w:t>
            </w:r>
          </w:p>
        </w:tc>
        <w:tc>
          <w:tcPr>
            <w:tcW w:w="2119" w:type="dxa"/>
          </w:tcPr>
          <w:p w14:paraId="120B724E" w14:textId="77777777" w:rsidR="00F46D6E" w:rsidRPr="00B2674E" w:rsidRDefault="00F46D6E" w:rsidP="00F220BB">
            <w:r w:rsidRPr="00B2674E">
              <w:t>CollectionRespon-sibleEmployee-Number</w:t>
            </w:r>
          </w:p>
        </w:tc>
        <w:tc>
          <w:tcPr>
            <w:tcW w:w="1788" w:type="dxa"/>
          </w:tcPr>
          <w:p w14:paraId="5C2CCC9D" w14:textId="77777777" w:rsidR="00F46D6E" w:rsidRPr="00B2674E" w:rsidRDefault="00F46D6E" w:rsidP="00F220BB"/>
        </w:tc>
        <w:tc>
          <w:tcPr>
            <w:tcW w:w="2372" w:type="dxa"/>
          </w:tcPr>
          <w:p w14:paraId="3DB2784E" w14:textId="77777777" w:rsidR="00F46D6E" w:rsidRPr="00B2674E" w:rsidRDefault="00F46D6E" w:rsidP="00F220BB">
            <w:r w:rsidRPr="00B2674E">
              <w:t>CC.CollectionResponsi-ble_ID</w:t>
            </w:r>
          </w:p>
        </w:tc>
        <w:tc>
          <w:tcPr>
            <w:tcW w:w="1336" w:type="dxa"/>
          </w:tcPr>
          <w:p w14:paraId="02BE16F1" w14:textId="77777777" w:rsidR="00F46D6E" w:rsidRPr="00B2674E" w:rsidRDefault="00F46D6E" w:rsidP="00F220BB"/>
        </w:tc>
      </w:tr>
      <w:tr w:rsidR="00365AB2" w:rsidRPr="00B2674E" w14:paraId="2279D50F" w14:textId="77777777" w:rsidTr="00F220BB">
        <w:tc>
          <w:tcPr>
            <w:tcW w:w="953" w:type="dxa"/>
          </w:tcPr>
          <w:p w14:paraId="1FA98F9C" w14:textId="77777777" w:rsidR="00F46D6E" w:rsidRPr="00B2674E" w:rsidRDefault="00F46D6E" w:rsidP="00F220BB">
            <w:r w:rsidRPr="00B2674E">
              <w:t>88</w:t>
            </w:r>
          </w:p>
        </w:tc>
        <w:tc>
          <w:tcPr>
            <w:tcW w:w="873" w:type="dxa"/>
          </w:tcPr>
          <w:p w14:paraId="46F72711" w14:textId="77777777" w:rsidR="00F46D6E" w:rsidRPr="00B2674E" w:rsidRDefault="00F46D6E" w:rsidP="00F220BB">
            <w:r w:rsidRPr="00B2674E">
              <w:t>8</w:t>
            </w:r>
          </w:p>
        </w:tc>
        <w:tc>
          <w:tcPr>
            <w:tcW w:w="1015" w:type="dxa"/>
          </w:tcPr>
          <w:p w14:paraId="12A29763" w14:textId="77777777" w:rsidR="00F46D6E" w:rsidRPr="00B2674E" w:rsidRDefault="00F46D6E" w:rsidP="00F220BB">
            <w:r w:rsidRPr="00B2674E">
              <w:t>9</w:t>
            </w:r>
          </w:p>
        </w:tc>
        <w:tc>
          <w:tcPr>
            <w:tcW w:w="2119" w:type="dxa"/>
          </w:tcPr>
          <w:p w14:paraId="02966D23" w14:textId="77777777" w:rsidR="00F46D6E" w:rsidRPr="00B2674E" w:rsidRDefault="00F46D6E" w:rsidP="00F220BB">
            <w:r w:rsidRPr="00B2674E">
              <w:t>FinanceChargeDays</w:t>
            </w:r>
          </w:p>
        </w:tc>
        <w:tc>
          <w:tcPr>
            <w:tcW w:w="1788" w:type="dxa"/>
          </w:tcPr>
          <w:p w14:paraId="5FE585B8" w14:textId="77777777" w:rsidR="00F46D6E" w:rsidRPr="00B2674E" w:rsidRDefault="00F46D6E" w:rsidP="00F220BB">
            <w:r w:rsidRPr="00B2674E">
              <w:t>sfFinancialChargeDays</w:t>
            </w:r>
          </w:p>
        </w:tc>
        <w:tc>
          <w:tcPr>
            <w:tcW w:w="2372" w:type="dxa"/>
          </w:tcPr>
          <w:p w14:paraId="0347D1EB" w14:textId="77777777" w:rsidR="00F46D6E" w:rsidRPr="00B2674E" w:rsidRDefault="00F46D6E" w:rsidP="00F220BB">
            <w:r w:rsidRPr="00B2674E">
              <w:t>CC.FinanceChargeDays</w:t>
            </w:r>
          </w:p>
        </w:tc>
        <w:tc>
          <w:tcPr>
            <w:tcW w:w="1336" w:type="dxa"/>
          </w:tcPr>
          <w:p w14:paraId="754CE854" w14:textId="77777777" w:rsidR="00F46D6E" w:rsidRPr="00B2674E" w:rsidRDefault="00F46D6E" w:rsidP="00F220BB">
            <w:r w:rsidRPr="00B2674E">
              <w:t>2</w:t>
            </w:r>
          </w:p>
        </w:tc>
      </w:tr>
      <w:tr w:rsidR="00365AB2" w:rsidRPr="00B2674E" w14:paraId="3537F705" w14:textId="77777777" w:rsidTr="00F220BB">
        <w:tc>
          <w:tcPr>
            <w:tcW w:w="953" w:type="dxa"/>
          </w:tcPr>
          <w:p w14:paraId="36EF5247" w14:textId="77777777" w:rsidR="00F46D6E" w:rsidRPr="00B2674E" w:rsidRDefault="00F46D6E" w:rsidP="00F220BB">
            <w:r w:rsidRPr="00B2674E">
              <w:t>89</w:t>
            </w:r>
          </w:p>
        </w:tc>
        <w:tc>
          <w:tcPr>
            <w:tcW w:w="873" w:type="dxa"/>
          </w:tcPr>
          <w:p w14:paraId="16343F9E" w14:textId="77777777" w:rsidR="00F46D6E" w:rsidRPr="00B2674E" w:rsidRDefault="00F46D6E" w:rsidP="00F220BB">
            <w:r w:rsidRPr="00B2674E">
              <w:t>8</w:t>
            </w:r>
          </w:p>
        </w:tc>
        <w:tc>
          <w:tcPr>
            <w:tcW w:w="1015" w:type="dxa"/>
          </w:tcPr>
          <w:p w14:paraId="6D79515C" w14:textId="77777777" w:rsidR="00F46D6E" w:rsidRPr="00B2674E" w:rsidRDefault="00F46D6E" w:rsidP="00F220BB">
            <w:r w:rsidRPr="00B2674E">
              <w:t>10</w:t>
            </w:r>
          </w:p>
        </w:tc>
        <w:tc>
          <w:tcPr>
            <w:tcW w:w="2119" w:type="dxa"/>
          </w:tcPr>
          <w:p w14:paraId="623322C4" w14:textId="77777777" w:rsidR="00F46D6E" w:rsidRPr="00B2674E" w:rsidRDefault="00F46D6E" w:rsidP="00F220BB">
            <w:r w:rsidRPr="00B2674E">
              <w:t>PutFinanceCharge-On</w:t>
            </w:r>
          </w:p>
        </w:tc>
        <w:tc>
          <w:tcPr>
            <w:tcW w:w="1788" w:type="dxa"/>
          </w:tcPr>
          <w:p w14:paraId="5EC9AC37" w14:textId="77777777" w:rsidR="00F46D6E" w:rsidRPr="00B2674E" w:rsidRDefault="00F46D6E" w:rsidP="00F220BB">
            <w:r w:rsidRPr="00B2674E">
              <w:t>rbPutOn</w:t>
            </w:r>
          </w:p>
        </w:tc>
        <w:tc>
          <w:tcPr>
            <w:tcW w:w="2372" w:type="dxa"/>
          </w:tcPr>
          <w:p w14:paraId="79E0B336" w14:textId="77777777" w:rsidR="00F46D6E" w:rsidRPr="00B2674E" w:rsidRDefault="00F46D6E" w:rsidP="00F220BB">
            <w:r w:rsidRPr="00B2674E">
              <w:t>CC.PutFinanceCharge-On</w:t>
            </w:r>
          </w:p>
        </w:tc>
        <w:tc>
          <w:tcPr>
            <w:tcW w:w="1336" w:type="dxa"/>
          </w:tcPr>
          <w:p w14:paraId="3C481AC6" w14:textId="77777777" w:rsidR="00F46D6E" w:rsidRPr="00B2674E" w:rsidRDefault="00F46D6E" w:rsidP="00F220BB">
            <w:r w:rsidRPr="00B2674E">
              <w:t>2</w:t>
            </w:r>
          </w:p>
        </w:tc>
      </w:tr>
      <w:tr w:rsidR="00365AB2" w:rsidRPr="00B2674E" w14:paraId="2D74258B" w14:textId="77777777" w:rsidTr="00F220BB">
        <w:tc>
          <w:tcPr>
            <w:tcW w:w="953" w:type="dxa"/>
          </w:tcPr>
          <w:p w14:paraId="3F0C5388" w14:textId="77777777" w:rsidR="00F46D6E" w:rsidRPr="00B2674E" w:rsidRDefault="00F46D6E" w:rsidP="00F220BB">
            <w:r w:rsidRPr="00B2674E">
              <w:t>90</w:t>
            </w:r>
          </w:p>
        </w:tc>
        <w:tc>
          <w:tcPr>
            <w:tcW w:w="873" w:type="dxa"/>
          </w:tcPr>
          <w:p w14:paraId="56ED64A4" w14:textId="77777777" w:rsidR="00F46D6E" w:rsidRPr="00B2674E" w:rsidRDefault="00F46D6E" w:rsidP="00F220BB">
            <w:r w:rsidRPr="00B2674E">
              <w:t>9</w:t>
            </w:r>
          </w:p>
        </w:tc>
        <w:tc>
          <w:tcPr>
            <w:tcW w:w="1015" w:type="dxa"/>
          </w:tcPr>
          <w:p w14:paraId="6C3AD86B" w14:textId="77777777" w:rsidR="00F46D6E" w:rsidRPr="00B2674E" w:rsidRDefault="00F46D6E" w:rsidP="00F220BB">
            <w:r w:rsidRPr="00B2674E">
              <w:t>1</w:t>
            </w:r>
          </w:p>
        </w:tc>
        <w:tc>
          <w:tcPr>
            <w:tcW w:w="2119" w:type="dxa"/>
          </w:tcPr>
          <w:p w14:paraId="288D6FD7" w14:textId="77777777" w:rsidR="00F46D6E" w:rsidRPr="00B2674E" w:rsidRDefault="00F46D6E" w:rsidP="00F220BB">
            <w:r w:rsidRPr="00B2674E">
              <w:t>ResidentialLabelPrice</w:t>
            </w:r>
          </w:p>
        </w:tc>
        <w:tc>
          <w:tcPr>
            <w:tcW w:w="1788" w:type="dxa"/>
          </w:tcPr>
          <w:p w14:paraId="55086565" w14:textId="77777777" w:rsidR="00F46D6E" w:rsidRPr="00B2674E" w:rsidRDefault="00F46D6E" w:rsidP="00F220BB"/>
        </w:tc>
        <w:tc>
          <w:tcPr>
            <w:tcW w:w="2372" w:type="dxa"/>
          </w:tcPr>
          <w:p w14:paraId="3E26A8CF" w14:textId="77777777" w:rsidR="00F46D6E" w:rsidRPr="00B2674E" w:rsidRDefault="00F46D6E" w:rsidP="00F220BB">
            <w:r w:rsidRPr="00B2674E">
              <w:t>ContractPrice.Price where Category = 8 and PriceType = 3</w:t>
            </w:r>
          </w:p>
        </w:tc>
        <w:tc>
          <w:tcPr>
            <w:tcW w:w="1336" w:type="dxa"/>
          </w:tcPr>
          <w:p w14:paraId="6C26F439" w14:textId="77777777" w:rsidR="00F46D6E" w:rsidRPr="00B2674E" w:rsidRDefault="00F46D6E" w:rsidP="00F220BB"/>
        </w:tc>
      </w:tr>
      <w:tr w:rsidR="00365AB2" w:rsidRPr="00B2674E" w14:paraId="3B110818" w14:textId="77777777" w:rsidTr="00F220BB">
        <w:tc>
          <w:tcPr>
            <w:tcW w:w="953" w:type="dxa"/>
          </w:tcPr>
          <w:p w14:paraId="5BD122A1" w14:textId="77777777" w:rsidR="00F46D6E" w:rsidRPr="00B2674E" w:rsidRDefault="00F46D6E" w:rsidP="00F220BB">
            <w:r w:rsidRPr="00B2674E">
              <w:t>91</w:t>
            </w:r>
          </w:p>
        </w:tc>
        <w:tc>
          <w:tcPr>
            <w:tcW w:w="873" w:type="dxa"/>
          </w:tcPr>
          <w:p w14:paraId="012A723A" w14:textId="77777777" w:rsidR="00F46D6E" w:rsidRPr="00B2674E" w:rsidRDefault="00F46D6E" w:rsidP="00F220BB">
            <w:r w:rsidRPr="00B2674E">
              <w:t>9</w:t>
            </w:r>
          </w:p>
        </w:tc>
        <w:tc>
          <w:tcPr>
            <w:tcW w:w="1015" w:type="dxa"/>
          </w:tcPr>
          <w:p w14:paraId="546CD896" w14:textId="77777777" w:rsidR="00F46D6E" w:rsidRPr="00B2674E" w:rsidRDefault="00F46D6E" w:rsidP="00F220BB">
            <w:r w:rsidRPr="00B2674E">
              <w:t>2</w:t>
            </w:r>
          </w:p>
        </w:tc>
        <w:tc>
          <w:tcPr>
            <w:tcW w:w="2119" w:type="dxa"/>
          </w:tcPr>
          <w:p w14:paraId="6EBDD133" w14:textId="77777777" w:rsidR="00F46D6E" w:rsidRPr="00B2674E" w:rsidRDefault="00F46D6E" w:rsidP="00F220BB">
            <w:r w:rsidRPr="00B2674E">
              <w:t>PatchPrice</w:t>
            </w:r>
          </w:p>
        </w:tc>
        <w:tc>
          <w:tcPr>
            <w:tcW w:w="1788" w:type="dxa"/>
          </w:tcPr>
          <w:p w14:paraId="030F8D9D" w14:textId="77777777" w:rsidR="00F46D6E" w:rsidRPr="00B2674E" w:rsidRDefault="00F46D6E" w:rsidP="00F220BB"/>
        </w:tc>
        <w:tc>
          <w:tcPr>
            <w:tcW w:w="2372" w:type="dxa"/>
          </w:tcPr>
          <w:p w14:paraId="06B86BB9" w14:textId="77777777" w:rsidR="00F46D6E" w:rsidRPr="00B2674E" w:rsidRDefault="00F46D6E" w:rsidP="00F220BB">
            <w:r w:rsidRPr="00B2674E">
              <w:t>ContractPrice.Price where Category = 8 and PriceType = 5</w:t>
            </w:r>
          </w:p>
        </w:tc>
        <w:tc>
          <w:tcPr>
            <w:tcW w:w="1336" w:type="dxa"/>
          </w:tcPr>
          <w:p w14:paraId="6C0947B6" w14:textId="77777777" w:rsidR="00F46D6E" w:rsidRPr="00B2674E" w:rsidRDefault="00F46D6E" w:rsidP="00F220BB"/>
        </w:tc>
      </w:tr>
      <w:tr w:rsidR="00365AB2" w:rsidRPr="00B2674E" w14:paraId="3E42B71A" w14:textId="77777777" w:rsidTr="00F220BB">
        <w:tc>
          <w:tcPr>
            <w:tcW w:w="953" w:type="dxa"/>
          </w:tcPr>
          <w:p w14:paraId="17705C82" w14:textId="77777777" w:rsidR="00F46D6E" w:rsidRPr="00B2674E" w:rsidRDefault="00F46D6E" w:rsidP="00F220BB">
            <w:r w:rsidRPr="00B2674E">
              <w:t>92</w:t>
            </w:r>
          </w:p>
        </w:tc>
        <w:tc>
          <w:tcPr>
            <w:tcW w:w="873" w:type="dxa"/>
          </w:tcPr>
          <w:p w14:paraId="4C99AE42" w14:textId="77777777" w:rsidR="00F46D6E" w:rsidRPr="00B2674E" w:rsidRDefault="00F46D6E" w:rsidP="00F220BB"/>
        </w:tc>
        <w:tc>
          <w:tcPr>
            <w:tcW w:w="1015" w:type="dxa"/>
          </w:tcPr>
          <w:p w14:paraId="3EBEFB4F" w14:textId="77777777" w:rsidR="00F46D6E" w:rsidRPr="00B2674E" w:rsidRDefault="00F46D6E" w:rsidP="00F220BB">
            <w:r w:rsidRPr="00B2674E">
              <w:t>1</w:t>
            </w:r>
          </w:p>
        </w:tc>
        <w:tc>
          <w:tcPr>
            <w:tcW w:w="2119" w:type="dxa"/>
          </w:tcPr>
          <w:p w14:paraId="3FBBDDAA" w14:textId="77777777" w:rsidR="00F46D6E" w:rsidRPr="00B2674E" w:rsidRDefault="00F46D6E" w:rsidP="00F220BB">
            <w:r w:rsidRPr="00B2674E">
              <w:t>AgreedPriceLists</w:t>
            </w:r>
          </w:p>
        </w:tc>
        <w:tc>
          <w:tcPr>
            <w:tcW w:w="1788" w:type="dxa"/>
          </w:tcPr>
          <w:p w14:paraId="2533A60A" w14:textId="77777777" w:rsidR="00F46D6E" w:rsidRPr="00B2674E" w:rsidRDefault="00F46D6E" w:rsidP="00F220BB"/>
        </w:tc>
        <w:tc>
          <w:tcPr>
            <w:tcW w:w="2372" w:type="dxa"/>
          </w:tcPr>
          <w:p w14:paraId="49759AF5" w14:textId="77777777" w:rsidR="00F46D6E" w:rsidRPr="00B2674E" w:rsidRDefault="00F46D6E" w:rsidP="00F220BB">
            <w:r w:rsidRPr="00B2674E">
              <w:t xml:space="preserve">ContractPriceList CPL where CPL.Agreed = ‘Y’ </w:t>
            </w:r>
            <w:r w:rsidRPr="00B2674E">
              <w:lastRenderedPageBreak/>
              <w:t>and CPL.GeneralPriceList_ID is not Null</w:t>
            </w:r>
          </w:p>
          <w:p w14:paraId="3FC6943A" w14:textId="77777777" w:rsidR="00F46D6E" w:rsidRPr="00B2674E" w:rsidRDefault="00F46D6E" w:rsidP="00F220BB">
            <w:r w:rsidRPr="00B2674E">
              <w:t>And GPL.Usage = 1</w:t>
            </w:r>
          </w:p>
        </w:tc>
        <w:tc>
          <w:tcPr>
            <w:tcW w:w="1336" w:type="dxa"/>
          </w:tcPr>
          <w:p w14:paraId="40314C23" w14:textId="77777777" w:rsidR="00F46D6E" w:rsidRPr="00B2674E" w:rsidRDefault="00F46D6E" w:rsidP="00F220BB"/>
        </w:tc>
      </w:tr>
      <w:tr w:rsidR="00365AB2" w:rsidRPr="00B2674E" w14:paraId="3DAFF62D" w14:textId="77777777" w:rsidTr="00F220BB">
        <w:tc>
          <w:tcPr>
            <w:tcW w:w="953" w:type="dxa"/>
          </w:tcPr>
          <w:p w14:paraId="207738DD" w14:textId="77777777" w:rsidR="00F46D6E" w:rsidRPr="00B2674E" w:rsidRDefault="00F46D6E" w:rsidP="00F220BB">
            <w:r w:rsidRPr="00B2674E">
              <w:t>93</w:t>
            </w:r>
          </w:p>
        </w:tc>
        <w:tc>
          <w:tcPr>
            <w:tcW w:w="873" w:type="dxa"/>
          </w:tcPr>
          <w:p w14:paraId="18CD36A7" w14:textId="77777777" w:rsidR="00F46D6E" w:rsidRPr="00B2674E" w:rsidRDefault="00F46D6E" w:rsidP="00F220BB"/>
        </w:tc>
        <w:tc>
          <w:tcPr>
            <w:tcW w:w="1015" w:type="dxa"/>
          </w:tcPr>
          <w:p w14:paraId="13B65945" w14:textId="77777777" w:rsidR="00F46D6E" w:rsidRPr="00B2674E" w:rsidRDefault="00F46D6E" w:rsidP="00F220BB">
            <w:r w:rsidRPr="00B2674E">
              <w:t>2</w:t>
            </w:r>
          </w:p>
        </w:tc>
        <w:tc>
          <w:tcPr>
            <w:tcW w:w="2119" w:type="dxa"/>
          </w:tcPr>
          <w:p w14:paraId="558B732C" w14:textId="77777777" w:rsidR="00F46D6E" w:rsidRPr="00B2674E" w:rsidRDefault="00F46D6E" w:rsidP="00F220BB">
            <w:r w:rsidRPr="00B2674E">
              <w:t>NotAgreedPriceList</w:t>
            </w:r>
          </w:p>
        </w:tc>
        <w:tc>
          <w:tcPr>
            <w:tcW w:w="1788" w:type="dxa"/>
          </w:tcPr>
          <w:p w14:paraId="61CE4748" w14:textId="77777777" w:rsidR="00F46D6E" w:rsidRPr="00B2674E" w:rsidRDefault="00F46D6E" w:rsidP="00F220BB"/>
        </w:tc>
        <w:tc>
          <w:tcPr>
            <w:tcW w:w="2372" w:type="dxa"/>
          </w:tcPr>
          <w:p w14:paraId="41918F5D" w14:textId="77777777" w:rsidR="00F46D6E" w:rsidRPr="00B2674E" w:rsidRDefault="00F46D6E" w:rsidP="00F220BB">
            <w:r w:rsidRPr="00B2674E">
              <w:t>ContractPriceList CPL where CPL.Agreed = ‘N’and CPL.GeneralPriceList_ID is not Null</w:t>
            </w:r>
          </w:p>
          <w:p w14:paraId="0835C672" w14:textId="77777777" w:rsidR="00F46D6E" w:rsidRPr="00B2674E" w:rsidRDefault="00F46D6E" w:rsidP="00F220BB">
            <w:r w:rsidRPr="00B2674E">
              <w:t>And GPL.Usage  = 1</w:t>
            </w:r>
          </w:p>
        </w:tc>
        <w:tc>
          <w:tcPr>
            <w:tcW w:w="1336" w:type="dxa"/>
          </w:tcPr>
          <w:p w14:paraId="120AA6DC" w14:textId="77777777" w:rsidR="00F46D6E" w:rsidRPr="00B2674E" w:rsidRDefault="00F46D6E" w:rsidP="00F220BB"/>
        </w:tc>
      </w:tr>
      <w:tr w:rsidR="00365AB2" w:rsidRPr="00B2674E" w14:paraId="2B05D402" w14:textId="77777777" w:rsidTr="00F220BB">
        <w:tc>
          <w:tcPr>
            <w:tcW w:w="953" w:type="dxa"/>
          </w:tcPr>
          <w:p w14:paraId="2283F54A" w14:textId="77777777" w:rsidR="00F46D6E" w:rsidRPr="00B2674E" w:rsidRDefault="00F46D6E" w:rsidP="00F220BB">
            <w:r w:rsidRPr="00B2674E">
              <w:t>94</w:t>
            </w:r>
          </w:p>
        </w:tc>
        <w:tc>
          <w:tcPr>
            <w:tcW w:w="873" w:type="dxa"/>
          </w:tcPr>
          <w:p w14:paraId="3B65E2A9" w14:textId="77777777" w:rsidR="00F46D6E" w:rsidRPr="00B2674E" w:rsidRDefault="00F46D6E" w:rsidP="00F220BB"/>
        </w:tc>
        <w:tc>
          <w:tcPr>
            <w:tcW w:w="1015" w:type="dxa"/>
          </w:tcPr>
          <w:p w14:paraId="4EB551DF" w14:textId="77777777" w:rsidR="00F46D6E" w:rsidRPr="00B2674E" w:rsidRDefault="00F46D6E" w:rsidP="00F220BB">
            <w:r w:rsidRPr="00B2674E">
              <w:t>3</w:t>
            </w:r>
          </w:p>
        </w:tc>
        <w:tc>
          <w:tcPr>
            <w:tcW w:w="2119" w:type="dxa"/>
          </w:tcPr>
          <w:p w14:paraId="1D12C81B" w14:textId="77777777" w:rsidR="00F46D6E" w:rsidRPr="00B2674E" w:rsidRDefault="00F46D6E" w:rsidP="00F220BB">
            <w:r w:rsidRPr="00B2674E">
              <w:t>CustomerSpecific-Price</w:t>
            </w:r>
          </w:p>
        </w:tc>
        <w:tc>
          <w:tcPr>
            <w:tcW w:w="1788" w:type="dxa"/>
          </w:tcPr>
          <w:p w14:paraId="74938374" w14:textId="77777777" w:rsidR="00F46D6E" w:rsidRPr="00B2674E" w:rsidRDefault="00F46D6E" w:rsidP="00F220BB"/>
        </w:tc>
        <w:tc>
          <w:tcPr>
            <w:tcW w:w="2372" w:type="dxa"/>
          </w:tcPr>
          <w:p w14:paraId="5A26FC90" w14:textId="77777777" w:rsidR="00F46D6E" w:rsidRPr="00B2674E" w:rsidRDefault="00F46D6E" w:rsidP="00F220BB">
            <w:r w:rsidRPr="00B2674E">
              <w:t>ContractPriceList CPL where  CPL.GeneralPriceList_ID is Null</w:t>
            </w:r>
          </w:p>
        </w:tc>
        <w:tc>
          <w:tcPr>
            <w:tcW w:w="1336" w:type="dxa"/>
          </w:tcPr>
          <w:p w14:paraId="24B4113B" w14:textId="77777777" w:rsidR="00F46D6E" w:rsidRPr="00B2674E" w:rsidRDefault="00F46D6E" w:rsidP="00F220BB"/>
        </w:tc>
      </w:tr>
      <w:tr w:rsidR="00365AB2" w:rsidRPr="00B2674E" w14:paraId="6018AE76" w14:textId="77777777" w:rsidTr="00F220BB">
        <w:tc>
          <w:tcPr>
            <w:tcW w:w="953" w:type="dxa"/>
          </w:tcPr>
          <w:p w14:paraId="19A326D2" w14:textId="77777777" w:rsidR="00F46D6E" w:rsidRPr="00B2674E" w:rsidRDefault="00F46D6E" w:rsidP="00F220BB">
            <w:r w:rsidRPr="00B2674E">
              <w:t>95</w:t>
            </w:r>
          </w:p>
        </w:tc>
        <w:tc>
          <w:tcPr>
            <w:tcW w:w="873" w:type="dxa"/>
          </w:tcPr>
          <w:p w14:paraId="231514D1" w14:textId="77777777" w:rsidR="00F46D6E" w:rsidRPr="00B2674E" w:rsidRDefault="00F46D6E" w:rsidP="00F220BB"/>
        </w:tc>
        <w:tc>
          <w:tcPr>
            <w:tcW w:w="1015" w:type="dxa"/>
          </w:tcPr>
          <w:p w14:paraId="7ACC572F" w14:textId="77777777" w:rsidR="00F46D6E" w:rsidRPr="00B2674E" w:rsidRDefault="00F46D6E" w:rsidP="00F220BB">
            <w:r w:rsidRPr="00B2674E">
              <w:t>4</w:t>
            </w:r>
          </w:p>
        </w:tc>
        <w:tc>
          <w:tcPr>
            <w:tcW w:w="2119" w:type="dxa"/>
          </w:tcPr>
          <w:p w14:paraId="0C39AE4C" w14:textId="77777777" w:rsidR="00F46D6E" w:rsidRPr="00B2674E" w:rsidRDefault="00F46D6E" w:rsidP="00F220BB">
            <w:r w:rsidRPr="00B2674E">
              <w:t>GeneralPriceList</w:t>
            </w:r>
          </w:p>
        </w:tc>
        <w:tc>
          <w:tcPr>
            <w:tcW w:w="1788" w:type="dxa"/>
          </w:tcPr>
          <w:p w14:paraId="1BE055C8" w14:textId="77777777" w:rsidR="00F46D6E" w:rsidRPr="00B2674E" w:rsidRDefault="00F46D6E" w:rsidP="00F220BB"/>
        </w:tc>
        <w:tc>
          <w:tcPr>
            <w:tcW w:w="2372" w:type="dxa"/>
          </w:tcPr>
          <w:p w14:paraId="084787AA" w14:textId="77777777" w:rsidR="00F46D6E" w:rsidRPr="00B2674E" w:rsidRDefault="00F46D6E" w:rsidP="00F220BB">
            <w:r w:rsidRPr="00B2674E">
              <w:t>ContractPriceList CPL where CPL.GeneralPriceList_ID is not Null</w:t>
            </w:r>
          </w:p>
          <w:p w14:paraId="3B2C4C77" w14:textId="77777777" w:rsidR="00F46D6E" w:rsidRPr="00B2674E" w:rsidRDefault="00F46D6E" w:rsidP="00F220BB">
            <w:r w:rsidRPr="00B2674E">
              <w:t>And GPL.Usage  = 0</w:t>
            </w:r>
          </w:p>
        </w:tc>
        <w:tc>
          <w:tcPr>
            <w:tcW w:w="1336" w:type="dxa"/>
          </w:tcPr>
          <w:p w14:paraId="2D7E448D" w14:textId="77777777" w:rsidR="00F46D6E" w:rsidRPr="00B2674E" w:rsidRDefault="00F46D6E" w:rsidP="00F220BB"/>
        </w:tc>
      </w:tr>
      <w:tr w:rsidR="00365AB2" w:rsidRPr="00B2674E" w14:paraId="3E3B7F62" w14:textId="77777777" w:rsidTr="00F220BB">
        <w:tc>
          <w:tcPr>
            <w:tcW w:w="953" w:type="dxa"/>
          </w:tcPr>
          <w:p w14:paraId="2DE9CB85" w14:textId="77777777" w:rsidR="00F46D6E" w:rsidRPr="00B2674E" w:rsidRDefault="00F46D6E" w:rsidP="00F220BB">
            <w:r w:rsidRPr="00B2674E">
              <w:t>96</w:t>
            </w:r>
          </w:p>
        </w:tc>
        <w:tc>
          <w:tcPr>
            <w:tcW w:w="873" w:type="dxa"/>
          </w:tcPr>
          <w:p w14:paraId="7D31814F" w14:textId="77777777" w:rsidR="00F46D6E" w:rsidRPr="00B2674E" w:rsidRDefault="00F46D6E" w:rsidP="00F220BB">
            <w:r w:rsidRPr="00B2674E">
              <w:t>7</w:t>
            </w:r>
          </w:p>
        </w:tc>
        <w:tc>
          <w:tcPr>
            <w:tcW w:w="1015" w:type="dxa"/>
          </w:tcPr>
          <w:p w14:paraId="6F3AA54A" w14:textId="77777777" w:rsidR="00F46D6E" w:rsidRPr="00B2674E" w:rsidRDefault="00F46D6E" w:rsidP="00F220BB">
            <w:r w:rsidRPr="00B2674E">
              <w:t>25</w:t>
            </w:r>
          </w:p>
        </w:tc>
        <w:tc>
          <w:tcPr>
            <w:tcW w:w="2119" w:type="dxa"/>
          </w:tcPr>
          <w:p w14:paraId="37E3EFCF" w14:textId="77777777" w:rsidR="00F46D6E" w:rsidRPr="00B2674E" w:rsidRDefault="00F46D6E" w:rsidP="00F220BB">
            <w:r w:rsidRPr="00B2674E">
              <w:t>SendStatementBy-Mail</w:t>
            </w:r>
          </w:p>
        </w:tc>
        <w:tc>
          <w:tcPr>
            <w:tcW w:w="1788" w:type="dxa"/>
          </w:tcPr>
          <w:p w14:paraId="3E73AFA4" w14:textId="77777777" w:rsidR="00F46D6E" w:rsidRPr="00B2674E" w:rsidRDefault="00F46D6E" w:rsidP="00F220BB">
            <w:r w:rsidRPr="00B2674E">
              <w:t>cbSendByEmailStat</w:t>
            </w:r>
          </w:p>
        </w:tc>
        <w:tc>
          <w:tcPr>
            <w:tcW w:w="2372" w:type="dxa"/>
          </w:tcPr>
          <w:p w14:paraId="7725FF71" w14:textId="77777777" w:rsidR="00F46D6E" w:rsidRPr="00B2674E" w:rsidRDefault="00F46D6E" w:rsidP="00F220BB">
            <w:r w:rsidRPr="00B2674E">
              <w:t>CCB.SendStatement-ByMail</w:t>
            </w:r>
          </w:p>
        </w:tc>
        <w:tc>
          <w:tcPr>
            <w:tcW w:w="1336" w:type="dxa"/>
          </w:tcPr>
          <w:p w14:paraId="07C57C3A" w14:textId="77777777" w:rsidR="00F46D6E" w:rsidRPr="00B2674E" w:rsidRDefault="00F46D6E" w:rsidP="00F220BB">
            <w:r w:rsidRPr="00B2674E">
              <w:t>2</w:t>
            </w:r>
          </w:p>
        </w:tc>
      </w:tr>
      <w:tr w:rsidR="00365AB2" w:rsidRPr="00B2674E" w14:paraId="24E86871" w14:textId="77777777" w:rsidTr="00F220BB">
        <w:tc>
          <w:tcPr>
            <w:tcW w:w="953" w:type="dxa"/>
          </w:tcPr>
          <w:p w14:paraId="0B92A2EE" w14:textId="77777777" w:rsidR="00F46D6E" w:rsidRPr="00B2674E" w:rsidRDefault="00F46D6E" w:rsidP="00F220BB">
            <w:r w:rsidRPr="00B2674E">
              <w:t>97</w:t>
            </w:r>
          </w:p>
        </w:tc>
        <w:tc>
          <w:tcPr>
            <w:tcW w:w="873" w:type="dxa"/>
          </w:tcPr>
          <w:p w14:paraId="13812D26" w14:textId="77777777" w:rsidR="00F46D6E" w:rsidRPr="00B2674E" w:rsidRDefault="00F46D6E" w:rsidP="00F220BB">
            <w:r w:rsidRPr="00B2674E">
              <w:t>7</w:t>
            </w:r>
          </w:p>
        </w:tc>
        <w:tc>
          <w:tcPr>
            <w:tcW w:w="1015" w:type="dxa"/>
          </w:tcPr>
          <w:p w14:paraId="5DADD67B" w14:textId="77777777" w:rsidR="00F46D6E" w:rsidRPr="00B2674E" w:rsidRDefault="00F46D6E" w:rsidP="00F220BB">
            <w:r w:rsidRPr="00B2674E">
              <w:t>26</w:t>
            </w:r>
          </w:p>
        </w:tc>
        <w:tc>
          <w:tcPr>
            <w:tcW w:w="2119" w:type="dxa"/>
          </w:tcPr>
          <w:p w14:paraId="710A180E" w14:textId="77777777" w:rsidR="00F46D6E" w:rsidRPr="00B2674E" w:rsidRDefault="00F46D6E" w:rsidP="00F220BB">
            <w:r w:rsidRPr="00B2674E">
              <w:t>SendStatementBy-Fax</w:t>
            </w:r>
          </w:p>
        </w:tc>
        <w:tc>
          <w:tcPr>
            <w:tcW w:w="1788" w:type="dxa"/>
          </w:tcPr>
          <w:p w14:paraId="2B49B617" w14:textId="77777777" w:rsidR="00F46D6E" w:rsidRPr="00B2674E" w:rsidRDefault="00F46D6E" w:rsidP="00F220BB">
            <w:r w:rsidRPr="00B2674E">
              <w:t>cbSendByFaxStat</w:t>
            </w:r>
          </w:p>
        </w:tc>
        <w:tc>
          <w:tcPr>
            <w:tcW w:w="2372" w:type="dxa"/>
          </w:tcPr>
          <w:p w14:paraId="45DB6480" w14:textId="77777777" w:rsidR="00F46D6E" w:rsidRPr="00B2674E" w:rsidRDefault="00F46D6E" w:rsidP="00F220BB">
            <w:r w:rsidRPr="00B2674E">
              <w:t>CCB.SendStatement-ByFax</w:t>
            </w:r>
          </w:p>
        </w:tc>
        <w:tc>
          <w:tcPr>
            <w:tcW w:w="1336" w:type="dxa"/>
          </w:tcPr>
          <w:p w14:paraId="0CAB5BAB" w14:textId="77777777" w:rsidR="00F46D6E" w:rsidRPr="00B2674E" w:rsidRDefault="00F46D6E" w:rsidP="00F220BB">
            <w:r w:rsidRPr="00B2674E">
              <w:t>2</w:t>
            </w:r>
          </w:p>
        </w:tc>
      </w:tr>
      <w:tr w:rsidR="00365AB2" w:rsidRPr="00B2674E" w14:paraId="11B7DB7A" w14:textId="77777777" w:rsidTr="00F220BB">
        <w:tc>
          <w:tcPr>
            <w:tcW w:w="953" w:type="dxa"/>
          </w:tcPr>
          <w:p w14:paraId="02FB8F2C" w14:textId="77777777" w:rsidR="00F46D6E" w:rsidRPr="00B2674E" w:rsidRDefault="00F46D6E" w:rsidP="00F220BB">
            <w:r w:rsidRPr="00B2674E">
              <w:t>98</w:t>
            </w:r>
          </w:p>
        </w:tc>
        <w:tc>
          <w:tcPr>
            <w:tcW w:w="873" w:type="dxa"/>
          </w:tcPr>
          <w:p w14:paraId="07B02F7A" w14:textId="77777777" w:rsidR="00F46D6E" w:rsidRPr="00B2674E" w:rsidRDefault="00F46D6E" w:rsidP="00F220BB">
            <w:r w:rsidRPr="00B2674E">
              <w:t>1</w:t>
            </w:r>
          </w:p>
        </w:tc>
        <w:tc>
          <w:tcPr>
            <w:tcW w:w="1015" w:type="dxa"/>
          </w:tcPr>
          <w:p w14:paraId="0D1A2069" w14:textId="77777777" w:rsidR="00F46D6E" w:rsidRPr="00B2674E" w:rsidRDefault="00F46D6E" w:rsidP="00F220BB">
            <w:r w:rsidRPr="00B2674E">
              <w:t>5</w:t>
            </w:r>
          </w:p>
        </w:tc>
        <w:tc>
          <w:tcPr>
            <w:tcW w:w="2119" w:type="dxa"/>
          </w:tcPr>
          <w:p w14:paraId="3E5A1262" w14:textId="77777777" w:rsidR="00F46D6E" w:rsidRPr="00B2674E" w:rsidRDefault="00F46D6E" w:rsidP="00F220BB">
            <w:r w:rsidRPr="00B2674E">
              <w:t>SoilCount</w:t>
            </w:r>
          </w:p>
        </w:tc>
        <w:tc>
          <w:tcPr>
            <w:tcW w:w="1788" w:type="dxa"/>
          </w:tcPr>
          <w:p w14:paraId="208017AB" w14:textId="77777777" w:rsidR="00F46D6E" w:rsidRPr="00B2674E" w:rsidRDefault="00F46D6E" w:rsidP="00F220BB">
            <w:r w:rsidRPr="00B2674E">
              <w:t>cbSoilCount</w:t>
            </w:r>
          </w:p>
        </w:tc>
        <w:tc>
          <w:tcPr>
            <w:tcW w:w="2372" w:type="dxa"/>
          </w:tcPr>
          <w:p w14:paraId="6D18B470" w14:textId="77777777" w:rsidR="00F46D6E" w:rsidRPr="00B2674E" w:rsidRDefault="00F46D6E" w:rsidP="00F220BB">
            <w:r w:rsidRPr="00B2674E">
              <w:t>CCM.SoilCount</w:t>
            </w:r>
          </w:p>
        </w:tc>
        <w:tc>
          <w:tcPr>
            <w:tcW w:w="1336" w:type="dxa"/>
          </w:tcPr>
          <w:p w14:paraId="67CF2B2A" w14:textId="77777777" w:rsidR="00F46D6E" w:rsidRPr="00B2674E" w:rsidRDefault="00F46D6E" w:rsidP="00F220BB">
            <w:r w:rsidRPr="00B2674E">
              <w:t>2</w:t>
            </w:r>
          </w:p>
        </w:tc>
      </w:tr>
      <w:tr w:rsidR="00365AB2" w:rsidRPr="00B2674E" w14:paraId="086DB95F" w14:textId="77777777" w:rsidTr="00F220BB">
        <w:tc>
          <w:tcPr>
            <w:tcW w:w="953" w:type="dxa"/>
          </w:tcPr>
          <w:p w14:paraId="556B9C67" w14:textId="77777777" w:rsidR="00F46D6E" w:rsidRPr="00B2674E" w:rsidRDefault="00F46D6E" w:rsidP="00F220BB">
            <w:r w:rsidRPr="00B2674E">
              <w:t>99</w:t>
            </w:r>
          </w:p>
        </w:tc>
        <w:tc>
          <w:tcPr>
            <w:tcW w:w="873" w:type="dxa"/>
          </w:tcPr>
          <w:p w14:paraId="1C5C0764" w14:textId="77777777" w:rsidR="00F46D6E" w:rsidRPr="00B2674E" w:rsidRDefault="00F46D6E" w:rsidP="00F220BB">
            <w:r w:rsidRPr="00B2674E">
              <w:t>1</w:t>
            </w:r>
          </w:p>
        </w:tc>
        <w:tc>
          <w:tcPr>
            <w:tcW w:w="1015" w:type="dxa"/>
          </w:tcPr>
          <w:p w14:paraId="1194575B" w14:textId="77777777" w:rsidR="00F46D6E" w:rsidRPr="00B2674E" w:rsidRDefault="00F46D6E" w:rsidP="00F220BB">
            <w:r w:rsidRPr="00B2674E">
              <w:t>6</w:t>
            </w:r>
          </w:p>
        </w:tc>
        <w:tc>
          <w:tcPr>
            <w:tcW w:w="2119" w:type="dxa"/>
          </w:tcPr>
          <w:p w14:paraId="02E7F13D" w14:textId="77777777" w:rsidR="00F46D6E" w:rsidRPr="00B2674E" w:rsidRDefault="00F46D6E" w:rsidP="00F220BB">
            <w:r w:rsidRPr="00B2674E">
              <w:t>InternetOrdering</w:t>
            </w:r>
          </w:p>
        </w:tc>
        <w:tc>
          <w:tcPr>
            <w:tcW w:w="1788" w:type="dxa"/>
          </w:tcPr>
          <w:p w14:paraId="171E66F6" w14:textId="77777777" w:rsidR="00F46D6E" w:rsidRPr="00B2674E" w:rsidRDefault="00F46D6E" w:rsidP="00F220BB">
            <w:r w:rsidRPr="00B2674E">
              <w:t>cbInternetOrdering</w:t>
            </w:r>
          </w:p>
        </w:tc>
        <w:tc>
          <w:tcPr>
            <w:tcW w:w="2372" w:type="dxa"/>
          </w:tcPr>
          <w:p w14:paraId="0460AEE2" w14:textId="77777777" w:rsidR="00F46D6E" w:rsidRPr="00B2674E" w:rsidRDefault="00F46D6E" w:rsidP="00F220BB">
            <w:r w:rsidRPr="00B2674E">
              <w:t>CCM.Internet-Ordering</w:t>
            </w:r>
          </w:p>
        </w:tc>
        <w:tc>
          <w:tcPr>
            <w:tcW w:w="1336" w:type="dxa"/>
          </w:tcPr>
          <w:p w14:paraId="0C21D179" w14:textId="77777777" w:rsidR="00F46D6E" w:rsidRPr="00B2674E" w:rsidRDefault="00F46D6E" w:rsidP="00F220BB">
            <w:r w:rsidRPr="00B2674E">
              <w:t>2</w:t>
            </w:r>
          </w:p>
        </w:tc>
      </w:tr>
      <w:tr w:rsidR="00365AB2" w:rsidRPr="00B2674E" w14:paraId="4B148096" w14:textId="77777777" w:rsidTr="00F220BB">
        <w:tc>
          <w:tcPr>
            <w:tcW w:w="953" w:type="dxa"/>
          </w:tcPr>
          <w:p w14:paraId="746D1DA4" w14:textId="77777777" w:rsidR="00F46D6E" w:rsidRPr="00B2674E" w:rsidRDefault="00F46D6E" w:rsidP="00F220BB">
            <w:r w:rsidRPr="00B2674E">
              <w:t>104</w:t>
            </w:r>
          </w:p>
        </w:tc>
        <w:tc>
          <w:tcPr>
            <w:tcW w:w="873" w:type="dxa"/>
          </w:tcPr>
          <w:p w14:paraId="19171C42" w14:textId="77777777" w:rsidR="00F46D6E" w:rsidRPr="00B2674E" w:rsidRDefault="00F46D6E" w:rsidP="00F220BB">
            <w:r w:rsidRPr="00B2674E">
              <w:t>4</w:t>
            </w:r>
          </w:p>
        </w:tc>
        <w:tc>
          <w:tcPr>
            <w:tcW w:w="1015" w:type="dxa"/>
          </w:tcPr>
          <w:p w14:paraId="26A3D73C" w14:textId="77777777" w:rsidR="00F46D6E" w:rsidRPr="00B2674E" w:rsidRDefault="00F46D6E" w:rsidP="00F220BB">
            <w:r w:rsidRPr="00B2674E">
              <w:t>12</w:t>
            </w:r>
          </w:p>
        </w:tc>
        <w:tc>
          <w:tcPr>
            <w:tcW w:w="2119" w:type="dxa"/>
          </w:tcPr>
          <w:p w14:paraId="7684E8AB" w14:textId="77777777" w:rsidR="00F46D6E" w:rsidRPr="00B2674E" w:rsidRDefault="00F46D6E" w:rsidP="00F220BB">
            <w:r w:rsidRPr="00B2674E">
              <w:t>CustomGarment-Charge</w:t>
            </w:r>
          </w:p>
        </w:tc>
        <w:tc>
          <w:tcPr>
            <w:tcW w:w="1788" w:type="dxa"/>
          </w:tcPr>
          <w:p w14:paraId="63DEDA16" w14:textId="77777777" w:rsidR="00F46D6E" w:rsidRPr="00B2674E" w:rsidRDefault="00F46D6E" w:rsidP="00F220BB"/>
        </w:tc>
        <w:tc>
          <w:tcPr>
            <w:tcW w:w="2372" w:type="dxa"/>
          </w:tcPr>
          <w:p w14:paraId="77616278" w14:textId="77777777" w:rsidR="00F46D6E" w:rsidRPr="00B2674E" w:rsidRDefault="00F46D6E" w:rsidP="00F220BB">
            <w:r w:rsidRPr="00B2674E">
              <w:t>CCGC.Custom-GarmentCharge</w:t>
            </w:r>
          </w:p>
        </w:tc>
        <w:tc>
          <w:tcPr>
            <w:tcW w:w="1336" w:type="dxa"/>
          </w:tcPr>
          <w:p w14:paraId="6E0B85AF" w14:textId="77777777" w:rsidR="00F46D6E" w:rsidRPr="00B2674E" w:rsidRDefault="00F46D6E" w:rsidP="00F220BB">
            <w:r w:rsidRPr="00B2674E">
              <w:t>2</w:t>
            </w:r>
          </w:p>
        </w:tc>
      </w:tr>
      <w:tr w:rsidR="00365AB2" w:rsidRPr="00B2674E" w14:paraId="661B054B" w14:textId="77777777" w:rsidTr="00F220BB">
        <w:tc>
          <w:tcPr>
            <w:tcW w:w="953" w:type="dxa"/>
          </w:tcPr>
          <w:p w14:paraId="6C95D7A0" w14:textId="77777777" w:rsidR="00F46D6E" w:rsidRPr="00B2674E" w:rsidRDefault="00F46D6E" w:rsidP="00F220BB">
            <w:r w:rsidRPr="00B2674E">
              <w:t>105</w:t>
            </w:r>
          </w:p>
        </w:tc>
        <w:tc>
          <w:tcPr>
            <w:tcW w:w="873" w:type="dxa"/>
          </w:tcPr>
          <w:p w14:paraId="4B7E0CDC" w14:textId="77777777" w:rsidR="00F46D6E" w:rsidRPr="00B2674E" w:rsidRDefault="00F46D6E" w:rsidP="00F220BB">
            <w:r w:rsidRPr="00B2674E">
              <w:t>4</w:t>
            </w:r>
          </w:p>
        </w:tc>
        <w:tc>
          <w:tcPr>
            <w:tcW w:w="1015" w:type="dxa"/>
          </w:tcPr>
          <w:p w14:paraId="3DC037F4" w14:textId="77777777" w:rsidR="00F46D6E" w:rsidRPr="00B2674E" w:rsidRDefault="00F46D6E" w:rsidP="00F220BB">
            <w:r w:rsidRPr="00B2674E">
              <w:t>13</w:t>
            </w:r>
          </w:p>
        </w:tc>
        <w:tc>
          <w:tcPr>
            <w:tcW w:w="2119" w:type="dxa"/>
          </w:tcPr>
          <w:p w14:paraId="122F51ED" w14:textId="77777777" w:rsidR="00F46D6E" w:rsidRPr="00B2674E" w:rsidRDefault="00F46D6E" w:rsidP="00F220BB">
            <w:r w:rsidRPr="00B2674E">
              <w:t>BudgetProtection</w:t>
            </w:r>
          </w:p>
        </w:tc>
        <w:tc>
          <w:tcPr>
            <w:tcW w:w="1788" w:type="dxa"/>
          </w:tcPr>
          <w:p w14:paraId="3C66B31C" w14:textId="77777777" w:rsidR="00F46D6E" w:rsidRPr="00B2674E" w:rsidRDefault="00F46D6E" w:rsidP="00F220BB">
            <w:pPr>
              <w:rPr>
                <w:rFonts w:ascii="Courier New" w:hAnsi="Courier New" w:cs="Courier New"/>
              </w:rPr>
            </w:pPr>
            <w:r w:rsidRPr="00B2674E">
              <w:rPr>
                <w:rFonts w:ascii="Courier New" w:hAnsi="Courier New" w:cs="Courier New"/>
              </w:rPr>
              <w:t>customerBudgetProtection</w:t>
            </w:r>
          </w:p>
        </w:tc>
        <w:tc>
          <w:tcPr>
            <w:tcW w:w="2372" w:type="dxa"/>
          </w:tcPr>
          <w:p w14:paraId="4AF213FC" w14:textId="77777777" w:rsidR="00F46D6E" w:rsidRPr="00B2674E" w:rsidRDefault="00F46D6E" w:rsidP="00F220BB">
            <w:r w:rsidRPr="00B2674E">
              <w:t>Table ContractCom-ponentBgProtection</w:t>
            </w:r>
          </w:p>
          <w:p w14:paraId="43F58A15" w14:textId="77777777" w:rsidR="00F46D6E" w:rsidRPr="00B2674E" w:rsidRDefault="00F46D6E" w:rsidP="00F220BB"/>
        </w:tc>
        <w:tc>
          <w:tcPr>
            <w:tcW w:w="1336" w:type="dxa"/>
          </w:tcPr>
          <w:p w14:paraId="3DBF11CF" w14:textId="77777777" w:rsidR="00F46D6E" w:rsidRPr="00B2674E" w:rsidRDefault="00F46D6E" w:rsidP="00F220BB">
            <w:r w:rsidRPr="00B2674E">
              <w:t>0</w:t>
            </w:r>
          </w:p>
        </w:tc>
      </w:tr>
      <w:tr w:rsidR="00365AB2" w:rsidRPr="00B2674E" w14:paraId="4C06FCE9" w14:textId="77777777" w:rsidTr="00F220BB">
        <w:tc>
          <w:tcPr>
            <w:tcW w:w="953" w:type="dxa"/>
            <w:vAlign w:val="center"/>
          </w:tcPr>
          <w:p w14:paraId="35A6F8F2" w14:textId="77777777" w:rsidR="00F46D6E" w:rsidRPr="00B2674E" w:rsidRDefault="00F46D6E" w:rsidP="00F220BB">
            <w:r w:rsidRPr="00B2674E">
              <w:t>107</w:t>
            </w:r>
          </w:p>
        </w:tc>
        <w:tc>
          <w:tcPr>
            <w:tcW w:w="873" w:type="dxa"/>
            <w:vAlign w:val="center"/>
          </w:tcPr>
          <w:p w14:paraId="61A92890" w14:textId="77777777" w:rsidR="00F46D6E" w:rsidRPr="00B2674E" w:rsidRDefault="00F46D6E" w:rsidP="00F220BB">
            <w:r w:rsidRPr="00B2674E">
              <w:t>10</w:t>
            </w:r>
          </w:p>
        </w:tc>
        <w:tc>
          <w:tcPr>
            <w:tcW w:w="1015" w:type="dxa"/>
            <w:vAlign w:val="center"/>
          </w:tcPr>
          <w:p w14:paraId="3186158C" w14:textId="77777777" w:rsidR="00F46D6E" w:rsidRPr="00B2674E" w:rsidDel="00CD0F8F" w:rsidRDefault="00F46D6E" w:rsidP="00F220BB">
            <w:r w:rsidRPr="00B2674E">
              <w:t>1</w:t>
            </w:r>
          </w:p>
        </w:tc>
        <w:tc>
          <w:tcPr>
            <w:tcW w:w="2119" w:type="dxa"/>
            <w:vAlign w:val="center"/>
          </w:tcPr>
          <w:p w14:paraId="7FF571A6" w14:textId="77777777" w:rsidR="00F46D6E" w:rsidRPr="00B2674E" w:rsidRDefault="00F46D6E" w:rsidP="00F220BB">
            <w:r w:rsidRPr="00B2674E">
              <w:rPr>
                <w:lang w:val="nl-NL"/>
              </w:rPr>
              <w:t>BillingMethod</w:t>
            </w:r>
          </w:p>
        </w:tc>
        <w:tc>
          <w:tcPr>
            <w:tcW w:w="1788" w:type="dxa"/>
            <w:vAlign w:val="center"/>
          </w:tcPr>
          <w:p w14:paraId="0615ECB0" w14:textId="77777777" w:rsidR="00F46D6E" w:rsidRPr="00B2674E" w:rsidRDefault="00F46D6E" w:rsidP="00F220BB">
            <w:r w:rsidRPr="00B2674E">
              <w:rPr>
                <w:rFonts w:ascii="Courier New" w:hAnsi="Courier New" w:cs="Courier New"/>
              </w:rPr>
              <w:t>cmbBillingMethod</w:t>
            </w:r>
          </w:p>
        </w:tc>
        <w:tc>
          <w:tcPr>
            <w:tcW w:w="2372" w:type="dxa"/>
            <w:vAlign w:val="center"/>
          </w:tcPr>
          <w:p w14:paraId="1225C753" w14:textId="77777777" w:rsidR="00F46D6E" w:rsidRPr="00B2674E" w:rsidRDefault="00F46D6E" w:rsidP="00F220BB"/>
        </w:tc>
        <w:tc>
          <w:tcPr>
            <w:tcW w:w="1336" w:type="dxa"/>
            <w:vAlign w:val="center"/>
          </w:tcPr>
          <w:p w14:paraId="4E5C7525" w14:textId="77777777" w:rsidR="00F46D6E" w:rsidRPr="00B2674E" w:rsidRDefault="00F46D6E" w:rsidP="00F220BB"/>
        </w:tc>
      </w:tr>
      <w:tr w:rsidR="00365AB2" w:rsidRPr="00B2674E" w14:paraId="7F1BF12A" w14:textId="77777777" w:rsidTr="00F220BB">
        <w:tc>
          <w:tcPr>
            <w:tcW w:w="953" w:type="dxa"/>
            <w:vAlign w:val="center"/>
          </w:tcPr>
          <w:p w14:paraId="432142C6" w14:textId="77777777" w:rsidR="00F46D6E" w:rsidRPr="00B2674E" w:rsidRDefault="00F46D6E" w:rsidP="00F220BB">
            <w:r w:rsidRPr="00B2674E">
              <w:t>108</w:t>
            </w:r>
          </w:p>
        </w:tc>
        <w:tc>
          <w:tcPr>
            <w:tcW w:w="873" w:type="dxa"/>
            <w:vAlign w:val="center"/>
          </w:tcPr>
          <w:p w14:paraId="6E0B6E62" w14:textId="77777777" w:rsidR="00F46D6E" w:rsidRPr="00B2674E" w:rsidRDefault="00F46D6E" w:rsidP="00F220BB">
            <w:r w:rsidRPr="00B2674E">
              <w:t>10</w:t>
            </w:r>
          </w:p>
        </w:tc>
        <w:tc>
          <w:tcPr>
            <w:tcW w:w="1015" w:type="dxa"/>
            <w:vAlign w:val="center"/>
          </w:tcPr>
          <w:p w14:paraId="4796983E" w14:textId="77777777" w:rsidR="00F46D6E" w:rsidRPr="00B2674E" w:rsidDel="00CD0F8F" w:rsidRDefault="00F46D6E" w:rsidP="00F220BB">
            <w:r w:rsidRPr="00B2674E">
              <w:t>2</w:t>
            </w:r>
          </w:p>
        </w:tc>
        <w:tc>
          <w:tcPr>
            <w:tcW w:w="2119" w:type="dxa"/>
            <w:vAlign w:val="center"/>
          </w:tcPr>
          <w:p w14:paraId="775B5910" w14:textId="77777777" w:rsidR="00F46D6E" w:rsidRPr="00B2674E" w:rsidRDefault="00F46D6E" w:rsidP="00F220BB">
            <w:pPr>
              <w:rPr>
                <w:lang w:val="nl-NL"/>
              </w:rPr>
            </w:pPr>
            <w:r w:rsidRPr="00B2674E">
              <w:rPr>
                <w:lang w:val="nl-NL"/>
              </w:rPr>
              <w:t>ChangesPerWeek</w:t>
            </w:r>
          </w:p>
        </w:tc>
        <w:tc>
          <w:tcPr>
            <w:tcW w:w="1788" w:type="dxa"/>
            <w:vAlign w:val="center"/>
          </w:tcPr>
          <w:p w14:paraId="0674B327" w14:textId="77777777" w:rsidR="00F46D6E" w:rsidRPr="00B2674E" w:rsidRDefault="00F46D6E" w:rsidP="00F220BB">
            <w:r w:rsidRPr="00B2674E">
              <w:rPr>
                <w:rFonts w:ascii="Courier New" w:hAnsi="Courier New" w:cs="Courier New"/>
              </w:rPr>
              <w:t>rbChangesPerWeek</w:t>
            </w:r>
          </w:p>
        </w:tc>
        <w:tc>
          <w:tcPr>
            <w:tcW w:w="2372" w:type="dxa"/>
            <w:vAlign w:val="center"/>
          </w:tcPr>
          <w:p w14:paraId="460987DB" w14:textId="77777777" w:rsidR="00F46D6E" w:rsidRPr="00B2674E" w:rsidRDefault="00F46D6E" w:rsidP="00F220BB"/>
        </w:tc>
        <w:tc>
          <w:tcPr>
            <w:tcW w:w="1336" w:type="dxa"/>
            <w:vAlign w:val="center"/>
          </w:tcPr>
          <w:p w14:paraId="76ADA83C" w14:textId="77777777" w:rsidR="00F46D6E" w:rsidRPr="00B2674E" w:rsidRDefault="00F46D6E" w:rsidP="00F220BB"/>
        </w:tc>
      </w:tr>
      <w:tr w:rsidR="00365AB2" w:rsidRPr="00B2674E" w14:paraId="71D4AB0B" w14:textId="77777777" w:rsidTr="00F220BB">
        <w:tc>
          <w:tcPr>
            <w:tcW w:w="953" w:type="dxa"/>
            <w:vAlign w:val="center"/>
          </w:tcPr>
          <w:p w14:paraId="6DFFE3B2" w14:textId="77777777" w:rsidR="00F46D6E" w:rsidRPr="00B2674E" w:rsidRDefault="00F46D6E" w:rsidP="00F220BB">
            <w:r w:rsidRPr="00B2674E">
              <w:t>109</w:t>
            </w:r>
          </w:p>
        </w:tc>
        <w:tc>
          <w:tcPr>
            <w:tcW w:w="873" w:type="dxa"/>
            <w:vAlign w:val="center"/>
          </w:tcPr>
          <w:p w14:paraId="0CCF2538" w14:textId="77777777" w:rsidR="00F46D6E" w:rsidRPr="00B2674E" w:rsidRDefault="00F46D6E" w:rsidP="00F220BB">
            <w:r w:rsidRPr="00B2674E">
              <w:t>10</w:t>
            </w:r>
          </w:p>
        </w:tc>
        <w:tc>
          <w:tcPr>
            <w:tcW w:w="1015" w:type="dxa"/>
            <w:vAlign w:val="center"/>
          </w:tcPr>
          <w:p w14:paraId="01D38B12" w14:textId="77777777" w:rsidR="00F46D6E" w:rsidRPr="00B2674E" w:rsidDel="00CD0F8F" w:rsidRDefault="00F46D6E" w:rsidP="00F220BB">
            <w:r w:rsidRPr="00B2674E">
              <w:t>3</w:t>
            </w:r>
          </w:p>
        </w:tc>
        <w:tc>
          <w:tcPr>
            <w:tcW w:w="2119" w:type="dxa"/>
            <w:vAlign w:val="center"/>
          </w:tcPr>
          <w:p w14:paraId="2B8AEE15" w14:textId="77777777" w:rsidR="00F46D6E" w:rsidRPr="00B2674E" w:rsidRDefault="00F46D6E" w:rsidP="00F220BB">
            <w:pPr>
              <w:rPr>
                <w:lang w:val="nl-NL"/>
              </w:rPr>
            </w:pPr>
            <w:r w:rsidRPr="00B2674E">
              <w:rPr>
                <w:lang w:val="nl-NL"/>
              </w:rPr>
              <w:t>ChargeOverUse</w:t>
            </w:r>
          </w:p>
        </w:tc>
        <w:tc>
          <w:tcPr>
            <w:tcW w:w="1788" w:type="dxa"/>
            <w:vAlign w:val="center"/>
          </w:tcPr>
          <w:p w14:paraId="0BDC6C7B" w14:textId="77777777" w:rsidR="00F46D6E" w:rsidRPr="00B2674E" w:rsidRDefault="00F46D6E" w:rsidP="00F220BB">
            <w:r w:rsidRPr="00B2674E">
              <w:rPr>
                <w:rFonts w:ascii="Courier New" w:hAnsi="Courier New" w:cs="Courier New"/>
              </w:rPr>
              <w:t>cbChargeOveruse1</w:t>
            </w:r>
          </w:p>
        </w:tc>
        <w:tc>
          <w:tcPr>
            <w:tcW w:w="2372" w:type="dxa"/>
            <w:vAlign w:val="center"/>
          </w:tcPr>
          <w:p w14:paraId="223A74CA" w14:textId="77777777" w:rsidR="00F46D6E" w:rsidRPr="00B2674E" w:rsidRDefault="00F46D6E" w:rsidP="00F220BB"/>
        </w:tc>
        <w:tc>
          <w:tcPr>
            <w:tcW w:w="1336" w:type="dxa"/>
            <w:vAlign w:val="center"/>
          </w:tcPr>
          <w:p w14:paraId="379F3583" w14:textId="77777777" w:rsidR="00F46D6E" w:rsidRPr="00B2674E" w:rsidRDefault="00F46D6E" w:rsidP="00F220BB"/>
        </w:tc>
      </w:tr>
      <w:tr w:rsidR="00365AB2" w:rsidRPr="00B2674E" w14:paraId="3A0954D1" w14:textId="77777777" w:rsidTr="00F220BB">
        <w:tc>
          <w:tcPr>
            <w:tcW w:w="953" w:type="dxa"/>
            <w:vAlign w:val="center"/>
          </w:tcPr>
          <w:p w14:paraId="06B2B7A4" w14:textId="77777777" w:rsidR="00F46D6E" w:rsidRPr="00B2674E" w:rsidRDefault="00F46D6E" w:rsidP="00F220BB">
            <w:r w:rsidRPr="00B2674E">
              <w:t>110</w:t>
            </w:r>
          </w:p>
        </w:tc>
        <w:tc>
          <w:tcPr>
            <w:tcW w:w="873" w:type="dxa"/>
            <w:vAlign w:val="center"/>
          </w:tcPr>
          <w:p w14:paraId="113BBEC3" w14:textId="77777777" w:rsidR="00F46D6E" w:rsidRPr="00B2674E" w:rsidRDefault="00F46D6E" w:rsidP="00F220BB">
            <w:r w:rsidRPr="00B2674E">
              <w:t>10</w:t>
            </w:r>
          </w:p>
        </w:tc>
        <w:tc>
          <w:tcPr>
            <w:tcW w:w="1015" w:type="dxa"/>
            <w:vAlign w:val="center"/>
          </w:tcPr>
          <w:p w14:paraId="3C11EA73" w14:textId="77777777" w:rsidR="00F46D6E" w:rsidRPr="00B2674E" w:rsidDel="00CD0F8F" w:rsidRDefault="00F46D6E" w:rsidP="00F220BB">
            <w:r w:rsidRPr="00B2674E">
              <w:t>4</w:t>
            </w:r>
          </w:p>
        </w:tc>
        <w:tc>
          <w:tcPr>
            <w:tcW w:w="2119" w:type="dxa"/>
            <w:vAlign w:val="center"/>
          </w:tcPr>
          <w:p w14:paraId="165C0CAE" w14:textId="77777777" w:rsidR="00F46D6E" w:rsidRPr="00B2674E" w:rsidRDefault="00F46D6E" w:rsidP="00F220BB">
            <w:pPr>
              <w:rPr>
                <w:lang w:val="nl-NL"/>
              </w:rPr>
            </w:pPr>
            <w:r w:rsidRPr="00B2674E">
              <w:rPr>
                <w:lang w:val="nl-NL"/>
              </w:rPr>
              <w:t>RentPricePerFrequency</w:t>
            </w:r>
          </w:p>
        </w:tc>
        <w:tc>
          <w:tcPr>
            <w:tcW w:w="1788" w:type="dxa"/>
            <w:vAlign w:val="center"/>
          </w:tcPr>
          <w:p w14:paraId="645F2CF3" w14:textId="77777777" w:rsidR="00F46D6E" w:rsidRPr="00B2674E" w:rsidRDefault="00F46D6E" w:rsidP="00F220BB">
            <w:r w:rsidRPr="00B2674E">
              <w:rPr>
                <w:rFonts w:ascii="Courier New" w:hAnsi="Courier New" w:cs="Courier New"/>
              </w:rPr>
              <w:t>cbInvoiceFrequencyRelatedRentPrice</w:t>
            </w:r>
          </w:p>
        </w:tc>
        <w:tc>
          <w:tcPr>
            <w:tcW w:w="2372" w:type="dxa"/>
            <w:vAlign w:val="center"/>
          </w:tcPr>
          <w:p w14:paraId="324C59E5" w14:textId="77777777" w:rsidR="00F46D6E" w:rsidRPr="00B2674E" w:rsidRDefault="00F46D6E" w:rsidP="00F220BB"/>
        </w:tc>
        <w:tc>
          <w:tcPr>
            <w:tcW w:w="1336" w:type="dxa"/>
            <w:vAlign w:val="center"/>
          </w:tcPr>
          <w:p w14:paraId="36216415" w14:textId="77777777" w:rsidR="00F46D6E" w:rsidRPr="00B2674E" w:rsidRDefault="00F46D6E" w:rsidP="00F220BB"/>
        </w:tc>
      </w:tr>
      <w:tr w:rsidR="00365AB2" w:rsidRPr="00B2674E" w14:paraId="0F95AB42" w14:textId="77777777" w:rsidTr="00F220BB">
        <w:tc>
          <w:tcPr>
            <w:tcW w:w="953" w:type="dxa"/>
            <w:vAlign w:val="center"/>
          </w:tcPr>
          <w:p w14:paraId="1307B1F1" w14:textId="77777777" w:rsidR="00F46D6E" w:rsidRPr="00B2674E" w:rsidRDefault="00F46D6E" w:rsidP="00F220BB">
            <w:r w:rsidRPr="00B2674E">
              <w:t>111</w:t>
            </w:r>
          </w:p>
        </w:tc>
        <w:tc>
          <w:tcPr>
            <w:tcW w:w="873" w:type="dxa"/>
            <w:vAlign w:val="center"/>
          </w:tcPr>
          <w:p w14:paraId="29422020" w14:textId="77777777" w:rsidR="00F46D6E" w:rsidRPr="00B2674E" w:rsidRDefault="00F46D6E" w:rsidP="00F220BB">
            <w:r w:rsidRPr="00B2674E">
              <w:t>10</w:t>
            </w:r>
          </w:p>
        </w:tc>
        <w:tc>
          <w:tcPr>
            <w:tcW w:w="1015" w:type="dxa"/>
            <w:vAlign w:val="center"/>
          </w:tcPr>
          <w:p w14:paraId="68D74097" w14:textId="77777777" w:rsidR="00F46D6E" w:rsidRPr="00B2674E" w:rsidDel="00CD0F8F" w:rsidRDefault="00F46D6E" w:rsidP="00F220BB">
            <w:r w:rsidRPr="00B2674E">
              <w:t>5</w:t>
            </w:r>
          </w:p>
        </w:tc>
        <w:tc>
          <w:tcPr>
            <w:tcW w:w="2119" w:type="dxa"/>
            <w:vAlign w:val="center"/>
          </w:tcPr>
          <w:p w14:paraId="24D5E04F" w14:textId="77777777" w:rsidR="00F46D6E" w:rsidRPr="00B2674E" w:rsidRDefault="00F46D6E" w:rsidP="00F220BB">
            <w:pPr>
              <w:rPr>
                <w:lang w:val="nl-NL"/>
              </w:rPr>
            </w:pPr>
            <w:r w:rsidRPr="00B2674E">
              <w:rPr>
                <w:lang w:val="nl-NL"/>
              </w:rPr>
              <w:t>ChargeWashesOnly-ForCOG</w:t>
            </w:r>
          </w:p>
        </w:tc>
        <w:tc>
          <w:tcPr>
            <w:tcW w:w="1788" w:type="dxa"/>
            <w:vAlign w:val="center"/>
          </w:tcPr>
          <w:p w14:paraId="3C0B0F6A" w14:textId="77777777" w:rsidR="00F46D6E" w:rsidRPr="00B2674E" w:rsidRDefault="00F46D6E" w:rsidP="00F220BB">
            <w:r w:rsidRPr="00B2674E">
              <w:rPr>
                <w:rFonts w:ascii="Courier New" w:hAnsi="Courier New" w:cs="Courier New"/>
              </w:rPr>
              <w:t>cbChargeWashesOnlyCOG</w:t>
            </w:r>
          </w:p>
        </w:tc>
        <w:tc>
          <w:tcPr>
            <w:tcW w:w="2372" w:type="dxa"/>
            <w:vAlign w:val="center"/>
          </w:tcPr>
          <w:p w14:paraId="0F5B31BF" w14:textId="77777777" w:rsidR="00F46D6E" w:rsidRPr="00B2674E" w:rsidRDefault="00F46D6E" w:rsidP="00F220BB"/>
        </w:tc>
        <w:tc>
          <w:tcPr>
            <w:tcW w:w="1336" w:type="dxa"/>
            <w:vAlign w:val="center"/>
          </w:tcPr>
          <w:p w14:paraId="389036DE" w14:textId="77777777" w:rsidR="00F46D6E" w:rsidRPr="00B2674E" w:rsidRDefault="00F46D6E" w:rsidP="00F220BB"/>
        </w:tc>
      </w:tr>
      <w:tr w:rsidR="00365AB2" w:rsidRPr="00B2674E" w14:paraId="21A49472" w14:textId="77777777" w:rsidTr="00F220BB">
        <w:tc>
          <w:tcPr>
            <w:tcW w:w="953" w:type="dxa"/>
            <w:vAlign w:val="center"/>
          </w:tcPr>
          <w:p w14:paraId="7BD7B6D3" w14:textId="77777777" w:rsidR="00F46D6E" w:rsidRPr="00B2674E" w:rsidRDefault="00F46D6E" w:rsidP="00F220BB">
            <w:r w:rsidRPr="00B2674E">
              <w:t>112</w:t>
            </w:r>
          </w:p>
        </w:tc>
        <w:tc>
          <w:tcPr>
            <w:tcW w:w="873" w:type="dxa"/>
            <w:vAlign w:val="center"/>
          </w:tcPr>
          <w:p w14:paraId="1D8DB12B" w14:textId="77777777" w:rsidR="00F46D6E" w:rsidRPr="00B2674E" w:rsidRDefault="00F46D6E" w:rsidP="00F220BB">
            <w:r w:rsidRPr="00B2674E">
              <w:t>10</w:t>
            </w:r>
          </w:p>
        </w:tc>
        <w:tc>
          <w:tcPr>
            <w:tcW w:w="1015" w:type="dxa"/>
            <w:vAlign w:val="center"/>
          </w:tcPr>
          <w:p w14:paraId="5FD2837B" w14:textId="77777777" w:rsidR="00F46D6E" w:rsidRPr="00B2674E" w:rsidDel="00CD0F8F" w:rsidRDefault="00F46D6E" w:rsidP="00F220BB">
            <w:r w:rsidRPr="00B2674E">
              <w:t>6</w:t>
            </w:r>
          </w:p>
        </w:tc>
        <w:tc>
          <w:tcPr>
            <w:tcW w:w="2119" w:type="dxa"/>
            <w:vAlign w:val="center"/>
          </w:tcPr>
          <w:p w14:paraId="2A0ADCC0" w14:textId="77777777" w:rsidR="00F46D6E" w:rsidRPr="00B2674E" w:rsidRDefault="00F46D6E" w:rsidP="00F220BB">
            <w:pPr>
              <w:rPr>
                <w:lang w:val="nl-NL"/>
              </w:rPr>
            </w:pPr>
            <w:r w:rsidRPr="00B2674E">
              <w:t>InventoryBillingType</w:t>
            </w:r>
          </w:p>
        </w:tc>
        <w:tc>
          <w:tcPr>
            <w:tcW w:w="1788" w:type="dxa"/>
            <w:vAlign w:val="center"/>
          </w:tcPr>
          <w:p w14:paraId="7DC38E22" w14:textId="77777777" w:rsidR="00F46D6E" w:rsidRPr="00B2674E" w:rsidRDefault="00F46D6E" w:rsidP="00F220BB">
            <w:r w:rsidRPr="00B2674E">
              <w:rPr>
                <w:rFonts w:ascii="Courier New" w:hAnsi="Courier New" w:cs="Courier New"/>
              </w:rPr>
              <w:t>btnGroupInvBillingType</w:t>
            </w:r>
          </w:p>
        </w:tc>
        <w:tc>
          <w:tcPr>
            <w:tcW w:w="2372" w:type="dxa"/>
            <w:vAlign w:val="center"/>
          </w:tcPr>
          <w:p w14:paraId="5230AD21" w14:textId="77777777" w:rsidR="00F46D6E" w:rsidRPr="00B2674E" w:rsidRDefault="00F46D6E" w:rsidP="00F220BB"/>
        </w:tc>
        <w:tc>
          <w:tcPr>
            <w:tcW w:w="1336" w:type="dxa"/>
            <w:vAlign w:val="center"/>
          </w:tcPr>
          <w:p w14:paraId="306EB1B7" w14:textId="77777777" w:rsidR="00F46D6E" w:rsidRPr="00B2674E" w:rsidRDefault="00F46D6E" w:rsidP="00F220BB"/>
        </w:tc>
      </w:tr>
      <w:tr w:rsidR="00365AB2" w:rsidRPr="00B2674E" w14:paraId="74127BDA" w14:textId="77777777" w:rsidTr="00F220BB">
        <w:tc>
          <w:tcPr>
            <w:tcW w:w="953" w:type="dxa"/>
            <w:vAlign w:val="center"/>
          </w:tcPr>
          <w:p w14:paraId="41DFA085" w14:textId="77777777" w:rsidR="00F46D6E" w:rsidRPr="00B2674E" w:rsidRDefault="00F46D6E" w:rsidP="00F220BB">
            <w:r w:rsidRPr="00B2674E">
              <w:t>113</w:t>
            </w:r>
          </w:p>
        </w:tc>
        <w:tc>
          <w:tcPr>
            <w:tcW w:w="873" w:type="dxa"/>
            <w:vAlign w:val="center"/>
          </w:tcPr>
          <w:p w14:paraId="3B1DF69E" w14:textId="77777777" w:rsidR="00F46D6E" w:rsidRPr="00B2674E" w:rsidRDefault="00F46D6E" w:rsidP="00F220BB">
            <w:r w:rsidRPr="00B2674E">
              <w:t>10</w:t>
            </w:r>
          </w:p>
        </w:tc>
        <w:tc>
          <w:tcPr>
            <w:tcW w:w="1015" w:type="dxa"/>
            <w:vAlign w:val="center"/>
          </w:tcPr>
          <w:p w14:paraId="078ADF3F" w14:textId="77777777" w:rsidR="00F46D6E" w:rsidRPr="00B2674E" w:rsidDel="00CD0F8F" w:rsidRDefault="00F46D6E" w:rsidP="00F220BB">
            <w:r w:rsidRPr="00B2674E">
              <w:t>7</w:t>
            </w:r>
          </w:p>
        </w:tc>
        <w:tc>
          <w:tcPr>
            <w:tcW w:w="2119" w:type="dxa"/>
            <w:vAlign w:val="center"/>
          </w:tcPr>
          <w:p w14:paraId="75A3312D" w14:textId="77777777" w:rsidR="00F46D6E" w:rsidRPr="00B2674E" w:rsidRDefault="00F46D6E" w:rsidP="00F220BB">
            <w:r w:rsidRPr="00B2674E">
              <w:t>MinimumTurnAround</w:t>
            </w:r>
          </w:p>
        </w:tc>
        <w:tc>
          <w:tcPr>
            <w:tcW w:w="1788" w:type="dxa"/>
            <w:vAlign w:val="center"/>
          </w:tcPr>
          <w:p w14:paraId="10A27B85" w14:textId="77777777" w:rsidR="00F46D6E" w:rsidRPr="00B2674E" w:rsidRDefault="00F46D6E" w:rsidP="00F220BB">
            <w:r w:rsidRPr="00B2674E">
              <w:rPr>
                <w:rFonts w:ascii="Courier New" w:hAnsi="Courier New" w:cs="Courier New"/>
              </w:rPr>
              <w:t>rbMinTurnArround</w:t>
            </w:r>
          </w:p>
        </w:tc>
        <w:tc>
          <w:tcPr>
            <w:tcW w:w="2372" w:type="dxa"/>
            <w:vAlign w:val="center"/>
          </w:tcPr>
          <w:p w14:paraId="44694DA5" w14:textId="77777777" w:rsidR="00F46D6E" w:rsidRPr="00B2674E" w:rsidRDefault="00F46D6E" w:rsidP="00F220BB"/>
        </w:tc>
        <w:tc>
          <w:tcPr>
            <w:tcW w:w="1336" w:type="dxa"/>
            <w:vAlign w:val="center"/>
          </w:tcPr>
          <w:p w14:paraId="16D492DA" w14:textId="77777777" w:rsidR="00F46D6E" w:rsidRPr="00B2674E" w:rsidRDefault="00F46D6E" w:rsidP="00F220BB"/>
        </w:tc>
      </w:tr>
      <w:tr w:rsidR="00365AB2" w:rsidRPr="00B2674E" w14:paraId="00CB0527" w14:textId="77777777" w:rsidTr="00F220BB">
        <w:tc>
          <w:tcPr>
            <w:tcW w:w="953" w:type="dxa"/>
            <w:vAlign w:val="center"/>
          </w:tcPr>
          <w:p w14:paraId="04263F0E" w14:textId="77777777" w:rsidR="00F46D6E" w:rsidRPr="00B2674E" w:rsidRDefault="00F46D6E" w:rsidP="00F220BB">
            <w:r w:rsidRPr="00B2674E">
              <w:t>114</w:t>
            </w:r>
          </w:p>
        </w:tc>
        <w:tc>
          <w:tcPr>
            <w:tcW w:w="873" w:type="dxa"/>
            <w:vAlign w:val="center"/>
          </w:tcPr>
          <w:p w14:paraId="4A4D9C14" w14:textId="77777777" w:rsidR="00F46D6E" w:rsidRPr="00B2674E" w:rsidRDefault="00F46D6E" w:rsidP="00F220BB">
            <w:r w:rsidRPr="00B2674E">
              <w:t>10</w:t>
            </w:r>
          </w:p>
        </w:tc>
        <w:tc>
          <w:tcPr>
            <w:tcW w:w="1015" w:type="dxa"/>
            <w:vAlign w:val="center"/>
          </w:tcPr>
          <w:p w14:paraId="1E699A9D" w14:textId="77777777" w:rsidR="00F46D6E" w:rsidRPr="00B2674E" w:rsidDel="00CD0F8F" w:rsidRDefault="00F46D6E" w:rsidP="00F220BB">
            <w:r w:rsidRPr="00B2674E">
              <w:t>8</w:t>
            </w:r>
          </w:p>
        </w:tc>
        <w:tc>
          <w:tcPr>
            <w:tcW w:w="2119" w:type="dxa"/>
            <w:vAlign w:val="center"/>
          </w:tcPr>
          <w:p w14:paraId="545D295D" w14:textId="77777777" w:rsidR="00F46D6E" w:rsidRPr="00B2674E" w:rsidRDefault="00F46D6E" w:rsidP="00F220BB">
            <w:r w:rsidRPr="00B2674E">
              <w:t>MinimumFrequency</w:t>
            </w:r>
          </w:p>
        </w:tc>
        <w:tc>
          <w:tcPr>
            <w:tcW w:w="1788" w:type="dxa"/>
            <w:vAlign w:val="center"/>
          </w:tcPr>
          <w:p w14:paraId="1508B4B2" w14:textId="77777777" w:rsidR="00F46D6E" w:rsidRPr="00B2674E" w:rsidRDefault="00F46D6E" w:rsidP="00F220BB">
            <w:r w:rsidRPr="00B2674E">
              <w:rPr>
                <w:rFonts w:ascii="Courier New" w:hAnsi="Courier New" w:cs="Courier New"/>
              </w:rPr>
              <w:t>cmbCalcRentEvery</w:t>
            </w:r>
          </w:p>
        </w:tc>
        <w:tc>
          <w:tcPr>
            <w:tcW w:w="2372" w:type="dxa"/>
            <w:vAlign w:val="center"/>
          </w:tcPr>
          <w:p w14:paraId="0A08D753" w14:textId="77777777" w:rsidR="00F46D6E" w:rsidRPr="00B2674E" w:rsidRDefault="00F46D6E" w:rsidP="00F220BB"/>
        </w:tc>
        <w:tc>
          <w:tcPr>
            <w:tcW w:w="1336" w:type="dxa"/>
            <w:vAlign w:val="center"/>
          </w:tcPr>
          <w:p w14:paraId="103949A5" w14:textId="77777777" w:rsidR="00F46D6E" w:rsidRPr="00B2674E" w:rsidRDefault="00F46D6E" w:rsidP="00F220BB"/>
        </w:tc>
      </w:tr>
      <w:tr w:rsidR="00365AB2" w:rsidRPr="00B2674E" w14:paraId="0F572F18" w14:textId="77777777" w:rsidTr="00F220BB">
        <w:tc>
          <w:tcPr>
            <w:tcW w:w="953" w:type="dxa"/>
            <w:vAlign w:val="center"/>
          </w:tcPr>
          <w:p w14:paraId="07916437" w14:textId="77777777" w:rsidR="00F46D6E" w:rsidRPr="00B2674E" w:rsidRDefault="00F46D6E" w:rsidP="00F220BB">
            <w:r w:rsidRPr="00B2674E">
              <w:t>115</w:t>
            </w:r>
          </w:p>
        </w:tc>
        <w:tc>
          <w:tcPr>
            <w:tcW w:w="873" w:type="dxa"/>
            <w:vAlign w:val="center"/>
          </w:tcPr>
          <w:p w14:paraId="6FBE4A8D" w14:textId="77777777" w:rsidR="00F46D6E" w:rsidRPr="00B2674E" w:rsidRDefault="00F46D6E" w:rsidP="00F220BB">
            <w:r w:rsidRPr="00B2674E">
              <w:t>10</w:t>
            </w:r>
          </w:p>
        </w:tc>
        <w:tc>
          <w:tcPr>
            <w:tcW w:w="1015" w:type="dxa"/>
            <w:vAlign w:val="center"/>
          </w:tcPr>
          <w:p w14:paraId="723EEDE1" w14:textId="77777777" w:rsidR="00F46D6E" w:rsidRPr="00B2674E" w:rsidDel="00CD0F8F" w:rsidRDefault="00F46D6E" w:rsidP="00F220BB">
            <w:r w:rsidRPr="00B2674E">
              <w:t>9</w:t>
            </w:r>
          </w:p>
        </w:tc>
        <w:tc>
          <w:tcPr>
            <w:tcW w:w="2119" w:type="dxa"/>
            <w:vAlign w:val="center"/>
          </w:tcPr>
          <w:p w14:paraId="7338D37C" w14:textId="77777777" w:rsidR="00F46D6E" w:rsidRPr="00B2674E" w:rsidRDefault="00F46D6E" w:rsidP="00F220BB">
            <w:r w:rsidRPr="00B2674E">
              <w:t>ChargeLossFor-Pool_YN</w:t>
            </w:r>
          </w:p>
        </w:tc>
        <w:tc>
          <w:tcPr>
            <w:tcW w:w="1788" w:type="dxa"/>
            <w:vAlign w:val="center"/>
          </w:tcPr>
          <w:p w14:paraId="66163AE6" w14:textId="77777777" w:rsidR="00F46D6E" w:rsidRPr="00B2674E" w:rsidRDefault="00F46D6E" w:rsidP="00F220BB">
            <w:r w:rsidRPr="00B2674E">
              <w:rPr>
                <w:rFonts w:ascii="Courier New" w:hAnsi="Courier New" w:cs="Courier New"/>
              </w:rPr>
              <w:t>cbChargeLossForPool</w:t>
            </w:r>
          </w:p>
        </w:tc>
        <w:tc>
          <w:tcPr>
            <w:tcW w:w="2372" w:type="dxa"/>
            <w:vAlign w:val="center"/>
          </w:tcPr>
          <w:p w14:paraId="7DDE7752" w14:textId="77777777" w:rsidR="00F46D6E" w:rsidRPr="00B2674E" w:rsidRDefault="00F46D6E" w:rsidP="00F220BB"/>
        </w:tc>
        <w:tc>
          <w:tcPr>
            <w:tcW w:w="1336" w:type="dxa"/>
            <w:vAlign w:val="center"/>
          </w:tcPr>
          <w:p w14:paraId="5A9488F6" w14:textId="77777777" w:rsidR="00F46D6E" w:rsidRPr="00B2674E" w:rsidRDefault="00F46D6E" w:rsidP="00F220BB"/>
        </w:tc>
      </w:tr>
      <w:tr w:rsidR="00365AB2" w:rsidRPr="00B2674E" w14:paraId="078569E6" w14:textId="77777777" w:rsidTr="00F220BB">
        <w:tc>
          <w:tcPr>
            <w:tcW w:w="953" w:type="dxa"/>
            <w:vAlign w:val="center"/>
          </w:tcPr>
          <w:p w14:paraId="1EB66A83" w14:textId="77777777" w:rsidR="00F46D6E" w:rsidRPr="00B2674E" w:rsidRDefault="00F46D6E" w:rsidP="00F220BB">
            <w:r w:rsidRPr="00B2674E">
              <w:t>116</w:t>
            </w:r>
          </w:p>
        </w:tc>
        <w:tc>
          <w:tcPr>
            <w:tcW w:w="873" w:type="dxa"/>
            <w:vAlign w:val="center"/>
          </w:tcPr>
          <w:p w14:paraId="5720DF4E" w14:textId="77777777" w:rsidR="00F46D6E" w:rsidRPr="00B2674E" w:rsidRDefault="00F46D6E" w:rsidP="00F220BB">
            <w:r w:rsidRPr="00B2674E">
              <w:t>10</w:t>
            </w:r>
          </w:p>
        </w:tc>
        <w:tc>
          <w:tcPr>
            <w:tcW w:w="1015" w:type="dxa"/>
            <w:vAlign w:val="center"/>
          </w:tcPr>
          <w:p w14:paraId="2323AAA0" w14:textId="77777777" w:rsidR="00F46D6E" w:rsidRPr="00B2674E" w:rsidDel="00CD0F8F" w:rsidRDefault="00F46D6E" w:rsidP="00F220BB">
            <w:r w:rsidRPr="00B2674E">
              <w:t>10</w:t>
            </w:r>
          </w:p>
        </w:tc>
        <w:tc>
          <w:tcPr>
            <w:tcW w:w="2119" w:type="dxa"/>
            <w:vAlign w:val="center"/>
          </w:tcPr>
          <w:p w14:paraId="2A557632" w14:textId="77777777" w:rsidR="00F46D6E" w:rsidRPr="00B2674E" w:rsidRDefault="00F46D6E" w:rsidP="00F220BB">
            <w:r w:rsidRPr="00B2674E">
              <w:t>ChargeLossUnique-PoolDays</w:t>
            </w:r>
          </w:p>
        </w:tc>
        <w:tc>
          <w:tcPr>
            <w:tcW w:w="1788" w:type="dxa"/>
            <w:vAlign w:val="center"/>
          </w:tcPr>
          <w:p w14:paraId="2BA42D3D" w14:textId="77777777" w:rsidR="00F46D6E" w:rsidRPr="00B2674E" w:rsidRDefault="00F46D6E" w:rsidP="00F220BB">
            <w:r w:rsidRPr="00B2674E">
              <w:rPr>
                <w:rFonts w:ascii="Courier New" w:hAnsi="Courier New" w:cs="Courier New"/>
                <w:u w:val="single"/>
              </w:rPr>
              <w:t>spAfterDays</w:t>
            </w:r>
          </w:p>
        </w:tc>
        <w:tc>
          <w:tcPr>
            <w:tcW w:w="2372" w:type="dxa"/>
            <w:vAlign w:val="center"/>
          </w:tcPr>
          <w:p w14:paraId="5468452A" w14:textId="77777777" w:rsidR="00F46D6E" w:rsidRPr="00B2674E" w:rsidRDefault="00F46D6E" w:rsidP="00F220BB"/>
        </w:tc>
        <w:tc>
          <w:tcPr>
            <w:tcW w:w="1336" w:type="dxa"/>
            <w:vAlign w:val="center"/>
          </w:tcPr>
          <w:p w14:paraId="3F324B74" w14:textId="77777777" w:rsidR="00F46D6E" w:rsidRPr="00B2674E" w:rsidRDefault="00F46D6E" w:rsidP="00F220BB"/>
        </w:tc>
      </w:tr>
      <w:tr w:rsidR="00365AB2" w:rsidRPr="00B2674E" w14:paraId="2DD9F478" w14:textId="77777777" w:rsidTr="00F220BB">
        <w:tc>
          <w:tcPr>
            <w:tcW w:w="953" w:type="dxa"/>
            <w:vAlign w:val="center"/>
          </w:tcPr>
          <w:p w14:paraId="243C5E58" w14:textId="77777777" w:rsidR="00F46D6E" w:rsidRPr="00B2674E" w:rsidRDefault="00F46D6E" w:rsidP="00F220BB">
            <w:r w:rsidRPr="00B2674E">
              <w:t>117</w:t>
            </w:r>
          </w:p>
        </w:tc>
        <w:tc>
          <w:tcPr>
            <w:tcW w:w="873" w:type="dxa"/>
            <w:vAlign w:val="center"/>
          </w:tcPr>
          <w:p w14:paraId="3AFC1BE1" w14:textId="77777777" w:rsidR="00F46D6E" w:rsidRPr="00B2674E" w:rsidRDefault="00F46D6E" w:rsidP="00F220BB">
            <w:r w:rsidRPr="00B2674E">
              <w:t>10</w:t>
            </w:r>
          </w:p>
        </w:tc>
        <w:tc>
          <w:tcPr>
            <w:tcW w:w="1015" w:type="dxa"/>
            <w:vAlign w:val="center"/>
          </w:tcPr>
          <w:p w14:paraId="74C64C45" w14:textId="77777777" w:rsidR="00F46D6E" w:rsidRPr="00B2674E" w:rsidDel="00CD0F8F" w:rsidRDefault="00F46D6E" w:rsidP="00F220BB">
            <w:r w:rsidRPr="00B2674E">
              <w:t>11</w:t>
            </w:r>
          </w:p>
        </w:tc>
        <w:tc>
          <w:tcPr>
            <w:tcW w:w="2119" w:type="dxa"/>
            <w:vAlign w:val="center"/>
          </w:tcPr>
          <w:p w14:paraId="7668E27B" w14:textId="77777777" w:rsidR="00F46D6E" w:rsidRPr="00B2674E" w:rsidRDefault="00F46D6E" w:rsidP="00F220BB">
            <w:r w:rsidRPr="00B2674E">
              <w:t>PriceUsage</w:t>
            </w:r>
          </w:p>
        </w:tc>
        <w:tc>
          <w:tcPr>
            <w:tcW w:w="1788" w:type="dxa"/>
            <w:vAlign w:val="center"/>
          </w:tcPr>
          <w:p w14:paraId="30C58CC9" w14:textId="77777777" w:rsidR="00F46D6E" w:rsidRPr="00B2674E" w:rsidRDefault="00F46D6E" w:rsidP="00F220BB">
            <w:r w:rsidRPr="00B2674E">
              <w:rPr>
                <w:rFonts w:ascii="Courier New" w:hAnsi="Courier New" w:cs="Courier New"/>
              </w:rPr>
              <w:t>rbPriceUsage</w:t>
            </w:r>
          </w:p>
        </w:tc>
        <w:tc>
          <w:tcPr>
            <w:tcW w:w="2372" w:type="dxa"/>
            <w:vAlign w:val="center"/>
          </w:tcPr>
          <w:p w14:paraId="25B6B77D" w14:textId="77777777" w:rsidR="00F46D6E" w:rsidRPr="00B2674E" w:rsidRDefault="00F46D6E" w:rsidP="00F220BB"/>
        </w:tc>
        <w:tc>
          <w:tcPr>
            <w:tcW w:w="1336" w:type="dxa"/>
            <w:vAlign w:val="center"/>
          </w:tcPr>
          <w:p w14:paraId="6DAA0049" w14:textId="77777777" w:rsidR="00F46D6E" w:rsidRPr="00B2674E" w:rsidRDefault="00F46D6E" w:rsidP="00F220BB"/>
        </w:tc>
      </w:tr>
      <w:tr w:rsidR="00365AB2" w:rsidRPr="00B2674E" w14:paraId="525DA6F4" w14:textId="77777777" w:rsidTr="00F220BB">
        <w:tc>
          <w:tcPr>
            <w:tcW w:w="953" w:type="dxa"/>
            <w:vAlign w:val="center"/>
          </w:tcPr>
          <w:p w14:paraId="1D84747D" w14:textId="77777777" w:rsidR="00F46D6E" w:rsidRPr="00B2674E" w:rsidRDefault="00F46D6E" w:rsidP="00F220BB">
            <w:r w:rsidRPr="00B2674E">
              <w:t>118</w:t>
            </w:r>
          </w:p>
        </w:tc>
        <w:tc>
          <w:tcPr>
            <w:tcW w:w="873" w:type="dxa"/>
            <w:vAlign w:val="center"/>
          </w:tcPr>
          <w:p w14:paraId="7D75B187" w14:textId="77777777" w:rsidR="00F46D6E" w:rsidRPr="00B2674E" w:rsidRDefault="00F46D6E" w:rsidP="00F220BB">
            <w:r w:rsidRPr="00B2674E">
              <w:t>10</w:t>
            </w:r>
          </w:p>
        </w:tc>
        <w:tc>
          <w:tcPr>
            <w:tcW w:w="1015" w:type="dxa"/>
            <w:vAlign w:val="center"/>
          </w:tcPr>
          <w:p w14:paraId="27288B3F" w14:textId="77777777" w:rsidR="00F46D6E" w:rsidRPr="00B2674E" w:rsidDel="00CD0F8F" w:rsidRDefault="00F46D6E" w:rsidP="00F220BB">
            <w:r w:rsidRPr="00B2674E">
              <w:t>12</w:t>
            </w:r>
          </w:p>
        </w:tc>
        <w:tc>
          <w:tcPr>
            <w:tcW w:w="2119" w:type="dxa"/>
            <w:vAlign w:val="center"/>
          </w:tcPr>
          <w:p w14:paraId="5972A576" w14:textId="77777777" w:rsidR="00F46D6E" w:rsidRPr="00B2674E" w:rsidRDefault="00F46D6E" w:rsidP="00F220BB">
            <w:r w:rsidRPr="00B2674E">
              <w:t>ChargeRentNoReturn-PoolWeeksAfterWks</w:t>
            </w:r>
          </w:p>
        </w:tc>
        <w:tc>
          <w:tcPr>
            <w:tcW w:w="1788" w:type="dxa"/>
            <w:vAlign w:val="center"/>
          </w:tcPr>
          <w:p w14:paraId="1E4274D7" w14:textId="77777777" w:rsidR="00F46D6E" w:rsidRPr="00B2674E" w:rsidRDefault="00F46D6E" w:rsidP="00F220BB">
            <w:r w:rsidRPr="00B2674E">
              <w:rPr>
                <w:rFonts w:ascii="Courier New" w:hAnsi="Courier New" w:cs="Courier New"/>
              </w:rPr>
              <w:t>spAfterWeeks</w:t>
            </w:r>
          </w:p>
        </w:tc>
        <w:tc>
          <w:tcPr>
            <w:tcW w:w="2372" w:type="dxa"/>
            <w:vAlign w:val="center"/>
          </w:tcPr>
          <w:p w14:paraId="76890ED4" w14:textId="77777777" w:rsidR="00F46D6E" w:rsidRPr="00B2674E" w:rsidRDefault="00F46D6E" w:rsidP="00F220BB"/>
        </w:tc>
        <w:tc>
          <w:tcPr>
            <w:tcW w:w="1336" w:type="dxa"/>
            <w:vAlign w:val="center"/>
          </w:tcPr>
          <w:p w14:paraId="030ADA19" w14:textId="77777777" w:rsidR="00F46D6E" w:rsidRPr="00B2674E" w:rsidRDefault="00F46D6E" w:rsidP="00F220BB"/>
        </w:tc>
      </w:tr>
      <w:tr w:rsidR="00365AB2" w:rsidRPr="00B2674E" w14:paraId="709EEAAD" w14:textId="77777777" w:rsidTr="00F220BB">
        <w:tc>
          <w:tcPr>
            <w:tcW w:w="953" w:type="dxa"/>
            <w:vAlign w:val="center"/>
          </w:tcPr>
          <w:p w14:paraId="6DDACF7C" w14:textId="77777777" w:rsidR="00F46D6E" w:rsidRPr="00B2674E" w:rsidRDefault="00F46D6E" w:rsidP="00F220BB">
            <w:r w:rsidRPr="00B2674E">
              <w:t>119</w:t>
            </w:r>
          </w:p>
        </w:tc>
        <w:tc>
          <w:tcPr>
            <w:tcW w:w="873" w:type="dxa"/>
            <w:vAlign w:val="center"/>
          </w:tcPr>
          <w:p w14:paraId="7E56A7A7" w14:textId="77777777" w:rsidR="00F46D6E" w:rsidRPr="00B2674E" w:rsidRDefault="00F46D6E" w:rsidP="00F220BB">
            <w:r w:rsidRPr="00B2674E">
              <w:t>10</w:t>
            </w:r>
          </w:p>
        </w:tc>
        <w:tc>
          <w:tcPr>
            <w:tcW w:w="1015" w:type="dxa"/>
            <w:vAlign w:val="center"/>
          </w:tcPr>
          <w:p w14:paraId="5D6AA92D" w14:textId="77777777" w:rsidR="00F46D6E" w:rsidRPr="00B2674E" w:rsidDel="00CD0F8F" w:rsidRDefault="00F46D6E" w:rsidP="00F220BB">
            <w:r w:rsidRPr="00B2674E">
              <w:t>13</w:t>
            </w:r>
          </w:p>
        </w:tc>
        <w:tc>
          <w:tcPr>
            <w:tcW w:w="2119" w:type="dxa"/>
            <w:vAlign w:val="center"/>
          </w:tcPr>
          <w:p w14:paraId="5FE918C2" w14:textId="77777777" w:rsidR="00F46D6E" w:rsidRPr="00B2674E" w:rsidRDefault="00F46D6E" w:rsidP="00F220BB">
            <w:r w:rsidRPr="00B2674E">
              <w:t>ChargeRentNot-Returned</w:t>
            </w:r>
          </w:p>
        </w:tc>
        <w:tc>
          <w:tcPr>
            <w:tcW w:w="1788" w:type="dxa"/>
            <w:vAlign w:val="center"/>
          </w:tcPr>
          <w:p w14:paraId="0C67BC85" w14:textId="77777777" w:rsidR="00F46D6E" w:rsidRPr="00B2674E" w:rsidRDefault="00F46D6E" w:rsidP="00F220BB">
            <w:r w:rsidRPr="00B2674E">
              <w:rPr>
                <w:rFonts w:ascii="Courier New" w:hAnsi="Courier New" w:cs="Courier New"/>
              </w:rPr>
              <w:t>cmbChargeRentNotReturned</w:t>
            </w:r>
          </w:p>
        </w:tc>
        <w:tc>
          <w:tcPr>
            <w:tcW w:w="2372" w:type="dxa"/>
            <w:vAlign w:val="center"/>
          </w:tcPr>
          <w:p w14:paraId="02B7FF54" w14:textId="77777777" w:rsidR="00F46D6E" w:rsidRPr="00B2674E" w:rsidRDefault="00F46D6E" w:rsidP="00F220BB"/>
        </w:tc>
        <w:tc>
          <w:tcPr>
            <w:tcW w:w="1336" w:type="dxa"/>
            <w:vAlign w:val="center"/>
          </w:tcPr>
          <w:p w14:paraId="67CAF827" w14:textId="77777777" w:rsidR="00F46D6E" w:rsidRPr="00B2674E" w:rsidRDefault="00F46D6E" w:rsidP="00F220BB"/>
        </w:tc>
      </w:tr>
      <w:tr w:rsidR="00365AB2" w:rsidRPr="00B2674E" w14:paraId="3223FF15" w14:textId="77777777" w:rsidTr="00F220BB">
        <w:tc>
          <w:tcPr>
            <w:tcW w:w="953" w:type="dxa"/>
            <w:vAlign w:val="center"/>
          </w:tcPr>
          <w:p w14:paraId="1B9DDF05" w14:textId="77777777" w:rsidR="00F46D6E" w:rsidRPr="00B2674E" w:rsidRDefault="00F46D6E" w:rsidP="00F220BB">
            <w:r w:rsidRPr="00B2674E">
              <w:t>120</w:t>
            </w:r>
          </w:p>
        </w:tc>
        <w:tc>
          <w:tcPr>
            <w:tcW w:w="873" w:type="dxa"/>
            <w:vAlign w:val="center"/>
          </w:tcPr>
          <w:p w14:paraId="12817326" w14:textId="77777777" w:rsidR="00F46D6E" w:rsidRPr="00B2674E" w:rsidRDefault="00F46D6E" w:rsidP="00F220BB">
            <w:r w:rsidRPr="00B2674E">
              <w:t>10</w:t>
            </w:r>
          </w:p>
        </w:tc>
        <w:tc>
          <w:tcPr>
            <w:tcW w:w="1015" w:type="dxa"/>
            <w:vAlign w:val="center"/>
          </w:tcPr>
          <w:p w14:paraId="0B2B325A" w14:textId="77777777" w:rsidR="00F46D6E" w:rsidRPr="00B2674E" w:rsidDel="00CD0F8F" w:rsidRDefault="00F46D6E" w:rsidP="00F220BB">
            <w:r w:rsidRPr="00B2674E">
              <w:t>14</w:t>
            </w:r>
          </w:p>
        </w:tc>
        <w:tc>
          <w:tcPr>
            <w:tcW w:w="2119" w:type="dxa"/>
            <w:vAlign w:val="center"/>
          </w:tcPr>
          <w:p w14:paraId="13376D5B" w14:textId="77777777" w:rsidR="00F46D6E" w:rsidRPr="00B2674E" w:rsidRDefault="00F46D6E" w:rsidP="00F220BB">
            <w:r w:rsidRPr="00B2674E">
              <w:t>PercentageAfterDepreciation</w:t>
            </w:r>
          </w:p>
        </w:tc>
        <w:tc>
          <w:tcPr>
            <w:tcW w:w="1788" w:type="dxa"/>
            <w:vAlign w:val="center"/>
          </w:tcPr>
          <w:p w14:paraId="506AFA8C" w14:textId="77777777" w:rsidR="00F46D6E" w:rsidRPr="00B2674E" w:rsidRDefault="00F46D6E" w:rsidP="00F220BB">
            <w:r w:rsidRPr="00B2674E">
              <w:rPr>
                <w:rFonts w:ascii="Courier New" w:hAnsi="Courier New" w:cs="Courier New"/>
              </w:rPr>
              <w:t>spAfterDeprecCharge</w:t>
            </w:r>
          </w:p>
        </w:tc>
        <w:tc>
          <w:tcPr>
            <w:tcW w:w="2372" w:type="dxa"/>
            <w:vAlign w:val="center"/>
          </w:tcPr>
          <w:p w14:paraId="331AB96E" w14:textId="77777777" w:rsidR="00F46D6E" w:rsidRPr="00B2674E" w:rsidRDefault="00F46D6E" w:rsidP="00F220BB"/>
        </w:tc>
        <w:tc>
          <w:tcPr>
            <w:tcW w:w="1336" w:type="dxa"/>
            <w:vAlign w:val="center"/>
          </w:tcPr>
          <w:p w14:paraId="2348925F" w14:textId="77777777" w:rsidR="00F46D6E" w:rsidRPr="00B2674E" w:rsidRDefault="00F46D6E" w:rsidP="00F220BB"/>
        </w:tc>
      </w:tr>
      <w:tr w:rsidR="00365AB2" w:rsidRPr="00B2674E" w14:paraId="4ABEAD1D" w14:textId="77777777" w:rsidTr="00F220BB">
        <w:tc>
          <w:tcPr>
            <w:tcW w:w="953" w:type="dxa"/>
            <w:vAlign w:val="center"/>
          </w:tcPr>
          <w:p w14:paraId="29FDA7CA" w14:textId="77777777" w:rsidR="00F46D6E" w:rsidRPr="00B2674E" w:rsidRDefault="00F46D6E" w:rsidP="00F220BB">
            <w:r w:rsidRPr="00B2674E">
              <w:t>121</w:t>
            </w:r>
          </w:p>
        </w:tc>
        <w:tc>
          <w:tcPr>
            <w:tcW w:w="873" w:type="dxa"/>
            <w:vAlign w:val="center"/>
          </w:tcPr>
          <w:p w14:paraId="031ABE16" w14:textId="77777777" w:rsidR="00F46D6E" w:rsidRPr="00B2674E" w:rsidRDefault="00F46D6E" w:rsidP="00F220BB">
            <w:r w:rsidRPr="00B2674E">
              <w:t>10</w:t>
            </w:r>
          </w:p>
        </w:tc>
        <w:tc>
          <w:tcPr>
            <w:tcW w:w="1015" w:type="dxa"/>
            <w:vAlign w:val="center"/>
          </w:tcPr>
          <w:p w14:paraId="33FB1355" w14:textId="77777777" w:rsidR="00F46D6E" w:rsidRPr="00B2674E" w:rsidDel="00CD0F8F" w:rsidRDefault="00F46D6E" w:rsidP="00F220BB">
            <w:r w:rsidRPr="00B2674E">
              <w:t>15</w:t>
            </w:r>
          </w:p>
        </w:tc>
        <w:tc>
          <w:tcPr>
            <w:tcW w:w="2119" w:type="dxa"/>
            <w:vAlign w:val="center"/>
          </w:tcPr>
          <w:p w14:paraId="42216658" w14:textId="77777777" w:rsidR="00F46D6E" w:rsidRPr="00B2674E" w:rsidRDefault="00F46D6E" w:rsidP="00F220BB">
            <w:r w:rsidRPr="00B2674E">
              <w:t>InvoiceFreqRelatedPrice</w:t>
            </w:r>
          </w:p>
        </w:tc>
        <w:tc>
          <w:tcPr>
            <w:tcW w:w="1788" w:type="dxa"/>
            <w:vAlign w:val="center"/>
          </w:tcPr>
          <w:p w14:paraId="16600CDF" w14:textId="77777777" w:rsidR="00F46D6E" w:rsidRPr="00B2674E" w:rsidRDefault="00F46D6E" w:rsidP="00F220BB">
            <w:r w:rsidRPr="00B2674E">
              <w:rPr>
                <w:rFonts w:ascii="Courier New" w:hAnsi="Courier New" w:cs="Courier New"/>
              </w:rPr>
              <w:t>cbInvoiceFrequencyRelatedRentPrice</w:t>
            </w:r>
          </w:p>
        </w:tc>
        <w:tc>
          <w:tcPr>
            <w:tcW w:w="2372" w:type="dxa"/>
            <w:vAlign w:val="center"/>
          </w:tcPr>
          <w:p w14:paraId="7DDA84C0" w14:textId="77777777" w:rsidR="00F46D6E" w:rsidRPr="00B2674E" w:rsidRDefault="00F46D6E" w:rsidP="00F220BB"/>
        </w:tc>
        <w:tc>
          <w:tcPr>
            <w:tcW w:w="1336" w:type="dxa"/>
            <w:vAlign w:val="center"/>
          </w:tcPr>
          <w:p w14:paraId="4323AD5D" w14:textId="77777777" w:rsidR="00F46D6E" w:rsidRPr="00B2674E" w:rsidRDefault="00F46D6E" w:rsidP="00F220BB"/>
        </w:tc>
      </w:tr>
      <w:tr w:rsidR="00365AB2" w:rsidRPr="00B2674E" w14:paraId="0593B6C0" w14:textId="77777777" w:rsidTr="00F220BB">
        <w:tc>
          <w:tcPr>
            <w:tcW w:w="953" w:type="dxa"/>
            <w:vAlign w:val="center"/>
          </w:tcPr>
          <w:p w14:paraId="100413B2" w14:textId="77777777" w:rsidR="00F46D6E" w:rsidRPr="00B2674E" w:rsidRDefault="00F46D6E" w:rsidP="00F220BB">
            <w:r w:rsidRPr="00B2674E">
              <w:t>122</w:t>
            </w:r>
          </w:p>
        </w:tc>
        <w:tc>
          <w:tcPr>
            <w:tcW w:w="873" w:type="dxa"/>
            <w:vAlign w:val="center"/>
          </w:tcPr>
          <w:p w14:paraId="07744532" w14:textId="77777777" w:rsidR="00F46D6E" w:rsidRPr="00B2674E" w:rsidRDefault="00F46D6E" w:rsidP="00F220BB">
            <w:r w:rsidRPr="00B2674E">
              <w:t>10</w:t>
            </w:r>
          </w:p>
        </w:tc>
        <w:tc>
          <w:tcPr>
            <w:tcW w:w="1015" w:type="dxa"/>
            <w:vAlign w:val="center"/>
          </w:tcPr>
          <w:p w14:paraId="128F451E" w14:textId="77777777" w:rsidR="00F46D6E" w:rsidRPr="00B2674E" w:rsidDel="00CD0F8F" w:rsidRDefault="00F46D6E" w:rsidP="00F220BB">
            <w:r w:rsidRPr="00B2674E">
              <w:t>16</w:t>
            </w:r>
          </w:p>
        </w:tc>
        <w:tc>
          <w:tcPr>
            <w:tcW w:w="2119" w:type="dxa"/>
            <w:vAlign w:val="center"/>
          </w:tcPr>
          <w:p w14:paraId="1D5B3AFC" w14:textId="77777777" w:rsidR="00F46D6E" w:rsidRPr="00B2674E" w:rsidRDefault="00F46D6E" w:rsidP="00F220BB">
            <w:r w:rsidRPr="00B2674E">
              <w:t>InvWashBasedOnSoilCount</w:t>
            </w:r>
          </w:p>
        </w:tc>
        <w:tc>
          <w:tcPr>
            <w:tcW w:w="1788" w:type="dxa"/>
            <w:vAlign w:val="center"/>
          </w:tcPr>
          <w:p w14:paraId="4FF29A08" w14:textId="77777777" w:rsidR="00F46D6E" w:rsidRPr="00B2674E" w:rsidRDefault="00F46D6E" w:rsidP="00F220BB">
            <w:r w:rsidRPr="00B2674E">
              <w:rPr>
                <w:rFonts w:ascii="Courier New" w:hAnsi="Courier New" w:cs="Courier New"/>
              </w:rPr>
              <w:t>cbInvWashBasedOnSoil</w:t>
            </w:r>
          </w:p>
        </w:tc>
        <w:tc>
          <w:tcPr>
            <w:tcW w:w="2372" w:type="dxa"/>
            <w:vAlign w:val="center"/>
          </w:tcPr>
          <w:p w14:paraId="290BFF7F" w14:textId="77777777" w:rsidR="00F46D6E" w:rsidRPr="00B2674E" w:rsidRDefault="00F46D6E" w:rsidP="00F220BB"/>
        </w:tc>
        <w:tc>
          <w:tcPr>
            <w:tcW w:w="1336" w:type="dxa"/>
            <w:vAlign w:val="center"/>
          </w:tcPr>
          <w:p w14:paraId="4C5575C4" w14:textId="77777777" w:rsidR="00F46D6E" w:rsidRPr="00B2674E" w:rsidRDefault="00F46D6E" w:rsidP="00F220BB"/>
        </w:tc>
      </w:tr>
      <w:tr w:rsidR="00365AB2" w:rsidRPr="00B2674E" w14:paraId="67C78E3D" w14:textId="77777777" w:rsidTr="00F220BB">
        <w:tc>
          <w:tcPr>
            <w:tcW w:w="953" w:type="dxa"/>
            <w:vAlign w:val="center"/>
          </w:tcPr>
          <w:p w14:paraId="0ED68F5D" w14:textId="77777777" w:rsidR="00F46D6E" w:rsidRPr="00B2674E" w:rsidRDefault="00F46D6E" w:rsidP="00F220BB">
            <w:r w:rsidRPr="00B2674E">
              <w:t>123</w:t>
            </w:r>
          </w:p>
        </w:tc>
        <w:tc>
          <w:tcPr>
            <w:tcW w:w="873" w:type="dxa"/>
            <w:vAlign w:val="center"/>
          </w:tcPr>
          <w:p w14:paraId="58468B52" w14:textId="77777777" w:rsidR="00F46D6E" w:rsidRPr="00B2674E" w:rsidRDefault="00F46D6E" w:rsidP="00F220BB">
            <w:r w:rsidRPr="00B2674E">
              <w:t>10</w:t>
            </w:r>
          </w:p>
        </w:tc>
        <w:tc>
          <w:tcPr>
            <w:tcW w:w="1015" w:type="dxa"/>
            <w:vAlign w:val="center"/>
          </w:tcPr>
          <w:p w14:paraId="255BACE5" w14:textId="77777777" w:rsidR="00F46D6E" w:rsidRPr="00B2674E" w:rsidDel="00CD0F8F" w:rsidRDefault="00F46D6E" w:rsidP="00F220BB">
            <w:r w:rsidRPr="00B2674E">
              <w:t>17</w:t>
            </w:r>
          </w:p>
        </w:tc>
        <w:tc>
          <w:tcPr>
            <w:tcW w:w="2119" w:type="dxa"/>
            <w:vAlign w:val="center"/>
          </w:tcPr>
          <w:p w14:paraId="49049A71" w14:textId="77777777" w:rsidR="00F46D6E" w:rsidRPr="00B2674E" w:rsidRDefault="00F46D6E" w:rsidP="00F220BB">
            <w:r w:rsidRPr="00B2674E">
              <w:t>ChargeWashesPack</w:t>
            </w:r>
          </w:p>
        </w:tc>
        <w:tc>
          <w:tcPr>
            <w:tcW w:w="1788" w:type="dxa"/>
            <w:vAlign w:val="center"/>
          </w:tcPr>
          <w:p w14:paraId="50A5C54E" w14:textId="77777777" w:rsidR="00F46D6E" w:rsidRPr="00B2674E" w:rsidRDefault="00F46D6E" w:rsidP="00F220BB">
            <w:pPr>
              <w:rPr>
                <w:b/>
              </w:rPr>
            </w:pPr>
            <w:r w:rsidRPr="00B2674E">
              <w:rPr>
                <w:rFonts w:ascii="Courier New" w:hAnsi="Courier New" w:cs="Courier New"/>
              </w:rPr>
              <w:t>cmbChargeWashesFor4</w:t>
            </w:r>
          </w:p>
        </w:tc>
        <w:tc>
          <w:tcPr>
            <w:tcW w:w="2372" w:type="dxa"/>
            <w:vAlign w:val="center"/>
          </w:tcPr>
          <w:p w14:paraId="028F1C87" w14:textId="77777777" w:rsidR="00F46D6E" w:rsidRPr="00B2674E" w:rsidRDefault="00F46D6E" w:rsidP="00F220BB"/>
        </w:tc>
        <w:tc>
          <w:tcPr>
            <w:tcW w:w="1336" w:type="dxa"/>
            <w:vAlign w:val="center"/>
          </w:tcPr>
          <w:p w14:paraId="47461CB1" w14:textId="77777777" w:rsidR="00F46D6E" w:rsidRPr="00B2674E" w:rsidRDefault="00F46D6E" w:rsidP="00F220BB"/>
        </w:tc>
      </w:tr>
      <w:tr w:rsidR="00365AB2" w:rsidRPr="00B2674E" w14:paraId="59E2A02A" w14:textId="77777777" w:rsidTr="00F220BB">
        <w:tc>
          <w:tcPr>
            <w:tcW w:w="953" w:type="dxa"/>
            <w:vAlign w:val="center"/>
          </w:tcPr>
          <w:p w14:paraId="6DA8A621" w14:textId="77777777" w:rsidR="00F46D6E" w:rsidRPr="00B2674E" w:rsidRDefault="00F46D6E" w:rsidP="00F220BB">
            <w:r w:rsidRPr="00B2674E">
              <w:t>124</w:t>
            </w:r>
          </w:p>
        </w:tc>
        <w:tc>
          <w:tcPr>
            <w:tcW w:w="873" w:type="dxa"/>
            <w:vAlign w:val="center"/>
          </w:tcPr>
          <w:p w14:paraId="79FA365F" w14:textId="77777777" w:rsidR="00F46D6E" w:rsidRPr="00B2674E" w:rsidRDefault="00F46D6E" w:rsidP="00F220BB">
            <w:r w:rsidRPr="00B2674E">
              <w:t>10</w:t>
            </w:r>
          </w:p>
        </w:tc>
        <w:tc>
          <w:tcPr>
            <w:tcW w:w="1015" w:type="dxa"/>
            <w:vAlign w:val="center"/>
          </w:tcPr>
          <w:p w14:paraId="0F04DA6B" w14:textId="77777777" w:rsidR="00F46D6E" w:rsidRPr="00B2674E" w:rsidDel="00CD0F8F" w:rsidRDefault="00F46D6E" w:rsidP="00F220BB">
            <w:r w:rsidRPr="00B2674E">
              <w:t>18</w:t>
            </w:r>
          </w:p>
        </w:tc>
        <w:tc>
          <w:tcPr>
            <w:tcW w:w="2119" w:type="dxa"/>
            <w:vAlign w:val="center"/>
          </w:tcPr>
          <w:p w14:paraId="483BF0BF" w14:textId="77777777" w:rsidR="00F46D6E" w:rsidRPr="00B2674E" w:rsidRDefault="00F46D6E" w:rsidP="00F220BB">
            <w:r w:rsidRPr="00B2674E">
              <w:t>ReturnStockAllowed</w:t>
            </w:r>
          </w:p>
        </w:tc>
        <w:tc>
          <w:tcPr>
            <w:tcW w:w="1788" w:type="dxa"/>
            <w:vAlign w:val="center"/>
          </w:tcPr>
          <w:p w14:paraId="3E8F99DE" w14:textId="77777777" w:rsidR="00F46D6E" w:rsidRPr="00B2674E" w:rsidRDefault="00F46D6E" w:rsidP="00F220BB">
            <w:r w:rsidRPr="00B2674E">
              <w:rPr>
                <w:rFonts w:ascii="Courier New" w:hAnsi="Courier New" w:cs="Courier New"/>
              </w:rPr>
              <w:t>cbReturnStockAllowed5</w:t>
            </w:r>
          </w:p>
        </w:tc>
        <w:tc>
          <w:tcPr>
            <w:tcW w:w="2372" w:type="dxa"/>
            <w:vAlign w:val="center"/>
          </w:tcPr>
          <w:p w14:paraId="260EA242" w14:textId="77777777" w:rsidR="00F46D6E" w:rsidRPr="00B2674E" w:rsidRDefault="00F46D6E" w:rsidP="00F220BB"/>
        </w:tc>
        <w:tc>
          <w:tcPr>
            <w:tcW w:w="1336" w:type="dxa"/>
            <w:vAlign w:val="center"/>
          </w:tcPr>
          <w:p w14:paraId="1A7371D4" w14:textId="77777777" w:rsidR="00F46D6E" w:rsidRPr="00B2674E" w:rsidRDefault="00F46D6E" w:rsidP="00F220BB"/>
        </w:tc>
      </w:tr>
      <w:tr w:rsidR="00365AB2" w:rsidRPr="00B2674E" w14:paraId="222098B2" w14:textId="77777777" w:rsidTr="00F220BB">
        <w:tc>
          <w:tcPr>
            <w:tcW w:w="953" w:type="dxa"/>
            <w:vAlign w:val="center"/>
          </w:tcPr>
          <w:p w14:paraId="66275667" w14:textId="77777777" w:rsidR="00F46D6E" w:rsidRPr="00B2674E" w:rsidRDefault="00F46D6E" w:rsidP="00F220BB">
            <w:r w:rsidRPr="00B2674E">
              <w:t>125</w:t>
            </w:r>
          </w:p>
        </w:tc>
        <w:tc>
          <w:tcPr>
            <w:tcW w:w="873" w:type="dxa"/>
            <w:vAlign w:val="center"/>
          </w:tcPr>
          <w:p w14:paraId="0E2AA3E2" w14:textId="77777777" w:rsidR="00F46D6E" w:rsidRPr="00B2674E" w:rsidRDefault="00F46D6E" w:rsidP="00F220BB">
            <w:r w:rsidRPr="00B2674E">
              <w:t>10</w:t>
            </w:r>
          </w:p>
        </w:tc>
        <w:tc>
          <w:tcPr>
            <w:tcW w:w="1015" w:type="dxa"/>
            <w:vAlign w:val="center"/>
          </w:tcPr>
          <w:p w14:paraId="14DDCF40" w14:textId="77777777" w:rsidR="00F46D6E" w:rsidRPr="00B2674E" w:rsidDel="00CD0F8F" w:rsidRDefault="00F46D6E" w:rsidP="00F220BB">
            <w:r w:rsidRPr="00B2674E">
              <w:t>19</w:t>
            </w:r>
          </w:p>
        </w:tc>
        <w:tc>
          <w:tcPr>
            <w:tcW w:w="2119" w:type="dxa"/>
            <w:vAlign w:val="center"/>
          </w:tcPr>
          <w:p w14:paraId="1C647BEE" w14:textId="77777777" w:rsidR="00F46D6E" w:rsidRPr="00B2674E" w:rsidRDefault="00F46D6E" w:rsidP="00F220BB">
            <w:r w:rsidRPr="00B2674E">
              <w:t>SeasonType_ID</w:t>
            </w:r>
          </w:p>
        </w:tc>
        <w:tc>
          <w:tcPr>
            <w:tcW w:w="1788" w:type="dxa"/>
            <w:vAlign w:val="center"/>
          </w:tcPr>
          <w:p w14:paraId="55F31D58" w14:textId="77777777" w:rsidR="00F46D6E" w:rsidRPr="00B2674E" w:rsidRDefault="00F46D6E" w:rsidP="00F220BB">
            <w:r w:rsidRPr="00B2674E">
              <w:rPr>
                <w:rFonts w:ascii="Courier New" w:hAnsi="Courier New" w:cs="Courier New"/>
              </w:rPr>
              <w:t>cmbSeasonType</w:t>
            </w:r>
          </w:p>
        </w:tc>
        <w:tc>
          <w:tcPr>
            <w:tcW w:w="2372" w:type="dxa"/>
            <w:vAlign w:val="center"/>
          </w:tcPr>
          <w:p w14:paraId="6AB9A889" w14:textId="77777777" w:rsidR="00F46D6E" w:rsidRPr="00B2674E" w:rsidRDefault="00F46D6E" w:rsidP="00F220BB"/>
        </w:tc>
        <w:tc>
          <w:tcPr>
            <w:tcW w:w="1336" w:type="dxa"/>
            <w:vAlign w:val="center"/>
          </w:tcPr>
          <w:p w14:paraId="6F837B5D" w14:textId="77777777" w:rsidR="00F46D6E" w:rsidRPr="00B2674E" w:rsidRDefault="00F46D6E" w:rsidP="00F220BB"/>
        </w:tc>
      </w:tr>
      <w:tr w:rsidR="00365AB2" w:rsidRPr="00B2674E" w14:paraId="4EDBCFDB" w14:textId="77777777" w:rsidTr="00F220BB">
        <w:tc>
          <w:tcPr>
            <w:tcW w:w="953" w:type="dxa"/>
            <w:vAlign w:val="center"/>
          </w:tcPr>
          <w:p w14:paraId="578EAC85" w14:textId="77777777" w:rsidR="00F46D6E" w:rsidRPr="00B2674E" w:rsidRDefault="00F46D6E" w:rsidP="00F220BB">
            <w:r w:rsidRPr="00B2674E">
              <w:t>126</w:t>
            </w:r>
          </w:p>
        </w:tc>
        <w:tc>
          <w:tcPr>
            <w:tcW w:w="873" w:type="dxa"/>
            <w:vAlign w:val="center"/>
          </w:tcPr>
          <w:p w14:paraId="177D4B93" w14:textId="77777777" w:rsidR="00F46D6E" w:rsidRPr="00B2674E" w:rsidRDefault="00F46D6E" w:rsidP="00F220BB">
            <w:r w:rsidRPr="00B2674E">
              <w:t>10</w:t>
            </w:r>
          </w:p>
        </w:tc>
        <w:tc>
          <w:tcPr>
            <w:tcW w:w="1015" w:type="dxa"/>
            <w:vAlign w:val="center"/>
          </w:tcPr>
          <w:p w14:paraId="3CC91766" w14:textId="77777777" w:rsidR="00F46D6E" w:rsidRPr="00B2674E" w:rsidDel="00CD0F8F" w:rsidRDefault="00F46D6E" w:rsidP="00F220BB">
            <w:r w:rsidRPr="00B2674E">
              <w:t>20</w:t>
            </w:r>
          </w:p>
        </w:tc>
        <w:tc>
          <w:tcPr>
            <w:tcW w:w="2119" w:type="dxa"/>
            <w:vAlign w:val="center"/>
          </w:tcPr>
          <w:p w14:paraId="09938B76" w14:textId="77777777" w:rsidR="00F46D6E" w:rsidRPr="00B2674E" w:rsidRDefault="00F46D6E" w:rsidP="00F220BB">
            <w:r w:rsidRPr="00B2674E">
              <w:t>SeasonalRent</w:t>
            </w:r>
          </w:p>
        </w:tc>
        <w:tc>
          <w:tcPr>
            <w:tcW w:w="1788" w:type="dxa"/>
            <w:vAlign w:val="center"/>
          </w:tcPr>
          <w:p w14:paraId="7C59D474" w14:textId="77777777" w:rsidR="00F46D6E" w:rsidRPr="00B2674E" w:rsidRDefault="00F46D6E" w:rsidP="00F220BB">
            <w:pPr>
              <w:rPr>
                <w:rFonts w:ascii="Courier New" w:hAnsi="Courier New" w:cs="Courier New"/>
              </w:rPr>
            </w:pPr>
            <w:r w:rsidRPr="00B2674E">
              <w:rPr>
                <w:rFonts w:ascii="Courier New" w:hAnsi="Courier New" w:cs="Courier New"/>
              </w:rPr>
              <w:t>cmbSeasonalRent</w:t>
            </w:r>
          </w:p>
          <w:p w14:paraId="1D3854E3" w14:textId="77777777" w:rsidR="00F46D6E" w:rsidRPr="00B2674E" w:rsidRDefault="00F46D6E" w:rsidP="00F220BB"/>
        </w:tc>
        <w:tc>
          <w:tcPr>
            <w:tcW w:w="2372" w:type="dxa"/>
            <w:vAlign w:val="center"/>
          </w:tcPr>
          <w:p w14:paraId="151D4DED" w14:textId="77777777" w:rsidR="00F46D6E" w:rsidRPr="00B2674E" w:rsidRDefault="00F46D6E" w:rsidP="00F220BB"/>
        </w:tc>
        <w:tc>
          <w:tcPr>
            <w:tcW w:w="1336" w:type="dxa"/>
            <w:vAlign w:val="center"/>
          </w:tcPr>
          <w:p w14:paraId="20433F30" w14:textId="77777777" w:rsidR="00F46D6E" w:rsidRPr="00B2674E" w:rsidRDefault="00F46D6E" w:rsidP="00F220BB"/>
        </w:tc>
      </w:tr>
      <w:tr w:rsidR="00365AB2" w:rsidRPr="00B2674E" w14:paraId="63C21528" w14:textId="77777777" w:rsidTr="00F220BB">
        <w:tc>
          <w:tcPr>
            <w:tcW w:w="953" w:type="dxa"/>
            <w:vAlign w:val="center"/>
          </w:tcPr>
          <w:p w14:paraId="61C1DFF8" w14:textId="77777777" w:rsidR="00F46D6E" w:rsidRPr="00B2674E" w:rsidRDefault="00F46D6E" w:rsidP="00F220BB">
            <w:r w:rsidRPr="00B2674E">
              <w:t>127</w:t>
            </w:r>
          </w:p>
        </w:tc>
        <w:tc>
          <w:tcPr>
            <w:tcW w:w="873" w:type="dxa"/>
            <w:vAlign w:val="center"/>
          </w:tcPr>
          <w:p w14:paraId="65BA1E02" w14:textId="77777777" w:rsidR="00F46D6E" w:rsidRPr="00B2674E" w:rsidRDefault="00F46D6E" w:rsidP="00F220BB">
            <w:r w:rsidRPr="00B2674E">
              <w:t>10</w:t>
            </w:r>
          </w:p>
        </w:tc>
        <w:tc>
          <w:tcPr>
            <w:tcW w:w="1015" w:type="dxa"/>
            <w:vAlign w:val="center"/>
          </w:tcPr>
          <w:p w14:paraId="301E28AA" w14:textId="77777777" w:rsidR="00F46D6E" w:rsidRPr="00B2674E" w:rsidDel="00CD0F8F" w:rsidRDefault="00F46D6E" w:rsidP="00F220BB">
            <w:r w:rsidRPr="00B2674E">
              <w:t>21</w:t>
            </w:r>
          </w:p>
        </w:tc>
        <w:tc>
          <w:tcPr>
            <w:tcW w:w="2119" w:type="dxa"/>
            <w:vAlign w:val="center"/>
          </w:tcPr>
          <w:p w14:paraId="100AD7DB" w14:textId="77777777" w:rsidR="00F46D6E" w:rsidRPr="00B2674E" w:rsidRDefault="00F46D6E" w:rsidP="00F220BB">
            <w:r w:rsidRPr="00B2674E">
              <w:t>ChargeWashInactiveSeason</w:t>
            </w:r>
          </w:p>
        </w:tc>
        <w:tc>
          <w:tcPr>
            <w:tcW w:w="1788" w:type="dxa"/>
            <w:vAlign w:val="center"/>
          </w:tcPr>
          <w:p w14:paraId="0B0794B9" w14:textId="77777777" w:rsidR="00F46D6E" w:rsidRPr="00B2674E" w:rsidRDefault="00F46D6E" w:rsidP="00F220BB">
            <w:r w:rsidRPr="00B2674E">
              <w:rPr>
                <w:rFonts w:ascii="Courier New" w:hAnsi="Courier New" w:cs="Courier New"/>
              </w:rPr>
              <w:t>cbChargeRentInactive</w:t>
            </w:r>
          </w:p>
        </w:tc>
        <w:tc>
          <w:tcPr>
            <w:tcW w:w="2372" w:type="dxa"/>
            <w:vAlign w:val="center"/>
          </w:tcPr>
          <w:p w14:paraId="3CE13E78" w14:textId="77777777" w:rsidR="00F46D6E" w:rsidRPr="00B2674E" w:rsidRDefault="00F46D6E" w:rsidP="00F220BB"/>
        </w:tc>
        <w:tc>
          <w:tcPr>
            <w:tcW w:w="1336" w:type="dxa"/>
            <w:vAlign w:val="center"/>
          </w:tcPr>
          <w:p w14:paraId="28266374" w14:textId="77777777" w:rsidR="00F46D6E" w:rsidRPr="00B2674E" w:rsidRDefault="00F46D6E" w:rsidP="00F220BB"/>
        </w:tc>
      </w:tr>
      <w:tr w:rsidR="00365AB2" w:rsidRPr="00B2674E" w14:paraId="440658BE" w14:textId="77777777" w:rsidTr="00F220BB">
        <w:tc>
          <w:tcPr>
            <w:tcW w:w="953" w:type="dxa"/>
            <w:vAlign w:val="center"/>
          </w:tcPr>
          <w:p w14:paraId="27B28C54" w14:textId="77777777" w:rsidR="00F46D6E" w:rsidRPr="00B2674E" w:rsidRDefault="00F46D6E" w:rsidP="00F220BB">
            <w:r w:rsidRPr="00B2674E">
              <w:t>128</w:t>
            </w:r>
          </w:p>
        </w:tc>
        <w:tc>
          <w:tcPr>
            <w:tcW w:w="873" w:type="dxa"/>
            <w:vAlign w:val="center"/>
          </w:tcPr>
          <w:p w14:paraId="07BE4278" w14:textId="77777777" w:rsidR="00F46D6E" w:rsidRPr="00B2674E" w:rsidRDefault="00F46D6E" w:rsidP="00F220BB">
            <w:r w:rsidRPr="00B2674E">
              <w:t>10</w:t>
            </w:r>
          </w:p>
        </w:tc>
        <w:tc>
          <w:tcPr>
            <w:tcW w:w="1015" w:type="dxa"/>
            <w:vAlign w:val="center"/>
          </w:tcPr>
          <w:p w14:paraId="2908A1CE" w14:textId="77777777" w:rsidR="00F46D6E" w:rsidRPr="00B2674E" w:rsidDel="00CD0F8F" w:rsidRDefault="00F46D6E" w:rsidP="00F220BB">
            <w:r w:rsidRPr="00B2674E">
              <w:t>22</w:t>
            </w:r>
          </w:p>
        </w:tc>
        <w:tc>
          <w:tcPr>
            <w:tcW w:w="2119" w:type="dxa"/>
            <w:vAlign w:val="center"/>
          </w:tcPr>
          <w:p w14:paraId="4B3415C1" w14:textId="77777777" w:rsidR="00F46D6E" w:rsidRPr="00B2674E" w:rsidRDefault="00F46D6E" w:rsidP="00F220BB">
            <w:r w:rsidRPr="00B2674E">
              <w:t>ResidualValueScheme_ID</w:t>
            </w:r>
          </w:p>
        </w:tc>
        <w:tc>
          <w:tcPr>
            <w:tcW w:w="1788" w:type="dxa"/>
            <w:vAlign w:val="center"/>
          </w:tcPr>
          <w:p w14:paraId="2833769D" w14:textId="77777777" w:rsidR="00F46D6E" w:rsidRPr="00B2674E" w:rsidRDefault="00F46D6E" w:rsidP="00F220BB">
            <w:r w:rsidRPr="00B2674E">
              <w:rPr>
                <w:rFonts w:ascii="Courier New" w:hAnsi="Courier New" w:cs="Courier New"/>
              </w:rPr>
              <w:t>cmbResidualValueScheme</w:t>
            </w:r>
          </w:p>
        </w:tc>
        <w:tc>
          <w:tcPr>
            <w:tcW w:w="2372" w:type="dxa"/>
            <w:vAlign w:val="center"/>
          </w:tcPr>
          <w:p w14:paraId="595A3548" w14:textId="77777777" w:rsidR="00F46D6E" w:rsidRPr="00B2674E" w:rsidRDefault="00F46D6E" w:rsidP="00F220BB"/>
        </w:tc>
        <w:tc>
          <w:tcPr>
            <w:tcW w:w="1336" w:type="dxa"/>
            <w:vAlign w:val="center"/>
          </w:tcPr>
          <w:p w14:paraId="74BAF999" w14:textId="77777777" w:rsidR="00F46D6E" w:rsidRPr="00B2674E" w:rsidRDefault="00F46D6E" w:rsidP="00F220BB"/>
        </w:tc>
      </w:tr>
      <w:tr w:rsidR="00365AB2" w:rsidRPr="00B2674E" w14:paraId="52B8E0D9" w14:textId="77777777" w:rsidTr="00F220BB">
        <w:tc>
          <w:tcPr>
            <w:tcW w:w="953" w:type="dxa"/>
            <w:vAlign w:val="center"/>
          </w:tcPr>
          <w:p w14:paraId="42875C19" w14:textId="77777777" w:rsidR="00F46D6E" w:rsidRPr="00B2674E" w:rsidRDefault="00F46D6E" w:rsidP="00F220BB">
            <w:r w:rsidRPr="00B2674E">
              <w:t>129</w:t>
            </w:r>
          </w:p>
        </w:tc>
        <w:tc>
          <w:tcPr>
            <w:tcW w:w="873" w:type="dxa"/>
            <w:vAlign w:val="center"/>
          </w:tcPr>
          <w:p w14:paraId="5DE4F436" w14:textId="77777777" w:rsidR="00F46D6E" w:rsidRPr="00B2674E" w:rsidRDefault="00F46D6E" w:rsidP="00F220BB">
            <w:r w:rsidRPr="00B2674E">
              <w:t>10</w:t>
            </w:r>
          </w:p>
        </w:tc>
        <w:tc>
          <w:tcPr>
            <w:tcW w:w="1015" w:type="dxa"/>
            <w:vAlign w:val="center"/>
          </w:tcPr>
          <w:p w14:paraId="3379A03F" w14:textId="77777777" w:rsidR="00F46D6E" w:rsidRPr="00B2674E" w:rsidDel="00CD0F8F" w:rsidRDefault="00F46D6E" w:rsidP="00F220BB">
            <w:r w:rsidRPr="00B2674E">
              <w:t>23</w:t>
            </w:r>
          </w:p>
        </w:tc>
        <w:tc>
          <w:tcPr>
            <w:tcW w:w="2119" w:type="dxa"/>
            <w:vAlign w:val="center"/>
          </w:tcPr>
          <w:p w14:paraId="5C05688D" w14:textId="77777777" w:rsidR="00F46D6E" w:rsidRPr="00B2674E" w:rsidRDefault="00F46D6E" w:rsidP="00F220BB">
            <w:r w:rsidRPr="00B2674E">
              <w:t>SRCMethod</w:t>
            </w:r>
          </w:p>
        </w:tc>
        <w:tc>
          <w:tcPr>
            <w:tcW w:w="1788" w:type="dxa"/>
            <w:vAlign w:val="center"/>
          </w:tcPr>
          <w:p w14:paraId="5688D6FE" w14:textId="77777777" w:rsidR="00F46D6E" w:rsidRPr="00B2674E" w:rsidRDefault="00F46D6E" w:rsidP="00F220BB">
            <w:r w:rsidRPr="00B2674E">
              <w:rPr>
                <w:rFonts w:ascii="Courier New" w:hAnsi="Courier New" w:cs="Courier New"/>
              </w:rPr>
              <w:t>cbrbSystematicReplacement</w:t>
            </w:r>
          </w:p>
        </w:tc>
        <w:tc>
          <w:tcPr>
            <w:tcW w:w="2372" w:type="dxa"/>
            <w:vAlign w:val="center"/>
          </w:tcPr>
          <w:p w14:paraId="5AACAC15" w14:textId="77777777" w:rsidR="00F46D6E" w:rsidRPr="00B2674E" w:rsidRDefault="00F46D6E" w:rsidP="00F220BB"/>
        </w:tc>
        <w:tc>
          <w:tcPr>
            <w:tcW w:w="1336" w:type="dxa"/>
            <w:vAlign w:val="center"/>
          </w:tcPr>
          <w:p w14:paraId="2D528B5B" w14:textId="77777777" w:rsidR="00F46D6E" w:rsidRPr="00B2674E" w:rsidRDefault="00F46D6E" w:rsidP="00F220BB"/>
        </w:tc>
      </w:tr>
      <w:tr w:rsidR="00365AB2" w:rsidRPr="00B2674E" w14:paraId="1AE1330F" w14:textId="77777777" w:rsidTr="00F220BB">
        <w:tc>
          <w:tcPr>
            <w:tcW w:w="953" w:type="dxa"/>
            <w:vAlign w:val="center"/>
          </w:tcPr>
          <w:p w14:paraId="1996C6EA" w14:textId="77777777" w:rsidR="00F46D6E" w:rsidRPr="00B2674E" w:rsidRDefault="00F46D6E" w:rsidP="00F220BB">
            <w:r w:rsidRPr="00B2674E">
              <w:t>130</w:t>
            </w:r>
          </w:p>
        </w:tc>
        <w:tc>
          <w:tcPr>
            <w:tcW w:w="873" w:type="dxa"/>
            <w:vAlign w:val="center"/>
          </w:tcPr>
          <w:p w14:paraId="4859CFEE" w14:textId="77777777" w:rsidR="00F46D6E" w:rsidRPr="00B2674E" w:rsidRDefault="00F46D6E" w:rsidP="00F220BB">
            <w:r w:rsidRPr="00B2674E">
              <w:t>10</w:t>
            </w:r>
          </w:p>
        </w:tc>
        <w:tc>
          <w:tcPr>
            <w:tcW w:w="1015" w:type="dxa"/>
            <w:vAlign w:val="center"/>
          </w:tcPr>
          <w:p w14:paraId="388ABDE5" w14:textId="77777777" w:rsidR="00F46D6E" w:rsidRPr="00B2674E" w:rsidDel="00CD0F8F" w:rsidRDefault="00F46D6E" w:rsidP="00F220BB">
            <w:r w:rsidRPr="00B2674E">
              <w:t>24</w:t>
            </w:r>
          </w:p>
        </w:tc>
        <w:tc>
          <w:tcPr>
            <w:tcW w:w="2119" w:type="dxa"/>
            <w:vAlign w:val="center"/>
          </w:tcPr>
          <w:p w14:paraId="3DA3CB44" w14:textId="77777777" w:rsidR="00F46D6E" w:rsidRPr="00B2674E" w:rsidRDefault="00F46D6E" w:rsidP="00F220BB">
            <w:r w:rsidRPr="00B2674E">
              <w:t>SCRPercentageSoilCount</w:t>
            </w:r>
          </w:p>
        </w:tc>
        <w:tc>
          <w:tcPr>
            <w:tcW w:w="1788" w:type="dxa"/>
            <w:vAlign w:val="center"/>
          </w:tcPr>
          <w:p w14:paraId="4FB9B7B5" w14:textId="77777777" w:rsidR="00F46D6E" w:rsidRPr="00B2674E" w:rsidRDefault="00F46D6E" w:rsidP="00F220BB">
            <w:r w:rsidRPr="00B2674E">
              <w:rPr>
                <w:rFonts w:ascii="Courier New" w:hAnsi="Courier New" w:cs="Courier New"/>
              </w:rPr>
              <w:t>dfPercOfSoilCount</w:t>
            </w:r>
          </w:p>
        </w:tc>
        <w:tc>
          <w:tcPr>
            <w:tcW w:w="2372" w:type="dxa"/>
            <w:vAlign w:val="center"/>
          </w:tcPr>
          <w:p w14:paraId="22C989F3" w14:textId="77777777" w:rsidR="00F46D6E" w:rsidRPr="00B2674E" w:rsidRDefault="00F46D6E" w:rsidP="00F220BB"/>
        </w:tc>
        <w:tc>
          <w:tcPr>
            <w:tcW w:w="1336" w:type="dxa"/>
            <w:vAlign w:val="center"/>
          </w:tcPr>
          <w:p w14:paraId="28BDF809" w14:textId="77777777" w:rsidR="00F46D6E" w:rsidRPr="00B2674E" w:rsidRDefault="00F46D6E" w:rsidP="00F220BB"/>
        </w:tc>
      </w:tr>
      <w:tr w:rsidR="00365AB2" w:rsidRPr="00B2674E" w14:paraId="5639863A" w14:textId="77777777" w:rsidTr="00F220BB">
        <w:tc>
          <w:tcPr>
            <w:tcW w:w="953" w:type="dxa"/>
            <w:vAlign w:val="center"/>
          </w:tcPr>
          <w:p w14:paraId="4C708C5B" w14:textId="77777777" w:rsidR="00F46D6E" w:rsidRPr="00B2674E" w:rsidRDefault="00F46D6E" w:rsidP="00F220BB">
            <w:r w:rsidRPr="00B2674E">
              <w:t>131</w:t>
            </w:r>
          </w:p>
        </w:tc>
        <w:tc>
          <w:tcPr>
            <w:tcW w:w="873" w:type="dxa"/>
            <w:vAlign w:val="center"/>
          </w:tcPr>
          <w:p w14:paraId="14C56AF5" w14:textId="77777777" w:rsidR="00F46D6E" w:rsidRPr="00B2674E" w:rsidRDefault="00F46D6E" w:rsidP="00F220BB">
            <w:r w:rsidRPr="00B2674E">
              <w:t>10</w:t>
            </w:r>
          </w:p>
        </w:tc>
        <w:tc>
          <w:tcPr>
            <w:tcW w:w="1015" w:type="dxa"/>
            <w:vAlign w:val="center"/>
          </w:tcPr>
          <w:p w14:paraId="74A5020E" w14:textId="77777777" w:rsidR="00F46D6E" w:rsidRPr="00B2674E" w:rsidDel="00CD0F8F" w:rsidRDefault="00F46D6E" w:rsidP="00F220BB">
            <w:r w:rsidRPr="00B2674E">
              <w:t>25</w:t>
            </w:r>
          </w:p>
        </w:tc>
        <w:tc>
          <w:tcPr>
            <w:tcW w:w="2119" w:type="dxa"/>
            <w:vAlign w:val="center"/>
          </w:tcPr>
          <w:p w14:paraId="794CD71B" w14:textId="77777777" w:rsidR="00F46D6E" w:rsidRPr="00B2674E" w:rsidRDefault="00F46D6E" w:rsidP="00F220BB">
            <w:r w:rsidRPr="00B2674E">
              <w:t>SRCPercentageInventory</w:t>
            </w:r>
          </w:p>
        </w:tc>
        <w:tc>
          <w:tcPr>
            <w:tcW w:w="1788" w:type="dxa"/>
            <w:vAlign w:val="center"/>
          </w:tcPr>
          <w:p w14:paraId="13E5291D" w14:textId="77777777" w:rsidR="00F46D6E" w:rsidRPr="00B2674E" w:rsidRDefault="00F46D6E" w:rsidP="00F220BB">
            <w:r w:rsidRPr="00B2674E">
              <w:rPr>
                <w:rFonts w:ascii="Courier New" w:hAnsi="Courier New" w:cs="Courier New"/>
              </w:rPr>
              <w:t>dfPercOfCircInv</w:t>
            </w:r>
          </w:p>
        </w:tc>
        <w:tc>
          <w:tcPr>
            <w:tcW w:w="2372" w:type="dxa"/>
            <w:vAlign w:val="center"/>
          </w:tcPr>
          <w:p w14:paraId="5966EC37" w14:textId="77777777" w:rsidR="00F46D6E" w:rsidRPr="00B2674E" w:rsidRDefault="00F46D6E" w:rsidP="00F220BB"/>
        </w:tc>
        <w:tc>
          <w:tcPr>
            <w:tcW w:w="1336" w:type="dxa"/>
            <w:vAlign w:val="center"/>
          </w:tcPr>
          <w:p w14:paraId="5C80DA0A" w14:textId="77777777" w:rsidR="00F46D6E" w:rsidRPr="00B2674E" w:rsidRDefault="00F46D6E" w:rsidP="00F220BB"/>
        </w:tc>
      </w:tr>
      <w:tr w:rsidR="00365AB2" w:rsidRPr="00B2674E" w14:paraId="78FA0094" w14:textId="77777777" w:rsidTr="00F220BB">
        <w:tc>
          <w:tcPr>
            <w:tcW w:w="953" w:type="dxa"/>
            <w:vAlign w:val="center"/>
          </w:tcPr>
          <w:p w14:paraId="77DF3BAE" w14:textId="77777777" w:rsidR="00F46D6E" w:rsidRPr="00B2674E" w:rsidRDefault="00F46D6E" w:rsidP="00F220BB">
            <w:r w:rsidRPr="00B2674E">
              <w:t>132</w:t>
            </w:r>
          </w:p>
        </w:tc>
        <w:tc>
          <w:tcPr>
            <w:tcW w:w="873" w:type="dxa"/>
            <w:vAlign w:val="center"/>
          </w:tcPr>
          <w:p w14:paraId="4A016F88" w14:textId="77777777" w:rsidR="00F46D6E" w:rsidRPr="00B2674E" w:rsidRDefault="00F46D6E" w:rsidP="00F220BB">
            <w:r w:rsidRPr="00B2674E">
              <w:t>10</w:t>
            </w:r>
          </w:p>
        </w:tc>
        <w:tc>
          <w:tcPr>
            <w:tcW w:w="1015" w:type="dxa"/>
            <w:vAlign w:val="center"/>
          </w:tcPr>
          <w:p w14:paraId="34208ED9" w14:textId="77777777" w:rsidR="00F46D6E" w:rsidRPr="00B2674E" w:rsidDel="00CD0F8F" w:rsidRDefault="00F46D6E" w:rsidP="00F220BB">
            <w:r w:rsidRPr="00B2674E">
              <w:t>26</w:t>
            </w:r>
          </w:p>
        </w:tc>
        <w:tc>
          <w:tcPr>
            <w:tcW w:w="2119" w:type="dxa"/>
            <w:vAlign w:val="center"/>
          </w:tcPr>
          <w:p w14:paraId="6014D786" w14:textId="77777777" w:rsidR="00F46D6E" w:rsidRPr="00B2674E" w:rsidRDefault="00F46D6E" w:rsidP="00F220BB">
            <w:r w:rsidRPr="00B2674E">
              <w:t>SRCPercentageBilledQty</w:t>
            </w:r>
          </w:p>
        </w:tc>
        <w:tc>
          <w:tcPr>
            <w:tcW w:w="1788" w:type="dxa"/>
            <w:vAlign w:val="center"/>
          </w:tcPr>
          <w:p w14:paraId="1A9D0E77" w14:textId="77777777" w:rsidR="00F46D6E" w:rsidRPr="00B2674E" w:rsidRDefault="00F46D6E" w:rsidP="00F220BB">
            <w:r w:rsidRPr="00B2674E">
              <w:rPr>
                <w:rFonts w:ascii="Courier New" w:hAnsi="Courier New" w:cs="Courier New"/>
              </w:rPr>
              <w:t>dfPercOfBilledQty</w:t>
            </w:r>
          </w:p>
        </w:tc>
        <w:tc>
          <w:tcPr>
            <w:tcW w:w="2372" w:type="dxa"/>
            <w:vAlign w:val="center"/>
          </w:tcPr>
          <w:p w14:paraId="1640BC75" w14:textId="77777777" w:rsidR="00F46D6E" w:rsidRPr="00B2674E" w:rsidRDefault="00F46D6E" w:rsidP="00F220BB"/>
        </w:tc>
        <w:tc>
          <w:tcPr>
            <w:tcW w:w="1336" w:type="dxa"/>
            <w:vAlign w:val="center"/>
          </w:tcPr>
          <w:p w14:paraId="4C8A8415" w14:textId="77777777" w:rsidR="00F46D6E" w:rsidRPr="00B2674E" w:rsidRDefault="00F46D6E" w:rsidP="00F220BB"/>
        </w:tc>
      </w:tr>
      <w:tr w:rsidR="00365AB2" w:rsidRPr="00B2674E" w14:paraId="37F7F9AB" w14:textId="77777777" w:rsidTr="00F220BB">
        <w:tc>
          <w:tcPr>
            <w:tcW w:w="953" w:type="dxa"/>
            <w:vAlign w:val="center"/>
          </w:tcPr>
          <w:p w14:paraId="29F51DA3" w14:textId="77777777" w:rsidR="00F46D6E" w:rsidRPr="00B2674E" w:rsidRDefault="00F46D6E" w:rsidP="00F220BB">
            <w:r w:rsidRPr="00B2674E">
              <w:t>133</w:t>
            </w:r>
          </w:p>
        </w:tc>
        <w:tc>
          <w:tcPr>
            <w:tcW w:w="873" w:type="dxa"/>
            <w:vAlign w:val="center"/>
          </w:tcPr>
          <w:p w14:paraId="3B7EB109" w14:textId="77777777" w:rsidR="00F46D6E" w:rsidRPr="00B2674E" w:rsidRDefault="00F46D6E" w:rsidP="00F220BB">
            <w:r w:rsidRPr="00B2674E">
              <w:t>10</w:t>
            </w:r>
          </w:p>
        </w:tc>
        <w:tc>
          <w:tcPr>
            <w:tcW w:w="1015" w:type="dxa"/>
            <w:vAlign w:val="center"/>
          </w:tcPr>
          <w:p w14:paraId="065A704D" w14:textId="77777777" w:rsidR="00F46D6E" w:rsidRPr="00B2674E" w:rsidDel="00CD0F8F" w:rsidRDefault="00F46D6E" w:rsidP="00F220BB">
            <w:r w:rsidRPr="00B2674E">
              <w:t>27</w:t>
            </w:r>
          </w:p>
        </w:tc>
        <w:tc>
          <w:tcPr>
            <w:tcW w:w="2119" w:type="dxa"/>
            <w:vAlign w:val="center"/>
          </w:tcPr>
          <w:p w14:paraId="5692FF21" w14:textId="77777777" w:rsidR="00F46D6E" w:rsidRPr="00B2674E" w:rsidRDefault="00F46D6E" w:rsidP="00F220BB">
            <w:r w:rsidRPr="00B2674E">
              <w:t>SRCFrequency</w:t>
            </w:r>
          </w:p>
        </w:tc>
        <w:tc>
          <w:tcPr>
            <w:tcW w:w="1788" w:type="dxa"/>
            <w:vAlign w:val="center"/>
          </w:tcPr>
          <w:p w14:paraId="605287ED" w14:textId="77777777" w:rsidR="00F46D6E" w:rsidRPr="00B2674E" w:rsidRDefault="00F46D6E" w:rsidP="00F220BB">
            <w:r w:rsidRPr="00B2674E">
              <w:rPr>
                <w:rFonts w:ascii="Courier New" w:hAnsi="Courier New" w:cs="Courier New"/>
              </w:rPr>
              <w:t>cmbCalculateEvery</w:t>
            </w:r>
          </w:p>
        </w:tc>
        <w:tc>
          <w:tcPr>
            <w:tcW w:w="2372" w:type="dxa"/>
            <w:vAlign w:val="center"/>
          </w:tcPr>
          <w:p w14:paraId="5935815D" w14:textId="77777777" w:rsidR="00F46D6E" w:rsidRPr="00B2674E" w:rsidRDefault="00F46D6E" w:rsidP="00F220BB"/>
        </w:tc>
        <w:tc>
          <w:tcPr>
            <w:tcW w:w="1336" w:type="dxa"/>
            <w:vAlign w:val="center"/>
          </w:tcPr>
          <w:p w14:paraId="74B0A6B2" w14:textId="77777777" w:rsidR="00F46D6E" w:rsidRPr="00B2674E" w:rsidRDefault="00F46D6E" w:rsidP="00F220BB"/>
        </w:tc>
      </w:tr>
      <w:tr w:rsidR="00365AB2" w:rsidRPr="00B2674E" w14:paraId="41BB0192" w14:textId="77777777" w:rsidTr="00F220BB">
        <w:tc>
          <w:tcPr>
            <w:tcW w:w="953" w:type="dxa"/>
            <w:vAlign w:val="center"/>
          </w:tcPr>
          <w:p w14:paraId="3F31EA77" w14:textId="77777777" w:rsidR="00F46D6E" w:rsidRPr="00B2674E" w:rsidRDefault="00F46D6E" w:rsidP="00F220BB">
            <w:r w:rsidRPr="00B2674E">
              <w:lastRenderedPageBreak/>
              <w:t>134</w:t>
            </w:r>
          </w:p>
        </w:tc>
        <w:tc>
          <w:tcPr>
            <w:tcW w:w="873" w:type="dxa"/>
            <w:vAlign w:val="center"/>
          </w:tcPr>
          <w:p w14:paraId="78FCACCC" w14:textId="77777777" w:rsidR="00F46D6E" w:rsidRPr="00B2674E" w:rsidRDefault="00F46D6E" w:rsidP="00F220BB">
            <w:r w:rsidRPr="00B2674E">
              <w:t>10</w:t>
            </w:r>
          </w:p>
        </w:tc>
        <w:tc>
          <w:tcPr>
            <w:tcW w:w="1015" w:type="dxa"/>
            <w:vAlign w:val="center"/>
          </w:tcPr>
          <w:p w14:paraId="107DF896" w14:textId="77777777" w:rsidR="00F46D6E" w:rsidRPr="00B2674E" w:rsidDel="00CD0F8F" w:rsidRDefault="00F46D6E" w:rsidP="00F220BB">
            <w:r w:rsidRPr="00B2674E">
              <w:t>28</w:t>
            </w:r>
          </w:p>
        </w:tc>
        <w:tc>
          <w:tcPr>
            <w:tcW w:w="2119" w:type="dxa"/>
            <w:vAlign w:val="center"/>
          </w:tcPr>
          <w:p w14:paraId="4BB64A50" w14:textId="77777777" w:rsidR="00F46D6E" w:rsidRPr="00B2674E" w:rsidRDefault="00F46D6E" w:rsidP="00F220BB">
            <w:r w:rsidRPr="00B2674E">
              <w:t>SRCChargeRent</w:t>
            </w:r>
          </w:p>
        </w:tc>
        <w:tc>
          <w:tcPr>
            <w:tcW w:w="1788" w:type="dxa"/>
            <w:vAlign w:val="center"/>
          </w:tcPr>
          <w:p w14:paraId="2B4DC544" w14:textId="77777777" w:rsidR="00F46D6E" w:rsidRPr="00B2674E" w:rsidRDefault="00F46D6E" w:rsidP="00F220BB">
            <w:r w:rsidRPr="00B2674E">
              <w:rPr>
                <w:rFonts w:ascii="Courier New" w:hAnsi="Courier New" w:cs="Courier New"/>
              </w:rPr>
              <w:t>cbSRCChargeRent</w:t>
            </w:r>
          </w:p>
        </w:tc>
        <w:tc>
          <w:tcPr>
            <w:tcW w:w="2372" w:type="dxa"/>
            <w:vAlign w:val="center"/>
          </w:tcPr>
          <w:p w14:paraId="61959240" w14:textId="77777777" w:rsidR="00F46D6E" w:rsidRPr="00B2674E" w:rsidRDefault="00F46D6E" w:rsidP="00F220BB"/>
        </w:tc>
        <w:tc>
          <w:tcPr>
            <w:tcW w:w="1336" w:type="dxa"/>
            <w:vAlign w:val="center"/>
          </w:tcPr>
          <w:p w14:paraId="42188534" w14:textId="77777777" w:rsidR="00F46D6E" w:rsidRPr="00B2674E" w:rsidRDefault="00F46D6E" w:rsidP="00F220BB"/>
        </w:tc>
      </w:tr>
      <w:tr w:rsidR="00365AB2" w:rsidRPr="00B2674E" w14:paraId="204DEB17" w14:textId="77777777" w:rsidTr="00F220BB">
        <w:tc>
          <w:tcPr>
            <w:tcW w:w="953" w:type="dxa"/>
            <w:vAlign w:val="center"/>
          </w:tcPr>
          <w:p w14:paraId="3E38042C" w14:textId="77777777" w:rsidR="00F46D6E" w:rsidRPr="00B2674E" w:rsidRDefault="00F46D6E" w:rsidP="00F220BB">
            <w:r w:rsidRPr="00B2674E">
              <w:t>135</w:t>
            </w:r>
          </w:p>
        </w:tc>
        <w:tc>
          <w:tcPr>
            <w:tcW w:w="873" w:type="dxa"/>
            <w:vAlign w:val="center"/>
          </w:tcPr>
          <w:p w14:paraId="0604E66D" w14:textId="77777777" w:rsidR="00F46D6E" w:rsidRPr="00B2674E" w:rsidRDefault="00F46D6E" w:rsidP="00F220BB">
            <w:r w:rsidRPr="00B2674E">
              <w:t>10</w:t>
            </w:r>
          </w:p>
        </w:tc>
        <w:tc>
          <w:tcPr>
            <w:tcW w:w="1015" w:type="dxa"/>
            <w:vAlign w:val="center"/>
          </w:tcPr>
          <w:p w14:paraId="0508A04B" w14:textId="77777777" w:rsidR="00F46D6E" w:rsidRPr="00B2674E" w:rsidDel="00CD0F8F" w:rsidRDefault="00F46D6E" w:rsidP="00F220BB">
            <w:r w:rsidRPr="00B2674E">
              <w:t>29</w:t>
            </w:r>
          </w:p>
        </w:tc>
        <w:tc>
          <w:tcPr>
            <w:tcW w:w="2119" w:type="dxa"/>
            <w:vAlign w:val="center"/>
          </w:tcPr>
          <w:p w14:paraId="36FA15AB" w14:textId="77777777" w:rsidR="00F46D6E" w:rsidRPr="00B2674E" w:rsidRDefault="00F46D6E" w:rsidP="00F220BB">
            <w:r w:rsidRPr="00B2674E">
              <w:t>ShowFOCRentOnInvoice</w:t>
            </w:r>
          </w:p>
        </w:tc>
        <w:tc>
          <w:tcPr>
            <w:tcW w:w="1788" w:type="dxa"/>
            <w:vAlign w:val="center"/>
          </w:tcPr>
          <w:p w14:paraId="331E1258" w14:textId="77777777" w:rsidR="00F46D6E" w:rsidRPr="00B2674E" w:rsidRDefault="00F46D6E" w:rsidP="00F220BB">
            <w:r w:rsidRPr="00B2674E">
              <w:rPr>
                <w:rFonts w:ascii="Courier New" w:hAnsi="Courier New" w:cs="Courier New"/>
              </w:rPr>
              <w:t>cbShowFOCInv</w:t>
            </w:r>
          </w:p>
        </w:tc>
        <w:tc>
          <w:tcPr>
            <w:tcW w:w="2372" w:type="dxa"/>
            <w:vAlign w:val="center"/>
          </w:tcPr>
          <w:p w14:paraId="23B28FEA" w14:textId="77777777" w:rsidR="00F46D6E" w:rsidRPr="00B2674E" w:rsidRDefault="00F46D6E" w:rsidP="00F220BB"/>
        </w:tc>
        <w:tc>
          <w:tcPr>
            <w:tcW w:w="1336" w:type="dxa"/>
            <w:vAlign w:val="center"/>
          </w:tcPr>
          <w:p w14:paraId="1447C499" w14:textId="77777777" w:rsidR="00F46D6E" w:rsidRPr="00B2674E" w:rsidRDefault="00F46D6E" w:rsidP="00F220BB"/>
        </w:tc>
      </w:tr>
      <w:tr w:rsidR="00365AB2" w:rsidRPr="00B2674E" w14:paraId="48A9536B" w14:textId="77777777" w:rsidTr="00F220BB">
        <w:tc>
          <w:tcPr>
            <w:tcW w:w="953" w:type="dxa"/>
            <w:vAlign w:val="center"/>
          </w:tcPr>
          <w:p w14:paraId="68408C19" w14:textId="77777777" w:rsidR="00F46D6E" w:rsidRPr="00B2674E" w:rsidRDefault="00F46D6E" w:rsidP="00F220BB">
            <w:r w:rsidRPr="00B2674E">
              <w:t>136</w:t>
            </w:r>
          </w:p>
        </w:tc>
        <w:tc>
          <w:tcPr>
            <w:tcW w:w="873" w:type="dxa"/>
            <w:vAlign w:val="center"/>
          </w:tcPr>
          <w:p w14:paraId="0F4B8482" w14:textId="77777777" w:rsidR="00F46D6E" w:rsidRPr="00B2674E" w:rsidRDefault="00F46D6E" w:rsidP="00F220BB">
            <w:r w:rsidRPr="00B2674E">
              <w:t>10</w:t>
            </w:r>
          </w:p>
        </w:tc>
        <w:tc>
          <w:tcPr>
            <w:tcW w:w="1015" w:type="dxa"/>
            <w:vAlign w:val="center"/>
          </w:tcPr>
          <w:p w14:paraId="5F273881" w14:textId="77777777" w:rsidR="00F46D6E" w:rsidRPr="00B2674E" w:rsidDel="00CD0F8F" w:rsidRDefault="00F46D6E" w:rsidP="00F220BB">
            <w:r w:rsidRPr="00B2674E">
              <w:t>30</w:t>
            </w:r>
          </w:p>
        </w:tc>
        <w:tc>
          <w:tcPr>
            <w:tcW w:w="2119" w:type="dxa"/>
            <w:vAlign w:val="center"/>
          </w:tcPr>
          <w:p w14:paraId="7EAF9F6D" w14:textId="77777777" w:rsidR="00F46D6E" w:rsidRPr="00B2674E" w:rsidRDefault="00F46D6E" w:rsidP="00F220BB">
            <w:r w:rsidRPr="00B2674E">
              <w:t>ResetRVUponReIssue</w:t>
            </w:r>
          </w:p>
        </w:tc>
        <w:tc>
          <w:tcPr>
            <w:tcW w:w="1788" w:type="dxa"/>
            <w:vAlign w:val="center"/>
          </w:tcPr>
          <w:p w14:paraId="32840E63" w14:textId="77777777" w:rsidR="00F46D6E" w:rsidRPr="00B2674E" w:rsidRDefault="00F46D6E" w:rsidP="00F220BB">
            <w:r w:rsidRPr="00B2674E">
              <w:rPr>
                <w:rFonts w:ascii="Courier New" w:hAnsi="Courier New" w:cs="Courier New"/>
              </w:rPr>
              <w:t>cbResetRvUponReissue</w:t>
            </w:r>
          </w:p>
        </w:tc>
        <w:tc>
          <w:tcPr>
            <w:tcW w:w="2372" w:type="dxa"/>
            <w:vAlign w:val="center"/>
          </w:tcPr>
          <w:p w14:paraId="0F28B420" w14:textId="77777777" w:rsidR="00F46D6E" w:rsidRPr="00B2674E" w:rsidRDefault="00F46D6E" w:rsidP="00F220BB"/>
        </w:tc>
        <w:tc>
          <w:tcPr>
            <w:tcW w:w="1336" w:type="dxa"/>
            <w:vAlign w:val="center"/>
          </w:tcPr>
          <w:p w14:paraId="2792E008" w14:textId="77777777" w:rsidR="00F46D6E" w:rsidRPr="00B2674E" w:rsidRDefault="00F46D6E" w:rsidP="00F220BB"/>
        </w:tc>
      </w:tr>
      <w:tr w:rsidR="00365AB2" w:rsidRPr="00B2674E" w14:paraId="5918E8E1" w14:textId="77777777" w:rsidTr="00F220BB">
        <w:tc>
          <w:tcPr>
            <w:tcW w:w="953" w:type="dxa"/>
            <w:vAlign w:val="center"/>
          </w:tcPr>
          <w:p w14:paraId="22F218C6" w14:textId="77777777" w:rsidR="00F46D6E" w:rsidRPr="00B2674E" w:rsidRDefault="00F46D6E" w:rsidP="00F220BB">
            <w:r w:rsidRPr="00B2674E">
              <w:t>137</w:t>
            </w:r>
          </w:p>
        </w:tc>
        <w:tc>
          <w:tcPr>
            <w:tcW w:w="873" w:type="dxa"/>
            <w:vAlign w:val="center"/>
          </w:tcPr>
          <w:p w14:paraId="3CAD22CC" w14:textId="77777777" w:rsidR="00F46D6E" w:rsidRPr="00B2674E" w:rsidRDefault="00F46D6E" w:rsidP="00F220BB">
            <w:r w:rsidRPr="00B2674E">
              <w:t>10</w:t>
            </w:r>
          </w:p>
        </w:tc>
        <w:tc>
          <w:tcPr>
            <w:tcW w:w="1015" w:type="dxa"/>
            <w:vAlign w:val="center"/>
          </w:tcPr>
          <w:p w14:paraId="591CAECB" w14:textId="77777777" w:rsidR="00F46D6E" w:rsidRPr="00B2674E" w:rsidDel="00CD0F8F" w:rsidRDefault="00F46D6E" w:rsidP="00F220BB">
            <w:r w:rsidRPr="00B2674E">
              <w:t>31</w:t>
            </w:r>
          </w:p>
        </w:tc>
        <w:tc>
          <w:tcPr>
            <w:tcW w:w="2119" w:type="dxa"/>
            <w:vAlign w:val="center"/>
          </w:tcPr>
          <w:p w14:paraId="3C6A94E9" w14:textId="77777777" w:rsidR="00F46D6E" w:rsidRPr="00B2674E" w:rsidRDefault="00F46D6E" w:rsidP="00F220BB">
            <w:r w:rsidRPr="00B2674E">
              <w:t>DeliverReplacementQty</w:t>
            </w:r>
          </w:p>
        </w:tc>
        <w:tc>
          <w:tcPr>
            <w:tcW w:w="1788" w:type="dxa"/>
            <w:vAlign w:val="center"/>
          </w:tcPr>
          <w:p w14:paraId="5FDF8F73" w14:textId="77777777" w:rsidR="00F46D6E" w:rsidRPr="00B2674E" w:rsidRDefault="00F46D6E" w:rsidP="00F220BB">
            <w:r w:rsidRPr="00B2674E">
              <w:rPr>
                <w:rFonts w:ascii="Courier New" w:hAnsi="Courier New" w:cs="Courier New"/>
              </w:rPr>
              <w:t>cbDeliverReplaceQty</w:t>
            </w:r>
          </w:p>
        </w:tc>
        <w:tc>
          <w:tcPr>
            <w:tcW w:w="2372" w:type="dxa"/>
            <w:vAlign w:val="center"/>
          </w:tcPr>
          <w:p w14:paraId="1E8F22B2" w14:textId="77777777" w:rsidR="00F46D6E" w:rsidRPr="00B2674E" w:rsidRDefault="00F46D6E" w:rsidP="00F220BB"/>
        </w:tc>
        <w:tc>
          <w:tcPr>
            <w:tcW w:w="1336" w:type="dxa"/>
            <w:vAlign w:val="center"/>
          </w:tcPr>
          <w:p w14:paraId="7432BA10" w14:textId="77777777" w:rsidR="00F46D6E" w:rsidRPr="00B2674E" w:rsidRDefault="00F46D6E" w:rsidP="00F220BB"/>
        </w:tc>
      </w:tr>
      <w:tr w:rsidR="00365AB2" w:rsidRPr="00B2674E" w14:paraId="4F2878B3" w14:textId="77777777" w:rsidTr="00F220BB">
        <w:tc>
          <w:tcPr>
            <w:tcW w:w="953" w:type="dxa"/>
            <w:vAlign w:val="center"/>
          </w:tcPr>
          <w:p w14:paraId="2BAADD53" w14:textId="77777777" w:rsidR="00F46D6E" w:rsidRPr="00B2674E" w:rsidRDefault="00F46D6E" w:rsidP="00F220BB">
            <w:r w:rsidRPr="00B2674E">
              <w:t>138</w:t>
            </w:r>
          </w:p>
        </w:tc>
        <w:tc>
          <w:tcPr>
            <w:tcW w:w="873" w:type="dxa"/>
            <w:vAlign w:val="center"/>
          </w:tcPr>
          <w:p w14:paraId="54F98DF8" w14:textId="77777777" w:rsidR="00F46D6E" w:rsidRPr="00B2674E" w:rsidRDefault="00F46D6E" w:rsidP="00F220BB">
            <w:r w:rsidRPr="00B2674E">
              <w:t>11</w:t>
            </w:r>
          </w:p>
        </w:tc>
        <w:tc>
          <w:tcPr>
            <w:tcW w:w="1015" w:type="dxa"/>
            <w:vAlign w:val="center"/>
          </w:tcPr>
          <w:p w14:paraId="04C8549D" w14:textId="77777777" w:rsidR="00F46D6E" w:rsidRPr="00B2674E" w:rsidRDefault="00F46D6E" w:rsidP="00F220BB">
            <w:r w:rsidRPr="00B2674E">
              <w:t>1</w:t>
            </w:r>
          </w:p>
        </w:tc>
        <w:tc>
          <w:tcPr>
            <w:tcW w:w="2119" w:type="dxa"/>
            <w:vAlign w:val="center"/>
          </w:tcPr>
          <w:p w14:paraId="1462C5A2" w14:textId="77777777" w:rsidR="00F46D6E" w:rsidRPr="00B2674E" w:rsidRDefault="00F46D6E" w:rsidP="00F220BB">
            <w:r w:rsidRPr="00B2674E">
              <w:t>RentPrice</w:t>
            </w:r>
          </w:p>
        </w:tc>
        <w:tc>
          <w:tcPr>
            <w:tcW w:w="1788" w:type="dxa"/>
            <w:vAlign w:val="center"/>
          </w:tcPr>
          <w:p w14:paraId="2C448CFA" w14:textId="77777777" w:rsidR="00F46D6E" w:rsidRPr="00B2674E" w:rsidRDefault="00F46D6E" w:rsidP="00F220BB">
            <w:r w:rsidRPr="00B2674E">
              <w:t>RentPrice</w:t>
            </w:r>
          </w:p>
        </w:tc>
        <w:tc>
          <w:tcPr>
            <w:tcW w:w="2372" w:type="dxa"/>
            <w:vAlign w:val="center"/>
          </w:tcPr>
          <w:p w14:paraId="5CE12457" w14:textId="77777777" w:rsidR="00F46D6E" w:rsidRPr="00B2674E" w:rsidRDefault="00F46D6E" w:rsidP="00F220BB"/>
        </w:tc>
        <w:tc>
          <w:tcPr>
            <w:tcW w:w="1336" w:type="dxa"/>
            <w:vAlign w:val="center"/>
          </w:tcPr>
          <w:p w14:paraId="443C0F6C" w14:textId="77777777" w:rsidR="00F46D6E" w:rsidRPr="00B2674E" w:rsidRDefault="00F46D6E" w:rsidP="00F220BB"/>
        </w:tc>
      </w:tr>
      <w:tr w:rsidR="00365AB2" w:rsidRPr="00B2674E" w14:paraId="0D1846D8" w14:textId="77777777" w:rsidTr="00F220BB">
        <w:tc>
          <w:tcPr>
            <w:tcW w:w="953" w:type="dxa"/>
            <w:vAlign w:val="center"/>
          </w:tcPr>
          <w:p w14:paraId="5EAB5C64" w14:textId="77777777" w:rsidR="00F46D6E" w:rsidRPr="00B2674E" w:rsidRDefault="00F46D6E" w:rsidP="00F220BB">
            <w:r w:rsidRPr="00B2674E">
              <w:t>139</w:t>
            </w:r>
          </w:p>
        </w:tc>
        <w:tc>
          <w:tcPr>
            <w:tcW w:w="873" w:type="dxa"/>
            <w:vAlign w:val="center"/>
          </w:tcPr>
          <w:p w14:paraId="6F0461B6" w14:textId="77777777" w:rsidR="00F46D6E" w:rsidRPr="00B2674E" w:rsidRDefault="00F46D6E" w:rsidP="00F220BB">
            <w:r w:rsidRPr="00B2674E">
              <w:t>11</w:t>
            </w:r>
          </w:p>
        </w:tc>
        <w:tc>
          <w:tcPr>
            <w:tcW w:w="1015" w:type="dxa"/>
            <w:vAlign w:val="center"/>
          </w:tcPr>
          <w:p w14:paraId="162566DA" w14:textId="77777777" w:rsidR="00F46D6E" w:rsidRPr="00B2674E" w:rsidRDefault="00F46D6E" w:rsidP="00F220BB">
            <w:r w:rsidRPr="00B2674E">
              <w:t>2</w:t>
            </w:r>
          </w:p>
        </w:tc>
        <w:tc>
          <w:tcPr>
            <w:tcW w:w="2119" w:type="dxa"/>
            <w:vAlign w:val="center"/>
          </w:tcPr>
          <w:p w14:paraId="33E763AE" w14:textId="77777777" w:rsidR="00F46D6E" w:rsidRPr="00B2674E" w:rsidRDefault="00F46D6E" w:rsidP="00F220BB">
            <w:r w:rsidRPr="00B2674E">
              <w:t>WashPrice</w:t>
            </w:r>
          </w:p>
        </w:tc>
        <w:tc>
          <w:tcPr>
            <w:tcW w:w="1788" w:type="dxa"/>
            <w:vAlign w:val="center"/>
          </w:tcPr>
          <w:p w14:paraId="4EE7E3AD" w14:textId="77777777" w:rsidR="00F46D6E" w:rsidRPr="00B2674E" w:rsidRDefault="00F46D6E" w:rsidP="00F220BB">
            <w:r w:rsidRPr="00B2674E">
              <w:t>WashPrice</w:t>
            </w:r>
          </w:p>
        </w:tc>
        <w:tc>
          <w:tcPr>
            <w:tcW w:w="2372" w:type="dxa"/>
            <w:vAlign w:val="center"/>
          </w:tcPr>
          <w:p w14:paraId="3116390B" w14:textId="77777777" w:rsidR="00F46D6E" w:rsidRPr="00B2674E" w:rsidRDefault="00F46D6E" w:rsidP="00F220BB"/>
        </w:tc>
        <w:tc>
          <w:tcPr>
            <w:tcW w:w="1336" w:type="dxa"/>
            <w:vAlign w:val="center"/>
          </w:tcPr>
          <w:p w14:paraId="3C9722A1" w14:textId="77777777" w:rsidR="00F46D6E" w:rsidRPr="00B2674E" w:rsidRDefault="00F46D6E" w:rsidP="00F220BB"/>
        </w:tc>
      </w:tr>
      <w:tr w:rsidR="00365AB2" w:rsidRPr="00B2674E" w14:paraId="55C75CA0" w14:textId="77777777" w:rsidTr="00F220BB">
        <w:tc>
          <w:tcPr>
            <w:tcW w:w="953" w:type="dxa"/>
            <w:vAlign w:val="center"/>
          </w:tcPr>
          <w:p w14:paraId="77628377" w14:textId="77777777" w:rsidR="00F46D6E" w:rsidRPr="00B2674E" w:rsidRDefault="00F46D6E" w:rsidP="00F220BB">
            <w:r w:rsidRPr="00B2674E">
              <w:t>140</w:t>
            </w:r>
          </w:p>
        </w:tc>
        <w:tc>
          <w:tcPr>
            <w:tcW w:w="873" w:type="dxa"/>
            <w:vAlign w:val="center"/>
          </w:tcPr>
          <w:p w14:paraId="195A5283" w14:textId="77777777" w:rsidR="00F46D6E" w:rsidRPr="00B2674E" w:rsidRDefault="00F46D6E" w:rsidP="00F220BB">
            <w:r w:rsidRPr="00B2674E">
              <w:t>11</w:t>
            </w:r>
          </w:p>
        </w:tc>
        <w:tc>
          <w:tcPr>
            <w:tcW w:w="1015" w:type="dxa"/>
            <w:vAlign w:val="center"/>
          </w:tcPr>
          <w:p w14:paraId="391C1CD2" w14:textId="77777777" w:rsidR="00F46D6E" w:rsidRPr="00B2674E" w:rsidRDefault="00F46D6E" w:rsidP="00F220BB">
            <w:r w:rsidRPr="00B2674E">
              <w:t>3</w:t>
            </w:r>
          </w:p>
        </w:tc>
        <w:tc>
          <w:tcPr>
            <w:tcW w:w="2119" w:type="dxa"/>
            <w:vAlign w:val="center"/>
          </w:tcPr>
          <w:p w14:paraId="068A64BB" w14:textId="77777777" w:rsidR="00F46D6E" w:rsidRPr="00B2674E" w:rsidRDefault="00F46D6E" w:rsidP="00F220BB">
            <w:r w:rsidRPr="00B2674E">
              <w:t>SalesPrice</w:t>
            </w:r>
          </w:p>
        </w:tc>
        <w:tc>
          <w:tcPr>
            <w:tcW w:w="1788" w:type="dxa"/>
            <w:vAlign w:val="center"/>
          </w:tcPr>
          <w:p w14:paraId="06471581" w14:textId="77777777" w:rsidR="00F46D6E" w:rsidRPr="00B2674E" w:rsidRDefault="00F46D6E" w:rsidP="00F220BB">
            <w:r w:rsidRPr="00B2674E">
              <w:t>SalesPrice</w:t>
            </w:r>
          </w:p>
        </w:tc>
        <w:tc>
          <w:tcPr>
            <w:tcW w:w="2372" w:type="dxa"/>
            <w:vAlign w:val="center"/>
          </w:tcPr>
          <w:p w14:paraId="7010B8D9" w14:textId="77777777" w:rsidR="00F46D6E" w:rsidRPr="00B2674E" w:rsidRDefault="00F46D6E" w:rsidP="00F220BB"/>
        </w:tc>
        <w:tc>
          <w:tcPr>
            <w:tcW w:w="1336" w:type="dxa"/>
            <w:vAlign w:val="center"/>
          </w:tcPr>
          <w:p w14:paraId="4C904582" w14:textId="77777777" w:rsidR="00F46D6E" w:rsidRPr="00B2674E" w:rsidRDefault="00F46D6E" w:rsidP="00F220BB"/>
        </w:tc>
      </w:tr>
      <w:tr w:rsidR="00365AB2" w:rsidRPr="00B2674E" w14:paraId="2D77FECE" w14:textId="77777777" w:rsidTr="00F220BB">
        <w:tc>
          <w:tcPr>
            <w:tcW w:w="953" w:type="dxa"/>
            <w:vAlign w:val="center"/>
          </w:tcPr>
          <w:p w14:paraId="5C393C24" w14:textId="77777777" w:rsidR="00F46D6E" w:rsidRPr="00B2674E" w:rsidRDefault="00F46D6E" w:rsidP="00F220BB">
            <w:r w:rsidRPr="00B2674E">
              <w:t>141</w:t>
            </w:r>
          </w:p>
        </w:tc>
        <w:tc>
          <w:tcPr>
            <w:tcW w:w="873" w:type="dxa"/>
            <w:vAlign w:val="center"/>
          </w:tcPr>
          <w:p w14:paraId="1AC51F00" w14:textId="77777777" w:rsidR="00F46D6E" w:rsidRPr="00B2674E" w:rsidRDefault="00F46D6E" w:rsidP="00F220BB">
            <w:r w:rsidRPr="00B2674E">
              <w:t>11</w:t>
            </w:r>
          </w:p>
        </w:tc>
        <w:tc>
          <w:tcPr>
            <w:tcW w:w="1015" w:type="dxa"/>
            <w:vAlign w:val="center"/>
          </w:tcPr>
          <w:p w14:paraId="17430863" w14:textId="77777777" w:rsidR="00F46D6E" w:rsidRPr="00B2674E" w:rsidRDefault="00F46D6E" w:rsidP="00F220BB">
            <w:r w:rsidRPr="00B2674E">
              <w:t>4</w:t>
            </w:r>
          </w:p>
        </w:tc>
        <w:tc>
          <w:tcPr>
            <w:tcW w:w="2119" w:type="dxa"/>
            <w:vAlign w:val="center"/>
          </w:tcPr>
          <w:p w14:paraId="01A57916" w14:textId="77777777" w:rsidR="00F46D6E" w:rsidRPr="00B2674E" w:rsidRDefault="00F46D6E" w:rsidP="00F220BB">
            <w:r w:rsidRPr="00B2674E">
              <w:t>ReplacementPrice</w:t>
            </w:r>
          </w:p>
        </w:tc>
        <w:tc>
          <w:tcPr>
            <w:tcW w:w="1788" w:type="dxa"/>
            <w:vAlign w:val="center"/>
          </w:tcPr>
          <w:p w14:paraId="44230088" w14:textId="77777777" w:rsidR="00F46D6E" w:rsidRPr="00B2674E" w:rsidRDefault="00F46D6E" w:rsidP="00F220BB">
            <w:r w:rsidRPr="00B2674E">
              <w:t>ReplacementPrice</w:t>
            </w:r>
          </w:p>
        </w:tc>
        <w:tc>
          <w:tcPr>
            <w:tcW w:w="2372" w:type="dxa"/>
            <w:vAlign w:val="center"/>
          </w:tcPr>
          <w:p w14:paraId="0DD83C73" w14:textId="77777777" w:rsidR="00F46D6E" w:rsidRPr="00B2674E" w:rsidRDefault="00F46D6E" w:rsidP="00F220BB"/>
        </w:tc>
        <w:tc>
          <w:tcPr>
            <w:tcW w:w="1336" w:type="dxa"/>
            <w:vAlign w:val="center"/>
          </w:tcPr>
          <w:p w14:paraId="3B93BAF4" w14:textId="77777777" w:rsidR="00F46D6E" w:rsidRPr="00B2674E" w:rsidRDefault="00F46D6E" w:rsidP="00F220BB"/>
        </w:tc>
      </w:tr>
      <w:tr w:rsidR="00365AB2" w:rsidRPr="00B2674E" w14:paraId="628B2983" w14:textId="77777777" w:rsidTr="00F220BB">
        <w:tc>
          <w:tcPr>
            <w:tcW w:w="953" w:type="dxa"/>
            <w:vAlign w:val="center"/>
          </w:tcPr>
          <w:p w14:paraId="6F76E858" w14:textId="77777777" w:rsidR="00F46D6E" w:rsidRPr="00B2674E" w:rsidRDefault="00F46D6E" w:rsidP="00F220BB">
            <w:r w:rsidRPr="00B2674E">
              <w:t>142</w:t>
            </w:r>
          </w:p>
        </w:tc>
        <w:tc>
          <w:tcPr>
            <w:tcW w:w="873" w:type="dxa"/>
            <w:vAlign w:val="center"/>
          </w:tcPr>
          <w:p w14:paraId="3FBC6B0F" w14:textId="77777777" w:rsidR="00F46D6E" w:rsidRPr="00B2674E" w:rsidRDefault="00F46D6E" w:rsidP="00F220BB">
            <w:r w:rsidRPr="00B2674E">
              <w:t>11</w:t>
            </w:r>
          </w:p>
        </w:tc>
        <w:tc>
          <w:tcPr>
            <w:tcW w:w="1015" w:type="dxa"/>
            <w:vAlign w:val="center"/>
          </w:tcPr>
          <w:p w14:paraId="3A63F84A" w14:textId="77777777" w:rsidR="00F46D6E" w:rsidRPr="00B2674E" w:rsidRDefault="00F46D6E" w:rsidP="00F220BB">
            <w:r w:rsidRPr="00B2674E">
              <w:t>5</w:t>
            </w:r>
          </w:p>
        </w:tc>
        <w:tc>
          <w:tcPr>
            <w:tcW w:w="2119" w:type="dxa"/>
            <w:vAlign w:val="center"/>
          </w:tcPr>
          <w:p w14:paraId="2839008E" w14:textId="77777777" w:rsidR="00F46D6E" w:rsidRPr="00B2674E" w:rsidRDefault="00F46D6E" w:rsidP="00F220BB">
            <w:r w:rsidRPr="00B2674E">
              <w:t>InsurancePrice</w:t>
            </w:r>
          </w:p>
        </w:tc>
        <w:tc>
          <w:tcPr>
            <w:tcW w:w="1788" w:type="dxa"/>
            <w:vAlign w:val="center"/>
          </w:tcPr>
          <w:p w14:paraId="2DD720FA" w14:textId="77777777" w:rsidR="00F46D6E" w:rsidRPr="00B2674E" w:rsidRDefault="00F46D6E" w:rsidP="00F220BB">
            <w:r w:rsidRPr="00B2674E">
              <w:t>InsurancePrice</w:t>
            </w:r>
          </w:p>
        </w:tc>
        <w:tc>
          <w:tcPr>
            <w:tcW w:w="2372" w:type="dxa"/>
            <w:vAlign w:val="center"/>
          </w:tcPr>
          <w:p w14:paraId="3118E50C" w14:textId="77777777" w:rsidR="00F46D6E" w:rsidRPr="00B2674E" w:rsidRDefault="00F46D6E" w:rsidP="00F220BB"/>
        </w:tc>
        <w:tc>
          <w:tcPr>
            <w:tcW w:w="1336" w:type="dxa"/>
            <w:vAlign w:val="center"/>
          </w:tcPr>
          <w:p w14:paraId="2317C91D" w14:textId="77777777" w:rsidR="00F46D6E" w:rsidRPr="00B2674E" w:rsidRDefault="00F46D6E" w:rsidP="00F220BB"/>
        </w:tc>
      </w:tr>
      <w:tr w:rsidR="00365AB2" w:rsidRPr="00B2674E" w14:paraId="2A305E92" w14:textId="77777777" w:rsidTr="00F220BB">
        <w:tc>
          <w:tcPr>
            <w:tcW w:w="953" w:type="dxa"/>
            <w:vAlign w:val="center"/>
          </w:tcPr>
          <w:p w14:paraId="0FC4677A" w14:textId="77777777" w:rsidR="00F46D6E" w:rsidRPr="00B2674E" w:rsidRDefault="00F46D6E" w:rsidP="00F220BB">
            <w:r w:rsidRPr="00B2674E">
              <w:t>143</w:t>
            </w:r>
          </w:p>
        </w:tc>
        <w:tc>
          <w:tcPr>
            <w:tcW w:w="873" w:type="dxa"/>
            <w:vAlign w:val="center"/>
          </w:tcPr>
          <w:p w14:paraId="7CC26179" w14:textId="77777777" w:rsidR="00F46D6E" w:rsidRPr="00B2674E" w:rsidRDefault="00F46D6E" w:rsidP="00F220BB">
            <w:r w:rsidRPr="00B2674E">
              <w:t>11</w:t>
            </w:r>
          </w:p>
        </w:tc>
        <w:tc>
          <w:tcPr>
            <w:tcW w:w="1015" w:type="dxa"/>
            <w:vAlign w:val="center"/>
          </w:tcPr>
          <w:p w14:paraId="48225AF7" w14:textId="77777777" w:rsidR="00F46D6E" w:rsidRPr="00B2674E" w:rsidRDefault="00F46D6E" w:rsidP="00F220BB">
            <w:r w:rsidRPr="00B2674E">
              <w:t>6</w:t>
            </w:r>
          </w:p>
        </w:tc>
        <w:tc>
          <w:tcPr>
            <w:tcW w:w="2119" w:type="dxa"/>
            <w:vAlign w:val="center"/>
          </w:tcPr>
          <w:p w14:paraId="690880E2" w14:textId="77777777" w:rsidR="00F46D6E" w:rsidRPr="00B2674E" w:rsidRDefault="00F46D6E" w:rsidP="00F220BB">
            <w:r w:rsidRPr="00B2674E">
              <w:t>RentDiscount</w:t>
            </w:r>
          </w:p>
        </w:tc>
        <w:tc>
          <w:tcPr>
            <w:tcW w:w="1788" w:type="dxa"/>
            <w:vAlign w:val="center"/>
          </w:tcPr>
          <w:p w14:paraId="06453F10" w14:textId="77777777" w:rsidR="00F46D6E" w:rsidRPr="00B2674E" w:rsidRDefault="00F46D6E" w:rsidP="00F220BB">
            <w:r w:rsidRPr="00B2674E">
              <w:t>RentDiscount</w:t>
            </w:r>
          </w:p>
        </w:tc>
        <w:tc>
          <w:tcPr>
            <w:tcW w:w="2372" w:type="dxa"/>
            <w:vAlign w:val="center"/>
          </w:tcPr>
          <w:p w14:paraId="2990FDF0" w14:textId="77777777" w:rsidR="00F46D6E" w:rsidRPr="00B2674E" w:rsidRDefault="00F46D6E" w:rsidP="00F220BB"/>
        </w:tc>
        <w:tc>
          <w:tcPr>
            <w:tcW w:w="1336" w:type="dxa"/>
            <w:vAlign w:val="center"/>
          </w:tcPr>
          <w:p w14:paraId="3A6AB1B6" w14:textId="77777777" w:rsidR="00F46D6E" w:rsidRPr="00B2674E" w:rsidRDefault="00F46D6E" w:rsidP="00F220BB"/>
        </w:tc>
      </w:tr>
      <w:tr w:rsidR="00365AB2" w:rsidRPr="00B2674E" w14:paraId="18F18932" w14:textId="77777777" w:rsidTr="00F220BB">
        <w:tc>
          <w:tcPr>
            <w:tcW w:w="953" w:type="dxa"/>
            <w:vAlign w:val="center"/>
          </w:tcPr>
          <w:p w14:paraId="1CA8DD82" w14:textId="77777777" w:rsidR="00F46D6E" w:rsidRPr="00B2674E" w:rsidRDefault="00F46D6E" w:rsidP="00F220BB">
            <w:r w:rsidRPr="00B2674E">
              <w:t>144</w:t>
            </w:r>
          </w:p>
        </w:tc>
        <w:tc>
          <w:tcPr>
            <w:tcW w:w="873" w:type="dxa"/>
            <w:vAlign w:val="center"/>
          </w:tcPr>
          <w:p w14:paraId="15468F3C" w14:textId="77777777" w:rsidR="00F46D6E" w:rsidRPr="00B2674E" w:rsidRDefault="00F46D6E" w:rsidP="00F220BB">
            <w:r w:rsidRPr="00B2674E">
              <w:t>11</w:t>
            </w:r>
          </w:p>
        </w:tc>
        <w:tc>
          <w:tcPr>
            <w:tcW w:w="1015" w:type="dxa"/>
            <w:vAlign w:val="center"/>
          </w:tcPr>
          <w:p w14:paraId="4EF19D74" w14:textId="77777777" w:rsidR="00F46D6E" w:rsidRPr="00B2674E" w:rsidRDefault="00F46D6E" w:rsidP="00F220BB">
            <w:r w:rsidRPr="00B2674E">
              <w:t>7</w:t>
            </w:r>
          </w:p>
        </w:tc>
        <w:tc>
          <w:tcPr>
            <w:tcW w:w="2119" w:type="dxa"/>
            <w:vAlign w:val="center"/>
          </w:tcPr>
          <w:p w14:paraId="26324EDF" w14:textId="77777777" w:rsidR="00F46D6E" w:rsidRPr="00B2674E" w:rsidRDefault="00F46D6E" w:rsidP="00F220BB">
            <w:r w:rsidRPr="00B2674E">
              <w:t>WashDiscount</w:t>
            </w:r>
          </w:p>
        </w:tc>
        <w:tc>
          <w:tcPr>
            <w:tcW w:w="1788" w:type="dxa"/>
            <w:vAlign w:val="center"/>
          </w:tcPr>
          <w:p w14:paraId="730891C8" w14:textId="77777777" w:rsidR="00F46D6E" w:rsidRPr="00B2674E" w:rsidRDefault="00F46D6E" w:rsidP="00F220BB">
            <w:r w:rsidRPr="00B2674E">
              <w:t>WashDiscount</w:t>
            </w:r>
          </w:p>
        </w:tc>
        <w:tc>
          <w:tcPr>
            <w:tcW w:w="2372" w:type="dxa"/>
            <w:vAlign w:val="center"/>
          </w:tcPr>
          <w:p w14:paraId="2ACD9E84" w14:textId="77777777" w:rsidR="00F46D6E" w:rsidRPr="00B2674E" w:rsidRDefault="00F46D6E" w:rsidP="00F220BB"/>
        </w:tc>
        <w:tc>
          <w:tcPr>
            <w:tcW w:w="1336" w:type="dxa"/>
            <w:vAlign w:val="center"/>
          </w:tcPr>
          <w:p w14:paraId="2D470758" w14:textId="77777777" w:rsidR="00F46D6E" w:rsidRPr="00B2674E" w:rsidRDefault="00F46D6E" w:rsidP="00F220BB"/>
        </w:tc>
      </w:tr>
      <w:tr w:rsidR="00365AB2" w:rsidRPr="00B2674E" w14:paraId="003FDFF3" w14:textId="77777777" w:rsidTr="00F220BB">
        <w:tc>
          <w:tcPr>
            <w:tcW w:w="953" w:type="dxa"/>
            <w:vAlign w:val="center"/>
          </w:tcPr>
          <w:p w14:paraId="05290EEC" w14:textId="77777777" w:rsidR="00F46D6E" w:rsidRPr="00B2674E" w:rsidRDefault="00F46D6E" w:rsidP="00F220BB">
            <w:r w:rsidRPr="00B2674E">
              <w:t>145</w:t>
            </w:r>
          </w:p>
        </w:tc>
        <w:tc>
          <w:tcPr>
            <w:tcW w:w="873" w:type="dxa"/>
            <w:vAlign w:val="center"/>
          </w:tcPr>
          <w:p w14:paraId="132E195A" w14:textId="77777777" w:rsidR="00F46D6E" w:rsidRPr="00B2674E" w:rsidRDefault="00F46D6E" w:rsidP="00F220BB">
            <w:r w:rsidRPr="00B2674E">
              <w:t>12</w:t>
            </w:r>
          </w:p>
        </w:tc>
        <w:tc>
          <w:tcPr>
            <w:tcW w:w="1015" w:type="dxa"/>
            <w:vAlign w:val="center"/>
          </w:tcPr>
          <w:p w14:paraId="6A8F4C36" w14:textId="77777777" w:rsidR="00F46D6E" w:rsidRPr="00B2674E" w:rsidRDefault="00F46D6E" w:rsidP="00F220BB">
            <w:r w:rsidRPr="00B2674E">
              <w:t>1</w:t>
            </w:r>
          </w:p>
        </w:tc>
        <w:tc>
          <w:tcPr>
            <w:tcW w:w="2119" w:type="dxa"/>
            <w:vAlign w:val="center"/>
          </w:tcPr>
          <w:p w14:paraId="166BAE81" w14:textId="77777777" w:rsidR="00F46D6E" w:rsidRPr="00B2674E" w:rsidRDefault="00F46D6E" w:rsidP="00F220BB">
            <w:r w:rsidRPr="00B2674E">
              <w:t>DelayedEvenExchange</w:t>
            </w:r>
          </w:p>
        </w:tc>
        <w:tc>
          <w:tcPr>
            <w:tcW w:w="1788" w:type="dxa"/>
            <w:vAlign w:val="center"/>
          </w:tcPr>
          <w:p w14:paraId="3C123A25" w14:textId="77777777" w:rsidR="00F46D6E" w:rsidRPr="00B2674E" w:rsidRDefault="00F46D6E" w:rsidP="00F220BB">
            <w:r w:rsidRPr="00B2674E">
              <w:rPr>
                <w:rFonts w:ascii="Courier New" w:hAnsi="Courier New" w:cs="Courier New"/>
              </w:rPr>
              <w:t>rbDelayedEvenExchange</w:t>
            </w:r>
          </w:p>
        </w:tc>
        <w:tc>
          <w:tcPr>
            <w:tcW w:w="2372" w:type="dxa"/>
            <w:vAlign w:val="center"/>
          </w:tcPr>
          <w:p w14:paraId="224D6886" w14:textId="77777777" w:rsidR="00F46D6E" w:rsidRPr="00B2674E" w:rsidRDefault="00F46D6E" w:rsidP="00F220BB"/>
        </w:tc>
        <w:tc>
          <w:tcPr>
            <w:tcW w:w="1336" w:type="dxa"/>
            <w:vAlign w:val="center"/>
          </w:tcPr>
          <w:p w14:paraId="0EAF904F" w14:textId="77777777" w:rsidR="00F46D6E" w:rsidRPr="00B2674E" w:rsidRDefault="00F46D6E" w:rsidP="00F220BB"/>
        </w:tc>
      </w:tr>
      <w:tr w:rsidR="00365AB2" w:rsidRPr="00B2674E" w14:paraId="6A321690" w14:textId="77777777" w:rsidTr="00F220BB">
        <w:tc>
          <w:tcPr>
            <w:tcW w:w="953" w:type="dxa"/>
            <w:vAlign w:val="center"/>
          </w:tcPr>
          <w:p w14:paraId="2D7F1810" w14:textId="77777777" w:rsidR="00F46D6E" w:rsidRPr="00B2674E" w:rsidRDefault="00F46D6E" w:rsidP="00F220BB">
            <w:r w:rsidRPr="00B2674E">
              <w:t>146</w:t>
            </w:r>
          </w:p>
        </w:tc>
        <w:tc>
          <w:tcPr>
            <w:tcW w:w="873" w:type="dxa"/>
            <w:vAlign w:val="center"/>
          </w:tcPr>
          <w:p w14:paraId="7FCAECC9" w14:textId="77777777" w:rsidR="00F46D6E" w:rsidRPr="00B2674E" w:rsidRDefault="00F46D6E" w:rsidP="00F220BB">
            <w:r w:rsidRPr="00B2674E">
              <w:t>12</w:t>
            </w:r>
          </w:p>
        </w:tc>
        <w:tc>
          <w:tcPr>
            <w:tcW w:w="1015" w:type="dxa"/>
            <w:vAlign w:val="center"/>
          </w:tcPr>
          <w:p w14:paraId="26EAD47B" w14:textId="77777777" w:rsidR="00F46D6E" w:rsidRPr="00B2674E" w:rsidRDefault="00F46D6E" w:rsidP="00F220BB">
            <w:r w:rsidRPr="00B2674E">
              <w:t>2</w:t>
            </w:r>
          </w:p>
        </w:tc>
        <w:tc>
          <w:tcPr>
            <w:tcW w:w="2119" w:type="dxa"/>
            <w:vAlign w:val="center"/>
          </w:tcPr>
          <w:p w14:paraId="19E63719" w14:textId="77777777" w:rsidR="00F46D6E" w:rsidRPr="00B2674E" w:rsidRDefault="00F46D6E" w:rsidP="00F220BB">
            <w:r w:rsidRPr="00B2674E">
              <w:t>DEEDeliveryFrequency</w:t>
            </w:r>
          </w:p>
        </w:tc>
        <w:tc>
          <w:tcPr>
            <w:tcW w:w="1788" w:type="dxa"/>
            <w:vAlign w:val="center"/>
          </w:tcPr>
          <w:p w14:paraId="2FDC6757" w14:textId="77777777" w:rsidR="00F46D6E" w:rsidRPr="00B2674E" w:rsidRDefault="00F46D6E" w:rsidP="00F220BB">
            <w:r w:rsidRPr="00B2674E">
              <w:rPr>
                <w:rFonts w:ascii="Courier New" w:hAnsi="Courier New" w:cs="Courier New"/>
              </w:rPr>
              <w:t>cbDeeDeliveryFrequency</w:t>
            </w:r>
          </w:p>
        </w:tc>
        <w:tc>
          <w:tcPr>
            <w:tcW w:w="2372" w:type="dxa"/>
            <w:vAlign w:val="center"/>
          </w:tcPr>
          <w:p w14:paraId="3575435B" w14:textId="77777777" w:rsidR="00F46D6E" w:rsidRPr="00B2674E" w:rsidRDefault="00F46D6E" w:rsidP="00F220BB"/>
        </w:tc>
        <w:tc>
          <w:tcPr>
            <w:tcW w:w="1336" w:type="dxa"/>
            <w:vAlign w:val="center"/>
          </w:tcPr>
          <w:p w14:paraId="6EA5D039" w14:textId="77777777" w:rsidR="00F46D6E" w:rsidRPr="00B2674E" w:rsidRDefault="00F46D6E" w:rsidP="00F220BB"/>
        </w:tc>
      </w:tr>
      <w:tr w:rsidR="00365AB2" w:rsidRPr="00B2674E" w14:paraId="5646E59C" w14:textId="77777777" w:rsidTr="00F220BB">
        <w:tc>
          <w:tcPr>
            <w:tcW w:w="953" w:type="dxa"/>
            <w:vAlign w:val="center"/>
          </w:tcPr>
          <w:p w14:paraId="1E9875E5" w14:textId="77777777" w:rsidR="00F46D6E" w:rsidRPr="00B2674E" w:rsidRDefault="00F46D6E" w:rsidP="00F220BB">
            <w:r w:rsidRPr="00B2674E">
              <w:t>147</w:t>
            </w:r>
          </w:p>
        </w:tc>
        <w:tc>
          <w:tcPr>
            <w:tcW w:w="873" w:type="dxa"/>
            <w:vAlign w:val="center"/>
          </w:tcPr>
          <w:p w14:paraId="59EF9507" w14:textId="77777777" w:rsidR="00F46D6E" w:rsidRPr="00B2674E" w:rsidRDefault="00F46D6E" w:rsidP="00F220BB">
            <w:r w:rsidRPr="00B2674E">
              <w:t>12</w:t>
            </w:r>
          </w:p>
        </w:tc>
        <w:tc>
          <w:tcPr>
            <w:tcW w:w="1015" w:type="dxa"/>
            <w:vAlign w:val="center"/>
          </w:tcPr>
          <w:p w14:paraId="57350848" w14:textId="77777777" w:rsidR="00F46D6E" w:rsidRPr="00B2674E" w:rsidRDefault="00F46D6E" w:rsidP="00F220BB">
            <w:r w:rsidRPr="00B2674E">
              <w:t>3</w:t>
            </w:r>
          </w:p>
        </w:tc>
        <w:tc>
          <w:tcPr>
            <w:tcW w:w="2119" w:type="dxa"/>
            <w:vAlign w:val="center"/>
          </w:tcPr>
          <w:p w14:paraId="288B8AB9" w14:textId="77777777" w:rsidR="00F46D6E" w:rsidRPr="00B2674E" w:rsidRDefault="00F46D6E" w:rsidP="00F220BB">
            <w:r w:rsidRPr="00B2674E">
              <w:t>StraightEvenExchange</w:t>
            </w:r>
          </w:p>
        </w:tc>
        <w:tc>
          <w:tcPr>
            <w:tcW w:w="1788" w:type="dxa"/>
            <w:vAlign w:val="center"/>
          </w:tcPr>
          <w:p w14:paraId="0C55A983" w14:textId="77777777" w:rsidR="00F46D6E" w:rsidRPr="00B2674E" w:rsidRDefault="00F46D6E" w:rsidP="00F220BB">
            <w:r w:rsidRPr="00B2674E">
              <w:rPr>
                <w:rFonts w:ascii="Courier New" w:hAnsi="Courier New" w:cs="Courier New"/>
              </w:rPr>
              <w:t>cbStraightEvenExchange</w:t>
            </w:r>
          </w:p>
        </w:tc>
        <w:tc>
          <w:tcPr>
            <w:tcW w:w="2372" w:type="dxa"/>
            <w:vAlign w:val="center"/>
          </w:tcPr>
          <w:p w14:paraId="4D54B2F2" w14:textId="77777777" w:rsidR="00F46D6E" w:rsidRPr="00B2674E" w:rsidRDefault="00F46D6E" w:rsidP="00F220BB"/>
        </w:tc>
        <w:tc>
          <w:tcPr>
            <w:tcW w:w="1336" w:type="dxa"/>
            <w:vAlign w:val="center"/>
          </w:tcPr>
          <w:p w14:paraId="4561DC22" w14:textId="77777777" w:rsidR="00F46D6E" w:rsidRPr="00B2674E" w:rsidRDefault="00F46D6E" w:rsidP="00F220BB"/>
        </w:tc>
      </w:tr>
      <w:tr w:rsidR="00365AB2" w:rsidRPr="00B2674E" w14:paraId="160BB73B" w14:textId="77777777" w:rsidTr="00F220BB">
        <w:tc>
          <w:tcPr>
            <w:tcW w:w="953" w:type="dxa"/>
            <w:vAlign w:val="center"/>
          </w:tcPr>
          <w:p w14:paraId="78E362AB" w14:textId="77777777" w:rsidR="00F46D6E" w:rsidRPr="00B2674E" w:rsidRDefault="00F46D6E" w:rsidP="00F220BB">
            <w:r w:rsidRPr="00B2674E">
              <w:t>148</w:t>
            </w:r>
          </w:p>
        </w:tc>
        <w:tc>
          <w:tcPr>
            <w:tcW w:w="873" w:type="dxa"/>
            <w:vAlign w:val="center"/>
          </w:tcPr>
          <w:p w14:paraId="464D2186" w14:textId="77777777" w:rsidR="00F46D6E" w:rsidRPr="00B2674E" w:rsidRDefault="00F46D6E" w:rsidP="00F220BB">
            <w:r w:rsidRPr="00B2674E">
              <w:t>12</w:t>
            </w:r>
          </w:p>
        </w:tc>
        <w:tc>
          <w:tcPr>
            <w:tcW w:w="1015" w:type="dxa"/>
            <w:vAlign w:val="center"/>
          </w:tcPr>
          <w:p w14:paraId="180BDEA2" w14:textId="77777777" w:rsidR="00F46D6E" w:rsidRPr="00B2674E" w:rsidRDefault="00F46D6E" w:rsidP="00F220BB">
            <w:r w:rsidRPr="00B2674E">
              <w:t>4</w:t>
            </w:r>
          </w:p>
        </w:tc>
        <w:tc>
          <w:tcPr>
            <w:tcW w:w="2119" w:type="dxa"/>
            <w:vAlign w:val="center"/>
          </w:tcPr>
          <w:p w14:paraId="1A68B53C" w14:textId="77777777" w:rsidR="00F46D6E" w:rsidRPr="00B2674E" w:rsidRDefault="00F46D6E" w:rsidP="00F220BB">
            <w:r w:rsidRPr="00B2674E">
              <w:t>OrderViaWeb</w:t>
            </w:r>
          </w:p>
        </w:tc>
        <w:tc>
          <w:tcPr>
            <w:tcW w:w="1788" w:type="dxa"/>
            <w:vAlign w:val="center"/>
          </w:tcPr>
          <w:p w14:paraId="3DFD841B" w14:textId="77777777" w:rsidR="00F46D6E" w:rsidRPr="00B2674E" w:rsidRDefault="00F46D6E" w:rsidP="00F220BB">
            <w:r w:rsidRPr="00B2674E">
              <w:rPr>
                <w:rFonts w:ascii="Courier New" w:hAnsi="Courier New" w:cs="Courier New"/>
              </w:rPr>
              <w:t>cbOrderViaWeb</w:t>
            </w:r>
          </w:p>
        </w:tc>
        <w:tc>
          <w:tcPr>
            <w:tcW w:w="2372" w:type="dxa"/>
            <w:vAlign w:val="center"/>
          </w:tcPr>
          <w:p w14:paraId="41C1DA52" w14:textId="77777777" w:rsidR="00F46D6E" w:rsidRPr="00B2674E" w:rsidRDefault="00F46D6E" w:rsidP="00F220BB"/>
        </w:tc>
        <w:tc>
          <w:tcPr>
            <w:tcW w:w="1336" w:type="dxa"/>
            <w:vAlign w:val="center"/>
          </w:tcPr>
          <w:p w14:paraId="44E165D0" w14:textId="77777777" w:rsidR="00F46D6E" w:rsidRPr="00B2674E" w:rsidRDefault="00F46D6E" w:rsidP="00F220BB"/>
        </w:tc>
      </w:tr>
      <w:tr w:rsidR="00365AB2" w:rsidRPr="00B2674E" w14:paraId="1C1C430E" w14:textId="77777777" w:rsidTr="00F220BB">
        <w:tc>
          <w:tcPr>
            <w:tcW w:w="953" w:type="dxa"/>
            <w:vAlign w:val="center"/>
          </w:tcPr>
          <w:p w14:paraId="5A80FDAA" w14:textId="77777777" w:rsidR="00F46D6E" w:rsidRPr="00B2674E" w:rsidRDefault="00F46D6E" w:rsidP="00F220BB">
            <w:r w:rsidRPr="00B2674E">
              <w:t>149</w:t>
            </w:r>
          </w:p>
        </w:tc>
        <w:tc>
          <w:tcPr>
            <w:tcW w:w="873" w:type="dxa"/>
            <w:vAlign w:val="center"/>
          </w:tcPr>
          <w:p w14:paraId="21905B8B" w14:textId="77777777" w:rsidR="00F46D6E" w:rsidRPr="00B2674E" w:rsidRDefault="00F46D6E" w:rsidP="00F220BB">
            <w:r w:rsidRPr="00B2674E">
              <w:t>12</w:t>
            </w:r>
          </w:p>
        </w:tc>
        <w:tc>
          <w:tcPr>
            <w:tcW w:w="1015" w:type="dxa"/>
            <w:vAlign w:val="center"/>
          </w:tcPr>
          <w:p w14:paraId="3A14B5D8" w14:textId="77777777" w:rsidR="00F46D6E" w:rsidRPr="00B2674E" w:rsidRDefault="00F46D6E" w:rsidP="00F220BB">
            <w:r w:rsidRPr="00B2674E">
              <w:t>5</w:t>
            </w:r>
          </w:p>
        </w:tc>
        <w:tc>
          <w:tcPr>
            <w:tcW w:w="2119" w:type="dxa"/>
            <w:vAlign w:val="center"/>
          </w:tcPr>
          <w:p w14:paraId="4790EAD9" w14:textId="77777777" w:rsidR="00F46D6E" w:rsidRPr="00B2674E" w:rsidRDefault="00F46D6E" w:rsidP="00F220BB">
            <w:r w:rsidRPr="00B2674E">
              <w:t>SoilCountMethod</w:t>
            </w:r>
          </w:p>
        </w:tc>
        <w:tc>
          <w:tcPr>
            <w:tcW w:w="1788" w:type="dxa"/>
            <w:vAlign w:val="center"/>
          </w:tcPr>
          <w:p w14:paraId="1D8E5655" w14:textId="77777777" w:rsidR="00F46D6E" w:rsidRPr="00B2674E" w:rsidRDefault="00F46D6E" w:rsidP="00F220BB">
            <w:r w:rsidRPr="00B2674E">
              <w:rPr>
                <w:rFonts w:ascii="Courier New" w:hAnsi="Courier New" w:cs="Courier New"/>
              </w:rPr>
              <w:t>cmbSoilCountMethod</w:t>
            </w:r>
          </w:p>
        </w:tc>
        <w:tc>
          <w:tcPr>
            <w:tcW w:w="2372" w:type="dxa"/>
            <w:vAlign w:val="center"/>
          </w:tcPr>
          <w:p w14:paraId="7892CA00" w14:textId="77777777" w:rsidR="00F46D6E" w:rsidRPr="00B2674E" w:rsidRDefault="00F46D6E" w:rsidP="00F220BB"/>
        </w:tc>
        <w:tc>
          <w:tcPr>
            <w:tcW w:w="1336" w:type="dxa"/>
            <w:vAlign w:val="center"/>
          </w:tcPr>
          <w:p w14:paraId="325C5B03" w14:textId="77777777" w:rsidR="00F46D6E" w:rsidRPr="00B2674E" w:rsidRDefault="00F46D6E" w:rsidP="00F220BB"/>
        </w:tc>
      </w:tr>
      <w:tr w:rsidR="00365AB2" w:rsidRPr="00B2674E" w14:paraId="2B97A695" w14:textId="77777777" w:rsidTr="00F220BB">
        <w:tc>
          <w:tcPr>
            <w:tcW w:w="953" w:type="dxa"/>
            <w:vAlign w:val="center"/>
          </w:tcPr>
          <w:p w14:paraId="03453613" w14:textId="77777777" w:rsidR="00F46D6E" w:rsidRPr="00B2674E" w:rsidRDefault="00F46D6E" w:rsidP="00F220BB">
            <w:r w:rsidRPr="00B2674E">
              <w:t>150</w:t>
            </w:r>
          </w:p>
        </w:tc>
        <w:tc>
          <w:tcPr>
            <w:tcW w:w="873" w:type="dxa"/>
            <w:vAlign w:val="center"/>
          </w:tcPr>
          <w:p w14:paraId="11381D0B" w14:textId="77777777" w:rsidR="00F46D6E" w:rsidRPr="00B2674E" w:rsidRDefault="00F46D6E" w:rsidP="00F220BB">
            <w:r w:rsidRPr="00B2674E">
              <w:t>12</w:t>
            </w:r>
          </w:p>
        </w:tc>
        <w:tc>
          <w:tcPr>
            <w:tcW w:w="1015" w:type="dxa"/>
            <w:vAlign w:val="center"/>
          </w:tcPr>
          <w:p w14:paraId="30BEF3EF" w14:textId="77777777" w:rsidR="00F46D6E" w:rsidRPr="00B2674E" w:rsidRDefault="00F46D6E" w:rsidP="00F220BB">
            <w:r w:rsidRPr="00B2674E">
              <w:t>6</w:t>
            </w:r>
          </w:p>
        </w:tc>
        <w:tc>
          <w:tcPr>
            <w:tcW w:w="2119" w:type="dxa"/>
            <w:vAlign w:val="center"/>
          </w:tcPr>
          <w:p w14:paraId="28A0E680" w14:textId="77777777" w:rsidR="00F46D6E" w:rsidRPr="00B2674E" w:rsidRDefault="00F46D6E" w:rsidP="00F220BB">
            <w:r w:rsidRPr="00B2674E">
              <w:t>CleanCount</w:t>
            </w:r>
          </w:p>
        </w:tc>
        <w:tc>
          <w:tcPr>
            <w:tcW w:w="1788" w:type="dxa"/>
            <w:vAlign w:val="center"/>
          </w:tcPr>
          <w:p w14:paraId="3FB78BB3" w14:textId="77777777" w:rsidR="00F46D6E" w:rsidRPr="00B2674E" w:rsidRDefault="00F46D6E" w:rsidP="00F220BB">
            <w:r w:rsidRPr="00B2674E">
              <w:rPr>
                <w:rFonts w:ascii="Courier New" w:hAnsi="Courier New" w:cs="Courier New"/>
              </w:rPr>
              <w:t>cbCleanCounted</w:t>
            </w:r>
          </w:p>
        </w:tc>
        <w:tc>
          <w:tcPr>
            <w:tcW w:w="2372" w:type="dxa"/>
            <w:vAlign w:val="center"/>
          </w:tcPr>
          <w:p w14:paraId="7F772BA3" w14:textId="77777777" w:rsidR="00F46D6E" w:rsidRPr="00B2674E" w:rsidRDefault="00F46D6E" w:rsidP="00F220BB"/>
        </w:tc>
        <w:tc>
          <w:tcPr>
            <w:tcW w:w="1336" w:type="dxa"/>
            <w:vAlign w:val="center"/>
          </w:tcPr>
          <w:p w14:paraId="19D215B6" w14:textId="77777777" w:rsidR="00F46D6E" w:rsidRPr="00B2674E" w:rsidRDefault="00F46D6E" w:rsidP="00F220BB"/>
        </w:tc>
      </w:tr>
      <w:tr w:rsidR="00365AB2" w:rsidRPr="00B2674E" w14:paraId="6C2120A6" w14:textId="77777777" w:rsidTr="00F220BB">
        <w:tc>
          <w:tcPr>
            <w:tcW w:w="953" w:type="dxa"/>
            <w:vAlign w:val="center"/>
          </w:tcPr>
          <w:p w14:paraId="73DE7632" w14:textId="77777777" w:rsidR="00F46D6E" w:rsidRPr="00B2674E" w:rsidRDefault="00F46D6E" w:rsidP="00F220BB">
            <w:r w:rsidRPr="00B2674E">
              <w:t>151</w:t>
            </w:r>
          </w:p>
        </w:tc>
        <w:tc>
          <w:tcPr>
            <w:tcW w:w="873" w:type="dxa"/>
            <w:vAlign w:val="center"/>
          </w:tcPr>
          <w:p w14:paraId="386954B9" w14:textId="77777777" w:rsidR="00F46D6E" w:rsidRPr="00B2674E" w:rsidRDefault="00F46D6E" w:rsidP="00F220BB">
            <w:r w:rsidRPr="00B2674E">
              <w:t>12</w:t>
            </w:r>
          </w:p>
        </w:tc>
        <w:tc>
          <w:tcPr>
            <w:tcW w:w="1015" w:type="dxa"/>
            <w:vAlign w:val="center"/>
          </w:tcPr>
          <w:p w14:paraId="3BE42116" w14:textId="77777777" w:rsidR="00F46D6E" w:rsidRPr="00B2674E" w:rsidRDefault="00F46D6E" w:rsidP="00F220BB">
            <w:r w:rsidRPr="00B2674E">
              <w:t>7</w:t>
            </w:r>
          </w:p>
        </w:tc>
        <w:tc>
          <w:tcPr>
            <w:tcW w:w="2119" w:type="dxa"/>
            <w:vAlign w:val="center"/>
          </w:tcPr>
          <w:p w14:paraId="39D627B4" w14:textId="77777777" w:rsidR="00F46D6E" w:rsidRPr="00B2674E" w:rsidRDefault="00F46D6E" w:rsidP="00F220BB">
            <w:r w:rsidRPr="00B2674E">
              <w:t>CodeUniquely</w:t>
            </w:r>
          </w:p>
        </w:tc>
        <w:tc>
          <w:tcPr>
            <w:tcW w:w="1788" w:type="dxa"/>
            <w:vAlign w:val="center"/>
          </w:tcPr>
          <w:p w14:paraId="67BDEEA4" w14:textId="77777777" w:rsidR="00F46D6E" w:rsidRPr="00B2674E" w:rsidRDefault="00F46D6E" w:rsidP="00F220BB">
            <w:r w:rsidRPr="00B2674E">
              <w:rPr>
                <w:rFonts w:ascii="Courier New" w:hAnsi="Courier New" w:cs="Courier New"/>
              </w:rPr>
              <w:t>cbCodeUniquely</w:t>
            </w:r>
          </w:p>
        </w:tc>
        <w:tc>
          <w:tcPr>
            <w:tcW w:w="2372" w:type="dxa"/>
            <w:vAlign w:val="center"/>
          </w:tcPr>
          <w:p w14:paraId="7C790A00" w14:textId="77777777" w:rsidR="00F46D6E" w:rsidRPr="00B2674E" w:rsidRDefault="00F46D6E" w:rsidP="00F220BB"/>
        </w:tc>
        <w:tc>
          <w:tcPr>
            <w:tcW w:w="1336" w:type="dxa"/>
            <w:vAlign w:val="center"/>
          </w:tcPr>
          <w:p w14:paraId="4A81AEF1" w14:textId="77777777" w:rsidR="00F46D6E" w:rsidRPr="00B2674E" w:rsidRDefault="00F46D6E" w:rsidP="00F220BB"/>
        </w:tc>
      </w:tr>
      <w:tr w:rsidR="00365AB2" w:rsidRPr="00B2674E" w14:paraId="234AF68F" w14:textId="77777777" w:rsidTr="00F220BB">
        <w:tc>
          <w:tcPr>
            <w:tcW w:w="953" w:type="dxa"/>
            <w:vAlign w:val="center"/>
          </w:tcPr>
          <w:p w14:paraId="4DEE7CFC" w14:textId="77777777" w:rsidR="00F46D6E" w:rsidRPr="00B2674E" w:rsidRDefault="00F46D6E" w:rsidP="00F220BB">
            <w:r w:rsidRPr="00B2674E">
              <w:t>152</w:t>
            </w:r>
          </w:p>
        </w:tc>
        <w:tc>
          <w:tcPr>
            <w:tcW w:w="873" w:type="dxa"/>
            <w:vAlign w:val="center"/>
          </w:tcPr>
          <w:p w14:paraId="513DB2FA" w14:textId="77777777" w:rsidR="00F46D6E" w:rsidRPr="00B2674E" w:rsidRDefault="00F46D6E" w:rsidP="00F220BB">
            <w:r w:rsidRPr="00B2674E">
              <w:t>12</w:t>
            </w:r>
          </w:p>
        </w:tc>
        <w:tc>
          <w:tcPr>
            <w:tcW w:w="1015" w:type="dxa"/>
            <w:vAlign w:val="center"/>
          </w:tcPr>
          <w:p w14:paraId="4707FC15" w14:textId="77777777" w:rsidR="00F46D6E" w:rsidRPr="00B2674E" w:rsidRDefault="00F46D6E" w:rsidP="00F220BB">
            <w:r w:rsidRPr="00B2674E">
              <w:t>8</w:t>
            </w:r>
          </w:p>
        </w:tc>
        <w:tc>
          <w:tcPr>
            <w:tcW w:w="2119" w:type="dxa"/>
            <w:vAlign w:val="center"/>
          </w:tcPr>
          <w:p w14:paraId="185E949D" w14:textId="77777777" w:rsidR="00F46D6E" w:rsidRPr="00B2674E" w:rsidRDefault="00F46D6E" w:rsidP="00F220BB">
            <w:r w:rsidRPr="00B2674E">
              <w:t>OnSiteInventoryCount</w:t>
            </w:r>
          </w:p>
        </w:tc>
        <w:tc>
          <w:tcPr>
            <w:tcW w:w="1788" w:type="dxa"/>
            <w:vAlign w:val="center"/>
          </w:tcPr>
          <w:p w14:paraId="7F77FC7C" w14:textId="77777777" w:rsidR="00F46D6E" w:rsidRPr="00B2674E" w:rsidRDefault="00F46D6E" w:rsidP="00F220BB">
            <w:r w:rsidRPr="00B2674E">
              <w:rPr>
                <w:rFonts w:ascii="Courier New" w:hAnsi="Courier New" w:cs="Courier New"/>
              </w:rPr>
              <w:t>cbOnSiteInventoryCount</w:t>
            </w:r>
          </w:p>
        </w:tc>
        <w:tc>
          <w:tcPr>
            <w:tcW w:w="2372" w:type="dxa"/>
            <w:vAlign w:val="center"/>
          </w:tcPr>
          <w:p w14:paraId="391E1CC1" w14:textId="77777777" w:rsidR="00F46D6E" w:rsidRPr="00B2674E" w:rsidRDefault="00F46D6E" w:rsidP="00F220BB"/>
        </w:tc>
        <w:tc>
          <w:tcPr>
            <w:tcW w:w="1336" w:type="dxa"/>
            <w:vAlign w:val="center"/>
          </w:tcPr>
          <w:p w14:paraId="5341EDC1" w14:textId="77777777" w:rsidR="00F46D6E" w:rsidRPr="00B2674E" w:rsidRDefault="00F46D6E" w:rsidP="00F220BB"/>
        </w:tc>
      </w:tr>
      <w:tr w:rsidR="00365AB2" w:rsidRPr="00B2674E" w14:paraId="43A80816" w14:textId="77777777" w:rsidTr="00F220BB">
        <w:tc>
          <w:tcPr>
            <w:tcW w:w="953" w:type="dxa"/>
            <w:vAlign w:val="center"/>
          </w:tcPr>
          <w:p w14:paraId="0DE17F94" w14:textId="77777777" w:rsidR="00F46D6E" w:rsidRPr="00B2674E" w:rsidRDefault="00F46D6E" w:rsidP="00F220BB">
            <w:r w:rsidRPr="00B2674E">
              <w:t>153</w:t>
            </w:r>
          </w:p>
        </w:tc>
        <w:tc>
          <w:tcPr>
            <w:tcW w:w="873" w:type="dxa"/>
            <w:vAlign w:val="center"/>
          </w:tcPr>
          <w:p w14:paraId="1EE80A03" w14:textId="77777777" w:rsidR="00F46D6E" w:rsidRPr="00B2674E" w:rsidRDefault="00F46D6E" w:rsidP="00F220BB">
            <w:r w:rsidRPr="00B2674E">
              <w:t>12</w:t>
            </w:r>
          </w:p>
        </w:tc>
        <w:tc>
          <w:tcPr>
            <w:tcW w:w="1015" w:type="dxa"/>
            <w:vAlign w:val="center"/>
          </w:tcPr>
          <w:p w14:paraId="46D4E63D" w14:textId="77777777" w:rsidR="00F46D6E" w:rsidRPr="00B2674E" w:rsidRDefault="00F46D6E" w:rsidP="00F220BB">
            <w:r w:rsidRPr="00B2674E">
              <w:t>9</w:t>
            </w:r>
          </w:p>
        </w:tc>
        <w:tc>
          <w:tcPr>
            <w:tcW w:w="2119" w:type="dxa"/>
            <w:vAlign w:val="center"/>
          </w:tcPr>
          <w:p w14:paraId="70918122" w14:textId="77777777" w:rsidR="00F46D6E" w:rsidRPr="00B2674E" w:rsidRDefault="00F46D6E" w:rsidP="00F220BB">
            <w:r w:rsidRPr="00B2674E">
              <w:t>AutomaticSales</w:t>
            </w:r>
          </w:p>
        </w:tc>
        <w:tc>
          <w:tcPr>
            <w:tcW w:w="1788" w:type="dxa"/>
            <w:vAlign w:val="center"/>
          </w:tcPr>
          <w:p w14:paraId="1913E06D" w14:textId="77777777" w:rsidR="00F46D6E" w:rsidRPr="00B2674E" w:rsidRDefault="00F46D6E" w:rsidP="00F220BB">
            <w:r w:rsidRPr="00B2674E">
              <w:rPr>
                <w:rFonts w:ascii="Courier New" w:hAnsi="Courier New" w:cs="Courier New"/>
              </w:rPr>
              <w:t>cbAutomaticSales</w:t>
            </w:r>
          </w:p>
        </w:tc>
        <w:tc>
          <w:tcPr>
            <w:tcW w:w="2372" w:type="dxa"/>
            <w:vAlign w:val="center"/>
          </w:tcPr>
          <w:p w14:paraId="2A957ECE" w14:textId="77777777" w:rsidR="00F46D6E" w:rsidRPr="00B2674E" w:rsidRDefault="00F46D6E" w:rsidP="00F220BB"/>
        </w:tc>
        <w:tc>
          <w:tcPr>
            <w:tcW w:w="1336" w:type="dxa"/>
            <w:vAlign w:val="center"/>
          </w:tcPr>
          <w:p w14:paraId="442E6A12" w14:textId="77777777" w:rsidR="00F46D6E" w:rsidRPr="00B2674E" w:rsidRDefault="00F46D6E" w:rsidP="00F220BB"/>
        </w:tc>
      </w:tr>
      <w:tr w:rsidR="00365AB2" w:rsidRPr="00B2674E" w14:paraId="071B406A" w14:textId="77777777" w:rsidTr="00F220BB">
        <w:tc>
          <w:tcPr>
            <w:tcW w:w="953" w:type="dxa"/>
            <w:vAlign w:val="center"/>
          </w:tcPr>
          <w:p w14:paraId="204AFBC7" w14:textId="77777777" w:rsidR="00F46D6E" w:rsidRPr="00B2674E" w:rsidRDefault="00F46D6E" w:rsidP="00F220BB">
            <w:r w:rsidRPr="00B2674E">
              <w:t>154</w:t>
            </w:r>
          </w:p>
        </w:tc>
        <w:tc>
          <w:tcPr>
            <w:tcW w:w="873" w:type="dxa"/>
            <w:vAlign w:val="center"/>
          </w:tcPr>
          <w:p w14:paraId="77A9B537" w14:textId="77777777" w:rsidR="00F46D6E" w:rsidRPr="00B2674E" w:rsidRDefault="00F46D6E" w:rsidP="00F220BB">
            <w:r w:rsidRPr="00B2674E">
              <w:t>12</w:t>
            </w:r>
          </w:p>
        </w:tc>
        <w:tc>
          <w:tcPr>
            <w:tcW w:w="1015" w:type="dxa"/>
            <w:vAlign w:val="center"/>
          </w:tcPr>
          <w:p w14:paraId="4499FA76" w14:textId="77777777" w:rsidR="00F46D6E" w:rsidRPr="00B2674E" w:rsidRDefault="00F46D6E" w:rsidP="00F220BB">
            <w:r w:rsidRPr="00B2674E">
              <w:t>10</w:t>
            </w:r>
          </w:p>
        </w:tc>
        <w:tc>
          <w:tcPr>
            <w:tcW w:w="2119" w:type="dxa"/>
            <w:vAlign w:val="center"/>
          </w:tcPr>
          <w:p w14:paraId="622A67E4" w14:textId="77777777" w:rsidR="00F46D6E" w:rsidRPr="00B2674E" w:rsidRDefault="00F46D6E" w:rsidP="00F220BB">
            <w:r w:rsidRPr="00B2674E">
              <w:t>CustomerRelatedGaremets</w:t>
            </w:r>
          </w:p>
        </w:tc>
        <w:tc>
          <w:tcPr>
            <w:tcW w:w="1788" w:type="dxa"/>
            <w:vAlign w:val="center"/>
          </w:tcPr>
          <w:p w14:paraId="0FE08CAB" w14:textId="77777777" w:rsidR="00F46D6E" w:rsidRPr="00B2674E" w:rsidRDefault="00F46D6E" w:rsidP="00F220BB">
            <w:r w:rsidRPr="00B2674E">
              <w:rPr>
                <w:rFonts w:ascii="Courier New" w:hAnsi="Courier New" w:cs="Courier New"/>
              </w:rPr>
              <w:t>cbCustomerRelated</w:t>
            </w:r>
          </w:p>
        </w:tc>
        <w:tc>
          <w:tcPr>
            <w:tcW w:w="2372" w:type="dxa"/>
            <w:vAlign w:val="center"/>
          </w:tcPr>
          <w:p w14:paraId="348132BF" w14:textId="77777777" w:rsidR="00F46D6E" w:rsidRPr="00B2674E" w:rsidRDefault="00F46D6E" w:rsidP="00F220BB"/>
        </w:tc>
        <w:tc>
          <w:tcPr>
            <w:tcW w:w="1336" w:type="dxa"/>
            <w:vAlign w:val="center"/>
          </w:tcPr>
          <w:p w14:paraId="5B848CD2" w14:textId="77777777" w:rsidR="00F46D6E" w:rsidRPr="00B2674E" w:rsidRDefault="00F46D6E" w:rsidP="00F220BB"/>
        </w:tc>
      </w:tr>
      <w:tr w:rsidR="00365AB2" w:rsidRPr="00B2674E" w14:paraId="195EF60E" w14:textId="77777777" w:rsidTr="00F220BB">
        <w:tc>
          <w:tcPr>
            <w:tcW w:w="953" w:type="dxa"/>
            <w:vAlign w:val="center"/>
          </w:tcPr>
          <w:p w14:paraId="3B82DA1B" w14:textId="77777777" w:rsidR="00F46D6E" w:rsidRPr="00B2674E" w:rsidRDefault="00F46D6E" w:rsidP="00F220BB">
            <w:r w:rsidRPr="00B2674E">
              <w:t>155</w:t>
            </w:r>
          </w:p>
        </w:tc>
        <w:tc>
          <w:tcPr>
            <w:tcW w:w="873" w:type="dxa"/>
            <w:vAlign w:val="center"/>
          </w:tcPr>
          <w:p w14:paraId="25F60F1C" w14:textId="77777777" w:rsidR="00F46D6E" w:rsidRPr="00B2674E" w:rsidRDefault="00F46D6E" w:rsidP="00F220BB">
            <w:r w:rsidRPr="00B2674E">
              <w:t>12</w:t>
            </w:r>
          </w:p>
        </w:tc>
        <w:tc>
          <w:tcPr>
            <w:tcW w:w="1015" w:type="dxa"/>
            <w:vAlign w:val="center"/>
          </w:tcPr>
          <w:p w14:paraId="6BAE5BB8" w14:textId="77777777" w:rsidR="00F46D6E" w:rsidRPr="00B2674E" w:rsidRDefault="00F46D6E" w:rsidP="00F220BB">
            <w:r w:rsidRPr="00B2674E">
              <w:t>11</w:t>
            </w:r>
          </w:p>
        </w:tc>
        <w:tc>
          <w:tcPr>
            <w:tcW w:w="2119" w:type="dxa"/>
            <w:vAlign w:val="center"/>
          </w:tcPr>
          <w:p w14:paraId="1B0184AD" w14:textId="77777777" w:rsidR="00F46D6E" w:rsidRPr="00B2674E" w:rsidRDefault="00F46D6E" w:rsidP="00F220BB">
            <w:r w:rsidRPr="00B2674E">
              <w:t>AutoReplAfterLifeTime</w:t>
            </w:r>
          </w:p>
        </w:tc>
        <w:tc>
          <w:tcPr>
            <w:tcW w:w="1788" w:type="dxa"/>
            <w:vAlign w:val="center"/>
          </w:tcPr>
          <w:p w14:paraId="244BAACE" w14:textId="77777777" w:rsidR="00F46D6E" w:rsidRPr="00B2674E" w:rsidRDefault="00F46D6E" w:rsidP="00F220BB">
            <w:r w:rsidRPr="00B2674E">
              <w:rPr>
                <w:rFonts w:ascii="Courier New" w:hAnsi="Courier New" w:cs="Courier New"/>
              </w:rPr>
              <w:t>cbAutoReplAfterLifeTime</w:t>
            </w:r>
          </w:p>
        </w:tc>
        <w:tc>
          <w:tcPr>
            <w:tcW w:w="2372" w:type="dxa"/>
            <w:vAlign w:val="center"/>
          </w:tcPr>
          <w:p w14:paraId="05E45F08" w14:textId="77777777" w:rsidR="00F46D6E" w:rsidRPr="00B2674E" w:rsidRDefault="00F46D6E" w:rsidP="00F220BB"/>
        </w:tc>
        <w:tc>
          <w:tcPr>
            <w:tcW w:w="1336" w:type="dxa"/>
            <w:vAlign w:val="center"/>
          </w:tcPr>
          <w:p w14:paraId="251E603E" w14:textId="77777777" w:rsidR="00F46D6E" w:rsidRPr="00B2674E" w:rsidRDefault="00F46D6E" w:rsidP="00F220BB"/>
        </w:tc>
      </w:tr>
      <w:tr w:rsidR="00365AB2" w:rsidRPr="00B2674E" w14:paraId="394D0D6A" w14:textId="77777777" w:rsidTr="00F220BB">
        <w:tc>
          <w:tcPr>
            <w:tcW w:w="953" w:type="dxa"/>
            <w:vAlign w:val="center"/>
          </w:tcPr>
          <w:p w14:paraId="6B122E28" w14:textId="77777777" w:rsidR="00F46D6E" w:rsidRPr="00B2674E" w:rsidRDefault="00F46D6E" w:rsidP="00F220BB">
            <w:r w:rsidRPr="00B2674E">
              <w:t>156</w:t>
            </w:r>
          </w:p>
        </w:tc>
        <w:tc>
          <w:tcPr>
            <w:tcW w:w="873" w:type="dxa"/>
            <w:vAlign w:val="center"/>
          </w:tcPr>
          <w:p w14:paraId="3381A1C7" w14:textId="77777777" w:rsidR="00F46D6E" w:rsidRPr="00B2674E" w:rsidRDefault="00F46D6E" w:rsidP="00F220BB">
            <w:r w:rsidRPr="00B2674E">
              <w:t>12</w:t>
            </w:r>
          </w:p>
        </w:tc>
        <w:tc>
          <w:tcPr>
            <w:tcW w:w="1015" w:type="dxa"/>
            <w:vAlign w:val="center"/>
          </w:tcPr>
          <w:p w14:paraId="0F2822D7" w14:textId="77777777" w:rsidR="00F46D6E" w:rsidRPr="00B2674E" w:rsidRDefault="00F46D6E" w:rsidP="00F220BB">
            <w:r w:rsidRPr="00B2674E">
              <w:t>12</w:t>
            </w:r>
          </w:p>
        </w:tc>
        <w:tc>
          <w:tcPr>
            <w:tcW w:w="2119" w:type="dxa"/>
            <w:vAlign w:val="center"/>
          </w:tcPr>
          <w:p w14:paraId="11CD59E4" w14:textId="77777777" w:rsidR="00F46D6E" w:rsidRPr="00B2674E" w:rsidRDefault="00F46D6E" w:rsidP="00F220BB">
            <w:r w:rsidRPr="00B2674E">
              <w:t>AllowReturnToStock</w:t>
            </w:r>
          </w:p>
        </w:tc>
        <w:tc>
          <w:tcPr>
            <w:tcW w:w="1788" w:type="dxa"/>
            <w:vAlign w:val="center"/>
          </w:tcPr>
          <w:p w14:paraId="0DFE33C2" w14:textId="77777777" w:rsidR="00F46D6E" w:rsidRPr="00B2674E" w:rsidRDefault="00F46D6E" w:rsidP="00F220BB">
            <w:r w:rsidRPr="00B2674E">
              <w:rPr>
                <w:rFonts w:ascii="Courier New" w:hAnsi="Courier New" w:cs="Courier New"/>
              </w:rPr>
              <w:t>cmbAllowReturnToStock</w:t>
            </w:r>
          </w:p>
        </w:tc>
        <w:tc>
          <w:tcPr>
            <w:tcW w:w="2372" w:type="dxa"/>
            <w:vAlign w:val="center"/>
          </w:tcPr>
          <w:p w14:paraId="6C14483B" w14:textId="77777777" w:rsidR="00F46D6E" w:rsidRPr="00B2674E" w:rsidRDefault="00F46D6E" w:rsidP="00F220BB"/>
        </w:tc>
        <w:tc>
          <w:tcPr>
            <w:tcW w:w="1336" w:type="dxa"/>
            <w:vAlign w:val="center"/>
          </w:tcPr>
          <w:p w14:paraId="6123E675" w14:textId="77777777" w:rsidR="00F46D6E" w:rsidRPr="00B2674E" w:rsidRDefault="00F46D6E" w:rsidP="00F220BB"/>
        </w:tc>
      </w:tr>
      <w:tr w:rsidR="00365AB2" w:rsidRPr="00B2674E" w14:paraId="059C7554" w14:textId="77777777" w:rsidTr="00F220BB">
        <w:tc>
          <w:tcPr>
            <w:tcW w:w="953" w:type="dxa"/>
            <w:vAlign w:val="center"/>
          </w:tcPr>
          <w:p w14:paraId="5C087F76" w14:textId="77777777" w:rsidR="00F46D6E" w:rsidRPr="00B2674E" w:rsidRDefault="00F46D6E" w:rsidP="00F220BB">
            <w:r w:rsidRPr="00B2674E">
              <w:t>157</w:t>
            </w:r>
          </w:p>
        </w:tc>
        <w:tc>
          <w:tcPr>
            <w:tcW w:w="873" w:type="dxa"/>
            <w:vAlign w:val="center"/>
          </w:tcPr>
          <w:p w14:paraId="4D0EB78B" w14:textId="77777777" w:rsidR="00F46D6E" w:rsidRPr="00B2674E" w:rsidRDefault="00F46D6E" w:rsidP="00F220BB">
            <w:r w:rsidRPr="00B2674E">
              <w:t>12</w:t>
            </w:r>
          </w:p>
        </w:tc>
        <w:tc>
          <w:tcPr>
            <w:tcW w:w="1015" w:type="dxa"/>
            <w:vAlign w:val="center"/>
          </w:tcPr>
          <w:p w14:paraId="48A43BFE" w14:textId="77777777" w:rsidR="00F46D6E" w:rsidRPr="00B2674E" w:rsidRDefault="00F46D6E" w:rsidP="00F220BB">
            <w:r w:rsidRPr="00B2674E">
              <w:t>13</w:t>
            </w:r>
          </w:p>
        </w:tc>
        <w:tc>
          <w:tcPr>
            <w:tcW w:w="2119" w:type="dxa"/>
            <w:vAlign w:val="center"/>
          </w:tcPr>
          <w:p w14:paraId="5F9E59B6" w14:textId="77777777" w:rsidR="00F46D6E" w:rsidRPr="00B2674E" w:rsidRDefault="00F46D6E" w:rsidP="00F220BB">
            <w:r w:rsidRPr="00B2674E">
              <w:t>RaggedItemAction</w:t>
            </w:r>
          </w:p>
        </w:tc>
        <w:tc>
          <w:tcPr>
            <w:tcW w:w="1788" w:type="dxa"/>
            <w:vAlign w:val="center"/>
          </w:tcPr>
          <w:p w14:paraId="58E47E2C" w14:textId="77777777" w:rsidR="00F46D6E" w:rsidRPr="00B2674E" w:rsidRDefault="00F46D6E" w:rsidP="00F220BB">
            <w:r w:rsidRPr="00B2674E">
              <w:rPr>
                <w:rFonts w:ascii="Courier New" w:hAnsi="Courier New" w:cs="Courier New"/>
              </w:rPr>
              <w:t>cmbRaggedItemAction</w:t>
            </w:r>
          </w:p>
        </w:tc>
        <w:tc>
          <w:tcPr>
            <w:tcW w:w="2372" w:type="dxa"/>
            <w:vAlign w:val="center"/>
          </w:tcPr>
          <w:p w14:paraId="50C93CC5" w14:textId="77777777" w:rsidR="00F46D6E" w:rsidRPr="00B2674E" w:rsidRDefault="00F46D6E" w:rsidP="00F220BB"/>
        </w:tc>
        <w:tc>
          <w:tcPr>
            <w:tcW w:w="1336" w:type="dxa"/>
            <w:vAlign w:val="center"/>
          </w:tcPr>
          <w:p w14:paraId="532D22CA" w14:textId="77777777" w:rsidR="00F46D6E" w:rsidRPr="00B2674E" w:rsidRDefault="00F46D6E" w:rsidP="00F220BB"/>
        </w:tc>
      </w:tr>
      <w:tr w:rsidR="00365AB2" w:rsidRPr="00B2674E" w14:paraId="713A3F90" w14:textId="77777777" w:rsidTr="00F220BB">
        <w:tc>
          <w:tcPr>
            <w:tcW w:w="953" w:type="dxa"/>
            <w:vAlign w:val="center"/>
          </w:tcPr>
          <w:p w14:paraId="5E4DD81A" w14:textId="77777777" w:rsidR="00F46D6E" w:rsidRPr="00B2674E" w:rsidRDefault="00F46D6E" w:rsidP="00F220BB">
            <w:r w:rsidRPr="00B2674E">
              <w:t>158</w:t>
            </w:r>
          </w:p>
        </w:tc>
        <w:tc>
          <w:tcPr>
            <w:tcW w:w="873" w:type="dxa"/>
            <w:vAlign w:val="center"/>
          </w:tcPr>
          <w:p w14:paraId="6B684D50" w14:textId="77777777" w:rsidR="00F46D6E" w:rsidRPr="00B2674E" w:rsidRDefault="00F46D6E" w:rsidP="00F220BB">
            <w:r w:rsidRPr="00B2674E">
              <w:t>13</w:t>
            </w:r>
          </w:p>
        </w:tc>
        <w:tc>
          <w:tcPr>
            <w:tcW w:w="1015" w:type="dxa"/>
            <w:vAlign w:val="center"/>
          </w:tcPr>
          <w:p w14:paraId="1B6AD72C" w14:textId="77777777" w:rsidR="00F46D6E" w:rsidRPr="00B2674E" w:rsidRDefault="00F46D6E" w:rsidP="00F220BB">
            <w:r w:rsidRPr="00B2674E">
              <w:t>1</w:t>
            </w:r>
          </w:p>
        </w:tc>
        <w:tc>
          <w:tcPr>
            <w:tcW w:w="2119" w:type="dxa"/>
            <w:vAlign w:val="center"/>
          </w:tcPr>
          <w:p w14:paraId="6CCD760B" w14:textId="77777777" w:rsidR="00F46D6E" w:rsidRPr="00B2674E" w:rsidRDefault="00F46D6E" w:rsidP="00F220BB">
            <w:r w:rsidRPr="00B2674E">
              <w:t>CustomCode</w:t>
            </w:r>
          </w:p>
        </w:tc>
        <w:tc>
          <w:tcPr>
            <w:tcW w:w="1788" w:type="dxa"/>
            <w:vAlign w:val="center"/>
          </w:tcPr>
          <w:p w14:paraId="213673A4" w14:textId="77777777" w:rsidR="00F46D6E" w:rsidRPr="00B2674E" w:rsidRDefault="00F46D6E" w:rsidP="00F220BB">
            <w:r w:rsidRPr="00B2674E">
              <w:rPr>
                <w:rFonts w:ascii="Courier New" w:hAnsi="Courier New" w:cs="Courier New"/>
              </w:rPr>
              <w:t>txtCode</w:t>
            </w:r>
          </w:p>
        </w:tc>
        <w:tc>
          <w:tcPr>
            <w:tcW w:w="2372" w:type="dxa"/>
            <w:vAlign w:val="center"/>
          </w:tcPr>
          <w:p w14:paraId="40FF26EE" w14:textId="77777777" w:rsidR="00F46D6E" w:rsidRPr="00B2674E" w:rsidRDefault="00F46D6E" w:rsidP="00F220BB"/>
        </w:tc>
        <w:tc>
          <w:tcPr>
            <w:tcW w:w="1336" w:type="dxa"/>
            <w:vAlign w:val="center"/>
          </w:tcPr>
          <w:p w14:paraId="178555D3" w14:textId="77777777" w:rsidR="00F46D6E" w:rsidRPr="00B2674E" w:rsidRDefault="00F46D6E" w:rsidP="00F220BB"/>
        </w:tc>
      </w:tr>
      <w:tr w:rsidR="00365AB2" w:rsidRPr="00B2674E" w14:paraId="491AC124" w14:textId="77777777" w:rsidTr="00F220BB">
        <w:tc>
          <w:tcPr>
            <w:tcW w:w="953" w:type="dxa"/>
            <w:vAlign w:val="center"/>
          </w:tcPr>
          <w:p w14:paraId="62A57531" w14:textId="77777777" w:rsidR="00F46D6E" w:rsidRPr="00B2674E" w:rsidRDefault="00F46D6E" w:rsidP="00F220BB">
            <w:r w:rsidRPr="00B2674E">
              <w:t>159</w:t>
            </w:r>
          </w:p>
        </w:tc>
        <w:tc>
          <w:tcPr>
            <w:tcW w:w="873" w:type="dxa"/>
            <w:vAlign w:val="center"/>
          </w:tcPr>
          <w:p w14:paraId="008DB8A3" w14:textId="77777777" w:rsidR="00F46D6E" w:rsidRPr="00B2674E" w:rsidRDefault="00F46D6E" w:rsidP="00F220BB">
            <w:r w:rsidRPr="00B2674E">
              <w:t>13</w:t>
            </w:r>
          </w:p>
        </w:tc>
        <w:tc>
          <w:tcPr>
            <w:tcW w:w="1015" w:type="dxa"/>
            <w:vAlign w:val="center"/>
          </w:tcPr>
          <w:p w14:paraId="57F104E7" w14:textId="77777777" w:rsidR="00F46D6E" w:rsidRPr="00B2674E" w:rsidRDefault="00F46D6E" w:rsidP="00F220BB">
            <w:r w:rsidRPr="00B2674E">
              <w:t>2</w:t>
            </w:r>
          </w:p>
        </w:tc>
        <w:tc>
          <w:tcPr>
            <w:tcW w:w="2119" w:type="dxa"/>
            <w:vAlign w:val="center"/>
          </w:tcPr>
          <w:p w14:paraId="5455FAE5" w14:textId="77777777" w:rsidR="00F46D6E" w:rsidRPr="00B2674E" w:rsidRDefault="00F46D6E" w:rsidP="00F220BB">
            <w:r w:rsidRPr="00B2674E">
              <w:t>CustomDescription</w:t>
            </w:r>
          </w:p>
        </w:tc>
        <w:tc>
          <w:tcPr>
            <w:tcW w:w="1788" w:type="dxa"/>
            <w:vAlign w:val="center"/>
          </w:tcPr>
          <w:p w14:paraId="0186F47E" w14:textId="77777777" w:rsidR="00F46D6E" w:rsidRPr="00B2674E" w:rsidRDefault="00F46D6E" w:rsidP="00F220BB">
            <w:r w:rsidRPr="00B2674E">
              <w:rPr>
                <w:rFonts w:ascii="Courier New" w:hAnsi="Courier New" w:cs="Courier New"/>
              </w:rPr>
              <w:t>txtDescription</w:t>
            </w:r>
          </w:p>
        </w:tc>
        <w:tc>
          <w:tcPr>
            <w:tcW w:w="2372" w:type="dxa"/>
            <w:vAlign w:val="center"/>
          </w:tcPr>
          <w:p w14:paraId="315E3C53" w14:textId="77777777" w:rsidR="00F46D6E" w:rsidRPr="00B2674E" w:rsidRDefault="00F46D6E" w:rsidP="00F220BB"/>
        </w:tc>
        <w:tc>
          <w:tcPr>
            <w:tcW w:w="1336" w:type="dxa"/>
            <w:vAlign w:val="center"/>
          </w:tcPr>
          <w:p w14:paraId="073CF8A0" w14:textId="77777777" w:rsidR="00F46D6E" w:rsidRPr="00B2674E" w:rsidRDefault="00F46D6E" w:rsidP="00F220BB"/>
        </w:tc>
      </w:tr>
      <w:tr w:rsidR="00365AB2" w:rsidRPr="00B2674E" w14:paraId="6B17F161" w14:textId="77777777" w:rsidTr="00F220BB">
        <w:tc>
          <w:tcPr>
            <w:tcW w:w="953" w:type="dxa"/>
            <w:vAlign w:val="center"/>
          </w:tcPr>
          <w:p w14:paraId="22706E50" w14:textId="77777777" w:rsidR="00F46D6E" w:rsidRPr="00B2674E" w:rsidRDefault="00F46D6E" w:rsidP="00F220BB">
            <w:r w:rsidRPr="00B2674E">
              <w:t>160</w:t>
            </w:r>
          </w:p>
        </w:tc>
        <w:tc>
          <w:tcPr>
            <w:tcW w:w="873" w:type="dxa"/>
            <w:vAlign w:val="center"/>
          </w:tcPr>
          <w:p w14:paraId="4E44C855" w14:textId="77777777" w:rsidR="00F46D6E" w:rsidRPr="00B2674E" w:rsidRDefault="00F46D6E" w:rsidP="00F220BB">
            <w:r w:rsidRPr="00B2674E">
              <w:t>13</w:t>
            </w:r>
          </w:p>
        </w:tc>
        <w:tc>
          <w:tcPr>
            <w:tcW w:w="1015" w:type="dxa"/>
            <w:vAlign w:val="center"/>
          </w:tcPr>
          <w:p w14:paraId="3FC6337B" w14:textId="77777777" w:rsidR="00F46D6E" w:rsidRPr="00B2674E" w:rsidRDefault="00F46D6E" w:rsidP="00F220BB">
            <w:r w:rsidRPr="00B2674E">
              <w:t>3</w:t>
            </w:r>
          </w:p>
        </w:tc>
        <w:tc>
          <w:tcPr>
            <w:tcW w:w="2119" w:type="dxa"/>
            <w:vAlign w:val="center"/>
          </w:tcPr>
          <w:p w14:paraId="31B1BDEA" w14:textId="77777777" w:rsidR="00F46D6E" w:rsidRPr="00B2674E" w:rsidRDefault="00F46D6E" w:rsidP="00F220BB">
            <w:r w:rsidRPr="00B2674E">
              <w:t>EANNumber</w:t>
            </w:r>
          </w:p>
        </w:tc>
        <w:tc>
          <w:tcPr>
            <w:tcW w:w="1788" w:type="dxa"/>
            <w:vAlign w:val="center"/>
          </w:tcPr>
          <w:p w14:paraId="0ACF97BF" w14:textId="77777777" w:rsidR="00F46D6E" w:rsidRPr="00B2674E" w:rsidRDefault="00F46D6E" w:rsidP="00F220BB">
            <w:r w:rsidRPr="00B2674E">
              <w:rPr>
                <w:rFonts w:ascii="Courier New" w:hAnsi="Courier New" w:cs="Courier New"/>
              </w:rPr>
              <w:t>dfEANNumber</w:t>
            </w:r>
          </w:p>
        </w:tc>
        <w:tc>
          <w:tcPr>
            <w:tcW w:w="2372" w:type="dxa"/>
            <w:vAlign w:val="center"/>
          </w:tcPr>
          <w:p w14:paraId="58FD36C7" w14:textId="77777777" w:rsidR="00F46D6E" w:rsidRPr="00B2674E" w:rsidRDefault="00F46D6E" w:rsidP="00F220BB"/>
        </w:tc>
        <w:tc>
          <w:tcPr>
            <w:tcW w:w="1336" w:type="dxa"/>
            <w:vAlign w:val="center"/>
          </w:tcPr>
          <w:p w14:paraId="052B5992" w14:textId="77777777" w:rsidR="00F46D6E" w:rsidRPr="00B2674E" w:rsidRDefault="00F46D6E" w:rsidP="00F220BB"/>
        </w:tc>
      </w:tr>
      <w:tr w:rsidR="00365AB2" w:rsidRPr="00B2674E" w14:paraId="192F185F" w14:textId="77777777" w:rsidTr="00F220BB">
        <w:tc>
          <w:tcPr>
            <w:tcW w:w="953" w:type="dxa"/>
            <w:vAlign w:val="center"/>
          </w:tcPr>
          <w:p w14:paraId="1094110D" w14:textId="77777777" w:rsidR="00F46D6E" w:rsidRPr="00B2674E" w:rsidRDefault="00F46D6E" w:rsidP="00F220BB">
            <w:r w:rsidRPr="00B2674E">
              <w:t>161</w:t>
            </w:r>
          </w:p>
        </w:tc>
        <w:tc>
          <w:tcPr>
            <w:tcW w:w="873" w:type="dxa"/>
            <w:vAlign w:val="center"/>
          </w:tcPr>
          <w:p w14:paraId="1B5EC81D" w14:textId="77777777" w:rsidR="00F46D6E" w:rsidRPr="00B2674E" w:rsidRDefault="00F46D6E" w:rsidP="00F220BB">
            <w:r w:rsidRPr="00B2674E">
              <w:t>13</w:t>
            </w:r>
          </w:p>
        </w:tc>
        <w:tc>
          <w:tcPr>
            <w:tcW w:w="1015" w:type="dxa"/>
            <w:vAlign w:val="center"/>
          </w:tcPr>
          <w:p w14:paraId="1E2FB058" w14:textId="77777777" w:rsidR="00F46D6E" w:rsidRPr="00B2674E" w:rsidRDefault="00F46D6E" w:rsidP="00F220BB">
            <w:r w:rsidRPr="00B2674E">
              <w:t>4</w:t>
            </w:r>
          </w:p>
        </w:tc>
        <w:tc>
          <w:tcPr>
            <w:tcW w:w="2119" w:type="dxa"/>
            <w:vAlign w:val="center"/>
          </w:tcPr>
          <w:p w14:paraId="268CCF1A" w14:textId="77777777" w:rsidR="00F46D6E" w:rsidRPr="00B2674E" w:rsidRDefault="00F46D6E" w:rsidP="00F220BB">
            <w:r w:rsidRPr="00B2674E">
              <w:t>NANNumber</w:t>
            </w:r>
          </w:p>
        </w:tc>
        <w:tc>
          <w:tcPr>
            <w:tcW w:w="1788" w:type="dxa"/>
            <w:vAlign w:val="center"/>
          </w:tcPr>
          <w:p w14:paraId="02F1D597" w14:textId="77777777" w:rsidR="00F46D6E" w:rsidRPr="00B2674E" w:rsidRDefault="00F46D6E" w:rsidP="00F220BB">
            <w:r w:rsidRPr="00B2674E">
              <w:rPr>
                <w:rFonts w:ascii="Courier New" w:hAnsi="Courier New" w:cs="Courier New"/>
              </w:rPr>
              <w:t>txtNANNumber</w:t>
            </w:r>
          </w:p>
        </w:tc>
        <w:tc>
          <w:tcPr>
            <w:tcW w:w="2372" w:type="dxa"/>
            <w:vAlign w:val="center"/>
          </w:tcPr>
          <w:p w14:paraId="129BBDBA" w14:textId="77777777" w:rsidR="00F46D6E" w:rsidRPr="00B2674E" w:rsidRDefault="00F46D6E" w:rsidP="00F220BB"/>
        </w:tc>
        <w:tc>
          <w:tcPr>
            <w:tcW w:w="1336" w:type="dxa"/>
            <w:vAlign w:val="center"/>
          </w:tcPr>
          <w:p w14:paraId="7BCA4111" w14:textId="77777777" w:rsidR="00F46D6E" w:rsidRPr="00B2674E" w:rsidRDefault="00F46D6E" w:rsidP="00F220BB"/>
        </w:tc>
      </w:tr>
      <w:tr w:rsidR="00365AB2" w:rsidRPr="00B2674E" w14:paraId="16F6DE53" w14:textId="77777777" w:rsidTr="00F220BB">
        <w:tc>
          <w:tcPr>
            <w:tcW w:w="953" w:type="dxa"/>
            <w:vAlign w:val="center"/>
          </w:tcPr>
          <w:p w14:paraId="3EC6BD44" w14:textId="77777777" w:rsidR="00F46D6E" w:rsidRPr="00B2674E" w:rsidRDefault="00F46D6E" w:rsidP="00F220BB">
            <w:r w:rsidRPr="00B2674E">
              <w:t>162</w:t>
            </w:r>
          </w:p>
        </w:tc>
        <w:tc>
          <w:tcPr>
            <w:tcW w:w="873" w:type="dxa"/>
            <w:vAlign w:val="center"/>
          </w:tcPr>
          <w:p w14:paraId="6957C1DA" w14:textId="77777777" w:rsidR="00F46D6E" w:rsidRPr="00B2674E" w:rsidRDefault="00F46D6E" w:rsidP="00F220BB">
            <w:r w:rsidRPr="00B2674E">
              <w:t>13</w:t>
            </w:r>
          </w:p>
        </w:tc>
        <w:tc>
          <w:tcPr>
            <w:tcW w:w="1015" w:type="dxa"/>
            <w:vAlign w:val="center"/>
          </w:tcPr>
          <w:p w14:paraId="66B4B477" w14:textId="77777777" w:rsidR="00F46D6E" w:rsidRPr="00B2674E" w:rsidRDefault="00F46D6E" w:rsidP="00F220BB">
            <w:r w:rsidRPr="00B2674E">
              <w:t>5</w:t>
            </w:r>
          </w:p>
        </w:tc>
        <w:tc>
          <w:tcPr>
            <w:tcW w:w="2119" w:type="dxa"/>
            <w:vAlign w:val="center"/>
          </w:tcPr>
          <w:p w14:paraId="3D7C2521" w14:textId="77777777" w:rsidR="00F46D6E" w:rsidRPr="00B2674E" w:rsidRDefault="00F46D6E" w:rsidP="00F220BB">
            <w:r w:rsidRPr="00B2674E">
              <w:t>SalesEmployee_ID</w:t>
            </w:r>
          </w:p>
        </w:tc>
        <w:tc>
          <w:tcPr>
            <w:tcW w:w="1788" w:type="dxa"/>
            <w:vAlign w:val="center"/>
          </w:tcPr>
          <w:p w14:paraId="5EA92C0B" w14:textId="77777777" w:rsidR="00F46D6E" w:rsidRPr="00B2674E" w:rsidRDefault="00F46D6E" w:rsidP="00F220BB">
            <w:r w:rsidRPr="00B2674E">
              <w:rPr>
                <w:rFonts w:ascii="Courier New" w:hAnsi="Courier New" w:cs="Courier New"/>
              </w:rPr>
              <w:t>srfSalesPerson</w:t>
            </w:r>
          </w:p>
        </w:tc>
        <w:tc>
          <w:tcPr>
            <w:tcW w:w="2372" w:type="dxa"/>
            <w:vAlign w:val="center"/>
          </w:tcPr>
          <w:p w14:paraId="1B0B7FA9" w14:textId="77777777" w:rsidR="00F46D6E" w:rsidRPr="00B2674E" w:rsidRDefault="00F46D6E" w:rsidP="00F220BB"/>
        </w:tc>
        <w:tc>
          <w:tcPr>
            <w:tcW w:w="1336" w:type="dxa"/>
            <w:vAlign w:val="center"/>
          </w:tcPr>
          <w:p w14:paraId="232D2BD2" w14:textId="77777777" w:rsidR="00F46D6E" w:rsidRPr="00B2674E" w:rsidRDefault="00F46D6E" w:rsidP="00F220BB"/>
        </w:tc>
      </w:tr>
      <w:tr w:rsidR="00365AB2" w:rsidRPr="00B2674E" w14:paraId="2B2FF300" w14:textId="77777777" w:rsidTr="00F220BB">
        <w:tc>
          <w:tcPr>
            <w:tcW w:w="953" w:type="dxa"/>
            <w:vAlign w:val="center"/>
          </w:tcPr>
          <w:p w14:paraId="17BBD120" w14:textId="77777777" w:rsidR="00F46D6E" w:rsidRPr="00B2674E" w:rsidRDefault="00F46D6E" w:rsidP="00F220BB">
            <w:r w:rsidRPr="00B2674E">
              <w:t>163</w:t>
            </w:r>
          </w:p>
        </w:tc>
        <w:tc>
          <w:tcPr>
            <w:tcW w:w="873" w:type="dxa"/>
            <w:vAlign w:val="center"/>
          </w:tcPr>
          <w:p w14:paraId="1B526A3B" w14:textId="77777777" w:rsidR="00F46D6E" w:rsidRPr="00B2674E" w:rsidRDefault="00F46D6E" w:rsidP="00F220BB">
            <w:r w:rsidRPr="00B2674E">
              <w:t>13</w:t>
            </w:r>
          </w:p>
        </w:tc>
        <w:tc>
          <w:tcPr>
            <w:tcW w:w="1015" w:type="dxa"/>
            <w:vAlign w:val="center"/>
          </w:tcPr>
          <w:p w14:paraId="43C2165A" w14:textId="77777777" w:rsidR="00F46D6E" w:rsidRPr="00B2674E" w:rsidRDefault="00F46D6E" w:rsidP="00F220BB">
            <w:r w:rsidRPr="00B2674E">
              <w:t>6</w:t>
            </w:r>
          </w:p>
        </w:tc>
        <w:tc>
          <w:tcPr>
            <w:tcW w:w="2119" w:type="dxa"/>
            <w:vAlign w:val="center"/>
          </w:tcPr>
          <w:p w14:paraId="07E04806" w14:textId="77777777" w:rsidR="00F46D6E" w:rsidRPr="00B2674E" w:rsidRDefault="00F46D6E" w:rsidP="00F220BB">
            <w:r w:rsidRPr="00B2674E">
              <w:t>CommissionPayable</w:t>
            </w:r>
          </w:p>
        </w:tc>
        <w:tc>
          <w:tcPr>
            <w:tcW w:w="1788" w:type="dxa"/>
            <w:vAlign w:val="center"/>
          </w:tcPr>
          <w:p w14:paraId="4237D30A" w14:textId="77777777" w:rsidR="00F46D6E" w:rsidRPr="00B2674E" w:rsidRDefault="00F46D6E" w:rsidP="00F220BB">
            <w:r w:rsidRPr="00B2674E">
              <w:rPr>
                <w:rFonts w:ascii="Courier New" w:hAnsi="Courier New" w:cs="Courier New"/>
              </w:rPr>
              <w:t>cbCommissionPayable</w:t>
            </w:r>
          </w:p>
        </w:tc>
        <w:tc>
          <w:tcPr>
            <w:tcW w:w="2372" w:type="dxa"/>
            <w:vAlign w:val="center"/>
          </w:tcPr>
          <w:p w14:paraId="72A7FDB2" w14:textId="77777777" w:rsidR="00F46D6E" w:rsidRPr="00B2674E" w:rsidRDefault="00F46D6E" w:rsidP="00F220BB"/>
        </w:tc>
        <w:tc>
          <w:tcPr>
            <w:tcW w:w="1336" w:type="dxa"/>
            <w:vAlign w:val="center"/>
          </w:tcPr>
          <w:p w14:paraId="31BC986A" w14:textId="77777777" w:rsidR="00F46D6E" w:rsidRPr="00B2674E" w:rsidRDefault="00F46D6E" w:rsidP="00F220BB"/>
        </w:tc>
      </w:tr>
      <w:tr w:rsidR="00365AB2" w:rsidRPr="00B2674E" w14:paraId="21555F0E" w14:textId="77777777" w:rsidTr="00F220BB">
        <w:tc>
          <w:tcPr>
            <w:tcW w:w="953" w:type="dxa"/>
            <w:vAlign w:val="center"/>
          </w:tcPr>
          <w:p w14:paraId="698A0E54" w14:textId="77777777" w:rsidR="00F46D6E" w:rsidRPr="00B2674E" w:rsidRDefault="00F46D6E" w:rsidP="00F220BB">
            <w:r w:rsidRPr="00B2674E">
              <w:t>164</w:t>
            </w:r>
          </w:p>
        </w:tc>
        <w:tc>
          <w:tcPr>
            <w:tcW w:w="873" w:type="dxa"/>
            <w:vAlign w:val="center"/>
          </w:tcPr>
          <w:p w14:paraId="7054A9B8" w14:textId="77777777" w:rsidR="00F46D6E" w:rsidRPr="00B2674E" w:rsidRDefault="00F46D6E" w:rsidP="00F220BB">
            <w:r w:rsidRPr="00B2674E">
              <w:t>13</w:t>
            </w:r>
          </w:p>
        </w:tc>
        <w:tc>
          <w:tcPr>
            <w:tcW w:w="1015" w:type="dxa"/>
            <w:vAlign w:val="center"/>
          </w:tcPr>
          <w:p w14:paraId="7AFFE5AF" w14:textId="77777777" w:rsidR="00F46D6E" w:rsidRPr="00B2674E" w:rsidRDefault="00F46D6E" w:rsidP="00F220BB">
            <w:r w:rsidRPr="00B2674E">
              <w:t>7</w:t>
            </w:r>
          </w:p>
        </w:tc>
        <w:tc>
          <w:tcPr>
            <w:tcW w:w="2119" w:type="dxa"/>
            <w:vAlign w:val="center"/>
          </w:tcPr>
          <w:p w14:paraId="461B75DE" w14:textId="77777777" w:rsidR="00F46D6E" w:rsidRPr="00B2674E" w:rsidRDefault="00F46D6E" w:rsidP="00F220BB">
            <w:r w:rsidRPr="00B2674E">
              <w:t>SalesEmployee2_ID</w:t>
            </w:r>
          </w:p>
        </w:tc>
        <w:tc>
          <w:tcPr>
            <w:tcW w:w="1788" w:type="dxa"/>
            <w:vAlign w:val="center"/>
          </w:tcPr>
          <w:p w14:paraId="268592E7" w14:textId="77777777" w:rsidR="00F46D6E" w:rsidRPr="00B2674E" w:rsidRDefault="00F46D6E" w:rsidP="00F220BB">
            <w:r w:rsidRPr="00B2674E">
              <w:rPr>
                <w:rFonts w:ascii="Courier New" w:hAnsi="Courier New" w:cs="Courier New"/>
              </w:rPr>
              <w:t>srfSalesEmployee2</w:t>
            </w:r>
          </w:p>
        </w:tc>
        <w:tc>
          <w:tcPr>
            <w:tcW w:w="2372" w:type="dxa"/>
            <w:vAlign w:val="center"/>
          </w:tcPr>
          <w:p w14:paraId="6D6165CE" w14:textId="77777777" w:rsidR="00F46D6E" w:rsidRPr="00B2674E" w:rsidRDefault="00F46D6E" w:rsidP="00F220BB"/>
        </w:tc>
        <w:tc>
          <w:tcPr>
            <w:tcW w:w="1336" w:type="dxa"/>
            <w:vAlign w:val="center"/>
          </w:tcPr>
          <w:p w14:paraId="4C8B9163" w14:textId="77777777" w:rsidR="00F46D6E" w:rsidRPr="00B2674E" w:rsidRDefault="00F46D6E" w:rsidP="00F220BB"/>
        </w:tc>
      </w:tr>
      <w:tr w:rsidR="00365AB2" w:rsidRPr="00B2674E" w14:paraId="7B88DFE9" w14:textId="77777777" w:rsidTr="00F220BB">
        <w:tc>
          <w:tcPr>
            <w:tcW w:w="953" w:type="dxa"/>
            <w:vAlign w:val="center"/>
          </w:tcPr>
          <w:p w14:paraId="632C58A0" w14:textId="77777777" w:rsidR="00F46D6E" w:rsidRPr="00B2674E" w:rsidRDefault="00F46D6E" w:rsidP="00F220BB">
            <w:r w:rsidRPr="00B2674E">
              <w:t>165</w:t>
            </w:r>
          </w:p>
        </w:tc>
        <w:tc>
          <w:tcPr>
            <w:tcW w:w="873" w:type="dxa"/>
            <w:vAlign w:val="center"/>
          </w:tcPr>
          <w:p w14:paraId="3750E956" w14:textId="77777777" w:rsidR="00F46D6E" w:rsidRPr="00B2674E" w:rsidRDefault="00F46D6E" w:rsidP="00F220BB">
            <w:r w:rsidRPr="00B2674E">
              <w:t>13</w:t>
            </w:r>
          </w:p>
        </w:tc>
        <w:tc>
          <w:tcPr>
            <w:tcW w:w="1015" w:type="dxa"/>
            <w:vAlign w:val="center"/>
          </w:tcPr>
          <w:p w14:paraId="361461B5" w14:textId="77777777" w:rsidR="00F46D6E" w:rsidRPr="00B2674E" w:rsidRDefault="00F46D6E" w:rsidP="00F220BB">
            <w:r w:rsidRPr="00B2674E">
              <w:t>8</w:t>
            </w:r>
          </w:p>
        </w:tc>
        <w:tc>
          <w:tcPr>
            <w:tcW w:w="2119" w:type="dxa"/>
            <w:vAlign w:val="center"/>
          </w:tcPr>
          <w:p w14:paraId="46F531F3" w14:textId="77777777" w:rsidR="00F46D6E" w:rsidRPr="00B2674E" w:rsidRDefault="00F46D6E" w:rsidP="00F220BB">
            <w:r w:rsidRPr="00B2674E">
              <w:t>ContractPurchaseOrder_ID</w:t>
            </w:r>
          </w:p>
        </w:tc>
        <w:tc>
          <w:tcPr>
            <w:tcW w:w="1788" w:type="dxa"/>
            <w:vAlign w:val="center"/>
          </w:tcPr>
          <w:p w14:paraId="4789FEE9" w14:textId="77777777" w:rsidR="00F46D6E" w:rsidRPr="00B2674E" w:rsidRDefault="00F46D6E" w:rsidP="00F220BB">
            <w:r w:rsidRPr="00B2674E">
              <w:rPr>
                <w:rFonts w:ascii="Courier New" w:hAnsi="Courier New" w:cs="Courier New"/>
              </w:rPr>
              <w:t>cmbPurchaseOrderNumber</w:t>
            </w:r>
          </w:p>
        </w:tc>
        <w:tc>
          <w:tcPr>
            <w:tcW w:w="2372" w:type="dxa"/>
            <w:vAlign w:val="center"/>
          </w:tcPr>
          <w:p w14:paraId="1404FD00" w14:textId="77777777" w:rsidR="00F46D6E" w:rsidRPr="00B2674E" w:rsidRDefault="00F46D6E" w:rsidP="00F220BB"/>
        </w:tc>
        <w:tc>
          <w:tcPr>
            <w:tcW w:w="1336" w:type="dxa"/>
            <w:vAlign w:val="center"/>
          </w:tcPr>
          <w:p w14:paraId="1E6AA000" w14:textId="77777777" w:rsidR="00F46D6E" w:rsidRPr="00B2674E" w:rsidRDefault="00F46D6E" w:rsidP="00F220BB"/>
        </w:tc>
      </w:tr>
      <w:tr w:rsidR="00365AB2" w:rsidRPr="00B2674E" w14:paraId="292DB698" w14:textId="77777777" w:rsidTr="00F220BB">
        <w:tc>
          <w:tcPr>
            <w:tcW w:w="953" w:type="dxa"/>
            <w:vAlign w:val="center"/>
          </w:tcPr>
          <w:p w14:paraId="4D02EB86" w14:textId="77777777" w:rsidR="00F46D6E" w:rsidRPr="00B2674E" w:rsidRDefault="00F46D6E" w:rsidP="00F220BB">
            <w:r w:rsidRPr="00B2674E">
              <w:t>166</w:t>
            </w:r>
          </w:p>
        </w:tc>
        <w:tc>
          <w:tcPr>
            <w:tcW w:w="873" w:type="dxa"/>
            <w:vAlign w:val="center"/>
          </w:tcPr>
          <w:p w14:paraId="04125384" w14:textId="77777777" w:rsidR="00F46D6E" w:rsidRPr="00B2674E" w:rsidRDefault="00F46D6E" w:rsidP="00F220BB">
            <w:r w:rsidRPr="00B2674E">
              <w:t>13</w:t>
            </w:r>
          </w:p>
        </w:tc>
        <w:tc>
          <w:tcPr>
            <w:tcW w:w="1015" w:type="dxa"/>
            <w:vAlign w:val="center"/>
          </w:tcPr>
          <w:p w14:paraId="4E1AAEA4" w14:textId="77777777" w:rsidR="00F46D6E" w:rsidRPr="00B2674E" w:rsidRDefault="00F46D6E" w:rsidP="00F220BB">
            <w:r w:rsidRPr="00B2674E">
              <w:t>9</w:t>
            </w:r>
          </w:p>
        </w:tc>
        <w:tc>
          <w:tcPr>
            <w:tcW w:w="2119" w:type="dxa"/>
            <w:vAlign w:val="center"/>
          </w:tcPr>
          <w:p w14:paraId="70AAB28D" w14:textId="77777777" w:rsidR="00F46D6E" w:rsidRPr="00B2674E" w:rsidRDefault="00F46D6E" w:rsidP="00F220BB">
            <w:r w:rsidRPr="00B2674E">
              <w:t>ContractPurchaseOrder-Line_ID</w:t>
            </w:r>
          </w:p>
        </w:tc>
        <w:tc>
          <w:tcPr>
            <w:tcW w:w="1788" w:type="dxa"/>
            <w:vAlign w:val="center"/>
          </w:tcPr>
          <w:p w14:paraId="5F90B76B" w14:textId="77777777" w:rsidR="00F46D6E" w:rsidRPr="00B2674E" w:rsidRDefault="00F46D6E" w:rsidP="00F220BB">
            <w:r w:rsidRPr="00B2674E">
              <w:rPr>
                <w:rFonts w:ascii="Courier New" w:hAnsi="Courier New" w:cs="Courier New"/>
              </w:rPr>
              <w:t>cmbPurchaseOrderLine</w:t>
            </w:r>
          </w:p>
        </w:tc>
        <w:tc>
          <w:tcPr>
            <w:tcW w:w="2372" w:type="dxa"/>
            <w:vAlign w:val="center"/>
          </w:tcPr>
          <w:p w14:paraId="4DD968CD" w14:textId="77777777" w:rsidR="00F46D6E" w:rsidRPr="00B2674E" w:rsidRDefault="00F46D6E" w:rsidP="00F220BB"/>
        </w:tc>
        <w:tc>
          <w:tcPr>
            <w:tcW w:w="1336" w:type="dxa"/>
            <w:vAlign w:val="center"/>
          </w:tcPr>
          <w:p w14:paraId="28964DA7" w14:textId="77777777" w:rsidR="00F46D6E" w:rsidRPr="00B2674E" w:rsidRDefault="00F46D6E" w:rsidP="00F220BB"/>
        </w:tc>
      </w:tr>
      <w:tr w:rsidR="00365AB2" w:rsidRPr="00B2674E" w14:paraId="067DF18C" w14:textId="77777777" w:rsidTr="00F220BB">
        <w:tc>
          <w:tcPr>
            <w:tcW w:w="953" w:type="dxa"/>
            <w:vAlign w:val="center"/>
          </w:tcPr>
          <w:p w14:paraId="59C29E2A" w14:textId="77777777" w:rsidR="00F46D6E" w:rsidRPr="00B2674E" w:rsidRDefault="00F46D6E" w:rsidP="00F220BB">
            <w:r w:rsidRPr="00B2674E">
              <w:t>167</w:t>
            </w:r>
          </w:p>
        </w:tc>
        <w:tc>
          <w:tcPr>
            <w:tcW w:w="873" w:type="dxa"/>
            <w:vAlign w:val="center"/>
          </w:tcPr>
          <w:p w14:paraId="1A3A8CE6" w14:textId="77777777" w:rsidR="00F46D6E" w:rsidRPr="00B2674E" w:rsidRDefault="00F46D6E" w:rsidP="00F220BB">
            <w:r w:rsidRPr="00B2674E">
              <w:t>13</w:t>
            </w:r>
          </w:p>
        </w:tc>
        <w:tc>
          <w:tcPr>
            <w:tcW w:w="1015" w:type="dxa"/>
            <w:vAlign w:val="center"/>
          </w:tcPr>
          <w:p w14:paraId="533C0CA6" w14:textId="77777777" w:rsidR="00F46D6E" w:rsidRPr="00B2674E" w:rsidRDefault="00F46D6E" w:rsidP="00F220BB">
            <w:r w:rsidRPr="00B2674E">
              <w:t>10</w:t>
            </w:r>
          </w:p>
        </w:tc>
        <w:tc>
          <w:tcPr>
            <w:tcW w:w="2119" w:type="dxa"/>
            <w:vAlign w:val="center"/>
          </w:tcPr>
          <w:p w14:paraId="41BE25E1" w14:textId="77777777" w:rsidR="00F46D6E" w:rsidRPr="00B2674E" w:rsidRDefault="00F46D6E" w:rsidP="00F220BB">
            <w:r w:rsidRPr="00B2674E">
              <w:t>GainReason_ID</w:t>
            </w:r>
          </w:p>
        </w:tc>
        <w:tc>
          <w:tcPr>
            <w:tcW w:w="1788" w:type="dxa"/>
            <w:vAlign w:val="center"/>
          </w:tcPr>
          <w:p w14:paraId="36BFFFF5" w14:textId="77777777" w:rsidR="00F46D6E" w:rsidRPr="00B2674E" w:rsidRDefault="00F46D6E" w:rsidP="00F220BB">
            <w:r w:rsidRPr="00B2674E">
              <w:rPr>
                <w:rFonts w:ascii="Courier New" w:hAnsi="Courier New" w:cs="Courier New"/>
              </w:rPr>
              <w:t>cmbGainReason</w:t>
            </w:r>
          </w:p>
        </w:tc>
        <w:tc>
          <w:tcPr>
            <w:tcW w:w="2372" w:type="dxa"/>
            <w:vAlign w:val="center"/>
          </w:tcPr>
          <w:p w14:paraId="7ECB1DF6" w14:textId="77777777" w:rsidR="00F46D6E" w:rsidRPr="00B2674E" w:rsidRDefault="00F46D6E" w:rsidP="00F220BB"/>
        </w:tc>
        <w:tc>
          <w:tcPr>
            <w:tcW w:w="1336" w:type="dxa"/>
            <w:vAlign w:val="center"/>
          </w:tcPr>
          <w:p w14:paraId="51495CE7" w14:textId="77777777" w:rsidR="00F46D6E" w:rsidRPr="00B2674E" w:rsidRDefault="00F46D6E" w:rsidP="00F220BB"/>
        </w:tc>
      </w:tr>
      <w:tr w:rsidR="00365AB2" w:rsidRPr="00B2674E" w14:paraId="1F6C2730" w14:textId="77777777" w:rsidTr="00F220BB">
        <w:tc>
          <w:tcPr>
            <w:tcW w:w="953" w:type="dxa"/>
            <w:vAlign w:val="center"/>
          </w:tcPr>
          <w:p w14:paraId="28A8435B" w14:textId="77777777" w:rsidR="00F46D6E" w:rsidRPr="00B2674E" w:rsidRDefault="00F46D6E" w:rsidP="00F220BB">
            <w:r w:rsidRPr="00B2674E">
              <w:t>168</w:t>
            </w:r>
          </w:p>
        </w:tc>
        <w:tc>
          <w:tcPr>
            <w:tcW w:w="873" w:type="dxa"/>
            <w:vAlign w:val="center"/>
          </w:tcPr>
          <w:p w14:paraId="5A2CB613" w14:textId="77777777" w:rsidR="00F46D6E" w:rsidRPr="00B2674E" w:rsidRDefault="00F46D6E" w:rsidP="00F220BB">
            <w:r w:rsidRPr="00B2674E">
              <w:t>13</w:t>
            </w:r>
          </w:p>
        </w:tc>
        <w:tc>
          <w:tcPr>
            <w:tcW w:w="1015" w:type="dxa"/>
            <w:vAlign w:val="center"/>
          </w:tcPr>
          <w:p w14:paraId="0051E3B4" w14:textId="77777777" w:rsidR="00F46D6E" w:rsidRPr="00B2674E" w:rsidRDefault="00F46D6E" w:rsidP="00F220BB">
            <w:r w:rsidRPr="00B2674E">
              <w:t>11</w:t>
            </w:r>
          </w:p>
        </w:tc>
        <w:tc>
          <w:tcPr>
            <w:tcW w:w="2119" w:type="dxa"/>
            <w:vAlign w:val="center"/>
          </w:tcPr>
          <w:p w14:paraId="609919F9" w14:textId="77777777" w:rsidR="00F46D6E" w:rsidRPr="00B2674E" w:rsidRDefault="00F46D6E" w:rsidP="00F220BB">
            <w:r w:rsidRPr="00B2674E">
              <w:t>GainCompetitor_ID</w:t>
            </w:r>
          </w:p>
        </w:tc>
        <w:tc>
          <w:tcPr>
            <w:tcW w:w="1788" w:type="dxa"/>
            <w:vAlign w:val="center"/>
          </w:tcPr>
          <w:p w14:paraId="6C865E64" w14:textId="77777777" w:rsidR="00F46D6E" w:rsidRPr="00B2674E" w:rsidRDefault="00F46D6E" w:rsidP="00F220BB">
            <w:r w:rsidRPr="00B2674E">
              <w:rPr>
                <w:rFonts w:ascii="Courier New" w:hAnsi="Courier New" w:cs="Courier New"/>
              </w:rPr>
              <w:t>cmbGainCompetitor</w:t>
            </w:r>
          </w:p>
        </w:tc>
        <w:tc>
          <w:tcPr>
            <w:tcW w:w="2372" w:type="dxa"/>
            <w:vAlign w:val="center"/>
          </w:tcPr>
          <w:p w14:paraId="79E010FE" w14:textId="77777777" w:rsidR="00F46D6E" w:rsidRPr="00B2674E" w:rsidRDefault="00F46D6E" w:rsidP="00F220BB"/>
        </w:tc>
        <w:tc>
          <w:tcPr>
            <w:tcW w:w="1336" w:type="dxa"/>
            <w:vAlign w:val="center"/>
          </w:tcPr>
          <w:p w14:paraId="23F8EB6B" w14:textId="77777777" w:rsidR="00F46D6E" w:rsidRPr="00B2674E" w:rsidRDefault="00F46D6E" w:rsidP="00F220BB"/>
        </w:tc>
      </w:tr>
      <w:tr w:rsidR="00365AB2" w:rsidRPr="00B2674E" w14:paraId="3A61E374" w14:textId="77777777" w:rsidTr="00F220BB">
        <w:tc>
          <w:tcPr>
            <w:tcW w:w="953" w:type="dxa"/>
            <w:vAlign w:val="center"/>
          </w:tcPr>
          <w:p w14:paraId="13282293" w14:textId="77777777" w:rsidR="00F46D6E" w:rsidRPr="00B2674E" w:rsidRDefault="00F46D6E" w:rsidP="00F220BB">
            <w:r w:rsidRPr="00B2674E">
              <w:t>169</w:t>
            </w:r>
          </w:p>
        </w:tc>
        <w:tc>
          <w:tcPr>
            <w:tcW w:w="873" w:type="dxa"/>
            <w:vAlign w:val="center"/>
          </w:tcPr>
          <w:p w14:paraId="05C3157B" w14:textId="77777777" w:rsidR="00F46D6E" w:rsidRPr="00B2674E" w:rsidRDefault="00F46D6E" w:rsidP="00F220BB">
            <w:r w:rsidRPr="00B2674E">
              <w:t>13</w:t>
            </w:r>
          </w:p>
        </w:tc>
        <w:tc>
          <w:tcPr>
            <w:tcW w:w="1015" w:type="dxa"/>
            <w:vAlign w:val="center"/>
          </w:tcPr>
          <w:p w14:paraId="281BCC61" w14:textId="77777777" w:rsidR="00F46D6E" w:rsidRPr="00B2674E" w:rsidRDefault="00F46D6E" w:rsidP="00F220BB">
            <w:r w:rsidRPr="00B2674E">
              <w:t>12</w:t>
            </w:r>
          </w:p>
        </w:tc>
        <w:tc>
          <w:tcPr>
            <w:tcW w:w="2119" w:type="dxa"/>
            <w:vAlign w:val="center"/>
          </w:tcPr>
          <w:p w14:paraId="4D7C5DA9" w14:textId="77777777" w:rsidR="00F46D6E" w:rsidRPr="00B2674E" w:rsidRDefault="00F46D6E" w:rsidP="00F220BB">
            <w:r w:rsidRPr="00B2674E">
              <w:t>LostReason_ID</w:t>
            </w:r>
          </w:p>
        </w:tc>
        <w:tc>
          <w:tcPr>
            <w:tcW w:w="1788" w:type="dxa"/>
            <w:vAlign w:val="center"/>
          </w:tcPr>
          <w:p w14:paraId="3721ED9E" w14:textId="77777777" w:rsidR="00F46D6E" w:rsidRPr="00B2674E" w:rsidRDefault="00F46D6E" w:rsidP="00F220BB">
            <w:r w:rsidRPr="00B2674E">
              <w:rPr>
                <w:rFonts w:ascii="Courier New" w:hAnsi="Courier New" w:cs="Courier New"/>
              </w:rPr>
              <w:t>cmbLostReason</w:t>
            </w:r>
          </w:p>
        </w:tc>
        <w:tc>
          <w:tcPr>
            <w:tcW w:w="2372" w:type="dxa"/>
            <w:vAlign w:val="center"/>
          </w:tcPr>
          <w:p w14:paraId="2BA59C58" w14:textId="77777777" w:rsidR="00F46D6E" w:rsidRPr="00B2674E" w:rsidRDefault="00F46D6E" w:rsidP="00F220BB"/>
        </w:tc>
        <w:tc>
          <w:tcPr>
            <w:tcW w:w="1336" w:type="dxa"/>
            <w:vAlign w:val="center"/>
          </w:tcPr>
          <w:p w14:paraId="0B6B9C8F" w14:textId="77777777" w:rsidR="00F46D6E" w:rsidRPr="00B2674E" w:rsidRDefault="00F46D6E" w:rsidP="00F220BB"/>
        </w:tc>
      </w:tr>
      <w:tr w:rsidR="00365AB2" w:rsidRPr="00B2674E" w14:paraId="50B78546" w14:textId="77777777" w:rsidTr="00F220BB">
        <w:tc>
          <w:tcPr>
            <w:tcW w:w="953" w:type="dxa"/>
            <w:vAlign w:val="center"/>
          </w:tcPr>
          <w:p w14:paraId="585FBA3F" w14:textId="77777777" w:rsidR="00F46D6E" w:rsidRPr="00B2674E" w:rsidRDefault="00F46D6E" w:rsidP="00F220BB">
            <w:r w:rsidRPr="00B2674E">
              <w:t>170</w:t>
            </w:r>
          </w:p>
        </w:tc>
        <w:tc>
          <w:tcPr>
            <w:tcW w:w="873" w:type="dxa"/>
            <w:vAlign w:val="center"/>
          </w:tcPr>
          <w:p w14:paraId="6B78EC4F" w14:textId="77777777" w:rsidR="00F46D6E" w:rsidRPr="00B2674E" w:rsidRDefault="00F46D6E" w:rsidP="00F220BB">
            <w:r w:rsidRPr="00B2674E">
              <w:t>13</w:t>
            </w:r>
          </w:p>
        </w:tc>
        <w:tc>
          <w:tcPr>
            <w:tcW w:w="1015" w:type="dxa"/>
            <w:vAlign w:val="center"/>
          </w:tcPr>
          <w:p w14:paraId="190E8258" w14:textId="77777777" w:rsidR="00F46D6E" w:rsidRPr="00B2674E" w:rsidRDefault="00F46D6E" w:rsidP="00F220BB">
            <w:r w:rsidRPr="00B2674E">
              <w:t>13</w:t>
            </w:r>
          </w:p>
        </w:tc>
        <w:tc>
          <w:tcPr>
            <w:tcW w:w="2119" w:type="dxa"/>
            <w:vAlign w:val="center"/>
          </w:tcPr>
          <w:p w14:paraId="5CAB3652" w14:textId="77777777" w:rsidR="00F46D6E" w:rsidRPr="00B2674E" w:rsidRDefault="00F46D6E" w:rsidP="00F220BB">
            <w:r w:rsidRPr="00B2674E">
              <w:t>LostCompetitor_ID</w:t>
            </w:r>
          </w:p>
        </w:tc>
        <w:tc>
          <w:tcPr>
            <w:tcW w:w="1788" w:type="dxa"/>
            <w:vAlign w:val="center"/>
          </w:tcPr>
          <w:p w14:paraId="2F4FC527" w14:textId="77777777" w:rsidR="00F46D6E" w:rsidRPr="00B2674E" w:rsidRDefault="00F46D6E" w:rsidP="00F220BB">
            <w:r w:rsidRPr="00B2674E">
              <w:rPr>
                <w:rFonts w:ascii="Courier New" w:hAnsi="Courier New" w:cs="Courier New"/>
              </w:rPr>
              <w:t>cmbLostCompetitor</w:t>
            </w:r>
          </w:p>
        </w:tc>
        <w:tc>
          <w:tcPr>
            <w:tcW w:w="2372" w:type="dxa"/>
            <w:vAlign w:val="center"/>
          </w:tcPr>
          <w:p w14:paraId="224B2915" w14:textId="77777777" w:rsidR="00F46D6E" w:rsidRPr="00B2674E" w:rsidRDefault="00F46D6E" w:rsidP="00F220BB"/>
        </w:tc>
        <w:tc>
          <w:tcPr>
            <w:tcW w:w="1336" w:type="dxa"/>
            <w:vAlign w:val="center"/>
          </w:tcPr>
          <w:p w14:paraId="3873E225" w14:textId="77777777" w:rsidR="00F46D6E" w:rsidRPr="00B2674E" w:rsidRDefault="00F46D6E" w:rsidP="00F220BB"/>
        </w:tc>
      </w:tr>
      <w:tr w:rsidR="00365AB2" w:rsidRPr="00B2674E" w14:paraId="19E66089" w14:textId="77777777" w:rsidTr="00F220BB">
        <w:tc>
          <w:tcPr>
            <w:tcW w:w="953" w:type="dxa"/>
            <w:vAlign w:val="center"/>
          </w:tcPr>
          <w:p w14:paraId="2B80B47C" w14:textId="77777777" w:rsidR="00F46D6E" w:rsidRPr="00B2674E" w:rsidRDefault="00F46D6E" w:rsidP="00F220BB">
            <w:r w:rsidRPr="00B2674E">
              <w:t>171</w:t>
            </w:r>
          </w:p>
        </w:tc>
        <w:tc>
          <w:tcPr>
            <w:tcW w:w="873" w:type="dxa"/>
            <w:vAlign w:val="center"/>
          </w:tcPr>
          <w:p w14:paraId="0398BBAA" w14:textId="77777777" w:rsidR="00F46D6E" w:rsidRPr="00B2674E" w:rsidRDefault="00F46D6E" w:rsidP="00F220BB">
            <w:r w:rsidRPr="00B2674E">
              <w:t>13</w:t>
            </w:r>
          </w:p>
        </w:tc>
        <w:tc>
          <w:tcPr>
            <w:tcW w:w="1015" w:type="dxa"/>
            <w:vAlign w:val="center"/>
          </w:tcPr>
          <w:p w14:paraId="1564083B" w14:textId="77777777" w:rsidR="00F46D6E" w:rsidRPr="00B2674E" w:rsidRDefault="00F46D6E" w:rsidP="00F220BB">
            <w:r w:rsidRPr="00B2674E">
              <w:t>14</w:t>
            </w:r>
          </w:p>
        </w:tc>
        <w:tc>
          <w:tcPr>
            <w:tcW w:w="2119" w:type="dxa"/>
            <w:vAlign w:val="center"/>
          </w:tcPr>
          <w:p w14:paraId="399C7E00" w14:textId="77777777" w:rsidR="00F46D6E" w:rsidRPr="00B2674E" w:rsidRDefault="00F46D6E" w:rsidP="00F220BB">
            <w:r w:rsidRPr="00B2674E">
              <w:t>Remark</w:t>
            </w:r>
          </w:p>
        </w:tc>
        <w:tc>
          <w:tcPr>
            <w:tcW w:w="1788" w:type="dxa"/>
            <w:vAlign w:val="center"/>
          </w:tcPr>
          <w:p w14:paraId="439A932D" w14:textId="77777777" w:rsidR="00F46D6E" w:rsidRPr="00B2674E" w:rsidRDefault="00F46D6E" w:rsidP="00F220BB">
            <w:r w:rsidRPr="00B2674E">
              <w:rPr>
                <w:rFonts w:ascii="Courier New" w:hAnsi="Courier New" w:cs="Courier New"/>
              </w:rPr>
              <w:t>txtRemark</w:t>
            </w:r>
          </w:p>
        </w:tc>
        <w:tc>
          <w:tcPr>
            <w:tcW w:w="2372" w:type="dxa"/>
            <w:vAlign w:val="center"/>
          </w:tcPr>
          <w:p w14:paraId="1C0D02A3" w14:textId="77777777" w:rsidR="00F46D6E" w:rsidRPr="00B2674E" w:rsidRDefault="00F46D6E" w:rsidP="00F220BB"/>
        </w:tc>
        <w:tc>
          <w:tcPr>
            <w:tcW w:w="1336" w:type="dxa"/>
            <w:vAlign w:val="center"/>
          </w:tcPr>
          <w:p w14:paraId="3A2AE029" w14:textId="77777777" w:rsidR="00F46D6E" w:rsidRPr="00B2674E" w:rsidRDefault="00F46D6E" w:rsidP="00F220BB"/>
        </w:tc>
      </w:tr>
      <w:tr w:rsidR="00365AB2" w:rsidRPr="00B2674E" w14:paraId="61D2ABA4" w14:textId="77777777" w:rsidTr="00F220BB">
        <w:tc>
          <w:tcPr>
            <w:tcW w:w="953" w:type="dxa"/>
          </w:tcPr>
          <w:p w14:paraId="361220DE" w14:textId="77777777" w:rsidR="00F46D6E" w:rsidRPr="00B2674E" w:rsidRDefault="00F46D6E" w:rsidP="00F220BB">
            <w:r w:rsidRPr="00B2674E">
              <w:t>172</w:t>
            </w:r>
          </w:p>
        </w:tc>
        <w:tc>
          <w:tcPr>
            <w:tcW w:w="873" w:type="dxa"/>
          </w:tcPr>
          <w:p w14:paraId="7083A7DB" w14:textId="77777777" w:rsidR="00F46D6E" w:rsidRPr="00B2674E" w:rsidRDefault="00F46D6E" w:rsidP="00F220BB">
            <w:r w:rsidRPr="00B2674E">
              <w:t>4</w:t>
            </w:r>
          </w:p>
        </w:tc>
        <w:tc>
          <w:tcPr>
            <w:tcW w:w="1015" w:type="dxa"/>
          </w:tcPr>
          <w:p w14:paraId="05CB7A24" w14:textId="77777777" w:rsidR="00F46D6E" w:rsidRPr="00B2674E" w:rsidRDefault="00F46D6E" w:rsidP="00F220BB">
            <w:r w:rsidRPr="00B2674E">
              <w:t>14</w:t>
            </w:r>
          </w:p>
        </w:tc>
        <w:tc>
          <w:tcPr>
            <w:tcW w:w="2119" w:type="dxa"/>
          </w:tcPr>
          <w:p w14:paraId="6A197B09" w14:textId="77777777" w:rsidR="00F46D6E" w:rsidRPr="00B2674E" w:rsidRDefault="00F46D6E" w:rsidP="00F220BB">
            <w:r w:rsidRPr="00B2674E">
              <w:t>UseProdSizeSurchargePricing</w:t>
            </w:r>
          </w:p>
        </w:tc>
        <w:tc>
          <w:tcPr>
            <w:tcW w:w="1788" w:type="dxa"/>
          </w:tcPr>
          <w:p w14:paraId="6E91FECE" w14:textId="77777777" w:rsidR="00F46D6E" w:rsidRPr="00B2674E" w:rsidRDefault="00F46D6E" w:rsidP="00F220BB">
            <w:pPr>
              <w:rPr>
                <w:rFonts w:ascii="Courier New" w:hAnsi="Courier New" w:cs="Courier New"/>
              </w:rPr>
            </w:pPr>
            <w:r w:rsidRPr="00B2674E">
              <w:rPr>
                <w:rFonts w:ascii="Courier New" w:hAnsi="Courier New" w:cs="Courier New"/>
              </w:rPr>
              <w:t>cbUseProdSizeSurchargePricing</w:t>
            </w:r>
          </w:p>
          <w:p w14:paraId="71E90C4F" w14:textId="77777777" w:rsidR="00F46D6E" w:rsidRPr="00B2674E" w:rsidRDefault="00F46D6E" w:rsidP="00F220BB"/>
        </w:tc>
        <w:tc>
          <w:tcPr>
            <w:tcW w:w="2372" w:type="dxa"/>
          </w:tcPr>
          <w:p w14:paraId="148A2D0F" w14:textId="77777777" w:rsidR="00F46D6E" w:rsidRPr="00B2674E" w:rsidRDefault="00F46D6E" w:rsidP="00F220BB">
            <w:r w:rsidRPr="00B2674E">
              <w:t>CCGC.UseProdSizeSurchargePricing</w:t>
            </w:r>
          </w:p>
        </w:tc>
        <w:tc>
          <w:tcPr>
            <w:tcW w:w="1336" w:type="dxa"/>
          </w:tcPr>
          <w:p w14:paraId="13EF63C1" w14:textId="77777777" w:rsidR="00F46D6E" w:rsidRPr="00B2674E" w:rsidRDefault="00F46D6E" w:rsidP="00F220BB">
            <w:r w:rsidRPr="00B2674E">
              <w:t>2</w:t>
            </w:r>
          </w:p>
        </w:tc>
      </w:tr>
      <w:tr w:rsidR="00365AB2" w:rsidRPr="00B2674E" w14:paraId="0AA2F61A" w14:textId="77777777" w:rsidTr="00F220BB">
        <w:tc>
          <w:tcPr>
            <w:tcW w:w="953" w:type="dxa"/>
            <w:vAlign w:val="center"/>
          </w:tcPr>
          <w:p w14:paraId="6A0FAC2F" w14:textId="77777777" w:rsidR="00F46D6E" w:rsidRPr="00B2674E" w:rsidRDefault="00F46D6E" w:rsidP="00F220BB">
            <w:r w:rsidRPr="00B2674E">
              <w:t>173</w:t>
            </w:r>
          </w:p>
        </w:tc>
        <w:tc>
          <w:tcPr>
            <w:tcW w:w="873" w:type="dxa"/>
            <w:vAlign w:val="center"/>
          </w:tcPr>
          <w:p w14:paraId="764D7FB5" w14:textId="77777777" w:rsidR="00F46D6E" w:rsidRPr="00B2674E" w:rsidRDefault="00F46D6E" w:rsidP="00F220BB">
            <w:r w:rsidRPr="00B2674E">
              <w:t>14</w:t>
            </w:r>
          </w:p>
        </w:tc>
        <w:tc>
          <w:tcPr>
            <w:tcW w:w="1015" w:type="dxa"/>
            <w:vAlign w:val="center"/>
          </w:tcPr>
          <w:p w14:paraId="16292D88" w14:textId="77777777" w:rsidR="00F46D6E" w:rsidRPr="00B2674E" w:rsidRDefault="00F46D6E" w:rsidP="00F220BB">
            <w:r w:rsidRPr="00B2674E">
              <w:t>1</w:t>
            </w:r>
          </w:p>
        </w:tc>
        <w:tc>
          <w:tcPr>
            <w:tcW w:w="2119" w:type="dxa"/>
            <w:vAlign w:val="center"/>
          </w:tcPr>
          <w:p w14:paraId="44C467BD" w14:textId="77777777" w:rsidR="00F46D6E" w:rsidRPr="00B2674E" w:rsidRDefault="00F46D6E" w:rsidP="00F220BB">
            <w:r w:rsidRPr="00B2674E">
              <w:t>PLPCBudgetProtection</w:t>
            </w:r>
          </w:p>
        </w:tc>
        <w:tc>
          <w:tcPr>
            <w:tcW w:w="1788" w:type="dxa"/>
            <w:vAlign w:val="center"/>
          </w:tcPr>
          <w:p w14:paraId="3DCC9361" w14:textId="77777777" w:rsidR="00F46D6E" w:rsidRPr="00B2674E" w:rsidRDefault="00F46D6E" w:rsidP="00F220BB">
            <w:r w:rsidRPr="00B2674E">
              <w:rPr>
                <w:rFonts w:ascii="Courier New" w:hAnsi="Courier New" w:cs="Courier New"/>
              </w:rPr>
              <w:t xml:space="preserve">plpcBudgetProtectionField </w:t>
            </w:r>
          </w:p>
        </w:tc>
        <w:tc>
          <w:tcPr>
            <w:tcW w:w="2372" w:type="dxa"/>
            <w:vAlign w:val="center"/>
          </w:tcPr>
          <w:p w14:paraId="6C3EC248" w14:textId="77777777" w:rsidR="00F46D6E" w:rsidRPr="00B2674E" w:rsidRDefault="00F46D6E" w:rsidP="00F220BB"/>
        </w:tc>
        <w:tc>
          <w:tcPr>
            <w:tcW w:w="1336" w:type="dxa"/>
            <w:vAlign w:val="center"/>
          </w:tcPr>
          <w:p w14:paraId="3EB04063" w14:textId="77777777" w:rsidR="00F46D6E" w:rsidRPr="00B2674E" w:rsidRDefault="00F46D6E" w:rsidP="00F220BB">
            <w:r w:rsidRPr="00B2674E">
              <w:t>0</w:t>
            </w:r>
          </w:p>
        </w:tc>
      </w:tr>
      <w:tr w:rsidR="00365AB2" w:rsidRPr="00B2674E" w14:paraId="67F5ABDD" w14:textId="77777777" w:rsidTr="00F220BB">
        <w:tc>
          <w:tcPr>
            <w:tcW w:w="953" w:type="dxa"/>
          </w:tcPr>
          <w:p w14:paraId="28C7F8A5" w14:textId="77777777" w:rsidR="00F46D6E" w:rsidRPr="00B2674E" w:rsidRDefault="00F46D6E" w:rsidP="00F220BB">
            <w:r w:rsidRPr="00B2674E">
              <w:t>174</w:t>
            </w:r>
          </w:p>
        </w:tc>
        <w:tc>
          <w:tcPr>
            <w:tcW w:w="873" w:type="dxa"/>
          </w:tcPr>
          <w:p w14:paraId="1A9AAA6F" w14:textId="77777777" w:rsidR="00F46D6E" w:rsidRPr="00B2674E" w:rsidRDefault="00F46D6E" w:rsidP="00F220BB">
            <w:r w:rsidRPr="00B2674E">
              <w:t>15</w:t>
            </w:r>
          </w:p>
        </w:tc>
        <w:tc>
          <w:tcPr>
            <w:tcW w:w="1015" w:type="dxa"/>
          </w:tcPr>
          <w:p w14:paraId="3A892BA8" w14:textId="77777777" w:rsidR="00F46D6E" w:rsidRPr="00B2674E" w:rsidRDefault="00F46D6E" w:rsidP="00F220BB">
            <w:r w:rsidRPr="00B2674E">
              <w:t>0</w:t>
            </w:r>
          </w:p>
        </w:tc>
        <w:tc>
          <w:tcPr>
            <w:tcW w:w="2119" w:type="dxa"/>
          </w:tcPr>
          <w:p w14:paraId="3B5CA2E0" w14:textId="77777777" w:rsidR="00F46D6E" w:rsidRPr="00B2674E" w:rsidRDefault="00F46D6E" w:rsidP="00F220BB">
            <w:r w:rsidRPr="00B2674E">
              <w:t>ImageCare</w:t>
            </w:r>
          </w:p>
        </w:tc>
        <w:tc>
          <w:tcPr>
            <w:tcW w:w="1788" w:type="dxa"/>
          </w:tcPr>
          <w:p w14:paraId="6BE132DB" w14:textId="77777777" w:rsidR="00F46D6E" w:rsidRPr="00B2674E" w:rsidRDefault="00F46D6E" w:rsidP="00F220BB">
            <w:r w:rsidRPr="00B2674E">
              <w:t>ContractProduct-ImageCare</w:t>
            </w:r>
          </w:p>
        </w:tc>
        <w:tc>
          <w:tcPr>
            <w:tcW w:w="2372" w:type="dxa"/>
          </w:tcPr>
          <w:p w14:paraId="3968E056" w14:textId="77777777" w:rsidR="00F46D6E" w:rsidRPr="00B2674E" w:rsidRDefault="00F46D6E" w:rsidP="00F220BB"/>
        </w:tc>
        <w:tc>
          <w:tcPr>
            <w:tcW w:w="1336" w:type="dxa"/>
          </w:tcPr>
          <w:p w14:paraId="077328EC" w14:textId="77777777" w:rsidR="00F46D6E" w:rsidRPr="00B2674E" w:rsidRDefault="00F46D6E" w:rsidP="00F220BB">
            <w:r w:rsidRPr="00B2674E">
              <w:t>0</w:t>
            </w:r>
          </w:p>
        </w:tc>
      </w:tr>
      <w:tr w:rsidR="00365AB2" w:rsidRPr="00B2674E" w14:paraId="08E7330C" w14:textId="77777777" w:rsidTr="00F220BB">
        <w:tc>
          <w:tcPr>
            <w:tcW w:w="953" w:type="dxa"/>
          </w:tcPr>
          <w:p w14:paraId="56CF3E16" w14:textId="77777777" w:rsidR="00F46D6E" w:rsidRPr="00B2674E" w:rsidRDefault="00F46D6E" w:rsidP="00F220BB">
            <w:r w:rsidRPr="00B2674E">
              <w:t>175</w:t>
            </w:r>
          </w:p>
        </w:tc>
        <w:tc>
          <w:tcPr>
            <w:tcW w:w="873" w:type="dxa"/>
          </w:tcPr>
          <w:p w14:paraId="678DB50C" w14:textId="77777777" w:rsidR="00F46D6E" w:rsidRPr="00B2674E" w:rsidRDefault="00F46D6E" w:rsidP="00F220BB">
            <w:r w:rsidRPr="00B2674E">
              <w:t>15</w:t>
            </w:r>
          </w:p>
        </w:tc>
        <w:tc>
          <w:tcPr>
            <w:tcW w:w="1015" w:type="dxa"/>
          </w:tcPr>
          <w:p w14:paraId="42676C25" w14:textId="77777777" w:rsidR="00F46D6E" w:rsidRPr="00B2674E" w:rsidRDefault="00F46D6E" w:rsidP="00F220BB">
            <w:r w:rsidRPr="00B2674E">
              <w:t>1</w:t>
            </w:r>
          </w:p>
        </w:tc>
        <w:tc>
          <w:tcPr>
            <w:tcW w:w="2119" w:type="dxa"/>
          </w:tcPr>
          <w:p w14:paraId="14AC98AB" w14:textId="77777777" w:rsidR="00F46D6E" w:rsidRPr="00B2674E" w:rsidRDefault="00F46D6E" w:rsidP="00F220BB">
            <w:r w:rsidRPr="00B2674E">
              <w:t>PLPCImageCare</w:t>
            </w:r>
          </w:p>
        </w:tc>
        <w:tc>
          <w:tcPr>
            <w:tcW w:w="1788" w:type="dxa"/>
          </w:tcPr>
          <w:p w14:paraId="3C6987B3" w14:textId="77777777" w:rsidR="00F46D6E" w:rsidRPr="00B2674E" w:rsidRDefault="00F46D6E" w:rsidP="00F220BB">
            <w:r w:rsidRPr="00B2674E">
              <w:t>plpcImageCareField</w:t>
            </w:r>
          </w:p>
        </w:tc>
        <w:tc>
          <w:tcPr>
            <w:tcW w:w="2372" w:type="dxa"/>
          </w:tcPr>
          <w:p w14:paraId="3787C4FB" w14:textId="77777777" w:rsidR="00F46D6E" w:rsidRPr="00B2674E" w:rsidRDefault="00F46D6E" w:rsidP="00F220BB"/>
        </w:tc>
        <w:tc>
          <w:tcPr>
            <w:tcW w:w="1336" w:type="dxa"/>
          </w:tcPr>
          <w:p w14:paraId="6E9C9AB0" w14:textId="77777777" w:rsidR="00F46D6E" w:rsidRPr="00B2674E" w:rsidRDefault="00F46D6E" w:rsidP="00F220BB">
            <w:r w:rsidRPr="00B2674E">
              <w:t>0</w:t>
            </w:r>
          </w:p>
        </w:tc>
      </w:tr>
      <w:tr w:rsidR="00365AB2" w:rsidRPr="00B2674E" w14:paraId="0F05B0DC" w14:textId="77777777" w:rsidTr="00F220BB">
        <w:tc>
          <w:tcPr>
            <w:tcW w:w="953" w:type="dxa"/>
          </w:tcPr>
          <w:p w14:paraId="289E166C" w14:textId="77777777" w:rsidR="00F46D6E" w:rsidRPr="00B2674E" w:rsidRDefault="00F46D6E" w:rsidP="00F220BB">
            <w:r w:rsidRPr="00B2674E">
              <w:t>176</w:t>
            </w:r>
          </w:p>
        </w:tc>
        <w:tc>
          <w:tcPr>
            <w:tcW w:w="873" w:type="dxa"/>
          </w:tcPr>
          <w:p w14:paraId="53CEF683" w14:textId="77777777" w:rsidR="00F46D6E" w:rsidRPr="00B2674E" w:rsidRDefault="00F46D6E" w:rsidP="00F220BB">
            <w:r w:rsidRPr="00B2674E">
              <w:t>2</w:t>
            </w:r>
          </w:p>
        </w:tc>
        <w:tc>
          <w:tcPr>
            <w:tcW w:w="1015" w:type="dxa"/>
          </w:tcPr>
          <w:p w14:paraId="45D3F228" w14:textId="77777777" w:rsidR="00F46D6E" w:rsidRPr="00B2674E" w:rsidRDefault="00F46D6E" w:rsidP="00F220BB">
            <w:r w:rsidRPr="00B2674E">
              <w:t>18</w:t>
            </w:r>
          </w:p>
        </w:tc>
        <w:tc>
          <w:tcPr>
            <w:tcW w:w="2119" w:type="dxa"/>
          </w:tcPr>
          <w:p w14:paraId="6EFDB7F4" w14:textId="77777777" w:rsidR="00F46D6E" w:rsidRPr="00B2674E" w:rsidRDefault="00F46D6E" w:rsidP="00F220BB">
            <w:r w:rsidRPr="00B2674E">
              <w:t>AutoSoilPercentage</w:t>
            </w:r>
          </w:p>
        </w:tc>
        <w:tc>
          <w:tcPr>
            <w:tcW w:w="1788" w:type="dxa"/>
          </w:tcPr>
          <w:p w14:paraId="1686FA2A" w14:textId="77777777" w:rsidR="00F46D6E" w:rsidRPr="00B2674E" w:rsidRDefault="00F46D6E" w:rsidP="00F220BB">
            <w:r w:rsidRPr="00B2674E">
              <w:t>txtAutoSoil</w:t>
            </w:r>
          </w:p>
        </w:tc>
        <w:tc>
          <w:tcPr>
            <w:tcW w:w="2372" w:type="dxa"/>
          </w:tcPr>
          <w:p w14:paraId="5337CDBC" w14:textId="77777777" w:rsidR="00F46D6E" w:rsidRPr="00B2674E" w:rsidRDefault="00F46D6E" w:rsidP="00F220BB">
            <w:r w:rsidRPr="00B2674E">
              <w:t>CCMS. AutoSoilPercentage</w:t>
            </w:r>
          </w:p>
        </w:tc>
        <w:tc>
          <w:tcPr>
            <w:tcW w:w="1336" w:type="dxa"/>
          </w:tcPr>
          <w:p w14:paraId="1EDC9325" w14:textId="77777777" w:rsidR="00F46D6E" w:rsidRPr="00B2674E" w:rsidRDefault="00F46D6E" w:rsidP="00F220BB">
            <w:r w:rsidRPr="00B2674E">
              <w:t>0</w:t>
            </w:r>
          </w:p>
        </w:tc>
      </w:tr>
      <w:tr w:rsidR="00365AB2" w:rsidRPr="00B2674E" w14:paraId="2D4473B4" w14:textId="77777777" w:rsidTr="00F220BB">
        <w:tc>
          <w:tcPr>
            <w:tcW w:w="953" w:type="dxa"/>
            <w:vAlign w:val="center"/>
          </w:tcPr>
          <w:p w14:paraId="685EA729" w14:textId="77777777" w:rsidR="00F46D6E" w:rsidRPr="00B2674E" w:rsidRDefault="00F46D6E" w:rsidP="00F220BB">
            <w:r w:rsidRPr="00B2674E">
              <w:t>177</w:t>
            </w:r>
          </w:p>
        </w:tc>
        <w:tc>
          <w:tcPr>
            <w:tcW w:w="873" w:type="dxa"/>
            <w:vAlign w:val="center"/>
          </w:tcPr>
          <w:p w14:paraId="123FB56D" w14:textId="77777777" w:rsidR="00F46D6E" w:rsidRPr="00B2674E" w:rsidRDefault="00F46D6E" w:rsidP="00F220BB">
            <w:r w:rsidRPr="00B2674E">
              <w:t>12</w:t>
            </w:r>
          </w:p>
        </w:tc>
        <w:tc>
          <w:tcPr>
            <w:tcW w:w="1015" w:type="dxa"/>
            <w:vAlign w:val="center"/>
          </w:tcPr>
          <w:p w14:paraId="311FCECC" w14:textId="77777777" w:rsidR="00F46D6E" w:rsidRPr="00B2674E" w:rsidRDefault="00F46D6E" w:rsidP="00F220BB">
            <w:r w:rsidRPr="00B2674E">
              <w:t>14</w:t>
            </w:r>
          </w:p>
        </w:tc>
        <w:tc>
          <w:tcPr>
            <w:tcW w:w="2119" w:type="dxa"/>
            <w:vAlign w:val="center"/>
          </w:tcPr>
          <w:p w14:paraId="2C4D246E" w14:textId="77777777" w:rsidR="00F46D6E" w:rsidRPr="00B2674E" w:rsidRDefault="00F46D6E" w:rsidP="00F220BB">
            <w:r w:rsidRPr="00B2674E">
              <w:t>PLPCAutoSoilPercentage</w:t>
            </w:r>
          </w:p>
        </w:tc>
        <w:tc>
          <w:tcPr>
            <w:tcW w:w="1788" w:type="dxa"/>
            <w:vAlign w:val="center"/>
          </w:tcPr>
          <w:p w14:paraId="267B4BE8" w14:textId="77777777" w:rsidR="00F46D6E" w:rsidRPr="00B2674E" w:rsidRDefault="00F46D6E" w:rsidP="00F220BB">
            <w:r w:rsidRPr="00B2674E">
              <w:t>PLPCAutoSoilPercentage</w:t>
            </w:r>
          </w:p>
        </w:tc>
        <w:tc>
          <w:tcPr>
            <w:tcW w:w="2372" w:type="dxa"/>
            <w:vAlign w:val="center"/>
          </w:tcPr>
          <w:p w14:paraId="631BC2BE" w14:textId="77777777" w:rsidR="00F46D6E" w:rsidRPr="00B2674E" w:rsidRDefault="00F46D6E" w:rsidP="00F220BB"/>
        </w:tc>
        <w:tc>
          <w:tcPr>
            <w:tcW w:w="1336" w:type="dxa"/>
            <w:vAlign w:val="center"/>
          </w:tcPr>
          <w:p w14:paraId="3B0AED75" w14:textId="77777777" w:rsidR="00F46D6E" w:rsidRPr="00B2674E" w:rsidRDefault="00F46D6E" w:rsidP="00F220BB">
            <w:r w:rsidRPr="00B2674E">
              <w:t>0</w:t>
            </w:r>
          </w:p>
        </w:tc>
      </w:tr>
      <w:tr w:rsidR="00365AB2" w:rsidRPr="00B2674E" w14:paraId="02C30765" w14:textId="77777777" w:rsidTr="00F220BB">
        <w:tc>
          <w:tcPr>
            <w:tcW w:w="953" w:type="dxa"/>
          </w:tcPr>
          <w:p w14:paraId="36177DD5" w14:textId="77777777" w:rsidR="00F46D6E" w:rsidRPr="00B2674E" w:rsidRDefault="00F46D6E" w:rsidP="00F220BB">
            <w:r w:rsidRPr="00B2674E">
              <w:t>178</w:t>
            </w:r>
          </w:p>
        </w:tc>
        <w:tc>
          <w:tcPr>
            <w:tcW w:w="873" w:type="dxa"/>
          </w:tcPr>
          <w:p w14:paraId="3E432C1F" w14:textId="77777777" w:rsidR="00F46D6E" w:rsidRPr="00B2674E" w:rsidRDefault="00F46D6E" w:rsidP="00F220BB">
            <w:r w:rsidRPr="00B2674E">
              <w:t>7</w:t>
            </w:r>
          </w:p>
        </w:tc>
        <w:tc>
          <w:tcPr>
            <w:tcW w:w="1015" w:type="dxa"/>
          </w:tcPr>
          <w:p w14:paraId="32006FA3" w14:textId="77777777" w:rsidR="00F46D6E" w:rsidRPr="00B2674E" w:rsidRDefault="00F46D6E" w:rsidP="00F220BB">
            <w:r w:rsidRPr="00B2674E">
              <w:t>32</w:t>
            </w:r>
          </w:p>
        </w:tc>
        <w:tc>
          <w:tcPr>
            <w:tcW w:w="2119" w:type="dxa"/>
          </w:tcPr>
          <w:p w14:paraId="55C799E7" w14:textId="77777777" w:rsidR="00F46D6E" w:rsidRPr="00B2674E" w:rsidRDefault="00F46D6E" w:rsidP="00F220BB">
            <w:r w:rsidRPr="00B2674E">
              <w:t>PORequired</w:t>
            </w:r>
          </w:p>
        </w:tc>
        <w:tc>
          <w:tcPr>
            <w:tcW w:w="1788" w:type="dxa"/>
          </w:tcPr>
          <w:p w14:paraId="65681D04" w14:textId="77777777" w:rsidR="00F46D6E" w:rsidRPr="00B2674E" w:rsidRDefault="00F46D6E" w:rsidP="00F220BB">
            <w:r w:rsidRPr="00B2674E">
              <w:t>PORequired</w:t>
            </w:r>
          </w:p>
        </w:tc>
        <w:tc>
          <w:tcPr>
            <w:tcW w:w="2372" w:type="dxa"/>
          </w:tcPr>
          <w:p w14:paraId="662E0415" w14:textId="77777777" w:rsidR="00F46D6E" w:rsidRPr="00B2674E" w:rsidRDefault="00F46D6E" w:rsidP="00F220BB">
            <w:r w:rsidRPr="00B2674E">
              <w:t>CCB.PORequired</w:t>
            </w:r>
          </w:p>
        </w:tc>
        <w:tc>
          <w:tcPr>
            <w:tcW w:w="1336" w:type="dxa"/>
          </w:tcPr>
          <w:p w14:paraId="0E5F8D79" w14:textId="77777777" w:rsidR="00F46D6E" w:rsidRPr="00B2674E" w:rsidRDefault="00F46D6E" w:rsidP="00F220BB">
            <w:r w:rsidRPr="00B2674E">
              <w:t>2</w:t>
            </w:r>
          </w:p>
        </w:tc>
      </w:tr>
      <w:tr w:rsidR="00365AB2" w:rsidRPr="00B2674E" w14:paraId="1BA232E3" w14:textId="77777777" w:rsidTr="00F220BB">
        <w:tc>
          <w:tcPr>
            <w:tcW w:w="953" w:type="dxa"/>
          </w:tcPr>
          <w:p w14:paraId="0EFF5628" w14:textId="77777777" w:rsidR="00F46D6E" w:rsidRPr="00B2674E" w:rsidRDefault="00F46D6E" w:rsidP="00F220BB">
            <w:r w:rsidRPr="00B2674E">
              <w:t>179</w:t>
            </w:r>
          </w:p>
        </w:tc>
        <w:tc>
          <w:tcPr>
            <w:tcW w:w="873" w:type="dxa"/>
          </w:tcPr>
          <w:p w14:paraId="7498F34E" w14:textId="77777777" w:rsidR="00F46D6E" w:rsidRPr="00B2674E" w:rsidRDefault="00F46D6E" w:rsidP="00F220BB">
            <w:r w:rsidRPr="00B2674E">
              <w:t>2</w:t>
            </w:r>
          </w:p>
        </w:tc>
        <w:tc>
          <w:tcPr>
            <w:tcW w:w="1015" w:type="dxa"/>
          </w:tcPr>
          <w:p w14:paraId="2ABADFB6" w14:textId="77777777" w:rsidR="00F46D6E" w:rsidRPr="00B2674E" w:rsidRDefault="00F46D6E" w:rsidP="00F220BB">
            <w:r w:rsidRPr="00B2674E">
              <w:t>19</w:t>
            </w:r>
          </w:p>
        </w:tc>
        <w:tc>
          <w:tcPr>
            <w:tcW w:w="2119" w:type="dxa"/>
          </w:tcPr>
          <w:p w14:paraId="5E252401" w14:textId="77777777" w:rsidR="00F46D6E" w:rsidRPr="00B2674E" w:rsidRDefault="00F46D6E" w:rsidP="00F220BB">
            <w:r w:rsidRPr="00B2674E">
              <w:t>NameLabelLayout</w:t>
            </w:r>
          </w:p>
        </w:tc>
        <w:tc>
          <w:tcPr>
            <w:tcW w:w="1788" w:type="dxa"/>
          </w:tcPr>
          <w:p w14:paraId="51E320DD" w14:textId="77777777" w:rsidR="00F46D6E" w:rsidRPr="00B2674E" w:rsidRDefault="00F46D6E" w:rsidP="00F220BB">
            <w:r w:rsidRPr="00B2674E">
              <w:t>cmbNameLabelLayout</w:t>
            </w:r>
          </w:p>
        </w:tc>
        <w:tc>
          <w:tcPr>
            <w:tcW w:w="2372" w:type="dxa"/>
          </w:tcPr>
          <w:p w14:paraId="1170AAB6" w14:textId="77777777" w:rsidR="00F46D6E" w:rsidRPr="00B2674E" w:rsidRDefault="00F46D6E" w:rsidP="00F220BB">
            <w:r w:rsidRPr="00B2674E">
              <w:t>CCGS.NameLabelLayout_ID</w:t>
            </w:r>
          </w:p>
        </w:tc>
        <w:tc>
          <w:tcPr>
            <w:tcW w:w="1336" w:type="dxa"/>
          </w:tcPr>
          <w:p w14:paraId="2A51B53A" w14:textId="77777777" w:rsidR="00F46D6E" w:rsidRPr="00B2674E" w:rsidRDefault="00F46D6E" w:rsidP="00F220BB">
            <w:r w:rsidRPr="00B2674E">
              <w:t>2</w:t>
            </w:r>
          </w:p>
        </w:tc>
      </w:tr>
      <w:tr w:rsidR="00365AB2" w:rsidRPr="00B2674E" w14:paraId="41B4608D" w14:textId="77777777" w:rsidTr="00F220BB">
        <w:tc>
          <w:tcPr>
            <w:tcW w:w="953" w:type="dxa"/>
          </w:tcPr>
          <w:p w14:paraId="3886E683" w14:textId="77777777" w:rsidR="00F46D6E" w:rsidRPr="00B2674E" w:rsidRDefault="00F46D6E" w:rsidP="00F220BB">
            <w:r w:rsidRPr="00B2674E">
              <w:t>180</w:t>
            </w:r>
          </w:p>
        </w:tc>
        <w:tc>
          <w:tcPr>
            <w:tcW w:w="873" w:type="dxa"/>
          </w:tcPr>
          <w:p w14:paraId="2A460456" w14:textId="77777777" w:rsidR="00F46D6E" w:rsidRPr="00B2674E" w:rsidRDefault="00F46D6E" w:rsidP="00F220BB">
            <w:r w:rsidRPr="00B2674E">
              <w:t>16</w:t>
            </w:r>
          </w:p>
        </w:tc>
        <w:tc>
          <w:tcPr>
            <w:tcW w:w="1015" w:type="dxa"/>
          </w:tcPr>
          <w:p w14:paraId="5B211B6D" w14:textId="77777777" w:rsidR="00F46D6E" w:rsidRPr="00B2674E" w:rsidRDefault="00F46D6E" w:rsidP="00F220BB">
            <w:r w:rsidRPr="00B2674E">
              <w:t>0</w:t>
            </w:r>
          </w:p>
        </w:tc>
        <w:tc>
          <w:tcPr>
            <w:tcW w:w="2119" w:type="dxa"/>
          </w:tcPr>
          <w:p w14:paraId="202609AE" w14:textId="77777777" w:rsidR="00F46D6E" w:rsidRPr="00B2674E" w:rsidRDefault="00F46D6E" w:rsidP="00F220BB">
            <w:r w:rsidRPr="00B2674E">
              <w:t>EmblemTemplate</w:t>
            </w:r>
          </w:p>
        </w:tc>
        <w:tc>
          <w:tcPr>
            <w:tcW w:w="1788" w:type="dxa"/>
          </w:tcPr>
          <w:p w14:paraId="6E4E0CF5" w14:textId="77777777" w:rsidR="00F46D6E" w:rsidRPr="00B2674E" w:rsidRDefault="00F46D6E" w:rsidP="00F220BB">
            <w:r w:rsidRPr="00B2674E">
              <w:t>Table_CONTRACTEMBTEMP</w:t>
            </w:r>
          </w:p>
          <w:p w14:paraId="43540E69" w14:textId="77777777" w:rsidR="00F46D6E" w:rsidRPr="00B2674E" w:rsidRDefault="00F46D6E" w:rsidP="00F220BB"/>
        </w:tc>
        <w:tc>
          <w:tcPr>
            <w:tcW w:w="2372" w:type="dxa"/>
          </w:tcPr>
          <w:p w14:paraId="0AB9B248" w14:textId="77777777" w:rsidR="00F46D6E" w:rsidRPr="00B2674E" w:rsidRDefault="00F46D6E" w:rsidP="00F220BB"/>
        </w:tc>
        <w:tc>
          <w:tcPr>
            <w:tcW w:w="1336" w:type="dxa"/>
          </w:tcPr>
          <w:p w14:paraId="10F9295C" w14:textId="77777777" w:rsidR="00F46D6E" w:rsidRPr="00B2674E" w:rsidRDefault="00F46D6E" w:rsidP="00F220BB"/>
        </w:tc>
      </w:tr>
      <w:tr w:rsidR="00365AB2" w:rsidRPr="00B2674E" w14:paraId="32B2C9B9" w14:textId="77777777" w:rsidTr="00F220BB">
        <w:tc>
          <w:tcPr>
            <w:tcW w:w="953" w:type="dxa"/>
          </w:tcPr>
          <w:p w14:paraId="3FE8C88E" w14:textId="77777777" w:rsidR="00F46D6E" w:rsidRPr="00B2674E" w:rsidRDefault="00F46D6E" w:rsidP="00F220BB">
            <w:r w:rsidRPr="00B2674E">
              <w:t>181</w:t>
            </w:r>
          </w:p>
        </w:tc>
        <w:tc>
          <w:tcPr>
            <w:tcW w:w="873" w:type="dxa"/>
          </w:tcPr>
          <w:p w14:paraId="6062C66D" w14:textId="77777777" w:rsidR="00F46D6E" w:rsidRPr="00B2674E" w:rsidRDefault="00F46D6E" w:rsidP="00F220BB">
            <w:r w:rsidRPr="00B2674E">
              <w:t>17</w:t>
            </w:r>
          </w:p>
        </w:tc>
        <w:tc>
          <w:tcPr>
            <w:tcW w:w="1015" w:type="dxa"/>
          </w:tcPr>
          <w:p w14:paraId="48633171" w14:textId="77777777" w:rsidR="00F46D6E" w:rsidRPr="00B2674E" w:rsidRDefault="00F46D6E" w:rsidP="00F220BB">
            <w:r w:rsidRPr="00B2674E">
              <w:t>0</w:t>
            </w:r>
          </w:p>
        </w:tc>
        <w:tc>
          <w:tcPr>
            <w:tcW w:w="2119" w:type="dxa"/>
          </w:tcPr>
          <w:p w14:paraId="206CA0D5" w14:textId="77777777" w:rsidR="00F46D6E" w:rsidRPr="00B2674E" w:rsidRDefault="00F46D6E" w:rsidP="00F220BB">
            <w:pPr>
              <w:rPr>
                <w:szCs w:val="24"/>
              </w:rPr>
            </w:pPr>
            <w:r w:rsidRPr="00B2674E">
              <w:rPr>
                <w:szCs w:val="24"/>
              </w:rPr>
              <w:t>WearerFunction</w:t>
            </w:r>
          </w:p>
        </w:tc>
        <w:tc>
          <w:tcPr>
            <w:tcW w:w="1788" w:type="dxa"/>
          </w:tcPr>
          <w:p w14:paraId="0262CA9F" w14:textId="77777777" w:rsidR="00F46D6E" w:rsidRPr="00B2674E" w:rsidRDefault="00F46D6E" w:rsidP="00F220BB">
            <w:pPr>
              <w:autoSpaceDE w:val="0"/>
              <w:autoSpaceDN w:val="0"/>
            </w:pPr>
            <w:r w:rsidRPr="00B2674E">
              <w:t>Table_CONTRACTWEARERFUNCTION</w:t>
            </w:r>
          </w:p>
          <w:p w14:paraId="2303F4EE" w14:textId="77777777" w:rsidR="00F46D6E" w:rsidRPr="00B2674E" w:rsidRDefault="00F46D6E" w:rsidP="00F220BB">
            <w:pPr>
              <w:autoSpaceDE w:val="0"/>
              <w:autoSpaceDN w:val="0"/>
            </w:pPr>
          </w:p>
        </w:tc>
        <w:tc>
          <w:tcPr>
            <w:tcW w:w="2372" w:type="dxa"/>
          </w:tcPr>
          <w:p w14:paraId="69D806A8" w14:textId="77777777" w:rsidR="00F46D6E" w:rsidRPr="00B2674E" w:rsidRDefault="00F46D6E" w:rsidP="00F220BB"/>
        </w:tc>
        <w:tc>
          <w:tcPr>
            <w:tcW w:w="1336" w:type="dxa"/>
          </w:tcPr>
          <w:p w14:paraId="1F8454B8" w14:textId="77777777" w:rsidR="00F46D6E" w:rsidRPr="00B2674E" w:rsidRDefault="00F46D6E" w:rsidP="00F220BB"/>
        </w:tc>
      </w:tr>
      <w:tr w:rsidR="00365AB2" w:rsidRPr="00B2674E" w14:paraId="14E14CF6" w14:textId="77777777" w:rsidTr="00F220BB">
        <w:tc>
          <w:tcPr>
            <w:tcW w:w="953" w:type="dxa"/>
          </w:tcPr>
          <w:p w14:paraId="0FF17E80" w14:textId="77777777" w:rsidR="00F46D6E" w:rsidRPr="00B2674E" w:rsidRDefault="00F46D6E" w:rsidP="00F220BB">
            <w:r w:rsidRPr="00B2674E">
              <w:t>182</w:t>
            </w:r>
          </w:p>
        </w:tc>
        <w:tc>
          <w:tcPr>
            <w:tcW w:w="873" w:type="dxa"/>
          </w:tcPr>
          <w:p w14:paraId="3E8EA222" w14:textId="77777777" w:rsidR="00F46D6E" w:rsidRPr="00B2674E" w:rsidRDefault="00F46D6E" w:rsidP="00F220BB">
            <w:r w:rsidRPr="00B2674E">
              <w:t>16</w:t>
            </w:r>
          </w:p>
        </w:tc>
        <w:tc>
          <w:tcPr>
            <w:tcW w:w="1015" w:type="dxa"/>
          </w:tcPr>
          <w:p w14:paraId="00EEBD95" w14:textId="77777777" w:rsidR="00F46D6E" w:rsidRPr="00B2674E" w:rsidRDefault="00F46D6E" w:rsidP="00F220BB">
            <w:r w:rsidRPr="00B2674E">
              <w:t>1</w:t>
            </w:r>
          </w:p>
        </w:tc>
        <w:tc>
          <w:tcPr>
            <w:tcW w:w="2119" w:type="dxa"/>
          </w:tcPr>
          <w:p w14:paraId="61EBBEB0" w14:textId="77777777" w:rsidR="00F46D6E" w:rsidRPr="00B2674E" w:rsidRDefault="00F46D6E" w:rsidP="00F220BB">
            <w:r w:rsidRPr="00B2674E">
              <w:t>EmblemTemplateCode</w:t>
            </w:r>
          </w:p>
        </w:tc>
        <w:tc>
          <w:tcPr>
            <w:tcW w:w="1788" w:type="dxa"/>
          </w:tcPr>
          <w:p w14:paraId="2BFF63AB" w14:textId="77777777" w:rsidR="00F46D6E" w:rsidRPr="00B2674E" w:rsidRDefault="00F46D6E" w:rsidP="00F220BB"/>
        </w:tc>
        <w:tc>
          <w:tcPr>
            <w:tcW w:w="2372" w:type="dxa"/>
          </w:tcPr>
          <w:p w14:paraId="7F9F747A" w14:textId="77777777" w:rsidR="00F46D6E" w:rsidRPr="00B2674E" w:rsidRDefault="00F46D6E" w:rsidP="00F220BB"/>
        </w:tc>
        <w:tc>
          <w:tcPr>
            <w:tcW w:w="1336" w:type="dxa"/>
          </w:tcPr>
          <w:p w14:paraId="234478F6" w14:textId="77777777" w:rsidR="00F46D6E" w:rsidRPr="00B2674E" w:rsidRDefault="00F46D6E" w:rsidP="00F220BB"/>
        </w:tc>
      </w:tr>
      <w:tr w:rsidR="00365AB2" w:rsidRPr="00B2674E" w14:paraId="441F3EB1" w14:textId="77777777" w:rsidTr="00F220BB">
        <w:tc>
          <w:tcPr>
            <w:tcW w:w="953" w:type="dxa"/>
          </w:tcPr>
          <w:p w14:paraId="225239CF" w14:textId="77777777" w:rsidR="00F46D6E" w:rsidRPr="00B2674E" w:rsidRDefault="00F46D6E" w:rsidP="00F220BB">
            <w:r w:rsidRPr="00B2674E">
              <w:t>183</w:t>
            </w:r>
          </w:p>
        </w:tc>
        <w:tc>
          <w:tcPr>
            <w:tcW w:w="873" w:type="dxa"/>
          </w:tcPr>
          <w:p w14:paraId="478075C4" w14:textId="77777777" w:rsidR="00F46D6E" w:rsidRPr="00B2674E" w:rsidRDefault="00F46D6E" w:rsidP="00F220BB">
            <w:r w:rsidRPr="00B2674E">
              <w:t>16</w:t>
            </w:r>
          </w:p>
        </w:tc>
        <w:tc>
          <w:tcPr>
            <w:tcW w:w="1015" w:type="dxa"/>
          </w:tcPr>
          <w:p w14:paraId="2632C98E" w14:textId="77777777" w:rsidR="00F46D6E" w:rsidRPr="00B2674E" w:rsidRDefault="00F46D6E" w:rsidP="00F220BB">
            <w:r w:rsidRPr="00B2674E">
              <w:t>2</w:t>
            </w:r>
          </w:p>
        </w:tc>
        <w:tc>
          <w:tcPr>
            <w:tcW w:w="2119" w:type="dxa"/>
          </w:tcPr>
          <w:p w14:paraId="056B0EE7" w14:textId="77777777" w:rsidR="00F46D6E" w:rsidRPr="00B2674E" w:rsidRDefault="00F46D6E" w:rsidP="00F220BB">
            <w:r w:rsidRPr="00B2674E">
              <w:t>EmblemTemplateDescription</w:t>
            </w:r>
          </w:p>
        </w:tc>
        <w:tc>
          <w:tcPr>
            <w:tcW w:w="1788" w:type="dxa"/>
          </w:tcPr>
          <w:p w14:paraId="77275DE0" w14:textId="77777777" w:rsidR="00F46D6E" w:rsidRPr="00B2674E" w:rsidRDefault="00F46D6E" w:rsidP="00F220BB"/>
        </w:tc>
        <w:tc>
          <w:tcPr>
            <w:tcW w:w="2372" w:type="dxa"/>
          </w:tcPr>
          <w:p w14:paraId="3C494FCA" w14:textId="77777777" w:rsidR="00F46D6E" w:rsidRPr="00B2674E" w:rsidRDefault="00F46D6E" w:rsidP="00F220BB"/>
        </w:tc>
        <w:tc>
          <w:tcPr>
            <w:tcW w:w="1336" w:type="dxa"/>
          </w:tcPr>
          <w:p w14:paraId="6386C422" w14:textId="77777777" w:rsidR="00F46D6E" w:rsidRPr="00B2674E" w:rsidRDefault="00F46D6E" w:rsidP="00F220BB"/>
        </w:tc>
      </w:tr>
      <w:tr w:rsidR="00365AB2" w:rsidRPr="00B2674E" w14:paraId="69264989" w14:textId="77777777" w:rsidTr="00F220BB">
        <w:tc>
          <w:tcPr>
            <w:tcW w:w="953" w:type="dxa"/>
          </w:tcPr>
          <w:p w14:paraId="7DB4ED2E" w14:textId="77777777" w:rsidR="00F46D6E" w:rsidRPr="00B2674E" w:rsidRDefault="00F46D6E" w:rsidP="00F220BB">
            <w:r w:rsidRPr="00B2674E">
              <w:t>184</w:t>
            </w:r>
          </w:p>
        </w:tc>
        <w:tc>
          <w:tcPr>
            <w:tcW w:w="873" w:type="dxa"/>
          </w:tcPr>
          <w:p w14:paraId="20FBF898" w14:textId="77777777" w:rsidR="00F46D6E" w:rsidRPr="00B2674E" w:rsidRDefault="00F46D6E" w:rsidP="00F220BB">
            <w:r w:rsidRPr="00B2674E">
              <w:t>16</w:t>
            </w:r>
          </w:p>
        </w:tc>
        <w:tc>
          <w:tcPr>
            <w:tcW w:w="1015" w:type="dxa"/>
          </w:tcPr>
          <w:p w14:paraId="7D7CB4DC" w14:textId="77777777" w:rsidR="00F46D6E" w:rsidRPr="00B2674E" w:rsidRDefault="00F46D6E" w:rsidP="00F220BB">
            <w:r w:rsidRPr="00B2674E">
              <w:t>3</w:t>
            </w:r>
          </w:p>
        </w:tc>
        <w:tc>
          <w:tcPr>
            <w:tcW w:w="2119" w:type="dxa"/>
          </w:tcPr>
          <w:p w14:paraId="34334D5D" w14:textId="77777777" w:rsidR="00F46D6E" w:rsidRPr="00B2674E" w:rsidRDefault="00F46D6E" w:rsidP="00F220BB">
            <w:r w:rsidRPr="00B2674E">
              <w:t>EmblemTemplatePrintnamelabel</w:t>
            </w:r>
          </w:p>
        </w:tc>
        <w:tc>
          <w:tcPr>
            <w:tcW w:w="1788" w:type="dxa"/>
          </w:tcPr>
          <w:p w14:paraId="2F2BC2ED" w14:textId="77777777" w:rsidR="00F46D6E" w:rsidRPr="00B2674E" w:rsidRDefault="00F46D6E" w:rsidP="00F220BB"/>
        </w:tc>
        <w:tc>
          <w:tcPr>
            <w:tcW w:w="2372" w:type="dxa"/>
          </w:tcPr>
          <w:p w14:paraId="3CE1C548" w14:textId="77777777" w:rsidR="00F46D6E" w:rsidRPr="00B2674E" w:rsidRDefault="00F46D6E" w:rsidP="00F220BB"/>
        </w:tc>
        <w:tc>
          <w:tcPr>
            <w:tcW w:w="1336" w:type="dxa"/>
          </w:tcPr>
          <w:p w14:paraId="3C5A2410" w14:textId="77777777" w:rsidR="00F46D6E" w:rsidRPr="00B2674E" w:rsidRDefault="00F46D6E" w:rsidP="00F220BB"/>
        </w:tc>
      </w:tr>
      <w:tr w:rsidR="00365AB2" w:rsidRPr="00B2674E" w14:paraId="6B989F8E" w14:textId="77777777" w:rsidTr="00F220BB">
        <w:tc>
          <w:tcPr>
            <w:tcW w:w="953" w:type="dxa"/>
          </w:tcPr>
          <w:p w14:paraId="7CDFF0CC" w14:textId="77777777" w:rsidR="00F46D6E" w:rsidRPr="00B2674E" w:rsidRDefault="00F46D6E" w:rsidP="00F220BB">
            <w:r w:rsidRPr="00B2674E">
              <w:t>185</w:t>
            </w:r>
          </w:p>
        </w:tc>
        <w:tc>
          <w:tcPr>
            <w:tcW w:w="873" w:type="dxa"/>
          </w:tcPr>
          <w:p w14:paraId="3625AEC2" w14:textId="77777777" w:rsidR="00F46D6E" w:rsidRPr="00B2674E" w:rsidRDefault="00F46D6E" w:rsidP="00F220BB">
            <w:r w:rsidRPr="00B2674E">
              <w:t>16</w:t>
            </w:r>
          </w:p>
        </w:tc>
        <w:tc>
          <w:tcPr>
            <w:tcW w:w="1015" w:type="dxa"/>
          </w:tcPr>
          <w:p w14:paraId="5EAE0AA3" w14:textId="77777777" w:rsidR="00F46D6E" w:rsidRPr="00B2674E" w:rsidRDefault="00F46D6E" w:rsidP="00F220BB">
            <w:r w:rsidRPr="00B2674E">
              <w:t>4</w:t>
            </w:r>
          </w:p>
        </w:tc>
        <w:tc>
          <w:tcPr>
            <w:tcW w:w="2119" w:type="dxa"/>
          </w:tcPr>
          <w:p w14:paraId="55DAF7F7" w14:textId="77777777" w:rsidR="00F46D6E" w:rsidRPr="00B2674E" w:rsidRDefault="00F46D6E" w:rsidP="00F220BB">
            <w:r w:rsidRPr="00B2674E">
              <w:t>emblemtemplate.active</w:t>
            </w:r>
          </w:p>
        </w:tc>
        <w:tc>
          <w:tcPr>
            <w:tcW w:w="1788" w:type="dxa"/>
          </w:tcPr>
          <w:p w14:paraId="4C679606" w14:textId="77777777" w:rsidR="00F46D6E" w:rsidRPr="00B2674E" w:rsidRDefault="00F46D6E" w:rsidP="00F220BB"/>
        </w:tc>
        <w:tc>
          <w:tcPr>
            <w:tcW w:w="2372" w:type="dxa"/>
          </w:tcPr>
          <w:p w14:paraId="3CF32F1C" w14:textId="77777777" w:rsidR="00F46D6E" w:rsidRPr="00B2674E" w:rsidRDefault="00F46D6E" w:rsidP="00F220BB"/>
        </w:tc>
        <w:tc>
          <w:tcPr>
            <w:tcW w:w="1336" w:type="dxa"/>
          </w:tcPr>
          <w:p w14:paraId="58631139" w14:textId="77777777" w:rsidR="00F46D6E" w:rsidRPr="00B2674E" w:rsidRDefault="00F46D6E" w:rsidP="00F220BB"/>
        </w:tc>
      </w:tr>
      <w:tr w:rsidR="00365AB2" w:rsidRPr="00B2674E" w14:paraId="286909D2" w14:textId="77777777" w:rsidTr="00F220BB">
        <w:tc>
          <w:tcPr>
            <w:tcW w:w="953" w:type="dxa"/>
          </w:tcPr>
          <w:p w14:paraId="592E0159" w14:textId="77777777" w:rsidR="00F46D6E" w:rsidRPr="00B2674E" w:rsidRDefault="00F46D6E" w:rsidP="00F220BB">
            <w:r w:rsidRPr="00B2674E">
              <w:t>186</w:t>
            </w:r>
          </w:p>
        </w:tc>
        <w:tc>
          <w:tcPr>
            <w:tcW w:w="873" w:type="dxa"/>
          </w:tcPr>
          <w:p w14:paraId="54F6896C" w14:textId="77777777" w:rsidR="00F46D6E" w:rsidRPr="00B2674E" w:rsidRDefault="00F46D6E" w:rsidP="00F220BB">
            <w:r w:rsidRPr="00B2674E">
              <w:t>16</w:t>
            </w:r>
          </w:p>
        </w:tc>
        <w:tc>
          <w:tcPr>
            <w:tcW w:w="1015" w:type="dxa"/>
          </w:tcPr>
          <w:p w14:paraId="1102E920" w14:textId="77777777" w:rsidR="00F46D6E" w:rsidRPr="00B2674E" w:rsidRDefault="00F46D6E" w:rsidP="00F220BB">
            <w:r w:rsidRPr="00B2674E">
              <w:t>5</w:t>
            </w:r>
          </w:p>
        </w:tc>
        <w:tc>
          <w:tcPr>
            <w:tcW w:w="2119" w:type="dxa"/>
          </w:tcPr>
          <w:p w14:paraId="37B631E3" w14:textId="77777777" w:rsidR="00F46D6E" w:rsidRPr="00B2674E" w:rsidRDefault="00F46D6E" w:rsidP="00F220BB">
            <w:r w:rsidRPr="00B2674E">
              <w:t>emblemtemplate.rentemblem</w:t>
            </w:r>
          </w:p>
        </w:tc>
        <w:tc>
          <w:tcPr>
            <w:tcW w:w="1788" w:type="dxa"/>
          </w:tcPr>
          <w:p w14:paraId="63A4B352" w14:textId="77777777" w:rsidR="00F46D6E" w:rsidRPr="00B2674E" w:rsidRDefault="00F46D6E" w:rsidP="00F220BB"/>
        </w:tc>
        <w:tc>
          <w:tcPr>
            <w:tcW w:w="2372" w:type="dxa"/>
          </w:tcPr>
          <w:p w14:paraId="4080332C" w14:textId="77777777" w:rsidR="00F46D6E" w:rsidRPr="00B2674E" w:rsidRDefault="00F46D6E" w:rsidP="00F220BB"/>
        </w:tc>
        <w:tc>
          <w:tcPr>
            <w:tcW w:w="1336" w:type="dxa"/>
          </w:tcPr>
          <w:p w14:paraId="1137E56C" w14:textId="77777777" w:rsidR="00F46D6E" w:rsidRPr="00B2674E" w:rsidRDefault="00F46D6E" w:rsidP="00F220BB"/>
        </w:tc>
      </w:tr>
      <w:tr w:rsidR="00365AB2" w:rsidRPr="00B2674E" w14:paraId="55213C92" w14:textId="77777777" w:rsidTr="00F220BB">
        <w:tc>
          <w:tcPr>
            <w:tcW w:w="953" w:type="dxa"/>
          </w:tcPr>
          <w:p w14:paraId="60AA8FDC" w14:textId="77777777" w:rsidR="00F46D6E" w:rsidRPr="00B2674E" w:rsidRDefault="00F46D6E" w:rsidP="00F220BB">
            <w:r w:rsidRPr="00B2674E">
              <w:t>187</w:t>
            </w:r>
          </w:p>
        </w:tc>
        <w:tc>
          <w:tcPr>
            <w:tcW w:w="873" w:type="dxa"/>
          </w:tcPr>
          <w:p w14:paraId="0A5DCB35" w14:textId="77777777" w:rsidR="00F46D6E" w:rsidRPr="00B2674E" w:rsidRDefault="00F46D6E" w:rsidP="00F220BB">
            <w:r w:rsidRPr="00B2674E">
              <w:t>16</w:t>
            </w:r>
          </w:p>
        </w:tc>
        <w:tc>
          <w:tcPr>
            <w:tcW w:w="1015" w:type="dxa"/>
          </w:tcPr>
          <w:p w14:paraId="4B497364" w14:textId="77777777" w:rsidR="00F46D6E" w:rsidRPr="00B2674E" w:rsidRDefault="00F46D6E" w:rsidP="00F220BB">
            <w:r w:rsidRPr="00B2674E">
              <w:t>6</w:t>
            </w:r>
          </w:p>
        </w:tc>
        <w:tc>
          <w:tcPr>
            <w:tcW w:w="2119" w:type="dxa"/>
          </w:tcPr>
          <w:p w14:paraId="5BDC9393" w14:textId="77777777" w:rsidR="00F46D6E" w:rsidRPr="00B2674E" w:rsidRDefault="00F46D6E" w:rsidP="00F220BB">
            <w:r w:rsidRPr="00B2674E">
              <w:t>emblemtemplate.embroidery</w:t>
            </w:r>
          </w:p>
        </w:tc>
        <w:tc>
          <w:tcPr>
            <w:tcW w:w="1788" w:type="dxa"/>
          </w:tcPr>
          <w:p w14:paraId="38165CD9" w14:textId="77777777" w:rsidR="00F46D6E" w:rsidRPr="00B2674E" w:rsidRDefault="00F46D6E" w:rsidP="00F220BB"/>
        </w:tc>
        <w:tc>
          <w:tcPr>
            <w:tcW w:w="2372" w:type="dxa"/>
          </w:tcPr>
          <w:p w14:paraId="4CF4C0A1" w14:textId="77777777" w:rsidR="00F46D6E" w:rsidRPr="00B2674E" w:rsidRDefault="00F46D6E" w:rsidP="00F220BB"/>
        </w:tc>
        <w:tc>
          <w:tcPr>
            <w:tcW w:w="1336" w:type="dxa"/>
          </w:tcPr>
          <w:p w14:paraId="648ECB7C" w14:textId="77777777" w:rsidR="00F46D6E" w:rsidRPr="00B2674E" w:rsidRDefault="00F46D6E" w:rsidP="00F220BB"/>
        </w:tc>
      </w:tr>
      <w:tr w:rsidR="00365AB2" w:rsidRPr="00B2674E" w14:paraId="5A83D3C3" w14:textId="77777777" w:rsidTr="00F220BB">
        <w:tc>
          <w:tcPr>
            <w:tcW w:w="953" w:type="dxa"/>
          </w:tcPr>
          <w:p w14:paraId="771D95C9" w14:textId="77777777" w:rsidR="00F46D6E" w:rsidRPr="00B2674E" w:rsidRDefault="00F46D6E" w:rsidP="00F220BB">
            <w:r w:rsidRPr="00B2674E">
              <w:t>188</w:t>
            </w:r>
          </w:p>
        </w:tc>
        <w:tc>
          <w:tcPr>
            <w:tcW w:w="873" w:type="dxa"/>
          </w:tcPr>
          <w:p w14:paraId="45083DAD" w14:textId="77777777" w:rsidR="00F46D6E" w:rsidRPr="00B2674E" w:rsidRDefault="00F46D6E" w:rsidP="00F220BB">
            <w:r w:rsidRPr="00B2674E">
              <w:t>16</w:t>
            </w:r>
          </w:p>
        </w:tc>
        <w:tc>
          <w:tcPr>
            <w:tcW w:w="1015" w:type="dxa"/>
          </w:tcPr>
          <w:p w14:paraId="6832E0D9" w14:textId="77777777" w:rsidR="00F46D6E" w:rsidRPr="00B2674E" w:rsidRDefault="00F46D6E" w:rsidP="00F220BB">
            <w:r w:rsidRPr="00B2674E">
              <w:t>7</w:t>
            </w:r>
          </w:p>
        </w:tc>
        <w:tc>
          <w:tcPr>
            <w:tcW w:w="2119" w:type="dxa"/>
          </w:tcPr>
          <w:p w14:paraId="02E8DE38" w14:textId="77777777" w:rsidR="00F46D6E" w:rsidRPr="00B2674E" w:rsidRDefault="00F46D6E" w:rsidP="00F220BB">
            <w:r w:rsidRPr="00B2674E">
              <w:t>emblemtemplateline.product_id</w:t>
            </w:r>
          </w:p>
        </w:tc>
        <w:tc>
          <w:tcPr>
            <w:tcW w:w="1788" w:type="dxa"/>
          </w:tcPr>
          <w:p w14:paraId="3AA1C7B6" w14:textId="77777777" w:rsidR="00F46D6E" w:rsidRPr="00B2674E" w:rsidRDefault="00F46D6E" w:rsidP="00F220BB"/>
        </w:tc>
        <w:tc>
          <w:tcPr>
            <w:tcW w:w="2372" w:type="dxa"/>
          </w:tcPr>
          <w:p w14:paraId="6B7761E4" w14:textId="77777777" w:rsidR="00F46D6E" w:rsidRPr="00B2674E" w:rsidRDefault="00F46D6E" w:rsidP="00F220BB"/>
        </w:tc>
        <w:tc>
          <w:tcPr>
            <w:tcW w:w="1336" w:type="dxa"/>
          </w:tcPr>
          <w:p w14:paraId="5DF35153" w14:textId="77777777" w:rsidR="00F46D6E" w:rsidRPr="00B2674E" w:rsidRDefault="00F46D6E" w:rsidP="00F220BB"/>
        </w:tc>
      </w:tr>
      <w:tr w:rsidR="00365AB2" w:rsidRPr="00B2674E" w14:paraId="68EDDC88" w14:textId="77777777" w:rsidTr="00F220BB">
        <w:tc>
          <w:tcPr>
            <w:tcW w:w="953" w:type="dxa"/>
          </w:tcPr>
          <w:p w14:paraId="0E5FCE4A" w14:textId="77777777" w:rsidR="00F46D6E" w:rsidRPr="00B2674E" w:rsidRDefault="00F46D6E" w:rsidP="00F220BB">
            <w:r w:rsidRPr="00B2674E">
              <w:t>189</w:t>
            </w:r>
          </w:p>
        </w:tc>
        <w:tc>
          <w:tcPr>
            <w:tcW w:w="873" w:type="dxa"/>
          </w:tcPr>
          <w:p w14:paraId="0C799652" w14:textId="77777777" w:rsidR="00F46D6E" w:rsidRPr="00B2674E" w:rsidRDefault="00F46D6E" w:rsidP="00F220BB">
            <w:r w:rsidRPr="00B2674E">
              <w:t>16</w:t>
            </w:r>
          </w:p>
        </w:tc>
        <w:tc>
          <w:tcPr>
            <w:tcW w:w="1015" w:type="dxa"/>
          </w:tcPr>
          <w:p w14:paraId="2F888C6D" w14:textId="77777777" w:rsidR="00F46D6E" w:rsidRPr="00B2674E" w:rsidRDefault="00F46D6E" w:rsidP="00F220BB">
            <w:r w:rsidRPr="00B2674E">
              <w:t>8</w:t>
            </w:r>
          </w:p>
        </w:tc>
        <w:tc>
          <w:tcPr>
            <w:tcW w:w="2119" w:type="dxa"/>
          </w:tcPr>
          <w:p w14:paraId="247FF3C3" w14:textId="77777777" w:rsidR="00F46D6E" w:rsidRPr="00B2674E" w:rsidRDefault="00F46D6E" w:rsidP="00F220BB">
            <w:r w:rsidRPr="00B2674E">
              <w:t>emblemtemplateline.sizedefinition_id</w:t>
            </w:r>
          </w:p>
        </w:tc>
        <w:tc>
          <w:tcPr>
            <w:tcW w:w="1788" w:type="dxa"/>
          </w:tcPr>
          <w:p w14:paraId="5BB7423A" w14:textId="77777777" w:rsidR="00F46D6E" w:rsidRPr="00B2674E" w:rsidRDefault="00F46D6E" w:rsidP="00F220BB"/>
        </w:tc>
        <w:tc>
          <w:tcPr>
            <w:tcW w:w="2372" w:type="dxa"/>
          </w:tcPr>
          <w:p w14:paraId="2074825D" w14:textId="77777777" w:rsidR="00F46D6E" w:rsidRPr="00B2674E" w:rsidRDefault="00F46D6E" w:rsidP="00F220BB"/>
        </w:tc>
        <w:tc>
          <w:tcPr>
            <w:tcW w:w="1336" w:type="dxa"/>
          </w:tcPr>
          <w:p w14:paraId="30B9F4B7" w14:textId="77777777" w:rsidR="00F46D6E" w:rsidRPr="00B2674E" w:rsidRDefault="00F46D6E" w:rsidP="00F220BB"/>
        </w:tc>
      </w:tr>
      <w:tr w:rsidR="00365AB2" w:rsidRPr="00B2674E" w14:paraId="0B1D2733" w14:textId="77777777" w:rsidTr="00F220BB">
        <w:tc>
          <w:tcPr>
            <w:tcW w:w="953" w:type="dxa"/>
          </w:tcPr>
          <w:p w14:paraId="08323543" w14:textId="77777777" w:rsidR="00F46D6E" w:rsidRPr="00B2674E" w:rsidRDefault="00F46D6E" w:rsidP="00F220BB">
            <w:r w:rsidRPr="00B2674E">
              <w:t>190</w:t>
            </w:r>
          </w:p>
        </w:tc>
        <w:tc>
          <w:tcPr>
            <w:tcW w:w="873" w:type="dxa"/>
          </w:tcPr>
          <w:p w14:paraId="0931F561" w14:textId="77777777" w:rsidR="00F46D6E" w:rsidRPr="00B2674E" w:rsidRDefault="00F46D6E" w:rsidP="00F220BB">
            <w:r w:rsidRPr="00B2674E">
              <w:t>16</w:t>
            </w:r>
          </w:p>
        </w:tc>
        <w:tc>
          <w:tcPr>
            <w:tcW w:w="1015" w:type="dxa"/>
          </w:tcPr>
          <w:p w14:paraId="5C9F39E4" w14:textId="77777777" w:rsidR="00F46D6E" w:rsidRPr="00B2674E" w:rsidRDefault="00F46D6E" w:rsidP="00F220BB">
            <w:r w:rsidRPr="00B2674E">
              <w:t>9</w:t>
            </w:r>
          </w:p>
        </w:tc>
        <w:tc>
          <w:tcPr>
            <w:tcW w:w="2119" w:type="dxa"/>
          </w:tcPr>
          <w:p w14:paraId="637CCDBF" w14:textId="77777777" w:rsidR="00F46D6E" w:rsidRPr="00B2674E" w:rsidRDefault="00F46D6E" w:rsidP="00F220BB">
            <w:r w:rsidRPr="00B2674E">
              <w:t>emblemtemplateline.description</w:t>
            </w:r>
          </w:p>
        </w:tc>
        <w:tc>
          <w:tcPr>
            <w:tcW w:w="1788" w:type="dxa"/>
          </w:tcPr>
          <w:p w14:paraId="45EE0422" w14:textId="77777777" w:rsidR="00F46D6E" w:rsidRPr="00B2674E" w:rsidRDefault="00F46D6E" w:rsidP="00F220BB"/>
        </w:tc>
        <w:tc>
          <w:tcPr>
            <w:tcW w:w="2372" w:type="dxa"/>
          </w:tcPr>
          <w:p w14:paraId="57216DD5" w14:textId="77777777" w:rsidR="00F46D6E" w:rsidRPr="00B2674E" w:rsidRDefault="00F46D6E" w:rsidP="00F220BB"/>
        </w:tc>
        <w:tc>
          <w:tcPr>
            <w:tcW w:w="1336" w:type="dxa"/>
          </w:tcPr>
          <w:p w14:paraId="387F6A48" w14:textId="77777777" w:rsidR="00F46D6E" w:rsidRPr="00B2674E" w:rsidRDefault="00F46D6E" w:rsidP="00F220BB"/>
        </w:tc>
      </w:tr>
      <w:tr w:rsidR="00365AB2" w:rsidRPr="00B2674E" w14:paraId="5690DB5B" w14:textId="77777777" w:rsidTr="00F220BB">
        <w:tc>
          <w:tcPr>
            <w:tcW w:w="953" w:type="dxa"/>
          </w:tcPr>
          <w:p w14:paraId="7875773C" w14:textId="77777777" w:rsidR="00F46D6E" w:rsidRPr="00B2674E" w:rsidRDefault="00F46D6E" w:rsidP="00F220BB">
            <w:r w:rsidRPr="00B2674E">
              <w:t>191</w:t>
            </w:r>
          </w:p>
        </w:tc>
        <w:tc>
          <w:tcPr>
            <w:tcW w:w="873" w:type="dxa"/>
          </w:tcPr>
          <w:p w14:paraId="4D6C4357" w14:textId="77777777" w:rsidR="00F46D6E" w:rsidRPr="00B2674E" w:rsidRDefault="00F46D6E" w:rsidP="00F220BB">
            <w:r w:rsidRPr="00B2674E">
              <w:t>16</w:t>
            </w:r>
          </w:p>
        </w:tc>
        <w:tc>
          <w:tcPr>
            <w:tcW w:w="1015" w:type="dxa"/>
          </w:tcPr>
          <w:p w14:paraId="4D6034E6" w14:textId="77777777" w:rsidR="00F46D6E" w:rsidRPr="00B2674E" w:rsidRDefault="00F46D6E" w:rsidP="00F220BB">
            <w:r w:rsidRPr="00B2674E">
              <w:t>10</w:t>
            </w:r>
          </w:p>
        </w:tc>
        <w:tc>
          <w:tcPr>
            <w:tcW w:w="2119" w:type="dxa"/>
          </w:tcPr>
          <w:p w14:paraId="7EDA42A7" w14:textId="77777777" w:rsidR="00F46D6E" w:rsidRPr="00B2674E" w:rsidRDefault="00F46D6E" w:rsidP="00F220BB">
            <w:r w:rsidRPr="00B2674E">
              <w:t>emblemtemplateline.textcolor_id</w:t>
            </w:r>
          </w:p>
        </w:tc>
        <w:tc>
          <w:tcPr>
            <w:tcW w:w="1788" w:type="dxa"/>
          </w:tcPr>
          <w:p w14:paraId="163BFE7A" w14:textId="77777777" w:rsidR="00F46D6E" w:rsidRPr="00B2674E" w:rsidRDefault="00F46D6E" w:rsidP="00F220BB"/>
        </w:tc>
        <w:tc>
          <w:tcPr>
            <w:tcW w:w="2372" w:type="dxa"/>
          </w:tcPr>
          <w:p w14:paraId="169E40E6" w14:textId="77777777" w:rsidR="00F46D6E" w:rsidRPr="00B2674E" w:rsidRDefault="00F46D6E" w:rsidP="00F220BB"/>
        </w:tc>
        <w:tc>
          <w:tcPr>
            <w:tcW w:w="1336" w:type="dxa"/>
          </w:tcPr>
          <w:p w14:paraId="502C8255" w14:textId="77777777" w:rsidR="00F46D6E" w:rsidRPr="00B2674E" w:rsidRDefault="00F46D6E" w:rsidP="00F220BB"/>
        </w:tc>
      </w:tr>
      <w:tr w:rsidR="00365AB2" w:rsidRPr="00B2674E" w14:paraId="6AB8BF6F" w14:textId="77777777" w:rsidTr="00F220BB">
        <w:tc>
          <w:tcPr>
            <w:tcW w:w="953" w:type="dxa"/>
          </w:tcPr>
          <w:p w14:paraId="0E3C2228" w14:textId="77777777" w:rsidR="00F46D6E" w:rsidRPr="00B2674E" w:rsidRDefault="00F46D6E" w:rsidP="00F220BB">
            <w:r w:rsidRPr="00B2674E">
              <w:t>192</w:t>
            </w:r>
          </w:p>
        </w:tc>
        <w:tc>
          <w:tcPr>
            <w:tcW w:w="873" w:type="dxa"/>
          </w:tcPr>
          <w:p w14:paraId="33F701D1" w14:textId="77777777" w:rsidR="00F46D6E" w:rsidRPr="00B2674E" w:rsidRDefault="00F46D6E" w:rsidP="00F220BB">
            <w:r w:rsidRPr="00B2674E">
              <w:t>16</w:t>
            </w:r>
          </w:p>
        </w:tc>
        <w:tc>
          <w:tcPr>
            <w:tcW w:w="1015" w:type="dxa"/>
          </w:tcPr>
          <w:p w14:paraId="260D8BFD" w14:textId="77777777" w:rsidR="00F46D6E" w:rsidRPr="00B2674E" w:rsidRDefault="00F46D6E" w:rsidP="00F220BB">
            <w:r w:rsidRPr="00B2674E">
              <w:t>11</w:t>
            </w:r>
          </w:p>
        </w:tc>
        <w:tc>
          <w:tcPr>
            <w:tcW w:w="2119" w:type="dxa"/>
          </w:tcPr>
          <w:p w14:paraId="70C03350" w14:textId="77777777" w:rsidR="00F46D6E" w:rsidRPr="00B2674E" w:rsidRDefault="00F46D6E" w:rsidP="00F220BB">
            <w:r w:rsidRPr="00B2674E">
              <w:t>emblemtemplateline.bordercolor_id</w:t>
            </w:r>
          </w:p>
        </w:tc>
        <w:tc>
          <w:tcPr>
            <w:tcW w:w="1788" w:type="dxa"/>
          </w:tcPr>
          <w:p w14:paraId="187D6C11" w14:textId="77777777" w:rsidR="00F46D6E" w:rsidRPr="00B2674E" w:rsidRDefault="00F46D6E" w:rsidP="00F220BB"/>
        </w:tc>
        <w:tc>
          <w:tcPr>
            <w:tcW w:w="2372" w:type="dxa"/>
          </w:tcPr>
          <w:p w14:paraId="1EA78026" w14:textId="77777777" w:rsidR="00F46D6E" w:rsidRPr="00B2674E" w:rsidRDefault="00F46D6E" w:rsidP="00F220BB"/>
        </w:tc>
        <w:tc>
          <w:tcPr>
            <w:tcW w:w="1336" w:type="dxa"/>
          </w:tcPr>
          <w:p w14:paraId="1AEBFF95" w14:textId="77777777" w:rsidR="00F46D6E" w:rsidRPr="00B2674E" w:rsidRDefault="00F46D6E" w:rsidP="00F220BB"/>
        </w:tc>
      </w:tr>
      <w:tr w:rsidR="00365AB2" w:rsidRPr="00B2674E" w14:paraId="65E563D9" w14:textId="77777777" w:rsidTr="00F220BB">
        <w:tc>
          <w:tcPr>
            <w:tcW w:w="953" w:type="dxa"/>
          </w:tcPr>
          <w:p w14:paraId="4C94EA07" w14:textId="77777777" w:rsidR="00F46D6E" w:rsidRPr="00B2674E" w:rsidRDefault="00F46D6E" w:rsidP="00F220BB">
            <w:r w:rsidRPr="00B2674E">
              <w:t>193</w:t>
            </w:r>
          </w:p>
        </w:tc>
        <w:tc>
          <w:tcPr>
            <w:tcW w:w="873" w:type="dxa"/>
          </w:tcPr>
          <w:p w14:paraId="07E2ED2E" w14:textId="77777777" w:rsidR="00F46D6E" w:rsidRPr="00B2674E" w:rsidRDefault="00F46D6E" w:rsidP="00F220BB">
            <w:r w:rsidRPr="00B2674E">
              <w:t>16</w:t>
            </w:r>
          </w:p>
        </w:tc>
        <w:tc>
          <w:tcPr>
            <w:tcW w:w="1015" w:type="dxa"/>
          </w:tcPr>
          <w:p w14:paraId="27B1C100" w14:textId="77777777" w:rsidR="00F46D6E" w:rsidRPr="00B2674E" w:rsidRDefault="00F46D6E" w:rsidP="00F220BB">
            <w:r w:rsidRPr="00B2674E">
              <w:t>12</w:t>
            </w:r>
          </w:p>
        </w:tc>
        <w:tc>
          <w:tcPr>
            <w:tcW w:w="2119" w:type="dxa"/>
          </w:tcPr>
          <w:p w14:paraId="6945D4D2" w14:textId="77777777" w:rsidR="00F46D6E" w:rsidRPr="00B2674E" w:rsidRDefault="00F46D6E" w:rsidP="00F220BB">
            <w:r w:rsidRPr="00B2674E">
              <w:t>emblemtemplateline.bkgcolor_id</w:t>
            </w:r>
          </w:p>
        </w:tc>
        <w:tc>
          <w:tcPr>
            <w:tcW w:w="1788" w:type="dxa"/>
          </w:tcPr>
          <w:p w14:paraId="3702627E" w14:textId="77777777" w:rsidR="00F46D6E" w:rsidRPr="00B2674E" w:rsidRDefault="00F46D6E" w:rsidP="00F220BB"/>
        </w:tc>
        <w:tc>
          <w:tcPr>
            <w:tcW w:w="2372" w:type="dxa"/>
          </w:tcPr>
          <w:p w14:paraId="71894C52" w14:textId="77777777" w:rsidR="00F46D6E" w:rsidRPr="00B2674E" w:rsidRDefault="00F46D6E" w:rsidP="00F220BB"/>
        </w:tc>
        <w:tc>
          <w:tcPr>
            <w:tcW w:w="1336" w:type="dxa"/>
          </w:tcPr>
          <w:p w14:paraId="3B41C9BE" w14:textId="77777777" w:rsidR="00F46D6E" w:rsidRPr="00B2674E" w:rsidRDefault="00F46D6E" w:rsidP="00F220BB"/>
        </w:tc>
      </w:tr>
      <w:tr w:rsidR="00365AB2" w:rsidRPr="00B2674E" w14:paraId="0E4E1E12" w14:textId="77777777" w:rsidTr="00F220BB">
        <w:tc>
          <w:tcPr>
            <w:tcW w:w="953" w:type="dxa"/>
          </w:tcPr>
          <w:p w14:paraId="2C347644" w14:textId="77777777" w:rsidR="00F46D6E" w:rsidRPr="00B2674E" w:rsidRDefault="00F46D6E" w:rsidP="00F220BB">
            <w:r w:rsidRPr="00B2674E">
              <w:t>194</w:t>
            </w:r>
          </w:p>
        </w:tc>
        <w:tc>
          <w:tcPr>
            <w:tcW w:w="873" w:type="dxa"/>
          </w:tcPr>
          <w:p w14:paraId="73A9E0E6" w14:textId="77777777" w:rsidR="00F46D6E" w:rsidRPr="00B2674E" w:rsidRDefault="00F46D6E" w:rsidP="00F220BB">
            <w:r w:rsidRPr="00B2674E">
              <w:t>16</w:t>
            </w:r>
          </w:p>
        </w:tc>
        <w:tc>
          <w:tcPr>
            <w:tcW w:w="1015" w:type="dxa"/>
          </w:tcPr>
          <w:p w14:paraId="5725BB5C" w14:textId="77777777" w:rsidR="00F46D6E" w:rsidRPr="00B2674E" w:rsidRDefault="00F46D6E" w:rsidP="00F220BB">
            <w:r w:rsidRPr="00B2674E">
              <w:t>13</w:t>
            </w:r>
          </w:p>
        </w:tc>
        <w:tc>
          <w:tcPr>
            <w:tcW w:w="2119" w:type="dxa"/>
          </w:tcPr>
          <w:p w14:paraId="5D919029" w14:textId="77777777" w:rsidR="00F46D6E" w:rsidRPr="00B2674E" w:rsidRDefault="00F46D6E" w:rsidP="00F220BB">
            <w:r w:rsidRPr="00B2674E">
              <w:t>emblemtemplateline.fabric_id</w:t>
            </w:r>
          </w:p>
        </w:tc>
        <w:tc>
          <w:tcPr>
            <w:tcW w:w="1788" w:type="dxa"/>
          </w:tcPr>
          <w:p w14:paraId="345469A2" w14:textId="77777777" w:rsidR="00F46D6E" w:rsidRPr="00B2674E" w:rsidRDefault="00F46D6E" w:rsidP="00F220BB"/>
        </w:tc>
        <w:tc>
          <w:tcPr>
            <w:tcW w:w="2372" w:type="dxa"/>
          </w:tcPr>
          <w:p w14:paraId="2565458B" w14:textId="77777777" w:rsidR="00F46D6E" w:rsidRPr="00B2674E" w:rsidRDefault="00F46D6E" w:rsidP="00F220BB"/>
        </w:tc>
        <w:tc>
          <w:tcPr>
            <w:tcW w:w="1336" w:type="dxa"/>
          </w:tcPr>
          <w:p w14:paraId="3929A93B" w14:textId="77777777" w:rsidR="00F46D6E" w:rsidRPr="00B2674E" w:rsidRDefault="00F46D6E" w:rsidP="00F220BB"/>
        </w:tc>
      </w:tr>
      <w:tr w:rsidR="00365AB2" w:rsidRPr="00B2674E" w14:paraId="71241399" w14:textId="77777777" w:rsidTr="00F220BB">
        <w:tc>
          <w:tcPr>
            <w:tcW w:w="953" w:type="dxa"/>
          </w:tcPr>
          <w:p w14:paraId="65E43FA6" w14:textId="77777777" w:rsidR="00F46D6E" w:rsidRPr="00B2674E" w:rsidRDefault="00F46D6E" w:rsidP="00F220BB">
            <w:r w:rsidRPr="00B2674E">
              <w:t>195</w:t>
            </w:r>
          </w:p>
        </w:tc>
        <w:tc>
          <w:tcPr>
            <w:tcW w:w="873" w:type="dxa"/>
          </w:tcPr>
          <w:p w14:paraId="006ABC78" w14:textId="77777777" w:rsidR="00F46D6E" w:rsidRPr="00B2674E" w:rsidRDefault="00F46D6E" w:rsidP="00F220BB">
            <w:r w:rsidRPr="00B2674E">
              <w:t>16</w:t>
            </w:r>
          </w:p>
        </w:tc>
        <w:tc>
          <w:tcPr>
            <w:tcW w:w="1015" w:type="dxa"/>
          </w:tcPr>
          <w:p w14:paraId="19CCF00F" w14:textId="77777777" w:rsidR="00F46D6E" w:rsidRPr="00B2674E" w:rsidRDefault="00F46D6E" w:rsidP="00F220BB">
            <w:r w:rsidRPr="00B2674E">
              <w:t>14</w:t>
            </w:r>
          </w:p>
        </w:tc>
        <w:tc>
          <w:tcPr>
            <w:tcW w:w="2119" w:type="dxa"/>
          </w:tcPr>
          <w:p w14:paraId="66222639" w14:textId="77777777" w:rsidR="00F46D6E" w:rsidRPr="00B2674E" w:rsidRDefault="00F46D6E" w:rsidP="00F220BB">
            <w:r w:rsidRPr="00B2674E">
              <w:t>emblemtemplateline.placement_id</w:t>
            </w:r>
          </w:p>
        </w:tc>
        <w:tc>
          <w:tcPr>
            <w:tcW w:w="1788" w:type="dxa"/>
          </w:tcPr>
          <w:p w14:paraId="47213595" w14:textId="77777777" w:rsidR="00F46D6E" w:rsidRPr="00B2674E" w:rsidRDefault="00F46D6E" w:rsidP="00F220BB"/>
        </w:tc>
        <w:tc>
          <w:tcPr>
            <w:tcW w:w="2372" w:type="dxa"/>
          </w:tcPr>
          <w:p w14:paraId="60116141" w14:textId="77777777" w:rsidR="00F46D6E" w:rsidRPr="00B2674E" w:rsidRDefault="00F46D6E" w:rsidP="00F220BB"/>
        </w:tc>
        <w:tc>
          <w:tcPr>
            <w:tcW w:w="1336" w:type="dxa"/>
          </w:tcPr>
          <w:p w14:paraId="15CCE96F" w14:textId="77777777" w:rsidR="00F46D6E" w:rsidRPr="00B2674E" w:rsidRDefault="00F46D6E" w:rsidP="00F220BB"/>
        </w:tc>
      </w:tr>
      <w:tr w:rsidR="00365AB2" w:rsidRPr="00B2674E" w14:paraId="4D4C2A5E" w14:textId="77777777" w:rsidTr="00F220BB">
        <w:tc>
          <w:tcPr>
            <w:tcW w:w="953" w:type="dxa"/>
          </w:tcPr>
          <w:p w14:paraId="1010D157" w14:textId="77777777" w:rsidR="00F46D6E" w:rsidRPr="00B2674E" w:rsidRDefault="00F46D6E" w:rsidP="00F220BB">
            <w:r w:rsidRPr="00B2674E">
              <w:t>196</w:t>
            </w:r>
          </w:p>
        </w:tc>
        <w:tc>
          <w:tcPr>
            <w:tcW w:w="873" w:type="dxa"/>
          </w:tcPr>
          <w:p w14:paraId="703BBAB6" w14:textId="77777777" w:rsidR="00F46D6E" w:rsidRPr="00B2674E" w:rsidRDefault="00F46D6E" w:rsidP="00F220BB">
            <w:r w:rsidRPr="00B2674E">
              <w:t>16</w:t>
            </w:r>
          </w:p>
        </w:tc>
        <w:tc>
          <w:tcPr>
            <w:tcW w:w="1015" w:type="dxa"/>
          </w:tcPr>
          <w:p w14:paraId="3E76DC97" w14:textId="77777777" w:rsidR="00F46D6E" w:rsidRPr="00B2674E" w:rsidRDefault="00F46D6E" w:rsidP="00F220BB">
            <w:r w:rsidRPr="00B2674E">
              <w:t>15</w:t>
            </w:r>
          </w:p>
        </w:tc>
        <w:tc>
          <w:tcPr>
            <w:tcW w:w="2119" w:type="dxa"/>
          </w:tcPr>
          <w:p w14:paraId="70F96C16" w14:textId="77777777" w:rsidR="00F46D6E" w:rsidRPr="00B2674E" w:rsidRDefault="00F46D6E" w:rsidP="00F220BB">
            <w:r w:rsidRPr="00B2674E">
              <w:t>emblemtemplateline.emblemtype</w:t>
            </w:r>
          </w:p>
        </w:tc>
        <w:tc>
          <w:tcPr>
            <w:tcW w:w="1788" w:type="dxa"/>
          </w:tcPr>
          <w:p w14:paraId="2BB48307" w14:textId="77777777" w:rsidR="00F46D6E" w:rsidRPr="00B2674E" w:rsidRDefault="00F46D6E" w:rsidP="00F220BB"/>
        </w:tc>
        <w:tc>
          <w:tcPr>
            <w:tcW w:w="2372" w:type="dxa"/>
          </w:tcPr>
          <w:p w14:paraId="471360E9" w14:textId="77777777" w:rsidR="00F46D6E" w:rsidRPr="00B2674E" w:rsidRDefault="00F46D6E" w:rsidP="00F220BB"/>
        </w:tc>
        <w:tc>
          <w:tcPr>
            <w:tcW w:w="1336" w:type="dxa"/>
          </w:tcPr>
          <w:p w14:paraId="4D799B6B" w14:textId="77777777" w:rsidR="00F46D6E" w:rsidRPr="00B2674E" w:rsidRDefault="00F46D6E" w:rsidP="00F220BB"/>
        </w:tc>
      </w:tr>
      <w:tr w:rsidR="00365AB2" w:rsidRPr="00B2674E" w14:paraId="0A4A4C80" w14:textId="77777777" w:rsidTr="00F220BB">
        <w:tc>
          <w:tcPr>
            <w:tcW w:w="953" w:type="dxa"/>
          </w:tcPr>
          <w:p w14:paraId="7E023176" w14:textId="77777777" w:rsidR="00F46D6E" w:rsidRPr="00B2674E" w:rsidRDefault="00F46D6E" w:rsidP="00F220BB">
            <w:r w:rsidRPr="00B2674E">
              <w:t>197</w:t>
            </w:r>
          </w:p>
        </w:tc>
        <w:tc>
          <w:tcPr>
            <w:tcW w:w="873" w:type="dxa"/>
          </w:tcPr>
          <w:p w14:paraId="3530697D" w14:textId="77777777" w:rsidR="00F46D6E" w:rsidRPr="00B2674E" w:rsidRDefault="00F46D6E" w:rsidP="00F220BB">
            <w:r w:rsidRPr="00B2674E">
              <w:t>16</w:t>
            </w:r>
          </w:p>
        </w:tc>
        <w:tc>
          <w:tcPr>
            <w:tcW w:w="1015" w:type="dxa"/>
          </w:tcPr>
          <w:p w14:paraId="1D4BB05C" w14:textId="77777777" w:rsidR="00F46D6E" w:rsidRPr="00B2674E" w:rsidRDefault="00F46D6E" w:rsidP="00F220BB">
            <w:r w:rsidRPr="00B2674E">
              <w:t>16</w:t>
            </w:r>
          </w:p>
        </w:tc>
        <w:tc>
          <w:tcPr>
            <w:tcW w:w="2119" w:type="dxa"/>
          </w:tcPr>
          <w:p w14:paraId="7BB98BFD" w14:textId="77777777" w:rsidR="00F46D6E" w:rsidRPr="00B2674E" w:rsidRDefault="00F46D6E" w:rsidP="00F220BB">
            <w:r w:rsidRPr="00B2674E">
              <w:t>emblemtemplateline.attachmentby</w:t>
            </w:r>
          </w:p>
        </w:tc>
        <w:tc>
          <w:tcPr>
            <w:tcW w:w="1788" w:type="dxa"/>
          </w:tcPr>
          <w:p w14:paraId="183C6F8F" w14:textId="77777777" w:rsidR="00F46D6E" w:rsidRPr="00B2674E" w:rsidRDefault="00F46D6E" w:rsidP="00F220BB"/>
        </w:tc>
        <w:tc>
          <w:tcPr>
            <w:tcW w:w="2372" w:type="dxa"/>
          </w:tcPr>
          <w:p w14:paraId="61908428" w14:textId="77777777" w:rsidR="00F46D6E" w:rsidRPr="00B2674E" w:rsidRDefault="00F46D6E" w:rsidP="00F220BB"/>
        </w:tc>
        <w:tc>
          <w:tcPr>
            <w:tcW w:w="1336" w:type="dxa"/>
          </w:tcPr>
          <w:p w14:paraId="002AF01E" w14:textId="77777777" w:rsidR="00F46D6E" w:rsidRPr="00B2674E" w:rsidRDefault="00F46D6E" w:rsidP="00F220BB"/>
        </w:tc>
      </w:tr>
      <w:tr w:rsidR="00365AB2" w:rsidRPr="00B2674E" w14:paraId="3B9102A8" w14:textId="77777777" w:rsidTr="00F220BB">
        <w:tc>
          <w:tcPr>
            <w:tcW w:w="953" w:type="dxa"/>
          </w:tcPr>
          <w:p w14:paraId="5F65744F" w14:textId="77777777" w:rsidR="00F46D6E" w:rsidRPr="00B2674E" w:rsidRDefault="00F46D6E" w:rsidP="00F220BB">
            <w:r w:rsidRPr="00B2674E">
              <w:t>198</w:t>
            </w:r>
          </w:p>
        </w:tc>
        <w:tc>
          <w:tcPr>
            <w:tcW w:w="873" w:type="dxa"/>
          </w:tcPr>
          <w:p w14:paraId="522BF08D" w14:textId="77777777" w:rsidR="00F46D6E" w:rsidRPr="00B2674E" w:rsidRDefault="00F46D6E" w:rsidP="00F220BB">
            <w:r w:rsidRPr="00B2674E">
              <w:t>16</w:t>
            </w:r>
          </w:p>
        </w:tc>
        <w:tc>
          <w:tcPr>
            <w:tcW w:w="1015" w:type="dxa"/>
          </w:tcPr>
          <w:p w14:paraId="7AB8376C" w14:textId="77777777" w:rsidR="00F46D6E" w:rsidRPr="00B2674E" w:rsidRDefault="00F46D6E" w:rsidP="00F220BB">
            <w:r w:rsidRPr="00B2674E">
              <w:t>17</w:t>
            </w:r>
          </w:p>
        </w:tc>
        <w:tc>
          <w:tcPr>
            <w:tcW w:w="2119" w:type="dxa"/>
          </w:tcPr>
          <w:p w14:paraId="08332126" w14:textId="77777777" w:rsidR="00F46D6E" w:rsidRPr="00B2674E" w:rsidRDefault="00F46D6E" w:rsidP="00F220BB">
            <w:r w:rsidRPr="00B2674E">
              <w:t>emblemtemplateline.qtypergarment</w:t>
            </w:r>
          </w:p>
        </w:tc>
        <w:tc>
          <w:tcPr>
            <w:tcW w:w="1788" w:type="dxa"/>
          </w:tcPr>
          <w:p w14:paraId="2C8B6C79" w14:textId="77777777" w:rsidR="00F46D6E" w:rsidRPr="00B2674E" w:rsidRDefault="00F46D6E" w:rsidP="00F220BB"/>
        </w:tc>
        <w:tc>
          <w:tcPr>
            <w:tcW w:w="2372" w:type="dxa"/>
          </w:tcPr>
          <w:p w14:paraId="7BCD243D" w14:textId="77777777" w:rsidR="00F46D6E" w:rsidRPr="00B2674E" w:rsidRDefault="00F46D6E" w:rsidP="00F220BB"/>
        </w:tc>
        <w:tc>
          <w:tcPr>
            <w:tcW w:w="1336" w:type="dxa"/>
          </w:tcPr>
          <w:p w14:paraId="07F4208A" w14:textId="77777777" w:rsidR="00F46D6E" w:rsidRPr="00B2674E" w:rsidRDefault="00F46D6E" w:rsidP="00F220BB"/>
        </w:tc>
      </w:tr>
      <w:tr w:rsidR="00365AB2" w:rsidRPr="00B2674E" w14:paraId="132AA772" w14:textId="77777777" w:rsidTr="00F220BB">
        <w:tc>
          <w:tcPr>
            <w:tcW w:w="953" w:type="dxa"/>
          </w:tcPr>
          <w:p w14:paraId="451FCD88" w14:textId="77777777" w:rsidR="00F46D6E" w:rsidRPr="00B2674E" w:rsidRDefault="00F46D6E" w:rsidP="00F220BB">
            <w:r w:rsidRPr="00B2674E">
              <w:t>199</w:t>
            </w:r>
          </w:p>
        </w:tc>
        <w:tc>
          <w:tcPr>
            <w:tcW w:w="873" w:type="dxa"/>
          </w:tcPr>
          <w:p w14:paraId="701CC6D3" w14:textId="77777777" w:rsidR="00F46D6E" w:rsidRPr="00B2674E" w:rsidRDefault="00F46D6E" w:rsidP="00F220BB">
            <w:r w:rsidRPr="00B2674E">
              <w:t>16</w:t>
            </w:r>
          </w:p>
        </w:tc>
        <w:tc>
          <w:tcPr>
            <w:tcW w:w="1015" w:type="dxa"/>
          </w:tcPr>
          <w:p w14:paraId="1B04867D" w14:textId="77777777" w:rsidR="00F46D6E" w:rsidRPr="00B2674E" w:rsidRDefault="00F46D6E" w:rsidP="00F220BB">
            <w:r w:rsidRPr="00B2674E">
              <w:t>18</w:t>
            </w:r>
          </w:p>
        </w:tc>
        <w:tc>
          <w:tcPr>
            <w:tcW w:w="2119" w:type="dxa"/>
          </w:tcPr>
          <w:p w14:paraId="17A82A60" w14:textId="77777777" w:rsidR="00F46D6E" w:rsidRPr="00B2674E" w:rsidRDefault="00F46D6E" w:rsidP="00F220BB">
            <w:r w:rsidRPr="00B2674E">
              <w:t>emblemtemplateline.emblemimage_id</w:t>
            </w:r>
          </w:p>
        </w:tc>
        <w:tc>
          <w:tcPr>
            <w:tcW w:w="1788" w:type="dxa"/>
          </w:tcPr>
          <w:p w14:paraId="296E6ADC" w14:textId="77777777" w:rsidR="00F46D6E" w:rsidRPr="00B2674E" w:rsidRDefault="00F46D6E" w:rsidP="00F220BB"/>
        </w:tc>
        <w:tc>
          <w:tcPr>
            <w:tcW w:w="2372" w:type="dxa"/>
          </w:tcPr>
          <w:p w14:paraId="0C06466D" w14:textId="77777777" w:rsidR="00F46D6E" w:rsidRPr="00B2674E" w:rsidRDefault="00F46D6E" w:rsidP="00F220BB"/>
        </w:tc>
        <w:tc>
          <w:tcPr>
            <w:tcW w:w="1336" w:type="dxa"/>
          </w:tcPr>
          <w:p w14:paraId="67C88888" w14:textId="77777777" w:rsidR="00F46D6E" w:rsidRPr="00B2674E" w:rsidRDefault="00F46D6E" w:rsidP="00F220BB"/>
        </w:tc>
      </w:tr>
      <w:tr w:rsidR="00365AB2" w:rsidRPr="00B2674E" w14:paraId="205609FA" w14:textId="77777777" w:rsidTr="00F220BB">
        <w:tc>
          <w:tcPr>
            <w:tcW w:w="953" w:type="dxa"/>
          </w:tcPr>
          <w:p w14:paraId="66667250" w14:textId="77777777" w:rsidR="00F46D6E" w:rsidRPr="00B2674E" w:rsidRDefault="00F46D6E" w:rsidP="00F220BB">
            <w:r w:rsidRPr="00B2674E">
              <w:t>200</w:t>
            </w:r>
          </w:p>
        </w:tc>
        <w:tc>
          <w:tcPr>
            <w:tcW w:w="873" w:type="dxa"/>
          </w:tcPr>
          <w:p w14:paraId="033C6638" w14:textId="77777777" w:rsidR="00F46D6E" w:rsidRPr="00B2674E" w:rsidRDefault="00F46D6E" w:rsidP="00F220BB">
            <w:r w:rsidRPr="00B2674E">
              <w:t>16</w:t>
            </w:r>
          </w:p>
        </w:tc>
        <w:tc>
          <w:tcPr>
            <w:tcW w:w="1015" w:type="dxa"/>
          </w:tcPr>
          <w:p w14:paraId="3F2A2F30" w14:textId="77777777" w:rsidR="00F46D6E" w:rsidRPr="00B2674E" w:rsidRDefault="00F46D6E" w:rsidP="00F220BB">
            <w:r w:rsidRPr="00B2674E">
              <w:t>19</w:t>
            </w:r>
          </w:p>
        </w:tc>
        <w:tc>
          <w:tcPr>
            <w:tcW w:w="2119" w:type="dxa"/>
          </w:tcPr>
          <w:p w14:paraId="50610ACC" w14:textId="77777777" w:rsidR="00F46D6E" w:rsidRPr="00B2674E" w:rsidRDefault="00F46D6E" w:rsidP="00F220BB">
            <w:r w:rsidRPr="00B2674E">
              <w:t>emblemtemplateline.placementimage_id</w:t>
            </w:r>
          </w:p>
        </w:tc>
        <w:tc>
          <w:tcPr>
            <w:tcW w:w="1788" w:type="dxa"/>
          </w:tcPr>
          <w:p w14:paraId="35E81418" w14:textId="77777777" w:rsidR="00F46D6E" w:rsidRPr="00B2674E" w:rsidRDefault="00F46D6E" w:rsidP="00F220BB"/>
        </w:tc>
        <w:tc>
          <w:tcPr>
            <w:tcW w:w="2372" w:type="dxa"/>
          </w:tcPr>
          <w:p w14:paraId="2357AA59" w14:textId="77777777" w:rsidR="00F46D6E" w:rsidRPr="00B2674E" w:rsidRDefault="00F46D6E" w:rsidP="00F220BB"/>
        </w:tc>
        <w:tc>
          <w:tcPr>
            <w:tcW w:w="1336" w:type="dxa"/>
          </w:tcPr>
          <w:p w14:paraId="752ED2B3" w14:textId="77777777" w:rsidR="00F46D6E" w:rsidRPr="00B2674E" w:rsidRDefault="00F46D6E" w:rsidP="00F220BB"/>
        </w:tc>
      </w:tr>
      <w:tr w:rsidR="00365AB2" w:rsidRPr="00B2674E" w14:paraId="5C3C9655" w14:textId="77777777" w:rsidTr="00F220BB">
        <w:tc>
          <w:tcPr>
            <w:tcW w:w="953" w:type="dxa"/>
          </w:tcPr>
          <w:p w14:paraId="1FC9737F" w14:textId="77777777" w:rsidR="00F46D6E" w:rsidRPr="00B2674E" w:rsidRDefault="00F46D6E" w:rsidP="00F220BB">
            <w:r w:rsidRPr="00B2674E">
              <w:t>201</w:t>
            </w:r>
          </w:p>
        </w:tc>
        <w:tc>
          <w:tcPr>
            <w:tcW w:w="873" w:type="dxa"/>
          </w:tcPr>
          <w:p w14:paraId="0E60810B" w14:textId="77777777" w:rsidR="00F46D6E" w:rsidRPr="00B2674E" w:rsidRDefault="00F46D6E" w:rsidP="00F220BB">
            <w:r w:rsidRPr="00B2674E">
              <w:t>16</w:t>
            </w:r>
          </w:p>
        </w:tc>
        <w:tc>
          <w:tcPr>
            <w:tcW w:w="1015" w:type="dxa"/>
          </w:tcPr>
          <w:p w14:paraId="2743356D" w14:textId="77777777" w:rsidR="00F46D6E" w:rsidRPr="00B2674E" w:rsidRDefault="00F46D6E" w:rsidP="00F220BB">
            <w:r w:rsidRPr="00B2674E">
              <w:t>20</w:t>
            </w:r>
          </w:p>
        </w:tc>
        <w:tc>
          <w:tcPr>
            <w:tcW w:w="2119" w:type="dxa"/>
          </w:tcPr>
          <w:p w14:paraId="58655370" w14:textId="77777777" w:rsidR="00F46D6E" w:rsidRPr="00B2674E" w:rsidRDefault="00F46D6E" w:rsidP="00F220BB">
            <w:r w:rsidRPr="00B2674E">
              <w:t>emblemtemplateline.emblemfont_id</w:t>
            </w:r>
          </w:p>
        </w:tc>
        <w:tc>
          <w:tcPr>
            <w:tcW w:w="1788" w:type="dxa"/>
          </w:tcPr>
          <w:p w14:paraId="423EDC69" w14:textId="77777777" w:rsidR="00F46D6E" w:rsidRPr="00B2674E" w:rsidRDefault="00F46D6E" w:rsidP="00F220BB"/>
        </w:tc>
        <w:tc>
          <w:tcPr>
            <w:tcW w:w="2372" w:type="dxa"/>
          </w:tcPr>
          <w:p w14:paraId="009A7121" w14:textId="77777777" w:rsidR="00F46D6E" w:rsidRPr="00B2674E" w:rsidRDefault="00F46D6E" w:rsidP="00F220BB"/>
        </w:tc>
        <w:tc>
          <w:tcPr>
            <w:tcW w:w="1336" w:type="dxa"/>
          </w:tcPr>
          <w:p w14:paraId="3FF2AF51" w14:textId="77777777" w:rsidR="00F46D6E" w:rsidRPr="00B2674E" w:rsidRDefault="00F46D6E" w:rsidP="00F220BB"/>
        </w:tc>
      </w:tr>
      <w:tr w:rsidR="00365AB2" w:rsidRPr="00B2674E" w14:paraId="028E3E41" w14:textId="77777777" w:rsidTr="00F220BB">
        <w:tc>
          <w:tcPr>
            <w:tcW w:w="953" w:type="dxa"/>
          </w:tcPr>
          <w:p w14:paraId="1B60335E" w14:textId="77777777" w:rsidR="00F46D6E" w:rsidRPr="00B2674E" w:rsidRDefault="00F46D6E" w:rsidP="00F220BB">
            <w:r w:rsidRPr="00B2674E">
              <w:t>202</w:t>
            </w:r>
          </w:p>
        </w:tc>
        <w:tc>
          <w:tcPr>
            <w:tcW w:w="873" w:type="dxa"/>
          </w:tcPr>
          <w:p w14:paraId="549F539F" w14:textId="77777777" w:rsidR="00F46D6E" w:rsidRPr="00B2674E" w:rsidRDefault="00F46D6E" w:rsidP="00F220BB">
            <w:r w:rsidRPr="00B2674E">
              <w:t>16</w:t>
            </w:r>
          </w:p>
        </w:tc>
        <w:tc>
          <w:tcPr>
            <w:tcW w:w="1015" w:type="dxa"/>
          </w:tcPr>
          <w:p w14:paraId="7F57D69F" w14:textId="77777777" w:rsidR="00F46D6E" w:rsidRPr="00B2674E" w:rsidRDefault="00F46D6E" w:rsidP="00F220BB">
            <w:r w:rsidRPr="00B2674E">
              <w:t>21</w:t>
            </w:r>
          </w:p>
        </w:tc>
        <w:tc>
          <w:tcPr>
            <w:tcW w:w="2119" w:type="dxa"/>
          </w:tcPr>
          <w:p w14:paraId="67D18620" w14:textId="77777777" w:rsidR="00F46D6E" w:rsidRPr="00B2674E" w:rsidRDefault="00F46D6E" w:rsidP="00F220BB">
            <w:r w:rsidRPr="00B2674E">
              <w:t>emblemtemplateline.fontsize</w:t>
            </w:r>
          </w:p>
        </w:tc>
        <w:tc>
          <w:tcPr>
            <w:tcW w:w="1788" w:type="dxa"/>
          </w:tcPr>
          <w:p w14:paraId="6C1356E9" w14:textId="77777777" w:rsidR="00F46D6E" w:rsidRPr="00B2674E" w:rsidRDefault="00F46D6E" w:rsidP="00F220BB"/>
        </w:tc>
        <w:tc>
          <w:tcPr>
            <w:tcW w:w="2372" w:type="dxa"/>
          </w:tcPr>
          <w:p w14:paraId="3CFA07F4" w14:textId="77777777" w:rsidR="00F46D6E" w:rsidRPr="00B2674E" w:rsidRDefault="00F46D6E" w:rsidP="00F220BB"/>
        </w:tc>
        <w:tc>
          <w:tcPr>
            <w:tcW w:w="1336" w:type="dxa"/>
          </w:tcPr>
          <w:p w14:paraId="5F0FF747" w14:textId="77777777" w:rsidR="00F46D6E" w:rsidRPr="00B2674E" w:rsidRDefault="00F46D6E" w:rsidP="00F220BB"/>
        </w:tc>
      </w:tr>
      <w:tr w:rsidR="00365AB2" w:rsidRPr="00B2674E" w14:paraId="74ED8E5A" w14:textId="77777777" w:rsidTr="00F220BB">
        <w:tc>
          <w:tcPr>
            <w:tcW w:w="953" w:type="dxa"/>
          </w:tcPr>
          <w:p w14:paraId="25F706D3" w14:textId="77777777" w:rsidR="00F46D6E" w:rsidRPr="00B2674E" w:rsidRDefault="00F46D6E" w:rsidP="00F220BB">
            <w:r w:rsidRPr="00B2674E">
              <w:t>203</w:t>
            </w:r>
          </w:p>
        </w:tc>
        <w:tc>
          <w:tcPr>
            <w:tcW w:w="873" w:type="dxa"/>
          </w:tcPr>
          <w:p w14:paraId="10CDA3E0" w14:textId="77777777" w:rsidR="00F46D6E" w:rsidRPr="00B2674E" w:rsidRDefault="00F46D6E" w:rsidP="00F220BB">
            <w:r w:rsidRPr="00B2674E">
              <w:t>16</w:t>
            </w:r>
          </w:p>
        </w:tc>
        <w:tc>
          <w:tcPr>
            <w:tcW w:w="1015" w:type="dxa"/>
          </w:tcPr>
          <w:p w14:paraId="3C147CFA" w14:textId="77777777" w:rsidR="00F46D6E" w:rsidRPr="00B2674E" w:rsidRDefault="00F46D6E" w:rsidP="00F220BB">
            <w:r w:rsidRPr="00B2674E">
              <w:t>22</w:t>
            </w:r>
          </w:p>
        </w:tc>
        <w:tc>
          <w:tcPr>
            <w:tcW w:w="2119" w:type="dxa"/>
          </w:tcPr>
          <w:p w14:paraId="790B49ED" w14:textId="77777777" w:rsidR="00F46D6E" w:rsidRPr="00B2674E" w:rsidRDefault="00F46D6E" w:rsidP="00F220BB">
            <w:r w:rsidRPr="00B2674E">
              <w:t>emblemtemplateline.</w:t>
            </w:r>
          </w:p>
          <w:p w14:paraId="411FF166" w14:textId="77777777" w:rsidR="00F46D6E" w:rsidRPr="00B2674E" w:rsidRDefault="00F46D6E" w:rsidP="00F220BB">
            <w:r w:rsidRPr="00B2674E">
              <w:t>embroideryfilepathoriginal</w:t>
            </w:r>
          </w:p>
        </w:tc>
        <w:tc>
          <w:tcPr>
            <w:tcW w:w="1788" w:type="dxa"/>
          </w:tcPr>
          <w:p w14:paraId="017CA9E7" w14:textId="77777777" w:rsidR="00F46D6E" w:rsidRPr="00B2674E" w:rsidRDefault="00F46D6E" w:rsidP="00F220BB"/>
        </w:tc>
        <w:tc>
          <w:tcPr>
            <w:tcW w:w="2372" w:type="dxa"/>
          </w:tcPr>
          <w:p w14:paraId="268EC036" w14:textId="77777777" w:rsidR="00F46D6E" w:rsidRPr="00B2674E" w:rsidRDefault="00F46D6E" w:rsidP="00F220BB"/>
        </w:tc>
        <w:tc>
          <w:tcPr>
            <w:tcW w:w="1336" w:type="dxa"/>
          </w:tcPr>
          <w:p w14:paraId="4D70A16C" w14:textId="77777777" w:rsidR="00F46D6E" w:rsidRPr="00B2674E" w:rsidRDefault="00F46D6E" w:rsidP="00F220BB"/>
        </w:tc>
      </w:tr>
      <w:tr w:rsidR="00365AB2" w:rsidRPr="00B2674E" w14:paraId="4EAA1598" w14:textId="77777777" w:rsidTr="00F220BB">
        <w:tc>
          <w:tcPr>
            <w:tcW w:w="953" w:type="dxa"/>
          </w:tcPr>
          <w:p w14:paraId="587AFA3F" w14:textId="77777777" w:rsidR="00F46D6E" w:rsidRPr="00B2674E" w:rsidRDefault="00F46D6E" w:rsidP="00F220BB">
            <w:r w:rsidRPr="00B2674E">
              <w:t>204</w:t>
            </w:r>
          </w:p>
        </w:tc>
        <w:tc>
          <w:tcPr>
            <w:tcW w:w="873" w:type="dxa"/>
          </w:tcPr>
          <w:p w14:paraId="00DF1DEE" w14:textId="77777777" w:rsidR="00F46D6E" w:rsidRPr="00B2674E" w:rsidRDefault="00F46D6E" w:rsidP="00F220BB">
            <w:r w:rsidRPr="00B2674E">
              <w:t>16</w:t>
            </w:r>
          </w:p>
        </w:tc>
        <w:tc>
          <w:tcPr>
            <w:tcW w:w="1015" w:type="dxa"/>
          </w:tcPr>
          <w:p w14:paraId="0A8BDB2D" w14:textId="77777777" w:rsidR="00F46D6E" w:rsidRPr="00B2674E" w:rsidRDefault="00F46D6E" w:rsidP="00F220BB">
            <w:r w:rsidRPr="00B2674E">
              <w:t>23</w:t>
            </w:r>
          </w:p>
        </w:tc>
        <w:tc>
          <w:tcPr>
            <w:tcW w:w="2119" w:type="dxa"/>
          </w:tcPr>
          <w:p w14:paraId="32640B2A" w14:textId="77777777" w:rsidR="00F46D6E" w:rsidRPr="00B2674E" w:rsidRDefault="00F46D6E" w:rsidP="00F220BB">
            <w:r w:rsidRPr="00B2674E">
              <w:t>emblemtemplateline.</w:t>
            </w:r>
          </w:p>
          <w:p w14:paraId="430D29FB" w14:textId="77777777" w:rsidR="00F46D6E" w:rsidRPr="00B2674E" w:rsidRDefault="00F46D6E" w:rsidP="00F220BB">
            <w:r w:rsidRPr="00B2674E">
              <w:t>embroideryfilepathproduction</w:t>
            </w:r>
          </w:p>
        </w:tc>
        <w:tc>
          <w:tcPr>
            <w:tcW w:w="1788" w:type="dxa"/>
          </w:tcPr>
          <w:p w14:paraId="6B104A99" w14:textId="77777777" w:rsidR="00F46D6E" w:rsidRPr="00B2674E" w:rsidRDefault="00F46D6E" w:rsidP="00F220BB"/>
        </w:tc>
        <w:tc>
          <w:tcPr>
            <w:tcW w:w="2372" w:type="dxa"/>
          </w:tcPr>
          <w:p w14:paraId="6B0AD1F4" w14:textId="77777777" w:rsidR="00F46D6E" w:rsidRPr="00B2674E" w:rsidRDefault="00F46D6E" w:rsidP="00F220BB"/>
        </w:tc>
        <w:tc>
          <w:tcPr>
            <w:tcW w:w="1336" w:type="dxa"/>
          </w:tcPr>
          <w:p w14:paraId="19257FF2" w14:textId="77777777" w:rsidR="00F46D6E" w:rsidRPr="00B2674E" w:rsidRDefault="00F46D6E" w:rsidP="00F220BB"/>
        </w:tc>
      </w:tr>
      <w:tr w:rsidR="00365AB2" w:rsidRPr="00B2674E" w14:paraId="69627454" w14:textId="77777777" w:rsidTr="00F220BB">
        <w:tc>
          <w:tcPr>
            <w:tcW w:w="953" w:type="dxa"/>
          </w:tcPr>
          <w:p w14:paraId="6E0B4846" w14:textId="77777777" w:rsidR="00F46D6E" w:rsidRPr="00B2674E" w:rsidRDefault="00F46D6E" w:rsidP="00F220BB">
            <w:r w:rsidRPr="00B2674E">
              <w:t>205</w:t>
            </w:r>
          </w:p>
        </w:tc>
        <w:tc>
          <w:tcPr>
            <w:tcW w:w="873" w:type="dxa"/>
          </w:tcPr>
          <w:p w14:paraId="41E0A063" w14:textId="77777777" w:rsidR="00F46D6E" w:rsidRPr="00B2674E" w:rsidRDefault="00F46D6E" w:rsidP="00F220BB">
            <w:r w:rsidRPr="00B2674E">
              <w:t>16</w:t>
            </w:r>
          </w:p>
        </w:tc>
        <w:tc>
          <w:tcPr>
            <w:tcW w:w="1015" w:type="dxa"/>
          </w:tcPr>
          <w:p w14:paraId="6175D2A6" w14:textId="77777777" w:rsidR="00F46D6E" w:rsidRPr="00B2674E" w:rsidRDefault="00F46D6E" w:rsidP="00F220BB">
            <w:r w:rsidRPr="00B2674E">
              <w:t>24</w:t>
            </w:r>
          </w:p>
        </w:tc>
        <w:tc>
          <w:tcPr>
            <w:tcW w:w="2119" w:type="dxa"/>
          </w:tcPr>
          <w:p w14:paraId="001F1E99" w14:textId="77777777" w:rsidR="00F46D6E" w:rsidRPr="00B2674E" w:rsidRDefault="00F46D6E" w:rsidP="00F220BB">
            <w:r w:rsidRPr="00B2674E">
              <w:t>emblemtemplateline.stitchcount</w:t>
            </w:r>
          </w:p>
        </w:tc>
        <w:tc>
          <w:tcPr>
            <w:tcW w:w="1788" w:type="dxa"/>
          </w:tcPr>
          <w:p w14:paraId="44E58376" w14:textId="77777777" w:rsidR="00F46D6E" w:rsidRPr="00B2674E" w:rsidRDefault="00F46D6E" w:rsidP="00F220BB"/>
        </w:tc>
        <w:tc>
          <w:tcPr>
            <w:tcW w:w="2372" w:type="dxa"/>
          </w:tcPr>
          <w:p w14:paraId="33F12255" w14:textId="77777777" w:rsidR="00F46D6E" w:rsidRPr="00B2674E" w:rsidRDefault="00F46D6E" w:rsidP="00F220BB"/>
        </w:tc>
        <w:tc>
          <w:tcPr>
            <w:tcW w:w="1336" w:type="dxa"/>
          </w:tcPr>
          <w:p w14:paraId="44BEDE49" w14:textId="77777777" w:rsidR="00F46D6E" w:rsidRPr="00B2674E" w:rsidRDefault="00F46D6E" w:rsidP="00F220BB"/>
        </w:tc>
      </w:tr>
      <w:tr w:rsidR="00365AB2" w:rsidRPr="00B2674E" w14:paraId="791C38E4" w14:textId="77777777" w:rsidTr="00F220BB">
        <w:tc>
          <w:tcPr>
            <w:tcW w:w="953" w:type="dxa"/>
          </w:tcPr>
          <w:p w14:paraId="0115A43E" w14:textId="77777777" w:rsidR="00F46D6E" w:rsidRPr="00B2674E" w:rsidRDefault="00F46D6E" w:rsidP="00F220BB">
            <w:r w:rsidRPr="00B2674E">
              <w:t>206</w:t>
            </w:r>
          </w:p>
        </w:tc>
        <w:tc>
          <w:tcPr>
            <w:tcW w:w="873" w:type="dxa"/>
          </w:tcPr>
          <w:p w14:paraId="364A9D50" w14:textId="77777777" w:rsidR="00F46D6E" w:rsidRPr="00B2674E" w:rsidRDefault="00F46D6E" w:rsidP="00F220BB">
            <w:r w:rsidRPr="00B2674E">
              <w:t>16</w:t>
            </w:r>
          </w:p>
        </w:tc>
        <w:tc>
          <w:tcPr>
            <w:tcW w:w="1015" w:type="dxa"/>
          </w:tcPr>
          <w:p w14:paraId="6781E825" w14:textId="77777777" w:rsidR="00F46D6E" w:rsidRPr="00B2674E" w:rsidRDefault="00F46D6E" w:rsidP="00F220BB">
            <w:r w:rsidRPr="00B2674E">
              <w:t>25</w:t>
            </w:r>
          </w:p>
        </w:tc>
        <w:tc>
          <w:tcPr>
            <w:tcW w:w="2119" w:type="dxa"/>
          </w:tcPr>
          <w:p w14:paraId="7DB3AFD3" w14:textId="77777777" w:rsidR="00F46D6E" w:rsidRPr="00B2674E" w:rsidRDefault="00F46D6E" w:rsidP="00F220BB">
            <w:r w:rsidRPr="00B2674E">
              <w:t>emblemtemplateline.setupfee</w:t>
            </w:r>
          </w:p>
        </w:tc>
        <w:tc>
          <w:tcPr>
            <w:tcW w:w="1788" w:type="dxa"/>
          </w:tcPr>
          <w:p w14:paraId="716D306E" w14:textId="77777777" w:rsidR="00F46D6E" w:rsidRPr="00B2674E" w:rsidRDefault="00F46D6E" w:rsidP="00F220BB"/>
        </w:tc>
        <w:tc>
          <w:tcPr>
            <w:tcW w:w="2372" w:type="dxa"/>
          </w:tcPr>
          <w:p w14:paraId="04E7D2B1" w14:textId="77777777" w:rsidR="00F46D6E" w:rsidRPr="00B2674E" w:rsidRDefault="00F46D6E" w:rsidP="00F220BB"/>
        </w:tc>
        <w:tc>
          <w:tcPr>
            <w:tcW w:w="1336" w:type="dxa"/>
          </w:tcPr>
          <w:p w14:paraId="4C8A84FA" w14:textId="77777777" w:rsidR="00F46D6E" w:rsidRPr="00B2674E" w:rsidRDefault="00F46D6E" w:rsidP="00F220BB"/>
        </w:tc>
      </w:tr>
      <w:tr w:rsidR="00365AB2" w:rsidRPr="00B2674E" w14:paraId="2F2D1042" w14:textId="77777777" w:rsidTr="00F220BB">
        <w:tc>
          <w:tcPr>
            <w:tcW w:w="953" w:type="dxa"/>
          </w:tcPr>
          <w:p w14:paraId="4ABF8D5F" w14:textId="77777777" w:rsidR="00F46D6E" w:rsidRPr="00B2674E" w:rsidRDefault="00F46D6E" w:rsidP="00F220BB">
            <w:r w:rsidRPr="00B2674E">
              <w:t>207</w:t>
            </w:r>
          </w:p>
        </w:tc>
        <w:tc>
          <w:tcPr>
            <w:tcW w:w="873" w:type="dxa"/>
          </w:tcPr>
          <w:p w14:paraId="319F49CF" w14:textId="77777777" w:rsidR="00F46D6E" w:rsidRPr="00B2674E" w:rsidRDefault="00F46D6E" w:rsidP="00F220BB">
            <w:r w:rsidRPr="00B2674E">
              <w:t>16</w:t>
            </w:r>
          </w:p>
        </w:tc>
        <w:tc>
          <w:tcPr>
            <w:tcW w:w="1015" w:type="dxa"/>
          </w:tcPr>
          <w:p w14:paraId="46DF4AF0" w14:textId="77777777" w:rsidR="00F46D6E" w:rsidRPr="00B2674E" w:rsidRDefault="00F46D6E" w:rsidP="00F220BB">
            <w:r w:rsidRPr="00B2674E">
              <w:t>26</w:t>
            </w:r>
          </w:p>
        </w:tc>
        <w:tc>
          <w:tcPr>
            <w:tcW w:w="2119" w:type="dxa"/>
          </w:tcPr>
          <w:p w14:paraId="7F4AB0A0" w14:textId="77777777" w:rsidR="00F46D6E" w:rsidRPr="00B2674E" w:rsidRDefault="00F46D6E" w:rsidP="00F220BB">
            <w:r w:rsidRPr="00B2674E">
              <w:t>emblemtemplateline.colorpalette</w:t>
            </w:r>
          </w:p>
        </w:tc>
        <w:tc>
          <w:tcPr>
            <w:tcW w:w="1788" w:type="dxa"/>
          </w:tcPr>
          <w:p w14:paraId="6F66E95A" w14:textId="77777777" w:rsidR="00F46D6E" w:rsidRPr="00B2674E" w:rsidRDefault="00F46D6E" w:rsidP="00F220BB"/>
        </w:tc>
        <w:tc>
          <w:tcPr>
            <w:tcW w:w="2372" w:type="dxa"/>
          </w:tcPr>
          <w:p w14:paraId="5A130C04" w14:textId="77777777" w:rsidR="00F46D6E" w:rsidRPr="00B2674E" w:rsidRDefault="00F46D6E" w:rsidP="00F220BB"/>
        </w:tc>
        <w:tc>
          <w:tcPr>
            <w:tcW w:w="1336" w:type="dxa"/>
          </w:tcPr>
          <w:p w14:paraId="27C0EC11" w14:textId="77777777" w:rsidR="00F46D6E" w:rsidRPr="00B2674E" w:rsidRDefault="00F46D6E" w:rsidP="00F220BB"/>
        </w:tc>
      </w:tr>
      <w:tr w:rsidR="00365AB2" w:rsidRPr="00B2674E" w14:paraId="2E0A03F5" w14:textId="77777777" w:rsidTr="00F220BB">
        <w:tc>
          <w:tcPr>
            <w:tcW w:w="953" w:type="dxa"/>
          </w:tcPr>
          <w:p w14:paraId="6ED583C6" w14:textId="77777777" w:rsidR="00F46D6E" w:rsidRPr="00B2674E" w:rsidRDefault="00F46D6E" w:rsidP="00F220BB">
            <w:r w:rsidRPr="00B2674E">
              <w:t>208</w:t>
            </w:r>
          </w:p>
        </w:tc>
        <w:tc>
          <w:tcPr>
            <w:tcW w:w="873" w:type="dxa"/>
          </w:tcPr>
          <w:p w14:paraId="102D2DEE" w14:textId="77777777" w:rsidR="00F46D6E" w:rsidRPr="00B2674E" w:rsidRDefault="00F46D6E" w:rsidP="00F220BB">
            <w:r w:rsidRPr="00B2674E">
              <w:t>16</w:t>
            </w:r>
          </w:p>
        </w:tc>
        <w:tc>
          <w:tcPr>
            <w:tcW w:w="1015" w:type="dxa"/>
          </w:tcPr>
          <w:p w14:paraId="3047C5A0" w14:textId="77777777" w:rsidR="00F46D6E" w:rsidRPr="00B2674E" w:rsidRDefault="00F46D6E" w:rsidP="00F220BB">
            <w:r w:rsidRPr="00B2674E">
              <w:t>27</w:t>
            </w:r>
          </w:p>
        </w:tc>
        <w:tc>
          <w:tcPr>
            <w:tcW w:w="2119" w:type="dxa"/>
          </w:tcPr>
          <w:p w14:paraId="4C754D83" w14:textId="77777777" w:rsidR="00F46D6E" w:rsidRPr="00B2674E" w:rsidRDefault="00F46D6E" w:rsidP="00F220BB">
            <w:r w:rsidRPr="00B2674E">
              <w:t>emblemtemplateline.</w:t>
            </w:r>
          </w:p>
          <w:p w14:paraId="4B2B71E2" w14:textId="77777777" w:rsidR="00F46D6E" w:rsidRPr="00B2674E" w:rsidRDefault="00F46D6E" w:rsidP="00F220BB">
            <w:r w:rsidRPr="00B2674E">
              <w:t>embroiderylettering</w:t>
            </w:r>
          </w:p>
        </w:tc>
        <w:tc>
          <w:tcPr>
            <w:tcW w:w="1788" w:type="dxa"/>
          </w:tcPr>
          <w:p w14:paraId="5CBCB607" w14:textId="77777777" w:rsidR="00F46D6E" w:rsidRPr="00B2674E" w:rsidRDefault="00F46D6E" w:rsidP="00F220BB"/>
        </w:tc>
        <w:tc>
          <w:tcPr>
            <w:tcW w:w="2372" w:type="dxa"/>
          </w:tcPr>
          <w:p w14:paraId="4EA01CF5" w14:textId="77777777" w:rsidR="00F46D6E" w:rsidRPr="00B2674E" w:rsidRDefault="00F46D6E" w:rsidP="00F220BB"/>
        </w:tc>
        <w:tc>
          <w:tcPr>
            <w:tcW w:w="1336" w:type="dxa"/>
          </w:tcPr>
          <w:p w14:paraId="6F83CADA" w14:textId="77777777" w:rsidR="00F46D6E" w:rsidRPr="00B2674E" w:rsidRDefault="00F46D6E" w:rsidP="00F220BB"/>
        </w:tc>
      </w:tr>
      <w:tr w:rsidR="00365AB2" w:rsidRPr="00B2674E" w14:paraId="6C580194" w14:textId="77777777" w:rsidTr="00F220BB">
        <w:tc>
          <w:tcPr>
            <w:tcW w:w="953" w:type="dxa"/>
          </w:tcPr>
          <w:p w14:paraId="5146A419" w14:textId="77777777" w:rsidR="00F46D6E" w:rsidRPr="00B2674E" w:rsidRDefault="00F46D6E" w:rsidP="00F220BB">
            <w:r w:rsidRPr="00B2674E">
              <w:t>209</w:t>
            </w:r>
          </w:p>
        </w:tc>
        <w:tc>
          <w:tcPr>
            <w:tcW w:w="873" w:type="dxa"/>
          </w:tcPr>
          <w:p w14:paraId="1E12219C" w14:textId="77777777" w:rsidR="00F46D6E" w:rsidRPr="00B2674E" w:rsidRDefault="00F46D6E" w:rsidP="00F220BB">
            <w:r w:rsidRPr="00B2674E">
              <w:t>16</w:t>
            </w:r>
          </w:p>
        </w:tc>
        <w:tc>
          <w:tcPr>
            <w:tcW w:w="1015" w:type="dxa"/>
          </w:tcPr>
          <w:p w14:paraId="38A01EEF" w14:textId="77777777" w:rsidR="00F46D6E" w:rsidRPr="00B2674E" w:rsidRDefault="00F46D6E" w:rsidP="00F220BB">
            <w:r w:rsidRPr="00B2674E">
              <w:t>28</w:t>
            </w:r>
          </w:p>
        </w:tc>
        <w:tc>
          <w:tcPr>
            <w:tcW w:w="2119" w:type="dxa"/>
          </w:tcPr>
          <w:p w14:paraId="71CF98AE" w14:textId="77777777" w:rsidR="00F46D6E" w:rsidRPr="00B2674E" w:rsidRDefault="00F46D6E" w:rsidP="00F220BB">
            <w:r w:rsidRPr="00B2674E">
              <w:t>emblemtemplateline.</w:t>
            </w:r>
          </w:p>
          <w:p w14:paraId="44212D98" w14:textId="77777777" w:rsidR="00F46D6E" w:rsidRPr="00B2674E" w:rsidRDefault="00F46D6E" w:rsidP="00F220BB">
            <w:r w:rsidRPr="00B2674E">
              <w:t>embroideryletteringline1</w:t>
            </w:r>
          </w:p>
        </w:tc>
        <w:tc>
          <w:tcPr>
            <w:tcW w:w="1788" w:type="dxa"/>
          </w:tcPr>
          <w:p w14:paraId="47DEE6BA" w14:textId="77777777" w:rsidR="00F46D6E" w:rsidRPr="00B2674E" w:rsidRDefault="00F46D6E" w:rsidP="00F220BB"/>
        </w:tc>
        <w:tc>
          <w:tcPr>
            <w:tcW w:w="2372" w:type="dxa"/>
          </w:tcPr>
          <w:p w14:paraId="4D46447D" w14:textId="77777777" w:rsidR="00F46D6E" w:rsidRPr="00B2674E" w:rsidRDefault="00F46D6E" w:rsidP="00F220BB"/>
        </w:tc>
        <w:tc>
          <w:tcPr>
            <w:tcW w:w="1336" w:type="dxa"/>
          </w:tcPr>
          <w:p w14:paraId="1BBE3DDD" w14:textId="77777777" w:rsidR="00F46D6E" w:rsidRPr="00B2674E" w:rsidRDefault="00F46D6E" w:rsidP="00F220BB"/>
        </w:tc>
      </w:tr>
      <w:tr w:rsidR="00365AB2" w:rsidRPr="00B2674E" w14:paraId="0E1053F8" w14:textId="77777777" w:rsidTr="00F220BB">
        <w:tc>
          <w:tcPr>
            <w:tcW w:w="953" w:type="dxa"/>
          </w:tcPr>
          <w:p w14:paraId="074170BF" w14:textId="77777777" w:rsidR="00F46D6E" w:rsidRPr="00B2674E" w:rsidRDefault="00F46D6E" w:rsidP="00F220BB">
            <w:r w:rsidRPr="00B2674E">
              <w:t>210</w:t>
            </w:r>
          </w:p>
        </w:tc>
        <w:tc>
          <w:tcPr>
            <w:tcW w:w="873" w:type="dxa"/>
          </w:tcPr>
          <w:p w14:paraId="748F0B1A" w14:textId="77777777" w:rsidR="00F46D6E" w:rsidRPr="00B2674E" w:rsidRDefault="00F46D6E" w:rsidP="00F220BB">
            <w:r w:rsidRPr="00B2674E">
              <w:t>16</w:t>
            </w:r>
          </w:p>
        </w:tc>
        <w:tc>
          <w:tcPr>
            <w:tcW w:w="1015" w:type="dxa"/>
          </w:tcPr>
          <w:p w14:paraId="2EA9DBBC" w14:textId="77777777" w:rsidR="00F46D6E" w:rsidRPr="00B2674E" w:rsidRDefault="00F46D6E" w:rsidP="00F220BB">
            <w:r w:rsidRPr="00B2674E">
              <w:t>29</w:t>
            </w:r>
          </w:p>
        </w:tc>
        <w:tc>
          <w:tcPr>
            <w:tcW w:w="2119" w:type="dxa"/>
          </w:tcPr>
          <w:p w14:paraId="455F755E" w14:textId="77777777" w:rsidR="00F46D6E" w:rsidRPr="00B2674E" w:rsidRDefault="00F46D6E" w:rsidP="00F220BB">
            <w:r w:rsidRPr="00B2674E">
              <w:t>emblemtemplateline.</w:t>
            </w:r>
          </w:p>
          <w:p w14:paraId="7A266838" w14:textId="77777777" w:rsidR="00F46D6E" w:rsidRPr="00B2674E" w:rsidRDefault="00F46D6E" w:rsidP="00F220BB">
            <w:r w:rsidRPr="00B2674E">
              <w:t>embroideryletteringline2</w:t>
            </w:r>
          </w:p>
        </w:tc>
        <w:tc>
          <w:tcPr>
            <w:tcW w:w="1788" w:type="dxa"/>
          </w:tcPr>
          <w:p w14:paraId="2E791AB7" w14:textId="77777777" w:rsidR="00F46D6E" w:rsidRPr="00B2674E" w:rsidRDefault="00F46D6E" w:rsidP="00F220BB"/>
        </w:tc>
        <w:tc>
          <w:tcPr>
            <w:tcW w:w="2372" w:type="dxa"/>
          </w:tcPr>
          <w:p w14:paraId="7702A762" w14:textId="77777777" w:rsidR="00F46D6E" w:rsidRPr="00B2674E" w:rsidRDefault="00F46D6E" w:rsidP="00F220BB"/>
        </w:tc>
        <w:tc>
          <w:tcPr>
            <w:tcW w:w="1336" w:type="dxa"/>
          </w:tcPr>
          <w:p w14:paraId="3BDC50B0" w14:textId="77777777" w:rsidR="00F46D6E" w:rsidRPr="00B2674E" w:rsidRDefault="00F46D6E" w:rsidP="00F220BB"/>
        </w:tc>
      </w:tr>
      <w:tr w:rsidR="00365AB2" w:rsidRPr="00B2674E" w14:paraId="09512DCD" w14:textId="77777777" w:rsidTr="00F220BB">
        <w:tc>
          <w:tcPr>
            <w:tcW w:w="953" w:type="dxa"/>
          </w:tcPr>
          <w:p w14:paraId="23721761" w14:textId="77777777" w:rsidR="00F46D6E" w:rsidRPr="00B2674E" w:rsidRDefault="00F46D6E" w:rsidP="00F220BB">
            <w:r w:rsidRPr="00B2674E">
              <w:t>211</w:t>
            </w:r>
          </w:p>
        </w:tc>
        <w:tc>
          <w:tcPr>
            <w:tcW w:w="873" w:type="dxa"/>
          </w:tcPr>
          <w:p w14:paraId="6AF7A63F" w14:textId="77777777" w:rsidR="00F46D6E" w:rsidRPr="00B2674E" w:rsidRDefault="00F46D6E" w:rsidP="00F220BB">
            <w:r w:rsidRPr="00B2674E">
              <w:t>16</w:t>
            </w:r>
          </w:p>
        </w:tc>
        <w:tc>
          <w:tcPr>
            <w:tcW w:w="1015" w:type="dxa"/>
          </w:tcPr>
          <w:p w14:paraId="39B1C010" w14:textId="77777777" w:rsidR="00F46D6E" w:rsidRPr="00B2674E" w:rsidRDefault="00F46D6E" w:rsidP="00F220BB">
            <w:r w:rsidRPr="00B2674E">
              <w:t>30</w:t>
            </w:r>
          </w:p>
        </w:tc>
        <w:tc>
          <w:tcPr>
            <w:tcW w:w="2119" w:type="dxa"/>
          </w:tcPr>
          <w:p w14:paraId="73220558" w14:textId="77777777" w:rsidR="00F46D6E" w:rsidRPr="00B2674E" w:rsidRDefault="00F46D6E" w:rsidP="00F220BB">
            <w:r w:rsidRPr="00B2674E">
              <w:t>emblemtemplateline.</w:t>
            </w:r>
          </w:p>
          <w:p w14:paraId="7B33F182" w14:textId="77777777" w:rsidR="00F46D6E" w:rsidRPr="00B2674E" w:rsidRDefault="00F46D6E" w:rsidP="00F220BB">
            <w:r w:rsidRPr="00B2674E">
              <w:t>embroideryletteringline3</w:t>
            </w:r>
          </w:p>
        </w:tc>
        <w:tc>
          <w:tcPr>
            <w:tcW w:w="1788" w:type="dxa"/>
          </w:tcPr>
          <w:p w14:paraId="12C501D7" w14:textId="77777777" w:rsidR="00F46D6E" w:rsidRPr="00B2674E" w:rsidRDefault="00F46D6E" w:rsidP="00F220BB"/>
        </w:tc>
        <w:tc>
          <w:tcPr>
            <w:tcW w:w="2372" w:type="dxa"/>
          </w:tcPr>
          <w:p w14:paraId="2AE44117" w14:textId="77777777" w:rsidR="00F46D6E" w:rsidRPr="00B2674E" w:rsidRDefault="00F46D6E" w:rsidP="00F220BB"/>
        </w:tc>
        <w:tc>
          <w:tcPr>
            <w:tcW w:w="1336" w:type="dxa"/>
          </w:tcPr>
          <w:p w14:paraId="11A1DABD" w14:textId="77777777" w:rsidR="00F46D6E" w:rsidRPr="00B2674E" w:rsidRDefault="00F46D6E" w:rsidP="00F220BB"/>
        </w:tc>
      </w:tr>
      <w:tr w:rsidR="00365AB2" w:rsidRPr="00B2674E" w14:paraId="7093BA55" w14:textId="77777777" w:rsidTr="00F220BB">
        <w:tc>
          <w:tcPr>
            <w:tcW w:w="953" w:type="dxa"/>
          </w:tcPr>
          <w:p w14:paraId="0A56BA3D" w14:textId="77777777" w:rsidR="00F46D6E" w:rsidRPr="00B2674E" w:rsidRDefault="00F46D6E" w:rsidP="00F220BB">
            <w:r w:rsidRPr="00B2674E">
              <w:t>212</w:t>
            </w:r>
          </w:p>
        </w:tc>
        <w:tc>
          <w:tcPr>
            <w:tcW w:w="873" w:type="dxa"/>
          </w:tcPr>
          <w:p w14:paraId="3C336271" w14:textId="77777777" w:rsidR="00F46D6E" w:rsidRPr="00B2674E" w:rsidRDefault="00F46D6E" w:rsidP="00F220BB">
            <w:r w:rsidRPr="00B2674E">
              <w:t>16</w:t>
            </w:r>
          </w:p>
        </w:tc>
        <w:tc>
          <w:tcPr>
            <w:tcW w:w="1015" w:type="dxa"/>
          </w:tcPr>
          <w:p w14:paraId="1A54704E" w14:textId="77777777" w:rsidR="00F46D6E" w:rsidRPr="00B2674E" w:rsidRDefault="00F46D6E" w:rsidP="00F220BB">
            <w:r w:rsidRPr="00B2674E">
              <w:t>31</w:t>
            </w:r>
          </w:p>
        </w:tc>
        <w:tc>
          <w:tcPr>
            <w:tcW w:w="2119" w:type="dxa"/>
          </w:tcPr>
          <w:p w14:paraId="34651F5A" w14:textId="77777777" w:rsidR="00F46D6E" w:rsidRPr="00B2674E" w:rsidRDefault="00F46D6E" w:rsidP="00F220BB">
            <w:r w:rsidRPr="00B2674E">
              <w:t>emblemtemplatelineprice.price</w:t>
            </w:r>
          </w:p>
        </w:tc>
        <w:tc>
          <w:tcPr>
            <w:tcW w:w="1788" w:type="dxa"/>
          </w:tcPr>
          <w:p w14:paraId="26709052" w14:textId="77777777" w:rsidR="00F46D6E" w:rsidRPr="00B2674E" w:rsidRDefault="00F46D6E" w:rsidP="00F220BB"/>
        </w:tc>
        <w:tc>
          <w:tcPr>
            <w:tcW w:w="2372" w:type="dxa"/>
          </w:tcPr>
          <w:p w14:paraId="475D5E59" w14:textId="77777777" w:rsidR="00F46D6E" w:rsidRPr="00B2674E" w:rsidRDefault="00F46D6E" w:rsidP="00F220BB"/>
        </w:tc>
        <w:tc>
          <w:tcPr>
            <w:tcW w:w="1336" w:type="dxa"/>
          </w:tcPr>
          <w:p w14:paraId="63F95DE3" w14:textId="77777777" w:rsidR="00F46D6E" w:rsidRPr="00B2674E" w:rsidRDefault="00F46D6E" w:rsidP="00F220BB"/>
        </w:tc>
      </w:tr>
      <w:tr w:rsidR="00365AB2" w:rsidRPr="00B2674E" w14:paraId="6761E767" w14:textId="77777777" w:rsidTr="00F220BB">
        <w:tc>
          <w:tcPr>
            <w:tcW w:w="953" w:type="dxa"/>
          </w:tcPr>
          <w:p w14:paraId="6E604C28" w14:textId="77777777" w:rsidR="00F46D6E" w:rsidRPr="00B2674E" w:rsidRDefault="00F46D6E" w:rsidP="00F220BB">
            <w:r w:rsidRPr="00B2674E">
              <w:t>213</w:t>
            </w:r>
          </w:p>
        </w:tc>
        <w:tc>
          <w:tcPr>
            <w:tcW w:w="873" w:type="dxa"/>
          </w:tcPr>
          <w:p w14:paraId="7F568F57" w14:textId="77777777" w:rsidR="00F46D6E" w:rsidRPr="00B2674E" w:rsidRDefault="00F46D6E" w:rsidP="00F220BB">
            <w:r w:rsidRPr="00B2674E">
              <w:t>16</w:t>
            </w:r>
          </w:p>
        </w:tc>
        <w:tc>
          <w:tcPr>
            <w:tcW w:w="1015" w:type="dxa"/>
          </w:tcPr>
          <w:p w14:paraId="36C603B4" w14:textId="77777777" w:rsidR="00F46D6E" w:rsidRPr="00B2674E" w:rsidRDefault="00F46D6E" w:rsidP="00F220BB">
            <w:r w:rsidRPr="00B2674E">
              <w:t>32</w:t>
            </w:r>
          </w:p>
        </w:tc>
        <w:tc>
          <w:tcPr>
            <w:tcW w:w="2119" w:type="dxa"/>
          </w:tcPr>
          <w:p w14:paraId="6588D70C" w14:textId="77777777" w:rsidR="00F46D6E" w:rsidRPr="00B2674E" w:rsidRDefault="00F46D6E" w:rsidP="00F220BB">
            <w:r w:rsidRPr="00B2674E">
              <w:t>Emblemtemplatelineprice.startdate</w:t>
            </w:r>
          </w:p>
        </w:tc>
        <w:tc>
          <w:tcPr>
            <w:tcW w:w="1788" w:type="dxa"/>
          </w:tcPr>
          <w:p w14:paraId="4DAECC36" w14:textId="77777777" w:rsidR="00F46D6E" w:rsidRPr="00B2674E" w:rsidRDefault="00F46D6E" w:rsidP="00F220BB"/>
        </w:tc>
        <w:tc>
          <w:tcPr>
            <w:tcW w:w="2372" w:type="dxa"/>
          </w:tcPr>
          <w:p w14:paraId="45DD2030" w14:textId="77777777" w:rsidR="00F46D6E" w:rsidRPr="00B2674E" w:rsidRDefault="00F46D6E" w:rsidP="00F220BB"/>
        </w:tc>
        <w:tc>
          <w:tcPr>
            <w:tcW w:w="1336" w:type="dxa"/>
          </w:tcPr>
          <w:p w14:paraId="4F28B2D8" w14:textId="77777777" w:rsidR="00F46D6E" w:rsidRPr="00B2674E" w:rsidRDefault="00F46D6E" w:rsidP="00F220BB"/>
        </w:tc>
      </w:tr>
      <w:tr w:rsidR="00365AB2" w:rsidRPr="00B2674E" w14:paraId="43FD1A90" w14:textId="77777777" w:rsidTr="00F220BB">
        <w:tc>
          <w:tcPr>
            <w:tcW w:w="953" w:type="dxa"/>
          </w:tcPr>
          <w:p w14:paraId="31F73994" w14:textId="77777777" w:rsidR="00F46D6E" w:rsidRPr="00B2674E" w:rsidRDefault="00F46D6E" w:rsidP="00F220BB">
            <w:r w:rsidRPr="00B2674E">
              <w:t>214</w:t>
            </w:r>
          </w:p>
        </w:tc>
        <w:tc>
          <w:tcPr>
            <w:tcW w:w="873" w:type="dxa"/>
          </w:tcPr>
          <w:p w14:paraId="7468B077" w14:textId="77777777" w:rsidR="00F46D6E" w:rsidRPr="00B2674E" w:rsidRDefault="00F46D6E" w:rsidP="00F220BB">
            <w:r w:rsidRPr="00B2674E">
              <w:t>16</w:t>
            </w:r>
          </w:p>
        </w:tc>
        <w:tc>
          <w:tcPr>
            <w:tcW w:w="1015" w:type="dxa"/>
          </w:tcPr>
          <w:p w14:paraId="6F46ACEE" w14:textId="77777777" w:rsidR="00F46D6E" w:rsidRPr="00B2674E" w:rsidRDefault="00F46D6E" w:rsidP="00F220BB">
            <w:r w:rsidRPr="00B2674E">
              <w:t>33</w:t>
            </w:r>
          </w:p>
        </w:tc>
        <w:tc>
          <w:tcPr>
            <w:tcW w:w="2119" w:type="dxa"/>
          </w:tcPr>
          <w:p w14:paraId="05650F4A" w14:textId="77777777" w:rsidR="00F46D6E" w:rsidRPr="00B2674E" w:rsidRDefault="00F46D6E" w:rsidP="00F220BB">
            <w:r w:rsidRPr="00B2674E">
              <w:t>emblemtemplateprepchg.price</w:t>
            </w:r>
          </w:p>
        </w:tc>
        <w:tc>
          <w:tcPr>
            <w:tcW w:w="1788" w:type="dxa"/>
          </w:tcPr>
          <w:p w14:paraId="110841DC" w14:textId="77777777" w:rsidR="00F46D6E" w:rsidRPr="00B2674E" w:rsidRDefault="00F46D6E" w:rsidP="00F220BB"/>
        </w:tc>
        <w:tc>
          <w:tcPr>
            <w:tcW w:w="2372" w:type="dxa"/>
          </w:tcPr>
          <w:p w14:paraId="04D33C57" w14:textId="77777777" w:rsidR="00F46D6E" w:rsidRPr="00B2674E" w:rsidRDefault="00F46D6E" w:rsidP="00F220BB"/>
        </w:tc>
        <w:tc>
          <w:tcPr>
            <w:tcW w:w="1336" w:type="dxa"/>
          </w:tcPr>
          <w:p w14:paraId="36BE778D" w14:textId="77777777" w:rsidR="00F46D6E" w:rsidRPr="00B2674E" w:rsidRDefault="00F46D6E" w:rsidP="00F220BB"/>
        </w:tc>
      </w:tr>
      <w:tr w:rsidR="00365AB2" w:rsidRPr="00B2674E" w14:paraId="2449D4C3" w14:textId="77777777" w:rsidTr="00F220BB">
        <w:tc>
          <w:tcPr>
            <w:tcW w:w="953" w:type="dxa"/>
          </w:tcPr>
          <w:p w14:paraId="5FF0E4F2" w14:textId="77777777" w:rsidR="00F46D6E" w:rsidRPr="00B2674E" w:rsidRDefault="00F46D6E" w:rsidP="00F220BB">
            <w:r w:rsidRPr="00B2674E">
              <w:t>215</w:t>
            </w:r>
          </w:p>
        </w:tc>
        <w:tc>
          <w:tcPr>
            <w:tcW w:w="873" w:type="dxa"/>
          </w:tcPr>
          <w:p w14:paraId="378C0190" w14:textId="77777777" w:rsidR="00F46D6E" w:rsidRPr="00B2674E" w:rsidRDefault="00F46D6E" w:rsidP="00F220BB">
            <w:r w:rsidRPr="00B2674E">
              <w:t>16</w:t>
            </w:r>
          </w:p>
        </w:tc>
        <w:tc>
          <w:tcPr>
            <w:tcW w:w="1015" w:type="dxa"/>
          </w:tcPr>
          <w:p w14:paraId="1124CF80" w14:textId="77777777" w:rsidR="00F46D6E" w:rsidRPr="00B2674E" w:rsidRDefault="00F46D6E" w:rsidP="00F220BB">
            <w:r w:rsidRPr="00B2674E">
              <w:t>34</w:t>
            </w:r>
          </w:p>
        </w:tc>
        <w:tc>
          <w:tcPr>
            <w:tcW w:w="2119" w:type="dxa"/>
          </w:tcPr>
          <w:p w14:paraId="4C392157" w14:textId="77777777" w:rsidR="00F46D6E" w:rsidRPr="00B2674E" w:rsidRDefault="00F46D6E" w:rsidP="00F220BB">
            <w:r w:rsidRPr="00B2674E">
              <w:t>emblemtemplateprepchg.startdate</w:t>
            </w:r>
          </w:p>
        </w:tc>
        <w:tc>
          <w:tcPr>
            <w:tcW w:w="1788" w:type="dxa"/>
          </w:tcPr>
          <w:p w14:paraId="46C0D727" w14:textId="77777777" w:rsidR="00F46D6E" w:rsidRPr="00B2674E" w:rsidRDefault="00F46D6E" w:rsidP="00F220BB"/>
        </w:tc>
        <w:tc>
          <w:tcPr>
            <w:tcW w:w="2372" w:type="dxa"/>
          </w:tcPr>
          <w:p w14:paraId="6F0AD71F" w14:textId="77777777" w:rsidR="00F46D6E" w:rsidRPr="00B2674E" w:rsidRDefault="00F46D6E" w:rsidP="00F220BB"/>
        </w:tc>
        <w:tc>
          <w:tcPr>
            <w:tcW w:w="1336" w:type="dxa"/>
          </w:tcPr>
          <w:p w14:paraId="0DEBA5F1" w14:textId="77777777" w:rsidR="00F46D6E" w:rsidRPr="00B2674E" w:rsidRDefault="00F46D6E" w:rsidP="00F220BB"/>
        </w:tc>
      </w:tr>
      <w:tr w:rsidR="00365AB2" w:rsidRPr="00B2674E" w14:paraId="144DFC28" w14:textId="77777777" w:rsidTr="00F220BB">
        <w:tc>
          <w:tcPr>
            <w:tcW w:w="953" w:type="dxa"/>
          </w:tcPr>
          <w:p w14:paraId="3F73F7E2" w14:textId="77777777" w:rsidR="00F46D6E" w:rsidRPr="00B2674E" w:rsidRDefault="00F46D6E" w:rsidP="00F220BB">
            <w:r w:rsidRPr="00B2674E">
              <w:t>216</w:t>
            </w:r>
          </w:p>
        </w:tc>
        <w:tc>
          <w:tcPr>
            <w:tcW w:w="873" w:type="dxa"/>
          </w:tcPr>
          <w:p w14:paraId="5EF97809" w14:textId="77777777" w:rsidR="00F46D6E" w:rsidRPr="00B2674E" w:rsidRDefault="00F46D6E" w:rsidP="00F220BB">
            <w:r w:rsidRPr="00B2674E">
              <w:t>16</w:t>
            </w:r>
          </w:p>
        </w:tc>
        <w:tc>
          <w:tcPr>
            <w:tcW w:w="1015" w:type="dxa"/>
          </w:tcPr>
          <w:p w14:paraId="237ED06E" w14:textId="77777777" w:rsidR="00F46D6E" w:rsidRPr="00B2674E" w:rsidRDefault="00F46D6E" w:rsidP="00F220BB">
            <w:r w:rsidRPr="00B2674E">
              <w:t>35</w:t>
            </w:r>
          </w:p>
        </w:tc>
        <w:tc>
          <w:tcPr>
            <w:tcW w:w="2119" w:type="dxa"/>
          </w:tcPr>
          <w:p w14:paraId="530ED9A9" w14:textId="77777777" w:rsidR="00F46D6E" w:rsidRPr="00B2674E" w:rsidRDefault="00F46D6E" w:rsidP="00F220BB">
            <w:r w:rsidRPr="00B2674E">
              <w:t>emblemtemplateprice.price</w:t>
            </w:r>
          </w:p>
        </w:tc>
        <w:tc>
          <w:tcPr>
            <w:tcW w:w="1788" w:type="dxa"/>
          </w:tcPr>
          <w:p w14:paraId="7BC11018" w14:textId="77777777" w:rsidR="00F46D6E" w:rsidRPr="00B2674E" w:rsidRDefault="00F46D6E" w:rsidP="00F220BB"/>
        </w:tc>
        <w:tc>
          <w:tcPr>
            <w:tcW w:w="2372" w:type="dxa"/>
          </w:tcPr>
          <w:p w14:paraId="3893518B" w14:textId="77777777" w:rsidR="00F46D6E" w:rsidRPr="00B2674E" w:rsidRDefault="00F46D6E" w:rsidP="00F220BB"/>
        </w:tc>
        <w:tc>
          <w:tcPr>
            <w:tcW w:w="1336" w:type="dxa"/>
          </w:tcPr>
          <w:p w14:paraId="06AC1FD6" w14:textId="77777777" w:rsidR="00F46D6E" w:rsidRPr="00B2674E" w:rsidRDefault="00F46D6E" w:rsidP="00F220BB"/>
        </w:tc>
      </w:tr>
      <w:tr w:rsidR="00365AB2" w:rsidRPr="00B2674E" w14:paraId="5B18AA31" w14:textId="77777777" w:rsidTr="00F220BB">
        <w:tc>
          <w:tcPr>
            <w:tcW w:w="953" w:type="dxa"/>
          </w:tcPr>
          <w:p w14:paraId="0ECF52D7" w14:textId="77777777" w:rsidR="00F46D6E" w:rsidRPr="00B2674E" w:rsidRDefault="00F46D6E" w:rsidP="00F220BB">
            <w:r w:rsidRPr="00B2674E">
              <w:t>217</w:t>
            </w:r>
          </w:p>
        </w:tc>
        <w:tc>
          <w:tcPr>
            <w:tcW w:w="873" w:type="dxa"/>
          </w:tcPr>
          <w:p w14:paraId="42A9C072" w14:textId="77777777" w:rsidR="00F46D6E" w:rsidRPr="00B2674E" w:rsidRDefault="00F46D6E" w:rsidP="00F220BB">
            <w:r w:rsidRPr="00B2674E">
              <w:t>16</w:t>
            </w:r>
          </w:p>
        </w:tc>
        <w:tc>
          <w:tcPr>
            <w:tcW w:w="1015" w:type="dxa"/>
          </w:tcPr>
          <w:p w14:paraId="0548B40D" w14:textId="77777777" w:rsidR="00F46D6E" w:rsidRPr="00B2674E" w:rsidRDefault="00F46D6E" w:rsidP="00F220BB">
            <w:r w:rsidRPr="00B2674E">
              <w:t>36</w:t>
            </w:r>
          </w:p>
        </w:tc>
        <w:tc>
          <w:tcPr>
            <w:tcW w:w="2119" w:type="dxa"/>
          </w:tcPr>
          <w:p w14:paraId="51301A02" w14:textId="77777777" w:rsidR="00F46D6E" w:rsidRPr="00B2674E" w:rsidRDefault="00F46D6E" w:rsidP="00F220BB">
            <w:r w:rsidRPr="00B2674E">
              <w:t>emblemtemplateprice.startdate</w:t>
            </w:r>
          </w:p>
        </w:tc>
        <w:tc>
          <w:tcPr>
            <w:tcW w:w="1788" w:type="dxa"/>
          </w:tcPr>
          <w:p w14:paraId="3D629CE9" w14:textId="77777777" w:rsidR="00F46D6E" w:rsidRPr="00B2674E" w:rsidRDefault="00F46D6E" w:rsidP="00F220BB"/>
        </w:tc>
        <w:tc>
          <w:tcPr>
            <w:tcW w:w="2372" w:type="dxa"/>
          </w:tcPr>
          <w:p w14:paraId="0B2A7CDA" w14:textId="77777777" w:rsidR="00F46D6E" w:rsidRPr="00B2674E" w:rsidRDefault="00F46D6E" w:rsidP="00F220BB"/>
        </w:tc>
        <w:tc>
          <w:tcPr>
            <w:tcW w:w="1336" w:type="dxa"/>
          </w:tcPr>
          <w:p w14:paraId="78046160" w14:textId="77777777" w:rsidR="00F46D6E" w:rsidRPr="00B2674E" w:rsidRDefault="00F46D6E" w:rsidP="00F220BB"/>
        </w:tc>
      </w:tr>
      <w:tr w:rsidR="00365AB2" w:rsidRPr="00B2674E" w14:paraId="01A8D98F" w14:textId="77777777" w:rsidTr="00F220BB">
        <w:tc>
          <w:tcPr>
            <w:tcW w:w="953" w:type="dxa"/>
          </w:tcPr>
          <w:p w14:paraId="5C45FFA0" w14:textId="77777777" w:rsidR="00F46D6E" w:rsidRPr="00B2674E" w:rsidRDefault="00F46D6E" w:rsidP="00F220BB">
            <w:r w:rsidRPr="00B2674E">
              <w:t>218</w:t>
            </w:r>
          </w:p>
        </w:tc>
        <w:tc>
          <w:tcPr>
            <w:tcW w:w="873" w:type="dxa"/>
          </w:tcPr>
          <w:p w14:paraId="046C9790" w14:textId="77777777" w:rsidR="00F46D6E" w:rsidRPr="00B2674E" w:rsidRDefault="00F46D6E" w:rsidP="00F220BB">
            <w:r w:rsidRPr="00B2674E">
              <w:t>17</w:t>
            </w:r>
          </w:p>
        </w:tc>
        <w:tc>
          <w:tcPr>
            <w:tcW w:w="1015" w:type="dxa"/>
          </w:tcPr>
          <w:p w14:paraId="54FF1B25" w14:textId="77777777" w:rsidR="00F46D6E" w:rsidRPr="00B2674E" w:rsidRDefault="00F46D6E" w:rsidP="00F220BB">
            <w:r w:rsidRPr="00B2674E">
              <w:t>1</w:t>
            </w:r>
          </w:p>
        </w:tc>
        <w:tc>
          <w:tcPr>
            <w:tcW w:w="2119" w:type="dxa"/>
          </w:tcPr>
          <w:p w14:paraId="59C13E3F" w14:textId="77777777" w:rsidR="00F46D6E" w:rsidRPr="00B2674E" w:rsidRDefault="00F46D6E" w:rsidP="00F220BB">
            <w:r w:rsidRPr="00B2674E">
              <w:t>wearerfunction.code</w:t>
            </w:r>
          </w:p>
        </w:tc>
        <w:tc>
          <w:tcPr>
            <w:tcW w:w="1788" w:type="dxa"/>
          </w:tcPr>
          <w:p w14:paraId="657DCEA0" w14:textId="77777777" w:rsidR="00F46D6E" w:rsidRPr="00B2674E" w:rsidRDefault="00F46D6E" w:rsidP="00F220BB"/>
        </w:tc>
        <w:tc>
          <w:tcPr>
            <w:tcW w:w="2372" w:type="dxa"/>
          </w:tcPr>
          <w:p w14:paraId="266CC4DD" w14:textId="77777777" w:rsidR="00F46D6E" w:rsidRPr="00B2674E" w:rsidRDefault="00F46D6E" w:rsidP="00F220BB"/>
        </w:tc>
        <w:tc>
          <w:tcPr>
            <w:tcW w:w="1336" w:type="dxa"/>
          </w:tcPr>
          <w:p w14:paraId="35C92BFA" w14:textId="77777777" w:rsidR="00F46D6E" w:rsidRPr="00B2674E" w:rsidRDefault="00F46D6E" w:rsidP="00F220BB"/>
        </w:tc>
      </w:tr>
      <w:tr w:rsidR="00365AB2" w:rsidRPr="00B2674E" w14:paraId="54ADF732" w14:textId="77777777" w:rsidTr="00F220BB">
        <w:tc>
          <w:tcPr>
            <w:tcW w:w="953" w:type="dxa"/>
          </w:tcPr>
          <w:p w14:paraId="45AEFE38" w14:textId="77777777" w:rsidR="00F46D6E" w:rsidRPr="00B2674E" w:rsidRDefault="00F46D6E" w:rsidP="00F220BB">
            <w:r w:rsidRPr="00B2674E">
              <w:t>219</w:t>
            </w:r>
          </w:p>
        </w:tc>
        <w:tc>
          <w:tcPr>
            <w:tcW w:w="873" w:type="dxa"/>
          </w:tcPr>
          <w:p w14:paraId="655B77D2" w14:textId="77777777" w:rsidR="00F46D6E" w:rsidRPr="00B2674E" w:rsidRDefault="00F46D6E" w:rsidP="00F220BB">
            <w:r w:rsidRPr="00B2674E">
              <w:t>17</w:t>
            </w:r>
          </w:p>
        </w:tc>
        <w:tc>
          <w:tcPr>
            <w:tcW w:w="1015" w:type="dxa"/>
          </w:tcPr>
          <w:p w14:paraId="0110918E" w14:textId="77777777" w:rsidR="00F46D6E" w:rsidRPr="00B2674E" w:rsidRDefault="00F46D6E" w:rsidP="00F220BB">
            <w:r w:rsidRPr="00B2674E">
              <w:t>2</w:t>
            </w:r>
          </w:p>
        </w:tc>
        <w:tc>
          <w:tcPr>
            <w:tcW w:w="2119" w:type="dxa"/>
          </w:tcPr>
          <w:p w14:paraId="73AC9507" w14:textId="77777777" w:rsidR="00F46D6E" w:rsidRPr="00B2674E" w:rsidRDefault="00F46D6E" w:rsidP="00F220BB">
            <w:r w:rsidRPr="00B2674E">
              <w:t>wearerfunction.description</w:t>
            </w:r>
          </w:p>
        </w:tc>
        <w:tc>
          <w:tcPr>
            <w:tcW w:w="1788" w:type="dxa"/>
          </w:tcPr>
          <w:p w14:paraId="3EDE2056" w14:textId="77777777" w:rsidR="00F46D6E" w:rsidRPr="00B2674E" w:rsidRDefault="00F46D6E" w:rsidP="00F220BB"/>
        </w:tc>
        <w:tc>
          <w:tcPr>
            <w:tcW w:w="2372" w:type="dxa"/>
          </w:tcPr>
          <w:p w14:paraId="6A8B4CBF" w14:textId="77777777" w:rsidR="00F46D6E" w:rsidRPr="00B2674E" w:rsidRDefault="00F46D6E" w:rsidP="00F220BB"/>
        </w:tc>
        <w:tc>
          <w:tcPr>
            <w:tcW w:w="1336" w:type="dxa"/>
          </w:tcPr>
          <w:p w14:paraId="7D0C1C7E" w14:textId="77777777" w:rsidR="00F46D6E" w:rsidRPr="00B2674E" w:rsidRDefault="00F46D6E" w:rsidP="00F220BB"/>
        </w:tc>
      </w:tr>
      <w:tr w:rsidR="00365AB2" w:rsidRPr="00B2674E" w14:paraId="09F5491D" w14:textId="77777777" w:rsidTr="00F220BB">
        <w:tc>
          <w:tcPr>
            <w:tcW w:w="953" w:type="dxa"/>
          </w:tcPr>
          <w:p w14:paraId="30F128E2" w14:textId="77777777" w:rsidR="00F46D6E" w:rsidRPr="00B2674E" w:rsidRDefault="00F46D6E" w:rsidP="00F220BB">
            <w:r w:rsidRPr="00B2674E">
              <w:t>220</w:t>
            </w:r>
          </w:p>
        </w:tc>
        <w:tc>
          <w:tcPr>
            <w:tcW w:w="873" w:type="dxa"/>
          </w:tcPr>
          <w:p w14:paraId="2EBA3946" w14:textId="77777777" w:rsidR="00F46D6E" w:rsidRPr="00B2674E" w:rsidRDefault="00F46D6E" w:rsidP="00F220BB">
            <w:r w:rsidRPr="00B2674E">
              <w:t>17</w:t>
            </w:r>
          </w:p>
        </w:tc>
        <w:tc>
          <w:tcPr>
            <w:tcW w:w="1015" w:type="dxa"/>
          </w:tcPr>
          <w:p w14:paraId="3933FDBC" w14:textId="77777777" w:rsidR="00F46D6E" w:rsidRPr="00B2674E" w:rsidRDefault="00F46D6E" w:rsidP="00F220BB">
            <w:r w:rsidRPr="00B2674E">
              <w:t>3</w:t>
            </w:r>
          </w:p>
        </w:tc>
        <w:tc>
          <w:tcPr>
            <w:tcW w:w="2119" w:type="dxa"/>
          </w:tcPr>
          <w:p w14:paraId="1A99DDD4" w14:textId="77777777" w:rsidR="00F46D6E" w:rsidRPr="00B2674E" w:rsidRDefault="00F46D6E" w:rsidP="00F220BB">
            <w:r w:rsidRPr="00B2674E">
              <w:t>wearerfunction.defaultdispensecredit</w:t>
            </w:r>
          </w:p>
        </w:tc>
        <w:tc>
          <w:tcPr>
            <w:tcW w:w="1788" w:type="dxa"/>
          </w:tcPr>
          <w:p w14:paraId="1BDFE143" w14:textId="77777777" w:rsidR="00F46D6E" w:rsidRPr="00B2674E" w:rsidRDefault="00F46D6E" w:rsidP="00F220BB"/>
        </w:tc>
        <w:tc>
          <w:tcPr>
            <w:tcW w:w="2372" w:type="dxa"/>
          </w:tcPr>
          <w:p w14:paraId="76D1999C" w14:textId="77777777" w:rsidR="00F46D6E" w:rsidRPr="00B2674E" w:rsidRDefault="00F46D6E" w:rsidP="00F220BB"/>
        </w:tc>
        <w:tc>
          <w:tcPr>
            <w:tcW w:w="1336" w:type="dxa"/>
          </w:tcPr>
          <w:p w14:paraId="61FEE071" w14:textId="77777777" w:rsidR="00F46D6E" w:rsidRPr="00B2674E" w:rsidRDefault="00F46D6E" w:rsidP="00F220BB"/>
        </w:tc>
      </w:tr>
      <w:tr w:rsidR="00365AB2" w:rsidRPr="00B2674E" w14:paraId="3C9A92FA" w14:textId="77777777" w:rsidTr="00F220BB">
        <w:tc>
          <w:tcPr>
            <w:tcW w:w="953" w:type="dxa"/>
          </w:tcPr>
          <w:p w14:paraId="22028CE4" w14:textId="77777777" w:rsidR="00F46D6E" w:rsidRPr="00B2674E" w:rsidRDefault="00F46D6E" w:rsidP="00F220BB">
            <w:r w:rsidRPr="00B2674E">
              <w:t>221</w:t>
            </w:r>
          </w:p>
        </w:tc>
        <w:tc>
          <w:tcPr>
            <w:tcW w:w="873" w:type="dxa"/>
          </w:tcPr>
          <w:p w14:paraId="56E3D8E0" w14:textId="77777777" w:rsidR="00F46D6E" w:rsidRPr="00B2674E" w:rsidRDefault="00F46D6E" w:rsidP="00F220BB">
            <w:r w:rsidRPr="00B2674E">
              <w:t>17</w:t>
            </w:r>
          </w:p>
        </w:tc>
        <w:tc>
          <w:tcPr>
            <w:tcW w:w="1015" w:type="dxa"/>
          </w:tcPr>
          <w:p w14:paraId="7E03DF3D" w14:textId="77777777" w:rsidR="00F46D6E" w:rsidRPr="00B2674E" w:rsidRDefault="00F46D6E" w:rsidP="00F220BB">
            <w:r w:rsidRPr="00B2674E">
              <w:t>4</w:t>
            </w:r>
          </w:p>
        </w:tc>
        <w:tc>
          <w:tcPr>
            <w:tcW w:w="2119" w:type="dxa"/>
          </w:tcPr>
          <w:p w14:paraId="75982D81" w14:textId="77777777" w:rsidR="00F46D6E" w:rsidRPr="00B2674E" w:rsidRDefault="00F46D6E" w:rsidP="00F220BB">
            <w:r w:rsidRPr="00B2674E">
              <w:t>wearerfunction.specialminimumgrade_id</w:t>
            </w:r>
          </w:p>
        </w:tc>
        <w:tc>
          <w:tcPr>
            <w:tcW w:w="1788" w:type="dxa"/>
          </w:tcPr>
          <w:p w14:paraId="6A16A1ED" w14:textId="77777777" w:rsidR="00F46D6E" w:rsidRPr="00B2674E" w:rsidRDefault="00F46D6E" w:rsidP="00F220BB"/>
        </w:tc>
        <w:tc>
          <w:tcPr>
            <w:tcW w:w="2372" w:type="dxa"/>
          </w:tcPr>
          <w:p w14:paraId="014EE8E1" w14:textId="77777777" w:rsidR="00F46D6E" w:rsidRPr="00B2674E" w:rsidRDefault="00F46D6E" w:rsidP="00F220BB"/>
        </w:tc>
        <w:tc>
          <w:tcPr>
            <w:tcW w:w="1336" w:type="dxa"/>
          </w:tcPr>
          <w:p w14:paraId="4B48A2CE" w14:textId="77777777" w:rsidR="00F46D6E" w:rsidRPr="00B2674E" w:rsidRDefault="00F46D6E" w:rsidP="00F220BB"/>
        </w:tc>
      </w:tr>
      <w:tr w:rsidR="00365AB2" w:rsidRPr="00B2674E" w14:paraId="25F9EBBA" w14:textId="77777777" w:rsidTr="00F220BB">
        <w:tc>
          <w:tcPr>
            <w:tcW w:w="953" w:type="dxa"/>
          </w:tcPr>
          <w:p w14:paraId="11055378" w14:textId="77777777" w:rsidR="00F46D6E" w:rsidRPr="00B2674E" w:rsidRDefault="00F46D6E" w:rsidP="00F220BB">
            <w:r w:rsidRPr="00B2674E">
              <w:lastRenderedPageBreak/>
              <w:t>222</w:t>
            </w:r>
          </w:p>
        </w:tc>
        <w:tc>
          <w:tcPr>
            <w:tcW w:w="873" w:type="dxa"/>
          </w:tcPr>
          <w:p w14:paraId="145FE37C" w14:textId="77777777" w:rsidR="00F46D6E" w:rsidRPr="00B2674E" w:rsidRDefault="00F46D6E" w:rsidP="00F220BB">
            <w:r w:rsidRPr="00B2674E">
              <w:t>17</w:t>
            </w:r>
          </w:p>
        </w:tc>
        <w:tc>
          <w:tcPr>
            <w:tcW w:w="1015" w:type="dxa"/>
          </w:tcPr>
          <w:p w14:paraId="3DA6CB10" w14:textId="77777777" w:rsidR="00F46D6E" w:rsidRPr="00B2674E" w:rsidRDefault="00F46D6E" w:rsidP="00F220BB">
            <w:r w:rsidRPr="00B2674E">
              <w:t>5</w:t>
            </w:r>
          </w:p>
        </w:tc>
        <w:tc>
          <w:tcPr>
            <w:tcW w:w="2119" w:type="dxa"/>
          </w:tcPr>
          <w:p w14:paraId="42C8F56F" w14:textId="77777777" w:rsidR="00F46D6E" w:rsidRPr="00B2674E" w:rsidRDefault="00F46D6E" w:rsidP="00F220BB">
            <w:r w:rsidRPr="00B2674E">
              <w:t>wearerfunction.specialmaximumgrade_id</w:t>
            </w:r>
          </w:p>
        </w:tc>
        <w:tc>
          <w:tcPr>
            <w:tcW w:w="1788" w:type="dxa"/>
          </w:tcPr>
          <w:p w14:paraId="327C8E3F" w14:textId="77777777" w:rsidR="00F46D6E" w:rsidRPr="00B2674E" w:rsidRDefault="00F46D6E" w:rsidP="00F220BB"/>
        </w:tc>
        <w:tc>
          <w:tcPr>
            <w:tcW w:w="2372" w:type="dxa"/>
          </w:tcPr>
          <w:p w14:paraId="6F69E871" w14:textId="77777777" w:rsidR="00F46D6E" w:rsidRPr="00B2674E" w:rsidRDefault="00F46D6E" w:rsidP="00F220BB"/>
        </w:tc>
        <w:tc>
          <w:tcPr>
            <w:tcW w:w="1336" w:type="dxa"/>
          </w:tcPr>
          <w:p w14:paraId="4D0723EC" w14:textId="77777777" w:rsidR="00F46D6E" w:rsidRPr="00B2674E" w:rsidRDefault="00F46D6E" w:rsidP="00F220BB"/>
        </w:tc>
      </w:tr>
      <w:tr w:rsidR="00365AB2" w:rsidRPr="00B2674E" w14:paraId="1A3CFD77" w14:textId="77777777" w:rsidTr="00F220BB">
        <w:tc>
          <w:tcPr>
            <w:tcW w:w="953" w:type="dxa"/>
          </w:tcPr>
          <w:p w14:paraId="7FD513FC" w14:textId="77777777" w:rsidR="00F46D6E" w:rsidRPr="00B2674E" w:rsidRDefault="00F46D6E" w:rsidP="00F220BB">
            <w:r w:rsidRPr="00B2674E">
              <w:t>223</w:t>
            </w:r>
          </w:p>
        </w:tc>
        <w:tc>
          <w:tcPr>
            <w:tcW w:w="873" w:type="dxa"/>
          </w:tcPr>
          <w:p w14:paraId="2C6CAD73" w14:textId="77777777" w:rsidR="00F46D6E" w:rsidRPr="00B2674E" w:rsidRDefault="00F46D6E" w:rsidP="00F220BB">
            <w:r w:rsidRPr="00B2674E">
              <w:t>17</w:t>
            </w:r>
          </w:p>
        </w:tc>
        <w:tc>
          <w:tcPr>
            <w:tcW w:w="1015" w:type="dxa"/>
          </w:tcPr>
          <w:p w14:paraId="6046D4D7" w14:textId="77777777" w:rsidR="00F46D6E" w:rsidRPr="00B2674E" w:rsidRDefault="00F46D6E" w:rsidP="00F220BB">
            <w:r w:rsidRPr="00B2674E">
              <w:t>6</w:t>
            </w:r>
          </w:p>
        </w:tc>
        <w:tc>
          <w:tcPr>
            <w:tcW w:w="2119" w:type="dxa"/>
          </w:tcPr>
          <w:p w14:paraId="18602190" w14:textId="77777777" w:rsidR="00F46D6E" w:rsidRPr="00B2674E" w:rsidRDefault="00F46D6E" w:rsidP="00F220BB">
            <w:r w:rsidRPr="00B2674E">
              <w:t>wearerfunction.codelabellayout_id</w:t>
            </w:r>
          </w:p>
        </w:tc>
        <w:tc>
          <w:tcPr>
            <w:tcW w:w="1788" w:type="dxa"/>
          </w:tcPr>
          <w:p w14:paraId="3AF4428B" w14:textId="77777777" w:rsidR="00F46D6E" w:rsidRPr="00B2674E" w:rsidRDefault="00F46D6E" w:rsidP="00F220BB"/>
        </w:tc>
        <w:tc>
          <w:tcPr>
            <w:tcW w:w="2372" w:type="dxa"/>
          </w:tcPr>
          <w:p w14:paraId="47A98EEF" w14:textId="77777777" w:rsidR="00F46D6E" w:rsidRPr="00B2674E" w:rsidRDefault="00F46D6E" w:rsidP="00F220BB"/>
        </w:tc>
        <w:tc>
          <w:tcPr>
            <w:tcW w:w="1336" w:type="dxa"/>
          </w:tcPr>
          <w:p w14:paraId="4EDD48C1" w14:textId="77777777" w:rsidR="00F46D6E" w:rsidRPr="00B2674E" w:rsidRDefault="00F46D6E" w:rsidP="00F220BB"/>
        </w:tc>
      </w:tr>
      <w:tr w:rsidR="00365AB2" w:rsidRPr="00B2674E" w14:paraId="50141B07" w14:textId="77777777" w:rsidTr="00F220BB">
        <w:tc>
          <w:tcPr>
            <w:tcW w:w="953" w:type="dxa"/>
          </w:tcPr>
          <w:p w14:paraId="30D4808B" w14:textId="77777777" w:rsidR="00F46D6E" w:rsidRPr="00B2674E" w:rsidRDefault="00F46D6E" w:rsidP="00F220BB">
            <w:r w:rsidRPr="00B2674E">
              <w:t>224</w:t>
            </w:r>
          </w:p>
        </w:tc>
        <w:tc>
          <w:tcPr>
            <w:tcW w:w="873" w:type="dxa"/>
          </w:tcPr>
          <w:p w14:paraId="635424D1" w14:textId="77777777" w:rsidR="00F46D6E" w:rsidRPr="00B2674E" w:rsidRDefault="00F46D6E" w:rsidP="00F220BB">
            <w:r w:rsidRPr="00B2674E">
              <w:t>17</w:t>
            </w:r>
          </w:p>
        </w:tc>
        <w:tc>
          <w:tcPr>
            <w:tcW w:w="1015" w:type="dxa"/>
          </w:tcPr>
          <w:p w14:paraId="2E155B57" w14:textId="77777777" w:rsidR="00F46D6E" w:rsidRPr="00B2674E" w:rsidRDefault="00F46D6E" w:rsidP="00F220BB">
            <w:r w:rsidRPr="00B2674E">
              <w:t>7</w:t>
            </w:r>
          </w:p>
        </w:tc>
        <w:tc>
          <w:tcPr>
            <w:tcW w:w="2119" w:type="dxa"/>
          </w:tcPr>
          <w:p w14:paraId="045DE449" w14:textId="77777777" w:rsidR="00F46D6E" w:rsidRPr="00B2674E" w:rsidRDefault="00F46D6E" w:rsidP="00F220BB">
            <w:r w:rsidRPr="00B2674E">
              <w:t>wearerfunction.namelabellayout_id</w:t>
            </w:r>
          </w:p>
        </w:tc>
        <w:tc>
          <w:tcPr>
            <w:tcW w:w="1788" w:type="dxa"/>
          </w:tcPr>
          <w:p w14:paraId="210B8988" w14:textId="77777777" w:rsidR="00F46D6E" w:rsidRPr="00B2674E" w:rsidRDefault="00F46D6E" w:rsidP="00F220BB"/>
        </w:tc>
        <w:tc>
          <w:tcPr>
            <w:tcW w:w="2372" w:type="dxa"/>
          </w:tcPr>
          <w:p w14:paraId="52A7E50C" w14:textId="77777777" w:rsidR="00F46D6E" w:rsidRPr="00B2674E" w:rsidRDefault="00F46D6E" w:rsidP="00F220BB"/>
        </w:tc>
        <w:tc>
          <w:tcPr>
            <w:tcW w:w="1336" w:type="dxa"/>
          </w:tcPr>
          <w:p w14:paraId="0E0AD182" w14:textId="77777777" w:rsidR="00F46D6E" w:rsidRPr="00B2674E" w:rsidRDefault="00F46D6E" w:rsidP="00F220BB"/>
        </w:tc>
      </w:tr>
      <w:tr w:rsidR="00365AB2" w:rsidRPr="00B2674E" w14:paraId="545FFC72" w14:textId="77777777" w:rsidTr="00F220BB">
        <w:tc>
          <w:tcPr>
            <w:tcW w:w="953" w:type="dxa"/>
          </w:tcPr>
          <w:p w14:paraId="2E5DBB3A" w14:textId="77777777" w:rsidR="00F46D6E" w:rsidRPr="00B2674E" w:rsidRDefault="00F46D6E" w:rsidP="00F220BB">
            <w:r w:rsidRPr="00B2674E">
              <w:t>225</w:t>
            </w:r>
          </w:p>
        </w:tc>
        <w:tc>
          <w:tcPr>
            <w:tcW w:w="873" w:type="dxa"/>
          </w:tcPr>
          <w:p w14:paraId="5CE4782F" w14:textId="77777777" w:rsidR="00F46D6E" w:rsidRPr="00B2674E" w:rsidRDefault="00F46D6E" w:rsidP="00F220BB">
            <w:r w:rsidRPr="00B2674E">
              <w:t>17</w:t>
            </w:r>
          </w:p>
        </w:tc>
        <w:tc>
          <w:tcPr>
            <w:tcW w:w="1015" w:type="dxa"/>
          </w:tcPr>
          <w:p w14:paraId="43E3944A" w14:textId="77777777" w:rsidR="00F46D6E" w:rsidRPr="00B2674E" w:rsidRDefault="00F46D6E" w:rsidP="00F220BB">
            <w:r w:rsidRPr="00B2674E">
              <w:t>8</w:t>
            </w:r>
          </w:p>
        </w:tc>
        <w:tc>
          <w:tcPr>
            <w:tcW w:w="2119" w:type="dxa"/>
          </w:tcPr>
          <w:p w14:paraId="0CBCC655" w14:textId="77777777" w:rsidR="00F46D6E" w:rsidRPr="00B2674E" w:rsidRDefault="00F46D6E" w:rsidP="00F220BB">
            <w:r w:rsidRPr="00B2674E">
              <w:t>wearerfunction.exportgdcode</w:t>
            </w:r>
          </w:p>
        </w:tc>
        <w:tc>
          <w:tcPr>
            <w:tcW w:w="1788" w:type="dxa"/>
          </w:tcPr>
          <w:p w14:paraId="4111707D" w14:textId="77777777" w:rsidR="00F46D6E" w:rsidRPr="00B2674E" w:rsidRDefault="00F46D6E" w:rsidP="00F220BB"/>
        </w:tc>
        <w:tc>
          <w:tcPr>
            <w:tcW w:w="2372" w:type="dxa"/>
          </w:tcPr>
          <w:p w14:paraId="55153B6F" w14:textId="77777777" w:rsidR="00F46D6E" w:rsidRPr="00B2674E" w:rsidRDefault="00F46D6E" w:rsidP="00F220BB"/>
        </w:tc>
        <w:tc>
          <w:tcPr>
            <w:tcW w:w="1336" w:type="dxa"/>
          </w:tcPr>
          <w:p w14:paraId="2A95EADD" w14:textId="77777777" w:rsidR="00F46D6E" w:rsidRPr="00B2674E" w:rsidRDefault="00F46D6E" w:rsidP="00F220BB"/>
        </w:tc>
      </w:tr>
      <w:tr w:rsidR="00365AB2" w:rsidRPr="00B2674E" w14:paraId="72663E5E" w14:textId="77777777" w:rsidTr="00F220BB">
        <w:tc>
          <w:tcPr>
            <w:tcW w:w="953" w:type="dxa"/>
          </w:tcPr>
          <w:p w14:paraId="01648B4B" w14:textId="77777777" w:rsidR="00F46D6E" w:rsidRPr="00B2674E" w:rsidRDefault="00F46D6E" w:rsidP="00F220BB">
            <w:r w:rsidRPr="00B2674E">
              <w:t>226</w:t>
            </w:r>
          </w:p>
        </w:tc>
        <w:tc>
          <w:tcPr>
            <w:tcW w:w="873" w:type="dxa"/>
          </w:tcPr>
          <w:p w14:paraId="0940629D" w14:textId="77777777" w:rsidR="00F46D6E" w:rsidRPr="00B2674E" w:rsidRDefault="00F46D6E" w:rsidP="00F220BB">
            <w:r w:rsidRPr="00B2674E">
              <w:t>17</w:t>
            </w:r>
          </w:p>
        </w:tc>
        <w:tc>
          <w:tcPr>
            <w:tcW w:w="1015" w:type="dxa"/>
          </w:tcPr>
          <w:p w14:paraId="0613D484" w14:textId="77777777" w:rsidR="00F46D6E" w:rsidRPr="00B2674E" w:rsidRDefault="00F46D6E" w:rsidP="00F220BB">
            <w:r w:rsidRPr="00B2674E">
              <w:t>9</w:t>
            </w:r>
          </w:p>
        </w:tc>
        <w:tc>
          <w:tcPr>
            <w:tcW w:w="2119" w:type="dxa"/>
          </w:tcPr>
          <w:p w14:paraId="41CC82C3" w14:textId="77777777" w:rsidR="00F46D6E" w:rsidRPr="00B2674E" w:rsidRDefault="00F46D6E" w:rsidP="00F220BB">
            <w:r w:rsidRPr="00B2674E">
              <w:t>wearerfunction.eannumber</w:t>
            </w:r>
          </w:p>
        </w:tc>
        <w:tc>
          <w:tcPr>
            <w:tcW w:w="1788" w:type="dxa"/>
          </w:tcPr>
          <w:p w14:paraId="5DC15AE0" w14:textId="77777777" w:rsidR="00F46D6E" w:rsidRPr="00B2674E" w:rsidRDefault="00F46D6E" w:rsidP="00F220BB"/>
        </w:tc>
        <w:tc>
          <w:tcPr>
            <w:tcW w:w="2372" w:type="dxa"/>
          </w:tcPr>
          <w:p w14:paraId="5DC83869" w14:textId="77777777" w:rsidR="00F46D6E" w:rsidRPr="00B2674E" w:rsidRDefault="00F46D6E" w:rsidP="00F220BB"/>
        </w:tc>
        <w:tc>
          <w:tcPr>
            <w:tcW w:w="1336" w:type="dxa"/>
          </w:tcPr>
          <w:p w14:paraId="652909B4" w14:textId="77777777" w:rsidR="00F46D6E" w:rsidRPr="00B2674E" w:rsidRDefault="00F46D6E" w:rsidP="00F220BB"/>
        </w:tc>
      </w:tr>
      <w:tr w:rsidR="00365AB2" w:rsidRPr="00B2674E" w14:paraId="01FE70C8" w14:textId="77777777" w:rsidTr="00F220BB">
        <w:tc>
          <w:tcPr>
            <w:tcW w:w="953" w:type="dxa"/>
          </w:tcPr>
          <w:p w14:paraId="57737F47" w14:textId="77777777" w:rsidR="00F46D6E" w:rsidRPr="00B2674E" w:rsidRDefault="00F46D6E" w:rsidP="00F220BB">
            <w:r w:rsidRPr="00B2674E">
              <w:t>227</w:t>
            </w:r>
          </w:p>
        </w:tc>
        <w:tc>
          <w:tcPr>
            <w:tcW w:w="873" w:type="dxa"/>
          </w:tcPr>
          <w:p w14:paraId="04E6ACA0" w14:textId="77777777" w:rsidR="00F46D6E" w:rsidRPr="00B2674E" w:rsidRDefault="00F46D6E" w:rsidP="00F220BB">
            <w:r w:rsidRPr="00B2674E">
              <w:t>17</w:t>
            </w:r>
          </w:p>
        </w:tc>
        <w:tc>
          <w:tcPr>
            <w:tcW w:w="1015" w:type="dxa"/>
          </w:tcPr>
          <w:p w14:paraId="207923D5" w14:textId="77777777" w:rsidR="00F46D6E" w:rsidRPr="00B2674E" w:rsidRDefault="00F46D6E" w:rsidP="00F220BB">
            <w:r w:rsidRPr="00B2674E">
              <w:t>10</w:t>
            </w:r>
          </w:p>
        </w:tc>
        <w:tc>
          <w:tcPr>
            <w:tcW w:w="2119" w:type="dxa"/>
          </w:tcPr>
          <w:p w14:paraId="62607493" w14:textId="77777777" w:rsidR="00F46D6E" w:rsidRPr="00B2674E" w:rsidRDefault="00F46D6E" w:rsidP="00F220BB">
            <w:r w:rsidRPr="00B2674E">
              <w:t>wearerfunction.dummyforpoolwearer_id</w:t>
            </w:r>
          </w:p>
        </w:tc>
        <w:tc>
          <w:tcPr>
            <w:tcW w:w="1788" w:type="dxa"/>
          </w:tcPr>
          <w:p w14:paraId="29650F35" w14:textId="77777777" w:rsidR="00F46D6E" w:rsidRPr="00B2674E" w:rsidRDefault="00F46D6E" w:rsidP="00F220BB"/>
        </w:tc>
        <w:tc>
          <w:tcPr>
            <w:tcW w:w="2372" w:type="dxa"/>
          </w:tcPr>
          <w:p w14:paraId="25053BFF" w14:textId="77777777" w:rsidR="00F46D6E" w:rsidRPr="00B2674E" w:rsidRDefault="00F46D6E" w:rsidP="00F220BB"/>
        </w:tc>
        <w:tc>
          <w:tcPr>
            <w:tcW w:w="1336" w:type="dxa"/>
          </w:tcPr>
          <w:p w14:paraId="54DB7403" w14:textId="77777777" w:rsidR="00F46D6E" w:rsidRPr="00B2674E" w:rsidRDefault="00F46D6E" w:rsidP="00F220BB"/>
        </w:tc>
      </w:tr>
      <w:tr w:rsidR="00365AB2" w:rsidRPr="00B2674E" w14:paraId="034854A0" w14:textId="77777777" w:rsidTr="00F220BB">
        <w:tc>
          <w:tcPr>
            <w:tcW w:w="953" w:type="dxa"/>
          </w:tcPr>
          <w:p w14:paraId="19396C65" w14:textId="77777777" w:rsidR="00F46D6E" w:rsidRPr="00B2674E" w:rsidRDefault="00F46D6E" w:rsidP="00F220BB">
            <w:r w:rsidRPr="00B2674E">
              <w:t>228</w:t>
            </w:r>
          </w:p>
        </w:tc>
        <w:tc>
          <w:tcPr>
            <w:tcW w:w="873" w:type="dxa"/>
          </w:tcPr>
          <w:p w14:paraId="4B0019F6" w14:textId="77777777" w:rsidR="00F46D6E" w:rsidRPr="00B2674E" w:rsidRDefault="00F46D6E" w:rsidP="00F220BB">
            <w:r w:rsidRPr="00B2674E">
              <w:t>17</w:t>
            </w:r>
          </w:p>
        </w:tc>
        <w:tc>
          <w:tcPr>
            <w:tcW w:w="1015" w:type="dxa"/>
          </w:tcPr>
          <w:p w14:paraId="5DF0D6D8" w14:textId="77777777" w:rsidR="00F46D6E" w:rsidRPr="00B2674E" w:rsidRDefault="00F46D6E" w:rsidP="00F220BB">
            <w:r w:rsidRPr="00B2674E">
              <w:t>11</w:t>
            </w:r>
          </w:p>
        </w:tc>
        <w:tc>
          <w:tcPr>
            <w:tcW w:w="2119" w:type="dxa"/>
          </w:tcPr>
          <w:p w14:paraId="7B6F0C8F" w14:textId="77777777" w:rsidR="00F46D6E" w:rsidRPr="00B2674E" w:rsidRDefault="00F46D6E" w:rsidP="00F220BB">
            <w:r w:rsidRPr="00B2674E">
              <w:t>wearerfunction.initialwearerbudget</w:t>
            </w:r>
          </w:p>
        </w:tc>
        <w:tc>
          <w:tcPr>
            <w:tcW w:w="1788" w:type="dxa"/>
          </w:tcPr>
          <w:p w14:paraId="6E41BFF5" w14:textId="77777777" w:rsidR="00F46D6E" w:rsidRPr="00B2674E" w:rsidRDefault="00F46D6E" w:rsidP="00F220BB"/>
        </w:tc>
        <w:tc>
          <w:tcPr>
            <w:tcW w:w="2372" w:type="dxa"/>
          </w:tcPr>
          <w:p w14:paraId="6B6E1D80" w14:textId="77777777" w:rsidR="00F46D6E" w:rsidRPr="00B2674E" w:rsidRDefault="00F46D6E" w:rsidP="00F220BB"/>
        </w:tc>
        <w:tc>
          <w:tcPr>
            <w:tcW w:w="1336" w:type="dxa"/>
          </w:tcPr>
          <w:p w14:paraId="7A6EAF4F" w14:textId="77777777" w:rsidR="00F46D6E" w:rsidRPr="00B2674E" w:rsidRDefault="00F46D6E" w:rsidP="00F220BB"/>
        </w:tc>
      </w:tr>
      <w:tr w:rsidR="00365AB2" w:rsidRPr="00B2674E" w14:paraId="6F036BC6" w14:textId="77777777" w:rsidTr="00F220BB">
        <w:tc>
          <w:tcPr>
            <w:tcW w:w="953" w:type="dxa"/>
          </w:tcPr>
          <w:p w14:paraId="08E33966" w14:textId="77777777" w:rsidR="00F46D6E" w:rsidRPr="00B2674E" w:rsidRDefault="00F46D6E" w:rsidP="00F220BB">
            <w:r w:rsidRPr="00B2674E">
              <w:t>229</w:t>
            </w:r>
          </w:p>
        </w:tc>
        <w:tc>
          <w:tcPr>
            <w:tcW w:w="873" w:type="dxa"/>
          </w:tcPr>
          <w:p w14:paraId="101DA52C" w14:textId="77777777" w:rsidR="00F46D6E" w:rsidRPr="00B2674E" w:rsidRDefault="00F46D6E" w:rsidP="00F220BB">
            <w:r w:rsidRPr="00B2674E">
              <w:t>17</w:t>
            </w:r>
          </w:p>
        </w:tc>
        <w:tc>
          <w:tcPr>
            <w:tcW w:w="1015" w:type="dxa"/>
          </w:tcPr>
          <w:p w14:paraId="5C564C69" w14:textId="77777777" w:rsidR="00F46D6E" w:rsidRPr="00B2674E" w:rsidRDefault="00F46D6E" w:rsidP="00F220BB">
            <w:r w:rsidRPr="00B2674E">
              <w:t>12</w:t>
            </w:r>
          </w:p>
        </w:tc>
        <w:tc>
          <w:tcPr>
            <w:tcW w:w="2119" w:type="dxa"/>
          </w:tcPr>
          <w:p w14:paraId="75BE3504" w14:textId="77777777" w:rsidR="00F46D6E" w:rsidRPr="00B2674E" w:rsidRDefault="00F46D6E" w:rsidP="00F220BB">
            <w:r w:rsidRPr="00B2674E">
              <w:t>wearerfunction.annualwearerbudget</w:t>
            </w:r>
          </w:p>
        </w:tc>
        <w:tc>
          <w:tcPr>
            <w:tcW w:w="1788" w:type="dxa"/>
          </w:tcPr>
          <w:p w14:paraId="1D04CCF2" w14:textId="77777777" w:rsidR="00F46D6E" w:rsidRPr="00B2674E" w:rsidRDefault="00F46D6E" w:rsidP="00F220BB"/>
        </w:tc>
        <w:tc>
          <w:tcPr>
            <w:tcW w:w="2372" w:type="dxa"/>
          </w:tcPr>
          <w:p w14:paraId="5C37285E" w14:textId="77777777" w:rsidR="00F46D6E" w:rsidRPr="00B2674E" w:rsidRDefault="00F46D6E" w:rsidP="00F220BB"/>
        </w:tc>
        <w:tc>
          <w:tcPr>
            <w:tcW w:w="1336" w:type="dxa"/>
          </w:tcPr>
          <w:p w14:paraId="4B1490CA" w14:textId="77777777" w:rsidR="00F46D6E" w:rsidRPr="00B2674E" w:rsidRDefault="00F46D6E" w:rsidP="00F220BB"/>
        </w:tc>
      </w:tr>
      <w:tr w:rsidR="00365AB2" w:rsidRPr="00B2674E" w14:paraId="252A67E3" w14:textId="77777777" w:rsidTr="00F220BB">
        <w:tc>
          <w:tcPr>
            <w:tcW w:w="953" w:type="dxa"/>
          </w:tcPr>
          <w:p w14:paraId="714A7553" w14:textId="77777777" w:rsidR="00F46D6E" w:rsidRPr="00B2674E" w:rsidRDefault="00F46D6E" w:rsidP="00F220BB">
            <w:r w:rsidRPr="00B2674E">
              <w:t>230</w:t>
            </w:r>
          </w:p>
        </w:tc>
        <w:tc>
          <w:tcPr>
            <w:tcW w:w="873" w:type="dxa"/>
          </w:tcPr>
          <w:p w14:paraId="5083EEA8" w14:textId="77777777" w:rsidR="00F46D6E" w:rsidRPr="00B2674E" w:rsidRDefault="00F46D6E" w:rsidP="00F220BB">
            <w:r w:rsidRPr="00B2674E">
              <w:t>17</w:t>
            </w:r>
          </w:p>
        </w:tc>
        <w:tc>
          <w:tcPr>
            <w:tcW w:w="1015" w:type="dxa"/>
          </w:tcPr>
          <w:p w14:paraId="70678675" w14:textId="77777777" w:rsidR="00F46D6E" w:rsidRPr="00B2674E" w:rsidRDefault="00F46D6E" w:rsidP="00F220BB">
            <w:r w:rsidRPr="00B2674E">
              <w:t>13</w:t>
            </w:r>
          </w:p>
        </w:tc>
        <w:tc>
          <w:tcPr>
            <w:tcW w:w="2119" w:type="dxa"/>
          </w:tcPr>
          <w:p w14:paraId="4E9E3821" w14:textId="77777777" w:rsidR="00F46D6E" w:rsidRPr="00B2674E" w:rsidRDefault="00F46D6E" w:rsidP="00F220BB">
            <w:r w:rsidRPr="00B2674E">
              <w:t>wearerfunction.addannualbudget</w:t>
            </w:r>
          </w:p>
        </w:tc>
        <w:tc>
          <w:tcPr>
            <w:tcW w:w="1788" w:type="dxa"/>
          </w:tcPr>
          <w:p w14:paraId="26DC2D1F" w14:textId="77777777" w:rsidR="00F46D6E" w:rsidRPr="00B2674E" w:rsidRDefault="00F46D6E" w:rsidP="00F220BB"/>
        </w:tc>
        <w:tc>
          <w:tcPr>
            <w:tcW w:w="2372" w:type="dxa"/>
          </w:tcPr>
          <w:p w14:paraId="67BBBDA6" w14:textId="77777777" w:rsidR="00F46D6E" w:rsidRPr="00B2674E" w:rsidRDefault="00F46D6E" w:rsidP="00F220BB"/>
        </w:tc>
        <w:tc>
          <w:tcPr>
            <w:tcW w:w="1336" w:type="dxa"/>
          </w:tcPr>
          <w:p w14:paraId="28677CC5" w14:textId="77777777" w:rsidR="00F46D6E" w:rsidRPr="00B2674E" w:rsidRDefault="00F46D6E" w:rsidP="00F220BB"/>
        </w:tc>
      </w:tr>
      <w:tr w:rsidR="00365AB2" w:rsidRPr="00B2674E" w14:paraId="0E71E056" w14:textId="77777777" w:rsidTr="00F220BB">
        <w:tc>
          <w:tcPr>
            <w:tcW w:w="953" w:type="dxa"/>
          </w:tcPr>
          <w:p w14:paraId="66E02C88" w14:textId="77777777" w:rsidR="00F46D6E" w:rsidRPr="00B2674E" w:rsidRDefault="00F46D6E" w:rsidP="00F220BB">
            <w:r w:rsidRPr="00B2674E">
              <w:t>231</w:t>
            </w:r>
          </w:p>
        </w:tc>
        <w:tc>
          <w:tcPr>
            <w:tcW w:w="873" w:type="dxa"/>
          </w:tcPr>
          <w:p w14:paraId="411938AB" w14:textId="77777777" w:rsidR="00F46D6E" w:rsidRPr="00B2674E" w:rsidRDefault="00F46D6E" w:rsidP="00F220BB">
            <w:r w:rsidRPr="00B2674E">
              <w:t>17</w:t>
            </w:r>
          </w:p>
        </w:tc>
        <w:tc>
          <w:tcPr>
            <w:tcW w:w="1015" w:type="dxa"/>
          </w:tcPr>
          <w:p w14:paraId="7F9FDB19" w14:textId="77777777" w:rsidR="00F46D6E" w:rsidRPr="00B2674E" w:rsidRDefault="00F46D6E" w:rsidP="00F220BB">
            <w:r w:rsidRPr="00B2674E">
              <w:t>14</w:t>
            </w:r>
          </w:p>
        </w:tc>
        <w:tc>
          <w:tcPr>
            <w:tcW w:w="2119" w:type="dxa"/>
          </w:tcPr>
          <w:p w14:paraId="32A54C43" w14:textId="77777777" w:rsidR="00F46D6E" w:rsidRPr="00B2674E" w:rsidRDefault="00F46D6E" w:rsidP="00F220BB">
            <w:r w:rsidRPr="00B2674E">
              <w:t>wearerfunction.keepwearerbudget</w:t>
            </w:r>
          </w:p>
        </w:tc>
        <w:tc>
          <w:tcPr>
            <w:tcW w:w="1788" w:type="dxa"/>
          </w:tcPr>
          <w:p w14:paraId="0A6B7BB0" w14:textId="77777777" w:rsidR="00F46D6E" w:rsidRPr="00B2674E" w:rsidRDefault="00F46D6E" w:rsidP="00F220BB"/>
        </w:tc>
        <w:tc>
          <w:tcPr>
            <w:tcW w:w="2372" w:type="dxa"/>
          </w:tcPr>
          <w:p w14:paraId="5874BE24" w14:textId="77777777" w:rsidR="00F46D6E" w:rsidRPr="00B2674E" w:rsidRDefault="00F46D6E" w:rsidP="00F220BB"/>
        </w:tc>
        <w:tc>
          <w:tcPr>
            <w:tcW w:w="1336" w:type="dxa"/>
          </w:tcPr>
          <w:p w14:paraId="11AF558E" w14:textId="77777777" w:rsidR="00F46D6E" w:rsidRPr="00B2674E" w:rsidRDefault="00F46D6E" w:rsidP="00F220BB"/>
        </w:tc>
      </w:tr>
      <w:tr w:rsidR="00365AB2" w:rsidRPr="00B2674E" w14:paraId="7392D4F6" w14:textId="77777777" w:rsidTr="00F220BB">
        <w:tc>
          <w:tcPr>
            <w:tcW w:w="953" w:type="dxa"/>
          </w:tcPr>
          <w:p w14:paraId="41B7FC1D" w14:textId="77777777" w:rsidR="00F46D6E" w:rsidRPr="00B2674E" w:rsidRDefault="00F46D6E" w:rsidP="00F220BB">
            <w:r w:rsidRPr="00B2674E">
              <w:t>232</w:t>
            </w:r>
          </w:p>
        </w:tc>
        <w:tc>
          <w:tcPr>
            <w:tcW w:w="873" w:type="dxa"/>
          </w:tcPr>
          <w:p w14:paraId="4A4FB934" w14:textId="77777777" w:rsidR="00F46D6E" w:rsidRPr="00B2674E" w:rsidRDefault="00F46D6E" w:rsidP="00F220BB">
            <w:r w:rsidRPr="00B2674E">
              <w:t>17</w:t>
            </w:r>
          </w:p>
        </w:tc>
        <w:tc>
          <w:tcPr>
            <w:tcW w:w="1015" w:type="dxa"/>
          </w:tcPr>
          <w:p w14:paraId="6F80E378" w14:textId="77777777" w:rsidR="00F46D6E" w:rsidRPr="00B2674E" w:rsidRDefault="00F46D6E" w:rsidP="00F220BB">
            <w:r w:rsidRPr="00B2674E">
              <w:t>15</w:t>
            </w:r>
          </w:p>
        </w:tc>
        <w:tc>
          <w:tcPr>
            <w:tcW w:w="2119" w:type="dxa"/>
          </w:tcPr>
          <w:p w14:paraId="3EA35BCB" w14:textId="77777777" w:rsidR="00F46D6E" w:rsidRPr="00B2674E" w:rsidRDefault="00F46D6E" w:rsidP="00F220BB">
            <w:r w:rsidRPr="00B2674E">
              <w:t>wearerfunction.alloworderingviaweb</w:t>
            </w:r>
          </w:p>
        </w:tc>
        <w:tc>
          <w:tcPr>
            <w:tcW w:w="1788" w:type="dxa"/>
          </w:tcPr>
          <w:p w14:paraId="1C05557D" w14:textId="77777777" w:rsidR="00F46D6E" w:rsidRPr="00B2674E" w:rsidRDefault="00F46D6E" w:rsidP="00F220BB"/>
        </w:tc>
        <w:tc>
          <w:tcPr>
            <w:tcW w:w="2372" w:type="dxa"/>
          </w:tcPr>
          <w:p w14:paraId="13AD4E9D" w14:textId="77777777" w:rsidR="00F46D6E" w:rsidRPr="00B2674E" w:rsidRDefault="00F46D6E" w:rsidP="00F220BB"/>
        </w:tc>
        <w:tc>
          <w:tcPr>
            <w:tcW w:w="1336" w:type="dxa"/>
          </w:tcPr>
          <w:p w14:paraId="7AADAB55" w14:textId="77777777" w:rsidR="00F46D6E" w:rsidRPr="00B2674E" w:rsidRDefault="00F46D6E" w:rsidP="00F220BB"/>
        </w:tc>
      </w:tr>
      <w:tr w:rsidR="00365AB2" w:rsidRPr="00B2674E" w14:paraId="094DAF33" w14:textId="77777777" w:rsidTr="00F220BB">
        <w:tc>
          <w:tcPr>
            <w:tcW w:w="953" w:type="dxa"/>
          </w:tcPr>
          <w:p w14:paraId="6300CF96" w14:textId="77777777" w:rsidR="00F46D6E" w:rsidRPr="00B2674E" w:rsidRDefault="00F46D6E" w:rsidP="00F220BB">
            <w:r w:rsidRPr="00B2674E">
              <w:t>233</w:t>
            </w:r>
          </w:p>
        </w:tc>
        <w:tc>
          <w:tcPr>
            <w:tcW w:w="873" w:type="dxa"/>
          </w:tcPr>
          <w:p w14:paraId="31288ED3" w14:textId="77777777" w:rsidR="00F46D6E" w:rsidRPr="00B2674E" w:rsidRDefault="00F46D6E" w:rsidP="00F220BB">
            <w:r w:rsidRPr="00B2674E">
              <w:t>17</w:t>
            </w:r>
          </w:p>
        </w:tc>
        <w:tc>
          <w:tcPr>
            <w:tcW w:w="1015" w:type="dxa"/>
          </w:tcPr>
          <w:p w14:paraId="7BFC0C9D" w14:textId="77777777" w:rsidR="00F46D6E" w:rsidRPr="00B2674E" w:rsidRDefault="00F46D6E" w:rsidP="00F220BB">
            <w:r w:rsidRPr="00B2674E">
              <w:t>16</w:t>
            </w:r>
          </w:p>
        </w:tc>
        <w:tc>
          <w:tcPr>
            <w:tcW w:w="2119" w:type="dxa"/>
          </w:tcPr>
          <w:p w14:paraId="0F7CECAF" w14:textId="77777777" w:rsidR="00F46D6E" w:rsidRPr="00B2674E" w:rsidRDefault="00F46D6E" w:rsidP="00F220BB">
            <w:r w:rsidRPr="00B2674E">
              <w:t>wearerfunction.alloworderingviawebmode</w:t>
            </w:r>
          </w:p>
        </w:tc>
        <w:tc>
          <w:tcPr>
            <w:tcW w:w="1788" w:type="dxa"/>
          </w:tcPr>
          <w:p w14:paraId="46909C9D" w14:textId="77777777" w:rsidR="00F46D6E" w:rsidRPr="00B2674E" w:rsidRDefault="00F46D6E" w:rsidP="00F220BB"/>
        </w:tc>
        <w:tc>
          <w:tcPr>
            <w:tcW w:w="2372" w:type="dxa"/>
          </w:tcPr>
          <w:p w14:paraId="34D4FEDD" w14:textId="77777777" w:rsidR="00F46D6E" w:rsidRPr="00B2674E" w:rsidRDefault="00F46D6E" w:rsidP="00F220BB"/>
        </w:tc>
        <w:tc>
          <w:tcPr>
            <w:tcW w:w="1336" w:type="dxa"/>
          </w:tcPr>
          <w:p w14:paraId="6A42373B" w14:textId="77777777" w:rsidR="00F46D6E" w:rsidRPr="00B2674E" w:rsidRDefault="00F46D6E" w:rsidP="00F220BB"/>
        </w:tc>
      </w:tr>
      <w:tr w:rsidR="00365AB2" w:rsidRPr="00B2674E" w14:paraId="6C54CEF7" w14:textId="77777777" w:rsidTr="00F220BB">
        <w:tc>
          <w:tcPr>
            <w:tcW w:w="953" w:type="dxa"/>
          </w:tcPr>
          <w:p w14:paraId="0446E610" w14:textId="77777777" w:rsidR="00F46D6E" w:rsidRPr="00B2674E" w:rsidRDefault="00F46D6E" w:rsidP="00F220BB">
            <w:r w:rsidRPr="00B2674E">
              <w:t>234</w:t>
            </w:r>
          </w:p>
        </w:tc>
        <w:tc>
          <w:tcPr>
            <w:tcW w:w="873" w:type="dxa"/>
          </w:tcPr>
          <w:p w14:paraId="2EF49F92" w14:textId="77777777" w:rsidR="00F46D6E" w:rsidRPr="00B2674E" w:rsidRDefault="00F46D6E" w:rsidP="00F220BB">
            <w:r w:rsidRPr="00B2674E">
              <w:t>17</w:t>
            </w:r>
          </w:p>
        </w:tc>
        <w:tc>
          <w:tcPr>
            <w:tcW w:w="1015" w:type="dxa"/>
          </w:tcPr>
          <w:p w14:paraId="799A80DF" w14:textId="77777777" w:rsidR="00F46D6E" w:rsidRPr="00B2674E" w:rsidRDefault="00F46D6E" w:rsidP="00F220BB">
            <w:r w:rsidRPr="00B2674E">
              <w:t>17</w:t>
            </w:r>
          </w:p>
        </w:tc>
        <w:tc>
          <w:tcPr>
            <w:tcW w:w="2119" w:type="dxa"/>
          </w:tcPr>
          <w:p w14:paraId="374EED3D" w14:textId="77777777" w:rsidR="00F46D6E" w:rsidRPr="00B2674E" w:rsidRDefault="00F46D6E" w:rsidP="00F220BB">
            <w:r w:rsidRPr="00B2674E">
              <w:t>standardinventory.product_id</w:t>
            </w:r>
          </w:p>
        </w:tc>
        <w:tc>
          <w:tcPr>
            <w:tcW w:w="1788" w:type="dxa"/>
          </w:tcPr>
          <w:p w14:paraId="69F00B4F" w14:textId="77777777" w:rsidR="00F46D6E" w:rsidRPr="00B2674E" w:rsidRDefault="00F46D6E" w:rsidP="00F220BB"/>
        </w:tc>
        <w:tc>
          <w:tcPr>
            <w:tcW w:w="2372" w:type="dxa"/>
          </w:tcPr>
          <w:p w14:paraId="38EEC0D9" w14:textId="77777777" w:rsidR="00F46D6E" w:rsidRPr="00B2674E" w:rsidRDefault="00F46D6E" w:rsidP="00F220BB"/>
        </w:tc>
        <w:tc>
          <w:tcPr>
            <w:tcW w:w="1336" w:type="dxa"/>
          </w:tcPr>
          <w:p w14:paraId="3A6914EE" w14:textId="77777777" w:rsidR="00F46D6E" w:rsidRPr="00B2674E" w:rsidRDefault="00F46D6E" w:rsidP="00F220BB"/>
        </w:tc>
      </w:tr>
      <w:tr w:rsidR="00365AB2" w:rsidRPr="00B2674E" w14:paraId="01835904" w14:textId="77777777" w:rsidTr="00F220BB">
        <w:tc>
          <w:tcPr>
            <w:tcW w:w="953" w:type="dxa"/>
          </w:tcPr>
          <w:p w14:paraId="0C94D823" w14:textId="77777777" w:rsidR="00F46D6E" w:rsidRPr="00B2674E" w:rsidRDefault="00F46D6E" w:rsidP="00F220BB">
            <w:r w:rsidRPr="00B2674E">
              <w:t>235</w:t>
            </w:r>
          </w:p>
        </w:tc>
        <w:tc>
          <w:tcPr>
            <w:tcW w:w="873" w:type="dxa"/>
          </w:tcPr>
          <w:p w14:paraId="45347AAD" w14:textId="77777777" w:rsidR="00F46D6E" w:rsidRPr="00B2674E" w:rsidRDefault="00F46D6E" w:rsidP="00F220BB">
            <w:r w:rsidRPr="00B2674E">
              <w:t>17</w:t>
            </w:r>
          </w:p>
        </w:tc>
        <w:tc>
          <w:tcPr>
            <w:tcW w:w="1015" w:type="dxa"/>
          </w:tcPr>
          <w:p w14:paraId="09530F06" w14:textId="77777777" w:rsidR="00F46D6E" w:rsidRPr="00B2674E" w:rsidRDefault="00F46D6E" w:rsidP="00F220BB">
            <w:r w:rsidRPr="00B2674E">
              <w:t>18</w:t>
            </w:r>
          </w:p>
        </w:tc>
        <w:tc>
          <w:tcPr>
            <w:tcW w:w="2119" w:type="dxa"/>
          </w:tcPr>
          <w:p w14:paraId="52741A4B" w14:textId="77777777" w:rsidR="00F46D6E" w:rsidRPr="00B2674E" w:rsidRDefault="00F46D6E" w:rsidP="00F220BB">
            <w:r w:rsidRPr="00B2674E">
              <w:t>standardinventory.contractembtemp_id</w:t>
            </w:r>
          </w:p>
        </w:tc>
        <w:tc>
          <w:tcPr>
            <w:tcW w:w="1788" w:type="dxa"/>
          </w:tcPr>
          <w:p w14:paraId="4B21832A" w14:textId="77777777" w:rsidR="00F46D6E" w:rsidRPr="00B2674E" w:rsidRDefault="00F46D6E" w:rsidP="00F220BB"/>
        </w:tc>
        <w:tc>
          <w:tcPr>
            <w:tcW w:w="2372" w:type="dxa"/>
          </w:tcPr>
          <w:p w14:paraId="5FB1CCE1" w14:textId="77777777" w:rsidR="00F46D6E" w:rsidRPr="00B2674E" w:rsidRDefault="00F46D6E" w:rsidP="00F220BB"/>
        </w:tc>
        <w:tc>
          <w:tcPr>
            <w:tcW w:w="1336" w:type="dxa"/>
          </w:tcPr>
          <w:p w14:paraId="430DBFC9" w14:textId="77777777" w:rsidR="00F46D6E" w:rsidRPr="00B2674E" w:rsidRDefault="00F46D6E" w:rsidP="00F220BB"/>
        </w:tc>
      </w:tr>
      <w:tr w:rsidR="00365AB2" w:rsidRPr="00B2674E" w14:paraId="197C974B" w14:textId="77777777" w:rsidTr="00F220BB">
        <w:tc>
          <w:tcPr>
            <w:tcW w:w="953" w:type="dxa"/>
          </w:tcPr>
          <w:p w14:paraId="26FA9D83" w14:textId="77777777" w:rsidR="00F46D6E" w:rsidRPr="00B2674E" w:rsidRDefault="00F46D6E" w:rsidP="00F220BB">
            <w:r w:rsidRPr="00B2674E">
              <w:t>236</w:t>
            </w:r>
          </w:p>
        </w:tc>
        <w:tc>
          <w:tcPr>
            <w:tcW w:w="873" w:type="dxa"/>
          </w:tcPr>
          <w:p w14:paraId="777960C3" w14:textId="77777777" w:rsidR="00F46D6E" w:rsidRPr="00B2674E" w:rsidRDefault="00F46D6E" w:rsidP="00F220BB">
            <w:r w:rsidRPr="00B2674E">
              <w:t>17</w:t>
            </w:r>
          </w:p>
        </w:tc>
        <w:tc>
          <w:tcPr>
            <w:tcW w:w="1015" w:type="dxa"/>
          </w:tcPr>
          <w:p w14:paraId="06820AB2" w14:textId="77777777" w:rsidR="00F46D6E" w:rsidRPr="00B2674E" w:rsidRDefault="00F46D6E" w:rsidP="00F220BB">
            <w:r w:rsidRPr="00B2674E">
              <w:t>19</w:t>
            </w:r>
          </w:p>
        </w:tc>
        <w:tc>
          <w:tcPr>
            <w:tcW w:w="2119" w:type="dxa"/>
          </w:tcPr>
          <w:p w14:paraId="45E11579" w14:textId="77777777" w:rsidR="00F46D6E" w:rsidRPr="00B2674E" w:rsidRDefault="00F46D6E" w:rsidP="00F220BB">
            <w:r w:rsidRPr="00B2674E">
              <w:t>standardinventory.putinuse</w:t>
            </w:r>
          </w:p>
        </w:tc>
        <w:tc>
          <w:tcPr>
            <w:tcW w:w="1788" w:type="dxa"/>
          </w:tcPr>
          <w:p w14:paraId="67018F62" w14:textId="77777777" w:rsidR="00F46D6E" w:rsidRPr="00B2674E" w:rsidRDefault="00F46D6E" w:rsidP="00F220BB"/>
        </w:tc>
        <w:tc>
          <w:tcPr>
            <w:tcW w:w="2372" w:type="dxa"/>
          </w:tcPr>
          <w:p w14:paraId="41E686EE" w14:textId="77777777" w:rsidR="00F46D6E" w:rsidRPr="00B2674E" w:rsidRDefault="00F46D6E" w:rsidP="00F220BB"/>
        </w:tc>
        <w:tc>
          <w:tcPr>
            <w:tcW w:w="1336" w:type="dxa"/>
          </w:tcPr>
          <w:p w14:paraId="43D33A9E" w14:textId="77777777" w:rsidR="00F46D6E" w:rsidRPr="00B2674E" w:rsidRDefault="00F46D6E" w:rsidP="00F220BB"/>
        </w:tc>
      </w:tr>
      <w:tr w:rsidR="00365AB2" w:rsidRPr="00B2674E" w14:paraId="2E8D8E51" w14:textId="77777777" w:rsidTr="00F220BB">
        <w:tc>
          <w:tcPr>
            <w:tcW w:w="953" w:type="dxa"/>
          </w:tcPr>
          <w:p w14:paraId="5BC4CE31" w14:textId="77777777" w:rsidR="00F46D6E" w:rsidRPr="00B2674E" w:rsidRDefault="00F46D6E" w:rsidP="00F220BB">
            <w:r w:rsidRPr="00B2674E">
              <w:t>237</w:t>
            </w:r>
          </w:p>
        </w:tc>
        <w:tc>
          <w:tcPr>
            <w:tcW w:w="873" w:type="dxa"/>
          </w:tcPr>
          <w:p w14:paraId="2827259D" w14:textId="77777777" w:rsidR="00F46D6E" w:rsidRPr="00B2674E" w:rsidRDefault="00F46D6E" w:rsidP="00F220BB">
            <w:r w:rsidRPr="00B2674E">
              <w:t>17</w:t>
            </w:r>
          </w:p>
        </w:tc>
        <w:tc>
          <w:tcPr>
            <w:tcW w:w="1015" w:type="dxa"/>
          </w:tcPr>
          <w:p w14:paraId="00DABC86" w14:textId="77777777" w:rsidR="00F46D6E" w:rsidRPr="00B2674E" w:rsidRDefault="00F46D6E" w:rsidP="00F220BB">
            <w:r w:rsidRPr="00B2674E">
              <w:t>20</w:t>
            </w:r>
          </w:p>
        </w:tc>
        <w:tc>
          <w:tcPr>
            <w:tcW w:w="2119" w:type="dxa"/>
          </w:tcPr>
          <w:p w14:paraId="627F14E7" w14:textId="77777777" w:rsidR="00F46D6E" w:rsidRPr="00B2674E" w:rsidRDefault="00F46D6E" w:rsidP="00F220BB">
            <w:r w:rsidRPr="00B2674E">
              <w:t>standardinventory.changesperweek</w:t>
            </w:r>
          </w:p>
        </w:tc>
        <w:tc>
          <w:tcPr>
            <w:tcW w:w="1788" w:type="dxa"/>
          </w:tcPr>
          <w:p w14:paraId="4051D2E9" w14:textId="77777777" w:rsidR="00F46D6E" w:rsidRPr="00B2674E" w:rsidRDefault="00F46D6E" w:rsidP="00F220BB"/>
        </w:tc>
        <w:tc>
          <w:tcPr>
            <w:tcW w:w="2372" w:type="dxa"/>
          </w:tcPr>
          <w:p w14:paraId="1E1516A7" w14:textId="77777777" w:rsidR="00F46D6E" w:rsidRPr="00B2674E" w:rsidRDefault="00F46D6E" w:rsidP="00F220BB"/>
        </w:tc>
        <w:tc>
          <w:tcPr>
            <w:tcW w:w="1336" w:type="dxa"/>
          </w:tcPr>
          <w:p w14:paraId="2A12CEA0" w14:textId="77777777" w:rsidR="00F46D6E" w:rsidRPr="00B2674E" w:rsidRDefault="00F46D6E" w:rsidP="00F220BB"/>
        </w:tc>
      </w:tr>
      <w:tr w:rsidR="00365AB2" w:rsidRPr="00B2674E" w14:paraId="0CC93F42" w14:textId="77777777" w:rsidTr="00F220BB">
        <w:tc>
          <w:tcPr>
            <w:tcW w:w="953" w:type="dxa"/>
          </w:tcPr>
          <w:p w14:paraId="07998A21" w14:textId="77777777" w:rsidR="00F46D6E" w:rsidRPr="00B2674E" w:rsidRDefault="00F46D6E" w:rsidP="00F220BB">
            <w:r w:rsidRPr="00B2674E">
              <w:t>238</w:t>
            </w:r>
          </w:p>
        </w:tc>
        <w:tc>
          <w:tcPr>
            <w:tcW w:w="873" w:type="dxa"/>
          </w:tcPr>
          <w:p w14:paraId="2854B928" w14:textId="77777777" w:rsidR="00F46D6E" w:rsidRPr="00B2674E" w:rsidRDefault="00F46D6E" w:rsidP="00F220BB">
            <w:r w:rsidRPr="00B2674E">
              <w:t>17</w:t>
            </w:r>
          </w:p>
        </w:tc>
        <w:tc>
          <w:tcPr>
            <w:tcW w:w="1015" w:type="dxa"/>
          </w:tcPr>
          <w:p w14:paraId="554FEA9A" w14:textId="77777777" w:rsidR="00F46D6E" w:rsidRPr="00B2674E" w:rsidRDefault="00F46D6E" w:rsidP="00F220BB">
            <w:r w:rsidRPr="00B2674E">
              <w:t>21</w:t>
            </w:r>
          </w:p>
        </w:tc>
        <w:tc>
          <w:tcPr>
            <w:tcW w:w="2119" w:type="dxa"/>
          </w:tcPr>
          <w:p w14:paraId="75E80330" w14:textId="77777777" w:rsidR="00F46D6E" w:rsidRPr="00B2674E" w:rsidRDefault="00F46D6E" w:rsidP="00F220BB">
            <w:r w:rsidRPr="00B2674E">
              <w:t>standardinventory.dispensecredit</w:t>
            </w:r>
          </w:p>
        </w:tc>
        <w:tc>
          <w:tcPr>
            <w:tcW w:w="1788" w:type="dxa"/>
          </w:tcPr>
          <w:p w14:paraId="60CF4232" w14:textId="77777777" w:rsidR="00F46D6E" w:rsidRPr="00B2674E" w:rsidRDefault="00F46D6E" w:rsidP="00F220BB"/>
        </w:tc>
        <w:tc>
          <w:tcPr>
            <w:tcW w:w="2372" w:type="dxa"/>
          </w:tcPr>
          <w:p w14:paraId="0A2B5873" w14:textId="77777777" w:rsidR="00F46D6E" w:rsidRPr="00B2674E" w:rsidRDefault="00F46D6E" w:rsidP="00F220BB"/>
        </w:tc>
        <w:tc>
          <w:tcPr>
            <w:tcW w:w="1336" w:type="dxa"/>
          </w:tcPr>
          <w:p w14:paraId="3BECF6EA" w14:textId="77777777" w:rsidR="00F46D6E" w:rsidRPr="00B2674E" w:rsidRDefault="00F46D6E" w:rsidP="00F220BB"/>
        </w:tc>
      </w:tr>
      <w:tr w:rsidR="00365AB2" w:rsidRPr="00B2674E" w14:paraId="3A19A6A5" w14:textId="77777777" w:rsidTr="00F220BB">
        <w:tc>
          <w:tcPr>
            <w:tcW w:w="953" w:type="dxa"/>
          </w:tcPr>
          <w:p w14:paraId="1F8C8F0F" w14:textId="77777777" w:rsidR="00F46D6E" w:rsidRPr="00B2674E" w:rsidRDefault="00F46D6E" w:rsidP="00F220BB">
            <w:r w:rsidRPr="00B2674E">
              <w:t>239</w:t>
            </w:r>
          </w:p>
        </w:tc>
        <w:tc>
          <w:tcPr>
            <w:tcW w:w="873" w:type="dxa"/>
          </w:tcPr>
          <w:p w14:paraId="6E59023F" w14:textId="77777777" w:rsidR="00F46D6E" w:rsidRPr="00B2674E" w:rsidRDefault="00F46D6E" w:rsidP="00F220BB">
            <w:r w:rsidRPr="00B2674E">
              <w:t>17</w:t>
            </w:r>
          </w:p>
        </w:tc>
        <w:tc>
          <w:tcPr>
            <w:tcW w:w="1015" w:type="dxa"/>
          </w:tcPr>
          <w:p w14:paraId="67B815E2" w14:textId="77777777" w:rsidR="00F46D6E" w:rsidRPr="00B2674E" w:rsidRDefault="00F46D6E" w:rsidP="00F220BB">
            <w:r w:rsidRPr="00B2674E">
              <w:t>22</w:t>
            </w:r>
          </w:p>
        </w:tc>
        <w:tc>
          <w:tcPr>
            <w:tcW w:w="2119" w:type="dxa"/>
          </w:tcPr>
          <w:p w14:paraId="1C2C67A1" w14:textId="77777777" w:rsidR="00F46D6E" w:rsidRPr="00B2674E" w:rsidRDefault="00F46D6E" w:rsidP="00F220BB">
            <w:r w:rsidRPr="00B2674E">
              <w:t>standardinventory.season_id</w:t>
            </w:r>
          </w:p>
        </w:tc>
        <w:tc>
          <w:tcPr>
            <w:tcW w:w="1788" w:type="dxa"/>
          </w:tcPr>
          <w:p w14:paraId="6E904DDF" w14:textId="77777777" w:rsidR="00F46D6E" w:rsidRPr="00B2674E" w:rsidRDefault="00F46D6E" w:rsidP="00F220BB"/>
        </w:tc>
        <w:tc>
          <w:tcPr>
            <w:tcW w:w="2372" w:type="dxa"/>
          </w:tcPr>
          <w:p w14:paraId="310861AB" w14:textId="77777777" w:rsidR="00F46D6E" w:rsidRPr="00B2674E" w:rsidRDefault="00F46D6E" w:rsidP="00F220BB"/>
        </w:tc>
        <w:tc>
          <w:tcPr>
            <w:tcW w:w="1336" w:type="dxa"/>
          </w:tcPr>
          <w:p w14:paraId="2997A820" w14:textId="77777777" w:rsidR="00F46D6E" w:rsidRPr="00B2674E" w:rsidRDefault="00F46D6E" w:rsidP="00F220BB"/>
        </w:tc>
      </w:tr>
      <w:tr w:rsidR="00365AB2" w:rsidRPr="00B2674E" w14:paraId="37876C08" w14:textId="77777777" w:rsidTr="00F220BB">
        <w:tc>
          <w:tcPr>
            <w:tcW w:w="953" w:type="dxa"/>
          </w:tcPr>
          <w:p w14:paraId="051AEBAD" w14:textId="77777777" w:rsidR="00F46D6E" w:rsidRPr="00B2674E" w:rsidRDefault="00F46D6E" w:rsidP="00F220BB">
            <w:r w:rsidRPr="00B2674E">
              <w:t>240</w:t>
            </w:r>
          </w:p>
        </w:tc>
        <w:tc>
          <w:tcPr>
            <w:tcW w:w="873" w:type="dxa"/>
          </w:tcPr>
          <w:p w14:paraId="74CFF641" w14:textId="77777777" w:rsidR="00F46D6E" w:rsidRPr="00B2674E" w:rsidRDefault="00F46D6E" w:rsidP="00F220BB">
            <w:r w:rsidRPr="00B2674E">
              <w:t>17</w:t>
            </w:r>
          </w:p>
        </w:tc>
        <w:tc>
          <w:tcPr>
            <w:tcW w:w="1015" w:type="dxa"/>
          </w:tcPr>
          <w:p w14:paraId="69271478" w14:textId="77777777" w:rsidR="00F46D6E" w:rsidRPr="00B2674E" w:rsidRDefault="00F46D6E" w:rsidP="00F220BB">
            <w:r w:rsidRPr="00B2674E">
              <w:t>23</w:t>
            </w:r>
          </w:p>
        </w:tc>
        <w:tc>
          <w:tcPr>
            <w:tcW w:w="2119" w:type="dxa"/>
          </w:tcPr>
          <w:p w14:paraId="1B493F59" w14:textId="77777777" w:rsidR="00F46D6E" w:rsidRPr="00B2674E" w:rsidRDefault="00F46D6E" w:rsidP="00F220BB">
            <w:r w:rsidRPr="00B2674E">
              <w:t>standardinventory.seasonchangemode</w:t>
            </w:r>
          </w:p>
        </w:tc>
        <w:tc>
          <w:tcPr>
            <w:tcW w:w="1788" w:type="dxa"/>
          </w:tcPr>
          <w:p w14:paraId="6410078E" w14:textId="77777777" w:rsidR="00F46D6E" w:rsidRPr="00B2674E" w:rsidRDefault="00F46D6E" w:rsidP="00F220BB"/>
        </w:tc>
        <w:tc>
          <w:tcPr>
            <w:tcW w:w="2372" w:type="dxa"/>
          </w:tcPr>
          <w:p w14:paraId="55FEC4B3" w14:textId="77777777" w:rsidR="00F46D6E" w:rsidRPr="00B2674E" w:rsidRDefault="00F46D6E" w:rsidP="00F220BB"/>
        </w:tc>
        <w:tc>
          <w:tcPr>
            <w:tcW w:w="1336" w:type="dxa"/>
          </w:tcPr>
          <w:p w14:paraId="29CCF95F" w14:textId="77777777" w:rsidR="00F46D6E" w:rsidRPr="00B2674E" w:rsidRDefault="00F46D6E" w:rsidP="00F220BB"/>
        </w:tc>
      </w:tr>
      <w:tr w:rsidR="00365AB2" w:rsidRPr="00B2674E" w14:paraId="67B09EB6" w14:textId="77777777" w:rsidTr="00F220BB">
        <w:tc>
          <w:tcPr>
            <w:tcW w:w="953" w:type="dxa"/>
          </w:tcPr>
          <w:p w14:paraId="6148436C" w14:textId="77777777" w:rsidR="00F46D6E" w:rsidRPr="00B2674E" w:rsidRDefault="00F46D6E" w:rsidP="00F220BB">
            <w:r w:rsidRPr="00B2674E">
              <w:t>241</w:t>
            </w:r>
          </w:p>
        </w:tc>
        <w:tc>
          <w:tcPr>
            <w:tcW w:w="873" w:type="dxa"/>
          </w:tcPr>
          <w:p w14:paraId="2C4F823E" w14:textId="77777777" w:rsidR="00F46D6E" w:rsidRPr="00B2674E" w:rsidRDefault="00F46D6E" w:rsidP="00F220BB">
            <w:r w:rsidRPr="00B2674E">
              <w:t>17</w:t>
            </w:r>
          </w:p>
        </w:tc>
        <w:tc>
          <w:tcPr>
            <w:tcW w:w="1015" w:type="dxa"/>
          </w:tcPr>
          <w:p w14:paraId="01444F9B" w14:textId="77777777" w:rsidR="00F46D6E" w:rsidRPr="00B2674E" w:rsidRDefault="00F46D6E" w:rsidP="00F220BB">
            <w:r w:rsidRPr="00B2674E">
              <w:t>24</w:t>
            </w:r>
          </w:p>
        </w:tc>
        <w:tc>
          <w:tcPr>
            <w:tcW w:w="2119" w:type="dxa"/>
          </w:tcPr>
          <w:p w14:paraId="34AEA0EF" w14:textId="77777777" w:rsidR="00F46D6E" w:rsidRPr="00B2674E" w:rsidRDefault="00F46D6E" w:rsidP="00F220BB">
            <w:r w:rsidRPr="00B2674E">
              <w:t>standardinventory.finishingmethod_id</w:t>
            </w:r>
          </w:p>
        </w:tc>
        <w:tc>
          <w:tcPr>
            <w:tcW w:w="1788" w:type="dxa"/>
          </w:tcPr>
          <w:p w14:paraId="2A60D06F" w14:textId="77777777" w:rsidR="00F46D6E" w:rsidRPr="00B2674E" w:rsidRDefault="00F46D6E" w:rsidP="00F220BB"/>
        </w:tc>
        <w:tc>
          <w:tcPr>
            <w:tcW w:w="2372" w:type="dxa"/>
          </w:tcPr>
          <w:p w14:paraId="5F290EF9" w14:textId="77777777" w:rsidR="00F46D6E" w:rsidRPr="00B2674E" w:rsidRDefault="00F46D6E" w:rsidP="00F220BB"/>
        </w:tc>
        <w:tc>
          <w:tcPr>
            <w:tcW w:w="1336" w:type="dxa"/>
          </w:tcPr>
          <w:p w14:paraId="45304414" w14:textId="77777777" w:rsidR="00F46D6E" w:rsidRPr="00B2674E" w:rsidRDefault="00F46D6E" w:rsidP="00F220BB"/>
        </w:tc>
      </w:tr>
      <w:tr w:rsidR="00365AB2" w:rsidRPr="00B2674E" w14:paraId="4BCC3CE5" w14:textId="77777777" w:rsidTr="00F220BB">
        <w:tc>
          <w:tcPr>
            <w:tcW w:w="953" w:type="dxa"/>
          </w:tcPr>
          <w:p w14:paraId="7DC59816" w14:textId="77777777" w:rsidR="00F46D6E" w:rsidRPr="00B2674E" w:rsidRDefault="00F46D6E" w:rsidP="00F220BB">
            <w:r w:rsidRPr="00B2674E">
              <w:t>242</w:t>
            </w:r>
          </w:p>
        </w:tc>
        <w:tc>
          <w:tcPr>
            <w:tcW w:w="873" w:type="dxa"/>
          </w:tcPr>
          <w:p w14:paraId="20687A62" w14:textId="77777777" w:rsidR="00F46D6E" w:rsidRPr="00B2674E" w:rsidRDefault="00F46D6E" w:rsidP="00F220BB">
            <w:r w:rsidRPr="00B2674E">
              <w:t>17</w:t>
            </w:r>
          </w:p>
        </w:tc>
        <w:tc>
          <w:tcPr>
            <w:tcW w:w="1015" w:type="dxa"/>
          </w:tcPr>
          <w:p w14:paraId="632BB4C7" w14:textId="77777777" w:rsidR="00F46D6E" w:rsidRPr="00B2674E" w:rsidRDefault="00F46D6E" w:rsidP="00F220BB">
            <w:r w:rsidRPr="00B2674E">
              <w:t>25</w:t>
            </w:r>
          </w:p>
        </w:tc>
        <w:tc>
          <w:tcPr>
            <w:tcW w:w="2119" w:type="dxa"/>
          </w:tcPr>
          <w:p w14:paraId="1EC31275" w14:textId="77777777" w:rsidR="00F46D6E" w:rsidRPr="00B2674E" w:rsidRDefault="00F46D6E" w:rsidP="00F220BB">
            <w:r w:rsidRPr="00B2674E">
              <w:t>standardinventory.fmchangemode</w:t>
            </w:r>
          </w:p>
        </w:tc>
        <w:tc>
          <w:tcPr>
            <w:tcW w:w="1788" w:type="dxa"/>
          </w:tcPr>
          <w:p w14:paraId="3CA7D604" w14:textId="77777777" w:rsidR="00F46D6E" w:rsidRPr="00B2674E" w:rsidRDefault="00F46D6E" w:rsidP="00F220BB"/>
        </w:tc>
        <w:tc>
          <w:tcPr>
            <w:tcW w:w="2372" w:type="dxa"/>
          </w:tcPr>
          <w:p w14:paraId="0DCA242F" w14:textId="77777777" w:rsidR="00F46D6E" w:rsidRPr="00B2674E" w:rsidRDefault="00F46D6E" w:rsidP="00F220BB"/>
        </w:tc>
        <w:tc>
          <w:tcPr>
            <w:tcW w:w="1336" w:type="dxa"/>
          </w:tcPr>
          <w:p w14:paraId="1EDAD28D" w14:textId="77777777" w:rsidR="00F46D6E" w:rsidRPr="00B2674E" w:rsidRDefault="00F46D6E" w:rsidP="00F220BB"/>
        </w:tc>
      </w:tr>
      <w:tr w:rsidR="00365AB2" w:rsidRPr="00B2674E" w14:paraId="06C9DB87" w14:textId="77777777" w:rsidTr="00F220BB">
        <w:tc>
          <w:tcPr>
            <w:tcW w:w="953" w:type="dxa"/>
          </w:tcPr>
          <w:p w14:paraId="7548F694" w14:textId="77777777" w:rsidR="00F46D6E" w:rsidRPr="00B2674E" w:rsidRDefault="00F46D6E" w:rsidP="00F220BB">
            <w:r w:rsidRPr="00B2674E">
              <w:t>243</w:t>
            </w:r>
          </w:p>
        </w:tc>
        <w:tc>
          <w:tcPr>
            <w:tcW w:w="873" w:type="dxa"/>
          </w:tcPr>
          <w:p w14:paraId="0B28805C" w14:textId="77777777" w:rsidR="00F46D6E" w:rsidRPr="00B2674E" w:rsidRDefault="00F46D6E" w:rsidP="00F220BB">
            <w:r w:rsidRPr="00B2674E">
              <w:t>17</w:t>
            </w:r>
          </w:p>
        </w:tc>
        <w:tc>
          <w:tcPr>
            <w:tcW w:w="1015" w:type="dxa"/>
          </w:tcPr>
          <w:p w14:paraId="2BD0EED0" w14:textId="77777777" w:rsidR="00F46D6E" w:rsidRPr="00B2674E" w:rsidRDefault="00F46D6E" w:rsidP="00F220BB">
            <w:r w:rsidRPr="00B2674E">
              <w:t>26</w:t>
            </w:r>
          </w:p>
        </w:tc>
        <w:tc>
          <w:tcPr>
            <w:tcW w:w="2119" w:type="dxa"/>
          </w:tcPr>
          <w:p w14:paraId="09666D8B" w14:textId="77777777" w:rsidR="00F46D6E" w:rsidRPr="00B2674E" w:rsidRDefault="00F46D6E" w:rsidP="00F220BB">
            <w:r w:rsidRPr="00B2674E">
              <w:t>defaultwearerprice.startdate</w:t>
            </w:r>
          </w:p>
        </w:tc>
        <w:tc>
          <w:tcPr>
            <w:tcW w:w="1788" w:type="dxa"/>
          </w:tcPr>
          <w:p w14:paraId="39852804" w14:textId="77777777" w:rsidR="00F46D6E" w:rsidRPr="00B2674E" w:rsidRDefault="00F46D6E" w:rsidP="00F220BB"/>
        </w:tc>
        <w:tc>
          <w:tcPr>
            <w:tcW w:w="2372" w:type="dxa"/>
          </w:tcPr>
          <w:p w14:paraId="445CF5F9" w14:textId="77777777" w:rsidR="00F46D6E" w:rsidRPr="00B2674E" w:rsidRDefault="00F46D6E" w:rsidP="00F220BB"/>
        </w:tc>
        <w:tc>
          <w:tcPr>
            <w:tcW w:w="1336" w:type="dxa"/>
          </w:tcPr>
          <w:p w14:paraId="3D55271A" w14:textId="77777777" w:rsidR="00F46D6E" w:rsidRPr="00B2674E" w:rsidRDefault="00F46D6E" w:rsidP="00F220BB"/>
        </w:tc>
      </w:tr>
      <w:tr w:rsidR="00365AB2" w:rsidRPr="00B2674E" w14:paraId="1B98DE2A" w14:textId="77777777" w:rsidTr="00F220BB">
        <w:tc>
          <w:tcPr>
            <w:tcW w:w="953" w:type="dxa"/>
          </w:tcPr>
          <w:p w14:paraId="08F77DAC" w14:textId="77777777" w:rsidR="00F46D6E" w:rsidRPr="00B2674E" w:rsidRDefault="00F46D6E" w:rsidP="00F220BB">
            <w:r w:rsidRPr="00B2674E">
              <w:t>244</w:t>
            </w:r>
          </w:p>
        </w:tc>
        <w:tc>
          <w:tcPr>
            <w:tcW w:w="873" w:type="dxa"/>
          </w:tcPr>
          <w:p w14:paraId="199CE8BB" w14:textId="77777777" w:rsidR="00F46D6E" w:rsidRPr="00B2674E" w:rsidRDefault="00F46D6E" w:rsidP="00F220BB">
            <w:r w:rsidRPr="00B2674E">
              <w:t>17</w:t>
            </w:r>
          </w:p>
        </w:tc>
        <w:tc>
          <w:tcPr>
            <w:tcW w:w="1015" w:type="dxa"/>
          </w:tcPr>
          <w:p w14:paraId="33991F15" w14:textId="77777777" w:rsidR="00F46D6E" w:rsidRPr="00B2674E" w:rsidRDefault="00F46D6E" w:rsidP="00F220BB">
            <w:r w:rsidRPr="00B2674E">
              <w:t>27</w:t>
            </w:r>
          </w:p>
        </w:tc>
        <w:tc>
          <w:tcPr>
            <w:tcW w:w="2119" w:type="dxa"/>
          </w:tcPr>
          <w:p w14:paraId="144A379B" w14:textId="77777777" w:rsidR="00F46D6E" w:rsidRPr="00B2674E" w:rsidRDefault="00F46D6E" w:rsidP="00F220BB">
            <w:r w:rsidRPr="00B2674E">
              <w:t>defaultwearerprice.price</w:t>
            </w:r>
          </w:p>
        </w:tc>
        <w:tc>
          <w:tcPr>
            <w:tcW w:w="1788" w:type="dxa"/>
          </w:tcPr>
          <w:p w14:paraId="7E43FA04" w14:textId="77777777" w:rsidR="00F46D6E" w:rsidRPr="00B2674E" w:rsidRDefault="00F46D6E" w:rsidP="00F220BB"/>
        </w:tc>
        <w:tc>
          <w:tcPr>
            <w:tcW w:w="2372" w:type="dxa"/>
          </w:tcPr>
          <w:p w14:paraId="10DB5AF3" w14:textId="77777777" w:rsidR="00F46D6E" w:rsidRPr="00B2674E" w:rsidRDefault="00F46D6E" w:rsidP="00F220BB"/>
        </w:tc>
        <w:tc>
          <w:tcPr>
            <w:tcW w:w="1336" w:type="dxa"/>
          </w:tcPr>
          <w:p w14:paraId="4A3CDA8B" w14:textId="77777777" w:rsidR="00F46D6E" w:rsidRPr="00B2674E" w:rsidRDefault="00F46D6E" w:rsidP="00F220BB"/>
        </w:tc>
      </w:tr>
      <w:tr w:rsidR="00365AB2" w:rsidRPr="00B2674E" w14:paraId="727939BD" w14:textId="77777777" w:rsidTr="00F220BB">
        <w:tc>
          <w:tcPr>
            <w:tcW w:w="953" w:type="dxa"/>
          </w:tcPr>
          <w:p w14:paraId="528FB8AA" w14:textId="77777777" w:rsidR="00F46D6E" w:rsidRPr="00B2674E" w:rsidRDefault="00F46D6E" w:rsidP="00F220BB">
            <w:r w:rsidRPr="00B2674E">
              <w:t>245</w:t>
            </w:r>
          </w:p>
        </w:tc>
        <w:tc>
          <w:tcPr>
            <w:tcW w:w="873" w:type="dxa"/>
          </w:tcPr>
          <w:p w14:paraId="6EAC2F91" w14:textId="77777777" w:rsidR="00F46D6E" w:rsidRPr="00B2674E" w:rsidRDefault="00F46D6E" w:rsidP="00F220BB">
            <w:r w:rsidRPr="00B2674E">
              <w:t>16</w:t>
            </w:r>
          </w:p>
        </w:tc>
        <w:tc>
          <w:tcPr>
            <w:tcW w:w="1015" w:type="dxa"/>
          </w:tcPr>
          <w:p w14:paraId="5EA9B766" w14:textId="77777777" w:rsidR="00F46D6E" w:rsidRPr="00B2674E" w:rsidRDefault="00F46D6E" w:rsidP="00F220BB">
            <w:r w:rsidRPr="00B2674E">
              <w:t>37</w:t>
            </w:r>
          </w:p>
        </w:tc>
        <w:tc>
          <w:tcPr>
            <w:tcW w:w="2119" w:type="dxa"/>
          </w:tcPr>
          <w:p w14:paraId="2FEDA949" w14:textId="77777777" w:rsidR="00F46D6E" w:rsidRPr="00B2674E" w:rsidRDefault="00F46D6E" w:rsidP="00F220BB">
            <w:r w:rsidRPr="00B2674E">
              <w:rPr>
                <w:rFonts w:cs="Arial"/>
              </w:rPr>
              <w:t>EmbroideryColor.SequenceNumber</w:t>
            </w:r>
          </w:p>
        </w:tc>
        <w:tc>
          <w:tcPr>
            <w:tcW w:w="1788" w:type="dxa"/>
          </w:tcPr>
          <w:p w14:paraId="4B841835" w14:textId="77777777" w:rsidR="00F46D6E" w:rsidRPr="00B2674E" w:rsidRDefault="00F46D6E" w:rsidP="00F220BB"/>
        </w:tc>
        <w:tc>
          <w:tcPr>
            <w:tcW w:w="2372" w:type="dxa"/>
          </w:tcPr>
          <w:p w14:paraId="25A1760F" w14:textId="77777777" w:rsidR="00F46D6E" w:rsidRPr="00B2674E" w:rsidRDefault="00F46D6E" w:rsidP="00F220BB"/>
        </w:tc>
        <w:tc>
          <w:tcPr>
            <w:tcW w:w="1336" w:type="dxa"/>
          </w:tcPr>
          <w:p w14:paraId="3E3AD7E5" w14:textId="77777777" w:rsidR="00F46D6E" w:rsidRPr="00B2674E" w:rsidRDefault="00F46D6E" w:rsidP="00F220BB"/>
        </w:tc>
      </w:tr>
      <w:tr w:rsidR="00365AB2" w:rsidRPr="00B2674E" w14:paraId="62CB7F77" w14:textId="77777777" w:rsidTr="00F220BB">
        <w:tc>
          <w:tcPr>
            <w:tcW w:w="953" w:type="dxa"/>
          </w:tcPr>
          <w:p w14:paraId="2FA907CA" w14:textId="77777777" w:rsidR="00F46D6E" w:rsidRPr="00B2674E" w:rsidRDefault="00F46D6E" w:rsidP="00F220BB">
            <w:r w:rsidRPr="00B2674E">
              <w:t>246</w:t>
            </w:r>
          </w:p>
        </w:tc>
        <w:tc>
          <w:tcPr>
            <w:tcW w:w="873" w:type="dxa"/>
          </w:tcPr>
          <w:p w14:paraId="029C9B3E" w14:textId="77777777" w:rsidR="00F46D6E" w:rsidRPr="00B2674E" w:rsidRDefault="00F46D6E" w:rsidP="00F220BB">
            <w:r w:rsidRPr="00B2674E">
              <w:t>16</w:t>
            </w:r>
          </w:p>
        </w:tc>
        <w:tc>
          <w:tcPr>
            <w:tcW w:w="1015" w:type="dxa"/>
          </w:tcPr>
          <w:p w14:paraId="4CFC383E" w14:textId="77777777" w:rsidR="00F46D6E" w:rsidRPr="00B2674E" w:rsidRDefault="00F46D6E" w:rsidP="00F220BB">
            <w:r w:rsidRPr="00B2674E">
              <w:t>38</w:t>
            </w:r>
          </w:p>
        </w:tc>
        <w:tc>
          <w:tcPr>
            <w:tcW w:w="2119" w:type="dxa"/>
          </w:tcPr>
          <w:p w14:paraId="03068E80" w14:textId="77777777" w:rsidR="00F46D6E" w:rsidRPr="00B2674E" w:rsidRDefault="00F46D6E" w:rsidP="00F220BB">
            <w:r w:rsidRPr="00B2674E">
              <w:rPr>
                <w:rFonts w:cs="Arial"/>
              </w:rPr>
              <w:t>EmbroideryColor.Color_ID</w:t>
            </w:r>
          </w:p>
        </w:tc>
        <w:tc>
          <w:tcPr>
            <w:tcW w:w="1788" w:type="dxa"/>
          </w:tcPr>
          <w:p w14:paraId="2D95852A" w14:textId="77777777" w:rsidR="00F46D6E" w:rsidRPr="00B2674E" w:rsidRDefault="00F46D6E" w:rsidP="00F220BB"/>
        </w:tc>
        <w:tc>
          <w:tcPr>
            <w:tcW w:w="2372" w:type="dxa"/>
          </w:tcPr>
          <w:p w14:paraId="5C226CBB" w14:textId="77777777" w:rsidR="00F46D6E" w:rsidRPr="00B2674E" w:rsidRDefault="00F46D6E" w:rsidP="00F220BB"/>
        </w:tc>
        <w:tc>
          <w:tcPr>
            <w:tcW w:w="1336" w:type="dxa"/>
          </w:tcPr>
          <w:p w14:paraId="2FB235ED" w14:textId="77777777" w:rsidR="00F46D6E" w:rsidRPr="00B2674E" w:rsidRDefault="00F46D6E" w:rsidP="00F220BB"/>
        </w:tc>
      </w:tr>
      <w:tr w:rsidR="00365AB2" w:rsidRPr="00B2674E" w14:paraId="373B3646" w14:textId="77777777" w:rsidTr="00F220BB">
        <w:tc>
          <w:tcPr>
            <w:tcW w:w="953" w:type="dxa"/>
          </w:tcPr>
          <w:p w14:paraId="33E5E52D" w14:textId="77777777" w:rsidR="00F46D6E" w:rsidRPr="00B2674E" w:rsidRDefault="00F46D6E" w:rsidP="00F220BB">
            <w:r w:rsidRPr="00B2674E">
              <w:t>247</w:t>
            </w:r>
          </w:p>
        </w:tc>
        <w:tc>
          <w:tcPr>
            <w:tcW w:w="873" w:type="dxa"/>
          </w:tcPr>
          <w:p w14:paraId="1595CD3C" w14:textId="77777777" w:rsidR="00F46D6E" w:rsidRPr="00B2674E" w:rsidRDefault="00F46D6E" w:rsidP="00F220BB">
            <w:r w:rsidRPr="00B2674E">
              <w:t>4</w:t>
            </w:r>
          </w:p>
        </w:tc>
        <w:tc>
          <w:tcPr>
            <w:tcW w:w="1015" w:type="dxa"/>
          </w:tcPr>
          <w:p w14:paraId="2EEF4121" w14:textId="77777777" w:rsidR="00F46D6E" w:rsidRPr="00B2674E" w:rsidRDefault="00F46D6E" w:rsidP="00F220BB">
            <w:r w:rsidRPr="00B2674E">
              <w:t>15</w:t>
            </w:r>
          </w:p>
        </w:tc>
        <w:tc>
          <w:tcPr>
            <w:tcW w:w="2119" w:type="dxa"/>
          </w:tcPr>
          <w:p w14:paraId="2BA249A9" w14:textId="77777777" w:rsidR="00F46D6E" w:rsidRPr="00B2674E" w:rsidRDefault="00F46D6E" w:rsidP="00F220BB">
            <w:r w:rsidRPr="00B2674E">
              <w:t>GarmentRentSpecification </w:t>
            </w:r>
          </w:p>
        </w:tc>
        <w:tc>
          <w:tcPr>
            <w:tcW w:w="1788" w:type="dxa"/>
          </w:tcPr>
          <w:p w14:paraId="0BF0947E" w14:textId="77777777" w:rsidR="00F46D6E" w:rsidRPr="00B2674E" w:rsidRDefault="00F46D6E" w:rsidP="00F220BB">
            <w:r w:rsidRPr="00B2674E">
              <w:t>cmbGarmentRentSpecification</w:t>
            </w:r>
          </w:p>
        </w:tc>
        <w:tc>
          <w:tcPr>
            <w:tcW w:w="2372" w:type="dxa"/>
          </w:tcPr>
          <w:p w14:paraId="277D4CD0" w14:textId="77777777" w:rsidR="00F46D6E" w:rsidRPr="00B2674E" w:rsidRDefault="00F46D6E" w:rsidP="00F220BB">
            <w:r w:rsidRPr="00B2674E">
              <w:t>CCGC. GarmentRentSpecification</w:t>
            </w:r>
          </w:p>
        </w:tc>
        <w:tc>
          <w:tcPr>
            <w:tcW w:w="1336" w:type="dxa"/>
          </w:tcPr>
          <w:p w14:paraId="0CF89365" w14:textId="77777777" w:rsidR="00F46D6E" w:rsidRPr="00B2674E" w:rsidRDefault="00F46D6E" w:rsidP="00F220BB">
            <w:r w:rsidRPr="00B2674E">
              <w:t>2</w:t>
            </w:r>
          </w:p>
        </w:tc>
      </w:tr>
      <w:tr w:rsidR="00365AB2" w:rsidRPr="00B2674E" w14:paraId="14259BDE" w14:textId="77777777" w:rsidTr="00F220BB">
        <w:tc>
          <w:tcPr>
            <w:tcW w:w="953" w:type="dxa"/>
          </w:tcPr>
          <w:p w14:paraId="759DF830" w14:textId="77777777" w:rsidR="00F46D6E" w:rsidRPr="00B2674E" w:rsidRDefault="00F46D6E" w:rsidP="00F220BB">
            <w:r w:rsidRPr="00B2674E">
              <w:t>248</w:t>
            </w:r>
          </w:p>
        </w:tc>
        <w:tc>
          <w:tcPr>
            <w:tcW w:w="873" w:type="dxa"/>
          </w:tcPr>
          <w:p w14:paraId="484744B2" w14:textId="77777777" w:rsidR="00F46D6E" w:rsidRPr="00B2674E" w:rsidRDefault="00F46D6E" w:rsidP="00F220BB">
            <w:r w:rsidRPr="00B2674E">
              <w:t>4</w:t>
            </w:r>
          </w:p>
        </w:tc>
        <w:tc>
          <w:tcPr>
            <w:tcW w:w="1015" w:type="dxa"/>
          </w:tcPr>
          <w:p w14:paraId="712332DC" w14:textId="77777777" w:rsidR="00F46D6E" w:rsidRPr="00B2674E" w:rsidRDefault="00F46D6E" w:rsidP="00F220BB">
            <w:r w:rsidRPr="00B2674E">
              <w:t>16</w:t>
            </w:r>
          </w:p>
        </w:tc>
        <w:tc>
          <w:tcPr>
            <w:tcW w:w="2119" w:type="dxa"/>
          </w:tcPr>
          <w:p w14:paraId="6E6305B9" w14:textId="77777777" w:rsidR="00F46D6E" w:rsidRPr="00B2674E" w:rsidRDefault="00F46D6E" w:rsidP="00F220BB">
            <w:r w:rsidRPr="00B2674E">
              <w:t>SpecialSizeCharge</w:t>
            </w:r>
          </w:p>
        </w:tc>
        <w:tc>
          <w:tcPr>
            <w:tcW w:w="1788" w:type="dxa"/>
          </w:tcPr>
          <w:p w14:paraId="67DF884F" w14:textId="77777777" w:rsidR="00F46D6E" w:rsidRPr="00B2674E" w:rsidRDefault="00F46D6E" w:rsidP="00F220BB">
            <w:r w:rsidRPr="00B2674E">
              <w:rPr>
                <w:rFonts w:ascii="Courier New" w:hAnsi="Courier New" w:cs="Courier New"/>
              </w:rPr>
              <w:t>cbSpecialSizeCharge</w:t>
            </w:r>
          </w:p>
        </w:tc>
        <w:tc>
          <w:tcPr>
            <w:tcW w:w="2372" w:type="dxa"/>
          </w:tcPr>
          <w:p w14:paraId="057D3384" w14:textId="77777777" w:rsidR="00F46D6E" w:rsidRPr="00B2674E" w:rsidRDefault="00F46D6E" w:rsidP="00F220BB">
            <w:r w:rsidRPr="00B2674E">
              <w:t>CCGC.SpecialSizeCharge</w:t>
            </w:r>
          </w:p>
        </w:tc>
        <w:tc>
          <w:tcPr>
            <w:tcW w:w="1336" w:type="dxa"/>
          </w:tcPr>
          <w:p w14:paraId="2F2E0940" w14:textId="77777777" w:rsidR="00F46D6E" w:rsidRPr="00B2674E" w:rsidRDefault="00F46D6E" w:rsidP="00F220BB">
            <w:r w:rsidRPr="00B2674E">
              <w:t>2</w:t>
            </w:r>
          </w:p>
        </w:tc>
      </w:tr>
      <w:tr w:rsidR="00365AB2" w:rsidRPr="00B2674E" w14:paraId="543410EF" w14:textId="77777777" w:rsidTr="00F220BB">
        <w:tc>
          <w:tcPr>
            <w:tcW w:w="953" w:type="dxa"/>
          </w:tcPr>
          <w:p w14:paraId="01D94F4C" w14:textId="77777777" w:rsidR="00F46D6E" w:rsidRPr="00B2674E" w:rsidRDefault="00F46D6E" w:rsidP="00F220BB">
            <w:r w:rsidRPr="00B2674E">
              <w:t>249</w:t>
            </w:r>
          </w:p>
        </w:tc>
        <w:tc>
          <w:tcPr>
            <w:tcW w:w="873" w:type="dxa"/>
          </w:tcPr>
          <w:p w14:paraId="08C3BA34" w14:textId="77777777" w:rsidR="00F46D6E" w:rsidRPr="00B2674E" w:rsidRDefault="00F46D6E" w:rsidP="00F220BB">
            <w:r w:rsidRPr="00B2674E">
              <w:t>18</w:t>
            </w:r>
          </w:p>
        </w:tc>
        <w:tc>
          <w:tcPr>
            <w:tcW w:w="1015" w:type="dxa"/>
          </w:tcPr>
          <w:p w14:paraId="57CB1B15" w14:textId="77777777" w:rsidR="00F46D6E" w:rsidRPr="00B2674E" w:rsidRDefault="00F46D6E" w:rsidP="00F220BB">
            <w:r w:rsidRPr="00B2674E">
              <w:t>0</w:t>
            </w:r>
          </w:p>
        </w:tc>
        <w:tc>
          <w:tcPr>
            <w:tcW w:w="2119" w:type="dxa"/>
          </w:tcPr>
          <w:p w14:paraId="25DADC52" w14:textId="77777777" w:rsidR="00F46D6E" w:rsidRPr="00B2674E" w:rsidRDefault="00F46D6E" w:rsidP="00F220BB">
            <w:r w:rsidRPr="00B2674E">
              <w:t>DeliveryFrequency</w:t>
            </w:r>
          </w:p>
        </w:tc>
        <w:tc>
          <w:tcPr>
            <w:tcW w:w="1788" w:type="dxa"/>
          </w:tcPr>
          <w:p w14:paraId="58430F54" w14:textId="77777777" w:rsidR="00F46D6E" w:rsidRPr="00B2674E" w:rsidRDefault="00F46D6E" w:rsidP="00F220BB"/>
        </w:tc>
        <w:tc>
          <w:tcPr>
            <w:tcW w:w="2372" w:type="dxa"/>
          </w:tcPr>
          <w:p w14:paraId="1FAFE5AE" w14:textId="77777777" w:rsidR="00F46D6E" w:rsidRPr="00B2674E" w:rsidRDefault="00F46D6E" w:rsidP="00F220BB">
            <w:r w:rsidRPr="00B2674E">
              <w:t>Table ContractDeliveryFrequency</w:t>
            </w:r>
          </w:p>
        </w:tc>
        <w:tc>
          <w:tcPr>
            <w:tcW w:w="1336" w:type="dxa"/>
          </w:tcPr>
          <w:p w14:paraId="3A0B07B9" w14:textId="77777777" w:rsidR="00F46D6E" w:rsidRPr="00B2674E" w:rsidRDefault="00F46D6E" w:rsidP="00F220BB">
            <w:r w:rsidRPr="00B2674E">
              <w:t>0</w:t>
            </w:r>
          </w:p>
        </w:tc>
      </w:tr>
      <w:tr w:rsidR="00365AB2" w:rsidRPr="00B2674E" w14:paraId="2BA3392A" w14:textId="77777777" w:rsidTr="00F220BB">
        <w:tc>
          <w:tcPr>
            <w:tcW w:w="953" w:type="dxa"/>
          </w:tcPr>
          <w:p w14:paraId="6C7A7AA9" w14:textId="77777777" w:rsidR="00F46D6E" w:rsidRPr="00B2674E" w:rsidRDefault="00F46D6E" w:rsidP="00F220BB">
            <w:r w:rsidRPr="00B2674E">
              <w:t>250</w:t>
            </w:r>
          </w:p>
        </w:tc>
        <w:tc>
          <w:tcPr>
            <w:tcW w:w="873" w:type="dxa"/>
          </w:tcPr>
          <w:p w14:paraId="31C09D6E" w14:textId="77777777" w:rsidR="00F46D6E" w:rsidRPr="00B2674E" w:rsidRDefault="00F46D6E" w:rsidP="00F220BB">
            <w:r w:rsidRPr="00B2674E">
              <w:t>4</w:t>
            </w:r>
          </w:p>
        </w:tc>
        <w:tc>
          <w:tcPr>
            <w:tcW w:w="1015" w:type="dxa"/>
          </w:tcPr>
          <w:p w14:paraId="45645E80" w14:textId="77777777" w:rsidR="00F46D6E" w:rsidRPr="00B2674E" w:rsidRDefault="00F46D6E" w:rsidP="00F220BB">
            <w:r w:rsidRPr="00B2674E">
              <w:t>17</w:t>
            </w:r>
          </w:p>
        </w:tc>
        <w:tc>
          <w:tcPr>
            <w:tcW w:w="2119" w:type="dxa"/>
          </w:tcPr>
          <w:p w14:paraId="368A30AA" w14:textId="77777777" w:rsidR="00F46D6E" w:rsidRPr="00B2674E" w:rsidRDefault="00F46D6E" w:rsidP="00F220BB">
            <w:r w:rsidRPr="00B2674E">
              <w:t>MerchandiseBuyoutCharge</w:t>
            </w:r>
          </w:p>
        </w:tc>
        <w:tc>
          <w:tcPr>
            <w:tcW w:w="1788" w:type="dxa"/>
          </w:tcPr>
          <w:p w14:paraId="6E79AD44" w14:textId="77777777" w:rsidR="00F46D6E" w:rsidRPr="00B2674E" w:rsidRDefault="00F46D6E" w:rsidP="00F220BB">
            <w:r w:rsidRPr="00B2674E">
              <w:t>cbMerchandiseBuyoutCharge</w:t>
            </w:r>
          </w:p>
        </w:tc>
        <w:tc>
          <w:tcPr>
            <w:tcW w:w="2372" w:type="dxa"/>
          </w:tcPr>
          <w:p w14:paraId="4CF8FCCB" w14:textId="77777777" w:rsidR="00F46D6E" w:rsidRPr="00B2674E" w:rsidRDefault="00F46D6E" w:rsidP="00F220BB">
            <w:r w:rsidRPr="00B2674E">
              <w:t>CCGC.MerchandiseBuyoutCharge</w:t>
            </w:r>
          </w:p>
        </w:tc>
        <w:tc>
          <w:tcPr>
            <w:tcW w:w="1336" w:type="dxa"/>
          </w:tcPr>
          <w:p w14:paraId="0706D197" w14:textId="77777777" w:rsidR="00F46D6E" w:rsidRPr="00B2674E" w:rsidRDefault="00F46D6E" w:rsidP="00F220BB">
            <w:r w:rsidRPr="00B2674E">
              <w:t>2</w:t>
            </w:r>
          </w:p>
        </w:tc>
      </w:tr>
      <w:tr w:rsidR="00365AB2" w:rsidRPr="00B2674E" w14:paraId="40D5BAEB" w14:textId="77777777" w:rsidTr="00F220BB">
        <w:tc>
          <w:tcPr>
            <w:tcW w:w="953" w:type="dxa"/>
          </w:tcPr>
          <w:p w14:paraId="2FD4D9A6" w14:textId="77777777" w:rsidR="00F46D6E" w:rsidRPr="00B2674E" w:rsidRDefault="00F46D6E" w:rsidP="00F220BB">
            <w:r w:rsidRPr="00B2674E">
              <w:t>253</w:t>
            </w:r>
          </w:p>
        </w:tc>
        <w:tc>
          <w:tcPr>
            <w:tcW w:w="873" w:type="dxa"/>
          </w:tcPr>
          <w:p w14:paraId="13AE8388" w14:textId="77777777" w:rsidR="00F46D6E" w:rsidRPr="00B2674E" w:rsidRDefault="00F46D6E" w:rsidP="00F220BB">
            <w:r w:rsidRPr="00B2674E">
              <w:t>11</w:t>
            </w:r>
          </w:p>
        </w:tc>
        <w:tc>
          <w:tcPr>
            <w:tcW w:w="1015" w:type="dxa"/>
          </w:tcPr>
          <w:p w14:paraId="28F8C429" w14:textId="77777777" w:rsidR="00F46D6E" w:rsidRPr="00B2674E" w:rsidRDefault="00F46D6E" w:rsidP="00F220BB">
            <w:r w:rsidRPr="00B2674E">
              <w:t>8</w:t>
            </w:r>
          </w:p>
        </w:tc>
        <w:tc>
          <w:tcPr>
            <w:tcW w:w="2119" w:type="dxa"/>
          </w:tcPr>
          <w:p w14:paraId="6A8A24DF" w14:textId="77777777" w:rsidR="00F46D6E" w:rsidRPr="00B2674E" w:rsidRDefault="00F46D6E" w:rsidP="00F220BB">
            <w:r w:rsidRPr="00B2674E">
              <w:rPr>
                <w:rFonts w:cs="Arial"/>
              </w:rPr>
              <w:t>SRChargePercentage</w:t>
            </w:r>
          </w:p>
        </w:tc>
        <w:tc>
          <w:tcPr>
            <w:tcW w:w="1788" w:type="dxa"/>
          </w:tcPr>
          <w:p w14:paraId="50B55FE5" w14:textId="77777777" w:rsidR="00F46D6E" w:rsidRPr="00B2674E" w:rsidRDefault="00F46D6E" w:rsidP="00F220BB">
            <w:r w:rsidRPr="00B2674E">
              <w:rPr>
                <w:rFonts w:cs="Arial"/>
              </w:rPr>
              <w:t>SRChargePercentage</w:t>
            </w:r>
          </w:p>
        </w:tc>
        <w:tc>
          <w:tcPr>
            <w:tcW w:w="2372" w:type="dxa"/>
          </w:tcPr>
          <w:p w14:paraId="592CA8B6" w14:textId="77777777" w:rsidR="00F46D6E" w:rsidRPr="00B2674E" w:rsidRDefault="00F46D6E" w:rsidP="00F220BB"/>
        </w:tc>
        <w:tc>
          <w:tcPr>
            <w:tcW w:w="1336" w:type="dxa"/>
          </w:tcPr>
          <w:p w14:paraId="215123C3" w14:textId="77777777" w:rsidR="00F46D6E" w:rsidRPr="00B2674E" w:rsidRDefault="00F46D6E" w:rsidP="00F220BB">
            <w:r w:rsidRPr="00B2674E">
              <w:t>0</w:t>
            </w:r>
          </w:p>
        </w:tc>
      </w:tr>
      <w:tr w:rsidR="00365AB2" w:rsidRPr="00B2674E" w14:paraId="0D48F4E8" w14:textId="77777777" w:rsidTr="00F220BB">
        <w:tc>
          <w:tcPr>
            <w:tcW w:w="953" w:type="dxa"/>
          </w:tcPr>
          <w:p w14:paraId="6270A35C" w14:textId="77777777" w:rsidR="00F46D6E" w:rsidRPr="00B2674E" w:rsidRDefault="00F46D6E" w:rsidP="00F220BB">
            <w:r w:rsidRPr="00B2674E">
              <w:t>254</w:t>
            </w:r>
          </w:p>
        </w:tc>
        <w:tc>
          <w:tcPr>
            <w:tcW w:w="873" w:type="dxa"/>
          </w:tcPr>
          <w:p w14:paraId="1637E009" w14:textId="77777777" w:rsidR="00F46D6E" w:rsidRPr="00B2674E" w:rsidRDefault="00F46D6E" w:rsidP="00F220BB">
            <w:r w:rsidRPr="00B2674E">
              <w:t>11</w:t>
            </w:r>
          </w:p>
        </w:tc>
        <w:tc>
          <w:tcPr>
            <w:tcW w:w="1015" w:type="dxa"/>
          </w:tcPr>
          <w:p w14:paraId="789A640D" w14:textId="77777777" w:rsidR="00F46D6E" w:rsidRPr="00B2674E" w:rsidRDefault="00F46D6E" w:rsidP="00F220BB">
            <w:r w:rsidRPr="00B2674E">
              <w:t>9</w:t>
            </w:r>
          </w:p>
        </w:tc>
        <w:tc>
          <w:tcPr>
            <w:tcW w:w="2119" w:type="dxa"/>
          </w:tcPr>
          <w:p w14:paraId="55FD3C0F" w14:textId="77777777" w:rsidR="00F46D6E" w:rsidRPr="00B2674E" w:rsidRDefault="00F46D6E" w:rsidP="00F220BB">
            <w:pPr>
              <w:rPr>
                <w:rFonts w:cs="Arial"/>
              </w:rPr>
            </w:pPr>
            <w:r w:rsidRPr="00B2674E">
              <w:rPr>
                <w:rFonts w:cs="Arial"/>
              </w:rPr>
              <w:t>LossChargePercentage</w:t>
            </w:r>
          </w:p>
        </w:tc>
        <w:tc>
          <w:tcPr>
            <w:tcW w:w="1788" w:type="dxa"/>
          </w:tcPr>
          <w:p w14:paraId="6EF5F6AB" w14:textId="77777777" w:rsidR="00F46D6E" w:rsidRPr="00B2674E" w:rsidRDefault="00F46D6E" w:rsidP="00F220BB">
            <w:pPr>
              <w:rPr>
                <w:rFonts w:cs="Arial"/>
              </w:rPr>
            </w:pPr>
            <w:r w:rsidRPr="00B2674E">
              <w:rPr>
                <w:rFonts w:cs="Arial"/>
              </w:rPr>
              <w:t>LossChargePercentage</w:t>
            </w:r>
          </w:p>
        </w:tc>
        <w:tc>
          <w:tcPr>
            <w:tcW w:w="2372" w:type="dxa"/>
          </w:tcPr>
          <w:p w14:paraId="6D04FB8C" w14:textId="77777777" w:rsidR="00F46D6E" w:rsidRPr="00B2674E" w:rsidRDefault="00F46D6E" w:rsidP="00F220BB"/>
        </w:tc>
        <w:tc>
          <w:tcPr>
            <w:tcW w:w="1336" w:type="dxa"/>
          </w:tcPr>
          <w:p w14:paraId="73332CC2" w14:textId="77777777" w:rsidR="00F46D6E" w:rsidRPr="00B2674E" w:rsidRDefault="00F46D6E" w:rsidP="00F220BB">
            <w:r w:rsidRPr="00B2674E">
              <w:t>0</w:t>
            </w:r>
          </w:p>
        </w:tc>
      </w:tr>
      <w:tr w:rsidR="00365AB2" w:rsidRPr="00B2674E" w14:paraId="165F1C38" w14:textId="77777777" w:rsidTr="00F220BB">
        <w:tc>
          <w:tcPr>
            <w:tcW w:w="953" w:type="dxa"/>
          </w:tcPr>
          <w:p w14:paraId="42E82772" w14:textId="77777777" w:rsidR="00F46D6E" w:rsidRPr="00B2674E" w:rsidRDefault="00F46D6E" w:rsidP="00F220BB">
            <w:r w:rsidRPr="00B2674E">
              <w:t>255</w:t>
            </w:r>
          </w:p>
        </w:tc>
        <w:tc>
          <w:tcPr>
            <w:tcW w:w="873" w:type="dxa"/>
          </w:tcPr>
          <w:p w14:paraId="5F3E1EF9" w14:textId="77777777" w:rsidR="00F46D6E" w:rsidRPr="00B2674E" w:rsidRDefault="00F46D6E" w:rsidP="00F220BB">
            <w:r w:rsidRPr="00B2674E">
              <w:t>8</w:t>
            </w:r>
          </w:p>
        </w:tc>
        <w:tc>
          <w:tcPr>
            <w:tcW w:w="1015" w:type="dxa"/>
          </w:tcPr>
          <w:p w14:paraId="6D371923" w14:textId="77777777" w:rsidR="00F46D6E" w:rsidRPr="00B2674E" w:rsidRDefault="00F46D6E" w:rsidP="00F220BB">
            <w:r w:rsidRPr="00B2674E">
              <w:t>11</w:t>
            </w:r>
          </w:p>
        </w:tc>
        <w:tc>
          <w:tcPr>
            <w:tcW w:w="2119" w:type="dxa"/>
          </w:tcPr>
          <w:p w14:paraId="75CC3605" w14:textId="77777777" w:rsidR="00F46D6E" w:rsidRPr="00B2674E" w:rsidRDefault="00F46D6E" w:rsidP="00F220BB">
            <w:r w:rsidRPr="00B2674E">
              <w:t>GeneratePayment</w:t>
            </w:r>
          </w:p>
        </w:tc>
        <w:tc>
          <w:tcPr>
            <w:tcW w:w="1788" w:type="dxa"/>
          </w:tcPr>
          <w:p w14:paraId="364143A5" w14:textId="77777777" w:rsidR="00F46D6E" w:rsidRPr="00B2674E" w:rsidRDefault="00F46D6E" w:rsidP="00F220BB"/>
        </w:tc>
        <w:tc>
          <w:tcPr>
            <w:tcW w:w="2372" w:type="dxa"/>
          </w:tcPr>
          <w:p w14:paraId="00CCE517" w14:textId="77777777" w:rsidR="00F46D6E" w:rsidRPr="00B2674E" w:rsidRDefault="00F46D6E" w:rsidP="00F220BB">
            <w:r w:rsidRPr="00B2674E">
              <w:t>CCPYGeneratePayment.PaymentType</w:t>
            </w:r>
          </w:p>
        </w:tc>
        <w:tc>
          <w:tcPr>
            <w:tcW w:w="1336" w:type="dxa"/>
          </w:tcPr>
          <w:p w14:paraId="4F7D5628" w14:textId="77777777" w:rsidR="00F46D6E" w:rsidRPr="00B2674E" w:rsidRDefault="00F46D6E" w:rsidP="00F220BB">
            <w:r w:rsidRPr="00B2674E">
              <w:t>2</w:t>
            </w:r>
          </w:p>
        </w:tc>
      </w:tr>
      <w:tr w:rsidR="00F46D6E" w:rsidRPr="00365AB2" w14:paraId="70A74D36" w14:textId="77777777" w:rsidTr="00F220BB">
        <w:tc>
          <w:tcPr>
            <w:tcW w:w="953" w:type="dxa"/>
          </w:tcPr>
          <w:p w14:paraId="59CA4D8F" w14:textId="77777777" w:rsidR="00F46D6E" w:rsidRPr="00B2674E" w:rsidRDefault="00F46D6E" w:rsidP="00F220BB">
            <w:r w:rsidRPr="00B2674E">
              <w:t>256</w:t>
            </w:r>
          </w:p>
        </w:tc>
        <w:tc>
          <w:tcPr>
            <w:tcW w:w="873" w:type="dxa"/>
          </w:tcPr>
          <w:p w14:paraId="410E5026" w14:textId="77777777" w:rsidR="00F46D6E" w:rsidRPr="00B2674E" w:rsidRDefault="00F46D6E" w:rsidP="00F220BB">
            <w:r w:rsidRPr="00B2674E">
              <w:t>8</w:t>
            </w:r>
          </w:p>
        </w:tc>
        <w:tc>
          <w:tcPr>
            <w:tcW w:w="1015" w:type="dxa"/>
          </w:tcPr>
          <w:p w14:paraId="5D259C8B" w14:textId="77777777" w:rsidR="00F46D6E" w:rsidRPr="00B2674E" w:rsidRDefault="00F46D6E" w:rsidP="00F220BB">
            <w:r w:rsidRPr="00B2674E">
              <w:t>12</w:t>
            </w:r>
          </w:p>
        </w:tc>
        <w:tc>
          <w:tcPr>
            <w:tcW w:w="2119" w:type="dxa"/>
          </w:tcPr>
          <w:p w14:paraId="06F35911" w14:textId="77777777" w:rsidR="00F46D6E" w:rsidRPr="00B2674E" w:rsidRDefault="00F46D6E" w:rsidP="00F220BB">
            <w:pPr>
              <w:rPr>
                <w:rFonts w:cs="Arial"/>
              </w:rPr>
            </w:pPr>
            <w:r w:rsidRPr="00B2674E">
              <w:rPr>
                <w:rFonts w:cs="Arial"/>
              </w:rPr>
              <w:t>Schedule</w:t>
            </w:r>
          </w:p>
        </w:tc>
        <w:tc>
          <w:tcPr>
            <w:tcW w:w="1788" w:type="dxa"/>
          </w:tcPr>
          <w:p w14:paraId="40AC891D" w14:textId="77777777" w:rsidR="00F46D6E" w:rsidRPr="00B2674E" w:rsidRDefault="00F46D6E" w:rsidP="00F220BB">
            <w:pPr>
              <w:rPr>
                <w:rFonts w:cs="Arial"/>
              </w:rPr>
            </w:pPr>
          </w:p>
        </w:tc>
        <w:tc>
          <w:tcPr>
            <w:tcW w:w="2372" w:type="dxa"/>
          </w:tcPr>
          <w:p w14:paraId="3614F042" w14:textId="77777777" w:rsidR="00F46D6E" w:rsidRPr="00B2674E" w:rsidRDefault="00F46D6E" w:rsidP="00F220BB">
            <w:bookmarkStart w:id="316" w:name="_Hlk11680635"/>
            <w:r w:rsidRPr="00B2674E">
              <w:t>ContractComponentCCChargeSch. CreditCardChargeSchedule_ID</w:t>
            </w:r>
          </w:p>
          <w:bookmarkEnd w:id="316"/>
          <w:p w14:paraId="5C51DBD5" w14:textId="77777777" w:rsidR="00F46D6E" w:rsidRPr="00B2674E" w:rsidRDefault="00F46D6E" w:rsidP="00F220BB"/>
        </w:tc>
        <w:tc>
          <w:tcPr>
            <w:tcW w:w="1336" w:type="dxa"/>
          </w:tcPr>
          <w:p w14:paraId="4B6B5BA3" w14:textId="77777777" w:rsidR="00F46D6E" w:rsidRPr="00365AB2" w:rsidRDefault="00F46D6E" w:rsidP="00F220BB">
            <w:r w:rsidRPr="00B2674E">
              <w:t>2</w:t>
            </w:r>
          </w:p>
        </w:tc>
      </w:tr>
    </w:tbl>
    <w:p w14:paraId="5D49F804" w14:textId="77777777" w:rsidR="00F46D6E" w:rsidRPr="00365AB2" w:rsidRDefault="00F46D6E" w:rsidP="00F46D6E">
      <w:pPr>
        <w:rPr>
          <w:lang w:val="en-US"/>
        </w:rPr>
      </w:pPr>
    </w:p>
    <w:p w14:paraId="79BCA4C4" w14:textId="6758BDE6" w:rsidR="00C476BD" w:rsidRDefault="00C476BD">
      <w:pPr>
        <w:rPr>
          <w:lang w:val="en-US"/>
        </w:rPr>
      </w:pPr>
      <w:r>
        <w:rPr>
          <w:lang w:val="en-US"/>
        </w:rPr>
        <w:br w:type="page"/>
      </w:r>
    </w:p>
    <w:p w14:paraId="3B524EB9" w14:textId="43CC4518" w:rsidR="001706FB" w:rsidRPr="008E6381" w:rsidRDefault="001706FB" w:rsidP="001C4189">
      <w:pPr>
        <w:pStyle w:val="Heading1"/>
        <w:numPr>
          <w:ilvl w:val="0"/>
          <w:numId w:val="0"/>
        </w:numPr>
        <w:rPr>
          <w:lang w:val="en-US"/>
        </w:rPr>
      </w:pPr>
    </w:p>
    <w:sectPr w:rsidR="001706FB" w:rsidRPr="008E6381">
      <w:footerReference w:type="even" r:id="rId30"/>
      <w:footerReference w:type="default" r:id="rId31"/>
      <w:type w:val="oddPage"/>
      <w:pgSz w:w="16840" w:h="23814" w:code="8"/>
      <w:pgMar w:top="1134" w:right="567" w:bottom="1134" w:left="1985"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B465" w14:textId="77777777" w:rsidR="006B77DF" w:rsidRDefault="006B77DF">
      <w:r>
        <w:separator/>
      </w:r>
    </w:p>
  </w:endnote>
  <w:endnote w:type="continuationSeparator" w:id="0">
    <w:p w14:paraId="1258A435" w14:textId="77777777" w:rsidR="006B77DF" w:rsidRDefault="006B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D731" w14:textId="2BCDA045" w:rsidR="00671B67" w:rsidRDefault="00671B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1832">
      <w:rPr>
        <w:rStyle w:val="PageNumber"/>
        <w:noProof/>
      </w:rPr>
      <w:t>1</w:t>
    </w:r>
    <w:r>
      <w:rPr>
        <w:rStyle w:val="PageNumber"/>
      </w:rPr>
      <w:fldChar w:fldCharType="end"/>
    </w:r>
  </w:p>
  <w:p w14:paraId="31A140CD" w14:textId="77777777" w:rsidR="00671B67" w:rsidRDefault="00671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72EA" w14:textId="12473BF4" w:rsidR="00671B67" w:rsidRDefault="00671B67">
    <w:pPr>
      <w:pStyle w:val="Footer"/>
    </w:pPr>
    <w:r>
      <w:t xml:space="preserve">ABS Laundry Business Solutions - Import Legacy Data in ABSSolute Database                                   Doc: </w:t>
    </w:r>
    <w:r>
      <w:rPr>
        <w:lang w:val="en-US"/>
      </w:rPr>
      <w:fldChar w:fldCharType="begin"/>
    </w:r>
    <w:r>
      <w:rPr>
        <w:lang w:val="en-US"/>
      </w:rPr>
      <w:instrText xml:space="preserve"> FILENAME </w:instrText>
    </w:r>
    <w:r>
      <w:rPr>
        <w:lang w:val="en-US"/>
      </w:rPr>
      <w:fldChar w:fldCharType="separate"/>
    </w:r>
    <w:r w:rsidR="00B42309">
      <w:rPr>
        <w:noProof/>
        <w:lang w:val="en-US"/>
      </w:rPr>
      <w:t>Conversion from Legacy systems 9.08.00.docx</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C9B5" w14:textId="77777777" w:rsidR="006B77DF" w:rsidRDefault="006B77DF">
      <w:r>
        <w:separator/>
      </w:r>
    </w:p>
  </w:footnote>
  <w:footnote w:type="continuationSeparator" w:id="0">
    <w:p w14:paraId="5B677C90" w14:textId="77777777" w:rsidR="006B77DF" w:rsidRDefault="006B7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500943A"/>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3DAA61E"/>
    <w:lvl w:ilvl="0">
      <w:start w:val="1"/>
      <w:numFmt w:val="decimal"/>
      <w:pStyle w:val="ListNumber3"/>
      <w:lvlText w:val="%1."/>
      <w:lvlJc w:val="left"/>
      <w:pPr>
        <w:tabs>
          <w:tab w:val="num" w:pos="1080"/>
        </w:tabs>
        <w:ind w:left="1080" w:hanging="360"/>
      </w:pPr>
    </w:lvl>
  </w:abstractNum>
  <w:abstractNum w:abstractNumId="2" w15:restartNumberingAfterBreak="0">
    <w:nsid w:val="FFFFFFFE"/>
    <w:multiLevelType w:val="singleLevel"/>
    <w:tmpl w:val="BE6855AE"/>
    <w:lvl w:ilvl="0">
      <w:numFmt w:val="bullet"/>
      <w:lvlText w:val="*"/>
      <w:lvlJc w:val="left"/>
    </w:lvl>
  </w:abstractNum>
  <w:abstractNum w:abstractNumId="3" w15:restartNumberingAfterBreak="0">
    <w:nsid w:val="001A2118"/>
    <w:multiLevelType w:val="hybridMultilevel"/>
    <w:tmpl w:val="ADE01A6E"/>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9745E9"/>
    <w:multiLevelType w:val="hybridMultilevel"/>
    <w:tmpl w:val="73D06C24"/>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A2714D"/>
    <w:multiLevelType w:val="multilevel"/>
    <w:tmpl w:val="E3CC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7A2A38"/>
    <w:multiLevelType w:val="hybridMultilevel"/>
    <w:tmpl w:val="C3B477F2"/>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DB08BA"/>
    <w:multiLevelType w:val="hybridMultilevel"/>
    <w:tmpl w:val="DE9CC2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45439C0"/>
    <w:multiLevelType w:val="hybridMultilevel"/>
    <w:tmpl w:val="697AF9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7DF2173"/>
    <w:multiLevelType w:val="hybridMultilevel"/>
    <w:tmpl w:val="F0D6EE12"/>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CE3542"/>
    <w:multiLevelType w:val="hybridMultilevel"/>
    <w:tmpl w:val="D46CE604"/>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1E31D7"/>
    <w:multiLevelType w:val="hybridMultilevel"/>
    <w:tmpl w:val="8762619E"/>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D4058"/>
    <w:multiLevelType w:val="hybridMultilevel"/>
    <w:tmpl w:val="3D3E01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0374EC6"/>
    <w:multiLevelType w:val="hybridMultilevel"/>
    <w:tmpl w:val="7B000A06"/>
    <w:lvl w:ilvl="0" w:tplc="CBA2BF40">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B40F5F"/>
    <w:multiLevelType w:val="multilevel"/>
    <w:tmpl w:val="B4B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EB1F2F"/>
    <w:multiLevelType w:val="hybridMultilevel"/>
    <w:tmpl w:val="EF02C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BC71DB"/>
    <w:multiLevelType w:val="hybridMultilevel"/>
    <w:tmpl w:val="637CE6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7166049"/>
    <w:multiLevelType w:val="hybridMultilevel"/>
    <w:tmpl w:val="5A0E3210"/>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695A05"/>
    <w:multiLevelType w:val="hybridMultilevel"/>
    <w:tmpl w:val="9BFA68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7B94F5D"/>
    <w:multiLevelType w:val="hybridMultilevel"/>
    <w:tmpl w:val="E748707A"/>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C8154C"/>
    <w:multiLevelType w:val="hybridMultilevel"/>
    <w:tmpl w:val="5302CB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9551711"/>
    <w:multiLevelType w:val="hybridMultilevel"/>
    <w:tmpl w:val="324C0860"/>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8367A7"/>
    <w:multiLevelType w:val="hybridMultilevel"/>
    <w:tmpl w:val="FA288974"/>
    <w:lvl w:ilvl="0" w:tplc="F0BE60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882760"/>
    <w:multiLevelType w:val="hybridMultilevel"/>
    <w:tmpl w:val="8820B328"/>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BDF7121"/>
    <w:multiLevelType w:val="hybridMultilevel"/>
    <w:tmpl w:val="C03C3502"/>
    <w:lvl w:ilvl="0" w:tplc="21505E4A">
      <w:start w:val="2"/>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E12DC7"/>
    <w:multiLevelType w:val="hybridMultilevel"/>
    <w:tmpl w:val="BCCED9D0"/>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396EA6"/>
    <w:multiLevelType w:val="hybridMultilevel"/>
    <w:tmpl w:val="32FA17D0"/>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9527D1"/>
    <w:multiLevelType w:val="hybridMultilevel"/>
    <w:tmpl w:val="5F3CD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D1D19C8"/>
    <w:multiLevelType w:val="hybridMultilevel"/>
    <w:tmpl w:val="90801C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EBC4885"/>
    <w:multiLevelType w:val="hybridMultilevel"/>
    <w:tmpl w:val="9F0ABA8A"/>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EE90BAF"/>
    <w:multiLevelType w:val="hybridMultilevel"/>
    <w:tmpl w:val="47260830"/>
    <w:lvl w:ilvl="0" w:tplc="95A42FBE">
      <w:numFmt w:val="bullet"/>
      <w:lvlText w:val="-"/>
      <w:lvlJc w:val="left"/>
      <w:pPr>
        <w:tabs>
          <w:tab w:val="num" w:pos="1080"/>
        </w:tabs>
        <w:ind w:left="1080" w:hanging="360"/>
      </w:pPr>
      <w:rPr>
        <w:rFonts w:ascii="Times New Roman" w:eastAsia="Times New Roman" w:hAnsi="Times New Roman" w:cs="Times New Roman" w:hint="default"/>
      </w:rPr>
    </w:lvl>
    <w:lvl w:ilvl="1" w:tplc="075834BE">
      <w:start w:val="1"/>
      <w:numFmt w:val="bullet"/>
      <w:lvlText w:val="o"/>
      <w:lvlJc w:val="left"/>
      <w:pPr>
        <w:tabs>
          <w:tab w:val="num" w:pos="1800"/>
        </w:tabs>
        <w:ind w:left="1800" w:hanging="360"/>
      </w:pPr>
      <w:rPr>
        <w:rFonts w:ascii="Courier New" w:hAnsi="Courier New" w:hint="default"/>
      </w:rPr>
    </w:lvl>
    <w:lvl w:ilvl="2" w:tplc="BB2AE4A0" w:tentative="1">
      <w:start w:val="1"/>
      <w:numFmt w:val="bullet"/>
      <w:lvlText w:val=""/>
      <w:lvlJc w:val="left"/>
      <w:pPr>
        <w:tabs>
          <w:tab w:val="num" w:pos="2520"/>
        </w:tabs>
        <w:ind w:left="2520" w:hanging="360"/>
      </w:pPr>
      <w:rPr>
        <w:rFonts w:ascii="Wingdings" w:hAnsi="Wingdings" w:hint="default"/>
      </w:rPr>
    </w:lvl>
    <w:lvl w:ilvl="3" w:tplc="8C1CB11C" w:tentative="1">
      <w:start w:val="1"/>
      <w:numFmt w:val="bullet"/>
      <w:lvlText w:val=""/>
      <w:lvlJc w:val="left"/>
      <w:pPr>
        <w:tabs>
          <w:tab w:val="num" w:pos="3240"/>
        </w:tabs>
        <w:ind w:left="3240" w:hanging="360"/>
      </w:pPr>
      <w:rPr>
        <w:rFonts w:ascii="Symbol" w:hAnsi="Symbol" w:hint="default"/>
      </w:rPr>
    </w:lvl>
    <w:lvl w:ilvl="4" w:tplc="0FAA485A" w:tentative="1">
      <w:start w:val="1"/>
      <w:numFmt w:val="bullet"/>
      <w:lvlText w:val="o"/>
      <w:lvlJc w:val="left"/>
      <w:pPr>
        <w:tabs>
          <w:tab w:val="num" w:pos="3960"/>
        </w:tabs>
        <w:ind w:left="3960" w:hanging="360"/>
      </w:pPr>
      <w:rPr>
        <w:rFonts w:ascii="Courier New" w:hAnsi="Courier New" w:hint="default"/>
      </w:rPr>
    </w:lvl>
    <w:lvl w:ilvl="5" w:tplc="F7D66EDC" w:tentative="1">
      <w:start w:val="1"/>
      <w:numFmt w:val="bullet"/>
      <w:lvlText w:val=""/>
      <w:lvlJc w:val="left"/>
      <w:pPr>
        <w:tabs>
          <w:tab w:val="num" w:pos="4680"/>
        </w:tabs>
        <w:ind w:left="4680" w:hanging="360"/>
      </w:pPr>
      <w:rPr>
        <w:rFonts w:ascii="Wingdings" w:hAnsi="Wingdings" w:hint="default"/>
      </w:rPr>
    </w:lvl>
    <w:lvl w:ilvl="6" w:tplc="601EDA0A" w:tentative="1">
      <w:start w:val="1"/>
      <w:numFmt w:val="bullet"/>
      <w:lvlText w:val=""/>
      <w:lvlJc w:val="left"/>
      <w:pPr>
        <w:tabs>
          <w:tab w:val="num" w:pos="5400"/>
        </w:tabs>
        <w:ind w:left="5400" w:hanging="360"/>
      </w:pPr>
      <w:rPr>
        <w:rFonts w:ascii="Symbol" w:hAnsi="Symbol" w:hint="default"/>
      </w:rPr>
    </w:lvl>
    <w:lvl w:ilvl="7" w:tplc="5742F6EE" w:tentative="1">
      <w:start w:val="1"/>
      <w:numFmt w:val="bullet"/>
      <w:lvlText w:val="o"/>
      <w:lvlJc w:val="left"/>
      <w:pPr>
        <w:tabs>
          <w:tab w:val="num" w:pos="6120"/>
        </w:tabs>
        <w:ind w:left="6120" w:hanging="360"/>
      </w:pPr>
      <w:rPr>
        <w:rFonts w:ascii="Courier New" w:hAnsi="Courier New" w:hint="default"/>
      </w:rPr>
    </w:lvl>
    <w:lvl w:ilvl="8" w:tplc="8F0093A4"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1FEA10C4"/>
    <w:multiLevelType w:val="hybridMultilevel"/>
    <w:tmpl w:val="A68A7C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0FE587C"/>
    <w:multiLevelType w:val="hybridMultilevel"/>
    <w:tmpl w:val="B13A7B46"/>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2130DE"/>
    <w:multiLevelType w:val="hybridMultilevel"/>
    <w:tmpl w:val="08ECC398"/>
    <w:lvl w:ilvl="0" w:tplc="DA6029B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2357F2C"/>
    <w:multiLevelType w:val="hybridMultilevel"/>
    <w:tmpl w:val="FD60D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4440188"/>
    <w:multiLevelType w:val="hybridMultilevel"/>
    <w:tmpl w:val="BE30D178"/>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130A25"/>
    <w:multiLevelType w:val="hybridMultilevel"/>
    <w:tmpl w:val="9BBAB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6570297"/>
    <w:multiLevelType w:val="multilevel"/>
    <w:tmpl w:val="1B80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BE1082"/>
    <w:multiLevelType w:val="multilevel"/>
    <w:tmpl w:val="DA00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FA7DDB"/>
    <w:multiLevelType w:val="hybridMultilevel"/>
    <w:tmpl w:val="4D52C1B6"/>
    <w:lvl w:ilvl="0" w:tplc="8A6CF02C">
      <w:start w:val="2"/>
      <w:numFmt w:val="decimal"/>
      <w:lvlText w:val="%1"/>
      <w:lvlJc w:val="left"/>
      <w:pPr>
        <w:ind w:left="720" w:hanging="360"/>
      </w:pPr>
      <w:rPr>
        <w:rFonts w:ascii="Arial" w:hAnsi="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601341"/>
    <w:multiLevelType w:val="hybridMultilevel"/>
    <w:tmpl w:val="C00C13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288A5F9C"/>
    <w:multiLevelType w:val="hybridMultilevel"/>
    <w:tmpl w:val="BF5E1E00"/>
    <w:lvl w:ilvl="0" w:tplc="3AFC3D6C">
      <w:start w:val="2"/>
      <w:numFmt w:val="decimal"/>
      <w:lvlText w:val="%1"/>
      <w:lvlJc w:val="left"/>
      <w:pPr>
        <w:ind w:left="720" w:hanging="360"/>
      </w:pPr>
      <w:rPr>
        <w:rFonts w:cs="Times New Roman"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E50B06"/>
    <w:multiLevelType w:val="hybridMultilevel"/>
    <w:tmpl w:val="4C305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9CD4D91"/>
    <w:multiLevelType w:val="hybridMultilevel"/>
    <w:tmpl w:val="173E2D0C"/>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AAD744D"/>
    <w:multiLevelType w:val="hybridMultilevel"/>
    <w:tmpl w:val="E5103E50"/>
    <w:lvl w:ilvl="0" w:tplc="04090001">
      <w:start w:val="1"/>
      <w:numFmt w:val="bullet"/>
      <w:lvlText w:val=""/>
      <w:lvlJc w:val="left"/>
      <w:pPr>
        <w:tabs>
          <w:tab w:val="num" w:pos="360"/>
        </w:tabs>
        <w:ind w:left="360" w:hanging="360"/>
      </w:pPr>
      <w:rPr>
        <w:rFonts w:ascii="Symbol" w:hAnsi="Symbol" w:hint="default"/>
      </w:rPr>
    </w:lvl>
    <w:lvl w:ilvl="1" w:tplc="F1500F08">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2C5D3112"/>
    <w:multiLevelType w:val="hybridMultilevel"/>
    <w:tmpl w:val="94BEBF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C933A2E"/>
    <w:multiLevelType w:val="hybridMultilevel"/>
    <w:tmpl w:val="7AAEEA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2E9A7CD3"/>
    <w:multiLevelType w:val="hybridMultilevel"/>
    <w:tmpl w:val="23A4B33C"/>
    <w:lvl w:ilvl="0" w:tplc="017682D8">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771298"/>
    <w:multiLevelType w:val="hybridMultilevel"/>
    <w:tmpl w:val="076E79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2FA45A2F"/>
    <w:multiLevelType w:val="hybridMultilevel"/>
    <w:tmpl w:val="12CEDB7A"/>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049112C"/>
    <w:multiLevelType w:val="hybridMultilevel"/>
    <w:tmpl w:val="F7CAB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08E7740"/>
    <w:multiLevelType w:val="hybridMultilevel"/>
    <w:tmpl w:val="2416E8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311A66EF"/>
    <w:multiLevelType w:val="hybridMultilevel"/>
    <w:tmpl w:val="4BB027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14315EC"/>
    <w:multiLevelType w:val="hybridMultilevel"/>
    <w:tmpl w:val="64462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18F6B97"/>
    <w:multiLevelType w:val="hybridMultilevel"/>
    <w:tmpl w:val="9F3A16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1CE686A"/>
    <w:multiLevelType w:val="multilevel"/>
    <w:tmpl w:val="11E2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3AA43DB"/>
    <w:multiLevelType w:val="hybridMultilevel"/>
    <w:tmpl w:val="F480987A"/>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45D7F52"/>
    <w:multiLevelType w:val="hybridMultilevel"/>
    <w:tmpl w:val="76389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4CD69C3"/>
    <w:multiLevelType w:val="multilevel"/>
    <w:tmpl w:val="58426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D57FC0"/>
    <w:multiLevelType w:val="hybridMultilevel"/>
    <w:tmpl w:val="8798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8165866"/>
    <w:multiLevelType w:val="hybridMultilevel"/>
    <w:tmpl w:val="317257CE"/>
    <w:lvl w:ilvl="0" w:tplc="DA6029B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9064FEB"/>
    <w:multiLevelType w:val="hybridMultilevel"/>
    <w:tmpl w:val="56EADBE6"/>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A7A1350"/>
    <w:multiLevelType w:val="hybridMultilevel"/>
    <w:tmpl w:val="15E437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3DDA18CC"/>
    <w:multiLevelType w:val="multilevel"/>
    <w:tmpl w:val="15FEF7D4"/>
    <w:lvl w:ilvl="0">
      <w:start w:val="1"/>
      <w:numFmt w:val="decimal"/>
      <w:pStyle w:val="Heading1"/>
      <w:lvlText w:val="%1"/>
      <w:lvlJc w:val="left"/>
      <w:pPr>
        <w:tabs>
          <w:tab w:val="num" w:pos="11346"/>
        </w:tabs>
        <w:ind w:left="11346"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4" w15:restartNumberingAfterBreak="0">
    <w:nsid w:val="3DFF2E4F"/>
    <w:multiLevelType w:val="hybridMultilevel"/>
    <w:tmpl w:val="6108F4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3E230B2A"/>
    <w:multiLevelType w:val="hybridMultilevel"/>
    <w:tmpl w:val="0EB81A3C"/>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E440F9"/>
    <w:multiLevelType w:val="hybridMultilevel"/>
    <w:tmpl w:val="B31CB956"/>
    <w:lvl w:ilvl="0" w:tplc="8C5AFA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886F0A"/>
    <w:multiLevelType w:val="hybridMultilevel"/>
    <w:tmpl w:val="316A0370"/>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08B5F2D"/>
    <w:multiLevelType w:val="hybridMultilevel"/>
    <w:tmpl w:val="209A210A"/>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9D7FB3"/>
    <w:multiLevelType w:val="hybridMultilevel"/>
    <w:tmpl w:val="AC780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59C460D"/>
    <w:multiLevelType w:val="multilevel"/>
    <w:tmpl w:val="2F20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AF051E"/>
    <w:multiLevelType w:val="hybridMultilevel"/>
    <w:tmpl w:val="F73A1F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45F16F30"/>
    <w:multiLevelType w:val="hybridMultilevel"/>
    <w:tmpl w:val="1B0871D8"/>
    <w:lvl w:ilvl="0" w:tplc="72E67FEE">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F912CC"/>
    <w:multiLevelType w:val="hybridMultilevel"/>
    <w:tmpl w:val="B75832D6"/>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87E5EF4"/>
    <w:multiLevelType w:val="hybridMultilevel"/>
    <w:tmpl w:val="EE4A10F6"/>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8AF1EED"/>
    <w:multiLevelType w:val="hybridMultilevel"/>
    <w:tmpl w:val="55B43CBA"/>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9050F1E"/>
    <w:multiLevelType w:val="hybridMultilevel"/>
    <w:tmpl w:val="BE1A6042"/>
    <w:lvl w:ilvl="0" w:tplc="DA6029B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A362ECF"/>
    <w:multiLevelType w:val="hybridMultilevel"/>
    <w:tmpl w:val="EE223980"/>
    <w:lvl w:ilvl="0" w:tplc="DA6029B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A416DAF"/>
    <w:multiLevelType w:val="hybridMultilevel"/>
    <w:tmpl w:val="44C240D2"/>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CA803B6"/>
    <w:multiLevelType w:val="multilevel"/>
    <w:tmpl w:val="C400CF22"/>
    <w:lvl w:ilvl="0">
      <w:start w:val="1"/>
      <w:numFmt w:val="decimal"/>
      <w:pStyle w:val="Index2"/>
      <w:lvlText w:val="%1."/>
      <w:lvlJc w:val="left"/>
      <w:pPr>
        <w:tabs>
          <w:tab w:val="num" w:pos="560"/>
        </w:tabs>
        <w:ind w:left="200" w:firstLine="0"/>
      </w:pPr>
      <w:rPr>
        <w:rFonts w:hint="default"/>
      </w:rPr>
    </w:lvl>
    <w:lvl w:ilvl="1">
      <w:start w:val="1"/>
      <w:numFmt w:val="decimal"/>
      <w:lvlText w:val="%1.%2."/>
      <w:lvlJc w:val="left"/>
      <w:pPr>
        <w:tabs>
          <w:tab w:val="num" w:pos="992"/>
        </w:tabs>
        <w:ind w:left="992" w:hanging="432"/>
      </w:pPr>
    </w:lvl>
    <w:lvl w:ilvl="2">
      <w:start w:val="1"/>
      <w:numFmt w:val="decimal"/>
      <w:lvlText w:val="%1.%2.%3."/>
      <w:lvlJc w:val="left"/>
      <w:pPr>
        <w:tabs>
          <w:tab w:val="num" w:pos="1640"/>
        </w:tabs>
        <w:ind w:left="1424" w:hanging="504"/>
      </w:pPr>
    </w:lvl>
    <w:lvl w:ilvl="3">
      <w:start w:val="1"/>
      <w:numFmt w:val="decimal"/>
      <w:lvlText w:val="%1.%2.%3.%4."/>
      <w:lvlJc w:val="left"/>
      <w:pPr>
        <w:tabs>
          <w:tab w:val="num" w:pos="2000"/>
        </w:tabs>
        <w:ind w:left="1928" w:hanging="648"/>
      </w:pPr>
    </w:lvl>
    <w:lvl w:ilvl="4">
      <w:start w:val="1"/>
      <w:numFmt w:val="decimal"/>
      <w:lvlText w:val="%1.%2.%3.%4.%5."/>
      <w:lvlJc w:val="left"/>
      <w:pPr>
        <w:tabs>
          <w:tab w:val="num" w:pos="2720"/>
        </w:tabs>
        <w:ind w:left="2432" w:hanging="792"/>
      </w:pPr>
    </w:lvl>
    <w:lvl w:ilvl="5">
      <w:start w:val="1"/>
      <w:numFmt w:val="decimal"/>
      <w:lvlText w:val="%1.%2.%3.%4.%5.%6."/>
      <w:lvlJc w:val="left"/>
      <w:pPr>
        <w:tabs>
          <w:tab w:val="num" w:pos="3080"/>
        </w:tabs>
        <w:ind w:left="2936" w:hanging="936"/>
      </w:pPr>
    </w:lvl>
    <w:lvl w:ilvl="6">
      <w:start w:val="1"/>
      <w:numFmt w:val="decimal"/>
      <w:lvlText w:val="%1.%2.%3.%4.%5.%6.%7."/>
      <w:lvlJc w:val="left"/>
      <w:pPr>
        <w:tabs>
          <w:tab w:val="num" w:pos="3800"/>
        </w:tabs>
        <w:ind w:left="3440" w:hanging="1080"/>
      </w:pPr>
    </w:lvl>
    <w:lvl w:ilvl="7">
      <w:start w:val="1"/>
      <w:numFmt w:val="decimal"/>
      <w:lvlText w:val="%1.%2.%3.%4.%5.%6.%7.%8."/>
      <w:lvlJc w:val="left"/>
      <w:pPr>
        <w:tabs>
          <w:tab w:val="num" w:pos="4160"/>
        </w:tabs>
        <w:ind w:left="3944" w:hanging="1224"/>
      </w:pPr>
    </w:lvl>
    <w:lvl w:ilvl="8">
      <w:start w:val="1"/>
      <w:numFmt w:val="decimal"/>
      <w:lvlText w:val="%1.%2.%3.%4.%5.%6.%7.%8.%9."/>
      <w:lvlJc w:val="left"/>
      <w:pPr>
        <w:tabs>
          <w:tab w:val="num" w:pos="4880"/>
        </w:tabs>
        <w:ind w:left="4520" w:hanging="1440"/>
      </w:pPr>
    </w:lvl>
  </w:abstractNum>
  <w:abstractNum w:abstractNumId="80" w15:restartNumberingAfterBreak="0">
    <w:nsid w:val="4F9371F2"/>
    <w:multiLevelType w:val="hybridMultilevel"/>
    <w:tmpl w:val="4E8473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037252A"/>
    <w:multiLevelType w:val="hybridMultilevel"/>
    <w:tmpl w:val="03D0A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091212C"/>
    <w:multiLevelType w:val="hybridMultilevel"/>
    <w:tmpl w:val="A3AC78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511E342B"/>
    <w:multiLevelType w:val="hybridMultilevel"/>
    <w:tmpl w:val="1332C134"/>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1AB65D4"/>
    <w:multiLevelType w:val="hybridMultilevel"/>
    <w:tmpl w:val="7B02620A"/>
    <w:lvl w:ilvl="0" w:tplc="DA6029B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645A48"/>
    <w:multiLevelType w:val="hybridMultilevel"/>
    <w:tmpl w:val="738C1B6A"/>
    <w:lvl w:ilvl="0" w:tplc="B82C03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6915C4"/>
    <w:multiLevelType w:val="hybridMultilevel"/>
    <w:tmpl w:val="27FC5362"/>
    <w:lvl w:ilvl="0" w:tplc="87625F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5AB533E"/>
    <w:multiLevelType w:val="hybridMultilevel"/>
    <w:tmpl w:val="7EACE8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570C2E93"/>
    <w:multiLevelType w:val="hybridMultilevel"/>
    <w:tmpl w:val="E2207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570D4417"/>
    <w:multiLevelType w:val="hybridMultilevel"/>
    <w:tmpl w:val="D5A24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58393D2C"/>
    <w:multiLevelType w:val="multilevel"/>
    <w:tmpl w:val="EFEC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9735335"/>
    <w:multiLevelType w:val="hybridMultilevel"/>
    <w:tmpl w:val="B120A9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5A7B63D6"/>
    <w:multiLevelType w:val="hybridMultilevel"/>
    <w:tmpl w:val="BD667660"/>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A7D42B9"/>
    <w:multiLevelType w:val="hybridMultilevel"/>
    <w:tmpl w:val="4094F798"/>
    <w:lvl w:ilvl="0" w:tplc="2F60D9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C50B34"/>
    <w:multiLevelType w:val="hybridMultilevel"/>
    <w:tmpl w:val="F2809F9A"/>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C1567B1"/>
    <w:multiLevelType w:val="hybridMultilevel"/>
    <w:tmpl w:val="7EE6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E047C91"/>
    <w:multiLevelType w:val="hybridMultilevel"/>
    <w:tmpl w:val="3F5047D4"/>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E1342DC"/>
    <w:multiLevelType w:val="hybridMultilevel"/>
    <w:tmpl w:val="54804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E954855"/>
    <w:multiLevelType w:val="hybridMultilevel"/>
    <w:tmpl w:val="3E8013EA"/>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F285162"/>
    <w:multiLevelType w:val="hybridMultilevel"/>
    <w:tmpl w:val="DF765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5F5C1BC7"/>
    <w:multiLevelType w:val="hybridMultilevel"/>
    <w:tmpl w:val="C542FCA0"/>
    <w:lvl w:ilvl="0" w:tplc="DA6029B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F691862"/>
    <w:multiLevelType w:val="hybridMultilevel"/>
    <w:tmpl w:val="3578CD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61136053"/>
    <w:multiLevelType w:val="hybridMultilevel"/>
    <w:tmpl w:val="20A6F394"/>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1B52230"/>
    <w:multiLevelType w:val="hybridMultilevel"/>
    <w:tmpl w:val="76C85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2BC10CA"/>
    <w:multiLevelType w:val="hybridMultilevel"/>
    <w:tmpl w:val="798C8D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62CE3779"/>
    <w:multiLevelType w:val="hybridMultilevel"/>
    <w:tmpl w:val="A662AC5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6" w15:restartNumberingAfterBreak="0">
    <w:nsid w:val="63A4655D"/>
    <w:multiLevelType w:val="hybridMultilevel"/>
    <w:tmpl w:val="E9BA3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52F19B2"/>
    <w:multiLevelType w:val="multilevel"/>
    <w:tmpl w:val="140E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5554C16"/>
    <w:multiLevelType w:val="hybridMultilevel"/>
    <w:tmpl w:val="5352E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660D5742"/>
    <w:multiLevelType w:val="hybridMultilevel"/>
    <w:tmpl w:val="61EAE630"/>
    <w:lvl w:ilvl="0" w:tplc="64CA02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78521BB"/>
    <w:multiLevelType w:val="hybridMultilevel"/>
    <w:tmpl w:val="B56A1D12"/>
    <w:lvl w:ilvl="0" w:tplc="D7B8575C">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F11015"/>
    <w:multiLevelType w:val="hybridMultilevel"/>
    <w:tmpl w:val="D07E03EC"/>
    <w:lvl w:ilvl="0" w:tplc="43D6B492">
      <w:start w:val="2"/>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B003AEC"/>
    <w:multiLevelType w:val="hybridMultilevel"/>
    <w:tmpl w:val="6F686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B3E07F6"/>
    <w:multiLevelType w:val="multilevel"/>
    <w:tmpl w:val="EFEC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C74B6A"/>
    <w:multiLevelType w:val="hybridMultilevel"/>
    <w:tmpl w:val="EF9E34F0"/>
    <w:lvl w:ilvl="0" w:tplc="DA6029B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E6F7058"/>
    <w:multiLevelType w:val="hybridMultilevel"/>
    <w:tmpl w:val="7696D298"/>
    <w:lvl w:ilvl="0" w:tplc="DA6029B4">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F6D0350"/>
    <w:multiLevelType w:val="hybridMultilevel"/>
    <w:tmpl w:val="8622281C"/>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0F36A3A"/>
    <w:multiLevelType w:val="multilevel"/>
    <w:tmpl w:val="11E2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28D4BAE"/>
    <w:multiLevelType w:val="hybridMultilevel"/>
    <w:tmpl w:val="46AA5B2C"/>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29462DC"/>
    <w:multiLevelType w:val="hybridMultilevel"/>
    <w:tmpl w:val="B7A013DE"/>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3554422"/>
    <w:multiLevelType w:val="hybridMultilevel"/>
    <w:tmpl w:val="38C668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1" w15:restartNumberingAfterBreak="0">
    <w:nsid w:val="748E4EF8"/>
    <w:multiLevelType w:val="hybridMultilevel"/>
    <w:tmpl w:val="75060C42"/>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493098B"/>
    <w:multiLevelType w:val="hybridMultilevel"/>
    <w:tmpl w:val="713C6D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75940C09"/>
    <w:multiLevelType w:val="hybridMultilevel"/>
    <w:tmpl w:val="CB9A81CC"/>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7CE79F9"/>
    <w:multiLevelType w:val="hybridMultilevel"/>
    <w:tmpl w:val="33780BF4"/>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A7D5143"/>
    <w:multiLevelType w:val="hybridMultilevel"/>
    <w:tmpl w:val="68923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CC73A9E"/>
    <w:multiLevelType w:val="hybridMultilevel"/>
    <w:tmpl w:val="0778C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D94626E"/>
    <w:multiLevelType w:val="hybridMultilevel"/>
    <w:tmpl w:val="C354FCCA"/>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DE04EE7"/>
    <w:multiLevelType w:val="hybridMultilevel"/>
    <w:tmpl w:val="6E10C312"/>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E4A2E31"/>
    <w:multiLevelType w:val="hybridMultilevel"/>
    <w:tmpl w:val="DE5C20E2"/>
    <w:lvl w:ilvl="0" w:tplc="F33274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E961CA7"/>
    <w:multiLevelType w:val="hybridMultilevel"/>
    <w:tmpl w:val="CA64D1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1" w15:restartNumberingAfterBreak="0">
    <w:nsid w:val="7EA55EFE"/>
    <w:multiLevelType w:val="hybridMultilevel"/>
    <w:tmpl w:val="EA28BD16"/>
    <w:lvl w:ilvl="0" w:tplc="DA6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480474">
    <w:abstractNumId w:val="1"/>
  </w:num>
  <w:num w:numId="2" w16cid:durableId="15888227">
    <w:abstractNumId w:val="0"/>
  </w:num>
  <w:num w:numId="3" w16cid:durableId="222640562">
    <w:abstractNumId w:val="30"/>
  </w:num>
  <w:num w:numId="4" w16cid:durableId="1130055228">
    <w:abstractNumId w:val="79"/>
  </w:num>
  <w:num w:numId="5" w16cid:durableId="1364205191">
    <w:abstractNumId w:val="42"/>
  </w:num>
  <w:num w:numId="6" w16cid:durableId="24016071">
    <w:abstractNumId w:val="53"/>
  </w:num>
  <w:num w:numId="7" w16cid:durableId="675115373">
    <w:abstractNumId w:val="125"/>
  </w:num>
  <w:num w:numId="8" w16cid:durableId="1874493306">
    <w:abstractNumId w:val="4"/>
  </w:num>
  <w:num w:numId="9" w16cid:durableId="1323970468">
    <w:abstractNumId w:val="26"/>
  </w:num>
  <w:num w:numId="10" w16cid:durableId="1911189195">
    <w:abstractNumId w:val="114"/>
  </w:num>
  <w:num w:numId="11" w16cid:durableId="1539971148">
    <w:abstractNumId w:val="56"/>
  </w:num>
  <w:num w:numId="12" w16cid:durableId="319577345">
    <w:abstractNumId w:val="128"/>
  </w:num>
  <w:num w:numId="13" w16cid:durableId="51775018">
    <w:abstractNumId w:val="32"/>
  </w:num>
  <w:num w:numId="14" w16cid:durableId="1179273162">
    <w:abstractNumId w:val="78"/>
  </w:num>
  <w:num w:numId="15" w16cid:durableId="1500609343">
    <w:abstractNumId w:val="10"/>
  </w:num>
  <w:num w:numId="16" w16cid:durableId="809521824">
    <w:abstractNumId w:val="115"/>
  </w:num>
  <w:num w:numId="17" w16cid:durableId="842890786">
    <w:abstractNumId w:val="100"/>
  </w:num>
  <w:num w:numId="18" w16cid:durableId="627735799">
    <w:abstractNumId w:val="11"/>
  </w:num>
  <w:num w:numId="19" w16cid:durableId="1978684355">
    <w:abstractNumId w:val="49"/>
  </w:num>
  <w:num w:numId="20" w16cid:durableId="9114151">
    <w:abstractNumId w:val="65"/>
  </w:num>
  <w:num w:numId="21" w16cid:durableId="134373809">
    <w:abstractNumId w:val="123"/>
  </w:num>
  <w:num w:numId="22" w16cid:durableId="1543012009">
    <w:abstractNumId w:val="131"/>
  </w:num>
  <w:num w:numId="23" w16cid:durableId="1861092011">
    <w:abstractNumId w:val="83"/>
  </w:num>
  <w:num w:numId="24" w16cid:durableId="2081905650">
    <w:abstractNumId w:val="73"/>
  </w:num>
  <w:num w:numId="25" w16cid:durableId="522593152">
    <w:abstractNumId w:val="84"/>
  </w:num>
  <w:num w:numId="26" w16cid:durableId="62484356">
    <w:abstractNumId w:val="75"/>
  </w:num>
  <w:num w:numId="27" w16cid:durableId="26953533">
    <w:abstractNumId w:val="23"/>
  </w:num>
  <w:num w:numId="28" w16cid:durableId="20085940">
    <w:abstractNumId w:val="25"/>
  </w:num>
  <w:num w:numId="29" w16cid:durableId="1974797671">
    <w:abstractNumId w:val="96"/>
  </w:num>
  <w:num w:numId="30" w16cid:durableId="1660693975">
    <w:abstractNumId w:val="127"/>
  </w:num>
  <w:num w:numId="31" w16cid:durableId="204828850">
    <w:abstractNumId w:val="68"/>
  </w:num>
  <w:num w:numId="32" w16cid:durableId="132328859">
    <w:abstractNumId w:val="102"/>
  </w:num>
  <w:num w:numId="33" w16cid:durableId="1392777665">
    <w:abstractNumId w:val="19"/>
  </w:num>
  <w:num w:numId="34" w16cid:durableId="976032298">
    <w:abstractNumId w:val="61"/>
  </w:num>
  <w:num w:numId="35" w16cid:durableId="2013070033">
    <w:abstractNumId w:val="77"/>
  </w:num>
  <w:num w:numId="36" w16cid:durableId="1045830883">
    <w:abstractNumId w:val="17"/>
  </w:num>
  <w:num w:numId="37" w16cid:durableId="136919864">
    <w:abstractNumId w:val="3"/>
  </w:num>
  <w:num w:numId="38" w16cid:durableId="1827360964">
    <w:abstractNumId w:val="35"/>
  </w:num>
  <w:num w:numId="39" w16cid:durableId="1792941803">
    <w:abstractNumId w:val="76"/>
  </w:num>
  <w:num w:numId="40" w16cid:durableId="500783064">
    <w:abstractNumId w:val="124"/>
  </w:num>
  <w:num w:numId="41" w16cid:durableId="470489678">
    <w:abstractNumId w:val="118"/>
  </w:num>
  <w:num w:numId="42" w16cid:durableId="803305793">
    <w:abstractNumId w:val="29"/>
  </w:num>
  <w:num w:numId="43" w16cid:durableId="2100709707">
    <w:abstractNumId w:val="98"/>
  </w:num>
  <w:num w:numId="44" w16cid:durableId="1055196968">
    <w:abstractNumId w:val="74"/>
  </w:num>
  <w:num w:numId="45" w16cid:durableId="82844774">
    <w:abstractNumId w:val="94"/>
  </w:num>
  <w:num w:numId="46" w16cid:durableId="943536010">
    <w:abstractNumId w:val="9"/>
  </w:num>
  <w:num w:numId="47" w16cid:durableId="1051079372">
    <w:abstractNumId w:val="121"/>
  </w:num>
  <w:num w:numId="48" w16cid:durableId="368916250">
    <w:abstractNumId w:val="60"/>
  </w:num>
  <w:num w:numId="49" w16cid:durableId="2035307514">
    <w:abstractNumId w:val="119"/>
  </w:num>
  <w:num w:numId="50" w16cid:durableId="1541938724">
    <w:abstractNumId w:val="116"/>
  </w:num>
  <w:num w:numId="51" w16cid:durableId="1336683668">
    <w:abstractNumId w:val="6"/>
  </w:num>
  <w:num w:numId="52" w16cid:durableId="723912481">
    <w:abstractNumId w:val="43"/>
  </w:num>
  <w:num w:numId="53" w16cid:durableId="171795823">
    <w:abstractNumId w:val="67"/>
  </w:num>
  <w:num w:numId="54" w16cid:durableId="106581539">
    <w:abstractNumId w:val="33"/>
  </w:num>
  <w:num w:numId="55" w16cid:durableId="808741857">
    <w:abstractNumId w:val="21"/>
  </w:num>
  <w:num w:numId="56" w16cid:durableId="876044637">
    <w:abstractNumId w:val="92"/>
  </w:num>
  <w:num w:numId="57" w16cid:durableId="1000885830">
    <w:abstractNumId w:val="63"/>
  </w:num>
  <w:num w:numId="58" w16cid:durableId="1976980524">
    <w:abstractNumId w:val="122"/>
  </w:num>
  <w:num w:numId="59" w16cid:durableId="482620744">
    <w:abstractNumId w:val="45"/>
  </w:num>
  <w:num w:numId="60" w16cid:durableId="140393939">
    <w:abstractNumId w:val="12"/>
  </w:num>
  <w:num w:numId="61" w16cid:durableId="1632009404">
    <w:abstractNumId w:val="34"/>
  </w:num>
  <w:num w:numId="62" w16cid:durableId="152450649">
    <w:abstractNumId w:val="87"/>
  </w:num>
  <w:num w:numId="63" w16cid:durableId="1506049409">
    <w:abstractNumId w:val="44"/>
  </w:num>
  <w:num w:numId="64" w16cid:durableId="1053623534">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70517690">
    <w:abstractNumId w:val="50"/>
  </w:num>
  <w:num w:numId="66" w16cid:durableId="1999185045">
    <w:abstractNumId w:val="27"/>
  </w:num>
  <w:num w:numId="67" w16cid:durableId="1822381072">
    <w:abstractNumId w:val="108"/>
  </w:num>
  <w:num w:numId="68" w16cid:durableId="798843074">
    <w:abstractNumId w:val="64"/>
  </w:num>
  <w:num w:numId="69" w16cid:durableId="1384138456">
    <w:abstractNumId w:val="71"/>
  </w:num>
  <w:num w:numId="70" w16cid:durableId="1700280940">
    <w:abstractNumId w:val="2"/>
    <w:lvlOverride w:ilvl="0">
      <w:lvl w:ilvl="0">
        <w:numFmt w:val="bullet"/>
        <w:lvlText w:val=""/>
        <w:legacy w:legacy="1" w:legacySpace="0" w:legacyIndent="0"/>
        <w:lvlJc w:val="left"/>
        <w:rPr>
          <w:rFonts w:ascii="Symbol" w:hAnsi="Symbol" w:hint="default"/>
          <w:sz w:val="22"/>
        </w:rPr>
      </w:lvl>
    </w:lvlOverride>
  </w:num>
  <w:num w:numId="71" w16cid:durableId="1786384584">
    <w:abstractNumId w:val="54"/>
  </w:num>
  <w:num w:numId="72" w16cid:durableId="2040740194">
    <w:abstractNumId w:val="18"/>
  </w:num>
  <w:num w:numId="73" w16cid:durableId="1731538283">
    <w:abstractNumId w:val="99"/>
  </w:num>
  <w:num w:numId="74" w16cid:durableId="1491409820">
    <w:abstractNumId w:val="104"/>
  </w:num>
  <w:num w:numId="75" w16cid:durableId="1009329521">
    <w:abstractNumId w:val="82"/>
  </w:num>
  <w:num w:numId="76" w16cid:durableId="94713634">
    <w:abstractNumId w:val="52"/>
  </w:num>
  <w:num w:numId="77" w16cid:durableId="1009063586">
    <w:abstractNumId w:val="101"/>
  </w:num>
  <w:num w:numId="78" w16cid:durableId="996029651">
    <w:abstractNumId w:val="40"/>
  </w:num>
  <w:num w:numId="79" w16cid:durableId="247202291">
    <w:abstractNumId w:val="62"/>
  </w:num>
  <w:num w:numId="80" w16cid:durableId="659192054">
    <w:abstractNumId w:val="51"/>
  </w:num>
  <w:num w:numId="81" w16cid:durableId="690958060">
    <w:abstractNumId w:val="8"/>
  </w:num>
  <w:num w:numId="82" w16cid:durableId="2060744273">
    <w:abstractNumId w:val="7"/>
  </w:num>
  <w:num w:numId="83" w16cid:durableId="1225264062">
    <w:abstractNumId w:val="46"/>
  </w:num>
  <w:num w:numId="84" w16cid:durableId="977956044">
    <w:abstractNumId w:val="16"/>
  </w:num>
  <w:num w:numId="85" w16cid:durableId="883761643">
    <w:abstractNumId w:val="31"/>
  </w:num>
  <w:num w:numId="86" w16cid:durableId="240602022">
    <w:abstractNumId w:val="20"/>
  </w:num>
  <w:num w:numId="87" w16cid:durableId="665209473">
    <w:abstractNumId w:val="88"/>
  </w:num>
  <w:num w:numId="88" w16cid:durableId="1493911352">
    <w:abstractNumId w:val="130"/>
  </w:num>
  <w:num w:numId="89" w16cid:durableId="79840312">
    <w:abstractNumId w:val="105"/>
  </w:num>
  <w:num w:numId="90" w16cid:durableId="494952577">
    <w:abstractNumId w:val="89"/>
  </w:num>
  <w:num w:numId="91" w16cid:durableId="391932921">
    <w:abstractNumId w:val="120"/>
  </w:num>
  <w:num w:numId="92" w16cid:durableId="1879512933">
    <w:abstractNumId w:val="80"/>
  </w:num>
  <w:num w:numId="93" w16cid:durableId="236943057">
    <w:abstractNumId w:val="28"/>
  </w:num>
  <w:num w:numId="94" w16cid:durableId="853149829">
    <w:abstractNumId w:val="48"/>
  </w:num>
  <w:num w:numId="95" w16cid:durableId="595986846">
    <w:abstractNumId w:val="91"/>
  </w:num>
  <w:num w:numId="96" w16cid:durableId="1990473469">
    <w:abstractNumId w:val="103"/>
  </w:num>
  <w:num w:numId="97" w16cid:durableId="725490055">
    <w:abstractNumId w:val="126"/>
  </w:num>
  <w:num w:numId="98" w16cid:durableId="137841559">
    <w:abstractNumId w:val="106"/>
  </w:num>
  <w:num w:numId="99" w16cid:durableId="533660404">
    <w:abstractNumId w:val="69"/>
  </w:num>
  <w:num w:numId="100" w16cid:durableId="652179586">
    <w:abstractNumId w:val="95"/>
  </w:num>
  <w:num w:numId="101" w16cid:durableId="541524150">
    <w:abstractNumId w:val="81"/>
  </w:num>
  <w:num w:numId="102" w16cid:durableId="1509516952">
    <w:abstractNumId w:val="97"/>
  </w:num>
  <w:num w:numId="103" w16cid:durableId="1912496348">
    <w:abstractNumId w:val="15"/>
  </w:num>
  <w:num w:numId="104" w16cid:durableId="1256599298">
    <w:abstractNumId w:val="57"/>
  </w:num>
  <w:num w:numId="105" w16cid:durableId="964775770">
    <w:abstractNumId w:val="36"/>
  </w:num>
  <w:num w:numId="106" w16cid:durableId="1448351674">
    <w:abstractNumId w:val="112"/>
  </w:num>
  <w:num w:numId="107" w16cid:durableId="513762576">
    <w:abstractNumId w:val="47"/>
  </w:num>
  <w:num w:numId="108" w16cid:durableId="1256523797">
    <w:abstractNumId w:val="13"/>
  </w:num>
  <w:num w:numId="109" w16cid:durableId="1329093234">
    <w:abstractNumId w:val="110"/>
  </w:num>
  <w:num w:numId="110" w16cid:durableId="1950161343">
    <w:abstractNumId w:val="86"/>
  </w:num>
  <w:num w:numId="111" w16cid:durableId="1026832544">
    <w:abstractNumId w:val="41"/>
  </w:num>
  <w:num w:numId="112" w16cid:durableId="548035739">
    <w:abstractNumId w:val="39"/>
  </w:num>
  <w:num w:numId="113" w16cid:durableId="111559751">
    <w:abstractNumId w:val="22"/>
  </w:num>
  <w:num w:numId="114" w16cid:durableId="1312714578">
    <w:abstractNumId w:val="85"/>
  </w:num>
  <w:num w:numId="115" w16cid:durableId="2020617274">
    <w:abstractNumId w:val="66"/>
  </w:num>
  <w:num w:numId="116" w16cid:durableId="257716848">
    <w:abstractNumId w:val="93"/>
  </w:num>
  <w:num w:numId="117" w16cid:durableId="707072205">
    <w:abstractNumId w:val="129"/>
  </w:num>
  <w:num w:numId="118" w16cid:durableId="1836650813">
    <w:abstractNumId w:val="109"/>
  </w:num>
  <w:num w:numId="119" w16cid:durableId="1044477777">
    <w:abstractNumId w:val="111"/>
  </w:num>
  <w:num w:numId="120" w16cid:durableId="671949525">
    <w:abstractNumId w:val="24"/>
  </w:num>
  <w:num w:numId="121" w16cid:durableId="1768118884">
    <w:abstractNumId w:val="70"/>
  </w:num>
  <w:num w:numId="122" w16cid:durableId="1697385687">
    <w:abstractNumId w:val="59"/>
  </w:num>
  <w:num w:numId="123" w16cid:durableId="357513378">
    <w:abstractNumId w:val="63"/>
    <w:lvlOverride w:ilvl="0">
      <w:startOverride w:val="20"/>
    </w:lvlOverride>
    <w:lvlOverride w:ilvl="1">
      <w:startOverride w:val="4"/>
    </w:lvlOverride>
  </w:num>
  <w:num w:numId="124" w16cid:durableId="1050884459">
    <w:abstractNumId w:val="107"/>
  </w:num>
  <w:num w:numId="125" w16cid:durableId="488905685">
    <w:abstractNumId w:val="38"/>
  </w:num>
  <w:num w:numId="126" w16cid:durableId="819880675">
    <w:abstractNumId w:val="5"/>
  </w:num>
  <w:num w:numId="127" w16cid:durableId="892929887">
    <w:abstractNumId w:val="14"/>
  </w:num>
  <w:num w:numId="128" w16cid:durableId="968630182">
    <w:abstractNumId w:val="90"/>
    <w:lvlOverride w:ilvl="0">
      <w:startOverride w:val="2"/>
    </w:lvlOverride>
  </w:num>
  <w:num w:numId="129" w16cid:durableId="362101841">
    <w:abstractNumId w:val="113"/>
  </w:num>
  <w:num w:numId="130" w16cid:durableId="829713043">
    <w:abstractNumId w:val="117"/>
    <w:lvlOverride w:ilvl="0">
      <w:startOverride w:val="2"/>
    </w:lvlOverride>
  </w:num>
  <w:num w:numId="131" w16cid:durableId="11881821">
    <w:abstractNumId w:val="55"/>
  </w:num>
  <w:num w:numId="132" w16cid:durableId="1157260083">
    <w:abstractNumId w:val="58"/>
  </w:num>
  <w:num w:numId="133" w16cid:durableId="182596152">
    <w:abstractNumId w:val="3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46"/>
    <w:rsid w:val="00000369"/>
    <w:rsid w:val="0000064A"/>
    <w:rsid w:val="00001301"/>
    <w:rsid w:val="00001FBE"/>
    <w:rsid w:val="000027CF"/>
    <w:rsid w:val="000038B4"/>
    <w:rsid w:val="00003A16"/>
    <w:rsid w:val="00003FF4"/>
    <w:rsid w:val="000065F4"/>
    <w:rsid w:val="00006D9A"/>
    <w:rsid w:val="00006E74"/>
    <w:rsid w:val="00007687"/>
    <w:rsid w:val="00010390"/>
    <w:rsid w:val="00010DAD"/>
    <w:rsid w:val="00011835"/>
    <w:rsid w:val="00011E2B"/>
    <w:rsid w:val="0001217E"/>
    <w:rsid w:val="00012772"/>
    <w:rsid w:val="0001300F"/>
    <w:rsid w:val="0001383B"/>
    <w:rsid w:val="00013AF8"/>
    <w:rsid w:val="000146E5"/>
    <w:rsid w:val="00014A88"/>
    <w:rsid w:val="00020A2C"/>
    <w:rsid w:val="0002112B"/>
    <w:rsid w:val="00021925"/>
    <w:rsid w:val="00022DA4"/>
    <w:rsid w:val="00024132"/>
    <w:rsid w:val="000247F2"/>
    <w:rsid w:val="0002559A"/>
    <w:rsid w:val="000258FA"/>
    <w:rsid w:val="00025F79"/>
    <w:rsid w:val="00034992"/>
    <w:rsid w:val="00036D9F"/>
    <w:rsid w:val="0003747C"/>
    <w:rsid w:val="00037ABE"/>
    <w:rsid w:val="000408F5"/>
    <w:rsid w:val="00040D03"/>
    <w:rsid w:val="00042C82"/>
    <w:rsid w:val="000432E4"/>
    <w:rsid w:val="00043919"/>
    <w:rsid w:val="000453E3"/>
    <w:rsid w:val="00045434"/>
    <w:rsid w:val="00045AEB"/>
    <w:rsid w:val="0004680D"/>
    <w:rsid w:val="000472B0"/>
    <w:rsid w:val="0005020A"/>
    <w:rsid w:val="00051524"/>
    <w:rsid w:val="0005259E"/>
    <w:rsid w:val="00052875"/>
    <w:rsid w:val="0005351C"/>
    <w:rsid w:val="000536E5"/>
    <w:rsid w:val="000538BE"/>
    <w:rsid w:val="00053910"/>
    <w:rsid w:val="000541B6"/>
    <w:rsid w:val="000555BB"/>
    <w:rsid w:val="00055670"/>
    <w:rsid w:val="00055DDE"/>
    <w:rsid w:val="00056A7D"/>
    <w:rsid w:val="00057705"/>
    <w:rsid w:val="000612FF"/>
    <w:rsid w:val="00063D63"/>
    <w:rsid w:val="000659C2"/>
    <w:rsid w:val="00065A96"/>
    <w:rsid w:val="00065F7F"/>
    <w:rsid w:val="0006623E"/>
    <w:rsid w:val="000664D2"/>
    <w:rsid w:val="000665B6"/>
    <w:rsid w:val="000708C3"/>
    <w:rsid w:val="0007186C"/>
    <w:rsid w:val="0007250A"/>
    <w:rsid w:val="000728F6"/>
    <w:rsid w:val="000736C5"/>
    <w:rsid w:val="00074F6F"/>
    <w:rsid w:val="00075148"/>
    <w:rsid w:val="00076F1A"/>
    <w:rsid w:val="000771C8"/>
    <w:rsid w:val="00077483"/>
    <w:rsid w:val="0007783E"/>
    <w:rsid w:val="00081E95"/>
    <w:rsid w:val="00083E39"/>
    <w:rsid w:val="00084A2D"/>
    <w:rsid w:val="000865C3"/>
    <w:rsid w:val="00087D12"/>
    <w:rsid w:val="00091292"/>
    <w:rsid w:val="00091E5A"/>
    <w:rsid w:val="000923BC"/>
    <w:rsid w:val="00093AB7"/>
    <w:rsid w:val="000949DD"/>
    <w:rsid w:val="00096CFE"/>
    <w:rsid w:val="00096ED6"/>
    <w:rsid w:val="00097BCE"/>
    <w:rsid w:val="000A061B"/>
    <w:rsid w:val="000A06D0"/>
    <w:rsid w:val="000A139D"/>
    <w:rsid w:val="000A49DC"/>
    <w:rsid w:val="000A5CD7"/>
    <w:rsid w:val="000A6304"/>
    <w:rsid w:val="000A68CA"/>
    <w:rsid w:val="000A7633"/>
    <w:rsid w:val="000A7CEF"/>
    <w:rsid w:val="000B00D0"/>
    <w:rsid w:val="000B05BE"/>
    <w:rsid w:val="000B15D5"/>
    <w:rsid w:val="000B1C28"/>
    <w:rsid w:val="000B1D31"/>
    <w:rsid w:val="000B3670"/>
    <w:rsid w:val="000B3BE0"/>
    <w:rsid w:val="000C022B"/>
    <w:rsid w:val="000C0730"/>
    <w:rsid w:val="000C0B2E"/>
    <w:rsid w:val="000C3499"/>
    <w:rsid w:val="000C4A24"/>
    <w:rsid w:val="000C4D00"/>
    <w:rsid w:val="000C4DFF"/>
    <w:rsid w:val="000C5204"/>
    <w:rsid w:val="000C537C"/>
    <w:rsid w:val="000C6171"/>
    <w:rsid w:val="000C7BE9"/>
    <w:rsid w:val="000C7F35"/>
    <w:rsid w:val="000D000F"/>
    <w:rsid w:val="000D0253"/>
    <w:rsid w:val="000D0E0D"/>
    <w:rsid w:val="000D1289"/>
    <w:rsid w:val="000D3E53"/>
    <w:rsid w:val="000E037C"/>
    <w:rsid w:val="000E07A7"/>
    <w:rsid w:val="000E10BA"/>
    <w:rsid w:val="000E2232"/>
    <w:rsid w:val="000E2A2F"/>
    <w:rsid w:val="000E32CD"/>
    <w:rsid w:val="000E4825"/>
    <w:rsid w:val="000E4D28"/>
    <w:rsid w:val="000E54D1"/>
    <w:rsid w:val="000E5832"/>
    <w:rsid w:val="000E656C"/>
    <w:rsid w:val="000E65B6"/>
    <w:rsid w:val="000E6DB3"/>
    <w:rsid w:val="000F022D"/>
    <w:rsid w:val="000F0BEE"/>
    <w:rsid w:val="000F424B"/>
    <w:rsid w:val="000F42E0"/>
    <w:rsid w:val="000F4336"/>
    <w:rsid w:val="00101BC8"/>
    <w:rsid w:val="001033BD"/>
    <w:rsid w:val="001041BB"/>
    <w:rsid w:val="00105AEC"/>
    <w:rsid w:val="00105D2C"/>
    <w:rsid w:val="00105FF7"/>
    <w:rsid w:val="0011043D"/>
    <w:rsid w:val="001124BC"/>
    <w:rsid w:val="0011275D"/>
    <w:rsid w:val="00113795"/>
    <w:rsid w:val="00114EB2"/>
    <w:rsid w:val="00115907"/>
    <w:rsid w:val="00115BE8"/>
    <w:rsid w:val="00116527"/>
    <w:rsid w:val="00117720"/>
    <w:rsid w:val="0012015A"/>
    <w:rsid w:val="00120241"/>
    <w:rsid w:val="0012082B"/>
    <w:rsid w:val="0012295E"/>
    <w:rsid w:val="00124E95"/>
    <w:rsid w:val="001251F3"/>
    <w:rsid w:val="00130084"/>
    <w:rsid w:val="001306F9"/>
    <w:rsid w:val="00130926"/>
    <w:rsid w:val="0013195B"/>
    <w:rsid w:val="00131B62"/>
    <w:rsid w:val="00132D45"/>
    <w:rsid w:val="00133667"/>
    <w:rsid w:val="00134D8E"/>
    <w:rsid w:val="00135710"/>
    <w:rsid w:val="001369C2"/>
    <w:rsid w:val="00137A7A"/>
    <w:rsid w:val="001404A9"/>
    <w:rsid w:val="00143881"/>
    <w:rsid w:val="0014411E"/>
    <w:rsid w:val="001444EC"/>
    <w:rsid w:val="001449EF"/>
    <w:rsid w:val="001463E7"/>
    <w:rsid w:val="00146EBC"/>
    <w:rsid w:val="00147218"/>
    <w:rsid w:val="00147539"/>
    <w:rsid w:val="00147A85"/>
    <w:rsid w:val="00147EEF"/>
    <w:rsid w:val="00150053"/>
    <w:rsid w:val="00153858"/>
    <w:rsid w:val="0015568E"/>
    <w:rsid w:val="00156778"/>
    <w:rsid w:val="00156C95"/>
    <w:rsid w:val="0015705D"/>
    <w:rsid w:val="001574F9"/>
    <w:rsid w:val="0015786F"/>
    <w:rsid w:val="00157C4A"/>
    <w:rsid w:val="00157F9B"/>
    <w:rsid w:val="001623D7"/>
    <w:rsid w:val="00162FDC"/>
    <w:rsid w:val="00163CA0"/>
    <w:rsid w:val="00166273"/>
    <w:rsid w:val="001666F7"/>
    <w:rsid w:val="001706FB"/>
    <w:rsid w:val="00171DA0"/>
    <w:rsid w:val="0017278F"/>
    <w:rsid w:val="0017283A"/>
    <w:rsid w:val="0017346A"/>
    <w:rsid w:val="0017392F"/>
    <w:rsid w:val="00175074"/>
    <w:rsid w:val="001752A8"/>
    <w:rsid w:val="00175453"/>
    <w:rsid w:val="001765E0"/>
    <w:rsid w:val="00180106"/>
    <w:rsid w:val="001802B2"/>
    <w:rsid w:val="0018208D"/>
    <w:rsid w:val="0018255E"/>
    <w:rsid w:val="00182D43"/>
    <w:rsid w:val="00183655"/>
    <w:rsid w:val="00185CCE"/>
    <w:rsid w:val="00187ACE"/>
    <w:rsid w:val="00187FE9"/>
    <w:rsid w:val="00190030"/>
    <w:rsid w:val="001912C8"/>
    <w:rsid w:val="001916A5"/>
    <w:rsid w:val="00191725"/>
    <w:rsid w:val="00192242"/>
    <w:rsid w:val="001924A8"/>
    <w:rsid w:val="001931D2"/>
    <w:rsid w:val="00193E9B"/>
    <w:rsid w:val="00194BDA"/>
    <w:rsid w:val="00194C58"/>
    <w:rsid w:val="00197627"/>
    <w:rsid w:val="001A1D83"/>
    <w:rsid w:val="001A3434"/>
    <w:rsid w:val="001A3E81"/>
    <w:rsid w:val="001A532F"/>
    <w:rsid w:val="001A5398"/>
    <w:rsid w:val="001A5FC4"/>
    <w:rsid w:val="001A75A4"/>
    <w:rsid w:val="001A77FA"/>
    <w:rsid w:val="001A7BFA"/>
    <w:rsid w:val="001B103E"/>
    <w:rsid w:val="001B22EC"/>
    <w:rsid w:val="001B2901"/>
    <w:rsid w:val="001B2B95"/>
    <w:rsid w:val="001B2BB1"/>
    <w:rsid w:val="001B2D2E"/>
    <w:rsid w:val="001B30EA"/>
    <w:rsid w:val="001B3BEC"/>
    <w:rsid w:val="001B4218"/>
    <w:rsid w:val="001B4C32"/>
    <w:rsid w:val="001B5359"/>
    <w:rsid w:val="001B5E9C"/>
    <w:rsid w:val="001B71F6"/>
    <w:rsid w:val="001B7249"/>
    <w:rsid w:val="001B733B"/>
    <w:rsid w:val="001B769C"/>
    <w:rsid w:val="001B76FD"/>
    <w:rsid w:val="001C05CA"/>
    <w:rsid w:val="001C0AF0"/>
    <w:rsid w:val="001C0D2C"/>
    <w:rsid w:val="001C1DC4"/>
    <w:rsid w:val="001C2634"/>
    <w:rsid w:val="001C2D53"/>
    <w:rsid w:val="001C4189"/>
    <w:rsid w:val="001C52C4"/>
    <w:rsid w:val="001C5E09"/>
    <w:rsid w:val="001C6564"/>
    <w:rsid w:val="001C762E"/>
    <w:rsid w:val="001D050F"/>
    <w:rsid w:val="001D0E98"/>
    <w:rsid w:val="001D2D62"/>
    <w:rsid w:val="001D2F35"/>
    <w:rsid w:val="001D36B6"/>
    <w:rsid w:val="001D3AE5"/>
    <w:rsid w:val="001D4E62"/>
    <w:rsid w:val="001D5325"/>
    <w:rsid w:val="001D5348"/>
    <w:rsid w:val="001D60B2"/>
    <w:rsid w:val="001D793A"/>
    <w:rsid w:val="001E094B"/>
    <w:rsid w:val="001E177B"/>
    <w:rsid w:val="001E1A03"/>
    <w:rsid w:val="001E3A73"/>
    <w:rsid w:val="001E4DA0"/>
    <w:rsid w:val="001E51D0"/>
    <w:rsid w:val="001E539D"/>
    <w:rsid w:val="001E69C5"/>
    <w:rsid w:val="001E739D"/>
    <w:rsid w:val="001E7672"/>
    <w:rsid w:val="001F0230"/>
    <w:rsid w:val="001F18F5"/>
    <w:rsid w:val="001F1EEA"/>
    <w:rsid w:val="001F2BA2"/>
    <w:rsid w:val="001F3235"/>
    <w:rsid w:val="001F3243"/>
    <w:rsid w:val="001F34C8"/>
    <w:rsid w:val="001F4D95"/>
    <w:rsid w:val="001F576C"/>
    <w:rsid w:val="001F6533"/>
    <w:rsid w:val="001F65AA"/>
    <w:rsid w:val="001F6A15"/>
    <w:rsid w:val="001F7B4D"/>
    <w:rsid w:val="0020233D"/>
    <w:rsid w:val="00204F1B"/>
    <w:rsid w:val="002051D6"/>
    <w:rsid w:val="00205CBB"/>
    <w:rsid w:val="00206847"/>
    <w:rsid w:val="00210E47"/>
    <w:rsid w:val="0021109F"/>
    <w:rsid w:val="0021307C"/>
    <w:rsid w:val="002158B8"/>
    <w:rsid w:val="00216F75"/>
    <w:rsid w:val="002176F8"/>
    <w:rsid w:val="00220098"/>
    <w:rsid w:val="0022031D"/>
    <w:rsid w:val="00222210"/>
    <w:rsid w:val="002222CD"/>
    <w:rsid w:val="00222EF4"/>
    <w:rsid w:val="00223828"/>
    <w:rsid w:val="00223E02"/>
    <w:rsid w:val="00223E6D"/>
    <w:rsid w:val="002258E1"/>
    <w:rsid w:val="0022648F"/>
    <w:rsid w:val="00227896"/>
    <w:rsid w:val="002301C6"/>
    <w:rsid w:val="00230516"/>
    <w:rsid w:val="00232371"/>
    <w:rsid w:val="00235ACB"/>
    <w:rsid w:val="00235F0A"/>
    <w:rsid w:val="0023781D"/>
    <w:rsid w:val="00240436"/>
    <w:rsid w:val="0024076D"/>
    <w:rsid w:val="002416CE"/>
    <w:rsid w:val="002434DC"/>
    <w:rsid w:val="0024365E"/>
    <w:rsid w:val="00245038"/>
    <w:rsid w:val="0024741C"/>
    <w:rsid w:val="00247C65"/>
    <w:rsid w:val="002506FB"/>
    <w:rsid w:val="002532A5"/>
    <w:rsid w:val="002547FC"/>
    <w:rsid w:val="00255F86"/>
    <w:rsid w:val="002563D6"/>
    <w:rsid w:val="00256772"/>
    <w:rsid w:val="00257A22"/>
    <w:rsid w:val="0026033C"/>
    <w:rsid w:val="00262243"/>
    <w:rsid w:val="0026387F"/>
    <w:rsid w:val="00264A73"/>
    <w:rsid w:val="0026573E"/>
    <w:rsid w:val="00266182"/>
    <w:rsid w:val="00266D46"/>
    <w:rsid w:val="00266EE7"/>
    <w:rsid w:val="002676BA"/>
    <w:rsid w:val="00267E08"/>
    <w:rsid w:val="00273A17"/>
    <w:rsid w:val="00273C51"/>
    <w:rsid w:val="00274350"/>
    <w:rsid w:val="00276F99"/>
    <w:rsid w:val="00277F97"/>
    <w:rsid w:val="00280647"/>
    <w:rsid w:val="002809E8"/>
    <w:rsid w:val="00280C1D"/>
    <w:rsid w:val="00280F7D"/>
    <w:rsid w:val="002811E6"/>
    <w:rsid w:val="00281265"/>
    <w:rsid w:val="00281477"/>
    <w:rsid w:val="00282EE2"/>
    <w:rsid w:val="002838D0"/>
    <w:rsid w:val="00283C0D"/>
    <w:rsid w:val="00284247"/>
    <w:rsid w:val="0028499C"/>
    <w:rsid w:val="00284F19"/>
    <w:rsid w:val="002866FC"/>
    <w:rsid w:val="00286A66"/>
    <w:rsid w:val="00287CFE"/>
    <w:rsid w:val="00290D5C"/>
    <w:rsid w:val="002910BF"/>
    <w:rsid w:val="00291EDA"/>
    <w:rsid w:val="00292DF2"/>
    <w:rsid w:val="00293328"/>
    <w:rsid w:val="00293A3B"/>
    <w:rsid w:val="00293B37"/>
    <w:rsid w:val="00295310"/>
    <w:rsid w:val="0029618D"/>
    <w:rsid w:val="00296828"/>
    <w:rsid w:val="00296887"/>
    <w:rsid w:val="002968A6"/>
    <w:rsid w:val="00296A61"/>
    <w:rsid w:val="00296F94"/>
    <w:rsid w:val="00297F35"/>
    <w:rsid w:val="002A023D"/>
    <w:rsid w:val="002A0A62"/>
    <w:rsid w:val="002A0FB3"/>
    <w:rsid w:val="002A17ED"/>
    <w:rsid w:val="002A324F"/>
    <w:rsid w:val="002A5296"/>
    <w:rsid w:val="002A65D8"/>
    <w:rsid w:val="002A67AE"/>
    <w:rsid w:val="002A681D"/>
    <w:rsid w:val="002A6D75"/>
    <w:rsid w:val="002A778A"/>
    <w:rsid w:val="002A7AEB"/>
    <w:rsid w:val="002B0B82"/>
    <w:rsid w:val="002B0E4B"/>
    <w:rsid w:val="002B0EFB"/>
    <w:rsid w:val="002B0F0A"/>
    <w:rsid w:val="002B125E"/>
    <w:rsid w:val="002B1B74"/>
    <w:rsid w:val="002B213D"/>
    <w:rsid w:val="002B3254"/>
    <w:rsid w:val="002B4057"/>
    <w:rsid w:val="002B4CC6"/>
    <w:rsid w:val="002B4FA2"/>
    <w:rsid w:val="002C06F7"/>
    <w:rsid w:val="002C0D2A"/>
    <w:rsid w:val="002C1193"/>
    <w:rsid w:val="002C1601"/>
    <w:rsid w:val="002C19E7"/>
    <w:rsid w:val="002C31BE"/>
    <w:rsid w:val="002C3DE0"/>
    <w:rsid w:val="002C4B75"/>
    <w:rsid w:val="002C54CC"/>
    <w:rsid w:val="002C615D"/>
    <w:rsid w:val="002D0426"/>
    <w:rsid w:val="002D0E3B"/>
    <w:rsid w:val="002D0EA4"/>
    <w:rsid w:val="002D11D4"/>
    <w:rsid w:val="002D1977"/>
    <w:rsid w:val="002D1DC6"/>
    <w:rsid w:val="002D27E5"/>
    <w:rsid w:val="002D2E81"/>
    <w:rsid w:val="002D3930"/>
    <w:rsid w:val="002D4CAB"/>
    <w:rsid w:val="002D5237"/>
    <w:rsid w:val="002D6135"/>
    <w:rsid w:val="002D7A6B"/>
    <w:rsid w:val="002E0CF2"/>
    <w:rsid w:val="002E1B72"/>
    <w:rsid w:val="002E2A42"/>
    <w:rsid w:val="002E318C"/>
    <w:rsid w:val="002E337A"/>
    <w:rsid w:val="002E37B3"/>
    <w:rsid w:val="002F0388"/>
    <w:rsid w:val="002F0A54"/>
    <w:rsid w:val="002F2657"/>
    <w:rsid w:val="002F2BB1"/>
    <w:rsid w:val="002F2BCF"/>
    <w:rsid w:val="002F300E"/>
    <w:rsid w:val="002F6EDD"/>
    <w:rsid w:val="002F733B"/>
    <w:rsid w:val="00300006"/>
    <w:rsid w:val="00300BB6"/>
    <w:rsid w:val="00301EE7"/>
    <w:rsid w:val="0030231A"/>
    <w:rsid w:val="003034A0"/>
    <w:rsid w:val="0030574D"/>
    <w:rsid w:val="00306BE6"/>
    <w:rsid w:val="003073CF"/>
    <w:rsid w:val="00310940"/>
    <w:rsid w:val="00310AD0"/>
    <w:rsid w:val="00311C58"/>
    <w:rsid w:val="00313919"/>
    <w:rsid w:val="00313F65"/>
    <w:rsid w:val="0031406D"/>
    <w:rsid w:val="00314A47"/>
    <w:rsid w:val="00320566"/>
    <w:rsid w:val="00320858"/>
    <w:rsid w:val="00320BE7"/>
    <w:rsid w:val="00322B44"/>
    <w:rsid w:val="00324210"/>
    <w:rsid w:val="00324A9D"/>
    <w:rsid w:val="00325E3A"/>
    <w:rsid w:val="003260EC"/>
    <w:rsid w:val="00327B52"/>
    <w:rsid w:val="00327E4A"/>
    <w:rsid w:val="00330DED"/>
    <w:rsid w:val="003319A3"/>
    <w:rsid w:val="00331BF3"/>
    <w:rsid w:val="00331D8B"/>
    <w:rsid w:val="003320FE"/>
    <w:rsid w:val="0033344B"/>
    <w:rsid w:val="00333905"/>
    <w:rsid w:val="00333D18"/>
    <w:rsid w:val="003350ED"/>
    <w:rsid w:val="00336435"/>
    <w:rsid w:val="003365F3"/>
    <w:rsid w:val="003414E7"/>
    <w:rsid w:val="0034152F"/>
    <w:rsid w:val="00343A7C"/>
    <w:rsid w:val="00343DBA"/>
    <w:rsid w:val="00345102"/>
    <w:rsid w:val="00346A04"/>
    <w:rsid w:val="00346B2C"/>
    <w:rsid w:val="003549AB"/>
    <w:rsid w:val="00356415"/>
    <w:rsid w:val="00356CF6"/>
    <w:rsid w:val="00356DCD"/>
    <w:rsid w:val="00357B75"/>
    <w:rsid w:val="003609EA"/>
    <w:rsid w:val="003611B1"/>
    <w:rsid w:val="00361268"/>
    <w:rsid w:val="0036196D"/>
    <w:rsid w:val="00362AD9"/>
    <w:rsid w:val="00363D72"/>
    <w:rsid w:val="00363DC1"/>
    <w:rsid w:val="00365AB2"/>
    <w:rsid w:val="00365F71"/>
    <w:rsid w:val="003661E8"/>
    <w:rsid w:val="003665EC"/>
    <w:rsid w:val="00367726"/>
    <w:rsid w:val="00372078"/>
    <w:rsid w:val="003725D4"/>
    <w:rsid w:val="00374510"/>
    <w:rsid w:val="00376B10"/>
    <w:rsid w:val="00380AFC"/>
    <w:rsid w:val="00381CB5"/>
    <w:rsid w:val="00381D7B"/>
    <w:rsid w:val="00382A6C"/>
    <w:rsid w:val="003839A7"/>
    <w:rsid w:val="00383AA2"/>
    <w:rsid w:val="00386089"/>
    <w:rsid w:val="003870DE"/>
    <w:rsid w:val="00387142"/>
    <w:rsid w:val="003871C3"/>
    <w:rsid w:val="0039422E"/>
    <w:rsid w:val="00395252"/>
    <w:rsid w:val="00395A3F"/>
    <w:rsid w:val="0039612E"/>
    <w:rsid w:val="003971AB"/>
    <w:rsid w:val="00397C25"/>
    <w:rsid w:val="003A1501"/>
    <w:rsid w:val="003A20B0"/>
    <w:rsid w:val="003A2CCA"/>
    <w:rsid w:val="003A32E1"/>
    <w:rsid w:val="003A3AC8"/>
    <w:rsid w:val="003A636C"/>
    <w:rsid w:val="003B11CC"/>
    <w:rsid w:val="003B2088"/>
    <w:rsid w:val="003B2C07"/>
    <w:rsid w:val="003B2FEF"/>
    <w:rsid w:val="003B3DE0"/>
    <w:rsid w:val="003B3F52"/>
    <w:rsid w:val="003B406F"/>
    <w:rsid w:val="003B4D1A"/>
    <w:rsid w:val="003B5A9D"/>
    <w:rsid w:val="003B6995"/>
    <w:rsid w:val="003B6A7D"/>
    <w:rsid w:val="003B6CCC"/>
    <w:rsid w:val="003B74D9"/>
    <w:rsid w:val="003C093A"/>
    <w:rsid w:val="003C3047"/>
    <w:rsid w:val="003C43DC"/>
    <w:rsid w:val="003C4A30"/>
    <w:rsid w:val="003C6CBC"/>
    <w:rsid w:val="003C7289"/>
    <w:rsid w:val="003D053A"/>
    <w:rsid w:val="003D0B2E"/>
    <w:rsid w:val="003D1976"/>
    <w:rsid w:val="003D1CD0"/>
    <w:rsid w:val="003D2303"/>
    <w:rsid w:val="003D24CD"/>
    <w:rsid w:val="003D4A20"/>
    <w:rsid w:val="003E0297"/>
    <w:rsid w:val="003E0B07"/>
    <w:rsid w:val="003E0B2D"/>
    <w:rsid w:val="003E0E2D"/>
    <w:rsid w:val="003E17FB"/>
    <w:rsid w:val="003E1A21"/>
    <w:rsid w:val="003E2B75"/>
    <w:rsid w:val="003E3E36"/>
    <w:rsid w:val="003E3FC3"/>
    <w:rsid w:val="003E4175"/>
    <w:rsid w:val="003E41B4"/>
    <w:rsid w:val="003E5EEB"/>
    <w:rsid w:val="003E6356"/>
    <w:rsid w:val="003E6ABC"/>
    <w:rsid w:val="003E6D34"/>
    <w:rsid w:val="003F0CA9"/>
    <w:rsid w:val="003F1F2D"/>
    <w:rsid w:val="003F22C4"/>
    <w:rsid w:val="003F34E0"/>
    <w:rsid w:val="003F5848"/>
    <w:rsid w:val="003F5FA1"/>
    <w:rsid w:val="003F6ED3"/>
    <w:rsid w:val="003F77DE"/>
    <w:rsid w:val="003F7EB5"/>
    <w:rsid w:val="0040002D"/>
    <w:rsid w:val="004021B6"/>
    <w:rsid w:val="004042A1"/>
    <w:rsid w:val="004066A1"/>
    <w:rsid w:val="00410534"/>
    <w:rsid w:val="00410A46"/>
    <w:rsid w:val="0041137F"/>
    <w:rsid w:val="00411F24"/>
    <w:rsid w:val="00412DE5"/>
    <w:rsid w:val="00413941"/>
    <w:rsid w:val="00413E4F"/>
    <w:rsid w:val="00414600"/>
    <w:rsid w:val="004152BC"/>
    <w:rsid w:val="0041713C"/>
    <w:rsid w:val="00417C0E"/>
    <w:rsid w:val="00420180"/>
    <w:rsid w:val="00422D09"/>
    <w:rsid w:val="00425280"/>
    <w:rsid w:val="00426079"/>
    <w:rsid w:val="00426881"/>
    <w:rsid w:val="004314E8"/>
    <w:rsid w:val="00431791"/>
    <w:rsid w:val="00431D83"/>
    <w:rsid w:val="00431DDE"/>
    <w:rsid w:val="00435CD2"/>
    <w:rsid w:val="00435D96"/>
    <w:rsid w:val="004403AA"/>
    <w:rsid w:val="0044185E"/>
    <w:rsid w:val="00441BA5"/>
    <w:rsid w:val="00442F9B"/>
    <w:rsid w:val="00442FAC"/>
    <w:rsid w:val="00443BEC"/>
    <w:rsid w:val="00445A9B"/>
    <w:rsid w:val="00447E56"/>
    <w:rsid w:val="00453063"/>
    <w:rsid w:val="00454351"/>
    <w:rsid w:val="004551D6"/>
    <w:rsid w:val="00455D02"/>
    <w:rsid w:val="00456687"/>
    <w:rsid w:val="0045765B"/>
    <w:rsid w:val="00457F5D"/>
    <w:rsid w:val="004626FE"/>
    <w:rsid w:val="00463791"/>
    <w:rsid w:val="00464EE0"/>
    <w:rsid w:val="00465C6A"/>
    <w:rsid w:val="004701F4"/>
    <w:rsid w:val="0047066D"/>
    <w:rsid w:val="00470CCD"/>
    <w:rsid w:val="00472137"/>
    <w:rsid w:val="00472A4C"/>
    <w:rsid w:val="00472DBE"/>
    <w:rsid w:val="004736B4"/>
    <w:rsid w:val="00473FB8"/>
    <w:rsid w:val="00475F5C"/>
    <w:rsid w:val="00481E5D"/>
    <w:rsid w:val="004820EB"/>
    <w:rsid w:val="0048264F"/>
    <w:rsid w:val="00484154"/>
    <w:rsid w:val="00486CFC"/>
    <w:rsid w:val="00490AEE"/>
    <w:rsid w:val="00493A74"/>
    <w:rsid w:val="00493DEC"/>
    <w:rsid w:val="004940C6"/>
    <w:rsid w:val="004955CC"/>
    <w:rsid w:val="00497867"/>
    <w:rsid w:val="00497F9D"/>
    <w:rsid w:val="004A0437"/>
    <w:rsid w:val="004A5101"/>
    <w:rsid w:val="004A5F71"/>
    <w:rsid w:val="004A6370"/>
    <w:rsid w:val="004A6920"/>
    <w:rsid w:val="004A742C"/>
    <w:rsid w:val="004B01E8"/>
    <w:rsid w:val="004B071E"/>
    <w:rsid w:val="004B3C54"/>
    <w:rsid w:val="004B56B6"/>
    <w:rsid w:val="004B64D4"/>
    <w:rsid w:val="004B6574"/>
    <w:rsid w:val="004B6BAE"/>
    <w:rsid w:val="004B7D2A"/>
    <w:rsid w:val="004C30C1"/>
    <w:rsid w:val="004C44B4"/>
    <w:rsid w:val="004C51B8"/>
    <w:rsid w:val="004C6685"/>
    <w:rsid w:val="004C6692"/>
    <w:rsid w:val="004C66DE"/>
    <w:rsid w:val="004D2E3F"/>
    <w:rsid w:val="004D4C4A"/>
    <w:rsid w:val="004D61F8"/>
    <w:rsid w:val="004D64D0"/>
    <w:rsid w:val="004D7A48"/>
    <w:rsid w:val="004E04D2"/>
    <w:rsid w:val="004E3613"/>
    <w:rsid w:val="004E3731"/>
    <w:rsid w:val="004E37C3"/>
    <w:rsid w:val="004E3E96"/>
    <w:rsid w:val="004E45CF"/>
    <w:rsid w:val="004E4E37"/>
    <w:rsid w:val="004E5524"/>
    <w:rsid w:val="004E746E"/>
    <w:rsid w:val="004E7BD7"/>
    <w:rsid w:val="004E7D86"/>
    <w:rsid w:val="004F0508"/>
    <w:rsid w:val="004F07B1"/>
    <w:rsid w:val="004F163D"/>
    <w:rsid w:val="004F16FD"/>
    <w:rsid w:val="004F4187"/>
    <w:rsid w:val="004F5062"/>
    <w:rsid w:val="004F56B8"/>
    <w:rsid w:val="004F656C"/>
    <w:rsid w:val="004F6ACB"/>
    <w:rsid w:val="004F70E7"/>
    <w:rsid w:val="004F74E7"/>
    <w:rsid w:val="0050280E"/>
    <w:rsid w:val="005040D9"/>
    <w:rsid w:val="005044C9"/>
    <w:rsid w:val="00504C4F"/>
    <w:rsid w:val="00504F9F"/>
    <w:rsid w:val="0051006D"/>
    <w:rsid w:val="0051047F"/>
    <w:rsid w:val="00510DD6"/>
    <w:rsid w:val="005121E9"/>
    <w:rsid w:val="0051254B"/>
    <w:rsid w:val="005139F4"/>
    <w:rsid w:val="005151F1"/>
    <w:rsid w:val="00515ECF"/>
    <w:rsid w:val="005169AC"/>
    <w:rsid w:val="00516AA0"/>
    <w:rsid w:val="005173E8"/>
    <w:rsid w:val="0052035C"/>
    <w:rsid w:val="005205F4"/>
    <w:rsid w:val="00521580"/>
    <w:rsid w:val="00524441"/>
    <w:rsid w:val="005246D5"/>
    <w:rsid w:val="00524B58"/>
    <w:rsid w:val="005261E9"/>
    <w:rsid w:val="005271AF"/>
    <w:rsid w:val="00527208"/>
    <w:rsid w:val="0053038E"/>
    <w:rsid w:val="00530C4D"/>
    <w:rsid w:val="00531C92"/>
    <w:rsid w:val="00533291"/>
    <w:rsid w:val="00533CFA"/>
    <w:rsid w:val="00533DC8"/>
    <w:rsid w:val="00535966"/>
    <w:rsid w:val="00536590"/>
    <w:rsid w:val="00540667"/>
    <w:rsid w:val="0054115C"/>
    <w:rsid w:val="00541600"/>
    <w:rsid w:val="00542BE7"/>
    <w:rsid w:val="005433A5"/>
    <w:rsid w:val="00543D1D"/>
    <w:rsid w:val="00544AAF"/>
    <w:rsid w:val="005462B7"/>
    <w:rsid w:val="00546D3C"/>
    <w:rsid w:val="00547416"/>
    <w:rsid w:val="00547620"/>
    <w:rsid w:val="00554BAC"/>
    <w:rsid w:val="0055555F"/>
    <w:rsid w:val="00556F9D"/>
    <w:rsid w:val="0055782C"/>
    <w:rsid w:val="0056040F"/>
    <w:rsid w:val="005619C4"/>
    <w:rsid w:val="0056254B"/>
    <w:rsid w:val="00563E09"/>
    <w:rsid w:val="00564D5A"/>
    <w:rsid w:val="0056728D"/>
    <w:rsid w:val="005673EF"/>
    <w:rsid w:val="00570042"/>
    <w:rsid w:val="005707B5"/>
    <w:rsid w:val="00570A25"/>
    <w:rsid w:val="00570D72"/>
    <w:rsid w:val="00570DAB"/>
    <w:rsid w:val="0057126F"/>
    <w:rsid w:val="0057275C"/>
    <w:rsid w:val="00572C7B"/>
    <w:rsid w:val="005747EB"/>
    <w:rsid w:val="005749CD"/>
    <w:rsid w:val="0057613D"/>
    <w:rsid w:val="00576380"/>
    <w:rsid w:val="005763CA"/>
    <w:rsid w:val="00576E48"/>
    <w:rsid w:val="00577F13"/>
    <w:rsid w:val="005807F0"/>
    <w:rsid w:val="00580ABD"/>
    <w:rsid w:val="00581422"/>
    <w:rsid w:val="00582A1A"/>
    <w:rsid w:val="00583382"/>
    <w:rsid w:val="005836D9"/>
    <w:rsid w:val="005837D6"/>
    <w:rsid w:val="005876EF"/>
    <w:rsid w:val="0059002A"/>
    <w:rsid w:val="005906B7"/>
    <w:rsid w:val="00591761"/>
    <w:rsid w:val="00591BDF"/>
    <w:rsid w:val="005946E9"/>
    <w:rsid w:val="00594B9A"/>
    <w:rsid w:val="00595FEE"/>
    <w:rsid w:val="0059662C"/>
    <w:rsid w:val="00596821"/>
    <w:rsid w:val="00597245"/>
    <w:rsid w:val="005A02E9"/>
    <w:rsid w:val="005A1E70"/>
    <w:rsid w:val="005B0678"/>
    <w:rsid w:val="005B108A"/>
    <w:rsid w:val="005B1288"/>
    <w:rsid w:val="005B2834"/>
    <w:rsid w:val="005B2E13"/>
    <w:rsid w:val="005B40EA"/>
    <w:rsid w:val="005B4BB0"/>
    <w:rsid w:val="005B5435"/>
    <w:rsid w:val="005B6388"/>
    <w:rsid w:val="005C0C39"/>
    <w:rsid w:val="005C0EEC"/>
    <w:rsid w:val="005C2136"/>
    <w:rsid w:val="005C257D"/>
    <w:rsid w:val="005C4E73"/>
    <w:rsid w:val="005C527C"/>
    <w:rsid w:val="005C5F6B"/>
    <w:rsid w:val="005C6711"/>
    <w:rsid w:val="005C7E35"/>
    <w:rsid w:val="005D03EE"/>
    <w:rsid w:val="005D0B63"/>
    <w:rsid w:val="005D0F43"/>
    <w:rsid w:val="005D1B85"/>
    <w:rsid w:val="005D2F76"/>
    <w:rsid w:val="005D36D4"/>
    <w:rsid w:val="005D41C0"/>
    <w:rsid w:val="005D4A4F"/>
    <w:rsid w:val="005D54C3"/>
    <w:rsid w:val="005D657A"/>
    <w:rsid w:val="005E0144"/>
    <w:rsid w:val="005E1014"/>
    <w:rsid w:val="005E3779"/>
    <w:rsid w:val="005E3DCF"/>
    <w:rsid w:val="005E3E9C"/>
    <w:rsid w:val="005E444E"/>
    <w:rsid w:val="005E4E9C"/>
    <w:rsid w:val="005E55C9"/>
    <w:rsid w:val="005E60B4"/>
    <w:rsid w:val="005E6F6A"/>
    <w:rsid w:val="005E76E5"/>
    <w:rsid w:val="005E7DB7"/>
    <w:rsid w:val="005F185B"/>
    <w:rsid w:val="005F23BF"/>
    <w:rsid w:val="005F250E"/>
    <w:rsid w:val="005F2E31"/>
    <w:rsid w:val="005F4790"/>
    <w:rsid w:val="005F52F3"/>
    <w:rsid w:val="005F5748"/>
    <w:rsid w:val="005F616E"/>
    <w:rsid w:val="005F66A4"/>
    <w:rsid w:val="005F6C76"/>
    <w:rsid w:val="005F7AEA"/>
    <w:rsid w:val="0060218B"/>
    <w:rsid w:val="00603590"/>
    <w:rsid w:val="0060415A"/>
    <w:rsid w:val="0060589D"/>
    <w:rsid w:val="00605C82"/>
    <w:rsid w:val="006074DE"/>
    <w:rsid w:val="0060789A"/>
    <w:rsid w:val="00607AE2"/>
    <w:rsid w:val="006126EB"/>
    <w:rsid w:val="00612C67"/>
    <w:rsid w:val="00615397"/>
    <w:rsid w:val="00616026"/>
    <w:rsid w:val="00620652"/>
    <w:rsid w:val="00620B93"/>
    <w:rsid w:val="00620DD8"/>
    <w:rsid w:val="006216B1"/>
    <w:rsid w:val="00621C8B"/>
    <w:rsid w:val="00624B2D"/>
    <w:rsid w:val="006264C2"/>
    <w:rsid w:val="00630BF1"/>
    <w:rsid w:val="00630F4C"/>
    <w:rsid w:val="0063389E"/>
    <w:rsid w:val="0063632B"/>
    <w:rsid w:val="006377F7"/>
    <w:rsid w:val="006400D9"/>
    <w:rsid w:val="006405B9"/>
    <w:rsid w:val="0064123D"/>
    <w:rsid w:val="006413E2"/>
    <w:rsid w:val="00641A6B"/>
    <w:rsid w:val="0064238A"/>
    <w:rsid w:val="006427FA"/>
    <w:rsid w:val="0064354C"/>
    <w:rsid w:val="0064371D"/>
    <w:rsid w:val="00643A62"/>
    <w:rsid w:val="00643DE7"/>
    <w:rsid w:val="0064406F"/>
    <w:rsid w:val="00644C0B"/>
    <w:rsid w:val="006454EC"/>
    <w:rsid w:val="00646F0C"/>
    <w:rsid w:val="006475B9"/>
    <w:rsid w:val="006477C0"/>
    <w:rsid w:val="0065000B"/>
    <w:rsid w:val="00650B65"/>
    <w:rsid w:val="006521F1"/>
    <w:rsid w:val="006522C5"/>
    <w:rsid w:val="00652657"/>
    <w:rsid w:val="00652D3E"/>
    <w:rsid w:val="006548AD"/>
    <w:rsid w:val="006555A5"/>
    <w:rsid w:val="00656352"/>
    <w:rsid w:val="00657096"/>
    <w:rsid w:val="00663A18"/>
    <w:rsid w:val="00664335"/>
    <w:rsid w:val="0066442A"/>
    <w:rsid w:val="00665968"/>
    <w:rsid w:val="00665BE6"/>
    <w:rsid w:val="00665BF1"/>
    <w:rsid w:val="006666E9"/>
    <w:rsid w:val="00666B75"/>
    <w:rsid w:val="006676B7"/>
    <w:rsid w:val="00667AE0"/>
    <w:rsid w:val="00667E39"/>
    <w:rsid w:val="006700F0"/>
    <w:rsid w:val="00671B67"/>
    <w:rsid w:val="0067204B"/>
    <w:rsid w:val="0067230C"/>
    <w:rsid w:val="00672BB3"/>
    <w:rsid w:val="00674255"/>
    <w:rsid w:val="00675563"/>
    <w:rsid w:val="00675BE2"/>
    <w:rsid w:val="00676343"/>
    <w:rsid w:val="006766C1"/>
    <w:rsid w:val="00676B87"/>
    <w:rsid w:val="006773C9"/>
    <w:rsid w:val="00681742"/>
    <w:rsid w:val="00681F88"/>
    <w:rsid w:val="0068284D"/>
    <w:rsid w:val="00682ECA"/>
    <w:rsid w:val="0068499C"/>
    <w:rsid w:val="00686459"/>
    <w:rsid w:val="006907E3"/>
    <w:rsid w:val="00690BF4"/>
    <w:rsid w:val="006920BA"/>
    <w:rsid w:val="006922B0"/>
    <w:rsid w:val="0069328E"/>
    <w:rsid w:val="006955DE"/>
    <w:rsid w:val="006966C4"/>
    <w:rsid w:val="00697EBD"/>
    <w:rsid w:val="006A0420"/>
    <w:rsid w:val="006A1F5D"/>
    <w:rsid w:val="006A4598"/>
    <w:rsid w:val="006A6A72"/>
    <w:rsid w:val="006A707E"/>
    <w:rsid w:val="006A7330"/>
    <w:rsid w:val="006B040F"/>
    <w:rsid w:val="006B1757"/>
    <w:rsid w:val="006B1758"/>
    <w:rsid w:val="006B1778"/>
    <w:rsid w:val="006B1FBB"/>
    <w:rsid w:val="006B2321"/>
    <w:rsid w:val="006B2469"/>
    <w:rsid w:val="006B2E26"/>
    <w:rsid w:val="006B386E"/>
    <w:rsid w:val="006B3D56"/>
    <w:rsid w:val="006B4650"/>
    <w:rsid w:val="006B4E09"/>
    <w:rsid w:val="006B577E"/>
    <w:rsid w:val="006B77DF"/>
    <w:rsid w:val="006B7A7E"/>
    <w:rsid w:val="006B7DFA"/>
    <w:rsid w:val="006C0606"/>
    <w:rsid w:val="006C06C8"/>
    <w:rsid w:val="006C1CB0"/>
    <w:rsid w:val="006C2CB8"/>
    <w:rsid w:val="006C359A"/>
    <w:rsid w:val="006C3E88"/>
    <w:rsid w:val="006C415F"/>
    <w:rsid w:val="006C4260"/>
    <w:rsid w:val="006C6760"/>
    <w:rsid w:val="006C696A"/>
    <w:rsid w:val="006C6E83"/>
    <w:rsid w:val="006C7247"/>
    <w:rsid w:val="006C79C0"/>
    <w:rsid w:val="006C7DE9"/>
    <w:rsid w:val="006D05DA"/>
    <w:rsid w:val="006D1694"/>
    <w:rsid w:val="006D1EBA"/>
    <w:rsid w:val="006D2CEC"/>
    <w:rsid w:val="006D3363"/>
    <w:rsid w:val="006D3B8A"/>
    <w:rsid w:val="006D419C"/>
    <w:rsid w:val="006D4F4D"/>
    <w:rsid w:val="006D5344"/>
    <w:rsid w:val="006D5C8A"/>
    <w:rsid w:val="006D65BC"/>
    <w:rsid w:val="006D69CF"/>
    <w:rsid w:val="006E026D"/>
    <w:rsid w:val="006E0510"/>
    <w:rsid w:val="006E1F12"/>
    <w:rsid w:val="006E4CDA"/>
    <w:rsid w:val="006E52B2"/>
    <w:rsid w:val="006E5CF2"/>
    <w:rsid w:val="006E7959"/>
    <w:rsid w:val="006F1FA3"/>
    <w:rsid w:val="006F282A"/>
    <w:rsid w:val="006F2B06"/>
    <w:rsid w:val="006F3B7B"/>
    <w:rsid w:val="006F5000"/>
    <w:rsid w:val="006F6570"/>
    <w:rsid w:val="006F7445"/>
    <w:rsid w:val="006F7F20"/>
    <w:rsid w:val="0070048C"/>
    <w:rsid w:val="007006BC"/>
    <w:rsid w:val="00700A80"/>
    <w:rsid w:val="00700C87"/>
    <w:rsid w:val="00700D29"/>
    <w:rsid w:val="00701040"/>
    <w:rsid w:val="00702CC0"/>
    <w:rsid w:val="0070335A"/>
    <w:rsid w:val="0070357F"/>
    <w:rsid w:val="007043B7"/>
    <w:rsid w:val="007047B5"/>
    <w:rsid w:val="0070496B"/>
    <w:rsid w:val="00707702"/>
    <w:rsid w:val="00710625"/>
    <w:rsid w:val="00711427"/>
    <w:rsid w:val="007118B8"/>
    <w:rsid w:val="00711A7B"/>
    <w:rsid w:val="00713AA6"/>
    <w:rsid w:val="007146A4"/>
    <w:rsid w:val="00714956"/>
    <w:rsid w:val="007154E5"/>
    <w:rsid w:val="00716612"/>
    <w:rsid w:val="007200A6"/>
    <w:rsid w:val="00720952"/>
    <w:rsid w:val="0072200F"/>
    <w:rsid w:val="00722239"/>
    <w:rsid w:val="00723625"/>
    <w:rsid w:val="00723E19"/>
    <w:rsid w:val="007242BF"/>
    <w:rsid w:val="00724610"/>
    <w:rsid w:val="007247D6"/>
    <w:rsid w:val="00724C2E"/>
    <w:rsid w:val="0072523B"/>
    <w:rsid w:val="00726CEC"/>
    <w:rsid w:val="007301BD"/>
    <w:rsid w:val="00730AA1"/>
    <w:rsid w:val="00730C47"/>
    <w:rsid w:val="00731E22"/>
    <w:rsid w:val="007335E1"/>
    <w:rsid w:val="007348E3"/>
    <w:rsid w:val="00734A94"/>
    <w:rsid w:val="00735C0B"/>
    <w:rsid w:val="00735C40"/>
    <w:rsid w:val="0073669B"/>
    <w:rsid w:val="00740D57"/>
    <w:rsid w:val="007411CF"/>
    <w:rsid w:val="007415C0"/>
    <w:rsid w:val="00741761"/>
    <w:rsid w:val="00742B26"/>
    <w:rsid w:val="00743DCA"/>
    <w:rsid w:val="007446D3"/>
    <w:rsid w:val="00744739"/>
    <w:rsid w:val="00745DA4"/>
    <w:rsid w:val="00746D4B"/>
    <w:rsid w:val="00747C3B"/>
    <w:rsid w:val="00750583"/>
    <w:rsid w:val="00750814"/>
    <w:rsid w:val="00751B95"/>
    <w:rsid w:val="0075314E"/>
    <w:rsid w:val="007532C5"/>
    <w:rsid w:val="00753FDA"/>
    <w:rsid w:val="00755ADB"/>
    <w:rsid w:val="00760909"/>
    <w:rsid w:val="007610BF"/>
    <w:rsid w:val="00761DF2"/>
    <w:rsid w:val="00762675"/>
    <w:rsid w:val="00765CAE"/>
    <w:rsid w:val="00765CC0"/>
    <w:rsid w:val="00765E90"/>
    <w:rsid w:val="00767C56"/>
    <w:rsid w:val="00770673"/>
    <w:rsid w:val="007716FB"/>
    <w:rsid w:val="00771E01"/>
    <w:rsid w:val="00773552"/>
    <w:rsid w:val="0077393E"/>
    <w:rsid w:val="007743A6"/>
    <w:rsid w:val="0077553D"/>
    <w:rsid w:val="007759C2"/>
    <w:rsid w:val="0077676E"/>
    <w:rsid w:val="0078088A"/>
    <w:rsid w:val="00780B6F"/>
    <w:rsid w:val="00782780"/>
    <w:rsid w:val="00782EB3"/>
    <w:rsid w:val="00785B49"/>
    <w:rsid w:val="0078629B"/>
    <w:rsid w:val="0078636C"/>
    <w:rsid w:val="0078671B"/>
    <w:rsid w:val="007868C5"/>
    <w:rsid w:val="00787C98"/>
    <w:rsid w:val="00791DD7"/>
    <w:rsid w:val="007945F4"/>
    <w:rsid w:val="00796112"/>
    <w:rsid w:val="00796DBD"/>
    <w:rsid w:val="00797191"/>
    <w:rsid w:val="007979D5"/>
    <w:rsid w:val="007979F7"/>
    <w:rsid w:val="007A0B99"/>
    <w:rsid w:val="007A1B09"/>
    <w:rsid w:val="007A3DDA"/>
    <w:rsid w:val="007A4809"/>
    <w:rsid w:val="007A4A34"/>
    <w:rsid w:val="007A5F44"/>
    <w:rsid w:val="007A6788"/>
    <w:rsid w:val="007A79BA"/>
    <w:rsid w:val="007B068C"/>
    <w:rsid w:val="007B1F51"/>
    <w:rsid w:val="007B2366"/>
    <w:rsid w:val="007B2561"/>
    <w:rsid w:val="007B2691"/>
    <w:rsid w:val="007B3513"/>
    <w:rsid w:val="007B3B25"/>
    <w:rsid w:val="007B3BF6"/>
    <w:rsid w:val="007B52E8"/>
    <w:rsid w:val="007B5ABF"/>
    <w:rsid w:val="007B65B0"/>
    <w:rsid w:val="007B6658"/>
    <w:rsid w:val="007B6E1C"/>
    <w:rsid w:val="007C0CF8"/>
    <w:rsid w:val="007C1499"/>
    <w:rsid w:val="007C2BDE"/>
    <w:rsid w:val="007C2EF5"/>
    <w:rsid w:val="007C406F"/>
    <w:rsid w:val="007C655C"/>
    <w:rsid w:val="007C684D"/>
    <w:rsid w:val="007C76DC"/>
    <w:rsid w:val="007C78EE"/>
    <w:rsid w:val="007D1555"/>
    <w:rsid w:val="007D1DEC"/>
    <w:rsid w:val="007D20D4"/>
    <w:rsid w:val="007D2AF6"/>
    <w:rsid w:val="007D3213"/>
    <w:rsid w:val="007D3672"/>
    <w:rsid w:val="007D3D96"/>
    <w:rsid w:val="007D4EC6"/>
    <w:rsid w:val="007D62A1"/>
    <w:rsid w:val="007D6E74"/>
    <w:rsid w:val="007D705C"/>
    <w:rsid w:val="007D73AC"/>
    <w:rsid w:val="007D7A23"/>
    <w:rsid w:val="007E0B4F"/>
    <w:rsid w:val="007E165D"/>
    <w:rsid w:val="007E1943"/>
    <w:rsid w:val="007E240B"/>
    <w:rsid w:val="007E245F"/>
    <w:rsid w:val="007E31DD"/>
    <w:rsid w:val="007E3E44"/>
    <w:rsid w:val="007E3ECE"/>
    <w:rsid w:val="007E5314"/>
    <w:rsid w:val="007E6005"/>
    <w:rsid w:val="007E6C54"/>
    <w:rsid w:val="007E77ED"/>
    <w:rsid w:val="007E7FC7"/>
    <w:rsid w:val="007F16BA"/>
    <w:rsid w:val="007F23B2"/>
    <w:rsid w:val="007F2517"/>
    <w:rsid w:val="007F4293"/>
    <w:rsid w:val="007F5053"/>
    <w:rsid w:val="007F5617"/>
    <w:rsid w:val="007F70B8"/>
    <w:rsid w:val="008023E6"/>
    <w:rsid w:val="00803462"/>
    <w:rsid w:val="00803964"/>
    <w:rsid w:val="00804770"/>
    <w:rsid w:val="00804ECC"/>
    <w:rsid w:val="00805675"/>
    <w:rsid w:val="00805AC1"/>
    <w:rsid w:val="00805E9C"/>
    <w:rsid w:val="00807316"/>
    <w:rsid w:val="00810A6E"/>
    <w:rsid w:val="00811A1D"/>
    <w:rsid w:val="0081481E"/>
    <w:rsid w:val="00815652"/>
    <w:rsid w:val="008165EA"/>
    <w:rsid w:val="00820286"/>
    <w:rsid w:val="008204E9"/>
    <w:rsid w:val="00820F39"/>
    <w:rsid w:val="00821498"/>
    <w:rsid w:val="008214DA"/>
    <w:rsid w:val="0082166C"/>
    <w:rsid w:val="00821DFA"/>
    <w:rsid w:val="00823BD5"/>
    <w:rsid w:val="00824720"/>
    <w:rsid w:val="008252B8"/>
    <w:rsid w:val="00825B06"/>
    <w:rsid w:val="0082722D"/>
    <w:rsid w:val="008301D4"/>
    <w:rsid w:val="008306AA"/>
    <w:rsid w:val="00831259"/>
    <w:rsid w:val="0083179B"/>
    <w:rsid w:val="00831ADB"/>
    <w:rsid w:val="00831EC2"/>
    <w:rsid w:val="00832818"/>
    <w:rsid w:val="00832FFD"/>
    <w:rsid w:val="00833406"/>
    <w:rsid w:val="008339AF"/>
    <w:rsid w:val="008345D9"/>
    <w:rsid w:val="00835125"/>
    <w:rsid w:val="00836D8F"/>
    <w:rsid w:val="00836E2C"/>
    <w:rsid w:val="00837CB3"/>
    <w:rsid w:val="00840910"/>
    <w:rsid w:val="008432B1"/>
    <w:rsid w:val="00844E84"/>
    <w:rsid w:val="008454FF"/>
    <w:rsid w:val="00846BEC"/>
    <w:rsid w:val="00847A1C"/>
    <w:rsid w:val="00847CB2"/>
    <w:rsid w:val="00851571"/>
    <w:rsid w:val="008523F2"/>
    <w:rsid w:val="00852589"/>
    <w:rsid w:val="008552AC"/>
    <w:rsid w:val="00855A7C"/>
    <w:rsid w:val="008564B5"/>
    <w:rsid w:val="008574EA"/>
    <w:rsid w:val="008579F5"/>
    <w:rsid w:val="0086001D"/>
    <w:rsid w:val="0086002D"/>
    <w:rsid w:val="008604B0"/>
    <w:rsid w:val="008606DD"/>
    <w:rsid w:val="008634D0"/>
    <w:rsid w:val="00864C9A"/>
    <w:rsid w:val="008652DE"/>
    <w:rsid w:val="0086649A"/>
    <w:rsid w:val="008675B1"/>
    <w:rsid w:val="00870F86"/>
    <w:rsid w:val="00872279"/>
    <w:rsid w:val="00877B41"/>
    <w:rsid w:val="00880555"/>
    <w:rsid w:val="008818CF"/>
    <w:rsid w:val="00882244"/>
    <w:rsid w:val="00882245"/>
    <w:rsid w:val="00882AA9"/>
    <w:rsid w:val="00882C07"/>
    <w:rsid w:val="00883855"/>
    <w:rsid w:val="00883B74"/>
    <w:rsid w:val="008856A6"/>
    <w:rsid w:val="00885B9A"/>
    <w:rsid w:val="0088618B"/>
    <w:rsid w:val="00887B52"/>
    <w:rsid w:val="00887F9E"/>
    <w:rsid w:val="0089017E"/>
    <w:rsid w:val="008906BD"/>
    <w:rsid w:val="00890726"/>
    <w:rsid w:val="00891084"/>
    <w:rsid w:val="00891725"/>
    <w:rsid w:val="008918EE"/>
    <w:rsid w:val="00893B86"/>
    <w:rsid w:val="00893D7F"/>
    <w:rsid w:val="008942E5"/>
    <w:rsid w:val="00895190"/>
    <w:rsid w:val="008956C8"/>
    <w:rsid w:val="00895718"/>
    <w:rsid w:val="0089604C"/>
    <w:rsid w:val="008964BF"/>
    <w:rsid w:val="00896694"/>
    <w:rsid w:val="00896721"/>
    <w:rsid w:val="008A0271"/>
    <w:rsid w:val="008A05AB"/>
    <w:rsid w:val="008A0703"/>
    <w:rsid w:val="008A0893"/>
    <w:rsid w:val="008A1AC9"/>
    <w:rsid w:val="008A2B78"/>
    <w:rsid w:val="008A37D4"/>
    <w:rsid w:val="008A39E0"/>
    <w:rsid w:val="008A4941"/>
    <w:rsid w:val="008A6A8A"/>
    <w:rsid w:val="008A6B39"/>
    <w:rsid w:val="008A767E"/>
    <w:rsid w:val="008B02BF"/>
    <w:rsid w:val="008B03CE"/>
    <w:rsid w:val="008B050A"/>
    <w:rsid w:val="008B1807"/>
    <w:rsid w:val="008B36EC"/>
    <w:rsid w:val="008B4E8A"/>
    <w:rsid w:val="008B67B8"/>
    <w:rsid w:val="008B7CDB"/>
    <w:rsid w:val="008C10D1"/>
    <w:rsid w:val="008C1DD7"/>
    <w:rsid w:val="008C326D"/>
    <w:rsid w:val="008C3A09"/>
    <w:rsid w:val="008C5864"/>
    <w:rsid w:val="008C62FB"/>
    <w:rsid w:val="008C70FF"/>
    <w:rsid w:val="008C732D"/>
    <w:rsid w:val="008D0245"/>
    <w:rsid w:val="008D2105"/>
    <w:rsid w:val="008D2568"/>
    <w:rsid w:val="008D2CCE"/>
    <w:rsid w:val="008D5A99"/>
    <w:rsid w:val="008D6058"/>
    <w:rsid w:val="008D7EE5"/>
    <w:rsid w:val="008E17B9"/>
    <w:rsid w:val="008E20EE"/>
    <w:rsid w:val="008E33E0"/>
    <w:rsid w:val="008E59AF"/>
    <w:rsid w:val="008E5C37"/>
    <w:rsid w:val="008E5DE3"/>
    <w:rsid w:val="008E6381"/>
    <w:rsid w:val="008E67AB"/>
    <w:rsid w:val="008E7906"/>
    <w:rsid w:val="008F07EA"/>
    <w:rsid w:val="008F1962"/>
    <w:rsid w:val="008F38AE"/>
    <w:rsid w:val="008F405A"/>
    <w:rsid w:val="008F47D2"/>
    <w:rsid w:val="008F4D5D"/>
    <w:rsid w:val="008F6F07"/>
    <w:rsid w:val="009000CD"/>
    <w:rsid w:val="009000E1"/>
    <w:rsid w:val="009004AC"/>
    <w:rsid w:val="009008FE"/>
    <w:rsid w:val="00900E24"/>
    <w:rsid w:val="00901532"/>
    <w:rsid w:val="00901572"/>
    <w:rsid w:val="00901C75"/>
    <w:rsid w:val="009043B5"/>
    <w:rsid w:val="00905D2F"/>
    <w:rsid w:val="009062F8"/>
    <w:rsid w:val="00906B0F"/>
    <w:rsid w:val="009072DB"/>
    <w:rsid w:val="00907625"/>
    <w:rsid w:val="00907D98"/>
    <w:rsid w:val="009103EE"/>
    <w:rsid w:val="00912317"/>
    <w:rsid w:val="00913777"/>
    <w:rsid w:val="00913E38"/>
    <w:rsid w:val="0091494D"/>
    <w:rsid w:val="009154EC"/>
    <w:rsid w:val="009155F7"/>
    <w:rsid w:val="00915AE7"/>
    <w:rsid w:val="00920220"/>
    <w:rsid w:val="009206A1"/>
    <w:rsid w:val="00920961"/>
    <w:rsid w:val="009219AE"/>
    <w:rsid w:val="00921A02"/>
    <w:rsid w:val="009228BE"/>
    <w:rsid w:val="009231F4"/>
    <w:rsid w:val="00923523"/>
    <w:rsid w:val="00923D59"/>
    <w:rsid w:val="009252E1"/>
    <w:rsid w:val="009264BD"/>
    <w:rsid w:val="00932F1F"/>
    <w:rsid w:val="00933256"/>
    <w:rsid w:val="0093394F"/>
    <w:rsid w:val="00934DCE"/>
    <w:rsid w:val="00936B78"/>
    <w:rsid w:val="00937275"/>
    <w:rsid w:val="00937EAD"/>
    <w:rsid w:val="00940453"/>
    <w:rsid w:val="00940DFC"/>
    <w:rsid w:val="00941445"/>
    <w:rsid w:val="00941B8D"/>
    <w:rsid w:val="00942DA5"/>
    <w:rsid w:val="00943232"/>
    <w:rsid w:val="009444C8"/>
    <w:rsid w:val="00944680"/>
    <w:rsid w:val="00945734"/>
    <w:rsid w:val="00945DD0"/>
    <w:rsid w:val="00946859"/>
    <w:rsid w:val="00947080"/>
    <w:rsid w:val="0094764C"/>
    <w:rsid w:val="0095127E"/>
    <w:rsid w:val="009514FB"/>
    <w:rsid w:val="00951AB9"/>
    <w:rsid w:val="0095210A"/>
    <w:rsid w:val="00952742"/>
    <w:rsid w:val="0095279E"/>
    <w:rsid w:val="00952C1A"/>
    <w:rsid w:val="00952C9E"/>
    <w:rsid w:val="009548AF"/>
    <w:rsid w:val="00955D40"/>
    <w:rsid w:val="00956084"/>
    <w:rsid w:val="00956B50"/>
    <w:rsid w:val="00956CD3"/>
    <w:rsid w:val="009574F0"/>
    <w:rsid w:val="009616EB"/>
    <w:rsid w:val="0096198B"/>
    <w:rsid w:val="00964A59"/>
    <w:rsid w:val="00964E65"/>
    <w:rsid w:val="00965AD3"/>
    <w:rsid w:val="00966B08"/>
    <w:rsid w:val="00967277"/>
    <w:rsid w:val="00972322"/>
    <w:rsid w:val="00974DAD"/>
    <w:rsid w:val="009766BF"/>
    <w:rsid w:val="00980DAC"/>
    <w:rsid w:val="00981AD0"/>
    <w:rsid w:val="00983619"/>
    <w:rsid w:val="00985762"/>
    <w:rsid w:val="009861CD"/>
    <w:rsid w:val="00986EB4"/>
    <w:rsid w:val="0098740D"/>
    <w:rsid w:val="00987530"/>
    <w:rsid w:val="00992988"/>
    <w:rsid w:val="009936BA"/>
    <w:rsid w:val="0099478A"/>
    <w:rsid w:val="00995081"/>
    <w:rsid w:val="009952D5"/>
    <w:rsid w:val="00996762"/>
    <w:rsid w:val="00996BA4"/>
    <w:rsid w:val="009971E7"/>
    <w:rsid w:val="009973B2"/>
    <w:rsid w:val="009A0270"/>
    <w:rsid w:val="009A2DF4"/>
    <w:rsid w:val="009A2E3C"/>
    <w:rsid w:val="009A379E"/>
    <w:rsid w:val="009A4D1C"/>
    <w:rsid w:val="009A505C"/>
    <w:rsid w:val="009A532B"/>
    <w:rsid w:val="009A58A0"/>
    <w:rsid w:val="009A600F"/>
    <w:rsid w:val="009B00DA"/>
    <w:rsid w:val="009B0612"/>
    <w:rsid w:val="009B3015"/>
    <w:rsid w:val="009B4280"/>
    <w:rsid w:val="009B43A8"/>
    <w:rsid w:val="009B58D6"/>
    <w:rsid w:val="009B6E8C"/>
    <w:rsid w:val="009B7415"/>
    <w:rsid w:val="009C1B26"/>
    <w:rsid w:val="009C1CDE"/>
    <w:rsid w:val="009C3573"/>
    <w:rsid w:val="009C374A"/>
    <w:rsid w:val="009C5D39"/>
    <w:rsid w:val="009C6FF0"/>
    <w:rsid w:val="009C7186"/>
    <w:rsid w:val="009C7B95"/>
    <w:rsid w:val="009D1A6C"/>
    <w:rsid w:val="009D1FD2"/>
    <w:rsid w:val="009D3CDA"/>
    <w:rsid w:val="009D5D58"/>
    <w:rsid w:val="009D625F"/>
    <w:rsid w:val="009D66E9"/>
    <w:rsid w:val="009D6E7D"/>
    <w:rsid w:val="009D72CD"/>
    <w:rsid w:val="009D79FD"/>
    <w:rsid w:val="009E0FA4"/>
    <w:rsid w:val="009E2CF1"/>
    <w:rsid w:val="009E339C"/>
    <w:rsid w:val="009E37EE"/>
    <w:rsid w:val="009E5898"/>
    <w:rsid w:val="009E5EA7"/>
    <w:rsid w:val="009E79F5"/>
    <w:rsid w:val="009F0411"/>
    <w:rsid w:val="009F11BD"/>
    <w:rsid w:val="009F14EC"/>
    <w:rsid w:val="009F2FE9"/>
    <w:rsid w:val="009F43BE"/>
    <w:rsid w:val="009F5CB9"/>
    <w:rsid w:val="00A00936"/>
    <w:rsid w:val="00A03004"/>
    <w:rsid w:val="00A03B44"/>
    <w:rsid w:val="00A0521A"/>
    <w:rsid w:val="00A062F7"/>
    <w:rsid w:val="00A073CA"/>
    <w:rsid w:val="00A0754C"/>
    <w:rsid w:val="00A1206C"/>
    <w:rsid w:val="00A12450"/>
    <w:rsid w:val="00A12FCC"/>
    <w:rsid w:val="00A13804"/>
    <w:rsid w:val="00A13EC3"/>
    <w:rsid w:val="00A158CC"/>
    <w:rsid w:val="00A1787E"/>
    <w:rsid w:val="00A17BD1"/>
    <w:rsid w:val="00A2166F"/>
    <w:rsid w:val="00A225E0"/>
    <w:rsid w:val="00A23FBD"/>
    <w:rsid w:val="00A250A7"/>
    <w:rsid w:val="00A25225"/>
    <w:rsid w:val="00A255B2"/>
    <w:rsid w:val="00A26257"/>
    <w:rsid w:val="00A273D7"/>
    <w:rsid w:val="00A30023"/>
    <w:rsid w:val="00A30841"/>
    <w:rsid w:val="00A310DE"/>
    <w:rsid w:val="00A31B2E"/>
    <w:rsid w:val="00A3289C"/>
    <w:rsid w:val="00A33D52"/>
    <w:rsid w:val="00A34BA0"/>
    <w:rsid w:val="00A359E5"/>
    <w:rsid w:val="00A3759B"/>
    <w:rsid w:val="00A40258"/>
    <w:rsid w:val="00A40990"/>
    <w:rsid w:val="00A4347A"/>
    <w:rsid w:val="00A43C62"/>
    <w:rsid w:val="00A441DD"/>
    <w:rsid w:val="00A447DA"/>
    <w:rsid w:val="00A4493B"/>
    <w:rsid w:val="00A44A12"/>
    <w:rsid w:val="00A45002"/>
    <w:rsid w:val="00A474B0"/>
    <w:rsid w:val="00A50C3A"/>
    <w:rsid w:val="00A51380"/>
    <w:rsid w:val="00A568A1"/>
    <w:rsid w:val="00A60634"/>
    <w:rsid w:val="00A614D2"/>
    <w:rsid w:val="00A61F61"/>
    <w:rsid w:val="00A62BD1"/>
    <w:rsid w:val="00A63008"/>
    <w:rsid w:val="00A640F4"/>
    <w:rsid w:val="00A64EC6"/>
    <w:rsid w:val="00A64F17"/>
    <w:rsid w:val="00A657E8"/>
    <w:rsid w:val="00A66592"/>
    <w:rsid w:val="00A6723E"/>
    <w:rsid w:val="00A7029E"/>
    <w:rsid w:val="00A71772"/>
    <w:rsid w:val="00A72E9B"/>
    <w:rsid w:val="00A7347F"/>
    <w:rsid w:val="00A7364A"/>
    <w:rsid w:val="00A744AA"/>
    <w:rsid w:val="00A74B41"/>
    <w:rsid w:val="00A762A9"/>
    <w:rsid w:val="00A76F79"/>
    <w:rsid w:val="00A804BD"/>
    <w:rsid w:val="00A82935"/>
    <w:rsid w:val="00A82A34"/>
    <w:rsid w:val="00A8335F"/>
    <w:rsid w:val="00A8385D"/>
    <w:rsid w:val="00A85570"/>
    <w:rsid w:val="00A856A8"/>
    <w:rsid w:val="00A86F37"/>
    <w:rsid w:val="00A8718A"/>
    <w:rsid w:val="00A87217"/>
    <w:rsid w:val="00A9103C"/>
    <w:rsid w:val="00A93AAE"/>
    <w:rsid w:val="00A94F1F"/>
    <w:rsid w:val="00A95821"/>
    <w:rsid w:val="00A95D6D"/>
    <w:rsid w:val="00A95F0C"/>
    <w:rsid w:val="00A96236"/>
    <w:rsid w:val="00A963C1"/>
    <w:rsid w:val="00A96968"/>
    <w:rsid w:val="00A96DD4"/>
    <w:rsid w:val="00AA0148"/>
    <w:rsid w:val="00AA035B"/>
    <w:rsid w:val="00AA3134"/>
    <w:rsid w:val="00AA396A"/>
    <w:rsid w:val="00AA3A45"/>
    <w:rsid w:val="00AA3A8B"/>
    <w:rsid w:val="00AA4414"/>
    <w:rsid w:val="00AA49E7"/>
    <w:rsid w:val="00AA55B3"/>
    <w:rsid w:val="00AA7621"/>
    <w:rsid w:val="00AA7AD2"/>
    <w:rsid w:val="00AB0A40"/>
    <w:rsid w:val="00AB0C6A"/>
    <w:rsid w:val="00AB0E1C"/>
    <w:rsid w:val="00AB1118"/>
    <w:rsid w:val="00AB1832"/>
    <w:rsid w:val="00AB4877"/>
    <w:rsid w:val="00AB4CBC"/>
    <w:rsid w:val="00AB5562"/>
    <w:rsid w:val="00AB5B2B"/>
    <w:rsid w:val="00AB74E4"/>
    <w:rsid w:val="00AC0A8C"/>
    <w:rsid w:val="00AC0A9C"/>
    <w:rsid w:val="00AC2AE9"/>
    <w:rsid w:val="00AC2E89"/>
    <w:rsid w:val="00AC3023"/>
    <w:rsid w:val="00AC36F2"/>
    <w:rsid w:val="00AC4E94"/>
    <w:rsid w:val="00AC6831"/>
    <w:rsid w:val="00AC6E8B"/>
    <w:rsid w:val="00AD0442"/>
    <w:rsid w:val="00AD067D"/>
    <w:rsid w:val="00AD0D6A"/>
    <w:rsid w:val="00AD17CE"/>
    <w:rsid w:val="00AD20C7"/>
    <w:rsid w:val="00AD2EC6"/>
    <w:rsid w:val="00AD377F"/>
    <w:rsid w:val="00AD3DAB"/>
    <w:rsid w:val="00AD409B"/>
    <w:rsid w:val="00AD44F8"/>
    <w:rsid w:val="00AD5DF3"/>
    <w:rsid w:val="00AD5F5A"/>
    <w:rsid w:val="00AD6E18"/>
    <w:rsid w:val="00AD7267"/>
    <w:rsid w:val="00AE0B9F"/>
    <w:rsid w:val="00AE18D4"/>
    <w:rsid w:val="00AE39CC"/>
    <w:rsid w:val="00AE49CF"/>
    <w:rsid w:val="00AE4BAC"/>
    <w:rsid w:val="00AE52E6"/>
    <w:rsid w:val="00AE7055"/>
    <w:rsid w:val="00AF02FA"/>
    <w:rsid w:val="00AF1D17"/>
    <w:rsid w:val="00AF2EA6"/>
    <w:rsid w:val="00AF31C1"/>
    <w:rsid w:val="00AF350C"/>
    <w:rsid w:val="00AF3D20"/>
    <w:rsid w:val="00AF3F15"/>
    <w:rsid w:val="00AF41E9"/>
    <w:rsid w:val="00AF45DD"/>
    <w:rsid w:val="00AF5023"/>
    <w:rsid w:val="00AF5870"/>
    <w:rsid w:val="00AF5BCC"/>
    <w:rsid w:val="00AF5F8E"/>
    <w:rsid w:val="00AF6E1C"/>
    <w:rsid w:val="00AF79B4"/>
    <w:rsid w:val="00B0037C"/>
    <w:rsid w:val="00B01042"/>
    <w:rsid w:val="00B01A5D"/>
    <w:rsid w:val="00B01DCB"/>
    <w:rsid w:val="00B0206C"/>
    <w:rsid w:val="00B03E9D"/>
    <w:rsid w:val="00B04834"/>
    <w:rsid w:val="00B10B6A"/>
    <w:rsid w:val="00B112EE"/>
    <w:rsid w:val="00B12AD4"/>
    <w:rsid w:val="00B12BA2"/>
    <w:rsid w:val="00B13C76"/>
    <w:rsid w:val="00B1473E"/>
    <w:rsid w:val="00B153D4"/>
    <w:rsid w:val="00B15FD1"/>
    <w:rsid w:val="00B1751E"/>
    <w:rsid w:val="00B175E9"/>
    <w:rsid w:val="00B17676"/>
    <w:rsid w:val="00B213E1"/>
    <w:rsid w:val="00B21F7C"/>
    <w:rsid w:val="00B226E8"/>
    <w:rsid w:val="00B22EA6"/>
    <w:rsid w:val="00B237D5"/>
    <w:rsid w:val="00B24A9F"/>
    <w:rsid w:val="00B24D00"/>
    <w:rsid w:val="00B24D3D"/>
    <w:rsid w:val="00B2674E"/>
    <w:rsid w:val="00B27628"/>
    <w:rsid w:val="00B279B6"/>
    <w:rsid w:val="00B27E8F"/>
    <w:rsid w:val="00B27F18"/>
    <w:rsid w:val="00B30D18"/>
    <w:rsid w:val="00B33568"/>
    <w:rsid w:val="00B369ED"/>
    <w:rsid w:val="00B37F30"/>
    <w:rsid w:val="00B405C2"/>
    <w:rsid w:val="00B42309"/>
    <w:rsid w:val="00B42BB8"/>
    <w:rsid w:val="00B44600"/>
    <w:rsid w:val="00B44BA2"/>
    <w:rsid w:val="00B44F88"/>
    <w:rsid w:val="00B50BD7"/>
    <w:rsid w:val="00B534ED"/>
    <w:rsid w:val="00B538EF"/>
    <w:rsid w:val="00B54DCC"/>
    <w:rsid w:val="00B54F81"/>
    <w:rsid w:val="00B559DB"/>
    <w:rsid w:val="00B61EDE"/>
    <w:rsid w:val="00B62189"/>
    <w:rsid w:val="00B62475"/>
    <w:rsid w:val="00B62E2D"/>
    <w:rsid w:val="00B636D4"/>
    <w:rsid w:val="00B63831"/>
    <w:rsid w:val="00B63BAD"/>
    <w:rsid w:val="00B64882"/>
    <w:rsid w:val="00B653F9"/>
    <w:rsid w:val="00B654D0"/>
    <w:rsid w:val="00B665B0"/>
    <w:rsid w:val="00B67F44"/>
    <w:rsid w:val="00B7026A"/>
    <w:rsid w:val="00B71222"/>
    <w:rsid w:val="00B7209C"/>
    <w:rsid w:val="00B730A5"/>
    <w:rsid w:val="00B7350F"/>
    <w:rsid w:val="00B74498"/>
    <w:rsid w:val="00B749A6"/>
    <w:rsid w:val="00B75C15"/>
    <w:rsid w:val="00B77246"/>
    <w:rsid w:val="00B774F0"/>
    <w:rsid w:val="00B77FE0"/>
    <w:rsid w:val="00B80676"/>
    <w:rsid w:val="00B82E07"/>
    <w:rsid w:val="00B837B1"/>
    <w:rsid w:val="00B851C2"/>
    <w:rsid w:val="00B85DAA"/>
    <w:rsid w:val="00B865E8"/>
    <w:rsid w:val="00B869DE"/>
    <w:rsid w:val="00B901AE"/>
    <w:rsid w:val="00B910C1"/>
    <w:rsid w:val="00B9460B"/>
    <w:rsid w:val="00B94A18"/>
    <w:rsid w:val="00B94E62"/>
    <w:rsid w:val="00B94F73"/>
    <w:rsid w:val="00B97043"/>
    <w:rsid w:val="00B97311"/>
    <w:rsid w:val="00B97F0E"/>
    <w:rsid w:val="00BA1020"/>
    <w:rsid w:val="00BA187B"/>
    <w:rsid w:val="00BA1B1B"/>
    <w:rsid w:val="00BA20DB"/>
    <w:rsid w:val="00BA3215"/>
    <w:rsid w:val="00BA3BBB"/>
    <w:rsid w:val="00BA4213"/>
    <w:rsid w:val="00BA4B5C"/>
    <w:rsid w:val="00BA5043"/>
    <w:rsid w:val="00BA5C8A"/>
    <w:rsid w:val="00BA6104"/>
    <w:rsid w:val="00BA6733"/>
    <w:rsid w:val="00BB0141"/>
    <w:rsid w:val="00BB1677"/>
    <w:rsid w:val="00BB1910"/>
    <w:rsid w:val="00BB3438"/>
    <w:rsid w:val="00BB437C"/>
    <w:rsid w:val="00BB44B9"/>
    <w:rsid w:val="00BB4976"/>
    <w:rsid w:val="00BB66D3"/>
    <w:rsid w:val="00BB6E7C"/>
    <w:rsid w:val="00BB703E"/>
    <w:rsid w:val="00BB713E"/>
    <w:rsid w:val="00BB729F"/>
    <w:rsid w:val="00BB78FC"/>
    <w:rsid w:val="00BB7ABA"/>
    <w:rsid w:val="00BB7AC9"/>
    <w:rsid w:val="00BC0339"/>
    <w:rsid w:val="00BC03A2"/>
    <w:rsid w:val="00BC0B15"/>
    <w:rsid w:val="00BC5C58"/>
    <w:rsid w:val="00BC6043"/>
    <w:rsid w:val="00BC6B03"/>
    <w:rsid w:val="00BC7CCC"/>
    <w:rsid w:val="00BD099E"/>
    <w:rsid w:val="00BD10B2"/>
    <w:rsid w:val="00BD2426"/>
    <w:rsid w:val="00BD2572"/>
    <w:rsid w:val="00BD39CE"/>
    <w:rsid w:val="00BD4696"/>
    <w:rsid w:val="00BD4700"/>
    <w:rsid w:val="00BD4D5F"/>
    <w:rsid w:val="00BD587F"/>
    <w:rsid w:val="00BD6A18"/>
    <w:rsid w:val="00BD6EAD"/>
    <w:rsid w:val="00BD7500"/>
    <w:rsid w:val="00BE0DF2"/>
    <w:rsid w:val="00BE0E32"/>
    <w:rsid w:val="00BE2E5F"/>
    <w:rsid w:val="00BE4CCC"/>
    <w:rsid w:val="00BE4E2E"/>
    <w:rsid w:val="00BE62BE"/>
    <w:rsid w:val="00BE6ED9"/>
    <w:rsid w:val="00BE76B2"/>
    <w:rsid w:val="00BE78F8"/>
    <w:rsid w:val="00BF01ED"/>
    <w:rsid w:val="00BF0686"/>
    <w:rsid w:val="00BF10FA"/>
    <w:rsid w:val="00BF15AD"/>
    <w:rsid w:val="00BF17FE"/>
    <w:rsid w:val="00BF447F"/>
    <w:rsid w:val="00BF5B42"/>
    <w:rsid w:val="00BF661E"/>
    <w:rsid w:val="00BF7147"/>
    <w:rsid w:val="00C007DB"/>
    <w:rsid w:val="00C00E41"/>
    <w:rsid w:val="00C00E92"/>
    <w:rsid w:val="00C00F74"/>
    <w:rsid w:val="00C02B07"/>
    <w:rsid w:val="00C02DDE"/>
    <w:rsid w:val="00C038CE"/>
    <w:rsid w:val="00C044C2"/>
    <w:rsid w:val="00C04571"/>
    <w:rsid w:val="00C052F1"/>
    <w:rsid w:val="00C06113"/>
    <w:rsid w:val="00C1299A"/>
    <w:rsid w:val="00C129CC"/>
    <w:rsid w:val="00C13D24"/>
    <w:rsid w:val="00C14367"/>
    <w:rsid w:val="00C148B0"/>
    <w:rsid w:val="00C15370"/>
    <w:rsid w:val="00C15D28"/>
    <w:rsid w:val="00C15EAE"/>
    <w:rsid w:val="00C167DE"/>
    <w:rsid w:val="00C17020"/>
    <w:rsid w:val="00C17B4A"/>
    <w:rsid w:val="00C17CB3"/>
    <w:rsid w:val="00C20A23"/>
    <w:rsid w:val="00C213C2"/>
    <w:rsid w:val="00C216A8"/>
    <w:rsid w:val="00C21C9A"/>
    <w:rsid w:val="00C224DF"/>
    <w:rsid w:val="00C228DA"/>
    <w:rsid w:val="00C24267"/>
    <w:rsid w:val="00C24322"/>
    <w:rsid w:val="00C24C16"/>
    <w:rsid w:val="00C2595F"/>
    <w:rsid w:val="00C2664D"/>
    <w:rsid w:val="00C268EC"/>
    <w:rsid w:val="00C26B6E"/>
    <w:rsid w:val="00C26D3E"/>
    <w:rsid w:val="00C27C01"/>
    <w:rsid w:val="00C3012D"/>
    <w:rsid w:val="00C31B20"/>
    <w:rsid w:val="00C31EC7"/>
    <w:rsid w:val="00C31FB8"/>
    <w:rsid w:val="00C3234E"/>
    <w:rsid w:val="00C34C8A"/>
    <w:rsid w:val="00C352ED"/>
    <w:rsid w:val="00C3546F"/>
    <w:rsid w:val="00C35895"/>
    <w:rsid w:val="00C36807"/>
    <w:rsid w:val="00C36A88"/>
    <w:rsid w:val="00C36D13"/>
    <w:rsid w:val="00C37117"/>
    <w:rsid w:val="00C37DB9"/>
    <w:rsid w:val="00C40C19"/>
    <w:rsid w:val="00C41589"/>
    <w:rsid w:val="00C41CC3"/>
    <w:rsid w:val="00C43BC4"/>
    <w:rsid w:val="00C44FC9"/>
    <w:rsid w:val="00C463C2"/>
    <w:rsid w:val="00C467BC"/>
    <w:rsid w:val="00C476BD"/>
    <w:rsid w:val="00C47B02"/>
    <w:rsid w:val="00C50E97"/>
    <w:rsid w:val="00C5107F"/>
    <w:rsid w:val="00C520DE"/>
    <w:rsid w:val="00C544D3"/>
    <w:rsid w:val="00C552CF"/>
    <w:rsid w:val="00C558AA"/>
    <w:rsid w:val="00C55A00"/>
    <w:rsid w:val="00C55D36"/>
    <w:rsid w:val="00C55E00"/>
    <w:rsid w:val="00C55E0B"/>
    <w:rsid w:val="00C55E10"/>
    <w:rsid w:val="00C55F88"/>
    <w:rsid w:val="00C5718D"/>
    <w:rsid w:val="00C60287"/>
    <w:rsid w:val="00C61F5F"/>
    <w:rsid w:val="00C63541"/>
    <w:rsid w:val="00C64976"/>
    <w:rsid w:val="00C65DEA"/>
    <w:rsid w:val="00C66B20"/>
    <w:rsid w:val="00C676CD"/>
    <w:rsid w:val="00C714E8"/>
    <w:rsid w:val="00C721C1"/>
    <w:rsid w:val="00C73736"/>
    <w:rsid w:val="00C73DD8"/>
    <w:rsid w:val="00C800B7"/>
    <w:rsid w:val="00C8047D"/>
    <w:rsid w:val="00C80A4F"/>
    <w:rsid w:val="00C80C4C"/>
    <w:rsid w:val="00C80D2D"/>
    <w:rsid w:val="00C83E31"/>
    <w:rsid w:val="00C842E1"/>
    <w:rsid w:val="00C84A8B"/>
    <w:rsid w:val="00C85628"/>
    <w:rsid w:val="00C8657F"/>
    <w:rsid w:val="00C86DF3"/>
    <w:rsid w:val="00C8797C"/>
    <w:rsid w:val="00C87BD0"/>
    <w:rsid w:val="00C91033"/>
    <w:rsid w:val="00C91765"/>
    <w:rsid w:val="00C92169"/>
    <w:rsid w:val="00CA06D9"/>
    <w:rsid w:val="00CA10B2"/>
    <w:rsid w:val="00CA1342"/>
    <w:rsid w:val="00CA1546"/>
    <w:rsid w:val="00CA186E"/>
    <w:rsid w:val="00CA1CA5"/>
    <w:rsid w:val="00CA2C42"/>
    <w:rsid w:val="00CA2CC7"/>
    <w:rsid w:val="00CA3E8C"/>
    <w:rsid w:val="00CA45B5"/>
    <w:rsid w:val="00CA472E"/>
    <w:rsid w:val="00CA51E7"/>
    <w:rsid w:val="00CA5A29"/>
    <w:rsid w:val="00CA5E2A"/>
    <w:rsid w:val="00CA614E"/>
    <w:rsid w:val="00CA6395"/>
    <w:rsid w:val="00CA7297"/>
    <w:rsid w:val="00CA7BAA"/>
    <w:rsid w:val="00CB0709"/>
    <w:rsid w:val="00CB0CBF"/>
    <w:rsid w:val="00CB1754"/>
    <w:rsid w:val="00CB6441"/>
    <w:rsid w:val="00CB6957"/>
    <w:rsid w:val="00CB6FE0"/>
    <w:rsid w:val="00CB703B"/>
    <w:rsid w:val="00CC0BAA"/>
    <w:rsid w:val="00CC1A94"/>
    <w:rsid w:val="00CC1BAF"/>
    <w:rsid w:val="00CC3848"/>
    <w:rsid w:val="00CC5E97"/>
    <w:rsid w:val="00CC629C"/>
    <w:rsid w:val="00CC6D87"/>
    <w:rsid w:val="00CC78A1"/>
    <w:rsid w:val="00CC7E35"/>
    <w:rsid w:val="00CD4620"/>
    <w:rsid w:val="00CD4BE3"/>
    <w:rsid w:val="00CD5E9E"/>
    <w:rsid w:val="00CD7C6F"/>
    <w:rsid w:val="00CE0E47"/>
    <w:rsid w:val="00CE1C07"/>
    <w:rsid w:val="00CE27D2"/>
    <w:rsid w:val="00CE286F"/>
    <w:rsid w:val="00CE2DB0"/>
    <w:rsid w:val="00CE3A7A"/>
    <w:rsid w:val="00CE4536"/>
    <w:rsid w:val="00CE458C"/>
    <w:rsid w:val="00CE46B9"/>
    <w:rsid w:val="00CE57F7"/>
    <w:rsid w:val="00CE6344"/>
    <w:rsid w:val="00CE6776"/>
    <w:rsid w:val="00CE7B8E"/>
    <w:rsid w:val="00CF0519"/>
    <w:rsid w:val="00CF0BDB"/>
    <w:rsid w:val="00CF2603"/>
    <w:rsid w:val="00CF3CB8"/>
    <w:rsid w:val="00CF4444"/>
    <w:rsid w:val="00CF4A09"/>
    <w:rsid w:val="00CF5B3E"/>
    <w:rsid w:val="00D00540"/>
    <w:rsid w:val="00D006FF"/>
    <w:rsid w:val="00D01B5F"/>
    <w:rsid w:val="00D02479"/>
    <w:rsid w:val="00D02711"/>
    <w:rsid w:val="00D02AD1"/>
    <w:rsid w:val="00D02C47"/>
    <w:rsid w:val="00D03D9E"/>
    <w:rsid w:val="00D03FA3"/>
    <w:rsid w:val="00D0438C"/>
    <w:rsid w:val="00D070CB"/>
    <w:rsid w:val="00D07D40"/>
    <w:rsid w:val="00D106DB"/>
    <w:rsid w:val="00D117D6"/>
    <w:rsid w:val="00D11AD2"/>
    <w:rsid w:val="00D14C87"/>
    <w:rsid w:val="00D14E3B"/>
    <w:rsid w:val="00D151B1"/>
    <w:rsid w:val="00D152A2"/>
    <w:rsid w:val="00D1607E"/>
    <w:rsid w:val="00D1671D"/>
    <w:rsid w:val="00D23AB9"/>
    <w:rsid w:val="00D25511"/>
    <w:rsid w:val="00D26182"/>
    <w:rsid w:val="00D263A3"/>
    <w:rsid w:val="00D2740E"/>
    <w:rsid w:val="00D32A0D"/>
    <w:rsid w:val="00D32D62"/>
    <w:rsid w:val="00D32DF2"/>
    <w:rsid w:val="00D33B32"/>
    <w:rsid w:val="00D3443B"/>
    <w:rsid w:val="00D3623B"/>
    <w:rsid w:val="00D36D83"/>
    <w:rsid w:val="00D37EF7"/>
    <w:rsid w:val="00D403FF"/>
    <w:rsid w:val="00D413D0"/>
    <w:rsid w:val="00D4177A"/>
    <w:rsid w:val="00D417B4"/>
    <w:rsid w:val="00D423C3"/>
    <w:rsid w:val="00D44293"/>
    <w:rsid w:val="00D44635"/>
    <w:rsid w:val="00D45226"/>
    <w:rsid w:val="00D4644C"/>
    <w:rsid w:val="00D46F62"/>
    <w:rsid w:val="00D47302"/>
    <w:rsid w:val="00D47B59"/>
    <w:rsid w:val="00D50AEB"/>
    <w:rsid w:val="00D5175E"/>
    <w:rsid w:val="00D51E10"/>
    <w:rsid w:val="00D52A3B"/>
    <w:rsid w:val="00D52C67"/>
    <w:rsid w:val="00D53CA2"/>
    <w:rsid w:val="00D560C5"/>
    <w:rsid w:val="00D566D2"/>
    <w:rsid w:val="00D57E8A"/>
    <w:rsid w:val="00D60208"/>
    <w:rsid w:val="00D61FB1"/>
    <w:rsid w:val="00D6445A"/>
    <w:rsid w:val="00D644AB"/>
    <w:rsid w:val="00D6480D"/>
    <w:rsid w:val="00D665AF"/>
    <w:rsid w:val="00D66E5A"/>
    <w:rsid w:val="00D7033C"/>
    <w:rsid w:val="00D724FE"/>
    <w:rsid w:val="00D741CB"/>
    <w:rsid w:val="00D74827"/>
    <w:rsid w:val="00D75BEB"/>
    <w:rsid w:val="00D76108"/>
    <w:rsid w:val="00D766C4"/>
    <w:rsid w:val="00D77004"/>
    <w:rsid w:val="00D80BAA"/>
    <w:rsid w:val="00D8108E"/>
    <w:rsid w:val="00D83060"/>
    <w:rsid w:val="00D83982"/>
    <w:rsid w:val="00D83CA6"/>
    <w:rsid w:val="00D83E9C"/>
    <w:rsid w:val="00D8445E"/>
    <w:rsid w:val="00D84F56"/>
    <w:rsid w:val="00D85286"/>
    <w:rsid w:val="00D871BD"/>
    <w:rsid w:val="00D90E99"/>
    <w:rsid w:val="00D91BE2"/>
    <w:rsid w:val="00D92138"/>
    <w:rsid w:val="00D92D64"/>
    <w:rsid w:val="00D92F6B"/>
    <w:rsid w:val="00D93181"/>
    <w:rsid w:val="00D93A65"/>
    <w:rsid w:val="00D95B45"/>
    <w:rsid w:val="00D962F3"/>
    <w:rsid w:val="00D978A7"/>
    <w:rsid w:val="00D97A31"/>
    <w:rsid w:val="00DA0647"/>
    <w:rsid w:val="00DA0964"/>
    <w:rsid w:val="00DA1069"/>
    <w:rsid w:val="00DA19EE"/>
    <w:rsid w:val="00DA35B8"/>
    <w:rsid w:val="00DA3714"/>
    <w:rsid w:val="00DA3A7E"/>
    <w:rsid w:val="00DA55CC"/>
    <w:rsid w:val="00DA5712"/>
    <w:rsid w:val="00DA5B6F"/>
    <w:rsid w:val="00DA5F92"/>
    <w:rsid w:val="00DA6002"/>
    <w:rsid w:val="00DB103A"/>
    <w:rsid w:val="00DB1C12"/>
    <w:rsid w:val="00DB44BF"/>
    <w:rsid w:val="00DB5BAC"/>
    <w:rsid w:val="00DB6A46"/>
    <w:rsid w:val="00DB7352"/>
    <w:rsid w:val="00DB738C"/>
    <w:rsid w:val="00DB73BB"/>
    <w:rsid w:val="00DB7B5C"/>
    <w:rsid w:val="00DC1A12"/>
    <w:rsid w:val="00DC285A"/>
    <w:rsid w:val="00DC4B0F"/>
    <w:rsid w:val="00DC58C6"/>
    <w:rsid w:val="00DC6BBC"/>
    <w:rsid w:val="00DC7F0B"/>
    <w:rsid w:val="00DD008A"/>
    <w:rsid w:val="00DD0BD3"/>
    <w:rsid w:val="00DD189A"/>
    <w:rsid w:val="00DD1E4E"/>
    <w:rsid w:val="00DD26CB"/>
    <w:rsid w:val="00DD2A50"/>
    <w:rsid w:val="00DD3DE2"/>
    <w:rsid w:val="00DD7A29"/>
    <w:rsid w:val="00DE017E"/>
    <w:rsid w:val="00DE0DC9"/>
    <w:rsid w:val="00DE1079"/>
    <w:rsid w:val="00DE1756"/>
    <w:rsid w:val="00DE33DC"/>
    <w:rsid w:val="00DE41E8"/>
    <w:rsid w:val="00DE46E3"/>
    <w:rsid w:val="00DE544B"/>
    <w:rsid w:val="00DE59EE"/>
    <w:rsid w:val="00DE5B4C"/>
    <w:rsid w:val="00DE6377"/>
    <w:rsid w:val="00DE69D8"/>
    <w:rsid w:val="00DE7741"/>
    <w:rsid w:val="00DE7909"/>
    <w:rsid w:val="00DE7C19"/>
    <w:rsid w:val="00DF03B5"/>
    <w:rsid w:val="00DF08A7"/>
    <w:rsid w:val="00DF1DD3"/>
    <w:rsid w:val="00DF3CCF"/>
    <w:rsid w:val="00DF4994"/>
    <w:rsid w:val="00DF5DB6"/>
    <w:rsid w:val="00DF61FE"/>
    <w:rsid w:val="00DF6D22"/>
    <w:rsid w:val="00DF7625"/>
    <w:rsid w:val="00DF7D96"/>
    <w:rsid w:val="00E00C06"/>
    <w:rsid w:val="00E00F36"/>
    <w:rsid w:val="00E02675"/>
    <w:rsid w:val="00E042FC"/>
    <w:rsid w:val="00E04A20"/>
    <w:rsid w:val="00E04C8F"/>
    <w:rsid w:val="00E05302"/>
    <w:rsid w:val="00E1106B"/>
    <w:rsid w:val="00E11EA3"/>
    <w:rsid w:val="00E1240B"/>
    <w:rsid w:val="00E1258E"/>
    <w:rsid w:val="00E1394A"/>
    <w:rsid w:val="00E14DA4"/>
    <w:rsid w:val="00E14DCE"/>
    <w:rsid w:val="00E15827"/>
    <w:rsid w:val="00E15ABE"/>
    <w:rsid w:val="00E16735"/>
    <w:rsid w:val="00E17AD0"/>
    <w:rsid w:val="00E20045"/>
    <w:rsid w:val="00E20116"/>
    <w:rsid w:val="00E231DA"/>
    <w:rsid w:val="00E23F36"/>
    <w:rsid w:val="00E23F64"/>
    <w:rsid w:val="00E26134"/>
    <w:rsid w:val="00E26DF0"/>
    <w:rsid w:val="00E30079"/>
    <w:rsid w:val="00E30CD6"/>
    <w:rsid w:val="00E30F2A"/>
    <w:rsid w:val="00E310A3"/>
    <w:rsid w:val="00E32628"/>
    <w:rsid w:val="00E33199"/>
    <w:rsid w:val="00E337BF"/>
    <w:rsid w:val="00E407DC"/>
    <w:rsid w:val="00E4098C"/>
    <w:rsid w:val="00E41C51"/>
    <w:rsid w:val="00E41CDA"/>
    <w:rsid w:val="00E47C90"/>
    <w:rsid w:val="00E50186"/>
    <w:rsid w:val="00E52ABE"/>
    <w:rsid w:val="00E52F95"/>
    <w:rsid w:val="00E53E97"/>
    <w:rsid w:val="00E544E7"/>
    <w:rsid w:val="00E55C35"/>
    <w:rsid w:val="00E56805"/>
    <w:rsid w:val="00E57269"/>
    <w:rsid w:val="00E57745"/>
    <w:rsid w:val="00E57C95"/>
    <w:rsid w:val="00E62016"/>
    <w:rsid w:val="00E62274"/>
    <w:rsid w:val="00E63CDE"/>
    <w:rsid w:val="00E6419C"/>
    <w:rsid w:val="00E64429"/>
    <w:rsid w:val="00E6573A"/>
    <w:rsid w:val="00E671CB"/>
    <w:rsid w:val="00E67465"/>
    <w:rsid w:val="00E67A83"/>
    <w:rsid w:val="00E67EE7"/>
    <w:rsid w:val="00E707AA"/>
    <w:rsid w:val="00E71A11"/>
    <w:rsid w:val="00E71AC3"/>
    <w:rsid w:val="00E7389E"/>
    <w:rsid w:val="00E73E6D"/>
    <w:rsid w:val="00E74EEA"/>
    <w:rsid w:val="00E757AF"/>
    <w:rsid w:val="00E760E0"/>
    <w:rsid w:val="00E763B1"/>
    <w:rsid w:val="00E77076"/>
    <w:rsid w:val="00E771AF"/>
    <w:rsid w:val="00E7735F"/>
    <w:rsid w:val="00E801D8"/>
    <w:rsid w:val="00E81A8C"/>
    <w:rsid w:val="00E8277E"/>
    <w:rsid w:val="00E82979"/>
    <w:rsid w:val="00E84600"/>
    <w:rsid w:val="00E85711"/>
    <w:rsid w:val="00E86727"/>
    <w:rsid w:val="00E87159"/>
    <w:rsid w:val="00E878F3"/>
    <w:rsid w:val="00E91E79"/>
    <w:rsid w:val="00E9206C"/>
    <w:rsid w:val="00E92C8F"/>
    <w:rsid w:val="00E932AA"/>
    <w:rsid w:val="00E93AF8"/>
    <w:rsid w:val="00E95304"/>
    <w:rsid w:val="00E95E77"/>
    <w:rsid w:val="00E963D8"/>
    <w:rsid w:val="00E97E42"/>
    <w:rsid w:val="00EA07DD"/>
    <w:rsid w:val="00EA1221"/>
    <w:rsid w:val="00EA1A45"/>
    <w:rsid w:val="00EA2515"/>
    <w:rsid w:val="00EA3F6E"/>
    <w:rsid w:val="00EA41B6"/>
    <w:rsid w:val="00EA7FB0"/>
    <w:rsid w:val="00EB0133"/>
    <w:rsid w:val="00EB116E"/>
    <w:rsid w:val="00EB1289"/>
    <w:rsid w:val="00EB15B6"/>
    <w:rsid w:val="00EB1B2A"/>
    <w:rsid w:val="00EB33CF"/>
    <w:rsid w:val="00EB560B"/>
    <w:rsid w:val="00EC0E7A"/>
    <w:rsid w:val="00EC2DC8"/>
    <w:rsid w:val="00EC3A28"/>
    <w:rsid w:val="00EC594E"/>
    <w:rsid w:val="00EC5F82"/>
    <w:rsid w:val="00EC72D4"/>
    <w:rsid w:val="00ED19B2"/>
    <w:rsid w:val="00ED1B09"/>
    <w:rsid w:val="00ED3626"/>
    <w:rsid w:val="00ED363D"/>
    <w:rsid w:val="00ED3E68"/>
    <w:rsid w:val="00ED58C6"/>
    <w:rsid w:val="00ED7F01"/>
    <w:rsid w:val="00EE07ED"/>
    <w:rsid w:val="00EE0E9A"/>
    <w:rsid w:val="00EE0EE3"/>
    <w:rsid w:val="00EE19AE"/>
    <w:rsid w:val="00EE29E7"/>
    <w:rsid w:val="00EE4DD1"/>
    <w:rsid w:val="00EE610E"/>
    <w:rsid w:val="00EE6E9B"/>
    <w:rsid w:val="00EE7DE6"/>
    <w:rsid w:val="00EF0137"/>
    <w:rsid w:val="00EF3785"/>
    <w:rsid w:val="00EF3E95"/>
    <w:rsid w:val="00EF42EB"/>
    <w:rsid w:val="00EF5B96"/>
    <w:rsid w:val="00F014C1"/>
    <w:rsid w:val="00F01EB9"/>
    <w:rsid w:val="00F04B55"/>
    <w:rsid w:val="00F05904"/>
    <w:rsid w:val="00F06252"/>
    <w:rsid w:val="00F0637D"/>
    <w:rsid w:val="00F0642B"/>
    <w:rsid w:val="00F069B6"/>
    <w:rsid w:val="00F07311"/>
    <w:rsid w:val="00F07E25"/>
    <w:rsid w:val="00F1001F"/>
    <w:rsid w:val="00F10F4C"/>
    <w:rsid w:val="00F1225E"/>
    <w:rsid w:val="00F12C8E"/>
    <w:rsid w:val="00F13D99"/>
    <w:rsid w:val="00F13F49"/>
    <w:rsid w:val="00F14718"/>
    <w:rsid w:val="00F14CB0"/>
    <w:rsid w:val="00F15292"/>
    <w:rsid w:val="00F16FBE"/>
    <w:rsid w:val="00F17D40"/>
    <w:rsid w:val="00F2170D"/>
    <w:rsid w:val="00F21C87"/>
    <w:rsid w:val="00F21F56"/>
    <w:rsid w:val="00F220BB"/>
    <w:rsid w:val="00F22533"/>
    <w:rsid w:val="00F22AA6"/>
    <w:rsid w:val="00F22C18"/>
    <w:rsid w:val="00F231C2"/>
    <w:rsid w:val="00F258C5"/>
    <w:rsid w:val="00F25EE4"/>
    <w:rsid w:val="00F2665A"/>
    <w:rsid w:val="00F2752C"/>
    <w:rsid w:val="00F27D32"/>
    <w:rsid w:val="00F3098B"/>
    <w:rsid w:val="00F33B02"/>
    <w:rsid w:val="00F33E2D"/>
    <w:rsid w:val="00F35066"/>
    <w:rsid w:val="00F356B2"/>
    <w:rsid w:val="00F35BAE"/>
    <w:rsid w:val="00F35F66"/>
    <w:rsid w:val="00F37C69"/>
    <w:rsid w:val="00F4033C"/>
    <w:rsid w:val="00F40C44"/>
    <w:rsid w:val="00F40CCA"/>
    <w:rsid w:val="00F42F14"/>
    <w:rsid w:val="00F43B28"/>
    <w:rsid w:val="00F442DB"/>
    <w:rsid w:val="00F44984"/>
    <w:rsid w:val="00F44DBE"/>
    <w:rsid w:val="00F44F7B"/>
    <w:rsid w:val="00F46D6E"/>
    <w:rsid w:val="00F50433"/>
    <w:rsid w:val="00F50E76"/>
    <w:rsid w:val="00F5143A"/>
    <w:rsid w:val="00F55319"/>
    <w:rsid w:val="00F55875"/>
    <w:rsid w:val="00F56A73"/>
    <w:rsid w:val="00F5773B"/>
    <w:rsid w:val="00F611A3"/>
    <w:rsid w:val="00F619B1"/>
    <w:rsid w:val="00F6268F"/>
    <w:rsid w:val="00F629C0"/>
    <w:rsid w:val="00F62C9A"/>
    <w:rsid w:val="00F6380D"/>
    <w:rsid w:val="00F63EA5"/>
    <w:rsid w:val="00F6595B"/>
    <w:rsid w:val="00F70288"/>
    <w:rsid w:val="00F712DC"/>
    <w:rsid w:val="00F7239B"/>
    <w:rsid w:val="00F7544D"/>
    <w:rsid w:val="00F75986"/>
    <w:rsid w:val="00F77CF9"/>
    <w:rsid w:val="00F81075"/>
    <w:rsid w:val="00F81B74"/>
    <w:rsid w:val="00F81D57"/>
    <w:rsid w:val="00F8432E"/>
    <w:rsid w:val="00F843AA"/>
    <w:rsid w:val="00F84A3D"/>
    <w:rsid w:val="00F84D89"/>
    <w:rsid w:val="00F856B7"/>
    <w:rsid w:val="00F86666"/>
    <w:rsid w:val="00F9077E"/>
    <w:rsid w:val="00F914FC"/>
    <w:rsid w:val="00F92194"/>
    <w:rsid w:val="00F94607"/>
    <w:rsid w:val="00F9583D"/>
    <w:rsid w:val="00F97659"/>
    <w:rsid w:val="00FA25A5"/>
    <w:rsid w:val="00FA27D5"/>
    <w:rsid w:val="00FA28B7"/>
    <w:rsid w:val="00FA2B41"/>
    <w:rsid w:val="00FA3F1F"/>
    <w:rsid w:val="00FA4904"/>
    <w:rsid w:val="00FA4979"/>
    <w:rsid w:val="00FA49F5"/>
    <w:rsid w:val="00FA5635"/>
    <w:rsid w:val="00FA69AF"/>
    <w:rsid w:val="00FA6C23"/>
    <w:rsid w:val="00FB1A6D"/>
    <w:rsid w:val="00FB24B7"/>
    <w:rsid w:val="00FB2A75"/>
    <w:rsid w:val="00FB49D6"/>
    <w:rsid w:val="00FB5024"/>
    <w:rsid w:val="00FB5AED"/>
    <w:rsid w:val="00FB5D32"/>
    <w:rsid w:val="00FC2E2F"/>
    <w:rsid w:val="00FC3B39"/>
    <w:rsid w:val="00FC50CD"/>
    <w:rsid w:val="00FC6C9F"/>
    <w:rsid w:val="00FC752C"/>
    <w:rsid w:val="00FD0AE7"/>
    <w:rsid w:val="00FD0C2F"/>
    <w:rsid w:val="00FD1577"/>
    <w:rsid w:val="00FD1C74"/>
    <w:rsid w:val="00FD1F47"/>
    <w:rsid w:val="00FD38C9"/>
    <w:rsid w:val="00FD49E7"/>
    <w:rsid w:val="00FD58C1"/>
    <w:rsid w:val="00FD67DC"/>
    <w:rsid w:val="00FD68A1"/>
    <w:rsid w:val="00FD6B79"/>
    <w:rsid w:val="00FE13D2"/>
    <w:rsid w:val="00FE29CB"/>
    <w:rsid w:val="00FE48C0"/>
    <w:rsid w:val="00FE57D3"/>
    <w:rsid w:val="00FE5E98"/>
    <w:rsid w:val="00FE6453"/>
    <w:rsid w:val="00FE78F6"/>
    <w:rsid w:val="00FE7EB3"/>
    <w:rsid w:val="00FF064C"/>
    <w:rsid w:val="00FF10BE"/>
    <w:rsid w:val="00FF17BA"/>
    <w:rsid w:val="00FF1BB3"/>
    <w:rsid w:val="00FF1C5E"/>
    <w:rsid w:val="00FF1E0A"/>
    <w:rsid w:val="00FF2B5F"/>
    <w:rsid w:val="00FF3CE6"/>
    <w:rsid w:val="00FF3D0E"/>
    <w:rsid w:val="00FF4B9E"/>
    <w:rsid w:val="00FF4F22"/>
    <w:rsid w:val="00FF5143"/>
    <w:rsid w:val="00FF66F8"/>
    <w:rsid w:val="00FF689A"/>
    <w:rsid w:val="00FF6C60"/>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4BBCAE"/>
  <w15:chartTrackingRefBased/>
  <w15:docId w15:val="{90CEC1CC-F15E-4CE4-9E9F-93578417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19C"/>
    <w:rPr>
      <w:rFonts w:ascii="Arial" w:hAnsi="Arial"/>
      <w:lang w:val="en-GB"/>
    </w:rPr>
  </w:style>
  <w:style w:type="paragraph" w:styleId="Heading1">
    <w:name w:val="heading 1"/>
    <w:basedOn w:val="Normal"/>
    <w:next w:val="Normal"/>
    <w:link w:val="Heading1Char"/>
    <w:qFormat/>
    <w:pPr>
      <w:keepNext/>
      <w:pageBreakBefore/>
      <w:numPr>
        <w:numId w:val="57"/>
      </w:numPr>
      <w:tabs>
        <w:tab w:val="clear" w:pos="11346"/>
        <w:tab w:val="num" w:pos="432"/>
      </w:tabs>
      <w:spacing w:before="360" w:after="60"/>
      <w:ind w:left="432"/>
      <w:outlineLvl w:val="0"/>
    </w:pPr>
    <w:rPr>
      <w:b/>
      <w:color w:val="000000"/>
      <w:kern w:val="28"/>
      <w:sz w:val="28"/>
    </w:rPr>
  </w:style>
  <w:style w:type="paragraph" w:styleId="Heading2">
    <w:name w:val="heading 2"/>
    <w:basedOn w:val="Normal"/>
    <w:next w:val="Normal"/>
    <w:link w:val="Heading2Char"/>
    <w:autoRedefine/>
    <w:qFormat/>
    <w:rsid w:val="00AB0E1C"/>
    <w:pPr>
      <w:keepNext/>
      <w:numPr>
        <w:ilvl w:val="1"/>
        <w:numId w:val="57"/>
      </w:numPr>
      <w:spacing w:before="240" w:after="60"/>
      <w:outlineLvl w:val="1"/>
    </w:pPr>
    <w:rPr>
      <w:i/>
      <w:lang w:val="en-US"/>
    </w:rPr>
  </w:style>
  <w:style w:type="paragraph" w:styleId="Heading3">
    <w:name w:val="heading 3"/>
    <w:basedOn w:val="Normal"/>
    <w:next w:val="Normal"/>
    <w:qFormat/>
    <w:pPr>
      <w:keepNext/>
      <w:numPr>
        <w:ilvl w:val="2"/>
        <w:numId w:val="57"/>
      </w:numPr>
      <w:spacing w:before="240" w:after="60"/>
      <w:outlineLvl w:val="2"/>
    </w:pPr>
    <w:rPr>
      <w:b/>
      <w:bCs/>
    </w:rPr>
  </w:style>
  <w:style w:type="paragraph" w:styleId="Heading4">
    <w:name w:val="heading 4"/>
    <w:basedOn w:val="Normal"/>
    <w:next w:val="Normal"/>
    <w:qFormat/>
    <w:pPr>
      <w:keepNext/>
      <w:numPr>
        <w:ilvl w:val="3"/>
        <w:numId w:val="57"/>
      </w:numPr>
      <w:spacing w:before="240" w:after="60"/>
      <w:outlineLvl w:val="3"/>
    </w:pPr>
    <w:rPr>
      <w:b/>
    </w:rPr>
  </w:style>
  <w:style w:type="paragraph" w:styleId="Heading5">
    <w:name w:val="heading 5"/>
    <w:basedOn w:val="Normal"/>
    <w:next w:val="Normal"/>
    <w:qFormat/>
    <w:pPr>
      <w:numPr>
        <w:ilvl w:val="4"/>
        <w:numId w:val="57"/>
      </w:numPr>
      <w:spacing w:before="240" w:after="60"/>
      <w:outlineLvl w:val="4"/>
    </w:pPr>
    <w:rPr>
      <w:sz w:val="22"/>
    </w:rPr>
  </w:style>
  <w:style w:type="paragraph" w:styleId="Heading6">
    <w:name w:val="heading 6"/>
    <w:basedOn w:val="Normal"/>
    <w:next w:val="Normal"/>
    <w:qFormat/>
    <w:pPr>
      <w:numPr>
        <w:ilvl w:val="5"/>
        <w:numId w:val="57"/>
      </w:numPr>
      <w:spacing w:before="240" w:after="60"/>
      <w:outlineLvl w:val="5"/>
    </w:pPr>
    <w:rPr>
      <w:i/>
      <w:sz w:val="22"/>
    </w:rPr>
  </w:style>
  <w:style w:type="paragraph" w:styleId="Heading7">
    <w:name w:val="heading 7"/>
    <w:basedOn w:val="Normal"/>
    <w:next w:val="Normal"/>
    <w:qFormat/>
    <w:pPr>
      <w:numPr>
        <w:ilvl w:val="6"/>
        <w:numId w:val="57"/>
      </w:numPr>
      <w:spacing w:before="240" w:after="60"/>
      <w:outlineLvl w:val="6"/>
    </w:pPr>
  </w:style>
  <w:style w:type="paragraph" w:styleId="Heading8">
    <w:name w:val="heading 8"/>
    <w:basedOn w:val="Normal"/>
    <w:next w:val="Normal"/>
    <w:qFormat/>
    <w:pPr>
      <w:numPr>
        <w:ilvl w:val="7"/>
        <w:numId w:val="57"/>
      </w:numPr>
      <w:spacing w:before="240" w:after="60"/>
      <w:outlineLvl w:val="7"/>
    </w:pPr>
    <w:rPr>
      <w:i/>
    </w:rPr>
  </w:style>
  <w:style w:type="paragraph" w:styleId="Heading9">
    <w:name w:val="heading 9"/>
    <w:basedOn w:val="Normal"/>
    <w:next w:val="Normal"/>
    <w:qFormat/>
    <w:pPr>
      <w:numPr>
        <w:ilvl w:val="8"/>
        <w:numId w:val="57"/>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Afzendadres">
    <w:name w:val="Afzendadres"/>
    <w:basedOn w:val="Normal"/>
    <w:pPr>
      <w:keepLines/>
      <w:framePr w:w="2160" w:h="1200" w:wrap="notBeside" w:vAnchor="page" w:hAnchor="page" w:x="9241" w:y="673" w:anchorLock="1"/>
      <w:spacing w:line="220" w:lineRule="atLeast"/>
    </w:pPr>
    <w:rPr>
      <w:sz w:val="16"/>
      <w:lang w:val="nl"/>
    </w:rPr>
  </w:style>
  <w:style w:type="paragraph" w:styleId="BodyText">
    <w:name w:val="Body Text"/>
    <w:basedOn w:val="Normal"/>
    <w:semiHidden/>
    <w:pPr>
      <w:spacing w:after="220" w:line="220" w:lineRule="atLeast"/>
      <w:ind w:left="1080"/>
    </w:pPr>
    <w:rPr>
      <w:sz w:val="24"/>
      <w:lang w:val="nl"/>
    </w:rPr>
  </w:style>
  <w:style w:type="paragraph" w:customStyle="1" w:styleId="Subtitelblad">
    <w:name w:val="Subtitelblad"/>
    <w:basedOn w:val="Titelblad"/>
    <w:next w:val="BodyText"/>
    <w:pPr>
      <w:spacing w:before="1520"/>
      <w:ind w:right="1680"/>
    </w:pPr>
    <w:rPr>
      <w:rFonts w:ascii="Times New Roman" w:hAnsi="Times New Roman"/>
      <w:b w:val="0"/>
      <w:i/>
      <w:spacing w:val="-20"/>
      <w:sz w:val="40"/>
    </w:rPr>
  </w:style>
  <w:style w:type="paragraph" w:customStyle="1" w:styleId="Titelblad">
    <w:name w:val="Titelblad"/>
    <w:basedOn w:val="Normal"/>
    <w:next w:val="Subtitelblad"/>
    <w:pPr>
      <w:keepNext/>
      <w:keepLines/>
      <w:spacing w:before="1800" w:line="240" w:lineRule="atLeast"/>
      <w:ind w:left="1080"/>
    </w:pPr>
    <w:rPr>
      <w:b/>
      <w:spacing w:val="-48"/>
      <w:kern w:val="28"/>
      <w:sz w:val="72"/>
      <w:lang w:val="nl"/>
    </w:rPr>
  </w:style>
  <w:style w:type="paragraph" w:customStyle="1" w:styleId="Naambedrijf">
    <w:name w:val="Naam bedrijf"/>
    <w:basedOn w:val="Normal"/>
    <w:pPr>
      <w:keepNext/>
      <w:keepLines/>
      <w:spacing w:line="220" w:lineRule="atLeast"/>
      <w:ind w:left="1080"/>
    </w:pPr>
    <w:rPr>
      <w:spacing w:val="-30"/>
      <w:kern w:val="28"/>
      <w:sz w:val="60"/>
      <w:lang w:val="nl"/>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OC1">
    <w:name w:val="toc 1"/>
    <w:basedOn w:val="Normal"/>
    <w:next w:val="Normal"/>
    <w:autoRedefine/>
    <w:uiPriority w:val="39"/>
    <w:rsid w:val="008B7CDB"/>
    <w:pPr>
      <w:tabs>
        <w:tab w:val="left" w:pos="480"/>
        <w:tab w:val="right" w:leader="dot" w:pos="14278"/>
      </w:tabs>
    </w:pPr>
    <w:rPr>
      <w:b/>
    </w:rPr>
  </w:style>
  <w:style w:type="paragraph" w:styleId="TOC2">
    <w:name w:val="toc 2"/>
    <w:basedOn w:val="Normal"/>
    <w:next w:val="Normal"/>
    <w:autoRedefine/>
    <w:uiPriority w:val="39"/>
    <w:rsid w:val="008B7CDB"/>
    <w:pPr>
      <w:tabs>
        <w:tab w:val="left" w:pos="960"/>
        <w:tab w:val="right" w:leader="dot" w:pos="14278"/>
      </w:tabs>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tabs>
        <w:tab w:val="left" w:pos="5040"/>
        <w:tab w:val="left" w:pos="5130"/>
      </w:tabs>
      <w:ind w:left="720"/>
    </w:pPr>
    <w:rPr>
      <w:rFonts w:cs="Arial"/>
      <w:color w:val="000000"/>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odyText2">
    <w:name w:val="Body Text 2"/>
    <w:basedOn w:val="Normal"/>
    <w:semiHidden/>
    <w:rPr>
      <w:color w:val="FFFFFF"/>
    </w:rPr>
  </w:style>
  <w:style w:type="paragraph" w:customStyle="1" w:styleId="Opmerking">
    <w:name w:val="Opmerking"/>
    <w:basedOn w:val="Normal"/>
    <w:pPr>
      <w:framePr w:hSpace="181" w:vSpace="181" w:wrap="around" w:vAnchor="text" w:hAnchor="text" w:y="1"/>
      <w:ind w:left="720"/>
    </w:pPr>
    <w:rPr>
      <w:color w:val="FF0000"/>
    </w:rPr>
  </w:style>
  <w:style w:type="paragraph" w:styleId="BodyText3">
    <w:name w:val="Body Text 3"/>
    <w:basedOn w:val="Normal"/>
    <w:semiHidden/>
    <w:rPr>
      <w:color w:val="0000FF"/>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semiHidden/>
    <w:rPr>
      <w:color w:val="800080"/>
      <w:u w:val="single"/>
    </w:rPr>
  </w:style>
  <w:style w:type="paragraph" w:styleId="Title">
    <w:name w:val="Title"/>
    <w:basedOn w:val="Normal"/>
    <w:qFormat/>
    <w:pPr>
      <w:jc w:val="center"/>
    </w:pPr>
    <w:rPr>
      <w:b/>
      <w:lang w:val="en-US"/>
    </w:rPr>
  </w:style>
  <w:style w:type="paragraph" w:styleId="ListNumber3">
    <w:name w:val="List Number 3"/>
    <w:basedOn w:val="Normal"/>
    <w:semiHidden/>
    <w:pPr>
      <w:numPr>
        <w:numId w:val="1"/>
      </w:numPr>
    </w:pPr>
    <w:rPr>
      <w:lang w:val="en-US"/>
    </w:rPr>
  </w:style>
  <w:style w:type="paragraph" w:styleId="ListNumber4">
    <w:name w:val="List Number 4"/>
    <w:basedOn w:val="Normal"/>
    <w:semiHidden/>
    <w:pPr>
      <w:numPr>
        <w:numId w:val="2"/>
      </w:numPr>
    </w:pPr>
    <w:rPr>
      <w:lang w:val="en-US"/>
    </w:rPr>
  </w:style>
  <w:style w:type="paragraph" w:styleId="PlainText">
    <w:name w:val="Plain Text"/>
    <w:basedOn w:val="Normal"/>
    <w:semiHidden/>
    <w:rPr>
      <w:rFonts w:ascii="Courier New" w:hAnsi="Courier New"/>
      <w:lang w:val="en-US"/>
    </w:rPr>
  </w:style>
  <w:style w:type="paragraph" w:styleId="BodyTextIndent">
    <w:name w:val="Body Text Indent"/>
    <w:basedOn w:val="Normal"/>
    <w:semiHidden/>
    <w:pPr>
      <w:ind w:left="720"/>
    </w:pPr>
    <w:rPr>
      <w:lang w:val="en-US"/>
    </w:rPr>
  </w:style>
  <w:style w:type="paragraph" w:styleId="BodyTextIndent2">
    <w:name w:val="Body Text Indent 2"/>
    <w:basedOn w:val="Normal"/>
    <w:semiHidden/>
    <w:pPr>
      <w:ind w:left="360" w:firstLine="720"/>
    </w:pPr>
  </w:style>
  <w:style w:type="paragraph" w:styleId="Index2">
    <w:name w:val="index 2"/>
    <w:basedOn w:val="Normal"/>
    <w:next w:val="Normal"/>
    <w:autoRedefine/>
    <w:semiHidden/>
    <w:pPr>
      <w:numPr>
        <w:numId w:val="4"/>
      </w:numPr>
      <w:ind w:left="202"/>
    </w:pPr>
    <w:rPr>
      <w:b/>
      <w:szCs w:val="24"/>
      <w:lang w:val="en-US"/>
    </w:rPr>
  </w:style>
  <w:style w:type="paragraph" w:styleId="Caption">
    <w:name w:val="caption"/>
    <w:basedOn w:val="Normal"/>
    <w:next w:val="Normal"/>
    <w:qFormat/>
    <w:rPr>
      <w:i/>
      <w:iCs/>
    </w:rPr>
  </w:style>
  <w:style w:type="paragraph" w:customStyle="1" w:styleId="Style0">
    <w:name w:val="Style0"/>
    <w:pPr>
      <w:autoSpaceDE w:val="0"/>
      <w:autoSpaceDN w:val="0"/>
      <w:adjustRightInd w:val="0"/>
    </w:pPr>
    <w:rPr>
      <w:rFonts w:ascii="Arial" w:hAnsi="Arial"/>
      <w:szCs w:val="24"/>
    </w:rPr>
  </w:style>
  <w:style w:type="paragraph" w:styleId="BodyTextIndent3">
    <w:name w:val="Body Text Indent 3"/>
    <w:basedOn w:val="Normal"/>
    <w:semiHidden/>
    <w:pPr>
      <w:autoSpaceDE w:val="0"/>
      <w:autoSpaceDN w:val="0"/>
      <w:adjustRightInd w:val="0"/>
      <w:spacing w:line="240" w:lineRule="atLeast"/>
      <w:ind w:left="360"/>
    </w:pPr>
    <w:rPr>
      <w:rFonts w:ascii="Helv" w:hAnsi="Helv"/>
      <w:color w:val="000000"/>
      <w:lang w:val="en-US"/>
    </w:rPr>
  </w:style>
  <w:style w:type="paragraph" w:customStyle="1" w:styleId="8generaltext">
    <w:name w:val="8generaltext"/>
    <w:basedOn w:val="Normal"/>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5head2">
    <w:name w:val="5head2"/>
    <w:basedOn w:val="Normal"/>
    <w:pPr>
      <w:spacing w:before="100" w:beforeAutospacing="1" w:after="100" w:afterAutospacing="1"/>
    </w:pPr>
    <w:rPr>
      <w:rFonts w:ascii="Arial Unicode MS" w:eastAsia="Arial Unicode MS" w:hAnsi="Arial Unicode MS" w:cs="Arial Unicode MS"/>
      <w:sz w:val="24"/>
      <w:szCs w:val="24"/>
      <w:lang w:val="en-US"/>
    </w:rPr>
  </w:style>
  <w:style w:type="paragraph" w:styleId="BalloonText">
    <w:name w:val="Balloon Text"/>
    <w:basedOn w:val="Normal"/>
    <w:link w:val="BalloonTextChar"/>
    <w:uiPriority w:val="99"/>
    <w:semiHidden/>
    <w:unhideWhenUsed/>
    <w:rsid w:val="00F44DBE"/>
    <w:rPr>
      <w:rFonts w:ascii="Tahoma" w:hAnsi="Tahoma" w:cs="Tahoma"/>
      <w:sz w:val="16"/>
      <w:szCs w:val="16"/>
    </w:rPr>
  </w:style>
  <w:style w:type="character" w:customStyle="1" w:styleId="BalloonTextChar">
    <w:name w:val="Balloon Text Char"/>
    <w:link w:val="BalloonText"/>
    <w:uiPriority w:val="99"/>
    <w:semiHidden/>
    <w:rsid w:val="00F44DBE"/>
    <w:rPr>
      <w:rFonts w:ascii="Tahoma" w:hAnsi="Tahoma" w:cs="Tahoma"/>
      <w:sz w:val="16"/>
      <w:szCs w:val="16"/>
      <w:lang w:val="en-GB" w:eastAsia="en-US"/>
    </w:rPr>
  </w:style>
  <w:style w:type="character" w:customStyle="1" w:styleId="HeaderChar">
    <w:name w:val="Header Char"/>
    <w:link w:val="Header"/>
    <w:semiHidden/>
    <w:rsid w:val="00821DFA"/>
    <w:rPr>
      <w:rFonts w:ascii="Arial" w:hAnsi="Arial"/>
      <w:lang w:val="en-GB" w:eastAsia="en-US"/>
    </w:rPr>
  </w:style>
  <w:style w:type="character" w:customStyle="1" w:styleId="FooterChar">
    <w:name w:val="Footer Char"/>
    <w:link w:val="Footer"/>
    <w:semiHidden/>
    <w:rsid w:val="0029618D"/>
    <w:rPr>
      <w:rFonts w:ascii="Arial" w:hAnsi="Arial"/>
      <w:lang w:val="en-GB" w:eastAsia="en-US"/>
    </w:rPr>
  </w:style>
  <w:style w:type="paragraph" w:styleId="Revision">
    <w:name w:val="Revision"/>
    <w:hidden/>
    <w:uiPriority w:val="99"/>
    <w:semiHidden/>
    <w:rsid w:val="005D03EE"/>
    <w:rPr>
      <w:rFonts w:ascii="Arial" w:hAnsi="Arial"/>
      <w:lang w:val="en-GB"/>
    </w:rPr>
  </w:style>
  <w:style w:type="paragraph" w:styleId="ListParagraph">
    <w:name w:val="List Paragraph"/>
    <w:basedOn w:val="Normal"/>
    <w:uiPriority w:val="34"/>
    <w:qFormat/>
    <w:rsid w:val="003F0CA9"/>
    <w:pPr>
      <w:ind w:left="720"/>
      <w:contextualSpacing/>
    </w:pPr>
  </w:style>
  <w:style w:type="character" w:styleId="UnresolvedMention">
    <w:name w:val="Unresolved Mention"/>
    <w:basedOn w:val="DefaultParagraphFont"/>
    <w:uiPriority w:val="99"/>
    <w:semiHidden/>
    <w:unhideWhenUsed/>
    <w:rsid w:val="003F0CA9"/>
    <w:rPr>
      <w:color w:val="605E5C"/>
      <w:shd w:val="clear" w:color="auto" w:fill="E1DFDD"/>
    </w:rPr>
  </w:style>
  <w:style w:type="paragraph" w:customStyle="1" w:styleId="DocHead2">
    <w:name w:val="DocHead2"/>
    <w:basedOn w:val="Normal"/>
    <w:next w:val="BodyText"/>
    <w:rsid w:val="00F46D6E"/>
    <w:pPr>
      <w:spacing w:before="120" w:after="120"/>
    </w:pPr>
    <w:rPr>
      <w:rFonts w:ascii="Times New Roman" w:hAnsi="Times New Roman"/>
      <w:color w:val="000080"/>
      <w:sz w:val="24"/>
      <w:szCs w:val="24"/>
      <w:lang w:val="en-US"/>
    </w:rPr>
  </w:style>
  <w:style w:type="paragraph" w:customStyle="1" w:styleId="DocHead3">
    <w:name w:val="DocHead3"/>
    <w:basedOn w:val="Normal"/>
    <w:next w:val="BodyText"/>
    <w:rsid w:val="00F46D6E"/>
    <w:pPr>
      <w:spacing w:before="120" w:after="120"/>
      <w:jc w:val="center"/>
    </w:pPr>
    <w:rPr>
      <w:rFonts w:ascii="Times New Roman" w:hAnsi="Times New Roman"/>
      <w:b/>
      <w:color w:val="000080"/>
      <w:sz w:val="24"/>
      <w:szCs w:val="24"/>
      <w:lang w:val="en-US"/>
    </w:rPr>
  </w:style>
  <w:style w:type="table" w:styleId="TableGrid">
    <w:name w:val="Table Grid"/>
    <w:basedOn w:val="TableNormal"/>
    <w:uiPriority w:val="59"/>
    <w:rsid w:val="00F46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46D6E"/>
    <w:rPr>
      <w:rFonts w:ascii="Arial" w:hAnsi="Arial"/>
      <w:b/>
      <w:color w:val="000000"/>
      <w:kern w:val="28"/>
      <w:sz w:val="28"/>
      <w:lang w:val="en-GB"/>
    </w:rPr>
  </w:style>
  <w:style w:type="character" w:customStyle="1" w:styleId="Heading2Char">
    <w:name w:val="Heading 2 Char"/>
    <w:link w:val="Heading2"/>
    <w:rsid w:val="00AB0E1C"/>
    <w:rPr>
      <w:rFonts w:ascii="Arial" w:hAnsi="Arial"/>
      <w:i/>
    </w:rPr>
  </w:style>
  <w:style w:type="table" w:styleId="LightList-Accent3">
    <w:name w:val="Light List Accent 3"/>
    <w:basedOn w:val="TableNormal"/>
    <w:uiPriority w:val="61"/>
    <w:rsid w:val="00F46D6E"/>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830">
      <w:bodyDiv w:val="1"/>
      <w:marLeft w:val="0"/>
      <w:marRight w:val="0"/>
      <w:marTop w:val="0"/>
      <w:marBottom w:val="0"/>
      <w:divBdr>
        <w:top w:val="none" w:sz="0" w:space="0" w:color="auto"/>
        <w:left w:val="none" w:sz="0" w:space="0" w:color="auto"/>
        <w:bottom w:val="none" w:sz="0" w:space="0" w:color="auto"/>
        <w:right w:val="none" w:sz="0" w:space="0" w:color="auto"/>
      </w:divBdr>
    </w:div>
    <w:div w:id="25522051">
      <w:bodyDiv w:val="1"/>
      <w:marLeft w:val="0"/>
      <w:marRight w:val="0"/>
      <w:marTop w:val="0"/>
      <w:marBottom w:val="0"/>
      <w:divBdr>
        <w:top w:val="none" w:sz="0" w:space="0" w:color="auto"/>
        <w:left w:val="none" w:sz="0" w:space="0" w:color="auto"/>
        <w:bottom w:val="none" w:sz="0" w:space="0" w:color="auto"/>
        <w:right w:val="none" w:sz="0" w:space="0" w:color="auto"/>
      </w:divBdr>
    </w:div>
    <w:div w:id="33507168">
      <w:bodyDiv w:val="1"/>
      <w:marLeft w:val="0"/>
      <w:marRight w:val="0"/>
      <w:marTop w:val="0"/>
      <w:marBottom w:val="0"/>
      <w:divBdr>
        <w:top w:val="none" w:sz="0" w:space="0" w:color="auto"/>
        <w:left w:val="none" w:sz="0" w:space="0" w:color="auto"/>
        <w:bottom w:val="none" w:sz="0" w:space="0" w:color="auto"/>
        <w:right w:val="none" w:sz="0" w:space="0" w:color="auto"/>
      </w:divBdr>
    </w:div>
    <w:div w:id="61951845">
      <w:bodyDiv w:val="1"/>
      <w:marLeft w:val="0"/>
      <w:marRight w:val="0"/>
      <w:marTop w:val="0"/>
      <w:marBottom w:val="0"/>
      <w:divBdr>
        <w:top w:val="none" w:sz="0" w:space="0" w:color="auto"/>
        <w:left w:val="none" w:sz="0" w:space="0" w:color="auto"/>
        <w:bottom w:val="none" w:sz="0" w:space="0" w:color="auto"/>
        <w:right w:val="none" w:sz="0" w:space="0" w:color="auto"/>
      </w:divBdr>
    </w:div>
    <w:div w:id="161894880">
      <w:bodyDiv w:val="1"/>
      <w:marLeft w:val="0"/>
      <w:marRight w:val="0"/>
      <w:marTop w:val="0"/>
      <w:marBottom w:val="0"/>
      <w:divBdr>
        <w:top w:val="none" w:sz="0" w:space="0" w:color="auto"/>
        <w:left w:val="none" w:sz="0" w:space="0" w:color="auto"/>
        <w:bottom w:val="none" w:sz="0" w:space="0" w:color="auto"/>
        <w:right w:val="none" w:sz="0" w:space="0" w:color="auto"/>
      </w:divBdr>
    </w:div>
    <w:div w:id="182718751">
      <w:bodyDiv w:val="1"/>
      <w:marLeft w:val="0"/>
      <w:marRight w:val="0"/>
      <w:marTop w:val="0"/>
      <w:marBottom w:val="0"/>
      <w:divBdr>
        <w:top w:val="none" w:sz="0" w:space="0" w:color="auto"/>
        <w:left w:val="none" w:sz="0" w:space="0" w:color="auto"/>
        <w:bottom w:val="none" w:sz="0" w:space="0" w:color="auto"/>
        <w:right w:val="none" w:sz="0" w:space="0" w:color="auto"/>
      </w:divBdr>
    </w:div>
    <w:div w:id="210504219">
      <w:bodyDiv w:val="1"/>
      <w:marLeft w:val="0"/>
      <w:marRight w:val="0"/>
      <w:marTop w:val="0"/>
      <w:marBottom w:val="0"/>
      <w:divBdr>
        <w:top w:val="none" w:sz="0" w:space="0" w:color="auto"/>
        <w:left w:val="none" w:sz="0" w:space="0" w:color="auto"/>
        <w:bottom w:val="none" w:sz="0" w:space="0" w:color="auto"/>
        <w:right w:val="none" w:sz="0" w:space="0" w:color="auto"/>
      </w:divBdr>
    </w:div>
    <w:div w:id="364409684">
      <w:bodyDiv w:val="1"/>
      <w:marLeft w:val="0"/>
      <w:marRight w:val="0"/>
      <w:marTop w:val="0"/>
      <w:marBottom w:val="0"/>
      <w:divBdr>
        <w:top w:val="none" w:sz="0" w:space="0" w:color="auto"/>
        <w:left w:val="none" w:sz="0" w:space="0" w:color="auto"/>
        <w:bottom w:val="none" w:sz="0" w:space="0" w:color="auto"/>
        <w:right w:val="none" w:sz="0" w:space="0" w:color="auto"/>
      </w:divBdr>
    </w:div>
    <w:div w:id="371728600">
      <w:bodyDiv w:val="1"/>
      <w:marLeft w:val="0"/>
      <w:marRight w:val="0"/>
      <w:marTop w:val="0"/>
      <w:marBottom w:val="0"/>
      <w:divBdr>
        <w:top w:val="none" w:sz="0" w:space="0" w:color="auto"/>
        <w:left w:val="none" w:sz="0" w:space="0" w:color="auto"/>
        <w:bottom w:val="none" w:sz="0" w:space="0" w:color="auto"/>
        <w:right w:val="none" w:sz="0" w:space="0" w:color="auto"/>
      </w:divBdr>
    </w:div>
    <w:div w:id="416023243">
      <w:bodyDiv w:val="1"/>
      <w:marLeft w:val="0"/>
      <w:marRight w:val="0"/>
      <w:marTop w:val="0"/>
      <w:marBottom w:val="0"/>
      <w:divBdr>
        <w:top w:val="none" w:sz="0" w:space="0" w:color="auto"/>
        <w:left w:val="none" w:sz="0" w:space="0" w:color="auto"/>
        <w:bottom w:val="none" w:sz="0" w:space="0" w:color="auto"/>
        <w:right w:val="none" w:sz="0" w:space="0" w:color="auto"/>
      </w:divBdr>
    </w:div>
    <w:div w:id="459343695">
      <w:bodyDiv w:val="1"/>
      <w:marLeft w:val="0"/>
      <w:marRight w:val="0"/>
      <w:marTop w:val="0"/>
      <w:marBottom w:val="0"/>
      <w:divBdr>
        <w:top w:val="none" w:sz="0" w:space="0" w:color="auto"/>
        <w:left w:val="none" w:sz="0" w:space="0" w:color="auto"/>
        <w:bottom w:val="none" w:sz="0" w:space="0" w:color="auto"/>
        <w:right w:val="none" w:sz="0" w:space="0" w:color="auto"/>
      </w:divBdr>
    </w:div>
    <w:div w:id="462886515">
      <w:bodyDiv w:val="1"/>
      <w:marLeft w:val="0"/>
      <w:marRight w:val="0"/>
      <w:marTop w:val="0"/>
      <w:marBottom w:val="0"/>
      <w:divBdr>
        <w:top w:val="none" w:sz="0" w:space="0" w:color="auto"/>
        <w:left w:val="none" w:sz="0" w:space="0" w:color="auto"/>
        <w:bottom w:val="none" w:sz="0" w:space="0" w:color="auto"/>
        <w:right w:val="none" w:sz="0" w:space="0" w:color="auto"/>
      </w:divBdr>
    </w:div>
    <w:div w:id="501702011">
      <w:bodyDiv w:val="1"/>
      <w:marLeft w:val="0"/>
      <w:marRight w:val="0"/>
      <w:marTop w:val="0"/>
      <w:marBottom w:val="0"/>
      <w:divBdr>
        <w:top w:val="none" w:sz="0" w:space="0" w:color="auto"/>
        <w:left w:val="none" w:sz="0" w:space="0" w:color="auto"/>
        <w:bottom w:val="none" w:sz="0" w:space="0" w:color="auto"/>
        <w:right w:val="none" w:sz="0" w:space="0" w:color="auto"/>
      </w:divBdr>
    </w:div>
    <w:div w:id="532379650">
      <w:bodyDiv w:val="1"/>
      <w:marLeft w:val="0"/>
      <w:marRight w:val="0"/>
      <w:marTop w:val="0"/>
      <w:marBottom w:val="0"/>
      <w:divBdr>
        <w:top w:val="none" w:sz="0" w:space="0" w:color="auto"/>
        <w:left w:val="none" w:sz="0" w:space="0" w:color="auto"/>
        <w:bottom w:val="none" w:sz="0" w:space="0" w:color="auto"/>
        <w:right w:val="none" w:sz="0" w:space="0" w:color="auto"/>
      </w:divBdr>
    </w:div>
    <w:div w:id="558445353">
      <w:bodyDiv w:val="1"/>
      <w:marLeft w:val="0"/>
      <w:marRight w:val="0"/>
      <w:marTop w:val="0"/>
      <w:marBottom w:val="0"/>
      <w:divBdr>
        <w:top w:val="none" w:sz="0" w:space="0" w:color="auto"/>
        <w:left w:val="none" w:sz="0" w:space="0" w:color="auto"/>
        <w:bottom w:val="none" w:sz="0" w:space="0" w:color="auto"/>
        <w:right w:val="none" w:sz="0" w:space="0" w:color="auto"/>
      </w:divBdr>
    </w:div>
    <w:div w:id="637105778">
      <w:bodyDiv w:val="1"/>
      <w:marLeft w:val="0"/>
      <w:marRight w:val="0"/>
      <w:marTop w:val="0"/>
      <w:marBottom w:val="0"/>
      <w:divBdr>
        <w:top w:val="none" w:sz="0" w:space="0" w:color="auto"/>
        <w:left w:val="none" w:sz="0" w:space="0" w:color="auto"/>
        <w:bottom w:val="none" w:sz="0" w:space="0" w:color="auto"/>
        <w:right w:val="none" w:sz="0" w:space="0" w:color="auto"/>
      </w:divBdr>
    </w:div>
    <w:div w:id="736245411">
      <w:bodyDiv w:val="1"/>
      <w:marLeft w:val="0"/>
      <w:marRight w:val="0"/>
      <w:marTop w:val="0"/>
      <w:marBottom w:val="0"/>
      <w:divBdr>
        <w:top w:val="none" w:sz="0" w:space="0" w:color="auto"/>
        <w:left w:val="none" w:sz="0" w:space="0" w:color="auto"/>
        <w:bottom w:val="none" w:sz="0" w:space="0" w:color="auto"/>
        <w:right w:val="none" w:sz="0" w:space="0" w:color="auto"/>
      </w:divBdr>
    </w:div>
    <w:div w:id="739601476">
      <w:bodyDiv w:val="1"/>
      <w:marLeft w:val="0"/>
      <w:marRight w:val="0"/>
      <w:marTop w:val="0"/>
      <w:marBottom w:val="0"/>
      <w:divBdr>
        <w:top w:val="none" w:sz="0" w:space="0" w:color="auto"/>
        <w:left w:val="none" w:sz="0" w:space="0" w:color="auto"/>
        <w:bottom w:val="none" w:sz="0" w:space="0" w:color="auto"/>
        <w:right w:val="none" w:sz="0" w:space="0" w:color="auto"/>
      </w:divBdr>
    </w:div>
    <w:div w:id="742720168">
      <w:bodyDiv w:val="1"/>
      <w:marLeft w:val="0"/>
      <w:marRight w:val="0"/>
      <w:marTop w:val="0"/>
      <w:marBottom w:val="0"/>
      <w:divBdr>
        <w:top w:val="none" w:sz="0" w:space="0" w:color="auto"/>
        <w:left w:val="none" w:sz="0" w:space="0" w:color="auto"/>
        <w:bottom w:val="none" w:sz="0" w:space="0" w:color="auto"/>
        <w:right w:val="none" w:sz="0" w:space="0" w:color="auto"/>
      </w:divBdr>
    </w:div>
    <w:div w:id="769397437">
      <w:bodyDiv w:val="1"/>
      <w:marLeft w:val="0"/>
      <w:marRight w:val="0"/>
      <w:marTop w:val="0"/>
      <w:marBottom w:val="0"/>
      <w:divBdr>
        <w:top w:val="none" w:sz="0" w:space="0" w:color="auto"/>
        <w:left w:val="none" w:sz="0" w:space="0" w:color="auto"/>
        <w:bottom w:val="none" w:sz="0" w:space="0" w:color="auto"/>
        <w:right w:val="none" w:sz="0" w:space="0" w:color="auto"/>
      </w:divBdr>
    </w:div>
    <w:div w:id="772239144">
      <w:bodyDiv w:val="1"/>
      <w:marLeft w:val="0"/>
      <w:marRight w:val="0"/>
      <w:marTop w:val="0"/>
      <w:marBottom w:val="0"/>
      <w:divBdr>
        <w:top w:val="none" w:sz="0" w:space="0" w:color="auto"/>
        <w:left w:val="none" w:sz="0" w:space="0" w:color="auto"/>
        <w:bottom w:val="none" w:sz="0" w:space="0" w:color="auto"/>
        <w:right w:val="none" w:sz="0" w:space="0" w:color="auto"/>
      </w:divBdr>
    </w:div>
    <w:div w:id="821653251">
      <w:bodyDiv w:val="1"/>
      <w:marLeft w:val="0"/>
      <w:marRight w:val="0"/>
      <w:marTop w:val="0"/>
      <w:marBottom w:val="0"/>
      <w:divBdr>
        <w:top w:val="none" w:sz="0" w:space="0" w:color="auto"/>
        <w:left w:val="none" w:sz="0" w:space="0" w:color="auto"/>
        <w:bottom w:val="none" w:sz="0" w:space="0" w:color="auto"/>
        <w:right w:val="none" w:sz="0" w:space="0" w:color="auto"/>
      </w:divBdr>
    </w:div>
    <w:div w:id="928198586">
      <w:bodyDiv w:val="1"/>
      <w:marLeft w:val="0"/>
      <w:marRight w:val="0"/>
      <w:marTop w:val="0"/>
      <w:marBottom w:val="0"/>
      <w:divBdr>
        <w:top w:val="none" w:sz="0" w:space="0" w:color="auto"/>
        <w:left w:val="none" w:sz="0" w:space="0" w:color="auto"/>
        <w:bottom w:val="none" w:sz="0" w:space="0" w:color="auto"/>
        <w:right w:val="none" w:sz="0" w:space="0" w:color="auto"/>
      </w:divBdr>
    </w:div>
    <w:div w:id="947471402">
      <w:bodyDiv w:val="1"/>
      <w:marLeft w:val="0"/>
      <w:marRight w:val="0"/>
      <w:marTop w:val="0"/>
      <w:marBottom w:val="0"/>
      <w:divBdr>
        <w:top w:val="none" w:sz="0" w:space="0" w:color="auto"/>
        <w:left w:val="none" w:sz="0" w:space="0" w:color="auto"/>
        <w:bottom w:val="none" w:sz="0" w:space="0" w:color="auto"/>
        <w:right w:val="none" w:sz="0" w:space="0" w:color="auto"/>
      </w:divBdr>
    </w:div>
    <w:div w:id="951202512">
      <w:bodyDiv w:val="1"/>
      <w:marLeft w:val="0"/>
      <w:marRight w:val="0"/>
      <w:marTop w:val="0"/>
      <w:marBottom w:val="0"/>
      <w:divBdr>
        <w:top w:val="none" w:sz="0" w:space="0" w:color="auto"/>
        <w:left w:val="none" w:sz="0" w:space="0" w:color="auto"/>
        <w:bottom w:val="none" w:sz="0" w:space="0" w:color="auto"/>
        <w:right w:val="none" w:sz="0" w:space="0" w:color="auto"/>
      </w:divBdr>
    </w:div>
    <w:div w:id="965429186">
      <w:bodyDiv w:val="1"/>
      <w:marLeft w:val="0"/>
      <w:marRight w:val="0"/>
      <w:marTop w:val="0"/>
      <w:marBottom w:val="0"/>
      <w:divBdr>
        <w:top w:val="none" w:sz="0" w:space="0" w:color="auto"/>
        <w:left w:val="none" w:sz="0" w:space="0" w:color="auto"/>
        <w:bottom w:val="none" w:sz="0" w:space="0" w:color="auto"/>
        <w:right w:val="none" w:sz="0" w:space="0" w:color="auto"/>
      </w:divBdr>
    </w:div>
    <w:div w:id="1007486269">
      <w:bodyDiv w:val="1"/>
      <w:marLeft w:val="0"/>
      <w:marRight w:val="0"/>
      <w:marTop w:val="0"/>
      <w:marBottom w:val="0"/>
      <w:divBdr>
        <w:top w:val="none" w:sz="0" w:space="0" w:color="auto"/>
        <w:left w:val="none" w:sz="0" w:space="0" w:color="auto"/>
        <w:bottom w:val="none" w:sz="0" w:space="0" w:color="auto"/>
        <w:right w:val="none" w:sz="0" w:space="0" w:color="auto"/>
      </w:divBdr>
    </w:div>
    <w:div w:id="1009483342">
      <w:bodyDiv w:val="1"/>
      <w:marLeft w:val="0"/>
      <w:marRight w:val="0"/>
      <w:marTop w:val="0"/>
      <w:marBottom w:val="0"/>
      <w:divBdr>
        <w:top w:val="none" w:sz="0" w:space="0" w:color="auto"/>
        <w:left w:val="none" w:sz="0" w:space="0" w:color="auto"/>
        <w:bottom w:val="none" w:sz="0" w:space="0" w:color="auto"/>
        <w:right w:val="none" w:sz="0" w:space="0" w:color="auto"/>
      </w:divBdr>
    </w:div>
    <w:div w:id="1084453168">
      <w:bodyDiv w:val="1"/>
      <w:marLeft w:val="0"/>
      <w:marRight w:val="0"/>
      <w:marTop w:val="0"/>
      <w:marBottom w:val="0"/>
      <w:divBdr>
        <w:top w:val="none" w:sz="0" w:space="0" w:color="auto"/>
        <w:left w:val="none" w:sz="0" w:space="0" w:color="auto"/>
        <w:bottom w:val="none" w:sz="0" w:space="0" w:color="auto"/>
        <w:right w:val="none" w:sz="0" w:space="0" w:color="auto"/>
      </w:divBdr>
    </w:div>
    <w:div w:id="1147479860">
      <w:bodyDiv w:val="1"/>
      <w:marLeft w:val="0"/>
      <w:marRight w:val="0"/>
      <w:marTop w:val="0"/>
      <w:marBottom w:val="0"/>
      <w:divBdr>
        <w:top w:val="none" w:sz="0" w:space="0" w:color="auto"/>
        <w:left w:val="none" w:sz="0" w:space="0" w:color="auto"/>
        <w:bottom w:val="none" w:sz="0" w:space="0" w:color="auto"/>
        <w:right w:val="none" w:sz="0" w:space="0" w:color="auto"/>
      </w:divBdr>
    </w:div>
    <w:div w:id="1239749321">
      <w:bodyDiv w:val="1"/>
      <w:marLeft w:val="0"/>
      <w:marRight w:val="0"/>
      <w:marTop w:val="0"/>
      <w:marBottom w:val="0"/>
      <w:divBdr>
        <w:top w:val="none" w:sz="0" w:space="0" w:color="auto"/>
        <w:left w:val="none" w:sz="0" w:space="0" w:color="auto"/>
        <w:bottom w:val="none" w:sz="0" w:space="0" w:color="auto"/>
        <w:right w:val="none" w:sz="0" w:space="0" w:color="auto"/>
      </w:divBdr>
    </w:div>
    <w:div w:id="1247031730">
      <w:bodyDiv w:val="1"/>
      <w:marLeft w:val="0"/>
      <w:marRight w:val="0"/>
      <w:marTop w:val="0"/>
      <w:marBottom w:val="0"/>
      <w:divBdr>
        <w:top w:val="none" w:sz="0" w:space="0" w:color="auto"/>
        <w:left w:val="none" w:sz="0" w:space="0" w:color="auto"/>
        <w:bottom w:val="none" w:sz="0" w:space="0" w:color="auto"/>
        <w:right w:val="none" w:sz="0" w:space="0" w:color="auto"/>
      </w:divBdr>
    </w:div>
    <w:div w:id="1294477820">
      <w:bodyDiv w:val="1"/>
      <w:marLeft w:val="0"/>
      <w:marRight w:val="0"/>
      <w:marTop w:val="0"/>
      <w:marBottom w:val="0"/>
      <w:divBdr>
        <w:top w:val="none" w:sz="0" w:space="0" w:color="auto"/>
        <w:left w:val="none" w:sz="0" w:space="0" w:color="auto"/>
        <w:bottom w:val="none" w:sz="0" w:space="0" w:color="auto"/>
        <w:right w:val="none" w:sz="0" w:space="0" w:color="auto"/>
      </w:divBdr>
    </w:div>
    <w:div w:id="1295285332">
      <w:bodyDiv w:val="1"/>
      <w:marLeft w:val="0"/>
      <w:marRight w:val="0"/>
      <w:marTop w:val="0"/>
      <w:marBottom w:val="0"/>
      <w:divBdr>
        <w:top w:val="none" w:sz="0" w:space="0" w:color="auto"/>
        <w:left w:val="none" w:sz="0" w:space="0" w:color="auto"/>
        <w:bottom w:val="none" w:sz="0" w:space="0" w:color="auto"/>
        <w:right w:val="none" w:sz="0" w:space="0" w:color="auto"/>
      </w:divBdr>
    </w:div>
    <w:div w:id="1327123895">
      <w:bodyDiv w:val="1"/>
      <w:marLeft w:val="0"/>
      <w:marRight w:val="0"/>
      <w:marTop w:val="0"/>
      <w:marBottom w:val="0"/>
      <w:divBdr>
        <w:top w:val="none" w:sz="0" w:space="0" w:color="auto"/>
        <w:left w:val="none" w:sz="0" w:space="0" w:color="auto"/>
        <w:bottom w:val="none" w:sz="0" w:space="0" w:color="auto"/>
        <w:right w:val="none" w:sz="0" w:space="0" w:color="auto"/>
      </w:divBdr>
    </w:div>
    <w:div w:id="1344473985">
      <w:bodyDiv w:val="1"/>
      <w:marLeft w:val="0"/>
      <w:marRight w:val="0"/>
      <w:marTop w:val="0"/>
      <w:marBottom w:val="0"/>
      <w:divBdr>
        <w:top w:val="none" w:sz="0" w:space="0" w:color="auto"/>
        <w:left w:val="none" w:sz="0" w:space="0" w:color="auto"/>
        <w:bottom w:val="none" w:sz="0" w:space="0" w:color="auto"/>
        <w:right w:val="none" w:sz="0" w:space="0" w:color="auto"/>
      </w:divBdr>
    </w:div>
    <w:div w:id="1373380808">
      <w:bodyDiv w:val="1"/>
      <w:marLeft w:val="0"/>
      <w:marRight w:val="0"/>
      <w:marTop w:val="0"/>
      <w:marBottom w:val="0"/>
      <w:divBdr>
        <w:top w:val="none" w:sz="0" w:space="0" w:color="auto"/>
        <w:left w:val="none" w:sz="0" w:space="0" w:color="auto"/>
        <w:bottom w:val="none" w:sz="0" w:space="0" w:color="auto"/>
        <w:right w:val="none" w:sz="0" w:space="0" w:color="auto"/>
      </w:divBdr>
    </w:div>
    <w:div w:id="1388722611">
      <w:bodyDiv w:val="1"/>
      <w:marLeft w:val="0"/>
      <w:marRight w:val="0"/>
      <w:marTop w:val="0"/>
      <w:marBottom w:val="0"/>
      <w:divBdr>
        <w:top w:val="none" w:sz="0" w:space="0" w:color="auto"/>
        <w:left w:val="none" w:sz="0" w:space="0" w:color="auto"/>
        <w:bottom w:val="none" w:sz="0" w:space="0" w:color="auto"/>
        <w:right w:val="none" w:sz="0" w:space="0" w:color="auto"/>
      </w:divBdr>
    </w:div>
    <w:div w:id="1501963313">
      <w:bodyDiv w:val="1"/>
      <w:marLeft w:val="0"/>
      <w:marRight w:val="0"/>
      <w:marTop w:val="0"/>
      <w:marBottom w:val="0"/>
      <w:divBdr>
        <w:top w:val="none" w:sz="0" w:space="0" w:color="auto"/>
        <w:left w:val="none" w:sz="0" w:space="0" w:color="auto"/>
        <w:bottom w:val="none" w:sz="0" w:space="0" w:color="auto"/>
        <w:right w:val="none" w:sz="0" w:space="0" w:color="auto"/>
      </w:divBdr>
    </w:div>
    <w:div w:id="1550918764">
      <w:bodyDiv w:val="1"/>
      <w:marLeft w:val="0"/>
      <w:marRight w:val="0"/>
      <w:marTop w:val="0"/>
      <w:marBottom w:val="0"/>
      <w:divBdr>
        <w:top w:val="none" w:sz="0" w:space="0" w:color="auto"/>
        <w:left w:val="none" w:sz="0" w:space="0" w:color="auto"/>
        <w:bottom w:val="none" w:sz="0" w:space="0" w:color="auto"/>
        <w:right w:val="none" w:sz="0" w:space="0" w:color="auto"/>
      </w:divBdr>
      <w:divsChild>
        <w:div w:id="179589828">
          <w:marLeft w:val="0"/>
          <w:marRight w:val="0"/>
          <w:marTop w:val="0"/>
          <w:marBottom w:val="0"/>
          <w:divBdr>
            <w:top w:val="none" w:sz="0" w:space="0" w:color="auto"/>
            <w:left w:val="none" w:sz="0" w:space="0" w:color="auto"/>
            <w:bottom w:val="none" w:sz="0" w:space="0" w:color="auto"/>
            <w:right w:val="none" w:sz="0" w:space="0" w:color="auto"/>
          </w:divBdr>
        </w:div>
        <w:div w:id="239290353">
          <w:marLeft w:val="0"/>
          <w:marRight w:val="0"/>
          <w:marTop w:val="0"/>
          <w:marBottom w:val="0"/>
          <w:divBdr>
            <w:top w:val="none" w:sz="0" w:space="0" w:color="auto"/>
            <w:left w:val="none" w:sz="0" w:space="0" w:color="auto"/>
            <w:bottom w:val="none" w:sz="0" w:space="0" w:color="auto"/>
            <w:right w:val="none" w:sz="0" w:space="0" w:color="auto"/>
          </w:divBdr>
        </w:div>
        <w:div w:id="985210175">
          <w:marLeft w:val="0"/>
          <w:marRight w:val="0"/>
          <w:marTop w:val="0"/>
          <w:marBottom w:val="0"/>
          <w:divBdr>
            <w:top w:val="none" w:sz="0" w:space="0" w:color="auto"/>
            <w:left w:val="none" w:sz="0" w:space="0" w:color="auto"/>
            <w:bottom w:val="none" w:sz="0" w:space="0" w:color="auto"/>
            <w:right w:val="none" w:sz="0" w:space="0" w:color="auto"/>
          </w:divBdr>
        </w:div>
        <w:div w:id="1982077781">
          <w:marLeft w:val="0"/>
          <w:marRight w:val="0"/>
          <w:marTop w:val="0"/>
          <w:marBottom w:val="0"/>
          <w:divBdr>
            <w:top w:val="none" w:sz="0" w:space="0" w:color="auto"/>
            <w:left w:val="none" w:sz="0" w:space="0" w:color="auto"/>
            <w:bottom w:val="none" w:sz="0" w:space="0" w:color="auto"/>
            <w:right w:val="none" w:sz="0" w:space="0" w:color="auto"/>
          </w:divBdr>
        </w:div>
      </w:divsChild>
    </w:div>
    <w:div w:id="1561672964">
      <w:bodyDiv w:val="1"/>
      <w:marLeft w:val="0"/>
      <w:marRight w:val="0"/>
      <w:marTop w:val="0"/>
      <w:marBottom w:val="0"/>
      <w:divBdr>
        <w:top w:val="none" w:sz="0" w:space="0" w:color="auto"/>
        <w:left w:val="none" w:sz="0" w:space="0" w:color="auto"/>
        <w:bottom w:val="none" w:sz="0" w:space="0" w:color="auto"/>
        <w:right w:val="none" w:sz="0" w:space="0" w:color="auto"/>
      </w:divBdr>
    </w:div>
    <w:div w:id="1601719779">
      <w:bodyDiv w:val="1"/>
      <w:marLeft w:val="0"/>
      <w:marRight w:val="0"/>
      <w:marTop w:val="0"/>
      <w:marBottom w:val="0"/>
      <w:divBdr>
        <w:top w:val="none" w:sz="0" w:space="0" w:color="auto"/>
        <w:left w:val="none" w:sz="0" w:space="0" w:color="auto"/>
        <w:bottom w:val="none" w:sz="0" w:space="0" w:color="auto"/>
        <w:right w:val="none" w:sz="0" w:space="0" w:color="auto"/>
      </w:divBdr>
    </w:div>
    <w:div w:id="1638873398">
      <w:bodyDiv w:val="1"/>
      <w:marLeft w:val="0"/>
      <w:marRight w:val="0"/>
      <w:marTop w:val="0"/>
      <w:marBottom w:val="0"/>
      <w:divBdr>
        <w:top w:val="none" w:sz="0" w:space="0" w:color="auto"/>
        <w:left w:val="none" w:sz="0" w:space="0" w:color="auto"/>
        <w:bottom w:val="none" w:sz="0" w:space="0" w:color="auto"/>
        <w:right w:val="none" w:sz="0" w:space="0" w:color="auto"/>
      </w:divBdr>
    </w:div>
    <w:div w:id="1656566279">
      <w:bodyDiv w:val="1"/>
      <w:marLeft w:val="0"/>
      <w:marRight w:val="0"/>
      <w:marTop w:val="0"/>
      <w:marBottom w:val="0"/>
      <w:divBdr>
        <w:top w:val="none" w:sz="0" w:space="0" w:color="auto"/>
        <w:left w:val="none" w:sz="0" w:space="0" w:color="auto"/>
        <w:bottom w:val="none" w:sz="0" w:space="0" w:color="auto"/>
        <w:right w:val="none" w:sz="0" w:space="0" w:color="auto"/>
      </w:divBdr>
    </w:div>
    <w:div w:id="1662124461">
      <w:bodyDiv w:val="1"/>
      <w:marLeft w:val="0"/>
      <w:marRight w:val="0"/>
      <w:marTop w:val="0"/>
      <w:marBottom w:val="0"/>
      <w:divBdr>
        <w:top w:val="none" w:sz="0" w:space="0" w:color="auto"/>
        <w:left w:val="none" w:sz="0" w:space="0" w:color="auto"/>
        <w:bottom w:val="none" w:sz="0" w:space="0" w:color="auto"/>
        <w:right w:val="none" w:sz="0" w:space="0" w:color="auto"/>
      </w:divBdr>
    </w:div>
    <w:div w:id="1703508166">
      <w:bodyDiv w:val="1"/>
      <w:marLeft w:val="0"/>
      <w:marRight w:val="0"/>
      <w:marTop w:val="0"/>
      <w:marBottom w:val="0"/>
      <w:divBdr>
        <w:top w:val="none" w:sz="0" w:space="0" w:color="auto"/>
        <w:left w:val="none" w:sz="0" w:space="0" w:color="auto"/>
        <w:bottom w:val="none" w:sz="0" w:space="0" w:color="auto"/>
        <w:right w:val="none" w:sz="0" w:space="0" w:color="auto"/>
      </w:divBdr>
    </w:div>
    <w:div w:id="1726565975">
      <w:bodyDiv w:val="1"/>
      <w:marLeft w:val="0"/>
      <w:marRight w:val="0"/>
      <w:marTop w:val="0"/>
      <w:marBottom w:val="0"/>
      <w:divBdr>
        <w:top w:val="none" w:sz="0" w:space="0" w:color="auto"/>
        <w:left w:val="none" w:sz="0" w:space="0" w:color="auto"/>
        <w:bottom w:val="none" w:sz="0" w:space="0" w:color="auto"/>
        <w:right w:val="none" w:sz="0" w:space="0" w:color="auto"/>
      </w:divBdr>
    </w:div>
    <w:div w:id="1732119250">
      <w:bodyDiv w:val="1"/>
      <w:marLeft w:val="0"/>
      <w:marRight w:val="0"/>
      <w:marTop w:val="0"/>
      <w:marBottom w:val="0"/>
      <w:divBdr>
        <w:top w:val="none" w:sz="0" w:space="0" w:color="auto"/>
        <w:left w:val="none" w:sz="0" w:space="0" w:color="auto"/>
        <w:bottom w:val="none" w:sz="0" w:space="0" w:color="auto"/>
        <w:right w:val="none" w:sz="0" w:space="0" w:color="auto"/>
      </w:divBdr>
    </w:div>
    <w:div w:id="1742287406">
      <w:bodyDiv w:val="1"/>
      <w:marLeft w:val="0"/>
      <w:marRight w:val="0"/>
      <w:marTop w:val="0"/>
      <w:marBottom w:val="0"/>
      <w:divBdr>
        <w:top w:val="none" w:sz="0" w:space="0" w:color="auto"/>
        <w:left w:val="none" w:sz="0" w:space="0" w:color="auto"/>
        <w:bottom w:val="none" w:sz="0" w:space="0" w:color="auto"/>
        <w:right w:val="none" w:sz="0" w:space="0" w:color="auto"/>
      </w:divBdr>
    </w:div>
    <w:div w:id="1747651707">
      <w:bodyDiv w:val="1"/>
      <w:marLeft w:val="0"/>
      <w:marRight w:val="0"/>
      <w:marTop w:val="0"/>
      <w:marBottom w:val="0"/>
      <w:divBdr>
        <w:top w:val="none" w:sz="0" w:space="0" w:color="auto"/>
        <w:left w:val="none" w:sz="0" w:space="0" w:color="auto"/>
        <w:bottom w:val="none" w:sz="0" w:space="0" w:color="auto"/>
        <w:right w:val="none" w:sz="0" w:space="0" w:color="auto"/>
      </w:divBdr>
    </w:div>
    <w:div w:id="1792162207">
      <w:bodyDiv w:val="1"/>
      <w:marLeft w:val="0"/>
      <w:marRight w:val="0"/>
      <w:marTop w:val="0"/>
      <w:marBottom w:val="0"/>
      <w:divBdr>
        <w:top w:val="none" w:sz="0" w:space="0" w:color="auto"/>
        <w:left w:val="none" w:sz="0" w:space="0" w:color="auto"/>
        <w:bottom w:val="none" w:sz="0" w:space="0" w:color="auto"/>
        <w:right w:val="none" w:sz="0" w:space="0" w:color="auto"/>
      </w:divBdr>
    </w:div>
    <w:div w:id="1840339775">
      <w:bodyDiv w:val="1"/>
      <w:marLeft w:val="0"/>
      <w:marRight w:val="0"/>
      <w:marTop w:val="0"/>
      <w:marBottom w:val="0"/>
      <w:divBdr>
        <w:top w:val="none" w:sz="0" w:space="0" w:color="auto"/>
        <w:left w:val="none" w:sz="0" w:space="0" w:color="auto"/>
        <w:bottom w:val="none" w:sz="0" w:space="0" w:color="auto"/>
        <w:right w:val="none" w:sz="0" w:space="0" w:color="auto"/>
      </w:divBdr>
    </w:div>
    <w:div w:id="1854683782">
      <w:bodyDiv w:val="1"/>
      <w:marLeft w:val="0"/>
      <w:marRight w:val="0"/>
      <w:marTop w:val="0"/>
      <w:marBottom w:val="0"/>
      <w:divBdr>
        <w:top w:val="none" w:sz="0" w:space="0" w:color="auto"/>
        <w:left w:val="none" w:sz="0" w:space="0" w:color="auto"/>
        <w:bottom w:val="none" w:sz="0" w:space="0" w:color="auto"/>
        <w:right w:val="none" w:sz="0" w:space="0" w:color="auto"/>
      </w:divBdr>
    </w:div>
    <w:div w:id="1946502763">
      <w:bodyDiv w:val="1"/>
      <w:marLeft w:val="0"/>
      <w:marRight w:val="0"/>
      <w:marTop w:val="0"/>
      <w:marBottom w:val="0"/>
      <w:divBdr>
        <w:top w:val="none" w:sz="0" w:space="0" w:color="auto"/>
        <w:left w:val="none" w:sz="0" w:space="0" w:color="auto"/>
        <w:bottom w:val="none" w:sz="0" w:space="0" w:color="auto"/>
        <w:right w:val="none" w:sz="0" w:space="0" w:color="auto"/>
      </w:divBdr>
    </w:div>
    <w:div w:id="2116632043">
      <w:bodyDiv w:val="1"/>
      <w:marLeft w:val="0"/>
      <w:marRight w:val="0"/>
      <w:marTop w:val="0"/>
      <w:marBottom w:val="0"/>
      <w:divBdr>
        <w:top w:val="none" w:sz="0" w:space="0" w:color="auto"/>
        <w:left w:val="none" w:sz="0" w:space="0" w:color="auto"/>
        <w:bottom w:val="none" w:sz="0" w:space="0" w:color="auto"/>
        <w:right w:val="none" w:sz="0" w:space="0" w:color="auto"/>
      </w:divBdr>
    </w:div>
    <w:div w:id="2131778365">
      <w:bodyDiv w:val="1"/>
      <w:marLeft w:val="0"/>
      <w:marRight w:val="0"/>
      <w:marTop w:val="0"/>
      <w:marBottom w:val="0"/>
      <w:divBdr>
        <w:top w:val="none" w:sz="0" w:space="0" w:color="auto"/>
        <w:left w:val="none" w:sz="0" w:space="0" w:color="auto"/>
        <w:bottom w:val="none" w:sz="0" w:space="0" w:color="auto"/>
        <w:right w:val="none" w:sz="0" w:space="0" w:color="auto"/>
      </w:divBdr>
    </w:div>
    <w:div w:id="2133014399">
      <w:bodyDiv w:val="1"/>
      <w:marLeft w:val="0"/>
      <w:marRight w:val="0"/>
      <w:marTop w:val="0"/>
      <w:marBottom w:val="0"/>
      <w:divBdr>
        <w:top w:val="none" w:sz="0" w:space="0" w:color="auto"/>
        <w:left w:val="none" w:sz="0" w:space="0" w:color="auto"/>
        <w:bottom w:val="none" w:sz="0" w:space="0" w:color="auto"/>
        <w:right w:val="none" w:sz="0" w:space="0" w:color="auto"/>
      </w:divBdr>
    </w:div>
    <w:div w:id="213791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ira.abslbs.com/browse/ABS-90217" TargetMode="External"/><Relationship Id="rId18" Type="http://schemas.openxmlformats.org/officeDocument/2006/relationships/hyperlink" Target="https://jira.abslbs.com/browse/ABS-125340" TargetMode="External"/><Relationship Id="rId26" Type="http://schemas.openxmlformats.org/officeDocument/2006/relationships/hyperlink" Target="https://jira-bitbucket.internal.abslbs.com/browse/ABS-153437" TargetMode="External"/><Relationship Id="rId3" Type="http://schemas.openxmlformats.org/officeDocument/2006/relationships/styles" Target="styles.xml"/><Relationship Id="rId21" Type="http://schemas.openxmlformats.org/officeDocument/2006/relationships/hyperlink" Target="https://jira.abslbs.com/browse/ABS-126551" TargetMode="External"/><Relationship Id="rId7" Type="http://schemas.openxmlformats.org/officeDocument/2006/relationships/endnotes" Target="endnotes.xml"/><Relationship Id="rId12" Type="http://schemas.openxmlformats.org/officeDocument/2006/relationships/hyperlink" Target="https://jira.abslbs.com/browse/ABS-87771" TargetMode="External"/><Relationship Id="rId17" Type="http://schemas.openxmlformats.org/officeDocument/2006/relationships/hyperlink" Target="https://jira.abslbs.com/browse/ABS-127289" TargetMode="External"/><Relationship Id="rId25" Type="http://schemas.openxmlformats.org/officeDocument/2006/relationships/hyperlink" Target="https://jira.abslbs.com/browse/ABS-14931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ira.abslbs.com/browse/ABS-127652" TargetMode="External"/><Relationship Id="rId20" Type="http://schemas.openxmlformats.org/officeDocument/2006/relationships/hyperlink" Target="https://jira.abslbs.com/browse/ABS-134042" TargetMode="External"/><Relationship Id="rId29" Type="http://schemas.openxmlformats.org/officeDocument/2006/relationships/hyperlink" Target="http://www.is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ra.abslbs.com/browse/ABS-85591" TargetMode="External"/><Relationship Id="rId24" Type="http://schemas.openxmlformats.org/officeDocument/2006/relationships/hyperlink" Target="https://jira.abslbs.com/browse/ABS-14811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ira.abslbs.com/browse/ABS-83505" TargetMode="External"/><Relationship Id="rId23" Type="http://schemas.openxmlformats.org/officeDocument/2006/relationships/hyperlink" Target="https://jira.abslbs.com/browse/ABS-141334" TargetMode="External"/><Relationship Id="rId28" Type="http://schemas.openxmlformats.org/officeDocument/2006/relationships/hyperlink" Target="https://jira.abslbs.com/browse/ABSN-6798" TargetMode="External"/><Relationship Id="rId10" Type="http://schemas.openxmlformats.org/officeDocument/2006/relationships/hyperlink" Target="https://jira.abslbs.com/browse/ABS-85459" TargetMode="External"/><Relationship Id="rId19" Type="http://schemas.openxmlformats.org/officeDocument/2006/relationships/hyperlink" Target="https://jira.abslbs.com/browse/ABS-136714"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ira.abslbs.com/browse/ABS-81826" TargetMode="External"/><Relationship Id="rId14" Type="http://schemas.openxmlformats.org/officeDocument/2006/relationships/hyperlink" Target="https://jira.abslbs.com/browse/ABS-84508" TargetMode="External"/><Relationship Id="rId22" Type="http://schemas.openxmlformats.org/officeDocument/2006/relationships/hyperlink" Target="https://jira.abslbs.com/browse/ABS-126551" TargetMode="External"/><Relationship Id="rId27" Type="http://schemas.openxmlformats.org/officeDocument/2006/relationships/hyperlink" Target="https://jira.abslbs.com/browse/ABSN-6589" TargetMode="External"/><Relationship Id="rId30" Type="http://schemas.openxmlformats.org/officeDocument/2006/relationships/footer" Target="footer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CC5A-2435-44FB-ADC4-30C491AD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97</Pages>
  <Words>55995</Words>
  <Characters>319172</Characters>
  <Application>Microsoft Office Word</Application>
  <DocSecurity>0</DocSecurity>
  <Lines>2659</Lines>
  <Paragraphs>748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Archipel functionality description</vt:lpstr>
      <vt:lpstr>Archipel functionality description</vt:lpstr>
    </vt:vector>
  </TitlesOfParts>
  <Company>ABS Holding International BV</Company>
  <LinksUpToDate>false</LinksUpToDate>
  <CharactersWithSpaces>374419</CharactersWithSpaces>
  <SharedDoc>false</SharedDoc>
  <HLinks>
    <vt:vector size="6" baseType="variant">
      <vt:variant>
        <vt:i4>4522013</vt:i4>
      </vt:variant>
      <vt:variant>
        <vt:i4>0</vt:i4>
      </vt:variant>
      <vt:variant>
        <vt:i4>0</vt:i4>
      </vt:variant>
      <vt:variant>
        <vt:i4>5</vt:i4>
      </vt:variant>
      <vt:variant>
        <vt:lpwstr>https://jira.abslbs.com/browse/ABS-36201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Archipel functionality description</dc:title>
  <dc:subject/>
  <dc:creator>HVH</dc:creator>
  <cp:keywords/>
  <cp:lastModifiedBy>Sunila Sahadevan</cp:lastModifiedBy>
  <cp:revision>16</cp:revision>
  <cp:lastPrinted>2017-04-28T13:15:00Z</cp:lastPrinted>
  <dcterms:created xsi:type="dcterms:W3CDTF">2023-10-09T10:32:00Z</dcterms:created>
  <dcterms:modified xsi:type="dcterms:W3CDTF">2025-05-20T11:17:00Z</dcterms:modified>
</cp:coreProperties>
</file>